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CFB78" w14:textId="77777777" w:rsidR="00255847" w:rsidRPr="00B92D67" w:rsidRDefault="00255847" w:rsidP="00255847">
      <w:pPr>
        <w:tabs>
          <w:tab w:val="left" w:pos="5940"/>
        </w:tabs>
        <w:jc w:val="both"/>
        <w:rPr>
          <w:rFonts w:ascii="Courier" w:eastAsia="Times New Roman" w:hAnsi="Courier"/>
          <w:sz w:val="22"/>
          <w:szCs w:val="22"/>
        </w:rPr>
      </w:pPr>
    </w:p>
    <w:p w14:paraId="5287ED47" w14:textId="77777777" w:rsidR="00255847" w:rsidRPr="00B92D67" w:rsidRDefault="00255847" w:rsidP="00255847">
      <w:pPr>
        <w:tabs>
          <w:tab w:val="left" w:pos="5940"/>
        </w:tabs>
        <w:jc w:val="both"/>
        <w:rPr>
          <w:rFonts w:ascii="Courier" w:eastAsia="Times New Roman" w:hAnsi="Courier"/>
          <w:sz w:val="22"/>
          <w:szCs w:val="22"/>
        </w:rPr>
      </w:pPr>
    </w:p>
    <w:p w14:paraId="43A6AFF5" w14:textId="77777777" w:rsidR="00255847" w:rsidRPr="00B92D67" w:rsidRDefault="00255847" w:rsidP="00255847">
      <w:pPr>
        <w:tabs>
          <w:tab w:val="left" w:pos="5940"/>
        </w:tabs>
        <w:jc w:val="both"/>
        <w:rPr>
          <w:rFonts w:ascii="Courier" w:eastAsia="Times New Roman" w:hAnsi="Courier"/>
          <w:sz w:val="22"/>
          <w:szCs w:val="22"/>
        </w:rPr>
      </w:pPr>
    </w:p>
    <w:p w14:paraId="6CB92ACF" w14:textId="77777777" w:rsidR="00255847" w:rsidRPr="00B92D67" w:rsidRDefault="00255847" w:rsidP="00255847">
      <w:pPr>
        <w:tabs>
          <w:tab w:val="left" w:pos="5940"/>
        </w:tabs>
        <w:jc w:val="both"/>
        <w:rPr>
          <w:rFonts w:ascii="Courier" w:eastAsia="Times New Roman" w:hAnsi="Courier"/>
          <w:i/>
          <w:sz w:val="22"/>
          <w:szCs w:val="22"/>
        </w:rPr>
      </w:pPr>
    </w:p>
    <w:p w14:paraId="16AC3B1E" w14:textId="77777777" w:rsidR="00255847" w:rsidRPr="00B92D67" w:rsidRDefault="00255847" w:rsidP="00255847">
      <w:pPr>
        <w:tabs>
          <w:tab w:val="left" w:pos="5940"/>
        </w:tabs>
        <w:jc w:val="both"/>
        <w:rPr>
          <w:rFonts w:ascii="Courier" w:eastAsia="Times New Roman" w:hAnsi="Courier"/>
          <w:i/>
          <w:sz w:val="22"/>
          <w:szCs w:val="22"/>
        </w:rPr>
      </w:pPr>
    </w:p>
    <w:p w14:paraId="6864A15F" w14:textId="77777777" w:rsidR="00B92D67" w:rsidRPr="00C1063D" w:rsidRDefault="00B92D67" w:rsidP="00B92D67">
      <w:pPr>
        <w:tabs>
          <w:tab w:val="left" w:pos="5940"/>
        </w:tabs>
        <w:jc w:val="both"/>
        <w:rPr>
          <w:rFonts w:eastAsia="Times New Roman"/>
          <w:i/>
          <w:sz w:val="44"/>
          <w:szCs w:val="44"/>
        </w:rPr>
      </w:pPr>
      <w:r w:rsidRPr="00C1063D">
        <w:rPr>
          <w:rFonts w:eastAsia="Times New Roman"/>
          <w:i/>
          <w:sz w:val="44"/>
          <w:szCs w:val="44"/>
        </w:rPr>
        <w:t>Citations</w:t>
      </w:r>
    </w:p>
    <w:p w14:paraId="778FB18B" w14:textId="7F610CB4" w:rsidR="00B92D67" w:rsidRPr="00C1063D" w:rsidRDefault="00B92D67" w:rsidP="00B92D67">
      <w:pPr>
        <w:tabs>
          <w:tab w:val="left" w:pos="5940"/>
        </w:tabs>
        <w:jc w:val="both"/>
        <w:rPr>
          <w:rFonts w:eastAsia="Times New Roman"/>
          <w:i/>
          <w:sz w:val="44"/>
          <w:szCs w:val="44"/>
        </w:rPr>
      </w:pPr>
      <w:r w:rsidRPr="00C1063D">
        <w:rPr>
          <w:rFonts w:eastAsia="Times New Roman"/>
          <w:i/>
          <w:sz w:val="44"/>
          <w:szCs w:val="44"/>
        </w:rPr>
        <w:t>Acknowledging using our IRIS-Related facilities and Data as of December 201</w:t>
      </w:r>
      <w:r w:rsidR="00C51859">
        <w:rPr>
          <w:rFonts w:eastAsia="Times New Roman"/>
          <w:i/>
          <w:sz w:val="44"/>
          <w:szCs w:val="44"/>
        </w:rPr>
        <w:t>6</w:t>
      </w:r>
      <w:r w:rsidRPr="00C1063D">
        <w:rPr>
          <w:rFonts w:eastAsia="Times New Roman"/>
          <w:i/>
          <w:sz w:val="44"/>
          <w:szCs w:val="44"/>
        </w:rPr>
        <w:t xml:space="preserve">, updated </w:t>
      </w:r>
      <w:r w:rsidR="008B6694" w:rsidRPr="00C1063D">
        <w:rPr>
          <w:rFonts w:eastAsia="Times New Roman"/>
          <w:i/>
          <w:sz w:val="44"/>
          <w:szCs w:val="44"/>
        </w:rPr>
        <w:t>August</w:t>
      </w:r>
      <w:r w:rsidRPr="00C1063D">
        <w:rPr>
          <w:rFonts w:eastAsia="Times New Roman"/>
          <w:i/>
          <w:sz w:val="44"/>
          <w:szCs w:val="44"/>
        </w:rPr>
        <w:t xml:space="preserve"> 201</w:t>
      </w:r>
      <w:r w:rsidR="00C51859">
        <w:rPr>
          <w:rFonts w:eastAsia="Times New Roman"/>
          <w:i/>
          <w:sz w:val="44"/>
          <w:szCs w:val="44"/>
        </w:rPr>
        <w:t>7</w:t>
      </w:r>
    </w:p>
    <w:p w14:paraId="5E9B213F" w14:textId="77777777" w:rsidR="00255847" w:rsidRPr="00C1063D" w:rsidRDefault="00255847" w:rsidP="00255847">
      <w:pPr>
        <w:tabs>
          <w:tab w:val="left" w:pos="5940"/>
        </w:tabs>
        <w:jc w:val="both"/>
        <w:rPr>
          <w:rFonts w:ascii="Courier" w:eastAsia="Times New Roman" w:hAnsi="Courier"/>
          <w:b/>
          <w:sz w:val="44"/>
          <w:szCs w:val="44"/>
        </w:rPr>
      </w:pPr>
    </w:p>
    <w:p w14:paraId="0057628E" w14:textId="77777777" w:rsidR="00255847" w:rsidRPr="00C1063D" w:rsidRDefault="00255847" w:rsidP="00255847">
      <w:pPr>
        <w:tabs>
          <w:tab w:val="left" w:pos="5940"/>
        </w:tabs>
        <w:jc w:val="both"/>
        <w:rPr>
          <w:rFonts w:ascii="Courier" w:eastAsia="Times New Roman" w:hAnsi="Courier"/>
          <w:sz w:val="22"/>
          <w:szCs w:val="22"/>
        </w:rPr>
      </w:pPr>
    </w:p>
    <w:p w14:paraId="336C8DF2" w14:textId="77777777" w:rsidR="00255847" w:rsidRPr="00C1063D" w:rsidRDefault="00255847" w:rsidP="00255847">
      <w:pPr>
        <w:tabs>
          <w:tab w:val="left" w:pos="5940"/>
        </w:tabs>
        <w:jc w:val="both"/>
        <w:rPr>
          <w:rFonts w:ascii="Courier" w:eastAsia="Times New Roman" w:hAnsi="Courier"/>
          <w:sz w:val="22"/>
          <w:szCs w:val="22"/>
        </w:rPr>
      </w:pPr>
    </w:p>
    <w:p w14:paraId="668E44C5" w14:textId="77777777" w:rsidR="00255847" w:rsidRPr="00C1063D" w:rsidRDefault="00255847" w:rsidP="00255847">
      <w:pPr>
        <w:tabs>
          <w:tab w:val="left" w:pos="5940"/>
        </w:tabs>
        <w:jc w:val="both"/>
        <w:rPr>
          <w:rFonts w:ascii="Courier" w:eastAsia="Times New Roman" w:hAnsi="Courier"/>
          <w:sz w:val="22"/>
          <w:szCs w:val="22"/>
        </w:rPr>
      </w:pPr>
    </w:p>
    <w:p w14:paraId="7AF12935" w14:textId="77777777" w:rsidR="00255847" w:rsidRPr="00C1063D" w:rsidRDefault="00255847" w:rsidP="00255847">
      <w:pPr>
        <w:tabs>
          <w:tab w:val="left" w:pos="5940"/>
        </w:tabs>
        <w:jc w:val="both"/>
        <w:rPr>
          <w:rFonts w:ascii="Courier" w:eastAsia="Times New Roman" w:hAnsi="Courier"/>
          <w:sz w:val="22"/>
          <w:szCs w:val="22"/>
        </w:rPr>
      </w:pPr>
    </w:p>
    <w:p w14:paraId="10C6C8D3" w14:textId="77777777" w:rsidR="00255847" w:rsidRPr="00C1063D" w:rsidRDefault="00255847" w:rsidP="00255847">
      <w:pPr>
        <w:tabs>
          <w:tab w:val="left" w:pos="5940"/>
        </w:tabs>
        <w:jc w:val="both"/>
        <w:rPr>
          <w:rFonts w:ascii="Courier" w:eastAsia="Times New Roman" w:hAnsi="Courier"/>
          <w:sz w:val="22"/>
          <w:szCs w:val="22"/>
        </w:rPr>
      </w:pPr>
    </w:p>
    <w:p w14:paraId="3512EFCA" w14:textId="77777777" w:rsidR="00255847" w:rsidRPr="00C1063D" w:rsidRDefault="00255847" w:rsidP="00255847">
      <w:pPr>
        <w:tabs>
          <w:tab w:val="left" w:pos="5940"/>
        </w:tabs>
        <w:jc w:val="both"/>
        <w:rPr>
          <w:rFonts w:ascii="Courier" w:eastAsia="Times New Roman" w:hAnsi="Courier"/>
          <w:sz w:val="22"/>
          <w:szCs w:val="22"/>
        </w:rPr>
      </w:pPr>
    </w:p>
    <w:p w14:paraId="3285E782" w14:textId="77777777" w:rsidR="00255847" w:rsidRPr="00C1063D" w:rsidRDefault="00255847" w:rsidP="00255847">
      <w:pPr>
        <w:tabs>
          <w:tab w:val="left" w:pos="5940"/>
        </w:tabs>
        <w:jc w:val="both"/>
        <w:rPr>
          <w:rFonts w:ascii="Courier" w:eastAsia="Times New Roman" w:hAnsi="Courier"/>
          <w:sz w:val="22"/>
          <w:szCs w:val="22"/>
        </w:rPr>
      </w:pPr>
    </w:p>
    <w:p w14:paraId="560F38DF" w14:textId="77777777" w:rsidR="00255847" w:rsidRPr="00C1063D" w:rsidRDefault="00255847" w:rsidP="00856244">
      <w:pPr>
        <w:tabs>
          <w:tab w:val="left" w:pos="5940"/>
        </w:tabs>
        <w:jc w:val="center"/>
        <w:rPr>
          <w:rFonts w:ascii="Courier" w:eastAsia="Times New Roman" w:hAnsi="Courier"/>
          <w:sz w:val="22"/>
          <w:szCs w:val="22"/>
        </w:rPr>
      </w:pPr>
    </w:p>
    <w:p w14:paraId="2105AA44" w14:textId="77777777" w:rsidR="00255847" w:rsidRPr="00C1063D" w:rsidRDefault="00255847" w:rsidP="00255847">
      <w:pPr>
        <w:tabs>
          <w:tab w:val="left" w:pos="5940"/>
        </w:tabs>
        <w:jc w:val="both"/>
        <w:rPr>
          <w:rFonts w:ascii="Courier" w:eastAsia="Times New Roman" w:hAnsi="Courier"/>
          <w:sz w:val="22"/>
          <w:szCs w:val="22"/>
        </w:rPr>
      </w:pPr>
    </w:p>
    <w:p w14:paraId="7161B1B7" w14:textId="77777777" w:rsidR="00255847" w:rsidRPr="00C1063D" w:rsidRDefault="00255847" w:rsidP="00255847">
      <w:pPr>
        <w:tabs>
          <w:tab w:val="left" w:pos="5940"/>
        </w:tabs>
        <w:jc w:val="both"/>
        <w:rPr>
          <w:rFonts w:ascii="Courier" w:eastAsia="Times New Roman" w:hAnsi="Courier"/>
          <w:sz w:val="22"/>
          <w:szCs w:val="22"/>
        </w:rPr>
      </w:pPr>
    </w:p>
    <w:p w14:paraId="4BEBB077" w14:textId="77777777" w:rsidR="00255847" w:rsidRPr="00C1063D" w:rsidRDefault="00255847" w:rsidP="00255847">
      <w:pPr>
        <w:tabs>
          <w:tab w:val="left" w:pos="5940"/>
        </w:tabs>
        <w:jc w:val="both"/>
        <w:rPr>
          <w:rFonts w:ascii="Courier" w:eastAsia="Times New Roman" w:hAnsi="Courier"/>
          <w:sz w:val="22"/>
          <w:szCs w:val="22"/>
        </w:rPr>
      </w:pPr>
    </w:p>
    <w:p w14:paraId="2BDDB028" w14:textId="77777777" w:rsidR="00255847" w:rsidRPr="00C1063D" w:rsidRDefault="00255847" w:rsidP="00255847">
      <w:pPr>
        <w:tabs>
          <w:tab w:val="left" w:pos="5940"/>
        </w:tabs>
        <w:jc w:val="both"/>
        <w:rPr>
          <w:rFonts w:ascii="Courier" w:eastAsia="Times New Roman" w:hAnsi="Courier"/>
          <w:sz w:val="22"/>
          <w:szCs w:val="22"/>
        </w:rPr>
      </w:pPr>
    </w:p>
    <w:p w14:paraId="72BBA9B9" w14:textId="77777777" w:rsidR="00255847" w:rsidRPr="00C1063D" w:rsidRDefault="00255847" w:rsidP="00255847">
      <w:pPr>
        <w:tabs>
          <w:tab w:val="left" w:pos="5940"/>
        </w:tabs>
        <w:jc w:val="both"/>
        <w:rPr>
          <w:rFonts w:ascii="Courier" w:eastAsia="Times New Roman" w:hAnsi="Courier"/>
          <w:sz w:val="22"/>
          <w:szCs w:val="22"/>
        </w:rPr>
      </w:pPr>
    </w:p>
    <w:p w14:paraId="246B0B14" w14:textId="77777777" w:rsidR="00255847" w:rsidRPr="00C1063D" w:rsidRDefault="00255847" w:rsidP="00255847">
      <w:pPr>
        <w:tabs>
          <w:tab w:val="left" w:pos="5940"/>
        </w:tabs>
        <w:jc w:val="both"/>
        <w:rPr>
          <w:rFonts w:ascii="Courier" w:eastAsia="Times New Roman" w:hAnsi="Courier"/>
          <w:sz w:val="22"/>
          <w:szCs w:val="22"/>
        </w:rPr>
      </w:pPr>
    </w:p>
    <w:p w14:paraId="3994D542" w14:textId="77777777" w:rsidR="00255847" w:rsidRPr="00C1063D" w:rsidRDefault="00255847" w:rsidP="00255847">
      <w:pPr>
        <w:tabs>
          <w:tab w:val="left" w:pos="5940"/>
        </w:tabs>
        <w:jc w:val="both"/>
        <w:rPr>
          <w:rFonts w:ascii="Courier" w:eastAsia="Times New Roman" w:hAnsi="Courier"/>
          <w:sz w:val="22"/>
          <w:szCs w:val="22"/>
        </w:rPr>
      </w:pPr>
    </w:p>
    <w:p w14:paraId="1DC61A66" w14:textId="77777777" w:rsidR="00255847" w:rsidRPr="00C1063D" w:rsidRDefault="00255847" w:rsidP="00255847">
      <w:pPr>
        <w:tabs>
          <w:tab w:val="left" w:pos="5940"/>
        </w:tabs>
        <w:jc w:val="both"/>
        <w:rPr>
          <w:rFonts w:ascii="Courier" w:eastAsia="Times New Roman" w:hAnsi="Courier"/>
          <w:sz w:val="22"/>
          <w:szCs w:val="22"/>
        </w:rPr>
      </w:pPr>
    </w:p>
    <w:p w14:paraId="53EF713A" w14:textId="77777777" w:rsidR="00255847" w:rsidRPr="00C1063D" w:rsidRDefault="00255847" w:rsidP="00255847">
      <w:pPr>
        <w:tabs>
          <w:tab w:val="left" w:pos="5940"/>
        </w:tabs>
        <w:jc w:val="both"/>
        <w:rPr>
          <w:rFonts w:ascii="Courier" w:eastAsia="Times New Roman" w:hAnsi="Courier"/>
          <w:sz w:val="22"/>
          <w:szCs w:val="22"/>
        </w:rPr>
      </w:pPr>
    </w:p>
    <w:p w14:paraId="23D7A46D" w14:textId="77777777" w:rsidR="00255847" w:rsidRPr="00C1063D" w:rsidRDefault="00255847" w:rsidP="00255847">
      <w:pPr>
        <w:tabs>
          <w:tab w:val="left" w:pos="5940"/>
        </w:tabs>
        <w:jc w:val="both"/>
        <w:rPr>
          <w:rFonts w:ascii="Courier" w:eastAsia="Times New Roman" w:hAnsi="Courier"/>
          <w:sz w:val="22"/>
          <w:szCs w:val="22"/>
        </w:rPr>
      </w:pPr>
    </w:p>
    <w:p w14:paraId="22CBA1B9" w14:textId="77777777" w:rsidR="00255847" w:rsidRPr="00C1063D" w:rsidRDefault="00255847" w:rsidP="00255847">
      <w:pPr>
        <w:tabs>
          <w:tab w:val="left" w:pos="5940"/>
        </w:tabs>
        <w:jc w:val="both"/>
        <w:rPr>
          <w:rFonts w:ascii="Courier" w:eastAsia="Times New Roman" w:hAnsi="Courier"/>
          <w:sz w:val="22"/>
          <w:szCs w:val="22"/>
        </w:rPr>
      </w:pPr>
    </w:p>
    <w:p w14:paraId="7907EB8E" w14:textId="77777777" w:rsidR="00255847" w:rsidRPr="00C1063D" w:rsidRDefault="00255847" w:rsidP="00255847">
      <w:pPr>
        <w:tabs>
          <w:tab w:val="left" w:pos="5940"/>
        </w:tabs>
        <w:jc w:val="both"/>
        <w:rPr>
          <w:rFonts w:ascii="Courier" w:eastAsia="Times New Roman" w:hAnsi="Courier"/>
          <w:sz w:val="22"/>
          <w:szCs w:val="22"/>
        </w:rPr>
      </w:pPr>
    </w:p>
    <w:p w14:paraId="3FE48D03" w14:textId="77777777" w:rsidR="00255847" w:rsidRPr="00C1063D" w:rsidRDefault="00255847" w:rsidP="00255847">
      <w:pPr>
        <w:tabs>
          <w:tab w:val="left" w:pos="5940"/>
        </w:tabs>
        <w:jc w:val="both"/>
        <w:rPr>
          <w:rFonts w:ascii="Courier" w:eastAsia="Times New Roman" w:hAnsi="Courier"/>
          <w:sz w:val="22"/>
          <w:szCs w:val="22"/>
        </w:rPr>
      </w:pPr>
    </w:p>
    <w:p w14:paraId="3E02919E" w14:textId="77777777" w:rsidR="00255847" w:rsidRPr="00C1063D" w:rsidRDefault="00255847" w:rsidP="00255847">
      <w:pPr>
        <w:tabs>
          <w:tab w:val="left" w:pos="5940"/>
        </w:tabs>
        <w:jc w:val="both"/>
        <w:rPr>
          <w:rFonts w:ascii="Courier" w:eastAsia="Times New Roman" w:hAnsi="Courier"/>
          <w:sz w:val="22"/>
          <w:szCs w:val="22"/>
        </w:rPr>
      </w:pPr>
    </w:p>
    <w:p w14:paraId="039938F6" w14:textId="77777777" w:rsidR="00255847" w:rsidRPr="00C1063D" w:rsidRDefault="00255847" w:rsidP="00255847">
      <w:pPr>
        <w:tabs>
          <w:tab w:val="left" w:pos="5940"/>
        </w:tabs>
        <w:jc w:val="both"/>
        <w:rPr>
          <w:rFonts w:ascii="Courier" w:eastAsia="Times New Roman" w:hAnsi="Courier"/>
          <w:sz w:val="22"/>
          <w:szCs w:val="22"/>
        </w:rPr>
      </w:pPr>
    </w:p>
    <w:p w14:paraId="282AF1B0" w14:textId="77777777" w:rsidR="00255847" w:rsidRPr="00C1063D" w:rsidRDefault="00255847" w:rsidP="00255847">
      <w:pPr>
        <w:tabs>
          <w:tab w:val="left" w:pos="5940"/>
        </w:tabs>
        <w:jc w:val="both"/>
        <w:rPr>
          <w:rFonts w:ascii="Courier" w:eastAsia="Times New Roman" w:hAnsi="Courier"/>
          <w:sz w:val="22"/>
          <w:szCs w:val="22"/>
        </w:rPr>
      </w:pPr>
    </w:p>
    <w:p w14:paraId="1286A8E2" w14:textId="77777777" w:rsidR="00255847" w:rsidRPr="00C1063D" w:rsidRDefault="00255847" w:rsidP="00255847">
      <w:pPr>
        <w:tabs>
          <w:tab w:val="left" w:pos="5940"/>
        </w:tabs>
        <w:jc w:val="both"/>
        <w:rPr>
          <w:rFonts w:ascii="Courier" w:eastAsia="Times New Roman" w:hAnsi="Courier"/>
          <w:sz w:val="22"/>
          <w:szCs w:val="22"/>
        </w:rPr>
      </w:pPr>
    </w:p>
    <w:p w14:paraId="5309A591" w14:textId="77777777" w:rsidR="00255847" w:rsidRPr="00C1063D" w:rsidRDefault="00255847" w:rsidP="00255847">
      <w:pPr>
        <w:tabs>
          <w:tab w:val="left" w:pos="5940"/>
        </w:tabs>
        <w:jc w:val="both"/>
        <w:rPr>
          <w:rFonts w:ascii="Courier" w:eastAsia="Times New Roman" w:hAnsi="Courier"/>
          <w:sz w:val="22"/>
          <w:szCs w:val="22"/>
        </w:rPr>
      </w:pPr>
    </w:p>
    <w:p w14:paraId="34217FBF" w14:textId="77777777" w:rsidR="00255847" w:rsidRPr="00C1063D" w:rsidRDefault="00255847" w:rsidP="00255847">
      <w:pPr>
        <w:tabs>
          <w:tab w:val="left" w:pos="5940"/>
        </w:tabs>
        <w:jc w:val="both"/>
        <w:rPr>
          <w:rFonts w:ascii="Courier" w:eastAsia="Times New Roman" w:hAnsi="Courier"/>
          <w:sz w:val="22"/>
          <w:szCs w:val="22"/>
        </w:rPr>
      </w:pPr>
    </w:p>
    <w:p w14:paraId="042E9496" w14:textId="77777777" w:rsidR="00255847" w:rsidRPr="00C1063D" w:rsidRDefault="00255847" w:rsidP="00255847">
      <w:pPr>
        <w:tabs>
          <w:tab w:val="left" w:pos="5940"/>
        </w:tabs>
        <w:jc w:val="both"/>
        <w:rPr>
          <w:rFonts w:ascii="Courier" w:eastAsia="Times New Roman" w:hAnsi="Courier"/>
          <w:sz w:val="22"/>
          <w:szCs w:val="22"/>
        </w:rPr>
      </w:pPr>
    </w:p>
    <w:p w14:paraId="0A06FBF0" w14:textId="77777777" w:rsidR="00255847" w:rsidRPr="00C1063D" w:rsidRDefault="00255847" w:rsidP="00255847">
      <w:pPr>
        <w:tabs>
          <w:tab w:val="left" w:pos="5940"/>
        </w:tabs>
        <w:jc w:val="both"/>
        <w:rPr>
          <w:rFonts w:ascii="Courier" w:eastAsia="Times New Roman" w:hAnsi="Courier"/>
          <w:sz w:val="22"/>
          <w:szCs w:val="22"/>
        </w:rPr>
      </w:pPr>
    </w:p>
    <w:p w14:paraId="48FBD791" w14:textId="77777777" w:rsidR="00255847" w:rsidRPr="00C1063D" w:rsidRDefault="00255847" w:rsidP="00255847">
      <w:pPr>
        <w:tabs>
          <w:tab w:val="left" w:pos="5940"/>
        </w:tabs>
        <w:jc w:val="both"/>
        <w:rPr>
          <w:rFonts w:ascii="Courier" w:eastAsia="Times New Roman" w:hAnsi="Courier"/>
          <w:sz w:val="22"/>
          <w:szCs w:val="22"/>
        </w:rPr>
      </w:pPr>
    </w:p>
    <w:p w14:paraId="0089A40E" w14:textId="77777777" w:rsidR="00255847" w:rsidRPr="00C1063D" w:rsidRDefault="00255847" w:rsidP="00255847">
      <w:pPr>
        <w:tabs>
          <w:tab w:val="left" w:pos="5940"/>
        </w:tabs>
        <w:jc w:val="both"/>
        <w:rPr>
          <w:rFonts w:ascii="Courier" w:eastAsia="Times New Roman" w:hAnsi="Courier"/>
          <w:sz w:val="22"/>
          <w:szCs w:val="22"/>
        </w:rPr>
      </w:pPr>
    </w:p>
    <w:p w14:paraId="3B67606A" w14:textId="77777777" w:rsidR="00255847" w:rsidRPr="00C1063D" w:rsidRDefault="00255847" w:rsidP="00255847">
      <w:pPr>
        <w:tabs>
          <w:tab w:val="left" w:pos="5940"/>
        </w:tabs>
        <w:jc w:val="both"/>
        <w:rPr>
          <w:rFonts w:ascii="Courier" w:eastAsia="Times New Roman" w:hAnsi="Courier"/>
          <w:sz w:val="22"/>
          <w:szCs w:val="22"/>
        </w:rPr>
      </w:pPr>
    </w:p>
    <w:p w14:paraId="07EA863F" w14:textId="77777777" w:rsidR="00255847" w:rsidRPr="00C1063D" w:rsidRDefault="00255847" w:rsidP="00255847">
      <w:pPr>
        <w:tabs>
          <w:tab w:val="left" w:pos="5940"/>
        </w:tabs>
        <w:jc w:val="both"/>
        <w:rPr>
          <w:rFonts w:ascii="Courier" w:eastAsia="Times New Roman" w:hAnsi="Courier"/>
          <w:sz w:val="22"/>
          <w:szCs w:val="22"/>
        </w:rPr>
      </w:pPr>
    </w:p>
    <w:p w14:paraId="6227AD87" w14:textId="77777777" w:rsidR="00255847" w:rsidRPr="00C1063D" w:rsidRDefault="00255847" w:rsidP="00255847">
      <w:pPr>
        <w:jc w:val="both"/>
        <w:rPr>
          <w:rFonts w:ascii="Courier" w:eastAsia="Times New Roman" w:hAnsi="Courier"/>
          <w:sz w:val="22"/>
          <w:szCs w:val="22"/>
        </w:rPr>
      </w:pPr>
    </w:p>
    <w:p w14:paraId="27390BEE" w14:textId="77777777" w:rsidR="00B92D67" w:rsidRPr="00C1063D" w:rsidRDefault="00B92D67" w:rsidP="00B92D67">
      <w:pPr>
        <w:tabs>
          <w:tab w:val="left" w:pos="5940"/>
        </w:tabs>
        <w:jc w:val="both"/>
        <w:rPr>
          <w:rFonts w:ascii="Courier" w:eastAsia="Times New Roman" w:hAnsi="Courier"/>
          <w:b/>
          <w:sz w:val="28"/>
          <w:szCs w:val="28"/>
        </w:rPr>
      </w:pPr>
      <w:r w:rsidRPr="00C1063D">
        <w:rPr>
          <w:rFonts w:ascii="Courier" w:eastAsia="Times New Roman" w:hAnsi="Courier"/>
          <w:b/>
          <w:sz w:val="28"/>
          <w:szCs w:val="28"/>
        </w:rPr>
        <w:t>Please send corrections and/or additions to teresa@iris.edu</w:t>
      </w:r>
    </w:p>
    <w:p w14:paraId="1D4A8B94" w14:textId="77777777" w:rsidR="0092642A" w:rsidRPr="00C1063D" w:rsidRDefault="0092642A" w:rsidP="00255847">
      <w:pPr>
        <w:jc w:val="both"/>
        <w:rPr>
          <w:rFonts w:ascii="Courier" w:eastAsia="Times New Roman" w:hAnsi="Courier"/>
          <w:sz w:val="22"/>
          <w:szCs w:val="22"/>
        </w:rPr>
      </w:pPr>
    </w:p>
    <w:p w14:paraId="4FD9675C" w14:textId="77777777" w:rsidR="0092642A" w:rsidRPr="00C1063D" w:rsidRDefault="0092642A" w:rsidP="00255847">
      <w:pPr>
        <w:jc w:val="both"/>
        <w:rPr>
          <w:rFonts w:ascii="Courier" w:eastAsia="Times New Roman" w:hAnsi="Courier"/>
          <w:sz w:val="22"/>
          <w:szCs w:val="22"/>
        </w:rPr>
      </w:pPr>
    </w:p>
    <w:p w14:paraId="625F0FE8" w14:textId="77777777" w:rsidR="0092642A" w:rsidRPr="00C1063D" w:rsidRDefault="0092642A" w:rsidP="00255847">
      <w:pPr>
        <w:jc w:val="both"/>
        <w:rPr>
          <w:rFonts w:ascii="Courier" w:eastAsia="Times New Roman" w:hAnsi="Courier"/>
          <w:sz w:val="22"/>
          <w:szCs w:val="22"/>
        </w:rPr>
      </w:pPr>
    </w:p>
    <w:p w14:paraId="5AA649C5" w14:textId="77777777" w:rsidR="00813A4F" w:rsidRPr="00517F2A" w:rsidRDefault="00813A4F" w:rsidP="00813A4F">
      <w:pPr>
        <w:jc w:val="both"/>
        <w:rPr>
          <w:rFonts w:ascii="Courier" w:eastAsia="Times New Roman" w:hAnsi="Courier"/>
          <w:sz w:val="22"/>
          <w:szCs w:val="22"/>
        </w:rPr>
      </w:pPr>
      <w:r w:rsidRPr="00EE41FD">
        <w:rPr>
          <w:rFonts w:ascii="Courier" w:eastAsia="Times New Roman" w:hAnsi="Courier"/>
          <w:sz w:val="22"/>
          <w:szCs w:val="22"/>
        </w:rPr>
        <w:lastRenderedPageBreak/>
        <w:t xml:space="preserve">A.A., L. </w:t>
      </w:r>
      <w:r w:rsidRPr="00EE41FD">
        <w:rPr>
          <w:rFonts w:ascii="Courier" w:eastAsia="Times New Roman" w:hAnsi="Courier"/>
          <w:b/>
          <w:bCs/>
          <w:sz w:val="22"/>
          <w:szCs w:val="22"/>
        </w:rPr>
        <w:t>(2016)</w:t>
      </w:r>
      <w:r w:rsidRPr="00EE41FD">
        <w:rPr>
          <w:rFonts w:ascii="Courier" w:eastAsia="Times New Roman" w:hAnsi="Courier"/>
          <w:sz w:val="22"/>
          <w:szCs w:val="22"/>
        </w:rPr>
        <w:t>, 'Coherence between the Fields of Low-Frequency Seismic Noise</w:t>
      </w:r>
      <w:r>
        <w:rPr>
          <w:rFonts w:ascii="Courier" w:eastAsia="Times New Roman" w:hAnsi="Courier"/>
          <w:sz w:val="22"/>
          <w:szCs w:val="22"/>
        </w:rPr>
        <w:t xml:space="preserve"> </w:t>
      </w:r>
      <w:r w:rsidRPr="00EE41FD">
        <w:rPr>
          <w:rFonts w:ascii="Courier" w:hAnsi="Courier"/>
          <w:sz w:val="22"/>
          <w:szCs w:val="22"/>
        </w:rPr>
        <w:t xml:space="preserve">in Japan and California', </w:t>
      </w:r>
      <w:r w:rsidRPr="00DB4D7B">
        <w:rPr>
          <w:rFonts w:ascii="Courier" w:hAnsi="Courier"/>
          <w:i/>
          <w:iCs/>
          <w:spacing w:val="-18"/>
          <w:sz w:val="22"/>
          <w:szCs w:val="22"/>
        </w:rPr>
        <w:t>Izvestiya, Physics of the Solid Earth</w:t>
      </w:r>
      <w:r w:rsidRPr="00DB4D7B">
        <w:rPr>
          <w:rFonts w:ascii="Courier" w:hAnsi="Courier"/>
          <w:spacing w:val="-18"/>
          <w:sz w:val="22"/>
          <w:szCs w:val="22"/>
        </w:rPr>
        <w:t xml:space="preserve">, </w:t>
      </w:r>
      <w:r w:rsidRPr="00DB4D7B">
        <w:rPr>
          <w:rFonts w:ascii="Courier" w:hAnsi="Courier"/>
          <w:i/>
          <w:iCs/>
          <w:spacing w:val="-18"/>
          <w:sz w:val="22"/>
          <w:szCs w:val="22"/>
        </w:rPr>
        <w:t>52</w:t>
      </w:r>
      <w:r w:rsidRPr="00DB4D7B">
        <w:rPr>
          <w:rFonts w:ascii="Courier" w:hAnsi="Courier"/>
          <w:spacing w:val="-18"/>
          <w:sz w:val="22"/>
          <w:szCs w:val="22"/>
        </w:rPr>
        <w:t>(6), p. 810–</w:t>
      </w:r>
      <w:r w:rsidRPr="00EE41FD">
        <w:rPr>
          <w:rFonts w:ascii="Courier" w:hAnsi="Courier"/>
          <w:sz w:val="22"/>
          <w:szCs w:val="22"/>
        </w:rPr>
        <w:t>820 doi: 10.1134/S1069351316050086</w:t>
      </w:r>
    </w:p>
    <w:p w14:paraId="3868F36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Abdul Azeez, K.</w:t>
      </w:r>
      <w:r w:rsidRPr="00EE41FD">
        <w:rPr>
          <w:rFonts w:ascii="Courier" w:hAnsi="Courier"/>
          <w:sz w:val="22"/>
          <w:szCs w:val="22"/>
        </w:rPr>
        <w:t xml:space="preserve">K. </w:t>
      </w:r>
      <w:r w:rsidRPr="00EE41FD">
        <w:rPr>
          <w:rFonts w:ascii="Courier" w:hAnsi="Courier"/>
          <w:b/>
          <w:bCs/>
          <w:sz w:val="22"/>
          <w:szCs w:val="22"/>
        </w:rPr>
        <w:t>(2016)</w:t>
      </w:r>
      <w:r w:rsidRPr="00EE41FD">
        <w:rPr>
          <w:rFonts w:ascii="Courier" w:hAnsi="Courier"/>
          <w:sz w:val="22"/>
          <w:szCs w:val="22"/>
        </w:rPr>
        <w:t xml:space="preserve">, 'Magnetotelluric Constraints on the Occurrence of Lower Crustal Earthquakes in the Intra-plate Setting of Central Indian Tectonic Zone', </w:t>
      </w:r>
      <w:r w:rsidRPr="00DB4D7B">
        <w:rPr>
          <w:rFonts w:ascii="Courier" w:hAnsi="Courier"/>
          <w:i/>
          <w:iCs/>
          <w:spacing w:val="-18"/>
          <w:sz w:val="22"/>
          <w:szCs w:val="22"/>
        </w:rPr>
        <w:t>Acta Geologica Sinica - English Edition</w:t>
      </w:r>
      <w:r w:rsidRPr="00DB4D7B">
        <w:rPr>
          <w:rFonts w:ascii="Courier" w:hAnsi="Courier"/>
          <w:spacing w:val="-18"/>
          <w:sz w:val="22"/>
          <w:szCs w:val="22"/>
        </w:rPr>
        <w:t xml:space="preserve">, </w:t>
      </w:r>
      <w:r w:rsidRPr="00DB4D7B">
        <w:rPr>
          <w:rFonts w:ascii="Courier" w:hAnsi="Courier"/>
          <w:i/>
          <w:iCs/>
          <w:spacing w:val="-18"/>
          <w:sz w:val="22"/>
          <w:szCs w:val="22"/>
        </w:rPr>
        <w:t>90</w:t>
      </w:r>
      <w:r w:rsidRPr="00DB4D7B">
        <w:rPr>
          <w:rFonts w:ascii="Courier" w:hAnsi="Courier"/>
          <w:spacing w:val="-18"/>
          <w:sz w:val="22"/>
          <w:szCs w:val="22"/>
        </w:rPr>
        <w:t>(3), p. 884-899 doi: 10.1111/1755-</w:t>
      </w:r>
      <w:r w:rsidRPr="00EE41FD">
        <w:rPr>
          <w:rFonts w:ascii="Courier" w:hAnsi="Courier"/>
          <w:sz w:val="22"/>
          <w:szCs w:val="22"/>
        </w:rPr>
        <w:t>6724.12731</w:t>
      </w:r>
    </w:p>
    <w:p w14:paraId="2D4E219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Abdulnaby, W., R. Al-Mohmed, and M. Mahdi </w:t>
      </w:r>
      <w:r w:rsidRPr="00EE41FD">
        <w:rPr>
          <w:rFonts w:ascii="Courier" w:hAnsi="Courier"/>
          <w:b/>
          <w:bCs/>
          <w:sz w:val="22"/>
          <w:szCs w:val="22"/>
        </w:rPr>
        <w:t>(2016)</w:t>
      </w:r>
      <w:r w:rsidRPr="00EE41FD">
        <w:rPr>
          <w:rFonts w:ascii="Courier" w:hAnsi="Courier"/>
          <w:sz w:val="22"/>
          <w:szCs w:val="22"/>
        </w:rPr>
        <w:t xml:space="preserve">, 'Seismicity and recent stress regime of Diyala City, Iraq–Iran border', </w:t>
      </w:r>
      <w:r w:rsidRPr="00EE41FD">
        <w:rPr>
          <w:rFonts w:ascii="Courier" w:hAnsi="Courier"/>
          <w:i/>
          <w:iCs/>
          <w:sz w:val="22"/>
          <w:szCs w:val="22"/>
        </w:rPr>
        <w:t>Modeling Earth Systems and Environment</w:t>
      </w:r>
      <w:r w:rsidRPr="00EE41FD">
        <w:rPr>
          <w:rFonts w:ascii="Courier" w:hAnsi="Courier"/>
          <w:sz w:val="22"/>
          <w:szCs w:val="22"/>
        </w:rPr>
        <w:t xml:space="preserve">, </w:t>
      </w:r>
      <w:r w:rsidRPr="00EE41FD">
        <w:rPr>
          <w:rFonts w:ascii="Courier" w:hAnsi="Courier"/>
          <w:i/>
          <w:iCs/>
          <w:sz w:val="22"/>
          <w:szCs w:val="22"/>
        </w:rPr>
        <w:t>2</w:t>
      </w:r>
      <w:r w:rsidRPr="00EE41FD">
        <w:rPr>
          <w:rFonts w:ascii="Courier" w:hAnsi="Courier"/>
          <w:sz w:val="22"/>
          <w:szCs w:val="22"/>
        </w:rPr>
        <w:t>(3), p. 142 doi: 10.1007/s40808-016-0201-z</w:t>
      </w:r>
    </w:p>
    <w:p w14:paraId="296B64A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Abera, R., J. van Wijk, and G. Axen </w:t>
      </w:r>
      <w:r w:rsidRPr="00EE41FD">
        <w:rPr>
          <w:rFonts w:ascii="Courier" w:hAnsi="Courier"/>
          <w:b/>
          <w:bCs/>
          <w:sz w:val="22"/>
          <w:szCs w:val="22"/>
        </w:rPr>
        <w:t>(2016)</w:t>
      </w:r>
      <w:r w:rsidRPr="00EE41FD">
        <w:rPr>
          <w:rFonts w:ascii="Courier" w:hAnsi="Courier"/>
          <w:sz w:val="22"/>
          <w:szCs w:val="22"/>
        </w:rPr>
        <w:t xml:space="preserve">, 'Formation of continental fragments: The Tamayo Bank, Gulf of California, Mexico', </w:t>
      </w:r>
      <w:r w:rsidRPr="00EE41FD">
        <w:rPr>
          <w:rFonts w:ascii="Courier" w:hAnsi="Courier"/>
          <w:i/>
          <w:iCs/>
          <w:sz w:val="22"/>
          <w:szCs w:val="22"/>
        </w:rPr>
        <w:t>Geology</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(8), p. 595-598 doi: 10.1130/g38123.1</w:t>
      </w:r>
    </w:p>
    <w:p w14:paraId="18019A3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Abers, G.A., Z. Eilon, J.B. Gaherty, G. Jin, Y.</w:t>
      </w:r>
      <w:r w:rsidRPr="00EE41FD">
        <w:rPr>
          <w:rFonts w:ascii="Courier" w:hAnsi="Courier"/>
          <w:sz w:val="22"/>
          <w:szCs w:val="22"/>
        </w:rPr>
        <w:t xml:space="preserve">H. Kim, M. Obrebski, and C. Dieck </w:t>
      </w:r>
      <w:r w:rsidRPr="00EE41FD">
        <w:rPr>
          <w:rFonts w:ascii="Courier" w:hAnsi="Courier"/>
          <w:b/>
          <w:bCs/>
          <w:sz w:val="22"/>
          <w:szCs w:val="22"/>
        </w:rPr>
        <w:t>(2016)</w:t>
      </w:r>
      <w:r w:rsidRPr="00EE41FD">
        <w:rPr>
          <w:rFonts w:ascii="Courier" w:hAnsi="Courier"/>
          <w:sz w:val="22"/>
          <w:szCs w:val="22"/>
        </w:rPr>
        <w:t xml:space="preserve">, 'Southeast Papuan crustal tectonics: Imaging extension and buoyancy of an active rift',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(2), p. 951–971 doi: 10.1002/2015JB012621</w:t>
      </w:r>
    </w:p>
    <w:p w14:paraId="1084E16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Aderhold, K., and R.</w:t>
      </w:r>
      <w:r w:rsidRPr="00EE41FD">
        <w:rPr>
          <w:rFonts w:ascii="Courier" w:hAnsi="Courier"/>
          <w:sz w:val="22"/>
          <w:szCs w:val="22"/>
        </w:rPr>
        <w:t xml:space="preserve">E. Abercrombie </w:t>
      </w:r>
      <w:r w:rsidRPr="00EE41FD">
        <w:rPr>
          <w:rFonts w:ascii="Courier" w:hAnsi="Courier"/>
          <w:b/>
          <w:bCs/>
          <w:sz w:val="22"/>
          <w:szCs w:val="22"/>
        </w:rPr>
        <w:t>(2016)</w:t>
      </w:r>
      <w:r w:rsidRPr="00EE41FD">
        <w:rPr>
          <w:rFonts w:ascii="Courier" w:hAnsi="Courier"/>
          <w:sz w:val="22"/>
          <w:szCs w:val="22"/>
        </w:rPr>
        <w:t>, 'Seismotectonics of a diffuse plate boundary: Observations off the Sumatra</w:t>
      </w:r>
      <w:r w:rsidRPr="00EE41FD">
        <w:rPr>
          <w:rFonts w:ascii="Courier" w:hAnsi="Courier" w:cs="Noteworthy Light"/>
          <w:sz w:val="22"/>
          <w:szCs w:val="22"/>
        </w:rPr>
        <w:t>‐</w:t>
      </w:r>
      <w:r w:rsidRPr="00EE41FD">
        <w:rPr>
          <w:rFonts w:ascii="Courier" w:hAnsi="Courier"/>
          <w:sz w:val="22"/>
          <w:szCs w:val="22"/>
        </w:rPr>
        <w:t xml:space="preserve">Andaman trench',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3462–3478 doi: 10.1002/2015JB012721</w:t>
      </w:r>
    </w:p>
    <w:p w14:paraId="54C80E9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Aderhold, K., and R.</w:t>
      </w:r>
      <w:r w:rsidRPr="00EE41FD">
        <w:rPr>
          <w:rFonts w:ascii="Courier" w:hAnsi="Courier"/>
          <w:sz w:val="22"/>
          <w:szCs w:val="22"/>
        </w:rPr>
        <w:t xml:space="preserve">E. Abercrombie </w:t>
      </w:r>
      <w:r w:rsidRPr="00EE41FD">
        <w:rPr>
          <w:rFonts w:ascii="Courier" w:hAnsi="Courier"/>
          <w:b/>
          <w:bCs/>
          <w:sz w:val="22"/>
          <w:szCs w:val="22"/>
        </w:rPr>
        <w:t>(2016)</w:t>
      </w:r>
      <w:r w:rsidRPr="00EE41FD">
        <w:rPr>
          <w:rFonts w:ascii="Courier" w:hAnsi="Courier"/>
          <w:sz w:val="22"/>
          <w:szCs w:val="22"/>
        </w:rPr>
        <w:t xml:space="preserve">, 'The 2015 Mw 7.1 earthquake on the Charlie-Gibbs transform fault: Repeating earthquakes and multimodal slip on a slow oceanic transform',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(12), p. 6119–6128 doi: 10.1002/2016GL068802</w:t>
      </w:r>
    </w:p>
    <w:p w14:paraId="19E3F54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Aderhold, K., A. Frassetto, R.</w:t>
      </w:r>
      <w:r w:rsidRPr="00EE41FD">
        <w:rPr>
          <w:rFonts w:ascii="Courier" w:hAnsi="Courier"/>
          <w:sz w:val="22"/>
          <w:szCs w:val="22"/>
        </w:rPr>
        <w:t>W. B</w:t>
      </w:r>
      <w:r>
        <w:rPr>
          <w:rFonts w:ascii="Courier" w:hAnsi="Courier"/>
          <w:sz w:val="22"/>
          <w:szCs w:val="22"/>
        </w:rPr>
        <w:t>usby, H. Buurman, M. Enders, R.</w:t>
      </w:r>
      <w:r w:rsidRPr="00EE41FD">
        <w:rPr>
          <w:rFonts w:ascii="Courier" w:hAnsi="Courier"/>
          <w:sz w:val="22"/>
          <w:szCs w:val="22"/>
        </w:rPr>
        <w:t xml:space="preserve">M. Bierma, J. Miner, and R. Woodward </w:t>
      </w:r>
      <w:r w:rsidRPr="00EE41FD">
        <w:rPr>
          <w:rFonts w:ascii="Courier" w:hAnsi="Courier"/>
          <w:b/>
          <w:bCs/>
          <w:sz w:val="22"/>
          <w:szCs w:val="22"/>
        </w:rPr>
        <w:t>(2016)</w:t>
      </w:r>
      <w:r w:rsidRPr="00EE41FD">
        <w:rPr>
          <w:rFonts w:ascii="Courier" w:hAnsi="Courier"/>
          <w:sz w:val="22"/>
          <w:szCs w:val="22"/>
        </w:rPr>
        <w:t xml:space="preserve">, 'Noise Characteristics of EarthScope Transportable Array Posthole Sensor Emplacements in Alaska and Canada', </w:t>
      </w:r>
      <w:r w:rsidRPr="00EE41FD">
        <w:rPr>
          <w:rFonts w:ascii="Courier" w:hAnsi="Courier"/>
          <w:i/>
          <w:iCs/>
          <w:sz w:val="22"/>
          <w:szCs w:val="22"/>
        </w:rPr>
        <w:t>AGU, Fall General Assembly 2016, abstract #S11D-2483</w:t>
      </w:r>
      <w:r w:rsidRPr="00EE41FD">
        <w:rPr>
          <w:rFonts w:ascii="Courier" w:hAnsi="Courier"/>
          <w:sz w:val="22"/>
          <w:szCs w:val="22"/>
        </w:rPr>
        <w:t xml:space="preserve">, p. S11D-2483 </w:t>
      </w:r>
    </w:p>
    <w:p w14:paraId="59461A8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Afanasiev, M., D.</w:t>
      </w:r>
      <w:r>
        <w:rPr>
          <w:rFonts w:ascii="Courier" w:hAnsi="Courier"/>
          <w:sz w:val="22"/>
          <w:szCs w:val="22"/>
        </w:rPr>
        <w:t xml:space="preserve"> Peter, K. Sager, S. Simutė, L.</w:t>
      </w:r>
      <w:r w:rsidRPr="00EE41FD">
        <w:rPr>
          <w:rFonts w:ascii="Courier" w:hAnsi="Courier"/>
          <w:sz w:val="22"/>
          <w:szCs w:val="22"/>
        </w:rPr>
        <w:t xml:space="preserve">A. Ermert, L. Krischer, and A. Fichtner </w:t>
      </w:r>
      <w:r w:rsidRPr="00EE41FD">
        <w:rPr>
          <w:rFonts w:ascii="Courier" w:hAnsi="Courier"/>
          <w:b/>
          <w:bCs/>
          <w:sz w:val="22"/>
          <w:szCs w:val="22"/>
        </w:rPr>
        <w:t>(2016)</w:t>
      </w:r>
      <w:r w:rsidRPr="00EE41FD">
        <w:rPr>
          <w:rFonts w:ascii="Courier" w:hAnsi="Courier"/>
          <w:sz w:val="22"/>
          <w:szCs w:val="22"/>
        </w:rPr>
        <w:t xml:space="preserve">, 'Foundations for a multiscale collaborative global Earth model',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(1), p. 39-58 doi: 10.1093/gji/ggv439</w:t>
      </w:r>
    </w:p>
    <w:p w14:paraId="7175B16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Afonso, J.C., N. Rawlinson, Y. Yang, D.L. Schutt, A.</w:t>
      </w:r>
      <w:r w:rsidRPr="00EE41FD">
        <w:rPr>
          <w:rFonts w:ascii="Courier" w:hAnsi="Courier"/>
          <w:sz w:val="22"/>
          <w:szCs w:val="22"/>
        </w:rPr>
        <w:t xml:space="preserve">G. Jones, J. Fullea, and W. L. Griffin </w:t>
      </w:r>
      <w:r w:rsidRPr="00EE41FD">
        <w:rPr>
          <w:rFonts w:ascii="Courier" w:hAnsi="Courier"/>
          <w:b/>
          <w:bCs/>
          <w:sz w:val="22"/>
          <w:szCs w:val="22"/>
        </w:rPr>
        <w:t>(2016)</w:t>
      </w:r>
      <w:r w:rsidRPr="00EE41FD">
        <w:rPr>
          <w:rFonts w:ascii="Courier" w:hAnsi="Courier"/>
          <w:sz w:val="22"/>
          <w:szCs w:val="22"/>
        </w:rPr>
        <w:t xml:space="preserve">, '3-D multiobservable probabilistic inversion for the compositional and thermal structure of the lithosphere and upper mantle: III. Thermochemical tomography in the Western-Central U.S',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7337–7370 doi: 10.1002/2016JB013049</w:t>
      </w:r>
    </w:p>
    <w:p w14:paraId="5086D38E" w14:textId="50A05327" w:rsidR="007808B3" w:rsidRDefault="00813A4F" w:rsidP="00813A4F">
      <w:pPr>
        <w:spacing w:before="100" w:beforeAutospacing="1" w:after="100" w:afterAutospacing="1"/>
        <w:jc w:val="both"/>
        <w:rPr>
          <w:rFonts w:ascii="Courier" w:hAnsi="Courier"/>
          <w:sz w:val="22"/>
          <w:szCs w:val="22"/>
        </w:rPr>
      </w:pPr>
      <w:r>
        <w:rPr>
          <w:rFonts w:ascii="Courier" w:hAnsi="Courier"/>
          <w:sz w:val="22"/>
          <w:szCs w:val="22"/>
        </w:rPr>
        <w:t>Aggarwal, S.K., and P.</w:t>
      </w:r>
      <w:r w:rsidRPr="00EE41FD">
        <w:rPr>
          <w:rFonts w:ascii="Courier" w:hAnsi="Courier"/>
          <w:sz w:val="22"/>
          <w:szCs w:val="22"/>
        </w:rPr>
        <w:t xml:space="preserve">K. Khan </w:t>
      </w:r>
      <w:r w:rsidRPr="00EE41FD">
        <w:rPr>
          <w:rFonts w:ascii="Courier" w:hAnsi="Courier"/>
          <w:b/>
          <w:bCs/>
          <w:sz w:val="22"/>
          <w:szCs w:val="22"/>
        </w:rPr>
        <w:t>(2016)</w:t>
      </w:r>
      <w:r w:rsidRPr="00EE41FD">
        <w:rPr>
          <w:rFonts w:ascii="Courier" w:hAnsi="Courier"/>
          <w:sz w:val="22"/>
          <w:szCs w:val="22"/>
        </w:rPr>
        <w:t xml:space="preserve">, 'QLg tomography in Gujarat, Western India', </w:t>
      </w:r>
      <w:r w:rsidRPr="00EE41FD">
        <w:rPr>
          <w:rFonts w:ascii="Courier" w:hAnsi="Courier"/>
          <w:i/>
          <w:iCs/>
          <w:sz w:val="22"/>
          <w:szCs w:val="22"/>
        </w:rPr>
        <w:t>Physics and Chemistry of the Earth, Parts A/B/C</w:t>
      </w:r>
      <w:r w:rsidRPr="00EE41FD">
        <w:rPr>
          <w:rFonts w:ascii="Courier" w:hAnsi="Courier"/>
          <w:sz w:val="22"/>
          <w:szCs w:val="22"/>
        </w:rPr>
        <w:t xml:space="preserve">, </w:t>
      </w:r>
      <w:r w:rsidRPr="00EE41FD">
        <w:rPr>
          <w:rFonts w:ascii="Courier" w:hAnsi="Courier"/>
          <w:i/>
          <w:iCs/>
          <w:sz w:val="22"/>
          <w:szCs w:val="22"/>
        </w:rPr>
        <w:t>95</w:t>
      </w:r>
      <w:r w:rsidRPr="00EE41FD">
        <w:rPr>
          <w:rFonts w:ascii="Courier" w:hAnsi="Courier"/>
          <w:sz w:val="22"/>
          <w:szCs w:val="22"/>
        </w:rPr>
        <w:t xml:space="preserve">, p. 135-149 </w:t>
      </w:r>
      <w:r>
        <w:rPr>
          <w:rFonts w:ascii="Courier" w:hAnsi="Courier"/>
          <w:sz w:val="22"/>
          <w:szCs w:val="22"/>
        </w:rPr>
        <w:t>doi:</w:t>
      </w:r>
      <w:r w:rsidR="007808B3">
        <w:rPr>
          <w:rFonts w:ascii="Courier" w:hAnsi="Courier"/>
          <w:sz w:val="22"/>
          <w:szCs w:val="22"/>
        </w:rPr>
        <w:t xml:space="preserve"> 10.1016/j.pce.2015.12.003</w:t>
      </w:r>
    </w:p>
    <w:p w14:paraId="4B235A8A" w14:textId="31A2CE12" w:rsidR="00813A4F" w:rsidRDefault="00813A4F" w:rsidP="00813A4F">
      <w:pPr>
        <w:spacing w:before="100" w:beforeAutospacing="1" w:after="100" w:afterAutospacing="1"/>
        <w:jc w:val="both"/>
        <w:rPr>
          <w:rFonts w:ascii="Courier" w:hAnsi="Courier"/>
          <w:sz w:val="22"/>
          <w:szCs w:val="22"/>
        </w:rPr>
      </w:pPr>
      <w:r>
        <w:rPr>
          <w:rFonts w:ascii="Courier" w:hAnsi="Courier"/>
          <w:sz w:val="22"/>
          <w:szCs w:val="22"/>
        </w:rPr>
        <w:t xml:space="preserve"> </w:t>
      </w:r>
      <w:r w:rsidR="007808B3">
        <w:rPr>
          <w:rFonts w:ascii="Courier" w:hAnsi="Courier"/>
          <w:sz w:val="22"/>
          <w:szCs w:val="22"/>
        </w:rPr>
        <w:t xml:space="preserve">  </w:t>
      </w:r>
    </w:p>
    <w:p w14:paraId="26553ADF" w14:textId="77777777" w:rsidR="00813A4F" w:rsidRPr="00EE41FD" w:rsidRDefault="00813A4F" w:rsidP="00813A4F">
      <w:pPr>
        <w:spacing w:before="100" w:beforeAutospacing="1" w:after="100" w:afterAutospacing="1"/>
        <w:jc w:val="both"/>
        <w:rPr>
          <w:rFonts w:ascii="Courier" w:hAnsi="Courier"/>
          <w:sz w:val="22"/>
          <w:szCs w:val="22"/>
        </w:rPr>
      </w:pPr>
    </w:p>
    <w:p w14:paraId="2EC0559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Agga</w:t>
      </w:r>
      <w:r>
        <w:rPr>
          <w:rFonts w:ascii="Courier" w:hAnsi="Courier"/>
          <w:sz w:val="22"/>
          <w:szCs w:val="22"/>
        </w:rPr>
        <w:t>rwal, S.K., P.K. Khan, S.</w:t>
      </w:r>
      <w:r w:rsidRPr="00EE41FD">
        <w:rPr>
          <w:rFonts w:ascii="Courier" w:hAnsi="Courier"/>
          <w:sz w:val="22"/>
          <w:szCs w:val="22"/>
        </w:rPr>
        <w:t xml:space="preserve">P. Mohanty, and Z. Roumelioti </w:t>
      </w:r>
      <w:r w:rsidRPr="00EE41FD">
        <w:rPr>
          <w:rFonts w:ascii="Courier" w:hAnsi="Courier"/>
          <w:b/>
          <w:bCs/>
          <w:sz w:val="22"/>
          <w:szCs w:val="22"/>
        </w:rPr>
        <w:t>(2016)</w:t>
      </w:r>
      <w:r w:rsidRPr="00EE41FD">
        <w:rPr>
          <w:rFonts w:ascii="Courier" w:hAnsi="Courier"/>
          <w:sz w:val="22"/>
          <w:szCs w:val="22"/>
        </w:rPr>
        <w:t xml:space="preserve">, 'Moment tensors, state of stress and their relation to faulting processes in Gujarat, western India', </w:t>
      </w:r>
      <w:r w:rsidRPr="00EE41FD">
        <w:rPr>
          <w:rFonts w:ascii="Courier" w:hAnsi="Courier"/>
          <w:i/>
          <w:iCs/>
          <w:sz w:val="22"/>
          <w:szCs w:val="22"/>
        </w:rPr>
        <w:t>Physics and Chemistry of the Earth, Parts A/B/C</w:t>
      </w:r>
      <w:r w:rsidRPr="00EE41FD">
        <w:rPr>
          <w:rFonts w:ascii="Courier" w:hAnsi="Courier"/>
          <w:sz w:val="22"/>
          <w:szCs w:val="22"/>
        </w:rPr>
        <w:t xml:space="preserve">, </w:t>
      </w:r>
      <w:r w:rsidRPr="00EE41FD">
        <w:rPr>
          <w:rFonts w:ascii="Courier" w:hAnsi="Courier"/>
          <w:i/>
          <w:iCs/>
          <w:sz w:val="22"/>
          <w:szCs w:val="22"/>
        </w:rPr>
        <w:t>95</w:t>
      </w:r>
      <w:r w:rsidRPr="00EE41FD">
        <w:rPr>
          <w:rFonts w:ascii="Courier" w:hAnsi="Courier"/>
          <w:sz w:val="22"/>
          <w:szCs w:val="22"/>
        </w:rPr>
        <w:t>, p. 19-35 doi: 10.1016/j.pce.2016.1.004</w:t>
      </w:r>
    </w:p>
    <w:p w14:paraId="239FDD1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Agurto-Detzel, H., M. Bianchi, M. Assumpção, M. Schimme</w:t>
      </w:r>
      <w:r>
        <w:rPr>
          <w:rFonts w:ascii="Courier" w:hAnsi="Courier"/>
          <w:sz w:val="22"/>
          <w:szCs w:val="22"/>
        </w:rPr>
        <w:t>l, B. Collaço, C. Ciardelli, J.R. Barbosa, and J.C.</w:t>
      </w:r>
      <w:r w:rsidRPr="00EE41FD">
        <w:rPr>
          <w:rFonts w:ascii="Courier" w:hAnsi="Courier"/>
          <w:sz w:val="22"/>
          <w:szCs w:val="22"/>
        </w:rPr>
        <w:t xml:space="preserve">G. Calhau </w:t>
      </w:r>
      <w:r w:rsidRPr="00EE41FD">
        <w:rPr>
          <w:rFonts w:ascii="Courier" w:hAnsi="Courier"/>
          <w:b/>
          <w:bCs/>
          <w:sz w:val="22"/>
          <w:szCs w:val="22"/>
        </w:rPr>
        <w:t>(2016)</w:t>
      </w:r>
      <w:r w:rsidRPr="00EE41FD">
        <w:rPr>
          <w:rFonts w:ascii="Courier" w:hAnsi="Courier"/>
          <w:sz w:val="22"/>
          <w:szCs w:val="22"/>
        </w:rPr>
        <w:t xml:space="preserve">, 'The tailings dam failure of 5 November 2015 in SE Brazil and its preceding seismic sequence',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(10), p. 4929–4936 doi: 10.1002/2016GL069257</w:t>
      </w:r>
    </w:p>
    <w:p w14:paraId="46F0A7E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Aharchaou, M., and A. Levander </w:t>
      </w:r>
      <w:r w:rsidRPr="00EE41FD">
        <w:rPr>
          <w:rFonts w:ascii="Courier" w:hAnsi="Courier"/>
          <w:b/>
          <w:bCs/>
          <w:sz w:val="22"/>
          <w:szCs w:val="22"/>
        </w:rPr>
        <w:t>(2016)</w:t>
      </w:r>
      <w:r w:rsidRPr="00EE41FD">
        <w:rPr>
          <w:rFonts w:ascii="Courier" w:hAnsi="Courier"/>
          <w:sz w:val="22"/>
          <w:szCs w:val="22"/>
        </w:rPr>
        <w:t xml:space="preserve">, 'A compressive sensing approach to the high-resolution linear Radon transform: application on teleseismic wavefields',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207</w:t>
      </w:r>
      <w:r w:rsidRPr="00EE41FD">
        <w:rPr>
          <w:rFonts w:ascii="Courier" w:hAnsi="Courier"/>
          <w:sz w:val="22"/>
          <w:szCs w:val="22"/>
        </w:rPr>
        <w:t>(2), p. 811-822 doi: 10.1093/gji/ggw307</w:t>
      </w:r>
    </w:p>
    <w:p w14:paraId="1965EA6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Ahern, T.</w:t>
      </w:r>
      <w:r w:rsidRPr="00EE41FD">
        <w:rPr>
          <w:rFonts w:ascii="Courier" w:hAnsi="Courier"/>
          <w:sz w:val="22"/>
          <w:szCs w:val="22"/>
        </w:rPr>
        <w:t>K., G. Ekstr</w:t>
      </w:r>
      <w:r w:rsidRPr="00DB4D7B">
        <w:rPr>
          <w:rFonts w:ascii="Courier" w:hAnsi="Courier"/>
          <w:sz w:val="22"/>
          <w:szCs w:val="22"/>
        </w:rPr>
        <w:t>ö</w:t>
      </w:r>
      <w:r>
        <w:rPr>
          <w:rFonts w:ascii="Courier" w:hAnsi="Courier"/>
          <w:sz w:val="22"/>
          <w:szCs w:val="22"/>
        </w:rPr>
        <w:t>m, M. Grobbelaer, C.</w:t>
      </w:r>
      <w:r w:rsidRPr="00EE41FD">
        <w:rPr>
          <w:rFonts w:ascii="Courier" w:hAnsi="Courier"/>
          <w:sz w:val="22"/>
          <w:szCs w:val="22"/>
        </w:rPr>
        <w:t>M. Trabant, M. Van F</w:t>
      </w:r>
      <w:r>
        <w:rPr>
          <w:rFonts w:ascii="Courier" w:hAnsi="Courier"/>
          <w:sz w:val="22"/>
          <w:szCs w:val="22"/>
        </w:rPr>
        <w:t>ossen, M. Stults, S. Tsuboi, B.</w:t>
      </w:r>
      <w:r w:rsidRPr="00EE41FD">
        <w:rPr>
          <w:rFonts w:ascii="Courier" w:hAnsi="Courier"/>
          <w:sz w:val="22"/>
          <w:szCs w:val="22"/>
        </w:rPr>
        <w:t xml:space="preserve">C. Beaudoin, and I. Bondar </w:t>
      </w:r>
      <w:r w:rsidRPr="00EE41FD">
        <w:rPr>
          <w:rFonts w:ascii="Courier" w:hAnsi="Courier"/>
          <w:b/>
          <w:bCs/>
          <w:sz w:val="22"/>
          <w:szCs w:val="22"/>
        </w:rPr>
        <w:t>(2016)</w:t>
      </w:r>
      <w:r w:rsidRPr="00EE41FD">
        <w:rPr>
          <w:rFonts w:ascii="Courier" w:hAnsi="Courier"/>
          <w:sz w:val="22"/>
          <w:szCs w:val="22"/>
        </w:rPr>
        <w:t xml:space="preserve">, 'FDSN and EarthCube: Coordinating Global Infrastructures within Seismology and Across Other Geophysical Domains', </w:t>
      </w:r>
      <w:r w:rsidRPr="00EE41FD">
        <w:rPr>
          <w:rFonts w:ascii="Courier" w:hAnsi="Courier"/>
          <w:i/>
          <w:iCs/>
          <w:sz w:val="22"/>
          <w:szCs w:val="22"/>
        </w:rPr>
        <w:t>AGU, Fall General Assembly 2016, abstract #IN33C-01</w:t>
      </w:r>
      <w:r w:rsidRPr="00EE41FD">
        <w:rPr>
          <w:rFonts w:ascii="Courier" w:hAnsi="Courier"/>
          <w:sz w:val="22"/>
          <w:szCs w:val="22"/>
        </w:rPr>
        <w:t xml:space="preserve">, p. IN33C-01 </w:t>
      </w:r>
    </w:p>
    <w:p w14:paraId="75DE9F6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Aiken, C., K. Chao, H. Gonzalez-Huizar, R. Douilly, Z. Peng, A. Deschamps, E. Calais, and J. S. Haase </w:t>
      </w:r>
      <w:r w:rsidRPr="00EE41FD">
        <w:rPr>
          <w:rFonts w:ascii="Courier" w:hAnsi="Courier"/>
          <w:b/>
          <w:bCs/>
          <w:sz w:val="22"/>
          <w:szCs w:val="22"/>
        </w:rPr>
        <w:t>(2016)</w:t>
      </w:r>
      <w:r w:rsidRPr="00EE41FD">
        <w:rPr>
          <w:rFonts w:ascii="Courier" w:hAnsi="Courier"/>
          <w:sz w:val="22"/>
          <w:szCs w:val="22"/>
        </w:rPr>
        <w:t xml:space="preserve">, 'Exploration of remote triggering: A survey of multiple fault structures in Haiti',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455</w:t>
      </w:r>
      <w:r w:rsidRPr="00EE41FD">
        <w:rPr>
          <w:rFonts w:ascii="Courier" w:hAnsi="Courier"/>
          <w:sz w:val="22"/>
          <w:szCs w:val="22"/>
        </w:rPr>
        <w:t>, p. 14-24 doi: 10.1016/j.epsl.2016.09.023</w:t>
      </w:r>
    </w:p>
    <w:p w14:paraId="7896036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Aiken, C., J. Walter, M.</w:t>
      </w:r>
      <w:r w:rsidRPr="00EE41FD">
        <w:rPr>
          <w:rFonts w:ascii="Courier" w:hAnsi="Courier"/>
          <w:sz w:val="22"/>
          <w:szCs w:val="22"/>
        </w:rPr>
        <w:t>R. Brudzinski, R. Skoumal, A. Savvaidis, C.</w:t>
      </w:r>
      <w:r>
        <w:rPr>
          <w:rFonts w:ascii="Courier" w:hAnsi="Courier"/>
          <w:sz w:val="22"/>
          <w:szCs w:val="22"/>
        </w:rPr>
        <w:t xml:space="preserve"> Frohlich, T. Borgfeldt, and P.</w:t>
      </w:r>
      <w:r w:rsidRPr="00EE41FD">
        <w:rPr>
          <w:rFonts w:ascii="Courier" w:hAnsi="Courier"/>
          <w:sz w:val="22"/>
          <w:szCs w:val="22"/>
        </w:rPr>
        <w:t xml:space="preserve">J. Dotray </w:t>
      </w:r>
      <w:r w:rsidRPr="00EE41FD">
        <w:rPr>
          <w:rFonts w:ascii="Courier" w:hAnsi="Courier"/>
          <w:b/>
          <w:bCs/>
          <w:sz w:val="22"/>
          <w:szCs w:val="22"/>
        </w:rPr>
        <w:t>(2016)</w:t>
      </w:r>
      <w:r w:rsidRPr="00EE41FD">
        <w:rPr>
          <w:rFonts w:ascii="Courier" w:hAnsi="Courier"/>
          <w:sz w:val="22"/>
          <w:szCs w:val="22"/>
        </w:rPr>
        <w:t xml:space="preserve">, 'Delineating Concealed Faults within Cogdell Oil Field via Earthquake Detection', </w:t>
      </w:r>
      <w:r w:rsidRPr="00EE41FD">
        <w:rPr>
          <w:rFonts w:ascii="Courier" w:hAnsi="Courier"/>
          <w:i/>
          <w:iCs/>
          <w:sz w:val="22"/>
          <w:szCs w:val="22"/>
        </w:rPr>
        <w:t>AGU Fall General Assembly 2016, abstract #S43C-2876</w:t>
      </w:r>
      <w:r w:rsidRPr="00EE41FD">
        <w:rPr>
          <w:rFonts w:ascii="Courier" w:hAnsi="Courier"/>
          <w:sz w:val="22"/>
          <w:szCs w:val="22"/>
        </w:rPr>
        <w:t xml:space="preserve">, p. S43C-2876 </w:t>
      </w:r>
    </w:p>
    <w:p w14:paraId="2E0DE0F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Akanbi, O., and A. Li </w:t>
      </w:r>
      <w:r w:rsidRPr="00EE41FD">
        <w:rPr>
          <w:rFonts w:ascii="Courier" w:hAnsi="Courier"/>
          <w:b/>
          <w:bCs/>
          <w:sz w:val="22"/>
          <w:szCs w:val="22"/>
        </w:rPr>
        <w:t>(2016)</w:t>
      </w:r>
      <w:r w:rsidRPr="00EE41FD">
        <w:rPr>
          <w:rFonts w:ascii="Courier" w:hAnsi="Courier"/>
          <w:sz w:val="22"/>
          <w:szCs w:val="22"/>
        </w:rPr>
        <w:t xml:space="preserve">, 'Seismic discontinuities beneath the southwestern United States from S receiver functions',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677–678</w:t>
      </w:r>
      <w:r w:rsidRPr="00EE41FD">
        <w:rPr>
          <w:rFonts w:ascii="Courier" w:hAnsi="Courier"/>
          <w:sz w:val="22"/>
          <w:szCs w:val="22"/>
        </w:rPr>
        <w:t>, p. 153-159 doi: 10.1016/j.tecto.2016.03.040</w:t>
      </w:r>
    </w:p>
    <w:p w14:paraId="657CF78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Akpan, O., A. N</w:t>
      </w:r>
      <w:r>
        <w:rPr>
          <w:rFonts w:ascii="Courier" w:hAnsi="Courier"/>
          <w:sz w:val="22"/>
          <w:szCs w:val="22"/>
        </w:rPr>
        <w:t>yblade, C. Okereke, M. Oden, E.</w:t>
      </w:r>
      <w:r w:rsidRPr="00EE41FD">
        <w:rPr>
          <w:rFonts w:ascii="Courier" w:hAnsi="Courier"/>
          <w:sz w:val="22"/>
          <w:szCs w:val="22"/>
        </w:rPr>
        <w:t xml:space="preserve">L. Emry, and J. Julià </w:t>
      </w:r>
      <w:r w:rsidRPr="00EE41FD">
        <w:rPr>
          <w:rFonts w:ascii="Courier" w:hAnsi="Courier"/>
          <w:b/>
          <w:bCs/>
          <w:sz w:val="22"/>
          <w:szCs w:val="22"/>
        </w:rPr>
        <w:t>(2016)</w:t>
      </w:r>
      <w:r w:rsidRPr="00EE41FD">
        <w:rPr>
          <w:rFonts w:ascii="Courier" w:hAnsi="Courier"/>
          <w:sz w:val="22"/>
          <w:szCs w:val="22"/>
        </w:rPr>
        <w:t xml:space="preserve">, 'Crustal structure of Nigeria and Southern Ghana, West Africa from P-wave </w:t>
      </w:r>
      <w:r w:rsidRPr="00DB4D7B">
        <w:rPr>
          <w:rFonts w:ascii="Courier" w:hAnsi="Courier"/>
          <w:spacing w:val="-18"/>
          <w:sz w:val="22"/>
          <w:szCs w:val="22"/>
        </w:rPr>
        <w:t xml:space="preserve">receiver functions', </w:t>
      </w:r>
      <w:r w:rsidRPr="00DB4D7B">
        <w:rPr>
          <w:rFonts w:ascii="Courier" w:hAnsi="Courier"/>
          <w:i/>
          <w:iCs/>
          <w:spacing w:val="-18"/>
          <w:sz w:val="22"/>
          <w:szCs w:val="22"/>
        </w:rPr>
        <w:t>Tectonophysics</w:t>
      </w:r>
      <w:r w:rsidRPr="00DB4D7B">
        <w:rPr>
          <w:rFonts w:ascii="Courier" w:hAnsi="Courier"/>
          <w:spacing w:val="-18"/>
          <w:sz w:val="22"/>
          <w:szCs w:val="22"/>
        </w:rPr>
        <w:t xml:space="preserve">, </w:t>
      </w:r>
      <w:r w:rsidRPr="00DB4D7B">
        <w:rPr>
          <w:rFonts w:ascii="Courier" w:hAnsi="Courier"/>
          <w:i/>
          <w:iCs/>
          <w:spacing w:val="-18"/>
          <w:sz w:val="22"/>
          <w:szCs w:val="22"/>
        </w:rPr>
        <w:t>676</w:t>
      </w:r>
      <w:r w:rsidRPr="00DB4D7B">
        <w:rPr>
          <w:rFonts w:ascii="Courier" w:hAnsi="Courier"/>
          <w:spacing w:val="-18"/>
          <w:sz w:val="22"/>
          <w:szCs w:val="22"/>
        </w:rPr>
        <w:t>, p. 250-260 doi:</w:t>
      </w:r>
      <w:r w:rsidRPr="00EE41FD">
        <w:rPr>
          <w:rFonts w:ascii="Courier" w:hAnsi="Courier"/>
          <w:sz w:val="22"/>
          <w:szCs w:val="22"/>
        </w:rPr>
        <w:t xml:space="preserve"> 10.1016/j.tecto.2016.02.005</w:t>
      </w:r>
    </w:p>
    <w:p w14:paraId="06315AB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Al-Heety, A.J.R., and Z.</w:t>
      </w:r>
      <w:r w:rsidRPr="00EE41FD">
        <w:rPr>
          <w:rFonts w:ascii="Courier" w:hAnsi="Courier"/>
          <w:sz w:val="22"/>
          <w:szCs w:val="22"/>
        </w:rPr>
        <w:t xml:space="preserve">M. Shanshal </w:t>
      </w:r>
      <w:r w:rsidRPr="00EE41FD">
        <w:rPr>
          <w:rFonts w:ascii="Courier" w:hAnsi="Courier"/>
          <w:b/>
          <w:bCs/>
          <w:sz w:val="22"/>
          <w:szCs w:val="22"/>
        </w:rPr>
        <w:t>(2016)</w:t>
      </w:r>
      <w:r w:rsidRPr="00EE41FD">
        <w:rPr>
          <w:rFonts w:ascii="Courier" w:hAnsi="Courier"/>
          <w:sz w:val="22"/>
          <w:szCs w:val="22"/>
        </w:rPr>
        <w:t xml:space="preserve">, 'Integration of seismic refraction tomography and electrical resistivity tomography in engineering geophysics for soil characterization', </w:t>
      </w:r>
      <w:r w:rsidRPr="00EE41FD">
        <w:rPr>
          <w:rFonts w:ascii="Courier" w:hAnsi="Courier"/>
          <w:i/>
          <w:iCs/>
          <w:sz w:val="22"/>
          <w:szCs w:val="22"/>
        </w:rPr>
        <w:t>Arabian Journal of Geosciences</w:t>
      </w:r>
      <w:r w:rsidRPr="00EE41FD">
        <w:rPr>
          <w:rFonts w:ascii="Courier" w:hAnsi="Courier"/>
          <w:sz w:val="22"/>
          <w:szCs w:val="22"/>
        </w:rPr>
        <w:t xml:space="preserve">, </w:t>
      </w:r>
      <w:r w:rsidRPr="00EE41FD">
        <w:rPr>
          <w:rFonts w:ascii="Courier" w:hAnsi="Courier"/>
          <w:i/>
          <w:iCs/>
          <w:sz w:val="22"/>
          <w:szCs w:val="22"/>
        </w:rPr>
        <w:t>9</w:t>
      </w:r>
      <w:r w:rsidRPr="00EE41FD">
        <w:rPr>
          <w:rFonts w:ascii="Courier" w:hAnsi="Courier"/>
          <w:sz w:val="22"/>
          <w:szCs w:val="22"/>
        </w:rPr>
        <w:t>(1), p. 1-11 doi: 10.1007/s12517-015-2116-9</w:t>
      </w:r>
    </w:p>
    <w:p w14:paraId="794042E3" w14:textId="6F2F7843" w:rsidR="0005351C"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Alam, E., and D. Dominey-Howes </w:t>
      </w:r>
      <w:r w:rsidRPr="00EE41FD">
        <w:rPr>
          <w:rFonts w:ascii="Courier" w:hAnsi="Courier"/>
          <w:b/>
          <w:bCs/>
          <w:sz w:val="22"/>
          <w:szCs w:val="22"/>
        </w:rPr>
        <w:t>(2016)</w:t>
      </w:r>
      <w:r w:rsidRPr="00EE41FD">
        <w:rPr>
          <w:rFonts w:ascii="Courier" w:hAnsi="Courier"/>
          <w:sz w:val="22"/>
          <w:szCs w:val="22"/>
        </w:rPr>
        <w:t xml:space="preserve">, 'A catalogue of earthquakes between 810BC and 2012 for the Bay of Bengal', </w:t>
      </w:r>
      <w:r w:rsidRPr="00EE41FD">
        <w:rPr>
          <w:rFonts w:ascii="Courier" w:hAnsi="Courier"/>
          <w:i/>
          <w:iCs/>
          <w:sz w:val="22"/>
          <w:szCs w:val="22"/>
        </w:rPr>
        <w:t>Natural Hazards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(3), p. 2031-2102 doi: 10.1007/s11069-016-2174-7</w:t>
      </w:r>
    </w:p>
    <w:p w14:paraId="72EC16B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Aleqabi, G.I., M.E. Wysession, and H.A.</w:t>
      </w:r>
      <w:r w:rsidRPr="00EE41FD">
        <w:rPr>
          <w:rFonts w:ascii="Courier" w:hAnsi="Courier"/>
          <w:sz w:val="22"/>
          <w:szCs w:val="22"/>
        </w:rPr>
        <w:t xml:space="preserve">A. Ghalib </w:t>
      </w:r>
      <w:r w:rsidRPr="00EE41FD">
        <w:rPr>
          <w:rFonts w:ascii="Courier" w:hAnsi="Courier"/>
          <w:b/>
          <w:bCs/>
          <w:sz w:val="22"/>
          <w:szCs w:val="22"/>
        </w:rPr>
        <w:t>(2016)</w:t>
      </w:r>
      <w:r w:rsidRPr="00EE41FD">
        <w:rPr>
          <w:rFonts w:ascii="Courier" w:hAnsi="Courier"/>
          <w:sz w:val="22"/>
          <w:szCs w:val="22"/>
        </w:rPr>
        <w:t xml:space="preserve">, 'Characterization of Seismic Sources from Military Operations in Urban Terrain (MOUT): Examples from Baghdad',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(1), p. 23-41 doi: 10.1785/0120140187</w:t>
      </w:r>
    </w:p>
    <w:p w14:paraId="663062B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AlTheyab, A., F.-C. Lin, and G. T. Schuster </w:t>
      </w:r>
      <w:r w:rsidRPr="00EE41FD">
        <w:rPr>
          <w:rFonts w:ascii="Courier" w:hAnsi="Courier"/>
          <w:b/>
          <w:bCs/>
          <w:sz w:val="22"/>
          <w:szCs w:val="22"/>
        </w:rPr>
        <w:t>(2016)</w:t>
      </w:r>
      <w:r w:rsidRPr="00EE41FD">
        <w:rPr>
          <w:rFonts w:ascii="Courier" w:hAnsi="Courier"/>
          <w:sz w:val="22"/>
          <w:szCs w:val="22"/>
        </w:rPr>
        <w:t xml:space="preserve">, 'Imaging near-surface heterogeneities by natural migration of backscattered surface waves',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1332-1341 doi: 10.1093/gji/ggv511</w:t>
      </w:r>
    </w:p>
    <w:p w14:paraId="6948DB0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Alvizuri, C., and C. Tape </w:t>
      </w:r>
      <w:r w:rsidRPr="00EE41FD">
        <w:rPr>
          <w:rFonts w:ascii="Courier" w:hAnsi="Courier"/>
          <w:b/>
          <w:bCs/>
          <w:sz w:val="22"/>
          <w:szCs w:val="22"/>
        </w:rPr>
        <w:t>(2016)</w:t>
      </w:r>
      <w:r w:rsidRPr="00EE41FD">
        <w:rPr>
          <w:rFonts w:ascii="Courier" w:hAnsi="Courier"/>
          <w:sz w:val="22"/>
          <w:szCs w:val="22"/>
        </w:rPr>
        <w:t xml:space="preserve">, 'Full moment tensors for small events (Mw &lt; 3) at Uturuncu volcano, Bolivia',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(3), p. 1761-1783 doi: 10.1093/gji/ggw247</w:t>
      </w:r>
    </w:p>
    <w:p w14:paraId="2B078AB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Ammirati, J.-B., S. Pérez L,</w:t>
      </w:r>
      <w:r w:rsidRPr="00EE41FD">
        <w:rPr>
          <w:rFonts w:ascii="Courier" w:hAnsi="Courier"/>
          <w:sz w:val="22"/>
          <w:szCs w:val="22"/>
        </w:rPr>
        <w:t xml:space="preserve">P. Alvarado, S. Beck, S. Rocher, and G. Zandt </w:t>
      </w:r>
      <w:r w:rsidRPr="00EE41FD">
        <w:rPr>
          <w:rFonts w:ascii="Courier" w:hAnsi="Courier"/>
          <w:b/>
          <w:bCs/>
          <w:sz w:val="22"/>
          <w:szCs w:val="22"/>
        </w:rPr>
        <w:t>(2016)</w:t>
      </w:r>
      <w:r w:rsidRPr="00EE41FD">
        <w:rPr>
          <w:rFonts w:ascii="Courier" w:hAnsi="Courier"/>
          <w:sz w:val="22"/>
          <w:szCs w:val="22"/>
        </w:rPr>
        <w:t xml:space="preserve">, 'High-resolution images above the Pampean flat slab of Argentina (31–32°S) from local receiver functions: Implications on regional tectonics',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450</w:t>
      </w:r>
      <w:r w:rsidRPr="00EE41FD">
        <w:rPr>
          <w:rFonts w:ascii="Courier" w:hAnsi="Courier"/>
          <w:sz w:val="22"/>
          <w:szCs w:val="22"/>
        </w:rPr>
        <w:t>, p. 29-39 doi: 10.1016/j.epsl.2016.06.018</w:t>
      </w:r>
    </w:p>
    <w:p w14:paraId="5B623D6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Amodeo, K., S. Ra</w:t>
      </w:r>
      <w:r>
        <w:rPr>
          <w:rFonts w:ascii="Courier" w:hAnsi="Courier"/>
          <w:sz w:val="22"/>
          <w:szCs w:val="22"/>
        </w:rPr>
        <w:t>thnayaka, D. Weeraratne, and M.</w:t>
      </w:r>
      <w:r w:rsidRPr="00EE41FD">
        <w:rPr>
          <w:rFonts w:ascii="Courier" w:hAnsi="Courier"/>
          <w:sz w:val="22"/>
          <w:szCs w:val="22"/>
        </w:rPr>
        <w:t xml:space="preserve">D. Kohler </w:t>
      </w:r>
      <w:r w:rsidRPr="00EE41FD">
        <w:rPr>
          <w:rFonts w:ascii="Courier" w:hAnsi="Courier"/>
          <w:b/>
          <w:bCs/>
          <w:sz w:val="22"/>
          <w:szCs w:val="22"/>
        </w:rPr>
        <w:t>(2016)</w:t>
      </w:r>
      <w:r w:rsidRPr="00EE41FD">
        <w:rPr>
          <w:rFonts w:ascii="Courier" w:hAnsi="Courier"/>
          <w:sz w:val="22"/>
          <w:szCs w:val="22"/>
        </w:rPr>
        <w:t xml:space="preserve">, 'Comparison of Oceanic and Continental Lithosphere, Asthenosphere, and the LAB Through Shear Velocity Inversion of Rayleigh Wave Data from the ALBACORE Amphibious Array in Southern California', </w:t>
      </w:r>
      <w:r w:rsidRPr="00EE41FD">
        <w:rPr>
          <w:rFonts w:ascii="Courier" w:hAnsi="Courier"/>
          <w:i/>
          <w:iCs/>
          <w:sz w:val="22"/>
          <w:szCs w:val="22"/>
        </w:rPr>
        <w:t>AGU Fall General Assembly 2016, abstract #DI51A-2659</w:t>
      </w:r>
      <w:r>
        <w:rPr>
          <w:rFonts w:ascii="Courier" w:hAnsi="Courier"/>
          <w:sz w:val="22"/>
          <w:szCs w:val="22"/>
        </w:rPr>
        <w:t>, p</w:t>
      </w:r>
      <w:r w:rsidRPr="00EE41FD">
        <w:rPr>
          <w:rFonts w:ascii="Courier" w:hAnsi="Courier"/>
          <w:sz w:val="22"/>
          <w:szCs w:val="22"/>
        </w:rPr>
        <w:t xml:space="preserve"> </w:t>
      </w:r>
    </w:p>
    <w:p w14:paraId="62DAF3A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An, C., and L. Meng </w:t>
      </w:r>
      <w:r w:rsidRPr="00EE41FD">
        <w:rPr>
          <w:rFonts w:ascii="Courier" w:hAnsi="Courier"/>
          <w:b/>
          <w:bCs/>
          <w:sz w:val="22"/>
          <w:szCs w:val="22"/>
        </w:rPr>
        <w:t>(2016)</w:t>
      </w:r>
      <w:r w:rsidRPr="00EE41FD">
        <w:rPr>
          <w:rFonts w:ascii="Courier" w:hAnsi="Courier"/>
          <w:sz w:val="22"/>
          <w:szCs w:val="22"/>
        </w:rPr>
        <w:t xml:space="preserve">, 'Application of array backprojection to tsunami prediction and early warning',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(8), p. 3677–3685 doi: 10.1002/2016GL068786</w:t>
      </w:r>
    </w:p>
    <w:p w14:paraId="04C2604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Anderson, J.G., and G.</w:t>
      </w:r>
      <w:r w:rsidRPr="00EE41FD">
        <w:rPr>
          <w:rFonts w:ascii="Courier" w:hAnsi="Courier"/>
          <w:sz w:val="22"/>
          <w:szCs w:val="22"/>
        </w:rPr>
        <w:t xml:space="preserve">P. Biasi </w:t>
      </w:r>
      <w:r w:rsidRPr="00EE41FD">
        <w:rPr>
          <w:rFonts w:ascii="Courier" w:hAnsi="Courier"/>
          <w:b/>
          <w:bCs/>
          <w:sz w:val="22"/>
          <w:szCs w:val="22"/>
        </w:rPr>
        <w:t>(2016)</w:t>
      </w:r>
      <w:r w:rsidRPr="00EE41FD">
        <w:rPr>
          <w:rFonts w:ascii="Courier" w:hAnsi="Courier"/>
          <w:sz w:val="22"/>
          <w:szCs w:val="22"/>
        </w:rPr>
        <w:t>, 'Some Observations Based on the Strong</w:t>
      </w:r>
      <w:r w:rsidRPr="00EE41FD">
        <w:rPr>
          <w:rFonts w:ascii="Courier" w:hAnsi="Courier" w:cs="Noteworthy Light"/>
          <w:sz w:val="22"/>
          <w:szCs w:val="22"/>
        </w:rPr>
        <w:t>‐</w:t>
      </w:r>
      <w:r w:rsidRPr="00EE41FD">
        <w:rPr>
          <w:rFonts w:ascii="Courier" w:hAnsi="Courier"/>
          <w:sz w:val="22"/>
          <w:szCs w:val="22"/>
        </w:rPr>
        <w:t xml:space="preserve">Motion Accelerograms from the Thomas Creek, Nevada, Earthquake of 23 December 2015',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88</w:t>
      </w:r>
      <w:r w:rsidRPr="00EE41FD">
        <w:rPr>
          <w:rFonts w:ascii="Courier" w:hAnsi="Courier"/>
          <w:sz w:val="22"/>
          <w:szCs w:val="22"/>
        </w:rPr>
        <w:t>(1), p. doi: 10.1785/0220160015</w:t>
      </w:r>
    </w:p>
    <w:p w14:paraId="2FF555D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Anderson, K.</w:t>
      </w:r>
      <w:r w:rsidRPr="00EE41FD">
        <w:rPr>
          <w:rFonts w:ascii="Courier" w:hAnsi="Courier"/>
          <w:sz w:val="22"/>
          <w:szCs w:val="22"/>
        </w:rPr>
        <w:t xml:space="preserve">R., </w:t>
      </w:r>
      <w:r>
        <w:rPr>
          <w:rFonts w:ascii="Courier" w:hAnsi="Courier"/>
          <w:sz w:val="22"/>
          <w:szCs w:val="22"/>
        </w:rPr>
        <w:t>R. Woodward, J.R. Sweet, S.L. Bilek, M.R. Brudzinski, X. Chen, H.R. DeShon, M.S. Karplus, K.M. Keranen, C.A. Langston, F.C. Lin, M.B. Magnani, B.W. Stump</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'Full Wavefield Recordings of Oklahoma Seismicity from an IRIS-led Community Experiment', </w:t>
      </w:r>
      <w:r w:rsidRPr="00EE41FD">
        <w:rPr>
          <w:rFonts w:ascii="Courier" w:hAnsi="Courier"/>
          <w:i/>
          <w:iCs/>
          <w:sz w:val="22"/>
          <w:szCs w:val="22"/>
        </w:rPr>
        <w:t>AGU Fall General Assembly 2016, abstract #S11D-2493</w:t>
      </w:r>
      <w:r w:rsidRPr="00EE41FD">
        <w:rPr>
          <w:rFonts w:ascii="Courier" w:hAnsi="Courier"/>
          <w:sz w:val="22"/>
          <w:szCs w:val="22"/>
        </w:rPr>
        <w:t xml:space="preserve">, p. S11D-2493 </w:t>
      </w:r>
    </w:p>
    <w:p w14:paraId="71EC151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Anthony, R.E., R.</w:t>
      </w:r>
      <w:r w:rsidRPr="00EE41FD">
        <w:rPr>
          <w:rFonts w:ascii="Courier" w:hAnsi="Courier"/>
          <w:sz w:val="22"/>
          <w:szCs w:val="22"/>
        </w:rPr>
        <w:t xml:space="preserve">C. Aster, and D. McGrath </w:t>
      </w:r>
      <w:r w:rsidRPr="00EE41FD">
        <w:rPr>
          <w:rFonts w:ascii="Courier" w:hAnsi="Courier"/>
          <w:b/>
          <w:bCs/>
          <w:sz w:val="22"/>
          <w:szCs w:val="22"/>
        </w:rPr>
        <w:t>(2016)</w:t>
      </w:r>
      <w:r w:rsidRPr="00EE41FD">
        <w:rPr>
          <w:rFonts w:ascii="Courier" w:hAnsi="Courier"/>
          <w:sz w:val="22"/>
          <w:szCs w:val="22"/>
        </w:rPr>
        <w:t xml:space="preserve">, 'Links Between Atmosphere, Ocean, and Cryosphere from two Decades of Microseism Observations on the Antarctic Peninsula', </w:t>
      </w:r>
      <w:r w:rsidRPr="00EE41FD">
        <w:rPr>
          <w:rFonts w:ascii="Courier" w:hAnsi="Courier"/>
          <w:i/>
          <w:iCs/>
          <w:sz w:val="22"/>
          <w:szCs w:val="22"/>
        </w:rPr>
        <w:t>Journal of Geophysical Research: Earth Surface</w:t>
      </w:r>
      <w:r w:rsidRPr="00EE41FD">
        <w:rPr>
          <w:rFonts w:ascii="Courier" w:hAnsi="Courier"/>
          <w:sz w:val="22"/>
          <w:szCs w:val="22"/>
        </w:rPr>
        <w:t xml:space="preserve">, </w:t>
      </w:r>
      <w:r w:rsidRPr="00EE41FD">
        <w:rPr>
          <w:rFonts w:ascii="Courier" w:hAnsi="Courier"/>
          <w:i/>
          <w:iCs/>
          <w:sz w:val="22"/>
          <w:szCs w:val="22"/>
        </w:rPr>
        <w:t>122</w:t>
      </w:r>
      <w:r w:rsidRPr="00EE41FD">
        <w:rPr>
          <w:rFonts w:ascii="Courier" w:hAnsi="Courier"/>
          <w:sz w:val="22"/>
          <w:szCs w:val="22"/>
        </w:rPr>
        <w:t>(1), p. 153–166 doi: 10.1002/2016JF004098</w:t>
      </w:r>
    </w:p>
    <w:p w14:paraId="08F10AD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Anthony, R.E., R.C. Aster, and C.</w:t>
      </w:r>
      <w:r w:rsidRPr="00EE41FD">
        <w:rPr>
          <w:rFonts w:ascii="Courier" w:hAnsi="Courier"/>
          <w:sz w:val="22"/>
          <w:szCs w:val="22"/>
        </w:rPr>
        <w:t xml:space="preserve">A. Rowe </w:t>
      </w:r>
      <w:r w:rsidRPr="00EE41FD">
        <w:rPr>
          <w:rFonts w:ascii="Courier" w:hAnsi="Courier"/>
          <w:b/>
          <w:bCs/>
          <w:sz w:val="22"/>
          <w:szCs w:val="22"/>
        </w:rPr>
        <w:t>(2016)</w:t>
      </w:r>
      <w:r w:rsidRPr="00EE41FD">
        <w:rPr>
          <w:rFonts w:ascii="Courier" w:hAnsi="Courier"/>
          <w:sz w:val="22"/>
          <w:szCs w:val="22"/>
        </w:rPr>
        <w:t xml:space="preserve">, 'Multi-Decadal analysis of Global Trends in Microseism Intensity: A Proxy for Changes in Extremal Storm </w:t>
      </w:r>
      <w:r w:rsidRPr="00C22222">
        <w:rPr>
          <w:rFonts w:ascii="Courier" w:hAnsi="Courier"/>
          <w:spacing w:val="-18"/>
          <w:sz w:val="22"/>
          <w:szCs w:val="22"/>
        </w:rPr>
        <w:t>Activity and Oceanic Wave State'</w:t>
      </w:r>
      <w:r w:rsidRPr="00EE41FD">
        <w:rPr>
          <w:rFonts w:ascii="Courier" w:hAnsi="Courier"/>
          <w:sz w:val="22"/>
          <w:szCs w:val="22"/>
        </w:rPr>
        <w:t xml:space="preserve">, </w:t>
      </w:r>
      <w:r w:rsidRPr="00C22222">
        <w:rPr>
          <w:rFonts w:ascii="Courier" w:hAnsi="Courier"/>
          <w:i/>
          <w:iCs/>
          <w:spacing w:val="-18"/>
          <w:sz w:val="22"/>
          <w:szCs w:val="22"/>
        </w:rPr>
        <w:t>AGU Fall General Assembly 2016</w:t>
      </w:r>
      <w:r w:rsidRPr="00EE41FD">
        <w:rPr>
          <w:rFonts w:ascii="Courier" w:hAnsi="Courier"/>
          <w:i/>
          <w:iCs/>
          <w:sz w:val="22"/>
          <w:szCs w:val="22"/>
        </w:rPr>
        <w:t>, abstract #S51C-04</w:t>
      </w:r>
      <w:r>
        <w:rPr>
          <w:rFonts w:ascii="Courier" w:hAnsi="Courier"/>
          <w:sz w:val="22"/>
          <w:szCs w:val="22"/>
        </w:rPr>
        <w:t>, p</w:t>
      </w:r>
      <w:r w:rsidRPr="00EE41FD">
        <w:rPr>
          <w:rFonts w:ascii="Courier" w:hAnsi="Courier"/>
          <w:sz w:val="22"/>
          <w:szCs w:val="22"/>
        </w:rPr>
        <w:t xml:space="preserve"> </w:t>
      </w:r>
    </w:p>
    <w:p w14:paraId="22398FA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Aránguiz, R., </w:t>
      </w:r>
      <w:r>
        <w:rPr>
          <w:rFonts w:ascii="Courier" w:hAnsi="Courier"/>
          <w:sz w:val="22"/>
          <w:szCs w:val="22"/>
        </w:rPr>
        <w:t>G. González, P.A. Catalán, R. Cienfuegos, Y. Yagi, R. Okuwaki, L. Urra, K. Contreras, I. Del Rio, C. Rojas</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'The 16 September 2015 Chile Tsunami from the Post-Tsunami Survey and Numerical Modeling Perspectives', </w:t>
      </w:r>
      <w:r w:rsidRPr="00EE41FD">
        <w:rPr>
          <w:rFonts w:ascii="Courier" w:hAnsi="Courier"/>
          <w:i/>
          <w:iCs/>
          <w:sz w:val="22"/>
          <w:szCs w:val="22"/>
        </w:rPr>
        <w:t>Pure and Applied Geophysics</w:t>
      </w:r>
      <w:r w:rsidRPr="00EE41FD">
        <w:rPr>
          <w:rFonts w:ascii="Courier" w:hAnsi="Courier"/>
          <w:sz w:val="22"/>
          <w:szCs w:val="22"/>
        </w:rPr>
        <w:t xml:space="preserve">, </w:t>
      </w:r>
      <w:r w:rsidRPr="00EE41FD">
        <w:rPr>
          <w:rFonts w:ascii="Courier" w:hAnsi="Courier"/>
          <w:i/>
          <w:iCs/>
          <w:sz w:val="22"/>
          <w:szCs w:val="22"/>
        </w:rPr>
        <w:t>173</w:t>
      </w:r>
      <w:r w:rsidRPr="00EE41FD">
        <w:rPr>
          <w:rFonts w:ascii="Courier" w:hAnsi="Courier"/>
          <w:sz w:val="22"/>
          <w:szCs w:val="22"/>
        </w:rPr>
        <w:t>(2), p. 333-348 doi: 10.1007/s00024-015-1225-4</w:t>
      </w:r>
    </w:p>
    <w:p w14:paraId="1549DB2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Arrowsmith, S., C.</w:t>
      </w:r>
      <w:r w:rsidRPr="00EE41FD">
        <w:rPr>
          <w:rFonts w:ascii="Courier" w:hAnsi="Courier"/>
          <w:sz w:val="22"/>
          <w:szCs w:val="22"/>
        </w:rPr>
        <w:t xml:space="preserve">J. Young, S. Ballard, M. Slinkard, and K. Pankow </w:t>
      </w:r>
      <w:r w:rsidRPr="00EE41FD">
        <w:rPr>
          <w:rFonts w:ascii="Courier" w:hAnsi="Courier"/>
          <w:b/>
          <w:bCs/>
          <w:sz w:val="22"/>
          <w:szCs w:val="22"/>
        </w:rPr>
        <w:t>(2016)</w:t>
      </w:r>
      <w:r w:rsidRPr="00EE41FD">
        <w:rPr>
          <w:rFonts w:ascii="Courier" w:hAnsi="Courier"/>
          <w:sz w:val="22"/>
          <w:szCs w:val="22"/>
        </w:rPr>
        <w:t>, 'Pickless Event Detection and Location: The Waveform Correlation Event</w:t>
      </w:r>
      <w:r w:rsidRPr="00EE41FD">
        <w:rPr>
          <w:rFonts w:ascii="Courier" w:hAnsi="Courier" w:cs="Noteworthy Light"/>
          <w:sz w:val="22"/>
          <w:szCs w:val="22"/>
        </w:rPr>
        <w:t>‐</w:t>
      </w:r>
      <w:r w:rsidRPr="00EE41FD">
        <w:rPr>
          <w:rFonts w:ascii="Courier" w:hAnsi="Courier"/>
          <w:sz w:val="22"/>
          <w:szCs w:val="22"/>
        </w:rPr>
        <w:t xml:space="preserve">Detection System (WCEDS) Revisited',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10.1785/0120160018</w:t>
      </w:r>
    </w:p>
    <w:p w14:paraId="4D6A4CC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Assink, </w:t>
      </w:r>
      <w:r>
        <w:rPr>
          <w:rFonts w:ascii="Courier" w:hAnsi="Courier"/>
          <w:sz w:val="22"/>
          <w:szCs w:val="22"/>
        </w:rPr>
        <w:t>J.D., G. Averbuch, P.S.M. Smets, and L.</w:t>
      </w:r>
      <w:r w:rsidRPr="00EE41FD">
        <w:rPr>
          <w:rFonts w:ascii="Courier" w:hAnsi="Courier"/>
          <w:sz w:val="22"/>
          <w:szCs w:val="22"/>
        </w:rPr>
        <w:t xml:space="preserve">G. Evers </w:t>
      </w:r>
      <w:r w:rsidRPr="00EE41FD">
        <w:rPr>
          <w:rFonts w:ascii="Courier" w:hAnsi="Courier"/>
          <w:b/>
          <w:bCs/>
          <w:sz w:val="22"/>
          <w:szCs w:val="22"/>
        </w:rPr>
        <w:t>(2016)</w:t>
      </w:r>
      <w:r w:rsidRPr="00EE41FD">
        <w:rPr>
          <w:rFonts w:ascii="Courier" w:hAnsi="Courier"/>
          <w:sz w:val="22"/>
          <w:szCs w:val="22"/>
        </w:rPr>
        <w:t xml:space="preserve">, 'On the infrasound detected from the 2013 and 2016 DPRK's underground nuclear tests',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(7), p. 3526–3533 doi: 10.1002/2016GL068497</w:t>
      </w:r>
    </w:p>
    <w:p w14:paraId="02112D3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Athens, N.D., J.M. G. Glen, S.</w:t>
      </w:r>
      <w:r w:rsidRPr="00EE41FD">
        <w:rPr>
          <w:rFonts w:ascii="Courier" w:hAnsi="Courier"/>
          <w:sz w:val="22"/>
          <w:szCs w:val="22"/>
        </w:rPr>
        <w:t>L</w:t>
      </w:r>
      <w:r>
        <w:rPr>
          <w:rFonts w:ascii="Courier" w:hAnsi="Courier"/>
          <w:sz w:val="22"/>
          <w:szCs w:val="22"/>
        </w:rPr>
        <w:t>. Klemperer, A.E. Egger, and V.</w:t>
      </w:r>
      <w:r w:rsidRPr="00EE41FD">
        <w:rPr>
          <w:rFonts w:ascii="Courier" w:hAnsi="Courier"/>
          <w:sz w:val="22"/>
          <w:szCs w:val="22"/>
        </w:rPr>
        <w:t xml:space="preserve">C. Fontiveros </w:t>
      </w:r>
      <w:r w:rsidRPr="00EE41FD">
        <w:rPr>
          <w:rFonts w:ascii="Courier" w:hAnsi="Courier"/>
          <w:b/>
          <w:bCs/>
          <w:sz w:val="22"/>
          <w:szCs w:val="22"/>
        </w:rPr>
        <w:t>(2016)</w:t>
      </w:r>
      <w:r w:rsidRPr="00EE41FD">
        <w:rPr>
          <w:rFonts w:ascii="Courier" w:hAnsi="Courier"/>
          <w:sz w:val="22"/>
          <w:szCs w:val="22"/>
        </w:rPr>
        <w:t xml:space="preserve">, 'Hidden intrabasin extension: Evidence for dike-fault interaction from magnetic, gravity, and seismic reflection data in Surprise Valley, northeastern California', </w:t>
      </w:r>
      <w:r w:rsidRPr="00EE41FD">
        <w:rPr>
          <w:rFonts w:ascii="Courier" w:hAnsi="Courier"/>
          <w:i/>
          <w:iCs/>
          <w:sz w:val="22"/>
          <w:szCs w:val="22"/>
        </w:rPr>
        <w:t>Geosphere</w:t>
      </w:r>
      <w:r w:rsidRPr="00EE41FD">
        <w:rPr>
          <w:rFonts w:ascii="Courier" w:hAnsi="Courier"/>
          <w:sz w:val="22"/>
          <w:szCs w:val="22"/>
        </w:rPr>
        <w:t xml:space="preserve">, </w:t>
      </w:r>
      <w:r w:rsidRPr="00EE41FD">
        <w:rPr>
          <w:rFonts w:ascii="Courier" w:hAnsi="Courier"/>
          <w:i/>
          <w:iCs/>
          <w:sz w:val="22"/>
          <w:szCs w:val="22"/>
        </w:rPr>
        <w:t>12</w:t>
      </w:r>
      <w:r w:rsidRPr="00EE41FD">
        <w:rPr>
          <w:rFonts w:ascii="Courier" w:hAnsi="Courier"/>
          <w:sz w:val="22"/>
          <w:szCs w:val="22"/>
        </w:rPr>
        <w:t>(1), p. 15-25 doi: 10.1130/GES01173.1</w:t>
      </w:r>
    </w:p>
    <w:p w14:paraId="67FF66A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Attanayake, J., and J.</w:t>
      </w:r>
      <w:r w:rsidRPr="00EE41FD">
        <w:rPr>
          <w:rFonts w:ascii="Courier" w:hAnsi="Courier"/>
          <w:sz w:val="22"/>
          <w:szCs w:val="22"/>
        </w:rPr>
        <w:t xml:space="preserve">F. Fonseca </w:t>
      </w:r>
      <w:r w:rsidRPr="00EE41FD">
        <w:rPr>
          <w:rFonts w:ascii="Courier" w:hAnsi="Courier"/>
          <w:b/>
          <w:bCs/>
          <w:sz w:val="22"/>
          <w:szCs w:val="22"/>
        </w:rPr>
        <w:t>(2016)</w:t>
      </w:r>
      <w:r w:rsidRPr="00EE41FD">
        <w:rPr>
          <w:rFonts w:ascii="Courier" w:hAnsi="Courier"/>
          <w:sz w:val="22"/>
          <w:szCs w:val="22"/>
        </w:rPr>
        <w:t xml:space="preserve">, 'The intraplate Mw 7 Machaze earthquake in Mozambique: Improved point source model, stress drop, and geodynamic implications', </w:t>
      </w:r>
      <w:r w:rsidRPr="00EE41FD">
        <w:rPr>
          <w:rFonts w:ascii="Courier" w:hAnsi="Courier"/>
          <w:i/>
          <w:iCs/>
          <w:sz w:val="22"/>
          <w:szCs w:val="22"/>
        </w:rPr>
        <w:t>Journal of African Earth Sciences</w:t>
      </w:r>
      <w:r w:rsidRPr="00EE41FD">
        <w:rPr>
          <w:rFonts w:ascii="Courier" w:hAnsi="Courier"/>
          <w:sz w:val="22"/>
          <w:szCs w:val="22"/>
        </w:rPr>
        <w:t xml:space="preserve">, </w:t>
      </w:r>
      <w:r w:rsidRPr="00EE41FD">
        <w:rPr>
          <w:rFonts w:ascii="Courier" w:hAnsi="Courier"/>
          <w:i/>
          <w:iCs/>
          <w:sz w:val="22"/>
          <w:szCs w:val="22"/>
        </w:rPr>
        <w:t>117</w:t>
      </w:r>
      <w:r w:rsidRPr="00EE41FD">
        <w:rPr>
          <w:rFonts w:ascii="Courier" w:hAnsi="Courier"/>
          <w:sz w:val="22"/>
          <w:szCs w:val="22"/>
        </w:rPr>
        <w:t>, p. 252-262 doi: 10.1016/j.jafrearsci.2016.01.27</w:t>
      </w:r>
    </w:p>
    <w:p w14:paraId="4C12C55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Audet, P., and Y.</w:t>
      </w:r>
      <w:r w:rsidRPr="00EE41FD">
        <w:rPr>
          <w:rFonts w:ascii="Courier" w:hAnsi="Courier"/>
          <w:sz w:val="22"/>
          <w:szCs w:val="22"/>
        </w:rPr>
        <w:t xml:space="preserve">H. Kim </w:t>
      </w:r>
      <w:r w:rsidRPr="00EE41FD">
        <w:rPr>
          <w:rFonts w:ascii="Courier" w:hAnsi="Courier"/>
          <w:b/>
          <w:bCs/>
          <w:sz w:val="22"/>
          <w:szCs w:val="22"/>
        </w:rPr>
        <w:t>(2016)</w:t>
      </w:r>
      <w:r w:rsidRPr="00EE41FD">
        <w:rPr>
          <w:rFonts w:ascii="Courier" w:hAnsi="Courier"/>
          <w:sz w:val="22"/>
          <w:szCs w:val="22"/>
        </w:rPr>
        <w:t xml:space="preserve">, 'Teleseismic constraints on the geological environment of deep episodic slow earthquakes in subduction zone forearcs: A review',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670</w:t>
      </w:r>
      <w:r w:rsidRPr="00EE41FD">
        <w:rPr>
          <w:rFonts w:ascii="Courier" w:hAnsi="Courier"/>
          <w:sz w:val="22"/>
          <w:szCs w:val="22"/>
        </w:rPr>
        <w:t>, p. 1-15 doi: 10.1016/j.tecto.2016.01.005</w:t>
      </w:r>
    </w:p>
    <w:p w14:paraId="0729072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Audet, P., A.</w:t>
      </w:r>
      <w:r w:rsidRPr="00EE41FD">
        <w:rPr>
          <w:rFonts w:ascii="Courier" w:hAnsi="Courier"/>
          <w:sz w:val="22"/>
          <w:szCs w:val="22"/>
        </w:rPr>
        <w:t>J. Sch</w:t>
      </w:r>
      <w:r>
        <w:rPr>
          <w:rFonts w:ascii="Courier" w:hAnsi="Courier"/>
          <w:sz w:val="22"/>
          <w:szCs w:val="22"/>
        </w:rPr>
        <w:t>aeffer, D. Mallyon, Y. Chen, C.A. Currie, and Y.</w:t>
      </w:r>
      <w:r w:rsidRPr="00EE41FD">
        <w:rPr>
          <w:rFonts w:ascii="Courier" w:hAnsi="Courier"/>
          <w:sz w:val="22"/>
          <w:szCs w:val="22"/>
        </w:rPr>
        <w:t xml:space="preserve">J. Gu </w:t>
      </w:r>
      <w:r w:rsidRPr="00EE41FD">
        <w:rPr>
          <w:rFonts w:ascii="Courier" w:hAnsi="Courier"/>
          <w:b/>
          <w:bCs/>
          <w:sz w:val="22"/>
          <w:szCs w:val="22"/>
        </w:rPr>
        <w:t>(2016)</w:t>
      </w:r>
      <w:r w:rsidRPr="00EE41FD">
        <w:rPr>
          <w:rFonts w:ascii="Courier" w:hAnsi="Courier"/>
          <w:sz w:val="22"/>
          <w:szCs w:val="22"/>
        </w:rPr>
        <w:t xml:space="preserve">, 'Impact of the Canadian Shield-Cordillera tectonic transition on controlling deformation within western Canada', </w:t>
      </w:r>
      <w:r w:rsidRPr="00EE41FD">
        <w:rPr>
          <w:rFonts w:ascii="Courier" w:hAnsi="Courier"/>
          <w:i/>
          <w:iCs/>
          <w:sz w:val="22"/>
          <w:szCs w:val="22"/>
        </w:rPr>
        <w:t>AGU Fall General Assembly 2016, abstract #T11B-2617</w:t>
      </w:r>
      <w:r w:rsidRPr="00EE41FD">
        <w:rPr>
          <w:rFonts w:ascii="Courier" w:hAnsi="Courier"/>
          <w:sz w:val="22"/>
          <w:szCs w:val="22"/>
        </w:rPr>
        <w:t xml:space="preserve">, p. T11B-2617 </w:t>
      </w:r>
    </w:p>
    <w:p w14:paraId="4C0327C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Audet, P.</w:t>
      </w:r>
      <w:r>
        <w:rPr>
          <w:rFonts w:ascii="Courier" w:hAnsi="Courier"/>
          <w:sz w:val="22"/>
          <w:szCs w:val="22"/>
        </w:rPr>
        <w:t>, C. Sole, and A.</w:t>
      </w:r>
      <w:r w:rsidRPr="00EE41FD">
        <w:rPr>
          <w:rFonts w:ascii="Courier" w:hAnsi="Courier"/>
          <w:sz w:val="22"/>
          <w:szCs w:val="22"/>
        </w:rPr>
        <w:t xml:space="preserve">J. Schaeffer </w:t>
      </w:r>
      <w:r w:rsidRPr="00EE41FD">
        <w:rPr>
          <w:rFonts w:ascii="Courier" w:hAnsi="Courier"/>
          <w:b/>
          <w:bCs/>
          <w:sz w:val="22"/>
          <w:szCs w:val="22"/>
        </w:rPr>
        <w:t>(2016)</w:t>
      </w:r>
      <w:r w:rsidRPr="00EE41FD">
        <w:rPr>
          <w:rFonts w:ascii="Courier" w:hAnsi="Courier"/>
          <w:sz w:val="22"/>
          <w:szCs w:val="22"/>
        </w:rPr>
        <w:t>, 'Control of lithospheric inheritance on neotectonic ac</w:t>
      </w:r>
      <w:r>
        <w:rPr>
          <w:rFonts w:ascii="Courier" w:hAnsi="Courier"/>
          <w:sz w:val="22"/>
          <w:szCs w:val="22"/>
        </w:rPr>
        <w:t>tivity in northwestern Canada?'</w:t>
      </w:r>
      <w:r w:rsidRPr="00EE41FD">
        <w:rPr>
          <w:rFonts w:ascii="Courier" w:hAnsi="Courier"/>
          <w:sz w:val="22"/>
          <w:szCs w:val="22"/>
        </w:rPr>
        <w:t xml:space="preserve"> </w:t>
      </w:r>
      <w:r w:rsidRPr="00EE41FD">
        <w:rPr>
          <w:rFonts w:ascii="Courier" w:hAnsi="Courier"/>
          <w:i/>
          <w:iCs/>
          <w:sz w:val="22"/>
          <w:szCs w:val="22"/>
        </w:rPr>
        <w:t>Geology</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(10), p. 807-810 doi: 10.1130/G38118.1</w:t>
      </w:r>
    </w:p>
    <w:p w14:paraId="3019A5E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Ayorinde, A.O., Z. Peng, D. Yao, and A.</w:t>
      </w:r>
      <w:r w:rsidRPr="00EE41FD">
        <w:rPr>
          <w:rFonts w:ascii="Courier" w:hAnsi="Courier"/>
          <w:sz w:val="22"/>
          <w:szCs w:val="22"/>
        </w:rPr>
        <w:t xml:space="preserve">R. Bansal </w:t>
      </w:r>
      <w:r w:rsidRPr="00EE41FD">
        <w:rPr>
          <w:rFonts w:ascii="Courier" w:hAnsi="Courier"/>
          <w:b/>
          <w:bCs/>
          <w:sz w:val="22"/>
          <w:szCs w:val="22"/>
        </w:rPr>
        <w:t>(2016)</w:t>
      </w:r>
      <w:r w:rsidRPr="00EE41FD">
        <w:rPr>
          <w:rFonts w:ascii="Courier" w:hAnsi="Courier"/>
          <w:sz w:val="22"/>
          <w:szCs w:val="22"/>
        </w:rPr>
        <w:t xml:space="preserve">, 'Systematic Detection of Remotely Triggered Seismicity in Africa Following Recent Large Earthquakes', </w:t>
      </w:r>
      <w:r w:rsidRPr="00EE41FD">
        <w:rPr>
          <w:rFonts w:ascii="Courier" w:hAnsi="Courier"/>
          <w:i/>
          <w:iCs/>
          <w:sz w:val="22"/>
          <w:szCs w:val="22"/>
        </w:rPr>
        <w:t>AGU Fall General Assembly 2016, abstract #S31B-2729</w:t>
      </w:r>
      <w:r w:rsidRPr="00EE41FD">
        <w:rPr>
          <w:rFonts w:ascii="Courier" w:hAnsi="Courier"/>
          <w:sz w:val="22"/>
          <w:szCs w:val="22"/>
        </w:rPr>
        <w:t xml:space="preserve">, p. S31B-2729 </w:t>
      </w:r>
    </w:p>
    <w:p w14:paraId="62FE79F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Azevedo, S., D. Hess, and B. Beaudoin </w:t>
      </w:r>
      <w:r w:rsidRPr="00EE41FD">
        <w:rPr>
          <w:rFonts w:ascii="Courier" w:hAnsi="Courier"/>
          <w:b/>
          <w:bCs/>
          <w:sz w:val="22"/>
          <w:szCs w:val="22"/>
        </w:rPr>
        <w:t>(2016)</w:t>
      </w:r>
      <w:r w:rsidRPr="00EE41FD">
        <w:rPr>
          <w:rFonts w:ascii="Courier" w:hAnsi="Courier"/>
          <w:sz w:val="22"/>
          <w:szCs w:val="22"/>
        </w:rPr>
        <w:t xml:space="preserve">, 'PH5 for integrating and archiving different data types', </w:t>
      </w:r>
      <w:r w:rsidRPr="00EE41FD">
        <w:rPr>
          <w:rFonts w:ascii="Courier" w:hAnsi="Courier"/>
          <w:i/>
          <w:iCs/>
          <w:sz w:val="22"/>
          <w:szCs w:val="22"/>
        </w:rPr>
        <w:t>EGU General Assembly 2016, held 17-22 April, 2016 in Vienna Austria, p.9686</w:t>
      </w:r>
      <w:r>
        <w:rPr>
          <w:rFonts w:ascii="Courier" w:hAnsi="Courier"/>
          <w:sz w:val="22"/>
          <w:szCs w:val="22"/>
        </w:rPr>
        <w:t>, p</w:t>
      </w:r>
      <w:r w:rsidRPr="00EE41FD">
        <w:rPr>
          <w:rFonts w:ascii="Courier" w:hAnsi="Courier"/>
          <w:sz w:val="22"/>
          <w:szCs w:val="22"/>
        </w:rPr>
        <w:t xml:space="preserve"> </w:t>
      </w:r>
    </w:p>
    <w:p w14:paraId="579ACE6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Bai, L., H. Liu, J. Ritsema, J. Mori, T. Zhang, Y. Ishikawa, and G. Li </w:t>
      </w:r>
      <w:r w:rsidRPr="00EE41FD">
        <w:rPr>
          <w:rFonts w:ascii="Courier" w:hAnsi="Courier"/>
          <w:b/>
          <w:bCs/>
          <w:sz w:val="22"/>
          <w:szCs w:val="22"/>
        </w:rPr>
        <w:t>(2016)</w:t>
      </w:r>
      <w:r w:rsidRPr="00EE41FD">
        <w:rPr>
          <w:rFonts w:ascii="Courier" w:hAnsi="Courier"/>
          <w:sz w:val="22"/>
          <w:szCs w:val="22"/>
        </w:rPr>
        <w:t xml:space="preserve">, 'Faulting structure above the Main Himalayan Thrust as shown by relocated aftershocks of the 2015 Mw7.8 Gorkha, Nepal,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 p. 637-642 doi: 10.1002/2015GL066473</w:t>
      </w:r>
    </w:p>
    <w:p w14:paraId="68ED2A0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Ball, J.S., A.F. Sheehan, J.C. Stachnik, F.-C. Lin, W.L. Yeck, and J.</w:t>
      </w:r>
      <w:r w:rsidRPr="00EE41FD">
        <w:rPr>
          <w:rFonts w:ascii="Courier" w:hAnsi="Courier"/>
          <w:sz w:val="22"/>
          <w:szCs w:val="22"/>
        </w:rPr>
        <w:t xml:space="preserve">A. Collins </w:t>
      </w:r>
      <w:r w:rsidRPr="00EE41FD">
        <w:rPr>
          <w:rFonts w:ascii="Courier" w:hAnsi="Courier"/>
          <w:b/>
          <w:bCs/>
          <w:sz w:val="22"/>
          <w:szCs w:val="22"/>
        </w:rPr>
        <w:t>(2016)</w:t>
      </w:r>
      <w:r w:rsidRPr="00EE41FD">
        <w:rPr>
          <w:rFonts w:ascii="Courier" w:hAnsi="Courier"/>
          <w:sz w:val="22"/>
          <w:szCs w:val="22"/>
        </w:rPr>
        <w:t xml:space="preserve">, 'Lithospheric shear velocity structure of South Island, New Zealand, from amphibious Rayleigh wave tomography',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3686–3702 doi: 10.1002/2015JB012726</w:t>
      </w:r>
    </w:p>
    <w:p w14:paraId="6D72E60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Ballard, S., J.R. Hipp, M.L. Begnaud, C.J. Young, A.V. Encarnacao, E.P. Chael, and W.</w:t>
      </w:r>
      <w:r w:rsidRPr="00EE41FD">
        <w:rPr>
          <w:rFonts w:ascii="Courier" w:hAnsi="Courier"/>
          <w:sz w:val="22"/>
          <w:szCs w:val="22"/>
        </w:rPr>
        <w:t xml:space="preserve">S. Phillips </w:t>
      </w:r>
      <w:r w:rsidRPr="00EE41FD">
        <w:rPr>
          <w:rFonts w:ascii="Courier" w:hAnsi="Courier"/>
          <w:b/>
          <w:bCs/>
          <w:sz w:val="22"/>
          <w:szCs w:val="22"/>
        </w:rPr>
        <w:t>(2016)</w:t>
      </w:r>
      <w:r w:rsidRPr="00EE41FD">
        <w:rPr>
          <w:rFonts w:ascii="Courier" w:hAnsi="Courier"/>
          <w:sz w:val="22"/>
          <w:szCs w:val="22"/>
        </w:rPr>
        <w:t>, 'SALSA3D: A Tomographic Model of Compressional Wave Slowness in the Earth’s Mantle for Improved Travel</w:t>
      </w:r>
      <w:r w:rsidRPr="00EE41FD">
        <w:rPr>
          <w:rFonts w:ascii="Courier" w:hAnsi="Courier" w:cs="Noteworthy Light"/>
          <w:sz w:val="22"/>
          <w:szCs w:val="22"/>
        </w:rPr>
        <w:t>‐</w:t>
      </w:r>
      <w:r w:rsidRPr="00EE41FD">
        <w:rPr>
          <w:rFonts w:ascii="Courier" w:hAnsi="Courier"/>
          <w:sz w:val="22"/>
          <w:szCs w:val="22"/>
        </w:rPr>
        <w:t>Time Prediction and Travel</w:t>
      </w:r>
      <w:r w:rsidRPr="00EE41FD">
        <w:rPr>
          <w:rFonts w:ascii="Courier" w:hAnsi="Courier" w:cs="Noteworthy Light"/>
          <w:sz w:val="22"/>
          <w:szCs w:val="22"/>
        </w:rPr>
        <w:t>‐</w:t>
      </w:r>
      <w:r w:rsidRPr="00EE41FD">
        <w:rPr>
          <w:rFonts w:ascii="Courier" w:hAnsi="Courier"/>
          <w:sz w:val="22"/>
          <w:szCs w:val="22"/>
        </w:rPr>
        <w:t xml:space="preserve">Time Prediction Uncertainty',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10.1785/0120150271</w:t>
      </w:r>
    </w:p>
    <w:p w14:paraId="6BEF61F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Ballman,</w:t>
      </w:r>
      <w:r>
        <w:rPr>
          <w:rFonts w:ascii="Courier" w:hAnsi="Courier"/>
          <w:sz w:val="22"/>
          <w:szCs w:val="22"/>
        </w:rPr>
        <w:t xml:space="preserve"> J.E., W. Bohon, and B.</w:t>
      </w:r>
      <w:r w:rsidRPr="00EE41FD">
        <w:rPr>
          <w:rFonts w:ascii="Courier" w:hAnsi="Courier"/>
          <w:sz w:val="22"/>
          <w:szCs w:val="22"/>
        </w:rPr>
        <w:t xml:space="preserve">A. Bartel </w:t>
      </w:r>
      <w:r w:rsidRPr="00EE41FD">
        <w:rPr>
          <w:rFonts w:ascii="Courier" w:hAnsi="Courier"/>
          <w:b/>
          <w:bCs/>
          <w:sz w:val="22"/>
          <w:szCs w:val="22"/>
        </w:rPr>
        <w:t>(2016)</w:t>
      </w:r>
      <w:r w:rsidRPr="00EE41FD">
        <w:rPr>
          <w:rFonts w:ascii="Courier" w:hAnsi="Courier"/>
          <w:sz w:val="22"/>
          <w:szCs w:val="22"/>
        </w:rPr>
        <w:t xml:space="preserve">, 'Social Media: Gateway to Public Preparedness and Understanding of GeoHazards', </w:t>
      </w:r>
      <w:r w:rsidRPr="00EE41FD">
        <w:rPr>
          <w:rFonts w:ascii="Courier" w:hAnsi="Courier"/>
          <w:i/>
          <w:iCs/>
          <w:sz w:val="22"/>
          <w:szCs w:val="22"/>
        </w:rPr>
        <w:t>AGU Fall General Assembly 2016, abstract #ED51G-0839</w:t>
      </w:r>
      <w:r>
        <w:rPr>
          <w:rFonts w:ascii="Courier" w:hAnsi="Courier"/>
          <w:sz w:val="22"/>
          <w:szCs w:val="22"/>
        </w:rPr>
        <w:t>, p</w:t>
      </w:r>
      <w:r w:rsidRPr="00EE41FD">
        <w:rPr>
          <w:rFonts w:ascii="Courier" w:hAnsi="Courier"/>
          <w:sz w:val="22"/>
          <w:szCs w:val="22"/>
        </w:rPr>
        <w:t xml:space="preserve"> </w:t>
      </w:r>
    </w:p>
    <w:p w14:paraId="598D852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Bansal, A.</w:t>
      </w:r>
      <w:r w:rsidRPr="00EE41FD">
        <w:rPr>
          <w:rFonts w:ascii="Courier" w:hAnsi="Courier"/>
          <w:sz w:val="22"/>
          <w:szCs w:val="22"/>
        </w:rPr>
        <w:t xml:space="preserve">R., D. Yao, Z. Peng, and D. Sianipar </w:t>
      </w:r>
      <w:r w:rsidRPr="00EE41FD">
        <w:rPr>
          <w:rFonts w:ascii="Courier" w:hAnsi="Courier"/>
          <w:b/>
          <w:bCs/>
          <w:sz w:val="22"/>
          <w:szCs w:val="22"/>
        </w:rPr>
        <w:t>(2016)</w:t>
      </w:r>
      <w:r w:rsidRPr="00EE41FD">
        <w:rPr>
          <w:rFonts w:ascii="Courier" w:hAnsi="Courier"/>
          <w:sz w:val="22"/>
          <w:szCs w:val="22"/>
        </w:rPr>
        <w:t xml:space="preserve">, 'Isolated regions of remote triggering in South/Southeast Asia following the 2012 Mw 8.6 Indian Ocean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(20), p. 10,654–610,662 doi: 10.1002/2016GL069955</w:t>
      </w:r>
    </w:p>
    <w:p w14:paraId="253A66A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Bao, X., C.A. Dalton, G. Jin, J.</w:t>
      </w:r>
      <w:r w:rsidRPr="00EE41FD">
        <w:rPr>
          <w:rFonts w:ascii="Courier" w:hAnsi="Courier"/>
          <w:sz w:val="22"/>
          <w:szCs w:val="22"/>
        </w:rPr>
        <w:t xml:space="preserve">B. Gaherty, and Y. Shen </w:t>
      </w:r>
      <w:r w:rsidRPr="00EE41FD">
        <w:rPr>
          <w:rFonts w:ascii="Courier" w:hAnsi="Courier"/>
          <w:b/>
          <w:bCs/>
          <w:sz w:val="22"/>
          <w:szCs w:val="22"/>
        </w:rPr>
        <w:t>(2016)</w:t>
      </w:r>
      <w:r w:rsidRPr="00EE41FD">
        <w:rPr>
          <w:rFonts w:ascii="Courier" w:hAnsi="Courier"/>
          <w:sz w:val="22"/>
          <w:szCs w:val="22"/>
        </w:rPr>
        <w:t xml:space="preserve">, 'Imaging Rayleigh wave attenuation with USArray',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(1), p. 241-259 doi: 10.1093/gji/ggw151</w:t>
      </w:r>
    </w:p>
    <w:p w14:paraId="4C81496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Bao, X., and D.</w:t>
      </w:r>
      <w:r w:rsidRPr="00EE41FD">
        <w:rPr>
          <w:rFonts w:ascii="Courier" w:hAnsi="Courier"/>
          <w:sz w:val="22"/>
          <w:szCs w:val="22"/>
        </w:rPr>
        <w:t xml:space="preserve">W. Eaton </w:t>
      </w:r>
      <w:r w:rsidRPr="00EE41FD">
        <w:rPr>
          <w:rFonts w:ascii="Courier" w:hAnsi="Courier"/>
          <w:b/>
          <w:bCs/>
          <w:sz w:val="22"/>
          <w:szCs w:val="22"/>
        </w:rPr>
        <w:t>(2016)</w:t>
      </w:r>
      <w:r w:rsidRPr="00EE41FD">
        <w:rPr>
          <w:rFonts w:ascii="Courier" w:hAnsi="Courier"/>
          <w:sz w:val="22"/>
          <w:szCs w:val="22"/>
        </w:rPr>
        <w:t xml:space="preserve">, 'Fault activation by hydraulic fracturing in western Canada', </w:t>
      </w:r>
      <w:r w:rsidRPr="00EE41FD">
        <w:rPr>
          <w:rFonts w:ascii="Courier" w:hAnsi="Courier"/>
          <w:i/>
          <w:iCs/>
          <w:sz w:val="22"/>
          <w:szCs w:val="22"/>
        </w:rPr>
        <w:t>Science</w:t>
      </w:r>
      <w:r w:rsidRPr="00EE41FD">
        <w:rPr>
          <w:rFonts w:ascii="Courier" w:hAnsi="Courier"/>
          <w:sz w:val="22"/>
          <w:szCs w:val="22"/>
        </w:rPr>
        <w:t xml:space="preserve">, </w:t>
      </w:r>
      <w:r w:rsidRPr="00EE41FD">
        <w:rPr>
          <w:rFonts w:ascii="Courier" w:hAnsi="Courier"/>
          <w:i/>
          <w:iCs/>
          <w:sz w:val="22"/>
          <w:szCs w:val="22"/>
        </w:rPr>
        <w:t>354</w:t>
      </w:r>
      <w:r w:rsidRPr="00EE41FD">
        <w:rPr>
          <w:rFonts w:ascii="Courier" w:hAnsi="Courier"/>
          <w:sz w:val="22"/>
          <w:szCs w:val="22"/>
        </w:rPr>
        <w:t>(6318), p. 1406-1409 doi: 10.1126/science.aag2583</w:t>
      </w:r>
    </w:p>
    <w:p w14:paraId="16E9860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Bao, X., D.W. Eaton, and Y.</w:t>
      </w:r>
      <w:r w:rsidRPr="00EE41FD">
        <w:rPr>
          <w:rFonts w:ascii="Courier" w:hAnsi="Courier"/>
          <w:sz w:val="22"/>
          <w:szCs w:val="22"/>
        </w:rPr>
        <w:t xml:space="preserve">J. Gu </w:t>
      </w:r>
      <w:r w:rsidRPr="00EE41FD">
        <w:rPr>
          <w:rFonts w:ascii="Courier" w:hAnsi="Courier"/>
          <w:b/>
          <w:bCs/>
          <w:sz w:val="22"/>
          <w:szCs w:val="22"/>
        </w:rPr>
        <w:t>(2016)</w:t>
      </w:r>
      <w:r w:rsidRPr="00EE41FD">
        <w:rPr>
          <w:rFonts w:ascii="Courier" w:hAnsi="Courier"/>
          <w:sz w:val="22"/>
          <w:szCs w:val="22"/>
        </w:rPr>
        <w:t xml:space="preserve">, 'Rayleigh wave azimuthally anisotropic phase velocity maps beneath western Canada',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(3), p. 1821–1834 doi: 10.1002/2015JB012453</w:t>
      </w:r>
    </w:p>
    <w:p w14:paraId="17C7885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Bao, X., and Y. Shen </w:t>
      </w:r>
      <w:r w:rsidRPr="00EE41FD">
        <w:rPr>
          <w:rFonts w:ascii="Courier" w:hAnsi="Courier"/>
          <w:b/>
          <w:bCs/>
          <w:sz w:val="22"/>
          <w:szCs w:val="22"/>
        </w:rPr>
        <w:t>(2016)</w:t>
      </w:r>
      <w:r w:rsidRPr="00EE41FD">
        <w:rPr>
          <w:rFonts w:ascii="Courier" w:hAnsi="Courier"/>
          <w:sz w:val="22"/>
          <w:szCs w:val="22"/>
        </w:rPr>
        <w:t xml:space="preserve">, 'Assessing waveform predictions of recent three-dimensional velocity models of the Tibetan Plateau',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(4), p. 2521–2538 doi: 10.1002/2015JB012619</w:t>
      </w:r>
    </w:p>
    <w:p w14:paraId="5CC57A1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Bao, X.Y., C.A. Dalton, G. Jin, J.</w:t>
      </w:r>
      <w:r w:rsidRPr="00EE41FD">
        <w:rPr>
          <w:rFonts w:ascii="Courier" w:hAnsi="Courier"/>
          <w:sz w:val="22"/>
          <w:szCs w:val="22"/>
        </w:rPr>
        <w:t xml:space="preserve">B. Gaherty, and Y. Shen </w:t>
      </w:r>
      <w:r w:rsidRPr="00EE41FD">
        <w:rPr>
          <w:rFonts w:ascii="Courier" w:hAnsi="Courier"/>
          <w:b/>
          <w:bCs/>
          <w:sz w:val="22"/>
          <w:szCs w:val="22"/>
        </w:rPr>
        <w:t>(2016)</w:t>
      </w:r>
      <w:r w:rsidRPr="00EE41FD">
        <w:rPr>
          <w:rFonts w:ascii="Courier" w:hAnsi="Courier"/>
          <w:sz w:val="22"/>
          <w:szCs w:val="22"/>
        </w:rPr>
        <w:t xml:space="preserve">, 'Imaging Rayleigh wave attenuation with USArray',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(1), p. 241-259 doi: 10.1093/gji/ggw151</w:t>
      </w:r>
    </w:p>
    <w:p w14:paraId="1EE9CF6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Barak, S., and S.</w:t>
      </w:r>
      <w:r w:rsidRPr="00EE41FD">
        <w:rPr>
          <w:rFonts w:ascii="Courier" w:hAnsi="Courier"/>
          <w:sz w:val="22"/>
          <w:szCs w:val="22"/>
        </w:rPr>
        <w:t xml:space="preserve">L. Klemperer </w:t>
      </w:r>
      <w:r w:rsidRPr="00EE41FD">
        <w:rPr>
          <w:rFonts w:ascii="Courier" w:hAnsi="Courier"/>
          <w:b/>
          <w:bCs/>
          <w:sz w:val="22"/>
          <w:szCs w:val="22"/>
        </w:rPr>
        <w:t>(2016)</w:t>
      </w:r>
      <w:r w:rsidRPr="00EE41FD">
        <w:rPr>
          <w:rFonts w:ascii="Courier" w:hAnsi="Courier"/>
          <w:sz w:val="22"/>
          <w:szCs w:val="22"/>
        </w:rPr>
        <w:t xml:space="preserve">, 'Rapid variation in upper-mantle rheology across the San Andreas fault system and Salton Trough, southernmost California, USA', </w:t>
      </w:r>
      <w:r w:rsidRPr="00EE41FD">
        <w:rPr>
          <w:rFonts w:ascii="Courier" w:hAnsi="Courier"/>
          <w:i/>
          <w:iCs/>
          <w:sz w:val="22"/>
          <w:szCs w:val="22"/>
        </w:rPr>
        <w:t>Geology</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(7), p. 575-578 doi: 10.1130/G37847.1</w:t>
      </w:r>
    </w:p>
    <w:p w14:paraId="0AC740D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Barani, S., D. Albarello, M. Massa, and D. Spallarossa </w:t>
      </w:r>
      <w:r w:rsidRPr="00EE41FD">
        <w:rPr>
          <w:rFonts w:ascii="Courier" w:hAnsi="Courier"/>
          <w:b/>
          <w:bCs/>
          <w:sz w:val="22"/>
          <w:szCs w:val="22"/>
        </w:rPr>
        <w:t>(2016)</w:t>
      </w:r>
      <w:r w:rsidRPr="00EE41FD">
        <w:rPr>
          <w:rFonts w:ascii="Courier" w:hAnsi="Courier"/>
          <w:sz w:val="22"/>
          <w:szCs w:val="22"/>
        </w:rPr>
        <w:t>, 'Influence of Twenty Years of Research on Ground</w:t>
      </w:r>
      <w:r w:rsidRPr="00EE41FD">
        <w:rPr>
          <w:rFonts w:ascii="Courier" w:hAnsi="Courier" w:cs="Noteworthy Light"/>
          <w:sz w:val="22"/>
          <w:szCs w:val="22"/>
        </w:rPr>
        <w:t>‐</w:t>
      </w:r>
      <w:r w:rsidRPr="00EE41FD">
        <w:rPr>
          <w:rFonts w:ascii="Courier" w:hAnsi="Courier"/>
          <w:sz w:val="22"/>
          <w:szCs w:val="22"/>
        </w:rPr>
        <w:t xml:space="preserve">Motion Prediction Equations on Probabilistic Seismic Hazard in Italy',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soi: 10.1785/0120150276</w:t>
      </w:r>
    </w:p>
    <w:p w14:paraId="19106E4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Barker, L.M., and C.</w:t>
      </w:r>
      <w:r w:rsidRPr="00EE41FD">
        <w:rPr>
          <w:rFonts w:ascii="Courier" w:hAnsi="Courier"/>
          <w:sz w:val="22"/>
          <w:szCs w:val="22"/>
        </w:rPr>
        <w:t xml:space="preserve">A. Langston </w:t>
      </w:r>
      <w:r w:rsidRPr="00EE41FD">
        <w:rPr>
          <w:rFonts w:ascii="Courier" w:hAnsi="Courier"/>
          <w:b/>
          <w:bCs/>
          <w:sz w:val="22"/>
          <w:szCs w:val="22"/>
        </w:rPr>
        <w:t>(2016)</w:t>
      </w:r>
      <w:r w:rsidRPr="00EE41FD">
        <w:rPr>
          <w:rFonts w:ascii="Courier" w:hAnsi="Courier"/>
          <w:sz w:val="22"/>
          <w:szCs w:val="22"/>
        </w:rPr>
        <w:t>, 'Small</w:t>
      </w:r>
      <w:r w:rsidRPr="00EE41FD">
        <w:rPr>
          <w:rFonts w:ascii="Courier" w:hAnsi="Courier" w:cs="Noteworthy Light"/>
          <w:sz w:val="22"/>
          <w:szCs w:val="22"/>
        </w:rPr>
        <w:t>‐</w:t>
      </w:r>
      <w:r w:rsidRPr="00EE41FD">
        <w:rPr>
          <w:rFonts w:ascii="Courier" w:hAnsi="Courier"/>
          <w:sz w:val="22"/>
          <w:szCs w:val="22"/>
        </w:rPr>
        <w:t>Scale Array Experiments in Seismic</w:t>
      </w:r>
      <w:r w:rsidRPr="00EE41FD">
        <w:rPr>
          <w:rFonts w:ascii="Courier" w:hAnsi="Courier" w:cs="Noteworthy Light"/>
          <w:sz w:val="22"/>
          <w:szCs w:val="22"/>
        </w:rPr>
        <w:t>‐</w:t>
      </w:r>
      <w:r w:rsidRPr="00EE41FD">
        <w:rPr>
          <w:rFonts w:ascii="Courier" w:hAnsi="Courier"/>
          <w:sz w:val="22"/>
          <w:szCs w:val="22"/>
        </w:rPr>
        <w:t xml:space="preserve">Wave Gradiometry',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(5), p. 1091-1103 doi: 10.1785/0220160040</w:t>
      </w:r>
    </w:p>
    <w:p w14:paraId="266437C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Bassett,</w:t>
      </w:r>
      <w:r>
        <w:rPr>
          <w:rFonts w:ascii="Courier" w:hAnsi="Courier"/>
          <w:sz w:val="22"/>
          <w:szCs w:val="22"/>
        </w:rPr>
        <w:t xml:space="preserve"> D., H. Kopp, R. Sutherland, S.A. Henrys, A.</w:t>
      </w:r>
      <w:r w:rsidRPr="00EE41FD">
        <w:rPr>
          <w:rFonts w:ascii="Courier" w:hAnsi="Courier"/>
          <w:sz w:val="22"/>
          <w:szCs w:val="22"/>
        </w:rPr>
        <w:t>B. Watts, C. Timm, M. S</w:t>
      </w:r>
      <w:r>
        <w:rPr>
          <w:rFonts w:ascii="Courier" w:hAnsi="Courier"/>
          <w:sz w:val="22"/>
          <w:szCs w:val="22"/>
        </w:rPr>
        <w:t>cherwath, I. Grevemeyer, and C.E.</w:t>
      </w:r>
      <w:r w:rsidRPr="00EE41FD">
        <w:rPr>
          <w:rFonts w:ascii="Courier" w:hAnsi="Courier"/>
          <w:sz w:val="22"/>
          <w:szCs w:val="22"/>
        </w:rPr>
        <w:t xml:space="preserve">J. de Ronde </w:t>
      </w:r>
      <w:r w:rsidRPr="00EE41FD">
        <w:rPr>
          <w:rFonts w:ascii="Courier" w:hAnsi="Courier"/>
          <w:b/>
          <w:bCs/>
          <w:sz w:val="22"/>
          <w:szCs w:val="22"/>
        </w:rPr>
        <w:t>(2016)</w:t>
      </w:r>
      <w:r w:rsidRPr="00EE41FD">
        <w:rPr>
          <w:rFonts w:ascii="Courier" w:hAnsi="Courier"/>
          <w:sz w:val="22"/>
          <w:szCs w:val="22"/>
        </w:rPr>
        <w:t xml:space="preserve">, 'Crustal structure of the Kermadec arc from MANGO seismic refraction profiles',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7514–7546 doi: 10.1002/2016JB013194</w:t>
      </w:r>
    </w:p>
    <w:p w14:paraId="6DBD4CF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Bayrak, Y., and T. Türker </w:t>
      </w:r>
      <w:r w:rsidRPr="00EE41FD">
        <w:rPr>
          <w:rFonts w:ascii="Courier" w:hAnsi="Courier"/>
          <w:b/>
          <w:bCs/>
          <w:sz w:val="22"/>
          <w:szCs w:val="22"/>
        </w:rPr>
        <w:t>(2016)</w:t>
      </w:r>
      <w:r w:rsidRPr="00EE41FD">
        <w:rPr>
          <w:rFonts w:ascii="Courier" w:hAnsi="Courier"/>
          <w:sz w:val="22"/>
          <w:szCs w:val="22"/>
        </w:rPr>
        <w:t xml:space="preserve">, 'The Determination of Earthquake Hazard Parameters Deduced from Bayesian Approach for Different Seismic Source Regions of Western Anatolia', </w:t>
      </w:r>
      <w:r w:rsidRPr="00EE41FD">
        <w:rPr>
          <w:rFonts w:ascii="Courier" w:hAnsi="Courier"/>
          <w:i/>
          <w:iCs/>
          <w:sz w:val="22"/>
          <w:szCs w:val="22"/>
        </w:rPr>
        <w:t>Pure and Applied Geophysics</w:t>
      </w:r>
      <w:r w:rsidRPr="00EE41FD">
        <w:rPr>
          <w:rFonts w:ascii="Courier" w:hAnsi="Courier"/>
          <w:sz w:val="22"/>
          <w:szCs w:val="22"/>
        </w:rPr>
        <w:t xml:space="preserve">, </w:t>
      </w:r>
      <w:r w:rsidRPr="00EE41FD">
        <w:rPr>
          <w:rFonts w:ascii="Courier" w:hAnsi="Courier"/>
          <w:i/>
          <w:iCs/>
          <w:sz w:val="22"/>
          <w:szCs w:val="22"/>
        </w:rPr>
        <w:t>173</w:t>
      </w:r>
      <w:r w:rsidRPr="00EE41FD">
        <w:rPr>
          <w:rFonts w:ascii="Courier" w:hAnsi="Courier"/>
          <w:sz w:val="22"/>
          <w:szCs w:val="22"/>
        </w:rPr>
        <w:t>(1), p. 205-220 doi: 10.1007/s00024-015-1078-x</w:t>
      </w:r>
    </w:p>
    <w:p w14:paraId="123DD6D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Beaudoin, B.C., S.L. Bilek, and K.</w:t>
      </w:r>
      <w:r w:rsidRPr="00EE41FD">
        <w:rPr>
          <w:rFonts w:ascii="Courier" w:hAnsi="Courier"/>
          <w:sz w:val="22"/>
          <w:szCs w:val="22"/>
        </w:rPr>
        <w:t xml:space="preserve">R. Anderson </w:t>
      </w:r>
      <w:r w:rsidRPr="00EE41FD">
        <w:rPr>
          <w:rFonts w:ascii="Courier" w:hAnsi="Courier"/>
          <w:b/>
          <w:bCs/>
          <w:sz w:val="22"/>
          <w:szCs w:val="22"/>
        </w:rPr>
        <w:t>(2016)</w:t>
      </w:r>
      <w:r w:rsidRPr="00EE41FD">
        <w:rPr>
          <w:rFonts w:ascii="Courier" w:hAnsi="Courier"/>
          <w:sz w:val="22"/>
          <w:szCs w:val="22"/>
        </w:rPr>
        <w:t xml:space="preserve">, 'IRIS PASSCAL Instrument Center: Advancing Portable Seismology', </w:t>
      </w:r>
      <w:r w:rsidRPr="00EE41FD">
        <w:rPr>
          <w:rFonts w:ascii="Courier" w:hAnsi="Courier"/>
          <w:i/>
          <w:iCs/>
          <w:sz w:val="22"/>
          <w:szCs w:val="22"/>
        </w:rPr>
        <w:t>AGU Fall General Assembly 2016, abstract #S11D-2506</w:t>
      </w:r>
      <w:r>
        <w:rPr>
          <w:rFonts w:ascii="Courier" w:hAnsi="Courier"/>
          <w:sz w:val="22"/>
          <w:szCs w:val="22"/>
        </w:rPr>
        <w:t>, p</w:t>
      </w:r>
      <w:r w:rsidRPr="00EE41FD">
        <w:rPr>
          <w:rFonts w:ascii="Courier" w:hAnsi="Courier"/>
          <w:sz w:val="22"/>
          <w:szCs w:val="22"/>
        </w:rPr>
        <w:t xml:space="preserve"> </w:t>
      </w:r>
    </w:p>
    <w:p w14:paraId="696740A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Beccar-Varela, M.P., H. Gonzalez-Huizar, M.C. Mariani, L.F. Serpa, and O.</w:t>
      </w:r>
      <w:r w:rsidRPr="00EE41FD">
        <w:rPr>
          <w:rFonts w:ascii="Courier" w:hAnsi="Courier"/>
          <w:sz w:val="22"/>
          <w:szCs w:val="22"/>
        </w:rPr>
        <w:t xml:space="preserve">K. Tweneboah </w:t>
      </w:r>
      <w:r w:rsidRPr="00EE41FD">
        <w:rPr>
          <w:rFonts w:ascii="Courier" w:hAnsi="Courier"/>
          <w:b/>
          <w:bCs/>
          <w:sz w:val="22"/>
          <w:szCs w:val="22"/>
        </w:rPr>
        <w:t>(2016)</w:t>
      </w:r>
      <w:r w:rsidRPr="00EE41FD">
        <w:rPr>
          <w:rFonts w:ascii="Courier" w:hAnsi="Courier"/>
          <w:sz w:val="22"/>
          <w:szCs w:val="22"/>
        </w:rPr>
        <w:t xml:space="preserve">, 'Chile2015: Lévy Flight and Long-Range Correlation Analysis of Earthquake Magnitudes in Chile', </w:t>
      </w:r>
      <w:r w:rsidRPr="00EE41FD">
        <w:rPr>
          <w:rFonts w:ascii="Courier" w:hAnsi="Courier"/>
          <w:i/>
          <w:iCs/>
          <w:sz w:val="22"/>
          <w:szCs w:val="22"/>
        </w:rPr>
        <w:t>Pure and Applied Geophysics</w:t>
      </w:r>
      <w:r w:rsidRPr="00EE41FD">
        <w:rPr>
          <w:rFonts w:ascii="Courier" w:hAnsi="Courier"/>
          <w:sz w:val="22"/>
          <w:szCs w:val="22"/>
        </w:rPr>
        <w:t xml:space="preserve">, </w:t>
      </w:r>
      <w:r w:rsidRPr="00EE41FD">
        <w:rPr>
          <w:rFonts w:ascii="Courier" w:hAnsi="Courier"/>
          <w:i/>
          <w:iCs/>
          <w:sz w:val="22"/>
          <w:szCs w:val="22"/>
        </w:rPr>
        <w:t>173</w:t>
      </w:r>
      <w:r w:rsidRPr="00EE41FD">
        <w:rPr>
          <w:rFonts w:ascii="Courier" w:hAnsi="Courier"/>
          <w:sz w:val="22"/>
          <w:szCs w:val="22"/>
        </w:rPr>
        <w:t>(7), p. 2257-2266 doi: 10.1007/s00024-016-1334-8</w:t>
      </w:r>
    </w:p>
    <w:p w14:paraId="39293FD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Beccar-Varela, M.P., H. Gonzalez-Huizar, M.C. Mariani, and O.</w:t>
      </w:r>
      <w:r w:rsidRPr="00EE41FD">
        <w:rPr>
          <w:rFonts w:ascii="Courier" w:hAnsi="Courier"/>
          <w:sz w:val="22"/>
          <w:szCs w:val="22"/>
        </w:rPr>
        <w:t xml:space="preserve">K. Tweneboah </w:t>
      </w:r>
      <w:r w:rsidRPr="00EE41FD">
        <w:rPr>
          <w:rFonts w:ascii="Courier" w:hAnsi="Courier"/>
          <w:b/>
          <w:bCs/>
          <w:sz w:val="22"/>
          <w:szCs w:val="22"/>
        </w:rPr>
        <w:t>(2016)</w:t>
      </w:r>
      <w:r w:rsidRPr="00EE41FD">
        <w:rPr>
          <w:rFonts w:ascii="Courier" w:hAnsi="Courier"/>
          <w:sz w:val="22"/>
          <w:szCs w:val="22"/>
        </w:rPr>
        <w:t xml:space="preserve">, 'Use of wavelets techniques to discriminate between explosions and natural earthquakes', </w:t>
      </w:r>
      <w:r w:rsidRPr="00EE41FD">
        <w:rPr>
          <w:rFonts w:ascii="Courier" w:hAnsi="Courier"/>
          <w:i/>
          <w:iCs/>
          <w:sz w:val="22"/>
          <w:szCs w:val="22"/>
        </w:rPr>
        <w:t>Physica A: Statistical Mechanics and its Applications</w:t>
      </w:r>
      <w:r w:rsidRPr="00EE41FD">
        <w:rPr>
          <w:rFonts w:ascii="Courier" w:hAnsi="Courier"/>
          <w:sz w:val="22"/>
          <w:szCs w:val="22"/>
        </w:rPr>
        <w:t xml:space="preserve">, </w:t>
      </w:r>
      <w:r w:rsidRPr="00EE41FD">
        <w:rPr>
          <w:rFonts w:ascii="Courier" w:hAnsi="Courier"/>
          <w:i/>
          <w:iCs/>
          <w:sz w:val="22"/>
          <w:szCs w:val="22"/>
        </w:rPr>
        <w:t>457</w:t>
      </w:r>
      <w:r w:rsidRPr="00EE41FD">
        <w:rPr>
          <w:rFonts w:ascii="Courier" w:hAnsi="Courier"/>
          <w:sz w:val="22"/>
          <w:szCs w:val="22"/>
        </w:rPr>
        <w:t>, p. 42-51 doi: 10.1016/j.physa.2016.03.077</w:t>
      </w:r>
    </w:p>
    <w:p w14:paraId="7E839CE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Bedford, J., M. Moreno, S.L. Li, O. Oncken, J.</w:t>
      </w:r>
      <w:r w:rsidRPr="00EE41FD">
        <w:rPr>
          <w:rFonts w:ascii="Courier" w:hAnsi="Courier"/>
          <w:sz w:val="22"/>
          <w:szCs w:val="22"/>
        </w:rPr>
        <w:t xml:space="preserve">C. Baez, M. Bevis, O. Heidbach, and D. Lange </w:t>
      </w:r>
      <w:r w:rsidRPr="00EE41FD">
        <w:rPr>
          <w:rFonts w:ascii="Courier" w:hAnsi="Courier"/>
          <w:b/>
          <w:bCs/>
          <w:sz w:val="22"/>
          <w:szCs w:val="22"/>
        </w:rPr>
        <w:t>(2016)</w:t>
      </w:r>
      <w:r w:rsidRPr="00EE41FD">
        <w:rPr>
          <w:rFonts w:ascii="Courier" w:hAnsi="Courier"/>
          <w:sz w:val="22"/>
          <w:szCs w:val="22"/>
        </w:rPr>
        <w:t xml:space="preserve">, 'Separating rapid relocking, afterslip, and viscoelastic relaxation: An application of the postseismic straightening method to the Maule 2010 cGPS',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7618–7638 doi: 10.1002/2016JB013093</w:t>
      </w:r>
    </w:p>
    <w:p w14:paraId="1A2857A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Bedrosian, P.</w:t>
      </w:r>
      <w:r w:rsidRPr="00EE41FD">
        <w:rPr>
          <w:rFonts w:ascii="Courier" w:hAnsi="Courier"/>
          <w:sz w:val="22"/>
          <w:szCs w:val="22"/>
        </w:rPr>
        <w:t xml:space="preserve">A. </w:t>
      </w:r>
      <w:r w:rsidRPr="00EE41FD">
        <w:rPr>
          <w:rFonts w:ascii="Courier" w:hAnsi="Courier"/>
          <w:b/>
          <w:bCs/>
          <w:sz w:val="22"/>
          <w:szCs w:val="22"/>
        </w:rPr>
        <w:t>(2016)</w:t>
      </w:r>
      <w:r w:rsidRPr="00EE41FD">
        <w:rPr>
          <w:rFonts w:ascii="Courier" w:hAnsi="Courier"/>
          <w:sz w:val="22"/>
          <w:szCs w:val="22"/>
        </w:rPr>
        <w:t xml:space="preserve">, 'Making it and breaking it in the Midwest: Continental assembly and rifting from modeling of EarthScope magnetotelluric data', </w:t>
      </w:r>
      <w:r w:rsidRPr="00EE41FD">
        <w:rPr>
          <w:rFonts w:ascii="Courier" w:hAnsi="Courier"/>
          <w:i/>
          <w:iCs/>
          <w:sz w:val="22"/>
          <w:szCs w:val="22"/>
        </w:rPr>
        <w:t>Precambrian Research</w:t>
      </w:r>
      <w:r w:rsidRPr="00EE41FD">
        <w:rPr>
          <w:rFonts w:ascii="Courier" w:hAnsi="Courier"/>
          <w:sz w:val="22"/>
          <w:szCs w:val="22"/>
        </w:rPr>
        <w:t xml:space="preserve">, </w:t>
      </w:r>
      <w:r w:rsidRPr="00EE41FD">
        <w:rPr>
          <w:rFonts w:ascii="Courier" w:hAnsi="Courier"/>
          <w:i/>
          <w:iCs/>
          <w:sz w:val="22"/>
          <w:szCs w:val="22"/>
        </w:rPr>
        <w:t>278</w:t>
      </w:r>
      <w:r w:rsidRPr="00EE41FD">
        <w:rPr>
          <w:rFonts w:ascii="Courier" w:hAnsi="Courier"/>
          <w:sz w:val="22"/>
          <w:szCs w:val="22"/>
        </w:rPr>
        <w:t>, p. 337-361 doi: 10.1016/j.precamres.2016.03.009</w:t>
      </w:r>
    </w:p>
    <w:p w14:paraId="18B6E7C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Bedrosian, P.A., and S.</w:t>
      </w:r>
      <w:r w:rsidRPr="00EE41FD">
        <w:rPr>
          <w:rFonts w:ascii="Courier" w:hAnsi="Courier"/>
          <w:sz w:val="22"/>
          <w:szCs w:val="22"/>
        </w:rPr>
        <w:t xml:space="preserve">E. Box </w:t>
      </w:r>
      <w:r w:rsidRPr="00EE41FD">
        <w:rPr>
          <w:rFonts w:ascii="Courier" w:hAnsi="Courier"/>
          <w:b/>
          <w:bCs/>
          <w:sz w:val="22"/>
          <w:szCs w:val="22"/>
        </w:rPr>
        <w:t>(2016)</w:t>
      </w:r>
      <w:r w:rsidRPr="00EE41FD">
        <w:rPr>
          <w:rFonts w:ascii="Courier" w:hAnsi="Courier"/>
          <w:sz w:val="22"/>
          <w:szCs w:val="22"/>
        </w:rPr>
        <w:t xml:space="preserve">, 'Highly conductive horizons in the Mesoproterozoic Belt-Purcell Basin: Sulfidic early basin strata as key markers of Cordilleran shortening and Eocene extension', </w:t>
      </w:r>
      <w:r w:rsidRPr="00EE41FD">
        <w:rPr>
          <w:rFonts w:ascii="Courier" w:hAnsi="Courier"/>
          <w:i/>
          <w:iCs/>
          <w:sz w:val="22"/>
          <w:szCs w:val="22"/>
        </w:rPr>
        <w:t>Geological Society of America Special Papers</w:t>
      </w:r>
      <w:r w:rsidRPr="00EE41FD">
        <w:rPr>
          <w:rFonts w:ascii="Courier" w:hAnsi="Courier"/>
          <w:sz w:val="22"/>
          <w:szCs w:val="22"/>
        </w:rPr>
        <w:t xml:space="preserve">, </w:t>
      </w:r>
      <w:r w:rsidRPr="00EE41FD">
        <w:rPr>
          <w:rFonts w:ascii="Courier" w:hAnsi="Courier"/>
          <w:i/>
          <w:iCs/>
          <w:sz w:val="22"/>
          <w:szCs w:val="22"/>
        </w:rPr>
        <w:t>522</w:t>
      </w:r>
      <w:r w:rsidRPr="00EE41FD">
        <w:rPr>
          <w:rFonts w:ascii="Courier" w:hAnsi="Courier"/>
          <w:sz w:val="22"/>
          <w:szCs w:val="22"/>
        </w:rPr>
        <w:t>, p. 305-339 doi: 10.1130/2016.2522(12)​</w:t>
      </w:r>
    </w:p>
    <w:p w14:paraId="3BE57AE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Behrens, J., </w:t>
      </w:r>
      <w:r>
        <w:rPr>
          <w:rFonts w:ascii="Courier" w:hAnsi="Courier"/>
          <w:sz w:val="22"/>
          <w:szCs w:val="22"/>
        </w:rPr>
        <w:t>M. Bader, Y. van Dinther, A.-A. Gabriel, E.H. Madden, K. Rahnema, T. Ulrich, C. Uphoff, S. Vater, S. Wollherr, I. van Zelst</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'Test Problems for Coupled Earthquake-Tsunami Simulations', </w:t>
      </w:r>
      <w:r w:rsidRPr="00EE41FD">
        <w:rPr>
          <w:rFonts w:ascii="Courier" w:hAnsi="Courier"/>
          <w:i/>
          <w:iCs/>
          <w:sz w:val="22"/>
          <w:szCs w:val="22"/>
        </w:rPr>
        <w:t>General Assembly 2016, held 17-22 April, 2016 in Vienna Austria, p.6653</w:t>
      </w:r>
      <w:r w:rsidRPr="00EE41FD">
        <w:rPr>
          <w:rFonts w:ascii="Courier" w:hAnsi="Courier"/>
          <w:sz w:val="22"/>
          <w:szCs w:val="22"/>
        </w:rPr>
        <w:t xml:space="preserve">, p. 6653 </w:t>
      </w:r>
    </w:p>
    <w:p w14:paraId="6DA9CF8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Beker, M., </w:t>
      </w:r>
      <w:r>
        <w:rPr>
          <w:rFonts w:ascii="Courier" w:hAnsi="Courier"/>
          <w:sz w:val="22"/>
          <w:szCs w:val="22"/>
        </w:rPr>
        <w:t xml:space="preserve">X. Champman, J. van Oven, </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'Innovations in seismic sensors driven by the search for gravitational waves', </w:t>
      </w:r>
      <w:r w:rsidRPr="00EE41FD">
        <w:rPr>
          <w:rFonts w:ascii="Courier" w:hAnsi="Courier"/>
          <w:i/>
          <w:iCs/>
          <w:sz w:val="22"/>
          <w:szCs w:val="22"/>
        </w:rPr>
        <w:t>The Leading Edge</w:t>
      </w:r>
      <w:r w:rsidRPr="00EE41FD">
        <w:rPr>
          <w:rFonts w:ascii="Courier" w:hAnsi="Courier"/>
          <w:sz w:val="22"/>
          <w:szCs w:val="22"/>
        </w:rPr>
        <w:t xml:space="preserve">, </w:t>
      </w:r>
      <w:r w:rsidRPr="00EE41FD">
        <w:rPr>
          <w:rFonts w:ascii="Courier" w:hAnsi="Courier"/>
          <w:i/>
          <w:iCs/>
          <w:sz w:val="22"/>
          <w:szCs w:val="22"/>
        </w:rPr>
        <w:t>35</w:t>
      </w:r>
      <w:r w:rsidRPr="00EE41FD">
        <w:rPr>
          <w:rFonts w:ascii="Courier" w:hAnsi="Courier"/>
          <w:sz w:val="22"/>
          <w:szCs w:val="22"/>
        </w:rPr>
        <w:t>(7), p. 590 doi: 10.1190/tle35070590.1</w:t>
      </w:r>
    </w:p>
    <w:p w14:paraId="3152F9CC" w14:textId="46B169C0" w:rsidR="0005351C" w:rsidRDefault="00813A4F" w:rsidP="00813A4F">
      <w:pPr>
        <w:spacing w:before="100" w:beforeAutospacing="1" w:after="100" w:afterAutospacing="1"/>
        <w:jc w:val="both"/>
        <w:rPr>
          <w:rFonts w:ascii="Courier" w:hAnsi="Courier"/>
          <w:sz w:val="22"/>
          <w:szCs w:val="22"/>
        </w:rPr>
      </w:pPr>
      <w:r>
        <w:rPr>
          <w:rFonts w:ascii="Courier" w:hAnsi="Courier"/>
          <w:sz w:val="22"/>
          <w:szCs w:val="22"/>
        </w:rPr>
        <w:t>Bell, S., Y.Y. Ruan, and D.</w:t>
      </w:r>
      <w:r w:rsidRPr="00EE41FD">
        <w:rPr>
          <w:rFonts w:ascii="Courier" w:hAnsi="Courier"/>
          <w:sz w:val="22"/>
          <w:szCs w:val="22"/>
        </w:rPr>
        <w:t xml:space="preserve">W. Forsyth </w:t>
      </w:r>
      <w:r w:rsidRPr="00EE41FD">
        <w:rPr>
          <w:rFonts w:ascii="Courier" w:hAnsi="Courier"/>
          <w:b/>
          <w:bCs/>
          <w:sz w:val="22"/>
          <w:szCs w:val="22"/>
        </w:rPr>
        <w:t>(2016)</w:t>
      </w:r>
      <w:r w:rsidRPr="00EE41FD">
        <w:rPr>
          <w:rFonts w:ascii="Courier" w:hAnsi="Courier"/>
          <w:sz w:val="22"/>
          <w:szCs w:val="22"/>
        </w:rPr>
        <w:t xml:space="preserve">, 'Ridge asymmetry and deep aqueous alteration at the trench observed from Rayleigh wave tomography of the Juan de Fuca plate', </w:t>
      </w:r>
      <w:r w:rsidRPr="00EE41FD">
        <w:rPr>
          <w:rFonts w:ascii="Courier" w:hAnsi="Courier"/>
          <w:i/>
          <w:iCs/>
          <w:sz w:val="22"/>
          <w:szCs w:val="22"/>
        </w:rPr>
        <w:t>Journal of Geophysical Research-Solid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7298-7321 doi: 10.1002/2016jb012990</w:t>
      </w:r>
    </w:p>
    <w:p w14:paraId="73166E2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Benoit, M.H., M.</w:t>
      </w:r>
      <w:r w:rsidRPr="00EE41FD">
        <w:rPr>
          <w:rFonts w:ascii="Courier" w:hAnsi="Courier"/>
          <w:sz w:val="22"/>
          <w:szCs w:val="22"/>
        </w:rPr>
        <w:t>D. Lon</w:t>
      </w:r>
      <w:r>
        <w:rPr>
          <w:rFonts w:ascii="Courier" w:hAnsi="Courier"/>
          <w:sz w:val="22"/>
          <w:szCs w:val="22"/>
        </w:rPr>
        <w:t>g, R.L. Evans, H.</w:t>
      </w:r>
      <w:r w:rsidRPr="00EE41FD">
        <w:rPr>
          <w:rFonts w:ascii="Courier" w:hAnsi="Courier"/>
          <w:sz w:val="22"/>
          <w:szCs w:val="22"/>
        </w:rPr>
        <w:t xml:space="preserve">A. Ford, and J. Elsenbeck </w:t>
      </w:r>
      <w:r w:rsidRPr="00C210E5">
        <w:rPr>
          <w:rFonts w:ascii="Courier" w:hAnsi="Courier"/>
          <w:b/>
          <w:sz w:val="22"/>
          <w:szCs w:val="22"/>
        </w:rPr>
        <w:t>(2016),</w:t>
      </w:r>
      <w:r w:rsidRPr="00EE41FD">
        <w:rPr>
          <w:rFonts w:ascii="Courier" w:hAnsi="Courier"/>
          <w:sz w:val="22"/>
          <w:szCs w:val="22"/>
        </w:rPr>
        <w:t xml:space="preserve"> Thick and thin: Crust and lithospheric structure of the Mid-Atlantic Margin from the MAGIC seismic array paper presented at AGU Fall General Assembly 2016, abstract #T21F-05.T21F-05</w:t>
      </w:r>
    </w:p>
    <w:p w14:paraId="3E8D60D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Berbellini, A., A. Mo</w:t>
      </w:r>
      <w:r>
        <w:rPr>
          <w:rFonts w:ascii="Courier" w:hAnsi="Courier"/>
          <w:sz w:val="22"/>
          <w:szCs w:val="22"/>
        </w:rPr>
        <w:t>relli, and A.M.</w:t>
      </w:r>
      <w:r w:rsidRPr="00EE41FD">
        <w:rPr>
          <w:rFonts w:ascii="Courier" w:hAnsi="Courier"/>
          <w:sz w:val="22"/>
          <w:szCs w:val="22"/>
        </w:rPr>
        <w:t xml:space="preserve">G. Ferreira </w:t>
      </w:r>
      <w:r w:rsidRPr="00EE41FD">
        <w:rPr>
          <w:rFonts w:ascii="Courier" w:hAnsi="Courier"/>
          <w:b/>
          <w:bCs/>
          <w:sz w:val="22"/>
          <w:szCs w:val="22"/>
        </w:rPr>
        <w:t>(2016)</w:t>
      </w:r>
      <w:r w:rsidRPr="00EE41FD">
        <w:rPr>
          <w:rFonts w:ascii="Courier" w:hAnsi="Courier"/>
          <w:sz w:val="22"/>
          <w:szCs w:val="22"/>
        </w:rPr>
        <w:t xml:space="preserve">, 'Ellipticity of Rayleigh waves in basin and hard-rock sites in Northern Italy',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(1), p. 395-407 doi: 10.1093/gji/ggw159</w:t>
      </w:r>
    </w:p>
    <w:p w14:paraId="50C9878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Berger, J., G. Laske, J. Babcock, and J. Orcutt </w:t>
      </w:r>
      <w:r w:rsidRPr="00EE41FD">
        <w:rPr>
          <w:rFonts w:ascii="Courier" w:hAnsi="Courier"/>
          <w:b/>
          <w:bCs/>
          <w:sz w:val="22"/>
          <w:szCs w:val="22"/>
        </w:rPr>
        <w:t>(2016)</w:t>
      </w:r>
      <w:r w:rsidRPr="00EE41FD">
        <w:rPr>
          <w:rFonts w:ascii="Courier" w:hAnsi="Courier"/>
          <w:sz w:val="22"/>
          <w:szCs w:val="22"/>
        </w:rPr>
        <w:t>, 'An ocean bottom seismic observatory with near real</w:t>
      </w:r>
      <w:r w:rsidRPr="00EE41FD">
        <w:rPr>
          <w:rFonts w:ascii="Courier" w:hAnsi="Courier" w:cs="Noteworthy Light"/>
          <w:sz w:val="22"/>
          <w:szCs w:val="22"/>
        </w:rPr>
        <w:t>‐</w:t>
      </w:r>
      <w:r w:rsidRPr="00EE41FD">
        <w:rPr>
          <w:rFonts w:ascii="Courier" w:hAnsi="Courier"/>
          <w:sz w:val="22"/>
          <w:szCs w:val="22"/>
        </w:rPr>
        <w:t xml:space="preserve">time telemetry', </w:t>
      </w:r>
      <w:r w:rsidRPr="00EE41FD">
        <w:rPr>
          <w:rFonts w:ascii="Courier" w:hAnsi="Courier"/>
          <w:i/>
          <w:iCs/>
          <w:sz w:val="22"/>
          <w:szCs w:val="22"/>
        </w:rPr>
        <w:t>Earth and Space Science</w:t>
      </w:r>
      <w:r w:rsidRPr="00EE41FD">
        <w:rPr>
          <w:rFonts w:ascii="Courier" w:hAnsi="Courier"/>
          <w:sz w:val="22"/>
          <w:szCs w:val="22"/>
        </w:rPr>
        <w:t xml:space="preserve">, </w:t>
      </w:r>
      <w:r w:rsidRPr="00EE41FD">
        <w:rPr>
          <w:rFonts w:ascii="Courier" w:hAnsi="Courier"/>
          <w:i/>
          <w:iCs/>
          <w:sz w:val="22"/>
          <w:szCs w:val="22"/>
        </w:rPr>
        <w:t>3</w:t>
      </w:r>
      <w:r w:rsidRPr="00EE41FD">
        <w:rPr>
          <w:rFonts w:ascii="Courier" w:hAnsi="Courier"/>
          <w:sz w:val="22"/>
          <w:szCs w:val="22"/>
        </w:rPr>
        <w:t>(2), p. 68–77 doi: 10.1002/2015EA000137</w:t>
      </w:r>
    </w:p>
    <w:p w14:paraId="5E60207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Bernardino, M.J., C.</w:t>
      </w:r>
      <w:r w:rsidRPr="00EE41FD">
        <w:rPr>
          <w:rFonts w:ascii="Courier" w:hAnsi="Courier"/>
          <w:sz w:val="22"/>
          <w:szCs w:val="22"/>
        </w:rPr>
        <w:t xml:space="preserve">H. Jones, and G. Monsalve </w:t>
      </w:r>
      <w:r w:rsidRPr="00EE41FD">
        <w:rPr>
          <w:rFonts w:ascii="Courier" w:hAnsi="Courier"/>
          <w:b/>
          <w:bCs/>
          <w:sz w:val="22"/>
          <w:szCs w:val="22"/>
        </w:rPr>
        <w:t>(2016)</w:t>
      </w:r>
      <w:r w:rsidRPr="00EE41FD">
        <w:rPr>
          <w:rFonts w:ascii="Courier" w:hAnsi="Courier"/>
          <w:sz w:val="22"/>
          <w:szCs w:val="22"/>
        </w:rPr>
        <w:t xml:space="preserve">, 'Upper mantle anisotropic attenuation of the Sierra Nevada and surroundings', </w:t>
      </w:r>
      <w:r w:rsidRPr="00EE41FD">
        <w:rPr>
          <w:rFonts w:ascii="Courier" w:hAnsi="Courier"/>
          <w:i/>
          <w:iCs/>
          <w:sz w:val="22"/>
          <w:szCs w:val="22"/>
        </w:rPr>
        <w:t>AGU Fall General Assembly 2016, abstract #T13C-2724</w:t>
      </w:r>
      <w:r w:rsidRPr="00EE41FD">
        <w:rPr>
          <w:rFonts w:ascii="Courier" w:hAnsi="Courier"/>
          <w:sz w:val="22"/>
          <w:szCs w:val="22"/>
        </w:rPr>
        <w:t xml:space="preserve">, p. T13C-2724 </w:t>
      </w:r>
    </w:p>
    <w:p w14:paraId="28C9CBA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Bhatnagar, T., M. Tolstoy, and F. Waldhauser </w:t>
      </w:r>
      <w:r w:rsidRPr="00EE41FD">
        <w:rPr>
          <w:rFonts w:ascii="Courier" w:hAnsi="Courier"/>
          <w:b/>
          <w:bCs/>
          <w:sz w:val="22"/>
          <w:szCs w:val="22"/>
        </w:rPr>
        <w:t>(2016)</w:t>
      </w:r>
      <w:r w:rsidRPr="00EE41FD">
        <w:rPr>
          <w:rFonts w:ascii="Courier" w:hAnsi="Courier"/>
          <w:sz w:val="22"/>
          <w:szCs w:val="22"/>
        </w:rPr>
        <w:t>, 'Influence of fortnightly tides on earthquake triggering at the East Pacific Rise at 9°50</w:t>
      </w:r>
      <w:r w:rsidRPr="00EE41FD">
        <w:rPr>
          <w:rFonts w:ascii="Courier" w:hAnsi="Courier" w:cs="Palatino Linotype"/>
          <w:sz w:val="22"/>
          <w:szCs w:val="22"/>
        </w:rPr>
        <w:t>′</w:t>
      </w:r>
      <w:r w:rsidRPr="00EE41FD">
        <w:rPr>
          <w:rFonts w:ascii="Courier" w:hAnsi="Courier"/>
          <w:sz w:val="22"/>
          <w:szCs w:val="22"/>
        </w:rPr>
        <w:t xml:space="preserve">N',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(3), p. 1262–1279 doi: 10.1002/2015JB012388</w:t>
      </w:r>
    </w:p>
    <w:p w14:paraId="60965A0C" w14:textId="542EF6B9"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Bie, L., T. Gart</w:t>
      </w:r>
      <w:r>
        <w:rPr>
          <w:rFonts w:ascii="Courier" w:hAnsi="Courier"/>
          <w:sz w:val="22"/>
          <w:szCs w:val="22"/>
        </w:rPr>
        <w:t>h, A. Rietbrock, J. Collier, S.D.</w:t>
      </w:r>
      <w:r w:rsidRPr="00EE41FD">
        <w:rPr>
          <w:rFonts w:ascii="Courier" w:hAnsi="Courier"/>
          <w:sz w:val="22"/>
          <w:szCs w:val="22"/>
        </w:rPr>
        <w:t xml:space="preserve">B. Goes, C. Rychert, T. Henstock, N. Harmon, and A. Anglade </w:t>
      </w:r>
      <w:r w:rsidRPr="00EE41FD">
        <w:rPr>
          <w:rFonts w:ascii="Courier" w:hAnsi="Courier"/>
          <w:b/>
          <w:bCs/>
          <w:sz w:val="22"/>
          <w:szCs w:val="22"/>
        </w:rPr>
        <w:t>(2016)</w:t>
      </w:r>
      <w:r w:rsidRPr="00EE41FD">
        <w:rPr>
          <w:rFonts w:ascii="Courier" w:hAnsi="Courier"/>
          <w:sz w:val="22"/>
          <w:szCs w:val="22"/>
        </w:rPr>
        <w:t xml:space="preserve">, 'Towards full waveform simulation using SPECFEM3D for earthquakes in the Lesser Antilles subduction zone', </w:t>
      </w:r>
      <w:r w:rsidRPr="00EE41FD">
        <w:rPr>
          <w:rFonts w:ascii="Courier" w:hAnsi="Courier"/>
          <w:i/>
          <w:iCs/>
          <w:sz w:val="22"/>
          <w:szCs w:val="22"/>
        </w:rPr>
        <w:t>AGU Fall General Assembly 2016, abstract #DI23B-2607</w:t>
      </w:r>
      <w:r w:rsidR="00452EBC">
        <w:rPr>
          <w:rFonts w:ascii="Courier" w:hAnsi="Courier"/>
          <w:sz w:val="22"/>
          <w:szCs w:val="22"/>
        </w:rPr>
        <w:t>, p</w:t>
      </w:r>
      <w:r w:rsidRPr="00EE41FD">
        <w:rPr>
          <w:rFonts w:ascii="Courier" w:hAnsi="Courier"/>
          <w:sz w:val="22"/>
          <w:szCs w:val="22"/>
        </w:rPr>
        <w:t xml:space="preserve"> </w:t>
      </w:r>
    </w:p>
    <w:p w14:paraId="030967C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Biryol, C.B., L.S. Wagner, K.M. Fischer, and R.</w:t>
      </w:r>
      <w:r w:rsidRPr="00EE41FD">
        <w:rPr>
          <w:rFonts w:ascii="Courier" w:hAnsi="Courier"/>
          <w:sz w:val="22"/>
          <w:szCs w:val="22"/>
        </w:rPr>
        <w:t xml:space="preserve">B. Hawman </w:t>
      </w:r>
      <w:r w:rsidRPr="00EE41FD">
        <w:rPr>
          <w:rFonts w:ascii="Courier" w:hAnsi="Courier"/>
          <w:b/>
          <w:bCs/>
          <w:sz w:val="22"/>
          <w:szCs w:val="22"/>
        </w:rPr>
        <w:t>(2016)</w:t>
      </w:r>
      <w:r w:rsidRPr="00EE41FD">
        <w:rPr>
          <w:rFonts w:ascii="Courier" w:hAnsi="Courier"/>
          <w:sz w:val="22"/>
          <w:szCs w:val="22"/>
        </w:rPr>
        <w:t xml:space="preserve">, 'Control of the Lithospheric Mantle on intracontinental Deformation: Revival of Eastern U.S. Tectonism', </w:t>
      </w:r>
      <w:r w:rsidRPr="00EE41FD">
        <w:rPr>
          <w:rFonts w:ascii="Courier" w:hAnsi="Courier"/>
          <w:i/>
          <w:iCs/>
          <w:sz w:val="22"/>
          <w:szCs w:val="22"/>
        </w:rPr>
        <w:t>AGU Fall General Assembly 2016, abstract #T51G-3001</w:t>
      </w:r>
      <w:r w:rsidRPr="00EE41FD">
        <w:rPr>
          <w:rFonts w:ascii="Courier" w:hAnsi="Courier"/>
          <w:sz w:val="22"/>
          <w:szCs w:val="22"/>
        </w:rPr>
        <w:t xml:space="preserve">, p. T51G-3001 </w:t>
      </w:r>
    </w:p>
    <w:p w14:paraId="1ADF534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Biryol, C.B., L.S. Wagner, K.M. Fischer, and R.</w:t>
      </w:r>
      <w:r w:rsidRPr="00EE41FD">
        <w:rPr>
          <w:rFonts w:ascii="Courier" w:hAnsi="Courier"/>
          <w:sz w:val="22"/>
          <w:szCs w:val="22"/>
        </w:rPr>
        <w:t xml:space="preserve">B. Hawman </w:t>
      </w:r>
      <w:r w:rsidRPr="00EE41FD">
        <w:rPr>
          <w:rFonts w:ascii="Courier" w:hAnsi="Courier"/>
          <w:b/>
          <w:bCs/>
          <w:sz w:val="22"/>
          <w:szCs w:val="22"/>
        </w:rPr>
        <w:t>(2016)</w:t>
      </w:r>
      <w:r w:rsidRPr="00EE41FD">
        <w:rPr>
          <w:rFonts w:ascii="Courier" w:hAnsi="Courier"/>
          <w:sz w:val="22"/>
          <w:szCs w:val="22"/>
        </w:rPr>
        <w:t xml:space="preserve">, 'Relationship between observed upper mantle structures and recent tectonic activity across the Southeastern United States',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3393–3414 doi: 10.1002/2015JB012698</w:t>
      </w:r>
    </w:p>
    <w:p w14:paraId="048B7D2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Bockholt, B.</w:t>
      </w:r>
      <w:r w:rsidRPr="00EE41FD">
        <w:rPr>
          <w:rFonts w:ascii="Courier" w:hAnsi="Courier"/>
          <w:sz w:val="22"/>
          <w:szCs w:val="22"/>
        </w:rPr>
        <w:t xml:space="preserve">M. </w:t>
      </w:r>
      <w:r w:rsidRPr="00EE41FD">
        <w:rPr>
          <w:rFonts w:ascii="Courier" w:hAnsi="Courier"/>
          <w:b/>
          <w:bCs/>
          <w:sz w:val="22"/>
          <w:szCs w:val="22"/>
        </w:rPr>
        <w:t>(2016)</w:t>
      </w:r>
      <w:r w:rsidRPr="00EE41FD">
        <w:rPr>
          <w:rFonts w:ascii="Courier" w:hAnsi="Courier"/>
          <w:sz w:val="22"/>
          <w:szCs w:val="22"/>
        </w:rPr>
        <w:t>, 'Instrument Response and Self</w:t>
      </w:r>
      <w:r w:rsidRPr="00EE41FD">
        <w:rPr>
          <w:rFonts w:ascii="Courier" w:hAnsi="Courier" w:cs="Noteworthy Light"/>
          <w:sz w:val="22"/>
          <w:szCs w:val="22"/>
        </w:rPr>
        <w:t>‐</w:t>
      </w:r>
      <w:r w:rsidRPr="00EE41FD">
        <w:rPr>
          <w:rFonts w:ascii="Courier" w:hAnsi="Courier"/>
          <w:sz w:val="22"/>
          <w:szCs w:val="22"/>
        </w:rPr>
        <w:t xml:space="preserve">Noise Analysis of Dataloggers at the Idaho National Laboratory',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88</w:t>
      </w:r>
      <w:r w:rsidRPr="00EE41FD">
        <w:rPr>
          <w:rFonts w:ascii="Courier" w:hAnsi="Courier"/>
          <w:sz w:val="22"/>
          <w:szCs w:val="22"/>
        </w:rPr>
        <w:t>(1), p. doi: 10.1785/0220160092</w:t>
      </w:r>
    </w:p>
    <w:p w14:paraId="764E0DC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Bodin, T., J. Leiva, B. Romanowicz, V. Maupin, and H. Yuan </w:t>
      </w:r>
      <w:r w:rsidRPr="00EE41FD">
        <w:rPr>
          <w:rFonts w:ascii="Courier" w:hAnsi="Courier"/>
          <w:b/>
          <w:bCs/>
          <w:sz w:val="22"/>
          <w:szCs w:val="22"/>
        </w:rPr>
        <w:t>(2016)</w:t>
      </w:r>
      <w:r w:rsidRPr="00EE41FD">
        <w:rPr>
          <w:rFonts w:ascii="Courier" w:hAnsi="Courier"/>
          <w:sz w:val="22"/>
          <w:szCs w:val="22"/>
        </w:rPr>
        <w:t xml:space="preserve">, 'Imaging anisotropic layering with Bayesian inversion of multiple data types',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(1), p. 605-629 doi: 10.1093/gji/ggw124</w:t>
      </w:r>
    </w:p>
    <w:p w14:paraId="2B734A6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Boggs, K.J.E., R.D. Hyndman, and D.W.</w:t>
      </w:r>
      <w:r w:rsidRPr="00EE41FD">
        <w:rPr>
          <w:rFonts w:ascii="Courier" w:hAnsi="Courier"/>
          <w:sz w:val="22"/>
          <w:szCs w:val="22"/>
        </w:rPr>
        <w:t xml:space="preserve">S. Eaton </w:t>
      </w:r>
      <w:r w:rsidRPr="00EE41FD">
        <w:rPr>
          <w:rFonts w:ascii="Courier" w:hAnsi="Courier"/>
          <w:b/>
          <w:bCs/>
          <w:sz w:val="22"/>
          <w:szCs w:val="22"/>
        </w:rPr>
        <w:t>(2016)</w:t>
      </w:r>
      <w:r w:rsidRPr="00EE41FD">
        <w:rPr>
          <w:rFonts w:ascii="Courier" w:hAnsi="Courier"/>
          <w:sz w:val="22"/>
          <w:szCs w:val="22"/>
        </w:rPr>
        <w:t xml:space="preserve">, '“The Bridge” from Earthscope to EarthsCAN to Maintain North American Geoscience Momentum', </w:t>
      </w:r>
      <w:r w:rsidRPr="00EE41FD">
        <w:rPr>
          <w:rFonts w:ascii="Courier" w:hAnsi="Courier"/>
          <w:i/>
          <w:iCs/>
          <w:sz w:val="22"/>
          <w:szCs w:val="22"/>
        </w:rPr>
        <w:t>AGU Fall General Assembly 2016, abstract #T51F</w:t>
      </w:r>
      <w:r w:rsidRPr="00EE41FD">
        <w:rPr>
          <w:rFonts w:ascii="Courier" w:hAnsi="Courier"/>
          <w:sz w:val="22"/>
          <w:szCs w:val="22"/>
        </w:rPr>
        <w:t xml:space="preserve">, p. T51F-2997 </w:t>
      </w:r>
    </w:p>
    <w:p w14:paraId="00F9695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Bogiatzis, P., and M. Ishii </w:t>
      </w:r>
      <w:r w:rsidRPr="00EE41FD">
        <w:rPr>
          <w:rFonts w:ascii="Courier" w:hAnsi="Courier"/>
          <w:b/>
          <w:bCs/>
          <w:sz w:val="22"/>
          <w:szCs w:val="22"/>
        </w:rPr>
        <w:t>(2016)</w:t>
      </w:r>
      <w:r w:rsidRPr="00EE41FD">
        <w:rPr>
          <w:rFonts w:ascii="Courier" w:hAnsi="Courier"/>
          <w:sz w:val="22"/>
          <w:szCs w:val="22"/>
        </w:rPr>
        <w:t xml:space="preserve">, 'DigitSeis: A New Digitization Software for Analog Seismograms',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(3), p. 726-736 doi: 10.1785/0220150246</w:t>
      </w:r>
    </w:p>
    <w:p w14:paraId="7B4B235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Bogiatzis, P., M. Ishii,</w:t>
      </w:r>
      <w:r>
        <w:rPr>
          <w:rFonts w:ascii="Courier" w:hAnsi="Courier"/>
          <w:sz w:val="22"/>
          <w:szCs w:val="22"/>
        </w:rPr>
        <w:t xml:space="preserve"> and T.</w:t>
      </w:r>
      <w:r w:rsidRPr="00EE41FD">
        <w:rPr>
          <w:rFonts w:ascii="Courier" w:hAnsi="Courier"/>
          <w:sz w:val="22"/>
          <w:szCs w:val="22"/>
        </w:rPr>
        <w:t xml:space="preserve">A. Davis </w:t>
      </w:r>
      <w:r w:rsidRPr="00EE41FD">
        <w:rPr>
          <w:rFonts w:ascii="Courier" w:hAnsi="Courier"/>
          <w:b/>
          <w:bCs/>
          <w:sz w:val="22"/>
          <w:szCs w:val="22"/>
        </w:rPr>
        <w:t>(2016)</w:t>
      </w:r>
      <w:r w:rsidRPr="00EE41FD">
        <w:rPr>
          <w:rFonts w:ascii="Courier" w:hAnsi="Courier"/>
          <w:sz w:val="22"/>
          <w:szCs w:val="22"/>
        </w:rPr>
        <w:t xml:space="preserve">, 'Towards using direct methods in seismic tomography: computation of the full resolution matrix using high-performance computing and sparse QR factorization',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(2), p. 830-836 doi: 10.1093/gji/ggw052</w:t>
      </w:r>
    </w:p>
    <w:p w14:paraId="0C97C0A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Bohon, W., and D. Sumy F. </w:t>
      </w:r>
      <w:r w:rsidRPr="00EE41FD">
        <w:rPr>
          <w:rFonts w:ascii="Courier" w:hAnsi="Courier"/>
          <w:b/>
          <w:bCs/>
          <w:sz w:val="22"/>
          <w:szCs w:val="22"/>
        </w:rPr>
        <w:t>(2016)</w:t>
      </w:r>
      <w:r w:rsidRPr="00EE41FD">
        <w:rPr>
          <w:rFonts w:ascii="Courier" w:hAnsi="Courier"/>
          <w:sz w:val="22"/>
          <w:szCs w:val="22"/>
        </w:rPr>
        <w:t xml:space="preserve">, 'Importance of strategy in social media: getting the most out of your post', </w:t>
      </w:r>
      <w:r w:rsidRPr="00EE41FD">
        <w:rPr>
          <w:rFonts w:ascii="Courier" w:hAnsi="Courier"/>
          <w:i/>
          <w:iCs/>
          <w:sz w:val="22"/>
          <w:szCs w:val="22"/>
        </w:rPr>
        <w:t>AGU Fall General Assembly 2016, abstract #ED31D-06</w:t>
      </w:r>
      <w:r w:rsidRPr="00EE41FD">
        <w:rPr>
          <w:rFonts w:ascii="Courier" w:hAnsi="Courier"/>
          <w:sz w:val="22"/>
          <w:szCs w:val="22"/>
        </w:rPr>
        <w:t xml:space="preserve">, p. ED31D-06 </w:t>
      </w:r>
    </w:p>
    <w:p w14:paraId="34C6E2B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Bonner, L.</w:t>
      </w:r>
      <w:r w:rsidRPr="00EE41FD">
        <w:rPr>
          <w:rFonts w:ascii="Courier" w:hAnsi="Courier"/>
          <w:sz w:val="22"/>
          <w:szCs w:val="22"/>
        </w:rPr>
        <w:t xml:space="preserve">R., and A. Schultz </w:t>
      </w:r>
      <w:r w:rsidRPr="00EE41FD">
        <w:rPr>
          <w:rFonts w:ascii="Courier" w:hAnsi="Courier"/>
          <w:b/>
          <w:bCs/>
          <w:sz w:val="22"/>
          <w:szCs w:val="22"/>
        </w:rPr>
        <w:t>(2016)</w:t>
      </w:r>
      <w:r w:rsidRPr="00EE41FD">
        <w:rPr>
          <w:rFonts w:ascii="Courier" w:hAnsi="Courier"/>
          <w:sz w:val="22"/>
          <w:szCs w:val="22"/>
        </w:rPr>
        <w:t xml:space="preserve">, 'Using EarthScope magnetotelluric data to improve the resilience of the US power grid: rapid predictions of geomagnetically induced currents', </w:t>
      </w:r>
      <w:r w:rsidRPr="00EE41FD">
        <w:rPr>
          <w:rFonts w:ascii="Courier" w:hAnsi="Courier"/>
          <w:i/>
          <w:iCs/>
          <w:sz w:val="22"/>
          <w:szCs w:val="22"/>
        </w:rPr>
        <w:t>AGU Fall General Assembly 2016, abstract #GP31C</w:t>
      </w:r>
      <w:r w:rsidRPr="00EE41FD">
        <w:rPr>
          <w:rFonts w:ascii="Courier" w:hAnsi="Courier"/>
          <w:sz w:val="22"/>
          <w:szCs w:val="22"/>
        </w:rPr>
        <w:t xml:space="preserve">, p. GP31C-1324 </w:t>
      </w:r>
    </w:p>
    <w:p w14:paraId="4CF57A9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Borgfeldt, T., J.</w:t>
      </w:r>
      <w:r w:rsidRPr="00EE41FD">
        <w:rPr>
          <w:rFonts w:ascii="Courier" w:hAnsi="Courier"/>
          <w:sz w:val="22"/>
          <w:szCs w:val="22"/>
        </w:rPr>
        <w:t xml:space="preserve">I. Walter, and C. Frohlich </w:t>
      </w:r>
      <w:r w:rsidRPr="00EE41FD">
        <w:rPr>
          <w:rFonts w:ascii="Courier" w:hAnsi="Courier"/>
          <w:b/>
          <w:bCs/>
          <w:sz w:val="22"/>
          <w:szCs w:val="22"/>
        </w:rPr>
        <w:t>(2016)</w:t>
      </w:r>
      <w:r w:rsidRPr="00EE41FD">
        <w:rPr>
          <w:rFonts w:ascii="Courier" w:hAnsi="Courier"/>
          <w:sz w:val="22"/>
          <w:szCs w:val="22"/>
        </w:rPr>
        <w:t xml:space="preserve">, 'Crustal Seismic Velocity Models of Texas', </w:t>
      </w:r>
      <w:r w:rsidRPr="00E12BF2">
        <w:rPr>
          <w:rFonts w:ascii="Courier" w:hAnsi="Courier"/>
          <w:i/>
          <w:iCs/>
          <w:spacing w:val="-18"/>
          <w:sz w:val="22"/>
          <w:szCs w:val="22"/>
        </w:rPr>
        <w:t>AGU Fall General Assembly 2016</w:t>
      </w:r>
      <w:r w:rsidRPr="00EE41FD">
        <w:rPr>
          <w:rFonts w:ascii="Courier" w:hAnsi="Courier"/>
          <w:i/>
          <w:iCs/>
          <w:sz w:val="22"/>
          <w:szCs w:val="22"/>
        </w:rPr>
        <w:t>, abstract #T43B-3038</w:t>
      </w:r>
      <w:r w:rsidRPr="00EE41FD">
        <w:rPr>
          <w:rFonts w:ascii="Courier" w:hAnsi="Courier"/>
          <w:sz w:val="22"/>
          <w:szCs w:val="22"/>
        </w:rPr>
        <w:t xml:space="preserve">, p. T43B-3038 </w:t>
      </w:r>
    </w:p>
    <w:p w14:paraId="006C344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Bormann, J.M., W.</w:t>
      </w:r>
      <w:r w:rsidRPr="00EE41FD">
        <w:rPr>
          <w:rFonts w:ascii="Courier" w:hAnsi="Courier"/>
          <w:sz w:val="22"/>
          <w:szCs w:val="22"/>
        </w:rPr>
        <w:t xml:space="preserve">C. Hammond, C. Kreemer, and G. Blewitt </w:t>
      </w:r>
      <w:r w:rsidRPr="00EE41FD">
        <w:rPr>
          <w:rFonts w:ascii="Courier" w:hAnsi="Courier"/>
          <w:b/>
          <w:bCs/>
          <w:sz w:val="22"/>
          <w:szCs w:val="22"/>
        </w:rPr>
        <w:t>(2016)</w:t>
      </w:r>
      <w:r w:rsidRPr="00EE41FD">
        <w:rPr>
          <w:rFonts w:ascii="Courier" w:hAnsi="Courier"/>
          <w:sz w:val="22"/>
          <w:szCs w:val="22"/>
        </w:rPr>
        <w:t xml:space="preserve">, 'Accommodation of missing shear strain in the Central Walker Lane, western North America: Constraints from dense GPS measurements',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440</w:t>
      </w:r>
      <w:r w:rsidRPr="00EE41FD">
        <w:rPr>
          <w:rFonts w:ascii="Courier" w:hAnsi="Courier"/>
          <w:sz w:val="22"/>
          <w:szCs w:val="22"/>
        </w:rPr>
        <w:t>, p. 169-177 doi: 10.1016/j.epsl.2016.01.015</w:t>
      </w:r>
    </w:p>
    <w:p w14:paraId="521EE16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Boteler, D.H., and R.J.C.</w:t>
      </w:r>
      <w:r w:rsidRPr="00EE41FD">
        <w:rPr>
          <w:rFonts w:ascii="Courier" w:hAnsi="Courier"/>
          <w:sz w:val="22"/>
          <w:szCs w:val="22"/>
        </w:rPr>
        <w:t xml:space="preserve">S. Pirjola </w:t>
      </w:r>
      <w:r w:rsidRPr="00EE41FD">
        <w:rPr>
          <w:rFonts w:ascii="Courier" w:hAnsi="Courier"/>
          <w:b/>
          <w:bCs/>
          <w:sz w:val="22"/>
          <w:szCs w:val="22"/>
        </w:rPr>
        <w:t>(2016)</w:t>
      </w:r>
      <w:r w:rsidRPr="00EE41FD">
        <w:rPr>
          <w:rFonts w:ascii="Courier" w:hAnsi="Courier"/>
          <w:sz w:val="22"/>
          <w:szCs w:val="22"/>
        </w:rPr>
        <w:t xml:space="preserve">, 'Modelling Geomagnetically Induced Currents', </w:t>
      </w:r>
      <w:r w:rsidRPr="00EE41FD">
        <w:rPr>
          <w:rFonts w:ascii="Courier" w:hAnsi="Courier"/>
          <w:i/>
          <w:iCs/>
          <w:sz w:val="22"/>
          <w:szCs w:val="22"/>
        </w:rPr>
        <w:t>Space Weather</w:t>
      </w:r>
      <w:r w:rsidRPr="00EE41FD">
        <w:rPr>
          <w:rFonts w:ascii="Courier" w:hAnsi="Courier"/>
          <w:sz w:val="22"/>
          <w:szCs w:val="22"/>
        </w:rPr>
        <w:t xml:space="preserve">, </w:t>
      </w:r>
      <w:r w:rsidRPr="00EE41FD">
        <w:rPr>
          <w:rFonts w:ascii="Courier" w:hAnsi="Courier"/>
          <w:i/>
          <w:iCs/>
          <w:sz w:val="22"/>
          <w:szCs w:val="22"/>
        </w:rPr>
        <w:t>15</w:t>
      </w:r>
      <w:r w:rsidRPr="00EE41FD">
        <w:rPr>
          <w:rFonts w:ascii="Courier" w:hAnsi="Courier"/>
          <w:sz w:val="22"/>
          <w:szCs w:val="22"/>
        </w:rPr>
        <w:t>(1), p. 258–276 doi: 10.1002/2016SW001499</w:t>
      </w:r>
    </w:p>
    <w:p w14:paraId="05B9590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Boulahanis, B., J.P. Canales, S.M. Carbotte, H.D. Carton, S. Han, and M.</w:t>
      </w:r>
      <w:r w:rsidRPr="00EE41FD">
        <w:rPr>
          <w:rFonts w:ascii="Courier" w:hAnsi="Courier"/>
          <w:sz w:val="22"/>
          <w:szCs w:val="22"/>
        </w:rPr>
        <w:t xml:space="preserve">R. Nedimovic </w:t>
      </w:r>
      <w:r w:rsidRPr="00EE41FD">
        <w:rPr>
          <w:rFonts w:ascii="Courier" w:hAnsi="Courier"/>
          <w:b/>
          <w:bCs/>
          <w:sz w:val="22"/>
          <w:szCs w:val="22"/>
        </w:rPr>
        <w:t>(2016)</w:t>
      </w:r>
      <w:r w:rsidRPr="00EE41FD">
        <w:rPr>
          <w:rFonts w:ascii="Courier" w:hAnsi="Courier"/>
          <w:sz w:val="22"/>
          <w:szCs w:val="22"/>
        </w:rPr>
        <w:t xml:space="preserve">, 'Constraining the velocity structure of the Juan de Fuca plate from ridge to trench with a 2D tomographic study of wide angle OBS data', </w:t>
      </w:r>
      <w:r w:rsidRPr="00EE41FD">
        <w:rPr>
          <w:rFonts w:ascii="Courier" w:hAnsi="Courier"/>
          <w:i/>
          <w:iCs/>
          <w:sz w:val="22"/>
          <w:szCs w:val="22"/>
        </w:rPr>
        <w:t>AGU Fall General Assembly 2016, abstract #T22C-04</w:t>
      </w:r>
      <w:r>
        <w:rPr>
          <w:rFonts w:ascii="Courier" w:hAnsi="Courier"/>
          <w:sz w:val="22"/>
          <w:szCs w:val="22"/>
        </w:rPr>
        <w:t>, p</w:t>
      </w:r>
      <w:r w:rsidRPr="00EE41FD">
        <w:rPr>
          <w:rFonts w:ascii="Courier" w:hAnsi="Courier"/>
          <w:sz w:val="22"/>
          <w:szCs w:val="22"/>
        </w:rPr>
        <w:t xml:space="preserve"> </w:t>
      </w:r>
    </w:p>
    <w:p w14:paraId="32991A1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Bowden, D.C., M.D. Kohler, V.C. Tsai, and D.</w:t>
      </w:r>
      <w:r w:rsidRPr="00EE41FD">
        <w:rPr>
          <w:rFonts w:ascii="Courier" w:hAnsi="Courier"/>
          <w:sz w:val="22"/>
          <w:szCs w:val="22"/>
        </w:rPr>
        <w:t xml:space="preserve">S. Weeraratne </w:t>
      </w:r>
      <w:r w:rsidRPr="00EE41FD">
        <w:rPr>
          <w:rFonts w:ascii="Courier" w:hAnsi="Courier"/>
          <w:b/>
          <w:bCs/>
          <w:sz w:val="22"/>
          <w:szCs w:val="22"/>
        </w:rPr>
        <w:t>(2016)</w:t>
      </w:r>
      <w:r w:rsidRPr="00EE41FD">
        <w:rPr>
          <w:rFonts w:ascii="Courier" w:hAnsi="Courier"/>
          <w:sz w:val="22"/>
          <w:szCs w:val="22"/>
        </w:rPr>
        <w:t xml:space="preserve">, 'Offshore Southern California lithospheric velocity structure from noise cross-correlation functions',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3415–3427 doi: 10.1002/2016JB012919</w:t>
      </w:r>
    </w:p>
    <w:p w14:paraId="368BA9B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Bowden, D.C., V.</w:t>
      </w:r>
      <w:r w:rsidRPr="00EE41FD">
        <w:rPr>
          <w:rFonts w:ascii="Courier" w:hAnsi="Courier"/>
          <w:sz w:val="22"/>
          <w:szCs w:val="22"/>
        </w:rPr>
        <w:t xml:space="preserve">C. Tsai, and F.-C. Lin </w:t>
      </w:r>
      <w:r w:rsidRPr="00EE41FD">
        <w:rPr>
          <w:rFonts w:ascii="Courier" w:hAnsi="Courier"/>
          <w:b/>
          <w:bCs/>
          <w:sz w:val="22"/>
          <w:szCs w:val="22"/>
        </w:rPr>
        <w:t>(2016)</w:t>
      </w:r>
      <w:r w:rsidRPr="00EE41FD">
        <w:rPr>
          <w:rFonts w:ascii="Courier" w:hAnsi="Courier"/>
          <w:sz w:val="22"/>
          <w:szCs w:val="22"/>
        </w:rPr>
        <w:t xml:space="preserve">, 'Amplifications of surface waves </w:t>
      </w:r>
      <w:r w:rsidRPr="00E12BF2">
        <w:rPr>
          <w:rFonts w:ascii="Courier" w:hAnsi="Courier"/>
          <w:spacing w:val="-18"/>
          <w:sz w:val="22"/>
          <w:szCs w:val="22"/>
        </w:rPr>
        <w:t xml:space="preserve">and the connection to seismic hazard', </w:t>
      </w:r>
      <w:r w:rsidRPr="00E12BF2">
        <w:rPr>
          <w:rFonts w:ascii="Courier" w:hAnsi="Courier"/>
          <w:i/>
          <w:iCs/>
          <w:spacing w:val="-18"/>
          <w:sz w:val="22"/>
          <w:szCs w:val="22"/>
        </w:rPr>
        <w:t>AGU Fall General Assembly 2016</w:t>
      </w:r>
      <w:r w:rsidRPr="00EE41FD">
        <w:rPr>
          <w:rFonts w:ascii="Courier" w:hAnsi="Courier"/>
          <w:i/>
          <w:iCs/>
          <w:sz w:val="22"/>
          <w:szCs w:val="22"/>
        </w:rPr>
        <w:t>, abstract #S43E-08</w:t>
      </w:r>
      <w:r>
        <w:rPr>
          <w:rFonts w:ascii="Courier" w:hAnsi="Courier"/>
          <w:sz w:val="22"/>
          <w:szCs w:val="22"/>
        </w:rPr>
        <w:t>, p</w:t>
      </w:r>
      <w:r w:rsidRPr="00EE41FD">
        <w:rPr>
          <w:rFonts w:ascii="Courier" w:hAnsi="Courier"/>
          <w:sz w:val="22"/>
          <w:szCs w:val="22"/>
        </w:rPr>
        <w:t xml:space="preserve"> </w:t>
      </w:r>
    </w:p>
    <w:p w14:paraId="26F9DF5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Boyce, A., I.D. Bastow, F.</w:t>
      </w:r>
      <w:r w:rsidRPr="00EE41FD">
        <w:rPr>
          <w:rFonts w:ascii="Courier" w:hAnsi="Courier"/>
          <w:sz w:val="22"/>
          <w:szCs w:val="22"/>
        </w:rPr>
        <w:t>A. Darb</w:t>
      </w:r>
      <w:r>
        <w:rPr>
          <w:rFonts w:ascii="Courier" w:hAnsi="Courier"/>
          <w:sz w:val="22"/>
          <w:szCs w:val="22"/>
        </w:rPr>
        <w:t>yshire, A.</w:t>
      </w:r>
      <w:r w:rsidRPr="00EE41FD">
        <w:rPr>
          <w:rFonts w:ascii="Courier" w:hAnsi="Courier"/>
          <w:sz w:val="22"/>
          <w:szCs w:val="22"/>
        </w:rPr>
        <w:t>G. Ellwood</w:t>
      </w:r>
      <w:r>
        <w:rPr>
          <w:rFonts w:ascii="Courier" w:hAnsi="Courier"/>
          <w:sz w:val="22"/>
          <w:szCs w:val="22"/>
        </w:rPr>
        <w:t>, A. Gilligan, V. Levin, and W.C.</w:t>
      </w:r>
      <w:r w:rsidRPr="00EE41FD">
        <w:rPr>
          <w:rFonts w:ascii="Courier" w:hAnsi="Courier"/>
          <w:sz w:val="22"/>
          <w:szCs w:val="22"/>
        </w:rPr>
        <w:t xml:space="preserve">J. Menke </w:t>
      </w:r>
      <w:r w:rsidRPr="00EE41FD">
        <w:rPr>
          <w:rFonts w:ascii="Courier" w:hAnsi="Courier"/>
          <w:b/>
          <w:bCs/>
          <w:sz w:val="22"/>
          <w:szCs w:val="22"/>
        </w:rPr>
        <w:t>(2016)</w:t>
      </w:r>
      <w:r w:rsidRPr="00EE41FD">
        <w:rPr>
          <w:rFonts w:ascii="Courier" w:hAnsi="Courier"/>
          <w:sz w:val="22"/>
          <w:szCs w:val="22"/>
        </w:rPr>
        <w:t xml:space="preserve">, 'Subduction beneath Laurentia modified the eastern North American cratonic edge: Evidence from P wave and S wave tomography',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(7), p. 5013-5030 doi: 10.1002/2016JB012838</w:t>
      </w:r>
    </w:p>
    <w:p w14:paraId="5AFADA7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Boyce, A., I. Batow, E.</w:t>
      </w:r>
      <w:r w:rsidRPr="00EE41FD">
        <w:rPr>
          <w:rFonts w:ascii="Courier" w:hAnsi="Courier"/>
          <w:sz w:val="22"/>
          <w:szCs w:val="22"/>
        </w:rPr>
        <w:t xml:space="preserve">M. Golos, S. Burdick, R. van der Hilst, and S. Rendenday </w:t>
      </w:r>
      <w:r w:rsidRPr="00EE41FD">
        <w:rPr>
          <w:rFonts w:ascii="Courier" w:hAnsi="Courier"/>
          <w:b/>
          <w:bCs/>
          <w:sz w:val="22"/>
          <w:szCs w:val="22"/>
        </w:rPr>
        <w:t>(2016)</w:t>
      </w:r>
      <w:r w:rsidRPr="00EE41FD">
        <w:rPr>
          <w:rFonts w:ascii="Courier" w:hAnsi="Courier"/>
          <w:sz w:val="22"/>
          <w:szCs w:val="22"/>
        </w:rPr>
        <w:t xml:space="preserve">, 'Cratonic modification and subsequent asthenospheric interaction: Evidence from absolute P-wave tomography', </w:t>
      </w:r>
      <w:r w:rsidRPr="00EE41FD">
        <w:rPr>
          <w:rFonts w:ascii="Courier" w:hAnsi="Courier"/>
          <w:i/>
          <w:iCs/>
          <w:sz w:val="22"/>
          <w:szCs w:val="22"/>
        </w:rPr>
        <w:t>AGU Fall General Assembly 2016, abstract #T11B-2607</w:t>
      </w:r>
      <w:r w:rsidRPr="00EE41FD">
        <w:rPr>
          <w:rFonts w:ascii="Courier" w:hAnsi="Courier"/>
          <w:sz w:val="22"/>
          <w:szCs w:val="22"/>
        </w:rPr>
        <w:t xml:space="preserve">, p. T11B-2607 </w:t>
      </w:r>
    </w:p>
    <w:p w14:paraId="649CAFD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Bozdağ, E., D. Peter, M. Lefebvre, D. Komatitsch, J. Tromp, J. Hill, N. Podhorszki, and D. Pugmire </w:t>
      </w:r>
      <w:r w:rsidRPr="00EE41FD">
        <w:rPr>
          <w:rFonts w:ascii="Courier" w:hAnsi="Courier"/>
          <w:b/>
          <w:bCs/>
          <w:sz w:val="22"/>
          <w:szCs w:val="22"/>
        </w:rPr>
        <w:t>(2016)</w:t>
      </w:r>
      <w:r w:rsidRPr="00EE41FD">
        <w:rPr>
          <w:rFonts w:ascii="Courier" w:hAnsi="Courier"/>
          <w:sz w:val="22"/>
          <w:szCs w:val="22"/>
        </w:rPr>
        <w:t xml:space="preserve">, 'Global adjoint tomography: first-generation </w:t>
      </w:r>
      <w:r w:rsidRPr="009D24DF">
        <w:rPr>
          <w:rFonts w:ascii="Courier" w:hAnsi="Courier"/>
          <w:spacing w:val="-18"/>
          <w:sz w:val="22"/>
          <w:szCs w:val="22"/>
        </w:rPr>
        <w:t xml:space="preserve">model', </w:t>
      </w:r>
      <w:r w:rsidRPr="009D24DF">
        <w:rPr>
          <w:rFonts w:ascii="Courier" w:hAnsi="Courier"/>
          <w:i/>
          <w:iCs/>
          <w:spacing w:val="-18"/>
          <w:sz w:val="22"/>
          <w:szCs w:val="22"/>
        </w:rPr>
        <w:t>Geophysical Journal International</w:t>
      </w:r>
      <w:r w:rsidRPr="009D24DF">
        <w:rPr>
          <w:rFonts w:ascii="Courier" w:hAnsi="Courier"/>
          <w:spacing w:val="-18"/>
          <w:sz w:val="22"/>
          <w:szCs w:val="22"/>
        </w:rPr>
        <w:t xml:space="preserve">, </w:t>
      </w:r>
      <w:r w:rsidRPr="009D24DF">
        <w:rPr>
          <w:rFonts w:ascii="Courier" w:hAnsi="Courier"/>
          <w:i/>
          <w:iCs/>
          <w:spacing w:val="-18"/>
          <w:sz w:val="22"/>
          <w:szCs w:val="22"/>
        </w:rPr>
        <w:t>207</w:t>
      </w:r>
      <w:r w:rsidRPr="009D24DF">
        <w:rPr>
          <w:rFonts w:ascii="Courier" w:hAnsi="Courier"/>
          <w:spacing w:val="-18"/>
          <w:sz w:val="22"/>
          <w:szCs w:val="22"/>
        </w:rPr>
        <w:t>(3), p. 1739-1766 doi:</w:t>
      </w:r>
      <w:r w:rsidRPr="00EE41FD">
        <w:rPr>
          <w:rFonts w:ascii="Courier" w:hAnsi="Courier"/>
          <w:sz w:val="22"/>
          <w:szCs w:val="22"/>
        </w:rPr>
        <w:t xml:space="preserve"> 10.1093/gji/ggw356</w:t>
      </w:r>
    </w:p>
    <w:p w14:paraId="6A13DC4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Bravo, T., and M. Hubenthal </w:t>
      </w:r>
      <w:r w:rsidRPr="00EE41FD">
        <w:rPr>
          <w:rFonts w:ascii="Courier" w:hAnsi="Courier"/>
          <w:b/>
          <w:bCs/>
          <w:sz w:val="22"/>
          <w:szCs w:val="22"/>
        </w:rPr>
        <w:t>(2016)</w:t>
      </w:r>
      <w:r w:rsidRPr="00EE41FD">
        <w:rPr>
          <w:rFonts w:ascii="Courier" w:hAnsi="Courier"/>
          <w:sz w:val="22"/>
          <w:szCs w:val="22"/>
        </w:rPr>
        <w:t xml:space="preserve">, 'Using Earthquakes as" Teachable Moments"', </w:t>
      </w:r>
      <w:r w:rsidRPr="00EE41FD">
        <w:rPr>
          <w:rFonts w:ascii="Courier" w:hAnsi="Courier"/>
          <w:i/>
          <w:iCs/>
          <w:sz w:val="22"/>
          <w:szCs w:val="22"/>
        </w:rPr>
        <w:t>The Science Teacher</w:t>
      </w:r>
      <w:r w:rsidRPr="00EE41FD">
        <w:rPr>
          <w:rFonts w:ascii="Courier" w:hAnsi="Courier"/>
          <w:sz w:val="22"/>
          <w:szCs w:val="22"/>
        </w:rPr>
        <w:t xml:space="preserve">, </w:t>
      </w:r>
      <w:r w:rsidRPr="00EE41FD">
        <w:rPr>
          <w:rFonts w:ascii="Courier" w:hAnsi="Courier"/>
          <w:i/>
          <w:iCs/>
          <w:sz w:val="22"/>
          <w:szCs w:val="22"/>
        </w:rPr>
        <w:t>83</w:t>
      </w:r>
      <w:r w:rsidRPr="00EE41FD">
        <w:rPr>
          <w:rFonts w:ascii="Courier" w:hAnsi="Courier"/>
          <w:sz w:val="22"/>
          <w:szCs w:val="22"/>
        </w:rPr>
        <w:t xml:space="preserve">(3), p. 14 </w:t>
      </w:r>
    </w:p>
    <w:p w14:paraId="16F6303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Brazitis, D., and J.</w:t>
      </w:r>
      <w:r w:rsidRPr="00EE41FD">
        <w:rPr>
          <w:rFonts w:ascii="Courier" w:hAnsi="Courier"/>
          <w:sz w:val="22"/>
          <w:szCs w:val="22"/>
        </w:rPr>
        <w:t xml:space="preserve">A. Conder </w:t>
      </w:r>
      <w:r w:rsidRPr="00EE41FD">
        <w:rPr>
          <w:rFonts w:ascii="Courier" w:hAnsi="Courier"/>
          <w:b/>
          <w:bCs/>
          <w:sz w:val="22"/>
          <w:szCs w:val="22"/>
        </w:rPr>
        <w:t>(2016)</w:t>
      </w:r>
      <w:r w:rsidRPr="00EE41FD">
        <w:rPr>
          <w:rFonts w:ascii="Courier" w:hAnsi="Courier"/>
          <w:sz w:val="22"/>
          <w:szCs w:val="22"/>
        </w:rPr>
        <w:t xml:space="preserve">, 'Microseismicity of the Intraplate Northern Wabash Fault System and La Salle Anticlinorium, Illinois Basin, U.S.A',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1479 doi: 10.1785/0220160119</w:t>
      </w:r>
    </w:p>
    <w:p w14:paraId="2858CFC8" w14:textId="77777777" w:rsidR="00253C52" w:rsidRDefault="00253C52" w:rsidP="00813A4F">
      <w:pPr>
        <w:spacing w:before="100" w:beforeAutospacing="1" w:after="100" w:afterAutospacing="1"/>
        <w:jc w:val="both"/>
        <w:rPr>
          <w:rFonts w:ascii="Courier" w:hAnsi="Courier"/>
          <w:sz w:val="22"/>
          <w:szCs w:val="22"/>
        </w:rPr>
      </w:pPr>
    </w:p>
    <w:p w14:paraId="7DA5609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Brenguier, F., </w:t>
      </w:r>
      <w:r>
        <w:rPr>
          <w:rFonts w:ascii="Courier" w:hAnsi="Courier"/>
          <w:sz w:val="22"/>
          <w:szCs w:val="22"/>
        </w:rPr>
        <w:t>P. Kowalski, N. Ackerley, N. Nakata, P. Boué, M. Campillo, E. Larose, S. Rambaud, C. Pequegnat, T. Lecocq, P. Roux, V. Ferrazzini, N. Villeneuve, N.M. Shapiro, J. Chaput</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'Toward 4D Noise</w:t>
      </w:r>
      <w:r w:rsidRPr="00EE41FD">
        <w:rPr>
          <w:rFonts w:ascii="Courier" w:hAnsi="Courier" w:cs="Noteworthy Light"/>
          <w:sz w:val="22"/>
          <w:szCs w:val="22"/>
        </w:rPr>
        <w:t>‐</w:t>
      </w:r>
      <w:r w:rsidRPr="00EE41FD">
        <w:rPr>
          <w:rFonts w:ascii="Courier" w:hAnsi="Courier"/>
          <w:sz w:val="22"/>
          <w:szCs w:val="22"/>
        </w:rPr>
        <w:t xml:space="preserve">Based Seismic Probing of Volcanoes: Perspectives from a Large Experiment on Piton de la Fournaise Volcano',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(1), p. 15-25 doi: 10.1785/0220150173</w:t>
      </w:r>
    </w:p>
    <w:p w14:paraId="4C773ED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Brokešová, J., and J. Málek </w:t>
      </w:r>
      <w:r w:rsidRPr="00EE41FD">
        <w:rPr>
          <w:rFonts w:ascii="Courier" w:hAnsi="Courier"/>
          <w:b/>
          <w:bCs/>
          <w:sz w:val="22"/>
          <w:szCs w:val="22"/>
        </w:rPr>
        <w:t>(2016)</w:t>
      </w:r>
      <w:r w:rsidRPr="00EE41FD">
        <w:rPr>
          <w:rFonts w:ascii="Courier" w:hAnsi="Courier"/>
          <w:sz w:val="22"/>
          <w:szCs w:val="22"/>
        </w:rPr>
        <w:t xml:space="preserve">, 'Small-aperture-array translational and rotational seismograms from distant sources – An example of the Jan Mayen Mw 6.8 of 30 August 2012 earthquake',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256</w:t>
      </w:r>
      <w:r w:rsidRPr="00EE41FD">
        <w:rPr>
          <w:rFonts w:ascii="Courier" w:hAnsi="Courier"/>
          <w:sz w:val="22"/>
          <w:szCs w:val="22"/>
        </w:rPr>
        <w:t>, p. 1-12 doi: 10.1016/j.pepo.2016.03.013</w:t>
      </w:r>
    </w:p>
    <w:p w14:paraId="15B1E08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Brudzinski, M.R., K.M. Schlanser, N.</w:t>
      </w:r>
      <w:r w:rsidRPr="00EE41FD">
        <w:rPr>
          <w:rFonts w:ascii="Courier" w:hAnsi="Courier"/>
          <w:sz w:val="22"/>
          <w:szCs w:val="22"/>
        </w:rPr>
        <w:t xml:space="preserve">J. Kelly, C. </w:t>
      </w:r>
      <w:r>
        <w:rPr>
          <w:rFonts w:ascii="Courier" w:hAnsi="Courier"/>
          <w:sz w:val="22"/>
          <w:szCs w:val="22"/>
        </w:rPr>
        <w:t>DeMets, S.</w:t>
      </w:r>
      <w:r w:rsidRPr="00EE41FD">
        <w:rPr>
          <w:rFonts w:ascii="Courier" w:hAnsi="Courier"/>
          <w:sz w:val="22"/>
          <w:szCs w:val="22"/>
        </w:rPr>
        <w:t xml:space="preserve">P. Grand, B. Márquez-Azúa, and E. Cabral-Cano </w:t>
      </w:r>
      <w:r w:rsidRPr="00EE41FD">
        <w:rPr>
          <w:rFonts w:ascii="Courier" w:hAnsi="Courier"/>
          <w:b/>
          <w:bCs/>
          <w:sz w:val="22"/>
          <w:szCs w:val="22"/>
        </w:rPr>
        <w:t>(2016)</w:t>
      </w:r>
      <w:r w:rsidRPr="00EE41FD">
        <w:rPr>
          <w:rFonts w:ascii="Courier" w:hAnsi="Courier"/>
          <w:sz w:val="22"/>
          <w:szCs w:val="22"/>
        </w:rPr>
        <w:t xml:space="preserve">, 'Tectonic tremor and slow slip along the northwestern section of the Mexico subduction zone',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454</w:t>
      </w:r>
      <w:r w:rsidRPr="00EE41FD">
        <w:rPr>
          <w:rFonts w:ascii="Courier" w:hAnsi="Courier"/>
          <w:sz w:val="22"/>
          <w:szCs w:val="22"/>
        </w:rPr>
        <w:t>, p. 259-271 doi: 10.1016/j.epsl.2016.08.004</w:t>
      </w:r>
    </w:p>
    <w:p w14:paraId="63FF2D2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Brumbaugh, D</w:t>
      </w:r>
      <w:r>
        <w:rPr>
          <w:rFonts w:ascii="Courier" w:hAnsi="Courier"/>
          <w:sz w:val="22"/>
          <w:szCs w:val="22"/>
        </w:rPr>
        <w:t>.S., R. Porter, and J.</w:t>
      </w:r>
      <w:r w:rsidRPr="00EE41FD">
        <w:rPr>
          <w:rFonts w:ascii="Courier" w:hAnsi="Courier"/>
          <w:sz w:val="22"/>
          <w:szCs w:val="22"/>
        </w:rPr>
        <w:t xml:space="preserve">J. Young </w:t>
      </w:r>
      <w:r w:rsidRPr="00EE41FD">
        <w:rPr>
          <w:rFonts w:ascii="Courier" w:hAnsi="Courier"/>
          <w:b/>
          <w:bCs/>
          <w:sz w:val="22"/>
          <w:szCs w:val="22"/>
        </w:rPr>
        <w:t>(2016)</w:t>
      </w:r>
      <w:r w:rsidRPr="00EE41FD">
        <w:rPr>
          <w:rFonts w:ascii="Courier" w:hAnsi="Courier"/>
          <w:sz w:val="22"/>
          <w:szCs w:val="22"/>
        </w:rPr>
        <w:t xml:space="preserve">, 'Seismic and Tectonic Analysis of the 2014–2015 Flagstaff, Arizona, Earthquake Sequence',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2695-2705 doi: 10.1785/0120150357</w:t>
      </w:r>
    </w:p>
    <w:p w14:paraId="4F74EF8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Buehler, J.S., and P.</w:t>
      </w:r>
      <w:r w:rsidRPr="00EE41FD">
        <w:rPr>
          <w:rFonts w:ascii="Courier" w:hAnsi="Courier"/>
          <w:sz w:val="22"/>
          <w:szCs w:val="22"/>
        </w:rPr>
        <w:t xml:space="preserve">M. Shearer </w:t>
      </w:r>
      <w:r w:rsidRPr="00EE41FD">
        <w:rPr>
          <w:rFonts w:ascii="Courier" w:hAnsi="Courier"/>
          <w:b/>
          <w:bCs/>
          <w:sz w:val="22"/>
          <w:szCs w:val="22"/>
        </w:rPr>
        <w:t>(2016)</w:t>
      </w:r>
      <w:r w:rsidRPr="00EE41FD">
        <w:rPr>
          <w:rFonts w:ascii="Courier" w:hAnsi="Courier"/>
          <w:sz w:val="22"/>
          <w:szCs w:val="22"/>
        </w:rPr>
        <w:t xml:space="preserve">, </w:t>
      </w:r>
      <w:r w:rsidRPr="009D24DF">
        <w:rPr>
          <w:rFonts w:ascii="Courier" w:hAnsi="Courier"/>
          <w:spacing w:val="-18"/>
          <w:sz w:val="22"/>
          <w:szCs w:val="22"/>
        </w:rPr>
        <w:t xml:space="preserve">'Upper-mantle discontinuities beneath USArray from topside reflections', </w:t>
      </w:r>
      <w:r w:rsidRPr="009D24DF">
        <w:rPr>
          <w:rFonts w:ascii="Courier" w:hAnsi="Courier"/>
          <w:i/>
          <w:iCs/>
          <w:spacing w:val="-18"/>
          <w:sz w:val="22"/>
          <w:szCs w:val="22"/>
        </w:rPr>
        <w:t>AGU Fall General Assembly 2016, abstract</w:t>
      </w:r>
      <w:r w:rsidRPr="00EE41FD">
        <w:rPr>
          <w:rFonts w:ascii="Courier" w:hAnsi="Courier"/>
          <w:i/>
          <w:iCs/>
          <w:sz w:val="22"/>
          <w:szCs w:val="22"/>
        </w:rPr>
        <w:t xml:space="preserve"> #S14A-02</w:t>
      </w:r>
      <w:r w:rsidRPr="00EE41FD">
        <w:rPr>
          <w:rFonts w:ascii="Courier" w:hAnsi="Courier"/>
          <w:sz w:val="22"/>
          <w:szCs w:val="22"/>
        </w:rPr>
        <w:t xml:space="preserve">, p. S14A-02 </w:t>
      </w:r>
    </w:p>
    <w:p w14:paraId="541652F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Buehler, J.S., and P.</w:t>
      </w:r>
      <w:r w:rsidRPr="00EE41FD">
        <w:rPr>
          <w:rFonts w:ascii="Courier" w:hAnsi="Courier"/>
          <w:sz w:val="22"/>
          <w:szCs w:val="22"/>
        </w:rPr>
        <w:t xml:space="preserve">M. Shearer </w:t>
      </w:r>
      <w:r w:rsidRPr="00EE41FD">
        <w:rPr>
          <w:rFonts w:ascii="Courier" w:hAnsi="Courier"/>
          <w:b/>
          <w:bCs/>
          <w:sz w:val="22"/>
          <w:szCs w:val="22"/>
        </w:rPr>
        <w:t>(2016)</w:t>
      </w:r>
      <w:r w:rsidRPr="00EE41FD">
        <w:rPr>
          <w:rFonts w:ascii="Courier" w:hAnsi="Courier"/>
          <w:sz w:val="22"/>
          <w:szCs w:val="22"/>
        </w:rPr>
        <w:t xml:space="preserve">, 'Characterizing Earthquake Location Uncertainty in North America Using Source–Receiver </w:t>
      </w:r>
      <w:r w:rsidRPr="00D87CA3">
        <w:rPr>
          <w:rFonts w:ascii="Courier" w:hAnsi="Courier"/>
          <w:spacing w:val="-18"/>
          <w:sz w:val="22"/>
          <w:szCs w:val="22"/>
        </w:rPr>
        <w:t xml:space="preserve">Reciprocity and USArray', </w:t>
      </w:r>
      <w:r w:rsidRPr="00D87CA3">
        <w:rPr>
          <w:rFonts w:ascii="Courier" w:hAnsi="Courier"/>
          <w:i/>
          <w:iCs/>
          <w:spacing w:val="-18"/>
          <w:sz w:val="22"/>
          <w:szCs w:val="22"/>
        </w:rPr>
        <w:t>Bulletin of the Seismological Society of America</w:t>
      </w:r>
      <w:r w:rsidRPr="00D87CA3">
        <w:rPr>
          <w:rFonts w:ascii="Courier" w:hAnsi="Courier"/>
          <w:spacing w:val="-18"/>
          <w:sz w:val="22"/>
          <w:szCs w:val="22"/>
        </w:rPr>
        <w:t xml:space="preserve">, </w:t>
      </w:r>
      <w:r w:rsidRPr="00D87CA3">
        <w:rPr>
          <w:rFonts w:ascii="Courier" w:hAnsi="Courier"/>
          <w:i/>
          <w:iCs/>
          <w:spacing w:val="-18"/>
          <w:sz w:val="22"/>
          <w:szCs w:val="22"/>
        </w:rPr>
        <w:t>106</w:t>
      </w:r>
      <w:r w:rsidRPr="00D87CA3">
        <w:rPr>
          <w:rFonts w:ascii="Courier" w:hAnsi="Courier"/>
          <w:spacing w:val="-18"/>
          <w:sz w:val="22"/>
          <w:szCs w:val="22"/>
        </w:rPr>
        <w:t>(5), p. 2395 doi:</w:t>
      </w:r>
      <w:r w:rsidRPr="00EE41FD">
        <w:rPr>
          <w:rFonts w:ascii="Courier" w:hAnsi="Courier"/>
          <w:sz w:val="22"/>
          <w:szCs w:val="22"/>
        </w:rPr>
        <w:t xml:space="preserve"> 10.1785/0120150173</w:t>
      </w:r>
    </w:p>
    <w:p w14:paraId="777941F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Burdick, S., P. Moulik, L. Waszek, and V. Lekic </w:t>
      </w:r>
      <w:r w:rsidRPr="006D78A7">
        <w:rPr>
          <w:rFonts w:ascii="Courier" w:hAnsi="Courier"/>
          <w:b/>
          <w:sz w:val="22"/>
          <w:szCs w:val="22"/>
        </w:rPr>
        <w:t>(2016),</w:t>
      </w:r>
      <w:r w:rsidRPr="00EE41FD">
        <w:rPr>
          <w:rFonts w:ascii="Courier" w:hAnsi="Courier"/>
          <w:sz w:val="22"/>
          <w:szCs w:val="22"/>
        </w:rPr>
        <w:t xml:space="preserve"> Whole Earth P-wave Structure from Transdimensional Tomography, paper presented at AGU Fall General Assembly 2016, abstract #DI23C-04.DI23C-04</w:t>
      </w:r>
    </w:p>
    <w:p w14:paraId="01E48D1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Burgos, G., Y. Capdeville, and L. Guillot </w:t>
      </w:r>
      <w:r w:rsidRPr="00EE41FD">
        <w:rPr>
          <w:rFonts w:ascii="Courier" w:hAnsi="Courier"/>
          <w:b/>
          <w:bCs/>
          <w:sz w:val="22"/>
          <w:szCs w:val="22"/>
        </w:rPr>
        <w:t>(2016)</w:t>
      </w:r>
      <w:r w:rsidRPr="00EE41FD">
        <w:rPr>
          <w:rFonts w:ascii="Courier" w:hAnsi="Courier"/>
          <w:sz w:val="22"/>
          <w:szCs w:val="22"/>
        </w:rPr>
        <w:t xml:space="preserve">, 'Homogenized moment tensor and the effect of near-field heterogeneities on nonisotropic radiation in nuclear explosion',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(6), p. 4366–4389 doi: 10.1002/2015JB012744</w:t>
      </w:r>
    </w:p>
    <w:p w14:paraId="380504EB" w14:textId="25A00F87" w:rsidR="00813A4F" w:rsidRPr="00EE41FD" w:rsidRDefault="00041F18" w:rsidP="00813A4F">
      <w:pPr>
        <w:spacing w:before="100" w:beforeAutospacing="1" w:after="100" w:afterAutospacing="1"/>
        <w:jc w:val="both"/>
        <w:rPr>
          <w:rFonts w:ascii="Courier" w:hAnsi="Courier"/>
          <w:sz w:val="22"/>
          <w:szCs w:val="22"/>
        </w:rPr>
      </w:pPr>
      <w:r>
        <w:rPr>
          <w:rFonts w:ascii="Courier" w:hAnsi="Courier"/>
          <w:sz w:val="22"/>
          <w:szCs w:val="22"/>
        </w:rPr>
        <w:t>Busby, R.</w:t>
      </w:r>
      <w:r w:rsidR="00813A4F" w:rsidRPr="00EE41FD">
        <w:rPr>
          <w:rFonts w:ascii="Courier" w:hAnsi="Courier"/>
          <w:sz w:val="22"/>
          <w:szCs w:val="22"/>
        </w:rPr>
        <w:t xml:space="preserve">W. </w:t>
      </w:r>
      <w:r w:rsidR="00813A4F" w:rsidRPr="00EE41FD">
        <w:rPr>
          <w:rFonts w:ascii="Courier" w:hAnsi="Courier"/>
          <w:b/>
          <w:bCs/>
          <w:sz w:val="22"/>
          <w:szCs w:val="22"/>
        </w:rPr>
        <w:t>(2016)</w:t>
      </w:r>
      <w:r w:rsidR="00813A4F" w:rsidRPr="00EE41FD">
        <w:rPr>
          <w:rFonts w:ascii="Courier" w:hAnsi="Courier"/>
          <w:sz w:val="22"/>
          <w:szCs w:val="22"/>
        </w:rPr>
        <w:t xml:space="preserve">, 'Broadening the Quality and Capabilities of the EarthScope Alaska </w:t>
      </w:r>
      <w:r w:rsidR="00813A4F" w:rsidRPr="00041F18">
        <w:rPr>
          <w:rFonts w:ascii="Courier" w:hAnsi="Courier"/>
          <w:spacing w:val="-18"/>
          <w:sz w:val="22"/>
          <w:szCs w:val="22"/>
        </w:rPr>
        <w:t xml:space="preserve">Transportable Array', </w:t>
      </w:r>
      <w:r w:rsidR="00813A4F" w:rsidRPr="00041F18">
        <w:rPr>
          <w:rFonts w:ascii="Courier" w:hAnsi="Courier"/>
          <w:i/>
          <w:iCs/>
          <w:spacing w:val="-18"/>
          <w:sz w:val="22"/>
          <w:szCs w:val="22"/>
        </w:rPr>
        <w:t>AGU Fall General Assembly 2016, abstract #S14C-03</w:t>
      </w:r>
      <w:r w:rsidR="00813A4F" w:rsidRPr="00041F18">
        <w:rPr>
          <w:rFonts w:ascii="Courier" w:hAnsi="Courier"/>
          <w:spacing w:val="-18"/>
          <w:sz w:val="22"/>
          <w:szCs w:val="22"/>
        </w:rPr>
        <w:t>,</w:t>
      </w:r>
      <w:r w:rsidR="00813A4F" w:rsidRPr="00EE41FD">
        <w:rPr>
          <w:rFonts w:ascii="Courier" w:hAnsi="Courier"/>
          <w:sz w:val="22"/>
          <w:szCs w:val="22"/>
        </w:rPr>
        <w:t xml:space="preserve"> p. S14C-03 </w:t>
      </w:r>
    </w:p>
    <w:p w14:paraId="339A7E3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Cai, C., and D.</w:t>
      </w:r>
      <w:r w:rsidRPr="00EE41FD">
        <w:rPr>
          <w:rFonts w:ascii="Courier" w:hAnsi="Courier"/>
          <w:sz w:val="22"/>
          <w:szCs w:val="22"/>
        </w:rPr>
        <w:t xml:space="preserve">A. Wiens </w:t>
      </w:r>
      <w:r w:rsidRPr="00EE41FD">
        <w:rPr>
          <w:rFonts w:ascii="Courier" w:hAnsi="Courier"/>
          <w:b/>
          <w:bCs/>
          <w:sz w:val="22"/>
          <w:szCs w:val="22"/>
        </w:rPr>
        <w:t>(2016)</w:t>
      </w:r>
      <w:r w:rsidRPr="00EE41FD">
        <w:rPr>
          <w:rFonts w:ascii="Courier" w:hAnsi="Courier"/>
          <w:sz w:val="22"/>
          <w:szCs w:val="22"/>
        </w:rPr>
        <w:t xml:space="preserve">, 'Dynamic triggering of deep earthquakes within a </w:t>
      </w:r>
      <w:r w:rsidRPr="006D78A7">
        <w:rPr>
          <w:rFonts w:ascii="Courier" w:hAnsi="Courier"/>
          <w:spacing w:val="-18"/>
          <w:sz w:val="22"/>
          <w:szCs w:val="22"/>
        </w:rPr>
        <w:t xml:space="preserve">fossil slab', </w:t>
      </w:r>
      <w:r w:rsidRPr="006D78A7">
        <w:rPr>
          <w:rFonts w:ascii="Courier" w:hAnsi="Courier"/>
          <w:i/>
          <w:iCs/>
          <w:spacing w:val="-18"/>
          <w:sz w:val="22"/>
          <w:szCs w:val="22"/>
        </w:rPr>
        <w:t>Geophysical Research Letters</w:t>
      </w:r>
      <w:r w:rsidRPr="006D78A7">
        <w:rPr>
          <w:rFonts w:ascii="Courier" w:hAnsi="Courier"/>
          <w:spacing w:val="-18"/>
          <w:sz w:val="22"/>
          <w:szCs w:val="22"/>
        </w:rPr>
        <w:t xml:space="preserve">, </w:t>
      </w:r>
      <w:r w:rsidRPr="006D78A7">
        <w:rPr>
          <w:rFonts w:ascii="Courier" w:hAnsi="Courier"/>
          <w:i/>
          <w:iCs/>
          <w:spacing w:val="-18"/>
          <w:sz w:val="22"/>
          <w:szCs w:val="22"/>
        </w:rPr>
        <w:t>43</w:t>
      </w:r>
      <w:r w:rsidRPr="006D78A7">
        <w:rPr>
          <w:rFonts w:ascii="Courier" w:hAnsi="Courier"/>
          <w:spacing w:val="-18"/>
          <w:sz w:val="22"/>
          <w:szCs w:val="22"/>
        </w:rPr>
        <w:t>(18), p. 9492-9499 doi</w:t>
      </w:r>
      <w:r w:rsidRPr="00EE41FD">
        <w:rPr>
          <w:rFonts w:ascii="Courier" w:hAnsi="Courier"/>
          <w:sz w:val="22"/>
          <w:szCs w:val="22"/>
        </w:rPr>
        <w:t>: 10.1002/2016GL070347</w:t>
      </w:r>
    </w:p>
    <w:p w14:paraId="48E9FD52" w14:textId="77777777" w:rsidR="00813A4F" w:rsidRDefault="00813A4F" w:rsidP="00813A4F">
      <w:pPr>
        <w:spacing w:before="100" w:beforeAutospacing="1" w:after="100" w:afterAutospacing="1"/>
        <w:jc w:val="both"/>
        <w:rPr>
          <w:rFonts w:ascii="Courier" w:hAnsi="Courier"/>
          <w:spacing w:val="-18"/>
          <w:sz w:val="22"/>
          <w:szCs w:val="22"/>
        </w:rPr>
      </w:pPr>
      <w:r w:rsidRPr="00EE41FD">
        <w:rPr>
          <w:rFonts w:ascii="Courier" w:hAnsi="Courier"/>
          <w:sz w:val="22"/>
          <w:szCs w:val="22"/>
        </w:rPr>
        <w:t xml:space="preserve">Calò, M., T. Bodin, and B. Romanowicz </w:t>
      </w:r>
      <w:r w:rsidRPr="00EE41FD">
        <w:rPr>
          <w:rFonts w:ascii="Courier" w:hAnsi="Courier"/>
          <w:b/>
          <w:bCs/>
          <w:sz w:val="22"/>
          <w:szCs w:val="22"/>
        </w:rPr>
        <w:t>(2016)</w:t>
      </w:r>
      <w:r w:rsidRPr="00EE41FD">
        <w:rPr>
          <w:rFonts w:ascii="Courier" w:hAnsi="Courier"/>
          <w:sz w:val="22"/>
          <w:szCs w:val="22"/>
        </w:rPr>
        <w:t xml:space="preserve">, 'Layered structure in the upper mantle across North America from joint inversion of long and short period seismic data', </w:t>
      </w:r>
      <w:r w:rsidRPr="006D78A7">
        <w:rPr>
          <w:rFonts w:ascii="Courier" w:hAnsi="Courier"/>
          <w:i/>
          <w:iCs/>
          <w:spacing w:val="-18"/>
          <w:sz w:val="22"/>
          <w:szCs w:val="22"/>
        </w:rPr>
        <w:t xml:space="preserve">Earth and Planetary </w:t>
      </w:r>
      <w:r w:rsidRPr="009C553C">
        <w:rPr>
          <w:rFonts w:ascii="Courier" w:hAnsi="Courier"/>
          <w:iCs/>
          <w:spacing w:val="-18"/>
          <w:sz w:val="22"/>
          <w:szCs w:val="22"/>
        </w:rPr>
        <w:t>Science</w:t>
      </w:r>
      <w:r w:rsidRPr="006D78A7">
        <w:rPr>
          <w:rFonts w:ascii="Courier" w:hAnsi="Courier"/>
          <w:i/>
          <w:iCs/>
          <w:spacing w:val="-18"/>
          <w:sz w:val="22"/>
          <w:szCs w:val="22"/>
        </w:rPr>
        <w:t xml:space="preserve"> Letters</w:t>
      </w:r>
      <w:r w:rsidRPr="006D78A7">
        <w:rPr>
          <w:rFonts w:ascii="Courier" w:hAnsi="Courier"/>
          <w:spacing w:val="-18"/>
          <w:sz w:val="22"/>
          <w:szCs w:val="22"/>
        </w:rPr>
        <w:t xml:space="preserve">, </w:t>
      </w:r>
      <w:r w:rsidRPr="006D78A7">
        <w:rPr>
          <w:rFonts w:ascii="Courier" w:hAnsi="Courier"/>
          <w:i/>
          <w:iCs/>
          <w:spacing w:val="-18"/>
          <w:sz w:val="22"/>
          <w:szCs w:val="22"/>
        </w:rPr>
        <w:t>449</w:t>
      </w:r>
      <w:r w:rsidRPr="006D78A7">
        <w:rPr>
          <w:rFonts w:ascii="Courier" w:hAnsi="Courier"/>
          <w:spacing w:val="-18"/>
          <w:sz w:val="22"/>
          <w:szCs w:val="22"/>
        </w:rPr>
        <w:t xml:space="preserve">, p. 164-175 doi: </w:t>
      </w:r>
      <w:r>
        <w:rPr>
          <w:rFonts w:ascii="Courier" w:hAnsi="Courier" w:cs="Courier"/>
          <w:lang w:eastAsia="ja-JP"/>
        </w:rPr>
        <w:t>10.1016/j.epsl.2016.05.054</w:t>
      </w:r>
    </w:p>
    <w:p w14:paraId="65ED2256" w14:textId="77777777" w:rsidR="00621ADA" w:rsidRDefault="00621ADA" w:rsidP="00813A4F">
      <w:pPr>
        <w:spacing w:before="100" w:beforeAutospacing="1" w:after="100" w:afterAutospacing="1"/>
        <w:jc w:val="both"/>
        <w:rPr>
          <w:rFonts w:ascii="Courier" w:hAnsi="Courier"/>
          <w:sz w:val="22"/>
          <w:szCs w:val="22"/>
        </w:rPr>
      </w:pPr>
    </w:p>
    <w:p w14:paraId="554B179B" w14:textId="77777777" w:rsidR="00621ADA" w:rsidRDefault="00621ADA" w:rsidP="00813A4F">
      <w:pPr>
        <w:spacing w:before="100" w:beforeAutospacing="1" w:after="100" w:afterAutospacing="1"/>
        <w:jc w:val="both"/>
        <w:rPr>
          <w:rFonts w:ascii="Courier" w:hAnsi="Courier"/>
          <w:sz w:val="22"/>
          <w:szCs w:val="22"/>
        </w:rPr>
      </w:pPr>
    </w:p>
    <w:p w14:paraId="53A802B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Campanyà, J., X. Ogaya, A.</w:t>
      </w:r>
      <w:r w:rsidRPr="00EE41FD">
        <w:rPr>
          <w:rFonts w:ascii="Courier" w:hAnsi="Courier"/>
          <w:sz w:val="22"/>
          <w:szCs w:val="22"/>
        </w:rPr>
        <w:t>G. J</w:t>
      </w:r>
      <w:r>
        <w:rPr>
          <w:rFonts w:ascii="Courier" w:hAnsi="Courier"/>
          <w:sz w:val="22"/>
          <w:szCs w:val="22"/>
        </w:rPr>
        <w:t>ones, V. Rath, J. Vozar, and N.</w:t>
      </w:r>
      <w:r w:rsidRPr="00EE41FD">
        <w:rPr>
          <w:rFonts w:ascii="Courier" w:hAnsi="Courier"/>
          <w:sz w:val="22"/>
          <w:szCs w:val="22"/>
        </w:rPr>
        <w:t xml:space="preserve">M. Meqbel </w:t>
      </w:r>
      <w:r w:rsidRPr="00EE41FD">
        <w:rPr>
          <w:rFonts w:ascii="Courier" w:hAnsi="Courier"/>
          <w:b/>
          <w:bCs/>
          <w:sz w:val="22"/>
          <w:szCs w:val="22"/>
        </w:rPr>
        <w:t>(2016)</w:t>
      </w:r>
      <w:r w:rsidRPr="00EE41FD">
        <w:rPr>
          <w:rFonts w:ascii="Courier" w:hAnsi="Courier"/>
          <w:sz w:val="22"/>
          <w:szCs w:val="22"/>
        </w:rPr>
        <w:t xml:space="preserve">, 'The advantages of complementing MT profiles in 3-D environments with geomagnetic transfer function and interstation horizontal magnetic transfer function data: results from a synthetic case study',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207</w:t>
      </w:r>
      <w:r w:rsidRPr="00EE41FD">
        <w:rPr>
          <w:rFonts w:ascii="Courier" w:hAnsi="Courier"/>
          <w:sz w:val="22"/>
          <w:szCs w:val="22"/>
        </w:rPr>
        <w:t>(3), p. 1818-1836 doi: 10.1093/gji/ggw357</w:t>
      </w:r>
    </w:p>
    <w:p w14:paraId="6F7DDF3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Catchings, R.D., M.R. Goldman, Y.G. Li, and J.</w:t>
      </w:r>
      <w:r w:rsidRPr="00EE41FD">
        <w:rPr>
          <w:rFonts w:ascii="Courier" w:hAnsi="Courier"/>
          <w:sz w:val="22"/>
          <w:szCs w:val="22"/>
        </w:rPr>
        <w:t xml:space="preserve">H. Chan </w:t>
      </w:r>
      <w:r w:rsidRPr="00EE41FD">
        <w:rPr>
          <w:rFonts w:ascii="Courier" w:hAnsi="Courier"/>
          <w:b/>
          <w:bCs/>
          <w:sz w:val="22"/>
          <w:szCs w:val="22"/>
        </w:rPr>
        <w:t>(2016)</w:t>
      </w:r>
      <w:r w:rsidRPr="00EE41FD">
        <w:rPr>
          <w:rFonts w:ascii="Courier" w:hAnsi="Courier"/>
          <w:sz w:val="22"/>
          <w:szCs w:val="22"/>
        </w:rPr>
        <w:t xml:space="preserve">, 'Continuity of the West Napa–Franklin Fault Zone Inferred from Guided Waves Generated by Earthquakes Following the 24 August 2014 Mw 6.0 South Napa Earthquake',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2721-2746 doi: 10.1785/0120160154</w:t>
      </w:r>
    </w:p>
    <w:p w14:paraId="4AE9BAB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Caton, R., and G.</w:t>
      </w:r>
      <w:r w:rsidRPr="00EE41FD">
        <w:rPr>
          <w:rFonts w:ascii="Courier" w:hAnsi="Courier"/>
          <w:sz w:val="22"/>
          <w:szCs w:val="22"/>
        </w:rPr>
        <w:t xml:space="preserve">L. Pavlis </w:t>
      </w:r>
      <w:r w:rsidRPr="00EE41FD">
        <w:rPr>
          <w:rFonts w:ascii="Courier" w:hAnsi="Courier"/>
          <w:b/>
          <w:bCs/>
          <w:sz w:val="22"/>
          <w:szCs w:val="22"/>
        </w:rPr>
        <w:t>(2016)</w:t>
      </w:r>
      <w:r w:rsidRPr="00EE41FD">
        <w:rPr>
          <w:rFonts w:ascii="Courier" w:hAnsi="Courier"/>
          <w:sz w:val="22"/>
          <w:szCs w:val="22"/>
        </w:rPr>
        <w:t xml:space="preserve">, 'Search for Long Period Solar Normal Modes in Ambient Seismic Noise', </w:t>
      </w:r>
      <w:r w:rsidRPr="00EE41FD">
        <w:rPr>
          <w:rFonts w:ascii="Courier" w:hAnsi="Courier"/>
          <w:i/>
          <w:iCs/>
          <w:sz w:val="22"/>
          <w:szCs w:val="22"/>
        </w:rPr>
        <w:t>AGU Fall General Assembly 2016, abstract #S51C-03</w:t>
      </w:r>
      <w:r>
        <w:rPr>
          <w:rFonts w:ascii="Courier" w:hAnsi="Courier"/>
          <w:sz w:val="22"/>
          <w:szCs w:val="22"/>
        </w:rPr>
        <w:t>, p</w:t>
      </w:r>
      <w:r w:rsidRPr="00EE41FD">
        <w:rPr>
          <w:rFonts w:ascii="Courier" w:hAnsi="Courier"/>
          <w:sz w:val="22"/>
          <w:szCs w:val="22"/>
        </w:rPr>
        <w:t xml:space="preserve"> </w:t>
      </w:r>
    </w:p>
    <w:p w14:paraId="03ACE80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Cattania, C., J.J. McGuire, and J.</w:t>
      </w:r>
      <w:r w:rsidRPr="00EE41FD">
        <w:rPr>
          <w:rFonts w:ascii="Courier" w:hAnsi="Courier"/>
          <w:sz w:val="22"/>
          <w:szCs w:val="22"/>
        </w:rPr>
        <w:t xml:space="preserve">A. Collins </w:t>
      </w:r>
      <w:r w:rsidRPr="00EE41FD">
        <w:rPr>
          <w:rFonts w:ascii="Courier" w:hAnsi="Courier"/>
          <w:b/>
          <w:bCs/>
          <w:sz w:val="22"/>
          <w:szCs w:val="22"/>
        </w:rPr>
        <w:t>(2016)</w:t>
      </w:r>
      <w:r w:rsidRPr="00EE41FD">
        <w:rPr>
          <w:rFonts w:ascii="Courier" w:hAnsi="Courier"/>
          <w:sz w:val="22"/>
          <w:szCs w:val="22"/>
        </w:rPr>
        <w:t xml:space="preserve">, 'Dynamic Triggering and Earthquake Swarms on East Pacific Rise Transform Faults',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(2), p. 702–710 doi: 10.1002/2016GL070857</w:t>
      </w:r>
    </w:p>
    <w:p w14:paraId="1B4F384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Caudron, C., B. T</w:t>
      </w:r>
      <w:r>
        <w:rPr>
          <w:rFonts w:ascii="Courier" w:hAnsi="Courier"/>
          <w:sz w:val="22"/>
          <w:szCs w:val="22"/>
        </w:rPr>
        <w:t>aisne, A. Perttu, M. Garcés, E.</w:t>
      </w:r>
      <w:r w:rsidRPr="00EE41FD">
        <w:rPr>
          <w:rFonts w:ascii="Courier" w:hAnsi="Courier"/>
          <w:sz w:val="22"/>
          <w:szCs w:val="22"/>
        </w:rPr>
        <w:t xml:space="preserve">A. Silber, and P. Mialle </w:t>
      </w:r>
      <w:r w:rsidRPr="00EE41FD">
        <w:rPr>
          <w:rFonts w:ascii="Courier" w:hAnsi="Courier"/>
          <w:b/>
          <w:bCs/>
          <w:sz w:val="22"/>
          <w:szCs w:val="22"/>
        </w:rPr>
        <w:t>(2016)</w:t>
      </w:r>
      <w:r w:rsidRPr="00EE41FD">
        <w:rPr>
          <w:rFonts w:ascii="Courier" w:hAnsi="Courier"/>
          <w:sz w:val="22"/>
          <w:szCs w:val="22"/>
        </w:rPr>
        <w:t xml:space="preserve">, 'Infrasound and seismic detections associated with the 7 September 2015 Bangkok fireball', </w:t>
      </w:r>
      <w:r w:rsidRPr="00EE41FD">
        <w:rPr>
          <w:rFonts w:ascii="Courier" w:hAnsi="Courier"/>
          <w:i/>
          <w:iCs/>
          <w:sz w:val="22"/>
          <w:szCs w:val="22"/>
        </w:rPr>
        <w:t>Geoscience Letters</w:t>
      </w:r>
      <w:r w:rsidRPr="00EE41FD">
        <w:rPr>
          <w:rFonts w:ascii="Courier" w:hAnsi="Courier"/>
          <w:sz w:val="22"/>
          <w:szCs w:val="22"/>
        </w:rPr>
        <w:t xml:space="preserve">, </w:t>
      </w:r>
      <w:r w:rsidRPr="00EE41FD">
        <w:rPr>
          <w:rFonts w:ascii="Courier" w:hAnsi="Courier"/>
          <w:i/>
          <w:iCs/>
          <w:sz w:val="22"/>
          <w:szCs w:val="22"/>
        </w:rPr>
        <w:t>3</w:t>
      </w:r>
      <w:r w:rsidRPr="00EE41FD">
        <w:rPr>
          <w:rFonts w:ascii="Courier" w:hAnsi="Courier"/>
          <w:sz w:val="22"/>
          <w:szCs w:val="22"/>
        </w:rPr>
        <w:t>(1), p. 26 10.1186/s40562-016-0058</w:t>
      </w:r>
    </w:p>
    <w:p w14:paraId="492FCC4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Cauzzi, C., R. Sleeman, J.F. Clinton, J.</w:t>
      </w:r>
      <w:r w:rsidRPr="00EE41FD">
        <w:rPr>
          <w:rFonts w:ascii="Courier" w:hAnsi="Courier"/>
          <w:sz w:val="22"/>
          <w:szCs w:val="22"/>
        </w:rPr>
        <w:t xml:space="preserve">D. Ballesta, O. Galanis, and P. Kästli </w:t>
      </w:r>
      <w:r w:rsidRPr="00EE41FD">
        <w:rPr>
          <w:rFonts w:ascii="Courier" w:hAnsi="Courier"/>
          <w:b/>
          <w:bCs/>
          <w:sz w:val="22"/>
          <w:szCs w:val="22"/>
        </w:rPr>
        <w:t>(2016)</w:t>
      </w:r>
      <w:r w:rsidRPr="00EE41FD">
        <w:rPr>
          <w:rFonts w:ascii="Courier" w:hAnsi="Courier"/>
          <w:sz w:val="22"/>
          <w:szCs w:val="22"/>
        </w:rPr>
        <w:t>, 'Introducing the European Rapid Raw Strong</w:t>
      </w:r>
      <w:r w:rsidRPr="00EE41FD">
        <w:rPr>
          <w:rFonts w:ascii="Courier" w:hAnsi="Courier" w:cs="Noteworthy Light"/>
          <w:sz w:val="22"/>
          <w:szCs w:val="22"/>
        </w:rPr>
        <w:t>‐</w:t>
      </w:r>
      <w:r w:rsidRPr="00EE41FD">
        <w:rPr>
          <w:rFonts w:ascii="Courier" w:hAnsi="Courier"/>
          <w:sz w:val="22"/>
          <w:szCs w:val="22"/>
        </w:rPr>
        <w:t xml:space="preserve">Motion Database',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(4), p. 977-986 doi: 10.1785/0220150271</w:t>
      </w:r>
    </w:p>
    <w:p w14:paraId="49BD4FC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Chai, C., C.</w:t>
      </w:r>
      <w:r w:rsidRPr="00EE41FD">
        <w:rPr>
          <w:rFonts w:ascii="Courier" w:hAnsi="Courier"/>
          <w:sz w:val="22"/>
          <w:szCs w:val="22"/>
        </w:rPr>
        <w:t>J. A</w:t>
      </w:r>
      <w:r>
        <w:rPr>
          <w:rFonts w:ascii="Courier" w:hAnsi="Courier"/>
          <w:sz w:val="22"/>
          <w:szCs w:val="22"/>
        </w:rPr>
        <w:t>mmon, R.</w:t>
      </w:r>
      <w:r w:rsidRPr="00EE41FD">
        <w:rPr>
          <w:rFonts w:ascii="Courier" w:hAnsi="Courier"/>
          <w:sz w:val="22"/>
          <w:szCs w:val="22"/>
        </w:rPr>
        <w:t>B. He</w:t>
      </w:r>
      <w:r>
        <w:rPr>
          <w:rFonts w:ascii="Courier" w:hAnsi="Courier"/>
          <w:sz w:val="22"/>
          <w:szCs w:val="22"/>
        </w:rPr>
        <w:t>rrmann, A. Mostafanejad, and C.</w:t>
      </w:r>
      <w:r w:rsidRPr="00EE41FD">
        <w:rPr>
          <w:rFonts w:ascii="Courier" w:hAnsi="Courier"/>
          <w:sz w:val="22"/>
          <w:szCs w:val="22"/>
        </w:rPr>
        <w:t xml:space="preserve">A. Landston </w:t>
      </w:r>
      <w:r w:rsidRPr="00EE41FD">
        <w:rPr>
          <w:rFonts w:ascii="Courier" w:hAnsi="Courier"/>
          <w:b/>
          <w:bCs/>
          <w:sz w:val="22"/>
          <w:szCs w:val="22"/>
        </w:rPr>
        <w:t>(2016)</w:t>
      </w:r>
      <w:r w:rsidRPr="00EE41FD">
        <w:rPr>
          <w:rFonts w:ascii="Courier" w:hAnsi="Courier"/>
          <w:sz w:val="22"/>
          <w:szCs w:val="22"/>
        </w:rPr>
        <w:t>, 'Seismic Velocity Structure Beneath the Eastern United States and Northern Mississippi Embayment'</w:t>
      </w:r>
      <w:r w:rsidRPr="005350A2">
        <w:rPr>
          <w:rFonts w:ascii="Courier" w:hAnsi="Courier"/>
          <w:spacing w:val="-18"/>
          <w:sz w:val="22"/>
          <w:szCs w:val="22"/>
        </w:rPr>
        <w:t xml:space="preserve">, </w:t>
      </w:r>
      <w:r w:rsidRPr="005350A2">
        <w:rPr>
          <w:rFonts w:ascii="Courier" w:hAnsi="Courier"/>
          <w:i/>
          <w:iCs/>
          <w:spacing w:val="-18"/>
          <w:sz w:val="22"/>
          <w:szCs w:val="22"/>
        </w:rPr>
        <w:t>AGU Fall General Assembly 2016, abstract #S43B-2847</w:t>
      </w:r>
      <w:r w:rsidRPr="005350A2">
        <w:rPr>
          <w:rFonts w:ascii="Courier" w:hAnsi="Courier"/>
          <w:spacing w:val="-18"/>
          <w:sz w:val="22"/>
          <w:szCs w:val="22"/>
        </w:rPr>
        <w:t>, p.</w:t>
      </w:r>
      <w:r w:rsidRPr="00EE41FD">
        <w:rPr>
          <w:rFonts w:ascii="Courier" w:hAnsi="Courier"/>
          <w:sz w:val="22"/>
          <w:szCs w:val="22"/>
        </w:rPr>
        <w:t xml:space="preserve"> S43B-2847 </w:t>
      </w:r>
    </w:p>
    <w:p w14:paraId="7EAA932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Champion, D.C., and D.</w:t>
      </w:r>
      <w:r w:rsidRPr="00EE41FD">
        <w:rPr>
          <w:rFonts w:ascii="Courier" w:hAnsi="Courier"/>
          <w:sz w:val="22"/>
          <w:szCs w:val="22"/>
        </w:rPr>
        <w:t xml:space="preserve">L. Huston </w:t>
      </w:r>
      <w:r w:rsidRPr="00EE41FD">
        <w:rPr>
          <w:rFonts w:ascii="Courier" w:hAnsi="Courier"/>
          <w:b/>
          <w:bCs/>
          <w:sz w:val="22"/>
          <w:szCs w:val="22"/>
        </w:rPr>
        <w:t>(2016)</w:t>
      </w:r>
      <w:r w:rsidRPr="00EE41FD">
        <w:rPr>
          <w:rFonts w:ascii="Courier" w:hAnsi="Courier"/>
          <w:sz w:val="22"/>
          <w:szCs w:val="22"/>
        </w:rPr>
        <w:t xml:space="preserve">, 'Radiogenic isotopes, ore deposits and metallogenic terranes: Novel approaches based on regional isotopic maps and the mineral systems concept', </w:t>
      </w:r>
      <w:r w:rsidRPr="00EE41FD">
        <w:rPr>
          <w:rFonts w:ascii="Courier" w:hAnsi="Courier"/>
          <w:i/>
          <w:iCs/>
          <w:sz w:val="22"/>
          <w:szCs w:val="22"/>
        </w:rPr>
        <w:t>Ore Geology Reviews</w:t>
      </w:r>
      <w:r w:rsidRPr="00EE41FD">
        <w:rPr>
          <w:rFonts w:ascii="Courier" w:hAnsi="Courier"/>
          <w:sz w:val="22"/>
          <w:szCs w:val="22"/>
        </w:rPr>
        <w:t xml:space="preserve">, </w:t>
      </w:r>
      <w:r w:rsidRPr="00EE41FD">
        <w:rPr>
          <w:rFonts w:ascii="Courier" w:hAnsi="Courier"/>
          <w:i/>
          <w:iCs/>
          <w:sz w:val="22"/>
          <w:szCs w:val="22"/>
        </w:rPr>
        <w:t>76</w:t>
      </w:r>
      <w:r w:rsidRPr="00EE41FD">
        <w:rPr>
          <w:rFonts w:ascii="Courier" w:hAnsi="Courier"/>
          <w:sz w:val="22"/>
          <w:szCs w:val="22"/>
        </w:rPr>
        <w:t>, p. 229-256 doi: 10.1016/j.oregeorev.2015.09.025</w:t>
      </w:r>
    </w:p>
    <w:p w14:paraId="70DB534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Chao, W.-A., L. Zhao, S.-C. Chen, Y.-M. Wu, C.-H. Chen, and H.-H. Huang </w:t>
      </w:r>
      <w:r w:rsidRPr="00EE41FD">
        <w:rPr>
          <w:rFonts w:ascii="Courier" w:hAnsi="Courier"/>
          <w:b/>
          <w:bCs/>
          <w:sz w:val="22"/>
          <w:szCs w:val="22"/>
        </w:rPr>
        <w:t>(2016)</w:t>
      </w:r>
      <w:r w:rsidRPr="00EE41FD">
        <w:rPr>
          <w:rFonts w:ascii="Courier" w:hAnsi="Courier"/>
          <w:sz w:val="22"/>
          <w:szCs w:val="22"/>
        </w:rPr>
        <w:t xml:space="preserve">, 'Seismology-based early identification of dam-formation landquake events', </w:t>
      </w:r>
      <w:r w:rsidRPr="00EE41FD">
        <w:rPr>
          <w:rFonts w:ascii="Courier" w:hAnsi="Courier"/>
          <w:i/>
          <w:iCs/>
          <w:sz w:val="22"/>
          <w:szCs w:val="22"/>
        </w:rPr>
        <w:t>Scientific reports</w:t>
      </w:r>
      <w:r w:rsidRPr="00EE41FD">
        <w:rPr>
          <w:rFonts w:ascii="Courier" w:hAnsi="Courier"/>
          <w:sz w:val="22"/>
          <w:szCs w:val="22"/>
        </w:rPr>
        <w:t xml:space="preserve">, </w:t>
      </w:r>
      <w:r w:rsidRPr="00EE41FD">
        <w:rPr>
          <w:rFonts w:ascii="Courier" w:hAnsi="Courier"/>
          <w:i/>
          <w:iCs/>
          <w:sz w:val="22"/>
          <w:szCs w:val="22"/>
        </w:rPr>
        <w:t>6</w:t>
      </w:r>
      <w:r w:rsidRPr="00EE41FD">
        <w:rPr>
          <w:rFonts w:ascii="Courier" w:hAnsi="Courier"/>
          <w:sz w:val="22"/>
          <w:szCs w:val="22"/>
        </w:rPr>
        <w:t>, p. 19259 doi: 10.1038/srep19259</w:t>
      </w:r>
    </w:p>
    <w:p w14:paraId="291668B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Chapman, M., and A. Conn </w:t>
      </w:r>
      <w:r w:rsidRPr="00EE41FD">
        <w:rPr>
          <w:rFonts w:ascii="Courier" w:hAnsi="Courier"/>
          <w:b/>
          <w:bCs/>
          <w:sz w:val="22"/>
          <w:szCs w:val="22"/>
        </w:rPr>
        <w:t>(2016)</w:t>
      </w:r>
      <w:r w:rsidRPr="00EE41FD">
        <w:rPr>
          <w:rFonts w:ascii="Courier" w:hAnsi="Courier"/>
          <w:sz w:val="22"/>
          <w:szCs w:val="22"/>
        </w:rPr>
        <w:t xml:space="preserve">, 'A Model for Lg Propagation in the Gulf Coastal Plain of the Southern United States',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349-363 doi: 10.1785/0120150197</w:t>
      </w:r>
    </w:p>
    <w:p w14:paraId="5BBB140F" w14:textId="64760B54"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Chapman, M.C., J.N. Beale, A.</w:t>
      </w:r>
      <w:r w:rsidRPr="00EE41FD">
        <w:rPr>
          <w:rFonts w:ascii="Courier" w:hAnsi="Courier"/>
          <w:sz w:val="22"/>
          <w:szCs w:val="22"/>
        </w:rPr>
        <w:t xml:space="preserve">C. Hardy, and Q. Wu </w:t>
      </w:r>
      <w:r w:rsidRPr="00EE41FD">
        <w:rPr>
          <w:rFonts w:ascii="Courier" w:hAnsi="Courier"/>
          <w:b/>
          <w:bCs/>
          <w:sz w:val="22"/>
          <w:szCs w:val="22"/>
        </w:rPr>
        <w:t>(2016)</w:t>
      </w:r>
      <w:r w:rsidRPr="00EE41FD">
        <w:rPr>
          <w:rFonts w:ascii="Courier" w:hAnsi="Courier"/>
          <w:sz w:val="22"/>
          <w:szCs w:val="22"/>
        </w:rPr>
        <w:t>, 'Modern Seismicity and the Fault Responsible for the 1886 Charleston, South Carolina, Earthquake',</w:t>
      </w:r>
      <w:r w:rsidR="00295E23">
        <w:rPr>
          <w:rFonts w:ascii="Courier" w:hAnsi="Courier"/>
          <w:sz w:val="22"/>
          <w:szCs w:val="22"/>
        </w:rPr>
        <w:t xml:space="preserve">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364-372 doi: 10.1785/0120150221</w:t>
      </w:r>
    </w:p>
    <w:p w14:paraId="32FD616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Chaput, J., V. Clerc, M. Campillo, P. Roux, and H. Knox </w:t>
      </w:r>
      <w:r w:rsidRPr="00EE41FD">
        <w:rPr>
          <w:rFonts w:ascii="Courier" w:hAnsi="Courier"/>
          <w:b/>
          <w:bCs/>
          <w:sz w:val="22"/>
          <w:szCs w:val="22"/>
        </w:rPr>
        <w:t>(2016)</w:t>
      </w:r>
      <w:r w:rsidRPr="00EE41FD">
        <w:rPr>
          <w:rFonts w:ascii="Courier" w:hAnsi="Courier"/>
          <w:sz w:val="22"/>
          <w:szCs w:val="22"/>
        </w:rPr>
        <w:t xml:space="preserve">, 'On the practical convergence of coda-based correlations: a window optimization approach',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704-715 doi: 10.1093/gji/ggv476</w:t>
      </w:r>
    </w:p>
    <w:p w14:paraId="3D8ECA7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Chaput, J., H.-H. Huang, R.C. Aster, F.-C. Lin, and V.</w:t>
      </w:r>
      <w:r w:rsidRPr="00EE41FD">
        <w:rPr>
          <w:rFonts w:ascii="Courier" w:hAnsi="Courier"/>
          <w:sz w:val="22"/>
          <w:szCs w:val="22"/>
        </w:rPr>
        <w:t>C. Tsai (2016), Phase bias estimation and correction for global coda correlations: Bayesian optimization of a non-diffuse wavefield, paper presented at AGU Fall Meeting.S12B-01</w:t>
      </w:r>
    </w:p>
    <w:p w14:paraId="29F92DF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Chaves, E.J., and S.</w:t>
      </w:r>
      <w:r w:rsidRPr="00EE41FD">
        <w:rPr>
          <w:rFonts w:ascii="Courier" w:hAnsi="Courier"/>
          <w:sz w:val="22"/>
          <w:szCs w:val="22"/>
        </w:rPr>
        <w:t xml:space="preserve">Y. Schwartz </w:t>
      </w:r>
      <w:r w:rsidRPr="00EE41FD">
        <w:rPr>
          <w:rFonts w:ascii="Courier" w:hAnsi="Courier"/>
          <w:b/>
          <w:bCs/>
          <w:sz w:val="22"/>
          <w:szCs w:val="22"/>
        </w:rPr>
        <w:t>(2016)</w:t>
      </w:r>
      <w:r w:rsidRPr="00EE41FD">
        <w:rPr>
          <w:rFonts w:ascii="Courier" w:hAnsi="Courier"/>
          <w:sz w:val="22"/>
          <w:szCs w:val="22"/>
        </w:rPr>
        <w:t xml:space="preserve">, 'Monitoring transient changes within overpressured regions of subduction zones using ambient seismic noise', </w:t>
      </w:r>
      <w:r w:rsidRPr="00EE41FD">
        <w:rPr>
          <w:rFonts w:ascii="Courier" w:hAnsi="Courier"/>
          <w:i/>
          <w:iCs/>
          <w:sz w:val="22"/>
          <w:szCs w:val="22"/>
        </w:rPr>
        <w:t>Science Advances</w:t>
      </w:r>
      <w:r w:rsidRPr="00EE41FD">
        <w:rPr>
          <w:rFonts w:ascii="Courier" w:hAnsi="Courier"/>
          <w:sz w:val="22"/>
          <w:szCs w:val="22"/>
        </w:rPr>
        <w:t xml:space="preserve">, </w:t>
      </w:r>
      <w:r w:rsidRPr="00EE41FD">
        <w:rPr>
          <w:rFonts w:ascii="Courier" w:hAnsi="Courier"/>
          <w:i/>
          <w:iCs/>
          <w:sz w:val="22"/>
          <w:szCs w:val="22"/>
        </w:rPr>
        <w:t>2</w:t>
      </w:r>
      <w:r w:rsidRPr="00EE41FD">
        <w:rPr>
          <w:rFonts w:ascii="Courier" w:hAnsi="Courier"/>
          <w:sz w:val="22"/>
          <w:szCs w:val="22"/>
        </w:rPr>
        <w:t>(1), p. el501289 doi: 10.1126/sciadv.1501289</w:t>
      </w:r>
    </w:p>
    <w:p w14:paraId="5765193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Chelidze Tamaz, L., I. Shengelia, N. Zhukova, T. Matcharashvili, G. Melikadze, and G. Kobzev </w:t>
      </w:r>
      <w:r w:rsidRPr="00EE41FD">
        <w:rPr>
          <w:rFonts w:ascii="Courier" w:hAnsi="Courier"/>
          <w:b/>
          <w:bCs/>
          <w:sz w:val="22"/>
          <w:szCs w:val="22"/>
        </w:rPr>
        <w:t>(2016)</w:t>
      </w:r>
      <w:r w:rsidRPr="00EE41FD">
        <w:rPr>
          <w:rFonts w:ascii="Courier" w:hAnsi="Courier"/>
          <w:sz w:val="22"/>
          <w:szCs w:val="22"/>
        </w:rPr>
        <w:t xml:space="preserve">, 'M9 Tohoku earthquake </w:t>
      </w:r>
      <w:r w:rsidRPr="00231791">
        <w:rPr>
          <w:rFonts w:ascii="Courier" w:hAnsi="Courier"/>
          <w:spacing w:val="-18"/>
          <w:sz w:val="22"/>
          <w:szCs w:val="22"/>
        </w:rPr>
        <w:t xml:space="preserve">hydro- and seismic response in the Caucasus and North Turkey', </w:t>
      </w:r>
      <w:r w:rsidRPr="00231791">
        <w:rPr>
          <w:rFonts w:ascii="Courier" w:hAnsi="Courier"/>
          <w:i/>
          <w:iCs/>
          <w:spacing w:val="-18"/>
          <w:sz w:val="22"/>
          <w:szCs w:val="22"/>
        </w:rPr>
        <w:t>Acta Geophysica</w:t>
      </w:r>
      <w:r w:rsidRPr="00231791">
        <w:rPr>
          <w:rFonts w:ascii="Courier" w:hAnsi="Courier"/>
          <w:spacing w:val="-18"/>
          <w:sz w:val="22"/>
          <w:szCs w:val="22"/>
        </w:rPr>
        <w:t xml:space="preserve">, </w:t>
      </w:r>
      <w:r w:rsidRPr="00231791">
        <w:rPr>
          <w:rFonts w:ascii="Courier" w:hAnsi="Courier"/>
          <w:i/>
          <w:iCs/>
          <w:spacing w:val="-18"/>
          <w:sz w:val="22"/>
          <w:szCs w:val="22"/>
        </w:rPr>
        <w:t>64</w:t>
      </w:r>
      <w:r w:rsidRPr="00231791">
        <w:rPr>
          <w:rFonts w:ascii="Courier" w:hAnsi="Courier"/>
          <w:spacing w:val="-18"/>
          <w:sz w:val="22"/>
          <w:szCs w:val="22"/>
        </w:rPr>
        <w:t>(3), p. 567-588 doi:</w:t>
      </w:r>
      <w:r w:rsidRPr="00EE41FD">
        <w:rPr>
          <w:rFonts w:ascii="Courier" w:hAnsi="Courier"/>
          <w:sz w:val="22"/>
          <w:szCs w:val="22"/>
        </w:rPr>
        <w:t xml:space="preserve"> 10.1515/acgeo-2016-0022</w:t>
      </w:r>
    </w:p>
    <w:p w14:paraId="5C84836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Chen, C.</w:t>
      </w:r>
      <w:r>
        <w:rPr>
          <w:rFonts w:ascii="Courier" w:hAnsi="Courier"/>
          <w:sz w:val="22"/>
          <w:szCs w:val="22"/>
        </w:rPr>
        <w:t>, H. Gilbert, C. Andronicos, M.W. Hamburger, T.</w:t>
      </w:r>
      <w:r w:rsidRPr="00EE41FD">
        <w:rPr>
          <w:rFonts w:ascii="Courier" w:hAnsi="Courier"/>
          <w:sz w:val="22"/>
          <w:szCs w:val="22"/>
        </w:rPr>
        <w:t xml:space="preserve">H. Larson, S. Marshak, G. L. Pavlis, and X. Yang </w:t>
      </w:r>
      <w:r w:rsidRPr="00EE41FD">
        <w:rPr>
          <w:rFonts w:ascii="Courier" w:hAnsi="Courier"/>
          <w:b/>
          <w:bCs/>
          <w:sz w:val="22"/>
          <w:szCs w:val="22"/>
        </w:rPr>
        <w:t>(2016)</w:t>
      </w:r>
      <w:r w:rsidRPr="00EE41FD">
        <w:rPr>
          <w:rFonts w:ascii="Courier" w:hAnsi="Courier"/>
          <w:sz w:val="22"/>
          <w:szCs w:val="22"/>
        </w:rPr>
        <w:t xml:space="preserve">, 'Shear velocity structure beneath the central United States: Implications for the origin of the Illinois Basin and intraplate seismicity',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(3), p. 1020–1041 doi: 10.1002/2015GC006206</w:t>
      </w:r>
    </w:p>
    <w:p w14:paraId="62B20A5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Chen, H., L. Zhu, and Y. Su </w:t>
      </w:r>
      <w:r w:rsidRPr="00EE41FD">
        <w:rPr>
          <w:rFonts w:ascii="Courier" w:hAnsi="Courier"/>
          <w:b/>
          <w:bCs/>
          <w:sz w:val="22"/>
          <w:szCs w:val="22"/>
        </w:rPr>
        <w:t>(2016)</w:t>
      </w:r>
      <w:r w:rsidRPr="00EE41FD">
        <w:rPr>
          <w:rFonts w:ascii="Courier" w:hAnsi="Courier"/>
          <w:sz w:val="22"/>
          <w:szCs w:val="22"/>
        </w:rPr>
        <w:t xml:space="preserve">, 'Low velocity crustal flow and crust–mantle coupling mechanism in Yunnan, SE Tibet, revealed by 3D S-wave velocity and </w:t>
      </w:r>
      <w:r w:rsidRPr="00231791">
        <w:rPr>
          <w:rFonts w:ascii="Courier" w:hAnsi="Courier"/>
          <w:spacing w:val="-18"/>
          <w:sz w:val="22"/>
          <w:szCs w:val="22"/>
        </w:rPr>
        <w:t xml:space="preserve">azimuthal anisotropy', </w:t>
      </w:r>
      <w:r w:rsidRPr="00231791">
        <w:rPr>
          <w:rFonts w:ascii="Courier" w:hAnsi="Courier"/>
          <w:i/>
          <w:iCs/>
          <w:spacing w:val="-18"/>
          <w:sz w:val="22"/>
          <w:szCs w:val="22"/>
        </w:rPr>
        <w:t>Tectonophysics</w:t>
      </w:r>
      <w:r w:rsidRPr="00231791">
        <w:rPr>
          <w:rFonts w:ascii="Courier" w:hAnsi="Courier"/>
          <w:spacing w:val="-18"/>
          <w:sz w:val="22"/>
          <w:szCs w:val="22"/>
        </w:rPr>
        <w:t xml:space="preserve">, </w:t>
      </w:r>
      <w:r w:rsidRPr="00231791">
        <w:rPr>
          <w:rFonts w:ascii="Courier" w:hAnsi="Courier"/>
          <w:i/>
          <w:iCs/>
          <w:spacing w:val="-18"/>
          <w:sz w:val="22"/>
          <w:szCs w:val="22"/>
        </w:rPr>
        <w:t>685</w:t>
      </w:r>
      <w:r w:rsidRPr="00231791">
        <w:rPr>
          <w:rFonts w:ascii="Courier" w:hAnsi="Courier"/>
          <w:spacing w:val="-18"/>
          <w:sz w:val="22"/>
          <w:szCs w:val="22"/>
        </w:rPr>
        <w:t>, p. 8-20 doi:</w:t>
      </w:r>
      <w:r w:rsidRPr="00EE41FD">
        <w:rPr>
          <w:rFonts w:ascii="Courier" w:hAnsi="Courier"/>
          <w:sz w:val="22"/>
          <w:szCs w:val="22"/>
        </w:rPr>
        <w:t xml:space="preserve"> 10.1016/j.tecto.2016.07.007</w:t>
      </w:r>
    </w:p>
    <w:p w14:paraId="63448CF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Chen, J., N.S. Carpenter, Z.</w:t>
      </w:r>
      <w:r w:rsidRPr="00EE41FD">
        <w:rPr>
          <w:rFonts w:ascii="Courier" w:hAnsi="Courier"/>
          <w:sz w:val="22"/>
          <w:szCs w:val="22"/>
        </w:rPr>
        <w:t xml:space="preserve">M. Wang, K. Zuo, and L. Yang </w:t>
      </w:r>
      <w:r w:rsidRPr="00EE41FD">
        <w:rPr>
          <w:rFonts w:ascii="Courier" w:hAnsi="Courier"/>
          <w:b/>
          <w:bCs/>
          <w:sz w:val="22"/>
          <w:szCs w:val="22"/>
        </w:rPr>
        <w:t>(2016)</w:t>
      </w:r>
      <w:r w:rsidRPr="00EE41FD">
        <w:rPr>
          <w:rFonts w:ascii="Courier" w:hAnsi="Courier"/>
          <w:sz w:val="22"/>
          <w:szCs w:val="22"/>
        </w:rPr>
        <w:t>, 'Evidence of Complex Faulting near the Huangcheng</w:t>
      </w:r>
      <w:r w:rsidRPr="00EE41FD">
        <w:rPr>
          <w:rFonts w:ascii="Courier" w:hAnsi="Courier" w:cs="Noteworthy Light"/>
          <w:sz w:val="22"/>
          <w:szCs w:val="22"/>
        </w:rPr>
        <w:t>‐</w:t>
      </w:r>
      <w:r w:rsidRPr="00EE41FD">
        <w:rPr>
          <w:rFonts w:ascii="Courier" w:hAnsi="Courier"/>
          <w:sz w:val="22"/>
          <w:szCs w:val="22"/>
        </w:rPr>
        <w:t xml:space="preserve">Shuangta Fault, Gansu, China, from the 11 May 2012 Mw 4.8 Sunan Earthquake',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(5), p. 2258-2265 doi: 10.1785/0120160094</w:t>
      </w:r>
    </w:p>
    <w:p w14:paraId="57E0D13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Chen, K., Z. Liu, and S.</w:t>
      </w:r>
      <w:r w:rsidRPr="00EE41FD">
        <w:rPr>
          <w:rFonts w:ascii="Courier" w:hAnsi="Courier"/>
          <w:sz w:val="22"/>
          <w:szCs w:val="22"/>
        </w:rPr>
        <w:t xml:space="preserve">Y.T. </w:t>
      </w:r>
      <w:r w:rsidRPr="00EE41FD">
        <w:rPr>
          <w:rFonts w:ascii="Courier" w:hAnsi="Courier"/>
          <w:b/>
          <w:bCs/>
          <w:sz w:val="22"/>
          <w:szCs w:val="22"/>
        </w:rPr>
        <w:t>(2016)</w:t>
      </w:r>
      <w:r w:rsidRPr="00EE41FD">
        <w:rPr>
          <w:rFonts w:ascii="Courier" w:hAnsi="Courier"/>
          <w:sz w:val="22"/>
          <w:szCs w:val="22"/>
        </w:rPr>
        <w:t xml:space="preserve">, 'Source Rupture Models for the 2016 Mw6.2 Central Italy Earthquake from Joint Inversions of GPS and Teleseismic and strong motion data', </w:t>
      </w:r>
      <w:r w:rsidRPr="00EE41FD">
        <w:rPr>
          <w:rFonts w:ascii="Courier" w:hAnsi="Courier"/>
          <w:i/>
          <w:iCs/>
          <w:sz w:val="22"/>
          <w:szCs w:val="22"/>
        </w:rPr>
        <w:t>AGU Fall General Assembly 2016, abstract #S54C-07</w:t>
      </w:r>
      <w:r>
        <w:rPr>
          <w:rFonts w:ascii="Courier" w:hAnsi="Courier"/>
          <w:sz w:val="22"/>
          <w:szCs w:val="22"/>
        </w:rPr>
        <w:t>, p</w:t>
      </w:r>
      <w:r w:rsidRPr="00EE41FD">
        <w:rPr>
          <w:rFonts w:ascii="Courier" w:hAnsi="Courier"/>
          <w:sz w:val="22"/>
          <w:szCs w:val="22"/>
        </w:rPr>
        <w:t xml:space="preserve"> </w:t>
      </w:r>
    </w:p>
    <w:p w14:paraId="66C83ED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Chen, S.Z., X.F. Li, and W.</w:t>
      </w:r>
      <w:r w:rsidRPr="00EE41FD">
        <w:rPr>
          <w:rFonts w:ascii="Courier" w:hAnsi="Courier"/>
          <w:sz w:val="22"/>
          <w:szCs w:val="22"/>
        </w:rPr>
        <w:t xml:space="preserve">S. Wang </w:t>
      </w:r>
      <w:r w:rsidRPr="00EE41FD">
        <w:rPr>
          <w:rFonts w:ascii="Courier" w:hAnsi="Courier"/>
          <w:b/>
          <w:bCs/>
          <w:sz w:val="22"/>
          <w:szCs w:val="22"/>
        </w:rPr>
        <w:t>(2016)</w:t>
      </w:r>
      <w:r w:rsidRPr="00EE41FD">
        <w:rPr>
          <w:rFonts w:ascii="Courier" w:hAnsi="Courier"/>
          <w:sz w:val="22"/>
          <w:szCs w:val="22"/>
        </w:rPr>
        <w:t xml:space="preserve">, 'Structure-preserving numerical simulation for Earth's free oscillations', </w:t>
      </w:r>
      <w:r w:rsidRPr="00EE41FD">
        <w:rPr>
          <w:rFonts w:ascii="Courier" w:hAnsi="Courier"/>
          <w:i/>
          <w:iCs/>
          <w:sz w:val="22"/>
          <w:szCs w:val="22"/>
        </w:rPr>
        <w:t>Chinese Journal of Geophysics-Chinese Edition</w:t>
      </w:r>
      <w:r w:rsidRPr="00EE41FD">
        <w:rPr>
          <w:rFonts w:ascii="Courier" w:hAnsi="Courier"/>
          <w:sz w:val="22"/>
          <w:szCs w:val="22"/>
        </w:rPr>
        <w:t xml:space="preserve">, </w:t>
      </w:r>
      <w:r w:rsidRPr="00EE41FD">
        <w:rPr>
          <w:rFonts w:ascii="Courier" w:hAnsi="Courier"/>
          <w:i/>
          <w:iCs/>
          <w:sz w:val="22"/>
          <w:szCs w:val="22"/>
        </w:rPr>
        <w:t>59</w:t>
      </w:r>
      <w:r w:rsidRPr="00EE41FD">
        <w:rPr>
          <w:rFonts w:ascii="Courier" w:hAnsi="Courier"/>
          <w:sz w:val="22"/>
          <w:szCs w:val="22"/>
        </w:rPr>
        <w:t>(5), p. 1685-1695 doi: 10.6038/cjg20160513</w:t>
      </w:r>
    </w:p>
    <w:p w14:paraId="4240A4EF" w14:textId="54A457E5" w:rsidR="00041F18" w:rsidRDefault="00813A4F" w:rsidP="00813A4F">
      <w:pPr>
        <w:spacing w:before="100" w:beforeAutospacing="1" w:after="100" w:afterAutospacing="1"/>
        <w:jc w:val="both"/>
        <w:rPr>
          <w:rFonts w:ascii="Courier" w:hAnsi="Courier"/>
          <w:sz w:val="22"/>
          <w:szCs w:val="22"/>
        </w:rPr>
      </w:pPr>
      <w:r>
        <w:rPr>
          <w:rFonts w:ascii="Courier" w:hAnsi="Courier"/>
          <w:sz w:val="22"/>
          <w:szCs w:val="22"/>
        </w:rPr>
        <w:t>Chen, X., V.L. Levin, and Y.</w:t>
      </w:r>
      <w:r w:rsidRPr="00EE41FD">
        <w:rPr>
          <w:rFonts w:ascii="Courier" w:hAnsi="Courier"/>
          <w:sz w:val="22"/>
          <w:szCs w:val="22"/>
        </w:rPr>
        <w:t xml:space="preserve">G. Li </w:t>
      </w:r>
      <w:r w:rsidRPr="00EE41FD">
        <w:rPr>
          <w:rFonts w:ascii="Courier" w:hAnsi="Courier"/>
          <w:b/>
          <w:bCs/>
          <w:sz w:val="22"/>
          <w:szCs w:val="22"/>
        </w:rPr>
        <w:t>(2016)</w:t>
      </w:r>
      <w:r w:rsidRPr="00EE41FD">
        <w:rPr>
          <w:rFonts w:ascii="Courier" w:hAnsi="Courier"/>
          <w:sz w:val="22"/>
          <w:szCs w:val="22"/>
        </w:rPr>
        <w:t xml:space="preserve">, 'Detailed study of upper mantle anisotropy in the upper mantle of eastern North America', </w:t>
      </w:r>
      <w:r w:rsidRPr="00EE41FD">
        <w:rPr>
          <w:rFonts w:ascii="Courier" w:hAnsi="Courier"/>
          <w:i/>
          <w:iCs/>
          <w:sz w:val="22"/>
          <w:szCs w:val="22"/>
        </w:rPr>
        <w:t>AGU Fall General Assembly 2016, abstract #T13C-2723</w:t>
      </w:r>
      <w:r w:rsidRPr="00EE41FD">
        <w:rPr>
          <w:rFonts w:ascii="Courier" w:hAnsi="Courier"/>
          <w:sz w:val="22"/>
          <w:szCs w:val="22"/>
        </w:rPr>
        <w:t xml:space="preserve">, p. T13C-2723 </w:t>
      </w:r>
    </w:p>
    <w:p w14:paraId="7C13EB86" w14:textId="77777777" w:rsidR="00813A4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Chen, X., and J. J. McGuire </w:t>
      </w:r>
      <w:r w:rsidRPr="00EE41FD">
        <w:rPr>
          <w:rFonts w:ascii="Courier" w:hAnsi="Courier"/>
          <w:b/>
          <w:bCs/>
          <w:sz w:val="22"/>
          <w:szCs w:val="22"/>
        </w:rPr>
        <w:t>(2016)</w:t>
      </w:r>
      <w:r w:rsidRPr="00EE41FD">
        <w:rPr>
          <w:rFonts w:ascii="Courier" w:hAnsi="Courier"/>
          <w:sz w:val="22"/>
          <w:szCs w:val="22"/>
        </w:rPr>
        <w:t xml:space="preserve">, 'Measuring earthquake source parameters in the Mendocino triple junction region using a dense OBS array: Implications for fault strength variations',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453</w:t>
      </w:r>
      <w:r w:rsidRPr="00EE41FD">
        <w:rPr>
          <w:rFonts w:ascii="Courier" w:hAnsi="Courier"/>
          <w:sz w:val="22"/>
          <w:szCs w:val="22"/>
        </w:rPr>
        <w:t>, p. 276-287</w:t>
      </w:r>
      <w:r>
        <w:rPr>
          <w:rFonts w:ascii="Courier" w:hAnsi="Courier"/>
          <w:sz w:val="22"/>
          <w:szCs w:val="22"/>
        </w:rPr>
        <w:t xml:space="preserve"> doi: 10.1016/j.epsl.20016.08.022</w:t>
      </w:r>
    </w:p>
    <w:p w14:paraId="233F657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Chen, Y.</w:t>
      </w:r>
      <w:r w:rsidRPr="00EE41FD">
        <w:rPr>
          <w:rFonts w:ascii="Courier" w:hAnsi="Courier"/>
          <w:sz w:val="22"/>
          <w:szCs w:val="22"/>
        </w:rPr>
        <w:t xml:space="preserve">J., and G. Nolet </w:t>
      </w:r>
      <w:r w:rsidRPr="00EE41FD">
        <w:rPr>
          <w:rFonts w:ascii="Courier" w:hAnsi="Courier"/>
          <w:b/>
          <w:bCs/>
          <w:sz w:val="22"/>
          <w:szCs w:val="22"/>
        </w:rPr>
        <w:t>(2016)</w:t>
      </w:r>
      <w:r w:rsidRPr="00EE41FD">
        <w:rPr>
          <w:rFonts w:ascii="Courier" w:hAnsi="Courier"/>
          <w:sz w:val="22"/>
          <w:szCs w:val="22"/>
        </w:rPr>
        <w:t xml:space="preserve">, 'A complete tomography of the Earth’s interior with floating seismometers in the oceans: the EarthScope-Oceans', </w:t>
      </w:r>
      <w:r w:rsidRPr="00EE41FD">
        <w:rPr>
          <w:rFonts w:ascii="Courier" w:hAnsi="Courier"/>
          <w:i/>
          <w:iCs/>
          <w:sz w:val="22"/>
          <w:szCs w:val="22"/>
        </w:rPr>
        <w:t>AGU Fall General Assembly 2016, abstract #S31D-07</w:t>
      </w:r>
      <w:r w:rsidRPr="00EE41FD">
        <w:rPr>
          <w:rFonts w:ascii="Courier" w:hAnsi="Courier"/>
          <w:sz w:val="22"/>
          <w:szCs w:val="22"/>
        </w:rPr>
        <w:t xml:space="preserve">, p. S31D-07 </w:t>
      </w:r>
    </w:p>
    <w:p w14:paraId="0605D83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Cheng, C., T. Bodin, and R.</w:t>
      </w:r>
      <w:r w:rsidRPr="00EE41FD">
        <w:rPr>
          <w:rFonts w:ascii="Courier" w:hAnsi="Courier"/>
          <w:sz w:val="22"/>
          <w:szCs w:val="22"/>
        </w:rPr>
        <w:t xml:space="preserve">M. Allen </w:t>
      </w:r>
      <w:r w:rsidRPr="00EE41FD">
        <w:rPr>
          <w:rFonts w:ascii="Courier" w:hAnsi="Courier"/>
          <w:b/>
          <w:bCs/>
          <w:sz w:val="22"/>
          <w:szCs w:val="22"/>
        </w:rPr>
        <w:t>(2016)</w:t>
      </w:r>
      <w:r w:rsidRPr="00EE41FD">
        <w:rPr>
          <w:rFonts w:ascii="Courier" w:hAnsi="Courier"/>
          <w:sz w:val="22"/>
          <w:szCs w:val="22"/>
        </w:rPr>
        <w:t>, 'Three-dimensional pre-stack depth migration of receiver functions with the fast marching method</w:t>
      </w:r>
      <w:r w:rsidRPr="00621ADA">
        <w:rPr>
          <w:rFonts w:ascii="Courier" w:hAnsi="Courier"/>
          <w:spacing w:val="-18"/>
          <w:sz w:val="22"/>
          <w:szCs w:val="22"/>
        </w:rPr>
        <w:t xml:space="preserve">: a Kirchhoff approach', </w:t>
      </w:r>
      <w:r w:rsidRPr="00621ADA">
        <w:rPr>
          <w:rFonts w:ascii="Courier" w:hAnsi="Courier"/>
          <w:i/>
          <w:iCs/>
          <w:spacing w:val="-18"/>
          <w:sz w:val="22"/>
          <w:szCs w:val="22"/>
        </w:rPr>
        <w:t>Geophysical Journal International</w:t>
      </w:r>
      <w:r w:rsidRPr="00621ADA">
        <w:rPr>
          <w:rFonts w:ascii="Courier" w:hAnsi="Courier"/>
          <w:spacing w:val="-18"/>
          <w:sz w:val="22"/>
          <w:szCs w:val="22"/>
        </w:rPr>
        <w:t xml:space="preserve">, </w:t>
      </w:r>
      <w:r w:rsidRPr="00621ADA">
        <w:rPr>
          <w:rFonts w:ascii="Courier" w:hAnsi="Courier"/>
          <w:i/>
          <w:iCs/>
          <w:spacing w:val="-18"/>
          <w:sz w:val="22"/>
          <w:szCs w:val="22"/>
        </w:rPr>
        <w:t>205</w:t>
      </w:r>
      <w:r w:rsidRPr="00621ADA">
        <w:rPr>
          <w:rFonts w:ascii="Courier" w:hAnsi="Courier"/>
          <w:spacing w:val="-18"/>
          <w:sz w:val="22"/>
          <w:szCs w:val="22"/>
        </w:rPr>
        <w:t>(2), p. 819-829 doi:</w:t>
      </w:r>
      <w:r w:rsidRPr="00EE41FD">
        <w:rPr>
          <w:rFonts w:ascii="Courier" w:hAnsi="Courier"/>
          <w:sz w:val="22"/>
          <w:szCs w:val="22"/>
        </w:rPr>
        <w:t xml:space="preserve"> 10.1093/gji/ggw062</w:t>
      </w:r>
    </w:p>
    <w:p w14:paraId="294351F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Cherepantsev, A.</w:t>
      </w:r>
      <w:r w:rsidRPr="00EE41FD">
        <w:rPr>
          <w:rFonts w:ascii="Courier" w:hAnsi="Courier"/>
          <w:sz w:val="22"/>
          <w:szCs w:val="22"/>
        </w:rPr>
        <w:t xml:space="preserve">S. </w:t>
      </w:r>
      <w:r w:rsidRPr="00EE41FD">
        <w:rPr>
          <w:rFonts w:ascii="Courier" w:hAnsi="Courier"/>
          <w:b/>
          <w:bCs/>
          <w:sz w:val="22"/>
          <w:szCs w:val="22"/>
        </w:rPr>
        <w:t>(2016)</w:t>
      </w:r>
      <w:r w:rsidRPr="00EE41FD">
        <w:rPr>
          <w:rFonts w:ascii="Courier" w:hAnsi="Courier"/>
          <w:sz w:val="22"/>
          <w:szCs w:val="22"/>
        </w:rPr>
        <w:t xml:space="preserve">, 'The Time Variations in the Parameters of the Volumetric Strain Response to the Tidal and Baric Impacts', </w:t>
      </w:r>
      <w:r w:rsidRPr="00EE41FD">
        <w:rPr>
          <w:rFonts w:ascii="Courier" w:hAnsi="Courier"/>
          <w:i/>
          <w:iCs/>
          <w:sz w:val="22"/>
          <w:szCs w:val="22"/>
        </w:rPr>
        <w:t>Izvestiya-Physics of the Solid Earth</w:t>
      </w:r>
      <w:r w:rsidRPr="00EE41FD">
        <w:rPr>
          <w:rFonts w:ascii="Courier" w:hAnsi="Courier"/>
          <w:sz w:val="22"/>
          <w:szCs w:val="22"/>
        </w:rPr>
        <w:t xml:space="preserve">, </w:t>
      </w:r>
      <w:r w:rsidRPr="00EE41FD">
        <w:rPr>
          <w:rFonts w:ascii="Courier" w:hAnsi="Courier"/>
          <w:i/>
          <w:iCs/>
          <w:sz w:val="22"/>
          <w:szCs w:val="22"/>
        </w:rPr>
        <w:t>52</w:t>
      </w:r>
      <w:r w:rsidRPr="00EE41FD">
        <w:rPr>
          <w:rFonts w:ascii="Courier" w:hAnsi="Courier"/>
          <w:sz w:val="22"/>
          <w:szCs w:val="22"/>
        </w:rPr>
        <w:t>(4), p. 590-605 10.1134/s1069351316030010</w:t>
      </w:r>
    </w:p>
    <w:p w14:paraId="16ACA19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Cherie, S.G., S.S. Gao, K.H. Liu, A.A. Elsheikh, F.g. Kong, C.A. Reed, and B.</w:t>
      </w:r>
      <w:r w:rsidRPr="00EE41FD">
        <w:rPr>
          <w:rFonts w:ascii="Courier" w:hAnsi="Courier"/>
          <w:sz w:val="22"/>
          <w:szCs w:val="22"/>
        </w:rPr>
        <w:t xml:space="preserve">B. Yang </w:t>
      </w:r>
      <w:r w:rsidRPr="00EE41FD">
        <w:rPr>
          <w:rFonts w:ascii="Courier" w:hAnsi="Courier"/>
          <w:b/>
          <w:bCs/>
          <w:sz w:val="22"/>
          <w:szCs w:val="22"/>
        </w:rPr>
        <w:t>(2016)</w:t>
      </w:r>
      <w:r w:rsidRPr="00EE41FD">
        <w:rPr>
          <w:rFonts w:ascii="Courier" w:hAnsi="Courier"/>
          <w:sz w:val="22"/>
          <w:szCs w:val="22"/>
        </w:rPr>
        <w:t xml:space="preserve">, 'Shear wave splitting analyses in Tian Shan: Geodynamic implications of complex seismic anisotropy',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(6), p. 1975–1989 doi: 10.1002/2016GC006269</w:t>
      </w:r>
    </w:p>
    <w:p w14:paraId="77BEDE8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Chiarabba, C., N.</w:t>
      </w:r>
      <w:r w:rsidRPr="00EE41FD">
        <w:rPr>
          <w:rFonts w:ascii="Courier" w:hAnsi="Courier"/>
          <w:sz w:val="22"/>
          <w:szCs w:val="22"/>
        </w:rPr>
        <w:t xml:space="preserve">P. Agostinetti, and I. Bianchi </w:t>
      </w:r>
      <w:r w:rsidRPr="00EE41FD">
        <w:rPr>
          <w:rFonts w:ascii="Courier" w:hAnsi="Courier"/>
          <w:b/>
          <w:bCs/>
          <w:sz w:val="22"/>
          <w:szCs w:val="22"/>
        </w:rPr>
        <w:t>(2016)</w:t>
      </w:r>
      <w:r w:rsidRPr="00EE41FD">
        <w:rPr>
          <w:rFonts w:ascii="Courier" w:hAnsi="Courier"/>
          <w:sz w:val="22"/>
          <w:szCs w:val="22"/>
        </w:rPr>
        <w:t xml:space="preserve">, 'Lithospheric fault and kinematic decoupling of the Apennines system across the Pollino range',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(7), p. 3201–3207 doi: 10.1002/2015GL067610</w:t>
      </w:r>
    </w:p>
    <w:p w14:paraId="706D1E9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Chichester, B., C. Rychert</w:t>
      </w:r>
      <w:r>
        <w:rPr>
          <w:rFonts w:ascii="Courier" w:hAnsi="Courier"/>
          <w:sz w:val="22"/>
          <w:szCs w:val="22"/>
        </w:rPr>
        <w:t>, N. Harmon, S. Van der Lee, A.</w:t>
      </w:r>
      <w:r w:rsidRPr="00EE41FD">
        <w:rPr>
          <w:rFonts w:ascii="Courier" w:hAnsi="Courier"/>
          <w:sz w:val="22"/>
          <w:szCs w:val="22"/>
        </w:rPr>
        <w:t xml:space="preserve">W. Fredericksen, and H. Zhang </w:t>
      </w:r>
      <w:r w:rsidRPr="00EE41FD">
        <w:rPr>
          <w:rFonts w:ascii="Courier" w:hAnsi="Courier"/>
          <w:b/>
          <w:bCs/>
          <w:sz w:val="22"/>
          <w:szCs w:val="22"/>
        </w:rPr>
        <w:t>(2016)</w:t>
      </w:r>
      <w:r w:rsidRPr="00EE41FD">
        <w:rPr>
          <w:rFonts w:ascii="Courier" w:hAnsi="Courier"/>
          <w:sz w:val="22"/>
          <w:szCs w:val="22"/>
        </w:rPr>
        <w:t xml:space="preserve">, 'Seismic Imaging of the North American Mid-Continent Rift System Using S-to-P Receiver Functions', </w:t>
      </w:r>
      <w:r w:rsidRPr="00EE41FD">
        <w:rPr>
          <w:rFonts w:ascii="Courier" w:hAnsi="Courier"/>
          <w:i/>
          <w:iCs/>
          <w:sz w:val="22"/>
          <w:szCs w:val="22"/>
        </w:rPr>
        <w:t>AGU Fall General Assembly 2016, abstract #T51C-2945</w:t>
      </w:r>
      <w:r w:rsidRPr="00EE41FD">
        <w:rPr>
          <w:rFonts w:ascii="Courier" w:hAnsi="Courier"/>
          <w:sz w:val="22"/>
          <w:szCs w:val="22"/>
        </w:rPr>
        <w:t xml:space="preserve">, p. T51C-2945 </w:t>
      </w:r>
    </w:p>
    <w:p w14:paraId="253A7C0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Chiu, S.C.C., C.A. Langston, J.</w:t>
      </w:r>
      <w:r w:rsidRPr="00EE41FD">
        <w:rPr>
          <w:rFonts w:ascii="Courier" w:hAnsi="Courier"/>
          <w:sz w:val="22"/>
          <w:szCs w:val="22"/>
        </w:rPr>
        <w:t xml:space="preserve">M. Chiu, and M. Withers </w:t>
      </w:r>
      <w:r w:rsidRPr="00EE41FD">
        <w:rPr>
          <w:rFonts w:ascii="Courier" w:hAnsi="Courier"/>
          <w:b/>
          <w:bCs/>
          <w:sz w:val="22"/>
          <w:szCs w:val="22"/>
        </w:rPr>
        <w:t>(2016)</w:t>
      </w:r>
      <w:r w:rsidRPr="00EE41FD">
        <w:rPr>
          <w:rFonts w:ascii="Courier" w:hAnsi="Courier"/>
          <w:sz w:val="22"/>
          <w:szCs w:val="22"/>
        </w:rPr>
        <w:t xml:space="preserve">, 'Imaging Shallow Crustal Structure in the Upper Mississippi Embayment Using Local Earthquake Waveform Data',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(4), p. 1394-1406 doi: 10.1785/0120140260</w:t>
      </w:r>
    </w:p>
    <w:p w14:paraId="4FB4691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Chon, E., A.F. Sheehan, J. Yarce, J.S. Nakai, S.</w:t>
      </w:r>
      <w:r w:rsidRPr="00EE41FD">
        <w:rPr>
          <w:rFonts w:ascii="Courier" w:hAnsi="Courier"/>
          <w:sz w:val="22"/>
          <w:szCs w:val="22"/>
        </w:rPr>
        <w:t xml:space="preserve">Y. Schwartz, and K. Mochizuki </w:t>
      </w:r>
      <w:r w:rsidRPr="00EE41FD">
        <w:rPr>
          <w:rFonts w:ascii="Courier" w:hAnsi="Courier"/>
          <w:b/>
          <w:bCs/>
          <w:sz w:val="22"/>
          <w:szCs w:val="22"/>
        </w:rPr>
        <w:t>(2016)</w:t>
      </w:r>
      <w:r w:rsidRPr="00EE41FD">
        <w:rPr>
          <w:rFonts w:ascii="Courier" w:hAnsi="Courier"/>
          <w:sz w:val="22"/>
          <w:szCs w:val="22"/>
        </w:rPr>
        <w:t xml:space="preserve">, 'Focal Mechanism Solutions from the HOBITSS Ocean Bottom Seismometer Experiment, Hikurangi Subduction Zone, New Zealand', </w:t>
      </w:r>
      <w:r w:rsidRPr="00EE41FD">
        <w:rPr>
          <w:rFonts w:ascii="Courier" w:hAnsi="Courier"/>
          <w:i/>
          <w:iCs/>
          <w:sz w:val="22"/>
          <w:szCs w:val="22"/>
        </w:rPr>
        <w:t>AGU Fall General Assembly 2016, abstract #T31D-2927</w:t>
      </w:r>
      <w:r>
        <w:rPr>
          <w:rFonts w:ascii="Courier" w:hAnsi="Courier"/>
          <w:sz w:val="22"/>
          <w:szCs w:val="22"/>
        </w:rPr>
        <w:t>, p</w:t>
      </w:r>
      <w:r w:rsidRPr="00EE41FD">
        <w:rPr>
          <w:rFonts w:ascii="Courier" w:hAnsi="Courier"/>
          <w:sz w:val="22"/>
          <w:szCs w:val="22"/>
        </w:rPr>
        <w:t xml:space="preserve"> </w:t>
      </w:r>
    </w:p>
    <w:p w14:paraId="5731583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Chong, J., S. Ni, R. Chu, and P. Somerville </w:t>
      </w:r>
      <w:r w:rsidRPr="00EE41FD">
        <w:rPr>
          <w:rFonts w:ascii="Courier" w:hAnsi="Courier"/>
          <w:b/>
          <w:bCs/>
          <w:sz w:val="22"/>
          <w:szCs w:val="22"/>
        </w:rPr>
        <w:t>(2016)</w:t>
      </w:r>
      <w:r w:rsidRPr="00EE41FD">
        <w:rPr>
          <w:rFonts w:ascii="Courier" w:hAnsi="Courier"/>
          <w:sz w:val="22"/>
          <w:szCs w:val="22"/>
        </w:rPr>
        <w:t xml:space="preserve">, 'April, 2016',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537-551 doi: 10.1785/0120150075</w:t>
      </w:r>
    </w:p>
    <w:p w14:paraId="1B116E2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Chousianitis, K., A.O. Konca, G.</w:t>
      </w:r>
      <w:r w:rsidRPr="00EE41FD">
        <w:rPr>
          <w:rFonts w:ascii="Courier" w:hAnsi="Courier"/>
          <w:sz w:val="22"/>
          <w:szCs w:val="22"/>
        </w:rPr>
        <w:t>A. Tselentis,</w:t>
      </w:r>
      <w:r>
        <w:rPr>
          <w:rFonts w:ascii="Courier" w:hAnsi="Courier"/>
          <w:sz w:val="22"/>
          <w:szCs w:val="22"/>
        </w:rPr>
        <w:t xml:space="preserve"> G.</w:t>
      </w:r>
      <w:r w:rsidRPr="00EE41FD">
        <w:rPr>
          <w:rFonts w:ascii="Courier" w:hAnsi="Courier"/>
          <w:sz w:val="22"/>
          <w:szCs w:val="22"/>
        </w:rPr>
        <w:t xml:space="preserve">A. Papadopoulos, and M. Gianniou </w:t>
      </w:r>
      <w:r w:rsidRPr="00EE41FD">
        <w:rPr>
          <w:rFonts w:ascii="Courier" w:hAnsi="Courier"/>
          <w:b/>
          <w:bCs/>
          <w:sz w:val="22"/>
          <w:szCs w:val="22"/>
        </w:rPr>
        <w:t>(2016)</w:t>
      </w:r>
      <w:r w:rsidRPr="00EE41FD">
        <w:rPr>
          <w:rFonts w:ascii="Courier" w:hAnsi="Courier"/>
          <w:sz w:val="22"/>
          <w:szCs w:val="22"/>
        </w:rPr>
        <w:t>, 'Slip model of the 17 November 2015 Mw</w:t>
      </w:r>
      <w:r w:rsidRPr="00EE41FD">
        <w:rPr>
          <w:rFonts w:ascii="Courier" w:hAnsi="Courier" w:cs="Palatino Linotype"/>
          <w:sz w:val="22"/>
          <w:szCs w:val="22"/>
        </w:rPr>
        <w:t> </w:t>
      </w:r>
      <w:r w:rsidRPr="00EE41FD">
        <w:rPr>
          <w:rFonts w:ascii="Courier" w:hAnsi="Courier"/>
          <w:sz w:val="22"/>
          <w:szCs w:val="22"/>
        </w:rPr>
        <w:t>=</w:t>
      </w:r>
      <w:r w:rsidRPr="00EE41FD">
        <w:rPr>
          <w:rFonts w:ascii="Courier" w:hAnsi="Courier" w:cs="Palatino Linotype"/>
          <w:sz w:val="22"/>
          <w:szCs w:val="22"/>
        </w:rPr>
        <w:t> </w:t>
      </w:r>
      <w:r w:rsidRPr="00EE41FD">
        <w:rPr>
          <w:rFonts w:ascii="Courier" w:hAnsi="Courier"/>
          <w:sz w:val="22"/>
          <w:szCs w:val="22"/>
        </w:rPr>
        <w:t xml:space="preserve">6.5 Lefkada </w:t>
      </w:r>
      <w:r>
        <w:rPr>
          <w:rFonts w:ascii="Courier" w:hAnsi="Courier"/>
          <w:sz w:val="22"/>
          <w:szCs w:val="22"/>
        </w:rPr>
        <w:t>E</w:t>
      </w:r>
      <w:r w:rsidRPr="00EE41FD">
        <w:rPr>
          <w:rFonts w:ascii="Courier" w:hAnsi="Courier"/>
          <w:sz w:val="22"/>
          <w:szCs w:val="22"/>
        </w:rPr>
        <w:t xml:space="preserve">arthquake from the joint inversion of geodetic and seismic data',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(15), p. 7973–7981 doi: 10.1002/2016GL069764</w:t>
      </w:r>
    </w:p>
    <w:p w14:paraId="3FCCD205" w14:textId="4B4B6394" w:rsidR="009D24DF" w:rsidRDefault="00813A4F" w:rsidP="00813A4F">
      <w:pPr>
        <w:spacing w:before="100" w:beforeAutospacing="1" w:after="100" w:afterAutospacing="1"/>
        <w:jc w:val="both"/>
        <w:rPr>
          <w:rFonts w:ascii="Courier" w:hAnsi="Courier"/>
          <w:sz w:val="22"/>
          <w:szCs w:val="22"/>
        </w:rPr>
      </w:pPr>
      <w:r>
        <w:rPr>
          <w:rFonts w:ascii="Courier" w:hAnsi="Courier"/>
          <w:sz w:val="22"/>
          <w:szCs w:val="22"/>
        </w:rPr>
        <w:t>Christeson, G.L., R. Reece, and R.</w:t>
      </w:r>
      <w:r w:rsidRPr="00EE41FD">
        <w:rPr>
          <w:rFonts w:ascii="Courier" w:hAnsi="Courier"/>
          <w:sz w:val="22"/>
          <w:szCs w:val="22"/>
        </w:rPr>
        <w:t xml:space="preserve">L. Carlson </w:t>
      </w:r>
      <w:r w:rsidRPr="00EE41FD">
        <w:rPr>
          <w:rFonts w:ascii="Courier" w:hAnsi="Courier"/>
          <w:b/>
          <w:bCs/>
          <w:sz w:val="22"/>
          <w:szCs w:val="22"/>
        </w:rPr>
        <w:t>(2016)</w:t>
      </w:r>
      <w:r w:rsidRPr="00EE41FD">
        <w:rPr>
          <w:rFonts w:ascii="Courier" w:hAnsi="Courier"/>
          <w:sz w:val="22"/>
          <w:szCs w:val="22"/>
        </w:rPr>
        <w:t xml:space="preserve">, 'Variations in Crustal Structure and Thickness for South Atlantic Oceanic Crust', </w:t>
      </w:r>
      <w:r w:rsidRPr="00EE41FD">
        <w:rPr>
          <w:rFonts w:ascii="Courier" w:hAnsi="Courier"/>
          <w:i/>
          <w:iCs/>
          <w:sz w:val="22"/>
          <w:szCs w:val="22"/>
        </w:rPr>
        <w:t>AGU Fall General Assembly 2016, abstract T13B-2702</w:t>
      </w:r>
      <w:r>
        <w:rPr>
          <w:rFonts w:ascii="Courier" w:hAnsi="Courier"/>
          <w:sz w:val="22"/>
          <w:szCs w:val="22"/>
        </w:rPr>
        <w:t>, p</w:t>
      </w:r>
      <w:r w:rsidRPr="00EE41FD">
        <w:rPr>
          <w:rFonts w:ascii="Courier" w:hAnsi="Courier"/>
          <w:sz w:val="22"/>
          <w:szCs w:val="22"/>
        </w:rPr>
        <w:t xml:space="preserve"> </w:t>
      </w:r>
    </w:p>
    <w:p w14:paraId="3ECE62B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Christian S., A., R.</w:t>
      </w:r>
      <w:r w:rsidRPr="00EE41FD">
        <w:rPr>
          <w:rFonts w:ascii="Courier" w:hAnsi="Courier"/>
          <w:sz w:val="22"/>
          <w:szCs w:val="22"/>
        </w:rPr>
        <w:t>M. R</w:t>
      </w:r>
      <w:r>
        <w:rPr>
          <w:rFonts w:ascii="Courier" w:hAnsi="Courier"/>
          <w:sz w:val="22"/>
          <w:szCs w:val="22"/>
        </w:rPr>
        <w:t>usso, V.I. Mocanu, P.M. Bremner, S. Hongsresawat, M.E. Torpey, J.C. VanDecar, D.A. Foster, and J.</w:t>
      </w:r>
      <w:r w:rsidRPr="00EE41FD">
        <w:rPr>
          <w:rFonts w:ascii="Courier" w:hAnsi="Courier"/>
          <w:sz w:val="22"/>
          <w:szCs w:val="22"/>
        </w:rPr>
        <w:t xml:space="preserve">A. Hole </w:t>
      </w:r>
      <w:r w:rsidRPr="00EE41FD">
        <w:rPr>
          <w:rFonts w:ascii="Courier" w:hAnsi="Courier"/>
          <w:b/>
          <w:bCs/>
          <w:sz w:val="22"/>
          <w:szCs w:val="22"/>
        </w:rPr>
        <w:t>(2016)</w:t>
      </w:r>
      <w:r w:rsidRPr="00EE41FD">
        <w:rPr>
          <w:rFonts w:ascii="Courier" w:hAnsi="Courier"/>
          <w:sz w:val="22"/>
          <w:szCs w:val="22"/>
        </w:rPr>
        <w:t xml:space="preserve">, 'Crustal structure beneath the Blue Mountains terranes and cratonic North America, eastern Oregon, and Idaho, from teleseismic receiver functions',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(7), p. 5049-5067 doi: 10.1002/2016JB012989</w:t>
      </w:r>
    </w:p>
    <w:p w14:paraId="0EAD852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Civiero, C., </w:t>
      </w:r>
      <w:r>
        <w:rPr>
          <w:rFonts w:ascii="Courier" w:hAnsi="Courier"/>
          <w:sz w:val="22"/>
          <w:szCs w:val="22"/>
        </w:rPr>
        <w:t>S. Goes, J.O.S. Hammond, S. Fishwick, A. Ahmed, A. Ayele, C. Doubre, B. Goitom, D. Keir, J.M. Kendall, Sy Leroy, G. Ogubazghi, G. Rümpker, G.W. Stuart</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'Small-scale thermal upwellings under the northern East African Rift from S travel time tomography',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7395-7408 doi: 10.1002/2016JB013070</w:t>
      </w:r>
    </w:p>
    <w:p w14:paraId="31D938DA" w14:textId="454B8FE8"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 xml:space="preserve">Clerc, F., R.M. Harrington, Y. Liu, </w:t>
      </w:r>
      <w:r w:rsidR="00A30A99">
        <w:rPr>
          <w:rFonts w:ascii="Courier" w:hAnsi="Courier"/>
          <w:sz w:val="22"/>
          <w:szCs w:val="22"/>
        </w:rPr>
        <w:t>and</w:t>
      </w:r>
      <w:r>
        <w:rPr>
          <w:rFonts w:ascii="Courier" w:hAnsi="Courier"/>
          <w:sz w:val="22"/>
          <w:szCs w:val="22"/>
        </w:rPr>
        <w:t xml:space="preserve"> Y.</w:t>
      </w:r>
      <w:r w:rsidRPr="00EE41FD">
        <w:rPr>
          <w:rFonts w:ascii="Courier" w:hAnsi="Courier"/>
          <w:sz w:val="22"/>
          <w:szCs w:val="22"/>
        </w:rPr>
        <w:t xml:space="preserve">J. Gu </w:t>
      </w:r>
      <w:r w:rsidR="00041F18">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'Stress drop estimates and hypocenter relocations of induced seismicity near Crooked Lake, Alberta',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(13), p. 6942-6951 doi: 10.1002/2016GL069800</w:t>
      </w:r>
    </w:p>
    <w:p w14:paraId="7566D25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Coe, J.A., R.L. Baum, K.E. Allstadt, B.F. Kochevar, R.</w:t>
      </w:r>
      <w:r w:rsidRPr="00EE41FD">
        <w:rPr>
          <w:rFonts w:ascii="Courier" w:hAnsi="Courier"/>
          <w:sz w:val="22"/>
          <w:szCs w:val="22"/>
        </w:rPr>
        <w:t>G. Schmitt, M.</w:t>
      </w:r>
      <w:r>
        <w:rPr>
          <w:rFonts w:ascii="Courier" w:hAnsi="Courier"/>
          <w:sz w:val="22"/>
          <w:szCs w:val="22"/>
        </w:rPr>
        <w:t>L. Morgan, J. L. White, B.T. Stratton, T.A. Hayashi, and J.</w:t>
      </w:r>
      <w:r w:rsidRPr="00EE41FD">
        <w:rPr>
          <w:rFonts w:ascii="Courier" w:hAnsi="Courier"/>
          <w:sz w:val="22"/>
          <w:szCs w:val="22"/>
        </w:rPr>
        <w:t xml:space="preserve">W. Kean </w:t>
      </w:r>
      <w:r w:rsidRPr="00EE41FD">
        <w:rPr>
          <w:rFonts w:ascii="Courier" w:hAnsi="Courier"/>
          <w:b/>
          <w:bCs/>
          <w:sz w:val="22"/>
          <w:szCs w:val="22"/>
        </w:rPr>
        <w:t>(2016)</w:t>
      </w:r>
      <w:r w:rsidRPr="00EE41FD">
        <w:rPr>
          <w:rFonts w:ascii="Courier" w:hAnsi="Courier"/>
          <w:sz w:val="22"/>
          <w:szCs w:val="22"/>
        </w:rPr>
        <w:t xml:space="preserve">, 'Rock-avalanche dynamics revealed by large-scale field mapping and seismic signals at a highly mobile avalanche in the West Salt Creek valley, western Colorado', </w:t>
      </w:r>
      <w:r w:rsidRPr="00EE41FD">
        <w:rPr>
          <w:rFonts w:ascii="Courier" w:hAnsi="Courier"/>
          <w:i/>
          <w:iCs/>
          <w:sz w:val="22"/>
          <w:szCs w:val="22"/>
        </w:rPr>
        <w:t>Geosphere</w:t>
      </w:r>
      <w:r w:rsidRPr="00EE41FD">
        <w:rPr>
          <w:rFonts w:ascii="Courier" w:hAnsi="Courier"/>
          <w:sz w:val="22"/>
          <w:szCs w:val="22"/>
        </w:rPr>
        <w:t xml:space="preserve">, </w:t>
      </w:r>
      <w:r w:rsidRPr="00EE41FD">
        <w:rPr>
          <w:rFonts w:ascii="Courier" w:hAnsi="Courier"/>
          <w:i/>
          <w:iCs/>
          <w:sz w:val="22"/>
          <w:szCs w:val="22"/>
        </w:rPr>
        <w:t>12</w:t>
      </w:r>
      <w:r w:rsidRPr="00EE41FD">
        <w:rPr>
          <w:rFonts w:ascii="Courier" w:hAnsi="Courier"/>
          <w:sz w:val="22"/>
          <w:szCs w:val="22"/>
        </w:rPr>
        <w:t>(2), p. 607-631 doi: 10.1130/GES01265.1</w:t>
      </w:r>
    </w:p>
    <w:p w14:paraId="049F667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Colella, H., D.</w:t>
      </w:r>
      <w:r w:rsidRPr="00EE41FD">
        <w:rPr>
          <w:rFonts w:ascii="Courier" w:hAnsi="Courier"/>
          <w:sz w:val="22"/>
          <w:szCs w:val="22"/>
        </w:rPr>
        <w:t xml:space="preserve">F. Sumy, and D. Schutt </w:t>
      </w:r>
      <w:r w:rsidRPr="00EE41FD">
        <w:rPr>
          <w:rFonts w:ascii="Courier" w:hAnsi="Courier"/>
          <w:b/>
          <w:bCs/>
          <w:sz w:val="22"/>
          <w:szCs w:val="22"/>
        </w:rPr>
        <w:t>(2016)</w:t>
      </w:r>
      <w:r w:rsidRPr="00EE41FD">
        <w:rPr>
          <w:rFonts w:ascii="Courier" w:hAnsi="Courier"/>
          <w:sz w:val="22"/>
          <w:szCs w:val="22"/>
        </w:rPr>
        <w:t xml:space="preserve">, </w:t>
      </w:r>
      <w:r w:rsidRPr="009D24DF">
        <w:rPr>
          <w:rFonts w:ascii="Courier" w:hAnsi="Courier"/>
          <w:spacing w:val="-18"/>
          <w:sz w:val="22"/>
          <w:szCs w:val="22"/>
        </w:rPr>
        <w:t xml:space="preserve">'Early Career Investigator Opportunities in Geophysics with IRIS', </w:t>
      </w:r>
      <w:r w:rsidRPr="009D24DF">
        <w:rPr>
          <w:rFonts w:ascii="Courier" w:hAnsi="Courier"/>
          <w:i/>
          <w:iCs/>
          <w:spacing w:val="-18"/>
          <w:sz w:val="22"/>
          <w:szCs w:val="22"/>
        </w:rPr>
        <w:t>AGU Fall General Assembly 2016, abstract</w:t>
      </w:r>
      <w:r w:rsidRPr="00EE41FD">
        <w:rPr>
          <w:rFonts w:ascii="Courier" w:hAnsi="Courier"/>
          <w:i/>
          <w:iCs/>
          <w:sz w:val="22"/>
          <w:szCs w:val="22"/>
        </w:rPr>
        <w:t xml:space="preserve"> #ED34A-08</w:t>
      </w:r>
      <w:r w:rsidRPr="00EE41FD">
        <w:rPr>
          <w:rFonts w:ascii="Courier" w:hAnsi="Courier"/>
          <w:sz w:val="22"/>
          <w:szCs w:val="22"/>
        </w:rPr>
        <w:t xml:space="preserve">, p. ED34A-08 </w:t>
      </w:r>
    </w:p>
    <w:p w14:paraId="722997A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Comeau, M.J., M.</w:t>
      </w:r>
      <w:r w:rsidRPr="00EE41FD">
        <w:rPr>
          <w:rFonts w:ascii="Courier" w:hAnsi="Courier"/>
          <w:sz w:val="22"/>
          <w:szCs w:val="22"/>
        </w:rPr>
        <w:t xml:space="preserve">J. Unsworth, and D. Cordell </w:t>
      </w:r>
      <w:r w:rsidRPr="00EE41FD">
        <w:rPr>
          <w:rFonts w:ascii="Courier" w:hAnsi="Courier"/>
          <w:b/>
          <w:bCs/>
          <w:sz w:val="22"/>
          <w:szCs w:val="22"/>
        </w:rPr>
        <w:t>(2016)</w:t>
      </w:r>
      <w:r w:rsidRPr="00EE41FD">
        <w:rPr>
          <w:rFonts w:ascii="Courier" w:hAnsi="Courier"/>
          <w:sz w:val="22"/>
          <w:szCs w:val="22"/>
        </w:rPr>
        <w:t xml:space="preserve">, 'New constraints on the magma distribution and composition beneath Volcán Uturuncu and the southern Bolivian </w:t>
      </w:r>
      <w:r w:rsidRPr="002B759C">
        <w:rPr>
          <w:rFonts w:ascii="Courier" w:hAnsi="Courier"/>
          <w:spacing w:val="-18"/>
          <w:sz w:val="22"/>
          <w:szCs w:val="22"/>
        </w:rPr>
        <w:t xml:space="preserve">Altiplano from magnetotelluric data', </w:t>
      </w:r>
      <w:r w:rsidRPr="002B759C">
        <w:rPr>
          <w:rFonts w:ascii="Courier" w:hAnsi="Courier"/>
          <w:i/>
          <w:iCs/>
          <w:spacing w:val="-18"/>
          <w:sz w:val="22"/>
          <w:szCs w:val="22"/>
        </w:rPr>
        <w:t>Geosphere</w:t>
      </w:r>
      <w:r w:rsidRPr="002B759C">
        <w:rPr>
          <w:rFonts w:ascii="Courier" w:hAnsi="Courier"/>
          <w:spacing w:val="-18"/>
          <w:sz w:val="22"/>
          <w:szCs w:val="22"/>
        </w:rPr>
        <w:t xml:space="preserve">, </w:t>
      </w:r>
      <w:r w:rsidRPr="002B759C">
        <w:rPr>
          <w:rFonts w:ascii="Courier" w:hAnsi="Courier"/>
          <w:i/>
          <w:iCs/>
          <w:spacing w:val="-18"/>
          <w:sz w:val="22"/>
          <w:szCs w:val="22"/>
        </w:rPr>
        <w:t>12</w:t>
      </w:r>
      <w:r w:rsidRPr="002B759C">
        <w:rPr>
          <w:rFonts w:ascii="Courier" w:hAnsi="Courier"/>
          <w:spacing w:val="-18"/>
          <w:sz w:val="22"/>
          <w:szCs w:val="22"/>
        </w:rPr>
        <w:t>(5), p. 1391-1421 doi:</w:t>
      </w:r>
      <w:r w:rsidRPr="00EE41FD">
        <w:rPr>
          <w:rFonts w:ascii="Courier" w:hAnsi="Courier"/>
          <w:sz w:val="22"/>
          <w:szCs w:val="22"/>
        </w:rPr>
        <w:t xml:space="preserve"> 10.1130/GES01277.1</w:t>
      </w:r>
    </w:p>
    <w:p w14:paraId="40ABA7A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Corchete, V. </w:t>
      </w:r>
      <w:r w:rsidRPr="00EE41FD">
        <w:rPr>
          <w:rFonts w:ascii="Courier" w:hAnsi="Courier"/>
          <w:b/>
          <w:bCs/>
          <w:sz w:val="22"/>
          <w:szCs w:val="22"/>
        </w:rPr>
        <w:t>(2016)</w:t>
      </w:r>
      <w:r w:rsidRPr="00EE41FD">
        <w:rPr>
          <w:rFonts w:ascii="Courier" w:hAnsi="Courier"/>
          <w:sz w:val="22"/>
          <w:szCs w:val="22"/>
        </w:rPr>
        <w:t xml:space="preserve">, 'Shear-wave Velocity Structure of Greenland from Rayleigh-wave Analysis', </w:t>
      </w:r>
      <w:r w:rsidRPr="00EE41FD">
        <w:rPr>
          <w:rFonts w:ascii="Courier" w:hAnsi="Courier"/>
          <w:i/>
          <w:iCs/>
          <w:sz w:val="22"/>
          <w:szCs w:val="22"/>
        </w:rPr>
        <w:t>Earth Sciences Research Journal</w:t>
      </w:r>
      <w:r w:rsidRPr="00EE41FD">
        <w:rPr>
          <w:rFonts w:ascii="Courier" w:hAnsi="Courier"/>
          <w:sz w:val="22"/>
          <w:szCs w:val="22"/>
        </w:rPr>
        <w:t xml:space="preserve">, </w:t>
      </w:r>
      <w:r w:rsidRPr="00EE41FD">
        <w:rPr>
          <w:rFonts w:ascii="Courier" w:hAnsi="Courier"/>
          <w:i/>
          <w:iCs/>
          <w:sz w:val="22"/>
          <w:szCs w:val="22"/>
        </w:rPr>
        <w:t>20</w:t>
      </w:r>
      <w:r w:rsidRPr="00EE41FD">
        <w:rPr>
          <w:rFonts w:ascii="Courier" w:hAnsi="Courier"/>
          <w:sz w:val="22"/>
          <w:szCs w:val="22"/>
        </w:rPr>
        <w:t xml:space="preserve">(1), p. A1-A11 </w:t>
      </w:r>
    </w:p>
    <w:p w14:paraId="144B7E5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Cottaar, S., and A. Deuss </w:t>
      </w:r>
      <w:r w:rsidRPr="00EE41FD">
        <w:rPr>
          <w:rFonts w:ascii="Courier" w:hAnsi="Courier"/>
          <w:b/>
          <w:bCs/>
          <w:sz w:val="22"/>
          <w:szCs w:val="22"/>
        </w:rPr>
        <w:t>(2016)</w:t>
      </w:r>
      <w:r w:rsidRPr="00EE41FD">
        <w:rPr>
          <w:rFonts w:ascii="Courier" w:hAnsi="Courier"/>
          <w:sz w:val="22"/>
          <w:szCs w:val="22"/>
        </w:rPr>
        <w:t xml:space="preserve">, 'Large-scale mantle discontinuity topography beneath Europe: Signature of akimotoite in subducting slabs',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 p. 279–292 doi: 10.1002/2015JB012452</w:t>
      </w:r>
    </w:p>
    <w:p w14:paraId="2F39E2A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Cox, P., I. Stubailo, and P. Davis </w:t>
      </w:r>
      <w:r w:rsidRPr="00EE41FD">
        <w:rPr>
          <w:rFonts w:ascii="Courier" w:hAnsi="Courier"/>
          <w:b/>
          <w:bCs/>
          <w:sz w:val="22"/>
          <w:szCs w:val="22"/>
        </w:rPr>
        <w:t>(2016)</w:t>
      </w:r>
      <w:r w:rsidRPr="00EE41FD">
        <w:rPr>
          <w:rFonts w:ascii="Courier" w:hAnsi="Courier"/>
          <w:sz w:val="22"/>
          <w:szCs w:val="22"/>
        </w:rPr>
        <w:t xml:space="preserve">, 'Receiver Function and Geometric Tomography along the Monterey Microplate to Test Slab Delamination or Lithospheric Drip Models of the Isabella Anomaly, California',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(1), p. 267-280 doi: 10.1785/0120140339</w:t>
      </w:r>
    </w:p>
    <w:p w14:paraId="5AB9433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Crossey, L.J., K.E. Karlstrom, B. Schmandt, R.R. Crow, D.</w:t>
      </w:r>
      <w:r w:rsidRPr="00EE41FD">
        <w:rPr>
          <w:rFonts w:ascii="Courier" w:hAnsi="Courier"/>
          <w:sz w:val="22"/>
          <w:szCs w:val="22"/>
        </w:rPr>
        <w:t>R. Colman, B.</w:t>
      </w:r>
      <w:r>
        <w:rPr>
          <w:rFonts w:ascii="Courier" w:hAnsi="Courier"/>
          <w:sz w:val="22"/>
          <w:szCs w:val="22"/>
        </w:rPr>
        <w:t xml:space="preserve"> Cron, C. D. Takacs-Vesbach, C.N. Dahm, D.</w:t>
      </w:r>
      <w:r w:rsidRPr="00EE41FD">
        <w:rPr>
          <w:rFonts w:ascii="Courier" w:hAnsi="Courier"/>
          <w:sz w:val="22"/>
          <w:szCs w:val="22"/>
        </w:rPr>
        <w:t>E. Northu</w:t>
      </w:r>
      <w:r>
        <w:rPr>
          <w:rFonts w:ascii="Courier" w:hAnsi="Courier"/>
          <w:sz w:val="22"/>
          <w:szCs w:val="22"/>
        </w:rPr>
        <w:t>p, and D.</w:t>
      </w:r>
      <w:r w:rsidRPr="00EE41FD">
        <w:rPr>
          <w:rFonts w:ascii="Courier" w:hAnsi="Courier"/>
          <w:sz w:val="22"/>
          <w:szCs w:val="22"/>
        </w:rPr>
        <w:t xml:space="preserve">R. Hilton </w:t>
      </w:r>
      <w:r w:rsidRPr="00EE41FD">
        <w:rPr>
          <w:rFonts w:ascii="Courier" w:hAnsi="Courier"/>
          <w:b/>
          <w:bCs/>
          <w:sz w:val="22"/>
          <w:szCs w:val="22"/>
        </w:rPr>
        <w:t>(2016)</w:t>
      </w:r>
      <w:r w:rsidRPr="00EE41FD">
        <w:rPr>
          <w:rFonts w:ascii="Courier" w:hAnsi="Courier"/>
          <w:sz w:val="22"/>
          <w:szCs w:val="22"/>
        </w:rPr>
        <w:t xml:space="preserve">, 'Continental smokers couple mantle degassing and distinctive microbiology within continents',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435</w:t>
      </w:r>
      <w:r w:rsidRPr="00EE41FD">
        <w:rPr>
          <w:rFonts w:ascii="Courier" w:hAnsi="Courier"/>
          <w:sz w:val="22"/>
          <w:szCs w:val="22"/>
        </w:rPr>
        <w:t>, p. 22-30 10.1016/j.epsl.2015.11.039</w:t>
      </w:r>
    </w:p>
    <w:p w14:paraId="6FCA1FA9" w14:textId="77777777" w:rsidR="009D24DF" w:rsidRDefault="00813A4F" w:rsidP="00813A4F">
      <w:pPr>
        <w:spacing w:before="100" w:beforeAutospacing="1" w:after="100" w:afterAutospacing="1"/>
        <w:jc w:val="both"/>
        <w:rPr>
          <w:rFonts w:ascii="Courier" w:hAnsi="Courier"/>
          <w:sz w:val="22"/>
          <w:szCs w:val="22"/>
        </w:rPr>
      </w:pPr>
      <w:r>
        <w:rPr>
          <w:rFonts w:ascii="Courier" w:hAnsi="Courier"/>
          <w:sz w:val="22"/>
          <w:szCs w:val="22"/>
        </w:rPr>
        <w:t>Crowell, B.W., D.A. Schmidt, P.A. Bodin, J.</w:t>
      </w:r>
      <w:r w:rsidRPr="00EE41FD">
        <w:rPr>
          <w:rFonts w:ascii="Courier" w:hAnsi="Courier"/>
          <w:sz w:val="22"/>
          <w:szCs w:val="22"/>
        </w:rPr>
        <w:t>E. Vidale</w:t>
      </w:r>
      <w:r>
        <w:rPr>
          <w:rFonts w:ascii="Courier" w:hAnsi="Courier"/>
          <w:sz w:val="22"/>
          <w:szCs w:val="22"/>
        </w:rPr>
        <w:t>, J. Gomberg, J.R. Hartog, V. C. Kress, T.</w:t>
      </w:r>
      <w:r w:rsidRPr="00EE41FD">
        <w:rPr>
          <w:rFonts w:ascii="Courier" w:hAnsi="Courier"/>
          <w:sz w:val="22"/>
          <w:szCs w:val="22"/>
        </w:rPr>
        <w:t xml:space="preserve">I. </w:t>
      </w:r>
      <w:r>
        <w:rPr>
          <w:rFonts w:ascii="Courier" w:hAnsi="Courier"/>
          <w:sz w:val="22"/>
          <w:szCs w:val="22"/>
        </w:rPr>
        <w:t>Melbourne, M. Santillan, and S.</w:t>
      </w:r>
      <w:r w:rsidRPr="00EE41FD">
        <w:rPr>
          <w:rFonts w:ascii="Courier" w:hAnsi="Courier"/>
          <w:sz w:val="22"/>
          <w:szCs w:val="22"/>
        </w:rPr>
        <w:t xml:space="preserve">E. Minson </w:t>
      </w:r>
      <w:r w:rsidRPr="00EE41FD">
        <w:rPr>
          <w:rFonts w:ascii="Courier" w:hAnsi="Courier"/>
          <w:b/>
          <w:bCs/>
          <w:sz w:val="22"/>
          <w:szCs w:val="22"/>
        </w:rPr>
        <w:t>(2016)</w:t>
      </w:r>
      <w:r w:rsidRPr="00EE41FD">
        <w:rPr>
          <w:rFonts w:ascii="Courier" w:hAnsi="Courier"/>
          <w:sz w:val="22"/>
          <w:szCs w:val="22"/>
        </w:rPr>
        <w:t>, 'Demonstration of the Cascadia G</w:t>
      </w:r>
      <w:r w:rsidRPr="00EE41FD">
        <w:rPr>
          <w:rFonts w:ascii="Courier" w:hAnsi="Courier" w:cs="Noteworthy Light"/>
          <w:sz w:val="22"/>
          <w:szCs w:val="22"/>
        </w:rPr>
        <w:t>‐</w:t>
      </w:r>
      <w:r w:rsidRPr="00EE41FD">
        <w:rPr>
          <w:rFonts w:ascii="Courier" w:hAnsi="Courier"/>
          <w:sz w:val="22"/>
          <w:szCs w:val="22"/>
        </w:rPr>
        <w:t>FAST Geodetic Earthquake Early Warning System for the Nisqually,</w:t>
      </w:r>
    </w:p>
    <w:p w14:paraId="10536175" w14:textId="382D7A33"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Washington, Earthquake',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doi: 10.1785/0220150255</w:t>
      </w:r>
    </w:p>
    <w:p w14:paraId="69CE70E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Cui, L., and G.</w:t>
      </w:r>
      <w:r w:rsidRPr="00EE41FD">
        <w:rPr>
          <w:rFonts w:ascii="Courier" w:hAnsi="Courier"/>
          <w:sz w:val="22"/>
          <w:szCs w:val="22"/>
        </w:rPr>
        <w:t xml:space="preserve">M. Atkinson </w:t>
      </w:r>
      <w:r w:rsidRPr="00EE41FD">
        <w:rPr>
          <w:rFonts w:ascii="Courier" w:hAnsi="Courier"/>
          <w:b/>
          <w:bCs/>
          <w:sz w:val="22"/>
          <w:szCs w:val="22"/>
        </w:rPr>
        <w:t>(2016)</w:t>
      </w:r>
      <w:r w:rsidRPr="00EE41FD">
        <w:rPr>
          <w:rFonts w:ascii="Courier" w:hAnsi="Courier"/>
          <w:sz w:val="22"/>
          <w:szCs w:val="22"/>
        </w:rPr>
        <w:t xml:space="preserve">, 'Spatiotemporal Variations in the Completeness Magnitude of the Composite Alberta Seismicity Catalog (CASC)',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(4), p. 853-863 doi: 10.1785/0220150268</w:t>
      </w:r>
    </w:p>
    <w:p w14:paraId="2FCD94D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Cunnin</w:t>
      </w:r>
      <w:r>
        <w:rPr>
          <w:rFonts w:ascii="Courier" w:hAnsi="Courier"/>
          <w:sz w:val="22"/>
          <w:szCs w:val="22"/>
        </w:rPr>
        <w:t>gham, E.</w:t>
      </w:r>
      <w:r w:rsidRPr="00EE41FD">
        <w:rPr>
          <w:rFonts w:ascii="Courier" w:hAnsi="Courier"/>
          <w:sz w:val="22"/>
          <w:szCs w:val="22"/>
        </w:rPr>
        <w:t xml:space="preserve">E., and V. Lekic </w:t>
      </w:r>
      <w:r w:rsidRPr="00EE41FD">
        <w:rPr>
          <w:rFonts w:ascii="Courier" w:hAnsi="Courier"/>
          <w:b/>
          <w:bCs/>
          <w:sz w:val="22"/>
          <w:szCs w:val="22"/>
        </w:rPr>
        <w:t>(2016)</w:t>
      </w:r>
      <w:r w:rsidRPr="00EE41FD">
        <w:rPr>
          <w:rFonts w:ascii="Courier" w:hAnsi="Courier"/>
          <w:sz w:val="22"/>
          <w:szCs w:val="22"/>
        </w:rPr>
        <w:t xml:space="preserve">, 'Constraining crustal structure in sediment dominated regions: An H-k-V stacking method', </w:t>
      </w:r>
      <w:r w:rsidRPr="00EE41FD">
        <w:rPr>
          <w:rFonts w:ascii="Courier" w:hAnsi="Courier"/>
          <w:i/>
          <w:iCs/>
          <w:sz w:val="22"/>
          <w:szCs w:val="22"/>
        </w:rPr>
        <w:t>AGU Fall General Assembly 2016, abstract #S32C-03</w:t>
      </w:r>
      <w:r w:rsidRPr="00EE41FD">
        <w:rPr>
          <w:rFonts w:ascii="Courier" w:hAnsi="Courier"/>
          <w:sz w:val="22"/>
          <w:szCs w:val="22"/>
        </w:rPr>
        <w:t xml:space="preserve">, p. S32C-03 </w:t>
      </w:r>
    </w:p>
    <w:p w14:paraId="2276BBCC" w14:textId="35D9C716" w:rsidR="00341EC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Custódio, S., and G. Helffrich </w:t>
      </w:r>
      <w:r w:rsidRPr="00EE41FD">
        <w:rPr>
          <w:rFonts w:ascii="Courier" w:hAnsi="Courier"/>
          <w:b/>
          <w:bCs/>
          <w:sz w:val="22"/>
          <w:szCs w:val="22"/>
        </w:rPr>
        <w:t>(2016)</w:t>
      </w:r>
      <w:r w:rsidRPr="00EE41FD">
        <w:rPr>
          <w:rFonts w:ascii="Courier" w:hAnsi="Courier"/>
          <w:sz w:val="22"/>
          <w:szCs w:val="22"/>
        </w:rPr>
        <w:t xml:space="preserve">, 'Long period seismic noise modulated by atmospheric tides', </w:t>
      </w:r>
      <w:r w:rsidRPr="00EE41FD">
        <w:rPr>
          <w:rFonts w:ascii="Courier" w:hAnsi="Courier"/>
          <w:i/>
          <w:iCs/>
          <w:sz w:val="22"/>
          <w:szCs w:val="22"/>
        </w:rPr>
        <w:t>EGU General Assembly 2016, held 17-22 April, 2016 in Vienna Austria, p.10035</w:t>
      </w:r>
      <w:r>
        <w:rPr>
          <w:rFonts w:ascii="Courier" w:hAnsi="Courier"/>
          <w:sz w:val="22"/>
          <w:szCs w:val="22"/>
        </w:rPr>
        <w:t>, p</w:t>
      </w:r>
      <w:r w:rsidRPr="00EE41FD">
        <w:rPr>
          <w:rFonts w:ascii="Courier" w:hAnsi="Courier"/>
          <w:sz w:val="22"/>
          <w:szCs w:val="22"/>
        </w:rPr>
        <w:t xml:space="preserve"> </w:t>
      </w:r>
    </w:p>
    <w:p w14:paraId="4C68DA9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Custódio, S., G. Silveira, L</w:t>
      </w:r>
      <w:r>
        <w:rPr>
          <w:rFonts w:ascii="Courier" w:hAnsi="Courier"/>
          <w:sz w:val="22"/>
          <w:szCs w:val="22"/>
        </w:rPr>
        <w:t>. Matias, I. Mata, C. Matos, J.</w:t>
      </w:r>
      <w:r w:rsidRPr="00EE41FD">
        <w:rPr>
          <w:rFonts w:ascii="Courier" w:hAnsi="Courier"/>
          <w:sz w:val="22"/>
          <w:szCs w:val="22"/>
        </w:rPr>
        <w:t>M. Palma</w:t>
      </w:r>
      <w:r w:rsidRPr="00EE41FD">
        <w:rPr>
          <w:rFonts w:ascii="Courier" w:hAnsi="Courier" w:cs="Noteworthy Light"/>
          <w:sz w:val="22"/>
          <w:szCs w:val="22"/>
        </w:rPr>
        <w:t>‐</w:t>
      </w:r>
      <w:r>
        <w:rPr>
          <w:rFonts w:ascii="Courier" w:hAnsi="Courier"/>
          <w:sz w:val="22"/>
          <w:szCs w:val="22"/>
        </w:rPr>
        <w:t>Oliveira, F. Rocha, and F.</w:t>
      </w:r>
      <w:r w:rsidRPr="00EE41FD">
        <w:rPr>
          <w:rFonts w:ascii="Courier" w:hAnsi="Courier"/>
          <w:sz w:val="22"/>
          <w:szCs w:val="22"/>
        </w:rPr>
        <w:t xml:space="preserve">C. Lopes </w:t>
      </w:r>
      <w:r w:rsidRPr="00EE41FD">
        <w:rPr>
          <w:rFonts w:ascii="Courier" w:hAnsi="Courier"/>
          <w:b/>
          <w:bCs/>
          <w:sz w:val="22"/>
          <w:szCs w:val="22"/>
        </w:rPr>
        <w:t>(2016)</w:t>
      </w:r>
      <w:r w:rsidRPr="00EE41FD">
        <w:rPr>
          <w:rFonts w:ascii="Courier" w:hAnsi="Courier"/>
          <w:sz w:val="22"/>
          <w:szCs w:val="22"/>
        </w:rPr>
        <w:t xml:space="preserve">, 'Educating for earthquake science and risk in a tectonically slowly deforming region',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(3), p. 773-782 doi: 10.1785/0220150239</w:t>
      </w:r>
    </w:p>
    <w:p w14:paraId="6D9734C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da Silva, R.</w:t>
      </w:r>
      <w:r w:rsidRPr="00EE41FD">
        <w:rPr>
          <w:rFonts w:ascii="Courier" w:hAnsi="Courier"/>
          <w:sz w:val="22"/>
          <w:szCs w:val="22"/>
        </w:rPr>
        <w:t xml:space="preserve">F., R. Filgueira, E. Deelman, and M. Atkinson </w:t>
      </w:r>
      <w:r w:rsidRPr="00EE41FD">
        <w:rPr>
          <w:rFonts w:ascii="Courier" w:hAnsi="Courier"/>
          <w:b/>
          <w:bCs/>
          <w:sz w:val="22"/>
          <w:szCs w:val="22"/>
        </w:rPr>
        <w:t>(2016)</w:t>
      </w:r>
      <w:r w:rsidRPr="00EE41FD">
        <w:rPr>
          <w:rFonts w:ascii="Courier" w:hAnsi="Courier"/>
          <w:sz w:val="22"/>
          <w:szCs w:val="22"/>
        </w:rPr>
        <w:t xml:space="preserve">, 'Asterism: an integrated, complete, and open-source approach for running seismologist continuous data-intensive analysis on heterogeneous systems', </w:t>
      </w:r>
      <w:r w:rsidRPr="00EE41FD">
        <w:rPr>
          <w:rFonts w:ascii="Courier" w:hAnsi="Courier"/>
          <w:i/>
          <w:iCs/>
          <w:sz w:val="22"/>
          <w:szCs w:val="22"/>
        </w:rPr>
        <w:t>AGU Fall General Assembly 2016, abstract #IN21C-1748</w:t>
      </w:r>
      <w:r w:rsidRPr="00EE41FD">
        <w:rPr>
          <w:rFonts w:ascii="Courier" w:hAnsi="Courier"/>
          <w:sz w:val="22"/>
          <w:szCs w:val="22"/>
        </w:rPr>
        <w:t xml:space="preserve">, p. N21C-1748 </w:t>
      </w:r>
    </w:p>
    <w:p w14:paraId="5CD00F7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Dahal, N.</w:t>
      </w:r>
      <w:r w:rsidRPr="00EE41FD">
        <w:rPr>
          <w:rFonts w:ascii="Courier" w:hAnsi="Courier"/>
          <w:sz w:val="22"/>
          <w:szCs w:val="22"/>
        </w:rPr>
        <w:t xml:space="preserve">R., and J. Ebel </w:t>
      </w:r>
      <w:r w:rsidRPr="00EE41FD">
        <w:rPr>
          <w:rFonts w:ascii="Courier" w:hAnsi="Courier"/>
          <w:b/>
          <w:bCs/>
          <w:sz w:val="22"/>
          <w:szCs w:val="22"/>
        </w:rPr>
        <w:t>(2016)</w:t>
      </w:r>
      <w:r w:rsidRPr="00EE41FD">
        <w:rPr>
          <w:rFonts w:ascii="Courier" w:hAnsi="Courier"/>
          <w:sz w:val="22"/>
          <w:szCs w:val="22"/>
        </w:rPr>
        <w:t xml:space="preserve">, 'Nonlinear Moment Tensor Inversion of the Envelopes and Cumulative Energy of Regional Seismic Waveforms', </w:t>
      </w:r>
      <w:r w:rsidRPr="00EE41FD">
        <w:rPr>
          <w:rFonts w:ascii="Courier" w:hAnsi="Courier"/>
          <w:i/>
          <w:iCs/>
          <w:sz w:val="22"/>
          <w:szCs w:val="22"/>
        </w:rPr>
        <w:t>AGU Fall General Assembly 2016, abstract #S13A-2539</w:t>
      </w:r>
      <w:r w:rsidRPr="00EE41FD">
        <w:rPr>
          <w:rFonts w:ascii="Courier" w:hAnsi="Courier"/>
          <w:sz w:val="22"/>
          <w:szCs w:val="22"/>
        </w:rPr>
        <w:t xml:space="preserve">, p. S13A-2539 </w:t>
      </w:r>
    </w:p>
    <w:p w14:paraId="34EEB83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Dahm, H.H., F.g. Kong, S.S. Gao, and K.</w:t>
      </w:r>
      <w:r w:rsidRPr="00EE41FD">
        <w:rPr>
          <w:rFonts w:ascii="Courier" w:hAnsi="Courier"/>
          <w:sz w:val="22"/>
          <w:szCs w:val="22"/>
        </w:rPr>
        <w:t xml:space="preserve">H. Liu </w:t>
      </w:r>
      <w:r w:rsidRPr="00EE41FD">
        <w:rPr>
          <w:rFonts w:ascii="Courier" w:hAnsi="Courier"/>
          <w:b/>
          <w:bCs/>
          <w:sz w:val="22"/>
          <w:szCs w:val="22"/>
        </w:rPr>
        <w:t>(2016)</w:t>
      </w:r>
      <w:r w:rsidRPr="00EE41FD">
        <w:rPr>
          <w:rFonts w:ascii="Courier" w:hAnsi="Courier"/>
          <w:sz w:val="22"/>
          <w:szCs w:val="22"/>
        </w:rPr>
        <w:t xml:space="preserve">, 'Crustal and Mantle Anisotropy beneath Alaska Inferred from Shear-Wave Splitting Analysis', </w:t>
      </w:r>
      <w:r w:rsidRPr="00EE41FD">
        <w:rPr>
          <w:rFonts w:ascii="Courier" w:hAnsi="Courier"/>
          <w:i/>
          <w:iCs/>
          <w:sz w:val="22"/>
          <w:szCs w:val="22"/>
        </w:rPr>
        <w:t>AGU Fall General Assembly 2016, abstract #T11D-2647</w:t>
      </w:r>
      <w:r>
        <w:rPr>
          <w:rFonts w:ascii="Courier" w:hAnsi="Courier"/>
          <w:sz w:val="22"/>
          <w:szCs w:val="22"/>
        </w:rPr>
        <w:t>, p</w:t>
      </w:r>
      <w:r w:rsidRPr="00EE41FD">
        <w:rPr>
          <w:rFonts w:ascii="Courier" w:hAnsi="Courier"/>
          <w:sz w:val="22"/>
          <w:szCs w:val="22"/>
        </w:rPr>
        <w:t xml:space="preserve"> </w:t>
      </w:r>
    </w:p>
    <w:p w14:paraId="451E5B0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Dai, R., F. Zhang, and H. Liu </w:t>
      </w:r>
      <w:r w:rsidRPr="00EE41FD">
        <w:rPr>
          <w:rFonts w:ascii="Courier" w:hAnsi="Courier"/>
          <w:b/>
          <w:bCs/>
          <w:sz w:val="22"/>
          <w:szCs w:val="22"/>
        </w:rPr>
        <w:t>(2016)</w:t>
      </w:r>
      <w:r w:rsidRPr="00EE41FD">
        <w:rPr>
          <w:rFonts w:ascii="Courier" w:hAnsi="Courier"/>
          <w:sz w:val="22"/>
          <w:szCs w:val="22"/>
        </w:rPr>
        <w:t xml:space="preserve">, 'Seismic inversion based on proximal objective function optimization algorithm', </w:t>
      </w:r>
      <w:r w:rsidRPr="00EE41FD">
        <w:rPr>
          <w:rFonts w:ascii="Courier" w:hAnsi="Courier"/>
          <w:i/>
          <w:iCs/>
          <w:sz w:val="22"/>
          <w:szCs w:val="22"/>
        </w:rPr>
        <w:t>Geophysics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(5), p. R237-R246 doi: 10.1190/geo2014-0590.1</w:t>
      </w:r>
    </w:p>
    <w:p w14:paraId="389783E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Daout, S., S. Barb</w:t>
      </w:r>
      <w:r>
        <w:rPr>
          <w:rFonts w:ascii="Courier" w:hAnsi="Courier"/>
          <w:sz w:val="22"/>
          <w:szCs w:val="22"/>
        </w:rPr>
        <w:t>ot, G. Peltzer, M.</w:t>
      </w:r>
      <w:r w:rsidRPr="00EE41FD">
        <w:rPr>
          <w:rFonts w:ascii="Courier" w:hAnsi="Courier"/>
          <w:sz w:val="22"/>
          <w:szCs w:val="22"/>
        </w:rPr>
        <w:t xml:space="preserve">P. Doin, Z. Liu, and R. Jolivet </w:t>
      </w:r>
      <w:r w:rsidRPr="00EE41FD">
        <w:rPr>
          <w:rFonts w:ascii="Courier" w:hAnsi="Courier"/>
          <w:b/>
          <w:bCs/>
          <w:sz w:val="22"/>
          <w:szCs w:val="22"/>
        </w:rPr>
        <w:t>(2016)</w:t>
      </w:r>
      <w:r w:rsidRPr="00EE41FD">
        <w:rPr>
          <w:rFonts w:ascii="Courier" w:hAnsi="Courier"/>
          <w:sz w:val="22"/>
          <w:szCs w:val="22"/>
        </w:rPr>
        <w:t xml:space="preserve">, 'Constraining the kinematics of metropolitan Los Angeles faults with a slip-partitioning model',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(21), p. 11,192–111,201 doi: 10.1002/2016GL071061</w:t>
      </w:r>
    </w:p>
    <w:p w14:paraId="27ABCC4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Dave, R., and A. Li </w:t>
      </w:r>
      <w:r w:rsidRPr="00A30A99">
        <w:rPr>
          <w:rFonts w:ascii="Courier" w:hAnsi="Courier"/>
          <w:b/>
          <w:sz w:val="22"/>
          <w:szCs w:val="22"/>
        </w:rPr>
        <w:t>(2016),</w:t>
      </w:r>
      <w:r w:rsidRPr="00EE41FD">
        <w:rPr>
          <w:rFonts w:ascii="Courier" w:hAnsi="Courier"/>
          <w:sz w:val="22"/>
          <w:szCs w:val="22"/>
        </w:rPr>
        <w:t xml:space="preserve"> Shear wave velocity and radial anisotropy beneath the Wyoming craton: craton destruction and lithospheric layering, paper presented at AGU General Assembly 2016, abstract #T13C-2725.T13C-2725</w:t>
      </w:r>
    </w:p>
    <w:p w14:paraId="04C94CD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Dave, R., and A. Li </w:t>
      </w:r>
      <w:r w:rsidRPr="00EE41FD">
        <w:rPr>
          <w:rFonts w:ascii="Courier" w:hAnsi="Courier"/>
          <w:b/>
          <w:bCs/>
          <w:sz w:val="22"/>
          <w:szCs w:val="22"/>
        </w:rPr>
        <w:t>(2016)</w:t>
      </w:r>
      <w:r w:rsidRPr="00EE41FD">
        <w:rPr>
          <w:rFonts w:ascii="Courier" w:hAnsi="Courier"/>
          <w:sz w:val="22"/>
          <w:szCs w:val="22"/>
        </w:rPr>
        <w:t xml:space="preserve">, 'Destruction of the Wyoming craton: Seismic evidence and geodynamic processes', </w:t>
      </w:r>
      <w:r w:rsidRPr="00EE41FD">
        <w:rPr>
          <w:rFonts w:ascii="Courier" w:hAnsi="Courier"/>
          <w:i/>
          <w:iCs/>
          <w:sz w:val="22"/>
          <w:szCs w:val="22"/>
        </w:rPr>
        <w:t>Geology</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(11), p. 883-886 doi: 10.1130/G38147.1</w:t>
      </w:r>
    </w:p>
    <w:p w14:paraId="3996782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Davenport, K.K., S. Ghanekar, A.C. Stanciu, P.M. Bremner, J.A. Hole, B. Tikoff, and R.</w:t>
      </w:r>
      <w:r w:rsidRPr="00EE41FD">
        <w:rPr>
          <w:rFonts w:ascii="Courier" w:hAnsi="Courier"/>
          <w:sz w:val="22"/>
          <w:szCs w:val="22"/>
        </w:rPr>
        <w:t xml:space="preserve">M. Russo </w:t>
      </w:r>
      <w:r w:rsidRPr="00EE41FD">
        <w:rPr>
          <w:rFonts w:ascii="Courier" w:hAnsi="Courier"/>
          <w:b/>
          <w:bCs/>
          <w:sz w:val="22"/>
          <w:szCs w:val="22"/>
        </w:rPr>
        <w:t>(2016)</w:t>
      </w:r>
      <w:r w:rsidRPr="00EE41FD">
        <w:rPr>
          <w:rFonts w:ascii="Courier" w:hAnsi="Courier"/>
          <w:sz w:val="22"/>
          <w:szCs w:val="22"/>
        </w:rPr>
        <w:t xml:space="preserve">, 'Integrated geophysics reveals a steep lithologic boundary and Moho offset at the western Idaho shear zone that strongly influenced later tectonic events', </w:t>
      </w:r>
      <w:r w:rsidRPr="00EE41FD">
        <w:rPr>
          <w:rFonts w:ascii="Courier" w:hAnsi="Courier"/>
          <w:i/>
          <w:iCs/>
          <w:sz w:val="22"/>
          <w:szCs w:val="22"/>
        </w:rPr>
        <w:t>AGU Fall General Assembly 2016, abstract #T53D-04</w:t>
      </w:r>
      <w:r w:rsidRPr="00EE41FD">
        <w:rPr>
          <w:rFonts w:ascii="Courier" w:hAnsi="Courier"/>
          <w:sz w:val="22"/>
          <w:szCs w:val="22"/>
        </w:rPr>
        <w:t xml:space="preserve">, p. T53D-04 </w:t>
      </w:r>
    </w:p>
    <w:p w14:paraId="5C8D318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de Groot-Hedlin, C., and M.</w:t>
      </w:r>
      <w:r w:rsidRPr="00EE41FD">
        <w:rPr>
          <w:rFonts w:ascii="Courier" w:hAnsi="Courier"/>
          <w:sz w:val="22"/>
          <w:szCs w:val="22"/>
        </w:rPr>
        <w:t xml:space="preserve">A. Hedlin </w:t>
      </w:r>
      <w:r w:rsidRPr="00EE41FD">
        <w:rPr>
          <w:rFonts w:ascii="Courier" w:hAnsi="Courier"/>
          <w:b/>
          <w:bCs/>
          <w:sz w:val="22"/>
          <w:szCs w:val="22"/>
        </w:rPr>
        <w:t>(2016)</w:t>
      </w:r>
      <w:r w:rsidRPr="00EE41FD">
        <w:rPr>
          <w:rFonts w:ascii="Courier" w:hAnsi="Courier"/>
          <w:sz w:val="22"/>
          <w:szCs w:val="22"/>
        </w:rPr>
        <w:t xml:space="preserve">, 'Detection of the Combined Seismic and Infrasound Fields at the USArray Transportable Array', </w:t>
      </w:r>
      <w:r w:rsidRPr="00EE41FD">
        <w:rPr>
          <w:rFonts w:ascii="Courier" w:hAnsi="Courier"/>
          <w:i/>
          <w:iCs/>
          <w:sz w:val="22"/>
          <w:szCs w:val="22"/>
        </w:rPr>
        <w:t>AGU Fall General Assembly 2016, abstract #S11C-2470</w:t>
      </w:r>
      <w:r w:rsidRPr="00EE41FD">
        <w:rPr>
          <w:rFonts w:ascii="Courier" w:hAnsi="Courier"/>
          <w:sz w:val="22"/>
          <w:szCs w:val="22"/>
        </w:rPr>
        <w:t xml:space="preserve">, p. S11C-2470 </w:t>
      </w:r>
    </w:p>
    <w:p w14:paraId="2FB230C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De Matteis, R., V. Convertito, and A. Zollo </w:t>
      </w:r>
      <w:r w:rsidRPr="00EE41FD">
        <w:rPr>
          <w:rFonts w:ascii="Courier" w:hAnsi="Courier"/>
          <w:b/>
          <w:bCs/>
          <w:sz w:val="22"/>
          <w:szCs w:val="22"/>
        </w:rPr>
        <w:t>(2016)</w:t>
      </w:r>
      <w:r w:rsidRPr="00EE41FD">
        <w:rPr>
          <w:rFonts w:ascii="Courier" w:hAnsi="Courier"/>
          <w:sz w:val="22"/>
          <w:szCs w:val="22"/>
        </w:rPr>
        <w:t>, 'BISTROP: Bayesian Inversion of Spectral</w:t>
      </w:r>
      <w:r w:rsidRPr="00EE41FD">
        <w:rPr>
          <w:rFonts w:ascii="Courier" w:hAnsi="Courier" w:cs="Noteworthy Light"/>
          <w:sz w:val="22"/>
          <w:szCs w:val="22"/>
        </w:rPr>
        <w:t>‐</w:t>
      </w:r>
      <w:r w:rsidRPr="00EE41FD">
        <w:rPr>
          <w:rFonts w:ascii="Courier" w:hAnsi="Courier"/>
          <w:sz w:val="22"/>
          <w:szCs w:val="22"/>
        </w:rPr>
        <w:t xml:space="preserve">Level Ratios and Wave Polarities for Focal Mechanism Determination',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(4), p. 944 doi: 10.1785/0220150259</w:t>
      </w:r>
    </w:p>
    <w:p w14:paraId="6206449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De Paor, D.G., M.M. Dordevic, P. Karabinos, B.J. Tewksbury, and S.</w:t>
      </w:r>
      <w:r w:rsidRPr="00EE41FD">
        <w:rPr>
          <w:rFonts w:ascii="Courier" w:hAnsi="Courier"/>
          <w:sz w:val="22"/>
          <w:szCs w:val="22"/>
        </w:rPr>
        <w:t xml:space="preserve">J. Whitmeyer </w:t>
      </w:r>
      <w:r w:rsidRPr="00EE41FD">
        <w:rPr>
          <w:rFonts w:ascii="Courier" w:hAnsi="Courier"/>
          <w:b/>
          <w:bCs/>
          <w:sz w:val="22"/>
          <w:szCs w:val="22"/>
        </w:rPr>
        <w:t>(2016)</w:t>
      </w:r>
      <w:r w:rsidRPr="00EE41FD">
        <w:rPr>
          <w:rFonts w:ascii="Courier" w:hAnsi="Courier"/>
          <w:sz w:val="22"/>
          <w:szCs w:val="22"/>
        </w:rPr>
        <w:t>, 'The Fold Analysis Challenge: A virtual globe-based educational resource'</w:t>
      </w:r>
      <w:r w:rsidRPr="002B759C">
        <w:rPr>
          <w:rFonts w:ascii="Courier" w:hAnsi="Courier"/>
          <w:spacing w:val="-18"/>
          <w:sz w:val="22"/>
          <w:szCs w:val="22"/>
        </w:rPr>
        <w:t xml:space="preserve">, </w:t>
      </w:r>
      <w:r w:rsidRPr="002B759C">
        <w:rPr>
          <w:rFonts w:ascii="Courier" w:hAnsi="Courier"/>
          <w:i/>
          <w:iCs/>
          <w:spacing w:val="-18"/>
          <w:sz w:val="22"/>
          <w:szCs w:val="22"/>
        </w:rPr>
        <w:t>Journal of Structural Geology</w:t>
      </w:r>
      <w:r w:rsidRPr="002B759C">
        <w:rPr>
          <w:rFonts w:ascii="Courier" w:hAnsi="Courier"/>
          <w:spacing w:val="-18"/>
          <w:sz w:val="22"/>
          <w:szCs w:val="22"/>
        </w:rPr>
        <w:t xml:space="preserve">, </w:t>
      </w:r>
      <w:r w:rsidRPr="002B759C">
        <w:rPr>
          <w:rFonts w:ascii="Courier" w:hAnsi="Courier"/>
          <w:i/>
          <w:iCs/>
          <w:spacing w:val="-18"/>
          <w:sz w:val="22"/>
          <w:szCs w:val="22"/>
        </w:rPr>
        <w:t>85</w:t>
      </w:r>
      <w:r w:rsidRPr="002B759C">
        <w:rPr>
          <w:rFonts w:ascii="Courier" w:hAnsi="Courier"/>
          <w:spacing w:val="-18"/>
          <w:sz w:val="22"/>
          <w:szCs w:val="22"/>
        </w:rPr>
        <w:t>, p. 85-94 doi:</w:t>
      </w:r>
      <w:r w:rsidRPr="00EE41FD">
        <w:rPr>
          <w:rFonts w:ascii="Courier" w:hAnsi="Courier"/>
          <w:sz w:val="22"/>
          <w:szCs w:val="22"/>
        </w:rPr>
        <w:t xml:space="preserve"> 10.1016/j.jsg.2016.02.005</w:t>
      </w:r>
    </w:p>
    <w:p w14:paraId="2582503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De Siena, L., M. Calvet, K.J. Watson, A.R.</w:t>
      </w:r>
      <w:r w:rsidRPr="00EE41FD">
        <w:rPr>
          <w:rFonts w:ascii="Courier" w:hAnsi="Courier"/>
          <w:sz w:val="22"/>
          <w:szCs w:val="22"/>
        </w:rPr>
        <w:t xml:space="preserve">T. Jonkers, and C. Thomas </w:t>
      </w:r>
      <w:r w:rsidRPr="00EE41FD">
        <w:rPr>
          <w:rFonts w:ascii="Courier" w:hAnsi="Courier"/>
          <w:b/>
          <w:bCs/>
          <w:sz w:val="22"/>
          <w:szCs w:val="22"/>
        </w:rPr>
        <w:t>(2016)</w:t>
      </w:r>
      <w:r w:rsidRPr="00EE41FD">
        <w:rPr>
          <w:rFonts w:ascii="Courier" w:hAnsi="Courier"/>
          <w:sz w:val="22"/>
          <w:szCs w:val="22"/>
        </w:rPr>
        <w:t xml:space="preserve">, 'Seismic scattering and absorption mapping of debris flows, feeding paths, and tectonic units at Mount St. Helens volcano',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442</w:t>
      </w:r>
      <w:r w:rsidRPr="00EE41FD">
        <w:rPr>
          <w:rFonts w:ascii="Courier" w:hAnsi="Courier"/>
          <w:sz w:val="22"/>
          <w:szCs w:val="22"/>
        </w:rPr>
        <w:t>, p. 21-31 doi: 10.1016/j.epsl.2016.02.026</w:t>
      </w:r>
    </w:p>
    <w:p w14:paraId="134B1A8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de Souza, J.L., N.</w:t>
      </w:r>
      <w:r w:rsidRPr="00EE41FD">
        <w:rPr>
          <w:rFonts w:ascii="Courier" w:hAnsi="Courier"/>
          <w:sz w:val="22"/>
          <w:szCs w:val="22"/>
        </w:rPr>
        <w:t xml:space="preserve">P. dos Santos, and C. da Silva Vilar </w:t>
      </w:r>
      <w:r w:rsidRPr="00EE41FD">
        <w:rPr>
          <w:rFonts w:ascii="Courier" w:hAnsi="Courier"/>
          <w:b/>
          <w:bCs/>
          <w:sz w:val="22"/>
          <w:szCs w:val="22"/>
        </w:rPr>
        <w:t>(2016)</w:t>
      </w:r>
      <w:r w:rsidRPr="00EE41FD">
        <w:rPr>
          <w:rFonts w:ascii="Courier" w:hAnsi="Courier"/>
          <w:sz w:val="22"/>
          <w:szCs w:val="22"/>
        </w:rPr>
        <w:t xml:space="preserve">, 'Three-Dimensional Shear Wave Velocity Structure of the Northeastern Brazilian Lithosphere', </w:t>
      </w:r>
      <w:r w:rsidRPr="00EE41FD">
        <w:rPr>
          <w:rFonts w:ascii="Courier" w:hAnsi="Courier"/>
          <w:i/>
          <w:iCs/>
          <w:sz w:val="22"/>
          <w:szCs w:val="22"/>
        </w:rPr>
        <w:t>International Journal of Geosciences</w:t>
      </w:r>
      <w:r w:rsidRPr="00EE41FD">
        <w:rPr>
          <w:rFonts w:ascii="Courier" w:hAnsi="Courier"/>
          <w:sz w:val="22"/>
          <w:szCs w:val="22"/>
        </w:rPr>
        <w:t xml:space="preserve">, </w:t>
      </w:r>
      <w:r w:rsidRPr="00EE41FD">
        <w:rPr>
          <w:rFonts w:ascii="Courier" w:hAnsi="Courier"/>
          <w:i/>
          <w:iCs/>
          <w:sz w:val="22"/>
          <w:szCs w:val="22"/>
        </w:rPr>
        <w:t>7</w:t>
      </w:r>
      <w:r w:rsidRPr="00EE41FD">
        <w:rPr>
          <w:rFonts w:ascii="Courier" w:hAnsi="Courier"/>
          <w:sz w:val="22"/>
          <w:szCs w:val="22"/>
        </w:rPr>
        <w:t>(06), p. 849 doi: 10.4236/ijg.2016.76063</w:t>
      </w:r>
    </w:p>
    <w:p w14:paraId="434585C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Debayle, E., F. Dubuffet, and S. Durand </w:t>
      </w:r>
      <w:r w:rsidRPr="00EE41FD">
        <w:rPr>
          <w:rFonts w:ascii="Courier" w:hAnsi="Courier"/>
          <w:b/>
          <w:bCs/>
          <w:sz w:val="22"/>
          <w:szCs w:val="22"/>
        </w:rPr>
        <w:t>(2016)</w:t>
      </w:r>
      <w:r w:rsidRPr="00EE41FD">
        <w:rPr>
          <w:rFonts w:ascii="Courier" w:hAnsi="Courier"/>
          <w:sz w:val="22"/>
          <w:szCs w:val="22"/>
        </w:rPr>
        <w:t xml:space="preserve">, 'An automatically updated S-wave model of the upper mantle and the depth extent of azimuthal anisotropy',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 p. 674–682 doi: 10.1002/2015GL067329</w:t>
      </w:r>
    </w:p>
    <w:p w14:paraId="5D293FB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Deng, T., Z. Sun, G. Li, J. Chen, D. Chen, and J. Wang </w:t>
      </w:r>
      <w:r w:rsidRPr="00EE41FD">
        <w:rPr>
          <w:rFonts w:ascii="Courier" w:hAnsi="Courier"/>
          <w:b/>
          <w:bCs/>
          <w:sz w:val="22"/>
          <w:szCs w:val="22"/>
        </w:rPr>
        <w:t>(2016)</w:t>
      </w:r>
      <w:r w:rsidRPr="00EE41FD">
        <w:rPr>
          <w:rFonts w:ascii="Courier" w:hAnsi="Courier"/>
          <w:sz w:val="22"/>
          <w:szCs w:val="22"/>
        </w:rPr>
        <w:t xml:space="preserve">, 'Microelectromechanical system-based electrochemical seismic sensors with an anode and a cathode integrated on one chip', </w:t>
      </w:r>
      <w:r w:rsidRPr="00EE41FD">
        <w:rPr>
          <w:rFonts w:ascii="Courier" w:hAnsi="Courier"/>
          <w:i/>
          <w:iCs/>
          <w:sz w:val="22"/>
          <w:szCs w:val="22"/>
        </w:rPr>
        <w:t>Journal of Micromechanics and Microengineering</w:t>
      </w:r>
      <w:r w:rsidRPr="00EE41FD">
        <w:rPr>
          <w:rFonts w:ascii="Courier" w:hAnsi="Courier"/>
          <w:sz w:val="22"/>
          <w:szCs w:val="22"/>
        </w:rPr>
        <w:t xml:space="preserve">, </w:t>
      </w:r>
      <w:r w:rsidRPr="00EE41FD">
        <w:rPr>
          <w:rFonts w:ascii="Courier" w:hAnsi="Courier"/>
          <w:i/>
          <w:iCs/>
          <w:sz w:val="22"/>
          <w:szCs w:val="22"/>
        </w:rPr>
        <w:t>27</w:t>
      </w:r>
      <w:r w:rsidRPr="00EE41FD">
        <w:rPr>
          <w:rFonts w:ascii="Courier" w:hAnsi="Courier"/>
          <w:sz w:val="22"/>
          <w:szCs w:val="22"/>
        </w:rPr>
        <w:t>(2), p. doi: 10.1088/1361-6439/27/2/025004</w:t>
      </w:r>
    </w:p>
    <w:p w14:paraId="127E19F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Denolle, M.A., and P.</w:t>
      </w:r>
      <w:r w:rsidRPr="00EE41FD">
        <w:rPr>
          <w:rFonts w:ascii="Courier" w:hAnsi="Courier"/>
          <w:sz w:val="22"/>
          <w:szCs w:val="22"/>
        </w:rPr>
        <w:t xml:space="preserve">M. Shearer </w:t>
      </w:r>
      <w:r w:rsidRPr="00EE41FD">
        <w:rPr>
          <w:rFonts w:ascii="Courier" w:hAnsi="Courier"/>
          <w:b/>
          <w:bCs/>
          <w:sz w:val="22"/>
          <w:szCs w:val="22"/>
        </w:rPr>
        <w:t>(2016)</w:t>
      </w:r>
      <w:r w:rsidRPr="00EE41FD">
        <w:rPr>
          <w:rFonts w:ascii="Courier" w:hAnsi="Courier"/>
          <w:sz w:val="22"/>
          <w:szCs w:val="22"/>
        </w:rPr>
        <w:t>, 'New perspectives on self</w:t>
      </w:r>
      <w:r w:rsidRPr="00EE41FD">
        <w:rPr>
          <w:rFonts w:ascii="Courier" w:hAnsi="Courier" w:cs="Noteworthy Light"/>
          <w:sz w:val="22"/>
          <w:szCs w:val="22"/>
        </w:rPr>
        <w:t>‐</w:t>
      </w:r>
      <w:r w:rsidRPr="00EE41FD">
        <w:rPr>
          <w:rFonts w:ascii="Courier" w:hAnsi="Courier"/>
          <w:sz w:val="22"/>
          <w:szCs w:val="22"/>
        </w:rPr>
        <w:t xml:space="preserve">similarity for shallow thrust earthquakes',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(9), p. 6533-6565 doi: 10.1002/2016JB013105</w:t>
      </w:r>
    </w:p>
    <w:p w14:paraId="0AB6BAF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Detrick, R.S., K. Hafner, J.</w:t>
      </w:r>
      <w:r w:rsidRPr="00EE41FD">
        <w:rPr>
          <w:rFonts w:ascii="Courier" w:hAnsi="Courier"/>
          <w:sz w:val="22"/>
          <w:szCs w:val="22"/>
        </w:rPr>
        <w:t xml:space="preserve">P. David, D. Wilson, and R. Woodward </w:t>
      </w:r>
      <w:r w:rsidRPr="00EE41FD">
        <w:rPr>
          <w:rFonts w:ascii="Courier" w:hAnsi="Courier"/>
          <w:b/>
          <w:bCs/>
          <w:sz w:val="22"/>
          <w:szCs w:val="22"/>
        </w:rPr>
        <w:t>(2016)</w:t>
      </w:r>
      <w:r w:rsidRPr="00EE41FD">
        <w:rPr>
          <w:rFonts w:ascii="Courier" w:hAnsi="Courier"/>
          <w:sz w:val="22"/>
          <w:szCs w:val="22"/>
        </w:rPr>
        <w:t xml:space="preserve">, 'The Global Seismographic Network (GSN): Goals, Structure, Accomplishments and Challenges ', </w:t>
      </w:r>
      <w:r w:rsidRPr="00EE41FD">
        <w:rPr>
          <w:rFonts w:ascii="Courier" w:hAnsi="Courier"/>
          <w:i/>
          <w:iCs/>
          <w:sz w:val="22"/>
          <w:szCs w:val="22"/>
        </w:rPr>
        <w:t>AGU Fall General Assembly 2016, abstract #U32A-03</w:t>
      </w:r>
      <w:r w:rsidRPr="00EE41FD">
        <w:rPr>
          <w:rFonts w:ascii="Courier" w:hAnsi="Courier"/>
          <w:sz w:val="22"/>
          <w:szCs w:val="22"/>
        </w:rPr>
        <w:t xml:space="preserve">, p. U32A-03 </w:t>
      </w:r>
    </w:p>
    <w:p w14:paraId="62A4E80E" w14:textId="263805CD" w:rsidR="00D02176" w:rsidRDefault="00813A4F" w:rsidP="00813A4F">
      <w:pPr>
        <w:spacing w:before="100" w:beforeAutospacing="1" w:after="100" w:afterAutospacing="1"/>
        <w:jc w:val="both"/>
        <w:rPr>
          <w:rFonts w:ascii="Courier" w:hAnsi="Courier"/>
          <w:sz w:val="22"/>
          <w:szCs w:val="22"/>
        </w:rPr>
      </w:pPr>
      <w:r>
        <w:rPr>
          <w:rFonts w:ascii="Courier" w:hAnsi="Courier"/>
          <w:sz w:val="22"/>
          <w:szCs w:val="22"/>
        </w:rPr>
        <w:t>Devi, E.U., M. Sunanda, B.A. Kumar, C.P. Kumar, and T.</w:t>
      </w:r>
      <w:r w:rsidRPr="00EE41FD">
        <w:rPr>
          <w:rFonts w:ascii="Courier" w:hAnsi="Courier"/>
          <w:sz w:val="22"/>
          <w:szCs w:val="22"/>
        </w:rPr>
        <w:t xml:space="preserve">S. Kumar </w:t>
      </w:r>
      <w:r w:rsidRPr="00EE41FD">
        <w:rPr>
          <w:rFonts w:ascii="Courier" w:hAnsi="Courier"/>
          <w:b/>
          <w:bCs/>
          <w:sz w:val="22"/>
          <w:szCs w:val="22"/>
        </w:rPr>
        <w:t>(2016)</w:t>
      </w:r>
      <w:r w:rsidRPr="00EE41FD">
        <w:rPr>
          <w:rFonts w:ascii="Courier" w:hAnsi="Courier"/>
          <w:sz w:val="22"/>
          <w:szCs w:val="22"/>
        </w:rPr>
        <w:t xml:space="preserve">, 'Real-time earthquake monitoring at the Indian Tsunami Early Warning System for tsunami advisories in the Indian Ocean', </w:t>
      </w:r>
      <w:r w:rsidRPr="00EE41FD">
        <w:rPr>
          <w:rFonts w:ascii="Courier" w:hAnsi="Courier"/>
          <w:i/>
          <w:iCs/>
          <w:sz w:val="22"/>
          <w:szCs w:val="22"/>
        </w:rPr>
        <w:t>The International Journal of Ocean and Climate Systems</w:t>
      </w:r>
      <w:r w:rsidRPr="00EE41FD">
        <w:rPr>
          <w:rFonts w:ascii="Courier" w:hAnsi="Courier"/>
          <w:sz w:val="22"/>
          <w:szCs w:val="22"/>
        </w:rPr>
        <w:t xml:space="preserve">, </w:t>
      </w:r>
      <w:r w:rsidRPr="00EE41FD">
        <w:rPr>
          <w:rFonts w:ascii="Courier" w:hAnsi="Courier"/>
          <w:i/>
          <w:iCs/>
          <w:sz w:val="22"/>
          <w:szCs w:val="22"/>
        </w:rPr>
        <w:t>7</w:t>
      </w:r>
      <w:r w:rsidRPr="00EE41FD">
        <w:rPr>
          <w:rFonts w:ascii="Courier" w:hAnsi="Courier"/>
          <w:sz w:val="22"/>
          <w:szCs w:val="22"/>
        </w:rPr>
        <w:t>(1), p. 20-26 doi: 10.1177/1759313115623164</w:t>
      </w:r>
    </w:p>
    <w:p w14:paraId="0565E0A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Dias, F., J. Zahradník, and M. Assumpção </w:t>
      </w:r>
      <w:r w:rsidRPr="00EE41FD">
        <w:rPr>
          <w:rFonts w:ascii="Courier" w:hAnsi="Courier"/>
          <w:b/>
          <w:bCs/>
          <w:sz w:val="22"/>
          <w:szCs w:val="22"/>
        </w:rPr>
        <w:t>(2016)</w:t>
      </w:r>
      <w:r w:rsidRPr="00EE41FD">
        <w:rPr>
          <w:rFonts w:ascii="Courier" w:hAnsi="Courier"/>
          <w:sz w:val="22"/>
          <w:szCs w:val="22"/>
        </w:rPr>
        <w:t xml:space="preserve">, 'Path-specific, dispersion-based velocity models and moment tensors of moderate events recorded at few distant stations: Examples from Brazil and Greece', </w:t>
      </w:r>
      <w:r w:rsidRPr="00EE41FD">
        <w:rPr>
          <w:rFonts w:ascii="Courier" w:hAnsi="Courier"/>
          <w:i/>
          <w:iCs/>
          <w:sz w:val="22"/>
          <w:szCs w:val="22"/>
        </w:rPr>
        <w:t>Journal of South American Earth Sciences</w:t>
      </w:r>
      <w:r w:rsidRPr="00EE41FD">
        <w:rPr>
          <w:rFonts w:ascii="Courier" w:hAnsi="Courier"/>
          <w:sz w:val="22"/>
          <w:szCs w:val="22"/>
        </w:rPr>
        <w:t xml:space="preserve">, </w:t>
      </w:r>
      <w:r w:rsidRPr="00EE41FD">
        <w:rPr>
          <w:rFonts w:ascii="Courier" w:hAnsi="Courier"/>
          <w:i/>
          <w:iCs/>
          <w:sz w:val="22"/>
          <w:szCs w:val="22"/>
        </w:rPr>
        <w:t>71</w:t>
      </w:r>
      <w:r w:rsidRPr="00EE41FD">
        <w:rPr>
          <w:rFonts w:ascii="Courier" w:hAnsi="Courier"/>
          <w:sz w:val="22"/>
          <w:szCs w:val="22"/>
        </w:rPr>
        <w:t>, p. 344–358 doi: 10.1016/j.jsames.2016.07.004</w:t>
      </w:r>
    </w:p>
    <w:p w14:paraId="3067920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Díaz, J., A. Gil, R. Carbonell, J. Gallart, and M. Harnafi </w:t>
      </w:r>
      <w:r w:rsidRPr="00EE41FD">
        <w:rPr>
          <w:rFonts w:ascii="Courier" w:hAnsi="Courier"/>
          <w:b/>
          <w:bCs/>
          <w:sz w:val="22"/>
          <w:szCs w:val="22"/>
        </w:rPr>
        <w:t>(2016)</w:t>
      </w:r>
      <w:r w:rsidRPr="00EE41FD">
        <w:rPr>
          <w:rFonts w:ascii="Courier" w:hAnsi="Courier"/>
          <w:sz w:val="22"/>
          <w:szCs w:val="22"/>
        </w:rPr>
        <w:t xml:space="preserve">, 'Constraining the crustal root geometry beneath Northern Morocco',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689</w:t>
      </w:r>
      <w:r w:rsidRPr="00EE41FD">
        <w:rPr>
          <w:rFonts w:ascii="Courier" w:hAnsi="Courier"/>
          <w:sz w:val="22"/>
          <w:szCs w:val="22"/>
        </w:rPr>
        <w:t>, p. 14-24 doi: 10.1016/j.tecto.2015.12.009</w:t>
      </w:r>
    </w:p>
    <w:p w14:paraId="4E434591" w14:textId="663A6846" w:rsidR="00FC2774"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Dicelis, G., M. Assumpção, J. Kellogg, P. Pedraza, and F. Dias </w:t>
      </w:r>
      <w:r w:rsidRPr="00EE41FD">
        <w:rPr>
          <w:rFonts w:ascii="Courier" w:hAnsi="Courier"/>
          <w:b/>
          <w:bCs/>
          <w:sz w:val="22"/>
          <w:szCs w:val="22"/>
        </w:rPr>
        <w:t>(2016)</w:t>
      </w:r>
      <w:r w:rsidRPr="00EE41FD">
        <w:rPr>
          <w:rFonts w:ascii="Courier" w:hAnsi="Courier"/>
          <w:sz w:val="22"/>
          <w:szCs w:val="22"/>
        </w:rPr>
        <w:t xml:space="preserve">, 'Estimating the 2008 Quetame (Colombia) earthquake source parameters from seismic data and InSAR measurements', </w:t>
      </w:r>
      <w:r w:rsidRPr="00EE41FD">
        <w:rPr>
          <w:rFonts w:ascii="Courier" w:hAnsi="Courier"/>
          <w:i/>
          <w:iCs/>
          <w:sz w:val="22"/>
          <w:szCs w:val="22"/>
        </w:rPr>
        <w:t>Journal of South American Earth Sciences</w:t>
      </w:r>
      <w:r w:rsidRPr="00EE41FD">
        <w:rPr>
          <w:rFonts w:ascii="Courier" w:hAnsi="Courier"/>
          <w:sz w:val="22"/>
          <w:szCs w:val="22"/>
        </w:rPr>
        <w:t xml:space="preserve">, </w:t>
      </w:r>
      <w:r w:rsidRPr="00EE41FD">
        <w:rPr>
          <w:rFonts w:ascii="Courier" w:hAnsi="Courier"/>
          <w:i/>
          <w:iCs/>
          <w:sz w:val="22"/>
          <w:szCs w:val="22"/>
        </w:rPr>
        <w:t>72</w:t>
      </w:r>
      <w:r w:rsidRPr="00EE41FD">
        <w:rPr>
          <w:rFonts w:ascii="Courier" w:hAnsi="Courier"/>
          <w:sz w:val="22"/>
          <w:szCs w:val="22"/>
        </w:rPr>
        <w:t>, p. 250-265 doi: 10.1016/j.jsames.2016.09.011</w:t>
      </w:r>
    </w:p>
    <w:p w14:paraId="2CF33F03" w14:textId="77777777" w:rsidR="009C0698" w:rsidRDefault="009C0698" w:rsidP="00813A4F">
      <w:pPr>
        <w:spacing w:before="100" w:beforeAutospacing="1" w:after="100" w:afterAutospacing="1"/>
        <w:jc w:val="both"/>
        <w:rPr>
          <w:rFonts w:ascii="Courier" w:hAnsi="Courier"/>
          <w:sz w:val="22"/>
          <w:szCs w:val="22"/>
        </w:rPr>
      </w:pPr>
    </w:p>
    <w:p w14:paraId="69BF3EF6" w14:textId="0AC52E36" w:rsidR="00870646" w:rsidRDefault="00813A4F" w:rsidP="00813A4F">
      <w:pPr>
        <w:spacing w:before="100" w:beforeAutospacing="1" w:after="100" w:afterAutospacing="1"/>
        <w:jc w:val="both"/>
        <w:rPr>
          <w:rFonts w:ascii="Courier" w:hAnsi="Courier"/>
          <w:sz w:val="22"/>
          <w:szCs w:val="22"/>
        </w:rPr>
      </w:pPr>
      <w:r>
        <w:rPr>
          <w:rFonts w:ascii="Courier" w:hAnsi="Courier"/>
          <w:sz w:val="22"/>
          <w:szCs w:val="22"/>
        </w:rPr>
        <w:t>Dickinson, H., A.</w:t>
      </w:r>
      <w:r w:rsidRPr="00EE41FD">
        <w:rPr>
          <w:rFonts w:ascii="Courier" w:hAnsi="Courier"/>
          <w:sz w:val="22"/>
          <w:szCs w:val="22"/>
        </w:rPr>
        <w:t xml:space="preserve">M. Freed, and C. Andronicos </w:t>
      </w:r>
      <w:r w:rsidRPr="00EE41FD">
        <w:rPr>
          <w:rFonts w:ascii="Courier" w:hAnsi="Courier"/>
          <w:b/>
          <w:bCs/>
          <w:sz w:val="22"/>
          <w:szCs w:val="22"/>
        </w:rPr>
        <w:t>(2016)</w:t>
      </w:r>
      <w:r w:rsidRPr="00EE41FD">
        <w:rPr>
          <w:rFonts w:ascii="Courier" w:hAnsi="Courier"/>
          <w:sz w:val="22"/>
          <w:szCs w:val="22"/>
        </w:rPr>
        <w:t xml:space="preserve">, 'Inference of the viscosity structure and mantle conditions beneath the Central Nevada Seismic Belt from combined postseismic and lake unloading studies',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(5), p. 1740-1757 doi: 10.1002/2015GC006207</w:t>
      </w:r>
    </w:p>
    <w:p w14:paraId="4B5DEC7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Diez, A., P.D. Bromirski, P. Gerstoft, R.A. Stephen, R.</w:t>
      </w:r>
      <w:r w:rsidRPr="00EE41FD">
        <w:rPr>
          <w:rFonts w:ascii="Courier" w:hAnsi="Courier"/>
          <w:sz w:val="22"/>
          <w:szCs w:val="22"/>
        </w:rPr>
        <w:t>E. Anthon</w:t>
      </w:r>
      <w:r>
        <w:rPr>
          <w:rFonts w:ascii="Courier" w:hAnsi="Courier"/>
          <w:sz w:val="22"/>
          <w:szCs w:val="22"/>
        </w:rPr>
        <w:t>y, R.</w:t>
      </w:r>
      <w:r w:rsidRPr="00EE41FD">
        <w:rPr>
          <w:rFonts w:ascii="Courier" w:hAnsi="Courier"/>
          <w:sz w:val="22"/>
          <w:szCs w:val="22"/>
        </w:rPr>
        <w:t>C. As</w:t>
      </w:r>
      <w:r>
        <w:rPr>
          <w:rFonts w:ascii="Courier" w:hAnsi="Courier"/>
          <w:sz w:val="22"/>
          <w:szCs w:val="22"/>
        </w:rPr>
        <w:t>ter, C. Cai, A. Nyblade, and D.</w:t>
      </w:r>
      <w:r w:rsidRPr="00EE41FD">
        <w:rPr>
          <w:rFonts w:ascii="Courier" w:hAnsi="Courier"/>
          <w:sz w:val="22"/>
          <w:szCs w:val="22"/>
        </w:rPr>
        <w:t xml:space="preserve">A. Wiens </w:t>
      </w:r>
      <w:r w:rsidRPr="00EE41FD">
        <w:rPr>
          <w:rFonts w:ascii="Courier" w:hAnsi="Courier"/>
          <w:b/>
          <w:bCs/>
          <w:sz w:val="22"/>
          <w:szCs w:val="22"/>
        </w:rPr>
        <w:t>(2016)</w:t>
      </w:r>
      <w:r w:rsidRPr="00EE41FD">
        <w:rPr>
          <w:rFonts w:ascii="Courier" w:hAnsi="Courier"/>
          <w:sz w:val="22"/>
          <w:szCs w:val="22"/>
        </w:rPr>
        <w:t xml:space="preserve">, 'Ice shelf structure derived from dispersion curve analysis of ambient seismic noise, Ross Ice Shelf, Antarctica',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(2), p. 785-795 doi: 10.1093/gji/ggw036</w:t>
      </w:r>
    </w:p>
    <w:p w14:paraId="6D44746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Diez Zaldívar,</w:t>
      </w:r>
      <w:r>
        <w:rPr>
          <w:rFonts w:ascii="Courier" w:hAnsi="Courier"/>
          <w:sz w:val="22"/>
          <w:szCs w:val="22"/>
        </w:rPr>
        <w:t xml:space="preserve"> E.</w:t>
      </w:r>
      <w:r w:rsidRPr="00EE41FD">
        <w:rPr>
          <w:rFonts w:ascii="Courier" w:hAnsi="Courier"/>
          <w:sz w:val="22"/>
          <w:szCs w:val="22"/>
        </w:rPr>
        <w:t xml:space="preserve">R., E. Priolo, F. Grigoli, and S. Cesca </w:t>
      </w:r>
      <w:r w:rsidRPr="00EE41FD">
        <w:rPr>
          <w:rFonts w:ascii="Courier" w:hAnsi="Courier"/>
          <w:b/>
          <w:bCs/>
          <w:sz w:val="22"/>
          <w:szCs w:val="22"/>
        </w:rPr>
        <w:t>(2016)</w:t>
      </w:r>
      <w:r w:rsidRPr="00EE41FD">
        <w:rPr>
          <w:rFonts w:ascii="Courier" w:hAnsi="Courier"/>
          <w:sz w:val="22"/>
          <w:szCs w:val="22"/>
        </w:rPr>
        <w:t xml:space="preserve">, 'Misalignment Angle Correction of Borehole Seismic Sensors: The Case Study of the Collalto Seismic Network',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(3), p. 668-677 doi: 10.1785/0220150183</w:t>
      </w:r>
    </w:p>
    <w:p w14:paraId="76328CF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Dogan, B., T.</w:t>
      </w:r>
      <w:r w:rsidRPr="00EE41FD">
        <w:rPr>
          <w:rFonts w:ascii="Courier" w:hAnsi="Courier"/>
          <w:sz w:val="22"/>
          <w:szCs w:val="22"/>
        </w:rPr>
        <w:t xml:space="preserve">S. Irmak, A. Karakas, and D. Kalafat </w:t>
      </w:r>
      <w:r w:rsidRPr="00EE41FD">
        <w:rPr>
          <w:rFonts w:ascii="Courier" w:hAnsi="Courier"/>
          <w:b/>
          <w:bCs/>
          <w:sz w:val="22"/>
          <w:szCs w:val="22"/>
        </w:rPr>
        <w:t>(2016)</w:t>
      </w:r>
      <w:r w:rsidRPr="00EE41FD">
        <w:rPr>
          <w:rFonts w:ascii="Courier" w:hAnsi="Courier"/>
          <w:sz w:val="22"/>
          <w:szCs w:val="22"/>
        </w:rPr>
        <w:t xml:space="preserve">, 'Seismotectonic content by the source parameters of the 10 June 2012 Oludeniz-Fethiye (Dodecanese Islands) Mw 6.1 earthquake and aftershocks (southwestern Turkey)', </w:t>
      </w:r>
      <w:r w:rsidRPr="00EE41FD">
        <w:rPr>
          <w:rFonts w:ascii="Courier" w:hAnsi="Courier"/>
          <w:i/>
          <w:iCs/>
          <w:sz w:val="22"/>
          <w:szCs w:val="22"/>
        </w:rPr>
        <w:t>Acta Geodaetica et Geophysica</w:t>
      </w:r>
      <w:r w:rsidRPr="00EE41FD">
        <w:rPr>
          <w:rFonts w:ascii="Courier" w:hAnsi="Courier"/>
          <w:sz w:val="22"/>
          <w:szCs w:val="22"/>
        </w:rPr>
        <w:t xml:space="preserve">, </w:t>
      </w:r>
      <w:r w:rsidRPr="00EE41FD">
        <w:rPr>
          <w:rFonts w:ascii="Courier" w:hAnsi="Courier"/>
          <w:i/>
          <w:iCs/>
          <w:sz w:val="22"/>
          <w:szCs w:val="22"/>
        </w:rPr>
        <w:t>51</w:t>
      </w:r>
      <w:r w:rsidRPr="00EE41FD">
        <w:rPr>
          <w:rFonts w:ascii="Courier" w:hAnsi="Courier"/>
          <w:sz w:val="22"/>
          <w:szCs w:val="22"/>
        </w:rPr>
        <w:t>(1), p. 15-41 doi: 10.1007/s40328-015-0106-8</w:t>
      </w:r>
    </w:p>
    <w:p w14:paraId="0C56381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Dokht, R.M.H., Y.J. Gu, and M.</w:t>
      </w:r>
      <w:r w:rsidRPr="00EE41FD">
        <w:rPr>
          <w:rFonts w:ascii="Courier" w:hAnsi="Courier"/>
          <w:sz w:val="22"/>
          <w:szCs w:val="22"/>
        </w:rPr>
        <w:t xml:space="preserve">D. Sacchi </w:t>
      </w:r>
      <w:r w:rsidRPr="00EE41FD">
        <w:rPr>
          <w:rFonts w:ascii="Courier" w:hAnsi="Courier"/>
          <w:b/>
          <w:bCs/>
          <w:sz w:val="22"/>
          <w:szCs w:val="22"/>
        </w:rPr>
        <w:t>(2016)</w:t>
      </w:r>
      <w:r w:rsidRPr="00EE41FD">
        <w:rPr>
          <w:rFonts w:ascii="Courier" w:hAnsi="Courier"/>
          <w:sz w:val="22"/>
          <w:szCs w:val="22"/>
        </w:rPr>
        <w:t xml:space="preserve">, 'Waveform inversion of SS precursors: An investigation of the northwestern Pacific subduction zones and intraplate volcanoes in China', </w:t>
      </w:r>
      <w:r w:rsidRPr="00EE41FD">
        <w:rPr>
          <w:rFonts w:ascii="Courier" w:hAnsi="Courier"/>
          <w:i/>
          <w:iCs/>
          <w:sz w:val="22"/>
          <w:szCs w:val="22"/>
        </w:rPr>
        <w:t>Gondwana Research</w:t>
      </w:r>
      <w:r w:rsidRPr="00EE41FD">
        <w:rPr>
          <w:rFonts w:ascii="Courier" w:hAnsi="Courier"/>
          <w:sz w:val="22"/>
          <w:szCs w:val="22"/>
        </w:rPr>
        <w:t xml:space="preserve">, </w:t>
      </w:r>
      <w:r w:rsidRPr="00EE41FD">
        <w:rPr>
          <w:rFonts w:ascii="Courier" w:hAnsi="Courier"/>
          <w:i/>
          <w:iCs/>
          <w:sz w:val="22"/>
          <w:szCs w:val="22"/>
        </w:rPr>
        <w:t>40</w:t>
      </w:r>
      <w:r w:rsidRPr="00EE41FD">
        <w:rPr>
          <w:rFonts w:ascii="Courier" w:hAnsi="Courier"/>
          <w:sz w:val="22"/>
          <w:szCs w:val="22"/>
        </w:rPr>
        <w:t>, p. 77-90 doi: 10.1016/j.gr2016.07.006</w:t>
      </w:r>
    </w:p>
    <w:p w14:paraId="62B2C74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Dolan, J.F., L.J. McAuliffe, E.J. Rhodes, S.</w:t>
      </w:r>
      <w:r w:rsidRPr="00EE41FD">
        <w:rPr>
          <w:rFonts w:ascii="Courier" w:hAnsi="Courier"/>
          <w:sz w:val="22"/>
          <w:szCs w:val="22"/>
        </w:rPr>
        <w:t xml:space="preserve">F. McGill, and R. Zinke </w:t>
      </w:r>
      <w:r w:rsidRPr="00EE41FD">
        <w:rPr>
          <w:rFonts w:ascii="Courier" w:hAnsi="Courier"/>
          <w:b/>
          <w:bCs/>
          <w:sz w:val="22"/>
          <w:szCs w:val="22"/>
        </w:rPr>
        <w:t>(2016)</w:t>
      </w:r>
      <w:r w:rsidRPr="00EE41FD">
        <w:rPr>
          <w:rFonts w:ascii="Courier" w:hAnsi="Courier"/>
          <w:sz w:val="22"/>
          <w:szCs w:val="22"/>
        </w:rPr>
        <w:t xml:space="preserve">, 'Extreme multi-millennial slip rate variations on the Garlock fault, California: Strain super-cycles, potentially time-variable fault strength, and implications for system-level earthquake occurrence',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446</w:t>
      </w:r>
      <w:r w:rsidRPr="00EE41FD">
        <w:rPr>
          <w:rFonts w:ascii="Courier" w:hAnsi="Courier"/>
          <w:sz w:val="22"/>
          <w:szCs w:val="22"/>
        </w:rPr>
        <w:t>, p. 123-136 doi: 10.1016/j.epsl.2016.04.011</w:t>
      </w:r>
    </w:p>
    <w:p w14:paraId="175EB99F" w14:textId="05D09915" w:rsidR="00D02176" w:rsidRDefault="00D02176" w:rsidP="00813A4F">
      <w:pPr>
        <w:spacing w:before="100" w:beforeAutospacing="1" w:after="100" w:afterAutospacing="1"/>
        <w:jc w:val="both"/>
        <w:rPr>
          <w:rFonts w:ascii="Courier" w:hAnsi="Courier"/>
          <w:sz w:val="22"/>
          <w:szCs w:val="22"/>
        </w:rPr>
      </w:pPr>
      <w:r>
        <w:rPr>
          <w:rFonts w:ascii="Courier" w:hAnsi="Courier"/>
          <w:sz w:val="22"/>
          <w:szCs w:val="22"/>
        </w:rPr>
        <w:t>Dolphin, G.</w:t>
      </w:r>
      <w:r w:rsidR="00813A4F" w:rsidRPr="00EE41FD">
        <w:rPr>
          <w:rFonts w:ascii="Courier" w:hAnsi="Courier"/>
          <w:sz w:val="22"/>
          <w:szCs w:val="22"/>
        </w:rPr>
        <w:t xml:space="preserve">R. </w:t>
      </w:r>
      <w:r w:rsidR="00813A4F" w:rsidRPr="00EE41FD">
        <w:rPr>
          <w:rFonts w:ascii="Courier" w:hAnsi="Courier"/>
          <w:b/>
          <w:bCs/>
          <w:sz w:val="22"/>
          <w:szCs w:val="22"/>
        </w:rPr>
        <w:t>(2016)</w:t>
      </w:r>
      <w:r w:rsidR="00813A4F" w:rsidRPr="00EE41FD">
        <w:rPr>
          <w:rFonts w:ascii="Courier" w:hAnsi="Courier"/>
          <w:sz w:val="22"/>
          <w:szCs w:val="22"/>
        </w:rPr>
        <w:t xml:space="preserve">, 'Toward an understanding of “teaching in the making”: Explaining instructional decision making by analyzing a geology instructor’s use of metaphors', </w:t>
      </w:r>
      <w:r w:rsidR="00813A4F" w:rsidRPr="00EE41FD">
        <w:rPr>
          <w:rFonts w:ascii="Courier" w:hAnsi="Courier"/>
          <w:i/>
          <w:iCs/>
          <w:sz w:val="22"/>
          <w:szCs w:val="22"/>
        </w:rPr>
        <w:t>Geosphere</w:t>
      </w:r>
      <w:r w:rsidR="00813A4F" w:rsidRPr="00EE41FD">
        <w:rPr>
          <w:rFonts w:ascii="Courier" w:hAnsi="Courier"/>
          <w:sz w:val="22"/>
          <w:szCs w:val="22"/>
        </w:rPr>
        <w:t xml:space="preserve">, </w:t>
      </w:r>
      <w:r w:rsidR="00813A4F" w:rsidRPr="00EE41FD">
        <w:rPr>
          <w:rFonts w:ascii="Courier" w:hAnsi="Courier"/>
          <w:i/>
          <w:iCs/>
          <w:sz w:val="22"/>
          <w:szCs w:val="22"/>
        </w:rPr>
        <w:t>12</w:t>
      </w:r>
      <w:r w:rsidR="00813A4F" w:rsidRPr="00EE41FD">
        <w:rPr>
          <w:rFonts w:ascii="Courier" w:hAnsi="Courier"/>
          <w:sz w:val="22"/>
          <w:szCs w:val="22"/>
        </w:rPr>
        <w:t>(6), p. 1725-1743 doi: 10.1130/ges01202.1</w:t>
      </w:r>
    </w:p>
    <w:p w14:paraId="4B57F6F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Dong, L.,</w:t>
      </w:r>
      <w:r>
        <w:rPr>
          <w:rFonts w:ascii="Courier" w:hAnsi="Courier"/>
          <w:sz w:val="22"/>
          <w:szCs w:val="22"/>
        </w:rPr>
        <w:t xml:space="preserve"> J. Wesseloo, Y. Potvin, and X.</w:t>
      </w:r>
      <w:r w:rsidRPr="00EE41FD">
        <w:rPr>
          <w:rFonts w:ascii="Courier" w:hAnsi="Courier"/>
          <w:sz w:val="22"/>
          <w:szCs w:val="22"/>
        </w:rPr>
        <w:t xml:space="preserve">F. Li </w:t>
      </w:r>
      <w:r w:rsidRPr="00EE41FD">
        <w:rPr>
          <w:rFonts w:ascii="Courier" w:hAnsi="Courier"/>
          <w:b/>
          <w:bCs/>
          <w:sz w:val="22"/>
          <w:szCs w:val="22"/>
        </w:rPr>
        <w:t>(2016)</w:t>
      </w:r>
      <w:r w:rsidRPr="00EE41FD">
        <w:rPr>
          <w:rFonts w:ascii="Courier" w:hAnsi="Courier"/>
          <w:sz w:val="22"/>
          <w:szCs w:val="22"/>
        </w:rPr>
        <w:t xml:space="preserve">, 'Discrimination of Mine Seismic Events and Blasts Using the Fisher Classifier, Naive Bayesian Classifier and Logistic Regression', </w:t>
      </w:r>
      <w:r w:rsidRPr="00EE41FD">
        <w:rPr>
          <w:rFonts w:ascii="Courier" w:hAnsi="Courier"/>
          <w:i/>
          <w:iCs/>
          <w:sz w:val="22"/>
          <w:szCs w:val="22"/>
        </w:rPr>
        <w:t>Rock Mechanics and Rock Engineering</w:t>
      </w:r>
      <w:r w:rsidRPr="00EE41FD">
        <w:rPr>
          <w:rFonts w:ascii="Courier" w:hAnsi="Courier"/>
          <w:sz w:val="22"/>
          <w:szCs w:val="22"/>
        </w:rPr>
        <w:t xml:space="preserve">, </w:t>
      </w:r>
      <w:r w:rsidRPr="00EE41FD">
        <w:rPr>
          <w:rFonts w:ascii="Courier" w:hAnsi="Courier"/>
          <w:i/>
          <w:iCs/>
          <w:sz w:val="22"/>
          <w:szCs w:val="22"/>
        </w:rPr>
        <w:t>49</w:t>
      </w:r>
      <w:r w:rsidRPr="00EE41FD">
        <w:rPr>
          <w:rFonts w:ascii="Courier" w:hAnsi="Courier"/>
          <w:sz w:val="22"/>
          <w:szCs w:val="22"/>
        </w:rPr>
        <w:t>(1), p. 183-211 doi: 10.1007/s00603-015-0733-y</w:t>
      </w:r>
    </w:p>
    <w:p w14:paraId="08AA1F8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Doran, A.</w:t>
      </w:r>
      <w:r w:rsidRPr="00EE41FD">
        <w:rPr>
          <w:rFonts w:ascii="Courier" w:hAnsi="Courier"/>
          <w:sz w:val="22"/>
          <w:szCs w:val="22"/>
        </w:rPr>
        <w:t xml:space="preserve">K., and G. Laske </w:t>
      </w:r>
      <w:r w:rsidRPr="00EE41FD">
        <w:rPr>
          <w:rFonts w:ascii="Courier" w:hAnsi="Courier"/>
          <w:b/>
          <w:bCs/>
          <w:sz w:val="22"/>
          <w:szCs w:val="22"/>
        </w:rPr>
        <w:t>(2016)</w:t>
      </w:r>
      <w:r w:rsidRPr="00EE41FD">
        <w:rPr>
          <w:rFonts w:ascii="Courier" w:hAnsi="Courier"/>
          <w:sz w:val="22"/>
          <w:szCs w:val="22"/>
        </w:rPr>
        <w:t xml:space="preserve">, 'Infragravity waves and horizontal seafloor compliance',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 p. 260-278 doi: 10.1002/2015JB012511</w:t>
      </w:r>
    </w:p>
    <w:p w14:paraId="0189121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Dordevic, M.</w:t>
      </w:r>
      <w:r w:rsidRPr="00EE41FD">
        <w:rPr>
          <w:rFonts w:ascii="Courier" w:hAnsi="Courier"/>
          <w:sz w:val="22"/>
          <w:szCs w:val="22"/>
        </w:rPr>
        <w:t xml:space="preserve">M. </w:t>
      </w:r>
      <w:r w:rsidRPr="00EE41FD">
        <w:rPr>
          <w:rFonts w:ascii="Courier" w:hAnsi="Courier"/>
          <w:b/>
          <w:bCs/>
          <w:sz w:val="22"/>
          <w:szCs w:val="22"/>
        </w:rPr>
        <w:t>(2016)</w:t>
      </w:r>
      <w:r w:rsidRPr="00EE41FD">
        <w:rPr>
          <w:rFonts w:ascii="Courier" w:hAnsi="Courier"/>
          <w:sz w:val="22"/>
          <w:szCs w:val="22"/>
        </w:rPr>
        <w:t xml:space="preserve">, 'Digital Earth resources for primary, secondary, and tertiary </w:t>
      </w:r>
      <w:r w:rsidRPr="005E4998">
        <w:rPr>
          <w:rFonts w:ascii="Courier" w:hAnsi="Courier"/>
          <w:spacing w:val="-18"/>
          <w:sz w:val="22"/>
          <w:szCs w:val="22"/>
        </w:rPr>
        <w:t xml:space="preserve">geoscience education', </w:t>
      </w:r>
      <w:r w:rsidRPr="005E4998">
        <w:rPr>
          <w:rFonts w:ascii="Courier" w:hAnsi="Courier"/>
          <w:i/>
          <w:iCs/>
          <w:spacing w:val="-18"/>
          <w:sz w:val="22"/>
          <w:szCs w:val="22"/>
        </w:rPr>
        <w:t>GSA Abstracts with Programs. Paper No 67-20</w:t>
      </w:r>
      <w:r w:rsidRPr="005E4998">
        <w:rPr>
          <w:rFonts w:ascii="Courier" w:hAnsi="Courier"/>
          <w:spacing w:val="-18"/>
          <w:sz w:val="22"/>
          <w:szCs w:val="22"/>
        </w:rPr>
        <w:t>,</w:t>
      </w:r>
      <w:r>
        <w:rPr>
          <w:rFonts w:ascii="Courier" w:hAnsi="Courier"/>
          <w:sz w:val="22"/>
          <w:szCs w:val="22"/>
        </w:rPr>
        <w:t xml:space="preserve"> 48(7), p</w:t>
      </w:r>
      <w:r w:rsidRPr="00EE41FD">
        <w:rPr>
          <w:rFonts w:ascii="Courier" w:hAnsi="Courier"/>
          <w:sz w:val="22"/>
          <w:szCs w:val="22"/>
        </w:rPr>
        <w:t xml:space="preserve"> </w:t>
      </w:r>
    </w:p>
    <w:p w14:paraId="0287696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Dordevic, M.</w:t>
      </w:r>
      <w:r w:rsidRPr="00EE41FD">
        <w:rPr>
          <w:rFonts w:ascii="Courier" w:hAnsi="Courier"/>
          <w:sz w:val="22"/>
          <w:szCs w:val="22"/>
        </w:rPr>
        <w:t xml:space="preserve">M., and J. Georgen </w:t>
      </w:r>
      <w:r w:rsidRPr="00EE41FD">
        <w:rPr>
          <w:rFonts w:ascii="Courier" w:hAnsi="Courier"/>
          <w:b/>
          <w:bCs/>
          <w:sz w:val="22"/>
          <w:szCs w:val="22"/>
        </w:rPr>
        <w:t>(2016)</w:t>
      </w:r>
      <w:r w:rsidRPr="00EE41FD">
        <w:rPr>
          <w:rFonts w:ascii="Courier" w:hAnsi="Courier"/>
          <w:sz w:val="22"/>
          <w:szCs w:val="22"/>
        </w:rPr>
        <w:t xml:space="preserve">, 'Dynamics of plume–triple junction interaction: Results from a series of three-dimensional numerical models and implications for the formation of oceanic plateaus',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(3), p. 1316–1342 doi: 10.1002/2014JB011869</w:t>
      </w:r>
    </w:p>
    <w:p w14:paraId="1FE3499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Douet, V., </w:t>
      </w:r>
      <w:r>
        <w:rPr>
          <w:rFonts w:ascii="Courier" w:hAnsi="Courier"/>
          <w:sz w:val="22"/>
          <w:szCs w:val="22"/>
        </w:rPr>
        <w:t xml:space="preserve">M. Valleé, D. Zigone, S. Bonaimé, E. Stutzmann, A. Maggi, C. Pardo, A. Bernard, N. Leroy, F. Pesqueira, J.-J. </w:t>
      </w:r>
      <w:r w:rsidRPr="001C5CBF">
        <w:rPr>
          <w:rFonts w:ascii="Courier" w:hAnsi="Courier" w:cs="Courier"/>
          <w:sz w:val="22"/>
          <w:szCs w:val="22"/>
          <w:lang w:eastAsia="ja-JP"/>
        </w:rPr>
        <w:t>Lévêque</w:t>
      </w:r>
      <w:r>
        <w:rPr>
          <w:rFonts w:ascii="Courier" w:hAnsi="Courier" w:cs="Courier"/>
          <w:sz w:val="22"/>
          <w:szCs w:val="22"/>
          <w:lang w:eastAsia="ja-JP"/>
        </w:rPr>
        <w:t>, J.-Ives Thoré, M. Bes de Berc, J. Sayadi</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'The GEOSCOPE broadband seismic observatory', </w:t>
      </w:r>
      <w:r w:rsidRPr="00EE41FD">
        <w:rPr>
          <w:rFonts w:ascii="Courier" w:hAnsi="Courier"/>
          <w:i/>
          <w:iCs/>
          <w:sz w:val="22"/>
          <w:szCs w:val="22"/>
        </w:rPr>
        <w:t xml:space="preserve">EGU General </w:t>
      </w:r>
      <w:r>
        <w:rPr>
          <w:rFonts w:ascii="Courier" w:hAnsi="Courier"/>
          <w:i/>
          <w:iCs/>
          <w:sz w:val="22"/>
          <w:szCs w:val="22"/>
        </w:rPr>
        <w:t>Assembly 2016, held 17-22 April</w:t>
      </w:r>
      <w:r w:rsidRPr="00EE41FD">
        <w:rPr>
          <w:rFonts w:ascii="Courier" w:hAnsi="Courier"/>
          <w:i/>
          <w:iCs/>
          <w:sz w:val="22"/>
          <w:szCs w:val="22"/>
        </w:rPr>
        <w:t xml:space="preserve"> 2016 in Vienna Austria, p.8867</w:t>
      </w:r>
      <w:r>
        <w:rPr>
          <w:rFonts w:ascii="Courier" w:hAnsi="Courier"/>
          <w:sz w:val="22"/>
          <w:szCs w:val="22"/>
        </w:rPr>
        <w:t>, p</w:t>
      </w:r>
      <w:r w:rsidRPr="00EE41FD">
        <w:rPr>
          <w:rFonts w:ascii="Courier" w:hAnsi="Courier"/>
          <w:sz w:val="22"/>
          <w:szCs w:val="22"/>
        </w:rPr>
        <w:t xml:space="preserve"> </w:t>
      </w:r>
    </w:p>
    <w:p w14:paraId="6D8C166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Douilly, R., W.</w:t>
      </w:r>
      <w:r w:rsidRPr="00EE41FD">
        <w:rPr>
          <w:rFonts w:ascii="Courier" w:hAnsi="Courier"/>
          <w:sz w:val="22"/>
          <w:szCs w:val="22"/>
        </w:rPr>
        <w:t>L</w:t>
      </w:r>
      <w:r>
        <w:rPr>
          <w:rFonts w:ascii="Courier" w:hAnsi="Courier"/>
          <w:sz w:val="22"/>
          <w:szCs w:val="22"/>
        </w:rPr>
        <w:t>. Ellsworth, E. Kissling, A.</w:t>
      </w:r>
      <w:r w:rsidRPr="00EE41FD">
        <w:rPr>
          <w:rFonts w:ascii="Courier" w:hAnsi="Courier"/>
          <w:sz w:val="22"/>
          <w:szCs w:val="22"/>
        </w:rPr>
        <w:t xml:space="preserve">M. Freed, A. Deschamps, and B. Mercier de Lépinay </w:t>
      </w:r>
      <w:r w:rsidRPr="00EE41FD">
        <w:rPr>
          <w:rFonts w:ascii="Courier" w:hAnsi="Courier"/>
          <w:b/>
          <w:bCs/>
          <w:sz w:val="22"/>
          <w:szCs w:val="22"/>
        </w:rPr>
        <w:t>(2016)</w:t>
      </w:r>
      <w:r w:rsidRPr="00EE41FD">
        <w:rPr>
          <w:rFonts w:ascii="Courier" w:hAnsi="Courier"/>
          <w:sz w:val="22"/>
          <w:szCs w:val="22"/>
        </w:rPr>
        <w:t xml:space="preserve">, '3-D velocity structure in southern Haiti from local earthquake tomography',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(12), p. 8813–8832 doi: 10.1002/2016JB013123</w:t>
      </w:r>
    </w:p>
    <w:p w14:paraId="3243B94E" w14:textId="3EF904DA"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Driver, D. </w:t>
      </w:r>
      <w:r w:rsidRPr="00EE41FD">
        <w:rPr>
          <w:rFonts w:ascii="Courier" w:hAnsi="Courier"/>
          <w:b/>
          <w:bCs/>
          <w:sz w:val="22"/>
          <w:szCs w:val="22"/>
        </w:rPr>
        <w:t>(2016)</w:t>
      </w:r>
      <w:r w:rsidRPr="00EE41FD">
        <w:rPr>
          <w:rFonts w:ascii="Courier" w:hAnsi="Courier"/>
          <w:sz w:val="22"/>
          <w:szCs w:val="22"/>
        </w:rPr>
        <w:t>, 'Teleseismic Data Acquisition on the Coastal Plain of North Carolina</w:t>
      </w:r>
      <w:r w:rsidR="0003354F">
        <w:rPr>
          <w:rFonts w:ascii="Courier" w:hAnsi="Courier"/>
          <w:sz w:val="22"/>
          <w:szCs w:val="22"/>
        </w:rPr>
        <w:t>,'</w:t>
      </w:r>
      <w:r w:rsidRPr="00EE41FD">
        <w:rPr>
          <w:rFonts w:ascii="Courier" w:hAnsi="Courier"/>
          <w:sz w:val="22"/>
          <w:szCs w:val="22"/>
        </w:rPr>
        <w:t xml:space="preserve"> </w:t>
      </w:r>
      <w:r w:rsidRPr="00EE41FD">
        <w:rPr>
          <w:rFonts w:ascii="Courier" w:hAnsi="Courier"/>
          <w:i/>
          <w:iCs/>
          <w:sz w:val="22"/>
          <w:szCs w:val="22"/>
        </w:rPr>
        <w:t>GSA Geological Society of America Abstracts Paper No. 63-14</w:t>
      </w:r>
      <w:r>
        <w:rPr>
          <w:rFonts w:ascii="Courier" w:hAnsi="Courier"/>
          <w:sz w:val="22"/>
          <w:szCs w:val="22"/>
        </w:rPr>
        <w:t>, 48(7), p</w:t>
      </w:r>
      <w:r w:rsidRPr="00EE41FD">
        <w:rPr>
          <w:rFonts w:ascii="Courier" w:hAnsi="Courier"/>
          <w:sz w:val="22"/>
          <w:szCs w:val="22"/>
        </w:rPr>
        <w:t xml:space="preserve"> </w:t>
      </w:r>
    </w:p>
    <w:p w14:paraId="6B28C5C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Du, W., K.</w:t>
      </w:r>
      <w:r w:rsidRPr="00EE41FD">
        <w:rPr>
          <w:rFonts w:ascii="Courier" w:hAnsi="Courier"/>
          <w:sz w:val="22"/>
          <w:szCs w:val="22"/>
        </w:rPr>
        <w:t xml:space="preserve">S. Goh, and T.-C. Pan </w:t>
      </w:r>
      <w:r w:rsidRPr="00EE41FD">
        <w:rPr>
          <w:rFonts w:ascii="Courier" w:hAnsi="Courier"/>
          <w:b/>
          <w:bCs/>
          <w:sz w:val="22"/>
          <w:szCs w:val="22"/>
        </w:rPr>
        <w:t>(2016)</w:t>
      </w:r>
      <w:r w:rsidRPr="00EE41FD">
        <w:rPr>
          <w:rFonts w:ascii="Courier" w:hAnsi="Courier"/>
          <w:sz w:val="22"/>
          <w:szCs w:val="22"/>
        </w:rPr>
        <w:t xml:space="preserve">, 'Methodology for estimating human perception to tremors in high-rise buildings', </w:t>
      </w:r>
      <w:r w:rsidRPr="00EE41FD">
        <w:rPr>
          <w:rFonts w:ascii="Courier" w:hAnsi="Courier"/>
          <w:i/>
          <w:iCs/>
          <w:sz w:val="22"/>
          <w:szCs w:val="22"/>
        </w:rPr>
        <w:t>Journal of Seismology</w:t>
      </w:r>
      <w:r w:rsidRPr="00EE41FD">
        <w:rPr>
          <w:rFonts w:ascii="Courier" w:hAnsi="Courier"/>
          <w:sz w:val="22"/>
          <w:szCs w:val="22"/>
        </w:rPr>
        <w:t xml:space="preserve">, </w:t>
      </w:r>
      <w:r w:rsidRPr="00EE41FD">
        <w:rPr>
          <w:rFonts w:ascii="Courier" w:hAnsi="Courier"/>
          <w:i/>
          <w:iCs/>
          <w:sz w:val="22"/>
          <w:szCs w:val="22"/>
        </w:rPr>
        <w:t>21</w:t>
      </w:r>
      <w:r w:rsidRPr="00EE41FD">
        <w:rPr>
          <w:rFonts w:ascii="Courier" w:hAnsi="Courier"/>
          <w:sz w:val="22"/>
          <w:szCs w:val="22"/>
        </w:rPr>
        <w:t>(4), p. 1-16 doi: 10.1007/s10950-016-9628-y</w:t>
      </w:r>
    </w:p>
    <w:p w14:paraId="1637E7A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Duan, Y.</w:t>
      </w:r>
      <w:r w:rsidRPr="00EE41FD">
        <w:rPr>
          <w:rFonts w:ascii="Courier" w:hAnsi="Courier"/>
          <w:sz w:val="22"/>
          <w:szCs w:val="22"/>
        </w:rPr>
        <w:t xml:space="preserve">H., X. Tian, Z. Liu, G. Zhu, and S. Nie </w:t>
      </w:r>
      <w:r w:rsidRPr="00EE41FD">
        <w:rPr>
          <w:rFonts w:ascii="Courier" w:hAnsi="Courier"/>
          <w:b/>
          <w:bCs/>
          <w:sz w:val="22"/>
          <w:szCs w:val="22"/>
        </w:rPr>
        <w:t>(2016)</w:t>
      </w:r>
      <w:r w:rsidRPr="00EE41FD">
        <w:rPr>
          <w:rFonts w:ascii="Courier" w:hAnsi="Courier"/>
          <w:sz w:val="22"/>
          <w:szCs w:val="22"/>
        </w:rPr>
        <w:t xml:space="preserve">, 'Lithospheric detachment of India and Tibet inferred from thickening of the mantle transition zone', </w:t>
      </w:r>
      <w:r w:rsidRPr="00EE41FD">
        <w:rPr>
          <w:rFonts w:ascii="Courier" w:hAnsi="Courier"/>
          <w:i/>
          <w:iCs/>
          <w:sz w:val="22"/>
          <w:szCs w:val="22"/>
        </w:rPr>
        <w:t>Journal of Geodynamics</w:t>
      </w:r>
      <w:r w:rsidRPr="00EE41FD">
        <w:rPr>
          <w:rFonts w:ascii="Courier" w:hAnsi="Courier"/>
          <w:sz w:val="22"/>
          <w:szCs w:val="22"/>
        </w:rPr>
        <w:t xml:space="preserve">, </w:t>
      </w:r>
      <w:r w:rsidRPr="00EE41FD">
        <w:rPr>
          <w:rFonts w:ascii="Courier" w:hAnsi="Courier"/>
          <w:i/>
          <w:iCs/>
          <w:sz w:val="22"/>
          <w:szCs w:val="22"/>
        </w:rPr>
        <w:t>97</w:t>
      </w:r>
      <w:r w:rsidRPr="00EE41FD">
        <w:rPr>
          <w:rFonts w:ascii="Courier" w:hAnsi="Courier"/>
          <w:sz w:val="22"/>
          <w:szCs w:val="22"/>
        </w:rPr>
        <w:t>, p. 1-6 doi: 10.1016/j.jog.2016.02.001</w:t>
      </w:r>
    </w:p>
    <w:p w14:paraId="79BE46B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Duputel, Z., J. Vergne, L. Rivera, G. Wittlinger, V. Farra, and G. Hetényi </w:t>
      </w:r>
      <w:r w:rsidRPr="00EE41FD">
        <w:rPr>
          <w:rFonts w:ascii="Courier" w:hAnsi="Courier"/>
          <w:b/>
          <w:bCs/>
          <w:sz w:val="22"/>
          <w:szCs w:val="22"/>
        </w:rPr>
        <w:t>(2016)</w:t>
      </w:r>
      <w:r w:rsidRPr="00EE41FD">
        <w:rPr>
          <w:rFonts w:ascii="Courier" w:hAnsi="Courier"/>
          <w:sz w:val="22"/>
          <w:szCs w:val="22"/>
        </w:rPr>
        <w:t xml:space="preserve">, 'The 2015 Gorkha earthquake: A large event illuminating the Main Himalayan Thrust fault',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(6), p. 2517–2525 doi: 10.1002/2016GL068083</w:t>
      </w:r>
    </w:p>
    <w:p w14:paraId="13AC711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Eagon, A. J.-H., L. Waszek, V. Lekic, N. Schmerr, and A. M. Courtier </w:t>
      </w:r>
      <w:r w:rsidRPr="00EE41FD">
        <w:rPr>
          <w:rFonts w:ascii="Courier" w:hAnsi="Courier"/>
          <w:b/>
          <w:bCs/>
          <w:sz w:val="22"/>
          <w:szCs w:val="22"/>
        </w:rPr>
        <w:t>(2016)</w:t>
      </w:r>
      <w:r w:rsidRPr="00EE41FD">
        <w:rPr>
          <w:rFonts w:ascii="Courier" w:hAnsi="Courier"/>
          <w:sz w:val="22"/>
          <w:szCs w:val="22"/>
        </w:rPr>
        <w:t xml:space="preserve">, 'Constraining mantle discontinuity structure beneath North America using ScS reverberations', </w:t>
      </w:r>
      <w:r w:rsidRPr="00A75BF6">
        <w:rPr>
          <w:rFonts w:ascii="Courier" w:hAnsi="Courier"/>
          <w:i/>
          <w:iCs/>
          <w:spacing w:val="-18"/>
          <w:sz w:val="22"/>
          <w:szCs w:val="22"/>
        </w:rPr>
        <w:t>AGU Fall General Assembly 2016, abstract #DI11A-2322</w:t>
      </w:r>
      <w:r w:rsidRPr="00A75BF6">
        <w:rPr>
          <w:rFonts w:ascii="Courier" w:hAnsi="Courier"/>
          <w:spacing w:val="-18"/>
          <w:sz w:val="22"/>
          <w:szCs w:val="22"/>
        </w:rPr>
        <w:t>, p.</w:t>
      </w:r>
      <w:r w:rsidRPr="00EE41FD">
        <w:rPr>
          <w:rFonts w:ascii="Courier" w:hAnsi="Courier"/>
          <w:sz w:val="22"/>
          <w:szCs w:val="22"/>
        </w:rPr>
        <w:t xml:space="preserve"> DI11A-2322 </w:t>
      </w:r>
    </w:p>
    <w:p w14:paraId="597A59D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Eakin, C.M., M.D. Long, A. Scire, S.L. Beck, L.</w:t>
      </w:r>
      <w:r w:rsidRPr="00EE41FD">
        <w:rPr>
          <w:rFonts w:ascii="Courier" w:hAnsi="Courier"/>
          <w:sz w:val="22"/>
          <w:szCs w:val="22"/>
        </w:rPr>
        <w:t xml:space="preserve">S. Wagner, G. Zandt, and H. Tavera </w:t>
      </w:r>
      <w:r w:rsidRPr="00EE41FD">
        <w:rPr>
          <w:rFonts w:ascii="Courier" w:hAnsi="Courier"/>
          <w:b/>
          <w:bCs/>
          <w:sz w:val="22"/>
          <w:szCs w:val="22"/>
        </w:rPr>
        <w:t>(2016)</w:t>
      </w:r>
      <w:r w:rsidRPr="00EE41FD">
        <w:rPr>
          <w:rFonts w:ascii="Courier" w:hAnsi="Courier"/>
          <w:sz w:val="22"/>
          <w:szCs w:val="22"/>
        </w:rPr>
        <w:t xml:space="preserve">, 'Internal deformation of the subducted Nazca slab inferred from seismic anisotropy', </w:t>
      </w:r>
      <w:r w:rsidRPr="00EE41FD">
        <w:rPr>
          <w:rFonts w:ascii="Courier" w:hAnsi="Courier"/>
          <w:i/>
          <w:iCs/>
          <w:sz w:val="22"/>
          <w:szCs w:val="22"/>
        </w:rPr>
        <w:t>Nature Geoscience</w:t>
      </w:r>
      <w:r w:rsidRPr="00EE41FD">
        <w:rPr>
          <w:rFonts w:ascii="Courier" w:hAnsi="Courier"/>
          <w:sz w:val="22"/>
          <w:szCs w:val="22"/>
        </w:rPr>
        <w:t xml:space="preserve">, </w:t>
      </w:r>
      <w:r w:rsidRPr="00EE41FD">
        <w:rPr>
          <w:rFonts w:ascii="Courier" w:hAnsi="Courier"/>
          <w:i/>
          <w:iCs/>
          <w:sz w:val="22"/>
          <w:szCs w:val="22"/>
        </w:rPr>
        <w:t>9</w:t>
      </w:r>
      <w:r w:rsidRPr="00EE41FD">
        <w:rPr>
          <w:rFonts w:ascii="Courier" w:hAnsi="Courier"/>
          <w:sz w:val="22"/>
          <w:szCs w:val="22"/>
        </w:rPr>
        <w:t>(1), p. 56-59 doi: 10.1038/ngeo2592</w:t>
      </w:r>
    </w:p>
    <w:p w14:paraId="45D55D94" w14:textId="314FA5AE" w:rsidR="00813A4F" w:rsidRPr="00EE41FD" w:rsidRDefault="007C7BBF" w:rsidP="00813A4F">
      <w:pPr>
        <w:spacing w:before="100" w:beforeAutospacing="1" w:after="100" w:afterAutospacing="1"/>
        <w:jc w:val="both"/>
        <w:rPr>
          <w:rFonts w:ascii="Courier" w:hAnsi="Courier"/>
          <w:sz w:val="22"/>
          <w:szCs w:val="22"/>
        </w:rPr>
      </w:pPr>
      <w:r>
        <w:rPr>
          <w:rFonts w:ascii="Courier" w:hAnsi="Courier"/>
          <w:sz w:val="22"/>
          <w:szCs w:val="22"/>
        </w:rPr>
        <w:t>Ebel, J.</w:t>
      </w:r>
      <w:r w:rsidR="00813A4F" w:rsidRPr="00EE41FD">
        <w:rPr>
          <w:rFonts w:ascii="Courier" w:hAnsi="Courier"/>
          <w:sz w:val="22"/>
          <w:szCs w:val="22"/>
        </w:rPr>
        <w:t xml:space="preserve">E. </w:t>
      </w:r>
      <w:r w:rsidR="00813A4F" w:rsidRPr="00EE41FD">
        <w:rPr>
          <w:rFonts w:ascii="Courier" w:hAnsi="Courier"/>
          <w:b/>
          <w:bCs/>
          <w:sz w:val="22"/>
          <w:szCs w:val="22"/>
        </w:rPr>
        <w:t>(2016)</w:t>
      </w:r>
      <w:r w:rsidR="00813A4F" w:rsidRPr="00EE41FD">
        <w:rPr>
          <w:rFonts w:ascii="Courier" w:hAnsi="Courier"/>
          <w:sz w:val="22"/>
          <w:szCs w:val="22"/>
        </w:rPr>
        <w:t xml:space="preserve">, 'An Enigmatic Little Earthquake Swarm near Searsport, Maine', </w:t>
      </w:r>
      <w:r w:rsidR="00813A4F" w:rsidRPr="00EE41FD">
        <w:rPr>
          <w:rFonts w:ascii="Courier" w:hAnsi="Courier"/>
          <w:i/>
          <w:iCs/>
          <w:sz w:val="22"/>
          <w:szCs w:val="22"/>
        </w:rPr>
        <w:t>Seismological Research Letters</w:t>
      </w:r>
      <w:r w:rsidR="00813A4F" w:rsidRPr="00EE41FD">
        <w:rPr>
          <w:rFonts w:ascii="Courier" w:hAnsi="Courier"/>
          <w:sz w:val="22"/>
          <w:szCs w:val="22"/>
        </w:rPr>
        <w:t xml:space="preserve">, </w:t>
      </w:r>
      <w:r w:rsidR="00813A4F" w:rsidRPr="00EE41FD">
        <w:rPr>
          <w:rFonts w:ascii="Courier" w:hAnsi="Courier"/>
          <w:i/>
          <w:iCs/>
          <w:sz w:val="22"/>
          <w:szCs w:val="22"/>
        </w:rPr>
        <w:t>87</w:t>
      </w:r>
      <w:r w:rsidR="00813A4F" w:rsidRPr="00EE41FD">
        <w:rPr>
          <w:rFonts w:ascii="Courier" w:hAnsi="Courier"/>
          <w:sz w:val="22"/>
          <w:szCs w:val="22"/>
        </w:rPr>
        <w:t>(1), p. 207-214 doi: 10.1785/0220150167</w:t>
      </w:r>
    </w:p>
    <w:p w14:paraId="2573D3C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Eberhart</w:t>
      </w:r>
      <w:r w:rsidRPr="00EE41FD">
        <w:rPr>
          <w:rFonts w:ascii="Courier" w:hAnsi="Courier" w:cs="Noteworthy Light"/>
          <w:sz w:val="22"/>
          <w:szCs w:val="22"/>
        </w:rPr>
        <w:t>‐</w:t>
      </w:r>
      <w:r w:rsidRPr="00EE41FD">
        <w:rPr>
          <w:rFonts w:ascii="Courier" w:hAnsi="Courier"/>
          <w:sz w:val="22"/>
          <w:szCs w:val="22"/>
        </w:rPr>
        <w:t xml:space="preserve">Phillips, D. </w:t>
      </w:r>
      <w:r w:rsidRPr="00EE41FD">
        <w:rPr>
          <w:rFonts w:ascii="Courier" w:hAnsi="Courier"/>
          <w:b/>
          <w:bCs/>
          <w:sz w:val="22"/>
          <w:szCs w:val="22"/>
        </w:rPr>
        <w:t>(2016)</w:t>
      </w:r>
      <w:r w:rsidRPr="00EE41FD">
        <w:rPr>
          <w:rFonts w:ascii="Courier" w:hAnsi="Courier"/>
          <w:sz w:val="22"/>
          <w:szCs w:val="22"/>
        </w:rPr>
        <w:t xml:space="preserve">, 'Northern California Seismic Attenuation: 3D QP and QS Models ',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2558-2573 doi: 10.1785/0120160060</w:t>
      </w:r>
    </w:p>
    <w:p w14:paraId="678F568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Eilon, Z., and G.</w:t>
      </w:r>
      <w:r w:rsidRPr="00EE41FD">
        <w:rPr>
          <w:rFonts w:ascii="Courier" w:hAnsi="Courier"/>
          <w:sz w:val="22"/>
          <w:szCs w:val="22"/>
        </w:rPr>
        <w:t xml:space="preserve">A. Abers </w:t>
      </w:r>
      <w:r w:rsidRPr="00EE41FD">
        <w:rPr>
          <w:rFonts w:ascii="Courier" w:hAnsi="Courier"/>
          <w:b/>
          <w:bCs/>
          <w:sz w:val="22"/>
          <w:szCs w:val="22"/>
        </w:rPr>
        <w:t>(2016)</w:t>
      </w:r>
      <w:r w:rsidRPr="00EE41FD">
        <w:rPr>
          <w:rFonts w:ascii="Courier" w:hAnsi="Courier"/>
          <w:sz w:val="22"/>
          <w:szCs w:val="22"/>
        </w:rPr>
        <w:t xml:space="preserve">, </w:t>
      </w:r>
      <w:r w:rsidRPr="00117141">
        <w:rPr>
          <w:rFonts w:ascii="Courier" w:hAnsi="Courier"/>
          <w:spacing w:val="-18"/>
          <w:sz w:val="22"/>
          <w:szCs w:val="22"/>
        </w:rPr>
        <w:t xml:space="preserve">'High seismic attenuation at a mid-ocean ridge reveals the distribution of deep melt', </w:t>
      </w:r>
      <w:r w:rsidRPr="00117141">
        <w:rPr>
          <w:rFonts w:ascii="Courier" w:hAnsi="Courier"/>
          <w:i/>
          <w:iCs/>
          <w:spacing w:val="-18"/>
          <w:sz w:val="22"/>
          <w:szCs w:val="22"/>
        </w:rPr>
        <w:t>AGU Fall General Assembly 2016, abstract</w:t>
      </w:r>
      <w:r w:rsidRPr="00EE41FD">
        <w:rPr>
          <w:rFonts w:ascii="Courier" w:hAnsi="Courier"/>
          <w:i/>
          <w:iCs/>
          <w:sz w:val="22"/>
          <w:szCs w:val="22"/>
        </w:rPr>
        <w:t xml:space="preserve"> #DI11A-2324</w:t>
      </w:r>
      <w:r>
        <w:rPr>
          <w:rFonts w:ascii="Courier" w:hAnsi="Courier"/>
          <w:sz w:val="22"/>
          <w:szCs w:val="22"/>
        </w:rPr>
        <w:t>, p</w:t>
      </w:r>
      <w:r w:rsidRPr="00EE41FD">
        <w:rPr>
          <w:rFonts w:ascii="Courier" w:hAnsi="Courier"/>
          <w:sz w:val="22"/>
          <w:szCs w:val="22"/>
        </w:rPr>
        <w:t xml:space="preserve"> </w:t>
      </w:r>
    </w:p>
    <w:p w14:paraId="00F824F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Eilon, Z., G.A. Abers, and J.</w:t>
      </w:r>
      <w:r w:rsidRPr="00EE41FD">
        <w:rPr>
          <w:rFonts w:ascii="Courier" w:hAnsi="Courier"/>
          <w:sz w:val="22"/>
          <w:szCs w:val="22"/>
        </w:rPr>
        <w:t xml:space="preserve">B. Gaherty </w:t>
      </w:r>
      <w:r w:rsidRPr="00EE41FD">
        <w:rPr>
          <w:rFonts w:ascii="Courier" w:hAnsi="Courier"/>
          <w:b/>
          <w:bCs/>
          <w:sz w:val="22"/>
          <w:szCs w:val="22"/>
        </w:rPr>
        <w:t>(2016)</w:t>
      </w:r>
      <w:r w:rsidRPr="00EE41FD">
        <w:rPr>
          <w:rFonts w:ascii="Courier" w:hAnsi="Courier"/>
          <w:sz w:val="22"/>
          <w:szCs w:val="22"/>
        </w:rPr>
        <w:t xml:space="preserve">, 'A joint inversion for shear velocity and anisotropy: the Woodlark Rift, Papua New Guinea',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(2), p. 807-824 doi: 10.1093/gji/ggw177</w:t>
      </w:r>
    </w:p>
    <w:p w14:paraId="6307A751" w14:textId="498A721B" w:rsidR="004D51D4" w:rsidRDefault="00813A4F" w:rsidP="00813A4F">
      <w:pPr>
        <w:spacing w:before="100" w:beforeAutospacing="1" w:after="100" w:afterAutospacing="1"/>
        <w:jc w:val="both"/>
        <w:rPr>
          <w:rFonts w:ascii="Courier" w:hAnsi="Courier"/>
          <w:sz w:val="22"/>
          <w:szCs w:val="22"/>
        </w:rPr>
      </w:pPr>
      <w:r>
        <w:rPr>
          <w:rFonts w:ascii="Courier" w:hAnsi="Courier"/>
          <w:sz w:val="22"/>
          <w:szCs w:val="22"/>
        </w:rPr>
        <w:t>Eimer, M.</w:t>
      </w:r>
      <w:r w:rsidRPr="00EE41FD">
        <w:rPr>
          <w:rFonts w:ascii="Courier" w:hAnsi="Courier"/>
          <w:sz w:val="22"/>
          <w:szCs w:val="22"/>
        </w:rPr>
        <w:t xml:space="preserve">O., D. Wiens, D. Lizarralde, and H. Jasperson </w:t>
      </w:r>
      <w:r w:rsidRPr="00EE41FD">
        <w:rPr>
          <w:rFonts w:ascii="Courier" w:hAnsi="Courier"/>
          <w:b/>
          <w:bCs/>
          <w:sz w:val="22"/>
          <w:szCs w:val="22"/>
        </w:rPr>
        <w:t>(2016)</w:t>
      </w:r>
      <w:r w:rsidRPr="00EE41FD">
        <w:rPr>
          <w:rFonts w:ascii="Courier" w:hAnsi="Courier"/>
          <w:sz w:val="22"/>
          <w:szCs w:val="22"/>
        </w:rPr>
        <w:t xml:space="preserve">, 'Incoming Plate Seismicity of the Northern Mariana Trench Recorded by Ocean Bottom Seismographs and Implications for Slab Hydration', </w:t>
      </w:r>
      <w:r w:rsidRPr="00EE41FD">
        <w:rPr>
          <w:rFonts w:ascii="Courier" w:hAnsi="Courier"/>
          <w:i/>
          <w:iCs/>
          <w:sz w:val="22"/>
          <w:szCs w:val="22"/>
        </w:rPr>
        <w:t>AGU Fall General Assembly 2016, abstract #DI23B-2606</w:t>
      </w:r>
      <w:r>
        <w:rPr>
          <w:rFonts w:ascii="Courier" w:hAnsi="Courier"/>
          <w:sz w:val="22"/>
          <w:szCs w:val="22"/>
        </w:rPr>
        <w:t>, p</w:t>
      </w:r>
      <w:r w:rsidRPr="00EE41FD">
        <w:rPr>
          <w:rFonts w:ascii="Courier" w:hAnsi="Courier"/>
          <w:sz w:val="22"/>
          <w:szCs w:val="22"/>
        </w:rPr>
        <w:t xml:space="preserve"> </w:t>
      </w:r>
    </w:p>
    <w:p w14:paraId="4C134FB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Eitel, J.U.</w:t>
      </w:r>
      <w:r w:rsidRPr="00EE41FD">
        <w:rPr>
          <w:rFonts w:ascii="Courier" w:hAnsi="Courier"/>
          <w:sz w:val="22"/>
          <w:szCs w:val="22"/>
        </w:rPr>
        <w:t xml:space="preserve">H., </w:t>
      </w:r>
      <w:r>
        <w:rPr>
          <w:rFonts w:ascii="Courier" w:hAnsi="Courier"/>
          <w:sz w:val="22"/>
          <w:szCs w:val="22"/>
        </w:rPr>
        <w:t xml:space="preserve">B. </w:t>
      </w:r>
      <w:r>
        <w:rPr>
          <w:rFonts w:ascii="Courier" w:hAnsi="Courier" w:cs="Courier"/>
          <w:lang w:eastAsia="ja-JP"/>
        </w:rPr>
        <w:t>Höfle, L.A. Vierling, A. Abellán, G.P. Asner, J.S. Deems, C.L. Glennie, P.C. Joerg, A.L. LeWinter, T.S. Magney, G. mandlburger, D.C. Morton, J. Müller, K.T. Vierling</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'Beyond 3-D: The new spectrum of lidar applications for earth and ecological sciences', </w:t>
      </w:r>
      <w:r w:rsidRPr="00EE41FD">
        <w:rPr>
          <w:rFonts w:ascii="Courier" w:hAnsi="Courier"/>
          <w:i/>
          <w:iCs/>
          <w:sz w:val="22"/>
          <w:szCs w:val="22"/>
        </w:rPr>
        <w:t>Remote Sensing of Environment</w:t>
      </w:r>
      <w:r w:rsidRPr="00EE41FD">
        <w:rPr>
          <w:rFonts w:ascii="Courier" w:hAnsi="Courier"/>
          <w:sz w:val="22"/>
          <w:szCs w:val="22"/>
        </w:rPr>
        <w:t xml:space="preserve">, </w:t>
      </w:r>
      <w:r w:rsidRPr="00EE41FD">
        <w:rPr>
          <w:rFonts w:ascii="Courier" w:hAnsi="Courier"/>
          <w:i/>
          <w:iCs/>
          <w:sz w:val="22"/>
          <w:szCs w:val="22"/>
        </w:rPr>
        <w:t>186</w:t>
      </w:r>
      <w:r w:rsidRPr="00EE41FD">
        <w:rPr>
          <w:rFonts w:ascii="Courier" w:hAnsi="Courier"/>
          <w:sz w:val="22"/>
          <w:szCs w:val="22"/>
        </w:rPr>
        <w:t>, p. 372-392 doi: 10.1016/j.rse.2016.08.018</w:t>
      </w:r>
    </w:p>
    <w:p w14:paraId="1BE6EE0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El Fellah, Y., A. E.-A. K.</w:t>
      </w:r>
      <w:r w:rsidRPr="00EE41FD">
        <w:rPr>
          <w:rFonts w:ascii="Courier" w:hAnsi="Courier"/>
          <w:sz w:val="22"/>
          <w:szCs w:val="22"/>
        </w:rPr>
        <w:t xml:space="preserve">A. El, M. Harnafi, and A. Villaseñor </w:t>
      </w:r>
      <w:r w:rsidRPr="00EE41FD">
        <w:rPr>
          <w:rFonts w:ascii="Courier" w:hAnsi="Courier"/>
          <w:b/>
          <w:bCs/>
          <w:sz w:val="22"/>
          <w:szCs w:val="22"/>
        </w:rPr>
        <w:t>(2016)</w:t>
      </w:r>
      <w:r w:rsidRPr="00EE41FD">
        <w:rPr>
          <w:rFonts w:ascii="Courier" w:hAnsi="Courier"/>
          <w:sz w:val="22"/>
          <w:szCs w:val="22"/>
        </w:rPr>
        <w:t xml:space="preserve">, 'New comprehensive standard seismic noise models and 3D seismic noise variation for Morocco territory, North Africa, obtained using seismic broadband stations', </w:t>
      </w:r>
      <w:r w:rsidRPr="00EE41FD">
        <w:rPr>
          <w:rFonts w:ascii="Courier" w:hAnsi="Courier"/>
          <w:i/>
          <w:iCs/>
          <w:sz w:val="22"/>
          <w:szCs w:val="22"/>
        </w:rPr>
        <w:t>Exploration Geophysics</w:t>
      </w:r>
      <w:r w:rsidRPr="00EE41FD">
        <w:rPr>
          <w:rFonts w:ascii="Courier" w:hAnsi="Courier"/>
          <w:sz w:val="22"/>
          <w:szCs w:val="22"/>
        </w:rPr>
        <w:t>, p. doi: 10.1071/EG15053</w:t>
      </w:r>
    </w:p>
    <w:p w14:paraId="0546AA1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El-Sharkawy, A</w:t>
      </w:r>
      <w:r>
        <w:rPr>
          <w:rFonts w:ascii="Courier" w:hAnsi="Courier"/>
          <w:sz w:val="22"/>
          <w:szCs w:val="22"/>
        </w:rPr>
        <w:t>., C. Weidle, L. Christiano, R.</w:t>
      </w:r>
      <w:r w:rsidRPr="00EE41FD">
        <w:rPr>
          <w:rFonts w:ascii="Courier" w:hAnsi="Courier"/>
          <w:sz w:val="22"/>
          <w:szCs w:val="22"/>
        </w:rPr>
        <w:t xml:space="preserve">A. Soomro, S. Lebedev, and T. Meier </w:t>
      </w:r>
      <w:r w:rsidRPr="00EE41FD">
        <w:rPr>
          <w:rFonts w:ascii="Courier" w:hAnsi="Courier"/>
          <w:b/>
          <w:bCs/>
          <w:sz w:val="22"/>
          <w:szCs w:val="22"/>
        </w:rPr>
        <w:t>(2016)</w:t>
      </w:r>
      <w:r w:rsidRPr="00EE41FD">
        <w:rPr>
          <w:rFonts w:ascii="Courier" w:hAnsi="Courier"/>
          <w:sz w:val="22"/>
          <w:szCs w:val="22"/>
        </w:rPr>
        <w:t xml:space="preserve">, 'Automated inter-station phase velocity measurements across the eastern Mediterranean and Middle East', </w:t>
      </w:r>
      <w:r w:rsidRPr="00EE41FD">
        <w:rPr>
          <w:rFonts w:ascii="Courier" w:hAnsi="Courier"/>
          <w:i/>
          <w:iCs/>
          <w:sz w:val="22"/>
          <w:szCs w:val="22"/>
        </w:rPr>
        <w:t>EGU General Assembly 2016, held 17-22 April, 2016 in Vienna Austria, p.6791</w:t>
      </w:r>
      <w:r>
        <w:rPr>
          <w:rFonts w:ascii="Courier" w:hAnsi="Courier"/>
          <w:sz w:val="22"/>
          <w:szCs w:val="22"/>
        </w:rPr>
        <w:t>, p</w:t>
      </w:r>
      <w:r w:rsidRPr="00EE41FD">
        <w:rPr>
          <w:rFonts w:ascii="Courier" w:hAnsi="Courier"/>
          <w:sz w:val="22"/>
          <w:szCs w:val="22"/>
        </w:rPr>
        <w:t xml:space="preserve"> </w:t>
      </w:r>
    </w:p>
    <w:p w14:paraId="02F7C72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Ellins, K.</w:t>
      </w:r>
      <w:r w:rsidRPr="00EE41FD">
        <w:rPr>
          <w:rFonts w:ascii="Courier" w:hAnsi="Courier"/>
          <w:sz w:val="22"/>
          <w:szCs w:val="22"/>
        </w:rPr>
        <w:t>K., A. M</w:t>
      </w:r>
      <w:r>
        <w:rPr>
          <w:rFonts w:ascii="Courier" w:hAnsi="Courier"/>
          <w:sz w:val="22"/>
          <w:szCs w:val="22"/>
        </w:rPr>
        <w:t>andal, P. Coleman, T. Bravo, D.</w:t>
      </w:r>
      <w:r w:rsidRPr="00EE41FD">
        <w:rPr>
          <w:rFonts w:ascii="Courier" w:hAnsi="Courier"/>
          <w:sz w:val="22"/>
          <w:szCs w:val="22"/>
        </w:rPr>
        <w:t xml:space="preserve">J. White, A. Kelly, S. James-Williamson, J. Taber, and K. Black </w:t>
      </w:r>
      <w:r w:rsidRPr="00EE41FD">
        <w:rPr>
          <w:rFonts w:ascii="Courier" w:hAnsi="Courier"/>
          <w:b/>
          <w:bCs/>
          <w:sz w:val="22"/>
          <w:szCs w:val="22"/>
        </w:rPr>
        <w:t>(2016)</w:t>
      </w:r>
      <w:r w:rsidRPr="00EE41FD">
        <w:rPr>
          <w:rFonts w:ascii="Courier" w:hAnsi="Courier"/>
          <w:sz w:val="22"/>
          <w:szCs w:val="22"/>
        </w:rPr>
        <w:t xml:space="preserve">, 'Using the Jamaica Educational Seismic Network (JAESN) to Advance Earthquake Resilience in Jamaica', </w:t>
      </w:r>
      <w:r w:rsidRPr="00EE41FD">
        <w:rPr>
          <w:rFonts w:ascii="Courier" w:hAnsi="Courier"/>
          <w:i/>
          <w:iCs/>
          <w:sz w:val="22"/>
          <w:szCs w:val="22"/>
        </w:rPr>
        <w:t>GSA Geological Society of America Abstracts Paper No 156-8</w:t>
      </w:r>
      <w:r>
        <w:rPr>
          <w:rFonts w:ascii="Courier" w:hAnsi="Courier"/>
          <w:sz w:val="22"/>
          <w:szCs w:val="22"/>
        </w:rPr>
        <w:t>, p</w:t>
      </w:r>
      <w:r w:rsidRPr="00EE41FD">
        <w:rPr>
          <w:rFonts w:ascii="Courier" w:hAnsi="Courier"/>
          <w:sz w:val="22"/>
          <w:szCs w:val="22"/>
        </w:rPr>
        <w:t xml:space="preserve"> </w:t>
      </w:r>
    </w:p>
    <w:p w14:paraId="76A0606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Ellins, K.</w:t>
      </w:r>
      <w:r w:rsidRPr="00EE41FD">
        <w:rPr>
          <w:rFonts w:ascii="Courier" w:hAnsi="Courier"/>
          <w:sz w:val="22"/>
          <w:szCs w:val="22"/>
        </w:rPr>
        <w:t xml:space="preserve">K., A. Mandal, R.-A. Smith, R. Green, A. Reid, P. Williams, P. Coleman, S. Eriksson, N. Molloy, and J. Henry </w:t>
      </w:r>
      <w:r w:rsidRPr="00EE41FD">
        <w:rPr>
          <w:rFonts w:ascii="Courier" w:hAnsi="Courier"/>
          <w:b/>
          <w:bCs/>
          <w:sz w:val="22"/>
          <w:szCs w:val="22"/>
        </w:rPr>
        <w:t>(2016)</w:t>
      </w:r>
      <w:r w:rsidRPr="00EE41FD">
        <w:rPr>
          <w:rFonts w:ascii="Courier" w:hAnsi="Courier"/>
          <w:sz w:val="22"/>
          <w:szCs w:val="22"/>
        </w:rPr>
        <w:t xml:space="preserve">, 'The Jamaica Educational Seismic Network (JAESN) as a Catalyst for Geoscience Education ', </w:t>
      </w:r>
      <w:r w:rsidRPr="00EE41FD">
        <w:rPr>
          <w:rFonts w:ascii="Courier" w:hAnsi="Courier"/>
          <w:i/>
          <w:iCs/>
          <w:sz w:val="22"/>
          <w:szCs w:val="22"/>
        </w:rPr>
        <w:t>GSA Conference: GSA Annual Meeting in Denver, Colorado Paper No 330-2</w:t>
      </w:r>
      <w:r>
        <w:rPr>
          <w:rFonts w:ascii="Courier" w:hAnsi="Courier"/>
          <w:sz w:val="22"/>
          <w:szCs w:val="22"/>
        </w:rPr>
        <w:t>, 48(7), p</w:t>
      </w:r>
      <w:r w:rsidRPr="00EE41FD">
        <w:rPr>
          <w:rFonts w:ascii="Courier" w:hAnsi="Courier"/>
          <w:sz w:val="22"/>
          <w:szCs w:val="22"/>
        </w:rPr>
        <w:t xml:space="preserve"> </w:t>
      </w:r>
    </w:p>
    <w:p w14:paraId="01A07BC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Ellins, K.</w:t>
      </w:r>
      <w:r w:rsidRPr="00EE41FD">
        <w:rPr>
          <w:rFonts w:ascii="Courier" w:hAnsi="Courier"/>
          <w:sz w:val="22"/>
          <w:szCs w:val="22"/>
        </w:rPr>
        <w:t xml:space="preserve">K., </w:t>
      </w:r>
      <w:r>
        <w:rPr>
          <w:rFonts w:ascii="Courier" w:hAnsi="Courier"/>
          <w:sz w:val="22"/>
          <w:szCs w:val="22"/>
        </w:rPr>
        <w:t>E. Riggs, L.F. Serpa, E. Stocks, T. Shapito Ledley, K. McNeal, J. Liberkin, L.L. Lavier, F. Samsel, R.-A. Smith, A. Mandal</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'Teaching with Online Educational Materials in the Geoscience Classroom: Examples from Texas and Jamaica', </w:t>
      </w:r>
      <w:r w:rsidRPr="00EE41FD">
        <w:rPr>
          <w:rFonts w:ascii="Courier" w:hAnsi="Courier"/>
          <w:i/>
          <w:iCs/>
          <w:sz w:val="22"/>
          <w:szCs w:val="22"/>
        </w:rPr>
        <w:t>GSA Annual Meeting in Denver, Colorado Paper No 67-2</w:t>
      </w:r>
      <w:r>
        <w:rPr>
          <w:rFonts w:ascii="Courier" w:hAnsi="Courier"/>
          <w:sz w:val="22"/>
          <w:szCs w:val="22"/>
        </w:rPr>
        <w:t>, 48(7), p</w:t>
      </w:r>
      <w:r w:rsidRPr="00EE41FD">
        <w:rPr>
          <w:rFonts w:ascii="Courier" w:hAnsi="Courier"/>
          <w:sz w:val="22"/>
          <w:szCs w:val="22"/>
        </w:rPr>
        <w:t xml:space="preserve"> </w:t>
      </w:r>
    </w:p>
    <w:p w14:paraId="04B9A95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Enia, J. </w:t>
      </w:r>
      <w:r w:rsidRPr="00EE41FD">
        <w:rPr>
          <w:rFonts w:ascii="Courier" w:hAnsi="Courier"/>
          <w:b/>
          <w:bCs/>
          <w:sz w:val="22"/>
          <w:szCs w:val="22"/>
        </w:rPr>
        <w:t>(2016)</w:t>
      </w:r>
      <w:r w:rsidRPr="00EE41FD">
        <w:rPr>
          <w:rFonts w:ascii="Courier" w:hAnsi="Courier"/>
          <w:sz w:val="22"/>
          <w:szCs w:val="22"/>
        </w:rPr>
        <w:t xml:space="preserve">, 'Rules versus discretion: Comparing disaster declaration institutions in the Philippines and Indonesia', </w:t>
      </w:r>
      <w:r w:rsidRPr="00EE41FD">
        <w:rPr>
          <w:rFonts w:ascii="Courier" w:hAnsi="Courier"/>
          <w:i/>
          <w:iCs/>
          <w:sz w:val="22"/>
          <w:szCs w:val="22"/>
        </w:rPr>
        <w:t>International Journal of Disaster Risk Reduction</w:t>
      </w:r>
      <w:r w:rsidRPr="00EE41FD">
        <w:rPr>
          <w:rFonts w:ascii="Courier" w:hAnsi="Courier"/>
          <w:sz w:val="22"/>
          <w:szCs w:val="22"/>
        </w:rPr>
        <w:t xml:space="preserve">, </w:t>
      </w:r>
      <w:r w:rsidRPr="00EE41FD">
        <w:rPr>
          <w:rFonts w:ascii="Courier" w:hAnsi="Courier"/>
          <w:i/>
          <w:iCs/>
          <w:sz w:val="22"/>
          <w:szCs w:val="22"/>
        </w:rPr>
        <w:t>16</w:t>
      </w:r>
      <w:r w:rsidRPr="00EE41FD">
        <w:rPr>
          <w:rFonts w:ascii="Courier" w:hAnsi="Courier"/>
          <w:sz w:val="22"/>
          <w:szCs w:val="22"/>
        </w:rPr>
        <w:t>, p. 158-166 doi: 10.1016/j.ijdrr.2016.02.010</w:t>
      </w:r>
    </w:p>
    <w:p w14:paraId="61A2F20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Erdman, M. E., C.-T. A. Lee, A. Levander, and H. Jiang </w:t>
      </w:r>
      <w:r w:rsidRPr="00EE41FD">
        <w:rPr>
          <w:rFonts w:ascii="Courier" w:hAnsi="Courier"/>
          <w:b/>
          <w:bCs/>
          <w:sz w:val="22"/>
          <w:szCs w:val="22"/>
        </w:rPr>
        <w:t>(2016)</w:t>
      </w:r>
      <w:r w:rsidRPr="00EE41FD">
        <w:rPr>
          <w:rFonts w:ascii="Courier" w:hAnsi="Courier"/>
          <w:sz w:val="22"/>
          <w:szCs w:val="22"/>
        </w:rPr>
        <w:t xml:space="preserve">, 'Role of arc magmatism and lower crustal foundering in controlling elevation history of the Nevadaplano and Colorado Plateau: A case study of pyroxenitic lower crust from central Arizona, USA',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439</w:t>
      </w:r>
      <w:r w:rsidRPr="00EE41FD">
        <w:rPr>
          <w:rFonts w:ascii="Courier" w:hAnsi="Courier"/>
          <w:sz w:val="22"/>
          <w:szCs w:val="22"/>
        </w:rPr>
        <w:t>, p. 48-57 doi: 10.1016/j.epsl.2016.01.032</w:t>
      </w:r>
    </w:p>
    <w:p w14:paraId="432B15E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Ermert, L.</w:t>
      </w:r>
      <w:r w:rsidRPr="00EE41FD">
        <w:rPr>
          <w:rFonts w:ascii="Courier" w:hAnsi="Courier"/>
          <w:sz w:val="22"/>
          <w:szCs w:val="22"/>
        </w:rPr>
        <w:t xml:space="preserve">A., A. Villaseñor, and A. Fichtner </w:t>
      </w:r>
      <w:r w:rsidRPr="00EE41FD">
        <w:rPr>
          <w:rFonts w:ascii="Courier" w:hAnsi="Courier"/>
          <w:b/>
          <w:bCs/>
          <w:sz w:val="22"/>
          <w:szCs w:val="22"/>
        </w:rPr>
        <w:t>(2016)</w:t>
      </w:r>
      <w:r w:rsidRPr="00EE41FD">
        <w:rPr>
          <w:rFonts w:ascii="Courier" w:hAnsi="Courier"/>
          <w:sz w:val="22"/>
          <w:szCs w:val="22"/>
        </w:rPr>
        <w:t xml:space="preserve">, 'Cross-correlation imaging of ambient noise sources',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(1), p. 347-364 doi: 10.1093/gji/ggv460</w:t>
      </w:r>
    </w:p>
    <w:p w14:paraId="66F4B52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Erslev, E.</w:t>
      </w:r>
      <w:r w:rsidRPr="00EE41FD">
        <w:rPr>
          <w:rFonts w:ascii="Courier" w:hAnsi="Courier"/>
          <w:sz w:val="22"/>
          <w:szCs w:val="22"/>
        </w:rPr>
        <w:t xml:space="preserve">A., K. Aydinian, and L. Kennedy </w:t>
      </w:r>
      <w:r w:rsidRPr="00EE41FD">
        <w:rPr>
          <w:rFonts w:ascii="Courier" w:hAnsi="Courier"/>
          <w:b/>
          <w:bCs/>
          <w:sz w:val="22"/>
          <w:szCs w:val="22"/>
        </w:rPr>
        <w:t>(2016)</w:t>
      </w:r>
      <w:r w:rsidRPr="00EE41FD">
        <w:rPr>
          <w:rFonts w:ascii="Courier" w:hAnsi="Courier"/>
          <w:sz w:val="22"/>
          <w:szCs w:val="22"/>
        </w:rPr>
        <w:t xml:space="preserve">, 'Progressive development of basement-involved foreland thrust belts: Results from the NSF/EarthScope Bighorn Project applied to the Laramide orogeny in the Colorado Front Range', </w:t>
      </w:r>
      <w:r w:rsidRPr="00EE41FD">
        <w:rPr>
          <w:rFonts w:ascii="Courier" w:hAnsi="Courier"/>
          <w:i/>
          <w:iCs/>
          <w:sz w:val="22"/>
          <w:szCs w:val="22"/>
        </w:rPr>
        <w:t>Field Guides</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 p. 191-200 doi: 10.1130/2016.0044(08)​</w:t>
      </w:r>
    </w:p>
    <w:p w14:paraId="54D5AE3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Escudero, C.</w:t>
      </w:r>
      <w:r w:rsidRPr="00EE41FD">
        <w:rPr>
          <w:rFonts w:ascii="Courier" w:hAnsi="Courier"/>
          <w:sz w:val="22"/>
          <w:szCs w:val="22"/>
        </w:rPr>
        <w:t>R., N. García</w:t>
      </w:r>
      <w:r w:rsidRPr="00EE41FD">
        <w:rPr>
          <w:rFonts w:ascii="Courier" w:hAnsi="Courier" w:cs="Noteworthy Light"/>
          <w:sz w:val="22"/>
          <w:szCs w:val="22"/>
        </w:rPr>
        <w:t>‐</w:t>
      </w:r>
      <w:r w:rsidRPr="00EE41FD">
        <w:rPr>
          <w:rFonts w:ascii="Courier" w:hAnsi="Courier"/>
          <w:sz w:val="22"/>
          <w:szCs w:val="22"/>
        </w:rPr>
        <w:t>Millán, and F. de Jesús Escalona</w:t>
      </w:r>
      <w:r w:rsidRPr="00EE41FD">
        <w:rPr>
          <w:rFonts w:ascii="Courier" w:hAnsi="Courier" w:cs="Noteworthy Light"/>
          <w:sz w:val="22"/>
          <w:szCs w:val="22"/>
        </w:rPr>
        <w:t>‐</w:t>
      </w:r>
      <w:r w:rsidRPr="00EE41FD">
        <w:rPr>
          <w:rFonts w:ascii="Courier" w:hAnsi="Courier"/>
          <w:sz w:val="22"/>
          <w:szCs w:val="22"/>
        </w:rPr>
        <w:t xml:space="preserve">Alcázar </w:t>
      </w:r>
      <w:r w:rsidRPr="00EE41FD">
        <w:rPr>
          <w:rFonts w:ascii="Courier" w:hAnsi="Courier"/>
          <w:b/>
          <w:bCs/>
          <w:sz w:val="22"/>
          <w:szCs w:val="22"/>
        </w:rPr>
        <w:t>(2016)</w:t>
      </w:r>
      <w:r w:rsidRPr="00EE41FD">
        <w:rPr>
          <w:rFonts w:ascii="Courier" w:hAnsi="Courier"/>
          <w:sz w:val="22"/>
          <w:szCs w:val="22"/>
        </w:rPr>
        <w:t xml:space="preserve">, 'Attenuation of Coda Waves in Western Mexico Using Local Seismicity',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10.1785/0120160027</w:t>
      </w:r>
    </w:p>
    <w:p w14:paraId="248A790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Espinosa-Cardeña, J.M., J.</w:t>
      </w:r>
      <w:r w:rsidRPr="00EE41FD">
        <w:rPr>
          <w:rFonts w:ascii="Courier" w:hAnsi="Courier"/>
          <w:sz w:val="22"/>
          <w:szCs w:val="22"/>
        </w:rPr>
        <w:t xml:space="preserve">O. Campos-Enríquez, and M. Unsworth </w:t>
      </w:r>
      <w:r w:rsidRPr="00EE41FD">
        <w:rPr>
          <w:rFonts w:ascii="Courier" w:hAnsi="Courier"/>
          <w:b/>
          <w:bCs/>
          <w:sz w:val="22"/>
          <w:szCs w:val="22"/>
        </w:rPr>
        <w:t>(2016)</w:t>
      </w:r>
      <w:r w:rsidRPr="00EE41FD">
        <w:rPr>
          <w:rFonts w:ascii="Courier" w:hAnsi="Courier"/>
          <w:sz w:val="22"/>
          <w:szCs w:val="22"/>
        </w:rPr>
        <w:t xml:space="preserve">, 'Heat flow pattern at the Chicxulub </w:t>
      </w:r>
      <w:r w:rsidRPr="008B710B">
        <w:rPr>
          <w:rFonts w:ascii="Courier" w:hAnsi="Courier"/>
          <w:spacing w:val="-18"/>
          <w:sz w:val="22"/>
          <w:szCs w:val="22"/>
        </w:rPr>
        <w:t xml:space="preserve">impact crater, northern Yucatan, Mexico', </w:t>
      </w:r>
      <w:r w:rsidRPr="008B710B">
        <w:rPr>
          <w:rFonts w:ascii="Courier" w:hAnsi="Courier"/>
          <w:i/>
          <w:iCs/>
          <w:spacing w:val="-18"/>
          <w:sz w:val="22"/>
          <w:szCs w:val="22"/>
        </w:rPr>
        <w:t>Journal of Volcanology and Geothermal Research</w:t>
      </w:r>
      <w:r w:rsidRPr="008B710B">
        <w:rPr>
          <w:rFonts w:ascii="Courier" w:hAnsi="Courier"/>
          <w:spacing w:val="-18"/>
          <w:sz w:val="22"/>
          <w:szCs w:val="22"/>
        </w:rPr>
        <w:t xml:space="preserve">, </w:t>
      </w:r>
      <w:r w:rsidRPr="008B710B">
        <w:rPr>
          <w:rFonts w:ascii="Courier" w:hAnsi="Courier"/>
          <w:i/>
          <w:iCs/>
          <w:spacing w:val="-18"/>
          <w:sz w:val="22"/>
          <w:szCs w:val="22"/>
        </w:rPr>
        <w:t>311</w:t>
      </w:r>
      <w:r w:rsidRPr="008B710B">
        <w:rPr>
          <w:rFonts w:ascii="Courier" w:hAnsi="Courier"/>
          <w:spacing w:val="-18"/>
          <w:sz w:val="22"/>
          <w:szCs w:val="22"/>
        </w:rPr>
        <w:t>, p. 135-149 doi:</w:t>
      </w:r>
      <w:r w:rsidRPr="00EE41FD">
        <w:rPr>
          <w:rFonts w:ascii="Courier" w:hAnsi="Courier"/>
          <w:sz w:val="22"/>
          <w:szCs w:val="22"/>
        </w:rPr>
        <w:t xml:space="preserve"> 10.1016/j.jvolgeores.2015.12.013</w:t>
      </w:r>
    </w:p>
    <w:p w14:paraId="6F511E8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Evers, B., and K. Aderhold </w:t>
      </w:r>
      <w:r w:rsidRPr="00EE41FD">
        <w:rPr>
          <w:rFonts w:ascii="Courier" w:hAnsi="Courier"/>
          <w:b/>
          <w:bCs/>
          <w:sz w:val="22"/>
          <w:szCs w:val="22"/>
        </w:rPr>
        <w:t>(2016)</w:t>
      </w:r>
      <w:r w:rsidRPr="00EE41FD">
        <w:rPr>
          <w:rFonts w:ascii="Courier" w:hAnsi="Courier"/>
          <w:sz w:val="22"/>
          <w:szCs w:val="22"/>
        </w:rPr>
        <w:t xml:space="preserve">, 'OBSIP: Advancing Capabilities and Expanding the Ocean Bottom Seismology Community', </w:t>
      </w:r>
      <w:r w:rsidRPr="00EE41FD">
        <w:rPr>
          <w:rFonts w:ascii="Courier" w:hAnsi="Courier"/>
          <w:i/>
          <w:iCs/>
          <w:sz w:val="22"/>
          <w:szCs w:val="22"/>
        </w:rPr>
        <w:t>AGU Fall General Assembly 2016, abstract #S11D-2484</w:t>
      </w:r>
      <w:r w:rsidRPr="00EE41FD">
        <w:rPr>
          <w:rFonts w:ascii="Courier" w:hAnsi="Courier"/>
          <w:sz w:val="22"/>
          <w:szCs w:val="22"/>
        </w:rPr>
        <w:t xml:space="preserve">, p. S11D-2484 </w:t>
      </w:r>
    </w:p>
    <w:p w14:paraId="160E562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Fan, W., and P.</w:t>
      </w:r>
      <w:r w:rsidRPr="00EE41FD">
        <w:rPr>
          <w:rFonts w:ascii="Courier" w:hAnsi="Courier"/>
          <w:sz w:val="22"/>
          <w:szCs w:val="22"/>
        </w:rPr>
        <w:t xml:space="preserve">M. Shearer </w:t>
      </w:r>
      <w:r w:rsidRPr="00EE41FD">
        <w:rPr>
          <w:rFonts w:ascii="Courier" w:hAnsi="Courier"/>
          <w:b/>
          <w:bCs/>
          <w:sz w:val="22"/>
          <w:szCs w:val="22"/>
        </w:rPr>
        <w:t>(2016)</w:t>
      </w:r>
      <w:r w:rsidRPr="00EE41FD">
        <w:rPr>
          <w:rFonts w:ascii="Courier" w:hAnsi="Courier"/>
          <w:sz w:val="22"/>
          <w:szCs w:val="22"/>
        </w:rPr>
        <w:t xml:space="preserve">, 'Fault interactions and triggering during the 10 January 2012 Mw 7.2 Sumatra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(5), p. 1934-1942 doi: 10.1002/2016GL067785</w:t>
      </w:r>
    </w:p>
    <w:p w14:paraId="3F0CCA8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Fan, W., and P.</w:t>
      </w:r>
      <w:r w:rsidRPr="00EE41FD">
        <w:rPr>
          <w:rFonts w:ascii="Courier" w:hAnsi="Courier"/>
          <w:sz w:val="22"/>
          <w:szCs w:val="22"/>
        </w:rPr>
        <w:t xml:space="preserve">M. Shearer </w:t>
      </w:r>
      <w:r w:rsidRPr="00EE41FD">
        <w:rPr>
          <w:rFonts w:ascii="Courier" w:hAnsi="Courier"/>
          <w:b/>
          <w:bCs/>
          <w:sz w:val="22"/>
          <w:szCs w:val="22"/>
        </w:rPr>
        <w:t>(2016)</w:t>
      </w:r>
      <w:r w:rsidRPr="00EE41FD">
        <w:rPr>
          <w:rFonts w:ascii="Courier" w:hAnsi="Courier"/>
          <w:sz w:val="22"/>
          <w:szCs w:val="22"/>
        </w:rPr>
        <w:t xml:space="preserve">, 'Local near instantaneously dynamically triggered aftershocks of large earthquakes', </w:t>
      </w:r>
      <w:r w:rsidRPr="00EE41FD">
        <w:rPr>
          <w:rFonts w:ascii="Courier" w:hAnsi="Courier"/>
          <w:i/>
          <w:iCs/>
          <w:sz w:val="22"/>
          <w:szCs w:val="22"/>
        </w:rPr>
        <w:t>Science</w:t>
      </w:r>
      <w:r w:rsidRPr="00EE41FD">
        <w:rPr>
          <w:rFonts w:ascii="Courier" w:hAnsi="Courier"/>
          <w:sz w:val="22"/>
          <w:szCs w:val="22"/>
        </w:rPr>
        <w:t xml:space="preserve">, </w:t>
      </w:r>
      <w:r w:rsidRPr="00EE41FD">
        <w:rPr>
          <w:rFonts w:ascii="Courier" w:hAnsi="Courier"/>
          <w:i/>
          <w:iCs/>
          <w:sz w:val="22"/>
          <w:szCs w:val="22"/>
        </w:rPr>
        <w:t>353</w:t>
      </w:r>
      <w:r w:rsidRPr="00EE41FD">
        <w:rPr>
          <w:rFonts w:ascii="Courier" w:hAnsi="Courier"/>
          <w:sz w:val="22"/>
          <w:szCs w:val="22"/>
        </w:rPr>
        <w:t>(6304), p. 1133-1136 doi: 10.1126/science.aag0013</w:t>
      </w:r>
    </w:p>
    <w:p w14:paraId="68C1554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Fan, W., P.</w:t>
      </w:r>
      <w:r w:rsidRPr="00EE41FD">
        <w:rPr>
          <w:rFonts w:ascii="Courier" w:hAnsi="Courier"/>
          <w:sz w:val="22"/>
          <w:szCs w:val="22"/>
        </w:rPr>
        <w:t xml:space="preserve">M. Shearer, C. Ji, and D. Bassett </w:t>
      </w:r>
      <w:r w:rsidRPr="00EE41FD">
        <w:rPr>
          <w:rFonts w:ascii="Courier" w:hAnsi="Courier"/>
          <w:b/>
          <w:bCs/>
          <w:sz w:val="22"/>
          <w:szCs w:val="22"/>
        </w:rPr>
        <w:t>(2016)</w:t>
      </w:r>
      <w:r w:rsidRPr="00EE41FD">
        <w:rPr>
          <w:rFonts w:ascii="Courier" w:hAnsi="Courier"/>
          <w:sz w:val="22"/>
          <w:szCs w:val="22"/>
        </w:rPr>
        <w:t xml:space="preserve">, 'Multiple branching rupture of the 2009 Tonga-Samoa earthquake',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(8), p. 5809–5827 doi: 10.1002/2016JB012945</w:t>
      </w:r>
    </w:p>
    <w:p w14:paraId="1BCDF37D" w14:textId="2E8D6018" w:rsidR="00E00AFB"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Farra, V., E. Stutzmann, L. Gualtieri, M. Schimmel, and F. Ardhuin </w:t>
      </w:r>
      <w:r w:rsidRPr="00EE41FD">
        <w:rPr>
          <w:rFonts w:ascii="Courier" w:hAnsi="Courier"/>
          <w:b/>
          <w:bCs/>
          <w:sz w:val="22"/>
          <w:szCs w:val="22"/>
        </w:rPr>
        <w:t>(2016)</w:t>
      </w:r>
      <w:r w:rsidRPr="00EE41FD">
        <w:rPr>
          <w:rFonts w:ascii="Courier" w:hAnsi="Courier"/>
          <w:sz w:val="22"/>
          <w:szCs w:val="22"/>
        </w:rPr>
        <w:t xml:space="preserve">, 'Ray-theoretical modeling of secondary microseism P waves',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(3), p. 1730-1739 doi: 10.1093/gji/ggw242</w:t>
      </w:r>
    </w:p>
    <w:p w14:paraId="5FD20AE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Fasola, S., M.</w:t>
      </w:r>
      <w:r w:rsidRPr="00EE41FD">
        <w:rPr>
          <w:rFonts w:ascii="Courier" w:hAnsi="Courier"/>
          <w:sz w:val="22"/>
          <w:szCs w:val="22"/>
        </w:rPr>
        <w:t>R. Brudzinski, N. Ghouse, K. Solada, S. Sit, E. Cabral-Cano,</w:t>
      </w:r>
      <w:r>
        <w:rPr>
          <w:rFonts w:ascii="Courier" w:hAnsi="Courier"/>
          <w:sz w:val="22"/>
          <w:szCs w:val="22"/>
        </w:rPr>
        <w:t xml:space="preserve"> A. Arciniega-Ceballos, N.</w:t>
      </w:r>
      <w:r w:rsidRPr="00EE41FD">
        <w:rPr>
          <w:rFonts w:ascii="Courier" w:hAnsi="Courier"/>
          <w:sz w:val="22"/>
          <w:szCs w:val="22"/>
        </w:rPr>
        <w:t xml:space="preserve">J. Kelly, and K. Jensen </w:t>
      </w:r>
      <w:r w:rsidRPr="00EE41FD">
        <w:rPr>
          <w:rFonts w:ascii="Courier" w:hAnsi="Courier"/>
          <w:b/>
          <w:bCs/>
          <w:sz w:val="22"/>
          <w:szCs w:val="22"/>
        </w:rPr>
        <w:t>(2016)</w:t>
      </w:r>
      <w:r w:rsidRPr="00EE41FD">
        <w:rPr>
          <w:rFonts w:ascii="Courier" w:hAnsi="Courier"/>
          <w:sz w:val="22"/>
          <w:szCs w:val="22"/>
        </w:rPr>
        <w:t xml:space="preserve">, 'New perspective on the transition from flat to steeper subduction in Oaxaca, Mexico, based on seismicity, nonvolcanic tremor, and slow slip',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(3), p. 1835–1848 doi: 10.1002/2015JB012709</w:t>
      </w:r>
    </w:p>
    <w:p w14:paraId="17F93E5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Fee, D., M.M. Haney, R.S. Matoza, P.F. Cervelli, A.M. Lezzi, A.R. Van Eaton, and D.</w:t>
      </w:r>
      <w:r w:rsidRPr="00EE41FD">
        <w:rPr>
          <w:rFonts w:ascii="Courier" w:hAnsi="Courier"/>
          <w:sz w:val="22"/>
          <w:szCs w:val="22"/>
        </w:rPr>
        <w:t xml:space="preserve">J. Schneider </w:t>
      </w:r>
      <w:r w:rsidRPr="00EE41FD">
        <w:rPr>
          <w:rFonts w:ascii="Courier" w:hAnsi="Courier"/>
          <w:b/>
          <w:bCs/>
          <w:sz w:val="22"/>
          <w:szCs w:val="22"/>
        </w:rPr>
        <w:t>(2016)</w:t>
      </w:r>
      <w:r w:rsidRPr="00EE41FD">
        <w:rPr>
          <w:rFonts w:ascii="Courier" w:hAnsi="Courier"/>
          <w:sz w:val="22"/>
          <w:szCs w:val="22"/>
        </w:rPr>
        <w:t xml:space="preserve">, 'Seismo-acoustic tremor and plume height hysteresis from the March 2016 eruption of Pavlof Volcano, Alaska', </w:t>
      </w:r>
      <w:r w:rsidRPr="00EE41FD">
        <w:rPr>
          <w:rFonts w:ascii="Courier" w:hAnsi="Courier"/>
          <w:i/>
          <w:iCs/>
          <w:sz w:val="22"/>
          <w:szCs w:val="22"/>
        </w:rPr>
        <w:t>AGU Fall General Assembly 2016, abstract #S11C-2458</w:t>
      </w:r>
      <w:r w:rsidRPr="00EE41FD">
        <w:rPr>
          <w:rFonts w:ascii="Courier" w:hAnsi="Courier"/>
          <w:sz w:val="22"/>
          <w:szCs w:val="22"/>
        </w:rPr>
        <w:t xml:space="preserve">, p. S11C-2458 </w:t>
      </w:r>
    </w:p>
    <w:p w14:paraId="4865DAD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Fee, D., M.M. Haney, R.S. Matoza, C. Szuberla, J.</w:t>
      </w:r>
      <w:r w:rsidRPr="00EE41FD">
        <w:rPr>
          <w:rFonts w:ascii="Courier" w:hAnsi="Courier"/>
          <w:sz w:val="22"/>
          <w:szCs w:val="22"/>
        </w:rPr>
        <w:t xml:space="preserve">J. Lyons, and C. Waythomas </w:t>
      </w:r>
      <w:r w:rsidRPr="00EE41FD">
        <w:rPr>
          <w:rFonts w:ascii="Courier" w:hAnsi="Courier"/>
          <w:b/>
          <w:bCs/>
          <w:sz w:val="22"/>
          <w:szCs w:val="22"/>
        </w:rPr>
        <w:t>(2016)</w:t>
      </w:r>
      <w:r w:rsidRPr="00EE41FD">
        <w:rPr>
          <w:rFonts w:ascii="Courier" w:hAnsi="Courier"/>
          <w:sz w:val="22"/>
          <w:szCs w:val="22"/>
        </w:rPr>
        <w:t>, 'Seismic Envelope</w:t>
      </w:r>
      <w:r w:rsidRPr="00EE41FD">
        <w:rPr>
          <w:rFonts w:ascii="Courier" w:hAnsi="Courier" w:cs="Noteworthy Light"/>
          <w:sz w:val="22"/>
          <w:szCs w:val="22"/>
        </w:rPr>
        <w:t>‐</w:t>
      </w:r>
      <w:r w:rsidRPr="00EE41FD">
        <w:rPr>
          <w:rFonts w:ascii="Courier" w:hAnsi="Courier"/>
          <w:sz w:val="22"/>
          <w:szCs w:val="22"/>
        </w:rPr>
        <w:t>Based Detection and Location of Ground</w:t>
      </w:r>
      <w:r w:rsidRPr="00EE41FD">
        <w:rPr>
          <w:rFonts w:ascii="Courier" w:hAnsi="Courier" w:cs="Noteworthy Light"/>
          <w:sz w:val="22"/>
          <w:szCs w:val="22"/>
        </w:rPr>
        <w:t>‐</w:t>
      </w:r>
      <w:r w:rsidRPr="00EE41FD">
        <w:rPr>
          <w:rFonts w:ascii="Courier" w:hAnsi="Courier"/>
          <w:sz w:val="22"/>
          <w:szCs w:val="22"/>
        </w:rPr>
        <w:t xml:space="preserve">Coupled Airwaves from Volcanoes in Alaska',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10.1785/0120150244</w:t>
      </w:r>
    </w:p>
    <w:p w14:paraId="06892F5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Filson, J.R., and W.</w:t>
      </w:r>
      <w:r w:rsidRPr="00EE41FD">
        <w:rPr>
          <w:rFonts w:ascii="Courier" w:hAnsi="Courier"/>
          <w:sz w:val="22"/>
          <w:szCs w:val="22"/>
        </w:rPr>
        <w:t xml:space="preserve">J. Arabasz </w:t>
      </w:r>
      <w:r w:rsidRPr="00EE41FD">
        <w:rPr>
          <w:rFonts w:ascii="Courier" w:hAnsi="Courier"/>
          <w:b/>
          <w:bCs/>
          <w:sz w:val="22"/>
          <w:szCs w:val="22"/>
        </w:rPr>
        <w:t>(2016)</w:t>
      </w:r>
      <w:r w:rsidRPr="00EE41FD">
        <w:rPr>
          <w:rFonts w:ascii="Courier" w:hAnsi="Courier"/>
          <w:sz w:val="22"/>
          <w:szCs w:val="22"/>
        </w:rPr>
        <w:t>, 'Origins of a National Seismic System in the United States'</w:t>
      </w:r>
      <w:r w:rsidRPr="002E0440">
        <w:rPr>
          <w:rFonts w:ascii="Courier" w:hAnsi="Courier"/>
          <w:spacing w:val="-18"/>
          <w:sz w:val="22"/>
          <w:szCs w:val="22"/>
        </w:rPr>
        <w:t xml:space="preserve">, </w:t>
      </w:r>
      <w:r w:rsidRPr="002E0440">
        <w:rPr>
          <w:rFonts w:ascii="Courier" w:hAnsi="Courier"/>
          <w:i/>
          <w:iCs/>
          <w:spacing w:val="-18"/>
          <w:sz w:val="22"/>
          <w:szCs w:val="22"/>
        </w:rPr>
        <w:t>Seismological Research Letters</w:t>
      </w:r>
      <w:r w:rsidRPr="002E0440">
        <w:rPr>
          <w:rFonts w:ascii="Courier" w:hAnsi="Courier"/>
          <w:spacing w:val="-18"/>
          <w:sz w:val="22"/>
          <w:szCs w:val="22"/>
        </w:rPr>
        <w:t xml:space="preserve">, </w:t>
      </w:r>
      <w:r w:rsidRPr="002E0440">
        <w:rPr>
          <w:rFonts w:ascii="Courier" w:hAnsi="Courier"/>
          <w:i/>
          <w:iCs/>
          <w:spacing w:val="-18"/>
          <w:sz w:val="22"/>
          <w:szCs w:val="22"/>
        </w:rPr>
        <w:t>87</w:t>
      </w:r>
      <w:r w:rsidRPr="002E0440">
        <w:rPr>
          <w:rFonts w:ascii="Courier" w:hAnsi="Courier"/>
          <w:spacing w:val="-18"/>
          <w:sz w:val="22"/>
          <w:szCs w:val="22"/>
        </w:rPr>
        <w:t>(6), p. doi:</w:t>
      </w:r>
      <w:r w:rsidRPr="00EE41FD">
        <w:rPr>
          <w:rFonts w:ascii="Courier" w:hAnsi="Courier"/>
          <w:sz w:val="22"/>
          <w:szCs w:val="22"/>
        </w:rPr>
        <w:t xml:space="preserve"> 10.1785/0220160039</w:t>
      </w:r>
    </w:p>
    <w:p w14:paraId="57E9F02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Fischer, K.</w:t>
      </w:r>
      <w:r w:rsidRPr="00EE41FD">
        <w:rPr>
          <w:rFonts w:ascii="Courier" w:hAnsi="Courier"/>
          <w:sz w:val="22"/>
          <w:szCs w:val="22"/>
        </w:rPr>
        <w:t xml:space="preserve">M. </w:t>
      </w:r>
      <w:r w:rsidRPr="00EE41FD">
        <w:rPr>
          <w:rFonts w:ascii="Courier" w:hAnsi="Courier"/>
          <w:b/>
          <w:bCs/>
          <w:sz w:val="22"/>
          <w:szCs w:val="22"/>
        </w:rPr>
        <w:t>(2016)</w:t>
      </w:r>
      <w:r w:rsidRPr="00EE41FD">
        <w:rPr>
          <w:rFonts w:ascii="Courier" w:hAnsi="Courier"/>
          <w:sz w:val="22"/>
          <w:szCs w:val="22"/>
        </w:rPr>
        <w:t xml:space="preserve">, 'Seismological Insights on the Lithosphere-Asthenosphere Boundary', </w:t>
      </w:r>
      <w:r w:rsidRPr="00EE41FD">
        <w:rPr>
          <w:rFonts w:ascii="Courier" w:hAnsi="Courier"/>
          <w:i/>
          <w:iCs/>
          <w:sz w:val="22"/>
          <w:szCs w:val="22"/>
        </w:rPr>
        <w:t>AGU Fall General Assembly 2016, abstract #S24A-01</w:t>
      </w:r>
      <w:r w:rsidRPr="00EE41FD">
        <w:rPr>
          <w:rFonts w:ascii="Courier" w:hAnsi="Courier"/>
          <w:sz w:val="22"/>
          <w:szCs w:val="22"/>
        </w:rPr>
        <w:t xml:space="preserve">, p. S24A-01 </w:t>
      </w:r>
    </w:p>
    <w:p w14:paraId="00AC4BAB" w14:textId="77777777" w:rsidR="00FC2774" w:rsidRDefault="00FC2774" w:rsidP="00813A4F">
      <w:pPr>
        <w:spacing w:before="100" w:beforeAutospacing="1" w:after="100" w:afterAutospacing="1"/>
        <w:jc w:val="both"/>
        <w:rPr>
          <w:rFonts w:ascii="Courier" w:hAnsi="Courier"/>
          <w:sz w:val="22"/>
          <w:szCs w:val="22"/>
        </w:rPr>
      </w:pPr>
    </w:p>
    <w:p w14:paraId="44AECFF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Fisk, M.D., and M.</w:t>
      </w:r>
      <w:r w:rsidRPr="00EE41FD">
        <w:rPr>
          <w:rFonts w:ascii="Courier" w:hAnsi="Courier"/>
          <w:sz w:val="22"/>
          <w:szCs w:val="22"/>
        </w:rPr>
        <w:t xml:space="preserve">E. Pasyanos </w:t>
      </w:r>
      <w:r w:rsidRPr="00EE41FD">
        <w:rPr>
          <w:rFonts w:ascii="Courier" w:hAnsi="Courier"/>
          <w:b/>
          <w:bCs/>
          <w:sz w:val="22"/>
          <w:szCs w:val="22"/>
        </w:rPr>
        <w:t>(2016)</w:t>
      </w:r>
      <w:r w:rsidRPr="00EE41FD">
        <w:rPr>
          <w:rFonts w:ascii="Courier" w:hAnsi="Courier"/>
          <w:sz w:val="22"/>
          <w:szCs w:val="22"/>
        </w:rPr>
        <w:t>, 'Significantly Improving Regional Seismic Amplitude Tomography at Higher Frequencies by Determining S</w:t>
      </w:r>
      <w:r w:rsidRPr="00EE41FD">
        <w:rPr>
          <w:rFonts w:ascii="Courier" w:hAnsi="Courier" w:cs="Noteworthy Light"/>
          <w:sz w:val="22"/>
          <w:szCs w:val="22"/>
        </w:rPr>
        <w:t>‐</w:t>
      </w:r>
      <w:r w:rsidRPr="00EE41FD">
        <w:rPr>
          <w:rFonts w:ascii="Courier" w:hAnsi="Courier"/>
          <w:sz w:val="22"/>
          <w:szCs w:val="22"/>
        </w:rPr>
        <w:t xml:space="preserve">Wave Bandwidth',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(3), p. 928-942 doi: 10.1785/0120150247</w:t>
      </w:r>
    </w:p>
    <w:p w14:paraId="016C779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Fletcher, J.B., J. Erdem, K. Seats, and J.</w:t>
      </w:r>
      <w:r w:rsidRPr="00EE41FD">
        <w:rPr>
          <w:rFonts w:ascii="Courier" w:hAnsi="Courier"/>
          <w:sz w:val="22"/>
          <w:szCs w:val="22"/>
        </w:rPr>
        <w:t xml:space="preserve">F. Lawrence </w:t>
      </w:r>
      <w:r w:rsidRPr="00EE41FD">
        <w:rPr>
          <w:rFonts w:ascii="Courier" w:hAnsi="Courier"/>
          <w:b/>
          <w:bCs/>
          <w:sz w:val="22"/>
          <w:szCs w:val="22"/>
        </w:rPr>
        <w:t>(2016)</w:t>
      </w:r>
      <w:r w:rsidRPr="00EE41FD">
        <w:rPr>
          <w:rFonts w:ascii="Courier" w:hAnsi="Courier"/>
          <w:sz w:val="22"/>
          <w:szCs w:val="22"/>
        </w:rPr>
        <w:t xml:space="preserve">, 'Tomographic Rayleigh wave group velocities in the Central Valley, California, centered on the Sacramento/San Joaquin Delta',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(4), p. 2429-2446 doi: 10.1002/2015JB012376</w:t>
      </w:r>
    </w:p>
    <w:p w14:paraId="3933CAC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Flores, C.H., U.S. ten Brink, J.J. McGuire, and J.</w:t>
      </w:r>
      <w:r w:rsidRPr="00EE41FD">
        <w:rPr>
          <w:rFonts w:ascii="Courier" w:hAnsi="Courier"/>
          <w:sz w:val="22"/>
          <w:szCs w:val="22"/>
        </w:rPr>
        <w:t xml:space="preserve">A. Collins </w:t>
      </w:r>
      <w:r w:rsidRPr="00EE41FD">
        <w:rPr>
          <w:rFonts w:ascii="Courier" w:hAnsi="Courier"/>
          <w:b/>
          <w:bCs/>
          <w:sz w:val="22"/>
          <w:szCs w:val="22"/>
        </w:rPr>
        <w:t>(2016)</w:t>
      </w:r>
      <w:r w:rsidRPr="00EE41FD">
        <w:rPr>
          <w:rFonts w:ascii="Courier" w:hAnsi="Courier"/>
          <w:sz w:val="22"/>
          <w:szCs w:val="22"/>
        </w:rPr>
        <w:t>, 'Observations of Seismicity and Ground Motion in the Northeast US Atlantic Margin from Ocean</w:t>
      </w:r>
      <w:r w:rsidRPr="00EE41FD">
        <w:rPr>
          <w:rFonts w:ascii="Courier" w:hAnsi="Courier" w:cs="Noteworthy Light"/>
          <w:sz w:val="22"/>
          <w:szCs w:val="22"/>
        </w:rPr>
        <w:t>‐</w:t>
      </w:r>
      <w:r w:rsidRPr="00EE41FD">
        <w:rPr>
          <w:rFonts w:ascii="Courier" w:hAnsi="Courier"/>
          <w:sz w:val="22"/>
          <w:szCs w:val="22"/>
        </w:rPr>
        <w:t xml:space="preserve">Bottom Seismometer Data',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doi: 10.1785/0220160079</w:t>
      </w:r>
    </w:p>
    <w:p w14:paraId="12F7B4C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Floyd, M.</w:t>
      </w:r>
      <w:r w:rsidRPr="00EE41FD">
        <w:rPr>
          <w:rFonts w:ascii="Courier" w:hAnsi="Courier"/>
          <w:sz w:val="22"/>
          <w:szCs w:val="22"/>
        </w:rPr>
        <w:t xml:space="preserve">A., </w:t>
      </w:r>
      <w:r>
        <w:rPr>
          <w:rFonts w:ascii="Courier" w:hAnsi="Courier"/>
          <w:sz w:val="22"/>
          <w:szCs w:val="22"/>
        </w:rPr>
        <w:t>R.J. Walters, J.R. Elliott, G.J. Funning, J.L. Svarc, J.R. Murray, A.J. Hooper, Y. Larsen, P. Marinkovic, R. Bürgmann, I.A. Johanson, T.J. Wright</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'Spatial variations in fault friction related to lithology from rupture and afterslip of the 2014 South Napa, California,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(13), p. 6808–6816 doi: 10.1002/2016GL069428</w:t>
      </w:r>
    </w:p>
    <w:p w14:paraId="43DEEBDE" w14:textId="77777777" w:rsidR="00813A4F" w:rsidRPr="00EE41FD" w:rsidRDefault="00813A4F" w:rsidP="00813A4F">
      <w:pPr>
        <w:spacing w:before="100" w:beforeAutospacing="1" w:after="100" w:afterAutospacing="1"/>
        <w:jc w:val="both"/>
        <w:rPr>
          <w:rFonts w:ascii="Courier" w:hAnsi="Courier"/>
          <w:sz w:val="22"/>
          <w:szCs w:val="22"/>
        </w:rPr>
      </w:pPr>
      <w:r w:rsidRPr="00947CA7">
        <w:rPr>
          <w:rFonts w:ascii="Courier" w:hAnsi="Courier"/>
          <w:sz w:val="22"/>
          <w:szCs w:val="22"/>
        </w:rPr>
        <w:t>Font, Y., M.C. Ruiz, A.P.</w:t>
      </w:r>
      <w:r>
        <w:rPr>
          <w:rFonts w:ascii="Courier" w:hAnsi="Courier"/>
          <w:sz w:val="22"/>
          <w:szCs w:val="22"/>
        </w:rPr>
        <w:t xml:space="preserve"> Alvarado, D. Mercerat, S. Beck, S.L. Rios, A. Meltzer, P. Charvis, M.M. regnier, P. Jarrin, A. Rietbrock, F. Vasconez, V. Dionicio, M.L. Calvache, J.C. Singaucho, A. Pazmino, F. Rolandone, P.A. mothes, J.-M. Nocquet, X. Martin, C. Viracucha, L. Audin, M. Saillard, A. Laurendeau, J. Perrault, T. Garth, M. Pernoud, J.G. Barros, B. Yates, D. Malengros, D. Oregioni, J.C. Lanza, D. Cisneros, J. Gomez, L. Montes, C.M. Beauval, E. Bertrand, B. Delouis, A.G.R. Paspuel, J.T. Freymueller, K. Williams, P.C. La Femina, A. Fuenzalida, J. Mariniere, J. Chaze, P. Gueguen, C. Maron, F. Michaud, H.A. Yepes, P. Palacios, M. Callee, A. Deschamps, P. Gabriela, D. Ambrois, C. Ramos, F. Courboulex.</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'International postseismic response after the Mw=7.8 April 16, 2016 Pedernales Earthquake in Ecuador', </w:t>
      </w:r>
      <w:r w:rsidRPr="00EE41FD">
        <w:rPr>
          <w:rFonts w:ascii="Courier" w:hAnsi="Courier"/>
          <w:i/>
          <w:iCs/>
          <w:sz w:val="22"/>
          <w:szCs w:val="22"/>
        </w:rPr>
        <w:t>AGU Fall General Assembly 2016, abstract #T51E-2977</w:t>
      </w:r>
      <w:r>
        <w:rPr>
          <w:rFonts w:ascii="Courier" w:hAnsi="Courier"/>
          <w:sz w:val="22"/>
          <w:szCs w:val="22"/>
        </w:rPr>
        <w:t>, p</w:t>
      </w:r>
      <w:r w:rsidRPr="00EE41FD">
        <w:rPr>
          <w:rFonts w:ascii="Courier" w:hAnsi="Courier"/>
          <w:sz w:val="22"/>
          <w:szCs w:val="22"/>
        </w:rPr>
        <w:t xml:space="preserve"> </w:t>
      </w:r>
    </w:p>
    <w:p w14:paraId="5A0B789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Ford, H.A., M.D. Long, and E.</w:t>
      </w:r>
      <w:r w:rsidRPr="00EE41FD">
        <w:rPr>
          <w:rFonts w:ascii="Courier" w:hAnsi="Courier"/>
          <w:sz w:val="22"/>
          <w:szCs w:val="22"/>
        </w:rPr>
        <w:t xml:space="preserve">A. Wirth </w:t>
      </w:r>
      <w:r w:rsidRPr="00EE41FD">
        <w:rPr>
          <w:rFonts w:ascii="Courier" w:hAnsi="Courier"/>
          <w:b/>
          <w:bCs/>
          <w:sz w:val="22"/>
          <w:szCs w:val="22"/>
        </w:rPr>
        <w:t>(2016)</w:t>
      </w:r>
      <w:r w:rsidRPr="00EE41FD">
        <w:rPr>
          <w:rFonts w:ascii="Courier" w:hAnsi="Courier"/>
          <w:sz w:val="22"/>
          <w:szCs w:val="22"/>
        </w:rPr>
        <w:t xml:space="preserve">, 'Midlithospheric discontinuities and complex anisotropic layering in the mantle lithosphere beneath the Wyoming and Superior Provinces',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(9), p. 6675-6697 doi: 10.1002/2016JB012978</w:t>
      </w:r>
    </w:p>
    <w:p w14:paraId="051F1E7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Forsyth, D.W., Y. Ruan, and S.</w:t>
      </w:r>
      <w:r w:rsidRPr="00EE41FD">
        <w:rPr>
          <w:rFonts w:ascii="Courier" w:hAnsi="Courier"/>
          <w:sz w:val="22"/>
          <w:szCs w:val="22"/>
        </w:rPr>
        <w:t xml:space="preserve">W. Bell </w:t>
      </w:r>
      <w:r w:rsidRPr="00EE41FD">
        <w:rPr>
          <w:rFonts w:ascii="Courier" w:hAnsi="Courier"/>
          <w:b/>
          <w:bCs/>
          <w:sz w:val="22"/>
          <w:szCs w:val="22"/>
        </w:rPr>
        <w:t>(2016)</w:t>
      </w:r>
      <w:r w:rsidRPr="00EE41FD">
        <w:rPr>
          <w:rFonts w:ascii="Courier" w:hAnsi="Courier"/>
          <w:sz w:val="22"/>
          <w:szCs w:val="22"/>
        </w:rPr>
        <w:t xml:space="preserve">, 'Attenuation in the Upper Mantle Beneath the Juan de Fuca Plate Using Rayleigh Wave Tomography', </w:t>
      </w:r>
      <w:r w:rsidRPr="00EE41FD">
        <w:rPr>
          <w:rFonts w:ascii="Courier" w:hAnsi="Courier"/>
          <w:i/>
          <w:iCs/>
          <w:sz w:val="22"/>
          <w:szCs w:val="22"/>
        </w:rPr>
        <w:t>AGU Fall General Assembly 2016, abstract #DI11A-2327</w:t>
      </w:r>
      <w:r>
        <w:rPr>
          <w:rFonts w:ascii="Courier" w:hAnsi="Courier"/>
          <w:sz w:val="22"/>
          <w:szCs w:val="22"/>
        </w:rPr>
        <w:t>, p</w:t>
      </w:r>
      <w:r w:rsidRPr="00EE41FD">
        <w:rPr>
          <w:rFonts w:ascii="Courier" w:hAnsi="Courier"/>
          <w:sz w:val="22"/>
          <w:szCs w:val="22"/>
        </w:rPr>
        <w:t xml:space="preserve"> </w:t>
      </w:r>
    </w:p>
    <w:p w14:paraId="15E17A2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Frassetto, A., D.F. Sumy, R.E. Casey, R. Woodward, and T.</w:t>
      </w:r>
      <w:r w:rsidRPr="00EE41FD">
        <w:rPr>
          <w:rFonts w:ascii="Courier" w:hAnsi="Courier"/>
          <w:sz w:val="22"/>
          <w:szCs w:val="22"/>
        </w:rPr>
        <w:t xml:space="preserve">K. Ahern </w:t>
      </w:r>
      <w:r w:rsidRPr="00EE41FD">
        <w:rPr>
          <w:rFonts w:ascii="Courier" w:hAnsi="Courier"/>
          <w:b/>
          <w:bCs/>
          <w:sz w:val="22"/>
          <w:szCs w:val="22"/>
        </w:rPr>
        <w:t>(2016)</w:t>
      </w:r>
      <w:r w:rsidRPr="00EE41FD">
        <w:rPr>
          <w:rFonts w:ascii="Courier" w:hAnsi="Courier"/>
          <w:sz w:val="22"/>
          <w:szCs w:val="22"/>
        </w:rPr>
        <w:t>, 'LASSOing the MUSTANG: Using Tools Developed by IRIS for Actionable Seismic Data Quality Assessment'</w:t>
      </w:r>
      <w:r w:rsidRPr="00FC2774">
        <w:rPr>
          <w:rFonts w:ascii="Courier" w:hAnsi="Courier"/>
          <w:spacing w:val="-18"/>
          <w:sz w:val="22"/>
          <w:szCs w:val="22"/>
        </w:rPr>
        <w:t xml:space="preserve">, </w:t>
      </w:r>
      <w:r w:rsidRPr="00FC2774">
        <w:rPr>
          <w:rFonts w:ascii="Courier" w:hAnsi="Courier"/>
          <w:i/>
          <w:iCs/>
          <w:spacing w:val="-18"/>
          <w:sz w:val="22"/>
          <w:szCs w:val="22"/>
        </w:rPr>
        <w:t>AGU Fall General Assembly 2016, abstract #S23C-2783</w:t>
      </w:r>
      <w:r w:rsidRPr="00FC2774">
        <w:rPr>
          <w:rFonts w:ascii="Courier" w:hAnsi="Courier"/>
          <w:spacing w:val="-18"/>
          <w:sz w:val="22"/>
          <w:szCs w:val="22"/>
        </w:rPr>
        <w:t>, p.</w:t>
      </w:r>
      <w:r w:rsidRPr="00EE41FD">
        <w:rPr>
          <w:rFonts w:ascii="Courier" w:hAnsi="Courier"/>
          <w:sz w:val="22"/>
          <w:szCs w:val="22"/>
        </w:rPr>
        <w:t xml:space="preserve"> S23C-2783 </w:t>
      </w:r>
    </w:p>
    <w:p w14:paraId="0616F9D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French, M.E., W. Zhu, and J.C.G.</w:t>
      </w:r>
      <w:r w:rsidRPr="00EE41FD">
        <w:rPr>
          <w:rFonts w:ascii="Courier" w:hAnsi="Courier"/>
          <w:sz w:val="22"/>
          <w:szCs w:val="22"/>
        </w:rPr>
        <w:t xml:space="preserve">L. Banker </w:t>
      </w:r>
      <w:r w:rsidRPr="00EE41FD">
        <w:rPr>
          <w:rFonts w:ascii="Courier" w:hAnsi="Courier"/>
          <w:b/>
          <w:bCs/>
          <w:sz w:val="22"/>
          <w:szCs w:val="22"/>
        </w:rPr>
        <w:t>(2016)</w:t>
      </w:r>
      <w:r w:rsidRPr="00EE41FD">
        <w:rPr>
          <w:rFonts w:ascii="Courier" w:hAnsi="Courier"/>
          <w:sz w:val="22"/>
          <w:szCs w:val="22"/>
        </w:rPr>
        <w:t xml:space="preserve">, 'Fault slip controlled by stress path and fluid pressurization rate',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(9), p. 4330-4339 doi: 10.1002/2016GL068893</w:t>
      </w:r>
    </w:p>
    <w:p w14:paraId="3A7C5DC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Frohlich, C., H.</w:t>
      </w:r>
      <w:r w:rsidRPr="00EE41FD">
        <w:rPr>
          <w:rFonts w:ascii="Courier" w:hAnsi="Courier"/>
          <w:sz w:val="22"/>
          <w:szCs w:val="22"/>
        </w:rPr>
        <w:t xml:space="preserve">R. DeShon, B. Stump, </w:t>
      </w:r>
      <w:r>
        <w:rPr>
          <w:rFonts w:ascii="Courier" w:hAnsi="Courier"/>
          <w:sz w:val="22"/>
          <w:szCs w:val="22"/>
        </w:rPr>
        <w:t>C. Hayward, M.J. Hornbach, and J.</w:t>
      </w:r>
      <w:r w:rsidRPr="00EE41FD">
        <w:rPr>
          <w:rFonts w:ascii="Courier" w:hAnsi="Courier"/>
          <w:sz w:val="22"/>
          <w:szCs w:val="22"/>
        </w:rPr>
        <w:t xml:space="preserve">I. Walter </w:t>
      </w:r>
      <w:r w:rsidRPr="00EE41FD">
        <w:rPr>
          <w:rFonts w:ascii="Courier" w:hAnsi="Courier"/>
          <w:b/>
          <w:bCs/>
          <w:sz w:val="22"/>
          <w:szCs w:val="22"/>
        </w:rPr>
        <w:t>(2016)</w:t>
      </w:r>
      <w:r w:rsidRPr="00EE41FD">
        <w:rPr>
          <w:rFonts w:ascii="Courier" w:hAnsi="Courier"/>
          <w:sz w:val="22"/>
          <w:szCs w:val="22"/>
        </w:rPr>
        <w:t xml:space="preserve">, 'A Historical Review of Induced Earthquakes in Texas',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(4), p. 1022-1038 doi: 10.1785/0220160016</w:t>
      </w:r>
    </w:p>
    <w:p w14:paraId="5025F0C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Fu, H., D. Tang, H. Xu, T. Xu, B. Chen, P. Hu, Z. Yin, P. Wu, and G. He </w:t>
      </w:r>
      <w:r w:rsidRPr="00EE41FD">
        <w:rPr>
          <w:rFonts w:ascii="Courier" w:hAnsi="Courier"/>
          <w:b/>
          <w:bCs/>
          <w:sz w:val="22"/>
          <w:szCs w:val="22"/>
        </w:rPr>
        <w:t>(2016)</w:t>
      </w:r>
      <w:r w:rsidRPr="00EE41FD">
        <w:rPr>
          <w:rFonts w:ascii="Courier" w:hAnsi="Courier"/>
          <w:sz w:val="22"/>
          <w:szCs w:val="22"/>
        </w:rPr>
        <w:t xml:space="preserve">, 'Geological characteristics and CBM exploration potential evaluation: A case study in the middle of the southern Junggar Basin, NW China', </w:t>
      </w:r>
      <w:r w:rsidRPr="00EE41FD">
        <w:rPr>
          <w:rFonts w:ascii="Courier" w:hAnsi="Courier"/>
          <w:i/>
          <w:iCs/>
          <w:sz w:val="22"/>
          <w:szCs w:val="22"/>
        </w:rPr>
        <w:t>Journal of Natural Gas Science and Engineering</w:t>
      </w:r>
      <w:r w:rsidRPr="00EE41FD">
        <w:rPr>
          <w:rFonts w:ascii="Courier" w:hAnsi="Courier"/>
          <w:sz w:val="22"/>
          <w:szCs w:val="22"/>
        </w:rPr>
        <w:t xml:space="preserve">, </w:t>
      </w:r>
      <w:r w:rsidRPr="00EE41FD">
        <w:rPr>
          <w:rFonts w:ascii="Courier" w:hAnsi="Courier"/>
          <w:i/>
          <w:iCs/>
          <w:sz w:val="22"/>
          <w:szCs w:val="22"/>
        </w:rPr>
        <w:t>30</w:t>
      </w:r>
      <w:r w:rsidRPr="00EE41FD">
        <w:rPr>
          <w:rFonts w:ascii="Courier" w:hAnsi="Courier"/>
          <w:sz w:val="22"/>
          <w:szCs w:val="22"/>
        </w:rPr>
        <w:t>, p. 557-570 doi: 10.1016/j.jngse.2016.02.024</w:t>
      </w:r>
    </w:p>
    <w:p w14:paraId="5A940F6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Fu, Y.</w:t>
      </w:r>
      <w:r w:rsidRPr="00EE41FD">
        <w:rPr>
          <w:rFonts w:ascii="Courier" w:hAnsi="Courier"/>
          <w:sz w:val="22"/>
          <w:szCs w:val="22"/>
        </w:rPr>
        <w:t>V., Y.</w:t>
      </w:r>
      <w:r>
        <w:rPr>
          <w:rFonts w:ascii="Courier" w:hAnsi="Courier"/>
          <w:sz w:val="22"/>
          <w:szCs w:val="22"/>
        </w:rPr>
        <w:t>A. Gao, A. Li, L. Li, Y.T. Shi, and Y.C.J.</w:t>
      </w:r>
      <w:r w:rsidRPr="00EE41FD">
        <w:rPr>
          <w:rFonts w:ascii="Courier" w:hAnsi="Courier"/>
          <w:sz w:val="22"/>
          <w:szCs w:val="22"/>
        </w:rPr>
        <w:t xml:space="preserve">B. Zhang </w:t>
      </w:r>
      <w:r w:rsidRPr="00EE41FD">
        <w:rPr>
          <w:rFonts w:ascii="Courier" w:hAnsi="Courier"/>
          <w:b/>
          <w:bCs/>
          <w:sz w:val="22"/>
          <w:szCs w:val="22"/>
        </w:rPr>
        <w:t>(2016)</w:t>
      </w:r>
      <w:r w:rsidRPr="00EE41FD">
        <w:rPr>
          <w:rFonts w:ascii="Courier" w:hAnsi="Courier"/>
          <w:sz w:val="22"/>
          <w:szCs w:val="22"/>
        </w:rPr>
        <w:t xml:space="preserve">, 'Origin of intraplate volcanism in northeast China from Love wave constraints', </w:t>
      </w:r>
      <w:r w:rsidRPr="00EE41FD">
        <w:rPr>
          <w:rFonts w:ascii="Courier" w:hAnsi="Courier"/>
          <w:i/>
          <w:iCs/>
          <w:sz w:val="22"/>
          <w:szCs w:val="22"/>
        </w:rPr>
        <w:t xml:space="preserve">Journal of </w:t>
      </w:r>
      <w:r w:rsidRPr="004A061D">
        <w:rPr>
          <w:rFonts w:ascii="Courier" w:hAnsi="Courier"/>
          <w:i/>
          <w:iCs/>
          <w:spacing w:val="-18"/>
          <w:sz w:val="22"/>
          <w:szCs w:val="22"/>
        </w:rPr>
        <w:t>Geophysical Research: Solid Earth</w:t>
      </w:r>
      <w:r w:rsidRPr="004A061D">
        <w:rPr>
          <w:rFonts w:ascii="Courier" w:hAnsi="Courier"/>
          <w:spacing w:val="-18"/>
          <w:sz w:val="22"/>
          <w:szCs w:val="22"/>
        </w:rPr>
        <w:t xml:space="preserve">, </w:t>
      </w:r>
      <w:r w:rsidRPr="004A061D">
        <w:rPr>
          <w:rFonts w:ascii="Courier" w:hAnsi="Courier"/>
          <w:i/>
          <w:iCs/>
          <w:spacing w:val="-18"/>
          <w:sz w:val="22"/>
          <w:szCs w:val="22"/>
        </w:rPr>
        <w:t>121</w:t>
      </w:r>
      <w:r w:rsidRPr="004A061D">
        <w:rPr>
          <w:rFonts w:ascii="Courier" w:hAnsi="Courier"/>
          <w:spacing w:val="-18"/>
          <w:sz w:val="22"/>
          <w:szCs w:val="22"/>
        </w:rPr>
        <w:t>(11), p. 8099-8112 doi:</w:t>
      </w:r>
      <w:r w:rsidRPr="00EE41FD">
        <w:rPr>
          <w:rFonts w:ascii="Courier" w:hAnsi="Courier"/>
          <w:sz w:val="22"/>
          <w:szCs w:val="22"/>
        </w:rPr>
        <w:t xml:space="preserve"> 10.1002/2016JB013305</w:t>
      </w:r>
    </w:p>
    <w:p w14:paraId="7D2023A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Gao, H. </w:t>
      </w:r>
      <w:r w:rsidRPr="00EE41FD">
        <w:rPr>
          <w:rFonts w:ascii="Courier" w:hAnsi="Courier"/>
          <w:b/>
          <w:bCs/>
          <w:sz w:val="22"/>
          <w:szCs w:val="22"/>
        </w:rPr>
        <w:t>(2016)</w:t>
      </w:r>
      <w:r w:rsidRPr="00EE41FD">
        <w:rPr>
          <w:rFonts w:ascii="Courier" w:hAnsi="Courier"/>
          <w:sz w:val="22"/>
          <w:szCs w:val="22"/>
        </w:rPr>
        <w:t xml:space="preserve">, 'Seismic velocity structure of the Juan de Fuca and Gorda plates revealed by a joint inversion of ambient noise and regional earthquakes',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(10), p. 5194–5201 doi: 10.1002/2016GL069381</w:t>
      </w:r>
    </w:p>
    <w:p w14:paraId="5504CF2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Gao, R., </w:t>
      </w:r>
      <w:r>
        <w:rPr>
          <w:rFonts w:ascii="Courier" w:hAnsi="Courier"/>
          <w:sz w:val="22"/>
          <w:szCs w:val="22"/>
        </w:rPr>
        <w:t>C. Chen, H.F. Wang, Z. Lu, L. Brown, S. Dong, S. Feng, Q. Li, W. Li, Z. Wen, F. Li</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'SINOPROBE deep reflection profile reveals a Neo-Proterozoic subduction zone beneath Sichuan Basin',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454</w:t>
      </w:r>
      <w:r w:rsidRPr="00EE41FD">
        <w:rPr>
          <w:rFonts w:ascii="Courier" w:hAnsi="Courier"/>
          <w:sz w:val="22"/>
          <w:szCs w:val="22"/>
        </w:rPr>
        <w:t>, p. 86-91 doi: 10.1016/j.epsl.2016.08.030</w:t>
      </w:r>
    </w:p>
    <w:p w14:paraId="4702BF67" w14:textId="3599790D" w:rsidR="00E00AFB" w:rsidRDefault="00813A4F" w:rsidP="00813A4F">
      <w:pPr>
        <w:spacing w:before="100" w:beforeAutospacing="1" w:after="100" w:afterAutospacing="1"/>
        <w:jc w:val="both"/>
        <w:rPr>
          <w:rFonts w:ascii="Courier" w:hAnsi="Courier"/>
          <w:sz w:val="22"/>
          <w:szCs w:val="22"/>
        </w:rPr>
      </w:pPr>
      <w:r>
        <w:rPr>
          <w:rFonts w:ascii="Courier" w:hAnsi="Courier"/>
          <w:sz w:val="22"/>
          <w:szCs w:val="22"/>
        </w:rPr>
        <w:t>Gao, S.</w:t>
      </w:r>
      <w:r w:rsidRPr="00EE41FD">
        <w:rPr>
          <w:rFonts w:ascii="Courier" w:hAnsi="Courier"/>
          <w:sz w:val="22"/>
          <w:szCs w:val="22"/>
        </w:rPr>
        <w:t xml:space="preserve">S., B. Xue, J. Li, Z. Lin, Y. Chen, and X. Zhu </w:t>
      </w:r>
      <w:r w:rsidRPr="00EE41FD">
        <w:rPr>
          <w:rFonts w:ascii="Courier" w:hAnsi="Courier"/>
          <w:b/>
          <w:bCs/>
          <w:sz w:val="22"/>
          <w:szCs w:val="22"/>
        </w:rPr>
        <w:t>(2016)</w:t>
      </w:r>
      <w:r w:rsidRPr="00EE41FD">
        <w:rPr>
          <w:rFonts w:ascii="Courier" w:hAnsi="Courier"/>
          <w:sz w:val="22"/>
          <w:szCs w:val="22"/>
        </w:rPr>
        <w:t xml:space="preserve">, 'High-resolution data acquisition technique in broadband seismic observation systems', </w:t>
      </w:r>
      <w:r w:rsidRPr="00EE41FD">
        <w:rPr>
          <w:rFonts w:ascii="Courier" w:hAnsi="Courier"/>
          <w:i/>
          <w:iCs/>
          <w:sz w:val="22"/>
          <w:szCs w:val="22"/>
        </w:rPr>
        <w:t>Science China Technological Sciences</w:t>
      </w:r>
      <w:r w:rsidRPr="00EE41FD">
        <w:rPr>
          <w:rFonts w:ascii="Courier" w:hAnsi="Courier"/>
          <w:sz w:val="22"/>
          <w:szCs w:val="22"/>
        </w:rPr>
        <w:t xml:space="preserve">, </w:t>
      </w:r>
      <w:r w:rsidRPr="00EE41FD">
        <w:rPr>
          <w:rFonts w:ascii="Courier" w:hAnsi="Courier"/>
          <w:i/>
          <w:iCs/>
          <w:sz w:val="22"/>
          <w:szCs w:val="22"/>
        </w:rPr>
        <w:t>59</w:t>
      </w:r>
      <w:r w:rsidRPr="00EE41FD">
        <w:rPr>
          <w:rFonts w:ascii="Courier" w:hAnsi="Courier"/>
          <w:sz w:val="22"/>
          <w:szCs w:val="22"/>
        </w:rPr>
        <w:t>(6), p. 961–972 doi: 10.1007/s11431-016-6057-7</w:t>
      </w:r>
    </w:p>
    <w:p w14:paraId="1CAB907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Gardine, L., D. Perle, C. Tape, T. Bravo, J. Cubley, M. Samolczyk, J. Taber, M. E. West, and R. Busby </w:t>
      </w:r>
      <w:r w:rsidRPr="00EE41FD">
        <w:rPr>
          <w:rFonts w:ascii="Courier" w:hAnsi="Courier"/>
          <w:b/>
          <w:bCs/>
          <w:sz w:val="22"/>
          <w:szCs w:val="22"/>
        </w:rPr>
        <w:t>(2016)</w:t>
      </w:r>
      <w:r w:rsidRPr="00EE41FD">
        <w:rPr>
          <w:rFonts w:ascii="Courier" w:hAnsi="Courier"/>
          <w:sz w:val="22"/>
          <w:szCs w:val="22"/>
        </w:rPr>
        <w:t xml:space="preserve">, 'Using EarthScope's Transportable Array to Promote Place-based Learning in Alaska and Western Canada', </w:t>
      </w:r>
      <w:r w:rsidRPr="00EE41FD">
        <w:rPr>
          <w:rFonts w:ascii="Courier" w:hAnsi="Courier"/>
          <w:i/>
          <w:iCs/>
          <w:sz w:val="22"/>
          <w:szCs w:val="22"/>
        </w:rPr>
        <w:t>GSA Geological Society of America Abstracts Paper No. 220-7</w:t>
      </w:r>
      <w:r>
        <w:rPr>
          <w:rFonts w:ascii="Courier" w:hAnsi="Courier"/>
          <w:sz w:val="22"/>
          <w:szCs w:val="22"/>
        </w:rPr>
        <w:t>, 48(7), p</w:t>
      </w:r>
      <w:r w:rsidRPr="00EE41FD">
        <w:rPr>
          <w:rFonts w:ascii="Courier" w:hAnsi="Courier"/>
          <w:sz w:val="22"/>
          <w:szCs w:val="22"/>
        </w:rPr>
        <w:t xml:space="preserve"> </w:t>
      </w:r>
    </w:p>
    <w:p w14:paraId="7CD15B9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Garofalo, F., </w:t>
      </w:r>
      <w:r>
        <w:rPr>
          <w:rFonts w:ascii="Courier" w:hAnsi="Courier"/>
          <w:sz w:val="22"/>
          <w:szCs w:val="22"/>
        </w:rPr>
        <w:t>S. Foti, F. Hollender, P.Y. Bard, C. Cornou, B.R. Cox, M. Ohrnberger, D. Sicilia, M. Asten, G. Di Giulio, T. Forbriger, B. Guillier, K. Hayshi, A. Martin, S. Matsushima, D. Mercerat, V. Poggi, H. Yamanaka.</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'InterPACIFIC project: Comparison of invasive and non-invasive methods for seismic site characterization. Part I: Intra-comparison of surface wave methods', </w:t>
      </w:r>
      <w:r w:rsidRPr="00EE41FD">
        <w:rPr>
          <w:rFonts w:ascii="Courier" w:hAnsi="Courier"/>
          <w:i/>
          <w:iCs/>
          <w:sz w:val="22"/>
          <w:szCs w:val="22"/>
        </w:rPr>
        <w:t>Soil Dynamics and Earthquake Engineering</w:t>
      </w:r>
      <w:r w:rsidRPr="00EE41FD">
        <w:rPr>
          <w:rFonts w:ascii="Courier" w:hAnsi="Courier"/>
          <w:sz w:val="22"/>
          <w:szCs w:val="22"/>
        </w:rPr>
        <w:t xml:space="preserve">, </w:t>
      </w:r>
      <w:r w:rsidRPr="00EE41FD">
        <w:rPr>
          <w:rFonts w:ascii="Courier" w:hAnsi="Courier"/>
          <w:i/>
          <w:iCs/>
          <w:sz w:val="22"/>
          <w:szCs w:val="22"/>
        </w:rPr>
        <w:t>82</w:t>
      </w:r>
      <w:r w:rsidRPr="00EE41FD">
        <w:rPr>
          <w:rFonts w:ascii="Courier" w:hAnsi="Courier"/>
          <w:sz w:val="22"/>
          <w:szCs w:val="22"/>
        </w:rPr>
        <w:t>, p. 222-240 doi: 10.1016/j.soildyn.2015.12.010</w:t>
      </w:r>
    </w:p>
    <w:p w14:paraId="06B3016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Gassenmeier, M., C. Sens-Schonfelder, T. Eulenfeld, M. Bartsch, P. Victor, F. Tilmann, and M. Korn </w:t>
      </w:r>
      <w:r w:rsidRPr="00EE41FD">
        <w:rPr>
          <w:rFonts w:ascii="Courier" w:hAnsi="Courier"/>
          <w:b/>
          <w:bCs/>
          <w:sz w:val="22"/>
          <w:szCs w:val="22"/>
        </w:rPr>
        <w:t>(2016)</w:t>
      </w:r>
      <w:r w:rsidRPr="00EE41FD">
        <w:rPr>
          <w:rFonts w:ascii="Courier" w:hAnsi="Courier"/>
          <w:sz w:val="22"/>
          <w:szCs w:val="22"/>
        </w:rPr>
        <w:t xml:space="preserve">, 'Field observations of seismic velocity changes caused by shaking-induced damage and healing due to mesoscopic nonlinearity',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(3), p. 1490-1502 doi: 10.1093/gji/ggv529</w:t>
      </w:r>
    </w:p>
    <w:p w14:paraId="1C498E9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Gaudot, I., É. Beucler, A. Mocquet, M. Schimmel, and M. Le Feuvre </w:t>
      </w:r>
      <w:r w:rsidRPr="00EE41FD">
        <w:rPr>
          <w:rFonts w:ascii="Courier" w:hAnsi="Courier"/>
          <w:b/>
          <w:bCs/>
          <w:sz w:val="22"/>
          <w:szCs w:val="22"/>
        </w:rPr>
        <w:t>(2016)</w:t>
      </w:r>
      <w:r w:rsidRPr="00EE41FD">
        <w:rPr>
          <w:rFonts w:ascii="Courier" w:hAnsi="Courier"/>
          <w:sz w:val="22"/>
          <w:szCs w:val="22"/>
        </w:rPr>
        <w:t xml:space="preserve">, 'Statistical redundancy of instantaneous phases: theory and application to the seismic ambient wavefield',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1159-1163 10.1093/gji/ggv501</w:t>
      </w:r>
    </w:p>
    <w:p w14:paraId="4CEFAC8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G</w:t>
      </w:r>
      <w:r>
        <w:rPr>
          <w:rFonts w:ascii="Courier" w:hAnsi="Courier"/>
          <w:sz w:val="22"/>
          <w:szCs w:val="22"/>
        </w:rPr>
        <w:t>eng, T., X.</w:t>
      </w:r>
      <w:r w:rsidRPr="00EE41FD">
        <w:rPr>
          <w:rFonts w:ascii="Courier" w:hAnsi="Courier"/>
          <w:sz w:val="22"/>
          <w:szCs w:val="22"/>
        </w:rPr>
        <w:t xml:space="preserve">B. Xie, R. Fang, X. Su, Q. Zhao, G. Liu, H. Li, C. Shi, and J. Liu </w:t>
      </w:r>
      <w:r w:rsidRPr="00EE41FD">
        <w:rPr>
          <w:rFonts w:ascii="Courier" w:hAnsi="Courier"/>
          <w:b/>
          <w:bCs/>
          <w:sz w:val="22"/>
          <w:szCs w:val="22"/>
        </w:rPr>
        <w:t>(2016)</w:t>
      </w:r>
      <w:r w:rsidRPr="00EE41FD">
        <w:rPr>
          <w:rFonts w:ascii="Courier" w:hAnsi="Courier"/>
          <w:sz w:val="22"/>
          <w:szCs w:val="22"/>
        </w:rPr>
        <w:t>, 'Real-time capture of seismic waves using high-rate multi-GNSS observations: Application to the 2015 Mw</w:t>
      </w:r>
      <w:r w:rsidRPr="00EE41FD">
        <w:rPr>
          <w:rFonts w:ascii="Courier" w:hAnsi="Courier" w:cs="Palatino Linotype"/>
          <w:sz w:val="22"/>
          <w:szCs w:val="22"/>
        </w:rPr>
        <w:t> </w:t>
      </w:r>
      <w:r w:rsidRPr="00EE41FD">
        <w:rPr>
          <w:rFonts w:ascii="Courier" w:hAnsi="Courier"/>
          <w:sz w:val="22"/>
          <w:szCs w:val="22"/>
        </w:rPr>
        <w:t xml:space="preserve">7.8 Nepal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 p. 161–167 doi: 10.1002/2015GL067044</w:t>
      </w:r>
    </w:p>
    <w:p w14:paraId="21BA1B3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Gerner, A., R. Sleeman, W. C. Lenhardt, and B. Grasemann </w:t>
      </w:r>
      <w:r w:rsidRPr="00EE41FD">
        <w:rPr>
          <w:rFonts w:ascii="Courier" w:hAnsi="Courier"/>
          <w:b/>
          <w:bCs/>
          <w:sz w:val="22"/>
          <w:szCs w:val="22"/>
        </w:rPr>
        <w:t>(2016)</w:t>
      </w:r>
      <w:r w:rsidRPr="00EE41FD">
        <w:rPr>
          <w:rFonts w:ascii="Courier" w:hAnsi="Courier"/>
          <w:sz w:val="22"/>
          <w:szCs w:val="22"/>
        </w:rPr>
        <w:t>, 'Improving Self</w:t>
      </w:r>
      <w:r w:rsidRPr="00EE41FD">
        <w:rPr>
          <w:rFonts w:ascii="Courier" w:hAnsi="Courier" w:cs="Noteworthy Light"/>
          <w:sz w:val="22"/>
          <w:szCs w:val="22"/>
        </w:rPr>
        <w:t>‐</w:t>
      </w:r>
      <w:r w:rsidRPr="00EE41FD">
        <w:rPr>
          <w:rFonts w:ascii="Courier" w:hAnsi="Courier"/>
          <w:sz w:val="22"/>
          <w:szCs w:val="22"/>
        </w:rPr>
        <w:t xml:space="preserve">Noise Estimates of Broadband Seismometers by 3D Trace Rotation',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88</w:t>
      </w:r>
      <w:r w:rsidRPr="00EE41FD">
        <w:rPr>
          <w:rFonts w:ascii="Courier" w:hAnsi="Courier"/>
          <w:sz w:val="22"/>
          <w:szCs w:val="22"/>
        </w:rPr>
        <w:t>(1), p. doi: 10.1785/0220160137</w:t>
      </w:r>
    </w:p>
    <w:p w14:paraId="7BB40AD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Gerstoft, P.</w:t>
      </w:r>
      <w:r>
        <w:rPr>
          <w:rFonts w:ascii="Courier" w:hAnsi="Courier"/>
          <w:sz w:val="22"/>
          <w:szCs w:val="22"/>
        </w:rPr>
        <w:t>, and P.</w:t>
      </w:r>
      <w:r w:rsidRPr="00EE41FD">
        <w:rPr>
          <w:rFonts w:ascii="Courier" w:hAnsi="Courier"/>
          <w:sz w:val="22"/>
          <w:szCs w:val="22"/>
        </w:rPr>
        <w:t xml:space="preserve">D. Bromirski </w:t>
      </w:r>
      <w:r w:rsidRPr="00EE41FD">
        <w:rPr>
          <w:rFonts w:ascii="Courier" w:hAnsi="Courier"/>
          <w:b/>
          <w:bCs/>
          <w:sz w:val="22"/>
          <w:szCs w:val="22"/>
        </w:rPr>
        <w:t>(2016)</w:t>
      </w:r>
      <w:r w:rsidRPr="00EE41FD">
        <w:rPr>
          <w:rFonts w:ascii="Courier" w:hAnsi="Courier"/>
          <w:sz w:val="22"/>
          <w:szCs w:val="22"/>
        </w:rPr>
        <w:t xml:space="preserve">, '“Weather bomb” induced seismic signals', </w:t>
      </w:r>
      <w:r w:rsidRPr="00EE41FD">
        <w:rPr>
          <w:rFonts w:ascii="Courier" w:hAnsi="Courier"/>
          <w:i/>
          <w:iCs/>
          <w:sz w:val="22"/>
          <w:szCs w:val="22"/>
        </w:rPr>
        <w:t>Science</w:t>
      </w:r>
      <w:r w:rsidRPr="00EE41FD">
        <w:rPr>
          <w:rFonts w:ascii="Courier" w:hAnsi="Courier"/>
          <w:sz w:val="22"/>
          <w:szCs w:val="22"/>
        </w:rPr>
        <w:t xml:space="preserve">, </w:t>
      </w:r>
      <w:r w:rsidRPr="00EE41FD">
        <w:rPr>
          <w:rFonts w:ascii="Courier" w:hAnsi="Courier"/>
          <w:i/>
          <w:iCs/>
          <w:sz w:val="22"/>
          <w:szCs w:val="22"/>
        </w:rPr>
        <w:t>353</w:t>
      </w:r>
      <w:r w:rsidRPr="00EE41FD">
        <w:rPr>
          <w:rFonts w:ascii="Courier" w:hAnsi="Courier"/>
          <w:sz w:val="22"/>
          <w:szCs w:val="22"/>
        </w:rPr>
        <w:t>(6302), p. 869-870 doi: 10.1126/science.aag1616</w:t>
      </w:r>
    </w:p>
    <w:p w14:paraId="450FBFF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Gibbons, S.</w:t>
      </w:r>
      <w:r w:rsidRPr="00EE41FD">
        <w:rPr>
          <w:rFonts w:ascii="Courier" w:hAnsi="Courier"/>
          <w:sz w:val="22"/>
          <w:szCs w:val="22"/>
        </w:rPr>
        <w:t>J.,</w:t>
      </w:r>
      <w:r>
        <w:rPr>
          <w:rFonts w:ascii="Courier" w:hAnsi="Courier"/>
          <w:sz w:val="22"/>
          <w:szCs w:val="22"/>
        </w:rPr>
        <w:t xml:space="preserve"> G. Antonovskaya, V. Asming, Y.</w:t>
      </w:r>
      <w:r w:rsidRPr="00EE41FD">
        <w:rPr>
          <w:rFonts w:ascii="Courier" w:hAnsi="Courier"/>
          <w:sz w:val="22"/>
          <w:szCs w:val="22"/>
        </w:rPr>
        <w:t>V. Konechnaya, E. Kremenetskaya, T</w:t>
      </w:r>
      <w:r>
        <w:rPr>
          <w:rFonts w:ascii="Courier" w:hAnsi="Courier"/>
          <w:sz w:val="22"/>
          <w:szCs w:val="22"/>
        </w:rPr>
        <w:t>. Kværna, J. Schweitzer, and N.</w:t>
      </w:r>
      <w:r w:rsidRPr="00EE41FD">
        <w:rPr>
          <w:rFonts w:ascii="Courier" w:hAnsi="Courier"/>
          <w:sz w:val="22"/>
          <w:szCs w:val="22"/>
        </w:rPr>
        <w:t xml:space="preserve">V. Vaganova </w:t>
      </w:r>
      <w:r w:rsidRPr="00EE41FD">
        <w:rPr>
          <w:rFonts w:ascii="Courier" w:hAnsi="Courier"/>
          <w:b/>
          <w:bCs/>
          <w:sz w:val="22"/>
          <w:szCs w:val="22"/>
        </w:rPr>
        <w:t>(2016)</w:t>
      </w:r>
      <w:r w:rsidRPr="00EE41FD">
        <w:rPr>
          <w:rFonts w:ascii="Courier" w:hAnsi="Courier"/>
          <w:sz w:val="22"/>
          <w:szCs w:val="22"/>
        </w:rPr>
        <w:t xml:space="preserve">, 'The 11 October 2010 Novaya Zemlya Earthquake: Implications for Velocity Models and Regional Event Location',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(4), p. 1470-1481 doi: 10.1785/0120150302</w:t>
      </w:r>
    </w:p>
    <w:p w14:paraId="0844C1C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Gilbert, H., C. Chen, X. Yang, G. Palvis, </w:t>
      </w:r>
      <w:r>
        <w:rPr>
          <w:rFonts w:ascii="Courier" w:hAnsi="Courier"/>
          <w:sz w:val="22"/>
          <w:szCs w:val="22"/>
        </w:rPr>
        <w:t>M.</w:t>
      </w:r>
      <w:r w:rsidRPr="00EE41FD">
        <w:rPr>
          <w:rFonts w:ascii="Courier" w:hAnsi="Courier"/>
          <w:sz w:val="22"/>
          <w:szCs w:val="22"/>
        </w:rPr>
        <w:t>W</w:t>
      </w:r>
      <w:r>
        <w:rPr>
          <w:rFonts w:ascii="Courier" w:hAnsi="Courier"/>
          <w:sz w:val="22"/>
          <w:szCs w:val="22"/>
        </w:rPr>
        <w:t>. Hamburger, S. Marshak, and T.</w:t>
      </w:r>
      <w:r w:rsidRPr="00EE41FD">
        <w:rPr>
          <w:rFonts w:ascii="Courier" w:hAnsi="Courier"/>
          <w:sz w:val="22"/>
          <w:szCs w:val="22"/>
        </w:rPr>
        <w:t xml:space="preserve">H. Larson </w:t>
      </w:r>
      <w:r w:rsidRPr="00EE41FD">
        <w:rPr>
          <w:rFonts w:ascii="Courier" w:hAnsi="Courier"/>
          <w:b/>
          <w:bCs/>
          <w:sz w:val="22"/>
          <w:szCs w:val="22"/>
        </w:rPr>
        <w:t>(2016)</w:t>
      </w:r>
      <w:r w:rsidRPr="00EE41FD">
        <w:rPr>
          <w:rFonts w:ascii="Courier" w:hAnsi="Courier"/>
          <w:sz w:val="22"/>
          <w:szCs w:val="22"/>
        </w:rPr>
        <w:t xml:space="preserve">, 'Lithospheric structures identified by the OIINK array reveal insights into the evolution of the mid-continent', </w:t>
      </w:r>
      <w:r w:rsidRPr="00EE41FD">
        <w:rPr>
          <w:rFonts w:ascii="Courier" w:hAnsi="Courier"/>
          <w:i/>
          <w:iCs/>
          <w:sz w:val="22"/>
          <w:szCs w:val="22"/>
        </w:rPr>
        <w:t>GSA Annual Meeting in Denver, Colorado Paper No.243-1</w:t>
      </w:r>
      <w:r>
        <w:rPr>
          <w:rFonts w:ascii="Courier" w:hAnsi="Courier"/>
          <w:sz w:val="22"/>
          <w:szCs w:val="22"/>
        </w:rPr>
        <w:t>, 48(7), p</w:t>
      </w:r>
      <w:r w:rsidRPr="00EE41FD">
        <w:rPr>
          <w:rFonts w:ascii="Courier" w:hAnsi="Courier"/>
          <w:sz w:val="22"/>
          <w:szCs w:val="22"/>
        </w:rPr>
        <w:t xml:space="preserve"> </w:t>
      </w:r>
    </w:p>
    <w:p w14:paraId="50C993C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Gilligan, A., </w:t>
      </w:r>
      <w:r>
        <w:rPr>
          <w:rFonts w:ascii="Courier" w:hAnsi="Courier"/>
          <w:sz w:val="22"/>
          <w:szCs w:val="22"/>
        </w:rPr>
        <w:t>I.D. Bastow, E. Watson, F.A. Darbyshire, V. Levin, W. Menke, V. Lane, D. Hawthorn, A. Boyce, M.V. Liddell, L. Petrescu.</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'Lithospheric deformation in the Canadian Appalachians: evidence from shear wave splitting',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(2), p. 1273-1280 10.1093/gji/ggw207</w:t>
      </w:r>
    </w:p>
    <w:p w14:paraId="6036250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Gitterman, Y., S. Kim, and R. Hofstetter </w:t>
      </w:r>
      <w:r w:rsidRPr="00EE41FD">
        <w:rPr>
          <w:rFonts w:ascii="Courier" w:hAnsi="Courier"/>
          <w:b/>
          <w:bCs/>
          <w:sz w:val="22"/>
          <w:szCs w:val="22"/>
        </w:rPr>
        <w:t>(2016)</w:t>
      </w:r>
      <w:r w:rsidRPr="00EE41FD">
        <w:rPr>
          <w:rFonts w:ascii="Courier" w:hAnsi="Courier"/>
          <w:sz w:val="22"/>
          <w:szCs w:val="22"/>
        </w:rPr>
        <w:t xml:space="preserve">, 'Spectral Modulation Effect in Teleseismic P-waves from North Korean Nuclear Tests Recorded in Broad Azimuthal Range and Possible Source Depth Estimation', </w:t>
      </w:r>
      <w:r w:rsidRPr="00EE41FD">
        <w:rPr>
          <w:rFonts w:ascii="Courier" w:hAnsi="Courier"/>
          <w:i/>
          <w:iCs/>
          <w:sz w:val="22"/>
          <w:szCs w:val="22"/>
        </w:rPr>
        <w:t>Pure and Applied Geophysics</w:t>
      </w:r>
      <w:r w:rsidRPr="00EE41FD">
        <w:rPr>
          <w:rFonts w:ascii="Courier" w:hAnsi="Courier"/>
          <w:sz w:val="22"/>
          <w:szCs w:val="22"/>
        </w:rPr>
        <w:t xml:space="preserve">, </w:t>
      </w:r>
      <w:r w:rsidRPr="00EE41FD">
        <w:rPr>
          <w:rFonts w:ascii="Courier" w:hAnsi="Courier"/>
          <w:i/>
          <w:iCs/>
          <w:sz w:val="22"/>
          <w:szCs w:val="22"/>
        </w:rPr>
        <w:t>173</w:t>
      </w:r>
      <w:r w:rsidRPr="00EE41FD">
        <w:rPr>
          <w:rFonts w:ascii="Courier" w:hAnsi="Courier"/>
          <w:sz w:val="22"/>
          <w:szCs w:val="22"/>
        </w:rPr>
        <w:t>(4), p. 1157-1174 doi: 10.1007/s00024-015-1169-8</w:t>
      </w:r>
    </w:p>
    <w:p w14:paraId="1836AC0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Gök, R., A. Kaviani, E. M. Matzel, M. E. Pasyanos, K. Mayeda, G. Yetirmishli, I. El</w:t>
      </w:r>
      <w:r w:rsidRPr="00EE41FD">
        <w:rPr>
          <w:rFonts w:ascii="Courier" w:hAnsi="Courier" w:cs="Noteworthy Light"/>
          <w:sz w:val="22"/>
          <w:szCs w:val="22"/>
        </w:rPr>
        <w:t>‐</w:t>
      </w:r>
      <w:r w:rsidRPr="00EE41FD">
        <w:rPr>
          <w:rFonts w:ascii="Courier" w:hAnsi="Courier"/>
          <w:sz w:val="22"/>
          <w:szCs w:val="22"/>
        </w:rPr>
        <w:t>Hussain, A. Al</w:t>
      </w:r>
      <w:r w:rsidRPr="00EE41FD">
        <w:rPr>
          <w:rFonts w:ascii="Courier" w:hAnsi="Courier" w:cs="Noteworthy Light"/>
          <w:sz w:val="22"/>
          <w:szCs w:val="22"/>
        </w:rPr>
        <w:t>‐</w:t>
      </w:r>
      <w:r w:rsidRPr="00EE41FD">
        <w:rPr>
          <w:rFonts w:ascii="Courier" w:hAnsi="Courier"/>
          <w:sz w:val="22"/>
          <w:szCs w:val="22"/>
        </w:rPr>
        <w:t>Amri, F. Al</w:t>
      </w:r>
      <w:r w:rsidRPr="00EE41FD">
        <w:rPr>
          <w:rFonts w:ascii="Courier" w:hAnsi="Courier" w:cs="Noteworthy Light"/>
          <w:sz w:val="22"/>
          <w:szCs w:val="22"/>
        </w:rPr>
        <w:t>‐</w:t>
      </w:r>
      <w:r w:rsidRPr="00EE41FD">
        <w:rPr>
          <w:rFonts w:ascii="Courier" w:hAnsi="Courier"/>
          <w:sz w:val="22"/>
          <w:szCs w:val="22"/>
        </w:rPr>
        <w:t xml:space="preserve">Jeri, and T. Godoladze </w:t>
      </w:r>
      <w:r w:rsidRPr="00EE41FD">
        <w:rPr>
          <w:rFonts w:ascii="Courier" w:hAnsi="Courier"/>
          <w:b/>
          <w:bCs/>
          <w:sz w:val="22"/>
          <w:szCs w:val="22"/>
        </w:rPr>
        <w:t>(2016)</w:t>
      </w:r>
      <w:r w:rsidRPr="00EE41FD">
        <w:rPr>
          <w:rFonts w:ascii="Courier" w:hAnsi="Courier"/>
          <w:sz w:val="22"/>
          <w:szCs w:val="22"/>
        </w:rPr>
        <w:t xml:space="preserve">, 'Moment Magnitudes of Local/Regional Events from 1D Coda Calibrations in the Broader Middle East Region',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(5), p. 1926-1938 doi: 10.1785/0120160045</w:t>
      </w:r>
    </w:p>
    <w:p w14:paraId="0472240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Gokhberg, A., and A. Fichtner </w:t>
      </w:r>
      <w:r w:rsidRPr="00EE41FD">
        <w:rPr>
          <w:rFonts w:ascii="Courier" w:hAnsi="Courier"/>
          <w:b/>
          <w:bCs/>
          <w:sz w:val="22"/>
          <w:szCs w:val="22"/>
        </w:rPr>
        <w:t>(2016)</w:t>
      </w:r>
      <w:r w:rsidRPr="00EE41FD">
        <w:rPr>
          <w:rFonts w:ascii="Courier" w:hAnsi="Courier"/>
          <w:sz w:val="22"/>
          <w:szCs w:val="22"/>
        </w:rPr>
        <w:t xml:space="preserve">, 'Full-waveform inversion on heterogeneous </w:t>
      </w:r>
      <w:r w:rsidRPr="005176B1">
        <w:rPr>
          <w:rFonts w:ascii="Courier" w:hAnsi="Courier"/>
          <w:spacing w:val="-18"/>
          <w:sz w:val="22"/>
          <w:szCs w:val="22"/>
        </w:rPr>
        <w:t xml:space="preserve">HPC systems', </w:t>
      </w:r>
      <w:r w:rsidRPr="005176B1">
        <w:rPr>
          <w:rFonts w:ascii="Courier" w:hAnsi="Courier"/>
          <w:i/>
          <w:iCs/>
          <w:spacing w:val="-18"/>
          <w:sz w:val="22"/>
          <w:szCs w:val="22"/>
        </w:rPr>
        <w:t>Computers &amp; Geosciences</w:t>
      </w:r>
      <w:r w:rsidRPr="005176B1">
        <w:rPr>
          <w:rFonts w:ascii="Courier" w:hAnsi="Courier"/>
          <w:spacing w:val="-18"/>
          <w:sz w:val="22"/>
          <w:szCs w:val="22"/>
        </w:rPr>
        <w:t xml:space="preserve">, </w:t>
      </w:r>
      <w:r w:rsidRPr="005176B1">
        <w:rPr>
          <w:rFonts w:ascii="Courier" w:hAnsi="Courier"/>
          <w:i/>
          <w:iCs/>
          <w:spacing w:val="-18"/>
          <w:sz w:val="22"/>
          <w:szCs w:val="22"/>
        </w:rPr>
        <w:t>89</w:t>
      </w:r>
      <w:r w:rsidRPr="005176B1">
        <w:rPr>
          <w:rFonts w:ascii="Courier" w:hAnsi="Courier"/>
          <w:spacing w:val="-18"/>
          <w:sz w:val="22"/>
          <w:szCs w:val="22"/>
        </w:rPr>
        <w:t>, p. 260-268 doi:</w:t>
      </w:r>
      <w:r w:rsidRPr="00EE41FD">
        <w:rPr>
          <w:rFonts w:ascii="Courier" w:hAnsi="Courier"/>
          <w:sz w:val="22"/>
          <w:szCs w:val="22"/>
        </w:rPr>
        <w:t xml:space="preserve"> 10.1016/j.cageo.2015.12.013</w:t>
      </w:r>
    </w:p>
    <w:p w14:paraId="29DD86E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Golos, E.M., H. Fang, H. Yao, A.</w:t>
      </w:r>
      <w:r w:rsidRPr="00EE41FD">
        <w:rPr>
          <w:rFonts w:ascii="Courier" w:hAnsi="Courier"/>
          <w:sz w:val="22"/>
          <w:szCs w:val="22"/>
        </w:rPr>
        <w:t xml:space="preserve">J. Schaeffer, S. Lebedev, F. Vernon, S. Burdick, and R. van der Hilst </w:t>
      </w:r>
      <w:r w:rsidRPr="00EE41FD">
        <w:rPr>
          <w:rFonts w:ascii="Courier" w:hAnsi="Courier"/>
          <w:b/>
          <w:bCs/>
          <w:sz w:val="22"/>
          <w:szCs w:val="22"/>
        </w:rPr>
        <w:t>(2016)</w:t>
      </w:r>
      <w:r w:rsidRPr="00EE41FD">
        <w:rPr>
          <w:rFonts w:ascii="Courier" w:hAnsi="Courier"/>
          <w:sz w:val="22"/>
          <w:szCs w:val="22"/>
        </w:rPr>
        <w:t xml:space="preserve">, 'Joint tomographic inversion of surface wave and body wave data: shear wavespeed and Vp/Vs ratios in the mantle beneath the Continental US', </w:t>
      </w:r>
      <w:r w:rsidRPr="00EE41FD">
        <w:rPr>
          <w:rFonts w:ascii="Courier" w:hAnsi="Courier"/>
          <w:i/>
          <w:iCs/>
          <w:sz w:val="22"/>
          <w:szCs w:val="22"/>
        </w:rPr>
        <w:t>AGU Fall General Assembly 2016, abstract #S14A-03</w:t>
      </w:r>
      <w:r w:rsidRPr="00EE41FD">
        <w:rPr>
          <w:rFonts w:ascii="Courier" w:hAnsi="Courier"/>
          <w:sz w:val="22"/>
          <w:szCs w:val="22"/>
        </w:rPr>
        <w:t xml:space="preserve">, p. S14A-03 </w:t>
      </w:r>
    </w:p>
    <w:p w14:paraId="328C00C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Gomberg, J., D.</w:t>
      </w:r>
      <w:r w:rsidRPr="00EE41FD">
        <w:rPr>
          <w:rFonts w:ascii="Courier" w:hAnsi="Courier"/>
          <w:sz w:val="22"/>
          <w:szCs w:val="22"/>
        </w:rPr>
        <w:t>C. Agnew,</w:t>
      </w:r>
      <w:r>
        <w:rPr>
          <w:rFonts w:ascii="Courier" w:hAnsi="Courier"/>
          <w:sz w:val="22"/>
          <w:szCs w:val="22"/>
        </w:rPr>
        <w:t xml:space="preserve"> and S.</w:t>
      </w:r>
      <w:r w:rsidRPr="00EE41FD">
        <w:rPr>
          <w:rFonts w:ascii="Courier" w:hAnsi="Courier"/>
          <w:sz w:val="22"/>
          <w:szCs w:val="22"/>
        </w:rPr>
        <w:t xml:space="preserve">Y. Schwartz </w:t>
      </w:r>
      <w:r w:rsidRPr="00EE41FD">
        <w:rPr>
          <w:rFonts w:ascii="Courier" w:hAnsi="Courier"/>
          <w:b/>
          <w:bCs/>
          <w:sz w:val="22"/>
          <w:szCs w:val="22"/>
        </w:rPr>
        <w:t>(2016)</w:t>
      </w:r>
      <w:r w:rsidRPr="00EE41FD">
        <w:rPr>
          <w:rFonts w:ascii="Courier" w:hAnsi="Courier"/>
          <w:sz w:val="22"/>
          <w:szCs w:val="22"/>
        </w:rPr>
        <w:t xml:space="preserve">, 'Alternative source models of very low frequency events',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(9), p. 6722–6740 doi: 10.1002/2016JB013001</w:t>
      </w:r>
      <w:r>
        <w:rPr>
          <w:rFonts w:ascii="Courier" w:hAnsi="Courier"/>
          <w:sz w:val="22"/>
          <w:szCs w:val="22"/>
        </w:rPr>
        <w:t xml:space="preserve">  </w:t>
      </w:r>
    </w:p>
    <w:p w14:paraId="40070ED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Gossard, T., H. Collela, M. Hubenthal, and S. Semken </w:t>
      </w:r>
      <w:r w:rsidRPr="00EE41FD">
        <w:rPr>
          <w:rFonts w:ascii="Courier" w:hAnsi="Courier"/>
          <w:b/>
          <w:bCs/>
          <w:sz w:val="22"/>
          <w:szCs w:val="22"/>
        </w:rPr>
        <w:t>(2016)</w:t>
      </w:r>
      <w:r w:rsidRPr="00EE41FD">
        <w:rPr>
          <w:rFonts w:ascii="Courier" w:hAnsi="Courier"/>
          <w:sz w:val="22"/>
          <w:szCs w:val="22"/>
        </w:rPr>
        <w:t xml:space="preserve">, 'Influences of REU on Educational and Career Goals', </w:t>
      </w:r>
      <w:r w:rsidRPr="00EE41FD">
        <w:rPr>
          <w:rFonts w:ascii="Courier" w:hAnsi="Courier"/>
          <w:i/>
          <w:iCs/>
          <w:sz w:val="22"/>
          <w:szCs w:val="22"/>
        </w:rPr>
        <w:t>GSA Annual Meeting in Denver, Colorado, abstracts Paper No. 155-10</w:t>
      </w:r>
      <w:r>
        <w:rPr>
          <w:rFonts w:ascii="Courier" w:hAnsi="Courier"/>
          <w:sz w:val="22"/>
          <w:szCs w:val="22"/>
        </w:rPr>
        <w:t>, 48(7), p</w:t>
      </w:r>
      <w:r w:rsidRPr="00EE41FD">
        <w:rPr>
          <w:rFonts w:ascii="Courier" w:hAnsi="Courier"/>
          <w:sz w:val="22"/>
          <w:szCs w:val="22"/>
        </w:rPr>
        <w:t xml:space="preserve"> </w:t>
      </w:r>
    </w:p>
    <w:p w14:paraId="5BC5C96E" w14:textId="77777777" w:rsidR="007A238B" w:rsidRDefault="007A238B" w:rsidP="00813A4F">
      <w:pPr>
        <w:spacing w:before="100" w:beforeAutospacing="1" w:after="100" w:afterAutospacing="1"/>
        <w:jc w:val="both"/>
        <w:rPr>
          <w:rFonts w:ascii="Courier" w:hAnsi="Courier"/>
          <w:sz w:val="22"/>
          <w:szCs w:val="22"/>
        </w:rPr>
      </w:pPr>
    </w:p>
    <w:p w14:paraId="69D01BB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Goswami, S., S. Chakraborty, S. a. Ghosh, A. Chakrabarti, and B. Chakraborty </w:t>
      </w:r>
      <w:r w:rsidRPr="00EE41FD">
        <w:rPr>
          <w:rFonts w:ascii="Courier" w:hAnsi="Courier"/>
          <w:b/>
          <w:bCs/>
          <w:sz w:val="22"/>
          <w:szCs w:val="22"/>
        </w:rPr>
        <w:t>(2016)</w:t>
      </w:r>
      <w:r w:rsidRPr="00EE41FD">
        <w:rPr>
          <w:rFonts w:ascii="Courier" w:hAnsi="Courier"/>
          <w:sz w:val="22"/>
          <w:szCs w:val="22"/>
        </w:rPr>
        <w:t xml:space="preserve">, 'A review on application of data mining techniques to combat natural disasters', </w:t>
      </w:r>
      <w:r w:rsidRPr="00EE41FD">
        <w:rPr>
          <w:rFonts w:ascii="Courier" w:hAnsi="Courier"/>
          <w:i/>
          <w:iCs/>
          <w:sz w:val="22"/>
          <w:szCs w:val="22"/>
        </w:rPr>
        <w:t>Ain Shams Engineering Journal</w:t>
      </w:r>
      <w:r w:rsidRPr="00EE41FD">
        <w:rPr>
          <w:rFonts w:ascii="Courier" w:hAnsi="Courier"/>
          <w:sz w:val="22"/>
          <w:szCs w:val="22"/>
        </w:rPr>
        <w:t xml:space="preserve">, </w:t>
      </w:r>
      <w:r w:rsidRPr="00EE41FD">
        <w:rPr>
          <w:rFonts w:ascii="Courier" w:hAnsi="Courier"/>
          <w:i/>
          <w:iCs/>
          <w:sz w:val="22"/>
          <w:szCs w:val="22"/>
        </w:rPr>
        <w:t>3</w:t>
      </w:r>
      <w:r w:rsidRPr="00EE41FD">
        <w:rPr>
          <w:rFonts w:ascii="Courier" w:hAnsi="Courier"/>
          <w:sz w:val="22"/>
          <w:szCs w:val="22"/>
        </w:rPr>
        <w:t>(2), p. 3570-3574 doi: 10.1016/j.asej.2016.01.012</w:t>
      </w:r>
    </w:p>
    <w:p w14:paraId="6FC38F9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Graves, R., and A. Pitarka </w:t>
      </w:r>
      <w:r w:rsidRPr="00EE41FD">
        <w:rPr>
          <w:rFonts w:ascii="Courier" w:hAnsi="Courier"/>
          <w:b/>
          <w:bCs/>
          <w:sz w:val="22"/>
          <w:szCs w:val="22"/>
        </w:rPr>
        <w:t>(2016)</w:t>
      </w:r>
      <w:r w:rsidRPr="00EE41FD">
        <w:rPr>
          <w:rFonts w:ascii="Courier" w:hAnsi="Courier"/>
          <w:sz w:val="22"/>
          <w:szCs w:val="22"/>
        </w:rPr>
        <w:t>, 'Kinematic Ground</w:t>
      </w:r>
      <w:r w:rsidRPr="00EE41FD">
        <w:rPr>
          <w:rFonts w:ascii="Courier" w:hAnsi="Courier" w:cs="Noteworthy Light"/>
          <w:sz w:val="22"/>
          <w:szCs w:val="22"/>
        </w:rPr>
        <w:t>‐</w:t>
      </w:r>
      <w:r w:rsidRPr="00EE41FD">
        <w:rPr>
          <w:rFonts w:ascii="Courier" w:hAnsi="Courier"/>
          <w:sz w:val="22"/>
          <w:szCs w:val="22"/>
        </w:rPr>
        <w:t xml:space="preserve">Motion Simulations on Rough Faults Including Effects of 3D Stochastic Velocity Perturbations', </w:t>
      </w:r>
      <w:r w:rsidRPr="00EE41FD">
        <w:rPr>
          <w:rFonts w:ascii="Courier" w:hAnsi="Courier"/>
          <w:i/>
          <w:iCs/>
          <w:sz w:val="22"/>
          <w:szCs w:val="22"/>
        </w:rPr>
        <w:t xml:space="preserve">Bulletin of </w:t>
      </w:r>
      <w:r w:rsidRPr="001F181C">
        <w:rPr>
          <w:rFonts w:ascii="Courier" w:hAnsi="Courier"/>
          <w:i/>
          <w:iCs/>
          <w:spacing w:val="-18"/>
          <w:sz w:val="22"/>
          <w:szCs w:val="22"/>
        </w:rPr>
        <w:t>the Seismological Society of America</w:t>
      </w:r>
      <w:r w:rsidRPr="001F181C">
        <w:rPr>
          <w:rFonts w:ascii="Courier" w:hAnsi="Courier"/>
          <w:spacing w:val="-18"/>
          <w:sz w:val="22"/>
          <w:szCs w:val="22"/>
        </w:rPr>
        <w:t xml:space="preserve">, </w:t>
      </w:r>
      <w:r w:rsidRPr="001F181C">
        <w:rPr>
          <w:rFonts w:ascii="Courier" w:hAnsi="Courier"/>
          <w:i/>
          <w:iCs/>
          <w:spacing w:val="-18"/>
          <w:sz w:val="22"/>
          <w:szCs w:val="22"/>
        </w:rPr>
        <w:t>106</w:t>
      </w:r>
      <w:r w:rsidRPr="001F181C">
        <w:rPr>
          <w:rFonts w:ascii="Courier" w:hAnsi="Courier"/>
          <w:spacing w:val="-18"/>
          <w:sz w:val="22"/>
          <w:szCs w:val="22"/>
        </w:rPr>
        <w:t>(5), p. 2136-2153 doi:</w:t>
      </w:r>
      <w:r w:rsidRPr="00EE41FD">
        <w:rPr>
          <w:rFonts w:ascii="Courier" w:hAnsi="Courier"/>
          <w:sz w:val="22"/>
          <w:szCs w:val="22"/>
        </w:rPr>
        <w:t xml:space="preserve"> 10.1785/0120160088</w:t>
      </w:r>
    </w:p>
    <w:p w14:paraId="3C67C34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Graw, J.H., A.N. Adams, S.E. Hansen, D.</w:t>
      </w:r>
      <w:r w:rsidRPr="00EE41FD">
        <w:rPr>
          <w:rFonts w:ascii="Courier" w:hAnsi="Courier"/>
          <w:sz w:val="22"/>
          <w:szCs w:val="22"/>
        </w:rPr>
        <w:t xml:space="preserve">A. Wiens, L. Hackworth, and Y. Park </w:t>
      </w:r>
      <w:r w:rsidRPr="00EE41FD">
        <w:rPr>
          <w:rFonts w:ascii="Courier" w:hAnsi="Courier"/>
          <w:b/>
          <w:bCs/>
          <w:sz w:val="22"/>
          <w:szCs w:val="22"/>
        </w:rPr>
        <w:t>(2016)</w:t>
      </w:r>
      <w:r w:rsidRPr="00EE41FD">
        <w:rPr>
          <w:rFonts w:ascii="Courier" w:hAnsi="Courier"/>
          <w:sz w:val="22"/>
          <w:szCs w:val="22"/>
        </w:rPr>
        <w:t xml:space="preserve">, 'Upper mantle shear wave velocity structure beneath northern Victoria Land, Antarctica: Volcanism and uplift in the northern Transantarctic Mountains', </w:t>
      </w:r>
      <w:r w:rsidRPr="00C35A3D">
        <w:rPr>
          <w:rFonts w:ascii="Courier" w:hAnsi="Courier"/>
          <w:i/>
          <w:iCs/>
          <w:spacing w:val="-18"/>
          <w:sz w:val="22"/>
          <w:szCs w:val="22"/>
        </w:rPr>
        <w:t>Earth and Planetary Science Letters</w:t>
      </w:r>
      <w:r w:rsidRPr="00C35A3D">
        <w:rPr>
          <w:rFonts w:ascii="Courier" w:hAnsi="Courier"/>
          <w:spacing w:val="-18"/>
          <w:sz w:val="22"/>
          <w:szCs w:val="22"/>
        </w:rPr>
        <w:t xml:space="preserve">, </w:t>
      </w:r>
      <w:r w:rsidRPr="00C35A3D">
        <w:rPr>
          <w:rFonts w:ascii="Courier" w:hAnsi="Courier"/>
          <w:i/>
          <w:iCs/>
          <w:spacing w:val="-18"/>
          <w:sz w:val="22"/>
          <w:szCs w:val="22"/>
        </w:rPr>
        <w:t>449</w:t>
      </w:r>
      <w:r w:rsidRPr="00C35A3D">
        <w:rPr>
          <w:rFonts w:ascii="Courier" w:hAnsi="Courier"/>
          <w:spacing w:val="-18"/>
          <w:sz w:val="22"/>
          <w:szCs w:val="22"/>
        </w:rPr>
        <w:t>, p. 48-60 doi:</w:t>
      </w:r>
      <w:r>
        <w:rPr>
          <w:rFonts w:ascii="Courier" w:hAnsi="Courier"/>
          <w:sz w:val="22"/>
          <w:szCs w:val="22"/>
        </w:rPr>
        <w:t xml:space="preserve"> 10.1016/j.epsl.216.05.026</w:t>
      </w:r>
    </w:p>
    <w:p w14:paraId="73BC7D7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Greenfield, T., R.</w:t>
      </w:r>
      <w:r w:rsidRPr="00EE41FD">
        <w:rPr>
          <w:rFonts w:ascii="Courier" w:hAnsi="Courier"/>
          <w:sz w:val="22"/>
          <w:szCs w:val="22"/>
        </w:rPr>
        <w:t xml:space="preserve">S. White, and S. Roecker </w:t>
      </w:r>
      <w:r w:rsidRPr="00EE41FD">
        <w:rPr>
          <w:rFonts w:ascii="Courier" w:hAnsi="Courier"/>
          <w:b/>
          <w:bCs/>
          <w:sz w:val="22"/>
          <w:szCs w:val="22"/>
        </w:rPr>
        <w:t>(2016)</w:t>
      </w:r>
      <w:r w:rsidRPr="00EE41FD">
        <w:rPr>
          <w:rFonts w:ascii="Courier" w:hAnsi="Courier"/>
          <w:sz w:val="22"/>
          <w:szCs w:val="22"/>
        </w:rPr>
        <w:t xml:space="preserve">, 'The magmatic plumbing system of the Askja central volcano, Iceland, as imaged by seismic tomography', </w:t>
      </w:r>
      <w:r w:rsidRPr="00EE41FD">
        <w:rPr>
          <w:rFonts w:ascii="Courier" w:hAnsi="Courier"/>
          <w:i/>
          <w:iCs/>
          <w:sz w:val="22"/>
          <w:szCs w:val="22"/>
        </w:rPr>
        <w:t xml:space="preserve">Journal </w:t>
      </w:r>
      <w:r w:rsidRPr="00EA232C">
        <w:rPr>
          <w:rFonts w:ascii="Courier" w:hAnsi="Courier"/>
          <w:i/>
          <w:iCs/>
          <w:spacing w:val="-18"/>
          <w:sz w:val="22"/>
          <w:szCs w:val="22"/>
        </w:rPr>
        <w:t>of Geophysical Research: Solid Earth</w:t>
      </w:r>
      <w:r w:rsidRPr="00EA232C">
        <w:rPr>
          <w:rFonts w:ascii="Courier" w:hAnsi="Courier"/>
          <w:spacing w:val="-18"/>
          <w:sz w:val="22"/>
          <w:szCs w:val="22"/>
        </w:rPr>
        <w:t xml:space="preserve">, </w:t>
      </w:r>
      <w:r w:rsidRPr="00EA232C">
        <w:rPr>
          <w:rFonts w:ascii="Courier" w:hAnsi="Courier"/>
          <w:i/>
          <w:iCs/>
          <w:spacing w:val="-18"/>
          <w:sz w:val="22"/>
          <w:szCs w:val="22"/>
        </w:rPr>
        <w:t>121</w:t>
      </w:r>
      <w:r w:rsidRPr="00EA232C">
        <w:rPr>
          <w:rFonts w:ascii="Courier" w:hAnsi="Courier"/>
          <w:spacing w:val="-18"/>
          <w:sz w:val="22"/>
          <w:szCs w:val="22"/>
        </w:rPr>
        <w:t>(10), p. 7211–7229 doi:</w:t>
      </w:r>
      <w:r w:rsidRPr="00EE41FD">
        <w:rPr>
          <w:rFonts w:ascii="Courier" w:hAnsi="Courier"/>
          <w:sz w:val="22"/>
          <w:szCs w:val="22"/>
        </w:rPr>
        <w:t xml:space="preserve"> 10.1002/2016JB013163</w:t>
      </w:r>
    </w:p>
    <w:p w14:paraId="21275C2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Greenwood, M.L., E.W. Woolery, R.</w:t>
      </w:r>
      <w:r w:rsidRPr="00EE41FD">
        <w:rPr>
          <w:rFonts w:ascii="Courier" w:hAnsi="Courier"/>
          <w:sz w:val="22"/>
          <w:szCs w:val="22"/>
        </w:rPr>
        <w:t>B</w:t>
      </w:r>
      <w:r>
        <w:rPr>
          <w:rFonts w:ascii="Courier" w:hAnsi="Courier"/>
          <w:sz w:val="22"/>
          <w:szCs w:val="22"/>
        </w:rPr>
        <w:t>. Van Arsdale, W.J. Stephenson, and G.</w:t>
      </w:r>
      <w:r w:rsidRPr="00EE41FD">
        <w:rPr>
          <w:rFonts w:ascii="Courier" w:hAnsi="Courier"/>
          <w:sz w:val="22"/>
          <w:szCs w:val="22"/>
        </w:rPr>
        <w:t xml:space="preserve">L. Patterson </w:t>
      </w:r>
      <w:r w:rsidRPr="00EE41FD">
        <w:rPr>
          <w:rFonts w:ascii="Courier" w:hAnsi="Courier"/>
          <w:b/>
          <w:bCs/>
          <w:sz w:val="22"/>
          <w:szCs w:val="22"/>
        </w:rPr>
        <w:t>(2016)</w:t>
      </w:r>
      <w:r w:rsidRPr="00EE41FD">
        <w:rPr>
          <w:rFonts w:ascii="Courier" w:hAnsi="Courier"/>
          <w:sz w:val="22"/>
          <w:szCs w:val="22"/>
        </w:rPr>
        <w:t xml:space="preserve">, 'Continuity of the Reelfoot Fault across the Cottonwood Grove and Ridgely Faults of the New Madrid Seismic Zone',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2674-2685 doi: 10.1785/0120150290</w:t>
      </w:r>
    </w:p>
    <w:p w14:paraId="7E066CE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Gu, C., M.</w:t>
      </w:r>
      <w:r w:rsidRPr="00EE41FD">
        <w:rPr>
          <w:rFonts w:ascii="Courier" w:hAnsi="Courier"/>
          <w:sz w:val="22"/>
          <w:szCs w:val="22"/>
        </w:rPr>
        <w:t xml:space="preserve">N. Toksoz, Y. Marzouk, A. Al-Enezi, F. Al-Jeri, and O. Buyukozturk </w:t>
      </w:r>
      <w:r w:rsidRPr="00EE41FD">
        <w:rPr>
          <w:rFonts w:ascii="Courier" w:hAnsi="Courier"/>
          <w:b/>
          <w:bCs/>
          <w:sz w:val="22"/>
          <w:szCs w:val="22"/>
        </w:rPr>
        <w:t>(2016)</w:t>
      </w:r>
      <w:r w:rsidRPr="00EE41FD">
        <w:rPr>
          <w:rFonts w:ascii="Courier" w:hAnsi="Courier"/>
          <w:sz w:val="22"/>
          <w:szCs w:val="22"/>
        </w:rPr>
        <w:t xml:space="preserve">, 'Source mechanism inversion and ground motion modeling of induced earthquakes in Kuwait -- A Bayesian approach', </w:t>
      </w:r>
      <w:r w:rsidRPr="00EE41FD">
        <w:rPr>
          <w:rFonts w:ascii="Courier" w:hAnsi="Courier"/>
          <w:i/>
          <w:iCs/>
          <w:sz w:val="22"/>
          <w:szCs w:val="22"/>
        </w:rPr>
        <w:t>AGU Fall General Assembly 2016, abstract #S31B-2742</w:t>
      </w:r>
      <w:r w:rsidRPr="00EE41FD">
        <w:rPr>
          <w:rFonts w:ascii="Courier" w:hAnsi="Courier"/>
          <w:sz w:val="22"/>
          <w:szCs w:val="22"/>
        </w:rPr>
        <w:t xml:space="preserve">, p. S31B-2742 </w:t>
      </w:r>
    </w:p>
    <w:p w14:paraId="578BB62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Gualtieri, L., and G. Ekström </w:t>
      </w:r>
      <w:r w:rsidRPr="00EE41FD">
        <w:rPr>
          <w:rFonts w:ascii="Courier" w:hAnsi="Courier"/>
          <w:b/>
          <w:bCs/>
          <w:sz w:val="22"/>
          <w:szCs w:val="22"/>
        </w:rPr>
        <w:t>(2016)</w:t>
      </w:r>
      <w:r w:rsidRPr="00EE41FD">
        <w:rPr>
          <w:rFonts w:ascii="Courier" w:hAnsi="Courier"/>
          <w:sz w:val="22"/>
          <w:szCs w:val="22"/>
        </w:rPr>
        <w:t xml:space="preserve">, 'Seismic Reconstruction of the 2012 Palisades Rockfall Using the Analytical Solution to Lamb’s Problem',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107</w:t>
      </w:r>
      <w:r w:rsidRPr="00EE41FD">
        <w:rPr>
          <w:rFonts w:ascii="Courier" w:hAnsi="Courier"/>
          <w:sz w:val="22"/>
          <w:szCs w:val="22"/>
        </w:rPr>
        <w:t>(1), p. 63-71 doi: 10.1785/0120160238</w:t>
      </w:r>
    </w:p>
    <w:p w14:paraId="25D6C11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Guidarelli, M., and A. Aoudia </w:t>
      </w:r>
      <w:r w:rsidRPr="00EE41FD">
        <w:rPr>
          <w:rFonts w:ascii="Courier" w:hAnsi="Courier"/>
          <w:b/>
          <w:bCs/>
          <w:sz w:val="22"/>
          <w:szCs w:val="22"/>
        </w:rPr>
        <w:t>(2016)</w:t>
      </w:r>
      <w:r w:rsidRPr="00EE41FD">
        <w:rPr>
          <w:rFonts w:ascii="Courier" w:hAnsi="Courier"/>
          <w:sz w:val="22"/>
          <w:szCs w:val="22"/>
        </w:rPr>
        <w:t xml:space="preserve">, 'Ambient noise tomography of the Cameroon Volcanic Line and Northern Congo craton: new constraints on the structure of the lithosphere',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(3), p. 1756-1765 doi: 10.1093/gji/ggv561</w:t>
      </w:r>
    </w:p>
    <w:p w14:paraId="3AB9820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Guo, L., D. Innes, Y.-M. Huang, and A. Bhattacharjee </w:t>
      </w:r>
      <w:r w:rsidRPr="00EE41FD">
        <w:rPr>
          <w:rFonts w:ascii="Courier" w:hAnsi="Courier"/>
          <w:b/>
          <w:bCs/>
          <w:sz w:val="22"/>
          <w:szCs w:val="22"/>
        </w:rPr>
        <w:t>(2016)</w:t>
      </w:r>
      <w:r w:rsidRPr="00EE41FD">
        <w:rPr>
          <w:rFonts w:ascii="Courier" w:hAnsi="Courier"/>
          <w:sz w:val="22"/>
          <w:szCs w:val="22"/>
        </w:rPr>
        <w:t xml:space="preserve">, 'Understanding IRIS Observations of Explosive Events in Terms of Magnetic Reconnection Mechanisms', </w:t>
      </w:r>
      <w:r w:rsidRPr="00EE41FD">
        <w:rPr>
          <w:rFonts w:ascii="Courier" w:hAnsi="Courier"/>
          <w:i/>
          <w:iCs/>
          <w:sz w:val="22"/>
          <w:szCs w:val="22"/>
        </w:rPr>
        <w:t>AGU Fall General Assembly 2016, abstract #SH42B-06</w:t>
      </w:r>
      <w:r w:rsidRPr="00EE41FD">
        <w:rPr>
          <w:rFonts w:ascii="Courier" w:hAnsi="Courier"/>
          <w:sz w:val="22"/>
          <w:szCs w:val="22"/>
        </w:rPr>
        <w:t xml:space="preserve">, p. SH42B-06 </w:t>
      </w:r>
    </w:p>
    <w:p w14:paraId="79BEA3C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Guo, Z., Y</w:t>
      </w:r>
      <w:r>
        <w:rPr>
          <w:rFonts w:ascii="Courier" w:hAnsi="Courier"/>
          <w:sz w:val="22"/>
          <w:szCs w:val="22"/>
        </w:rPr>
        <w:t>.J. Chen, J. Ning, Y. Yang, J.</w:t>
      </w:r>
      <w:r w:rsidRPr="00EE41FD">
        <w:rPr>
          <w:rFonts w:ascii="Courier" w:hAnsi="Courier"/>
          <w:sz w:val="22"/>
          <w:szCs w:val="22"/>
        </w:rPr>
        <w:t xml:space="preserve">C. Afonso, and Y. Tang </w:t>
      </w:r>
      <w:r w:rsidRPr="00EE41FD">
        <w:rPr>
          <w:rFonts w:ascii="Courier" w:hAnsi="Courier"/>
          <w:b/>
          <w:bCs/>
          <w:sz w:val="22"/>
          <w:szCs w:val="22"/>
        </w:rPr>
        <w:t>(2016)</w:t>
      </w:r>
      <w:r w:rsidRPr="00EE41FD">
        <w:rPr>
          <w:rFonts w:ascii="Courier" w:hAnsi="Courier"/>
          <w:sz w:val="22"/>
          <w:szCs w:val="22"/>
        </w:rPr>
        <w:t xml:space="preserve">, 'Seismic evidence of on-going sublithosphere upper mantle convection for intra-plate volcanism in Northeast China',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433</w:t>
      </w:r>
      <w:r w:rsidRPr="00EE41FD">
        <w:rPr>
          <w:rFonts w:ascii="Courier" w:hAnsi="Courier"/>
          <w:sz w:val="22"/>
          <w:szCs w:val="22"/>
        </w:rPr>
        <w:t>, p. 31-43 doi: 10.1016/j.epsl.2015.09.035</w:t>
      </w:r>
    </w:p>
    <w:p w14:paraId="219EFE7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Guo, Z., and Y. Zhou </w:t>
      </w:r>
      <w:r w:rsidRPr="00EE41FD">
        <w:rPr>
          <w:rFonts w:ascii="Courier" w:hAnsi="Courier"/>
          <w:b/>
          <w:bCs/>
          <w:sz w:val="22"/>
          <w:szCs w:val="22"/>
        </w:rPr>
        <w:t>(2016)</w:t>
      </w:r>
      <w:r w:rsidRPr="00EE41FD">
        <w:rPr>
          <w:rFonts w:ascii="Courier" w:hAnsi="Courier"/>
          <w:sz w:val="22"/>
          <w:szCs w:val="22"/>
        </w:rPr>
        <w:t xml:space="preserve">, 'Finite-Frequency Tomography of the 410-km and 660-km Discontinuities Using SS Precursors', </w:t>
      </w:r>
      <w:r w:rsidRPr="00EE41FD">
        <w:rPr>
          <w:rFonts w:ascii="Courier" w:hAnsi="Courier"/>
          <w:i/>
          <w:iCs/>
          <w:sz w:val="22"/>
          <w:szCs w:val="22"/>
        </w:rPr>
        <w:t>AGU Fall General Assembly 2016, abstract #S41A-2744</w:t>
      </w:r>
      <w:r w:rsidRPr="00EE41FD">
        <w:rPr>
          <w:rFonts w:ascii="Courier" w:hAnsi="Courier"/>
          <w:sz w:val="22"/>
          <w:szCs w:val="22"/>
        </w:rPr>
        <w:t xml:space="preserve">, p. S41A-2744 </w:t>
      </w:r>
    </w:p>
    <w:p w14:paraId="6B93D80A" w14:textId="2D1C5B4D"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Gurrola, H., J. Pulliam, K. Mickus, and R. Keller </w:t>
      </w:r>
      <w:r w:rsidRPr="00EE41FD">
        <w:rPr>
          <w:rFonts w:ascii="Courier" w:hAnsi="Courier"/>
          <w:b/>
          <w:bCs/>
          <w:sz w:val="22"/>
          <w:szCs w:val="22"/>
        </w:rPr>
        <w:t>(2016)</w:t>
      </w:r>
      <w:r w:rsidRPr="00EE41FD">
        <w:rPr>
          <w:rFonts w:ascii="Courier" w:hAnsi="Courier"/>
          <w:sz w:val="22"/>
          <w:szCs w:val="22"/>
        </w:rPr>
        <w:t xml:space="preserve">, 'New insight into the lithosphere of the southern margin of North America from EarthScope seismic data', </w:t>
      </w:r>
      <w:r w:rsidRPr="00EE41FD">
        <w:rPr>
          <w:rFonts w:ascii="Courier" w:hAnsi="Courier"/>
          <w:i/>
          <w:iCs/>
          <w:sz w:val="22"/>
          <w:szCs w:val="22"/>
        </w:rPr>
        <w:t>GSA Annual Meeting in Denver, Colorado Paper No. 130-3</w:t>
      </w:r>
      <w:r w:rsidR="004D51D4">
        <w:rPr>
          <w:rFonts w:ascii="Courier" w:hAnsi="Courier"/>
          <w:sz w:val="22"/>
          <w:szCs w:val="22"/>
        </w:rPr>
        <w:t>, p</w:t>
      </w:r>
      <w:r w:rsidRPr="00EE41FD">
        <w:rPr>
          <w:rFonts w:ascii="Courier" w:hAnsi="Courier"/>
          <w:sz w:val="22"/>
          <w:szCs w:val="22"/>
        </w:rPr>
        <w:t xml:space="preserve"> </w:t>
      </w:r>
    </w:p>
    <w:p w14:paraId="21D3F12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Gurrola, H., J. Pulliam, K.L. Mickus, and G.</w:t>
      </w:r>
      <w:r w:rsidRPr="00EE41FD">
        <w:rPr>
          <w:rFonts w:ascii="Courier" w:hAnsi="Courier"/>
          <w:sz w:val="22"/>
          <w:szCs w:val="22"/>
        </w:rPr>
        <w:t xml:space="preserve">R. Keller </w:t>
      </w:r>
      <w:r w:rsidRPr="00765408">
        <w:rPr>
          <w:rFonts w:ascii="Courier" w:hAnsi="Courier"/>
          <w:b/>
          <w:sz w:val="22"/>
          <w:szCs w:val="22"/>
        </w:rPr>
        <w:t>(2016),</w:t>
      </w:r>
      <w:r w:rsidRPr="00EE41FD">
        <w:rPr>
          <w:rFonts w:ascii="Courier" w:hAnsi="Courier"/>
          <w:sz w:val="22"/>
          <w:szCs w:val="22"/>
        </w:rPr>
        <w:t xml:space="preserve"> New Insight into the Lithosphere Structure of the Gulf Coast of Texas and Louisiana, paper presented at AGU Fall General Assembly 2016, abstract #T41C-2933.T41C-2933</w:t>
      </w:r>
    </w:p>
    <w:p w14:paraId="5AD7CA1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Gusev, A. A., and O. S. Chubarova </w:t>
      </w:r>
      <w:r w:rsidRPr="00EE41FD">
        <w:rPr>
          <w:rFonts w:ascii="Courier" w:hAnsi="Courier"/>
          <w:b/>
          <w:bCs/>
          <w:sz w:val="22"/>
          <w:szCs w:val="22"/>
        </w:rPr>
        <w:t>(2016)</w:t>
      </w:r>
      <w:r w:rsidRPr="00EE41FD">
        <w:rPr>
          <w:rFonts w:ascii="Courier" w:hAnsi="Courier"/>
          <w:sz w:val="22"/>
          <w:szCs w:val="22"/>
        </w:rPr>
        <w:t xml:space="preserve">, 'Regional long-period magnitude scales and their capabilities for tsunami warning', </w:t>
      </w:r>
      <w:r w:rsidRPr="00EE41FD">
        <w:rPr>
          <w:rFonts w:ascii="Courier" w:hAnsi="Courier"/>
          <w:i/>
          <w:iCs/>
          <w:sz w:val="22"/>
          <w:szCs w:val="22"/>
        </w:rPr>
        <w:t>Izvestiya, Atmospheric and Oceanic Physics</w:t>
      </w:r>
      <w:r w:rsidRPr="00EE41FD">
        <w:rPr>
          <w:rFonts w:ascii="Courier" w:hAnsi="Courier"/>
          <w:sz w:val="22"/>
          <w:szCs w:val="22"/>
        </w:rPr>
        <w:t xml:space="preserve">, </w:t>
      </w:r>
      <w:r w:rsidRPr="00EE41FD">
        <w:rPr>
          <w:rFonts w:ascii="Courier" w:hAnsi="Courier"/>
          <w:i/>
          <w:iCs/>
          <w:sz w:val="22"/>
          <w:szCs w:val="22"/>
        </w:rPr>
        <w:t>52</w:t>
      </w:r>
      <w:r w:rsidRPr="00EE41FD">
        <w:rPr>
          <w:rFonts w:ascii="Courier" w:hAnsi="Courier"/>
          <w:sz w:val="22"/>
          <w:szCs w:val="22"/>
        </w:rPr>
        <w:t>(8), p. 797-805 10.1134/s0001433816080065</w:t>
      </w:r>
    </w:p>
    <w:p w14:paraId="2370115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Gusman, A.R., I.</w:t>
      </w:r>
      <w:r w:rsidRPr="00EE41FD">
        <w:rPr>
          <w:rFonts w:ascii="Courier" w:hAnsi="Courier"/>
          <w:sz w:val="22"/>
          <w:szCs w:val="22"/>
        </w:rPr>
        <w:t>E. Mulia, K. Satake, S.</w:t>
      </w:r>
      <w:r>
        <w:rPr>
          <w:rFonts w:ascii="Courier" w:hAnsi="Courier"/>
          <w:sz w:val="22"/>
          <w:szCs w:val="22"/>
        </w:rPr>
        <w:t xml:space="preserve"> Watada, M. Heidarzadeh, and A.</w:t>
      </w:r>
      <w:r w:rsidRPr="00EE41FD">
        <w:rPr>
          <w:rFonts w:ascii="Courier" w:hAnsi="Courier"/>
          <w:sz w:val="22"/>
          <w:szCs w:val="22"/>
        </w:rPr>
        <w:t xml:space="preserve">F. Sheehan </w:t>
      </w:r>
      <w:r w:rsidRPr="00EE41FD">
        <w:rPr>
          <w:rFonts w:ascii="Courier" w:hAnsi="Courier"/>
          <w:b/>
          <w:bCs/>
          <w:sz w:val="22"/>
          <w:szCs w:val="22"/>
        </w:rPr>
        <w:t>(2016)</w:t>
      </w:r>
      <w:r w:rsidRPr="00EE41FD">
        <w:rPr>
          <w:rFonts w:ascii="Courier" w:hAnsi="Courier"/>
          <w:sz w:val="22"/>
          <w:szCs w:val="22"/>
        </w:rPr>
        <w:t xml:space="preserve">, 'Estimate of tsunami source using optimized unit sources and including dispersion effects during tsunami propagation: The 2012 Haida Gwaii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(18), p. 9819–9828 doi: 10.1002/2016GL070140</w:t>
      </w:r>
    </w:p>
    <w:p w14:paraId="1D57348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Gusman, A.R., A.</w:t>
      </w:r>
      <w:r w:rsidRPr="00EE41FD">
        <w:rPr>
          <w:rFonts w:ascii="Courier" w:hAnsi="Courier"/>
          <w:sz w:val="22"/>
          <w:szCs w:val="22"/>
        </w:rPr>
        <w:t>F. Sheehan</w:t>
      </w:r>
      <w:r>
        <w:rPr>
          <w:rFonts w:ascii="Courier" w:hAnsi="Courier"/>
          <w:sz w:val="22"/>
          <w:szCs w:val="22"/>
        </w:rPr>
        <w:t>, K. Satake, M. Heidarzadeh, I.</w:t>
      </w:r>
      <w:r w:rsidRPr="00EE41FD">
        <w:rPr>
          <w:rFonts w:ascii="Courier" w:hAnsi="Courier"/>
          <w:sz w:val="22"/>
          <w:szCs w:val="22"/>
        </w:rPr>
        <w:t xml:space="preserve">E. Mulia, and T. Maeda </w:t>
      </w:r>
      <w:r w:rsidRPr="00EE41FD">
        <w:rPr>
          <w:rFonts w:ascii="Courier" w:hAnsi="Courier"/>
          <w:b/>
          <w:bCs/>
          <w:sz w:val="22"/>
          <w:szCs w:val="22"/>
        </w:rPr>
        <w:t>(2016)</w:t>
      </w:r>
      <w:r w:rsidRPr="00EE41FD">
        <w:rPr>
          <w:rFonts w:ascii="Courier" w:hAnsi="Courier"/>
          <w:sz w:val="22"/>
          <w:szCs w:val="22"/>
        </w:rPr>
        <w:t xml:space="preserve">, 'Tsunami data assimilation of Cascadia seafloor pressure gauge records from the 2012 Haida Gwaii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(9), p. 4189–4196 doi: 10.1002/2016GL068368</w:t>
      </w:r>
    </w:p>
    <w:p w14:paraId="35867EF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Haas, M., A. Agnon, D. Bindi, S. Parolai, and M. Pittore </w:t>
      </w:r>
      <w:r w:rsidRPr="00EE41FD">
        <w:rPr>
          <w:rFonts w:ascii="Courier" w:hAnsi="Courier"/>
          <w:b/>
          <w:bCs/>
          <w:sz w:val="22"/>
          <w:szCs w:val="22"/>
        </w:rPr>
        <w:t>(2016)</w:t>
      </w:r>
      <w:r w:rsidRPr="00EE41FD">
        <w:rPr>
          <w:rFonts w:ascii="Courier" w:hAnsi="Courier"/>
          <w:sz w:val="22"/>
          <w:szCs w:val="22"/>
        </w:rPr>
        <w:t>, 'Data</w:t>
      </w:r>
      <w:r w:rsidRPr="00EE41FD">
        <w:rPr>
          <w:rFonts w:ascii="Courier" w:hAnsi="Courier" w:cs="Noteworthy Light"/>
          <w:sz w:val="22"/>
          <w:szCs w:val="22"/>
        </w:rPr>
        <w:t>‐</w:t>
      </w:r>
      <w:r w:rsidRPr="00EE41FD">
        <w:rPr>
          <w:rFonts w:ascii="Courier" w:hAnsi="Courier"/>
          <w:sz w:val="22"/>
          <w:szCs w:val="22"/>
        </w:rPr>
        <w:t>Driven Seismic</w:t>
      </w:r>
      <w:r w:rsidRPr="00EE41FD">
        <w:rPr>
          <w:rFonts w:ascii="Courier" w:hAnsi="Courier" w:cs="Noteworthy Light"/>
          <w:sz w:val="22"/>
          <w:szCs w:val="22"/>
        </w:rPr>
        <w:t>‐</w:t>
      </w:r>
      <w:r w:rsidRPr="00EE41FD">
        <w:rPr>
          <w:rFonts w:ascii="Courier" w:hAnsi="Courier"/>
          <w:sz w:val="22"/>
          <w:szCs w:val="22"/>
        </w:rPr>
        <w:t xml:space="preserve">Hazard Models Prepared for a Seismic Risk Assessment in the Dead Sea Region',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2584 doi: 10.1785/0120150361</w:t>
      </w:r>
    </w:p>
    <w:p w14:paraId="03C1FA3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Haddon, E.K., C.B. Amos, O. Zielke, A.</w:t>
      </w:r>
      <w:r w:rsidRPr="00EE41FD">
        <w:rPr>
          <w:rFonts w:ascii="Courier" w:hAnsi="Courier"/>
          <w:sz w:val="22"/>
          <w:szCs w:val="22"/>
        </w:rPr>
        <w:t xml:space="preserve">S. Jayko, and R. Bürgmann </w:t>
      </w:r>
      <w:r w:rsidRPr="00EE41FD">
        <w:rPr>
          <w:rFonts w:ascii="Courier" w:hAnsi="Courier"/>
          <w:b/>
          <w:bCs/>
          <w:sz w:val="22"/>
          <w:szCs w:val="22"/>
        </w:rPr>
        <w:t>(2016)</w:t>
      </w:r>
      <w:r w:rsidRPr="00EE41FD">
        <w:rPr>
          <w:rFonts w:ascii="Courier" w:hAnsi="Courier"/>
          <w:sz w:val="22"/>
          <w:szCs w:val="22"/>
        </w:rPr>
        <w:t xml:space="preserve">, 'Surface slip during large Owens Valley earthquakes',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(6), p. 2239-2269 doi: 10.1002/2015GC006033</w:t>
      </w:r>
    </w:p>
    <w:p w14:paraId="43A7D43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Haendel, A., M. Ohrnberger, and F. Krüger </w:t>
      </w:r>
      <w:r w:rsidRPr="00EE41FD">
        <w:rPr>
          <w:rFonts w:ascii="Courier" w:hAnsi="Courier"/>
          <w:b/>
          <w:bCs/>
          <w:sz w:val="22"/>
          <w:szCs w:val="22"/>
        </w:rPr>
        <w:t>(2016)</w:t>
      </w:r>
      <w:r w:rsidRPr="00EE41FD">
        <w:rPr>
          <w:rFonts w:ascii="Courier" w:hAnsi="Courier"/>
          <w:sz w:val="22"/>
          <w:szCs w:val="22"/>
        </w:rPr>
        <w:t>, 'Extracting near-surface QL between 1–4 Hz from higher-order noise correlations in the Euroseistest area, Greece'</w:t>
      </w:r>
      <w:r w:rsidRPr="00E75085">
        <w:rPr>
          <w:rFonts w:ascii="Courier" w:hAnsi="Courier"/>
          <w:spacing w:val="-18"/>
          <w:sz w:val="22"/>
          <w:szCs w:val="22"/>
        </w:rPr>
        <w:t xml:space="preserve">, </w:t>
      </w:r>
      <w:r w:rsidRPr="00E75085">
        <w:rPr>
          <w:rFonts w:ascii="Courier" w:hAnsi="Courier"/>
          <w:i/>
          <w:iCs/>
          <w:spacing w:val="-18"/>
          <w:sz w:val="22"/>
          <w:szCs w:val="22"/>
        </w:rPr>
        <w:t>Geophysical Journal International</w:t>
      </w:r>
      <w:r w:rsidRPr="00E75085">
        <w:rPr>
          <w:rFonts w:ascii="Courier" w:hAnsi="Courier"/>
          <w:spacing w:val="-18"/>
          <w:sz w:val="22"/>
          <w:szCs w:val="22"/>
        </w:rPr>
        <w:t xml:space="preserve">, </w:t>
      </w:r>
      <w:r w:rsidRPr="00E75085">
        <w:rPr>
          <w:rFonts w:ascii="Courier" w:hAnsi="Courier"/>
          <w:i/>
          <w:iCs/>
          <w:spacing w:val="-18"/>
          <w:sz w:val="22"/>
          <w:szCs w:val="22"/>
        </w:rPr>
        <w:t>207</w:t>
      </w:r>
      <w:r w:rsidRPr="00E75085">
        <w:rPr>
          <w:rFonts w:ascii="Courier" w:hAnsi="Courier"/>
          <w:spacing w:val="-18"/>
          <w:sz w:val="22"/>
          <w:szCs w:val="22"/>
        </w:rPr>
        <w:t>(2), p. 655-666 doi:</w:t>
      </w:r>
      <w:r w:rsidRPr="00EE41FD">
        <w:rPr>
          <w:rFonts w:ascii="Courier" w:hAnsi="Courier"/>
          <w:sz w:val="22"/>
          <w:szCs w:val="22"/>
        </w:rPr>
        <w:t xml:space="preserve"> 10.1093/gji/ggw295</w:t>
      </w:r>
    </w:p>
    <w:p w14:paraId="1884EE1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Hafner, K., J.</w:t>
      </w:r>
      <w:r w:rsidRPr="00EE41FD">
        <w:rPr>
          <w:rFonts w:ascii="Courier" w:hAnsi="Courier"/>
          <w:sz w:val="22"/>
          <w:szCs w:val="22"/>
        </w:rPr>
        <w:t xml:space="preserve">P. Davis, and D. Wilson </w:t>
      </w:r>
      <w:r w:rsidRPr="00EE41FD">
        <w:rPr>
          <w:rFonts w:ascii="Courier" w:hAnsi="Courier"/>
          <w:b/>
          <w:bCs/>
          <w:sz w:val="22"/>
          <w:szCs w:val="22"/>
        </w:rPr>
        <w:t>(2016)</w:t>
      </w:r>
      <w:r w:rsidRPr="00EE41FD">
        <w:rPr>
          <w:rFonts w:ascii="Courier" w:hAnsi="Courier"/>
          <w:sz w:val="22"/>
          <w:szCs w:val="22"/>
        </w:rPr>
        <w:t xml:space="preserve">, 'Recent Instrumentation Developments in the Global Seismographic Network (GSN)', </w:t>
      </w:r>
      <w:r w:rsidRPr="00EE41FD">
        <w:rPr>
          <w:rFonts w:ascii="Courier" w:hAnsi="Courier"/>
          <w:i/>
          <w:iCs/>
          <w:sz w:val="22"/>
          <w:szCs w:val="22"/>
        </w:rPr>
        <w:t>AGU Fall General Assembly 2016, abstract #S11D-2486</w:t>
      </w:r>
      <w:r w:rsidRPr="00EE41FD">
        <w:rPr>
          <w:rFonts w:ascii="Courier" w:hAnsi="Courier"/>
          <w:sz w:val="22"/>
          <w:szCs w:val="22"/>
        </w:rPr>
        <w:t xml:space="preserve">, p. S11D-2486 </w:t>
      </w:r>
    </w:p>
    <w:p w14:paraId="3EAFA7D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Hafn</w:t>
      </w:r>
      <w:r>
        <w:rPr>
          <w:rFonts w:ascii="Courier" w:hAnsi="Courier"/>
          <w:sz w:val="22"/>
          <w:szCs w:val="22"/>
        </w:rPr>
        <w:t>er, K., P. Davis, D. Wilson, D.</w:t>
      </w:r>
      <w:r w:rsidRPr="00EE41FD">
        <w:rPr>
          <w:rFonts w:ascii="Courier" w:hAnsi="Courier"/>
          <w:sz w:val="22"/>
          <w:szCs w:val="22"/>
        </w:rPr>
        <w:t xml:space="preserve">F. Sumy, and B. Woodward </w:t>
      </w:r>
      <w:r w:rsidRPr="00EE41FD">
        <w:rPr>
          <w:rFonts w:ascii="Courier" w:hAnsi="Courier"/>
          <w:b/>
          <w:bCs/>
          <w:sz w:val="22"/>
          <w:szCs w:val="22"/>
        </w:rPr>
        <w:t>(2016)</w:t>
      </w:r>
      <w:r w:rsidRPr="00EE41FD">
        <w:rPr>
          <w:rFonts w:ascii="Courier" w:hAnsi="Courier"/>
          <w:sz w:val="22"/>
          <w:szCs w:val="22"/>
        </w:rPr>
        <w:t xml:space="preserve">, 'The Global Seismographic Network (GSN): Challenges and Methods for Maintaining High Quality Network Performance', </w:t>
      </w:r>
      <w:r w:rsidRPr="00EE41FD">
        <w:rPr>
          <w:rFonts w:ascii="Courier" w:hAnsi="Courier"/>
          <w:i/>
          <w:iCs/>
          <w:sz w:val="22"/>
          <w:szCs w:val="22"/>
        </w:rPr>
        <w:t>EGU General Assembly 2016, held 17-22 April, 2016 in Vienna Austria, p.5197</w:t>
      </w:r>
      <w:r>
        <w:rPr>
          <w:rFonts w:ascii="Courier" w:hAnsi="Courier"/>
          <w:sz w:val="22"/>
          <w:szCs w:val="22"/>
        </w:rPr>
        <w:t>, p</w:t>
      </w:r>
      <w:r w:rsidRPr="00EE41FD">
        <w:rPr>
          <w:rFonts w:ascii="Courier" w:hAnsi="Courier"/>
          <w:sz w:val="22"/>
          <w:szCs w:val="22"/>
        </w:rPr>
        <w:t xml:space="preserve"> </w:t>
      </w:r>
    </w:p>
    <w:p w14:paraId="73C71D7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Hamlington, B.D., P. Thompson, W.C. Hammond, G. Blewitt, and R.</w:t>
      </w:r>
      <w:r w:rsidRPr="00EE41FD">
        <w:rPr>
          <w:rFonts w:ascii="Courier" w:hAnsi="Courier"/>
          <w:sz w:val="22"/>
          <w:szCs w:val="22"/>
        </w:rPr>
        <w:t xml:space="preserve">D. Ray </w:t>
      </w:r>
      <w:r w:rsidRPr="00EE41FD">
        <w:rPr>
          <w:rFonts w:ascii="Courier" w:hAnsi="Courier"/>
          <w:b/>
          <w:bCs/>
          <w:sz w:val="22"/>
          <w:szCs w:val="22"/>
        </w:rPr>
        <w:t>(2016)</w:t>
      </w:r>
      <w:r w:rsidRPr="00EE41FD">
        <w:rPr>
          <w:rFonts w:ascii="Courier" w:hAnsi="Courier"/>
          <w:sz w:val="22"/>
          <w:szCs w:val="22"/>
        </w:rPr>
        <w:t xml:space="preserve">, 'Assessing the impact of vertical land motion on twentieth century global mean sea level estimates', </w:t>
      </w:r>
      <w:r w:rsidRPr="00EE41FD">
        <w:rPr>
          <w:rFonts w:ascii="Courier" w:hAnsi="Courier"/>
          <w:i/>
          <w:iCs/>
          <w:sz w:val="22"/>
          <w:szCs w:val="22"/>
        </w:rPr>
        <w:t>Journal of Geophysical Research: Oceans</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(7), p. 4980-4993 doi: 10.1002/2016JC011747</w:t>
      </w:r>
    </w:p>
    <w:p w14:paraId="38C1BB0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Hammond, W.</w:t>
      </w:r>
      <w:r w:rsidRPr="00EE41FD">
        <w:rPr>
          <w:rFonts w:ascii="Courier" w:hAnsi="Courier"/>
          <w:sz w:val="22"/>
          <w:szCs w:val="22"/>
        </w:rPr>
        <w:t xml:space="preserve">C., G. Blewitt, and C. Kreemer </w:t>
      </w:r>
      <w:r w:rsidRPr="00EE41FD">
        <w:rPr>
          <w:rFonts w:ascii="Courier" w:hAnsi="Courier"/>
          <w:b/>
          <w:bCs/>
          <w:sz w:val="22"/>
          <w:szCs w:val="22"/>
        </w:rPr>
        <w:t>(2016)</w:t>
      </w:r>
      <w:r w:rsidRPr="00EE41FD">
        <w:rPr>
          <w:rFonts w:ascii="Courier" w:hAnsi="Courier"/>
          <w:sz w:val="22"/>
          <w:szCs w:val="22"/>
        </w:rPr>
        <w:t xml:space="preserve">, 'GPS Imaging of vertical land motion in California and Nevada: Implications for Sierra Nevada uplift',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7681–7703 10.1002/2016JB013458</w:t>
      </w:r>
    </w:p>
    <w:p w14:paraId="7B30543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Han, L., </w:t>
      </w:r>
      <w:r>
        <w:rPr>
          <w:rFonts w:ascii="Courier" w:hAnsi="Courier"/>
          <w:sz w:val="22"/>
          <w:szCs w:val="22"/>
        </w:rPr>
        <w:t xml:space="preserve">J.A. Hole, J.M. Stock, G.S. Fuis, A. Kell, N.W. Driscoll, G.M. Kent, A.J. Harding, M.J. Rymer, A. González-Fernández, O. Lázaro-Mancilla, </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'Continental rupture and the creation of new crust in the Salton Trough rift, Southern California and northern Mexico: Results from the Salton Seismic Imaging Project',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7469–7489 doi: 10.1002/2016JB013139</w:t>
      </w:r>
    </w:p>
    <w:p w14:paraId="081B413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Han, L., J.A. Hole, J.M. Stock, G.S. Fuis, C.F. Williams, J.R. Delph, K.K. Davenport, and A.</w:t>
      </w:r>
      <w:r w:rsidRPr="00EE41FD">
        <w:rPr>
          <w:rFonts w:ascii="Courier" w:hAnsi="Courier"/>
          <w:sz w:val="22"/>
          <w:szCs w:val="22"/>
        </w:rPr>
        <w:t xml:space="preserve">J. Livers </w:t>
      </w:r>
      <w:r w:rsidRPr="00EE41FD">
        <w:rPr>
          <w:rFonts w:ascii="Courier" w:hAnsi="Courier"/>
          <w:b/>
          <w:bCs/>
          <w:sz w:val="22"/>
          <w:szCs w:val="22"/>
        </w:rPr>
        <w:t>(2016)</w:t>
      </w:r>
      <w:r w:rsidRPr="00EE41FD">
        <w:rPr>
          <w:rFonts w:ascii="Courier" w:hAnsi="Courier"/>
          <w:sz w:val="22"/>
          <w:szCs w:val="22"/>
        </w:rPr>
        <w:t xml:space="preserve">, 'Seismic imaging of the metamorphism of young sediment into new crystalline crust in the actively rifting Imperial Valley, California',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(11), p. 4566-4584 doi: 10.1002/2016GC006610</w:t>
      </w:r>
    </w:p>
    <w:p w14:paraId="18A25578" w14:textId="4D8ACDE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Han, S., S.M. Carbotte, J.P. Canales, and M.</w:t>
      </w:r>
      <w:r w:rsidRPr="00EE41FD">
        <w:rPr>
          <w:rFonts w:ascii="Courier" w:hAnsi="Courier"/>
          <w:sz w:val="22"/>
          <w:szCs w:val="22"/>
        </w:rPr>
        <w:t xml:space="preserve">R. Nedimovic </w:t>
      </w:r>
      <w:r w:rsidRPr="00EE41FD">
        <w:rPr>
          <w:rFonts w:ascii="Courier" w:hAnsi="Courier"/>
          <w:b/>
          <w:bCs/>
          <w:sz w:val="22"/>
          <w:szCs w:val="22"/>
        </w:rPr>
        <w:t>(2016)</w:t>
      </w:r>
      <w:r w:rsidRPr="00EE41FD">
        <w:rPr>
          <w:rFonts w:ascii="Courier" w:hAnsi="Courier"/>
          <w:sz w:val="22"/>
          <w:szCs w:val="22"/>
        </w:rPr>
        <w:t xml:space="preserve">, 'Seismic reflection imaging of the Juan de Fuca plate from ridge to trench: new constraints on the distribution of faulting and evolution of the crust prior to subduction', </w:t>
      </w:r>
      <w:r w:rsidRPr="00EE41FD">
        <w:rPr>
          <w:rFonts w:ascii="Courier" w:hAnsi="Courier"/>
          <w:i/>
          <w:iCs/>
          <w:sz w:val="22"/>
          <w:szCs w:val="22"/>
        </w:rPr>
        <w:t>AGU Fall General Assembly 2016, abstract #T22C-03</w:t>
      </w:r>
      <w:r w:rsidR="00E75085">
        <w:rPr>
          <w:rFonts w:ascii="Courier" w:hAnsi="Courier"/>
          <w:sz w:val="22"/>
          <w:szCs w:val="22"/>
        </w:rPr>
        <w:t>, p</w:t>
      </w:r>
      <w:r w:rsidRPr="00EE41FD">
        <w:rPr>
          <w:rFonts w:ascii="Courier" w:hAnsi="Courier"/>
          <w:sz w:val="22"/>
          <w:szCs w:val="22"/>
        </w:rPr>
        <w:t xml:space="preserve"> </w:t>
      </w:r>
    </w:p>
    <w:p w14:paraId="26B598B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Haned, A., E. Stutzmann, M. Schimmel, S. Kiselev, A. Davaille, and A. Yelles-Chaouche </w:t>
      </w:r>
      <w:r w:rsidRPr="00EE41FD">
        <w:rPr>
          <w:rFonts w:ascii="Courier" w:hAnsi="Courier"/>
          <w:b/>
          <w:bCs/>
          <w:sz w:val="22"/>
          <w:szCs w:val="22"/>
        </w:rPr>
        <w:t>(2016)</w:t>
      </w:r>
      <w:r w:rsidRPr="00EE41FD">
        <w:rPr>
          <w:rFonts w:ascii="Courier" w:hAnsi="Courier"/>
          <w:sz w:val="22"/>
          <w:szCs w:val="22"/>
        </w:rPr>
        <w:t xml:space="preserve">, 'Global tomography using seismic hum',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1222-1236 doi: 10.1093/gji/ggv516</w:t>
      </w:r>
    </w:p>
    <w:p w14:paraId="1FAF655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Hansen, S.E., L.M. Kenyon, J.H. Graw, Y. Park, and A.</w:t>
      </w:r>
      <w:r w:rsidRPr="00EE41FD">
        <w:rPr>
          <w:rFonts w:ascii="Courier" w:hAnsi="Courier"/>
          <w:sz w:val="22"/>
          <w:szCs w:val="22"/>
        </w:rPr>
        <w:t xml:space="preserve">A. Nyblade </w:t>
      </w:r>
      <w:r w:rsidRPr="00EE41FD">
        <w:rPr>
          <w:rFonts w:ascii="Courier" w:hAnsi="Courier"/>
          <w:b/>
          <w:bCs/>
          <w:sz w:val="22"/>
          <w:szCs w:val="22"/>
        </w:rPr>
        <w:t>(2016)</w:t>
      </w:r>
      <w:r w:rsidRPr="00EE41FD">
        <w:rPr>
          <w:rFonts w:ascii="Courier" w:hAnsi="Courier"/>
          <w:sz w:val="22"/>
          <w:szCs w:val="22"/>
        </w:rPr>
        <w:t xml:space="preserve">, 'Crustal structure beneath the Northern Transantarctic Mountains and Wilkes Subglacial Basin: Implications for tectonic origins',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(2), p. 812–825 doi: 10.1002/2015JB012325</w:t>
      </w:r>
    </w:p>
    <w:p w14:paraId="26CF866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Hansen, S.</w:t>
      </w:r>
      <w:r w:rsidRPr="00EE41FD">
        <w:rPr>
          <w:rFonts w:ascii="Courier" w:hAnsi="Courier"/>
          <w:sz w:val="22"/>
          <w:szCs w:val="22"/>
        </w:rPr>
        <w:t>M., B. Schm</w:t>
      </w:r>
      <w:r>
        <w:rPr>
          <w:rFonts w:ascii="Courier" w:hAnsi="Courier"/>
          <w:sz w:val="22"/>
          <w:szCs w:val="22"/>
        </w:rPr>
        <w:t>andt, A. Levander, E. Kiser, J.E. Vidale, G.</w:t>
      </w:r>
      <w:r w:rsidRPr="00EE41FD">
        <w:rPr>
          <w:rFonts w:ascii="Courier" w:hAnsi="Courier"/>
          <w:sz w:val="22"/>
          <w:szCs w:val="22"/>
        </w:rPr>
        <w:t xml:space="preserve">A. Abers, and K. C. Creager </w:t>
      </w:r>
      <w:r w:rsidRPr="00EE41FD">
        <w:rPr>
          <w:rFonts w:ascii="Courier" w:hAnsi="Courier"/>
          <w:b/>
          <w:bCs/>
          <w:sz w:val="22"/>
          <w:szCs w:val="22"/>
        </w:rPr>
        <w:t>(2016)</w:t>
      </w:r>
      <w:r w:rsidRPr="00EE41FD">
        <w:rPr>
          <w:rFonts w:ascii="Courier" w:hAnsi="Courier"/>
          <w:sz w:val="22"/>
          <w:szCs w:val="22"/>
        </w:rPr>
        <w:t xml:space="preserve">, 'Seismic evidence for a cold serpentinized mantle wedge beneath Mount St Helens', </w:t>
      </w:r>
      <w:r w:rsidRPr="00EE41FD">
        <w:rPr>
          <w:rFonts w:ascii="Courier" w:hAnsi="Courier"/>
          <w:i/>
          <w:iCs/>
          <w:sz w:val="22"/>
          <w:szCs w:val="22"/>
        </w:rPr>
        <w:t>Nature Communications</w:t>
      </w:r>
      <w:r w:rsidRPr="00EE41FD">
        <w:rPr>
          <w:rFonts w:ascii="Courier" w:hAnsi="Courier"/>
          <w:sz w:val="22"/>
          <w:szCs w:val="22"/>
        </w:rPr>
        <w:t xml:space="preserve">, </w:t>
      </w:r>
      <w:r w:rsidRPr="00EE41FD">
        <w:rPr>
          <w:rFonts w:ascii="Courier" w:hAnsi="Courier"/>
          <w:i/>
          <w:iCs/>
          <w:sz w:val="22"/>
          <w:szCs w:val="22"/>
        </w:rPr>
        <w:t>7</w:t>
      </w:r>
      <w:r w:rsidRPr="00EE41FD">
        <w:rPr>
          <w:rFonts w:ascii="Courier" w:hAnsi="Courier"/>
          <w:sz w:val="22"/>
          <w:szCs w:val="22"/>
        </w:rPr>
        <w:t>, p. 13242 doi: 10.1038/ncomms13242</w:t>
      </w:r>
    </w:p>
    <w:p w14:paraId="0265234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Hao, J.</w:t>
      </w:r>
      <w:r w:rsidRPr="00EE41FD">
        <w:rPr>
          <w:rFonts w:ascii="Courier" w:hAnsi="Courier"/>
          <w:sz w:val="22"/>
          <w:szCs w:val="22"/>
        </w:rPr>
        <w:t xml:space="preserve">L., C. Ji, and Z. Yao </w:t>
      </w:r>
      <w:r w:rsidRPr="00EE41FD">
        <w:rPr>
          <w:rFonts w:ascii="Courier" w:hAnsi="Courier"/>
          <w:b/>
          <w:bCs/>
          <w:sz w:val="22"/>
          <w:szCs w:val="22"/>
        </w:rPr>
        <w:t>(2016)</w:t>
      </w:r>
      <w:r w:rsidRPr="00EE41FD">
        <w:rPr>
          <w:rFonts w:ascii="Courier" w:hAnsi="Courier"/>
          <w:sz w:val="22"/>
          <w:szCs w:val="22"/>
        </w:rPr>
        <w:t xml:space="preserve">, 'Slip history of the 2016 Mw 7.0 Kumamoto earthquake: intra-plate rupture in complex tectonic environment',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(2), p. 743–750 doi: 10.1002/2016GL071543</w:t>
      </w:r>
    </w:p>
    <w:p w14:paraId="7D06EAD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Harada, T., K. Satake, and K. Ishibashi </w:t>
      </w:r>
      <w:r w:rsidRPr="00EE41FD">
        <w:rPr>
          <w:rFonts w:ascii="Courier" w:hAnsi="Courier"/>
          <w:b/>
          <w:bCs/>
          <w:sz w:val="22"/>
          <w:szCs w:val="22"/>
        </w:rPr>
        <w:t>(2016)</w:t>
      </w:r>
      <w:r w:rsidRPr="00EE41FD">
        <w:rPr>
          <w:rFonts w:ascii="Courier" w:hAnsi="Courier"/>
          <w:sz w:val="22"/>
          <w:szCs w:val="22"/>
        </w:rPr>
        <w:t xml:space="preserve">, 'Was the 2015 Hindu-Kush intermediate-depth earthquake a repeat </w:t>
      </w:r>
      <w:r>
        <w:rPr>
          <w:rFonts w:ascii="Courier" w:hAnsi="Courier"/>
          <w:sz w:val="22"/>
          <w:szCs w:val="22"/>
        </w:rPr>
        <w:t>of the previous M~7 earthquakes?'</w:t>
      </w:r>
      <w:r w:rsidRPr="00EE41FD">
        <w:rPr>
          <w:rFonts w:ascii="Courier" w:hAnsi="Courier"/>
          <w:sz w:val="22"/>
          <w:szCs w:val="22"/>
        </w:rPr>
        <w:t xml:space="preserve"> </w:t>
      </w:r>
      <w:r w:rsidRPr="00EE41FD">
        <w:rPr>
          <w:rFonts w:ascii="Courier" w:hAnsi="Courier"/>
          <w:i/>
          <w:iCs/>
          <w:sz w:val="22"/>
          <w:szCs w:val="22"/>
        </w:rPr>
        <w:t>EGU General Assembly 2016, held 17-22 April, 2016 in Vienna Austria, p.6646</w:t>
      </w:r>
      <w:r>
        <w:rPr>
          <w:rFonts w:ascii="Courier" w:hAnsi="Courier"/>
          <w:sz w:val="22"/>
          <w:szCs w:val="22"/>
        </w:rPr>
        <w:t>, p</w:t>
      </w:r>
      <w:r w:rsidRPr="00EE41FD">
        <w:rPr>
          <w:rFonts w:ascii="Courier" w:hAnsi="Courier"/>
          <w:sz w:val="22"/>
          <w:szCs w:val="22"/>
        </w:rPr>
        <w:t xml:space="preserve"> </w:t>
      </w:r>
    </w:p>
    <w:p w14:paraId="4DCD5568" w14:textId="6109EF1B" w:rsidR="007A238B" w:rsidRDefault="00813A4F" w:rsidP="00813A4F">
      <w:pPr>
        <w:spacing w:before="100" w:beforeAutospacing="1" w:after="100" w:afterAutospacing="1"/>
        <w:jc w:val="both"/>
        <w:rPr>
          <w:rFonts w:ascii="Courier" w:hAnsi="Courier"/>
          <w:sz w:val="22"/>
          <w:szCs w:val="22"/>
        </w:rPr>
      </w:pPr>
      <w:r>
        <w:rPr>
          <w:rFonts w:ascii="Courier" w:hAnsi="Courier"/>
          <w:sz w:val="22"/>
          <w:szCs w:val="22"/>
        </w:rPr>
        <w:t>Harmon, N., and C.</w:t>
      </w:r>
      <w:r w:rsidRPr="00EE41FD">
        <w:rPr>
          <w:rFonts w:ascii="Courier" w:hAnsi="Courier"/>
          <w:sz w:val="22"/>
          <w:szCs w:val="22"/>
        </w:rPr>
        <w:t xml:space="preserve">A. Rychert </w:t>
      </w:r>
      <w:r w:rsidRPr="00EE41FD">
        <w:rPr>
          <w:rFonts w:ascii="Courier" w:hAnsi="Courier"/>
          <w:b/>
          <w:bCs/>
          <w:sz w:val="22"/>
          <w:szCs w:val="22"/>
        </w:rPr>
        <w:t>(2016)</w:t>
      </w:r>
      <w:r w:rsidRPr="00EE41FD">
        <w:rPr>
          <w:rFonts w:ascii="Courier" w:hAnsi="Courier"/>
          <w:sz w:val="22"/>
          <w:szCs w:val="22"/>
        </w:rPr>
        <w:t xml:space="preserve">, 'Joint Inversion of teleseismic and ambient noise Rayleigh waves for phase velocity maps, an application to Iceland',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(8), p. 5966–5987 doi: 10.1002/2016JB012934</w:t>
      </w:r>
    </w:p>
    <w:p w14:paraId="744922C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Harrington, R.M., E.S. Cochran, E.M. Griffiths, X. Zeng, and C.</w:t>
      </w:r>
      <w:r w:rsidRPr="00EE41FD">
        <w:rPr>
          <w:rFonts w:ascii="Courier" w:hAnsi="Courier"/>
          <w:sz w:val="22"/>
          <w:szCs w:val="22"/>
        </w:rPr>
        <w:t xml:space="preserve">H. Thurber </w:t>
      </w:r>
      <w:r w:rsidRPr="00EE41FD">
        <w:rPr>
          <w:rFonts w:ascii="Courier" w:hAnsi="Courier"/>
          <w:b/>
          <w:bCs/>
          <w:sz w:val="22"/>
          <w:szCs w:val="22"/>
        </w:rPr>
        <w:t>(2016)</w:t>
      </w:r>
      <w:r w:rsidRPr="00EE41FD">
        <w:rPr>
          <w:rFonts w:ascii="Courier" w:hAnsi="Courier"/>
          <w:sz w:val="22"/>
          <w:szCs w:val="22"/>
        </w:rPr>
        <w:t>, 'Along</w:t>
      </w:r>
      <w:r w:rsidRPr="00EE41FD">
        <w:rPr>
          <w:rFonts w:ascii="Courier" w:hAnsi="Courier" w:cs="Noteworthy Light"/>
          <w:sz w:val="22"/>
          <w:szCs w:val="22"/>
        </w:rPr>
        <w:t>‐</w:t>
      </w:r>
      <w:r w:rsidRPr="00EE41FD">
        <w:rPr>
          <w:rFonts w:ascii="Courier" w:hAnsi="Courier"/>
          <w:sz w:val="22"/>
          <w:szCs w:val="22"/>
        </w:rPr>
        <w:t>Strike Variations in Fault Frictional Properties along the San Andreas Fault near Cholame, California, from Joint Earthquake and Low</w:t>
      </w:r>
      <w:r w:rsidRPr="00EE41FD">
        <w:rPr>
          <w:rFonts w:ascii="Courier" w:hAnsi="Courier" w:cs="Noteworthy Light"/>
          <w:sz w:val="22"/>
          <w:szCs w:val="22"/>
        </w:rPr>
        <w:t>‐</w:t>
      </w:r>
      <w:r w:rsidRPr="00EE41FD">
        <w:rPr>
          <w:rFonts w:ascii="Courier" w:hAnsi="Courier"/>
          <w:sz w:val="22"/>
          <w:szCs w:val="22"/>
        </w:rPr>
        <w:t xml:space="preserve">Frequency Earthquake Relocations',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319-326 doi: 10.1785/0120150171</w:t>
      </w:r>
    </w:p>
    <w:p w14:paraId="5526D6FE" w14:textId="77777777" w:rsidR="00E75085" w:rsidRDefault="00E75085" w:rsidP="00813A4F">
      <w:pPr>
        <w:spacing w:before="100" w:beforeAutospacing="1" w:after="100" w:afterAutospacing="1"/>
        <w:jc w:val="both"/>
        <w:rPr>
          <w:rFonts w:ascii="Courier" w:hAnsi="Courier"/>
          <w:sz w:val="22"/>
          <w:szCs w:val="22"/>
        </w:rPr>
      </w:pPr>
    </w:p>
    <w:p w14:paraId="34C7B356" w14:textId="3ECD9AEE"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Harris, C.W., M.S. Miller, R.W. Porritt, and J.</w:t>
      </w:r>
      <w:r w:rsidRPr="00EE41FD">
        <w:rPr>
          <w:rFonts w:ascii="Courier" w:hAnsi="Courier"/>
          <w:sz w:val="22"/>
          <w:szCs w:val="22"/>
        </w:rPr>
        <w:t xml:space="preserve">L. Latchman </w:t>
      </w:r>
      <w:r w:rsidRPr="00EE41FD">
        <w:rPr>
          <w:rFonts w:ascii="Courier" w:hAnsi="Courier"/>
          <w:b/>
          <w:bCs/>
          <w:sz w:val="22"/>
          <w:szCs w:val="22"/>
        </w:rPr>
        <w:t>(2016)</w:t>
      </w:r>
      <w:r w:rsidRPr="00EE41FD">
        <w:rPr>
          <w:rFonts w:ascii="Courier" w:hAnsi="Courier"/>
          <w:sz w:val="22"/>
          <w:szCs w:val="22"/>
        </w:rPr>
        <w:t xml:space="preserve">, 'Tomographic Mantle Structure of the Eastern Caribbean: Slab Ponding &amp; the Interplay between Rollback, Lithospheric Tearing, and Collision', </w:t>
      </w:r>
      <w:r w:rsidRPr="00EE41FD">
        <w:rPr>
          <w:rFonts w:ascii="Courier" w:hAnsi="Courier"/>
          <w:i/>
          <w:iCs/>
          <w:sz w:val="22"/>
          <w:szCs w:val="22"/>
        </w:rPr>
        <w:t>AGU Fall General Assembly 2016, abstract #DI31B-2632</w:t>
      </w:r>
      <w:r w:rsidR="00E75085">
        <w:rPr>
          <w:rFonts w:ascii="Courier" w:hAnsi="Courier"/>
          <w:sz w:val="22"/>
          <w:szCs w:val="22"/>
        </w:rPr>
        <w:t>, p</w:t>
      </w:r>
      <w:r w:rsidRPr="00EE41FD">
        <w:rPr>
          <w:rFonts w:ascii="Courier" w:hAnsi="Courier"/>
          <w:sz w:val="22"/>
          <w:szCs w:val="22"/>
        </w:rPr>
        <w:t xml:space="preserve"> </w:t>
      </w:r>
    </w:p>
    <w:p w14:paraId="6C37C71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Hartzell, S., A.</w:t>
      </w:r>
      <w:r w:rsidRPr="00EE41FD">
        <w:rPr>
          <w:rFonts w:ascii="Courier" w:hAnsi="Courier"/>
          <w:sz w:val="22"/>
          <w:szCs w:val="22"/>
        </w:rPr>
        <w:t>L. Leeds, L. Ramirez</w:t>
      </w:r>
      <w:r w:rsidRPr="00EE41FD">
        <w:rPr>
          <w:rFonts w:ascii="Courier" w:hAnsi="Courier" w:cs="Noteworthy Light"/>
          <w:sz w:val="22"/>
          <w:szCs w:val="22"/>
        </w:rPr>
        <w:t>‐</w:t>
      </w:r>
      <w:r>
        <w:rPr>
          <w:rFonts w:ascii="Courier" w:hAnsi="Courier"/>
          <w:sz w:val="22"/>
          <w:szCs w:val="22"/>
        </w:rPr>
        <w:t>Guzman, J.P. Allen, and R.</w:t>
      </w:r>
      <w:r w:rsidRPr="00EE41FD">
        <w:rPr>
          <w:rFonts w:ascii="Courier" w:hAnsi="Courier"/>
          <w:sz w:val="22"/>
          <w:szCs w:val="22"/>
        </w:rPr>
        <w:t xml:space="preserve">G. Schmitt </w:t>
      </w:r>
      <w:r w:rsidRPr="00EE41FD">
        <w:rPr>
          <w:rFonts w:ascii="Courier" w:hAnsi="Courier"/>
          <w:b/>
          <w:bCs/>
          <w:sz w:val="22"/>
          <w:szCs w:val="22"/>
        </w:rPr>
        <w:t>(2016)</w:t>
      </w:r>
      <w:r w:rsidRPr="00EE41FD">
        <w:rPr>
          <w:rFonts w:ascii="Courier" w:hAnsi="Courier"/>
          <w:sz w:val="22"/>
          <w:szCs w:val="22"/>
        </w:rPr>
        <w:t>, 'Seismic Site Characterization of an Urban Sedimentary Basin, Livermore Valley, California: Site Response, Basin</w:t>
      </w:r>
      <w:r w:rsidRPr="00EE41FD">
        <w:rPr>
          <w:rFonts w:ascii="Courier" w:hAnsi="Courier" w:cs="Noteworthy Light"/>
          <w:sz w:val="22"/>
          <w:szCs w:val="22"/>
        </w:rPr>
        <w:t>‐</w:t>
      </w:r>
      <w:r w:rsidRPr="00EE41FD">
        <w:rPr>
          <w:rFonts w:ascii="Courier" w:hAnsi="Courier"/>
          <w:sz w:val="22"/>
          <w:szCs w:val="22"/>
        </w:rPr>
        <w:t>Edge</w:t>
      </w:r>
      <w:r w:rsidRPr="00EE41FD">
        <w:rPr>
          <w:rFonts w:ascii="Courier" w:hAnsi="Courier" w:cs="Noteworthy Light"/>
          <w:sz w:val="22"/>
          <w:szCs w:val="22"/>
        </w:rPr>
        <w:t>‐</w:t>
      </w:r>
      <w:r w:rsidRPr="00EE41FD">
        <w:rPr>
          <w:rFonts w:ascii="Courier" w:hAnsi="Courier"/>
          <w:sz w:val="22"/>
          <w:szCs w:val="22"/>
        </w:rPr>
        <w:t xml:space="preserve">Induced Surface Waves, and 3D Simulations',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609-631 doi: 10.1785/0120150289</w:t>
      </w:r>
    </w:p>
    <w:p w14:paraId="32DD262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Hartzell, S., L. Ramírez</w:t>
      </w:r>
      <w:r w:rsidRPr="00EE41FD">
        <w:rPr>
          <w:rFonts w:ascii="Courier" w:hAnsi="Courier" w:cs="Noteworthy Light"/>
          <w:sz w:val="22"/>
          <w:szCs w:val="22"/>
        </w:rPr>
        <w:t>‐</w:t>
      </w:r>
      <w:r w:rsidRPr="00EE41FD">
        <w:rPr>
          <w:rFonts w:ascii="Courier" w:hAnsi="Courier"/>
          <w:sz w:val="22"/>
          <w:szCs w:val="22"/>
        </w:rPr>
        <w:t xml:space="preserve">Guzmán, M. Meremonte, and A. Leeds </w:t>
      </w:r>
      <w:r w:rsidRPr="00EE41FD">
        <w:rPr>
          <w:rFonts w:ascii="Courier" w:hAnsi="Courier"/>
          <w:b/>
          <w:bCs/>
          <w:sz w:val="22"/>
          <w:szCs w:val="22"/>
        </w:rPr>
        <w:t>(2016)</w:t>
      </w:r>
      <w:r w:rsidRPr="00EE41FD">
        <w:rPr>
          <w:rFonts w:ascii="Courier" w:hAnsi="Courier"/>
          <w:sz w:val="22"/>
          <w:szCs w:val="22"/>
        </w:rPr>
        <w:t xml:space="preserve">, 'Ground Motion in the Presence of Complex Topography II: Earthquake Sources and 3D Simulations',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107</w:t>
      </w:r>
      <w:r w:rsidRPr="00EE41FD">
        <w:rPr>
          <w:rFonts w:ascii="Courier" w:hAnsi="Courier"/>
          <w:sz w:val="22"/>
          <w:szCs w:val="22"/>
        </w:rPr>
        <w:t>(1), p. doi: 10.1785/0120160159</w:t>
      </w:r>
    </w:p>
    <w:p w14:paraId="690C8E2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Hassani, B., and G.</w:t>
      </w:r>
      <w:r w:rsidRPr="00EE41FD">
        <w:rPr>
          <w:rFonts w:ascii="Courier" w:hAnsi="Courier"/>
          <w:sz w:val="22"/>
          <w:szCs w:val="22"/>
        </w:rPr>
        <w:t xml:space="preserve">M. Atkinson </w:t>
      </w:r>
      <w:r w:rsidRPr="00EE41FD">
        <w:rPr>
          <w:rFonts w:ascii="Courier" w:hAnsi="Courier"/>
          <w:b/>
          <w:bCs/>
          <w:sz w:val="22"/>
          <w:szCs w:val="22"/>
        </w:rPr>
        <w:t>(2016)</w:t>
      </w:r>
      <w:r w:rsidRPr="00EE41FD">
        <w:rPr>
          <w:rFonts w:ascii="Courier" w:hAnsi="Courier"/>
          <w:sz w:val="22"/>
          <w:szCs w:val="22"/>
        </w:rPr>
        <w:t>, 'Applicability of the NGA</w:t>
      </w:r>
      <w:r w:rsidRPr="00EE41FD">
        <w:rPr>
          <w:rFonts w:ascii="Courier" w:hAnsi="Courier" w:cs="Noteworthy Light"/>
          <w:sz w:val="22"/>
          <w:szCs w:val="22"/>
        </w:rPr>
        <w:t>‐</w:t>
      </w:r>
      <w:r w:rsidRPr="00EE41FD">
        <w:rPr>
          <w:rFonts w:ascii="Courier" w:hAnsi="Courier"/>
          <w:sz w:val="22"/>
          <w:szCs w:val="22"/>
        </w:rPr>
        <w:t>West2 Site</w:t>
      </w:r>
      <w:r w:rsidRPr="00EE41FD">
        <w:rPr>
          <w:rFonts w:ascii="Courier" w:hAnsi="Courier" w:cs="Noteworthy Light"/>
          <w:sz w:val="22"/>
          <w:szCs w:val="22"/>
        </w:rPr>
        <w:t>‐</w:t>
      </w:r>
      <w:r w:rsidRPr="00EE41FD">
        <w:rPr>
          <w:rFonts w:ascii="Courier" w:hAnsi="Courier"/>
          <w:sz w:val="22"/>
          <w:szCs w:val="22"/>
        </w:rPr>
        <w:t xml:space="preserve">Effects Model for Central and Eastern North America',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10.1785/0120150321</w:t>
      </w:r>
    </w:p>
    <w:p w14:paraId="21B5BFD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Hassani, B., and G.</w:t>
      </w:r>
      <w:r w:rsidRPr="00EE41FD">
        <w:rPr>
          <w:rFonts w:ascii="Courier" w:hAnsi="Courier"/>
          <w:sz w:val="22"/>
          <w:szCs w:val="22"/>
        </w:rPr>
        <w:t xml:space="preserve">M. Atkinson </w:t>
      </w:r>
      <w:r w:rsidRPr="00EE41FD">
        <w:rPr>
          <w:rFonts w:ascii="Courier" w:hAnsi="Courier"/>
          <w:b/>
          <w:bCs/>
          <w:sz w:val="22"/>
          <w:szCs w:val="22"/>
        </w:rPr>
        <w:t>(2016)</w:t>
      </w:r>
      <w:r w:rsidRPr="00EE41FD">
        <w:rPr>
          <w:rFonts w:ascii="Courier" w:hAnsi="Courier"/>
          <w:sz w:val="22"/>
          <w:szCs w:val="22"/>
        </w:rPr>
        <w:t>, 'Site</w:t>
      </w:r>
      <w:r w:rsidRPr="00EE41FD">
        <w:rPr>
          <w:rFonts w:ascii="Courier" w:hAnsi="Courier" w:cs="Noteworthy Light"/>
          <w:sz w:val="22"/>
          <w:szCs w:val="22"/>
        </w:rPr>
        <w:t>‐</w:t>
      </w:r>
      <w:r w:rsidRPr="00EE41FD">
        <w:rPr>
          <w:rFonts w:ascii="Courier" w:hAnsi="Courier"/>
          <w:sz w:val="22"/>
          <w:szCs w:val="22"/>
        </w:rPr>
        <w:t xml:space="preserve">Effects Model for Central and Eastern North America Based on Peak Frequency',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(5), p. 2197-2213 doi: 10.1785/0120160049</w:t>
      </w:r>
    </w:p>
    <w:p w14:paraId="548E516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Hawley, W.B., R.M. Allen, and M.</w:t>
      </w:r>
      <w:r w:rsidRPr="00EE41FD">
        <w:rPr>
          <w:rFonts w:ascii="Courier" w:hAnsi="Courier"/>
          <w:sz w:val="22"/>
          <w:szCs w:val="22"/>
        </w:rPr>
        <w:t xml:space="preserve">A. Richards </w:t>
      </w:r>
      <w:r w:rsidRPr="00EE41FD">
        <w:rPr>
          <w:rFonts w:ascii="Courier" w:hAnsi="Courier"/>
          <w:b/>
          <w:bCs/>
          <w:sz w:val="22"/>
          <w:szCs w:val="22"/>
        </w:rPr>
        <w:t>(2016)</w:t>
      </w:r>
      <w:r w:rsidRPr="00EE41FD">
        <w:rPr>
          <w:rFonts w:ascii="Courier" w:hAnsi="Courier"/>
          <w:sz w:val="22"/>
          <w:szCs w:val="22"/>
        </w:rPr>
        <w:t xml:space="preserve">, 'Tomography reveals buoyant asthenosphere accumulating beneath the Juan de Fuca plate', </w:t>
      </w:r>
      <w:r w:rsidRPr="00EE41FD">
        <w:rPr>
          <w:rFonts w:ascii="Courier" w:hAnsi="Courier"/>
          <w:i/>
          <w:iCs/>
          <w:sz w:val="22"/>
          <w:szCs w:val="22"/>
        </w:rPr>
        <w:t>Science</w:t>
      </w:r>
      <w:r w:rsidRPr="00EE41FD">
        <w:rPr>
          <w:rFonts w:ascii="Courier" w:hAnsi="Courier"/>
          <w:sz w:val="22"/>
          <w:szCs w:val="22"/>
        </w:rPr>
        <w:t xml:space="preserve">, </w:t>
      </w:r>
      <w:r w:rsidRPr="00EE41FD">
        <w:rPr>
          <w:rFonts w:ascii="Courier" w:hAnsi="Courier"/>
          <w:i/>
          <w:iCs/>
          <w:sz w:val="22"/>
          <w:szCs w:val="22"/>
        </w:rPr>
        <w:t>353</w:t>
      </w:r>
      <w:r w:rsidRPr="00EE41FD">
        <w:rPr>
          <w:rFonts w:ascii="Courier" w:hAnsi="Courier"/>
          <w:sz w:val="22"/>
          <w:szCs w:val="22"/>
        </w:rPr>
        <w:t>(6306), p. 1406-1408 doi: 10.1126/science.aad8104</w:t>
      </w:r>
    </w:p>
    <w:p w14:paraId="72D4FD1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Hawthorne, J.C., M.G. Bostock, A.A. Royer, and A.</w:t>
      </w:r>
      <w:r w:rsidRPr="00EE41FD">
        <w:rPr>
          <w:rFonts w:ascii="Courier" w:hAnsi="Courier"/>
          <w:sz w:val="22"/>
          <w:szCs w:val="22"/>
        </w:rPr>
        <w:t xml:space="preserve">M. Thomas </w:t>
      </w:r>
      <w:r w:rsidRPr="00EE41FD">
        <w:rPr>
          <w:rFonts w:ascii="Courier" w:hAnsi="Courier"/>
          <w:b/>
          <w:bCs/>
          <w:sz w:val="22"/>
          <w:szCs w:val="22"/>
        </w:rPr>
        <w:t>(2016)</w:t>
      </w:r>
      <w:r w:rsidRPr="00EE41FD">
        <w:rPr>
          <w:rFonts w:ascii="Courier" w:hAnsi="Courier"/>
          <w:sz w:val="22"/>
          <w:szCs w:val="22"/>
        </w:rPr>
        <w:t xml:space="preserve">, 'Variations in slow slip moment rate associated with rapid tremor reversals in Cascadia', </w:t>
      </w:r>
      <w:r w:rsidRPr="00985A3F">
        <w:rPr>
          <w:rFonts w:ascii="Courier" w:hAnsi="Courier"/>
          <w:i/>
          <w:iCs/>
          <w:spacing w:val="-18"/>
          <w:sz w:val="22"/>
          <w:szCs w:val="22"/>
        </w:rPr>
        <w:t>Geochemistry Geophysics Geosystems</w:t>
      </w:r>
      <w:r w:rsidRPr="00985A3F">
        <w:rPr>
          <w:rFonts w:ascii="Courier" w:hAnsi="Courier"/>
          <w:spacing w:val="-18"/>
          <w:sz w:val="22"/>
          <w:szCs w:val="22"/>
        </w:rPr>
        <w:t xml:space="preserve">, </w:t>
      </w:r>
      <w:r w:rsidRPr="00985A3F">
        <w:rPr>
          <w:rFonts w:ascii="Courier" w:hAnsi="Courier"/>
          <w:i/>
          <w:iCs/>
          <w:spacing w:val="-18"/>
          <w:sz w:val="22"/>
          <w:szCs w:val="22"/>
        </w:rPr>
        <w:t>17</w:t>
      </w:r>
      <w:r w:rsidRPr="00985A3F">
        <w:rPr>
          <w:rFonts w:ascii="Courier" w:hAnsi="Courier"/>
          <w:spacing w:val="-18"/>
          <w:sz w:val="22"/>
          <w:szCs w:val="22"/>
        </w:rPr>
        <w:t>(12), p. 4899-4919 doi:</w:t>
      </w:r>
      <w:r w:rsidRPr="00EE41FD">
        <w:rPr>
          <w:rFonts w:ascii="Courier" w:hAnsi="Courier"/>
          <w:sz w:val="22"/>
          <w:szCs w:val="22"/>
        </w:rPr>
        <w:t xml:space="preserve"> 10.1002/2016gc006489</w:t>
      </w:r>
    </w:p>
    <w:p w14:paraId="6FFEF33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He, J.</w:t>
      </w:r>
      <w:r w:rsidRPr="00EE41FD">
        <w:rPr>
          <w:rFonts w:ascii="Courier" w:hAnsi="Courier"/>
          <w:sz w:val="22"/>
          <w:szCs w:val="22"/>
        </w:rPr>
        <w:t xml:space="preserve">K., Q. Wu, E. Sandvol, J. Ni, A. Gallegos, M. Gao, M. Ulziibat, and S. Demberel </w:t>
      </w:r>
      <w:r w:rsidRPr="00EE41FD">
        <w:rPr>
          <w:rFonts w:ascii="Courier" w:hAnsi="Courier"/>
          <w:b/>
          <w:bCs/>
          <w:sz w:val="22"/>
          <w:szCs w:val="22"/>
        </w:rPr>
        <w:t>(2016)</w:t>
      </w:r>
      <w:r w:rsidRPr="00EE41FD">
        <w:rPr>
          <w:rFonts w:ascii="Courier" w:hAnsi="Courier"/>
          <w:sz w:val="22"/>
          <w:szCs w:val="22"/>
        </w:rPr>
        <w:t xml:space="preserve">, 'The crustal structure of south central Mongolia using receiver functions', </w:t>
      </w:r>
      <w:r w:rsidRPr="00EE41FD">
        <w:rPr>
          <w:rFonts w:ascii="Courier" w:hAnsi="Courier"/>
          <w:i/>
          <w:iCs/>
          <w:sz w:val="22"/>
          <w:szCs w:val="22"/>
        </w:rPr>
        <w:t>Tectonics</w:t>
      </w:r>
      <w:r w:rsidRPr="00EE41FD">
        <w:rPr>
          <w:rFonts w:ascii="Courier" w:hAnsi="Courier"/>
          <w:sz w:val="22"/>
          <w:szCs w:val="22"/>
        </w:rPr>
        <w:t xml:space="preserve">, </w:t>
      </w:r>
      <w:r w:rsidRPr="00EE41FD">
        <w:rPr>
          <w:rFonts w:ascii="Courier" w:hAnsi="Courier"/>
          <w:i/>
          <w:iCs/>
          <w:sz w:val="22"/>
          <w:szCs w:val="22"/>
        </w:rPr>
        <w:t>35</w:t>
      </w:r>
      <w:r w:rsidRPr="00EE41FD">
        <w:rPr>
          <w:rFonts w:ascii="Courier" w:hAnsi="Courier"/>
          <w:sz w:val="22"/>
          <w:szCs w:val="22"/>
        </w:rPr>
        <w:t>(6), p. 1392-1403 doi: 10.1002/2015TC004027</w:t>
      </w:r>
    </w:p>
    <w:p w14:paraId="22C548F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Hecker, S., V.E. Langenheim, R.A. Williams, C.S. Hitchcock, and S.</w:t>
      </w:r>
      <w:r w:rsidRPr="00EE41FD">
        <w:rPr>
          <w:rFonts w:ascii="Courier" w:hAnsi="Courier"/>
          <w:sz w:val="22"/>
          <w:szCs w:val="22"/>
        </w:rPr>
        <w:t xml:space="preserve">B. DeLong </w:t>
      </w:r>
      <w:r w:rsidRPr="00EE41FD">
        <w:rPr>
          <w:rFonts w:ascii="Courier" w:hAnsi="Courier"/>
          <w:b/>
          <w:bCs/>
          <w:sz w:val="22"/>
          <w:szCs w:val="22"/>
        </w:rPr>
        <w:t>(2016)</w:t>
      </w:r>
      <w:r w:rsidRPr="00EE41FD">
        <w:rPr>
          <w:rFonts w:ascii="Courier" w:hAnsi="Courier"/>
          <w:sz w:val="22"/>
          <w:szCs w:val="22"/>
        </w:rPr>
        <w:t xml:space="preserve">, 'Detailed Mapping and Rupture Implications of the 1 km Releasing Bend in the Rodgers Creek Fault at Santa Rosa, Northern California',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575-594 doi: 10.1785/0120150152</w:t>
      </w:r>
    </w:p>
    <w:p w14:paraId="058C15CE" w14:textId="7DDE80F1"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Hedlin, M., C. d</w:t>
      </w:r>
      <w:r>
        <w:rPr>
          <w:rFonts w:ascii="Courier" w:hAnsi="Courier"/>
          <w:sz w:val="22"/>
          <w:szCs w:val="22"/>
        </w:rPr>
        <w:t>e Groot-Hedlin, L. Hoffmann, M.J. Alexander, and C.</w:t>
      </w:r>
      <w:r w:rsidRPr="00EE41FD">
        <w:rPr>
          <w:rFonts w:ascii="Courier" w:hAnsi="Courier"/>
          <w:sz w:val="22"/>
          <w:szCs w:val="22"/>
        </w:rPr>
        <w:t xml:space="preserve">C. Stephan </w:t>
      </w:r>
      <w:r w:rsidRPr="00EE41FD">
        <w:rPr>
          <w:rFonts w:ascii="Courier" w:hAnsi="Courier"/>
          <w:b/>
          <w:bCs/>
          <w:sz w:val="22"/>
          <w:szCs w:val="22"/>
        </w:rPr>
        <w:t>(2016)</w:t>
      </w:r>
      <w:r w:rsidRPr="00EE41FD">
        <w:rPr>
          <w:rFonts w:ascii="Courier" w:hAnsi="Courier"/>
          <w:sz w:val="22"/>
          <w:szCs w:val="22"/>
        </w:rPr>
        <w:t xml:space="preserve">, 'Study of atmospheric gravity waves and infrasonic sources using the USArray Transportable Array pressure data', </w:t>
      </w:r>
      <w:r w:rsidRPr="00EE41FD">
        <w:rPr>
          <w:rFonts w:ascii="Courier" w:hAnsi="Courier"/>
          <w:i/>
          <w:iCs/>
          <w:sz w:val="22"/>
          <w:szCs w:val="22"/>
        </w:rPr>
        <w:t>EGU General Assembly 2016, held 17-22 April, 2016 in Vienna Austria, p.18316</w:t>
      </w:r>
      <w:r w:rsidR="006A60B3">
        <w:rPr>
          <w:rFonts w:ascii="Courier" w:hAnsi="Courier"/>
          <w:sz w:val="22"/>
          <w:szCs w:val="22"/>
        </w:rPr>
        <w:t>, p</w:t>
      </w:r>
      <w:r w:rsidRPr="00EE41FD">
        <w:rPr>
          <w:rFonts w:ascii="Courier" w:hAnsi="Courier"/>
          <w:sz w:val="22"/>
          <w:szCs w:val="22"/>
        </w:rPr>
        <w:t xml:space="preserve"> </w:t>
      </w:r>
    </w:p>
    <w:p w14:paraId="6A2D218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Hedlin, M.A.H., C. de Groot-Hedlin, M.</w:t>
      </w:r>
      <w:r w:rsidRPr="00EE41FD">
        <w:rPr>
          <w:rFonts w:ascii="Courier" w:hAnsi="Courier"/>
          <w:sz w:val="22"/>
          <w:szCs w:val="22"/>
        </w:rPr>
        <w:t>J. Alexander,</w:t>
      </w:r>
      <w:r>
        <w:rPr>
          <w:rFonts w:ascii="Courier" w:hAnsi="Courier"/>
          <w:sz w:val="22"/>
          <w:szCs w:val="22"/>
        </w:rPr>
        <w:t xml:space="preserve"> L. Hoffman, and C.</w:t>
      </w:r>
      <w:r w:rsidRPr="00EE41FD">
        <w:rPr>
          <w:rFonts w:ascii="Courier" w:hAnsi="Courier"/>
          <w:sz w:val="22"/>
          <w:szCs w:val="22"/>
        </w:rPr>
        <w:t xml:space="preserve">C. Stephan </w:t>
      </w:r>
      <w:r w:rsidRPr="00EE41FD">
        <w:rPr>
          <w:rFonts w:ascii="Courier" w:hAnsi="Courier"/>
          <w:b/>
          <w:bCs/>
          <w:sz w:val="22"/>
          <w:szCs w:val="22"/>
        </w:rPr>
        <w:t>(2016)</w:t>
      </w:r>
      <w:r w:rsidRPr="00EE41FD">
        <w:rPr>
          <w:rFonts w:ascii="Courier" w:hAnsi="Courier"/>
          <w:sz w:val="22"/>
          <w:szCs w:val="22"/>
        </w:rPr>
        <w:t xml:space="preserve">, 'Relationships Between Gravity Waves Observed At The Surface And In The Stratosphere Over The Continental United States', </w:t>
      </w:r>
      <w:r w:rsidRPr="00EE41FD">
        <w:rPr>
          <w:rFonts w:ascii="Courier" w:hAnsi="Courier"/>
          <w:i/>
          <w:iCs/>
          <w:sz w:val="22"/>
          <w:szCs w:val="22"/>
        </w:rPr>
        <w:t>AGU Fall General Assembly 2016, abstract #SA33A-2415</w:t>
      </w:r>
      <w:r w:rsidRPr="00EE41FD">
        <w:rPr>
          <w:rFonts w:ascii="Courier" w:hAnsi="Courier"/>
          <w:sz w:val="22"/>
          <w:szCs w:val="22"/>
        </w:rPr>
        <w:t xml:space="preserve">, p. SA33A-2415 </w:t>
      </w:r>
    </w:p>
    <w:p w14:paraId="606D146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Heeszel, D.S., D.</w:t>
      </w:r>
      <w:r w:rsidRPr="00EE41FD">
        <w:rPr>
          <w:rFonts w:ascii="Courier" w:hAnsi="Courier"/>
          <w:sz w:val="22"/>
          <w:szCs w:val="22"/>
        </w:rPr>
        <w:t>A. Wien</w:t>
      </w:r>
      <w:r>
        <w:rPr>
          <w:rFonts w:ascii="Courier" w:hAnsi="Courier"/>
          <w:sz w:val="22"/>
          <w:szCs w:val="22"/>
        </w:rPr>
        <w:t>s, S. Anandakrishnan, R.C. Aster, I.W.D. Dalziel, A.D. Huerta, A.A. Nyblade, T.J. Wilson, and J.</w:t>
      </w:r>
      <w:r w:rsidRPr="00EE41FD">
        <w:rPr>
          <w:rFonts w:ascii="Courier" w:hAnsi="Courier"/>
          <w:sz w:val="22"/>
          <w:szCs w:val="22"/>
        </w:rPr>
        <w:t xml:space="preserve">P. Winberry </w:t>
      </w:r>
      <w:r w:rsidRPr="00EE41FD">
        <w:rPr>
          <w:rFonts w:ascii="Courier" w:hAnsi="Courier"/>
          <w:b/>
          <w:bCs/>
          <w:sz w:val="22"/>
          <w:szCs w:val="22"/>
        </w:rPr>
        <w:t>(2016)</w:t>
      </w:r>
      <w:r w:rsidRPr="00EE41FD">
        <w:rPr>
          <w:rFonts w:ascii="Courier" w:hAnsi="Courier"/>
          <w:sz w:val="22"/>
          <w:szCs w:val="22"/>
        </w:rPr>
        <w:t xml:space="preserve">, 'Upper mantle structure of central and West Antarctica from array analysis of Rayleigh wave phase velocities',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(3), p. 1758–1775 doi: 10.1002/2015JB012616</w:t>
      </w:r>
    </w:p>
    <w:p w14:paraId="53B3DE9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Heidari, R. </w:t>
      </w:r>
      <w:r w:rsidRPr="00EE41FD">
        <w:rPr>
          <w:rFonts w:ascii="Courier" w:hAnsi="Courier"/>
          <w:b/>
          <w:bCs/>
          <w:sz w:val="22"/>
          <w:szCs w:val="22"/>
        </w:rPr>
        <w:t>(2016)</w:t>
      </w:r>
      <w:r w:rsidRPr="00EE41FD">
        <w:rPr>
          <w:rFonts w:ascii="Courier" w:hAnsi="Courier"/>
          <w:sz w:val="22"/>
          <w:szCs w:val="22"/>
        </w:rPr>
        <w:t xml:space="preserve">, 'Quick Estimation of the Magnitude and Epicentral Distance Using the P Wave for Earthquakes in Iran',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(1), p. 225-231 doi: 10.1785/0120150090</w:t>
      </w:r>
    </w:p>
    <w:p w14:paraId="366F7C1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Heidarzadeh, M., T. Harad</w:t>
      </w:r>
      <w:r>
        <w:rPr>
          <w:rFonts w:ascii="Courier" w:hAnsi="Courier"/>
          <w:sz w:val="22"/>
          <w:szCs w:val="22"/>
        </w:rPr>
        <w:t>a, K. Satake, T. Ishibe, and A.</w:t>
      </w:r>
      <w:r w:rsidRPr="00EE41FD">
        <w:rPr>
          <w:rFonts w:ascii="Courier" w:hAnsi="Courier"/>
          <w:sz w:val="22"/>
          <w:szCs w:val="22"/>
        </w:rPr>
        <w:t xml:space="preserve">R. Gusman </w:t>
      </w:r>
      <w:r w:rsidRPr="00EE41FD">
        <w:rPr>
          <w:rFonts w:ascii="Courier" w:hAnsi="Courier"/>
          <w:b/>
          <w:bCs/>
          <w:sz w:val="22"/>
          <w:szCs w:val="22"/>
        </w:rPr>
        <w:t>(2016)</w:t>
      </w:r>
      <w:r w:rsidRPr="00EE41FD">
        <w:rPr>
          <w:rFonts w:ascii="Courier" w:hAnsi="Courier"/>
          <w:sz w:val="22"/>
          <w:szCs w:val="22"/>
        </w:rPr>
        <w:t>, 'Comparative study of two tsunamigenic earthquakes in the Solomon Islands: 2015 Mw</w:t>
      </w:r>
      <w:r w:rsidRPr="00EE41FD">
        <w:rPr>
          <w:rFonts w:ascii="Courier" w:hAnsi="Courier" w:cs="Palatino Linotype"/>
          <w:sz w:val="22"/>
          <w:szCs w:val="22"/>
        </w:rPr>
        <w:t> </w:t>
      </w:r>
      <w:r w:rsidRPr="00EE41FD">
        <w:rPr>
          <w:rFonts w:ascii="Courier" w:hAnsi="Courier"/>
          <w:sz w:val="22"/>
          <w:szCs w:val="22"/>
        </w:rPr>
        <w:t>7.0 normal-fault and 2013 Santa Cruz Mw</w:t>
      </w:r>
      <w:r w:rsidRPr="00EE41FD">
        <w:rPr>
          <w:rFonts w:ascii="Courier" w:hAnsi="Courier" w:cs="Palatino Linotype"/>
          <w:sz w:val="22"/>
          <w:szCs w:val="22"/>
        </w:rPr>
        <w:t> </w:t>
      </w:r>
      <w:r w:rsidRPr="00EE41FD">
        <w:rPr>
          <w:rFonts w:ascii="Courier" w:hAnsi="Courier"/>
          <w:sz w:val="22"/>
          <w:szCs w:val="22"/>
        </w:rPr>
        <w:t xml:space="preserve">8.0 megathrust earthquakes',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(9), p. 4340–4349 doi: 10.1002/2016GL068601</w:t>
      </w:r>
    </w:p>
    <w:p w14:paraId="6DF9008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Heidarzadeh, M., S. Murotan</w:t>
      </w:r>
      <w:r>
        <w:rPr>
          <w:rFonts w:ascii="Courier" w:hAnsi="Courier"/>
          <w:sz w:val="22"/>
          <w:szCs w:val="22"/>
        </w:rPr>
        <w:t>i, K. Satake, T. Ishibe, and A.</w:t>
      </w:r>
      <w:r w:rsidRPr="00EE41FD">
        <w:rPr>
          <w:rFonts w:ascii="Courier" w:hAnsi="Courier"/>
          <w:sz w:val="22"/>
          <w:szCs w:val="22"/>
        </w:rPr>
        <w:t xml:space="preserve">R. Gusman </w:t>
      </w:r>
      <w:r w:rsidRPr="00EE41FD">
        <w:rPr>
          <w:rFonts w:ascii="Courier" w:hAnsi="Courier"/>
          <w:b/>
          <w:bCs/>
          <w:sz w:val="22"/>
          <w:szCs w:val="22"/>
        </w:rPr>
        <w:t>(2016)</w:t>
      </w:r>
      <w:r w:rsidRPr="00EE41FD">
        <w:rPr>
          <w:rFonts w:ascii="Courier" w:hAnsi="Courier"/>
          <w:sz w:val="22"/>
          <w:szCs w:val="22"/>
        </w:rPr>
        <w:t xml:space="preserve">, 'Source model of the 16 September 2015 Illapel, Chile, Mw 8.4 earthquake based on teleseismic and tsunami data',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 p. 643–650 doi: 10.1002/2015GL067297</w:t>
      </w:r>
    </w:p>
    <w:p w14:paraId="0497453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Heidarzadeh,</w:t>
      </w:r>
      <w:r>
        <w:rPr>
          <w:rFonts w:ascii="Courier" w:hAnsi="Courier"/>
          <w:sz w:val="22"/>
          <w:szCs w:val="22"/>
        </w:rPr>
        <w:t xml:space="preserve"> M., T. Takagawa, K. Satake, A.R. Gusman, S. Watada, and A.</w:t>
      </w:r>
      <w:r w:rsidRPr="00EE41FD">
        <w:rPr>
          <w:rFonts w:ascii="Courier" w:hAnsi="Courier"/>
          <w:sz w:val="22"/>
          <w:szCs w:val="22"/>
        </w:rPr>
        <w:t xml:space="preserve">F. Sheehan </w:t>
      </w:r>
      <w:r w:rsidRPr="00EE41FD">
        <w:rPr>
          <w:rFonts w:ascii="Courier" w:hAnsi="Courier"/>
          <w:b/>
          <w:bCs/>
          <w:sz w:val="22"/>
          <w:szCs w:val="22"/>
        </w:rPr>
        <w:t>(2016)</w:t>
      </w:r>
      <w:r w:rsidRPr="00EE41FD">
        <w:rPr>
          <w:rFonts w:ascii="Courier" w:hAnsi="Courier"/>
          <w:sz w:val="22"/>
          <w:szCs w:val="22"/>
        </w:rPr>
        <w:t xml:space="preserve">, 'Ocean bottom seismometer pressure gauge observations of the 15 July 2009 Mw 7.8 Dusky Sound, New Zealand tsunami and simulations', </w:t>
      </w:r>
      <w:r w:rsidRPr="00EE41FD">
        <w:rPr>
          <w:rFonts w:ascii="Courier" w:hAnsi="Courier"/>
          <w:i/>
          <w:iCs/>
          <w:sz w:val="22"/>
          <w:szCs w:val="22"/>
        </w:rPr>
        <w:t>AGU Fall General Assembly 2016, abstract #NH43A-1806</w:t>
      </w:r>
      <w:r>
        <w:rPr>
          <w:rFonts w:ascii="Courier" w:hAnsi="Courier"/>
          <w:sz w:val="22"/>
          <w:szCs w:val="22"/>
        </w:rPr>
        <w:t>, p</w:t>
      </w:r>
      <w:r w:rsidRPr="00EE41FD">
        <w:rPr>
          <w:rFonts w:ascii="Courier" w:hAnsi="Courier"/>
          <w:sz w:val="22"/>
          <w:szCs w:val="22"/>
        </w:rPr>
        <w:t xml:space="preserve"> </w:t>
      </w:r>
    </w:p>
    <w:p w14:paraId="7CFADC0F" w14:textId="5C058A45" w:rsidR="00813A4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Hello, Y., G. Nolet, S. Bonnieus, M. Yegikyan, Y. Chao, and J. Chen </w:t>
      </w:r>
      <w:r w:rsidRPr="00EE41FD">
        <w:rPr>
          <w:rFonts w:ascii="Courier" w:hAnsi="Courier"/>
          <w:b/>
          <w:bCs/>
          <w:sz w:val="22"/>
          <w:szCs w:val="22"/>
        </w:rPr>
        <w:t>(2016)</w:t>
      </w:r>
      <w:r>
        <w:rPr>
          <w:rFonts w:ascii="Courier" w:hAnsi="Courier"/>
          <w:sz w:val="22"/>
          <w:szCs w:val="22"/>
        </w:rPr>
        <w:t>, 'Mermaid floating seismometer</w:t>
      </w:r>
      <w:r w:rsidRPr="00EE41FD">
        <w:rPr>
          <w:rFonts w:ascii="Courier" w:hAnsi="Courier"/>
          <w:sz w:val="22"/>
          <w:szCs w:val="22"/>
        </w:rPr>
        <w:t>: A versatile Oceanographic profiler dedicated to</w:t>
      </w:r>
      <w:r>
        <w:rPr>
          <w:rFonts w:ascii="Courier" w:hAnsi="Courier"/>
          <w:sz w:val="22"/>
          <w:szCs w:val="22"/>
        </w:rPr>
        <w:t xml:space="preserve"> the Earthscope Ocean Program.'</w:t>
      </w:r>
      <w:r w:rsidRPr="00EE41FD">
        <w:rPr>
          <w:rFonts w:ascii="Courier" w:hAnsi="Courier"/>
          <w:sz w:val="22"/>
          <w:szCs w:val="22"/>
        </w:rPr>
        <w:t xml:space="preserve"> </w:t>
      </w:r>
      <w:r w:rsidRPr="00EE41FD">
        <w:rPr>
          <w:rFonts w:ascii="Courier" w:hAnsi="Courier"/>
          <w:i/>
          <w:iCs/>
          <w:sz w:val="22"/>
          <w:szCs w:val="22"/>
        </w:rPr>
        <w:t>AGU Fall General Assembly 2016, abstract #S11D-2488</w:t>
      </w:r>
      <w:r w:rsidRPr="00EE41FD">
        <w:rPr>
          <w:rFonts w:ascii="Courier" w:hAnsi="Courier"/>
          <w:sz w:val="22"/>
          <w:szCs w:val="22"/>
        </w:rPr>
        <w:t xml:space="preserve">, p. S11D-2488 </w:t>
      </w:r>
    </w:p>
    <w:p w14:paraId="3ED9358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Herring, T.A., T.I. Melbourne, M.H. Murray, M.A. Floyd, W.M. Szeliga, R.W. King, D.A. Phillips, C.</w:t>
      </w:r>
      <w:r w:rsidRPr="00EE41FD">
        <w:rPr>
          <w:rFonts w:ascii="Courier" w:hAnsi="Courier"/>
          <w:sz w:val="22"/>
          <w:szCs w:val="22"/>
        </w:rPr>
        <w:t xml:space="preserve">M. Puskas, M. Santillan, and L. Wang </w:t>
      </w:r>
      <w:r w:rsidRPr="00EE41FD">
        <w:rPr>
          <w:rFonts w:ascii="Courier" w:hAnsi="Courier"/>
          <w:b/>
          <w:bCs/>
          <w:sz w:val="22"/>
          <w:szCs w:val="22"/>
        </w:rPr>
        <w:t>(2016)</w:t>
      </w:r>
      <w:r w:rsidRPr="00EE41FD">
        <w:rPr>
          <w:rFonts w:ascii="Courier" w:hAnsi="Courier"/>
          <w:sz w:val="22"/>
          <w:szCs w:val="22"/>
        </w:rPr>
        <w:t xml:space="preserve">, 'Plate Boundary Observatory and related networks: GPS data analysis methods and geodetic products', </w:t>
      </w:r>
      <w:r w:rsidRPr="00EE41FD">
        <w:rPr>
          <w:rFonts w:ascii="Courier" w:hAnsi="Courier"/>
          <w:i/>
          <w:iCs/>
          <w:sz w:val="22"/>
          <w:szCs w:val="22"/>
        </w:rPr>
        <w:t>Reviews of Geophysics</w:t>
      </w:r>
      <w:r w:rsidRPr="00EE41FD">
        <w:rPr>
          <w:rFonts w:ascii="Courier" w:hAnsi="Courier"/>
          <w:sz w:val="22"/>
          <w:szCs w:val="22"/>
        </w:rPr>
        <w:t xml:space="preserve">, </w:t>
      </w:r>
      <w:r w:rsidRPr="00EE41FD">
        <w:rPr>
          <w:rFonts w:ascii="Courier" w:hAnsi="Courier"/>
          <w:i/>
          <w:iCs/>
          <w:sz w:val="22"/>
          <w:szCs w:val="22"/>
        </w:rPr>
        <w:t>54</w:t>
      </w:r>
      <w:r w:rsidRPr="00EE41FD">
        <w:rPr>
          <w:rFonts w:ascii="Courier" w:hAnsi="Courier"/>
          <w:sz w:val="22"/>
          <w:szCs w:val="22"/>
        </w:rPr>
        <w:t>, p. 759–808 doi: 10.1002/2016RG000529</w:t>
      </w:r>
    </w:p>
    <w:p w14:paraId="2DE7E65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Hillers, G., and M. Campillo </w:t>
      </w:r>
      <w:r w:rsidRPr="00EE41FD">
        <w:rPr>
          <w:rFonts w:ascii="Courier" w:hAnsi="Courier"/>
          <w:b/>
          <w:bCs/>
          <w:sz w:val="22"/>
          <w:szCs w:val="22"/>
        </w:rPr>
        <w:t>(2016)</w:t>
      </w:r>
      <w:r w:rsidRPr="00EE41FD">
        <w:rPr>
          <w:rFonts w:ascii="Courier" w:hAnsi="Courier"/>
          <w:sz w:val="22"/>
          <w:szCs w:val="22"/>
        </w:rPr>
        <w:t xml:space="preserve">, 'Fault zone reverberations from cross-correlations of earthquake waveforms and seismic noise',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(3), p. 1503-1517 doi: 10.1093/gji/ggv515</w:t>
      </w:r>
    </w:p>
    <w:p w14:paraId="347C976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Hillers, G., P. Roux, M. Campillo, and Y. Ben</w:t>
      </w:r>
      <w:r w:rsidRPr="00EE41FD">
        <w:rPr>
          <w:rFonts w:ascii="Courier" w:hAnsi="Courier" w:cs="Noteworthy Light"/>
          <w:sz w:val="22"/>
          <w:szCs w:val="22"/>
        </w:rPr>
        <w:t>‐</w:t>
      </w:r>
      <w:r w:rsidRPr="00EE41FD">
        <w:rPr>
          <w:rFonts w:ascii="Courier" w:hAnsi="Courier"/>
          <w:sz w:val="22"/>
          <w:szCs w:val="22"/>
        </w:rPr>
        <w:t xml:space="preserve">Zion </w:t>
      </w:r>
      <w:r w:rsidRPr="00EE41FD">
        <w:rPr>
          <w:rFonts w:ascii="Courier" w:hAnsi="Courier"/>
          <w:b/>
          <w:bCs/>
          <w:sz w:val="22"/>
          <w:szCs w:val="22"/>
        </w:rPr>
        <w:t>(2016)</w:t>
      </w:r>
      <w:r w:rsidRPr="00EE41FD">
        <w:rPr>
          <w:rFonts w:ascii="Courier" w:hAnsi="Courier"/>
          <w:sz w:val="22"/>
          <w:szCs w:val="22"/>
        </w:rPr>
        <w:t>, 'Focal spot imaging based on zero lag cross</w:t>
      </w:r>
      <w:r w:rsidRPr="00EE41FD">
        <w:rPr>
          <w:rFonts w:ascii="Courier" w:hAnsi="Courier" w:cs="Noteworthy Light"/>
          <w:sz w:val="22"/>
          <w:szCs w:val="22"/>
        </w:rPr>
        <w:t>‐</w:t>
      </w:r>
      <w:r w:rsidRPr="00EE41FD">
        <w:rPr>
          <w:rFonts w:ascii="Courier" w:hAnsi="Courier"/>
          <w:sz w:val="22"/>
          <w:szCs w:val="22"/>
        </w:rPr>
        <w:t xml:space="preserve">correlation amplitude fields: Application to dense array data at the San Jacinto fault zone',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(11), p. 8048–8067 doi: 10.1002/2016JB013014</w:t>
      </w:r>
    </w:p>
    <w:p w14:paraId="2ACA528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Hines, T.T., and E.</w:t>
      </w:r>
      <w:r w:rsidRPr="00EE41FD">
        <w:rPr>
          <w:rFonts w:ascii="Courier" w:hAnsi="Courier"/>
          <w:sz w:val="22"/>
          <w:szCs w:val="22"/>
        </w:rPr>
        <w:t xml:space="preserve">A. Hetland </w:t>
      </w:r>
      <w:r w:rsidRPr="00EE41FD">
        <w:rPr>
          <w:rFonts w:ascii="Courier" w:hAnsi="Courier"/>
          <w:b/>
          <w:bCs/>
          <w:sz w:val="22"/>
          <w:szCs w:val="22"/>
        </w:rPr>
        <w:t>(2016)</w:t>
      </w:r>
      <w:r w:rsidRPr="00EE41FD">
        <w:rPr>
          <w:rFonts w:ascii="Courier" w:hAnsi="Courier"/>
          <w:sz w:val="22"/>
          <w:szCs w:val="22"/>
        </w:rPr>
        <w:t xml:space="preserve">, 'Rheologic constraints on the upper mantle from 5 years of postseismic deformation following the El Mayor-Cucapah earthquake',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(9), p. 6809–6827 doi: 10.1002/2016JB013114</w:t>
      </w:r>
    </w:p>
    <w:p w14:paraId="2ECC7FF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Hinzen</w:t>
      </w:r>
      <w:r>
        <w:rPr>
          <w:rFonts w:ascii="Courier" w:hAnsi="Courier"/>
          <w:sz w:val="22"/>
          <w:szCs w:val="22"/>
        </w:rPr>
        <w:t>, K.</w:t>
      </w:r>
      <w:r w:rsidRPr="00EE41FD">
        <w:rPr>
          <w:rFonts w:ascii="Courier" w:hAnsi="Courier"/>
          <w:sz w:val="22"/>
          <w:szCs w:val="22"/>
        </w:rPr>
        <w:t xml:space="preserve">G., I. Schwellenbach, G. Schweppe, and S. Marco </w:t>
      </w:r>
      <w:r w:rsidRPr="00EE41FD">
        <w:rPr>
          <w:rFonts w:ascii="Courier" w:hAnsi="Courier"/>
          <w:b/>
          <w:bCs/>
          <w:sz w:val="22"/>
          <w:szCs w:val="22"/>
        </w:rPr>
        <w:t>(2016)</w:t>
      </w:r>
      <w:r w:rsidRPr="00EE41FD">
        <w:rPr>
          <w:rFonts w:ascii="Courier" w:hAnsi="Courier"/>
          <w:sz w:val="22"/>
          <w:szCs w:val="22"/>
        </w:rPr>
        <w:t xml:space="preserve">, 'Quantifying Earthquake Effects on Ancient Arches, Example: The Kalat Nimrod Fortress, Dead Sea Fault Zone',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(3), p. 751 doi: 10.1785/0220150282</w:t>
      </w:r>
    </w:p>
    <w:p w14:paraId="765559A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Ho, A. Q.-A., an</w:t>
      </w:r>
      <w:r>
        <w:rPr>
          <w:rFonts w:ascii="Courier" w:hAnsi="Courier"/>
          <w:sz w:val="22"/>
          <w:szCs w:val="22"/>
        </w:rPr>
        <w:t>d D.</w:t>
      </w:r>
      <w:r w:rsidRPr="00EE41FD">
        <w:rPr>
          <w:rFonts w:ascii="Courier" w:hAnsi="Courier"/>
          <w:sz w:val="22"/>
          <w:szCs w:val="22"/>
        </w:rPr>
        <w:t xml:space="preserve">J. Schmit </w:t>
      </w:r>
      <w:r w:rsidRPr="00EE41FD">
        <w:rPr>
          <w:rFonts w:ascii="Courier" w:hAnsi="Courier"/>
          <w:b/>
          <w:bCs/>
          <w:sz w:val="22"/>
          <w:szCs w:val="22"/>
        </w:rPr>
        <w:t>(2016)</w:t>
      </w:r>
      <w:r w:rsidRPr="00EE41FD">
        <w:rPr>
          <w:rFonts w:ascii="Courier" w:hAnsi="Courier"/>
          <w:sz w:val="22"/>
          <w:szCs w:val="22"/>
        </w:rPr>
        <w:t xml:space="preserve">, 'Developing a Comprehensive Active Region Database for the IRIS Observatory', </w:t>
      </w:r>
      <w:r w:rsidRPr="00EE41FD">
        <w:rPr>
          <w:rFonts w:ascii="Courier" w:hAnsi="Courier"/>
          <w:i/>
          <w:iCs/>
          <w:sz w:val="22"/>
          <w:szCs w:val="22"/>
        </w:rPr>
        <w:t>AGU Fall General Assembly 2016, abstract #ED41A-0764</w:t>
      </w:r>
      <w:r w:rsidRPr="00EE41FD">
        <w:rPr>
          <w:rFonts w:ascii="Courier" w:hAnsi="Courier"/>
          <w:sz w:val="22"/>
          <w:szCs w:val="22"/>
        </w:rPr>
        <w:t xml:space="preserve">, p. ED41A-0764 </w:t>
      </w:r>
    </w:p>
    <w:p w14:paraId="435C52D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Hodgkinson, K.</w:t>
      </w:r>
      <w:r w:rsidRPr="00EE41FD">
        <w:rPr>
          <w:rFonts w:ascii="Courier" w:hAnsi="Courier"/>
          <w:sz w:val="22"/>
          <w:szCs w:val="22"/>
        </w:rPr>
        <w:t xml:space="preserve">M., </w:t>
      </w:r>
      <w:r>
        <w:rPr>
          <w:rFonts w:ascii="Courier" w:hAnsi="Courier"/>
          <w:sz w:val="22"/>
          <w:szCs w:val="22"/>
        </w:rPr>
        <w:t>D. Mencin, D. Phillips, J. Smith, D.B. Henderson, M.H. Gottlieb, W. Johnson, C. Pyatt, E. van Boskirk, D.M. Meertens, G.S. Mattioli</w:t>
      </w:r>
      <w:r w:rsidRPr="00EE41FD">
        <w:rPr>
          <w:rFonts w:ascii="Courier" w:hAnsi="Courier"/>
          <w:sz w:val="22"/>
          <w:szCs w:val="22"/>
        </w:rPr>
        <w:t xml:space="preserve"> </w:t>
      </w:r>
      <w:r w:rsidRPr="005C6BAC">
        <w:rPr>
          <w:rFonts w:ascii="Courier" w:hAnsi="Courier"/>
          <w:b/>
          <w:sz w:val="22"/>
          <w:szCs w:val="22"/>
        </w:rPr>
        <w:t>(2016),</w:t>
      </w:r>
      <w:r w:rsidRPr="00EE41FD">
        <w:rPr>
          <w:rFonts w:ascii="Courier" w:hAnsi="Courier"/>
          <w:sz w:val="22"/>
          <w:szCs w:val="22"/>
        </w:rPr>
        <w:t xml:space="preserve"> PBO Strainmeters: A Decade of Open Data Access and Review Of Network Performance, paper presented at AGU Fall General Assembly 2016, abstract #G33A-1083.G33A-1083</w:t>
      </w:r>
    </w:p>
    <w:p w14:paraId="47E3354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Holbrook, W.S., S.N. Miller, and M.</w:t>
      </w:r>
      <w:r w:rsidRPr="00EE41FD">
        <w:rPr>
          <w:rFonts w:ascii="Courier" w:hAnsi="Courier"/>
          <w:sz w:val="22"/>
          <w:szCs w:val="22"/>
        </w:rPr>
        <w:t xml:space="preserve">A. Provart </w:t>
      </w:r>
      <w:r w:rsidRPr="00EE41FD">
        <w:rPr>
          <w:rFonts w:ascii="Courier" w:hAnsi="Courier"/>
          <w:b/>
          <w:bCs/>
          <w:sz w:val="22"/>
          <w:szCs w:val="22"/>
        </w:rPr>
        <w:t>(2016)</w:t>
      </w:r>
      <w:r w:rsidRPr="00EE41FD">
        <w:rPr>
          <w:rFonts w:ascii="Courier" w:hAnsi="Courier"/>
          <w:sz w:val="22"/>
          <w:szCs w:val="22"/>
        </w:rPr>
        <w:t xml:space="preserve">, 'Estimating snow water equivalent over long mountain transects using snowmobile-mounted ground-penetrating radar', </w:t>
      </w:r>
      <w:r w:rsidRPr="00EE41FD">
        <w:rPr>
          <w:rFonts w:ascii="Courier" w:hAnsi="Courier"/>
          <w:i/>
          <w:iCs/>
          <w:sz w:val="22"/>
          <w:szCs w:val="22"/>
        </w:rPr>
        <w:t>Geophysics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(1), p. WA183-WA193 doi: 10.1190/geo2015-0121.1</w:t>
      </w:r>
    </w:p>
    <w:p w14:paraId="727F0A6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Holland, D.</w:t>
      </w:r>
      <w:r w:rsidRPr="00EE41FD">
        <w:rPr>
          <w:rFonts w:ascii="Courier" w:hAnsi="Courier"/>
          <w:sz w:val="22"/>
          <w:szCs w:val="22"/>
        </w:rPr>
        <w:t>M., D</w:t>
      </w:r>
      <w:r>
        <w:rPr>
          <w:rFonts w:ascii="Courier" w:hAnsi="Courier"/>
          <w:sz w:val="22"/>
          <w:szCs w:val="22"/>
        </w:rPr>
        <w:t>. Voytenko, K. Christianson, T.H. Dixon, M.J. Mel, B.R. Parizek, I. Vaňková, R.T. Walker, J.</w:t>
      </w:r>
      <w:r w:rsidRPr="00EE41FD">
        <w:rPr>
          <w:rFonts w:ascii="Courier" w:hAnsi="Courier"/>
          <w:sz w:val="22"/>
          <w:szCs w:val="22"/>
        </w:rPr>
        <w:t xml:space="preserve">I. Walter, and K. Nicholls </w:t>
      </w:r>
      <w:r w:rsidRPr="00EE41FD">
        <w:rPr>
          <w:rFonts w:ascii="Courier" w:hAnsi="Courier"/>
          <w:b/>
          <w:bCs/>
          <w:sz w:val="22"/>
          <w:szCs w:val="22"/>
        </w:rPr>
        <w:t>(2016)</w:t>
      </w:r>
      <w:r w:rsidRPr="00EE41FD">
        <w:rPr>
          <w:rFonts w:ascii="Courier" w:hAnsi="Courier"/>
          <w:sz w:val="22"/>
          <w:szCs w:val="22"/>
        </w:rPr>
        <w:t xml:space="preserve">, 'An Intensive Observation of Calving at Helheim Glacier, East Greenland', </w:t>
      </w:r>
      <w:r w:rsidRPr="00EE41FD">
        <w:rPr>
          <w:rFonts w:ascii="Courier" w:hAnsi="Courier"/>
          <w:i/>
          <w:iCs/>
          <w:sz w:val="22"/>
          <w:szCs w:val="22"/>
        </w:rPr>
        <w:t>Oceanography</w:t>
      </w:r>
      <w:r w:rsidRPr="00EE41FD">
        <w:rPr>
          <w:rFonts w:ascii="Courier" w:hAnsi="Courier"/>
          <w:sz w:val="22"/>
          <w:szCs w:val="22"/>
        </w:rPr>
        <w:t xml:space="preserve">, </w:t>
      </w:r>
      <w:r w:rsidRPr="00EE41FD">
        <w:rPr>
          <w:rFonts w:ascii="Courier" w:hAnsi="Courier"/>
          <w:i/>
          <w:iCs/>
          <w:sz w:val="22"/>
          <w:szCs w:val="22"/>
        </w:rPr>
        <w:t>29</w:t>
      </w:r>
      <w:r w:rsidRPr="00EE41FD">
        <w:rPr>
          <w:rFonts w:ascii="Courier" w:hAnsi="Courier"/>
          <w:sz w:val="22"/>
          <w:szCs w:val="22"/>
        </w:rPr>
        <w:t>(4), p. 46-61 doi: 10.5670/oceanog.2016.98</w:t>
      </w:r>
    </w:p>
    <w:p w14:paraId="753C0919" w14:textId="59524574" w:rsidR="00813A4F" w:rsidRDefault="00813A4F" w:rsidP="00813A4F">
      <w:pPr>
        <w:spacing w:before="100" w:beforeAutospacing="1" w:after="100" w:afterAutospacing="1"/>
        <w:jc w:val="both"/>
        <w:rPr>
          <w:rFonts w:ascii="Courier" w:hAnsi="Courier"/>
          <w:sz w:val="22"/>
          <w:szCs w:val="22"/>
        </w:rPr>
      </w:pPr>
      <w:r>
        <w:rPr>
          <w:rFonts w:ascii="Courier" w:hAnsi="Courier"/>
          <w:sz w:val="22"/>
          <w:szCs w:val="22"/>
        </w:rPr>
        <w:t>Homuth, B., U. Löbl, A.</w:t>
      </w:r>
      <w:r w:rsidRPr="00EE41FD">
        <w:rPr>
          <w:rFonts w:ascii="Courier" w:hAnsi="Courier"/>
          <w:sz w:val="22"/>
          <w:szCs w:val="22"/>
        </w:rPr>
        <w:t>G. Bat</w:t>
      </w:r>
      <w:r>
        <w:rPr>
          <w:rFonts w:ascii="Courier" w:hAnsi="Courier"/>
          <w:sz w:val="22"/>
          <w:szCs w:val="22"/>
        </w:rPr>
        <w:t>te, K. Link, C.</w:t>
      </w:r>
      <w:r w:rsidRPr="00EE41FD">
        <w:rPr>
          <w:rFonts w:ascii="Courier" w:hAnsi="Courier"/>
          <w:sz w:val="22"/>
          <w:szCs w:val="22"/>
        </w:rPr>
        <w:t xml:space="preserve">M. Kasereka, and G. Rümpker </w:t>
      </w:r>
      <w:r w:rsidRPr="00EE41FD">
        <w:rPr>
          <w:rFonts w:ascii="Courier" w:hAnsi="Courier"/>
          <w:b/>
          <w:bCs/>
          <w:sz w:val="22"/>
          <w:szCs w:val="22"/>
        </w:rPr>
        <w:t>(2016)</w:t>
      </w:r>
      <w:r w:rsidRPr="00EE41FD">
        <w:rPr>
          <w:rFonts w:ascii="Courier" w:hAnsi="Courier"/>
          <w:sz w:val="22"/>
          <w:szCs w:val="22"/>
        </w:rPr>
        <w:t xml:space="preserve">, 'Seismic anisotropy of the lithosphere/asthenosphere system beneath the Rwenzori region of the Albertine Rift', </w:t>
      </w:r>
      <w:r w:rsidRPr="00EE41FD">
        <w:rPr>
          <w:rFonts w:ascii="Courier" w:hAnsi="Courier"/>
          <w:i/>
          <w:iCs/>
          <w:sz w:val="22"/>
          <w:szCs w:val="22"/>
        </w:rPr>
        <w:t>International Journal of Earth Sciences</w:t>
      </w:r>
      <w:r w:rsidRPr="00EE41FD">
        <w:rPr>
          <w:rFonts w:ascii="Courier" w:hAnsi="Courier"/>
          <w:sz w:val="22"/>
          <w:szCs w:val="22"/>
        </w:rPr>
        <w:t xml:space="preserve">, </w:t>
      </w:r>
      <w:r w:rsidRPr="00EE41FD">
        <w:rPr>
          <w:rFonts w:ascii="Courier" w:hAnsi="Courier"/>
          <w:i/>
          <w:iCs/>
          <w:sz w:val="22"/>
          <w:szCs w:val="22"/>
        </w:rPr>
        <w:t>105</w:t>
      </w:r>
      <w:r w:rsidRPr="00EE41FD">
        <w:rPr>
          <w:rFonts w:ascii="Courier" w:hAnsi="Courier"/>
          <w:sz w:val="22"/>
          <w:szCs w:val="22"/>
        </w:rPr>
        <w:t>(6), p. 1681-1692 doi: 10.1007/s00531-014-1047-0</w:t>
      </w:r>
    </w:p>
    <w:p w14:paraId="1B35ECF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Hooft, E.E.E., J.V. Morgan, P. Nomikou, D.R. Toomey, C.</w:t>
      </w:r>
      <w:r w:rsidRPr="00EE41FD">
        <w:rPr>
          <w:rFonts w:ascii="Courier" w:hAnsi="Courier"/>
          <w:sz w:val="22"/>
          <w:szCs w:val="22"/>
        </w:rPr>
        <w:t xml:space="preserve">V. Papazachos, M. Warner, B. Heath, M.-E. Christopoulou, D. Lampridou, and D. Kementzetzidou </w:t>
      </w:r>
      <w:r w:rsidRPr="00EE41FD">
        <w:rPr>
          <w:rFonts w:ascii="Courier" w:hAnsi="Courier"/>
          <w:b/>
          <w:bCs/>
          <w:sz w:val="22"/>
          <w:szCs w:val="22"/>
        </w:rPr>
        <w:t>(2016)</w:t>
      </w:r>
      <w:r w:rsidRPr="00EE41FD">
        <w:rPr>
          <w:rFonts w:ascii="Courier" w:hAnsi="Courier"/>
          <w:sz w:val="22"/>
          <w:szCs w:val="22"/>
        </w:rPr>
        <w:t xml:space="preserve">, 'The PROTEUS Experiment: Active Source Seismic Imaging of the Crustal Magma Plumbing Structure of the Santorini Arc Volcano', </w:t>
      </w:r>
      <w:r w:rsidRPr="00EE41FD">
        <w:rPr>
          <w:rFonts w:ascii="Courier" w:hAnsi="Courier"/>
          <w:i/>
          <w:iCs/>
          <w:sz w:val="22"/>
          <w:szCs w:val="22"/>
        </w:rPr>
        <w:t>AGU Fall General Assembly 2016, abstract #DI23B-2619</w:t>
      </w:r>
      <w:r w:rsidRPr="00EE41FD">
        <w:rPr>
          <w:rFonts w:ascii="Courier" w:hAnsi="Courier"/>
          <w:sz w:val="22"/>
          <w:szCs w:val="22"/>
        </w:rPr>
        <w:t xml:space="preserve">, p. DI23B-2619 </w:t>
      </w:r>
    </w:p>
    <w:p w14:paraId="7ED13E6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Hopp, C.J., and G.</w:t>
      </w:r>
      <w:r w:rsidRPr="00EE41FD">
        <w:rPr>
          <w:rFonts w:ascii="Courier" w:hAnsi="Courier"/>
          <w:sz w:val="22"/>
          <w:szCs w:val="22"/>
        </w:rPr>
        <w:t xml:space="preserve">P. Waite </w:t>
      </w:r>
      <w:r w:rsidRPr="00EE41FD">
        <w:rPr>
          <w:rFonts w:ascii="Courier" w:hAnsi="Courier"/>
          <w:b/>
          <w:bCs/>
          <w:sz w:val="22"/>
          <w:szCs w:val="22"/>
        </w:rPr>
        <w:t>(2016)</w:t>
      </w:r>
      <w:r w:rsidRPr="00EE41FD">
        <w:rPr>
          <w:rFonts w:ascii="Courier" w:hAnsi="Courier"/>
          <w:sz w:val="22"/>
          <w:szCs w:val="22"/>
        </w:rPr>
        <w:t xml:space="preserve">, 'Characterization of seismicity at Volcán Barú, Panama: May 2013 through April 2014', </w:t>
      </w:r>
      <w:r w:rsidRPr="00EE41FD">
        <w:rPr>
          <w:rFonts w:ascii="Courier" w:hAnsi="Courier"/>
          <w:i/>
          <w:iCs/>
          <w:sz w:val="22"/>
          <w:szCs w:val="22"/>
        </w:rPr>
        <w:t>Journal of Volcanology and Geothermal Research</w:t>
      </w:r>
      <w:r w:rsidRPr="00EE41FD">
        <w:rPr>
          <w:rFonts w:ascii="Courier" w:hAnsi="Courier"/>
          <w:sz w:val="22"/>
          <w:szCs w:val="22"/>
        </w:rPr>
        <w:t xml:space="preserve">, </w:t>
      </w:r>
      <w:r w:rsidRPr="00EE41FD">
        <w:rPr>
          <w:rFonts w:ascii="Courier" w:hAnsi="Courier"/>
          <w:i/>
          <w:iCs/>
          <w:sz w:val="22"/>
          <w:szCs w:val="22"/>
        </w:rPr>
        <w:t>328</w:t>
      </w:r>
      <w:r w:rsidRPr="00EE41FD">
        <w:rPr>
          <w:rFonts w:ascii="Courier" w:hAnsi="Courier"/>
          <w:sz w:val="22"/>
          <w:szCs w:val="22"/>
        </w:rPr>
        <w:t>, p. 187-197 doi: 10.1016/j.jvolgeores.2016.11.002</w:t>
      </w:r>
    </w:p>
    <w:p w14:paraId="3C542B3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Hopper, E., and K.</w:t>
      </w:r>
      <w:r w:rsidRPr="00EE41FD">
        <w:rPr>
          <w:rFonts w:ascii="Courier" w:hAnsi="Courier"/>
          <w:sz w:val="22"/>
          <w:szCs w:val="22"/>
        </w:rPr>
        <w:t xml:space="preserve">M. Fischer </w:t>
      </w:r>
      <w:r w:rsidRPr="00EE41FD">
        <w:rPr>
          <w:rFonts w:ascii="Courier" w:hAnsi="Courier"/>
          <w:b/>
          <w:bCs/>
          <w:sz w:val="22"/>
          <w:szCs w:val="22"/>
        </w:rPr>
        <w:t>(2016)</w:t>
      </w:r>
      <w:r w:rsidRPr="00EE41FD">
        <w:rPr>
          <w:rFonts w:ascii="Courier" w:hAnsi="Courier"/>
          <w:sz w:val="22"/>
          <w:szCs w:val="22"/>
        </w:rPr>
        <w:t xml:space="preserve">, 'Building and Modification of the Continental Lithosphere: the History of the Contiguous U.S. as told by MLDs and LABs', </w:t>
      </w:r>
      <w:r w:rsidRPr="00EE41FD">
        <w:rPr>
          <w:rFonts w:ascii="Courier" w:hAnsi="Courier"/>
          <w:i/>
          <w:iCs/>
          <w:sz w:val="22"/>
          <w:szCs w:val="22"/>
        </w:rPr>
        <w:t>AGU Fall General Assembly 2016, abstract #DI41D-04</w:t>
      </w:r>
      <w:r w:rsidRPr="00EE41FD">
        <w:rPr>
          <w:rFonts w:ascii="Courier" w:hAnsi="Courier"/>
          <w:sz w:val="22"/>
          <w:szCs w:val="22"/>
        </w:rPr>
        <w:t xml:space="preserve">, p. DI41D-04 </w:t>
      </w:r>
    </w:p>
    <w:p w14:paraId="0409EA1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Hopper, E., K.M. Fischer, S. Rondenay, R.B. Hawman, and L.</w:t>
      </w:r>
      <w:r w:rsidRPr="00EE41FD">
        <w:rPr>
          <w:rFonts w:ascii="Courier" w:hAnsi="Courier"/>
          <w:sz w:val="22"/>
          <w:szCs w:val="22"/>
        </w:rPr>
        <w:t xml:space="preserve">S. Wagner </w:t>
      </w:r>
      <w:r w:rsidRPr="00EE41FD">
        <w:rPr>
          <w:rFonts w:ascii="Courier" w:hAnsi="Courier"/>
          <w:b/>
          <w:bCs/>
          <w:sz w:val="22"/>
          <w:szCs w:val="22"/>
        </w:rPr>
        <w:t>(2016)</w:t>
      </w:r>
      <w:r w:rsidRPr="00EE41FD">
        <w:rPr>
          <w:rFonts w:ascii="Courier" w:hAnsi="Courier"/>
          <w:sz w:val="22"/>
          <w:szCs w:val="22"/>
        </w:rPr>
        <w:t xml:space="preserve">, 'Imaging crustal structure beneath the southern Appalachians with wavefield migration',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(23), p. 12,054–012,062 doi: m10.1002/2016GL071005</w:t>
      </w:r>
    </w:p>
    <w:p w14:paraId="0B67494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Hopper, E., K.M. Fischer, L.S. Wagner, and R.</w:t>
      </w:r>
      <w:r w:rsidRPr="00EE41FD">
        <w:rPr>
          <w:rFonts w:ascii="Courier" w:hAnsi="Courier"/>
          <w:sz w:val="22"/>
          <w:szCs w:val="22"/>
        </w:rPr>
        <w:t xml:space="preserve">B. Hawman </w:t>
      </w:r>
      <w:r w:rsidRPr="00EE41FD">
        <w:rPr>
          <w:rFonts w:ascii="Courier" w:hAnsi="Courier"/>
          <w:b/>
          <w:bCs/>
          <w:sz w:val="22"/>
          <w:szCs w:val="22"/>
        </w:rPr>
        <w:t>(2017)</w:t>
      </w:r>
      <w:r w:rsidRPr="00EE41FD">
        <w:rPr>
          <w:rFonts w:ascii="Courier" w:hAnsi="Courier"/>
          <w:sz w:val="22"/>
          <w:szCs w:val="22"/>
        </w:rPr>
        <w:t xml:space="preserve">, 'Reconstructing </w:t>
      </w:r>
      <w:r w:rsidRPr="005258D8">
        <w:rPr>
          <w:rFonts w:ascii="Courier" w:hAnsi="Courier"/>
          <w:spacing w:val="-18"/>
          <w:sz w:val="22"/>
          <w:szCs w:val="22"/>
        </w:rPr>
        <w:t xml:space="preserve">the end of the Appalachian orogeny', </w:t>
      </w:r>
      <w:r w:rsidRPr="005258D8">
        <w:rPr>
          <w:rFonts w:ascii="Courier" w:hAnsi="Courier"/>
          <w:i/>
          <w:iCs/>
          <w:spacing w:val="-18"/>
          <w:sz w:val="22"/>
          <w:szCs w:val="22"/>
        </w:rPr>
        <w:t>Geology</w:t>
      </w:r>
      <w:r w:rsidRPr="005258D8">
        <w:rPr>
          <w:rFonts w:ascii="Courier" w:hAnsi="Courier"/>
          <w:spacing w:val="-18"/>
          <w:sz w:val="22"/>
          <w:szCs w:val="22"/>
        </w:rPr>
        <w:t xml:space="preserve">, </w:t>
      </w:r>
      <w:r w:rsidRPr="005258D8">
        <w:rPr>
          <w:rFonts w:ascii="Courier" w:hAnsi="Courier"/>
          <w:i/>
          <w:iCs/>
          <w:spacing w:val="-18"/>
          <w:sz w:val="22"/>
          <w:szCs w:val="22"/>
        </w:rPr>
        <w:t>43</w:t>
      </w:r>
      <w:r w:rsidRPr="005258D8">
        <w:rPr>
          <w:rFonts w:ascii="Courier" w:hAnsi="Courier"/>
          <w:spacing w:val="-18"/>
          <w:sz w:val="22"/>
          <w:szCs w:val="22"/>
        </w:rPr>
        <w:t>(1), p. 15-18 doi:</w:t>
      </w:r>
      <w:r w:rsidRPr="00EE41FD">
        <w:rPr>
          <w:rFonts w:ascii="Courier" w:hAnsi="Courier"/>
          <w:sz w:val="22"/>
          <w:szCs w:val="22"/>
        </w:rPr>
        <w:t xml:space="preserve"> 10.1130/G38453.1</w:t>
      </w:r>
    </w:p>
    <w:p w14:paraId="1473147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Hornbach, M.J., M. Jones, M. Scales, H.R. DeShon, M.</w:t>
      </w:r>
      <w:r w:rsidRPr="00EE41FD">
        <w:rPr>
          <w:rFonts w:ascii="Courier" w:hAnsi="Courier"/>
          <w:sz w:val="22"/>
          <w:szCs w:val="22"/>
        </w:rPr>
        <w:t xml:space="preserve">B. Magnani, C. Frohlich, B. Stump, C. Hayward, and M. Layton </w:t>
      </w:r>
      <w:r w:rsidRPr="00EE41FD">
        <w:rPr>
          <w:rFonts w:ascii="Courier" w:hAnsi="Courier"/>
          <w:b/>
          <w:bCs/>
          <w:sz w:val="22"/>
          <w:szCs w:val="22"/>
        </w:rPr>
        <w:t>(2016)</w:t>
      </w:r>
      <w:r w:rsidRPr="00EE41FD">
        <w:rPr>
          <w:rFonts w:ascii="Courier" w:hAnsi="Courier"/>
          <w:sz w:val="22"/>
          <w:szCs w:val="22"/>
        </w:rPr>
        <w:t xml:space="preserve">, 'Ellenburger wastewater injection and seismicity in North Texas',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261</w:t>
      </w:r>
      <w:r w:rsidRPr="00EE41FD">
        <w:rPr>
          <w:rFonts w:ascii="Courier" w:hAnsi="Courier"/>
          <w:sz w:val="22"/>
          <w:szCs w:val="22"/>
        </w:rPr>
        <w:t>, p. 54–68 doi: 10.1016/j.pepi.2016.06.012</w:t>
      </w:r>
    </w:p>
    <w:p w14:paraId="1DE4F3B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Horning, G., J.P. Canales, S.</w:t>
      </w:r>
      <w:r w:rsidRPr="00EE41FD">
        <w:rPr>
          <w:rFonts w:ascii="Courier" w:hAnsi="Courier"/>
          <w:sz w:val="22"/>
          <w:szCs w:val="22"/>
        </w:rPr>
        <w:t xml:space="preserve">M. </w:t>
      </w:r>
      <w:r>
        <w:rPr>
          <w:rFonts w:ascii="Courier" w:hAnsi="Courier"/>
          <w:sz w:val="22"/>
          <w:szCs w:val="22"/>
        </w:rPr>
        <w:t>Carbotte, S. Han, H. Carton, M.R. Nedimović, and P.</w:t>
      </w:r>
      <w:r w:rsidRPr="00EE41FD">
        <w:rPr>
          <w:rFonts w:ascii="Courier" w:hAnsi="Courier"/>
          <w:sz w:val="22"/>
          <w:szCs w:val="22"/>
        </w:rPr>
        <w:t xml:space="preserve">E. van Keken </w:t>
      </w:r>
      <w:r w:rsidRPr="00EE41FD">
        <w:rPr>
          <w:rFonts w:ascii="Courier" w:hAnsi="Courier"/>
          <w:b/>
          <w:bCs/>
          <w:sz w:val="22"/>
          <w:szCs w:val="22"/>
        </w:rPr>
        <w:t>(2016)</w:t>
      </w:r>
      <w:r w:rsidRPr="00EE41FD">
        <w:rPr>
          <w:rFonts w:ascii="Courier" w:hAnsi="Courier"/>
          <w:sz w:val="22"/>
          <w:szCs w:val="22"/>
        </w:rPr>
        <w:t xml:space="preserve">, 'A 2-D tomographic model of the Juan de Fuca plate from accretion at axial seamount to subduction at the Cascadia margin from an active source ocean bottom seismometer survey',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(8), p. 5859–5879 doi: 10.1002/2016JB013228</w:t>
      </w:r>
    </w:p>
    <w:p w14:paraId="7367AA0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Houser, C. </w:t>
      </w:r>
      <w:r w:rsidRPr="00EE41FD">
        <w:rPr>
          <w:rFonts w:ascii="Courier" w:hAnsi="Courier"/>
          <w:b/>
          <w:bCs/>
          <w:sz w:val="22"/>
          <w:szCs w:val="22"/>
        </w:rPr>
        <w:t>(2016)</w:t>
      </w:r>
      <w:r w:rsidRPr="00EE41FD">
        <w:rPr>
          <w:rFonts w:ascii="Courier" w:hAnsi="Courier"/>
          <w:sz w:val="22"/>
          <w:szCs w:val="22"/>
        </w:rPr>
        <w:t xml:space="preserve">, 'Global seismic data reveal little water in the mantle transition zone',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448</w:t>
      </w:r>
      <w:r w:rsidRPr="00EE41FD">
        <w:rPr>
          <w:rFonts w:ascii="Courier" w:hAnsi="Courier"/>
          <w:sz w:val="22"/>
          <w:szCs w:val="22"/>
        </w:rPr>
        <w:t>, p. 94-101 doi: 10.1016/j.epsl.2016.04.018</w:t>
      </w:r>
    </w:p>
    <w:p w14:paraId="6AF3690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Howell, S.M., B.</w:t>
      </w:r>
      <w:r w:rsidRPr="00EE41FD">
        <w:rPr>
          <w:rFonts w:ascii="Courier" w:hAnsi="Courier"/>
          <w:sz w:val="22"/>
          <w:szCs w:val="22"/>
        </w:rPr>
        <w:t>R. Smith-Kon</w:t>
      </w:r>
      <w:r>
        <w:rPr>
          <w:rFonts w:ascii="Courier" w:hAnsi="Courier"/>
          <w:sz w:val="22"/>
          <w:szCs w:val="22"/>
        </w:rPr>
        <w:t>ter, N. Frazer, X. Tong, and D.</w:t>
      </w:r>
      <w:r w:rsidRPr="00EE41FD">
        <w:rPr>
          <w:rFonts w:ascii="Courier" w:hAnsi="Courier"/>
          <w:sz w:val="22"/>
          <w:szCs w:val="22"/>
        </w:rPr>
        <w:t xml:space="preserve">T. Sandwell </w:t>
      </w:r>
      <w:r w:rsidRPr="00EE41FD">
        <w:rPr>
          <w:rFonts w:ascii="Courier" w:hAnsi="Courier"/>
          <w:b/>
          <w:bCs/>
          <w:sz w:val="22"/>
          <w:szCs w:val="22"/>
        </w:rPr>
        <w:t>(2016)</w:t>
      </w:r>
      <w:r w:rsidRPr="00EE41FD">
        <w:rPr>
          <w:rFonts w:ascii="Courier" w:hAnsi="Courier"/>
          <w:sz w:val="22"/>
          <w:szCs w:val="22"/>
        </w:rPr>
        <w:t xml:space="preserve">, 'The vertical fingerprint of earthquake cycle loading in southern California', </w:t>
      </w:r>
      <w:r w:rsidRPr="00EE41FD">
        <w:rPr>
          <w:rFonts w:ascii="Courier" w:hAnsi="Courier"/>
          <w:i/>
          <w:iCs/>
          <w:sz w:val="22"/>
          <w:szCs w:val="22"/>
        </w:rPr>
        <w:t>Nature Geoscience</w:t>
      </w:r>
      <w:r w:rsidRPr="00EE41FD">
        <w:rPr>
          <w:rFonts w:ascii="Courier" w:hAnsi="Courier"/>
          <w:sz w:val="22"/>
          <w:szCs w:val="22"/>
        </w:rPr>
        <w:t xml:space="preserve">, </w:t>
      </w:r>
      <w:r w:rsidRPr="00EE41FD">
        <w:rPr>
          <w:rFonts w:ascii="Courier" w:hAnsi="Courier"/>
          <w:i/>
          <w:iCs/>
          <w:sz w:val="22"/>
          <w:szCs w:val="22"/>
        </w:rPr>
        <w:t>advance online publication</w:t>
      </w:r>
      <w:r w:rsidRPr="00EE41FD">
        <w:rPr>
          <w:rFonts w:ascii="Courier" w:hAnsi="Courier"/>
          <w:sz w:val="22"/>
          <w:szCs w:val="22"/>
        </w:rPr>
        <w:t>, p. 611-614 doi: 10.1038/ngeo2741</w:t>
      </w:r>
    </w:p>
    <w:p w14:paraId="1710DCE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Hu, J., and L. Liu </w:t>
      </w:r>
      <w:r w:rsidRPr="00EE41FD">
        <w:rPr>
          <w:rFonts w:ascii="Courier" w:hAnsi="Courier"/>
          <w:b/>
          <w:bCs/>
          <w:sz w:val="22"/>
          <w:szCs w:val="22"/>
        </w:rPr>
        <w:t>(2016)</w:t>
      </w:r>
      <w:r w:rsidRPr="00EE41FD">
        <w:rPr>
          <w:rFonts w:ascii="Courier" w:hAnsi="Courier"/>
          <w:sz w:val="22"/>
          <w:szCs w:val="22"/>
        </w:rPr>
        <w:t xml:space="preserve">, 'Abnormal seismological and magmatic processes controlled by the tearing South American flat slabs',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450</w:t>
      </w:r>
      <w:r w:rsidRPr="00EE41FD">
        <w:rPr>
          <w:rFonts w:ascii="Courier" w:hAnsi="Courier"/>
          <w:sz w:val="22"/>
          <w:szCs w:val="22"/>
        </w:rPr>
        <w:t>, p. 40-51 doi: 10.1016/j.epsl.2016.06.019</w:t>
      </w:r>
    </w:p>
    <w:p w14:paraId="7CF8508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Hu, J., L. Liu, A. Hermosillo, and Q. Zhou </w:t>
      </w:r>
      <w:r w:rsidRPr="00EE41FD">
        <w:rPr>
          <w:rFonts w:ascii="Courier" w:hAnsi="Courier"/>
          <w:b/>
          <w:bCs/>
          <w:sz w:val="22"/>
          <w:szCs w:val="22"/>
        </w:rPr>
        <w:t>(2016)</w:t>
      </w:r>
      <w:r w:rsidRPr="00EE41FD">
        <w:rPr>
          <w:rFonts w:ascii="Courier" w:hAnsi="Courier"/>
          <w:sz w:val="22"/>
          <w:szCs w:val="22"/>
        </w:rPr>
        <w:t xml:space="preserve">, 'Simulation of late Cenozoic South American flat-slab subduction using geodynamic models with data assimilation',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438</w:t>
      </w:r>
      <w:r w:rsidRPr="00EE41FD">
        <w:rPr>
          <w:rFonts w:ascii="Courier" w:hAnsi="Courier"/>
          <w:sz w:val="22"/>
          <w:szCs w:val="22"/>
        </w:rPr>
        <w:t>, p. 1-13 doi: 10.1016/j.epsl.2016.01.011</w:t>
      </w:r>
    </w:p>
    <w:p w14:paraId="5D36427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Hu, X.</w:t>
      </w:r>
      <w:r w:rsidRPr="00EE41FD">
        <w:rPr>
          <w:rFonts w:ascii="Courier" w:hAnsi="Courier"/>
          <w:sz w:val="22"/>
          <w:szCs w:val="22"/>
        </w:rPr>
        <w:t xml:space="preserve">G. </w:t>
      </w:r>
      <w:r w:rsidRPr="00EE41FD">
        <w:rPr>
          <w:rFonts w:ascii="Courier" w:hAnsi="Courier"/>
          <w:b/>
          <w:bCs/>
          <w:sz w:val="22"/>
          <w:szCs w:val="22"/>
        </w:rPr>
        <w:t>(2016)</w:t>
      </w:r>
      <w:r w:rsidRPr="00EE41FD">
        <w:rPr>
          <w:rFonts w:ascii="Courier" w:hAnsi="Courier"/>
          <w:sz w:val="22"/>
          <w:szCs w:val="22"/>
        </w:rPr>
        <w:t xml:space="preserve">, 'Observations of the azimuthal dependence of normal mode coupling below 4 mHz at the South Pole and its nearby stations: Insights into the anisotropy beneath the Transantarctic Mountains',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257</w:t>
      </w:r>
      <w:r w:rsidRPr="00EE41FD">
        <w:rPr>
          <w:rFonts w:ascii="Courier" w:hAnsi="Courier"/>
          <w:sz w:val="22"/>
          <w:szCs w:val="22"/>
        </w:rPr>
        <w:t>, p. 57-78 doi: 10.1016/j.pepi.2016.05.011</w:t>
      </w:r>
    </w:p>
    <w:p w14:paraId="05A130D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Huang, H.-H., V.C. T</w:t>
      </w:r>
      <w:r>
        <w:rPr>
          <w:rFonts w:ascii="Courier" w:hAnsi="Courier"/>
          <w:sz w:val="22"/>
          <w:szCs w:val="22"/>
        </w:rPr>
        <w:t>sai, F.-C. Lin, W. Wang, and J.</w:t>
      </w:r>
      <w:r w:rsidRPr="00EE41FD">
        <w:rPr>
          <w:rFonts w:ascii="Courier" w:hAnsi="Courier"/>
          <w:sz w:val="22"/>
          <w:szCs w:val="22"/>
        </w:rPr>
        <w:t xml:space="preserve">A. Chaput </w:t>
      </w:r>
      <w:r w:rsidRPr="00EE41FD">
        <w:rPr>
          <w:rFonts w:ascii="Courier" w:hAnsi="Courier"/>
          <w:b/>
          <w:bCs/>
          <w:sz w:val="22"/>
          <w:szCs w:val="22"/>
        </w:rPr>
        <w:t>(2016)</w:t>
      </w:r>
      <w:r w:rsidRPr="00EE41FD">
        <w:rPr>
          <w:rFonts w:ascii="Courier" w:hAnsi="Courier"/>
          <w:sz w:val="22"/>
          <w:szCs w:val="22"/>
        </w:rPr>
        <w:t xml:space="preserve">, 'Synthesis of body-wave information from global earthquake coda correlation: A numerical evaluation', </w:t>
      </w:r>
      <w:r w:rsidRPr="00EE41FD">
        <w:rPr>
          <w:rFonts w:ascii="Courier" w:hAnsi="Courier"/>
          <w:i/>
          <w:iCs/>
          <w:sz w:val="22"/>
          <w:szCs w:val="22"/>
        </w:rPr>
        <w:t>AGU Fall General Assembly 2016, abstract #S12B-02</w:t>
      </w:r>
      <w:r w:rsidRPr="00EE41FD">
        <w:rPr>
          <w:rFonts w:ascii="Courier" w:hAnsi="Courier"/>
          <w:sz w:val="22"/>
          <w:szCs w:val="22"/>
        </w:rPr>
        <w:t xml:space="preserve">, p. S12B-02 </w:t>
      </w:r>
    </w:p>
    <w:p w14:paraId="13DB7EE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Hu</w:t>
      </w:r>
      <w:r>
        <w:rPr>
          <w:rFonts w:ascii="Courier" w:hAnsi="Courier"/>
          <w:sz w:val="22"/>
          <w:szCs w:val="22"/>
        </w:rPr>
        <w:t>ang, M.-H., R. Bürgmann, and F.</w:t>
      </w:r>
      <w:r w:rsidRPr="00EE41FD">
        <w:rPr>
          <w:rFonts w:ascii="Courier" w:hAnsi="Courier"/>
          <w:sz w:val="22"/>
          <w:szCs w:val="22"/>
        </w:rPr>
        <w:t xml:space="preserve">F. Pollitz </w:t>
      </w:r>
      <w:r w:rsidRPr="00EE41FD">
        <w:rPr>
          <w:rFonts w:ascii="Courier" w:hAnsi="Courier"/>
          <w:b/>
          <w:bCs/>
          <w:sz w:val="22"/>
          <w:szCs w:val="22"/>
        </w:rPr>
        <w:t>(2016)</w:t>
      </w:r>
      <w:r w:rsidRPr="00EE41FD">
        <w:rPr>
          <w:rFonts w:ascii="Courier" w:hAnsi="Courier"/>
          <w:sz w:val="22"/>
          <w:szCs w:val="22"/>
        </w:rPr>
        <w:t xml:space="preserve">, 'Lithospheric rheology constrained from twenty-five years of postseismic deformation following the 1989 Mw 6.9 Loma Prieta earthquake',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435</w:t>
      </w:r>
      <w:r w:rsidRPr="00EE41FD">
        <w:rPr>
          <w:rFonts w:ascii="Courier" w:hAnsi="Courier"/>
          <w:sz w:val="22"/>
          <w:szCs w:val="22"/>
        </w:rPr>
        <w:t>, p. 147-158 doi: 10.1016/j.epsl.2015.12.018</w:t>
      </w:r>
    </w:p>
    <w:p w14:paraId="669F17E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Huang, M.-H., H. T</w:t>
      </w:r>
      <w:r>
        <w:rPr>
          <w:rFonts w:ascii="Courier" w:hAnsi="Courier"/>
          <w:sz w:val="22"/>
          <w:szCs w:val="22"/>
        </w:rPr>
        <w:t>ung, E.</w:t>
      </w:r>
      <w:r w:rsidRPr="00EE41FD">
        <w:rPr>
          <w:rFonts w:ascii="Courier" w:hAnsi="Courier"/>
          <w:sz w:val="22"/>
          <w:szCs w:val="22"/>
        </w:rPr>
        <w:t xml:space="preserve">J. Fielding, H.-H. Huang, C. Liang, C. Huang, and J.-C. Hu </w:t>
      </w:r>
      <w:r w:rsidRPr="00EE41FD">
        <w:rPr>
          <w:rFonts w:ascii="Courier" w:hAnsi="Courier"/>
          <w:b/>
          <w:bCs/>
          <w:sz w:val="22"/>
          <w:szCs w:val="22"/>
        </w:rPr>
        <w:t>(2016)</w:t>
      </w:r>
      <w:r w:rsidRPr="00EE41FD">
        <w:rPr>
          <w:rFonts w:ascii="Courier" w:hAnsi="Courier"/>
          <w:sz w:val="22"/>
          <w:szCs w:val="22"/>
        </w:rPr>
        <w:t xml:space="preserve">, 'Multiple fault slip triggered above the 2016 Mw 6.4 MeiNong earthquake in Taiwan',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(14), p. 7459–7467 doi: 10.1002/2016GL069351</w:t>
      </w:r>
    </w:p>
    <w:p w14:paraId="0064485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Huang, W., W.-B. Shen, W. Zhang, X. Gu, and T. Jiang </w:t>
      </w:r>
      <w:r w:rsidRPr="00EE41FD">
        <w:rPr>
          <w:rFonts w:ascii="Courier" w:hAnsi="Courier"/>
          <w:b/>
          <w:bCs/>
          <w:sz w:val="22"/>
          <w:szCs w:val="22"/>
        </w:rPr>
        <w:t>(2016)</w:t>
      </w:r>
      <w:r w:rsidRPr="00EE41FD">
        <w:rPr>
          <w:rFonts w:ascii="Courier" w:hAnsi="Courier"/>
          <w:sz w:val="22"/>
          <w:szCs w:val="22"/>
        </w:rPr>
        <w:t xml:space="preserve">, 'Statistics Analysis of Anomalous Signals Prior to Large Earthquakes', </w:t>
      </w:r>
      <w:r w:rsidRPr="00EE41FD">
        <w:rPr>
          <w:rFonts w:ascii="Courier" w:hAnsi="Courier"/>
          <w:i/>
          <w:iCs/>
          <w:sz w:val="22"/>
          <w:szCs w:val="22"/>
        </w:rPr>
        <w:t>International Journal of New Technology and Research (IJNTR)</w:t>
      </w:r>
      <w:r w:rsidRPr="00EE41FD">
        <w:rPr>
          <w:rFonts w:ascii="Courier" w:hAnsi="Courier"/>
          <w:sz w:val="22"/>
          <w:szCs w:val="22"/>
        </w:rPr>
        <w:t xml:space="preserve">, </w:t>
      </w:r>
      <w:r w:rsidRPr="00EE41FD">
        <w:rPr>
          <w:rFonts w:ascii="Courier" w:hAnsi="Courier"/>
          <w:i/>
          <w:iCs/>
          <w:sz w:val="22"/>
          <w:szCs w:val="22"/>
        </w:rPr>
        <w:t>2</w:t>
      </w:r>
      <w:r w:rsidRPr="00EE41FD">
        <w:rPr>
          <w:rFonts w:ascii="Courier" w:hAnsi="Courier"/>
          <w:sz w:val="22"/>
          <w:szCs w:val="22"/>
        </w:rPr>
        <w:t xml:space="preserve">(2), p. 85-95 </w:t>
      </w:r>
    </w:p>
    <w:p w14:paraId="2238FD0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Huang, Y.-M., G.C. Beroza, and W.</w:t>
      </w:r>
      <w:r w:rsidRPr="00EE41FD">
        <w:rPr>
          <w:rFonts w:ascii="Courier" w:hAnsi="Courier"/>
          <w:sz w:val="22"/>
          <w:szCs w:val="22"/>
        </w:rPr>
        <w:t xml:space="preserve">L. Ellsworth </w:t>
      </w:r>
      <w:r w:rsidRPr="00EE41FD">
        <w:rPr>
          <w:rFonts w:ascii="Courier" w:hAnsi="Courier"/>
          <w:b/>
          <w:bCs/>
          <w:sz w:val="22"/>
          <w:szCs w:val="22"/>
        </w:rPr>
        <w:t>(2016)</w:t>
      </w:r>
      <w:r w:rsidRPr="00EE41FD">
        <w:rPr>
          <w:rFonts w:ascii="Courier" w:hAnsi="Courier"/>
          <w:sz w:val="22"/>
          <w:szCs w:val="22"/>
        </w:rPr>
        <w:t xml:space="preserve">, 'Stress drop estimates of potentially induced earthquakes in the Guy-Greenbrier sequence',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(9), p. 6597–6607 doi: 10.1002/2016JB013067</w:t>
      </w:r>
    </w:p>
    <w:p w14:paraId="7F4F452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Hubenthal, M., and M.</w:t>
      </w:r>
      <w:r w:rsidRPr="00EE41FD">
        <w:rPr>
          <w:rFonts w:ascii="Courier" w:hAnsi="Courier"/>
          <w:sz w:val="22"/>
          <w:szCs w:val="22"/>
        </w:rPr>
        <w:t xml:space="preserve">R. Brudzinski </w:t>
      </w:r>
      <w:r w:rsidRPr="00EE41FD">
        <w:rPr>
          <w:rFonts w:ascii="Courier" w:hAnsi="Courier"/>
          <w:b/>
          <w:bCs/>
          <w:sz w:val="22"/>
          <w:szCs w:val="22"/>
        </w:rPr>
        <w:t>(2016)</w:t>
      </w:r>
      <w:r w:rsidRPr="00EE41FD">
        <w:rPr>
          <w:rFonts w:ascii="Courier" w:hAnsi="Courier"/>
          <w:sz w:val="22"/>
          <w:szCs w:val="22"/>
        </w:rPr>
        <w:t xml:space="preserve">, 'Supporting student skill development in undergraduate research experiences through the development of a self-reflection guide', </w:t>
      </w:r>
      <w:r w:rsidRPr="00EE41FD">
        <w:rPr>
          <w:rFonts w:ascii="Courier" w:hAnsi="Courier"/>
          <w:i/>
          <w:iCs/>
          <w:sz w:val="22"/>
          <w:szCs w:val="22"/>
        </w:rPr>
        <w:t>AGU Fall General Assembly 2016, abstract #ED51B-0796</w:t>
      </w:r>
      <w:r>
        <w:rPr>
          <w:rFonts w:ascii="Courier" w:hAnsi="Courier"/>
          <w:sz w:val="22"/>
          <w:szCs w:val="22"/>
        </w:rPr>
        <w:t>, p</w:t>
      </w:r>
      <w:r w:rsidRPr="00EE41FD">
        <w:rPr>
          <w:rFonts w:ascii="Courier" w:hAnsi="Courier"/>
          <w:sz w:val="22"/>
          <w:szCs w:val="22"/>
        </w:rPr>
        <w:t xml:space="preserve"> </w:t>
      </w:r>
    </w:p>
    <w:p w14:paraId="1F1C514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Huesca-Pérez, E., R.</w:t>
      </w:r>
      <w:r w:rsidRPr="00EE41FD">
        <w:rPr>
          <w:rFonts w:ascii="Courier" w:hAnsi="Courier"/>
          <w:sz w:val="22"/>
          <w:szCs w:val="22"/>
        </w:rPr>
        <w:t xml:space="preserve">W. Valenzuela, and R. Ortega </w:t>
      </w:r>
      <w:r w:rsidRPr="00EE41FD">
        <w:rPr>
          <w:rFonts w:ascii="Courier" w:hAnsi="Courier"/>
          <w:b/>
          <w:bCs/>
          <w:sz w:val="22"/>
          <w:szCs w:val="22"/>
        </w:rPr>
        <w:t>(2016)</w:t>
      </w:r>
      <w:r w:rsidRPr="00EE41FD">
        <w:rPr>
          <w:rFonts w:ascii="Courier" w:hAnsi="Courier"/>
          <w:sz w:val="22"/>
          <w:szCs w:val="22"/>
        </w:rPr>
        <w:t xml:space="preserve">, 'Crustal anisotropy from tectonic tremor in Guerrero, Mexico',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(6), p. 2323-2335 doi: 10.1002/2016GC006358</w:t>
      </w:r>
    </w:p>
    <w:p w14:paraId="1C6679C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Huesca-Pérez, E., R.</w:t>
      </w:r>
      <w:r w:rsidRPr="00EE41FD">
        <w:rPr>
          <w:rFonts w:ascii="Courier" w:hAnsi="Courier"/>
          <w:sz w:val="22"/>
          <w:szCs w:val="22"/>
        </w:rPr>
        <w:t xml:space="preserve">W. Valenzuela, and R. Ortega </w:t>
      </w:r>
      <w:r w:rsidRPr="00EE41FD">
        <w:rPr>
          <w:rFonts w:ascii="Courier" w:hAnsi="Courier"/>
          <w:b/>
          <w:bCs/>
          <w:sz w:val="22"/>
          <w:szCs w:val="22"/>
        </w:rPr>
        <w:t>(2016)</w:t>
      </w:r>
      <w:r w:rsidRPr="00EE41FD">
        <w:rPr>
          <w:rFonts w:ascii="Courier" w:hAnsi="Courier"/>
          <w:sz w:val="22"/>
          <w:szCs w:val="22"/>
        </w:rPr>
        <w:t xml:space="preserve">, 'Crustal anisotropy from tectonic tremor in Guerrero, Mexico',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(6), p. 2323-2335 doi: 10.1002/2016GC006358</w:t>
      </w:r>
    </w:p>
    <w:p w14:paraId="225B1D4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Hui</w:t>
      </w:r>
      <w:r w:rsidRPr="00EE41FD">
        <w:rPr>
          <w:rFonts w:ascii="Courier" w:hAnsi="Courier" w:cs="Noteworthy Light"/>
          <w:sz w:val="22"/>
          <w:szCs w:val="22"/>
        </w:rPr>
        <w:t>‐</w:t>
      </w:r>
      <w:r w:rsidRPr="00EE41FD">
        <w:rPr>
          <w:rFonts w:ascii="Courier" w:hAnsi="Courier"/>
          <w:sz w:val="22"/>
          <w:szCs w:val="22"/>
        </w:rPr>
        <w:t xml:space="preserve">Hui, C., Z. Yuan-Ze, S. Yao-Lin, W. Xiao-Ran, and L. Guo-Hui </w:t>
      </w:r>
      <w:r w:rsidRPr="00EE41FD">
        <w:rPr>
          <w:rFonts w:ascii="Courier" w:hAnsi="Courier"/>
          <w:b/>
          <w:bCs/>
          <w:sz w:val="22"/>
          <w:szCs w:val="22"/>
        </w:rPr>
        <w:t>(2016)</w:t>
      </w:r>
      <w:r w:rsidRPr="00EE41FD">
        <w:rPr>
          <w:rFonts w:ascii="Courier" w:hAnsi="Courier"/>
          <w:sz w:val="22"/>
          <w:szCs w:val="22"/>
        </w:rPr>
        <w:t xml:space="preserve">, 'Seismic detection of a low-velocity anomaly under the stagnant slab beneath North China craton with the P-wave triplication', </w:t>
      </w:r>
      <w:r w:rsidRPr="00EE41FD">
        <w:rPr>
          <w:rFonts w:ascii="Courier" w:hAnsi="Courier"/>
          <w:i/>
          <w:iCs/>
          <w:sz w:val="22"/>
          <w:szCs w:val="22"/>
        </w:rPr>
        <w:t>Chinese Journal of Geophysics</w:t>
      </w:r>
      <w:r w:rsidRPr="00EE41FD">
        <w:rPr>
          <w:rFonts w:ascii="Courier" w:hAnsi="Courier"/>
          <w:sz w:val="22"/>
          <w:szCs w:val="22"/>
        </w:rPr>
        <w:t xml:space="preserve">, </w:t>
      </w:r>
      <w:r w:rsidRPr="00EE41FD">
        <w:rPr>
          <w:rFonts w:ascii="Courier" w:hAnsi="Courier"/>
          <w:i/>
          <w:iCs/>
          <w:sz w:val="22"/>
          <w:szCs w:val="22"/>
        </w:rPr>
        <w:t>59</w:t>
      </w:r>
      <w:r w:rsidRPr="00EE41FD">
        <w:rPr>
          <w:rFonts w:ascii="Courier" w:hAnsi="Courier"/>
          <w:sz w:val="22"/>
          <w:szCs w:val="22"/>
        </w:rPr>
        <w:t>(3), p. 276-287 doi: 10.1002/cjg2.20233</w:t>
      </w:r>
    </w:p>
    <w:p w14:paraId="1C7F70B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Hutchison, A.</w:t>
      </w:r>
      <w:r w:rsidRPr="00EE41FD">
        <w:rPr>
          <w:rFonts w:ascii="Courier" w:hAnsi="Courier"/>
          <w:sz w:val="22"/>
          <w:szCs w:val="22"/>
        </w:rPr>
        <w:t xml:space="preserve">A., and A. Ghosh </w:t>
      </w:r>
      <w:r w:rsidRPr="00EE41FD">
        <w:rPr>
          <w:rFonts w:ascii="Courier" w:hAnsi="Courier"/>
          <w:b/>
          <w:bCs/>
          <w:sz w:val="22"/>
          <w:szCs w:val="22"/>
        </w:rPr>
        <w:t>(2016)</w:t>
      </w:r>
      <w:r w:rsidRPr="00EE41FD">
        <w:rPr>
          <w:rFonts w:ascii="Courier" w:hAnsi="Courier"/>
          <w:sz w:val="22"/>
          <w:szCs w:val="22"/>
        </w:rPr>
        <w:t xml:space="preserve">, 'Very low frequency earthquakes spatiotemporally asynchronous with strong tremor during the 2014 episodic tremor and slip event in Cascadia',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(13), p. 6876–6882 doi: 10.1002/2016GL069750</w:t>
      </w:r>
    </w:p>
    <w:p w14:paraId="60148F6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Hyndman, R.</w:t>
      </w:r>
      <w:r w:rsidRPr="00EE41FD">
        <w:rPr>
          <w:rFonts w:ascii="Courier" w:hAnsi="Courier"/>
          <w:sz w:val="22"/>
          <w:szCs w:val="22"/>
        </w:rPr>
        <w:t xml:space="preserve">D. </w:t>
      </w:r>
      <w:r w:rsidRPr="00EE41FD">
        <w:rPr>
          <w:rFonts w:ascii="Courier" w:hAnsi="Courier"/>
          <w:b/>
          <w:bCs/>
          <w:sz w:val="22"/>
          <w:szCs w:val="22"/>
        </w:rPr>
        <w:t>(2016)</w:t>
      </w:r>
      <w:r w:rsidRPr="00EE41FD">
        <w:rPr>
          <w:rFonts w:ascii="Courier" w:hAnsi="Courier"/>
          <w:sz w:val="22"/>
          <w:szCs w:val="22"/>
        </w:rPr>
        <w:t xml:space="preserve">, 'North American Cordillera-wide lower crustal channel flow', </w:t>
      </w:r>
      <w:r w:rsidRPr="00EE41FD">
        <w:rPr>
          <w:rFonts w:ascii="Courier" w:hAnsi="Courier"/>
          <w:i/>
          <w:iCs/>
          <w:sz w:val="22"/>
          <w:szCs w:val="22"/>
        </w:rPr>
        <w:t>AGU Fall General Assembly 2016, abstract #T41F-04</w:t>
      </w:r>
      <w:r w:rsidRPr="00EE41FD">
        <w:rPr>
          <w:rFonts w:ascii="Courier" w:hAnsi="Courier"/>
          <w:sz w:val="22"/>
          <w:szCs w:val="22"/>
        </w:rPr>
        <w:t xml:space="preserve">, p. T41F-04 </w:t>
      </w:r>
    </w:p>
    <w:p w14:paraId="0FCE114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Ibourichene, A.S., and B.</w:t>
      </w:r>
      <w:r w:rsidRPr="00EE41FD">
        <w:rPr>
          <w:rFonts w:ascii="Courier" w:hAnsi="Courier"/>
          <w:sz w:val="22"/>
          <w:szCs w:val="22"/>
        </w:rPr>
        <w:t xml:space="preserve">A. Romanowicz </w:t>
      </w:r>
      <w:r w:rsidRPr="00EE41FD">
        <w:rPr>
          <w:rFonts w:ascii="Courier" w:hAnsi="Courier"/>
          <w:b/>
          <w:bCs/>
          <w:sz w:val="22"/>
          <w:szCs w:val="22"/>
        </w:rPr>
        <w:t>(2016)</w:t>
      </w:r>
      <w:r w:rsidRPr="00EE41FD">
        <w:rPr>
          <w:rFonts w:ascii="Courier" w:hAnsi="Courier"/>
          <w:sz w:val="22"/>
          <w:szCs w:val="22"/>
        </w:rPr>
        <w:t xml:space="preserve">, 'Seismic Structure in the Vicinity of the Inner Core Boundary beneath northeastern Asia', </w:t>
      </w:r>
      <w:r w:rsidRPr="00EE41FD">
        <w:rPr>
          <w:rFonts w:ascii="Courier" w:hAnsi="Courier"/>
          <w:i/>
          <w:iCs/>
          <w:sz w:val="22"/>
          <w:szCs w:val="22"/>
        </w:rPr>
        <w:t>AGU Fall Meeting</w:t>
      </w:r>
      <w:r>
        <w:rPr>
          <w:rFonts w:ascii="Courier" w:hAnsi="Courier"/>
          <w:sz w:val="22"/>
          <w:szCs w:val="22"/>
        </w:rPr>
        <w:t>, p</w:t>
      </w:r>
      <w:r w:rsidRPr="00EE41FD">
        <w:rPr>
          <w:rFonts w:ascii="Courier" w:hAnsi="Courier"/>
          <w:sz w:val="22"/>
          <w:szCs w:val="22"/>
        </w:rPr>
        <w:t xml:space="preserve"> </w:t>
      </w:r>
    </w:p>
    <w:p w14:paraId="6F788BE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Idárraga-García, J., J.M. Kendall, and C.</w:t>
      </w:r>
      <w:r w:rsidRPr="00EE41FD">
        <w:rPr>
          <w:rFonts w:ascii="Courier" w:hAnsi="Courier"/>
          <w:sz w:val="22"/>
          <w:szCs w:val="22"/>
        </w:rPr>
        <w:t xml:space="preserve">A. Vargas </w:t>
      </w:r>
      <w:r w:rsidRPr="00EE41FD">
        <w:rPr>
          <w:rFonts w:ascii="Courier" w:hAnsi="Courier"/>
          <w:b/>
          <w:bCs/>
          <w:sz w:val="22"/>
          <w:szCs w:val="22"/>
        </w:rPr>
        <w:t>(2016)</w:t>
      </w:r>
      <w:r w:rsidRPr="00EE41FD">
        <w:rPr>
          <w:rFonts w:ascii="Courier" w:hAnsi="Courier"/>
          <w:sz w:val="22"/>
          <w:szCs w:val="22"/>
        </w:rPr>
        <w:t xml:space="preserve">, 'Shear wave anisotropy in northwestern South America and its link to the Caribbean and Nazca subduction geodynamics',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(9), p. 3655-3673 doi: 10.1002/2016GC006323</w:t>
      </w:r>
    </w:p>
    <w:p w14:paraId="7E9B297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Ide, S. </w:t>
      </w:r>
      <w:r w:rsidRPr="00EE41FD">
        <w:rPr>
          <w:rFonts w:ascii="Courier" w:hAnsi="Courier"/>
          <w:b/>
          <w:bCs/>
          <w:sz w:val="22"/>
          <w:szCs w:val="22"/>
        </w:rPr>
        <w:t>(2016)</w:t>
      </w:r>
      <w:r w:rsidRPr="00EE41FD">
        <w:rPr>
          <w:rFonts w:ascii="Courier" w:hAnsi="Courier"/>
          <w:sz w:val="22"/>
          <w:szCs w:val="22"/>
        </w:rPr>
        <w:t xml:space="preserve">, 'Characteristics of slow earthquakes in the very low frequency band: Application to the Cascadia subduction zone',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(8), p. 5942-5952 doi: 10.1002/2016JB013085</w:t>
      </w:r>
    </w:p>
    <w:p w14:paraId="2192249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Inazu, D., N. Pulido, E. Fukuyama, T. Saito, J. Senda, and H. Kumagai </w:t>
      </w:r>
      <w:r w:rsidRPr="00EE41FD">
        <w:rPr>
          <w:rFonts w:ascii="Courier" w:hAnsi="Courier"/>
          <w:b/>
          <w:bCs/>
          <w:sz w:val="22"/>
          <w:szCs w:val="22"/>
        </w:rPr>
        <w:t>(2016)</w:t>
      </w:r>
      <w:r w:rsidRPr="00EE41FD">
        <w:rPr>
          <w:rFonts w:ascii="Courier" w:hAnsi="Courier"/>
          <w:sz w:val="22"/>
          <w:szCs w:val="22"/>
        </w:rPr>
        <w:t xml:space="preserve">, 'Near-field tsunami forecast system based on near real-time seismic moment tensor estimation in the regions of Indonesia, the Philippines, and Chile', </w:t>
      </w:r>
      <w:r w:rsidRPr="00EE41FD">
        <w:rPr>
          <w:rFonts w:ascii="Courier" w:hAnsi="Courier"/>
          <w:i/>
          <w:iCs/>
          <w:sz w:val="22"/>
          <w:szCs w:val="22"/>
        </w:rPr>
        <w:t>Earth, Planets and Space</w:t>
      </w:r>
      <w:r w:rsidRPr="00EE41FD">
        <w:rPr>
          <w:rFonts w:ascii="Courier" w:hAnsi="Courier"/>
          <w:sz w:val="22"/>
          <w:szCs w:val="22"/>
        </w:rPr>
        <w:t xml:space="preserve">, </w:t>
      </w:r>
      <w:r w:rsidRPr="00EE41FD">
        <w:rPr>
          <w:rFonts w:ascii="Courier" w:hAnsi="Courier"/>
          <w:i/>
          <w:iCs/>
          <w:sz w:val="22"/>
          <w:szCs w:val="22"/>
        </w:rPr>
        <w:t>68</w:t>
      </w:r>
      <w:r w:rsidRPr="00EE41FD">
        <w:rPr>
          <w:rFonts w:ascii="Courier" w:hAnsi="Courier"/>
          <w:sz w:val="22"/>
          <w:szCs w:val="22"/>
        </w:rPr>
        <w:t>(1), p. 1 10.1186/s40623-016-0445-x</w:t>
      </w:r>
    </w:p>
    <w:p w14:paraId="7E9208B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Inbal, A., J.P. Ampuero, and R.</w:t>
      </w:r>
      <w:r w:rsidRPr="00EE41FD">
        <w:rPr>
          <w:rFonts w:ascii="Courier" w:hAnsi="Courier"/>
          <w:sz w:val="22"/>
          <w:szCs w:val="22"/>
        </w:rPr>
        <w:t xml:space="preserve">W. Clayton </w:t>
      </w:r>
      <w:r w:rsidRPr="00EE41FD">
        <w:rPr>
          <w:rFonts w:ascii="Courier" w:hAnsi="Courier"/>
          <w:b/>
          <w:bCs/>
          <w:sz w:val="22"/>
          <w:szCs w:val="22"/>
        </w:rPr>
        <w:t>(2016)</w:t>
      </w:r>
      <w:r w:rsidRPr="00EE41FD">
        <w:rPr>
          <w:rFonts w:ascii="Courier" w:hAnsi="Courier"/>
          <w:sz w:val="22"/>
          <w:szCs w:val="22"/>
        </w:rPr>
        <w:t xml:space="preserve">, 'Localized seismic deformation in the upper mantle revealed by dense seismic arrays', </w:t>
      </w:r>
      <w:r w:rsidRPr="00EE41FD">
        <w:rPr>
          <w:rFonts w:ascii="Courier" w:hAnsi="Courier"/>
          <w:i/>
          <w:iCs/>
          <w:sz w:val="22"/>
          <w:szCs w:val="22"/>
        </w:rPr>
        <w:t>Science</w:t>
      </w:r>
      <w:r w:rsidRPr="00EE41FD">
        <w:rPr>
          <w:rFonts w:ascii="Courier" w:hAnsi="Courier"/>
          <w:sz w:val="22"/>
          <w:szCs w:val="22"/>
        </w:rPr>
        <w:t xml:space="preserve">, </w:t>
      </w:r>
      <w:r w:rsidRPr="00EE41FD">
        <w:rPr>
          <w:rFonts w:ascii="Courier" w:hAnsi="Courier"/>
          <w:i/>
          <w:iCs/>
          <w:sz w:val="22"/>
          <w:szCs w:val="22"/>
        </w:rPr>
        <w:t>354</w:t>
      </w:r>
      <w:r w:rsidRPr="00EE41FD">
        <w:rPr>
          <w:rFonts w:ascii="Courier" w:hAnsi="Courier"/>
          <w:sz w:val="22"/>
          <w:szCs w:val="22"/>
        </w:rPr>
        <w:t>(6308), p. 88-92 doi: 10.1126/science.aaf1370</w:t>
      </w:r>
    </w:p>
    <w:p w14:paraId="43657B9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Irving, J.C.</w:t>
      </w:r>
      <w:r w:rsidRPr="00EE41FD">
        <w:rPr>
          <w:rFonts w:ascii="Courier" w:hAnsi="Courier"/>
          <w:sz w:val="22"/>
          <w:szCs w:val="22"/>
        </w:rPr>
        <w:t xml:space="preserve">E. </w:t>
      </w:r>
      <w:r w:rsidRPr="00EE41FD">
        <w:rPr>
          <w:rFonts w:ascii="Courier" w:hAnsi="Courier"/>
          <w:b/>
          <w:bCs/>
          <w:sz w:val="22"/>
          <w:szCs w:val="22"/>
        </w:rPr>
        <w:t>(2016)</w:t>
      </w:r>
      <w:r w:rsidRPr="00EE41FD">
        <w:rPr>
          <w:rFonts w:ascii="Courier" w:hAnsi="Courier"/>
          <w:sz w:val="22"/>
          <w:szCs w:val="22"/>
        </w:rPr>
        <w:t xml:space="preserve">, 'Imaging the inner core under Africa and Europe', </w:t>
      </w:r>
      <w:r w:rsidRPr="00EE41FD">
        <w:rPr>
          <w:rFonts w:ascii="Courier" w:hAnsi="Courier"/>
          <w:i/>
          <w:iCs/>
          <w:sz w:val="22"/>
          <w:szCs w:val="22"/>
        </w:rPr>
        <w:t xml:space="preserve">Physics </w:t>
      </w:r>
      <w:r w:rsidRPr="0088208B">
        <w:rPr>
          <w:rFonts w:ascii="Courier" w:hAnsi="Courier"/>
          <w:i/>
          <w:iCs/>
          <w:spacing w:val="-18"/>
          <w:sz w:val="22"/>
          <w:szCs w:val="22"/>
        </w:rPr>
        <w:t>of the Earth and Planetary Interiors</w:t>
      </w:r>
      <w:r w:rsidRPr="0088208B">
        <w:rPr>
          <w:rFonts w:ascii="Courier" w:hAnsi="Courier"/>
          <w:spacing w:val="-18"/>
          <w:sz w:val="22"/>
          <w:szCs w:val="22"/>
        </w:rPr>
        <w:t xml:space="preserve">, </w:t>
      </w:r>
      <w:r w:rsidRPr="0088208B">
        <w:rPr>
          <w:rFonts w:ascii="Courier" w:hAnsi="Courier"/>
          <w:i/>
          <w:iCs/>
          <w:spacing w:val="-18"/>
          <w:sz w:val="22"/>
          <w:szCs w:val="22"/>
        </w:rPr>
        <w:t>254</w:t>
      </w:r>
      <w:r w:rsidRPr="0088208B">
        <w:rPr>
          <w:rFonts w:ascii="Courier" w:hAnsi="Courier"/>
          <w:spacing w:val="-18"/>
          <w:sz w:val="22"/>
          <w:szCs w:val="22"/>
        </w:rPr>
        <w:t>, p. 12-24 doi:</w:t>
      </w:r>
      <w:r w:rsidRPr="00EE41FD">
        <w:rPr>
          <w:rFonts w:ascii="Courier" w:hAnsi="Courier"/>
          <w:sz w:val="22"/>
          <w:szCs w:val="22"/>
        </w:rPr>
        <w:t xml:space="preserve"> 10.1016/j.pepi.2016.03.001</w:t>
      </w:r>
    </w:p>
    <w:p w14:paraId="27426C4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Ismail, N., and N. Khattak </w:t>
      </w:r>
      <w:r w:rsidRPr="00EE41FD">
        <w:rPr>
          <w:rFonts w:ascii="Courier" w:hAnsi="Courier"/>
          <w:b/>
          <w:bCs/>
          <w:sz w:val="22"/>
          <w:szCs w:val="22"/>
        </w:rPr>
        <w:t>(2016)</w:t>
      </w:r>
      <w:r w:rsidRPr="00EE41FD">
        <w:rPr>
          <w:rFonts w:ascii="Courier" w:hAnsi="Courier"/>
          <w:sz w:val="22"/>
          <w:szCs w:val="22"/>
        </w:rPr>
        <w:t xml:space="preserve">, 'Building typologies prevalent in Northern Pakistan and their performance during the 2015 Hindu Kush Earthquake', </w:t>
      </w:r>
      <w:r w:rsidRPr="00EE41FD">
        <w:rPr>
          <w:rFonts w:ascii="Courier" w:hAnsi="Courier"/>
          <w:i/>
          <w:iCs/>
          <w:sz w:val="22"/>
          <w:szCs w:val="22"/>
        </w:rPr>
        <w:t>Earthquake Spectra</w:t>
      </w:r>
      <w:r w:rsidRPr="00EE41FD">
        <w:rPr>
          <w:rFonts w:ascii="Courier" w:hAnsi="Courier"/>
          <w:sz w:val="22"/>
          <w:szCs w:val="22"/>
        </w:rPr>
        <w:t xml:space="preserve">, </w:t>
      </w:r>
      <w:r w:rsidRPr="00EE41FD">
        <w:rPr>
          <w:rFonts w:ascii="Courier" w:hAnsi="Courier"/>
          <w:i/>
          <w:iCs/>
          <w:sz w:val="22"/>
          <w:szCs w:val="22"/>
        </w:rPr>
        <w:t>32</w:t>
      </w:r>
      <w:r w:rsidRPr="00EE41FD">
        <w:rPr>
          <w:rFonts w:ascii="Courier" w:hAnsi="Courier"/>
          <w:sz w:val="22"/>
          <w:szCs w:val="22"/>
        </w:rPr>
        <w:t>(4), p. 2473-2493 doi: 10.1193/012116EQS022M</w:t>
      </w:r>
    </w:p>
    <w:p w14:paraId="3A40AA4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Jacques, A.A., J.D. Horel, E.</w:t>
      </w:r>
      <w:r w:rsidRPr="00EE41FD">
        <w:rPr>
          <w:rFonts w:ascii="Courier" w:hAnsi="Courier"/>
          <w:sz w:val="22"/>
          <w:szCs w:val="22"/>
        </w:rPr>
        <w:t xml:space="preserve">T. Crosman, F. Vernon, and J. Tytell </w:t>
      </w:r>
      <w:r w:rsidRPr="00EE41FD">
        <w:rPr>
          <w:rFonts w:ascii="Courier" w:hAnsi="Courier"/>
          <w:b/>
          <w:bCs/>
          <w:sz w:val="22"/>
          <w:szCs w:val="22"/>
        </w:rPr>
        <w:t>(2016)</w:t>
      </w:r>
      <w:r w:rsidRPr="00EE41FD">
        <w:rPr>
          <w:rFonts w:ascii="Courier" w:hAnsi="Courier"/>
          <w:sz w:val="22"/>
          <w:szCs w:val="22"/>
        </w:rPr>
        <w:t xml:space="preserve">, 'The Earthscope US transportable array 1 Hz surface pressure dataset', </w:t>
      </w:r>
      <w:r w:rsidRPr="00EE41FD">
        <w:rPr>
          <w:rFonts w:ascii="Courier" w:hAnsi="Courier"/>
          <w:i/>
          <w:iCs/>
          <w:sz w:val="22"/>
          <w:szCs w:val="22"/>
        </w:rPr>
        <w:t>Geoscience Data Journal</w:t>
      </w:r>
      <w:r w:rsidRPr="00EE41FD">
        <w:rPr>
          <w:rFonts w:ascii="Courier" w:hAnsi="Courier"/>
          <w:sz w:val="22"/>
          <w:szCs w:val="22"/>
        </w:rPr>
        <w:t xml:space="preserve">, </w:t>
      </w:r>
      <w:r w:rsidRPr="00EE41FD">
        <w:rPr>
          <w:rFonts w:ascii="Courier" w:hAnsi="Courier"/>
          <w:i/>
          <w:iCs/>
          <w:sz w:val="22"/>
          <w:szCs w:val="22"/>
        </w:rPr>
        <w:t>3</w:t>
      </w:r>
      <w:r w:rsidRPr="00EE41FD">
        <w:rPr>
          <w:rFonts w:ascii="Courier" w:hAnsi="Courier"/>
          <w:sz w:val="22"/>
          <w:szCs w:val="22"/>
        </w:rPr>
        <w:t>(1), p. 29-36 doi: 10.1002/gdj3.37</w:t>
      </w:r>
    </w:p>
    <w:p w14:paraId="5DD1080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James, T.S., T. Schamehorn, A.L. Bent, A.</w:t>
      </w:r>
      <w:r w:rsidRPr="00EE41FD">
        <w:rPr>
          <w:rFonts w:ascii="Courier" w:hAnsi="Courier"/>
          <w:sz w:val="22"/>
          <w:szCs w:val="22"/>
        </w:rPr>
        <w:t xml:space="preserve">T.I., T. Mulder, and K. Simon </w:t>
      </w:r>
      <w:r w:rsidRPr="00EE41FD">
        <w:rPr>
          <w:rFonts w:ascii="Courier" w:hAnsi="Courier"/>
          <w:b/>
          <w:bCs/>
          <w:sz w:val="22"/>
          <w:szCs w:val="22"/>
        </w:rPr>
        <w:t>(2016)</w:t>
      </w:r>
      <w:r w:rsidRPr="00EE41FD">
        <w:rPr>
          <w:rFonts w:ascii="Courier" w:hAnsi="Courier"/>
          <w:sz w:val="22"/>
          <w:szCs w:val="22"/>
        </w:rPr>
        <w:t xml:space="preserve">, 'A Comparison of the Crustal Deformation Predicted by Glacial Isostatic Adjustment to Seismicity in the Baffin Region of Northern Canada', </w:t>
      </w:r>
      <w:r w:rsidRPr="00EE41FD">
        <w:rPr>
          <w:rFonts w:ascii="Courier" w:hAnsi="Courier"/>
          <w:i/>
          <w:iCs/>
          <w:sz w:val="22"/>
          <w:szCs w:val="22"/>
        </w:rPr>
        <w:t>AGU Fall General Assembly 2016, abstract #G11A-1056</w:t>
      </w:r>
      <w:r w:rsidRPr="00EE41FD">
        <w:rPr>
          <w:rFonts w:ascii="Courier" w:hAnsi="Courier"/>
          <w:sz w:val="22"/>
          <w:szCs w:val="22"/>
        </w:rPr>
        <w:t xml:space="preserve">, p. G11A-1056 </w:t>
      </w:r>
    </w:p>
    <w:p w14:paraId="372E1B7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Jaxybulatov, K., I. Koulakov, and N. Shapiro </w:t>
      </w:r>
      <w:r w:rsidRPr="00EE41FD">
        <w:rPr>
          <w:rFonts w:ascii="Courier" w:hAnsi="Courier"/>
          <w:b/>
          <w:bCs/>
          <w:sz w:val="22"/>
          <w:szCs w:val="22"/>
        </w:rPr>
        <w:t>(2016)</w:t>
      </w:r>
      <w:r w:rsidRPr="00EE41FD">
        <w:rPr>
          <w:rFonts w:ascii="Courier" w:hAnsi="Courier"/>
          <w:sz w:val="22"/>
          <w:szCs w:val="22"/>
        </w:rPr>
        <w:t xml:space="preserve">, 'Joint body and surface wave tomography applied to the Toba caldera complex (Indonesia)', </w:t>
      </w:r>
      <w:r w:rsidRPr="00EE41FD">
        <w:rPr>
          <w:rFonts w:ascii="Courier" w:hAnsi="Courier"/>
          <w:i/>
          <w:iCs/>
          <w:sz w:val="22"/>
          <w:szCs w:val="22"/>
        </w:rPr>
        <w:t>EGU General Assembly 2016, held 17-22 April, 2016 in Vienna Austria, p.16216</w:t>
      </w:r>
      <w:r>
        <w:rPr>
          <w:rFonts w:ascii="Courier" w:hAnsi="Courier"/>
          <w:sz w:val="22"/>
          <w:szCs w:val="22"/>
        </w:rPr>
        <w:t>, p</w:t>
      </w:r>
      <w:r w:rsidRPr="00EE41FD">
        <w:rPr>
          <w:rFonts w:ascii="Courier" w:hAnsi="Courier"/>
          <w:sz w:val="22"/>
          <w:szCs w:val="22"/>
        </w:rPr>
        <w:t xml:space="preserve"> </w:t>
      </w:r>
    </w:p>
    <w:p w14:paraId="7EE1323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Jenkins, J., S. Cottaar, R.</w:t>
      </w:r>
      <w:r w:rsidRPr="00EE41FD">
        <w:rPr>
          <w:rFonts w:ascii="Courier" w:hAnsi="Courier"/>
          <w:sz w:val="22"/>
          <w:szCs w:val="22"/>
        </w:rPr>
        <w:t xml:space="preserve">S. White, and A. Deuss </w:t>
      </w:r>
      <w:r w:rsidRPr="00EE41FD">
        <w:rPr>
          <w:rFonts w:ascii="Courier" w:hAnsi="Courier"/>
          <w:b/>
          <w:bCs/>
          <w:sz w:val="22"/>
          <w:szCs w:val="22"/>
        </w:rPr>
        <w:t>(2016)</w:t>
      </w:r>
      <w:r w:rsidRPr="00EE41FD">
        <w:rPr>
          <w:rFonts w:ascii="Courier" w:hAnsi="Courier"/>
          <w:sz w:val="22"/>
          <w:szCs w:val="22"/>
        </w:rPr>
        <w:t>, 'Depressed mantle discontinuities beneath Iceland: Evidence of a garnet co</w:t>
      </w:r>
      <w:r>
        <w:rPr>
          <w:rFonts w:ascii="Courier" w:hAnsi="Courier"/>
          <w:sz w:val="22"/>
          <w:szCs w:val="22"/>
        </w:rPr>
        <w:t>ntrolled 660 km discontinuity?'</w:t>
      </w:r>
      <w:r w:rsidRPr="00EE41FD">
        <w:rPr>
          <w:rFonts w:ascii="Courier" w:hAnsi="Courier"/>
          <w:sz w:val="22"/>
          <w:szCs w:val="22"/>
        </w:rPr>
        <w:t xml:space="preserve">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433</w:t>
      </w:r>
      <w:r w:rsidRPr="00EE41FD">
        <w:rPr>
          <w:rFonts w:ascii="Courier" w:hAnsi="Courier"/>
          <w:sz w:val="22"/>
          <w:szCs w:val="22"/>
        </w:rPr>
        <w:t>, p. 159-168 doi: 10.106/j.epsl.2015.10.053</w:t>
      </w:r>
    </w:p>
    <w:p w14:paraId="204F935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Jessell, M.W., G.C. Begg, and M.</w:t>
      </w:r>
      <w:r w:rsidRPr="00EE41FD">
        <w:rPr>
          <w:rFonts w:ascii="Courier" w:hAnsi="Courier"/>
          <w:sz w:val="22"/>
          <w:szCs w:val="22"/>
        </w:rPr>
        <w:t xml:space="preserve">S. Miller </w:t>
      </w:r>
      <w:r w:rsidRPr="00EE41FD">
        <w:rPr>
          <w:rFonts w:ascii="Courier" w:hAnsi="Courier"/>
          <w:b/>
          <w:bCs/>
          <w:sz w:val="22"/>
          <w:szCs w:val="22"/>
        </w:rPr>
        <w:t>(2016)</w:t>
      </w:r>
      <w:r w:rsidRPr="00EE41FD">
        <w:rPr>
          <w:rFonts w:ascii="Courier" w:hAnsi="Courier"/>
          <w:sz w:val="22"/>
          <w:szCs w:val="22"/>
        </w:rPr>
        <w:t xml:space="preserve">, 'The geophysical signatures of the West African Craton', </w:t>
      </w:r>
      <w:r w:rsidRPr="00EE41FD">
        <w:rPr>
          <w:rFonts w:ascii="Courier" w:hAnsi="Courier"/>
          <w:i/>
          <w:iCs/>
          <w:sz w:val="22"/>
          <w:szCs w:val="22"/>
        </w:rPr>
        <w:t>Precambrian Research</w:t>
      </w:r>
      <w:r w:rsidRPr="00EE41FD">
        <w:rPr>
          <w:rFonts w:ascii="Courier" w:hAnsi="Courier"/>
          <w:sz w:val="22"/>
          <w:szCs w:val="22"/>
        </w:rPr>
        <w:t xml:space="preserve">, </w:t>
      </w:r>
      <w:r w:rsidRPr="00EE41FD">
        <w:rPr>
          <w:rFonts w:ascii="Courier" w:hAnsi="Courier"/>
          <w:i/>
          <w:iCs/>
          <w:sz w:val="22"/>
          <w:szCs w:val="22"/>
        </w:rPr>
        <w:t>274</w:t>
      </w:r>
      <w:r w:rsidRPr="00EE41FD">
        <w:rPr>
          <w:rFonts w:ascii="Courier" w:hAnsi="Courier"/>
          <w:sz w:val="22"/>
          <w:szCs w:val="22"/>
        </w:rPr>
        <w:t>, p. 3-24 doi: 10.1016/j.precamres.2015.08.010</w:t>
      </w:r>
    </w:p>
    <w:p w14:paraId="27D3345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Jia, Z., S. Ni, R. Chu, and Z. Zhan </w:t>
      </w:r>
      <w:r w:rsidRPr="00EE41FD">
        <w:rPr>
          <w:rFonts w:ascii="Courier" w:hAnsi="Courier"/>
          <w:b/>
          <w:bCs/>
          <w:sz w:val="22"/>
          <w:szCs w:val="22"/>
        </w:rPr>
        <w:t>(2017)</w:t>
      </w:r>
      <w:r w:rsidRPr="00EE41FD">
        <w:rPr>
          <w:rFonts w:ascii="Courier" w:hAnsi="Courier"/>
          <w:sz w:val="22"/>
          <w:szCs w:val="22"/>
        </w:rPr>
        <w:t xml:space="preserve">, 'Joint Inversion for Earthquake Depths Using Local Waveforms and Amplitude Spectra of Rayleigh Waves', </w:t>
      </w:r>
      <w:r w:rsidRPr="00EE41FD">
        <w:rPr>
          <w:rFonts w:ascii="Courier" w:hAnsi="Courier"/>
          <w:i/>
          <w:iCs/>
          <w:sz w:val="22"/>
          <w:szCs w:val="22"/>
        </w:rPr>
        <w:t>Pure and Applied Geophysics</w:t>
      </w:r>
      <w:r w:rsidRPr="00EE41FD">
        <w:rPr>
          <w:rFonts w:ascii="Courier" w:hAnsi="Courier"/>
          <w:sz w:val="22"/>
          <w:szCs w:val="22"/>
        </w:rPr>
        <w:t xml:space="preserve">, </w:t>
      </w:r>
      <w:r w:rsidRPr="00EE41FD">
        <w:rPr>
          <w:rFonts w:ascii="Courier" w:hAnsi="Courier"/>
          <w:i/>
          <w:iCs/>
          <w:sz w:val="22"/>
          <w:szCs w:val="22"/>
        </w:rPr>
        <w:t>174</w:t>
      </w:r>
      <w:r w:rsidRPr="00EE41FD">
        <w:rPr>
          <w:rFonts w:ascii="Courier" w:hAnsi="Courier"/>
          <w:sz w:val="22"/>
          <w:szCs w:val="22"/>
        </w:rPr>
        <w:t>(1), p. 261–277 doi: 10.1007/s00024-016-1373-1</w:t>
      </w:r>
    </w:p>
    <w:p w14:paraId="6C8AA92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Jiang, C., Y. Yang, and Y. Zheng </w:t>
      </w:r>
      <w:r w:rsidRPr="00EE41FD">
        <w:rPr>
          <w:rFonts w:ascii="Courier" w:hAnsi="Courier"/>
          <w:b/>
          <w:bCs/>
          <w:sz w:val="22"/>
          <w:szCs w:val="22"/>
        </w:rPr>
        <w:t>(2016)</w:t>
      </w:r>
      <w:r w:rsidRPr="00EE41FD">
        <w:rPr>
          <w:rFonts w:ascii="Courier" w:hAnsi="Courier"/>
          <w:sz w:val="22"/>
          <w:szCs w:val="22"/>
        </w:rPr>
        <w:t xml:space="preserve">, 'Crustal structure in the junction of Qinling Orogen, Yangtze Craton and Tibetan Plateau: implications for the formation of the Dabashan Orocline and the growth of Tibetan Plateau',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(3), p. 1670-1681 doi: 10.1093/gji/ggw096</w:t>
      </w:r>
    </w:p>
    <w:p w14:paraId="1E87C03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Jiménez-Roa, L.</w:t>
      </w:r>
      <w:r w:rsidRPr="00EE41FD">
        <w:rPr>
          <w:rFonts w:ascii="Courier" w:hAnsi="Courier"/>
          <w:sz w:val="22"/>
          <w:szCs w:val="22"/>
        </w:rPr>
        <w:t xml:space="preserve">A., J. Marulanda-Casas, and A. Cruz-Escobar </w:t>
      </w:r>
      <w:r w:rsidRPr="00EE41FD">
        <w:rPr>
          <w:rFonts w:ascii="Courier" w:hAnsi="Courier"/>
          <w:b/>
          <w:bCs/>
          <w:sz w:val="22"/>
          <w:szCs w:val="22"/>
        </w:rPr>
        <w:t>(2016)</w:t>
      </w:r>
      <w:r w:rsidRPr="00EE41FD">
        <w:rPr>
          <w:rFonts w:ascii="Courier" w:hAnsi="Courier"/>
          <w:sz w:val="22"/>
          <w:szCs w:val="22"/>
        </w:rPr>
        <w:t xml:space="preserve">, 'Real-time structural monitoring of Building 350 at Del Valle University', </w:t>
      </w:r>
      <w:r w:rsidRPr="00EE41FD">
        <w:rPr>
          <w:rFonts w:ascii="Courier" w:hAnsi="Courier"/>
          <w:i/>
          <w:iCs/>
          <w:sz w:val="22"/>
          <w:szCs w:val="22"/>
        </w:rPr>
        <w:t>Structural Control and Health Monitoring</w:t>
      </w:r>
      <w:r w:rsidRPr="00EE41FD">
        <w:rPr>
          <w:rFonts w:ascii="Courier" w:hAnsi="Courier"/>
          <w:sz w:val="22"/>
          <w:szCs w:val="22"/>
        </w:rPr>
        <w:t xml:space="preserve">, </w:t>
      </w:r>
      <w:r w:rsidRPr="00EE41FD">
        <w:rPr>
          <w:rFonts w:ascii="Courier" w:hAnsi="Courier"/>
          <w:i/>
          <w:iCs/>
          <w:sz w:val="22"/>
          <w:szCs w:val="22"/>
        </w:rPr>
        <w:t>24</w:t>
      </w:r>
      <w:r w:rsidRPr="00EE41FD">
        <w:rPr>
          <w:rFonts w:ascii="Courier" w:hAnsi="Courier"/>
          <w:sz w:val="22"/>
          <w:szCs w:val="22"/>
        </w:rPr>
        <w:t>(8), p. e1959 doi: 10.1002/stc.1959</w:t>
      </w:r>
    </w:p>
    <w:p w14:paraId="58E6CF3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Johnson, C.</w:t>
      </w:r>
      <w:r w:rsidRPr="00EE41FD">
        <w:rPr>
          <w:rFonts w:ascii="Courier" w:hAnsi="Courier"/>
          <w:sz w:val="22"/>
          <w:szCs w:val="22"/>
        </w:rPr>
        <w:t xml:space="preserve">W., and R. Bürgmann </w:t>
      </w:r>
      <w:r w:rsidRPr="00EE41FD">
        <w:rPr>
          <w:rFonts w:ascii="Courier" w:hAnsi="Courier"/>
          <w:b/>
          <w:bCs/>
          <w:sz w:val="22"/>
          <w:szCs w:val="22"/>
        </w:rPr>
        <w:t>(2016)</w:t>
      </w:r>
      <w:r w:rsidRPr="00EE41FD">
        <w:rPr>
          <w:rFonts w:ascii="Courier" w:hAnsi="Courier"/>
          <w:sz w:val="22"/>
          <w:szCs w:val="22"/>
        </w:rPr>
        <w:t>, 'Delayed dynamic triggering: Local seismicity leading up to three remote M</w:t>
      </w:r>
      <w:r w:rsidRPr="00EE41FD">
        <w:rPr>
          <w:rFonts w:ascii="Courier" w:hAnsi="Courier" w:cs="Palatino Linotype"/>
          <w:sz w:val="22"/>
          <w:szCs w:val="22"/>
        </w:rPr>
        <w:t> </w:t>
      </w:r>
      <w:r w:rsidRPr="00EE41FD">
        <w:rPr>
          <w:rFonts w:ascii="Courier" w:hAnsi="Courier"/>
          <w:sz w:val="22"/>
          <w:szCs w:val="22"/>
        </w:rPr>
        <w:t>≥</w:t>
      </w:r>
      <w:r w:rsidRPr="00EE41FD">
        <w:rPr>
          <w:rFonts w:ascii="Courier" w:hAnsi="Courier" w:cs="Palatino Linotype"/>
          <w:sz w:val="22"/>
          <w:szCs w:val="22"/>
        </w:rPr>
        <w:t> </w:t>
      </w:r>
      <w:r w:rsidRPr="00EE41FD">
        <w:rPr>
          <w:rFonts w:ascii="Courier" w:hAnsi="Courier"/>
          <w:sz w:val="22"/>
          <w:szCs w:val="22"/>
        </w:rPr>
        <w:t xml:space="preserve">6 aftershocks of the 11 April 2012 M8.6 Indian Ocean earthquake',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 p. 134–151 doi: 10.1002/2015JB012243</w:t>
      </w:r>
    </w:p>
    <w:p w14:paraId="29A8F9E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Johnson, K.L., G.P. Hayes, R.B. Herrmann, H.M. Benz, D.</w:t>
      </w:r>
      <w:r w:rsidRPr="00EE41FD">
        <w:rPr>
          <w:rFonts w:ascii="Courier" w:hAnsi="Courier"/>
          <w:sz w:val="22"/>
          <w:szCs w:val="22"/>
        </w:rPr>
        <w:t xml:space="preserve">E. McNamara, and E. Bergman </w:t>
      </w:r>
      <w:r w:rsidRPr="00EE41FD">
        <w:rPr>
          <w:rFonts w:ascii="Courier" w:hAnsi="Courier"/>
          <w:b/>
          <w:bCs/>
          <w:sz w:val="22"/>
          <w:szCs w:val="22"/>
        </w:rPr>
        <w:t>(2016)</w:t>
      </w:r>
      <w:r w:rsidRPr="00EE41FD">
        <w:rPr>
          <w:rFonts w:ascii="Courier" w:hAnsi="Courier"/>
          <w:sz w:val="22"/>
          <w:szCs w:val="22"/>
        </w:rPr>
        <w:t xml:space="preserve">, 'RMT focal plane sensitivity to seismic network geometry and faulting style',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(1), p. 525-556 doi: 10.1093/gji/ggw141</w:t>
      </w:r>
    </w:p>
    <w:p w14:paraId="5288DDB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Junek, W.N., C.A. Houchin, J.</w:t>
      </w:r>
      <w:r w:rsidRPr="00EE41FD">
        <w:rPr>
          <w:rFonts w:ascii="Courier" w:hAnsi="Courier"/>
          <w:sz w:val="22"/>
          <w:szCs w:val="22"/>
        </w:rPr>
        <w:t xml:space="preserve">A. </w:t>
      </w:r>
      <w:r>
        <w:rPr>
          <w:rFonts w:ascii="Courier" w:hAnsi="Courier"/>
          <w:sz w:val="22"/>
          <w:szCs w:val="22"/>
        </w:rPr>
        <w:t>Wehlen, A. Poffenberger, and A.</w:t>
      </w:r>
      <w:r w:rsidRPr="00EE41FD">
        <w:rPr>
          <w:rFonts w:ascii="Courier" w:hAnsi="Courier"/>
          <w:sz w:val="22"/>
          <w:szCs w:val="22"/>
        </w:rPr>
        <w:t xml:space="preserve">S. Henson </w:t>
      </w:r>
      <w:r w:rsidRPr="00EE41FD">
        <w:rPr>
          <w:rFonts w:ascii="Courier" w:hAnsi="Courier"/>
          <w:b/>
          <w:bCs/>
          <w:sz w:val="22"/>
          <w:szCs w:val="22"/>
        </w:rPr>
        <w:t>(2016)</w:t>
      </w:r>
      <w:r w:rsidRPr="00EE41FD">
        <w:rPr>
          <w:rFonts w:ascii="Courier" w:hAnsi="Courier"/>
          <w:sz w:val="22"/>
          <w:szCs w:val="22"/>
        </w:rPr>
        <w:t xml:space="preserve">, 'Monitoring the Performance of a Geophysical Data Processing Pipeline Using Financial Analysis Inspired Tools',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(5), p. doi: 10.1785/0220150273</w:t>
      </w:r>
    </w:p>
    <w:p w14:paraId="67AF003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Jung, H., and Y.-S. Jang </w:t>
      </w:r>
      <w:r w:rsidRPr="00EE41FD">
        <w:rPr>
          <w:rFonts w:ascii="Courier" w:hAnsi="Courier"/>
          <w:b/>
          <w:bCs/>
          <w:sz w:val="22"/>
          <w:szCs w:val="22"/>
        </w:rPr>
        <w:t>(2016)</w:t>
      </w:r>
      <w:r w:rsidRPr="00EE41FD">
        <w:rPr>
          <w:rFonts w:ascii="Courier" w:hAnsi="Courier"/>
          <w:sz w:val="22"/>
          <w:szCs w:val="22"/>
        </w:rPr>
        <w:t xml:space="preserve">, 'Rayleigh Wave Group Velocities with an Enhanced Resolution in the Northern Korean Peninsula', </w:t>
      </w:r>
      <w:r w:rsidRPr="00EE41FD">
        <w:rPr>
          <w:rFonts w:ascii="Courier" w:hAnsi="Courier"/>
          <w:i/>
          <w:iCs/>
          <w:sz w:val="22"/>
          <w:szCs w:val="22"/>
        </w:rPr>
        <w:t>Journal Information Service System</w:t>
      </w:r>
      <w:r w:rsidRPr="00EE41FD">
        <w:rPr>
          <w:rFonts w:ascii="Courier" w:hAnsi="Courier"/>
          <w:sz w:val="22"/>
          <w:szCs w:val="22"/>
        </w:rPr>
        <w:t xml:space="preserve">, </w:t>
      </w:r>
      <w:r w:rsidRPr="00EE41FD">
        <w:rPr>
          <w:rFonts w:ascii="Courier" w:hAnsi="Courier"/>
          <w:i/>
          <w:iCs/>
          <w:sz w:val="22"/>
          <w:szCs w:val="22"/>
        </w:rPr>
        <w:t>37</w:t>
      </w:r>
      <w:r w:rsidRPr="00EE41FD">
        <w:rPr>
          <w:rFonts w:ascii="Courier" w:hAnsi="Courier"/>
          <w:sz w:val="22"/>
          <w:szCs w:val="22"/>
        </w:rPr>
        <w:t xml:space="preserve">(4), p. 286-294 </w:t>
      </w:r>
    </w:p>
    <w:p w14:paraId="3FA8EB9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Kalkan, E. </w:t>
      </w:r>
      <w:r w:rsidRPr="00EE41FD">
        <w:rPr>
          <w:rFonts w:ascii="Courier" w:hAnsi="Courier"/>
          <w:b/>
          <w:bCs/>
          <w:sz w:val="22"/>
          <w:szCs w:val="22"/>
        </w:rPr>
        <w:t>(2016)</w:t>
      </w:r>
      <w:r w:rsidRPr="00EE41FD">
        <w:rPr>
          <w:rFonts w:ascii="Courier" w:hAnsi="Courier"/>
          <w:sz w:val="22"/>
          <w:szCs w:val="22"/>
        </w:rPr>
        <w:t>, 'An Automatic P</w:t>
      </w:r>
      <w:r w:rsidRPr="00EE41FD">
        <w:rPr>
          <w:rFonts w:ascii="Courier" w:hAnsi="Courier" w:cs="Noteworthy Light"/>
          <w:sz w:val="22"/>
          <w:szCs w:val="22"/>
        </w:rPr>
        <w:t>‐</w:t>
      </w:r>
      <w:r w:rsidRPr="00EE41FD">
        <w:rPr>
          <w:rFonts w:ascii="Courier" w:hAnsi="Courier"/>
          <w:sz w:val="22"/>
          <w:szCs w:val="22"/>
        </w:rPr>
        <w:t>Phase Arrival</w:t>
      </w:r>
      <w:r w:rsidRPr="00EE41FD">
        <w:rPr>
          <w:rFonts w:ascii="Courier" w:hAnsi="Courier" w:cs="Noteworthy Light"/>
          <w:sz w:val="22"/>
          <w:szCs w:val="22"/>
        </w:rPr>
        <w:t>‐</w:t>
      </w:r>
      <w:r w:rsidRPr="00EE41FD">
        <w:rPr>
          <w:rFonts w:ascii="Courier" w:hAnsi="Courier"/>
          <w:sz w:val="22"/>
          <w:szCs w:val="22"/>
        </w:rPr>
        <w:t xml:space="preserve">Time Picker',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(3), p. 971-986 doi: 10.1785/0120150111</w:t>
      </w:r>
    </w:p>
    <w:p w14:paraId="4E61F77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Kaneshima, S. </w:t>
      </w:r>
      <w:r w:rsidRPr="00EE41FD">
        <w:rPr>
          <w:rFonts w:ascii="Courier" w:hAnsi="Courier"/>
          <w:b/>
          <w:bCs/>
          <w:sz w:val="22"/>
          <w:szCs w:val="22"/>
        </w:rPr>
        <w:t>(2016)</w:t>
      </w:r>
      <w:r w:rsidRPr="00EE41FD">
        <w:rPr>
          <w:rFonts w:ascii="Courier" w:hAnsi="Courier"/>
          <w:sz w:val="22"/>
          <w:szCs w:val="22"/>
        </w:rPr>
        <w:t xml:space="preserve">, 'Seismic scatterers in the mid-lower mantle', </w:t>
      </w:r>
      <w:r w:rsidRPr="00EE41FD">
        <w:rPr>
          <w:rFonts w:ascii="Courier" w:hAnsi="Courier"/>
          <w:i/>
          <w:iCs/>
          <w:sz w:val="22"/>
          <w:szCs w:val="22"/>
        </w:rPr>
        <w:t xml:space="preserve">Physics of the </w:t>
      </w:r>
      <w:r w:rsidRPr="006A60B3">
        <w:rPr>
          <w:rFonts w:ascii="Courier" w:hAnsi="Courier"/>
          <w:i/>
          <w:iCs/>
          <w:spacing w:val="-18"/>
          <w:sz w:val="22"/>
          <w:szCs w:val="22"/>
        </w:rPr>
        <w:t>Earth and Planetary Interiors</w:t>
      </w:r>
      <w:r w:rsidRPr="006A60B3">
        <w:rPr>
          <w:rFonts w:ascii="Courier" w:hAnsi="Courier"/>
          <w:spacing w:val="-18"/>
          <w:sz w:val="22"/>
          <w:szCs w:val="22"/>
        </w:rPr>
        <w:t xml:space="preserve">, </w:t>
      </w:r>
      <w:r w:rsidRPr="006A60B3">
        <w:rPr>
          <w:rFonts w:ascii="Courier" w:hAnsi="Courier"/>
          <w:i/>
          <w:iCs/>
          <w:spacing w:val="-18"/>
          <w:sz w:val="22"/>
          <w:szCs w:val="22"/>
        </w:rPr>
        <w:t>257</w:t>
      </w:r>
      <w:r w:rsidRPr="006A60B3">
        <w:rPr>
          <w:rFonts w:ascii="Courier" w:hAnsi="Courier"/>
          <w:spacing w:val="-18"/>
          <w:sz w:val="22"/>
          <w:szCs w:val="22"/>
        </w:rPr>
        <w:t>, p. 105-114</w:t>
      </w:r>
      <w:r w:rsidRPr="00EE41FD">
        <w:rPr>
          <w:rFonts w:ascii="Courier" w:hAnsi="Courier"/>
          <w:sz w:val="22"/>
          <w:szCs w:val="22"/>
        </w:rPr>
        <w:t xml:space="preserve"> doi: 10.1016/j.pepi.2016.05.004</w:t>
      </w:r>
    </w:p>
    <w:p w14:paraId="1F6039C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Kan</w:t>
      </w:r>
      <w:r>
        <w:rPr>
          <w:rFonts w:ascii="Courier" w:hAnsi="Courier"/>
          <w:sz w:val="22"/>
          <w:szCs w:val="22"/>
        </w:rPr>
        <w:t>g, D., W. Shen, J. Ning, and M.</w:t>
      </w:r>
      <w:r w:rsidRPr="00EE41FD">
        <w:rPr>
          <w:rFonts w:ascii="Courier" w:hAnsi="Courier"/>
          <w:sz w:val="22"/>
          <w:szCs w:val="22"/>
        </w:rPr>
        <w:t xml:space="preserve">H. Ritzwoller </w:t>
      </w:r>
      <w:r w:rsidRPr="00EE41FD">
        <w:rPr>
          <w:rFonts w:ascii="Courier" w:hAnsi="Courier"/>
          <w:b/>
          <w:bCs/>
          <w:sz w:val="22"/>
          <w:szCs w:val="22"/>
        </w:rPr>
        <w:t>(2016)</w:t>
      </w:r>
      <w:r w:rsidRPr="00EE41FD">
        <w:rPr>
          <w:rFonts w:ascii="Courier" w:hAnsi="Courier"/>
          <w:sz w:val="22"/>
          <w:szCs w:val="22"/>
        </w:rPr>
        <w:t xml:space="preserve">, 'Seismic evidence for lithospheric modification associated with intracontinental volcanism in Northeastern China',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 p. 215-235 doi: 10.1093/gji/ggv441</w:t>
      </w:r>
    </w:p>
    <w:p w14:paraId="49951FB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Kang, D., C.Q. Yu, J. Ning, and W.</w:t>
      </w:r>
      <w:r w:rsidRPr="00EE41FD">
        <w:rPr>
          <w:rFonts w:ascii="Courier" w:hAnsi="Courier"/>
          <w:sz w:val="22"/>
          <w:szCs w:val="22"/>
        </w:rPr>
        <w:t xml:space="preserve">P. Chen </w:t>
      </w:r>
      <w:r w:rsidRPr="00EE41FD">
        <w:rPr>
          <w:rFonts w:ascii="Courier" w:hAnsi="Courier"/>
          <w:b/>
          <w:bCs/>
          <w:sz w:val="22"/>
          <w:szCs w:val="22"/>
        </w:rPr>
        <w:t>(2016)</w:t>
      </w:r>
      <w:r w:rsidRPr="00EE41FD">
        <w:rPr>
          <w:rFonts w:ascii="Courier" w:hAnsi="Courier"/>
          <w:sz w:val="22"/>
          <w:szCs w:val="22"/>
        </w:rPr>
        <w:t xml:space="preserve">, 'Simultaneous Determination of Crustal Thickness and P Wavespeed by Virtual Deep Seismic Sounding (VDSS)',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(5), p. 1104-1111 doi: 10.1785/0220160056</w:t>
      </w:r>
    </w:p>
    <w:p w14:paraId="78EEB7E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Karakostas, F.G., V. Rakoto, P.H. Lognonne, C.</w:t>
      </w:r>
      <w:r w:rsidRPr="00EE41FD">
        <w:rPr>
          <w:rFonts w:ascii="Courier" w:hAnsi="Courier"/>
          <w:sz w:val="22"/>
          <w:szCs w:val="22"/>
        </w:rPr>
        <w:t xml:space="preserve">S. Larmat, and M. Remillieux </w:t>
      </w:r>
      <w:r w:rsidRPr="00EE41FD">
        <w:rPr>
          <w:rFonts w:ascii="Courier" w:hAnsi="Courier"/>
          <w:b/>
          <w:bCs/>
          <w:sz w:val="22"/>
          <w:szCs w:val="22"/>
        </w:rPr>
        <w:t>(2016)</w:t>
      </w:r>
      <w:r w:rsidRPr="00EE41FD">
        <w:rPr>
          <w:rFonts w:ascii="Courier" w:hAnsi="Courier"/>
          <w:sz w:val="22"/>
          <w:szCs w:val="22"/>
        </w:rPr>
        <w:t xml:space="preserve">, 'Modeling of meteor impact airbursts on Earth and Mars: comparative analysis', </w:t>
      </w:r>
      <w:r w:rsidRPr="00EE41FD">
        <w:rPr>
          <w:rFonts w:ascii="Courier" w:hAnsi="Courier"/>
          <w:i/>
          <w:iCs/>
          <w:sz w:val="22"/>
          <w:szCs w:val="22"/>
        </w:rPr>
        <w:t>AGU Fall General Assembly 2016, abstract #P21B-2080</w:t>
      </w:r>
      <w:r w:rsidRPr="00EE41FD">
        <w:rPr>
          <w:rFonts w:ascii="Courier" w:hAnsi="Courier"/>
          <w:sz w:val="22"/>
          <w:szCs w:val="22"/>
        </w:rPr>
        <w:t xml:space="preserve">, p. P21B-2080 </w:t>
      </w:r>
    </w:p>
    <w:p w14:paraId="7912D00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Karasözen, E., E. Nissen, E.A. Bergman, K.L. Johnson, and R.</w:t>
      </w:r>
      <w:r w:rsidRPr="00EE41FD">
        <w:rPr>
          <w:rFonts w:ascii="Courier" w:hAnsi="Courier"/>
          <w:sz w:val="22"/>
          <w:szCs w:val="22"/>
        </w:rPr>
        <w:t xml:space="preserve">J. Walters </w:t>
      </w:r>
      <w:r w:rsidRPr="00EE41FD">
        <w:rPr>
          <w:rFonts w:ascii="Courier" w:hAnsi="Courier"/>
          <w:b/>
          <w:bCs/>
          <w:sz w:val="22"/>
          <w:szCs w:val="22"/>
        </w:rPr>
        <w:t>(2016)</w:t>
      </w:r>
      <w:r w:rsidRPr="00EE41FD">
        <w:rPr>
          <w:rFonts w:ascii="Courier" w:hAnsi="Courier"/>
          <w:sz w:val="22"/>
          <w:szCs w:val="22"/>
        </w:rPr>
        <w:t xml:space="preserve">, 'Normal faulting in the Simav graben of western Turkey reassessed with calibrated earthquake relocations',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(6), p. 4553-4574 doi: 10.1002/2016JB012828</w:t>
      </w:r>
    </w:p>
    <w:p w14:paraId="61C3303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Kardell, D.A., G.L. Christeson, R. Reece, R.L. Carlson, and A.</w:t>
      </w:r>
      <w:r w:rsidRPr="00EE41FD">
        <w:rPr>
          <w:rFonts w:ascii="Courier" w:hAnsi="Courier"/>
          <w:sz w:val="22"/>
          <w:szCs w:val="22"/>
        </w:rPr>
        <w:t xml:space="preserve">F. Arnulf </w:t>
      </w:r>
      <w:r w:rsidRPr="00EE41FD">
        <w:rPr>
          <w:rFonts w:ascii="Courier" w:hAnsi="Courier"/>
          <w:b/>
          <w:bCs/>
          <w:sz w:val="22"/>
          <w:szCs w:val="22"/>
        </w:rPr>
        <w:t>(2016)</w:t>
      </w:r>
      <w:r w:rsidRPr="00EE41FD">
        <w:rPr>
          <w:rFonts w:ascii="Courier" w:hAnsi="Courier"/>
          <w:sz w:val="22"/>
          <w:szCs w:val="22"/>
        </w:rPr>
        <w:t xml:space="preserve">, 'Layer 2A in 70 Ma Old Oceanic Crust: Velocity Analysis in the Western South Atlantic Ocean', </w:t>
      </w:r>
      <w:r w:rsidRPr="00EE41FD">
        <w:rPr>
          <w:rFonts w:ascii="Courier" w:hAnsi="Courier"/>
          <w:i/>
          <w:iCs/>
          <w:sz w:val="22"/>
          <w:szCs w:val="22"/>
        </w:rPr>
        <w:t>AGU Fall General Assembly 2016, abstract #T13B-2703</w:t>
      </w:r>
      <w:r>
        <w:rPr>
          <w:rFonts w:ascii="Courier" w:hAnsi="Courier"/>
          <w:sz w:val="22"/>
          <w:szCs w:val="22"/>
        </w:rPr>
        <w:t>, p</w:t>
      </w:r>
      <w:r w:rsidRPr="00EE41FD">
        <w:rPr>
          <w:rFonts w:ascii="Courier" w:hAnsi="Courier"/>
          <w:sz w:val="22"/>
          <w:szCs w:val="22"/>
        </w:rPr>
        <w:t xml:space="preserve"> </w:t>
      </w:r>
    </w:p>
    <w:p w14:paraId="181ED86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Kasahara, A., Y. Yagi, and B. Enescu </w:t>
      </w:r>
      <w:r w:rsidRPr="00EE41FD">
        <w:rPr>
          <w:rFonts w:ascii="Courier" w:hAnsi="Courier"/>
          <w:b/>
          <w:bCs/>
          <w:sz w:val="22"/>
          <w:szCs w:val="22"/>
        </w:rPr>
        <w:t>(2016)</w:t>
      </w:r>
      <w:r w:rsidRPr="00EE41FD">
        <w:rPr>
          <w:rFonts w:ascii="Courier" w:hAnsi="Courier"/>
          <w:sz w:val="22"/>
          <w:szCs w:val="22"/>
        </w:rPr>
        <w:t xml:space="preserve">, 'etas_solve: A Robust Program to Estimate the ETAS Model Parameters',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(5), p. 1143 doi: 10.1785/0220150240</w:t>
      </w:r>
    </w:p>
    <w:p w14:paraId="7260900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Kästle, E.D., R.</w:t>
      </w:r>
      <w:r w:rsidRPr="00EE41FD">
        <w:rPr>
          <w:rFonts w:ascii="Courier" w:hAnsi="Courier"/>
          <w:sz w:val="22"/>
          <w:szCs w:val="22"/>
        </w:rPr>
        <w:t xml:space="preserve">A. Soomro, C. Weemstra, L. Boschi, and T. Meier </w:t>
      </w:r>
      <w:r w:rsidRPr="00EE41FD">
        <w:rPr>
          <w:rFonts w:ascii="Courier" w:hAnsi="Courier"/>
          <w:b/>
          <w:bCs/>
          <w:sz w:val="22"/>
          <w:szCs w:val="22"/>
        </w:rPr>
        <w:t>(2016)</w:t>
      </w:r>
      <w:r w:rsidRPr="00EE41FD">
        <w:rPr>
          <w:rFonts w:ascii="Courier" w:hAnsi="Courier"/>
          <w:sz w:val="22"/>
          <w:szCs w:val="22"/>
        </w:rPr>
        <w:t xml:space="preserve">, 'Two-receiver measurements of phase velocity: cross-validation of ambient-noise and earthquake-based observations',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207</w:t>
      </w:r>
      <w:r w:rsidRPr="00EE41FD">
        <w:rPr>
          <w:rFonts w:ascii="Courier" w:hAnsi="Courier"/>
          <w:sz w:val="22"/>
          <w:szCs w:val="22"/>
        </w:rPr>
        <w:t>(3), p. 1493-1512 doi: 10.1093/gji/ggw341</w:t>
      </w:r>
    </w:p>
    <w:p w14:paraId="7D82479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Kawakatsu, H. </w:t>
      </w:r>
      <w:r w:rsidRPr="00EE41FD">
        <w:rPr>
          <w:rFonts w:ascii="Courier" w:hAnsi="Courier"/>
          <w:b/>
          <w:bCs/>
          <w:sz w:val="22"/>
          <w:szCs w:val="22"/>
        </w:rPr>
        <w:t>(2016)</w:t>
      </w:r>
      <w:r w:rsidRPr="00EE41FD">
        <w:rPr>
          <w:rFonts w:ascii="Courier" w:hAnsi="Courier"/>
          <w:sz w:val="22"/>
          <w:szCs w:val="22"/>
        </w:rPr>
        <w:t xml:space="preserve">, 'Pacific Array of, by and for Global Deep Earth Research', </w:t>
      </w:r>
      <w:r w:rsidRPr="00EE41FD">
        <w:rPr>
          <w:rFonts w:ascii="Courier" w:hAnsi="Courier"/>
          <w:i/>
          <w:iCs/>
          <w:sz w:val="22"/>
          <w:szCs w:val="22"/>
        </w:rPr>
        <w:t>AGU Fall General Assembly 2016, abstract #DI23C-01</w:t>
      </w:r>
      <w:r>
        <w:rPr>
          <w:rFonts w:ascii="Courier" w:hAnsi="Courier"/>
          <w:sz w:val="22"/>
          <w:szCs w:val="22"/>
        </w:rPr>
        <w:t>, p</w:t>
      </w:r>
      <w:r w:rsidRPr="00EE41FD">
        <w:rPr>
          <w:rFonts w:ascii="Courier" w:hAnsi="Courier"/>
          <w:sz w:val="22"/>
          <w:szCs w:val="22"/>
        </w:rPr>
        <w:t xml:space="preserve"> </w:t>
      </w:r>
    </w:p>
    <w:p w14:paraId="0A02419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Kennett, B.L.</w:t>
      </w:r>
      <w:r w:rsidRPr="00EE41FD">
        <w:rPr>
          <w:rFonts w:ascii="Courier" w:hAnsi="Courier"/>
          <w:sz w:val="22"/>
          <w:szCs w:val="22"/>
        </w:rPr>
        <w:t xml:space="preserve">N., and T. Furumura </w:t>
      </w:r>
      <w:r w:rsidRPr="00EE41FD">
        <w:rPr>
          <w:rFonts w:ascii="Courier" w:hAnsi="Courier"/>
          <w:b/>
          <w:bCs/>
          <w:sz w:val="22"/>
          <w:szCs w:val="22"/>
        </w:rPr>
        <w:t>(2016)</w:t>
      </w:r>
      <w:r w:rsidRPr="00EE41FD">
        <w:rPr>
          <w:rFonts w:ascii="Courier" w:hAnsi="Courier"/>
          <w:sz w:val="22"/>
          <w:szCs w:val="22"/>
        </w:rPr>
        <w:t xml:space="preserve">, 'Multiscale seismic heterogeneity in the continental lithosphere',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(3), p. 791-809 doi: 10.1002/2015GC006200</w:t>
      </w:r>
    </w:p>
    <w:p w14:paraId="139B9C9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Kenyon, P.M., E.</w:t>
      </w:r>
      <w:r w:rsidRPr="00EE41FD">
        <w:rPr>
          <w:rFonts w:ascii="Courier" w:hAnsi="Courier"/>
          <w:sz w:val="22"/>
          <w:szCs w:val="22"/>
        </w:rPr>
        <w:t xml:space="preserve">J. Orantes, S. Grynewize, and M. Tedesco </w:t>
      </w:r>
      <w:r w:rsidRPr="00EE41FD">
        <w:rPr>
          <w:rFonts w:ascii="Courier" w:hAnsi="Courier"/>
          <w:b/>
          <w:bCs/>
          <w:sz w:val="22"/>
          <w:szCs w:val="22"/>
        </w:rPr>
        <w:t>(2016)</w:t>
      </w:r>
      <w:r w:rsidRPr="00EE41FD">
        <w:rPr>
          <w:rFonts w:ascii="Courier" w:hAnsi="Courier"/>
          <w:sz w:val="22"/>
          <w:szCs w:val="22"/>
        </w:rPr>
        <w:t xml:space="preserve">, 'Low Velocity Seismic Waves Produced by Stick-Slip Processes During the Drainage of Two Supraglacial Lakes in Greenland', </w:t>
      </w:r>
      <w:r w:rsidRPr="00EE41FD">
        <w:rPr>
          <w:rFonts w:ascii="Courier" w:hAnsi="Courier"/>
          <w:i/>
          <w:iCs/>
          <w:sz w:val="22"/>
          <w:szCs w:val="22"/>
        </w:rPr>
        <w:t>AGU Fall General Assembly 2016, abstract #C33A-0767</w:t>
      </w:r>
      <w:r w:rsidRPr="00EE41FD">
        <w:rPr>
          <w:rFonts w:ascii="Courier" w:hAnsi="Courier"/>
          <w:sz w:val="22"/>
          <w:szCs w:val="22"/>
        </w:rPr>
        <w:t xml:space="preserve">, p. C33A-0767 </w:t>
      </w:r>
    </w:p>
    <w:p w14:paraId="53D433E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Keranen, K.M., C. Lambert, and N.</w:t>
      </w:r>
      <w:r w:rsidRPr="00EE41FD">
        <w:rPr>
          <w:rFonts w:ascii="Courier" w:hAnsi="Courier"/>
          <w:sz w:val="22"/>
          <w:szCs w:val="22"/>
        </w:rPr>
        <w:t xml:space="preserve">T. Stevens </w:t>
      </w:r>
      <w:r w:rsidRPr="00EE41FD">
        <w:rPr>
          <w:rFonts w:ascii="Courier" w:hAnsi="Courier"/>
          <w:b/>
          <w:bCs/>
          <w:sz w:val="22"/>
          <w:szCs w:val="22"/>
        </w:rPr>
        <w:t>(2016)</w:t>
      </w:r>
      <w:r w:rsidRPr="00EE41FD">
        <w:rPr>
          <w:rFonts w:ascii="Courier" w:hAnsi="Courier"/>
          <w:sz w:val="22"/>
          <w:szCs w:val="22"/>
        </w:rPr>
        <w:t xml:space="preserve">, 'Seismic variability and structural controls on fluid migration in Northern Oklahoma', </w:t>
      </w:r>
      <w:r w:rsidRPr="00EE41FD">
        <w:rPr>
          <w:rFonts w:ascii="Courier" w:hAnsi="Courier"/>
          <w:i/>
          <w:iCs/>
          <w:sz w:val="22"/>
          <w:szCs w:val="22"/>
        </w:rPr>
        <w:t>AGU Fall General Assembly 2016, abstract #S53E-04</w:t>
      </w:r>
      <w:r w:rsidRPr="00EE41FD">
        <w:rPr>
          <w:rFonts w:ascii="Courier" w:hAnsi="Courier"/>
          <w:sz w:val="22"/>
          <w:szCs w:val="22"/>
        </w:rPr>
        <w:t xml:space="preserve">, p. S53E-04 </w:t>
      </w:r>
    </w:p>
    <w:p w14:paraId="0ED85BA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Kim, B., Y.M. Hashash, E.M. Rathje, J.P. Stewart, S. Ni, P.G. Somerville, A.</w:t>
      </w:r>
      <w:r w:rsidRPr="00EE41FD">
        <w:rPr>
          <w:rFonts w:ascii="Courier" w:hAnsi="Courier"/>
          <w:sz w:val="22"/>
          <w:szCs w:val="22"/>
        </w:rPr>
        <w:t xml:space="preserve">R. Kottke, W. J. Silva, and K. W. Campbell </w:t>
      </w:r>
      <w:r w:rsidRPr="00EE41FD">
        <w:rPr>
          <w:rFonts w:ascii="Courier" w:hAnsi="Courier"/>
          <w:b/>
          <w:bCs/>
          <w:sz w:val="22"/>
          <w:szCs w:val="22"/>
        </w:rPr>
        <w:t>(2016)</w:t>
      </w:r>
      <w:r w:rsidRPr="00EE41FD">
        <w:rPr>
          <w:rFonts w:ascii="Courier" w:hAnsi="Courier"/>
          <w:sz w:val="22"/>
          <w:szCs w:val="22"/>
        </w:rPr>
        <w:t xml:space="preserve">, 'Subsurface Shear Wave Velocity Characterization Using P-Wave Seismograms in Central and Eastern North America', </w:t>
      </w:r>
      <w:r w:rsidRPr="00EE41FD">
        <w:rPr>
          <w:rFonts w:ascii="Courier" w:hAnsi="Courier"/>
          <w:i/>
          <w:iCs/>
          <w:sz w:val="22"/>
          <w:szCs w:val="22"/>
        </w:rPr>
        <w:t>Earthquake Spectra</w:t>
      </w:r>
      <w:r w:rsidRPr="00EE41FD">
        <w:rPr>
          <w:rFonts w:ascii="Courier" w:hAnsi="Courier"/>
          <w:sz w:val="22"/>
          <w:szCs w:val="22"/>
        </w:rPr>
        <w:t xml:space="preserve">, </w:t>
      </w:r>
      <w:r w:rsidRPr="00EE41FD">
        <w:rPr>
          <w:rFonts w:ascii="Courier" w:hAnsi="Courier"/>
          <w:i/>
          <w:iCs/>
          <w:sz w:val="22"/>
          <w:szCs w:val="22"/>
        </w:rPr>
        <w:t>32</w:t>
      </w:r>
      <w:r w:rsidRPr="00EE41FD">
        <w:rPr>
          <w:rFonts w:ascii="Courier" w:hAnsi="Courier"/>
          <w:sz w:val="22"/>
          <w:szCs w:val="22"/>
        </w:rPr>
        <w:t>(1), p. 143-169 doi: 10.1193/123013EQS299M</w:t>
      </w:r>
    </w:p>
    <w:p w14:paraId="1D4189C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Kim, E., D.R. Toomey, E.E.E. Hooft, W.S.D. Wilcock, R.</w:t>
      </w:r>
      <w:r w:rsidRPr="00EE41FD">
        <w:rPr>
          <w:rFonts w:ascii="Courier" w:hAnsi="Courier"/>
          <w:sz w:val="22"/>
          <w:szCs w:val="22"/>
        </w:rPr>
        <w:t xml:space="preserve">T. Weekly, S.-M. Lee, and Y. Kim </w:t>
      </w:r>
      <w:r w:rsidRPr="00EE41FD">
        <w:rPr>
          <w:rFonts w:ascii="Courier" w:hAnsi="Courier"/>
          <w:b/>
          <w:bCs/>
          <w:sz w:val="22"/>
          <w:szCs w:val="22"/>
        </w:rPr>
        <w:t>(2016)</w:t>
      </w:r>
      <w:r w:rsidRPr="00EE41FD">
        <w:rPr>
          <w:rFonts w:ascii="Courier" w:hAnsi="Courier"/>
          <w:sz w:val="22"/>
          <w:szCs w:val="22"/>
        </w:rPr>
        <w:t>, 'Joint Inversion for  V</w:t>
      </w:r>
      <w:r w:rsidRPr="00EE41FD">
        <w:rPr>
          <w:rFonts w:ascii="Courier" w:hAnsi="Courier"/>
          <w:i/>
          <w:iCs/>
          <w:sz w:val="22"/>
          <w:szCs w:val="22"/>
        </w:rPr>
        <w:t xml:space="preserve"> P /V S </w:t>
      </w:r>
      <w:r w:rsidRPr="00EE41FD">
        <w:rPr>
          <w:rFonts w:ascii="Courier" w:hAnsi="Courier"/>
          <w:sz w:val="22"/>
          <w:szCs w:val="22"/>
        </w:rPr>
        <w:t xml:space="preserve"> Structure of the Upper Oceanic Crust beneath the Endeavour Segment of the Juan de Fuca Ridge', </w:t>
      </w:r>
      <w:r w:rsidRPr="00EE41FD">
        <w:rPr>
          <w:rFonts w:ascii="Courier" w:hAnsi="Courier"/>
          <w:i/>
          <w:iCs/>
          <w:sz w:val="22"/>
          <w:szCs w:val="22"/>
        </w:rPr>
        <w:t>AGU Fall General Assembly 2016, abstract #T13B-2720</w:t>
      </w:r>
      <w:r>
        <w:rPr>
          <w:rFonts w:ascii="Courier" w:hAnsi="Courier"/>
          <w:sz w:val="22"/>
          <w:szCs w:val="22"/>
        </w:rPr>
        <w:t>, p</w:t>
      </w:r>
      <w:r w:rsidRPr="00EE41FD">
        <w:rPr>
          <w:rFonts w:ascii="Courier" w:hAnsi="Courier"/>
          <w:sz w:val="22"/>
          <w:szCs w:val="22"/>
        </w:rPr>
        <w:t xml:space="preserve"> </w:t>
      </w:r>
    </w:p>
    <w:p w14:paraId="764FB59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Kim, S., J. Dettmer, J. Rhie, and H. Tkalčić </w:t>
      </w:r>
      <w:r w:rsidRPr="00EE41FD">
        <w:rPr>
          <w:rFonts w:ascii="Courier" w:hAnsi="Courier"/>
          <w:b/>
          <w:bCs/>
          <w:sz w:val="22"/>
          <w:szCs w:val="22"/>
        </w:rPr>
        <w:t>(2016)</w:t>
      </w:r>
      <w:r w:rsidRPr="00EE41FD">
        <w:rPr>
          <w:rFonts w:ascii="Courier" w:hAnsi="Courier"/>
          <w:sz w:val="22"/>
          <w:szCs w:val="22"/>
        </w:rPr>
        <w:t xml:space="preserve">, 'Highly efficient Bayesian joint inversion for receiver-based data and its application to lithospheric structure beneath the southern Korean Peninsula',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(1), p. 328-344 doi: 10.1093/gji/ggw149</w:t>
      </w:r>
    </w:p>
    <w:p w14:paraId="6AF740D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Kim, W.Y., P.G. Richards, D.</w:t>
      </w:r>
      <w:r w:rsidRPr="00EE41FD">
        <w:rPr>
          <w:rFonts w:ascii="Courier" w:hAnsi="Courier"/>
          <w:sz w:val="22"/>
          <w:szCs w:val="22"/>
        </w:rPr>
        <w:t xml:space="preserve">P. Schaff, and K. Koch </w:t>
      </w:r>
      <w:r w:rsidRPr="00EE41FD">
        <w:rPr>
          <w:rFonts w:ascii="Courier" w:hAnsi="Courier"/>
          <w:b/>
          <w:bCs/>
          <w:sz w:val="22"/>
          <w:szCs w:val="22"/>
        </w:rPr>
        <w:t>(2016)</w:t>
      </w:r>
      <w:r w:rsidRPr="00EE41FD">
        <w:rPr>
          <w:rFonts w:ascii="Courier" w:hAnsi="Courier"/>
          <w:sz w:val="22"/>
          <w:szCs w:val="22"/>
        </w:rPr>
        <w:t xml:space="preserve">, 'Evaluation of a Seismic Event, 12 May 2010, in North Korea',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107</w:t>
      </w:r>
      <w:r w:rsidRPr="00EE41FD">
        <w:rPr>
          <w:rFonts w:ascii="Courier" w:hAnsi="Courier"/>
          <w:sz w:val="22"/>
          <w:szCs w:val="22"/>
        </w:rPr>
        <w:t>(1), p. doi: 10.1785/0120160111</w:t>
      </w:r>
    </w:p>
    <w:p w14:paraId="2A7E8AA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Kim, Y., X. Shen, T.-R. A. Song, and H. Lim </w:t>
      </w:r>
      <w:r w:rsidRPr="00EE41FD">
        <w:rPr>
          <w:rFonts w:ascii="Courier" w:hAnsi="Courier"/>
          <w:b/>
          <w:bCs/>
          <w:sz w:val="22"/>
          <w:szCs w:val="22"/>
        </w:rPr>
        <w:t>(2016)</w:t>
      </w:r>
      <w:r w:rsidRPr="00EE41FD">
        <w:rPr>
          <w:rFonts w:ascii="Courier" w:hAnsi="Courier"/>
          <w:sz w:val="22"/>
          <w:szCs w:val="22"/>
        </w:rPr>
        <w:t xml:space="preserve">, 'High resolution mapping of seismic properties across upper mantle discontinuities in the stagnant slab region beneath Korea', </w:t>
      </w:r>
      <w:r w:rsidRPr="00EE41FD">
        <w:rPr>
          <w:rFonts w:ascii="Courier" w:hAnsi="Courier"/>
          <w:i/>
          <w:iCs/>
          <w:sz w:val="22"/>
          <w:szCs w:val="22"/>
        </w:rPr>
        <w:t>AGU Fall General Assembly 2016, abstract #DI22A-06</w:t>
      </w:r>
      <w:r w:rsidRPr="00EE41FD">
        <w:rPr>
          <w:rFonts w:ascii="Courier" w:hAnsi="Courier"/>
          <w:sz w:val="22"/>
          <w:szCs w:val="22"/>
        </w:rPr>
        <w:t xml:space="preserve">, p. </w:t>
      </w:r>
    </w:p>
    <w:p w14:paraId="53995AA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Kiratzi, A., E. Tsakiroudi, C. Benetatos, and G. Karakaisis </w:t>
      </w:r>
      <w:r w:rsidRPr="00EE41FD">
        <w:rPr>
          <w:rFonts w:ascii="Courier" w:hAnsi="Courier"/>
          <w:b/>
          <w:bCs/>
          <w:sz w:val="22"/>
          <w:szCs w:val="22"/>
        </w:rPr>
        <w:t>(2016)</w:t>
      </w:r>
      <w:r w:rsidRPr="00EE41FD">
        <w:rPr>
          <w:rFonts w:ascii="Courier" w:hAnsi="Courier"/>
          <w:sz w:val="22"/>
          <w:szCs w:val="22"/>
        </w:rPr>
        <w:t xml:space="preserve">, 'The 24 May 2014 (Mw6. 8) earthquake (North Aegean Trough): Spatiotemporal evolution, source and slip model from teleseismic data', </w:t>
      </w:r>
      <w:r w:rsidRPr="00EE41FD">
        <w:rPr>
          <w:rFonts w:ascii="Courier" w:hAnsi="Courier"/>
          <w:i/>
          <w:iCs/>
          <w:sz w:val="22"/>
          <w:szCs w:val="22"/>
        </w:rPr>
        <w:t>Physics and Chemistry of the Earth, Parts A/B/C</w:t>
      </w:r>
      <w:r w:rsidRPr="00EE41FD">
        <w:rPr>
          <w:rFonts w:ascii="Courier" w:hAnsi="Courier"/>
          <w:sz w:val="22"/>
          <w:szCs w:val="22"/>
        </w:rPr>
        <w:t xml:space="preserve">, </w:t>
      </w:r>
      <w:r w:rsidRPr="00EE41FD">
        <w:rPr>
          <w:rFonts w:ascii="Courier" w:hAnsi="Courier"/>
          <w:i/>
          <w:iCs/>
          <w:sz w:val="22"/>
          <w:szCs w:val="22"/>
        </w:rPr>
        <w:t>95</w:t>
      </w:r>
      <w:r w:rsidRPr="00EE41FD">
        <w:rPr>
          <w:rFonts w:ascii="Courier" w:hAnsi="Courier"/>
          <w:sz w:val="22"/>
          <w:szCs w:val="22"/>
        </w:rPr>
        <w:t>, p. 85–100 doi: 10.1016/j.pce.2016.08.003</w:t>
      </w:r>
    </w:p>
    <w:p w14:paraId="443F68B4" w14:textId="11E7E8AC" w:rsidR="007A238B"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Kirbas, I., and M. Peker </w:t>
      </w:r>
      <w:r w:rsidRPr="00EE41FD">
        <w:rPr>
          <w:rFonts w:ascii="Courier" w:hAnsi="Courier"/>
          <w:b/>
          <w:bCs/>
          <w:sz w:val="22"/>
          <w:szCs w:val="22"/>
        </w:rPr>
        <w:t>(2016)</w:t>
      </w:r>
      <w:r w:rsidRPr="00EE41FD">
        <w:rPr>
          <w:rFonts w:ascii="Courier" w:hAnsi="Courier"/>
          <w:sz w:val="22"/>
          <w:szCs w:val="22"/>
        </w:rPr>
        <w:t xml:space="preserve">, 'Signal detection based on empirical mode decomposition and Teager–Kaiser energy operator and its application to P and S wave arrival time detection in seismic signal analysis', </w:t>
      </w:r>
      <w:r w:rsidRPr="00EE41FD">
        <w:rPr>
          <w:rFonts w:ascii="Courier" w:hAnsi="Courier"/>
          <w:i/>
          <w:iCs/>
          <w:sz w:val="22"/>
          <w:szCs w:val="22"/>
        </w:rPr>
        <w:t>Neural Computing and Applications</w:t>
      </w:r>
      <w:r w:rsidRPr="00EE41FD">
        <w:rPr>
          <w:rFonts w:ascii="Courier" w:hAnsi="Courier"/>
          <w:sz w:val="22"/>
          <w:szCs w:val="22"/>
        </w:rPr>
        <w:t>, p. 1-11 doi: 10.1007/s00521-016-2333-5</w:t>
      </w:r>
    </w:p>
    <w:p w14:paraId="2E79F3D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Kiser, E.</w:t>
      </w:r>
      <w:r>
        <w:rPr>
          <w:rFonts w:ascii="Courier" w:hAnsi="Courier"/>
          <w:sz w:val="22"/>
          <w:szCs w:val="22"/>
        </w:rPr>
        <w:t>, I. Palomeras, A. Levander, C.A. Zelt, S.</w:t>
      </w:r>
      <w:r w:rsidRPr="00EE41FD">
        <w:rPr>
          <w:rFonts w:ascii="Courier" w:hAnsi="Courier"/>
          <w:sz w:val="22"/>
          <w:szCs w:val="22"/>
        </w:rPr>
        <w:t>H. Harder, B. Schmandt</w:t>
      </w:r>
      <w:r>
        <w:rPr>
          <w:rFonts w:ascii="Courier" w:hAnsi="Courier"/>
          <w:sz w:val="22"/>
          <w:szCs w:val="22"/>
        </w:rPr>
        <w:t>, S. Hansen, K. Creager, and C.</w:t>
      </w:r>
      <w:r w:rsidRPr="00EE41FD">
        <w:rPr>
          <w:rFonts w:ascii="Courier" w:hAnsi="Courier"/>
          <w:sz w:val="22"/>
          <w:szCs w:val="22"/>
        </w:rPr>
        <w:t xml:space="preserve">W. Ulberg </w:t>
      </w:r>
      <w:r w:rsidRPr="00EE41FD">
        <w:rPr>
          <w:rFonts w:ascii="Courier" w:hAnsi="Courier"/>
          <w:b/>
          <w:bCs/>
          <w:sz w:val="22"/>
          <w:szCs w:val="22"/>
        </w:rPr>
        <w:t>(2016)</w:t>
      </w:r>
      <w:r w:rsidRPr="00EE41FD">
        <w:rPr>
          <w:rFonts w:ascii="Courier" w:hAnsi="Courier"/>
          <w:sz w:val="22"/>
          <w:szCs w:val="22"/>
        </w:rPr>
        <w:t xml:space="preserve">, 'Magma reservoirs from the upper crust to the Moho inferred from high-resolution Vp and Vs models beneath Mount St. Helens, Washington State, USA', </w:t>
      </w:r>
      <w:r w:rsidRPr="00EE41FD">
        <w:rPr>
          <w:rFonts w:ascii="Courier" w:hAnsi="Courier"/>
          <w:i/>
          <w:iCs/>
          <w:sz w:val="22"/>
          <w:szCs w:val="22"/>
        </w:rPr>
        <w:t>Geology</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(6), p. 411-414 doi: 10.1130/G37591.1</w:t>
      </w:r>
    </w:p>
    <w:p w14:paraId="178D11F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Klocking, M., N.J. White, J. Maclennan, and J.</w:t>
      </w:r>
      <w:r w:rsidRPr="00EE41FD">
        <w:rPr>
          <w:rFonts w:ascii="Courier" w:hAnsi="Courier"/>
          <w:sz w:val="22"/>
          <w:szCs w:val="22"/>
        </w:rPr>
        <w:t xml:space="preserve">G. Fitton </w:t>
      </w:r>
      <w:r w:rsidRPr="00EE41FD">
        <w:rPr>
          <w:rFonts w:ascii="Courier" w:hAnsi="Courier"/>
          <w:b/>
          <w:bCs/>
          <w:sz w:val="22"/>
          <w:szCs w:val="22"/>
        </w:rPr>
        <w:t>(2016)</w:t>
      </w:r>
      <w:r w:rsidRPr="00EE41FD">
        <w:rPr>
          <w:rFonts w:ascii="Courier" w:hAnsi="Courier"/>
          <w:sz w:val="22"/>
          <w:szCs w:val="22"/>
        </w:rPr>
        <w:t xml:space="preserve">, 'A magmatic probe linking mantle temperature and dynamic topography beneath western North America', </w:t>
      </w:r>
      <w:r w:rsidRPr="00EE41FD">
        <w:rPr>
          <w:rFonts w:ascii="Courier" w:hAnsi="Courier"/>
          <w:i/>
          <w:iCs/>
          <w:sz w:val="22"/>
          <w:szCs w:val="22"/>
        </w:rPr>
        <w:t>AGU Fall General Assembly 2016, abstract #T52A-06</w:t>
      </w:r>
      <w:r w:rsidRPr="00EE41FD">
        <w:rPr>
          <w:rFonts w:ascii="Courier" w:hAnsi="Courier"/>
          <w:sz w:val="22"/>
          <w:szCs w:val="22"/>
        </w:rPr>
        <w:t xml:space="preserve">, p. T52A-06 </w:t>
      </w:r>
    </w:p>
    <w:p w14:paraId="19F62E4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Knezevic Antonijevic, S., L.S. Wagner, S.L. Beck, M.</w:t>
      </w:r>
      <w:r w:rsidRPr="00EE41FD">
        <w:rPr>
          <w:rFonts w:ascii="Courier" w:hAnsi="Courier"/>
          <w:sz w:val="22"/>
          <w:szCs w:val="22"/>
        </w:rPr>
        <w:t xml:space="preserve">D. Long, G. Zandt, and H. Tavera </w:t>
      </w:r>
      <w:r w:rsidRPr="00EE41FD">
        <w:rPr>
          <w:rFonts w:ascii="Courier" w:hAnsi="Courier"/>
          <w:b/>
          <w:bCs/>
          <w:sz w:val="22"/>
          <w:szCs w:val="22"/>
        </w:rPr>
        <w:t>(2016)</w:t>
      </w:r>
      <w:r w:rsidRPr="00EE41FD">
        <w:rPr>
          <w:rFonts w:ascii="Courier" w:hAnsi="Courier"/>
          <w:sz w:val="22"/>
          <w:szCs w:val="22"/>
        </w:rPr>
        <w:t xml:space="preserve">, 'Effects of change in slab geometry on the mantle flow and slab fabric in Southern Peru',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7252–7270 doi: 10.1002/2016JB013064</w:t>
      </w:r>
    </w:p>
    <w:p w14:paraId="145A50E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Kobayashi, H., K. Koketsu, H. Miyake, N. Takai, M. Shigefuji, M. Bhattarai, and S. N. Sapkota </w:t>
      </w:r>
      <w:r w:rsidRPr="00EE41FD">
        <w:rPr>
          <w:rFonts w:ascii="Courier" w:hAnsi="Courier"/>
          <w:b/>
          <w:bCs/>
          <w:sz w:val="22"/>
          <w:szCs w:val="22"/>
        </w:rPr>
        <w:t>(2016)</w:t>
      </w:r>
      <w:r w:rsidRPr="00EE41FD">
        <w:rPr>
          <w:rFonts w:ascii="Courier" w:hAnsi="Courier"/>
          <w:sz w:val="22"/>
          <w:szCs w:val="22"/>
        </w:rPr>
        <w:t xml:space="preserve">, 'Joint inversion of teleseismic, geodetic, and near-field waveform datasets for rupture process of the 2015 Gorkha, Nepal, earthquake', </w:t>
      </w:r>
      <w:r w:rsidRPr="00EE41FD">
        <w:rPr>
          <w:rFonts w:ascii="Courier" w:hAnsi="Courier"/>
          <w:i/>
          <w:iCs/>
          <w:sz w:val="22"/>
          <w:szCs w:val="22"/>
        </w:rPr>
        <w:t>Earth, Planets and Space</w:t>
      </w:r>
      <w:r w:rsidRPr="00EE41FD">
        <w:rPr>
          <w:rFonts w:ascii="Courier" w:hAnsi="Courier"/>
          <w:sz w:val="22"/>
          <w:szCs w:val="22"/>
        </w:rPr>
        <w:t xml:space="preserve">, </w:t>
      </w:r>
      <w:r w:rsidRPr="00EE41FD">
        <w:rPr>
          <w:rFonts w:ascii="Courier" w:hAnsi="Courier"/>
          <w:i/>
          <w:iCs/>
          <w:sz w:val="22"/>
          <w:szCs w:val="22"/>
        </w:rPr>
        <w:t>68</w:t>
      </w:r>
      <w:r w:rsidRPr="00EE41FD">
        <w:rPr>
          <w:rFonts w:ascii="Courier" w:hAnsi="Courier"/>
          <w:sz w:val="22"/>
          <w:szCs w:val="22"/>
        </w:rPr>
        <w:t>(1), p. 1-8 10.1186/s40623-016-0441-1</w:t>
      </w:r>
    </w:p>
    <w:p w14:paraId="67DF8CF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Koelemeijer, P., J. Ritsema, A. Deuss, and H.-J. van Heijst </w:t>
      </w:r>
      <w:r w:rsidRPr="00EE41FD">
        <w:rPr>
          <w:rFonts w:ascii="Courier" w:hAnsi="Courier"/>
          <w:b/>
          <w:bCs/>
          <w:sz w:val="22"/>
          <w:szCs w:val="22"/>
        </w:rPr>
        <w:t>(2016)</w:t>
      </w:r>
      <w:r w:rsidRPr="00EE41FD">
        <w:rPr>
          <w:rFonts w:ascii="Courier" w:hAnsi="Courier"/>
          <w:sz w:val="22"/>
          <w:szCs w:val="22"/>
        </w:rPr>
        <w:t xml:space="preserve">, 'SP12RTS: a degree-12 model of shear- and compressional-wave velocity for Earth's mantle',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1024-1039 doi: 10.1093/gji/ggv481</w:t>
      </w:r>
    </w:p>
    <w:p w14:paraId="062F6C5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Koketsu, K., H. Miyake, Y. Guo, H. Kobayashi, T. Masuda, S. Davuluri, M. Bhattarai, L. B. Adhikari, and S. N. Sapkota </w:t>
      </w:r>
      <w:r w:rsidRPr="00EE41FD">
        <w:rPr>
          <w:rFonts w:ascii="Courier" w:hAnsi="Courier"/>
          <w:b/>
          <w:bCs/>
          <w:sz w:val="22"/>
          <w:szCs w:val="22"/>
        </w:rPr>
        <w:t>(2016)</w:t>
      </w:r>
      <w:r w:rsidRPr="00EE41FD">
        <w:rPr>
          <w:rFonts w:ascii="Courier" w:hAnsi="Courier"/>
          <w:sz w:val="22"/>
          <w:szCs w:val="22"/>
        </w:rPr>
        <w:t xml:space="preserve">, 'Widespread ground motion distribution caused by rupture directivity during the 2015 Gorkha, Nepal earthquake', </w:t>
      </w:r>
      <w:r w:rsidRPr="00EE41FD">
        <w:rPr>
          <w:rFonts w:ascii="Courier" w:hAnsi="Courier"/>
          <w:i/>
          <w:iCs/>
          <w:sz w:val="22"/>
          <w:szCs w:val="22"/>
        </w:rPr>
        <w:t>Scientific Reports</w:t>
      </w:r>
      <w:r w:rsidRPr="00EE41FD">
        <w:rPr>
          <w:rFonts w:ascii="Courier" w:hAnsi="Courier"/>
          <w:sz w:val="22"/>
          <w:szCs w:val="22"/>
        </w:rPr>
        <w:t xml:space="preserve">, </w:t>
      </w:r>
      <w:r w:rsidRPr="00EE41FD">
        <w:rPr>
          <w:rFonts w:ascii="Courier" w:hAnsi="Courier"/>
          <w:i/>
          <w:iCs/>
          <w:sz w:val="22"/>
          <w:szCs w:val="22"/>
        </w:rPr>
        <w:t>6</w:t>
      </w:r>
      <w:r w:rsidRPr="00EE41FD">
        <w:rPr>
          <w:rFonts w:ascii="Courier" w:hAnsi="Courier"/>
          <w:sz w:val="22"/>
          <w:szCs w:val="22"/>
        </w:rPr>
        <w:t>, p. 28536 doi: 10.1038/srep28536</w:t>
      </w:r>
    </w:p>
    <w:p w14:paraId="645B4D0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Kong, F. g., J. Wu, K.H. Liu, and S.</w:t>
      </w:r>
      <w:r w:rsidRPr="00EE41FD">
        <w:rPr>
          <w:rFonts w:ascii="Courier" w:hAnsi="Courier"/>
          <w:sz w:val="22"/>
          <w:szCs w:val="22"/>
        </w:rPr>
        <w:t xml:space="preserve">S. Gao </w:t>
      </w:r>
      <w:r w:rsidRPr="00EE41FD">
        <w:rPr>
          <w:rFonts w:ascii="Courier" w:hAnsi="Courier"/>
          <w:b/>
          <w:bCs/>
          <w:sz w:val="22"/>
          <w:szCs w:val="22"/>
        </w:rPr>
        <w:t>(2016)</w:t>
      </w:r>
      <w:r w:rsidRPr="00EE41FD">
        <w:rPr>
          <w:rFonts w:ascii="Courier" w:hAnsi="Courier"/>
          <w:sz w:val="22"/>
          <w:szCs w:val="22"/>
        </w:rPr>
        <w:t xml:space="preserve">, 'Crustal anisotropy and ductile flow beneath the eastern Tibetan Plateau and adjacent areas',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442</w:t>
      </w:r>
      <w:r w:rsidRPr="00EE41FD">
        <w:rPr>
          <w:rFonts w:ascii="Courier" w:hAnsi="Courier"/>
          <w:sz w:val="22"/>
          <w:szCs w:val="22"/>
        </w:rPr>
        <w:t>, p. 72-79 doi: 10.1016/j.epsl.2016.03.003</w:t>
      </w:r>
    </w:p>
    <w:p w14:paraId="1DA7953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Koper, K.D., J.</w:t>
      </w:r>
      <w:r w:rsidRPr="00EE41FD">
        <w:rPr>
          <w:rFonts w:ascii="Courier" w:hAnsi="Courier"/>
          <w:sz w:val="22"/>
          <w:szCs w:val="22"/>
        </w:rPr>
        <w:t xml:space="preserve">C. </w:t>
      </w:r>
      <w:r>
        <w:rPr>
          <w:rFonts w:ascii="Courier" w:hAnsi="Courier"/>
          <w:sz w:val="22"/>
          <w:szCs w:val="22"/>
        </w:rPr>
        <w:t>Pechmann, R. Burlacu, K.L. Pankow, J. Stein, J.M. Hale, P. Roberson, and M.</w:t>
      </w:r>
      <w:r w:rsidRPr="00EE41FD">
        <w:rPr>
          <w:rFonts w:ascii="Courier" w:hAnsi="Courier"/>
          <w:sz w:val="22"/>
          <w:szCs w:val="22"/>
        </w:rPr>
        <w:t xml:space="preserve">K. McCarter </w:t>
      </w:r>
      <w:r w:rsidRPr="00EE41FD">
        <w:rPr>
          <w:rFonts w:ascii="Courier" w:hAnsi="Courier"/>
          <w:b/>
          <w:bCs/>
          <w:sz w:val="22"/>
          <w:szCs w:val="22"/>
        </w:rPr>
        <w:t>(2016)</w:t>
      </w:r>
      <w:r w:rsidRPr="00EE41FD">
        <w:rPr>
          <w:rFonts w:ascii="Courier" w:hAnsi="Courier"/>
          <w:sz w:val="22"/>
          <w:szCs w:val="22"/>
        </w:rPr>
        <w:t>, 'Magnitude</w:t>
      </w:r>
      <w:r w:rsidRPr="00EE41FD">
        <w:rPr>
          <w:rFonts w:ascii="Courier" w:hAnsi="Courier" w:cs="Noteworthy Light"/>
          <w:sz w:val="22"/>
          <w:szCs w:val="22"/>
        </w:rPr>
        <w:t>‐</w:t>
      </w:r>
      <w:r w:rsidRPr="00EE41FD">
        <w:rPr>
          <w:rFonts w:ascii="Courier" w:hAnsi="Courier"/>
          <w:sz w:val="22"/>
          <w:szCs w:val="22"/>
        </w:rPr>
        <w:t>based discrimination of man</w:t>
      </w:r>
      <w:r w:rsidRPr="00EE41FD">
        <w:rPr>
          <w:rFonts w:ascii="Courier" w:hAnsi="Courier" w:cs="Noteworthy Light"/>
          <w:sz w:val="22"/>
          <w:szCs w:val="22"/>
        </w:rPr>
        <w:t>‐</w:t>
      </w:r>
      <w:r w:rsidRPr="00EE41FD">
        <w:rPr>
          <w:rFonts w:ascii="Courier" w:hAnsi="Courier"/>
          <w:sz w:val="22"/>
          <w:szCs w:val="22"/>
        </w:rPr>
        <w:t xml:space="preserve">made seismic events from naturally occurring earthquakes in Utah, USA',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46</w:t>
      </w:r>
      <w:r w:rsidRPr="00EE41FD">
        <w:rPr>
          <w:rFonts w:ascii="Courier" w:hAnsi="Courier"/>
          <w:sz w:val="22"/>
          <w:szCs w:val="22"/>
        </w:rPr>
        <w:t>(20), p. 10,638–610,645 doi: 10.1002/2016GL070742</w:t>
      </w:r>
    </w:p>
    <w:p w14:paraId="4114EA6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Kordy, M., P. Wannamaker, V. Maris, E. Cherkaev, and G. Hill </w:t>
      </w:r>
      <w:r w:rsidRPr="00EE41FD">
        <w:rPr>
          <w:rFonts w:ascii="Courier" w:hAnsi="Courier"/>
          <w:b/>
          <w:bCs/>
          <w:sz w:val="22"/>
          <w:szCs w:val="22"/>
        </w:rPr>
        <w:t>(2016)</w:t>
      </w:r>
      <w:r w:rsidRPr="00EE41FD">
        <w:rPr>
          <w:rFonts w:ascii="Courier" w:hAnsi="Courier"/>
          <w:sz w:val="22"/>
          <w:szCs w:val="22"/>
        </w:rPr>
        <w:t xml:space="preserve">, '3-D magnetotelluric inversion including topography using deformed hexahedral edge finite elements and direct solvers parallelized on SMP computers – Part I: forward problem and parameter Jacobians',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(1), p. 74-93 doi: 10.1093/gji/ggv410</w:t>
      </w:r>
    </w:p>
    <w:p w14:paraId="5A712F7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Koster, K., G. Erkens, and C. Zwanenburg </w:t>
      </w:r>
      <w:r w:rsidRPr="00EE41FD">
        <w:rPr>
          <w:rFonts w:ascii="Courier" w:hAnsi="Courier"/>
          <w:b/>
          <w:bCs/>
          <w:sz w:val="22"/>
          <w:szCs w:val="22"/>
        </w:rPr>
        <w:t>(2016)</w:t>
      </w:r>
      <w:r w:rsidRPr="00EE41FD">
        <w:rPr>
          <w:rFonts w:ascii="Courier" w:hAnsi="Courier"/>
          <w:sz w:val="22"/>
          <w:szCs w:val="22"/>
        </w:rPr>
        <w:t xml:space="preserve">, 'A new soil mechanics approach to quantify and predict land subsidence by peat compression',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(20), p. 10,792–710,799 doi: 10.1002/2016GL071116</w:t>
      </w:r>
    </w:p>
    <w:p w14:paraId="433684A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Kozlovskaya, E., J. Narkilahti, J. Nevalainen, R. Hurskainen, and H. Silvennoinen </w:t>
      </w:r>
      <w:r w:rsidRPr="00EE41FD">
        <w:rPr>
          <w:rFonts w:ascii="Courier" w:hAnsi="Courier"/>
          <w:b/>
          <w:bCs/>
          <w:sz w:val="22"/>
          <w:szCs w:val="22"/>
        </w:rPr>
        <w:t>(2016)</w:t>
      </w:r>
      <w:r w:rsidRPr="00EE41FD">
        <w:rPr>
          <w:rFonts w:ascii="Courier" w:hAnsi="Courier"/>
          <w:sz w:val="22"/>
          <w:szCs w:val="22"/>
        </w:rPr>
        <w:t xml:space="preserve">, 'Seismic observations at the Sodankylä Geophysical Observatory: history, present, and the future', </w:t>
      </w:r>
      <w:r w:rsidRPr="00EE41FD">
        <w:rPr>
          <w:rFonts w:ascii="Courier" w:hAnsi="Courier"/>
          <w:i/>
          <w:iCs/>
          <w:sz w:val="22"/>
          <w:szCs w:val="22"/>
        </w:rPr>
        <w:t>Geoscientific Instrumentation, Methods and Data Systems</w:t>
      </w:r>
      <w:r w:rsidRPr="00EE41FD">
        <w:rPr>
          <w:rFonts w:ascii="Courier" w:hAnsi="Courier"/>
          <w:sz w:val="22"/>
          <w:szCs w:val="22"/>
        </w:rPr>
        <w:t xml:space="preserve">, </w:t>
      </w:r>
      <w:r w:rsidRPr="00EE41FD">
        <w:rPr>
          <w:rFonts w:ascii="Courier" w:hAnsi="Courier"/>
          <w:i/>
          <w:iCs/>
          <w:sz w:val="22"/>
          <w:szCs w:val="22"/>
        </w:rPr>
        <w:t>5</w:t>
      </w:r>
      <w:r w:rsidRPr="00EE41FD">
        <w:rPr>
          <w:rFonts w:ascii="Courier" w:hAnsi="Courier"/>
          <w:sz w:val="22"/>
          <w:szCs w:val="22"/>
        </w:rPr>
        <w:t>(2), p. 365-382 doi: 10.5194/gi-5-365-2016</w:t>
      </w:r>
    </w:p>
    <w:p w14:paraId="1D8AE84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Krasnoshchekov, D., P.</w:t>
      </w:r>
      <w:r>
        <w:rPr>
          <w:rFonts w:ascii="Courier" w:hAnsi="Courier"/>
          <w:sz w:val="22"/>
          <w:szCs w:val="22"/>
        </w:rPr>
        <w:t xml:space="preserve"> Kaazik, E. Kozlovskaya, and V.</w:t>
      </w:r>
      <w:r w:rsidRPr="00EE41FD">
        <w:rPr>
          <w:rFonts w:ascii="Courier" w:hAnsi="Courier"/>
          <w:sz w:val="22"/>
          <w:szCs w:val="22"/>
        </w:rPr>
        <w:t xml:space="preserve">M. Ovtchinnikov </w:t>
      </w:r>
      <w:r w:rsidRPr="00EE41FD">
        <w:rPr>
          <w:rFonts w:ascii="Courier" w:hAnsi="Courier"/>
          <w:b/>
          <w:bCs/>
          <w:sz w:val="22"/>
          <w:szCs w:val="22"/>
        </w:rPr>
        <w:t>(2016)</w:t>
      </w:r>
      <w:r w:rsidRPr="00EE41FD">
        <w:rPr>
          <w:rFonts w:ascii="Courier" w:hAnsi="Courier"/>
          <w:sz w:val="22"/>
          <w:szCs w:val="22"/>
        </w:rPr>
        <w:t xml:space="preserve">, 'Seismic structures in the Earth’s inner core below Southeastern Asia', </w:t>
      </w:r>
      <w:r w:rsidRPr="00EE41FD">
        <w:rPr>
          <w:rFonts w:ascii="Courier" w:hAnsi="Courier"/>
          <w:i/>
          <w:iCs/>
          <w:sz w:val="22"/>
          <w:szCs w:val="22"/>
        </w:rPr>
        <w:t>Pure and Applied Geophysics</w:t>
      </w:r>
      <w:r w:rsidRPr="00EE41FD">
        <w:rPr>
          <w:rFonts w:ascii="Courier" w:hAnsi="Courier"/>
          <w:sz w:val="22"/>
          <w:szCs w:val="22"/>
        </w:rPr>
        <w:t xml:space="preserve">, </w:t>
      </w:r>
      <w:r w:rsidRPr="00EE41FD">
        <w:rPr>
          <w:rFonts w:ascii="Courier" w:hAnsi="Courier"/>
          <w:i/>
          <w:iCs/>
          <w:sz w:val="22"/>
          <w:szCs w:val="22"/>
        </w:rPr>
        <w:t>173</w:t>
      </w:r>
      <w:r w:rsidRPr="00EE41FD">
        <w:rPr>
          <w:rFonts w:ascii="Courier" w:hAnsi="Courier"/>
          <w:sz w:val="22"/>
          <w:szCs w:val="22"/>
        </w:rPr>
        <w:t xml:space="preserve">(5), p. 1575-1591 </w:t>
      </w:r>
    </w:p>
    <w:p w14:paraId="74FD08A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Krischer, L., J. Smith, W</w:t>
      </w:r>
      <w:r>
        <w:rPr>
          <w:rFonts w:ascii="Courier" w:hAnsi="Courier"/>
          <w:sz w:val="22"/>
          <w:szCs w:val="22"/>
        </w:rPr>
        <w:t>. Lei, M. Lefebvre, Y. Ruan, E.</w:t>
      </w:r>
      <w:r w:rsidRPr="00EE41FD">
        <w:rPr>
          <w:rFonts w:ascii="Courier" w:hAnsi="Courier"/>
          <w:sz w:val="22"/>
          <w:szCs w:val="22"/>
        </w:rPr>
        <w:t xml:space="preserve">S. de Andrade, N. Podhorszki, E. Bozdağ, and J. Tromp </w:t>
      </w:r>
      <w:r w:rsidRPr="00EE41FD">
        <w:rPr>
          <w:rFonts w:ascii="Courier" w:hAnsi="Courier"/>
          <w:b/>
          <w:bCs/>
          <w:sz w:val="22"/>
          <w:szCs w:val="22"/>
        </w:rPr>
        <w:t>(2016)</w:t>
      </w:r>
      <w:r w:rsidRPr="00EE41FD">
        <w:rPr>
          <w:rFonts w:ascii="Courier" w:hAnsi="Courier"/>
          <w:sz w:val="22"/>
          <w:szCs w:val="22"/>
        </w:rPr>
        <w:t xml:space="preserve">, 'An Adaptable Seismic Data Format',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207</w:t>
      </w:r>
      <w:r w:rsidRPr="00EE41FD">
        <w:rPr>
          <w:rFonts w:ascii="Courier" w:hAnsi="Courier"/>
          <w:sz w:val="22"/>
          <w:szCs w:val="22"/>
        </w:rPr>
        <w:t>(2), p. 1003-1011 doi: 10.1093/gji/ggw319</w:t>
      </w:r>
    </w:p>
    <w:p w14:paraId="2A422FA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Ktenidou, O.J., and N.</w:t>
      </w:r>
      <w:r w:rsidRPr="00EE41FD">
        <w:rPr>
          <w:rFonts w:ascii="Courier" w:hAnsi="Courier"/>
          <w:sz w:val="22"/>
          <w:szCs w:val="22"/>
        </w:rPr>
        <w:t xml:space="preserve">A. Abrahamson </w:t>
      </w:r>
      <w:r w:rsidRPr="00EE41FD">
        <w:rPr>
          <w:rFonts w:ascii="Courier" w:hAnsi="Courier"/>
          <w:b/>
          <w:bCs/>
          <w:sz w:val="22"/>
          <w:szCs w:val="22"/>
        </w:rPr>
        <w:t>(2016)</w:t>
      </w:r>
      <w:r w:rsidRPr="00EE41FD">
        <w:rPr>
          <w:rFonts w:ascii="Courier" w:hAnsi="Courier"/>
          <w:sz w:val="22"/>
          <w:szCs w:val="22"/>
        </w:rPr>
        <w:t>, 'Empirical Estimation of High</w:t>
      </w:r>
      <w:r w:rsidRPr="00EE41FD">
        <w:rPr>
          <w:rFonts w:ascii="Courier" w:hAnsi="Courier" w:cs="Noteworthy Light"/>
          <w:sz w:val="22"/>
          <w:szCs w:val="22"/>
        </w:rPr>
        <w:t>‐</w:t>
      </w:r>
      <w:r w:rsidRPr="00EE41FD">
        <w:rPr>
          <w:rFonts w:ascii="Courier" w:hAnsi="Courier"/>
          <w:sz w:val="22"/>
          <w:szCs w:val="22"/>
        </w:rPr>
        <w:t xml:space="preserve">Frequency Ground Motion on Hard Rock',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1465 doi: 10.1785/0220160075</w:t>
      </w:r>
    </w:p>
    <w:p w14:paraId="56A85D7C" w14:textId="77777777" w:rsidR="00990206" w:rsidRDefault="00990206" w:rsidP="00813A4F">
      <w:pPr>
        <w:spacing w:before="100" w:beforeAutospacing="1" w:after="100" w:afterAutospacing="1"/>
        <w:jc w:val="both"/>
        <w:rPr>
          <w:rFonts w:ascii="Courier" w:hAnsi="Courier"/>
          <w:sz w:val="22"/>
          <w:szCs w:val="22"/>
        </w:rPr>
      </w:pPr>
    </w:p>
    <w:p w14:paraId="482C22D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Kubo, H., Y.</w:t>
      </w:r>
      <w:r w:rsidRPr="00EE41FD">
        <w:rPr>
          <w:rFonts w:ascii="Courier" w:hAnsi="Courier"/>
          <w:sz w:val="22"/>
          <w:szCs w:val="22"/>
        </w:rPr>
        <w:t xml:space="preserve">P. Dhakal, W. Suzuki, T. Kunugi, S. Aoi, and H. Fujiwara </w:t>
      </w:r>
      <w:r w:rsidRPr="00EE41FD">
        <w:rPr>
          <w:rFonts w:ascii="Courier" w:hAnsi="Courier"/>
          <w:b/>
          <w:bCs/>
          <w:sz w:val="22"/>
          <w:szCs w:val="22"/>
        </w:rPr>
        <w:t>(2016)</w:t>
      </w:r>
      <w:r w:rsidRPr="00EE41FD">
        <w:rPr>
          <w:rFonts w:ascii="Courier" w:hAnsi="Courier"/>
          <w:sz w:val="22"/>
          <w:szCs w:val="22"/>
        </w:rPr>
        <w:t xml:space="preserve">, 'Estimation of the source process of the 2015 Gorkha, Nepal, earthquake and simulation of long-period ground motions in the Kathmandu basin using a one-dimensional basin structure model', </w:t>
      </w:r>
      <w:r w:rsidRPr="00EE41FD">
        <w:rPr>
          <w:rFonts w:ascii="Courier" w:hAnsi="Courier"/>
          <w:i/>
          <w:iCs/>
          <w:sz w:val="22"/>
          <w:szCs w:val="22"/>
        </w:rPr>
        <w:t>Earth, Planets and Space</w:t>
      </w:r>
      <w:r w:rsidRPr="00EE41FD">
        <w:rPr>
          <w:rFonts w:ascii="Courier" w:hAnsi="Courier"/>
          <w:sz w:val="22"/>
          <w:szCs w:val="22"/>
        </w:rPr>
        <w:t xml:space="preserve">, </w:t>
      </w:r>
      <w:r w:rsidRPr="00EE41FD">
        <w:rPr>
          <w:rFonts w:ascii="Courier" w:hAnsi="Courier"/>
          <w:i/>
          <w:iCs/>
          <w:sz w:val="22"/>
          <w:szCs w:val="22"/>
        </w:rPr>
        <w:t>68</w:t>
      </w:r>
      <w:r w:rsidRPr="00EE41FD">
        <w:rPr>
          <w:rFonts w:ascii="Courier" w:hAnsi="Courier"/>
          <w:sz w:val="22"/>
          <w:szCs w:val="22"/>
        </w:rPr>
        <w:t>(1), p. 1 doi: 10.1186/s40623-016-0393-5</w:t>
      </w:r>
    </w:p>
    <w:p w14:paraId="6040886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Kufner, S.-K., B. Schurr, C. Sippl, X. Yuan, L. Ratschbacher, A. Ischuk, S. Murodkulov, F. Schneider, J. Mechie, and F. Tilmann </w:t>
      </w:r>
      <w:r w:rsidRPr="00EE41FD">
        <w:rPr>
          <w:rFonts w:ascii="Courier" w:hAnsi="Courier"/>
          <w:b/>
          <w:bCs/>
          <w:sz w:val="22"/>
          <w:szCs w:val="22"/>
        </w:rPr>
        <w:t>(2016)</w:t>
      </w:r>
      <w:r w:rsidRPr="00EE41FD">
        <w:rPr>
          <w:rFonts w:ascii="Courier" w:hAnsi="Courier"/>
          <w:sz w:val="22"/>
          <w:szCs w:val="22"/>
        </w:rPr>
        <w:t xml:space="preserve">, 'Deep India meets deep Asia: Lithospheric indentation, delamination and break-off under Pamir and Hindu Kush (Central Asia)',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435</w:t>
      </w:r>
      <w:r w:rsidRPr="00EE41FD">
        <w:rPr>
          <w:rFonts w:ascii="Courier" w:hAnsi="Courier"/>
          <w:sz w:val="22"/>
          <w:szCs w:val="22"/>
        </w:rPr>
        <w:t>, p. 171-184 doi: 10.1016/j.epsl.2015.11.046</w:t>
      </w:r>
    </w:p>
    <w:p w14:paraId="401BC1F0" w14:textId="1ABABF87" w:rsidR="00813A4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Kuge, K. </w:t>
      </w:r>
      <w:r w:rsidRPr="00EE41FD">
        <w:rPr>
          <w:rFonts w:ascii="Courier" w:hAnsi="Courier"/>
          <w:b/>
          <w:bCs/>
          <w:sz w:val="22"/>
          <w:szCs w:val="22"/>
        </w:rPr>
        <w:t>(2016)</w:t>
      </w:r>
      <w:r w:rsidRPr="00EE41FD">
        <w:rPr>
          <w:rFonts w:ascii="Courier" w:hAnsi="Courier"/>
          <w:sz w:val="22"/>
          <w:szCs w:val="22"/>
        </w:rPr>
        <w:t xml:space="preserve">, 'The 30 May 2015 Bonin Deep Earthquake and the 660-km Discontinuity Around its Source Region ', </w:t>
      </w:r>
      <w:r w:rsidRPr="00EE41FD">
        <w:rPr>
          <w:rFonts w:ascii="Courier" w:hAnsi="Courier"/>
          <w:i/>
          <w:iCs/>
          <w:sz w:val="22"/>
          <w:szCs w:val="22"/>
        </w:rPr>
        <w:t>AGU General Assembly 2016, abstract #SCG20-P06</w:t>
      </w:r>
      <w:r w:rsidR="007A238B">
        <w:rPr>
          <w:rFonts w:ascii="Courier" w:hAnsi="Courier"/>
          <w:sz w:val="22"/>
          <w:szCs w:val="22"/>
        </w:rPr>
        <w:t>, p. S34B-01</w:t>
      </w:r>
    </w:p>
    <w:p w14:paraId="03EBEF8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Kumar, A., L.S. Wagner, S.L. Beck, M.</w:t>
      </w:r>
      <w:r w:rsidRPr="00EE41FD">
        <w:rPr>
          <w:rFonts w:ascii="Courier" w:hAnsi="Courier"/>
          <w:sz w:val="22"/>
          <w:szCs w:val="22"/>
        </w:rPr>
        <w:t xml:space="preserve">D. Long, G. Zandt, B. Young, H. Tavera, and E. Minaya </w:t>
      </w:r>
      <w:r w:rsidRPr="00EE41FD">
        <w:rPr>
          <w:rFonts w:ascii="Courier" w:hAnsi="Courier"/>
          <w:b/>
          <w:bCs/>
          <w:sz w:val="22"/>
          <w:szCs w:val="22"/>
        </w:rPr>
        <w:t>(2016)</w:t>
      </w:r>
      <w:r w:rsidRPr="00EE41FD">
        <w:rPr>
          <w:rFonts w:ascii="Courier" w:hAnsi="Courier"/>
          <w:sz w:val="22"/>
          <w:szCs w:val="22"/>
        </w:rPr>
        <w:t xml:space="preserve">, 'Seismicity and state of stress in the central and southern Peruvian flat slab',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441</w:t>
      </w:r>
      <w:r w:rsidRPr="00EE41FD">
        <w:rPr>
          <w:rFonts w:ascii="Courier" w:hAnsi="Courier"/>
          <w:sz w:val="22"/>
          <w:szCs w:val="22"/>
        </w:rPr>
        <w:t>, p. 71-80 doi: 10.1016/j.epsl.2016.02.023</w:t>
      </w:r>
    </w:p>
    <w:p w14:paraId="0D50D1A2" w14:textId="290AE08C"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Kuna, V.</w:t>
      </w:r>
      <w:r w:rsidRPr="00EE41FD">
        <w:rPr>
          <w:rFonts w:ascii="Courier" w:hAnsi="Courier"/>
          <w:sz w:val="22"/>
          <w:szCs w:val="22"/>
        </w:rPr>
        <w:t xml:space="preserve">M., J. Nabelek, and J. Braunmiller </w:t>
      </w:r>
      <w:r w:rsidRPr="00EE41FD">
        <w:rPr>
          <w:rFonts w:ascii="Courier" w:hAnsi="Courier"/>
          <w:b/>
          <w:bCs/>
          <w:sz w:val="22"/>
          <w:szCs w:val="22"/>
        </w:rPr>
        <w:t>(2016)</w:t>
      </w:r>
      <w:r w:rsidRPr="00EE41FD">
        <w:rPr>
          <w:rFonts w:ascii="Courier" w:hAnsi="Courier"/>
          <w:sz w:val="22"/>
          <w:szCs w:val="22"/>
        </w:rPr>
        <w:t xml:space="preserve">, 'Mantle-crust interaction at the Blanco Ridge segment of the Blanco Transform Fault Zone: Results from the Blanco Transform Fault OBS Experiment', </w:t>
      </w:r>
      <w:r w:rsidRPr="00EE41FD">
        <w:rPr>
          <w:rFonts w:ascii="Courier" w:hAnsi="Courier"/>
          <w:i/>
          <w:iCs/>
          <w:sz w:val="22"/>
          <w:szCs w:val="22"/>
        </w:rPr>
        <w:t>AGU Fall General Assembly 2016, abstract #T31H-07</w:t>
      </w:r>
      <w:r w:rsidR="007A238B">
        <w:rPr>
          <w:rFonts w:ascii="Courier" w:hAnsi="Courier"/>
          <w:sz w:val="22"/>
          <w:szCs w:val="22"/>
        </w:rPr>
        <w:t>, p</w:t>
      </w:r>
    </w:p>
    <w:p w14:paraId="7086E12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Kundu, A., Y.</w:t>
      </w:r>
      <w:r w:rsidRPr="00EE41FD">
        <w:rPr>
          <w:rFonts w:ascii="Courier" w:hAnsi="Courier"/>
          <w:sz w:val="22"/>
          <w:szCs w:val="22"/>
        </w:rPr>
        <w:t xml:space="preserve">S. Bhadauria, S. Basu, and S. Mukhopadhyay </w:t>
      </w:r>
      <w:r w:rsidRPr="00EE41FD">
        <w:rPr>
          <w:rFonts w:ascii="Courier" w:hAnsi="Courier"/>
          <w:b/>
          <w:bCs/>
          <w:sz w:val="22"/>
          <w:szCs w:val="22"/>
        </w:rPr>
        <w:t>(2016)</w:t>
      </w:r>
      <w:r w:rsidRPr="00EE41FD">
        <w:rPr>
          <w:rFonts w:ascii="Courier" w:hAnsi="Courier"/>
          <w:sz w:val="22"/>
          <w:szCs w:val="22"/>
        </w:rPr>
        <w:t xml:space="preserve">, 'Prompt identification of tsunamigenic earthquakes from 3-component seismic data',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259</w:t>
      </w:r>
      <w:r w:rsidRPr="00EE41FD">
        <w:rPr>
          <w:rFonts w:ascii="Courier" w:hAnsi="Courier"/>
          <w:sz w:val="22"/>
          <w:szCs w:val="22"/>
        </w:rPr>
        <w:t>, p. 10-17 doi: 10.1016/j.pepi.2016.08.003</w:t>
      </w:r>
    </w:p>
    <w:p w14:paraId="01799DC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Kuo, Y.-W., </w:t>
      </w:r>
      <w:r>
        <w:rPr>
          <w:rFonts w:ascii="Courier" w:hAnsi="Courier"/>
          <w:sz w:val="22"/>
          <w:szCs w:val="22"/>
        </w:rPr>
        <w:t>C.-Y. Wang, H. Kuo-Chen, X. Jin, H.-T. Cai, J.-Yi Lin, F.T. Wu,</w:t>
      </w:r>
      <w:r w:rsidRPr="00EE41FD">
        <w:rPr>
          <w:rFonts w:ascii="Courier" w:hAnsi="Courier"/>
          <w:sz w:val="22"/>
          <w:szCs w:val="22"/>
        </w:rPr>
        <w:t xml:space="preserve"> </w:t>
      </w:r>
      <w:r>
        <w:rPr>
          <w:rFonts w:ascii="Courier" w:hAnsi="Courier"/>
          <w:sz w:val="22"/>
          <w:szCs w:val="22"/>
        </w:rPr>
        <w:t xml:space="preserve">H.-Y. Yen, B.-S. Huang, Wen-T. Liang, D. Okaya, L. Brown </w:t>
      </w:r>
      <w:r w:rsidRPr="00EE41FD">
        <w:rPr>
          <w:rFonts w:ascii="Courier" w:hAnsi="Courier"/>
          <w:b/>
          <w:bCs/>
          <w:sz w:val="22"/>
          <w:szCs w:val="22"/>
        </w:rPr>
        <w:t>(2016)</w:t>
      </w:r>
      <w:r w:rsidRPr="00EE41FD">
        <w:rPr>
          <w:rFonts w:ascii="Courier" w:hAnsi="Courier"/>
          <w:sz w:val="22"/>
          <w:szCs w:val="22"/>
        </w:rPr>
        <w:t xml:space="preserve">, 'Crustal structures from the Wuyi-Yunkai orogen to the Taiwan orogen: The onshore-offshore wide-angle seismic experiments of the TAIGER and ATSEE projects',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692, Part B</w:t>
      </w:r>
      <w:r w:rsidRPr="00EE41FD">
        <w:rPr>
          <w:rFonts w:ascii="Courier" w:hAnsi="Courier"/>
          <w:sz w:val="22"/>
          <w:szCs w:val="22"/>
        </w:rPr>
        <w:t>, p. 164-180 doi: 10.1016/j.tecto.2015.09.014</w:t>
      </w:r>
    </w:p>
    <w:p w14:paraId="31A746C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Kurz, I., L.</w:t>
      </w:r>
      <w:r>
        <w:rPr>
          <w:rFonts w:ascii="Courier" w:hAnsi="Courier"/>
          <w:sz w:val="22"/>
          <w:szCs w:val="22"/>
        </w:rPr>
        <w:t xml:space="preserve"> Feng, Y. Tian, W. Shen, and M.</w:t>
      </w:r>
      <w:r w:rsidRPr="00EE41FD">
        <w:rPr>
          <w:rFonts w:ascii="Courier" w:hAnsi="Courier"/>
          <w:sz w:val="22"/>
          <w:szCs w:val="22"/>
        </w:rPr>
        <w:t xml:space="preserve">H. Ritzwoller </w:t>
      </w:r>
      <w:r w:rsidRPr="00EE41FD">
        <w:rPr>
          <w:rFonts w:ascii="Courier" w:hAnsi="Courier"/>
          <w:b/>
          <w:bCs/>
          <w:sz w:val="22"/>
          <w:szCs w:val="22"/>
        </w:rPr>
        <w:t>(2016)</w:t>
      </w:r>
      <w:r w:rsidRPr="00EE41FD">
        <w:rPr>
          <w:rFonts w:ascii="Courier" w:hAnsi="Courier"/>
          <w:sz w:val="22"/>
          <w:szCs w:val="22"/>
        </w:rPr>
        <w:t xml:space="preserve">, 'Surface wave propagation direction across the USArray observed with ambient noise: A newish observable', </w:t>
      </w:r>
      <w:r w:rsidRPr="00EE41FD">
        <w:rPr>
          <w:rFonts w:ascii="Courier" w:hAnsi="Courier"/>
          <w:i/>
          <w:iCs/>
          <w:sz w:val="22"/>
          <w:szCs w:val="22"/>
        </w:rPr>
        <w:t>AGU Fall General Assembly 2016, abstract #S41A-2729</w:t>
      </w:r>
      <w:r w:rsidRPr="00EE41FD">
        <w:rPr>
          <w:rFonts w:ascii="Courier" w:hAnsi="Courier"/>
          <w:sz w:val="22"/>
          <w:szCs w:val="22"/>
        </w:rPr>
        <w:t xml:space="preserve">, p. S41A-2729 </w:t>
      </w:r>
    </w:p>
    <w:p w14:paraId="7953AF9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Kütter, S., U. Weckmann, and M.</w:t>
      </w:r>
      <w:r w:rsidRPr="00EE41FD">
        <w:rPr>
          <w:rFonts w:ascii="Courier" w:hAnsi="Courier"/>
          <w:sz w:val="22"/>
          <w:szCs w:val="22"/>
        </w:rPr>
        <w:t xml:space="preserve">J. de Wit </w:t>
      </w:r>
      <w:r w:rsidRPr="00EE41FD">
        <w:rPr>
          <w:rFonts w:ascii="Courier" w:hAnsi="Courier"/>
          <w:b/>
          <w:bCs/>
          <w:sz w:val="22"/>
          <w:szCs w:val="22"/>
        </w:rPr>
        <w:t>(2016)</w:t>
      </w:r>
      <w:r w:rsidRPr="00EE41FD">
        <w:rPr>
          <w:rFonts w:ascii="Courier" w:hAnsi="Courier"/>
          <w:sz w:val="22"/>
          <w:szCs w:val="22"/>
        </w:rPr>
        <w:t xml:space="preserve">, 'A deep electrical conductivity structure of the southern Barberton Greenstone Belt, South Africa, derived from magnetotelluric measurements', </w:t>
      </w:r>
      <w:r w:rsidRPr="00EE41FD">
        <w:rPr>
          <w:rFonts w:ascii="Courier" w:hAnsi="Courier"/>
          <w:i/>
          <w:iCs/>
          <w:sz w:val="22"/>
          <w:szCs w:val="22"/>
        </w:rPr>
        <w:t>South African Journal of Geology</w:t>
      </w:r>
      <w:r w:rsidRPr="00EE41FD">
        <w:rPr>
          <w:rFonts w:ascii="Courier" w:hAnsi="Courier"/>
          <w:sz w:val="22"/>
          <w:szCs w:val="22"/>
        </w:rPr>
        <w:t xml:space="preserve">, </w:t>
      </w:r>
      <w:r w:rsidRPr="00EE41FD">
        <w:rPr>
          <w:rFonts w:ascii="Courier" w:hAnsi="Courier"/>
          <w:i/>
          <w:iCs/>
          <w:sz w:val="22"/>
          <w:szCs w:val="22"/>
        </w:rPr>
        <w:t>119</w:t>
      </w:r>
      <w:r w:rsidRPr="00EE41FD">
        <w:rPr>
          <w:rFonts w:ascii="Courier" w:hAnsi="Courier"/>
          <w:sz w:val="22"/>
          <w:szCs w:val="22"/>
        </w:rPr>
        <w:t>(1), p. 273-290 doi: 10.2113/gssajg.119.1.273</w:t>
      </w:r>
    </w:p>
    <w:p w14:paraId="1A85058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Kyong-Song, R., J.</w:t>
      </w:r>
      <w:r w:rsidRPr="00EE41FD">
        <w:rPr>
          <w:rFonts w:ascii="Courier" w:hAnsi="Courier"/>
          <w:sz w:val="22"/>
          <w:szCs w:val="22"/>
        </w:rPr>
        <w:t>O. Hammond, K. Chol-Nam, K. Hyok, Y. Yong-Gun, P. Gil-Jong, R.</w:t>
      </w:r>
      <w:r>
        <w:rPr>
          <w:rFonts w:ascii="Courier" w:hAnsi="Courier"/>
          <w:sz w:val="22"/>
          <w:szCs w:val="22"/>
        </w:rPr>
        <w:t xml:space="preserve"> Chong-Song, C. Oppenheimer, K.</w:t>
      </w:r>
      <w:r w:rsidRPr="00EE41FD">
        <w:rPr>
          <w:rFonts w:ascii="Courier" w:hAnsi="Courier"/>
          <w:sz w:val="22"/>
          <w:szCs w:val="22"/>
        </w:rPr>
        <w:t xml:space="preserve">W. Liu, and K. Iacovino </w:t>
      </w:r>
      <w:r w:rsidRPr="00EE41FD">
        <w:rPr>
          <w:rFonts w:ascii="Courier" w:hAnsi="Courier"/>
          <w:b/>
          <w:bCs/>
          <w:sz w:val="22"/>
          <w:szCs w:val="22"/>
        </w:rPr>
        <w:t>(2016)</w:t>
      </w:r>
      <w:r w:rsidRPr="00EE41FD">
        <w:rPr>
          <w:rFonts w:ascii="Courier" w:hAnsi="Courier"/>
          <w:sz w:val="22"/>
          <w:szCs w:val="22"/>
        </w:rPr>
        <w:t xml:space="preserve">, 'Evidence for partial melt in the crust beneath Mt. Paektu (Changbaishan), Democratic People’s Republic of Korea and China', </w:t>
      </w:r>
      <w:r w:rsidRPr="00EE41FD">
        <w:rPr>
          <w:rFonts w:ascii="Courier" w:hAnsi="Courier"/>
          <w:i/>
          <w:iCs/>
          <w:sz w:val="22"/>
          <w:szCs w:val="22"/>
        </w:rPr>
        <w:t>Science advances</w:t>
      </w:r>
      <w:r w:rsidRPr="00EE41FD">
        <w:rPr>
          <w:rFonts w:ascii="Courier" w:hAnsi="Courier"/>
          <w:sz w:val="22"/>
          <w:szCs w:val="22"/>
        </w:rPr>
        <w:t xml:space="preserve">, </w:t>
      </w:r>
      <w:r w:rsidRPr="00EE41FD">
        <w:rPr>
          <w:rFonts w:ascii="Courier" w:hAnsi="Courier"/>
          <w:i/>
          <w:iCs/>
          <w:sz w:val="22"/>
          <w:szCs w:val="22"/>
        </w:rPr>
        <w:t>2</w:t>
      </w:r>
      <w:r w:rsidRPr="00EE41FD">
        <w:rPr>
          <w:rFonts w:ascii="Courier" w:hAnsi="Courier"/>
          <w:sz w:val="22"/>
          <w:szCs w:val="22"/>
        </w:rPr>
        <w:t>(4), p. e1501513 doi: 10.1126/sciadv.1501513</w:t>
      </w:r>
    </w:p>
    <w:p w14:paraId="7C319BB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Lalande, J.</w:t>
      </w:r>
      <w:r w:rsidRPr="00EE41FD">
        <w:rPr>
          <w:rFonts w:ascii="Courier" w:hAnsi="Courier"/>
          <w:sz w:val="22"/>
          <w:szCs w:val="22"/>
        </w:rPr>
        <w:t xml:space="preserve">M., and R. Waxler </w:t>
      </w:r>
      <w:r w:rsidRPr="00EE41FD">
        <w:rPr>
          <w:rFonts w:ascii="Courier" w:hAnsi="Courier"/>
          <w:b/>
          <w:bCs/>
          <w:sz w:val="22"/>
          <w:szCs w:val="22"/>
        </w:rPr>
        <w:t>(2016)</w:t>
      </w:r>
      <w:r w:rsidRPr="00EE41FD">
        <w:rPr>
          <w:rFonts w:ascii="Courier" w:hAnsi="Courier"/>
          <w:sz w:val="22"/>
          <w:szCs w:val="22"/>
        </w:rPr>
        <w:t xml:space="preserve">, 'The interaction between infrasonic waves and gravity wave perturbations: Application to observations using UTTR Rocket Motor Fuel Elimination Events', </w:t>
      </w:r>
      <w:r w:rsidRPr="00EE41FD">
        <w:rPr>
          <w:rFonts w:ascii="Courier" w:hAnsi="Courier"/>
          <w:i/>
          <w:iCs/>
          <w:sz w:val="22"/>
          <w:szCs w:val="22"/>
        </w:rPr>
        <w:t>Journal of Geophysical Research: Atmospheres</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5585–5600 doi: 10.1002/2015JD024527</w:t>
      </w:r>
    </w:p>
    <w:p w14:paraId="162F20C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Lange, D., J. Geersen, S.</w:t>
      </w:r>
      <w:r w:rsidRPr="00EE41FD">
        <w:rPr>
          <w:rFonts w:ascii="Courier" w:hAnsi="Courier"/>
          <w:sz w:val="22"/>
          <w:szCs w:val="22"/>
        </w:rPr>
        <w:t xml:space="preserve">E. Barrientos, M. Moreno, I. Grevemeyer, E. Contreras-Reyes, and H. Kopp </w:t>
      </w:r>
      <w:r w:rsidRPr="00EE41FD">
        <w:rPr>
          <w:rFonts w:ascii="Courier" w:hAnsi="Courier"/>
          <w:b/>
          <w:bCs/>
          <w:sz w:val="22"/>
          <w:szCs w:val="22"/>
        </w:rPr>
        <w:t>(2016)</w:t>
      </w:r>
      <w:r w:rsidRPr="00EE41FD">
        <w:rPr>
          <w:rFonts w:ascii="Courier" w:hAnsi="Courier"/>
          <w:sz w:val="22"/>
          <w:szCs w:val="22"/>
        </w:rPr>
        <w:t xml:space="preserve">, 'Aftershock seismicity and tectonic setting of the 16 September 2015 Mw 8.3 Illapel earthquake, Central Chile',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(2), p. 1424-1430 doi: 10.1093/gji/ggw218</w:t>
      </w:r>
    </w:p>
    <w:p w14:paraId="290A659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Langenheim,</w:t>
      </w:r>
      <w:r>
        <w:rPr>
          <w:rFonts w:ascii="Courier" w:hAnsi="Courier"/>
          <w:sz w:val="22"/>
          <w:szCs w:val="22"/>
        </w:rPr>
        <w:t xml:space="preserve"> V.E., R.C. Jachens, L.J.P. Muffler, and M.</w:t>
      </w:r>
      <w:r w:rsidRPr="00EE41FD">
        <w:rPr>
          <w:rFonts w:ascii="Courier" w:hAnsi="Courier"/>
          <w:sz w:val="22"/>
          <w:szCs w:val="22"/>
        </w:rPr>
        <w:t xml:space="preserve">A. Clynne </w:t>
      </w:r>
      <w:r w:rsidRPr="00EE41FD">
        <w:rPr>
          <w:rFonts w:ascii="Courier" w:hAnsi="Courier"/>
          <w:b/>
          <w:bCs/>
          <w:sz w:val="22"/>
          <w:szCs w:val="22"/>
        </w:rPr>
        <w:t>(2016)</w:t>
      </w:r>
      <w:r w:rsidRPr="00EE41FD">
        <w:rPr>
          <w:rFonts w:ascii="Courier" w:hAnsi="Courier"/>
          <w:sz w:val="22"/>
          <w:szCs w:val="22"/>
        </w:rPr>
        <w:t xml:space="preserve">, 'Implications for the structure of the Hat Creek fault and transfer of right-lateral shear from the Walker Lane north of Lassen Peak, northern California, from gravity and magnetic data', </w:t>
      </w:r>
      <w:r w:rsidRPr="00EE41FD">
        <w:rPr>
          <w:rFonts w:ascii="Courier" w:hAnsi="Courier"/>
          <w:i/>
          <w:iCs/>
          <w:sz w:val="22"/>
          <w:szCs w:val="22"/>
        </w:rPr>
        <w:t>Geosphere</w:t>
      </w:r>
      <w:r w:rsidRPr="00EE41FD">
        <w:rPr>
          <w:rFonts w:ascii="Courier" w:hAnsi="Courier"/>
          <w:sz w:val="22"/>
          <w:szCs w:val="22"/>
        </w:rPr>
        <w:t xml:space="preserve">, </w:t>
      </w:r>
      <w:r w:rsidRPr="00EE41FD">
        <w:rPr>
          <w:rFonts w:ascii="Courier" w:hAnsi="Courier"/>
          <w:i/>
          <w:iCs/>
          <w:sz w:val="22"/>
          <w:szCs w:val="22"/>
        </w:rPr>
        <w:t>12</w:t>
      </w:r>
      <w:r w:rsidRPr="00EE41FD">
        <w:rPr>
          <w:rFonts w:ascii="Courier" w:hAnsi="Courier"/>
          <w:sz w:val="22"/>
          <w:szCs w:val="22"/>
        </w:rPr>
        <w:t>(3), p. 790-808 10.1130/GES01253.1</w:t>
      </w:r>
    </w:p>
    <w:p w14:paraId="0EE7204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Langston, C.A., and M.</w:t>
      </w:r>
      <w:r w:rsidRPr="00EE41FD">
        <w:rPr>
          <w:rFonts w:ascii="Courier" w:hAnsi="Courier"/>
          <w:sz w:val="22"/>
          <w:szCs w:val="22"/>
        </w:rPr>
        <w:t xml:space="preserve">M. Ayele </w:t>
      </w:r>
      <w:r w:rsidRPr="00EE41FD">
        <w:rPr>
          <w:rFonts w:ascii="Courier" w:hAnsi="Courier"/>
          <w:b/>
          <w:bCs/>
          <w:sz w:val="22"/>
          <w:szCs w:val="22"/>
        </w:rPr>
        <w:t>(2016)</w:t>
      </w:r>
      <w:r w:rsidRPr="00EE41FD">
        <w:rPr>
          <w:rFonts w:ascii="Courier" w:hAnsi="Courier"/>
          <w:sz w:val="22"/>
          <w:szCs w:val="22"/>
        </w:rPr>
        <w:t xml:space="preserve">, 'Vertical seismic wave gradiometry: Application at the San Andreas Fault Observatory at Depth', </w:t>
      </w:r>
      <w:r w:rsidRPr="00EE41FD">
        <w:rPr>
          <w:rFonts w:ascii="Courier" w:hAnsi="Courier"/>
          <w:i/>
          <w:iCs/>
          <w:sz w:val="22"/>
          <w:szCs w:val="22"/>
        </w:rPr>
        <w:t>Geophysics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(3), p. D233-D243 doi: 10.1190/geo2015-0404.1</w:t>
      </w:r>
    </w:p>
    <w:p w14:paraId="53CE0AE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Lanza, F., L.</w:t>
      </w:r>
      <w:r>
        <w:rPr>
          <w:rFonts w:ascii="Courier" w:hAnsi="Courier"/>
          <w:sz w:val="22"/>
          <w:szCs w:val="22"/>
        </w:rPr>
        <w:t>M. Kenyon, and G.</w:t>
      </w:r>
      <w:r w:rsidRPr="00EE41FD">
        <w:rPr>
          <w:rFonts w:ascii="Courier" w:hAnsi="Courier"/>
          <w:sz w:val="22"/>
          <w:szCs w:val="22"/>
        </w:rPr>
        <w:t xml:space="preserve">P. Waite </w:t>
      </w:r>
      <w:r w:rsidRPr="00EE41FD">
        <w:rPr>
          <w:rFonts w:ascii="Courier" w:hAnsi="Courier"/>
          <w:b/>
          <w:bCs/>
          <w:sz w:val="22"/>
          <w:szCs w:val="22"/>
        </w:rPr>
        <w:t>(2016)</w:t>
      </w:r>
      <w:r w:rsidRPr="00EE41FD">
        <w:rPr>
          <w:rFonts w:ascii="Courier" w:hAnsi="Courier"/>
          <w:sz w:val="22"/>
          <w:szCs w:val="22"/>
        </w:rPr>
        <w:t>, 'Near</w:t>
      </w:r>
      <w:r w:rsidRPr="00EE41FD">
        <w:rPr>
          <w:rFonts w:ascii="Courier" w:hAnsi="Courier" w:cs="Noteworthy Light"/>
          <w:sz w:val="22"/>
          <w:szCs w:val="22"/>
        </w:rPr>
        <w:t>‐</w:t>
      </w:r>
      <w:r w:rsidRPr="00EE41FD">
        <w:rPr>
          <w:rFonts w:ascii="Courier" w:hAnsi="Courier"/>
          <w:sz w:val="22"/>
          <w:szCs w:val="22"/>
        </w:rPr>
        <w:t>Surface Velocity Structure of Pacaya Volcano, Guatemala, Derived from Small</w:t>
      </w:r>
      <w:r w:rsidRPr="00EE41FD">
        <w:rPr>
          <w:rFonts w:ascii="Courier" w:hAnsi="Courier" w:cs="Noteworthy Light"/>
          <w:sz w:val="22"/>
          <w:szCs w:val="22"/>
        </w:rPr>
        <w:t>‐</w:t>
      </w:r>
      <w:r w:rsidRPr="00EE41FD">
        <w:rPr>
          <w:rFonts w:ascii="Courier" w:hAnsi="Courier"/>
          <w:sz w:val="22"/>
          <w:szCs w:val="22"/>
        </w:rPr>
        <w:t xml:space="preserve">Aperture Array Analysis of Seismic Tremor',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(4), p. 1438-1445 doi: 10.1785/0120150275</w:t>
      </w:r>
    </w:p>
    <w:p w14:paraId="228501D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Larmat, C.S., E. Rougier, and H.</w:t>
      </w:r>
      <w:r w:rsidRPr="00EE41FD">
        <w:rPr>
          <w:rFonts w:ascii="Courier" w:hAnsi="Courier"/>
          <w:sz w:val="22"/>
          <w:szCs w:val="22"/>
        </w:rPr>
        <w:t xml:space="preserve">J. Patton </w:t>
      </w:r>
      <w:r w:rsidRPr="00EE41FD">
        <w:rPr>
          <w:rFonts w:ascii="Courier" w:hAnsi="Courier"/>
          <w:b/>
          <w:bCs/>
          <w:sz w:val="22"/>
          <w:szCs w:val="22"/>
        </w:rPr>
        <w:t>(2016)</w:t>
      </w:r>
      <w:r w:rsidRPr="00EE41FD">
        <w:rPr>
          <w:rFonts w:ascii="Courier" w:hAnsi="Courier"/>
          <w:sz w:val="22"/>
          <w:szCs w:val="22"/>
        </w:rPr>
        <w:t xml:space="preserve">, 'Apparent Explosion Moments from Rg Waves Recorded on SPE',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107</w:t>
      </w:r>
      <w:r w:rsidRPr="00EE41FD">
        <w:rPr>
          <w:rFonts w:ascii="Courier" w:hAnsi="Courier"/>
          <w:sz w:val="22"/>
          <w:szCs w:val="22"/>
        </w:rPr>
        <w:t>(1), p. doi: 10.1785/0120160163</w:t>
      </w:r>
    </w:p>
    <w:p w14:paraId="63A5026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Larson, K.</w:t>
      </w:r>
      <w:r w:rsidRPr="00EE41FD">
        <w:rPr>
          <w:rFonts w:ascii="Courier" w:hAnsi="Courier"/>
          <w:sz w:val="22"/>
          <w:szCs w:val="22"/>
        </w:rPr>
        <w:t xml:space="preserve">M. </w:t>
      </w:r>
      <w:r w:rsidRPr="00EE41FD">
        <w:rPr>
          <w:rFonts w:ascii="Courier" w:hAnsi="Courier"/>
          <w:b/>
          <w:bCs/>
          <w:sz w:val="22"/>
          <w:szCs w:val="22"/>
        </w:rPr>
        <w:t>(2016)</w:t>
      </w:r>
      <w:r w:rsidRPr="00EE41FD">
        <w:rPr>
          <w:rFonts w:ascii="Courier" w:hAnsi="Courier"/>
          <w:sz w:val="22"/>
          <w:szCs w:val="22"/>
        </w:rPr>
        <w:t xml:space="preserve">, 'GPS interferometric reflectometry: applications to surface soil moisture, snow depth, and vegetation water content in the western United States', </w:t>
      </w:r>
      <w:r w:rsidRPr="00EE41FD">
        <w:rPr>
          <w:rFonts w:ascii="Courier" w:hAnsi="Courier"/>
          <w:i/>
          <w:iCs/>
          <w:sz w:val="22"/>
          <w:szCs w:val="22"/>
        </w:rPr>
        <w:t>Wiley Interdisciplinary Reviews: Water</w:t>
      </w:r>
      <w:r w:rsidRPr="00EE41FD">
        <w:rPr>
          <w:rFonts w:ascii="Courier" w:hAnsi="Courier"/>
          <w:sz w:val="22"/>
          <w:szCs w:val="22"/>
        </w:rPr>
        <w:t xml:space="preserve">, </w:t>
      </w:r>
      <w:r w:rsidRPr="00EE41FD">
        <w:rPr>
          <w:rFonts w:ascii="Courier" w:hAnsi="Courier"/>
          <w:i/>
          <w:iCs/>
          <w:sz w:val="22"/>
          <w:szCs w:val="22"/>
        </w:rPr>
        <w:t>3</w:t>
      </w:r>
      <w:r w:rsidRPr="00EE41FD">
        <w:rPr>
          <w:rFonts w:ascii="Courier" w:hAnsi="Courier"/>
          <w:sz w:val="22"/>
          <w:szCs w:val="22"/>
        </w:rPr>
        <w:t>(6), p. 775-787 doi: 10.1002/wat2.1167</w:t>
      </w:r>
    </w:p>
    <w:p w14:paraId="4C5A0D1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Lay, T., L. Li, and K.</w:t>
      </w:r>
      <w:r w:rsidRPr="00EE41FD">
        <w:rPr>
          <w:rFonts w:ascii="Courier" w:hAnsi="Courier"/>
          <w:sz w:val="22"/>
          <w:szCs w:val="22"/>
        </w:rPr>
        <w:t xml:space="preserve">F. Cheung </w:t>
      </w:r>
      <w:r w:rsidRPr="00EE41FD">
        <w:rPr>
          <w:rFonts w:ascii="Courier" w:hAnsi="Courier"/>
          <w:b/>
          <w:bCs/>
          <w:sz w:val="22"/>
          <w:szCs w:val="22"/>
        </w:rPr>
        <w:t>(2016)</w:t>
      </w:r>
      <w:r w:rsidRPr="00EE41FD">
        <w:rPr>
          <w:rFonts w:ascii="Courier" w:hAnsi="Courier"/>
          <w:sz w:val="22"/>
          <w:szCs w:val="22"/>
        </w:rPr>
        <w:t xml:space="preserve">, 'Modeling tsunami observations to evaluate a proposed late tsunami earthquake stage for the 16 September 2015 Illapel, Chile, Mw 8.3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(15), p. 7902–7912 doi: 10.1002/2016GL070002</w:t>
      </w:r>
    </w:p>
    <w:p w14:paraId="35B45BB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Lay, T., L. Ye, K.</w:t>
      </w:r>
      <w:r w:rsidRPr="00EE41FD">
        <w:rPr>
          <w:rFonts w:ascii="Courier" w:hAnsi="Courier"/>
          <w:sz w:val="22"/>
          <w:szCs w:val="22"/>
        </w:rPr>
        <w:t xml:space="preserve">D. Koper, and H. Kanamori </w:t>
      </w:r>
      <w:r w:rsidRPr="00EE41FD">
        <w:rPr>
          <w:rFonts w:ascii="Courier" w:hAnsi="Courier"/>
          <w:b/>
          <w:bCs/>
          <w:sz w:val="22"/>
          <w:szCs w:val="22"/>
        </w:rPr>
        <w:t>(2016)</w:t>
      </w:r>
      <w:r w:rsidRPr="00EE41FD">
        <w:rPr>
          <w:rFonts w:ascii="Courier" w:hAnsi="Courier"/>
          <w:sz w:val="22"/>
          <w:szCs w:val="22"/>
        </w:rPr>
        <w:t xml:space="preserve">, 'Assessment of teleseismically-determined source parameters for the April 25, 2015 MW 7.9 Gorkha, Nepal earthquake and the May 12, 2015 MW 7.2 aftershock', </w:t>
      </w:r>
      <w:r w:rsidRPr="00EE41FD">
        <w:rPr>
          <w:rFonts w:ascii="Courier" w:hAnsi="Courier"/>
          <w:i/>
          <w:iCs/>
          <w:sz w:val="22"/>
          <w:szCs w:val="22"/>
        </w:rPr>
        <w:t>Tectonophysics</w:t>
      </w:r>
      <w:r w:rsidRPr="00EE41FD">
        <w:rPr>
          <w:rFonts w:ascii="Courier" w:hAnsi="Courier"/>
          <w:sz w:val="22"/>
          <w:szCs w:val="22"/>
        </w:rPr>
        <w:t>, p. in Press doi: 10.1016/j.tecto.2016.05.023</w:t>
      </w:r>
    </w:p>
    <w:p w14:paraId="632F055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Lee, S.-J., T.-Y. Yeh, T.-C. Lin, Y.-Y. Lin, T.-R. A. Song, and B.-S. Huang </w:t>
      </w:r>
      <w:r w:rsidRPr="00EE41FD">
        <w:rPr>
          <w:rFonts w:ascii="Courier" w:hAnsi="Courier"/>
          <w:b/>
          <w:bCs/>
          <w:sz w:val="22"/>
          <w:szCs w:val="22"/>
        </w:rPr>
        <w:t>(2016)</w:t>
      </w:r>
      <w:r w:rsidRPr="00EE41FD">
        <w:rPr>
          <w:rFonts w:ascii="Courier" w:hAnsi="Courier"/>
          <w:sz w:val="22"/>
          <w:szCs w:val="22"/>
        </w:rPr>
        <w:t xml:space="preserve">, 'Two-stage composite megathrust rupture of the 2015 Mw8.4 Illapel, Chile, earthquake identified by spectral-element inversion of teleseismic waves',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(10), p. 4979-4985 doi: 10.1002/2016GL068843</w:t>
      </w:r>
    </w:p>
    <w:p w14:paraId="1DEDE67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Lee, S.J., T.Y. Yeh, and Y.</w:t>
      </w:r>
      <w:r w:rsidRPr="00EE41FD">
        <w:rPr>
          <w:rFonts w:ascii="Courier" w:hAnsi="Courier"/>
          <w:sz w:val="22"/>
          <w:szCs w:val="22"/>
        </w:rPr>
        <w:t xml:space="preserve">Y. Lin </w:t>
      </w:r>
      <w:r w:rsidRPr="00EE41FD">
        <w:rPr>
          <w:rFonts w:ascii="Courier" w:hAnsi="Courier"/>
          <w:b/>
          <w:bCs/>
          <w:sz w:val="22"/>
          <w:szCs w:val="22"/>
        </w:rPr>
        <w:t>(2016)</w:t>
      </w:r>
      <w:r w:rsidRPr="00EE41FD">
        <w:rPr>
          <w:rFonts w:ascii="Courier" w:hAnsi="Courier"/>
          <w:sz w:val="22"/>
          <w:szCs w:val="22"/>
        </w:rPr>
        <w:t xml:space="preserve">, 'Anomalously Large Ground Motion in the 2016 ML 6.6 Meinong, Taiwan, Earthquake: A Synergy Effect of Source Rupture and </w:t>
      </w:r>
      <w:r w:rsidRPr="00981FAC">
        <w:rPr>
          <w:rFonts w:ascii="Courier" w:hAnsi="Courier"/>
          <w:spacing w:val="-18"/>
          <w:sz w:val="22"/>
          <w:szCs w:val="22"/>
        </w:rPr>
        <w:t xml:space="preserve">Site Amplification', </w:t>
      </w:r>
      <w:r w:rsidRPr="00981FAC">
        <w:rPr>
          <w:rFonts w:ascii="Courier" w:hAnsi="Courier"/>
          <w:i/>
          <w:iCs/>
          <w:spacing w:val="-18"/>
          <w:sz w:val="22"/>
          <w:szCs w:val="22"/>
        </w:rPr>
        <w:t>Seismological Research Letters</w:t>
      </w:r>
      <w:r w:rsidRPr="00981FAC">
        <w:rPr>
          <w:rFonts w:ascii="Courier" w:hAnsi="Courier"/>
          <w:spacing w:val="-18"/>
          <w:sz w:val="22"/>
          <w:szCs w:val="22"/>
        </w:rPr>
        <w:t xml:space="preserve">, </w:t>
      </w:r>
      <w:r w:rsidRPr="00981FAC">
        <w:rPr>
          <w:rFonts w:ascii="Courier" w:hAnsi="Courier"/>
          <w:i/>
          <w:iCs/>
          <w:spacing w:val="-18"/>
          <w:sz w:val="22"/>
          <w:szCs w:val="22"/>
        </w:rPr>
        <w:t>87</w:t>
      </w:r>
      <w:r w:rsidRPr="00981FAC">
        <w:rPr>
          <w:rFonts w:ascii="Courier" w:hAnsi="Courier"/>
          <w:spacing w:val="-18"/>
          <w:sz w:val="22"/>
          <w:szCs w:val="22"/>
        </w:rPr>
        <w:t>(6), p. doi:</w:t>
      </w:r>
      <w:r w:rsidRPr="00EE41FD">
        <w:rPr>
          <w:rFonts w:ascii="Courier" w:hAnsi="Courier"/>
          <w:sz w:val="22"/>
          <w:szCs w:val="22"/>
        </w:rPr>
        <w:t xml:space="preserve"> 10.1785/0220160082</w:t>
      </w:r>
    </w:p>
    <w:p w14:paraId="4AAEBAE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Lees, J.M., and D.</w:t>
      </w:r>
      <w:r w:rsidRPr="00EE41FD">
        <w:rPr>
          <w:rFonts w:ascii="Courier" w:hAnsi="Courier"/>
          <w:sz w:val="22"/>
          <w:szCs w:val="22"/>
        </w:rPr>
        <w:t xml:space="preserve">P. Drob </w:t>
      </w:r>
      <w:r w:rsidRPr="00EE41FD">
        <w:rPr>
          <w:rFonts w:ascii="Courier" w:hAnsi="Courier"/>
          <w:b/>
          <w:bCs/>
          <w:sz w:val="22"/>
          <w:szCs w:val="22"/>
        </w:rPr>
        <w:t>(2016)</w:t>
      </w:r>
      <w:r w:rsidRPr="00EE41FD">
        <w:rPr>
          <w:rFonts w:ascii="Courier" w:hAnsi="Courier"/>
          <w:sz w:val="22"/>
          <w:szCs w:val="22"/>
        </w:rPr>
        <w:t xml:space="preserve">, 'Microbarom/Microseism: spatio-temporal variations along the Atlantic Coast', </w:t>
      </w:r>
      <w:r w:rsidRPr="00EE41FD">
        <w:rPr>
          <w:rFonts w:ascii="Courier" w:hAnsi="Courier"/>
          <w:i/>
          <w:iCs/>
          <w:sz w:val="22"/>
          <w:szCs w:val="22"/>
        </w:rPr>
        <w:t>AGU Fall General Assembly 2016, abstract #S51C-02</w:t>
      </w:r>
      <w:r w:rsidRPr="00EE41FD">
        <w:rPr>
          <w:rFonts w:ascii="Courier" w:hAnsi="Courier"/>
          <w:sz w:val="22"/>
          <w:szCs w:val="22"/>
        </w:rPr>
        <w:t xml:space="preserve">, p. S51C-02 </w:t>
      </w:r>
    </w:p>
    <w:p w14:paraId="2C45ADD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Legendre, C.</w:t>
      </w:r>
      <w:r w:rsidRPr="00EE41FD">
        <w:rPr>
          <w:rFonts w:ascii="Courier" w:hAnsi="Courier"/>
          <w:sz w:val="22"/>
          <w:szCs w:val="22"/>
        </w:rPr>
        <w:t xml:space="preserve">P., L. Zhao, F. Deschamps, and Q.-F. Chen </w:t>
      </w:r>
      <w:r w:rsidRPr="00EE41FD">
        <w:rPr>
          <w:rFonts w:ascii="Courier" w:hAnsi="Courier"/>
          <w:b/>
          <w:bCs/>
          <w:sz w:val="22"/>
          <w:szCs w:val="22"/>
        </w:rPr>
        <w:t>(2016)</w:t>
      </w:r>
      <w:r w:rsidRPr="00EE41FD">
        <w:rPr>
          <w:rFonts w:ascii="Courier" w:hAnsi="Courier"/>
          <w:sz w:val="22"/>
          <w:szCs w:val="22"/>
        </w:rPr>
        <w:t xml:space="preserve">, 'Layered anisotropy within the crust and lithospheric mantle beneath the Sea of Japan', </w:t>
      </w:r>
      <w:r w:rsidRPr="00EE41FD">
        <w:rPr>
          <w:rFonts w:ascii="Courier" w:hAnsi="Courier"/>
          <w:i/>
          <w:iCs/>
          <w:sz w:val="22"/>
          <w:szCs w:val="22"/>
        </w:rPr>
        <w:t>Journal of Asian Earth Sciences</w:t>
      </w:r>
      <w:r w:rsidRPr="00EE41FD">
        <w:rPr>
          <w:rFonts w:ascii="Courier" w:hAnsi="Courier"/>
          <w:sz w:val="22"/>
          <w:szCs w:val="22"/>
        </w:rPr>
        <w:t xml:space="preserve">, </w:t>
      </w:r>
      <w:r w:rsidRPr="00EE41FD">
        <w:rPr>
          <w:rFonts w:ascii="Courier" w:hAnsi="Courier"/>
          <w:i/>
          <w:iCs/>
          <w:sz w:val="22"/>
          <w:szCs w:val="22"/>
        </w:rPr>
        <w:t>128</w:t>
      </w:r>
      <w:r w:rsidRPr="00EE41FD">
        <w:rPr>
          <w:rFonts w:ascii="Courier" w:hAnsi="Courier"/>
          <w:sz w:val="22"/>
          <w:szCs w:val="22"/>
        </w:rPr>
        <w:t>, p. 181-195 doi: 10.1016/j.jseaes.2016.07.010</w:t>
      </w:r>
    </w:p>
    <w:p w14:paraId="082B4DE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Lei, J., and D.</w:t>
      </w:r>
      <w:r w:rsidRPr="00EE41FD">
        <w:rPr>
          <w:rFonts w:ascii="Courier" w:hAnsi="Courier"/>
          <w:sz w:val="22"/>
          <w:szCs w:val="22"/>
        </w:rPr>
        <w:t xml:space="preserve">P. Zhao </w:t>
      </w:r>
      <w:r w:rsidRPr="00EE41FD">
        <w:rPr>
          <w:rFonts w:ascii="Courier" w:hAnsi="Courier"/>
          <w:b/>
          <w:bCs/>
          <w:sz w:val="22"/>
          <w:szCs w:val="22"/>
        </w:rPr>
        <w:t>(2016)</w:t>
      </w:r>
      <w:r w:rsidRPr="00EE41FD">
        <w:rPr>
          <w:rFonts w:ascii="Courier" w:hAnsi="Courier"/>
          <w:sz w:val="22"/>
          <w:szCs w:val="22"/>
        </w:rPr>
        <w:t xml:space="preserve">, 'Teleseismic P-wave tomography and mantle dynamics beneath Eastern Tibet',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(5), p. 1861-1884 doi: 10.1002/2016GC006262</w:t>
      </w:r>
    </w:p>
    <w:p w14:paraId="00594CC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Lekic, B., S. Olugboji, E.E. Cunningham, and C.</w:t>
      </w:r>
      <w:r w:rsidRPr="00EE41FD">
        <w:rPr>
          <w:rFonts w:ascii="Courier" w:hAnsi="Courier"/>
          <w:sz w:val="22"/>
          <w:szCs w:val="22"/>
        </w:rPr>
        <w:t xml:space="preserve">F. Gao </w:t>
      </w:r>
      <w:r w:rsidRPr="00EE41FD">
        <w:rPr>
          <w:rFonts w:ascii="Courier" w:hAnsi="Courier"/>
          <w:b/>
          <w:bCs/>
          <w:sz w:val="22"/>
          <w:szCs w:val="22"/>
        </w:rPr>
        <w:t>(2016)</w:t>
      </w:r>
      <w:r w:rsidRPr="00EE41FD">
        <w:rPr>
          <w:rFonts w:ascii="Courier" w:hAnsi="Courier"/>
          <w:sz w:val="22"/>
          <w:szCs w:val="22"/>
        </w:rPr>
        <w:t xml:space="preserve">, 'EarthScope-enabled insights into the North American Crust', </w:t>
      </w:r>
      <w:r w:rsidRPr="00EE41FD">
        <w:rPr>
          <w:rFonts w:ascii="Courier" w:hAnsi="Courier"/>
          <w:i/>
          <w:iCs/>
          <w:sz w:val="22"/>
          <w:szCs w:val="22"/>
        </w:rPr>
        <w:t>GSA Annual Meeting in Denver, Colorado Paper No. 202-8</w:t>
      </w:r>
      <w:r w:rsidRPr="00EE41FD">
        <w:rPr>
          <w:rFonts w:ascii="Courier" w:hAnsi="Courier"/>
          <w:sz w:val="22"/>
          <w:szCs w:val="22"/>
        </w:rPr>
        <w:t xml:space="preserve">, </w:t>
      </w:r>
      <w:r w:rsidRPr="00EE41FD">
        <w:rPr>
          <w:rFonts w:ascii="Courier" w:hAnsi="Courier"/>
          <w:i/>
          <w:iCs/>
          <w:sz w:val="22"/>
          <w:szCs w:val="22"/>
        </w:rPr>
        <w:t>48</w:t>
      </w:r>
      <w:r w:rsidRPr="00EE41FD">
        <w:rPr>
          <w:rFonts w:ascii="Courier" w:hAnsi="Courier"/>
          <w:sz w:val="22"/>
          <w:szCs w:val="22"/>
        </w:rPr>
        <w:t xml:space="preserve">(7), p. doi: 10.1130/abs/2016AM-287852 </w:t>
      </w:r>
    </w:p>
    <w:p w14:paraId="7CE2187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Lemarchand, A., J.-M. M. Saurel, C. Satriano, C. Pardo, D. Vincent, J.-B. de Chabalier, F. Beauducel, N. Shapiro, and G. Cyril </w:t>
      </w:r>
      <w:r w:rsidRPr="00EE41FD">
        <w:rPr>
          <w:rFonts w:ascii="Courier" w:hAnsi="Courier"/>
          <w:b/>
          <w:bCs/>
          <w:sz w:val="22"/>
          <w:szCs w:val="22"/>
        </w:rPr>
        <w:t>(2016)</w:t>
      </w:r>
      <w:r w:rsidRPr="00EE41FD">
        <w:rPr>
          <w:rFonts w:ascii="Courier" w:hAnsi="Courier"/>
          <w:sz w:val="22"/>
          <w:szCs w:val="22"/>
        </w:rPr>
        <w:t xml:space="preserve">, 'VOLOBSIS: An Infrastructure for Open Access to Seismic and GNSS Data from the Volcanological and Seismological French Observatories', </w:t>
      </w:r>
      <w:r w:rsidRPr="00EE41FD">
        <w:rPr>
          <w:rFonts w:ascii="Courier" w:hAnsi="Courier"/>
          <w:i/>
          <w:iCs/>
          <w:sz w:val="22"/>
          <w:szCs w:val="22"/>
        </w:rPr>
        <w:t>AGU Fall General Assembly 2016, abstract #IN21C-1747</w:t>
      </w:r>
      <w:r w:rsidRPr="00EE41FD">
        <w:rPr>
          <w:rFonts w:ascii="Courier" w:hAnsi="Courier"/>
          <w:sz w:val="22"/>
          <w:szCs w:val="22"/>
        </w:rPr>
        <w:t xml:space="preserve">, p. N21C-1747 </w:t>
      </w:r>
    </w:p>
    <w:p w14:paraId="08D0BE3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Lenhardt, W.</w:t>
      </w:r>
      <w:r w:rsidRPr="00EE41FD">
        <w:rPr>
          <w:rFonts w:ascii="Courier" w:hAnsi="Courier"/>
          <w:sz w:val="22"/>
          <w:szCs w:val="22"/>
        </w:rPr>
        <w:t xml:space="preserve">C. </w:t>
      </w:r>
      <w:r w:rsidRPr="00EE41FD">
        <w:rPr>
          <w:rFonts w:ascii="Courier" w:hAnsi="Courier"/>
          <w:b/>
          <w:bCs/>
          <w:sz w:val="22"/>
          <w:szCs w:val="22"/>
        </w:rPr>
        <w:t>(2016)</w:t>
      </w:r>
      <w:r w:rsidRPr="00EE41FD">
        <w:rPr>
          <w:rFonts w:ascii="Courier" w:hAnsi="Courier"/>
          <w:sz w:val="22"/>
          <w:szCs w:val="22"/>
        </w:rPr>
        <w:t xml:space="preserve">, 'Developing a Science Commons for Geosciences', </w:t>
      </w:r>
      <w:r w:rsidRPr="00EE41FD">
        <w:rPr>
          <w:rFonts w:ascii="Courier" w:hAnsi="Courier"/>
          <w:i/>
          <w:iCs/>
          <w:sz w:val="22"/>
          <w:szCs w:val="22"/>
        </w:rPr>
        <w:t>AGU Fall General Assembly 2016, abstract #IN31C-1772</w:t>
      </w:r>
      <w:r w:rsidRPr="00EE41FD">
        <w:rPr>
          <w:rFonts w:ascii="Courier" w:hAnsi="Courier"/>
          <w:sz w:val="22"/>
          <w:szCs w:val="22"/>
        </w:rPr>
        <w:t xml:space="preserve">, p. IN31C-1772 </w:t>
      </w:r>
    </w:p>
    <w:p w14:paraId="4B1CE12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Leon, S., </w:t>
      </w:r>
      <w:r>
        <w:rPr>
          <w:rFonts w:ascii="Courier" w:hAnsi="Courier"/>
          <w:sz w:val="22"/>
          <w:szCs w:val="22"/>
        </w:rPr>
        <w:t>A. Fuenzalida, L. Bie, T. Garth, P.J. Gonzalez, J. Holt, A. Rietbrock, B. Edwards, M.M. Regnier, M. Pernoud, E.D. Mercerat, M. Perrault, Y. Font, A.P. Alvarado, P. Charvis, S.L. Beck, A. Meltzer</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'The Seismic Sequence of the 2016 Mw 7.8 Pedernales, Ecuador Sarthquake', </w:t>
      </w:r>
      <w:r w:rsidRPr="00EE41FD">
        <w:rPr>
          <w:rFonts w:ascii="Courier" w:hAnsi="Courier"/>
          <w:i/>
          <w:iCs/>
          <w:sz w:val="22"/>
          <w:szCs w:val="22"/>
        </w:rPr>
        <w:t>AGU Fall General Assembly 2016, abstract #T51E-2987</w:t>
      </w:r>
      <w:r w:rsidRPr="00EE41FD">
        <w:rPr>
          <w:rFonts w:ascii="Courier" w:hAnsi="Courier"/>
          <w:sz w:val="22"/>
          <w:szCs w:val="22"/>
        </w:rPr>
        <w:t xml:space="preserve">, p. T51E-2987 </w:t>
      </w:r>
    </w:p>
    <w:p w14:paraId="2DF7357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Leroy, N., </w:t>
      </w:r>
      <w:r>
        <w:rPr>
          <w:rFonts w:ascii="Courier" w:hAnsi="Courier"/>
          <w:sz w:val="22"/>
          <w:szCs w:val="22"/>
        </w:rPr>
        <w:t>M. Vallee, S. Bonaime, D. Zigone, E. Stutzmann, J.-Y thore, C. Pardo, A. Bernard, F. Pesquiera, A. Maggi, D. Vincent</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'Recent evolutions of the GEOSCOPE broadband seismic observatory', </w:t>
      </w:r>
      <w:r w:rsidRPr="00EE41FD">
        <w:rPr>
          <w:rFonts w:ascii="Courier" w:hAnsi="Courier"/>
          <w:i/>
          <w:iCs/>
          <w:sz w:val="22"/>
          <w:szCs w:val="22"/>
        </w:rPr>
        <w:t>AGU Fall General Assembly 2016, abstract #S11D-2496</w:t>
      </w:r>
      <w:r w:rsidRPr="00EE41FD">
        <w:rPr>
          <w:rFonts w:ascii="Courier" w:hAnsi="Courier"/>
          <w:sz w:val="22"/>
          <w:szCs w:val="22"/>
        </w:rPr>
        <w:t xml:space="preserve">, p. S11D-2496 </w:t>
      </w:r>
    </w:p>
    <w:p w14:paraId="3DF03FED" w14:textId="3B58CEAA" w:rsidR="00EA5B49"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Levandowski, W., R. Briggs, and M. Zellman </w:t>
      </w:r>
      <w:r w:rsidRPr="00EE41FD">
        <w:rPr>
          <w:rFonts w:ascii="Courier" w:hAnsi="Courier"/>
          <w:b/>
          <w:bCs/>
          <w:sz w:val="22"/>
          <w:szCs w:val="22"/>
        </w:rPr>
        <w:t>(2016)</w:t>
      </w:r>
      <w:r w:rsidRPr="00EE41FD">
        <w:rPr>
          <w:rFonts w:ascii="Courier" w:hAnsi="Courier"/>
          <w:sz w:val="22"/>
          <w:szCs w:val="22"/>
        </w:rPr>
        <w:t xml:space="preserve">, 'Complex stress where east meets west: results from moment tensor inversions across the conterminous United States', </w:t>
      </w:r>
      <w:r w:rsidRPr="00EE41FD">
        <w:rPr>
          <w:rFonts w:ascii="Courier" w:hAnsi="Courier"/>
          <w:i/>
          <w:iCs/>
          <w:sz w:val="22"/>
          <w:szCs w:val="22"/>
        </w:rPr>
        <w:t>GSA GSA Annual Meeting in Denver, Colorado Paper 227-4</w:t>
      </w:r>
      <w:r w:rsidR="004311FF">
        <w:rPr>
          <w:rFonts w:ascii="Courier" w:hAnsi="Courier"/>
          <w:sz w:val="22"/>
          <w:szCs w:val="22"/>
        </w:rPr>
        <w:t>, 48(7), p</w:t>
      </w:r>
      <w:r w:rsidRPr="00EE41FD">
        <w:rPr>
          <w:rFonts w:ascii="Courier" w:hAnsi="Courier"/>
          <w:sz w:val="22"/>
          <w:szCs w:val="22"/>
        </w:rPr>
        <w:t xml:space="preserve"> </w:t>
      </w:r>
    </w:p>
    <w:p w14:paraId="4F61E7C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Levandowski, W.B., W. Shen, R.W. Briggs, and O.</w:t>
      </w:r>
      <w:r w:rsidRPr="00EE41FD">
        <w:rPr>
          <w:rFonts w:ascii="Courier" w:hAnsi="Courier"/>
          <w:sz w:val="22"/>
          <w:szCs w:val="22"/>
        </w:rPr>
        <w:t xml:space="preserve">S. Boyd </w:t>
      </w:r>
      <w:r w:rsidRPr="00EE41FD">
        <w:rPr>
          <w:rFonts w:ascii="Courier" w:hAnsi="Courier"/>
          <w:b/>
          <w:bCs/>
          <w:sz w:val="22"/>
          <w:szCs w:val="22"/>
        </w:rPr>
        <w:t>(2016)</w:t>
      </w:r>
      <w:r w:rsidRPr="00EE41FD">
        <w:rPr>
          <w:rFonts w:ascii="Courier" w:hAnsi="Courier"/>
          <w:sz w:val="22"/>
          <w:szCs w:val="22"/>
        </w:rPr>
        <w:t xml:space="preserve">, 'A Revised Stress Map of the Conterminous United States and Causal Links Between 3-D Density Structure and Intraplate Seismicity', </w:t>
      </w:r>
      <w:r w:rsidRPr="00EE41FD">
        <w:rPr>
          <w:rFonts w:ascii="Courier" w:hAnsi="Courier"/>
          <w:i/>
          <w:iCs/>
          <w:sz w:val="22"/>
          <w:szCs w:val="22"/>
        </w:rPr>
        <w:t>AGU Fall General Assembly 2016, abstract #T52C-04</w:t>
      </w:r>
      <w:r>
        <w:rPr>
          <w:rFonts w:ascii="Courier" w:hAnsi="Courier"/>
          <w:sz w:val="22"/>
          <w:szCs w:val="22"/>
        </w:rPr>
        <w:t>, p</w:t>
      </w:r>
      <w:r w:rsidRPr="00EE41FD">
        <w:rPr>
          <w:rFonts w:ascii="Courier" w:hAnsi="Courier"/>
          <w:sz w:val="22"/>
          <w:szCs w:val="22"/>
        </w:rPr>
        <w:t xml:space="preserve"> </w:t>
      </w:r>
    </w:p>
    <w:p w14:paraId="7A06DFE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Levin, V., J.</w:t>
      </w:r>
      <w:r w:rsidRPr="00EE41FD">
        <w:rPr>
          <w:rFonts w:ascii="Courier" w:hAnsi="Courier"/>
          <w:sz w:val="22"/>
          <w:szCs w:val="22"/>
        </w:rPr>
        <w:t xml:space="preserve">A. VanTongeren, and A. Servali </w:t>
      </w:r>
      <w:r w:rsidRPr="00EE41FD">
        <w:rPr>
          <w:rFonts w:ascii="Courier" w:hAnsi="Courier"/>
          <w:b/>
          <w:bCs/>
          <w:sz w:val="22"/>
          <w:szCs w:val="22"/>
        </w:rPr>
        <w:t>(2016)</w:t>
      </w:r>
      <w:r w:rsidRPr="00EE41FD">
        <w:rPr>
          <w:rFonts w:ascii="Courier" w:hAnsi="Courier"/>
          <w:sz w:val="22"/>
          <w:szCs w:val="22"/>
        </w:rPr>
        <w:t xml:space="preserve">, 'How sharp is the sharp Archean Moho? Example from eastern Superior Province',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(5), p. 1928–1933 doi: 10.1002/2016GL067729</w:t>
      </w:r>
    </w:p>
    <w:p w14:paraId="74C90D8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 D., J.</w:t>
      </w:r>
      <w:r w:rsidRPr="00EE41FD">
        <w:rPr>
          <w:rFonts w:ascii="Courier" w:hAnsi="Courier"/>
          <w:sz w:val="22"/>
          <w:szCs w:val="22"/>
        </w:rPr>
        <w:t xml:space="preserve">J. McGuire, and Y. Liu </w:t>
      </w:r>
      <w:r w:rsidRPr="00EE41FD">
        <w:rPr>
          <w:rFonts w:ascii="Courier" w:hAnsi="Courier"/>
          <w:b/>
          <w:bCs/>
          <w:sz w:val="22"/>
          <w:szCs w:val="22"/>
        </w:rPr>
        <w:t>(2016)</w:t>
      </w:r>
      <w:r w:rsidRPr="00EE41FD">
        <w:rPr>
          <w:rFonts w:ascii="Courier" w:hAnsi="Courier"/>
          <w:sz w:val="22"/>
          <w:szCs w:val="22"/>
        </w:rPr>
        <w:t xml:space="preserve">, 'Focal mechanism and stress inversion in the Mendocino Triple Junction from OBS data', </w:t>
      </w:r>
      <w:r w:rsidRPr="00EE41FD">
        <w:rPr>
          <w:rFonts w:ascii="Courier" w:hAnsi="Courier"/>
          <w:i/>
          <w:iCs/>
          <w:sz w:val="22"/>
          <w:szCs w:val="22"/>
        </w:rPr>
        <w:t>AGU Fall General Assembly 2016, abstract #T31C-2915</w:t>
      </w:r>
      <w:r>
        <w:rPr>
          <w:rFonts w:ascii="Courier" w:hAnsi="Courier"/>
          <w:sz w:val="22"/>
          <w:szCs w:val="22"/>
        </w:rPr>
        <w:t>, p</w:t>
      </w:r>
      <w:r w:rsidRPr="00EE41FD">
        <w:rPr>
          <w:rFonts w:ascii="Courier" w:hAnsi="Courier"/>
          <w:sz w:val="22"/>
          <w:szCs w:val="22"/>
        </w:rPr>
        <w:t xml:space="preserve"> </w:t>
      </w:r>
    </w:p>
    <w:p w14:paraId="601958F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 G., H. Chen, F. Niu, Z. Guo, Y. Yang, and J. Xie </w:t>
      </w:r>
      <w:r w:rsidRPr="00EE41FD">
        <w:rPr>
          <w:rFonts w:ascii="Courier" w:hAnsi="Courier"/>
          <w:b/>
          <w:bCs/>
          <w:sz w:val="22"/>
          <w:szCs w:val="22"/>
        </w:rPr>
        <w:t>(2016)</w:t>
      </w:r>
      <w:r w:rsidRPr="00EE41FD">
        <w:rPr>
          <w:rFonts w:ascii="Courier" w:hAnsi="Courier"/>
          <w:sz w:val="22"/>
          <w:szCs w:val="22"/>
        </w:rPr>
        <w:t xml:space="preserve">, 'Measurement of Rayleigh wave ellipticity and its application to the joint inversion of high-resolution S wave velocity structure beneath northeast China',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(2), p. 864-880 doi: 10.1002/2015JB012459</w:t>
      </w:r>
    </w:p>
    <w:p w14:paraId="477638D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 J.</w:t>
      </w:r>
      <w:r w:rsidRPr="00EE41FD">
        <w:rPr>
          <w:rFonts w:ascii="Courier" w:hAnsi="Courier"/>
          <w:sz w:val="22"/>
          <w:szCs w:val="22"/>
        </w:rPr>
        <w:t>D</w:t>
      </w:r>
      <w:r>
        <w:rPr>
          <w:rFonts w:ascii="Courier" w:hAnsi="Courier"/>
          <w:sz w:val="22"/>
          <w:szCs w:val="22"/>
        </w:rPr>
        <w:t>., C.M. Rude, D.M. Blair, M.G. Gowanlock, T.</w:t>
      </w:r>
      <w:r w:rsidRPr="00EE41FD">
        <w:rPr>
          <w:rFonts w:ascii="Courier" w:hAnsi="Courier"/>
          <w:sz w:val="22"/>
          <w:szCs w:val="22"/>
        </w:rPr>
        <w:t xml:space="preserve">A. Herring, and V. Pankratius </w:t>
      </w:r>
      <w:r w:rsidRPr="00EE41FD">
        <w:rPr>
          <w:rFonts w:ascii="Courier" w:hAnsi="Courier"/>
          <w:b/>
          <w:bCs/>
          <w:sz w:val="22"/>
          <w:szCs w:val="22"/>
        </w:rPr>
        <w:t>(2016)</w:t>
      </w:r>
      <w:r w:rsidRPr="00EE41FD">
        <w:rPr>
          <w:rFonts w:ascii="Courier" w:hAnsi="Courier"/>
          <w:sz w:val="22"/>
          <w:szCs w:val="22"/>
        </w:rPr>
        <w:t xml:space="preserve">, 'Computer aided detection of transient inflation events at Alaskan volcanoes using GPS measurements from 2005-2015', </w:t>
      </w:r>
      <w:r w:rsidRPr="00EE41FD">
        <w:rPr>
          <w:rFonts w:ascii="Courier" w:hAnsi="Courier"/>
          <w:i/>
          <w:iCs/>
          <w:sz w:val="22"/>
          <w:szCs w:val="22"/>
        </w:rPr>
        <w:t>Journal of Volcanology and Geothermal Research</w:t>
      </w:r>
      <w:r w:rsidRPr="00EE41FD">
        <w:rPr>
          <w:rFonts w:ascii="Courier" w:hAnsi="Courier"/>
          <w:sz w:val="22"/>
          <w:szCs w:val="22"/>
        </w:rPr>
        <w:t xml:space="preserve">, </w:t>
      </w:r>
      <w:r w:rsidRPr="00EE41FD">
        <w:rPr>
          <w:rFonts w:ascii="Courier" w:hAnsi="Courier"/>
          <w:i/>
          <w:iCs/>
          <w:sz w:val="22"/>
          <w:szCs w:val="22"/>
        </w:rPr>
        <w:t>327</w:t>
      </w:r>
      <w:r w:rsidRPr="00EE41FD">
        <w:rPr>
          <w:rFonts w:ascii="Courier" w:hAnsi="Courier"/>
          <w:sz w:val="22"/>
          <w:szCs w:val="22"/>
        </w:rPr>
        <w:t>, p. 634-642 doi: 10.1016/j.jvolgeores.2016.10.003</w:t>
      </w:r>
    </w:p>
    <w:p w14:paraId="1D6EA24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 L., K.</w:t>
      </w:r>
      <w:r w:rsidRPr="00EE41FD">
        <w:rPr>
          <w:rFonts w:ascii="Courier" w:hAnsi="Courier"/>
          <w:sz w:val="22"/>
          <w:szCs w:val="22"/>
        </w:rPr>
        <w:t xml:space="preserve">F. Cheung, H. Yue, T. Lay, and Y. Bai </w:t>
      </w:r>
      <w:r w:rsidRPr="00EE41FD">
        <w:rPr>
          <w:rFonts w:ascii="Courier" w:hAnsi="Courier"/>
          <w:b/>
          <w:bCs/>
          <w:sz w:val="22"/>
          <w:szCs w:val="22"/>
        </w:rPr>
        <w:t>(2016)</w:t>
      </w:r>
      <w:r w:rsidRPr="00EE41FD">
        <w:rPr>
          <w:rFonts w:ascii="Courier" w:hAnsi="Courier"/>
          <w:sz w:val="22"/>
          <w:szCs w:val="22"/>
        </w:rPr>
        <w:t xml:space="preserve">, 'Effects of dispersion in tsunami Green's functions and implications for joint inversion with seismic and geodetic data: A case study of the 2010 Mentawai Mw 7.8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(21), p. 11,182–111,191 doi: 10.1002/2016GL070970</w:t>
      </w:r>
    </w:p>
    <w:p w14:paraId="3853B33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 L., H. Hu, X. Li, and Y. Zheng </w:t>
      </w:r>
      <w:r w:rsidRPr="00EE41FD">
        <w:rPr>
          <w:rFonts w:ascii="Courier" w:hAnsi="Courier"/>
          <w:b/>
          <w:bCs/>
          <w:sz w:val="22"/>
          <w:szCs w:val="22"/>
        </w:rPr>
        <w:t>(2016)</w:t>
      </w:r>
      <w:r w:rsidRPr="00EE41FD">
        <w:rPr>
          <w:rFonts w:ascii="Courier" w:hAnsi="Courier"/>
          <w:sz w:val="22"/>
          <w:szCs w:val="22"/>
        </w:rPr>
        <w:t xml:space="preserve">, 'Understanding slab-mantle interaction by 3D seismic imaging of reflectivity in the mantle wedge', </w:t>
      </w:r>
      <w:r w:rsidRPr="00EE41FD">
        <w:rPr>
          <w:rFonts w:ascii="Courier" w:hAnsi="Courier"/>
          <w:i/>
          <w:iCs/>
          <w:sz w:val="22"/>
          <w:szCs w:val="22"/>
        </w:rPr>
        <w:t>AGU Fall General Assembly 2016, abstract #DI31B-2625</w:t>
      </w:r>
      <w:r w:rsidRPr="00EE41FD">
        <w:rPr>
          <w:rFonts w:ascii="Courier" w:hAnsi="Courier"/>
          <w:sz w:val="22"/>
          <w:szCs w:val="22"/>
        </w:rPr>
        <w:t xml:space="preserve">, p. DI31B-2625 </w:t>
      </w:r>
    </w:p>
    <w:p w14:paraId="7E100F4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 L., T. Lay, K.</w:t>
      </w:r>
      <w:r w:rsidRPr="00EE41FD">
        <w:rPr>
          <w:rFonts w:ascii="Courier" w:hAnsi="Courier"/>
          <w:sz w:val="22"/>
          <w:szCs w:val="22"/>
        </w:rPr>
        <w:t xml:space="preserve">F. Cheung, and L. Ye </w:t>
      </w:r>
      <w:r w:rsidRPr="00EE41FD">
        <w:rPr>
          <w:rFonts w:ascii="Courier" w:hAnsi="Courier"/>
          <w:b/>
          <w:bCs/>
          <w:sz w:val="22"/>
          <w:szCs w:val="22"/>
        </w:rPr>
        <w:t>(2016)</w:t>
      </w:r>
      <w:r w:rsidRPr="00EE41FD">
        <w:rPr>
          <w:rFonts w:ascii="Courier" w:hAnsi="Courier"/>
          <w:sz w:val="22"/>
          <w:szCs w:val="22"/>
        </w:rPr>
        <w:t xml:space="preserve">, 'Joint modeling of teleseismic and tsunami wave observations to constrain the 16 September 2015 Illapel, Chile Mw 8.3 earthquake rupture process',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(9), p. 4303–4312 doi: 10.1002/2016GL068674</w:t>
      </w:r>
    </w:p>
    <w:p w14:paraId="492670F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 L., A. Li, M.A. Murphy, and Y.</w:t>
      </w:r>
      <w:r w:rsidRPr="00EE41FD">
        <w:rPr>
          <w:rFonts w:ascii="Courier" w:hAnsi="Courier"/>
          <w:sz w:val="22"/>
          <w:szCs w:val="22"/>
        </w:rPr>
        <w:t xml:space="preserve">V. Fu </w:t>
      </w:r>
      <w:r w:rsidRPr="00EE41FD">
        <w:rPr>
          <w:rFonts w:ascii="Courier" w:hAnsi="Courier"/>
          <w:b/>
          <w:bCs/>
          <w:sz w:val="22"/>
          <w:szCs w:val="22"/>
        </w:rPr>
        <w:t>(2016)</w:t>
      </w:r>
      <w:r w:rsidRPr="00EE41FD">
        <w:rPr>
          <w:rFonts w:ascii="Courier" w:hAnsi="Courier"/>
          <w:sz w:val="22"/>
          <w:szCs w:val="22"/>
        </w:rPr>
        <w:t xml:space="preserve">, 'Radial anisotropy beneath northeast Tibet, implications for lithosphere deformation at a restraining bend in the Kunlun fault and its vicinity',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(9), p. 3674-3690 doi: 10.1002/2016GC006366</w:t>
      </w:r>
    </w:p>
    <w:p w14:paraId="62C824F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 L., B. Wang, Z. Peng, and W. Wang </w:t>
      </w:r>
      <w:r w:rsidRPr="00EE41FD">
        <w:rPr>
          <w:rFonts w:ascii="Courier" w:hAnsi="Courier"/>
          <w:b/>
          <w:bCs/>
          <w:sz w:val="22"/>
          <w:szCs w:val="22"/>
        </w:rPr>
        <w:t>(2016)</w:t>
      </w:r>
      <w:r w:rsidRPr="00EE41FD">
        <w:rPr>
          <w:rFonts w:ascii="Courier" w:hAnsi="Courier"/>
          <w:sz w:val="22"/>
          <w:szCs w:val="22"/>
        </w:rPr>
        <w:t xml:space="preserve">, 'Seismic detections of the 15 February 2013 Chelyabinsk meteor from the dense ChinArray', </w:t>
      </w:r>
      <w:r w:rsidRPr="00EE41FD">
        <w:rPr>
          <w:rFonts w:ascii="Courier" w:hAnsi="Courier"/>
          <w:i/>
          <w:iCs/>
          <w:sz w:val="22"/>
          <w:szCs w:val="22"/>
        </w:rPr>
        <w:t>Earthquake Science</w:t>
      </w:r>
      <w:r w:rsidRPr="00EE41FD">
        <w:rPr>
          <w:rFonts w:ascii="Courier" w:hAnsi="Courier"/>
          <w:sz w:val="22"/>
          <w:szCs w:val="22"/>
        </w:rPr>
        <w:t xml:space="preserve">, </w:t>
      </w:r>
      <w:r w:rsidRPr="00EE41FD">
        <w:rPr>
          <w:rFonts w:ascii="Courier" w:hAnsi="Courier"/>
          <w:i/>
          <w:iCs/>
          <w:sz w:val="22"/>
          <w:szCs w:val="22"/>
        </w:rPr>
        <w:t>29</w:t>
      </w:r>
      <w:r w:rsidRPr="00EE41FD">
        <w:rPr>
          <w:rFonts w:ascii="Courier" w:hAnsi="Courier"/>
          <w:sz w:val="22"/>
          <w:szCs w:val="22"/>
        </w:rPr>
        <w:t>(4), p. 221-233 doi: 10.1007/s11589-016-0159-y</w:t>
      </w:r>
    </w:p>
    <w:p w14:paraId="44D14535" w14:textId="4327FF85" w:rsidR="00EA5B49"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 L., D. Yao, X. Meng, Z. Peng, and B. Wang </w:t>
      </w:r>
      <w:r w:rsidRPr="00EE41FD">
        <w:rPr>
          <w:rFonts w:ascii="Courier" w:hAnsi="Courier"/>
          <w:b/>
          <w:bCs/>
          <w:sz w:val="22"/>
          <w:szCs w:val="22"/>
        </w:rPr>
        <w:t>(2016)</w:t>
      </w:r>
      <w:r w:rsidRPr="00EE41FD">
        <w:rPr>
          <w:rFonts w:ascii="Courier" w:hAnsi="Courier"/>
          <w:sz w:val="22"/>
          <w:szCs w:val="22"/>
        </w:rPr>
        <w:t xml:space="preserve">, 'Increasing seismicity in Southern Tibet following the 2015 Mw 7.8 Gorkha, Nepal earthquake', </w:t>
      </w:r>
      <w:r w:rsidRPr="00EE41FD">
        <w:rPr>
          <w:rFonts w:ascii="Courier" w:hAnsi="Courier"/>
          <w:i/>
          <w:iCs/>
          <w:sz w:val="22"/>
          <w:szCs w:val="22"/>
        </w:rPr>
        <w:t>Tectonophysics</w:t>
      </w:r>
      <w:r w:rsidRPr="00EE41FD">
        <w:rPr>
          <w:rFonts w:ascii="Courier" w:hAnsi="Courier"/>
          <w:sz w:val="22"/>
          <w:szCs w:val="22"/>
        </w:rPr>
        <w:t>, p. in Press doi: 10.1016/j.tecto.2016.08.008</w:t>
      </w:r>
    </w:p>
    <w:p w14:paraId="17C50F2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 M., S. Zhang, F.</w:t>
      </w:r>
      <w:r w:rsidRPr="00EE41FD">
        <w:rPr>
          <w:rFonts w:ascii="Courier" w:hAnsi="Courier"/>
          <w:sz w:val="22"/>
          <w:szCs w:val="22"/>
        </w:rPr>
        <w:t xml:space="preserve">Y. Wang, T. Wu, and W. Qin </w:t>
      </w:r>
      <w:r w:rsidRPr="00EE41FD">
        <w:rPr>
          <w:rFonts w:ascii="Courier" w:hAnsi="Courier"/>
          <w:b/>
          <w:bCs/>
          <w:sz w:val="22"/>
          <w:szCs w:val="22"/>
        </w:rPr>
        <w:t>(2016)</w:t>
      </w:r>
      <w:r w:rsidRPr="00EE41FD">
        <w:rPr>
          <w:rFonts w:ascii="Courier" w:hAnsi="Courier"/>
          <w:sz w:val="22"/>
          <w:szCs w:val="22"/>
        </w:rPr>
        <w:t xml:space="preserve">, 'Crustal and upper-mantle structure of the southeastern Tibetan Plateau from joint analysis of surface wave dispersion and receiver functions', </w:t>
      </w:r>
      <w:r w:rsidRPr="00EE41FD">
        <w:rPr>
          <w:rFonts w:ascii="Courier" w:hAnsi="Courier"/>
          <w:i/>
          <w:iCs/>
          <w:sz w:val="22"/>
          <w:szCs w:val="22"/>
        </w:rPr>
        <w:t>Journal of Asian Earth Sciences</w:t>
      </w:r>
      <w:r w:rsidRPr="00EE41FD">
        <w:rPr>
          <w:rFonts w:ascii="Courier" w:hAnsi="Courier"/>
          <w:sz w:val="22"/>
          <w:szCs w:val="22"/>
        </w:rPr>
        <w:t xml:space="preserve">, </w:t>
      </w:r>
      <w:r w:rsidRPr="00EE41FD">
        <w:rPr>
          <w:rFonts w:ascii="Courier" w:hAnsi="Courier"/>
          <w:i/>
          <w:iCs/>
          <w:sz w:val="22"/>
          <w:szCs w:val="22"/>
        </w:rPr>
        <w:t>117</w:t>
      </w:r>
      <w:r w:rsidRPr="00EE41FD">
        <w:rPr>
          <w:rFonts w:ascii="Courier" w:hAnsi="Courier"/>
          <w:sz w:val="22"/>
          <w:szCs w:val="22"/>
        </w:rPr>
        <w:t>, p. 52-63 doi: 10.1016/j.jseaes.2015.12.002</w:t>
      </w:r>
    </w:p>
    <w:p w14:paraId="7DE2B46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 S.L., G. Jin, P.Y. Lin, Y.S. Chen, and Z.</w:t>
      </w:r>
      <w:r w:rsidRPr="00EE41FD">
        <w:rPr>
          <w:rFonts w:ascii="Courier" w:hAnsi="Courier"/>
          <w:sz w:val="22"/>
          <w:szCs w:val="22"/>
        </w:rPr>
        <w:t xml:space="preserve">X. Ge </w:t>
      </w:r>
      <w:r w:rsidRPr="00EE41FD">
        <w:rPr>
          <w:rFonts w:ascii="Courier" w:hAnsi="Courier"/>
          <w:b/>
          <w:bCs/>
          <w:sz w:val="22"/>
          <w:szCs w:val="22"/>
        </w:rPr>
        <w:t>(2016)</w:t>
      </w:r>
      <w:r w:rsidRPr="00EE41FD">
        <w:rPr>
          <w:rFonts w:ascii="Courier" w:hAnsi="Courier"/>
          <w:sz w:val="22"/>
          <w:szCs w:val="22"/>
        </w:rPr>
        <w:t xml:space="preserve">, 'Green functions between antipodal station pairs from cross-correlation of ambient noises', </w:t>
      </w:r>
      <w:r w:rsidRPr="00EE41FD">
        <w:rPr>
          <w:rFonts w:ascii="Courier" w:hAnsi="Courier"/>
          <w:i/>
          <w:iCs/>
          <w:sz w:val="22"/>
          <w:szCs w:val="22"/>
        </w:rPr>
        <w:t>Chinese Journal of Geophysics-Chinese Edition</w:t>
      </w:r>
      <w:r w:rsidRPr="00EE41FD">
        <w:rPr>
          <w:rFonts w:ascii="Courier" w:hAnsi="Courier"/>
          <w:sz w:val="22"/>
          <w:szCs w:val="22"/>
        </w:rPr>
        <w:t xml:space="preserve">, </w:t>
      </w:r>
      <w:r w:rsidRPr="00EE41FD">
        <w:rPr>
          <w:rFonts w:ascii="Courier" w:hAnsi="Courier"/>
          <w:i/>
          <w:iCs/>
          <w:sz w:val="22"/>
          <w:szCs w:val="22"/>
        </w:rPr>
        <w:t>59</w:t>
      </w:r>
      <w:r w:rsidRPr="00EE41FD">
        <w:rPr>
          <w:rFonts w:ascii="Courier" w:hAnsi="Courier"/>
          <w:sz w:val="22"/>
          <w:szCs w:val="22"/>
        </w:rPr>
        <w:t>(6), p. 2028-2038 doi: 10.6038/cjg20160609</w:t>
      </w:r>
    </w:p>
    <w:p w14:paraId="7D2F31C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 Y.G., R.D. Catchings, and M.</w:t>
      </w:r>
      <w:r w:rsidRPr="00EE41FD">
        <w:rPr>
          <w:rFonts w:ascii="Courier" w:hAnsi="Courier"/>
          <w:sz w:val="22"/>
          <w:szCs w:val="22"/>
        </w:rPr>
        <w:t xml:space="preserve">R. Goldman </w:t>
      </w:r>
      <w:r w:rsidRPr="00EE41FD">
        <w:rPr>
          <w:rFonts w:ascii="Courier" w:hAnsi="Courier"/>
          <w:b/>
          <w:bCs/>
          <w:sz w:val="22"/>
          <w:szCs w:val="22"/>
        </w:rPr>
        <w:t>(2016)</w:t>
      </w:r>
      <w:r w:rsidRPr="00EE41FD">
        <w:rPr>
          <w:rFonts w:ascii="Courier" w:hAnsi="Courier"/>
          <w:sz w:val="22"/>
          <w:szCs w:val="22"/>
        </w:rPr>
        <w:t>, 'Subsurface fault damage zone of the 2014 Mw 6.0 South Napa, California, earthquake viewed from fault</w:t>
      </w:r>
      <w:r w:rsidRPr="00EE41FD">
        <w:rPr>
          <w:rFonts w:ascii="Courier" w:hAnsi="Courier" w:cs="Noteworthy Light"/>
          <w:sz w:val="22"/>
          <w:szCs w:val="22"/>
        </w:rPr>
        <w:t>‐</w:t>
      </w:r>
      <w:r w:rsidRPr="00EE41FD">
        <w:rPr>
          <w:rFonts w:ascii="Courier" w:hAnsi="Courier"/>
          <w:sz w:val="22"/>
          <w:szCs w:val="22"/>
        </w:rPr>
        <w:t xml:space="preserve">zone trapped waves',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2747-2763 doi: 10.1785/0120160039</w:t>
      </w:r>
    </w:p>
    <w:p w14:paraId="169563D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 Y. G., L. Shi, and J. Gao </w:t>
      </w:r>
      <w:r w:rsidRPr="00EE41FD">
        <w:rPr>
          <w:rFonts w:ascii="Courier" w:hAnsi="Courier"/>
          <w:b/>
          <w:bCs/>
          <w:sz w:val="22"/>
          <w:szCs w:val="22"/>
        </w:rPr>
        <w:t>(2016)</w:t>
      </w:r>
      <w:r w:rsidRPr="00EE41FD">
        <w:rPr>
          <w:rFonts w:ascii="Courier" w:hAnsi="Courier"/>
          <w:sz w:val="22"/>
          <w:szCs w:val="22"/>
        </w:rPr>
        <w:t xml:space="preserve">, 'Lithospheric structure across the central Tien Shan constrained by gravity anomalies and joint inversions of receiver function and Rayleigh wave dispersion', </w:t>
      </w:r>
      <w:r w:rsidRPr="00EE41FD">
        <w:rPr>
          <w:rFonts w:ascii="Courier" w:hAnsi="Courier"/>
          <w:i/>
          <w:iCs/>
          <w:sz w:val="22"/>
          <w:szCs w:val="22"/>
        </w:rPr>
        <w:t>Journal of Asian Earth Sciences</w:t>
      </w:r>
      <w:r w:rsidRPr="00EE41FD">
        <w:rPr>
          <w:rFonts w:ascii="Courier" w:hAnsi="Courier"/>
          <w:sz w:val="22"/>
          <w:szCs w:val="22"/>
        </w:rPr>
        <w:t xml:space="preserve">, </w:t>
      </w:r>
      <w:r w:rsidRPr="00EE41FD">
        <w:rPr>
          <w:rFonts w:ascii="Courier" w:hAnsi="Courier"/>
          <w:i/>
          <w:iCs/>
          <w:sz w:val="22"/>
          <w:szCs w:val="22"/>
        </w:rPr>
        <w:t>124</w:t>
      </w:r>
      <w:r w:rsidRPr="00EE41FD">
        <w:rPr>
          <w:rFonts w:ascii="Courier" w:hAnsi="Courier"/>
          <w:sz w:val="22"/>
          <w:szCs w:val="22"/>
        </w:rPr>
        <w:t>, p. 191-203 doi: 10.1016/j.jseaes.2016.05.003</w:t>
      </w:r>
    </w:p>
    <w:p w14:paraId="7C2483D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 Z., and Z. Peng </w:t>
      </w:r>
      <w:r w:rsidRPr="00EE41FD">
        <w:rPr>
          <w:rFonts w:ascii="Courier" w:hAnsi="Courier"/>
          <w:b/>
          <w:bCs/>
          <w:sz w:val="22"/>
          <w:szCs w:val="22"/>
        </w:rPr>
        <w:t>(2016)</w:t>
      </w:r>
      <w:r w:rsidRPr="00EE41FD">
        <w:rPr>
          <w:rFonts w:ascii="Courier" w:hAnsi="Courier"/>
          <w:sz w:val="22"/>
          <w:szCs w:val="22"/>
        </w:rPr>
        <w:t>, 'An Automatic Phase Picker for Local Earthquakes with Predetermined Locations: Combining a Signal</w:t>
      </w:r>
      <w:r w:rsidRPr="00EE41FD">
        <w:rPr>
          <w:rFonts w:ascii="Courier" w:hAnsi="Courier" w:cs="Noteworthy Light"/>
          <w:sz w:val="22"/>
          <w:szCs w:val="22"/>
        </w:rPr>
        <w:t>‐</w:t>
      </w:r>
      <w:r w:rsidRPr="00EE41FD">
        <w:rPr>
          <w:rFonts w:ascii="Courier" w:hAnsi="Courier"/>
          <w:sz w:val="22"/>
          <w:szCs w:val="22"/>
        </w:rPr>
        <w:t>to</w:t>
      </w:r>
      <w:r w:rsidRPr="00EE41FD">
        <w:rPr>
          <w:rFonts w:ascii="Courier" w:hAnsi="Courier" w:cs="Noteworthy Light"/>
          <w:sz w:val="22"/>
          <w:szCs w:val="22"/>
        </w:rPr>
        <w:t>‐</w:t>
      </w:r>
      <w:r w:rsidRPr="00EE41FD">
        <w:rPr>
          <w:rFonts w:ascii="Courier" w:hAnsi="Courier"/>
          <w:sz w:val="22"/>
          <w:szCs w:val="22"/>
        </w:rPr>
        <w:t xml:space="preserve">Noise Ratio Detector with 1D Velocity Model Inversion',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1397 doi: 10.1785/0220160027</w:t>
      </w:r>
    </w:p>
    <w:p w14:paraId="1FE2297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Liang, X., </w:t>
      </w:r>
      <w:r>
        <w:rPr>
          <w:rFonts w:ascii="Courier" w:hAnsi="Courier"/>
          <w:sz w:val="22"/>
          <w:szCs w:val="22"/>
        </w:rPr>
        <w:t>Y. Chen, X. Tian, Y.J. Chen, J. Ni, A. Gallegos, S.L. Klemperer, M. Wang, T. Xu, C. Sun, S. Si, H. Lan, J.W. Teng</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'3D imaging of subducting and fragmenting Indian continental lithosphere beneath southern and central Tibet using body-wave finite-frequency tomography',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443</w:t>
      </w:r>
      <w:r w:rsidRPr="00EE41FD">
        <w:rPr>
          <w:rFonts w:ascii="Courier" w:hAnsi="Courier"/>
          <w:sz w:val="22"/>
          <w:szCs w:val="22"/>
        </w:rPr>
        <w:t>, p. 162-175 doi: 10.1016/j.epsl.2016.03.029</w:t>
      </w:r>
    </w:p>
    <w:p w14:paraId="425E99B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Liang, X., </w:t>
      </w:r>
      <w:r>
        <w:rPr>
          <w:rFonts w:ascii="Courier" w:hAnsi="Courier"/>
          <w:sz w:val="22"/>
          <w:szCs w:val="22"/>
        </w:rPr>
        <w:t>X. Tian, G. Zhu, C.Wu, Y.H. Duan, W.</w:t>
      </w:r>
      <w:r w:rsidRPr="00EE41FD">
        <w:rPr>
          <w:rFonts w:ascii="Courier" w:hAnsi="Courier"/>
          <w:sz w:val="22"/>
          <w:szCs w:val="22"/>
        </w:rPr>
        <w:t xml:space="preserve"> </w:t>
      </w:r>
      <w:r>
        <w:rPr>
          <w:rFonts w:ascii="Courier" w:hAnsi="Courier"/>
          <w:sz w:val="22"/>
          <w:szCs w:val="22"/>
        </w:rPr>
        <w:t xml:space="preserve">Li, B. Zhou, M. Zhang, G. Yu, S. Nie, G. Wang, M. Wang, Z.L. Wu, Z. Liu, X. Guo, X. Zhou, Z. Wei, T. Xu, X. Zhang, Z.M. Bai, Y. Chen, J.W. Teng </w:t>
      </w:r>
      <w:r w:rsidRPr="00EE41FD">
        <w:rPr>
          <w:rFonts w:ascii="Courier" w:hAnsi="Courier"/>
          <w:b/>
          <w:bCs/>
          <w:sz w:val="22"/>
          <w:szCs w:val="22"/>
        </w:rPr>
        <w:t>(2016)</w:t>
      </w:r>
      <w:r w:rsidRPr="00EE41FD">
        <w:rPr>
          <w:rFonts w:ascii="Courier" w:hAnsi="Courier"/>
          <w:sz w:val="22"/>
          <w:szCs w:val="22"/>
        </w:rPr>
        <w:t xml:space="preserve">, 'SANDWICH: A 2D Broadband Seismic Array in Central Tibet',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(4), p. 864 doi: 10.1785/0220150243</w:t>
      </w:r>
    </w:p>
    <w:p w14:paraId="423C049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Liao, B.-Y., and H.-C. Huang </w:t>
      </w:r>
      <w:r w:rsidRPr="00EE41FD">
        <w:rPr>
          <w:rFonts w:ascii="Courier" w:hAnsi="Courier"/>
          <w:b/>
          <w:bCs/>
          <w:sz w:val="22"/>
          <w:szCs w:val="22"/>
        </w:rPr>
        <w:t>(2016)</w:t>
      </w:r>
      <w:r w:rsidRPr="00EE41FD">
        <w:rPr>
          <w:rFonts w:ascii="Courier" w:hAnsi="Courier"/>
          <w:sz w:val="22"/>
          <w:szCs w:val="22"/>
        </w:rPr>
        <w:t xml:space="preserve">, 'Coulomb stress changes and seismicity in central Taiwan due to the Nantou blind-thrust earthquakes in 2013', </w:t>
      </w:r>
      <w:r w:rsidRPr="00EE41FD">
        <w:rPr>
          <w:rFonts w:ascii="Courier" w:hAnsi="Courier"/>
          <w:i/>
          <w:iCs/>
          <w:sz w:val="22"/>
          <w:szCs w:val="22"/>
        </w:rPr>
        <w:t>Journal of Asian Earth Sciences</w:t>
      </w:r>
      <w:r w:rsidRPr="00EE41FD">
        <w:rPr>
          <w:rFonts w:ascii="Courier" w:hAnsi="Courier"/>
          <w:sz w:val="22"/>
          <w:szCs w:val="22"/>
        </w:rPr>
        <w:t xml:space="preserve">, </w:t>
      </w:r>
      <w:r w:rsidRPr="00EE41FD">
        <w:rPr>
          <w:rFonts w:ascii="Courier" w:hAnsi="Courier"/>
          <w:i/>
          <w:iCs/>
          <w:sz w:val="22"/>
          <w:szCs w:val="22"/>
        </w:rPr>
        <w:t>124</w:t>
      </w:r>
      <w:r w:rsidRPr="00EE41FD">
        <w:rPr>
          <w:rFonts w:ascii="Courier" w:hAnsi="Courier"/>
          <w:sz w:val="22"/>
          <w:szCs w:val="22"/>
        </w:rPr>
        <w:t>, p. 169-180 doi: 10.1016/j.jseaes.2016.05.001</w:t>
      </w:r>
    </w:p>
    <w:p w14:paraId="1389833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Licciardi, A., and N. Piana Agostinetti </w:t>
      </w:r>
      <w:r w:rsidRPr="00EE41FD">
        <w:rPr>
          <w:rFonts w:ascii="Courier" w:hAnsi="Courier"/>
          <w:b/>
          <w:bCs/>
          <w:sz w:val="22"/>
          <w:szCs w:val="22"/>
        </w:rPr>
        <w:t>(2016)</w:t>
      </w:r>
      <w:r w:rsidRPr="00EE41FD">
        <w:rPr>
          <w:rFonts w:ascii="Courier" w:hAnsi="Courier"/>
          <w:sz w:val="22"/>
          <w:szCs w:val="22"/>
        </w:rPr>
        <w:t xml:space="preserve">, 'A semi-automated method for the detection of seismic anisotropy at depth via receiver function analysis',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(3), p. 1589-1612 doi: 10.1093/gji/ggw091</w:t>
      </w:r>
    </w:p>
    <w:p w14:paraId="2B58E17D" w14:textId="26C8B963" w:rsidR="00EA5B49"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Lin, K.-C., B. Delouis, J.-C. Hu, J.-M. Nocquet, and L. Mozziconacci </w:t>
      </w:r>
      <w:r w:rsidRPr="00EE41FD">
        <w:rPr>
          <w:rFonts w:ascii="Courier" w:hAnsi="Courier"/>
          <w:b/>
          <w:bCs/>
          <w:sz w:val="22"/>
          <w:szCs w:val="22"/>
        </w:rPr>
        <w:t>(2016)</w:t>
      </w:r>
      <w:r w:rsidRPr="00EE41FD">
        <w:rPr>
          <w:rFonts w:ascii="Courier" w:hAnsi="Courier"/>
          <w:sz w:val="22"/>
          <w:szCs w:val="22"/>
        </w:rPr>
        <w:t xml:space="preserve">, 'Reassessing the complexity of the rupture of the 2010 Jia-Shian earthquake (Mw 6.2) in Southwestern Taiwan by inverting jointly teleseismic, strong-motion and </w:t>
      </w:r>
      <w:r w:rsidRPr="00416C0C">
        <w:rPr>
          <w:rFonts w:ascii="Courier" w:hAnsi="Courier"/>
          <w:spacing w:val="-18"/>
          <w:sz w:val="22"/>
          <w:szCs w:val="22"/>
        </w:rPr>
        <w:t xml:space="preserve">CGPS data', </w:t>
      </w:r>
      <w:r w:rsidRPr="00416C0C">
        <w:rPr>
          <w:rFonts w:ascii="Courier" w:hAnsi="Courier"/>
          <w:i/>
          <w:iCs/>
          <w:spacing w:val="-18"/>
          <w:sz w:val="22"/>
          <w:szCs w:val="22"/>
        </w:rPr>
        <w:t>Tectonophysics</w:t>
      </w:r>
      <w:r w:rsidRPr="00416C0C">
        <w:rPr>
          <w:rFonts w:ascii="Courier" w:hAnsi="Courier"/>
          <w:spacing w:val="-18"/>
          <w:sz w:val="22"/>
          <w:szCs w:val="22"/>
        </w:rPr>
        <w:t xml:space="preserve">, </w:t>
      </w:r>
      <w:r w:rsidRPr="00416C0C">
        <w:rPr>
          <w:rFonts w:ascii="Courier" w:hAnsi="Courier"/>
          <w:i/>
          <w:iCs/>
          <w:spacing w:val="-18"/>
          <w:sz w:val="22"/>
          <w:szCs w:val="22"/>
        </w:rPr>
        <w:t xml:space="preserve">692, </w:t>
      </w:r>
      <w:r w:rsidRPr="00416C0C">
        <w:rPr>
          <w:rFonts w:ascii="Courier" w:hAnsi="Courier"/>
          <w:spacing w:val="-18"/>
          <w:sz w:val="22"/>
          <w:szCs w:val="22"/>
        </w:rPr>
        <w:t>(Part B), p. 278-294 doi:</w:t>
      </w:r>
      <w:r w:rsidRPr="00EE41FD">
        <w:rPr>
          <w:rFonts w:ascii="Courier" w:hAnsi="Courier"/>
          <w:sz w:val="22"/>
          <w:szCs w:val="22"/>
        </w:rPr>
        <w:t xml:space="preserve"> 10.1016/j.tecto.2015.09.015</w:t>
      </w:r>
    </w:p>
    <w:p w14:paraId="1A8733E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Lindsey, N.J., J.O. Kaven, N. Davatzes, and G.</w:t>
      </w:r>
      <w:r w:rsidRPr="00EE41FD">
        <w:rPr>
          <w:rFonts w:ascii="Courier" w:hAnsi="Courier"/>
          <w:sz w:val="22"/>
          <w:szCs w:val="22"/>
        </w:rPr>
        <w:t xml:space="preserve">A. Newman </w:t>
      </w:r>
      <w:r w:rsidRPr="00EE41FD">
        <w:rPr>
          <w:rFonts w:ascii="Courier" w:hAnsi="Courier"/>
          <w:b/>
          <w:bCs/>
          <w:sz w:val="22"/>
          <w:szCs w:val="22"/>
        </w:rPr>
        <w:t>(2016)</w:t>
      </w:r>
      <w:r w:rsidRPr="00EE41FD">
        <w:rPr>
          <w:rFonts w:ascii="Courier" w:hAnsi="Courier"/>
          <w:sz w:val="22"/>
          <w:szCs w:val="22"/>
        </w:rPr>
        <w:t xml:space="preserve">, 'Compartmentalization of the Coso East Flank Geothermal Field Imaged by 3-D Full-tensor MT Inversion',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208</w:t>
      </w:r>
      <w:r w:rsidRPr="00EE41FD">
        <w:rPr>
          <w:rFonts w:ascii="Courier" w:hAnsi="Courier"/>
          <w:sz w:val="22"/>
          <w:szCs w:val="22"/>
        </w:rPr>
        <w:t>(2), p. 652-662 doi: 10.1093/gji/ggw408</w:t>
      </w:r>
    </w:p>
    <w:p w14:paraId="4FDFE6F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Lindstrom, P., P. Chen, and E.-J. Lee </w:t>
      </w:r>
      <w:r w:rsidRPr="00EE41FD">
        <w:rPr>
          <w:rFonts w:ascii="Courier" w:hAnsi="Courier"/>
          <w:b/>
          <w:bCs/>
          <w:sz w:val="22"/>
          <w:szCs w:val="22"/>
        </w:rPr>
        <w:t>(2016)</w:t>
      </w:r>
      <w:r w:rsidRPr="00EE41FD">
        <w:rPr>
          <w:rFonts w:ascii="Courier" w:hAnsi="Courier"/>
          <w:sz w:val="22"/>
          <w:szCs w:val="22"/>
        </w:rPr>
        <w:t xml:space="preserve">, 'Reducing disk storage of full-3D seismic waveform tomography (F3DT) through lossy online compression', </w:t>
      </w:r>
      <w:r w:rsidRPr="00EE41FD">
        <w:rPr>
          <w:rFonts w:ascii="Courier" w:hAnsi="Courier"/>
          <w:i/>
          <w:iCs/>
          <w:sz w:val="22"/>
          <w:szCs w:val="22"/>
        </w:rPr>
        <w:t>Computers &amp; Geosciences</w:t>
      </w:r>
      <w:r w:rsidRPr="00EE41FD">
        <w:rPr>
          <w:rFonts w:ascii="Courier" w:hAnsi="Courier"/>
          <w:sz w:val="22"/>
          <w:szCs w:val="22"/>
        </w:rPr>
        <w:t xml:space="preserve">, </w:t>
      </w:r>
      <w:r w:rsidRPr="00EE41FD">
        <w:rPr>
          <w:rFonts w:ascii="Courier" w:hAnsi="Courier"/>
          <w:i/>
          <w:iCs/>
          <w:sz w:val="22"/>
          <w:szCs w:val="22"/>
        </w:rPr>
        <w:t>93</w:t>
      </w:r>
      <w:r w:rsidRPr="00EE41FD">
        <w:rPr>
          <w:rFonts w:ascii="Courier" w:hAnsi="Courier"/>
          <w:sz w:val="22"/>
          <w:szCs w:val="22"/>
        </w:rPr>
        <w:t>, p. 45-54 doi: 10.1016/j.cageo.2016.04.009</w:t>
      </w:r>
    </w:p>
    <w:p w14:paraId="5BAC395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Lippiello, E., A. Cirillo, G. Godano, E. Papadimitriou, and V. Karakostas </w:t>
      </w:r>
      <w:r w:rsidRPr="00EE41FD">
        <w:rPr>
          <w:rFonts w:ascii="Courier" w:hAnsi="Courier"/>
          <w:b/>
          <w:bCs/>
          <w:sz w:val="22"/>
          <w:szCs w:val="22"/>
        </w:rPr>
        <w:t>(2016)</w:t>
      </w:r>
      <w:r w:rsidRPr="00EE41FD">
        <w:rPr>
          <w:rFonts w:ascii="Courier" w:hAnsi="Courier"/>
          <w:sz w:val="22"/>
          <w:szCs w:val="22"/>
        </w:rPr>
        <w:t>, 'Real</w:t>
      </w:r>
      <w:r w:rsidRPr="00EE41FD">
        <w:rPr>
          <w:rFonts w:ascii="Courier" w:hAnsi="Courier" w:cs="Noteworthy Light"/>
          <w:sz w:val="22"/>
          <w:szCs w:val="22"/>
        </w:rPr>
        <w:t>‐</w:t>
      </w:r>
      <w:r w:rsidRPr="00EE41FD">
        <w:rPr>
          <w:rFonts w:ascii="Courier" w:hAnsi="Courier"/>
          <w:sz w:val="22"/>
          <w:szCs w:val="22"/>
        </w:rPr>
        <w:t xml:space="preserve">time forecast of aftershocks from a single seismic station signal',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(12), p. 6252-6258 doi: 10.1002/2016GL069748</w:t>
      </w:r>
    </w:p>
    <w:p w14:paraId="7921A85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Lippoldt, R., R. Porritt, and C. Sammis </w:t>
      </w:r>
      <w:r w:rsidRPr="00EE41FD">
        <w:rPr>
          <w:rFonts w:ascii="Courier" w:hAnsi="Courier"/>
          <w:b/>
          <w:bCs/>
          <w:sz w:val="22"/>
          <w:szCs w:val="22"/>
        </w:rPr>
        <w:t>(2016)</w:t>
      </w:r>
      <w:r w:rsidRPr="00EE41FD">
        <w:rPr>
          <w:rFonts w:ascii="Courier" w:hAnsi="Courier"/>
          <w:sz w:val="22"/>
          <w:szCs w:val="22"/>
        </w:rPr>
        <w:t xml:space="preserve">, 'Constraining the velocity structure near the tremorogenic portion of the San Andreas Fault near Parkfield, CA using Ambient Noise Tomography', </w:t>
      </w:r>
      <w:r w:rsidRPr="00EE41FD">
        <w:rPr>
          <w:rFonts w:ascii="Courier" w:hAnsi="Courier"/>
          <w:i/>
          <w:iCs/>
          <w:sz w:val="22"/>
          <w:szCs w:val="22"/>
        </w:rPr>
        <w:t>AGU Fall General Assembly 2016, abstract #T21C-2832</w:t>
      </w:r>
      <w:r w:rsidRPr="00EE41FD">
        <w:rPr>
          <w:rFonts w:ascii="Courier" w:hAnsi="Courier"/>
          <w:sz w:val="22"/>
          <w:szCs w:val="22"/>
        </w:rPr>
        <w:t xml:space="preserve">, p. #T21C-2832 </w:t>
      </w:r>
    </w:p>
    <w:p w14:paraId="1B44A9C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Liu, C.</w:t>
      </w:r>
      <w:r w:rsidRPr="00EE41FD">
        <w:rPr>
          <w:rFonts w:ascii="Courier" w:hAnsi="Courier"/>
          <w:sz w:val="22"/>
          <w:szCs w:val="22"/>
        </w:rPr>
        <w:t>S.,</w:t>
      </w:r>
      <w:r>
        <w:rPr>
          <w:rFonts w:ascii="Courier" w:hAnsi="Courier"/>
          <w:sz w:val="22"/>
          <w:szCs w:val="22"/>
        </w:rPr>
        <w:t xml:space="preserve"> Y. Zheng, R. Wang, B. Shan, Z.</w:t>
      </w:r>
      <w:r w:rsidRPr="00EE41FD">
        <w:rPr>
          <w:rFonts w:ascii="Courier" w:hAnsi="Courier"/>
          <w:sz w:val="22"/>
          <w:szCs w:val="22"/>
        </w:rPr>
        <w:t xml:space="preserve">J. Xie, X. Xiong, and C. Ge </w:t>
      </w:r>
      <w:r w:rsidRPr="00EE41FD">
        <w:rPr>
          <w:rFonts w:ascii="Courier" w:hAnsi="Courier"/>
          <w:b/>
          <w:bCs/>
          <w:sz w:val="22"/>
          <w:szCs w:val="22"/>
        </w:rPr>
        <w:t>(2016)</w:t>
      </w:r>
      <w:r w:rsidRPr="00EE41FD">
        <w:rPr>
          <w:rFonts w:ascii="Courier" w:hAnsi="Courier"/>
          <w:sz w:val="22"/>
          <w:szCs w:val="22"/>
        </w:rPr>
        <w:t xml:space="preserve">, 'Rupture processes of the 2015 Mw 7.9 Gorkha earthquake and its Mw 7.3 aftershock and their implications on the seismic risk',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682</w:t>
      </w:r>
      <w:r w:rsidRPr="00EE41FD">
        <w:rPr>
          <w:rFonts w:ascii="Courier" w:hAnsi="Courier"/>
          <w:sz w:val="22"/>
          <w:szCs w:val="22"/>
        </w:rPr>
        <w:t>, p. 264-277 doi: 10.1016/j.tecto.2016.05.034</w:t>
      </w:r>
    </w:p>
    <w:p w14:paraId="34317DA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Liu, G., Z.M. Wang, C.</w:t>
      </w:r>
      <w:r w:rsidRPr="00EE41FD">
        <w:rPr>
          <w:rFonts w:ascii="Courier" w:hAnsi="Courier"/>
          <w:sz w:val="22"/>
          <w:szCs w:val="22"/>
        </w:rPr>
        <w:t xml:space="preserve">S. Liu, Y. Fu, and Y. Hu </w:t>
      </w:r>
      <w:r w:rsidRPr="00EE41FD">
        <w:rPr>
          <w:rFonts w:ascii="Courier" w:hAnsi="Courier"/>
          <w:b/>
          <w:bCs/>
          <w:sz w:val="22"/>
          <w:szCs w:val="22"/>
        </w:rPr>
        <w:t>(2016)</w:t>
      </w:r>
      <w:r w:rsidRPr="00EE41FD">
        <w:rPr>
          <w:rFonts w:ascii="Courier" w:hAnsi="Courier"/>
          <w:sz w:val="22"/>
          <w:szCs w:val="22"/>
        </w:rPr>
        <w:t xml:space="preserve">, '3D seismic imaging of P-wave velocity heterogeneity under Tibetan plateau and its surrounding area', </w:t>
      </w:r>
      <w:r w:rsidRPr="00EE41FD">
        <w:rPr>
          <w:rFonts w:ascii="Courier" w:hAnsi="Courier"/>
          <w:i/>
          <w:iCs/>
          <w:sz w:val="22"/>
          <w:szCs w:val="22"/>
        </w:rPr>
        <w:t>AGU Fall General Assembly 2016, abstract #S43B-2840</w:t>
      </w:r>
      <w:r w:rsidRPr="00EE41FD">
        <w:rPr>
          <w:rFonts w:ascii="Courier" w:hAnsi="Courier"/>
          <w:sz w:val="22"/>
          <w:szCs w:val="22"/>
        </w:rPr>
        <w:t xml:space="preserve">, p. S43B-2840 </w:t>
      </w:r>
    </w:p>
    <w:p w14:paraId="69AF158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Liu, J.A., A.J.V. Riches, D.</w:t>
      </w:r>
      <w:r w:rsidRPr="00EE41FD">
        <w:rPr>
          <w:rFonts w:ascii="Courier" w:hAnsi="Courier"/>
          <w:sz w:val="22"/>
          <w:szCs w:val="22"/>
        </w:rPr>
        <w:t xml:space="preserve">G. </w:t>
      </w:r>
      <w:r>
        <w:rPr>
          <w:rFonts w:ascii="Courier" w:hAnsi="Courier"/>
          <w:sz w:val="22"/>
          <w:szCs w:val="22"/>
        </w:rPr>
        <w:t>Pearson, Y. Luo, B. Kienlen, B.</w:t>
      </w:r>
      <w:r w:rsidRPr="00EE41FD">
        <w:rPr>
          <w:rFonts w:ascii="Courier" w:hAnsi="Courier"/>
          <w:sz w:val="22"/>
          <w:szCs w:val="22"/>
        </w:rPr>
        <w:t>A.</w:t>
      </w:r>
      <w:r>
        <w:rPr>
          <w:rFonts w:ascii="Courier" w:hAnsi="Courier"/>
          <w:sz w:val="22"/>
          <w:szCs w:val="22"/>
        </w:rPr>
        <w:t xml:space="preserve"> Kjarsgaard, T. Stachel, and J.</w:t>
      </w:r>
      <w:r w:rsidRPr="00EE41FD">
        <w:rPr>
          <w:rFonts w:ascii="Courier" w:hAnsi="Courier"/>
          <w:sz w:val="22"/>
          <w:szCs w:val="22"/>
        </w:rPr>
        <w:t xml:space="preserve">P. Armstrong </w:t>
      </w:r>
      <w:r w:rsidRPr="00EE41FD">
        <w:rPr>
          <w:rFonts w:ascii="Courier" w:hAnsi="Courier"/>
          <w:b/>
          <w:bCs/>
          <w:sz w:val="22"/>
          <w:szCs w:val="22"/>
        </w:rPr>
        <w:t>(2016)</w:t>
      </w:r>
      <w:r w:rsidRPr="00EE41FD">
        <w:rPr>
          <w:rFonts w:ascii="Courier" w:hAnsi="Courier"/>
          <w:sz w:val="22"/>
          <w:szCs w:val="22"/>
        </w:rPr>
        <w:t xml:space="preserve">, 'Age and evolution of the deep continental root beneath the central Rae craton, northern Canada', </w:t>
      </w:r>
      <w:r w:rsidRPr="00EE41FD">
        <w:rPr>
          <w:rFonts w:ascii="Courier" w:hAnsi="Courier"/>
          <w:i/>
          <w:iCs/>
          <w:sz w:val="22"/>
          <w:szCs w:val="22"/>
        </w:rPr>
        <w:t>Precambrian Research</w:t>
      </w:r>
      <w:r w:rsidRPr="00EE41FD">
        <w:rPr>
          <w:rFonts w:ascii="Courier" w:hAnsi="Courier"/>
          <w:sz w:val="22"/>
          <w:szCs w:val="22"/>
        </w:rPr>
        <w:t xml:space="preserve">, </w:t>
      </w:r>
      <w:r w:rsidRPr="00EE41FD">
        <w:rPr>
          <w:rFonts w:ascii="Courier" w:hAnsi="Courier"/>
          <w:i/>
          <w:iCs/>
          <w:sz w:val="22"/>
          <w:szCs w:val="22"/>
        </w:rPr>
        <w:t>272</w:t>
      </w:r>
      <w:r w:rsidRPr="00EE41FD">
        <w:rPr>
          <w:rFonts w:ascii="Courier" w:hAnsi="Courier"/>
          <w:sz w:val="22"/>
          <w:szCs w:val="22"/>
        </w:rPr>
        <w:t>, p. 168-184 doi: 10.1016/j.precamres.2015.11.001</w:t>
      </w:r>
    </w:p>
    <w:p w14:paraId="7CDA11B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Liu, K., Y. Yang, and S. Gao </w:t>
      </w:r>
      <w:r w:rsidRPr="00EE41FD">
        <w:rPr>
          <w:rFonts w:ascii="Courier" w:hAnsi="Courier"/>
          <w:b/>
          <w:bCs/>
          <w:sz w:val="22"/>
          <w:szCs w:val="22"/>
        </w:rPr>
        <w:t>(2016)</w:t>
      </w:r>
      <w:r w:rsidRPr="00EE41FD">
        <w:rPr>
          <w:rFonts w:ascii="Courier" w:hAnsi="Courier"/>
          <w:sz w:val="22"/>
          <w:szCs w:val="22"/>
        </w:rPr>
        <w:t xml:space="preserve">, 'Seismic Anisotrophy Beneath the Contiguous United States from Shear Wave Splitting Analysis Utilizing all the USArray and other Stations', </w:t>
      </w:r>
      <w:r w:rsidRPr="00EE41FD">
        <w:rPr>
          <w:rFonts w:ascii="Courier" w:hAnsi="Courier"/>
          <w:i/>
          <w:iCs/>
          <w:sz w:val="22"/>
          <w:szCs w:val="22"/>
        </w:rPr>
        <w:t>GSA Annual Meeting in Denver, Colorado Paper 130-2</w:t>
      </w:r>
      <w:r w:rsidRPr="00EE41FD">
        <w:rPr>
          <w:rFonts w:ascii="Courier" w:hAnsi="Courier"/>
          <w:sz w:val="22"/>
          <w:szCs w:val="22"/>
        </w:rPr>
        <w:t xml:space="preserve">, 48(7), p. </w:t>
      </w:r>
    </w:p>
    <w:p w14:paraId="54E7923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Liu, K., and Y. Zhou </w:t>
      </w:r>
      <w:r w:rsidRPr="00EE41FD">
        <w:rPr>
          <w:rFonts w:ascii="Courier" w:hAnsi="Courier"/>
          <w:b/>
          <w:bCs/>
          <w:sz w:val="22"/>
          <w:szCs w:val="22"/>
        </w:rPr>
        <w:t>(2016)</w:t>
      </w:r>
      <w:r w:rsidRPr="00EE41FD">
        <w:rPr>
          <w:rFonts w:ascii="Courier" w:hAnsi="Courier"/>
          <w:sz w:val="22"/>
          <w:szCs w:val="22"/>
        </w:rPr>
        <w:t xml:space="preserve">, 'Travelling-wave Green tensor and near-field Rayleigh-wave sensitivity',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(1), p. 134-145 doi: 10.1093/gji/ggv564</w:t>
      </w:r>
    </w:p>
    <w:p w14:paraId="52E1534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Liu, K., and Y. Zhou </w:t>
      </w:r>
      <w:r w:rsidRPr="00EE41FD">
        <w:rPr>
          <w:rFonts w:ascii="Courier" w:hAnsi="Courier"/>
          <w:b/>
          <w:bCs/>
          <w:sz w:val="22"/>
          <w:szCs w:val="22"/>
        </w:rPr>
        <w:t>(2016)</w:t>
      </w:r>
      <w:r w:rsidRPr="00EE41FD">
        <w:rPr>
          <w:rFonts w:ascii="Courier" w:hAnsi="Courier"/>
          <w:sz w:val="22"/>
          <w:szCs w:val="22"/>
        </w:rPr>
        <w:t xml:space="preserve">, 'Global Rayleigh wave phase-velocity maps from finite-frequency tomography',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(1), p. 51-66 doi: 10.1093/gji/ggv555</w:t>
      </w:r>
    </w:p>
    <w:p w14:paraId="2944719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Liu, L., and D. Hasterok </w:t>
      </w:r>
      <w:r w:rsidRPr="00EE41FD">
        <w:rPr>
          <w:rFonts w:ascii="Courier" w:hAnsi="Courier"/>
          <w:b/>
          <w:bCs/>
          <w:sz w:val="22"/>
          <w:szCs w:val="22"/>
        </w:rPr>
        <w:t>(2016)</w:t>
      </w:r>
      <w:r w:rsidRPr="00EE41FD">
        <w:rPr>
          <w:rFonts w:ascii="Courier" w:hAnsi="Courier"/>
          <w:sz w:val="22"/>
          <w:szCs w:val="22"/>
        </w:rPr>
        <w:t xml:space="preserve">, 'High-resolution lithosphere viscosity and dynamics revealed by magnetotelluric imaging', </w:t>
      </w:r>
      <w:r w:rsidRPr="00EE41FD">
        <w:rPr>
          <w:rFonts w:ascii="Courier" w:hAnsi="Courier"/>
          <w:i/>
          <w:iCs/>
          <w:sz w:val="22"/>
          <w:szCs w:val="22"/>
        </w:rPr>
        <w:t>Science</w:t>
      </w:r>
      <w:r w:rsidRPr="00EE41FD">
        <w:rPr>
          <w:rFonts w:ascii="Courier" w:hAnsi="Courier"/>
          <w:sz w:val="22"/>
          <w:szCs w:val="22"/>
        </w:rPr>
        <w:t xml:space="preserve">, </w:t>
      </w:r>
      <w:r w:rsidRPr="00EE41FD">
        <w:rPr>
          <w:rFonts w:ascii="Courier" w:hAnsi="Courier"/>
          <w:i/>
          <w:iCs/>
          <w:sz w:val="22"/>
          <w:szCs w:val="22"/>
        </w:rPr>
        <w:t>353</w:t>
      </w:r>
      <w:r w:rsidRPr="00EE41FD">
        <w:rPr>
          <w:rFonts w:ascii="Courier" w:hAnsi="Courier"/>
          <w:sz w:val="22"/>
          <w:szCs w:val="22"/>
        </w:rPr>
        <w:t>(6307), p. 1515-1519 doi: 10.1126/science.aaf6542</w:t>
      </w:r>
    </w:p>
    <w:p w14:paraId="41C7249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Liu, M., and S. Stein </w:t>
      </w:r>
      <w:r w:rsidRPr="00EE41FD">
        <w:rPr>
          <w:rFonts w:ascii="Courier" w:hAnsi="Courier"/>
          <w:b/>
          <w:bCs/>
          <w:sz w:val="22"/>
          <w:szCs w:val="22"/>
        </w:rPr>
        <w:t>(2016)</w:t>
      </w:r>
      <w:r w:rsidRPr="00EE41FD">
        <w:rPr>
          <w:rFonts w:ascii="Courier" w:hAnsi="Courier"/>
          <w:sz w:val="22"/>
          <w:szCs w:val="22"/>
        </w:rPr>
        <w:t xml:space="preserve">, 'Mid-continental earthquakes: Spatiotemporal occurrences, causes, and hazards', </w:t>
      </w:r>
      <w:r w:rsidRPr="00EE41FD">
        <w:rPr>
          <w:rFonts w:ascii="Courier" w:hAnsi="Courier"/>
          <w:i/>
          <w:iCs/>
          <w:sz w:val="22"/>
          <w:szCs w:val="22"/>
        </w:rPr>
        <w:t>Earth-Science Reviews</w:t>
      </w:r>
      <w:r w:rsidRPr="00EE41FD">
        <w:rPr>
          <w:rFonts w:ascii="Courier" w:hAnsi="Courier"/>
          <w:sz w:val="22"/>
          <w:szCs w:val="22"/>
        </w:rPr>
        <w:t xml:space="preserve">, </w:t>
      </w:r>
      <w:r w:rsidRPr="00EE41FD">
        <w:rPr>
          <w:rFonts w:ascii="Courier" w:hAnsi="Courier"/>
          <w:i/>
          <w:iCs/>
          <w:sz w:val="22"/>
          <w:szCs w:val="22"/>
        </w:rPr>
        <w:t>162</w:t>
      </w:r>
      <w:r w:rsidRPr="00EE41FD">
        <w:rPr>
          <w:rFonts w:ascii="Courier" w:hAnsi="Courier"/>
          <w:sz w:val="22"/>
          <w:szCs w:val="22"/>
        </w:rPr>
        <w:t>, p. 364-386 doi: 10.1016/j.earscirev.2016.09.016</w:t>
      </w:r>
    </w:p>
    <w:p w14:paraId="0FD3BA8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Liu, Q.Y., K.D. Koper, R. Burlacu, S. Ni, F.</w:t>
      </w:r>
      <w:r w:rsidRPr="00EE41FD">
        <w:rPr>
          <w:rFonts w:ascii="Courier" w:hAnsi="Courier"/>
          <w:sz w:val="22"/>
          <w:szCs w:val="22"/>
        </w:rPr>
        <w:t>Y. Wang,</w:t>
      </w:r>
      <w:r>
        <w:rPr>
          <w:rFonts w:ascii="Courier" w:hAnsi="Courier"/>
          <w:sz w:val="22"/>
          <w:szCs w:val="22"/>
        </w:rPr>
        <w:t xml:space="preserve"> C. Zou, Y. Wei, M. Gal, and A.</w:t>
      </w:r>
      <w:r w:rsidRPr="00EE41FD">
        <w:rPr>
          <w:rFonts w:ascii="Courier" w:hAnsi="Courier"/>
          <w:sz w:val="22"/>
          <w:szCs w:val="22"/>
        </w:rPr>
        <w:t xml:space="preserve">M. Reading </w:t>
      </w:r>
      <w:r w:rsidRPr="00EE41FD">
        <w:rPr>
          <w:rFonts w:ascii="Courier" w:hAnsi="Courier"/>
          <w:b/>
          <w:bCs/>
          <w:sz w:val="22"/>
          <w:szCs w:val="22"/>
        </w:rPr>
        <w:t>(2016)</w:t>
      </w:r>
      <w:r w:rsidRPr="00EE41FD">
        <w:rPr>
          <w:rFonts w:ascii="Courier" w:hAnsi="Courier"/>
          <w:sz w:val="22"/>
          <w:szCs w:val="22"/>
        </w:rPr>
        <w:t xml:space="preserve">, 'Source locations of teleseismic P, SV, and SH waves observed in microseisms recorded by a large aperture seismic array in China', </w:t>
      </w:r>
      <w:r w:rsidRPr="00416C0C">
        <w:rPr>
          <w:rFonts w:ascii="Courier" w:hAnsi="Courier"/>
          <w:i/>
          <w:iCs/>
          <w:spacing w:val="-18"/>
          <w:sz w:val="22"/>
          <w:szCs w:val="22"/>
        </w:rPr>
        <w:t>Earth and Planetary Science Letters</w:t>
      </w:r>
      <w:r w:rsidRPr="00416C0C">
        <w:rPr>
          <w:rFonts w:ascii="Courier" w:hAnsi="Courier"/>
          <w:spacing w:val="-18"/>
          <w:sz w:val="22"/>
          <w:szCs w:val="22"/>
        </w:rPr>
        <w:t xml:space="preserve">, </w:t>
      </w:r>
      <w:r w:rsidRPr="00416C0C">
        <w:rPr>
          <w:rFonts w:ascii="Courier" w:hAnsi="Courier"/>
          <w:i/>
          <w:iCs/>
          <w:spacing w:val="-18"/>
          <w:sz w:val="22"/>
          <w:szCs w:val="22"/>
        </w:rPr>
        <w:t>449</w:t>
      </w:r>
      <w:r w:rsidRPr="00416C0C">
        <w:rPr>
          <w:rFonts w:ascii="Courier" w:hAnsi="Courier"/>
          <w:spacing w:val="-18"/>
          <w:sz w:val="22"/>
          <w:szCs w:val="22"/>
        </w:rPr>
        <w:t>, p. 39-47 doi:</w:t>
      </w:r>
      <w:r w:rsidRPr="00EE41FD">
        <w:rPr>
          <w:rFonts w:ascii="Courier" w:hAnsi="Courier"/>
          <w:sz w:val="22"/>
          <w:szCs w:val="22"/>
        </w:rPr>
        <w:t xml:space="preserve"> 10.1016/j.epsl.2016.05.035</w:t>
      </w:r>
    </w:p>
    <w:p w14:paraId="48A7A8A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Liu, Y., A.</w:t>
      </w:r>
      <w:r w:rsidRPr="00EE41FD">
        <w:rPr>
          <w:rFonts w:ascii="Courier" w:hAnsi="Courier"/>
          <w:sz w:val="22"/>
          <w:szCs w:val="22"/>
        </w:rPr>
        <w:t xml:space="preserve">A. Zanjani, and L. Zhu </w:t>
      </w:r>
      <w:r w:rsidRPr="00EE41FD">
        <w:rPr>
          <w:rFonts w:ascii="Courier" w:hAnsi="Courier"/>
          <w:b/>
          <w:bCs/>
          <w:sz w:val="22"/>
          <w:szCs w:val="22"/>
        </w:rPr>
        <w:t>(2016)</w:t>
      </w:r>
      <w:r w:rsidRPr="00EE41FD">
        <w:rPr>
          <w:rFonts w:ascii="Courier" w:hAnsi="Courier"/>
          <w:sz w:val="22"/>
          <w:szCs w:val="22"/>
        </w:rPr>
        <w:t xml:space="preserve">, 'Nonlinear Joint Inversion of Surface Wave Dispersions and Receiver function Ps Delay Times and Its Application to the Wabash Valley Seismic Zone', </w:t>
      </w:r>
      <w:r w:rsidRPr="00EE41FD">
        <w:rPr>
          <w:rFonts w:ascii="Courier" w:hAnsi="Courier"/>
          <w:i/>
          <w:iCs/>
          <w:sz w:val="22"/>
          <w:szCs w:val="22"/>
        </w:rPr>
        <w:t>AGU Fall General Assembly 2016, abstract #S41A-2731</w:t>
      </w:r>
      <w:r w:rsidRPr="00EE41FD">
        <w:rPr>
          <w:rFonts w:ascii="Courier" w:hAnsi="Courier"/>
          <w:sz w:val="22"/>
          <w:szCs w:val="22"/>
        </w:rPr>
        <w:t xml:space="preserve">, p. S41A-2731 </w:t>
      </w:r>
    </w:p>
    <w:p w14:paraId="62FEFAA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Liu, Z., J. Park, and S.-i. Karato </w:t>
      </w:r>
      <w:r w:rsidRPr="00EE41FD">
        <w:rPr>
          <w:rFonts w:ascii="Courier" w:hAnsi="Courier"/>
          <w:b/>
          <w:bCs/>
          <w:sz w:val="22"/>
          <w:szCs w:val="22"/>
        </w:rPr>
        <w:t>(2016)</w:t>
      </w:r>
      <w:r w:rsidRPr="00EE41FD">
        <w:rPr>
          <w:rFonts w:ascii="Courier" w:hAnsi="Courier"/>
          <w:sz w:val="22"/>
          <w:szCs w:val="22"/>
        </w:rPr>
        <w:t xml:space="preserve">, 'Seismological detection of low-velocity anomalies surrounding the mantle transition zone in Japan subduction </w:t>
      </w:r>
      <w:r w:rsidRPr="00416C0C">
        <w:rPr>
          <w:rFonts w:ascii="Courier" w:hAnsi="Courier"/>
          <w:spacing w:val="-18"/>
          <w:sz w:val="22"/>
          <w:szCs w:val="22"/>
        </w:rPr>
        <w:t xml:space="preserve">zone', </w:t>
      </w:r>
      <w:r w:rsidRPr="00416C0C">
        <w:rPr>
          <w:rFonts w:ascii="Courier" w:hAnsi="Courier"/>
          <w:i/>
          <w:iCs/>
          <w:spacing w:val="-18"/>
          <w:sz w:val="22"/>
          <w:szCs w:val="22"/>
        </w:rPr>
        <w:t>Geophysical Research Letters</w:t>
      </w:r>
      <w:r w:rsidRPr="00416C0C">
        <w:rPr>
          <w:rFonts w:ascii="Courier" w:hAnsi="Courier"/>
          <w:spacing w:val="-18"/>
          <w:sz w:val="22"/>
          <w:szCs w:val="22"/>
        </w:rPr>
        <w:t xml:space="preserve">, </w:t>
      </w:r>
      <w:r w:rsidRPr="00416C0C">
        <w:rPr>
          <w:rFonts w:ascii="Courier" w:hAnsi="Courier"/>
          <w:i/>
          <w:iCs/>
          <w:spacing w:val="-18"/>
          <w:sz w:val="22"/>
          <w:szCs w:val="22"/>
        </w:rPr>
        <w:t>43</w:t>
      </w:r>
      <w:r w:rsidRPr="00416C0C">
        <w:rPr>
          <w:rFonts w:ascii="Courier" w:hAnsi="Courier"/>
          <w:spacing w:val="-18"/>
          <w:sz w:val="22"/>
          <w:szCs w:val="22"/>
        </w:rPr>
        <w:t>(6), p. 2480–2487 doi:</w:t>
      </w:r>
      <w:r w:rsidRPr="00EE41FD">
        <w:rPr>
          <w:rFonts w:ascii="Courier" w:hAnsi="Courier"/>
          <w:sz w:val="22"/>
          <w:szCs w:val="22"/>
        </w:rPr>
        <w:t xml:space="preserve"> 10.1002/2015GL067097</w:t>
      </w:r>
    </w:p>
    <w:p w14:paraId="6AE35BB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Liv</w:t>
      </w:r>
      <w:r>
        <w:rPr>
          <w:rFonts w:ascii="Courier" w:hAnsi="Courier"/>
          <w:sz w:val="22"/>
          <w:szCs w:val="22"/>
        </w:rPr>
        <w:t>elybrooks, D., P. Bedrosian, G.</w:t>
      </w:r>
      <w:r w:rsidRPr="00EE41FD">
        <w:rPr>
          <w:rFonts w:ascii="Courier" w:hAnsi="Courier"/>
          <w:sz w:val="22"/>
          <w:szCs w:val="22"/>
        </w:rPr>
        <w:t>D.</w:t>
      </w:r>
      <w:r>
        <w:rPr>
          <w:rFonts w:ascii="Courier" w:hAnsi="Courier"/>
          <w:sz w:val="22"/>
          <w:szCs w:val="22"/>
        </w:rPr>
        <w:t xml:space="preserve"> Egbert, K. Key, A. Schultz, B.</w:t>
      </w:r>
      <w:r w:rsidRPr="00EE41FD">
        <w:rPr>
          <w:rFonts w:ascii="Courier" w:hAnsi="Courier"/>
          <w:sz w:val="22"/>
          <w:szCs w:val="22"/>
        </w:rPr>
        <w:t xml:space="preserve">A. Parris, B. Yang, and E. Bowles-martinez </w:t>
      </w:r>
      <w:r w:rsidRPr="00EE41FD">
        <w:rPr>
          <w:rFonts w:ascii="Courier" w:hAnsi="Courier"/>
          <w:b/>
          <w:bCs/>
          <w:sz w:val="22"/>
          <w:szCs w:val="22"/>
        </w:rPr>
        <w:t>(2016)</w:t>
      </w:r>
      <w:r w:rsidRPr="00EE41FD">
        <w:rPr>
          <w:rFonts w:ascii="Courier" w:hAnsi="Courier"/>
          <w:sz w:val="22"/>
          <w:szCs w:val="22"/>
        </w:rPr>
        <w:t xml:space="preserve">, 'Electrical conductivity of the Cascadia subduction zone and implications for the plate interface', </w:t>
      </w:r>
      <w:r w:rsidRPr="00EE41FD">
        <w:rPr>
          <w:rFonts w:ascii="Courier" w:hAnsi="Courier"/>
          <w:i/>
          <w:iCs/>
          <w:sz w:val="22"/>
          <w:szCs w:val="22"/>
        </w:rPr>
        <w:t>AGU Fall General Assembly 2016, abstract #T43H-06</w:t>
      </w:r>
      <w:r w:rsidRPr="00EE41FD">
        <w:rPr>
          <w:rFonts w:ascii="Courier" w:hAnsi="Courier"/>
          <w:sz w:val="22"/>
          <w:szCs w:val="22"/>
        </w:rPr>
        <w:t xml:space="preserve">, p. T43H-06 </w:t>
      </w:r>
    </w:p>
    <w:p w14:paraId="2F4192E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Lognonné, P., F.</w:t>
      </w:r>
      <w:r w:rsidRPr="00EE41FD">
        <w:rPr>
          <w:rFonts w:ascii="Courier" w:hAnsi="Courier"/>
          <w:sz w:val="22"/>
          <w:szCs w:val="22"/>
        </w:rPr>
        <w:t xml:space="preserve">G. Karakostas, L. Rolland, and Y. Nishikawa </w:t>
      </w:r>
      <w:r w:rsidRPr="00EE41FD">
        <w:rPr>
          <w:rFonts w:ascii="Courier" w:hAnsi="Courier"/>
          <w:b/>
          <w:bCs/>
          <w:sz w:val="22"/>
          <w:szCs w:val="22"/>
        </w:rPr>
        <w:t>(2016)</w:t>
      </w:r>
      <w:r w:rsidRPr="00EE41FD">
        <w:rPr>
          <w:rFonts w:ascii="Courier" w:hAnsi="Courier"/>
          <w:sz w:val="22"/>
          <w:szCs w:val="22"/>
        </w:rPr>
        <w:t xml:space="preserve">, 'Modeling of atmospheric-coupled Rayleigh waves on planets with atmosphere: From Earth observation to Mars and Venus perspectives', </w:t>
      </w:r>
      <w:r w:rsidRPr="00EE41FD">
        <w:rPr>
          <w:rFonts w:ascii="Courier" w:hAnsi="Courier"/>
          <w:i/>
          <w:iCs/>
          <w:sz w:val="22"/>
          <w:szCs w:val="22"/>
        </w:rPr>
        <w:t>The Journal of the Acoustical Society of America</w:t>
      </w:r>
      <w:r w:rsidRPr="00EE41FD">
        <w:rPr>
          <w:rFonts w:ascii="Courier" w:hAnsi="Courier"/>
          <w:sz w:val="22"/>
          <w:szCs w:val="22"/>
        </w:rPr>
        <w:t xml:space="preserve">, </w:t>
      </w:r>
      <w:r w:rsidRPr="00EE41FD">
        <w:rPr>
          <w:rFonts w:ascii="Courier" w:hAnsi="Courier"/>
          <w:i/>
          <w:iCs/>
          <w:sz w:val="22"/>
          <w:szCs w:val="22"/>
        </w:rPr>
        <w:t>140</w:t>
      </w:r>
      <w:r w:rsidRPr="00EE41FD">
        <w:rPr>
          <w:rFonts w:ascii="Courier" w:hAnsi="Courier"/>
          <w:sz w:val="22"/>
          <w:szCs w:val="22"/>
        </w:rPr>
        <w:t>(2), p. 1</w:t>
      </w:r>
      <w:r>
        <w:rPr>
          <w:rFonts w:ascii="Courier" w:hAnsi="Courier"/>
          <w:sz w:val="22"/>
          <w:szCs w:val="22"/>
        </w:rPr>
        <w:t>447-1468 doi: 10.1121/1.4960788</w:t>
      </w:r>
    </w:p>
    <w:p w14:paraId="01ACAC1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Long, M.</w:t>
      </w:r>
      <w:r w:rsidRPr="00EE41FD">
        <w:rPr>
          <w:rFonts w:ascii="Courier" w:hAnsi="Courier"/>
          <w:sz w:val="22"/>
          <w:szCs w:val="22"/>
        </w:rPr>
        <w:t xml:space="preserve">D. </w:t>
      </w:r>
      <w:r w:rsidRPr="00EE41FD">
        <w:rPr>
          <w:rFonts w:ascii="Courier" w:hAnsi="Courier"/>
          <w:b/>
          <w:bCs/>
          <w:sz w:val="22"/>
          <w:szCs w:val="22"/>
        </w:rPr>
        <w:t>(2016)</w:t>
      </w:r>
      <w:r w:rsidRPr="00EE41FD">
        <w:rPr>
          <w:rFonts w:ascii="Courier" w:hAnsi="Courier"/>
          <w:sz w:val="22"/>
          <w:szCs w:val="22"/>
        </w:rPr>
        <w:t xml:space="preserve">, 'The Cascadia Paradox: Mantle flow and slab fragmentation in the Cascadia subduction system', </w:t>
      </w:r>
      <w:r w:rsidRPr="00EE41FD">
        <w:rPr>
          <w:rFonts w:ascii="Courier" w:hAnsi="Courier"/>
          <w:i/>
          <w:iCs/>
          <w:sz w:val="22"/>
          <w:szCs w:val="22"/>
        </w:rPr>
        <w:t>Journal of Geodynamics</w:t>
      </w:r>
      <w:r w:rsidRPr="00EE41FD">
        <w:rPr>
          <w:rFonts w:ascii="Courier" w:hAnsi="Courier"/>
          <w:sz w:val="22"/>
          <w:szCs w:val="22"/>
        </w:rPr>
        <w:t xml:space="preserve">, </w:t>
      </w:r>
      <w:r w:rsidRPr="00EE41FD">
        <w:rPr>
          <w:rFonts w:ascii="Courier" w:hAnsi="Courier"/>
          <w:i/>
          <w:iCs/>
          <w:sz w:val="22"/>
          <w:szCs w:val="22"/>
        </w:rPr>
        <w:t>102</w:t>
      </w:r>
      <w:r w:rsidRPr="00EE41FD">
        <w:rPr>
          <w:rFonts w:ascii="Courier" w:hAnsi="Courier"/>
          <w:sz w:val="22"/>
          <w:szCs w:val="22"/>
        </w:rPr>
        <w:t>, p. 151–170 doi: 10.1016/j.jog.2016.09.006</w:t>
      </w:r>
    </w:p>
    <w:p w14:paraId="5851B1F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Long, M.D., C.B. Biryol, C.M. Eakin, S.L. Beck, L.</w:t>
      </w:r>
      <w:r w:rsidRPr="00EE41FD">
        <w:rPr>
          <w:rFonts w:ascii="Courier" w:hAnsi="Courier"/>
          <w:sz w:val="22"/>
          <w:szCs w:val="22"/>
        </w:rPr>
        <w:t xml:space="preserve">S. Wagner, G. Zandt, E. Minaya, and H. Tavera </w:t>
      </w:r>
      <w:r w:rsidRPr="00EE41FD">
        <w:rPr>
          <w:rFonts w:ascii="Courier" w:hAnsi="Courier"/>
          <w:b/>
          <w:bCs/>
          <w:sz w:val="22"/>
          <w:szCs w:val="22"/>
        </w:rPr>
        <w:t>(2016)</w:t>
      </w:r>
      <w:r w:rsidRPr="00EE41FD">
        <w:rPr>
          <w:rFonts w:ascii="Courier" w:hAnsi="Courier"/>
          <w:sz w:val="22"/>
          <w:szCs w:val="22"/>
        </w:rPr>
        <w:t xml:space="preserve">, 'Overriding plate, mantle wedge, slab, and subslab contributions to seismic anisotropy beneath the northern Central Andean Plateau', </w:t>
      </w:r>
      <w:r w:rsidRPr="00416C0C">
        <w:rPr>
          <w:rFonts w:ascii="Courier" w:hAnsi="Courier"/>
          <w:i/>
          <w:iCs/>
          <w:spacing w:val="-18"/>
          <w:sz w:val="22"/>
          <w:szCs w:val="22"/>
        </w:rPr>
        <w:t>Geochemistry, Geophysics, Geosystems</w:t>
      </w:r>
      <w:r w:rsidRPr="00416C0C">
        <w:rPr>
          <w:rFonts w:ascii="Courier" w:hAnsi="Courier"/>
          <w:spacing w:val="-18"/>
          <w:sz w:val="22"/>
          <w:szCs w:val="22"/>
        </w:rPr>
        <w:t xml:space="preserve">, </w:t>
      </w:r>
      <w:r w:rsidRPr="00416C0C">
        <w:rPr>
          <w:rFonts w:ascii="Courier" w:hAnsi="Courier"/>
          <w:i/>
          <w:iCs/>
          <w:spacing w:val="-18"/>
          <w:sz w:val="22"/>
          <w:szCs w:val="22"/>
        </w:rPr>
        <w:t>17</w:t>
      </w:r>
      <w:r w:rsidRPr="00416C0C">
        <w:rPr>
          <w:rFonts w:ascii="Courier" w:hAnsi="Courier"/>
          <w:spacing w:val="-18"/>
          <w:sz w:val="22"/>
          <w:szCs w:val="22"/>
        </w:rPr>
        <w:t>(7), p. 2556-2575 doi:</w:t>
      </w:r>
      <w:r w:rsidRPr="00EE41FD">
        <w:rPr>
          <w:rFonts w:ascii="Courier" w:hAnsi="Courier"/>
          <w:sz w:val="22"/>
          <w:szCs w:val="22"/>
        </w:rPr>
        <w:t xml:space="preserve"> 10.1002/2016GC006316</w:t>
      </w:r>
    </w:p>
    <w:p w14:paraId="5125F80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Long, M.D., K.</w:t>
      </w:r>
      <w:r w:rsidRPr="00EE41FD">
        <w:rPr>
          <w:rFonts w:ascii="Courier" w:hAnsi="Courier"/>
          <w:sz w:val="22"/>
          <w:szCs w:val="22"/>
        </w:rPr>
        <w:t>G. Jackson, and J</w:t>
      </w:r>
      <w:r>
        <w:rPr>
          <w:rFonts w:ascii="Courier" w:hAnsi="Courier"/>
          <w:sz w:val="22"/>
          <w:szCs w:val="22"/>
        </w:rPr>
        <w:t>.</w:t>
      </w:r>
      <w:r w:rsidRPr="00EE41FD">
        <w:rPr>
          <w:rFonts w:ascii="Courier" w:hAnsi="Courier"/>
          <w:sz w:val="22"/>
          <w:szCs w:val="22"/>
        </w:rPr>
        <w:t xml:space="preserve">F. McNamara </w:t>
      </w:r>
      <w:r w:rsidRPr="00EE41FD">
        <w:rPr>
          <w:rFonts w:ascii="Courier" w:hAnsi="Courier"/>
          <w:b/>
          <w:bCs/>
          <w:sz w:val="22"/>
          <w:szCs w:val="22"/>
        </w:rPr>
        <w:t>(2016)</w:t>
      </w:r>
      <w:r w:rsidRPr="00EE41FD">
        <w:rPr>
          <w:rFonts w:ascii="Courier" w:hAnsi="Courier"/>
          <w:sz w:val="22"/>
          <w:szCs w:val="22"/>
        </w:rPr>
        <w:t xml:space="preserve">, 'SKS splitting beneath Transportable Array stations in eastern North America and the signature of past lithospheric deformation',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(1), p. 2-15 doi: 10.1002/2015gc006088</w:t>
      </w:r>
    </w:p>
    <w:p w14:paraId="38A8E91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Lord, N.E., H.</w:t>
      </w:r>
      <w:r w:rsidRPr="00EE41FD">
        <w:rPr>
          <w:rFonts w:ascii="Courier" w:hAnsi="Courier"/>
          <w:sz w:val="22"/>
          <w:szCs w:val="22"/>
        </w:rPr>
        <w:t xml:space="preserve">F. Wang, and D. Fratta </w:t>
      </w:r>
      <w:r w:rsidRPr="00EE41FD">
        <w:rPr>
          <w:rFonts w:ascii="Courier" w:hAnsi="Courier"/>
          <w:b/>
          <w:bCs/>
          <w:sz w:val="22"/>
          <w:szCs w:val="22"/>
        </w:rPr>
        <w:t>(2016)</w:t>
      </w:r>
      <w:r w:rsidRPr="00EE41FD">
        <w:rPr>
          <w:rFonts w:ascii="Courier" w:hAnsi="Courier"/>
          <w:sz w:val="22"/>
          <w:szCs w:val="22"/>
        </w:rPr>
        <w:t xml:space="preserve">, 'A source-synchronous filter for uncorrelated receiver traces from a swept-frequency seismic source', </w:t>
      </w:r>
      <w:r w:rsidRPr="00EE41FD">
        <w:rPr>
          <w:rFonts w:ascii="Courier" w:hAnsi="Courier"/>
          <w:i/>
          <w:iCs/>
          <w:sz w:val="22"/>
          <w:szCs w:val="22"/>
        </w:rPr>
        <w:t>Geophysics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(5), p. P47-P55 doi: 10.1190/geo2015-0324.1</w:t>
      </w:r>
    </w:p>
    <w:p w14:paraId="43036C0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Louie, J.</w:t>
      </w:r>
      <w:r w:rsidRPr="00EE41FD">
        <w:rPr>
          <w:rFonts w:ascii="Courier" w:hAnsi="Courier"/>
          <w:sz w:val="22"/>
          <w:szCs w:val="22"/>
        </w:rPr>
        <w:t>N., A</w:t>
      </w:r>
      <w:r>
        <w:rPr>
          <w:rFonts w:ascii="Courier" w:hAnsi="Courier"/>
          <w:sz w:val="22"/>
          <w:szCs w:val="22"/>
        </w:rPr>
        <w:t>. Pancha, D. Munger, C. Law, D.K. Adams, T.M. Mick, and S.</w:t>
      </w:r>
      <w:r w:rsidRPr="00EE41FD">
        <w:rPr>
          <w:rFonts w:ascii="Courier" w:hAnsi="Courier"/>
          <w:sz w:val="22"/>
          <w:szCs w:val="22"/>
        </w:rPr>
        <w:t xml:space="preserve">K. Pullammanappallil </w:t>
      </w:r>
      <w:r w:rsidRPr="00EE41FD">
        <w:rPr>
          <w:rFonts w:ascii="Courier" w:hAnsi="Courier"/>
          <w:b/>
          <w:bCs/>
          <w:sz w:val="22"/>
          <w:szCs w:val="22"/>
        </w:rPr>
        <w:t>(2016)</w:t>
      </w:r>
      <w:r w:rsidRPr="00EE41FD">
        <w:rPr>
          <w:rFonts w:ascii="Courier" w:hAnsi="Courier"/>
          <w:sz w:val="22"/>
          <w:szCs w:val="22"/>
        </w:rPr>
        <w:t xml:space="preserve">, 'Deep ReMi Imaging - Mapping Shear-Wave Velocities to 1 km Depth and Greater Using Refraction Microtremor', </w:t>
      </w:r>
      <w:r w:rsidRPr="00EE41FD">
        <w:rPr>
          <w:rFonts w:ascii="Courier" w:hAnsi="Courier"/>
          <w:i/>
          <w:iCs/>
          <w:sz w:val="22"/>
          <w:szCs w:val="22"/>
        </w:rPr>
        <w:t>AGU Fall General Assembly 2016, abstract #NH14A-06</w:t>
      </w:r>
      <w:r w:rsidRPr="00EE41FD">
        <w:rPr>
          <w:rFonts w:ascii="Courier" w:hAnsi="Courier"/>
          <w:sz w:val="22"/>
          <w:szCs w:val="22"/>
        </w:rPr>
        <w:t xml:space="preserve">, p. NH14A-06 </w:t>
      </w:r>
    </w:p>
    <w:p w14:paraId="755328D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Love, J.</w:t>
      </w:r>
      <w:r w:rsidRPr="00EE41FD">
        <w:rPr>
          <w:rFonts w:ascii="Courier" w:hAnsi="Courier"/>
          <w:sz w:val="22"/>
          <w:szCs w:val="22"/>
        </w:rPr>
        <w:t xml:space="preserve">J., </w:t>
      </w:r>
      <w:r>
        <w:rPr>
          <w:rFonts w:ascii="Courier" w:hAnsi="Courier"/>
          <w:sz w:val="22"/>
          <w:szCs w:val="22"/>
        </w:rPr>
        <w:t>A. Pulkkinen, P.A. Bedrosian, S. Jonas, A. Kelbert, E.j. Rigler, C.A. Finn, C.C. Balch, R. Rutledge, R.M. Waggel, A.T. Sabata, J.U. Kozyra, C.E. Black</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'Geoelectric hazard maps for the continental United States',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(18), p. 9415-9424 doi: 10.1002/2016gl070469</w:t>
      </w:r>
    </w:p>
    <w:p w14:paraId="1253C9E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Lovison, L., L. Parodi, A. Monett, P. Dueñas, S. Frye, S. Nativi, and M. Santoro </w:t>
      </w:r>
      <w:r w:rsidRPr="00EE41FD">
        <w:rPr>
          <w:rFonts w:ascii="Courier" w:hAnsi="Courier"/>
          <w:b/>
          <w:bCs/>
          <w:sz w:val="22"/>
          <w:szCs w:val="22"/>
        </w:rPr>
        <w:t>(2016)</w:t>
      </w:r>
      <w:r w:rsidRPr="00EE41FD">
        <w:rPr>
          <w:rFonts w:ascii="Courier" w:hAnsi="Courier"/>
          <w:sz w:val="22"/>
          <w:szCs w:val="22"/>
        </w:rPr>
        <w:t xml:space="preserve">, 'A GEOSS Architecture Implementation Pilot Project for Disasters in Chile', </w:t>
      </w:r>
      <w:r w:rsidRPr="00EE41FD">
        <w:rPr>
          <w:rFonts w:ascii="Courier" w:hAnsi="Courier"/>
          <w:i/>
          <w:iCs/>
          <w:sz w:val="22"/>
          <w:szCs w:val="22"/>
        </w:rPr>
        <w:t>Photogrammetric Engineering &amp; Remote Sensing</w:t>
      </w:r>
      <w:r w:rsidRPr="00EE41FD">
        <w:rPr>
          <w:rFonts w:ascii="Courier" w:hAnsi="Courier"/>
          <w:sz w:val="22"/>
          <w:szCs w:val="22"/>
        </w:rPr>
        <w:t xml:space="preserve">, </w:t>
      </w:r>
      <w:r w:rsidRPr="00EE41FD">
        <w:rPr>
          <w:rFonts w:ascii="Courier" w:hAnsi="Courier"/>
          <w:i/>
          <w:iCs/>
          <w:sz w:val="22"/>
          <w:szCs w:val="22"/>
        </w:rPr>
        <w:t>82</w:t>
      </w:r>
      <w:r w:rsidRPr="00EE41FD">
        <w:rPr>
          <w:rFonts w:ascii="Courier" w:hAnsi="Courier"/>
          <w:sz w:val="22"/>
          <w:szCs w:val="22"/>
        </w:rPr>
        <w:t>(2), p. 79-85 doi: 10.14358/PERS.83.2.79</w:t>
      </w:r>
    </w:p>
    <w:p w14:paraId="33767DE9" w14:textId="30A211DD"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Luckie, T., L.L. Worthington, and M.</w:t>
      </w:r>
      <w:r w:rsidRPr="00EE41FD">
        <w:rPr>
          <w:rFonts w:ascii="Courier" w:hAnsi="Courier"/>
          <w:sz w:val="22"/>
          <w:szCs w:val="22"/>
        </w:rPr>
        <w:t xml:space="preserve">B. Magnani </w:t>
      </w:r>
      <w:r w:rsidRPr="00EE41FD">
        <w:rPr>
          <w:rFonts w:ascii="Courier" w:hAnsi="Courier"/>
          <w:b/>
          <w:bCs/>
          <w:sz w:val="22"/>
          <w:szCs w:val="22"/>
        </w:rPr>
        <w:t>(2016)</w:t>
      </w:r>
      <w:r w:rsidRPr="00EE41FD">
        <w:rPr>
          <w:rFonts w:ascii="Courier" w:hAnsi="Courier"/>
          <w:sz w:val="22"/>
          <w:szCs w:val="22"/>
        </w:rPr>
        <w:t xml:space="preserve">, 'Relationship Between Magmatism and Extension Along the Eastern North American Margin (ENAM) From Onshore-Offshore Active Source ENAM Community Seismic Experiment Refraction Data', </w:t>
      </w:r>
      <w:r w:rsidRPr="00EE41FD">
        <w:rPr>
          <w:rFonts w:ascii="Courier" w:hAnsi="Courier"/>
          <w:i/>
          <w:iCs/>
          <w:sz w:val="22"/>
          <w:szCs w:val="22"/>
        </w:rPr>
        <w:t xml:space="preserve">AGU Fall General Assembly 2016, abstract #T51G-3000 </w:t>
      </w:r>
      <w:r w:rsidR="001A70A9">
        <w:rPr>
          <w:rFonts w:ascii="Courier" w:hAnsi="Courier"/>
          <w:sz w:val="22"/>
          <w:szCs w:val="22"/>
        </w:rPr>
        <w:t>p</w:t>
      </w:r>
      <w:r w:rsidRPr="00EE41FD">
        <w:rPr>
          <w:rFonts w:ascii="Courier" w:hAnsi="Courier"/>
          <w:sz w:val="22"/>
          <w:szCs w:val="22"/>
        </w:rPr>
        <w:t xml:space="preserve"> </w:t>
      </w:r>
    </w:p>
    <w:p w14:paraId="63C9344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Lundstrom, C.C., and A.</w:t>
      </w:r>
      <w:r w:rsidRPr="00EE41FD">
        <w:rPr>
          <w:rFonts w:ascii="Courier" w:hAnsi="Courier"/>
          <w:sz w:val="22"/>
          <w:szCs w:val="22"/>
        </w:rPr>
        <w:t xml:space="preserve">F. Glazner </w:t>
      </w:r>
      <w:r w:rsidRPr="00EE41FD">
        <w:rPr>
          <w:rFonts w:ascii="Courier" w:hAnsi="Courier"/>
          <w:b/>
          <w:bCs/>
          <w:sz w:val="22"/>
          <w:szCs w:val="22"/>
        </w:rPr>
        <w:t>(2016)</w:t>
      </w:r>
      <w:r w:rsidRPr="00EE41FD">
        <w:rPr>
          <w:rFonts w:ascii="Courier" w:hAnsi="Courier"/>
          <w:sz w:val="22"/>
          <w:szCs w:val="22"/>
        </w:rPr>
        <w:t xml:space="preserve">, 'Silicic Magmatism and the Volcanic–Plutonic Connection', </w:t>
      </w:r>
      <w:r w:rsidRPr="00EE41FD">
        <w:rPr>
          <w:rFonts w:ascii="Courier" w:hAnsi="Courier"/>
          <w:i/>
          <w:iCs/>
          <w:sz w:val="22"/>
          <w:szCs w:val="22"/>
        </w:rPr>
        <w:t>Elements</w:t>
      </w:r>
      <w:r w:rsidRPr="00EE41FD">
        <w:rPr>
          <w:rFonts w:ascii="Courier" w:hAnsi="Courier"/>
          <w:sz w:val="22"/>
          <w:szCs w:val="22"/>
        </w:rPr>
        <w:t xml:space="preserve">, </w:t>
      </w:r>
      <w:r w:rsidRPr="00EE41FD">
        <w:rPr>
          <w:rFonts w:ascii="Courier" w:hAnsi="Courier"/>
          <w:i/>
          <w:iCs/>
          <w:sz w:val="22"/>
          <w:szCs w:val="22"/>
        </w:rPr>
        <w:t>12</w:t>
      </w:r>
      <w:r w:rsidRPr="00EE41FD">
        <w:rPr>
          <w:rFonts w:ascii="Courier" w:hAnsi="Courier"/>
          <w:sz w:val="22"/>
          <w:szCs w:val="22"/>
        </w:rPr>
        <w:t>(2), p. 91-96 doi: 10.2113/gselements.12.2.91</w:t>
      </w:r>
    </w:p>
    <w:p w14:paraId="38E853F3" w14:textId="5701BFB4"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Luo, Y., C.H. Thurber, X. Zeng, and L.</w:t>
      </w:r>
      <w:r w:rsidRPr="00EE41FD">
        <w:rPr>
          <w:rFonts w:ascii="Courier" w:hAnsi="Courier"/>
          <w:sz w:val="22"/>
          <w:szCs w:val="22"/>
        </w:rPr>
        <w:t xml:space="preserve">G. Zhang </w:t>
      </w:r>
      <w:r w:rsidRPr="00CF3005">
        <w:rPr>
          <w:rFonts w:ascii="Courier" w:hAnsi="Courier"/>
          <w:b/>
          <w:sz w:val="22"/>
          <w:szCs w:val="22"/>
        </w:rPr>
        <w:t>(2016),</w:t>
      </w:r>
      <w:r w:rsidRPr="00EE41FD">
        <w:rPr>
          <w:rFonts w:ascii="Courier" w:hAnsi="Courier"/>
          <w:sz w:val="22"/>
          <w:szCs w:val="22"/>
        </w:rPr>
        <w:t xml:space="preserve"> Crustal seismic structure beneath the southwest Yunnan region from joint inversion of body-wave and surface wave data, in </w:t>
      </w:r>
      <w:r w:rsidRPr="00EE41FD">
        <w:rPr>
          <w:rFonts w:ascii="Courier" w:hAnsi="Courier"/>
          <w:i/>
          <w:iCs/>
          <w:sz w:val="22"/>
          <w:szCs w:val="22"/>
        </w:rPr>
        <w:t>AGU Fall General Assembly 2016, abstract #S43B-2857</w:t>
      </w:r>
      <w:r w:rsidR="00B476AC">
        <w:rPr>
          <w:rFonts w:ascii="Courier" w:hAnsi="Courier"/>
          <w:sz w:val="22"/>
          <w:szCs w:val="22"/>
        </w:rPr>
        <w:t>, edited</w:t>
      </w:r>
      <w:r w:rsidRPr="00EE41FD">
        <w:rPr>
          <w:rFonts w:ascii="Courier" w:hAnsi="Courier"/>
          <w:sz w:val="22"/>
          <w:szCs w:val="22"/>
        </w:rPr>
        <w:t xml:space="preserve"> </w:t>
      </w:r>
    </w:p>
    <w:p w14:paraId="684E7589" w14:textId="77777777" w:rsidR="000A015D" w:rsidRDefault="000A015D" w:rsidP="00813A4F">
      <w:pPr>
        <w:spacing w:before="100" w:beforeAutospacing="1" w:after="100" w:afterAutospacing="1"/>
        <w:jc w:val="both"/>
        <w:rPr>
          <w:rFonts w:ascii="Courier" w:hAnsi="Courier"/>
          <w:sz w:val="22"/>
          <w:szCs w:val="22"/>
        </w:rPr>
      </w:pPr>
    </w:p>
    <w:p w14:paraId="43E9734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Lu</w:t>
      </w:r>
      <w:r>
        <w:rPr>
          <w:rFonts w:ascii="Courier" w:hAnsi="Courier"/>
          <w:sz w:val="22"/>
          <w:szCs w:val="22"/>
        </w:rPr>
        <w:t>thra, T., S. Anandakrishnan, J.P. Winberry, R.</w:t>
      </w:r>
      <w:r w:rsidRPr="00EE41FD">
        <w:rPr>
          <w:rFonts w:ascii="Courier" w:hAnsi="Courier"/>
          <w:sz w:val="22"/>
          <w:szCs w:val="22"/>
        </w:rPr>
        <w:t xml:space="preserve">B. Alley, and N. Holschuh </w:t>
      </w:r>
      <w:r w:rsidRPr="00EE41FD">
        <w:rPr>
          <w:rFonts w:ascii="Courier" w:hAnsi="Courier"/>
          <w:b/>
          <w:bCs/>
          <w:sz w:val="22"/>
          <w:szCs w:val="22"/>
        </w:rPr>
        <w:t>(2016)</w:t>
      </w:r>
      <w:r w:rsidRPr="00EE41FD">
        <w:rPr>
          <w:rFonts w:ascii="Courier" w:hAnsi="Courier"/>
          <w:sz w:val="22"/>
          <w:szCs w:val="22"/>
        </w:rPr>
        <w:t xml:space="preserve">, 'Basal characteristics of the main sticky spot on the ice plain of Whillans Ice Stream, Antarctica',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440</w:t>
      </w:r>
      <w:r w:rsidRPr="00EE41FD">
        <w:rPr>
          <w:rFonts w:ascii="Courier" w:hAnsi="Courier"/>
          <w:sz w:val="22"/>
          <w:szCs w:val="22"/>
        </w:rPr>
        <w:t>, p. 12-19 doi: 10.1016/j.epsl.2016.01.035</w:t>
      </w:r>
    </w:p>
    <w:p w14:paraId="6DF8817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Luzi, L., R. Puglia, E. Russo, M. D'Amico, C. Felicetta, F. Pacor, G. Lanzano, U. Çeken, J. Clinton, and G. Costa </w:t>
      </w:r>
      <w:r w:rsidRPr="00EE41FD">
        <w:rPr>
          <w:rFonts w:ascii="Courier" w:hAnsi="Courier"/>
          <w:b/>
          <w:bCs/>
          <w:sz w:val="22"/>
          <w:szCs w:val="22"/>
        </w:rPr>
        <w:t>(2016)</w:t>
      </w:r>
      <w:r w:rsidRPr="00EE41FD">
        <w:rPr>
          <w:rFonts w:ascii="Courier" w:hAnsi="Courier"/>
          <w:sz w:val="22"/>
          <w:szCs w:val="22"/>
        </w:rPr>
        <w:t>, 'The Engineering Strong</w:t>
      </w:r>
      <w:r w:rsidRPr="00EE41FD">
        <w:rPr>
          <w:rFonts w:ascii="Courier" w:hAnsi="Courier" w:cs="Noteworthy Light"/>
          <w:sz w:val="22"/>
          <w:szCs w:val="22"/>
        </w:rPr>
        <w:t>‐</w:t>
      </w:r>
      <w:r w:rsidRPr="00EE41FD">
        <w:rPr>
          <w:rFonts w:ascii="Courier" w:hAnsi="Courier"/>
          <w:sz w:val="22"/>
          <w:szCs w:val="22"/>
        </w:rPr>
        <w:t>Motion Database: A Platform to Access Pan</w:t>
      </w:r>
      <w:r w:rsidRPr="00EE41FD">
        <w:rPr>
          <w:rFonts w:ascii="Courier" w:hAnsi="Courier" w:cs="Noteworthy Light"/>
          <w:sz w:val="22"/>
          <w:szCs w:val="22"/>
        </w:rPr>
        <w:t>‐</w:t>
      </w:r>
      <w:r w:rsidRPr="00EE41FD">
        <w:rPr>
          <w:rFonts w:ascii="Courier" w:hAnsi="Courier"/>
          <w:sz w:val="22"/>
          <w:szCs w:val="22"/>
        </w:rPr>
        <w:t xml:space="preserve">European Accelerometric Data',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doi: 10.1785/0220150278</w:t>
      </w:r>
    </w:p>
    <w:p w14:paraId="718BE38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Lyons, J.J., M.</w:t>
      </w:r>
      <w:r w:rsidRPr="00EE41FD">
        <w:rPr>
          <w:rFonts w:ascii="Courier" w:hAnsi="Courier"/>
          <w:sz w:val="22"/>
          <w:szCs w:val="22"/>
        </w:rPr>
        <w:t xml:space="preserve">M. Haney, C. Werner, P. Kelly, M. Patrick, C. Kern, and F. Trusdell </w:t>
      </w:r>
      <w:r w:rsidRPr="00EE41FD">
        <w:rPr>
          <w:rFonts w:ascii="Courier" w:hAnsi="Courier"/>
          <w:b/>
          <w:bCs/>
          <w:sz w:val="22"/>
          <w:szCs w:val="22"/>
        </w:rPr>
        <w:t>(2016)</w:t>
      </w:r>
      <w:r w:rsidRPr="00EE41FD">
        <w:rPr>
          <w:rFonts w:ascii="Courier" w:hAnsi="Courier"/>
          <w:sz w:val="22"/>
          <w:szCs w:val="22"/>
        </w:rPr>
        <w:t xml:space="preserve">, 'Long period seismicity and very long period infrasound driven by shallow magmatic degassing at Mount Pagan, Mariana Islands',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 p. 188-209 doi: 10.1002/2015JB012490</w:t>
      </w:r>
    </w:p>
    <w:p w14:paraId="1EA3E97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Lyubushin, A.</w:t>
      </w:r>
      <w:r w:rsidRPr="00EE41FD">
        <w:rPr>
          <w:rFonts w:ascii="Courier" w:hAnsi="Courier"/>
          <w:sz w:val="22"/>
          <w:szCs w:val="22"/>
        </w:rPr>
        <w:t xml:space="preserve">A. </w:t>
      </w:r>
      <w:r w:rsidRPr="00EE41FD">
        <w:rPr>
          <w:rFonts w:ascii="Courier" w:hAnsi="Courier"/>
          <w:b/>
          <w:bCs/>
          <w:sz w:val="22"/>
          <w:szCs w:val="22"/>
        </w:rPr>
        <w:t>(2016)</w:t>
      </w:r>
      <w:r w:rsidRPr="00EE41FD">
        <w:rPr>
          <w:rFonts w:ascii="Courier" w:hAnsi="Courier"/>
          <w:sz w:val="22"/>
          <w:szCs w:val="22"/>
        </w:rPr>
        <w:t xml:space="preserve">, 'Long-range coherence between seismic noise properties in Japan and California before and after Tohoku mega-earthquake', </w:t>
      </w:r>
      <w:r w:rsidRPr="00EE41FD">
        <w:rPr>
          <w:rFonts w:ascii="Courier" w:hAnsi="Courier"/>
          <w:i/>
          <w:iCs/>
          <w:sz w:val="22"/>
          <w:szCs w:val="22"/>
        </w:rPr>
        <w:t>Acta Geodaetica et Geophysica</w:t>
      </w:r>
      <w:r w:rsidRPr="00EE41FD">
        <w:rPr>
          <w:rFonts w:ascii="Courier" w:hAnsi="Courier"/>
          <w:sz w:val="22"/>
          <w:szCs w:val="22"/>
        </w:rPr>
        <w:t>, p. 1-12 doi: 10.1007/s40328-016-0181-5</w:t>
      </w:r>
    </w:p>
    <w:p w14:paraId="113F473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 S.</w:t>
      </w:r>
      <w:r w:rsidRPr="00EE41FD">
        <w:rPr>
          <w:rFonts w:ascii="Courier" w:hAnsi="Courier"/>
          <w:sz w:val="22"/>
          <w:szCs w:val="22"/>
        </w:rPr>
        <w:t xml:space="preserve">T., and P. Audet </w:t>
      </w:r>
      <w:r w:rsidRPr="00EE41FD">
        <w:rPr>
          <w:rFonts w:ascii="Courier" w:hAnsi="Courier"/>
          <w:b/>
          <w:bCs/>
          <w:sz w:val="22"/>
          <w:szCs w:val="22"/>
        </w:rPr>
        <w:t>(2016)</w:t>
      </w:r>
      <w:r w:rsidRPr="00EE41FD">
        <w:rPr>
          <w:rFonts w:ascii="Courier" w:hAnsi="Courier"/>
          <w:sz w:val="22"/>
          <w:szCs w:val="22"/>
        </w:rPr>
        <w:t xml:space="preserve">, 'Seismic velocity model of the crust in the northern Canadian Cordillera from Rayleigh wave dispersion data', </w:t>
      </w:r>
      <w:r w:rsidRPr="00EE41FD">
        <w:rPr>
          <w:rFonts w:ascii="Courier" w:hAnsi="Courier"/>
          <w:i/>
          <w:iCs/>
          <w:sz w:val="22"/>
          <w:szCs w:val="22"/>
        </w:rPr>
        <w:t>Canadian Journal of Earth Sciences</w:t>
      </w:r>
      <w:r w:rsidRPr="00EE41FD">
        <w:rPr>
          <w:rFonts w:ascii="Courier" w:hAnsi="Courier"/>
          <w:sz w:val="22"/>
          <w:szCs w:val="22"/>
        </w:rPr>
        <w:t xml:space="preserve">, </w:t>
      </w:r>
      <w:r w:rsidRPr="00EE41FD">
        <w:rPr>
          <w:rFonts w:ascii="Courier" w:hAnsi="Courier"/>
          <w:i/>
          <w:iCs/>
          <w:sz w:val="22"/>
          <w:szCs w:val="22"/>
        </w:rPr>
        <w:t>54</w:t>
      </w:r>
      <w:r w:rsidRPr="00EE41FD">
        <w:rPr>
          <w:rFonts w:ascii="Courier" w:hAnsi="Courier"/>
          <w:sz w:val="22"/>
          <w:szCs w:val="22"/>
        </w:rPr>
        <w:t>(2), p. 163-172 doi: 10.1139/cjes-2016-0115</w:t>
      </w:r>
    </w:p>
    <w:p w14:paraId="439C583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 S.</w:t>
      </w:r>
      <w:r w:rsidRPr="00EE41FD">
        <w:rPr>
          <w:rFonts w:ascii="Courier" w:hAnsi="Courier"/>
          <w:sz w:val="22"/>
          <w:szCs w:val="22"/>
        </w:rPr>
        <w:t xml:space="preserve">T., and D. Motazedian </w:t>
      </w:r>
      <w:r w:rsidRPr="00EE41FD">
        <w:rPr>
          <w:rFonts w:ascii="Courier" w:hAnsi="Courier"/>
          <w:b/>
          <w:bCs/>
          <w:sz w:val="22"/>
          <w:szCs w:val="22"/>
        </w:rPr>
        <w:t>(2016)</w:t>
      </w:r>
      <w:r w:rsidRPr="00EE41FD">
        <w:rPr>
          <w:rFonts w:ascii="Courier" w:hAnsi="Courier"/>
          <w:sz w:val="22"/>
          <w:szCs w:val="22"/>
        </w:rPr>
        <w:t xml:space="preserve">, 'Focal depth distribution of the 1982 Miramichi earthquake sequence determined by modelling depth phases', </w:t>
      </w:r>
      <w:r w:rsidRPr="00EE41FD">
        <w:rPr>
          <w:rFonts w:ascii="Courier" w:hAnsi="Courier"/>
          <w:i/>
          <w:iCs/>
          <w:sz w:val="22"/>
          <w:szCs w:val="22"/>
        </w:rPr>
        <w:t>Canadian Journal of Earth Sciences</w:t>
      </w:r>
      <w:r w:rsidRPr="00EE41FD">
        <w:rPr>
          <w:rFonts w:ascii="Courier" w:hAnsi="Courier"/>
          <w:sz w:val="22"/>
          <w:szCs w:val="22"/>
        </w:rPr>
        <w:t xml:space="preserve">, </w:t>
      </w:r>
      <w:r w:rsidRPr="00EE41FD">
        <w:rPr>
          <w:rFonts w:ascii="Courier" w:hAnsi="Courier"/>
          <w:i/>
          <w:iCs/>
          <w:sz w:val="22"/>
          <w:szCs w:val="22"/>
        </w:rPr>
        <w:t>54</w:t>
      </w:r>
      <w:r w:rsidRPr="00EE41FD">
        <w:rPr>
          <w:rFonts w:ascii="Courier" w:hAnsi="Courier"/>
          <w:sz w:val="22"/>
          <w:szCs w:val="22"/>
        </w:rPr>
        <w:t>(4), p. 359-369 doi: 10.1139/cjes-2016-0111</w:t>
      </w:r>
    </w:p>
    <w:p w14:paraId="15B44F7B" w14:textId="56E24D1A" w:rsidR="00A266F2" w:rsidRDefault="00813A4F" w:rsidP="00813A4F">
      <w:pPr>
        <w:spacing w:before="100" w:beforeAutospacing="1" w:after="100" w:afterAutospacing="1"/>
        <w:jc w:val="both"/>
        <w:rPr>
          <w:rFonts w:ascii="Courier" w:hAnsi="Courier"/>
          <w:sz w:val="22"/>
          <w:szCs w:val="22"/>
        </w:rPr>
      </w:pPr>
      <w:r>
        <w:rPr>
          <w:rFonts w:ascii="Courier" w:hAnsi="Courier"/>
          <w:sz w:val="22"/>
          <w:szCs w:val="22"/>
        </w:rPr>
        <w:t>Ma, X., X. Sun, D.</w:t>
      </w:r>
      <w:r w:rsidRPr="00EE41FD">
        <w:rPr>
          <w:rFonts w:ascii="Courier" w:hAnsi="Courier"/>
          <w:sz w:val="22"/>
          <w:szCs w:val="22"/>
        </w:rPr>
        <w:t xml:space="preserve">A. Wiens, L. Wen, A. Nyblade, S. Anandakrishnan, R. Aster, A. Huerta, and T. Wilson </w:t>
      </w:r>
      <w:r w:rsidRPr="00EE41FD">
        <w:rPr>
          <w:rFonts w:ascii="Courier" w:hAnsi="Courier"/>
          <w:b/>
          <w:bCs/>
          <w:sz w:val="22"/>
          <w:szCs w:val="22"/>
        </w:rPr>
        <w:t>(2016)</w:t>
      </w:r>
      <w:r w:rsidRPr="00EE41FD">
        <w:rPr>
          <w:rFonts w:ascii="Courier" w:hAnsi="Courier"/>
          <w:sz w:val="22"/>
          <w:szCs w:val="22"/>
        </w:rPr>
        <w:t xml:space="preserve">, 'Strong seismic scatterers near the core–mantle boundary north of the Pacific Anomaly',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253</w:t>
      </w:r>
      <w:r w:rsidRPr="00EE41FD">
        <w:rPr>
          <w:rFonts w:ascii="Courier" w:hAnsi="Courier"/>
          <w:sz w:val="22"/>
          <w:szCs w:val="22"/>
        </w:rPr>
        <w:t>, p. 21-30 doi: 10.1016/j.pepi.2016.01.007</w:t>
      </w:r>
    </w:p>
    <w:p w14:paraId="575ED86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 Z., G. Masters, and N.</w:t>
      </w:r>
      <w:r w:rsidRPr="00EE41FD">
        <w:rPr>
          <w:rFonts w:ascii="Courier" w:hAnsi="Courier"/>
          <w:sz w:val="22"/>
          <w:szCs w:val="22"/>
        </w:rPr>
        <w:t xml:space="preserve">J. Mancinelli </w:t>
      </w:r>
      <w:r w:rsidRPr="00EE41FD">
        <w:rPr>
          <w:rFonts w:ascii="Courier" w:hAnsi="Courier"/>
          <w:b/>
          <w:bCs/>
          <w:sz w:val="22"/>
          <w:szCs w:val="22"/>
        </w:rPr>
        <w:t>(2016)</w:t>
      </w:r>
      <w:r w:rsidRPr="00EE41FD">
        <w:rPr>
          <w:rFonts w:ascii="Courier" w:hAnsi="Courier"/>
          <w:sz w:val="22"/>
          <w:szCs w:val="22"/>
        </w:rPr>
        <w:t xml:space="preserve">, 'Two-dimensional global Rayleigh wave attenuation model by accounting for finite-frequency focusing and defocusing effect',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(1), p. 631-649 doi: 10.1093/gji/ggv480</w:t>
      </w:r>
    </w:p>
    <w:p w14:paraId="6CA1A76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Maeda, T., K. Nishida, R. Takagi, and K. Obara </w:t>
      </w:r>
      <w:r w:rsidRPr="00EE41FD">
        <w:rPr>
          <w:rFonts w:ascii="Courier" w:hAnsi="Courier"/>
          <w:b/>
          <w:bCs/>
          <w:sz w:val="22"/>
          <w:szCs w:val="22"/>
        </w:rPr>
        <w:t>(2016)</w:t>
      </w:r>
      <w:r w:rsidRPr="00EE41FD">
        <w:rPr>
          <w:rFonts w:ascii="Courier" w:hAnsi="Courier"/>
          <w:sz w:val="22"/>
          <w:szCs w:val="22"/>
        </w:rPr>
        <w:t xml:space="preserve">, 'Reconstruction of a 2D seismic wavefield by seismic gradiometry', </w:t>
      </w:r>
      <w:r w:rsidRPr="00EE41FD">
        <w:rPr>
          <w:rFonts w:ascii="Courier" w:hAnsi="Courier"/>
          <w:i/>
          <w:iCs/>
          <w:sz w:val="22"/>
          <w:szCs w:val="22"/>
        </w:rPr>
        <w:t>Progress in Earth and Planetary Science</w:t>
      </w:r>
      <w:r w:rsidRPr="00EE41FD">
        <w:rPr>
          <w:rFonts w:ascii="Courier" w:hAnsi="Courier"/>
          <w:sz w:val="22"/>
          <w:szCs w:val="22"/>
        </w:rPr>
        <w:t xml:space="preserve">, </w:t>
      </w:r>
      <w:r w:rsidRPr="00EE41FD">
        <w:rPr>
          <w:rFonts w:ascii="Courier" w:hAnsi="Courier"/>
          <w:i/>
          <w:iCs/>
          <w:sz w:val="22"/>
          <w:szCs w:val="22"/>
        </w:rPr>
        <w:t>3</w:t>
      </w:r>
      <w:r w:rsidRPr="00EE41FD">
        <w:rPr>
          <w:rFonts w:ascii="Courier" w:hAnsi="Courier"/>
          <w:sz w:val="22"/>
          <w:szCs w:val="22"/>
        </w:rPr>
        <w:t>(1), p. 31 doi: 10.1186/s40645-016-0107-4</w:t>
      </w:r>
    </w:p>
    <w:p w14:paraId="10A1455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Magana-Zook, S., J.M. Gaylord, D.R. Knapp, D.A. Dodge, and S.</w:t>
      </w:r>
      <w:r w:rsidRPr="00EE41FD">
        <w:rPr>
          <w:rFonts w:ascii="Courier" w:hAnsi="Courier"/>
          <w:sz w:val="22"/>
          <w:szCs w:val="22"/>
        </w:rPr>
        <w:t xml:space="preserve">D. Ruppert </w:t>
      </w:r>
      <w:r w:rsidRPr="00EE41FD">
        <w:rPr>
          <w:rFonts w:ascii="Courier" w:hAnsi="Courier"/>
          <w:b/>
          <w:bCs/>
          <w:sz w:val="22"/>
          <w:szCs w:val="22"/>
        </w:rPr>
        <w:t>(2016)</w:t>
      </w:r>
      <w:r w:rsidRPr="00EE41FD">
        <w:rPr>
          <w:rFonts w:ascii="Courier" w:hAnsi="Courier"/>
          <w:sz w:val="22"/>
          <w:szCs w:val="22"/>
        </w:rPr>
        <w:t xml:space="preserve">, 'Large-scale seismic waveform quality metric calculation using Hadoop', </w:t>
      </w:r>
      <w:r w:rsidRPr="00EE41FD">
        <w:rPr>
          <w:rFonts w:ascii="Courier" w:hAnsi="Courier"/>
          <w:i/>
          <w:iCs/>
          <w:sz w:val="22"/>
          <w:szCs w:val="22"/>
        </w:rPr>
        <w:t>Computers &amp; Geosciences</w:t>
      </w:r>
      <w:r w:rsidRPr="00EE41FD">
        <w:rPr>
          <w:rFonts w:ascii="Courier" w:hAnsi="Courier"/>
          <w:sz w:val="22"/>
          <w:szCs w:val="22"/>
        </w:rPr>
        <w:t xml:space="preserve">, </w:t>
      </w:r>
      <w:r w:rsidRPr="00EE41FD">
        <w:rPr>
          <w:rFonts w:ascii="Courier" w:hAnsi="Courier"/>
          <w:i/>
          <w:iCs/>
          <w:sz w:val="22"/>
          <w:szCs w:val="22"/>
        </w:rPr>
        <w:t>94</w:t>
      </w:r>
      <w:r w:rsidRPr="00EE41FD">
        <w:rPr>
          <w:rFonts w:ascii="Courier" w:hAnsi="Courier"/>
          <w:sz w:val="22"/>
          <w:szCs w:val="22"/>
        </w:rPr>
        <w:t>, p. 18-30 doi: 10.1016/j.cageo.2016.05.012</w:t>
      </w:r>
    </w:p>
    <w:p w14:paraId="15EEB3F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Mahood, M., M. Mokhtari, and H. Zafarani </w:t>
      </w:r>
      <w:r w:rsidRPr="00EE41FD">
        <w:rPr>
          <w:rFonts w:ascii="Courier" w:hAnsi="Courier"/>
          <w:b/>
          <w:bCs/>
          <w:sz w:val="22"/>
          <w:szCs w:val="22"/>
        </w:rPr>
        <w:t>(2016)</w:t>
      </w:r>
      <w:r w:rsidRPr="00EE41FD">
        <w:rPr>
          <w:rFonts w:ascii="Courier" w:hAnsi="Courier"/>
          <w:sz w:val="22"/>
          <w:szCs w:val="22"/>
        </w:rPr>
        <w:t xml:space="preserve">, 'Prediction of Magnitude and Epicentral Distance from a Single Seismic Record: A Case Study of the Ahar-Varzaghan Earthquake', </w:t>
      </w:r>
      <w:r w:rsidRPr="00EE41FD">
        <w:rPr>
          <w:rFonts w:ascii="Courier" w:hAnsi="Courier"/>
          <w:i/>
          <w:iCs/>
          <w:sz w:val="22"/>
          <w:szCs w:val="22"/>
        </w:rPr>
        <w:t>International Journal of Geohazards and Environment</w:t>
      </w:r>
      <w:r w:rsidRPr="00EE41FD">
        <w:rPr>
          <w:rFonts w:ascii="Courier" w:hAnsi="Courier"/>
          <w:sz w:val="22"/>
          <w:szCs w:val="22"/>
        </w:rPr>
        <w:t xml:space="preserve">, </w:t>
      </w:r>
      <w:r w:rsidRPr="00EE41FD">
        <w:rPr>
          <w:rFonts w:ascii="Courier" w:hAnsi="Courier"/>
          <w:i/>
          <w:iCs/>
          <w:sz w:val="22"/>
          <w:szCs w:val="22"/>
        </w:rPr>
        <w:t>2</w:t>
      </w:r>
      <w:r w:rsidRPr="00EE41FD">
        <w:rPr>
          <w:rFonts w:ascii="Courier" w:hAnsi="Courier"/>
          <w:sz w:val="22"/>
          <w:szCs w:val="22"/>
        </w:rPr>
        <w:t>(4), p. 208-213 doi: 10.15273/ijge.2016.04.019</w:t>
      </w:r>
    </w:p>
    <w:p w14:paraId="017AC08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Mai, P.M., P.M. Shearer, J.</w:t>
      </w:r>
      <w:r w:rsidRPr="00EE41FD">
        <w:rPr>
          <w:rFonts w:ascii="Courier" w:hAnsi="Courier"/>
          <w:sz w:val="22"/>
          <w:szCs w:val="22"/>
        </w:rPr>
        <w:t xml:space="preserve">P. Ampuero, and T. Lay </w:t>
      </w:r>
      <w:r w:rsidRPr="00EE41FD">
        <w:rPr>
          <w:rFonts w:ascii="Courier" w:hAnsi="Courier"/>
          <w:b/>
          <w:bCs/>
          <w:sz w:val="22"/>
          <w:szCs w:val="22"/>
        </w:rPr>
        <w:t>(2016)</w:t>
      </w:r>
      <w:r w:rsidRPr="00EE41FD">
        <w:rPr>
          <w:rFonts w:ascii="Courier" w:hAnsi="Courier"/>
          <w:sz w:val="22"/>
          <w:szCs w:val="22"/>
        </w:rPr>
        <w:t>, 'Standards for documenting finite</w:t>
      </w:r>
      <w:r w:rsidRPr="00EE41FD">
        <w:rPr>
          <w:rFonts w:ascii="Courier" w:hAnsi="Courier" w:cs="Noteworthy Light"/>
          <w:sz w:val="22"/>
          <w:szCs w:val="22"/>
        </w:rPr>
        <w:t>‐</w:t>
      </w:r>
      <w:r w:rsidRPr="00EE41FD">
        <w:rPr>
          <w:rFonts w:ascii="Courier" w:hAnsi="Courier"/>
          <w:sz w:val="22"/>
          <w:szCs w:val="22"/>
        </w:rPr>
        <w:t xml:space="preserve">fault earthquake rupture models',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(3), p. 712-718 doi: 10.1785/0220150204</w:t>
      </w:r>
    </w:p>
    <w:p w14:paraId="5D38E4E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Mallick, R., and K. Rajendran </w:t>
      </w:r>
      <w:r w:rsidRPr="00EE41FD">
        <w:rPr>
          <w:rFonts w:ascii="Courier" w:hAnsi="Courier"/>
          <w:b/>
          <w:bCs/>
          <w:sz w:val="22"/>
          <w:szCs w:val="22"/>
        </w:rPr>
        <w:t>(2016)</w:t>
      </w:r>
      <w:r w:rsidRPr="00EE41FD">
        <w:rPr>
          <w:rFonts w:ascii="Courier" w:hAnsi="Courier"/>
          <w:sz w:val="22"/>
          <w:szCs w:val="22"/>
        </w:rPr>
        <w:t xml:space="preserve">, 'The 2014 Mw 6.1 Bay of Bengal, Indian Ocean, Earthquake: A Possible Association with the 85° E Ridge',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408-417 doi: 10.1785/0120150308</w:t>
      </w:r>
    </w:p>
    <w:p w14:paraId="6AB2D81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Mancinell</w:t>
      </w:r>
      <w:r>
        <w:rPr>
          <w:rFonts w:ascii="Courier" w:hAnsi="Courier"/>
          <w:sz w:val="22"/>
          <w:szCs w:val="22"/>
        </w:rPr>
        <w:t>i, N.J., and P.</w:t>
      </w:r>
      <w:r w:rsidRPr="00EE41FD">
        <w:rPr>
          <w:rFonts w:ascii="Courier" w:hAnsi="Courier"/>
          <w:sz w:val="22"/>
          <w:szCs w:val="22"/>
        </w:rPr>
        <w:t xml:space="preserve">M. Shearer </w:t>
      </w:r>
      <w:r w:rsidRPr="00EE41FD">
        <w:rPr>
          <w:rFonts w:ascii="Courier" w:hAnsi="Courier"/>
          <w:b/>
          <w:bCs/>
          <w:sz w:val="22"/>
          <w:szCs w:val="22"/>
        </w:rPr>
        <w:t>(2016)</w:t>
      </w:r>
      <w:r w:rsidRPr="00EE41FD">
        <w:rPr>
          <w:rFonts w:ascii="Courier" w:hAnsi="Courier"/>
          <w:sz w:val="22"/>
          <w:szCs w:val="22"/>
        </w:rPr>
        <w:t xml:space="preserve">, 'Scattered energy from a rough core-mantle boundary modeled by a Monte Carlo seismic particle method: Application to PKKP precursors',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(15), p. 7963-7972 doi: 10.1002/2016GL070286</w:t>
      </w:r>
    </w:p>
    <w:p w14:paraId="6A191C6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Mancinel</w:t>
      </w:r>
      <w:r>
        <w:rPr>
          <w:rFonts w:ascii="Courier" w:hAnsi="Courier"/>
          <w:sz w:val="22"/>
          <w:szCs w:val="22"/>
        </w:rPr>
        <w:t>li, N.J., P.M. Shearer, and Q.</w:t>
      </w:r>
      <w:r w:rsidRPr="00EE41FD">
        <w:rPr>
          <w:rFonts w:ascii="Courier" w:hAnsi="Courier"/>
          <w:sz w:val="22"/>
          <w:szCs w:val="22"/>
        </w:rPr>
        <w:t xml:space="preserve">Y. Liu </w:t>
      </w:r>
      <w:r w:rsidRPr="00EE41FD">
        <w:rPr>
          <w:rFonts w:ascii="Courier" w:hAnsi="Courier"/>
          <w:b/>
          <w:bCs/>
          <w:sz w:val="22"/>
          <w:szCs w:val="22"/>
        </w:rPr>
        <w:t>(2016)</w:t>
      </w:r>
      <w:r w:rsidRPr="00EE41FD">
        <w:rPr>
          <w:rFonts w:ascii="Courier" w:hAnsi="Courier"/>
          <w:sz w:val="22"/>
          <w:szCs w:val="22"/>
        </w:rPr>
        <w:t xml:space="preserve">, 'Constraints on the heterogeneity spectrum of Earth's upper mantle',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3703–3721 doi: 10.1002/2015JB012641</w:t>
      </w:r>
    </w:p>
    <w:p w14:paraId="6062CB9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Mancinelli, N.J., P.</w:t>
      </w:r>
      <w:r w:rsidRPr="00EE41FD">
        <w:rPr>
          <w:rFonts w:ascii="Courier" w:hAnsi="Courier"/>
          <w:sz w:val="22"/>
          <w:szCs w:val="22"/>
        </w:rPr>
        <w:t xml:space="preserve">M. Shearer, and C. Thomas </w:t>
      </w:r>
      <w:r w:rsidRPr="00EE41FD">
        <w:rPr>
          <w:rFonts w:ascii="Courier" w:hAnsi="Courier"/>
          <w:b/>
          <w:bCs/>
          <w:sz w:val="22"/>
          <w:szCs w:val="22"/>
        </w:rPr>
        <w:t>(2016)</w:t>
      </w:r>
      <w:r w:rsidRPr="00EE41FD">
        <w:rPr>
          <w:rFonts w:ascii="Courier" w:hAnsi="Courier"/>
          <w:sz w:val="22"/>
          <w:szCs w:val="22"/>
        </w:rPr>
        <w:t xml:space="preserve">, 'On the frequency dependence and spatial coherence of PKP precursor amplitudes',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(3), p. 1873-1889 doi: 10.1002/2015JB012768</w:t>
      </w:r>
    </w:p>
    <w:p w14:paraId="492A5B7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Mariani, M.C., O.</w:t>
      </w:r>
      <w:r w:rsidRPr="00EE41FD">
        <w:rPr>
          <w:rFonts w:ascii="Courier" w:hAnsi="Courier"/>
          <w:sz w:val="22"/>
          <w:szCs w:val="22"/>
        </w:rPr>
        <w:t>K. Tweneb</w:t>
      </w:r>
      <w:r>
        <w:rPr>
          <w:rFonts w:ascii="Courier" w:hAnsi="Courier"/>
          <w:sz w:val="22"/>
          <w:szCs w:val="22"/>
        </w:rPr>
        <w:t>oah, H. Gonzalez-Huizar, and L.</w:t>
      </w:r>
      <w:r w:rsidRPr="00EE41FD">
        <w:rPr>
          <w:rFonts w:ascii="Courier" w:hAnsi="Courier"/>
          <w:sz w:val="22"/>
          <w:szCs w:val="22"/>
        </w:rPr>
        <w:t xml:space="preserve">F. Serpa </w:t>
      </w:r>
      <w:r w:rsidRPr="00EE41FD">
        <w:rPr>
          <w:rFonts w:ascii="Courier" w:hAnsi="Courier"/>
          <w:b/>
          <w:bCs/>
          <w:sz w:val="22"/>
          <w:szCs w:val="22"/>
        </w:rPr>
        <w:t>(2016)</w:t>
      </w:r>
      <w:r w:rsidRPr="00EE41FD">
        <w:rPr>
          <w:rFonts w:ascii="Courier" w:hAnsi="Courier"/>
          <w:sz w:val="22"/>
          <w:szCs w:val="22"/>
        </w:rPr>
        <w:t xml:space="preserve">, 'Stochastic Differential Equation of Earthquakes Series', </w:t>
      </w:r>
      <w:r w:rsidRPr="00EE41FD">
        <w:rPr>
          <w:rFonts w:ascii="Courier" w:hAnsi="Courier"/>
          <w:i/>
          <w:iCs/>
          <w:sz w:val="22"/>
          <w:szCs w:val="22"/>
        </w:rPr>
        <w:t>Pure and Applied Geophysics</w:t>
      </w:r>
      <w:r w:rsidRPr="00EE41FD">
        <w:rPr>
          <w:rFonts w:ascii="Courier" w:hAnsi="Courier"/>
          <w:sz w:val="22"/>
          <w:szCs w:val="22"/>
        </w:rPr>
        <w:t xml:space="preserve">, </w:t>
      </w:r>
      <w:r w:rsidRPr="00EE41FD">
        <w:rPr>
          <w:rFonts w:ascii="Courier" w:hAnsi="Courier"/>
          <w:i/>
          <w:iCs/>
          <w:sz w:val="22"/>
          <w:szCs w:val="22"/>
        </w:rPr>
        <w:t>173</w:t>
      </w:r>
      <w:r w:rsidRPr="00EE41FD">
        <w:rPr>
          <w:rFonts w:ascii="Courier" w:hAnsi="Courier"/>
          <w:sz w:val="22"/>
          <w:szCs w:val="22"/>
        </w:rPr>
        <w:t>(7), p. 2357-2364 doi: 10.1007/s00024-016-1292-1</w:t>
      </w:r>
    </w:p>
    <w:p w14:paraId="7902DF3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Martens, H.</w:t>
      </w:r>
      <w:r w:rsidRPr="00EE41FD">
        <w:rPr>
          <w:rFonts w:ascii="Courier" w:hAnsi="Courier"/>
          <w:sz w:val="22"/>
          <w:szCs w:val="22"/>
        </w:rPr>
        <w:t xml:space="preserve">R., M. Simons, S. Owen, and L. Rivera </w:t>
      </w:r>
      <w:r w:rsidRPr="00EE41FD">
        <w:rPr>
          <w:rFonts w:ascii="Courier" w:hAnsi="Courier"/>
          <w:b/>
          <w:bCs/>
          <w:sz w:val="22"/>
          <w:szCs w:val="22"/>
        </w:rPr>
        <w:t>(2016)</w:t>
      </w:r>
      <w:r w:rsidRPr="00EE41FD">
        <w:rPr>
          <w:rFonts w:ascii="Courier" w:hAnsi="Courier"/>
          <w:sz w:val="22"/>
          <w:szCs w:val="22"/>
        </w:rPr>
        <w:t xml:space="preserve">, 'Observations of ocean tidal load response in South America from subdaily GPS positions',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(3), p. 1637-1664 doi: 10.1093/gji/ggw087</w:t>
      </w:r>
    </w:p>
    <w:p w14:paraId="7E3ACAD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Martin Mai, P., P.M. Shearer, J.</w:t>
      </w:r>
      <w:r w:rsidRPr="00EE41FD">
        <w:rPr>
          <w:rFonts w:ascii="Courier" w:hAnsi="Courier"/>
          <w:sz w:val="22"/>
          <w:szCs w:val="22"/>
        </w:rPr>
        <w:t xml:space="preserve">P. Ampuero, and T. Lay </w:t>
      </w:r>
      <w:r w:rsidRPr="00EE41FD">
        <w:rPr>
          <w:rFonts w:ascii="Courier" w:hAnsi="Courier"/>
          <w:b/>
          <w:bCs/>
          <w:sz w:val="22"/>
          <w:szCs w:val="22"/>
        </w:rPr>
        <w:t>(2016)</w:t>
      </w:r>
      <w:r w:rsidRPr="00EE41FD">
        <w:rPr>
          <w:rFonts w:ascii="Courier" w:hAnsi="Courier"/>
          <w:sz w:val="22"/>
          <w:szCs w:val="22"/>
        </w:rPr>
        <w:t>, 'Standards for Documenting Finite</w:t>
      </w:r>
      <w:r w:rsidRPr="00EE41FD">
        <w:rPr>
          <w:rFonts w:ascii="Courier" w:hAnsi="Courier" w:cs="Noteworthy Light"/>
          <w:sz w:val="22"/>
          <w:szCs w:val="22"/>
        </w:rPr>
        <w:t>‐</w:t>
      </w:r>
      <w:r w:rsidRPr="00EE41FD">
        <w:rPr>
          <w:rFonts w:ascii="Courier" w:hAnsi="Courier"/>
          <w:sz w:val="22"/>
          <w:szCs w:val="22"/>
        </w:rPr>
        <w:t xml:space="preserve">Fault Earthquake Rupture Models',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(3), p. 712-718 doi: 10.1785/0220150204</w:t>
      </w:r>
    </w:p>
    <w:p w14:paraId="3083EC2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Martin</w:t>
      </w:r>
      <w:r w:rsidRPr="00EE41FD">
        <w:rPr>
          <w:rFonts w:ascii="Courier" w:hAnsi="Courier" w:cs="Noteworthy Light"/>
          <w:sz w:val="22"/>
          <w:szCs w:val="22"/>
        </w:rPr>
        <w:t>‐</w:t>
      </w:r>
      <w:r>
        <w:rPr>
          <w:rFonts w:ascii="Courier" w:hAnsi="Courier"/>
          <w:sz w:val="22"/>
          <w:szCs w:val="22"/>
        </w:rPr>
        <w:t>Short, R., R.M. Allen, and I.</w:t>
      </w:r>
      <w:r w:rsidRPr="00EE41FD">
        <w:rPr>
          <w:rFonts w:ascii="Courier" w:hAnsi="Courier"/>
          <w:sz w:val="22"/>
          <w:szCs w:val="22"/>
        </w:rPr>
        <w:t xml:space="preserve">D. Bastow </w:t>
      </w:r>
      <w:r w:rsidRPr="00EE41FD">
        <w:rPr>
          <w:rFonts w:ascii="Courier" w:hAnsi="Courier"/>
          <w:b/>
          <w:bCs/>
          <w:sz w:val="22"/>
          <w:szCs w:val="22"/>
        </w:rPr>
        <w:t>(2016)</w:t>
      </w:r>
      <w:r w:rsidRPr="00EE41FD">
        <w:rPr>
          <w:rFonts w:ascii="Courier" w:hAnsi="Courier"/>
          <w:sz w:val="22"/>
          <w:szCs w:val="22"/>
        </w:rPr>
        <w:t xml:space="preserve">, 'Subduction geometry beneath south central Alaska and its relationship to volcanism',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(18), p. 9509-9517 doi: 10.1002/2016GL070580</w:t>
      </w:r>
    </w:p>
    <w:p w14:paraId="5008470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Maruyama, T., K. Yusupov, and A. Akchurin </w:t>
      </w:r>
      <w:r w:rsidRPr="00EE41FD">
        <w:rPr>
          <w:rFonts w:ascii="Courier" w:hAnsi="Courier"/>
          <w:b/>
          <w:bCs/>
          <w:sz w:val="22"/>
          <w:szCs w:val="22"/>
        </w:rPr>
        <w:t>(2016)</w:t>
      </w:r>
      <w:r w:rsidRPr="00EE41FD">
        <w:rPr>
          <w:rFonts w:ascii="Courier" w:hAnsi="Courier"/>
          <w:sz w:val="22"/>
          <w:szCs w:val="22"/>
        </w:rPr>
        <w:t xml:space="preserve">, 'Interpretation of deformed ionograms induced by vertical ground motion of seismic Rayleigh waves and infrasound in the thermosphere', </w:t>
      </w:r>
      <w:r w:rsidRPr="00EE41FD">
        <w:rPr>
          <w:rFonts w:ascii="Courier" w:hAnsi="Courier"/>
          <w:i/>
          <w:iCs/>
          <w:sz w:val="22"/>
          <w:szCs w:val="22"/>
        </w:rPr>
        <w:t>Annales Geophysicae</w:t>
      </w:r>
      <w:r w:rsidRPr="00EE41FD">
        <w:rPr>
          <w:rFonts w:ascii="Courier" w:hAnsi="Courier"/>
          <w:sz w:val="22"/>
          <w:szCs w:val="22"/>
        </w:rPr>
        <w:t xml:space="preserve">, </w:t>
      </w:r>
      <w:r w:rsidRPr="00EE41FD">
        <w:rPr>
          <w:rFonts w:ascii="Courier" w:hAnsi="Courier"/>
          <w:i/>
          <w:iCs/>
          <w:sz w:val="22"/>
          <w:szCs w:val="22"/>
        </w:rPr>
        <w:t>34</w:t>
      </w:r>
      <w:r w:rsidRPr="00EE41FD">
        <w:rPr>
          <w:rFonts w:ascii="Courier" w:hAnsi="Courier"/>
          <w:sz w:val="22"/>
          <w:szCs w:val="22"/>
        </w:rPr>
        <w:t>(2), p. 271-278 doi: 10.5194/angeo-34-271-2016, 2016</w:t>
      </w:r>
    </w:p>
    <w:p w14:paraId="68989DD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Maruyama, T., K. Yusupov, and A. Akchurin </w:t>
      </w:r>
      <w:r w:rsidRPr="00EE41FD">
        <w:rPr>
          <w:rFonts w:ascii="Courier" w:hAnsi="Courier"/>
          <w:b/>
          <w:bCs/>
          <w:sz w:val="22"/>
          <w:szCs w:val="22"/>
        </w:rPr>
        <w:t>(2016)</w:t>
      </w:r>
      <w:r w:rsidRPr="00EE41FD">
        <w:rPr>
          <w:rFonts w:ascii="Courier" w:hAnsi="Courier"/>
          <w:sz w:val="22"/>
          <w:szCs w:val="22"/>
        </w:rPr>
        <w:t xml:space="preserve">, 'Ionosonde tracking of infrasound wavefronts in the thermosphere launched by </w:t>
      </w:r>
      <w:r>
        <w:rPr>
          <w:rFonts w:ascii="Courier" w:hAnsi="Courier"/>
          <w:sz w:val="22"/>
          <w:szCs w:val="22"/>
        </w:rPr>
        <w:t>seismic waves after the 2010 M8</w:t>
      </w:r>
      <w:r w:rsidRPr="00EE41FD">
        <w:rPr>
          <w:rFonts w:ascii="Courier" w:hAnsi="Courier"/>
          <w:sz w:val="22"/>
          <w:szCs w:val="22"/>
        </w:rPr>
        <w:t xml:space="preserve"> 8 Chile earthquake', </w:t>
      </w:r>
      <w:r w:rsidRPr="00EE41FD">
        <w:rPr>
          <w:rFonts w:ascii="Courier" w:hAnsi="Courier"/>
          <w:i/>
          <w:iCs/>
          <w:sz w:val="22"/>
          <w:szCs w:val="22"/>
        </w:rPr>
        <w:t>Journal of Geophysical Research: Space Physics</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(3), p. 2683–2692 10.1002/2015JA022260</w:t>
      </w:r>
    </w:p>
    <w:p w14:paraId="47353CDA" w14:textId="08683128" w:rsidR="00813A4F" w:rsidRDefault="00813A4F" w:rsidP="00813A4F">
      <w:pPr>
        <w:spacing w:before="100" w:beforeAutospacing="1" w:after="100" w:afterAutospacing="1"/>
        <w:jc w:val="both"/>
        <w:rPr>
          <w:rFonts w:ascii="Courier" w:hAnsi="Courier"/>
          <w:sz w:val="22"/>
          <w:szCs w:val="22"/>
        </w:rPr>
      </w:pPr>
      <w:r>
        <w:rPr>
          <w:rFonts w:ascii="Courier" w:hAnsi="Courier"/>
          <w:sz w:val="22"/>
          <w:szCs w:val="22"/>
        </w:rPr>
        <w:t>Mattioli, G.</w:t>
      </w:r>
      <w:r w:rsidRPr="00EE41FD">
        <w:rPr>
          <w:rFonts w:ascii="Courier" w:hAnsi="Courier"/>
          <w:sz w:val="22"/>
          <w:szCs w:val="22"/>
        </w:rPr>
        <w:t xml:space="preserve">S., D. Mencin, K. Hodgkinson, C. Meertens, D. Phillips, F. Blume, H. T. Berglund, O. Fox, and K. Feaux </w:t>
      </w:r>
      <w:r w:rsidRPr="002D32D3">
        <w:rPr>
          <w:rFonts w:ascii="Courier" w:hAnsi="Courier"/>
          <w:b/>
          <w:sz w:val="22"/>
          <w:szCs w:val="22"/>
        </w:rPr>
        <w:t>(2016),</w:t>
      </w:r>
      <w:r w:rsidRPr="00EE41FD">
        <w:rPr>
          <w:rFonts w:ascii="Courier" w:hAnsi="Courier"/>
          <w:sz w:val="22"/>
          <w:szCs w:val="22"/>
        </w:rPr>
        <w:t xml:space="preserve"> The EarthScope Plate Boundary Observatory and allied networks, the makings of nascent Earthquake and Tsunami Early Warning System in Western North America, paper presented at EGU General Assembly 2016, held 17-22 April, 2016 in Vienna Austria, p.10953</w:t>
      </w:r>
    </w:p>
    <w:p w14:paraId="606C48F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Maurya, S., J.P. Montagner, M.</w:t>
      </w:r>
      <w:r w:rsidRPr="00EE41FD">
        <w:rPr>
          <w:rFonts w:ascii="Courier" w:hAnsi="Courier"/>
          <w:sz w:val="22"/>
          <w:szCs w:val="22"/>
        </w:rPr>
        <w:t xml:space="preserve">R. Kumar, E. Stutzmann, S. Kiselev, G. Burgos, N. P. Rao, and D. Srinagesh </w:t>
      </w:r>
      <w:r w:rsidRPr="00EE41FD">
        <w:rPr>
          <w:rFonts w:ascii="Courier" w:hAnsi="Courier"/>
          <w:b/>
          <w:bCs/>
          <w:sz w:val="22"/>
          <w:szCs w:val="22"/>
        </w:rPr>
        <w:t>(2016)</w:t>
      </w:r>
      <w:r w:rsidRPr="00EE41FD">
        <w:rPr>
          <w:rFonts w:ascii="Courier" w:hAnsi="Courier"/>
          <w:sz w:val="22"/>
          <w:szCs w:val="22"/>
        </w:rPr>
        <w:t xml:space="preserve">, 'Imaging the lithospheric structure beneath the Indian continent',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7450–7468 doi: 10.1002/2016JB012948</w:t>
      </w:r>
    </w:p>
    <w:p w14:paraId="353725E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Mayernik, M.S., D.</w:t>
      </w:r>
      <w:r w:rsidRPr="00EE41FD">
        <w:rPr>
          <w:rFonts w:ascii="Courier" w:hAnsi="Courier"/>
          <w:sz w:val="22"/>
          <w:szCs w:val="22"/>
        </w:rPr>
        <w:t>L. H</w:t>
      </w:r>
      <w:r>
        <w:rPr>
          <w:rFonts w:ascii="Courier" w:hAnsi="Courier"/>
          <w:sz w:val="22"/>
          <w:szCs w:val="22"/>
        </w:rPr>
        <w:t>art, K.E. Maull, and N.</w:t>
      </w:r>
      <w:r w:rsidRPr="00EE41FD">
        <w:rPr>
          <w:rFonts w:ascii="Courier" w:hAnsi="Courier"/>
          <w:sz w:val="22"/>
          <w:szCs w:val="22"/>
        </w:rPr>
        <w:t xml:space="preserve">M. Weber </w:t>
      </w:r>
      <w:r w:rsidRPr="00EE41FD">
        <w:rPr>
          <w:rFonts w:ascii="Courier" w:hAnsi="Courier"/>
          <w:b/>
          <w:bCs/>
          <w:sz w:val="22"/>
          <w:szCs w:val="22"/>
        </w:rPr>
        <w:t>(2017)</w:t>
      </w:r>
      <w:r w:rsidRPr="00EE41FD">
        <w:rPr>
          <w:rFonts w:ascii="Courier" w:hAnsi="Courier"/>
          <w:sz w:val="22"/>
          <w:szCs w:val="22"/>
        </w:rPr>
        <w:t xml:space="preserve">, 'Assessing and tracing the outcomes and impact of research infrastructures', </w:t>
      </w:r>
      <w:r w:rsidRPr="00EE41FD">
        <w:rPr>
          <w:rFonts w:ascii="Courier" w:hAnsi="Courier"/>
          <w:i/>
          <w:iCs/>
          <w:sz w:val="22"/>
          <w:szCs w:val="22"/>
        </w:rPr>
        <w:t>Journal of the Association for Information Science and Technology</w:t>
      </w:r>
      <w:r w:rsidRPr="00EE41FD">
        <w:rPr>
          <w:rFonts w:ascii="Courier" w:hAnsi="Courier"/>
          <w:sz w:val="22"/>
          <w:szCs w:val="22"/>
        </w:rPr>
        <w:t xml:space="preserve">, </w:t>
      </w:r>
      <w:r w:rsidRPr="00EE41FD">
        <w:rPr>
          <w:rFonts w:ascii="Courier" w:hAnsi="Courier"/>
          <w:i/>
          <w:iCs/>
          <w:sz w:val="22"/>
          <w:szCs w:val="22"/>
        </w:rPr>
        <w:t>68</w:t>
      </w:r>
      <w:r w:rsidRPr="00EE41FD">
        <w:rPr>
          <w:rFonts w:ascii="Courier" w:hAnsi="Courier"/>
          <w:sz w:val="22"/>
          <w:szCs w:val="22"/>
        </w:rPr>
        <w:t>(6), p. 1341–1359 doi: 10.1002/asi.23721</w:t>
      </w:r>
    </w:p>
    <w:p w14:paraId="1FB625C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Mayor, J., M. Calvet, L. Margerin, O. Vanderhaeghe, and P. Traversa </w:t>
      </w:r>
      <w:r w:rsidRPr="00EE41FD">
        <w:rPr>
          <w:rFonts w:ascii="Courier" w:hAnsi="Courier"/>
          <w:b/>
          <w:bCs/>
          <w:sz w:val="22"/>
          <w:szCs w:val="22"/>
        </w:rPr>
        <w:t>(2016)</w:t>
      </w:r>
      <w:r w:rsidRPr="00EE41FD">
        <w:rPr>
          <w:rFonts w:ascii="Courier" w:hAnsi="Courier"/>
          <w:sz w:val="22"/>
          <w:szCs w:val="22"/>
        </w:rPr>
        <w:t xml:space="preserve">, 'Crustal structure of the Alps as seen by attenuation tomography',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439</w:t>
      </w:r>
      <w:r w:rsidRPr="00EE41FD">
        <w:rPr>
          <w:rFonts w:ascii="Courier" w:hAnsi="Courier"/>
          <w:sz w:val="22"/>
          <w:szCs w:val="22"/>
        </w:rPr>
        <w:t>, p. 71-80 doi: 10.1016/j.epsl.2016.01.025</w:t>
      </w:r>
    </w:p>
    <w:p w14:paraId="29D302E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Mayorga, E.F., and J.</w:t>
      </w:r>
      <w:r w:rsidRPr="00EE41FD">
        <w:rPr>
          <w:rFonts w:ascii="Courier" w:hAnsi="Courier"/>
          <w:sz w:val="22"/>
          <w:szCs w:val="22"/>
        </w:rPr>
        <w:t xml:space="preserve">J. Sánchez </w:t>
      </w:r>
      <w:r w:rsidRPr="00EE41FD">
        <w:rPr>
          <w:rFonts w:ascii="Courier" w:hAnsi="Courier"/>
          <w:b/>
          <w:bCs/>
          <w:sz w:val="22"/>
          <w:szCs w:val="22"/>
        </w:rPr>
        <w:t>(2016)</w:t>
      </w:r>
      <w:r w:rsidRPr="00EE41FD">
        <w:rPr>
          <w:rFonts w:ascii="Courier" w:hAnsi="Courier"/>
          <w:sz w:val="22"/>
          <w:szCs w:val="22"/>
        </w:rPr>
        <w:t xml:space="preserve">, 'Modelling of Coulomb Stress Changes during the great (Mw= 8.8) 1906 Colombia-Ecuador earthquake', </w:t>
      </w:r>
      <w:r w:rsidRPr="00EE41FD">
        <w:rPr>
          <w:rFonts w:ascii="Courier" w:hAnsi="Courier"/>
          <w:i/>
          <w:iCs/>
          <w:sz w:val="22"/>
          <w:szCs w:val="22"/>
        </w:rPr>
        <w:t>Journal of South American Earth Sciences</w:t>
      </w:r>
      <w:r w:rsidRPr="00EE41FD">
        <w:rPr>
          <w:rFonts w:ascii="Courier" w:hAnsi="Courier"/>
          <w:sz w:val="22"/>
          <w:szCs w:val="22"/>
        </w:rPr>
        <w:t xml:space="preserve">, </w:t>
      </w:r>
      <w:r w:rsidRPr="00EE41FD">
        <w:rPr>
          <w:rFonts w:ascii="Courier" w:hAnsi="Courier"/>
          <w:i/>
          <w:iCs/>
          <w:sz w:val="22"/>
          <w:szCs w:val="22"/>
        </w:rPr>
        <w:t>70</w:t>
      </w:r>
      <w:r w:rsidRPr="00EE41FD">
        <w:rPr>
          <w:rFonts w:ascii="Courier" w:hAnsi="Courier"/>
          <w:sz w:val="22"/>
          <w:szCs w:val="22"/>
        </w:rPr>
        <w:t>, p. 268–278 doi: 10.1016/j.jsames.2016.05.009</w:t>
      </w:r>
    </w:p>
    <w:p w14:paraId="1F223A3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Mazza, S.E., E. Gazel, E.</w:t>
      </w:r>
      <w:r w:rsidRPr="00EE41FD">
        <w:rPr>
          <w:rFonts w:ascii="Courier" w:hAnsi="Courier"/>
          <w:sz w:val="22"/>
          <w:szCs w:val="22"/>
        </w:rPr>
        <w:t>A. Johnson,</w:t>
      </w:r>
      <w:r>
        <w:rPr>
          <w:rFonts w:ascii="Courier" w:hAnsi="Courier"/>
          <w:sz w:val="22"/>
          <w:szCs w:val="22"/>
        </w:rPr>
        <w:t xml:space="preserve"> M. Bizimis, R. McAleer, and C.</w:t>
      </w:r>
      <w:r w:rsidRPr="00EE41FD">
        <w:rPr>
          <w:rFonts w:ascii="Courier" w:hAnsi="Courier"/>
          <w:sz w:val="22"/>
          <w:szCs w:val="22"/>
        </w:rPr>
        <w:t xml:space="preserve">B. Biryol </w:t>
      </w:r>
      <w:r w:rsidRPr="00EE41FD">
        <w:rPr>
          <w:rFonts w:ascii="Courier" w:hAnsi="Courier"/>
          <w:b/>
          <w:bCs/>
          <w:sz w:val="22"/>
          <w:szCs w:val="22"/>
        </w:rPr>
        <w:t>(2016)</w:t>
      </w:r>
      <w:r w:rsidRPr="00EE41FD">
        <w:rPr>
          <w:rFonts w:ascii="Courier" w:hAnsi="Courier"/>
          <w:sz w:val="22"/>
          <w:szCs w:val="22"/>
        </w:rPr>
        <w:t xml:space="preserve">, 'Postrift magmatic evolution of the eastern North American “passive-aggressive” margin',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18</w:t>
      </w:r>
      <w:r w:rsidRPr="00EE41FD">
        <w:rPr>
          <w:rFonts w:ascii="Courier" w:hAnsi="Courier"/>
          <w:sz w:val="22"/>
          <w:szCs w:val="22"/>
        </w:rPr>
        <w:t>(1), p. 3–22 doi: 10.1002/2016GC006646</w:t>
      </w:r>
    </w:p>
    <w:p w14:paraId="7F1F5C7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Mazzilli, N., M. Boucher, K. Chalikakis, A. Legchenko, H. Jourde, and C. Champollion </w:t>
      </w:r>
      <w:r w:rsidRPr="00EE41FD">
        <w:rPr>
          <w:rFonts w:ascii="Courier" w:hAnsi="Courier"/>
          <w:b/>
          <w:bCs/>
          <w:sz w:val="22"/>
          <w:szCs w:val="22"/>
        </w:rPr>
        <w:t>(2016)</w:t>
      </w:r>
      <w:r w:rsidRPr="00EE41FD">
        <w:rPr>
          <w:rFonts w:ascii="Courier" w:hAnsi="Courier"/>
          <w:sz w:val="22"/>
          <w:szCs w:val="22"/>
        </w:rPr>
        <w:t xml:space="preserve">, 'Contribution of magnetic resonance soundings for characterizing water storage in the unsaturated zone of karst aquifers', </w:t>
      </w:r>
      <w:r w:rsidRPr="00EE41FD">
        <w:rPr>
          <w:rFonts w:ascii="Courier" w:hAnsi="Courier"/>
          <w:i/>
          <w:iCs/>
          <w:sz w:val="22"/>
          <w:szCs w:val="22"/>
        </w:rPr>
        <w:t>Geophysics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(4), p. WB49-WB61 doi: 10.1190/geo2015-0411.1</w:t>
      </w:r>
    </w:p>
    <w:p w14:paraId="712A317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McBride, J.H., H.E. Leetaru, R.W. Keach, and E.</w:t>
      </w:r>
      <w:r w:rsidRPr="00EE41FD">
        <w:rPr>
          <w:rFonts w:ascii="Courier" w:hAnsi="Courier"/>
          <w:sz w:val="22"/>
          <w:szCs w:val="22"/>
        </w:rPr>
        <w:t xml:space="preserve">I. McBride </w:t>
      </w:r>
      <w:r w:rsidRPr="00EE41FD">
        <w:rPr>
          <w:rFonts w:ascii="Courier" w:hAnsi="Courier"/>
          <w:b/>
          <w:bCs/>
          <w:sz w:val="22"/>
          <w:szCs w:val="22"/>
        </w:rPr>
        <w:t>(2016)</w:t>
      </w:r>
      <w:r w:rsidRPr="00EE41FD">
        <w:rPr>
          <w:rFonts w:ascii="Courier" w:hAnsi="Courier"/>
          <w:sz w:val="22"/>
          <w:szCs w:val="22"/>
        </w:rPr>
        <w:t xml:space="preserve">, 'Fine-scale structure of the Precambrian beneath the Illinois Basin', </w:t>
      </w:r>
      <w:r w:rsidRPr="00EE41FD">
        <w:rPr>
          <w:rFonts w:ascii="Courier" w:hAnsi="Courier"/>
          <w:i/>
          <w:iCs/>
          <w:sz w:val="22"/>
          <w:szCs w:val="22"/>
        </w:rPr>
        <w:t>Geosphere</w:t>
      </w:r>
      <w:r w:rsidRPr="00EE41FD">
        <w:rPr>
          <w:rFonts w:ascii="Courier" w:hAnsi="Courier"/>
          <w:sz w:val="22"/>
          <w:szCs w:val="22"/>
        </w:rPr>
        <w:t xml:space="preserve">, </w:t>
      </w:r>
      <w:r w:rsidRPr="00EE41FD">
        <w:rPr>
          <w:rFonts w:ascii="Courier" w:hAnsi="Courier"/>
          <w:i/>
          <w:iCs/>
          <w:sz w:val="22"/>
          <w:szCs w:val="22"/>
        </w:rPr>
        <w:t>12</w:t>
      </w:r>
      <w:r w:rsidRPr="00EE41FD">
        <w:rPr>
          <w:rFonts w:ascii="Courier" w:hAnsi="Courier"/>
          <w:sz w:val="22"/>
          <w:szCs w:val="22"/>
        </w:rPr>
        <w:t>(2), p. 585-606 doi: 10.1130/GES01286.1</w:t>
      </w:r>
    </w:p>
    <w:p w14:paraId="7AB7A68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McGlannan, A.</w:t>
      </w:r>
      <w:r w:rsidRPr="00EE41FD">
        <w:rPr>
          <w:rFonts w:ascii="Courier" w:hAnsi="Courier"/>
          <w:sz w:val="22"/>
          <w:szCs w:val="22"/>
        </w:rPr>
        <w:t xml:space="preserve">J., and H. Gilbert </w:t>
      </w:r>
      <w:r w:rsidRPr="00EE41FD">
        <w:rPr>
          <w:rFonts w:ascii="Courier" w:hAnsi="Courier"/>
          <w:b/>
          <w:bCs/>
          <w:sz w:val="22"/>
          <w:szCs w:val="22"/>
        </w:rPr>
        <w:t>(2016)</w:t>
      </w:r>
      <w:r w:rsidRPr="00EE41FD">
        <w:rPr>
          <w:rFonts w:ascii="Courier" w:hAnsi="Courier"/>
          <w:sz w:val="22"/>
          <w:szCs w:val="22"/>
        </w:rPr>
        <w:t xml:space="preserve">, 'Crustal signatures of the tectonic development of the North American midcontinent',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433</w:t>
      </w:r>
      <w:r w:rsidRPr="00EE41FD">
        <w:rPr>
          <w:rFonts w:ascii="Courier" w:hAnsi="Courier"/>
          <w:sz w:val="22"/>
          <w:szCs w:val="22"/>
        </w:rPr>
        <w:t>, p. 339-349 doi: 10.1016/j.epsl.2015.10.048</w:t>
      </w:r>
    </w:p>
    <w:p w14:paraId="727C40D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McNamara, D.</w:t>
      </w:r>
      <w:r w:rsidRPr="00EE41FD">
        <w:rPr>
          <w:rFonts w:ascii="Courier" w:hAnsi="Courier"/>
          <w:sz w:val="22"/>
          <w:szCs w:val="22"/>
        </w:rPr>
        <w:t>E., C. von Hillebrandt</w:t>
      </w:r>
      <w:r w:rsidRPr="00EE41FD">
        <w:rPr>
          <w:rFonts w:ascii="Courier" w:hAnsi="Courier" w:cs="Noteworthy Light"/>
          <w:sz w:val="22"/>
          <w:szCs w:val="22"/>
        </w:rPr>
        <w:t>‐</w:t>
      </w:r>
      <w:r>
        <w:rPr>
          <w:rFonts w:ascii="Courier" w:hAnsi="Courier"/>
          <w:sz w:val="22"/>
          <w:szCs w:val="22"/>
        </w:rPr>
        <w:t>Andrade, J.</w:t>
      </w:r>
      <w:r w:rsidRPr="00EE41FD">
        <w:rPr>
          <w:rFonts w:ascii="Courier" w:hAnsi="Courier"/>
          <w:sz w:val="22"/>
          <w:szCs w:val="22"/>
        </w:rPr>
        <w:t xml:space="preserve">M. Saurel, V. Huerfano, and L. Lynch </w:t>
      </w:r>
      <w:r w:rsidRPr="00EE41FD">
        <w:rPr>
          <w:rFonts w:ascii="Courier" w:hAnsi="Courier"/>
          <w:b/>
          <w:bCs/>
          <w:sz w:val="22"/>
          <w:szCs w:val="22"/>
        </w:rPr>
        <w:t>(2016)</w:t>
      </w:r>
      <w:r w:rsidRPr="00EE41FD">
        <w:rPr>
          <w:rFonts w:ascii="Courier" w:hAnsi="Courier"/>
          <w:sz w:val="22"/>
          <w:szCs w:val="22"/>
        </w:rPr>
        <w:t>, 'Quantifying 10 Years of Improved Earthquake</w:t>
      </w:r>
      <w:r w:rsidRPr="00EE41FD">
        <w:rPr>
          <w:rFonts w:ascii="Courier" w:hAnsi="Courier" w:cs="Noteworthy Light"/>
          <w:sz w:val="22"/>
          <w:szCs w:val="22"/>
        </w:rPr>
        <w:t>‐</w:t>
      </w:r>
      <w:r w:rsidRPr="00EE41FD">
        <w:rPr>
          <w:rFonts w:ascii="Courier" w:hAnsi="Courier"/>
          <w:sz w:val="22"/>
          <w:szCs w:val="22"/>
        </w:rPr>
        <w:t xml:space="preserve">Monitoring Performance in the Caribbean Region',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(1), p. 26-36 doi: 10.1785/0220150095</w:t>
      </w:r>
    </w:p>
    <w:p w14:paraId="23D1449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McPherson, A., and D.</w:t>
      </w:r>
      <w:r w:rsidRPr="00EE41FD">
        <w:rPr>
          <w:rFonts w:ascii="Courier" w:hAnsi="Courier"/>
          <w:sz w:val="22"/>
          <w:szCs w:val="22"/>
        </w:rPr>
        <w:t xml:space="preserve">H. Christensen </w:t>
      </w:r>
      <w:r w:rsidRPr="00EE41FD">
        <w:rPr>
          <w:rFonts w:ascii="Courier" w:hAnsi="Courier"/>
          <w:b/>
          <w:bCs/>
          <w:sz w:val="22"/>
          <w:szCs w:val="22"/>
        </w:rPr>
        <w:t>(2016)</w:t>
      </w:r>
      <w:r w:rsidRPr="00EE41FD">
        <w:rPr>
          <w:rFonts w:ascii="Courier" w:hAnsi="Courier"/>
          <w:sz w:val="22"/>
          <w:szCs w:val="22"/>
        </w:rPr>
        <w:t xml:space="preserve">, 'Effects of Flat Slab Subduction on Shear Wave Splitting in Alaska', </w:t>
      </w:r>
      <w:r w:rsidRPr="00EE41FD">
        <w:rPr>
          <w:rFonts w:ascii="Courier" w:hAnsi="Courier"/>
          <w:i/>
          <w:iCs/>
          <w:sz w:val="22"/>
          <w:szCs w:val="22"/>
        </w:rPr>
        <w:t>AGU Fall General Assembly 2016, abstract #T11D-2646</w:t>
      </w:r>
      <w:r w:rsidRPr="00EE41FD">
        <w:rPr>
          <w:rFonts w:ascii="Courier" w:hAnsi="Courier"/>
          <w:sz w:val="22"/>
          <w:szCs w:val="22"/>
        </w:rPr>
        <w:t xml:space="preserve">, p. T11D-2646 </w:t>
      </w:r>
    </w:p>
    <w:p w14:paraId="2E401FE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Melgar, D., R.</w:t>
      </w:r>
      <w:r w:rsidRPr="00EE41FD">
        <w:rPr>
          <w:rFonts w:ascii="Courier" w:hAnsi="Courier"/>
          <w:sz w:val="22"/>
          <w:szCs w:val="22"/>
        </w:rPr>
        <w:t xml:space="preserve">M. Allen, S. </w:t>
      </w:r>
      <w:r>
        <w:rPr>
          <w:rFonts w:ascii="Courier" w:hAnsi="Courier"/>
          <w:sz w:val="22"/>
          <w:szCs w:val="22"/>
        </w:rPr>
        <w:t>Riquelme, J. Geng, F. Bravo, J.</w:t>
      </w:r>
      <w:r w:rsidRPr="00EE41FD">
        <w:rPr>
          <w:rFonts w:ascii="Courier" w:hAnsi="Courier"/>
          <w:sz w:val="22"/>
          <w:szCs w:val="22"/>
        </w:rPr>
        <w:t xml:space="preserve">C. Baez, H. Parra, S. E. Barrientos, P. Fang, and Y. Bock </w:t>
      </w:r>
      <w:r w:rsidRPr="00EE41FD">
        <w:rPr>
          <w:rFonts w:ascii="Courier" w:hAnsi="Courier"/>
          <w:b/>
          <w:bCs/>
          <w:sz w:val="22"/>
          <w:szCs w:val="22"/>
        </w:rPr>
        <w:t>(2016)</w:t>
      </w:r>
      <w:r w:rsidRPr="00EE41FD">
        <w:rPr>
          <w:rFonts w:ascii="Courier" w:hAnsi="Courier"/>
          <w:sz w:val="22"/>
          <w:szCs w:val="22"/>
        </w:rPr>
        <w:t xml:space="preserve">, 'Local tsunami warnings: Perspectives from recent large events',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(3), p. 1109-1117 doi: 10.1002/2015GL067100</w:t>
      </w:r>
    </w:p>
    <w:p w14:paraId="42B4D4D5" w14:textId="77777777" w:rsidR="00085CF1" w:rsidRDefault="00085CF1" w:rsidP="00813A4F">
      <w:pPr>
        <w:spacing w:before="100" w:beforeAutospacing="1" w:after="100" w:afterAutospacing="1"/>
        <w:jc w:val="both"/>
        <w:rPr>
          <w:rFonts w:ascii="Courier" w:hAnsi="Courier"/>
          <w:sz w:val="22"/>
          <w:szCs w:val="22"/>
        </w:rPr>
      </w:pPr>
    </w:p>
    <w:p w14:paraId="6D14C7B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Melgar, D., W. Fan, S. Riquelme, J. Geng, C. L</w:t>
      </w:r>
      <w:r>
        <w:rPr>
          <w:rFonts w:ascii="Courier" w:hAnsi="Courier"/>
          <w:sz w:val="22"/>
          <w:szCs w:val="22"/>
        </w:rPr>
        <w:t>iang, M. Fuentes, G. Vargas, R.M. Allen, P.</w:t>
      </w:r>
      <w:r w:rsidRPr="00EE41FD">
        <w:rPr>
          <w:rFonts w:ascii="Courier" w:hAnsi="Courier"/>
          <w:sz w:val="22"/>
          <w:szCs w:val="22"/>
        </w:rPr>
        <w:t>M. Sh</w:t>
      </w:r>
      <w:r>
        <w:rPr>
          <w:rFonts w:ascii="Courier" w:hAnsi="Courier"/>
          <w:sz w:val="22"/>
          <w:szCs w:val="22"/>
        </w:rPr>
        <w:t>earer, and E.</w:t>
      </w:r>
      <w:r w:rsidRPr="00EE41FD">
        <w:rPr>
          <w:rFonts w:ascii="Courier" w:hAnsi="Courier"/>
          <w:sz w:val="22"/>
          <w:szCs w:val="22"/>
        </w:rPr>
        <w:t xml:space="preserve">J. Fielding </w:t>
      </w:r>
      <w:r w:rsidRPr="00EE41FD">
        <w:rPr>
          <w:rFonts w:ascii="Courier" w:hAnsi="Courier"/>
          <w:b/>
          <w:bCs/>
          <w:sz w:val="22"/>
          <w:szCs w:val="22"/>
        </w:rPr>
        <w:t>(2016)</w:t>
      </w:r>
      <w:r w:rsidRPr="00EE41FD">
        <w:rPr>
          <w:rFonts w:ascii="Courier" w:hAnsi="Courier"/>
          <w:sz w:val="22"/>
          <w:szCs w:val="22"/>
        </w:rPr>
        <w:t xml:space="preserve">, 'Slip segmentation and slow rupture to the trench during the 2015, Mw8.3 Illapel, Chile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(3), p. 961–966 doi: 10.1002/2015GL067369</w:t>
      </w:r>
    </w:p>
    <w:p w14:paraId="513EBFC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Meng, L., A. Zhang, and Y. Yagi </w:t>
      </w:r>
      <w:r w:rsidRPr="00EE41FD">
        <w:rPr>
          <w:rFonts w:ascii="Courier" w:hAnsi="Courier"/>
          <w:b/>
          <w:bCs/>
          <w:sz w:val="22"/>
          <w:szCs w:val="22"/>
        </w:rPr>
        <w:t>(2016)</w:t>
      </w:r>
      <w:r w:rsidRPr="00EE41FD">
        <w:rPr>
          <w:rFonts w:ascii="Courier" w:hAnsi="Courier"/>
          <w:sz w:val="22"/>
          <w:szCs w:val="22"/>
        </w:rPr>
        <w:t>, 'Improving back projection imaging with a novel physics</w:t>
      </w:r>
      <w:r w:rsidRPr="00EE41FD">
        <w:rPr>
          <w:rFonts w:ascii="Courier" w:hAnsi="Courier" w:cs="Noteworthy Light"/>
          <w:sz w:val="22"/>
          <w:szCs w:val="22"/>
        </w:rPr>
        <w:t>‐</w:t>
      </w:r>
      <w:r w:rsidRPr="00EE41FD">
        <w:rPr>
          <w:rFonts w:ascii="Courier" w:hAnsi="Courier"/>
          <w:sz w:val="22"/>
          <w:szCs w:val="22"/>
        </w:rPr>
        <w:t xml:space="preserve">based aftershock calibration approach: A case study of the 2015 Gorkha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 p. 628-636 doi: 10.1002/2015GL067034</w:t>
      </w:r>
    </w:p>
    <w:p w14:paraId="6F4FF85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Menke, W., P. Skryzalin, V. Levin, T. Harper, F. Darbyshire, and T. Dong </w:t>
      </w:r>
      <w:r w:rsidRPr="00EE41FD">
        <w:rPr>
          <w:rFonts w:ascii="Courier" w:hAnsi="Courier"/>
          <w:b/>
          <w:bCs/>
          <w:sz w:val="22"/>
          <w:szCs w:val="22"/>
        </w:rPr>
        <w:t>(2016)</w:t>
      </w:r>
      <w:r w:rsidRPr="00EE41FD">
        <w:rPr>
          <w:rFonts w:ascii="Courier" w:hAnsi="Courier"/>
          <w:sz w:val="22"/>
          <w:szCs w:val="22"/>
        </w:rPr>
        <w:t xml:space="preserve">, 'The Northern Appalachian Anomaly: A modern asthenospheric upwelling',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(19), p. doi: 10.1002/2016GL070918</w:t>
      </w:r>
    </w:p>
    <w:p w14:paraId="69F7845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Meqbel, N.</w:t>
      </w:r>
      <w:r w:rsidRPr="00EE41FD">
        <w:rPr>
          <w:rFonts w:ascii="Courier" w:hAnsi="Courier"/>
          <w:sz w:val="22"/>
          <w:szCs w:val="22"/>
        </w:rPr>
        <w:t xml:space="preserve">M., U. Weckmann, G. Muñoz, and O. Ritter </w:t>
      </w:r>
      <w:r w:rsidRPr="00EE41FD">
        <w:rPr>
          <w:rFonts w:ascii="Courier" w:hAnsi="Courier"/>
          <w:b/>
          <w:bCs/>
          <w:sz w:val="22"/>
          <w:szCs w:val="22"/>
        </w:rPr>
        <w:t>(2016)</w:t>
      </w:r>
      <w:r w:rsidRPr="00EE41FD">
        <w:rPr>
          <w:rFonts w:ascii="Courier" w:hAnsi="Courier"/>
          <w:sz w:val="22"/>
          <w:szCs w:val="22"/>
        </w:rPr>
        <w:t xml:space="preserve">, 'Crustal metamorphic fluid flux beneath the Dead Sea Basin: constraints from 2-D and 3-D magnetotelluric modelling',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207</w:t>
      </w:r>
      <w:r w:rsidRPr="00EE41FD">
        <w:rPr>
          <w:rFonts w:ascii="Courier" w:hAnsi="Courier"/>
          <w:sz w:val="22"/>
          <w:szCs w:val="22"/>
        </w:rPr>
        <w:t>(3), p. 1609-1629 doi: 10.1093/gji/ggw359</w:t>
      </w:r>
    </w:p>
    <w:p w14:paraId="579CC9F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Metz, D., A.</w:t>
      </w:r>
      <w:r w:rsidRPr="00EE41FD">
        <w:rPr>
          <w:rFonts w:ascii="Courier" w:hAnsi="Courier"/>
          <w:sz w:val="22"/>
          <w:szCs w:val="22"/>
        </w:rPr>
        <w:t xml:space="preserve">B. Watts, I. Grevemeyer, M. Rodgers, and M. Paulatto </w:t>
      </w:r>
      <w:r w:rsidRPr="00EE41FD">
        <w:rPr>
          <w:rFonts w:ascii="Courier" w:hAnsi="Courier"/>
          <w:b/>
          <w:bCs/>
          <w:sz w:val="22"/>
          <w:szCs w:val="22"/>
        </w:rPr>
        <w:t>(2016)</w:t>
      </w:r>
      <w:r w:rsidRPr="00EE41FD">
        <w:rPr>
          <w:rFonts w:ascii="Courier" w:hAnsi="Courier"/>
          <w:sz w:val="22"/>
          <w:szCs w:val="22"/>
        </w:rPr>
        <w:t>, 'Ultra long</w:t>
      </w:r>
      <w:r w:rsidRPr="00EE41FD">
        <w:rPr>
          <w:rFonts w:ascii="Courier" w:hAnsi="Courier" w:cs="Noteworthy Light"/>
          <w:sz w:val="22"/>
          <w:szCs w:val="22"/>
        </w:rPr>
        <w:t>‐</w:t>
      </w:r>
      <w:r w:rsidRPr="00EE41FD">
        <w:rPr>
          <w:rFonts w:ascii="Courier" w:hAnsi="Courier"/>
          <w:sz w:val="22"/>
          <w:szCs w:val="22"/>
        </w:rPr>
        <w:t xml:space="preserve">range hydroacoustic observations of submarine volcanic activity at Monowai, Kermadec Arc',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(4), p. 1529–1536 doi: 10.1002/2015GL067259</w:t>
      </w:r>
    </w:p>
    <w:p w14:paraId="34FC995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Meyer, S., I. Warnke, W. Rössler, and L. Held </w:t>
      </w:r>
      <w:r w:rsidRPr="00EE41FD">
        <w:rPr>
          <w:rFonts w:ascii="Courier" w:hAnsi="Courier"/>
          <w:b/>
          <w:bCs/>
          <w:sz w:val="22"/>
          <w:szCs w:val="22"/>
        </w:rPr>
        <w:t>(2016)</w:t>
      </w:r>
      <w:r w:rsidRPr="00EE41FD">
        <w:rPr>
          <w:rFonts w:ascii="Courier" w:hAnsi="Courier"/>
          <w:sz w:val="22"/>
          <w:szCs w:val="22"/>
        </w:rPr>
        <w:t xml:space="preserve">, 'Model-based testing for space–time interaction using point processes: An application to psychiatric hospital admissions in an urban area', </w:t>
      </w:r>
      <w:r w:rsidRPr="00EE41FD">
        <w:rPr>
          <w:rFonts w:ascii="Courier" w:hAnsi="Courier"/>
          <w:i/>
          <w:iCs/>
          <w:sz w:val="22"/>
          <w:szCs w:val="22"/>
        </w:rPr>
        <w:t>Spatial and Spatio-temporal Epidemiology</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 p. 15-25 doi: 10.1016/j.sste.2016.03.002</w:t>
      </w:r>
    </w:p>
    <w:p w14:paraId="59946B1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Miao, W., G. Li, and F. Niu </w:t>
      </w:r>
      <w:r w:rsidRPr="00EE41FD">
        <w:rPr>
          <w:rFonts w:ascii="Courier" w:hAnsi="Courier"/>
          <w:b/>
          <w:bCs/>
          <w:sz w:val="22"/>
          <w:szCs w:val="22"/>
        </w:rPr>
        <w:t>(2016)</w:t>
      </w:r>
      <w:r w:rsidRPr="00EE41FD">
        <w:rPr>
          <w:rFonts w:ascii="Courier" w:hAnsi="Courier"/>
          <w:sz w:val="22"/>
          <w:szCs w:val="22"/>
        </w:rPr>
        <w:t xml:space="preserve">, 'Measurement of Rayleigh wave Z/H ratio and joint inversion for a high-resolution S wave velocity model beneath the Gulf of Mexico passive margin', </w:t>
      </w:r>
      <w:r w:rsidRPr="00552C09">
        <w:rPr>
          <w:rFonts w:ascii="Courier" w:hAnsi="Courier"/>
          <w:i/>
          <w:iCs/>
          <w:spacing w:val="-18"/>
          <w:sz w:val="22"/>
          <w:szCs w:val="22"/>
        </w:rPr>
        <w:t>AGU Fall General Assembly 2016, abstract</w:t>
      </w:r>
      <w:r w:rsidRPr="00EE41FD">
        <w:rPr>
          <w:rFonts w:ascii="Courier" w:hAnsi="Courier"/>
          <w:i/>
          <w:iCs/>
          <w:sz w:val="22"/>
          <w:szCs w:val="22"/>
        </w:rPr>
        <w:t xml:space="preserve"> #S33F-04</w:t>
      </w:r>
      <w:r w:rsidRPr="00EE41FD">
        <w:rPr>
          <w:rFonts w:ascii="Courier" w:hAnsi="Courier"/>
          <w:sz w:val="22"/>
          <w:szCs w:val="22"/>
        </w:rPr>
        <w:t xml:space="preserve">, p. S33F-04 </w:t>
      </w:r>
    </w:p>
    <w:p w14:paraId="2DDC1C5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Miller, M.S., L.</w:t>
      </w:r>
      <w:r w:rsidRPr="00EE41FD">
        <w:rPr>
          <w:rFonts w:ascii="Courier" w:hAnsi="Courier"/>
          <w:sz w:val="22"/>
          <w:szCs w:val="22"/>
        </w:rPr>
        <w:t>J</w:t>
      </w:r>
      <w:r>
        <w:rPr>
          <w:rFonts w:ascii="Courier" w:hAnsi="Courier"/>
          <w:sz w:val="22"/>
          <w:szCs w:val="22"/>
        </w:rPr>
        <w:t>. O'Driscoll, N. Roosmawati, C.W. Harris, R.</w:t>
      </w:r>
      <w:r w:rsidRPr="00EE41FD">
        <w:rPr>
          <w:rFonts w:ascii="Courier" w:hAnsi="Courier"/>
          <w:sz w:val="22"/>
          <w:szCs w:val="22"/>
        </w:rPr>
        <w:t>W. Porr</w:t>
      </w:r>
      <w:r>
        <w:rPr>
          <w:rFonts w:ascii="Courier" w:hAnsi="Courier"/>
          <w:sz w:val="22"/>
          <w:szCs w:val="22"/>
        </w:rPr>
        <w:t>itt, S. Widiyantoro, L.T. da Costa, E. Soares, T.W. Becker, and A.</w:t>
      </w:r>
      <w:r w:rsidRPr="00EE41FD">
        <w:rPr>
          <w:rFonts w:ascii="Courier" w:hAnsi="Courier"/>
          <w:sz w:val="22"/>
          <w:szCs w:val="22"/>
        </w:rPr>
        <w:t xml:space="preserve">J. West </w:t>
      </w:r>
      <w:r w:rsidRPr="00EE41FD">
        <w:rPr>
          <w:rFonts w:ascii="Courier" w:hAnsi="Courier"/>
          <w:b/>
          <w:bCs/>
          <w:sz w:val="22"/>
          <w:szCs w:val="22"/>
        </w:rPr>
        <w:t>(2016)</w:t>
      </w:r>
      <w:r w:rsidRPr="00EE41FD">
        <w:rPr>
          <w:rFonts w:ascii="Courier" w:hAnsi="Courier"/>
          <w:sz w:val="22"/>
          <w:szCs w:val="22"/>
        </w:rPr>
        <w:t xml:space="preserve">, 'Banda Arc Experiment-Transitions in the Banda Arc-Australian Continental Collision',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1417-1423 doi: 10.1785/0220160124</w:t>
      </w:r>
    </w:p>
    <w:p w14:paraId="7037A259" w14:textId="760CBD43" w:rsidR="00813A4F" w:rsidRPr="00EE41FD" w:rsidRDefault="001D495F" w:rsidP="00813A4F">
      <w:pPr>
        <w:spacing w:before="100" w:beforeAutospacing="1" w:after="100" w:afterAutospacing="1"/>
        <w:jc w:val="both"/>
        <w:rPr>
          <w:rFonts w:ascii="Courier" w:hAnsi="Courier"/>
          <w:sz w:val="22"/>
          <w:szCs w:val="22"/>
        </w:rPr>
      </w:pPr>
      <w:r>
        <w:rPr>
          <w:rFonts w:ascii="Courier" w:hAnsi="Courier"/>
          <w:sz w:val="22"/>
          <w:szCs w:val="22"/>
        </w:rPr>
        <w:t>Miller, R.</w:t>
      </w:r>
      <w:r w:rsidR="00813A4F" w:rsidRPr="00EE41FD">
        <w:rPr>
          <w:rFonts w:ascii="Courier" w:hAnsi="Courier"/>
          <w:sz w:val="22"/>
          <w:szCs w:val="22"/>
        </w:rPr>
        <w:t>H., R</w:t>
      </w:r>
      <w:r>
        <w:rPr>
          <w:rFonts w:ascii="Courier" w:hAnsi="Courier"/>
          <w:sz w:val="22"/>
          <w:szCs w:val="22"/>
        </w:rPr>
        <w:t>. Reece, J. Estep, G.L. Christeson, and T.</w:t>
      </w:r>
      <w:r w:rsidR="00813A4F" w:rsidRPr="00EE41FD">
        <w:rPr>
          <w:rFonts w:ascii="Courier" w:hAnsi="Courier"/>
          <w:sz w:val="22"/>
          <w:szCs w:val="22"/>
        </w:rPr>
        <w:t xml:space="preserve">M. Acquisto </w:t>
      </w:r>
      <w:r w:rsidR="00813A4F" w:rsidRPr="00EE41FD">
        <w:rPr>
          <w:rFonts w:ascii="Courier" w:hAnsi="Courier"/>
          <w:b/>
          <w:bCs/>
          <w:sz w:val="22"/>
          <w:szCs w:val="22"/>
        </w:rPr>
        <w:t>(2016)</w:t>
      </w:r>
      <w:r w:rsidR="00813A4F" w:rsidRPr="00EE41FD">
        <w:rPr>
          <w:rFonts w:ascii="Courier" w:hAnsi="Courier"/>
          <w:sz w:val="22"/>
          <w:szCs w:val="22"/>
        </w:rPr>
        <w:t xml:space="preserve">, 'The Presence and Characterization of Antarctic Bottom Water Located Between the Mid-Atlantic Ridge and the Rio Grande Rise', </w:t>
      </w:r>
      <w:r w:rsidR="00813A4F" w:rsidRPr="00EE41FD">
        <w:rPr>
          <w:rFonts w:ascii="Courier" w:hAnsi="Courier"/>
          <w:i/>
          <w:iCs/>
          <w:sz w:val="22"/>
          <w:szCs w:val="22"/>
        </w:rPr>
        <w:t>AGU Fall General Assembly 2016, abstract #T13B-2699</w:t>
      </w:r>
      <w:r w:rsidR="00813A4F">
        <w:rPr>
          <w:rFonts w:ascii="Courier" w:hAnsi="Courier"/>
          <w:sz w:val="22"/>
          <w:szCs w:val="22"/>
        </w:rPr>
        <w:t>, p</w:t>
      </w:r>
      <w:r w:rsidR="00813A4F" w:rsidRPr="00EE41FD">
        <w:rPr>
          <w:rFonts w:ascii="Courier" w:hAnsi="Courier"/>
          <w:sz w:val="22"/>
          <w:szCs w:val="22"/>
        </w:rPr>
        <w:t xml:space="preserve"> </w:t>
      </w:r>
    </w:p>
    <w:p w14:paraId="215C166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Modrak, R., and J. Tromp </w:t>
      </w:r>
      <w:r w:rsidRPr="00EE41FD">
        <w:rPr>
          <w:rFonts w:ascii="Courier" w:hAnsi="Courier"/>
          <w:b/>
          <w:bCs/>
          <w:sz w:val="22"/>
          <w:szCs w:val="22"/>
        </w:rPr>
        <w:t>(2016)</w:t>
      </w:r>
      <w:r w:rsidRPr="00EE41FD">
        <w:rPr>
          <w:rFonts w:ascii="Courier" w:hAnsi="Courier"/>
          <w:sz w:val="22"/>
          <w:szCs w:val="22"/>
        </w:rPr>
        <w:t xml:space="preserve">, 'Seismic waveform inversion best practices: regional, global and exploration test cases',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(3), p. 1864-1889 10.1093/gji/ggw202</w:t>
      </w:r>
    </w:p>
    <w:p w14:paraId="64D396B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Mohadjer, S., T.</w:t>
      </w:r>
      <w:r w:rsidRPr="00EE41FD">
        <w:rPr>
          <w:rFonts w:ascii="Courier" w:hAnsi="Courier"/>
          <w:sz w:val="22"/>
          <w:szCs w:val="22"/>
        </w:rPr>
        <w:t xml:space="preserve">A. Ehlers, R. Bendick, K. Stübner, and T. Strube </w:t>
      </w:r>
      <w:r w:rsidRPr="00EE41FD">
        <w:rPr>
          <w:rFonts w:ascii="Courier" w:hAnsi="Courier"/>
          <w:b/>
          <w:bCs/>
          <w:sz w:val="22"/>
          <w:szCs w:val="22"/>
        </w:rPr>
        <w:t>(2016)</w:t>
      </w:r>
      <w:r w:rsidRPr="00EE41FD">
        <w:rPr>
          <w:rFonts w:ascii="Courier" w:hAnsi="Courier"/>
          <w:sz w:val="22"/>
          <w:szCs w:val="22"/>
        </w:rPr>
        <w:t xml:space="preserve">, 'A Quaternary fault database for central Asia', </w:t>
      </w:r>
      <w:r w:rsidRPr="00EE41FD">
        <w:rPr>
          <w:rFonts w:ascii="Courier" w:hAnsi="Courier"/>
          <w:i/>
          <w:iCs/>
          <w:sz w:val="22"/>
          <w:szCs w:val="22"/>
        </w:rPr>
        <w:t>Natural Hazards and Earth System Sciences</w:t>
      </w:r>
      <w:r w:rsidRPr="00EE41FD">
        <w:rPr>
          <w:rFonts w:ascii="Courier" w:hAnsi="Courier"/>
          <w:sz w:val="22"/>
          <w:szCs w:val="22"/>
        </w:rPr>
        <w:t xml:space="preserve">, </w:t>
      </w:r>
      <w:r w:rsidRPr="00EE41FD">
        <w:rPr>
          <w:rFonts w:ascii="Courier" w:hAnsi="Courier"/>
          <w:i/>
          <w:iCs/>
          <w:sz w:val="22"/>
          <w:szCs w:val="22"/>
        </w:rPr>
        <w:t>16</w:t>
      </w:r>
      <w:r w:rsidRPr="00EE41FD">
        <w:rPr>
          <w:rFonts w:ascii="Courier" w:hAnsi="Courier"/>
          <w:sz w:val="22"/>
          <w:szCs w:val="22"/>
        </w:rPr>
        <w:t>(2), p. 529-542 doi: 10.5194/nhess-16-529-2016</w:t>
      </w:r>
    </w:p>
    <w:p w14:paraId="244A315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Molinari, I., J. Clinton, E. Kissling, G. Hetényi, D. Giardini, J. Stipcevic, I. Dasovic, M. Herak, V. Sipka, and Z. Wéber </w:t>
      </w:r>
      <w:r w:rsidRPr="00EE41FD">
        <w:rPr>
          <w:rFonts w:ascii="Courier" w:hAnsi="Courier"/>
          <w:b/>
          <w:bCs/>
          <w:sz w:val="22"/>
          <w:szCs w:val="22"/>
        </w:rPr>
        <w:t>(2016)</w:t>
      </w:r>
      <w:r w:rsidRPr="00EE41FD">
        <w:rPr>
          <w:rFonts w:ascii="Courier" w:hAnsi="Courier"/>
          <w:sz w:val="22"/>
          <w:szCs w:val="22"/>
        </w:rPr>
        <w:t xml:space="preserve">, 'Swiss-AlpArray temporary broadband seismic stations deployment and noise characterization', </w:t>
      </w:r>
      <w:r w:rsidRPr="00EE41FD">
        <w:rPr>
          <w:rFonts w:ascii="Courier" w:hAnsi="Courier"/>
          <w:i/>
          <w:iCs/>
          <w:sz w:val="22"/>
          <w:szCs w:val="22"/>
        </w:rPr>
        <w:t>Advances in Geosciences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 p. 15-29 doi: 10.5194/adgeo-43-15-2016</w:t>
      </w:r>
    </w:p>
    <w:p w14:paraId="4D53B34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Möllhoff, M., and C.</w:t>
      </w:r>
      <w:r w:rsidRPr="00EE41FD">
        <w:rPr>
          <w:rFonts w:ascii="Courier" w:hAnsi="Courier"/>
          <w:sz w:val="22"/>
          <w:szCs w:val="22"/>
        </w:rPr>
        <w:t xml:space="preserve">J. Bean </w:t>
      </w:r>
      <w:r w:rsidRPr="00EE41FD">
        <w:rPr>
          <w:rFonts w:ascii="Courier" w:hAnsi="Courier"/>
          <w:b/>
          <w:bCs/>
          <w:sz w:val="22"/>
          <w:szCs w:val="22"/>
        </w:rPr>
        <w:t>(2016)</w:t>
      </w:r>
      <w:r w:rsidRPr="00EE41FD">
        <w:rPr>
          <w:rFonts w:ascii="Courier" w:hAnsi="Courier"/>
          <w:sz w:val="22"/>
          <w:szCs w:val="22"/>
        </w:rPr>
        <w:t xml:space="preserve">, 'Seismic Noise Characterization in Proximity to Strong Microseism Sources in the Northeast Atlantic',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464-477 doi: 10.1785/0120150204</w:t>
      </w:r>
    </w:p>
    <w:p w14:paraId="1F12122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Montenegro, D.</w:t>
      </w:r>
      <w:r w:rsidRPr="00EE41FD">
        <w:rPr>
          <w:rFonts w:ascii="Courier" w:hAnsi="Courier"/>
          <w:sz w:val="22"/>
          <w:szCs w:val="22"/>
        </w:rPr>
        <w:t xml:space="preserve">M. </w:t>
      </w:r>
      <w:r w:rsidRPr="00673E59">
        <w:rPr>
          <w:rFonts w:ascii="Courier" w:hAnsi="Courier"/>
          <w:b/>
          <w:sz w:val="22"/>
          <w:szCs w:val="22"/>
        </w:rPr>
        <w:t>(2016)</w:t>
      </w:r>
      <w:r w:rsidRPr="00EE41FD">
        <w:rPr>
          <w:rFonts w:ascii="Courier" w:hAnsi="Courier"/>
          <w:sz w:val="22"/>
          <w:szCs w:val="22"/>
        </w:rPr>
        <w:t xml:space="preserve">, An Automated Method for Determining Seismic Anisotropy: Application to Laterally Varying Anisotropy at the Japan Subduction Zone, in </w:t>
      </w:r>
      <w:r w:rsidRPr="00EE41FD">
        <w:rPr>
          <w:rFonts w:ascii="Courier" w:hAnsi="Courier"/>
          <w:i/>
          <w:iCs/>
          <w:sz w:val="22"/>
          <w:szCs w:val="22"/>
        </w:rPr>
        <w:t>AGU Fall General Assembly 2016, abstract #T31D-2936</w:t>
      </w:r>
      <w:r>
        <w:rPr>
          <w:rFonts w:ascii="Courier" w:hAnsi="Courier"/>
          <w:sz w:val="22"/>
          <w:szCs w:val="22"/>
        </w:rPr>
        <w:t>, edited</w:t>
      </w:r>
      <w:r w:rsidRPr="00EE41FD">
        <w:rPr>
          <w:rFonts w:ascii="Courier" w:hAnsi="Courier"/>
          <w:sz w:val="22"/>
          <w:szCs w:val="22"/>
        </w:rPr>
        <w:t xml:space="preserve"> </w:t>
      </w:r>
    </w:p>
    <w:p w14:paraId="134FF83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Moore, D.E., D.</w:t>
      </w:r>
      <w:r w:rsidRPr="00EE41FD">
        <w:rPr>
          <w:rFonts w:ascii="Courier" w:hAnsi="Courier"/>
          <w:sz w:val="22"/>
          <w:szCs w:val="22"/>
        </w:rPr>
        <w:t xml:space="preserve">A. Lockner, and S. Hickman </w:t>
      </w:r>
      <w:r w:rsidRPr="00EE41FD">
        <w:rPr>
          <w:rFonts w:ascii="Courier" w:hAnsi="Courier"/>
          <w:b/>
          <w:bCs/>
          <w:sz w:val="22"/>
          <w:szCs w:val="22"/>
        </w:rPr>
        <w:t>(2016)</w:t>
      </w:r>
      <w:r w:rsidRPr="00EE41FD">
        <w:rPr>
          <w:rFonts w:ascii="Courier" w:hAnsi="Courier"/>
          <w:sz w:val="22"/>
          <w:szCs w:val="22"/>
        </w:rPr>
        <w:t xml:space="preserve">, 'Hydrothermal frictional strengths of rock and mineral samples relevant to the creeping section of the San Andreas Fault', </w:t>
      </w:r>
      <w:r w:rsidRPr="00EE41FD">
        <w:rPr>
          <w:rFonts w:ascii="Courier" w:hAnsi="Courier"/>
          <w:i/>
          <w:iCs/>
          <w:sz w:val="22"/>
          <w:szCs w:val="22"/>
        </w:rPr>
        <w:t>Journal of Structural Geology</w:t>
      </w:r>
      <w:r w:rsidRPr="00EE41FD">
        <w:rPr>
          <w:rFonts w:ascii="Courier" w:hAnsi="Courier"/>
          <w:sz w:val="22"/>
          <w:szCs w:val="22"/>
        </w:rPr>
        <w:t xml:space="preserve">, </w:t>
      </w:r>
      <w:r w:rsidRPr="00EE41FD">
        <w:rPr>
          <w:rFonts w:ascii="Courier" w:hAnsi="Courier"/>
          <w:i/>
          <w:iCs/>
          <w:sz w:val="22"/>
          <w:szCs w:val="22"/>
        </w:rPr>
        <w:t>89</w:t>
      </w:r>
      <w:r w:rsidRPr="00EE41FD">
        <w:rPr>
          <w:rFonts w:ascii="Courier" w:hAnsi="Courier"/>
          <w:sz w:val="22"/>
          <w:szCs w:val="22"/>
        </w:rPr>
        <w:t>, p. 153-167 doi: 10.1016/j.jsg.2016.06.005</w:t>
      </w:r>
    </w:p>
    <w:p w14:paraId="7DF2A58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Moore, J.R., M.S. Thorne, K.D. Koper, J.</w:t>
      </w:r>
      <w:r w:rsidRPr="00EE41FD">
        <w:rPr>
          <w:rFonts w:ascii="Courier" w:hAnsi="Courier"/>
          <w:sz w:val="22"/>
          <w:szCs w:val="22"/>
        </w:rPr>
        <w:t xml:space="preserve">R. Wood, K. Goddard, R. Burlacu, S. Doyle, E. Stanfield, and B. White </w:t>
      </w:r>
      <w:r w:rsidRPr="00EE41FD">
        <w:rPr>
          <w:rFonts w:ascii="Courier" w:hAnsi="Courier"/>
          <w:b/>
          <w:bCs/>
          <w:sz w:val="22"/>
          <w:szCs w:val="22"/>
        </w:rPr>
        <w:t>(2016)</w:t>
      </w:r>
      <w:r w:rsidRPr="00EE41FD">
        <w:rPr>
          <w:rFonts w:ascii="Courier" w:hAnsi="Courier"/>
          <w:sz w:val="22"/>
          <w:szCs w:val="22"/>
        </w:rPr>
        <w:t xml:space="preserve">, 'Anthropogenic sources stimulate resonance of a natural rock bridge',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(18), p. 9669-9676 doi: 10.1002/2016GL070088</w:t>
      </w:r>
    </w:p>
    <w:p w14:paraId="60C531C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Mora-Páez, H., D.</w:t>
      </w:r>
      <w:r w:rsidRPr="00EE41FD">
        <w:rPr>
          <w:rFonts w:ascii="Courier" w:hAnsi="Courier"/>
          <w:sz w:val="22"/>
          <w:szCs w:val="22"/>
        </w:rPr>
        <w:t xml:space="preserve">J. Mencin, P. Molnar, H. Diederix, L. Cardona-Piedrahita, J.-R. Peláez-Gaviria, and Y. Corchuelo-Cuervo </w:t>
      </w:r>
      <w:r w:rsidRPr="00EE41FD">
        <w:rPr>
          <w:rFonts w:ascii="Courier" w:hAnsi="Courier"/>
          <w:b/>
          <w:bCs/>
          <w:sz w:val="22"/>
          <w:szCs w:val="22"/>
        </w:rPr>
        <w:t>(2016)</w:t>
      </w:r>
      <w:r w:rsidRPr="00EE41FD">
        <w:rPr>
          <w:rFonts w:ascii="Courier" w:hAnsi="Courier"/>
          <w:sz w:val="22"/>
          <w:szCs w:val="22"/>
        </w:rPr>
        <w:t xml:space="preserve">, 'GPS velocities and the construction of the Eastern Cordillera of the Colombian Andes',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(16), p. 8407–8416 doi: 10.1002/2016GL069795</w:t>
      </w:r>
    </w:p>
    <w:p w14:paraId="61C5AD8C" w14:textId="23762E19" w:rsidR="001D495F" w:rsidRDefault="00813A4F" w:rsidP="00813A4F">
      <w:pPr>
        <w:spacing w:before="100" w:beforeAutospacing="1" w:after="100" w:afterAutospacing="1"/>
        <w:jc w:val="both"/>
        <w:rPr>
          <w:rFonts w:ascii="Courier" w:hAnsi="Courier"/>
          <w:sz w:val="22"/>
          <w:szCs w:val="22"/>
        </w:rPr>
      </w:pPr>
      <w:r>
        <w:rPr>
          <w:rFonts w:ascii="Courier" w:hAnsi="Courier"/>
          <w:sz w:val="22"/>
          <w:szCs w:val="22"/>
        </w:rPr>
        <w:t>Mordret, A., T.D. Mikesell, C. Harig, B.P. Lipovsky, and G.</w:t>
      </w:r>
      <w:r w:rsidRPr="00EE41FD">
        <w:rPr>
          <w:rFonts w:ascii="Courier" w:hAnsi="Courier"/>
          <w:sz w:val="22"/>
          <w:szCs w:val="22"/>
        </w:rPr>
        <w:t xml:space="preserve">A. Prieto </w:t>
      </w:r>
      <w:r w:rsidRPr="00EE41FD">
        <w:rPr>
          <w:rFonts w:ascii="Courier" w:hAnsi="Courier"/>
          <w:b/>
          <w:bCs/>
          <w:sz w:val="22"/>
          <w:szCs w:val="22"/>
        </w:rPr>
        <w:t>(2016)</w:t>
      </w:r>
      <w:r w:rsidRPr="00EE41FD">
        <w:rPr>
          <w:rFonts w:ascii="Courier" w:hAnsi="Courier"/>
          <w:sz w:val="22"/>
          <w:szCs w:val="22"/>
        </w:rPr>
        <w:t xml:space="preserve">, 'Monitoring southwest Greenland’s ice sheet melt with ambient seismic noise', </w:t>
      </w:r>
      <w:r w:rsidRPr="00EE41FD">
        <w:rPr>
          <w:rFonts w:ascii="Courier" w:hAnsi="Courier"/>
          <w:i/>
          <w:iCs/>
          <w:sz w:val="22"/>
          <w:szCs w:val="22"/>
        </w:rPr>
        <w:t>Science advances</w:t>
      </w:r>
      <w:r w:rsidRPr="00EE41FD">
        <w:rPr>
          <w:rFonts w:ascii="Courier" w:hAnsi="Courier"/>
          <w:sz w:val="22"/>
          <w:szCs w:val="22"/>
        </w:rPr>
        <w:t xml:space="preserve">, </w:t>
      </w:r>
      <w:r w:rsidRPr="00EE41FD">
        <w:rPr>
          <w:rFonts w:ascii="Courier" w:hAnsi="Courier"/>
          <w:i/>
          <w:iCs/>
          <w:sz w:val="22"/>
          <w:szCs w:val="22"/>
        </w:rPr>
        <w:t>2</w:t>
      </w:r>
      <w:r w:rsidRPr="00EE41FD">
        <w:rPr>
          <w:rFonts w:ascii="Courier" w:hAnsi="Courier"/>
          <w:sz w:val="22"/>
          <w:szCs w:val="22"/>
        </w:rPr>
        <w:t>(5), p. e1501538 doi: 10.1126/sciadv.1501538</w:t>
      </w:r>
    </w:p>
    <w:p w14:paraId="00AD491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Morgan, J.V., M. Warner, G. Arnoux, E.E. Hooft, D.</w:t>
      </w:r>
      <w:r w:rsidRPr="00EE41FD">
        <w:rPr>
          <w:rFonts w:ascii="Courier" w:hAnsi="Courier"/>
          <w:sz w:val="22"/>
          <w:szCs w:val="22"/>
        </w:rPr>
        <w:t>R</w:t>
      </w:r>
      <w:r>
        <w:rPr>
          <w:rFonts w:ascii="Courier" w:hAnsi="Courier"/>
          <w:sz w:val="22"/>
          <w:szCs w:val="22"/>
        </w:rPr>
        <w:t>. Toomey, B. VanderBeek, and W.</w:t>
      </w:r>
      <w:r w:rsidRPr="00EE41FD">
        <w:rPr>
          <w:rFonts w:ascii="Courier" w:hAnsi="Courier"/>
          <w:sz w:val="22"/>
          <w:szCs w:val="22"/>
        </w:rPr>
        <w:t xml:space="preserve">S. Wilcock </w:t>
      </w:r>
      <w:r w:rsidRPr="00EE41FD">
        <w:rPr>
          <w:rFonts w:ascii="Courier" w:hAnsi="Courier"/>
          <w:b/>
          <w:bCs/>
          <w:sz w:val="22"/>
          <w:szCs w:val="22"/>
        </w:rPr>
        <w:t>(2016)</w:t>
      </w:r>
      <w:r w:rsidRPr="00EE41FD">
        <w:rPr>
          <w:rFonts w:ascii="Courier" w:hAnsi="Courier"/>
          <w:sz w:val="22"/>
          <w:szCs w:val="22"/>
        </w:rPr>
        <w:t xml:space="preserve">, 'Next-generation seismic experiments – II: wide-angle, multi-azimuth, 3-D, full-waveform inversion of sparse field data',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1342-1363 doi: 10.1093/gji/ggv513</w:t>
      </w:r>
    </w:p>
    <w:p w14:paraId="12DAE9B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Morton, E., S.L. Bilek, and C.</w:t>
      </w:r>
      <w:r w:rsidRPr="00EE41FD">
        <w:rPr>
          <w:rFonts w:ascii="Courier" w:hAnsi="Courier"/>
          <w:sz w:val="22"/>
          <w:szCs w:val="22"/>
        </w:rPr>
        <w:t xml:space="preserve">A. Rowe </w:t>
      </w:r>
      <w:r w:rsidRPr="00EE41FD">
        <w:rPr>
          <w:rFonts w:ascii="Courier" w:hAnsi="Courier"/>
          <w:b/>
          <w:bCs/>
          <w:sz w:val="22"/>
          <w:szCs w:val="22"/>
        </w:rPr>
        <w:t>(2016)</w:t>
      </w:r>
      <w:r w:rsidRPr="00EE41FD">
        <w:rPr>
          <w:rFonts w:ascii="Courier" w:hAnsi="Courier"/>
          <w:sz w:val="22"/>
          <w:szCs w:val="22"/>
        </w:rPr>
        <w:t xml:space="preserve">, 'Cascadia Seismicity Related to Seamount Subduction as detected by the Cascadia Initiative Amphibious Data', </w:t>
      </w:r>
      <w:r w:rsidRPr="00EE41FD">
        <w:rPr>
          <w:rFonts w:ascii="Courier" w:hAnsi="Courier"/>
          <w:i/>
          <w:iCs/>
          <w:sz w:val="22"/>
          <w:szCs w:val="22"/>
        </w:rPr>
        <w:t>AGU Fall General Assembly 2016, abstract #T42C-02</w:t>
      </w:r>
      <w:r w:rsidRPr="00EE41FD">
        <w:rPr>
          <w:rFonts w:ascii="Courier" w:hAnsi="Courier"/>
          <w:sz w:val="22"/>
          <w:szCs w:val="22"/>
        </w:rPr>
        <w:t xml:space="preserve">, p. </w:t>
      </w:r>
    </w:p>
    <w:p w14:paraId="734558A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Mostafanejad, A., and C.</w:t>
      </w:r>
      <w:r w:rsidRPr="00EE41FD">
        <w:rPr>
          <w:rFonts w:ascii="Courier" w:hAnsi="Courier"/>
          <w:sz w:val="22"/>
          <w:szCs w:val="22"/>
        </w:rPr>
        <w:t xml:space="preserve">A. Langston </w:t>
      </w:r>
      <w:r w:rsidRPr="00EE41FD">
        <w:rPr>
          <w:rFonts w:ascii="Courier" w:hAnsi="Courier"/>
          <w:b/>
          <w:bCs/>
          <w:sz w:val="22"/>
          <w:szCs w:val="22"/>
        </w:rPr>
        <w:t>(2016)</w:t>
      </w:r>
      <w:r w:rsidRPr="00EE41FD">
        <w:rPr>
          <w:rFonts w:ascii="Courier" w:hAnsi="Courier"/>
          <w:sz w:val="22"/>
          <w:szCs w:val="22"/>
        </w:rPr>
        <w:t>, 'Velocity Structure of the Northern Mississippi Embayment Sediments, Part I: Teleseismic P</w:t>
      </w:r>
      <w:r w:rsidRPr="00EE41FD">
        <w:rPr>
          <w:rFonts w:ascii="Courier" w:hAnsi="Courier" w:cs="Noteworthy Light"/>
          <w:sz w:val="22"/>
          <w:szCs w:val="22"/>
        </w:rPr>
        <w:t>‐</w:t>
      </w:r>
      <w:r w:rsidRPr="00EE41FD">
        <w:rPr>
          <w:rFonts w:ascii="Courier" w:hAnsi="Courier"/>
          <w:sz w:val="22"/>
          <w:szCs w:val="22"/>
        </w:rPr>
        <w:t xml:space="preserve">Wave Spectral Ratios Analysis',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10.1785/0120150339</w:t>
      </w:r>
    </w:p>
    <w:p w14:paraId="4666694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Motavalli-Anbaran, S.-H., H. Zeyen, and A. Jamasb </w:t>
      </w:r>
      <w:r w:rsidRPr="00EE41FD">
        <w:rPr>
          <w:rFonts w:ascii="Courier" w:hAnsi="Courier"/>
          <w:b/>
          <w:bCs/>
          <w:sz w:val="22"/>
          <w:szCs w:val="22"/>
        </w:rPr>
        <w:t>(2016)</w:t>
      </w:r>
      <w:r w:rsidRPr="00EE41FD">
        <w:rPr>
          <w:rFonts w:ascii="Courier" w:hAnsi="Courier"/>
          <w:sz w:val="22"/>
          <w:szCs w:val="22"/>
        </w:rPr>
        <w:t xml:space="preserve">, '3D crustal and lithospheric model of the Arabia–Eurasia collision zone', </w:t>
      </w:r>
      <w:r w:rsidRPr="00EE41FD">
        <w:rPr>
          <w:rFonts w:ascii="Courier" w:hAnsi="Courier"/>
          <w:i/>
          <w:iCs/>
          <w:sz w:val="22"/>
          <w:szCs w:val="22"/>
        </w:rPr>
        <w:t>Journal of Asian Earth Sciences</w:t>
      </w:r>
      <w:r w:rsidRPr="00EE41FD">
        <w:rPr>
          <w:rFonts w:ascii="Courier" w:hAnsi="Courier"/>
          <w:sz w:val="22"/>
          <w:szCs w:val="22"/>
        </w:rPr>
        <w:t xml:space="preserve">, </w:t>
      </w:r>
      <w:r w:rsidRPr="00EE41FD">
        <w:rPr>
          <w:rFonts w:ascii="Courier" w:hAnsi="Courier"/>
          <w:i/>
          <w:iCs/>
          <w:sz w:val="22"/>
          <w:szCs w:val="22"/>
        </w:rPr>
        <w:t>122</w:t>
      </w:r>
      <w:r w:rsidRPr="00EE41FD">
        <w:rPr>
          <w:rFonts w:ascii="Courier" w:hAnsi="Courier"/>
          <w:sz w:val="22"/>
          <w:szCs w:val="22"/>
        </w:rPr>
        <w:t>, p. 158-167 doi: 10.1016/j.jseaes.2016.03.012</w:t>
      </w:r>
    </w:p>
    <w:p w14:paraId="07D34350" w14:textId="77777777" w:rsidR="00CE1D03" w:rsidRDefault="00CE1D03" w:rsidP="00813A4F">
      <w:pPr>
        <w:spacing w:before="100" w:beforeAutospacing="1" w:after="100" w:afterAutospacing="1"/>
        <w:jc w:val="both"/>
        <w:rPr>
          <w:rFonts w:ascii="Courier" w:hAnsi="Courier"/>
          <w:sz w:val="22"/>
          <w:szCs w:val="22"/>
        </w:rPr>
      </w:pPr>
    </w:p>
    <w:p w14:paraId="61E194F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Motazedian, D., Y. Zhang, S.</w:t>
      </w:r>
      <w:r w:rsidRPr="00EE41FD">
        <w:rPr>
          <w:rFonts w:ascii="Courier" w:hAnsi="Courier"/>
          <w:sz w:val="22"/>
          <w:szCs w:val="22"/>
        </w:rPr>
        <w:t xml:space="preserve">T. Ma, and Y.-t. Chen </w:t>
      </w:r>
      <w:r w:rsidRPr="00EE41FD">
        <w:rPr>
          <w:rFonts w:ascii="Courier" w:hAnsi="Courier"/>
          <w:b/>
          <w:bCs/>
          <w:sz w:val="22"/>
          <w:szCs w:val="22"/>
        </w:rPr>
        <w:t>(2016)</w:t>
      </w:r>
      <w:r w:rsidRPr="00EE41FD">
        <w:rPr>
          <w:rFonts w:ascii="Courier" w:hAnsi="Courier"/>
          <w:sz w:val="22"/>
          <w:szCs w:val="22"/>
        </w:rPr>
        <w:t xml:space="preserve">, 'Further studies on the focal mechanism and source rupture process of the 2012 Haida Gwaii, Canada, 7.8 moment magnitude earthquake', </w:t>
      </w:r>
      <w:r w:rsidRPr="00EE41FD">
        <w:rPr>
          <w:rFonts w:ascii="Courier" w:hAnsi="Courier"/>
          <w:i/>
          <w:iCs/>
          <w:sz w:val="22"/>
          <w:szCs w:val="22"/>
        </w:rPr>
        <w:t>Canadian Journal of Earth Sciences</w:t>
      </w:r>
      <w:r w:rsidRPr="00EE41FD">
        <w:rPr>
          <w:rFonts w:ascii="Courier" w:hAnsi="Courier"/>
          <w:sz w:val="22"/>
          <w:szCs w:val="22"/>
        </w:rPr>
        <w:t xml:space="preserve">, </w:t>
      </w:r>
      <w:r w:rsidRPr="00EE41FD">
        <w:rPr>
          <w:rFonts w:ascii="Courier" w:hAnsi="Courier"/>
          <w:i/>
          <w:iCs/>
          <w:sz w:val="22"/>
          <w:szCs w:val="22"/>
        </w:rPr>
        <w:t>53</w:t>
      </w:r>
      <w:r w:rsidRPr="00EE41FD">
        <w:rPr>
          <w:rFonts w:ascii="Courier" w:hAnsi="Courier"/>
          <w:sz w:val="22"/>
          <w:szCs w:val="22"/>
        </w:rPr>
        <w:t>(2), p. 129-139 doi: 10.1139/cjes-2015-0119</w:t>
      </w:r>
    </w:p>
    <w:p w14:paraId="261DCA1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Moulik, P., and G. Ekström </w:t>
      </w:r>
      <w:r w:rsidRPr="00EE41FD">
        <w:rPr>
          <w:rFonts w:ascii="Courier" w:hAnsi="Courier"/>
          <w:b/>
          <w:bCs/>
          <w:sz w:val="22"/>
          <w:szCs w:val="22"/>
        </w:rPr>
        <w:t>(2016)</w:t>
      </w:r>
      <w:r w:rsidRPr="00EE41FD">
        <w:rPr>
          <w:rFonts w:ascii="Courier" w:hAnsi="Courier"/>
          <w:sz w:val="22"/>
          <w:szCs w:val="22"/>
        </w:rPr>
        <w:t xml:space="preserve">, 'The relationships between large-scale variations in shear velocity, density, and compressional velocity in the Earth's mantle',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(4), p. 2737–2771 doi: 10.1002/2015JB012679</w:t>
      </w:r>
    </w:p>
    <w:p w14:paraId="5FDD8FF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Mousavi, S.M., and C.</w:t>
      </w:r>
      <w:r w:rsidRPr="00EE41FD">
        <w:rPr>
          <w:rFonts w:ascii="Courier" w:hAnsi="Courier"/>
          <w:sz w:val="22"/>
          <w:szCs w:val="22"/>
        </w:rPr>
        <w:t xml:space="preserve">A. Langston </w:t>
      </w:r>
      <w:r w:rsidRPr="00EE41FD">
        <w:rPr>
          <w:rFonts w:ascii="Courier" w:hAnsi="Courier"/>
          <w:b/>
          <w:bCs/>
          <w:sz w:val="22"/>
          <w:szCs w:val="22"/>
        </w:rPr>
        <w:t>(2016)</w:t>
      </w:r>
      <w:r w:rsidRPr="00EE41FD">
        <w:rPr>
          <w:rFonts w:ascii="Courier" w:hAnsi="Courier"/>
          <w:sz w:val="22"/>
          <w:szCs w:val="22"/>
        </w:rPr>
        <w:t>, 'Hybrid Seismic Denoising Using Higher</w:t>
      </w:r>
      <w:r w:rsidRPr="00EE41FD">
        <w:rPr>
          <w:rFonts w:ascii="Courier" w:hAnsi="Courier" w:cs="Noteworthy Light"/>
          <w:sz w:val="22"/>
          <w:szCs w:val="22"/>
        </w:rPr>
        <w:t>‐</w:t>
      </w:r>
      <w:r w:rsidRPr="00EE41FD">
        <w:rPr>
          <w:rFonts w:ascii="Courier" w:hAnsi="Courier"/>
          <w:sz w:val="22"/>
          <w:szCs w:val="22"/>
        </w:rPr>
        <w:t xml:space="preserve">Order Statistics and Improved Wavelet Block Thresholding',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(4), p. 1380-1393 doi: 10.1785/0120150345</w:t>
      </w:r>
    </w:p>
    <w:p w14:paraId="51E8F3D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Mousavi, S.M., C.A. Langston, and S.</w:t>
      </w:r>
      <w:r w:rsidRPr="00EE41FD">
        <w:rPr>
          <w:rFonts w:ascii="Courier" w:hAnsi="Courier"/>
          <w:sz w:val="22"/>
          <w:szCs w:val="22"/>
        </w:rPr>
        <w:t xml:space="preserve">P. Horton </w:t>
      </w:r>
      <w:r w:rsidRPr="00EE41FD">
        <w:rPr>
          <w:rFonts w:ascii="Courier" w:hAnsi="Courier"/>
          <w:b/>
          <w:bCs/>
          <w:sz w:val="22"/>
          <w:szCs w:val="22"/>
        </w:rPr>
        <w:t>(2016)</w:t>
      </w:r>
      <w:r w:rsidRPr="00EE41FD">
        <w:rPr>
          <w:rFonts w:ascii="Courier" w:hAnsi="Courier"/>
          <w:sz w:val="22"/>
          <w:szCs w:val="22"/>
        </w:rPr>
        <w:t xml:space="preserve">, 'Automatic microseismic denoising and onset detection using the synchrosqueezed continuous wavelet transform', </w:t>
      </w:r>
      <w:r w:rsidRPr="00EE41FD">
        <w:rPr>
          <w:rFonts w:ascii="Courier" w:hAnsi="Courier"/>
          <w:i/>
          <w:iCs/>
          <w:sz w:val="22"/>
          <w:szCs w:val="22"/>
        </w:rPr>
        <w:t>Geophysics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(4), p. V341-V355 doi: 10.1190/geo2015-0598.1</w:t>
      </w:r>
    </w:p>
    <w:p w14:paraId="70E025C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Moyer, P.A., M.S. Boettcher, and J.</w:t>
      </w:r>
      <w:r w:rsidRPr="00EE41FD">
        <w:rPr>
          <w:rFonts w:ascii="Courier" w:hAnsi="Courier"/>
          <w:sz w:val="22"/>
          <w:szCs w:val="22"/>
        </w:rPr>
        <w:t xml:space="preserve">J. McGuire </w:t>
      </w:r>
      <w:r w:rsidRPr="00EE41FD">
        <w:rPr>
          <w:rFonts w:ascii="Courier" w:hAnsi="Courier"/>
          <w:b/>
          <w:bCs/>
          <w:sz w:val="22"/>
          <w:szCs w:val="22"/>
        </w:rPr>
        <w:t>(2016)</w:t>
      </w:r>
      <w:r w:rsidRPr="00EE41FD">
        <w:rPr>
          <w:rFonts w:ascii="Courier" w:hAnsi="Courier"/>
          <w:sz w:val="22"/>
          <w:szCs w:val="22"/>
        </w:rPr>
        <w:t xml:space="preserve">, 'Variations in Earthquake Source Complexity and Stress Drop in Rupture Patches and Rupture Barriers on Gofar Transform Fault, East Pacific Rise', </w:t>
      </w:r>
      <w:r w:rsidRPr="00EE41FD">
        <w:rPr>
          <w:rFonts w:ascii="Courier" w:hAnsi="Courier"/>
          <w:i/>
          <w:iCs/>
          <w:sz w:val="22"/>
          <w:szCs w:val="22"/>
        </w:rPr>
        <w:t>AGU Fall General Assembly 2016, abstract #S13A-2517</w:t>
      </w:r>
      <w:r>
        <w:rPr>
          <w:rFonts w:ascii="Courier" w:hAnsi="Courier"/>
          <w:sz w:val="22"/>
          <w:szCs w:val="22"/>
        </w:rPr>
        <w:t>, p</w:t>
      </w:r>
      <w:r w:rsidRPr="00EE41FD">
        <w:rPr>
          <w:rFonts w:ascii="Courier" w:hAnsi="Courier"/>
          <w:sz w:val="22"/>
          <w:szCs w:val="22"/>
        </w:rPr>
        <w:t xml:space="preserve"> </w:t>
      </w:r>
    </w:p>
    <w:p w14:paraId="6216EC0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Muir, J.B., and V.</w:t>
      </w:r>
      <w:r w:rsidRPr="00EE41FD">
        <w:rPr>
          <w:rFonts w:ascii="Courier" w:hAnsi="Courier"/>
          <w:sz w:val="22"/>
          <w:szCs w:val="22"/>
        </w:rPr>
        <w:t xml:space="preserve">C. Tsai </w:t>
      </w:r>
      <w:r w:rsidRPr="00673E59">
        <w:rPr>
          <w:rFonts w:ascii="Courier" w:hAnsi="Courier"/>
          <w:b/>
          <w:sz w:val="22"/>
          <w:szCs w:val="22"/>
        </w:rPr>
        <w:t>(2016),</w:t>
      </w:r>
      <w:r w:rsidRPr="00EE41FD">
        <w:rPr>
          <w:rFonts w:ascii="Courier" w:hAnsi="Courier"/>
          <w:sz w:val="22"/>
          <w:szCs w:val="22"/>
        </w:rPr>
        <w:t xml:space="preserve"> Near-surface tomography of southern California from noise cross-correlation H/V measurement, in </w:t>
      </w:r>
      <w:r w:rsidRPr="00EE41FD">
        <w:rPr>
          <w:rFonts w:ascii="Courier" w:hAnsi="Courier"/>
          <w:i/>
          <w:iCs/>
          <w:sz w:val="22"/>
          <w:szCs w:val="22"/>
        </w:rPr>
        <w:t>AGU Fall General Assembly 2016, abstract #S32C-04</w:t>
      </w:r>
      <w:r>
        <w:rPr>
          <w:rFonts w:ascii="Courier" w:hAnsi="Courier"/>
          <w:sz w:val="22"/>
          <w:szCs w:val="22"/>
        </w:rPr>
        <w:t>, edited</w:t>
      </w:r>
      <w:r w:rsidRPr="00EE41FD">
        <w:rPr>
          <w:rFonts w:ascii="Courier" w:hAnsi="Courier"/>
          <w:sz w:val="22"/>
          <w:szCs w:val="22"/>
        </w:rPr>
        <w:t xml:space="preserve"> </w:t>
      </w:r>
    </w:p>
    <w:p w14:paraId="2468EDF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Mulargia, F., and A. Kamenshchik </w:t>
      </w:r>
      <w:r w:rsidRPr="00EE41FD">
        <w:rPr>
          <w:rFonts w:ascii="Courier" w:hAnsi="Courier"/>
          <w:b/>
          <w:bCs/>
          <w:sz w:val="22"/>
          <w:szCs w:val="22"/>
        </w:rPr>
        <w:t>(2016)</w:t>
      </w:r>
      <w:r w:rsidRPr="00EE41FD">
        <w:rPr>
          <w:rFonts w:ascii="Courier" w:hAnsi="Courier"/>
          <w:sz w:val="22"/>
          <w:szCs w:val="22"/>
        </w:rPr>
        <w:t xml:space="preserve">, 'The gravitational resolving power of global seismic networks in the 0.1–10 Hz band', </w:t>
      </w:r>
      <w:r w:rsidRPr="00EE41FD">
        <w:rPr>
          <w:rFonts w:ascii="Courier" w:hAnsi="Courier"/>
          <w:i/>
          <w:iCs/>
          <w:sz w:val="22"/>
          <w:szCs w:val="22"/>
        </w:rPr>
        <w:t>Physics Letters A</w:t>
      </w:r>
      <w:r w:rsidRPr="00EE41FD">
        <w:rPr>
          <w:rFonts w:ascii="Courier" w:hAnsi="Courier"/>
          <w:sz w:val="22"/>
          <w:szCs w:val="22"/>
        </w:rPr>
        <w:t xml:space="preserve">, </w:t>
      </w:r>
      <w:r w:rsidRPr="00EE41FD">
        <w:rPr>
          <w:rFonts w:ascii="Courier" w:hAnsi="Courier"/>
          <w:i/>
          <w:iCs/>
          <w:sz w:val="22"/>
          <w:szCs w:val="22"/>
        </w:rPr>
        <w:t>380</w:t>
      </w:r>
      <w:r w:rsidRPr="00EE41FD">
        <w:rPr>
          <w:rFonts w:ascii="Courier" w:hAnsi="Courier"/>
          <w:sz w:val="22"/>
          <w:szCs w:val="22"/>
        </w:rPr>
        <w:t>(17), p. 1503-1507 doi: 10.1016/j.physleta.2016.02.032</w:t>
      </w:r>
    </w:p>
    <w:p w14:paraId="687D92B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Mulibo, G.D., and A.</w:t>
      </w:r>
      <w:r w:rsidRPr="00EE41FD">
        <w:rPr>
          <w:rFonts w:ascii="Courier" w:hAnsi="Courier"/>
          <w:sz w:val="22"/>
          <w:szCs w:val="22"/>
        </w:rPr>
        <w:t xml:space="preserve">A. Nyblade </w:t>
      </w:r>
      <w:r w:rsidRPr="00EE41FD">
        <w:rPr>
          <w:rFonts w:ascii="Courier" w:hAnsi="Courier"/>
          <w:b/>
          <w:bCs/>
          <w:sz w:val="22"/>
          <w:szCs w:val="22"/>
        </w:rPr>
        <w:t>(2016)</w:t>
      </w:r>
      <w:r w:rsidRPr="00EE41FD">
        <w:rPr>
          <w:rFonts w:ascii="Courier" w:hAnsi="Courier"/>
          <w:sz w:val="22"/>
          <w:szCs w:val="22"/>
        </w:rPr>
        <w:t xml:space="preserve">, 'The seismotectonics of Southeastern Tanzania: Implications for the propagation of the eastern branch of the East African Rift',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674</w:t>
      </w:r>
      <w:r w:rsidRPr="00EE41FD">
        <w:rPr>
          <w:rFonts w:ascii="Courier" w:hAnsi="Courier"/>
          <w:sz w:val="22"/>
          <w:szCs w:val="22"/>
        </w:rPr>
        <w:t>, p. 20-30 doi: 10.1016/j.tecto.2016.02.009</w:t>
      </w:r>
    </w:p>
    <w:p w14:paraId="34715D1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Murphy, B.S., and G.</w:t>
      </w:r>
      <w:r w:rsidRPr="00EE41FD">
        <w:rPr>
          <w:rFonts w:ascii="Courier" w:hAnsi="Courier"/>
          <w:sz w:val="22"/>
          <w:szCs w:val="22"/>
        </w:rPr>
        <w:t xml:space="preserve">D. Egbert </w:t>
      </w:r>
      <w:r w:rsidRPr="00EE41FD">
        <w:rPr>
          <w:rFonts w:ascii="Courier" w:hAnsi="Courier"/>
          <w:b/>
          <w:bCs/>
          <w:sz w:val="22"/>
          <w:szCs w:val="22"/>
        </w:rPr>
        <w:t>(2016)</w:t>
      </w:r>
      <w:r w:rsidRPr="00EE41FD">
        <w:rPr>
          <w:rFonts w:ascii="Courier" w:hAnsi="Courier"/>
          <w:sz w:val="22"/>
          <w:szCs w:val="22"/>
        </w:rPr>
        <w:t xml:space="preserve">, 'Sutures and an Anomalous Deep Lithospheric Electrical Resistor in the Southeastern United States as Revealed by EarthScope Magnetotelluric Data', </w:t>
      </w:r>
      <w:r w:rsidRPr="00EE41FD">
        <w:rPr>
          <w:rFonts w:ascii="Courier" w:hAnsi="Courier"/>
          <w:i/>
          <w:iCs/>
          <w:sz w:val="22"/>
          <w:szCs w:val="22"/>
        </w:rPr>
        <w:t>AGU Fall General Assembly 2016, abstract #T51G-3018</w:t>
      </w:r>
      <w:r>
        <w:rPr>
          <w:rFonts w:ascii="Courier" w:hAnsi="Courier"/>
          <w:sz w:val="22"/>
          <w:szCs w:val="22"/>
        </w:rPr>
        <w:t>, p</w:t>
      </w:r>
      <w:r w:rsidRPr="00EE41FD">
        <w:rPr>
          <w:rFonts w:ascii="Courier" w:hAnsi="Courier"/>
          <w:sz w:val="22"/>
          <w:szCs w:val="22"/>
        </w:rPr>
        <w:t xml:space="preserve"> </w:t>
      </w:r>
    </w:p>
    <w:p w14:paraId="7C0D8F4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Najdahmadi, B., M. Bohnhoff, and Y. Ben-Zion </w:t>
      </w:r>
      <w:r w:rsidRPr="00EE41FD">
        <w:rPr>
          <w:rFonts w:ascii="Courier" w:hAnsi="Courier"/>
          <w:b/>
          <w:bCs/>
          <w:sz w:val="22"/>
          <w:szCs w:val="22"/>
        </w:rPr>
        <w:t>(2016)</w:t>
      </w:r>
      <w:r w:rsidRPr="00EE41FD">
        <w:rPr>
          <w:rFonts w:ascii="Courier" w:hAnsi="Courier"/>
          <w:sz w:val="22"/>
          <w:szCs w:val="22"/>
        </w:rPr>
        <w:t xml:space="preserve">, 'Bimaterial interfaces at the Karadere segment of the North Anatolian Fault, northwestern Turkey',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(2), p. 931–950 doi: 10.1002/2015JB012601</w:t>
      </w:r>
    </w:p>
    <w:p w14:paraId="651DEB18" w14:textId="779FB796" w:rsidR="00813A4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Nakai, J., A. Sheehan, and S. L. Bilek </w:t>
      </w:r>
      <w:r w:rsidRPr="00EE41FD">
        <w:rPr>
          <w:rFonts w:ascii="Courier" w:hAnsi="Courier"/>
          <w:b/>
          <w:bCs/>
          <w:sz w:val="22"/>
          <w:szCs w:val="22"/>
        </w:rPr>
        <w:t>(2016)</w:t>
      </w:r>
      <w:r w:rsidRPr="00EE41FD">
        <w:rPr>
          <w:rFonts w:ascii="Courier" w:hAnsi="Courier"/>
          <w:sz w:val="22"/>
          <w:szCs w:val="22"/>
        </w:rPr>
        <w:t xml:space="preserve">, 'Seismicity of the Rocky Mountains and Rio Grande Rift from the USArray and CREST Temporary Seismic Networks, 2008-2010', </w:t>
      </w:r>
      <w:r w:rsidRPr="00EE41FD">
        <w:rPr>
          <w:rFonts w:ascii="Courier" w:hAnsi="Courier"/>
          <w:i/>
          <w:iCs/>
          <w:sz w:val="22"/>
          <w:szCs w:val="22"/>
        </w:rPr>
        <w:t>GSA Annual Meeting in Denver, Colorado Paper 227-6</w:t>
      </w:r>
      <w:r>
        <w:rPr>
          <w:rFonts w:ascii="Courier" w:hAnsi="Courier"/>
          <w:sz w:val="22"/>
          <w:szCs w:val="22"/>
        </w:rPr>
        <w:t>, 48(7), p</w:t>
      </w:r>
      <w:r w:rsidRPr="00EE41FD">
        <w:rPr>
          <w:rFonts w:ascii="Courier" w:hAnsi="Courier"/>
          <w:sz w:val="22"/>
          <w:szCs w:val="22"/>
        </w:rPr>
        <w:t xml:space="preserve"> </w:t>
      </w:r>
    </w:p>
    <w:p w14:paraId="4EC9F973" w14:textId="77777777" w:rsidR="00CE1D03" w:rsidRDefault="00CE1D03" w:rsidP="00813A4F">
      <w:pPr>
        <w:spacing w:before="100" w:beforeAutospacing="1" w:after="100" w:afterAutospacing="1"/>
        <w:jc w:val="both"/>
        <w:rPr>
          <w:rFonts w:ascii="Courier" w:hAnsi="Courier"/>
          <w:sz w:val="22"/>
          <w:szCs w:val="22"/>
        </w:rPr>
      </w:pPr>
    </w:p>
    <w:p w14:paraId="3573A31E" w14:textId="77777777" w:rsidR="00CE1D03" w:rsidRDefault="00CE1D03" w:rsidP="00813A4F">
      <w:pPr>
        <w:spacing w:before="100" w:beforeAutospacing="1" w:after="100" w:afterAutospacing="1"/>
        <w:jc w:val="both"/>
        <w:rPr>
          <w:rFonts w:ascii="Courier" w:hAnsi="Courier"/>
          <w:sz w:val="22"/>
          <w:szCs w:val="22"/>
        </w:rPr>
      </w:pPr>
    </w:p>
    <w:p w14:paraId="47D0EFC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Nakas</w:t>
      </w:r>
      <w:r>
        <w:rPr>
          <w:rFonts w:ascii="Courier" w:hAnsi="Courier"/>
          <w:sz w:val="22"/>
          <w:szCs w:val="22"/>
        </w:rPr>
        <w:t>hima, Y., K. Heki, A. Takeo, M.</w:t>
      </w:r>
      <w:r w:rsidRPr="00EE41FD">
        <w:rPr>
          <w:rFonts w:ascii="Courier" w:hAnsi="Courier"/>
          <w:sz w:val="22"/>
          <w:szCs w:val="22"/>
        </w:rPr>
        <w:t xml:space="preserve">N. Cahyadi, A. Aditiya, and K. Yoshizawa </w:t>
      </w:r>
      <w:r w:rsidRPr="00EE41FD">
        <w:rPr>
          <w:rFonts w:ascii="Courier" w:hAnsi="Courier"/>
          <w:b/>
          <w:bCs/>
          <w:sz w:val="22"/>
          <w:szCs w:val="22"/>
        </w:rPr>
        <w:t>(2016)</w:t>
      </w:r>
      <w:r w:rsidRPr="00EE41FD">
        <w:rPr>
          <w:rFonts w:ascii="Courier" w:hAnsi="Courier"/>
          <w:sz w:val="22"/>
          <w:szCs w:val="22"/>
        </w:rPr>
        <w:t xml:space="preserve">, 'Atmospheric resonant oscillations by the 2014 eruption of the Kelud volcano, Indonesia, observed with the ionospheric total electron contents and seismic signals',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434</w:t>
      </w:r>
      <w:r w:rsidRPr="00EE41FD">
        <w:rPr>
          <w:rFonts w:ascii="Courier" w:hAnsi="Courier"/>
          <w:sz w:val="22"/>
          <w:szCs w:val="22"/>
        </w:rPr>
        <w:t>, p. 112-116 doi: 10.1016/j.epsl.2015.11.029 </w:t>
      </w:r>
    </w:p>
    <w:p w14:paraId="358A988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Nakata, N. </w:t>
      </w:r>
      <w:r w:rsidRPr="00EE41FD">
        <w:rPr>
          <w:rFonts w:ascii="Courier" w:hAnsi="Courier"/>
          <w:b/>
          <w:bCs/>
          <w:sz w:val="22"/>
          <w:szCs w:val="22"/>
        </w:rPr>
        <w:t>(2016)</w:t>
      </w:r>
      <w:r w:rsidRPr="00EE41FD">
        <w:rPr>
          <w:rFonts w:ascii="Courier" w:hAnsi="Courier"/>
          <w:sz w:val="22"/>
          <w:szCs w:val="22"/>
        </w:rPr>
        <w:t xml:space="preserve">, 'Near-surface S-wave velocities estimated from traffic-induced Love waves using seismic interferometry with double beamforming', </w:t>
      </w:r>
      <w:r w:rsidRPr="00EE41FD">
        <w:rPr>
          <w:rFonts w:ascii="Courier" w:hAnsi="Courier"/>
          <w:i/>
          <w:iCs/>
          <w:sz w:val="22"/>
          <w:szCs w:val="22"/>
        </w:rPr>
        <w:t>Interpretation</w:t>
      </w:r>
      <w:r w:rsidRPr="00EE41FD">
        <w:rPr>
          <w:rFonts w:ascii="Courier" w:hAnsi="Courier"/>
          <w:sz w:val="22"/>
          <w:szCs w:val="22"/>
        </w:rPr>
        <w:t xml:space="preserve">, </w:t>
      </w:r>
      <w:r w:rsidRPr="00EE41FD">
        <w:rPr>
          <w:rFonts w:ascii="Courier" w:hAnsi="Courier"/>
          <w:i/>
          <w:iCs/>
          <w:sz w:val="22"/>
          <w:szCs w:val="22"/>
        </w:rPr>
        <w:t>4</w:t>
      </w:r>
      <w:r w:rsidRPr="00EE41FD">
        <w:rPr>
          <w:rFonts w:ascii="Courier" w:hAnsi="Courier"/>
          <w:sz w:val="22"/>
          <w:szCs w:val="22"/>
        </w:rPr>
        <w:t>(4), p. SQ23-SQ31 doi: 10.1190/INT-2016-0013.1</w:t>
      </w:r>
    </w:p>
    <w:p w14:paraId="21095B1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Nakata, N., P. Boué, F. Brenguier, P. Roux, V. Ferrazzini, and M. Campillo </w:t>
      </w:r>
      <w:r w:rsidRPr="00EE41FD">
        <w:rPr>
          <w:rFonts w:ascii="Courier" w:hAnsi="Courier"/>
          <w:b/>
          <w:bCs/>
          <w:sz w:val="22"/>
          <w:szCs w:val="22"/>
        </w:rPr>
        <w:t>(2016)</w:t>
      </w:r>
      <w:r w:rsidRPr="00EE41FD">
        <w:rPr>
          <w:rFonts w:ascii="Courier" w:hAnsi="Courier"/>
          <w:sz w:val="22"/>
          <w:szCs w:val="22"/>
        </w:rPr>
        <w:t xml:space="preserve">, 'Body and surface wave reconstruction from seismic noise correlations between arrays at Piton de la Fournaise volcano',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(3), p. 1047–1054 doi: 10.1002/2015GL066997</w:t>
      </w:r>
    </w:p>
    <w:p w14:paraId="7EF84D1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Natarajan, T., and K. Rajendran </w:t>
      </w:r>
      <w:r w:rsidRPr="00EE41FD">
        <w:rPr>
          <w:rFonts w:ascii="Courier" w:hAnsi="Courier"/>
          <w:b/>
          <w:bCs/>
          <w:sz w:val="22"/>
          <w:szCs w:val="22"/>
        </w:rPr>
        <w:t>(2016)</w:t>
      </w:r>
      <w:r w:rsidRPr="00EE41FD">
        <w:rPr>
          <w:rFonts w:ascii="Courier" w:hAnsi="Courier"/>
          <w:sz w:val="22"/>
          <w:szCs w:val="22"/>
        </w:rPr>
        <w:t xml:space="preserve">, 'Site responses based on ambient vibrations and earthquake data: a case study from the meizoseismal area of the 2001 Bhuj earthquake', </w:t>
      </w:r>
      <w:r w:rsidRPr="00EE41FD">
        <w:rPr>
          <w:rFonts w:ascii="Courier" w:hAnsi="Courier"/>
          <w:i/>
          <w:iCs/>
          <w:sz w:val="22"/>
          <w:szCs w:val="22"/>
        </w:rPr>
        <w:t>Journal of Seismology</w:t>
      </w:r>
      <w:r w:rsidRPr="00EE41FD">
        <w:rPr>
          <w:rFonts w:ascii="Courier" w:hAnsi="Courier"/>
          <w:sz w:val="22"/>
          <w:szCs w:val="22"/>
        </w:rPr>
        <w:t xml:space="preserve">, </w:t>
      </w:r>
      <w:r w:rsidRPr="00EE41FD">
        <w:rPr>
          <w:rFonts w:ascii="Courier" w:hAnsi="Courier"/>
          <w:i/>
          <w:iCs/>
          <w:sz w:val="22"/>
          <w:szCs w:val="22"/>
        </w:rPr>
        <w:t>21</w:t>
      </w:r>
      <w:r w:rsidRPr="00EE41FD">
        <w:rPr>
          <w:rFonts w:ascii="Courier" w:hAnsi="Courier"/>
          <w:sz w:val="22"/>
          <w:szCs w:val="22"/>
        </w:rPr>
        <w:t>(2), p. 335-347 doi: 10.1007/s10950-016-9604-6</w:t>
      </w:r>
    </w:p>
    <w:p w14:paraId="16B2F72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Nauber, R., N. Thieme, H. Radner, H. Beyer, L. Büttner, K. Dadzis, O. Pätzold, and J. Czarske </w:t>
      </w:r>
      <w:r w:rsidRPr="00EE41FD">
        <w:rPr>
          <w:rFonts w:ascii="Courier" w:hAnsi="Courier"/>
          <w:b/>
          <w:bCs/>
          <w:sz w:val="22"/>
          <w:szCs w:val="22"/>
        </w:rPr>
        <w:t>(2016)</w:t>
      </w:r>
      <w:r w:rsidRPr="00EE41FD">
        <w:rPr>
          <w:rFonts w:ascii="Courier" w:hAnsi="Courier"/>
          <w:sz w:val="22"/>
          <w:szCs w:val="22"/>
        </w:rPr>
        <w:t xml:space="preserve">, 'Ultrasound flow mapping of complex liquid metal flows with spatial self-calibration', </w:t>
      </w:r>
      <w:r w:rsidRPr="00EE41FD">
        <w:rPr>
          <w:rFonts w:ascii="Courier" w:hAnsi="Courier"/>
          <w:i/>
          <w:iCs/>
          <w:sz w:val="22"/>
          <w:szCs w:val="22"/>
        </w:rPr>
        <w:t>Flow Measurement and Instrumentation</w:t>
      </w:r>
      <w:r w:rsidRPr="00EE41FD">
        <w:rPr>
          <w:rFonts w:ascii="Courier" w:hAnsi="Courier"/>
          <w:sz w:val="22"/>
          <w:szCs w:val="22"/>
        </w:rPr>
        <w:t xml:space="preserve">, </w:t>
      </w:r>
      <w:r w:rsidRPr="00EE41FD">
        <w:rPr>
          <w:rFonts w:ascii="Courier" w:hAnsi="Courier"/>
          <w:i/>
          <w:iCs/>
          <w:sz w:val="22"/>
          <w:szCs w:val="22"/>
        </w:rPr>
        <w:t>48</w:t>
      </w:r>
      <w:r w:rsidRPr="00EE41FD">
        <w:rPr>
          <w:rFonts w:ascii="Courier" w:hAnsi="Courier"/>
          <w:sz w:val="22"/>
          <w:szCs w:val="22"/>
        </w:rPr>
        <w:t>, p. 59-63 doi: 10.1016/j.flowmeasinst.2015.12.005</w:t>
      </w:r>
    </w:p>
    <w:p w14:paraId="6AC04DD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Neale, C.M.</w:t>
      </w:r>
      <w:r w:rsidRPr="00EE41FD">
        <w:rPr>
          <w:rFonts w:ascii="Courier" w:hAnsi="Courier"/>
          <w:sz w:val="22"/>
          <w:szCs w:val="22"/>
        </w:rPr>
        <w:t xml:space="preserve">U., C. Jaworowski, H. Heasler, S. Sivarajan, and A. Masih </w:t>
      </w:r>
      <w:r w:rsidRPr="00EE41FD">
        <w:rPr>
          <w:rFonts w:ascii="Courier" w:hAnsi="Courier"/>
          <w:b/>
          <w:bCs/>
          <w:sz w:val="22"/>
          <w:szCs w:val="22"/>
        </w:rPr>
        <w:t>(2016)</w:t>
      </w:r>
      <w:r w:rsidRPr="00EE41FD">
        <w:rPr>
          <w:rFonts w:ascii="Courier" w:hAnsi="Courier"/>
          <w:sz w:val="22"/>
          <w:szCs w:val="22"/>
        </w:rPr>
        <w:t xml:space="preserve">, 'Hydrothermal monitoring in Yellowstone National Park using airborne thermal infrared remote sensing', </w:t>
      </w:r>
      <w:r w:rsidRPr="00EE41FD">
        <w:rPr>
          <w:rFonts w:ascii="Courier" w:hAnsi="Courier"/>
          <w:i/>
          <w:iCs/>
          <w:sz w:val="22"/>
          <w:szCs w:val="22"/>
        </w:rPr>
        <w:t>Remote Sensing of Environment</w:t>
      </w:r>
      <w:r w:rsidRPr="00EE41FD">
        <w:rPr>
          <w:rFonts w:ascii="Courier" w:hAnsi="Courier"/>
          <w:sz w:val="22"/>
          <w:szCs w:val="22"/>
        </w:rPr>
        <w:t xml:space="preserve">, </w:t>
      </w:r>
      <w:r w:rsidRPr="00EE41FD">
        <w:rPr>
          <w:rFonts w:ascii="Courier" w:hAnsi="Courier"/>
          <w:i/>
          <w:iCs/>
          <w:sz w:val="22"/>
          <w:szCs w:val="22"/>
        </w:rPr>
        <w:t>184</w:t>
      </w:r>
      <w:r w:rsidRPr="00EE41FD">
        <w:rPr>
          <w:rFonts w:ascii="Courier" w:hAnsi="Courier"/>
          <w:sz w:val="22"/>
          <w:szCs w:val="22"/>
        </w:rPr>
        <w:t>, p. 628–644 doi: 10.1016/j.rse.2016.04.016</w:t>
      </w:r>
    </w:p>
    <w:p w14:paraId="6E76ED3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Neale, J., N. Harmon, and M. Srokosz </w:t>
      </w:r>
      <w:r w:rsidRPr="00EE41FD">
        <w:rPr>
          <w:rFonts w:ascii="Courier" w:hAnsi="Courier"/>
          <w:b/>
          <w:bCs/>
          <w:sz w:val="22"/>
          <w:szCs w:val="22"/>
        </w:rPr>
        <w:t>(2016)</w:t>
      </w:r>
      <w:r w:rsidRPr="00EE41FD">
        <w:rPr>
          <w:rFonts w:ascii="Courier" w:hAnsi="Courier"/>
          <w:sz w:val="22"/>
          <w:szCs w:val="22"/>
        </w:rPr>
        <w:t xml:space="preserve">, 'Monitoring remote ocean waves using P-wave microseisms', </w:t>
      </w:r>
      <w:r w:rsidRPr="00EE41FD">
        <w:rPr>
          <w:rFonts w:ascii="Courier" w:hAnsi="Courier"/>
          <w:i/>
          <w:iCs/>
          <w:sz w:val="22"/>
          <w:szCs w:val="22"/>
        </w:rPr>
        <w:t>Journal of Geophysical Research: Oceans</w:t>
      </w:r>
      <w:r w:rsidRPr="00EE41FD">
        <w:rPr>
          <w:rFonts w:ascii="Courier" w:hAnsi="Courier"/>
          <w:sz w:val="22"/>
          <w:szCs w:val="22"/>
        </w:rPr>
        <w:t xml:space="preserve">, </w:t>
      </w:r>
      <w:r w:rsidRPr="00EE41FD">
        <w:rPr>
          <w:rFonts w:ascii="Courier" w:hAnsi="Courier"/>
          <w:i/>
          <w:iCs/>
          <w:sz w:val="22"/>
          <w:szCs w:val="22"/>
        </w:rPr>
        <w:t>122</w:t>
      </w:r>
      <w:r w:rsidRPr="00EE41FD">
        <w:rPr>
          <w:rFonts w:ascii="Courier" w:hAnsi="Courier"/>
          <w:sz w:val="22"/>
          <w:szCs w:val="22"/>
        </w:rPr>
        <w:t>(1), p. 470–483 doi: 10.1002/2016JC012183</w:t>
      </w:r>
    </w:p>
    <w:p w14:paraId="63768AE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Nealy, J.L., H. Benz, G.P. Hayes, E. Bergman, and W.</w:t>
      </w:r>
      <w:r w:rsidRPr="00EE41FD">
        <w:rPr>
          <w:rFonts w:ascii="Courier" w:hAnsi="Courier"/>
          <w:sz w:val="22"/>
          <w:szCs w:val="22"/>
        </w:rPr>
        <w:t xml:space="preserve">D. Barnhart </w:t>
      </w:r>
      <w:r w:rsidRPr="00EE41FD">
        <w:rPr>
          <w:rFonts w:ascii="Courier" w:hAnsi="Courier"/>
          <w:b/>
          <w:bCs/>
          <w:sz w:val="22"/>
          <w:szCs w:val="22"/>
        </w:rPr>
        <w:t>(2016)</w:t>
      </w:r>
      <w:r w:rsidRPr="00EE41FD">
        <w:rPr>
          <w:rFonts w:ascii="Courier" w:hAnsi="Courier"/>
          <w:sz w:val="22"/>
          <w:szCs w:val="22"/>
        </w:rPr>
        <w:t xml:space="preserve">, 'The 2008 Wells, Nevada Earthquake Sequence: Application of Subspace Detection and Multiple Event Relocation Techniques', </w:t>
      </w:r>
      <w:r w:rsidRPr="00EE41FD">
        <w:rPr>
          <w:rFonts w:ascii="Courier" w:hAnsi="Courier"/>
          <w:i/>
          <w:iCs/>
          <w:sz w:val="22"/>
          <w:szCs w:val="22"/>
        </w:rPr>
        <w:t>AGU Fall General Assembly 2016, abstract #S53A-2795</w:t>
      </w:r>
      <w:r w:rsidRPr="00EE41FD">
        <w:rPr>
          <w:rFonts w:ascii="Courier" w:hAnsi="Courier"/>
          <w:sz w:val="22"/>
          <w:szCs w:val="22"/>
        </w:rPr>
        <w:t xml:space="preserve">, p. S53A-2795 </w:t>
      </w:r>
    </w:p>
    <w:p w14:paraId="55BC985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Nguyen, F., A. Kemna, T. Robert, and T. Hermans </w:t>
      </w:r>
      <w:r w:rsidRPr="00EE41FD">
        <w:rPr>
          <w:rFonts w:ascii="Courier" w:hAnsi="Courier"/>
          <w:b/>
          <w:bCs/>
          <w:sz w:val="22"/>
          <w:szCs w:val="22"/>
        </w:rPr>
        <w:t>(2016)</w:t>
      </w:r>
      <w:r w:rsidRPr="00EE41FD">
        <w:rPr>
          <w:rFonts w:ascii="Courier" w:hAnsi="Courier"/>
          <w:sz w:val="22"/>
          <w:szCs w:val="22"/>
        </w:rPr>
        <w:t xml:space="preserve">, 'Data-driven selection of the minimum-gradient support parameter in time-lapse focused electric imaging', </w:t>
      </w:r>
      <w:r w:rsidRPr="00EE41FD">
        <w:rPr>
          <w:rFonts w:ascii="Courier" w:hAnsi="Courier"/>
          <w:i/>
          <w:iCs/>
          <w:sz w:val="22"/>
          <w:szCs w:val="22"/>
        </w:rPr>
        <w:t>Geophysics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(1), p. A1-A5 doi: 10.1190/geo2015-0226.1</w:t>
      </w:r>
    </w:p>
    <w:p w14:paraId="630408AA" w14:textId="4552ECA1" w:rsidR="00813A4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Nishitsuji, Y., S. Minato, B. Boullenger, M. Gomez, K. Wapenaar, and D. Draganov </w:t>
      </w:r>
      <w:r w:rsidRPr="00EE41FD">
        <w:rPr>
          <w:rFonts w:ascii="Courier" w:hAnsi="Courier"/>
          <w:b/>
          <w:bCs/>
          <w:sz w:val="22"/>
          <w:szCs w:val="22"/>
        </w:rPr>
        <w:t>(2016)</w:t>
      </w:r>
      <w:r w:rsidRPr="00EE41FD">
        <w:rPr>
          <w:rFonts w:ascii="Courier" w:hAnsi="Courier"/>
          <w:sz w:val="22"/>
          <w:szCs w:val="22"/>
        </w:rPr>
        <w:t xml:space="preserve">, 'Crustal-scale reflection imaging and interpretation by passive seismic interferometry using local earthquakes', </w:t>
      </w:r>
      <w:r w:rsidRPr="00EE41FD">
        <w:rPr>
          <w:rFonts w:ascii="Courier" w:hAnsi="Courier"/>
          <w:i/>
          <w:iCs/>
          <w:sz w:val="22"/>
          <w:szCs w:val="22"/>
        </w:rPr>
        <w:t>Interpretation</w:t>
      </w:r>
      <w:r w:rsidRPr="00EE41FD">
        <w:rPr>
          <w:rFonts w:ascii="Courier" w:hAnsi="Courier"/>
          <w:sz w:val="22"/>
          <w:szCs w:val="22"/>
        </w:rPr>
        <w:t xml:space="preserve">, </w:t>
      </w:r>
      <w:r w:rsidRPr="00EE41FD">
        <w:rPr>
          <w:rFonts w:ascii="Courier" w:hAnsi="Courier"/>
          <w:i/>
          <w:iCs/>
          <w:sz w:val="22"/>
          <w:szCs w:val="22"/>
        </w:rPr>
        <w:t>4</w:t>
      </w:r>
      <w:r w:rsidRPr="00EE41FD">
        <w:rPr>
          <w:rFonts w:ascii="Courier" w:hAnsi="Courier"/>
          <w:sz w:val="22"/>
          <w:szCs w:val="22"/>
        </w:rPr>
        <w:t>(3), p. SJ29-SJ53 doi: 10.1190/INT-2015-0226.1</w:t>
      </w:r>
    </w:p>
    <w:p w14:paraId="2CCD5D6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Nishitsuji, Y., S. Minato, I. Hartstra, B. Boullenger, K. Wapenaar, M. Gomez, and D. Draganov </w:t>
      </w:r>
      <w:r w:rsidRPr="00EE41FD">
        <w:rPr>
          <w:rFonts w:ascii="Courier" w:hAnsi="Courier"/>
          <w:b/>
          <w:bCs/>
          <w:sz w:val="22"/>
          <w:szCs w:val="22"/>
        </w:rPr>
        <w:t>(2016)</w:t>
      </w:r>
      <w:r w:rsidRPr="00EE41FD">
        <w:rPr>
          <w:rFonts w:ascii="Courier" w:hAnsi="Courier"/>
          <w:sz w:val="22"/>
          <w:szCs w:val="22"/>
        </w:rPr>
        <w:t xml:space="preserve">, 'Crustal-scale interferometric imaging in the Malargüe region, Argentina, with P-wave coda and multidimensional deconvolution', </w:t>
      </w:r>
      <w:r w:rsidRPr="00EE41FD">
        <w:rPr>
          <w:rFonts w:ascii="Courier" w:hAnsi="Courier"/>
          <w:i/>
          <w:iCs/>
          <w:sz w:val="22"/>
          <w:szCs w:val="22"/>
        </w:rPr>
        <w:t>EGU General Assembly 2016, held 17-22 April, 2016 in Vienna Austria, p.5798</w:t>
      </w:r>
      <w:r>
        <w:rPr>
          <w:rFonts w:ascii="Courier" w:hAnsi="Courier"/>
          <w:sz w:val="22"/>
          <w:szCs w:val="22"/>
        </w:rPr>
        <w:t>, p</w:t>
      </w:r>
      <w:r w:rsidRPr="00EE41FD">
        <w:rPr>
          <w:rFonts w:ascii="Courier" w:hAnsi="Courier"/>
          <w:sz w:val="22"/>
          <w:szCs w:val="22"/>
        </w:rPr>
        <w:t xml:space="preserve"> </w:t>
      </w:r>
    </w:p>
    <w:p w14:paraId="5D8493E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Nishitsuji, Y., C.</w:t>
      </w:r>
      <w:r w:rsidRPr="00EE41FD">
        <w:rPr>
          <w:rFonts w:ascii="Courier" w:hAnsi="Courier"/>
          <w:sz w:val="22"/>
          <w:szCs w:val="22"/>
        </w:rPr>
        <w:t xml:space="preserve">A. Rowe, K. Wapenaar, and D. Draganov </w:t>
      </w:r>
      <w:r w:rsidRPr="00EE41FD">
        <w:rPr>
          <w:rFonts w:ascii="Courier" w:hAnsi="Courier"/>
          <w:b/>
          <w:bCs/>
          <w:sz w:val="22"/>
          <w:szCs w:val="22"/>
        </w:rPr>
        <w:t>(2016)</w:t>
      </w:r>
      <w:r w:rsidRPr="00EE41FD">
        <w:rPr>
          <w:rFonts w:ascii="Courier" w:hAnsi="Courier"/>
          <w:sz w:val="22"/>
          <w:szCs w:val="22"/>
        </w:rPr>
        <w:t xml:space="preserve">, 'Reflection imaging of the Moon's interior using deep-moonquake seismic interferometry', </w:t>
      </w:r>
      <w:r w:rsidRPr="00B10726">
        <w:rPr>
          <w:rFonts w:ascii="Courier" w:hAnsi="Courier"/>
          <w:i/>
          <w:iCs/>
          <w:spacing w:val="-18"/>
          <w:sz w:val="22"/>
          <w:szCs w:val="22"/>
        </w:rPr>
        <w:t>Journal of Geophysical Research: Planets</w:t>
      </w:r>
      <w:r w:rsidRPr="00B10726">
        <w:rPr>
          <w:rFonts w:ascii="Courier" w:hAnsi="Courier"/>
          <w:spacing w:val="-18"/>
          <w:sz w:val="22"/>
          <w:szCs w:val="22"/>
        </w:rPr>
        <w:t xml:space="preserve">, </w:t>
      </w:r>
      <w:r w:rsidRPr="00B10726">
        <w:rPr>
          <w:rFonts w:ascii="Courier" w:hAnsi="Courier"/>
          <w:i/>
          <w:iCs/>
          <w:spacing w:val="-18"/>
          <w:sz w:val="22"/>
          <w:szCs w:val="22"/>
        </w:rPr>
        <w:t>121</w:t>
      </w:r>
      <w:r w:rsidRPr="00B10726">
        <w:rPr>
          <w:rFonts w:ascii="Courier" w:hAnsi="Courier"/>
          <w:spacing w:val="-18"/>
          <w:sz w:val="22"/>
          <w:szCs w:val="22"/>
        </w:rPr>
        <w:t>(4), p. 695–713 doi:</w:t>
      </w:r>
      <w:r w:rsidRPr="00EE41FD">
        <w:rPr>
          <w:rFonts w:ascii="Courier" w:hAnsi="Courier"/>
          <w:sz w:val="22"/>
          <w:szCs w:val="22"/>
        </w:rPr>
        <w:t xml:space="preserve"> 10.1002/2015JE004975</w:t>
      </w:r>
    </w:p>
    <w:p w14:paraId="422BD9B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Nishitsuji, Y., E. Ruigrok, M. Gomez, K. Wapenaar, and D. Draganov </w:t>
      </w:r>
      <w:r w:rsidRPr="00EE41FD">
        <w:rPr>
          <w:rFonts w:ascii="Courier" w:hAnsi="Courier"/>
          <w:b/>
          <w:bCs/>
          <w:sz w:val="22"/>
          <w:szCs w:val="22"/>
        </w:rPr>
        <w:t>(2016)</w:t>
      </w:r>
      <w:r w:rsidRPr="00EE41FD">
        <w:rPr>
          <w:rFonts w:ascii="Courier" w:hAnsi="Courier"/>
          <w:sz w:val="22"/>
          <w:szCs w:val="22"/>
        </w:rPr>
        <w:t xml:space="preserve">, 'Reflection imaging of aseismic zones of the Nazca slab by global-phase seismic interferometry', </w:t>
      </w:r>
      <w:r w:rsidRPr="00EE41FD">
        <w:rPr>
          <w:rFonts w:ascii="Courier" w:hAnsi="Courier"/>
          <w:i/>
          <w:iCs/>
          <w:sz w:val="22"/>
          <w:szCs w:val="22"/>
        </w:rPr>
        <w:t>Interpretation</w:t>
      </w:r>
      <w:r w:rsidRPr="00EE41FD">
        <w:rPr>
          <w:rFonts w:ascii="Courier" w:hAnsi="Courier"/>
          <w:sz w:val="22"/>
          <w:szCs w:val="22"/>
        </w:rPr>
        <w:t xml:space="preserve">, </w:t>
      </w:r>
      <w:r w:rsidRPr="00EE41FD">
        <w:rPr>
          <w:rFonts w:ascii="Courier" w:hAnsi="Courier"/>
          <w:i/>
          <w:iCs/>
          <w:sz w:val="22"/>
          <w:szCs w:val="22"/>
        </w:rPr>
        <w:t>4</w:t>
      </w:r>
      <w:r w:rsidRPr="00EE41FD">
        <w:rPr>
          <w:rFonts w:ascii="Courier" w:hAnsi="Courier"/>
          <w:sz w:val="22"/>
          <w:szCs w:val="22"/>
        </w:rPr>
        <w:t>(3), p. SJ1 doi: 10.1190/INT-2015-0225.1</w:t>
      </w:r>
    </w:p>
    <w:p w14:paraId="274B390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Nishitsuji, Y., E. Ruigrok, M. Gome</w:t>
      </w:r>
      <w:r>
        <w:rPr>
          <w:rFonts w:ascii="Courier" w:hAnsi="Courier"/>
          <w:sz w:val="22"/>
          <w:szCs w:val="22"/>
        </w:rPr>
        <w:t>z, K. Wapenaar, D. Draganov, C.</w:t>
      </w:r>
      <w:r w:rsidRPr="00EE41FD">
        <w:rPr>
          <w:rFonts w:ascii="Courier" w:hAnsi="Courier"/>
          <w:sz w:val="22"/>
          <w:szCs w:val="22"/>
        </w:rPr>
        <w:t>R. Escudero, N. García</w:t>
      </w:r>
      <w:r w:rsidRPr="00EE41FD">
        <w:rPr>
          <w:rFonts w:ascii="Courier" w:hAnsi="Courier" w:cs="Noteworthy Light"/>
          <w:sz w:val="22"/>
          <w:szCs w:val="22"/>
        </w:rPr>
        <w:t>‐</w:t>
      </w:r>
      <w:r>
        <w:rPr>
          <w:rFonts w:ascii="Courier" w:hAnsi="Courier"/>
          <w:sz w:val="22"/>
          <w:szCs w:val="22"/>
        </w:rPr>
        <w:t>Millán, and F.d.</w:t>
      </w:r>
      <w:r w:rsidRPr="00EE41FD">
        <w:rPr>
          <w:rFonts w:ascii="Courier" w:hAnsi="Courier"/>
          <w:sz w:val="22"/>
          <w:szCs w:val="22"/>
        </w:rPr>
        <w:t>J. Escalona</w:t>
      </w:r>
      <w:r w:rsidRPr="00EE41FD">
        <w:rPr>
          <w:rFonts w:ascii="Courier" w:hAnsi="Courier" w:cs="Noteworthy Light"/>
          <w:sz w:val="22"/>
          <w:szCs w:val="22"/>
        </w:rPr>
        <w:t>‐</w:t>
      </w:r>
      <w:r w:rsidRPr="00EE41FD">
        <w:rPr>
          <w:rFonts w:ascii="Courier" w:hAnsi="Courier"/>
          <w:sz w:val="22"/>
          <w:szCs w:val="22"/>
        </w:rPr>
        <w:t xml:space="preserve">Alcázar </w:t>
      </w:r>
      <w:r w:rsidRPr="00EE41FD">
        <w:rPr>
          <w:rFonts w:ascii="Courier" w:hAnsi="Courier"/>
          <w:b/>
          <w:bCs/>
          <w:sz w:val="22"/>
          <w:szCs w:val="22"/>
        </w:rPr>
        <w:t>(2016)</w:t>
      </w:r>
      <w:r w:rsidRPr="00EE41FD">
        <w:rPr>
          <w:rFonts w:ascii="Courier" w:hAnsi="Courier"/>
          <w:sz w:val="22"/>
          <w:szCs w:val="22"/>
        </w:rPr>
        <w:t xml:space="preserve">, 'Attenuation of Coda Waves in Western Mexico Using Local Seismicity',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10.1785/0120160027</w:t>
      </w:r>
    </w:p>
    <w:p w14:paraId="0BD7F10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Nishitsuji, Y., E. Ruigrok, M. Gome</w:t>
      </w:r>
      <w:r>
        <w:rPr>
          <w:rFonts w:ascii="Courier" w:hAnsi="Courier"/>
          <w:sz w:val="22"/>
          <w:szCs w:val="22"/>
        </w:rPr>
        <w:t>z, K. Wapenaar, D. Draganov, W.Y. Kim, P.G. Richards, D.</w:t>
      </w:r>
      <w:r w:rsidRPr="00EE41FD">
        <w:rPr>
          <w:rFonts w:ascii="Courier" w:hAnsi="Courier"/>
          <w:sz w:val="22"/>
          <w:szCs w:val="22"/>
        </w:rPr>
        <w:t xml:space="preserve">P. Schaff, and K. Koch </w:t>
      </w:r>
      <w:r w:rsidRPr="00EE41FD">
        <w:rPr>
          <w:rFonts w:ascii="Courier" w:hAnsi="Courier"/>
          <w:b/>
          <w:bCs/>
          <w:sz w:val="22"/>
          <w:szCs w:val="22"/>
        </w:rPr>
        <w:t>(2016)</w:t>
      </w:r>
      <w:r w:rsidRPr="00EE41FD">
        <w:rPr>
          <w:rFonts w:ascii="Courier" w:hAnsi="Courier"/>
          <w:sz w:val="22"/>
          <w:szCs w:val="22"/>
        </w:rPr>
        <w:t xml:space="preserve">, 'Evaluation of a Seismic Event, 12 May 2010, in North Korea',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10.1785/0120160111</w:t>
      </w:r>
    </w:p>
    <w:p w14:paraId="76465C7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Nissen, E., J. Elliott, R. Sloan, T. Craig, G. Funning, A. Hutko, B. Parsons, and T. Wright </w:t>
      </w:r>
      <w:r w:rsidRPr="00EE41FD">
        <w:rPr>
          <w:rFonts w:ascii="Courier" w:hAnsi="Courier"/>
          <w:b/>
          <w:bCs/>
          <w:sz w:val="22"/>
          <w:szCs w:val="22"/>
        </w:rPr>
        <w:t>(2016)</w:t>
      </w:r>
      <w:r w:rsidRPr="00EE41FD">
        <w:rPr>
          <w:rFonts w:ascii="Courier" w:hAnsi="Courier"/>
          <w:sz w:val="22"/>
          <w:szCs w:val="22"/>
        </w:rPr>
        <w:t xml:space="preserve">, 'Limitations of rupture forecasting exposed by instantaneously </w:t>
      </w:r>
      <w:r w:rsidRPr="00B10726">
        <w:rPr>
          <w:rFonts w:ascii="Courier" w:hAnsi="Courier"/>
          <w:spacing w:val="-18"/>
          <w:sz w:val="22"/>
          <w:szCs w:val="22"/>
        </w:rPr>
        <w:t xml:space="preserve">triggered earthquake doublet', </w:t>
      </w:r>
      <w:r w:rsidRPr="00B10726">
        <w:rPr>
          <w:rFonts w:ascii="Courier" w:hAnsi="Courier"/>
          <w:i/>
          <w:iCs/>
          <w:spacing w:val="-18"/>
          <w:sz w:val="22"/>
          <w:szCs w:val="22"/>
        </w:rPr>
        <w:t xml:space="preserve">Nature Geoscience </w:t>
      </w:r>
      <w:r w:rsidRPr="00B10726">
        <w:rPr>
          <w:rFonts w:ascii="Courier" w:hAnsi="Courier"/>
          <w:spacing w:val="-18"/>
          <w:sz w:val="22"/>
          <w:szCs w:val="22"/>
        </w:rPr>
        <w:t>(9), p. 330–336 doi:</w:t>
      </w:r>
      <w:r w:rsidRPr="00EE41FD">
        <w:rPr>
          <w:rFonts w:ascii="Courier" w:hAnsi="Courier"/>
          <w:sz w:val="22"/>
          <w:szCs w:val="22"/>
        </w:rPr>
        <w:t xml:space="preserve"> 10.1038/ngeo2653</w:t>
      </w:r>
    </w:p>
    <w:p w14:paraId="0455AFD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Nissen-Meyer, T., M. van Driel, K. Leng, S. Stähler, L. Krischer, and K. Hosseini </w:t>
      </w:r>
      <w:r w:rsidRPr="00EE41FD">
        <w:rPr>
          <w:rFonts w:ascii="Courier" w:hAnsi="Courier"/>
          <w:b/>
          <w:bCs/>
          <w:sz w:val="22"/>
          <w:szCs w:val="22"/>
        </w:rPr>
        <w:t>(2016)</w:t>
      </w:r>
      <w:r w:rsidRPr="00EE41FD">
        <w:rPr>
          <w:rFonts w:ascii="Courier" w:hAnsi="Courier"/>
          <w:sz w:val="22"/>
          <w:szCs w:val="22"/>
        </w:rPr>
        <w:t xml:space="preserve">, 'AxiSEM: Exploiting structural complexity for efficient wave propagation across the scales', </w:t>
      </w:r>
      <w:r w:rsidRPr="00EE41FD">
        <w:rPr>
          <w:rFonts w:ascii="Courier" w:hAnsi="Courier"/>
          <w:i/>
          <w:iCs/>
          <w:sz w:val="22"/>
          <w:szCs w:val="22"/>
        </w:rPr>
        <w:t>EGU General Assembly 2016, held 17-22 April, 2016 in Vienna Austria, p.9008</w:t>
      </w:r>
      <w:r w:rsidRPr="00EE41FD">
        <w:rPr>
          <w:rFonts w:ascii="Courier" w:hAnsi="Courier"/>
          <w:sz w:val="22"/>
          <w:szCs w:val="22"/>
        </w:rPr>
        <w:t xml:space="preserve">, p. </w:t>
      </w:r>
    </w:p>
    <w:p w14:paraId="6647EC4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Niu, J., C.</w:t>
      </w:r>
      <w:r w:rsidRPr="00EE41FD">
        <w:rPr>
          <w:rFonts w:ascii="Courier" w:hAnsi="Courier"/>
          <w:sz w:val="22"/>
          <w:szCs w:val="22"/>
        </w:rPr>
        <w:t xml:space="preserve">J. Xu, and L. Yi </w:t>
      </w:r>
      <w:r w:rsidRPr="00EE41FD">
        <w:rPr>
          <w:rFonts w:ascii="Courier" w:hAnsi="Courier"/>
          <w:b/>
          <w:bCs/>
          <w:sz w:val="22"/>
          <w:szCs w:val="22"/>
        </w:rPr>
        <w:t>(2016)</w:t>
      </w:r>
      <w:r w:rsidRPr="00EE41FD">
        <w:rPr>
          <w:rFonts w:ascii="Courier" w:hAnsi="Courier"/>
          <w:sz w:val="22"/>
          <w:szCs w:val="22"/>
        </w:rPr>
        <w:t>, 'Detecting Multiple Surface Waves Excited by the 2011 Tohoku</w:t>
      </w:r>
      <w:r w:rsidRPr="00EE41FD">
        <w:rPr>
          <w:rFonts w:ascii="Courier" w:hAnsi="Courier" w:cs="Noteworthy Light"/>
          <w:sz w:val="22"/>
          <w:szCs w:val="22"/>
        </w:rPr>
        <w:t>‐</w:t>
      </w:r>
      <w:r w:rsidRPr="00EE41FD">
        <w:rPr>
          <w:rFonts w:ascii="Courier" w:hAnsi="Courier"/>
          <w:sz w:val="22"/>
          <w:szCs w:val="22"/>
        </w:rPr>
        <w:t xml:space="preserve">Oki Earthquake from GEONET Observations', </w:t>
      </w:r>
      <w:r w:rsidRPr="00EE41FD">
        <w:rPr>
          <w:rFonts w:ascii="Courier" w:hAnsi="Courier"/>
          <w:i/>
          <w:iCs/>
          <w:sz w:val="22"/>
          <w:szCs w:val="22"/>
        </w:rPr>
        <w:t xml:space="preserve">Bulletin of the Seismological Society of </w:t>
      </w:r>
      <w:r w:rsidRPr="00F30C47">
        <w:rPr>
          <w:rFonts w:ascii="Courier" w:hAnsi="Courier"/>
          <w:i/>
          <w:iCs/>
          <w:sz w:val="22"/>
          <w:szCs w:val="22"/>
        </w:rPr>
        <w:t>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806-811 doi: 10.1785/0120150174</w:t>
      </w:r>
    </w:p>
    <w:p w14:paraId="70402E77" w14:textId="77777777" w:rsidR="00813A4F" w:rsidRPr="00EE41FD" w:rsidRDefault="00813A4F" w:rsidP="00813A4F">
      <w:pPr>
        <w:spacing w:before="100" w:beforeAutospacing="1" w:after="100" w:afterAutospacing="1"/>
        <w:jc w:val="both"/>
        <w:rPr>
          <w:rFonts w:ascii="Courier" w:hAnsi="Courier"/>
          <w:sz w:val="22"/>
          <w:szCs w:val="22"/>
        </w:rPr>
      </w:pPr>
      <w:r w:rsidRPr="00F30C47">
        <w:rPr>
          <w:rFonts w:ascii="Courier" w:hAnsi="Courier"/>
          <w:sz w:val="22"/>
          <w:szCs w:val="22"/>
        </w:rPr>
        <w:t xml:space="preserve">Nocquet, J.M., </w:t>
      </w:r>
      <w:r>
        <w:rPr>
          <w:rFonts w:ascii="Courier" w:hAnsi="Courier"/>
          <w:sz w:val="22"/>
          <w:szCs w:val="22"/>
        </w:rPr>
        <w:t>P. Jarrin, M. Vallee, P.A. Mothes, R. Grandin, F. Rolandone, Delouis, H. Yepes, Y. Font, D. Fuentes, M. Regnier, A. Laurendeau, D. Cisneros, S. Hernandez, A. Sladen, J.C. Singaucho, H. Morea, J. Gomez, L. Montes, P. Charvis</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'Supercycle at the Ecuadorian subduction zone revealed after the </w:t>
      </w:r>
      <w:r w:rsidRPr="00F30C47">
        <w:rPr>
          <w:rFonts w:ascii="Courier" w:hAnsi="Courier"/>
          <w:spacing w:val="-18"/>
          <w:sz w:val="22"/>
          <w:szCs w:val="22"/>
        </w:rPr>
        <w:t xml:space="preserve">2016 Pedernales earthquake', </w:t>
      </w:r>
      <w:r w:rsidRPr="00F30C47">
        <w:rPr>
          <w:rFonts w:ascii="Courier" w:hAnsi="Courier"/>
          <w:i/>
          <w:iCs/>
          <w:spacing w:val="-18"/>
          <w:sz w:val="22"/>
          <w:szCs w:val="22"/>
        </w:rPr>
        <w:t>Nature Geoscience</w:t>
      </w:r>
      <w:r w:rsidRPr="00F30C47">
        <w:rPr>
          <w:rFonts w:ascii="Courier" w:hAnsi="Courier"/>
          <w:spacing w:val="-18"/>
          <w:sz w:val="22"/>
          <w:szCs w:val="22"/>
        </w:rPr>
        <w:t xml:space="preserve">, </w:t>
      </w:r>
      <w:r w:rsidRPr="00F30C47">
        <w:rPr>
          <w:rFonts w:ascii="Courier" w:hAnsi="Courier"/>
          <w:i/>
          <w:iCs/>
          <w:spacing w:val="-18"/>
          <w:sz w:val="22"/>
          <w:szCs w:val="22"/>
        </w:rPr>
        <w:t>10</w:t>
      </w:r>
      <w:r w:rsidRPr="00F30C47">
        <w:rPr>
          <w:rFonts w:ascii="Courier" w:hAnsi="Courier"/>
          <w:spacing w:val="-18"/>
          <w:sz w:val="22"/>
          <w:szCs w:val="22"/>
        </w:rPr>
        <w:t>, p. 145–149 doi:</w:t>
      </w:r>
      <w:r w:rsidRPr="00EE41FD">
        <w:rPr>
          <w:rFonts w:ascii="Courier" w:hAnsi="Courier"/>
          <w:sz w:val="22"/>
          <w:szCs w:val="22"/>
        </w:rPr>
        <w:t xml:space="preserve"> 10.1038/ngeo2864</w:t>
      </w:r>
    </w:p>
    <w:p w14:paraId="694380C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Noda, S., S. Yamamoto, and W.</w:t>
      </w:r>
      <w:r w:rsidRPr="00EE41FD">
        <w:rPr>
          <w:rFonts w:ascii="Courier" w:hAnsi="Courier"/>
          <w:sz w:val="22"/>
          <w:szCs w:val="22"/>
        </w:rPr>
        <w:t xml:space="preserve">L. Ellsworth </w:t>
      </w:r>
      <w:r w:rsidRPr="00EE41FD">
        <w:rPr>
          <w:rFonts w:ascii="Courier" w:hAnsi="Courier"/>
          <w:b/>
          <w:bCs/>
          <w:sz w:val="22"/>
          <w:szCs w:val="22"/>
        </w:rPr>
        <w:t>(2016)</w:t>
      </w:r>
      <w:r w:rsidRPr="00EE41FD">
        <w:rPr>
          <w:rFonts w:ascii="Courier" w:hAnsi="Courier"/>
          <w:sz w:val="22"/>
          <w:szCs w:val="22"/>
        </w:rPr>
        <w:t>, 'Rapid Estimation of Earthquake Magnitude from the Arrival Time of the Peak High</w:t>
      </w:r>
      <w:r w:rsidRPr="00EE41FD">
        <w:rPr>
          <w:rFonts w:ascii="Courier" w:hAnsi="Courier" w:cs="Noteworthy Light"/>
          <w:sz w:val="22"/>
          <w:szCs w:val="22"/>
        </w:rPr>
        <w:t>‐</w:t>
      </w:r>
      <w:r w:rsidRPr="00EE41FD">
        <w:rPr>
          <w:rFonts w:ascii="Courier" w:hAnsi="Courier"/>
          <w:sz w:val="22"/>
          <w:szCs w:val="22"/>
        </w:rPr>
        <w:t xml:space="preserve">Frequency Amplitude', </w:t>
      </w:r>
      <w:r w:rsidRPr="00EE41FD">
        <w:rPr>
          <w:rFonts w:ascii="Courier" w:hAnsi="Courier"/>
          <w:i/>
          <w:iCs/>
          <w:sz w:val="22"/>
          <w:szCs w:val="22"/>
        </w:rPr>
        <w:t xml:space="preserve">Bulletin </w:t>
      </w:r>
      <w:r w:rsidRPr="00B10726">
        <w:rPr>
          <w:rFonts w:ascii="Courier" w:hAnsi="Courier"/>
          <w:i/>
          <w:iCs/>
          <w:spacing w:val="-18"/>
          <w:sz w:val="22"/>
          <w:szCs w:val="22"/>
        </w:rPr>
        <w:t>of the Seismological Society of America</w:t>
      </w:r>
      <w:r w:rsidRPr="00B10726">
        <w:rPr>
          <w:rFonts w:ascii="Courier" w:hAnsi="Courier"/>
          <w:spacing w:val="-18"/>
          <w:sz w:val="22"/>
          <w:szCs w:val="22"/>
        </w:rPr>
        <w:t xml:space="preserve">, </w:t>
      </w:r>
      <w:r w:rsidRPr="00B10726">
        <w:rPr>
          <w:rFonts w:ascii="Courier" w:hAnsi="Courier"/>
          <w:i/>
          <w:iCs/>
          <w:spacing w:val="-18"/>
          <w:sz w:val="22"/>
          <w:szCs w:val="22"/>
        </w:rPr>
        <w:t>106</w:t>
      </w:r>
      <w:r w:rsidRPr="00B10726">
        <w:rPr>
          <w:rFonts w:ascii="Courier" w:hAnsi="Courier"/>
          <w:spacing w:val="-18"/>
          <w:sz w:val="22"/>
          <w:szCs w:val="22"/>
        </w:rPr>
        <w:t>(1), p. 232-241 doi:</w:t>
      </w:r>
      <w:r w:rsidRPr="00EE41FD">
        <w:rPr>
          <w:rFonts w:ascii="Courier" w:hAnsi="Courier"/>
          <w:sz w:val="22"/>
          <w:szCs w:val="22"/>
        </w:rPr>
        <w:t xml:space="preserve"> 10.1785/0120150108</w:t>
      </w:r>
    </w:p>
    <w:p w14:paraId="5DB0C56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Nolet, G., Y. Hello, S. Bonnieux, J. Chen, A. Pazmino, A. Deschamps, M. M. Regnier, </w:t>
      </w:r>
      <w:r>
        <w:rPr>
          <w:rFonts w:ascii="Courier" w:hAnsi="Courier"/>
          <w:sz w:val="22"/>
          <w:szCs w:val="22"/>
        </w:rPr>
        <w:t>Y. Font, S. Van der Lee, and F.</w:t>
      </w:r>
      <w:r w:rsidRPr="00EE41FD">
        <w:rPr>
          <w:rFonts w:ascii="Courier" w:hAnsi="Courier"/>
          <w:sz w:val="22"/>
          <w:szCs w:val="22"/>
        </w:rPr>
        <w:t xml:space="preserve">J. Simons </w:t>
      </w:r>
      <w:r w:rsidRPr="00B10726">
        <w:rPr>
          <w:rFonts w:ascii="Courier" w:hAnsi="Courier"/>
          <w:b/>
          <w:sz w:val="22"/>
          <w:szCs w:val="22"/>
        </w:rPr>
        <w:t>(2016),</w:t>
      </w:r>
      <w:r w:rsidRPr="00EE41FD">
        <w:rPr>
          <w:rFonts w:ascii="Courier" w:hAnsi="Courier"/>
          <w:sz w:val="22"/>
          <w:szCs w:val="22"/>
        </w:rPr>
        <w:t xml:space="preserve"> Seismometry in the Oceans: First Observations from an Array of Mermaids near Galapagos, in </w:t>
      </w:r>
      <w:r w:rsidRPr="00EE41FD">
        <w:rPr>
          <w:rFonts w:ascii="Courier" w:hAnsi="Courier"/>
          <w:i/>
          <w:iCs/>
          <w:sz w:val="22"/>
          <w:szCs w:val="22"/>
        </w:rPr>
        <w:t>AGU Fall General Assembly 2016, abstract #DI23C-02</w:t>
      </w:r>
      <w:r>
        <w:rPr>
          <w:rFonts w:ascii="Courier" w:hAnsi="Courier"/>
          <w:sz w:val="22"/>
          <w:szCs w:val="22"/>
        </w:rPr>
        <w:t>, edited</w:t>
      </w:r>
      <w:r w:rsidRPr="00EE41FD">
        <w:rPr>
          <w:rFonts w:ascii="Courier" w:hAnsi="Courier"/>
          <w:sz w:val="22"/>
          <w:szCs w:val="22"/>
        </w:rPr>
        <w:t xml:space="preserve"> </w:t>
      </w:r>
    </w:p>
    <w:p w14:paraId="61931D6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Nyamwandha, C.A., and C.</w:t>
      </w:r>
      <w:r w:rsidRPr="00EE41FD">
        <w:rPr>
          <w:rFonts w:ascii="Courier" w:hAnsi="Courier"/>
          <w:sz w:val="22"/>
          <w:szCs w:val="22"/>
        </w:rPr>
        <w:t xml:space="preserve">A. Powell </w:t>
      </w:r>
      <w:r w:rsidRPr="00EE41FD">
        <w:rPr>
          <w:rFonts w:ascii="Courier" w:hAnsi="Courier"/>
          <w:b/>
          <w:bCs/>
          <w:sz w:val="22"/>
          <w:szCs w:val="22"/>
        </w:rPr>
        <w:t>(2016)</w:t>
      </w:r>
      <w:r w:rsidRPr="00EE41FD">
        <w:rPr>
          <w:rFonts w:ascii="Courier" w:hAnsi="Courier"/>
          <w:sz w:val="22"/>
          <w:szCs w:val="22"/>
        </w:rPr>
        <w:t xml:space="preserve">, 'Velocity structure in the lithosphere beneath the Mississippi embayment and New Madrid Seismic Zone', </w:t>
      </w:r>
      <w:r w:rsidRPr="00EE41FD">
        <w:rPr>
          <w:rFonts w:ascii="Courier" w:hAnsi="Courier"/>
          <w:i/>
          <w:iCs/>
          <w:sz w:val="22"/>
          <w:szCs w:val="22"/>
        </w:rPr>
        <w:t>GSA Annual Meeting in Denver, Colorado paper 202-7</w:t>
      </w:r>
      <w:r>
        <w:rPr>
          <w:rFonts w:ascii="Courier" w:hAnsi="Courier"/>
          <w:sz w:val="22"/>
          <w:szCs w:val="22"/>
        </w:rPr>
        <w:t>, 48(7), p</w:t>
      </w:r>
      <w:r w:rsidRPr="00EE41FD">
        <w:rPr>
          <w:rFonts w:ascii="Courier" w:hAnsi="Courier"/>
          <w:sz w:val="22"/>
          <w:szCs w:val="22"/>
        </w:rPr>
        <w:t xml:space="preserve"> </w:t>
      </w:r>
    </w:p>
    <w:p w14:paraId="304596C8" w14:textId="77777777" w:rsidR="00CE1D03" w:rsidRDefault="00CE1D03" w:rsidP="00813A4F">
      <w:pPr>
        <w:spacing w:before="100" w:beforeAutospacing="1" w:after="100" w:afterAutospacing="1"/>
        <w:jc w:val="both"/>
        <w:rPr>
          <w:rFonts w:ascii="Courier" w:hAnsi="Courier"/>
          <w:sz w:val="22"/>
          <w:szCs w:val="22"/>
        </w:rPr>
      </w:pPr>
    </w:p>
    <w:p w14:paraId="63DC99D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Nyamwandha, C.A., and C.</w:t>
      </w:r>
      <w:r w:rsidRPr="00EE41FD">
        <w:rPr>
          <w:rFonts w:ascii="Courier" w:hAnsi="Courier"/>
          <w:sz w:val="22"/>
          <w:szCs w:val="22"/>
        </w:rPr>
        <w:t xml:space="preserve">A. Powell </w:t>
      </w:r>
      <w:r w:rsidRPr="00EE41FD">
        <w:rPr>
          <w:rFonts w:ascii="Courier" w:hAnsi="Courier"/>
          <w:b/>
          <w:bCs/>
          <w:sz w:val="22"/>
          <w:szCs w:val="22"/>
        </w:rPr>
        <w:t>(2016)</w:t>
      </w:r>
      <w:r w:rsidRPr="00EE41FD">
        <w:rPr>
          <w:rFonts w:ascii="Courier" w:hAnsi="Courier"/>
          <w:sz w:val="22"/>
          <w:szCs w:val="22"/>
        </w:rPr>
        <w:t xml:space="preserve">, 'Seismic anisotropy beneath the Mississippi Embayment and the New Madrid Seismic Zone: A study of shear wave splitting',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(11), p. 8239–8253 doi: 10.1002/2015JB012729</w:t>
      </w:r>
    </w:p>
    <w:p w14:paraId="2107A72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Nyamwandha, C.A., C.A. Powell, and C.</w:t>
      </w:r>
      <w:r w:rsidRPr="00EE41FD">
        <w:rPr>
          <w:rFonts w:ascii="Courier" w:hAnsi="Courier"/>
          <w:sz w:val="22"/>
          <w:szCs w:val="22"/>
        </w:rPr>
        <w:t xml:space="preserve">A. Langston </w:t>
      </w:r>
      <w:r w:rsidRPr="00EE41FD">
        <w:rPr>
          <w:rFonts w:ascii="Courier" w:hAnsi="Courier"/>
          <w:b/>
          <w:bCs/>
          <w:sz w:val="22"/>
          <w:szCs w:val="22"/>
        </w:rPr>
        <w:t>(2016)</w:t>
      </w:r>
      <w:r w:rsidRPr="00EE41FD">
        <w:rPr>
          <w:rFonts w:ascii="Courier" w:hAnsi="Courier"/>
          <w:sz w:val="22"/>
          <w:szCs w:val="22"/>
        </w:rPr>
        <w:t xml:space="preserve">, 'A joint local and teleseismic tomography study of the Mississippi Embayment and New Madrid Seismic Zone', </w:t>
      </w:r>
      <w:r w:rsidRPr="00EE41FD">
        <w:rPr>
          <w:rFonts w:ascii="Courier" w:hAnsi="Courier"/>
          <w:i/>
          <w:iCs/>
          <w:sz w:val="22"/>
          <w:szCs w:val="22"/>
        </w:rPr>
        <w:t>Journal of Geophysical Research-Solid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3570-3585 doi: 10.1002/2015jb012761</w:t>
      </w:r>
    </w:p>
    <w:p w14:paraId="3DA3496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O'Donnell, J.P., K. Selway, A.A. Nyblade, R.A. Brazier, N. El Tahir, and R.</w:t>
      </w:r>
      <w:r w:rsidRPr="00EE41FD">
        <w:rPr>
          <w:rFonts w:ascii="Courier" w:hAnsi="Courier"/>
          <w:sz w:val="22"/>
          <w:szCs w:val="22"/>
        </w:rPr>
        <w:t xml:space="preserve">J. Durrheim </w:t>
      </w:r>
      <w:r w:rsidRPr="00EE41FD">
        <w:rPr>
          <w:rFonts w:ascii="Courier" w:hAnsi="Courier"/>
          <w:b/>
          <w:bCs/>
          <w:sz w:val="22"/>
          <w:szCs w:val="22"/>
        </w:rPr>
        <w:t>(2016)</w:t>
      </w:r>
      <w:r w:rsidRPr="00EE41FD">
        <w:rPr>
          <w:rFonts w:ascii="Courier" w:hAnsi="Courier"/>
          <w:sz w:val="22"/>
          <w:szCs w:val="22"/>
        </w:rPr>
        <w:t xml:space="preserve">, 'Thick lithosphere, deep crustal earthquakes and no melt: a triple challenge to understanding extension in the western branch of the East African Rift',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985-998 doi: 10.1093/gji/ggv492</w:t>
      </w:r>
    </w:p>
    <w:p w14:paraId="3C44830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O’Rourke, C.T., and G.</w:t>
      </w:r>
      <w:r w:rsidRPr="00EE41FD">
        <w:rPr>
          <w:rFonts w:ascii="Courier" w:hAnsi="Courier"/>
          <w:sz w:val="22"/>
          <w:szCs w:val="22"/>
        </w:rPr>
        <w:t xml:space="preserve">E. Baker </w:t>
      </w:r>
      <w:r w:rsidRPr="00EE41FD">
        <w:rPr>
          <w:rFonts w:ascii="Courier" w:hAnsi="Courier"/>
          <w:b/>
          <w:bCs/>
          <w:sz w:val="22"/>
          <w:szCs w:val="22"/>
        </w:rPr>
        <w:t>(2016)</w:t>
      </w:r>
      <w:r w:rsidRPr="00EE41FD">
        <w:rPr>
          <w:rFonts w:ascii="Courier" w:hAnsi="Courier"/>
          <w:sz w:val="22"/>
          <w:szCs w:val="22"/>
        </w:rPr>
        <w:t>, 'A Spectrogram</w:t>
      </w:r>
      <w:r w:rsidRPr="00EE41FD">
        <w:rPr>
          <w:rFonts w:ascii="Courier" w:hAnsi="Courier" w:cs="Noteworthy Light"/>
          <w:sz w:val="22"/>
          <w:szCs w:val="22"/>
        </w:rPr>
        <w:t>‐</w:t>
      </w:r>
      <w:r w:rsidRPr="00EE41FD">
        <w:rPr>
          <w:rFonts w:ascii="Courier" w:hAnsi="Courier"/>
          <w:sz w:val="22"/>
          <w:szCs w:val="22"/>
        </w:rPr>
        <w:t xml:space="preserve">Based Method of Rg Detection for Explosion Monitoring',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10.1785/0120160184</w:t>
      </w:r>
    </w:p>
    <w:p w14:paraId="2B64B39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O’Rourke, C.T., G.E. Baker, and A.</w:t>
      </w:r>
      <w:r w:rsidRPr="00EE41FD">
        <w:rPr>
          <w:rFonts w:ascii="Courier" w:hAnsi="Courier"/>
          <w:sz w:val="22"/>
          <w:szCs w:val="22"/>
        </w:rPr>
        <w:t xml:space="preserve">F. Sheehan </w:t>
      </w:r>
      <w:r w:rsidRPr="00EE41FD">
        <w:rPr>
          <w:rFonts w:ascii="Courier" w:hAnsi="Courier"/>
          <w:b/>
          <w:bCs/>
          <w:sz w:val="22"/>
          <w:szCs w:val="22"/>
        </w:rPr>
        <w:t>(2016)</w:t>
      </w:r>
      <w:r w:rsidRPr="00EE41FD">
        <w:rPr>
          <w:rFonts w:ascii="Courier" w:hAnsi="Courier"/>
          <w:sz w:val="22"/>
          <w:szCs w:val="22"/>
        </w:rPr>
        <w:t xml:space="preserve">, 'Using P/S Amplitude Ratios for Seismic Discrimination at Local Distances',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10.1785/0120160035</w:t>
      </w:r>
    </w:p>
    <w:p w14:paraId="514A52D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O’Rourke, C.T., A.F. Sheehan, E.A. Erslev, and M.</w:t>
      </w:r>
      <w:r w:rsidRPr="00EE41FD">
        <w:rPr>
          <w:rFonts w:ascii="Courier" w:hAnsi="Courier"/>
          <w:sz w:val="22"/>
          <w:szCs w:val="22"/>
        </w:rPr>
        <w:t xml:space="preserve">L. Anderson </w:t>
      </w:r>
      <w:r w:rsidRPr="00EE41FD">
        <w:rPr>
          <w:rFonts w:ascii="Courier" w:hAnsi="Courier"/>
          <w:b/>
          <w:bCs/>
          <w:sz w:val="22"/>
          <w:szCs w:val="22"/>
        </w:rPr>
        <w:t>(2016)</w:t>
      </w:r>
      <w:r w:rsidRPr="00EE41FD">
        <w:rPr>
          <w:rFonts w:ascii="Courier" w:hAnsi="Courier"/>
          <w:sz w:val="22"/>
          <w:szCs w:val="22"/>
        </w:rPr>
        <w:t>, 'Small</w:t>
      </w:r>
      <w:r w:rsidRPr="00EE41FD">
        <w:rPr>
          <w:rFonts w:ascii="Courier" w:hAnsi="Courier" w:cs="Noteworthy Light"/>
          <w:sz w:val="22"/>
          <w:szCs w:val="22"/>
        </w:rPr>
        <w:t>‐</w:t>
      </w:r>
      <w:r w:rsidRPr="00EE41FD">
        <w:rPr>
          <w:rFonts w:ascii="Courier" w:hAnsi="Courier"/>
          <w:sz w:val="22"/>
          <w:szCs w:val="22"/>
        </w:rPr>
        <w:t>Magnitude Earthquakes in North</w:t>
      </w:r>
      <w:r w:rsidRPr="00EE41FD">
        <w:rPr>
          <w:rFonts w:ascii="Courier" w:hAnsi="Courier" w:cs="Noteworthy Light"/>
          <w:sz w:val="22"/>
          <w:szCs w:val="22"/>
        </w:rPr>
        <w:t>‐</w:t>
      </w:r>
      <w:r w:rsidRPr="00EE41FD">
        <w:rPr>
          <w:rFonts w:ascii="Courier" w:hAnsi="Courier"/>
          <w:sz w:val="22"/>
          <w:szCs w:val="22"/>
        </w:rPr>
        <w:t xml:space="preserve">Central Wyoming Recorded during the Bighorn Arch Seismic Experiment',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(1), p. 281-288 doi: 10.1785/0120150114</w:t>
      </w:r>
    </w:p>
    <w:p w14:paraId="2B59CC2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Obayashi, M., J. Yoshimitsu, H. Sugioka, A. Ito, T. Isse, H. Shiobara, D. Reymond, and D. Suetsugu </w:t>
      </w:r>
      <w:r w:rsidRPr="00EE41FD">
        <w:rPr>
          <w:rFonts w:ascii="Courier" w:hAnsi="Courier"/>
          <w:b/>
          <w:bCs/>
          <w:sz w:val="22"/>
          <w:szCs w:val="22"/>
        </w:rPr>
        <w:t>(2016)</w:t>
      </w:r>
      <w:r w:rsidRPr="00EE41FD">
        <w:rPr>
          <w:rFonts w:ascii="Courier" w:hAnsi="Courier"/>
          <w:sz w:val="22"/>
          <w:szCs w:val="22"/>
        </w:rPr>
        <w:t xml:space="preserve">, 'Mantle plumes beneath the South Pacific superswell revealed by finite frequency P tomography using regional seafloor and island data',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(22), p. 11,628–611,634 doi: 10.1002/2016GL070793</w:t>
      </w:r>
    </w:p>
    <w:p w14:paraId="2EFA45F8" w14:textId="3DBC57C7" w:rsidR="00813A4F" w:rsidRPr="00EE41FD" w:rsidRDefault="001D495F" w:rsidP="00813A4F">
      <w:pPr>
        <w:spacing w:before="100" w:beforeAutospacing="1" w:after="100" w:afterAutospacing="1"/>
        <w:jc w:val="both"/>
        <w:rPr>
          <w:rFonts w:ascii="Courier" w:hAnsi="Courier"/>
          <w:sz w:val="22"/>
          <w:szCs w:val="22"/>
        </w:rPr>
      </w:pPr>
      <w:r>
        <w:rPr>
          <w:rFonts w:ascii="Courier" w:hAnsi="Courier"/>
          <w:sz w:val="22"/>
          <w:szCs w:val="22"/>
        </w:rPr>
        <w:t>Ogwari, P.O., S.</w:t>
      </w:r>
      <w:r w:rsidR="00813A4F" w:rsidRPr="00EE41FD">
        <w:rPr>
          <w:rFonts w:ascii="Courier" w:hAnsi="Courier"/>
          <w:sz w:val="22"/>
          <w:szCs w:val="22"/>
        </w:rPr>
        <w:t xml:space="preserve">P. Horton, and S. Ausbrooks </w:t>
      </w:r>
      <w:r w:rsidR="00813A4F" w:rsidRPr="00EE41FD">
        <w:rPr>
          <w:rFonts w:ascii="Courier" w:hAnsi="Courier"/>
          <w:b/>
          <w:bCs/>
          <w:sz w:val="22"/>
          <w:szCs w:val="22"/>
        </w:rPr>
        <w:t>(2016)</w:t>
      </w:r>
      <w:r w:rsidR="00813A4F" w:rsidRPr="00EE41FD">
        <w:rPr>
          <w:rFonts w:ascii="Courier" w:hAnsi="Courier"/>
          <w:sz w:val="22"/>
          <w:szCs w:val="22"/>
        </w:rPr>
        <w:t xml:space="preserve">, 'Characteristics of Induced/Triggered Earthquakes during the Startup Phase of the Guy–Greenbrier Earthquake Sequence in North–Central Arkansas', </w:t>
      </w:r>
      <w:r w:rsidR="00813A4F" w:rsidRPr="00EE41FD">
        <w:rPr>
          <w:rFonts w:ascii="Courier" w:hAnsi="Courier"/>
          <w:i/>
          <w:iCs/>
          <w:sz w:val="22"/>
          <w:szCs w:val="22"/>
        </w:rPr>
        <w:t>Seismological Research Letters</w:t>
      </w:r>
      <w:r w:rsidR="00813A4F" w:rsidRPr="00EE41FD">
        <w:rPr>
          <w:rFonts w:ascii="Courier" w:hAnsi="Courier"/>
          <w:sz w:val="22"/>
          <w:szCs w:val="22"/>
        </w:rPr>
        <w:t xml:space="preserve">, </w:t>
      </w:r>
      <w:r w:rsidR="00813A4F" w:rsidRPr="00EE41FD">
        <w:rPr>
          <w:rFonts w:ascii="Courier" w:hAnsi="Courier"/>
          <w:i/>
          <w:iCs/>
          <w:sz w:val="22"/>
          <w:szCs w:val="22"/>
        </w:rPr>
        <w:t>87</w:t>
      </w:r>
      <w:r w:rsidR="00813A4F" w:rsidRPr="00EE41FD">
        <w:rPr>
          <w:rFonts w:ascii="Courier" w:hAnsi="Courier"/>
          <w:sz w:val="22"/>
          <w:szCs w:val="22"/>
        </w:rPr>
        <w:t>(3), p. 620-630 doi: 10.1785/0220150252</w:t>
      </w:r>
    </w:p>
    <w:p w14:paraId="08E90166" w14:textId="1298F139" w:rsidR="00813A4F" w:rsidRDefault="001D495F" w:rsidP="00813A4F">
      <w:pPr>
        <w:spacing w:before="100" w:beforeAutospacing="1" w:after="100" w:afterAutospacing="1"/>
        <w:jc w:val="both"/>
        <w:rPr>
          <w:rFonts w:ascii="Courier" w:hAnsi="Courier"/>
          <w:sz w:val="22"/>
          <w:szCs w:val="22"/>
        </w:rPr>
      </w:pPr>
      <w:r>
        <w:rPr>
          <w:rFonts w:ascii="Courier" w:hAnsi="Courier"/>
          <w:sz w:val="22"/>
          <w:szCs w:val="22"/>
        </w:rPr>
        <w:t>Okaya, D., N.I. Christensen, Z.E. Ross, and F.</w:t>
      </w:r>
      <w:r w:rsidR="00813A4F" w:rsidRPr="00EE41FD">
        <w:rPr>
          <w:rFonts w:ascii="Courier" w:hAnsi="Courier"/>
          <w:sz w:val="22"/>
          <w:szCs w:val="22"/>
        </w:rPr>
        <w:t xml:space="preserve">T. Wu </w:t>
      </w:r>
      <w:r w:rsidR="00813A4F" w:rsidRPr="00EE41FD">
        <w:rPr>
          <w:rFonts w:ascii="Courier" w:hAnsi="Courier"/>
          <w:b/>
          <w:bCs/>
          <w:sz w:val="22"/>
          <w:szCs w:val="22"/>
        </w:rPr>
        <w:t>(2016)</w:t>
      </w:r>
      <w:r w:rsidR="00813A4F" w:rsidRPr="00EE41FD">
        <w:rPr>
          <w:rFonts w:ascii="Courier" w:hAnsi="Courier"/>
          <w:sz w:val="22"/>
          <w:szCs w:val="22"/>
        </w:rPr>
        <w:t xml:space="preserve">, 'Terrane-controlled crustal shear wave splitting in Taiwan', </w:t>
      </w:r>
      <w:r w:rsidR="00813A4F" w:rsidRPr="00EE41FD">
        <w:rPr>
          <w:rFonts w:ascii="Courier" w:hAnsi="Courier"/>
          <w:i/>
          <w:iCs/>
          <w:sz w:val="22"/>
          <w:szCs w:val="22"/>
        </w:rPr>
        <w:t>Geophysical Research Letters</w:t>
      </w:r>
      <w:r w:rsidR="00813A4F" w:rsidRPr="00EE41FD">
        <w:rPr>
          <w:rFonts w:ascii="Courier" w:hAnsi="Courier"/>
          <w:sz w:val="22"/>
          <w:szCs w:val="22"/>
        </w:rPr>
        <w:t xml:space="preserve">, </w:t>
      </w:r>
      <w:r w:rsidR="00813A4F" w:rsidRPr="00EE41FD">
        <w:rPr>
          <w:rFonts w:ascii="Courier" w:hAnsi="Courier"/>
          <w:i/>
          <w:iCs/>
          <w:sz w:val="22"/>
          <w:szCs w:val="22"/>
        </w:rPr>
        <w:t>43</w:t>
      </w:r>
      <w:r w:rsidR="00813A4F" w:rsidRPr="00EE41FD">
        <w:rPr>
          <w:rFonts w:ascii="Courier" w:hAnsi="Courier"/>
          <w:sz w:val="22"/>
          <w:szCs w:val="22"/>
        </w:rPr>
        <w:t>(2), p. 556–563 doi: 10.1002/2015GL066446</w:t>
      </w:r>
    </w:p>
    <w:p w14:paraId="6DE7664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Okuwaki, R., Y. Yagi, R. Aránguiz, J. González, and G. González </w:t>
      </w:r>
      <w:r w:rsidRPr="00EE41FD">
        <w:rPr>
          <w:rFonts w:ascii="Courier" w:hAnsi="Courier"/>
          <w:b/>
          <w:bCs/>
          <w:sz w:val="22"/>
          <w:szCs w:val="22"/>
        </w:rPr>
        <w:t>(2016)</w:t>
      </w:r>
      <w:r w:rsidRPr="00EE41FD">
        <w:rPr>
          <w:rFonts w:ascii="Courier" w:hAnsi="Courier"/>
          <w:sz w:val="22"/>
          <w:szCs w:val="22"/>
        </w:rPr>
        <w:t xml:space="preserve">, 'Rupture Process During the 2015 Illapel, Chile Earthquake: Zigzag-Along-Dip Rupture Episodes', </w:t>
      </w:r>
      <w:r w:rsidRPr="00EE41FD">
        <w:rPr>
          <w:rFonts w:ascii="Courier" w:hAnsi="Courier"/>
          <w:i/>
          <w:iCs/>
          <w:sz w:val="22"/>
          <w:szCs w:val="22"/>
        </w:rPr>
        <w:t>Pure and Applied Geophysics</w:t>
      </w:r>
      <w:r w:rsidRPr="00EE41FD">
        <w:rPr>
          <w:rFonts w:ascii="Courier" w:hAnsi="Courier"/>
          <w:sz w:val="22"/>
          <w:szCs w:val="22"/>
        </w:rPr>
        <w:t xml:space="preserve">, </w:t>
      </w:r>
      <w:r w:rsidRPr="00EE41FD">
        <w:rPr>
          <w:rFonts w:ascii="Courier" w:hAnsi="Courier"/>
          <w:i/>
          <w:iCs/>
          <w:sz w:val="22"/>
          <w:szCs w:val="22"/>
        </w:rPr>
        <w:t>173</w:t>
      </w:r>
      <w:r w:rsidRPr="00EE41FD">
        <w:rPr>
          <w:rFonts w:ascii="Courier" w:hAnsi="Courier"/>
          <w:sz w:val="22"/>
          <w:szCs w:val="22"/>
        </w:rPr>
        <w:t>(4), p. 1011-1020 doi: 10.1007/s00024-016-1271-6</w:t>
      </w:r>
    </w:p>
    <w:p w14:paraId="5699CE13" w14:textId="77777777" w:rsidR="00A00325" w:rsidRDefault="00A00325" w:rsidP="00813A4F">
      <w:pPr>
        <w:spacing w:before="100" w:beforeAutospacing="1" w:after="100" w:afterAutospacing="1"/>
        <w:jc w:val="both"/>
        <w:rPr>
          <w:rFonts w:ascii="Courier" w:hAnsi="Courier"/>
          <w:sz w:val="22"/>
          <w:szCs w:val="22"/>
        </w:rPr>
      </w:pPr>
    </w:p>
    <w:p w14:paraId="614B321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Ola, O., A.</w:t>
      </w:r>
      <w:r w:rsidRPr="00EE41FD">
        <w:rPr>
          <w:rFonts w:ascii="Courier" w:hAnsi="Courier"/>
          <w:sz w:val="22"/>
          <w:szCs w:val="22"/>
        </w:rPr>
        <w:t xml:space="preserve">W. Frederiksen, T. Bollmann, S. van der Lee, F. Darbyshire, E. Wolin, J. Revenaugh, C. Stein, S. Stein, and M. Wysession </w:t>
      </w:r>
      <w:r w:rsidRPr="00EE41FD">
        <w:rPr>
          <w:rFonts w:ascii="Courier" w:hAnsi="Courier"/>
          <w:b/>
          <w:bCs/>
          <w:sz w:val="22"/>
          <w:szCs w:val="22"/>
        </w:rPr>
        <w:t>(2016)</w:t>
      </w:r>
      <w:r w:rsidRPr="00EE41FD">
        <w:rPr>
          <w:rFonts w:ascii="Courier" w:hAnsi="Courier"/>
          <w:sz w:val="22"/>
          <w:szCs w:val="22"/>
        </w:rPr>
        <w:t xml:space="preserve">, 'Anisotropic zonation in the lithosphere of Central North America: Influence of a strong cratonic lithosphere on the Mid-Continent Rift',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683</w:t>
      </w:r>
      <w:r w:rsidRPr="00EE41FD">
        <w:rPr>
          <w:rFonts w:ascii="Courier" w:hAnsi="Courier"/>
          <w:sz w:val="22"/>
          <w:szCs w:val="22"/>
        </w:rPr>
        <w:t>, p. 367-381 doi: 10.1016/j.tecto.2016.06.031</w:t>
      </w:r>
    </w:p>
    <w:p w14:paraId="1CCD921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Olugboji, T.</w:t>
      </w:r>
      <w:r w:rsidRPr="00EE41FD">
        <w:rPr>
          <w:rFonts w:ascii="Courier" w:hAnsi="Courier"/>
          <w:sz w:val="22"/>
          <w:szCs w:val="22"/>
        </w:rPr>
        <w:t xml:space="preserve">M., V. Lekic, S. Burdick, and C. Geo </w:t>
      </w:r>
      <w:r w:rsidRPr="00EE41FD">
        <w:rPr>
          <w:rFonts w:ascii="Courier" w:hAnsi="Courier"/>
          <w:b/>
          <w:bCs/>
          <w:sz w:val="22"/>
          <w:szCs w:val="22"/>
        </w:rPr>
        <w:t>(2016)</w:t>
      </w:r>
      <w:r w:rsidRPr="00EE41FD">
        <w:rPr>
          <w:rFonts w:ascii="Courier" w:hAnsi="Courier"/>
          <w:sz w:val="22"/>
          <w:szCs w:val="22"/>
        </w:rPr>
        <w:t xml:space="preserve">, 'Multi-scale probabilistic seismic imaging with the USArray', </w:t>
      </w:r>
      <w:r w:rsidRPr="00EE41FD">
        <w:rPr>
          <w:rFonts w:ascii="Courier" w:hAnsi="Courier"/>
          <w:i/>
          <w:iCs/>
          <w:sz w:val="22"/>
          <w:szCs w:val="22"/>
        </w:rPr>
        <w:t>AGU Fall General Assembly 2016, abstract #T22D-05</w:t>
      </w:r>
      <w:r w:rsidRPr="00EE41FD">
        <w:rPr>
          <w:rFonts w:ascii="Courier" w:hAnsi="Courier"/>
          <w:sz w:val="22"/>
          <w:szCs w:val="22"/>
        </w:rPr>
        <w:t xml:space="preserve">, p. T22D-05 </w:t>
      </w:r>
    </w:p>
    <w:p w14:paraId="15697DB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Olugboji, T.</w:t>
      </w:r>
      <w:r w:rsidRPr="00EE41FD">
        <w:rPr>
          <w:rFonts w:ascii="Courier" w:hAnsi="Courier"/>
          <w:sz w:val="22"/>
          <w:szCs w:val="22"/>
        </w:rPr>
        <w:t xml:space="preserve">M., and J. Park </w:t>
      </w:r>
      <w:r w:rsidRPr="00EE41FD">
        <w:rPr>
          <w:rFonts w:ascii="Courier" w:hAnsi="Courier"/>
          <w:b/>
          <w:bCs/>
          <w:sz w:val="22"/>
          <w:szCs w:val="22"/>
        </w:rPr>
        <w:t>(2016)</w:t>
      </w:r>
      <w:r w:rsidRPr="00EE41FD">
        <w:rPr>
          <w:rFonts w:ascii="Courier" w:hAnsi="Courier"/>
          <w:sz w:val="22"/>
          <w:szCs w:val="22"/>
        </w:rPr>
        <w:t xml:space="preserve">, 'Crustal anisotropy beneath Pacific Ocean-Islands from harmonic decomposition of receiver functions',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(3), p. 810-832 doi: 10.1002/2015gc006166</w:t>
      </w:r>
    </w:p>
    <w:p w14:paraId="0B09237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Olugboji, T.</w:t>
      </w:r>
      <w:r w:rsidRPr="00EE41FD">
        <w:rPr>
          <w:rFonts w:ascii="Courier" w:hAnsi="Courier"/>
          <w:sz w:val="22"/>
          <w:szCs w:val="22"/>
        </w:rPr>
        <w:t xml:space="preserve">M., J. Park, and S.-i. Karato </w:t>
      </w:r>
      <w:r w:rsidRPr="00EE41FD">
        <w:rPr>
          <w:rFonts w:ascii="Courier" w:hAnsi="Courier"/>
          <w:b/>
          <w:bCs/>
          <w:sz w:val="22"/>
          <w:szCs w:val="22"/>
        </w:rPr>
        <w:t>(2016)</w:t>
      </w:r>
      <w:r w:rsidRPr="00EE41FD">
        <w:rPr>
          <w:rFonts w:ascii="Courier" w:hAnsi="Courier"/>
          <w:sz w:val="22"/>
          <w:szCs w:val="22"/>
        </w:rPr>
        <w:t xml:space="preserve">, 'Reply to comment by Kawakatsu and Abe on “Nature of the seismic lithosphere-asthenosphere boundary within normal oceanic mantle from high-resolution receiver functions”',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(8), p. 3493-3501 doi: 10.1002/2016GC006453</w:t>
      </w:r>
    </w:p>
    <w:p w14:paraId="78A2260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Olugboji, T.</w:t>
      </w:r>
      <w:r w:rsidRPr="00EE41FD">
        <w:rPr>
          <w:rFonts w:ascii="Courier" w:hAnsi="Courier"/>
          <w:sz w:val="22"/>
          <w:szCs w:val="22"/>
        </w:rPr>
        <w:t xml:space="preserve">M., J. Park, S.-i. Karato, and M. Shinohara </w:t>
      </w:r>
      <w:r w:rsidRPr="00EE41FD">
        <w:rPr>
          <w:rFonts w:ascii="Courier" w:hAnsi="Courier"/>
          <w:b/>
          <w:bCs/>
          <w:sz w:val="22"/>
          <w:szCs w:val="22"/>
        </w:rPr>
        <w:t>(2016)</w:t>
      </w:r>
      <w:r w:rsidRPr="00EE41FD">
        <w:rPr>
          <w:rFonts w:ascii="Courier" w:hAnsi="Courier"/>
          <w:sz w:val="22"/>
          <w:szCs w:val="22"/>
        </w:rPr>
        <w:t xml:space="preserve">, 'Nature of the seismic lithosphere-asthenosphere boundary within normal oceanic mantle from high-resolution receiver functions',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(4), p. 1265-1282 doi: 10.1002/2015GC006214</w:t>
      </w:r>
    </w:p>
    <w:p w14:paraId="7F98E0C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Olyphant, J., J.</w:t>
      </w:r>
      <w:r w:rsidRPr="00EE41FD">
        <w:rPr>
          <w:rFonts w:ascii="Courier" w:hAnsi="Courier"/>
          <w:sz w:val="22"/>
          <w:szCs w:val="22"/>
        </w:rPr>
        <w:t xml:space="preserve">D. Pelletier, and R. Johnson </w:t>
      </w:r>
      <w:r w:rsidRPr="00EE41FD">
        <w:rPr>
          <w:rFonts w:ascii="Courier" w:hAnsi="Courier"/>
          <w:b/>
          <w:bCs/>
          <w:sz w:val="22"/>
          <w:szCs w:val="22"/>
        </w:rPr>
        <w:t>(2016)</w:t>
      </w:r>
      <w:r w:rsidRPr="00EE41FD">
        <w:rPr>
          <w:rFonts w:ascii="Courier" w:hAnsi="Courier"/>
          <w:sz w:val="22"/>
          <w:szCs w:val="22"/>
        </w:rPr>
        <w:t xml:space="preserve">, 'Topographic correlations with soil and regolith thickness from shallow-seismic refraction constraints across upland hillslopes in the Valles Caldera, New Mexico', </w:t>
      </w:r>
      <w:r w:rsidRPr="00EE41FD">
        <w:rPr>
          <w:rFonts w:ascii="Courier" w:hAnsi="Courier"/>
          <w:i/>
          <w:iCs/>
          <w:sz w:val="22"/>
          <w:szCs w:val="22"/>
        </w:rPr>
        <w:t>Earth Surface Processes and Landforms</w:t>
      </w:r>
      <w:r w:rsidRPr="00EE41FD">
        <w:rPr>
          <w:rFonts w:ascii="Courier" w:hAnsi="Courier"/>
          <w:sz w:val="22"/>
          <w:szCs w:val="22"/>
        </w:rPr>
        <w:t xml:space="preserve">, </w:t>
      </w:r>
      <w:r w:rsidRPr="00EE41FD">
        <w:rPr>
          <w:rFonts w:ascii="Courier" w:hAnsi="Courier"/>
          <w:i/>
          <w:iCs/>
          <w:sz w:val="22"/>
          <w:szCs w:val="22"/>
        </w:rPr>
        <w:t>41</w:t>
      </w:r>
      <w:r w:rsidRPr="00EE41FD">
        <w:rPr>
          <w:rFonts w:ascii="Courier" w:hAnsi="Courier"/>
          <w:sz w:val="22"/>
          <w:szCs w:val="22"/>
        </w:rPr>
        <w:t>(12), p. 1684-1696 doi: 10.1002/esp.3941</w:t>
      </w:r>
    </w:p>
    <w:p w14:paraId="26F4529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Oren, C., and R.</w:t>
      </w:r>
      <w:r w:rsidRPr="00EE41FD">
        <w:rPr>
          <w:rFonts w:ascii="Courier" w:hAnsi="Courier"/>
          <w:sz w:val="22"/>
          <w:szCs w:val="22"/>
        </w:rPr>
        <w:t xml:space="preserve">L. Nowack </w:t>
      </w:r>
      <w:r w:rsidRPr="00EE41FD">
        <w:rPr>
          <w:rFonts w:ascii="Courier" w:hAnsi="Courier"/>
          <w:b/>
          <w:bCs/>
          <w:sz w:val="22"/>
          <w:szCs w:val="22"/>
        </w:rPr>
        <w:t>(2016)</w:t>
      </w:r>
      <w:r w:rsidRPr="00EE41FD">
        <w:rPr>
          <w:rFonts w:ascii="Courier" w:hAnsi="Courier"/>
          <w:sz w:val="22"/>
          <w:szCs w:val="22"/>
        </w:rPr>
        <w:t xml:space="preserve">, 'Seismic Body-Wave Interferometry Using Noise Auto-correlations for Crustal Structure',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208</w:t>
      </w:r>
      <w:r w:rsidRPr="00EE41FD">
        <w:rPr>
          <w:rFonts w:ascii="Courier" w:hAnsi="Courier"/>
          <w:sz w:val="22"/>
          <w:szCs w:val="22"/>
        </w:rPr>
        <w:t>(1), p. 321-332 doi: 10.1093/gji/ggw394</w:t>
      </w:r>
    </w:p>
    <w:p w14:paraId="06104C8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Otarola, C., and S. Ruiz </w:t>
      </w:r>
      <w:r w:rsidRPr="00EE41FD">
        <w:rPr>
          <w:rFonts w:ascii="Courier" w:hAnsi="Courier"/>
          <w:b/>
          <w:bCs/>
          <w:sz w:val="22"/>
          <w:szCs w:val="22"/>
        </w:rPr>
        <w:t>(2016)</w:t>
      </w:r>
      <w:r w:rsidRPr="00EE41FD">
        <w:rPr>
          <w:rFonts w:ascii="Courier" w:hAnsi="Courier"/>
          <w:sz w:val="22"/>
          <w:szCs w:val="22"/>
        </w:rPr>
        <w:t xml:space="preserve">, 'Stochastic Generation of Accelerograms for Subduction Earthquakes',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2511-2520 doi: 10.1785/0120150262</w:t>
      </w:r>
    </w:p>
    <w:p w14:paraId="3A54DEA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Oth, A., </w:t>
      </w:r>
      <w:r>
        <w:rPr>
          <w:rFonts w:ascii="Courier" w:hAnsi="Courier"/>
          <w:sz w:val="22"/>
          <w:szCs w:val="22"/>
        </w:rPr>
        <w:t>J. Barrière, N. d’Oreye, G. Mavonga, J. Subira, N. Mashagiro, B. Kadufu, S. Fiana, G. Celli, J. de Dieu Bigirande, A.J. Ntenge, L. Habonimana, C. Bakundukize, F. Kervyn</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'KivuSNet: The First Dense Broadband Seismic Network for the Kivu Rift Region (Western Branch of East African Rift)',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88</w:t>
      </w:r>
      <w:r w:rsidRPr="00EE41FD">
        <w:rPr>
          <w:rFonts w:ascii="Courier" w:hAnsi="Courier"/>
          <w:sz w:val="22"/>
          <w:szCs w:val="22"/>
        </w:rPr>
        <w:t>(1), p. doi: 10.1785/0220160147</w:t>
      </w:r>
    </w:p>
    <w:p w14:paraId="64EEF0C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Paap, B., and P. Steeghs </w:t>
      </w:r>
      <w:r w:rsidRPr="00EE41FD">
        <w:rPr>
          <w:rFonts w:ascii="Courier" w:hAnsi="Courier"/>
          <w:b/>
          <w:bCs/>
          <w:sz w:val="22"/>
          <w:szCs w:val="22"/>
        </w:rPr>
        <w:t>(2016)</w:t>
      </w:r>
      <w:r w:rsidRPr="00EE41FD">
        <w:rPr>
          <w:rFonts w:ascii="Courier" w:hAnsi="Courier"/>
          <w:sz w:val="22"/>
          <w:szCs w:val="22"/>
        </w:rPr>
        <w:t xml:space="preserve">, 'Calibration of a local magnitude relationship for microseismic events using earthquake data', </w:t>
      </w:r>
      <w:r w:rsidRPr="00EE41FD">
        <w:rPr>
          <w:rFonts w:ascii="Courier" w:hAnsi="Courier"/>
          <w:i/>
          <w:iCs/>
          <w:sz w:val="22"/>
          <w:szCs w:val="22"/>
        </w:rPr>
        <w:t>Geophysics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(2), p. KS61-KS70 doi: 10.1190/geo2014-0598.1</w:t>
      </w:r>
    </w:p>
    <w:p w14:paraId="3D97038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Pachhai, S., H. Tkalčić, and G. Masters </w:t>
      </w:r>
      <w:r w:rsidRPr="00EE41FD">
        <w:rPr>
          <w:rFonts w:ascii="Courier" w:hAnsi="Courier"/>
          <w:b/>
          <w:bCs/>
          <w:sz w:val="22"/>
          <w:szCs w:val="22"/>
        </w:rPr>
        <w:t>(2016)</w:t>
      </w:r>
      <w:r w:rsidRPr="00EE41FD">
        <w:rPr>
          <w:rFonts w:ascii="Courier" w:hAnsi="Courier"/>
          <w:sz w:val="22"/>
          <w:szCs w:val="22"/>
        </w:rPr>
        <w:t xml:space="preserve">, 'Estimation of splitting functions from Earth's normal mode spectra using the neighbourhood algorithm',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(1), p. 111-126 doi: 10.1093/gji/ggv414</w:t>
      </w:r>
    </w:p>
    <w:p w14:paraId="656EABE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Palomeras, I., A. Villasenor, S. Thurner, A. Levander, J. Gallart, and M. Harnafi </w:t>
      </w:r>
      <w:r w:rsidRPr="00EE41FD">
        <w:rPr>
          <w:rFonts w:ascii="Courier" w:hAnsi="Courier"/>
          <w:b/>
          <w:bCs/>
          <w:sz w:val="22"/>
          <w:szCs w:val="22"/>
        </w:rPr>
        <w:t>(2016)</w:t>
      </w:r>
      <w:r w:rsidRPr="00EE41FD">
        <w:rPr>
          <w:rFonts w:ascii="Courier" w:hAnsi="Courier"/>
          <w:sz w:val="22"/>
          <w:szCs w:val="22"/>
        </w:rPr>
        <w:t xml:space="preserve">, 'Lithospheric structure of the westernmost Mediterranean inferred from finite frequency Rayleigh wave tomography S-velocity model', </w:t>
      </w:r>
      <w:r w:rsidRPr="00EE41FD">
        <w:rPr>
          <w:rFonts w:ascii="Courier" w:hAnsi="Courier"/>
          <w:i/>
          <w:iCs/>
          <w:sz w:val="22"/>
          <w:szCs w:val="22"/>
        </w:rPr>
        <w:t>EGU General Assembly 2016, held 17-22 April, 2016 in Vienna Austria, p.18160</w:t>
      </w:r>
      <w:r>
        <w:rPr>
          <w:rFonts w:ascii="Courier" w:hAnsi="Courier"/>
          <w:sz w:val="22"/>
          <w:szCs w:val="22"/>
        </w:rPr>
        <w:t>, p</w:t>
      </w:r>
      <w:r w:rsidRPr="00EE41FD">
        <w:rPr>
          <w:rFonts w:ascii="Courier" w:hAnsi="Courier"/>
          <w:sz w:val="22"/>
          <w:szCs w:val="22"/>
        </w:rPr>
        <w:t xml:space="preserve"> </w:t>
      </w:r>
    </w:p>
    <w:p w14:paraId="61C5ABA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Pan, Y. S., J. Xia, Y. Xu, Z. F. Xu, F. Cheng, H. Xu, and L. Gao </w:t>
      </w:r>
      <w:r w:rsidRPr="00EE41FD">
        <w:rPr>
          <w:rFonts w:ascii="Courier" w:hAnsi="Courier"/>
          <w:b/>
          <w:bCs/>
          <w:sz w:val="22"/>
          <w:szCs w:val="22"/>
        </w:rPr>
        <w:t>(2016)</w:t>
      </w:r>
      <w:r w:rsidRPr="00EE41FD">
        <w:rPr>
          <w:rFonts w:ascii="Courier" w:hAnsi="Courier"/>
          <w:sz w:val="22"/>
          <w:szCs w:val="22"/>
        </w:rPr>
        <w:t>, 'Delineating Shallow S</w:t>
      </w:r>
      <w:r w:rsidRPr="00EE41FD">
        <w:rPr>
          <w:rFonts w:ascii="Courier" w:hAnsi="Courier" w:cs="Noteworthy Light"/>
          <w:sz w:val="22"/>
          <w:szCs w:val="22"/>
        </w:rPr>
        <w:t>‐</w:t>
      </w:r>
      <w:r w:rsidRPr="00EE41FD">
        <w:rPr>
          <w:rFonts w:ascii="Courier" w:hAnsi="Courier"/>
          <w:sz w:val="22"/>
          <w:szCs w:val="22"/>
        </w:rPr>
        <w:t>Wave Velocity Structure Using Multiple Ambient</w:t>
      </w:r>
      <w:r w:rsidRPr="00EE41FD">
        <w:rPr>
          <w:rFonts w:ascii="Courier" w:hAnsi="Courier" w:cs="Noteworthy Light"/>
          <w:sz w:val="22"/>
          <w:szCs w:val="22"/>
        </w:rPr>
        <w:t>‐</w:t>
      </w:r>
      <w:r w:rsidRPr="00EE41FD">
        <w:rPr>
          <w:rFonts w:ascii="Courier" w:hAnsi="Courier"/>
          <w:sz w:val="22"/>
          <w:szCs w:val="22"/>
        </w:rPr>
        <w:t>Noise Surface</w:t>
      </w:r>
      <w:r w:rsidRPr="00EE41FD">
        <w:rPr>
          <w:rFonts w:ascii="Courier" w:hAnsi="Courier" w:cs="Noteworthy Light"/>
          <w:sz w:val="22"/>
          <w:szCs w:val="22"/>
        </w:rPr>
        <w:t>‐</w:t>
      </w:r>
      <w:r w:rsidRPr="00EE41FD">
        <w:rPr>
          <w:rFonts w:ascii="Courier" w:hAnsi="Courier"/>
          <w:sz w:val="22"/>
          <w:szCs w:val="22"/>
        </w:rPr>
        <w:t xml:space="preserve">Wave Methods: An Example from Western Junggar, China',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327-336 doi</w:t>
      </w:r>
      <w:r>
        <w:rPr>
          <w:rFonts w:ascii="Courier" w:hAnsi="Courier"/>
          <w:sz w:val="22"/>
          <w:szCs w:val="22"/>
        </w:rPr>
        <w:t xml:space="preserve">: </w:t>
      </w:r>
      <w:r w:rsidRPr="00EE41FD">
        <w:rPr>
          <w:rFonts w:ascii="Courier" w:hAnsi="Courier"/>
          <w:sz w:val="22"/>
          <w:szCs w:val="22"/>
        </w:rPr>
        <w:t>10.1785/0120150014</w:t>
      </w:r>
    </w:p>
    <w:p w14:paraId="77575E1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Pandey, A.K., D. Saikia, and M.</w:t>
      </w:r>
      <w:r w:rsidRPr="00EE41FD">
        <w:rPr>
          <w:rFonts w:ascii="Courier" w:hAnsi="Courier"/>
          <w:sz w:val="22"/>
          <w:szCs w:val="22"/>
        </w:rPr>
        <w:t xml:space="preserve">R. Kumar </w:t>
      </w:r>
      <w:r w:rsidRPr="00EE41FD">
        <w:rPr>
          <w:rFonts w:ascii="Courier" w:hAnsi="Courier"/>
          <w:b/>
          <w:bCs/>
          <w:sz w:val="22"/>
          <w:szCs w:val="22"/>
        </w:rPr>
        <w:t>(2016)</w:t>
      </w:r>
      <w:r w:rsidRPr="00EE41FD">
        <w:rPr>
          <w:rFonts w:ascii="Courier" w:hAnsi="Courier"/>
          <w:sz w:val="22"/>
          <w:szCs w:val="22"/>
        </w:rPr>
        <w:t xml:space="preserve">, 'Earthquake genesis in Nepal Himalaya: A perspective from imaging of the 25th April 2015 Mw 7.8 earthquake source zone', </w:t>
      </w:r>
      <w:r w:rsidRPr="00EE41FD">
        <w:rPr>
          <w:rFonts w:ascii="Courier" w:hAnsi="Courier"/>
          <w:i/>
          <w:iCs/>
          <w:sz w:val="22"/>
          <w:szCs w:val="22"/>
        </w:rPr>
        <w:t>Journal of Asian Earth Sciences</w:t>
      </w:r>
      <w:r w:rsidRPr="00EE41FD">
        <w:rPr>
          <w:rFonts w:ascii="Courier" w:hAnsi="Courier"/>
          <w:sz w:val="22"/>
          <w:szCs w:val="22"/>
        </w:rPr>
        <w:t xml:space="preserve">, </w:t>
      </w:r>
      <w:r w:rsidRPr="00EE41FD">
        <w:rPr>
          <w:rFonts w:ascii="Courier" w:hAnsi="Courier"/>
          <w:i/>
          <w:iCs/>
          <w:sz w:val="22"/>
          <w:szCs w:val="22"/>
        </w:rPr>
        <w:t>141</w:t>
      </w:r>
      <w:r w:rsidRPr="00EE41FD">
        <w:rPr>
          <w:rFonts w:ascii="Courier" w:hAnsi="Courier"/>
          <w:sz w:val="22"/>
          <w:szCs w:val="22"/>
        </w:rPr>
        <w:t>(Part B), p. 259-267 doi: 10.1016/j.jseaes.2016.12.039</w:t>
      </w:r>
    </w:p>
    <w:p w14:paraId="6DC08CB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Parameswaran, R.</w:t>
      </w:r>
      <w:r w:rsidRPr="00EE41FD">
        <w:rPr>
          <w:rFonts w:ascii="Courier" w:hAnsi="Courier"/>
          <w:sz w:val="22"/>
          <w:szCs w:val="22"/>
        </w:rPr>
        <w:t xml:space="preserve">M., and K. Rajendran </w:t>
      </w:r>
      <w:r w:rsidRPr="00EE41FD">
        <w:rPr>
          <w:rFonts w:ascii="Courier" w:hAnsi="Courier"/>
          <w:b/>
          <w:bCs/>
          <w:sz w:val="22"/>
          <w:szCs w:val="22"/>
        </w:rPr>
        <w:t>(2016)</w:t>
      </w:r>
      <w:r w:rsidRPr="00EE41FD">
        <w:rPr>
          <w:rFonts w:ascii="Courier" w:hAnsi="Courier"/>
          <w:sz w:val="22"/>
          <w:szCs w:val="22"/>
        </w:rPr>
        <w:t xml:space="preserve">, 'Structural context of the 2015 pair of Nepal earthquakes (Mw 7.8 and Mw 7.3): an analysis based on slip distribution, aftershock growth, and static stress changes', </w:t>
      </w:r>
      <w:r w:rsidRPr="00EE41FD">
        <w:rPr>
          <w:rFonts w:ascii="Courier" w:hAnsi="Courier"/>
          <w:i/>
          <w:iCs/>
          <w:sz w:val="22"/>
          <w:szCs w:val="22"/>
        </w:rPr>
        <w:t>International Journal of Earth Sciences</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(3), p. 1-14 doi: 10.1007/s00531-016-1358-4</w:t>
      </w:r>
    </w:p>
    <w:p w14:paraId="0EE225F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Parameswaran, R.</w:t>
      </w:r>
      <w:r w:rsidRPr="00EE41FD">
        <w:rPr>
          <w:rFonts w:ascii="Courier" w:hAnsi="Courier"/>
          <w:sz w:val="22"/>
          <w:szCs w:val="22"/>
        </w:rPr>
        <w:t xml:space="preserve">M., and K. Rajendran </w:t>
      </w:r>
      <w:r w:rsidRPr="00EE41FD">
        <w:rPr>
          <w:rFonts w:ascii="Courier" w:hAnsi="Courier"/>
          <w:b/>
          <w:bCs/>
          <w:sz w:val="22"/>
          <w:szCs w:val="22"/>
        </w:rPr>
        <w:t>(2016)</w:t>
      </w:r>
      <w:r w:rsidRPr="00EE41FD">
        <w:rPr>
          <w:rFonts w:ascii="Courier" w:hAnsi="Courier"/>
          <w:sz w:val="22"/>
          <w:szCs w:val="22"/>
        </w:rPr>
        <w:t>, 'The 2016 Mw 6.7 Imphal Earthquake in the Indo</w:t>
      </w:r>
      <w:r w:rsidRPr="00EE41FD">
        <w:rPr>
          <w:rFonts w:ascii="Courier" w:hAnsi="Courier" w:cs="Noteworthy Light"/>
          <w:sz w:val="22"/>
          <w:szCs w:val="22"/>
        </w:rPr>
        <w:t>‐</w:t>
      </w:r>
      <w:r w:rsidRPr="00EE41FD">
        <w:rPr>
          <w:rFonts w:ascii="Courier" w:hAnsi="Courier"/>
          <w:sz w:val="22"/>
          <w:szCs w:val="22"/>
        </w:rPr>
        <w:t xml:space="preserve">Burman Range: A Case of Continuing Intraplate Deformation within the Subducted Slab',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2653-2662 doi: 10.1785/0120160102</w:t>
      </w:r>
    </w:p>
    <w:p w14:paraId="14D7291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Parisi, L., and A.M.</w:t>
      </w:r>
      <w:r w:rsidRPr="00EE41FD">
        <w:rPr>
          <w:rFonts w:ascii="Courier" w:hAnsi="Courier"/>
          <w:sz w:val="22"/>
          <w:szCs w:val="22"/>
        </w:rPr>
        <w:t xml:space="preserve">G. Ferreira </w:t>
      </w:r>
      <w:r w:rsidRPr="00EE41FD">
        <w:rPr>
          <w:rFonts w:ascii="Courier" w:hAnsi="Courier"/>
          <w:b/>
          <w:bCs/>
          <w:sz w:val="22"/>
          <w:szCs w:val="22"/>
        </w:rPr>
        <w:t>(2016)</w:t>
      </w:r>
      <w:r w:rsidRPr="00EE41FD">
        <w:rPr>
          <w:rFonts w:ascii="Courier" w:hAnsi="Courier"/>
          <w:sz w:val="22"/>
          <w:szCs w:val="22"/>
        </w:rPr>
        <w:t xml:space="preserve">, 'Empirical assessment of the validity limits of the surface wave full ray theory using realistic 3-D Earth models',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(1), p. 146-159 doi: 10.1093/gji/ggw005</w:t>
      </w:r>
    </w:p>
    <w:p w14:paraId="1D50C96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Park, J., C. ayward, and B.</w:t>
      </w:r>
      <w:r w:rsidRPr="00EE41FD">
        <w:rPr>
          <w:rFonts w:ascii="Courier" w:hAnsi="Courier"/>
          <w:sz w:val="22"/>
          <w:szCs w:val="22"/>
        </w:rPr>
        <w:t xml:space="preserve">W. Stump </w:t>
      </w:r>
      <w:r w:rsidRPr="00EE41FD">
        <w:rPr>
          <w:rFonts w:ascii="Courier" w:hAnsi="Courier"/>
          <w:b/>
          <w:bCs/>
          <w:sz w:val="22"/>
          <w:szCs w:val="22"/>
        </w:rPr>
        <w:t>(2016)</w:t>
      </w:r>
      <w:r w:rsidRPr="00EE41FD">
        <w:rPr>
          <w:rFonts w:ascii="Courier" w:hAnsi="Courier"/>
          <w:sz w:val="22"/>
          <w:szCs w:val="22"/>
        </w:rPr>
        <w:t xml:space="preserve">, 'Assessment of Infrasound Detection Capabilities in the Western US Using a Combination of Infrasound Arrays and Single Seismometers', </w:t>
      </w:r>
      <w:r w:rsidRPr="00BB0187">
        <w:rPr>
          <w:rFonts w:ascii="Courier" w:hAnsi="Courier"/>
          <w:i/>
          <w:iCs/>
          <w:spacing w:val="-18"/>
          <w:sz w:val="22"/>
          <w:szCs w:val="22"/>
        </w:rPr>
        <w:t>AGU Fall General Assembly 2016, abstract #S11C-2466</w:t>
      </w:r>
      <w:r w:rsidRPr="00BB0187">
        <w:rPr>
          <w:rFonts w:ascii="Courier" w:hAnsi="Courier"/>
          <w:spacing w:val="-18"/>
          <w:sz w:val="22"/>
          <w:szCs w:val="22"/>
        </w:rPr>
        <w:t>, p.</w:t>
      </w:r>
      <w:r w:rsidRPr="00EE41FD">
        <w:rPr>
          <w:rFonts w:ascii="Courier" w:hAnsi="Courier"/>
          <w:sz w:val="22"/>
          <w:szCs w:val="22"/>
        </w:rPr>
        <w:t xml:space="preserve"> S11C-2466 </w:t>
      </w:r>
    </w:p>
    <w:p w14:paraId="3F4A362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Park, J., and V. Levin </w:t>
      </w:r>
      <w:r w:rsidRPr="00EE41FD">
        <w:rPr>
          <w:rFonts w:ascii="Courier" w:hAnsi="Courier"/>
          <w:b/>
          <w:bCs/>
          <w:sz w:val="22"/>
          <w:szCs w:val="22"/>
        </w:rPr>
        <w:t>(2016)</w:t>
      </w:r>
      <w:r w:rsidRPr="00EE41FD">
        <w:rPr>
          <w:rFonts w:ascii="Courier" w:hAnsi="Courier"/>
          <w:sz w:val="22"/>
          <w:szCs w:val="22"/>
        </w:rPr>
        <w:t xml:space="preserve">, 'Anisotropic shear zones revealed by backazimuthal harmonics of teleseismic receiver functions',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207</w:t>
      </w:r>
      <w:r w:rsidRPr="00EE41FD">
        <w:rPr>
          <w:rFonts w:ascii="Courier" w:hAnsi="Courier"/>
          <w:sz w:val="22"/>
          <w:szCs w:val="22"/>
        </w:rPr>
        <w:t>(2), p. 1216-1243 doi: 10.1093/gji/ggw323</w:t>
      </w:r>
    </w:p>
    <w:p w14:paraId="106AD155" w14:textId="48423B9B" w:rsidR="001D495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Park, J., and V. Levin </w:t>
      </w:r>
      <w:r w:rsidRPr="00EE41FD">
        <w:rPr>
          <w:rFonts w:ascii="Courier" w:hAnsi="Courier"/>
          <w:b/>
          <w:bCs/>
          <w:sz w:val="22"/>
          <w:szCs w:val="22"/>
        </w:rPr>
        <w:t>(2016)</w:t>
      </w:r>
      <w:r w:rsidRPr="00EE41FD">
        <w:rPr>
          <w:rFonts w:ascii="Courier" w:hAnsi="Courier"/>
          <w:sz w:val="22"/>
          <w:szCs w:val="22"/>
        </w:rPr>
        <w:t xml:space="preserve">, 'Statistics and frequency-domain moveout for multiple-taper receiver functions',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207</w:t>
      </w:r>
      <w:r w:rsidRPr="00EE41FD">
        <w:rPr>
          <w:rFonts w:ascii="Courier" w:hAnsi="Courier"/>
          <w:sz w:val="22"/>
          <w:szCs w:val="22"/>
        </w:rPr>
        <w:t>(1), p. 512-527 10.1093/gji/ggw291</w:t>
      </w:r>
    </w:p>
    <w:p w14:paraId="1DD38D6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Parker Jr., E.H., R.B. Hawman, K.M. Fischer, and L.</w:t>
      </w:r>
      <w:r w:rsidRPr="00EE41FD">
        <w:rPr>
          <w:rFonts w:ascii="Courier" w:hAnsi="Courier"/>
          <w:sz w:val="22"/>
          <w:szCs w:val="22"/>
        </w:rPr>
        <w:t xml:space="preserve">S. Wagner </w:t>
      </w:r>
      <w:r w:rsidRPr="00EE41FD">
        <w:rPr>
          <w:rFonts w:ascii="Courier" w:hAnsi="Courier"/>
          <w:b/>
          <w:bCs/>
          <w:sz w:val="22"/>
          <w:szCs w:val="22"/>
        </w:rPr>
        <w:t>(2016)</w:t>
      </w:r>
      <w:r w:rsidRPr="00EE41FD">
        <w:rPr>
          <w:rFonts w:ascii="Courier" w:hAnsi="Courier"/>
          <w:sz w:val="22"/>
          <w:szCs w:val="22"/>
        </w:rPr>
        <w:t xml:space="preserve">, 'Estimating crustal thickness using SsPmp in regions covered by low-velocity sediments: Imaging the Moho beneath the Southeastern Suture of the Appalachian Margin Experiment (SESAME) array, SE Atlantic Coastal Plain',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(18), p. 9627–9635 doi: 10.1002/2016GL070103</w:t>
      </w:r>
    </w:p>
    <w:p w14:paraId="57E43CF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Pastén, C., M. Sáez, S. Ruiz, F. Leyton, J. Salomón, and P. Poli </w:t>
      </w:r>
      <w:r w:rsidRPr="00EE41FD">
        <w:rPr>
          <w:rFonts w:ascii="Courier" w:hAnsi="Courier"/>
          <w:b/>
          <w:bCs/>
          <w:sz w:val="22"/>
          <w:szCs w:val="22"/>
        </w:rPr>
        <w:t>(2016)</w:t>
      </w:r>
      <w:r w:rsidRPr="00EE41FD">
        <w:rPr>
          <w:rFonts w:ascii="Courier" w:hAnsi="Courier"/>
          <w:sz w:val="22"/>
          <w:szCs w:val="22"/>
        </w:rPr>
        <w:t xml:space="preserve">, 'Deep characterization of the Santiago Basin using HVSR and cross-correlation of ambient seismic noise', </w:t>
      </w:r>
      <w:r w:rsidRPr="00EE41FD">
        <w:rPr>
          <w:rFonts w:ascii="Courier" w:hAnsi="Courier"/>
          <w:i/>
          <w:iCs/>
          <w:sz w:val="22"/>
          <w:szCs w:val="22"/>
        </w:rPr>
        <w:t>Engineering Geology</w:t>
      </w:r>
      <w:r w:rsidRPr="00EE41FD">
        <w:rPr>
          <w:rFonts w:ascii="Courier" w:hAnsi="Courier"/>
          <w:sz w:val="22"/>
          <w:szCs w:val="22"/>
        </w:rPr>
        <w:t xml:space="preserve">, </w:t>
      </w:r>
      <w:r w:rsidRPr="00EE41FD">
        <w:rPr>
          <w:rFonts w:ascii="Courier" w:hAnsi="Courier"/>
          <w:i/>
          <w:iCs/>
          <w:sz w:val="22"/>
          <w:szCs w:val="22"/>
        </w:rPr>
        <w:t>201</w:t>
      </w:r>
      <w:r w:rsidRPr="00EE41FD">
        <w:rPr>
          <w:rFonts w:ascii="Courier" w:hAnsi="Courier"/>
          <w:sz w:val="22"/>
          <w:szCs w:val="22"/>
        </w:rPr>
        <w:t>, p. 57-66 doi: 10.1016/j.enggeo.2015.12.021</w:t>
      </w:r>
    </w:p>
    <w:p w14:paraId="6A03074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Pasyanos, M.</w:t>
      </w:r>
      <w:r w:rsidRPr="00EE41FD">
        <w:rPr>
          <w:rFonts w:ascii="Courier" w:hAnsi="Courier"/>
          <w:sz w:val="22"/>
          <w:szCs w:val="22"/>
        </w:rPr>
        <w:t>E., R. Gök, a</w:t>
      </w:r>
      <w:r>
        <w:rPr>
          <w:rFonts w:ascii="Courier" w:hAnsi="Courier"/>
          <w:sz w:val="22"/>
          <w:szCs w:val="22"/>
        </w:rPr>
        <w:t>nd W.</w:t>
      </w:r>
      <w:r w:rsidRPr="00EE41FD">
        <w:rPr>
          <w:rFonts w:ascii="Courier" w:hAnsi="Courier"/>
          <w:sz w:val="22"/>
          <w:szCs w:val="22"/>
        </w:rPr>
        <w:t xml:space="preserve">R. Walter </w:t>
      </w:r>
      <w:r w:rsidRPr="00EE41FD">
        <w:rPr>
          <w:rFonts w:ascii="Courier" w:hAnsi="Courier"/>
          <w:b/>
          <w:bCs/>
          <w:sz w:val="22"/>
          <w:szCs w:val="22"/>
        </w:rPr>
        <w:t>(2016)</w:t>
      </w:r>
      <w:r w:rsidRPr="00EE41FD">
        <w:rPr>
          <w:rFonts w:ascii="Courier" w:hAnsi="Courier"/>
          <w:sz w:val="22"/>
          <w:szCs w:val="22"/>
        </w:rPr>
        <w:t xml:space="preserve">, '2D Variations in Coda Amplitudes in the Middle East',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10.1785/0120150336</w:t>
      </w:r>
    </w:p>
    <w:p w14:paraId="113AEFD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Paté, A., L. Boschi, J.-L. Le Carrou, and B. Holtzman </w:t>
      </w:r>
      <w:r w:rsidRPr="00EE41FD">
        <w:rPr>
          <w:rFonts w:ascii="Courier" w:hAnsi="Courier"/>
          <w:b/>
          <w:bCs/>
          <w:sz w:val="22"/>
          <w:szCs w:val="22"/>
        </w:rPr>
        <w:t>(2016)</w:t>
      </w:r>
      <w:r w:rsidRPr="00EE41FD">
        <w:rPr>
          <w:rFonts w:ascii="Courier" w:hAnsi="Courier"/>
          <w:sz w:val="22"/>
          <w:szCs w:val="22"/>
        </w:rPr>
        <w:t xml:space="preserve">, 'Categorization of seismic sources by auditory display: A blind test', </w:t>
      </w:r>
      <w:r w:rsidRPr="00EE41FD">
        <w:rPr>
          <w:rFonts w:ascii="Courier" w:hAnsi="Courier"/>
          <w:i/>
          <w:iCs/>
          <w:sz w:val="22"/>
          <w:szCs w:val="22"/>
        </w:rPr>
        <w:t>International Journal of Human-Computer Studies</w:t>
      </w:r>
      <w:r w:rsidRPr="00EE41FD">
        <w:rPr>
          <w:rFonts w:ascii="Courier" w:hAnsi="Courier"/>
          <w:sz w:val="22"/>
          <w:szCs w:val="22"/>
        </w:rPr>
        <w:t xml:space="preserve">, </w:t>
      </w:r>
      <w:r w:rsidRPr="00EE41FD">
        <w:rPr>
          <w:rFonts w:ascii="Courier" w:hAnsi="Courier"/>
          <w:i/>
          <w:iCs/>
          <w:sz w:val="22"/>
          <w:szCs w:val="22"/>
        </w:rPr>
        <w:t>85</w:t>
      </w:r>
      <w:r w:rsidRPr="00EE41FD">
        <w:rPr>
          <w:rFonts w:ascii="Courier" w:hAnsi="Courier"/>
          <w:sz w:val="22"/>
          <w:szCs w:val="22"/>
        </w:rPr>
        <w:t>, p. 57-67 doi: 10.1016/j.ijhcs.2015.08.002</w:t>
      </w:r>
    </w:p>
    <w:p w14:paraId="1D0F8B5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Lin, P.-Y. P., </w:t>
      </w:r>
      <w:r w:rsidRPr="00F72EE9">
        <w:rPr>
          <w:rFonts w:ascii="Courier" w:hAnsi="Courier"/>
          <w:bCs/>
          <w:sz w:val="22"/>
          <w:szCs w:val="22"/>
        </w:rPr>
        <w:t>J. B. Gaherty</w:t>
      </w:r>
      <w:r w:rsidRPr="00F72EE9">
        <w:rPr>
          <w:rFonts w:ascii="Courier" w:hAnsi="Courier"/>
          <w:sz w:val="22"/>
          <w:szCs w:val="22"/>
        </w:rPr>
        <w:t xml:space="preserve">, </w:t>
      </w:r>
      <w:r w:rsidRPr="00F72EE9">
        <w:rPr>
          <w:rFonts w:ascii="Courier" w:hAnsi="Courier"/>
          <w:bCs/>
          <w:sz w:val="22"/>
          <w:szCs w:val="22"/>
        </w:rPr>
        <w:t>J. Ge</w:t>
      </w:r>
      <w:r w:rsidRPr="00F72EE9">
        <w:rPr>
          <w:rFonts w:ascii="Courier" w:hAnsi="Courier"/>
          <w:sz w:val="22"/>
          <w:szCs w:val="22"/>
        </w:rPr>
        <w:t xml:space="preserve">, </w:t>
      </w:r>
      <w:r w:rsidRPr="00F72EE9">
        <w:rPr>
          <w:rFonts w:ascii="Courier" w:hAnsi="Courier"/>
          <w:bCs/>
          <w:sz w:val="22"/>
          <w:szCs w:val="22"/>
        </w:rPr>
        <w:t>J. A. Collins</w:t>
      </w:r>
      <w:r w:rsidRPr="00F72EE9">
        <w:rPr>
          <w:rFonts w:ascii="Courier" w:hAnsi="Courier"/>
          <w:sz w:val="22"/>
          <w:szCs w:val="22"/>
        </w:rPr>
        <w:t xml:space="preserve">, </w:t>
      </w:r>
      <w:r w:rsidRPr="00F72EE9">
        <w:rPr>
          <w:rFonts w:ascii="Courier" w:hAnsi="Courier"/>
          <w:bCs/>
          <w:sz w:val="22"/>
          <w:szCs w:val="22"/>
        </w:rPr>
        <w:t>D. Lizarralde</w:t>
      </w:r>
      <w:r w:rsidRPr="00F72EE9">
        <w:rPr>
          <w:rFonts w:ascii="Courier" w:hAnsi="Courier"/>
          <w:sz w:val="22"/>
          <w:szCs w:val="22"/>
        </w:rPr>
        <w:t xml:space="preserve">, </w:t>
      </w:r>
      <w:r w:rsidRPr="00F72EE9">
        <w:rPr>
          <w:rFonts w:ascii="Courier" w:hAnsi="Courier"/>
          <w:bCs/>
          <w:sz w:val="22"/>
          <w:szCs w:val="22"/>
        </w:rPr>
        <w:t>R. L. Evans</w:t>
      </w:r>
      <w:r w:rsidRPr="00EE41FD">
        <w:rPr>
          <w:rFonts w:ascii="Courier" w:hAnsi="Courier"/>
          <w:sz w:val="22"/>
          <w:szCs w:val="22"/>
        </w:rPr>
        <w:t xml:space="preserve">, and </w:t>
      </w:r>
      <w:r w:rsidRPr="00F72EE9">
        <w:rPr>
          <w:rFonts w:ascii="Courier" w:hAnsi="Courier"/>
          <w:bCs/>
          <w:sz w:val="22"/>
          <w:szCs w:val="22"/>
        </w:rPr>
        <w:t>G. Hirth</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'High-resolution seismic constraints on flow dynamics in the oceanic asthenosphere', </w:t>
      </w:r>
      <w:r w:rsidRPr="00EE41FD">
        <w:rPr>
          <w:rFonts w:ascii="Courier" w:hAnsi="Courier"/>
          <w:i/>
          <w:iCs/>
          <w:sz w:val="22"/>
          <w:szCs w:val="22"/>
        </w:rPr>
        <w:t>Nature</w:t>
      </w:r>
      <w:r w:rsidRPr="00EE41FD">
        <w:rPr>
          <w:rFonts w:ascii="Courier" w:hAnsi="Courier"/>
          <w:sz w:val="22"/>
          <w:szCs w:val="22"/>
        </w:rPr>
        <w:t xml:space="preserve">, </w:t>
      </w:r>
      <w:r w:rsidRPr="00EE41FD">
        <w:rPr>
          <w:rFonts w:ascii="Courier" w:hAnsi="Courier"/>
          <w:i/>
          <w:iCs/>
          <w:sz w:val="22"/>
          <w:szCs w:val="22"/>
        </w:rPr>
        <w:t>535</w:t>
      </w:r>
      <w:r w:rsidRPr="00EE41FD">
        <w:rPr>
          <w:rFonts w:ascii="Courier" w:hAnsi="Courier"/>
          <w:sz w:val="22"/>
          <w:szCs w:val="22"/>
        </w:rPr>
        <w:t>(7613), p. 538–541 doi: 10.1038/nature18012</w:t>
      </w:r>
    </w:p>
    <w:p w14:paraId="7861044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Paulescu, D., M. Rogozea, M. Popa, and M. Radulian </w:t>
      </w:r>
      <w:r w:rsidRPr="00EE41FD">
        <w:rPr>
          <w:rFonts w:ascii="Courier" w:hAnsi="Courier"/>
          <w:b/>
          <w:bCs/>
          <w:sz w:val="22"/>
          <w:szCs w:val="22"/>
        </w:rPr>
        <w:t>(2016)</w:t>
      </w:r>
      <w:r w:rsidRPr="00EE41FD">
        <w:rPr>
          <w:rFonts w:ascii="Courier" w:hAnsi="Courier"/>
          <w:sz w:val="22"/>
          <w:szCs w:val="22"/>
        </w:rPr>
        <w:t xml:space="preserve">, 'Digitized Database of Old Seismograms Recorder in Romania', </w:t>
      </w:r>
      <w:r w:rsidRPr="00EE41FD">
        <w:rPr>
          <w:rFonts w:ascii="Courier" w:hAnsi="Courier"/>
          <w:i/>
          <w:iCs/>
          <w:sz w:val="22"/>
          <w:szCs w:val="22"/>
        </w:rPr>
        <w:t>Acta Geophysica</w:t>
      </w:r>
      <w:r w:rsidRPr="00EE41FD">
        <w:rPr>
          <w:rFonts w:ascii="Courier" w:hAnsi="Courier"/>
          <w:sz w:val="22"/>
          <w:szCs w:val="22"/>
        </w:rPr>
        <w:t xml:space="preserve">, </w:t>
      </w:r>
      <w:r w:rsidRPr="00EE41FD">
        <w:rPr>
          <w:rFonts w:ascii="Courier" w:hAnsi="Courier"/>
          <w:i/>
          <w:iCs/>
          <w:sz w:val="22"/>
          <w:szCs w:val="22"/>
        </w:rPr>
        <w:t>64</w:t>
      </w:r>
      <w:r w:rsidRPr="00EE41FD">
        <w:rPr>
          <w:rFonts w:ascii="Courier" w:hAnsi="Courier"/>
          <w:sz w:val="22"/>
          <w:szCs w:val="22"/>
        </w:rPr>
        <w:t>(4), p. 963-977 doi: 10.1515/acgeo-2016-0039</w:t>
      </w:r>
    </w:p>
    <w:p w14:paraId="3CED43A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Peng, M., </w:t>
      </w:r>
      <w:r>
        <w:rPr>
          <w:rFonts w:ascii="Courier" w:hAnsi="Courier"/>
          <w:sz w:val="22"/>
          <w:szCs w:val="22"/>
        </w:rPr>
        <w:t>M. Jiang, Z.-H. Li, Z.F. Xu, L. Zhu, W. Chan, Y. Chen, Y. Wang, C.Q. Yu, J. Lei, L.G. Zhang, Q. Li, L.S. Xu</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'Complex Indian subduction style with slab fragmentation beneath the Eastern Himalayan Syntaxis revealed by teleseismic P-wave tomography',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667</w:t>
      </w:r>
      <w:r w:rsidRPr="00EE41FD">
        <w:rPr>
          <w:rFonts w:ascii="Courier" w:hAnsi="Courier"/>
          <w:sz w:val="22"/>
          <w:szCs w:val="22"/>
        </w:rPr>
        <w:t>, p. 77-86 dio: 10.1016/j.tecto.2015.11.012</w:t>
      </w:r>
    </w:p>
    <w:p w14:paraId="754911E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Peng, Y., and A.</w:t>
      </w:r>
      <w:r w:rsidRPr="00EE41FD">
        <w:rPr>
          <w:rFonts w:ascii="Courier" w:hAnsi="Courier"/>
          <w:sz w:val="22"/>
          <w:szCs w:val="22"/>
        </w:rPr>
        <w:t xml:space="preserve">M. Rubin </w:t>
      </w:r>
      <w:r w:rsidRPr="00EE41FD">
        <w:rPr>
          <w:rFonts w:ascii="Courier" w:hAnsi="Courier"/>
          <w:b/>
          <w:bCs/>
          <w:sz w:val="22"/>
          <w:szCs w:val="22"/>
        </w:rPr>
        <w:t>(2016)</w:t>
      </w:r>
      <w:r w:rsidRPr="00EE41FD">
        <w:rPr>
          <w:rFonts w:ascii="Courier" w:hAnsi="Courier"/>
          <w:sz w:val="22"/>
          <w:szCs w:val="22"/>
        </w:rPr>
        <w:t xml:space="preserve">, 'High-resolution images of tremor migrations beneath the Olympic Peninsula from stacked array of arrays seismic data',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(2), p. 587-601 doi: 10.1002/2015GC006141</w:t>
      </w:r>
    </w:p>
    <w:p w14:paraId="0F4048D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Pepin, K.</w:t>
      </w:r>
      <w:r w:rsidRPr="00EE41FD">
        <w:rPr>
          <w:rFonts w:ascii="Courier" w:hAnsi="Courier"/>
          <w:sz w:val="22"/>
          <w:szCs w:val="22"/>
        </w:rPr>
        <w:t xml:space="preserve">S., A. Li, and Y. Yao </w:t>
      </w:r>
      <w:r w:rsidRPr="00EE41FD">
        <w:rPr>
          <w:rFonts w:ascii="Courier" w:hAnsi="Courier"/>
          <w:b/>
          <w:bCs/>
          <w:sz w:val="22"/>
          <w:szCs w:val="22"/>
        </w:rPr>
        <w:t>(2016)</w:t>
      </w:r>
      <w:r w:rsidRPr="00EE41FD">
        <w:rPr>
          <w:rFonts w:ascii="Courier" w:hAnsi="Courier"/>
          <w:sz w:val="22"/>
          <w:szCs w:val="22"/>
        </w:rPr>
        <w:t xml:space="preserve">, 'Rayleigh Wave Phase Velocities in Alaska from Ambient Noise Tomography', </w:t>
      </w:r>
      <w:r w:rsidRPr="00EE41FD">
        <w:rPr>
          <w:rFonts w:ascii="Courier" w:hAnsi="Courier"/>
          <w:i/>
          <w:iCs/>
          <w:sz w:val="22"/>
          <w:szCs w:val="22"/>
        </w:rPr>
        <w:t>AGU Fall General Assembly 2016, abstract #T11D-2648</w:t>
      </w:r>
      <w:r w:rsidRPr="00EE41FD">
        <w:rPr>
          <w:rFonts w:ascii="Courier" w:hAnsi="Courier"/>
          <w:sz w:val="22"/>
          <w:szCs w:val="22"/>
        </w:rPr>
        <w:t xml:space="preserve">, p. T11D-2648 </w:t>
      </w:r>
    </w:p>
    <w:p w14:paraId="303676D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Persaud, P., Y.S. Ma, J.M. Stock, J.A. Hole, G.</w:t>
      </w:r>
      <w:r w:rsidRPr="00EE41FD">
        <w:rPr>
          <w:rFonts w:ascii="Courier" w:hAnsi="Courier"/>
          <w:sz w:val="22"/>
          <w:szCs w:val="22"/>
        </w:rPr>
        <w:t xml:space="preserve">S. Fuis, and L. Han </w:t>
      </w:r>
      <w:r w:rsidRPr="00EE41FD">
        <w:rPr>
          <w:rFonts w:ascii="Courier" w:hAnsi="Courier"/>
          <w:b/>
          <w:bCs/>
          <w:sz w:val="22"/>
          <w:szCs w:val="22"/>
        </w:rPr>
        <w:t>(2016)</w:t>
      </w:r>
      <w:r w:rsidRPr="00EE41FD">
        <w:rPr>
          <w:rFonts w:ascii="Courier" w:hAnsi="Courier"/>
          <w:sz w:val="22"/>
          <w:szCs w:val="22"/>
        </w:rPr>
        <w:t xml:space="preserve">, 'Fault zone characteristics and basin complexity in the southern Salton Trough, California', </w:t>
      </w:r>
      <w:r w:rsidRPr="00EE41FD">
        <w:rPr>
          <w:rFonts w:ascii="Courier" w:hAnsi="Courier"/>
          <w:i/>
          <w:iCs/>
          <w:sz w:val="22"/>
          <w:szCs w:val="22"/>
        </w:rPr>
        <w:t>Geology</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(9), p. 747-750 doi: 10.1130/g38033.1</w:t>
      </w:r>
    </w:p>
    <w:p w14:paraId="34799B5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Perucca, L., P. Alvarado, and M. Saez </w:t>
      </w:r>
      <w:r w:rsidRPr="00EE41FD">
        <w:rPr>
          <w:rFonts w:ascii="Courier" w:hAnsi="Courier"/>
          <w:b/>
          <w:bCs/>
          <w:sz w:val="22"/>
          <w:szCs w:val="22"/>
        </w:rPr>
        <w:t>(2016)</w:t>
      </w:r>
      <w:r w:rsidRPr="00EE41FD">
        <w:rPr>
          <w:rFonts w:ascii="Courier" w:hAnsi="Courier"/>
          <w:sz w:val="22"/>
          <w:szCs w:val="22"/>
        </w:rPr>
        <w:t xml:space="preserve">, 'Neotectonics and seismicity in southern Patagonia', </w:t>
      </w:r>
      <w:r w:rsidRPr="00EE41FD">
        <w:rPr>
          <w:rFonts w:ascii="Courier" w:hAnsi="Courier"/>
          <w:i/>
          <w:iCs/>
          <w:sz w:val="22"/>
          <w:szCs w:val="22"/>
        </w:rPr>
        <w:t>Geological Journal</w:t>
      </w:r>
      <w:r w:rsidRPr="00EE41FD">
        <w:rPr>
          <w:rFonts w:ascii="Courier" w:hAnsi="Courier"/>
          <w:sz w:val="22"/>
          <w:szCs w:val="22"/>
        </w:rPr>
        <w:t xml:space="preserve">, </w:t>
      </w:r>
      <w:r w:rsidRPr="00EE41FD">
        <w:rPr>
          <w:rFonts w:ascii="Courier" w:hAnsi="Courier"/>
          <w:i/>
          <w:iCs/>
          <w:sz w:val="22"/>
          <w:szCs w:val="22"/>
        </w:rPr>
        <w:t>51</w:t>
      </w:r>
      <w:r w:rsidRPr="00EE41FD">
        <w:rPr>
          <w:rFonts w:ascii="Courier" w:hAnsi="Courier"/>
          <w:sz w:val="22"/>
          <w:szCs w:val="22"/>
        </w:rPr>
        <w:t>(4), p. 545-559 doi: 10.1002/gj.2649</w:t>
      </w:r>
    </w:p>
    <w:p w14:paraId="38499A9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Petrescu, L., I.D. Bastow, F.</w:t>
      </w:r>
      <w:r w:rsidRPr="00EE41FD">
        <w:rPr>
          <w:rFonts w:ascii="Courier" w:hAnsi="Courier"/>
          <w:sz w:val="22"/>
          <w:szCs w:val="22"/>
        </w:rPr>
        <w:t xml:space="preserve">A. Darbyshire, A. Gilligan, T. Bodin, W. Menke, and V. Levin </w:t>
      </w:r>
      <w:r w:rsidRPr="00EE41FD">
        <w:rPr>
          <w:rFonts w:ascii="Courier" w:hAnsi="Courier"/>
          <w:b/>
          <w:bCs/>
          <w:sz w:val="22"/>
          <w:szCs w:val="22"/>
        </w:rPr>
        <w:t>(2016)</w:t>
      </w:r>
      <w:r w:rsidRPr="00EE41FD">
        <w:rPr>
          <w:rFonts w:ascii="Courier" w:hAnsi="Courier"/>
          <w:sz w:val="22"/>
          <w:szCs w:val="22"/>
        </w:rPr>
        <w:t xml:space="preserve">, 'Three billion years of crustal evolution in eastern Canada: Constraints from receiver functions',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(2), p. 788–811 doi: 10.1002/2015JB012348</w:t>
      </w:r>
    </w:p>
    <w:p w14:paraId="7ABC9D5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Peureux, C., and F. Ardhuin </w:t>
      </w:r>
      <w:r w:rsidRPr="00EE41FD">
        <w:rPr>
          <w:rFonts w:ascii="Courier" w:hAnsi="Courier"/>
          <w:b/>
          <w:bCs/>
          <w:sz w:val="22"/>
          <w:szCs w:val="22"/>
        </w:rPr>
        <w:t>(2016)</w:t>
      </w:r>
      <w:r w:rsidRPr="00EE41FD">
        <w:rPr>
          <w:rFonts w:ascii="Courier" w:hAnsi="Courier"/>
          <w:sz w:val="22"/>
          <w:szCs w:val="22"/>
        </w:rPr>
        <w:t xml:space="preserve">, 'Ocean bottom pressure records from the Cascadia array and short surface gravity waves', </w:t>
      </w:r>
      <w:r w:rsidRPr="00EE41FD">
        <w:rPr>
          <w:rFonts w:ascii="Courier" w:hAnsi="Courier"/>
          <w:i/>
          <w:iCs/>
          <w:sz w:val="22"/>
          <w:szCs w:val="22"/>
        </w:rPr>
        <w:t>Journal of Geophysical Research: Oceans</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2862–2873 doi: 10.1002/2015JC011580</w:t>
      </w:r>
    </w:p>
    <w:p w14:paraId="30EC466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Pierre, C., and B.</w:t>
      </w:r>
      <w:r w:rsidRPr="00EE41FD">
        <w:rPr>
          <w:rFonts w:ascii="Courier" w:hAnsi="Courier"/>
          <w:sz w:val="22"/>
          <w:szCs w:val="22"/>
        </w:rPr>
        <w:t xml:space="preserve">A. Romanowicz </w:t>
      </w:r>
      <w:r w:rsidRPr="00EE41FD">
        <w:rPr>
          <w:rFonts w:ascii="Courier" w:hAnsi="Courier"/>
          <w:b/>
          <w:bCs/>
          <w:sz w:val="22"/>
          <w:szCs w:val="22"/>
        </w:rPr>
        <w:t>(2016)</w:t>
      </w:r>
      <w:r w:rsidRPr="00EE41FD">
        <w:rPr>
          <w:rFonts w:ascii="Courier" w:hAnsi="Courier"/>
          <w:sz w:val="22"/>
          <w:szCs w:val="22"/>
        </w:rPr>
        <w:t xml:space="preserve">, 'Anisotropic shear velocity models of the North American upper mantle based on waveform inversion and numerical wavefield computations', </w:t>
      </w:r>
      <w:r w:rsidRPr="00EE41FD">
        <w:rPr>
          <w:rFonts w:ascii="Courier" w:hAnsi="Courier"/>
          <w:i/>
          <w:iCs/>
          <w:sz w:val="22"/>
          <w:szCs w:val="22"/>
        </w:rPr>
        <w:t>AGU Fall Meeting 2014, abstract #S43B-4548</w:t>
      </w:r>
      <w:r w:rsidRPr="00EE41FD">
        <w:rPr>
          <w:rFonts w:ascii="Courier" w:hAnsi="Courier"/>
          <w:sz w:val="22"/>
          <w:szCs w:val="22"/>
        </w:rPr>
        <w:t xml:space="preserve">, p. S41A-2737 </w:t>
      </w:r>
    </w:p>
    <w:p w14:paraId="2FF594B9" w14:textId="77777777" w:rsidR="00BB0187" w:rsidRDefault="00BB0187" w:rsidP="00813A4F">
      <w:pPr>
        <w:spacing w:before="100" w:beforeAutospacing="1" w:after="100" w:afterAutospacing="1"/>
        <w:jc w:val="both"/>
        <w:rPr>
          <w:rFonts w:ascii="Courier" w:hAnsi="Courier"/>
          <w:sz w:val="22"/>
          <w:szCs w:val="22"/>
        </w:rPr>
      </w:pPr>
    </w:p>
    <w:p w14:paraId="7355C1B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Piña-Flores, J., M. Perton, A. García-Jer</w:t>
      </w:r>
      <w:r>
        <w:rPr>
          <w:rFonts w:ascii="Courier" w:hAnsi="Courier"/>
          <w:sz w:val="22"/>
          <w:szCs w:val="22"/>
        </w:rPr>
        <w:t>ez, E. Carmona, F. r. Luzón, J.C. Molina-Villegas, and F.</w:t>
      </w:r>
      <w:r w:rsidRPr="00EE41FD">
        <w:rPr>
          <w:rFonts w:ascii="Courier" w:hAnsi="Courier"/>
          <w:sz w:val="22"/>
          <w:szCs w:val="22"/>
        </w:rPr>
        <w:t xml:space="preserve">J. Sánchez-Sesma </w:t>
      </w:r>
      <w:r w:rsidRPr="00EE41FD">
        <w:rPr>
          <w:rFonts w:ascii="Courier" w:hAnsi="Courier"/>
          <w:b/>
          <w:bCs/>
          <w:sz w:val="22"/>
          <w:szCs w:val="22"/>
        </w:rPr>
        <w:t>(2016)</w:t>
      </w:r>
      <w:r w:rsidRPr="00EE41FD">
        <w:rPr>
          <w:rFonts w:ascii="Courier" w:hAnsi="Courier"/>
          <w:sz w:val="22"/>
          <w:szCs w:val="22"/>
        </w:rPr>
        <w:t xml:space="preserve">, 'The inversion of spectral ratio H/V in a layered system using the Diffuse Field Assumption (DFA)',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208</w:t>
      </w:r>
      <w:r w:rsidRPr="00EE41FD">
        <w:rPr>
          <w:rFonts w:ascii="Courier" w:hAnsi="Courier"/>
          <w:sz w:val="22"/>
          <w:szCs w:val="22"/>
        </w:rPr>
        <w:t>(1), p. 577-588 doi: 10.1093/gji/ggw416</w:t>
      </w:r>
    </w:p>
    <w:p w14:paraId="3BF69E8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Plank, T., and D. Forsyth </w:t>
      </w:r>
      <w:r w:rsidRPr="00EE41FD">
        <w:rPr>
          <w:rFonts w:ascii="Courier" w:hAnsi="Courier"/>
          <w:b/>
          <w:bCs/>
          <w:sz w:val="22"/>
          <w:szCs w:val="22"/>
        </w:rPr>
        <w:t>(2016)</w:t>
      </w:r>
      <w:r w:rsidRPr="00EE41FD">
        <w:rPr>
          <w:rFonts w:ascii="Courier" w:hAnsi="Courier"/>
          <w:sz w:val="22"/>
          <w:szCs w:val="22"/>
        </w:rPr>
        <w:t xml:space="preserve">, 'Thermal structure and melting conditions in the mantle beneath the Basin and Range province from seismology and petrology', </w:t>
      </w:r>
      <w:r w:rsidRPr="00FD5C7F">
        <w:rPr>
          <w:rFonts w:ascii="Courier" w:hAnsi="Courier"/>
          <w:i/>
          <w:iCs/>
          <w:spacing w:val="-18"/>
          <w:sz w:val="22"/>
          <w:szCs w:val="22"/>
        </w:rPr>
        <w:t>Geochemistry, Geophysics, Geosystems</w:t>
      </w:r>
      <w:r w:rsidRPr="00FD5C7F">
        <w:rPr>
          <w:rFonts w:ascii="Courier" w:hAnsi="Courier"/>
          <w:spacing w:val="-18"/>
          <w:sz w:val="22"/>
          <w:szCs w:val="22"/>
        </w:rPr>
        <w:t xml:space="preserve">, </w:t>
      </w:r>
      <w:r w:rsidRPr="00FD5C7F">
        <w:rPr>
          <w:rFonts w:ascii="Courier" w:hAnsi="Courier"/>
          <w:i/>
          <w:iCs/>
          <w:spacing w:val="-18"/>
          <w:sz w:val="22"/>
          <w:szCs w:val="22"/>
        </w:rPr>
        <w:t>17</w:t>
      </w:r>
      <w:r w:rsidRPr="00FD5C7F">
        <w:rPr>
          <w:rFonts w:ascii="Courier" w:hAnsi="Courier"/>
          <w:spacing w:val="-18"/>
          <w:sz w:val="22"/>
          <w:szCs w:val="22"/>
        </w:rPr>
        <w:t>(4), p. 1312-1338 doi:</w:t>
      </w:r>
      <w:r w:rsidRPr="00EE41FD">
        <w:rPr>
          <w:rFonts w:ascii="Courier" w:hAnsi="Courier"/>
          <w:sz w:val="22"/>
          <w:szCs w:val="22"/>
        </w:rPr>
        <w:t xml:space="preserve"> 10.1002/2015GC006205</w:t>
      </w:r>
    </w:p>
    <w:p w14:paraId="7F2D128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Podolskiy, E.</w:t>
      </w:r>
      <w:r w:rsidRPr="00EE41FD">
        <w:rPr>
          <w:rFonts w:ascii="Courier" w:hAnsi="Courier"/>
          <w:sz w:val="22"/>
          <w:szCs w:val="22"/>
        </w:rPr>
        <w:t xml:space="preserve">A., and F. Walter </w:t>
      </w:r>
      <w:r w:rsidRPr="00EE41FD">
        <w:rPr>
          <w:rFonts w:ascii="Courier" w:hAnsi="Courier"/>
          <w:b/>
          <w:bCs/>
          <w:sz w:val="22"/>
          <w:szCs w:val="22"/>
        </w:rPr>
        <w:t>(2016)</w:t>
      </w:r>
      <w:r w:rsidRPr="00EE41FD">
        <w:rPr>
          <w:rFonts w:ascii="Courier" w:hAnsi="Courier"/>
          <w:sz w:val="22"/>
          <w:szCs w:val="22"/>
        </w:rPr>
        <w:t xml:space="preserve">, 'Cryoseismology', </w:t>
      </w:r>
      <w:r w:rsidRPr="00EE41FD">
        <w:rPr>
          <w:rFonts w:ascii="Courier" w:hAnsi="Courier"/>
          <w:i/>
          <w:iCs/>
          <w:sz w:val="22"/>
          <w:szCs w:val="22"/>
        </w:rPr>
        <w:t>Reviews of Geophysics</w:t>
      </w:r>
      <w:r w:rsidRPr="00EE41FD">
        <w:rPr>
          <w:rFonts w:ascii="Courier" w:hAnsi="Courier"/>
          <w:sz w:val="22"/>
          <w:szCs w:val="22"/>
        </w:rPr>
        <w:t xml:space="preserve">, </w:t>
      </w:r>
      <w:r w:rsidRPr="00EE41FD">
        <w:rPr>
          <w:rFonts w:ascii="Courier" w:hAnsi="Courier"/>
          <w:i/>
          <w:iCs/>
          <w:sz w:val="22"/>
          <w:szCs w:val="22"/>
        </w:rPr>
        <w:t>54</w:t>
      </w:r>
      <w:r w:rsidRPr="00EE41FD">
        <w:rPr>
          <w:rFonts w:ascii="Courier" w:hAnsi="Courier"/>
          <w:sz w:val="22"/>
          <w:szCs w:val="22"/>
        </w:rPr>
        <w:t>(4), p. 708–758 doi: 10.1002/2016RG000526</w:t>
      </w:r>
    </w:p>
    <w:p w14:paraId="7F2CFC0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Poli, P., G.</w:t>
      </w:r>
      <w:r w:rsidRPr="00EE41FD">
        <w:rPr>
          <w:rFonts w:ascii="Courier" w:hAnsi="Courier"/>
          <w:sz w:val="22"/>
          <w:szCs w:val="22"/>
        </w:rPr>
        <w:t xml:space="preserve">A. Prieto, E. Rivera, and S. Ruiz </w:t>
      </w:r>
      <w:r w:rsidRPr="00EE41FD">
        <w:rPr>
          <w:rFonts w:ascii="Courier" w:hAnsi="Courier"/>
          <w:b/>
          <w:bCs/>
          <w:sz w:val="22"/>
          <w:szCs w:val="22"/>
        </w:rPr>
        <w:t>(2016)</w:t>
      </w:r>
      <w:r w:rsidRPr="00EE41FD">
        <w:rPr>
          <w:rFonts w:ascii="Courier" w:hAnsi="Courier"/>
          <w:sz w:val="22"/>
          <w:szCs w:val="22"/>
        </w:rPr>
        <w:t xml:space="preserve">, 'Earthquakes initiation and thermal shear instability in the Hindu Kush intermediate depth nest',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(4), p. 1537–1542 doi: 10.1002/2015GL067529</w:t>
      </w:r>
    </w:p>
    <w:p w14:paraId="7BCD152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Poli, P., G.</w:t>
      </w:r>
      <w:r w:rsidRPr="00EE41FD">
        <w:rPr>
          <w:rFonts w:ascii="Courier" w:hAnsi="Courier"/>
          <w:sz w:val="22"/>
          <w:szCs w:val="22"/>
        </w:rPr>
        <w:t>A. P</w:t>
      </w:r>
      <w:r>
        <w:rPr>
          <w:rFonts w:ascii="Courier" w:hAnsi="Courier"/>
          <w:sz w:val="22"/>
          <w:szCs w:val="22"/>
        </w:rPr>
        <w:t>rieto, C.</w:t>
      </w:r>
      <w:r w:rsidRPr="00EE41FD">
        <w:rPr>
          <w:rFonts w:ascii="Courier" w:hAnsi="Courier"/>
          <w:sz w:val="22"/>
          <w:szCs w:val="22"/>
        </w:rPr>
        <w:t xml:space="preserve">Q. Yu, </w:t>
      </w:r>
      <w:r>
        <w:rPr>
          <w:rFonts w:ascii="Courier" w:hAnsi="Courier"/>
          <w:sz w:val="22"/>
          <w:szCs w:val="22"/>
        </w:rPr>
        <w:t>M. Florez, H. Agurto-Detzel, T.</w:t>
      </w:r>
      <w:r w:rsidRPr="00EE41FD">
        <w:rPr>
          <w:rFonts w:ascii="Courier" w:hAnsi="Courier"/>
          <w:sz w:val="22"/>
          <w:szCs w:val="22"/>
        </w:rPr>
        <w:t xml:space="preserve">D. Mikesell, G. Chen, V. Dionicio, and P. Pedraza </w:t>
      </w:r>
      <w:r w:rsidRPr="00EE41FD">
        <w:rPr>
          <w:rFonts w:ascii="Courier" w:hAnsi="Courier"/>
          <w:b/>
          <w:bCs/>
          <w:sz w:val="22"/>
          <w:szCs w:val="22"/>
        </w:rPr>
        <w:t>(2016)</w:t>
      </w:r>
      <w:r w:rsidRPr="00EE41FD">
        <w:rPr>
          <w:rFonts w:ascii="Courier" w:hAnsi="Courier"/>
          <w:sz w:val="22"/>
          <w:szCs w:val="22"/>
        </w:rPr>
        <w:t xml:space="preserve">, 'Complex rupture of the M6. 3 2015 March 10 Bucaramanga earthquake: evidence of strong weakening process',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(2), p. 988-994 doi: 10.1093/gji/ggw065</w:t>
      </w:r>
    </w:p>
    <w:p w14:paraId="05B20C3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Poli, P., and G.</w:t>
      </w:r>
      <w:r w:rsidRPr="00EE41FD">
        <w:rPr>
          <w:rFonts w:ascii="Courier" w:hAnsi="Courier"/>
          <w:sz w:val="22"/>
          <w:szCs w:val="22"/>
        </w:rPr>
        <w:t xml:space="preserve">A. Prieto </w:t>
      </w:r>
      <w:r w:rsidRPr="00EE41FD">
        <w:rPr>
          <w:rFonts w:ascii="Courier" w:hAnsi="Courier"/>
          <w:b/>
          <w:bCs/>
          <w:sz w:val="22"/>
          <w:szCs w:val="22"/>
        </w:rPr>
        <w:t>(2016)</w:t>
      </w:r>
      <w:r w:rsidRPr="00EE41FD">
        <w:rPr>
          <w:rFonts w:ascii="Courier" w:hAnsi="Courier"/>
          <w:sz w:val="22"/>
          <w:szCs w:val="22"/>
        </w:rPr>
        <w:t xml:space="preserve">, 'Global rupture parameters for deep and intermediate-depth earthquakes',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(12), p. 8871–8887 doi: 10.1002/2016JB013521</w:t>
      </w:r>
    </w:p>
    <w:p w14:paraId="1A8C05C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Pollitz, F.</w:t>
      </w:r>
      <w:r w:rsidRPr="00EE41FD">
        <w:rPr>
          <w:rFonts w:ascii="Courier" w:hAnsi="Courier"/>
          <w:sz w:val="22"/>
          <w:szCs w:val="22"/>
        </w:rPr>
        <w:t>F., an</w:t>
      </w:r>
      <w:r>
        <w:rPr>
          <w:rFonts w:ascii="Courier" w:hAnsi="Courier"/>
          <w:sz w:val="22"/>
          <w:szCs w:val="22"/>
        </w:rPr>
        <w:t>d W.</w:t>
      </w:r>
      <w:r w:rsidRPr="00EE41FD">
        <w:rPr>
          <w:rFonts w:ascii="Courier" w:hAnsi="Courier"/>
          <w:sz w:val="22"/>
          <w:szCs w:val="22"/>
        </w:rPr>
        <w:t xml:space="preserve">D. Mooney </w:t>
      </w:r>
      <w:r w:rsidRPr="00EE41FD">
        <w:rPr>
          <w:rFonts w:ascii="Courier" w:hAnsi="Courier"/>
          <w:b/>
          <w:bCs/>
          <w:sz w:val="22"/>
          <w:szCs w:val="22"/>
        </w:rPr>
        <w:t>(2016)</w:t>
      </w:r>
      <w:r w:rsidRPr="00EE41FD">
        <w:rPr>
          <w:rFonts w:ascii="Courier" w:hAnsi="Courier"/>
          <w:sz w:val="22"/>
          <w:szCs w:val="22"/>
        </w:rPr>
        <w:t xml:space="preserve">, 'Seismic velocity structure of the crust and shallow mantle of the Central and Eastern United States by seismic surface wave imaging',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 p. 118-126 doi: 10.1002/2015gl066637</w:t>
      </w:r>
    </w:p>
    <w:p w14:paraId="08C6950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Porreca, M., </w:t>
      </w:r>
      <w:r>
        <w:rPr>
          <w:rFonts w:ascii="Courier" w:hAnsi="Courier"/>
          <w:sz w:val="22"/>
          <w:szCs w:val="22"/>
        </w:rPr>
        <w:t xml:space="preserve">A. Smedile, F. Speranza, T. Mochales, F.D. Caracciolo, G. Di Giulio, M. Vassallo, F. Villani, I. Nicolosi, R. Carluccion, S. Amoroso, P. Macrì, N. Buratti, F. Durante, M. Tallini, L. Sagnotti </w:t>
      </w:r>
      <w:r w:rsidRPr="00EE41FD">
        <w:rPr>
          <w:rFonts w:ascii="Courier" w:hAnsi="Courier"/>
          <w:b/>
          <w:bCs/>
          <w:sz w:val="22"/>
          <w:szCs w:val="22"/>
        </w:rPr>
        <w:t>(2016)</w:t>
      </w:r>
      <w:r w:rsidRPr="00EE41FD">
        <w:rPr>
          <w:rFonts w:ascii="Courier" w:hAnsi="Courier"/>
          <w:sz w:val="22"/>
          <w:szCs w:val="22"/>
        </w:rPr>
        <w:t xml:space="preserve">, 'Geological reconstruction in the area of maximum co-seismic subsidence during the 2009 Mw=6.1 L’Aquila earthquake using geophysical and borehole data', </w:t>
      </w:r>
      <w:r w:rsidRPr="00EE41FD">
        <w:rPr>
          <w:rFonts w:ascii="Courier" w:hAnsi="Courier"/>
          <w:i/>
          <w:iCs/>
          <w:sz w:val="22"/>
          <w:szCs w:val="22"/>
        </w:rPr>
        <w:t>Italian Journal of Geosciences</w:t>
      </w:r>
      <w:r w:rsidRPr="00EE41FD">
        <w:rPr>
          <w:rFonts w:ascii="Courier" w:hAnsi="Courier"/>
          <w:sz w:val="22"/>
          <w:szCs w:val="22"/>
        </w:rPr>
        <w:t xml:space="preserve">, </w:t>
      </w:r>
      <w:r w:rsidRPr="00EE41FD">
        <w:rPr>
          <w:rFonts w:ascii="Courier" w:hAnsi="Courier"/>
          <w:i/>
          <w:iCs/>
          <w:sz w:val="22"/>
          <w:szCs w:val="22"/>
        </w:rPr>
        <w:t>135</w:t>
      </w:r>
      <w:r w:rsidRPr="00EE41FD">
        <w:rPr>
          <w:rFonts w:ascii="Courier" w:hAnsi="Courier"/>
          <w:sz w:val="22"/>
          <w:szCs w:val="22"/>
        </w:rPr>
        <w:t>(2), p. 350-362 doi: 10.3301/ijg.2015.37</w:t>
      </w:r>
    </w:p>
    <w:p w14:paraId="455049C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Porritt, R.W., M.</w:t>
      </w:r>
      <w:r w:rsidRPr="00EE41FD">
        <w:rPr>
          <w:rFonts w:ascii="Courier" w:hAnsi="Courier"/>
          <w:sz w:val="22"/>
          <w:szCs w:val="22"/>
        </w:rPr>
        <w:t>S. M</w:t>
      </w:r>
      <w:r>
        <w:rPr>
          <w:rFonts w:ascii="Courier" w:hAnsi="Courier"/>
          <w:sz w:val="22"/>
          <w:szCs w:val="22"/>
        </w:rPr>
        <w:t>iller, L.J. O'Driscoll, C.</w:t>
      </w:r>
      <w:r w:rsidRPr="00EE41FD">
        <w:rPr>
          <w:rFonts w:ascii="Courier" w:hAnsi="Courier"/>
          <w:sz w:val="22"/>
          <w:szCs w:val="22"/>
        </w:rPr>
        <w:t xml:space="preserve">W. Harris, N. Roosmawati, and L. Teofilo da Costa </w:t>
      </w:r>
      <w:r w:rsidRPr="00EE41FD">
        <w:rPr>
          <w:rFonts w:ascii="Courier" w:hAnsi="Courier"/>
          <w:b/>
          <w:bCs/>
          <w:sz w:val="22"/>
          <w:szCs w:val="22"/>
        </w:rPr>
        <w:t>(2016)</w:t>
      </w:r>
      <w:r w:rsidRPr="00EE41FD">
        <w:rPr>
          <w:rFonts w:ascii="Courier" w:hAnsi="Courier"/>
          <w:sz w:val="22"/>
          <w:szCs w:val="22"/>
        </w:rPr>
        <w:t xml:space="preserve">, 'Continent–arc collision in the Banda Arc imaged by ambient noise tomography',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449</w:t>
      </w:r>
      <w:r w:rsidRPr="00EE41FD">
        <w:rPr>
          <w:rFonts w:ascii="Courier" w:hAnsi="Courier"/>
          <w:sz w:val="22"/>
          <w:szCs w:val="22"/>
        </w:rPr>
        <w:t>, p. 246-258 doi: 10.1016/j.epsl.2016.06.011</w:t>
      </w:r>
    </w:p>
    <w:p w14:paraId="342AD9B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Porter, R., Y. Liu, and W.</w:t>
      </w:r>
      <w:r w:rsidRPr="00EE41FD">
        <w:rPr>
          <w:rFonts w:ascii="Courier" w:hAnsi="Courier"/>
          <w:sz w:val="22"/>
          <w:szCs w:val="22"/>
        </w:rPr>
        <w:t xml:space="preserve">E. Holt </w:t>
      </w:r>
      <w:r w:rsidRPr="00EE41FD">
        <w:rPr>
          <w:rFonts w:ascii="Courier" w:hAnsi="Courier"/>
          <w:b/>
          <w:bCs/>
          <w:sz w:val="22"/>
          <w:szCs w:val="22"/>
        </w:rPr>
        <w:t>(2016)</w:t>
      </w:r>
      <w:r w:rsidRPr="00EE41FD">
        <w:rPr>
          <w:rFonts w:ascii="Courier" w:hAnsi="Courier"/>
          <w:sz w:val="22"/>
          <w:szCs w:val="22"/>
        </w:rPr>
        <w:t xml:space="preserve">, 'Lithospheric records of orogeny within the continental U.S',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 p. 144-153 doi: 10.1002/2015GL066950</w:t>
      </w:r>
    </w:p>
    <w:p w14:paraId="6AEE2DF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Porter, R., Y. Liu, and W.</w:t>
      </w:r>
      <w:r w:rsidRPr="00EE41FD">
        <w:rPr>
          <w:rFonts w:ascii="Courier" w:hAnsi="Courier"/>
          <w:sz w:val="22"/>
          <w:szCs w:val="22"/>
        </w:rPr>
        <w:t xml:space="preserve">E. Holt </w:t>
      </w:r>
      <w:r w:rsidRPr="00EE41FD">
        <w:rPr>
          <w:rFonts w:ascii="Courier" w:hAnsi="Courier"/>
          <w:b/>
          <w:bCs/>
          <w:sz w:val="22"/>
          <w:szCs w:val="22"/>
        </w:rPr>
        <w:t>(2016)</w:t>
      </w:r>
      <w:r w:rsidRPr="00EE41FD">
        <w:rPr>
          <w:rFonts w:ascii="Courier" w:hAnsi="Courier"/>
          <w:sz w:val="22"/>
          <w:szCs w:val="22"/>
        </w:rPr>
        <w:t xml:space="preserve">, 'Lithospheric records of orogeny within the continental U.S',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 p. 144-153 doi: 10.1002/2015GL066950</w:t>
      </w:r>
    </w:p>
    <w:p w14:paraId="4E65842A" w14:textId="4F28BCF9"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Porter, R.C., and W.</w:t>
      </w:r>
      <w:r w:rsidRPr="00EE41FD">
        <w:rPr>
          <w:rFonts w:ascii="Courier" w:hAnsi="Courier"/>
          <w:sz w:val="22"/>
          <w:szCs w:val="22"/>
        </w:rPr>
        <w:t xml:space="preserve">E. Holt </w:t>
      </w:r>
      <w:r w:rsidRPr="00EE41FD">
        <w:rPr>
          <w:rFonts w:ascii="Courier" w:hAnsi="Courier"/>
          <w:b/>
          <w:bCs/>
          <w:sz w:val="22"/>
          <w:szCs w:val="22"/>
        </w:rPr>
        <w:t>(2016)</w:t>
      </w:r>
      <w:r w:rsidRPr="00EE41FD">
        <w:rPr>
          <w:rFonts w:ascii="Courier" w:hAnsi="Courier"/>
          <w:sz w:val="22"/>
          <w:szCs w:val="22"/>
        </w:rPr>
        <w:t xml:space="preserve">, 'Uplifting the Stable Crust of the Colorado Plateau through Crustal Hydration and Warming', </w:t>
      </w:r>
      <w:r w:rsidRPr="00EE41FD">
        <w:rPr>
          <w:rFonts w:ascii="Courier" w:hAnsi="Courier"/>
          <w:i/>
          <w:iCs/>
          <w:sz w:val="22"/>
          <w:szCs w:val="22"/>
        </w:rPr>
        <w:t>AGU Fall General Assembly 2016, abstract #T21F-08</w:t>
      </w:r>
      <w:r w:rsidR="00E425AF">
        <w:rPr>
          <w:rFonts w:ascii="Courier" w:hAnsi="Courier"/>
          <w:sz w:val="22"/>
          <w:szCs w:val="22"/>
        </w:rPr>
        <w:t>, p</w:t>
      </w:r>
      <w:r w:rsidRPr="00EE41FD">
        <w:rPr>
          <w:rFonts w:ascii="Courier" w:hAnsi="Courier"/>
          <w:sz w:val="22"/>
          <w:szCs w:val="22"/>
        </w:rPr>
        <w:t xml:space="preserve"> </w:t>
      </w:r>
    </w:p>
    <w:p w14:paraId="278C24C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Pourpoint</w:t>
      </w:r>
      <w:r>
        <w:rPr>
          <w:rFonts w:ascii="Courier" w:hAnsi="Courier"/>
          <w:sz w:val="22"/>
          <w:szCs w:val="22"/>
        </w:rPr>
        <w:t>, M., S. Anandakrishnan, and C.</w:t>
      </w:r>
      <w:r w:rsidRPr="00EE41FD">
        <w:rPr>
          <w:rFonts w:ascii="Courier" w:hAnsi="Courier"/>
          <w:sz w:val="22"/>
          <w:szCs w:val="22"/>
        </w:rPr>
        <w:t xml:space="preserve">J. Ammon </w:t>
      </w:r>
      <w:r w:rsidRPr="00EE41FD">
        <w:rPr>
          <w:rFonts w:ascii="Courier" w:hAnsi="Courier"/>
          <w:b/>
          <w:bCs/>
          <w:sz w:val="22"/>
          <w:szCs w:val="22"/>
        </w:rPr>
        <w:t>(2016)</w:t>
      </w:r>
      <w:r w:rsidRPr="00EE41FD">
        <w:rPr>
          <w:rFonts w:ascii="Courier" w:hAnsi="Courier"/>
          <w:sz w:val="22"/>
          <w:szCs w:val="22"/>
        </w:rPr>
        <w:t xml:space="preserve">, 'High Resolution Shear-Wave Velocity Structure of Greenland from Surface Wave Analysis', </w:t>
      </w:r>
      <w:r w:rsidRPr="00EE41FD">
        <w:rPr>
          <w:rFonts w:ascii="Courier" w:hAnsi="Courier"/>
          <w:i/>
          <w:iCs/>
          <w:sz w:val="22"/>
          <w:szCs w:val="22"/>
        </w:rPr>
        <w:t>AGU Fall General Assembly 2016, abstract #S33F-02</w:t>
      </w:r>
      <w:r w:rsidRPr="00EE41FD">
        <w:rPr>
          <w:rFonts w:ascii="Courier" w:hAnsi="Courier"/>
          <w:sz w:val="22"/>
          <w:szCs w:val="22"/>
        </w:rPr>
        <w:t xml:space="preserve">, p. S33F-02 </w:t>
      </w:r>
    </w:p>
    <w:p w14:paraId="466C119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Pramono, S., T.</w:t>
      </w:r>
      <w:r w:rsidRPr="00EE41FD">
        <w:rPr>
          <w:rFonts w:ascii="Courier" w:hAnsi="Courier"/>
          <w:sz w:val="22"/>
          <w:szCs w:val="22"/>
        </w:rPr>
        <w:t xml:space="preserve">I. Allen, C. Bugden, R. Pandhu, I. Nindya, and H. Ghasemi </w:t>
      </w:r>
      <w:r w:rsidRPr="00EE41FD">
        <w:rPr>
          <w:rFonts w:ascii="Courier" w:hAnsi="Courier"/>
          <w:b/>
          <w:bCs/>
          <w:sz w:val="22"/>
          <w:szCs w:val="22"/>
        </w:rPr>
        <w:t>(2016)</w:t>
      </w:r>
      <w:r w:rsidRPr="00EE41FD">
        <w:rPr>
          <w:rFonts w:ascii="Courier" w:hAnsi="Courier"/>
          <w:sz w:val="22"/>
          <w:szCs w:val="22"/>
        </w:rPr>
        <w:t xml:space="preserve">, 'Towards real-time earthquake impact alerting in Indonesia', </w:t>
      </w:r>
      <w:r w:rsidRPr="00EE41FD">
        <w:rPr>
          <w:rFonts w:ascii="Courier" w:hAnsi="Courier"/>
          <w:i/>
          <w:iCs/>
          <w:sz w:val="22"/>
          <w:szCs w:val="22"/>
        </w:rPr>
        <w:t>Geological Society, London, Special Publications</w:t>
      </w:r>
      <w:r w:rsidRPr="00EE41FD">
        <w:rPr>
          <w:rFonts w:ascii="Courier" w:hAnsi="Courier"/>
          <w:sz w:val="22"/>
          <w:szCs w:val="22"/>
        </w:rPr>
        <w:t xml:space="preserve">, </w:t>
      </w:r>
      <w:r w:rsidRPr="00EE41FD">
        <w:rPr>
          <w:rFonts w:ascii="Courier" w:hAnsi="Courier"/>
          <w:i/>
          <w:iCs/>
          <w:sz w:val="22"/>
          <w:szCs w:val="22"/>
        </w:rPr>
        <w:t>441</w:t>
      </w:r>
      <w:r w:rsidRPr="00EE41FD">
        <w:rPr>
          <w:rFonts w:ascii="Courier" w:hAnsi="Courier"/>
          <w:sz w:val="22"/>
          <w:szCs w:val="22"/>
        </w:rPr>
        <w:t>, p. doi: 10.1144/SP441.4</w:t>
      </w:r>
    </w:p>
    <w:p w14:paraId="3AEB3D7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Presnov, D.A., A.L. Sobisevich, and A.</w:t>
      </w:r>
      <w:r w:rsidRPr="00EE41FD">
        <w:rPr>
          <w:rFonts w:ascii="Courier" w:hAnsi="Courier"/>
          <w:sz w:val="22"/>
          <w:szCs w:val="22"/>
        </w:rPr>
        <w:t xml:space="preserve">S. Shurup </w:t>
      </w:r>
      <w:r w:rsidRPr="00EE41FD">
        <w:rPr>
          <w:rFonts w:ascii="Courier" w:hAnsi="Courier"/>
          <w:b/>
          <w:bCs/>
          <w:sz w:val="22"/>
          <w:szCs w:val="22"/>
        </w:rPr>
        <w:t>(2016)</w:t>
      </w:r>
      <w:r w:rsidRPr="00EE41FD">
        <w:rPr>
          <w:rFonts w:ascii="Courier" w:hAnsi="Courier"/>
          <w:sz w:val="22"/>
          <w:szCs w:val="22"/>
        </w:rPr>
        <w:t xml:space="preserve">, 'Model of the Geoacoustic Tomography Based on Surface-Type Waves', </w:t>
      </w:r>
      <w:r w:rsidRPr="00EE41FD">
        <w:rPr>
          <w:rFonts w:ascii="Courier" w:hAnsi="Courier"/>
          <w:i/>
          <w:iCs/>
          <w:sz w:val="22"/>
          <w:szCs w:val="22"/>
        </w:rPr>
        <w:t>Physics of Wave Phenomena</w:t>
      </w:r>
      <w:r w:rsidRPr="00EE41FD">
        <w:rPr>
          <w:rFonts w:ascii="Courier" w:hAnsi="Courier"/>
          <w:sz w:val="22"/>
          <w:szCs w:val="22"/>
        </w:rPr>
        <w:t xml:space="preserve">, </w:t>
      </w:r>
      <w:r w:rsidRPr="00EE41FD">
        <w:rPr>
          <w:rFonts w:ascii="Courier" w:hAnsi="Courier"/>
          <w:i/>
          <w:iCs/>
          <w:sz w:val="22"/>
          <w:szCs w:val="22"/>
        </w:rPr>
        <w:t>24</w:t>
      </w:r>
      <w:r w:rsidRPr="00EE41FD">
        <w:rPr>
          <w:rFonts w:ascii="Courier" w:hAnsi="Courier"/>
          <w:sz w:val="22"/>
          <w:szCs w:val="22"/>
        </w:rPr>
        <w:t>(3), p. 249-254 doi: 10.3103/S1541308X16030109</w:t>
      </w:r>
    </w:p>
    <w:p w14:paraId="6DA120B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Pritchard, M.E., and P.</w:t>
      </w:r>
      <w:r w:rsidRPr="00EE41FD">
        <w:rPr>
          <w:rFonts w:ascii="Courier" w:hAnsi="Courier"/>
          <w:sz w:val="22"/>
          <w:szCs w:val="22"/>
        </w:rPr>
        <w:t xml:space="preserve">M. Gregg </w:t>
      </w:r>
      <w:r w:rsidRPr="00EE41FD">
        <w:rPr>
          <w:rFonts w:ascii="Courier" w:hAnsi="Courier"/>
          <w:b/>
          <w:bCs/>
          <w:sz w:val="22"/>
          <w:szCs w:val="22"/>
        </w:rPr>
        <w:t>(2016)</w:t>
      </w:r>
      <w:r w:rsidRPr="00EE41FD">
        <w:rPr>
          <w:rFonts w:ascii="Courier" w:hAnsi="Courier"/>
          <w:sz w:val="22"/>
          <w:szCs w:val="22"/>
        </w:rPr>
        <w:t xml:space="preserve">, 'Geophysical Evidence for Silicic Crustal Melt in the Continents: Where, What Kind, and How Much?', </w:t>
      </w:r>
      <w:r w:rsidRPr="00EE41FD">
        <w:rPr>
          <w:rFonts w:ascii="Courier" w:hAnsi="Courier"/>
          <w:i/>
          <w:iCs/>
          <w:sz w:val="22"/>
          <w:szCs w:val="22"/>
        </w:rPr>
        <w:t>Elements</w:t>
      </w:r>
      <w:r w:rsidRPr="00EE41FD">
        <w:rPr>
          <w:rFonts w:ascii="Courier" w:hAnsi="Courier"/>
          <w:sz w:val="22"/>
          <w:szCs w:val="22"/>
        </w:rPr>
        <w:t xml:space="preserve">, </w:t>
      </w:r>
      <w:r w:rsidRPr="00EE41FD">
        <w:rPr>
          <w:rFonts w:ascii="Courier" w:hAnsi="Courier"/>
          <w:i/>
          <w:iCs/>
          <w:sz w:val="22"/>
          <w:szCs w:val="22"/>
        </w:rPr>
        <w:t>12</w:t>
      </w:r>
      <w:r w:rsidRPr="00EE41FD">
        <w:rPr>
          <w:rFonts w:ascii="Courier" w:hAnsi="Courier"/>
          <w:sz w:val="22"/>
          <w:szCs w:val="22"/>
        </w:rPr>
        <w:t>(2), p. 121-127 doi: 10.2113/gselements.12.2.121</w:t>
      </w:r>
    </w:p>
    <w:p w14:paraId="597118A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Qi, S.H., Q.Y. Liu, J.</w:t>
      </w:r>
      <w:r w:rsidRPr="00EE41FD">
        <w:rPr>
          <w:rFonts w:ascii="Courier" w:hAnsi="Courier"/>
          <w:sz w:val="22"/>
          <w:szCs w:val="22"/>
        </w:rPr>
        <w:t xml:space="preserve">H. Chen, and B. Guo </w:t>
      </w:r>
      <w:r w:rsidRPr="00EE41FD">
        <w:rPr>
          <w:rFonts w:ascii="Courier" w:hAnsi="Courier"/>
          <w:b/>
          <w:bCs/>
          <w:sz w:val="22"/>
          <w:szCs w:val="22"/>
        </w:rPr>
        <w:t>(2016)</w:t>
      </w:r>
      <w:r w:rsidRPr="00EE41FD">
        <w:rPr>
          <w:rFonts w:ascii="Courier" w:hAnsi="Courier"/>
          <w:sz w:val="22"/>
          <w:szCs w:val="22"/>
        </w:rPr>
        <w:t xml:space="preserve">, 'Attenuation of noise in receiver functions using curvelet transform', </w:t>
      </w:r>
      <w:r w:rsidRPr="00EE41FD">
        <w:rPr>
          <w:rFonts w:ascii="Courier" w:hAnsi="Courier"/>
          <w:i/>
          <w:iCs/>
          <w:sz w:val="22"/>
          <w:szCs w:val="22"/>
        </w:rPr>
        <w:t>Chinese Journal of Geophysics-Chinese Edition</w:t>
      </w:r>
      <w:r w:rsidRPr="00EE41FD">
        <w:rPr>
          <w:rFonts w:ascii="Courier" w:hAnsi="Courier"/>
          <w:sz w:val="22"/>
          <w:szCs w:val="22"/>
        </w:rPr>
        <w:t xml:space="preserve">, </w:t>
      </w:r>
      <w:r w:rsidRPr="00EE41FD">
        <w:rPr>
          <w:rFonts w:ascii="Courier" w:hAnsi="Courier"/>
          <w:i/>
          <w:iCs/>
          <w:sz w:val="22"/>
          <w:szCs w:val="22"/>
        </w:rPr>
        <w:t>59</w:t>
      </w:r>
      <w:r w:rsidRPr="00EE41FD">
        <w:rPr>
          <w:rFonts w:ascii="Courier" w:hAnsi="Courier"/>
          <w:sz w:val="22"/>
          <w:szCs w:val="22"/>
        </w:rPr>
        <w:t>(3), p. 884-896 doi: 10.6038/cjg20160311</w:t>
      </w:r>
    </w:p>
    <w:p w14:paraId="62CC52A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Qorbani, E., G. Bokelmann, I. Kovács, F. Horváth, and G. Falus </w:t>
      </w:r>
      <w:r w:rsidRPr="00EE41FD">
        <w:rPr>
          <w:rFonts w:ascii="Courier" w:hAnsi="Courier"/>
          <w:b/>
          <w:bCs/>
          <w:sz w:val="22"/>
          <w:szCs w:val="22"/>
        </w:rPr>
        <w:t>(2016)</w:t>
      </w:r>
      <w:r w:rsidRPr="00EE41FD">
        <w:rPr>
          <w:rFonts w:ascii="Courier" w:hAnsi="Courier"/>
          <w:sz w:val="22"/>
          <w:szCs w:val="22"/>
        </w:rPr>
        <w:t xml:space="preserve">, 'Deformation in the asthenospheric mantle beneath the Carpathian-Pannonian Region',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(9), p. 6644–6657 doi: 10.1002/2015JB012604</w:t>
      </w:r>
    </w:p>
    <w:p w14:paraId="538AC3A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Quiros, D.A., L.</w:t>
      </w:r>
      <w:r w:rsidRPr="00EE41FD">
        <w:rPr>
          <w:rFonts w:ascii="Courier" w:hAnsi="Courier"/>
          <w:sz w:val="22"/>
          <w:szCs w:val="22"/>
        </w:rPr>
        <w:t xml:space="preserve">D. Brown, and D. Kim </w:t>
      </w:r>
      <w:r w:rsidRPr="00EE41FD">
        <w:rPr>
          <w:rFonts w:ascii="Courier" w:hAnsi="Courier"/>
          <w:b/>
          <w:bCs/>
          <w:sz w:val="22"/>
          <w:szCs w:val="22"/>
        </w:rPr>
        <w:t>(2016)</w:t>
      </w:r>
      <w:r w:rsidRPr="00EE41FD">
        <w:rPr>
          <w:rFonts w:ascii="Courier" w:hAnsi="Courier"/>
          <w:sz w:val="22"/>
          <w:szCs w:val="22"/>
        </w:rPr>
        <w:t xml:space="preserve">, 'Seismic interferometry of railroad induced ground motions: body and surface wave imaging',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(1), p. 301-313 doi: 10.1093/gji/ggw033</w:t>
      </w:r>
    </w:p>
    <w:p w14:paraId="0D80BD5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Ramirez, C., A. </w:t>
      </w:r>
      <w:r>
        <w:rPr>
          <w:rFonts w:ascii="Courier" w:hAnsi="Courier"/>
          <w:sz w:val="22"/>
          <w:szCs w:val="22"/>
        </w:rPr>
        <w:t>Nyblade, S.E. Hansen, D.A. Wiens, S. Anandakrishnan, R.</w:t>
      </w:r>
      <w:r w:rsidRPr="00EE41FD">
        <w:rPr>
          <w:rFonts w:ascii="Courier" w:hAnsi="Courier"/>
          <w:sz w:val="22"/>
          <w:szCs w:val="22"/>
        </w:rPr>
        <w:t xml:space="preserve">C. Aster, A. D. Huerta, P. Shore, and T. Wilson </w:t>
      </w:r>
      <w:r w:rsidRPr="00EE41FD">
        <w:rPr>
          <w:rFonts w:ascii="Courier" w:hAnsi="Courier"/>
          <w:b/>
          <w:bCs/>
          <w:sz w:val="22"/>
          <w:szCs w:val="22"/>
        </w:rPr>
        <w:t>(2016)</w:t>
      </w:r>
      <w:r w:rsidRPr="00EE41FD">
        <w:rPr>
          <w:rFonts w:ascii="Courier" w:hAnsi="Courier"/>
          <w:sz w:val="22"/>
          <w:szCs w:val="22"/>
        </w:rPr>
        <w:t xml:space="preserve">, 'Crustal and upper-mantle structure beneath ice-covered regions in Antarctica from S-wave receiver functions and implications for heat flow',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(3), p. 1636-1648 doi: 10.1093/gji/ggv542</w:t>
      </w:r>
    </w:p>
    <w:p w14:paraId="1EECFDD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Ramos, C., J. Mechie, and M. Feng </w:t>
      </w:r>
      <w:r w:rsidRPr="00EE41FD">
        <w:rPr>
          <w:rFonts w:ascii="Courier" w:hAnsi="Courier"/>
          <w:b/>
          <w:bCs/>
          <w:sz w:val="22"/>
          <w:szCs w:val="22"/>
        </w:rPr>
        <w:t>(2016)</w:t>
      </w:r>
      <w:r w:rsidRPr="00EE41FD">
        <w:rPr>
          <w:rFonts w:ascii="Courier" w:hAnsi="Courier"/>
          <w:sz w:val="22"/>
          <w:szCs w:val="22"/>
        </w:rPr>
        <w:t>, 'Shear wave velocity and Poisson's ratio models across the southern Chile convergent margin at 38°15</w:t>
      </w:r>
      <w:r w:rsidRPr="00EE41FD">
        <w:rPr>
          <w:rFonts w:ascii="Courier" w:hAnsi="Courier" w:cs="Palatino Linotype"/>
          <w:sz w:val="22"/>
          <w:szCs w:val="22"/>
        </w:rPr>
        <w:t>′</w:t>
      </w:r>
      <w:r w:rsidRPr="00EE41FD">
        <w:rPr>
          <w:rFonts w:ascii="Courier" w:hAnsi="Courier"/>
          <w:sz w:val="22"/>
          <w:szCs w:val="22"/>
        </w:rPr>
        <w:t xml:space="preserv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(3), p. 1620-1635 doi: 10.1093/gji/ggv541</w:t>
      </w:r>
    </w:p>
    <w:p w14:paraId="04D1DF6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Ramsay, J., M.D. Kohler, P.M. Davis, X.M. Wang, W.E. Holt, and D.</w:t>
      </w:r>
      <w:r w:rsidRPr="00EE41FD">
        <w:rPr>
          <w:rFonts w:ascii="Courier" w:hAnsi="Courier"/>
          <w:sz w:val="22"/>
          <w:szCs w:val="22"/>
        </w:rPr>
        <w:t xml:space="preserve">S. Weeraratne </w:t>
      </w:r>
      <w:r w:rsidRPr="00EE41FD">
        <w:rPr>
          <w:rFonts w:ascii="Courier" w:hAnsi="Courier"/>
          <w:b/>
          <w:bCs/>
          <w:sz w:val="22"/>
          <w:szCs w:val="22"/>
        </w:rPr>
        <w:t>(2016)</w:t>
      </w:r>
      <w:r w:rsidRPr="00EE41FD">
        <w:rPr>
          <w:rFonts w:ascii="Courier" w:hAnsi="Courier"/>
          <w:sz w:val="22"/>
          <w:szCs w:val="22"/>
        </w:rPr>
        <w:t xml:space="preserve">, 'Anisotropy from SKS splitting across the Pacific-North America plate boundary offshore southern California',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207</w:t>
      </w:r>
      <w:r w:rsidRPr="00EE41FD">
        <w:rPr>
          <w:rFonts w:ascii="Courier" w:hAnsi="Courier"/>
          <w:sz w:val="22"/>
          <w:szCs w:val="22"/>
        </w:rPr>
        <w:t>(1), p. 244-258 doi: 10.1093/gji/ggw271</w:t>
      </w:r>
    </w:p>
    <w:p w14:paraId="0274D0F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Rasmussen, B., R.</w:t>
      </w:r>
      <w:r w:rsidRPr="00EE41FD">
        <w:rPr>
          <w:rFonts w:ascii="Courier" w:hAnsi="Courier"/>
          <w:sz w:val="22"/>
          <w:szCs w:val="22"/>
        </w:rPr>
        <w:t xml:space="preserve">C. Aster, and D. Schutt </w:t>
      </w:r>
      <w:r w:rsidRPr="00EE41FD">
        <w:rPr>
          <w:rFonts w:ascii="Courier" w:hAnsi="Courier"/>
          <w:b/>
          <w:bCs/>
          <w:sz w:val="22"/>
          <w:szCs w:val="22"/>
        </w:rPr>
        <w:t>(2016)</w:t>
      </w:r>
      <w:r w:rsidRPr="00EE41FD">
        <w:rPr>
          <w:rFonts w:ascii="Courier" w:hAnsi="Courier"/>
          <w:sz w:val="22"/>
          <w:szCs w:val="22"/>
        </w:rPr>
        <w:t xml:space="preserve">, 'The Processes Producing the Actively Uplifting Mackenzie Mountains in the Yukon and Northwest Territories, Canada', </w:t>
      </w:r>
      <w:r w:rsidRPr="00EE41FD">
        <w:rPr>
          <w:rFonts w:ascii="Courier" w:hAnsi="Courier"/>
          <w:i/>
          <w:iCs/>
          <w:sz w:val="22"/>
          <w:szCs w:val="22"/>
        </w:rPr>
        <w:t>AGU Fall General Assembly 2016, abstract #T11B-2613</w:t>
      </w:r>
      <w:r w:rsidRPr="00EE41FD">
        <w:rPr>
          <w:rFonts w:ascii="Courier" w:hAnsi="Courier"/>
          <w:sz w:val="22"/>
          <w:szCs w:val="22"/>
        </w:rPr>
        <w:t xml:space="preserve">, p. T11B-2613 </w:t>
      </w:r>
    </w:p>
    <w:p w14:paraId="56810C9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Ravat, D., P. Morgan, and A. R. Lowry </w:t>
      </w:r>
      <w:r w:rsidRPr="00EE41FD">
        <w:rPr>
          <w:rFonts w:ascii="Courier" w:hAnsi="Courier"/>
          <w:b/>
          <w:bCs/>
          <w:sz w:val="22"/>
          <w:szCs w:val="22"/>
        </w:rPr>
        <w:t>(2016)</w:t>
      </w:r>
      <w:r w:rsidRPr="00EE41FD">
        <w:rPr>
          <w:rFonts w:ascii="Courier" w:hAnsi="Courier"/>
          <w:sz w:val="22"/>
          <w:szCs w:val="22"/>
        </w:rPr>
        <w:t xml:space="preserve">, 'Geotherms from the temperature-depth–constrained solutions of 1-D steady-state heat-flow equation', </w:t>
      </w:r>
      <w:r w:rsidRPr="00EE41FD">
        <w:rPr>
          <w:rFonts w:ascii="Courier" w:hAnsi="Courier"/>
          <w:i/>
          <w:iCs/>
          <w:sz w:val="22"/>
          <w:szCs w:val="22"/>
        </w:rPr>
        <w:t>Geosphere</w:t>
      </w:r>
      <w:r w:rsidRPr="00EE41FD">
        <w:rPr>
          <w:rFonts w:ascii="Courier" w:hAnsi="Courier"/>
          <w:sz w:val="22"/>
          <w:szCs w:val="22"/>
        </w:rPr>
        <w:t xml:space="preserve">, </w:t>
      </w:r>
      <w:r w:rsidRPr="00EE41FD">
        <w:rPr>
          <w:rFonts w:ascii="Courier" w:hAnsi="Courier"/>
          <w:i/>
          <w:iCs/>
          <w:sz w:val="22"/>
          <w:szCs w:val="22"/>
        </w:rPr>
        <w:t>12</w:t>
      </w:r>
      <w:r w:rsidRPr="00EE41FD">
        <w:rPr>
          <w:rFonts w:ascii="Courier" w:hAnsi="Courier"/>
          <w:sz w:val="22"/>
          <w:szCs w:val="22"/>
        </w:rPr>
        <w:t>(4), p. 1187-1197 doi: 10.1130/GES01235.1</w:t>
      </w:r>
    </w:p>
    <w:p w14:paraId="2FCDB31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Rawlinson, N., S. Pilia, M. Young, M. Salmon, and Y. Yang </w:t>
      </w:r>
      <w:r w:rsidRPr="00EE41FD">
        <w:rPr>
          <w:rFonts w:ascii="Courier" w:hAnsi="Courier"/>
          <w:b/>
          <w:bCs/>
          <w:sz w:val="22"/>
          <w:szCs w:val="22"/>
        </w:rPr>
        <w:t>(2016)</w:t>
      </w:r>
      <w:r w:rsidRPr="00EE41FD">
        <w:rPr>
          <w:rFonts w:ascii="Courier" w:hAnsi="Courier"/>
          <w:sz w:val="22"/>
          <w:szCs w:val="22"/>
        </w:rPr>
        <w:t xml:space="preserve">, 'Crust and upper mantle structure beneath southeast Australia from </w:t>
      </w:r>
      <w:r w:rsidRPr="001D495F">
        <w:rPr>
          <w:rFonts w:ascii="Courier" w:hAnsi="Courier"/>
          <w:spacing w:val="-18"/>
          <w:sz w:val="22"/>
          <w:szCs w:val="22"/>
        </w:rPr>
        <w:t xml:space="preserve">ambient noise and teleseismic tomography', </w:t>
      </w:r>
      <w:r w:rsidRPr="001D495F">
        <w:rPr>
          <w:rFonts w:ascii="Courier" w:hAnsi="Courier"/>
          <w:i/>
          <w:iCs/>
          <w:spacing w:val="-18"/>
          <w:sz w:val="22"/>
          <w:szCs w:val="22"/>
        </w:rPr>
        <w:t>Tectonophysics</w:t>
      </w:r>
      <w:r w:rsidRPr="001D495F">
        <w:rPr>
          <w:rFonts w:ascii="Courier" w:hAnsi="Courier"/>
          <w:spacing w:val="-18"/>
          <w:sz w:val="22"/>
          <w:szCs w:val="22"/>
        </w:rPr>
        <w:t xml:space="preserve">, </w:t>
      </w:r>
      <w:r w:rsidRPr="001D495F">
        <w:rPr>
          <w:rFonts w:ascii="Courier" w:hAnsi="Courier"/>
          <w:i/>
          <w:iCs/>
          <w:spacing w:val="-18"/>
          <w:sz w:val="22"/>
          <w:szCs w:val="22"/>
        </w:rPr>
        <w:t>689</w:t>
      </w:r>
      <w:r w:rsidRPr="001D495F">
        <w:rPr>
          <w:rFonts w:ascii="Courier" w:hAnsi="Courier"/>
          <w:spacing w:val="-18"/>
          <w:sz w:val="22"/>
          <w:szCs w:val="22"/>
        </w:rPr>
        <w:t>, p. 143-156 doi</w:t>
      </w:r>
      <w:r w:rsidRPr="00EE41FD">
        <w:rPr>
          <w:rFonts w:ascii="Courier" w:hAnsi="Courier"/>
          <w:sz w:val="22"/>
          <w:szCs w:val="22"/>
        </w:rPr>
        <w:t>: 10.1016/j.tecto.2015.11.034</w:t>
      </w:r>
    </w:p>
    <w:p w14:paraId="015B36F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Razi, A.S., S.</w:t>
      </w:r>
      <w:r w:rsidRPr="00EE41FD">
        <w:rPr>
          <w:rFonts w:ascii="Courier" w:hAnsi="Courier"/>
          <w:sz w:val="22"/>
          <w:szCs w:val="22"/>
        </w:rPr>
        <w:t xml:space="preserve">W. Roecker, and V. Levin </w:t>
      </w:r>
      <w:r w:rsidRPr="00EE41FD">
        <w:rPr>
          <w:rFonts w:ascii="Courier" w:hAnsi="Courier"/>
          <w:b/>
          <w:bCs/>
          <w:sz w:val="22"/>
          <w:szCs w:val="22"/>
        </w:rPr>
        <w:t>(2016)</w:t>
      </w:r>
      <w:r w:rsidRPr="00EE41FD">
        <w:rPr>
          <w:rFonts w:ascii="Courier" w:hAnsi="Courier"/>
          <w:sz w:val="22"/>
          <w:szCs w:val="22"/>
        </w:rPr>
        <w:t xml:space="preserve">, 'The fate of the Indian lithosphere beneath western Tibet: Upper mantle elastic wave speed structure from a joint teleseismic and regional body wave tomographic study',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251</w:t>
      </w:r>
      <w:r w:rsidRPr="00EE41FD">
        <w:rPr>
          <w:rFonts w:ascii="Courier" w:hAnsi="Courier"/>
          <w:sz w:val="22"/>
          <w:szCs w:val="22"/>
        </w:rPr>
        <w:t>, p. 11-23 doi: 10.1016/j.pepi.2015.12.001</w:t>
      </w:r>
    </w:p>
    <w:p w14:paraId="2359815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Reath, K.A., M.E. Pritchard, and M.</w:t>
      </w:r>
      <w:r w:rsidRPr="00EE41FD">
        <w:rPr>
          <w:rFonts w:ascii="Courier" w:hAnsi="Courier"/>
          <w:sz w:val="22"/>
          <w:szCs w:val="22"/>
        </w:rPr>
        <w:t xml:space="preserve">S. Ramsey </w:t>
      </w:r>
      <w:r w:rsidRPr="00EE41FD">
        <w:rPr>
          <w:rFonts w:ascii="Courier" w:hAnsi="Courier"/>
          <w:b/>
          <w:bCs/>
          <w:sz w:val="22"/>
          <w:szCs w:val="22"/>
        </w:rPr>
        <w:t>(2016)</w:t>
      </w:r>
      <w:r w:rsidRPr="00EE41FD">
        <w:rPr>
          <w:rFonts w:ascii="Courier" w:hAnsi="Courier"/>
          <w:sz w:val="22"/>
          <w:szCs w:val="22"/>
        </w:rPr>
        <w:t xml:space="preserve">, 'Volcano Monitoring using Multiple Remote Data Sources', </w:t>
      </w:r>
      <w:r w:rsidRPr="00EE41FD">
        <w:rPr>
          <w:rFonts w:ascii="Courier" w:hAnsi="Courier"/>
          <w:i/>
          <w:iCs/>
          <w:sz w:val="22"/>
          <w:szCs w:val="22"/>
        </w:rPr>
        <w:t>AGU Fall General Assembly 2016, abstract #NH53B-2000</w:t>
      </w:r>
      <w:r w:rsidRPr="00EE41FD">
        <w:rPr>
          <w:rFonts w:ascii="Courier" w:hAnsi="Courier"/>
          <w:sz w:val="22"/>
          <w:szCs w:val="22"/>
        </w:rPr>
        <w:t xml:space="preserve">, p. NH53B-2000 </w:t>
      </w:r>
    </w:p>
    <w:p w14:paraId="3BC4DDD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Reece, R., G.L. Christeson, R.</w:t>
      </w:r>
      <w:r w:rsidRPr="00EE41FD">
        <w:rPr>
          <w:rFonts w:ascii="Courier" w:hAnsi="Courier"/>
          <w:sz w:val="22"/>
          <w:szCs w:val="22"/>
        </w:rPr>
        <w:t>L. C</w:t>
      </w:r>
      <w:r>
        <w:rPr>
          <w:rFonts w:ascii="Courier" w:hAnsi="Courier"/>
          <w:sz w:val="22"/>
          <w:szCs w:val="22"/>
        </w:rPr>
        <w:t>arlson, and J.</w:t>
      </w:r>
      <w:r w:rsidRPr="00EE41FD">
        <w:rPr>
          <w:rFonts w:ascii="Courier" w:hAnsi="Courier"/>
          <w:sz w:val="22"/>
          <w:szCs w:val="22"/>
        </w:rPr>
        <w:t xml:space="preserve">D. Estep </w:t>
      </w:r>
      <w:r w:rsidRPr="000C03B7">
        <w:rPr>
          <w:rFonts w:ascii="Courier" w:hAnsi="Courier"/>
          <w:b/>
          <w:sz w:val="22"/>
          <w:szCs w:val="22"/>
        </w:rPr>
        <w:t>(2016),</w:t>
      </w:r>
      <w:r w:rsidRPr="00EE41FD">
        <w:rPr>
          <w:rFonts w:ascii="Courier" w:hAnsi="Courier"/>
          <w:sz w:val="22"/>
          <w:szCs w:val="22"/>
        </w:rPr>
        <w:t xml:space="preserve"> The Evolution of Slow-Intermediate Oceanic Crust in the South Atlantic: A Continuous Seismic Reflection Transect, in </w:t>
      </w:r>
      <w:r w:rsidRPr="00EE41FD">
        <w:rPr>
          <w:rFonts w:ascii="Courier" w:hAnsi="Courier"/>
          <w:i/>
          <w:iCs/>
          <w:sz w:val="22"/>
          <w:szCs w:val="22"/>
        </w:rPr>
        <w:t>AGU Fall General Assembly 2016, abstract #T22C-08</w:t>
      </w:r>
      <w:r>
        <w:rPr>
          <w:rFonts w:ascii="Courier" w:hAnsi="Courier"/>
          <w:sz w:val="22"/>
          <w:szCs w:val="22"/>
        </w:rPr>
        <w:t>, edited</w:t>
      </w:r>
      <w:r w:rsidRPr="00EE41FD">
        <w:rPr>
          <w:rFonts w:ascii="Courier" w:hAnsi="Courier"/>
          <w:sz w:val="22"/>
          <w:szCs w:val="22"/>
        </w:rPr>
        <w:t xml:space="preserve"> </w:t>
      </w:r>
    </w:p>
    <w:p w14:paraId="0A7FA5F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Reed, C.A., S.S. Gao, K.</w:t>
      </w:r>
      <w:r w:rsidRPr="00EE41FD">
        <w:rPr>
          <w:rFonts w:ascii="Courier" w:hAnsi="Courier"/>
          <w:sz w:val="22"/>
          <w:szCs w:val="22"/>
        </w:rPr>
        <w:t xml:space="preserve">H. Liu, and Y. Yu </w:t>
      </w:r>
      <w:r w:rsidRPr="00EE41FD">
        <w:rPr>
          <w:rFonts w:ascii="Courier" w:hAnsi="Courier"/>
          <w:b/>
          <w:bCs/>
          <w:sz w:val="22"/>
          <w:szCs w:val="22"/>
        </w:rPr>
        <w:t>(2016)</w:t>
      </w:r>
      <w:r w:rsidRPr="00EE41FD">
        <w:rPr>
          <w:rFonts w:ascii="Courier" w:hAnsi="Courier"/>
          <w:sz w:val="22"/>
          <w:szCs w:val="22"/>
        </w:rPr>
        <w:t xml:space="preserve">, 'The mantle transition zone beneath the Afar Depression and adjacent regions: implications for mantle plumes and hydration',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(3), p. 1756-1766 10.1093/gji/ggw116</w:t>
      </w:r>
    </w:p>
    <w:p w14:paraId="5E0F961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Reed, C.A., K.H. Liu, P.R.</w:t>
      </w:r>
      <w:r w:rsidRPr="00EE41FD">
        <w:rPr>
          <w:rFonts w:ascii="Courier" w:hAnsi="Courier"/>
          <w:sz w:val="22"/>
          <w:szCs w:val="22"/>
        </w:rPr>
        <w:t>N. Chindandali, B. M</w:t>
      </w:r>
      <w:r>
        <w:rPr>
          <w:rFonts w:ascii="Courier" w:hAnsi="Courier"/>
          <w:sz w:val="22"/>
          <w:szCs w:val="22"/>
        </w:rPr>
        <w:t>assingue, H.S. Mdala, D.M. Mutamina, Y. Yu, and S.</w:t>
      </w:r>
      <w:r w:rsidRPr="00EE41FD">
        <w:rPr>
          <w:rFonts w:ascii="Courier" w:hAnsi="Courier"/>
          <w:sz w:val="22"/>
          <w:szCs w:val="22"/>
        </w:rPr>
        <w:t xml:space="preserve">S. Gao </w:t>
      </w:r>
      <w:r w:rsidRPr="00EE41FD">
        <w:rPr>
          <w:rFonts w:ascii="Courier" w:hAnsi="Courier"/>
          <w:b/>
          <w:bCs/>
          <w:sz w:val="22"/>
          <w:szCs w:val="22"/>
        </w:rPr>
        <w:t>(2016)</w:t>
      </w:r>
      <w:r w:rsidRPr="00EE41FD">
        <w:rPr>
          <w:rFonts w:ascii="Courier" w:hAnsi="Courier"/>
          <w:sz w:val="22"/>
          <w:szCs w:val="22"/>
        </w:rPr>
        <w:t xml:space="preserve">, 'Passive rifting of thick lithosphere in the southern East African Rift: Evidence from mantle transition zone discontinuity topography',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(11), p. 8068–8079 doi: 10.1002/2016JB013131</w:t>
      </w:r>
    </w:p>
    <w:p w14:paraId="16FE505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Rehman, F., S.M. El-Hady, A.H. Atef, and H.</w:t>
      </w:r>
      <w:r w:rsidRPr="00EE41FD">
        <w:rPr>
          <w:rFonts w:ascii="Courier" w:hAnsi="Courier"/>
          <w:sz w:val="22"/>
          <w:szCs w:val="22"/>
        </w:rPr>
        <w:t xml:space="preserve">M. Harbi </w:t>
      </w:r>
      <w:r w:rsidRPr="00EE41FD">
        <w:rPr>
          <w:rFonts w:ascii="Courier" w:hAnsi="Courier"/>
          <w:b/>
          <w:bCs/>
          <w:sz w:val="22"/>
          <w:szCs w:val="22"/>
        </w:rPr>
        <w:t>(2016)</w:t>
      </w:r>
      <w:r w:rsidRPr="00EE41FD">
        <w:rPr>
          <w:rFonts w:ascii="Courier" w:hAnsi="Courier"/>
          <w:sz w:val="22"/>
          <w:szCs w:val="22"/>
        </w:rPr>
        <w:t xml:space="preserve">, 'Seismic hazard assessment of Western Coastal Province of Saudi Arabia: deterministic approach', </w:t>
      </w:r>
      <w:r w:rsidRPr="00EE41FD">
        <w:rPr>
          <w:rFonts w:ascii="Courier" w:hAnsi="Courier"/>
          <w:i/>
          <w:iCs/>
          <w:sz w:val="22"/>
          <w:szCs w:val="22"/>
        </w:rPr>
        <w:t>Earthquake Science</w:t>
      </w:r>
      <w:r w:rsidRPr="00EE41FD">
        <w:rPr>
          <w:rFonts w:ascii="Courier" w:hAnsi="Courier"/>
          <w:sz w:val="22"/>
          <w:szCs w:val="22"/>
        </w:rPr>
        <w:t xml:space="preserve">, </w:t>
      </w:r>
      <w:r w:rsidRPr="00EE41FD">
        <w:rPr>
          <w:rFonts w:ascii="Courier" w:hAnsi="Courier"/>
          <w:i/>
          <w:iCs/>
          <w:sz w:val="22"/>
          <w:szCs w:val="22"/>
        </w:rPr>
        <w:t>29</w:t>
      </w:r>
      <w:r w:rsidRPr="00EE41FD">
        <w:rPr>
          <w:rFonts w:ascii="Courier" w:hAnsi="Courier"/>
          <w:sz w:val="22"/>
          <w:szCs w:val="22"/>
        </w:rPr>
        <w:t>(5), p. 299-309 doi: 10.1007/s11589-016-0164-1</w:t>
      </w:r>
    </w:p>
    <w:p w14:paraId="38D0C199" w14:textId="7B5737A6" w:rsidR="00AB7B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Reymond, D. </w:t>
      </w:r>
      <w:r w:rsidRPr="00EE41FD">
        <w:rPr>
          <w:rFonts w:ascii="Courier" w:hAnsi="Courier"/>
          <w:b/>
          <w:bCs/>
          <w:sz w:val="22"/>
          <w:szCs w:val="22"/>
        </w:rPr>
        <w:t>(2016)</w:t>
      </w:r>
      <w:r w:rsidRPr="00EE41FD">
        <w:rPr>
          <w:rFonts w:ascii="Courier" w:hAnsi="Courier"/>
          <w:sz w:val="22"/>
          <w:szCs w:val="22"/>
        </w:rPr>
        <w:t xml:space="preserve">, </w:t>
      </w:r>
      <w:r>
        <w:rPr>
          <w:rFonts w:ascii="Courier" w:hAnsi="Courier"/>
          <w:sz w:val="22"/>
          <w:szCs w:val="22"/>
        </w:rPr>
        <w:t xml:space="preserve">'The Seismic Tool-Kit (STK): An </w:t>
      </w:r>
      <w:r w:rsidR="00AB7BFD">
        <w:rPr>
          <w:rFonts w:ascii="Courier" w:hAnsi="Courier"/>
          <w:sz w:val="22"/>
          <w:szCs w:val="22"/>
        </w:rPr>
        <w:t>O</w:t>
      </w:r>
      <w:r w:rsidRPr="00EE41FD">
        <w:rPr>
          <w:rFonts w:ascii="Courier" w:hAnsi="Courier"/>
          <w:sz w:val="22"/>
          <w:szCs w:val="22"/>
        </w:rPr>
        <w:t>pen Source Software For Learning the Basis of Sig</w:t>
      </w:r>
      <w:r w:rsidR="00AB7BFD">
        <w:rPr>
          <w:rFonts w:ascii="Courier" w:hAnsi="Courier"/>
          <w:sz w:val="22"/>
          <w:szCs w:val="22"/>
        </w:rPr>
        <w:t>nal Processing and Seismology</w:t>
      </w:r>
      <w:r>
        <w:rPr>
          <w:rFonts w:ascii="Courier" w:hAnsi="Courier"/>
          <w:sz w:val="22"/>
          <w:szCs w:val="22"/>
        </w:rPr>
        <w:t>'</w:t>
      </w:r>
      <w:r w:rsidRPr="00EE41FD">
        <w:rPr>
          <w:rFonts w:ascii="Courier" w:hAnsi="Courier"/>
          <w:sz w:val="22"/>
          <w:szCs w:val="22"/>
        </w:rPr>
        <w:t xml:space="preserve"> </w:t>
      </w:r>
      <w:r w:rsidRPr="00EE41FD">
        <w:rPr>
          <w:rFonts w:ascii="Courier" w:hAnsi="Courier"/>
          <w:i/>
          <w:iCs/>
          <w:sz w:val="22"/>
          <w:szCs w:val="22"/>
        </w:rPr>
        <w:t>AGU Fall General Assembly 2016, abstract #ED51A-0787</w:t>
      </w:r>
      <w:r w:rsidRPr="00EE41FD">
        <w:rPr>
          <w:rFonts w:ascii="Courier" w:hAnsi="Courier"/>
          <w:sz w:val="22"/>
          <w:szCs w:val="22"/>
        </w:rPr>
        <w:t xml:space="preserve">, p. D51A-0787 </w:t>
      </w:r>
    </w:p>
    <w:p w14:paraId="2705A06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Rezaeian, S., S. Hartzell, X. Sun, and C. Mendoza </w:t>
      </w:r>
      <w:r w:rsidRPr="00EE41FD">
        <w:rPr>
          <w:rFonts w:ascii="Courier" w:hAnsi="Courier"/>
          <w:b/>
          <w:bCs/>
          <w:sz w:val="22"/>
          <w:szCs w:val="22"/>
        </w:rPr>
        <w:t>(2016)</w:t>
      </w:r>
      <w:r w:rsidRPr="00EE41FD">
        <w:rPr>
          <w:rFonts w:ascii="Courier" w:hAnsi="Courier"/>
          <w:sz w:val="22"/>
          <w:szCs w:val="22"/>
        </w:rPr>
        <w:t>, 'Simulation of Earthquake Ground Motions in the Eastern United States Using Deterministic Physics</w:t>
      </w:r>
      <w:r w:rsidRPr="00EE41FD">
        <w:rPr>
          <w:rFonts w:ascii="Courier" w:hAnsi="Courier" w:cs="Noteworthy Light"/>
          <w:sz w:val="22"/>
          <w:szCs w:val="22"/>
        </w:rPr>
        <w:t>‐</w:t>
      </w:r>
      <w:r w:rsidRPr="00EE41FD">
        <w:rPr>
          <w:rFonts w:ascii="Courier" w:hAnsi="Courier"/>
          <w:sz w:val="22"/>
          <w:szCs w:val="22"/>
        </w:rPr>
        <w:t>Based and Site</w:t>
      </w:r>
      <w:r w:rsidRPr="00EE41FD">
        <w:rPr>
          <w:rFonts w:ascii="Courier" w:hAnsi="Courier" w:cs="Noteworthy Light"/>
          <w:sz w:val="22"/>
          <w:szCs w:val="22"/>
        </w:rPr>
        <w:t>‐</w:t>
      </w:r>
      <w:r w:rsidRPr="00EE41FD">
        <w:rPr>
          <w:rFonts w:ascii="Courier" w:hAnsi="Courier"/>
          <w:sz w:val="22"/>
          <w:szCs w:val="22"/>
        </w:rPr>
        <w:t xml:space="preserve">Based Stochastic Approaches',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10.1785/0120160031</w:t>
      </w:r>
    </w:p>
    <w:p w14:paraId="1DE8098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Richard, S.</w:t>
      </w:r>
      <w:r w:rsidRPr="00EE41FD">
        <w:rPr>
          <w:rFonts w:ascii="Courier" w:hAnsi="Courier"/>
          <w:sz w:val="22"/>
          <w:szCs w:val="22"/>
        </w:rPr>
        <w:t xml:space="preserve">M. </w:t>
      </w:r>
      <w:r w:rsidRPr="00EE41FD">
        <w:rPr>
          <w:rFonts w:ascii="Courier" w:hAnsi="Courier"/>
          <w:b/>
          <w:bCs/>
          <w:sz w:val="22"/>
          <w:szCs w:val="22"/>
        </w:rPr>
        <w:t>(2016)</w:t>
      </w:r>
      <w:r w:rsidRPr="00EE41FD">
        <w:rPr>
          <w:rFonts w:ascii="Courier" w:hAnsi="Courier"/>
          <w:sz w:val="22"/>
          <w:szCs w:val="22"/>
        </w:rPr>
        <w:t xml:space="preserve">, 'Architecture for the Interdisciplinary Earth Data Alliance', </w:t>
      </w:r>
      <w:r w:rsidRPr="00EE41FD">
        <w:rPr>
          <w:rFonts w:ascii="Courier" w:hAnsi="Courier"/>
          <w:i/>
          <w:iCs/>
          <w:sz w:val="22"/>
          <w:szCs w:val="22"/>
        </w:rPr>
        <w:t>AGU Fall General Assembly 2016, abstract #IN13A-1652</w:t>
      </w:r>
      <w:r w:rsidRPr="00EE41FD">
        <w:rPr>
          <w:rFonts w:ascii="Courier" w:hAnsi="Courier"/>
          <w:sz w:val="22"/>
          <w:szCs w:val="22"/>
        </w:rPr>
        <w:t xml:space="preserve">, p. IN13A-1652 </w:t>
      </w:r>
    </w:p>
    <w:p w14:paraId="69C2660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Richards, P.</w:t>
      </w:r>
      <w:r w:rsidRPr="00EE41FD">
        <w:rPr>
          <w:rFonts w:ascii="Courier" w:hAnsi="Courier"/>
          <w:sz w:val="22"/>
          <w:szCs w:val="22"/>
        </w:rPr>
        <w:t xml:space="preserve">G. </w:t>
      </w:r>
      <w:r w:rsidRPr="00EE41FD">
        <w:rPr>
          <w:rFonts w:ascii="Courier" w:hAnsi="Courier"/>
          <w:b/>
          <w:bCs/>
          <w:sz w:val="22"/>
          <w:szCs w:val="22"/>
        </w:rPr>
        <w:t>(2016)</w:t>
      </w:r>
      <w:r w:rsidRPr="00EE41FD">
        <w:rPr>
          <w:rFonts w:ascii="Courier" w:hAnsi="Courier"/>
          <w:sz w:val="22"/>
          <w:szCs w:val="22"/>
        </w:rPr>
        <w:t xml:space="preserve">, 'The history and outlook for seismic monitoring of nuclear explosions in the context of the Comprehensive Nuclear-Test-Ban Treaty', </w:t>
      </w:r>
      <w:r w:rsidRPr="00EE41FD">
        <w:rPr>
          <w:rFonts w:ascii="Courier" w:hAnsi="Courier"/>
          <w:i/>
          <w:iCs/>
          <w:sz w:val="22"/>
          <w:szCs w:val="22"/>
        </w:rPr>
        <w:t>The Nonproliferation Review</w:t>
      </w:r>
      <w:r w:rsidRPr="00EE41FD">
        <w:rPr>
          <w:rFonts w:ascii="Courier" w:hAnsi="Courier"/>
          <w:sz w:val="22"/>
          <w:szCs w:val="22"/>
        </w:rPr>
        <w:t xml:space="preserve">, </w:t>
      </w:r>
      <w:r w:rsidRPr="00EE41FD">
        <w:rPr>
          <w:rFonts w:ascii="Courier" w:hAnsi="Courier"/>
          <w:i/>
          <w:iCs/>
          <w:sz w:val="22"/>
          <w:szCs w:val="22"/>
        </w:rPr>
        <w:t>23</w:t>
      </w:r>
      <w:r w:rsidRPr="00EE41FD">
        <w:rPr>
          <w:rFonts w:ascii="Courier" w:hAnsi="Courier"/>
          <w:sz w:val="22"/>
          <w:szCs w:val="22"/>
        </w:rPr>
        <w:t>(3-4), p. 287-300 doi: 10.1080/10736700.2016.1272207</w:t>
      </w:r>
    </w:p>
    <w:p w14:paraId="61D0AFD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Richardson, J.P., W.D. Pennington, G.</w:t>
      </w:r>
      <w:r w:rsidRPr="00EE41FD">
        <w:rPr>
          <w:rFonts w:ascii="Courier" w:hAnsi="Courier"/>
          <w:sz w:val="22"/>
          <w:szCs w:val="22"/>
        </w:rPr>
        <w:t xml:space="preserve">P. Waite, M. Galambus, F. Lanza, and L. Bowman </w:t>
      </w:r>
      <w:r w:rsidRPr="00EE41FD">
        <w:rPr>
          <w:rFonts w:ascii="Courier" w:hAnsi="Courier"/>
          <w:b/>
          <w:bCs/>
          <w:sz w:val="22"/>
          <w:szCs w:val="22"/>
        </w:rPr>
        <w:t>(2016)</w:t>
      </w:r>
      <w:r w:rsidRPr="00EE41FD">
        <w:rPr>
          <w:rFonts w:ascii="Courier" w:hAnsi="Courier"/>
          <w:sz w:val="22"/>
          <w:szCs w:val="22"/>
        </w:rPr>
        <w:t>, 'Menominee Crack: Bedrock Pop</w:t>
      </w:r>
      <w:r w:rsidRPr="00EE41FD">
        <w:rPr>
          <w:rFonts w:ascii="Courier" w:hAnsi="Courier" w:cs="Noteworthy Light"/>
          <w:sz w:val="22"/>
          <w:szCs w:val="22"/>
        </w:rPr>
        <w:t>‐</w:t>
      </w:r>
      <w:r w:rsidRPr="00EE41FD">
        <w:rPr>
          <w:rFonts w:ascii="Courier" w:hAnsi="Courier"/>
          <w:sz w:val="22"/>
          <w:szCs w:val="22"/>
        </w:rPr>
        <w:t xml:space="preserve">Up Event near Menominee, Michigan',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10.1785/0220150161</w:t>
      </w:r>
    </w:p>
    <w:p w14:paraId="1DF5FB9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Ricketts, J.W., S.A. Kelley, K.E. Karlstrom, B. Schmandt, M.</w:t>
      </w:r>
      <w:r w:rsidRPr="00EE41FD">
        <w:rPr>
          <w:rFonts w:ascii="Courier" w:hAnsi="Courier"/>
          <w:sz w:val="22"/>
          <w:szCs w:val="22"/>
        </w:rPr>
        <w:t xml:space="preserve">S. Donahue, and J. van Wijk </w:t>
      </w:r>
      <w:r w:rsidRPr="00EE41FD">
        <w:rPr>
          <w:rFonts w:ascii="Courier" w:hAnsi="Courier"/>
          <w:b/>
          <w:bCs/>
          <w:sz w:val="22"/>
          <w:szCs w:val="22"/>
        </w:rPr>
        <w:t>(2016)</w:t>
      </w:r>
      <w:r w:rsidRPr="00EE41FD">
        <w:rPr>
          <w:rFonts w:ascii="Courier" w:hAnsi="Courier"/>
          <w:sz w:val="22"/>
          <w:szCs w:val="22"/>
        </w:rPr>
        <w:t xml:space="preserve">, 'Synchronous opening of the Rio Grande rift along its entire length at 25–10 Ma supported by apatite (U-Th)/He and fission-track thermochronology, and evaluation of possible driving mechanisms', </w:t>
      </w:r>
      <w:r w:rsidRPr="00EE41FD">
        <w:rPr>
          <w:rFonts w:ascii="Courier" w:hAnsi="Courier"/>
          <w:i/>
          <w:iCs/>
          <w:sz w:val="22"/>
          <w:szCs w:val="22"/>
        </w:rPr>
        <w:t>Geological Society of America Bulletin</w:t>
      </w:r>
      <w:r w:rsidRPr="00EE41FD">
        <w:rPr>
          <w:rFonts w:ascii="Courier" w:hAnsi="Courier"/>
          <w:sz w:val="22"/>
          <w:szCs w:val="22"/>
        </w:rPr>
        <w:t xml:space="preserve">, </w:t>
      </w:r>
      <w:r w:rsidRPr="00EE41FD">
        <w:rPr>
          <w:rFonts w:ascii="Courier" w:hAnsi="Courier"/>
          <w:i/>
          <w:iCs/>
          <w:sz w:val="22"/>
          <w:szCs w:val="22"/>
        </w:rPr>
        <w:t>128</w:t>
      </w:r>
      <w:r w:rsidRPr="00EE41FD">
        <w:rPr>
          <w:rFonts w:ascii="Courier" w:hAnsi="Courier"/>
          <w:sz w:val="22"/>
          <w:szCs w:val="22"/>
        </w:rPr>
        <w:t>(3-4), p. 397 doi: 10.1130/B31223.1</w:t>
      </w:r>
    </w:p>
    <w:p w14:paraId="00C24DD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Ringler, A.T., J.</w:t>
      </w:r>
      <w:r w:rsidRPr="00EE41FD">
        <w:rPr>
          <w:rFonts w:ascii="Courier" w:hAnsi="Courier"/>
          <w:sz w:val="22"/>
          <w:szCs w:val="22"/>
        </w:rPr>
        <w:t>M. Steim, T. van Zand</w:t>
      </w:r>
      <w:r>
        <w:rPr>
          <w:rFonts w:ascii="Courier" w:hAnsi="Courier"/>
          <w:sz w:val="22"/>
          <w:szCs w:val="22"/>
        </w:rPr>
        <w:t>t, C.R. Hutt, D.C. Wilson, and T.</w:t>
      </w:r>
      <w:r w:rsidRPr="00EE41FD">
        <w:rPr>
          <w:rFonts w:ascii="Courier" w:hAnsi="Courier"/>
          <w:sz w:val="22"/>
          <w:szCs w:val="22"/>
        </w:rPr>
        <w:t xml:space="preserve">L. Storm </w:t>
      </w:r>
      <w:r w:rsidRPr="00EE41FD">
        <w:rPr>
          <w:rFonts w:ascii="Courier" w:hAnsi="Courier"/>
          <w:b/>
          <w:bCs/>
          <w:sz w:val="22"/>
          <w:szCs w:val="22"/>
        </w:rPr>
        <w:t>(2016)</w:t>
      </w:r>
      <w:r w:rsidRPr="00EE41FD">
        <w:rPr>
          <w:rFonts w:ascii="Courier" w:hAnsi="Courier"/>
          <w:sz w:val="22"/>
          <w:szCs w:val="22"/>
        </w:rPr>
        <w:t xml:space="preserve">, 'Potential Improvements in Horizontal Very Broadband Seismic Data in the IRIS/USGS Component of the Global Seismic Network',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(1), p. 81-89 doi: 10.1785/0220150181</w:t>
      </w:r>
    </w:p>
    <w:p w14:paraId="3931E7F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Ringle</w:t>
      </w:r>
      <w:r>
        <w:rPr>
          <w:rFonts w:ascii="Courier" w:hAnsi="Courier"/>
          <w:sz w:val="22"/>
          <w:szCs w:val="22"/>
        </w:rPr>
        <w:t>r, A.T., D.</w:t>
      </w:r>
      <w:r w:rsidRPr="00EE41FD">
        <w:rPr>
          <w:rFonts w:ascii="Courier" w:hAnsi="Courier"/>
          <w:sz w:val="22"/>
          <w:szCs w:val="22"/>
        </w:rPr>
        <w:t>C. Wi</w:t>
      </w:r>
      <w:r>
        <w:rPr>
          <w:rFonts w:ascii="Courier" w:hAnsi="Courier"/>
          <w:sz w:val="22"/>
          <w:szCs w:val="22"/>
        </w:rPr>
        <w:t>lson, T. Storm, B. Marshall, C.R. Hutt, and A.</w:t>
      </w:r>
      <w:r w:rsidRPr="00EE41FD">
        <w:rPr>
          <w:rFonts w:ascii="Courier" w:hAnsi="Courier"/>
          <w:sz w:val="22"/>
          <w:szCs w:val="22"/>
        </w:rPr>
        <w:t xml:space="preserve">A. Holland </w:t>
      </w:r>
      <w:r w:rsidRPr="00EE41FD">
        <w:rPr>
          <w:rFonts w:ascii="Courier" w:hAnsi="Courier"/>
          <w:b/>
          <w:bCs/>
          <w:sz w:val="22"/>
          <w:szCs w:val="22"/>
        </w:rPr>
        <w:t>(2016)</w:t>
      </w:r>
      <w:r w:rsidRPr="00EE41FD">
        <w:rPr>
          <w:rFonts w:ascii="Courier" w:hAnsi="Courier"/>
          <w:sz w:val="22"/>
          <w:szCs w:val="22"/>
        </w:rPr>
        <w:t>, 'Noise Reduction in Long</w:t>
      </w:r>
      <w:r w:rsidRPr="00EE41FD">
        <w:rPr>
          <w:rFonts w:ascii="Courier" w:hAnsi="Courier" w:cs="Noteworthy Light"/>
          <w:sz w:val="22"/>
          <w:szCs w:val="22"/>
        </w:rPr>
        <w:t>‐</w:t>
      </w:r>
      <w:r w:rsidRPr="00EE41FD">
        <w:rPr>
          <w:rFonts w:ascii="Courier" w:hAnsi="Courier"/>
          <w:sz w:val="22"/>
          <w:szCs w:val="22"/>
        </w:rPr>
        <w:t xml:space="preserve">Period Seismograms by Way of Array Summing',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(5), p. 1991-1997 dpi: 10.1785/0120160129</w:t>
      </w:r>
    </w:p>
    <w:p w14:paraId="4A9D7A1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Ritter, O., and U. Weckmann </w:t>
      </w:r>
      <w:r w:rsidRPr="00EE41FD">
        <w:rPr>
          <w:rFonts w:ascii="Courier" w:hAnsi="Courier"/>
          <w:b/>
          <w:bCs/>
          <w:sz w:val="22"/>
          <w:szCs w:val="22"/>
        </w:rPr>
        <w:t>(2016)</w:t>
      </w:r>
      <w:r w:rsidRPr="00EE41FD">
        <w:rPr>
          <w:rFonts w:ascii="Courier" w:hAnsi="Courier"/>
          <w:sz w:val="22"/>
          <w:szCs w:val="22"/>
        </w:rPr>
        <w:t xml:space="preserve">, 'A magnetotelluric feasibility study of the Alps', </w:t>
      </w:r>
      <w:r w:rsidRPr="00EE41FD">
        <w:rPr>
          <w:rFonts w:ascii="Courier" w:hAnsi="Courier"/>
          <w:i/>
          <w:iCs/>
          <w:sz w:val="22"/>
          <w:szCs w:val="22"/>
        </w:rPr>
        <w:t>AGU Fall General Assembly 2016, abstract #GP51A-1367</w:t>
      </w:r>
      <w:r w:rsidRPr="00EE41FD">
        <w:rPr>
          <w:rFonts w:ascii="Courier" w:hAnsi="Courier"/>
          <w:sz w:val="22"/>
          <w:szCs w:val="22"/>
        </w:rPr>
        <w:t xml:space="preserve">, p. GP51A-1367 </w:t>
      </w:r>
    </w:p>
    <w:p w14:paraId="166113C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Robl, J., B. Heberer, G</w:t>
      </w:r>
      <w:r>
        <w:rPr>
          <w:rFonts w:ascii="Courier" w:hAnsi="Courier"/>
          <w:sz w:val="22"/>
          <w:szCs w:val="22"/>
        </w:rPr>
        <w:t>. Prasicek, F. Neubauer, and S.C.</w:t>
      </w:r>
      <w:r w:rsidRPr="00EE41FD">
        <w:rPr>
          <w:rFonts w:ascii="Courier" w:hAnsi="Courier"/>
          <w:sz w:val="22"/>
          <w:szCs w:val="22"/>
        </w:rPr>
        <w:t xml:space="preserve">J. Hergarten </w:t>
      </w:r>
      <w:r w:rsidRPr="00EE41FD">
        <w:rPr>
          <w:rFonts w:ascii="Courier" w:hAnsi="Courier"/>
          <w:b/>
          <w:bCs/>
          <w:sz w:val="22"/>
          <w:szCs w:val="22"/>
        </w:rPr>
        <w:t>(2017)</w:t>
      </w:r>
      <w:r w:rsidRPr="00EE41FD">
        <w:rPr>
          <w:rFonts w:ascii="Courier" w:hAnsi="Courier"/>
          <w:sz w:val="22"/>
          <w:szCs w:val="22"/>
        </w:rPr>
        <w:t xml:space="preserve">, 'The topography of a continental indenter: The interplay between crustal deformation, erosion and base level changes in the eastern Southern Alps', </w:t>
      </w:r>
      <w:r w:rsidRPr="00EE41FD">
        <w:rPr>
          <w:rFonts w:ascii="Courier" w:hAnsi="Courier"/>
          <w:i/>
          <w:iCs/>
          <w:sz w:val="22"/>
          <w:szCs w:val="22"/>
        </w:rPr>
        <w:t>Journal of Geophysical Research: Earth Surface</w:t>
      </w:r>
      <w:r w:rsidRPr="00EE41FD">
        <w:rPr>
          <w:rFonts w:ascii="Courier" w:hAnsi="Courier"/>
          <w:sz w:val="22"/>
          <w:szCs w:val="22"/>
        </w:rPr>
        <w:t xml:space="preserve">, </w:t>
      </w:r>
      <w:r w:rsidRPr="00EE41FD">
        <w:rPr>
          <w:rFonts w:ascii="Courier" w:hAnsi="Courier"/>
          <w:i/>
          <w:iCs/>
          <w:sz w:val="22"/>
          <w:szCs w:val="22"/>
        </w:rPr>
        <w:t>122</w:t>
      </w:r>
      <w:r w:rsidRPr="00EE41FD">
        <w:rPr>
          <w:rFonts w:ascii="Courier" w:hAnsi="Courier"/>
          <w:sz w:val="22"/>
          <w:szCs w:val="22"/>
        </w:rPr>
        <w:t>(1), p. 310–334 doi: 10.1002/2016JF003884</w:t>
      </w:r>
    </w:p>
    <w:p w14:paraId="254184B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 xml:space="preserve">Rodd, R.L., J.M. Lees, and G.  </w:t>
      </w:r>
      <w:r w:rsidRPr="00EE41FD">
        <w:rPr>
          <w:rFonts w:ascii="Courier" w:hAnsi="Courier"/>
          <w:sz w:val="22"/>
          <w:szCs w:val="22"/>
        </w:rPr>
        <w:t xml:space="preserve">Tepp </w:t>
      </w:r>
      <w:r>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'Three-dimensional attenuation model of Sierra Negra Volcano, Galápagos Archipelago',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(12), p. 6259–6266 doi: 10.1002/2016GL069554</w:t>
      </w:r>
    </w:p>
    <w:p w14:paraId="5D8CB01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Rodrigues, F.A., T.K. D.</w:t>
      </w:r>
      <w:r w:rsidRPr="00EE41FD">
        <w:rPr>
          <w:rFonts w:ascii="Courier" w:hAnsi="Courier"/>
          <w:sz w:val="22"/>
          <w:szCs w:val="22"/>
        </w:rPr>
        <w:t xml:space="preserve">M. Peron, P. Ji, and J. Kurths </w:t>
      </w:r>
      <w:r w:rsidRPr="00EE41FD">
        <w:rPr>
          <w:rFonts w:ascii="Courier" w:hAnsi="Courier"/>
          <w:b/>
          <w:bCs/>
          <w:sz w:val="22"/>
          <w:szCs w:val="22"/>
        </w:rPr>
        <w:t>(2016)</w:t>
      </w:r>
      <w:r w:rsidRPr="00EE41FD">
        <w:rPr>
          <w:rFonts w:ascii="Courier" w:hAnsi="Courier"/>
          <w:sz w:val="22"/>
          <w:szCs w:val="22"/>
        </w:rPr>
        <w:t xml:space="preserve">, 'The Kuramoto </w:t>
      </w:r>
      <w:r w:rsidRPr="0025317F">
        <w:rPr>
          <w:rFonts w:ascii="Courier" w:hAnsi="Courier"/>
          <w:spacing w:val="-18"/>
          <w:sz w:val="22"/>
          <w:szCs w:val="22"/>
        </w:rPr>
        <w:t xml:space="preserve">model in complex networks', </w:t>
      </w:r>
      <w:r w:rsidRPr="0025317F">
        <w:rPr>
          <w:rFonts w:ascii="Courier" w:hAnsi="Courier"/>
          <w:i/>
          <w:iCs/>
          <w:spacing w:val="-18"/>
          <w:sz w:val="22"/>
          <w:szCs w:val="22"/>
        </w:rPr>
        <w:t>Physics Reports</w:t>
      </w:r>
      <w:r w:rsidRPr="0025317F">
        <w:rPr>
          <w:rFonts w:ascii="Courier" w:hAnsi="Courier"/>
          <w:spacing w:val="-18"/>
          <w:sz w:val="22"/>
          <w:szCs w:val="22"/>
        </w:rPr>
        <w:t xml:space="preserve">, </w:t>
      </w:r>
      <w:r w:rsidRPr="0025317F">
        <w:rPr>
          <w:rFonts w:ascii="Courier" w:hAnsi="Courier"/>
          <w:i/>
          <w:iCs/>
          <w:spacing w:val="-18"/>
          <w:sz w:val="22"/>
          <w:szCs w:val="22"/>
        </w:rPr>
        <w:t>610</w:t>
      </w:r>
      <w:r w:rsidRPr="0025317F">
        <w:rPr>
          <w:rFonts w:ascii="Courier" w:hAnsi="Courier"/>
          <w:spacing w:val="-18"/>
          <w:sz w:val="22"/>
          <w:szCs w:val="22"/>
        </w:rPr>
        <w:t>, p. 1-98 doi:</w:t>
      </w:r>
      <w:r w:rsidRPr="00EE41FD">
        <w:rPr>
          <w:rFonts w:ascii="Courier" w:hAnsi="Courier"/>
          <w:sz w:val="22"/>
          <w:szCs w:val="22"/>
        </w:rPr>
        <w:t xml:space="preserve"> 10.1016/j.physrep.2015.10.008</w:t>
      </w:r>
    </w:p>
    <w:p w14:paraId="794BBC1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Rodríguez-Pérez, Q., and F.</w:t>
      </w:r>
      <w:r w:rsidRPr="00EE41FD">
        <w:rPr>
          <w:rFonts w:ascii="Courier" w:hAnsi="Courier"/>
          <w:sz w:val="22"/>
          <w:szCs w:val="22"/>
        </w:rPr>
        <w:t xml:space="preserve">R. Zúñiga </w:t>
      </w:r>
      <w:r w:rsidRPr="00EE41FD">
        <w:rPr>
          <w:rFonts w:ascii="Courier" w:hAnsi="Courier"/>
          <w:b/>
          <w:bCs/>
          <w:sz w:val="22"/>
          <w:szCs w:val="22"/>
        </w:rPr>
        <w:t>(2016)</w:t>
      </w:r>
      <w:r w:rsidRPr="00EE41FD">
        <w:rPr>
          <w:rFonts w:ascii="Courier" w:hAnsi="Courier"/>
          <w:sz w:val="22"/>
          <w:szCs w:val="22"/>
        </w:rPr>
        <w:t xml:space="preserve">, 'Båth's law and its relation to the tectonic environment: A case study for earthquakes in Mexico',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687</w:t>
      </w:r>
      <w:r w:rsidRPr="00EE41FD">
        <w:rPr>
          <w:rFonts w:ascii="Courier" w:hAnsi="Courier"/>
          <w:sz w:val="22"/>
          <w:szCs w:val="22"/>
        </w:rPr>
        <w:t>, p. 66-77 doi: 10.1016/j.tecto.2016.09.007</w:t>
      </w:r>
    </w:p>
    <w:p w14:paraId="697AB8F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Roecker, S.</w:t>
      </w:r>
      <w:r w:rsidRPr="00EE41FD">
        <w:rPr>
          <w:rFonts w:ascii="Courier" w:hAnsi="Courier"/>
          <w:sz w:val="22"/>
          <w:szCs w:val="22"/>
        </w:rPr>
        <w:t xml:space="preserve">W., </w:t>
      </w:r>
      <w:r>
        <w:rPr>
          <w:rFonts w:ascii="Courier" w:hAnsi="Courier"/>
          <w:sz w:val="22"/>
          <w:szCs w:val="22"/>
        </w:rPr>
        <w:t>RM. Russo, D. Comte, D. Carrizo, S. Peyrat, T. Opazo, G. Pena, M.E. Farrell, J.D.P. Moorre, R. Click, E.E. Rodriguez</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'Preliminary Results From the Chile-Illapel Aftershock Experiment (CHILLAX)', </w:t>
      </w:r>
      <w:r w:rsidRPr="00EE41FD">
        <w:rPr>
          <w:rFonts w:ascii="Courier" w:hAnsi="Courier"/>
          <w:i/>
          <w:iCs/>
          <w:sz w:val="22"/>
          <w:szCs w:val="22"/>
        </w:rPr>
        <w:t>AGU Fall General Assembly 2016, abstract #S21B-2715</w:t>
      </w:r>
      <w:r w:rsidRPr="00EE41FD">
        <w:rPr>
          <w:rFonts w:ascii="Courier" w:hAnsi="Courier"/>
          <w:sz w:val="22"/>
          <w:szCs w:val="22"/>
        </w:rPr>
        <w:t xml:space="preserve">, p. S21B-2715 </w:t>
      </w:r>
    </w:p>
    <w:p w14:paraId="2417691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Rogister, Y., A. Mémin, S. Rosat, J. Hinderer, and M. Calvo </w:t>
      </w:r>
      <w:r w:rsidRPr="00EE41FD">
        <w:rPr>
          <w:rFonts w:ascii="Courier" w:hAnsi="Courier"/>
          <w:b/>
          <w:bCs/>
          <w:sz w:val="22"/>
          <w:szCs w:val="22"/>
        </w:rPr>
        <w:t>(2016)</w:t>
      </w:r>
      <w:r w:rsidRPr="00EE41FD">
        <w:rPr>
          <w:rFonts w:ascii="Courier" w:hAnsi="Courier"/>
          <w:sz w:val="22"/>
          <w:szCs w:val="22"/>
        </w:rPr>
        <w:t xml:space="preserve">, 'Constraints provided by ground gravity observations on geocentre motions',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(2), p. 1431-1439 doi: 10.1093/gji/ggw220</w:t>
      </w:r>
    </w:p>
    <w:p w14:paraId="3127BDD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Rohde, M.D., A.T. Ringler, C.R. Hutt, D. Wilson, and A.A. Holland</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'Characterizing Variability in Long Period Horizontal Tilt Noise Through Coherence Analysis', </w:t>
      </w:r>
      <w:r w:rsidRPr="00823C6C">
        <w:rPr>
          <w:rFonts w:ascii="Courier" w:hAnsi="Courier"/>
          <w:i/>
          <w:iCs/>
          <w:spacing w:val="-18"/>
          <w:sz w:val="22"/>
          <w:szCs w:val="22"/>
        </w:rPr>
        <w:t>AGU Fall General Assembly 2016, abstract #S11D-2487</w:t>
      </w:r>
      <w:r w:rsidRPr="00823C6C">
        <w:rPr>
          <w:rFonts w:ascii="Courier" w:hAnsi="Courier"/>
          <w:spacing w:val="-18"/>
          <w:sz w:val="22"/>
          <w:szCs w:val="22"/>
        </w:rPr>
        <w:t>, p.</w:t>
      </w:r>
      <w:r w:rsidRPr="00EE41FD">
        <w:rPr>
          <w:rFonts w:ascii="Courier" w:hAnsi="Courier"/>
          <w:sz w:val="22"/>
          <w:szCs w:val="22"/>
        </w:rPr>
        <w:t xml:space="preserve"> S11D-2487 </w:t>
      </w:r>
    </w:p>
    <w:p w14:paraId="5CAAF88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Roman, D.C., M. Rodgers, H. Geirsson, P.</w:t>
      </w:r>
      <w:r w:rsidRPr="00EE41FD">
        <w:rPr>
          <w:rFonts w:ascii="Courier" w:hAnsi="Courier"/>
          <w:sz w:val="22"/>
          <w:szCs w:val="22"/>
        </w:rPr>
        <w:t xml:space="preserve">C. LaFemina, and V. Tenorio </w:t>
      </w:r>
      <w:r w:rsidRPr="00EE41FD">
        <w:rPr>
          <w:rFonts w:ascii="Courier" w:hAnsi="Courier"/>
          <w:b/>
          <w:bCs/>
          <w:sz w:val="22"/>
          <w:szCs w:val="22"/>
        </w:rPr>
        <w:t>(2016)</w:t>
      </w:r>
      <w:r w:rsidRPr="00EE41FD">
        <w:rPr>
          <w:rFonts w:ascii="Courier" w:hAnsi="Courier"/>
          <w:sz w:val="22"/>
          <w:szCs w:val="22"/>
        </w:rPr>
        <w:t xml:space="preserve">, 'Assessing the likelihood and magnitude of volcanic explosions based on seismic quiescence',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450</w:t>
      </w:r>
      <w:r w:rsidRPr="00EE41FD">
        <w:rPr>
          <w:rFonts w:ascii="Courier" w:hAnsi="Courier"/>
          <w:sz w:val="22"/>
          <w:szCs w:val="22"/>
        </w:rPr>
        <w:t>, p. 20-28 doi: 10.1016/j.epsl.2016.06.020</w:t>
      </w:r>
    </w:p>
    <w:p w14:paraId="260D7D4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Romanowicz, B., A. Cao, B. Godwal, R. Wenk, S. Ventosa, and R. Jeanloz </w:t>
      </w:r>
      <w:r w:rsidRPr="00EE41FD">
        <w:rPr>
          <w:rFonts w:ascii="Courier" w:hAnsi="Courier"/>
          <w:b/>
          <w:bCs/>
          <w:sz w:val="22"/>
          <w:szCs w:val="22"/>
        </w:rPr>
        <w:t>(2016)</w:t>
      </w:r>
      <w:r w:rsidRPr="00EE41FD">
        <w:rPr>
          <w:rFonts w:ascii="Courier" w:hAnsi="Courier"/>
          <w:sz w:val="22"/>
          <w:szCs w:val="22"/>
        </w:rPr>
        <w:t xml:space="preserve">, 'Seismic anisotropy in the Earth's innermost inner core: Testing structural models against mineral physics predictions',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 p. 93-100 doi: 10.1002/2015GL066734</w:t>
      </w:r>
    </w:p>
    <w:p w14:paraId="6E8C010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Romeu</w:t>
      </w:r>
      <w:r>
        <w:rPr>
          <w:rFonts w:ascii="Courier" w:hAnsi="Courier"/>
          <w:sz w:val="22"/>
          <w:szCs w:val="22"/>
        </w:rPr>
        <w:t xml:space="preserve"> Petit, N., Y. Colom Puyané, J.</w:t>
      </w:r>
      <w:r w:rsidRPr="00EE41FD">
        <w:rPr>
          <w:rFonts w:ascii="Courier" w:hAnsi="Courier"/>
          <w:sz w:val="22"/>
          <w:szCs w:val="22"/>
        </w:rPr>
        <w:t xml:space="preserve">A. Jara Salvador, X. Goula Suriñach, and T. Susagna Vidal </w:t>
      </w:r>
      <w:r w:rsidRPr="00EE41FD">
        <w:rPr>
          <w:rFonts w:ascii="Courier" w:hAnsi="Courier"/>
          <w:b/>
          <w:bCs/>
          <w:sz w:val="22"/>
          <w:szCs w:val="22"/>
        </w:rPr>
        <w:t>(2016)</w:t>
      </w:r>
      <w:r w:rsidRPr="00EE41FD">
        <w:rPr>
          <w:rFonts w:ascii="Courier" w:hAnsi="Courier"/>
          <w:sz w:val="22"/>
          <w:szCs w:val="22"/>
        </w:rPr>
        <w:t xml:space="preserve">, 'Development of an Earthquake Early Warning System Based on Earthworm: Application to Southwest Iberia',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(1), p. 1-12 doi: 10.1785/0120150192</w:t>
      </w:r>
    </w:p>
    <w:p w14:paraId="0C0F790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Rondenay, S., K. Spieker, L. Sawade, F. Halpaap, and M. Farestveit </w:t>
      </w:r>
      <w:r w:rsidRPr="00EE41FD">
        <w:rPr>
          <w:rFonts w:ascii="Courier" w:hAnsi="Courier"/>
          <w:b/>
          <w:bCs/>
          <w:sz w:val="22"/>
          <w:szCs w:val="22"/>
        </w:rPr>
        <w:t>(2016)</w:t>
      </w:r>
      <w:r w:rsidRPr="00EE41FD">
        <w:rPr>
          <w:rFonts w:ascii="Courier" w:hAnsi="Courier"/>
          <w:sz w:val="22"/>
          <w:szCs w:val="22"/>
        </w:rPr>
        <w:t>, 'GLImER: A New Global Database of Teleseismic Receiver Functions for Imaging Earth Structure'</w:t>
      </w:r>
      <w:r w:rsidRPr="00823C6C">
        <w:rPr>
          <w:rFonts w:ascii="Courier" w:hAnsi="Courier"/>
          <w:spacing w:val="-18"/>
          <w:sz w:val="22"/>
          <w:szCs w:val="22"/>
        </w:rPr>
        <w:t xml:space="preserve">, </w:t>
      </w:r>
      <w:r w:rsidRPr="00823C6C">
        <w:rPr>
          <w:rFonts w:ascii="Courier" w:hAnsi="Courier"/>
          <w:i/>
          <w:iCs/>
          <w:spacing w:val="-18"/>
          <w:sz w:val="22"/>
          <w:szCs w:val="22"/>
        </w:rPr>
        <w:t>Seismological Research Letters</w:t>
      </w:r>
      <w:r w:rsidRPr="00823C6C">
        <w:rPr>
          <w:rFonts w:ascii="Courier" w:hAnsi="Courier"/>
          <w:spacing w:val="-18"/>
          <w:sz w:val="22"/>
          <w:szCs w:val="22"/>
        </w:rPr>
        <w:t xml:space="preserve">, </w:t>
      </w:r>
      <w:r w:rsidRPr="00823C6C">
        <w:rPr>
          <w:rFonts w:ascii="Courier" w:hAnsi="Courier"/>
          <w:i/>
          <w:iCs/>
          <w:spacing w:val="-18"/>
          <w:sz w:val="22"/>
          <w:szCs w:val="22"/>
        </w:rPr>
        <w:t>88</w:t>
      </w:r>
      <w:r w:rsidRPr="00823C6C">
        <w:rPr>
          <w:rFonts w:ascii="Courier" w:hAnsi="Courier"/>
          <w:spacing w:val="-18"/>
          <w:sz w:val="22"/>
          <w:szCs w:val="22"/>
        </w:rPr>
        <w:t>(1), p. doi:</w:t>
      </w:r>
      <w:r w:rsidRPr="00EE41FD">
        <w:rPr>
          <w:rFonts w:ascii="Courier" w:hAnsi="Courier"/>
          <w:sz w:val="22"/>
          <w:szCs w:val="22"/>
        </w:rPr>
        <w:t xml:space="preserve"> 10.1785/0220160111</w:t>
      </w:r>
    </w:p>
    <w:p w14:paraId="48A1D5B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Corrêa Rosa, J.W., J.W. Corrêa Rosa, and R.</w:t>
      </w:r>
      <w:r w:rsidRPr="00EE41FD">
        <w:rPr>
          <w:rFonts w:ascii="Courier" w:hAnsi="Courier"/>
          <w:sz w:val="22"/>
          <w:szCs w:val="22"/>
        </w:rPr>
        <w:t xml:space="preserve">A. Fuck </w:t>
      </w:r>
      <w:r w:rsidRPr="00EE41FD">
        <w:rPr>
          <w:rFonts w:ascii="Courier" w:hAnsi="Courier"/>
          <w:b/>
          <w:bCs/>
          <w:sz w:val="22"/>
          <w:szCs w:val="22"/>
        </w:rPr>
        <w:t>(2016)</w:t>
      </w:r>
      <w:r w:rsidRPr="00EE41FD">
        <w:rPr>
          <w:rFonts w:ascii="Courier" w:hAnsi="Courier"/>
          <w:sz w:val="22"/>
          <w:szCs w:val="22"/>
        </w:rPr>
        <w:t xml:space="preserve">, 'The structure of the Amazonian craton: Available geophysical evidence', </w:t>
      </w:r>
      <w:r w:rsidRPr="00EE41FD">
        <w:rPr>
          <w:rFonts w:ascii="Courier" w:hAnsi="Courier"/>
          <w:i/>
          <w:iCs/>
          <w:sz w:val="22"/>
          <w:szCs w:val="22"/>
        </w:rPr>
        <w:t>Journal of South American Earth Sciences</w:t>
      </w:r>
      <w:r w:rsidRPr="00EE41FD">
        <w:rPr>
          <w:rFonts w:ascii="Courier" w:hAnsi="Courier"/>
          <w:sz w:val="22"/>
          <w:szCs w:val="22"/>
        </w:rPr>
        <w:t xml:space="preserve">, </w:t>
      </w:r>
      <w:r w:rsidRPr="00EE41FD">
        <w:rPr>
          <w:rFonts w:ascii="Courier" w:hAnsi="Courier"/>
          <w:i/>
          <w:iCs/>
          <w:sz w:val="22"/>
          <w:szCs w:val="22"/>
        </w:rPr>
        <w:t>70</w:t>
      </w:r>
      <w:r w:rsidRPr="00EE41FD">
        <w:rPr>
          <w:rFonts w:ascii="Courier" w:hAnsi="Courier"/>
          <w:sz w:val="22"/>
          <w:szCs w:val="22"/>
        </w:rPr>
        <w:t>, p. 162-173 doi: 0.1016/j.jsames.2016.05.006</w:t>
      </w:r>
    </w:p>
    <w:p w14:paraId="039153E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Rosa, M.</w:t>
      </w:r>
      <w:r w:rsidRPr="00EE41FD">
        <w:rPr>
          <w:rFonts w:ascii="Courier" w:hAnsi="Courier"/>
          <w:sz w:val="22"/>
          <w:szCs w:val="22"/>
        </w:rPr>
        <w:t xml:space="preserve">L., B. Collaço, M. Assumpção, N. Sabbione, and G. Sánchez </w:t>
      </w:r>
      <w:r w:rsidRPr="00EE41FD">
        <w:rPr>
          <w:rFonts w:ascii="Courier" w:hAnsi="Courier"/>
          <w:b/>
          <w:bCs/>
          <w:sz w:val="22"/>
          <w:szCs w:val="22"/>
        </w:rPr>
        <w:t>(2016)</w:t>
      </w:r>
      <w:r w:rsidRPr="00EE41FD">
        <w:rPr>
          <w:rFonts w:ascii="Courier" w:hAnsi="Courier"/>
          <w:sz w:val="22"/>
          <w:szCs w:val="22"/>
        </w:rPr>
        <w:t xml:space="preserve">, 'Thin crust beneath the Chaco-Paraná Basin by surface-wave tomography', </w:t>
      </w:r>
      <w:r w:rsidRPr="00EE41FD">
        <w:rPr>
          <w:rFonts w:ascii="Courier" w:hAnsi="Courier"/>
          <w:i/>
          <w:iCs/>
          <w:sz w:val="22"/>
          <w:szCs w:val="22"/>
        </w:rPr>
        <w:t>Journal of South American Earth Sciences</w:t>
      </w:r>
      <w:r w:rsidRPr="00EE41FD">
        <w:rPr>
          <w:rFonts w:ascii="Courier" w:hAnsi="Courier"/>
          <w:sz w:val="22"/>
          <w:szCs w:val="22"/>
        </w:rPr>
        <w:t xml:space="preserve">, </w:t>
      </w:r>
      <w:r w:rsidRPr="00EE41FD">
        <w:rPr>
          <w:rFonts w:ascii="Courier" w:hAnsi="Courier"/>
          <w:i/>
          <w:iCs/>
          <w:sz w:val="22"/>
          <w:szCs w:val="22"/>
        </w:rPr>
        <w:t>66</w:t>
      </w:r>
      <w:r w:rsidRPr="00EE41FD">
        <w:rPr>
          <w:rFonts w:ascii="Courier" w:hAnsi="Courier"/>
          <w:sz w:val="22"/>
          <w:szCs w:val="22"/>
        </w:rPr>
        <w:t>, p. 1-14 doi: 10.1016/j.jsames.2015.11.010</w:t>
      </w:r>
    </w:p>
    <w:p w14:paraId="794BBC9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Rosen, J. </w:t>
      </w:r>
      <w:r w:rsidRPr="00EE41FD">
        <w:rPr>
          <w:rFonts w:ascii="Courier" w:hAnsi="Courier"/>
          <w:b/>
          <w:bCs/>
          <w:sz w:val="22"/>
          <w:szCs w:val="22"/>
        </w:rPr>
        <w:t>(2016)</w:t>
      </w:r>
      <w:r w:rsidRPr="00EE41FD">
        <w:rPr>
          <w:rFonts w:ascii="Courier" w:hAnsi="Courier"/>
          <w:sz w:val="22"/>
          <w:szCs w:val="22"/>
        </w:rPr>
        <w:t xml:space="preserve">, 'The Subduction Zone Observatory takes shape', </w:t>
      </w:r>
      <w:r w:rsidRPr="00EE41FD">
        <w:rPr>
          <w:rFonts w:ascii="Courier" w:hAnsi="Courier"/>
          <w:i/>
          <w:iCs/>
          <w:sz w:val="22"/>
          <w:szCs w:val="22"/>
        </w:rPr>
        <w:t>Science</w:t>
      </w:r>
      <w:r w:rsidRPr="00EE41FD">
        <w:rPr>
          <w:rFonts w:ascii="Courier" w:hAnsi="Courier"/>
          <w:sz w:val="22"/>
          <w:szCs w:val="22"/>
        </w:rPr>
        <w:t xml:space="preserve">, </w:t>
      </w:r>
      <w:r w:rsidRPr="00EE41FD">
        <w:rPr>
          <w:rFonts w:ascii="Courier" w:hAnsi="Courier"/>
          <w:i/>
          <w:iCs/>
          <w:sz w:val="22"/>
          <w:szCs w:val="22"/>
        </w:rPr>
        <w:t>353</w:t>
      </w:r>
      <w:r w:rsidRPr="00EE41FD">
        <w:rPr>
          <w:rFonts w:ascii="Courier" w:hAnsi="Courier"/>
          <w:sz w:val="22"/>
          <w:szCs w:val="22"/>
        </w:rPr>
        <w:t>(6306), p. 1347-1348 doi: 10.1126/science.353.6306.1347</w:t>
      </w:r>
    </w:p>
    <w:p w14:paraId="6990107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Ross, Z.E., M.C. White, F.</w:t>
      </w:r>
      <w:r w:rsidRPr="00EE41FD">
        <w:rPr>
          <w:rFonts w:ascii="Courier" w:hAnsi="Courier"/>
          <w:sz w:val="22"/>
          <w:szCs w:val="22"/>
        </w:rPr>
        <w:t>L. Vernon, and Y. Ben</w:t>
      </w:r>
      <w:r w:rsidRPr="00EE41FD">
        <w:rPr>
          <w:rFonts w:ascii="Courier" w:hAnsi="Courier" w:cs="Noteworthy Light"/>
          <w:sz w:val="22"/>
          <w:szCs w:val="22"/>
        </w:rPr>
        <w:t>‐</w:t>
      </w:r>
      <w:r w:rsidRPr="00EE41FD">
        <w:rPr>
          <w:rFonts w:ascii="Courier" w:hAnsi="Courier"/>
          <w:sz w:val="22"/>
          <w:szCs w:val="22"/>
        </w:rPr>
        <w:t xml:space="preserve">Zion </w:t>
      </w:r>
      <w:r w:rsidRPr="00EE41FD">
        <w:rPr>
          <w:rFonts w:ascii="Courier" w:hAnsi="Courier"/>
          <w:b/>
          <w:bCs/>
          <w:sz w:val="22"/>
          <w:szCs w:val="22"/>
        </w:rPr>
        <w:t>(2016)</w:t>
      </w:r>
      <w:r w:rsidRPr="00EE41FD">
        <w:rPr>
          <w:rFonts w:ascii="Courier" w:hAnsi="Courier"/>
          <w:sz w:val="22"/>
          <w:szCs w:val="22"/>
        </w:rPr>
        <w:t>, 'An Improved Algorithm for Real</w:t>
      </w:r>
      <w:r w:rsidRPr="00EE41FD">
        <w:rPr>
          <w:rFonts w:ascii="Courier" w:hAnsi="Courier" w:cs="Noteworthy Light"/>
          <w:sz w:val="22"/>
          <w:szCs w:val="22"/>
        </w:rPr>
        <w:t>‐</w:t>
      </w:r>
      <w:r w:rsidRPr="00EE41FD">
        <w:rPr>
          <w:rFonts w:ascii="Courier" w:hAnsi="Courier"/>
          <w:sz w:val="22"/>
          <w:szCs w:val="22"/>
        </w:rPr>
        <w:t>Time S</w:t>
      </w:r>
      <w:r w:rsidRPr="00EE41FD">
        <w:rPr>
          <w:rFonts w:ascii="Courier" w:hAnsi="Courier" w:cs="Noteworthy Light"/>
          <w:sz w:val="22"/>
          <w:szCs w:val="22"/>
        </w:rPr>
        <w:t>‐</w:t>
      </w:r>
      <w:r w:rsidRPr="00EE41FD">
        <w:rPr>
          <w:rFonts w:ascii="Courier" w:hAnsi="Courier"/>
          <w:sz w:val="22"/>
          <w:szCs w:val="22"/>
        </w:rPr>
        <w:t xml:space="preserve">Wave Picking with Application to the (Augmented) ANZA Network in Southern California',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10.1785/0120150230</w:t>
      </w:r>
    </w:p>
    <w:p w14:paraId="20F06171" w14:textId="5BFECF38" w:rsidR="00813A4F" w:rsidRDefault="00813A4F" w:rsidP="00813A4F">
      <w:pPr>
        <w:spacing w:before="100" w:beforeAutospacing="1" w:after="100" w:afterAutospacing="1"/>
        <w:jc w:val="both"/>
        <w:rPr>
          <w:rFonts w:ascii="Courier" w:hAnsi="Courier"/>
          <w:sz w:val="22"/>
          <w:szCs w:val="22"/>
        </w:rPr>
      </w:pPr>
      <w:r>
        <w:rPr>
          <w:rFonts w:ascii="Courier" w:hAnsi="Courier"/>
          <w:sz w:val="22"/>
          <w:szCs w:val="22"/>
        </w:rPr>
        <w:t>Roth, D.L., E.E. Brodsky, N.J. Finnegan, D. Rickenmann, J.</w:t>
      </w:r>
      <w:r w:rsidRPr="00EE41FD">
        <w:rPr>
          <w:rFonts w:ascii="Courier" w:hAnsi="Courier"/>
          <w:sz w:val="22"/>
          <w:szCs w:val="22"/>
        </w:rPr>
        <w:t xml:space="preserve">M. Turowski, and A. Badoux </w:t>
      </w:r>
      <w:r w:rsidRPr="00EE41FD">
        <w:rPr>
          <w:rFonts w:ascii="Courier" w:hAnsi="Courier"/>
          <w:b/>
          <w:bCs/>
          <w:sz w:val="22"/>
          <w:szCs w:val="22"/>
        </w:rPr>
        <w:t>(2016)</w:t>
      </w:r>
      <w:r w:rsidRPr="00EE41FD">
        <w:rPr>
          <w:rFonts w:ascii="Courier" w:hAnsi="Courier"/>
          <w:sz w:val="22"/>
          <w:szCs w:val="22"/>
        </w:rPr>
        <w:t xml:space="preserve">, 'Bed load sediment transport inferred from seismic signals near a river', </w:t>
      </w:r>
      <w:r w:rsidRPr="00EE41FD">
        <w:rPr>
          <w:rFonts w:ascii="Courier" w:hAnsi="Courier"/>
          <w:i/>
          <w:iCs/>
          <w:sz w:val="22"/>
          <w:szCs w:val="22"/>
        </w:rPr>
        <w:t>Journal of Geophysical Research: Earth Surface</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(4), p. 725–747 doi: 10.1002/2015JF003782</w:t>
      </w:r>
    </w:p>
    <w:p w14:paraId="40D6F97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Roux, P., L. Moreau, A. Lecointre, G. Hillers, M. Campillo, Y. Ben-Zion, D. Zigone, and F. Vernon </w:t>
      </w:r>
      <w:r w:rsidRPr="00EE41FD">
        <w:rPr>
          <w:rFonts w:ascii="Courier" w:hAnsi="Courier"/>
          <w:b/>
          <w:bCs/>
          <w:sz w:val="22"/>
          <w:szCs w:val="22"/>
        </w:rPr>
        <w:t>(2016)</w:t>
      </w:r>
      <w:r w:rsidRPr="00EE41FD">
        <w:rPr>
          <w:rFonts w:ascii="Courier" w:hAnsi="Courier"/>
          <w:sz w:val="22"/>
          <w:szCs w:val="22"/>
        </w:rPr>
        <w:t xml:space="preserve">, 'A methodological approach toward high-resolution surface wave imaging of the San Jacinto Fault Zone using ambient-noise recordings at a spatially dense array',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(2), p. 980-992 doi: 10.1093/gji/ggw193</w:t>
      </w:r>
    </w:p>
    <w:p w14:paraId="122CA2F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Ruan, Y., W. Lei, M.P. Lefebvre, R.T. Modrak, J.</w:t>
      </w:r>
      <w:r w:rsidRPr="00EE41FD">
        <w:rPr>
          <w:rFonts w:ascii="Courier" w:hAnsi="Courier"/>
          <w:sz w:val="22"/>
          <w:szCs w:val="22"/>
        </w:rPr>
        <w:t xml:space="preserve">A. Smith, E. Bozdag, and J. Tromp </w:t>
      </w:r>
      <w:r w:rsidRPr="00EE41FD">
        <w:rPr>
          <w:rFonts w:ascii="Courier" w:hAnsi="Courier"/>
          <w:b/>
          <w:bCs/>
          <w:sz w:val="22"/>
          <w:szCs w:val="22"/>
        </w:rPr>
        <w:t>(2016)</w:t>
      </w:r>
      <w:r w:rsidRPr="00EE41FD">
        <w:rPr>
          <w:rFonts w:ascii="Courier" w:hAnsi="Courier"/>
          <w:sz w:val="22"/>
          <w:szCs w:val="22"/>
        </w:rPr>
        <w:t xml:space="preserve">, 'Advances in Global Adjoint Tomography --- Data Assimilation and Inversion Strategy', </w:t>
      </w:r>
      <w:r w:rsidRPr="00EE41FD">
        <w:rPr>
          <w:rFonts w:ascii="Courier" w:hAnsi="Courier"/>
          <w:i/>
          <w:iCs/>
          <w:sz w:val="22"/>
          <w:szCs w:val="22"/>
        </w:rPr>
        <w:t>AGU Fall Meeting 2015, abstract #S23C-2713</w:t>
      </w:r>
      <w:r w:rsidRPr="00EE41FD">
        <w:rPr>
          <w:rFonts w:ascii="Courier" w:hAnsi="Courier"/>
          <w:sz w:val="22"/>
          <w:szCs w:val="22"/>
        </w:rPr>
        <w:t xml:space="preserve">, p. S31D-05 </w:t>
      </w:r>
    </w:p>
    <w:p w14:paraId="5574D70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Rudzitis, S., M.</w:t>
      </w:r>
      <w:r w:rsidRPr="00EE41FD">
        <w:rPr>
          <w:rFonts w:ascii="Courier" w:hAnsi="Courier"/>
          <w:sz w:val="22"/>
          <w:szCs w:val="22"/>
        </w:rPr>
        <w:t xml:space="preserve">R. Reid, and J. Blichert-Toft </w:t>
      </w:r>
      <w:r w:rsidRPr="00EE41FD">
        <w:rPr>
          <w:rFonts w:ascii="Courier" w:hAnsi="Courier"/>
          <w:b/>
          <w:bCs/>
          <w:sz w:val="22"/>
          <w:szCs w:val="22"/>
        </w:rPr>
        <w:t>(2016)</w:t>
      </w:r>
      <w:r w:rsidRPr="00EE41FD">
        <w:rPr>
          <w:rFonts w:ascii="Courier" w:hAnsi="Courier"/>
          <w:sz w:val="22"/>
          <w:szCs w:val="22"/>
        </w:rPr>
        <w:t xml:space="preserve">, 'On edge melting under the Colorado Plateau margin',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(7), p. 2835-2854 doi: 10.1002/2016GC006349</w:t>
      </w:r>
    </w:p>
    <w:p w14:paraId="7E6A776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Ruhl, C.J., R.</w:t>
      </w:r>
      <w:r w:rsidRPr="00EE41FD">
        <w:rPr>
          <w:rFonts w:ascii="Courier" w:hAnsi="Courier"/>
          <w:sz w:val="22"/>
          <w:szCs w:val="22"/>
        </w:rPr>
        <w:t xml:space="preserve">E. </w:t>
      </w:r>
      <w:r>
        <w:rPr>
          <w:rFonts w:ascii="Courier" w:hAnsi="Courier"/>
          <w:sz w:val="22"/>
          <w:szCs w:val="22"/>
        </w:rPr>
        <w:t>Abercrombie, K.</w:t>
      </w:r>
      <w:r w:rsidRPr="00EE41FD">
        <w:rPr>
          <w:rFonts w:ascii="Courier" w:hAnsi="Courier"/>
          <w:sz w:val="22"/>
          <w:szCs w:val="22"/>
        </w:rPr>
        <w:t xml:space="preserve">D. Smith, and I. Zaliapin </w:t>
      </w:r>
      <w:r w:rsidRPr="00EE41FD">
        <w:rPr>
          <w:rFonts w:ascii="Courier" w:hAnsi="Courier"/>
          <w:b/>
          <w:bCs/>
          <w:sz w:val="22"/>
          <w:szCs w:val="22"/>
        </w:rPr>
        <w:t>(2016)</w:t>
      </w:r>
      <w:r w:rsidRPr="00EE41FD">
        <w:rPr>
          <w:rFonts w:ascii="Courier" w:hAnsi="Courier"/>
          <w:sz w:val="22"/>
          <w:szCs w:val="22"/>
        </w:rPr>
        <w:t xml:space="preserve">, 'Complex spatiotemporal evolution of the 2008 Mw 4.9 Mogul earthquake swarm (Reno, Nevada): Interplay of fluid and faulting',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(11), p. 8196–8216 doi: 10.1002/2016JB013399</w:t>
      </w:r>
    </w:p>
    <w:p w14:paraId="5573329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Ruiz, S., </w:t>
      </w:r>
      <w:r>
        <w:rPr>
          <w:rFonts w:ascii="Courier" w:hAnsi="Courier"/>
          <w:sz w:val="22"/>
          <w:szCs w:val="22"/>
        </w:rPr>
        <w:t>E. Klein, F. del Campo, E. Rivera, P. Poli, M. Metois, V. Christophe, J.c. Baez, G. Vargas, F. Leyton, R. Madariaga, L. Fleitout</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'The Seismic Sequence of the 16 September 2015 Mw </w:t>
      </w:r>
      <w:r>
        <w:rPr>
          <w:rFonts w:ascii="Courier" w:hAnsi="Courier"/>
          <w:sz w:val="22"/>
          <w:szCs w:val="22"/>
        </w:rPr>
        <w:t>8.3 Illapel, Chile, Earthquake'</w:t>
      </w:r>
      <w:r w:rsidRPr="00EE41FD">
        <w:rPr>
          <w:rFonts w:ascii="Courier" w:hAnsi="Courier"/>
          <w:sz w:val="22"/>
          <w:szCs w:val="22"/>
        </w:rPr>
        <w:t xml:space="preserve">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(4), p. 789-799 doi: 10.1785/0220150281</w:t>
      </w:r>
    </w:p>
    <w:p w14:paraId="3F6876B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Russell, J.B., J.B. Gaherty, P.</w:t>
      </w:r>
      <w:r w:rsidRPr="00EE41FD">
        <w:rPr>
          <w:rFonts w:ascii="Courier" w:hAnsi="Courier"/>
          <w:sz w:val="22"/>
          <w:szCs w:val="22"/>
        </w:rPr>
        <w:t xml:space="preserve">P. Lin, and M. Zebker </w:t>
      </w:r>
      <w:r w:rsidRPr="00EE41FD">
        <w:rPr>
          <w:rFonts w:ascii="Courier" w:hAnsi="Courier"/>
          <w:b/>
          <w:bCs/>
          <w:sz w:val="22"/>
          <w:szCs w:val="22"/>
        </w:rPr>
        <w:t>(2016)</w:t>
      </w:r>
      <w:r w:rsidRPr="00EE41FD">
        <w:rPr>
          <w:rFonts w:ascii="Courier" w:hAnsi="Courier"/>
          <w:sz w:val="22"/>
          <w:szCs w:val="22"/>
        </w:rPr>
        <w:t xml:space="preserve">, 'Constraints on radial anisotropy in the central Pacific upper mantle from the NoMelt OBS array ', </w:t>
      </w:r>
      <w:r w:rsidRPr="00EE41FD">
        <w:rPr>
          <w:rFonts w:ascii="Courier" w:hAnsi="Courier"/>
          <w:i/>
          <w:iCs/>
          <w:sz w:val="22"/>
          <w:szCs w:val="22"/>
        </w:rPr>
        <w:t>AGU Fall General Assembly 2016, abstract #S14A-05</w:t>
      </w:r>
      <w:r>
        <w:rPr>
          <w:rFonts w:ascii="Courier" w:hAnsi="Courier"/>
          <w:sz w:val="22"/>
          <w:szCs w:val="22"/>
        </w:rPr>
        <w:t>, p</w:t>
      </w:r>
      <w:r w:rsidRPr="00EE41FD">
        <w:rPr>
          <w:rFonts w:ascii="Courier" w:hAnsi="Courier"/>
          <w:sz w:val="22"/>
          <w:szCs w:val="22"/>
        </w:rPr>
        <w:t xml:space="preserve"> </w:t>
      </w:r>
    </w:p>
    <w:p w14:paraId="259E21B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Ryan, J.</w:t>
      </w:r>
      <w:r w:rsidRPr="00EE41FD">
        <w:rPr>
          <w:rFonts w:ascii="Courier" w:hAnsi="Courier"/>
          <w:sz w:val="22"/>
          <w:szCs w:val="22"/>
        </w:rPr>
        <w:t xml:space="preserve">C., S. Beck, G. Zandt, L. Wagner, E. Minaya, and H. Tavera </w:t>
      </w:r>
      <w:r w:rsidRPr="00EE41FD">
        <w:rPr>
          <w:rFonts w:ascii="Courier" w:hAnsi="Courier"/>
          <w:b/>
          <w:bCs/>
          <w:sz w:val="22"/>
          <w:szCs w:val="22"/>
        </w:rPr>
        <w:t>(2016)</w:t>
      </w:r>
      <w:r w:rsidRPr="00EE41FD">
        <w:rPr>
          <w:rFonts w:ascii="Courier" w:hAnsi="Courier"/>
          <w:sz w:val="22"/>
          <w:szCs w:val="22"/>
        </w:rPr>
        <w:t xml:space="preserve">, 'Central Andean crustal structure from receiver function analysis',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682</w:t>
      </w:r>
      <w:r w:rsidRPr="00EE41FD">
        <w:rPr>
          <w:rFonts w:ascii="Courier" w:hAnsi="Courier"/>
          <w:sz w:val="22"/>
          <w:szCs w:val="22"/>
        </w:rPr>
        <w:t>, p. 120-133 doi: 10.1016/j.tecto.2016.04.048</w:t>
      </w:r>
    </w:p>
    <w:p w14:paraId="3E814DC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Ryberg, T., B. Braeuer, and M. Weber </w:t>
      </w:r>
      <w:r w:rsidRPr="00EE41FD">
        <w:rPr>
          <w:rFonts w:ascii="Courier" w:hAnsi="Courier"/>
          <w:b/>
          <w:bCs/>
          <w:sz w:val="22"/>
          <w:szCs w:val="22"/>
        </w:rPr>
        <w:t>(2016)</w:t>
      </w:r>
      <w:r w:rsidRPr="00EE41FD">
        <w:rPr>
          <w:rFonts w:ascii="Courier" w:hAnsi="Courier"/>
          <w:sz w:val="22"/>
          <w:szCs w:val="22"/>
        </w:rPr>
        <w:t xml:space="preserve">, 'Upper mantle structure at Walvis Ridge from Pn tomography', </w:t>
      </w:r>
      <w:r w:rsidRPr="00EE41FD">
        <w:rPr>
          <w:rFonts w:ascii="Courier" w:hAnsi="Courier"/>
          <w:i/>
          <w:iCs/>
          <w:sz w:val="22"/>
          <w:szCs w:val="22"/>
        </w:rPr>
        <w:t>Tectonophysics</w:t>
      </w:r>
      <w:r w:rsidRPr="00EE41FD">
        <w:rPr>
          <w:rFonts w:ascii="Courier" w:hAnsi="Courier"/>
          <w:sz w:val="22"/>
          <w:szCs w:val="22"/>
        </w:rPr>
        <w:t>, p. doi: 10.1016/j.tecto.2016.08.009</w:t>
      </w:r>
    </w:p>
    <w:p w14:paraId="0191269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Rychert, C., N. Harmon, and S. Tharimena </w:t>
      </w:r>
      <w:r w:rsidRPr="00EE41FD">
        <w:rPr>
          <w:rFonts w:ascii="Courier" w:hAnsi="Courier"/>
          <w:b/>
          <w:bCs/>
          <w:sz w:val="22"/>
          <w:szCs w:val="22"/>
        </w:rPr>
        <w:t>(2016)</w:t>
      </w:r>
      <w:r w:rsidRPr="00EE41FD">
        <w:rPr>
          <w:rFonts w:ascii="Courier" w:hAnsi="Courier"/>
          <w:sz w:val="22"/>
          <w:szCs w:val="22"/>
        </w:rPr>
        <w:t xml:space="preserve">, 'Imaging lithospheric seismic discontinuities beneath Cascadia using S-to-P receiver functions', </w:t>
      </w:r>
      <w:r w:rsidRPr="00EE41FD">
        <w:rPr>
          <w:rFonts w:ascii="Courier" w:hAnsi="Courier"/>
          <w:i/>
          <w:iCs/>
          <w:sz w:val="22"/>
          <w:szCs w:val="22"/>
        </w:rPr>
        <w:t>AGU Fall General Assembly 2016, abstract #DI41D-07</w:t>
      </w:r>
      <w:r>
        <w:rPr>
          <w:rFonts w:ascii="Courier" w:hAnsi="Courier"/>
          <w:sz w:val="22"/>
          <w:szCs w:val="22"/>
        </w:rPr>
        <w:t>, p</w:t>
      </w:r>
      <w:r w:rsidRPr="00EE41FD">
        <w:rPr>
          <w:rFonts w:ascii="Courier" w:hAnsi="Courier"/>
          <w:sz w:val="22"/>
          <w:szCs w:val="22"/>
        </w:rPr>
        <w:t xml:space="preserve"> </w:t>
      </w:r>
    </w:p>
    <w:p w14:paraId="3881D57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Rychert, C.</w:t>
      </w:r>
      <w:r w:rsidRPr="00EE41FD">
        <w:rPr>
          <w:rFonts w:ascii="Courier" w:hAnsi="Courier"/>
          <w:sz w:val="22"/>
          <w:szCs w:val="22"/>
        </w:rPr>
        <w:t xml:space="preserve">A., and N. Harmon </w:t>
      </w:r>
      <w:r w:rsidRPr="00EE41FD">
        <w:rPr>
          <w:rFonts w:ascii="Courier" w:hAnsi="Courier"/>
          <w:b/>
          <w:bCs/>
          <w:sz w:val="22"/>
          <w:szCs w:val="22"/>
        </w:rPr>
        <w:t>(2016)</w:t>
      </w:r>
      <w:r w:rsidRPr="00EE41FD">
        <w:rPr>
          <w:rFonts w:ascii="Courier" w:hAnsi="Courier"/>
          <w:sz w:val="22"/>
          <w:szCs w:val="22"/>
        </w:rPr>
        <w:t>, 'Stacked P-to-S and S-to-P receiver functions determination of crustal thickness, Vp, and Vs: The H-V stacking method'</w:t>
      </w:r>
      <w:r w:rsidRPr="005A7F80">
        <w:rPr>
          <w:rFonts w:ascii="Courier" w:hAnsi="Courier"/>
          <w:spacing w:val="-18"/>
          <w:sz w:val="22"/>
          <w:szCs w:val="22"/>
        </w:rPr>
        <w:t xml:space="preserve">, </w:t>
      </w:r>
      <w:r w:rsidRPr="005A7F80">
        <w:rPr>
          <w:rFonts w:ascii="Courier" w:hAnsi="Courier"/>
          <w:i/>
          <w:iCs/>
          <w:spacing w:val="-18"/>
          <w:sz w:val="22"/>
          <w:szCs w:val="22"/>
        </w:rPr>
        <w:t>Geophysical Research Letters</w:t>
      </w:r>
      <w:r w:rsidRPr="005A7F80">
        <w:rPr>
          <w:rFonts w:ascii="Courier" w:hAnsi="Courier"/>
          <w:spacing w:val="-18"/>
          <w:sz w:val="22"/>
          <w:szCs w:val="22"/>
        </w:rPr>
        <w:t xml:space="preserve">, </w:t>
      </w:r>
      <w:r w:rsidRPr="005A7F80">
        <w:rPr>
          <w:rFonts w:ascii="Courier" w:hAnsi="Courier"/>
          <w:i/>
          <w:iCs/>
          <w:spacing w:val="-18"/>
          <w:sz w:val="22"/>
          <w:szCs w:val="22"/>
        </w:rPr>
        <w:t>43</w:t>
      </w:r>
      <w:r w:rsidRPr="005A7F80">
        <w:rPr>
          <w:rFonts w:ascii="Courier" w:hAnsi="Courier"/>
          <w:spacing w:val="-18"/>
          <w:sz w:val="22"/>
          <w:szCs w:val="22"/>
        </w:rPr>
        <w:t>(4), p. 1487–1494 doi:</w:t>
      </w:r>
      <w:r w:rsidRPr="00EE41FD">
        <w:rPr>
          <w:rFonts w:ascii="Courier" w:hAnsi="Courier"/>
          <w:sz w:val="22"/>
          <w:szCs w:val="22"/>
        </w:rPr>
        <w:t xml:space="preserve"> 10.1002/2015GL067010</w:t>
      </w:r>
    </w:p>
    <w:p w14:paraId="1790EA42" w14:textId="5960712E" w:rsidR="00813A4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Sadeghisorkhani, H., Ó. Gudmundsson, R. Roberts, and A. Tryggvason </w:t>
      </w:r>
      <w:r w:rsidRPr="00EE41FD">
        <w:rPr>
          <w:rFonts w:ascii="Courier" w:hAnsi="Courier"/>
          <w:b/>
          <w:bCs/>
          <w:sz w:val="22"/>
          <w:szCs w:val="22"/>
        </w:rPr>
        <w:t>(2016)</w:t>
      </w:r>
      <w:r w:rsidRPr="00EE41FD">
        <w:rPr>
          <w:rFonts w:ascii="Courier" w:hAnsi="Courier"/>
          <w:sz w:val="22"/>
          <w:szCs w:val="22"/>
        </w:rPr>
        <w:t xml:space="preserve">, 'Mapping the source distribution of microseisms using noise covariogram envelopes',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(3), p. 1473-1491 doi: 10.1093/gji/ggw092</w:t>
      </w:r>
    </w:p>
    <w:p w14:paraId="2D77AB7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Sahakian, V., A. Kell, A.</w:t>
      </w:r>
      <w:r w:rsidRPr="00EE41FD">
        <w:rPr>
          <w:rFonts w:ascii="Courier" w:hAnsi="Courier"/>
          <w:sz w:val="22"/>
          <w:szCs w:val="22"/>
        </w:rPr>
        <w:t xml:space="preserve">J. Harding, N. Driscoll, and G. Kent </w:t>
      </w:r>
      <w:r w:rsidRPr="00EE41FD">
        <w:rPr>
          <w:rFonts w:ascii="Courier" w:hAnsi="Courier"/>
          <w:b/>
          <w:bCs/>
          <w:sz w:val="22"/>
          <w:szCs w:val="22"/>
        </w:rPr>
        <w:t>(2016)</w:t>
      </w:r>
      <w:r w:rsidRPr="00EE41FD">
        <w:rPr>
          <w:rFonts w:ascii="Courier" w:hAnsi="Courier"/>
          <w:sz w:val="22"/>
          <w:szCs w:val="22"/>
        </w:rPr>
        <w:t xml:space="preserve">, 'Geophysical Evidence for a San Andreas Subparallel Transtensional Fault along the Northeastern Shore of the Salton Sea',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(5), p. 1963-1978 doi: 10.1785/0120150350</w:t>
      </w:r>
    </w:p>
    <w:p w14:paraId="62F8A9C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Salmi, M., H.P. Johnson, J.</w:t>
      </w:r>
      <w:r w:rsidRPr="00EE41FD">
        <w:rPr>
          <w:rFonts w:ascii="Courier" w:hAnsi="Courier"/>
          <w:sz w:val="22"/>
          <w:szCs w:val="22"/>
        </w:rPr>
        <w:t>S. Gomberg</w:t>
      </w:r>
      <w:r>
        <w:rPr>
          <w:rFonts w:ascii="Courier" w:hAnsi="Courier"/>
          <w:sz w:val="22"/>
          <w:szCs w:val="22"/>
        </w:rPr>
        <w:t>, and S.</w:t>
      </w:r>
      <w:r w:rsidRPr="00EE41FD">
        <w:rPr>
          <w:rFonts w:ascii="Courier" w:hAnsi="Courier"/>
          <w:sz w:val="22"/>
          <w:szCs w:val="22"/>
        </w:rPr>
        <w:t xml:space="preserve">L. Hautala </w:t>
      </w:r>
      <w:r w:rsidRPr="00EE41FD">
        <w:rPr>
          <w:rFonts w:ascii="Courier" w:hAnsi="Courier"/>
          <w:b/>
          <w:bCs/>
          <w:sz w:val="22"/>
          <w:szCs w:val="22"/>
        </w:rPr>
        <w:t>(2016)</w:t>
      </w:r>
      <w:r w:rsidRPr="00EE41FD">
        <w:rPr>
          <w:rFonts w:ascii="Courier" w:hAnsi="Courier"/>
          <w:sz w:val="22"/>
          <w:szCs w:val="22"/>
        </w:rPr>
        <w:t xml:space="preserve">, 'Sediment Gravity Flows Triggered by Remotely Generated Earthquake Waves on the Cascadia Margin', </w:t>
      </w:r>
      <w:r w:rsidRPr="00EE41FD">
        <w:rPr>
          <w:rFonts w:ascii="Courier" w:hAnsi="Courier"/>
          <w:i/>
          <w:iCs/>
          <w:sz w:val="22"/>
          <w:szCs w:val="22"/>
        </w:rPr>
        <w:t>AGU Fall General Assembly 2016, abstract #OS13C-1831</w:t>
      </w:r>
      <w:r>
        <w:rPr>
          <w:rFonts w:ascii="Courier" w:hAnsi="Courier"/>
          <w:sz w:val="22"/>
          <w:szCs w:val="22"/>
        </w:rPr>
        <w:t>, p</w:t>
      </w:r>
      <w:r w:rsidRPr="00EE41FD">
        <w:rPr>
          <w:rFonts w:ascii="Courier" w:hAnsi="Courier"/>
          <w:sz w:val="22"/>
          <w:szCs w:val="22"/>
        </w:rPr>
        <w:t xml:space="preserve"> </w:t>
      </w:r>
    </w:p>
    <w:p w14:paraId="7895F2B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Saloor, N., and E.</w:t>
      </w:r>
      <w:r w:rsidRPr="00EE41FD">
        <w:rPr>
          <w:rFonts w:ascii="Courier" w:hAnsi="Courier"/>
          <w:sz w:val="22"/>
          <w:szCs w:val="22"/>
        </w:rPr>
        <w:t xml:space="preserve">A. Okal </w:t>
      </w:r>
      <w:r w:rsidRPr="00EE41FD">
        <w:rPr>
          <w:rFonts w:ascii="Courier" w:hAnsi="Courier"/>
          <w:b/>
          <w:bCs/>
          <w:sz w:val="22"/>
          <w:szCs w:val="22"/>
        </w:rPr>
        <w:t>(2016)</w:t>
      </w:r>
      <w:r w:rsidRPr="00EE41FD">
        <w:rPr>
          <w:rFonts w:ascii="Courier" w:hAnsi="Courier"/>
          <w:sz w:val="22"/>
          <w:szCs w:val="22"/>
        </w:rPr>
        <w:t xml:space="preserve">, 'Extension of the Slowness Parameter, </w:t>
      </w:r>
      <w:r w:rsidRPr="00EE41FD">
        <w:rPr>
          <w:rFonts w:ascii="Noteworthy Light" w:hAnsi="Noteworthy Light" w:cs="Noteworthy Light"/>
          <w:sz w:val="22"/>
          <w:szCs w:val="22"/>
        </w:rPr>
        <w:t>Θ</w:t>
      </w:r>
      <w:r w:rsidRPr="00EE41FD">
        <w:rPr>
          <w:rFonts w:ascii="Courier" w:hAnsi="Courier"/>
          <w:sz w:val="22"/>
          <w:szCs w:val="22"/>
        </w:rPr>
        <w:t xml:space="preserve">, to Distances &gt;80° with Application to the 1947 Hikurangi Tsunami Earthquakes', </w:t>
      </w:r>
      <w:r w:rsidRPr="00EE41FD">
        <w:rPr>
          <w:rFonts w:ascii="Courier" w:hAnsi="Courier"/>
          <w:i/>
          <w:iCs/>
          <w:sz w:val="22"/>
          <w:szCs w:val="22"/>
        </w:rPr>
        <w:t>AGU Fall General Assembly 2016, abstract #S53A-2791</w:t>
      </w:r>
      <w:r w:rsidRPr="00EE41FD">
        <w:rPr>
          <w:rFonts w:ascii="Courier" w:hAnsi="Courier"/>
          <w:sz w:val="22"/>
          <w:szCs w:val="22"/>
        </w:rPr>
        <w:t xml:space="preserve">, p. S53A-2791 </w:t>
      </w:r>
    </w:p>
    <w:p w14:paraId="2B8D0B8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Saltogianni, V., T. Taymaz, S. Yolsal</w:t>
      </w:r>
      <w:r w:rsidRPr="00EE41FD">
        <w:rPr>
          <w:rFonts w:ascii="Courier" w:hAnsi="Courier" w:cs="Noteworthy Light"/>
          <w:sz w:val="22"/>
          <w:szCs w:val="22"/>
        </w:rPr>
        <w:t>‐</w:t>
      </w:r>
      <w:r w:rsidRPr="00EE41FD">
        <w:rPr>
          <w:rFonts w:ascii="Courier" w:hAnsi="Courier"/>
          <w:sz w:val="22"/>
          <w:szCs w:val="22"/>
        </w:rPr>
        <w:t xml:space="preserve">Çevikbilen, T. Eken, F. Moschas, and S. Stiros </w:t>
      </w:r>
      <w:r w:rsidRPr="00EE41FD">
        <w:rPr>
          <w:rFonts w:ascii="Courier" w:hAnsi="Courier"/>
          <w:b/>
          <w:bCs/>
          <w:sz w:val="22"/>
          <w:szCs w:val="22"/>
        </w:rPr>
        <w:t>(2016)</w:t>
      </w:r>
      <w:r w:rsidRPr="00EE41FD">
        <w:rPr>
          <w:rFonts w:ascii="Courier" w:hAnsi="Courier"/>
          <w:sz w:val="22"/>
          <w:szCs w:val="22"/>
        </w:rPr>
        <w:t xml:space="preserve">, 'Fault Model for the 2015 Leucas (Aegean Arc) Earthquake: Analysis Based on Seismological and Geodetic Observations',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10.1785/0120160080</w:t>
      </w:r>
    </w:p>
    <w:p w14:paraId="5D002AF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Sánchez, L., and H. Drewes </w:t>
      </w:r>
      <w:r w:rsidRPr="00EE41FD">
        <w:rPr>
          <w:rFonts w:ascii="Courier" w:hAnsi="Courier"/>
          <w:b/>
          <w:bCs/>
          <w:sz w:val="22"/>
          <w:szCs w:val="22"/>
        </w:rPr>
        <w:t>(2016)</w:t>
      </w:r>
      <w:r w:rsidRPr="00EE41FD">
        <w:rPr>
          <w:rFonts w:ascii="Courier" w:hAnsi="Courier"/>
          <w:sz w:val="22"/>
          <w:szCs w:val="22"/>
        </w:rPr>
        <w:t xml:space="preserve">, 'Crustal deformation and surface kinematics after the 2010 earthquakes in Latin America', </w:t>
      </w:r>
      <w:r w:rsidRPr="00EE41FD">
        <w:rPr>
          <w:rFonts w:ascii="Courier" w:hAnsi="Courier"/>
          <w:i/>
          <w:iCs/>
          <w:sz w:val="22"/>
          <w:szCs w:val="22"/>
        </w:rPr>
        <w:t>Journal of Geodynamics</w:t>
      </w:r>
      <w:r w:rsidRPr="00EE41FD">
        <w:rPr>
          <w:rFonts w:ascii="Courier" w:hAnsi="Courier"/>
          <w:sz w:val="22"/>
          <w:szCs w:val="22"/>
        </w:rPr>
        <w:t xml:space="preserve">, </w:t>
      </w:r>
      <w:r w:rsidRPr="00EE41FD">
        <w:rPr>
          <w:rFonts w:ascii="Courier" w:hAnsi="Courier"/>
          <w:i/>
          <w:iCs/>
          <w:sz w:val="22"/>
          <w:szCs w:val="22"/>
        </w:rPr>
        <w:t>102</w:t>
      </w:r>
      <w:r w:rsidRPr="00EE41FD">
        <w:rPr>
          <w:rFonts w:ascii="Courier" w:hAnsi="Courier"/>
          <w:sz w:val="22"/>
          <w:szCs w:val="22"/>
        </w:rPr>
        <w:t>, p. 1–23 doi: 10.1016/j.jog.2016.06.005</w:t>
      </w:r>
    </w:p>
    <w:p w14:paraId="6A7CEEF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Sapkota, B., J. Nabelek, and J. Braunmiller </w:t>
      </w:r>
      <w:r w:rsidRPr="00EE41FD">
        <w:rPr>
          <w:rFonts w:ascii="Courier" w:hAnsi="Courier"/>
          <w:b/>
          <w:bCs/>
          <w:sz w:val="22"/>
          <w:szCs w:val="22"/>
        </w:rPr>
        <w:t>(2016)</w:t>
      </w:r>
      <w:r w:rsidRPr="00EE41FD">
        <w:rPr>
          <w:rFonts w:ascii="Courier" w:hAnsi="Courier"/>
          <w:sz w:val="22"/>
          <w:szCs w:val="22"/>
        </w:rPr>
        <w:t xml:space="preserve">, 'Regional Moment Tensor Analysis Using OBS and Land Data for Blanco Transform Fault Zone and Gorda Plate Earthquakes', </w:t>
      </w:r>
      <w:r w:rsidRPr="00EE41FD">
        <w:rPr>
          <w:rFonts w:ascii="Courier" w:hAnsi="Courier"/>
          <w:i/>
          <w:iCs/>
          <w:sz w:val="22"/>
          <w:szCs w:val="22"/>
        </w:rPr>
        <w:t>AGU Fall General Assembly 2016, abstract #T33C-3045</w:t>
      </w:r>
      <w:r>
        <w:rPr>
          <w:rFonts w:ascii="Courier" w:hAnsi="Courier"/>
          <w:sz w:val="22"/>
          <w:szCs w:val="22"/>
        </w:rPr>
        <w:t>, p</w:t>
      </w:r>
      <w:r w:rsidRPr="00EE41FD">
        <w:rPr>
          <w:rFonts w:ascii="Courier" w:hAnsi="Courier"/>
          <w:sz w:val="22"/>
          <w:szCs w:val="22"/>
        </w:rPr>
        <w:t xml:space="preserve"> </w:t>
      </w:r>
    </w:p>
    <w:p w14:paraId="55E769A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Saraò, A., M. Clocchiatti, C. Barnaba, and D. Zuliani </w:t>
      </w:r>
      <w:r w:rsidRPr="00EE41FD">
        <w:rPr>
          <w:rFonts w:ascii="Courier" w:hAnsi="Courier"/>
          <w:b/>
          <w:bCs/>
          <w:sz w:val="22"/>
          <w:szCs w:val="22"/>
        </w:rPr>
        <w:t>(2016)</w:t>
      </w:r>
      <w:r w:rsidRPr="00EE41FD">
        <w:rPr>
          <w:rFonts w:ascii="Courier" w:hAnsi="Courier"/>
          <w:sz w:val="22"/>
          <w:szCs w:val="22"/>
        </w:rPr>
        <w:t xml:space="preserve">, 'Using an Arduino Seismograph to Raise Awareness of Earthquake Hazard Through a Multidisciplinary </w:t>
      </w:r>
      <w:r w:rsidRPr="005A7F80">
        <w:rPr>
          <w:rFonts w:ascii="Courier" w:hAnsi="Courier"/>
          <w:spacing w:val="-18"/>
          <w:sz w:val="22"/>
          <w:szCs w:val="22"/>
        </w:rPr>
        <w:t xml:space="preserve">Approach', </w:t>
      </w:r>
      <w:r w:rsidRPr="005A7F80">
        <w:rPr>
          <w:rFonts w:ascii="Courier" w:hAnsi="Courier"/>
          <w:i/>
          <w:iCs/>
          <w:spacing w:val="-18"/>
          <w:sz w:val="22"/>
          <w:szCs w:val="22"/>
        </w:rPr>
        <w:t>Seismological Research Letters</w:t>
      </w:r>
      <w:r w:rsidRPr="005A7F80">
        <w:rPr>
          <w:rFonts w:ascii="Courier" w:hAnsi="Courier"/>
          <w:spacing w:val="-18"/>
          <w:sz w:val="22"/>
          <w:szCs w:val="22"/>
        </w:rPr>
        <w:t xml:space="preserve">, </w:t>
      </w:r>
      <w:r w:rsidRPr="005A7F80">
        <w:rPr>
          <w:rFonts w:ascii="Courier" w:hAnsi="Courier"/>
          <w:i/>
          <w:iCs/>
          <w:spacing w:val="-18"/>
          <w:sz w:val="22"/>
          <w:szCs w:val="22"/>
        </w:rPr>
        <w:t>87</w:t>
      </w:r>
      <w:r w:rsidRPr="005A7F80">
        <w:rPr>
          <w:rFonts w:ascii="Courier" w:hAnsi="Courier"/>
          <w:spacing w:val="-18"/>
          <w:sz w:val="22"/>
          <w:szCs w:val="22"/>
        </w:rPr>
        <w:t>(1), p. 186-192 doi:</w:t>
      </w:r>
      <w:r w:rsidRPr="00EE41FD">
        <w:rPr>
          <w:rFonts w:ascii="Courier" w:hAnsi="Courier"/>
          <w:sz w:val="22"/>
          <w:szCs w:val="22"/>
        </w:rPr>
        <w:t xml:space="preserve"> 10.1785/0220150091</w:t>
      </w:r>
    </w:p>
    <w:p w14:paraId="29CCAD7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Saunders, J.</w:t>
      </w:r>
      <w:r w:rsidRPr="00EE41FD">
        <w:rPr>
          <w:rFonts w:ascii="Courier" w:hAnsi="Courier"/>
          <w:sz w:val="22"/>
          <w:szCs w:val="22"/>
        </w:rPr>
        <w:t xml:space="preserve">K., </w:t>
      </w:r>
      <w:r>
        <w:rPr>
          <w:rFonts w:ascii="Courier" w:hAnsi="Courier"/>
          <w:sz w:val="22"/>
          <w:szCs w:val="22"/>
        </w:rPr>
        <w:t>D.E. Goldberg, J.S. Haase, Y. Bock, D.G. Offield, D. Melgar, J. Restrepo, R.B. Fleischman, A. Nema, J. Geng, C. Walls, D. Mann, G.S. Mattioli</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'Seismogeodesy Using GPS and Low</w:t>
      </w:r>
      <w:r w:rsidRPr="00EE41FD">
        <w:rPr>
          <w:rFonts w:ascii="Courier" w:hAnsi="Courier" w:cs="Noteworthy Light"/>
          <w:sz w:val="22"/>
          <w:szCs w:val="22"/>
        </w:rPr>
        <w:t>‐</w:t>
      </w:r>
      <w:r w:rsidRPr="00EE41FD">
        <w:rPr>
          <w:rFonts w:ascii="Courier" w:hAnsi="Courier"/>
          <w:sz w:val="22"/>
          <w:szCs w:val="22"/>
        </w:rPr>
        <w:t xml:space="preserve">Cost MEMS Accelerometers: Perspectives for Earthquake Early Warning and Rapid Response',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2469-2489 doi: 10.1785/0120160062</w:t>
      </w:r>
    </w:p>
    <w:p w14:paraId="2C2795D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Saunier, J. </w:t>
      </w:r>
      <w:r w:rsidRPr="00EE41FD">
        <w:rPr>
          <w:rFonts w:ascii="Courier" w:hAnsi="Courier"/>
          <w:b/>
          <w:bCs/>
          <w:sz w:val="22"/>
          <w:szCs w:val="22"/>
        </w:rPr>
        <w:t>(2016)</w:t>
      </w:r>
      <w:r w:rsidRPr="00EE41FD">
        <w:rPr>
          <w:rFonts w:ascii="Courier" w:hAnsi="Courier"/>
          <w:sz w:val="22"/>
          <w:szCs w:val="22"/>
        </w:rPr>
        <w:t xml:space="preserve">, 'Assessment of the DORIS network monumentation', </w:t>
      </w:r>
      <w:r w:rsidRPr="00EE41FD">
        <w:rPr>
          <w:rFonts w:ascii="Courier" w:hAnsi="Courier"/>
          <w:i/>
          <w:iCs/>
          <w:sz w:val="22"/>
          <w:szCs w:val="22"/>
        </w:rPr>
        <w:t>Advances in Space Research</w:t>
      </w:r>
      <w:r w:rsidRPr="00EE41FD">
        <w:rPr>
          <w:rFonts w:ascii="Courier" w:hAnsi="Courier"/>
          <w:sz w:val="22"/>
          <w:szCs w:val="22"/>
        </w:rPr>
        <w:t xml:space="preserve">, </w:t>
      </w:r>
      <w:r w:rsidRPr="00EE41FD">
        <w:rPr>
          <w:rFonts w:ascii="Courier" w:hAnsi="Courier"/>
          <w:i/>
          <w:iCs/>
          <w:sz w:val="22"/>
          <w:szCs w:val="22"/>
        </w:rPr>
        <w:t>58</w:t>
      </w:r>
      <w:r w:rsidRPr="00EE41FD">
        <w:rPr>
          <w:rFonts w:ascii="Courier" w:hAnsi="Courier"/>
          <w:sz w:val="22"/>
          <w:szCs w:val="22"/>
        </w:rPr>
        <w:t>(12), p. 2725–2741 doi: 10.1016/j.asr.2016.02.026</w:t>
      </w:r>
    </w:p>
    <w:p w14:paraId="05ACD46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Savvaidis, A., B. Young</w:t>
      </w:r>
      <w:r>
        <w:rPr>
          <w:rFonts w:ascii="Courier" w:hAnsi="Courier"/>
          <w:sz w:val="22"/>
          <w:szCs w:val="22"/>
        </w:rPr>
        <w:t>, T. Mukherjee, P. Hennings, E.</w:t>
      </w:r>
      <w:r w:rsidRPr="00EE41FD">
        <w:rPr>
          <w:rFonts w:ascii="Courier" w:hAnsi="Courier"/>
          <w:sz w:val="22"/>
          <w:szCs w:val="22"/>
        </w:rPr>
        <w:t>M. Rath</w:t>
      </w:r>
      <w:r>
        <w:rPr>
          <w:rFonts w:ascii="Courier" w:hAnsi="Courier"/>
          <w:sz w:val="22"/>
          <w:szCs w:val="22"/>
        </w:rPr>
        <w:t>je, G. Zalachoris, M. Young, J.I. Walter, H.</w:t>
      </w:r>
      <w:r w:rsidRPr="00EE41FD">
        <w:rPr>
          <w:rFonts w:ascii="Courier" w:hAnsi="Courier"/>
          <w:sz w:val="22"/>
          <w:szCs w:val="22"/>
        </w:rPr>
        <w:t xml:space="preserve">R. DeShon, and C. Frohlich </w:t>
      </w:r>
      <w:r w:rsidRPr="00EE41FD">
        <w:rPr>
          <w:rFonts w:ascii="Courier" w:hAnsi="Courier"/>
          <w:b/>
          <w:bCs/>
          <w:sz w:val="22"/>
          <w:szCs w:val="22"/>
        </w:rPr>
        <w:t>(2016)</w:t>
      </w:r>
      <w:r w:rsidRPr="00EE41FD">
        <w:rPr>
          <w:rFonts w:ascii="Courier" w:hAnsi="Courier"/>
          <w:sz w:val="22"/>
          <w:szCs w:val="22"/>
        </w:rPr>
        <w:t xml:space="preserve">, 'Site Assessment of a New State-Wide Seismic Network in Texas (TexNet)', </w:t>
      </w:r>
      <w:r w:rsidRPr="00EE41FD">
        <w:rPr>
          <w:rFonts w:ascii="Courier" w:hAnsi="Courier"/>
          <w:i/>
          <w:iCs/>
          <w:sz w:val="22"/>
          <w:szCs w:val="22"/>
        </w:rPr>
        <w:t>AGU Fall General Assembly 2016, abstract #S11D-2501</w:t>
      </w:r>
      <w:r>
        <w:rPr>
          <w:rFonts w:ascii="Courier" w:hAnsi="Courier"/>
          <w:sz w:val="22"/>
          <w:szCs w:val="22"/>
        </w:rPr>
        <w:t>, p</w:t>
      </w:r>
      <w:r w:rsidRPr="00EE41FD">
        <w:rPr>
          <w:rFonts w:ascii="Courier" w:hAnsi="Courier"/>
          <w:sz w:val="22"/>
          <w:szCs w:val="22"/>
        </w:rPr>
        <w:t xml:space="preserve"> </w:t>
      </w:r>
    </w:p>
    <w:p w14:paraId="525DC8E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Scafidi, D., D. Spallarossa, C. Turino, G. Ferretti, and A. Viganò </w:t>
      </w:r>
      <w:r w:rsidRPr="00EE41FD">
        <w:rPr>
          <w:rFonts w:ascii="Courier" w:hAnsi="Courier"/>
          <w:b/>
          <w:bCs/>
          <w:sz w:val="22"/>
          <w:szCs w:val="22"/>
        </w:rPr>
        <w:t>(2016)</w:t>
      </w:r>
      <w:r w:rsidRPr="00EE41FD">
        <w:rPr>
          <w:rFonts w:ascii="Courier" w:hAnsi="Courier"/>
          <w:sz w:val="22"/>
          <w:szCs w:val="22"/>
        </w:rPr>
        <w:t>, 'Automatic P</w:t>
      </w:r>
      <w:r w:rsidRPr="00EE41FD">
        <w:rPr>
          <w:rFonts w:ascii="Courier" w:hAnsi="Courier" w:cs="Noteworthy Light"/>
          <w:sz w:val="22"/>
          <w:szCs w:val="22"/>
        </w:rPr>
        <w:t>‐</w:t>
      </w:r>
      <w:r w:rsidRPr="00EE41FD">
        <w:rPr>
          <w:rFonts w:ascii="Courier" w:hAnsi="Courier"/>
          <w:sz w:val="22"/>
          <w:szCs w:val="22"/>
        </w:rPr>
        <w:t xml:space="preserve"> and S</w:t>
      </w:r>
      <w:r w:rsidRPr="00EE41FD">
        <w:rPr>
          <w:rFonts w:ascii="Courier" w:hAnsi="Courier" w:cs="Noteworthy Light"/>
          <w:sz w:val="22"/>
          <w:szCs w:val="22"/>
        </w:rPr>
        <w:t>‐</w:t>
      </w:r>
      <w:r w:rsidRPr="00EE41FD">
        <w:rPr>
          <w:rFonts w:ascii="Courier" w:hAnsi="Courier"/>
          <w:sz w:val="22"/>
          <w:szCs w:val="22"/>
        </w:rPr>
        <w:t>Wave Local Earthquake Tomography: Testing Performance of the Automatic Phase</w:t>
      </w:r>
      <w:r w:rsidRPr="00EE41FD">
        <w:rPr>
          <w:rFonts w:ascii="Courier" w:hAnsi="Courier" w:cs="Noteworthy Light"/>
          <w:sz w:val="22"/>
          <w:szCs w:val="22"/>
        </w:rPr>
        <w:t>‐</w:t>
      </w:r>
      <w:r w:rsidRPr="00EE41FD">
        <w:rPr>
          <w:rFonts w:ascii="Courier" w:hAnsi="Courier"/>
          <w:sz w:val="22"/>
          <w:szCs w:val="22"/>
        </w:rPr>
        <w:t>Picker Engine “RSNI</w:t>
      </w:r>
      <w:r w:rsidRPr="00EE41FD">
        <w:rPr>
          <w:rFonts w:ascii="Courier" w:hAnsi="Courier" w:cs="Noteworthy Light"/>
          <w:sz w:val="22"/>
          <w:szCs w:val="22"/>
        </w:rPr>
        <w:t>‐</w:t>
      </w:r>
      <w:r w:rsidRPr="00EE41FD">
        <w:rPr>
          <w:rFonts w:ascii="Courier" w:hAnsi="Courier"/>
          <w:sz w:val="22"/>
          <w:szCs w:val="22"/>
        </w:rPr>
        <w:t xml:space="preserve">Picker”',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526-536 doi: 10.1785/0120150084</w:t>
      </w:r>
    </w:p>
    <w:p w14:paraId="72F0994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Schaeffer, A.</w:t>
      </w:r>
      <w:r w:rsidRPr="00EE41FD">
        <w:rPr>
          <w:rFonts w:ascii="Courier" w:hAnsi="Courier"/>
          <w:sz w:val="22"/>
          <w:szCs w:val="22"/>
        </w:rPr>
        <w:t xml:space="preserve">J., P. Audet, and S. Lebedev </w:t>
      </w:r>
      <w:r w:rsidRPr="00EE41FD">
        <w:rPr>
          <w:rFonts w:ascii="Courier" w:hAnsi="Courier"/>
          <w:b/>
          <w:bCs/>
          <w:sz w:val="22"/>
          <w:szCs w:val="22"/>
        </w:rPr>
        <w:t>(2016)</w:t>
      </w:r>
      <w:r w:rsidRPr="00EE41FD">
        <w:rPr>
          <w:rFonts w:ascii="Courier" w:hAnsi="Courier"/>
          <w:sz w:val="22"/>
          <w:szCs w:val="22"/>
        </w:rPr>
        <w:t xml:space="preserve">, 'Architecture of the North American lithospheric mantle and its relationship to ultramafic magmatism', </w:t>
      </w:r>
      <w:r w:rsidRPr="00EE41FD">
        <w:rPr>
          <w:rFonts w:ascii="Courier" w:hAnsi="Courier"/>
          <w:i/>
          <w:iCs/>
          <w:sz w:val="22"/>
          <w:szCs w:val="22"/>
        </w:rPr>
        <w:t>AGU Fall General Assembly 2016, abstract #T23E-02</w:t>
      </w:r>
      <w:r w:rsidRPr="00EE41FD">
        <w:rPr>
          <w:rFonts w:ascii="Courier" w:hAnsi="Courier"/>
          <w:sz w:val="22"/>
          <w:szCs w:val="22"/>
        </w:rPr>
        <w:t xml:space="preserve">, p. T23E-02 </w:t>
      </w:r>
    </w:p>
    <w:p w14:paraId="13346F4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Schaeffer, A.J., S. Lebedev, and T.</w:t>
      </w:r>
      <w:r w:rsidRPr="00EE41FD">
        <w:rPr>
          <w:rFonts w:ascii="Courier" w:hAnsi="Courier"/>
          <w:sz w:val="22"/>
          <w:szCs w:val="22"/>
        </w:rPr>
        <w:t xml:space="preserve">W. Becker </w:t>
      </w:r>
      <w:r w:rsidRPr="00EE41FD">
        <w:rPr>
          <w:rFonts w:ascii="Courier" w:hAnsi="Courier"/>
          <w:b/>
          <w:bCs/>
          <w:sz w:val="22"/>
          <w:szCs w:val="22"/>
        </w:rPr>
        <w:t>(2016)</w:t>
      </w:r>
      <w:r w:rsidRPr="00EE41FD">
        <w:rPr>
          <w:rFonts w:ascii="Courier" w:hAnsi="Courier"/>
          <w:sz w:val="22"/>
          <w:szCs w:val="22"/>
        </w:rPr>
        <w:t xml:space="preserve">, 'Azimuthal seismic anisotropy in the Earth's upper mantle and the thickness of tectonic plates',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207</w:t>
      </w:r>
      <w:r w:rsidRPr="00EE41FD">
        <w:rPr>
          <w:rFonts w:ascii="Courier" w:hAnsi="Courier"/>
          <w:sz w:val="22"/>
          <w:szCs w:val="22"/>
        </w:rPr>
        <w:t>(2), p. 901-933 doi: 10.1093/gji/ggw309</w:t>
      </w:r>
    </w:p>
    <w:p w14:paraId="5D9E3C8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Schlaphorst, D., C. Thomas, R. Holme, and R. Abreu </w:t>
      </w:r>
      <w:r w:rsidRPr="00EE41FD">
        <w:rPr>
          <w:rFonts w:ascii="Courier" w:hAnsi="Courier"/>
          <w:b/>
          <w:bCs/>
          <w:sz w:val="22"/>
          <w:szCs w:val="22"/>
        </w:rPr>
        <w:t>(2016)</w:t>
      </w:r>
      <w:r w:rsidRPr="00EE41FD">
        <w:rPr>
          <w:rFonts w:ascii="Courier" w:hAnsi="Courier"/>
          <w:sz w:val="22"/>
          <w:szCs w:val="22"/>
        </w:rPr>
        <w:t xml:space="preserve">, 'Investigation of core–mantle boundary topography and lowermost mantle with P4KP waves',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1060-1071 doi: 10.1093/gji/ggv496</w:t>
      </w:r>
    </w:p>
    <w:p w14:paraId="1A84EE4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Schmandt, B. </w:t>
      </w:r>
      <w:r w:rsidRPr="00EE41FD">
        <w:rPr>
          <w:rFonts w:ascii="Courier" w:hAnsi="Courier"/>
          <w:b/>
          <w:bCs/>
          <w:sz w:val="22"/>
          <w:szCs w:val="22"/>
        </w:rPr>
        <w:t>(2016)</w:t>
      </w:r>
      <w:r w:rsidRPr="00EE41FD">
        <w:rPr>
          <w:rFonts w:ascii="Courier" w:hAnsi="Courier"/>
          <w:sz w:val="22"/>
          <w:szCs w:val="22"/>
        </w:rPr>
        <w:t xml:space="preserve">, 'Seismically imaging the mantle transition zone with EarthScope’s USArray', </w:t>
      </w:r>
      <w:r w:rsidRPr="00F90AE4">
        <w:rPr>
          <w:rFonts w:ascii="Courier" w:hAnsi="Courier"/>
          <w:i/>
          <w:iCs/>
          <w:spacing w:val="-18"/>
          <w:sz w:val="22"/>
          <w:szCs w:val="22"/>
        </w:rPr>
        <w:t>AGU Fall General Assembly 2016, abstract #MR14A-07</w:t>
      </w:r>
      <w:r w:rsidRPr="00F90AE4">
        <w:rPr>
          <w:rFonts w:ascii="Courier" w:hAnsi="Courier"/>
          <w:spacing w:val="-18"/>
          <w:sz w:val="22"/>
          <w:szCs w:val="22"/>
        </w:rPr>
        <w:t>, p.</w:t>
      </w:r>
      <w:r w:rsidRPr="00EE41FD">
        <w:rPr>
          <w:rFonts w:ascii="Courier" w:hAnsi="Courier"/>
          <w:sz w:val="22"/>
          <w:szCs w:val="22"/>
        </w:rPr>
        <w:t xml:space="preserve"> MR14A-07 </w:t>
      </w:r>
    </w:p>
    <w:p w14:paraId="78B6989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Schneider, G. </w:t>
      </w:r>
      <w:r w:rsidRPr="00EE41FD">
        <w:rPr>
          <w:rFonts w:ascii="Courier" w:hAnsi="Courier"/>
          <w:b/>
          <w:bCs/>
          <w:sz w:val="22"/>
          <w:szCs w:val="22"/>
        </w:rPr>
        <w:t>(2016)</w:t>
      </w:r>
      <w:r w:rsidRPr="00EE41FD">
        <w:rPr>
          <w:rFonts w:ascii="Courier" w:hAnsi="Courier"/>
          <w:sz w:val="22"/>
          <w:szCs w:val="22"/>
        </w:rPr>
        <w:t xml:space="preserve">, 'The role of African geological surveys in local and global development', </w:t>
      </w:r>
      <w:r w:rsidRPr="00EE41FD">
        <w:rPr>
          <w:rFonts w:ascii="Courier" w:hAnsi="Courier"/>
          <w:i/>
          <w:iCs/>
          <w:sz w:val="22"/>
          <w:szCs w:val="22"/>
        </w:rPr>
        <w:t>Geological Society of America Special Papers</w:t>
      </w:r>
      <w:r w:rsidRPr="00EE41FD">
        <w:rPr>
          <w:rFonts w:ascii="Courier" w:hAnsi="Courier"/>
          <w:sz w:val="22"/>
          <w:szCs w:val="22"/>
        </w:rPr>
        <w:t xml:space="preserve">, </w:t>
      </w:r>
      <w:r w:rsidRPr="00EE41FD">
        <w:rPr>
          <w:rFonts w:ascii="Courier" w:hAnsi="Courier"/>
          <w:i/>
          <w:iCs/>
          <w:sz w:val="22"/>
          <w:szCs w:val="22"/>
        </w:rPr>
        <w:t>520</w:t>
      </w:r>
      <w:r w:rsidRPr="00EE41FD">
        <w:rPr>
          <w:rFonts w:ascii="Courier" w:hAnsi="Courier"/>
          <w:sz w:val="22"/>
          <w:szCs w:val="22"/>
        </w:rPr>
        <w:t>, p. doi: 10.1130/2016.2520(38)</w:t>
      </w:r>
    </w:p>
    <w:p w14:paraId="100A02C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Schuler, J., D.J. Pugh, E. Hauksson, R.S. White, J.</w:t>
      </w:r>
      <w:r w:rsidRPr="00EE41FD">
        <w:rPr>
          <w:rFonts w:ascii="Courier" w:hAnsi="Courier"/>
          <w:sz w:val="22"/>
          <w:szCs w:val="22"/>
        </w:rPr>
        <w:t xml:space="preserve">M. Stock, and B. Brandsdóttir </w:t>
      </w:r>
      <w:r w:rsidRPr="00EE41FD">
        <w:rPr>
          <w:rFonts w:ascii="Courier" w:hAnsi="Courier"/>
          <w:b/>
          <w:bCs/>
          <w:sz w:val="22"/>
          <w:szCs w:val="22"/>
        </w:rPr>
        <w:t>(2016)</w:t>
      </w:r>
      <w:r w:rsidRPr="00EE41FD">
        <w:rPr>
          <w:rFonts w:ascii="Courier" w:hAnsi="Courier"/>
          <w:sz w:val="22"/>
          <w:szCs w:val="22"/>
        </w:rPr>
        <w:t xml:space="preserve">, 'Focal mechanisms and size distribution of earthquakes beneath the Krafla central volcano, NE Iceland',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(7), p. 5152-5168 doi: 10.1002/2016JB013213</w:t>
      </w:r>
    </w:p>
    <w:p w14:paraId="6B18444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Schulte-Pelkum, V., K. Mahan, W. Shen, and J. Stachnik </w:t>
      </w:r>
      <w:r w:rsidRPr="00EE41FD">
        <w:rPr>
          <w:rFonts w:ascii="Courier" w:hAnsi="Courier"/>
          <w:b/>
          <w:bCs/>
          <w:sz w:val="22"/>
          <w:szCs w:val="22"/>
        </w:rPr>
        <w:t>(2016)</w:t>
      </w:r>
      <w:r w:rsidRPr="00EE41FD">
        <w:rPr>
          <w:rFonts w:ascii="Courier" w:hAnsi="Courier"/>
          <w:sz w:val="22"/>
          <w:szCs w:val="22"/>
        </w:rPr>
        <w:t xml:space="preserve">, 'Proterozoic assembly signature and its overprint in lower crustal seismic velocity structure across North America', </w:t>
      </w:r>
      <w:r w:rsidRPr="00F90AE4">
        <w:rPr>
          <w:rFonts w:ascii="Courier" w:hAnsi="Courier"/>
          <w:i/>
          <w:iCs/>
          <w:spacing w:val="-18"/>
          <w:sz w:val="22"/>
          <w:szCs w:val="22"/>
        </w:rPr>
        <w:t>GSA Annual Meeting in Denver</w:t>
      </w:r>
      <w:r w:rsidRPr="00EE41FD">
        <w:rPr>
          <w:rFonts w:ascii="Courier" w:hAnsi="Courier"/>
          <w:i/>
          <w:iCs/>
          <w:sz w:val="22"/>
          <w:szCs w:val="22"/>
        </w:rPr>
        <w:t>, Colorado Paper 230-5</w:t>
      </w:r>
      <w:r>
        <w:rPr>
          <w:rFonts w:ascii="Courier" w:hAnsi="Courier"/>
          <w:sz w:val="22"/>
          <w:szCs w:val="22"/>
        </w:rPr>
        <w:t>, 48(7), p</w:t>
      </w:r>
      <w:r w:rsidRPr="00EE41FD">
        <w:rPr>
          <w:rFonts w:ascii="Courier" w:hAnsi="Courier"/>
          <w:sz w:val="22"/>
          <w:szCs w:val="22"/>
        </w:rPr>
        <w:t xml:space="preserve"> </w:t>
      </w:r>
    </w:p>
    <w:p w14:paraId="1D016C4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Schulte-Pelkum, V., K.</w:t>
      </w:r>
      <w:r w:rsidRPr="00EE41FD">
        <w:rPr>
          <w:rFonts w:ascii="Courier" w:hAnsi="Courier"/>
          <w:sz w:val="22"/>
          <w:szCs w:val="22"/>
        </w:rPr>
        <w:t>H. Mahan, W. Sh</w:t>
      </w:r>
      <w:r>
        <w:rPr>
          <w:rFonts w:ascii="Courier" w:hAnsi="Courier"/>
          <w:sz w:val="22"/>
          <w:szCs w:val="22"/>
        </w:rPr>
        <w:t>en, and J.</w:t>
      </w:r>
      <w:r w:rsidRPr="00EE41FD">
        <w:rPr>
          <w:rFonts w:ascii="Courier" w:hAnsi="Courier"/>
          <w:sz w:val="22"/>
          <w:szCs w:val="22"/>
        </w:rPr>
        <w:t xml:space="preserve">C. Stachnik </w:t>
      </w:r>
      <w:r w:rsidRPr="00EE41FD">
        <w:rPr>
          <w:rFonts w:ascii="Courier" w:hAnsi="Courier"/>
          <w:b/>
          <w:bCs/>
          <w:sz w:val="22"/>
          <w:szCs w:val="22"/>
        </w:rPr>
        <w:t>(2016)</w:t>
      </w:r>
      <w:r w:rsidRPr="00EE41FD">
        <w:rPr>
          <w:rFonts w:ascii="Courier" w:hAnsi="Courier"/>
          <w:sz w:val="22"/>
          <w:szCs w:val="22"/>
        </w:rPr>
        <w:t xml:space="preserve">, 'Contrasts in Lower Crustal Structure and Evolution Between the Northern and Southern Rocky Mountains From Xenoliths and Seismic Data', </w:t>
      </w:r>
      <w:r w:rsidRPr="00EE41FD">
        <w:rPr>
          <w:rFonts w:ascii="Courier" w:hAnsi="Courier"/>
          <w:i/>
          <w:iCs/>
          <w:sz w:val="22"/>
          <w:szCs w:val="22"/>
        </w:rPr>
        <w:t>AGU Fall General Assembly 2016, abstract #T53D-01</w:t>
      </w:r>
      <w:r>
        <w:rPr>
          <w:rFonts w:ascii="Courier" w:hAnsi="Courier"/>
          <w:sz w:val="22"/>
          <w:szCs w:val="22"/>
        </w:rPr>
        <w:t>, p</w:t>
      </w:r>
      <w:r w:rsidRPr="00EE41FD">
        <w:rPr>
          <w:rFonts w:ascii="Courier" w:hAnsi="Courier"/>
          <w:sz w:val="22"/>
          <w:szCs w:val="22"/>
        </w:rPr>
        <w:t xml:space="preserve"> </w:t>
      </w:r>
    </w:p>
    <w:p w14:paraId="5AA2E6A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Schultz, R., R. Wang, Y. J. Gu, K. Haug, and G. Atkinson </w:t>
      </w:r>
      <w:r w:rsidRPr="00EE41FD">
        <w:rPr>
          <w:rFonts w:ascii="Courier" w:hAnsi="Courier"/>
          <w:b/>
          <w:bCs/>
          <w:sz w:val="22"/>
          <w:szCs w:val="22"/>
        </w:rPr>
        <w:t>(2017)</w:t>
      </w:r>
      <w:r w:rsidRPr="00EE41FD">
        <w:rPr>
          <w:rFonts w:ascii="Courier" w:hAnsi="Courier"/>
          <w:sz w:val="22"/>
          <w:szCs w:val="22"/>
        </w:rPr>
        <w:t xml:space="preserve">, 'A Seismological Overview of the Induced Earthquakes in the Duvernay play near Fox Creek, Alberta',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122</w:t>
      </w:r>
      <w:r w:rsidRPr="00EE41FD">
        <w:rPr>
          <w:rFonts w:ascii="Courier" w:hAnsi="Courier"/>
          <w:sz w:val="22"/>
          <w:szCs w:val="22"/>
        </w:rPr>
        <w:t>(1), p. 492–505 doi: 10.1002/2016JB013570</w:t>
      </w:r>
    </w:p>
    <w:p w14:paraId="3676B9B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Schumacher, L., and C. Thomas </w:t>
      </w:r>
      <w:r w:rsidRPr="00EE41FD">
        <w:rPr>
          <w:rFonts w:ascii="Courier" w:hAnsi="Courier"/>
          <w:b/>
          <w:bCs/>
          <w:sz w:val="22"/>
          <w:szCs w:val="22"/>
        </w:rPr>
        <w:t>(2016)</w:t>
      </w:r>
      <w:r w:rsidRPr="00EE41FD">
        <w:rPr>
          <w:rFonts w:ascii="Courier" w:hAnsi="Courier"/>
          <w:sz w:val="22"/>
          <w:szCs w:val="22"/>
        </w:rPr>
        <w:t xml:space="preserve">, 'Detecting lower-mantle slabs beneath Asia and the Aleutians',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(3), p. 1512-1524 doi: 10.1093/gji/ggw098</w:t>
      </w:r>
    </w:p>
    <w:p w14:paraId="557A30C6" w14:textId="3B9FD2D0" w:rsidR="00813A4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Scire, A., G. Zandt, S. Beck, M. D. Long, L. Wagner, E. Minaya, and H. Tavera </w:t>
      </w:r>
      <w:r w:rsidRPr="00EE41FD">
        <w:rPr>
          <w:rFonts w:ascii="Courier" w:hAnsi="Courier"/>
          <w:b/>
          <w:bCs/>
          <w:sz w:val="22"/>
          <w:szCs w:val="22"/>
        </w:rPr>
        <w:t>(2016)</w:t>
      </w:r>
      <w:r w:rsidRPr="00EE41FD">
        <w:rPr>
          <w:rFonts w:ascii="Courier" w:hAnsi="Courier"/>
          <w:sz w:val="22"/>
          <w:szCs w:val="22"/>
        </w:rPr>
        <w:t xml:space="preserve">, 'Imaging the transition from flat to normal subduction: variations in the structure of the Nazca slab and upper mantle under southern Peru and northwestern Bolivia',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(1), p. 457-479 doi: 10.1093/gji/ggv452</w:t>
      </w:r>
    </w:p>
    <w:p w14:paraId="4BADFAD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Scognamiglio, L., F. Magnoni, E. Tinti, and E. Casarotti </w:t>
      </w:r>
      <w:r w:rsidRPr="00EE41FD">
        <w:rPr>
          <w:rFonts w:ascii="Courier" w:hAnsi="Courier"/>
          <w:b/>
          <w:bCs/>
          <w:sz w:val="22"/>
          <w:szCs w:val="22"/>
        </w:rPr>
        <w:t>(2016)</w:t>
      </w:r>
      <w:r w:rsidRPr="00EE41FD">
        <w:rPr>
          <w:rFonts w:ascii="Courier" w:hAnsi="Courier"/>
          <w:sz w:val="22"/>
          <w:szCs w:val="22"/>
        </w:rPr>
        <w:t xml:space="preserve">, 'Uncertainty estimations for moment tensor inversions: the issue of the 2012 May 20 Emilia earthquake',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(2), p. 792-806 doi: 10.1093/gji/ggw173</w:t>
      </w:r>
    </w:p>
    <w:p w14:paraId="6C7DCF7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Scott, C.P., and R.</w:t>
      </w:r>
      <w:r w:rsidRPr="00EE41FD">
        <w:rPr>
          <w:rFonts w:ascii="Courier" w:hAnsi="Courier"/>
          <w:sz w:val="22"/>
          <w:szCs w:val="22"/>
        </w:rPr>
        <w:t xml:space="preserve">B. Lohman </w:t>
      </w:r>
      <w:r w:rsidRPr="00EE41FD">
        <w:rPr>
          <w:rFonts w:ascii="Courier" w:hAnsi="Courier"/>
          <w:b/>
          <w:bCs/>
          <w:sz w:val="22"/>
          <w:szCs w:val="22"/>
        </w:rPr>
        <w:t>(2016)</w:t>
      </w:r>
      <w:r w:rsidRPr="00EE41FD">
        <w:rPr>
          <w:rFonts w:ascii="Courier" w:hAnsi="Courier"/>
          <w:sz w:val="22"/>
          <w:szCs w:val="22"/>
        </w:rPr>
        <w:t xml:space="preserve">, 'Sensitivity of earthquake source inversions to atmospheric noise and corrections of InSAR data',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4031-4044 doi: 10.1002/2016JB012969</w:t>
      </w:r>
    </w:p>
    <w:p w14:paraId="318C161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Sepulveda, F., and J. Pulliam </w:t>
      </w:r>
      <w:r w:rsidRPr="00EE41FD">
        <w:rPr>
          <w:rFonts w:ascii="Courier" w:hAnsi="Courier"/>
          <w:b/>
          <w:bCs/>
          <w:sz w:val="22"/>
          <w:szCs w:val="22"/>
        </w:rPr>
        <w:t>(2016)</w:t>
      </w:r>
      <w:r w:rsidRPr="00EE41FD">
        <w:rPr>
          <w:rFonts w:ascii="Courier" w:hAnsi="Courier"/>
          <w:sz w:val="22"/>
          <w:szCs w:val="22"/>
        </w:rPr>
        <w:t xml:space="preserve">, 'The Internet of Geophysical Things: Raspberry Pi Enhanced REF TEK (RaPiER) System Integration and Evaluation',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(2A), p. 345-357 10.1785/0220150234</w:t>
      </w:r>
    </w:p>
    <w:p w14:paraId="66393E4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Sergeant, A., A. Mangeney, E. Stutzmann, J.-P. Montagner, F. Walter, L. Moretti, and O. Castelnau </w:t>
      </w:r>
      <w:r w:rsidRPr="00EE41FD">
        <w:rPr>
          <w:rFonts w:ascii="Courier" w:hAnsi="Courier"/>
          <w:b/>
          <w:bCs/>
          <w:sz w:val="22"/>
          <w:szCs w:val="22"/>
        </w:rPr>
        <w:t>(2016)</w:t>
      </w:r>
      <w:r w:rsidRPr="00EE41FD">
        <w:rPr>
          <w:rFonts w:ascii="Courier" w:hAnsi="Courier"/>
          <w:sz w:val="22"/>
          <w:szCs w:val="22"/>
        </w:rPr>
        <w:t xml:space="preserve">, 'Complex force history of a calving-generated glacial earthquake derived from broadband seismic inversion',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(3), p. 1055–1065 doi: 10.1002/2015GL066785</w:t>
      </w:r>
    </w:p>
    <w:p w14:paraId="3D184C7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Serlenga, V., S. Lorenzo, G. Russo, O. Amoroso, S. Garambois, J. Virieux, and A. Zollo </w:t>
      </w:r>
      <w:r w:rsidRPr="00EE41FD">
        <w:rPr>
          <w:rFonts w:ascii="Courier" w:hAnsi="Courier"/>
          <w:b/>
          <w:bCs/>
          <w:sz w:val="22"/>
          <w:szCs w:val="22"/>
        </w:rPr>
        <w:t>(2016)</w:t>
      </w:r>
      <w:r w:rsidRPr="00EE41FD">
        <w:rPr>
          <w:rFonts w:ascii="Courier" w:hAnsi="Courier"/>
          <w:sz w:val="22"/>
          <w:szCs w:val="22"/>
        </w:rPr>
        <w:t>, 'A three</w:t>
      </w:r>
      <w:r w:rsidRPr="00EE41FD">
        <w:rPr>
          <w:rFonts w:ascii="Courier" w:hAnsi="Courier" w:cs="Noteworthy Light"/>
          <w:sz w:val="22"/>
          <w:szCs w:val="22"/>
        </w:rPr>
        <w:t>‐</w:t>
      </w:r>
      <w:r w:rsidRPr="00EE41FD">
        <w:rPr>
          <w:rFonts w:ascii="Courier" w:hAnsi="Courier"/>
          <w:sz w:val="22"/>
          <w:szCs w:val="22"/>
        </w:rPr>
        <w:t xml:space="preserve">dimensional Qp imaging of the shallowest subsurface of Campi Flegrei offshore caldera, southern Italy',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208</w:t>
      </w:r>
      <w:r w:rsidRPr="00EE41FD">
        <w:rPr>
          <w:rFonts w:ascii="Courier" w:hAnsi="Courier"/>
          <w:sz w:val="22"/>
          <w:szCs w:val="22"/>
        </w:rPr>
        <w:t>(1), p. doi: 10.1093/gji/ggv542</w:t>
      </w:r>
    </w:p>
    <w:p w14:paraId="683B57E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Seydoux, L., J. de Rosney, and N. Shapiro </w:t>
      </w:r>
      <w:r w:rsidRPr="00EE41FD">
        <w:rPr>
          <w:rFonts w:ascii="Courier" w:hAnsi="Courier"/>
          <w:b/>
          <w:bCs/>
          <w:sz w:val="22"/>
          <w:szCs w:val="22"/>
        </w:rPr>
        <w:t>(2016)</w:t>
      </w:r>
      <w:r w:rsidRPr="00EE41FD">
        <w:rPr>
          <w:rFonts w:ascii="Courier" w:hAnsi="Courier"/>
          <w:sz w:val="22"/>
          <w:szCs w:val="22"/>
        </w:rPr>
        <w:t xml:space="preserve">, 'Pre-Processing Noise Cross-Correlations with Equalizing the Network Covariance Matrix Eigen-Spectrum', </w:t>
      </w:r>
      <w:r w:rsidRPr="00EE41FD">
        <w:rPr>
          <w:rFonts w:ascii="Courier" w:hAnsi="Courier"/>
          <w:i/>
          <w:iCs/>
          <w:sz w:val="22"/>
          <w:szCs w:val="22"/>
        </w:rPr>
        <w:t>AGU Fall General Assembly 2016, abstract #S13B-2576</w:t>
      </w:r>
      <w:r w:rsidRPr="00EE41FD">
        <w:rPr>
          <w:rFonts w:ascii="Courier" w:hAnsi="Courier"/>
          <w:sz w:val="22"/>
          <w:szCs w:val="22"/>
        </w:rPr>
        <w:t xml:space="preserve">, p. S13B-2576 </w:t>
      </w:r>
    </w:p>
    <w:p w14:paraId="47A8733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Seydoux, L., N.</w:t>
      </w:r>
      <w:r w:rsidRPr="00EE41FD">
        <w:rPr>
          <w:rFonts w:ascii="Courier" w:hAnsi="Courier"/>
          <w:sz w:val="22"/>
          <w:szCs w:val="22"/>
        </w:rPr>
        <w:t xml:space="preserve">M. Shapiro, J. de Rosny, and M. Landès </w:t>
      </w:r>
      <w:r w:rsidRPr="00EE41FD">
        <w:rPr>
          <w:rFonts w:ascii="Courier" w:hAnsi="Courier"/>
          <w:b/>
          <w:bCs/>
          <w:sz w:val="22"/>
          <w:szCs w:val="22"/>
        </w:rPr>
        <w:t>(2016)</w:t>
      </w:r>
      <w:r w:rsidRPr="00EE41FD">
        <w:rPr>
          <w:rFonts w:ascii="Courier" w:hAnsi="Courier"/>
          <w:sz w:val="22"/>
          <w:szCs w:val="22"/>
        </w:rPr>
        <w:t xml:space="preserve">, 'Spatial coherence of the seismic wavefield continuously recorded by the USArray',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(18), p. 9644–9652 10.1002/2016GL070320</w:t>
      </w:r>
    </w:p>
    <w:p w14:paraId="2457E7B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Shahjouei, A., and S. Pezeshk </w:t>
      </w:r>
      <w:r w:rsidRPr="00EE41FD">
        <w:rPr>
          <w:rFonts w:ascii="Courier" w:hAnsi="Courier"/>
          <w:b/>
          <w:bCs/>
          <w:sz w:val="22"/>
          <w:szCs w:val="22"/>
        </w:rPr>
        <w:t>(2016)</w:t>
      </w:r>
      <w:r w:rsidRPr="00EE41FD">
        <w:rPr>
          <w:rFonts w:ascii="Courier" w:hAnsi="Courier"/>
          <w:sz w:val="22"/>
          <w:szCs w:val="22"/>
        </w:rPr>
        <w:t>, 'Alternative Hybrid Empirical Ground</w:t>
      </w:r>
      <w:r w:rsidRPr="00EE41FD">
        <w:rPr>
          <w:rFonts w:ascii="Courier" w:hAnsi="Courier" w:cs="Noteworthy Light"/>
          <w:sz w:val="22"/>
          <w:szCs w:val="22"/>
        </w:rPr>
        <w:t>‐</w:t>
      </w:r>
      <w:r w:rsidRPr="00EE41FD">
        <w:rPr>
          <w:rFonts w:ascii="Courier" w:hAnsi="Courier"/>
          <w:sz w:val="22"/>
          <w:szCs w:val="22"/>
        </w:rPr>
        <w:t>Motion Model for Central and Eastern North America Using Hybrid Simulations and NGA</w:t>
      </w:r>
      <w:r w:rsidRPr="00EE41FD">
        <w:rPr>
          <w:rFonts w:ascii="Courier" w:hAnsi="Courier" w:cs="Noteworthy Light"/>
          <w:sz w:val="22"/>
          <w:szCs w:val="22"/>
        </w:rPr>
        <w:t>‐</w:t>
      </w:r>
      <w:r w:rsidRPr="00EE41FD">
        <w:rPr>
          <w:rFonts w:ascii="Courier" w:hAnsi="Courier"/>
          <w:sz w:val="22"/>
          <w:szCs w:val="22"/>
        </w:rPr>
        <w:t xml:space="preserve">West2 Models',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734-754 doi: 10.1785/0120140367</w:t>
      </w:r>
    </w:p>
    <w:p w14:paraId="5B60DA7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Shao-Hua, Q.I., L.I.U. Qi-Yuan, C. Jiu-Hui, and G.U.</w:t>
      </w:r>
      <w:r w:rsidRPr="00EE41FD">
        <w:rPr>
          <w:rFonts w:ascii="Courier" w:hAnsi="Courier"/>
          <w:sz w:val="22"/>
          <w:szCs w:val="22"/>
        </w:rPr>
        <w:t xml:space="preserve">O. Biao </w:t>
      </w:r>
      <w:r w:rsidRPr="00EE41FD">
        <w:rPr>
          <w:rFonts w:ascii="Courier" w:hAnsi="Courier"/>
          <w:b/>
          <w:bCs/>
          <w:sz w:val="22"/>
          <w:szCs w:val="22"/>
        </w:rPr>
        <w:t>(2016)</w:t>
      </w:r>
      <w:r w:rsidRPr="00EE41FD">
        <w:rPr>
          <w:rFonts w:ascii="Courier" w:hAnsi="Courier"/>
          <w:sz w:val="22"/>
          <w:szCs w:val="22"/>
        </w:rPr>
        <w:t xml:space="preserve">, 'Noise suppression of receiver functions using Curvelet transform', </w:t>
      </w:r>
      <w:r w:rsidRPr="00EE41FD">
        <w:rPr>
          <w:rFonts w:ascii="Courier" w:hAnsi="Courier"/>
          <w:i/>
          <w:iCs/>
          <w:sz w:val="22"/>
          <w:szCs w:val="22"/>
        </w:rPr>
        <w:t>Chinese Journal of Geophysics</w:t>
      </w:r>
      <w:r w:rsidRPr="00EE41FD">
        <w:rPr>
          <w:rFonts w:ascii="Courier" w:hAnsi="Courier"/>
          <w:sz w:val="22"/>
          <w:szCs w:val="22"/>
        </w:rPr>
        <w:t xml:space="preserve">, </w:t>
      </w:r>
      <w:r w:rsidRPr="00EE41FD">
        <w:rPr>
          <w:rFonts w:ascii="Courier" w:hAnsi="Courier"/>
          <w:i/>
          <w:iCs/>
          <w:sz w:val="22"/>
          <w:szCs w:val="22"/>
        </w:rPr>
        <w:t>59</w:t>
      </w:r>
      <w:r w:rsidRPr="00EE41FD">
        <w:rPr>
          <w:rFonts w:ascii="Courier" w:hAnsi="Courier"/>
          <w:sz w:val="22"/>
          <w:szCs w:val="22"/>
        </w:rPr>
        <w:t>(2), p. 125-138 doi: 10.1002/cjg2.20219</w:t>
      </w:r>
    </w:p>
    <w:p w14:paraId="2DAA5E5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Sheen, D.H., and J.</w:t>
      </w:r>
      <w:r w:rsidRPr="00EE41FD">
        <w:rPr>
          <w:rFonts w:ascii="Courier" w:hAnsi="Courier"/>
          <w:sz w:val="22"/>
          <w:szCs w:val="22"/>
        </w:rPr>
        <w:t xml:space="preserve">S. Shin </w:t>
      </w:r>
      <w:r w:rsidRPr="00EE41FD">
        <w:rPr>
          <w:rFonts w:ascii="Courier" w:hAnsi="Courier"/>
          <w:b/>
          <w:bCs/>
          <w:sz w:val="22"/>
          <w:szCs w:val="22"/>
        </w:rPr>
        <w:t>(2016)</w:t>
      </w:r>
      <w:r w:rsidRPr="00EE41FD">
        <w:rPr>
          <w:rFonts w:ascii="Courier" w:hAnsi="Courier"/>
          <w:sz w:val="22"/>
          <w:szCs w:val="22"/>
        </w:rPr>
        <w:t xml:space="preserve">, 'Observation of continuous microseismic P waves in Asia',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 p. 248-259 doi:</w:t>
      </w:r>
      <w:r>
        <w:rPr>
          <w:rFonts w:ascii="Courier" w:hAnsi="Courier"/>
          <w:sz w:val="22"/>
          <w:szCs w:val="22"/>
        </w:rPr>
        <w:t xml:space="preserve"> </w:t>
      </w:r>
      <w:r w:rsidRPr="00EE41FD">
        <w:rPr>
          <w:rFonts w:ascii="Courier" w:hAnsi="Courier"/>
          <w:sz w:val="22"/>
          <w:szCs w:val="22"/>
        </w:rPr>
        <w:t>10.1002/2015JB012420</w:t>
      </w:r>
    </w:p>
    <w:p w14:paraId="7BF268F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Shen, W., </w:t>
      </w:r>
      <w:r>
        <w:rPr>
          <w:rFonts w:ascii="Courier" w:hAnsi="Courier"/>
          <w:sz w:val="22"/>
          <w:szCs w:val="22"/>
        </w:rPr>
        <w:t>D. Wiens, G.I. Aleqabi, S. van der Lee, S. Stein, M. Wysession, A.W. Frederiksen, F. Darbyshire, H. Zhang, E. Wolin, T. Bollman</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'A Comprehensive Seismic Investigation of the Mid-continent Rift from USArray and SPREE', </w:t>
      </w:r>
      <w:r w:rsidRPr="00EE41FD">
        <w:rPr>
          <w:rFonts w:ascii="Courier" w:hAnsi="Courier"/>
          <w:i/>
          <w:iCs/>
          <w:sz w:val="22"/>
          <w:szCs w:val="22"/>
        </w:rPr>
        <w:t>GSA Annual Meeting in Denver, Colorado, Paper 7-7</w:t>
      </w:r>
      <w:r>
        <w:rPr>
          <w:rFonts w:ascii="Courier" w:hAnsi="Courier"/>
          <w:sz w:val="22"/>
          <w:szCs w:val="22"/>
        </w:rPr>
        <w:t>, 48(7), p</w:t>
      </w:r>
      <w:r w:rsidRPr="00EE41FD">
        <w:rPr>
          <w:rFonts w:ascii="Courier" w:hAnsi="Courier"/>
          <w:sz w:val="22"/>
          <w:szCs w:val="22"/>
        </w:rPr>
        <w:t xml:space="preserve"> </w:t>
      </w:r>
    </w:p>
    <w:p w14:paraId="1DB2273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Shen, W.S., and M.</w:t>
      </w:r>
      <w:r w:rsidRPr="00EE41FD">
        <w:rPr>
          <w:rFonts w:ascii="Courier" w:hAnsi="Courier"/>
          <w:sz w:val="22"/>
          <w:szCs w:val="22"/>
        </w:rPr>
        <w:t xml:space="preserve">H. Ritzwoller </w:t>
      </w:r>
      <w:r w:rsidRPr="00EE41FD">
        <w:rPr>
          <w:rFonts w:ascii="Courier" w:hAnsi="Courier"/>
          <w:b/>
          <w:bCs/>
          <w:sz w:val="22"/>
          <w:szCs w:val="22"/>
        </w:rPr>
        <w:t>(2016)</w:t>
      </w:r>
      <w:r w:rsidRPr="00EE41FD">
        <w:rPr>
          <w:rFonts w:ascii="Courier" w:hAnsi="Courier"/>
          <w:sz w:val="22"/>
          <w:szCs w:val="22"/>
        </w:rPr>
        <w:t xml:space="preserve">, 'Crustal and uppermost mantle structure beneath the United States', </w:t>
      </w:r>
      <w:r w:rsidRPr="00EE41FD">
        <w:rPr>
          <w:rFonts w:ascii="Courier" w:hAnsi="Courier"/>
          <w:i/>
          <w:iCs/>
          <w:sz w:val="22"/>
          <w:szCs w:val="22"/>
        </w:rPr>
        <w:t>Journal of Geophysical Research-Solid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(6), p. 4306-4342 doi: 10.1002/2016jb012887</w:t>
      </w:r>
    </w:p>
    <w:p w14:paraId="7D67534B" w14:textId="63E2E9BF" w:rsidR="00AB7BFD" w:rsidRDefault="00813A4F" w:rsidP="00813A4F">
      <w:pPr>
        <w:spacing w:before="100" w:beforeAutospacing="1" w:after="100" w:afterAutospacing="1"/>
        <w:jc w:val="both"/>
        <w:rPr>
          <w:rFonts w:ascii="Courier" w:hAnsi="Courier"/>
          <w:sz w:val="22"/>
          <w:szCs w:val="22"/>
        </w:rPr>
      </w:pPr>
      <w:r>
        <w:rPr>
          <w:rFonts w:ascii="Courier" w:hAnsi="Courier"/>
          <w:sz w:val="22"/>
          <w:szCs w:val="22"/>
        </w:rPr>
        <w:t>Shen, W.S., M.</w:t>
      </w:r>
      <w:r w:rsidRPr="00EE41FD">
        <w:rPr>
          <w:rFonts w:ascii="Courier" w:hAnsi="Courier"/>
          <w:sz w:val="22"/>
          <w:szCs w:val="22"/>
        </w:rPr>
        <w:t xml:space="preserve">H. </w:t>
      </w:r>
      <w:r>
        <w:rPr>
          <w:rFonts w:ascii="Courier" w:hAnsi="Courier"/>
          <w:sz w:val="22"/>
          <w:szCs w:val="22"/>
        </w:rPr>
        <w:t>Ritzwoller, D. Kang, Y. Kim, F.</w:t>
      </w:r>
      <w:r w:rsidRPr="00EE41FD">
        <w:rPr>
          <w:rFonts w:ascii="Courier" w:hAnsi="Courier"/>
          <w:sz w:val="22"/>
          <w:szCs w:val="22"/>
        </w:rPr>
        <w:t>C.</w:t>
      </w:r>
      <w:r>
        <w:rPr>
          <w:rFonts w:ascii="Courier" w:hAnsi="Courier"/>
          <w:sz w:val="22"/>
          <w:szCs w:val="22"/>
        </w:rPr>
        <w:t xml:space="preserve"> Lin, J.Y. Ning, W.T. Wang, Y. Zheng, and L.</w:t>
      </w:r>
      <w:r w:rsidRPr="00EE41FD">
        <w:rPr>
          <w:rFonts w:ascii="Courier" w:hAnsi="Courier"/>
          <w:sz w:val="22"/>
          <w:szCs w:val="22"/>
        </w:rPr>
        <w:t xml:space="preserve">Q. Zhou </w:t>
      </w:r>
      <w:r w:rsidRPr="00EE41FD">
        <w:rPr>
          <w:rFonts w:ascii="Courier" w:hAnsi="Courier"/>
          <w:b/>
          <w:bCs/>
          <w:sz w:val="22"/>
          <w:szCs w:val="22"/>
        </w:rPr>
        <w:t>(2016)</w:t>
      </w:r>
      <w:r w:rsidRPr="00EE41FD">
        <w:rPr>
          <w:rFonts w:ascii="Courier" w:hAnsi="Courier"/>
          <w:sz w:val="22"/>
          <w:szCs w:val="22"/>
        </w:rPr>
        <w:t xml:space="preserve">, 'A seismic reference model for the crust and uppermost mantle beneath China from surface wave dispersion',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(2), p. 954-979 doi: 10.1093/gji/ggw175</w:t>
      </w:r>
    </w:p>
    <w:p w14:paraId="6754CD3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Shi, D., W. Zhao, S.L. Klemperer, Z.</w:t>
      </w:r>
      <w:r w:rsidRPr="00EE41FD">
        <w:rPr>
          <w:rFonts w:ascii="Courier" w:hAnsi="Courier"/>
          <w:sz w:val="22"/>
          <w:szCs w:val="22"/>
        </w:rPr>
        <w:t xml:space="preserve">L. Wu, J. Mechie, J. Shi, G. Xue, and H. Su </w:t>
      </w:r>
      <w:r w:rsidRPr="00EE41FD">
        <w:rPr>
          <w:rFonts w:ascii="Courier" w:hAnsi="Courier"/>
          <w:b/>
          <w:bCs/>
          <w:sz w:val="22"/>
          <w:szCs w:val="22"/>
        </w:rPr>
        <w:t>(2016)</w:t>
      </w:r>
      <w:r w:rsidRPr="00EE41FD">
        <w:rPr>
          <w:rFonts w:ascii="Courier" w:hAnsi="Courier"/>
          <w:sz w:val="22"/>
          <w:szCs w:val="22"/>
        </w:rPr>
        <w:t xml:space="preserve">, 'West–east transition from underplating to steep subduction in the India–Tibet collision zone revealed by receiver-function profiles',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452</w:t>
      </w:r>
      <w:r w:rsidRPr="00EE41FD">
        <w:rPr>
          <w:rFonts w:ascii="Courier" w:hAnsi="Courier"/>
          <w:sz w:val="22"/>
          <w:szCs w:val="22"/>
        </w:rPr>
        <w:t>, p. 171-177 doi: 10.1016/j.epsl.2016.07.051</w:t>
      </w:r>
    </w:p>
    <w:p w14:paraId="3B51F02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Shi, Q., S.J. Wei, E.</w:t>
      </w:r>
      <w:r w:rsidRPr="00EE41FD">
        <w:rPr>
          <w:rFonts w:ascii="Courier" w:hAnsi="Courier"/>
          <w:sz w:val="22"/>
          <w:szCs w:val="22"/>
        </w:rPr>
        <w:t xml:space="preserve">O. Lindsey, F. Lujia, T. Wang, Y. Wang, M. Chen, and E. Hill </w:t>
      </w:r>
      <w:r w:rsidRPr="00EE41FD">
        <w:rPr>
          <w:rFonts w:ascii="Courier" w:hAnsi="Courier"/>
          <w:b/>
          <w:bCs/>
          <w:sz w:val="22"/>
          <w:szCs w:val="22"/>
        </w:rPr>
        <w:t>(2016)</w:t>
      </w:r>
      <w:r w:rsidRPr="00EE41FD">
        <w:rPr>
          <w:rFonts w:ascii="Courier" w:hAnsi="Courier"/>
          <w:sz w:val="22"/>
          <w:szCs w:val="22"/>
        </w:rPr>
        <w:t>, 'The 2016 Kumamoto Earthquake Sequence, A Series of Cross-fault and In-</w:t>
      </w:r>
      <w:r w:rsidRPr="00F238B7">
        <w:rPr>
          <w:rFonts w:ascii="Courier" w:hAnsi="Courier"/>
          <w:spacing w:val="-18"/>
          <w:sz w:val="22"/>
          <w:szCs w:val="22"/>
        </w:rPr>
        <w:t xml:space="preserve">fault Triggering Events', </w:t>
      </w:r>
      <w:r w:rsidRPr="00F238B7">
        <w:rPr>
          <w:rFonts w:ascii="Courier" w:hAnsi="Courier"/>
          <w:i/>
          <w:iCs/>
          <w:spacing w:val="-18"/>
          <w:sz w:val="22"/>
          <w:szCs w:val="22"/>
        </w:rPr>
        <w:t>AGU Fall General Assembly 2016, abstract #S21A-2680</w:t>
      </w:r>
      <w:r w:rsidRPr="00F238B7">
        <w:rPr>
          <w:rFonts w:ascii="Courier" w:hAnsi="Courier"/>
          <w:spacing w:val="-18"/>
          <w:sz w:val="22"/>
          <w:szCs w:val="22"/>
        </w:rPr>
        <w:t>, p.</w:t>
      </w:r>
      <w:r w:rsidRPr="00EE41FD">
        <w:rPr>
          <w:rFonts w:ascii="Courier" w:hAnsi="Courier"/>
          <w:sz w:val="22"/>
          <w:szCs w:val="22"/>
        </w:rPr>
        <w:t xml:space="preserve"> S21A-2680 </w:t>
      </w:r>
    </w:p>
    <w:p w14:paraId="132E1DC7" w14:textId="77777777" w:rsidR="00BB0187" w:rsidRDefault="00BB0187" w:rsidP="00813A4F">
      <w:pPr>
        <w:spacing w:before="100" w:beforeAutospacing="1" w:after="100" w:afterAutospacing="1"/>
        <w:jc w:val="both"/>
        <w:rPr>
          <w:rFonts w:ascii="Courier" w:hAnsi="Courier"/>
          <w:sz w:val="22"/>
          <w:szCs w:val="22"/>
        </w:rPr>
      </w:pPr>
    </w:p>
    <w:p w14:paraId="5175F57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Shillington, D.J., J.B. Gaherty, C.J. Ebinger, C.A. Scholz, K. Selway, A.A. Nyblade, P.</w:t>
      </w:r>
      <w:r w:rsidRPr="00EE41FD">
        <w:rPr>
          <w:rFonts w:ascii="Courier" w:hAnsi="Courier"/>
          <w:sz w:val="22"/>
          <w:szCs w:val="22"/>
        </w:rPr>
        <w:t>A. Bedrosia</w:t>
      </w:r>
      <w:r>
        <w:rPr>
          <w:rFonts w:ascii="Courier" w:hAnsi="Courier"/>
          <w:sz w:val="22"/>
          <w:szCs w:val="22"/>
        </w:rPr>
        <w:t>n, C. Class, S.L. Nooner, and M.</w:t>
      </w:r>
      <w:r w:rsidRPr="00EE41FD">
        <w:rPr>
          <w:rFonts w:ascii="Courier" w:hAnsi="Courier"/>
          <w:sz w:val="22"/>
          <w:szCs w:val="22"/>
        </w:rPr>
        <w:t xml:space="preserve">E. Pritchard </w:t>
      </w:r>
      <w:r w:rsidRPr="00EE41FD">
        <w:rPr>
          <w:rFonts w:ascii="Courier" w:hAnsi="Courier"/>
          <w:b/>
          <w:bCs/>
          <w:sz w:val="22"/>
          <w:szCs w:val="22"/>
        </w:rPr>
        <w:t>(2016)</w:t>
      </w:r>
      <w:r w:rsidRPr="00EE41FD">
        <w:rPr>
          <w:rFonts w:ascii="Courier" w:hAnsi="Courier"/>
          <w:sz w:val="22"/>
          <w:szCs w:val="22"/>
        </w:rPr>
        <w:t xml:space="preserve">, 'Acquisition of a Unique Onshore/Offshore Geophysical and Geochemical Dataset in the Northern Malawi (Nyasa) Rift',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doi: 10.1785/0220160112</w:t>
      </w:r>
    </w:p>
    <w:p w14:paraId="355670A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Shoushtari, A.</w:t>
      </w:r>
      <w:r w:rsidRPr="00EE41FD">
        <w:rPr>
          <w:rFonts w:ascii="Courier" w:hAnsi="Courier"/>
          <w:sz w:val="22"/>
          <w:szCs w:val="22"/>
        </w:rPr>
        <w:t xml:space="preserve">V., </w:t>
      </w:r>
      <w:r>
        <w:rPr>
          <w:rFonts w:ascii="Courier" w:hAnsi="Courier"/>
          <w:sz w:val="22"/>
          <w:szCs w:val="22"/>
        </w:rPr>
        <w:t>A.</w:t>
      </w:r>
      <w:r w:rsidRPr="00EE41FD">
        <w:rPr>
          <w:rFonts w:ascii="Courier" w:hAnsi="Courier"/>
          <w:sz w:val="22"/>
          <w:szCs w:val="22"/>
        </w:rPr>
        <w:t xml:space="preserve">B. Adnan, and M. Zare </w:t>
      </w:r>
      <w:r w:rsidRPr="00EE41FD">
        <w:rPr>
          <w:rFonts w:ascii="Courier" w:hAnsi="Courier"/>
          <w:b/>
          <w:bCs/>
          <w:sz w:val="22"/>
          <w:szCs w:val="22"/>
        </w:rPr>
        <w:t>(2016)</w:t>
      </w:r>
      <w:r w:rsidRPr="00EE41FD">
        <w:rPr>
          <w:rFonts w:ascii="Courier" w:hAnsi="Courier"/>
          <w:sz w:val="22"/>
          <w:szCs w:val="22"/>
        </w:rPr>
        <w:t xml:space="preserve">, 'On the selection of ground–motion attenuation relations for seismic hazard assessment of the Peninsular Malaysia region due to distant Sumatran subduction intraslab earthquakes', </w:t>
      </w:r>
      <w:r w:rsidRPr="00F238B7">
        <w:rPr>
          <w:rFonts w:ascii="Courier" w:hAnsi="Courier"/>
          <w:i/>
          <w:iCs/>
          <w:spacing w:val="-18"/>
          <w:sz w:val="22"/>
          <w:szCs w:val="22"/>
        </w:rPr>
        <w:t>Soil Dynamics and Earthquake Engineering</w:t>
      </w:r>
      <w:r w:rsidRPr="00F238B7">
        <w:rPr>
          <w:rFonts w:ascii="Courier" w:hAnsi="Courier"/>
          <w:spacing w:val="-18"/>
          <w:sz w:val="22"/>
          <w:szCs w:val="22"/>
        </w:rPr>
        <w:t xml:space="preserve">, </w:t>
      </w:r>
      <w:r w:rsidRPr="00F238B7">
        <w:rPr>
          <w:rFonts w:ascii="Courier" w:hAnsi="Courier"/>
          <w:i/>
          <w:iCs/>
          <w:spacing w:val="-18"/>
          <w:sz w:val="22"/>
          <w:szCs w:val="22"/>
        </w:rPr>
        <w:t>82</w:t>
      </w:r>
      <w:r w:rsidRPr="00F238B7">
        <w:rPr>
          <w:rFonts w:ascii="Courier" w:hAnsi="Courier"/>
          <w:spacing w:val="-18"/>
          <w:sz w:val="22"/>
          <w:szCs w:val="22"/>
        </w:rPr>
        <w:t>, p. 123-137 doi:</w:t>
      </w:r>
      <w:r w:rsidRPr="00EE41FD">
        <w:rPr>
          <w:rFonts w:ascii="Courier" w:hAnsi="Courier"/>
          <w:sz w:val="22"/>
          <w:szCs w:val="22"/>
        </w:rPr>
        <w:t xml:space="preserve"> 10.1016/j.soildyn.2015.11.012</w:t>
      </w:r>
    </w:p>
    <w:p w14:paraId="502DA19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Shrivastava, M.</w:t>
      </w:r>
      <w:r w:rsidRPr="00EE41FD">
        <w:rPr>
          <w:rFonts w:ascii="Courier" w:hAnsi="Courier"/>
          <w:sz w:val="22"/>
          <w:szCs w:val="22"/>
        </w:rPr>
        <w:t>N., G. González, M. Mo</w:t>
      </w:r>
      <w:r>
        <w:rPr>
          <w:rFonts w:ascii="Courier" w:hAnsi="Courier"/>
          <w:sz w:val="22"/>
          <w:szCs w:val="22"/>
        </w:rPr>
        <w:t>reno, M. Chlieh, P. Salazar, C.</w:t>
      </w:r>
      <w:r w:rsidRPr="00EE41FD">
        <w:rPr>
          <w:rFonts w:ascii="Courier" w:hAnsi="Courier"/>
          <w:sz w:val="22"/>
          <w:szCs w:val="22"/>
        </w:rPr>
        <w:t>D. Reddy, J. C. Báez</w:t>
      </w:r>
      <w:r>
        <w:rPr>
          <w:rFonts w:ascii="Courier" w:hAnsi="Courier"/>
          <w:sz w:val="22"/>
          <w:szCs w:val="22"/>
        </w:rPr>
        <w:t>, G. Yáñez, J. González, and J.</w:t>
      </w:r>
      <w:r w:rsidRPr="00EE41FD">
        <w:rPr>
          <w:rFonts w:ascii="Courier" w:hAnsi="Courier"/>
          <w:sz w:val="22"/>
          <w:szCs w:val="22"/>
        </w:rPr>
        <w:t xml:space="preserve">C. Llera </w:t>
      </w:r>
      <w:r w:rsidRPr="00EE41FD">
        <w:rPr>
          <w:rFonts w:ascii="Courier" w:hAnsi="Courier"/>
          <w:b/>
          <w:bCs/>
          <w:sz w:val="22"/>
          <w:szCs w:val="22"/>
        </w:rPr>
        <w:t>(2016)</w:t>
      </w:r>
      <w:r w:rsidRPr="00EE41FD">
        <w:rPr>
          <w:rFonts w:ascii="Courier" w:hAnsi="Courier"/>
          <w:sz w:val="22"/>
          <w:szCs w:val="22"/>
        </w:rPr>
        <w:t xml:space="preserve">, 'Coseismic slip and afterslip of the 2015 Mw 8.3 Illapel (Chile) earthquake determined from continuous GPS data',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(20), p. 10,710–710,719 doi: 10.1002/2016GL070684</w:t>
      </w:r>
    </w:p>
    <w:p w14:paraId="019E258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Silvennoinen, H., E. Kozlovskaya, and E. Kissling </w:t>
      </w:r>
      <w:r w:rsidRPr="00EE41FD">
        <w:rPr>
          <w:rFonts w:ascii="Courier" w:hAnsi="Courier"/>
          <w:b/>
          <w:bCs/>
          <w:sz w:val="22"/>
          <w:szCs w:val="22"/>
        </w:rPr>
        <w:t>(2016)</w:t>
      </w:r>
      <w:r w:rsidRPr="00EE41FD">
        <w:rPr>
          <w:rFonts w:ascii="Courier" w:hAnsi="Courier"/>
          <w:sz w:val="22"/>
          <w:szCs w:val="22"/>
        </w:rPr>
        <w:t xml:space="preserve">, 'POLENET/LAPNET teleseismic P wave travel time tomography model of the upper mantle beneath northern Fennoscandia', </w:t>
      </w:r>
      <w:r w:rsidRPr="00EE41FD">
        <w:rPr>
          <w:rFonts w:ascii="Courier" w:hAnsi="Courier"/>
          <w:i/>
          <w:iCs/>
          <w:sz w:val="22"/>
          <w:szCs w:val="22"/>
        </w:rPr>
        <w:t>Solid Earth, Volume 7, Issue 2, 2016, pp.425-439</w:t>
      </w:r>
      <w:r w:rsidRPr="00EE41FD">
        <w:rPr>
          <w:rFonts w:ascii="Courier" w:hAnsi="Courier"/>
          <w:sz w:val="22"/>
          <w:szCs w:val="22"/>
        </w:rPr>
        <w:t xml:space="preserve">, </w:t>
      </w:r>
      <w:r w:rsidRPr="00EE41FD">
        <w:rPr>
          <w:rFonts w:ascii="Courier" w:hAnsi="Courier"/>
          <w:i/>
          <w:iCs/>
          <w:sz w:val="22"/>
          <w:szCs w:val="22"/>
        </w:rPr>
        <w:t>7</w:t>
      </w:r>
      <w:r w:rsidRPr="00EE41FD">
        <w:rPr>
          <w:rFonts w:ascii="Courier" w:hAnsi="Courier"/>
          <w:sz w:val="22"/>
          <w:szCs w:val="22"/>
        </w:rPr>
        <w:t>(2), p. 425-439 doi: 10.5194/se-7-425-2016</w:t>
      </w:r>
    </w:p>
    <w:p w14:paraId="2B11B06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Silwal, V., and C. Tape </w:t>
      </w:r>
      <w:r w:rsidRPr="00EE41FD">
        <w:rPr>
          <w:rFonts w:ascii="Courier" w:hAnsi="Courier"/>
          <w:b/>
          <w:bCs/>
          <w:sz w:val="22"/>
          <w:szCs w:val="22"/>
        </w:rPr>
        <w:t>(2016)</w:t>
      </w:r>
      <w:r w:rsidRPr="00EE41FD">
        <w:rPr>
          <w:rFonts w:ascii="Courier" w:hAnsi="Courier"/>
          <w:sz w:val="22"/>
          <w:szCs w:val="22"/>
        </w:rPr>
        <w:t xml:space="preserve">, 'Seismic moment tensors and estimated uncertainties in southern Alaska',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(4), p. 2772–2797 doi: 10.1002/2015JB012588</w:t>
      </w:r>
    </w:p>
    <w:p w14:paraId="60A9913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Simutė, S., H. Steptoe, L. Cobden, A. Gokhberg, and A. Fichtner </w:t>
      </w:r>
      <w:r w:rsidRPr="00EE41FD">
        <w:rPr>
          <w:rFonts w:ascii="Courier" w:hAnsi="Courier"/>
          <w:b/>
          <w:bCs/>
          <w:sz w:val="22"/>
          <w:szCs w:val="22"/>
        </w:rPr>
        <w:t>(2016)</w:t>
      </w:r>
      <w:r w:rsidRPr="00EE41FD">
        <w:rPr>
          <w:rFonts w:ascii="Courier" w:hAnsi="Courier"/>
          <w:sz w:val="22"/>
          <w:szCs w:val="22"/>
        </w:rPr>
        <w:t xml:space="preserve">, 'Full-waveform inversion of the Japanese islands region',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3722–3741 doi: 10.1002/2016JB012802</w:t>
      </w:r>
    </w:p>
    <w:p w14:paraId="64351E5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Singh, A.P., K. Bhushan, C. Singh, M.S. Steckler, S.</w:t>
      </w:r>
      <w:r w:rsidRPr="00EE41FD">
        <w:rPr>
          <w:rFonts w:ascii="Courier" w:hAnsi="Courier"/>
          <w:sz w:val="22"/>
          <w:szCs w:val="22"/>
        </w:rPr>
        <w:t>H. A</w:t>
      </w:r>
      <w:r>
        <w:rPr>
          <w:rFonts w:ascii="Courier" w:hAnsi="Courier"/>
          <w:sz w:val="22"/>
          <w:szCs w:val="22"/>
        </w:rPr>
        <w:t>khter, L. Seeber, W.-Y. Kim, A.</w:t>
      </w:r>
      <w:r w:rsidRPr="00EE41FD">
        <w:rPr>
          <w:rFonts w:ascii="Courier" w:hAnsi="Courier"/>
          <w:sz w:val="22"/>
          <w:szCs w:val="22"/>
        </w:rPr>
        <w:t xml:space="preserve">K. Tiwari, and R. Biswas </w:t>
      </w:r>
      <w:r w:rsidRPr="00EE41FD">
        <w:rPr>
          <w:rFonts w:ascii="Courier" w:hAnsi="Courier"/>
          <w:b/>
          <w:bCs/>
          <w:sz w:val="22"/>
          <w:szCs w:val="22"/>
        </w:rPr>
        <w:t>(2016)</w:t>
      </w:r>
      <w:r w:rsidRPr="00EE41FD">
        <w:rPr>
          <w:rFonts w:ascii="Courier" w:hAnsi="Courier"/>
          <w:sz w:val="22"/>
          <w:szCs w:val="22"/>
        </w:rPr>
        <w:t xml:space="preserve">, 'Crustal structure and tectonics of Bangladesh: New constraints from inversion of receiver functions',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680</w:t>
      </w:r>
      <w:r w:rsidRPr="00EE41FD">
        <w:rPr>
          <w:rFonts w:ascii="Courier" w:hAnsi="Courier"/>
          <w:sz w:val="22"/>
          <w:szCs w:val="22"/>
        </w:rPr>
        <w:t>, p. 99-112 doi: 10.1016/j.tecto.2016.04.046</w:t>
      </w:r>
    </w:p>
    <w:p w14:paraId="64D9137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Singh, A.P., T. Eken, D.</w:t>
      </w:r>
      <w:r w:rsidRPr="00EE41FD">
        <w:rPr>
          <w:rFonts w:ascii="Courier" w:hAnsi="Courier"/>
          <w:sz w:val="22"/>
          <w:szCs w:val="22"/>
        </w:rPr>
        <w:t xml:space="preserve">D. Mohanty, D. Saikia, C. Singh, and M. Ravi Kumar </w:t>
      </w:r>
      <w:r w:rsidRPr="00EE41FD">
        <w:rPr>
          <w:rFonts w:ascii="Courier" w:hAnsi="Courier"/>
          <w:b/>
          <w:bCs/>
          <w:sz w:val="22"/>
          <w:szCs w:val="22"/>
        </w:rPr>
        <w:t>(2016)</w:t>
      </w:r>
      <w:r w:rsidRPr="00EE41FD">
        <w:rPr>
          <w:rFonts w:ascii="Courier" w:hAnsi="Courier"/>
          <w:sz w:val="22"/>
          <w:szCs w:val="22"/>
        </w:rPr>
        <w:t xml:space="preserve">, 'Significant seismic anisotropy beneath southern Tibet inferred from splitting of direct S-waves',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250</w:t>
      </w:r>
      <w:r w:rsidRPr="00EE41FD">
        <w:rPr>
          <w:rFonts w:ascii="Courier" w:hAnsi="Courier"/>
          <w:sz w:val="22"/>
          <w:szCs w:val="22"/>
        </w:rPr>
        <w:t>, p. 1-11 doi: 10.1016/j.pepi.2015.11.001</w:t>
      </w:r>
    </w:p>
    <w:p w14:paraId="76CBC63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Singh, S., C. Singh, R. Biswas, S. Mukhopadhyay, and H. Sahu </w:t>
      </w:r>
      <w:r w:rsidRPr="00EE41FD">
        <w:rPr>
          <w:rFonts w:ascii="Courier" w:hAnsi="Courier"/>
          <w:b/>
          <w:bCs/>
          <w:sz w:val="22"/>
          <w:szCs w:val="22"/>
        </w:rPr>
        <w:t>(2016)</w:t>
      </w:r>
      <w:r w:rsidRPr="00EE41FD">
        <w:rPr>
          <w:rFonts w:ascii="Courier" w:hAnsi="Courier"/>
          <w:sz w:val="22"/>
          <w:szCs w:val="22"/>
        </w:rPr>
        <w:t xml:space="preserve">, 'Attenuation characteristics in eastern Himalaya and southern Tibetan Plateau: An understanding of the physical state of the medium',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257</w:t>
      </w:r>
      <w:r w:rsidRPr="00EE41FD">
        <w:rPr>
          <w:rFonts w:ascii="Courier" w:hAnsi="Courier"/>
          <w:sz w:val="22"/>
          <w:szCs w:val="22"/>
        </w:rPr>
        <w:t>, p. 48-56 doi: 10.1016/j.pepi.2016.05.005</w:t>
      </w:r>
    </w:p>
    <w:p w14:paraId="028028F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Skoumal, R.J., M.R. Brudzinski, and B.</w:t>
      </w:r>
      <w:r w:rsidRPr="00EE41FD">
        <w:rPr>
          <w:rFonts w:ascii="Courier" w:hAnsi="Courier"/>
          <w:sz w:val="22"/>
          <w:szCs w:val="22"/>
        </w:rPr>
        <w:t xml:space="preserve">S. Currie </w:t>
      </w:r>
      <w:r w:rsidRPr="00EE41FD">
        <w:rPr>
          <w:rFonts w:ascii="Courier" w:hAnsi="Courier"/>
          <w:b/>
          <w:bCs/>
          <w:sz w:val="22"/>
          <w:szCs w:val="22"/>
        </w:rPr>
        <w:t>(2016)</w:t>
      </w:r>
      <w:r w:rsidRPr="00EE41FD">
        <w:rPr>
          <w:rFonts w:ascii="Courier" w:hAnsi="Courier"/>
          <w:sz w:val="22"/>
          <w:szCs w:val="22"/>
        </w:rPr>
        <w:t xml:space="preserve">, 'An efficient repeating signal detector to investigate earthquake swarms',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(8), p. 5880–5897 doi: 10.1002/2016JB012981</w:t>
      </w:r>
    </w:p>
    <w:p w14:paraId="09B03E5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Skoumal, R.J., M.R. Brudzinski, and B.</w:t>
      </w:r>
      <w:r w:rsidRPr="00EE41FD">
        <w:rPr>
          <w:rFonts w:ascii="Courier" w:hAnsi="Courier"/>
          <w:sz w:val="22"/>
          <w:szCs w:val="22"/>
        </w:rPr>
        <w:t xml:space="preserve">S. Currie </w:t>
      </w:r>
      <w:r w:rsidRPr="00EE41FD">
        <w:rPr>
          <w:rFonts w:ascii="Courier" w:hAnsi="Courier"/>
          <w:b/>
          <w:bCs/>
          <w:sz w:val="22"/>
          <w:szCs w:val="22"/>
        </w:rPr>
        <w:t>(2016)</w:t>
      </w:r>
      <w:r w:rsidRPr="00EE41FD">
        <w:rPr>
          <w:rFonts w:ascii="Courier" w:hAnsi="Courier"/>
          <w:sz w:val="22"/>
          <w:szCs w:val="22"/>
        </w:rPr>
        <w:t xml:space="preserve">, 'An efficient repeating signal detector to investigate earthquake swarms',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(8), p. 5880-5897 doi: 10.1002/2016JB012981</w:t>
      </w:r>
    </w:p>
    <w:p w14:paraId="4953277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Slinkard, M., S. Heck, D.</w:t>
      </w:r>
      <w:r w:rsidRPr="00EE41FD">
        <w:rPr>
          <w:rFonts w:ascii="Courier" w:hAnsi="Courier"/>
          <w:sz w:val="22"/>
          <w:szCs w:val="22"/>
        </w:rPr>
        <w:t>P.</w:t>
      </w:r>
      <w:r>
        <w:rPr>
          <w:rFonts w:ascii="Courier" w:hAnsi="Courier"/>
          <w:sz w:val="22"/>
          <w:szCs w:val="22"/>
        </w:rPr>
        <w:t xml:space="preserve"> Schaff, N. Bonal, D. Daily, C.J. Young, and P.</w:t>
      </w:r>
      <w:r w:rsidRPr="00EE41FD">
        <w:rPr>
          <w:rFonts w:ascii="Courier" w:hAnsi="Courier"/>
          <w:sz w:val="22"/>
          <w:szCs w:val="22"/>
        </w:rPr>
        <w:t xml:space="preserve">G. Richards </w:t>
      </w:r>
      <w:r w:rsidRPr="00EE41FD">
        <w:rPr>
          <w:rFonts w:ascii="Courier" w:hAnsi="Courier"/>
          <w:b/>
          <w:bCs/>
          <w:sz w:val="22"/>
          <w:szCs w:val="22"/>
        </w:rPr>
        <w:t>(2016)</w:t>
      </w:r>
      <w:r w:rsidRPr="00EE41FD">
        <w:rPr>
          <w:rFonts w:ascii="Courier" w:hAnsi="Courier"/>
          <w:sz w:val="22"/>
          <w:szCs w:val="22"/>
        </w:rPr>
        <w:t xml:space="preserve">, 'Detection of the Wenchuan Aftershock Sequence Using Waveform Correlation with a Composite Regional Network',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(4), p. 1371-1379 doi: 10.1785/0120150333</w:t>
      </w:r>
    </w:p>
    <w:p w14:paraId="161E6EC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Smith, K.D., G.M. Kent, D.P. von Seggern, N.</w:t>
      </w:r>
      <w:r w:rsidRPr="00EE41FD">
        <w:rPr>
          <w:rFonts w:ascii="Courier" w:hAnsi="Courier"/>
          <w:sz w:val="22"/>
          <w:szCs w:val="22"/>
        </w:rPr>
        <w:t xml:space="preserve">W. Driscoll, and A. Eisses </w:t>
      </w:r>
      <w:r w:rsidRPr="00EE41FD">
        <w:rPr>
          <w:rFonts w:ascii="Courier" w:hAnsi="Courier"/>
          <w:b/>
          <w:bCs/>
          <w:sz w:val="22"/>
          <w:szCs w:val="22"/>
        </w:rPr>
        <w:t>(2016)</w:t>
      </w:r>
      <w:r w:rsidRPr="00EE41FD">
        <w:rPr>
          <w:rFonts w:ascii="Courier" w:hAnsi="Courier"/>
          <w:sz w:val="22"/>
          <w:szCs w:val="22"/>
        </w:rPr>
        <w:t xml:space="preserve">, 'Evidence for Moho-lower crustal transition depth diking and rifting of the Sierra Nevada microplate',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(20), p. 10,738–710,744 doi: 10.1002/2016GL070283</w:t>
      </w:r>
    </w:p>
    <w:p w14:paraId="288D397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Smith, S., M.R. Brudzinski, and B.</w:t>
      </w:r>
      <w:r w:rsidRPr="00EE41FD">
        <w:rPr>
          <w:rFonts w:ascii="Courier" w:hAnsi="Courier"/>
          <w:sz w:val="22"/>
          <w:szCs w:val="22"/>
        </w:rPr>
        <w:t xml:space="preserve">S. Currie </w:t>
      </w:r>
      <w:r w:rsidRPr="00EE41FD">
        <w:rPr>
          <w:rFonts w:ascii="Courier" w:hAnsi="Courier"/>
          <w:b/>
          <w:bCs/>
          <w:sz w:val="22"/>
          <w:szCs w:val="22"/>
        </w:rPr>
        <w:t>(2016)</w:t>
      </w:r>
      <w:r w:rsidRPr="00EE41FD">
        <w:rPr>
          <w:rFonts w:ascii="Courier" w:hAnsi="Courier"/>
          <w:sz w:val="22"/>
          <w:szCs w:val="22"/>
        </w:rPr>
        <w:t xml:space="preserve">, 'Determining the Causes of Recent Seismicity in Johnson County, TX', </w:t>
      </w:r>
      <w:r w:rsidRPr="00EE41FD">
        <w:rPr>
          <w:rFonts w:ascii="Courier" w:hAnsi="Courier"/>
          <w:i/>
          <w:iCs/>
          <w:sz w:val="22"/>
          <w:szCs w:val="22"/>
        </w:rPr>
        <w:t>AGU Fall General Assembly 2016, abstract #S43C-2884</w:t>
      </w:r>
      <w:r w:rsidRPr="00EE41FD">
        <w:rPr>
          <w:rFonts w:ascii="Courier" w:hAnsi="Courier"/>
          <w:sz w:val="22"/>
          <w:szCs w:val="22"/>
        </w:rPr>
        <w:t xml:space="preserve">, p. S43C-2884 </w:t>
      </w:r>
    </w:p>
    <w:p w14:paraId="4CE33EC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Snieder, R., C. Sens-Schonfelder, E. Ruigrok, and K. Shiomi </w:t>
      </w:r>
      <w:r w:rsidRPr="00EE41FD">
        <w:rPr>
          <w:rFonts w:ascii="Courier" w:hAnsi="Courier"/>
          <w:b/>
          <w:bCs/>
          <w:sz w:val="22"/>
          <w:szCs w:val="22"/>
        </w:rPr>
        <w:t>(2016)</w:t>
      </w:r>
      <w:r w:rsidRPr="00EE41FD">
        <w:rPr>
          <w:rFonts w:ascii="Courier" w:hAnsi="Courier"/>
          <w:sz w:val="22"/>
          <w:szCs w:val="22"/>
        </w:rPr>
        <w:t xml:space="preserve">, 'Seismic shear waves as Foucault pendulum',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(6), p. 2576-2581 doi: 10.1002/2015gl067598</w:t>
      </w:r>
    </w:p>
    <w:p w14:paraId="44EC7EB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Snyder, D.B., A.</w:t>
      </w:r>
      <w:r w:rsidRPr="00EE41FD">
        <w:rPr>
          <w:rFonts w:ascii="Courier" w:hAnsi="Courier"/>
          <w:sz w:val="22"/>
          <w:szCs w:val="22"/>
        </w:rPr>
        <w:t xml:space="preserve">J. Schaeffer, S. Cairns, B. Elliot, P. Audet, C. Esteve, L. Murray-Bergquist, and H. Falck </w:t>
      </w:r>
      <w:r w:rsidRPr="00EE41FD">
        <w:rPr>
          <w:rFonts w:ascii="Courier" w:hAnsi="Courier"/>
          <w:b/>
          <w:bCs/>
          <w:sz w:val="22"/>
          <w:szCs w:val="22"/>
        </w:rPr>
        <w:t>(2016)</w:t>
      </w:r>
      <w:r w:rsidRPr="00EE41FD">
        <w:rPr>
          <w:rFonts w:ascii="Courier" w:hAnsi="Courier"/>
          <w:sz w:val="22"/>
          <w:szCs w:val="22"/>
        </w:rPr>
        <w:t xml:space="preserve">, 'A Preliminary Teleseismic Investigation of the Crust and Mantle Lithosphere Obtained from BISN in the Western Canadian Arctic', </w:t>
      </w:r>
      <w:r w:rsidRPr="00EE41FD">
        <w:rPr>
          <w:rFonts w:ascii="Courier" w:hAnsi="Courier"/>
          <w:i/>
          <w:iCs/>
          <w:sz w:val="22"/>
          <w:szCs w:val="22"/>
        </w:rPr>
        <w:t>AGU Fall General Assembly 2016, abstract #T11B-2614</w:t>
      </w:r>
      <w:r w:rsidRPr="00EE41FD">
        <w:rPr>
          <w:rFonts w:ascii="Courier" w:hAnsi="Courier"/>
          <w:sz w:val="22"/>
          <w:szCs w:val="22"/>
        </w:rPr>
        <w:t xml:space="preserve">, p. </w:t>
      </w:r>
    </w:p>
    <w:p w14:paraId="3FC5CFD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Sol</w:t>
      </w:r>
      <w:r>
        <w:rPr>
          <w:rFonts w:ascii="Courier" w:hAnsi="Courier"/>
          <w:sz w:val="22"/>
          <w:szCs w:val="22"/>
        </w:rPr>
        <w:t>lberger, D., C. Schmelzbach, J.O.A. Robertsson, S.</w:t>
      </w:r>
      <w:r w:rsidRPr="00EE41FD">
        <w:rPr>
          <w:rFonts w:ascii="Courier" w:hAnsi="Courier"/>
          <w:sz w:val="22"/>
          <w:szCs w:val="22"/>
        </w:rPr>
        <w:t xml:space="preserve">A. Greenhalgh, Y. Nakamura, and A. C. Khan </w:t>
      </w:r>
      <w:r w:rsidRPr="00EE41FD">
        <w:rPr>
          <w:rFonts w:ascii="Courier" w:hAnsi="Courier"/>
          <w:b/>
          <w:bCs/>
          <w:sz w:val="22"/>
          <w:szCs w:val="22"/>
        </w:rPr>
        <w:t>(2016)</w:t>
      </w:r>
      <w:r w:rsidRPr="00EE41FD">
        <w:rPr>
          <w:rFonts w:ascii="Courier" w:hAnsi="Courier"/>
          <w:sz w:val="22"/>
          <w:szCs w:val="22"/>
        </w:rPr>
        <w:t xml:space="preserve">, 'The shallow elastic structure of the lunar crust: New insights from seismic wavefield gradient analysis',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(19), p. 10,078-010,087 doi: 10.1002/2016GL070883</w:t>
      </w:r>
    </w:p>
    <w:p w14:paraId="22C3BFD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Soomro, R.</w:t>
      </w:r>
      <w:r w:rsidRPr="00EE41FD">
        <w:rPr>
          <w:rFonts w:ascii="Courier" w:hAnsi="Courier"/>
          <w:sz w:val="22"/>
          <w:szCs w:val="22"/>
        </w:rPr>
        <w:t>A., C. Weidle, L. Cristian</w:t>
      </w:r>
      <w:r>
        <w:rPr>
          <w:rFonts w:ascii="Courier" w:hAnsi="Courier"/>
          <w:sz w:val="22"/>
          <w:szCs w:val="22"/>
        </w:rPr>
        <w:t>o, S. Lebedev, T. Meier, and P.</w:t>
      </w:r>
      <w:r w:rsidRPr="00EE41FD">
        <w:rPr>
          <w:rFonts w:ascii="Courier" w:hAnsi="Courier"/>
          <w:sz w:val="22"/>
          <w:szCs w:val="22"/>
        </w:rPr>
        <w:t xml:space="preserve">W. Group </w:t>
      </w:r>
      <w:r w:rsidRPr="00EE41FD">
        <w:rPr>
          <w:rFonts w:ascii="Courier" w:hAnsi="Courier"/>
          <w:b/>
          <w:bCs/>
          <w:sz w:val="22"/>
          <w:szCs w:val="22"/>
        </w:rPr>
        <w:t>(2016)</w:t>
      </w:r>
      <w:r w:rsidRPr="00EE41FD">
        <w:rPr>
          <w:rFonts w:ascii="Courier" w:hAnsi="Courier"/>
          <w:sz w:val="22"/>
          <w:szCs w:val="22"/>
        </w:rPr>
        <w:t xml:space="preserve">, 'Phase velocities of Rayleigh and Love waves in central and northern Europe from automated, broad-band, interstation measurements',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(1), p. 517-534 doi: 10.1093/gji/ggv462</w:t>
      </w:r>
    </w:p>
    <w:p w14:paraId="4AA2F57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Soto-Cordero, L., M.A., and J.</w:t>
      </w:r>
      <w:r w:rsidRPr="00EE41FD">
        <w:rPr>
          <w:rFonts w:ascii="Courier" w:hAnsi="Courier"/>
          <w:sz w:val="22"/>
          <w:szCs w:val="22"/>
        </w:rPr>
        <w:t xml:space="preserve">C. Stachnik </w:t>
      </w:r>
      <w:r w:rsidRPr="00EE41FD">
        <w:rPr>
          <w:rFonts w:ascii="Courier" w:hAnsi="Courier"/>
          <w:b/>
          <w:bCs/>
          <w:sz w:val="22"/>
          <w:szCs w:val="22"/>
        </w:rPr>
        <w:t>(2016)</w:t>
      </w:r>
      <w:r w:rsidRPr="00EE41FD">
        <w:rPr>
          <w:rFonts w:ascii="Courier" w:hAnsi="Courier"/>
          <w:sz w:val="22"/>
          <w:szCs w:val="22"/>
        </w:rPr>
        <w:t xml:space="preserve">, 'Spatio-Temporal Assessment of Intraplate Seismicity in the Mid-Atlantic US', </w:t>
      </w:r>
      <w:r w:rsidRPr="00EE41FD">
        <w:rPr>
          <w:rFonts w:ascii="Courier" w:hAnsi="Courier"/>
          <w:i/>
          <w:iCs/>
          <w:sz w:val="22"/>
          <w:szCs w:val="22"/>
        </w:rPr>
        <w:t>AGU Fall General Assembly 2016, abstract #T51G-3010</w:t>
      </w:r>
      <w:r w:rsidRPr="00EE41FD">
        <w:rPr>
          <w:rFonts w:ascii="Courier" w:hAnsi="Courier"/>
          <w:sz w:val="22"/>
          <w:szCs w:val="22"/>
        </w:rPr>
        <w:t xml:space="preserve">, p. T51G-3010 </w:t>
      </w:r>
    </w:p>
    <w:p w14:paraId="68B0B59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Soto-Cordero, L., A. Meltzer, and J. Stachnik </w:t>
      </w:r>
      <w:r w:rsidRPr="00EE41FD">
        <w:rPr>
          <w:rFonts w:ascii="Courier" w:hAnsi="Courier"/>
          <w:b/>
          <w:bCs/>
          <w:sz w:val="22"/>
          <w:szCs w:val="22"/>
        </w:rPr>
        <w:t>(2016)</w:t>
      </w:r>
      <w:r w:rsidRPr="00EE41FD">
        <w:rPr>
          <w:rFonts w:ascii="Courier" w:hAnsi="Courier"/>
          <w:sz w:val="22"/>
          <w:szCs w:val="22"/>
        </w:rPr>
        <w:t xml:space="preserve">, 'Intraplate seismicity in the mid-Atlantic US', </w:t>
      </w:r>
      <w:r w:rsidRPr="00EE41FD">
        <w:rPr>
          <w:rFonts w:ascii="Courier" w:hAnsi="Courier"/>
          <w:i/>
          <w:iCs/>
          <w:sz w:val="22"/>
          <w:szCs w:val="22"/>
        </w:rPr>
        <w:t>GSA Annual Meeting in Denver, Colorado Paper 22-5</w:t>
      </w:r>
      <w:r>
        <w:rPr>
          <w:rFonts w:ascii="Courier" w:hAnsi="Courier"/>
          <w:sz w:val="22"/>
          <w:szCs w:val="22"/>
        </w:rPr>
        <w:t>, 48(7), p</w:t>
      </w:r>
      <w:r w:rsidRPr="00EE41FD">
        <w:rPr>
          <w:rFonts w:ascii="Courier" w:hAnsi="Courier"/>
          <w:sz w:val="22"/>
          <w:szCs w:val="22"/>
        </w:rPr>
        <w:t xml:space="preserve"> </w:t>
      </w:r>
    </w:p>
    <w:p w14:paraId="5E3270D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Soule, D.</w:t>
      </w:r>
      <w:r w:rsidRPr="00EE41FD">
        <w:rPr>
          <w:rFonts w:ascii="Courier" w:hAnsi="Courier"/>
          <w:sz w:val="22"/>
          <w:szCs w:val="22"/>
        </w:rPr>
        <w:t>C., W.</w:t>
      </w:r>
      <w:r>
        <w:rPr>
          <w:rFonts w:ascii="Courier" w:hAnsi="Courier"/>
          <w:sz w:val="22"/>
          <w:szCs w:val="22"/>
        </w:rPr>
        <w:t>S. Wilcock, D.R. Toomey, E.E. Hooft, and R.</w:t>
      </w:r>
      <w:r w:rsidRPr="00EE41FD">
        <w:rPr>
          <w:rFonts w:ascii="Courier" w:hAnsi="Courier"/>
          <w:sz w:val="22"/>
          <w:szCs w:val="22"/>
        </w:rPr>
        <w:t xml:space="preserve">T. Weekly </w:t>
      </w:r>
      <w:r w:rsidRPr="00EE41FD">
        <w:rPr>
          <w:rFonts w:ascii="Courier" w:hAnsi="Courier"/>
          <w:b/>
          <w:bCs/>
          <w:sz w:val="22"/>
          <w:szCs w:val="22"/>
        </w:rPr>
        <w:t>(2016)</w:t>
      </w:r>
      <w:r w:rsidRPr="00EE41FD">
        <w:rPr>
          <w:rFonts w:ascii="Courier" w:hAnsi="Courier"/>
          <w:sz w:val="22"/>
          <w:szCs w:val="22"/>
        </w:rPr>
        <w:t>, 'Near</w:t>
      </w:r>
      <w:r w:rsidRPr="00EE41FD">
        <w:rPr>
          <w:rFonts w:ascii="Courier" w:hAnsi="Courier" w:cs="Noteworthy Light"/>
          <w:sz w:val="22"/>
          <w:szCs w:val="22"/>
        </w:rPr>
        <w:t>‐</w:t>
      </w:r>
      <w:r w:rsidRPr="00EE41FD">
        <w:rPr>
          <w:rFonts w:ascii="Courier" w:hAnsi="Courier"/>
          <w:sz w:val="22"/>
          <w:szCs w:val="22"/>
        </w:rPr>
        <w:t xml:space="preserve">axis crustal structure and thickness of the Endeavour Segment, Juan de Fuca Ridge', </w:t>
      </w:r>
      <w:r w:rsidRPr="008709CE">
        <w:rPr>
          <w:rFonts w:ascii="Courier" w:hAnsi="Courier"/>
          <w:i/>
          <w:iCs/>
          <w:spacing w:val="-18"/>
          <w:sz w:val="22"/>
          <w:szCs w:val="22"/>
        </w:rPr>
        <w:t>Geophysical Research Letters</w:t>
      </w:r>
      <w:r w:rsidRPr="008709CE">
        <w:rPr>
          <w:rFonts w:ascii="Courier" w:hAnsi="Courier"/>
          <w:spacing w:val="-18"/>
          <w:sz w:val="22"/>
          <w:szCs w:val="22"/>
        </w:rPr>
        <w:t xml:space="preserve">, </w:t>
      </w:r>
      <w:r w:rsidRPr="008709CE">
        <w:rPr>
          <w:rFonts w:ascii="Courier" w:hAnsi="Courier"/>
          <w:i/>
          <w:iCs/>
          <w:spacing w:val="-18"/>
          <w:sz w:val="22"/>
          <w:szCs w:val="22"/>
        </w:rPr>
        <w:t>43</w:t>
      </w:r>
      <w:r w:rsidRPr="008709CE">
        <w:rPr>
          <w:rFonts w:ascii="Courier" w:hAnsi="Courier"/>
          <w:spacing w:val="-18"/>
          <w:sz w:val="22"/>
          <w:szCs w:val="22"/>
        </w:rPr>
        <w:t xml:space="preserve">(11), p. 5688–5695 doi: </w:t>
      </w:r>
      <w:r w:rsidRPr="00EE41FD">
        <w:rPr>
          <w:rFonts w:ascii="Courier" w:hAnsi="Courier"/>
          <w:sz w:val="22"/>
          <w:szCs w:val="22"/>
        </w:rPr>
        <w:t>10.1002/2016GL068182</w:t>
      </w:r>
    </w:p>
    <w:p w14:paraId="5020AB6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Spica, Z., M. Perton, M. Calò, D. Legrand, F. Córdoba-Montiel, and A. Iglesias </w:t>
      </w:r>
      <w:r w:rsidRPr="00EE41FD">
        <w:rPr>
          <w:rFonts w:ascii="Courier" w:hAnsi="Courier"/>
          <w:b/>
          <w:bCs/>
          <w:sz w:val="22"/>
          <w:szCs w:val="22"/>
        </w:rPr>
        <w:t>(2016)</w:t>
      </w:r>
      <w:r w:rsidRPr="00EE41FD">
        <w:rPr>
          <w:rFonts w:ascii="Courier" w:hAnsi="Courier"/>
          <w:sz w:val="22"/>
          <w:szCs w:val="22"/>
        </w:rPr>
        <w:t xml:space="preserve">, '3-D shear wave velocity model of Mexico and South US: bridging seismic networks with ambient noise cross-correlations (C1) and correlation of coda of correlations (C3)',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(3), p. 1795-1813 doi: 10.1093/gji/ggw240</w:t>
      </w:r>
    </w:p>
    <w:p w14:paraId="105D1F9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Srinivasa Kumar, T., R. Venkatesan, N. Vedachalam, J. Padmanabham, and R. Sundar </w:t>
      </w:r>
      <w:r w:rsidRPr="00EE41FD">
        <w:rPr>
          <w:rFonts w:ascii="Courier" w:hAnsi="Courier"/>
          <w:b/>
          <w:bCs/>
          <w:sz w:val="22"/>
          <w:szCs w:val="22"/>
        </w:rPr>
        <w:t>(2016)</w:t>
      </w:r>
      <w:r w:rsidRPr="00EE41FD">
        <w:rPr>
          <w:rFonts w:ascii="Courier" w:hAnsi="Courier"/>
          <w:sz w:val="22"/>
          <w:szCs w:val="22"/>
        </w:rPr>
        <w:t>, 'Assessment of the Reliability of the Indian Tsunami Early Warning System'</w:t>
      </w:r>
      <w:r w:rsidRPr="008709CE">
        <w:rPr>
          <w:rFonts w:ascii="Courier" w:hAnsi="Courier"/>
          <w:spacing w:val="-18"/>
          <w:sz w:val="22"/>
          <w:szCs w:val="22"/>
        </w:rPr>
        <w:t xml:space="preserve">, </w:t>
      </w:r>
      <w:r w:rsidRPr="008709CE">
        <w:rPr>
          <w:rFonts w:ascii="Courier" w:hAnsi="Courier"/>
          <w:i/>
          <w:iCs/>
          <w:spacing w:val="-18"/>
          <w:sz w:val="22"/>
          <w:szCs w:val="22"/>
        </w:rPr>
        <w:t>Marine Technology Society Journal</w:t>
      </w:r>
      <w:r w:rsidRPr="008709CE">
        <w:rPr>
          <w:rFonts w:ascii="Courier" w:hAnsi="Courier"/>
          <w:spacing w:val="-18"/>
          <w:sz w:val="22"/>
          <w:szCs w:val="22"/>
        </w:rPr>
        <w:t xml:space="preserve">, </w:t>
      </w:r>
      <w:r w:rsidRPr="008709CE">
        <w:rPr>
          <w:rFonts w:ascii="Courier" w:hAnsi="Courier"/>
          <w:i/>
          <w:iCs/>
          <w:spacing w:val="-18"/>
          <w:sz w:val="22"/>
          <w:szCs w:val="22"/>
        </w:rPr>
        <w:t>50</w:t>
      </w:r>
      <w:r w:rsidRPr="008709CE">
        <w:rPr>
          <w:rFonts w:ascii="Courier" w:hAnsi="Courier"/>
          <w:spacing w:val="-18"/>
          <w:sz w:val="22"/>
          <w:szCs w:val="22"/>
        </w:rPr>
        <w:t>(3), p. 92-108 doi:</w:t>
      </w:r>
      <w:r w:rsidRPr="00EE41FD">
        <w:rPr>
          <w:rFonts w:ascii="Courier" w:hAnsi="Courier"/>
          <w:sz w:val="22"/>
          <w:szCs w:val="22"/>
        </w:rPr>
        <w:t xml:space="preserve"> 10.4031/MTSJ.50.3.12</w:t>
      </w:r>
    </w:p>
    <w:p w14:paraId="5F92613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St Fleur, S.,</w:t>
      </w:r>
      <w:r>
        <w:rPr>
          <w:rFonts w:ascii="Courier" w:hAnsi="Courier"/>
          <w:sz w:val="22"/>
          <w:szCs w:val="22"/>
        </w:rPr>
        <w:t xml:space="preserve"> E. Bertrand, F. Courboulex, B.M. de Lépinay, A. Deschamps, S.</w:t>
      </w:r>
      <w:r w:rsidRPr="00EE41FD">
        <w:rPr>
          <w:rFonts w:ascii="Courier" w:hAnsi="Courier"/>
          <w:sz w:val="22"/>
          <w:szCs w:val="22"/>
        </w:rPr>
        <w:t xml:space="preserve">E. Hough, G. Cultrera, D. Boisson, and C. Prépetit </w:t>
      </w:r>
      <w:r w:rsidRPr="00EE41FD">
        <w:rPr>
          <w:rFonts w:ascii="Courier" w:hAnsi="Courier"/>
          <w:b/>
          <w:bCs/>
          <w:sz w:val="22"/>
          <w:szCs w:val="22"/>
        </w:rPr>
        <w:t>(2016)</w:t>
      </w:r>
      <w:r w:rsidRPr="00EE41FD">
        <w:rPr>
          <w:rFonts w:ascii="Courier" w:hAnsi="Courier"/>
          <w:sz w:val="22"/>
          <w:szCs w:val="22"/>
        </w:rPr>
        <w:t>, 'Site Effects in Port</w:t>
      </w:r>
      <w:r w:rsidRPr="00EE41FD">
        <w:rPr>
          <w:rFonts w:ascii="Courier" w:hAnsi="Courier" w:cs="Noteworthy Light"/>
          <w:sz w:val="22"/>
          <w:szCs w:val="22"/>
        </w:rPr>
        <w:t>‐</w:t>
      </w:r>
      <w:r w:rsidRPr="00EE41FD">
        <w:rPr>
          <w:rFonts w:ascii="Courier" w:hAnsi="Courier"/>
          <w:sz w:val="22"/>
          <w:szCs w:val="22"/>
        </w:rPr>
        <w:t>au</w:t>
      </w:r>
      <w:r w:rsidRPr="00EE41FD">
        <w:rPr>
          <w:rFonts w:ascii="Courier" w:hAnsi="Courier" w:cs="Noteworthy Light"/>
          <w:sz w:val="22"/>
          <w:szCs w:val="22"/>
        </w:rPr>
        <w:t>‐</w:t>
      </w:r>
      <w:r w:rsidRPr="00EE41FD">
        <w:rPr>
          <w:rFonts w:ascii="Courier" w:hAnsi="Courier"/>
          <w:sz w:val="22"/>
          <w:szCs w:val="22"/>
        </w:rPr>
        <w:t xml:space="preserve">Prince (Haiti) from the Analysis of Spectral Ratio and Numerical Simulations', </w:t>
      </w:r>
      <w:r w:rsidRPr="008709CE">
        <w:rPr>
          <w:rFonts w:ascii="Courier" w:hAnsi="Courier"/>
          <w:i/>
          <w:iCs/>
          <w:spacing w:val="-18"/>
          <w:sz w:val="22"/>
          <w:szCs w:val="22"/>
        </w:rPr>
        <w:t>Bulletin of the Seismological Society of America</w:t>
      </w:r>
      <w:r w:rsidRPr="008709CE">
        <w:rPr>
          <w:rFonts w:ascii="Courier" w:hAnsi="Courier"/>
          <w:spacing w:val="-18"/>
          <w:sz w:val="22"/>
          <w:szCs w:val="22"/>
        </w:rPr>
        <w:t xml:space="preserve">, </w:t>
      </w:r>
      <w:r w:rsidRPr="008709CE">
        <w:rPr>
          <w:rFonts w:ascii="Courier" w:hAnsi="Courier"/>
          <w:i/>
          <w:iCs/>
          <w:spacing w:val="-18"/>
          <w:sz w:val="22"/>
          <w:szCs w:val="22"/>
        </w:rPr>
        <w:t>106</w:t>
      </w:r>
      <w:r w:rsidRPr="008709CE">
        <w:rPr>
          <w:rFonts w:ascii="Courier" w:hAnsi="Courier"/>
          <w:spacing w:val="-18"/>
          <w:sz w:val="22"/>
          <w:szCs w:val="22"/>
        </w:rPr>
        <w:t>(2), p. doi:</w:t>
      </w:r>
      <w:r w:rsidRPr="00EE41FD">
        <w:rPr>
          <w:rFonts w:ascii="Courier" w:hAnsi="Courier"/>
          <w:sz w:val="22"/>
          <w:szCs w:val="22"/>
        </w:rPr>
        <w:t xml:space="preserve"> 10.1785/0120150238</w:t>
      </w:r>
    </w:p>
    <w:p w14:paraId="0DA74D2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Stanciu, A.C., R.M. Russo, V.I. Mocanu, P.M. Bremner, S. Hongsresawat, M.E. Torpey, J.C. VanDecar, D.A. Foster, and J.</w:t>
      </w:r>
      <w:r w:rsidRPr="00EE41FD">
        <w:rPr>
          <w:rFonts w:ascii="Courier" w:hAnsi="Courier"/>
          <w:sz w:val="22"/>
          <w:szCs w:val="22"/>
        </w:rPr>
        <w:t xml:space="preserve">A. Hole </w:t>
      </w:r>
      <w:r w:rsidRPr="00EE41FD">
        <w:rPr>
          <w:rFonts w:ascii="Courier" w:hAnsi="Courier"/>
          <w:b/>
          <w:bCs/>
          <w:sz w:val="22"/>
          <w:szCs w:val="22"/>
        </w:rPr>
        <w:t>(2016)</w:t>
      </w:r>
      <w:r w:rsidRPr="00EE41FD">
        <w:rPr>
          <w:rFonts w:ascii="Courier" w:hAnsi="Courier"/>
          <w:sz w:val="22"/>
          <w:szCs w:val="22"/>
        </w:rPr>
        <w:t xml:space="preserve">, 'Crustal structure beneath the Blue Mountains terranes and cratonic North America, eastern Oregon and Idaho, from teleseismic receiver functions',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(7), p. 5049–5067 doi: 10.1002/2016JB012989</w:t>
      </w:r>
    </w:p>
    <w:p w14:paraId="6647750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Stanciu, A.</w:t>
      </w:r>
      <w:r w:rsidRPr="00EE41FD">
        <w:rPr>
          <w:rFonts w:ascii="Courier" w:hAnsi="Courier"/>
          <w:sz w:val="22"/>
          <w:szCs w:val="22"/>
        </w:rPr>
        <w:t xml:space="preserve">C., </w:t>
      </w:r>
      <w:r>
        <w:rPr>
          <w:rFonts w:ascii="Courier" w:hAnsi="Courier"/>
          <w:sz w:val="22"/>
          <w:szCs w:val="22"/>
        </w:rPr>
        <w:t>R.M. Russo, V.I. Mocanu, J.C. VanDecar, P.M. Bremner, M.E. Torpey, and M.</w:t>
      </w:r>
      <w:r w:rsidRPr="00EE41FD">
        <w:rPr>
          <w:rFonts w:ascii="Courier" w:hAnsi="Courier"/>
          <w:sz w:val="22"/>
          <w:szCs w:val="22"/>
        </w:rPr>
        <w:t xml:space="preserve">P. Panning </w:t>
      </w:r>
      <w:r w:rsidRPr="00EE41FD">
        <w:rPr>
          <w:rFonts w:ascii="Courier" w:hAnsi="Courier"/>
          <w:b/>
          <w:bCs/>
          <w:sz w:val="22"/>
          <w:szCs w:val="22"/>
        </w:rPr>
        <w:t>(2016)</w:t>
      </w:r>
      <w:r w:rsidRPr="00EE41FD">
        <w:rPr>
          <w:rFonts w:ascii="Courier" w:hAnsi="Courier"/>
          <w:sz w:val="22"/>
          <w:szCs w:val="22"/>
        </w:rPr>
        <w:t xml:space="preserve">, 'Lithospheric Delamination or Relict Slab Beneath the Former North American Cratonic Margin in Idaho and Oregon? New Constraints From Seismic Tomography', </w:t>
      </w:r>
      <w:r w:rsidRPr="00EE41FD">
        <w:rPr>
          <w:rFonts w:ascii="Courier" w:hAnsi="Courier"/>
          <w:i/>
          <w:iCs/>
          <w:sz w:val="22"/>
          <w:szCs w:val="22"/>
        </w:rPr>
        <w:t>AGU Fall General Assembly 2016, abstract #T53D-02</w:t>
      </w:r>
      <w:r>
        <w:rPr>
          <w:rFonts w:ascii="Courier" w:hAnsi="Courier"/>
          <w:sz w:val="22"/>
          <w:szCs w:val="22"/>
        </w:rPr>
        <w:t>, p</w:t>
      </w:r>
      <w:r w:rsidRPr="00EE41FD">
        <w:rPr>
          <w:rFonts w:ascii="Courier" w:hAnsi="Courier"/>
          <w:sz w:val="22"/>
          <w:szCs w:val="22"/>
        </w:rPr>
        <w:t xml:space="preserve"> </w:t>
      </w:r>
    </w:p>
    <w:p w14:paraId="5E629A8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Steedman, D.W., C.R. Bradley, E. Rougier, and D.</w:t>
      </w:r>
      <w:r w:rsidRPr="00EE41FD">
        <w:rPr>
          <w:rFonts w:ascii="Courier" w:hAnsi="Courier"/>
          <w:sz w:val="22"/>
          <w:szCs w:val="22"/>
        </w:rPr>
        <w:t xml:space="preserve">D. Coblentz </w:t>
      </w:r>
      <w:r w:rsidRPr="00EE41FD">
        <w:rPr>
          <w:rFonts w:ascii="Courier" w:hAnsi="Courier"/>
          <w:b/>
          <w:bCs/>
          <w:sz w:val="22"/>
          <w:szCs w:val="22"/>
        </w:rPr>
        <w:t>(2016)</w:t>
      </w:r>
      <w:r w:rsidRPr="00EE41FD">
        <w:rPr>
          <w:rFonts w:ascii="Courier" w:hAnsi="Courier"/>
          <w:sz w:val="22"/>
          <w:szCs w:val="22"/>
        </w:rPr>
        <w:t>, 'Phenomenology and Modeling of Explosion</w:t>
      </w:r>
      <w:r w:rsidRPr="00EE41FD">
        <w:rPr>
          <w:rFonts w:ascii="Courier" w:hAnsi="Courier" w:cs="Noteworthy Light"/>
          <w:sz w:val="22"/>
          <w:szCs w:val="22"/>
        </w:rPr>
        <w:t>‐</w:t>
      </w:r>
      <w:r w:rsidRPr="00EE41FD">
        <w:rPr>
          <w:rFonts w:ascii="Courier" w:hAnsi="Courier"/>
          <w:sz w:val="22"/>
          <w:szCs w:val="22"/>
        </w:rPr>
        <w:t xml:space="preserve">Generated Shear Energy for the Source Physics Experiments',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(1), p. 42-53 doi: 10.1785/0120150011</w:t>
      </w:r>
    </w:p>
    <w:p w14:paraId="07CE7A2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Stehly, L., L. Retailleau, P. Boue, S. Durand, L. Li, and M. Campillo </w:t>
      </w:r>
      <w:r w:rsidRPr="00EE41FD">
        <w:rPr>
          <w:rFonts w:ascii="Courier" w:hAnsi="Courier"/>
          <w:b/>
          <w:bCs/>
          <w:sz w:val="22"/>
          <w:szCs w:val="22"/>
        </w:rPr>
        <w:t>(2016)</w:t>
      </w:r>
      <w:r w:rsidRPr="00EE41FD">
        <w:rPr>
          <w:rFonts w:ascii="Courier" w:hAnsi="Courier"/>
          <w:sz w:val="22"/>
          <w:szCs w:val="22"/>
        </w:rPr>
        <w:t xml:space="preserve">, 'Core Mantle Boundary Imaging underneath the North Atlantic ocean using teleseismic noise correlations', </w:t>
      </w:r>
      <w:r w:rsidRPr="00EE41FD">
        <w:rPr>
          <w:rFonts w:ascii="Courier" w:hAnsi="Courier"/>
          <w:i/>
          <w:iCs/>
          <w:sz w:val="22"/>
          <w:szCs w:val="22"/>
        </w:rPr>
        <w:t>AGU Fall General Assembly 2016, abstract #S41A-2762</w:t>
      </w:r>
      <w:r w:rsidRPr="00EE41FD">
        <w:rPr>
          <w:rFonts w:ascii="Courier" w:hAnsi="Courier"/>
          <w:sz w:val="22"/>
          <w:szCs w:val="22"/>
        </w:rPr>
        <w:t xml:space="preserve">, p. S41A-2762 </w:t>
      </w:r>
    </w:p>
    <w:p w14:paraId="173190A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Stephan, C.C., M.J. Alexander, M. Hedlin, C.</w:t>
      </w:r>
      <w:r w:rsidRPr="00EE41FD">
        <w:rPr>
          <w:rFonts w:ascii="Courier" w:hAnsi="Courier"/>
          <w:sz w:val="22"/>
          <w:szCs w:val="22"/>
        </w:rPr>
        <w:t xml:space="preserve">D. de Groot-Hedlin, and L. Hoffmann </w:t>
      </w:r>
      <w:r w:rsidRPr="00EE41FD">
        <w:rPr>
          <w:rFonts w:ascii="Courier" w:hAnsi="Courier"/>
          <w:b/>
          <w:bCs/>
          <w:sz w:val="22"/>
          <w:szCs w:val="22"/>
        </w:rPr>
        <w:t>(2016)</w:t>
      </w:r>
      <w:r w:rsidRPr="00EE41FD">
        <w:rPr>
          <w:rFonts w:ascii="Courier" w:hAnsi="Courier"/>
          <w:sz w:val="22"/>
          <w:szCs w:val="22"/>
        </w:rPr>
        <w:t xml:space="preserve">, 'A Case Study on the Far-Field Properties of Propagating Tropospheric </w:t>
      </w:r>
      <w:r w:rsidRPr="002C78FE">
        <w:rPr>
          <w:rFonts w:ascii="Courier" w:hAnsi="Courier"/>
          <w:spacing w:val="-18"/>
          <w:sz w:val="22"/>
          <w:szCs w:val="22"/>
        </w:rPr>
        <w:t xml:space="preserve">Gravity Waves', </w:t>
      </w:r>
      <w:r w:rsidRPr="002C78FE">
        <w:rPr>
          <w:rFonts w:ascii="Courier" w:hAnsi="Courier"/>
          <w:i/>
          <w:iCs/>
          <w:spacing w:val="-18"/>
          <w:sz w:val="22"/>
          <w:szCs w:val="22"/>
        </w:rPr>
        <w:t>Monthly Weather Review</w:t>
      </w:r>
      <w:r w:rsidRPr="002C78FE">
        <w:rPr>
          <w:rFonts w:ascii="Courier" w:hAnsi="Courier"/>
          <w:spacing w:val="-18"/>
          <w:sz w:val="22"/>
          <w:szCs w:val="22"/>
        </w:rPr>
        <w:t xml:space="preserve">, </w:t>
      </w:r>
      <w:r w:rsidRPr="002C78FE">
        <w:rPr>
          <w:rFonts w:ascii="Courier" w:hAnsi="Courier"/>
          <w:i/>
          <w:iCs/>
          <w:spacing w:val="-18"/>
          <w:sz w:val="22"/>
          <w:szCs w:val="22"/>
        </w:rPr>
        <w:t>144</w:t>
      </w:r>
      <w:r w:rsidRPr="002C78FE">
        <w:rPr>
          <w:rFonts w:ascii="Courier" w:hAnsi="Courier"/>
          <w:spacing w:val="-18"/>
          <w:sz w:val="22"/>
          <w:szCs w:val="22"/>
        </w:rPr>
        <w:t>(8), p. 2947-2961 doi: 10.1175/mwr-d-</w:t>
      </w:r>
      <w:r w:rsidRPr="00EE41FD">
        <w:rPr>
          <w:rFonts w:ascii="Courier" w:hAnsi="Courier"/>
          <w:sz w:val="22"/>
          <w:szCs w:val="22"/>
        </w:rPr>
        <w:t>16-0054.1</w:t>
      </w:r>
    </w:p>
    <w:p w14:paraId="6386FFA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Stephenson, W.J., J.K. Odum, C.W. Wicks, T.L. Pratt, and R.</w:t>
      </w:r>
      <w:r w:rsidRPr="00EE41FD">
        <w:rPr>
          <w:rFonts w:ascii="Courier" w:hAnsi="Courier"/>
          <w:sz w:val="22"/>
          <w:szCs w:val="22"/>
        </w:rPr>
        <w:t xml:space="preserve">J. Blakely </w:t>
      </w:r>
      <w:r w:rsidRPr="00EE41FD">
        <w:rPr>
          <w:rFonts w:ascii="Courier" w:hAnsi="Courier"/>
          <w:b/>
          <w:bCs/>
          <w:sz w:val="22"/>
          <w:szCs w:val="22"/>
        </w:rPr>
        <w:t>(2016)</w:t>
      </w:r>
      <w:r w:rsidRPr="00EE41FD">
        <w:rPr>
          <w:rFonts w:ascii="Courier" w:hAnsi="Courier"/>
          <w:sz w:val="22"/>
          <w:szCs w:val="22"/>
        </w:rPr>
        <w:t>, 'Seismic Imaging beneath an InSAR Anomaly in Eastern Washington State: Shallow Faulting Associated with an Earthquake Swarm in a Low</w:t>
      </w:r>
      <w:r w:rsidRPr="00EE41FD">
        <w:rPr>
          <w:rFonts w:ascii="Courier" w:hAnsi="Courier" w:cs="Noteworthy Light"/>
          <w:sz w:val="22"/>
          <w:szCs w:val="22"/>
        </w:rPr>
        <w:t>‐</w:t>
      </w:r>
      <w:r w:rsidRPr="00EE41FD">
        <w:rPr>
          <w:rFonts w:ascii="Courier" w:hAnsi="Courier"/>
          <w:sz w:val="22"/>
          <w:szCs w:val="22"/>
        </w:rPr>
        <w:t xml:space="preserve">Hazard Area', </w:t>
      </w:r>
      <w:r w:rsidRPr="00EE41FD">
        <w:rPr>
          <w:rFonts w:ascii="Courier" w:hAnsi="Courier"/>
          <w:i/>
          <w:iCs/>
          <w:sz w:val="22"/>
          <w:szCs w:val="22"/>
        </w:rPr>
        <w:t xml:space="preserve">Bulletin of </w:t>
      </w:r>
      <w:r w:rsidRPr="00706C23">
        <w:rPr>
          <w:rFonts w:ascii="Courier" w:hAnsi="Courier"/>
          <w:i/>
          <w:iCs/>
          <w:spacing w:val="-18"/>
          <w:sz w:val="22"/>
          <w:szCs w:val="22"/>
        </w:rPr>
        <w:t>the Seismological Society of America</w:t>
      </w:r>
      <w:r w:rsidRPr="00706C23">
        <w:rPr>
          <w:rFonts w:ascii="Courier" w:hAnsi="Courier"/>
          <w:spacing w:val="-18"/>
          <w:sz w:val="22"/>
          <w:szCs w:val="22"/>
        </w:rPr>
        <w:t xml:space="preserve">, </w:t>
      </w:r>
      <w:r w:rsidRPr="00706C23">
        <w:rPr>
          <w:rFonts w:ascii="Courier" w:hAnsi="Courier"/>
          <w:i/>
          <w:iCs/>
          <w:spacing w:val="-18"/>
          <w:sz w:val="22"/>
          <w:szCs w:val="22"/>
        </w:rPr>
        <w:t>106</w:t>
      </w:r>
      <w:r w:rsidRPr="00706C23">
        <w:rPr>
          <w:rFonts w:ascii="Courier" w:hAnsi="Courier"/>
          <w:spacing w:val="-18"/>
          <w:sz w:val="22"/>
          <w:szCs w:val="22"/>
        </w:rPr>
        <w:t>(4), p. 1461-1469 doi</w:t>
      </w:r>
      <w:r w:rsidRPr="00EE41FD">
        <w:rPr>
          <w:rFonts w:ascii="Courier" w:hAnsi="Courier"/>
          <w:sz w:val="22"/>
          <w:szCs w:val="22"/>
        </w:rPr>
        <w:t>: 10.1785/0120150295</w:t>
      </w:r>
    </w:p>
    <w:p w14:paraId="4D0A913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Stroujkova, A., M. Carnevale, and O. Vorobiev </w:t>
      </w:r>
      <w:r w:rsidRPr="00EE41FD">
        <w:rPr>
          <w:rFonts w:ascii="Courier" w:hAnsi="Courier"/>
          <w:b/>
          <w:bCs/>
          <w:sz w:val="22"/>
          <w:szCs w:val="22"/>
        </w:rPr>
        <w:t>(2016)</w:t>
      </w:r>
      <w:r w:rsidRPr="00EE41FD">
        <w:rPr>
          <w:rFonts w:ascii="Courier" w:hAnsi="Courier"/>
          <w:sz w:val="22"/>
          <w:szCs w:val="22"/>
        </w:rPr>
        <w:t xml:space="preserve">, 'Cavity Radius Scaling for Underground Explosions in Hard Rock',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10.1785/0120160122</w:t>
      </w:r>
    </w:p>
    <w:p w14:paraId="2971EC3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Sumy, D.F., R.M. DeGroot, M.L. Benthien, E.S. Cochran, and J.</w:t>
      </w:r>
      <w:r w:rsidRPr="00EE41FD">
        <w:rPr>
          <w:rFonts w:ascii="Courier" w:hAnsi="Courier"/>
          <w:sz w:val="22"/>
          <w:szCs w:val="22"/>
        </w:rPr>
        <w:t xml:space="preserve">J. Taber </w:t>
      </w:r>
      <w:r w:rsidRPr="00EE41FD">
        <w:rPr>
          <w:rFonts w:ascii="Courier" w:hAnsi="Courier"/>
          <w:b/>
          <w:bCs/>
          <w:sz w:val="22"/>
          <w:szCs w:val="22"/>
        </w:rPr>
        <w:t>(2016)</w:t>
      </w:r>
      <w:r w:rsidRPr="00EE41FD">
        <w:rPr>
          <w:rFonts w:ascii="Courier" w:hAnsi="Courier"/>
          <w:sz w:val="22"/>
          <w:szCs w:val="22"/>
        </w:rPr>
        <w:t xml:space="preserve">, 'Crowd-Sourcing Seismic Data for Education and Research Opportunities with the Quake-Catcher Network', </w:t>
      </w:r>
      <w:r w:rsidRPr="00EE41FD">
        <w:rPr>
          <w:rFonts w:ascii="Courier" w:hAnsi="Courier"/>
          <w:i/>
          <w:iCs/>
          <w:sz w:val="22"/>
          <w:szCs w:val="22"/>
        </w:rPr>
        <w:t>AGU Fall General Assembly 2016, abstract #ED21C-0788</w:t>
      </w:r>
      <w:r w:rsidRPr="00EE41FD">
        <w:rPr>
          <w:rFonts w:ascii="Courier" w:hAnsi="Courier"/>
          <w:sz w:val="22"/>
          <w:szCs w:val="22"/>
        </w:rPr>
        <w:t xml:space="preserve">, p. ED21C-0788 </w:t>
      </w:r>
    </w:p>
    <w:p w14:paraId="128079F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Sun, D., D. Helmberger, and J. Jackson </w:t>
      </w:r>
      <w:r w:rsidRPr="00EE41FD">
        <w:rPr>
          <w:rFonts w:ascii="Courier" w:hAnsi="Courier"/>
          <w:b/>
          <w:bCs/>
          <w:sz w:val="22"/>
          <w:szCs w:val="22"/>
        </w:rPr>
        <w:t>(2016)</w:t>
      </w:r>
      <w:r w:rsidRPr="00EE41FD">
        <w:rPr>
          <w:rFonts w:ascii="Courier" w:hAnsi="Courier"/>
          <w:sz w:val="22"/>
          <w:szCs w:val="22"/>
        </w:rPr>
        <w:t xml:space="preserve">, 'Core-Mantle Boundary Complexities </w:t>
      </w:r>
      <w:r w:rsidRPr="00706C23">
        <w:rPr>
          <w:rFonts w:ascii="Courier" w:hAnsi="Courier"/>
          <w:spacing w:val="-18"/>
          <w:sz w:val="22"/>
          <w:szCs w:val="22"/>
        </w:rPr>
        <w:t>beneath the Mid-Pacific'</w:t>
      </w:r>
      <w:r w:rsidRPr="00EE41FD">
        <w:rPr>
          <w:rFonts w:ascii="Courier" w:hAnsi="Courier"/>
          <w:sz w:val="22"/>
          <w:szCs w:val="22"/>
        </w:rPr>
        <w:t xml:space="preserve">, </w:t>
      </w:r>
      <w:r w:rsidRPr="00706C23">
        <w:rPr>
          <w:rFonts w:ascii="Courier" w:hAnsi="Courier"/>
          <w:i/>
          <w:iCs/>
          <w:spacing w:val="-18"/>
          <w:sz w:val="22"/>
          <w:szCs w:val="22"/>
        </w:rPr>
        <w:t>AGU Fall General Assembly 2016, abstract #DI52A-04</w:t>
      </w:r>
      <w:r w:rsidRPr="00EE41FD">
        <w:rPr>
          <w:rFonts w:ascii="Courier" w:hAnsi="Courier"/>
          <w:sz w:val="22"/>
          <w:szCs w:val="22"/>
        </w:rPr>
        <w:t xml:space="preserve">, p. DI52A-04 </w:t>
      </w:r>
    </w:p>
    <w:p w14:paraId="65D2B23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Sun, D.Y., D. Helmberger, M.S. Miller, and J.</w:t>
      </w:r>
      <w:r w:rsidRPr="00EE41FD">
        <w:rPr>
          <w:rFonts w:ascii="Courier" w:hAnsi="Courier"/>
          <w:sz w:val="22"/>
          <w:szCs w:val="22"/>
        </w:rPr>
        <w:t xml:space="preserve">M. Jackson </w:t>
      </w:r>
      <w:r w:rsidRPr="00EE41FD">
        <w:rPr>
          <w:rFonts w:ascii="Courier" w:hAnsi="Courier"/>
          <w:b/>
          <w:bCs/>
          <w:sz w:val="22"/>
          <w:szCs w:val="22"/>
        </w:rPr>
        <w:t>(2016)</w:t>
      </w:r>
      <w:r w:rsidRPr="00EE41FD">
        <w:rPr>
          <w:rFonts w:ascii="Courier" w:hAnsi="Courier"/>
          <w:sz w:val="22"/>
          <w:szCs w:val="22"/>
        </w:rPr>
        <w:t xml:space="preserve">, 'Major disruption of D" beneath Alaska', </w:t>
      </w:r>
      <w:r w:rsidRPr="00EE41FD">
        <w:rPr>
          <w:rFonts w:ascii="Courier" w:hAnsi="Courier"/>
          <w:i/>
          <w:iCs/>
          <w:sz w:val="22"/>
          <w:szCs w:val="22"/>
        </w:rPr>
        <w:t>Journal of Geophysical Research-Solid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3534-3556 doi: 10.1002/2015jb012534</w:t>
      </w:r>
    </w:p>
    <w:p w14:paraId="5F0CEE5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Sun, W., and B.L.</w:t>
      </w:r>
      <w:r w:rsidRPr="00EE41FD">
        <w:rPr>
          <w:rFonts w:ascii="Courier" w:hAnsi="Courier"/>
          <w:sz w:val="22"/>
          <w:szCs w:val="22"/>
        </w:rPr>
        <w:t xml:space="preserve">N. Kennett </w:t>
      </w:r>
      <w:r w:rsidRPr="00EE41FD">
        <w:rPr>
          <w:rFonts w:ascii="Courier" w:hAnsi="Courier"/>
          <w:b/>
          <w:bCs/>
          <w:sz w:val="22"/>
          <w:szCs w:val="22"/>
        </w:rPr>
        <w:t>(2016)</w:t>
      </w:r>
      <w:r w:rsidRPr="00EE41FD">
        <w:rPr>
          <w:rFonts w:ascii="Courier" w:hAnsi="Courier"/>
          <w:sz w:val="22"/>
          <w:szCs w:val="22"/>
        </w:rPr>
        <w:t xml:space="preserve">, 'Uppermost mantle structure beneath eastern China and its surroundings from Pn and Sn tomography',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(7), p. 3143–3149 doi: 10.1002/2016GL068618</w:t>
      </w:r>
    </w:p>
    <w:p w14:paraId="0E21003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Sun, W., and B.L.</w:t>
      </w:r>
      <w:r w:rsidRPr="00EE41FD">
        <w:rPr>
          <w:rFonts w:ascii="Courier" w:hAnsi="Courier"/>
          <w:sz w:val="22"/>
          <w:szCs w:val="22"/>
        </w:rPr>
        <w:t xml:space="preserve">N. Kennett </w:t>
      </w:r>
      <w:r w:rsidRPr="00EE41FD">
        <w:rPr>
          <w:rFonts w:ascii="Courier" w:hAnsi="Courier"/>
          <w:b/>
          <w:bCs/>
          <w:sz w:val="22"/>
          <w:szCs w:val="22"/>
        </w:rPr>
        <w:t>(2016)</w:t>
      </w:r>
      <w:r w:rsidRPr="00EE41FD">
        <w:rPr>
          <w:rFonts w:ascii="Courier" w:hAnsi="Courier"/>
          <w:sz w:val="22"/>
          <w:szCs w:val="22"/>
        </w:rPr>
        <w:t xml:space="preserve">, 'Receiver structure from teleseisms: Autocorrelation and cross correlation',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(12), p. 6234–6242 doi: 10.1002/2016GL069564</w:t>
      </w:r>
    </w:p>
    <w:p w14:paraId="2312DC3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Sun, Y., F. Zhang, Q. Wang, and K. Gao </w:t>
      </w:r>
      <w:r w:rsidRPr="00EE41FD">
        <w:rPr>
          <w:rFonts w:ascii="Courier" w:hAnsi="Courier"/>
          <w:b/>
          <w:bCs/>
          <w:sz w:val="22"/>
          <w:szCs w:val="22"/>
        </w:rPr>
        <w:t>(2016)</w:t>
      </w:r>
      <w:r w:rsidRPr="00EE41FD">
        <w:rPr>
          <w:rFonts w:ascii="Courier" w:hAnsi="Courier"/>
          <w:sz w:val="22"/>
          <w:szCs w:val="22"/>
        </w:rPr>
        <w:t xml:space="preserve">, 'Application of “Crust 1” 10k ultra-deep scientific drilling rig in Songliao Basin Drilling Project (CCSD-SKII)', </w:t>
      </w:r>
      <w:r w:rsidRPr="00EE41FD">
        <w:rPr>
          <w:rFonts w:ascii="Courier" w:hAnsi="Courier"/>
          <w:i/>
          <w:iCs/>
          <w:sz w:val="22"/>
          <w:szCs w:val="22"/>
        </w:rPr>
        <w:t>Journal of Petroleum Science and Engineering</w:t>
      </w:r>
      <w:r w:rsidRPr="00EE41FD">
        <w:rPr>
          <w:rFonts w:ascii="Courier" w:hAnsi="Courier"/>
          <w:sz w:val="22"/>
          <w:szCs w:val="22"/>
        </w:rPr>
        <w:t xml:space="preserve">, </w:t>
      </w:r>
      <w:r w:rsidRPr="00EE41FD">
        <w:rPr>
          <w:rFonts w:ascii="Courier" w:hAnsi="Courier"/>
          <w:i/>
          <w:iCs/>
          <w:sz w:val="22"/>
          <w:szCs w:val="22"/>
        </w:rPr>
        <w:t>145</w:t>
      </w:r>
      <w:r w:rsidRPr="00EE41FD">
        <w:rPr>
          <w:rFonts w:ascii="Courier" w:hAnsi="Courier"/>
          <w:sz w:val="22"/>
          <w:szCs w:val="22"/>
        </w:rPr>
        <w:t>, p. 222-229 doi: 10.1016/j.petrol.2016.04.003</w:t>
      </w:r>
    </w:p>
    <w:p w14:paraId="2596B200" w14:textId="77777777" w:rsidR="00813A4F" w:rsidRPr="00EE41FD" w:rsidRDefault="00813A4F" w:rsidP="00813A4F">
      <w:pPr>
        <w:spacing w:before="100" w:beforeAutospacing="1" w:after="100" w:afterAutospacing="1"/>
        <w:jc w:val="both"/>
        <w:rPr>
          <w:rFonts w:ascii="Courier" w:hAnsi="Courier"/>
          <w:sz w:val="22"/>
          <w:szCs w:val="22"/>
        </w:rPr>
      </w:pPr>
      <w:r w:rsidRPr="00706C23">
        <w:rPr>
          <w:rFonts w:ascii="Courier" w:hAnsi="Courier"/>
          <w:spacing w:val="-18"/>
          <w:sz w:val="22"/>
          <w:szCs w:val="22"/>
        </w:rPr>
        <w:t>Sweet, J.R., K.R. Anderson, R. Woodward, M.S. Karplus, H.R. DeShon, M.B. Magnani</w:t>
      </w:r>
      <w:r w:rsidRPr="00EE41FD">
        <w:rPr>
          <w:rFonts w:ascii="Courier" w:hAnsi="Courier"/>
          <w:sz w:val="22"/>
          <w:szCs w:val="22"/>
        </w:rPr>
        <w:t>, a</w:t>
      </w:r>
      <w:r>
        <w:rPr>
          <w:rFonts w:ascii="Courier" w:hAnsi="Courier"/>
          <w:sz w:val="22"/>
          <w:szCs w:val="22"/>
        </w:rPr>
        <w:t>nd C.</w:t>
      </w:r>
      <w:r w:rsidRPr="00EE41FD">
        <w:rPr>
          <w:rFonts w:ascii="Courier" w:hAnsi="Courier"/>
          <w:sz w:val="22"/>
          <w:szCs w:val="22"/>
        </w:rPr>
        <w:t xml:space="preserve">A. Langston </w:t>
      </w:r>
      <w:r w:rsidRPr="00EE41FD">
        <w:rPr>
          <w:rFonts w:ascii="Courier" w:hAnsi="Courier"/>
          <w:b/>
          <w:bCs/>
          <w:sz w:val="22"/>
          <w:szCs w:val="22"/>
        </w:rPr>
        <w:t>(2016)</w:t>
      </w:r>
      <w:r w:rsidRPr="00EE41FD">
        <w:rPr>
          <w:rFonts w:ascii="Courier" w:hAnsi="Courier"/>
          <w:sz w:val="22"/>
          <w:szCs w:val="22"/>
        </w:rPr>
        <w:t xml:space="preserve">, 'Preliminary Analysis of the Oklahoma Wavefields Demonstration Dataset', </w:t>
      </w:r>
      <w:r w:rsidRPr="00EE41FD">
        <w:rPr>
          <w:rFonts w:ascii="Courier" w:hAnsi="Courier"/>
          <w:i/>
          <w:iCs/>
          <w:sz w:val="22"/>
          <w:szCs w:val="22"/>
        </w:rPr>
        <w:t>AGU Fall General Assembly 2016, abstract #S11D-2492</w:t>
      </w:r>
      <w:r w:rsidRPr="00EE41FD">
        <w:rPr>
          <w:rFonts w:ascii="Courier" w:hAnsi="Courier"/>
          <w:sz w:val="22"/>
          <w:szCs w:val="22"/>
        </w:rPr>
        <w:t xml:space="preserve">, p. S11D-2492 </w:t>
      </w:r>
    </w:p>
    <w:p w14:paraId="21376E3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Taber, J.J., W. Bohon, T.K. Bravo, P.M. Dorr, M. Hubenthal, J.A. Johnson, D.</w:t>
      </w:r>
      <w:r w:rsidRPr="00EE41FD">
        <w:rPr>
          <w:rFonts w:ascii="Courier" w:hAnsi="Courier"/>
          <w:sz w:val="22"/>
          <w:szCs w:val="22"/>
        </w:rPr>
        <w:t xml:space="preserve">F. Sumy, </w:t>
      </w:r>
      <w:r>
        <w:rPr>
          <w:rFonts w:ascii="Courier" w:hAnsi="Courier"/>
          <w:sz w:val="22"/>
          <w:szCs w:val="22"/>
        </w:rPr>
        <w:t>R. Welti, and H.</w:t>
      </w:r>
      <w:r w:rsidRPr="00EE41FD">
        <w:rPr>
          <w:rFonts w:ascii="Courier" w:hAnsi="Courier"/>
          <w:sz w:val="22"/>
          <w:szCs w:val="22"/>
        </w:rPr>
        <w:t xml:space="preserve">B. Davis </w:t>
      </w:r>
      <w:r w:rsidRPr="00EE41FD">
        <w:rPr>
          <w:rFonts w:ascii="Courier" w:hAnsi="Courier"/>
          <w:b/>
          <w:bCs/>
          <w:sz w:val="22"/>
          <w:szCs w:val="22"/>
        </w:rPr>
        <w:t>(2016)</w:t>
      </w:r>
      <w:r w:rsidRPr="00EE41FD">
        <w:rPr>
          <w:rFonts w:ascii="Courier" w:hAnsi="Courier"/>
          <w:sz w:val="22"/>
          <w:szCs w:val="22"/>
        </w:rPr>
        <w:t xml:space="preserve">, 'Motivation for Evaluation: A roadmap for Improving Program Efficacy', </w:t>
      </w:r>
      <w:r w:rsidRPr="00EE41FD">
        <w:rPr>
          <w:rFonts w:ascii="Courier" w:hAnsi="Courier"/>
          <w:i/>
          <w:iCs/>
          <w:sz w:val="22"/>
          <w:szCs w:val="22"/>
        </w:rPr>
        <w:t>AGU Fall General Assembly 2016, abstract #ED11A-0879</w:t>
      </w:r>
      <w:r w:rsidRPr="00EE41FD">
        <w:rPr>
          <w:rFonts w:ascii="Courier" w:hAnsi="Courier"/>
          <w:sz w:val="22"/>
          <w:szCs w:val="22"/>
        </w:rPr>
        <w:t xml:space="preserve">, p. ED11A-0879 </w:t>
      </w:r>
    </w:p>
    <w:p w14:paraId="668AE62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Takaesu, M., H. Horikawa, K. Sueki, N. Takahashi, A. Sonoda, and S. Tsuboi </w:t>
      </w:r>
      <w:r w:rsidRPr="00EE41FD">
        <w:rPr>
          <w:rFonts w:ascii="Courier" w:hAnsi="Courier"/>
          <w:b/>
          <w:bCs/>
          <w:sz w:val="22"/>
          <w:szCs w:val="22"/>
        </w:rPr>
        <w:t>(2016)</w:t>
      </w:r>
      <w:r w:rsidRPr="00EE41FD">
        <w:rPr>
          <w:rFonts w:ascii="Courier" w:hAnsi="Courier"/>
          <w:sz w:val="22"/>
          <w:szCs w:val="22"/>
        </w:rPr>
        <w:t xml:space="preserve">, 'Development of a Web Application System for Seismic Waveform Data Observed in Real Time With the Seafloor Seismic Network DONET', </w:t>
      </w:r>
      <w:r w:rsidRPr="00EE41FD">
        <w:rPr>
          <w:rFonts w:ascii="Courier" w:hAnsi="Courier"/>
          <w:i/>
          <w:iCs/>
          <w:sz w:val="22"/>
          <w:szCs w:val="22"/>
        </w:rPr>
        <w:t>Marine Technology Society Journal</w:t>
      </w:r>
      <w:r w:rsidRPr="00EE41FD">
        <w:rPr>
          <w:rFonts w:ascii="Courier" w:hAnsi="Courier"/>
          <w:sz w:val="22"/>
          <w:szCs w:val="22"/>
        </w:rPr>
        <w:t xml:space="preserve">, </w:t>
      </w:r>
      <w:r w:rsidRPr="00EE41FD">
        <w:rPr>
          <w:rFonts w:ascii="Courier" w:hAnsi="Courier"/>
          <w:i/>
          <w:iCs/>
          <w:sz w:val="22"/>
          <w:szCs w:val="22"/>
        </w:rPr>
        <w:t>50</w:t>
      </w:r>
      <w:r w:rsidRPr="00EE41FD">
        <w:rPr>
          <w:rFonts w:ascii="Courier" w:hAnsi="Courier"/>
          <w:sz w:val="22"/>
          <w:szCs w:val="22"/>
        </w:rPr>
        <w:t>(3), p. 87-91 doi: 10.4031/MTSJ.50.3.14</w:t>
      </w:r>
    </w:p>
    <w:p w14:paraId="79AC414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Takemura, S., M. Kobayashi, and K. Yoshimoto </w:t>
      </w:r>
      <w:r w:rsidRPr="00EE41FD">
        <w:rPr>
          <w:rFonts w:ascii="Courier" w:hAnsi="Courier"/>
          <w:b/>
          <w:bCs/>
          <w:sz w:val="22"/>
          <w:szCs w:val="22"/>
        </w:rPr>
        <w:t>(2016)</w:t>
      </w:r>
      <w:r w:rsidRPr="00EE41FD">
        <w:rPr>
          <w:rFonts w:ascii="Courier" w:hAnsi="Courier"/>
          <w:sz w:val="22"/>
          <w:szCs w:val="22"/>
        </w:rPr>
        <w:t xml:space="preserve">, 'Prediction of maximum P-and S-wave amplitude distributions incorporating frequency-and distance-dependent characteristics of the observed apparent radiation patterns', </w:t>
      </w:r>
      <w:r w:rsidRPr="00EE41FD">
        <w:rPr>
          <w:rFonts w:ascii="Courier" w:hAnsi="Courier"/>
          <w:i/>
          <w:iCs/>
          <w:sz w:val="22"/>
          <w:szCs w:val="22"/>
        </w:rPr>
        <w:t>Earth, Planets and Space</w:t>
      </w:r>
      <w:r w:rsidRPr="00EE41FD">
        <w:rPr>
          <w:rFonts w:ascii="Courier" w:hAnsi="Courier"/>
          <w:sz w:val="22"/>
          <w:szCs w:val="22"/>
        </w:rPr>
        <w:t xml:space="preserve">, </w:t>
      </w:r>
      <w:r w:rsidRPr="00EE41FD">
        <w:rPr>
          <w:rFonts w:ascii="Courier" w:hAnsi="Courier"/>
          <w:i/>
          <w:iCs/>
          <w:sz w:val="22"/>
          <w:szCs w:val="22"/>
        </w:rPr>
        <w:t>68</w:t>
      </w:r>
      <w:r w:rsidRPr="00EE41FD">
        <w:rPr>
          <w:rFonts w:ascii="Courier" w:hAnsi="Courier"/>
          <w:sz w:val="22"/>
          <w:szCs w:val="22"/>
        </w:rPr>
        <w:t>(1), p. 166 doi: 10.1186/s40623-016-0544-8</w:t>
      </w:r>
    </w:p>
    <w:p w14:paraId="60513C33"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Tanimoto, T., C.-J. Lin, C. Hadziioannou, H. Igel, and F. Vernon </w:t>
      </w:r>
      <w:r w:rsidRPr="00EE41FD">
        <w:rPr>
          <w:rFonts w:ascii="Courier" w:hAnsi="Courier"/>
          <w:b/>
          <w:bCs/>
          <w:sz w:val="22"/>
          <w:szCs w:val="22"/>
        </w:rPr>
        <w:t>(2016)</w:t>
      </w:r>
      <w:r w:rsidRPr="00EE41FD">
        <w:rPr>
          <w:rFonts w:ascii="Courier" w:hAnsi="Courier"/>
          <w:sz w:val="22"/>
          <w:szCs w:val="22"/>
        </w:rPr>
        <w:t xml:space="preserve">, 'Estimate of Rayleigh-to-Love wave ratio in the secondary microseism by a small array at Piñon Flat observatory, California',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(21), p. 11,173–111,181 doi: 10.1002/2016GL071133</w:t>
      </w:r>
    </w:p>
    <w:p w14:paraId="277F50A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Tanimoto, T., and A. Valovcin </w:t>
      </w:r>
      <w:r w:rsidRPr="00EE41FD">
        <w:rPr>
          <w:rFonts w:ascii="Courier" w:hAnsi="Courier"/>
          <w:b/>
          <w:bCs/>
          <w:sz w:val="22"/>
          <w:szCs w:val="22"/>
        </w:rPr>
        <w:t>(2016)</w:t>
      </w:r>
      <w:r w:rsidRPr="00EE41FD">
        <w:rPr>
          <w:rFonts w:ascii="Courier" w:hAnsi="Courier"/>
          <w:sz w:val="22"/>
          <w:szCs w:val="22"/>
        </w:rPr>
        <w:t xml:space="preserve">, 'Existence of the Threshold Pressure for Seismic Excitation by Atmospheric Disturbances',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(21), p. 11,202–211,208 doi: 10.1002/2016GL070858</w:t>
      </w:r>
    </w:p>
    <w:p w14:paraId="5A463EF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Tauzin, B., T. Bodin, E. Debayle, J.-P. Perrillat, and B. Reynard </w:t>
      </w:r>
      <w:r w:rsidRPr="00EE41FD">
        <w:rPr>
          <w:rFonts w:ascii="Courier" w:hAnsi="Courier"/>
          <w:b/>
          <w:bCs/>
          <w:sz w:val="22"/>
          <w:szCs w:val="22"/>
        </w:rPr>
        <w:t>(2016)</w:t>
      </w:r>
      <w:r w:rsidRPr="00EE41FD">
        <w:rPr>
          <w:rFonts w:ascii="Courier" w:hAnsi="Courier"/>
          <w:sz w:val="22"/>
          <w:szCs w:val="22"/>
        </w:rPr>
        <w:t xml:space="preserve">, 'Multi-mode conversion imaging of the subducted Gorda and Juan de Fuca plates below the North American continent',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440</w:t>
      </w:r>
      <w:r w:rsidRPr="00EE41FD">
        <w:rPr>
          <w:rFonts w:ascii="Courier" w:hAnsi="Courier"/>
          <w:sz w:val="22"/>
          <w:szCs w:val="22"/>
        </w:rPr>
        <w:t>, p. 135-146 doi: 10.1016/j.epsl.2016.01.036</w:t>
      </w:r>
    </w:p>
    <w:p w14:paraId="53EA157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Taylor, G., S</w:t>
      </w:r>
      <w:r>
        <w:rPr>
          <w:rFonts w:ascii="Courier" w:hAnsi="Courier"/>
          <w:sz w:val="22"/>
          <w:szCs w:val="22"/>
        </w:rPr>
        <w:t>. Rost, and G.</w:t>
      </w:r>
      <w:r w:rsidRPr="00EE41FD">
        <w:rPr>
          <w:rFonts w:ascii="Courier" w:hAnsi="Courier"/>
          <w:sz w:val="22"/>
          <w:szCs w:val="22"/>
        </w:rPr>
        <w:t xml:space="preserve">A. Houseman </w:t>
      </w:r>
      <w:r w:rsidRPr="00EE41FD">
        <w:rPr>
          <w:rFonts w:ascii="Courier" w:hAnsi="Courier"/>
          <w:b/>
          <w:bCs/>
          <w:sz w:val="22"/>
          <w:szCs w:val="22"/>
        </w:rPr>
        <w:t>(2016)</w:t>
      </w:r>
      <w:r w:rsidRPr="00EE41FD">
        <w:rPr>
          <w:rFonts w:ascii="Courier" w:hAnsi="Courier"/>
          <w:sz w:val="22"/>
          <w:szCs w:val="22"/>
        </w:rPr>
        <w:t>, 'Crustal Imaging Across the North Anatolian Fault Zone from the Auto</w:t>
      </w:r>
      <w:r w:rsidRPr="00EE41FD">
        <w:rPr>
          <w:rFonts w:ascii="Courier" w:hAnsi="Courier" w:cs="Noteworthy Light"/>
          <w:sz w:val="22"/>
          <w:szCs w:val="22"/>
        </w:rPr>
        <w:t>‐</w:t>
      </w:r>
      <w:r w:rsidRPr="00EE41FD">
        <w:rPr>
          <w:rFonts w:ascii="Courier" w:hAnsi="Courier"/>
          <w:sz w:val="22"/>
          <w:szCs w:val="22"/>
        </w:rPr>
        <w:t xml:space="preserve">Correlation of Ambient Seismic Noise',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 p. 2502</w:t>
      </w:r>
      <w:r>
        <w:rPr>
          <w:rFonts w:ascii="Courier" w:hAnsi="Courier"/>
          <w:sz w:val="22"/>
          <w:szCs w:val="22"/>
        </w:rPr>
        <w:t>–2509 doi: 10.1002/2016GL067715</w:t>
      </w:r>
    </w:p>
    <w:p w14:paraId="5647707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Templeton, M.</w:t>
      </w:r>
      <w:r w:rsidRPr="00EE41FD">
        <w:rPr>
          <w:rFonts w:ascii="Courier" w:hAnsi="Courier"/>
          <w:sz w:val="22"/>
          <w:szCs w:val="22"/>
        </w:rPr>
        <w:t>E.,</w:t>
      </w:r>
      <w:r>
        <w:rPr>
          <w:rFonts w:ascii="Courier" w:hAnsi="Courier"/>
          <w:sz w:val="22"/>
          <w:szCs w:val="22"/>
        </w:rPr>
        <w:t xml:space="preserve"> M. Van Fossen, B. Weertman, C.M. Trabant, T.K. Ahern, R.</w:t>
      </w:r>
      <w:r w:rsidRPr="00EE41FD">
        <w:rPr>
          <w:rFonts w:ascii="Courier" w:hAnsi="Courier"/>
          <w:sz w:val="22"/>
          <w:szCs w:val="22"/>
        </w:rPr>
        <w:t xml:space="preserve">E. Casey, L. Keyson, and G. Sharer </w:t>
      </w:r>
      <w:r w:rsidRPr="00EE41FD">
        <w:rPr>
          <w:rFonts w:ascii="Courier" w:hAnsi="Courier"/>
          <w:b/>
          <w:bCs/>
          <w:sz w:val="22"/>
          <w:szCs w:val="22"/>
        </w:rPr>
        <w:t>(2016)</w:t>
      </w:r>
      <w:r w:rsidRPr="00EE41FD">
        <w:rPr>
          <w:rFonts w:ascii="Courier" w:hAnsi="Courier"/>
          <w:sz w:val="22"/>
          <w:szCs w:val="22"/>
        </w:rPr>
        <w:t xml:space="preserve">, 'Data Quality Parameters and Web Services Facilitate User Access to Research-Ready Seismic Data', </w:t>
      </w:r>
      <w:r w:rsidRPr="00EE41FD">
        <w:rPr>
          <w:rFonts w:ascii="Courier" w:hAnsi="Courier"/>
          <w:i/>
          <w:iCs/>
          <w:sz w:val="22"/>
          <w:szCs w:val="22"/>
        </w:rPr>
        <w:t>AGU Fall General Assembly 2016, abstract #IN41C-1675</w:t>
      </w:r>
      <w:r w:rsidRPr="00EE41FD">
        <w:rPr>
          <w:rFonts w:ascii="Courier" w:hAnsi="Courier"/>
          <w:sz w:val="22"/>
          <w:szCs w:val="22"/>
        </w:rPr>
        <w:t xml:space="preserve">, p. IN41C-1675 </w:t>
      </w:r>
    </w:p>
    <w:p w14:paraId="0DB2827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Tepp, G., C.J. Ebinger, and S.-H. C.J.</w:t>
      </w:r>
      <w:r w:rsidRPr="00EE41FD">
        <w:rPr>
          <w:rFonts w:ascii="Courier" w:hAnsi="Courier"/>
          <w:sz w:val="22"/>
          <w:szCs w:val="22"/>
        </w:rPr>
        <w:t xml:space="preserve">B. Yun </w:t>
      </w:r>
      <w:r w:rsidRPr="00EE41FD">
        <w:rPr>
          <w:rFonts w:ascii="Courier" w:hAnsi="Courier"/>
          <w:b/>
          <w:bCs/>
          <w:sz w:val="22"/>
          <w:szCs w:val="22"/>
        </w:rPr>
        <w:t>(2016)</w:t>
      </w:r>
      <w:r w:rsidRPr="00EE41FD">
        <w:rPr>
          <w:rFonts w:ascii="Courier" w:hAnsi="Courier"/>
          <w:sz w:val="22"/>
          <w:szCs w:val="22"/>
        </w:rPr>
        <w:t xml:space="preserve">, 'Spectral analysis of dike-induced earthquakes in Afar, Ethiopia',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(4), p. 2560-2574 doi: 10.1002/2015JB012658</w:t>
      </w:r>
    </w:p>
    <w:p w14:paraId="1442CA2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Tesoniero, A., F. Cammarano, and L. Boschi </w:t>
      </w:r>
      <w:r w:rsidRPr="00EE41FD">
        <w:rPr>
          <w:rFonts w:ascii="Courier" w:hAnsi="Courier"/>
          <w:b/>
          <w:bCs/>
          <w:sz w:val="22"/>
          <w:szCs w:val="22"/>
        </w:rPr>
        <w:t>(2016)</w:t>
      </w:r>
      <w:r w:rsidRPr="00EE41FD">
        <w:rPr>
          <w:rFonts w:ascii="Courier" w:hAnsi="Courier"/>
          <w:sz w:val="22"/>
          <w:szCs w:val="22"/>
        </w:rPr>
        <w:t xml:space="preserve">, 'S−to−P heterogeneity ratio in the lower mantle and thermo-chemical implications',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(7), p. 2522-2538 doi: 10.1002/2016GC006293</w:t>
      </w:r>
    </w:p>
    <w:p w14:paraId="6152B86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Tharimena, S., C.</w:t>
      </w:r>
      <w:r w:rsidRPr="00EE41FD">
        <w:rPr>
          <w:rFonts w:ascii="Courier" w:hAnsi="Courier"/>
          <w:sz w:val="22"/>
          <w:szCs w:val="22"/>
        </w:rPr>
        <w:t xml:space="preserve">A. Rychert, and N. Harmon </w:t>
      </w:r>
      <w:r w:rsidRPr="00EE41FD">
        <w:rPr>
          <w:rFonts w:ascii="Courier" w:hAnsi="Courier"/>
          <w:b/>
          <w:bCs/>
          <w:sz w:val="22"/>
          <w:szCs w:val="22"/>
        </w:rPr>
        <w:t>(2016)</w:t>
      </w:r>
      <w:r w:rsidRPr="00EE41FD">
        <w:rPr>
          <w:rFonts w:ascii="Courier" w:hAnsi="Courier"/>
          <w:sz w:val="22"/>
          <w:szCs w:val="22"/>
        </w:rPr>
        <w:t xml:space="preserve">, 'Seismic imaging of a mid-lithospheric discontinuity beneath Ontong Java Plateau',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450</w:t>
      </w:r>
      <w:r w:rsidRPr="00EE41FD">
        <w:rPr>
          <w:rFonts w:ascii="Courier" w:hAnsi="Courier"/>
          <w:sz w:val="22"/>
          <w:szCs w:val="22"/>
        </w:rPr>
        <w:t>, p. 62-70 doi: 10.1016/j.epsl.2016.06.026</w:t>
      </w:r>
    </w:p>
    <w:p w14:paraId="3D7906A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Thiam, H.</w:t>
      </w:r>
      <w:r w:rsidRPr="00EE41FD">
        <w:rPr>
          <w:rFonts w:ascii="Courier" w:hAnsi="Courier"/>
          <w:sz w:val="22"/>
          <w:szCs w:val="22"/>
        </w:rPr>
        <w:t xml:space="preserve">N., </w:t>
      </w:r>
      <w:r>
        <w:rPr>
          <w:rFonts w:ascii="Courier" w:hAnsi="Courier"/>
          <w:sz w:val="22"/>
          <w:szCs w:val="22"/>
        </w:rPr>
        <w:t>Y.M.M. Htwe, T.L. Kyaw, Z. Min, S.H. Htwe, T.M. Aung, K.K. Lin, M.M. Aung, J.L. de Cristofaro, M. Franke, E. Wolin, S.E. Hough</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'Site response and station performance of the newly-upgraded Myanmar National Seismic Network', </w:t>
      </w:r>
      <w:r w:rsidRPr="00EE41FD">
        <w:rPr>
          <w:rFonts w:ascii="Courier" w:hAnsi="Courier"/>
          <w:i/>
          <w:iCs/>
          <w:sz w:val="22"/>
          <w:szCs w:val="22"/>
        </w:rPr>
        <w:t>AGU Fall General Assembly 2016, abstract #T11A-2592</w:t>
      </w:r>
      <w:r w:rsidRPr="00EE41FD">
        <w:rPr>
          <w:rFonts w:ascii="Courier" w:hAnsi="Courier"/>
          <w:sz w:val="22"/>
          <w:szCs w:val="22"/>
        </w:rPr>
        <w:t xml:space="preserve">, p. T11A-2592 </w:t>
      </w:r>
    </w:p>
    <w:p w14:paraId="6701408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Thiel, S., P. Soeffky, L. Krieger, K. Regenauer-Lieb, J. Peacock, and G. C. G. Heinson </w:t>
      </w:r>
      <w:r w:rsidRPr="00EE41FD">
        <w:rPr>
          <w:rFonts w:ascii="Courier" w:hAnsi="Courier"/>
          <w:b/>
          <w:bCs/>
          <w:sz w:val="22"/>
          <w:szCs w:val="22"/>
        </w:rPr>
        <w:t>(2016)</w:t>
      </w:r>
      <w:r w:rsidRPr="00EE41FD">
        <w:rPr>
          <w:rFonts w:ascii="Courier" w:hAnsi="Courier"/>
          <w:sz w:val="22"/>
          <w:szCs w:val="22"/>
        </w:rPr>
        <w:t xml:space="preserve">, 'Conductivity response to intraplate deformation: Evidence for metamorphic devolatilization and crustal-scale fluid focusing',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(21), p. 11,236-211,244 doi: 10.1002/2016GL071351</w:t>
      </w:r>
    </w:p>
    <w:p w14:paraId="36168C8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Tian, D., and L. Wen </w:t>
      </w:r>
      <w:r w:rsidRPr="00EE41FD">
        <w:rPr>
          <w:rFonts w:ascii="Courier" w:hAnsi="Courier"/>
          <w:b/>
          <w:bCs/>
          <w:sz w:val="22"/>
          <w:szCs w:val="22"/>
        </w:rPr>
        <w:t>(2016)</w:t>
      </w:r>
      <w:r w:rsidRPr="00EE41FD">
        <w:rPr>
          <w:rFonts w:ascii="Courier" w:hAnsi="Courier"/>
          <w:sz w:val="22"/>
          <w:szCs w:val="22"/>
        </w:rPr>
        <w:t xml:space="preserve">, 'Seismic Structure in the Vicinity of the Inner Core Boundary beneath northeastern Asia ', </w:t>
      </w:r>
      <w:r w:rsidRPr="00EE41FD">
        <w:rPr>
          <w:rFonts w:ascii="Courier" w:hAnsi="Courier"/>
          <w:i/>
          <w:iCs/>
          <w:sz w:val="22"/>
          <w:szCs w:val="22"/>
        </w:rPr>
        <w:t>AGU Fall General Assembly 2016, abstract #DI43A-2656</w:t>
      </w:r>
      <w:r w:rsidRPr="00EE41FD">
        <w:rPr>
          <w:rFonts w:ascii="Courier" w:hAnsi="Courier"/>
          <w:sz w:val="22"/>
          <w:szCs w:val="22"/>
        </w:rPr>
        <w:t xml:space="preserve">, p. DI43A-2657 </w:t>
      </w:r>
    </w:p>
    <w:p w14:paraId="1A1939E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Tilmann, F., </w:t>
      </w:r>
      <w:r>
        <w:rPr>
          <w:rFonts w:ascii="Courier" w:hAnsi="Courier"/>
          <w:sz w:val="22"/>
          <w:szCs w:val="22"/>
        </w:rPr>
        <w:t>Y. Zhang, M. Moreno, J. Saul, F. Eckelmann, M. Palo, Z. Deng, A. babeyki, K. Chen, J.C. Baez, B. Schurr, R. Wang, T. Dahm</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'The 2015 Illapel earthquake, central Chile: A type case for a characteristic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 p. 574–583 10.1002/2015GL066963</w:t>
      </w:r>
    </w:p>
    <w:p w14:paraId="54CF5B9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To, A., Y. Capdeville, and B. Romanowicz </w:t>
      </w:r>
      <w:r w:rsidRPr="00EE41FD">
        <w:rPr>
          <w:rFonts w:ascii="Courier" w:hAnsi="Courier"/>
          <w:b/>
          <w:bCs/>
          <w:sz w:val="22"/>
          <w:szCs w:val="22"/>
        </w:rPr>
        <w:t>(2016)</w:t>
      </w:r>
      <w:r w:rsidRPr="00EE41FD">
        <w:rPr>
          <w:rFonts w:ascii="Courier" w:hAnsi="Courier"/>
          <w:sz w:val="22"/>
          <w:szCs w:val="22"/>
        </w:rPr>
        <w:t xml:space="preserve">, 'Anomalously low amplitude of S waves produced by the 3D structures in the lower mantle',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256</w:t>
      </w:r>
      <w:r w:rsidRPr="00EE41FD">
        <w:rPr>
          <w:rFonts w:ascii="Courier" w:hAnsi="Courier"/>
          <w:sz w:val="22"/>
          <w:szCs w:val="22"/>
        </w:rPr>
        <w:t>, p. 26-36 doi: 10.1016/j.pepi.2016.04.001</w:t>
      </w:r>
    </w:p>
    <w:p w14:paraId="31F96F5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Todd, E.K., S.Y. Schwartz, A.</w:t>
      </w:r>
      <w:r w:rsidRPr="00EE41FD">
        <w:rPr>
          <w:rFonts w:ascii="Courier" w:hAnsi="Courier"/>
          <w:sz w:val="22"/>
          <w:szCs w:val="22"/>
        </w:rPr>
        <w:t xml:space="preserve">F. Sheehan, and K. Mochizuki </w:t>
      </w:r>
      <w:r w:rsidRPr="00EE41FD">
        <w:rPr>
          <w:rFonts w:ascii="Courier" w:hAnsi="Courier"/>
          <w:b/>
          <w:bCs/>
          <w:sz w:val="22"/>
          <w:szCs w:val="22"/>
        </w:rPr>
        <w:t>(2016)</w:t>
      </w:r>
      <w:r w:rsidRPr="00EE41FD">
        <w:rPr>
          <w:rFonts w:ascii="Courier" w:hAnsi="Courier"/>
          <w:sz w:val="22"/>
          <w:szCs w:val="22"/>
        </w:rPr>
        <w:t xml:space="preserve">, 'Seismicity and tectonic tremor accompany the 2014 Gisborne Slow Slip Event: Insights from the Hikurangi Ocean Bottom Investigation of Tremor and Slow Slip (HOBITSS) Experiment, New Zealand', </w:t>
      </w:r>
      <w:r w:rsidRPr="00EE41FD">
        <w:rPr>
          <w:rFonts w:ascii="Courier" w:hAnsi="Courier"/>
          <w:i/>
          <w:iCs/>
          <w:sz w:val="22"/>
          <w:szCs w:val="22"/>
        </w:rPr>
        <w:t>AGU Fall General Assembly 2016, abstract #S43D-03</w:t>
      </w:r>
      <w:r>
        <w:rPr>
          <w:rFonts w:ascii="Courier" w:hAnsi="Courier"/>
          <w:sz w:val="22"/>
          <w:szCs w:val="22"/>
        </w:rPr>
        <w:t>, p</w:t>
      </w:r>
      <w:r w:rsidRPr="00EE41FD">
        <w:rPr>
          <w:rFonts w:ascii="Courier" w:hAnsi="Courier"/>
          <w:sz w:val="22"/>
          <w:szCs w:val="22"/>
        </w:rPr>
        <w:t xml:space="preserve"> </w:t>
      </w:r>
    </w:p>
    <w:p w14:paraId="6B392984" w14:textId="77777777" w:rsidR="00BB0187" w:rsidRDefault="00BB0187" w:rsidP="00813A4F">
      <w:pPr>
        <w:spacing w:before="100" w:beforeAutospacing="1" w:after="100" w:afterAutospacing="1"/>
        <w:jc w:val="both"/>
        <w:rPr>
          <w:rFonts w:ascii="Courier" w:hAnsi="Courier"/>
          <w:sz w:val="22"/>
          <w:szCs w:val="22"/>
        </w:rPr>
      </w:pPr>
    </w:p>
    <w:p w14:paraId="493070D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Tork Qashqai, M., J. Carlos Afonso, and Y. Yang </w:t>
      </w:r>
      <w:r w:rsidRPr="00EE41FD">
        <w:rPr>
          <w:rFonts w:ascii="Courier" w:hAnsi="Courier"/>
          <w:b/>
          <w:bCs/>
          <w:sz w:val="22"/>
          <w:szCs w:val="22"/>
        </w:rPr>
        <w:t>(2016)</w:t>
      </w:r>
      <w:r w:rsidRPr="00EE41FD">
        <w:rPr>
          <w:rFonts w:ascii="Courier" w:hAnsi="Courier"/>
          <w:sz w:val="22"/>
          <w:szCs w:val="22"/>
        </w:rPr>
        <w:t xml:space="preserve">, 'The crustal structure of the Arizona Transition Zone and southern Colorado Plateau from multiobservable probabilistic inversion', </w:t>
      </w:r>
      <w:r w:rsidRPr="00EE41FD">
        <w:rPr>
          <w:rFonts w:ascii="Courier" w:hAnsi="Courier"/>
          <w:i/>
          <w:iCs/>
          <w:sz w:val="22"/>
          <w:szCs w:val="22"/>
        </w:rPr>
        <w:t>Geochemistry, Geophysics, Geosystems</w:t>
      </w:r>
      <w:r w:rsidRPr="00EE41FD">
        <w:rPr>
          <w:rFonts w:ascii="Courier" w:hAnsi="Courier"/>
          <w:sz w:val="22"/>
          <w:szCs w:val="22"/>
        </w:rPr>
        <w:t xml:space="preserve">, </w:t>
      </w:r>
      <w:r w:rsidRPr="00EE41FD">
        <w:rPr>
          <w:rFonts w:ascii="Courier" w:hAnsi="Courier"/>
          <w:i/>
          <w:iCs/>
          <w:sz w:val="22"/>
          <w:szCs w:val="22"/>
        </w:rPr>
        <w:t>17</w:t>
      </w:r>
      <w:r w:rsidRPr="00EE41FD">
        <w:rPr>
          <w:rFonts w:ascii="Courier" w:hAnsi="Courier"/>
          <w:sz w:val="22"/>
          <w:szCs w:val="22"/>
        </w:rPr>
        <w:t>(11), p. 4308-4332 doi: 10.1002/2016GC006463</w:t>
      </w:r>
    </w:p>
    <w:p w14:paraId="62667A1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Trabant, C., T. Ahern, and R. Benson </w:t>
      </w:r>
      <w:r w:rsidRPr="00EE41FD">
        <w:rPr>
          <w:rFonts w:ascii="Courier" w:hAnsi="Courier"/>
          <w:b/>
          <w:bCs/>
          <w:sz w:val="22"/>
          <w:szCs w:val="22"/>
        </w:rPr>
        <w:t>(2016)</w:t>
      </w:r>
      <w:r w:rsidRPr="00EE41FD">
        <w:rPr>
          <w:rFonts w:ascii="Courier" w:hAnsi="Courier"/>
          <w:sz w:val="22"/>
          <w:szCs w:val="22"/>
        </w:rPr>
        <w:t xml:space="preserve">, 'IRIS perspectives on the future of the SEED format', </w:t>
      </w:r>
      <w:r w:rsidRPr="00EE41FD">
        <w:rPr>
          <w:rFonts w:ascii="Courier" w:hAnsi="Courier"/>
          <w:i/>
          <w:iCs/>
          <w:sz w:val="22"/>
          <w:szCs w:val="22"/>
        </w:rPr>
        <w:t xml:space="preserve">EGU General </w:t>
      </w:r>
      <w:r>
        <w:rPr>
          <w:rFonts w:ascii="Courier" w:hAnsi="Courier"/>
          <w:i/>
          <w:iCs/>
          <w:sz w:val="22"/>
          <w:szCs w:val="22"/>
        </w:rPr>
        <w:t>Assembly 2016, held 17-22 April</w:t>
      </w:r>
      <w:r w:rsidRPr="00EE41FD">
        <w:rPr>
          <w:rFonts w:ascii="Courier" w:hAnsi="Courier"/>
          <w:i/>
          <w:iCs/>
          <w:sz w:val="22"/>
          <w:szCs w:val="22"/>
        </w:rPr>
        <w:t xml:space="preserve"> 2016 in Vienna Austria, p.10684</w:t>
      </w:r>
      <w:r>
        <w:rPr>
          <w:rFonts w:ascii="Courier" w:hAnsi="Courier"/>
          <w:sz w:val="22"/>
          <w:szCs w:val="22"/>
        </w:rPr>
        <w:t>, p</w:t>
      </w:r>
      <w:r w:rsidRPr="00EE41FD">
        <w:rPr>
          <w:rFonts w:ascii="Courier" w:hAnsi="Courier"/>
          <w:sz w:val="22"/>
          <w:szCs w:val="22"/>
        </w:rPr>
        <w:t xml:space="preserve"> </w:t>
      </w:r>
    </w:p>
    <w:p w14:paraId="1067B4B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Trabant, C.M., T. Ahern, B. Weertman, R.</w:t>
      </w:r>
      <w:r w:rsidRPr="00EE41FD">
        <w:rPr>
          <w:rFonts w:ascii="Courier" w:hAnsi="Courier"/>
          <w:sz w:val="22"/>
          <w:szCs w:val="22"/>
        </w:rPr>
        <w:t>B</w:t>
      </w:r>
      <w:r>
        <w:rPr>
          <w:rFonts w:ascii="Courier" w:hAnsi="Courier"/>
          <w:sz w:val="22"/>
          <w:szCs w:val="22"/>
        </w:rPr>
        <w:t>. Benson, M. Van Fossen, R.T. Weekly, R. E. Casey, Y.</w:t>
      </w:r>
      <w:r w:rsidRPr="00EE41FD">
        <w:rPr>
          <w:rFonts w:ascii="Courier" w:hAnsi="Courier"/>
          <w:sz w:val="22"/>
          <w:szCs w:val="22"/>
        </w:rPr>
        <w:t xml:space="preserve">Y. Suleiman, and M. Stults </w:t>
      </w:r>
      <w:r w:rsidRPr="00EE41FD">
        <w:rPr>
          <w:rFonts w:ascii="Courier" w:hAnsi="Courier"/>
          <w:b/>
          <w:bCs/>
          <w:sz w:val="22"/>
          <w:szCs w:val="22"/>
        </w:rPr>
        <w:t>(2016)</w:t>
      </w:r>
      <w:r w:rsidRPr="00EE41FD">
        <w:rPr>
          <w:rFonts w:ascii="Courier" w:hAnsi="Courier"/>
          <w:sz w:val="22"/>
          <w:szCs w:val="22"/>
        </w:rPr>
        <w:t xml:space="preserve">, 'Addressing data access challenges in seismology', </w:t>
      </w:r>
      <w:r w:rsidRPr="00EE41FD">
        <w:rPr>
          <w:rFonts w:ascii="Courier" w:hAnsi="Courier"/>
          <w:i/>
          <w:iCs/>
          <w:sz w:val="22"/>
          <w:szCs w:val="22"/>
        </w:rPr>
        <w:t>AGU Fall General Assembly 2016, abstract #S23C-2790</w:t>
      </w:r>
      <w:r w:rsidRPr="00EE41FD">
        <w:rPr>
          <w:rFonts w:ascii="Courier" w:hAnsi="Courier"/>
          <w:sz w:val="22"/>
          <w:szCs w:val="22"/>
        </w:rPr>
        <w:t xml:space="preserve">, p. S23C-2790 </w:t>
      </w:r>
    </w:p>
    <w:p w14:paraId="758C352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Tseng, T.-L., H.-C. Hsu, P.-R. Jian, B.-S. Huang</w:t>
      </w:r>
      <w:r>
        <w:rPr>
          <w:rFonts w:ascii="Courier" w:hAnsi="Courier"/>
          <w:sz w:val="22"/>
          <w:szCs w:val="22"/>
        </w:rPr>
        <w:t>, J.-C. Hu, and S.</w:t>
      </w:r>
      <w:r w:rsidRPr="00EE41FD">
        <w:rPr>
          <w:rFonts w:ascii="Courier" w:hAnsi="Courier"/>
          <w:sz w:val="22"/>
          <w:szCs w:val="22"/>
        </w:rPr>
        <w:t xml:space="preserve">L. Chung </w:t>
      </w:r>
      <w:r w:rsidRPr="00EE41FD">
        <w:rPr>
          <w:rFonts w:ascii="Courier" w:hAnsi="Courier"/>
          <w:b/>
          <w:bCs/>
          <w:sz w:val="22"/>
          <w:szCs w:val="22"/>
        </w:rPr>
        <w:t>(2016)</w:t>
      </w:r>
      <w:r w:rsidRPr="00EE41FD">
        <w:rPr>
          <w:rFonts w:ascii="Courier" w:hAnsi="Courier"/>
          <w:sz w:val="22"/>
          <w:szCs w:val="22"/>
        </w:rPr>
        <w:t xml:space="preserve">, 'Focal mechanisms and stress variations in the Caucasus and Northeast Turkey from constraints of regional waveforms',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691, Part B</w:t>
      </w:r>
      <w:r w:rsidRPr="00EE41FD">
        <w:rPr>
          <w:rFonts w:ascii="Courier" w:hAnsi="Courier"/>
          <w:sz w:val="22"/>
          <w:szCs w:val="22"/>
        </w:rPr>
        <w:t>, p. 362-374 doi: 10.1016/j.tecto.2016.10.028</w:t>
      </w:r>
    </w:p>
    <w:p w14:paraId="1EDF27B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Tsereteli, N., A. Tibaldi, V. Alania, A. Gventsadse, O. Enukidze, O. Varazanashvili, and B. I. R. Müller </w:t>
      </w:r>
      <w:r w:rsidRPr="00EE41FD">
        <w:rPr>
          <w:rFonts w:ascii="Courier" w:hAnsi="Courier"/>
          <w:b/>
          <w:bCs/>
          <w:sz w:val="22"/>
          <w:szCs w:val="22"/>
        </w:rPr>
        <w:t>(2016)</w:t>
      </w:r>
      <w:r w:rsidRPr="00EE41FD">
        <w:rPr>
          <w:rFonts w:ascii="Courier" w:hAnsi="Courier"/>
          <w:sz w:val="22"/>
          <w:szCs w:val="22"/>
        </w:rPr>
        <w:t xml:space="preserve">, 'Active tectonics of central-western Caucasus, Georgia',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691, Part B</w:t>
      </w:r>
      <w:r w:rsidRPr="00EE41FD">
        <w:rPr>
          <w:rFonts w:ascii="Courier" w:hAnsi="Courier"/>
          <w:sz w:val="22"/>
          <w:szCs w:val="22"/>
        </w:rPr>
        <w:t>, p. 328-344 doi: 10.1016/j.tecto.2016.10.025</w:t>
      </w:r>
    </w:p>
    <w:p w14:paraId="7203E46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Tunini, L., I. Jiménez-Munt, M. Fernandez, J. Vergés, A. Villaseñor, M. Melchiorre, and J. C. Afonso </w:t>
      </w:r>
      <w:r w:rsidRPr="00EE41FD">
        <w:rPr>
          <w:rFonts w:ascii="Courier" w:hAnsi="Courier"/>
          <w:b/>
          <w:bCs/>
          <w:sz w:val="22"/>
          <w:szCs w:val="22"/>
        </w:rPr>
        <w:t>(2016)</w:t>
      </w:r>
      <w:r w:rsidRPr="00EE41FD">
        <w:rPr>
          <w:rFonts w:ascii="Courier" w:hAnsi="Courier"/>
          <w:sz w:val="22"/>
          <w:szCs w:val="22"/>
        </w:rPr>
        <w:t xml:space="preserve">, 'Geophysical-petrological model of the crust and upper mantle in the India-Eurasia collision zone', </w:t>
      </w:r>
      <w:r w:rsidRPr="00EE41FD">
        <w:rPr>
          <w:rFonts w:ascii="Courier" w:hAnsi="Courier"/>
          <w:i/>
          <w:iCs/>
          <w:sz w:val="22"/>
          <w:szCs w:val="22"/>
        </w:rPr>
        <w:t>Tectonics</w:t>
      </w:r>
      <w:r w:rsidRPr="00EE41FD">
        <w:rPr>
          <w:rFonts w:ascii="Courier" w:hAnsi="Courier"/>
          <w:sz w:val="22"/>
          <w:szCs w:val="22"/>
        </w:rPr>
        <w:t xml:space="preserve">, </w:t>
      </w:r>
      <w:r w:rsidRPr="00EE41FD">
        <w:rPr>
          <w:rFonts w:ascii="Courier" w:hAnsi="Courier"/>
          <w:i/>
          <w:iCs/>
          <w:sz w:val="22"/>
          <w:szCs w:val="22"/>
        </w:rPr>
        <w:t>35</w:t>
      </w:r>
      <w:r w:rsidRPr="00EE41FD">
        <w:rPr>
          <w:rFonts w:ascii="Courier" w:hAnsi="Courier"/>
          <w:sz w:val="22"/>
          <w:szCs w:val="22"/>
        </w:rPr>
        <w:t>(7), p. 1642-1669 doi: 10.1002/2016TC004161</w:t>
      </w:r>
    </w:p>
    <w:p w14:paraId="1A5E61D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Tytell, J., F. Vernon, M. Hedlin, C. de Groot Hedlin, J. Reyes, B. Busby, K. Hafner, and J. Eakins </w:t>
      </w:r>
      <w:r w:rsidRPr="00EE41FD">
        <w:rPr>
          <w:rFonts w:ascii="Courier" w:hAnsi="Courier"/>
          <w:b/>
          <w:bCs/>
          <w:sz w:val="22"/>
          <w:szCs w:val="22"/>
        </w:rPr>
        <w:t>(2016)</w:t>
      </w:r>
      <w:r w:rsidRPr="00EE41FD">
        <w:rPr>
          <w:rFonts w:ascii="Courier" w:hAnsi="Courier"/>
          <w:sz w:val="22"/>
          <w:szCs w:val="22"/>
        </w:rPr>
        <w:t xml:space="preserve">, 'The USArray Transportable Array as a Platform for Weather Observation and Research', </w:t>
      </w:r>
      <w:r w:rsidRPr="00EE41FD">
        <w:rPr>
          <w:rFonts w:ascii="Courier" w:hAnsi="Courier"/>
          <w:i/>
          <w:iCs/>
          <w:sz w:val="22"/>
          <w:szCs w:val="22"/>
        </w:rPr>
        <w:t>Bulletin of the American Meteorological Society</w:t>
      </w:r>
      <w:r w:rsidRPr="00EE41FD">
        <w:rPr>
          <w:rFonts w:ascii="Courier" w:hAnsi="Courier"/>
          <w:sz w:val="22"/>
          <w:szCs w:val="22"/>
        </w:rPr>
        <w:t xml:space="preserve">, </w:t>
      </w:r>
      <w:r w:rsidRPr="00EE41FD">
        <w:rPr>
          <w:rFonts w:ascii="Courier" w:hAnsi="Courier"/>
          <w:i/>
          <w:iCs/>
          <w:sz w:val="22"/>
          <w:szCs w:val="22"/>
        </w:rPr>
        <w:t>97</w:t>
      </w:r>
      <w:r w:rsidRPr="00EE41FD">
        <w:rPr>
          <w:rFonts w:ascii="Courier" w:hAnsi="Courier"/>
          <w:sz w:val="22"/>
          <w:szCs w:val="22"/>
        </w:rPr>
        <w:t>(4), p. 603-619 doi: 0.1175/BAMS-D-14-00204.1</w:t>
      </w:r>
    </w:p>
    <w:p w14:paraId="31DB687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Uribe, R., T. Van Wert, and T. Alabi </w:t>
      </w:r>
      <w:r w:rsidRPr="00EE41FD">
        <w:rPr>
          <w:rFonts w:ascii="Courier" w:hAnsi="Courier"/>
          <w:b/>
          <w:bCs/>
          <w:sz w:val="22"/>
          <w:szCs w:val="22"/>
        </w:rPr>
        <w:t>(2016)</w:t>
      </w:r>
      <w:r w:rsidRPr="00EE41FD">
        <w:rPr>
          <w:rFonts w:ascii="Courier" w:hAnsi="Courier"/>
          <w:sz w:val="22"/>
          <w:szCs w:val="22"/>
        </w:rPr>
        <w:t xml:space="preserve">, 'Data Immersion for CCNY Undergraduate Summer Interns at the IEDA Geoinformatics Facility', </w:t>
      </w:r>
      <w:r w:rsidRPr="00EE41FD">
        <w:rPr>
          <w:rFonts w:ascii="Courier" w:hAnsi="Courier"/>
          <w:i/>
          <w:iCs/>
          <w:sz w:val="22"/>
          <w:szCs w:val="22"/>
        </w:rPr>
        <w:t>AGU Fall General Assembly 2016, abstract #ED51F-0836</w:t>
      </w:r>
      <w:r w:rsidRPr="00EE41FD">
        <w:rPr>
          <w:rFonts w:ascii="Courier" w:hAnsi="Courier"/>
          <w:sz w:val="22"/>
          <w:szCs w:val="22"/>
        </w:rPr>
        <w:t xml:space="preserve">, p. ED51F-0836 </w:t>
      </w:r>
    </w:p>
    <w:p w14:paraId="4943796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Usoltseva, O., and E. Kozlovskaya </w:t>
      </w:r>
      <w:r w:rsidRPr="00EE41FD">
        <w:rPr>
          <w:rFonts w:ascii="Courier" w:hAnsi="Courier"/>
          <w:b/>
          <w:bCs/>
          <w:sz w:val="22"/>
          <w:szCs w:val="22"/>
        </w:rPr>
        <w:t>(2016)</w:t>
      </w:r>
      <w:r w:rsidRPr="00EE41FD">
        <w:rPr>
          <w:rFonts w:ascii="Courier" w:hAnsi="Courier"/>
          <w:sz w:val="22"/>
          <w:szCs w:val="22"/>
        </w:rPr>
        <w:t xml:space="preserve">, 'Studying local earthquakes in the area Baltic-Bothnia Megashear using the data of the POLENET/LAPNET temporary array', </w:t>
      </w:r>
      <w:r w:rsidRPr="00EE41FD">
        <w:rPr>
          <w:rFonts w:ascii="Courier" w:hAnsi="Courier"/>
          <w:i/>
          <w:iCs/>
          <w:sz w:val="22"/>
          <w:szCs w:val="22"/>
        </w:rPr>
        <w:t>Solid Earth</w:t>
      </w:r>
      <w:r w:rsidRPr="00EE41FD">
        <w:rPr>
          <w:rFonts w:ascii="Courier" w:hAnsi="Courier"/>
          <w:sz w:val="22"/>
          <w:szCs w:val="22"/>
        </w:rPr>
        <w:t xml:space="preserve">, </w:t>
      </w:r>
      <w:r w:rsidRPr="00EE41FD">
        <w:rPr>
          <w:rFonts w:ascii="Courier" w:hAnsi="Courier"/>
          <w:i/>
          <w:iCs/>
          <w:sz w:val="22"/>
          <w:szCs w:val="22"/>
        </w:rPr>
        <w:t>7</w:t>
      </w:r>
      <w:r w:rsidRPr="00EE41FD">
        <w:rPr>
          <w:rFonts w:ascii="Courier" w:hAnsi="Courier"/>
          <w:sz w:val="22"/>
          <w:szCs w:val="22"/>
        </w:rPr>
        <w:t>(4), p. 1095-1108 doi: 10.5194/se-7-1095-2016</w:t>
      </w:r>
    </w:p>
    <w:p w14:paraId="3C94DB3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Vallée, M., and V. Douet </w:t>
      </w:r>
      <w:r w:rsidRPr="00EE41FD">
        <w:rPr>
          <w:rFonts w:ascii="Courier" w:hAnsi="Courier"/>
          <w:b/>
          <w:bCs/>
          <w:sz w:val="22"/>
          <w:szCs w:val="22"/>
        </w:rPr>
        <w:t>(2016)</w:t>
      </w:r>
      <w:r w:rsidRPr="00EE41FD">
        <w:rPr>
          <w:rFonts w:ascii="Courier" w:hAnsi="Courier"/>
          <w:sz w:val="22"/>
          <w:szCs w:val="22"/>
        </w:rPr>
        <w:t xml:space="preserve">, 'A new database of source time functions (STFs) extracted from the SCARDEC method',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257</w:t>
      </w:r>
      <w:r w:rsidRPr="00EE41FD">
        <w:rPr>
          <w:rFonts w:ascii="Courier" w:hAnsi="Courier"/>
          <w:sz w:val="22"/>
          <w:szCs w:val="22"/>
        </w:rPr>
        <w:t>, p. 149-157 doi: 10.1016/j.pepi.2016.05.012</w:t>
      </w:r>
    </w:p>
    <w:p w14:paraId="35AA269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Valovcin, A., T. Tanimoto, and C. Twardzik </w:t>
      </w:r>
      <w:r w:rsidRPr="00EE41FD">
        <w:rPr>
          <w:rFonts w:ascii="Courier" w:hAnsi="Courier"/>
          <w:b/>
          <w:bCs/>
          <w:sz w:val="22"/>
          <w:szCs w:val="22"/>
        </w:rPr>
        <w:t>(2016)</w:t>
      </w:r>
      <w:r w:rsidRPr="00EE41FD">
        <w:rPr>
          <w:rFonts w:ascii="Courier" w:hAnsi="Courier"/>
          <w:sz w:val="22"/>
          <w:szCs w:val="22"/>
        </w:rPr>
        <w:t xml:space="preserve">, 'Excitation of seismic waves by a tornado', </w:t>
      </w:r>
      <w:r w:rsidRPr="00EE41FD">
        <w:rPr>
          <w:rFonts w:ascii="Courier" w:hAnsi="Courier"/>
          <w:i/>
          <w:iCs/>
          <w:sz w:val="22"/>
          <w:szCs w:val="22"/>
        </w:rPr>
        <w:t>AGU Fall General Assembly 2016, abstract #S13D-07</w:t>
      </w:r>
      <w:r w:rsidRPr="00EE41FD">
        <w:rPr>
          <w:rFonts w:ascii="Courier" w:hAnsi="Courier"/>
          <w:sz w:val="22"/>
          <w:szCs w:val="22"/>
        </w:rPr>
        <w:t xml:space="preserve">, p. S13D-07 </w:t>
      </w:r>
    </w:p>
    <w:p w14:paraId="5B98553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Van Avendonk, H.J.A., K.D. McIntosh, H. Kuo-Chen, L.L. Lavier, D.A. Okaya, F.</w:t>
      </w:r>
      <w:r w:rsidRPr="00EE41FD">
        <w:rPr>
          <w:rFonts w:ascii="Courier" w:hAnsi="Courier"/>
          <w:sz w:val="22"/>
          <w:szCs w:val="22"/>
        </w:rPr>
        <w:t xml:space="preserve">T. Wu, C.-Y. Wang, C.-S. Lee, and C.-S. Liu </w:t>
      </w:r>
      <w:r w:rsidRPr="00EE41FD">
        <w:rPr>
          <w:rFonts w:ascii="Courier" w:hAnsi="Courier"/>
          <w:b/>
          <w:bCs/>
          <w:sz w:val="22"/>
          <w:szCs w:val="22"/>
        </w:rPr>
        <w:t>(2016)</w:t>
      </w:r>
      <w:r w:rsidRPr="00EE41FD">
        <w:rPr>
          <w:rFonts w:ascii="Courier" w:hAnsi="Courier"/>
          <w:sz w:val="22"/>
          <w:szCs w:val="22"/>
        </w:rPr>
        <w:t xml:space="preserve">, 'A lithospheric profile across northern Taiwan: from arc-continent collision to extension',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(1), p. 331-346 doi: 10.1093/gji/ggv468</w:t>
      </w:r>
    </w:p>
    <w:p w14:paraId="7E0AD6D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van Driel, M., A. Hutko, L. Krischer, C. Trabant, S. Stähler, and T. Nissen-Meyer </w:t>
      </w:r>
      <w:r w:rsidRPr="00EE41FD">
        <w:rPr>
          <w:rFonts w:ascii="Courier" w:hAnsi="Courier"/>
          <w:b/>
          <w:bCs/>
          <w:sz w:val="22"/>
          <w:szCs w:val="22"/>
        </w:rPr>
        <w:t>(2016)</w:t>
      </w:r>
      <w:r w:rsidRPr="00EE41FD">
        <w:rPr>
          <w:rFonts w:ascii="Courier" w:hAnsi="Courier"/>
          <w:sz w:val="22"/>
          <w:szCs w:val="22"/>
        </w:rPr>
        <w:t xml:space="preserve">, 'Syngine: On-Demand Synthetic Seismograms from the IRIS DMC based on AxiSEM &amp; Instaseis', </w:t>
      </w:r>
      <w:r w:rsidRPr="00EE41FD">
        <w:rPr>
          <w:rFonts w:ascii="Courier" w:hAnsi="Courier"/>
          <w:i/>
          <w:iCs/>
          <w:sz w:val="22"/>
          <w:szCs w:val="22"/>
        </w:rPr>
        <w:t>EGU General Assembly 2016, held 17-22 April, 2016 in Vienna Austria, p.8190</w:t>
      </w:r>
      <w:r>
        <w:rPr>
          <w:rFonts w:ascii="Courier" w:hAnsi="Courier"/>
          <w:sz w:val="22"/>
          <w:szCs w:val="22"/>
        </w:rPr>
        <w:t>, p</w:t>
      </w:r>
      <w:r w:rsidRPr="00EE41FD">
        <w:rPr>
          <w:rFonts w:ascii="Courier" w:hAnsi="Courier"/>
          <w:sz w:val="22"/>
          <w:szCs w:val="22"/>
        </w:rPr>
        <w:t xml:space="preserve"> </w:t>
      </w:r>
    </w:p>
    <w:p w14:paraId="00E082C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van Zelst, I., Y. van Dinther, A.-A. Gabriel, and A. d. Heuret </w:t>
      </w:r>
      <w:r w:rsidRPr="00EE41FD">
        <w:rPr>
          <w:rFonts w:ascii="Courier" w:hAnsi="Courier"/>
          <w:b/>
          <w:bCs/>
          <w:sz w:val="22"/>
          <w:szCs w:val="22"/>
        </w:rPr>
        <w:t>(2016)</w:t>
      </w:r>
      <w:r w:rsidRPr="00EE41FD">
        <w:rPr>
          <w:rFonts w:ascii="Courier" w:hAnsi="Courier"/>
          <w:sz w:val="22"/>
          <w:szCs w:val="22"/>
        </w:rPr>
        <w:t xml:space="preserve">, 'Coupling geodynamic earthquake cycles and dynamic ruptures', </w:t>
      </w:r>
      <w:r w:rsidRPr="00EE41FD">
        <w:rPr>
          <w:rFonts w:ascii="Courier" w:hAnsi="Courier"/>
          <w:i/>
          <w:iCs/>
          <w:sz w:val="22"/>
          <w:szCs w:val="22"/>
        </w:rPr>
        <w:t>EGU General Assembly 2016, held 17-22 April, 2016 in Vienna Austria, p.13291</w:t>
      </w:r>
      <w:r w:rsidRPr="00EE41FD">
        <w:rPr>
          <w:rFonts w:ascii="Courier" w:hAnsi="Courier"/>
          <w:sz w:val="22"/>
          <w:szCs w:val="22"/>
        </w:rPr>
        <w:t xml:space="preserve">, p. 13291 </w:t>
      </w:r>
    </w:p>
    <w:p w14:paraId="40058DD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Vanacore, E.A., S. Rost, and M.</w:t>
      </w:r>
      <w:r w:rsidRPr="00EE41FD">
        <w:rPr>
          <w:rFonts w:ascii="Courier" w:hAnsi="Courier"/>
          <w:sz w:val="22"/>
          <w:szCs w:val="22"/>
        </w:rPr>
        <w:t xml:space="preserve">S. Thorne </w:t>
      </w:r>
      <w:r w:rsidRPr="00EE41FD">
        <w:rPr>
          <w:rFonts w:ascii="Courier" w:hAnsi="Courier"/>
          <w:b/>
          <w:bCs/>
          <w:sz w:val="22"/>
          <w:szCs w:val="22"/>
        </w:rPr>
        <w:t>(2016)</w:t>
      </w:r>
      <w:r w:rsidRPr="00EE41FD">
        <w:rPr>
          <w:rFonts w:ascii="Courier" w:hAnsi="Courier"/>
          <w:sz w:val="22"/>
          <w:szCs w:val="22"/>
        </w:rPr>
        <w:t xml:space="preserve">, 'Ultralow-velocity zone geometries resolved by multidimensional waveform modelling',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(1), p. 659-674 doi: 10.1093/gji/ggw114</w:t>
      </w:r>
    </w:p>
    <w:p w14:paraId="3020505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VanderBeek, B.P., D.R. Toomey, E.E.E. Hooft, and W.S.</w:t>
      </w:r>
      <w:r w:rsidRPr="00EE41FD">
        <w:rPr>
          <w:rFonts w:ascii="Courier" w:hAnsi="Courier"/>
          <w:sz w:val="22"/>
          <w:szCs w:val="22"/>
        </w:rPr>
        <w:t xml:space="preserve">D. Wilcock </w:t>
      </w:r>
      <w:r w:rsidRPr="00EE41FD">
        <w:rPr>
          <w:rFonts w:ascii="Courier" w:hAnsi="Courier"/>
          <w:b/>
          <w:bCs/>
          <w:sz w:val="22"/>
          <w:szCs w:val="22"/>
        </w:rPr>
        <w:t>(2016)</w:t>
      </w:r>
      <w:r w:rsidRPr="00EE41FD">
        <w:rPr>
          <w:rFonts w:ascii="Courier" w:hAnsi="Courier"/>
          <w:sz w:val="22"/>
          <w:szCs w:val="22"/>
        </w:rPr>
        <w:t xml:space="preserve">, 'Segmentation of mid-ocean ridges attributed to oblique mantle divergence', </w:t>
      </w:r>
      <w:r w:rsidRPr="00EE41FD">
        <w:rPr>
          <w:rFonts w:ascii="Courier" w:hAnsi="Courier"/>
          <w:i/>
          <w:iCs/>
          <w:sz w:val="22"/>
          <w:szCs w:val="22"/>
        </w:rPr>
        <w:t>Nature Geoscience</w:t>
      </w:r>
      <w:r w:rsidRPr="00EE41FD">
        <w:rPr>
          <w:rFonts w:ascii="Courier" w:hAnsi="Courier"/>
          <w:sz w:val="22"/>
          <w:szCs w:val="22"/>
        </w:rPr>
        <w:t xml:space="preserve">, </w:t>
      </w:r>
      <w:r w:rsidRPr="00EE41FD">
        <w:rPr>
          <w:rFonts w:ascii="Courier" w:hAnsi="Courier"/>
          <w:i/>
          <w:iCs/>
          <w:sz w:val="22"/>
          <w:szCs w:val="22"/>
        </w:rPr>
        <w:t>9</w:t>
      </w:r>
      <w:r w:rsidRPr="00EE41FD">
        <w:rPr>
          <w:rFonts w:ascii="Courier" w:hAnsi="Courier"/>
          <w:sz w:val="22"/>
          <w:szCs w:val="22"/>
        </w:rPr>
        <w:t>(8), p. 636-642 doi: 10.1038/ngeo2745</w:t>
      </w:r>
    </w:p>
    <w:p w14:paraId="62B81FD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Velasco, A.</w:t>
      </w:r>
      <w:r w:rsidRPr="00EE41FD">
        <w:rPr>
          <w:rFonts w:ascii="Courier" w:hAnsi="Courier"/>
          <w:sz w:val="22"/>
          <w:szCs w:val="22"/>
        </w:rPr>
        <w:t>A., R. Alfaro</w:t>
      </w:r>
      <w:r w:rsidRPr="00EE41FD">
        <w:rPr>
          <w:rFonts w:ascii="Courier" w:hAnsi="Courier" w:cs="Noteworthy Light"/>
          <w:sz w:val="22"/>
          <w:szCs w:val="22"/>
        </w:rPr>
        <w:t>‐</w:t>
      </w:r>
      <w:r w:rsidRPr="00EE41FD">
        <w:rPr>
          <w:rFonts w:ascii="Courier" w:hAnsi="Courier"/>
          <w:sz w:val="22"/>
          <w:szCs w:val="22"/>
        </w:rPr>
        <w:t>Diaz, D. K</w:t>
      </w:r>
      <w:r>
        <w:rPr>
          <w:rFonts w:ascii="Courier" w:hAnsi="Courier"/>
          <w:sz w:val="22"/>
          <w:szCs w:val="22"/>
        </w:rPr>
        <w:t>ilb, and K.</w:t>
      </w:r>
      <w:r w:rsidRPr="00EE41FD">
        <w:rPr>
          <w:rFonts w:ascii="Courier" w:hAnsi="Courier"/>
          <w:sz w:val="22"/>
          <w:szCs w:val="22"/>
        </w:rPr>
        <w:t xml:space="preserve">L. Pankow </w:t>
      </w:r>
      <w:r w:rsidRPr="00EE41FD">
        <w:rPr>
          <w:rFonts w:ascii="Courier" w:hAnsi="Courier"/>
          <w:b/>
          <w:bCs/>
          <w:sz w:val="22"/>
          <w:szCs w:val="22"/>
        </w:rPr>
        <w:t>(2016)</w:t>
      </w:r>
      <w:r w:rsidRPr="00EE41FD">
        <w:rPr>
          <w:rFonts w:ascii="Courier" w:hAnsi="Courier"/>
          <w:sz w:val="22"/>
          <w:szCs w:val="22"/>
        </w:rPr>
        <w:t>, 'A Time</w:t>
      </w:r>
      <w:r w:rsidRPr="00EE41FD">
        <w:rPr>
          <w:rFonts w:ascii="Courier" w:hAnsi="Courier" w:cs="Noteworthy Light"/>
          <w:sz w:val="22"/>
          <w:szCs w:val="22"/>
        </w:rPr>
        <w:t>‐</w:t>
      </w:r>
      <w:r w:rsidRPr="00EE41FD">
        <w:rPr>
          <w:rFonts w:ascii="Courier" w:hAnsi="Courier"/>
          <w:sz w:val="22"/>
          <w:szCs w:val="22"/>
        </w:rPr>
        <w:t xml:space="preserve">Domain Detection Approach to Identify Small Earthquakes within the Continental United States Recorded by the USArray and Regional Networks',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512-525 doi: 10.1785/0120150156</w:t>
      </w:r>
    </w:p>
    <w:p w14:paraId="4CAA079E"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V</w:t>
      </w:r>
      <w:r>
        <w:rPr>
          <w:rFonts w:ascii="Courier" w:hAnsi="Courier"/>
          <w:sz w:val="22"/>
          <w:szCs w:val="22"/>
        </w:rPr>
        <w:t>erdon, J. P., J.-M. Kendall, A.C. Horleston, and A.</w:t>
      </w:r>
      <w:r w:rsidRPr="00EE41FD">
        <w:rPr>
          <w:rFonts w:ascii="Courier" w:hAnsi="Courier"/>
          <w:sz w:val="22"/>
          <w:szCs w:val="22"/>
        </w:rPr>
        <w:t xml:space="preserve">L. Stork </w:t>
      </w:r>
      <w:r w:rsidRPr="00EE41FD">
        <w:rPr>
          <w:rFonts w:ascii="Courier" w:hAnsi="Courier"/>
          <w:b/>
          <w:bCs/>
          <w:sz w:val="22"/>
          <w:szCs w:val="22"/>
        </w:rPr>
        <w:t>(2016)</w:t>
      </w:r>
      <w:r w:rsidRPr="00EE41FD">
        <w:rPr>
          <w:rFonts w:ascii="Courier" w:hAnsi="Courier"/>
          <w:sz w:val="22"/>
          <w:szCs w:val="22"/>
        </w:rPr>
        <w:t xml:space="preserve">, 'Subsurface fluid injection and induced seismicity in southeast Saskatchewan', </w:t>
      </w:r>
      <w:r w:rsidRPr="00EE41FD">
        <w:rPr>
          <w:rFonts w:ascii="Courier" w:hAnsi="Courier"/>
          <w:i/>
          <w:iCs/>
          <w:sz w:val="22"/>
          <w:szCs w:val="22"/>
        </w:rPr>
        <w:t xml:space="preserve">International </w:t>
      </w:r>
      <w:r w:rsidRPr="00F41BF4">
        <w:rPr>
          <w:rFonts w:ascii="Courier" w:hAnsi="Courier"/>
          <w:i/>
          <w:iCs/>
          <w:spacing w:val="-18"/>
          <w:sz w:val="22"/>
          <w:szCs w:val="22"/>
        </w:rPr>
        <w:t>Journal of Greenhouse Gas Control</w:t>
      </w:r>
      <w:r w:rsidRPr="00F41BF4">
        <w:rPr>
          <w:rFonts w:ascii="Courier" w:hAnsi="Courier"/>
          <w:spacing w:val="-18"/>
          <w:sz w:val="22"/>
          <w:szCs w:val="22"/>
        </w:rPr>
        <w:t xml:space="preserve">, </w:t>
      </w:r>
      <w:r w:rsidRPr="00F41BF4">
        <w:rPr>
          <w:rFonts w:ascii="Courier" w:hAnsi="Courier"/>
          <w:i/>
          <w:iCs/>
          <w:spacing w:val="-18"/>
          <w:sz w:val="22"/>
          <w:szCs w:val="22"/>
        </w:rPr>
        <w:t>54</w:t>
      </w:r>
      <w:r w:rsidRPr="00F41BF4">
        <w:rPr>
          <w:rFonts w:ascii="Courier" w:hAnsi="Courier"/>
          <w:spacing w:val="-18"/>
          <w:sz w:val="22"/>
          <w:szCs w:val="22"/>
        </w:rPr>
        <w:t>(Part 2), p. 429–440 doi:</w:t>
      </w:r>
      <w:r w:rsidRPr="00EE41FD">
        <w:rPr>
          <w:rFonts w:ascii="Courier" w:hAnsi="Courier"/>
          <w:sz w:val="22"/>
          <w:szCs w:val="22"/>
        </w:rPr>
        <w:t xml:space="preserve"> 10.1016/j.ijggc.2016.04.007</w:t>
      </w:r>
    </w:p>
    <w:p w14:paraId="31F31F0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Vervoort, J.D., R.S. Lewis, C. Fisher, R.M. Gaschnig, A.</w:t>
      </w:r>
      <w:r w:rsidRPr="00EE41FD">
        <w:rPr>
          <w:rFonts w:ascii="Courier" w:hAnsi="Courier"/>
          <w:sz w:val="22"/>
          <w:szCs w:val="22"/>
        </w:rPr>
        <w:t xml:space="preserve">C. Jansen, and R. Brewer </w:t>
      </w:r>
      <w:r w:rsidRPr="00EE41FD">
        <w:rPr>
          <w:rFonts w:ascii="Courier" w:hAnsi="Courier"/>
          <w:b/>
          <w:bCs/>
          <w:sz w:val="22"/>
          <w:szCs w:val="22"/>
        </w:rPr>
        <w:t>(2016)</w:t>
      </w:r>
      <w:r w:rsidRPr="00EE41FD">
        <w:rPr>
          <w:rFonts w:ascii="Courier" w:hAnsi="Courier"/>
          <w:sz w:val="22"/>
          <w:szCs w:val="22"/>
        </w:rPr>
        <w:t xml:space="preserve">, 'Neoarchean and Paleoproterozoic crystalline basement rocks of north-central Idaho: Constraints on the formation of western Laurentia', </w:t>
      </w:r>
      <w:r w:rsidRPr="00EE41FD">
        <w:rPr>
          <w:rFonts w:ascii="Courier" w:hAnsi="Courier"/>
          <w:i/>
          <w:iCs/>
          <w:sz w:val="22"/>
          <w:szCs w:val="22"/>
        </w:rPr>
        <w:t>Geological Society of America Bulletin</w:t>
      </w:r>
      <w:r w:rsidRPr="00EE41FD">
        <w:rPr>
          <w:rFonts w:ascii="Courier" w:hAnsi="Courier"/>
          <w:sz w:val="22"/>
          <w:szCs w:val="22"/>
        </w:rPr>
        <w:t xml:space="preserve">, </w:t>
      </w:r>
      <w:r w:rsidRPr="00EE41FD">
        <w:rPr>
          <w:rFonts w:ascii="Courier" w:hAnsi="Courier"/>
          <w:i/>
          <w:iCs/>
          <w:sz w:val="22"/>
          <w:szCs w:val="22"/>
        </w:rPr>
        <w:t>128</w:t>
      </w:r>
      <w:r w:rsidRPr="00EE41FD">
        <w:rPr>
          <w:rFonts w:ascii="Courier" w:hAnsi="Courier"/>
          <w:sz w:val="22"/>
          <w:szCs w:val="22"/>
        </w:rPr>
        <w:t>(1-2), p. 94-109 doi: 10.1130/B31150.1</w:t>
      </w:r>
    </w:p>
    <w:p w14:paraId="56FB09B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Vilhelmsen, T.</w:t>
      </w:r>
      <w:r w:rsidRPr="00EE41FD">
        <w:rPr>
          <w:rFonts w:ascii="Courier" w:hAnsi="Courier"/>
          <w:sz w:val="22"/>
          <w:szCs w:val="22"/>
        </w:rPr>
        <w:t xml:space="preserve">N., S. Christensen, and E. Auken </w:t>
      </w:r>
      <w:r w:rsidRPr="00EE41FD">
        <w:rPr>
          <w:rFonts w:ascii="Courier" w:hAnsi="Courier"/>
          <w:b/>
          <w:bCs/>
          <w:sz w:val="22"/>
          <w:szCs w:val="22"/>
        </w:rPr>
        <w:t>(2016)</w:t>
      </w:r>
      <w:r w:rsidRPr="00EE41FD">
        <w:rPr>
          <w:rFonts w:ascii="Courier" w:hAnsi="Courier"/>
          <w:sz w:val="22"/>
          <w:szCs w:val="22"/>
        </w:rPr>
        <w:t xml:space="preserve">, 'On determining uncertainties of magnetic resonance sounding estimated transmissivities for groundwater </w:t>
      </w:r>
      <w:r w:rsidRPr="00F41BF4">
        <w:rPr>
          <w:rFonts w:ascii="Courier" w:hAnsi="Courier"/>
          <w:spacing w:val="-18"/>
          <w:sz w:val="22"/>
          <w:szCs w:val="22"/>
        </w:rPr>
        <w:t xml:space="preserve">modeling', </w:t>
      </w:r>
      <w:r w:rsidRPr="00F41BF4">
        <w:rPr>
          <w:rFonts w:ascii="Courier" w:hAnsi="Courier"/>
          <w:i/>
          <w:iCs/>
          <w:spacing w:val="-18"/>
          <w:sz w:val="22"/>
          <w:szCs w:val="22"/>
        </w:rPr>
        <w:t>Geophysics</w:t>
      </w:r>
      <w:r w:rsidRPr="00F41BF4">
        <w:rPr>
          <w:rFonts w:ascii="Courier" w:hAnsi="Courier"/>
          <w:spacing w:val="-18"/>
          <w:sz w:val="22"/>
          <w:szCs w:val="22"/>
        </w:rPr>
        <w:t xml:space="preserve">, </w:t>
      </w:r>
      <w:r w:rsidRPr="00F41BF4">
        <w:rPr>
          <w:rFonts w:ascii="Courier" w:hAnsi="Courier"/>
          <w:i/>
          <w:iCs/>
          <w:spacing w:val="-18"/>
          <w:sz w:val="22"/>
          <w:szCs w:val="22"/>
        </w:rPr>
        <w:t>81</w:t>
      </w:r>
      <w:r w:rsidRPr="00F41BF4">
        <w:rPr>
          <w:rFonts w:ascii="Courier" w:hAnsi="Courier"/>
          <w:spacing w:val="-18"/>
          <w:sz w:val="22"/>
          <w:szCs w:val="22"/>
        </w:rPr>
        <w:t>(4), p. WB63-WB73 doi:</w:t>
      </w:r>
      <w:r w:rsidRPr="00EE41FD">
        <w:rPr>
          <w:rFonts w:ascii="Courier" w:hAnsi="Courier"/>
          <w:sz w:val="22"/>
          <w:szCs w:val="22"/>
        </w:rPr>
        <w:t xml:space="preserve"> 10.1190/geo2015-0494.1</w:t>
      </w:r>
    </w:p>
    <w:p w14:paraId="77B0A31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Villaseñor, A. </w:t>
      </w:r>
      <w:r w:rsidRPr="00EE41FD">
        <w:rPr>
          <w:rFonts w:ascii="Courier" w:hAnsi="Courier"/>
          <w:b/>
          <w:bCs/>
          <w:sz w:val="22"/>
          <w:szCs w:val="22"/>
        </w:rPr>
        <w:t>(2016)</w:t>
      </w:r>
      <w:r w:rsidRPr="00EE41FD">
        <w:rPr>
          <w:rFonts w:ascii="Courier" w:hAnsi="Courier"/>
          <w:sz w:val="22"/>
          <w:szCs w:val="22"/>
        </w:rPr>
        <w:t xml:space="preserve">, 'Imaging crustal roots in the Europe-Mediterranean region: a surface wave perspective', </w:t>
      </w:r>
      <w:r w:rsidRPr="00EE41FD">
        <w:rPr>
          <w:rFonts w:ascii="Courier" w:hAnsi="Courier"/>
          <w:i/>
          <w:iCs/>
          <w:sz w:val="22"/>
          <w:szCs w:val="22"/>
        </w:rPr>
        <w:t>EGU General Assembly 2016, held 17-22 April, 2016 in Vienna Austria, p.3957</w:t>
      </w:r>
      <w:r w:rsidRPr="00EE41FD">
        <w:rPr>
          <w:rFonts w:ascii="Courier" w:hAnsi="Courier"/>
          <w:sz w:val="22"/>
          <w:szCs w:val="22"/>
        </w:rPr>
        <w:t xml:space="preserve">, p. </w:t>
      </w:r>
    </w:p>
    <w:p w14:paraId="4E6CD17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Villegas A, R.</w:t>
      </w:r>
      <w:r w:rsidRPr="00EE41FD">
        <w:rPr>
          <w:rFonts w:ascii="Courier" w:hAnsi="Courier"/>
          <w:sz w:val="22"/>
          <w:szCs w:val="22"/>
        </w:rPr>
        <w:t>J., J. Zahradník, S. Nacif, S</w:t>
      </w:r>
      <w:r>
        <w:rPr>
          <w:rFonts w:ascii="Courier" w:hAnsi="Courier"/>
          <w:sz w:val="22"/>
          <w:szCs w:val="22"/>
        </w:rPr>
        <w:t>. Spagnotto, D. Winocur, and M.</w:t>
      </w:r>
      <w:r w:rsidRPr="00EE41FD">
        <w:rPr>
          <w:rFonts w:ascii="Courier" w:hAnsi="Courier"/>
          <w:sz w:val="22"/>
          <w:szCs w:val="22"/>
        </w:rPr>
        <w:t xml:space="preserve">F. Leiva </w:t>
      </w:r>
      <w:r w:rsidRPr="00EE41FD">
        <w:rPr>
          <w:rFonts w:ascii="Courier" w:hAnsi="Courier"/>
          <w:b/>
          <w:bCs/>
          <w:sz w:val="22"/>
          <w:szCs w:val="22"/>
        </w:rPr>
        <w:t>(2016)</w:t>
      </w:r>
      <w:r w:rsidRPr="00EE41FD">
        <w:rPr>
          <w:rFonts w:ascii="Courier" w:hAnsi="Courier"/>
          <w:sz w:val="22"/>
          <w:szCs w:val="22"/>
        </w:rPr>
        <w:t xml:space="preserve">, 'Waveform inversion and focal mechanisms of two weak earthquakes in Cordillera Principal (Argentina) between 35° and 35.5° S', </w:t>
      </w:r>
      <w:r w:rsidRPr="00EE41FD">
        <w:rPr>
          <w:rFonts w:ascii="Courier" w:hAnsi="Courier"/>
          <w:i/>
          <w:iCs/>
          <w:sz w:val="22"/>
          <w:szCs w:val="22"/>
        </w:rPr>
        <w:t>Journal of South American Earth Sciences</w:t>
      </w:r>
      <w:r w:rsidRPr="00EE41FD">
        <w:rPr>
          <w:rFonts w:ascii="Courier" w:hAnsi="Courier"/>
          <w:sz w:val="22"/>
          <w:szCs w:val="22"/>
        </w:rPr>
        <w:t xml:space="preserve">, </w:t>
      </w:r>
      <w:r w:rsidRPr="00EE41FD">
        <w:rPr>
          <w:rFonts w:ascii="Courier" w:hAnsi="Courier"/>
          <w:i/>
          <w:iCs/>
          <w:sz w:val="22"/>
          <w:szCs w:val="22"/>
        </w:rPr>
        <w:t>71</w:t>
      </w:r>
      <w:r w:rsidRPr="00EE41FD">
        <w:rPr>
          <w:rFonts w:ascii="Courier" w:hAnsi="Courier"/>
          <w:sz w:val="22"/>
          <w:szCs w:val="22"/>
        </w:rPr>
        <w:t xml:space="preserve">, p. 359-369 </w:t>
      </w:r>
      <w:r>
        <w:rPr>
          <w:rFonts w:ascii="Courier" w:hAnsi="Courier" w:cs="Courier"/>
          <w:lang w:eastAsia="ja-JP"/>
        </w:rPr>
        <w:t>doi: 10.1016/j.jsames.2015.12.001</w:t>
      </w:r>
    </w:p>
    <w:p w14:paraId="3FAC99A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Vinnik, L., E. Kozlovskaya, S. Oreshin, G. Kosarev, K. Piiponen, and H. Silvennoinen </w:t>
      </w:r>
      <w:r w:rsidRPr="00EE41FD">
        <w:rPr>
          <w:rFonts w:ascii="Courier" w:hAnsi="Courier"/>
          <w:b/>
          <w:bCs/>
          <w:sz w:val="22"/>
          <w:szCs w:val="22"/>
        </w:rPr>
        <w:t>(2016)</w:t>
      </w:r>
      <w:r w:rsidRPr="00EE41FD">
        <w:rPr>
          <w:rFonts w:ascii="Courier" w:hAnsi="Courier"/>
          <w:sz w:val="22"/>
          <w:szCs w:val="22"/>
        </w:rPr>
        <w:t xml:space="preserve">, 'The lithosphere, LAB, LVZ and Lehmann discontinuity under central Fennoscandia from receiver functions',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667</w:t>
      </w:r>
      <w:r w:rsidRPr="00EE41FD">
        <w:rPr>
          <w:rFonts w:ascii="Courier" w:hAnsi="Courier"/>
          <w:sz w:val="22"/>
          <w:szCs w:val="22"/>
        </w:rPr>
        <w:t>, p. 189-198 10.1016/j.tecto.2015.11.024</w:t>
      </w:r>
    </w:p>
    <w:p w14:paraId="5B90345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Wagner, L., B. Biryol, K.M. Fischer, and R.</w:t>
      </w:r>
      <w:r w:rsidRPr="00EE41FD">
        <w:rPr>
          <w:rFonts w:ascii="Courier" w:hAnsi="Courier"/>
          <w:sz w:val="22"/>
          <w:szCs w:val="22"/>
        </w:rPr>
        <w:t xml:space="preserve">B. Hawman </w:t>
      </w:r>
      <w:r w:rsidRPr="00EE41FD">
        <w:rPr>
          <w:rFonts w:ascii="Courier" w:hAnsi="Courier"/>
          <w:b/>
          <w:bCs/>
          <w:sz w:val="22"/>
          <w:szCs w:val="22"/>
        </w:rPr>
        <w:t>(2016)</w:t>
      </w:r>
      <w:r w:rsidRPr="00EE41FD">
        <w:rPr>
          <w:rFonts w:ascii="Courier" w:hAnsi="Courier"/>
          <w:sz w:val="22"/>
          <w:szCs w:val="22"/>
        </w:rPr>
        <w:t xml:space="preserve">, 'Not so stable after all: lithospheric structure beneath the southeast United States', </w:t>
      </w:r>
      <w:r w:rsidRPr="00EE41FD">
        <w:rPr>
          <w:rFonts w:ascii="Courier" w:hAnsi="Courier"/>
          <w:i/>
          <w:iCs/>
          <w:sz w:val="22"/>
          <w:szCs w:val="22"/>
        </w:rPr>
        <w:t>GSA Fall General Assembly 2016, abstract #GP51A-1361</w:t>
      </w:r>
      <w:r>
        <w:rPr>
          <w:rFonts w:ascii="Courier" w:hAnsi="Courier"/>
          <w:sz w:val="22"/>
          <w:szCs w:val="22"/>
        </w:rPr>
        <w:t>, p</w:t>
      </w:r>
    </w:p>
    <w:p w14:paraId="4635248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Waite, G.</w:t>
      </w:r>
      <w:r w:rsidRPr="00EE41FD">
        <w:rPr>
          <w:rFonts w:ascii="Courier" w:hAnsi="Courier"/>
          <w:sz w:val="22"/>
          <w:szCs w:val="22"/>
        </w:rPr>
        <w:t xml:space="preserve">P., and F. Lanza </w:t>
      </w:r>
      <w:r w:rsidRPr="00EE41FD">
        <w:rPr>
          <w:rFonts w:ascii="Courier" w:hAnsi="Courier"/>
          <w:b/>
          <w:bCs/>
          <w:sz w:val="22"/>
          <w:szCs w:val="22"/>
        </w:rPr>
        <w:t>(2016)</w:t>
      </w:r>
      <w:r w:rsidRPr="00EE41FD">
        <w:rPr>
          <w:rFonts w:ascii="Courier" w:hAnsi="Courier"/>
          <w:sz w:val="22"/>
          <w:szCs w:val="22"/>
        </w:rPr>
        <w:t xml:space="preserve">, 'Nonlinear inversion of tilt-affected very long period records of explosive eruptions at Fuego volcano',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(10), p. 7284–7297 doi: 10.1002/2016JB013287</w:t>
      </w:r>
    </w:p>
    <w:p w14:paraId="7FC6517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Waldhauser, F., and D. P. Schaff </w:t>
      </w:r>
      <w:r w:rsidRPr="00EE41FD">
        <w:rPr>
          <w:rFonts w:ascii="Courier" w:hAnsi="Courier"/>
          <w:b/>
          <w:bCs/>
          <w:sz w:val="22"/>
          <w:szCs w:val="22"/>
        </w:rPr>
        <w:t>(2016)</w:t>
      </w:r>
      <w:r w:rsidRPr="00EE41FD">
        <w:rPr>
          <w:rFonts w:ascii="Courier" w:hAnsi="Courier"/>
          <w:sz w:val="22"/>
          <w:szCs w:val="22"/>
        </w:rPr>
        <w:t xml:space="preserve">, 'A Global Analysis of Fine-Scale Wadati-Benioff Zone Seismicity', </w:t>
      </w:r>
      <w:r w:rsidRPr="00E0033B">
        <w:rPr>
          <w:rFonts w:ascii="Courier" w:hAnsi="Courier"/>
          <w:i/>
          <w:iCs/>
          <w:spacing w:val="-18"/>
          <w:sz w:val="22"/>
          <w:szCs w:val="22"/>
        </w:rPr>
        <w:t>AGU Fall General Assembly 2016, abstract #S44B-01</w:t>
      </w:r>
      <w:r w:rsidRPr="00E0033B">
        <w:rPr>
          <w:rFonts w:ascii="Courier" w:hAnsi="Courier"/>
          <w:spacing w:val="-18"/>
          <w:sz w:val="22"/>
          <w:szCs w:val="22"/>
        </w:rPr>
        <w:t>,</w:t>
      </w:r>
      <w:r w:rsidRPr="00EE41FD">
        <w:rPr>
          <w:rFonts w:ascii="Courier" w:hAnsi="Courier"/>
          <w:sz w:val="22"/>
          <w:szCs w:val="22"/>
        </w:rPr>
        <w:t xml:space="preserve"> p. S44B-01 </w:t>
      </w:r>
    </w:p>
    <w:p w14:paraId="76300B9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Wallace, L.M., S.</w:t>
      </w:r>
      <w:r w:rsidRPr="00EE41FD">
        <w:rPr>
          <w:rFonts w:ascii="Courier" w:hAnsi="Courier"/>
          <w:sz w:val="22"/>
          <w:szCs w:val="22"/>
        </w:rPr>
        <w:t>C. Webb, Y. Ito, K. Mo</w:t>
      </w:r>
      <w:r>
        <w:rPr>
          <w:rFonts w:ascii="Courier" w:hAnsi="Courier"/>
          <w:sz w:val="22"/>
          <w:szCs w:val="22"/>
        </w:rPr>
        <w:t>chizuki, R. Hino, S.A. Henrys, S.Y. Schwartz, and A.</w:t>
      </w:r>
      <w:r w:rsidRPr="00EE41FD">
        <w:rPr>
          <w:rFonts w:ascii="Courier" w:hAnsi="Courier"/>
          <w:sz w:val="22"/>
          <w:szCs w:val="22"/>
        </w:rPr>
        <w:t xml:space="preserve">F. Sheehan </w:t>
      </w:r>
      <w:r w:rsidRPr="00EE41FD">
        <w:rPr>
          <w:rFonts w:ascii="Courier" w:hAnsi="Courier"/>
          <w:b/>
          <w:bCs/>
          <w:sz w:val="22"/>
          <w:szCs w:val="22"/>
        </w:rPr>
        <w:t>(2016)</w:t>
      </w:r>
      <w:r w:rsidRPr="00EE41FD">
        <w:rPr>
          <w:rFonts w:ascii="Courier" w:hAnsi="Courier"/>
          <w:sz w:val="22"/>
          <w:szCs w:val="22"/>
        </w:rPr>
        <w:t xml:space="preserve">, 'Slow slip near the trench at the Hikurangi subduction zone, New Zealand', </w:t>
      </w:r>
      <w:r w:rsidRPr="00EE41FD">
        <w:rPr>
          <w:rFonts w:ascii="Courier" w:hAnsi="Courier"/>
          <w:i/>
          <w:iCs/>
          <w:sz w:val="22"/>
          <w:szCs w:val="22"/>
        </w:rPr>
        <w:t>Science</w:t>
      </w:r>
      <w:r w:rsidRPr="00EE41FD">
        <w:rPr>
          <w:rFonts w:ascii="Courier" w:hAnsi="Courier"/>
          <w:sz w:val="22"/>
          <w:szCs w:val="22"/>
        </w:rPr>
        <w:t xml:space="preserve">, </w:t>
      </w:r>
      <w:r w:rsidRPr="00EE41FD">
        <w:rPr>
          <w:rFonts w:ascii="Courier" w:hAnsi="Courier"/>
          <w:i/>
          <w:iCs/>
          <w:sz w:val="22"/>
          <w:szCs w:val="22"/>
        </w:rPr>
        <w:t>352</w:t>
      </w:r>
      <w:r w:rsidRPr="00EE41FD">
        <w:rPr>
          <w:rFonts w:ascii="Courier" w:hAnsi="Courier"/>
          <w:sz w:val="22"/>
          <w:szCs w:val="22"/>
        </w:rPr>
        <w:t>(6286), p. 701-704 doi: 10.1126/science.aaf2349</w:t>
      </w:r>
    </w:p>
    <w:p w14:paraId="2C394CB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Walter, J., C. Frohlich, S.</w:t>
      </w:r>
      <w:r w:rsidRPr="00EE41FD">
        <w:rPr>
          <w:rFonts w:ascii="Courier" w:hAnsi="Courier"/>
          <w:sz w:val="22"/>
          <w:szCs w:val="22"/>
        </w:rPr>
        <w:t xml:space="preserve">L. Bilek, and T. Borgfeldt </w:t>
      </w:r>
      <w:r w:rsidRPr="00EE41FD">
        <w:rPr>
          <w:rFonts w:ascii="Courier" w:hAnsi="Courier"/>
          <w:b/>
          <w:bCs/>
          <w:sz w:val="22"/>
          <w:szCs w:val="22"/>
        </w:rPr>
        <w:t>(2016)</w:t>
      </w:r>
      <w:r w:rsidRPr="00EE41FD">
        <w:rPr>
          <w:rFonts w:ascii="Courier" w:hAnsi="Courier"/>
          <w:sz w:val="22"/>
          <w:szCs w:val="22"/>
        </w:rPr>
        <w:t xml:space="preserve">, 'West Texas-New Mexico seismicity: induced and natural sequences along old tectonic features', </w:t>
      </w:r>
      <w:r w:rsidRPr="00EE41FD">
        <w:rPr>
          <w:rFonts w:ascii="Courier" w:hAnsi="Courier"/>
          <w:i/>
          <w:iCs/>
          <w:sz w:val="22"/>
          <w:szCs w:val="22"/>
        </w:rPr>
        <w:t>GSA Annual Meeting in Denver, Colorado, Paper 95-6</w:t>
      </w:r>
      <w:r>
        <w:rPr>
          <w:rFonts w:ascii="Courier" w:hAnsi="Courier"/>
          <w:sz w:val="22"/>
          <w:szCs w:val="22"/>
        </w:rPr>
        <w:t>, 48(7), p</w:t>
      </w:r>
      <w:r w:rsidRPr="00EE41FD">
        <w:rPr>
          <w:rFonts w:ascii="Courier" w:hAnsi="Courier"/>
          <w:sz w:val="22"/>
          <w:szCs w:val="22"/>
        </w:rPr>
        <w:t xml:space="preserve"> </w:t>
      </w:r>
    </w:p>
    <w:p w14:paraId="2D41C10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Walter, J.I., P.J. Dotray, C. Frohlich, and J.</w:t>
      </w:r>
      <w:r w:rsidRPr="00EE41FD">
        <w:rPr>
          <w:rFonts w:ascii="Courier" w:hAnsi="Courier"/>
          <w:sz w:val="22"/>
          <w:szCs w:val="22"/>
        </w:rPr>
        <w:t xml:space="preserve">F. Gale </w:t>
      </w:r>
      <w:r w:rsidRPr="00EE41FD">
        <w:rPr>
          <w:rFonts w:ascii="Courier" w:hAnsi="Courier"/>
          <w:b/>
          <w:bCs/>
          <w:sz w:val="22"/>
          <w:szCs w:val="22"/>
        </w:rPr>
        <w:t>(2016)</w:t>
      </w:r>
      <w:r w:rsidRPr="00EE41FD">
        <w:rPr>
          <w:rFonts w:ascii="Courier" w:hAnsi="Courier"/>
          <w:sz w:val="22"/>
          <w:szCs w:val="22"/>
        </w:rPr>
        <w:t xml:space="preserve">, 'Earthquakes in Northwest Louisiana and the Texas–Louisiana Border Possibly Induced by Energy Resource Activities within the Haynesville Shale Play',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(6), p. doi: 10.1785/0220150193</w:t>
      </w:r>
    </w:p>
    <w:p w14:paraId="73801C4E" w14:textId="0AFA9F13" w:rsidR="00813A4F"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Wang, D., H. Kawakatsu, </w:t>
      </w:r>
      <w:r>
        <w:rPr>
          <w:rFonts w:ascii="Courier" w:hAnsi="Courier"/>
          <w:sz w:val="22"/>
          <w:szCs w:val="22"/>
        </w:rPr>
        <w:t>J. Mori, B. Ali, Z. Ren, and X.</w:t>
      </w:r>
      <w:r w:rsidRPr="00EE41FD">
        <w:rPr>
          <w:rFonts w:ascii="Courier" w:hAnsi="Courier"/>
          <w:sz w:val="22"/>
          <w:szCs w:val="22"/>
        </w:rPr>
        <w:t xml:space="preserve">Z. Shen </w:t>
      </w:r>
      <w:r w:rsidRPr="00EE41FD">
        <w:rPr>
          <w:rFonts w:ascii="Courier" w:hAnsi="Courier"/>
          <w:b/>
          <w:bCs/>
          <w:sz w:val="22"/>
          <w:szCs w:val="22"/>
        </w:rPr>
        <w:t>(2016)</w:t>
      </w:r>
      <w:r w:rsidRPr="00EE41FD">
        <w:rPr>
          <w:rFonts w:ascii="Courier" w:hAnsi="Courier"/>
          <w:sz w:val="22"/>
          <w:szCs w:val="22"/>
        </w:rPr>
        <w:t xml:space="preserve">, 'Backprojection analyses from four regional arrays for rupture over a curved dipping fault: The Mw 7.7 24 September 2013 Pakistan earthquake',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(3), p. 1948-1961 doi: 10.1002/2015JB012168</w:t>
      </w:r>
    </w:p>
    <w:p w14:paraId="14CAD1D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Wang, D., and J. Mori </w:t>
      </w:r>
      <w:r w:rsidRPr="00EE41FD">
        <w:rPr>
          <w:rFonts w:ascii="Courier" w:hAnsi="Courier"/>
          <w:b/>
          <w:bCs/>
          <w:sz w:val="22"/>
          <w:szCs w:val="22"/>
        </w:rPr>
        <w:t>(2016)</w:t>
      </w:r>
      <w:r w:rsidRPr="00EE41FD">
        <w:rPr>
          <w:rFonts w:ascii="Courier" w:hAnsi="Courier"/>
          <w:sz w:val="22"/>
          <w:szCs w:val="22"/>
        </w:rPr>
        <w:t>, 'Short</w:t>
      </w:r>
      <w:r w:rsidRPr="00EE41FD">
        <w:rPr>
          <w:rFonts w:ascii="Courier" w:hAnsi="Courier" w:cs="Noteworthy Light"/>
          <w:sz w:val="22"/>
          <w:szCs w:val="22"/>
        </w:rPr>
        <w:t>‐</w:t>
      </w:r>
      <w:r w:rsidRPr="00EE41FD">
        <w:rPr>
          <w:rFonts w:ascii="Courier" w:hAnsi="Courier"/>
          <w:sz w:val="22"/>
          <w:szCs w:val="22"/>
        </w:rPr>
        <w:t xml:space="preserve">Period Energy of the 25 April 2015 Mw 7.8 Nepal Earthquake Determined from Backprojection Using Four Arrays in Europe, China, Japan, and Australia',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(1), p. 259-266 doi: 10.1785/0120150236</w:t>
      </w:r>
    </w:p>
    <w:p w14:paraId="43E05E4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Wang, D., J. Mori, and K. Koketsu </w:t>
      </w:r>
      <w:r w:rsidRPr="00EE41FD">
        <w:rPr>
          <w:rFonts w:ascii="Courier" w:hAnsi="Courier"/>
          <w:b/>
          <w:bCs/>
          <w:sz w:val="22"/>
          <w:szCs w:val="22"/>
        </w:rPr>
        <w:t>(2016)</w:t>
      </w:r>
      <w:r w:rsidRPr="00EE41FD">
        <w:rPr>
          <w:rFonts w:ascii="Courier" w:hAnsi="Courier"/>
          <w:sz w:val="22"/>
          <w:szCs w:val="22"/>
        </w:rPr>
        <w:t xml:space="preserve">, 'Fast rupture propagation for large strike-slip earthquakes',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440</w:t>
      </w:r>
      <w:r w:rsidRPr="00EE41FD">
        <w:rPr>
          <w:rFonts w:ascii="Courier" w:hAnsi="Courier"/>
          <w:sz w:val="22"/>
          <w:szCs w:val="22"/>
        </w:rPr>
        <w:t>, p. 115-126 doi: 10.1016/j.epsl.2016.02.022</w:t>
      </w:r>
    </w:p>
    <w:p w14:paraId="118E70D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D., J.</w:t>
      </w:r>
      <w:r w:rsidRPr="00EE41FD">
        <w:rPr>
          <w:rFonts w:ascii="Courier" w:hAnsi="Courier"/>
          <w:sz w:val="22"/>
          <w:szCs w:val="22"/>
        </w:rPr>
        <w:t xml:space="preserve">J. Mori, and K. Koketsu </w:t>
      </w:r>
      <w:r w:rsidRPr="00EE41FD">
        <w:rPr>
          <w:rFonts w:ascii="Courier" w:hAnsi="Courier"/>
          <w:b/>
          <w:bCs/>
          <w:sz w:val="22"/>
          <w:szCs w:val="22"/>
        </w:rPr>
        <w:t>(2016)</w:t>
      </w:r>
      <w:r w:rsidRPr="00EE41FD">
        <w:rPr>
          <w:rFonts w:ascii="Courier" w:hAnsi="Courier"/>
          <w:sz w:val="22"/>
          <w:szCs w:val="22"/>
        </w:rPr>
        <w:t xml:space="preserve">, 'Fast Rupture Propagation for Large Strike-slip Earthquakes', </w:t>
      </w:r>
      <w:r w:rsidRPr="00EE41FD">
        <w:rPr>
          <w:rFonts w:ascii="Courier" w:hAnsi="Courier"/>
          <w:i/>
          <w:iCs/>
          <w:sz w:val="22"/>
          <w:szCs w:val="22"/>
        </w:rPr>
        <w:t>AGU Fall General Assembly 2016, abstract #S12A-03</w:t>
      </w:r>
      <w:r w:rsidRPr="00EE41FD">
        <w:rPr>
          <w:rFonts w:ascii="Courier" w:hAnsi="Courier"/>
          <w:sz w:val="22"/>
          <w:szCs w:val="22"/>
        </w:rPr>
        <w:t xml:space="preserve">, p. </w:t>
      </w:r>
    </w:p>
    <w:p w14:paraId="208C8D4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Wang, D., N. Takeuchi, H. Kawakatsu, and J. Mori </w:t>
      </w:r>
      <w:r w:rsidRPr="00EE41FD">
        <w:rPr>
          <w:rFonts w:ascii="Courier" w:hAnsi="Courier"/>
          <w:b/>
          <w:bCs/>
          <w:sz w:val="22"/>
          <w:szCs w:val="22"/>
        </w:rPr>
        <w:t>(2016)</w:t>
      </w:r>
      <w:r w:rsidRPr="00EE41FD">
        <w:rPr>
          <w:rFonts w:ascii="Courier" w:hAnsi="Courier"/>
          <w:sz w:val="22"/>
          <w:szCs w:val="22"/>
        </w:rPr>
        <w:t xml:space="preserve">, 'Estimating high frequency energy radiation of large earthquakes by image deconvolution back-projection',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449</w:t>
      </w:r>
      <w:r w:rsidRPr="00EE41FD">
        <w:rPr>
          <w:rFonts w:ascii="Courier" w:hAnsi="Courier"/>
          <w:sz w:val="22"/>
          <w:szCs w:val="22"/>
        </w:rPr>
        <w:t>, p. 155-163 doi: 10.1016/j.epsl.2016.05.051</w:t>
      </w:r>
    </w:p>
    <w:p w14:paraId="4B15939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D.H., C.F. Gao, S.</w:t>
      </w:r>
      <w:r w:rsidRPr="00EE41FD">
        <w:rPr>
          <w:rFonts w:ascii="Courier" w:hAnsi="Courier"/>
          <w:sz w:val="22"/>
          <w:szCs w:val="22"/>
        </w:rPr>
        <w:t xml:space="preserve">G. Pan, and Y. Yang </w:t>
      </w:r>
      <w:r w:rsidRPr="00EE41FD">
        <w:rPr>
          <w:rFonts w:ascii="Courier" w:hAnsi="Courier"/>
          <w:b/>
          <w:bCs/>
          <w:sz w:val="22"/>
          <w:szCs w:val="22"/>
        </w:rPr>
        <w:t>(2016)</w:t>
      </w:r>
      <w:r w:rsidRPr="00EE41FD">
        <w:rPr>
          <w:rFonts w:ascii="Courier" w:hAnsi="Courier"/>
          <w:sz w:val="22"/>
          <w:szCs w:val="22"/>
        </w:rPr>
        <w:t xml:space="preserve">, 'A Robust Strategy for Ambiguity Resolution Using Un-Differenced and Un-Combined GNSS Models in Network RTK', </w:t>
      </w:r>
      <w:r w:rsidRPr="00EE41FD">
        <w:rPr>
          <w:rFonts w:ascii="Courier" w:hAnsi="Courier"/>
          <w:i/>
          <w:iCs/>
          <w:sz w:val="22"/>
          <w:szCs w:val="22"/>
        </w:rPr>
        <w:t>Journal of Navigation</w:t>
      </w:r>
      <w:r w:rsidRPr="00EE41FD">
        <w:rPr>
          <w:rFonts w:ascii="Courier" w:hAnsi="Courier"/>
          <w:sz w:val="22"/>
          <w:szCs w:val="22"/>
        </w:rPr>
        <w:t xml:space="preserve">, </w:t>
      </w:r>
      <w:r w:rsidRPr="00EE41FD">
        <w:rPr>
          <w:rFonts w:ascii="Courier" w:hAnsi="Courier"/>
          <w:i/>
          <w:iCs/>
          <w:sz w:val="22"/>
          <w:szCs w:val="22"/>
        </w:rPr>
        <w:t>69</w:t>
      </w:r>
      <w:r w:rsidRPr="00EE41FD">
        <w:rPr>
          <w:rFonts w:ascii="Courier" w:hAnsi="Courier"/>
          <w:sz w:val="22"/>
          <w:szCs w:val="22"/>
        </w:rPr>
        <w:t>(3), p. 504-520 doi: 10.1017/s0373463315000776</w:t>
      </w:r>
    </w:p>
    <w:p w14:paraId="15CC192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L., A.M. Lewis, Y. Ogawa, W.V. Jones, and M.</w:t>
      </w:r>
      <w:r w:rsidRPr="00EE41FD">
        <w:rPr>
          <w:rFonts w:ascii="Courier" w:hAnsi="Courier"/>
          <w:sz w:val="22"/>
          <w:szCs w:val="22"/>
        </w:rPr>
        <w:t xml:space="preserve">T. Costelloe </w:t>
      </w:r>
      <w:r w:rsidRPr="00EE41FD">
        <w:rPr>
          <w:rFonts w:ascii="Courier" w:hAnsi="Courier"/>
          <w:b/>
          <w:bCs/>
          <w:sz w:val="22"/>
          <w:szCs w:val="22"/>
        </w:rPr>
        <w:t>(2016)</w:t>
      </w:r>
      <w:r w:rsidRPr="00EE41FD">
        <w:rPr>
          <w:rFonts w:ascii="Courier" w:hAnsi="Courier"/>
          <w:sz w:val="22"/>
          <w:szCs w:val="22"/>
        </w:rPr>
        <w:t>, 'Modelling geomagnetic induction hazards using a 3</w:t>
      </w:r>
      <w:r w:rsidRPr="00EE41FD">
        <w:rPr>
          <w:rFonts w:ascii="Courier" w:hAnsi="Courier" w:cs="Noteworthy Light"/>
          <w:sz w:val="22"/>
          <w:szCs w:val="22"/>
        </w:rPr>
        <w:t>‐</w:t>
      </w:r>
      <w:r w:rsidRPr="00EE41FD">
        <w:rPr>
          <w:rFonts w:ascii="Courier" w:hAnsi="Courier"/>
          <w:sz w:val="22"/>
          <w:szCs w:val="22"/>
        </w:rPr>
        <w:t xml:space="preserve">D electrical conductivity model of Australia', </w:t>
      </w:r>
      <w:r w:rsidRPr="00EE41FD">
        <w:rPr>
          <w:rFonts w:ascii="Courier" w:hAnsi="Courier"/>
          <w:i/>
          <w:iCs/>
          <w:sz w:val="22"/>
          <w:szCs w:val="22"/>
        </w:rPr>
        <w:t>Space Weather</w:t>
      </w:r>
      <w:r w:rsidRPr="00EE41FD">
        <w:rPr>
          <w:rFonts w:ascii="Courier" w:hAnsi="Courier"/>
          <w:sz w:val="22"/>
          <w:szCs w:val="22"/>
        </w:rPr>
        <w:t xml:space="preserve">, </w:t>
      </w:r>
      <w:r w:rsidRPr="00EE41FD">
        <w:rPr>
          <w:rFonts w:ascii="Courier" w:hAnsi="Courier"/>
          <w:i/>
          <w:iCs/>
          <w:sz w:val="22"/>
          <w:szCs w:val="22"/>
        </w:rPr>
        <w:t>14</w:t>
      </w:r>
      <w:r w:rsidRPr="00EE41FD">
        <w:rPr>
          <w:rFonts w:ascii="Courier" w:hAnsi="Courier"/>
          <w:sz w:val="22"/>
          <w:szCs w:val="22"/>
        </w:rPr>
        <w:t>(12), p. 1125–1135 doi: 10.1002/2016SW001436</w:t>
      </w:r>
    </w:p>
    <w:p w14:paraId="51ED5BA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Wang, N., Y. Shen, A. Flinders, and W. Zhang </w:t>
      </w:r>
      <w:r w:rsidRPr="00EE41FD">
        <w:rPr>
          <w:rFonts w:ascii="Courier" w:hAnsi="Courier"/>
          <w:b/>
          <w:bCs/>
          <w:sz w:val="22"/>
          <w:szCs w:val="22"/>
        </w:rPr>
        <w:t>(2016)</w:t>
      </w:r>
      <w:r w:rsidRPr="00EE41FD">
        <w:rPr>
          <w:rFonts w:ascii="Courier" w:hAnsi="Courier"/>
          <w:sz w:val="22"/>
          <w:szCs w:val="22"/>
        </w:rPr>
        <w:t xml:space="preserve">, 'Accurate source location from waves scattered by surface topography',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(6), p. 4538–4552 doi: 10.1002/2016JB012814</w:t>
      </w:r>
    </w:p>
    <w:p w14:paraId="19E142B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Q., F. Niu, Y.</w:t>
      </w:r>
      <w:r w:rsidRPr="00EE41FD">
        <w:rPr>
          <w:rFonts w:ascii="Courier" w:hAnsi="Courier"/>
          <w:sz w:val="22"/>
          <w:szCs w:val="22"/>
        </w:rPr>
        <w:t xml:space="preserve">A. Gao, and Y. Chen </w:t>
      </w:r>
      <w:r w:rsidRPr="00EE41FD">
        <w:rPr>
          <w:rFonts w:ascii="Courier" w:hAnsi="Courier"/>
          <w:b/>
          <w:bCs/>
          <w:sz w:val="22"/>
          <w:szCs w:val="22"/>
        </w:rPr>
        <w:t>(2016)</w:t>
      </w:r>
      <w:r w:rsidRPr="00EE41FD">
        <w:rPr>
          <w:rFonts w:ascii="Courier" w:hAnsi="Courier"/>
          <w:sz w:val="22"/>
          <w:szCs w:val="22"/>
        </w:rPr>
        <w:t xml:space="preserve">, 'Crustal structure and deformation beneath the NE margin of the Tibetan plateau constrained by teleseismic receiver function data',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(1), p. 167-179 doi: 10.1093/gji/ggv420</w:t>
      </w:r>
    </w:p>
    <w:p w14:paraId="71C98A1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R., Y.</w:t>
      </w:r>
      <w:r w:rsidRPr="00EE41FD">
        <w:rPr>
          <w:rFonts w:ascii="Courier" w:hAnsi="Courier"/>
          <w:sz w:val="22"/>
          <w:szCs w:val="22"/>
        </w:rPr>
        <w:t xml:space="preserve">J. Gu, R. Schultz, A. Kim, and G. Atkinson </w:t>
      </w:r>
      <w:r w:rsidRPr="00EE41FD">
        <w:rPr>
          <w:rFonts w:ascii="Courier" w:hAnsi="Courier"/>
          <w:b/>
          <w:bCs/>
          <w:sz w:val="22"/>
          <w:szCs w:val="22"/>
        </w:rPr>
        <w:t>(2016)</w:t>
      </w:r>
      <w:r w:rsidRPr="00EE41FD">
        <w:rPr>
          <w:rFonts w:ascii="Courier" w:hAnsi="Courier"/>
          <w:sz w:val="22"/>
          <w:szCs w:val="22"/>
        </w:rPr>
        <w:t xml:space="preserve">, 'Source analysis of a potential hydraulic-fracturing-induced earthquake near Fox Creek, Alberta',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 p. 564–573 doi: 10.1002/2015GL066917</w:t>
      </w:r>
    </w:p>
    <w:p w14:paraId="5BC4BC1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X.M., Q.F. Chen, J. Li, and S.</w:t>
      </w:r>
      <w:r w:rsidRPr="00EE41FD">
        <w:rPr>
          <w:rFonts w:ascii="Courier" w:hAnsi="Courier"/>
          <w:sz w:val="22"/>
          <w:szCs w:val="22"/>
        </w:rPr>
        <w:t xml:space="preserve">J. Wei </w:t>
      </w:r>
      <w:r w:rsidRPr="00EE41FD">
        <w:rPr>
          <w:rFonts w:ascii="Courier" w:hAnsi="Courier"/>
          <w:b/>
          <w:bCs/>
          <w:sz w:val="22"/>
          <w:szCs w:val="22"/>
        </w:rPr>
        <w:t>(2016)</w:t>
      </w:r>
      <w:r w:rsidRPr="00EE41FD">
        <w:rPr>
          <w:rFonts w:ascii="Courier" w:hAnsi="Courier"/>
          <w:sz w:val="22"/>
          <w:szCs w:val="22"/>
        </w:rPr>
        <w:t>, 'Seismic Sensor Misorientation Measurement Using P</w:t>
      </w:r>
      <w:r w:rsidRPr="00EE41FD">
        <w:rPr>
          <w:rFonts w:ascii="Courier" w:hAnsi="Courier" w:cs="Noteworthy Light"/>
          <w:sz w:val="22"/>
          <w:szCs w:val="22"/>
        </w:rPr>
        <w:t>‐</w:t>
      </w:r>
      <w:r w:rsidRPr="00EE41FD">
        <w:rPr>
          <w:rFonts w:ascii="Courier" w:hAnsi="Courier"/>
          <w:sz w:val="22"/>
          <w:szCs w:val="22"/>
        </w:rPr>
        <w:t xml:space="preserve">Wave Particle Motion: An Application to the NECsaids Array',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(4), p. 901-911 doi: 10.1785/0220160005</w:t>
      </w:r>
    </w:p>
    <w:p w14:paraId="257005A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X.M., Y.Y. Cheng, S.Q. Wu, and K.</w:t>
      </w:r>
      <w:r w:rsidRPr="00EE41FD">
        <w:rPr>
          <w:rFonts w:ascii="Courier" w:hAnsi="Courier"/>
          <w:sz w:val="22"/>
          <w:szCs w:val="22"/>
        </w:rPr>
        <w:t xml:space="preserve">F. Zhang </w:t>
      </w:r>
      <w:r w:rsidRPr="00EE41FD">
        <w:rPr>
          <w:rFonts w:ascii="Courier" w:hAnsi="Courier"/>
          <w:b/>
          <w:bCs/>
          <w:sz w:val="22"/>
          <w:szCs w:val="22"/>
        </w:rPr>
        <w:t>(2016)</w:t>
      </w:r>
      <w:r w:rsidRPr="00EE41FD">
        <w:rPr>
          <w:rFonts w:ascii="Courier" w:hAnsi="Courier"/>
          <w:sz w:val="22"/>
          <w:szCs w:val="22"/>
        </w:rPr>
        <w:t xml:space="preserve">, 'An enhanced singular spectrum analysis method for constructing nonsecular model of GPS site movement', </w:t>
      </w:r>
      <w:r w:rsidRPr="00EE41FD">
        <w:rPr>
          <w:rFonts w:ascii="Courier" w:hAnsi="Courier"/>
          <w:i/>
          <w:iCs/>
          <w:sz w:val="22"/>
          <w:szCs w:val="22"/>
        </w:rPr>
        <w:t>Journal of Geophysical Research-Solid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(3), p. 2193-2211 doi: 10.1002/2015jb012573</w:t>
      </w:r>
    </w:p>
    <w:p w14:paraId="559504C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X.M., D.</w:t>
      </w:r>
      <w:r w:rsidRPr="00EE41FD">
        <w:rPr>
          <w:rFonts w:ascii="Courier" w:hAnsi="Courier"/>
          <w:sz w:val="22"/>
          <w:szCs w:val="22"/>
        </w:rPr>
        <w:t xml:space="preserve">P. Zhao, and J. Li </w:t>
      </w:r>
      <w:r w:rsidRPr="00EE41FD">
        <w:rPr>
          <w:rFonts w:ascii="Courier" w:hAnsi="Courier"/>
          <w:b/>
          <w:bCs/>
          <w:sz w:val="22"/>
          <w:szCs w:val="22"/>
        </w:rPr>
        <w:t>(2016)</w:t>
      </w:r>
      <w:r w:rsidRPr="00EE41FD">
        <w:rPr>
          <w:rFonts w:ascii="Courier" w:hAnsi="Courier"/>
          <w:sz w:val="22"/>
          <w:szCs w:val="22"/>
        </w:rPr>
        <w:t xml:space="preserve">, 'The 2013 Wyoming upper mantle earthquakes: Tomography and tectonic implications',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(9), p. 6797-6808 doi: 10.1002/2016JB013118</w:t>
      </w:r>
    </w:p>
    <w:p w14:paraId="50E5E3FE" w14:textId="452BF0E4" w:rsidR="00813A4F" w:rsidRPr="00EE41FD" w:rsidRDefault="001479B0" w:rsidP="00813A4F">
      <w:pPr>
        <w:spacing w:before="100" w:beforeAutospacing="1" w:after="100" w:afterAutospacing="1"/>
        <w:jc w:val="both"/>
        <w:rPr>
          <w:rFonts w:ascii="Courier" w:hAnsi="Courier"/>
          <w:sz w:val="22"/>
          <w:szCs w:val="22"/>
        </w:rPr>
      </w:pPr>
      <w:r>
        <w:rPr>
          <w:rFonts w:ascii="Courier" w:hAnsi="Courier"/>
          <w:sz w:val="22"/>
          <w:szCs w:val="22"/>
        </w:rPr>
        <w:t>Wang, Y., and G.</w:t>
      </w:r>
      <w:r w:rsidR="00813A4F" w:rsidRPr="00EE41FD">
        <w:rPr>
          <w:rFonts w:ascii="Courier" w:hAnsi="Courier"/>
          <w:sz w:val="22"/>
          <w:szCs w:val="22"/>
        </w:rPr>
        <w:t xml:space="preserve">L. Pavlis </w:t>
      </w:r>
      <w:r w:rsidR="00813A4F" w:rsidRPr="00EE41FD">
        <w:rPr>
          <w:rFonts w:ascii="Courier" w:hAnsi="Courier"/>
          <w:b/>
          <w:bCs/>
          <w:sz w:val="22"/>
          <w:szCs w:val="22"/>
        </w:rPr>
        <w:t>(2016)</w:t>
      </w:r>
      <w:r w:rsidR="00813A4F" w:rsidRPr="00EE41FD">
        <w:rPr>
          <w:rFonts w:ascii="Courier" w:hAnsi="Courier"/>
          <w:sz w:val="22"/>
          <w:szCs w:val="22"/>
        </w:rPr>
        <w:t xml:space="preserve">, 'Three-dimensional Structure of the Mantle Transition Zone Revealed by High Resolution Wavefield Imaging', </w:t>
      </w:r>
      <w:r w:rsidR="00813A4F" w:rsidRPr="00EE41FD">
        <w:rPr>
          <w:rFonts w:ascii="Courier" w:hAnsi="Courier"/>
          <w:i/>
          <w:iCs/>
          <w:sz w:val="22"/>
          <w:szCs w:val="22"/>
        </w:rPr>
        <w:t>AGU Fall Meeting 2013, abstract #DI14A-06</w:t>
      </w:r>
      <w:r w:rsidR="00813A4F" w:rsidRPr="00EE41FD">
        <w:rPr>
          <w:rFonts w:ascii="Courier" w:hAnsi="Courier"/>
          <w:sz w:val="22"/>
          <w:szCs w:val="22"/>
        </w:rPr>
        <w:t xml:space="preserve">, p. DI31A-2605 </w:t>
      </w:r>
    </w:p>
    <w:p w14:paraId="1E6877F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Y., and G.</w:t>
      </w:r>
      <w:r w:rsidRPr="00EE41FD">
        <w:rPr>
          <w:rFonts w:ascii="Courier" w:hAnsi="Courier"/>
          <w:sz w:val="22"/>
          <w:szCs w:val="22"/>
        </w:rPr>
        <w:t xml:space="preserve">L. Pavlis </w:t>
      </w:r>
      <w:r w:rsidRPr="00EE41FD">
        <w:rPr>
          <w:rFonts w:ascii="Courier" w:hAnsi="Courier"/>
          <w:b/>
          <w:bCs/>
          <w:sz w:val="22"/>
          <w:szCs w:val="22"/>
        </w:rPr>
        <w:t>(2016)</w:t>
      </w:r>
      <w:r w:rsidRPr="00EE41FD">
        <w:rPr>
          <w:rFonts w:ascii="Courier" w:hAnsi="Courier"/>
          <w:sz w:val="22"/>
          <w:szCs w:val="22"/>
        </w:rPr>
        <w:t xml:space="preserve">, 'Roughness of the mantle transition zone discontinuities revealed by high-resolution wavefield imaging',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(9), p. 6757–6778 doi: 10.1002/2016JB013205</w:t>
      </w:r>
    </w:p>
    <w:p w14:paraId="28CF1FC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Wang, Y.Z., and G.</w:t>
      </w:r>
      <w:r w:rsidRPr="00EE41FD">
        <w:rPr>
          <w:rFonts w:ascii="Courier" w:hAnsi="Courier"/>
          <w:sz w:val="22"/>
          <w:szCs w:val="22"/>
        </w:rPr>
        <w:t xml:space="preserve">L. Pavlis </w:t>
      </w:r>
      <w:r w:rsidRPr="00EE41FD">
        <w:rPr>
          <w:rFonts w:ascii="Courier" w:hAnsi="Courier"/>
          <w:b/>
          <w:bCs/>
          <w:sz w:val="22"/>
          <w:szCs w:val="22"/>
        </w:rPr>
        <w:t>(2016)</w:t>
      </w:r>
      <w:r w:rsidRPr="00EE41FD">
        <w:rPr>
          <w:rFonts w:ascii="Courier" w:hAnsi="Courier"/>
          <w:sz w:val="22"/>
          <w:szCs w:val="22"/>
        </w:rPr>
        <w:t xml:space="preserve">, 'Generalized iterative deconvolution for receiver function estimation',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1086-1099 doi: 10.1093/gji/ggv503</w:t>
      </w:r>
    </w:p>
    <w:p w14:paraId="2D025E4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Wannamaker, P.E., A.J. Meigs, J.D. Trimble, E.</w:t>
      </w:r>
      <w:r w:rsidRPr="00EE41FD">
        <w:rPr>
          <w:rFonts w:ascii="Courier" w:hAnsi="Courier"/>
          <w:sz w:val="22"/>
          <w:szCs w:val="22"/>
        </w:rPr>
        <w:t>A.</w:t>
      </w:r>
      <w:r>
        <w:rPr>
          <w:rFonts w:ascii="Courier" w:hAnsi="Courier"/>
          <w:sz w:val="22"/>
          <w:szCs w:val="22"/>
        </w:rPr>
        <w:t xml:space="preserve"> Lamont, B.M. Kennedy, J.N. Moore, V. Maris, E.L. Sonnenthal, and G.</w:t>
      </w:r>
      <w:r w:rsidRPr="00EE41FD">
        <w:rPr>
          <w:rFonts w:ascii="Courier" w:hAnsi="Courier"/>
          <w:sz w:val="22"/>
          <w:szCs w:val="22"/>
        </w:rPr>
        <w:t xml:space="preserve">D. Nash </w:t>
      </w:r>
      <w:r w:rsidRPr="00EE41FD">
        <w:rPr>
          <w:rFonts w:ascii="Courier" w:hAnsi="Courier"/>
          <w:b/>
          <w:bCs/>
          <w:sz w:val="22"/>
          <w:szCs w:val="22"/>
        </w:rPr>
        <w:t>(2016)</w:t>
      </w:r>
      <w:r w:rsidRPr="00EE41FD">
        <w:rPr>
          <w:rFonts w:ascii="Courier" w:hAnsi="Courier"/>
          <w:sz w:val="22"/>
          <w:szCs w:val="22"/>
        </w:rPr>
        <w:t xml:space="preserve">, 'Play Fairway Analysis for Structurally Controlled Geothermal Systems in the Central Cascades Arc-Backarc Regime, Oregon', </w:t>
      </w:r>
      <w:r w:rsidRPr="00EE41FD">
        <w:rPr>
          <w:rFonts w:ascii="Courier" w:hAnsi="Courier"/>
          <w:i/>
          <w:iCs/>
          <w:sz w:val="22"/>
          <w:szCs w:val="22"/>
        </w:rPr>
        <w:t>Geothermal Play Fairway Analysis</w:t>
      </w:r>
      <w:r w:rsidRPr="00EE41FD">
        <w:rPr>
          <w:rFonts w:ascii="Courier" w:hAnsi="Courier"/>
          <w:sz w:val="22"/>
          <w:szCs w:val="22"/>
        </w:rPr>
        <w:t>, p. doi: 10.2172/1280213</w:t>
      </w:r>
    </w:p>
    <w:p w14:paraId="4EE8570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Ward, K.M., G. Zandt, S.L. Beck, L.</w:t>
      </w:r>
      <w:r w:rsidRPr="00EE41FD">
        <w:rPr>
          <w:rFonts w:ascii="Courier" w:hAnsi="Courier"/>
          <w:sz w:val="22"/>
          <w:szCs w:val="22"/>
        </w:rPr>
        <w:t xml:space="preserve">S. Wagner, and H. Tavera </w:t>
      </w:r>
      <w:r w:rsidRPr="00EE41FD">
        <w:rPr>
          <w:rFonts w:ascii="Courier" w:hAnsi="Courier"/>
          <w:b/>
          <w:bCs/>
          <w:sz w:val="22"/>
          <w:szCs w:val="22"/>
        </w:rPr>
        <w:t>(2016)</w:t>
      </w:r>
      <w:r w:rsidRPr="00EE41FD">
        <w:rPr>
          <w:rFonts w:ascii="Courier" w:hAnsi="Courier"/>
          <w:sz w:val="22"/>
          <w:szCs w:val="22"/>
        </w:rPr>
        <w:t xml:space="preserve">, 'Lithospheric structure beneath the northern Central Andean Plateau from the joint inversion of ambient noise and earthquake-generated surface waves',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(11), p. 8217–8238 doi: 10.1002/2016JB013237</w:t>
      </w:r>
    </w:p>
    <w:p w14:paraId="4BB54197" w14:textId="77777777" w:rsidR="00BB0187" w:rsidRDefault="00BB0187" w:rsidP="00813A4F">
      <w:pPr>
        <w:spacing w:before="100" w:beforeAutospacing="1" w:after="100" w:afterAutospacing="1"/>
        <w:jc w:val="both"/>
        <w:rPr>
          <w:rFonts w:ascii="Courier" w:hAnsi="Courier"/>
          <w:sz w:val="22"/>
          <w:szCs w:val="22"/>
        </w:rPr>
      </w:pPr>
    </w:p>
    <w:p w14:paraId="425ED9E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Wassermann, J., A. Wietek, C. Hadziioannou, and H. Igel </w:t>
      </w:r>
      <w:r w:rsidRPr="00EE41FD">
        <w:rPr>
          <w:rFonts w:ascii="Courier" w:hAnsi="Courier"/>
          <w:b/>
          <w:bCs/>
          <w:sz w:val="22"/>
          <w:szCs w:val="22"/>
        </w:rPr>
        <w:t>(2016)</w:t>
      </w:r>
      <w:r w:rsidRPr="00EE41FD">
        <w:rPr>
          <w:rFonts w:ascii="Courier" w:hAnsi="Courier"/>
          <w:sz w:val="22"/>
          <w:szCs w:val="22"/>
        </w:rPr>
        <w:t>, 'Toward a Single</w:t>
      </w:r>
      <w:r w:rsidRPr="00EE41FD">
        <w:rPr>
          <w:rFonts w:ascii="Courier" w:hAnsi="Courier" w:cs="Noteworthy Light"/>
          <w:sz w:val="22"/>
          <w:szCs w:val="22"/>
        </w:rPr>
        <w:t>‐</w:t>
      </w:r>
      <w:r w:rsidRPr="00EE41FD">
        <w:rPr>
          <w:rFonts w:ascii="Courier" w:hAnsi="Courier"/>
          <w:sz w:val="22"/>
          <w:szCs w:val="22"/>
        </w:rPr>
        <w:t>Station Approach for Microzonation: Using Vertical Rotation Rate to Estimate Love</w:t>
      </w:r>
      <w:r w:rsidRPr="00EE41FD">
        <w:rPr>
          <w:rFonts w:ascii="Courier" w:hAnsi="Courier" w:cs="Noteworthy Light"/>
          <w:sz w:val="22"/>
          <w:szCs w:val="22"/>
        </w:rPr>
        <w:t>‐</w:t>
      </w:r>
      <w:r w:rsidRPr="00EE41FD">
        <w:rPr>
          <w:rFonts w:ascii="Courier" w:hAnsi="Courier"/>
          <w:sz w:val="22"/>
          <w:szCs w:val="22"/>
        </w:rPr>
        <w:t xml:space="preserve">Wave Dispersion Curves and Direction Finding',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(3), p. 1316-1330 doi: 10.1785/0120150250</w:t>
      </w:r>
    </w:p>
    <w:p w14:paraId="4BDADF5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Webb, S.C., and S.</w:t>
      </w:r>
      <w:r w:rsidRPr="00EE41FD">
        <w:rPr>
          <w:rFonts w:ascii="Courier" w:hAnsi="Courier"/>
          <w:sz w:val="22"/>
          <w:szCs w:val="22"/>
        </w:rPr>
        <w:t xml:space="preserve">L. Nooner </w:t>
      </w:r>
      <w:r w:rsidRPr="00EE41FD">
        <w:rPr>
          <w:rFonts w:ascii="Courier" w:hAnsi="Courier"/>
          <w:b/>
          <w:bCs/>
          <w:sz w:val="22"/>
          <w:szCs w:val="22"/>
        </w:rPr>
        <w:t>(2016)</w:t>
      </w:r>
      <w:r w:rsidRPr="00EE41FD">
        <w:rPr>
          <w:rFonts w:ascii="Courier" w:hAnsi="Courier"/>
          <w:sz w:val="22"/>
          <w:szCs w:val="22"/>
        </w:rPr>
        <w:t xml:space="preserve">, 'High-Resolution Seafloor Absolute Pressure Gauge Measurements Using a Better Counting Method', </w:t>
      </w:r>
      <w:r w:rsidRPr="00EE41FD">
        <w:rPr>
          <w:rFonts w:ascii="Courier" w:hAnsi="Courier"/>
          <w:i/>
          <w:iCs/>
          <w:sz w:val="22"/>
          <w:szCs w:val="22"/>
        </w:rPr>
        <w:t>American Meteorological Society</w:t>
      </w:r>
      <w:r w:rsidRPr="00EE41FD">
        <w:rPr>
          <w:rFonts w:ascii="Courier" w:hAnsi="Courier"/>
          <w:sz w:val="22"/>
          <w:szCs w:val="22"/>
        </w:rPr>
        <w:t xml:space="preserve">, p. doi: 0.1175/JTECH-D-15-0114.1 </w:t>
      </w:r>
    </w:p>
    <w:p w14:paraId="26B6033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Wech, A.</w:t>
      </w:r>
      <w:r w:rsidRPr="00EE41FD">
        <w:rPr>
          <w:rFonts w:ascii="Courier" w:hAnsi="Courier"/>
          <w:sz w:val="22"/>
          <w:szCs w:val="22"/>
        </w:rPr>
        <w:t xml:space="preserve">G. </w:t>
      </w:r>
      <w:r w:rsidRPr="00EE41FD">
        <w:rPr>
          <w:rFonts w:ascii="Courier" w:hAnsi="Courier"/>
          <w:b/>
          <w:bCs/>
          <w:sz w:val="22"/>
          <w:szCs w:val="22"/>
        </w:rPr>
        <w:t>(2016)</w:t>
      </w:r>
      <w:r w:rsidRPr="00EE41FD">
        <w:rPr>
          <w:rFonts w:ascii="Courier" w:hAnsi="Courier"/>
          <w:sz w:val="22"/>
          <w:szCs w:val="22"/>
        </w:rPr>
        <w:t xml:space="preserve">, 'Extending Alaska’s plate boundary: Tectonic tremor generated by Yakutat subduction', </w:t>
      </w:r>
      <w:r w:rsidRPr="00EE41FD">
        <w:rPr>
          <w:rFonts w:ascii="Courier" w:hAnsi="Courier"/>
          <w:i/>
          <w:iCs/>
          <w:sz w:val="22"/>
          <w:szCs w:val="22"/>
        </w:rPr>
        <w:t>Geology</w:t>
      </w:r>
      <w:r w:rsidRPr="00EE41FD">
        <w:rPr>
          <w:rFonts w:ascii="Courier" w:hAnsi="Courier"/>
          <w:sz w:val="22"/>
          <w:szCs w:val="22"/>
        </w:rPr>
        <w:t xml:space="preserve">, </w:t>
      </w:r>
      <w:r w:rsidRPr="00EE41FD">
        <w:rPr>
          <w:rFonts w:ascii="Courier" w:hAnsi="Courier"/>
          <w:i/>
          <w:iCs/>
          <w:sz w:val="22"/>
          <w:szCs w:val="22"/>
        </w:rPr>
        <w:t>44</w:t>
      </w:r>
      <w:r w:rsidRPr="00EE41FD">
        <w:rPr>
          <w:rFonts w:ascii="Courier" w:hAnsi="Courier"/>
          <w:sz w:val="22"/>
          <w:szCs w:val="22"/>
        </w:rPr>
        <w:t>(7), p. 587-590 doi: 10.1130/G37817.1</w:t>
      </w:r>
    </w:p>
    <w:p w14:paraId="2FA51D5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Wei, S.S., Y. Zha, W. Shen, D.</w:t>
      </w:r>
      <w:r w:rsidRPr="00EE41FD">
        <w:rPr>
          <w:rFonts w:ascii="Courier" w:hAnsi="Courier"/>
          <w:sz w:val="22"/>
          <w:szCs w:val="22"/>
        </w:rPr>
        <w:t>A.</w:t>
      </w:r>
      <w:r>
        <w:rPr>
          <w:rFonts w:ascii="Courier" w:hAnsi="Courier"/>
          <w:sz w:val="22"/>
          <w:szCs w:val="22"/>
        </w:rPr>
        <w:t xml:space="preserve"> Wiens, J.A. Conder, and S.</w:t>
      </w:r>
      <w:r w:rsidRPr="00EE41FD">
        <w:rPr>
          <w:rFonts w:ascii="Courier" w:hAnsi="Courier"/>
          <w:sz w:val="22"/>
          <w:szCs w:val="22"/>
        </w:rPr>
        <w:t xml:space="preserve">C. Webb </w:t>
      </w:r>
      <w:r w:rsidRPr="00EE41FD">
        <w:rPr>
          <w:rFonts w:ascii="Courier" w:hAnsi="Courier"/>
          <w:b/>
          <w:bCs/>
          <w:sz w:val="22"/>
          <w:szCs w:val="22"/>
        </w:rPr>
        <w:t>(2016)</w:t>
      </w:r>
      <w:r w:rsidRPr="00EE41FD">
        <w:rPr>
          <w:rFonts w:ascii="Courier" w:hAnsi="Courier"/>
          <w:sz w:val="22"/>
          <w:szCs w:val="22"/>
        </w:rPr>
        <w:t xml:space="preserve">, 'Upper mantle structure of the Tonga-Lau-Fiji region from Rayleigh wave tomography', </w:t>
      </w:r>
      <w:r w:rsidRPr="009F698B">
        <w:rPr>
          <w:rFonts w:ascii="Courier" w:hAnsi="Courier"/>
          <w:i/>
          <w:iCs/>
          <w:spacing w:val="-18"/>
          <w:sz w:val="22"/>
          <w:szCs w:val="22"/>
        </w:rPr>
        <w:t>Geochemistry, Geophysics, Geosystems</w:t>
      </w:r>
      <w:r w:rsidRPr="009F698B">
        <w:rPr>
          <w:rFonts w:ascii="Courier" w:hAnsi="Courier"/>
          <w:spacing w:val="-18"/>
          <w:sz w:val="22"/>
          <w:szCs w:val="22"/>
        </w:rPr>
        <w:t xml:space="preserve">, </w:t>
      </w:r>
      <w:r w:rsidRPr="009F698B">
        <w:rPr>
          <w:rFonts w:ascii="Courier" w:hAnsi="Courier"/>
          <w:i/>
          <w:iCs/>
          <w:spacing w:val="-18"/>
          <w:sz w:val="22"/>
          <w:szCs w:val="22"/>
        </w:rPr>
        <w:t>17</w:t>
      </w:r>
      <w:r w:rsidRPr="009F698B">
        <w:rPr>
          <w:rFonts w:ascii="Courier" w:hAnsi="Courier"/>
          <w:spacing w:val="-18"/>
          <w:sz w:val="22"/>
          <w:szCs w:val="22"/>
        </w:rPr>
        <w:t>(11), p. 4705-4724 doi:</w:t>
      </w:r>
      <w:r w:rsidRPr="00EE41FD">
        <w:rPr>
          <w:rFonts w:ascii="Courier" w:hAnsi="Courier"/>
          <w:sz w:val="22"/>
          <w:szCs w:val="22"/>
        </w:rPr>
        <w:t xml:space="preserve"> 10.1002/2016GC006656</w:t>
      </w:r>
    </w:p>
    <w:p w14:paraId="6C6317F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Wei, W., and D.</w:t>
      </w:r>
      <w:r w:rsidRPr="00EE41FD">
        <w:rPr>
          <w:rFonts w:ascii="Courier" w:hAnsi="Courier"/>
          <w:sz w:val="22"/>
          <w:szCs w:val="22"/>
        </w:rPr>
        <w:t xml:space="preserve">P. Zhao </w:t>
      </w:r>
      <w:r w:rsidRPr="00EE41FD">
        <w:rPr>
          <w:rFonts w:ascii="Courier" w:hAnsi="Courier"/>
          <w:b/>
          <w:bCs/>
          <w:sz w:val="22"/>
          <w:szCs w:val="22"/>
        </w:rPr>
        <w:t>(2016)</w:t>
      </w:r>
      <w:r w:rsidRPr="00EE41FD">
        <w:rPr>
          <w:rFonts w:ascii="Courier" w:hAnsi="Courier"/>
          <w:sz w:val="22"/>
          <w:szCs w:val="22"/>
        </w:rPr>
        <w:t xml:space="preserve">, 'Tomography of the source zone of the 2015 M 7.8 Nepal earthquake',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253</w:t>
      </w:r>
      <w:r w:rsidRPr="00EE41FD">
        <w:rPr>
          <w:rFonts w:ascii="Courier" w:hAnsi="Courier"/>
          <w:sz w:val="22"/>
          <w:szCs w:val="22"/>
        </w:rPr>
        <w:t>, p. 58-63 doi: 10.1016/j.pepi.2016.01.008</w:t>
      </w:r>
    </w:p>
    <w:p w14:paraId="0206B1AF" w14:textId="03A225B6" w:rsidR="00813A4F" w:rsidRDefault="00813A4F" w:rsidP="00813A4F">
      <w:pPr>
        <w:spacing w:before="100" w:beforeAutospacing="1" w:after="100" w:afterAutospacing="1"/>
        <w:jc w:val="both"/>
        <w:rPr>
          <w:rFonts w:ascii="Courier" w:hAnsi="Courier"/>
          <w:sz w:val="22"/>
          <w:szCs w:val="22"/>
        </w:rPr>
      </w:pPr>
      <w:r>
        <w:rPr>
          <w:rFonts w:ascii="Courier" w:hAnsi="Courier"/>
          <w:sz w:val="22"/>
          <w:szCs w:val="22"/>
        </w:rPr>
        <w:t>Whidden, K.M., and K.</w:t>
      </w:r>
      <w:r w:rsidRPr="00EE41FD">
        <w:rPr>
          <w:rFonts w:ascii="Courier" w:hAnsi="Courier"/>
          <w:sz w:val="22"/>
          <w:szCs w:val="22"/>
        </w:rPr>
        <w:t xml:space="preserve">L. Pankow </w:t>
      </w:r>
      <w:r w:rsidRPr="00EE41FD">
        <w:rPr>
          <w:rFonts w:ascii="Courier" w:hAnsi="Courier"/>
          <w:b/>
          <w:bCs/>
          <w:sz w:val="22"/>
          <w:szCs w:val="22"/>
        </w:rPr>
        <w:t>(2016)</w:t>
      </w:r>
      <w:r w:rsidRPr="00EE41FD">
        <w:rPr>
          <w:rFonts w:ascii="Courier" w:hAnsi="Courier"/>
          <w:sz w:val="22"/>
          <w:szCs w:val="22"/>
        </w:rPr>
        <w:t xml:space="preserve">, 'Shear Waves from Isotropically Dominated Sources: Comparison of the 2013 Rudna, Poland, and 2007 Crandall Canyon, Utah, Mine Collapses',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(2), p. 799-805 doi: asd10.1785/0120150179</w:t>
      </w:r>
    </w:p>
    <w:p w14:paraId="55DB352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White, J.</w:t>
      </w:r>
      <w:r w:rsidRPr="00EE41FD">
        <w:rPr>
          <w:rFonts w:ascii="Courier" w:hAnsi="Courier"/>
          <w:sz w:val="22"/>
          <w:szCs w:val="22"/>
        </w:rPr>
        <w:t xml:space="preserve">A., and W. Foxall </w:t>
      </w:r>
      <w:r w:rsidRPr="00EE41FD">
        <w:rPr>
          <w:rFonts w:ascii="Courier" w:hAnsi="Courier"/>
          <w:b/>
          <w:bCs/>
          <w:sz w:val="22"/>
          <w:szCs w:val="22"/>
        </w:rPr>
        <w:t>(2016)</w:t>
      </w:r>
      <w:r w:rsidRPr="00EE41FD">
        <w:rPr>
          <w:rFonts w:ascii="Courier" w:hAnsi="Courier"/>
          <w:sz w:val="22"/>
          <w:szCs w:val="22"/>
        </w:rPr>
        <w:t xml:space="preserve">, 'Assessing induced seismicity risk at CO2 storage projects: Recent progress and remaining challenges', </w:t>
      </w:r>
      <w:r w:rsidRPr="00EE41FD">
        <w:rPr>
          <w:rFonts w:ascii="Courier" w:hAnsi="Courier"/>
          <w:i/>
          <w:iCs/>
          <w:sz w:val="22"/>
          <w:szCs w:val="22"/>
        </w:rPr>
        <w:t xml:space="preserve">International </w:t>
      </w:r>
      <w:r w:rsidRPr="009F698B">
        <w:rPr>
          <w:rFonts w:ascii="Courier" w:hAnsi="Courier"/>
          <w:i/>
          <w:iCs/>
          <w:spacing w:val="-18"/>
          <w:sz w:val="22"/>
          <w:szCs w:val="22"/>
        </w:rPr>
        <w:t>Journal of Greenhouse Gas Control</w:t>
      </w:r>
      <w:r w:rsidRPr="009F698B">
        <w:rPr>
          <w:rFonts w:ascii="Courier" w:hAnsi="Courier"/>
          <w:spacing w:val="-18"/>
          <w:sz w:val="22"/>
          <w:szCs w:val="22"/>
        </w:rPr>
        <w:t xml:space="preserve">, </w:t>
      </w:r>
      <w:r w:rsidRPr="009F698B">
        <w:rPr>
          <w:rFonts w:ascii="Courier" w:hAnsi="Courier"/>
          <w:i/>
          <w:iCs/>
          <w:spacing w:val="-18"/>
          <w:sz w:val="22"/>
          <w:szCs w:val="22"/>
        </w:rPr>
        <w:t>49</w:t>
      </w:r>
      <w:r w:rsidRPr="009F698B">
        <w:rPr>
          <w:rFonts w:ascii="Courier" w:hAnsi="Courier"/>
          <w:spacing w:val="-18"/>
          <w:sz w:val="22"/>
          <w:szCs w:val="22"/>
        </w:rPr>
        <w:t>, p. 413-424 doi:</w:t>
      </w:r>
      <w:r w:rsidRPr="00EE41FD">
        <w:rPr>
          <w:rFonts w:ascii="Courier" w:hAnsi="Courier"/>
          <w:sz w:val="22"/>
          <w:szCs w:val="22"/>
        </w:rPr>
        <w:t xml:space="preserve"> 10.1016/j.ijggc.2016.03.021</w:t>
      </w:r>
    </w:p>
    <w:p w14:paraId="5593FEC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Whittaker, S., M.S. Thorne, N.</w:t>
      </w:r>
      <w:r w:rsidRPr="00EE41FD">
        <w:rPr>
          <w:rFonts w:ascii="Courier" w:hAnsi="Courier"/>
          <w:sz w:val="22"/>
          <w:szCs w:val="22"/>
        </w:rPr>
        <w:t xml:space="preserve">C. Schmerr, and L. Miyagi </w:t>
      </w:r>
      <w:r w:rsidRPr="00EE41FD">
        <w:rPr>
          <w:rFonts w:ascii="Courier" w:hAnsi="Courier"/>
          <w:b/>
          <w:bCs/>
          <w:sz w:val="22"/>
          <w:szCs w:val="22"/>
        </w:rPr>
        <w:t>(2016)</w:t>
      </w:r>
      <w:r w:rsidRPr="00EE41FD">
        <w:rPr>
          <w:rFonts w:ascii="Courier" w:hAnsi="Courier"/>
          <w:sz w:val="22"/>
          <w:szCs w:val="22"/>
        </w:rPr>
        <w:t>, 'Seismic array constraints on the D</w:t>
      </w:r>
      <w:r w:rsidRPr="00EE41FD">
        <w:rPr>
          <w:rFonts w:ascii="Courier" w:hAnsi="Courier" w:cs="Palatino Linotype"/>
          <w:sz w:val="22"/>
          <w:szCs w:val="22"/>
        </w:rPr>
        <w:t>″</w:t>
      </w:r>
      <w:r w:rsidRPr="00EE41FD">
        <w:rPr>
          <w:rFonts w:ascii="Courier" w:hAnsi="Courier"/>
          <w:sz w:val="22"/>
          <w:szCs w:val="22"/>
        </w:rPr>
        <w:t xml:space="preserve"> discontinuity beneath Central America',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 p. 152-169 doi: 10.1002/2015JB012392</w:t>
      </w:r>
    </w:p>
    <w:p w14:paraId="29A2EE3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Wilcock, W.S.</w:t>
      </w:r>
      <w:r w:rsidRPr="00EE41FD">
        <w:rPr>
          <w:rFonts w:ascii="Courier" w:hAnsi="Courier"/>
          <w:sz w:val="22"/>
          <w:szCs w:val="22"/>
        </w:rPr>
        <w:t>D., M. Tolsto</w:t>
      </w:r>
      <w:r>
        <w:rPr>
          <w:rFonts w:ascii="Courier" w:hAnsi="Courier"/>
          <w:sz w:val="22"/>
          <w:szCs w:val="22"/>
        </w:rPr>
        <w:t>y, F. Waldhauser, C. Garcia, Y.J. Tan, D.</w:t>
      </w:r>
      <w:r w:rsidRPr="00EE41FD">
        <w:rPr>
          <w:rFonts w:ascii="Courier" w:hAnsi="Courier"/>
          <w:sz w:val="22"/>
          <w:szCs w:val="22"/>
        </w:rPr>
        <w:t>R. Bohne</w:t>
      </w:r>
      <w:r>
        <w:rPr>
          <w:rFonts w:ascii="Courier" w:hAnsi="Courier"/>
          <w:sz w:val="22"/>
          <w:szCs w:val="22"/>
        </w:rPr>
        <w:t>nstiehl, J. Caplan-Auerbach, R.</w:t>
      </w:r>
      <w:r w:rsidRPr="00EE41FD">
        <w:rPr>
          <w:rFonts w:ascii="Courier" w:hAnsi="Courier"/>
          <w:sz w:val="22"/>
          <w:szCs w:val="22"/>
        </w:rPr>
        <w:t xml:space="preserve">P. Dziak, A.F. Arnulf, and M. E. Mann </w:t>
      </w:r>
      <w:r w:rsidRPr="00EE41FD">
        <w:rPr>
          <w:rFonts w:ascii="Courier" w:hAnsi="Courier"/>
          <w:b/>
          <w:bCs/>
          <w:sz w:val="22"/>
          <w:szCs w:val="22"/>
        </w:rPr>
        <w:t>(2016)</w:t>
      </w:r>
      <w:r w:rsidRPr="00EE41FD">
        <w:rPr>
          <w:rFonts w:ascii="Courier" w:hAnsi="Courier"/>
          <w:sz w:val="22"/>
          <w:szCs w:val="22"/>
        </w:rPr>
        <w:t xml:space="preserve">, 'Seismic constraints on caldera dynamics from the 2015 Axial Seamount eruption', </w:t>
      </w:r>
      <w:r w:rsidRPr="00EE41FD">
        <w:rPr>
          <w:rFonts w:ascii="Courier" w:hAnsi="Courier"/>
          <w:i/>
          <w:iCs/>
          <w:sz w:val="22"/>
          <w:szCs w:val="22"/>
        </w:rPr>
        <w:t>Science</w:t>
      </w:r>
      <w:r w:rsidRPr="00EE41FD">
        <w:rPr>
          <w:rFonts w:ascii="Courier" w:hAnsi="Courier"/>
          <w:sz w:val="22"/>
          <w:szCs w:val="22"/>
        </w:rPr>
        <w:t xml:space="preserve">, </w:t>
      </w:r>
      <w:r w:rsidRPr="00EE41FD">
        <w:rPr>
          <w:rFonts w:ascii="Courier" w:hAnsi="Courier"/>
          <w:i/>
          <w:iCs/>
          <w:sz w:val="22"/>
          <w:szCs w:val="22"/>
        </w:rPr>
        <w:t>354</w:t>
      </w:r>
      <w:r w:rsidRPr="00EE41FD">
        <w:rPr>
          <w:rFonts w:ascii="Courier" w:hAnsi="Courier"/>
          <w:sz w:val="22"/>
          <w:szCs w:val="22"/>
        </w:rPr>
        <w:t>(6318), p. 1395 doi: 10.1126/science.aah5563</w:t>
      </w:r>
    </w:p>
    <w:p w14:paraId="6A98A0F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Willig, M., and A. Stracke </w:t>
      </w:r>
      <w:r w:rsidRPr="00EE41FD">
        <w:rPr>
          <w:rFonts w:ascii="Courier" w:hAnsi="Courier"/>
          <w:b/>
          <w:bCs/>
          <w:sz w:val="22"/>
          <w:szCs w:val="22"/>
        </w:rPr>
        <w:t>(2016)</w:t>
      </w:r>
      <w:r w:rsidRPr="00EE41FD">
        <w:rPr>
          <w:rFonts w:ascii="Courier" w:hAnsi="Courier"/>
          <w:sz w:val="22"/>
          <w:szCs w:val="22"/>
        </w:rPr>
        <w:t xml:space="preserve">, 'Constraining Mantle Differentiation Processes with La-Ce and Sm-Nd Isotope Systematics', </w:t>
      </w:r>
      <w:r w:rsidRPr="00EE41FD">
        <w:rPr>
          <w:rFonts w:ascii="Courier" w:hAnsi="Courier"/>
          <w:i/>
          <w:iCs/>
          <w:sz w:val="22"/>
          <w:szCs w:val="22"/>
        </w:rPr>
        <w:t>AGU Fall General Assembly 2016, abstract #DI11A-2332</w:t>
      </w:r>
      <w:r>
        <w:rPr>
          <w:rFonts w:ascii="Courier" w:hAnsi="Courier"/>
          <w:sz w:val="22"/>
          <w:szCs w:val="22"/>
        </w:rPr>
        <w:t>, p</w:t>
      </w:r>
      <w:r w:rsidRPr="00EE41FD">
        <w:rPr>
          <w:rFonts w:ascii="Courier" w:hAnsi="Courier"/>
          <w:sz w:val="22"/>
          <w:szCs w:val="22"/>
        </w:rPr>
        <w:t xml:space="preserve"> </w:t>
      </w:r>
    </w:p>
    <w:p w14:paraId="7C643BC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Wilson, D., A.T. Ringler, and C.</w:t>
      </w:r>
      <w:r w:rsidRPr="00EE41FD">
        <w:rPr>
          <w:rFonts w:ascii="Courier" w:hAnsi="Courier"/>
          <w:sz w:val="22"/>
          <w:szCs w:val="22"/>
        </w:rPr>
        <w:t xml:space="preserve">R. Hutt </w:t>
      </w:r>
      <w:r w:rsidRPr="00EE41FD">
        <w:rPr>
          <w:rFonts w:ascii="Courier" w:hAnsi="Courier"/>
          <w:b/>
          <w:bCs/>
          <w:sz w:val="22"/>
          <w:szCs w:val="22"/>
        </w:rPr>
        <w:t>(2016)</w:t>
      </w:r>
      <w:r w:rsidRPr="00EE41FD">
        <w:rPr>
          <w:rFonts w:ascii="Courier" w:hAnsi="Courier"/>
          <w:sz w:val="22"/>
          <w:szCs w:val="22"/>
        </w:rPr>
        <w:t xml:space="preserve">, 'Detection and Characterization of Pulses in Broadband Seismometers', </w:t>
      </w:r>
      <w:r w:rsidRPr="00EE41FD">
        <w:rPr>
          <w:rFonts w:ascii="Courier" w:hAnsi="Courier"/>
          <w:i/>
          <w:iCs/>
          <w:sz w:val="22"/>
          <w:szCs w:val="22"/>
        </w:rPr>
        <w:t>AGU Fall General Assembly 2016, abstract #S14C-02</w:t>
      </w:r>
      <w:r w:rsidRPr="00EE41FD">
        <w:rPr>
          <w:rFonts w:ascii="Courier" w:hAnsi="Courier"/>
          <w:sz w:val="22"/>
          <w:szCs w:val="22"/>
        </w:rPr>
        <w:t xml:space="preserve">, p. S14C-02 </w:t>
      </w:r>
    </w:p>
    <w:p w14:paraId="2C55705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Wolin, E., and S. van der Lee </w:t>
      </w:r>
      <w:r w:rsidRPr="00EE41FD">
        <w:rPr>
          <w:rFonts w:ascii="Courier" w:hAnsi="Courier"/>
          <w:b/>
          <w:bCs/>
          <w:sz w:val="22"/>
          <w:szCs w:val="22"/>
        </w:rPr>
        <w:t>(2016)</w:t>
      </w:r>
      <w:r w:rsidRPr="00EE41FD">
        <w:rPr>
          <w:rFonts w:ascii="Courier" w:hAnsi="Courier"/>
          <w:sz w:val="22"/>
          <w:szCs w:val="22"/>
        </w:rPr>
        <w:t xml:space="preserve">, 'A tree fell in the forest, and SPREE heard it: seismic recording of the 2011 St. Croix Valley Blowdown', </w:t>
      </w:r>
      <w:r w:rsidRPr="00EE41FD">
        <w:rPr>
          <w:rFonts w:ascii="Courier" w:hAnsi="Courier"/>
          <w:i/>
          <w:iCs/>
          <w:sz w:val="22"/>
          <w:szCs w:val="22"/>
        </w:rPr>
        <w:t>AGU Fall General Assembly 2016, abstract #S53C-06</w:t>
      </w:r>
      <w:r w:rsidRPr="00EE41FD">
        <w:rPr>
          <w:rFonts w:ascii="Courier" w:hAnsi="Courier"/>
          <w:sz w:val="22"/>
          <w:szCs w:val="22"/>
        </w:rPr>
        <w:t xml:space="preserve">, p. S53C-06 </w:t>
      </w:r>
    </w:p>
    <w:p w14:paraId="64C4BFC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Wood, C.M., and B.</w:t>
      </w:r>
      <w:r w:rsidRPr="00EE41FD">
        <w:rPr>
          <w:rFonts w:ascii="Courier" w:hAnsi="Courier"/>
          <w:sz w:val="22"/>
          <w:szCs w:val="22"/>
        </w:rPr>
        <w:t xml:space="preserve">R. Cox </w:t>
      </w:r>
      <w:r w:rsidRPr="00EE41FD">
        <w:rPr>
          <w:rFonts w:ascii="Courier" w:hAnsi="Courier"/>
          <w:b/>
          <w:bCs/>
          <w:sz w:val="22"/>
          <w:szCs w:val="22"/>
        </w:rPr>
        <w:t>(2016)</w:t>
      </w:r>
      <w:r w:rsidRPr="00EE41FD">
        <w:rPr>
          <w:rFonts w:ascii="Courier" w:hAnsi="Courier"/>
          <w:sz w:val="22"/>
          <w:szCs w:val="22"/>
        </w:rPr>
        <w:t xml:space="preserve">, 'Comparison of Field Data Processing Methods for Evaluation of Topographic Effects', </w:t>
      </w:r>
      <w:r w:rsidRPr="00EE41FD">
        <w:rPr>
          <w:rFonts w:ascii="Courier" w:hAnsi="Courier"/>
          <w:i/>
          <w:iCs/>
          <w:sz w:val="22"/>
          <w:szCs w:val="22"/>
        </w:rPr>
        <w:t>Earthquake Spectra</w:t>
      </w:r>
      <w:r w:rsidRPr="00EE41FD">
        <w:rPr>
          <w:rFonts w:ascii="Courier" w:hAnsi="Courier"/>
          <w:sz w:val="22"/>
          <w:szCs w:val="22"/>
        </w:rPr>
        <w:t xml:space="preserve">, </w:t>
      </w:r>
      <w:r w:rsidRPr="00EE41FD">
        <w:rPr>
          <w:rFonts w:ascii="Courier" w:hAnsi="Courier"/>
          <w:i/>
          <w:iCs/>
          <w:sz w:val="22"/>
          <w:szCs w:val="22"/>
        </w:rPr>
        <w:t>32</w:t>
      </w:r>
      <w:r w:rsidRPr="00EE41FD">
        <w:rPr>
          <w:rFonts w:ascii="Courier" w:hAnsi="Courier"/>
          <w:sz w:val="22"/>
          <w:szCs w:val="22"/>
        </w:rPr>
        <w:t>(4), p. 2127-2147 doi: 10.1193/111515EQS170M</w:t>
      </w:r>
    </w:p>
    <w:p w14:paraId="6AFD47BF"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Wood, J.D., J.</w:t>
      </w:r>
      <w:r w:rsidRPr="00EE41FD">
        <w:rPr>
          <w:rFonts w:ascii="Courier" w:hAnsi="Courier"/>
          <w:sz w:val="22"/>
          <w:szCs w:val="22"/>
        </w:rPr>
        <w:t xml:space="preserve">A. Conder, and L. Zhu </w:t>
      </w:r>
      <w:r w:rsidRPr="00EE41FD">
        <w:rPr>
          <w:rFonts w:ascii="Courier" w:hAnsi="Courier"/>
          <w:b/>
          <w:bCs/>
          <w:sz w:val="22"/>
          <w:szCs w:val="22"/>
        </w:rPr>
        <w:t>(2016)</w:t>
      </w:r>
      <w:r w:rsidRPr="00EE41FD">
        <w:rPr>
          <w:rFonts w:ascii="Courier" w:hAnsi="Courier"/>
          <w:sz w:val="22"/>
          <w:szCs w:val="22"/>
        </w:rPr>
        <w:t xml:space="preserve">, 'Anisotropic structure of the Wabash Valley Seismic Zone and Illinois Basin', </w:t>
      </w:r>
      <w:r w:rsidRPr="00EE41FD">
        <w:rPr>
          <w:rFonts w:ascii="Courier" w:hAnsi="Courier"/>
          <w:i/>
          <w:iCs/>
          <w:sz w:val="22"/>
          <w:szCs w:val="22"/>
        </w:rPr>
        <w:t>AGU Fall General Assembly 2016, abstract #S43B-2837</w:t>
      </w:r>
      <w:r>
        <w:rPr>
          <w:rFonts w:ascii="Courier" w:hAnsi="Courier"/>
          <w:sz w:val="22"/>
          <w:szCs w:val="22"/>
        </w:rPr>
        <w:t>, p</w:t>
      </w:r>
      <w:r w:rsidRPr="00EE41FD">
        <w:rPr>
          <w:rFonts w:ascii="Courier" w:hAnsi="Courier"/>
          <w:sz w:val="22"/>
          <w:szCs w:val="22"/>
        </w:rPr>
        <w:t xml:space="preserve"> </w:t>
      </w:r>
    </w:p>
    <w:p w14:paraId="11B6552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Woolery, E.W., Z.</w:t>
      </w:r>
      <w:r w:rsidRPr="00EE41FD">
        <w:rPr>
          <w:rFonts w:ascii="Courier" w:hAnsi="Courier"/>
          <w:sz w:val="22"/>
          <w:szCs w:val="22"/>
        </w:rPr>
        <w:t xml:space="preserve">M. Wang, N. Seth Carpenter, R. Street, and C. Brengman </w:t>
      </w:r>
      <w:r w:rsidRPr="00EE41FD">
        <w:rPr>
          <w:rFonts w:ascii="Courier" w:hAnsi="Courier"/>
          <w:b/>
          <w:bCs/>
          <w:sz w:val="22"/>
          <w:szCs w:val="22"/>
        </w:rPr>
        <w:t>(2016)</w:t>
      </w:r>
      <w:r w:rsidRPr="00EE41FD">
        <w:rPr>
          <w:rFonts w:ascii="Courier" w:hAnsi="Courier"/>
          <w:sz w:val="22"/>
          <w:szCs w:val="22"/>
        </w:rPr>
        <w:t xml:space="preserve">, 'The Central United States Seismic Observatory: Site Characterization, Instrumentation, and Recordings',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(1), p. 215-228 doi: 10.1785/0220150169</w:t>
      </w:r>
    </w:p>
    <w:p w14:paraId="1AEDD99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Workman, E., F.-C. Lin, and K.</w:t>
      </w:r>
      <w:r w:rsidRPr="00EE41FD">
        <w:rPr>
          <w:rFonts w:ascii="Courier" w:hAnsi="Courier"/>
          <w:sz w:val="22"/>
          <w:szCs w:val="22"/>
        </w:rPr>
        <w:t xml:space="preserve">D. Koper </w:t>
      </w:r>
      <w:r w:rsidRPr="00EE41FD">
        <w:rPr>
          <w:rFonts w:ascii="Courier" w:hAnsi="Courier"/>
          <w:b/>
          <w:bCs/>
          <w:sz w:val="22"/>
          <w:szCs w:val="22"/>
        </w:rPr>
        <w:t>(2016)</w:t>
      </w:r>
      <w:r w:rsidRPr="00EE41FD">
        <w:rPr>
          <w:rFonts w:ascii="Courier" w:hAnsi="Courier"/>
          <w:sz w:val="22"/>
          <w:szCs w:val="22"/>
        </w:rPr>
        <w:t xml:space="preserve">, 'Determination of Rayleigh wave ellipticity across the Earthscope Transportable Array using single-station and array-based processing of ambient seismic noise',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208</w:t>
      </w:r>
      <w:r w:rsidRPr="00EE41FD">
        <w:rPr>
          <w:rFonts w:ascii="Courier" w:hAnsi="Courier"/>
          <w:sz w:val="22"/>
          <w:szCs w:val="22"/>
        </w:rPr>
        <w:t>(1), p. 234-245 doi: 10.1093/gji/ggw381</w:t>
      </w:r>
    </w:p>
    <w:p w14:paraId="31C14B9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Worthington, L.L., K.C. Miller, E.A. Erslev, M.L. Anderson, K.</w:t>
      </w:r>
      <w:r w:rsidRPr="00EE41FD">
        <w:rPr>
          <w:rFonts w:ascii="Courier" w:hAnsi="Courier"/>
          <w:sz w:val="22"/>
          <w:szCs w:val="22"/>
        </w:rPr>
        <w:t>R.</w:t>
      </w:r>
      <w:r>
        <w:rPr>
          <w:rFonts w:ascii="Courier" w:hAnsi="Courier"/>
          <w:sz w:val="22"/>
          <w:szCs w:val="22"/>
        </w:rPr>
        <w:t xml:space="preserve"> Chamberlain, A. F. Sheehan, W.L. Yeck, S.</w:t>
      </w:r>
      <w:r w:rsidRPr="00EE41FD">
        <w:rPr>
          <w:rFonts w:ascii="Courier" w:hAnsi="Courier"/>
          <w:sz w:val="22"/>
          <w:szCs w:val="22"/>
        </w:rPr>
        <w:t xml:space="preserve">H. Harder, and C.S. Siddoway </w:t>
      </w:r>
      <w:r w:rsidRPr="00EE41FD">
        <w:rPr>
          <w:rFonts w:ascii="Courier" w:hAnsi="Courier"/>
          <w:b/>
          <w:bCs/>
          <w:sz w:val="22"/>
          <w:szCs w:val="22"/>
        </w:rPr>
        <w:t>(2016)</w:t>
      </w:r>
      <w:r w:rsidRPr="00EE41FD">
        <w:rPr>
          <w:rFonts w:ascii="Courier" w:hAnsi="Courier"/>
          <w:sz w:val="22"/>
          <w:szCs w:val="22"/>
        </w:rPr>
        <w:t>, 'Crustal structure of the Bighorn Mountains region: Precambrian influence on Laramide shortening and uplift in north</w:t>
      </w:r>
      <w:r w:rsidRPr="00EE41FD">
        <w:rPr>
          <w:rFonts w:ascii="Courier" w:hAnsi="Courier" w:cs="Noteworthy Light"/>
          <w:sz w:val="22"/>
          <w:szCs w:val="22"/>
        </w:rPr>
        <w:t>‐</w:t>
      </w:r>
      <w:r w:rsidRPr="00EE41FD">
        <w:rPr>
          <w:rFonts w:ascii="Courier" w:hAnsi="Courier"/>
          <w:sz w:val="22"/>
          <w:szCs w:val="22"/>
        </w:rPr>
        <w:t xml:space="preserve">central Wyoming', </w:t>
      </w:r>
      <w:r w:rsidRPr="00EE41FD">
        <w:rPr>
          <w:rFonts w:ascii="Courier" w:hAnsi="Courier"/>
          <w:i/>
          <w:iCs/>
          <w:sz w:val="22"/>
          <w:szCs w:val="22"/>
        </w:rPr>
        <w:t>Tectonics</w:t>
      </w:r>
      <w:r w:rsidRPr="00EE41FD">
        <w:rPr>
          <w:rFonts w:ascii="Courier" w:hAnsi="Courier"/>
          <w:sz w:val="22"/>
          <w:szCs w:val="22"/>
        </w:rPr>
        <w:t xml:space="preserve">, </w:t>
      </w:r>
      <w:r w:rsidRPr="00EE41FD">
        <w:rPr>
          <w:rFonts w:ascii="Courier" w:hAnsi="Courier"/>
          <w:i/>
          <w:iCs/>
          <w:sz w:val="22"/>
          <w:szCs w:val="22"/>
        </w:rPr>
        <w:t>35</w:t>
      </w:r>
      <w:r w:rsidRPr="00EE41FD">
        <w:rPr>
          <w:rFonts w:ascii="Courier" w:hAnsi="Courier"/>
          <w:sz w:val="22"/>
          <w:szCs w:val="22"/>
        </w:rPr>
        <w:t>(1), p. 208-236 doi: 10.1002/2015TC003840</w:t>
      </w:r>
    </w:p>
    <w:p w14:paraId="5F7D1872"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Wright, D.</w:t>
      </w:r>
      <w:r w:rsidRPr="00EE41FD">
        <w:rPr>
          <w:rFonts w:ascii="Courier" w:hAnsi="Courier"/>
          <w:sz w:val="22"/>
          <w:szCs w:val="22"/>
        </w:rPr>
        <w:t xml:space="preserve">J. </w:t>
      </w:r>
      <w:r w:rsidRPr="00EE41FD">
        <w:rPr>
          <w:rFonts w:ascii="Courier" w:hAnsi="Courier"/>
          <w:b/>
          <w:bCs/>
          <w:sz w:val="22"/>
          <w:szCs w:val="22"/>
        </w:rPr>
        <w:t>(2016)</w:t>
      </w:r>
      <w:r w:rsidRPr="00EE41FD">
        <w:rPr>
          <w:rFonts w:ascii="Courier" w:hAnsi="Courier"/>
          <w:sz w:val="22"/>
          <w:szCs w:val="22"/>
        </w:rPr>
        <w:t xml:space="preserve">, 'Toward a digital resilience', </w:t>
      </w:r>
      <w:r w:rsidRPr="00EE41FD">
        <w:rPr>
          <w:rFonts w:ascii="Courier" w:hAnsi="Courier"/>
          <w:i/>
          <w:iCs/>
          <w:sz w:val="22"/>
          <w:szCs w:val="22"/>
        </w:rPr>
        <w:t>Elementa: Science of the Anthropocene</w:t>
      </w:r>
      <w:r w:rsidRPr="00EE41FD">
        <w:rPr>
          <w:rFonts w:ascii="Courier" w:hAnsi="Courier"/>
          <w:sz w:val="22"/>
          <w:szCs w:val="22"/>
        </w:rPr>
        <w:t xml:space="preserve">, </w:t>
      </w:r>
      <w:r w:rsidRPr="00EE41FD">
        <w:rPr>
          <w:rFonts w:ascii="Courier" w:hAnsi="Courier"/>
          <w:i/>
          <w:iCs/>
          <w:sz w:val="22"/>
          <w:szCs w:val="22"/>
        </w:rPr>
        <w:t>4</w:t>
      </w:r>
      <w:r w:rsidRPr="00EE41FD">
        <w:rPr>
          <w:rFonts w:ascii="Courier" w:hAnsi="Courier"/>
          <w:sz w:val="22"/>
          <w:szCs w:val="22"/>
        </w:rPr>
        <w:t>(1), p. doi: 10.1093/gji/ggw381</w:t>
      </w:r>
    </w:p>
    <w:p w14:paraId="5D1FC9A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Wu, F.T., Z.</w:t>
      </w:r>
      <w:r w:rsidRPr="00EE41FD">
        <w:rPr>
          <w:rFonts w:ascii="Courier" w:hAnsi="Courier"/>
          <w:sz w:val="22"/>
          <w:szCs w:val="22"/>
        </w:rPr>
        <w:t xml:space="preserve">E. Ross, D. Okaya, Y. Ben-Zion, C.-Y. Wang, H. Kuo-Chen, and W.-T. Liang </w:t>
      </w:r>
      <w:r w:rsidRPr="00EE41FD">
        <w:rPr>
          <w:rFonts w:ascii="Courier" w:hAnsi="Courier"/>
          <w:b/>
          <w:bCs/>
          <w:sz w:val="22"/>
          <w:szCs w:val="22"/>
        </w:rPr>
        <w:t>(2016)</w:t>
      </w:r>
      <w:r w:rsidRPr="00EE41FD">
        <w:rPr>
          <w:rFonts w:ascii="Courier" w:hAnsi="Courier"/>
          <w:sz w:val="22"/>
          <w:szCs w:val="22"/>
        </w:rPr>
        <w:t xml:space="preserve">, 'Dense network, intense seismicity and tectonics of Taiwan',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 xml:space="preserve">692, </w:t>
      </w:r>
      <w:r w:rsidRPr="00EE41FD">
        <w:rPr>
          <w:rFonts w:ascii="Courier" w:hAnsi="Courier"/>
          <w:sz w:val="22"/>
          <w:szCs w:val="22"/>
        </w:rPr>
        <w:t>(Part B), p. 152-163 doi: 10.1016/j.tecto.2016.04.025</w:t>
      </w:r>
    </w:p>
    <w:p w14:paraId="27879EE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Wu, Q., M.C. Chapman, J.</w:t>
      </w:r>
      <w:r w:rsidRPr="00EE41FD">
        <w:rPr>
          <w:rFonts w:ascii="Courier" w:hAnsi="Courier"/>
          <w:sz w:val="22"/>
          <w:szCs w:val="22"/>
        </w:rPr>
        <w:t xml:space="preserve">N. Beale, and S. Shamsalsadati </w:t>
      </w:r>
      <w:r w:rsidRPr="00EE41FD">
        <w:rPr>
          <w:rFonts w:ascii="Courier" w:hAnsi="Courier"/>
          <w:b/>
          <w:bCs/>
          <w:sz w:val="22"/>
          <w:szCs w:val="22"/>
        </w:rPr>
        <w:t>(2016)</w:t>
      </w:r>
      <w:r w:rsidRPr="00EE41FD">
        <w:rPr>
          <w:rFonts w:ascii="Courier" w:hAnsi="Courier"/>
          <w:sz w:val="22"/>
          <w:szCs w:val="22"/>
        </w:rPr>
        <w:t>, 'Near</w:t>
      </w:r>
      <w:r w:rsidRPr="00EE41FD">
        <w:rPr>
          <w:rFonts w:ascii="Courier" w:hAnsi="Courier" w:cs="Noteworthy Light"/>
          <w:sz w:val="22"/>
          <w:szCs w:val="22"/>
        </w:rPr>
        <w:t>‐</w:t>
      </w:r>
      <w:r w:rsidRPr="00EE41FD">
        <w:rPr>
          <w:rFonts w:ascii="Courier" w:hAnsi="Courier"/>
          <w:sz w:val="22"/>
          <w:szCs w:val="22"/>
        </w:rPr>
        <w:t xml:space="preserve">Source Geometrical Spreading in the Central Virginia Seismic Zone Determined from the Aftershocks of the 2011 Mineral, Virginia, Earthquake',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(3), p. 943-955 doi: 10.1785/0120150314</w:t>
      </w:r>
    </w:p>
    <w:p w14:paraId="18E8B7B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Wu, Y., J. Yang, X. Wu, M. Song, T. Yoshino, S. Zhai, S. Qin, H. C. Huang, and J.-F. Lin </w:t>
      </w:r>
      <w:r w:rsidRPr="00EE41FD">
        <w:rPr>
          <w:rFonts w:ascii="Courier" w:hAnsi="Courier"/>
          <w:b/>
          <w:bCs/>
          <w:sz w:val="22"/>
          <w:szCs w:val="22"/>
        </w:rPr>
        <w:t>(2016)</w:t>
      </w:r>
      <w:r w:rsidRPr="00EE41FD">
        <w:rPr>
          <w:rFonts w:ascii="Courier" w:hAnsi="Courier"/>
          <w:sz w:val="22"/>
          <w:szCs w:val="22"/>
        </w:rPr>
        <w:t xml:space="preserve">, 'Elasticity of single-crystal NAL phase at high pressure: A potential source of the seismic anisotropy in the lower mantle',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(8), p. 5696-5707 doi: 10.1002/2016JB013136</w:t>
      </w:r>
    </w:p>
    <w:p w14:paraId="32DD14F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Wu, Y.M., W.T. Liang, H. Mittal, W.A. Chao, C.H. Lin, B.S. Huang, and C.</w:t>
      </w:r>
      <w:r w:rsidRPr="00EE41FD">
        <w:rPr>
          <w:rFonts w:ascii="Courier" w:hAnsi="Courier"/>
          <w:sz w:val="22"/>
          <w:szCs w:val="22"/>
        </w:rPr>
        <w:t xml:space="preserve">M. Lin </w:t>
      </w:r>
      <w:r w:rsidRPr="00EE41FD">
        <w:rPr>
          <w:rFonts w:ascii="Courier" w:hAnsi="Courier"/>
          <w:b/>
          <w:bCs/>
          <w:sz w:val="22"/>
          <w:szCs w:val="22"/>
        </w:rPr>
        <w:t>(2016)</w:t>
      </w:r>
      <w:r w:rsidRPr="00EE41FD">
        <w:rPr>
          <w:rFonts w:ascii="Courier" w:hAnsi="Courier"/>
          <w:sz w:val="22"/>
          <w:szCs w:val="22"/>
        </w:rPr>
        <w:t>, 'Performance of a Low</w:t>
      </w:r>
      <w:r w:rsidRPr="00EE41FD">
        <w:rPr>
          <w:rFonts w:ascii="Courier" w:hAnsi="Courier" w:cs="Noteworthy Light"/>
          <w:sz w:val="22"/>
          <w:szCs w:val="22"/>
        </w:rPr>
        <w:t>‐</w:t>
      </w:r>
      <w:r w:rsidRPr="00EE41FD">
        <w:rPr>
          <w:rFonts w:ascii="Courier" w:hAnsi="Courier"/>
          <w:sz w:val="22"/>
          <w:szCs w:val="22"/>
        </w:rPr>
        <w:t>Cost Earthquake Early Warning System (P</w:t>
      </w:r>
      <w:r w:rsidRPr="00EE41FD">
        <w:rPr>
          <w:rFonts w:ascii="Courier" w:hAnsi="Courier" w:cs="Noteworthy Light"/>
          <w:sz w:val="22"/>
          <w:szCs w:val="22"/>
        </w:rPr>
        <w:t>‐</w:t>
      </w:r>
      <w:r w:rsidRPr="00EE41FD">
        <w:rPr>
          <w:rFonts w:ascii="Courier" w:hAnsi="Courier"/>
          <w:sz w:val="22"/>
          <w:szCs w:val="22"/>
        </w:rPr>
        <w:t xml:space="preserve">Alert) during the 2016 ML 6.4 Meinong (Taiwan) Earthquake',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88</w:t>
      </w:r>
      <w:r w:rsidRPr="00EE41FD">
        <w:rPr>
          <w:rFonts w:ascii="Courier" w:hAnsi="Courier"/>
          <w:sz w:val="22"/>
          <w:szCs w:val="22"/>
        </w:rPr>
        <w:t>(1), p. doi: 10.1785/0220160058</w:t>
      </w:r>
    </w:p>
    <w:p w14:paraId="6679282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Wynn, J., A. Mosbrucker, H. Pierce, and K. Spicer </w:t>
      </w:r>
      <w:r w:rsidRPr="00EE41FD">
        <w:rPr>
          <w:rFonts w:ascii="Courier" w:hAnsi="Courier"/>
          <w:b/>
          <w:bCs/>
          <w:sz w:val="22"/>
          <w:szCs w:val="22"/>
        </w:rPr>
        <w:t>(2016)</w:t>
      </w:r>
      <w:r w:rsidRPr="00EE41FD">
        <w:rPr>
          <w:rFonts w:ascii="Courier" w:hAnsi="Courier"/>
          <w:sz w:val="22"/>
          <w:szCs w:val="22"/>
        </w:rPr>
        <w:t xml:space="preserve">, 'Where is the Hot Rock and Where is the Ground Water - Using CSAMT to Map Beneath and Around Mount St. Helens', </w:t>
      </w:r>
      <w:r w:rsidRPr="00EE41FD">
        <w:rPr>
          <w:rFonts w:ascii="Courier" w:hAnsi="Courier"/>
          <w:i/>
          <w:iCs/>
          <w:sz w:val="22"/>
          <w:szCs w:val="22"/>
        </w:rPr>
        <w:t>Journal of Environmental and Engineering Geophysics</w:t>
      </w:r>
      <w:r w:rsidRPr="00EE41FD">
        <w:rPr>
          <w:rFonts w:ascii="Courier" w:hAnsi="Courier"/>
          <w:sz w:val="22"/>
          <w:szCs w:val="22"/>
        </w:rPr>
        <w:t xml:space="preserve">, </w:t>
      </w:r>
      <w:r w:rsidRPr="00EE41FD">
        <w:rPr>
          <w:rFonts w:ascii="Courier" w:hAnsi="Courier"/>
          <w:i/>
          <w:iCs/>
          <w:sz w:val="22"/>
          <w:szCs w:val="22"/>
        </w:rPr>
        <w:t>21</w:t>
      </w:r>
      <w:r w:rsidRPr="00EE41FD">
        <w:rPr>
          <w:rFonts w:ascii="Courier" w:hAnsi="Courier"/>
          <w:sz w:val="22"/>
          <w:szCs w:val="22"/>
        </w:rPr>
        <w:t>(2), p. 79-87 doi: 10.2113/jeeg21.2.79</w:t>
      </w:r>
    </w:p>
    <w:p w14:paraId="51057E3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Wysession, M.E., M.J. Pratt, F.S.</w:t>
      </w:r>
      <w:r w:rsidRPr="00EE41FD">
        <w:rPr>
          <w:rFonts w:ascii="Courier" w:hAnsi="Courier"/>
          <w:sz w:val="22"/>
          <w:szCs w:val="22"/>
        </w:rPr>
        <w:t>T. Andriampenomanana Ny Ony, R. T</w:t>
      </w:r>
      <w:r>
        <w:rPr>
          <w:rFonts w:ascii="Courier" w:hAnsi="Courier"/>
          <w:sz w:val="22"/>
          <w:szCs w:val="22"/>
        </w:rPr>
        <w:t>siriandrimanana, A. Nyblade, G.</w:t>
      </w:r>
      <w:r w:rsidRPr="00EE41FD">
        <w:rPr>
          <w:rFonts w:ascii="Courier" w:hAnsi="Courier"/>
          <w:sz w:val="22"/>
          <w:szCs w:val="22"/>
        </w:rPr>
        <w:t>L. A</w:t>
      </w:r>
      <w:r>
        <w:rPr>
          <w:rFonts w:ascii="Courier" w:hAnsi="Courier"/>
          <w:sz w:val="22"/>
          <w:szCs w:val="22"/>
        </w:rPr>
        <w:t>leqabi, P. Shore, R. Tucker, D.</w:t>
      </w:r>
      <w:r w:rsidRPr="00EE41FD">
        <w:rPr>
          <w:rFonts w:ascii="Courier" w:hAnsi="Courier"/>
          <w:sz w:val="22"/>
          <w:szCs w:val="22"/>
        </w:rPr>
        <w:t xml:space="preserve">A. Wiens, and G. Rambolamanana </w:t>
      </w:r>
      <w:r w:rsidRPr="00EE41FD">
        <w:rPr>
          <w:rFonts w:ascii="Courier" w:hAnsi="Courier"/>
          <w:b/>
          <w:bCs/>
          <w:sz w:val="22"/>
          <w:szCs w:val="22"/>
        </w:rPr>
        <w:t>(2016)</w:t>
      </w:r>
      <w:r w:rsidRPr="00EE41FD">
        <w:rPr>
          <w:rFonts w:ascii="Courier" w:hAnsi="Courier"/>
          <w:sz w:val="22"/>
          <w:szCs w:val="22"/>
        </w:rPr>
        <w:t xml:space="preserve">, 'The Lithospheric Structure of Madagascar', </w:t>
      </w:r>
      <w:r w:rsidRPr="00EE41FD">
        <w:rPr>
          <w:rFonts w:ascii="Courier" w:hAnsi="Courier"/>
          <w:i/>
          <w:iCs/>
          <w:sz w:val="22"/>
          <w:szCs w:val="22"/>
        </w:rPr>
        <w:t>AGU Fall General Assembly 2016, abstract #S32C-07</w:t>
      </w:r>
      <w:r w:rsidRPr="00EE41FD">
        <w:rPr>
          <w:rFonts w:ascii="Courier" w:hAnsi="Courier"/>
          <w:sz w:val="22"/>
          <w:szCs w:val="22"/>
        </w:rPr>
        <w:t xml:space="preserve">, p. S32C-07 </w:t>
      </w:r>
    </w:p>
    <w:p w14:paraId="5AC8B47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Xia, H.</w:t>
      </w:r>
      <w:r w:rsidRPr="00EE41FD">
        <w:rPr>
          <w:rFonts w:ascii="Courier" w:hAnsi="Courier"/>
          <w:sz w:val="22"/>
          <w:szCs w:val="22"/>
        </w:rPr>
        <w:t xml:space="preserve">H., X. Song, and T. Wang </w:t>
      </w:r>
      <w:r w:rsidRPr="00EE41FD">
        <w:rPr>
          <w:rFonts w:ascii="Courier" w:hAnsi="Courier"/>
          <w:b/>
          <w:bCs/>
          <w:sz w:val="22"/>
          <w:szCs w:val="22"/>
        </w:rPr>
        <w:t>(2016)</w:t>
      </w:r>
      <w:r w:rsidRPr="00EE41FD">
        <w:rPr>
          <w:rFonts w:ascii="Courier" w:hAnsi="Courier"/>
          <w:sz w:val="22"/>
          <w:szCs w:val="22"/>
        </w:rPr>
        <w:t xml:space="preserve">, 'Extraction of triplicated PKP phases from noise correlations',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(1), p. 499-508 doi: 10.1093/gji/ggw015</w:t>
      </w:r>
    </w:p>
    <w:p w14:paraId="60C1007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Xiao, H., and D.</w:t>
      </w:r>
      <w:r w:rsidRPr="00EE41FD">
        <w:rPr>
          <w:rFonts w:ascii="Courier" w:hAnsi="Courier"/>
          <w:sz w:val="22"/>
          <w:szCs w:val="22"/>
        </w:rPr>
        <w:t xml:space="preserve">R. MacAyeal </w:t>
      </w:r>
      <w:r w:rsidRPr="00EE41FD">
        <w:rPr>
          <w:rFonts w:ascii="Courier" w:hAnsi="Courier"/>
          <w:b/>
          <w:bCs/>
          <w:sz w:val="22"/>
          <w:szCs w:val="22"/>
        </w:rPr>
        <w:t>(2016)</w:t>
      </w:r>
      <w:r w:rsidRPr="00EE41FD">
        <w:rPr>
          <w:rFonts w:ascii="Courier" w:hAnsi="Courier"/>
          <w:sz w:val="22"/>
          <w:szCs w:val="22"/>
        </w:rPr>
        <w:t xml:space="preserve">, 'A Neutral Network based Early Eathquake Warning model in California region', </w:t>
      </w:r>
      <w:r w:rsidRPr="00EE41FD">
        <w:rPr>
          <w:rFonts w:ascii="Courier" w:hAnsi="Courier"/>
          <w:i/>
          <w:iCs/>
          <w:sz w:val="22"/>
          <w:szCs w:val="22"/>
        </w:rPr>
        <w:t>AGU Fall General Assembly 2016, abstract #S23A-2744</w:t>
      </w:r>
      <w:r w:rsidRPr="00EE41FD">
        <w:rPr>
          <w:rFonts w:ascii="Courier" w:hAnsi="Courier"/>
          <w:sz w:val="22"/>
          <w:szCs w:val="22"/>
        </w:rPr>
        <w:t xml:space="preserve">, p. S23A-2744 </w:t>
      </w:r>
    </w:p>
    <w:p w14:paraId="673AD18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Xie, J., Y. Yang, and S. Ni </w:t>
      </w:r>
      <w:r w:rsidRPr="00EE41FD">
        <w:rPr>
          <w:rFonts w:ascii="Courier" w:hAnsi="Courier"/>
          <w:b/>
          <w:bCs/>
          <w:sz w:val="22"/>
          <w:szCs w:val="22"/>
        </w:rPr>
        <w:t>(2016)</w:t>
      </w:r>
      <w:r w:rsidRPr="00EE41FD">
        <w:rPr>
          <w:rFonts w:ascii="Courier" w:hAnsi="Courier"/>
          <w:sz w:val="22"/>
          <w:szCs w:val="22"/>
        </w:rPr>
        <w:t xml:space="preserve">, 'On the accuracy of long-period Rayleigh waves extracted from ambient noise',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(1), p. 48-55 doi: 10.1093/gji/ggw137</w:t>
      </w:r>
    </w:p>
    <w:p w14:paraId="568435A0" w14:textId="77777777" w:rsidR="00813A4F" w:rsidRPr="00EE41FD" w:rsidRDefault="00813A4F" w:rsidP="00813A4F">
      <w:pPr>
        <w:spacing w:before="100" w:beforeAutospacing="1" w:after="100" w:afterAutospacing="1"/>
        <w:jc w:val="both"/>
        <w:rPr>
          <w:rFonts w:ascii="Courier" w:hAnsi="Courier"/>
          <w:sz w:val="22"/>
          <w:szCs w:val="22"/>
        </w:rPr>
      </w:pPr>
      <w:r w:rsidRPr="00DF64A2">
        <w:rPr>
          <w:rFonts w:ascii="Courier" w:hAnsi="Courier"/>
          <w:spacing w:val="-18"/>
          <w:sz w:val="22"/>
          <w:szCs w:val="22"/>
        </w:rPr>
        <w:t>Xing, G., F. Niu, M. Chen, and Y. Yang</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'Effects of shallow density structure on the inversion for crustal shear wave speeds in surface wave tomography',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(2), p. 1144-1152 doi: 10.1093/gji/ggw064</w:t>
      </w:r>
    </w:p>
    <w:p w14:paraId="290A2D5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Xu, H., Y. Luo, C. Chen, and Y. Xu </w:t>
      </w:r>
      <w:r w:rsidRPr="00EE41FD">
        <w:rPr>
          <w:rFonts w:ascii="Courier" w:hAnsi="Courier"/>
          <w:b/>
          <w:bCs/>
          <w:sz w:val="22"/>
          <w:szCs w:val="22"/>
        </w:rPr>
        <w:t>(2016)</w:t>
      </w:r>
      <w:r w:rsidRPr="00EE41FD">
        <w:rPr>
          <w:rFonts w:ascii="Courier" w:hAnsi="Courier"/>
          <w:sz w:val="22"/>
          <w:szCs w:val="22"/>
        </w:rPr>
        <w:t xml:space="preserve">, '3D shallow structures in the Baogutu area, Karamay, determined by eikonal tomography of short-period ambient noise surface waves', </w:t>
      </w:r>
      <w:r w:rsidRPr="00EE41FD">
        <w:rPr>
          <w:rFonts w:ascii="Courier" w:hAnsi="Courier"/>
          <w:i/>
          <w:iCs/>
          <w:sz w:val="22"/>
          <w:szCs w:val="22"/>
        </w:rPr>
        <w:t>Journal of Applied Geophysics</w:t>
      </w:r>
      <w:r w:rsidRPr="00EE41FD">
        <w:rPr>
          <w:rFonts w:ascii="Courier" w:hAnsi="Courier"/>
          <w:sz w:val="22"/>
          <w:szCs w:val="22"/>
        </w:rPr>
        <w:t xml:space="preserve">, </w:t>
      </w:r>
      <w:r w:rsidRPr="00EE41FD">
        <w:rPr>
          <w:rFonts w:ascii="Courier" w:hAnsi="Courier"/>
          <w:i/>
          <w:iCs/>
          <w:sz w:val="22"/>
          <w:szCs w:val="22"/>
        </w:rPr>
        <w:t>129</w:t>
      </w:r>
      <w:r w:rsidRPr="00EE41FD">
        <w:rPr>
          <w:rFonts w:ascii="Courier" w:hAnsi="Courier"/>
          <w:sz w:val="22"/>
          <w:szCs w:val="22"/>
        </w:rPr>
        <w:t>, p. 101-110 doi: 10.1016/j.jappgeo.2016.03.037</w:t>
      </w:r>
    </w:p>
    <w:p w14:paraId="06794F60"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Xu, M., H.C. Huang, Z.</w:t>
      </w:r>
      <w:r w:rsidRPr="00EE41FD">
        <w:rPr>
          <w:rFonts w:ascii="Courier" w:hAnsi="Courier"/>
          <w:sz w:val="22"/>
          <w:szCs w:val="22"/>
        </w:rPr>
        <w:t xml:space="preserve">B. Huang, and L. Wang </w:t>
      </w:r>
      <w:r w:rsidRPr="00EE41FD">
        <w:rPr>
          <w:rFonts w:ascii="Courier" w:hAnsi="Courier"/>
          <w:b/>
          <w:bCs/>
          <w:sz w:val="22"/>
          <w:szCs w:val="22"/>
        </w:rPr>
        <w:t>(2016)</w:t>
      </w:r>
      <w:r w:rsidRPr="00EE41FD">
        <w:rPr>
          <w:rFonts w:ascii="Courier" w:hAnsi="Courier"/>
          <w:sz w:val="22"/>
          <w:szCs w:val="22"/>
        </w:rPr>
        <w:t xml:space="preserve">, 'SplitRFLab: A MATLAB GUI toolbox for receiver function analysis based on SplitLab', </w:t>
      </w:r>
      <w:r w:rsidRPr="00EE41FD">
        <w:rPr>
          <w:rFonts w:ascii="Courier" w:hAnsi="Courier"/>
          <w:i/>
          <w:iCs/>
          <w:sz w:val="22"/>
          <w:szCs w:val="22"/>
        </w:rPr>
        <w:t>Earthquake Science</w:t>
      </w:r>
      <w:r w:rsidRPr="00EE41FD">
        <w:rPr>
          <w:rFonts w:ascii="Courier" w:hAnsi="Courier"/>
          <w:sz w:val="22"/>
          <w:szCs w:val="22"/>
        </w:rPr>
        <w:t xml:space="preserve">, </w:t>
      </w:r>
      <w:r w:rsidRPr="00EE41FD">
        <w:rPr>
          <w:rFonts w:ascii="Courier" w:hAnsi="Courier"/>
          <w:i/>
          <w:iCs/>
          <w:sz w:val="22"/>
          <w:szCs w:val="22"/>
        </w:rPr>
        <w:t>29</w:t>
      </w:r>
      <w:r w:rsidRPr="00EE41FD">
        <w:rPr>
          <w:rFonts w:ascii="Courier" w:hAnsi="Courier"/>
          <w:sz w:val="22"/>
          <w:szCs w:val="22"/>
        </w:rPr>
        <w:t>(1), p. 17-26 doi: 10.1007/s11589-016-0141-8</w:t>
      </w:r>
    </w:p>
    <w:p w14:paraId="76E6CC4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Xu, X., G.</w:t>
      </w:r>
      <w:r w:rsidRPr="00EE41FD">
        <w:rPr>
          <w:rFonts w:ascii="Courier" w:hAnsi="Courier"/>
          <w:sz w:val="22"/>
          <w:szCs w:val="22"/>
        </w:rPr>
        <w:t xml:space="preserve">R. Keller, and X. Guo </w:t>
      </w:r>
      <w:r w:rsidRPr="00EE41FD">
        <w:rPr>
          <w:rFonts w:ascii="Courier" w:hAnsi="Courier"/>
          <w:b/>
          <w:bCs/>
          <w:sz w:val="22"/>
          <w:szCs w:val="22"/>
        </w:rPr>
        <w:t>(2016)</w:t>
      </w:r>
      <w:r w:rsidRPr="00EE41FD">
        <w:rPr>
          <w:rFonts w:ascii="Courier" w:hAnsi="Courier"/>
          <w:sz w:val="22"/>
          <w:szCs w:val="22"/>
        </w:rPr>
        <w:t>, 'Dip variations of the North American and North Caribbean Plates dominate the tectonic activity of Puerto Rico–Virgin Islands and adjacent areas'</w:t>
      </w:r>
      <w:r w:rsidRPr="00DF64A2">
        <w:rPr>
          <w:rFonts w:ascii="Courier" w:hAnsi="Courier"/>
          <w:spacing w:val="-18"/>
          <w:sz w:val="22"/>
          <w:szCs w:val="22"/>
        </w:rPr>
        <w:t xml:space="preserve">, </w:t>
      </w:r>
      <w:r w:rsidRPr="00DF64A2">
        <w:rPr>
          <w:rFonts w:ascii="Courier" w:hAnsi="Courier"/>
          <w:i/>
          <w:iCs/>
          <w:spacing w:val="-18"/>
          <w:sz w:val="22"/>
          <w:szCs w:val="22"/>
        </w:rPr>
        <w:t>Geological Journal</w:t>
      </w:r>
      <w:r w:rsidRPr="00DF64A2">
        <w:rPr>
          <w:rFonts w:ascii="Courier" w:hAnsi="Courier"/>
          <w:spacing w:val="-18"/>
          <w:sz w:val="22"/>
          <w:szCs w:val="22"/>
        </w:rPr>
        <w:t xml:space="preserve">, </w:t>
      </w:r>
      <w:r w:rsidRPr="00DF64A2">
        <w:rPr>
          <w:rFonts w:ascii="Courier" w:hAnsi="Courier"/>
          <w:i/>
          <w:iCs/>
          <w:spacing w:val="-18"/>
          <w:sz w:val="22"/>
          <w:szCs w:val="22"/>
        </w:rPr>
        <w:t>51</w:t>
      </w:r>
      <w:r w:rsidRPr="00DF64A2">
        <w:rPr>
          <w:rFonts w:ascii="Courier" w:hAnsi="Courier"/>
          <w:spacing w:val="-18"/>
          <w:sz w:val="22"/>
          <w:szCs w:val="22"/>
        </w:rPr>
        <w:t>(6), p. 901-914 doi:</w:t>
      </w:r>
      <w:r w:rsidRPr="00EE41FD">
        <w:rPr>
          <w:rFonts w:ascii="Courier" w:hAnsi="Courier"/>
          <w:sz w:val="22"/>
          <w:szCs w:val="22"/>
        </w:rPr>
        <w:t xml:space="preserve"> 10.1002/gj.2708</w:t>
      </w:r>
    </w:p>
    <w:p w14:paraId="0F376E5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Xu, Y., B. Yang, S. Zhang, Y. Liu</w:t>
      </w:r>
      <w:r>
        <w:rPr>
          <w:rFonts w:ascii="Courier" w:hAnsi="Courier"/>
          <w:sz w:val="22"/>
          <w:szCs w:val="22"/>
        </w:rPr>
        <w:t>, L. Zhu, R. Huang, C. Chen, Y.</w:t>
      </w:r>
      <w:r w:rsidRPr="00EE41FD">
        <w:rPr>
          <w:rFonts w:ascii="Courier" w:hAnsi="Courier"/>
          <w:sz w:val="22"/>
          <w:szCs w:val="22"/>
        </w:rPr>
        <w:t xml:space="preserve">G. Li, and Y. Luo </w:t>
      </w:r>
      <w:r w:rsidRPr="00EE41FD">
        <w:rPr>
          <w:rFonts w:ascii="Courier" w:hAnsi="Courier"/>
          <w:b/>
          <w:bCs/>
          <w:sz w:val="22"/>
          <w:szCs w:val="22"/>
        </w:rPr>
        <w:t>(2016)</w:t>
      </w:r>
      <w:r w:rsidRPr="00EE41FD">
        <w:rPr>
          <w:rFonts w:ascii="Courier" w:hAnsi="Courier"/>
          <w:sz w:val="22"/>
          <w:szCs w:val="22"/>
        </w:rPr>
        <w:t xml:space="preserve">, 'Magnetotelluric imaging of a fossil paleozoic intraoceanic subduction zone in western Junggar, NW China',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(6), p. 4103–4117 doi: 10.1002/2015JB012394</w:t>
      </w:r>
    </w:p>
    <w:p w14:paraId="5C90385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Yagi, Y., R. Okuwaki, B. Enescu, A. Kasahara, A. Miyakawa, and M. Otsubo </w:t>
      </w:r>
      <w:r w:rsidRPr="00EE41FD">
        <w:rPr>
          <w:rFonts w:ascii="Courier" w:hAnsi="Courier"/>
          <w:b/>
          <w:bCs/>
          <w:sz w:val="22"/>
          <w:szCs w:val="22"/>
        </w:rPr>
        <w:t>(2016)</w:t>
      </w:r>
      <w:r w:rsidRPr="00EE41FD">
        <w:rPr>
          <w:rFonts w:ascii="Courier" w:hAnsi="Courier"/>
          <w:sz w:val="22"/>
          <w:szCs w:val="22"/>
        </w:rPr>
        <w:t xml:space="preserve">, 'Rupture process of the 2016 Kumamoto earthquake in relation to the thermal structure around Aso volcano', </w:t>
      </w:r>
      <w:r w:rsidRPr="00EE41FD">
        <w:rPr>
          <w:rFonts w:ascii="Courier" w:hAnsi="Courier"/>
          <w:i/>
          <w:iCs/>
          <w:sz w:val="22"/>
          <w:szCs w:val="22"/>
        </w:rPr>
        <w:t>Earth, Planets and Space</w:t>
      </w:r>
      <w:r w:rsidRPr="00EE41FD">
        <w:rPr>
          <w:rFonts w:ascii="Courier" w:hAnsi="Courier"/>
          <w:sz w:val="22"/>
          <w:szCs w:val="22"/>
        </w:rPr>
        <w:t xml:space="preserve">, </w:t>
      </w:r>
      <w:r w:rsidRPr="00EE41FD">
        <w:rPr>
          <w:rFonts w:ascii="Courier" w:hAnsi="Courier"/>
          <w:i/>
          <w:iCs/>
          <w:sz w:val="22"/>
          <w:szCs w:val="22"/>
        </w:rPr>
        <w:t>68</w:t>
      </w:r>
      <w:r w:rsidRPr="00EE41FD">
        <w:rPr>
          <w:rFonts w:ascii="Courier" w:hAnsi="Courier"/>
          <w:sz w:val="22"/>
          <w:szCs w:val="22"/>
        </w:rPr>
        <w:t>(1), p. 1-6 doi: 10.1186/s40623-016-0492-3</w:t>
      </w:r>
    </w:p>
    <w:p w14:paraId="23CE922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Yang, B., G.</w:t>
      </w:r>
      <w:r w:rsidRPr="00EE41FD">
        <w:rPr>
          <w:rFonts w:ascii="Courier" w:hAnsi="Courier"/>
          <w:sz w:val="22"/>
          <w:szCs w:val="22"/>
        </w:rPr>
        <w:t xml:space="preserve">D. Egbert, K. Key, P. Bedrosian, D. Livelybrooks, and A. Schultz </w:t>
      </w:r>
      <w:r w:rsidRPr="00EE41FD">
        <w:rPr>
          <w:rFonts w:ascii="Courier" w:hAnsi="Courier"/>
          <w:b/>
          <w:bCs/>
          <w:sz w:val="22"/>
          <w:szCs w:val="22"/>
        </w:rPr>
        <w:t>(2016)</w:t>
      </w:r>
      <w:r w:rsidRPr="00EE41FD">
        <w:rPr>
          <w:rFonts w:ascii="Courier" w:hAnsi="Courier"/>
          <w:sz w:val="22"/>
          <w:szCs w:val="22"/>
        </w:rPr>
        <w:t xml:space="preserve">, 'Three-dimensional magnetotelluric imaging of Cascadia subduction zone from an amphibious array', </w:t>
      </w:r>
      <w:r w:rsidRPr="00EE41FD">
        <w:rPr>
          <w:rFonts w:ascii="Courier" w:hAnsi="Courier"/>
          <w:i/>
          <w:iCs/>
          <w:sz w:val="22"/>
          <w:szCs w:val="22"/>
        </w:rPr>
        <w:t>AGU Fall General Assembly 2016, abstract #DI44A-07</w:t>
      </w:r>
      <w:r w:rsidRPr="00EE41FD">
        <w:rPr>
          <w:rFonts w:ascii="Courier" w:hAnsi="Courier"/>
          <w:sz w:val="22"/>
          <w:szCs w:val="22"/>
        </w:rPr>
        <w:t xml:space="preserve">, p. DI44A-07 </w:t>
      </w:r>
    </w:p>
    <w:p w14:paraId="7E8D6126" w14:textId="77777777" w:rsidR="00BB0187" w:rsidRDefault="00BB0187" w:rsidP="00813A4F">
      <w:pPr>
        <w:spacing w:before="100" w:beforeAutospacing="1" w:after="100" w:afterAutospacing="1"/>
        <w:jc w:val="both"/>
        <w:rPr>
          <w:rFonts w:ascii="Courier" w:hAnsi="Courier"/>
          <w:sz w:val="22"/>
          <w:szCs w:val="22"/>
        </w:rPr>
      </w:pPr>
    </w:p>
    <w:p w14:paraId="46C92075"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Yang, B.B., K.H. Liu, H.H. Dahm, and S.</w:t>
      </w:r>
      <w:r w:rsidRPr="00EE41FD">
        <w:rPr>
          <w:rFonts w:ascii="Courier" w:hAnsi="Courier"/>
          <w:sz w:val="22"/>
          <w:szCs w:val="22"/>
        </w:rPr>
        <w:t xml:space="preserve">S. Gao </w:t>
      </w:r>
      <w:r w:rsidRPr="00EE41FD">
        <w:rPr>
          <w:rFonts w:ascii="Courier" w:hAnsi="Courier"/>
          <w:b/>
          <w:bCs/>
          <w:sz w:val="22"/>
          <w:szCs w:val="22"/>
        </w:rPr>
        <w:t>(2016)</w:t>
      </w:r>
      <w:r w:rsidRPr="00EE41FD">
        <w:rPr>
          <w:rFonts w:ascii="Courier" w:hAnsi="Courier"/>
          <w:sz w:val="22"/>
          <w:szCs w:val="22"/>
        </w:rPr>
        <w:t xml:space="preserve">, 'A Uniform Database of Teleseismic Shear-Wave Splitting Measurements for the Western and Central United States: December 2014 Update',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87</w:t>
      </w:r>
      <w:r w:rsidRPr="00EE41FD">
        <w:rPr>
          <w:rFonts w:ascii="Courier" w:hAnsi="Courier"/>
          <w:sz w:val="22"/>
          <w:szCs w:val="22"/>
        </w:rPr>
        <w:t>(2), p. 295-300 doi: 10.1785/0220150213</w:t>
      </w:r>
    </w:p>
    <w:p w14:paraId="2CEEF6E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Yang, W., and Y. Ben-Zion </w:t>
      </w:r>
      <w:r w:rsidRPr="00EE41FD">
        <w:rPr>
          <w:rFonts w:ascii="Courier" w:hAnsi="Courier"/>
          <w:b/>
          <w:bCs/>
          <w:sz w:val="22"/>
          <w:szCs w:val="22"/>
        </w:rPr>
        <w:t>(2016)</w:t>
      </w:r>
      <w:r w:rsidRPr="00EE41FD">
        <w:rPr>
          <w:rFonts w:ascii="Courier" w:hAnsi="Courier"/>
          <w:sz w:val="22"/>
          <w:szCs w:val="22"/>
        </w:rPr>
        <w:t xml:space="preserve">, 'Corner frequency ratios of P and S waves and strain drops of earthquakes recorded by a tight network around the Karadere segment of the North Anatolian Fault Zone: evidence for non-classical source processes',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(1), p. 220-235 doi: 10.1093/gji/ggv560</w:t>
      </w:r>
    </w:p>
    <w:p w14:paraId="6681EF6D"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Yang, X. </w:t>
      </w:r>
      <w:r w:rsidRPr="00EE41FD">
        <w:rPr>
          <w:rFonts w:ascii="Courier" w:hAnsi="Courier"/>
          <w:b/>
          <w:bCs/>
          <w:sz w:val="22"/>
          <w:szCs w:val="22"/>
        </w:rPr>
        <w:t>(2016)</w:t>
      </w:r>
      <w:r w:rsidRPr="00EE41FD">
        <w:rPr>
          <w:rFonts w:ascii="Courier" w:hAnsi="Courier"/>
          <w:sz w:val="22"/>
          <w:szCs w:val="22"/>
        </w:rPr>
        <w:t>, 'Source Spectra of the First Four Source Physics Experiments (SPE) Explosions from the Frequency</w:t>
      </w:r>
      <w:r w:rsidRPr="00EE41FD">
        <w:rPr>
          <w:rFonts w:ascii="Courier" w:hAnsi="Courier" w:cs="Noteworthy Light"/>
          <w:sz w:val="22"/>
          <w:szCs w:val="22"/>
        </w:rPr>
        <w:t>‐</w:t>
      </w:r>
      <w:r w:rsidRPr="00EE41FD">
        <w:rPr>
          <w:rFonts w:ascii="Courier" w:hAnsi="Courier"/>
          <w:sz w:val="22"/>
          <w:szCs w:val="22"/>
        </w:rPr>
        <w:t xml:space="preserve">Domain Moment Tensor Inversion', </w:t>
      </w:r>
      <w:r w:rsidRPr="00EE41FD">
        <w:rPr>
          <w:rFonts w:ascii="Courier" w:hAnsi="Courier"/>
          <w:i/>
          <w:iCs/>
          <w:sz w:val="22"/>
          <w:szCs w:val="22"/>
        </w:rPr>
        <w:t xml:space="preserve">Bulletin of </w:t>
      </w:r>
      <w:r w:rsidRPr="00707C30">
        <w:rPr>
          <w:rFonts w:ascii="Courier" w:hAnsi="Courier"/>
          <w:i/>
          <w:iCs/>
          <w:spacing w:val="-18"/>
          <w:sz w:val="22"/>
          <w:szCs w:val="22"/>
        </w:rPr>
        <w:t>the Seismological Society of America</w:t>
      </w:r>
      <w:r w:rsidRPr="00707C30">
        <w:rPr>
          <w:rFonts w:ascii="Courier" w:hAnsi="Courier"/>
          <w:spacing w:val="-18"/>
          <w:sz w:val="22"/>
          <w:szCs w:val="22"/>
        </w:rPr>
        <w:t xml:space="preserve">, </w:t>
      </w:r>
      <w:r w:rsidRPr="00707C30">
        <w:rPr>
          <w:rFonts w:ascii="Courier" w:hAnsi="Courier"/>
          <w:i/>
          <w:iCs/>
          <w:spacing w:val="-18"/>
          <w:sz w:val="22"/>
          <w:szCs w:val="22"/>
        </w:rPr>
        <w:t>106</w:t>
      </w:r>
      <w:r w:rsidRPr="00707C30">
        <w:rPr>
          <w:rFonts w:ascii="Courier" w:hAnsi="Courier"/>
          <w:spacing w:val="-18"/>
          <w:sz w:val="22"/>
          <w:szCs w:val="22"/>
        </w:rPr>
        <w:t>(4), p. 1637-1651 doi:</w:t>
      </w:r>
      <w:r w:rsidRPr="00EE41FD">
        <w:rPr>
          <w:rFonts w:ascii="Courier" w:hAnsi="Courier"/>
          <w:sz w:val="22"/>
          <w:szCs w:val="22"/>
        </w:rPr>
        <w:t xml:space="preserve"> 10.1785/0120150263</w:t>
      </w:r>
    </w:p>
    <w:p w14:paraId="21CB12B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Yang, X., G.</w:t>
      </w:r>
      <w:r w:rsidRPr="00EE41FD">
        <w:rPr>
          <w:rFonts w:ascii="Courier" w:hAnsi="Courier"/>
          <w:sz w:val="22"/>
          <w:szCs w:val="22"/>
        </w:rPr>
        <w:t xml:space="preserve">L. Pavlis, and Y. Wang </w:t>
      </w:r>
      <w:r w:rsidRPr="00EE41FD">
        <w:rPr>
          <w:rFonts w:ascii="Courier" w:hAnsi="Courier"/>
          <w:b/>
          <w:bCs/>
          <w:sz w:val="22"/>
          <w:szCs w:val="22"/>
        </w:rPr>
        <w:t>(2016)</w:t>
      </w:r>
      <w:r w:rsidRPr="00EE41FD">
        <w:rPr>
          <w:rFonts w:ascii="Courier" w:hAnsi="Courier"/>
          <w:sz w:val="22"/>
          <w:szCs w:val="22"/>
        </w:rPr>
        <w:t>, 'A Quality Control Method for Teleseismic P</w:t>
      </w:r>
      <w:r w:rsidRPr="00EE41FD">
        <w:rPr>
          <w:rFonts w:ascii="Courier" w:hAnsi="Courier" w:cs="Noteworthy Light"/>
          <w:sz w:val="22"/>
          <w:szCs w:val="22"/>
        </w:rPr>
        <w:t>‐</w:t>
      </w:r>
      <w:r w:rsidRPr="00EE41FD">
        <w:rPr>
          <w:rFonts w:ascii="Courier" w:hAnsi="Courier"/>
          <w:sz w:val="22"/>
          <w:szCs w:val="22"/>
        </w:rPr>
        <w:t xml:space="preserve">Wave Receiver Functions',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10.1785/0120150347</w:t>
      </w:r>
    </w:p>
    <w:p w14:paraId="0699184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Yang, Y., and C.</w:t>
      </w:r>
      <w:r w:rsidRPr="00EE41FD">
        <w:rPr>
          <w:rFonts w:ascii="Courier" w:hAnsi="Courier"/>
          <w:sz w:val="22"/>
          <w:szCs w:val="22"/>
        </w:rPr>
        <w:t xml:space="preserve">A. Langston </w:t>
      </w:r>
      <w:r w:rsidRPr="00EE41FD">
        <w:rPr>
          <w:rFonts w:ascii="Courier" w:hAnsi="Courier"/>
          <w:b/>
          <w:bCs/>
          <w:sz w:val="22"/>
          <w:szCs w:val="22"/>
        </w:rPr>
        <w:t>(2016)</w:t>
      </w:r>
      <w:r w:rsidRPr="00EE41FD">
        <w:rPr>
          <w:rFonts w:ascii="Courier" w:hAnsi="Courier"/>
          <w:sz w:val="22"/>
          <w:szCs w:val="22"/>
        </w:rPr>
        <w:t xml:space="preserve">, 'Local Wave Propagation and Crustal Structure Tomography in Northern Mississippi Embayment', </w:t>
      </w:r>
      <w:r w:rsidRPr="00EE41FD">
        <w:rPr>
          <w:rFonts w:ascii="Courier" w:hAnsi="Courier"/>
          <w:i/>
          <w:iCs/>
          <w:sz w:val="22"/>
          <w:szCs w:val="22"/>
        </w:rPr>
        <w:t>AGU Fall General Assembly 2016, abstract #S43B-2864</w:t>
      </w:r>
      <w:r>
        <w:rPr>
          <w:rFonts w:ascii="Courier" w:hAnsi="Courier"/>
          <w:sz w:val="22"/>
          <w:szCs w:val="22"/>
        </w:rPr>
        <w:t>, p</w:t>
      </w:r>
      <w:r w:rsidRPr="00EE41FD">
        <w:rPr>
          <w:rFonts w:ascii="Courier" w:hAnsi="Courier"/>
          <w:sz w:val="22"/>
          <w:szCs w:val="22"/>
        </w:rPr>
        <w:t xml:space="preserve"> </w:t>
      </w:r>
    </w:p>
    <w:p w14:paraId="3A45E91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Yanovskaya, T., T. Koroleva, and E. Lyskova </w:t>
      </w:r>
      <w:r w:rsidRPr="00EE41FD">
        <w:rPr>
          <w:rFonts w:ascii="Courier" w:hAnsi="Courier"/>
          <w:b/>
          <w:bCs/>
          <w:sz w:val="22"/>
          <w:szCs w:val="22"/>
        </w:rPr>
        <w:t>(2016)</w:t>
      </w:r>
      <w:r w:rsidRPr="00EE41FD">
        <w:rPr>
          <w:rFonts w:ascii="Courier" w:hAnsi="Courier"/>
          <w:sz w:val="22"/>
          <w:szCs w:val="22"/>
        </w:rPr>
        <w:t xml:space="preserve">, 'Effect of earthquakes on ambient noise surface wave tomography in upper-mantle studies',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205</w:t>
      </w:r>
      <w:r w:rsidRPr="00EE41FD">
        <w:rPr>
          <w:rFonts w:ascii="Courier" w:hAnsi="Courier"/>
          <w:sz w:val="22"/>
          <w:szCs w:val="22"/>
        </w:rPr>
        <w:t>(2), p. 1208-1220 doi: 10.1093/gji/ggw083</w:t>
      </w:r>
    </w:p>
    <w:p w14:paraId="270BC3C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Yao, Y., and A. Li </w:t>
      </w:r>
      <w:r w:rsidRPr="00EE41FD">
        <w:rPr>
          <w:rFonts w:ascii="Courier" w:hAnsi="Courier"/>
          <w:b/>
          <w:bCs/>
          <w:sz w:val="22"/>
          <w:szCs w:val="22"/>
        </w:rPr>
        <w:t>(2016)</w:t>
      </w:r>
      <w:r w:rsidRPr="00EE41FD">
        <w:rPr>
          <w:rFonts w:ascii="Courier" w:hAnsi="Courier"/>
          <w:sz w:val="22"/>
          <w:szCs w:val="22"/>
        </w:rPr>
        <w:t xml:space="preserve">, 'Shear Wave Structure Beneath Texas and Its Implication for the Opening of The Gulf of Mexico', </w:t>
      </w:r>
      <w:r w:rsidRPr="00EE41FD">
        <w:rPr>
          <w:rFonts w:ascii="Courier" w:hAnsi="Courier"/>
          <w:i/>
          <w:iCs/>
          <w:sz w:val="22"/>
          <w:szCs w:val="22"/>
        </w:rPr>
        <w:t>AGU Fall General Assembly 2016, abstract #T41C-2934</w:t>
      </w:r>
      <w:r w:rsidRPr="00EE41FD">
        <w:rPr>
          <w:rFonts w:ascii="Courier" w:hAnsi="Courier"/>
          <w:sz w:val="22"/>
          <w:szCs w:val="22"/>
        </w:rPr>
        <w:t xml:space="preserve">, p. T41C-2934 </w:t>
      </w:r>
    </w:p>
    <w:p w14:paraId="0962EB3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Yao, Y., and A. Li </w:t>
      </w:r>
      <w:r w:rsidRPr="00EE41FD">
        <w:rPr>
          <w:rFonts w:ascii="Courier" w:hAnsi="Courier"/>
          <w:b/>
          <w:bCs/>
          <w:sz w:val="22"/>
          <w:szCs w:val="22"/>
        </w:rPr>
        <w:t>(2016)</w:t>
      </w:r>
      <w:r w:rsidRPr="00EE41FD">
        <w:rPr>
          <w:rFonts w:ascii="Courier" w:hAnsi="Courier"/>
          <w:sz w:val="22"/>
          <w:szCs w:val="22"/>
        </w:rPr>
        <w:t xml:space="preserve">, 'Lithospheric velocity model of Texas and implications for the Ouachita orogeny and the opening of the Gulf of Mexico',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(23), p. 12,046–012,053 doi: 10.1002/2016GL071167</w:t>
      </w:r>
    </w:p>
    <w:p w14:paraId="32E62D6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Yarce, J., A.F. Sheehan, J.S. Nakai, E.K. Todd, S.</w:t>
      </w:r>
      <w:r w:rsidRPr="00EE41FD">
        <w:rPr>
          <w:rFonts w:ascii="Courier" w:hAnsi="Courier"/>
          <w:sz w:val="22"/>
          <w:szCs w:val="22"/>
        </w:rPr>
        <w:t xml:space="preserve">Y. Schwartz, and K. Mochizuki </w:t>
      </w:r>
      <w:r w:rsidRPr="00EE41FD">
        <w:rPr>
          <w:rFonts w:ascii="Courier" w:hAnsi="Courier"/>
          <w:b/>
          <w:bCs/>
          <w:sz w:val="22"/>
          <w:szCs w:val="22"/>
        </w:rPr>
        <w:t>(2016)</w:t>
      </w:r>
      <w:r w:rsidRPr="00EE41FD">
        <w:rPr>
          <w:rFonts w:ascii="Courier" w:hAnsi="Courier"/>
          <w:sz w:val="22"/>
          <w:szCs w:val="22"/>
        </w:rPr>
        <w:t xml:space="preserve">, 'Offshore seismicity at Hikurangi Margin from Hikurangi Ocean Bottom Investigation of Tremor and Slow Slip (HOBITSS), New Zealand', </w:t>
      </w:r>
      <w:r w:rsidRPr="00EE41FD">
        <w:rPr>
          <w:rFonts w:ascii="Courier" w:hAnsi="Courier"/>
          <w:i/>
          <w:iCs/>
          <w:sz w:val="22"/>
          <w:szCs w:val="22"/>
        </w:rPr>
        <w:t>AGU Fall General Assembly 2016, abstract #S33A-2820</w:t>
      </w:r>
      <w:r>
        <w:rPr>
          <w:rFonts w:ascii="Courier" w:hAnsi="Courier"/>
          <w:sz w:val="22"/>
          <w:szCs w:val="22"/>
        </w:rPr>
        <w:t>, p</w:t>
      </w:r>
      <w:r w:rsidRPr="00EE41FD">
        <w:rPr>
          <w:rFonts w:ascii="Courier" w:hAnsi="Courier"/>
          <w:sz w:val="22"/>
          <w:szCs w:val="22"/>
        </w:rPr>
        <w:t xml:space="preserve"> </w:t>
      </w:r>
    </w:p>
    <w:p w14:paraId="436826B3"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Yassminh, R., and E.</w:t>
      </w:r>
      <w:r w:rsidRPr="00EE41FD">
        <w:rPr>
          <w:rFonts w:ascii="Courier" w:hAnsi="Courier"/>
          <w:sz w:val="22"/>
          <w:szCs w:val="22"/>
        </w:rPr>
        <w:t xml:space="preserve">A. Sandvol </w:t>
      </w:r>
      <w:r w:rsidRPr="00EE41FD">
        <w:rPr>
          <w:rFonts w:ascii="Courier" w:hAnsi="Courier"/>
          <w:b/>
          <w:bCs/>
          <w:sz w:val="22"/>
          <w:szCs w:val="22"/>
        </w:rPr>
        <w:t>(2016)</w:t>
      </w:r>
      <w:r w:rsidRPr="00EE41FD">
        <w:rPr>
          <w:rFonts w:ascii="Courier" w:hAnsi="Courier"/>
          <w:sz w:val="22"/>
          <w:szCs w:val="22"/>
        </w:rPr>
        <w:t xml:space="preserve">, 'Sn Attenuation in Central and Eastern U.S.A.', </w:t>
      </w:r>
      <w:r w:rsidRPr="00EE41FD">
        <w:rPr>
          <w:rFonts w:ascii="Courier" w:hAnsi="Courier"/>
          <w:i/>
          <w:iCs/>
          <w:sz w:val="22"/>
          <w:szCs w:val="22"/>
        </w:rPr>
        <w:t>AGU Fall General Assembly 2016, abstract #T13C-2722</w:t>
      </w:r>
      <w:r w:rsidRPr="00EE41FD">
        <w:rPr>
          <w:rFonts w:ascii="Courier" w:hAnsi="Courier"/>
          <w:sz w:val="22"/>
          <w:szCs w:val="22"/>
        </w:rPr>
        <w:t xml:space="preserve">, p. T13C-2722 </w:t>
      </w:r>
    </w:p>
    <w:p w14:paraId="0DA184E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Ye, L., H. Ka</w:t>
      </w:r>
      <w:r>
        <w:rPr>
          <w:rFonts w:ascii="Courier" w:hAnsi="Courier"/>
          <w:sz w:val="22"/>
          <w:szCs w:val="22"/>
        </w:rPr>
        <w:t>namori, J.-P. Avouac, L. Li, K.</w:t>
      </w:r>
      <w:r w:rsidRPr="00EE41FD">
        <w:rPr>
          <w:rFonts w:ascii="Courier" w:hAnsi="Courier"/>
          <w:sz w:val="22"/>
          <w:szCs w:val="22"/>
        </w:rPr>
        <w:t xml:space="preserve">F. Cheung, and T. Lay </w:t>
      </w:r>
      <w:r w:rsidRPr="00EE41FD">
        <w:rPr>
          <w:rFonts w:ascii="Courier" w:hAnsi="Courier"/>
          <w:b/>
          <w:bCs/>
          <w:sz w:val="22"/>
          <w:szCs w:val="22"/>
        </w:rPr>
        <w:t>(2016)</w:t>
      </w:r>
      <w:r w:rsidRPr="00EE41FD">
        <w:rPr>
          <w:rFonts w:ascii="Courier" w:hAnsi="Courier"/>
          <w:sz w:val="22"/>
          <w:szCs w:val="22"/>
        </w:rPr>
        <w:t xml:space="preserve">, 'The 16 April 2016, MW 7.8 (MS 7.5) Ecuador earthquake: A quasi-repeat of the 1942 MS 7.5 earthquake and partial re-rupture of the 1906 MS 8.6 Colombia–Ecuador earthquake',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454</w:t>
      </w:r>
      <w:r w:rsidRPr="00EE41FD">
        <w:rPr>
          <w:rFonts w:ascii="Courier" w:hAnsi="Courier"/>
          <w:sz w:val="22"/>
          <w:szCs w:val="22"/>
        </w:rPr>
        <w:t>, p. 248-258 doi: 10.1016/j.epsl.2016.09.006</w:t>
      </w:r>
    </w:p>
    <w:p w14:paraId="087496FF"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Ye, </w:t>
      </w:r>
      <w:r>
        <w:rPr>
          <w:rFonts w:ascii="Courier" w:hAnsi="Courier"/>
          <w:sz w:val="22"/>
          <w:szCs w:val="22"/>
        </w:rPr>
        <w:t>L., T. Lay, H. Kanamori, and K.</w:t>
      </w:r>
      <w:r w:rsidRPr="00EE41FD">
        <w:rPr>
          <w:rFonts w:ascii="Courier" w:hAnsi="Courier"/>
          <w:sz w:val="22"/>
          <w:szCs w:val="22"/>
        </w:rPr>
        <w:t xml:space="preserve">D. Koper </w:t>
      </w:r>
      <w:r w:rsidRPr="00EE41FD">
        <w:rPr>
          <w:rFonts w:ascii="Courier" w:hAnsi="Courier"/>
          <w:b/>
          <w:bCs/>
          <w:sz w:val="22"/>
          <w:szCs w:val="22"/>
        </w:rPr>
        <w:t>(2016)</w:t>
      </w:r>
      <w:r w:rsidRPr="00EE41FD">
        <w:rPr>
          <w:rFonts w:ascii="Courier" w:hAnsi="Courier"/>
          <w:sz w:val="22"/>
          <w:szCs w:val="22"/>
        </w:rPr>
        <w:t xml:space="preserve">, 'Rapidly Estimated Seismic Source Parameters for the 16 September 2015 Illapel, Chile M w 8.3 Earthquake', </w:t>
      </w:r>
      <w:r w:rsidRPr="00EE41FD">
        <w:rPr>
          <w:rFonts w:ascii="Courier" w:hAnsi="Courier"/>
          <w:i/>
          <w:iCs/>
          <w:sz w:val="22"/>
          <w:szCs w:val="22"/>
        </w:rPr>
        <w:t>Pure and Applied Geophysics</w:t>
      </w:r>
      <w:r w:rsidRPr="00EE41FD">
        <w:rPr>
          <w:rFonts w:ascii="Courier" w:hAnsi="Courier"/>
          <w:sz w:val="22"/>
          <w:szCs w:val="22"/>
        </w:rPr>
        <w:t xml:space="preserve">, </w:t>
      </w:r>
      <w:r w:rsidRPr="00EE41FD">
        <w:rPr>
          <w:rFonts w:ascii="Courier" w:hAnsi="Courier"/>
          <w:i/>
          <w:iCs/>
          <w:sz w:val="22"/>
          <w:szCs w:val="22"/>
        </w:rPr>
        <w:t>173</w:t>
      </w:r>
      <w:r w:rsidRPr="00EE41FD">
        <w:rPr>
          <w:rFonts w:ascii="Courier" w:hAnsi="Courier"/>
          <w:sz w:val="22"/>
          <w:szCs w:val="22"/>
        </w:rPr>
        <w:t>(2), p. 321-332 doi: 10.1007/s00024-015-1202-y</w:t>
      </w:r>
    </w:p>
    <w:p w14:paraId="7BD1588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Ye, L., T. Lay, H. Kanamori, and L. Rivera </w:t>
      </w:r>
      <w:r w:rsidRPr="00EE41FD">
        <w:rPr>
          <w:rFonts w:ascii="Courier" w:hAnsi="Courier"/>
          <w:b/>
          <w:bCs/>
          <w:sz w:val="22"/>
          <w:szCs w:val="22"/>
        </w:rPr>
        <w:t>(2016)</w:t>
      </w:r>
      <w:r w:rsidRPr="00EE41FD">
        <w:rPr>
          <w:rFonts w:ascii="Courier" w:hAnsi="Courier"/>
          <w:sz w:val="22"/>
          <w:szCs w:val="22"/>
        </w:rPr>
        <w:t>, 'Rupture characteristics of major and great (Mw≥ 7.0) megathrust e</w:t>
      </w:r>
      <w:r>
        <w:rPr>
          <w:rFonts w:ascii="Courier" w:hAnsi="Courier"/>
          <w:sz w:val="22"/>
          <w:szCs w:val="22"/>
        </w:rPr>
        <w:t>arthquakes from 1990 to 2015: 1</w:t>
      </w:r>
      <w:r w:rsidRPr="00EE41FD">
        <w:rPr>
          <w:rFonts w:ascii="Courier" w:hAnsi="Courier"/>
          <w:sz w:val="22"/>
          <w:szCs w:val="22"/>
        </w:rPr>
        <w:t xml:space="preserve"> Source parameter scaling relationships',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(2), p. 826–844 doi: 10.1002/2015JB012426</w:t>
      </w:r>
    </w:p>
    <w:p w14:paraId="293E0D1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Ye, L., T. Lay, H. Kanamori, Z. Zhan, and Z. Duputel </w:t>
      </w:r>
      <w:r w:rsidRPr="00EE41FD">
        <w:rPr>
          <w:rFonts w:ascii="Courier" w:hAnsi="Courier"/>
          <w:b/>
          <w:bCs/>
          <w:sz w:val="22"/>
          <w:szCs w:val="22"/>
        </w:rPr>
        <w:t>(2016)</w:t>
      </w:r>
      <w:r w:rsidRPr="00EE41FD">
        <w:rPr>
          <w:rFonts w:ascii="Courier" w:hAnsi="Courier"/>
          <w:sz w:val="22"/>
          <w:szCs w:val="22"/>
        </w:rPr>
        <w:t xml:space="preserve">, 'Diverse rupture processes in the 2015 Peru deep earthquake doublet', </w:t>
      </w:r>
      <w:r w:rsidRPr="00EE41FD">
        <w:rPr>
          <w:rFonts w:ascii="Courier" w:hAnsi="Courier"/>
          <w:i/>
          <w:iCs/>
          <w:sz w:val="22"/>
          <w:szCs w:val="22"/>
        </w:rPr>
        <w:t>Science Advances</w:t>
      </w:r>
      <w:r w:rsidRPr="00EE41FD">
        <w:rPr>
          <w:rFonts w:ascii="Courier" w:hAnsi="Courier"/>
          <w:sz w:val="22"/>
          <w:szCs w:val="22"/>
        </w:rPr>
        <w:t xml:space="preserve">, </w:t>
      </w:r>
      <w:r w:rsidRPr="00EE41FD">
        <w:rPr>
          <w:rFonts w:ascii="Courier" w:hAnsi="Courier"/>
          <w:i/>
          <w:iCs/>
          <w:sz w:val="22"/>
          <w:szCs w:val="22"/>
        </w:rPr>
        <w:t>2</w:t>
      </w:r>
      <w:r w:rsidRPr="00EE41FD">
        <w:rPr>
          <w:rFonts w:ascii="Courier" w:hAnsi="Courier"/>
          <w:sz w:val="22"/>
          <w:szCs w:val="22"/>
        </w:rPr>
        <w:t>(6), p. doi: 10.1126/sciadv.1600581</w:t>
      </w:r>
    </w:p>
    <w:p w14:paraId="4C89AB89"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Ye, L., T. Lay, Z. Zhan, H. Kanamori, and J.-L. Hao </w:t>
      </w:r>
      <w:r w:rsidRPr="00EE41FD">
        <w:rPr>
          <w:rFonts w:ascii="Courier" w:hAnsi="Courier"/>
          <w:b/>
          <w:bCs/>
          <w:sz w:val="22"/>
          <w:szCs w:val="22"/>
        </w:rPr>
        <w:t>(2016)</w:t>
      </w:r>
      <w:r w:rsidRPr="00EE41FD">
        <w:rPr>
          <w:rFonts w:ascii="Courier" w:hAnsi="Courier"/>
          <w:sz w:val="22"/>
          <w:szCs w:val="22"/>
        </w:rPr>
        <w:t xml:space="preserve">, 'The isolated </w:t>
      </w:r>
      <w:r w:rsidRPr="00EE41FD">
        <w:rPr>
          <w:rFonts w:ascii="Courier" w:hAnsi="Courier" w:cs="Monaco"/>
          <w:sz w:val="22"/>
          <w:szCs w:val="22"/>
        </w:rPr>
        <w:t>∼</w:t>
      </w:r>
      <w:r w:rsidRPr="00EE41FD">
        <w:rPr>
          <w:rFonts w:ascii="Courier" w:hAnsi="Courier"/>
          <w:sz w:val="22"/>
          <w:szCs w:val="22"/>
        </w:rPr>
        <w:t xml:space="preserve">680 km deep 30 May 2015 MW 7.9 Ogasawara (Bonin) Islands earthquake',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433</w:t>
      </w:r>
      <w:r w:rsidRPr="00EE41FD">
        <w:rPr>
          <w:rFonts w:ascii="Courier" w:hAnsi="Courier"/>
          <w:sz w:val="22"/>
          <w:szCs w:val="22"/>
        </w:rPr>
        <w:t>, p. 169-179 doi: 10.1016/j.epsl.2015.10.049</w:t>
      </w:r>
    </w:p>
    <w:p w14:paraId="588681B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Yeck, W.L., A.F. Sheehan, H.</w:t>
      </w:r>
      <w:r w:rsidRPr="00EE41FD">
        <w:rPr>
          <w:rFonts w:ascii="Courier" w:hAnsi="Courier"/>
          <w:sz w:val="22"/>
          <w:szCs w:val="22"/>
        </w:rPr>
        <w:t xml:space="preserve">M. Benz, M. Weingarten, and J. Nakai </w:t>
      </w:r>
      <w:r w:rsidRPr="00EE41FD">
        <w:rPr>
          <w:rFonts w:ascii="Courier" w:hAnsi="Courier"/>
          <w:b/>
          <w:bCs/>
          <w:sz w:val="22"/>
          <w:szCs w:val="22"/>
        </w:rPr>
        <w:t>(2016)</w:t>
      </w:r>
      <w:r w:rsidRPr="00EE41FD">
        <w:rPr>
          <w:rFonts w:ascii="Courier" w:hAnsi="Courier"/>
          <w:sz w:val="22"/>
          <w:szCs w:val="22"/>
        </w:rPr>
        <w:t xml:space="preserve">, 'Rapid Response, Monitoring, and Mitigation of Induced Seismicity near Greeley, Colorado', </w:t>
      </w:r>
      <w:r w:rsidRPr="004D65C1">
        <w:rPr>
          <w:rFonts w:ascii="Courier" w:hAnsi="Courier"/>
          <w:i/>
          <w:iCs/>
          <w:spacing w:val="-18"/>
          <w:sz w:val="22"/>
          <w:szCs w:val="22"/>
        </w:rPr>
        <w:t>Seismological Research Letters</w:t>
      </w:r>
      <w:r w:rsidRPr="004D65C1">
        <w:rPr>
          <w:rFonts w:ascii="Courier" w:hAnsi="Courier"/>
          <w:spacing w:val="-18"/>
          <w:sz w:val="22"/>
          <w:szCs w:val="22"/>
        </w:rPr>
        <w:t xml:space="preserve">, </w:t>
      </w:r>
      <w:r w:rsidRPr="004D65C1">
        <w:rPr>
          <w:rFonts w:ascii="Courier" w:hAnsi="Courier"/>
          <w:i/>
          <w:iCs/>
          <w:spacing w:val="-18"/>
          <w:sz w:val="22"/>
          <w:szCs w:val="22"/>
        </w:rPr>
        <w:t>84</w:t>
      </w:r>
      <w:r w:rsidRPr="004D65C1">
        <w:rPr>
          <w:rFonts w:ascii="Courier" w:hAnsi="Courier"/>
          <w:spacing w:val="-18"/>
          <w:sz w:val="22"/>
          <w:szCs w:val="22"/>
        </w:rPr>
        <w:t>(4), p. 837-847 doi:</w:t>
      </w:r>
      <w:r w:rsidRPr="00EE41FD">
        <w:rPr>
          <w:rFonts w:ascii="Courier" w:hAnsi="Courier"/>
          <w:sz w:val="22"/>
          <w:szCs w:val="22"/>
        </w:rPr>
        <w:t xml:space="preserve"> 10.1785/0220150275</w:t>
      </w:r>
    </w:p>
    <w:p w14:paraId="3B2BD06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Yeck, W.L., M. Weingarten, H.M. Benz, D.E. McNamara, E.A. Bergman, R.B. Herrmann, J.L. Rubinstein, and P.</w:t>
      </w:r>
      <w:r w:rsidRPr="00EE41FD">
        <w:rPr>
          <w:rFonts w:ascii="Courier" w:hAnsi="Courier"/>
          <w:sz w:val="22"/>
          <w:szCs w:val="22"/>
        </w:rPr>
        <w:t xml:space="preserve">S. Earle </w:t>
      </w:r>
      <w:r w:rsidRPr="00EE41FD">
        <w:rPr>
          <w:rFonts w:ascii="Courier" w:hAnsi="Courier"/>
          <w:b/>
          <w:bCs/>
          <w:sz w:val="22"/>
          <w:szCs w:val="22"/>
        </w:rPr>
        <w:t>(2016)</w:t>
      </w:r>
      <w:r w:rsidRPr="00EE41FD">
        <w:rPr>
          <w:rFonts w:ascii="Courier" w:hAnsi="Courier"/>
          <w:sz w:val="22"/>
          <w:szCs w:val="22"/>
        </w:rPr>
        <w:t xml:space="preserve">, 'Far-field pressurization likely caused one of the largest injection induced earthquakes by reactivating a large preexisting basement fault structure',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(19), p. 10,198–110,207 doi: 10.1002/2016GL070861</w:t>
      </w:r>
    </w:p>
    <w:p w14:paraId="1AE6E7B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Yenier, E., G.</w:t>
      </w:r>
      <w:r w:rsidRPr="00EE41FD">
        <w:rPr>
          <w:rFonts w:ascii="Courier" w:hAnsi="Courier"/>
          <w:sz w:val="22"/>
          <w:szCs w:val="22"/>
        </w:rPr>
        <w:t xml:space="preserve">M. Atkinson, and </w:t>
      </w:r>
      <w:r>
        <w:rPr>
          <w:rFonts w:ascii="Courier" w:hAnsi="Courier"/>
          <w:sz w:val="22"/>
          <w:szCs w:val="22"/>
        </w:rPr>
        <w:t>D.</w:t>
      </w:r>
      <w:r w:rsidRPr="00EE41FD">
        <w:rPr>
          <w:rFonts w:ascii="Courier" w:hAnsi="Courier"/>
          <w:sz w:val="22"/>
          <w:szCs w:val="22"/>
        </w:rPr>
        <w:t xml:space="preserve">F. Sumy </w:t>
      </w:r>
      <w:r w:rsidRPr="00EE41FD">
        <w:rPr>
          <w:rFonts w:ascii="Courier" w:hAnsi="Courier"/>
          <w:b/>
          <w:bCs/>
          <w:sz w:val="22"/>
          <w:szCs w:val="22"/>
        </w:rPr>
        <w:t>(2016)</w:t>
      </w:r>
      <w:r w:rsidRPr="00EE41FD">
        <w:rPr>
          <w:rFonts w:ascii="Courier" w:hAnsi="Courier"/>
          <w:sz w:val="22"/>
          <w:szCs w:val="22"/>
        </w:rPr>
        <w:t xml:space="preserve">, 'Ground Motions for Induced Earthquakes in Oklahoma', </w:t>
      </w:r>
      <w:r w:rsidRPr="00EE41FD">
        <w:rPr>
          <w:rFonts w:ascii="Courier" w:hAnsi="Courier"/>
          <w:i/>
          <w:iCs/>
          <w:sz w:val="22"/>
          <w:szCs w:val="22"/>
        </w:rPr>
        <w:t>Bulletin of the Seismological Society of America</w:t>
      </w:r>
      <w:r w:rsidRPr="00EE41FD">
        <w:rPr>
          <w:rFonts w:ascii="Courier" w:hAnsi="Courier"/>
          <w:sz w:val="22"/>
          <w:szCs w:val="22"/>
        </w:rPr>
        <w:t xml:space="preserve">, </w:t>
      </w:r>
      <w:r w:rsidRPr="00EE41FD">
        <w:rPr>
          <w:rFonts w:ascii="Courier" w:hAnsi="Courier"/>
          <w:i/>
          <w:iCs/>
          <w:sz w:val="22"/>
          <w:szCs w:val="22"/>
        </w:rPr>
        <w:t>106</w:t>
      </w:r>
      <w:r w:rsidRPr="00EE41FD">
        <w:rPr>
          <w:rFonts w:ascii="Courier" w:hAnsi="Courier"/>
          <w:sz w:val="22"/>
          <w:szCs w:val="22"/>
        </w:rPr>
        <w:t>(6), p. doi: 10.1785/0120160114</w:t>
      </w:r>
    </w:p>
    <w:p w14:paraId="275451B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Yi, Y., Y.A.O. Hua-Jian, and Q.I.</w:t>
      </w:r>
      <w:r w:rsidRPr="00EE41FD">
        <w:rPr>
          <w:rFonts w:ascii="Courier" w:hAnsi="Courier"/>
          <w:sz w:val="22"/>
          <w:szCs w:val="22"/>
        </w:rPr>
        <w:t xml:space="preserve">N. Yan </w:t>
      </w:r>
      <w:r w:rsidRPr="00EE41FD">
        <w:rPr>
          <w:rFonts w:ascii="Courier" w:hAnsi="Courier"/>
          <w:b/>
          <w:bCs/>
          <w:sz w:val="22"/>
          <w:szCs w:val="22"/>
        </w:rPr>
        <w:t>(2016)</w:t>
      </w:r>
      <w:r w:rsidRPr="00EE41FD">
        <w:rPr>
          <w:rFonts w:ascii="Courier" w:hAnsi="Courier"/>
          <w:sz w:val="22"/>
          <w:szCs w:val="22"/>
        </w:rPr>
        <w:t xml:space="preserve">, 'Joint inversion of rayleigh wave vertical-horizontal amplitude ratios and dispersion based on the neighborhood algorithm and its application', </w:t>
      </w:r>
      <w:r w:rsidRPr="00EE41FD">
        <w:rPr>
          <w:rFonts w:ascii="Courier" w:hAnsi="Courier"/>
          <w:i/>
          <w:iCs/>
          <w:sz w:val="22"/>
          <w:szCs w:val="22"/>
        </w:rPr>
        <w:t>Chinese Journal of Geophysics</w:t>
      </w:r>
      <w:r w:rsidRPr="00EE41FD">
        <w:rPr>
          <w:rFonts w:ascii="Courier" w:hAnsi="Courier"/>
          <w:sz w:val="22"/>
          <w:szCs w:val="22"/>
        </w:rPr>
        <w:t xml:space="preserve">, </w:t>
      </w:r>
      <w:r w:rsidRPr="00EE41FD">
        <w:rPr>
          <w:rFonts w:ascii="Courier" w:hAnsi="Courier"/>
          <w:i/>
          <w:iCs/>
          <w:sz w:val="22"/>
          <w:szCs w:val="22"/>
        </w:rPr>
        <w:t>59</w:t>
      </w:r>
      <w:r w:rsidRPr="00EE41FD">
        <w:rPr>
          <w:rFonts w:ascii="Courier" w:hAnsi="Courier"/>
          <w:sz w:val="22"/>
          <w:szCs w:val="22"/>
        </w:rPr>
        <w:t>(2), p. 139-152 doi: 10.1002/cjg2.20220</w:t>
      </w:r>
    </w:p>
    <w:p w14:paraId="68CEB097"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Yin, J., H. Yang, H. Yao, and H. Weng </w:t>
      </w:r>
      <w:r w:rsidRPr="00EE41FD">
        <w:rPr>
          <w:rFonts w:ascii="Courier" w:hAnsi="Courier"/>
          <w:b/>
          <w:bCs/>
          <w:sz w:val="22"/>
          <w:szCs w:val="22"/>
        </w:rPr>
        <w:t>(2016)</w:t>
      </w:r>
      <w:r w:rsidRPr="00EE41FD">
        <w:rPr>
          <w:rFonts w:ascii="Courier" w:hAnsi="Courier"/>
          <w:sz w:val="22"/>
          <w:szCs w:val="22"/>
        </w:rPr>
        <w:t xml:space="preserve">, 'Coseismic radiation and stress drop during the 2015 Mw 8.3 Illapel, Chile megathrust earthquake',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(4), p. 1520–1528 doi: 10.1002/2015GL067381</w:t>
      </w:r>
    </w:p>
    <w:p w14:paraId="5C598106"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Young, B.A., K.C. Chen, B.S. Huang, and J.</w:t>
      </w:r>
      <w:r w:rsidRPr="00EE41FD">
        <w:rPr>
          <w:rFonts w:ascii="Courier" w:hAnsi="Courier"/>
          <w:sz w:val="22"/>
          <w:szCs w:val="22"/>
        </w:rPr>
        <w:t xml:space="preserve">M. Chiu </w:t>
      </w:r>
      <w:r w:rsidRPr="00EE41FD">
        <w:rPr>
          <w:rFonts w:ascii="Courier" w:hAnsi="Courier"/>
          <w:b/>
          <w:bCs/>
          <w:sz w:val="22"/>
          <w:szCs w:val="22"/>
        </w:rPr>
        <w:t>(2016)</w:t>
      </w:r>
      <w:r w:rsidRPr="00EE41FD">
        <w:rPr>
          <w:rFonts w:ascii="Courier" w:hAnsi="Courier"/>
          <w:sz w:val="22"/>
          <w:szCs w:val="22"/>
        </w:rPr>
        <w:t>, 'Identification and Elimination of Data Peculiarities in the Strong</w:t>
      </w:r>
      <w:r w:rsidRPr="00EE41FD">
        <w:rPr>
          <w:rFonts w:ascii="Courier" w:hAnsi="Courier" w:cs="Noteworthy Light"/>
          <w:sz w:val="22"/>
          <w:szCs w:val="22"/>
        </w:rPr>
        <w:t>‐</w:t>
      </w:r>
      <w:r w:rsidRPr="00EE41FD">
        <w:rPr>
          <w:rFonts w:ascii="Courier" w:hAnsi="Courier"/>
          <w:sz w:val="22"/>
          <w:szCs w:val="22"/>
        </w:rPr>
        <w:t xml:space="preserve">Motion Downhole Array in Taipei Basin', </w:t>
      </w:r>
      <w:r w:rsidRPr="00EE41FD">
        <w:rPr>
          <w:rFonts w:ascii="Courier" w:hAnsi="Courier"/>
          <w:i/>
          <w:iCs/>
          <w:sz w:val="22"/>
          <w:szCs w:val="22"/>
        </w:rPr>
        <w:t>Seismological Research Letters</w:t>
      </w:r>
      <w:r w:rsidRPr="00EE41FD">
        <w:rPr>
          <w:rFonts w:ascii="Courier" w:hAnsi="Courier"/>
          <w:sz w:val="22"/>
          <w:szCs w:val="22"/>
        </w:rPr>
        <w:t xml:space="preserve">, </w:t>
      </w:r>
      <w:r w:rsidRPr="00EE41FD">
        <w:rPr>
          <w:rFonts w:ascii="Courier" w:hAnsi="Courier"/>
          <w:i/>
          <w:iCs/>
          <w:sz w:val="22"/>
          <w:szCs w:val="22"/>
        </w:rPr>
        <w:t>88</w:t>
      </w:r>
      <w:r w:rsidRPr="00EE41FD">
        <w:rPr>
          <w:rFonts w:ascii="Courier" w:hAnsi="Courier"/>
          <w:sz w:val="22"/>
          <w:szCs w:val="22"/>
        </w:rPr>
        <w:t>(1), p. doi: 10.1785/0220160164</w:t>
      </w:r>
    </w:p>
    <w:p w14:paraId="70B799C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Yu, C.Q., W.P. Chen, and R.D. van der</w:t>
      </w:r>
      <w:r w:rsidRPr="00EE41FD">
        <w:rPr>
          <w:rFonts w:ascii="Courier" w:hAnsi="Courier"/>
          <w:sz w:val="22"/>
          <w:szCs w:val="22"/>
        </w:rPr>
        <w:t xml:space="preserve"> Hilst </w:t>
      </w:r>
      <w:r w:rsidRPr="00EE41FD">
        <w:rPr>
          <w:rFonts w:ascii="Courier" w:hAnsi="Courier"/>
          <w:b/>
          <w:bCs/>
          <w:sz w:val="22"/>
          <w:szCs w:val="22"/>
        </w:rPr>
        <w:t>(2017)</w:t>
      </w:r>
      <w:r w:rsidRPr="00EE41FD">
        <w:rPr>
          <w:rFonts w:ascii="Courier" w:hAnsi="Courier"/>
          <w:sz w:val="22"/>
          <w:szCs w:val="22"/>
        </w:rPr>
        <w:t xml:space="preserve">, 'Constraints on residual topography and crustal properties in the western United States from virtual deep seismic sounding',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(8), p. 5917-5930 doi: 10.1002/2016JB013046</w:t>
      </w:r>
    </w:p>
    <w:p w14:paraId="4E94000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Yu, W. </w:t>
      </w:r>
      <w:r w:rsidRPr="00EE41FD">
        <w:rPr>
          <w:rFonts w:ascii="Courier" w:hAnsi="Courier"/>
          <w:b/>
          <w:bCs/>
          <w:sz w:val="22"/>
          <w:szCs w:val="22"/>
        </w:rPr>
        <w:t>(2016)</w:t>
      </w:r>
      <w:r w:rsidRPr="00EE41FD">
        <w:rPr>
          <w:rFonts w:ascii="Courier" w:hAnsi="Courier"/>
          <w:sz w:val="22"/>
          <w:szCs w:val="22"/>
        </w:rPr>
        <w:t xml:space="preserve">, 'Detectability of temporal changes in fine structures near the inner core boundary beneath the eastern hemisphere',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(13), p. 6924–6931 doi: 10.1002/2016GL069664</w:t>
      </w:r>
    </w:p>
    <w:p w14:paraId="1ED2BD94"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Yu, W.-c. </w:t>
      </w:r>
      <w:r w:rsidRPr="00EE41FD">
        <w:rPr>
          <w:rFonts w:ascii="Courier" w:hAnsi="Courier"/>
          <w:b/>
          <w:bCs/>
          <w:sz w:val="22"/>
          <w:szCs w:val="22"/>
        </w:rPr>
        <w:t>(2016)</w:t>
      </w:r>
      <w:r w:rsidRPr="00EE41FD">
        <w:rPr>
          <w:rFonts w:ascii="Courier" w:hAnsi="Courier"/>
          <w:sz w:val="22"/>
          <w:szCs w:val="22"/>
        </w:rPr>
        <w:t xml:space="preserve">, 'Time-dependent inner core structures examined using repeating earthquakes in subduction zones of the southwest Pacific',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204</w:t>
      </w:r>
      <w:r w:rsidRPr="00EE41FD">
        <w:rPr>
          <w:rFonts w:ascii="Courier" w:hAnsi="Courier"/>
          <w:sz w:val="22"/>
          <w:szCs w:val="22"/>
        </w:rPr>
        <w:t>(2), p. 1204-1215 doi: 10.1093/gji/ggv508</w:t>
      </w:r>
    </w:p>
    <w:p w14:paraId="15BF9BD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Yuan, Y.O., F.</w:t>
      </w:r>
      <w:r w:rsidRPr="00EE41FD">
        <w:rPr>
          <w:rFonts w:ascii="Courier" w:hAnsi="Courier"/>
          <w:sz w:val="22"/>
          <w:szCs w:val="22"/>
        </w:rPr>
        <w:t xml:space="preserve">J. Simons, and J. Tromp </w:t>
      </w:r>
      <w:r w:rsidRPr="00EE41FD">
        <w:rPr>
          <w:rFonts w:ascii="Courier" w:hAnsi="Courier"/>
          <w:b/>
          <w:bCs/>
          <w:sz w:val="22"/>
          <w:szCs w:val="22"/>
        </w:rPr>
        <w:t>(2016)</w:t>
      </w:r>
      <w:r w:rsidRPr="00EE41FD">
        <w:rPr>
          <w:rFonts w:ascii="Courier" w:hAnsi="Courier"/>
          <w:sz w:val="22"/>
          <w:szCs w:val="22"/>
        </w:rPr>
        <w:t xml:space="preserve">, 'Double-difference adjoint seismic tomography',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(3), p. 1599-1618 doi: 10.1093/gji/ggw233</w:t>
      </w:r>
    </w:p>
    <w:p w14:paraId="72CABFC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Zagorevski, A., V.</w:t>
      </w:r>
      <w:r w:rsidRPr="00EE41FD">
        <w:rPr>
          <w:rFonts w:ascii="Courier" w:hAnsi="Courier"/>
          <w:sz w:val="22"/>
          <w:szCs w:val="22"/>
        </w:rPr>
        <w:t>J. McNicoll, N</w:t>
      </w:r>
      <w:r>
        <w:rPr>
          <w:rFonts w:ascii="Courier" w:hAnsi="Courier"/>
          <w:sz w:val="22"/>
          <w:szCs w:val="22"/>
        </w:rPr>
        <w:t>. Rogers, and G.</w:t>
      </w:r>
      <w:r w:rsidRPr="00EE41FD">
        <w:rPr>
          <w:rFonts w:ascii="Courier" w:hAnsi="Courier"/>
          <w:sz w:val="22"/>
          <w:szCs w:val="22"/>
        </w:rPr>
        <w:t xml:space="preserve">H. van Hees </w:t>
      </w:r>
      <w:r w:rsidRPr="00EE41FD">
        <w:rPr>
          <w:rFonts w:ascii="Courier" w:hAnsi="Courier"/>
          <w:b/>
          <w:bCs/>
          <w:sz w:val="22"/>
          <w:szCs w:val="22"/>
        </w:rPr>
        <w:t>(2016)</w:t>
      </w:r>
      <w:r w:rsidRPr="00EE41FD">
        <w:rPr>
          <w:rFonts w:ascii="Courier" w:hAnsi="Courier"/>
          <w:sz w:val="22"/>
          <w:szCs w:val="22"/>
        </w:rPr>
        <w:t xml:space="preserve">, 'Middle Ordovician disorganized arc rifting in the peri-Laurentian Newfoundland Appalachians: implications for evolution of intra-oceanic arc systems', </w:t>
      </w:r>
      <w:r w:rsidRPr="00EE41FD">
        <w:rPr>
          <w:rFonts w:ascii="Courier" w:hAnsi="Courier"/>
          <w:i/>
          <w:iCs/>
          <w:sz w:val="22"/>
          <w:szCs w:val="22"/>
        </w:rPr>
        <w:t>Journal of the Geological Society</w:t>
      </w:r>
      <w:r w:rsidRPr="00EE41FD">
        <w:rPr>
          <w:rFonts w:ascii="Courier" w:hAnsi="Courier"/>
          <w:sz w:val="22"/>
          <w:szCs w:val="22"/>
        </w:rPr>
        <w:t xml:space="preserve">, </w:t>
      </w:r>
      <w:r w:rsidRPr="00EE41FD">
        <w:rPr>
          <w:rFonts w:ascii="Courier" w:hAnsi="Courier"/>
          <w:i/>
          <w:iCs/>
          <w:sz w:val="22"/>
          <w:szCs w:val="22"/>
        </w:rPr>
        <w:t>173</w:t>
      </w:r>
      <w:r w:rsidRPr="00EE41FD">
        <w:rPr>
          <w:rFonts w:ascii="Courier" w:hAnsi="Courier"/>
          <w:sz w:val="22"/>
          <w:szCs w:val="22"/>
        </w:rPr>
        <w:t>(1), p. 76 doi: 10.1144/jgs2015-003</w:t>
      </w:r>
    </w:p>
    <w:p w14:paraId="672D11D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Zaldívar, E.R.</w:t>
      </w:r>
      <w:r w:rsidRPr="00EE41FD">
        <w:rPr>
          <w:rFonts w:ascii="Courier" w:hAnsi="Courier"/>
          <w:sz w:val="22"/>
          <w:szCs w:val="22"/>
        </w:rPr>
        <w:t xml:space="preserve">D., E. Priolo, F. Grigoli, and S. Cesca </w:t>
      </w:r>
      <w:r w:rsidRPr="00EE41FD">
        <w:rPr>
          <w:rFonts w:ascii="Courier" w:hAnsi="Courier"/>
          <w:b/>
          <w:bCs/>
          <w:sz w:val="22"/>
          <w:szCs w:val="22"/>
        </w:rPr>
        <w:t>(2016)</w:t>
      </w:r>
      <w:r w:rsidRPr="00EE41FD">
        <w:rPr>
          <w:rFonts w:ascii="Courier" w:hAnsi="Courier"/>
          <w:sz w:val="22"/>
          <w:szCs w:val="22"/>
        </w:rPr>
        <w:t xml:space="preserve">, 'Misalignment Angle Correction of Borehole Seismic Sensors: The Case Study of the Collalto Seismic </w:t>
      </w:r>
      <w:r w:rsidRPr="00553FBC">
        <w:rPr>
          <w:rFonts w:ascii="Courier" w:hAnsi="Courier"/>
          <w:spacing w:val="-18"/>
          <w:sz w:val="22"/>
          <w:szCs w:val="22"/>
        </w:rPr>
        <w:t xml:space="preserve">Network', </w:t>
      </w:r>
      <w:r w:rsidRPr="00553FBC">
        <w:rPr>
          <w:rFonts w:ascii="Courier" w:hAnsi="Courier"/>
          <w:i/>
          <w:iCs/>
          <w:spacing w:val="-18"/>
          <w:sz w:val="22"/>
          <w:szCs w:val="22"/>
        </w:rPr>
        <w:t>Seismological Research Letters</w:t>
      </w:r>
      <w:r w:rsidRPr="00553FBC">
        <w:rPr>
          <w:rFonts w:ascii="Courier" w:hAnsi="Courier"/>
          <w:spacing w:val="-18"/>
          <w:sz w:val="22"/>
          <w:szCs w:val="22"/>
        </w:rPr>
        <w:t xml:space="preserve">, </w:t>
      </w:r>
      <w:r w:rsidRPr="00553FBC">
        <w:rPr>
          <w:rFonts w:ascii="Courier" w:hAnsi="Courier"/>
          <w:i/>
          <w:iCs/>
          <w:spacing w:val="-18"/>
          <w:sz w:val="22"/>
          <w:szCs w:val="22"/>
        </w:rPr>
        <w:t>87</w:t>
      </w:r>
      <w:r w:rsidRPr="00553FBC">
        <w:rPr>
          <w:rFonts w:ascii="Courier" w:hAnsi="Courier"/>
          <w:spacing w:val="-18"/>
          <w:sz w:val="22"/>
          <w:szCs w:val="22"/>
        </w:rPr>
        <w:t>(3), p. 668-677 doi:</w:t>
      </w:r>
      <w:r w:rsidRPr="00EE41FD">
        <w:rPr>
          <w:rFonts w:ascii="Courier" w:hAnsi="Courier"/>
          <w:sz w:val="22"/>
          <w:szCs w:val="22"/>
        </w:rPr>
        <w:t xml:space="preserve"> 10.1785/0220150183</w:t>
      </w:r>
    </w:p>
    <w:p w14:paraId="4712FE76"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Zecevic, M., G. Daniel, and D. Jurick </w:t>
      </w:r>
      <w:r w:rsidRPr="00EE41FD">
        <w:rPr>
          <w:rFonts w:ascii="Courier" w:hAnsi="Courier"/>
          <w:b/>
          <w:bCs/>
          <w:sz w:val="22"/>
          <w:szCs w:val="22"/>
        </w:rPr>
        <w:t>(2016)</w:t>
      </w:r>
      <w:r w:rsidRPr="00EE41FD">
        <w:rPr>
          <w:rFonts w:ascii="Courier" w:hAnsi="Courier"/>
          <w:sz w:val="22"/>
          <w:szCs w:val="22"/>
        </w:rPr>
        <w:t xml:space="preserve">, 'On the nature of long-period long-duration seismic events detected during hydraulic fracturing', </w:t>
      </w:r>
      <w:r w:rsidRPr="00EE41FD">
        <w:rPr>
          <w:rFonts w:ascii="Courier" w:hAnsi="Courier"/>
          <w:i/>
          <w:iCs/>
          <w:sz w:val="22"/>
          <w:szCs w:val="22"/>
        </w:rPr>
        <w:t>Geophysics</w:t>
      </w:r>
      <w:r w:rsidRPr="00EE41FD">
        <w:rPr>
          <w:rFonts w:ascii="Courier" w:hAnsi="Courier"/>
          <w:sz w:val="22"/>
          <w:szCs w:val="22"/>
        </w:rPr>
        <w:t xml:space="preserve">, </w:t>
      </w:r>
      <w:r w:rsidRPr="00EE41FD">
        <w:rPr>
          <w:rFonts w:ascii="Courier" w:hAnsi="Courier"/>
          <w:i/>
          <w:iCs/>
          <w:sz w:val="22"/>
          <w:szCs w:val="22"/>
        </w:rPr>
        <w:t>81</w:t>
      </w:r>
      <w:r w:rsidRPr="00EE41FD">
        <w:rPr>
          <w:rFonts w:ascii="Courier" w:hAnsi="Courier"/>
          <w:sz w:val="22"/>
          <w:szCs w:val="22"/>
        </w:rPr>
        <w:t>(3), p. KS113-KS121 doi: 10.1190/geo2015-0524.1</w:t>
      </w:r>
    </w:p>
    <w:p w14:paraId="3EB8D108"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Zeng, S., and W.-B. Shen </w:t>
      </w:r>
      <w:r w:rsidRPr="00EE41FD">
        <w:rPr>
          <w:rFonts w:ascii="Courier" w:hAnsi="Courier"/>
          <w:b/>
          <w:bCs/>
          <w:sz w:val="22"/>
          <w:szCs w:val="22"/>
        </w:rPr>
        <w:t>(2016)</w:t>
      </w:r>
      <w:r w:rsidRPr="00EE41FD">
        <w:rPr>
          <w:rFonts w:ascii="Courier" w:hAnsi="Courier"/>
          <w:sz w:val="22"/>
          <w:szCs w:val="22"/>
        </w:rPr>
        <w:t xml:space="preserve">, 'Observations of the singlets of higher modes based on the OSE', </w:t>
      </w:r>
      <w:r w:rsidRPr="00EE41FD">
        <w:rPr>
          <w:rFonts w:ascii="Courier" w:hAnsi="Courier"/>
          <w:i/>
          <w:iCs/>
          <w:sz w:val="22"/>
          <w:szCs w:val="22"/>
        </w:rPr>
        <w:t>EGU General Assembly 2016, held 17-22 April, 2016 in Vienna Austria, p.2044</w:t>
      </w:r>
      <w:r>
        <w:rPr>
          <w:rFonts w:ascii="Courier" w:hAnsi="Courier"/>
          <w:sz w:val="22"/>
          <w:szCs w:val="22"/>
        </w:rPr>
        <w:t>, p</w:t>
      </w:r>
      <w:r w:rsidRPr="00EE41FD">
        <w:rPr>
          <w:rFonts w:ascii="Courier" w:hAnsi="Courier"/>
          <w:sz w:val="22"/>
          <w:szCs w:val="22"/>
        </w:rPr>
        <w:t xml:space="preserve"> </w:t>
      </w:r>
    </w:p>
    <w:p w14:paraId="5337E36A"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 Y., and S.</w:t>
      </w:r>
      <w:r w:rsidRPr="00EE41FD">
        <w:rPr>
          <w:rFonts w:ascii="Courier" w:hAnsi="Courier"/>
          <w:sz w:val="22"/>
          <w:szCs w:val="22"/>
        </w:rPr>
        <w:t xml:space="preserve">C. Webb </w:t>
      </w:r>
      <w:r w:rsidRPr="00EE41FD">
        <w:rPr>
          <w:rFonts w:ascii="Courier" w:hAnsi="Courier"/>
          <w:b/>
          <w:bCs/>
          <w:sz w:val="22"/>
          <w:szCs w:val="22"/>
        </w:rPr>
        <w:t>(2016)</w:t>
      </w:r>
      <w:r w:rsidRPr="00EE41FD">
        <w:rPr>
          <w:rFonts w:ascii="Courier" w:hAnsi="Courier"/>
          <w:sz w:val="22"/>
          <w:szCs w:val="22"/>
        </w:rPr>
        <w:t xml:space="preserve">, 'Crustal shear velocity structure in the Southern Lau Basin constrained by seafloor compliance',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3220–3237 doi: 10.1002/2015JB012688</w:t>
      </w:r>
    </w:p>
    <w:p w14:paraId="221C4C9A"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Zhan, Z., and H. Kanamori </w:t>
      </w:r>
      <w:r w:rsidRPr="00EE41FD">
        <w:rPr>
          <w:rFonts w:ascii="Courier" w:hAnsi="Courier"/>
          <w:b/>
          <w:bCs/>
          <w:sz w:val="22"/>
          <w:szCs w:val="22"/>
        </w:rPr>
        <w:t>(2016)</w:t>
      </w:r>
      <w:r w:rsidRPr="00EE41FD">
        <w:rPr>
          <w:rFonts w:ascii="Courier" w:hAnsi="Courier"/>
          <w:sz w:val="22"/>
          <w:szCs w:val="22"/>
        </w:rPr>
        <w:t xml:space="preserve">, 'Recurring large deep earthquakes in Hindu Kush driven by a sinking slab',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(14), p. 7433-7441 doi: 10.1002/2016GL069603</w:t>
      </w:r>
    </w:p>
    <w:p w14:paraId="32B3636C"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F., A. Ruimi, P.C. Wo, and D.</w:t>
      </w:r>
      <w:r w:rsidRPr="00EE41FD">
        <w:rPr>
          <w:rFonts w:ascii="Courier" w:hAnsi="Courier"/>
          <w:sz w:val="22"/>
          <w:szCs w:val="22"/>
        </w:rPr>
        <w:t xml:space="preserve">P. Field </w:t>
      </w:r>
      <w:r w:rsidRPr="00EE41FD">
        <w:rPr>
          <w:rFonts w:ascii="Courier" w:hAnsi="Courier"/>
          <w:b/>
          <w:bCs/>
          <w:sz w:val="22"/>
          <w:szCs w:val="22"/>
        </w:rPr>
        <w:t>(2016)</w:t>
      </w:r>
      <w:r w:rsidRPr="00EE41FD">
        <w:rPr>
          <w:rFonts w:ascii="Courier" w:hAnsi="Courier"/>
          <w:sz w:val="22"/>
          <w:szCs w:val="22"/>
        </w:rPr>
        <w:t xml:space="preserve">, 'Morphology and distribution of martensite in dual phase (DP980) steel and its relation to the multiscale mechanical behavior', </w:t>
      </w:r>
      <w:r w:rsidRPr="00EE41FD">
        <w:rPr>
          <w:rFonts w:ascii="Courier" w:hAnsi="Courier"/>
          <w:i/>
          <w:iCs/>
          <w:sz w:val="22"/>
          <w:szCs w:val="22"/>
        </w:rPr>
        <w:t>Materials Science and Engineering: A</w:t>
      </w:r>
      <w:r w:rsidRPr="00EE41FD">
        <w:rPr>
          <w:rFonts w:ascii="Courier" w:hAnsi="Courier"/>
          <w:sz w:val="22"/>
          <w:szCs w:val="22"/>
        </w:rPr>
        <w:t xml:space="preserve">, </w:t>
      </w:r>
      <w:r w:rsidRPr="00EE41FD">
        <w:rPr>
          <w:rFonts w:ascii="Courier" w:hAnsi="Courier"/>
          <w:i/>
          <w:iCs/>
          <w:sz w:val="22"/>
          <w:szCs w:val="22"/>
        </w:rPr>
        <w:t>659</w:t>
      </w:r>
      <w:r w:rsidRPr="00EE41FD">
        <w:rPr>
          <w:rFonts w:ascii="Courier" w:hAnsi="Courier"/>
          <w:sz w:val="22"/>
          <w:szCs w:val="22"/>
        </w:rPr>
        <w:t>, p. 93-103 doi: 10.1016/j.msea.2016.02.048</w:t>
      </w:r>
    </w:p>
    <w:p w14:paraId="26F9F7E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H., D.W. Eaton, G. Li, Y. Liu, and R.</w:t>
      </w:r>
      <w:r w:rsidRPr="00EE41FD">
        <w:rPr>
          <w:rFonts w:ascii="Courier" w:hAnsi="Courier"/>
          <w:sz w:val="22"/>
          <w:szCs w:val="22"/>
        </w:rPr>
        <w:t xml:space="preserve">M. Harrington </w:t>
      </w:r>
      <w:r w:rsidRPr="00EE41FD">
        <w:rPr>
          <w:rFonts w:ascii="Courier" w:hAnsi="Courier"/>
          <w:b/>
          <w:bCs/>
          <w:sz w:val="22"/>
          <w:szCs w:val="22"/>
        </w:rPr>
        <w:t>(2016)</w:t>
      </w:r>
      <w:r w:rsidRPr="00EE41FD">
        <w:rPr>
          <w:rFonts w:ascii="Courier" w:hAnsi="Courier"/>
          <w:sz w:val="22"/>
          <w:szCs w:val="22"/>
        </w:rPr>
        <w:t xml:space="preserve">, 'Discriminating induced seismicity from natural earthquakes using moment tensors and source spectra',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(2), p. 972-993 doi: 10.1002/2015JB012603</w:t>
      </w:r>
    </w:p>
    <w:p w14:paraId="5EA858A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Zhang, H., and S. van der Lee </w:t>
      </w:r>
      <w:r w:rsidRPr="00EE41FD">
        <w:rPr>
          <w:rFonts w:ascii="Courier" w:hAnsi="Courier"/>
          <w:b/>
          <w:bCs/>
          <w:sz w:val="22"/>
          <w:szCs w:val="22"/>
        </w:rPr>
        <w:t>(2016)</w:t>
      </w:r>
      <w:r w:rsidRPr="00EE41FD">
        <w:rPr>
          <w:rFonts w:ascii="Courier" w:hAnsi="Courier"/>
          <w:sz w:val="22"/>
          <w:szCs w:val="22"/>
        </w:rPr>
        <w:t xml:space="preserve">, 'A N-S fossil transform fault reactivated by the March 2, 2016 Mw7.8 southwest of Sumatra, Indonesia earthquake ', </w:t>
      </w:r>
      <w:r w:rsidRPr="00EE41FD">
        <w:rPr>
          <w:rFonts w:ascii="Courier" w:hAnsi="Courier"/>
          <w:i/>
          <w:iCs/>
          <w:sz w:val="22"/>
          <w:szCs w:val="22"/>
        </w:rPr>
        <w:t>AGU Fall General Assembly 2016, abstract #S53A-2807</w:t>
      </w:r>
      <w:r w:rsidRPr="00EE41FD">
        <w:rPr>
          <w:rFonts w:ascii="Courier" w:hAnsi="Courier"/>
          <w:sz w:val="22"/>
          <w:szCs w:val="22"/>
        </w:rPr>
        <w:t xml:space="preserve">, p. S53A-2807 </w:t>
      </w:r>
    </w:p>
    <w:p w14:paraId="7B5E8CB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Zhang, H., S. van der Lee, and Z. Ge </w:t>
      </w:r>
      <w:r w:rsidRPr="00EE41FD">
        <w:rPr>
          <w:rFonts w:ascii="Courier" w:hAnsi="Courier"/>
          <w:b/>
          <w:bCs/>
          <w:sz w:val="22"/>
          <w:szCs w:val="22"/>
        </w:rPr>
        <w:t>(2016)</w:t>
      </w:r>
      <w:r w:rsidRPr="00EE41FD">
        <w:rPr>
          <w:rFonts w:ascii="Courier" w:hAnsi="Courier"/>
          <w:sz w:val="22"/>
          <w:szCs w:val="22"/>
        </w:rPr>
        <w:t xml:space="preserve">, 'Multiarray rupture imaging of the devastating 2015 Gorkha, Nepal, earthquake sequence',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(2), p. 584–591 doi: 10.1002/2015GL066657</w:t>
      </w:r>
    </w:p>
    <w:p w14:paraId="7548EDD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H., S. van der Lee, E. Wolin, T.A. Bollmann, J. Revenaugh, D.A. Wiens, A.W. Frederiksen, F.A Darbyshire, G.I. Aleqabi, M.E. Wysession, S. Stein, D.M. Jurdy</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'Distinct crustal structure of the North American Midcontinent Rift from P wave receiver functions',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(11), p. 8136–8153 doi: 10.1002/2016JB013244</w:t>
      </w:r>
    </w:p>
    <w:p w14:paraId="09DA5011"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H., D.P. Zhao, C.</w:t>
      </w:r>
      <w:r w:rsidRPr="00EE41FD">
        <w:rPr>
          <w:rFonts w:ascii="Courier" w:hAnsi="Courier"/>
          <w:sz w:val="22"/>
          <w:szCs w:val="22"/>
        </w:rPr>
        <w:t xml:space="preserve">Q. Yu, and J. Zhao </w:t>
      </w:r>
      <w:r w:rsidRPr="00EE41FD">
        <w:rPr>
          <w:rFonts w:ascii="Courier" w:hAnsi="Courier"/>
          <w:b/>
          <w:bCs/>
          <w:sz w:val="22"/>
          <w:szCs w:val="22"/>
        </w:rPr>
        <w:t>(2016)</w:t>
      </w:r>
      <w:r w:rsidRPr="00EE41FD">
        <w:rPr>
          <w:rFonts w:ascii="Courier" w:hAnsi="Courier"/>
          <w:sz w:val="22"/>
          <w:szCs w:val="22"/>
        </w:rPr>
        <w:t xml:space="preserve">, 'Varying deformation patterns in central Tibet revealed by radial anisotropy tomography',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(5), p. 3445–3461 doi: 10.1002/2016JB012832</w:t>
      </w:r>
    </w:p>
    <w:p w14:paraId="173E5DBE"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H., J. Zhao, D.P. Zhao, C.</w:t>
      </w:r>
      <w:r w:rsidRPr="00EE41FD">
        <w:rPr>
          <w:rFonts w:ascii="Courier" w:hAnsi="Courier"/>
          <w:sz w:val="22"/>
          <w:szCs w:val="22"/>
        </w:rPr>
        <w:t xml:space="preserve">Q. Yu, H. Liu, and Z. Hu </w:t>
      </w:r>
      <w:r w:rsidRPr="00EE41FD">
        <w:rPr>
          <w:rFonts w:ascii="Courier" w:hAnsi="Courier"/>
          <w:b/>
          <w:bCs/>
          <w:sz w:val="22"/>
          <w:szCs w:val="22"/>
        </w:rPr>
        <w:t>(2016)</w:t>
      </w:r>
      <w:r w:rsidRPr="00EE41FD">
        <w:rPr>
          <w:rFonts w:ascii="Courier" w:hAnsi="Courier"/>
          <w:sz w:val="22"/>
          <w:szCs w:val="22"/>
        </w:rPr>
        <w:t xml:space="preserve">, 'Complex deformation in western Tibet revealed by anisotropic tomography', </w:t>
      </w:r>
      <w:r w:rsidRPr="00EE41FD">
        <w:rPr>
          <w:rFonts w:ascii="Courier" w:hAnsi="Courier"/>
          <w:i/>
          <w:iCs/>
          <w:sz w:val="22"/>
          <w:szCs w:val="22"/>
        </w:rPr>
        <w:t>Earth and Planetary Science Letters</w:t>
      </w:r>
      <w:r w:rsidRPr="00EE41FD">
        <w:rPr>
          <w:rFonts w:ascii="Courier" w:hAnsi="Courier"/>
          <w:sz w:val="22"/>
          <w:szCs w:val="22"/>
        </w:rPr>
        <w:t xml:space="preserve">, </w:t>
      </w:r>
      <w:r w:rsidRPr="00EE41FD">
        <w:rPr>
          <w:rFonts w:ascii="Courier" w:hAnsi="Courier"/>
          <w:i/>
          <w:iCs/>
          <w:sz w:val="22"/>
          <w:szCs w:val="22"/>
        </w:rPr>
        <w:t>451</w:t>
      </w:r>
      <w:r w:rsidRPr="00EE41FD">
        <w:rPr>
          <w:rFonts w:ascii="Courier" w:hAnsi="Courier"/>
          <w:sz w:val="22"/>
          <w:szCs w:val="22"/>
        </w:rPr>
        <w:t>, p. 97-107 doi: 10.1016/j.epsl.2016.07.020</w:t>
      </w:r>
    </w:p>
    <w:p w14:paraId="4E9EF307"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J., J.</w:t>
      </w:r>
      <w:r w:rsidRPr="00EE41FD">
        <w:rPr>
          <w:rFonts w:ascii="Courier" w:hAnsi="Courier"/>
          <w:sz w:val="22"/>
          <w:szCs w:val="22"/>
        </w:rPr>
        <w:t xml:space="preserve">L. Hao, X. Zhao, S. Wang, L. Zhao, W. Wang, and Z. Yao </w:t>
      </w:r>
      <w:r w:rsidRPr="00EE41FD">
        <w:rPr>
          <w:rFonts w:ascii="Courier" w:hAnsi="Courier"/>
          <w:b/>
          <w:bCs/>
          <w:sz w:val="22"/>
          <w:szCs w:val="22"/>
        </w:rPr>
        <w:t>(2016)</w:t>
      </w:r>
      <w:r w:rsidRPr="00EE41FD">
        <w:rPr>
          <w:rFonts w:ascii="Courier" w:hAnsi="Courier"/>
          <w:sz w:val="22"/>
          <w:szCs w:val="22"/>
        </w:rPr>
        <w:t xml:space="preserve">, 'Restoration of clipped seismic waveforms using projection onto convex sets method', </w:t>
      </w:r>
      <w:r w:rsidRPr="00EE41FD">
        <w:rPr>
          <w:rFonts w:ascii="Courier" w:hAnsi="Courier"/>
          <w:i/>
          <w:iCs/>
          <w:sz w:val="22"/>
          <w:szCs w:val="22"/>
        </w:rPr>
        <w:t>Scientific Reports</w:t>
      </w:r>
      <w:r w:rsidRPr="00EE41FD">
        <w:rPr>
          <w:rFonts w:ascii="Courier" w:hAnsi="Courier"/>
          <w:sz w:val="22"/>
          <w:szCs w:val="22"/>
        </w:rPr>
        <w:t xml:space="preserve">, </w:t>
      </w:r>
      <w:r w:rsidRPr="00EE41FD">
        <w:rPr>
          <w:rFonts w:ascii="Courier" w:hAnsi="Courier"/>
          <w:i/>
          <w:iCs/>
          <w:sz w:val="22"/>
          <w:szCs w:val="22"/>
        </w:rPr>
        <w:t>6</w:t>
      </w:r>
      <w:r w:rsidRPr="00EE41FD">
        <w:rPr>
          <w:rFonts w:ascii="Courier" w:hAnsi="Courier"/>
          <w:sz w:val="22"/>
          <w:szCs w:val="22"/>
        </w:rPr>
        <w:t>, p. 39056 doi: 10.1038/srep39056</w:t>
      </w:r>
    </w:p>
    <w:p w14:paraId="42DE257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Zhang, J., and H. Spetzler </w:t>
      </w:r>
      <w:r w:rsidRPr="00EE41FD">
        <w:rPr>
          <w:rFonts w:ascii="Courier" w:hAnsi="Courier"/>
          <w:b/>
          <w:bCs/>
          <w:sz w:val="22"/>
          <w:szCs w:val="22"/>
        </w:rPr>
        <w:t>(2016)</w:t>
      </w:r>
      <w:r w:rsidRPr="00EE41FD">
        <w:rPr>
          <w:rFonts w:ascii="Courier" w:hAnsi="Courier"/>
          <w:sz w:val="22"/>
          <w:szCs w:val="22"/>
        </w:rPr>
        <w:t xml:space="preserve">, 'Geophysical monitoring of subsurface contamination in two-phase porous media', </w:t>
      </w:r>
      <w:r w:rsidRPr="00EE41FD">
        <w:rPr>
          <w:rFonts w:ascii="Courier" w:hAnsi="Courier"/>
          <w:i/>
          <w:iCs/>
          <w:sz w:val="22"/>
          <w:szCs w:val="22"/>
        </w:rPr>
        <w:t>Journal of Applied Geophysics</w:t>
      </w:r>
      <w:r w:rsidRPr="00EE41FD">
        <w:rPr>
          <w:rFonts w:ascii="Courier" w:hAnsi="Courier"/>
          <w:sz w:val="22"/>
          <w:szCs w:val="22"/>
        </w:rPr>
        <w:t xml:space="preserve">, </w:t>
      </w:r>
      <w:r w:rsidRPr="00EE41FD">
        <w:rPr>
          <w:rFonts w:ascii="Courier" w:hAnsi="Courier"/>
          <w:i/>
          <w:iCs/>
          <w:sz w:val="22"/>
          <w:szCs w:val="22"/>
        </w:rPr>
        <w:t>125</w:t>
      </w:r>
      <w:r w:rsidRPr="00EE41FD">
        <w:rPr>
          <w:rFonts w:ascii="Courier" w:hAnsi="Courier"/>
          <w:sz w:val="22"/>
          <w:szCs w:val="22"/>
        </w:rPr>
        <w:t>, p. 56-64 doi: 10.1016/j.jappgeo.2016.01.004</w:t>
      </w:r>
    </w:p>
    <w:p w14:paraId="5F4F27FB"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J.S., and J.</w:t>
      </w:r>
      <w:r w:rsidRPr="00EE41FD">
        <w:rPr>
          <w:rFonts w:ascii="Courier" w:hAnsi="Courier"/>
          <w:sz w:val="22"/>
          <w:szCs w:val="22"/>
        </w:rPr>
        <w:t xml:space="preserve">D. Bass </w:t>
      </w:r>
      <w:r w:rsidRPr="00EE41FD">
        <w:rPr>
          <w:rFonts w:ascii="Courier" w:hAnsi="Courier"/>
          <w:b/>
          <w:bCs/>
          <w:sz w:val="22"/>
          <w:szCs w:val="22"/>
        </w:rPr>
        <w:t>(2016)</w:t>
      </w:r>
      <w:r w:rsidRPr="00EE41FD">
        <w:rPr>
          <w:rFonts w:ascii="Courier" w:hAnsi="Courier"/>
          <w:sz w:val="22"/>
          <w:szCs w:val="22"/>
        </w:rPr>
        <w:t xml:space="preserve">, 'Sound velocities of olivine at high pressures and temperatures and the composition of Earth's upper mantle', </w:t>
      </w:r>
      <w:r w:rsidRPr="00EE41FD">
        <w:rPr>
          <w:rFonts w:ascii="Courier" w:hAnsi="Courier"/>
          <w:i/>
          <w:iCs/>
          <w:sz w:val="22"/>
          <w:szCs w:val="22"/>
        </w:rPr>
        <w:t>Geophysical Research Letters</w:t>
      </w:r>
      <w:r w:rsidRPr="00EE41FD">
        <w:rPr>
          <w:rFonts w:ascii="Courier" w:hAnsi="Courier"/>
          <w:sz w:val="22"/>
          <w:szCs w:val="22"/>
        </w:rPr>
        <w:t xml:space="preserve">, </w:t>
      </w:r>
      <w:r w:rsidRPr="00EE41FD">
        <w:rPr>
          <w:rFonts w:ascii="Courier" w:hAnsi="Courier"/>
          <w:i/>
          <w:iCs/>
          <w:sz w:val="22"/>
          <w:szCs w:val="22"/>
        </w:rPr>
        <w:t>43</w:t>
      </w:r>
      <w:r w:rsidRPr="00EE41FD">
        <w:rPr>
          <w:rFonts w:ascii="Courier" w:hAnsi="Courier"/>
          <w:sz w:val="22"/>
          <w:szCs w:val="22"/>
        </w:rPr>
        <w:t>(18), p. 9611–9618 doi: 10.1002/2016GL069949</w:t>
      </w:r>
    </w:p>
    <w:p w14:paraId="7ABDB068"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L.</w:t>
      </w:r>
      <w:r w:rsidRPr="00EE41FD">
        <w:rPr>
          <w:rFonts w:ascii="Courier" w:hAnsi="Courier"/>
          <w:sz w:val="22"/>
          <w:szCs w:val="22"/>
        </w:rPr>
        <w:t xml:space="preserve">G., J. Li, W. Liao, and Q. Wang </w:t>
      </w:r>
      <w:r w:rsidRPr="00EE41FD">
        <w:rPr>
          <w:rFonts w:ascii="Courier" w:hAnsi="Courier"/>
          <w:b/>
          <w:bCs/>
          <w:sz w:val="22"/>
          <w:szCs w:val="22"/>
        </w:rPr>
        <w:t>(2016)</w:t>
      </w:r>
      <w:r w:rsidRPr="00EE41FD">
        <w:rPr>
          <w:rFonts w:ascii="Courier" w:hAnsi="Courier"/>
          <w:sz w:val="22"/>
          <w:szCs w:val="22"/>
        </w:rPr>
        <w:t xml:space="preserve">, 'Source rupture process of the 2015 Gorkha, Nepal Mw7.9 earthquake and its tectonic implications', </w:t>
      </w:r>
      <w:r w:rsidRPr="00EE41FD">
        <w:rPr>
          <w:rFonts w:ascii="Courier" w:hAnsi="Courier"/>
          <w:i/>
          <w:iCs/>
          <w:sz w:val="22"/>
          <w:szCs w:val="22"/>
        </w:rPr>
        <w:t>Geodesy and Geodynamics</w:t>
      </w:r>
      <w:r w:rsidRPr="00EE41FD">
        <w:rPr>
          <w:rFonts w:ascii="Courier" w:hAnsi="Courier"/>
          <w:sz w:val="22"/>
          <w:szCs w:val="22"/>
        </w:rPr>
        <w:t xml:space="preserve">, </w:t>
      </w:r>
      <w:r w:rsidRPr="00EE41FD">
        <w:rPr>
          <w:rFonts w:ascii="Courier" w:hAnsi="Courier"/>
          <w:i/>
          <w:iCs/>
          <w:sz w:val="22"/>
          <w:szCs w:val="22"/>
        </w:rPr>
        <w:t>7</w:t>
      </w:r>
      <w:r w:rsidRPr="00EE41FD">
        <w:rPr>
          <w:rFonts w:ascii="Courier" w:hAnsi="Courier"/>
          <w:sz w:val="22"/>
          <w:szCs w:val="22"/>
        </w:rPr>
        <w:t>(2), p. 124-131 doi: 10.1016/j.geog.2016.03.001</w:t>
      </w:r>
    </w:p>
    <w:p w14:paraId="5A25790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Zhang, R., C. Czado, and K. Sigloch </w:t>
      </w:r>
      <w:r w:rsidRPr="00EE41FD">
        <w:rPr>
          <w:rFonts w:ascii="Courier" w:hAnsi="Courier"/>
          <w:b/>
          <w:bCs/>
          <w:sz w:val="22"/>
          <w:szCs w:val="22"/>
        </w:rPr>
        <w:t>(2016)</w:t>
      </w:r>
      <w:r w:rsidRPr="00EE41FD">
        <w:rPr>
          <w:rFonts w:ascii="Courier" w:hAnsi="Courier"/>
          <w:sz w:val="22"/>
          <w:szCs w:val="22"/>
        </w:rPr>
        <w:t xml:space="preserve">, 'Bayesian spatial modelling for high dimensional seismic inverse problems', </w:t>
      </w:r>
      <w:r w:rsidRPr="00EE41FD">
        <w:rPr>
          <w:rFonts w:ascii="Courier" w:hAnsi="Courier"/>
          <w:i/>
          <w:iCs/>
          <w:sz w:val="22"/>
          <w:szCs w:val="22"/>
        </w:rPr>
        <w:t>Journal of the Royal Statistical Society: Series C (Applied Statistics)</w:t>
      </w:r>
      <w:r w:rsidRPr="00EE41FD">
        <w:rPr>
          <w:rFonts w:ascii="Courier" w:hAnsi="Courier"/>
          <w:sz w:val="22"/>
          <w:szCs w:val="22"/>
        </w:rPr>
        <w:t xml:space="preserve">, </w:t>
      </w:r>
      <w:r w:rsidRPr="00EE41FD">
        <w:rPr>
          <w:rFonts w:ascii="Courier" w:hAnsi="Courier"/>
          <w:i/>
          <w:iCs/>
          <w:sz w:val="22"/>
          <w:szCs w:val="22"/>
        </w:rPr>
        <w:t>65</w:t>
      </w:r>
      <w:r w:rsidRPr="00EE41FD">
        <w:rPr>
          <w:rFonts w:ascii="Courier" w:hAnsi="Courier"/>
          <w:sz w:val="22"/>
          <w:szCs w:val="22"/>
        </w:rPr>
        <w:t>(2), p. 187-213 doi: 10.1111/rssc.12118</w:t>
      </w:r>
    </w:p>
    <w:p w14:paraId="6AA09CBD"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R., Z. Gao, Q. Wu, Z.</w:t>
      </w:r>
      <w:r w:rsidRPr="00EE41FD">
        <w:rPr>
          <w:rFonts w:ascii="Courier" w:hAnsi="Courier"/>
          <w:sz w:val="22"/>
          <w:szCs w:val="22"/>
        </w:rPr>
        <w:t xml:space="preserve">J. Xie, and G. Zhang </w:t>
      </w:r>
      <w:r w:rsidRPr="00EE41FD">
        <w:rPr>
          <w:rFonts w:ascii="Courier" w:hAnsi="Courier"/>
          <w:b/>
          <w:bCs/>
          <w:sz w:val="22"/>
          <w:szCs w:val="22"/>
        </w:rPr>
        <w:t>(2016)</w:t>
      </w:r>
      <w:r w:rsidRPr="00EE41FD">
        <w:rPr>
          <w:rFonts w:ascii="Courier" w:hAnsi="Courier"/>
          <w:sz w:val="22"/>
          <w:szCs w:val="22"/>
        </w:rPr>
        <w:t>, 'Seismic images of the mantle transition zone beneath Northeast China and the Sino-Korean craton from P-</w:t>
      </w:r>
      <w:r w:rsidRPr="00245B0E">
        <w:rPr>
          <w:rFonts w:ascii="Courier" w:hAnsi="Courier"/>
          <w:spacing w:val="-18"/>
          <w:sz w:val="22"/>
          <w:szCs w:val="22"/>
        </w:rPr>
        <w:t xml:space="preserve">wave receiver functions', </w:t>
      </w:r>
      <w:r w:rsidRPr="00245B0E">
        <w:rPr>
          <w:rFonts w:ascii="Courier" w:hAnsi="Courier"/>
          <w:i/>
          <w:iCs/>
          <w:spacing w:val="-18"/>
          <w:sz w:val="22"/>
          <w:szCs w:val="22"/>
        </w:rPr>
        <w:t>Tectonophysics</w:t>
      </w:r>
      <w:r w:rsidRPr="00245B0E">
        <w:rPr>
          <w:rFonts w:ascii="Courier" w:hAnsi="Courier"/>
          <w:spacing w:val="-18"/>
          <w:sz w:val="22"/>
          <w:szCs w:val="22"/>
        </w:rPr>
        <w:t xml:space="preserve">, </w:t>
      </w:r>
      <w:r w:rsidRPr="00245B0E">
        <w:rPr>
          <w:rFonts w:ascii="Courier" w:hAnsi="Courier"/>
          <w:i/>
          <w:iCs/>
          <w:spacing w:val="-18"/>
          <w:sz w:val="22"/>
          <w:szCs w:val="22"/>
        </w:rPr>
        <w:t>675</w:t>
      </w:r>
      <w:r w:rsidRPr="00245B0E">
        <w:rPr>
          <w:rFonts w:ascii="Courier" w:hAnsi="Courier"/>
          <w:spacing w:val="-18"/>
          <w:sz w:val="22"/>
          <w:szCs w:val="22"/>
        </w:rPr>
        <w:t>, p. 159-167 doi:</w:t>
      </w:r>
      <w:r w:rsidRPr="00EE41FD">
        <w:rPr>
          <w:rFonts w:ascii="Courier" w:hAnsi="Courier"/>
          <w:sz w:val="22"/>
          <w:szCs w:val="22"/>
        </w:rPr>
        <w:t xml:space="preserve"> 0.1016/j.tecto.2016.03.002</w:t>
      </w:r>
    </w:p>
    <w:p w14:paraId="2EA9FC64"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Zhang, Y., S.</w:t>
      </w:r>
      <w:r w:rsidRPr="00EE41FD">
        <w:rPr>
          <w:rFonts w:ascii="Courier" w:hAnsi="Courier"/>
          <w:sz w:val="22"/>
          <w:szCs w:val="22"/>
        </w:rPr>
        <w:t xml:space="preserve">S. Edel, J. Pepin, M. Person, </w:t>
      </w:r>
      <w:r>
        <w:rPr>
          <w:rFonts w:ascii="Courier" w:hAnsi="Courier"/>
          <w:sz w:val="22"/>
          <w:szCs w:val="22"/>
        </w:rPr>
        <w:t>R. Broadhead, J.P. Ortiz, S.L. Bilek, P. Mozley, and J.</w:t>
      </w:r>
      <w:r w:rsidRPr="00EE41FD">
        <w:rPr>
          <w:rFonts w:ascii="Courier" w:hAnsi="Courier"/>
          <w:sz w:val="22"/>
          <w:szCs w:val="22"/>
        </w:rPr>
        <w:t xml:space="preserve">P. Evans </w:t>
      </w:r>
      <w:r w:rsidRPr="00EE41FD">
        <w:rPr>
          <w:rFonts w:ascii="Courier" w:hAnsi="Courier"/>
          <w:b/>
          <w:bCs/>
          <w:sz w:val="22"/>
          <w:szCs w:val="22"/>
        </w:rPr>
        <w:t>(2016)</w:t>
      </w:r>
      <w:r w:rsidRPr="00EE41FD">
        <w:rPr>
          <w:rFonts w:ascii="Courier" w:hAnsi="Courier"/>
          <w:sz w:val="22"/>
          <w:szCs w:val="22"/>
        </w:rPr>
        <w:t xml:space="preserve">, 'Exploring the potential linkages between oil-field brine reinjection, crystalline basement permeability, and triggered seismicity for the Dagger Draw Oil field, southeastern New Mexico, USA, using hydrologic modeling', </w:t>
      </w:r>
      <w:r w:rsidRPr="00EE41FD">
        <w:rPr>
          <w:rFonts w:ascii="Courier" w:hAnsi="Courier"/>
          <w:i/>
          <w:iCs/>
          <w:sz w:val="22"/>
          <w:szCs w:val="22"/>
        </w:rPr>
        <w:t>Geofluids</w:t>
      </w:r>
      <w:r w:rsidRPr="00EE41FD">
        <w:rPr>
          <w:rFonts w:ascii="Courier" w:hAnsi="Courier"/>
          <w:sz w:val="22"/>
          <w:szCs w:val="22"/>
        </w:rPr>
        <w:t xml:space="preserve">, </w:t>
      </w:r>
      <w:r w:rsidRPr="00EE41FD">
        <w:rPr>
          <w:rFonts w:ascii="Courier" w:hAnsi="Courier"/>
          <w:i/>
          <w:iCs/>
          <w:sz w:val="22"/>
          <w:szCs w:val="22"/>
        </w:rPr>
        <w:t>16</w:t>
      </w:r>
      <w:r w:rsidRPr="00EE41FD">
        <w:rPr>
          <w:rFonts w:ascii="Courier" w:hAnsi="Courier"/>
          <w:sz w:val="22"/>
          <w:szCs w:val="22"/>
        </w:rPr>
        <w:t>(5), p. 971–987 doi: 10.1111/gfl.12199</w:t>
      </w:r>
    </w:p>
    <w:p w14:paraId="4A445A39" w14:textId="77777777" w:rsidR="00813A4F" w:rsidRPr="00EE41FD" w:rsidRDefault="00813A4F" w:rsidP="00813A4F">
      <w:pPr>
        <w:spacing w:before="100" w:beforeAutospacing="1" w:after="100" w:afterAutospacing="1"/>
        <w:jc w:val="both"/>
        <w:rPr>
          <w:rFonts w:ascii="Courier" w:hAnsi="Courier"/>
          <w:sz w:val="22"/>
          <w:szCs w:val="22"/>
        </w:rPr>
      </w:pPr>
      <w:r>
        <w:rPr>
          <w:rFonts w:ascii="Courier" w:hAnsi="Courier"/>
          <w:sz w:val="22"/>
          <w:szCs w:val="22"/>
        </w:rPr>
        <w:t>Zhao, D.</w:t>
      </w:r>
      <w:r w:rsidRPr="00EE41FD">
        <w:rPr>
          <w:rFonts w:ascii="Courier" w:hAnsi="Courier"/>
          <w:sz w:val="22"/>
          <w:szCs w:val="22"/>
        </w:rPr>
        <w:t xml:space="preserve">P., S. Yu, and X. Liu </w:t>
      </w:r>
      <w:r w:rsidRPr="00EE41FD">
        <w:rPr>
          <w:rFonts w:ascii="Courier" w:hAnsi="Courier"/>
          <w:b/>
          <w:bCs/>
          <w:sz w:val="22"/>
          <w:szCs w:val="22"/>
        </w:rPr>
        <w:t>(2016)</w:t>
      </w:r>
      <w:r w:rsidRPr="00EE41FD">
        <w:rPr>
          <w:rFonts w:ascii="Courier" w:hAnsi="Courier"/>
          <w:sz w:val="22"/>
          <w:szCs w:val="22"/>
        </w:rPr>
        <w:t xml:space="preserve">, 'Seismic anisotropy tomography: New insight </w:t>
      </w:r>
      <w:r w:rsidRPr="00245B0E">
        <w:rPr>
          <w:rFonts w:ascii="Courier" w:hAnsi="Courier"/>
          <w:spacing w:val="-18"/>
          <w:sz w:val="22"/>
          <w:szCs w:val="22"/>
        </w:rPr>
        <w:t xml:space="preserve">into subduction dynamics', </w:t>
      </w:r>
      <w:r w:rsidRPr="00245B0E">
        <w:rPr>
          <w:rFonts w:ascii="Courier" w:hAnsi="Courier"/>
          <w:i/>
          <w:iCs/>
          <w:spacing w:val="-18"/>
          <w:sz w:val="22"/>
          <w:szCs w:val="22"/>
        </w:rPr>
        <w:t>Gondwana Research</w:t>
      </w:r>
      <w:r w:rsidRPr="00245B0E">
        <w:rPr>
          <w:rFonts w:ascii="Courier" w:hAnsi="Courier"/>
          <w:spacing w:val="-18"/>
          <w:sz w:val="22"/>
          <w:szCs w:val="22"/>
        </w:rPr>
        <w:t xml:space="preserve">, </w:t>
      </w:r>
      <w:r w:rsidRPr="00245B0E">
        <w:rPr>
          <w:rFonts w:ascii="Courier" w:hAnsi="Courier"/>
          <w:i/>
          <w:iCs/>
          <w:spacing w:val="-18"/>
          <w:sz w:val="22"/>
          <w:szCs w:val="22"/>
        </w:rPr>
        <w:t>33</w:t>
      </w:r>
      <w:r w:rsidRPr="00245B0E">
        <w:rPr>
          <w:rFonts w:ascii="Courier" w:hAnsi="Courier"/>
          <w:spacing w:val="-18"/>
          <w:sz w:val="22"/>
          <w:szCs w:val="22"/>
        </w:rPr>
        <w:t>, p. 24-43 doi:</w:t>
      </w:r>
      <w:r w:rsidRPr="00EE41FD">
        <w:rPr>
          <w:rFonts w:ascii="Courier" w:hAnsi="Courier"/>
          <w:sz w:val="22"/>
          <w:szCs w:val="22"/>
        </w:rPr>
        <w:t xml:space="preserve"> 10.1016/j.gr.2015.05.008</w:t>
      </w:r>
    </w:p>
    <w:p w14:paraId="3B462B01"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Zhao, L.-F., and X.-B. Xie </w:t>
      </w:r>
      <w:r w:rsidRPr="00EE41FD">
        <w:rPr>
          <w:rFonts w:ascii="Courier" w:hAnsi="Courier"/>
          <w:b/>
          <w:bCs/>
          <w:sz w:val="22"/>
          <w:szCs w:val="22"/>
        </w:rPr>
        <w:t>(2016)</w:t>
      </w:r>
      <w:r w:rsidRPr="00EE41FD">
        <w:rPr>
          <w:rFonts w:ascii="Courier" w:hAnsi="Courier"/>
          <w:sz w:val="22"/>
          <w:szCs w:val="22"/>
        </w:rPr>
        <w:t xml:space="preserve">, 'Strong Lg-wave attenuation in the Middle East continental collision orogenic belt', </w:t>
      </w:r>
      <w:r w:rsidRPr="00EE41FD">
        <w:rPr>
          <w:rFonts w:ascii="Courier" w:hAnsi="Courier"/>
          <w:i/>
          <w:iCs/>
          <w:sz w:val="22"/>
          <w:szCs w:val="22"/>
        </w:rPr>
        <w:t>Tectonophysics</w:t>
      </w:r>
      <w:r w:rsidRPr="00EE41FD">
        <w:rPr>
          <w:rFonts w:ascii="Courier" w:hAnsi="Courier"/>
          <w:sz w:val="22"/>
          <w:szCs w:val="22"/>
        </w:rPr>
        <w:t xml:space="preserve">, </w:t>
      </w:r>
      <w:r w:rsidRPr="00EE41FD">
        <w:rPr>
          <w:rFonts w:ascii="Courier" w:hAnsi="Courier"/>
          <w:i/>
          <w:iCs/>
          <w:sz w:val="22"/>
          <w:szCs w:val="22"/>
        </w:rPr>
        <w:t>674</w:t>
      </w:r>
      <w:r w:rsidRPr="00EE41FD">
        <w:rPr>
          <w:rFonts w:ascii="Courier" w:hAnsi="Courier"/>
          <w:sz w:val="22"/>
          <w:szCs w:val="22"/>
        </w:rPr>
        <w:t>, p. 135-146 doi: 0.1016/j.tecto.2016.02.025</w:t>
      </w:r>
    </w:p>
    <w:p w14:paraId="0DEC873B"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Zhao, L.-F., X.-B. Xie, W.-M. Wang, J.-L. Hao, and Z.-X. Yao </w:t>
      </w:r>
      <w:r w:rsidRPr="00EE41FD">
        <w:rPr>
          <w:rFonts w:ascii="Courier" w:hAnsi="Courier"/>
          <w:b/>
          <w:bCs/>
          <w:sz w:val="22"/>
          <w:szCs w:val="22"/>
        </w:rPr>
        <w:t>(2016)</w:t>
      </w:r>
      <w:r w:rsidRPr="00EE41FD">
        <w:rPr>
          <w:rFonts w:ascii="Courier" w:hAnsi="Courier"/>
          <w:sz w:val="22"/>
          <w:szCs w:val="22"/>
        </w:rPr>
        <w:t xml:space="preserve">, 'Seismological investigation of the 2016 January 6 North Korean underground nuclear test', </w:t>
      </w:r>
      <w:r w:rsidRPr="00EE41FD">
        <w:rPr>
          <w:rFonts w:ascii="Courier" w:hAnsi="Courier"/>
          <w:i/>
          <w:iCs/>
          <w:sz w:val="22"/>
          <w:szCs w:val="22"/>
        </w:rPr>
        <w:t>Geophysical Journal International</w:t>
      </w:r>
      <w:r w:rsidRPr="00EE41FD">
        <w:rPr>
          <w:rFonts w:ascii="Courier" w:hAnsi="Courier"/>
          <w:sz w:val="22"/>
          <w:szCs w:val="22"/>
        </w:rPr>
        <w:t xml:space="preserve">, </w:t>
      </w:r>
      <w:r w:rsidRPr="00EE41FD">
        <w:rPr>
          <w:rFonts w:ascii="Courier" w:hAnsi="Courier"/>
          <w:i/>
          <w:iCs/>
          <w:sz w:val="22"/>
          <w:szCs w:val="22"/>
        </w:rPr>
        <w:t>206</w:t>
      </w:r>
      <w:r w:rsidRPr="00EE41FD">
        <w:rPr>
          <w:rFonts w:ascii="Courier" w:hAnsi="Courier"/>
          <w:sz w:val="22"/>
          <w:szCs w:val="22"/>
        </w:rPr>
        <w:t>(3), p. 1487-1491 doi: 10.1093/gji/ggw239</w:t>
      </w:r>
    </w:p>
    <w:p w14:paraId="460C88F2" w14:textId="101ECA1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Zhao, X., </w:t>
      </w:r>
      <w:r>
        <w:rPr>
          <w:rFonts w:ascii="Courier" w:hAnsi="Courier"/>
          <w:sz w:val="22"/>
          <w:szCs w:val="22"/>
        </w:rPr>
        <w:t xml:space="preserve">W.P. Feng, Y. Tan, J. Li, S. Pei, Y. An, We Hua, S. He, Y. Zhao, J. Liu, Z. Yao </w:t>
      </w:r>
      <w:r w:rsidRPr="00EE41FD">
        <w:rPr>
          <w:rFonts w:ascii="Courier" w:hAnsi="Courier"/>
          <w:sz w:val="22"/>
          <w:szCs w:val="22"/>
        </w:rPr>
        <w:t xml:space="preserve"> </w:t>
      </w:r>
      <w:r w:rsidRPr="00EE41FD">
        <w:rPr>
          <w:rFonts w:ascii="Courier" w:hAnsi="Courier"/>
          <w:b/>
          <w:bCs/>
          <w:sz w:val="22"/>
          <w:szCs w:val="22"/>
        </w:rPr>
        <w:t>(2016)</w:t>
      </w:r>
      <w:r w:rsidRPr="00EE41FD">
        <w:rPr>
          <w:rFonts w:ascii="Courier" w:hAnsi="Courier"/>
          <w:sz w:val="22"/>
          <w:szCs w:val="22"/>
        </w:rPr>
        <w:t xml:space="preserve">, 'Seismological Investigations of Two Massive Explosions in </w:t>
      </w:r>
      <w:r w:rsidRPr="00517F2A">
        <w:rPr>
          <w:rFonts w:ascii="Courier" w:hAnsi="Courier"/>
          <w:spacing w:val="-18"/>
          <w:sz w:val="22"/>
          <w:szCs w:val="22"/>
        </w:rPr>
        <w:t xml:space="preserve">Tianjin, China', </w:t>
      </w:r>
      <w:r w:rsidRPr="00517F2A">
        <w:rPr>
          <w:rFonts w:ascii="Courier" w:hAnsi="Courier"/>
          <w:i/>
          <w:iCs/>
          <w:spacing w:val="-18"/>
          <w:sz w:val="22"/>
          <w:szCs w:val="22"/>
        </w:rPr>
        <w:t>Seismological Research Letters</w:t>
      </w:r>
      <w:r w:rsidRPr="00517F2A">
        <w:rPr>
          <w:rFonts w:ascii="Courier" w:hAnsi="Courier"/>
          <w:spacing w:val="-18"/>
          <w:sz w:val="22"/>
          <w:szCs w:val="22"/>
        </w:rPr>
        <w:t xml:space="preserve">, </w:t>
      </w:r>
      <w:r w:rsidRPr="00517F2A">
        <w:rPr>
          <w:rFonts w:ascii="Courier" w:hAnsi="Courier"/>
          <w:i/>
          <w:iCs/>
          <w:spacing w:val="-18"/>
          <w:sz w:val="22"/>
          <w:szCs w:val="22"/>
        </w:rPr>
        <w:t>87</w:t>
      </w:r>
      <w:r w:rsidRPr="00517F2A">
        <w:rPr>
          <w:rFonts w:ascii="Courier" w:hAnsi="Courier"/>
          <w:spacing w:val="-18"/>
          <w:sz w:val="22"/>
          <w:szCs w:val="22"/>
        </w:rPr>
        <w:t>(4), p. 826-836 doi:</w:t>
      </w:r>
      <w:r w:rsidRPr="00EE41FD">
        <w:rPr>
          <w:rFonts w:ascii="Courier" w:hAnsi="Courier"/>
          <w:sz w:val="22"/>
          <w:szCs w:val="22"/>
        </w:rPr>
        <w:t xml:space="preserve"> 10.1785/0220150229</w:t>
      </w:r>
    </w:p>
    <w:p w14:paraId="69EE93B0"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Zhou, Y. </w:t>
      </w:r>
      <w:r w:rsidRPr="00EE41FD">
        <w:rPr>
          <w:rFonts w:ascii="Courier" w:hAnsi="Courier"/>
          <w:b/>
          <w:bCs/>
          <w:sz w:val="22"/>
          <w:szCs w:val="22"/>
        </w:rPr>
        <w:t>(2016)</w:t>
      </w:r>
      <w:r w:rsidRPr="00EE41FD">
        <w:rPr>
          <w:rFonts w:ascii="Courier" w:hAnsi="Courier"/>
          <w:sz w:val="22"/>
          <w:szCs w:val="22"/>
        </w:rPr>
        <w:t xml:space="preserve">, 'Complex Subduction Imaged by Diffractional Tomography of </w:t>
      </w:r>
      <w:r w:rsidRPr="00517F2A">
        <w:rPr>
          <w:rFonts w:ascii="Courier" w:hAnsi="Courier"/>
          <w:spacing w:val="-18"/>
          <w:sz w:val="22"/>
          <w:szCs w:val="22"/>
        </w:rPr>
        <w:t xml:space="preserve">USArray Receiver Functions', </w:t>
      </w:r>
      <w:r w:rsidRPr="00517F2A">
        <w:rPr>
          <w:rFonts w:ascii="Courier" w:hAnsi="Courier"/>
          <w:i/>
          <w:iCs/>
          <w:spacing w:val="-18"/>
          <w:sz w:val="22"/>
          <w:szCs w:val="22"/>
        </w:rPr>
        <w:t>AGU Fall General Assembly 2016, abstract #DI22A-05</w:t>
      </w:r>
      <w:r w:rsidRPr="00517F2A">
        <w:rPr>
          <w:rFonts w:ascii="Courier" w:hAnsi="Courier"/>
          <w:spacing w:val="-18"/>
          <w:sz w:val="22"/>
          <w:szCs w:val="22"/>
        </w:rPr>
        <w:t>,</w:t>
      </w:r>
      <w:r w:rsidRPr="00EE41FD">
        <w:rPr>
          <w:rFonts w:ascii="Courier" w:hAnsi="Courier"/>
          <w:sz w:val="22"/>
          <w:szCs w:val="22"/>
        </w:rPr>
        <w:t xml:space="preserve"> p. DI22A-05 </w:t>
      </w:r>
    </w:p>
    <w:p w14:paraId="00A4B6BC"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Zhou, Z., and J. Lei </w:t>
      </w:r>
      <w:r w:rsidRPr="00EE41FD">
        <w:rPr>
          <w:rFonts w:ascii="Courier" w:hAnsi="Courier"/>
          <w:b/>
          <w:bCs/>
          <w:sz w:val="22"/>
          <w:szCs w:val="22"/>
        </w:rPr>
        <w:t>(2016)</w:t>
      </w:r>
      <w:r w:rsidRPr="00EE41FD">
        <w:rPr>
          <w:rFonts w:ascii="Courier" w:hAnsi="Courier"/>
          <w:sz w:val="22"/>
          <w:szCs w:val="22"/>
        </w:rPr>
        <w:t xml:space="preserve">, 'Pn anisotropic tomography and mantle dynamics beneath China', </w:t>
      </w:r>
      <w:r w:rsidRPr="00EE41FD">
        <w:rPr>
          <w:rFonts w:ascii="Courier" w:hAnsi="Courier"/>
          <w:i/>
          <w:iCs/>
          <w:sz w:val="22"/>
          <w:szCs w:val="22"/>
        </w:rPr>
        <w:t>Physics of the Earth and Planetary Interiors</w:t>
      </w:r>
      <w:r w:rsidRPr="00EE41FD">
        <w:rPr>
          <w:rFonts w:ascii="Courier" w:hAnsi="Courier"/>
          <w:sz w:val="22"/>
          <w:szCs w:val="22"/>
        </w:rPr>
        <w:t xml:space="preserve">, </w:t>
      </w:r>
      <w:r w:rsidRPr="00EE41FD">
        <w:rPr>
          <w:rFonts w:ascii="Courier" w:hAnsi="Courier"/>
          <w:i/>
          <w:iCs/>
          <w:sz w:val="22"/>
          <w:szCs w:val="22"/>
        </w:rPr>
        <w:t>257</w:t>
      </w:r>
      <w:r w:rsidRPr="00EE41FD">
        <w:rPr>
          <w:rFonts w:ascii="Courier" w:hAnsi="Courier"/>
          <w:sz w:val="22"/>
          <w:szCs w:val="22"/>
        </w:rPr>
        <w:t>, p. 193-204 doi: 10.1016/j.pepi.2016.06.005</w:t>
      </w:r>
    </w:p>
    <w:p w14:paraId="4A02FE12"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 xml:space="preserve">Zhu, H., and J. Tromp </w:t>
      </w:r>
      <w:r w:rsidRPr="00EE41FD">
        <w:rPr>
          <w:rFonts w:ascii="Courier" w:hAnsi="Courier"/>
          <w:b/>
          <w:bCs/>
          <w:sz w:val="22"/>
          <w:szCs w:val="22"/>
        </w:rPr>
        <w:t>(2016)</w:t>
      </w:r>
      <w:r w:rsidRPr="00EE41FD">
        <w:rPr>
          <w:rFonts w:ascii="Courier" w:hAnsi="Courier"/>
          <w:sz w:val="22"/>
          <w:szCs w:val="22"/>
        </w:rPr>
        <w:t xml:space="preserve">, '3D radially anisotropic structure of the North American upper mantle based on adjoint tomography and the USArray ', </w:t>
      </w:r>
      <w:r w:rsidRPr="00EE41FD">
        <w:rPr>
          <w:rFonts w:ascii="Courier" w:hAnsi="Courier"/>
          <w:i/>
          <w:iCs/>
          <w:sz w:val="22"/>
          <w:szCs w:val="22"/>
        </w:rPr>
        <w:t>AGU Fall General Assembly 2016, abstract #S21C-07</w:t>
      </w:r>
      <w:r>
        <w:rPr>
          <w:rFonts w:ascii="Courier" w:hAnsi="Courier"/>
          <w:sz w:val="22"/>
          <w:szCs w:val="22"/>
        </w:rPr>
        <w:t>, p</w:t>
      </w:r>
      <w:r w:rsidRPr="00EE41FD">
        <w:rPr>
          <w:rFonts w:ascii="Courier" w:hAnsi="Courier"/>
          <w:sz w:val="22"/>
          <w:szCs w:val="22"/>
        </w:rPr>
        <w:t xml:space="preserve"> </w:t>
      </w:r>
    </w:p>
    <w:p w14:paraId="6FD9E615" w14:textId="77777777" w:rsidR="00813A4F" w:rsidRPr="00EE41FD" w:rsidRDefault="00813A4F" w:rsidP="00813A4F">
      <w:pPr>
        <w:spacing w:before="100" w:beforeAutospacing="1" w:after="100" w:afterAutospacing="1"/>
        <w:jc w:val="both"/>
        <w:rPr>
          <w:rFonts w:ascii="Courier" w:hAnsi="Courier"/>
          <w:sz w:val="22"/>
          <w:szCs w:val="22"/>
        </w:rPr>
      </w:pPr>
      <w:r w:rsidRPr="00EE41FD">
        <w:rPr>
          <w:rFonts w:ascii="Courier" w:hAnsi="Courier"/>
          <w:sz w:val="22"/>
          <w:szCs w:val="22"/>
        </w:rPr>
        <w:t>Zietlow, D</w:t>
      </w:r>
      <w:r>
        <w:rPr>
          <w:rFonts w:ascii="Courier" w:hAnsi="Courier"/>
          <w:sz w:val="22"/>
          <w:szCs w:val="22"/>
        </w:rPr>
        <w:t>.W., P.H. Molnar, and A.</w:t>
      </w:r>
      <w:r w:rsidRPr="00EE41FD">
        <w:rPr>
          <w:rFonts w:ascii="Courier" w:hAnsi="Courier"/>
          <w:sz w:val="22"/>
          <w:szCs w:val="22"/>
        </w:rPr>
        <w:t xml:space="preserve">F. Sheehan </w:t>
      </w:r>
      <w:r w:rsidRPr="00EE41FD">
        <w:rPr>
          <w:rFonts w:ascii="Courier" w:hAnsi="Courier"/>
          <w:b/>
          <w:bCs/>
          <w:sz w:val="22"/>
          <w:szCs w:val="22"/>
        </w:rPr>
        <w:t>(2016)</w:t>
      </w:r>
      <w:r w:rsidRPr="00EE41FD">
        <w:rPr>
          <w:rFonts w:ascii="Courier" w:hAnsi="Courier"/>
          <w:sz w:val="22"/>
          <w:szCs w:val="22"/>
        </w:rPr>
        <w:t>, 'Teleseismic P wave tomography of South Island, New Zealand upper mantle: Evidence of subduction of Pacific lithosphere since 45</w:t>
      </w:r>
      <w:r w:rsidRPr="00EE41FD">
        <w:rPr>
          <w:rFonts w:ascii="Courier" w:hAnsi="Courier" w:cs="Palatino Linotype"/>
          <w:sz w:val="22"/>
          <w:szCs w:val="22"/>
        </w:rPr>
        <w:t> </w:t>
      </w:r>
      <w:r w:rsidRPr="00EE41FD">
        <w:rPr>
          <w:rFonts w:ascii="Courier" w:hAnsi="Courier"/>
          <w:sz w:val="22"/>
          <w:szCs w:val="22"/>
        </w:rPr>
        <w:t xml:space="preserve">Ma', </w:t>
      </w:r>
      <w:r w:rsidRPr="00EE41FD">
        <w:rPr>
          <w:rFonts w:ascii="Courier" w:hAnsi="Courier"/>
          <w:i/>
          <w:iCs/>
          <w:sz w:val="22"/>
          <w:szCs w:val="22"/>
        </w:rPr>
        <w:t>Journal of Geophysical Research: Solid Earth</w:t>
      </w:r>
      <w:r w:rsidRPr="00EE41FD">
        <w:rPr>
          <w:rFonts w:ascii="Courier" w:hAnsi="Courier"/>
          <w:sz w:val="22"/>
          <w:szCs w:val="22"/>
        </w:rPr>
        <w:t xml:space="preserve">, </w:t>
      </w:r>
      <w:r w:rsidRPr="00EE41FD">
        <w:rPr>
          <w:rFonts w:ascii="Courier" w:hAnsi="Courier"/>
          <w:i/>
          <w:iCs/>
          <w:sz w:val="22"/>
          <w:szCs w:val="22"/>
        </w:rPr>
        <w:t>121</w:t>
      </w:r>
      <w:r w:rsidRPr="00EE41FD">
        <w:rPr>
          <w:rFonts w:ascii="Courier" w:hAnsi="Courier"/>
          <w:sz w:val="22"/>
          <w:szCs w:val="22"/>
        </w:rPr>
        <w:t>(6), p. 4427-4445 doi: 10.1002/2015JB012624</w:t>
      </w:r>
    </w:p>
    <w:p w14:paraId="1F99EDA5" w14:textId="41C52F0C" w:rsidR="00813A4F" w:rsidRPr="00EE41FD" w:rsidRDefault="00813A4F" w:rsidP="001479B0">
      <w:pPr>
        <w:spacing w:before="100" w:beforeAutospacing="1" w:after="100" w:afterAutospacing="1"/>
        <w:jc w:val="both"/>
        <w:rPr>
          <w:rFonts w:ascii="Courier" w:hAnsi="Courier"/>
          <w:sz w:val="22"/>
          <w:szCs w:val="22"/>
        </w:rPr>
      </w:pPr>
      <w:r>
        <w:rPr>
          <w:rFonts w:ascii="Courier" w:hAnsi="Courier"/>
          <w:sz w:val="22"/>
          <w:szCs w:val="22"/>
        </w:rPr>
        <w:t>Zucca, J.</w:t>
      </w:r>
      <w:r w:rsidRPr="00EE41FD">
        <w:rPr>
          <w:rFonts w:ascii="Courier" w:hAnsi="Courier"/>
          <w:sz w:val="22"/>
          <w:szCs w:val="22"/>
        </w:rPr>
        <w:t xml:space="preserve">J., S. Myers, and D. Srikrishna </w:t>
      </w:r>
      <w:r w:rsidRPr="00EE41FD">
        <w:rPr>
          <w:rFonts w:ascii="Courier" w:hAnsi="Courier"/>
          <w:b/>
          <w:bCs/>
          <w:sz w:val="22"/>
          <w:szCs w:val="22"/>
        </w:rPr>
        <w:t>(2016)</w:t>
      </w:r>
      <w:r w:rsidRPr="00EE41FD">
        <w:rPr>
          <w:rFonts w:ascii="Courier" w:hAnsi="Courier"/>
          <w:sz w:val="22"/>
          <w:szCs w:val="22"/>
        </w:rPr>
        <w:t xml:space="preserve">, 'Citizen Science Seismic Stations for Monitoring Regional and Local Events', </w:t>
      </w:r>
      <w:r w:rsidRPr="00EE41FD">
        <w:rPr>
          <w:rFonts w:ascii="Courier" w:hAnsi="Courier"/>
          <w:i/>
          <w:iCs/>
          <w:sz w:val="22"/>
          <w:szCs w:val="22"/>
        </w:rPr>
        <w:t>AGU Fall General Assembly 2016, abstract #S53D-06</w:t>
      </w:r>
      <w:r w:rsidRPr="00EE41FD">
        <w:rPr>
          <w:rFonts w:ascii="Courier" w:hAnsi="Courier"/>
          <w:sz w:val="22"/>
          <w:szCs w:val="22"/>
        </w:rPr>
        <w:t xml:space="preserve">, p. S53D-06 </w:t>
      </w:r>
    </w:p>
    <w:p w14:paraId="528B74EA" w14:textId="77777777" w:rsidR="00255847" w:rsidRPr="00C1063D" w:rsidRDefault="00905296" w:rsidP="00255847">
      <w:pPr>
        <w:jc w:val="both"/>
        <w:rPr>
          <w:rFonts w:ascii="Courier" w:eastAsia="Times New Roman" w:hAnsi="Courier"/>
          <w:sz w:val="22"/>
          <w:szCs w:val="22"/>
        </w:rPr>
      </w:pPr>
      <w:r w:rsidRPr="00C1063D">
        <w:rPr>
          <w:rFonts w:ascii="Courier" w:eastAsia="Times New Roman" w:hAnsi="Courier"/>
          <w:sz w:val="22"/>
          <w:szCs w:val="22"/>
        </w:rPr>
        <w:t>Aagaard, B.T., R.</w:t>
      </w:r>
      <w:r w:rsidR="00255847" w:rsidRPr="00C1063D">
        <w:rPr>
          <w:rFonts w:ascii="Courier" w:eastAsia="Times New Roman" w:hAnsi="Courier"/>
          <w:sz w:val="22"/>
          <w:szCs w:val="22"/>
        </w:rPr>
        <w:t xml:space="preserve">W. Graves, A. Rodgers, </w:t>
      </w:r>
      <w:r w:rsidRPr="00C1063D">
        <w:rPr>
          <w:rFonts w:ascii="Courier" w:eastAsia="Times New Roman" w:hAnsi="Courier"/>
          <w:sz w:val="22"/>
          <w:szCs w:val="22"/>
        </w:rPr>
        <w:t>T.M. Brocher, R.</w:t>
      </w:r>
      <w:r w:rsidR="00255847" w:rsidRPr="00C1063D">
        <w:rPr>
          <w:rFonts w:ascii="Courier" w:eastAsia="Times New Roman" w:hAnsi="Courier"/>
          <w:sz w:val="22"/>
          <w:szCs w:val="22"/>
        </w:rPr>
        <w:t>W. Simpson,</w:t>
      </w:r>
      <w:r w:rsidRPr="00C1063D">
        <w:rPr>
          <w:rFonts w:ascii="Courier" w:eastAsia="Times New Roman" w:hAnsi="Courier"/>
          <w:sz w:val="22"/>
          <w:szCs w:val="22"/>
        </w:rPr>
        <w:t xml:space="preserve"> D. Dreger, N. A. Petersson, S.C. Larsen, S. Ma, and R.</w:t>
      </w:r>
      <w:r w:rsidR="00255847" w:rsidRPr="00C1063D">
        <w:rPr>
          <w:rFonts w:ascii="Courier" w:eastAsia="Times New Roman" w:hAnsi="Courier"/>
          <w:sz w:val="22"/>
          <w:szCs w:val="22"/>
        </w:rPr>
        <w:t xml:space="preserve">C. Jachens </w:t>
      </w:r>
      <w:r w:rsidR="00255847" w:rsidRPr="00C1063D">
        <w:rPr>
          <w:rFonts w:ascii="Courier" w:eastAsia="Times New Roman" w:hAnsi="Courier"/>
          <w:b/>
          <w:bCs/>
          <w:sz w:val="22"/>
          <w:szCs w:val="22"/>
        </w:rPr>
        <w:t>(2010)</w:t>
      </w:r>
      <w:r w:rsidR="00255847" w:rsidRPr="00C1063D">
        <w:rPr>
          <w:rFonts w:ascii="Courier" w:eastAsia="Times New Roman" w:hAnsi="Courier"/>
          <w:sz w:val="22"/>
          <w:szCs w:val="22"/>
        </w:rPr>
        <w:t xml:space="preserve">, 'Ground-Motion modeling of Hayward Fault Scenario Earthquakes, Part II: Simulation of long-period and broadband ground motions', </w:t>
      </w:r>
      <w:r w:rsidR="00255847" w:rsidRPr="00C1063D">
        <w:rPr>
          <w:rFonts w:ascii="Courier" w:eastAsia="Times New Roman" w:hAnsi="Courier"/>
          <w:i/>
          <w:iCs/>
          <w:sz w:val="22"/>
          <w:szCs w:val="22"/>
        </w:rPr>
        <w:t>Bulletin of the Seismological Society of America</w:t>
      </w:r>
      <w:r w:rsidR="00255847" w:rsidRPr="00C1063D">
        <w:rPr>
          <w:rFonts w:ascii="Courier" w:eastAsia="Times New Roman" w:hAnsi="Courier"/>
          <w:sz w:val="22"/>
          <w:szCs w:val="22"/>
        </w:rPr>
        <w:t xml:space="preserve">, </w:t>
      </w:r>
      <w:r w:rsidR="00255847" w:rsidRPr="00C1063D">
        <w:rPr>
          <w:rFonts w:ascii="Courier" w:eastAsia="Times New Roman" w:hAnsi="Courier"/>
          <w:i/>
          <w:iCs/>
          <w:sz w:val="22"/>
          <w:szCs w:val="22"/>
        </w:rPr>
        <w:t>100</w:t>
      </w:r>
      <w:r w:rsidR="00255847" w:rsidRPr="00C1063D">
        <w:rPr>
          <w:rFonts w:ascii="Courier" w:eastAsia="Times New Roman" w:hAnsi="Courier"/>
          <w:sz w:val="22"/>
          <w:szCs w:val="22"/>
        </w:rPr>
        <w:t>(6), p. 2945-2977 doi: 10.1785/0120090379</w:t>
      </w:r>
    </w:p>
    <w:p w14:paraId="1B6D6910" w14:textId="77777777" w:rsidR="00162C7D" w:rsidRPr="00C1063D" w:rsidRDefault="00162C7D" w:rsidP="00255847">
      <w:pPr>
        <w:jc w:val="both"/>
        <w:rPr>
          <w:rFonts w:ascii="Courier" w:eastAsia="Times New Roman" w:hAnsi="Courier"/>
          <w:sz w:val="22"/>
          <w:szCs w:val="22"/>
        </w:rPr>
      </w:pPr>
    </w:p>
    <w:p w14:paraId="4F64440F" w14:textId="43E9F08E" w:rsidR="00162C7D" w:rsidRPr="00C1063D" w:rsidRDefault="00162C7D" w:rsidP="00255847">
      <w:pPr>
        <w:jc w:val="both"/>
        <w:rPr>
          <w:rFonts w:ascii="Courier" w:eastAsia="Times New Roman" w:hAnsi="Courier"/>
          <w:sz w:val="22"/>
          <w:szCs w:val="22"/>
        </w:rPr>
      </w:pPr>
      <w:r w:rsidRPr="00C1063D">
        <w:rPr>
          <w:rFonts w:ascii="Courier" w:eastAsia="Times New Roman" w:hAnsi="Courier"/>
          <w:sz w:val="22"/>
          <w:szCs w:val="22"/>
        </w:rPr>
        <w:t xml:space="preserve">Abbott, E.R., and M.R. Brudzinski </w:t>
      </w:r>
      <w:r w:rsidRPr="00C1063D">
        <w:rPr>
          <w:rFonts w:ascii="Courier" w:eastAsia="Times New Roman" w:hAnsi="Courier"/>
          <w:b/>
          <w:bCs/>
          <w:sz w:val="22"/>
          <w:szCs w:val="22"/>
        </w:rPr>
        <w:t>(2015)</w:t>
      </w:r>
      <w:r w:rsidRPr="00C1063D">
        <w:rPr>
          <w:rFonts w:ascii="Courier" w:eastAsia="Times New Roman" w:hAnsi="Courier"/>
          <w:sz w:val="22"/>
          <w:szCs w:val="22"/>
        </w:rPr>
        <w:t xml:space="preserve">, 'Shallow seismicity patterns in the northwestern section of the Mexico Subduction Zone', </w:t>
      </w:r>
      <w:r w:rsidRPr="00C1063D">
        <w:rPr>
          <w:rFonts w:ascii="Courier" w:eastAsia="Times New Roman" w:hAnsi="Courier"/>
          <w:i/>
          <w:iCs/>
          <w:sz w:val="22"/>
          <w:szCs w:val="22"/>
        </w:rPr>
        <w:t>Journal of South American Earth Sciences</w:t>
      </w:r>
      <w:r w:rsidRPr="00C1063D">
        <w:rPr>
          <w:rFonts w:ascii="Courier" w:eastAsia="Times New Roman" w:hAnsi="Courier"/>
          <w:sz w:val="22"/>
          <w:szCs w:val="22"/>
        </w:rPr>
        <w:t xml:space="preserve">, </w:t>
      </w:r>
      <w:r w:rsidRPr="00C1063D">
        <w:rPr>
          <w:rFonts w:ascii="Courier" w:eastAsia="Times New Roman" w:hAnsi="Courier"/>
          <w:i/>
          <w:iCs/>
          <w:sz w:val="22"/>
          <w:szCs w:val="22"/>
        </w:rPr>
        <w:t>63</w:t>
      </w:r>
      <w:r w:rsidRPr="00C1063D">
        <w:rPr>
          <w:rFonts w:ascii="Courier" w:eastAsia="Times New Roman" w:hAnsi="Courier"/>
          <w:sz w:val="22"/>
          <w:szCs w:val="22"/>
        </w:rPr>
        <w:t>, p. 279-292 doi: 10.1016/j.jsames.2015.07.012</w:t>
      </w:r>
    </w:p>
    <w:p w14:paraId="4B110B7A" w14:textId="77777777" w:rsidR="00905296" w:rsidRPr="00C1063D" w:rsidRDefault="00905296" w:rsidP="00905296">
      <w:pPr>
        <w:spacing w:before="100" w:beforeAutospacing="1" w:after="100" w:afterAutospacing="1"/>
        <w:jc w:val="both"/>
        <w:rPr>
          <w:rFonts w:ascii="Courier" w:hAnsi="Courier"/>
          <w:sz w:val="22"/>
          <w:szCs w:val="22"/>
        </w:rPr>
      </w:pPr>
      <w:r w:rsidRPr="00C1063D">
        <w:rPr>
          <w:rFonts w:ascii="Courier" w:hAnsi="Courier"/>
          <w:sz w:val="22"/>
          <w:szCs w:val="22"/>
        </w:rPr>
        <w:t xml:space="preserve">Abbott, R.E. </w:t>
      </w:r>
      <w:r w:rsidRPr="00C1063D">
        <w:rPr>
          <w:rFonts w:ascii="Courier" w:hAnsi="Courier"/>
          <w:b/>
          <w:sz w:val="22"/>
          <w:szCs w:val="22"/>
        </w:rPr>
        <w:t>(2001)</w:t>
      </w:r>
      <w:r w:rsidRPr="00C1063D">
        <w:rPr>
          <w:rFonts w:ascii="Courier" w:hAnsi="Courier"/>
          <w:sz w:val="22"/>
          <w:szCs w:val="22"/>
        </w:rPr>
        <w:t xml:space="preserve"> "Geophysical constraints on seismic hazard and tectonics in the western Basin and Range," </w:t>
      </w:r>
      <w:r w:rsidRPr="00C1063D">
        <w:rPr>
          <w:rFonts w:ascii="Courier" w:hAnsi="Courier"/>
          <w:i/>
          <w:iCs/>
          <w:sz w:val="22"/>
          <w:szCs w:val="22"/>
        </w:rPr>
        <w:t>Department of Geological Sciences</w:t>
      </w:r>
      <w:r w:rsidRPr="00C1063D">
        <w:rPr>
          <w:rFonts w:ascii="Courier" w:hAnsi="Courier"/>
          <w:sz w:val="22"/>
          <w:szCs w:val="22"/>
        </w:rPr>
        <w:t xml:space="preserve"> Reno: University of Nevada, p.135</w:t>
      </w:r>
    </w:p>
    <w:p w14:paraId="67F21252" w14:textId="2680FC73" w:rsidR="00255847" w:rsidRPr="00C1063D" w:rsidRDefault="00EC04B9" w:rsidP="00255847">
      <w:pPr>
        <w:spacing w:before="100" w:beforeAutospacing="1" w:after="100" w:afterAutospacing="1"/>
        <w:jc w:val="both"/>
        <w:rPr>
          <w:rFonts w:ascii="Courier" w:hAnsi="Courier"/>
          <w:sz w:val="22"/>
          <w:szCs w:val="22"/>
        </w:rPr>
      </w:pPr>
      <w:r w:rsidRPr="00C1063D">
        <w:rPr>
          <w:rFonts w:ascii="Courier" w:hAnsi="Courier"/>
          <w:sz w:val="22"/>
          <w:szCs w:val="22"/>
        </w:rPr>
        <w:t>Abbott, R.</w:t>
      </w:r>
      <w:r w:rsidR="00255847" w:rsidRPr="00C1063D">
        <w:rPr>
          <w:rFonts w:ascii="Courier" w:hAnsi="Courier"/>
          <w:sz w:val="22"/>
          <w:szCs w:val="22"/>
        </w:rPr>
        <w:t>E.,</w:t>
      </w:r>
      <w:r w:rsidRPr="00C1063D">
        <w:rPr>
          <w:rFonts w:ascii="Courier" w:hAnsi="Courier"/>
          <w:sz w:val="22"/>
          <w:szCs w:val="22"/>
        </w:rPr>
        <w:t xml:space="preserve"> and J.</w:t>
      </w:r>
      <w:r w:rsidR="00255847" w:rsidRPr="00C1063D">
        <w:rPr>
          <w:rFonts w:ascii="Courier" w:hAnsi="Courier"/>
          <w:sz w:val="22"/>
          <w:szCs w:val="22"/>
        </w:rPr>
        <w:t xml:space="preserve">N. Louie </w:t>
      </w:r>
      <w:r w:rsidR="00255847" w:rsidRPr="00C1063D">
        <w:rPr>
          <w:rFonts w:ascii="Courier" w:hAnsi="Courier"/>
          <w:b/>
          <w:bCs/>
          <w:sz w:val="22"/>
          <w:szCs w:val="22"/>
        </w:rPr>
        <w:t>(2000)</w:t>
      </w:r>
      <w:r w:rsidR="00255847" w:rsidRPr="00C1063D">
        <w:rPr>
          <w:rFonts w:ascii="Courier" w:hAnsi="Courier"/>
          <w:sz w:val="22"/>
          <w:szCs w:val="22"/>
        </w:rPr>
        <w:t xml:space="preserve">, 'High shear wave velocities under precarious rocks might explain their proximity to the San Andreas fault', </w:t>
      </w:r>
      <w:r w:rsidR="00255847" w:rsidRPr="00C1063D">
        <w:rPr>
          <w:rFonts w:ascii="Courier" w:hAnsi="Courier"/>
          <w:i/>
          <w:iCs/>
          <w:sz w:val="22"/>
          <w:szCs w:val="22"/>
        </w:rPr>
        <w:t xml:space="preserve">EOS Transactions, AGU Fall meeting suppl., </w:t>
      </w:r>
      <w:r w:rsidR="00752644" w:rsidRPr="00C1063D">
        <w:rPr>
          <w:rFonts w:ascii="Courier" w:hAnsi="Courier"/>
          <w:i/>
          <w:iCs/>
          <w:sz w:val="22"/>
          <w:szCs w:val="22"/>
        </w:rPr>
        <w:t>abstract #</w:t>
      </w:r>
      <w:r w:rsidR="00255847" w:rsidRPr="00C1063D">
        <w:rPr>
          <w:rFonts w:ascii="Courier" w:hAnsi="Courier"/>
          <w:i/>
          <w:iCs/>
          <w:sz w:val="22"/>
          <w:szCs w:val="22"/>
        </w:rPr>
        <w:t>S51C-05</w:t>
      </w:r>
      <w:r w:rsidR="00752644" w:rsidRPr="00C1063D">
        <w:rPr>
          <w:rFonts w:ascii="Courier" w:hAnsi="Courier"/>
          <w:sz w:val="22"/>
          <w:szCs w:val="22"/>
        </w:rPr>
        <w:t>, 81(48), p</w:t>
      </w:r>
      <w:r w:rsidR="00255847" w:rsidRPr="00C1063D">
        <w:rPr>
          <w:rFonts w:ascii="Courier" w:hAnsi="Courier"/>
          <w:sz w:val="22"/>
          <w:szCs w:val="22"/>
        </w:rPr>
        <w:t xml:space="preserve"> </w:t>
      </w:r>
    </w:p>
    <w:p w14:paraId="4CB5CD2C" w14:textId="166F04C8" w:rsidR="00255847" w:rsidRPr="00C1063D" w:rsidRDefault="00EC04B9" w:rsidP="00255847">
      <w:pPr>
        <w:spacing w:before="100" w:beforeAutospacing="1" w:after="100" w:afterAutospacing="1"/>
        <w:jc w:val="both"/>
        <w:rPr>
          <w:rFonts w:ascii="Courier" w:hAnsi="Courier"/>
          <w:sz w:val="22"/>
          <w:szCs w:val="22"/>
        </w:rPr>
      </w:pPr>
      <w:r w:rsidRPr="00C1063D">
        <w:rPr>
          <w:rFonts w:ascii="Courier" w:hAnsi="Courier"/>
          <w:sz w:val="22"/>
          <w:szCs w:val="22"/>
        </w:rPr>
        <w:t>Abbott, R.E., J.N. Louie, J.</w:t>
      </w:r>
      <w:r w:rsidR="00255847" w:rsidRPr="00C1063D">
        <w:rPr>
          <w:rFonts w:ascii="Courier" w:hAnsi="Courier"/>
          <w:sz w:val="22"/>
          <w:szCs w:val="22"/>
        </w:rPr>
        <w:t xml:space="preserve">N. Brune, and R. Anooshehpoor </w:t>
      </w:r>
      <w:r w:rsidR="00255847" w:rsidRPr="00C1063D">
        <w:rPr>
          <w:rFonts w:ascii="Courier" w:hAnsi="Courier"/>
          <w:b/>
          <w:bCs/>
          <w:sz w:val="22"/>
          <w:szCs w:val="22"/>
        </w:rPr>
        <w:t>(2000)</w:t>
      </w:r>
      <w:r w:rsidR="00255847" w:rsidRPr="00C1063D">
        <w:rPr>
          <w:rFonts w:ascii="Courier" w:hAnsi="Courier"/>
          <w:sz w:val="22"/>
          <w:szCs w:val="22"/>
        </w:rPr>
        <w:t xml:space="preserve">, 'Shallow site response at precariously-balanced rock sites near the San Andreas fault', </w:t>
      </w:r>
      <w:r w:rsidR="00255847" w:rsidRPr="00C1063D">
        <w:rPr>
          <w:rFonts w:ascii="Courier" w:hAnsi="Courier"/>
          <w:i/>
          <w:iCs/>
          <w:spacing w:val="-18"/>
          <w:sz w:val="22"/>
          <w:szCs w:val="22"/>
        </w:rPr>
        <w:t xml:space="preserve">Presented at Southern California Earthquake Center, Annual Meeting in Oxnard, </w:t>
      </w:r>
      <w:r w:rsidR="00255847" w:rsidRPr="00C1063D">
        <w:rPr>
          <w:rFonts w:ascii="Courier" w:hAnsi="Courier"/>
          <w:i/>
          <w:iCs/>
          <w:sz w:val="22"/>
          <w:szCs w:val="22"/>
        </w:rPr>
        <w:t>California</w:t>
      </w:r>
      <w:r w:rsidR="00752644" w:rsidRPr="00C1063D">
        <w:rPr>
          <w:rFonts w:ascii="Courier" w:hAnsi="Courier"/>
          <w:sz w:val="22"/>
          <w:szCs w:val="22"/>
        </w:rPr>
        <w:t>, p</w:t>
      </w:r>
      <w:r w:rsidR="00255847" w:rsidRPr="00C1063D">
        <w:rPr>
          <w:rFonts w:ascii="Courier" w:hAnsi="Courier"/>
          <w:sz w:val="22"/>
          <w:szCs w:val="22"/>
        </w:rPr>
        <w:t xml:space="preserve"> </w:t>
      </w:r>
    </w:p>
    <w:p w14:paraId="758CF4B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Abd el-aal, A.-a., and M. Soliman </w:t>
      </w:r>
      <w:r w:rsidRPr="00C1063D">
        <w:rPr>
          <w:rFonts w:ascii="Courier" w:hAnsi="Courier"/>
          <w:b/>
          <w:bCs/>
          <w:sz w:val="22"/>
          <w:szCs w:val="22"/>
        </w:rPr>
        <w:t>(2013)</w:t>
      </w:r>
      <w:r w:rsidRPr="00C1063D">
        <w:rPr>
          <w:rFonts w:ascii="Courier" w:hAnsi="Courier"/>
          <w:sz w:val="22"/>
          <w:szCs w:val="22"/>
        </w:rPr>
        <w:t xml:space="preserve">, 'New Seismic Noise Models Obtained Using Very Broadband Stations',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(11), p. 1849-1857 doi: 10.1007/s00024-013-0640-7</w:t>
      </w:r>
    </w:p>
    <w:p w14:paraId="3B94E141" w14:textId="77777777" w:rsidR="00255847" w:rsidRPr="00C1063D" w:rsidRDefault="00EC04B9" w:rsidP="00255847">
      <w:pPr>
        <w:spacing w:before="100" w:beforeAutospacing="1" w:after="100" w:afterAutospacing="1"/>
        <w:jc w:val="both"/>
        <w:rPr>
          <w:rFonts w:ascii="Courier" w:hAnsi="Courier"/>
          <w:sz w:val="22"/>
          <w:szCs w:val="22"/>
        </w:rPr>
      </w:pPr>
      <w:r w:rsidRPr="00C1063D">
        <w:rPr>
          <w:rFonts w:ascii="Courier" w:hAnsi="Courier"/>
          <w:sz w:val="22"/>
          <w:szCs w:val="22"/>
        </w:rPr>
        <w:t>Abdelsalam, M.G., S.</w:t>
      </w:r>
      <w:r w:rsidR="00255847" w:rsidRPr="00C1063D">
        <w:rPr>
          <w:rFonts w:ascii="Courier" w:hAnsi="Courier"/>
          <w:sz w:val="22"/>
          <w:szCs w:val="22"/>
        </w:rPr>
        <w:t xml:space="preserve">S. Gao, and J.-P. Liageois </w:t>
      </w:r>
      <w:r w:rsidR="00255847" w:rsidRPr="00C1063D">
        <w:rPr>
          <w:rFonts w:ascii="Courier" w:hAnsi="Courier"/>
          <w:b/>
          <w:bCs/>
          <w:sz w:val="22"/>
          <w:szCs w:val="22"/>
        </w:rPr>
        <w:t>(2011)</w:t>
      </w:r>
      <w:r w:rsidR="00255847" w:rsidRPr="00C1063D">
        <w:rPr>
          <w:rFonts w:ascii="Courier" w:hAnsi="Courier"/>
          <w:sz w:val="22"/>
          <w:szCs w:val="22"/>
        </w:rPr>
        <w:t xml:space="preserve">, 'Upper mantle structure of the Saharan Metacraton', </w:t>
      </w:r>
      <w:r w:rsidR="00255847" w:rsidRPr="00C1063D">
        <w:rPr>
          <w:rFonts w:ascii="Courier" w:hAnsi="Courier"/>
          <w:i/>
          <w:iCs/>
          <w:sz w:val="22"/>
          <w:szCs w:val="22"/>
        </w:rPr>
        <w:t>Journal of African Earth Sciences</w:t>
      </w:r>
      <w:r w:rsidR="00255847" w:rsidRPr="00C1063D">
        <w:rPr>
          <w:rFonts w:ascii="Courier" w:hAnsi="Courier"/>
          <w:sz w:val="22"/>
          <w:szCs w:val="22"/>
        </w:rPr>
        <w:t xml:space="preserve">, </w:t>
      </w:r>
      <w:r w:rsidR="00255847" w:rsidRPr="00C1063D">
        <w:rPr>
          <w:rFonts w:ascii="Courier" w:hAnsi="Courier"/>
          <w:i/>
          <w:iCs/>
          <w:sz w:val="22"/>
          <w:szCs w:val="22"/>
        </w:rPr>
        <w:t>60</w:t>
      </w:r>
      <w:r w:rsidR="00255847" w:rsidRPr="00C1063D">
        <w:rPr>
          <w:rFonts w:ascii="Courier" w:hAnsi="Courier"/>
          <w:sz w:val="22"/>
          <w:szCs w:val="22"/>
        </w:rPr>
        <w:t>(5), p. 328-336 doi: 10.1016/j.jafrearsci.2011.03.009</w:t>
      </w:r>
    </w:p>
    <w:p w14:paraId="38E914DE" w14:textId="01868DAF" w:rsidR="00162C7D" w:rsidRPr="00C1063D" w:rsidRDefault="00162C7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Abdetedal, M., Z.H. Shomali, and M. Gheitanchi </w:t>
      </w:r>
      <w:r w:rsidRPr="00C1063D">
        <w:rPr>
          <w:rFonts w:ascii="Courier" w:hAnsi="Courier"/>
          <w:b/>
          <w:bCs/>
          <w:sz w:val="22"/>
          <w:szCs w:val="22"/>
        </w:rPr>
        <w:t>(2015)</w:t>
      </w:r>
      <w:r w:rsidRPr="00C1063D">
        <w:rPr>
          <w:rFonts w:ascii="Courier" w:hAnsi="Courier"/>
          <w:sz w:val="22"/>
          <w:szCs w:val="22"/>
        </w:rPr>
        <w:t xml:space="preserve">, 'Ambient noise surface wave tomography of the Makran subduction zone, south-east Iran: Implications for crustal and uppermost mantle structures',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(4), p. 235-251 doi: 10.1007/s11589-015-0132-1</w:t>
      </w:r>
    </w:p>
    <w:p w14:paraId="59924D42" w14:textId="77777777" w:rsidR="00255847" w:rsidRPr="00C1063D" w:rsidRDefault="00EC04B9" w:rsidP="00255847">
      <w:pPr>
        <w:spacing w:before="100" w:beforeAutospacing="1" w:after="100" w:afterAutospacing="1"/>
        <w:jc w:val="both"/>
        <w:rPr>
          <w:rFonts w:ascii="Courier" w:hAnsi="Courier"/>
          <w:sz w:val="22"/>
          <w:szCs w:val="22"/>
        </w:rPr>
      </w:pPr>
      <w:r w:rsidRPr="00C1063D">
        <w:rPr>
          <w:rFonts w:ascii="Courier" w:hAnsi="Courier"/>
          <w:sz w:val="22"/>
          <w:szCs w:val="22"/>
        </w:rPr>
        <w:t>Abdetedal, M., Z.H. Shomali, and M.</w:t>
      </w:r>
      <w:r w:rsidR="00255847" w:rsidRPr="00C1063D">
        <w:rPr>
          <w:rFonts w:ascii="Courier" w:hAnsi="Courier"/>
          <w:sz w:val="22"/>
          <w:szCs w:val="22"/>
        </w:rPr>
        <w:t xml:space="preserve">R. Gheitanchi </w:t>
      </w:r>
      <w:r w:rsidR="00255847" w:rsidRPr="00C1063D">
        <w:rPr>
          <w:rFonts w:ascii="Courier" w:hAnsi="Courier"/>
          <w:b/>
          <w:bCs/>
          <w:sz w:val="22"/>
          <w:szCs w:val="22"/>
        </w:rPr>
        <w:t>(2014)</w:t>
      </w:r>
      <w:r w:rsidR="00255847" w:rsidRPr="00C1063D">
        <w:rPr>
          <w:rFonts w:ascii="Courier" w:hAnsi="Courier"/>
          <w:sz w:val="22"/>
          <w:szCs w:val="22"/>
        </w:rPr>
        <w:t xml:space="preserve">, 'Crust and upper mantle structures of the Makran subduction zone in south-east Iran by seismic ambient noise tomography', </w:t>
      </w:r>
      <w:r w:rsidR="00255847" w:rsidRPr="00C1063D">
        <w:rPr>
          <w:rFonts w:ascii="Courier" w:hAnsi="Courier"/>
          <w:i/>
          <w:iCs/>
          <w:spacing w:val="-18"/>
          <w:sz w:val="22"/>
          <w:szCs w:val="22"/>
        </w:rPr>
        <w:t>Solid Earth Discussions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6</w:t>
      </w:r>
      <w:r w:rsidR="00255847" w:rsidRPr="00C1063D">
        <w:rPr>
          <w:rFonts w:ascii="Courier" w:hAnsi="Courier"/>
          <w:spacing w:val="-18"/>
          <w:sz w:val="22"/>
          <w:szCs w:val="22"/>
        </w:rPr>
        <w:t>(1), p. 1-34 doi: 10.5194/sed-6-1-</w:t>
      </w:r>
      <w:r w:rsidR="00255847" w:rsidRPr="00C1063D">
        <w:rPr>
          <w:rFonts w:ascii="Courier" w:hAnsi="Courier"/>
          <w:sz w:val="22"/>
          <w:szCs w:val="22"/>
        </w:rPr>
        <w:t>2014</w:t>
      </w:r>
    </w:p>
    <w:p w14:paraId="780DD5B3" w14:textId="43C4D6AF" w:rsidR="00162C7D" w:rsidRPr="00C1063D" w:rsidRDefault="00162C7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Abdolali, A., C. Cecioni, G. Bellotti, and J.T. Kirby </w:t>
      </w:r>
      <w:r w:rsidRPr="00C1063D">
        <w:rPr>
          <w:rFonts w:ascii="Courier" w:hAnsi="Courier"/>
          <w:b/>
          <w:bCs/>
          <w:sz w:val="22"/>
          <w:szCs w:val="22"/>
        </w:rPr>
        <w:t>(2015)</w:t>
      </w:r>
      <w:r w:rsidRPr="00C1063D">
        <w:rPr>
          <w:rFonts w:ascii="Courier" w:hAnsi="Courier"/>
          <w:sz w:val="22"/>
          <w:szCs w:val="22"/>
        </w:rPr>
        <w:t xml:space="preserve">, 'Hydro-acoustic and tsunami waves generated by the 2012 Haida Gwaii earthquake: Modeling and in situ measurements', </w:t>
      </w:r>
      <w:r w:rsidRPr="00C1063D">
        <w:rPr>
          <w:rFonts w:ascii="Courier" w:hAnsi="Courier"/>
          <w:i/>
          <w:iCs/>
          <w:sz w:val="22"/>
          <w:szCs w:val="22"/>
        </w:rPr>
        <w:t>Journal of Geophysical Research (Oceans)</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 p. 958-971 doi: 10.1002/2014JC010385</w:t>
      </w:r>
    </w:p>
    <w:p w14:paraId="716CDCBA" w14:textId="498A5583" w:rsidR="00162C7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Abdulnaby, W.,</w:t>
      </w:r>
      <w:r w:rsidR="00EC04B9" w:rsidRPr="00C1063D">
        <w:rPr>
          <w:rFonts w:ascii="Courier" w:hAnsi="Courier"/>
          <w:sz w:val="22"/>
          <w:szCs w:val="22"/>
        </w:rPr>
        <w:t xml:space="preserve"> H. Mahdi, H. Al-Shukri, and N.</w:t>
      </w:r>
      <w:r w:rsidRPr="00C1063D">
        <w:rPr>
          <w:rFonts w:ascii="Courier" w:hAnsi="Courier"/>
          <w:sz w:val="22"/>
          <w:szCs w:val="22"/>
        </w:rPr>
        <w:t xml:space="preserve">S. Numan </w:t>
      </w:r>
      <w:r w:rsidRPr="00C1063D">
        <w:rPr>
          <w:rFonts w:ascii="Courier" w:hAnsi="Courier"/>
          <w:b/>
          <w:bCs/>
          <w:sz w:val="22"/>
          <w:szCs w:val="22"/>
        </w:rPr>
        <w:t>(2014)</w:t>
      </w:r>
      <w:r w:rsidRPr="00C1063D">
        <w:rPr>
          <w:rFonts w:ascii="Courier" w:hAnsi="Courier"/>
          <w:sz w:val="22"/>
          <w:szCs w:val="22"/>
        </w:rPr>
        <w:t xml:space="preserve">, 'Stress Patterns in Northern Iraq and Surrounding Regions from Formal Stress Inversion of Earthquake Focal Mechanism Solutions',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(9), p. 2137-2153 doi: 10.1007/s00024-014-0823-x</w:t>
      </w:r>
    </w:p>
    <w:p w14:paraId="1E36CA73" w14:textId="2D085013" w:rsidR="00255847" w:rsidRPr="00C1063D" w:rsidRDefault="0092642A" w:rsidP="00255847">
      <w:pPr>
        <w:spacing w:before="100" w:beforeAutospacing="1" w:after="100" w:afterAutospacing="1"/>
        <w:jc w:val="both"/>
        <w:rPr>
          <w:rFonts w:ascii="Courier" w:hAnsi="Courier"/>
          <w:sz w:val="22"/>
          <w:szCs w:val="22"/>
        </w:rPr>
      </w:pPr>
      <w:r w:rsidRPr="00C1063D">
        <w:rPr>
          <w:rFonts w:ascii="Courier" w:hAnsi="Courier"/>
          <w:sz w:val="22"/>
          <w:szCs w:val="22"/>
        </w:rPr>
        <w:t>Abdulnaby, W., H. Mahdi, N.</w:t>
      </w:r>
      <w:r w:rsidR="00255847" w:rsidRPr="00C1063D">
        <w:rPr>
          <w:rFonts w:ascii="Courier" w:hAnsi="Courier"/>
          <w:sz w:val="22"/>
          <w:szCs w:val="22"/>
        </w:rPr>
        <w:t xml:space="preserve">S. Numan, and H. Al-Shukri </w:t>
      </w:r>
      <w:r w:rsidR="00255847" w:rsidRPr="00C1063D">
        <w:rPr>
          <w:rFonts w:ascii="Courier" w:hAnsi="Courier"/>
          <w:b/>
          <w:bCs/>
          <w:sz w:val="22"/>
          <w:szCs w:val="22"/>
        </w:rPr>
        <w:t>(2013)</w:t>
      </w:r>
      <w:r w:rsidR="00255847" w:rsidRPr="00C1063D">
        <w:rPr>
          <w:rFonts w:ascii="Courier" w:hAnsi="Courier"/>
          <w:sz w:val="22"/>
          <w:szCs w:val="22"/>
        </w:rPr>
        <w:t xml:space="preserve">, 'Seismotectonics of the Bitlis–Zagros Fold and Thrust Belt in Northern Iraq and Surrounding Regions from Moment Tensor Analysis', </w:t>
      </w:r>
      <w:r w:rsidR="00255847" w:rsidRPr="00C1063D">
        <w:rPr>
          <w:rFonts w:ascii="Courier" w:hAnsi="Courier"/>
          <w:i/>
          <w:iCs/>
          <w:sz w:val="22"/>
          <w:szCs w:val="22"/>
        </w:rPr>
        <w:t>Pure and Applied Geophysics</w:t>
      </w:r>
      <w:r w:rsidR="00255847" w:rsidRPr="00C1063D">
        <w:rPr>
          <w:rFonts w:ascii="Courier" w:hAnsi="Courier"/>
          <w:sz w:val="22"/>
          <w:szCs w:val="22"/>
        </w:rPr>
        <w:t>, p. 1-14 doi: 10.1007/s00024-013-0688-4</w:t>
      </w:r>
    </w:p>
    <w:p w14:paraId="37016E67" w14:textId="72614A62" w:rsidR="00255847" w:rsidRPr="00C1063D" w:rsidRDefault="0092642A" w:rsidP="00255847">
      <w:pPr>
        <w:spacing w:before="100" w:beforeAutospacing="1" w:after="100" w:afterAutospacing="1"/>
        <w:jc w:val="both"/>
        <w:rPr>
          <w:rFonts w:ascii="Courier" w:hAnsi="Courier"/>
          <w:sz w:val="22"/>
          <w:szCs w:val="22"/>
        </w:rPr>
      </w:pPr>
      <w:r w:rsidRPr="00C1063D">
        <w:rPr>
          <w:rFonts w:ascii="Courier" w:hAnsi="Courier"/>
          <w:sz w:val="22"/>
          <w:szCs w:val="22"/>
        </w:rPr>
        <w:t>Abdulnaby, W., H. Mahdi, N.</w:t>
      </w:r>
      <w:r w:rsidR="00255847" w:rsidRPr="00C1063D">
        <w:rPr>
          <w:rFonts w:ascii="Courier" w:hAnsi="Courier"/>
          <w:sz w:val="22"/>
          <w:szCs w:val="22"/>
        </w:rPr>
        <w:t xml:space="preserve">S. Numan, and H. Al-Shukri </w:t>
      </w:r>
      <w:r w:rsidR="00255847" w:rsidRPr="00C1063D">
        <w:rPr>
          <w:rFonts w:ascii="Courier" w:hAnsi="Courier"/>
          <w:b/>
          <w:bCs/>
          <w:sz w:val="22"/>
          <w:szCs w:val="22"/>
        </w:rPr>
        <w:t>(2014)</w:t>
      </w:r>
      <w:r w:rsidR="00255847" w:rsidRPr="00C1063D">
        <w:rPr>
          <w:rFonts w:ascii="Courier" w:hAnsi="Courier"/>
          <w:sz w:val="22"/>
          <w:szCs w:val="22"/>
        </w:rPr>
        <w:t xml:space="preserve">, 'Seismotectonics of the Bitlis–Zagros Fold and Thrust Belt in Northern Iraq and Surrounding Regions from Moment Tensor Analysis',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171</w:t>
      </w:r>
      <w:r w:rsidR="00255847" w:rsidRPr="00C1063D">
        <w:rPr>
          <w:rFonts w:ascii="Courier" w:hAnsi="Courier"/>
          <w:sz w:val="22"/>
          <w:szCs w:val="22"/>
        </w:rPr>
        <w:t>(7), p. 1237-1250 doi: 10.1007/s00024-013-0688-4</w:t>
      </w:r>
    </w:p>
    <w:p w14:paraId="4CF529FA" w14:textId="6F3CB6A1" w:rsidR="00255847" w:rsidRPr="00C1063D" w:rsidRDefault="0092642A" w:rsidP="00255847">
      <w:pPr>
        <w:spacing w:before="100" w:beforeAutospacing="1" w:after="100" w:afterAutospacing="1"/>
        <w:jc w:val="both"/>
        <w:rPr>
          <w:rFonts w:ascii="Courier" w:hAnsi="Courier"/>
          <w:sz w:val="22"/>
          <w:szCs w:val="22"/>
        </w:rPr>
      </w:pPr>
      <w:r w:rsidRPr="00C1063D">
        <w:rPr>
          <w:rFonts w:ascii="Courier" w:hAnsi="Courier"/>
          <w:sz w:val="22"/>
          <w:szCs w:val="22"/>
        </w:rPr>
        <w:t>Abell, J.A., J.C. de la Llera, C.</w:t>
      </w:r>
      <w:r w:rsidR="00255847" w:rsidRPr="00C1063D">
        <w:rPr>
          <w:rFonts w:ascii="Courier" w:hAnsi="Courier"/>
          <w:sz w:val="22"/>
          <w:szCs w:val="22"/>
        </w:rPr>
        <w:t>W. Wick</w:t>
      </w:r>
      <w:r w:rsidRPr="00C1063D">
        <w:rPr>
          <w:rFonts w:ascii="Courier" w:hAnsi="Courier"/>
          <w:sz w:val="22"/>
          <w:szCs w:val="22"/>
        </w:rPr>
        <w:t>s, N. Gourmelen, T.</w:t>
      </w:r>
      <w:r w:rsidR="00255847" w:rsidRPr="00C1063D">
        <w:rPr>
          <w:rFonts w:ascii="Courier" w:hAnsi="Courier"/>
          <w:sz w:val="22"/>
          <w:szCs w:val="22"/>
        </w:rPr>
        <w:t xml:space="preserve">H. Dixon, F. Amelung, and G. Schmalzle </w:t>
      </w:r>
      <w:r w:rsidR="00255847" w:rsidRPr="00C1063D">
        <w:rPr>
          <w:rFonts w:ascii="Courier" w:hAnsi="Courier"/>
          <w:b/>
          <w:bCs/>
          <w:sz w:val="22"/>
          <w:szCs w:val="22"/>
        </w:rPr>
        <w:t>(2011)</w:t>
      </w:r>
      <w:r w:rsidR="00255847" w:rsidRPr="00C1063D">
        <w:rPr>
          <w:rFonts w:ascii="Courier" w:hAnsi="Courier"/>
          <w:sz w:val="22"/>
          <w:szCs w:val="22"/>
        </w:rPr>
        <w:t xml:space="preserve">, 'Enhancement of long period components of recorded and synthetic ground motions using InSAR.Acceleration and evolution of faults: An example from the Hunter Mountain Panamint Valley fault zone, Eastern California', </w:t>
      </w:r>
      <w:r w:rsidR="00255847" w:rsidRPr="00C1063D">
        <w:rPr>
          <w:rFonts w:ascii="Courier" w:hAnsi="Courier"/>
          <w:i/>
          <w:iCs/>
          <w:sz w:val="22"/>
          <w:szCs w:val="22"/>
        </w:rPr>
        <w:t>Soil Dynamics and Earthquake Engineering</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(5-6), p. 817-829 doi: 10.1016/j.soildyn.2011.01.005</w:t>
      </w:r>
    </w:p>
    <w:p w14:paraId="74583D60" w14:textId="7CB5B52A" w:rsidR="00255847" w:rsidRPr="00C1063D" w:rsidRDefault="009C7069" w:rsidP="00255847">
      <w:pPr>
        <w:spacing w:before="100" w:beforeAutospacing="1" w:after="100" w:afterAutospacing="1"/>
        <w:jc w:val="both"/>
        <w:rPr>
          <w:rFonts w:ascii="Courier" w:hAnsi="Courier"/>
          <w:sz w:val="22"/>
          <w:szCs w:val="22"/>
        </w:rPr>
      </w:pPr>
      <w:r w:rsidRPr="00C1063D">
        <w:rPr>
          <w:rFonts w:ascii="Courier" w:hAnsi="Courier"/>
          <w:sz w:val="22"/>
          <w:szCs w:val="22"/>
        </w:rPr>
        <w:t>Abercrombie, R.</w:t>
      </w:r>
      <w:r w:rsidR="00255847" w:rsidRPr="00C1063D">
        <w:rPr>
          <w:rFonts w:ascii="Courier" w:hAnsi="Courier"/>
          <w:sz w:val="22"/>
          <w:szCs w:val="22"/>
        </w:rPr>
        <w:t xml:space="preserve">E. </w:t>
      </w:r>
      <w:r w:rsidR="00255847" w:rsidRPr="00C1063D">
        <w:rPr>
          <w:rFonts w:ascii="Courier" w:hAnsi="Courier"/>
          <w:b/>
          <w:bCs/>
          <w:sz w:val="22"/>
          <w:szCs w:val="22"/>
        </w:rPr>
        <w:t>(1996)</w:t>
      </w:r>
      <w:r w:rsidR="00255847" w:rsidRPr="00C1063D">
        <w:rPr>
          <w:rFonts w:ascii="Courier" w:hAnsi="Courier"/>
          <w:sz w:val="22"/>
          <w:szCs w:val="22"/>
        </w:rPr>
        <w:t xml:space="preserve">, 'The magnitude-frequency distribution of earthquakes recorded with deep seismometers at Cajon Pass, Southern California',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261</w:t>
      </w:r>
      <w:r w:rsidR="00255847" w:rsidRPr="00C1063D">
        <w:rPr>
          <w:rFonts w:ascii="Courier" w:hAnsi="Courier"/>
          <w:sz w:val="22"/>
          <w:szCs w:val="22"/>
        </w:rPr>
        <w:t xml:space="preserve">(1-3), p. 1-7 </w:t>
      </w:r>
    </w:p>
    <w:p w14:paraId="783778BE" w14:textId="6772A083" w:rsidR="00255847" w:rsidRPr="00C1063D" w:rsidRDefault="009C7069" w:rsidP="00255847">
      <w:pPr>
        <w:spacing w:before="100" w:beforeAutospacing="1" w:after="100" w:afterAutospacing="1"/>
        <w:jc w:val="both"/>
        <w:rPr>
          <w:rFonts w:ascii="Courier" w:hAnsi="Courier"/>
          <w:sz w:val="22"/>
          <w:szCs w:val="22"/>
        </w:rPr>
      </w:pPr>
      <w:r w:rsidRPr="00C1063D">
        <w:rPr>
          <w:rFonts w:ascii="Courier" w:hAnsi="Courier"/>
          <w:sz w:val="22"/>
          <w:szCs w:val="22"/>
        </w:rPr>
        <w:t>Abercrombie, R.</w:t>
      </w:r>
      <w:r w:rsidR="00255847" w:rsidRPr="00C1063D">
        <w:rPr>
          <w:rFonts w:ascii="Courier" w:hAnsi="Courier"/>
          <w:sz w:val="22"/>
          <w:szCs w:val="22"/>
        </w:rPr>
        <w:t xml:space="preserve">E. </w:t>
      </w:r>
      <w:r w:rsidR="00255847" w:rsidRPr="00C1063D">
        <w:rPr>
          <w:rFonts w:ascii="Courier" w:hAnsi="Courier"/>
          <w:b/>
          <w:bCs/>
          <w:sz w:val="22"/>
          <w:szCs w:val="22"/>
        </w:rPr>
        <w:t>(1997)</w:t>
      </w:r>
      <w:r w:rsidR="00255847" w:rsidRPr="00C1063D">
        <w:rPr>
          <w:rFonts w:ascii="Courier" w:hAnsi="Courier"/>
          <w:sz w:val="22"/>
          <w:szCs w:val="22"/>
        </w:rPr>
        <w:t xml:space="preserve">, 'Near-surface attenuation and site effects from comparison of surface and deep borehole recordings',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(3), p. 731-744 </w:t>
      </w:r>
    </w:p>
    <w:p w14:paraId="03200E62" w14:textId="01E9B58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Abercromb</w:t>
      </w:r>
      <w:r w:rsidR="009C7069" w:rsidRPr="00C1063D">
        <w:rPr>
          <w:rFonts w:ascii="Courier" w:hAnsi="Courier"/>
          <w:sz w:val="22"/>
          <w:szCs w:val="22"/>
        </w:rPr>
        <w:t>ie, R.</w:t>
      </w:r>
      <w:r w:rsidRPr="00C1063D">
        <w:rPr>
          <w:rFonts w:ascii="Courier" w:hAnsi="Courier"/>
          <w:sz w:val="22"/>
          <w:szCs w:val="22"/>
        </w:rPr>
        <w:t xml:space="preserve">E. </w:t>
      </w:r>
      <w:r w:rsidRPr="00C1063D">
        <w:rPr>
          <w:rFonts w:ascii="Courier" w:hAnsi="Courier"/>
          <w:b/>
          <w:bCs/>
          <w:sz w:val="22"/>
          <w:szCs w:val="22"/>
        </w:rPr>
        <w:t>(2013)</w:t>
      </w:r>
      <w:r w:rsidRPr="00C1063D">
        <w:rPr>
          <w:rFonts w:ascii="Courier" w:hAnsi="Courier"/>
          <w:sz w:val="22"/>
          <w:szCs w:val="22"/>
        </w:rPr>
        <w:t xml:space="preserve">, 'Comparison of direct and coda wave stress drop measurements for the Wells, Nevada, earthquake sequence',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(4), p. 1458-1470 doi: 10.1029/2012JB009638</w:t>
      </w:r>
    </w:p>
    <w:p w14:paraId="7FD474BA" w14:textId="6A416FE7" w:rsidR="00255847" w:rsidRPr="00C1063D" w:rsidRDefault="009C7069" w:rsidP="00255847">
      <w:pPr>
        <w:spacing w:before="100" w:beforeAutospacing="1" w:after="100" w:afterAutospacing="1"/>
        <w:jc w:val="both"/>
        <w:rPr>
          <w:rFonts w:ascii="Courier" w:hAnsi="Courier"/>
          <w:sz w:val="22"/>
          <w:szCs w:val="22"/>
        </w:rPr>
      </w:pPr>
      <w:r w:rsidRPr="00C1063D">
        <w:rPr>
          <w:rFonts w:ascii="Courier" w:hAnsi="Courier"/>
          <w:sz w:val="22"/>
          <w:szCs w:val="22"/>
        </w:rPr>
        <w:t>Abercrombie, R.</w:t>
      </w:r>
      <w:r w:rsidR="00255847" w:rsidRPr="00C1063D">
        <w:rPr>
          <w:rFonts w:ascii="Courier" w:hAnsi="Courier"/>
          <w:sz w:val="22"/>
          <w:szCs w:val="22"/>
        </w:rPr>
        <w:t xml:space="preserve">E., M. Antolik, and G. Ekström </w:t>
      </w:r>
      <w:r w:rsidR="00255847" w:rsidRPr="00C1063D">
        <w:rPr>
          <w:rFonts w:ascii="Courier" w:hAnsi="Courier"/>
          <w:b/>
          <w:bCs/>
          <w:sz w:val="22"/>
          <w:szCs w:val="22"/>
        </w:rPr>
        <w:t>(2003)</w:t>
      </w:r>
      <w:r w:rsidR="00255847" w:rsidRPr="00C1063D">
        <w:rPr>
          <w:rFonts w:ascii="Courier" w:hAnsi="Courier"/>
          <w:sz w:val="22"/>
          <w:szCs w:val="22"/>
        </w:rPr>
        <w:t xml:space="preserve">, 'The June 2000 Mw 7.9 earthquakes south of Sumatra: Deformation in the India–Australia Plate',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xml:space="preserve">(B1), p. ESE 6-1 to ESE 6-16 </w:t>
      </w:r>
    </w:p>
    <w:p w14:paraId="148F0D72" w14:textId="157379FF" w:rsidR="00255847" w:rsidRPr="00C1063D" w:rsidRDefault="009C7069" w:rsidP="00255847">
      <w:pPr>
        <w:spacing w:before="100" w:beforeAutospacing="1" w:after="100" w:afterAutospacing="1"/>
        <w:jc w:val="both"/>
        <w:rPr>
          <w:rFonts w:ascii="Courier" w:hAnsi="Courier"/>
          <w:sz w:val="22"/>
          <w:szCs w:val="22"/>
        </w:rPr>
      </w:pPr>
      <w:r w:rsidRPr="00C1063D">
        <w:rPr>
          <w:rFonts w:ascii="Courier" w:hAnsi="Courier"/>
          <w:sz w:val="22"/>
          <w:szCs w:val="22"/>
        </w:rPr>
        <w:t>Abercrombie, R.</w:t>
      </w:r>
      <w:r w:rsidR="00255847" w:rsidRPr="00C1063D">
        <w:rPr>
          <w:rFonts w:ascii="Courier" w:hAnsi="Courier"/>
          <w:sz w:val="22"/>
          <w:szCs w:val="22"/>
        </w:rPr>
        <w:t xml:space="preserve">E., M. Antolik, K. Felzer, and G. Ekström </w:t>
      </w:r>
      <w:r w:rsidR="00255847" w:rsidRPr="00C1063D">
        <w:rPr>
          <w:rFonts w:ascii="Courier" w:hAnsi="Courier"/>
          <w:b/>
          <w:bCs/>
          <w:sz w:val="22"/>
          <w:szCs w:val="22"/>
        </w:rPr>
        <w:t>(2001)</w:t>
      </w:r>
      <w:r w:rsidR="00255847" w:rsidRPr="00C1063D">
        <w:rPr>
          <w:rFonts w:ascii="Courier" w:hAnsi="Courier"/>
          <w:sz w:val="22"/>
          <w:szCs w:val="22"/>
        </w:rPr>
        <w:t xml:space="preserve">, 'The 1994 Java tsunami earthquake: Slip over a subducting seamount',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(B4), p. 6595-6608 </w:t>
      </w:r>
    </w:p>
    <w:p w14:paraId="4F037AFF" w14:textId="28D19FC7" w:rsidR="00255847" w:rsidRPr="00C1063D" w:rsidRDefault="009C7069" w:rsidP="00255847">
      <w:pPr>
        <w:spacing w:before="100" w:beforeAutospacing="1" w:after="100" w:afterAutospacing="1"/>
        <w:jc w:val="both"/>
        <w:rPr>
          <w:rFonts w:ascii="Courier" w:hAnsi="Courier"/>
          <w:sz w:val="22"/>
          <w:szCs w:val="22"/>
        </w:rPr>
      </w:pPr>
      <w:r w:rsidRPr="00C1063D">
        <w:rPr>
          <w:rFonts w:ascii="Courier" w:hAnsi="Courier"/>
          <w:sz w:val="22"/>
          <w:szCs w:val="22"/>
        </w:rPr>
        <w:t>Abercrombie, R.</w:t>
      </w:r>
      <w:r w:rsidR="00255847" w:rsidRPr="00C1063D">
        <w:rPr>
          <w:rFonts w:ascii="Courier" w:hAnsi="Courier"/>
          <w:sz w:val="22"/>
          <w:szCs w:val="22"/>
        </w:rPr>
        <w:t xml:space="preserve">E., and G. Viegas </w:t>
      </w:r>
      <w:r w:rsidR="00255847" w:rsidRPr="00C1063D">
        <w:rPr>
          <w:rFonts w:ascii="Courier" w:hAnsi="Courier"/>
          <w:b/>
          <w:bCs/>
          <w:sz w:val="22"/>
          <w:szCs w:val="22"/>
        </w:rPr>
        <w:t>(2011)</w:t>
      </w:r>
      <w:r w:rsidR="00255847" w:rsidRPr="00C1063D">
        <w:rPr>
          <w:rFonts w:ascii="Courier" w:hAnsi="Courier"/>
          <w:sz w:val="22"/>
          <w:szCs w:val="22"/>
        </w:rPr>
        <w:t>, 'The August 2011 Virginia and Colorado Earthquake Sequences: Does Stre</w:t>
      </w:r>
      <w:r w:rsidRPr="00C1063D">
        <w:rPr>
          <w:rFonts w:ascii="Courier" w:hAnsi="Courier"/>
          <w:sz w:val="22"/>
          <w:szCs w:val="22"/>
        </w:rPr>
        <w:t>ss Drop Depend on Strain Rate?'</w:t>
      </w:r>
      <w:r w:rsidR="00255847" w:rsidRPr="00C1063D">
        <w:rPr>
          <w:rFonts w:ascii="Courier" w:hAnsi="Courier"/>
          <w:sz w:val="22"/>
          <w:szCs w:val="22"/>
        </w:rPr>
        <w:t xml:space="preserve"> </w:t>
      </w:r>
      <w:r w:rsidR="00255847" w:rsidRPr="00C1063D">
        <w:rPr>
          <w:rFonts w:ascii="Courier" w:hAnsi="Courier"/>
          <w:i/>
          <w:iCs/>
          <w:sz w:val="22"/>
          <w:szCs w:val="22"/>
        </w:rPr>
        <w:t>AGU, Fall Meeting 2011, abstract #S11B-2240</w:t>
      </w:r>
      <w:r w:rsidR="00255847" w:rsidRPr="00C1063D">
        <w:rPr>
          <w:rFonts w:ascii="Courier" w:hAnsi="Courier"/>
          <w:sz w:val="22"/>
          <w:szCs w:val="22"/>
        </w:rPr>
        <w:t xml:space="preserve">, 11, p. 2240 </w:t>
      </w:r>
    </w:p>
    <w:p w14:paraId="53926566" w14:textId="5930FA6F" w:rsidR="00255847" w:rsidRPr="00C1063D" w:rsidRDefault="009C7069" w:rsidP="00255847">
      <w:pPr>
        <w:spacing w:before="100" w:beforeAutospacing="1" w:after="100" w:afterAutospacing="1"/>
        <w:jc w:val="both"/>
        <w:rPr>
          <w:rFonts w:ascii="Courier" w:hAnsi="Courier"/>
          <w:sz w:val="22"/>
          <w:szCs w:val="22"/>
        </w:rPr>
      </w:pPr>
      <w:r w:rsidRPr="00C1063D">
        <w:rPr>
          <w:rFonts w:ascii="Courier" w:hAnsi="Courier"/>
          <w:sz w:val="22"/>
          <w:szCs w:val="22"/>
        </w:rPr>
        <w:t>Abercrombie, R.E., T.H. Webb, R. Robinson, P.J. McGinty, J.J. Mori, and R.</w:t>
      </w:r>
      <w:r w:rsidR="00255847" w:rsidRPr="00C1063D">
        <w:rPr>
          <w:rFonts w:ascii="Courier" w:hAnsi="Courier"/>
          <w:sz w:val="22"/>
          <w:szCs w:val="22"/>
        </w:rPr>
        <w:t xml:space="preserve">J. Beavan </w:t>
      </w:r>
      <w:r w:rsidR="00255847" w:rsidRPr="00C1063D">
        <w:rPr>
          <w:rFonts w:ascii="Courier" w:hAnsi="Courier"/>
          <w:b/>
          <w:bCs/>
          <w:sz w:val="22"/>
          <w:szCs w:val="22"/>
        </w:rPr>
        <w:t>(2000)</w:t>
      </w:r>
      <w:r w:rsidR="00255847" w:rsidRPr="00C1063D">
        <w:rPr>
          <w:rFonts w:ascii="Courier" w:hAnsi="Courier"/>
          <w:sz w:val="22"/>
          <w:szCs w:val="22"/>
        </w:rPr>
        <w:t>, 'The Enigma of the Arthur's Pass, New Zealand, Earthquake 1. Reconciling a variety of data for an un</w:t>
      </w:r>
      <w:r w:rsidRPr="00C1063D">
        <w:rPr>
          <w:rFonts w:ascii="Courier" w:hAnsi="Courier"/>
          <w:sz w:val="22"/>
          <w:szCs w:val="22"/>
        </w:rPr>
        <w:t>usual earthquake sequence.'</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16119-16137 </w:t>
      </w:r>
    </w:p>
    <w:p w14:paraId="3248CEF3" w14:textId="0C34678D" w:rsidR="00255847" w:rsidRPr="00C1063D" w:rsidRDefault="009C7069" w:rsidP="00255847">
      <w:pPr>
        <w:spacing w:before="100" w:beforeAutospacing="1" w:after="100" w:afterAutospacing="1"/>
        <w:jc w:val="both"/>
        <w:rPr>
          <w:rFonts w:ascii="Courier" w:hAnsi="Courier"/>
          <w:sz w:val="22"/>
          <w:szCs w:val="22"/>
        </w:rPr>
      </w:pPr>
      <w:r w:rsidRPr="00C1063D">
        <w:rPr>
          <w:rFonts w:ascii="Courier" w:hAnsi="Courier"/>
          <w:sz w:val="22"/>
          <w:szCs w:val="22"/>
        </w:rPr>
        <w:t>Abers, G.</w:t>
      </w:r>
      <w:r w:rsidR="00255847" w:rsidRPr="00C1063D">
        <w:rPr>
          <w:rFonts w:ascii="Courier" w:hAnsi="Courier"/>
          <w:sz w:val="22"/>
          <w:szCs w:val="22"/>
        </w:rPr>
        <w:t xml:space="preserve">A. </w:t>
      </w:r>
      <w:r w:rsidR="00255847" w:rsidRPr="00C1063D">
        <w:rPr>
          <w:rFonts w:ascii="Courier" w:hAnsi="Courier"/>
          <w:b/>
          <w:bCs/>
          <w:sz w:val="22"/>
          <w:szCs w:val="22"/>
        </w:rPr>
        <w:t>(1998)</w:t>
      </w:r>
      <w:r w:rsidR="00255847" w:rsidRPr="00C1063D">
        <w:rPr>
          <w:rFonts w:ascii="Courier" w:hAnsi="Courier"/>
          <w:sz w:val="22"/>
          <w:szCs w:val="22"/>
        </w:rPr>
        <w:t xml:space="preserve">, 'Array measurements of phases used in receiver-funtion calculations: Importance of scattering',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88</w:t>
      </w:r>
      <w:r w:rsidR="00255847" w:rsidRPr="00C1063D">
        <w:rPr>
          <w:rFonts w:ascii="Courier" w:hAnsi="Courier"/>
          <w:sz w:val="22"/>
          <w:szCs w:val="22"/>
        </w:rPr>
        <w:t xml:space="preserve">(1), p. 313-318 </w:t>
      </w:r>
    </w:p>
    <w:p w14:paraId="2E381266" w14:textId="5C3F3AFE" w:rsidR="00255847" w:rsidRPr="00C1063D" w:rsidRDefault="00D47371" w:rsidP="00255847">
      <w:pPr>
        <w:spacing w:before="100" w:beforeAutospacing="1" w:after="100" w:afterAutospacing="1"/>
        <w:jc w:val="both"/>
        <w:rPr>
          <w:rFonts w:ascii="Courier" w:hAnsi="Courier"/>
          <w:sz w:val="22"/>
          <w:szCs w:val="22"/>
        </w:rPr>
      </w:pPr>
      <w:r w:rsidRPr="00C1063D">
        <w:rPr>
          <w:rFonts w:ascii="Courier" w:hAnsi="Courier"/>
          <w:sz w:val="22"/>
          <w:szCs w:val="22"/>
        </w:rPr>
        <w:t>Abers, G.</w:t>
      </w:r>
      <w:r w:rsidR="00255847" w:rsidRPr="00C1063D">
        <w:rPr>
          <w:rFonts w:ascii="Courier" w:hAnsi="Courier"/>
          <w:sz w:val="22"/>
          <w:szCs w:val="22"/>
        </w:rPr>
        <w:t xml:space="preserve">A. </w:t>
      </w:r>
      <w:r w:rsidR="00255847" w:rsidRPr="00C1063D">
        <w:rPr>
          <w:rFonts w:ascii="Courier" w:hAnsi="Courier"/>
          <w:b/>
          <w:bCs/>
          <w:sz w:val="22"/>
          <w:szCs w:val="22"/>
        </w:rPr>
        <w:t>(2000)</w:t>
      </w:r>
      <w:r w:rsidR="00255847" w:rsidRPr="00C1063D">
        <w:rPr>
          <w:rFonts w:ascii="Courier" w:hAnsi="Courier"/>
          <w:sz w:val="22"/>
          <w:szCs w:val="22"/>
        </w:rPr>
        <w:t xml:space="preserve">, 'Hydrated subducted crust at 100-250 km depth',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176</w:t>
      </w:r>
      <w:r w:rsidR="00255847" w:rsidRPr="00C1063D">
        <w:rPr>
          <w:rFonts w:ascii="Courier" w:hAnsi="Courier"/>
          <w:sz w:val="22"/>
          <w:szCs w:val="22"/>
        </w:rPr>
        <w:t xml:space="preserve">, p. 323-330 </w:t>
      </w:r>
    </w:p>
    <w:p w14:paraId="3826AFE4" w14:textId="6DC28AB2" w:rsidR="00255847" w:rsidRPr="00C1063D" w:rsidRDefault="00D47371" w:rsidP="00255847">
      <w:pPr>
        <w:spacing w:before="100" w:beforeAutospacing="1" w:after="100" w:afterAutospacing="1"/>
        <w:jc w:val="both"/>
        <w:rPr>
          <w:rFonts w:ascii="Courier" w:hAnsi="Courier"/>
          <w:sz w:val="22"/>
          <w:szCs w:val="22"/>
        </w:rPr>
      </w:pPr>
      <w:r w:rsidRPr="00C1063D">
        <w:rPr>
          <w:rFonts w:ascii="Courier" w:hAnsi="Courier"/>
          <w:sz w:val="22"/>
          <w:szCs w:val="22"/>
        </w:rPr>
        <w:t>Abers, G.</w:t>
      </w:r>
      <w:r w:rsidR="00255847" w:rsidRPr="00C1063D">
        <w:rPr>
          <w:rFonts w:ascii="Courier" w:hAnsi="Courier"/>
          <w:sz w:val="22"/>
          <w:szCs w:val="22"/>
        </w:rPr>
        <w:t xml:space="preserve">A. </w:t>
      </w:r>
      <w:r w:rsidR="00255847" w:rsidRPr="00C1063D">
        <w:rPr>
          <w:rFonts w:ascii="Courier" w:hAnsi="Courier"/>
          <w:b/>
          <w:bCs/>
          <w:sz w:val="22"/>
          <w:szCs w:val="22"/>
        </w:rPr>
        <w:t>(2005)</w:t>
      </w:r>
      <w:r w:rsidR="00255847" w:rsidRPr="00C1063D">
        <w:rPr>
          <w:rFonts w:ascii="Courier" w:hAnsi="Courier"/>
          <w:sz w:val="22"/>
          <w:szCs w:val="22"/>
        </w:rPr>
        <w:t xml:space="preserve">, 'Seismic low-velocity layer at the top of subducting slabs: observations, predictions, and systematics',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149</w:t>
      </w:r>
      <w:r w:rsidR="00255847" w:rsidRPr="00C1063D">
        <w:rPr>
          <w:rFonts w:ascii="Courier" w:hAnsi="Courier"/>
          <w:sz w:val="22"/>
          <w:szCs w:val="22"/>
        </w:rPr>
        <w:t xml:space="preserve">(1-2), p. 7-29 </w:t>
      </w:r>
    </w:p>
    <w:p w14:paraId="3F3699B1" w14:textId="008949B5" w:rsidR="00255847" w:rsidRPr="00C1063D" w:rsidRDefault="00D47371" w:rsidP="00255847">
      <w:pPr>
        <w:spacing w:before="100" w:beforeAutospacing="1" w:after="100" w:afterAutospacing="1"/>
        <w:jc w:val="both"/>
        <w:rPr>
          <w:rFonts w:ascii="Courier" w:hAnsi="Courier"/>
          <w:sz w:val="22"/>
          <w:szCs w:val="22"/>
        </w:rPr>
      </w:pPr>
      <w:r w:rsidRPr="00C1063D">
        <w:rPr>
          <w:rFonts w:ascii="Courier" w:hAnsi="Courier"/>
          <w:sz w:val="22"/>
          <w:szCs w:val="22"/>
        </w:rPr>
        <w:t>Abers, G.</w:t>
      </w:r>
      <w:r w:rsidR="00255847" w:rsidRPr="00C1063D">
        <w:rPr>
          <w:rFonts w:ascii="Courier" w:hAnsi="Courier"/>
          <w:sz w:val="22"/>
          <w:szCs w:val="22"/>
        </w:rPr>
        <w:t xml:space="preserve">A., </w:t>
      </w:r>
      <w:r w:rsidRPr="00C1063D">
        <w:rPr>
          <w:rFonts w:ascii="Courier" w:hAnsi="Courier"/>
          <w:sz w:val="22"/>
          <w:szCs w:val="22"/>
        </w:rPr>
        <w:t>L. Auger, E. Syracuse, T. Plank, K.M. Fischer, C. Rychert, A. Walker, J. Protti, V. Gonzalez Salas, W. Strauch, P. Perez</w:t>
      </w:r>
      <w:r w:rsidR="00255847" w:rsidRPr="00C1063D">
        <w:rPr>
          <w:rFonts w:ascii="Courier" w:hAnsi="Courier"/>
          <w:sz w:val="22"/>
          <w:szCs w:val="22"/>
        </w:rPr>
        <w:t xml:space="preserve"> </w:t>
      </w:r>
      <w:r w:rsidR="00255847" w:rsidRPr="00C1063D">
        <w:rPr>
          <w:rFonts w:ascii="Courier" w:hAnsi="Courier"/>
          <w:b/>
          <w:bCs/>
          <w:sz w:val="22"/>
          <w:szCs w:val="22"/>
        </w:rPr>
        <w:t>(2004)</w:t>
      </w:r>
      <w:r w:rsidR="00255847" w:rsidRPr="00C1063D">
        <w:rPr>
          <w:rFonts w:ascii="Courier" w:hAnsi="Courier"/>
          <w:sz w:val="22"/>
          <w:szCs w:val="22"/>
        </w:rPr>
        <w:t xml:space="preserve">, 'Imaging the subduction factory beneath Central America: The TUCAN broadband seismic experiment',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0524 </w:t>
      </w:r>
    </w:p>
    <w:p w14:paraId="2CB2E94D" w14:textId="08700F08" w:rsidR="00255847" w:rsidRPr="00C1063D" w:rsidRDefault="00D47371" w:rsidP="00255847">
      <w:pPr>
        <w:spacing w:before="100" w:beforeAutospacing="1" w:after="100" w:afterAutospacing="1"/>
        <w:jc w:val="both"/>
        <w:rPr>
          <w:rFonts w:ascii="Courier" w:hAnsi="Courier"/>
          <w:sz w:val="22"/>
          <w:szCs w:val="22"/>
        </w:rPr>
      </w:pPr>
      <w:r w:rsidRPr="00C1063D">
        <w:rPr>
          <w:rFonts w:ascii="Courier" w:hAnsi="Courier"/>
          <w:sz w:val="22"/>
          <w:szCs w:val="22"/>
        </w:rPr>
        <w:t>Abers, G.</w:t>
      </w:r>
      <w:r w:rsidR="00255847" w:rsidRPr="00C1063D">
        <w:rPr>
          <w:rFonts w:ascii="Courier" w:hAnsi="Courier"/>
          <w:sz w:val="22"/>
          <w:szCs w:val="22"/>
        </w:rPr>
        <w:t xml:space="preserve">A., A. </w:t>
      </w:r>
      <w:r w:rsidRPr="00C1063D">
        <w:rPr>
          <w:rFonts w:ascii="Courier" w:hAnsi="Courier"/>
          <w:sz w:val="22"/>
          <w:szCs w:val="22"/>
        </w:rPr>
        <w:t>Ferris, D.H. Christensen, and E.</w:t>
      </w:r>
      <w:r w:rsidR="00255847" w:rsidRPr="00C1063D">
        <w:rPr>
          <w:rFonts w:ascii="Courier" w:hAnsi="Courier"/>
          <w:sz w:val="22"/>
          <w:szCs w:val="22"/>
        </w:rPr>
        <w:t xml:space="preserve">V. Meyers-Smith </w:t>
      </w:r>
      <w:r w:rsidR="00255847" w:rsidRPr="00C1063D">
        <w:rPr>
          <w:rFonts w:ascii="Courier" w:hAnsi="Courier"/>
          <w:b/>
          <w:bCs/>
          <w:sz w:val="22"/>
          <w:szCs w:val="22"/>
        </w:rPr>
        <w:t>(2002)</w:t>
      </w:r>
      <w:r w:rsidR="00255847" w:rsidRPr="00C1063D">
        <w:rPr>
          <w:rFonts w:ascii="Courier" w:hAnsi="Courier"/>
          <w:sz w:val="22"/>
          <w:szCs w:val="22"/>
        </w:rPr>
        <w:t xml:space="preserve">, 'The Alaskan slab imaged: Results from BEAAR',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1071 </w:t>
      </w:r>
    </w:p>
    <w:p w14:paraId="66AD0C2E" w14:textId="0B4F56CB" w:rsidR="00255847" w:rsidRPr="00C1063D" w:rsidRDefault="00D47371" w:rsidP="00255847">
      <w:pPr>
        <w:spacing w:before="100" w:beforeAutospacing="1" w:after="100" w:afterAutospacing="1"/>
        <w:jc w:val="both"/>
        <w:rPr>
          <w:rFonts w:ascii="Courier" w:hAnsi="Courier"/>
          <w:sz w:val="22"/>
          <w:szCs w:val="22"/>
        </w:rPr>
      </w:pPr>
      <w:r w:rsidRPr="00C1063D">
        <w:rPr>
          <w:rFonts w:ascii="Courier" w:hAnsi="Courier"/>
          <w:sz w:val="22"/>
          <w:szCs w:val="22"/>
        </w:rPr>
        <w:t>Abers, G.</w:t>
      </w:r>
      <w:r w:rsidR="00255847" w:rsidRPr="00C1063D">
        <w:rPr>
          <w:rFonts w:ascii="Courier" w:hAnsi="Courier"/>
          <w:sz w:val="22"/>
          <w:szCs w:val="22"/>
        </w:rPr>
        <w:t xml:space="preserve">A., A. Ferris, M. Craig, H. Davies, A. L. Lerner-Lam, J. C. Mutter, and B. Taylor </w:t>
      </w:r>
      <w:r w:rsidR="00255847" w:rsidRPr="00C1063D">
        <w:rPr>
          <w:rFonts w:ascii="Courier" w:hAnsi="Courier"/>
          <w:b/>
          <w:bCs/>
          <w:sz w:val="22"/>
          <w:szCs w:val="22"/>
        </w:rPr>
        <w:t>(2002)</w:t>
      </w:r>
      <w:r w:rsidR="00255847" w:rsidRPr="00C1063D">
        <w:rPr>
          <w:rFonts w:ascii="Courier" w:hAnsi="Courier"/>
          <w:sz w:val="22"/>
          <w:szCs w:val="22"/>
        </w:rPr>
        <w:t xml:space="preserve">, 'Mantle compensation of active metamorphic core complexes at Woodlark rift in Papua New Guinea', </w:t>
      </w:r>
      <w:r w:rsidR="00255847" w:rsidRPr="00C1063D">
        <w:rPr>
          <w:rFonts w:ascii="Courier" w:hAnsi="Courier"/>
          <w:i/>
          <w:iCs/>
          <w:sz w:val="22"/>
          <w:szCs w:val="22"/>
        </w:rPr>
        <w:t>Nature</w:t>
      </w:r>
      <w:r w:rsidRPr="00C1063D">
        <w:rPr>
          <w:rFonts w:ascii="Courier" w:hAnsi="Courier"/>
          <w:i/>
          <w:iCs/>
          <w:sz w:val="22"/>
          <w:szCs w:val="22"/>
        </w:rPr>
        <w:t xml:space="preserve"> </w:t>
      </w:r>
      <w:r w:rsidR="00255847" w:rsidRPr="00C1063D">
        <w:rPr>
          <w:rFonts w:ascii="Courier" w:hAnsi="Courier"/>
          <w:sz w:val="22"/>
          <w:szCs w:val="22"/>
        </w:rPr>
        <w:t xml:space="preserve">(418), p. 862 - 865 </w:t>
      </w:r>
    </w:p>
    <w:p w14:paraId="17B93F6B" w14:textId="6A05D2C0" w:rsidR="00255847" w:rsidRPr="00C1063D" w:rsidRDefault="00976217" w:rsidP="00255847">
      <w:pPr>
        <w:spacing w:before="100" w:beforeAutospacing="1" w:after="100" w:afterAutospacing="1"/>
        <w:jc w:val="both"/>
        <w:rPr>
          <w:rFonts w:ascii="Courier" w:hAnsi="Courier"/>
          <w:sz w:val="22"/>
          <w:szCs w:val="22"/>
        </w:rPr>
      </w:pPr>
      <w:r w:rsidRPr="00C1063D">
        <w:rPr>
          <w:rFonts w:ascii="Courier" w:hAnsi="Courier"/>
          <w:sz w:val="22"/>
          <w:szCs w:val="22"/>
        </w:rPr>
        <w:t>Abers, G.A., K.M. Fischer, G. Hirth, D.A. Wiens, T. Plank, B.</w:t>
      </w:r>
      <w:r w:rsidR="00255847" w:rsidRPr="00C1063D">
        <w:rPr>
          <w:rFonts w:ascii="Courier" w:hAnsi="Courier"/>
          <w:sz w:val="22"/>
          <w:szCs w:val="22"/>
        </w:rPr>
        <w:t xml:space="preserve">K. Holtzman, C. McCarthy, and E. Gazel </w:t>
      </w:r>
      <w:r w:rsidR="00255847" w:rsidRPr="00C1063D">
        <w:rPr>
          <w:rFonts w:ascii="Courier" w:hAnsi="Courier"/>
          <w:b/>
          <w:bCs/>
          <w:sz w:val="22"/>
          <w:szCs w:val="22"/>
        </w:rPr>
        <w:t>(2014)</w:t>
      </w:r>
      <w:r w:rsidR="00255847" w:rsidRPr="00C1063D">
        <w:rPr>
          <w:rFonts w:ascii="Courier" w:hAnsi="Courier"/>
          <w:sz w:val="22"/>
          <w:szCs w:val="22"/>
        </w:rPr>
        <w:t xml:space="preserve">, 'Reconciling mantle attenuation-temperature relationships from seismology, petrology, and laboratory measurements',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15</w:t>
      </w:r>
      <w:r w:rsidR="00255847" w:rsidRPr="00C1063D">
        <w:rPr>
          <w:rFonts w:ascii="Courier" w:hAnsi="Courier"/>
          <w:spacing w:val="-18"/>
          <w:sz w:val="22"/>
          <w:szCs w:val="22"/>
        </w:rPr>
        <w:t>(9), p. 3521-3542 doi:</w:t>
      </w:r>
      <w:r w:rsidR="00255847" w:rsidRPr="00C1063D">
        <w:rPr>
          <w:rFonts w:ascii="Courier" w:hAnsi="Courier"/>
          <w:sz w:val="22"/>
          <w:szCs w:val="22"/>
        </w:rPr>
        <w:t xml:space="preserve"> 10.1002/2014GC005444</w:t>
      </w:r>
    </w:p>
    <w:p w14:paraId="38C2A544" w14:textId="665FF17C" w:rsidR="00255847" w:rsidRPr="00C1063D" w:rsidRDefault="00976217" w:rsidP="00255847">
      <w:pPr>
        <w:spacing w:before="100" w:beforeAutospacing="1" w:after="100" w:afterAutospacing="1"/>
        <w:jc w:val="both"/>
        <w:rPr>
          <w:rFonts w:ascii="Courier" w:hAnsi="Courier"/>
          <w:sz w:val="22"/>
          <w:szCs w:val="22"/>
        </w:rPr>
      </w:pPr>
      <w:r w:rsidRPr="00C1063D">
        <w:rPr>
          <w:rFonts w:ascii="Courier" w:hAnsi="Courier"/>
          <w:sz w:val="22"/>
          <w:szCs w:val="22"/>
        </w:rPr>
        <w:t>Abers, G.A., J.</w:t>
      </w:r>
      <w:r w:rsidR="00255847" w:rsidRPr="00C1063D">
        <w:rPr>
          <w:rFonts w:ascii="Courier" w:hAnsi="Courier"/>
          <w:sz w:val="22"/>
          <w:szCs w:val="22"/>
        </w:rPr>
        <w:t>B.</w:t>
      </w:r>
      <w:r w:rsidRPr="00C1063D">
        <w:rPr>
          <w:rFonts w:ascii="Courier" w:hAnsi="Courier"/>
          <w:sz w:val="22"/>
          <w:szCs w:val="22"/>
        </w:rPr>
        <w:t xml:space="preserve"> Gaherty, G. Jin, R. Verave, P.Y. Irarue, J.</w:t>
      </w:r>
      <w:r w:rsidR="00255847" w:rsidRPr="00C1063D">
        <w:rPr>
          <w:rFonts w:ascii="Courier" w:hAnsi="Courier"/>
          <w:sz w:val="22"/>
          <w:szCs w:val="22"/>
        </w:rPr>
        <w:t xml:space="preserve">A. Calkins, and W. R. Buck </w:t>
      </w:r>
      <w:r w:rsidR="00255847" w:rsidRPr="00C1063D">
        <w:rPr>
          <w:rFonts w:ascii="Courier" w:hAnsi="Courier"/>
          <w:b/>
          <w:bCs/>
          <w:sz w:val="22"/>
          <w:szCs w:val="22"/>
        </w:rPr>
        <w:t>(2011)</w:t>
      </w:r>
      <w:r w:rsidR="00255847" w:rsidRPr="00C1063D">
        <w:rPr>
          <w:rFonts w:ascii="Courier" w:hAnsi="Courier"/>
          <w:sz w:val="22"/>
          <w:szCs w:val="22"/>
        </w:rPr>
        <w:t xml:space="preserve">, 'Imaging to The 2010-2011 CDPapua seismic experiment', </w:t>
      </w:r>
      <w:r w:rsidR="00255847" w:rsidRPr="00C1063D">
        <w:rPr>
          <w:rFonts w:ascii="Courier" w:hAnsi="Courier"/>
          <w:i/>
          <w:iCs/>
          <w:sz w:val="22"/>
          <w:szCs w:val="22"/>
        </w:rPr>
        <w:t>AGU, Fall Meeting 2011, abstract #T24A-01</w:t>
      </w:r>
      <w:r w:rsidR="00255847" w:rsidRPr="00C1063D">
        <w:rPr>
          <w:rFonts w:ascii="Courier" w:hAnsi="Courier"/>
          <w:sz w:val="22"/>
          <w:szCs w:val="22"/>
        </w:rPr>
        <w:t xml:space="preserve">, 24, p. 01 </w:t>
      </w:r>
    </w:p>
    <w:p w14:paraId="1E4B00CA" w14:textId="0DBDAC71" w:rsidR="00255847" w:rsidRPr="00C1063D" w:rsidRDefault="00976217" w:rsidP="00255847">
      <w:pPr>
        <w:spacing w:before="100" w:beforeAutospacing="1" w:after="100" w:afterAutospacing="1"/>
        <w:jc w:val="both"/>
        <w:rPr>
          <w:rFonts w:ascii="Courier" w:hAnsi="Courier"/>
          <w:sz w:val="22"/>
          <w:szCs w:val="22"/>
        </w:rPr>
      </w:pPr>
      <w:r w:rsidRPr="00C1063D">
        <w:rPr>
          <w:rFonts w:ascii="Courier" w:hAnsi="Courier"/>
          <w:sz w:val="22"/>
          <w:szCs w:val="22"/>
        </w:rPr>
        <w:t>Abers, G.A., Y. Kim, J.</w:t>
      </w:r>
      <w:r w:rsidR="00255847" w:rsidRPr="00C1063D">
        <w:rPr>
          <w:rFonts w:ascii="Courier" w:hAnsi="Courier"/>
          <w:sz w:val="22"/>
          <w:szCs w:val="22"/>
        </w:rPr>
        <w:t xml:space="preserve">B. Gaherty, Z. Eilon, G. Jin, and R. Verave </w:t>
      </w:r>
      <w:r w:rsidR="00255847" w:rsidRPr="00C1063D">
        <w:rPr>
          <w:rFonts w:ascii="Courier" w:hAnsi="Courier"/>
          <w:b/>
          <w:bCs/>
          <w:sz w:val="22"/>
          <w:szCs w:val="22"/>
        </w:rPr>
        <w:t>(2012)</w:t>
      </w:r>
      <w:r w:rsidR="00255847" w:rsidRPr="00C1063D">
        <w:rPr>
          <w:rFonts w:ascii="Courier" w:hAnsi="Courier"/>
          <w:sz w:val="22"/>
          <w:szCs w:val="22"/>
        </w:rPr>
        <w:t xml:space="preserve">, 'Imaging to understan exhumation of UHP rocks during riffting: the 2010-2011 CD Papua seismic </w:t>
      </w:r>
      <w:r w:rsidR="00255847" w:rsidRPr="00C1063D">
        <w:rPr>
          <w:rFonts w:ascii="Courier" w:hAnsi="Courier"/>
          <w:spacing w:val="-18"/>
          <w:sz w:val="22"/>
          <w:szCs w:val="22"/>
        </w:rPr>
        <w:t xml:space="preserve">experiment (Invited)', </w:t>
      </w:r>
      <w:r w:rsidR="00255847" w:rsidRPr="00C1063D">
        <w:rPr>
          <w:rFonts w:ascii="Courier" w:hAnsi="Courier"/>
          <w:i/>
          <w:iCs/>
          <w:spacing w:val="-18"/>
          <w:sz w:val="22"/>
          <w:szCs w:val="22"/>
        </w:rPr>
        <w:t>AGU 2012 Fall Meeting.</w:t>
      </w:r>
      <w:r w:rsidR="00255847" w:rsidRPr="00C1063D">
        <w:rPr>
          <w:rFonts w:ascii="Courier" w:hAnsi="Courier"/>
          <w:i/>
          <w:iCs/>
          <w:sz w:val="22"/>
          <w:szCs w:val="22"/>
        </w:rPr>
        <w:t xml:space="preserve"> Abstract # T42C-06</w:t>
      </w:r>
      <w:r w:rsidR="005253D8" w:rsidRPr="00C1063D">
        <w:rPr>
          <w:rFonts w:ascii="Courier" w:hAnsi="Courier"/>
          <w:sz w:val="22"/>
          <w:szCs w:val="22"/>
        </w:rPr>
        <w:t>, p</w:t>
      </w:r>
    </w:p>
    <w:p w14:paraId="3E6A0C1E" w14:textId="0ACDFC6A"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Abers, G.A., L.</w:t>
      </w:r>
      <w:r w:rsidR="00255847" w:rsidRPr="00C1063D">
        <w:rPr>
          <w:rFonts w:ascii="Courier" w:hAnsi="Courier"/>
          <w:sz w:val="22"/>
          <w:szCs w:val="22"/>
        </w:rPr>
        <w:t>S. MacKe</w:t>
      </w:r>
      <w:r w:rsidRPr="00C1063D">
        <w:rPr>
          <w:rFonts w:ascii="Courier" w:hAnsi="Courier"/>
          <w:sz w:val="22"/>
          <w:szCs w:val="22"/>
        </w:rPr>
        <w:t>nzie, S. Rondenay, Z. Zhang, A.G. Wech, and K.</w:t>
      </w:r>
      <w:r w:rsidR="00255847" w:rsidRPr="00C1063D">
        <w:rPr>
          <w:rFonts w:ascii="Courier" w:hAnsi="Courier"/>
          <w:sz w:val="22"/>
          <w:szCs w:val="22"/>
        </w:rPr>
        <w:t xml:space="preserve">C. Creager </w:t>
      </w:r>
      <w:r w:rsidR="00255847" w:rsidRPr="00C1063D">
        <w:rPr>
          <w:rFonts w:ascii="Courier" w:hAnsi="Courier"/>
          <w:b/>
          <w:bCs/>
          <w:sz w:val="22"/>
          <w:szCs w:val="22"/>
        </w:rPr>
        <w:t>(2009)</w:t>
      </w:r>
      <w:r w:rsidR="00255847" w:rsidRPr="00C1063D">
        <w:rPr>
          <w:rFonts w:ascii="Courier" w:hAnsi="Courier"/>
          <w:sz w:val="22"/>
          <w:szCs w:val="22"/>
        </w:rPr>
        <w:t xml:space="preserve">, 'Imaging the source region of Cascadia tremor and intermediate-depth earthquakes',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(12), p. 1119-1122 doi: 10.1130/g30143a.1</w:t>
      </w:r>
    </w:p>
    <w:p w14:paraId="055FA05C" w14:textId="0773CC74"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Abers, G.A., J. Nakajima, P.E. van Keken, S. Kita, and B.</w:t>
      </w:r>
      <w:r w:rsidR="00255847" w:rsidRPr="00C1063D">
        <w:rPr>
          <w:rFonts w:ascii="Courier" w:hAnsi="Courier"/>
          <w:sz w:val="22"/>
          <w:szCs w:val="22"/>
        </w:rPr>
        <w:t xml:space="preserve">R. Hacker </w:t>
      </w:r>
      <w:r w:rsidR="00255847" w:rsidRPr="00C1063D">
        <w:rPr>
          <w:rFonts w:ascii="Courier" w:hAnsi="Courier"/>
          <w:b/>
          <w:bCs/>
          <w:sz w:val="22"/>
          <w:szCs w:val="22"/>
        </w:rPr>
        <w:t>(2013)</w:t>
      </w:r>
      <w:r w:rsidR="00255847" w:rsidRPr="00C1063D">
        <w:rPr>
          <w:rFonts w:ascii="Courier" w:hAnsi="Courier"/>
          <w:sz w:val="22"/>
          <w:szCs w:val="22"/>
        </w:rPr>
        <w:t xml:space="preserve">, 'Thermal–petrological controls on the location of earthquakes within subducting plates',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369–370</w:t>
      </w:r>
      <w:r w:rsidR="00255847" w:rsidRPr="00C1063D">
        <w:rPr>
          <w:rFonts w:ascii="Courier" w:hAnsi="Courier"/>
          <w:sz w:val="22"/>
          <w:szCs w:val="22"/>
        </w:rPr>
        <w:t>(0), p. 178-187 doi: 10.1016/j.epsl.2013.03.022</w:t>
      </w:r>
    </w:p>
    <w:p w14:paraId="4097AB82" w14:textId="5EE2B51A"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Abers, G.A., S. Rondenay, K.C. Creager, S.D. Malone, Z. Zhang, A.G. Wech, J.R. Sweet, T.</w:t>
      </w:r>
      <w:r w:rsidR="00255847" w:rsidRPr="00C1063D">
        <w:rPr>
          <w:rFonts w:ascii="Courier" w:hAnsi="Courier"/>
          <w:sz w:val="22"/>
          <w:szCs w:val="22"/>
        </w:rPr>
        <w:t xml:space="preserve">I. Melbourne, and B. R. Hacker </w:t>
      </w:r>
      <w:r w:rsidR="00255847" w:rsidRPr="00C1063D">
        <w:rPr>
          <w:rFonts w:ascii="Courier" w:hAnsi="Courier"/>
          <w:b/>
          <w:bCs/>
          <w:sz w:val="22"/>
          <w:szCs w:val="22"/>
        </w:rPr>
        <w:t>(2007)</w:t>
      </w:r>
      <w:r w:rsidR="00255847" w:rsidRPr="00C1063D">
        <w:rPr>
          <w:rFonts w:ascii="Courier" w:hAnsi="Courier"/>
          <w:sz w:val="22"/>
          <w:szCs w:val="22"/>
        </w:rPr>
        <w:t xml:space="preserve">, 'Imaging Subduction, Episodic Tremor and Slip in the Pacific Northwest: Cascadia Arrays For Earthscope (CAFE)',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07 </w:t>
      </w:r>
    </w:p>
    <w:p w14:paraId="159B7C03" w14:textId="3F0BE868"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Abers, G.A., J.C. Stachnik, and D.</w:t>
      </w:r>
      <w:r w:rsidR="00255847" w:rsidRPr="00C1063D">
        <w:rPr>
          <w:rFonts w:ascii="Courier" w:hAnsi="Courier"/>
          <w:sz w:val="22"/>
          <w:szCs w:val="22"/>
        </w:rPr>
        <w:t xml:space="preserve">H. Christensen </w:t>
      </w:r>
      <w:r w:rsidR="00255847" w:rsidRPr="00C1063D">
        <w:rPr>
          <w:rFonts w:ascii="Courier" w:hAnsi="Courier"/>
          <w:b/>
          <w:bCs/>
          <w:sz w:val="22"/>
          <w:szCs w:val="22"/>
        </w:rPr>
        <w:t>(2003)</w:t>
      </w:r>
      <w:r w:rsidR="00255847" w:rsidRPr="00C1063D">
        <w:rPr>
          <w:rFonts w:ascii="Courier" w:hAnsi="Courier"/>
          <w:sz w:val="22"/>
          <w:szCs w:val="22"/>
        </w:rPr>
        <w:t xml:space="preserve">, 'Constraints on the mechanism of attenuation and thermal structure in subduction zones: Results from BEAAR',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22, p. 0452 </w:t>
      </w:r>
    </w:p>
    <w:p w14:paraId="08F13425" w14:textId="12900DC8"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Abhishek, R., V.K. Gaur, S.</w:t>
      </w:r>
      <w:r w:rsidR="00255847" w:rsidRPr="00C1063D">
        <w:rPr>
          <w:rFonts w:ascii="Courier" w:hAnsi="Courier"/>
          <w:sz w:val="22"/>
          <w:szCs w:val="22"/>
        </w:rPr>
        <w:t xml:space="preserve">S. Rai, and K. Priestley </w:t>
      </w:r>
      <w:r w:rsidR="00255847" w:rsidRPr="00C1063D">
        <w:rPr>
          <w:rFonts w:ascii="Courier" w:hAnsi="Courier"/>
          <w:b/>
          <w:bCs/>
          <w:sz w:val="22"/>
          <w:szCs w:val="22"/>
        </w:rPr>
        <w:t>(2009)</w:t>
      </w:r>
      <w:r w:rsidR="00255847" w:rsidRPr="00C1063D">
        <w:rPr>
          <w:rFonts w:ascii="Courier" w:hAnsi="Courier"/>
          <w:sz w:val="22"/>
          <w:szCs w:val="22"/>
        </w:rPr>
        <w:t xml:space="preserve">, 'Seismic signatures of the Pan-African orogeny: implications for Southern Indian high-grade terranes',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176</w:t>
      </w:r>
      <w:r w:rsidR="00255847" w:rsidRPr="00C1063D">
        <w:rPr>
          <w:rFonts w:ascii="Courier" w:hAnsi="Courier"/>
          <w:sz w:val="22"/>
          <w:szCs w:val="22"/>
        </w:rPr>
        <w:t xml:space="preserve">(2), p. 518-528 </w:t>
      </w:r>
    </w:p>
    <w:p w14:paraId="286A13A2" w14:textId="7E767860"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Abt, D.L., K.M. Fischer, G.</w:t>
      </w:r>
      <w:r w:rsidR="00255847" w:rsidRPr="00C1063D">
        <w:rPr>
          <w:rFonts w:ascii="Courier" w:hAnsi="Courier"/>
          <w:sz w:val="22"/>
          <w:szCs w:val="22"/>
        </w:rPr>
        <w:t xml:space="preserve">A. Abers, M. Protti, V. González, and W. Strauch </w:t>
      </w:r>
      <w:r w:rsidR="00255847" w:rsidRPr="00C1063D">
        <w:rPr>
          <w:rFonts w:ascii="Courier" w:hAnsi="Courier"/>
          <w:b/>
          <w:bCs/>
          <w:sz w:val="22"/>
          <w:szCs w:val="22"/>
        </w:rPr>
        <w:t>(2010)</w:t>
      </w:r>
      <w:r w:rsidR="00255847" w:rsidRPr="00C1063D">
        <w:rPr>
          <w:rFonts w:ascii="Courier" w:hAnsi="Courier"/>
          <w:sz w:val="22"/>
          <w:szCs w:val="22"/>
        </w:rPr>
        <w:t xml:space="preserve">, 'Constraints on upper mantle anisotropy surrounding the Cocos slab from SK(K)S splitting',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(B06316), p. 16 doi: 10.1029/2009JB006710 </w:t>
      </w:r>
    </w:p>
    <w:p w14:paraId="087FFD6E" w14:textId="4AE72C0C"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Abt, D.L., K.M. Fischer, S.W. French, H.</w:t>
      </w:r>
      <w:r w:rsidR="00255847" w:rsidRPr="00C1063D">
        <w:rPr>
          <w:rFonts w:ascii="Courier" w:hAnsi="Courier"/>
          <w:sz w:val="22"/>
          <w:szCs w:val="22"/>
        </w:rPr>
        <w:t xml:space="preserve">A. Ford, H. Yuan, and B. Romanowicz </w:t>
      </w:r>
      <w:r w:rsidR="00255847" w:rsidRPr="00C1063D">
        <w:rPr>
          <w:rFonts w:ascii="Courier" w:hAnsi="Courier"/>
          <w:b/>
          <w:bCs/>
          <w:sz w:val="22"/>
          <w:szCs w:val="22"/>
        </w:rPr>
        <w:t>(2010)</w:t>
      </w:r>
      <w:r w:rsidR="00255847" w:rsidRPr="00C1063D">
        <w:rPr>
          <w:rFonts w:ascii="Courier" w:hAnsi="Courier"/>
          <w:sz w:val="22"/>
          <w:szCs w:val="22"/>
        </w:rPr>
        <w:t xml:space="preserve">, 'North American lithospheric discontinuity structure imaged by Ps and Sp receiver functions',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(B09301), p. 24 doi: 10.1029/2009JB006914. </w:t>
      </w:r>
    </w:p>
    <w:p w14:paraId="6E29D62D" w14:textId="4DC64FE7" w:rsidR="00C35A4B" w:rsidRPr="00C1063D" w:rsidRDefault="00C35A4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Abubakirov, I.R., V.M. Pavlov, and N.N. Titkov </w:t>
      </w:r>
      <w:r w:rsidRPr="00C1063D">
        <w:rPr>
          <w:rFonts w:ascii="Courier" w:hAnsi="Courier"/>
          <w:b/>
          <w:bCs/>
          <w:sz w:val="22"/>
          <w:szCs w:val="22"/>
        </w:rPr>
        <w:t>(2015)</w:t>
      </w:r>
      <w:r w:rsidRPr="00C1063D">
        <w:rPr>
          <w:rFonts w:ascii="Courier" w:hAnsi="Courier"/>
          <w:sz w:val="22"/>
          <w:szCs w:val="22"/>
        </w:rPr>
        <w:t xml:space="preserve">, 'The mechanism of the deep-focus, Sea of Okhotsk earthquake of May 24, 2013 as inferred from static displacements and broadband seismograms', </w:t>
      </w:r>
      <w:r w:rsidRPr="00C1063D">
        <w:rPr>
          <w:rFonts w:ascii="Courier" w:hAnsi="Courier"/>
          <w:i/>
          <w:iCs/>
          <w:sz w:val="22"/>
          <w:szCs w:val="22"/>
        </w:rPr>
        <w:t>Journal of Volcanology and Seismology</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(4), p. 242-257 doi: 10.1134/S0742046315040028</w:t>
      </w:r>
    </w:p>
    <w:p w14:paraId="312A14B1" w14:textId="3282A3AB"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Accardo, N.J., D.A. Wiens, S. Hernandez, R.</w:t>
      </w:r>
      <w:r w:rsidR="00255847" w:rsidRPr="00C1063D">
        <w:rPr>
          <w:rFonts w:ascii="Courier" w:hAnsi="Courier"/>
          <w:sz w:val="22"/>
          <w:szCs w:val="22"/>
        </w:rPr>
        <w:t>C. Aster, A. Nyblade, A. Huerta, S</w:t>
      </w:r>
      <w:r w:rsidRPr="00C1063D">
        <w:rPr>
          <w:rFonts w:ascii="Courier" w:hAnsi="Courier"/>
          <w:sz w:val="22"/>
          <w:szCs w:val="22"/>
        </w:rPr>
        <w:t>. Anandakrishnan, T. Wilson, D.S. Heeszel, and I.W.</w:t>
      </w:r>
      <w:r w:rsidR="00255847" w:rsidRPr="00C1063D">
        <w:rPr>
          <w:rFonts w:ascii="Courier" w:hAnsi="Courier"/>
          <w:sz w:val="22"/>
          <w:szCs w:val="22"/>
        </w:rPr>
        <w:t xml:space="preserve">D. Dalziel </w:t>
      </w:r>
      <w:r w:rsidR="00255847" w:rsidRPr="00C1063D">
        <w:rPr>
          <w:rFonts w:ascii="Courier" w:hAnsi="Courier"/>
          <w:b/>
          <w:bCs/>
          <w:sz w:val="22"/>
          <w:szCs w:val="22"/>
        </w:rPr>
        <w:t>(2014)</w:t>
      </w:r>
      <w:r w:rsidR="00255847" w:rsidRPr="00C1063D">
        <w:rPr>
          <w:rFonts w:ascii="Courier" w:hAnsi="Courier"/>
          <w:sz w:val="22"/>
          <w:szCs w:val="22"/>
        </w:rPr>
        <w:t xml:space="preserve">, 'Upper mantle seismic anisotropy beneath the West Antarctic Rift System and surrounding region from shear wave splitting analysis',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(1), p. 414-429 doi: 10.1093/gji/ggu117</w:t>
      </w:r>
    </w:p>
    <w:p w14:paraId="072629B6" w14:textId="4A35E3BB" w:rsidR="00B94B8C" w:rsidRPr="00C1063D" w:rsidRDefault="00B94B8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Acernese, F., R. De Rosa, G. Giordano, R. Romano, and F. Barone </w:t>
      </w:r>
      <w:r w:rsidRPr="00C1063D">
        <w:rPr>
          <w:rFonts w:ascii="Courier" w:hAnsi="Courier"/>
          <w:b/>
          <w:bCs/>
          <w:sz w:val="22"/>
          <w:szCs w:val="22"/>
        </w:rPr>
        <w:t>(2015)</w:t>
      </w:r>
      <w:r w:rsidRPr="00C1063D">
        <w:rPr>
          <w:rFonts w:ascii="Courier" w:hAnsi="Courier"/>
          <w:sz w:val="22"/>
          <w:szCs w:val="22"/>
        </w:rPr>
        <w:t xml:space="preserve">, 'Low frequency seismic characterization of underground sites with tunable mechanical monolithic sensors', </w:t>
      </w:r>
      <w:r w:rsidRPr="00C1063D">
        <w:rPr>
          <w:rFonts w:ascii="Courier" w:hAnsi="Courier"/>
          <w:i/>
          <w:iCs/>
          <w:sz w:val="22"/>
          <w:szCs w:val="22"/>
        </w:rPr>
        <w:t>Proceedings of the SPIE</w:t>
      </w:r>
      <w:r w:rsidRPr="00C1063D">
        <w:rPr>
          <w:rFonts w:ascii="Courier" w:hAnsi="Courier"/>
          <w:sz w:val="22"/>
          <w:szCs w:val="22"/>
        </w:rPr>
        <w:t xml:space="preserve">, </w:t>
      </w:r>
      <w:r w:rsidRPr="00C1063D">
        <w:rPr>
          <w:rFonts w:ascii="Courier" w:hAnsi="Courier"/>
          <w:i/>
          <w:iCs/>
          <w:sz w:val="22"/>
          <w:szCs w:val="22"/>
        </w:rPr>
        <w:t>9435</w:t>
      </w:r>
      <w:r w:rsidRPr="00C1063D">
        <w:rPr>
          <w:rFonts w:ascii="Courier" w:hAnsi="Courier"/>
          <w:sz w:val="22"/>
          <w:szCs w:val="22"/>
        </w:rPr>
        <w:t>, p. 9 doi: 10.1117/12.2083362</w:t>
      </w:r>
    </w:p>
    <w:p w14:paraId="366898D4" w14:textId="6244CA7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Acev</w:t>
      </w:r>
      <w:r w:rsidR="005253D8" w:rsidRPr="00C1063D">
        <w:rPr>
          <w:rFonts w:ascii="Courier" w:hAnsi="Courier"/>
          <w:sz w:val="22"/>
          <w:szCs w:val="22"/>
        </w:rPr>
        <w:t>edo-Cabrera, A., M. Xue, and R.</w:t>
      </w:r>
      <w:r w:rsidRPr="00C1063D">
        <w:rPr>
          <w:rFonts w:ascii="Courier" w:hAnsi="Courier"/>
          <w:sz w:val="22"/>
          <w:szCs w:val="22"/>
        </w:rPr>
        <w:t xml:space="preserve">M. Allen </w:t>
      </w:r>
      <w:r w:rsidRPr="00C1063D">
        <w:rPr>
          <w:rFonts w:ascii="Courier" w:hAnsi="Courier"/>
          <w:b/>
          <w:bCs/>
          <w:sz w:val="22"/>
          <w:szCs w:val="22"/>
        </w:rPr>
        <w:t>(2007)</w:t>
      </w:r>
      <w:r w:rsidRPr="00C1063D">
        <w:rPr>
          <w:rFonts w:ascii="Courier" w:hAnsi="Courier"/>
          <w:sz w:val="22"/>
          <w:szCs w:val="22"/>
        </w:rPr>
        <w:t xml:space="preserve">, 'Seismic Tomography of western North America', </w:t>
      </w:r>
      <w:r w:rsidRPr="00C1063D">
        <w:rPr>
          <w:rFonts w:ascii="Courier" w:hAnsi="Courier"/>
          <w:i/>
          <w:iCs/>
          <w:sz w:val="22"/>
          <w:szCs w:val="22"/>
        </w:rPr>
        <w:t>AGU Fall Meeting Abstracts</w:t>
      </w:r>
      <w:r w:rsidRPr="00C1063D">
        <w:rPr>
          <w:rFonts w:ascii="Courier" w:hAnsi="Courier"/>
          <w:sz w:val="22"/>
          <w:szCs w:val="22"/>
        </w:rPr>
        <w:t xml:space="preserve">, 23, p. 1391 </w:t>
      </w:r>
    </w:p>
    <w:p w14:paraId="65BBBE47" w14:textId="78D8A56B"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Acton, C.E., K. Priestley, V.K. Gaur, and S.</w:t>
      </w:r>
      <w:r w:rsidR="00255847" w:rsidRPr="00C1063D">
        <w:rPr>
          <w:rFonts w:ascii="Courier" w:hAnsi="Courier"/>
          <w:sz w:val="22"/>
          <w:szCs w:val="22"/>
        </w:rPr>
        <w:t xml:space="preserve">S. Rai </w:t>
      </w:r>
      <w:r w:rsidR="00255847" w:rsidRPr="00C1063D">
        <w:rPr>
          <w:rFonts w:ascii="Courier" w:hAnsi="Courier"/>
          <w:b/>
          <w:bCs/>
          <w:sz w:val="22"/>
          <w:szCs w:val="22"/>
        </w:rPr>
        <w:t>(2010)</w:t>
      </w:r>
      <w:r w:rsidR="00255847" w:rsidRPr="00C1063D">
        <w:rPr>
          <w:rFonts w:ascii="Courier" w:hAnsi="Courier"/>
          <w:sz w:val="22"/>
          <w:szCs w:val="22"/>
        </w:rPr>
        <w:t xml:space="preserve">, 'Group velocity tomography of the Indo-Eurasian collision zone',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(B12335), p. 16 doi: 10.1029/2009JB007021 </w:t>
      </w:r>
    </w:p>
    <w:p w14:paraId="6E7F8BA6" w14:textId="58CBF831"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Acton, C.</w:t>
      </w:r>
      <w:r w:rsidR="00255847" w:rsidRPr="00C1063D">
        <w:rPr>
          <w:rFonts w:ascii="Courier" w:hAnsi="Courier"/>
          <w:sz w:val="22"/>
          <w:szCs w:val="22"/>
        </w:rPr>
        <w:t>E., K. Priestley, S. Mitra, and V</w:t>
      </w:r>
      <w:r w:rsidRPr="00C1063D">
        <w:rPr>
          <w:rFonts w:ascii="Courier" w:hAnsi="Courier"/>
          <w:sz w:val="22"/>
          <w:szCs w:val="22"/>
        </w:rPr>
        <w:t>.</w:t>
      </w:r>
      <w:r w:rsidR="00255847" w:rsidRPr="00C1063D">
        <w:rPr>
          <w:rFonts w:ascii="Courier" w:hAnsi="Courier"/>
          <w:sz w:val="22"/>
          <w:szCs w:val="22"/>
        </w:rPr>
        <w:t xml:space="preserve">K. Gaur </w:t>
      </w:r>
      <w:r w:rsidR="00255847" w:rsidRPr="00C1063D">
        <w:rPr>
          <w:rFonts w:ascii="Courier" w:hAnsi="Courier"/>
          <w:b/>
          <w:bCs/>
          <w:sz w:val="22"/>
          <w:szCs w:val="22"/>
        </w:rPr>
        <w:t>(2011)</w:t>
      </w:r>
      <w:r w:rsidR="00255847" w:rsidRPr="00C1063D">
        <w:rPr>
          <w:rFonts w:ascii="Courier" w:hAnsi="Courier"/>
          <w:sz w:val="22"/>
          <w:szCs w:val="22"/>
        </w:rPr>
        <w:t>, 'Crustal structure of the Darjeeling</w:t>
      </w:r>
      <w:r w:rsidR="00255847" w:rsidRPr="00C1063D">
        <w:rPr>
          <w:rFonts w:ascii="Libian SC Regular" w:hAnsi="Libian SC Regular" w:cs="Libian SC Regular"/>
          <w:sz w:val="22"/>
          <w:szCs w:val="22"/>
        </w:rPr>
        <w:t>–</w:t>
      </w:r>
      <w:r w:rsidR="00255847" w:rsidRPr="00C1063D">
        <w:rPr>
          <w:rFonts w:ascii="Courier" w:hAnsi="Courier"/>
          <w:sz w:val="22"/>
          <w:szCs w:val="22"/>
        </w:rPr>
        <w:t xml:space="preserve">Sikkim Himalaya and southern Tibet',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184</w:t>
      </w:r>
      <w:r w:rsidR="00255847" w:rsidRPr="00C1063D">
        <w:rPr>
          <w:rFonts w:ascii="Courier" w:hAnsi="Courier"/>
          <w:sz w:val="22"/>
          <w:szCs w:val="22"/>
        </w:rPr>
        <w:t>(2), p. 829 doi: 10.1111/j.1365-246X.2010.04868.x</w:t>
      </w:r>
    </w:p>
    <w:p w14:paraId="2E1D41B0" w14:textId="20C02E42"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Acton, C.E., K. Priestley, S. Mitra, V.K. Gaur, and S.</w:t>
      </w:r>
      <w:r w:rsidR="00255847" w:rsidRPr="00C1063D">
        <w:rPr>
          <w:rFonts w:ascii="Courier" w:hAnsi="Courier"/>
          <w:sz w:val="22"/>
          <w:szCs w:val="22"/>
        </w:rPr>
        <w:t xml:space="preserve">S. Rai </w:t>
      </w:r>
      <w:r w:rsidR="00255847" w:rsidRPr="00C1063D">
        <w:rPr>
          <w:rFonts w:ascii="Courier" w:hAnsi="Courier"/>
          <w:b/>
          <w:bCs/>
          <w:sz w:val="22"/>
          <w:szCs w:val="22"/>
        </w:rPr>
        <w:t>(2007)</w:t>
      </w:r>
      <w:r w:rsidR="00255847" w:rsidRPr="00C1063D">
        <w:rPr>
          <w:rFonts w:ascii="Courier" w:hAnsi="Courier"/>
          <w:sz w:val="22"/>
          <w:szCs w:val="22"/>
        </w:rPr>
        <w:t xml:space="preserve">, 'Variation of Rayleigh and Love Wave Fundamental Mode Group Velocity Dispersion Across India and Surrounding Regions',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1621 </w:t>
      </w:r>
    </w:p>
    <w:p w14:paraId="7EE68A26" w14:textId="27CC7C69" w:rsidR="00B94B8C" w:rsidRPr="00C1063D" w:rsidRDefault="00B94B8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Adam, J.M., and B. Romanowicz </w:t>
      </w:r>
      <w:r w:rsidRPr="00C1063D">
        <w:rPr>
          <w:rFonts w:ascii="Courier" w:hAnsi="Courier"/>
          <w:b/>
          <w:bCs/>
          <w:sz w:val="22"/>
          <w:szCs w:val="22"/>
        </w:rPr>
        <w:t>(2015)</w:t>
      </w:r>
      <w:r w:rsidRPr="00C1063D">
        <w:rPr>
          <w:rFonts w:ascii="Courier" w:hAnsi="Courier"/>
          <w:sz w:val="22"/>
          <w:szCs w:val="22"/>
        </w:rPr>
        <w:t xml:space="preserve">, 'Global scale observations of scattered energy near the inner-core boundary: Seismic constraints on the base of the outer-core',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245</w:t>
      </w:r>
      <w:r w:rsidRPr="00C1063D">
        <w:rPr>
          <w:rFonts w:ascii="Courier" w:hAnsi="Courier"/>
          <w:sz w:val="22"/>
          <w:szCs w:val="22"/>
        </w:rPr>
        <w:t>, p. 103-116 doi: 10.1016/j.pepi.2015.06.005</w:t>
      </w:r>
    </w:p>
    <w:p w14:paraId="336DC372" w14:textId="13B1656E"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Adam, J.M.</w:t>
      </w:r>
      <w:r w:rsidR="00255847" w:rsidRPr="00C1063D">
        <w:rPr>
          <w:rFonts w:ascii="Courier" w:hAnsi="Courier"/>
          <w:sz w:val="22"/>
          <w:szCs w:val="22"/>
        </w:rPr>
        <w:t xml:space="preserve">C., and S. Lebedev </w:t>
      </w:r>
      <w:r w:rsidR="00255847" w:rsidRPr="00C1063D">
        <w:rPr>
          <w:rFonts w:ascii="Courier" w:hAnsi="Courier"/>
          <w:b/>
          <w:bCs/>
          <w:sz w:val="22"/>
          <w:szCs w:val="22"/>
        </w:rPr>
        <w:t>(2012)</w:t>
      </w:r>
      <w:r w:rsidR="00255847" w:rsidRPr="00C1063D">
        <w:rPr>
          <w:rFonts w:ascii="Courier" w:hAnsi="Courier"/>
          <w:sz w:val="22"/>
          <w:szCs w:val="22"/>
        </w:rPr>
        <w:t xml:space="preserve">, 'Azimuthal anisotropy beneath southern Africa from very broad-band surface-wave dispersion measurements',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(1), p. 155-174 doi: 10.1111/j.1365-246X.2012.05583</w:t>
      </w:r>
    </w:p>
    <w:p w14:paraId="14EFC3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Adamová, P., and J. Šílený </w:t>
      </w:r>
      <w:r w:rsidRPr="00C1063D">
        <w:rPr>
          <w:rFonts w:ascii="Courier" w:hAnsi="Courier"/>
          <w:b/>
          <w:bCs/>
          <w:sz w:val="22"/>
          <w:szCs w:val="22"/>
        </w:rPr>
        <w:t>(2013)</w:t>
      </w:r>
      <w:r w:rsidRPr="00C1063D">
        <w:rPr>
          <w:rFonts w:ascii="Courier" w:hAnsi="Courier"/>
          <w:sz w:val="22"/>
          <w:szCs w:val="22"/>
        </w:rPr>
        <w:t xml:space="preserve">, 'Disputable Non‐Double‐Couple Mechanisms of Several Strong Earthquakes: Second‐Degree Moment Approach',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(5), p. 2836-2849 doi: 10.1785/0120130014</w:t>
      </w:r>
    </w:p>
    <w:p w14:paraId="4D25625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Adams, A., R. Brazier, A. Nyblade, A. Rodgers, and A. Al-Amri </w:t>
      </w:r>
      <w:r w:rsidRPr="00C1063D">
        <w:rPr>
          <w:rFonts w:ascii="Courier" w:hAnsi="Courier"/>
          <w:b/>
          <w:bCs/>
          <w:sz w:val="22"/>
          <w:szCs w:val="22"/>
        </w:rPr>
        <w:t>(2009)</w:t>
      </w:r>
      <w:r w:rsidRPr="00C1063D">
        <w:rPr>
          <w:rFonts w:ascii="Courier" w:hAnsi="Courier"/>
          <w:sz w:val="22"/>
          <w:szCs w:val="22"/>
        </w:rPr>
        <w:t xml:space="preserve">, 'Source parameters for Moderate Earthquakes in the Zagros Mountains with implications for the depth extent of seismicity',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(3), p. 2044-2049 doi: 10.1785/0120080314</w:t>
      </w:r>
    </w:p>
    <w:p w14:paraId="2E3A112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Adams, A., and A. Nyblade </w:t>
      </w:r>
      <w:r w:rsidRPr="00C1063D">
        <w:rPr>
          <w:rFonts w:ascii="Courier" w:hAnsi="Courier"/>
          <w:b/>
          <w:bCs/>
          <w:sz w:val="22"/>
          <w:szCs w:val="22"/>
        </w:rPr>
        <w:t>(2011)</w:t>
      </w:r>
      <w:r w:rsidRPr="00C1063D">
        <w:rPr>
          <w:rFonts w:ascii="Courier" w:hAnsi="Courier"/>
          <w:sz w:val="22"/>
          <w:szCs w:val="22"/>
        </w:rPr>
        <w:t xml:space="preserve">, 'Shear wave velocity structure of the southern African upper mantle with implications for the uplift of southern Africa',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186</w:t>
      </w:r>
      <w:r w:rsidRPr="00C1063D">
        <w:rPr>
          <w:rFonts w:ascii="Courier" w:hAnsi="Courier"/>
          <w:spacing w:val="-18"/>
          <w:sz w:val="22"/>
          <w:szCs w:val="22"/>
        </w:rPr>
        <w:t>(2), p. 808 doi: 10.1111/j.1365-</w:t>
      </w:r>
      <w:r w:rsidRPr="00C1063D">
        <w:rPr>
          <w:rFonts w:ascii="Courier" w:hAnsi="Courier"/>
          <w:sz w:val="22"/>
          <w:szCs w:val="22"/>
        </w:rPr>
        <w:t>246X.2011.05072.x</w:t>
      </w:r>
    </w:p>
    <w:p w14:paraId="04B1AAF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Adams, A., A. Nyblade, and D. Weeraratne </w:t>
      </w:r>
      <w:r w:rsidRPr="00C1063D">
        <w:rPr>
          <w:rFonts w:ascii="Courier" w:hAnsi="Courier"/>
          <w:b/>
          <w:bCs/>
          <w:sz w:val="22"/>
          <w:szCs w:val="22"/>
        </w:rPr>
        <w:t>(2007)</w:t>
      </w:r>
      <w:r w:rsidRPr="00C1063D">
        <w:rPr>
          <w:rFonts w:ascii="Courier" w:hAnsi="Courier"/>
          <w:sz w:val="22"/>
          <w:szCs w:val="22"/>
        </w:rPr>
        <w:t xml:space="preserve">, 'Rayleigh wave tomography of southern Africa: Preliminary results from AfricaArray', </w:t>
      </w:r>
      <w:r w:rsidRPr="00C1063D">
        <w:rPr>
          <w:rFonts w:ascii="Courier" w:hAnsi="Courier"/>
          <w:i/>
          <w:iCs/>
          <w:sz w:val="22"/>
          <w:szCs w:val="22"/>
        </w:rPr>
        <w:t>AGU Fall Meeting Abstracts</w:t>
      </w:r>
      <w:r w:rsidRPr="00C1063D">
        <w:rPr>
          <w:rFonts w:ascii="Courier" w:hAnsi="Courier"/>
          <w:sz w:val="22"/>
          <w:szCs w:val="22"/>
        </w:rPr>
        <w:t xml:space="preserve">, 33, p. 1051 </w:t>
      </w:r>
    </w:p>
    <w:p w14:paraId="2EF8816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Adams, A., A. Nyblade, and D. Weeraratne </w:t>
      </w:r>
      <w:r w:rsidRPr="00C1063D">
        <w:rPr>
          <w:rFonts w:ascii="Courier" w:hAnsi="Courier"/>
          <w:b/>
          <w:bCs/>
          <w:sz w:val="22"/>
          <w:szCs w:val="22"/>
        </w:rPr>
        <w:t>(2012)</w:t>
      </w:r>
      <w:r w:rsidRPr="00C1063D">
        <w:rPr>
          <w:rFonts w:ascii="Courier" w:hAnsi="Courier"/>
          <w:sz w:val="22"/>
          <w:szCs w:val="22"/>
        </w:rPr>
        <w:t xml:space="preserve">, 'Upper mantle shear wave velocity structure beneath the East African plateau: evidence for a deep, plateauwide low velocity anomaly',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(1), p. 123-142 doi: 10.1111/j.1365-246X.2012.05373.x</w:t>
      </w:r>
    </w:p>
    <w:p w14:paraId="0E8809D5" w14:textId="167ECCD7"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Adams, A.</w:t>
      </w:r>
      <w:r w:rsidR="00255847" w:rsidRPr="00C1063D">
        <w:rPr>
          <w:rFonts w:ascii="Courier" w:hAnsi="Courier"/>
          <w:sz w:val="22"/>
          <w:szCs w:val="22"/>
        </w:rPr>
        <w:t xml:space="preserve">N., and A. Nyblade </w:t>
      </w:r>
      <w:r w:rsidR="00255847" w:rsidRPr="00C1063D">
        <w:rPr>
          <w:rFonts w:ascii="Courier" w:hAnsi="Courier"/>
          <w:b/>
          <w:bCs/>
          <w:sz w:val="22"/>
          <w:szCs w:val="22"/>
        </w:rPr>
        <w:t>(2009)</w:t>
      </w:r>
      <w:r w:rsidR="00255847" w:rsidRPr="00C1063D">
        <w:rPr>
          <w:rFonts w:ascii="Courier" w:hAnsi="Courier"/>
          <w:sz w:val="22"/>
          <w:szCs w:val="22"/>
        </w:rPr>
        <w:t xml:space="preserve">, 'Rayleigh Wave Phase Velocity and Shear Wave Velocities in the Western Branch of the East African Rift System',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1803 </w:t>
      </w:r>
    </w:p>
    <w:p w14:paraId="2614D220" w14:textId="016B854A" w:rsidR="00B94B8C" w:rsidRPr="00C1063D" w:rsidRDefault="00B94B8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Adams, A.N., D.A. Wiens, A.A. Nyblade, G.G. Euler, P.J. Shore, and R. Tibi </w:t>
      </w:r>
      <w:r w:rsidRPr="00C1063D">
        <w:rPr>
          <w:rFonts w:ascii="Courier" w:hAnsi="Courier"/>
          <w:b/>
          <w:bCs/>
          <w:sz w:val="22"/>
          <w:szCs w:val="22"/>
        </w:rPr>
        <w:t>(2015)</w:t>
      </w:r>
      <w:r w:rsidRPr="00C1063D">
        <w:rPr>
          <w:rFonts w:ascii="Courier" w:hAnsi="Courier"/>
          <w:sz w:val="22"/>
          <w:szCs w:val="22"/>
        </w:rPr>
        <w:t xml:space="preserve">, 'Lithospheric instability and the source of the Cameroon Volcanic Line: Evidence from Rayleigh wave phase velocity tomography',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(3), p. 1708-1727 doi: 10.1002/2014JB011580</w:t>
      </w:r>
    </w:p>
    <w:p w14:paraId="13EDEE93" w14:textId="1F54AB45"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Adams, B.M., N.M. Osborne, and J.</w:t>
      </w:r>
      <w:r w:rsidR="00255847" w:rsidRPr="00C1063D">
        <w:rPr>
          <w:rFonts w:ascii="Courier" w:hAnsi="Courier"/>
          <w:sz w:val="22"/>
          <w:szCs w:val="22"/>
        </w:rPr>
        <w:t xml:space="preserve">J. Taber </w:t>
      </w:r>
      <w:r w:rsidR="00255847" w:rsidRPr="00C1063D">
        <w:rPr>
          <w:rFonts w:ascii="Courier" w:hAnsi="Courier"/>
          <w:b/>
          <w:bCs/>
          <w:sz w:val="22"/>
          <w:szCs w:val="22"/>
        </w:rPr>
        <w:t>(2003)</w:t>
      </w:r>
      <w:r w:rsidR="00255847" w:rsidRPr="00C1063D">
        <w:rPr>
          <w:rFonts w:ascii="Courier" w:hAnsi="Courier"/>
          <w:sz w:val="22"/>
          <w:szCs w:val="22"/>
        </w:rPr>
        <w:t xml:space="preserve">, 'The Basin-Edge effect from weak ground motionsacross the fault-bounded edge of the lower hutt valley, New Zealand',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93</w:t>
      </w:r>
      <w:r w:rsidR="00255847" w:rsidRPr="00C1063D">
        <w:rPr>
          <w:rFonts w:ascii="Courier" w:hAnsi="Courier"/>
          <w:sz w:val="22"/>
          <w:szCs w:val="22"/>
        </w:rPr>
        <w:t xml:space="preserve">(6), p. 2703-2716 </w:t>
      </w:r>
    </w:p>
    <w:p w14:paraId="29E627BD" w14:textId="7CCCE907"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Adams, D.C., and E.</w:t>
      </w:r>
      <w:r w:rsidR="00255847" w:rsidRPr="00C1063D">
        <w:rPr>
          <w:rFonts w:ascii="Courier" w:hAnsi="Courier"/>
          <w:sz w:val="22"/>
          <w:szCs w:val="22"/>
        </w:rPr>
        <w:t xml:space="preserve">D. Humphreys </w:t>
      </w:r>
      <w:r w:rsidR="00255847" w:rsidRPr="00C1063D">
        <w:rPr>
          <w:rFonts w:ascii="Courier" w:hAnsi="Courier"/>
          <w:b/>
          <w:bCs/>
          <w:sz w:val="22"/>
          <w:szCs w:val="22"/>
        </w:rPr>
        <w:t>(2010)</w:t>
      </w:r>
      <w:r w:rsidR="00255847" w:rsidRPr="00C1063D">
        <w:rPr>
          <w:rFonts w:ascii="Courier" w:hAnsi="Courier"/>
          <w:sz w:val="22"/>
          <w:szCs w:val="22"/>
        </w:rPr>
        <w:t xml:space="preserve">, 'New constraints on the properties of the Yellowstone mantle plume from P and S wave attenuation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(B12311), p. 11-11 - 11-18 doi: 10.1029/2009JB006864</w:t>
      </w:r>
    </w:p>
    <w:p w14:paraId="7D8F492F" w14:textId="1E6A1B5D"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Adams, D.</w:t>
      </w:r>
      <w:r w:rsidR="00255847" w:rsidRPr="00C1063D">
        <w:rPr>
          <w:rFonts w:ascii="Courier" w:hAnsi="Courier"/>
          <w:sz w:val="22"/>
          <w:szCs w:val="22"/>
        </w:rPr>
        <w:t xml:space="preserve">D., M. West, and J. Ni </w:t>
      </w:r>
      <w:r w:rsidR="00255847" w:rsidRPr="00C1063D">
        <w:rPr>
          <w:rFonts w:ascii="Courier" w:hAnsi="Courier"/>
          <w:b/>
          <w:bCs/>
          <w:sz w:val="22"/>
          <w:szCs w:val="22"/>
        </w:rPr>
        <w:t>(2003)</w:t>
      </w:r>
      <w:r w:rsidR="00255847" w:rsidRPr="00C1063D">
        <w:rPr>
          <w:rFonts w:ascii="Courier" w:hAnsi="Courier"/>
          <w:sz w:val="22"/>
          <w:szCs w:val="22"/>
        </w:rPr>
        <w:t xml:space="preserve">, 'Pn Tomography at the intersection of the Rio Grande Rift and Jemez Lineament',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0815 </w:t>
      </w:r>
    </w:p>
    <w:p w14:paraId="4E698B74" w14:textId="77777777" w:rsidR="00B94B8C" w:rsidRPr="00C1063D" w:rsidRDefault="00B94B8C" w:rsidP="00B94B8C">
      <w:pPr>
        <w:spacing w:before="100" w:beforeAutospacing="1" w:after="100" w:afterAutospacing="1"/>
        <w:jc w:val="both"/>
        <w:rPr>
          <w:rFonts w:ascii="Courier" w:hAnsi="Courier"/>
          <w:sz w:val="22"/>
          <w:szCs w:val="22"/>
        </w:rPr>
      </w:pPr>
      <w:r w:rsidRPr="00C1063D">
        <w:rPr>
          <w:rFonts w:ascii="Courier" w:hAnsi="Courier"/>
          <w:sz w:val="22"/>
          <w:szCs w:val="22"/>
        </w:rPr>
        <w:t xml:space="preserve">Aderhold, K., and R.E. Abercrombie </w:t>
      </w:r>
      <w:r w:rsidRPr="00C1063D">
        <w:rPr>
          <w:rFonts w:ascii="Courier" w:hAnsi="Courier"/>
          <w:b/>
          <w:bCs/>
          <w:sz w:val="22"/>
          <w:szCs w:val="22"/>
        </w:rPr>
        <w:t>(2015)</w:t>
      </w:r>
      <w:r w:rsidRPr="00C1063D">
        <w:rPr>
          <w:rFonts w:ascii="Courier" w:hAnsi="Courier"/>
          <w:sz w:val="22"/>
          <w:szCs w:val="22"/>
        </w:rPr>
        <w:t>, 'Seismic Rupture on an Oceanic–Continental Plate Boundary: Strike</w:t>
      </w:r>
      <w:r w:rsidRPr="00C1063D">
        <w:rPr>
          <w:rFonts w:ascii="Courier" w:hAnsi="Courier" w:cs="PMingLiU-ExtB"/>
          <w:sz w:val="22"/>
          <w:szCs w:val="22"/>
        </w:rPr>
        <w:t>‐</w:t>
      </w:r>
      <w:r w:rsidRPr="00C1063D">
        <w:rPr>
          <w:rFonts w:ascii="Courier" w:hAnsi="Courier"/>
          <w:sz w:val="22"/>
          <w:szCs w:val="22"/>
        </w:rPr>
        <w:t xml:space="preserve">Slip Earthquakes along the Queen Charlotte–Fairweather Fault',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(2B), p. 1129-1142 doi: 10.1785/0120140227</w:t>
      </w:r>
    </w:p>
    <w:p w14:paraId="4217C146" w14:textId="77777777" w:rsidR="00B94B8C" w:rsidRPr="00C1063D" w:rsidRDefault="00B94B8C" w:rsidP="00B94B8C">
      <w:pPr>
        <w:spacing w:before="100" w:beforeAutospacing="1" w:after="100" w:afterAutospacing="1"/>
        <w:jc w:val="both"/>
        <w:rPr>
          <w:rFonts w:ascii="Courier" w:hAnsi="Courier"/>
          <w:sz w:val="22"/>
          <w:szCs w:val="22"/>
        </w:rPr>
      </w:pPr>
      <w:r w:rsidRPr="00C1063D">
        <w:rPr>
          <w:rFonts w:ascii="Courier" w:hAnsi="Courier"/>
          <w:sz w:val="22"/>
          <w:szCs w:val="22"/>
        </w:rPr>
        <w:t xml:space="preserve">Aderhold, K., K.E. Anderson, A.M. Reusch, M.C. Pfeifer, R.C. Aster, and T. Parker </w:t>
      </w:r>
      <w:r w:rsidRPr="00C1063D">
        <w:rPr>
          <w:rFonts w:ascii="Courier" w:hAnsi="Courier"/>
          <w:b/>
          <w:bCs/>
          <w:sz w:val="22"/>
          <w:szCs w:val="22"/>
        </w:rPr>
        <w:t>(2015)</w:t>
      </w:r>
      <w:r w:rsidRPr="00C1063D">
        <w:rPr>
          <w:rFonts w:ascii="Courier" w:hAnsi="Courier"/>
          <w:sz w:val="22"/>
          <w:szCs w:val="22"/>
        </w:rPr>
        <w:t xml:space="preserve">, 'Data Quality of Collocated Portable Broadband Seismometers Using Direct Burial and Vault Emplacement',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(5), p. 2420-2432 doi: 10.1785/0120140352</w:t>
      </w:r>
    </w:p>
    <w:p w14:paraId="6B52468D" w14:textId="56E169C3" w:rsidR="00B94B8C" w:rsidRPr="00C1063D" w:rsidRDefault="00B94B8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Aderhold, K., and B. Evers </w:t>
      </w:r>
      <w:r w:rsidRPr="00C1063D">
        <w:rPr>
          <w:rFonts w:ascii="Courier" w:hAnsi="Courier"/>
          <w:b/>
          <w:bCs/>
          <w:sz w:val="22"/>
          <w:szCs w:val="22"/>
        </w:rPr>
        <w:t>(2015)</w:t>
      </w:r>
      <w:r w:rsidRPr="00C1063D">
        <w:rPr>
          <w:rFonts w:ascii="Courier" w:hAnsi="Courier"/>
          <w:sz w:val="22"/>
          <w:szCs w:val="22"/>
        </w:rPr>
        <w:t xml:space="preserve">, 'Ocean Bottom Seismograph Performance during the Cascadia Initiative', </w:t>
      </w:r>
      <w:r w:rsidRPr="00C1063D">
        <w:rPr>
          <w:rFonts w:ascii="Courier" w:hAnsi="Courier"/>
          <w:i/>
          <w:iCs/>
          <w:sz w:val="22"/>
          <w:szCs w:val="22"/>
        </w:rPr>
        <w:t>AGU Fall Meeting 2015, abstract #T51D-2904</w:t>
      </w:r>
      <w:r w:rsidRPr="00C1063D">
        <w:rPr>
          <w:rFonts w:ascii="Courier" w:hAnsi="Courier"/>
          <w:sz w:val="22"/>
          <w:szCs w:val="22"/>
        </w:rPr>
        <w:t xml:space="preserve">, p. </w:t>
      </w:r>
    </w:p>
    <w:p w14:paraId="7CF793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Adjaoud, O., G. Steinle-Neumann, and S. Jahn </w:t>
      </w:r>
      <w:r w:rsidRPr="00C1063D">
        <w:rPr>
          <w:rFonts w:ascii="Courier" w:hAnsi="Courier"/>
          <w:b/>
          <w:bCs/>
          <w:sz w:val="22"/>
          <w:szCs w:val="22"/>
        </w:rPr>
        <w:t>(2011)</w:t>
      </w:r>
      <w:r w:rsidRPr="00C1063D">
        <w:rPr>
          <w:rFonts w:ascii="Courier" w:hAnsi="Courier"/>
          <w:sz w:val="22"/>
          <w:szCs w:val="22"/>
        </w:rPr>
        <w:t xml:space="preserve">, 'Transport properties of Mg2SiO4 liquid at high pressure: Physical state of a magma ocean',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312</w:t>
      </w:r>
      <w:r w:rsidRPr="00C1063D">
        <w:rPr>
          <w:rFonts w:ascii="Courier" w:hAnsi="Courier"/>
          <w:sz w:val="22"/>
          <w:szCs w:val="22"/>
        </w:rPr>
        <w:t>(3-4), p. 463 doi: 10.1016/j.epsl.2011.10.025</w:t>
      </w:r>
    </w:p>
    <w:p w14:paraId="40F0BF55" w14:textId="76A5C8DB"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Afonso, J.C., J. Fullea, W.L. Griffin, Y. Yang, A.</w:t>
      </w:r>
      <w:r w:rsidR="00255847" w:rsidRPr="00C1063D">
        <w:rPr>
          <w:rFonts w:ascii="Courier" w:hAnsi="Courier"/>
          <w:sz w:val="22"/>
          <w:szCs w:val="22"/>
        </w:rPr>
        <w:t>G. J</w:t>
      </w:r>
      <w:r w:rsidRPr="00C1063D">
        <w:rPr>
          <w:rFonts w:ascii="Courier" w:hAnsi="Courier"/>
          <w:sz w:val="22"/>
          <w:szCs w:val="22"/>
        </w:rPr>
        <w:t>ones, J.A.D. Connolly, and S.</w:t>
      </w:r>
      <w:r w:rsidR="00255847" w:rsidRPr="00C1063D">
        <w:rPr>
          <w:rFonts w:ascii="Courier" w:hAnsi="Courier"/>
          <w:sz w:val="22"/>
          <w:szCs w:val="22"/>
        </w:rPr>
        <w:t xml:space="preserve">Y. O'Reilly </w:t>
      </w:r>
      <w:r w:rsidR="00255847" w:rsidRPr="00C1063D">
        <w:rPr>
          <w:rFonts w:ascii="Courier" w:hAnsi="Courier"/>
          <w:b/>
          <w:bCs/>
          <w:sz w:val="22"/>
          <w:szCs w:val="22"/>
        </w:rPr>
        <w:t>(2013)</w:t>
      </w:r>
      <w:r w:rsidR="00255847" w:rsidRPr="00C1063D">
        <w:rPr>
          <w:rFonts w:ascii="Courier" w:hAnsi="Courier"/>
          <w:sz w:val="22"/>
          <w:szCs w:val="22"/>
        </w:rPr>
        <w:t xml:space="preserve">, '3-D multiobservable probabilistic inversion for the compositional and thermal structure of the lithosphere and upper mantle. I: a priori petrological information and geophysical observables',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(5), p. 2586-2617 doi: 10.1002/jgrb.50124</w:t>
      </w:r>
    </w:p>
    <w:p w14:paraId="6EE8FA51" w14:textId="5E9DE8B0" w:rsidR="00255847" w:rsidRPr="00C1063D" w:rsidRDefault="005253D8" w:rsidP="00255847">
      <w:pPr>
        <w:spacing w:before="100" w:beforeAutospacing="1" w:after="100" w:afterAutospacing="1"/>
        <w:jc w:val="both"/>
        <w:rPr>
          <w:rFonts w:ascii="Courier" w:hAnsi="Courier"/>
          <w:sz w:val="22"/>
          <w:szCs w:val="22"/>
        </w:rPr>
      </w:pPr>
      <w:r w:rsidRPr="00C1063D">
        <w:rPr>
          <w:rFonts w:ascii="Courier" w:hAnsi="Courier"/>
          <w:sz w:val="22"/>
          <w:szCs w:val="22"/>
        </w:rPr>
        <w:t>Afonso, J.C., J. Fullea, Y. Yang, J.A.D. Connolly, and A.</w:t>
      </w:r>
      <w:r w:rsidR="00255847" w:rsidRPr="00C1063D">
        <w:rPr>
          <w:rFonts w:ascii="Courier" w:hAnsi="Courier"/>
          <w:sz w:val="22"/>
          <w:szCs w:val="22"/>
        </w:rPr>
        <w:t xml:space="preserve">G. Jones </w:t>
      </w:r>
      <w:r w:rsidR="00255847" w:rsidRPr="00C1063D">
        <w:rPr>
          <w:rFonts w:ascii="Courier" w:hAnsi="Courier"/>
          <w:b/>
          <w:bCs/>
          <w:sz w:val="22"/>
          <w:szCs w:val="22"/>
        </w:rPr>
        <w:t>(2013)</w:t>
      </w:r>
      <w:r w:rsidR="00255847" w:rsidRPr="00C1063D">
        <w:rPr>
          <w:rFonts w:ascii="Courier" w:hAnsi="Courier"/>
          <w:sz w:val="22"/>
          <w:szCs w:val="22"/>
        </w:rPr>
        <w:t>, '3-D multi-observable probabilistic inversion for the compositional and thermal structure of the l</w:t>
      </w:r>
      <w:r w:rsidRPr="00C1063D">
        <w:rPr>
          <w:rFonts w:ascii="Courier" w:hAnsi="Courier"/>
          <w:sz w:val="22"/>
          <w:szCs w:val="22"/>
        </w:rPr>
        <w:t>ithosphere and upper mantle</w:t>
      </w:r>
      <w:r w:rsidR="00255847" w:rsidRPr="00C1063D">
        <w:rPr>
          <w:rFonts w:ascii="Courier" w:hAnsi="Courier"/>
          <w:sz w:val="22"/>
          <w:szCs w:val="22"/>
        </w:rPr>
        <w:t xml:space="preserve"> II: General methodology and resolution analysis',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(4), p. 1650-1676 doi: 10.1002/jgrb.50123</w:t>
      </w:r>
    </w:p>
    <w:p w14:paraId="7AD7D87A" w14:textId="01360824" w:rsidR="00255847" w:rsidRPr="00C1063D" w:rsidRDefault="00F342AC" w:rsidP="00255847">
      <w:pPr>
        <w:spacing w:before="100" w:beforeAutospacing="1" w:after="100" w:afterAutospacing="1"/>
        <w:jc w:val="both"/>
        <w:rPr>
          <w:rFonts w:ascii="Courier" w:hAnsi="Courier"/>
          <w:sz w:val="22"/>
          <w:szCs w:val="22"/>
        </w:rPr>
      </w:pPr>
      <w:r w:rsidRPr="00C1063D">
        <w:rPr>
          <w:rFonts w:ascii="Courier" w:hAnsi="Courier"/>
          <w:sz w:val="22"/>
          <w:szCs w:val="22"/>
        </w:rPr>
        <w:t>Agius, M.</w:t>
      </w:r>
      <w:r w:rsidR="00255847" w:rsidRPr="00C1063D">
        <w:rPr>
          <w:rFonts w:ascii="Courier" w:hAnsi="Courier"/>
          <w:sz w:val="22"/>
          <w:szCs w:val="22"/>
        </w:rPr>
        <w:t xml:space="preserve">R., and S. Lebedev </w:t>
      </w:r>
      <w:r w:rsidR="00255847" w:rsidRPr="00C1063D">
        <w:rPr>
          <w:rFonts w:ascii="Courier" w:hAnsi="Courier"/>
          <w:b/>
          <w:bCs/>
          <w:sz w:val="22"/>
          <w:szCs w:val="22"/>
        </w:rPr>
        <w:t>(2013)</w:t>
      </w:r>
      <w:r w:rsidR="00255847" w:rsidRPr="00C1063D">
        <w:rPr>
          <w:rFonts w:ascii="Courier" w:hAnsi="Courier"/>
          <w:sz w:val="22"/>
          <w:szCs w:val="22"/>
        </w:rPr>
        <w:t xml:space="preserve">, 'Tibetan and Indian lithospheres in the upper mantle beneath Tibet: Evidence from broadband surface-wave dispersion',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w:t>
      </w:r>
      <w:r w:rsidR="00255847" w:rsidRPr="00C1063D">
        <w:rPr>
          <w:rFonts w:ascii="Courier" w:hAnsi="Courier"/>
          <w:spacing w:val="-18"/>
          <w:sz w:val="22"/>
          <w:szCs w:val="22"/>
        </w:rPr>
        <w:t>(10), p. 4260-4281 doi:</w:t>
      </w:r>
      <w:r w:rsidR="00255847" w:rsidRPr="00C1063D">
        <w:rPr>
          <w:rFonts w:ascii="Courier" w:hAnsi="Courier"/>
          <w:sz w:val="22"/>
          <w:szCs w:val="22"/>
        </w:rPr>
        <w:t xml:space="preserve"> 10.1002/ggge.20274</w:t>
      </w:r>
    </w:p>
    <w:p w14:paraId="4598C59E" w14:textId="6F4E5C9E" w:rsidR="00255847" w:rsidRPr="00C1063D" w:rsidRDefault="00F342AC" w:rsidP="00255847">
      <w:pPr>
        <w:spacing w:before="100" w:beforeAutospacing="1" w:after="100" w:afterAutospacing="1"/>
        <w:jc w:val="both"/>
        <w:rPr>
          <w:rFonts w:ascii="Courier" w:hAnsi="Courier"/>
          <w:sz w:val="22"/>
          <w:szCs w:val="22"/>
        </w:rPr>
      </w:pPr>
      <w:r w:rsidRPr="00C1063D">
        <w:rPr>
          <w:rFonts w:ascii="Courier" w:hAnsi="Courier"/>
          <w:sz w:val="22"/>
          <w:szCs w:val="22"/>
        </w:rPr>
        <w:t>Agius, M.</w:t>
      </w:r>
      <w:r w:rsidR="00255847" w:rsidRPr="00C1063D">
        <w:rPr>
          <w:rFonts w:ascii="Courier" w:hAnsi="Courier"/>
          <w:sz w:val="22"/>
          <w:szCs w:val="22"/>
        </w:rPr>
        <w:t xml:space="preserve">R., and S. Lebedev </w:t>
      </w:r>
      <w:r w:rsidR="00255847" w:rsidRPr="00C1063D">
        <w:rPr>
          <w:rFonts w:ascii="Courier" w:hAnsi="Courier"/>
          <w:b/>
          <w:bCs/>
          <w:sz w:val="22"/>
          <w:szCs w:val="22"/>
        </w:rPr>
        <w:t>(2014)</w:t>
      </w:r>
      <w:r w:rsidR="00255847" w:rsidRPr="00C1063D">
        <w:rPr>
          <w:rFonts w:ascii="Courier" w:hAnsi="Courier"/>
          <w:sz w:val="22"/>
          <w:szCs w:val="22"/>
        </w:rPr>
        <w:t xml:space="preserve">, 'Shear-velocity structure, radial anisotropy and dynamics of the Tibetan crust',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 p. 1395-1415 doi: 10.1093/gji/ggu326</w:t>
      </w:r>
    </w:p>
    <w:p w14:paraId="10E21DA3" w14:textId="59861FAE" w:rsidR="00255847" w:rsidRPr="00C1063D" w:rsidRDefault="00F342AC" w:rsidP="00255847">
      <w:pPr>
        <w:spacing w:before="100" w:beforeAutospacing="1" w:after="100" w:afterAutospacing="1"/>
        <w:jc w:val="both"/>
        <w:rPr>
          <w:rFonts w:ascii="Courier" w:hAnsi="Courier"/>
          <w:sz w:val="22"/>
          <w:szCs w:val="22"/>
        </w:rPr>
      </w:pPr>
      <w:r w:rsidRPr="00C1063D">
        <w:rPr>
          <w:rFonts w:ascii="Courier" w:hAnsi="Courier"/>
          <w:sz w:val="22"/>
          <w:szCs w:val="22"/>
        </w:rPr>
        <w:t>Agnew, D.</w:t>
      </w:r>
      <w:r w:rsidR="00255847" w:rsidRPr="00C1063D">
        <w:rPr>
          <w:rFonts w:ascii="Courier" w:hAnsi="Courier"/>
          <w:sz w:val="22"/>
          <w:szCs w:val="22"/>
        </w:rPr>
        <w:t xml:space="preserve">C. </w:t>
      </w:r>
      <w:r w:rsidR="00255847" w:rsidRPr="000928CE">
        <w:rPr>
          <w:rFonts w:ascii="Courier" w:hAnsi="Courier"/>
          <w:b/>
          <w:sz w:val="22"/>
          <w:szCs w:val="22"/>
        </w:rPr>
        <w:t>(1989),</w:t>
      </w:r>
      <w:r w:rsidR="00255847" w:rsidRPr="00C1063D">
        <w:rPr>
          <w:rFonts w:ascii="Courier" w:hAnsi="Courier"/>
          <w:sz w:val="22"/>
          <w:szCs w:val="22"/>
        </w:rPr>
        <w:t xml:space="preserve"> Seismic instrumentation, in </w:t>
      </w:r>
      <w:r w:rsidR="00255847" w:rsidRPr="00C1063D">
        <w:rPr>
          <w:rFonts w:ascii="Courier" w:hAnsi="Courier"/>
          <w:i/>
          <w:iCs/>
          <w:sz w:val="22"/>
          <w:szCs w:val="22"/>
        </w:rPr>
        <w:t>The Encyclopedia of Solid Earth Geophysics</w:t>
      </w:r>
      <w:r w:rsidR="00752644" w:rsidRPr="00C1063D">
        <w:rPr>
          <w:rFonts w:ascii="Courier" w:hAnsi="Courier"/>
          <w:sz w:val="22"/>
          <w:szCs w:val="22"/>
        </w:rPr>
        <w:t xml:space="preserve">, edited by D.E. James, </w:t>
      </w:r>
      <w:r w:rsidR="00255847" w:rsidRPr="00C1063D">
        <w:rPr>
          <w:rFonts w:ascii="Courier" w:hAnsi="Courier"/>
          <w:sz w:val="22"/>
          <w:szCs w:val="22"/>
        </w:rPr>
        <w:t>p. 1033</w:t>
      </w:r>
      <w:r w:rsidR="00752644" w:rsidRPr="00C1063D">
        <w:rPr>
          <w:rFonts w:ascii="Courier" w:hAnsi="Courier"/>
          <w:sz w:val="22"/>
          <w:szCs w:val="22"/>
        </w:rPr>
        <w:t>-1036, Van Nostrand-Reinhold Co</w:t>
      </w:r>
    </w:p>
    <w:p w14:paraId="4D97A485" w14:textId="27B8AADC" w:rsidR="00255847" w:rsidRPr="00C1063D" w:rsidRDefault="00F342AC" w:rsidP="00255847">
      <w:pPr>
        <w:spacing w:before="100" w:beforeAutospacing="1" w:after="100" w:afterAutospacing="1"/>
        <w:jc w:val="both"/>
        <w:rPr>
          <w:rFonts w:ascii="Courier" w:hAnsi="Courier"/>
          <w:sz w:val="22"/>
          <w:szCs w:val="22"/>
        </w:rPr>
      </w:pPr>
      <w:r w:rsidRPr="00C1063D">
        <w:rPr>
          <w:rFonts w:ascii="Courier" w:hAnsi="Courier"/>
          <w:sz w:val="22"/>
          <w:szCs w:val="22"/>
        </w:rPr>
        <w:t>Agnew, D.</w:t>
      </w:r>
      <w:r w:rsidR="00255847" w:rsidRPr="00C1063D">
        <w:rPr>
          <w:rFonts w:ascii="Courier" w:hAnsi="Courier"/>
          <w:sz w:val="22"/>
          <w:szCs w:val="22"/>
        </w:rPr>
        <w:t xml:space="preserve">C., and K. Hodgkinson </w:t>
      </w:r>
      <w:r w:rsidR="00255847" w:rsidRPr="00C1063D">
        <w:rPr>
          <w:rFonts w:ascii="Courier" w:hAnsi="Courier"/>
          <w:b/>
          <w:bCs/>
          <w:sz w:val="22"/>
          <w:szCs w:val="22"/>
        </w:rPr>
        <w:t>(2007)</w:t>
      </w:r>
      <w:r w:rsidR="00255847" w:rsidRPr="00C1063D">
        <w:rPr>
          <w:rFonts w:ascii="Courier" w:hAnsi="Courier"/>
          <w:sz w:val="22"/>
          <w:szCs w:val="22"/>
        </w:rPr>
        <w:t xml:space="preserve">, 'Designing Compact Causal Digital Filters for Low-Frequency Strainmeter Data',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(1B), p. 91-99 doi: 10.1785/0120060088</w:t>
      </w:r>
    </w:p>
    <w:p w14:paraId="4D8F65E5" w14:textId="1A195574" w:rsidR="00255847" w:rsidRPr="00C1063D" w:rsidRDefault="00F342AC" w:rsidP="00255847">
      <w:pPr>
        <w:spacing w:before="100" w:beforeAutospacing="1" w:after="100" w:afterAutospacing="1"/>
        <w:jc w:val="both"/>
        <w:rPr>
          <w:rFonts w:ascii="Courier" w:hAnsi="Courier"/>
          <w:sz w:val="22"/>
          <w:szCs w:val="22"/>
        </w:rPr>
      </w:pPr>
      <w:r w:rsidRPr="00C1063D">
        <w:rPr>
          <w:rFonts w:ascii="Courier" w:hAnsi="Courier"/>
          <w:sz w:val="22"/>
          <w:szCs w:val="22"/>
        </w:rPr>
        <w:t>Agnew, D.C., and F.</w:t>
      </w:r>
      <w:r w:rsidR="00255847" w:rsidRPr="00C1063D">
        <w:rPr>
          <w:rFonts w:ascii="Courier" w:hAnsi="Courier"/>
          <w:sz w:val="22"/>
          <w:szCs w:val="22"/>
        </w:rPr>
        <w:t xml:space="preserve">K. Wyatt </w:t>
      </w:r>
      <w:r w:rsidR="00255847" w:rsidRPr="00C1063D">
        <w:rPr>
          <w:rFonts w:ascii="Courier" w:hAnsi="Courier"/>
          <w:b/>
          <w:bCs/>
          <w:sz w:val="22"/>
          <w:szCs w:val="22"/>
        </w:rPr>
        <w:t>(2014)</w:t>
      </w:r>
      <w:r w:rsidR="00255847" w:rsidRPr="00C1063D">
        <w:rPr>
          <w:rFonts w:ascii="Courier" w:hAnsi="Courier"/>
          <w:sz w:val="22"/>
          <w:szCs w:val="22"/>
        </w:rPr>
        <w:t xml:space="preserve">, 'Dynamic Strains at Regional and Teleseismic Distances',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(4), p. 1846-1859 doi: 10.1785/0120140007</w:t>
      </w:r>
    </w:p>
    <w:p w14:paraId="1144EB65" w14:textId="2BD1ABB1" w:rsidR="00255847" w:rsidRPr="00C1063D" w:rsidRDefault="00F342AC" w:rsidP="00255847">
      <w:pPr>
        <w:spacing w:before="100" w:beforeAutospacing="1" w:after="100" w:afterAutospacing="1"/>
        <w:jc w:val="both"/>
        <w:rPr>
          <w:rFonts w:ascii="Courier" w:hAnsi="Courier"/>
          <w:sz w:val="22"/>
          <w:szCs w:val="22"/>
        </w:rPr>
      </w:pPr>
      <w:r w:rsidRPr="00C1063D">
        <w:rPr>
          <w:rFonts w:ascii="Courier" w:hAnsi="Courier"/>
          <w:sz w:val="22"/>
          <w:szCs w:val="22"/>
        </w:rPr>
        <w:t>Agostinetti, N.P., and M.</w:t>
      </w:r>
      <w:r w:rsidR="00255847" w:rsidRPr="00C1063D">
        <w:rPr>
          <w:rFonts w:ascii="Courier" w:hAnsi="Courier"/>
          <w:sz w:val="22"/>
          <w:szCs w:val="22"/>
        </w:rPr>
        <w:t xml:space="preserve">S. Miller </w:t>
      </w:r>
      <w:r w:rsidR="00255847" w:rsidRPr="00C1063D">
        <w:rPr>
          <w:rFonts w:ascii="Courier" w:hAnsi="Courier"/>
          <w:b/>
          <w:bCs/>
          <w:sz w:val="22"/>
          <w:szCs w:val="22"/>
        </w:rPr>
        <w:t>(2014)</w:t>
      </w:r>
      <w:r w:rsidR="00255847" w:rsidRPr="00C1063D">
        <w:rPr>
          <w:rFonts w:ascii="Courier" w:hAnsi="Courier"/>
          <w:sz w:val="22"/>
          <w:szCs w:val="22"/>
        </w:rPr>
        <w:t xml:space="preserve">, 'The fate of the downgoing oceanic plate: Insight from the Northern Cascadia subduction zone',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408</w:t>
      </w:r>
      <w:r w:rsidR="00255847" w:rsidRPr="00C1063D">
        <w:rPr>
          <w:rFonts w:ascii="Courier" w:hAnsi="Courier"/>
          <w:sz w:val="22"/>
          <w:szCs w:val="22"/>
        </w:rPr>
        <w:t>, p. 237-251 doi: 10.1016/j.epsl.2014.10.016</w:t>
      </w:r>
    </w:p>
    <w:p w14:paraId="505CA6C7" w14:textId="77777777" w:rsidR="00E04DBB" w:rsidRPr="00C1063D" w:rsidRDefault="00F342AC" w:rsidP="00E04DBB">
      <w:pPr>
        <w:spacing w:before="100" w:beforeAutospacing="1" w:after="100" w:afterAutospacing="1"/>
        <w:jc w:val="both"/>
        <w:rPr>
          <w:rFonts w:ascii="Courier" w:hAnsi="Courier"/>
          <w:sz w:val="22"/>
          <w:szCs w:val="22"/>
        </w:rPr>
      </w:pPr>
      <w:r w:rsidRPr="00C1063D">
        <w:rPr>
          <w:rFonts w:ascii="Courier" w:hAnsi="Courier"/>
          <w:sz w:val="22"/>
          <w:szCs w:val="22"/>
        </w:rPr>
        <w:t>Agostinetti, N.P., M.S. Steckler, and F.</w:t>
      </w:r>
      <w:r w:rsidR="00255847" w:rsidRPr="00C1063D">
        <w:rPr>
          <w:rFonts w:ascii="Courier" w:hAnsi="Courier"/>
          <w:sz w:val="22"/>
          <w:szCs w:val="22"/>
        </w:rPr>
        <w:t xml:space="preserve">P. Lucente </w:t>
      </w:r>
      <w:r w:rsidR="00255847" w:rsidRPr="00C1063D">
        <w:rPr>
          <w:rFonts w:ascii="Courier" w:hAnsi="Courier"/>
          <w:b/>
          <w:bCs/>
          <w:sz w:val="22"/>
          <w:szCs w:val="22"/>
        </w:rPr>
        <w:t>(2009)</w:t>
      </w:r>
      <w:r w:rsidR="00255847" w:rsidRPr="00C1063D">
        <w:rPr>
          <w:rFonts w:ascii="Courier" w:hAnsi="Courier"/>
          <w:sz w:val="22"/>
          <w:szCs w:val="22"/>
        </w:rPr>
        <w:t xml:space="preserve">, 'Imaging the subducted slab under the Calabrian Arc, Italy, from receiver function analysis', </w:t>
      </w:r>
      <w:r w:rsidR="00255847" w:rsidRPr="00C1063D">
        <w:rPr>
          <w:rFonts w:ascii="Courier" w:hAnsi="Courier"/>
          <w:i/>
          <w:iCs/>
          <w:sz w:val="22"/>
          <w:szCs w:val="22"/>
        </w:rPr>
        <w:t>Lithosphere</w:t>
      </w:r>
      <w:r w:rsidR="00255847" w:rsidRPr="00C1063D">
        <w:rPr>
          <w:rFonts w:ascii="Courier" w:hAnsi="Courier"/>
          <w:sz w:val="22"/>
          <w:szCs w:val="22"/>
        </w:rPr>
        <w:t xml:space="preserve">, </w:t>
      </w:r>
      <w:r w:rsidR="00255847" w:rsidRPr="00C1063D">
        <w:rPr>
          <w:rFonts w:ascii="Courier" w:hAnsi="Courier"/>
          <w:i/>
          <w:iCs/>
          <w:sz w:val="22"/>
          <w:szCs w:val="22"/>
        </w:rPr>
        <w:t>1</w:t>
      </w:r>
      <w:r w:rsidR="00255847" w:rsidRPr="00C1063D">
        <w:rPr>
          <w:rFonts w:ascii="Courier" w:hAnsi="Courier"/>
          <w:sz w:val="22"/>
          <w:szCs w:val="22"/>
        </w:rPr>
        <w:t>(3), p. 131-138 doi: 10.1130/l49.1</w:t>
      </w:r>
      <w:r w:rsidR="00E04DBB" w:rsidRPr="00C1063D">
        <w:rPr>
          <w:rFonts w:ascii="Courier" w:hAnsi="Courier"/>
          <w:sz w:val="22"/>
          <w:szCs w:val="22"/>
        </w:rPr>
        <w:t xml:space="preserve"> </w:t>
      </w:r>
    </w:p>
    <w:p w14:paraId="5153795A" w14:textId="0D770094" w:rsidR="00E04DBB" w:rsidRPr="00C1063D" w:rsidRDefault="00E04DBB" w:rsidP="00E04DBB">
      <w:pPr>
        <w:spacing w:before="100" w:beforeAutospacing="1" w:after="100" w:afterAutospacing="1"/>
        <w:jc w:val="both"/>
        <w:rPr>
          <w:rFonts w:ascii="Courier" w:hAnsi="Courier"/>
          <w:sz w:val="22"/>
          <w:szCs w:val="22"/>
        </w:rPr>
      </w:pPr>
      <w:r w:rsidRPr="00C1063D">
        <w:rPr>
          <w:rFonts w:ascii="Courier" w:hAnsi="Courier"/>
          <w:sz w:val="22"/>
          <w:szCs w:val="22"/>
        </w:rPr>
        <w:t xml:space="preserve">Agrawal, M., J. Pulliam, M.K. Sen, U. Dutta, M.E. Pasyanos, and R.J. Mellors </w:t>
      </w:r>
      <w:r w:rsidRPr="00C1063D">
        <w:rPr>
          <w:rFonts w:ascii="Courier" w:hAnsi="Courier"/>
          <w:b/>
          <w:bCs/>
          <w:sz w:val="22"/>
          <w:szCs w:val="22"/>
        </w:rPr>
        <w:t>(2015)</w:t>
      </w:r>
      <w:r w:rsidRPr="00C1063D">
        <w:rPr>
          <w:rFonts w:ascii="Courier" w:hAnsi="Courier"/>
          <w:sz w:val="22"/>
          <w:szCs w:val="22"/>
        </w:rPr>
        <w:t xml:space="preserve">, 'Crustal and uppermost mantle structure in the Middle East: assessing constraints provided by jointly modelling Ps and Sp receiver functions and Rayleigh wave group velocity dispersion curves',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(2), p. 783-810 doi: 10.1093/gji/ggv050</w:t>
      </w:r>
    </w:p>
    <w:p w14:paraId="0A635E7F" w14:textId="77777777" w:rsidR="00E04DBB" w:rsidRPr="00C1063D" w:rsidRDefault="00E04DBB" w:rsidP="00E04DBB">
      <w:pPr>
        <w:spacing w:before="100" w:beforeAutospacing="1" w:after="100" w:afterAutospacing="1"/>
        <w:jc w:val="both"/>
        <w:rPr>
          <w:rFonts w:ascii="Courier" w:hAnsi="Courier"/>
          <w:sz w:val="22"/>
          <w:szCs w:val="22"/>
        </w:rPr>
      </w:pPr>
      <w:r w:rsidRPr="00C1063D">
        <w:rPr>
          <w:rFonts w:ascii="Courier" w:hAnsi="Courier"/>
          <w:sz w:val="22"/>
          <w:szCs w:val="22"/>
        </w:rPr>
        <w:t xml:space="preserve">Agrawal, M., J. Pulliam, M.K. Sen, and H. Gurrola </w:t>
      </w:r>
      <w:r w:rsidRPr="00C1063D">
        <w:rPr>
          <w:rFonts w:ascii="Courier" w:hAnsi="Courier"/>
          <w:b/>
          <w:bCs/>
          <w:sz w:val="22"/>
          <w:szCs w:val="22"/>
        </w:rPr>
        <w:t>(2015)</w:t>
      </w:r>
      <w:r w:rsidRPr="00C1063D">
        <w:rPr>
          <w:rFonts w:ascii="Courier" w:hAnsi="Courier"/>
          <w:sz w:val="22"/>
          <w:szCs w:val="22"/>
        </w:rPr>
        <w:t xml:space="preserve">, 'Lithospheric structure of the Texas-Gulf of Mexico passive margin from surface wave dispersion and migrated Ps receiver functions',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(7), p. 2221-2239 doi: 10.1002/2015GC005803</w:t>
      </w:r>
    </w:p>
    <w:p w14:paraId="5BB202BD" w14:textId="2132FE7C" w:rsidR="00255847" w:rsidRPr="00C1063D" w:rsidRDefault="00F342AC" w:rsidP="00255847">
      <w:pPr>
        <w:spacing w:before="100" w:beforeAutospacing="1" w:after="100" w:afterAutospacing="1"/>
        <w:jc w:val="both"/>
        <w:rPr>
          <w:rFonts w:ascii="Courier" w:hAnsi="Courier"/>
          <w:sz w:val="22"/>
          <w:szCs w:val="22"/>
        </w:rPr>
      </w:pPr>
      <w:r w:rsidRPr="00C1063D">
        <w:rPr>
          <w:rFonts w:ascii="Courier" w:hAnsi="Courier"/>
          <w:sz w:val="22"/>
          <w:szCs w:val="22"/>
        </w:rPr>
        <w:t>Aguiar, A.C., T.</w:t>
      </w:r>
      <w:r w:rsidR="00255847" w:rsidRPr="00C1063D">
        <w:rPr>
          <w:rFonts w:ascii="Courier" w:hAnsi="Courier"/>
          <w:sz w:val="22"/>
          <w:szCs w:val="22"/>
        </w:rPr>
        <w:t xml:space="preserve">I. Melbourne, and C. Scrivner </w:t>
      </w:r>
      <w:r w:rsidR="00255847" w:rsidRPr="00C1063D">
        <w:rPr>
          <w:rFonts w:ascii="Courier" w:hAnsi="Courier"/>
          <w:b/>
          <w:bCs/>
          <w:sz w:val="22"/>
          <w:szCs w:val="22"/>
        </w:rPr>
        <w:t>(2007)</w:t>
      </w:r>
      <w:r w:rsidR="00255847" w:rsidRPr="00C1063D">
        <w:rPr>
          <w:rFonts w:ascii="Courier" w:hAnsi="Courier"/>
          <w:sz w:val="22"/>
          <w:szCs w:val="22"/>
        </w:rPr>
        <w:t xml:space="preserve">, 'Tremor Constraints on Moment Release During the 2007 ETS from Surface and Borehole Seismometers',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03 </w:t>
      </w:r>
    </w:p>
    <w:p w14:paraId="57200153" w14:textId="4ACA2E34" w:rsidR="00255847" w:rsidRPr="00C1063D" w:rsidRDefault="005B5342" w:rsidP="00255847">
      <w:pPr>
        <w:spacing w:before="100" w:beforeAutospacing="1" w:after="100" w:afterAutospacing="1"/>
        <w:jc w:val="both"/>
        <w:rPr>
          <w:rFonts w:ascii="Courier" w:hAnsi="Courier"/>
          <w:sz w:val="22"/>
          <w:szCs w:val="22"/>
        </w:rPr>
      </w:pPr>
      <w:r w:rsidRPr="00C1063D">
        <w:rPr>
          <w:rFonts w:ascii="Courier" w:hAnsi="Courier"/>
          <w:sz w:val="22"/>
          <w:szCs w:val="22"/>
        </w:rPr>
        <w:t>Aguiar, A.C., T.</w:t>
      </w:r>
      <w:r w:rsidR="00255847" w:rsidRPr="00C1063D">
        <w:rPr>
          <w:rFonts w:ascii="Courier" w:hAnsi="Courier"/>
          <w:sz w:val="22"/>
          <w:szCs w:val="22"/>
        </w:rPr>
        <w:t>I. Melbo</w:t>
      </w:r>
      <w:r w:rsidRPr="00C1063D">
        <w:rPr>
          <w:rFonts w:ascii="Courier" w:hAnsi="Courier"/>
          <w:sz w:val="22"/>
          <w:szCs w:val="22"/>
        </w:rPr>
        <w:t>urne, and C.</w:t>
      </w:r>
      <w:r w:rsidR="00255847" w:rsidRPr="00C1063D">
        <w:rPr>
          <w:rFonts w:ascii="Courier" w:hAnsi="Courier"/>
          <w:sz w:val="22"/>
          <w:szCs w:val="22"/>
        </w:rPr>
        <w:t xml:space="preserve">W. Scrivner </w:t>
      </w:r>
      <w:r w:rsidR="00255847" w:rsidRPr="00C1063D">
        <w:rPr>
          <w:rFonts w:ascii="Courier" w:hAnsi="Courier"/>
          <w:b/>
          <w:bCs/>
          <w:sz w:val="22"/>
          <w:szCs w:val="22"/>
        </w:rPr>
        <w:t>(2009)</w:t>
      </w:r>
      <w:r w:rsidR="00255847" w:rsidRPr="00C1063D">
        <w:rPr>
          <w:rFonts w:ascii="Courier" w:hAnsi="Courier"/>
          <w:sz w:val="22"/>
          <w:szCs w:val="22"/>
        </w:rPr>
        <w:t xml:space="preserve">, 'Moment release rate of </w:t>
      </w:r>
      <w:r w:rsidR="00255847" w:rsidRPr="00C1063D">
        <w:rPr>
          <w:rFonts w:ascii="Courier" w:hAnsi="Courier"/>
          <w:spacing w:val="-18"/>
          <w:sz w:val="22"/>
          <w:szCs w:val="22"/>
        </w:rPr>
        <w:t xml:space="preserve">Cascadia tremor constrained by GPS',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114</w:t>
      </w:r>
      <w:r w:rsidR="00255847" w:rsidRPr="00C1063D">
        <w:rPr>
          <w:rFonts w:ascii="Courier" w:hAnsi="Courier"/>
          <w:spacing w:val="-18"/>
          <w:sz w:val="22"/>
          <w:szCs w:val="22"/>
        </w:rPr>
        <w:t xml:space="preserve">, p. 5-1 </w:t>
      </w:r>
      <w:r w:rsidR="00255847" w:rsidRPr="00C1063D">
        <w:rPr>
          <w:rFonts w:ascii="Courier" w:hAnsi="Courier"/>
          <w:sz w:val="22"/>
          <w:szCs w:val="22"/>
        </w:rPr>
        <w:t>- 5-11 doi: 10.1029/2008JB005909</w:t>
      </w:r>
    </w:p>
    <w:p w14:paraId="01DF9FE1" w14:textId="0C2CF66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Agurto, H., A. Rietbrock, S. Barrientos, K. Bataille, and D. Legrand </w:t>
      </w:r>
      <w:r w:rsidRPr="00C1063D">
        <w:rPr>
          <w:rFonts w:ascii="Courier" w:hAnsi="Courier"/>
          <w:b/>
          <w:bCs/>
          <w:sz w:val="22"/>
          <w:szCs w:val="22"/>
        </w:rPr>
        <w:t>(2012)</w:t>
      </w:r>
      <w:r w:rsidRPr="00C1063D">
        <w:rPr>
          <w:rFonts w:ascii="Courier" w:hAnsi="Courier"/>
          <w:sz w:val="22"/>
          <w:szCs w:val="22"/>
        </w:rPr>
        <w:t>, 'Seismo-tectonic structure of the Aysén Region, Southern Ch</w:t>
      </w:r>
      <w:r w:rsidR="004E036B" w:rsidRPr="00C1063D">
        <w:rPr>
          <w:rFonts w:ascii="Courier" w:hAnsi="Courier"/>
          <w:sz w:val="22"/>
          <w:szCs w:val="22"/>
        </w:rPr>
        <w:t>ile, inferred from the 2007 Mw=</w:t>
      </w:r>
      <w:r w:rsidRPr="00C1063D">
        <w:rPr>
          <w:rFonts w:ascii="Courier" w:hAnsi="Courier"/>
          <w:sz w:val="22"/>
          <w:szCs w:val="22"/>
        </w:rPr>
        <w:t xml:space="preserve">6.2 Aysén earthquake sequence',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(1), p. 116-130 doi:</w:t>
      </w:r>
      <w:r w:rsidR="004E036B" w:rsidRPr="00C1063D">
        <w:rPr>
          <w:rFonts w:ascii="Courier" w:hAnsi="Courier"/>
          <w:sz w:val="22"/>
          <w:szCs w:val="22"/>
        </w:rPr>
        <w:t xml:space="preserve"> 10.1111/j.1365-246X.2012.05507</w:t>
      </w:r>
    </w:p>
    <w:p w14:paraId="7B051C3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Agurto, H., A. Rietbrock, I. Ryder, and M. Miller </w:t>
      </w:r>
      <w:r w:rsidRPr="00C1063D">
        <w:rPr>
          <w:rFonts w:ascii="Courier" w:hAnsi="Courier"/>
          <w:b/>
          <w:bCs/>
          <w:sz w:val="22"/>
          <w:szCs w:val="22"/>
        </w:rPr>
        <w:t>(2012)</w:t>
      </w:r>
      <w:r w:rsidRPr="00C1063D">
        <w:rPr>
          <w:rFonts w:ascii="Courier" w:hAnsi="Courier"/>
          <w:sz w:val="22"/>
          <w:szCs w:val="22"/>
        </w:rPr>
        <w:t xml:space="preserve">, 'Seismic-afterslip characterization of the 2010 MW 8.8 Maule, Chile, earthquake based on moment tensor inversion',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(20), p. n/a doi: 10.1029/2012GL053434</w:t>
      </w:r>
    </w:p>
    <w:p w14:paraId="0E18E4B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Agurto-Detzel, H., A. Rietbrock, K. Bataille, M. Miller, H. Iwamori, and K. Priestley </w:t>
      </w:r>
      <w:r w:rsidRPr="00C1063D">
        <w:rPr>
          <w:rFonts w:ascii="Courier" w:hAnsi="Courier"/>
          <w:b/>
          <w:bCs/>
          <w:sz w:val="22"/>
          <w:szCs w:val="22"/>
        </w:rPr>
        <w:t>(2014)</w:t>
      </w:r>
      <w:r w:rsidRPr="00C1063D">
        <w:rPr>
          <w:rFonts w:ascii="Courier" w:hAnsi="Courier"/>
          <w:sz w:val="22"/>
          <w:szCs w:val="22"/>
        </w:rPr>
        <w:t xml:space="preserve">, 'Seismicity distribution in the vicinity of the Chile Triple Junction, Aysén Region, southern Chile', </w:t>
      </w:r>
      <w:r w:rsidRPr="00C1063D">
        <w:rPr>
          <w:rFonts w:ascii="Courier" w:hAnsi="Courier"/>
          <w:i/>
          <w:iCs/>
          <w:sz w:val="22"/>
          <w:szCs w:val="22"/>
        </w:rPr>
        <w:t>Journal of South American Earth Sciences</w:t>
      </w:r>
      <w:r w:rsidRPr="00C1063D">
        <w:rPr>
          <w:rFonts w:ascii="Courier" w:hAnsi="Courier"/>
          <w:sz w:val="22"/>
          <w:szCs w:val="22"/>
        </w:rPr>
        <w:t xml:space="preserve">, </w:t>
      </w:r>
      <w:r w:rsidRPr="00C1063D">
        <w:rPr>
          <w:rFonts w:ascii="Courier" w:hAnsi="Courier"/>
          <w:i/>
          <w:iCs/>
          <w:sz w:val="22"/>
          <w:szCs w:val="22"/>
        </w:rPr>
        <w:t>51</w:t>
      </w:r>
      <w:r w:rsidRPr="00C1063D">
        <w:rPr>
          <w:rFonts w:ascii="Courier" w:hAnsi="Courier"/>
          <w:sz w:val="22"/>
          <w:szCs w:val="22"/>
        </w:rPr>
        <w:t>, p. 1-11 doi: 10.1016/j.jsames.2013.12.011</w:t>
      </w:r>
    </w:p>
    <w:p w14:paraId="6C0A4260" w14:textId="75EA866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5B5342" w:rsidRPr="00C1063D">
        <w:rPr>
          <w:rFonts w:ascii="Courier" w:hAnsi="Courier"/>
          <w:sz w:val="22"/>
          <w:szCs w:val="22"/>
        </w:rPr>
        <w:t>K.</w:t>
      </w:r>
      <w:r w:rsidRPr="00C1063D">
        <w:rPr>
          <w:rFonts w:ascii="Courier" w:hAnsi="Courier"/>
          <w:sz w:val="22"/>
          <w:szCs w:val="22"/>
        </w:rPr>
        <w:t xml:space="preserve"> </w:t>
      </w:r>
      <w:r w:rsidRPr="00C1063D">
        <w:rPr>
          <w:rFonts w:ascii="Courier" w:hAnsi="Courier"/>
          <w:b/>
          <w:bCs/>
          <w:sz w:val="22"/>
          <w:szCs w:val="22"/>
        </w:rPr>
        <w:t>(1998)</w:t>
      </w:r>
      <w:r w:rsidRPr="00C1063D">
        <w:rPr>
          <w:rFonts w:ascii="Courier" w:hAnsi="Courier"/>
          <w:sz w:val="22"/>
          <w:szCs w:val="22"/>
        </w:rPr>
        <w:t xml:space="preserve">, 'Global communication systems and their impact on IRIS data flow', </w:t>
      </w:r>
      <w:r w:rsidRPr="00C1063D">
        <w:rPr>
          <w:rFonts w:ascii="Courier" w:hAnsi="Courier"/>
          <w:i/>
          <w:iCs/>
          <w:sz w:val="22"/>
          <w:szCs w:val="22"/>
        </w:rPr>
        <w:t>EOS Transactions, AGU</w:t>
      </w:r>
      <w:r w:rsidRPr="00C1063D">
        <w:rPr>
          <w:rFonts w:ascii="Courier" w:hAnsi="Courier"/>
          <w:sz w:val="22"/>
          <w:szCs w:val="22"/>
        </w:rPr>
        <w:t xml:space="preserve">, 79(45), p. 561 </w:t>
      </w:r>
    </w:p>
    <w:p w14:paraId="0BF1F66D" w14:textId="4F4E0F4F" w:rsidR="00A80C4F" w:rsidRPr="00C1063D" w:rsidRDefault="00A80C4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Ahern, T., R. Benson, R. Casey, C. Trabant, and B. Weertman </w:t>
      </w:r>
      <w:r w:rsidRPr="00C1063D">
        <w:rPr>
          <w:rFonts w:ascii="Courier" w:hAnsi="Courier"/>
          <w:b/>
          <w:bCs/>
          <w:sz w:val="22"/>
          <w:szCs w:val="22"/>
        </w:rPr>
        <w:t>(2015)</w:t>
      </w:r>
      <w:r w:rsidRPr="00C1063D">
        <w:rPr>
          <w:rFonts w:ascii="Courier" w:hAnsi="Courier"/>
          <w:sz w:val="22"/>
          <w:szCs w:val="22"/>
        </w:rPr>
        <w:t xml:space="preserve">, 'Improvements in Data Quality, Integration and Reliability: New Developments at the IRIS DMC', </w:t>
      </w:r>
      <w:r w:rsidRPr="00C1063D">
        <w:rPr>
          <w:rFonts w:ascii="Courier" w:hAnsi="Courier"/>
          <w:i/>
          <w:iCs/>
          <w:sz w:val="22"/>
          <w:szCs w:val="22"/>
        </w:rPr>
        <w:t>Advances in Geosciences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 p. 31-35 doi: 10.5194/adgeo-40-31-2015</w:t>
      </w:r>
    </w:p>
    <w:p w14:paraId="60A1422D" w14:textId="0D7A0CD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5B5342" w:rsidRPr="00C1063D">
        <w:rPr>
          <w:rFonts w:ascii="Courier" w:hAnsi="Courier"/>
          <w:sz w:val="22"/>
          <w:szCs w:val="22"/>
        </w:rPr>
        <w:t>K.</w:t>
      </w:r>
      <w:r w:rsidRPr="00C1063D">
        <w:rPr>
          <w:rFonts w:ascii="Courier" w:hAnsi="Courier"/>
          <w:sz w:val="22"/>
          <w:szCs w:val="22"/>
        </w:rPr>
        <w:t>, R. Case</w:t>
      </w:r>
      <w:r w:rsidR="00A0210B" w:rsidRPr="00C1063D">
        <w:rPr>
          <w:rFonts w:ascii="Courier" w:hAnsi="Courier"/>
          <w:sz w:val="22"/>
          <w:szCs w:val="22"/>
        </w:rPr>
        <w:t>y, L. Kamb, M. Zeleznik, and C.</w:t>
      </w:r>
      <w:r w:rsidRPr="00C1063D">
        <w:rPr>
          <w:rFonts w:ascii="Courier" w:hAnsi="Courier"/>
          <w:sz w:val="22"/>
          <w:szCs w:val="22"/>
        </w:rPr>
        <w:t xml:space="preserve">J. Ammon </w:t>
      </w:r>
      <w:r w:rsidRPr="00C1063D">
        <w:rPr>
          <w:rFonts w:ascii="Courier" w:hAnsi="Courier"/>
          <w:b/>
          <w:bCs/>
          <w:sz w:val="22"/>
          <w:szCs w:val="22"/>
        </w:rPr>
        <w:t>(2007)</w:t>
      </w:r>
      <w:r w:rsidRPr="00C1063D">
        <w:rPr>
          <w:rFonts w:ascii="Courier" w:hAnsi="Courier"/>
          <w:sz w:val="22"/>
          <w:szCs w:val="22"/>
        </w:rPr>
        <w:t xml:space="preserve">, 'New Data Products Available at the IRIS Data Management Center', </w:t>
      </w:r>
      <w:r w:rsidRPr="00C1063D">
        <w:rPr>
          <w:rFonts w:ascii="Courier" w:hAnsi="Courier"/>
          <w:i/>
          <w:iCs/>
          <w:sz w:val="22"/>
          <w:szCs w:val="22"/>
        </w:rPr>
        <w:t>AGU Fall Meeting Abstracts</w:t>
      </w:r>
      <w:r w:rsidRPr="00C1063D">
        <w:rPr>
          <w:rFonts w:ascii="Courier" w:hAnsi="Courier"/>
          <w:sz w:val="22"/>
          <w:szCs w:val="22"/>
        </w:rPr>
        <w:t xml:space="preserve">, 44, p. 04 </w:t>
      </w:r>
    </w:p>
    <w:p w14:paraId="35AFBE9F" w14:textId="21F2691B" w:rsidR="00A80C4F"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5B5342" w:rsidRPr="00C1063D">
        <w:rPr>
          <w:rFonts w:ascii="Courier" w:hAnsi="Courier"/>
          <w:sz w:val="22"/>
          <w:szCs w:val="22"/>
        </w:rPr>
        <w:t>K.</w:t>
      </w:r>
      <w:r w:rsidRPr="00C1063D">
        <w:rPr>
          <w:rFonts w:ascii="Courier" w:hAnsi="Courier"/>
          <w:sz w:val="22"/>
          <w:szCs w:val="22"/>
        </w:rPr>
        <w:t xml:space="preserve">, and R. Titus </w:t>
      </w:r>
      <w:r w:rsidRPr="00C1063D">
        <w:rPr>
          <w:rFonts w:ascii="Courier" w:hAnsi="Courier"/>
          <w:b/>
          <w:bCs/>
          <w:sz w:val="22"/>
          <w:szCs w:val="22"/>
        </w:rPr>
        <w:t>(1993)</w:t>
      </w:r>
      <w:r w:rsidRPr="00C1063D">
        <w:rPr>
          <w:rFonts w:ascii="Courier" w:hAnsi="Courier"/>
          <w:sz w:val="22"/>
          <w:szCs w:val="22"/>
        </w:rPr>
        <w:t xml:space="preserve">, 'Access to seismological data at the IRIS Data Management Center (IRIS-DMC)', </w:t>
      </w:r>
      <w:r w:rsidRPr="00C1063D">
        <w:rPr>
          <w:rFonts w:ascii="Courier" w:hAnsi="Courier"/>
          <w:i/>
          <w:iCs/>
          <w:sz w:val="22"/>
          <w:szCs w:val="22"/>
        </w:rPr>
        <w:t>AGU Fall Meeting Abstract</w:t>
      </w:r>
      <w:r w:rsidRPr="00C1063D">
        <w:rPr>
          <w:rFonts w:ascii="Courier" w:hAnsi="Courier"/>
          <w:sz w:val="22"/>
          <w:szCs w:val="22"/>
        </w:rPr>
        <w:t xml:space="preserve">, 74(43), p. 86 </w:t>
      </w:r>
    </w:p>
    <w:p w14:paraId="076BE6D5" w14:textId="51FC3ADD" w:rsidR="00255847" w:rsidRPr="00C1063D" w:rsidRDefault="005B5342"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255847" w:rsidRPr="00C1063D">
        <w:rPr>
          <w:rFonts w:ascii="Courier" w:hAnsi="Courier"/>
          <w:sz w:val="22"/>
          <w:szCs w:val="22"/>
        </w:rPr>
        <w:t xml:space="preserve">K. </w:t>
      </w:r>
      <w:r w:rsidR="00255847" w:rsidRPr="00C1063D">
        <w:rPr>
          <w:rFonts w:ascii="Courier" w:hAnsi="Courier"/>
          <w:b/>
          <w:bCs/>
          <w:sz w:val="22"/>
          <w:szCs w:val="22"/>
        </w:rPr>
        <w:t>(1990)</w:t>
      </w:r>
      <w:r w:rsidR="00255847" w:rsidRPr="00C1063D">
        <w:rPr>
          <w:rFonts w:ascii="Courier" w:hAnsi="Courier"/>
          <w:sz w:val="22"/>
          <w:szCs w:val="22"/>
        </w:rPr>
        <w:t xml:space="preserve">, 'Automatic earthquake research', </w:t>
      </w:r>
      <w:r w:rsidR="00255847" w:rsidRPr="00C1063D">
        <w:rPr>
          <w:rFonts w:ascii="Courier" w:hAnsi="Courier"/>
          <w:i/>
          <w:iCs/>
          <w:sz w:val="22"/>
          <w:szCs w:val="22"/>
        </w:rPr>
        <w:t>Geotimes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 xml:space="preserve">(4), p. 17-18 </w:t>
      </w:r>
    </w:p>
    <w:p w14:paraId="51833432" w14:textId="05DB661F" w:rsidR="00255847" w:rsidRPr="00C1063D" w:rsidRDefault="005B5342"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255847" w:rsidRPr="00C1063D">
        <w:rPr>
          <w:rFonts w:ascii="Courier" w:hAnsi="Courier"/>
          <w:sz w:val="22"/>
          <w:szCs w:val="22"/>
        </w:rPr>
        <w:t xml:space="preserve">K. </w:t>
      </w:r>
      <w:r w:rsidR="00255847" w:rsidRPr="00C1063D">
        <w:rPr>
          <w:rFonts w:ascii="Courier" w:hAnsi="Courier"/>
          <w:b/>
          <w:bCs/>
          <w:sz w:val="22"/>
          <w:szCs w:val="22"/>
        </w:rPr>
        <w:t>(1992)</w:t>
      </w:r>
      <w:r w:rsidR="00255847" w:rsidRPr="00C1063D">
        <w:rPr>
          <w:rFonts w:ascii="Courier" w:hAnsi="Courier"/>
          <w:sz w:val="22"/>
          <w:szCs w:val="22"/>
        </w:rPr>
        <w:t xml:space="preserve">, 'Global data managers: gaining easy access to seismological data', </w:t>
      </w:r>
      <w:r w:rsidR="00255847" w:rsidRPr="00C1063D">
        <w:rPr>
          <w:rFonts w:ascii="Courier" w:hAnsi="Courier"/>
          <w:i/>
          <w:iCs/>
          <w:sz w:val="22"/>
          <w:szCs w:val="22"/>
        </w:rPr>
        <w:t>EOS Transactions, AGU</w:t>
      </w:r>
      <w:r w:rsidR="00255847" w:rsidRPr="00C1063D">
        <w:rPr>
          <w:rFonts w:ascii="Courier" w:hAnsi="Courier"/>
          <w:sz w:val="22"/>
          <w:szCs w:val="22"/>
        </w:rPr>
        <w:t xml:space="preserve">, 73(25), p. 58 </w:t>
      </w:r>
    </w:p>
    <w:p w14:paraId="3176528F" w14:textId="2E6DF0FC" w:rsidR="00255847" w:rsidRPr="00C1063D" w:rsidRDefault="005B5342"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255847" w:rsidRPr="00C1063D">
        <w:rPr>
          <w:rFonts w:ascii="Courier" w:hAnsi="Courier"/>
          <w:sz w:val="22"/>
          <w:szCs w:val="22"/>
        </w:rPr>
        <w:t xml:space="preserve">K. </w:t>
      </w:r>
      <w:r w:rsidR="00255847" w:rsidRPr="00C1063D">
        <w:rPr>
          <w:rFonts w:ascii="Courier" w:hAnsi="Courier"/>
          <w:b/>
          <w:bCs/>
          <w:sz w:val="22"/>
          <w:szCs w:val="22"/>
        </w:rPr>
        <w:t>(1994)</w:t>
      </w:r>
      <w:r w:rsidR="00255847" w:rsidRPr="00C1063D">
        <w:rPr>
          <w:rFonts w:ascii="Courier" w:hAnsi="Courier"/>
          <w:sz w:val="22"/>
          <w:szCs w:val="22"/>
        </w:rPr>
        <w:t xml:space="preserve">, 'The FDSN archive at the IRIS Data Management Center', </w:t>
      </w:r>
      <w:r w:rsidR="00255847" w:rsidRPr="00C1063D">
        <w:rPr>
          <w:rFonts w:ascii="Courier" w:hAnsi="Courier"/>
          <w:i/>
          <w:iCs/>
          <w:sz w:val="22"/>
          <w:szCs w:val="22"/>
        </w:rPr>
        <w:t>Annali Di Geofisica</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 xml:space="preserve">(5), p. 1103-1112 </w:t>
      </w:r>
    </w:p>
    <w:p w14:paraId="2349FD1C" w14:textId="2B20A53D" w:rsidR="00255847" w:rsidRPr="00C1063D" w:rsidRDefault="005B5342"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255847" w:rsidRPr="00C1063D">
        <w:rPr>
          <w:rFonts w:ascii="Courier" w:hAnsi="Courier"/>
          <w:sz w:val="22"/>
          <w:szCs w:val="22"/>
        </w:rPr>
        <w:t xml:space="preserve">K. </w:t>
      </w:r>
      <w:r w:rsidR="00255847" w:rsidRPr="00C1063D">
        <w:rPr>
          <w:rFonts w:ascii="Courier" w:hAnsi="Courier"/>
          <w:b/>
          <w:bCs/>
          <w:sz w:val="22"/>
          <w:szCs w:val="22"/>
        </w:rPr>
        <w:t>(1994)</w:t>
      </w:r>
      <w:r w:rsidR="00255847" w:rsidRPr="00C1063D">
        <w:rPr>
          <w:rFonts w:ascii="Courier" w:hAnsi="Courier"/>
          <w:sz w:val="22"/>
          <w:szCs w:val="22"/>
        </w:rPr>
        <w:t xml:space="preserve">, 'The IRIS Data Management System: Providing access to terabytes', </w:t>
      </w:r>
      <w:r w:rsidR="00255847" w:rsidRPr="00C1063D">
        <w:rPr>
          <w:rFonts w:ascii="Courier" w:hAnsi="Courier"/>
          <w:i/>
          <w:iCs/>
          <w:sz w:val="22"/>
          <w:szCs w:val="22"/>
        </w:rPr>
        <w:t>EOS Transactions, AGU</w:t>
      </w:r>
      <w:r w:rsidR="00255847" w:rsidRPr="00C1063D">
        <w:rPr>
          <w:rFonts w:ascii="Courier" w:hAnsi="Courier"/>
          <w:sz w:val="22"/>
          <w:szCs w:val="22"/>
        </w:rPr>
        <w:t xml:space="preserve">, 75, p. 66 </w:t>
      </w:r>
    </w:p>
    <w:p w14:paraId="687FE7BF" w14:textId="43ACED27" w:rsidR="00255847" w:rsidRPr="00C1063D" w:rsidRDefault="005B5342"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255847" w:rsidRPr="00C1063D">
        <w:rPr>
          <w:rFonts w:ascii="Courier" w:hAnsi="Courier"/>
          <w:sz w:val="22"/>
          <w:szCs w:val="22"/>
        </w:rPr>
        <w:t xml:space="preserve">K. </w:t>
      </w:r>
      <w:r w:rsidR="00255847" w:rsidRPr="00C1063D">
        <w:rPr>
          <w:rFonts w:ascii="Courier" w:hAnsi="Courier"/>
          <w:b/>
          <w:bCs/>
          <w:sz w:val="22"/>
          <w:szCs w:val="22"/>
        </w:rPr>
        <w:t>(1996)</w:t>
      </w:r>
      <w:r w:rsidR="00255847" w:rsidRPr="00C1063D">
        <w:rPr>
          <w:rFonts w:ascii="Courier" w:hAnsi="Courier"/>
          <w:sz w:val="22"/>
          <w:szCs w:val="22"/>
        </w:rPr>
        <w:t xml:space="preserve">, 'The IRIS Data Management Center',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67</w:t>
      </w:r>
      <w:r w:rsidR="00255847" w:rsidRPr="00C1063D">
        <w:rPr>
          <w:rFonts w:ascii="Courier" w:hAnsi="Courier"/>
          <w:sz w:val="22"/>
          <w:szCs w:val="22"/>
        </w:rPr>
        <w:t xml:space="preserve">(3), p. 30-34 </w:t>
      </w:r>
    </w:p>
    <w:p w14:paraId="0DEA7CA8" w14:textId="55C6D722" w:rsidR="00255847" w:rsidRPr="00C1063D" w:rsidRDefault="005B5342" w:rsidP="00255847">
      <w:pPr>
        <w:spacing w:before="100" w:beforeAutospacing="1" w:after="100" w:afterAutospacing="1"/>
        <w:jc w:val="both"/>
        <w:rPr>
          <w:rFonts w:ascii="Courier" w:hAnsi="Courier"/>
          <w:sz w:val="22"/>
          <w:szCs w:val="22"/>
        </w:rPr>
      </w:pPr>
      <w:r w:rsidRPr="00C1063D">
        <w:rPr>
          <w:rFonts w:ascii="Courier" w:hAnsi="Courier"/>
          <w:sz w:val="22"/>
          <w:szCs w:val="22"/>
        </w:rPr>
        <w:t>Ahern</w:t>
      </w:r>
      <w:r w:rsidRPr="00C1063D">
        <w:rPr>
          <w:rFonts w:ascii="Courier" w:hAnsi="Courier"/>
          <w:spacing w:val="-18"/>
          <w:sz w:val="22"/>
          <w:szCs w:val="22"/>
        </w:rPr>
        <w:t>, T.</w:t>
      </w:r>
      <w:r w:rsidR="00255847" w:rsidRPr="00C1063D">
        <w:rPr>
          <w:rFonts w:ascii="Courier" w:hAnsi="Courier"/>
          <w:spacing w:val="-18"/>
          <w:sz w:val="22"/>
          <w:szCs w:val="22"/>
        </w:rPr>
        <w:t xml:space="preserve">K. </w:t>
      </w:r>
      <w:r w:rsidR="00255847" w:rsidRPr="00C1063D">
        <w:rPr>
          <w:rFonts w:ascii="Courier" w:hAnsi="Courier"/>
          <w:b/>
          <w:bCs/>
          <w:spacing w:val="-18"/>
          <w:sz w:val="22"/>
          <w:szCs w:val="22"/>
        </w:rPr>
        <w:t>(1996)</w:t>
      </w:r>
      <w:r w:rsidR="00255847" w:rsidRPr="00C1063D">
        <w:rPr>
          <w:rFonts w:ascii="Courier" w:hAnsi="Courier"/>
          <w:spacing w:val="-18"/>
          <w:sz w:val="22"/>
          <w:szCs w:val="22"/>
        </w:rPr>
        <w:t xml:space="preserve">, 'Finding needles in haystacks', </w:t>
      </w:r>
      <w:r w:rsidR="00255847" w:rsidRPr="00C1063D">
        <w:rPr>
          <w:rFonts w:ascii="Courier" w:hAnsi="Courier"/>
          <w:i/>
          <w:iCs/>
          <w:spacing w:val="-18"/>
          <w:sz w:val="22"/>
          <w:szCs w:val="22"/>
        </w:rPr>
        <w:t>The Leading Edge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15</w:t>
      </w:r>
      <w:r w:rsidR="00255847" w:rsidRPr="00C1063D">
        <w:rPr>
          <w:rFonts w:ascii="Courier" w:hAnsi="Courier"/>
          <w:spacing w:val="-18"/>
          <w:sz w:val="22"/>
          <w:szCs w:val="22"/>
        </w:rPr>
        <w:t>(12), p.</w:t>
      </w:r>
      <w:r w:rsidR="00255847" w:rsidRPr="00C1063D">
        <w:rPr>
          <w:rFonts w:ascii="Courier" w:hAnsi="Courier"/>
          <w:sz w:val="22"/>
          <w:szCs w:val="22"/>
        </w:rPr>
        <w:t xml:space="preserve"> 1347-1349 </w:t>
      </w:r>
    </w:p>
    <w:p w14:paraId="77BCEC94" w14:textId="2DF106E0"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255847" w:rsidRPr="00C1063D">
        <w:rPr>
          <w:rFonts w:ascii="Courier" w:hAnsi="Courier"/>
          <w:sz w:val="22"/>
          <w:szCs w:val="22"/>
        </w:rPr>
        <w:t xml:space="preserve">K. </w:t>
      </w:r>
      <w:r w:rsidR="00255847" w:rsidRPr="00C1063D">
        <w:rPr>
          <w:rFonts w:ascii="Courier" w:hAnsi="Courier"/>
          <w:b/>
          <w:bCs/>
          <w:sz w:val="22"/>
          <w:szCs w:val="22"/>
        </w:rPr>
        <w:t>(2003)</w:t>
      </w:r>
      <w:r w:rsidR="00255847" w:rsidRPr="00C1063D">
        <w:rPr>
          <w:rFonts w:ascii="Courier" w:hAnsi="Courier"/>
          <w:sz w:val="22"/>
          <w:szCs w:val="22"/>
        </w:rPr>
        <w:t xml:space="preserve">, 'The FDSN and IRIS Data Management System: Providing easy access to terabytes of information', </w:t>
      </w:r>
      <w:r w:rsidR="00255847" w:rsidRPr="00C1063D">
        <w:rPr>
          <w:rFonts w:ascii="Courier" w:hAnsi="Courier"/>
          <w:i/>
          <w:iCs/>
          <w:sz w:val="22"/>
          <w:szCs w:val="22"/>
        </w:rPr>
        <w:t>The International Handbook of Earthquake and Engineering Seismology</w:t>
      </w:r>
      <w:r w:rsidR="00255847" w:rsidRPr="00C1063D">
        <w:rPr>
          <w:rFonts w:ascii="Courier" w:hAnsi="Courier"/>
          <w:sz w:val="22"/>
          <w:szCs w:val="22"/>
        </w:rPr>
        <w:t xml:space="preserve">, </w:t>
      </w:r>
      <w:r w:rsidR="00255847" w:rsidRPr="00C1063D">
        <w:rPr>
          <w:rFonts w:ascii="Courier" w:hAnsi="Courier"/>
          <w:i/>
          <w:iCs/>
          <w:sz w:val="22"/>
          <w:szCs w:val="22"/>
        </w:rPr>
        <w:t>Part B</w:t>
      </w:r>
      <w:r w:rsidR="00255847" w:rsidRPr="00C1063D">
        <w:rPr>
          <w:rFonts w:ascii="Courier" w:hAnsi="Courier"/>
          <w:sz w:val="22"/>
          <w:szCs w:val="22"/>
        </w:rPr>
        <w:t xml:space="preserve">, p. Academic Press </w:t>
      </w:r>
    </w:p>
    <w:p w14:paraId="25CCE8C5" w14:textId="7551446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Ahern, T.K., R. Barga, R. Casey, L. Kamb, S. P</w:t>
      </w:r>
      <w:r w:rsidR="00911DB5" w:rsidRPr="00C1063D">
        <w:rPr>
          <w:rFonts w:ascii="Courier" w:hAnsi="Courier"/>
          <w:sz w:val="22"/>
          <w:szCs w:val="22"/>
        </w:rPr>
        <w:t>arastatidis, S. Stromme, and B.</w:t>
      </w:r>
      <w:r w:rsidRPr="00C1063D">
        <w:rPr>
          <w:rFonts w:ascii="Courier" w:hAnsi="Courier"/>
          <w:sz w:val="22"/>
          <w:szCs w:val="22"/>
        </w:rPr>
        <w:t xml:space="preserve">T. Weertman </w:t>
      </w:r>
      <w:r w:rsidRPr="00C1063D">
        <w:rPr>
          <w:rFonts w:ascii="Courier" w:hAnsi="Courier"/>
          <w:b/>
          <w:bCs/>
          <w:sz w:val="22"/>
          <w:szCs w:val="22"/>
        </w:rPr>
        <w:t>(2008)</w:t>
      </w:r>
      <w:r w:rsidRPr="00C1063D">
        <w:rPr>
          <w:rFonts w:ascii="Courier" w:hAnsi="Courier"/>
          <w:sz w:val="22"/>
          <w:szCs w:val="22"/>
        </w:rPr>
        <w:t xml:space="preserve">, 'Cyberinfrastructure at IRIS: Challenges and Solutions providing integrated data access to EarthScope and other Earth Science Data', </w:t>
      </w:r>
      <w:r w:rsidRPr="00C1063D">
        <w:rPr>
          <w:rFonts w:ascii="Courier" w:hAnsi="Courier"/>
          <w:i/>
          <w:iCs/>
          <w:sz w:val="22"/>
          <w:szCs w:val="22"/>
        </w:rPr>
        <w:t xml:space="preserve">EOS Transactions, AGU Fall Meeting Supplement Abstract N:IN51A-1137 INVITED </w:t>
      </w:r>
      <w:r w:rsidRPr="00C1063D">
        <w:rPr>
          <w:rFonts w:ascii="Courier" w:hAnsi="Courier"/>
          <w:sz w:val="22"/>
          <w:szCs w:val="22"/>
        </w:rPr>
        <w:t xml:space="preserve">89(51), p. 1137 </w:t>
      </w:r>
    </w:p>
    <w:p w14:paraId="410AA2E9" w14:textId="2EC03B29"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255847" w:rsidRPr="00C1063D">
        <w:rPr>
          <w:rFonts w:ascii="Courier" w:hAnsi="Courier"/>
          <w:sz w:val="22"/>
          <w:szCs w:val="22"/>
        </w:rPr>
        <w:t xml:space="preserve">K., R. Benson, and R. Casey </w:t>
      </w:r>
      <w:r w:rsidR="00255847" w:rsidRPr="00C1063D">
        <w:rPr>
          <w:rFonts w:ascii="Courier" w:hAnsi="Courier"/>
          <w:b/>
          <w:bCs/>
          <w:sz w:val="22"/>
          <w:szCs w:val="22"/>
        </w:rPr>
        <w:t>(1994)</w:t>
      </w:r>
      <w:r w:rsidR="00255847" w:rsidRPr="00C1063D">
        <w:rPr>
          <w:rFonts w:ascii="Courier" w:hAnsi="Courier"/>
          <w:sz w:val="22"/>
          <w:szCs w:val="22"/>
        </w:rPr>
        <w:t xml:space="preserve">, 'Distribution of seismological information from the IRIS-DMC', </w:t>
      </w:r>
      <w:r w:rsidR="00255847" w:rsidRPr="00C1063D">
        <w:rPr>
          <w:rFonts w:ascii="Courier" w:hAnsi="Courier"/>
          <w:i/>
          <w:iCs/>
          <w:sz w:val="22"/>
          <w:szCs w:val="22"/>
        </w:rPr>
        <w:t>EOS Transactions, AGU</w:t>
      </w:r>
      <w:r w:rsidR="00255847" w:rsidRPr="00C1063D">
        <w:rPr>
          <w:rFonts w:ascii="Courier" w:hAnsi="Courier"/>
          <w:sz w:val="22"/>
          <w:szCs w:val="22"/>
        </w:rPr>
        <w:t xml:space="preserve">, 75, p. 430-431 </w:t>
      </w:r>
    </w:p>
    <w:p w14:paraId="50189A36" w14:textId="0B534C59"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T.K., and R.</w:t>
      </w:r>
      <w:r w:rsidR="00255847" w:rsidRPr="00C1063D">
        <w:rPr>
          <w:rFonts w:ascii="Courier" w:hAnsi="Courier"/>
          <w:sz w:val="22"/>
          <w:szCs w:val="22"/>
        </w:rPr>
        <w:t xml:space="preserve">B. Benson </w:t>
      </w:r>
      <w:r w:rsidR="00255847" w:rsidRPr="00C1063D">
        <w:rPr>
          <w:rFonts w:ascii="Courier" w:hAnsi="Courier"/>
          <w:b/>
          <w:bCs/>
          <w:sz w:val="22"/>
          <w:szCs w:val="22"/>
        </w:rPr>
        <w:t>(2001)</w:t>
      </w:r>
      <w:r w:rsidR="00255847" w:rsidRPr="00C1063D">
        <w:rPr>
          <w:rFonts w:ascii="Courier" w:hAnsi="Courier"/>
          <w:sz w:val="22"/>
          <w:szCs w:val="22"/>
        </w:rPr>
        <w:t xml:space="preserve">, 'Moving toward real time data handling: Data </w:t>
      </w:r>
      <w:r w:rsidR="00255847" w:rsidRPr="00C1063D">
        <w:rPr>
          <w:rFonts w:ascii="Courier" w:hAnsi="Courier"/>
          <w:spacing w:val="-18"/>
          <w:sz w:val="22"/>
          <w:szCs w:val="22"/>
        </w:rPr>
        <w:t xml:space="preserve">Management at the IRIS-DMC',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 11, p.</w:t>
      </w:r>
      <w:r w:rsidR="00255847" w:rsidRPr="00C1063D">
        <w:rPr>
          <w:rFonts w:ascii="Courier" w:hAnsi="Courier"/>
          <w:sz w:val="22"/>
          <w:szCs w:val="22"/>
        </w:rPr>
        <w:t xml:space="preserve"> 0364 </w:t>
      </w:r>
    </w:p>
    <w:p w14:paraId="5AE0F417" w14:textId="4B44E896"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T.K., and R.</w:t>
      </w:r>
      <w:r w:rsidR="00255847" w:rsidRPr="00C1063D">
        <w:rPr>
          <w:rFonts w:ascii="Courier" w:hAnsi="Courier"/>
          <w:sz w:val="22"/>
          <w:szCs w:val="22"/>
        </w:rPr>
        <w:t xml:space="preserve">B. Benson </w:t>
      </w:r>
      <w:r w:rsidR="00255847" w:rsidRPr="00C1063D">
        <w:rPr>
          <w:rFonts w:ascii="Courier" w:hAnsi="Courier"/>
          <w:b/>
          <w:bCs/>
          <w:sz w:val="22"/>
          <w:szCs w:val="22"/>
        </w:rPr>
        <w:t>(2002)</w:t>
      </w:r>
      <w:r w:rsidR="00255847" w:rsidRPr="00C1063D">
        <w:rPr>
          <w:rFonts w:ascii="Courier" w:hAnsi="Courier"/>
          <w:sz w:val="22"/>
          <w:szCs w:val="22"/>
        </w:rPr>
        <w:t xml:space="preserve">, 'Data collection and distribution within the IRIS Data Management System: Embracing new technologies',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61, p. 02 </w:t>
      </w:r>
    </w:p>
    <w:p w14:paraId="0300F478" w14:textId="44790A71"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T.K., and R.</w:t>
      </w:r>
      <w:r w:rsidR="00255847" w:rsidRPr="00C1063D">
        <w:rPr>
          <w:rFonts w:ascii="Courier" w:hAnsi="Courier"/>
          <w:sz w:val="22"/>
          <w:szCs w:val="22"/>
        </w:rPr>
        <w:t xml:space="preserve">B. Benson </w:t>
      </w:r>
      <w:r w:rsidR="00255847" w:rsidRPr="00C1063D">
        <w:rPr>
          <w:rFonts w:ascii="Courier" w:hAnsi="Courier"/>
          <w:b/>
          <w:bCs/>
          <w:sz w:val="22"/>
          <w:szCs w:val="22"/>
        </w:rPr>
        <w:t>(2004)</w:t>
      </w:r>
      <w:r w:rsidR="00255847" w:rsidRPr="00C1063D">
        <w:rPr>
          <w:rFonts w:ascii="Courier" w:hAnsi="Courier"/>
          <w:sz w:val="22"/>
          <w:szCs w:val="22"/>
        </w:rPr>
        <w:t xml:space="preserve">, 'The IRIS Data Management Center: Providing efficient access to GSN data', </w:t>
      </w:r>
      <w:r w:rsidR="00255847" w:rsidRPr="00C1063D">
        <w:rPr>
          <w:rFonts w:ascii="Courier" w:hAnsi="Courier"/>
          <w:i/>
          <w:iCs/>
          <w:sz w:val="22"/>
          <w:szCs w:val="22"/>
        </w:rPr>
        <w:t>AGU Spring Meeting Abstracts</w:t>
      </w:r>
      <w:r w:rsidR="00255847" w:rsidRPr="00C1063D">
        <w:rPr>
          <w:rFonts w:ascii="Courier" w:hAnsi="Courier"/>
          <w:sz w:val="22"/>
          <w:szCs w:val="22"/>
        </w:rPr>
        <w:t xml:space="preserve">, 44, p. 01 </w:t>
      </w:r>
    </w:p>
    <w:p w14:paraId="56AF5877" w14:textId="63B4D0BD"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T.K., R.</w:t>
      </w:r>
      <w:r w:rsidR="00255847" w:rsidRPr="00C1063D">
        <w:rPr>
          <w:rFonts w:ascii="Courier" w:hAnsi="Courier"/>
          <w:sz w:val="22"/>
          <w:szCs w:val="22"/>
        </w:rPr>
        <w:t xml:space="preserve">B. Benson, and H.P. Crotwell </w:t>
      </w:r>
      <w:r w:rsidR="00255847" w:rsidRPr="00C1063D">
        <w:rPr>
          <w:rFonts w:ascii="Courier" w:hAnsi="Courier"/>
          <w:b/>
          <w:bCs/>
          <w:sz w:val="22"/>
          <w:szCs w:val="22"/>
        </w:rPr>
        <w:t>(2003)</w:t>
      </w:r>
      <w:r w:rsidR="00255847" w:rsidRPr="00C1063D">
        <w:rPr>
          <w:rFonts w:ascii="Courier" w:hAnsi="Courier"/>
          <w:sz w:val="22"/>
          <w:szCs w:val="22"/>
        </w:rPr>
        <w:t xml:space="preserve">, 'A Virtual geophysical network: Using industry standard technology to link geographically distributed sensors and data </w:t>
      </w:r>
      <w:r w:rsidR="00255847" w:rsidRPr="00C1063D">
        <w:rPr>
          <w:rFonts w:ascii="Courier" w:hAnsi="Courier"/>
          <w:spacing w:val="-18"/>
          <w:sz w:val="22"/>
          <w:szCs w:val="22"/>
        </w:rPr>
        <w:t xml:space="preserve">centers',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 21, p.</w:t>
      </w:r>
      <w:r w:rsidR="00255847" w:rsidRPr="00C1063D">
        <w:rPr>
          <w:rFonts w:ascii="Courier" w:hAnsi="Courier"/>
          <w:sz w:val="22"/>
          <w:szCs w:val="22"/>
        </w:rPr>
        <w:t xml:space="preserve"> 07 </w:t>
      </w:r>
    </w:p>
    <w:p w14:paraId="1FE1A1E7" w14:textId="0E2F74A3"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w:t>
      </w:r>
      <w:r w:rsidR="00255847" w:rsidRPr="00C1063D">
        <w:rPr>
          <w:rFonts w:ascii="Courier" w:hAnsi="Courier"/>
          <w:sz w:val="22"/>
          <w:szCs w:val="22"/>
        </w:rPr>
        <w:t xml:space="preserve">K., B. Domenico, and R. Casey </w:t>
      </w:r>
      <w:r w:rsidR="00255847" w:rsidRPr="00C1063D">
        <w:rPr>
          <w:rFonts w:ascii="Courier" w:hAnsi="Courier"/>
          <w:b/>
          <w:bCs/>
          <w:sz w:val="22"/>
          <w:szCs w:val="22"/>
        </w:rPr>
        <w:t>(1996)</w:t>
      </w:r>
      <w:r w:rsidR="00255847" w:rsidRPr="00C1063D">
        <w:rPr>
          <w:rFonts w:ascii="Courier" w:hAnsi="Courier"/>
          <w:sz w:val="22"/>
          <w:szCs w:val="22"/>
        </w:rPr>
        <w:t xml:space="preserve">, 'Using the Unidata internet data distribution system for disseminating IRIS seismic data',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453 </w:t>
      </w:r>
    </w:p>
    <w:p w14:paraId="2E0CEF24" w14:textId="2C84087A"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T.K., K.</w:t>
      </w:r>
      <w:r w:rsidR="00255847" w:rsidRPr="00C1063D">
        <w:rPr>
          <w:rFonts w:ascii="Courier" w:hAnsi="Courier"/>
          <w:sz w:val="22"/>
          <w:szCs w:val="22"/>
        </w:rPr>
        <w:t xml:space="preserve">R. MacKenzie, M. Riedesel, and M. Wiederspahn </w:t>
      </w:r>
      <w:r w:rsidR="00255847" w:rsidRPr="00C1063D">
        <w:rPr>
          <w:rFonts w:ascii="Courier" w:hAnsi="Courier"/>
          <w:b/>
          <w:bCs/>
          <w:sz w:val="22"/>
          <w:szCs w:val="22"/>
        </w:rPr>
        <w:t>(1989)</w:t>
      </w:r>
      <w:r w:rsidR="00255847" w:rsidRPr="00C1063D">
        <w:rPr>
          <w:rFonts w:ascii="Courier" w:hAnsi="Courier"/>
          <w:sz w:val="22"/>
          <w:szCs w:val="22"/>
        </w:rPr>
        <w:t xml:space="preserve">, 'The IRIS prototype Data Management System',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70(15), p. 395 </w:t>
      </w:r>
    </w:p>
    <w:p w14:paraId="413EF1D9" w14:textId="5B2F4B7C"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T.K., C.</w:t>
      </w:r>
      <w:r w:rsidR="00255847" w:rsidRPr="00C1063D">
        <w:rPr>
          <w:rFonts w:ascii="Courier" w:hAnsi="Courier"/>
          <w:sz w:val="22"/>
          <w:szCs w:val="22"/>
        </w:rPr>
        <w:t>M. M</w:t>
      </w:r>
      <w:r w:rsidRPr="00C1063D">
        <w:rPr>
          <w:rFonts w:ascii="Courier" w:hAnsi="Courier"/>
          <w:sz w:val="22"/>
          <w:szCs w:val="22"/>
        </w:rPr>
        <w:t>eertens, F. Boler, R. Casey, S.</w:t>
      </w:r>
      <w:r w:rsidR="00255847" w:rsidRPr="00C1063D">
        <w:rPr>
          <w:rFonts w:ascii="Courier" w:hAnsi="Courier"/>
          <w:sz w:val="22"/>
          <w:szCs w:val="22"/>
        </w:rPr>
        <w:t xml:space="preserve">R. Stromme, Y. Bock, M. Scharber, and R. King </w:t>
      </w:r>
      <w:r w:rsidR="00255847" w:rsidRPr="00C1063D">
        <w:rPr>
          <w:rFonts w:ascii="Courier" w:hAnsi="Courier"/>
          <w:b/>
          <w:bCs/>
          <w:sz w:val="22"/>
          <w:szCs w:val="22"/>
        </w:rPr>
        <w:t>(2002)</w:t>
      </w:r>
      <w:r w:rsidR="00255847" w:rsidRPr="00C1063D">
        <w:rPr>
          <w:rFonts w:ascii="Courier" w:hAnsi="Courier"/>
          <w:sz w:val="22"/>
          <w:szCs w:val="22"/>
        </w:rPr>
        <w:t xml:space="preserve">, 'Access to GGPS and seismic data: Current activities within UNAVCO and IRIS and their potential role in EarthScope', </w:t>
      </w:r>
      <w:r w:rsidR="00255847" w:rsidRPr="00C1063D">
        <w:rPr>
          <w:rFonts w:ascii="Courier" w:hAnsi="Courier"/>
          <w:i/>
          <w:iCs/>
          <w:sz w:val="22"/>
          <w:szCs w:val="22"/>
        </w:rPr>
        <w:t xml:space="preserve">EOS Transaction, AGU Fall Meeting Suppl., Abstract </w:t>
      </w:r>
      <w:r w:rsidR="00255847" w:rsidRPr="00C1063D">
        <w:rPr>
          <w:rFonts w:ascii="Courier" w:hAnsi="Courier"/>
          <w:sz w:val="22"/>
          <w:szCs w:val="22"/>
        </w:rPr>
        <w:t xml:space="preserve">83(47), p. 10 </w:t>
      </w:r>
    </w:p>
    <w:p w14:paraId="26D0ED65" w14:textId="48241F15" w:rsidR="00255847" w:rsidRPr="00C1063D" w:rsidRDefault="00911DB5" w:rsidP="00255847">
      <w:pPr>
        <w:spacing w:before="100" w:beforeAutospacing="1" w:after="100" w:afterAutospacing="1"/>
        <w:jc w:val="both"/>
        <w:rPr>
          <w:rFonts w:ascii="Courier" w:hAnsi="Courier"/>
          <w:sz w:val="22"/>
          <w:szCs w:val="22"/>
        </w:rPr>
      </w:pPr>
      <w:r w:rsidRPr="00C1063D">
        <w:rPr>
          <w:rFonts w:ascii="Courier" w:hAnsi="Courier"/>
          <w:sz w:val="22"/>
          <w:szCs w:val="22"/>
        </w:rPr>
        <w:t>Ahern, T.K., G. Nolet, C.J. Laughbon, R.B. Benson, R.E. Casey, R.D. Braman, A.</w:t>
      </w:r>
      <w:r w:rsidR="00E00F18">
        <w:rPr>
          <w:rFonts w:ascii="Courier" w:hAnsi="Courier"/>
          <w:sz w:val="22"/>
          <w:szCs w:val="22"/>
        </w:rPr>
        <w:t>T. Ngo, and K.</w:t>
      </w:r>
      <w:r w:rsidR="00255847" w:rsidRPr="00C1063D">
        <w:rPr>
          <w:rFonts w:ascii="Courier" w:hAnsi="Courier"/>
          <w:sz w:val="22"/>
          <w:szCs w:val="22"/>
        </w:rPr>
        <w:t xml:space="preserve">S. Schoch </w:t>
      </w:r>
      <w:r w:rsidR="00255847" w:rsidRPr="00C1063D">
        <w:rPr>
          <w:rFonts w:ascii="Courier" w:hAnsi="Courier"/>
          <w:b/>
          <w:bCs/>
          <w:sz w:val="22"/>
          <w:szCs w:val="22"/>
        </w:rPr>
        <w:t>(2004)</w:t>
      </w:r>
      <w:r w:rsidR="00255847" w:rsidRPr="00C1063D">
        <w:rPr>
          <w:rFonts w:ascii="Courier" w:hAnsi="Courier"/>
          <w:sz w:val="22"/>
          <w:szCs w:val="22"/>
        </w:rPr>
        <w:t xml:space="preserve">, 'The IRIS-DMC: 16 Years of managing global, national and regional seismological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06 </w:t>
      </w:r>
    </w:p>
    <w:p w14:paraId="3830142F" w14:textId="216B54A8" w:rsidR="00255847" w:rsidRPr="00C1063D" w:rsidRDefault="00171B8D" w:rsidP="00255847">
      <w:pPr>
        <w:spacing w:before="100" w:beforeAutospacing="1" w:after="100" w:afterAutospacing="1"/>
        <w:jc w:val="both"/>
        <w:rPr>
          <w:rFonts w:ascii="Courier" w:hAnsi="Courier"/>
          <w:sz w:val="22"/>
          <w:szCs w:val="22"/>
        </w:rPr>
      </w:pPr>
      <w:r w:rsidRPr="00C1063D">
        <w:rPr>
          <w:rFonts w:ascii="Courier" w:hAnsi="Courier"/>
          <w:sz w:val="22"/>
          <w:szCs w:val="22"/>
        </w:rPr>
        <w:t>Ahern, T.K., C.M. Trabant, M. Bahavar, A.R. Hutko, R. Karstens, C.G. Reyes, Y.</w:t>
      </w:r>
      <w:r w:rsidR="00255847" w:rsidRPr="00C1063D">
        <w:rPr>
          <w:rFonts w:ascii="Courier" w:hAnsi="Courier"/>
          <w:sz w:val="22"/>
          <w:szCs w:val="22"/>
        </w:rPr>
        <w:t xml:space="preserve">Y. Suleiman, and B. Weertman </w:t>
      </w:r>
      <w:r w:rsidR="00255847" w:rsidRPr="00C1063D">
        <w:rPr>
          <w:rFonts w:ascii="Courier" w:hAnsi="Courier"/>
          <w:b/>
          <w:bCs/>
          <w:sz w:val="22"/>
          <w:szCs w:val="22"/>
        </w:rPr>
        <w:t>(2013)</w:t>
      </w:r>
      <w:r w:rsidR="00255847" w:rsidRPr="00C1063D">
        <w:rPr>
          <w:rFonts w:ascii="Courier" w:hAnsi="Courier"/>
          <w:sz w:val="22"/>
          <w:szCs w:val="22"/>
        </w:rPr>
        <w:t xml:space="preserve">, 'EarthScope: Cyberinfrastructure to Access </w:t>
      </w:r>
      <w:r w:rsidR="00255847" w:rsidRPr="00C1063D">
        <w:rPr>
          <w:rFonts w:ascii="Courier" w:hAnsi="Courier"/>
          <w:spacing w:val="-18"/>
          <w:sz w:val="22"/>
          <w:szCs w:val="22"/>
        </w:rPr>
        <w:t xml:space="preserve">USArray Data Products and Services', </w:t>
      </w:r>
      <w:r w:rsidR="00255847" w:rsidRPr="00C1063D">
        <w:rPr>
          <w:rFonts w:ascii="Courier" w:hAnsi="Courier"/>
          <w:i/>
          <w:iCs/>
          <w:spacing w:val="-18"/>
          <w:sz w:val="22"/>
          <w:szCs w:val="22"/>
        </w:rPr>
        <w:t>AGU Fall Meeting 2013, abstract #S24A-08</w:t>
      </w:r>
      <w:r w:rsidR="00255847" w:rsidRPr="00C1063D">
        <w:rPr>
          <w:rFonts w:ascii="Courier" w:hAnsi="Courier"/>
          <w:spacing w:val="-18"/>
          <w:sz w:val="22"/>
          <w:szCs w:val="22"/>
        </w:rPr>
        <w:t>,</w:t>
      </w:r>
      <w:r w:rsidR="00255847" w:rsidRPr="00C1063D">
        <w:rPr>
          <w:rFonts w:ascii="Courier" w:hAnsi="Courier"/>
          <w:sz w:val="22"/>
          <w:szCs w:val="22"/>
        </w:rPr>
        <w:t xml:space="preserve"> 24, p. 08 </w:t>
      </w:r>
    </w:p>
    <w:p w14:paraId="11A2D398" w14:textId="77777777" w:rsidR="002A4EC4" w:rsidRPr="00C1063D" w:rsidRDefault="00171B8D" w:rsidP="00255847">
      <w:pPr>
        <w:spacing w:before="100" w:beforeAutospacing="1" w:after="100" w:afterAutospacing="1"/>
        <w:jc w:val="both"/>
        <w:rPr>
          <w:rFonts w:ascii="Courier" w:hAnsi="Courier"/>
          <w:sz w:val="22"/>
          <w:szCs w:val="22"/>
        </w:rPr>
      </w:pPr>
      <w:r w:rsidRPr="00C1063D">
        <w:rPr>
          <w:rFonts w:ascii="Courier" w:hAnsi="Courier"/>
          <w:sz w:val="22"/>
          <w:szCs w:val="22"/>
        </w:rPr>
        <w:t>Ahern, T.K., C.</w:t>
      </w:r>
      <w:r w:rsidR="00255847" w:rsidRPr="00C1063D">
        <w:rPr>
          <w:rFonts w:ascii="Courier" w:hAnsi="Courier"/>
          <w:sz w:val="22"/>
          <w:szCs w:val="22"/>
        </w:rPr>
        <w:t xml:space="preserve">M. Trabant, and M. Stults </w:t>
      </w:r>
      <w:r w:rsidR="00255847" w:rsidRPr="00C1063D">
        <w:rPr>
          <w:rFonts w:ascii="Courier" w:hAnsi="Courier"/>
          <w:b/>
          <w:bCs/>
          <w:sz w:val="22"/>
          <w:szCs w:val="22"/>
        </w:rPr>
        <w:t>(2014)</w:t>
      </w:r>
      <w:r w:rsidR="00255847" w:rsidRPr="00C1063D">
        <w:rPr>
          <w:rFonts w:ascii="Courier" w:hAnsi="Courier"/>
          <w:sz w:val="22"/>
          <w:szCs w:val="22"/>
        </w:rPr>
        <w:t xml:space="preserve">, 'Developing Federated Services within Seismology: IRIS' involvement in the CoopEUS Project', </w:t>
      </w:r>
      <w:r w:rsidR="00255847" w:rsidRPr="00C1063D">
        <w:rPr>
          <w:rFonts w:ascii="Courier" w:hAnsi="Courier"/>
          <w:i/>
          <w:iCs/>
          <w:sz w:val="22"/>
          <w:szCs w:val="22"/>
        </w:rPr>
        <w:t>AGU Fall Meeting 2014, abstract #GC13F-0716</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p. 0716</w:t>
      </w:r>
    </w:p>
    <w:p w14:paraId="27831668" w14:textId="03D875C7" w:rsidR="00255847" w:rsidRPr="00C1063D" w:rsidRDefault="002A4EC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Ahulu, S., and S.K. Danuor </w:t>
      </w:r>
      <w:r w:rsidRPr="00C1063D">
        <w:rPr>
          <w:rFonts w:ascii="Courier" w:hAnsi="Courier"/>
          <w:b/>
          <w:bCs/>
          <w:sz w:val="22"/>
          <w:szCs w:val="22"/>
        </w:rPr>
        <w:t>(2015)</w:t>
      </w:r>
      <w:r w:rsidRPr="00C1063D">
        <w:rPr>
          <w:rFonts w:ascii="Courier" w:hAnsi="Courier"/>
          <w:sz w:val="22"/>
          <w:szCs w:val="22"/>
        </w:rPr>
        <w:t xml:space="preserve">, 'Ghana’s experience in the establishment of a national digital seismic network observatory',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19</w:t>
      </w:r>
      <w:r w:rsidRPr="00C1063D">
        <w:rPr>
          <w:rFonts w:ascii="Courier" w:hAnsi="Courier"/>
          <w:sz w:val="22"/>
          <w:szCs w:val="22"/>
        </w:rPr>
        <w:t>(3), p. 667-683 doi: 10.1007/s10950-015-9486-z</w:t>
      </w:r>
    </w:p>
    <w:p w14:paraId="6AFF6A9F" w14:textId="26D87798" w:rsidR="00255847" w:rsidRPr="00C1063D" w:rsidRDefault="00F67607" w:rsidP="00255847">
      <w:pPr>
        <w:spacing w:before="100" w:beforeAutospacing="1" w:after="100" w:afterAutospacing="1"/>
        <w:jc w:val="both"/>
        <w:rPr>
          <w:rFonts w:ascii="Courier" w:hAnsi="Courier"/>
          <w:sz w:val="22"/>
          <w:szCs w:val="22"/>
        </w:rPr>
      </w:pPr>
      <w:r w:rsidRPr="00C1063D">
        <w:rPr>
          <w:rFonts w:ascii="Courier" w:hAnsi="Courier"/>
          <w:sz w:val="22"/>
          <w:szCs w:val="22"/>
        </w:rPr>
        <w:t>Ai, Y., Q.</w:t>
      </w:r>
      <w:r w:rsidR="00255847" w:rsidRPr="00C1063D">
        <w:rPr>
          <w:rFonts w:ascii="Courier" w:hAnsi="Courier"/>
          <w:sz w:val="22"/>
          <w:szCs w:val="22"/>
        </w:rPr>
        <w:t xml:space="preserve">F. Chen, F. Zeng, X. Hong, and W. Ye </w:t>
      </w:r>
      <w:r w:rsidR="00255847" w:rsidRPr="00C1063D">
        <w:rPr>
          <w:rFonts w:ascii="Courier" w:hAnsi="Courier"/>
          <w:b/>
          <w:bCs/>
          <w:sz w:val="22"/>
          <w:szCs w:val="22"/>
        </w:rPr>
        <w:t>(2007)</w:t>
      </w:r>
      <w:r w:rsidR="00255847" w:rsidRPr="00C1063D">
        <w:rPr>
          <w:rFonts w:ascii="Courier" w:hAnsi="Courier"/>
          <w:sz w:val="22"/>
          <w:szCs w:val="22"/>
        </w:rPr>
        <w:t xml:space="preserve">, 'The crust and upper mantle structure beneath southeastern China',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260</w:t>
      </w:r>
      <w:r w:rsidR="00255847" w:rsidRPr="00C1063D">
        <w:rPr>
          <w:rFonts w:ascii="Courier" w:hAnsi="Courier"/>
          <w:sz w:val="22"/>
          <w:szCs w:val="22"/>
        </w:rPr>
        <w:t xml:space="preserve">(3), p. 549 </w:t>
      </w:r>
    </w:p>
    <w:p w14:paraId="63AA439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Ai, Y., D. Zhao, X. Gao, and W. Xu </w:t>
      </w:r>
      <w:r w:rsidRPr="00C1063D">
        <w:rPr>
          <w:rFonts w:ascii="Courier" w:hAnsi="Courier"/>
          <w:b/>
          <w:bCs/>
          <w:sz w:val="22"/>
          <w:szCs w:val="22"/>
        </w:rPr>
        <w:t>(2005)</w:t>
      </w:r>
      <w:r w:rsidRPr="00C1063D">
        <w:rPr>
          <w:rFonts w:ascii="Courier" w:hAnsi="Courier"/>
          <w:sz w:val="22"/>
          <w:szCs w:val="22"/>
        </w:rPr>
        <w:t xml:space="preserve">, 'The crust and upper mantle discontinuity structure beneath Alaska inferred from receiver functions ',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150</w:t>
      </w:r>
      <w:r w:rsidRPr="00C1063D">
        <w:rPr>
          <w:rFonts w:ascii="Courier" w:hAnsi="Courier"/>
          <w:sz w:val="22"/>
          <w:szCs w:val="22"/>
        </w:rPr>
        <w:t xml:space="preserve">(4), p. 339-350 </w:t>
      </w:r>
    </w:p>
    <w:p w14:paraId="15F0763D" w14:textId="570DBBC5" w:rsidR="00255847" w:rsidRPr="00C1063D" w:rsidRDefault="00F67607" w:rsidP="00255847">
      <w:pPr>
        <w:spacing w:before="100" w:beforeAutospacing="1" w:after="100" w:afterAutospacing="1"/>
        <w:jc w:val="both"/>
        <w:rPr>
          <w:rFonts w:ascii="Courier" w:hAnsi="Courier"/>
          <w:sz w:val="22"/>
          <w:szCs w:val="22"/>
        </w:rPr>
      </w:pPr>
      <w:r w:rsidRPr="00C1063D">
        <w:rPr>
          <w:rFonts w:ascii="Courier" w:hAnsi="Courier"/>
          <w:sz w:val="22"/>
          <w:szCs w:val="22"/>
        </w:rPr>
        <w:t>Ai, Y., T. Zheng, W. Xu, Y</w:t>
      </w:r>
      <w:r w:rsidR="00255847" w:rsidRPr="00C1063D">
        <w:rPr>
          <w:rFonts w:ascii="Courier" w:hAnsi="Courier"/>
          <w:sz w:val="22"/>
          <w:szCs w:val="22"/>
        </w:rPr>
        <w:t xml:space="preserve"> He, and D. Dong </w:t>
      </w:r>
      <w:r w:rsidR="00255847" w:rsidRPr="00C1063D">
        <w:rPr>
          <w:rFonts w:ascii="Courier" w:hAnsi="Courier"/>
          <w:b/>
          <w:bCs/>
          <w:sz w:val="22"/>
          <w:szCs w:val="22"/>
        </w:rPr>
        <w:t>(2003)</w:t>
      </w:r>
      <w:r w:rsidR="00255847" w:rsidRPr="00C1063D">
        <w:rPr>
          <w:rFonts w:ascii="Courier" w:hAnsi="Courier"/>
          <w:sz w:val="22"/>
          <w:szCs w:val="22"/>
        </w:rPr>
        <w:t xml:space="preserve">, 'A complex 660 km discontinuity beneath northeast China',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212</w:t>
      </w:r>
      <w:r w:rsidR="00255847" w:rsidRPr="00C1063D">
        <w:rPr>
          <w:rFonts w:ascii="Courier" w:hAnsi="Courier"/>
          <w:sz w:val="22"/>
          <w:szCs w:val="22"/>
        </w:rPr>
        <w:t xml:space="preserve">(1-2), p. 63-71 </w:t>
      </w:r>
    </w:p>
    <w:p w14:paraId="44F4CF5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Ai, Y., T. Zheng, W. Xu, and Q. Li </w:t>
      </w:r>
      <w:r w:rsidRPr="00C1063D">
        <w:rPr>
          <w:rFonts w:ascii="Courier" w:hAnsi="Courier"/>
          <w:b/>
          <w:bCs/>
          <w:sz w:val="22"/>
          <w:szCs w:val="22"/>
        </w:rPr>
        <w:t>(2008)</w:t>
      </w:r>
      <w:r w:rsidRPr="00C1063D">
        <w:rPr>
          <w:rFonts w:ascii="Courier" w:hAnsi="Courier"/>
          <w:sz w:val="22"/>
          <w:szCs w:val="22"/>
        </w:rPr>
        <w:t xml:space="preserve">, 'Small scale hot upwelling near the North Yellow Sea of Eastern China',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35</w:t>
      </w:r>
      <w:r w:rsidRPr="00C1063D">
        <w:rPr>
          <w:rFonts w:ascii="Courier" w:hAnsi="Courier"/>
          <w:sz w:val="22"/>
          <w:szCs w:val="22"/>
        </w:rPr>
        <w:t>(20), p. 1-5 doi: 10.1029/2008GL035269</w:t>
      </w:r>
    </w:p>
    <w:p w14:paraId="7EC2F386" w14:textId="7517C4DC" w:rsidR="00255847" w:rsidRPr="00C1063D" w:rsidRDefault="00F67607" w:rsidP="00255847">
      <w:pPr>
        <w:spacing w:before="100" w:beforeAutospacing="1" w:after="100" w:afterAutospacing="1"/>
        <w:jc w:val="both"/>
        <w:rPr>
          <w:rFonts w:ascii="Courier" w:hAnsi="Courier"/>
          <w:sz w:val="22"/>
          <w:szCs w:val="22"/>
        </w:rPr>
      </w:pPr>
      <w:r w:rsidRPr="00C1063D">
        <w:rPr>
          <w:rFonts w:ascii="Courier" w:hAnsi="Courier"/>
          <w:sz w:val="22"/>
          <w:szCs w:val="22"/>
        </w:rPr>
        <w:t>Aibing, L., K.</w:t>
      </w:r>
      <w:r w:rsidR="00255847" w:rsidRPr="00C1063D">
        <w:rPr>
          <w:rFonts w:ascii="Courier" w:hAnsi="Courier"/>
          <w:sz w:val="22"/>
          <w:szCs w:val="22"/>
        </w:rPr>
        <w:t>M. Fischer</w:t>
      </w:r>
      <w:r w:rsidRPr="00C1063D">
        <w:rPr>
          <w:rFonts w:ascii="Courier" w:hAnsi="Courier"/>
          <w:sz w:val="22"/>
          <w:szCs w:val="22"/>
        </w:rPr>
        <w:t>, M.E. Wysession, and T.</w:t>
      </w:r>
      <w:r w:rsidR="00255847" w:rsidRPr="00C1063D">
        <w:rPr>
          <w:rFonts w:ascii="Courier" w:hAnsi="Courier"/>
          <w:sz w:val="22"/>
          <w:szCs w:val="22"/>
        </w:rPr>
        <w:t xml:space="preserve">J. Clarke </w:t>
      </w:r>
      <w:r w:rsidR="00255847" w:rsidRPr="00C1063D">
        <w:rPr>
          <w:rFonts w:ascii="Courier" w:hAnsi="Courier"/>
          <w:b/>
          <w:bCs/>
          <w:sz w:val="22"/>
          <w:szCs w:val="22"/>
        </w:rPr>
        <w:t>(1998)</w:t>
      </w:r>
      <w:r w:rsidR="00255847" w:rsidRPr="00C1063D">
        <w:rPr>
          <w:rFonts w:ascii="Courier" w:hAnsi="Courier"/>
          <w:sz w:val="22"/>
          <w:szCs w:val="22"/>
        </w:rPr>
        <w:t xml:space="preserve">, 'Mantle discontinuities and temperature under the North American continental keel ',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395</w:t>
      </w:r>
      <w:r w:rsidR="00255847" w:rsidRPr="00C1063D">
        <w:rPr>
          <w:rFonts w:ascii="Courier" w:hAnsi="Courier"/>
          <w:sz w:val="22"/>
          <w:szCs w:val="22"/>
        </w:rPr>
        <w:t xml:space="preserve">, p. 160-163 </w:t>
      </w:r>
    </w:p>
    <w:p w14:paraId="343024AC" w14:textId="77777777" w:rsidR="002A4EC4" w:rsidRPr="00C1063D" w:rsidRDefault="002A4EC4" w:rsidP="002A4EC4">
      <w:pPr>
        <w:spacing w:before="100" w:beforeAutospacing="1" w:after="100" w:afterAutospacing="1"/>
        <w:jc w:val="both"/>
        <w:rPr>
          <w:rFonts w:ascii="Courier" w:hAnsi="Courier"/>
          <w:sz w:val="22"/>
          <w:szCs w:val="22"/>
        </w:rPr>
      </w:pPr>
      <w:r w:rsidRPr="00C1063D">
        <w:rPr>
          <w:rFonts w:ascii="Courier" w:hAnsi="Courier"/>
          <w:sz w:val="22"/>
          <w:szCs w:val="22"/>
        </w:rPr>
        <w:t xml:space="preserve">Aiken, C., J.P. Zimmerman, Z. Peng, and J.I. Walter </w:t>
      </w:r>
      <w:r w:rsidRPr="00C1063D">
        <w:rPr>
          <w:rFonts w:ascii="Courier" w:hAnsi="Courier"/>
          <w:b/>
          <w:bCs/>
          <w:sz w:val="22"/>
          <w:szCs w:val="22"/>
        </w:rPr>
        <w:t>(2015)</w:t>
      </w:r>
      <w:r w:rsidRPr="00C1063D">
        <w:rPr>
          <w:rFonts w:ascii="Courier" w:hAnsi="Courier"/>
          <w:sz w:val="22"/>
          <w:szCs w:val="22"/>
        </w:rPr>
        <w:t xml:space="preserve">, 'Triggered Seismic Events along the Eastern Denali Fault in Northwest Canada Following the 2012 Mw 7.8 Haida Gwaii, 2013 Mw 7.5 Craig, and Two Mw&gt;8.5 Teleseismic Earthquakes',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(2B), p. 1165-1177 doi: 10.1785/0120140156</w:t>
      </w:r>
    </w:p>
    <w:p w14:paraId="180561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Ainsworth, R., J. Pulliam, H. Gurrola, and D. Evanzia </w:t>
      </w:r>
      <w:r w:rsidRPr="00C1063D">
        <w:rPr>
          <w:rFonts w:ascii="Courier" w:hAnsi="Courier"/>
          <w:b/>
          <w:bCs/>
          <w:sz w:val="22"/>
          <w:szCs w:val="22"/>
        </w:rPr>
        <w:t>(2014)</w:t>
      </w:r>
      <w:r w:rsidRPr="00C1063D">
        <w:rPr>
          <w:rFonts w:ascii="Courier" w:hAnsi="Courier"/>
          <w:sz w:val="22"/>
          <w:szCs w:val="22"/>
        </w:rPr>
        <w:t xml:space="preserve">, 'Sp receiver function imaging of a passive margin: Transect across Texas's Gulf Coastal Plain',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138-147 doi: 10.1016/j.epsl.2014.05.056</w:t>
      </w:r>
    </w:p>
    <w:p w14:paraId="2174955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Aki, K., and Y.-G. Li </w:t>
      </w:r>
      <w:r w:rsidRPr="00C1063D">
        <w:rPr>
          <w:rFonts w:ascii="Courier" w:hAnsi="Courier"/>
          <w:b/>
          <w:bCs/>
          <w:sz w:val="22"/>
          <w:szCs w:val="22"/>
        </w:rPr>
        <w:t>(1996)</w:t>
      </w:r>
      <w:r w:rsidRPr="00C1063D">
        <w:rPr>
          <w:rFonts w:ascii="Courier" w:hAnsi="Courier"/>
          <w:sz w:val="22"/>
          <w:szCs w:val="22"/>
        </w:rPr>
        <w:t xml:space="preserve">, 'Monitoring post-seismic changes of the fault zone of the 1992 M7.5 Landers, California earthquake using explosion-excited fault-zone trapped waves', </w:t>
      </w:r>
      <w:r w:rsidRPr="00C1063D">
        <w:rPr>
          <w:rFonts w:ascii="Courier" w:hAnsi="Courier"/>
          <w:i/>
          <w:iCs/>
          <w:sz w:val="22"/>
          <w:szCs w:val="22"/>
        </w:rPr>
        <w:t>AGU Fall Meeting Abstract</w:t>
      </w:r>
      <w:r w:rsidRPr="00C1063D">
        <w:rPr>
          <w:rFonts w:ascii="Courier" w:hAnsi="Courier"/>
          <w:sz w:val="22"/>
          <w:szCs w:val="22"/>
        </w:rPr>
        <w:t xml:space="preserve">, 77(46), p. 508 </w:t>
      </w:r>
    </w:p>
    <w:p w14:paraId="1091BD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Akinci, A., and A. Antonioli </w:t>
      </w:r>
      <w:r w:rsidRPr="00C1063D">
        <w:rPr>
          <w:rFonts w:ascii="Courier" w:hAnsi="Courier"/>
          <w:b/>
          <w:bCs/>
          <w:sz w:val="22"/>
          <w:szCs w:val="22"/>
        </w:rPr>
        <w:t>(2013)</w:t>
      </w:r>
      <w:r w:rsidRPr="00C1063D">
        <w:rPr>
          <w:rFonts w:ascii="Courier" w:hAnsi="Courier"/>
          <w:sz w:val="22"/>
          <w:szCs w:val="22"/>
        </w:rPr>
        <w:t xml:space="preserve">, 'Observations and stochastic modelling of strong ground motions for the 2011 October 23 Mw 7.1 Van, Turkey,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(3), p. 1217-1239 doi: 10.1093/gji/ggs075</w:t>
      </w:r>
    </w:p>
    <w:p w14:paraId="421975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Aktar, M., M. Ergin, S. Ozalaybey, C. Tapardamaz, A. Yoruk, and F. Bicmen </w:t>
      </w:r>
      <w:r w:rsidRPr="00C1063D">
        <w:rPr>
          <w:rFonts w:ascii="Courier" w:hAnsi="Courier"/>
          <w:b/>
          <w:bCs/>
          <w:sz w:val="22"/>
          <w:szCs w:val="22"/>
        </w:rPr>
        <w:t>(2000)</w:t>
      </w:r>
      <w:r w:rsidRPr="00C1063D">
        <w:rPr>
          <w:rFonts w:ascii="Courier" w:hAnsi="Courier"/>
          <w:sz w:val="22"/>
          <w:szCs w:val="22"/>
        </w:rPr>
        <w:t xml:space="preserve">, 'A lower-crustal event in the northeastern Mediterranean: The 1998 Adana earthquake (Mw=6.2) and its aftershocks',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(16), p. 2361-2364 </w:t>
      </w:r>
    </w:p>
    <w:p w14:paraId="65C9AA24" w14:textId="014E4347" w:rsidR="00255847" w:rsidRPr="00C1063D" w:rsidRDefault="00F67607" w:rsidP="00255847">
      <w:pPr>
        <w:spacing w:before="100" w:beforeAutospacing="1" w:after="100" w:afterAutospacing="1"/>
        <w:jc w:val="both"/>
        <w:rPr>
          <w:rFonts w:ascii="Courier" w:hAnsi="Courier"/>
          <w:sz w:val="22"/>
          <w:szCs w:val="22"/>
        </w:rPr>
      </w:pPr>
      <w:r w:rsidRPr="00C1063D">
        <w:rPr>
          <w:rFonts w:ascii="Courier" w:hAnsi="Courier"/>
          <w:sz w:val="22"/>
          <w:szCs w:val="22"/>
        </w:rPr>
        <w:t>Aktas, K., and D.</w:t>
      </w:r>
      <w:r w:rsidR="00255847" w:rsidRPr="00C1063D">
        <w:rPr>
          <w:rFonts w:ascii="Courier" w:hAnsi="Courier"/>
          <w:sz w:val="22"/>
          <w:szCs w:val="22"/>
        </w:rPr>
        <w:t xml:space="preserve">W. Eaton </w:t>
      </w:r>
      <w:r w:rsidR="00255847" w:rsidRPr="00C1063D">
        <w:rPr>
          <w:rFonts w:ascii="Courier" w:hAnsi="Courier"/>
          <w:b/>
          <w:bCs/>
          <w:sz w:val="22"/>
          <w:szCs w:val="22"/>
        </w:rPr>
        <w:t>(2006)</w:t>
      </w:r>
      <w:r w:rsidR="00255847" w:rsidRPr="00C1063D">
        <w:rPr>
          <w:rFonts w:ascii="Courier" w:hAnsi="Courier"/>
          <w:sz w:val="22"/>
          <w:szCs w:val="22"/>
        </w:rPr>
        <w:t xml:space="preserve">, 'Upper-mantle velocity structure of the lower Great Lakes region',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420</w:t>
      </w:r>
      <w:r w:rsidR="00255847" w:rsidRPr="00C1063D">
        <w:rPr>
          <w:rFonts w:ascii="Courier" w:hAnsi="Courier"/>
          <w:sz w:val="22"/>
          <w:szCs w:val="22"/>
        </w:rPr>
        <w:t xml:space="preserve">(1), p. 267 </w:t>
      </w:r>
    </w:p>
    <w:p w14:paraId="04911168" w14:textId="3440006C" w:rsidR="00255847" w:rsidRPr="00C1063D" w:rsidRDefault="00F67607" w:rsidP="00255847">
      <w:pPr>
        <w:spacing w:before="100" w:beforeAutospacing="1" w:after="100" w:afterAutospacing="1"/>
        <w:jc w:val="both"/>
        <w:rPr>
          <w:rFonts w:ascii="Courier" w:hAnsi="Courier"/>
          <w:sz w:val="22"/>
          <w:szCs w:val="22"/>
        </w:rPr>
      </w:pPr>
      <w:r w:rsidRPr="00C1063D">
        <w:rPr>
          <w:rFonts w:ascii="Courier" w:hAnsi="Courier"/>
          <w:sz w:val="22"/>
          <w:szCs w:val="22"/>
        </w:rPr>
        <w:t>Akyol, N., L. Zhu, B.</w:t>
      </w:r>
      <w:r w:rsidR="00255847" w:rsidRPr="00C1063D">
        <w:rPr>
          <w:rFonts w:ascii="Courier" w:hAnsi="Courier"/>
          <w:sz w:val="22"/>
          <w:szCs w:val="22"/>
        </w:rPr>
        <w:t xml:space="preserve">J. Mitchell, H. Sozbilir, and K. Kekovali </w:t>
      </w:r>
      <w:r w:rsidR="00255847" w:rsidRPr="00C1063D">
        <w:rPr>
          <w:rFonts w:ascii="Courier" w:hAnsi="Courier"/>
          <w:b/>
          <w:bCs/>
          <w:sz w:val="22"/>
          <w:szCs w:val="22"/>
        </w:rPr>
        <w:t>(2006)</w:t>
      </w:r>
      <w:r w:rsidR="00255847" w:rsidRPr="00C1063D">
        <w:rPr>
          <w:rFonts w:ascii="Courier" w:hAnsi="Courier"/>
          <w:sz w:val="22"/>
          <w:szCs w:val="22"/>
        </w:rPr>
        <w:t xml:space="preserve">, 'Crustal structure and local seismicity in Western Anatolia',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166</w:t>
      </w:r>
      <w:r w:rsidR="00255847" w:rsidRPr="00C1063D">
        <w:rPr>
          <w:rFonts w:ascii="Courier" w:hAnsi="Courier"/>
          <w:sz w:val="22"/>
          <w:szCs w:val="22"/>
        </w:rPr>
        <w:t xml:space="preserve">(3), p. 1259-1269 </w:t>
      </w:r>
    </w:p>
    <w:p w14:paraId="4C556C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Al-Amri, A., D. Harris, M. Fnais, A. Rodgers, and M. Hemaida </w:t>
      </w:r>
      <w:r w:rsidRPr="00C1063D">
        <w:rPr>
          <w:rFonts w:ascii="Courier" w:hAnsi="Courier"/>
          <w:b/>
          <w:bCs/>
          <w:sz w:val="22"/>
          <w:szCs w:val="22"/>
        </w:rPr>
        <w:t>(2012)</w:t>
      </w:r>
      <w:r w:rsidRPr="00C1063D">
        <w:rPr>
          <w:rFonts w:ascii="Courier" w:hAnsi="Courier"/>
          <w:sz w:val="22"/>
          <w:szCs w:val="22"/>
        </w:rPr>
        <w:t xml:space="preserve">, 'A Regional Seismic Array of Three-Component Stations in Central Saudi Arabia',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 xml:space="preserve">(1), p. 49-58 doi: 10.1785/​gssrl.83.1.49 </w:t>
      </w:r>
    </w:p>
    <w:p w14:paraId="0433C45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Al-Amri, A., A. Rodgers, S. Hansen, A. Nyblade, Y. Park, and H. Tkalcic </w:t>
      </w:r>
      <w:r w:rsidRPr="00C1063D">
        <w:rPr>
          <w:rFonts w:ascii="Courier" w:hAnsi="Courier"/>
          <w:b/>
          <w:bCs/>
          <w:sz w:val="22"/>
          <w:szCs w:val="22"/>
        </w:rPr>
        <w:t>(2008)</w:t>
      </w:r>
      <w:r w:rsidRPr="00C1063D">
        <w:rPr>
          <w:rFonts w:ascii="Courier" w:hAnsi="Courier"/>
          <w:sz w:val="22"/>
          <w:szCs w:val="22"/>
        </w:rPr>
        <w:t xml:space="preserve">, 'Structure of the lithosphere and upper mantle across the Arabian Peninsula', </w:t>
      </w:r>
      <w:r w:rsidRPr="00C1063D">
        <w:rPr>
          <w:rFonts w:ascii="Courier" w:hAnsi="Courier"/>
          <w:i/>
          <w:iCs/>
          <w:sz w:val="22"/>
          <w:szCs w:val="22"/>
        </w:rPr>
        <w:t>EOS Transactions, AGU Fall Meeting Supplement Abstract N:T23D-03</w:t>
      </w:r>
      <w:r w:rsidRPr="00C1063D">
        <w:rPr>
          <w:rFonts w:ascii="Courier" w:hAnsi="Courier"/>
          <w:sz w:val="22"/>
          <w:szCs w:val="22"/>
        </w:rPr>
        <w:t xml:space="preserve">, 89(23), p. 03 </w:t>
      </w:r>
    </w:p>
    <w:p w14:paraId="50FFC4CC" w14:textId="1B018F70"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Al-Amri, A.M., P.M. Davis, M.S. Al-Amri, A.</w:t>
      </w:r>
      <w:r w:rsidR="00255847" w:rsidRPr="00C1063D">
        <w:rPr>
          <w:rFonts w:ascii="Courier" w:hAnsi="Courier"/>
          <w:sz w:val="22"/>
          <w:szCs w:val="22"/>
        </w:rPr>
        <w:t xml:space="preserve">A. Gharib, and J. Berjer </w:t>
      </w:r>
      <w:r w:rsidR="00255847" w:rsidRPr="00C1063D">
        <w:rPr>
          <w:rFonts w:ascii="Courier" w:hAnsi="Courier"/>
          <w:b/>
          <w:bCs/>
          <w:sz w:val="22"/>
          <w:szCs w:val="22"/>
        </w:rPr>
        <w:t>(1999)</w:t>
      </w:r>
      <w:r w:rsidR="00255847" w:rsidRPr="00C1063D">
        <w:rPr>
          <w:rFonts w:ascii="Courier" w:hAnsi="Courier"/>
          <w:sz w:val="22"/>
          <w:szCs w:val="22"/>
        </w:rPr>
        <w:t xml:space="preserve">, 'Seismic characteristics of RAYN/GSN Station, Saudi Arabia', </w:t>
      </w:r>
      <w:r w:rsidR="00255847" w:rsidRPr="00C1063D">
        <w:rPr>
          <w:rFonts w:ascii="Courier" w:hAnsi="Courier"/>
          <w:i/>
          <w:iCs/>
          <w:sz w:val="22"/>
          <w:szCs w:val="22"/>
        </w:rPr>
        <w:t>Journal King Saud University</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xml:space="preserve">, p. 81-92 </w:t>
      </w:r>
    </w:p>
    <w:p w14:paraId="7F2DB0BB" w14:textId="664A70FC"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Al-Amri, M.S., and A.</w:t>
      </w:r>
      <w:r w:rsidR="00255847" w:rsidRPr="00C1063D">
        <w:rPr>
          <w:rFonts w:ascii="Courier" w:hAnsi="Courier"/>
          <w:sz w:val="22"/>
          <w:szCs w:val="22"/>
        </w:rPr>
        <w:t xml:space="preserve">M. Al-Amri </w:t>
      </w:r>
      <w:r w:rsidR="00255847" w:rsidRPr="00C1063D">
        <w:rPr>
          <w:rFonts w:ascii="Courier" w:hAnsi="Courier"/>
          <w:b/>
          <w:bCs/>
          <w:sz w:val="22"/>
          <w:szCs w:val="22"/>
        </w:rPr>
        <w:t>(1999)</w:t>
      </w:r>
      <w:r w:rsidR="00255847" w:rsidRPr="00C1063D">
        <w:rPr>
          <w:rFonts w:ascii="Courier" w:hAnsi="Courier"/>
          <w:sz w:val="22"/>
          <w:szCs w:val="22"/>
        </w:rPr>
        <w:t xml:space="preserve">, 'Configuration of the seismographic networks in Saudi Arabia',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70</w:t>
      </w:r>
      <w:r w:rsidR="00255847" w:rsidRPr="00C1063D">
        <w:rPr>
          <w:rFonts w:ascii="Courier" w:hAnsi="Courier"/>
          <w:sz w:val="22"/>
          <w:szCs w:val="22"/>
        </w:rPr>
        <w:t xml:space="preserve">, p. 322-331 </w:t>
      </w:r>
    </w:p>
    <w:p w14:paraId="16E1E1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Al-Damegh, K., E. Sandvol, and M. Barazangi </w:t>
      </w:r>
      <w:r w:rsidRPr="00C1063D">
        <w:rPr>
          <w:rFonts w:ascii="Courier" w:hAnsi="Courier"/>
          <w:b/>
          <w:bCs/>
          <w:sz w:val="22"/>
          <w:szCs w:val="22"/>
        </w:rPr>
        <w:t>(2005)</w:t>
      </w:r>
      <w:r w:rsidRPr="00C1063D">
        <w:rPr>
          <w:rFonts w:ascii="Courier" w:hAnsi="Courier"/>
          <w:sz w:val="22"/>
          <w:szCs w:val="22"/>
        </w:rPr>
        <w:t xml:space="preserve">, 'Crustal structure of the Arabian plate: new constraints from the analysis of teleseismic receiver functions',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231</w:t>
      </w:r>
      <w:r w:rsidRPr="00C1063D">
        <w:rPr>
          <w:rFonts w:ascii="Courier" w:hAnsi="Courier"/>
          <w:sz w:val="22"/>
          <w:szCs w:val="22"/>
        </w:rPr>
        <w:t xml:space="preserve">(3), p. 177-196 </w:t>
      </w:r>
    </w:p>
    <w:p w14:paraId="72A73153" w14:textId="599D4AB5"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Al-Hussaini, T.</w:t>
      </w:r>
      <w:r w:rsidR="00255847" w:rsidRPr="00C1063D">
        <w:rPr>
          <w:rFonts w:ascii="Courier" w:hAnsi="Courier"/>
          <w:sz w:val="22"/>
          <w:szCs w:val="22"/>
        </w:rPr>
        <w:t xml:space="preserve">M., and M. Al-Noman </w:t>
      </w:r>
      <w:r w:rsidR="00255847" w:rsidRPr="00C1063D">
        <w:rPr>
          <w:rFonts w:ascii="Courier" w:hAnsi="Courier"/>
          <w:b/>
          <w:bCs/>
          <w:sz w:val="22"/>
          <w:szCs w:val="22"/>
        </w:rPr>
        <w:t>(2011)</w:t>
      </w:r>
      <w:r w:rsidR="00255847" w:rsidRPr="00C1063D">
        <w:rPr>
          <w:rFonts w:ascii="Courier" w:hAnsi="Courier"/>
          <w:sz w:val="22"/>
          <w:szCs w:val="22"/>
        </w:rPr>
        <w:t xml:space="preserve">, 'Earthquake Occurrence in Bangladesh and Surrounding Region', </w:t>
      </w:r>
      <w:r w:rsidR="00255847" w:rsidRPr="00C1063D">
        <w:rPr>
          <w:rFonts w:ascii="Courier" w:hAnsi="Courier"/>
          <w:i/>
          <w:iCs/>
          <w:sz w:val="22"/>
          <w:szCs w:val="22"/>
        </w:rPr>
        <w:t>AGU, Fall Meeting 2011, abstract #S31A-2220</w:t>
      </w:r>
      <w:r w:rsidR="00255847" w:rsidRPr="00C1063D">
        <w:rPr>
          <w:rFonts w:ascii="Courier" w:hAnsi="Courier"/>
          <w:sz w:val="22"/>
          <w:szCs w:val="22"/>
        </w:rPr>
        <w:t xml:space="preserve">, 31, p. 2220 </w:t>
      </w:r>
    </w:p>
    <w:p w14:paraId="131C2083" w14:textId="1ADCBB17"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Al-Lazki, A.</w:t>
      </w:r>
      <w:r w:rsidR="00255847" w:rsidRPr="00C1063D">
        <w:rPr>
          <w:rFonts w:ascii="Courier" w:hAnsi="Courier"/>
          <w:sz w:val="22"/>
          <w:szCs w:val="22"/>
        </w:rPr>
        <w:t xml:space="preserve">I., E. Sandvol, D. Seber, M. Barazangi, N. Turkelli, and R. Mohamad </w:t>
      </w:r>
      <w:r w:rsidR="00255847" w:rsidRPr="00C1063D">
        <w:rPr>
          <w:rFonts w:ascii="Courier" w:hAnsi="Courier"/>
          <w:b/>
          <w:bCs/>
          <w:sz w:val="22"/>
          <w:szCs w:val="22"/>
        </w:rPr>
        <w:t>(2004)</w:t>
      </w:r>
      <w:r w:rsidR="00255847" w:rsidRPr="00C1063D">
        <w:rPr>
          <w:rFonts w:ascii="Courier" w:hAnsi="Courier"/>
          <w:sz w:val="22"/>
          <w:szCs w:val="22"/>
        </w:rPr>
        <w:t xml:space="preserve">, '&lt;i&gt;Pn&lt;/i&gt; tomographic imaging of mantle lid velocity and anisotropy at the junction of the Arabian, Eurasian and African plates',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158</w:t>
      </w:r>
      <w:r w:rsidR="00255847" w:rsidRPr="00C1063D">
        <w:rPr>
          <w:rFonts w:ascii="Courier" w:hAnsi="Courier"/>
          <w:sz w:val="22"/>
          <w:szCs w:val="22"/>
        </w:rPr>
        <w:t xml:space="preserve">(3), p. 1024-1024 </w:t>
      </w:r>
    </w:p>
    <w:p w14:paraId="3917EFAC" w14:textId="5672BCE5"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Al-Lazki, A.</w:t>
      </w:r>
      <w:r w:rsidR="00255847" w:rsidRPr="00C1063D">
        <w:rPr>
          <w:rFonts w:ascii="Courier" w:hAnsi="Courier"/>
          <w:sz w:val="22"/>
          <w:szCs w:val="22"/>
        </w:rPr>
        <w:t xml:space="preserve">I., D. Seber, E. Sandvol, N. Turkelli, R. Mohamad, and M. Barazangi </w:t>
      </w:r>
      <w:r w:rsidR="00255847" w:rsidRPr="00C1063D">
        <w:rPr>
          <w:rFonts w:ascii="Courier" w:hAnsi="Courier"/>
          <w:b/>
          <w:bCs/>
          <w:sz w:val="22"/>
          <w:szCs w:val="22"/>
        </w:rPr>
        <w:t>(2003)</w:t>
      </w:r>
      <w:r w:rsidR="00255847" w:rsidRPr="00C1063D">
        <w:rPr>
          <w:rFonts w:ascii="Courier" w:hAnsi="Courier"/>
          <w:sz w:val="22"/>
          <w:szCs w:val="22"/>
        </w:rPr>
        <w:t xml:space="preserve">, 'Tomographic Pn velocity and anisotropy structure beneath the Anatolian plateau (eastern Turkey) and the surrounding regions ',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 xml:space="preserve">30 </w:t>
      </w:r>
      <w:r w:rsidRPr="00C1063D">
        <w:rPr>
          <w:rFonts w:ascii="Courier" w:hAnsi="Courier"/>
          <w:sz w:val="22"/>
          <w:szCs w:val="22"/>
        </w:rPr>
        <w:t>(24</w:t>
      </w:r>
      <w:r w:rsidR="00255847" w:rsidRPr="00C1063D">
        <w:rPr>
          <w:rFonts w:ascii="Courier" w:hAnsi="Courier"/>
          <w:sz w:val="22"/>
          <w:szCs w:val="22"/>
        </w:rPr>
        <w:t xml:space="preserve">), p. TUR 6-1 - TUR 6-4 </w:t>
      </w:r>
    </w:p>
    <w:p w14:paraId="66526828" w14:textId="77777777" w:rsidR="00255847" w:rsidRPr="00C1063D" w:rsidRDefault="00255847" w:rsidP="008F424F">
      <w:pPr>
        <w:tabs>
          <w:tab w:val="left" w:pos="5130"/>
        </w:tabs>
        <w:spacing w:before="100" w:beforeAutospacing="1" w:after="100" w:afterAutospacing="1"/>
        <w:jc w:val="both"/>
        <w:rPr>
          <w:rFonts w:ascii="Courier" w:hAnsi="Courier"/>
          <w:sz w:val="22"/>
          <w:szCs w:val="22"/>
        </w:rPr>
      </w:pPr>
      <w:r w:rsidRPr="00C1063D">
        <w:rPr>
          <w:rFonts w:ascii="Courier" w:hAnsi="Courier"/>
          <w:sz w:val="22"/>
          <w:szCs w:val="22"/>
        </w:rPr>
        <w:t xml:space="preserve">Al-Shukri, H., and H. Mahdi </w:t>
      </w:r>
      <w:r w:rsidRPr="00C1063D">
        <w:rPr>
          <w:rFonts w:ascii="Courier" w:hAnsi="Courier"/>
          <w:b/>
          <w:bCs/>
          <w:sz w:val="22"/>
          <w:szCs w:val="22"/>
        </w:rPr>
        <w:t>(2012)</w:t>
      </w:r>
      <w:r w:rsidRPr="00C1063D">
        <w:rPr>
          <w:rFonts w:ascii="Courier" w:hAnsi="Courier"/>
          <w:sz w:val="22"/>
          <w:szCs w:val="22"/>
        </w:rPr>
        <w:t xml:space="preserve">, 'Eastern Section SSA 2011 Meeting Report',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 xml:space="preserve">(1), p. 200-221 doi: 10.1785/​gssrl.83.1.200 </w:t>
      </w:r>
    </w:p>
    <w:p w14:paraId="0272BC19" w14:textId="6590F176"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Al-Shukri, H.J., and G.</w:t>
      </w:r>
      <w:r w:rsidR="00255847" w:rsidRPr="00C1063D">
        <w:rPr>
          <w:rFonts w:ascii="Courier" w:hAnsi="Courier"/>
          <w:sz w:val="22"/>
          <w:szCs w:val="22"/>
        </w:rPr>
        <w:t xml:space="preserve">L. Pavlis </w:t>
      </w:r>
      <w:r w:rsidR="00255847" w:rsidRPr="00C1063D">
        <w:rPr>
          <w:rFonts w:ascii="Courier" w:hAnsi="Courier"/>
          <w:b/>
          <w:sz w:val="22"/>
          <w:szCs w:val="22"/>
        </w:rPr>
        <w:t>(1991),</w:t>
      </w:r>
      <w:r w:rsidR="00255847" w:rsidRPr="00C1063D">
        <w:rPr>
          <w:rFonts w:ascii="Courier" w:hAnsi="Courier"/>
          <w:sz w:val="22"/>
          <w:szCs w:val="22"/>
        </w:rPr>
        <w:t xml:space="preserve"> Piñon Flat Broadband Array, in </w:t>
      </w:r>
      <w:r w:rsidR="00255847" w:rsidRPr="00C1063D">
        <w:rPr>
          <w:rFonts w:ascii="Courier" w:hAnsi="Courier"/>
          <w:i/>
          <w:iCs/>
          <w:sz w:val="22"/>
          <w:szCs w:val="22"/>
        </w:rPr>
        <w:t>IRIS Newsletter</w:t>
      </w:r>
      <w:r w:rsidR="006318AF">
        <w:rPr>
          <w:rFonts w:ascii="Courier" w:hAnsi="Courier"/>
          <w:sz w:val="22"/>
          <w:szCs w:val="22"/>
        </w:rPr>
        <w:t>, edited, pp. 6-9</w:t>
      </w:r>
      <w:r w:rsidR="00255847" w:rsidRPr="00C1063D">
        <w:rPr>
          <w:rFonts w:ascii="Courier" w:hAnsi="Courier"/>
          <w:sz w:val="22"/>
          <w:szCs w:val="22"/>
        </w:rPr>
        <w:t xml:space="preserve"> </w:t>
      </w:r>
    </w:p>
    <w:p w14:paraId="06A6BE56" w14:textId="27BEA40D"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Al-Shukri, H.</w:t>
      </w:r>
      <w:r w:rsidR="00195994" w:rsidRPr="00C1063D">
        <w:rPr>
          <w:rFonts w:ascii="Courier" w:hAnsi="Courier"/>
          <w:sz w:val="22"/>
          <w:szCs w:val="22"/>
        </w:rPr>
        <w:t>J., and G.</w:t>
      </w:r>
      <w:r w:rsidR="00255847" w:rsidRPr="00C1063D">
        <w:rPr>
          <w:rFonts w:ascii="Courier" w:hAnsi="Courier"/>
          <w:sz w:val="22"/>
          <w:szCs w:val="22"/>
        </w:rPr>
        <w:t xml:space="preserve">L. Pavlis </w:t>
      </w:r>
      <w:r w:rsidR="00255847" w:rsidRPr="00C1063D">
        <w:rPr>
          <w:rFonts w:ascii="Courier" w:hAnsi="Courier"/>
          <w:b/>
          <w:bCs/>
          <w:sz w:val="22"/>
          <w:szCs w:val="22"/>
        </w:rPr>
        <w:t>(1992)</w:t>
      </w:r>
      <w:r w:rsidR="00255847" w:rsidRPr="00C1063D">
        <w:rPr>
          <w:rFonts w:ascii="Courier" w:hAnsi="Courier"/>
          <w:sz w:val="22"/>
          <w:szCs w:val="22"/>
        </w:rPr>
        <w:t xml:space="preserve">, 'Attenuation of seismic waves near Piñyon Flat, California', </w:t>
      </w:r>
      <w:r w:rsidR="00255847" w:rsidRPr="00C1063D">
        <w:rPr>
          <w:rFonts w:ascii="Courier" w:hAnsi="Courier"/>
          <w:i/>
          <w:iCs/>
          <w:sz w:val="22"/>
          <w:szCs w:val="22"/>
        </w:rPr>
        <w:t>Seismological Research Letters</w:t>
      </w:r>
      <w:r w:rsidRPr="00C1063D">
        <w:rPr>
          <w:rFonts w:ascii="Courier" w:hAnsi="Courier"/>
          <w:sz w:val="22"/>
          <w:szCs w:val="22"/>
        </w:rPr>
        <w:t>, p</w:t>
      </w:r>
      <w:r w:rsidR="00255847" w:rsidRPr="00C1063D">
        <w:rPr>
          <w:rFonts w:ascii="Courier" w:hAnsi="Courier"/>
          <w:sz w:val="22"/>
          <w:szCs w:val="22"/>
        </w:rPr>
        <w:t xml:space="preserve"> </w:t>
      </w:r>
    </w:p>
    <w:p w14:paraId="45E0A603" w14:textId="5CE0E704"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Al-Shukri, H.J., G.L. Pavlis, and F.</w:t>
      </w:r>
      <w:r w:rsidR="00255847" w:rsidRPr="00C1063D">
        <w:rPr>
          <w:rFonts w:ascii="Courier" w:hAnsi="Courier"/>
          <w:sz w:val="22"/>
          <w:szCs w:val="22"/>
        </w:rPr>
        <w:t xml:space="preserve">L. Vernon </w:t>
      </w:r>
      <w:r w:rsidR="00255847" w:rsidRPr="00C1063D">
        <w:rPr>
          <w:rFonts w:ascii="Courier" w:hAnsi="Courier"/>
          <w:b/>
          <w:bCs/>
          <w:sz w:val="22"/>
          <w:szCs w:val="22"/>
        </w:rPr>
        <w:t>(1991)</w:t>
      </w:r>
      <w:r w:rsidR="00255847" w:rsidRPr="00C1063D">
        <w:rPr>
          <w:rFonts w:ascii="Courier" w:hAnsi="Courier"/>
          <w:sz w:val="22"/>
          <w:szCs w:val="22"/>
        </w:rPr>
        <w:t xml:space="preserve">, 'Near-surface station site effects on the high frequency waves recorded by the broadband seismic array at Piñon Flat, California', </w:t>
      </w:r>
      <w:r w:rsidR="00255847" w:rsidRPr="00C1063D">
        <w:rPr>
          <w:rFonts w:ascii="Courier" w:hAnsi="Courier"/>
          <w:i/>
          <w:iCs/>
          <w:sz w:val="22"/>
          <w:szCs w:val="22"/>
        </w:rPr>
        <w:t>EOS Transactions, AGU</w:t>
      </w:r>
      <w:r w:rsidR="00255847" w:rsidRPr="00C1063D">
        <w:rPr>
          <w:rFonts w:ascii="Courier" w:hAnsi="Courier"/>
          <w:sz w:val="22"/>
          <w:szCs w:val="22"/>
        </w:rPr>
        <w:t xml:space="preserve">, 72, p. 344 </w:t>
      </w:r>
    </w:p>
    <w:p w14:paraId="564D9779" w14:textId="0C0F8B7D"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Al-Shukri, H.J., G.L. Pavlis, and F.</w:t>
      </w:r>
      <w:r w:rsidR="00255847" w:rsidRPr="00C1063D">
        <w:rPr>
          <w:rFonts w:ascii="Courier" w:hAnsi="Courier"/>
          <w:sz w:val="22"/>
          <w:szCs w:val="22"/>
        </w:rPr>
        <w:t xml:space="preserve">L. Vernon </w:t>
      </w:r>
      <w:r w:rsidR="00255847" w:rsidRPr="00C1063D">
        <w:rPr>
          <w:rFonts w:ascii="Courier" w:hAnsi="Courier"/>
          <w:b/>
          <w:bCs/>
          <w:sz w:val="22"/>
          <w:szCs w:val="22"/>
        </w:rPr>
        <w:t>(1995)</w:t>
      </w:r>
      <w:r w:rsidR="00255847" w:rsidRPr="00C1063D">
        <w:rPr>
          <w:rFonts w:ascii="Courier" w:hAnsi="Courier"/>
          <w:sz w:val="22"/>
          <w:szCs w:val="22"/>
        </w:rPr>
        <w:t xml:space="preserve">, </w:t>
      </w:r>
      <w:r w:rsidR="00255847" w:rsidRPr="00C1063D">
        <w:rPr>
          <w:rFonts w:ascii="Courier" w:hAnsi="Courier"/>
          <w:spacing w:val="-18"/>
          <w:sz w:val="22"/>
          <w:szCs w:val="22"/>
        </w:rPr>
        <w:t xml:space="preserve">'Site effect observations from broadband arrays',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85</w:t>
      </w:r>
      <w:r w:rsidR="00255847" w:rsidRPr="00C1063D">
        <w:rPr>
          <w:rFonts w:ascii="Courier" w:hAnsi="Courier"/>
          <w:spacing w:val="-18"/>
          <w:sz w:val="22"/>
          <w:szCs w:val="22"/>
        </w:rPr>
        <w:t>(6),</w:t>
      </w:r>
      <w:r w:rsidR="00255847" w:rsidRPr="00C1063D">
        <w:rPr>
          <w:rFonts w:ascii="Courier" w:hAnsi="Courier"/>
          <w:sz w:val="22"/>
          <w:szCs w:val="22"/>
        </w:rPr>
        <w:t xml:space="preserve"> p. 1758-1769 </w:t>
      </w:r>
    </w:p>
    <w:p w14:paraId="79B8D81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Alameh, N., M. Bambacus, and M. Cole </w:t>
      </w:r>
      <w:r w:rsidRPr="00C1063D">
        <w:rPr>
          <w:rFonts w:ascii="Courier" w:hAnsi="Courier"/>
          <w:b/>
          <w:bCs/>
          <w:sz w:val="22"/>
          <w:szCs w:val="22"/>
        </w:rPr>
        <w:t>(2006)</w:t>
      </w:r>
      <w:r w:rsidRPr="00C1063D">
        <w:rPr>
          <w:rFonts w:ascii="Courier" w:hAnsi="Courier"/>
          <w:sz w:val="22"/>
          <w:szCs w:val="22"/>
        </w:rPr>
        <w:t xml:space="preserve">, 'NASA's Earth Science Gateway: A platform for interoperable services in support of the GEOSS architecture', </w:t>
      </w:r>
      <w:r w:rsidRPr="00C1063D">
        <w:rPr>
          <w:rFonts w:ascii="Courier" w:hAnsi="Courier"/>
          <w:i/>
          <w:iCs/>
          <w:sz w:val="22"/>
          <w:szCs w:val="22"/>
        </w:rPr>
        <w:t>AGU Fall Meeting Abstracts</w:t>
      </w:r>
      <w:r w:rsidRPr="00C1063D">
        <w:rPr>
          <w:rFonts w:ascii="Courier" w:hAnsi="Courier"/>
          <w:sz w:val="22"/>
          <w:szCs w:val="22"/>
        </w:rPr>
        <w:t xml:space="preserve">, 42, p. 06 </w:t>
      </w:r>
    </w:p>
    <w:p w14:paraId="4345FF95" w14:textId="0FF2725B"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Alekseev, A.S., I.S. Chichinin, and V.</w:t>
      </w:r>
      <w:r w:rsidR="00255847" w:rsidRPr="00C1063D">
        <w:rPr>
          <w:rFonts w:ascii="Courier" w:hAnsi="Courier"/>
          <w:sz w:val="22"/>
          <w:szCs w:val="22"/>
        </w:rPr>
        <w:t xml:space="preserve">A. Korneev </w:t>
      </w:r>
      <w:r w:rsidR="00255847" w:rsidRPr="00C1063D">
        <w:rPr>
          <w:rFonts w:ascii="Courier" w:hAnsi="Courier"/>
          <w:b/>
          <w:bCs/>
          <w:sz w:val="22"/>
          <w:szCs w:val="22"/>
        </w:rPr>
        <w:t>(2005)</w:t>
      </w:r>
      <w:r w:rsidR="00255847" w:rsidRPr="00C1063D">
        <w:rPr>
          <w:rFonts w:ascii="Courier" w:hAnsi="Courier"/>
          <w:sz w:val="22"/>
          <w:szCs w:val="22"/>
        </w:rPr>
        <w:t xml:space="preserve">, 'Powerful low-frequency vibrators for active seismology', </w:t>
      </w:r>
      <w:r w:rsidR="00255847" w:rsidRPr="00C1063D">
        <w:rPr>
          <w:rFonts w:ascii="Courier" w:hAnsi="Courier"/>
          <w:i/>
          <w:iCs/>
          <w:sz w:val="22"/>
          <w:szCs w:val="22"/>
        </w:rPr>
        <w:t>Bulletin of the Seismological Society of America 95</w:t>
      </w:r>
      <w:r w:rsidR="00255847" w:rsidRPr="00C1063D">
        <w:rPr>
          <w:rFonts w:ascii="Courier" w:hAnsi="Courier"/>
          <w:sz w:val="22"/>
          <w:szCs w:val="22"/>
        </w:rPr>
        <w:t xml:space="preserve">(1), p. 1-17 </w:t>
      </w:r>
      <w:r w:rsidR="008F424F" w:rsidRPr="00C1063D">
        <w:rPr>
          <w:rFonts w:ascii="Courier" w:hAnsi="Courier"/>
          <w:sz w:val="22"/>
          <w:szCs w:val="22"/>
        </w:rPr>
        <w:t xml:space="preserve">Aleqabi, G.I., D. Wiens, M.E. Wysession, W. Shen, S. van der Lee, J. Revenaugh, A. Frederikson, F. Darbyshire, S.S. Sterin, D.M. Jurdy, E. Wolin, T. Bollmann  </w:t>
      </w:r>
      <w:r w:rsidR="008F424F" w:rsidRPr="00C1063D">
        <w:rPr>
          <w:rFonts w:ascii="Courier" w:hAnsi="Courier"/>
          <w:b/>
          <w:bCs/>
          <w:sz w:val="22"/>
          <w:szCs w:val="22"/>
        </w:rPr>
        <w:t>(2015)</w:t>
      </w:r>
      <w:r w:rsidR="008F424F" w:rsidRPr="00C1063D">
        <w:rPr>
          <w:rFonts w:ascii="Courier" w:hAnsi="Courier"/>
          <w:sz w:val="22"/>
          <w:szCs w:val="22"/>
        </w:rPr>
        <w:t xml:space="preserve">, 'Rayleigh Wave Tomography of Mid-Continent Rift (MCR) using Earthquake and Ambient Noise Data', </w:t>
      </w:r>
      <w:r w:rsidR="008F424F" w:rsidRPr="00C1063D">
        <w:rPr>
          <w:rFonts w:ascii="Courier" w:hAnsi="Courier"/>
          <w:i/>
          <w:iCs/>
          <w:sz w:val="22"/>
          <w:szCs w:val="22"/>
        </w:rPr>
        <w:t>AGU Fall Meeting 2015, abstract #T11C-2904</w:t>
      </w:r>
      <w:r w:rsidR="006318AF">
        <w:rPr>
          <w:rFonts w:ascii="Courier" w:hAnsi="Courier"/>
          <w:sz w:val="22"/>
          <w:szCs w:val="22"/>
        </w:rPr>
        <w:t>, p</w:t>
      </w:r>
      <w:r w:rsidR="008F424F" w:rsidRPr="00C1063D">
        <w:rPr>
          <w:rFonts w:ascii="Courier" w:hAnsi="Courier"/>
          <w:sz w:val="22"/>
          <w:szCs w:val="22"/>
        </w:rPr>
        <w:t xml:space="preserve"> </w:t>
      </w:r>
    </w:p>
    <w:p w14:paraId="088DADB7" w14:textId="6FFBC26B" w:rsidR="008F424F" w:rsidRPr="00C1063D" w:rsidRDefault="008F424F" w:rsidP="008F424F">
      <w:pPr>
        <w:spacing w:before="100" w:beforeAutospacing="1" w:after="100" w:afterAutospacing="1"/>
        <w:jc w:val="both"/>
        <w:rPr>
          <w:rFonts w:ascii="Courier" w:hAnsi="Courier"/>
          <w:sz w:val="22"/>
          <w:szCs w:val="22"/>
        </w:rPr>
      </w:pPr>
      <w:r w:rsidRPr="00C1063D">
        <w:rPr>
          <w:rFonts w:ascii="Courier" w:hAnsi="Courier"/>
          <w:sz w:val="22"/>
          <w:szCs w:val="22"/>
        </w:rPr>
        <w:t xml:space="preserve">Aleqabi, G.I., D. Wiens, M.E. Wysession, W. Shen, S. van der Lee, J. Revenaugh, A. Frederikson, F. Darbyshire, S.S. Sterin, D.M. Jurdy, E. Wolin, T. Bollmann  </w:t>
      </w:r>
      <w:r w:rsidRPr="00C1063D">
        <w:rPr>
          <w:rFonts w:ascii="Courier" w:hAnsi="Courier"/>
          <w:b/>
          <w:bCs/>
          <w:sz w:val="22"/>
          <w:szCs w:val="22"/>
        </w:rPr>
        <w:t>(2015)</w:t>
      </w:r>
      <w:r w:rsidRPr="00C1063D">
        <w:rPr>
          <w:rFonts w:ascii="Courier" w:hAnsi="Courier"/>
          <w:sz w:val="22"/>
          <w:szCs w:val="22"/>
        </w:rPr>
        <w:t xml:space="preserve">, 'Rayleigh Wave Tomography of Mid-Continent Rift (MCR) using Earthquake and Ambient Noise Data', </w:t>
      </w:r>
      <w:r w:rsidRPr="00C1063D">
        <w:rPr>
          <w:rFonts w:ascii="Courier" w:hAnsi="Courier"/>
          <w:i/>
          <w:iCs/>
          <w:sz w:val="22"/>
          <w:szCs w:val="22"/>
        </w:rPr>
        <w:t>AGU Fall Meeting 2015, abstract #T11C-2904</w:t>
      </w:r>
      <w:r w:rsidR="006318AF">
        <w:rPr>
          <w:rFonts w:ascii="Courier" w:hAnsi="Courier"/>
          <w:sz w:val="22"/>
          <w:szCs w:val="22"/>
        </w:rPr>
        <w:t>, p</w:t>
      </w:r>
      <w:r w:rsidRPr="00C1063D">
        <w:rPr>
          <w:rFonts w:ascii="Courier" w:hAnsi="Courier"/>
          <w:sz w:val="22"/>
          <w:szCs w:val="22"/>
        </w:rPr>
        <w:t xml:space="preserve"> </w:t>
      </w:r>
    </w:p>
    <w:p w14:paraId="6F6AD742" w14:textId="7010DD04" w:rsidR="00255847" w:rsidRPr="00C1063D" w:rsidRDefault="00547F18" w:rsidP="00255847">
      <w:pPr>
        <w:spacing w:before="100" w:beforeAutospacing="1" w:after="100" w:afterAutospacing="1"/>
        <w:jc w:val="both"/>
        <w:rPr>
          <w:rFonts w:ascii="Courier" w:hAnsi="Courier"/>
          <w:sz w:val="22"/>
          <w:szCs w:val="22"/>
        </w:rPr>
      </w:pPr>
      <w:r w:rsidRPr="00C1063D">
        <w:rPr>
          <w:rFonts w:ascii="Courier" w:hAnsi="Courier"/>
          <w:sz w:val="22"/>
          <w:szCs w:val="22"/>
        </w:rPr>
        <w:t>Aleqabi, G.I., D.A. Wiens, M.</w:t>
      </w:r>
      <w:r w:rsidR="00255847" w:rsidRPr="00C1063D">
        <w:rPr>
          <w:rFonts w:ascii="Courier" w:hAnsi="Courier"/>
          <w:sz w:val="22"/>
          <w:szCs w:val="22"/>
        </w:rPr>
        <w:t>E. Wysession, S. van der Lee, J. R</w:t>
      </w:r>
      <w:r w:rsidRPr="00C1063D">
        <w:rPr>
          <w:rFonts w:ascii="Courier" w:hAnsi="Courier"/>
          <w:sz w:val="22"/>
          <w:szCs w:val="22"/>
        </w:rPr>
        <w:t>evenaugh, A. W. Frederiksen, F.A. Darbyshire, S.A. Stein, and D.</w:t>
      </w:r>
      <w:r w:rsidR="00255847" w:rsidRPr="00C1063D">
        <w:rPr>
          <w:rFonts w:ascii="Courier" w:hAnsi="Courier"/>
          <w:sz w:val="22"/>
          <w:szCs w:val="22"/>
        </w:rPr>
        <w:t xml:space="preserve">M. Jurdy </w:t>
      </w:r>
      <w:r w:rsidR="00255847" w:rsidRPr="00C1063D">
        <w:rPr>
          <w:rFonts w:ascii="Courier" w:hAnsi="Courier"/>
          <w:b/>
          <w:bCs/>
          <w:sz w:val="22"/>
          <w:szCs w:val="22"/>
        </w:rPr>
        <w:t>(2013)</w:t>
      </w:r>
      <w:r w:rsidR="00255847" w:rsidRPr="00C1063D">
        <w:rPr>
          <w:rFonts w:ascii="Courier" w:hAnsi="Courier"/>
          <w:sz w:val="22"/>
          <w:szCs w:val="22"/>
        </w:rPr>
        <w:t xml:space="preserve">, 'The structure of the mid-continent rift of North America from combined surface wave and ambient noise tomography', </w:t>
      </w:r>
      <w:r w:rsidR="00255847" w:rsidRPr="00C1063D">
        <w:rPr>
          <w:rFonts w:ascii="Courier" w:hAnsi="Courier"/>
          <w:i/>
          <w:iCs/>
          <w:sz w:val="22"/>
          <w:szCs w:val="22"/>
        </w:rPr>
        <w:t>AGU Fall Meeting 2013, abstract #T21B-2547</w:t>
      </w:r>
      <w:r w:rsidR="00255847" w:rsidRPr="00C1063D">
        <w:rPr>
          <w:rFonts w:ascii="Courier" w:hAnsi="Courier"/>
          <w:sz w:val="22"/>
          <w:szCs w:val="22"/>
        </w:rPr>
        <w:t xml:space="preserve">, 21, p. 2547 </w:t>
      </w:r>
    </w:p>
    <w:p w14:paraId="1B121355" w14:textId="194ED589" w:rsidR="00547F18" w:rsidRPr="00C1063D" w:rsidRDefault="00547F18" w:rsidP="0054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i/>
          <w:sz w:val="22"/>
          <w:szCs w:val="22"/>
          <w:lang w:eastAsia="ja-JP"/>
        </w:rPr>
      </w:pPr>
      <w:r w:rsidRPr="00C1063D">
        <w:rPr>
          <w:rFonts w:ascii="Courier" w:hAnsi="Courier"/>
          <w:sz w:val="22"/>
          <w:szCs w:val="22"/>
        </w:rPr>
        <w:t>Aleqabi, G.</w:t>
      </w:r>
      <w:r w:rsidR="00255847" w:rsidRPr="00C1063D">
        <w:rPr>
          <w:rFonts w:ascii="Courier" w:hAnsi="Courier"/>
          <w:sz w:val="22"/>
          <w:szCs w:val="22"/>
        </w:rPr>
        <w:t xml:space="preserve">I., </w:t>
      </w:r>
      <w:r w:rsidRPr="00C1063D">
        <w:rPr>
          <w:rFonts w:ascii="Courier" w:hAnsi="Courier" w:cs="Courier"/>
          <w:lang w:eastAsia="ja-JP"/>
        </w:rPr>
        <w:t>D.A. Wiens, M.E. Wysession, S. van der Lee,</w:t>
      </w:r>
      <w:r w:rsidR="00EA306B" w:rsidRPr="00C1063D">
        <w:rPr>
          <w:rFonts w:ascii="Courier" w:hAnsi="Courier" w:cs="Courier"/>
          <w:lang w:eastAsia="ja-JP"/>
        </w:rPr>
        <w:t xml:space="preserve"> </w:t>
      </w:r>
      <w:r w:rsidRPr="00C1063D">
        <w:rPr>
          <w:rFonts w:ascii="Courier" w:hAnsi="Courier" w:cs="Courier"/>
          <w:lang w:eastAsia="ja-JP"/>
        </w:rPr>
        <w:t>J. Revenaugh,</w:t>
      </w:r>
      <w:r w:rsidR="00C33E62" w:rsidRPr="00C1063D">
        <w:rPr>
          <w:rFonts w:ascii="Courier" w:hAnsi="Courier" w:cs="Courier"/>
          <w:lang w:eastAsia="ja-JP"/>
        </w:rPr>
        <w:t xml:space="preserve"> </w:t>
      </w:r>
      <w:r w:rsidRPr="00C1063D">
        <w:rPr>
          <w:rFonts w:ascii="Courier" w:hAnsi="Courier" w:cs="Courier"/>
          <w:lang w:eastAsia="ja-JP"/>
        </w:rPr>
        <w:t>A.W. Frederiksen,</w:t>
      </w:r>
      <w:r w:rsidR="00C33E62" w:rsidRPr="00C1063D">
        <w:rPr>
          <w:rFonts w:ascii="Courier" w:hAnsi="Courier" w:cs="Courier"/>
          <w:lang w:eastAsia="ja-JP"/>
        </w:rPr>
        <w:t xml:space="preserve"> </w:t>
      </w:r>
      <w:r w:rsidRPr="00C1063D">
        <w:rPr>
          <w:rFonts w:ascii="Courier" w:hAnsi="Courier" w:cs="Courier"/>
          <w:lang w:eastAsia="ja-JP"/>
        </w:rPr>
        <w:t>F.A. Darbyshire,</w:t>
      </w:r>
      <w:r w:rsidR="00C33E62" w:rsidRPr="00C1063D">
        <w:rPr>
          <w:rFonts w:ascii="Courier" w:hAnsi="Courier" w:cs="Courier"/>
          <w:lang w:eastAsia="ja-JP"/>
        </w:rPr>
        <w:t xml:space="preserve"> </w:t>
      </w:r>
      <w:r w:rsidRPr="00C1063D">
        <w:rPr>
          <w:rFonts w:ascii="Courier" w:hAnsi="Courier" w:cs="Courier"/>
          <w:lang w:eastAsia="ja-JP"/>
        </w:rPr>
        <w:t>S.A. Stein,</w:t>
      </w:r>
      <w:r w:rsidR="00C33E62" w:rsidRPr="00C1063D">
        <w:rPr>
          <w:rFonts w:ascii="Courier" w:hAnsi="Courier" w:cs="Courier"/>
          <w:lang w:eastAsia="ja-JP"/>
        </w:rPr>
        <w:t xml:space="preserve"> </w:t>
      </w:r>
      <w:r w:rsidRPr="00C1063D">
        <w:rPr>
          <w:rFonts w:ascii="Courier" w:hAnsi="Courier" w:cs="Courier"/>
          <w:lang w:eastAsia="ja-JP"/>
        </w:rPr>
        <w:t>D.M. Jurdy,</w:t>
      </w:r>
      <w:r w:rsidR="00C33E62" w:rsidRPr="00C1063D">
        <w:rPr>
          <w:rFonts w:ascii="Courier" w:hAnsi="Courier" w:cs="Courier"/>
          <w:lang w:eastAsia="ja-JP"/>
        </w:rPr>
        <w:t xml:space="preserve"> </w:t>
      </w:r>
      <w:r w:rsidRPr="00C1063D">
        <w:rPr>
          <w:rFonts w:ascii="Courier" w:hAnsi="Courier" w:cs="Courier"/>
          <w:lang w:eastAsia="ja-JP"/>
        </w:rPr>
        <w:t>E. Wolin,</w:t>
      </w:r>
      <w:r w:rsidR="00C33E62" w:rsidRPr="00C1063D">
        <w:rPr>
          <w:rFonts w:ascii="Courier" w:hAnsi="Courier" w:cs="Courier"/>
          <w:lang w:eastAsia="ja-JP"/>
        </w:rPr>
        <w:t xml:space="preserve"> </w:t>
      </w:r>
      <w:r w:rsidR="00C33E62" w:rsidRPr="00C1063D">
        <w:rPr>
          <w:rFonts w:ascii="Courier" w:hAnsi="Courier" w:cs="Courier"/>
          <w:b/>
          <w:sz w:val="22"/>
          <w:szCs w:val="22"/>
          <w:lang w:eastAsia="ja-JP"/>
        </w:rPr>
        <w:t>(2014) ‘</w:t>
      </w:r>
      <w:r w:rsidR="00C33E62" w:rsidRPr="00C1063D">
        <w:rPr>
          <w:rFonts w:ascii="Courier" w:hAnsi="Courier" w:cs="Courier"/>
          <w:sz w:val="22"/>
          <w:szCs w:val="22"/>
          <w:lang w:eastAsia="ja-JP"/>
        </w:rPr>
        <w:t xml:space="preserve">The Crust and Mantle Structure of the Mid-Continent Rift System from Ambient Noise </w:t>
      </w:r>
      <w:r w:rsidR="00C33E62" w:rsidRPr="00497115">
        <w:rPr>
          <w:rFonts w:ascii="Courier" w:hAnsi="Courier" w:cs="Courier"/>
          <w:spacing w:val="-18"/>
          <w:sz w:val="22"/>
          <w:szCs w:val="22"/>
          <w:lang w:eastAsia="ja-JP"/>
        </w:rPr>
        <w:t xml:space="preserve">and Earthquake Surface Wave Analysis’, </w:t>
      </w:r>
      <w:r w:rsidR="00C33E62" w:rsidRPr="00497115">
        <w:rPr>
          <w:rFonts w:ascii="Courier" w:hAnsi="Courier" w:cs="Courier"/>
          <w:i/>
          <w:spacing w:val="-18"/>
          <w:sz w:val="22"/>
          <w:szCs w:val="22"/>
          <w:lang w:eastAsia="ja-JP"/>
        </w:rPr>
        <w:t>AGU Fall Meeting 2014, abstract #T23B-4656,</w:t>
      </w:r>
      <w:r w:rsidR="00C33E62" w:rsidRPr="00C1063D">
        <w:rPr>
          <w:rFonts w:ascii="Courier" w:hAnsi="Courier" w:cs="Courier"/>
          <w:i/>
          <w:sz w:val="22"/>
          <w:szCs w:val="22"/>
          <w:lang w:eastAsia="ja-JP"/>
        </w:rPr>
        <w:t xml:space="preserve"> 23, p. 4656</w:t>
      </w:r>
    </w:p>
    <w:p w14:paraId="1D1C7690" w14:textId="6E658A53" w:rsidR="00255847" w:rsidRPr="00C1063D" w:rsidRDefault="00195994" w:rsidP="00255847">
      <w:pPr>
        <w:spacing w:before="100" w:beforeAutospacing="1" w:after="100" w:afterAutospacing="1"/>
        <w:jc w:val="both"/>
        <w:rPr>
          <w:rFonts w:ascii="Courier" w:hAnsi="Courier"/>
          <w:sz w:val="22"/>
          <w:szCs w:val="22"/>
        </w:rPr>
      </w:pPr>
      <w:r w:rsidRPr="00C1063D">
        <w:rPr>
          <w:rFonts w:ascii="Courier" w:hAnsi="Courier"/>
          <w:sz w:val="22"/>
          <w:szCs w:val="22"/>
        </w:rPr>
        <w:t>Alexandrakis, C., and D.</w:t>
      </w:r>
      <w:r w:rsidR="00255847" w:rsidRPr="00C1063D">
        <w:rPr>
          <w:rFonts w:ascii="Courier" w:hAnsi="Courier"/>
          <w:sz w:val="22"/>
          <w:szCs w:val="22"/>
        </w:rPr>
        <w:t xml:space="preserve">W. Eaton </w:t>
      </w:r>
      <w:r w:rsidR="00255847" w:rsidRPr="00C1063D">
        <w:rPr>
          <w:rFonts w:ascii="Courier" w:hAnsi="Courier"/>
          <w:b/>
          <w:bCs/>
          <w:sz w:val="22"/>
          <w:szCs w:val="22"/>
        </w:rPr>
        <w:t>(2010)</w:t>
      </w:r>
      <w:r w:rsidR="00255847" w:rsidRPr="00C1063D">
        <w:rPr>
          <w:rFonts w:ascii="Courier" w:hAnsi="Courier"/>
          <w:sz w:val="22"/>
          <w:szCs w:val="22"/>
        </w:rPr>
        <w:t xml:space="preserve">, 'Precise seismic-wave velocity atop Earth's core: No evidence for outer-core stratification',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180</w:t>
      </w:r>
      <w:r w:rsidR="00255847" w:rsidRPr="00C1063D">
        <w:rPr>
          <w:rFonts w:ascii="Courier" w:hAnsi="Courier"/>
          <w:sz w:val="22"/>
          <w:szCs w:val="22"/>
        </w:rPr>
        <w:t>(1-2), p. 59-65 doi: 10.1016/j.pepi.2010.02.011</w:t>
      </w:r>
    </w:p>
    <w:p w14:paraId="5659C39C" w14:textId="7278A67A" w:rsidR="008F424F" w:rsidRPr="00C1063D" w:rsidRDefault="008F424F" w:rsidP="008F424F">
      <w:pPr>
        <w:spacing w:before="100" w:beforeAutospacing="1" w:after="100" w:afterAutospacing="1"/>
        <w:jc w:val="both"/>
        <w:rPr>
          <w:rFonts w:ascii="Courier" w:hAnsi="Courier"/>
          <w:sz w:val="22"/>
          <w:szCs w:val="22"/>
        </w:rPr>
      </w:pPr>
      <w:r w:rsidRPr="00C1063D">
        <w:rPr>
          <w:rFonts w:ascii="Courier" w:hAnsi="Courier"/>
          <w:sz w:val="22"/>
          <w:szCs w:val="22"/>
        </w:rPr>
        <w:t xml:space="preserve">Alfaro-Diaz, R.A., A. Veladco, D. Kilb, and K. Pankow </w:t>
      </w:r>
      <w:r w:rsidRPr="00C1063D">
        <w:rPr>
          <w:rFonts w:ascii="Courier" w:hAnsi="Courier"/>
          <w:b/>
          <w:bCs/>
          <w:sz w:val="22"/>
          <w:szCs w:val="22"/>
        </w:rPr>
        <w:t>(2015)</w:t>
      </w:r>
      <w:r w:rsidRPr="00C1063D">
        <w:rPr>
          <w:rFonts w:ascii="Courier" w:hAnsi="Courier"/>
          <w:sz w:val="22"/>
          <w:szCs w:val="22"/>
        </w:rPr>
        <w:t xml:space="preserve">, 'Observations of Dynamic Triggering in the Coso Geothermal Field 2004-2013', </w:t>
      </w:r>
      <w:r w:rsidRPr="00C1063D">
        <w:rPr>
          <w:rFonts w:ascii="Courier" w:hAnsi="Courier"/>
          <w:i/>
          <w:iCs/>
          <w:sz w:val="22"/>
          <w:szCs w:val="22"/>
        </w:rPr>
        <w:t>AGU Fall Meeting 2015, abstract #S13B-2812</w:t>
      </w:r>
      <w:r w:rsidR="00447775">
        <w:rPr>
          <w:rFonts w:ascii="Courier" w:hAnsi="Courier"/>
          <w:sz w:val="22"/>
          <w:szCs w:val="22"/>
        </w:rPr>
        <w:t>, p</w:t>
      </w:r>
      <w:r w:rsidRPr="00C1063D">
        <w:rPr>
          <w:rFonts w:ascii="Courier" w:hAnsi="Courier"/>
          <w:sz w:val="22"/>
          <w:szCs w:val="22"/>
        </w:rPr>
        <w:t xml:space="preserve"> </w:t>
      </w:r>
    </w:p>
    <w:p w14:paraId="67FD214A" w14:textId="7457D0D4" w:rsidR="00255847" w:rsidRPr="00C1063D" w:rsidRDefault="00195994" w:rsidP="00255847">
      <w:pPr>
        <w:spacing w:before="100" w:beforeAutospacing="1" w:after="100" w:afterAutospacing="1"/>
        <w:jc w:val="both"/>
        <w:rPr>
          <w:rFonts w:ascii="Courier" w:hAnsi="Courier"/>
          <w:sz w:val="22"/>
          <w:szCs w:val="22"/>
        </w:rPr>
      </w:pPr>
      <w:r w:rsidRPr="00C1063D">
        <w:rPr>
          <w:rFonts w:ascii="Courier" w:hAnsi="Courier"/>
          <w:sz w:val="22"/>
          <w:szCs w:val="22"/>
        </w:rPr>
        <w:t>Alfaro-Diaz, R.A., A.</w:t>
      </w:r>
      <w:r w:rsidR="00255847" w:rsidRPr="00C1063D">
        <w:rPr>
          <w:rFonts w:ascii="Courier" w:hAnsi="Courier"/>
          <w:sz w:val="22"/>
          <w:szCs w:val="22"/>
        </w:rPr>
        <w:t>A. Vela</w:t>
      </w:r>
      <w:r w:rsidRPr="00C1063D">
        <w:rPr>
          <w:rFonts w:ascii="Courier" w:hAnsi="Courier"/>
          <w:sz w:val="22"/>
          <w:szCs w:val="22"/>
        </w:rPr>
        <w:t>sco, D. Kilb, K. Pankow, and L.</w:t>
      </w:r>
      <w:r w:rsidR="00255847" w:rsidRPr="00C1063D">
        <w:rPr>
          <w:rFonts w:ascii="Courier" w:hAnsi="Courier"/>
          <w:sz w:val="22"/>
          <w:szCs w:val="22"/>
        </w:rPr>
        <w:t xml:space="preserve">M. Linville </w:t>
      </w:r>
      <w:r w:rsidR="00255847" w:rsidRPr="00C1063D">
        <w:rPr>
          <w:rFonts w:ascii="Courier" w:hAnsi="Courier"/>
          <w:b/>
          <w:bCs/>
          <w:sz w:val="22"/>
          <w:szCs w:val="22"/>
        </w:rPr>
        <w:t>(2014)</w:t>
      </w:r>
      <w:r w:rsidR="00255847" w:rsidRPr="00C1063D">
        <w:rPr>
          <w:rFonts w:ascii="Courier" w:hAnsi="Courier"/>
          <w:sz w:val="22"/>
          <w:szCs w:val="22"/>
        </w:rPr>
        <w:t xml:space="preserve">, 'Time-Domain Techniques to Automatically Detect Local Earthquakes in the Wavetrain of Large Remote Teleseseismic Events Using Data within the Continental United States', </w:t>
      </w:r>
      <w:r w:rsidR="00255847" w:rsidRPr="00C1063D">
        <w:rPr>
          <w:rFonts w:ascii="Courier" w:hAnsi="Courier"/>
          <w:i/>
          <w:iCs/>
          <w:sz w:val="22"/>
          <w:szCs w:val="22"/>
        </w:rPr>
        <w:t>AGU Fall Meeting 2014, abstract #S43A-4524</w:t>
      </w:r>
      <w:r w:rsidR="00255847" w:rsidRPr="00C1063D">
        <w:rPr>
          <w:rFonts w:ascii="Courier" w:hAnsi="Courier"/>
          <w:sz w:val="22"/>
          <w:szCs w:val="22"/>
        </w:rPr>
        <w:t xml:space="preserve">, </w:t>
      </w:r>
      <w:r w:rsidR="00255847" w:rsidRPr="00C1063D">
        <w:rPr>
          <w:rFonts w:ascii="Courier" w:hAnsi="Courier"/>
          <w:i/>
          <w:iCs/>
          <w:sz w:val="22"/>
          <w:szCs w:val="22"/>
        </w:rPr>
        <w:t>43</w:t>
      </w:r>
      <w:r w:rsidR="00255847" w:rsidRPr="00C1063D">
        <w:rPr>
          <w:rFonts w:ascii="Courier" w:hAnsi="Courier"/>
          <w:sz w:val="22"/>
          <w:szCs w:val="22"/>
        </w:rPr>
        <w:t xml:space="preserve">, p. 4524 </w:t>
      </w:r>
    </w:p>
    <w:p w14:paraId="74F30FD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Alinaghi, A., and F. Krüger </w:t>
      </w:r>
      <w:r w:rsidRPr="00C1063D">
        <w:rPr>
          <w:rFonts w:ascii="Courier" w:hAnsi="Courier"/>
          <w:b/>
          <w:bCs/>
          <w:sz w:val="22"/>
          <w:szCs w:val="22"/>
        </w:rPr>
        <w:t>(2014)</w:t>
      </w:r>
      <w:r w:rsidRPr="00C1063D">
        <w:rPr>
          <w:rFonts w:ascii="Courier" w:hAnsi="Courier"/>
          <w:sz w:val="22"/>
          <w:szCs w:val="22"/>
        </w:rPr>
        <w:t xml:space="preserve">, 'Seismic array analysis and redetermination of depths of earthquakes in Tien-Shan: implications for strength of the crust and lithosphere',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198</w:t>
      </w:r>
      <w:r w:rsidRPr="00C1063D">
        <w:rPr>
          <w:rFonts w:ascii="Courier" w:hAnsi="Courier"/>
          <w:sz w:val="22"/>
          <w:szCs w:val="22"/>
        </w:rPr>
        <w:t>(2), p. 1111-1129 doi: 10.1093/gji/ggu141</w:t>
      </w:r>
    </w:p>
    <w:p w14:paraId="2BB289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Alinaghi, A., M. Mostafazadeh, J. Braunmiller, and H. Thybo </w:t>
      </w:r>
      <w:r w:rsidRPr="00C1063D">
        <w:rPr>
          <w:rFonts w:ascii="Courier" w:hAnsi="Courier"/>
          <w:b/>
          <w:bCs/>
          <w:sz w:val="22"/>
          <w:szCs w:val="22"/>
        </w:rPr>
        <w:t>(2005)</w:t>
      </w:r>
      <w:r w:rsidRPr="00C1063D">
        <w:rPr>
          <w:rFonts w:ascii="Courier" w:hAnsi="Courier"/>
          <w:sz w:val="22"/>
          <w:szCs w:val="22"/>
        </w:rPr>
        <w:t xml:space="preserve">, 'Regional moment tensor inversion of Iranian earthquakes with Iranian broadband data', </w:t>
      </w:r>
      <w:r w:rsidRPr="00C1063D">
        <w:rPr>
          <w:rFonts w:ascii="Courier" w:hAnsi="Courier"/>
          <w:i/>
          <w:iCs/>
          <w:sz w:val="22"/>
          <w:szCs w:val="22"/>
        </w:rPr>
        <w:t>EOS Transactions, AGU Fall Meeting Abstracts</w:t>
      </w:r>
      <w:r w:rsidRPr="00C1063D">
        <w:rPr>
          <w:rFonts w:ascii="Courier" w:hAnsi="Courier"/>
          <w:sz w:val="22"/>
          <w:szCs w:val="22"/>
        </w:rPr>
        <w:t xml:space="preserve">, 86(52), p. 0999 </w:t>
      </w:r>
    </w:p>
    <w:p w14:paraId="7B3FFC73" w14:textId="790885E7" w:rsidR="00255847" w:rsidRPr="00C1063D" w:rsidRDefault="00195994" w:rsidP="00255847">
      <w:pPr>
        <w:spacing w:before="100" w:beforeAutospacing="1" w:after="100" w:afterAutospacing="1"/>
        <w:jc w:val="both"/>
        <w:rPr>
          <w:rFonts w:ascii="Courier" w:hAnsi="Courier"/>
          <w:sz w:val="22"/>
          <w:szCs w:val="22"/>
        </w:rPr>
      </w:pPr>
      <w:r w:rsidRPr="00C1063D">
        <w:rPr>
          <w:rFonts w:ascii="Courier" w:hAnsi="Courier"/>
          <w:sz w:val="22"/>
          <w:szCs w:val="22"/>
        </w:rPr>
        <w:t>Allam, A.</w:t>
      </w:r>
      <w:r w:rsidR="00255847" w:rsidRPr="00C1063D">
        <w:rPr>
          <w:rFonts w:ascii="Courier" w:hAnsi="Courier"/>
          <w:sz w:val="22"/>
          <w:szCs w:val="22"/>
        </w:rPr>
        <w:t xml:space="preserve">A., Y. Ben-Zion, I. Kurzon, and F. Vernon </w:t>
      </w:r>
      <w:r w:rsidR="00255847" w:rsidRPr="00C1063D">
        <w:rPr>
          <w:rFonts w:ascii="Courier" w:hAnsi="Courier"/>
          <w:b/>
          <w:bCs/>
          <w:sz w:val="22"/>
          <w:szCs w:val="22"/>
        </w:rPr>
        <w:t>(2014)</w:t>
      </w:r>
      <w:r w:rsidR="00255847" w:rsidRPr="00C1063D">
        <w:rPr>
          <w:rFonts w:ascii="Courier" w:hAnsi="Courier"/>
          <w:sz w:val="22"/>
          <w:szCs w:val="22"/>
        </w:rPr>
        <w:t xml:space="preserve">, 'Seismic velocity structure in the Hot Springs and Trifurcation areas of the San Jacinto fault zone, California, from double-difference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(2), p. 978-999 doi: 10.1093/gji/ggu176</w:t>
      </w:r>
    </w:p>
    <w:p w14:paraId="0A320A5C" w14:textId="36B9DD88" w:rsidR="00B168BA" w:rsidRPr="00C1063D" w:rsidRDefault="00B168B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Allen, R., W. Hawley, and R. Martin-Short </w:t>
      </w:r>
      <w:r w:rsidRPr="00C1063D">
        <w:rPr>
          <w:rFonts w:ascii="Courier" w:hAnsi="Courier"/>
          <w:b/>
          <w:bCs/>
          <w:sz w:val="22"/>
          <w:szCs w:val="22"/>
        </w:rPr>
        <w:t>(2015)</w:t>
      </w:r>
      <w:r w:rsidRPr="00C1063D">
        <w:rPr>
          <w:rFonts w:ascii="Courier" w:hAnsi="Courier"/>
          <w:sz w:val="22"/>
          <w:szCs w:val="22"/>
        </w:rPr>
        <w:t xml:space="preserve">, 'Imaging segmentation along the Cascadia subduction zone ', </w:t>
      </w:r>
      <w:r w:rsidRPr="00C1063D">
        <w:rPr>
          <w:rFonts w:ascii="Courier" w:hAnsi="Courier"/>
          <w:i/>
          <w:iCs/>
          <w:sz w:val="22"/>
          <w:szCs w:val="22"/>
        </w:rPr>
        <w:t>AGU Fall Meeting 2015, abstract #V23C-01</w:t>
      </w:r>
      <w:r w:rsidR="00037914">
        <w:rPr>
          <w:rFonts w:ascii="Courier" w:hAnsi="Courier"/>
          <w:sz w:val="22"/>
          <w:szCs w:val="22"/>
        </w:rPr>
        <w:t>, p</w:t>
      </w:r>
      <w:r w:rsidRPr="00C1063D">
        <w:rPr>
          <w:rFonts w:ascii="Courier" w:hAnsi="Courier"/>
          <w:sz w:val="22"/>
          <w:szCs w:val="22"/>
        </w:rPr>
        <w:t xml:space="preserve"> </w:t>
      </w:r>
    </w:p>
    <w:p w14:paraId="60C4D457" w14:textId="4679A899" w:rsidR="00255847" w:rsidRPr="00C1063D" w:rsidRDefault="00195994" w:rsidP="00255847">
      <w:pPr>
        <w:spacing w:before="100" w:beforeAutospacing="1" w:after="100" w:afterAutospacing="1"/>
        <w:jc w:val="both"/>
        <w:rPr>
          <w:rFonts w:ascii="Courier" w:hAnsi="Courier"/>
          <w:sz w:val="22"/>
          <w:szCs w:val="22"/>
        </w:rPr>
      </w:pPr>
      <w:r w:rsidRPr="00C1063D">
        <w:rPr>
          <w:rFonts w:ascii="Courier" w:hAnsi="Courier"/>
          <w:sz w:val="22"/>
          <w:szCs w:val="22"/>
        </w:rPr>
        <w:t>Allen, R.</w:t>
      </w:r>
      <w:r w:rsidR="00255847" w:rsidRPr="00C1063D">
        <w:rPr>
          <w:rFonts w:ascii="Courier" w:hAnsi="Courier"/>
          <w:sz w:val="22"/>
          <w:szCs w:val="22"/>
        </w:rPr>
        <w:t xml:space="preserve">M. </w:t>
      </w:r>
      <w:r w:rsidR="00255847" w:rsidRPr="00C1063D">
        <w:rPr>
          <w:rFonts w:ascii="Courier" w:hAnsi="Courier"/>
          <w:b/>
          <w:bCs/>
          <w:sz w:val="22"/>
          <w:szCs w:val="22"/>
        </w:rPr>
        <w:t>(2012)</w:t>
      </w:r>
      <w:r w:rsidR="00255847" w:rsidRPr="00C1063D">
        <w:rPr>
          <w:rFonts w:ascii="Courier" w:hAnsi="Courier"/>
          <w:sz w:val="22"/>
          <w:szCs w:val="22"/>
        </w:rPr>
        <w:t>, 'Tran</w:t>
      </w:r>
      <w:r w:rsidRPr="00C1063D">
        <w:rPr>
          <w:rFonts w:ascii="Courier" w:hAnsi="Courier"/>
          <w:sz w:val="22"/>
          <w:szCs w:val="22"/>
        </w:rPr>
        <w:t>sforming Earthquake Detection?'</w:t>
      </w:r>
      <w:r w:rsidR="00255847" w:rsidRPr="00C1063D">
        <w:rPr>
          <w:rFonts w:ascii="Courier" w:hAnsi="Courier"/>
          <w:sz w:val="22"/>
          <w:szCs w:val="22"/>
        </w:rPr>
        <w:t xml:space="preserv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335</w:t>
      </w:r>
      <w:r w:rsidR="00255847" w:rsidRPr="00C1063D">
        <w:rPr>
          <w:rFonts w:ascii="Courier" w:hAnsi="Courier"/>
          <w:sz w:val="22"/>
          <w:szCs w:val="22"/>
        </w:rPr>
        <w:t xml:space="preserve">(6066), p. 297-298 doi: 10.1126/science.1214650 </w:t>
      </w:r>
    </w:p>
    <w:p w14:paraId="7A130483" w14:textId="03348661" w:rsidR="00255847" w:rsidRPr="00C1063D" w:rsidRDefault="00195994" w:rsidP="00255847">
      <w:pPr>
        <w:spacing w:before="100" w:beforeAutospacing="1" w:after="100" w:afterAutospacing="1"/>
        <w:jc w:val="both"/>
        <w:rPr>
          <w:rFonts w:ascii="Courier" w:hAnsi="Courier"/>
          <w:sz w:val="22"/>
          <w:szCs w:val="22"/>
        </w:rPr>
      </w:pPr>
      <w:r w:rsidRPr="00C1063D">
        <w:rPr>
          <w:rFonts w:ascii="Courier" w:hAnsi="Courier"/>
          <w:sz w:val="22"/>
          <w:szCs w:val="22"/>
        </w:rPr>
        <w:t>Allen, R.</w:t>
      </w:r>
      <w:r w:rsidR="00255847" w:rsidRPr="00C1063D">
        <w:rPr>
          <w:rFonts w:ascii="Courier" w:hAnsi="Courier"/>
          <w:sz w:val="22"/>
          <w:szCs w:val="22"/>
        </w:rPr>
        <w:t xml:space="preserve">M., P. </w:t>
      </w:r>
      <w:r w:rsidR="00013351" w:rsidRPr="00C1063D">
        <w:rPr>
          <w:rFonts w:ascii="Courier" w:hAnsi="Courier"/>
          <w:sz w:val="22"/>
          <w:szCs w:val="22"/>
        </w:rPr>
        <w:t>Audet, C.M. Eakin, S. Hung, M.</w:t>
      </w:r>
      <w:r w:rsidR="00255847" w:rsidRPr="00C1063D">
        <w:rPr>
          <w:rFonts w:ascii="Courier" w:hAnsi="Courier"/>
          <w:sz w:val="22"/>
          <w:szCs w:val="22"/>
        </w:rPr>
        <w:t xml:space="preserve">J. Obrebski, F. F. Pollitz, and R. W. Porritt </w:t>
      </w:r>
      <w:r w:rsidR="00255847" w:rsidRPr="00C1063D">
        <w:rPr>
          <w:rFonts w:ascii="Courier" w:hAnsi="Courier"/>
          <w:b/>
          <w:bCs/>
          <w:sz w:val="22"/>
          <w:szCs w:val="22"/>
        </w:rPr>
        <w:t>(2009)</w:t>
      </w:r>
      <w:r w:rsidR="00255847" w:rsidRPr="00C1063D">
        <w:rPr>
          <w:rFonts w:ascii="Courier" w:hAnsi="Courier"/>
          <w:sz w:val="22"/>
          <w:szCs w:val="22"/>
        </w:rPr>
        <w:t xml:space="preserve">, 'Structure and process beneath the western US: Integrating disparate geophysical datasets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02 </w:t>
      </w:r>
    </w:p>
    <w:p w14:paraId="46A11FE8" w14:textId="1430BA2D" w:rsidR="00255847" w:rsidRPr="00C1063D" w:rsidRDefault="00195994" w:rsidP="00255847">
      <w:pPr>
        <w:spacing w:before="100" w:beforeAutospacing="1" w:after="100" w:afterAutospacing="1"/>
        <w:jc w:val="both"/>
        <w:rPr>
          <w:rFonts w:ascii="Courier" w:hAnsi="Courier"/>
          <w:sz w:val="22"/>
          <w:szCs w:val="22"/>
        </w:rPr>
      </w:pPr>
      <w:r w:rsidRPr="00C1063D">
        <w:rPr>
          <w:rFonts w:ascii="Courier" w:hAnsi="Courier"/>
          <w:sz w:val="22"/>
          <w:szCs w:val="22"/>
        </w:rPr>
        <w:t>Allen, R.</w:t>
      </w:r>
      <w:r w:rsidR="00255847" w:rsidRPr="00C1063D">
        <w:rPr>
          <w:rFonts w:ascii="Courier" w:hAnsi="Courier"/>
          <w:sz w:val="22"/>
          <w:szCs w:val="22"/>
        </w:rPr>
        <w:t xml:space="preserve">M., </w:t>
      </w:r>
      <w:r w:rsidR="004547CA" w:rsidRPr="00C1063D">
        <w:rPr>
          <w:rFonts w:ascii="Courier" w:hAnsi="Courier"/>
          <w:sz w:val="22"/>
          <w:szCs w:val="22"/>
        </w:rPr>
        <w:t xml:space="preserve">G. Nolet, J.W. Morgan, K. </w:t>
      </w:r>
      <w:r w:rsidR="004547CA" w:rsidRPr="00C1063D">
        <w:rPr>
          <w:rFonts w:ascii="Courier" w:hAnsi="Courier" w:cs="Courier"/>
          <w:sz w:val="22"/>
          <w:szCs w:val="22"/>
          <w:lang w:eastAsia="ja-JP"/>
        </w:rPr>
        <w:t>Vogfjörd,</w:t>
      </w:r>
      <w:r w:rsidR="004547CA" w:rsidRPr="00C1063D">
        <w:rPr>
          <w:rFonts w:ascii="Courier" w:hAnsi="Courier"/>
          <w:sz w:val="22"/>
          <w:szCs w:val="22"/>
        </w:rPr>
        <w:t xml:space="preserve"> </w:t>
      </w:r>
      <w:r w:rsidR="004547CA" w:rsidRPr="00C1063D">
        <w:rPr>
          <w:rFonts w:ascii="Courier" w:hAnsi="Courier"/>
          <w:bCs/>
          <w:sz w:val="22"/>
          <w:szCs w:val="22"/>
        </w:rPr>
        <w:t xml:space="preserve">B.H. Bergsson, P. Erlendsson, G.R. Foulger, S. </w:t>
      </w:r>
      <w:r w:rsidR="00D17153" w:rsidRPr="00C1063D">
        <w:rPr>
          <w:rFonts w:ascii="Courier" w:hAnsi="Courier" w:cs="Courier"/>
          <w:sz w:val="22"/>
          <w:szCs w:val="22"/>
          <w:lang w:eastAsia="ja-JP"/>
        </w:rPr>
        <w:t>Jakobsdóttir,</w:t>
      </w:r>
      <w:r w:rsidR="00D17153" w:rsidRPr="00C1063D">
        <w:rPr>
          <w:rFonts w:ascii="Courier" w:hAnsi="Courier"/>
          <w:b/>
          <w:bCs/>
          <w:sz w:val="22"/>
          <w:szCs w:val="22"/>
        </w:rPr>
        <w:t xml:space="preserve"> </w:t>
      </w:r>
      <w:r w:rsidR="00D17153" w:rsidRPr="00C1063D">
        <w:rPr>
          <w:rFonts w:ascii="Courier" w:hAnsi="Courier"/>
          <w:bCs/>
          <w:sz w:val="22"/>
          <w:szCs w:val="22"/>
        </w:rPr>
        <w:t>B.R. Julian, M. Pritchard, S. Ragnarsson, R.</w:t>
      </w:r>
      <w:r w:rsidR="00D17153" w:rsidRPr="00C1063D">
        <w:rPr>
          <w:rFonts w:ascii="Courier" w:hAnsi="Courier"/>
          <w:b/>
          <w:bCs/>
          <w:sz w:val="22"/>
          <w:szCs w:val="22"/>
        </w:rPr>
        <w:t xml:space="preserve"> </w:t>
      </w:r>
      <w:r w:rsidR="00D17153" w:rsidRPr="00C1063D">
        <w:rPr>
          <w:rFonts w:ascii="Courier" w:hAnsi="Courier"/>
          <w:bCs/>
          <w:sz w:val="22"/>
          <w:szCs w:val="22"/>
        </w:rPr>
        <w:t>Stefánson</w:t>
      </w:r>
      <w:r w:rsidR="00D17153" w:rsidRPr="00C1063D">
        <w:rPr>
          <w:rFonts w:ascii="Courier" w:hAnsi="Courier"/>
          <w:b/>
          <w:bCs/>
          <w:sz w:val="22"/>
          <w:szCs w:val="22"/>
        </w:rPr>
        <w:t xml:space="preserve"> </w:t>
      </w:r>
      <w:r w:rsidR="00255847" w:rsidRPr="00C1063D">
        <w:rPr>
          <w:rFonts w:ascii="Courier" w:hAnsi="Courier"/>
          <w:b/>
          <w:bCs/>
          <w:sz w:val="22"/>
          <w:szCs w:val="22"/>
        </w:rPr>
        <w:t>(2002)</w:t>
      </w:r>
      <w:r w:rsidR="00255847" w:rsidRPr="00C1063D">
        <w:rPr>
          <w:rFonts w:ascii="Courier" w:hAnsi="Courier"/>
          <w:b/>
          <w:sz w:val="22"/>
          <w:szCs w:val="22"/>
        </w:rPr>
        <w:t>,</w:t>
      </w:r>
      <w:r w:rsidR="00255847" w:rsidRPr="00C1063D">
        <w:rPr>
          <w:rFonts w:ascii="Courier" w:hAnsi="Courier"/>
          <w:sz w:val="22"/>
          <w:szCs w:val="22"/>
        </w:rPr>
        <w:t xml:space="preserve"> </w:t>
      </w:r>
      <w:r w:rsidR="00255847" w:rsidRPr="00C1063D">
        <w:rPr>
          <w:rFonts w:ascii="Courier" w:hAnsi="Courier"/>
          <w:spacing w:val="-18"/>
          <w:sz w:val="22"/>
          <w:szCs w:val="22"/>
        </w:rPr>
        <w:t>'Imaging the mantle beneath Iceland using integrated</w:t>
      </w:r>
      <w:r w:rsidR="00255847" w:rsidRPr="00C1063D">
        <w:rPr>
          <w:rFonts w:ascii="Courier" w:hAnsi="Courier"/>
          <w:sz w:val="22"/>
          <w:szCs w:val="22"/>
        </w:rPr>
        <w:t xml:space="preserve"> seismological techniques',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00255847" w:rsidRPr="00C1063D">
        <w:rPr>
          <w:rFonts w:ascii="Courier" w:hAnsi="Courier"/>
          <w:sz w:val="22"/>
          <w:szCs w:val="22"/>
        </w:rPr>
        <w:t xml:space="preserve">(B12), p. ESE 3-1 to ESE 3-16 </w:t>
      </w:r>
    </w:p>
    <w:p w14:paraId="2E51ED1C" w14:textId="40EC552A" w:rsidR="00255847" w:rsidRPr="00C1063D" w:rsidRDefault="001304C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Allen, </w:t>
      </w:r>
      <w:r w:rsidR="00195994" w:rsidRPr="00C1063D">
        <w:rPr>
          <w:rFonts w:ascii="Courier" w:hAnsi="Courier"/>
          <w:sz w:val="22"/>
          <w:szCs w:val="22"/>
        </w:rPr>
        <w:t>R.</w:t>
      </w:r>
      <w:r w:rsidR="00255847" w:rsidRPr="00C1063D">
        <w:rPr>
          <w:rFonts w:ascii="Courier" w:hAnsi="Courier"/>
          <w:sz w:val="22"/>
          <w:szCs w:val="22"/>
        </w:rPr>
        <w:t xml:space="preserve">M., </w:t>
      </w:r>
      <w:r w:rsidRPr="00C1063D">
        <w:rPr>
          <w:rFonts w:ascii="Courier" w:hAnsi="Courier"/>
          <w:sz w:val="22"/>
          <w:szCs w:val="22"/>
        </w:rPr>
        <w:t>G. Nolet, J.W. Morgan, K.</w:t>
      </w:r>
      <w:r w:rsidRPr="00C1063D">
        <w:rPr>
          <w:rFonts w:ascii="Courier" w:hAnsi="Courier" w:cs="Courier"/>
          <w:sz w:val="22"/>
          <w:szCs w:val="22"/>
          <w:lang w:eastAsia="ja-JP"/>
        </w:rPr>
        <w:t xml:space="preserve"> Vogfjörd, H. B. Bergur, P. Erlendsson, G.R. Goulger, S. Jakobsdóttir,</w:t>
      </w:r>
      <w:r w:rsidRPr="00C1063D">
        <w:rPr>
          <w:rFonts w:ascii="Courier" w:hAnsi="Courier"/>
          <w:sz w:val="22"/>
          <w:szCs w:val="22"/>
        </w:rPr>
        <w:t xml:space="preserve"> B.R. Julian, M. Pritchard, S. Ragnarsson, R. Stefánsson,  ”</w:t>
      </w:r>
      <w:r w:rsidR="00255847" w:rsidRPr="00C1063D">
        <w:rPr>
          <w:rFonts w:ascii="Courier" w:hAnsi="Courier"/>
          <w:b/>
          <w:bCs/>
          <w:sz w:val="22"/>
          <w:szCs w:val="22"/>
        </w:rPr>
        <w:t>(1999)</w:t>
      </w:r>
      <w:r w:rsidR="00255847" w:rsidRPr="00C1063D">
        <w:rPr>
          <w:rFonts w:ascii="Courier" w:hAnsi="Courier"/>
          <w:sz w:val="22"/>
          <w:szCs w:val="22"/>
        </w:rPr>
        <w:t xml:space="preserve">, 'The thin hot plume beneath Iceland',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137</w:t>
      </w:r>
      <w:r w:rsidR="00255847" w:rsidRPr="00C1063D">
        <w:rPr>
          <w:rFonts w:ascii="Courier" w:hAnsi="Courier"/>
          <w:sz w:val="22"/>
          <w:szCs w:val="22"/>
        </w:rPr>
        <w:t xml:space="preserve">, p. 51-63 </w:t>
      </w:r>
    </w:p>
    <w:p w14:paraId="18021F3F" w14:textId="0D6937C2" w:rsidR="00255847" w:rsidRPr="00C1063D" w:rsidRDefault="001304CC" w:rsidP="00255847">
      <w:pPr>
        <w:spacing w:before="100" w:beforeAutospacing="1" w:after="100" w:afterAutospacing="1"/>
        <w:jc w:val="both"/>
        <w:rPr>
          <w:rFonts w:ascii="Courier" w:hAnsi="Courier"/>
          <w:sz w:val="22"/>
          <w:szCs w:val="22"/>
        </w:rPr>
      </w:pPr>
      <w:r w:rsidRPr="00C1063D">
        <w:rPr>
          <w:rFonts w:ascii="Courier" w:hAnsi="Courier"/>
          <w:sz w:val="22"/>
          <w:szCs w:val="22"/>
        </w:rPr>
        <w:t>Allen, R.</w:t>
      </w:r>
      <w:r w:rsidR="007F5A93" w:rsidRPr="00C1063D">
        <w:rPr>
          <w:rFonts w:ascii="Courier" w:hAnsi="Courier"/>
          <w:sz w:val="22"/>
          <w:szCs w:val="22"/>
        </w:rPr>
        <w:t xml:space="preserve">M., G. Nolet, J.W. Morgan, K. </w:t>
      </w:r>
      <w:r w:rsidR="007F5A93" w:rsidRPr="00C1063D">
        <w:rPr>
          <w:rFonts w:ascii="Courier" w:hAnsi="Courier" w:cs="Courier"/>
          <w:sz w:val="22"/>
          <w:szCs w:val="22"/>
          <w:lang w:eastAsia="ja-JP"/>
        </w:rPr>
        <w:t>Vogfjörd,</w:t>
      </w:r>
      <w:r w:rsidR="007F5A93" w:rsidRPr="00C1063D">
        <w:rPr>
          <w:rFonts w:ascii="Courier" w:hAnsi="Courier"/>
          <w:sz w:val="22"/>
          <w:szCs w:val="22"/>
        </w:rPr>
        <w:t xml:space="preserve"> M. Nettles, G. Ekström, </w:t>
      </w:r>
      <w:r w:rsidR="007F5A93" w:rsidRPr="00C1063D">
        <w:rPr>
          <w:rFonts w:ascii="Courier" w:hAnsi="Courier"/>
          <w:bCs/>
          <w:sz w:val="22"/>
          <w:szCs w:val="22"/>
        </w:rPr>
        <w:t xml:space="preserve">B.H. Bergsson, P. Erlendsson, G.R. Foulger, S. </w:t>
      </w:r>
      <w:r w:rsidR="007F5A93" w:rsidRPr="00C1063D">
        <w:rPr>
          <w:rFonts w:ascii="Courier" w:hAnsi="Courier" w:cs="Courier"/>
          <w:sz w:val="22"/>
          <w:szCs w:val="22"/>
          <w:lang w:eastAsia="ja-JP"/>
        </w:rPr>
        <w:t>Jakobsdóttir,</w:t>
      </w:r>
      <w:r w:rsidR="007F5A93" w:rsidRPr="00C1063D">
        <w:rPr>
          <w:rFonts w:ascii="Courier" w:hAnsi="Courier"/>
          <w:b/>
          <w:bCs/>
          <w:sz w:val="22"/>
          <w:szCs w:val="22"/>
        </w:rPr>
        <w:t xml:space="preserve"> </w:t>
      </w:r>
      <w:r w:rsidR="007F5A93" w:rsidRPr="00C1063D">
        <w:rPr>
          <w:rFonts w:ascii="Courier" w:hAnsi="Courier"/>
          <w:bCs/>
          <w:sz w:val="22"/>
          <w:szCs w:val="22"/>
        </w:rPr>
        <w:t>B.R. Julian, M. Pritchard, S. Ragnarsson, R.</w:t>
      </w:r>
      <w:r w:rsidR="007F5A93" w:rsidRPr="00C1063D">
        <w:rPr>
          <w:rFonts w:ascii="Courier" w:hAnsi="Courier"/>
          <w:b/>
          <w:bCs/>
          <w:sz w:val="22"/>
          <w:szCs w:val="22"/>
        </w:rPr>
        <w:t xml:space="preserve"> </w:t>
      </w:r>
      <w:r w:rsidR="007F5A93" w:rsidRPr="00C1063D">
        <w:rPr>
          <w:rFonts w:ascii="Courier" w:hAnsi="Courier"/>
          <w:bCs/>
          <w:sz w:val="22"/>
          <w:szCs w:val="22"/>
        </w:rPr>
        <w:t>Stefánson</w:t>
      </w:r>
      <w:r w:rsidR="007F5A93" w:rsidRPr="00C1063D">
        <w:rPr>
          <w:rFonts w:ascii="Courier" w:hAnsi="Courier"/>
          <w:b/>
          <w:bCs/>
          <w:sz w:val="22"/>
          <w:szCs w:val="22"/>
        </w:rPr>
        <w:t xml:space="preserve"> </w:t>
      </w:r>
      <w:r w:rsidR="00255847" w:rsidRPr="00C1063D">
        <w:rPr>
          <w:rFonts w:ascii="Courier" w:hAnsi="Courier"/>
          <w:b/>
          <w:bCs/>
          <w:sz w:val="22"/>
          <w:szCs w:val="22"/>
        </w:rPr>
        <w:t>(2002)</w:t>
      </w:r>
      <w:r w:rsidR="00255847" w:rsidRPr="00C1063D">
        <w:rPr>
          <w:rFonts w:ascii="Courier" w:hAnsi="Courier"/>
          <w:sz w:val="22"/>
          <w:szCs w:val="22"/>
        </w:rPr>
        <w:t xml:space="preserve">, 'Plume-driven plumbing and crustal </w:t>
      </w:r>
      <w:r w:rsidR="00255847" w:rsidRPr="00C1063D">
        <w:rPr>
          <w:rFonts w:ascii="Courier" w:hAnsi="Courier"/>
          <w:spacing w:val="-18"/>
          <w:sz w:val="22"/>
          <w:szCs w:val="22"/>
        </w:rPr>
        <w:t xml:space="preserve">formation in Iceland',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107</w:t>
      </w:r>
      <w:r w:rsidR="00255847" w:rsidRPr="00C1063D">
        <w:rPr>
          <w:rFonts w:ascii="Courier" w:hAnsi="Courier"/>
          <w:spacing w:val="-18"/>
          <w:sz w:val="22"/>
          <w:szCs w:val="22"/>
        </w:rPr>
        <w:t>(B8), p. ESE 4-1 to</w:t>
      </w:r>
      <w:r w:rsidR="00255847" w:rsidRPr="00C1063D">
        <w:rPr>
          <w:rFonts w:ascii="Courier" w:hAnsi="Courier"/>
          <w:sz w:val="22"/>
          <w:szCs w:val="22"/>
        </w:rPr>
        <w:t xml:space="preserve"> ESE 4-19 </w:t>
      </w:r>
    </w:p>
    <w:p w14:paraId="24755FB9" w14:textId="6640ACAE" w:rsidR="00255847" w:rsidRPr="00C1063D" w:rsidRDefault="007F5A9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Allen, R.M., G. Nolet, J.W. Morgan, K. </w:t>
      </w:r>
      <w:r w:rsidRPr="00C1063D">
        <w:rPr>
          <w:rFonts w:ascii="Courier" w:hAnsi="Courier" w:cs="Courier"/>
          <w:sz w:val="22"/>
          <w:szCs w:val="22"/>
          <w:lang w:eastAsia="ja-JP"/>
        </w:rPr>
        <w:t>Vogfjörd,</w:t>
      </w:r>
      <w:r w:rsidRPr="00C1063D">
        <w:rPr>
          <w:rFonts w:ascii="Courier" w:hAnsi="Courier"/>
          <w:sz w:val="22"/>
          <w:szCs w:val="22"/>
        </w:rPr>
        <w:t xml:space="preserve"> M. Nettles, G. Ekström, </w:t>
      </w:r>
      <w:r w:rsidRPr="00C1063D">
        <w:rPr>
          <w:rFonts w:ascii="Courier" w:hAnsi="Courier"/>
          <w:bCs/>
          <w:sz w:val="22"/>
          <w:szCs w:val="22"/>
        </w:rPr>
        <w:t xml:space="preserve">B.H. Bergsson, P. Erlendsson, G.R. Foulger, S. </w:t>
      </w:r>
      <w:r w:rsidRPr="00C1063D">
        <w:rPr>
          <w:rFonts w:ascii="Courier" w:hAnsi="Courier" w:cs="Courier"/>
          <w:sz w:val="22"/>
          <w:szCs w:val="22"/>
          <w:lang w:eastAsia="ja-JP"/>
        </w:rPr>
        <w:t>Jakobsdóttir,</w:t>
      </w:r>
      <w:r w:rsidRPr="00C1063D">
        <w:rPr>
          <w:rFonts w:ascii="Courier" w:hAnsi="Courier"/>
          <w:b/>
          <w:bCs/>
          <w:sz w:val="22"/>
          <w:szCs w:val="22"/>
        </w:rPr>
        <w:t xml:space="preserve"> </w:t>
      </w:r>
      <w:r w:rsidRPr="00C1063D">
        <w:rPr>
          <w:rFonts w:ascii="Courier" w:hAnsi="Courier"/>
          <w:bCs/>
          <w:sz w:val="22"/>
          <w:szCs w:val="22"/>
        </w:rPr>
        <w:t>B.R. Julian,</w:t>
      </w:r>
      <w:r w:rsidR="001E60CD" w:rsidRPr="00C1063D">
        <w:rPr>
          <w:rFonts w:ascii="Courier" w:hAnsi="Courier"/>
          <w:bCs/>
          <w:sz w:val="22"/>
          <w:szCs w:val="22"/>
        </w:rPr>
        <w:t xml:space="preserve"> </w:t>
      </w:r>
      <w:r w:rsidRPr="00C1063D">
        <w:rPr>
          <w:rFonts w:ascii="Courier" w:hAnsi="Courier"/>
          <w:bCs/>
          <w:sz w:val="22"/>
          <w:szCs w:val="22"/>
        </w:rPr>
        <w:t>J. Steinun, R. Bruce, M. Pritchard, S. Ragnarsson, R.</w:t>
      </w:r>
      <w:r w:rsidRPr="00C1063D">
        <w:rPr>
          <w:rFonts w:ascii="Courier" w:hAnsi="Courier"/>
          <w:b/>
          <w:bCs/>
          <w:sz w:val="22"/>
          <w:szCs w:val="22"/>
        </w:rPr>
        <w:t xml:space="preserve"> </w:t>
      </w:r>
      <w:r w:rsidRPr="00C1063D">
        <w:rPr>
          <w:rFonts w:ascii="Courier" w:hAnsi="Courier"/>
          <w:bCs/>
          <w:sz w:val="22"/>
          <w:szCs w:val="22"/>
        </w:rPr>
        <w:t>Stefánson</w:t>
      </w:r>
      <w:r w:rsidRPr="00C1063D">
        <w:rPr>
          <w:rFonts w:ascii="Courier" w:hAnsi="Courier"/>
          <w:b/>
          <w:bCs/>
          <w:sz w:val="22"/>
          <w:szCs w:val="22"/>
        </w:rPr>
        <w:t xml:space="preserve"> </w:t>
      </w:r>
      <w:r w:rsidR="00255847" w:rsidRPr="00C1063D">
        <w:rPr>
          <w:rFonts w:ascii="Courier" w:hAnsi="Courier"/>
          <w:b/>
          <w:bCs/>
          <w:sz w:val="22"/>
          <w:szCs w:val="22"/>
        </w:rPr>
        <w:t>(1999)</w:t>
      </w:r>
      <w:r w:rsidR="00255847" w:rsidRPr="00C1063D">
        <w:rPr>
          <w:rFonts w:ascii="Courier" w:hAnsi="Courier"/>
          <w:sz w:val="22"/>
          <w:szCs w:val="22"/>
        </w:rPr>
        <w:t xml:space="preserve">, 'The Icelandic crust', </w:t>
      </w:r>
      <w:r w:rsidR="00255847" w:rsidRPr="00C1063D">
        <w:rPr>
          <w:rFonts w:ascii="Courier" w:hAnsi="Courier"/>
          <w:i/>
          <w:iCs/>
          <w:sz w:val="22"/>
          <w:szCs w:val="22"/>
        </w:rPr>
        <w:t>EOS Trans</w:t>
      </w:r>
      <w:r w:rsidRPr="00C1063D">
        <w:rPr>
          <w:rFonts w:ascii="Courier" w:hAnsi="Courier"/>
          <w:i/>
          <w:iCs/>
          <w:sz w:val="22"/>
          <w:szCs w:val="22"/>
        </w:rPr>
        <w:t>a</w:t>
      </w:r>
      <w:r w:rsidR="00255847" w:rsidRPr="00C1063D">
        <w:rPr>
          <w:rFonts w:ascii="Courier" w:hAnsi="Courier"/>
          <w:i/>
          <w:iCs/>
          <w:sz w:val="22"/>
          <w:szCs w:val="22"/>
        </w:rPr>
        <w:t>ctions, AGU Fall Meeting Abstract</w:t>
      </w:r>
      <w:r w:rsidR="00255847" w:rsidRPr="00C1063D">
        <w:rPr>
          <w:rFonts w:ascii="Courier" w:hAnsi="Courier"/>
          <w:sz w:val="22"/>
          <w:szCs w:val="22"/>
        </w:rPr>
        <w:t xml:space="preserve">, 80(46), p. 645 </w:t>
      </w:r>
    </w:p>
    <w:p w14:paraId="45E5F9A6" w14:textId="1BA54394" w:rsidR="00255847" w:rsidRPr="00C1063D" w:rsidRDefault="007F5A93" w:rsidP="00255847">
      <w:pPr>
        <w:spacing w:before="100" w:beforeAutospacing="1" w:after="100" w:afterAutospacing="1"/>
        <w:jc w:val="both"/>
        <w:rPr>
          <w:rFonts w:ascii="Courier" w:hAnsi="Courier"/>
          <w:sz w:val="22"/>
          <w:szCs w:val="22"/>
        </w:rPr>
      </w:pPr>
      <w:r w:rsidRPr="00C1063D">
        <w:rPr>
          <w:rFonts w:ascii="Courier" w:hAnsi="Courier"/>
          <w:sz w:val="22"/>
          <w:szCs w:val="22"/>
        </w:rPr>
        <w:t>Allen, R.M., R.W. Porritt, F.</w:t>
      </w:r>
      <w:r w:rsidR="00255847" w:rsidRPr="00C1063D">
        <w:rPr>
          <w:rFonts w:ascii="Courier" w:hAnsi="Courier"/>
          <w:sz w:val="22"/>
          <w:szCs w:val="22"/>
        </w:rPr>
        <w:t xml:space="preserve">F. Pollitz, and S. Hung </w:t>
      </w:r>
      <w:r w:rsidR="00255847" w:rsidRPr="00C1063D">
        <w:rPr>
          <w:rFonts w:ascii="Courier" w:hAnsi="Courier"/>
          <w:b/>
          <w:bCs/>
          <w:sz w:val="22"/>
          <w:szCs w:val="22"/>
        </w:rPr>
        <w:t>(2012)</w:t>
      </w:r>
      <w:r w:rsidR="00255847" w:rsidRPr="00C1063D">
        <w:rPr>
          <w:rFonts w:ascii="Courier" w:hAnsi="Courier"/>
          <w:sz w:val="22"/>
          <w:szCs w:val="22"/>
        </w:rPr>
        <w:t xml:space="preserve">, 'Constraining the origin of the Yellowstone-Snake River Plain volcanic province using seismic imaging (Invited)',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AN: V11E-04</w:t>
      </w:r>
      <w:r w:rsidR="001E60CD" w:rsidRPr="00C1063D">
        <w:rPr>
          <w:rFonts w:ascii="Courier" w:hAnsi="Courier"/>
          <w:sz w:val="22"/>
          <w:szCs w:val="22"/>
        </w:rPr>
        <w:t>, p</w:t>
      </w:r>
      <w:r w:rsidR="00255847" w:rsidRPr="00C1063D">
        <w:rPr>
          <w:rFonts w:ascii="Courier" w:hAnsi="Courier"/>
          <w:sz w:val="22"/>
          <w:szCs w:val="22"/>
        </w:rPr>
        <w:t xml:space="preserve"> </w:t>
      </w:r>
    </w:p>
    <w:p w14:paraId="22A72D0C" w14:textId="0791569F" w:rsidR="00255847" w:rsidRPr="00C1063D" w:rsidRDefault="007F5A93" w:rsidP="00255847">
      <w:pPr>
        <w:spacing w:before="100" w:beforeAutospacing="1" w:after="100" w:afterAutospacing="1"/>
        <w:jc w:val="both"/>
        <w:rPr>
          <w:rFonts w:ascii="Courier" w:hAnsi="Courier"/>
          <w:sz w:val="22"/>
          <w:szCs w:val="22"/>
        </w:rPr>
      </w:pPr>
      <w:r w:rsidRPr="00C1063D">
        <w:rPr>
          <w:rFonts w:ascii="Courier" w:hAnsi="Courier"/>
          <w:sz w:val="22"/>
          <w:szCs w:val="22"/>
        </w:rPr>
        <w:t>Allen, R.</w:t>
      </w:r>
      <w:r w:rsidR="00255847" w:rsidRPr="00C1063D">
        <w:rPr>
          <w:rFonts w:ascii="Courier" w:hAnsi="Courier"/>
          <w:sz w:val="22"/>
          <w:szCs w:val="22"/>
        </w:rPr>
        <w:t xml:space="preserve">M., and J. Tromp </w:t>
      </w:r>
      <w:r w:rsidR="00255847" w:rsidRPr="00C1063D">
        <w:rPr>
          <w:rFonts w:ascii="Courier" w:hAnsi="Courier"/>
          <w:b/>
          <w:bCs/>
          <w:sz w:val="22"/>
          <w:szCs w:val="22"/>
        </w:rPr>
        <w:t>(2005)</w:t>
      </w:r>
      <w:r w:rsidR="00255847" w:rsidRPr="00C1063D">
        <w:rPr>
          <w:rFonts w:ascii="Courier" w:hAnsi="Courier"/>
          <w:sz w:val="22"/>
          <w:szCs w:val="22"/>
        </w:rPr>
        <w:t xml:space="preserve">, 'Resolution of regional seismic models: </w:t>
      </w:r>
      <w:r w:rsidR="00255847" w:rsidRPr="00C1063D">
        <w:rPr>
          <w:rFonts w:ascii="Courier" w:hAnsi="Courier"/>
          <w:spacing w:val="-18"/>
          <w:sz w:val="22"/>
          <w:szCs w:val="22"/>
        </w:rPr>
        <w:t xml:space="preserve">Squeezing the Iceland anomaly',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161</w:t>
      </w:r>
      <w:r w:rsidR="00255847" w:rsidRPr="00C1063D">
        <w:rPr>
          <w:rFonts w:ascii="Courier" w:hAnsi="Courier"/>
          <w:spacing w:val="-18"/>
          <w:sz w:val="22"/>
          <w:szCs w:val="22"/>
        </w:rPr>
        <w:t>(2), p.</w:t>
      </w:r>
      <w:r w:rsidR="00255847" w:rsidRPr="00C1063D">
        <w:rPr>
          <w:rFonts w:ascii="Courier" w:hAnsi="Courier"/>
          <w:sz w:val="22"/>
          <w:szCs w:val="22"/>
        </w:rPr>
        <w:t xml:space="preserve"> 373-386 </w:t>
      </w:r>
    </w:p>
    <w:p w14:paraId="0277F3BD" w14:textId="640FC196" w:rsidR="00255847" w:rsidRPr="00C1063D" w:rsidRDefault="00B34B38" w:rsidP="00255847">
      <w:pPr>
        <w:spacing w:before="100" w:beforeAutospacing="1" w:after="100" w:afterAutospacing="1"/>
        <w:jc w:val="both"/>
        <w:rPr>
          <w:rFonts w:ascii="Courier" w:hAnsi="Courier"/>
          <w:sz w:val="22"/>
          <w:szCs w:val="22"/>
        </w:rPr>
      </w:pPr>
      <w:r w:rsidRPr="00C1063D">
        <w:rPr>
          <w:rFonts w:ascii="Courier" w:hAnsi="Courier"/>
          <w:sz w:val="22"/>
          <w:szCs w:val="22"/>
        </w:rPr>
        <w:t>Allen, R.</w:t>
      </w:r>
      <w:r w:rsidR="00255847" w:rsidRPr="00C1063D">
        <w:rPr>
          <w:rFonts w:ascii="Courier" w:hAnsi="Courier"/>
          <w:sz w:val="22"/>
          <w:szCs w:val="22"/>
        </w:rPr>
        <w:t xml:space="preserve">M., M. Xue, and S. Hung </w:t>
      </w:r>
      <w:r w:rsidR="00255847" w:rsidRPr="00C1063D">
        <w:rPr>
          <w:rFonts w:ascii="Courier" w:hAnsi="Courier"/>
          <w:b/>
          <w:bCs/>
          <w:sz w:val="22"/>
          <w:szCs w:val="22"/>
        </w:rPr>
        <w:t>(2008)</w:t>
      </w:r>
      <w:r w:rsidR="00255847" w:rsidRPr="00C1063D">
        <w:rPr>
          <w:rFonts w:ascii="Courier" w:hAnsi="Courier"/>
          <w:sz w:val="22"/>
          <w:szCs w:val="22"/>
        </w:rPr>
        <w:t xml:space="preserve">, 'Complex geological interactions in the mantle beneath western USA', </w:t>
      </w:r>
      <w:r w:rsidR="00255847" w:rsidRPr="00C1063D">
        <w:rPr>
          <w:rFonts w:ascii="Courier" w:hAnsi="Courier"/>
          <w:i/>
          <w:iCs/>
          <w:sz w:val="22"/>
          <w:szCs w:val="22"/>
        </w:rPr>
        <w:t xml:space="preserve">EOS Transactions, AGU Fall Meeting Supplement Abstract AN:S31D-02 INVITED </w:t>
      </w:r>
      <w:r w:rsidR="00255847" w:rsidRPr="00C1063D">
        <w:rPr>
          <w:rFonts w:ascii="Courier" w:hAnsi="Courier"/>
          <w:sz w:val="22"/>
          <w:szCs w:val="22"/>
        </w:rPr>
        <w:t xml:space="preserve">89(31), p. 02 </w:t>
      </w:r>
    </w:p>
    <w:p w14:paraId="4ECE4CFC" w14:textId="699B3502" w:rsidR="00255847" w:rsidRPr="00C1063D" w:rsidRDefault="00B34B38" w:rsidP="00255847">
      <w:pPr>
        <w:spacing w:before="100" w:beforeAutospacing="1" w:after="100" w:afterAutospacing="1"/>
        <w:jc w:val="both"/>
        <w:rPr>
          <w:rFonts w:ascii="Courier" w:hAnsi="Courier"/>
          <w:sz w:val="22"/>
          <w:szCs w:val="22"/>
        </w:rPr>
      </w:pPr>
      <w:r w:rsidRPr="00C1063D">
        <w:rPr>
          <w:rFonts w:ascii="Courier" w:hAnsi="Courier"/>
          <w:sz w:val="22"/>
          <w:szCs w:val="22"/>
        </w:rPr>
        <w:t>Allen, R.</w:t>
      </w:r>
      <w:r w:rsidR="00255847" w:rsidRPr="00C1063D">
        <w:rPr>
          <w:rFonts w:ascii="Courier" w:hAnsi="Courier"/>
          <w:sz w:val="22"/>
          <w:szCs w:val="22"/>
        </w:rPr>
        <w:t xml:space="preserve">M., M. Xue, and S. Hung </w:t>
      </w:r>
      <w:r w:rsidR="00255847" w:rsidRPr="00C1063D">
        <w:rPr>
          <w:rFonts w:ascii="Courier" w:hAnsi="Courier"/>
          <w:b/>
          <w:bCs/>
          <w:sz w:val="22"/>
          <w:szCs w:val="22"/>
        </w:rPr>
        <w:t>(2008)</w:t>
      </w:r>
      <w:r w:rsidR="00255847" w:rsidRPr="00C1063D">
        <w:rPr>
          <w:rFonts w:ascii="Courier" w:hAnsi="Courier"/>
          <w:sz w:val="22"/>
          <w:szCs w:val="22"/>
        </w:rPr>
        <w:t xml:space="preserve">, 'Using finite-frequency methods to improve regional models', </w:t>
      </w:r>
      <w:r w:rsidR="00255847" w:rsidRPr="00C1063D">
        <w:rPr>
          <w:rFonts w:ascii="Courier" w:hAnsi="Courier"/>
          <w:i/>
          <w:iCs/>
          <w:sz w:val="22"/>
          <w:szCs w:val="22"/>
        </w:rPr>
        <w:t xml:space="preserve">EOS Transactions, AGU Fall Meeting Supplement Abstract N:S21D-02 INVITED </w:t>
      </w:r>
      <w:r w:rsidR="00255847" w:rsidRPr="00C1063D">
        <w:rPr>
          <w:rFonts w:ascii="Courier" w:hAnsi="Courier"/>
          <w:sz w:val="22"/>
          <w:szCs w:val="22"/>
        </w:rPr>
        <w:t xml:space="preserve">89(21), p. 02 </w:t>
      </w:r>
    </w:p>
    <w:p w14:paraId="5B6C49A5" w14:textId="742836AF" w:rsidR="00255847" w:rsidRPr="00C1063D" w:rsidRDefault="00B34B38" w:rsidP="00255847">
      <w:pPr>
        <w:spacing w:before="100" w:beforeAutospacing="1" w:after="100" w:afterAutospacing="1"/>
        <w:jc w:val="both"/>
        <w:rPr>
          <w:rFonts w:ascii="Courier" w:hAnsi="Courier"/>
          <w:sz w:val="22"/>
          <w:szCs w:val="22"/>
        </w:rPr>
      </w:pPr>
      <w:r w:rsidRPr="00C1063D">
        <w:rPr>
          <w:rFonts w:ascii="Courier" w:hAnsi="Courier"/>
          <w:sz w:val="22"/>
          <w:szCs w:val="22"/>
        </w:rPr>
        <w:t>Allen, R.</w:t>
      </w:r>
      <w:r w:rsidR="00255847" w:rsidRPr="00C1063D">
        <w:rPr>
          <w:rFonts w:ascii="Courier" w:hAnsi="Courier"/>
          <w:sz w:val="22"/>
          <w:szCs w:val="22"/>
        </w:rPr>
        <w:t xml:space="preserve">M., and A. Ziv </w:t>
      </w:r>
      <w:r w:rsidR="00255847" w:rsidRPr="00C1063D">
        <w:rPr>
          <w:rFonts w:ascii="Courier" w:hAnsi="Courier"/>
          <w:b/>
          <w:bCs/>
          <w:sz w:val="22"/>
          <w:szCs w:val="22"/>
        </w:rPr>
        <w:t>(2011)</w:t>
      </w:r>
      <w:r w:rsidR="00255847" w:rsidRPr="00C1063D">
        <w:rPr>
          <w:rFonts w:ascii="Courier" w:hAnsi="Courier"/>
          <w:sz w:val="22"/>
          <w:szCs w:val="22"/>
        </w:rPr>
        <w:t xml:space="preserve">, 'Application of real-time GPS to earthquake early </w:t>
      </w:r>
      <w:r w:rsidR="00255847" w:rsidRPr="00C1063D">
        <w:rPr>
          <w:rFonts w:ascii="Courier" w:hAnsi="Courier"/>
          <w:spacing w:val="-18"/>
          <w:sz w:val="22"/>
          <w:szCs w:val="22"/>
        </w:rPr>
        <w:t xml:space="preserve">warning',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38</w:t>
      </w:r>
      <w:r w:rsidR="00255847" w:rsidRPr="00C1063D">
        <w:rPr>
          <w:rFonts w:ascii="Courier" w:hAnsi="Courier"/>
          <w:spacing w:val="-18"/>
          <w:sz w:val="22"/>
          <w:szCs w:val="22"/>
        </w:rPr>
        <w:t>(L16310), p. 7pp. doi:</w:t>
      </w:r>
      <w:r w:rsidR="00255847" w:rsidRPr="00C1063D">
        <w:rPr>
          <w:rFonts w:ascii="Courier" w:hAnsi="Courier"/>
          <w:sz w:val="22"/>
          <w:szCs w:val="22"/>
        </w:rPr>
        <w:t xml:space="preserve"> 10.1029/2011GL047947 </w:t>
      </w:r>
    </w:p>
    <w:p w14:paraId="64523793" w14:textId="60248A48" w:rsidR="00255847" w:rsidRPr="00C1063D" w:rsidRDefault="00B34B38" w:rsidP="00255847">
      <w:pPr>
        <w:spacing w:before="100" w:beforeAutospacing="1" w:after="100" w:afterAutospacing="1"/>
        <w:jc w:val="both"/>
        <w:rPr>
          <w:rFonts w:ascii="Courier" w:hAnsi="Courier"/>
          <w:sz w:val="22"/>
          <w:szCs w:val="22"/>
        </w:rPr>
      </w:pPr>
      <w:r w:rsidRPr="00C1063D">
        <w:rPr>
          <w:rFonts w:ascii="Courier" w:hAnsi="Courier"/>
          <w:sz w:val="22"/>
          <w:szCs w:val="22"/>
        </w:rPr>
        <w:t>Allen, T.I., K.D. Marano, P.S. Earle, and D.</w:t>
      </w:r>
      <w:r w:rsidR="00255847" w:rsidRPr="00C1063D">
        <w:rPr>
          <w:rFonts w:ascii="Courier" w:hAnsi="Courier"/>
          <w:sz w:val="22"/>
          <w:szCs w:val="22"/>
        </w:rPr>
        <w:t xml:space="preserve">J. Wald </w:t>
      </w:r>
      <w:r w:rsidR="00255847" w:rsidRPr="00C1063D">
        <w:rPr>
          <w:rFonts w:ascii="Courier" w:hAnsi="Courier"/>
          <w:b/>
          <w:bCs/>
          <w:sz w:val="22"/>
          <w:szCs w:val="22"/>
        </w:rPr>
        <w:t>(2009)</w:t>
      </w:r>
      <w:r w:rsidR="00255847" w:rsidRPr="00C1063D">
        <w:rPr>
          <w:rFonts w:ascii="Courier" w:hAnsi="Courier"/>
          <w:sz w:val="22"/>
          <w:szCs w:val="22"/>
        </w:rPr>
        <w:t xml:space="preserve">, 'PAGER-CAT: A Composite earthquake catalog for calibrating global fatality models',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(1), p. 57-62 doi: 10.1785/gssrl.80.1.57</w:t>
      </w:r>
    </w:p>
    <w:p w14:paraId="412AED2D" w14:textId="185CEC54" w:rsidR="00255847" w:rsidRPr="00C1063D" w:rsidRDefault="00B34B38" w:rsidP="00255847">
      <w:pPr>
        <w:spacing w:before="100" w:beforeAutospacing="1" w:after="100" w:afterAutospacing="1"/>
        <w:jc w:val="both"/>
        <w:rPr>
          <w:rFonts w:ascii="Courier" w:hAnsi="Courier"/>
          <w:sz w:val="22"/>
          <w:szCs w:val="22"/>
        </w:rPr>
      </w:pPr>
      <w:r w:rsidRPr="00C1063D">
        <w:rPr>
          <w:rFonts w:ascii="Courier" w:hAnsi="Courier"/>
          <w:sz w:val="22"/>
          <w:szCs w:val="22"/>
        </w:rPr>
        <w:t>Allison, C.M., R.C. Porter, M.</w:t>
      </w:r>
      <w:r w:rsidR="00255847" w:rsidRPr="00C1063D">
        <w:rPr>
          <w:rFonts w:ascii="Courier" w:hAnsi="Courier"/>
          <w:sz w:val="22"/>
          <w:szCs w:val="22"/>
        </w:rPr>
        <w:t xml:space="preserve">J. Fouch, and S. Semken </w:t>
      </w:r>
      <w:r w:rsidR="00255847" w:rsidRPr="00C1063D">
        <w:rPr>
          <w:rFonts w:ascii="Courier" w:hAnsi="Courier"/>
          <w:b/>
          <w:bCs/>
          <w:sz w:val="22"/>
          <w:szCs w:val="22"/>
        </w:rPr>
        <w:t>(2013)</w:t>
      </w:r>
      <w:r w:rsidR="00255847" w:rsidRPr="00C1063D">
        <w:rPr>
          <w:rFonts w:ascii="Courier" w:hAnsi="Courier"/>
          <w:sz w:val="22"/>
          <w:szCs w:val="22"/>
        </w:rPr>
        <w:t xml:space="preserve">, 'Seismic evidence for lithospheric modification beneath the Mojave Neovolcanic Province, Southern </w:t>
      </w:r>
      <w:r w:rsidR="00255847" w:rsidRPr="00C1063D">
        <w:rPr>
          <w:rFonts w:ascii="Courier" w:hAnsi="Courier"/>
          <w:spacing w:val="-18"/>
          <w:sz w:val="22"/>
          <w:szCs w:val="22"/>
        </w:rPr>
        <w:t xml:space="preserve">California',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40</w:t>
      </w:r>
      <w:r w:rsidR="00255847" w:rsidRPr="00C1063D">
        <w:rPr>
          <w:rFonts w:ascii="Courier" w:hAnsi="Courier"/>
          <w:spacing w:val="-18"/>
          <w:sz w:val="22"/>
          <w:szCs w:val="22"/>
        </w:rPr>
        <w:t xml:space="preserve">(19), p. 5119-5124 </w:t>
      </w:r>
      <w:r w:rsidRPr="00C1063D">
        <w:rPr>
          <w:rFonts w:ascii="Courier" w:hAnsi="Courier"/>
          <w:spacing w:val="-18"/>
          <w:sz w:val="22"/>
          <w:szCs w:val="22"/>
        </w:rPr>
        <w:t>d</w:t>
      </w:r>
      <w:r w:rsidR="00255847" w:rsidRPr="00C1063D">
        <w:rPr>
          <w:rFonts w:ascii="Courier" w:hAnsi="Courier"/>
          <w:spacing w:val="-18"/>
          <w:sz w:val="22"/>
          <w:szCs w:val="22"/>
        </w:rPr>
        <w:t>oi:</w:t>
      </w:r>
      <w:r w:rsidR="00255847" w:rsidRPr="00C1063D">
        <w:rPr>
          <w:rFonts w:ascii="Courier" w:hAnsi="Courier"/>
          <w:sz w:val="22"/>
          <w:szCs w:val="22"/>
        </w:rPr>
        <w:t xml:space="preserve"> 10.1002/grl.50993</w:t>
      </w:r>
    </w:p>
    <w:p w14:paraId="26D9AAF8" w14:textId="07D63FFF" w:rsidR="00255847" w:rsidRPr="00C1063D" w:rsidRDefault="00B34B38" w:rsidP="00255847">
      <w:pPr>
        <w:spacing w:before="100" w:beforeAutospacing="1" w:after="100" w:afterAutospacing="1"/>
        <w:jc w:val="both"/>
        <w:rPr>
          <w:rFonts w:ascii="Courier" w:hAnsi="Courier"/>
          <w:sz w:val="22"/>
          <w:szCs w:val="22"/>
        </w:rPr>
      </w:pPr>
      <w:r w:rsidRPr="00C1063D">
        <w:rPr>
          <w:rFonts w:ascii="Courier" w:hAnsi="Courier"/>
          <w:sz w:val="22"/>
          <w:szCs w:val="22"/>
        </w:rPr>
        <w:t>Allmann, B.</w:t>
      </w:r>
      <w:r w:rsidR="00255847" w:rsidRPr="00C1063D">
        <w:rPr>
          <w:rFonts w:ascii="Courier" w:hAnsi="Courier"/>
          <w:sz w:val="22"/>
          <w:szCs w:val="22"/>
        </w:rPr>
        <w:t xml:space="preserve">P., and G. Laske </w:t>
      </w:r>
      <w:r w:rsidR="00255847" w:rsidRPr="00C1063D">
        <w:rPr>
          <w:rFonts w:ascii="Courier" w:hAnsi="Courier"/>
          <w:b/>
          <w:bCs/>
          <w:sz w:val="22"/>
          <w:szCs w:val="22"/>
        </w:rPr>
        <w:t>(2004)</w:t>
      </w:r>
      <w:r w:rsidR="00255847" w:rsidRPr="00C1063D">
        <w:rPr>
          <w:rFonts w:ascii="Courier" w:hAnsi="Courier"/>
          <w:sz w:val="22"/>
          <w:szCs w:val="22"/>
        </w:rPr>
        <w:t xml:space="preserve">, 'Characterization of the late 2003 </w:t>
      </w:r>
      <w:r w:rsidR="00255847" w:rsidRPr="00C1063D">
        <w:rPr>
          <w:rFonts w:ascii="Courier" w:hAnsi="Courier"/>
          <w:spacing w:val="-18"/>
          <w:sz w:val="22"/>
          <w:szCs w:val="22"/>
        </w:rPr>
        <w:t xml:space="preserve">microseismic signal offshore southern California',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13, p. 1070 </w:t>
      </w:r>
    </w:p>
    <w:p w14:paraId="0780BAD9" w14:textId="38F6024B" w:rsidR="00255847" w:rsidRPr="00C1063D" w:rsidRDefault="00B34B38" w:rsidP="00255847">
      <w:pPr>
        <w:spacing w:before="100" w:beforeAutospacing="1" w:after="100" w:afterAutospacing="1"/>
        <w:jc w:val="both"/>
        <w:rPr>
          <w:rFonts w:ascii="Courier" w:hAnsi="Courier"/>
          <w:sz w:val="22"/>
          <w:szCs w:val="22"/>
        </w:rPr>
      </w:pPr>
      <w:r w:rsidRPr="00C1063D">
        <w:rPr>
          <w:rFonts w:ascii="Courier" w:hAnsi="Courier"/>
          <w:sz w:val="22"/>
          <w:szCs w:val="22"/>
        </w:rPr>
        <w:t>Allmann, B.P., and P.</w:t>
      </w:r>
      <w:r w:rsidR="00255847" w:rsidRPr="00C1063D">
        <w:rPr>
          <w:rFonts w:ascii="Courier" w:hAnsi="Courier"/>
          <w:sz w:val="22"/>
          <w:szCs w:val="22"/>
        </w:rPr>
        <w:t xml:space="preserve">M. Shearer </w:t>
      </w:r>
      <w:r w:rsidR="00255847" w:rsidRPr="00C1063D">
        <w:rPr>
          <w:rFonts w:ascii="Courier" w:hAnsi="Courier"/>
          <w:b/>
          <w:bCs/>
          <w:sz w:val="22"/>
          <w:szCs w:val="22"/>
        </w:rPr>
        <w:t>(2009)</w:t>
      </w:r>
      <w:r w:rsidR="00255847" w:rsidRPr="00C1063D">
        <w:rPr>
          <w:rFonts w:ascii="Courier" w:hAnsi="Courier"/>
          <w:sz w:val="22"/>
          <w:szCs w:val="22"/>
        </w:rPr>
        <w:t xml:space="preserve">, 'Global variations of stress drop for moderate to large earthquakes',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10-11 - 10-22 doi: 10.1029/2008JB005821</w:t>
      </w:r>
    </w:p>
    <w:p w14:paraId="65E88B36" w14:textId="77777777" w:rsidR="00DB614E" w:rsidRPr="00C1063D" w:rsidRDefault="00B34B38" w:rsidP="00255847">
      <w:pPr>
        <w:spacing w:before="100" w:beforeAutospacing="1" w:after="100" w:afterAutospacing="1"/>
        <w:jc w:val="both"/>
        <w:rPr>
          <w:rFonts w:ascii="Courier" w:hAnsi="Courier"/>
          <w:sz w:val="22"/>
          <w:szCs w:val="22"/>
        </w:rPr>
      </w:pPr>
      <w:r w:rsidRPr="00C1063D">
        <w:rPr>
          <w:rFonts w:ascii="Courier" w:hAnsi="Courier"/>
          <w:sz w:val="22"/>
          <w:szCs w:val="22"/>
        </w:rPr>
        <w:t>Allstadt, K., and S.</w:t>
      </w:r>
      <w:r w:rsidR="00255847" w:rsidRPr="00C1063D">
        <w:rPr>
          <w:rFonts w:ascii="Courier" w:hAnsi="Courier"/>
          <w:sz w:val="22"/>
          <w:szCs w:val="22"/>
        </w:rPr>
        <w:t xml:space="preserve">D. Malone </w:t>
      </w:r>
      <w:r w:rsidR="00255847" w:rsidRPr="00C1063D">
        <w:rPr>
          <w:rFonts w:ascii="Courier" w:hAnsi="Courier"/>
          <w:b/>
          <w:bCs/>
          <w:sz w:val="22"/>
          <w:szCs w:val="22"/>
        </w:rPr>
        <w:t>(2014)</w:t>
      </w:r>
      <w:r w:rsidR="00255847" w:rsidRPr="00C1063D">
        <w:rPr>
          <w:rFonts w:ascii="Courier" w:hAnsi="Courier"/>
          <w:sz w:val="22"/>
          <w:szCs w:val="22"/>
        </w:rPr>
        <w:t xml:space="preserve">, 'Swarms of repeating stick-slip icequakes triggered by snow loading at Mount Rainier volcano', </w:t>
      </w:r>
      <w:r w:rsidR="00255847" w:rsidRPr="00C1063D">
        <w:rPr>
          <w:rFonts w:ascii="Courier" w:hAnsi="Courier"/>
          <w:i/>
          <w:iCs/>
          <w:sz w:val="22"/>
          <w:szCs w:val="22"/>
        </w:rPr>
        <w:t>Journal of Geophysical Research: Earth Surface</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(5), p. 1180-1203 doi: 10.1002/2014JF003086</w:t>
      </w:r>
    </w:p>
    <w:p w14:paraId="76D6319A" w14:textId="77777777" w:rsidR="00DB614E" w:rsidRPr="00C1063D" w:rsidRDefault="00DB614E" w:rsidP="00DB614E">
      <w:pPr>
        <w:spacing w:before="100" w:beforeAutospacing="1" w:after="100" w:afterAutospacing="1"/>
        <w:jc w:val="both"/>
        <w:rPr>
          <w:rFonts w:ascii="Courier" w:hAnsi="Courier"/>
          <w:sz w:val="22"/>
          <w:szCs w:val="22"/>
        </w:rPr>
      </w:pPr>
      <w:r w:rsidRPr="00C1063D">
        <w:rPr>
          <w:rFonts w:ascii="Courier" w:hAnsi="Courier"/>
          <w:sz w:val="22"/>
          <w:szCs w:val="22"/>
        </w:rPr>
        <w:t xml:space="preserve">Almeida, Y.B., J. Julià, and A. Frassetto </w:t>
      </w:r>
      <w:r w:rsidRPr="00C1063D">
        <w:rPr>
          <w:rFonts w:ascii="Courier" w:hAnsi="Courier"/>
          <w:b/>
          <w:bCs/>
          <w:sz w:val="22"/>
          <w:szCs w:val="22"/>
        </w:rPr>
        <w:t>(2015)</w:t>
      </w:r>
      <w:r w:rsidRPr="00C1063D">
        <w:rPr>
          <w:rFonts w:ascii="Courier" w:hAnsi="Courier"/>
          <w:sz w:val="22"/>
          <w:szCs w:val="22"/>
        </w:rPr>
        <w:t xml:space="preserve">, 'Crustal architecture of the Borborema Province, NE Brazil, from receiver function CCP stacks: Implications for Mesozoic stretching and Cenozoic uplift',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649</w:t>
      </w:r>
      <w:r w:rsidRPr="00C1063D">
        <w:rPr>
          <w:rFonts w:ascii="Courier" w:hAnsi="Courier"/>
          <w:sz w:val="22"/>
          <w:szCs w:val="22"/>
        </w:rPr>
        <w:t>, p. 68-80 doi: 10.1016/j.tecto.2015.03.001</w:t>
      </w:r>
    </w:p>
    <w:p w14:paraId="63AD30B5" w14:textId="25317EB2" w:rsidR="00255847" w:rsidRPr="00C1063D" w:rsidRDefault="00B34B38" w:rsidP="00255847">
      <w:pPr>
        <w:spacing w:before="100" w:beforeAutospacing="1" w:after="100" w:afterAutospacing="1"/>
        <w:jc w:val="both"/>
        <w:rPr>
          <w:rFonts w:ascii="Courier" w:hAnsi="Courier"/>
          <w:sz w:val="22"/>
          <w:szCs w:val="22"/>
        </w:rPr>
      </w:pPr>
      <w:r w:rsidRPr="00C1063D">
        <w:rPr>
          <w:rFonts w:ascii="Courier" w:hAnsi="Courier"/>
          <w:sz w:val="22"/>
          <w:szCs w:val="22"/>
        </w:rPr>
        <w:t>Alpert, L.A., M.S. Miller, T.W. Becker, and A.</w:t>
      </w:r>
      <w:r w:rsidR="00255847" w:rsidRPr="00C1063D">
        <w:rPr>
          <w:rFonts w:ascii="Courier" w:hAnsi="Courier"/>
          <w:sz w:val="22"/>
          <w:szCs w:val="22"/>
        </w:rPr>
        <w:t xml:space="preserve">A. Allam </w:t>
      </w:r>
      <w:r w:rsidR="00255847" w:rsidRPr="00C1063D">
        <w:rPr>
          <w:rFonts w:ascii="Courier" w:hAnsi="Courier"/>
          <w:b/>
          <w:bCs/>
          <w:sz w:val="22"/>
          <w:szCs w:val="22"/>
        </w:rPr>
        <w:t>(2013)</w:t>
      </w:r>
      <w:r w:rsidR="00255847" w:rsidRPr="00C1063D">
        <w:rPr>
          <w:rFonts w:ascii="Courier" w:hAnsi="Courier"/>
          <w:sz w:val="22"/>
          <w:szCs w:val="22"/>
        </w:rPr>
        <w:t xml:space="preserve">, 'Structure beneath the Alboran from geodynamic flow models and seismic anisotropy',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(8), p. 4265-4277 doi8: 10.1002/jgrb.50309</w:t>
      </w:r>
    </w:p>
    <w:p w14:paraId="06327356" w14:textId="20DBA18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Alsdorf, D., </w:t>
      </w:r>
      <w:r w:rsidR="00F165D8" w:rsidRPr="00C1063D">
        <w:rPr>
          <w:rFonts w:ascii="Courier" w:hAnsi="Courier"/>
          <w:sz w:val="22"/>
          <w:szCs w:val="22"/>
        </w:rPr>
        <w:t>Y. Makovsky, W. Zhao, L.D. Brown, K.D. Nelson, S. Klemperer</w:t>
      </w:r>
      <w:r w:rsidR="006F5E4A" w:rsidRPr="00C1063D">
        <w:rPr>
          <w:rFonts w:ascii="Courier" w:hAnsi="Courier"/>
          <w:sz w:val="22"/>
          <w:szCs w:val="22"/>
        </w:rPr>
        <w:t>, M. Hauck, A. Ross, M. Cogan M. Clark, J. Che, J. Kuo</w:t>
      </w:r>
      <w:r w:rsidRPr="00C1063D">
        <w:rPr>
          <w:rFonts w:ascii="Courier" w:hAnsi="Courier"/>
          <w:sz w:val="22"/>
          <w:szCs w:val="22"/>
        </w:rPr>
        <w:t xml:space="preserve"> </w:t>
      </w:r>
      <w:r w:rsidRPr="00C1063D">
        <w:rPr>
          <w:rFonts w:ascii="Courier" w:hAnsi="Courier"/>
          <w:b/>
          <w:bCs/>
          <w:sz w:val="22"/>
          <w:szCs w:val="22"/>
        </w:rPr>
        <w:t>(1998)</w:t>
      </w:r>
      <w:r w:rsidRPr="00C1063D">
        <w:rPr>
          <w:rFonts w:ascii="Courier" w:hAnsi="Courier"/>
          <w:sz w:val="22"/>
          <w:szCs w:val="22"/>
        </w:rPr>
        <w:t xml:space="preserve">, 'INDEPTH multichannel seismic reflection data: Description and availability',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(B11), p. 26993-26999 </w:t>
      </w:r>
    </w:p>
    <w:p w14:paraId="587F6D1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Altenbernd, T., W. Jokat, I. Heyde, and V. Damm </w:t>
      </w:r>
      <w:r w:rsidRPr="00C1063D">
        <w:rPr>
          <w:rFonts w:ascii="Courier" w:hAnsi="Courier"/>
          <w:b/>
          <w:bCs/>
          <w:sz w:val="22"/>
          <w:szCs w:val="22"/>
        </w:rPr>
        <w:t>(2014)</w:t>
      </w:r>
      <w:r w:rsidRPr="00C1063D">
        <w:rPr>
          <w:rFonts w:ascii="Courier" w:hAnsi="Courier"/>
          <w:sz w:val="22"/>
          <w:szCs w:val="22"/>
        </w:rPr>
        <w:t xml:space="preserve">, 'A crustal model for northern Melville Bay, Baffin Bay',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(12), p. 8610-8632 doi: 10.1002/2014JB011559</w:t>
      </w:r>
    </w:p>
    <w:p w14:paraId="2B887301" w14:textId="081939F5" w:rsidR="00255847" w:rsidRPr="00C1063D" w:rsidRDefault="00F165D8" w:rsidP="00255847">
      <w:pPr>
        <w:spacing w:before="100" w:beforeAutospacing="1" w:after="100" w:afterAutospacing="1"/>
        <w:jc w:val="both"/>
        <w:rPr>
          <w:rFonts w:ascii="Courier" w:hAnsi="Courier"/>
          <w:sz w:val="22"/>
          <w:szCs w:val="22"/>
        </w:rPr>
      </w:pPr>
      <w:r w:rsidRPr="00C1063D">
        <w:rPr>
          <w:rFonts w:ascii="Courier" w:hAnsi="Courier"/>
          <w:sz w:val="22"/>
          <w:szCs w:val="22"/>
        </w:rPr>
        <w:t>AlTheyab, A., E.</w:t>
      </w:r>
      <w:r w:rsidR="006F5E4A" w:rsidRPr="00C1063D">
        <w:rPr>
          <w:rFonts w:ascii="Courier" w:hAnsi="Courier"/>
          <w:sz w:val="22"/>
          <w:szCs w:val="22"/>
        </w:rPr>
        <w:t>J. Workman, F.C. Lin, and G.</w:t>
      </w:r>
      <w:r w:rsidR="00255847" w:rsidRPr="00C1063D">
        <w:rPr>
          <w:rFonts w:ascii="Courier" w:hAnsi="Courier"/>
          <w:sz w:val="22"/>
          <w:szCs w:val="22"/>
        </w:rPr>
        <w:t xml:space="preserve">T. Schuster </w:t>
      </w:r>
      <w:r w:rsidR="00255847" w:rsidRPr="00C1063D">
        <w:rPr>
          <w:rFonts w:ascii="Courier" w:hAnsi="Courier"/>
          <w:b/>
          <w:bCs/>
          <w:sz w:val="22"/>
          <w:szCs w:val="22"/>
        </w:rPr>
        <w:t>(2014)</w:t>
      </w:r>
      <w:r w:rsidR="00255847" w:rsidRPr="00C1063D">
        <w:rPr>
          <w:rFonts w:ascii="Courier" w:hAnsi="Courier"/>
          <w:sz w:val="22"/>
          <w:szCs w:val="22"/>
        </w:rPr>
        <w:t xml:space="preserve">, 'Natural Migration of Scattered Surface Waves from Correlated Ambient Noise: Applications on Long Beach Array and US-Array', </w:t>
      </w:r>
      <w:r w:rsidR="00255847" w:rsidRPr="00C1063D">
        <w:rPr>
          <w:rFonts w:ascii="Courier" w:hAnsi="Courier"/>
          <w:i/>
          <w:iCs/>
          <w:sz w:val="22"/>
          <w:szCs w:val="22"/>
        </w:rPr>
        <w:t>AGU Fall Meeting 2014, abstract #S41A-4425</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4425 </w:t>
      </w:r>
    </w:p>
    <w:p w14:paraId="2CB0C5EE" w14:textId="7203A1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Alvarado, D. R., and H. Gurrola </w:t>
      </w:r>
      <w:r w:rsidRPr="00C1063D">
        <w:rPr>
          <w:rFonts w:ascii="Courier" w:hAnsi="Courier"/>
          <w:b/>
          <w:bCs/>
          <w:sz w:val="22"/>
          <w:szCs w:val="22"/>
        </w:rPr>
        <w:t>(2012)</w:t>
      </w:r>
      <w:r w:rsidRPr="00C1063D">
        <w:rPr>
          <w:rFonts w:ascii="Courier" w:hAnsi="Courier"/>
          <w:sz w:val="22"/>
          <w:szCs w:val="22"/>
        </w:rPr>
        <w:t xml:space="preserve">, 'Observation of the Lithosphere and upper mantle structure from Greenland to the Mid Atlantic ridge using PP-precursors', </w:t>
      </w:r>
      <w:r w:rsidRPr="00C1063D">
        <w:rPr>
          <w:rFonts w:ascii="Courier" w:hAnsi="Courier"/>
          <w:i/>
          <w:iCs/>
          <w:sz w:val="22"/>
          <w:szCs w:val="22"/>
        </w:rPr>
        <w:t>AG</w:t>
      </w:r>
      <w:r w:rsidR="001E60CD" w:rsidRPr="00C1063D">
        <w:rPr>
          <w:rFonts w:ascii="Courier" w:hAnsi="Courier"/>
          <w:i/>
          <w:iCs/>
          <w:sz w:val="22"/>
          <w:szCs w:val="22"/>
        </w:rPr>
        <w:t>U 2012 Fall meeting,</w:t>
      </w:r>
      <w:r w:rsidR="002A7489" w:rsidRPr="00C1063D">
        <w:rPr>
          <w:rFonts w:ascii="Courier" w:hAnsi="Courier"/>
          <w:i/>
          <w:iCs/>
          <w:sz w:val="22"/>
          <w:szCs w:val="22"/>
        </w:rPr>
        <w:t xml:space="preserve"> </w:t>
      </w:r>
      <w:r w:rsidR="001E60CD" w:rsidRPr="00C1063D">
        <w:rPr>
          <w:rFonts w:ascii="Courier" w:hAnsi="Courier"/>
          <w:i/>
          <w:iCs/>
          <w:sz w:val="22"/>
          <w:szCs w:val="22"/>
        </w:rPr>
        <w:t>a</w:t>
      </w:r>
      <w:r w:rsidR="002A7489" w:rsidRPr="00C1063D">
        <w:rPr>
          <w:rFonts w:ascii="Courier" w:hAnsi="Courier"/>
          <w:i/>
          <w:iCs/>
          <w:sz w:val="22"/>
          <w:szCs w:val="22"/>
        </w:rPr>
        <w:t>bstract #</w:t>
      </w:r>
      <w:r w:rsidRPr="00C1063D">
        <w:rPr>
          <w:rFonts w:ascii="Courier" w:hAnsi="Courier"/>
          <w:i/>
          <w:iCs/>
          <w:sz w:val="22"/>
          <w:szCs w:val="22"/>
        </w:rPr>
        <w:t>T51C-2598 Poster</w:t>
      </w:r>
      <w:r w:rsidR="002A7489" w:rsidRPr="00C1063D">
        <w:rPr>
          <w:rFonts w:ascii="Courier" w:hAnsi="Courier"/>
          <w:sz w:val="22"/>
          <w:szCs w:val="22"/>
        </w:rPr>
        <w:t>, p</w:t>
      </w:r>
      <w:r w:rsidRPr="00C1063D">
        <w:rPr>
          <w:rFonts w:ascii="Courier" w:hAnsi="Courier"/>
          <w:sz w:val="22"/>
          <w:szCs w:val="22"/>
        </w:rPr>
        <w:t xml:space="preserve"> </w:t>
      </w:r>
    </w:p>
    <w:p w14:paraId="14A609C4" w14:textId="5F3AD902" w:rsidR="00255847" w:rsidRPr="00C1063D" w:rsidRDefault="002A7489" w:rsidP="00255847">
      <w:pPr>
        <w:spacing w:before="100" w:beforeAutospacing="1" w:after="100" w:afterAutospacing="1"/>
        <w:jc w:val="both"/>
        <w:rPr>
          <w:rFonts w:ascii="Courier" w:hAnsi="Courier"/>
          <w:sz w:val="22"/>
          <w:szCs w:val="22"/>
        </w:rPr>
      </w:pPr>
      <w:r w:rsidRPr="00C1063D">
        <w:rPr>
          <w:rFonts w:ascii="Courier" w:hAnsi="Courier"/>
          <w:sz w:val="22"/>
          <w:szCs w:val="22"/>
        </w:rPr>
        <w:t>Alvarado, P., S.</w:t>
      </w:r>
      <w:r w:rsidR="00255847" w:rsidRPr="00C1063D">
        <w:rPr>
          <w:rFonts w:ascii="Courier" w:hAnsi="Courier"/>
          <w:sz w:val="22"/>
          <w:szCs w:val="22"/>
        </w:rPr>
        <w:t xml:space="preserve">L. Beck, and G. Zandt </w:t>
      </w:r>
      <w:r w:rsidR="00255847" w:rsidRPr="00C1063D">
        <w:rPr>
          <w:rFonts w:ascii="Courier" w:hAnsi="Courier"/>
          <w:b/>
          <w:bCs/>
          <w:sz w:val="22"/>
          <w:szCs w:val="22"/>
        </w:rPr>
        <w:t>(2005)</w:t>
      </w:r>
      <w:r w:rsidR="00255847" w:rsidRPr="00C1063D">
        <w:rPr>
          <w:rFonts w:ascii="Courier" w:hAnsi="Courier"/>
          <w:sz w:val="22"/>
          <w:szCs w:val="22"/>
        </w:rPr>
        <w:t>, 'Crustal structure of the South-</w:t>
      </w:r>
      <w:r w:rsidR="00255847" w:rsidRPr="00C1063D">
        <w:rPr>
          <w:rFonts w:ascii="Courier" w:hAnsi="Courier"/>
          <w:spacing w:val="-18"/>
          <w:sz w:val="22"/>
          <w:szCs w:val="22"/>
        </w:rPr>
        <w:t>Central Andes Cordillera and Backarc region</w:t>
      </w:r>
      <w:r w:rsidR="00255847" w:rsidRPr="00C1063D">
        <w:rPr>
          <w:rFonts w:ascii="Courier" w:hAnsi="Courier"/>
          <w:sz w:val="22"/>
          <w:szCs w:val="22"/>
        </w:rPr>
        <w:t xml:space="preserve"> from regional waveform modelling',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170</w:t>
      </w:r>
      <w:r w:rsidR="00255847" w:rsidRPr="00C1063D">
        <w:rPr>
          <w:rFonts w:ascii="Courier" w:hAnsi="Courier"/>
          <w:spacing w:val="-18"/>
          <w:sz w:val="22"/>
          <w:szCs w:val="22"/>
        </w:rPr>
        <w:t>(2), p. 858-875 doi:</w:t>
      </w:r>
      <w:r w:rsidRPr="00C1063D">
        <w:rPr>
          <w:rFonts w:ascii="Courier" w:hAnsi="Courier"/>
          <w:spacing w:val="-18"/>
          <w:sz w:val="22"/>
          <w:szCs w:val="22"/>
        </w:rPr>
        <w:t xml:space="preserve"> </w:t>
      </w:r>
      <w:r w:rsidR="00255847" w:rsidRPr="00C1063D">
        <w:rPr>
          <w:rFonts w:ascii="Courier" w:hAnsi="Courier"/>
          <w:spacing w:val="-18"/>
          <w:sz w:val="22"/>
          <w:szCs w:val="22"/>
        </w:rPr>
        <w:t>10.1111/j.1365</w:t>
      </w:r>
      <w:r w:rsidR="00255847" w:rsidRPr="00C1063D">
        <w:rPr>
          <w:rFonts w:ascii="Courier" w:hAnsi="Courier"/>
          <w:sz w:val="22"/>
          <w:szCs w:val="22"/>
        </w:rPr>
        <w:t xml:space="preserve">-246X.2007.03452.x </w:t>
      </w:r>
    </w:p>
    <w:p w14:paraId="40D15090" w14:textId="02E5251C" w:rsidR="00255847" w:rsidRPr="00C1063D" w:rsidRDefault="002A7489" w:rsidP="00255847">
      <w:pPr>
        <w:spacing w:before="100" w:beforeAutospacing="1" w:after="100" w:afterAutospacing="1"/>
        <w:jc w:val="both"/>
        <w:rPr>
          <w:rFonts w:ascii="Courier" w:hAnsi="Courier"/>
          <w:sz w:val="22"/>
          <w:szCs w:val="22"/>
        </w:rPr>
      </w:pPr>
      <w:r w:rsidRPr="00C1063D">
        <w:rPr>
          <w:rFonts w:ascii="Courier" w:hAnsi="Courier"/>
          <w:sz w:val="22"/>
          <w:szCs w:val="22"/>
        </w:rPr>
        <w:t>Alvarado, P., and V.</w:t>
      </w:r>
      <w:r w:rsidR="00255847" w:rsidRPr="00C1063D">
        <w:rPr>
          <w:rFonts w:ascii="Courier" w:hAnsi="Courier"/>
          <w:sz w:val="22"/>
          <w:szCs w:val="22"/>
        </w:rPr>
        <w:t xml:space="preserve">A. Ramos </w:t>
      </w:r>
      <w:r w:rsidR="00255847" w:rsidRPr="00C1063D">
        <w:rPr>
          <w:rFonts w:ascii="Courier" w:hAnsi="Courier"/>
          <w:b/>
          <w:bCs/>
          <w:sz w:val="22"/>
          <w:szCs w:val="22"/>
        </w:rPr>
        <w:t>(2011)</w:t>
      </w:r>
      <w:r w:rsidR="00255847" w:rsidRPr="00C1063D">
        <w:rPr>
          <w:rFonts w:ascii="Courier" w:hAnsi="Courier"/>
          <w:sz w:val="22"/>
          <w:szCs w:val="22"/>
        </w:rPr>
        <w:t xml:space="preserve">, 'Earthquake deformation in the northwestern Sierras Pampeanas of Argentina based on seismic waveform modelling', </w:t>
      </w:r>
      <w:r w:rsidR="00255847" w:rsidRPr="00C1063D">
        <w:rPr>
          <w:rFonts w:ascii="Courier" w:hAnsi="Courier"/>
          <w:i/>
          <w:iCs/>
          <w:sz w:val="22"/>
          <w:szCs w:val="22"/>
        </w:rPr>
        <w:t>Journal of Geodynamics</w:t>
      </w:r>
      <w:r w:rsidR="00255847" w:rsidRPr="00C1063D">
        <w:rPr>
          <w:rFonts w:ascii="Courier" w:hAnsi="Courier"/>
          <w:sz w:val="22"/>
          <w:szCs w:val="22"/>
        </w:rPr>
        <w:t xml:space="preserve">, </w:t>
      </w:r>
      <w:r w:rsidR="00255847" w:rsidRPr="00C1063D">
        <w:rPr>
          <w:rFonts w:ascii="Courier" w:hAnsi="Courier"/>
          <w:i/>
          <w:iCs/>
          <w:sz w:val="22"/>
          <w:szCs w:val="22"/>
        </w:rPr>
        <w:t>51</w:t>
      </w:r>
      <w:r w:rsidR="00255847" w:rsidRPr="00C1063D">
        <w:rPr>
          <w:rFonts w:ascii="Courier" w:hAnsi="Courier"/>
          <w:sz w:val="22"/>
          <w:szCs w:val="22"/>
        </w:rPr>
        <w:t>(4), p. 205-218 doi: 10.1016/j.jog.2010.08.002</w:t>
      </w:r>
    </w:p>
    <w:p w14:paraId="390C6C2B" w14:textId="7CB9100C" w:rsidR="00255847" w:rsidRPr="00C1063D" w:rsidRDefault="002A7489" w:rsidP="00255847">
      <w:pPr>
        <w:spacing w:before="100" w:beforeAutospacing="1" w:after="100" w:afterAutospacing="1"/>
        <w:jc w:val="both"/>
        <w:rPr>
          <w:rFonts w:ascii="Courier" w:hAnsi="Courier"/>
          <w:sz w:val="22"/>
          <w:szCs w:val="22"/>
        </w:rPr>
      </w:pPr>
      <w:r w:rsidRPr="00C1063D">
        <w:rPr>
          <w:rFonts w:ascii="Courier" w:hAnsi="Courier"/>
          <w:sz w:val="22"/>
          <w:szCs w:val="22"/>
        </w:rPr>
        <w:t>Alvarado, P.</w:t>
      </w:r>
      <w:r w:rsidR="00255847" w:rsidRPr="00C1063D">
        <w:rPr>
          <w:rFonts w:ascii="Courier" w:hAnsi="Courier"/>
          <w:sz w:val="22"/>
          <w:szCs w:val="22"/>
        </w:rPr>
        <w:t xml:space="preserve">M., S. Beck, G. Zandt, and C. Group </w:t>
      </w:r>
      <w:r w:rsidR="00255847" w:rsidRPr="00C1063D">
        <w:rPr>
          <w:rFonts w:ascii="Courier" w:hAnsi="Courier"/>
          <w:b/>
          <w:bCs/>
          <w:sz w:val="22"/>
          <w:szCs w:val="22"/>
        </w:rPr>
        <w:t>(2005)</w:t>
      </w:r>
      <w:r w:rsidR="00255847" w:rsidRPr="00C1063D">
        <w:rPr>
          <w:rFonts w:ascii="Courier" w:hAnsi="Courier"/>
          <w:sz w:val="22"/>
          <w:szCs w:val="22"/>
        </w:rPr>
        <w:t xml:space="preserve">, 'Source characterization of the historic and modern earthquakes in the Andean backarc region (28°S - 36°S)',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0239 </w:t>
      </w:r>
    </w:p>
    <w:p w14:paraId="2C9E8EE1" w14:textId="5DCA4860" w:rsidR="00255847" w:rsidRPr="00C1063D" w:rsidRDefault="002A7489" w:rsidP="00255847">
      <w:pPr>
        <w:spacing w:before="100" w:beforeAutospacing="1" w:after="100" w:afterAutospacing="1"/>
        <w:jc w:val="both"/>
        <w:rPr>
          <w:rFonts w:ascii="Courier" w:hAnsi="Courier"/>
          <w:sz w:val="22"/>
          <w:szCs w:val="22"/>
        </w:rPr>
      </w:pPr>
      <w:r w:rsidRPr="00C1063D">
        <w:rPr>
          <w:rFonts w:ascii="Courier" w:hAnsi="Courier"/>
          <w:sz w:val="22"/>
          <w:szCs w:val="22"/>
        </w:rPr>
        <w:t>Alvarado, R.F., R.C. Aster, D.F. Buscher, C.A. Haniff, D.A. Klinglesmith, D.</w:t>
      </w:r>
      <w:r w:rsidR="00255847" w:rsidRPr="00C1063D">
        <w:rPr>
          <w:rFonts w:ascii="Courier" w:hAnsi="Courier"/>
          <w:sz w:val="22"/>
          <w:szCs w:val="22"/>
        </w:rPr>
        <w:t xml:space="preserve">J. Westpfahl, T. Parker, and B. Romberg </w:t>
      </w:r>
      <w:r w:rsidR="00255847" w:rsidRPr="00C1063D">
        <w:rPr>
          <w:rFonts w:ascii="Courier" w:hAnsi="Courier"/>
          <w:b/>
          <w:bCs/>
          <w:sz w:val="22"/>
          <w:szCs w:val="22"/>
        </w:rPr>
        <w:t>(2003)</w:t>
      </w:r>
      <w:r w:rsidR="00255847" w:rsidRPr="00C1063D">
        <w:rPr>
          <w:rFonts w:ascii="Courier" w:hAnsi="Courier"/>
          <w:sz w:val="22"/>
          <w:szCs w:val="22"/>
        </w:rPr>
        <w:t xml:space="preserve">, 'Seismic background noise characterization at the Magdalena Ridge Observatory interferometer site',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0164 </w:t>
      </w:r>
    </w:p>
    <w:p w14:paraId="59DC1EBC" w14:textId="71C06B2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Alvarenga, E., </w:t>
      </w:r>
      <w:r w:rsidR="004734E3" w:rsidRPr="00C1063D">
        <w:rPr>
          <w:rFonts w:ascii="Courier" w:hAnsi="Courier"/>
          <w:sz w:val="22"/>
          <w:szCs w:val="22"/>
        </w:rPr>
        <w:t xml:space="preserve">R. Barquero, I. Boschini, J. Escobar, M. Fernandez, P. Mayol, J. Havskov, N. Galvez, Z. Hernandez, L. Ottemoeller, J. Pacheco, C. Redondo, W. </w:t>
      </w:r>
      <w:r w:rsidR="004734E3" w:rsidRPr="00C1063D">
        <w:rPr>
          <w:rFonts w:ascii="Courier" w:hAnsi="Courier"/>
          <w:spacing w:val="-18"/>
          <w:sz w:val="22"/>
          <w:szCs w:val="22"/>
        </w:rPr>
        <w:t>Rojas, F. Fega, E. Talavera, W. Taylor, A. Tapia, C. Tenorio, J. Toral</w:t>
      </w:r>
      <w:r w:rsidRPr="00C1063D">
        <w:rPr>
          <w:rFonts w:ascii="Courier" w:hAnsi="Courier"/>
          <w:spacing w:val="-18"/>
          <w:sz w:val="22"/>
          <w:szCs w:val="22"/>
        </w:rPr>
        <w:t xml:space="preserve"> </w:t>
      </w:r>
      <w:r w:rsidRPr="00C1063D">
        <w:rPr>
          <w:rFonts w:ascii="Courier" w:hAnsi="Courier"/>
          <w:b/>
          <w:bCs/>
          <w:spacing w:val="-18"/>
          <w:sz w:val="22"/>
          <w:szCs w:val="22"/>
        </w:rPr>
        <w:t>(1998)</w:t>
      </w:r>
      <w:r w:rsidRPr="00C1063D">
        <w:rPr>
          <w:rFonts w:ascii="Courier" w:hAnsi="Courier"/>
          <w:spacing w:val="-18"/>
          <w:sz w:val="22"/>
          <w:szCs w:val="22"/>
        </w:rPr>
        <w:t>,</w:t>
      </w:r>
      <w:r w:rsidRPr="00C1063D">
        <w:rPr>
          <w:rFonts w:ascii="Courier" w:hAnsi="Courier"/>
          <w:sz w:val="22"/>
          <w:szCs w:val="22"/>
        </w:rPr>
        <w:t xml:space="preserve"> 'Central American Seismic Center (CASC)', </w:t>
      </w:r>
      <w:r w:rsidRPr="00C1063D">
        <w:rPr>
          <w:rFonts w:ascii="Courier" w:hAnsi="Courier"/>
          <w:i/>
          <w:iCs/>
          <w:spacing w:val="-18"/>
          <w:sz w:val="22"/>
          <w:szCs w:val="22"/>
        </w:rPr>
        <w:t>Seismological Research Letters</w:t>
      </w:r>
      <w:r w:rsidRPr="00C1063D">
        <w:rPr>
          <w:rFonts w:ascii="Courier" w:hAnsi="Courier"/>
          <w:spacing w:val="-18"/>
          <w:sz w:val="22"/>
          <w:szCs w:val="22"/>
        </w:rPr>
        <w:t>,</w:t>
      </w:r>
      <w:r w:rsidRPr="00C1063D">
        <w:rPr>
          <w:rFonts w:ascii="Courier" w:hAnsi="Courier"/>
          <w:sz w:val="22"/>
          <w:szCs w:val="22"/>
        </w:rPr>
        <w:t xml:space="preserve"> </w:t>
      </w:r>
      <w:r w:rsidRPr="00C1063D">
        <w:rPr>
          <w:rFonts w:ascii="Courier" w:hAnsi="Courier"/>
          <w:i/>
          <w:iCs/>
          <w:sz w:val="22"/>
          <w:szCs w:val="22"/>
        </w:rPr>
        <w:t>69</w:t>
      </w:r>
      <w:r w:rsidRPr="00C1063D">
        <w:rPr>
          <w:rFonts w:ascii="Courier" w:hAnsi="Courier"/>
          <w:sz w:val="22"/>
          <w:szCs w:val="22"/>
        </w:rPr>
        <w:t xml:space="preserve">(5), p. 394-399 </w:t>
      </w:r>
    </w:p>
    <w:p w14:paraId="6C93F9B2" w14:textId="1FBA86AB" w:rsidR="00255847" w:rsidRPr="00C1063D" w:rsidRDefault="009E70FE" w:rsidP="00255847">
      <w:pPr>
        <w:spacing w:before="100" w:beforeAutospacing="1" w:after="100" w:afterAutospacing="1"/>
        <w:jc w:val="both"/>
        <w:rPr>
          <w:rFonts w:ascii="Courier" w:hAnsi="Courier"/>
          <w:sz w:val="22"/>
          <w:szCs w:val="22"/>
        </w:rPr>
      </w:pPr>
      <w:r w:rsidRPr="00C1063D">
        <w:rPr>
          <w:rFonts w:ascii="Courier" w:hAnsi="Courier"/>
          <w:sz w:val="22"/>
          <w:szCs w:val="22"/>
        </w:rPr>
        <w:t>Alvarez, M., R. M. Allen, J.C. Fowler, and B.</w:t>
      </w:r>
      <w:r w:rsidR="00255847" w:rsidRPr="00C1063D">
        <w:rPr>
          <w:rFonts w:ascii="Courier" w:hAnsi="Courier"/>
          <w:sz w:val="22"/>
          <w:szCs w:val="22"/>
        </w:rPr>
        <w:t xml:space="preserve">C. Beaudoin </w:t>
      </w:r>
      <w:r w:rsidR="00255847" w:rsidRPr="00C1063D">
        <w:rPr>
          <w:rFonts w:ascii="Courier" w:hAnsi="Courier"/>
          <w:b/>
          <w:bCs/>
          <w:sz w:val="22"/>
          <w:szCs w:val="22"/>
        </w:rPr>
        <w:t>(2009)</w:t>
      </w:r>
      <w:r w:rsidR="00255847" w:rsidRPr="00C1063D">
        <w:rPr>
          <w:rFonts w:ascii="Courier" w:hAnsi="Courier"/>
          <w:sz w:val="22"/>
          <w:szCs w:val="22"/>
        </w:rPr>
        <w:t xml:space="preserve">, 'Then and Now, 25 Years of Progress Using Portable Arrays: The IRIS-PASSCAL Program',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0020 </w:t>
      </w:r>
    </w:p>
    <w:p w14:paraId="03DF14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Alvarez, M., Y. Li, J. Vidale, and E. Cochran </w:t>
      </w:r>
      <w:r w:rsidRPr="00C1063D">
        <w:rPr>
          <w:rFonts w:ascii="Courier" w:hAnsi="Courier"/>
          <w:b/>
          <w:bCs/>
          <w:sz w:val="22"/>
          <w:szCs w:val="22"/>
        </w:rPr>
        <w:t>(2004)</w:t>
      </w:r>
      <w:r w:rsidRPr="00C1063D">
        <w:rPr>
          <w:rFonts w:ascii="Courier" w:hAnsi="Courier"/>
          <w:sz w:val="22"/>
          <w:szCs w:val="22"/>
        </w:rPr>
        <w:t xml:space="preserve">, 'Depth-dependent low-velocity structure of the San Andreas Fault near the SAFOD drilling site at Parkfield from Fault-Zone seismic waves', </w:t>
      </w:r>
      <w:r w:rsidRPr="00C1063D">
        <w:rPr>
          <w:rFonts w:ascii="Courier" w:hAnsi="Courier"/>
          <w:i/>
          <w:iCs/>
          <w:sz w:val="22"/>
          <w:szCs w:val="22"/>
        </w:rPr>
        <w:t>AGU Fall Meeting Abstracts</w:t>
      </w:r>
      <w:r w:rsidRPr="00C1063D">
        <w:rPr>
          <w:rFonts w:ascii="Courier" w:hAnsi="Courier"/>
          <w:sz w:val="22"/>
          <w:szCs w:val="22"/>
        </w:rPr>
        <w:t xml:space="preserve">, 13, p. 1344 </w:t>
      </w:r>
    </w:p>
    <w:p w14:paraId="04DDD32D" w14:textId="5B7D9C30" w:rsidR="007604E9"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w:t>
      </w:r>
      <w:r w:rsidR="006F5E4A" w:rsidRPr="00C1063D">
        <w:rPr>
          <w:rFonts w:ascii="Courier" w:hAnsi="Courier"/>
          <w:sz w:val="22"/>
          <w:szCs w:val="22"/>
        </w:rPr>
        <w:t>lvarez, M.</w:t>
      </w:r>
      <w:r w:rsidRPr="00C1063D">
        <w:rPr>
          <w:rFonts w:ascii="Courier" w:hAnsi="Courier"/>
          <w:sz w:val="22"/>
          <w:szCs w:val="22"/>
        </w:rPr>
        <w:t xml:space="preserve">G., K. Anderson, E. Arias-Dotson, J. Fowler, and R. Woodward </w:t>
      </w:r>
      <w:r w:rsidRPr="00C1063D">
        <w:rPr>
          <w:rFonts w:ascii="Courier" w:hAnsi="Courier"/>
          <w:b/>
          <w:bCs/>
          <w:sz w:val="22"/>
          <w:szCs w:val="22"/>
        </w:rPr>
        <w:t>(2008)</w:t>
      </w:r>
      <w:r w:rsidRPr="00C1063D">
        <w:rPr>
          <w:rFonts w:ascii="Courier" w:hAnsi="Courier"/>
          <w:sz w:val="22"/>
          <w:szCs w:val="22"/>
        </w:rPr>
        <w:t xml:space="preserve">, 'Evaluation of Flexible Array Station performance and ambient noise analysis using 500 days of continuous recordings', </w:t>
      </w:r>
      <w:r w:rsidRPr="00C1063D">
        <w:rPr>
          <w:rFonts w:ascii="Courier" w:hAnsi="Courier"/>
          <w:i/>
          <w:iCs/>
          <w:sz w:val="22"/>
          <w:szCs w:val="22"/>
        </w:rPr>
        <w:t>EOS Transactions, AGU Fall Meeting Supplement Abstract N</w:t>
      </w:r>
      <w:proofErr w:type="gramStart"/>
      <w:r w:rsidRPr="00C1063D">
        <w:rPr>
          <w:rFonts w:ascii="Courier" w:hAnsi="Courier"/>
          <w:i/>
          <w:iCs/>
          <w:sz w:val="22"/>
          <w:szCs w:val="22"/>
        </w:rPr>
        <w:t>:S33B</w:t>
      </w:r>
      <w:proofErr w:type="gramEnd"/>
      <w:r w:rsidRPr="00C1063D">
        <w:rPr>
          <w:rFonts w:ascii="Courier" w:hAnsi="Courier"/>
          <w:i/>
          <w:iCs/>
          <w:sz w:val="22"/>
          <w:szCs w:val="22"/>
        </w:rPr>
        <w:t>-1942</w:t>
      </w:r>
      <w:r w:rsidRPr="00C1063D">
        <w:rPr>
          <w:rFonts w:ascii="Courier" w:hAnsi="Courier"/>
          <w:sz w:val="22"/>
          <w:szCs w:val="22"/>
        </w:rPr>
        <w:t xml:space="preserve">, 89(33), p. 1942 </w:t>
      </w:r>
    </w:p>
    <w:p w14:paraId="1F5CC4DC" w14:textId="3288472D" w:rsidR="00255847" w:rsidRPr="00C1063D" w:rsidRDefault="006F5E4A" w:rsidP="00255847">
      <w:pPr>
        <w:spacing w:before="100" w:beforeAutospacing="1" w:after="100" w:afterAutospacing="1"/>
        <w:jc w:val="both"/>
        <w:rPr>
          <w:rFonts w:ascii="Courier" w:hAnsi="Courier"/>
          <w:sz w:val="22"/>
          <w:szCs w:val="22"/>
        </w:rPr>
      </w:pPr>
      <w:r w:rsidRPr="00C1063D">
        <w:rPr>
          <w:rFonts w:ascii="Courier" w:hAnsi="Courier"/>
          <w:sz w:val="22"/>
          <w:szCs w:val="22"/>
        </w:rPr>
        <w:t>Alvarez, M.</w:t>
      </w:r>
      <w:r w:rsidR="00255847" w:rsidRPr="00C1063D">
        <w:rPr>
          <w:rFonts w:ascii="Courier" w:hAnsi="Courier"/>
          <w:sz w:val="22"/>
          <w:szCs w:val="22"/>
        </w:rPr>
        <w:t xml:space="preserve">G., </w:t>
      </w:r>
      <w:r w:rsidR="007342F0" w:rsidRPr="00C1063D">
        <w:rPr>
          <w:rFonts w:ascii="Courier" w:hAnsi="Courier"/>
          <w:sz w:val="22"/>
          <w:szCs w:val="22"/>
        </w:rPr>
        <w:t>B.C. Beaudoin, J.C. Fowler, R. Aster, R. Azevedo, N. Barstow, M. Fort, P. Griego, R. Greschke, T. Jackson, T. Parker, M.E. Templeton, H. Tobin, P. Ulbricht, W. Zamora</w:t>
      </w:r>
      <w:r w:rsidR="00255847" w:rsidRPr="00C1063D">
        <w:rPr>
          <w:rFonts w:ascii="Courier" w:hAnsi="Courier"/>
          <w:sz w:val="22"/>
          <w:szCs w:val="22"/>
        </w:rPr>
        <w:t xml:space="preserve"> </w:t>
      </w:r>
      <w:r w:rsidR="00255847" w:rsidRPr="00C1063D">
        <w:rPr>
          <w:rFonts w:ascii="Courier" w:hAnsi="Courier"/>
          <w:b/>
          <w:bCs/>
          <w:sz w:val="22"/>
          <w:szCs w:val="22"/>
        </w:rPr>
        <w:t>(2000)</w:t>
      </w:r>
      <w:r w:rsidR="00255847" w:rsidRPr="00C1063D">
        <w:rPr>
          <w:rFonts w:ascii="Courier" w:hAnsi="Courier"/>
          <w:sz w:val="22"/>
          <w:szCs w:val="22"/>
        </w:rPr>
        <w:t xml:space="preserve">, 'The IRIS/PASSCAL Instrument Center at New Mexico Tech: supporting the seismic community with new instrumentations and facilities', </w:t>
      </w:r>
      <w:r w:rsidR="00255847" w:rsidRPr="00C1063D">
        <w:rPr>
          <w:rFonts w:ascii="Courier" w:hAnsi="Courier"/>
          <w:i/>
          <w:iCs/>
          <w:sz w:val="22"/>
          <w:szCs w:val="22"/>
        </w:rPr>
        <w:t>AGU Fall Meeting Abstract</w:t>
      </w:r>
      <w:r w:rsidR="00255847" w:rsidRPr="00C1063D">
        <w:rPr>
          <w:rFonts w:ascii="Courier" w:hAnsi="Courier"/>
          <w:sz w:val="22"/>
          <w:szCs w:val="22"/>
        </w:rPr>
        <w:t xml:space="preserve">, 81(48), p. 862 </w:t>
      </w:r>
    </w:p>
    <w:p w14:paraId="44F8DBF3" w14:textId="0CD3D590" w:rsidR="00255847" w:rsidRPr="00C1063D" w:rsidRDefault="007342F0" w:rsidP="00255847">
      <w:pPr>
        <w:spacing w:before="100" w:beforeAutospacing="1" w:after="100" w:afterAutospacing="1"/>
        <w:jc w:val="both"/>
        <w:rPr>
          <w:rFonts w:ascii="Courier" w:hAnsi="Courier"/>
          <w:sz w:val="22"/>
          <w:szCs w:val="22"/>
        </w:rPr>
      </w:pPr>
      <w:r w:rsidRPr="00C1063D">
        <w:rPr>
          <w:rFonts w:ascii="Courier" w:hAnsi="Courier"/>
          <w:sz w:val="22"/>
          <w:szCs w:val="22"/>
        </w:rPr>
        <w:t>Alvarez, M.G., J.C. Fowler, S. Michnick, and S.</w:t>
      </w:r>
      <w:r w:rsidR="00255847" w:rsidRPr="00C1063D">
        <w:rPr>
          <w:rFonts w:ascii="Courier" w:hAnsi="Courier"/>
          <w:sz w:val="22"/>
          <w:szCs w:val="22"/>
        </w:rPr>
        <w:t xml:space="preserve">L. Klemperer </w:t>
      </w:r>
      <w:r w:rsidR="00255847" w:rsidRPr="00C1063D">
        <w:rPr>
          <w:rFonts w:ascii="Courier" w:hAnsi="Courier"/>
          <w:b/>
          <w:bCs/>
          <w:sz w:val="22"/>
          <w:szCs w:val="22"/>
        </w:rPr>
        <w:t>(1993)</w:t>
      </w:r>
      <w:r w:rsidR="00255847" w:rsidRPr="00C1063D">
        <w:rPr>
          <w:rFonts w:ascii="Courier" w:hAnsi="Courier"/>
          <w:sz w:val="22"/>
          <w:szCs w:val="22"/>
        </w:rPr>
        <w:t xml:space="preserve">, 'Field results from the cooperative PASSCAL, USGS, GSC, continental dynamics instrument groups: deployment techniques, data reduction and instrument responses',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74(43), p. 451 </w:t>
      </w:r>
    </w:p>
    <w:p w14:paraId="1A1AE3AE" w14:textId="6D96EC3E" w:rsidR="00255847" w:rsidRPr="00C1063D" w:rsidRDefault="007342F0" w:rsidP="00255847">
      <w:pPr>
        <w:spacing w:before="100" w:beforeAutospacing="1" w:after="100" w:afterAutospacing="1"/>
        <w:jc w:val="both"/>
        <w:rPr>
          <w:rFonts w:ascii="Courier" w:hAnsi="Courier"/>
          <w:sz w:val="22"/>
          <w:szCs w:val="22"/>
        </w:rPr>
      </w:pPr>
      <w:r w:rsidRPr="00C1063D">
        <w:rPr>
          <w:rFonts w:ascii="Courier" w:hAnsi="Courier"/>
          <w:sz w:val="22"/>
          <w:szCs w:val="22"/>
        </w:rPr>
        <w:t>Álvarez, O., S.</w:t>
      </w:r>
      <w:r w:rsidR="00255847" w:rsidRPr="00C1063D">
        <w:rPr>
          <w:rFonts w:ascii="Courier" w:hAnsi="Courier"/>
          <w:sz w:val="22"/>
          <w:szCs w:val="22"/>
        </w:rPr>
        <w:t xml:space="preserve">V. Nacif, M. Gimenez, A. Folguera, and C. Braitenberg </w:t>
      </w:r>
      <w:r w:rsidR="00255847" w:rsidRPr="00C1063D">
        <w:rPr>
          <w:rFonts w:ascii="Courier" w:hAnsi="Courier"/>
          <w:b/>
          <w:bCs/>
          <w:sz w:val="22"/>
          <w:szCs w:val="22"/>
        </w:rPr>
        <w:t>(2014)</w:t>
      </w:r>
      <w:r w:rsidR="00255847" w:rsidRPr="00C1063D">
        <w:rPr>
          <w:rFonts w:ascii="Courier" w:hAnsi="Courier"/>
          <w:sz w:val="22"/>
          <w:szCs w:val="22"/>
        </w:rPr>
        <w:t xml:space="preserve">, 'GOCE derived vertical gravity gradient delineates great earthquake rupture zones along the Chilean margin',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622</w:t>
      </w:r>
      <w:r w:rsidR="00255847" w:rsidRPr="00C1063D">
        <w:rPr>
          <w:rFonts w:ascii="Courier" w:hAnsi="Courier"/>
          <w:sz w:val="22"/>
          <w:szCs w:val="22"/>
        </w:rPr>
        <w:t>, p. 198-215 doi: 10.1016/J.tecto.2014.03.011</w:t>
      </w:r>
    </w:p>
    <w:p w14:paraId="2A0B0694" w14:textId="77777777" w:rsidR="00394F11" w:rsidRPr="00C1063D" w:rsidRDefault="00394F11" w:rsidP="00394F11">
      <w:pPr>
        <w:spacing w:before="100" w:beforeAutospacing="1" w:after="100" w:afterAutospacing="1"/>
        <w:jc w:val="both"/>
        <w:rPr>
          <w:rFonts w:ascii="Courier" w:hAnsi="Courier"/>
          <w:sz w:val="22"/>
          <w:szCs w:val="22"/>
        </w:rPr>
      </w:pPr>
      <w:r w:rsidRPr="00C1063D">
        <w:rPr>
          <w:rFonts w:ascii="Courier" w:hAnsi="Courier"/>
          <w:sz w:val="22"/>
          <w:szCs w:val="22"/>
        </w:rPr>
        <w:t xml:space="preserve">Alzbutas, R. </w:t>
      </w:r>
      <w:r w:rsidRPr="00C1063D">
        <w:rPr>
          <w:rFonts w:ascii="Courier" w:hAnsi="Courier"/>
          <w:b/>
          <w:bCs/>
          <w:sz w:val="22"/>
          <w:szCs w:val="22"/>
        </w:rPr>
        <w:t>(2015)</w:t>
      </w:r>
      <w:r w:rsidRPr="00C1063D">
        <w:rPr>
          <w:rFonts w:ascii="Courier" w:hAnsi="Courier"/>
          <w:sz w:val="22"/>
          <w:szCs w:val="22"/>
        </w:rPr>
        <w:t xml:space="preserve">, 'Assessing emergency planning zone for new nuclear power plant considering risk of extreme external events', </w:t>
      </w:r>
      <w:r w:rsidRPr="00C1063D">
        <w:rPr>
          <w:rFonts w:ascii="Courier" w:hAnsi="Courier"/>
          <w:i/>
          <w:iCs/>
          <w:sz w:val="22"/>
          <w:szCs w:val="22"/>
        </w:rPr>
        <w:t>EGU General Assembly, held 12-17 April, 2015 in Vienna, Austria id. 13907</w:t>
      </w:r>
      <w:r w:rsidRPr="00C1063D">
        <w:rPr>
          <w:rFonts w:ascii="Courier" w:hAnsi="Courier"/>
          <w:sz w:val="22"/>
          <w:szCs w:val="22"/>
        </w:rPr>
        <w:t xml:space="preserve">, 17, p </w:t>
      </w:r>
    </w:p>
    <w:p w14:paraId="149D3AF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Amelung, F., and W. Lengert </w:t>
      </w:r>
      <w:r w:rsidRPr="00C1063D">
        <w:rPr>
          <w:rFonts w:ascii="Courier" w:hAnsi="Courier"/>
          <w:b/>
          <w:bCs/>
          <w:sz w:val="22"/>
          <w:szCs w:val="22"/>
        </w:rPr>
        <w:t>(2009)</w:t>
      </w:r>
      <w:r w:rsidRPr="00C1063D">
        <w:rPr>
          <w:rFonts w:ascii="Courier" w:hAnsi="Courier"/>
          <w:sz w:val="22"/>
          <w:szCs w:val="22"/>
        </w:rPr>
        <w:t xml:space="preserve">, 'Supersites: An Initiative towards open access for InSAR data', </w:t>
      </w:r>
      <w:r w:rsidRPr="00C1063D">
        <w:rPr>
          <w:rFonts w:ascii="Courier" w:hAnsi="Courier"/>
          <w:i/>
          <w:iCs/>
          <w:sz w:val="22"/>
          <w:szCs w:val="22"/>
        </w:rPr>
        <w:t>AGU Fall Meeting Abstracts</w:t>
      </w:r>
      <w:r w:rsidRPr="00C1063D">
        <w:rPr>
          <w:rFonts w:ascii="Courier" w:hAnsi="Courier"/>
          <w:sz w:val="22"/>
          <w:szCs w:val="22"/>
        </w:rPr>
        <w:t xml:space="preserve">, 41, p. 07 </w:t>
      </w:r>
    </w:p>
    <w:p w14:paraId="45939FCE" w14:textId="77777777" w:rsidR="00394F11"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Amini, S., Z. Zarifi, R. Roberts, and B. Lund </w:t>
      </w:r>
      <w:r w:rsidRPr="00C1063D">
        <w:rPr>
          <w:rFonts w:ascii="Courier" w:hAnsi="Courier"/>
          <w:b/>
          <w:bCs/>
          <w:sz w:val="22"/>
          <w:szCs w:val="22"/>
        </w:rPr>
        <w:t>(2013)</w:t>
      </w:r>
      <w:r w:rsidRPr="00C1063D">
        <w:rPr>
          <w:rFonts w:ascii="Courier" w:hAnsi="Courier"/>
          <w:sz w:val="22"/>
          <w:szCs w:val="22"/>
        </w:rPr>
        <w:t xml:space="preserve">, 'The Twin Ahar-Varzaghan Earthquakes of August 11, 2012 in Northwestern Iran; Source Analysis and Seismicity', </w:t>
      </w:r>
      <w:r w:rsidRPr="00C1063D">
        <w:rPr>
          <w:rFonts w:ascii="Courier" w:hAnsi="Courier"/>
          <w:i/>
          <w:iCs/>
          <w:sz w:val="22"/>
          <w:szCs w:val="22"/>
        </w:rPr>
        <w:t>AGU Fall Meeting 2013, abstract #S51B-2357</w:t>
      </w:r>
      <w:r w:rsidRPr="00C1063D">
        <w:rPr>
          <w:rFonts w:ascii="Courier" w:hAnsi="Courier"/>
          <w:sz w:val="22"/>
          <w:szCs w:val="22"/>
        </w:rPr>
        <w:t>, 51, p. 2357</w:t>
      </w:r>
    </w:p>
    <w:p w14:paraId="6EECDF43" w14:textId="148ECF3A" w:rsidR="00255847" w:rsidRPr="00C1063D" w:rsidRDefault="00394F1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Ammirati, J.-B., P. Alvarado, and S. Beck </w:t>
      </w:r>
      <w:r w:rsidRPr="00C1063D">
        <w:rPr>
          <w:rFonts w:ascii="Courier" w:hAnsi="Courier"/>
          <w:b/>
          <w:bCs/>
          <w:sz w:val="22"/>
          <w:szCs w:val="22"/>
        </w:rPr>
        <w:t>(2015)</w:t>
      </w:r>
      <w:r w:rsidRPr="00C1063D">
        <w:rPr>
          <w:rFonts w:ascii="Courier" w:hAnsi="Courier"/>
          <w:sz w:val="22"/>
          <w:szCs w:val="22"/>
        </w:rPr>
        <w:t xml:space="preserve">, 'A lithospheric velocity model for the flat slab region of Argentina from joint inversion of Rayleigh wave phase velocity dispersion and teleseismic receiver functions',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(1), p. 224-241 doi: 10.1093/gji/ggv140</w:t>
      </w:r>
      <w:r w:rsidR="00255847" w:rsidRPr="00C1063D">
        <w:rPr>
          <w:rFonts w:ascii="Courier" w:hAnsi="Courier"/>
          <w:sz w:val="22"/>
          <w:szCs w:val="22"/>
        </w:rPr>
        <w:t xml:space="preserve"> </w:t>
      </w:r>
    </w:p>
    <w:p w14:paraId="103E0800" w14:textId="06964A60"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C.</w:t>
      </w:r>
      <w:r w:rsidR="00255847" w:rsidRPr="00C1063D">
        <w:rPr>
          <w:rFonts w:ascii="Courier" w:hAnsi="Courier"/>
          <w:sz w:val="22"/>
          <w:szCs w:val="22"/>
        </w:rPr>
        <w:t xml:space="preserve">J. </w:t>
      </w:r>
      <w:r w:rsidR="00255847" w:rsidRPr="00C1063D">
        <w:rPr>
          <w:rFonts w:ascii="Courier" w:hAnsi="Courier"/>
          <w:b/>
          <w:bCs/>
          <w:sz w:val="22"/>
          <w:szCs w:val="22"/>
        </w:rPr>
        <w:t>(2011)</w:t>
      </w:r>
      <w:r w:rsidR="00255847" w:rsidRPr="00C1063D">
        <w:rPr>
          <w:rFonts w:ascii="Courier" w:hAnsi="Courier"/>
          <w:sz w:val="22"/>
          <w:szCs w:val="22"/>
        </w:rPr>
        <w:t xml:space="preserve">, 'Streaming Seismograms into Earth-Science Classrooms', </w:t>
      </w:r>
      <w:r w:rsidR="00255847" w:rsidRPr="00C1063D">
        <w:rPr>
          <w:rFonts w:ascii="Courier" w:hAnsi="Courier"/>
          <w:i/>
          <w:iCs/>
          <w:sz w:val="22"/>
          <w:szCs w:val="22"/>
        </w:rPr>
        <w:t>AGU, Fall Meeting 2011, abstract #ED51B-0745</w:t>
      </w:r>
      <w:r w:rsidR="00255847" w:rsidRPr="00C1063D">
        <w:rPr>
          <w:rFonts w:ascii="Courier" w:hAnsi="Courier"/>
          <w:sz w:val="22"/>
          <w:szCs w:val="22"/>
        </w:rPr>
        <w:t xml:space="preserve">, 51, p. 0745 </w:t>
      </w:r>
    </w:p>
    <w:p w14:paraId="24ED4E12" w14:textId="77777777" w:rsidR="00394F11"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C.</w:t>
      </w:r>
      <w:r w:rsidR="00255847" w:rsidRPr="00C1063D">
        <w:rPr>
          <w:rFonts w:ascii="Courier" w:hAnsi="Courier"/>
          <w:sz w:val="22"/>
          <w:szCs w:val="22"/>
        </w:rPr>
        <w:t xml:space="preserve">J. </w:t>
      </w:r>
      <w:r w:rsidR="00255847" w:rsidRPr="00C1063D">
        <w:rPr>
          <w:rFonts w:ascii="Courier" w:hAnsi="Courier"/>
          <w:b/>
          <w:bCs/>
          <w:sz w:val="22"/>
          <w:szCs w:val="22"/>
        </w:rPr>
        <w:t>(2013)</w:t>
      </w:r>
      <w:r w:rsidR="00255847" w:rsidRPr="00C1063D">
        <w:rPr>
          <w:rFonts w:ascii="Courier" w:hAnsi="Courier"/>
          <w:sz w:val="22"/>
          <w:szCs w:val="22"/>
        </w:rPr>
        <w:t>, 'What Can You Learn From</w:t>
      </w:r>
      <w:r w:rsidR="00111DE8" w:rsidRPr="00C1063D">
        <w:rPr>
          <w:rFonts w:ascii="Courier" w:hAnsi="Courier"/>
          <w:sz w:val="22"/>
          <w:szCs w:val="22"/>
        </w:rPr>
        <w:t xml:space="preserve"> A Million Receiver Functions?'</w:t>
      </w:r>
      <w:r w:rsidR="00255847" w:rsidRPr="00C1063D">
        <w:rPr>
          <w:rFonts w:ascii="Courier" w:hAnsi="Courier"/>
          <w:sz w:val="22"/>
          <w:szCs w:val="22"/>
        </w:rPr>
        <w:t xml:space="preserve"> </w:t>
      </w:r>
      <w:r w:rsidR="00255847" w:rsidRPr="00C1063D">
        <w:rPr>
          <w:rFonts w:ascii="Courier" w:hAnsi="Courier"/>
          <w:i/>
          <w:iCs/>
          <w:sz w:val="22"/>
          <w:szCs w:val="22"/>
        </w:rPr>
        <w:t>AGU Fall Meeting 2013, abstract #S24A-04</w:t>
      </w:r>
      <w:r w:rsidR="00255847" w:rsidRPr="00C1063D">
        <w:rPr>
          <w:rFonts w:ascii="Courier" w:hAnsi="Courier"/>
          <w:sz w:val="22"/>
          <w:szCs w:val="22"/>
        </w:rPr>
        <w:t>, 24, p. 04</w:t>
      </w:r>
    </w:p>
    <w:p w14:paraId="36C5A8D0" w14:textId="3B04FBF0" w:rsidR="00255847" w:rsidRPr="00C1063D" w:rsidRDefault="00394F1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Ammon, C.J. </w:t>
      </w:r>
      <w:r w:rsidRPr="00C1063D">
        <w:rPr>
          <w:rFonts w:ascii="Courier" w:hAnsi="Courier"/>
          <w:b/>
          <w:bCs/>
          <w:sz w:val="22"/>
          <w:szCs w:val="22"/>
        </w:rPr>
        <w:t>(2015)</w:t>
      </w:r>
      <w:r w:rsidRPr="00C1063D">
        <w:rPr>
          <w:rFonts w:ascii="Courier" w:hAnsi="Courier"/>
          <w:sz w:val="22"/>
          <w:szCs w:val="22"/>
        </w:rPr>
        <w:t xml:space="preserve">, 'iOS and OS X Apps for Exploring Earthquake Activity', </w:t>
      </w:r>
      <w:r w:rsidRPr="00C1063D">
        <w:rPr>
          <w:rFonts w:ascii="Courier" w:hAnsi="Courier"/>
          <w:i/>
          <w:iCs/>
          <w:sz w:val="22"/>
          <w:szCs w:val="22"/>
        </w:rPr>
        <w:t>AGU Fall Meeting 2015, abstract #T13D-3039</w:t>
      </w:r>
      <w:r w:rsidRPr="00C1063D">
        <w:rPr>
          <w:rFonts w:ascii="Courier" w:hAnsi="Courier"/>
          <w:sz w:val="22"/>
          <w:szCs w:val="22"/>
        </w:rPr>
        <w:t xml:space="preserve">, p </w:t>
      </w:r>
      <w:r w:rsidR="00255847" w:rsidRPr="00C1063D">
        <w:rPr>
          <w:rFonts w:ascii="Courier" w:hAnsi="Courier"/>
          <w:sz w:val="22"/>
          <w:szCs w:val="22"/>
        </w:rPr>
        <w:t xml:space="preserve"> </w:t>
      </w:r>
    </w:p>
    <w:p w14:paraId="57EA11F9" w14:textId="747EA7D3"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C.</w:t>
      </w:r>
      <w:r w:rsidR="00255847" w:rsidRPr="00C1063D">
        <w:rPr>
          <w:rFonts w:ascii="Courier" w:hAnsi="Courier"/>
          <w:sz w:val="22"/>
          <w:szCs w:val="22"/>
        </w:rPr>
        <w:t xml:space="preserve">J., H. Kanamori, and T. Lay </w:t>
      </w:r>
      <w:r w:rsidR="00255847" w:rsidRPr="00C1063D">
        <w:rPr>
          <w:rFonts w:ascii="Courier" w:hAnsi="Courier"/>
          <w:b/>
          <w:bCs/>
          <w:sz w:val="22"/>
          <w:szCs w:val="22"/>
        </w:rPr>
        <w:t>(2008)</w:t>
      </w:r>
      <w:r w:rsidR="00255847" w:rsidRPr="00C1063D">
        <w:rPr>
          <w:rFonts w:ascii="Courier" w:hAnsi="Courier"/>
          <w:sz w:val="22"/>
          <w:szCs w:val="22"/>
        </w:rPr>
        <w:t xml:space="preserve">, 'A great earthquake doublet and </w:t>
      </w:r>
      <w:r w:rsidR="00255847" w:rsidRPr="00C1063D">
        <w:rPr>
          <w:rFonts w:ascii="Courier" w:hAnsi="Courier"/>
          <w:spacing w:val="-18"/>
          <w:sz w:val="22"/>
          <w:szCs w:val="22"/>
        </w:rPr>
        <w:t xml:space="preserve">seismic stress transfer cycle in the central Kuril Islands', </w:t>
      </w:r>
      <w:r w:rsidR="00255847" w:rsidRPr="00C1063D">
        <w:rPr>
          <w:rFonts w:ascii="Courier" w:hAnsi="Courier"/>
          <w:i/>
          <w:iCs/>
          <w:spacing w:val="-18"/>
          <w:sz w:val="22"/>
          <w:szCs w:val="22"/>
        </w:rPr>
        <w:t>Nature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451</w:t>
      </w:r>
      <w:r w:rsidR="00255847" w:rsidRPr="00C1063D">
        <w:rPr>
          <w:rFonts w:ascii="Courier" w:hAnsi="Courier"/>
          <w:spacing w:val="-18"/>
          <w:sz w:val="22"/>
          <w:szCs w:val="22"/>
        </w:rPr>
        <w:t>(7178),</w:t>
      </w:r>
      <w:r w:rsidR="00255847" w:rsidRPr="00C1063D">
        <w:rPr>
          <w:rFonts w:ascii="Courier" w:hAnsi="Courier"/>
          <w:sz w:val="22"/>
          <w:szCs w:val="22"/>
        </w:rPr>
        <w:t xml:space="preserve"> p. 561 </w:t>
      </w:r>
    </w:p>
    <w:p w14:paraId="49C05233" w14:textId="2BBB667F"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C.</w:t>
      </w:r>
      <w:r w:rsidR="00255847" w:rsidRPr="00C1063D">
        <w:rPr>
          <w:rFonts w:ascii="Courier" w:hAnsi="Courier"/>
          <w:sz w:val="22"/>
          <w:szCs w:val="22"/>
        </w:rPr>
        <w:t xml:space="preserve">J., and T. Lay </w:t>
      </w:r>
      <w:r w:rsidR="00255847" w:rsidRPr="00C1063D">
        <w:rPr>
          <w:rFonts w:ascii="Courier" w:hAnsi="Courier"/>
          <w:b/>
          <w:bCs/>
          <w:sz w:val="22"/>
          <w:szCs w:val="22"/>
        </w:rPr>
        <w:t>(2007)</w:t>
      </w:r>
      <w:r w:rsidR="00255847" w:rsidRPr="00C1063D">
        <w:rPr>
          <w:rFonts w:ascii="Courier" w:hAnsi="Courier"/>
          <w:sz w:val="22"/>
          <w:szCs w:val="22"/>
        </w:rPr>
        <w:t xml:space="preserve">, 'Nuclear Test Illuminates USArray Data Quality', </w:t>
      </w:r>
      <w:r w:rsidR="00255847" w:rsidRPr="00C1063D">
        <w:rPr>
          <w:rFonts w:ascii="Courier" w:hAnsi="Courier"/>
          <w:i/>
          <w:iCs/>
          <w:sz w:val="22"/>
          <w:szCs w:val="22"/>
        </w:rPr>
        <w:t>EOS, Transactions, American Geophysical Union</w:t>
      </w:r>
      <w:r w:rsidR="00255847" w:rsidRPr="00C1063D">
        <w:rPr>
          <w:rFonts w:ascii="Courier" w:hAnsi="Courier"/>
          <w:sz w:val="22"/>
          <w:szCs w:val="22"/>
        </w:rPr>
        <w:t xml:space="preserve">, 88(4), p. 37-38 </w:t>
      </w:r>
    </w:p>
    <w:p w14:paraId="721E5913" w14:textId="79B2919B"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C.</w:t>
      </w:r>
      <w:r w:rsidR="00255847" w:rsidRPr="00C1063D">
        <w:rPr>
          <w:rFonts w:ascii="Courier" w:hAnsi="Courier"/>
          <w:sz w:val="22"/>
          <w:szCs w:val="22"/>
        </w:rPr>
        <w:t xml:space="preserve">J., and T. Lay </w:t>
      </w:r>
      <w:r w:rsidR="00255847" w:rsidRPr="00C1063D">
        <w:rPr>
          <w:rFonts w:ascii="Courier" w:hAnsi="Courier"/>
          <w:b/>
          <w:bCs/>
          <w:sz w:val="22"/>
          <w:szCs w:val="22"/>
        </w:rPr>
        <w:t>(2007)</w:t>
      </w:r>
      <w:r w:rsidR="00255847" w:rsidRPr="00C1063D">
        <w:rPr>
          <w:rFonts w:ascii="Courier" w:hAnsi="Courier"/>
          <w:sz w:val="22"/>
          <w:szCs w:val="22"/>
        </w:rPr>
        <w:t xml:space="preserve">, 'Exploring the Seismic Wavefield with EarthScope's Transportable 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03 </w:t>
      </w:r>
    </w:p>
    <w:p w14:paraId="114C12FC" w14:textId="7C2ADA3A"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C.J., T. Lay, and D.</w:t>
      </w:r>
      <w:r w:rsidR="00255847" w:rsidRPr="00C1063D">
        <w:rPr>
          <w:rFonts w:ascii="Courier" w:hAnsi="Courier"/>
          <w:sz w:val="22"/>
          <w:szCs w:val="22"/>
        </w:rPr>
        <w:t xml:space="preserve">W. Simpson </w:t>
      </w:r>
      <w:r w:rsidR="00255847" w:rsidRPr="00C1063D">
        <w:rPr>
          <w:rFonts w:ascii="Courier" w:hAnsi="Courier"/>
          <w:b/>
          <w:bCs/>
          <w:sz w:val="22"/>
          <w:szCs w:val="22"/>
        </w:rPr>
        <w:t>(2010)</w:t>
      </w:r>
      <w:r w:rsidR="00255847" w:rsidRPr="00C1063D">
        <w:rPr>
          <w:rFonts w:ascii="Courier" w:hAnsi="Courier"/>
          <w:sz w:val="22"/>
          <w:szCs w:val="22"/>
        </w:rPr>
        <w:t xml:space="preserve">, 'Great Earthquakes and Global Seismic Networks',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(6), p. 965-971 doi: 10.1785/gssrl.81.6.965</w:t>
      </w:r>
    </w:p>
    <w:p w14:paraId="2E81025F" w14:textId="7C1AFE9B"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C.J., T. Lay, A.A. Velasco, and J.</w:t>
      </w:r>
      <w:r w:rsidR="00255847" w:rsidRPr="00C1063D">
        <w:rPr>
          <w:rFonts w:ascii="Courier" w:hAnsi="Courier"/>
          <w:sz w:val="22"/>
          <w:szCs w:val="22"/>
        </w:rPr>
        <w:t xml:space="preserve">E. Vidale </w:t>
      </w:r>
      <w:r w:rsidR="00255847" w:rsidRPr="00C1063D">
        <w:rPr>
          <w:rFonts w:ascii="Courier" w:hAnsi="Courier"/>
          <w:b/>
          <w:bCs/>
          <w:sz w:val="22"/>
          <w:szCs w:val="22"/>
        </w:rPr>
        <w:t>(1994)</w:t>
      </w:r>
      <w:r w:rsidR="00255847" w:rsidRPr="00C1063D">
        <w:rPr>
          <w:rFonts w:ascii="Courier" w:hAnsi="Courier"/>
          <w:sz w:val="22"/>
          <w:szCs w:val="22"/>
        </w:rPr>
        <w:t xml:space="preserve">, 'Routine estimation of earthquake source complexity: The October 18, 1992 Colombian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 xml:space="preserve">, p. 1266-1271 </w:t>
      </w:r>
    </w:p>
    <w:p w14:paraId="2644D287" w14:textId="6252309A"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C.J., A.</w:t>
      </w:r>
      <w:r w:rsidR="00255847" w:rsidRPr="00C1063D">
        <w:rPr>
          <w:rFonts w:ascii="Courier" w:hAnsi="Courier"/>
          <w:sz w:val="22"/>
          <w:szCs w:val="22"/>
        </w:rPr>
        <w:t xml:space="preserve">A. Velasco, and T. Lay </w:t>
      </w:r>
      <w:r w:rsidR="00255847" w:rsidRPr="00C1063D">
        <w:rPr>
          <w:rFonts w:ascii="Courier" w:hAnsi="Courier"/>
          <w:b/>
          <w:bCs/>
          <w:sz w:val="22"/>
          <w:szCs w:val="22"/>
        </w:rPr>
        <w:t>(1993)</w:t>
      </w:r>
      <w:r w:rsidR="00255847" w:rsidRPr="00C1063D">
        <w:rPr>
          <w:rFonts w:ascii="Courier" w:hAnsi="Courier"/>
          <w:sz w:val="22"/>
          <w:szCs w:val="22"/>
        </w:rPr>
        <w:t xml:space="preserve">, 'Rapid estimation of rupture directivity: Application to the 1992 Landers (Ms = 7.4) and Cape Mendocino (Ms = 7.2) California Earthquakes',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20</w:t>
      </w:r>
      <w:r w:rsidR="00255847" w:rsidRPr="00C1063D">
        <w:rPr>
          <w:rFonts w:ascii="Courier" w:hAnsi="Courier"/>
          <w:sz w:val="22"/>
          <w:szCs w:val="22"/>
        </w:rPr>
        <w:t xml:space="preserve">, p. 97-100 </w:t>
      </w:r>
    </w:p>
    <w:p w14:paraId="394D3A9E" w14:textId="7D12D18A"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C.</w:t>
      </w:r>
      <w:r w:rsidR="00255847" w:rsidRPr="00C1063D">
        <w:rPr>
          <w:rFonts w:ascii="Courier" w:hAnsi="Courier"/>
          <w:sz w:val="22"/>
          <w:szCs w:val="22"/>
        </w:rPr>
        <w:t xml:space="preserve">J., R. Woodward, K. Furlong, and T. Lay </w:t>
      </w:r>
      <w:r w:rsidR="00255847" w:rsidRPr="00C1063D">
        <w:rPr>
          <w:rFonts w:ascii="Courier" w:hAnsi="Courier"/>
          <w:b/>
          <w:bCs/>
          <w:sz w:val="22"/>
          <w:szCs w:val="22"/>
        </w:rPr>
        <w:t>(2008)</w:t>
      </w:r>
      <w:r w:rsidR="00255847" w:rsidRPr="00C1063D">
        <w:rPr>
          <w:rFonts w:ascii="Courier" w:hAnsi="Courier"/>
          <w:sz w:val="22"/>
          <w:szCs w:val="22"/>
        </w:rPr>
        <w:t xml:space="preserve">, 'Visualizing the seismic wavefield with EarthScope's Transportable Array', </w:t>
      </w:r>
      <w:r w:rsidR="00255847" w:rsidRPr="00C1063D">
        <w:rPr>
          <w:rFonts w:ascii="Courier" w:hAnsi="Courier"/>
          <w:i/>
          <w:iCs/>
          <w:sz w:val="22"/>
          <w:szCs w:val="22"/>
        </w:rPr>
        <w:t>EOS Transactions, AGU Fall Meeting Supplement Abstract ED21C-02</w:t>
      </w:r>
      <w:r w:rsidR="00255847" w:rsidRPr="00C1063D">
        <w:rPr>
          <w:rFonts w:ascii="Courier" w:hAnsi="Courier"/>
          <w:sz w:val="22"/>
          <w:szCs w:val="22"/>
        </w:rPr>
        <w:t xml:space="preserve">, 89(21), p. 02 </w:t>
      </w:r>
    </w:p>
    <w:p w14:paraId="62CE945E" w14:textId="70A48A58"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Ammon, D.</w:t>
      </w:r>
      <w:r w:rsidR="00255847" w:rsidRPr="00C1063D">
        <w:rPr>
          <w:rFonts w:ascii="Courier" w:hAnsi="Courier"/>
          <w:sz w:val="22"/>
          <w:szCs w:val="22"/>
        </w:rPr>
        <w:t xml:space="preserve">J., </w:t>
      </w:r>
      <w:r w:rsidRPr="00C1063D">
        <w:rPr>
          <w:rFonts w:ascii="Courier" w:hAnsi="Courier"/>
          <w:sz w:val="22"/>
          <w:szCs w:val="22"/>
        </w:rPr>
        <w:t xml:space="preserve">C. Ji, H.-K. Thio, D. Robinson, S. Ni, V. Hjorleifsdottir, H. Kanamori, T. Lay, S. Das, D. Helmberger, G. Ichinose, J. Polet, D. Wald, </w:t>
      </w:r>
      <w:r w:rsidR="00255847" w:rsidRPr="00C1063D">
        <w:rPr>
          <w:rFonts w:ascii="Courier" w:hAnsi="Courier"/>
          <w:sz w:val="22"/>
          <w:szCs w:val="22"/>
        </w:rPr>
        <w:t xml:space="preserve"> </w:t>
      </w:r>
      <w:r w:rsidR="00255847" w:rsidRPr="00C1063D">
        <w:rPr>
          <w:rFonts w:ascii="Courier" w:hAnsi="Courier"/>
          <w:b/>
          <w:bCs/>
          <w:sz w:val="22"/>
          <w:szCs w:val="22"/>
        </w:rPr>
        <w:t>(2005)</w:t>
      </w:r>
      <w:r w:rsidR="00255847" w:rsidRPr="00C1063D">
        <w:rPr>
          <w:rFonts w:ascii="Courier" w:hAnsi="Courier"/>
          <w:sz w:val="22"/>
          <w:szCs w:val="22"/>
        </w:rPr>
        <w:t xml:space="preserve">, 'Rupture process of the 2004 </w:t>
      </w:r>
      <w:r w:rsidR="00255847" w:rsidRPr="00C1063D">
        <w:rPr>
          <w:rFonts w:ascii="Courier" w:hAnsi="Courier"/>
          <w:spacing w:val="-18"/>
          <w:sz w:val="22"/>
          <w:szCs w:val="22"/>
        </w:rPr>
        <w:t xml:space="preserve">Sumatra-Andaman Earthquake',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308</w:t>
      </w:r>
      <w:r w:rsidR="00255847" w:rsidRPr="00C1063D">
        <w:rPr>
          <w:rFonts w:ascii="Courier" w:hAnsi="Courier"/>
          <w:spacing w:val="-18"/>
          <w:sz w:val="22"/>
          <w:szCs w:val="22"/>
        </w:rPr>
        <w:t>, p. 1133-</w:t>
      </w:r>
      <w:r w:rsidR="00255847" w:rsidRPr="00C1063D">
        <w:rPr>
          <w:rFonts w:ascii="Courier" w:hAnsi="Courier"/>
          <w:sz w:val="22"/>
          <w:szCs w:val="22"/>
        </w:rPr>
        <w:t xml:space="preserve">1139 </w:t>
      </w:r>
    </w:p>
    <w:p w14:paraId="2A1EB33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Amoroso, O., N. Maercklin, and A. Zollo </w:t>
      </w:r>
      <w:r w:rsidRPr="00C1063D">
        <w:rPr>
          <w:rFonts w:ascii="Courier" w:hAnsi="Courier"/>
          <w:b/>
          <w:bCs/>
          <w:sz w:val="22"/>
          <w:szCs w:val="22"/>
        </w:rPr>
        <w:t>(2012)</w:t>
      </w:r>
      <w:r w:rsidRPr="00C1063D">
        <w:rPr>
          <w:rFonts w:ascii="Courier" w:hAnsi="Courier"/>
          <w:sz w:val="22"/>
          <w:szCs w:val="22"/>
        </w:rPr>
        <w:t xml:space="preserve">, 'S- Wave Identification by Polarization Filtering and Waveform Coherence Analyses',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(2), p. 854-861 doi: 10.1785/0120110140 </w:t>
      </w:r>
    </w:p>
    <w:p w14:paraId="76CF03DF" w14:textId="08A21047"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Amundson, J.</w:t>
      </w:r>
      <w:r w:rsidR="00255847" w:rsidRPr="00C1063D">
        <w:rPr>
          <w:rFonts w:ascii="Courier" w:hAnsi="Courier"/>
          <w:sz w:val="22"/>
          <w:szCs w:val="22"/>
        </w:rPr>
        <w:t>M., M. Fahne</w:t>
      </w:r>
      <w:r w:rsidRPr="00C1063D">
        <w:rPr>
          <w:rFonts w:ascii="Courier" w:hAnsi="Courier"/>
          <w:sz w:val="22"/>
          <w:szCs w:val="22"/>
        </w:rPr>
        <w:t>stock, M. Truffer, J. Brown, M.P. Lüthi, and R.</w:t>
      </w:r>
      <w:r w:rsidR="00255847" w:rsidRPr="00C1063D">
        <w:rPr>
          <w:rFonts w:ascii="Courier" w:hAnsi="Courier"/>
          <w:sz w:val="22"/>
          <w:szCs w:val="22"/>
        </w:rPr>
        <w:t xml:space="preserve">J. Motyka </w:t>
      </w:r>
      <w:r w:rsidR="00255847" w:rsidRPr="00C1063D">
        <w:rPr>
          <w:rFonts w:ascii="Courier" w:hAnsi="Courier"/>
          <w:b/>
          <w:bCs/>
          <w:sz w:val="22"/>
          <w:szCs w:val="22"/>
        </w:rPr>
        <w:t>(2010)</w:t>
      </w:r>
      <w:r w:rsidR="00255847" w:rsidRPr="00C1063D">
        <w:rPr>
          <w:rFonts w:ascii="Courier" w:hAnsi="Courier"/>
          <w:sz w:val="22"/>
          <w:szCs w:val="22"/>
        </w:rPr>
        <w:t xml:space="preserve">, 'Ice mélange dynamics and implications for terminus stability, Jakobshavn Isbrae, Greenland',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(F010015), p. 12 doi:</w:t>
      </w:r>
      <w:r w:rsidRPr="00C1063D">
        <w:rPr>
          <w:rFonts w:ascii="Courier" w:hAnsi="Courier"/>
          <w:sz w:val="22"/>
          <w:szCs w:val="22"/>
        </w:rPr>
        <w:t xml:space="preserve"> </w:t>
      </w:r>
      <w:r w:rsidR="00255847" w:rsidRPr="00C1063D">
        <w:rPr>
          <w:rFonts w:ascii="Courier" w:hAnsi="Courier"/>
          <w:sz w:val="22"/>
          <w:szCs w:val="22"/>
        </w:rPr>
        <w:t>10.1029/2009JF001405</w:t>
      </w:r>
    </w:p>
    <w:p w14:paraId="7ED4849C" w14:textId="2E0D8AC5"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Amundson, J.M., M. Truffer, M.P. Lüthi, M. Fahnestock, M.E. West, and R.</w:t>
      </w:r>
      <w:r w:rsidR="00255847" w:rsidRPr="00C1063D">
        <w:rPr>
          <w:rFonts w:ascii="Courier" w:hAnsi="Courier"/>
          <w:sz w:val="22"/>
          <w:szCs w:val="22"/>
        </w:rPr>
        <w:t xml:space="preserve">J. Motyka </w:t>
      </w:r>
      <w:r w:rsidR="00255847" w:rsidRPr="00C1063D">
        <w:rPr>
          <w:rFonts w:ascii="Courier" w:hAnsi="Courier"/>
          <w:b/>
          <w:bCs/>
          <w:sz w:val="22"/>
          <w:szCs w:val="22"/>
        </w:rPr>
        <w:t>(2008)</w:t>
      </w:r>
      <w:r w:rsidR="00255847" w:rsidRPr="00C1063D">
        <w:rPr>
          <w:rFonts w:ascii="Courier" w:hAnsi="Courier"/>
          <w:sz w:val="22"/>
          <w:szCs w:val="22"/>
        </w:rPr>
        <w:t>, 'Glacier, Fjord, and seismic resonse to recent large calving events, Jakobshavn Isbræ</w:t>
      </w:r>
      <w:r w:rsidR="00255847" w:rsidRPr="00C1063D">
        <w:rPr>
          <w:rFonts w:ascii="Courier" w:hAnsi="Courier"/>
          <w:b/>
          <w:bCs/>
          <w:sz w:val="22"/>
          <w:szCs w:val="22"/>
        </w:rPr>
        <w:t xml:space="preserve">, </w:t>
      </w:r>
      <w:r w:rsidR="00255847" w:rsidRPr="00C1063D">
        <w:rPr>
          <w:rFonts w:ascii="Courier" w:hAnsi="Courier"/>
          <w:sz w:val="22"/>
          <w:szCs w:val="22"/>
        </w:rPr>
        <w:t xml:space="preserve">Greenland',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(L22501), p. 5 doi:</w:t>
      </w:r>
      <w:r w:rsidRPr="00C1063D">
        <w:rPr>
          <w:rFonts w:ascii="Courier" w:hAnsi="Courier"/>
          <w:sz w:val="22"/>
          <w:szCs w:val="22"/>
        </w:rPr>
        <w:t xml:space="preserve"> </w:t>
      </w:r>
      <w:r w:rsidR="00255847" w:rsidRPr="00C1063D">
        <w:rPr>
          <w:rFonts w:ascii="Courier" w:hAnsi="Courier"/>
          <w:sz w:val="22"/>
          <w:szCs w:val="22"/>
        </w:rPr>
        <w:t>10.1029/2008GL035281</w:t>
      </w:r>
    </w:p>
    <w:p w14:paraId="39F04597" w14:textId="16974BBE" w:rsidR="00255847" w:rsidRPr="00C1063D" w:rsidRDefault="000C40E4" w:rsidP="00255847">
      <w:pPr>
        <w:spacing w:before="100" w:beforeAutospacing="1" w:after="100" w:afterAutospacing="1"/>
        <w:jc w:val="both"/>
        <w:rPr>
          <w:rFonts w:ascii="Courier" w:hAnsi="Courier"/>
          <w:sz w:val="22"/>
          <w:szCs w:val="22"/>
        </w:rPr>
      </w:pPr>
      <w:r w:rsidRPr="00C1063D">
        <w:rPr>
          <w:rFonts w:ascii="Courier" w:hAnsi="Courier"/>
          <w:sz w:val="22"/>
          <w:szCs w:val="22"/>
        </w:rPr>
        <w:t>Amundson, J.M., J.</w:t>
      </w:r>
      <w:r w:rsidR="00255847" w:rsidRPr="00C1063D">
        <w:rPr>
          <w:rFonts w:ascii="Courier" w:hAnsi="Courier"/>
          <w:sz w:val="22"/>
          <w:szCs w:val="22"/>
        </w:rPr>
        <w:t xml:space="preserve">I. Walter, S. O'Neel, and T. Parker </w:t>
      </w:r>
      <w:r w:rsidR="00255847" w:rsidRPr="00C1063D">
        <w:rPr>
          <w:rFonts w:ascii="Courier" w:hAnsi="Courier"/>
          <w:b/>
          <w:bCs/>
          <w:sz w:val="22"/>
          <w:szCs w:val="22"/>
        </w:rPr>
        <w:t>(2012)</w:t>
      </w:r>
      <w:r w:rsidR="00255847" w:rsidRPr="00C1063D">
        <w:rPr>
          <w:rFonts w:ascii="Courier" w:hAnsi="Courier"/>
          <w:sz w:val="22"/>
          <w:szCs w:val="22"/>
        </w:rPr>
        <w:t xml:space="preserve">, 'Glacier seismology </w:t>
      </w:r>
      <w:r w:rsidR="00255847" w:rsidRPr="00C1063D">
        <w:rPr>
          <w:rFonts w:ascii="Courier" w:hAnsi="Courier"/>
          <w:spacing w:val="-18"/>
          <w:sz w:val="22"/>
          <w:szCs w:val="22"/>
        </w:rPr>
        <w:t xml:space="preserve">in a coastal temperate rainforest (Invited)', </w:t>
      </w:r>
      <w:r w:rsidR="00255847" w:rsidRPr="00C1063D">
        <w:rPr>
          <w:rFonts w:ascii="Courier" w:hAnsi="Courier"/>
          <w:i/>
          <w:iCs/>
          <w:spacing w:val="-18"/>
          <w:sz w:val="22"/>
          <w:szCs w:val="22"/>
        </w:rPr>
        <w:t>AGU 2012 Fall Meeting. Abstract #</w:t>
      </w:r>
      <w:r w:rsidR="00255847" w:rsidRPr="00C1063D">
        <w:rPr>
          <w:rFonts w:ascii="Courier" w:hAnsi="Courier"/>
          <w:i/>
          <w:iCs/>
          <w:sz w:val="22"/>
          <w:szCs w:val="22"/>
        </w:rPr>
        <w:t>C11A-02</w:t>
      </w:r>
      <w:r w:rsidRPr="00C1063D">
        <w:rPr>
          <w:rFonts w:ascii="Courier" w:hAnsi="Courier"/>
          <w:sz w:val="22"/>
          <w:szCs w:val="22"/>
        </w:rPr>
        <w:t>, p</w:t>
      </w:r>
      <w:r w:rsidR="00255847" w:rsidRPr="00C1063D">
        <w:rPr>
          <w:rFonts w:ascii="Courier" w:hAnsi="Courier"/>
          <w:sz w:val="22"/>
          <w:szCs w:val="22"/>
        </w:rPr>
        <w:t xml:space="preserve"> </w:t>
      </w:r>
    </w:p>
    <w:p w14:paraId="563EB4D4" w14:textId="0BB78A6C" w:rsidR="0063685E" w:rsidRPr="00C1063D" w:rsidRDefault="0063685E" w:rsidP="0063685E">
      <w:pPr>
        <w:spacing w:before="100" w:beforeAutospacing="1" w:after="100" w:afterAutospacing="1"/>
        <w:jc w:val="both"/>
        <w:rPr>
          <w:rFonts w:ascii="Courier" w:hAnsi="Courier"/>
          <w:sz w:val="22"/>
          <w:szCs w:val="22"/>
        </w:rPr>
      </w:pPr>
      <w:r w:rsidRPr="00C1063D">
        <w:rPr>
          <w:rFonts w:ascii="Courier" w:hAnsi="Courier"/>
          <w:sz w:val="22"/>
          <w:szCs w:val="22"/>
        </w:rPr>
        <w:t xml:space="preserve">An, C., and L. Meng </w:t>
      </w:r>
      <w:r w:rsidRPr="00C1063D">
        <w:rPr>
          <w:rFonts w:ascii="Courier" w:hAnsi="Courier"/>
          <w:b/>
          <w:bCs/>
          <w:sz w:val="22"/>
          <w:szCs w:val="22"/>
        </w:rPr>
        <w:t>(2015)</w:t>
      </w:r>
      <w:r w:rsidRPr="00C1063D">
        <w:rPr>
          <w:rFonts w:ascii="Courier" w:hAnsi="Courier"/>
          <w:sz w:val="22"/>
          <w:szCs w:val="22"/>
        </w:rPr>
        <w:t xml:space="preserve">, 'Application of Seismic Array Processing to Tsunami Early Warning', </w:t>
      </w:r>
      <w:r w:rsidRPr="00C1063D">
        <w:rPr>
          <w:rFonts w:ascii="Courier" w:hAnsi="Courier"/>
          <w:i/>
          <w:iCs/>
          <w:sz w:val="22"/>
          <w:szCs w:val="22"/>
        </w:rPr>
        <w:t>AGU Fall Meeting 2015</w:t>
      </w:r>
      <w:r w:rsidR="000D1C77">
        <w:rPr>
          <w:rFonts w:ascii="Courier" w:hAnsi="Courier"/>
          <w:sz w:val="22"/>
          <w:szCs w:val="22"/>
        </w:rPr>
        <w:t>, p</w:t>
      </w:r>
      <w:r w:rsidRPr="00C1063D">
        <w:rPr>
          <w:rFonts w:ascii="Courier" w:hAnsi="Courier"/>
          <w:sz w:val="22"/>
          <w:szCs w:val="22"/>
        </w:rPr>
        <w:t xml:space="preserve"> </w:t>
      </w:r>
    </w:p>
    <w:p w14:paraId="3EABFD76" w14:textId="77777777" w:rsidR="0063685E" w:rsidRPr="00C1063D" w:rsidRDefault="0063685E" w:rsidP="0063685E">
      <w:pPr>
        <w:spacing w:before="100" w:beforeAutospacing="1" w:after="100" w:afterAutospacing="1"/>
        <w:jc w:val="both"/>
        <w:rPr>
          <w:rFonts w:ascii="Courier" w:hAnsi="Courier"/>
          <w:sz w:val="22"/>
          <w:szCs w:val="22"/>
        </w:rPr>
      </w:pPr>
      <w:r w:rsidRPr="00C1063D">
        <w:rPr>
          <w:rFonts w:ascii="Courier" w:hAnsi="Courier"/>
          <w:sz w:val="22"/>
          <w:szCs w:val="22"/>
        </w:rPr>
        <w:t xml:space="preserve">An, M., D.A. Wiens, Y. Zhao, M. Feng, A.A. Nyblade, M. Kanao, Y. Li, A. Maggi, and J.-J. Lévêque </w:t>
      </w:r>
      <w:r w:rsidRPr="00C1063D">
        <w:rPr>
          <w:rFonts w:ascii="Courier" w:hAnsi="Courier"/>
          <w:b/>
          <w:bCs/>
          <w:sz w:val="22"/>
          <w:szCs w:val="22"/>
        </w:rPr>
        <w:t>(2015)</w:t>
      </w:r>
      <w:r w:rsidRPr="00C1063D">
        <w:rPr>
          <w:rFonts w:ascii="Courier" w:hAnsi="Courier"/>
          <w:sz w:val="22"/>
          <w:szCs w:val="22"/>
        </w:rPr>
        <w:t xml:space="preserve">, 'S-velocity model and inferred Moho topography beneath the Antarctic Plate from Rayleigh waves',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 p. 359-383 doi: 10.1002/2014JB011332</w:t>
      </w:r>
    </w:p>
    <w:p w14:paraId="1BE6AB47" w14:textId="1215839D" w:rsidR="0063685E" w:rsidRPr="00C1063D" w:rsidRDefault="0063685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 V.A., V.M. Ovtchinnikov, P.B. Kaazik, V.V. Adushkin, I.N. Sokolova, I.B. Aleschenko, N.N. Mikhailova, W.-Y Kim, P.G.Richards, H.J. Patton, W. Scott Phillips, G.E. Randall, D. Baker </w:t>
      </w:r>
      <w:r w:rsidRPr="00C1063D">
        <w:rPr>
          <w:rFonts w:ascii="Courier" w:hAnsi="Courier"/>
          <w:b/>
          <w:bCs/>
          <w:sz w:val="22"/>
          <w:szCs w:val="22"/>
        </w:rPr>
        <w:t>(2015)</w:t>
      </w:r>
      <w:r w:rsidRPr="00C1063D">
        <w:rPr>
          <w:rFonts w:ascii="Courier" w:hAnsi="Courier"/>
          <w:sz w:val="22"/>
          <w:szCs w:val="22"/>
        </w:rPr>
        <w:t xml:space="preserve">, 'A digital seismogram archive of nuclear explosion signals, recorded at the Borovoye Geophysical Observatory, Kazakhstan, from 1966 to 1996', </w:t>
      </w:r>
      <w:r w:rsidRPr="00C1063D">
        <w:rPr>
          <w:rFonts w:ascii="Courier" w:hAnsi="Courier"/>
          <w:i/>
          <w:iCs/>
          <w:sz w:val="22"/>
          <w:szCs w:val="22"/>
        </w:rPr>
        <w:t>GeoResJ</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 p. 141-163 doi: 10.1016/j.grj.2015.02.014</w:t>
      </w:r>
    </w:p>
    <w:p w14:paraId="51AA8181" w14:textId="0DEC4137" w:rsidR="00255847" w:rsidRPr="00C1063D" w:rsidRDefault="006219E5" w:rsidP="00255847">
      <w:pPr>
        <w:spacing w:before="100" w:beforeAutospacing="1" w:after="100" w:afterAutospacing="1"/>
        <w:jc w:val="both"/>
        <w:rPr>
          <w:rFonts w:ascii="Courier" w:hAnsi="Courier"/>
          <w:sz w:val="22"/>
          <w:szCs w:val="22"/>
        </w:rPr>
      </w:pPr>
      <w:r w:rsidRPr="00C1063D">
        <w:rPr>
          <w:rFonts w:ascii="Courier" w:hAnsi="Courier"/>
          <w:sz w:val="22"/>
          <w:szCs w:val="22"/>
        </w:rPr>
        <w:t>An, Y., Y.J. Gu, and M.</w:t>
      </w:r>
      <w:r w:rsidR="00255847" w:rsidRPr="00C1063D">
        <w:rPr>
          <w:rFonts w:ascii="Courier" w:hAnsi="Courier"/>
          <w:sz w:val="22"/>
          <w:szCs w:val="22"/>
        </w:rPr>
        <w:t xml:space="preserve">D. Sacchi </w:t>
      </w:r>
      <w:r w:rsidR="00255847" w:rsidRPr="00C1063D">
        <w:rPr>
          <w:rFonts w:ascii="Courier" w:hAnsi="Courier"/>
          <w:b/>
          <w:bCs/>
          <w:sz w:val="22"/>
          <w:szCs w:val="22"/>
        </w:rPr>
        <w:t>(2007)</w:t>
      </w:r>
      <w:r w:rsidR="00255847" w:rsidRPr="00C1063D">
        <w:rPr>
          <w:rFonts w:ascii="Courier" w:hAnsi="Courier"/>
          <w:sz w:val="22"/>
          <w:szCs w:val="22"/>
        </w:rPr>
        <w:t xml:space="preserve">, 'Imaging mantle discontinuities using least squares Radon transform',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(B10), p. 1-19 doi:</w:t>
      </w:r>
      <w:r w:rsidRPr="00C1063D">
        <w:rPr>
          <w:rFonts w:ascii="Courier" w:hAnsi="Courier"/>
          <w:sz w:val="22"/>
          <w:szCs w:val="22"/>
        </w:rPr>
        <w:t xml:space="preserve"> </w:t>
      </w:r>
      <w:r w:rsidR="00255847" w:rsidRPr="00C1063D">
        <w:rPr>
          <w:rFonts w:ascii="Courier" w:hAnsi="Courier"/>
          <w:sz w:val="22"/>
          <w:szCs w:val="22"/>
        </w:rPr>
        <w:t>10.1029/2007JB005009</w:t>
      </w:r>
    </w:p>
    <w:p w14:paraId="15370EED" w14:textId="6968D43D" w:rsidR="00255847" w:rsidRPr="00C1063D" w:rsidRDefault="006219E5" w:rsidP="00255847">
      <w:pPr>
        <w:spacing w:before="100" w:beforeAutospacing="1" w:after="100" w:afterAutospacing="1"/>
        <w:jc w:val="both"/>
        <w:rPr>
          <w:rFonts w:ascii="Courier" w:hAnsi="Courier"/>
          <w:sz w:val="22"/>
          <w:szCs w:val="22"/>
        </w:rPr>
      </w:pPr>
      <w:r w:rsidRPr="00C1063D">
        <w:rPr>
          <w:rFonts w:ascii="Courier" w:hAnsi="Courier"/>
          <w:sz w:val="22"/>
          <w:szCs w:val="22"/>
        </w:rPr>
        <w:t>Anandakrishnan, S., and R.</w:t>
      </w:r>
      <w:r w:rsidR="00255847" w:rsidRPr="00C1063D">
        <w:rPr>
          <w:rFonts w:ascii="Courier" w:hAnsi="Courier"/>
          <w:sz w:val="22"/>
          <w:szCs w:val="22"/>
        </w:rPr>
        <w:t xml:space="preserve">B. Alley </w:t>
      </w:r>
      <w:r w:rsidR="00255847" w:rsidRPr="00C1063D">
        <w:rPr>
          <w:rFonts w:ascii="Courier" w:hAnsi="Courier"/>
          <w:b/>
          <w:bCs/>
          <w:sz w:val="22"/>
          <w:szCs w:val="22"/>
        </w:rPr>
        <w:t>(1997)</w:t>
      </w:r>
      <w:r w:rsidR="00255847" w:rsidRPr="00C1063D">
        <w:rPr>
          <w:rFonts w:ascii="Courier" w:hAnsi="Courier"/>
          <w:sz w:val="22"/>
          <w:szCs w:val="22"/>
        </w:rPr>
        <w:t xml:space="preserve">, 'Tidal forcing of basal seismicity of ice stream C, West Antarctica, observed far inland',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(B7), p. 15183-15196 </w:t>
      </w:r>
    </w:p>
    <w:p w14:paraId="7C446480" w14:textId="4FC2371D" w:rsidR="00255847" w:rsidRPr="00C1063D" w:rsidRDefault="006219E5" w:rsidP="00255847">
      <w:pPr>
        <w:spacing w:before="100" w:beforeAutospacing="1" w:after="100" w:afterAutospacing="1"/>
        <w:jc w:val="both"/>
        <w:rPr>
          <w:rFonts w:ascii="Courier" w:hAnsi="Courier"/>
          <w:sz w:val="22"/>
          <w:szCs w:val="22"/>
        </w:rPr>
      </w:pPr>
      <w:r w:rsidRPr="00C1063D">
        <w:rPr>
          <w:rFonts w:ascii="Courier" w:hAnsi="Courier"/>
          <w:sz w:val="22"/>
          <w:szCs w:val="22"/>
        </w:rPr>
        <w:t>Anandakrishnan, S., D.E. Voight, P.</w:t>
      </w:r>
      <w:r w:rsidR="00255847" w:rsidRPr="00C1063D">
        <w:rPr>
          <w:rFonts w:ascii="Courier" w:hAnsi="Courier"/>
          <w:sz w:val="22"/>
          <w:szCs w:val="22"/>
        </w:rPr>
        <w:t xml:space="preserve">G. Burkett, B. Long, and R. Henry </w:t>
      </w:r>
      <w:r w:rsidR="00255847" w:rsidRPr="00C1063D">
        <w:rPr>
          <w:rFonts w:ascii="Courier" w:hAnsi="Courier"/>
          <w:b/>
          <w:bCs/>
          <w:sz w:val="22"/>
          <w:szCs w:val="22"/>
        </w:rPr>
        <w:t>(2000)</w:t>
      </w:r>
      <w:r w:rsidR="00255847" w:rsidRPr="00C1063D">
        <w:rPr>
          <w:rFonts w:ascii="Courier" w:hAnsi="Courier"/>
          <w:sz w:val="22"/>
          <w:szCs w:val="22"/>
        </w:rPr>
        <w:t xml:space="preserve">, 'Deployment of a broadband seismic network in west Antarctica',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(14), p. 2053-2056 </w:t>
      </w:r>
    </w:p>
    <w:p w14:paraId="66D06A80" w14:textId="21EE7481" w:rsidR="00255847" w:rsidRPr="00C1063D" w:rsidRDefault="006219E5" w:rsidP="00255847">
      <w:pPr>
        <w:spacing w:before="100" w:beforeAutospacing="1" w:after="100" w:afterAutospacing="1"/>
        <w:jc w:val="both"/>
        <w:rPr>
          <w:rFonts w:ascii="Courier" w:hAnsi="Courier"/>
          <w:sz w:val="22"/>
          <w:szCs w:val="22"/>
        </w:rPr>
      </w:pPr>
      <w:r w:rsidRPr="00C1063D">
        <w:rPr>
          <w:rFonts w:ascii="Courier" w:hAnsi="Courier"/>
          <w:sz w:val="22"/>
          <w:szCs w:val="22"/>
        </w:rPr>
        <w:t>Anchieta, M.C., C.J. Wolfe, G.L. Pavlis, F.L. Vernon, J.A. Eakins, S.C. Solomon, G. Laske, and J.</w:t>
      </w:r>
      <w:r w:rsidR="00255847" w:rsidRPr="00C1063D">
        <w:rPr>
          <w:rFonts w:ascii="Courier" w:hAnsi="Courier"/>
          <w:sz w:val="22"/>
          <w:szCs w:val="22"/>
        </w:rPr>
        <w:t xml:space="preserve">A. Collins </w:t>
      </w:r>
      <w:r w:rsidR="00255847" w:rsidRPr="00C1063D">
        <w:rPr>
          <w:rFonts w:ascii="Courier" w:hAnsi="Courier"/>
          <w:b/>
          <w:bCs/>
          <w:sz w:val="22"/>
          <w:szCs w:val="22"/>
        </w:rPr>
        <w:t>(2011)</w:t>
      </w:r>
      <w:r w:rsidR="00255847" w:rsidRPr="00C1063D">
        <w:rPr>
          <w:rFonts w:ascii="Courier" w:hAnsi="Courier"/>
          <w:sz w:val="22"/>
          <w:szCs w:val="22"/>
        </w:rPr>
        <w:t xml:space="preserve">, 'Seismicity around the Hawaiian Islands Recorded by the PLUME Seismometer Networks: Insight into Faulting near Maui, Molokai, and Oahu',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(4), p. 1742-1758 doi: 10.1785/0120100271</w:t>
      </w:r>
    </w:p>
    <w:p w14:paraId="64928ED5" w14:textId="75C670F7" w:rsidR="00255847" w:rsidRPr="00C1063D" w:rsidRDefault="006219E5" w:rsidP="00255847">
      <w:pPr>
        <w:spacing w:before="100" w:beforeAutospacing="1" w:after="100" w:afterAutospacing="1"/>
        <w:jc w:val="both"/>
        <w:rPr>
          <w:rFonts w:ascii="Courier" w:hAnsi="Courier"/>
          <w:sz w:val="22"/>
          <w:szCs w:val="22"/>
        </w:rPr>
      </w:pPr>
      <w:r w:rsidRPr="00C1063D">
        <w:rPr>
          <w:rFonts w:ascii="Courier" w:hAnsi="Courier"/>
          <w:sz w:val="22"/>
          <w:szCs w:val="22"/>
        </w:rPr>
        <w:t>Andersen, M.L., T. Larsen, G.</w:t>
      </w:r>
      <w:r w:rsidR="00255847" w:rsidRPr="00C1063D">
        <w:rPr>
          <w:rFonts w:ascii="Courier" w:hAnsi="Courier"/>
          <w:sz w:val="22"/>
          <w:szCs w:val="22"/>
        </w:rPr>
        <w:t xml:space="preserve">S. Hamilton, and M. Nettles </w:t>
      </w:r>
      <w:r w:rsidR="00255847" w:rsidRPr="00C1063D">
        <w:rPr>
          <w:rFonts w:ascii="Courier" w:hAnsi="Courier"/>
          <w:b/>
          <w:sz w:val="22"/>
          <w:szCs w:val="22"/>
        </w:rPr>
        <w:t>(2014),</w:t>
      </w:r>
      <w:r w:rsidR="00255847" w:rsidRPr="00C1063D">
        <w:rPr>
          <w:rFonts w:ascii="Courier" w:hAnsi="Courier"/>
          <w:sz w:val="22"/>
          <w:szCs w:val="22"/>
        </w:rPr>
        <w:t xml:space="preserve"> Automatic detection of iceberg calving events using seismic observations, paper presented at </w:t>
      </w:r>
      <w:r w:rsidR="00255847" w:rsidRPr="00C1063D">
        <w:rPr>
          <w:rFonts w:ascii="Courier" w:hAnsi="Courier"/>
          <w:i/>
          <w:sz w:val="22"/>
          <w:szCs w:val="22"/>
        </w:rPr>
        <w:t>AGU, Fall Meeting 2014</w:t>
      </w:r>
      <w:r w:rsidR="00255847" w:rsidRPr="00C1063D">
        <w:rPr>
          <w:rFonts w:ascii="Courier" w:hAnsi="Courier"/>
          <w:sz w:val="22"/>
          <w:szCs w:val="22"/>
        </w:rPr>
        <w:t>, abstract #S41A-4436</w:t>
      </w:r>
    </w:p>
    <w:p w14:paraId="065EB630" w14:textId="77777777" w:rsidR="00662B12" w:rsidRPr="00C1063D" w:rsidRDefault="00662B12" w:rsidP="00662B12">
      <w:pPr>
        <w:spacing w:before="100" w:beforeAutospacing="1" w:after="100" w:afterAutospacing="1"/>
        <w:jc w:val="both"/>
        <w:rPr>
          <w:rFonts w:ascii="Courier" w:hAnsi="Courier"/>
          <w:sz w:val="22"/>
          <w:szCs w:val="22"/>
        </w:rPr>
      </w:pPr>
      <w:r w:rsidRPr="00C1063D">
        <w:rPr>
          <w:rFonts w:ascii="Courier" w:hAnsi="Courier"/>
          <w:sz w:val="22"/>
          <w:szCs w:val="22"/>
        </w:rPr>
        <w:t xml:space="preserve">Anderson, D., V.M. Ovtchinnikov, P.B. Kaazik, V.V. Adushkin, I.N. Sokolova, I.B. Aleschenko, N.N. Mikhailova, W.-Y. Kim, P.G. Richards, H.J. Patton, W. scott Phillips, G.E. Randall, D. Baker </w:t>
      </w:r>
      <w:r w:rsidRPr="00C1063D">
        <w:rPr>
          <w:rFonts w:ascii="Courier" w:hAnsi="Courier"/>
          <w:b/>
          <w:bCs/>
          <w:sz w:val="22"/>
          <w:szCs w:val="22"/>
        </w:rPr>
        <w:t>(2015)</w:t>
      </w:r>
      <w:r w:rsidRPr="00C1063D">
        <w:rPr>
          <w:rFonts w:ascii="Courier" w:hAnsi="Courier"/>
          <w:sz w:val="22"/>
          <w:szCs w:val="22"/>
        </w:rPr>
        <w:t xml:space="preserve">, 'Upgrade of the New China Digital Seismograph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(5), p. 1364-1373 doi: 10.1785/0220140182</w:t>
      </w:r>
    </w:p>
    <w:p w14:paraId="0B7BAC6D" w14:textId="1C195B64" w:rsidR="00662B12" w:rsidRPr="00C1063D" w:rsidRDefault="00662B1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Anderson, K., P. Carpenter, B. Beaudoin, T. Parker, J. Hebert, D. Childs, P. Chung, and A.M. Reusch </w:t>
      </w:r>
      <w:r w:rsidRPr="00C1063D">
        <w:rPr>
          <w:rFonts w:ascii="Courier" w:hAnsi="Courier"/>
          <w:b/>
          <w:bCs/>
          <w:sz w:val="22"/>
          <w:szCs w:val="22"/>
        </w:rPr>
        <w:t>(2015)</w:t>
      </w:r>
      <w:r w:rsidRPr="00C1063D">
        <w:rPr>
          <w:rFonts w:ascii="Courier" w:hAnsi="Courier"/>
          <w:sz w:val="22"/>
          <w:szCs w:val="22"/>
        </w:rPr>
        <w:t xml:space="preserve">, 'Engineering for Autonomous Seismic Stations at the IRIS PASSCAL Instrument Center', </w:t>
      </w:r>
      <w:r w:rsidRPr="00C1063D">
        <w:rPr>
          <w:rFonts w:ascii="Courier" w:hAnsi="Courier"/>
          <w:i/>
          <w:iCs/>
          <w:spacing w:val="-18"/>
          <w:sz w:val="22"/>
          <w:szCs w:val="22"/>
        </w:rPr>
        <w:t>AGU Fall Meeting 2015</w:t>
      </w:r>
      <w:r w:rsidRPr="00C1063D">
        <w:rPr>
          <w:rFonts w:ascii="Courier" w:hAnsi="Courier"/>
          <w:i/>
          <w:iCs/>
          <w:sz w:val="22"/>
          <w:szCs w:val="22"/>
        </w:rPr>
        <w:t>, abstract #S33D-2817</w:t>
      </w:r>
      <w:r w:rsidRPr="00C1063D">
        <w:rPr>
          <w:rFonts w:ascii="Courier" w:hAnsi="Courier"/>
          <w:sz w:val="22"/>
          <w:szCs w:val="22"/>
        </w:rPr>
        <w:t xml:space="preserve">, p. </w:t>
      </w:r>
    </w:p>
    <w:p w14:paraId="657E7584" w14:textId="1D9C99D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Anderson, B.,</w:t>
      </w:r>
      <w:r w:rsidR="00703A88" w:rsidRPr="00C1063D">
        <w:rPr>
          <w:rFonts w:ascii="Courier" w:hAnsi="Courier"/>
          <w:sz w:val="22"/>
          <w:szCs w:val="22"/>
        </w:rPr>
        <w:t xml:space="preserve"> P. Anderson, J. Bauer, M. Bernard, M. Meyers, M. Moore, S. Potter, C. Rios, A. Trehu, B. Zennaro, R. Busby, S. Helbock D. Lippert, M. Mercurio, M. Ruckdeschel</w:t>
      </w:r>
      <w:r w:rsidRPr="00C1063D">
        <w:rPr>
          <w:rFonts w:ascii="Courier" w:hAnsi="Courier"/>
          <w:sz w:val="22"/>
          <w:szCs w:val="22"/>
        </w:rPr>
        <w:t xml:space="preserve"> </w:t>
      </w:r>
      <w:r w:rsidRPr="00C1063D">
        <w:rPr>
          <w:rFonts w:ascii="Courier" w:hAnsi="Courier"/>
          <w:b/>
          <w:bCs/>
          <w:sz w:val="22"/>
          <w:szCs w:val="22"/>
        </w:rPr>
        <w:t>(2005)</w:t>
      </w:r>
      <w:r w:rsidRPr="00C1063D">
        <w:rPr>
          <w:rFonts w:ascii="Courier" w:hAnsi="Courier"/>
          <w:sz w:val="22"/>
          <w:szCs w:val="22"/>
        </w:rPr>
        <w:t xml:space="preserve">, 'Site reconnaissance for the EarthScope/USArray Transportable seismic Array', </w:t>
      </w:r>
      <w:r w:rsidRPr="00C1063D">
        <w:rPr>
          <w:rFonts w:ascii="Courier" w:hAnsi="Courier"/>
          <w:i/>
          <w:iCs/>
          <w:sz w:val="22"/>
          <w:szCs w:val="22"/>
        </w:rPr>
        <w:t>EOS Transactions, AGU Fall Meeting Abstracts</w:t>
      </w:r>
      <w:r w:rsidRPr="00C1063D">
        <w:rPr>
          <w:rFonts w:ascii="Courier" w:hAnsi="Courier"/>
          <w:sz w:val="22"/>
          <w:szCs w:val="22"/>
        </w:rPr>
        <w:t xml:space="preserve">, 86(52), p. 1127 </w:t>
      </w:r>
    </w:p>
    <w:p w14:paraId="3F6F379F" w14:textId="6E1DB12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Anderson, G., </w:t>
      </w:r>
      <w:r w:rsidR="00703A88" w:rsidRPr="00C1063D">
        <w:rPr>
          <w:rFonts w:ascii="Courier" w:hAnsi="Courier"/>
          <w:sz w:val="22"/>
          <w:szCs w:val="22"/>
        </w:rPr>
        <w:t>G. Blackman, J. Eakins, K. Hodgkinson, J. Matykiewicz, F. Boler, M. Berdyk, B. Henderson, B. Hoyt, E. Lee, E. Persson, J. Smith, D. Torrez, J. Wright, M. Jackson, C. Meertens</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'The Plate Boundary Observatory: Data Management Progress and Highlights', </w:t>
      </w:r>
      <w:r w:rsidRPr="00C1063D">
        <w:rPr>
          <w:rFonts w:ascii="Courier" w:hAnsi="Courier"/>
          <w:i/>
          <w:iCs/>
          <w:sz w:val="22"/>
          <w:szCs w:val="22"/>
        </w:rPr>
        <w:t>AGU Fall Meeting Abstracts</w:t>
      </w:r>
      <w:r w:rsidRPr="00C1063D">
        <w:rPr>
          <w:rFonts w:ascii="Courier" w:hAnsi="Courier"/>
          <w:sz w:val="22"/>
          <w:szCs w:val="22"/>
        </w:rPr>
        <w:t xml:space="preserve">, 23, p. 07 </w:t>
      </w:r>
    </w:p>
    <w:p w14:paraId="28B5B3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Anderson, G., A. Borsa, M. Jackson, and K. Stark </w:t>
      </w:r>
      <w:r w:rsidRPr="00C1063D">
        <w:rPr>
          <w:rFonts w:ascii="Courier" w:hAnsi="Courier"/>
          <w:b/>
          <w:bCs/>
          <w:sz w:val="22"/>
          <w:szCs w:val="22"/>
        </w:rPr>
        <w:t>(2008)</w:t>
      </w:r>
      <w:r w:rsidRPr="00C1063D">
        <w:rPr>
          <w:rFonts w:ascii="Courier" w:hAnsi="Courier"/>
          <w:sz w:val="22"/>
          <w:szCs w:val="22"/>
        </w:rPr>
        <w:t xml:space="preserve">, 'Low-latency high-rate GPS data streams from the EarthScope Plate Boundary Observatory', </w:t>
      </w:r>
      <w:r w:rsidRPr="00C1063D">
        <w:rPr>
          <w:rFonts w:ascii="Courier" w:hAnsi="Courier"/>
          <w:i/>
          <w:iCs/>
          <w:sz w:val="22"/>
          <w:szCs w:val="22"/>
        </w:rPr>
        <w:t>AGU Spring Meeting Abstracts</w:t>
      </w:r>
      <w:r w:rsidRPr="00C1063D">
        <w:rPr>
          <w:rFonts w:ascii="Courier" w:hAnsi="Courier"/>
          <w:sz w:val="22"/>
          <w:szCs w:val="22"/>
        </w:rPr>
        <w:t xml:space="preserve">, 21, p. 07 </w:t>
      </w:r>
    </w:p>
    <w:p w14:paraId="5DB2BADD" w14:textId="46CEC17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Anderson, G., </w:t>
      </w:r>
      <w:r w:rsidR="002241DC" w:rsidRPr="00C1063D">
        <w:rPr>
          <w:rFonts w:ascii="Courier" w:hAnsi="Courier"/>
          <w:sz w:val="22"/>
          <w:szCs w:val="22"/>
        </w:rPr>
        <w:t>Je. Eakins, K. Hodgkinson, J. Matykiewicz, F. Boler, M. Beldyk, B. Hoyt, E. Lee, E. Persson, D. Torrez, J. Wright, M. Jackson, W. Prescott</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'The Plate Boundary Observatory: Data Management Progress and Highlights', </w:t>
      </w:r>
      <w:r w:rsidRPr="00C1063D">
        <w:rPr>
          <w:rFonts w:ascii="Courier" w:hAnsi="Courier"/>
          <w:i/>
          <w:iCs/>
          <w:sz w:val="22"/>
          <w:szCs w:val="22"/>
        </w:rPr>
        <w:t>AGU Fall Meeting Abstracts</w:t>
      </w:r>
      <w:r w:rsidRPr="00C1063D">
        <w:rPr>
          <w:rFonts w:ascii="Courier" w:hAnsi="Courier"/>
          <w:sz w:val="22"/>
          <w:szCs w:val="22"/>
        </w:rPr>
        <w:t xml:space="preserve">, 53, p. 0885 </w:t>
      </w:r>
    </w:p>
    <w:p w14:paraId="2CB799F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Anderson, G., K. Hodgkinson, M. Jackson, and J. Wright </w:t>
      </w:r>
      <w:r w:rsidRPr="00C1063D">
        <w:rPr>
          <w:rFonts w:ascii="Courier" w:hAnsi="Courier"/>
          <w:b/>
          <w:bCs/>
          <w:sz w:val="22"/>
          <w:szCs w:val="22"/>
        </w:rPr>
        <w:t>(2005)</w:t>
      </w:r>
      <w:r w:rsidRPr="00C1063D">
        <w:rPr>
          <w:rFonts w:ascii="Courier" w:hAnsi="Courier"/>
          <w:sz w:val="22"/>
          <w:szCs w:val="22"/>
        </w:rPr>
        <w:t xml:space="preserve">, 'The Plate Boundary Observatory: Data Management progress and highlights', </w:t>
      </w:r>
      <w:r w:rsidRPr="00C1063D">
        <w:rPr>
          <w:rFonts w:ascii="Courier" w:hAnsi="Courier"/>
          <w:i/>
          <w:iCs/>
          <w:sz w:val="22"/>
          <w:szCs w:val="22"/>
        </w:rPr>
        <w:t>EOS Transactions, AGU Fall Meeting Abstracts</w:t>
      </w:r>
      <w:r w:rsidRPr="00C1063D">
        <w:rPr>
          <w:rFonts w:ascii="Courier" w:hAnsi="Courier"/>
          <w:sz w:val="22"/>
          <w:szCs w:val="22"/>
        </w:rPr>
        <w:t xml:space="preserve">, 86(52), p. 1266 </w:t>
      </w:r>
    </w:p>
    <w:p w14:paraId="1A994403" w14:textId="639F5A7A" w:rsidR="00255847" w:rsidRPr="00C1063D" w:rsidRDefault="002241DC" w:rsidP="00255847">
      <w:pPr>
        <w:spacing w:before="100" w:beforeAutospacing="1" w:after="100" w:afterAutospacing="1"/>
        <w:jc w:val="both"/>
        <w:rPr>
          <w:rFonts w:ascii="Courier" w:hAnsi="Courier"/>
          <w:sz w:val="22"/>
          <w:szCs w:val="22"/>
        </w:rPr>
      </w:pPr>
      <w:r w:rsidRPr="00C1063D">
        <w:rPr>
          <w:rFonts w:ascii="Courier" w:hAnsi="Courier"/>
          <w:sz w:val="22"/>
          <w:szCs w:val="22"/>
        </w:rPr>
        <w:t>Anderson, J.</w:t>
      </w:r>
      <w:r w:rsidR="00255847" w:rsidRPr="00C1063D">
        <w:rPr>
          <w:rFonts w:ascii="Courier" w:hAnsi="Courier"/>
          <w:sz w:val="22"/>
          <w:szCs w:val="22"/>
        </w:rPr>
        <w:t xml:space="preserve">G., I. Tibuleac, A. Anooshehpoor, G. Biasi, K. Smith, and D. von Seggern </w:t>
      </w:r>
      <w:r w:rsidR="00255847" w:rsidRPr="00C1063D">
        <w:rPr>
          <w:rFonts w:ascii="Courier" w:hAnsi="Courier"/>
          <w:b/>
          <w:bCs/>
          <w:sz w:val="22"/>
          <w:szCs w:val="22"/>
        </w:rPr>
        <w:t>(2009)</w:t>
      </w:r>
      <w:r w:rsidR="00255847" w:rsidRPr="00C1063D">
        <w:rPr>
          <w:rFonts w:ascii="Courier" w:hAnsi="Courier"/>
          <w:sz w:val="22"/>
          <w:szCs w:val="22"/>
        </w:rPr>
        <w:t xml:space="preserve">, 'Exceptional ground motions recorded during the 26 April 2008 Mw 5.0 Earthquake in Mogul, Nevada',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(6), p. 3475-3486 doi: 10.1785/0120080352</w:t>
      </w:r>
    </w:p>
    <w:p w14:paraId="04D2E6E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Anderson, K., D. McNamara, R. Butler, M. Alvarez, and C. Trabant </w:t>
      </w:r>
      <w:r w:rsidRPr="00C1063D">
        <w:rPr>
          <w:rFonts w:ascii="Courier" w:hAnsi="Courier"/>
          <w:b/>
          <w:bCs/>
          <w:sz w:val="22"/>
          <w:szCs w:val="22"/>
        </w:rPr>
        <w:t>(2008)</w:t>
      </w:r>
      <w:r w:rsidRPr="00C1063D">
        <w:rPr>
          <w:rFonts w:ascii="Courier" w:hAnsi="Courier"/>
          <w:sz w:val="22"/>
          <w:szCs w:val="22"/>
        </w:rPr>
        <w:t xml:space="preserve">, 'Analysis of large seismic network performance using spectral probability techniques',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 xml:space="preserve">(2), p. 325 </w:t>
      </w:r>
    </w:p>
    <w:p w14:paraId="29F20903" w14:textId="71D363B7" w:rsidR="00255847" w:rsidRPr="00C1063D" w:rsidRDefault="005E1BEE" w:rsidP="00255847">
      <w:pPr>
        <w:spacing w:before="100" w:beforeAutospacing="1" w:after="100" w:afterAutospacing="1"/>
        <w:jc w:val="both"/>
        <w:rPr>
          <w:rFonts w:ascii="Courier" w:hAnsi="Courier"/>
          <w:sz w:val="22"/>
          <w:szCs w:val="22"/>
        </w:rPr>
      </w:pPr>
      <w:r w:rsidRPr="00C1063D">
        <w:rPr>
          <w:rFonts w:ascii="Courier" w:hAnsi="Courier"/>
          <w:sz w:val="22"/>
          <w:szCs w:val="22"/>
        </w:rPr>
        <w:t>Anderson, K.R., R. Aster, B.</w:t>
      </w:r>
      <w:r w:rsidR="00255847" w:rsidRPr="00C1063D">
        <w:rPr>
          <w:rFonts w:ascii="Courier" w:hAnsi="Courier"/>
          <w:sz w:val="22"/>
          <w:szCs w:val="22"/>
        </w:rPr>
        <w:t xml:space="preserve">C. Beaudoin, and R. Butler </w:t>
      </w:r>
      <w:r w:rsidR="00255847" w:rsidRPr="00C1063D">
        <w:rPr>
          <w:rFonts w:ascii="Courier" w:hAnsi="Courier"/>
          <w:b/>
          <w:bCs/>
          <w:sz w:val="22"/>
          <w:szCs w:val="22"/>
        </w:rPr>
        <w:t>(2006)</w:t>
      </w:r>
      <w:r w:rsidR="00255847" w:rsidRPr="00C1063D">
        <w:rPr>
          <w:rFonts w:ascii="Courier" w:hAnsi="Courier"/>
          <w:sz w:val="22"/>
          <w:szCs w:val="22"/>
        </w:rPr>
        <w:t xml:space="preserve">, 'Analysis of background seismic noise recorded at the Amundsen-Scott South Pole Station, Antarctica', </w:t>
      </w:r>
      <w:r w:rsidR="00255847" w:rsidRPr="00C1063D">
        <w:rPr>
          <w:rFonts w:ascii="Courier" w:hAnsi="Courier"/>
          <w:i/>
          <w:iCs/>
          <w:sz w:val="22"/>
          <w:szCs w:val="22"/>
        </w:rPr>
        <w:t>EOS Transactions, AGU Fall Meeting Suppl.</w:t>
      </w:r>
      <w:r w:rsidR="006738B9" w:rsidRPr="00C1063D">
        <w:rPr>
          <w:rFonts w:ascii="Courier" w:hAnsi="Courier"/>
          <w:sz w:val="22"/>
          <w:szCs w:val="22"/>
        </w:rPr>
        <w:t>, 87, p</w:t>
      </w:r>
      <w:r w:rsidR="00255847" w:rsidRPr="00C1063D">
        <w:rPr>
          <w:rFonts w:ascii="Courier" w:hAnsi="Courier"/>
          <w:sz w:val="22"/>
          <w:szCs w:val="22"/>
        </w:rPr>
        <w:t xml:space="preserve"> </w:t>
      </w:r>
    </w:p>
    <w:p w14:paraId="455075AE" w14:textId="5E4F062C" w:rsidR="00255847" w:rsidRPr="00C1063D" w:rsidRDefault="005E1BEE" w:rsidP="00255847">
      <w:pPr>
        <w:spacing w:before="100" w:beforeAutospacing="1" w:after="100" w:afterAutospacing="1"/>
        <w:jc w:val="both"/>
        <w:rPr>
          <w:rFonts w:ascii="Courier" w:hAnsi="Courier"/>
          <w:sz w:val="22"/>
          <w:szCs w:val="22"/>
        </w:rPr>
      </w:pPr>
      <w:r w:rsidRPr="00C1063D">
        <w:rPr>
          <w:rFonts w:ascii="Courier" w:hAnsi="Courier"/>
          <w:sz w:val="22"/>
          <w:szCs w:val="22"/>
        </w:rPr>
        <w:t>Anderson, K.R., R.</w:t>
      </w:r>
      <w:r w:rsidR="00255847" w:rsidRPr="00C1063D">
        <w:rPr>
          <w:rFonts w:ascii="Courier" w:hAnsi="Courier"/>
          <w:sz w:val="22"/>
          <w:szCs w:val="22"/>
        </w:rPr>
        <w:t xml:space="preserve">C. Aster, R. Butler, C. </w:t>
      </w:r>
      <w:r w:rsidRPr="00C1063D">
        <w:rPr>
          <w:rFonts w:ascii="Courier" w:hAnsi="Courier"/>
          <w:sz w:val="22"/>
          <w:szCs w:val="22"/>
        </w:rPr>
        <w:t>Hutt, T. Storm, D. Anderson, J.</w:t>
      </w:r>
      <w:r w:rsidR="00255847" w:rsidRPr="00C1063D">
        <w:rPr>
          <w:rFonts w:ascii="Courier" w:hAnsi="Courier"/>
          <w:sz w:val="22"/>
          <w:szCs w:val="22"/>
        </w:rPr>
        <w:t xml:space="preserve">J. Vineyard, and D. G. Albert </w:t>
      </w:r>
      <w:r w:rsidR="00255847" w:rsidRPr="00C1063D">
        <w:rPr>
          <w:rFonts w:ascii="Courier" w:hAnsi="Courier"/>
          <w:b/>
          <w:bCs/>
          <w:sz w:val="22"/>
          <w:szCs w:val="22"/>
        </w:rPr>
        <w:t>(2003)</w:t>
      </w:r>
      <w:r w:rsidR="00255847" w:rsidRPr="00C1063D">
        <w:rPr>
          <w:rFonts w:ascii="Courier" w:hAnsi="Courier"/>
          <w:sz w:val="22"/>
          <w:szCs w:val="22"/>
        </w:rPr>
        <w:t xml:space="preserve">, 'A new quiet GSN site at the South Pole: </w:t>
      </w:r>
      <w:r w:rsidR="00255847" w:rsidRPr="00C1063D">
        <w:rPr>
          <w:rFonts w:ascii="Courier" w:hAnsi="Courier"/>
          <w:spacing w:val="-18"/>
          <w:sz w:val="22"/>
          <w:szCs w:val="22"/>
        </w:rPr>
        <w:t xml:space="preserve">Comparison of seismic data between SPA and QSPA',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41,</w:t>
      </w:r>
      <w:r w:rsidR="00255847" w:rsidRPr="00C1063D">
        <w:rPr>
          <w:rFonts w:ascii="Courier" w:hAnsi="Courier"/>
          <w:sz w:val="22"/>
          <w:szCs w:val="22"/>
        </w:rPr>
        <w:t xml:space="preserve"> p. 0982 </w:t>
      </w:r>
    </w:p>
    <w:p w14:paraId="3ABF79E4" w14:textId="585D73BA" w:rsidR="00255847" w:rsidRPr="00C1063D" w:rsidRDefault="00703A88" w:rsidP="00255847">
      <w:pPr>
        <w:spacing w:before="100" w:beforeAutospacing="1" w:after="100" w:afterAutospacing="1"/>
        <w:jc w:val="both"/>
        <w:rPr>
          <w:rFonts w:ascii="Courier" w:hAnsi="Courier"/>
          <w:sz w:val="22"/>
          <w:szCs w:val="22"/>
        </w:rPr>
      </w:pPr>
      <w:r w:rsidRPr="00C1063D">
        <w:rPr>
          <w:rFonts w:ascii="Courier" w:hAnsi="Courier"/>
          <w:sz w:val="22"/>
          <w:szCs w:val="22"/>
        </w:rPr>
        <w:t>Anderson, K.</w:t>
      </w:r>
      <w:r w:rsidR="00255847" w:rsidRPr="00C1063D">
        <w:rPr>
          <w:rFonts w:ascii="Courier" w:hAnsi="Courier"/>
          <w:sz w:val="22"/>
          <w:szCs w:val="22"/>
        </w:rPr>
        <w:t xml:space="preserve">R., </w:t>
      </w:r>
      <w:r w:rsidR="005E1BEE" w:rsidRPr="00C1063D">
        <w:rPr>
          <w:rFonts w:ascii="Courier" w:hAnsi="Courier"/>
          <w:sz w:val="22"/>
          <w:szCs w:val="22"/>
        </w:rPr>
        <w:t>B.C. Beaudoin, R. Butler, J.F. Clinton, T. Dahl-Jensen, G. Ekström, D. Giardini, A. Gov</w:t>
      </w:r>
      <w:r w:rsidR="00DE0663" w:rsidRPr="00C1063D">
        <w:rPr>
          <w:rFonts w:ascii="Courier" w:hAnsi="Courier"/>
          <w:sz w:val="22"/>
          <w:szCs w:val="22"/>
        </w:rPr>
        <w:t>o</w:t>
      </w:r>
      <w:r w:rsidR="005E1BEE" w:rsidRPr="00C1063D">
        <w:rPr>
          <w:rFonts w:ascii="Courier" w:hAnsi="Courier"/>
          <w:sz w:val="22"/>
          <w:szCs w:val="22"/>
        </w:rPr>
        <w:t>ni, W. Hanka, M. Kanao, T. Larsen, S. Las</w:t>
      </w:r>
      <w:r w:rsidR="00DE0663" w:rsidRPr="00C1063D">
        <w:rPr>
          <w:rFonts w:ascii="Courier" w:hAnsi="Courier"/>
          <w:sz w:val="22"/>
          <w:szCs w:val="22"/>
        </w:rPr>
        <w:t>ocki, D.A. McCormack, S. Mykkelt</w:t>
      </w:r>
      <w:r w:rsidR="005E1BEE" w:rsidRPr="00C1063D">
        <w:rPr>
          <w:rFonts w:ascii="Courier" w:hAnsi="Courier"/>
          <w:sz w:val="22"/>
          <w:szCs w:val="22"/>
        </w:rPr>
        <w:t>veit, M. Nettles, N.P. Agostinetti, E. Stutzmann, S. Tsuboi, P. Voss</w:t>
      </w:r>
      <w:r w:rsidR="00255847" w:rsidRPr="00C1063D">
        <w:rPr>
          <w:rFonts w:ascii="Courier" w:hAnsi="Courier"/>
          <w:sz w:val="22"/>
          <w:szCs w:val="22"/>
        </w:rPr>
        <w:t xml:space="preserve"> </w:t>
      </w:r>
      <w:r w:rsidR="00255847" w:rsidRPr="00C1063D">
        <w:rPr>
          <w:rFonts w:ascii="Courier" w:hAnsi="Courier"/>
          <w:b/>
          <w:bCs/>
          <w:sz w:val="22"/>
          <w:szCs w:val="22"/>
        </w:rPr>
        <w:t>(2010)</w:t>
      </w:r>
      <w:r w:rsidR="00255847" w:rsidRPr="00C1063D">
        <w:rPr>
          <w:rFonts w:ascii="Courier" w:hAnsi="Courier"/>
          <w:sz w:val="22"/>
          <w:szCs w:val="22"/>
        </w:rPr>
        <w:t xml:space="preserve">, 'The Greenland Ice Sheet Monitoring Network (GLISN)', </w:t>
      </w:r>
      <w:r w:rsidR="00255847" w:rsidRPr="00C1063D">
        <w:rPr>
          <w:rFonts w:ascii="Courier" w:hAnsi="Courier"/>
          <w:i/>
          <w:iCs/>
          <w:sz w:val="22"/>
          <w:szCs w:val="22"/>
        </w:rPr>
        <w:t>AGU Fall Meeting 2010, abstract #C43A-0525</w:t>
      </w:r>
      <w:r w:rsidR="00255847" w:rsidRPr="00C1063D">
        <w:rPr>
          <w:rFonts w:ascii="Courier" w:hAnsi="Courier"/>
          <w:sz w:val="22"/>
          <w:szCs w:val="22"/>
        </w:rPr>
        <w:t xml:space="preserve">, 43, p. 0525 </w:t>
      </w:r>
    </w:p>
    <w:p w14:paraId="5EB3E5F6" w14:textId="02D39483" w:rsidR="00255847" w:rsidRPr="00C1063D" w:rsidRDefault="00DE0663" w:rsidP="00255847">
      <w:pPr>
        <w:spacing w:before="100" w:beforeAutospacing="1" w:after="100" w:afterAutospacing="1"/>
        <w:jc w:val="both"/>
        <w:rPr>
          <w:rFonts w:ascii="Courier" w:hAnsi="Courier"/>
          <w:sz w:val="22"/>
          <w:szCs w:val="22"/>
        </w:rPr>
      </w:pPr>
      <w:r w:rsidRPr="00C1063D">
        <w:rPr>
          <w:rFonts w:ascii="Courier" w:hAnsi="Courier"/>
          <w:sz w:val="22"/>
          <w:szCs w:val="22"/>
        </w:rPr>
        <w:t>Anderson, K.</w:t>
      </w:r>
      <w:r w:rsidR="00255847" w:rsidRPr="00C1063D">
        <w:rPr>
          <w:rFonts w:ascii="Courier" w:hAnsi="Courier"/>
          <w:sz w:val="22"/>
          <w:szCs w:val="22"/>
        </w:rPr>
        <w:t>R., R. Butler, J. Berger</w:t>
      </w:r>
      <w:r w:rsidRPr="00C1063D">
        <w:rPr>
          <w:rFonts w:ascii="Courier" w:hAnsi="Courier"/>
          <w:sz w:val="22"/>
          <w:szCs w:val="22"/>
        </w:rPr>
        <w:t>, P. Davis, J. Derr, L. Gee, C.R. Hutt, W. S. Leith, and J.</w:t>
      </w:r>
      <w:r w:rsidR="00255847" w:rsidRPr="00C1063D">
        <w:rPr>
          <w:rFonts w:ascii="Courier" w:hAnsi="Courier"/>
          <w:sz w:val="22"/>
          <w:szCs w:val="22"/>
        </w:rPr>
        <w:t xml:space="preserve">J. Park </w:t>
      </w:r>
      <w:r w:rsidR="00255847" w:rsidRPr="00C1063D">
        <w:rPr>
          <w:rFonts w:ascii="Courier" w:hAnsi="Courier"/>
          <w:b/>
          <w:bCs/>
          <w:sz w:val="22"/>
          <w:szCs w:val="22"/>
        </w:rPr>
        <w:t>(2007)</w:t>
      </w:r>
      <w:r w:rsidR="00255847" w:rsidRPr="00C1063D">
        <w:rPr>
          <w:rFonts w:ascii="Courier" w:hAnsi="Courier"/>
          <w:sz w:val="22"/>
          <w:szCs w:val="22"/>
        </w:rPr>
        <w:t xml:space="preserve">, '50 years of Global Seismic Observations',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1448 </w:t>
      </w:r>
    </w:p>
    <w:p w14:paraId="3689E8CE" w14:textId="09F5065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Anderson, M., P. Alvarado, G. Zandt, and S. Beck </w:t>
      </w:r>
      <w:r w:rsidRPr="00C1063D">
        <w:rPr>
          <w:rFonts w:ascii="Courier" w:hAnsi="Courier"/>
          <w:b/>
          <w:bCs/>
          <w:sz w:val="22"/>
          <w:szCs w:val="22"/>
        </w:rPr>
        <w:t>(2007)</w:t>
      </w:r>
      <w:r w:rsidRPr="00C1063D">
        <w:rPr>
          <w:rFonts w:ascii="Courier" w:hAnsi="Courier"/>
          <w:sz w:val="22"/>
          <w:szCs w:val="22"/>
        </w:rPr>
        <w:t xml:space="preserve">, 'Geometry and brittle deformation of the subducting Nazca Plate, Central Chile and Argentina',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171</w:t>
      </w:r>
      <w:r w:rsidRPr="00C1063D">
        <w:rPr>
          <w:rFonts w:ascii="Courier" w:hAnsi="Courier"/>
          <w:spacing w:val="-18"/>
          <w:sz w:val="22"/>
          <w:szCs w:val="22"/>
        </w:rPr>
        <w:t>(1), p. 419-434 doi:</w:t>
      </w:r>
      <w:r w:rsidR="00DE0663" w:rsidRPr="00C1063D">
        <w:rPr>
          <w:rFonts w:ascii="Courier" w:hAnsi="Courier"/>
          <w:spacing w:val="-18"/>
          <w:sz w:val="22"/>
          <w:szCs w:val="22"/>
        </w:rPr>
        <w:t xml:space="preserve"> </w:t>
      </w:r>
      <w:r w:rsidRPr="00C1063D">
        <w:rPr>
          <w:rFonts w:ascii="Courier" w:hAnsi="Courier"/>
          <w:spacing w:val="-18"/>
          <w:sz w:val="22"/>
          <w:szCs w:val="22"/>
        </w:rPr>
        <w:t>10.1111/j.1365-</w:t>
      </w:r>
      <w:r w:rsidRPr="00C1063D">
        <w:rPr>
          <w:rFonts w:ascii="Courier" w:hAnsi="Courier"/>
          <w:sz w:val="22"/>
          <w:szCs w:val="22"/>
        </w:rPr>
        <w:t>246X.2007.03483.x</w:t>
      </w:r>
    </w:p>
    <w:p w14:paraId="63B509E4" w14:textId="424C8E9F" w:rsidR="00255847" w:rsidRPr="00C1063D" w:rsidRDefault="00DE0663" w:rsidP="00255847">
      <w:pPr>
        <w:spacing w:before="100" w:beforeAutospacing="1" w:after="100" w:afterAutospacing="1"/>
        <w:jc w:val="both"/>
        <w:rPr>
          <w:rFonts w:ascii="Courier" w:hAnsi="Courier"/>
          <w:sz w:val="22"/>
          <w:szCs w:val="22"/>
        </w:rPr>
      </w:pPr>
      <w:r w:rsidRPr="00C1063D">
        <w:rPr>
          <w:rFonts w:ascii="Courier" w:hAnsi="Courier"/>
          <w:sz w:val="22"/>
          <w:szCs w:val="22"/>
        </w:rPr>
        <w:t>Anderson, M.</w:t>
      </w:r>
      <w:r w:rsidR="00255847" w:rsidRPr="00C1063D">
        <w:rPr>
          <w:rFonts w:ascii="Courier" w:hAnsi="Courier"/>
          <w:sz w:val="22"/>
          <w:szCs w:val="22"/>
        </w:rPr>
        <w:t>L., G. Za</w:t>
      </w:r>
      <w:r w:rsidRPr="00C1063D">
        <w:rPr>
          <w:rFonts w:ascii="Courier" w:hAnsi="Courier"/>
          <w:sz w:val="22"/>
          <w:szCs w:val="22"/>
        </w:rPr>
        <w:t>ndt, E. Triep, M. Fouch, and S.</w:t>
      </w:r>
      <w:r w:rsidR="00255847" w:rsidRPr="00C1063D">
        <w:rPr>
          <w:rFonts w:ascii="Courier" w:hAnsi="Courier"/>
          <w:sz w:val="22"/>
          <w:szCs w:val="22"/>
        </w:rPr>
        <w:t xml:space="preserve">L. Beck </w:t>
      </w:r>
      <w:r w:rsidR="00255847" w:rsidRPr="00C1063D">
        <w:rPr>
          <w:rFonts w:ascii="Courier" w:hAnsi="Courier"/>
          <w:b/>
          <w:bCs/>
          <w:sz w:val="22"/>
          <w:szCs w:val="22"/>
        </w:rPr>
        <w:t>(2004)</w:t>
      </w:r>
      <w:r w:rsidR="00255847" w:rsidRPr="00C1063D">
        <w:rPr>
          <w:rFonts w:ascii="Courier" w:hAnsi="Courier"/>
          <w:sz w:val="22"/>
          <w:szCs w:val="22"/>
        </w:rPr>
        <w:t xml:space="preserve">, 'Anisotropy and mantle flow in the Chile-Argentina subduction zone for shear wave splitting </w:t>
      </w:r>
      <w:r w:rsidR="00255847" w:rsidRPr="00C1063D">
        <w:rPr>
          <w:rFonts w:ascii="Courier" w:hAnsi="Courier"/>
          <w:spacing w:val="-18"/>
          <w:sz w:val="22"/>
          <w:szCs w:val="22"/>
        </w:rPr>
        <w:t xml:space="preserve">analysis',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31</w:t>
      </w:r>
      <w:r w:rsidR="00255847" w:rsidRPr="00C1063D">
        <w:rPr>
          <w:rFonts w:ascii="Courier" w:hAnsi="Courier"/>
          <w:spacing w:val="-18"/>
          <w:sz w:val="22"/>
          <w:szCs w:val="22"/>
        </w:rPr>
        <w:t>(L23608), p. doi:</w:t>
      </w:r>
      <w:r w:rsidRPr="00C1063D">
        <w:rPr>
          <w:rFonts w:ascii="Courier" w:hAnsi="Courier"/>
          <w:sz w:val="22"/>
          <w:szCs w:val="22"/>
        </w:rPr>
        <w:t xml:space="preserve"> 10.1029/2004GL020906</w:t>
      </w:r>
    </w:p>
    <w:p w14:paraId="1347E993" w14:textId="77777777" w:rsidR="00387D34" w:rsidRPr="00C1063D" w:rsidRDefault="00DE0663" w:rsidP="00255847">
      <w:pPr>
        <w:spacing w:before="100" w:beforeAutospacing="1" w:after="100" w:afterAutospacing="1"/>
        <w:jc w:val="both"/>
        <w:rPr>
          <w:rFonts w:ascii="Courier" w:hAnsi="Courier"/>
          <w:sz w:val="22"/>
          <w:szCs w:val="22"/>
        </w:rPr>
      </w:pPr>
      <w:r w:rsidRPr="00C1063D">
        <w:rPr>
          <w:rFonts w:ascii="Courier" w:hAnsi="Courier"/>
          <w:sz w:val="22"/>
          <w:szCs w:val="22"/>
        </w:rPr>
        <w:t>Anderson, P.N., G.L. Pavlis, T.J. Owens, and F.</w:t>
      </w:r>
      <w:r w:rsidR="00255847" w:rsidRPr="00C1063D">
        <w:rPr>
          <w:rFonts w:ascii="Courier" w:hAnsi="Courier"/>
          <w:sz w:val="22"/>
          <w:szCs w:val="22"/>
        </w:rPr>
        <w:t xml:space="preserve">L. Vernon </w:t>
      </w:r>
      <w:r w:rsidR="00255847" w:rsidRPr="00C1063D">
        <w:rPr>
          <w:rFonts w:ascii="Courier" w:hAnsi="Courier"/>
          <w:b/>
          <w:bCs/>
          <w:sz w:val="22"/>
          <w:szCs w:val="22"/>
        </w:rPr>
        <w:t>(1990)</w:t>
      </w:r>
      <w:r w:rsidR="00255847" w:rsidRPr="00C1063D">
        <w:rPr>
          <w:rFonts w:ascii="Courier" w:hAnsi="Courier"/>
          <w:sz w:val="22"/>
          <w:szCs w:val="22"/>
        </w:rPr>
        <w:t xml:space="preserve">, 'Spatial variability of earthquake codas measured with a small aperture, grid array at Piñyon Flat, California', </w:t>
      </w:r>
      <w:r w:rsidR="00255847" w:rsidRPr="00C1063D">
        <w:rPr>
          <w:rFonts w:ascii="Courier" w:hAnsi="Courier"/>
          <w:i/>
          <w:iCs/>
          <w:sz w:val="22"/>
          <w:szCs w:val="22"/>
        </w:rPr>
        <w:t>EOS Transactions, AGU</w:t>
      </w:r>
      <w:r w:rsidR="00255847" w:rsidRPr="00C1063D">
        <w:rPr>
          <w:rFonts w:ascii="Courier" w:hAnsi="Courier"/>
          <w:sz w:val="22"/>
          <w:szCs w:val="22"/>
        </w:rPr>
        <w:t xml:space="preserve">, 71, p. 1475 </w:t>
      </w:r>
    </w:p>
    <w:p w14:paraId="1B4615DF" w14:textId="17C909E5" w:rsidR="000D1C77" w:rsidRDefault="00662B1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Andrew, J.E., J.D. Walker, and F.C. Monastero </w:t>
      </w:r>
      <w:r w:rsidRPr="00C1063D">
        <w:rPr>
          <w:rFonts w:ascii="Courier" w:hAnsi="Courier"/>
          <w:b/>
          <w:bCs/>
          <w:sz w:val="22"/>
          <w:szCs w:val="22"/>
        </w:rPr>
        <w:t>(2015)</w:t>
      </w:r>
      <w:r w:rsidRPr="00C1063D">
        <w:rPr>
          <w:rFonts w:ascii="Courier" w:hAnsi="Courier"/>
          <w:sz w:val="22"/>
          <w:szCs w:val="22"/>
        </w:rPr>
        <w:t xml:space="preserve">, 'Evolution of the central Garlock fault zone, California: A major sinistral fault embedded in a dextral plate margin', </w:t>
      </w:r>
      <w:r w:rsidRPr="00C1063D">
        <w:rPr>
          <w:rFonts w:ascii="Courier" w:hAnsi="Courier"/>
          <w:i/>
          <w:iCs/>
          <w:sz w:val="22"/>
          <w:szCs w:val="22"/>
        </w:rPr>
        <w:t>Geological Society of America Bulletin</w:t>
      </w:r>
      <w:r w:rsidRPr="00C1063D">
        <w:rPr>
          <w:rFonts w:ascii="Courier" w:hAnsi="Courier"/>
          <w:sz w:val="22"/>
          <w:szCs w:val="22"/>
        </w:rPr>
        <w:t xml:space="preserve">, </w:t>
      </w:r>
      <w:r w:rsidRPr="00C1063D">
        <w:rPr>
          <w:rFonts w:ascii="Courier" w:hAnsi="Courier"/>
          <w:i/>
          <w:iCs/>
          <w:sz w:val="22"/>
          <w:szCs w:val="22"/>
        </w:rPr>
        <w:t>127</w:t>
      </w:r>
      <w:r w:rsidRPr="00C1063D">
        <w:rPr>
          <w:rFonts w:ascii="Courier" w:hAnsi="Courier"/>
          <w:sz w:val="22"/>
          <w:szCs w:val="22"/>
        </w:rPr>
        <w:t>(1-2), p. 227-249 doi: 10.1130/B31027.1</w:t>
      </w:r>
    </w:p>
    <w:p w14:paraId="1E59AE43" w14:textId="2EA8613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Andreani, M., J. Escartin, A. Delacour, B. Ilde</w:t>
      </w:r>
      <w:r w:rsidR="00DE0663" w:rsidRPr="00C1063D">
        <w:rPr>
          <w:rFonts w:ascii="Courier" w:hAnsi="Courier"/>
          <w:sz w:val="22"/>
          <w:szCs w:val="22"/>
        </w:rPr>
        <w:t>fonse, M. Godard, J. Dyment, A.</w:t>
      </w:r>
      <w:r w:rsidRPr="00C1063D">
        <w:rPr>
          <w:rFonts w:ascii="Courier" w:hAnsi="Courier"/>
          <w:sz w:val="22"/>
          <w:szCs w:val="22"/>
        </w:rPr>
        <w:t xml:space="preserve">E. Fallick, and Y. Fouquet </w:t>
      </w:r>
      <w:r w:rsidRPr="00C1063D">
        <w:rPr>
          <w:rFonts w:ascii="Courier" w:hAnsi="Courier"/>
          <w:b/>
          <w:bCs/>
          <w:sz w:val="22"/>
          <w:szCs w:val="22"/>
        </w:rPr>
        <w:t>(2014)</w:t>
      </w:r>
      <w:r w:rsidRPr="00C1063D">
        <w:rPr>
          <w:rFonts w:ascii="Courier" w:hAnsi="Courier"/>
          <w:sz w:val="22"/>
          <w:szCs w:val="22"/>
        </w:rPr>
        <w:t xml:space="preserve">, 'Tectonic structure, lithology, and hydrothermal signature of the Rainbow massif (Mid-Atlantic Ridge 36°14′N)',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(9), p. 3543-3571 doi: 10.1002/2014GC005269</w:t>
      </w:r>
    </w:p>
    <w:p w14:paraId="717EEFE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Andrews, J., and A. Deuss </w:t>
      </w:r>
      <w:r w:rsidRPr="00C1063D">
        <w:rPr>
          <w:rFonts w:ascii="Courier" w:hAnsi="Courier"/>
          <w:b/>
          <w:bCs/>
          <w:sz w:val="22"/>
          <w:szCs w:val="22"/>
        </w:rPr>
        <w:t>(2006)</w:t>
      </w:r>
      <w:r w:rsidRPr="00C1063D">
        <w:rPr>
          <w:rFonts w:ascii="Courier" w:hAnsi="Courier"/>
          <w:sz w:val="22"/>
          <w:szCs w:val="22"/>
        </w:rPr>
        <w:t xml:space="preserve">, 'A global study of mantle discontinuities using receiver functions', </w:t>
      </w:r>
      <w:r w:rsidRPr="00C1063D">
        <w:rPr>
          <w:rFonts w:ascii="Courier" w:hAnsi="Courier"/>
          <w:i/>
          <w:iCs/>
          <w:sz w:val="22"/>
          <w:szCs w:val="22"/>
        </w:rPr>
        <w:t>AGU Fall Meeting Abstracts</w:t>
      </w:r>
      <w:r w:rsidRPr="00C1063D">
        <w:rPr>
          <w:rFonts w:ascii="Courier" w:hAnsi="Courier"/>
          <w:sz w:val="22"/>
          <w:szCs w:val="22"/>
        </w:rPr>
        <w:t xml:space="preserve">, 53, p. 1293 </w:t>
      </w:r>
    </w:p>
    <w:p w14:paraId="2DC6F15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Andrews, J., and A. Deuss </w:t>
      </w:r>
      <w:r w:rsidRPr="00C1063D">
        <w:rPr>
          <w:rFonts w:ascii="Courier" w:hAnsi="Courier"/>
          <w:b/>
          <w:bCs/>
          <w:sz w:val="22"/>
          <w:szCs w:val="22"/>
        </w:rPr>
        <w:t>(2008)</w:t>
      </w:r>
      <w:r w:rsidRPr="00C1063D">
        <w:rPr>
          <w:rFonts w:ascii="Courier" w:hAnsi="Courier"/>
          <w:sz w:val="22"/>
          <w:szCs w:val="22"/>
        </w:rPr>
        <w:t xml:space="preserve">, 'Detailed nature of the 660 km region of the mantle from global receiver function data',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113</w:t>
      </w:r>
      <w:r w:rsidRPr="00C1063D">
        <w:rPr>
          <w:rFonts w:ascii="Courier" w:hAnsi="Courier"/>
          <w:sz w:val="22"/>
          <w:szCs w:val="22"/>
        </w:rPr>
        <w:t>(B6), p. 1-12 doi: 10.1029/2007JB005111</w:t>
      </w:r>
    </w:p>
    <w:p w14:paraId="4424C6CF" w14:textId="1F6D204D" w:rsidR="00255847" w:rsidRPr="00C1063D" w:rsidRDefault="00DE0663" w:rsidP="00255847">
      <w:pPr>
        <w:spacing w:before="100" w:beforeAutospacing="1" w:after="100" w:afterAutospacing="1"/>
        <w:jc w:val="both"/>
        <w:rPr>
          <w:rFonts w:ascii="Courier" w:hAnsi="Courier"/>
          <w:sz w:val="22"/>
          <w:szCs w:val="22"/>
        </w:rPr>
      </w:pPr>
      <w:r w:rsidRPr="00C1063D">
        <w:rPr>
          <w:rFonts w:ascii="Courier" w:hAnsi="Courier"/>
          <w:sz w:val="22"/>
          <w:szCs w:val="22"/>
        </w:rPr>
        <w:t>Angus, D.</w:t>
      </w:r>
      <w:r w:rsidR="00255847" w:rsidRPr="00C1063D">
        <w:rPr>
          <w:rFonts w:ascii="Courier" w:hAnsi="Courier"/>
          <w:sz w:val="22"/>
          <w:szCs w:val="22"/>
        </w:rPr>
        <w:t>A</w:t>
      </w:r>
      <w:r w:rsidRPr="00C1063D">
        <w:rPr>
          <w:rFonts w:ascii="Courier" w:hAnsi="Courier"/>
          <w:sz w:val="22"/>
          <w:szCs w:val="22"/>
        </w:rPr>
        <w:t>., D.C. Wilson, E. Sandvol, and J.</w:t>
      </w:r>
      <w:r w:rsidR="00255847" w:rsidRPr="00C1063D">
        <w:rPr>
          <w:rFonts w:ascii="Courier" w:hAnsi="Courier"/>
          <w:sz w:val="22"/>
          <w:szCs w:val="22"/>
        </w:rPr>
        <w:t xml:space="preserve">F. Ni </w:t>
      </w:r>
      <w:r w:rsidR="00255847" w:rsidRPr="00C1063D">
        <w:rPr>
          <w:rFonts w:ascii="Courier" w:hAnsi="Courier"/>
          <w:b/>
          <w:bCs/>
          <w:sz w:val="22"/>
          <w:szCs w:val="22"/>
        </w:rPr>
        <w:t>(2006)</w:t>
      </w:r>
      <w:r w:rsidR="00255847" w:rsidRPr="00C1063D">
        <w:rPr>
          <w:rFonts w:ascii="Courier" w:hAnsi="Courier"/>
          <w:sz w:val="22"/>
          <w:szCs w:val="22"/>
        </w:rPr>
        <w:t xml:space="preserve">, 'Lithospheric structure of the Arabian and Eurasian collision zone in eastern Turkey from S-wave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166</w:t>
      </w:r>
      <w:r w:rsidRPr="00C1063D">
        <w:rPr>
          <w:rFonts w:ascii="Courier" w:hAnsi="Courier"/>
          <w:sz w:val="22"/>
          <w:szCs w:val="22"/>
        </w:rPr>
        <w:t>(3</w:t>
      </w:r>
      <w:r w:rsidR="00255847" w:rsidRPr="00C1063D">
        <w:rPr>
          <w:rFonts w:ascii="Courier" w:hAnsi="Courier"/>
          <w:sz w:val="22"/>
          <w:szCs w:val="22"/>
        </w:rPr>
        <w:t xml:space="preserve">), p. 1335-1346 </w:t>
      </w:r>
    </w:p>
    <w:p w14:paraId="51EBBBE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Anikiev, D., J. Valenta, F. Staněk, and L. Eisner </w:t>
      </w:r>
      <w:r w:rsidRPr="00C1063D">
        <w:rPr>
          <w:rFonts w:ascii="Courier" w:hAnsi="Courier"/>
          <w:b/>
          <w:bCs/>
          <w:sz w:val="22"/>
          <w:szCs w:val="22"/>
        </w:rPr>
        <w:t>(2014)</w:t>
      </w:r>
      <w:r w:rsidRPr="00C1063D">
        <w:rPr>
          <w:rFonts w:ascii="Courier" w:hAnsi="Courier"/>
          <w:sz w:val="22"/>
          <w:szCs w:val="22"/>
        </w:rPr>
        <w:t xml:space="preserve">, 'Joint location and source mechanism inversion of microseismic events: benchmarking on seismicity induced by hydraulic fracturing',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198</w:t>
      </w:r>
      <w:r w:rsidRPr="00C1063D">
        <w:rPr>
          <w:rFonts w:ascii="Courier" w:hAnsi="Courier"/>
          <w:sz w:val="22"/>
          <w:szCs w:val="22"/>
        </w:rPr>
        <w:t>(1), p. 249-258 doi: 10.1093/gji/ggu126</w:t>
      </w:r>
    </w:p>
    <w:p w14:paraId="5B9387EB" w14:textId="2CD4AD9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Anja Kraft, H., and H. Thybo </w:t>
      </w:r>
      <w:r w:rsidRPr="00C1063D">
        <w:rPr>
          <w:rFonts w:ascii="Courier" w:hAnsi="Courier"/>
          <w:b/>
          <w:sz w:val="22"/>
          <w:szCs w:val="22"/>
        </w:rPr>
        <w:t>(2014),</w:t>
      </w:r>
      <w:r w:rsidRPr="00C1063D">
        <w:rPr>
          <w:rFonts w:ascii="Courier" w:hAnsi="Courier"/>
          <w:sz w:val="22"/>
          <w:szCs w:val="22"/>
        </w:rPr>
        <w:t xml:space="preserve"> Central-eastern Greenland's lithospheric structure from surface wace tomography and receiver functions, in </w:t>
      </w:r>
      <w:r w:rsidRPr="00C1063D">
        <w:rPr>
          <w:rFonts w:ascii="Courier" w:hAnsi="Courier"/>
          <w:i/>
          <w:iCs/>
          <w:sz w:val="22"/>
          <w:szCs w:val="22"/>
        </w:rPr>
        <w:t>EGU General Assembly Conference Abstracts 2014</w:t>
      </w:r>
      <w:r w:rsidR="00DE0663" w:rsidRPr="00C1063D">
        <w:rPr>
          <w:rFonts w:ascii="Courier" w:hAnsi="Courier"/>
          <w:sz w:val="22"/>
          <w:szCs w:val="22"/>
        </w:rPr>
        <w:t>, edited, p. 6750</w:t>
      </w:r>
    </w:p>
    <w:p w14:paraId="45D232C3" w14:textId="71B7094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Anja Kraft, H., H. Thybo, and L. Vinnik </w:t>
      </w:r>
      <w:r w:rsidRPr="00C1063D">
        <w:rPr>
          <w:rFonts w:ascii="Courier" w:hAnsi="Courier"/>
          <w:b/>
          <w:sz w:val="22"/>
          <w:szCs w:val="22"/>
        </w:rPr>
        <w:t>(2015),</w:t>
      </w:r>
      <w:r w:rsidRPr="00C1063D">
        <w:rPr>
          <w:rFonts w:ascii="Courier" w:hAnsi="Courier"/>
          <w:sz w:val="22"/>
          <w:szCs w:val="22"/>
        </w:rPr>
        <w:t xml:space="preserve"> The upper mantle and transition zone underneath central-eastern Greenland, in </w:t>
      </w:r>
      <w:r w:rsidRPr="00C1063D">
        <w:rPr>
          <w:rFonts w:ascii="Courier" w:hAnsi="Courier"/>
          <w:i/>
          <w:iCs/>
          <w:sz w:val="22"/>
          <w:szCs w:val="22"/>
        </w:rPr>
        <w:t>EGU General Assembly 2015, held 12-17 April,</w:t>
      </w:r>
      <w:r w:rsidR="00DE0663" w:rsidRPr="00C1063D">
        <w:rPr>
          <w:rFonts w:ascii="Courier" w:hAnsi="Courier"/>
          <w:i/>
          <w:iCs/>
          <w:sz w:val="22"/>
          <w:szCs w:val="22"/>
        </w:rPr>
        <w:t xml:space="preserve"> in Vienna, Austria</w:t>
      </w:r>
      <w:r w:rsidRPr="00C1063D">
        <w:rPr>
          <w:rFonts w:ascii="Courier" w:hAnsi="Courier"/>
          <w:i/>
          <w:iCs/>
          <w:sz w:val="22"/>
          <w:szCs w:val="22"/>
        </w:rPr>
        <w:t xml:space="preserve"> id</w:t>
      </w:r>
      <w:r w:rsidR="00DE0663" w:rsidRPr="00C1063D">
        <w:rPr>
          <w:rFonts w:ascii="Courier" w:hAnsi="Courier"/>
          <w:i/>
          <w:iCs/>
          <w:sz w:val="22"/>
          <w:szCs w:val="22"/>
        </w:rPr>
        <w:t xml:space="preserve"> </w:t>
      </w:r>
      <w:r w:rsidRPr="00C1063D">
        <w:rPr>
          <w:rFonts w:ascii="Courier" w:hAnsi="Courier"/>
          <w:i/>
          <w:iCs/>
          <w:sz w:val="22"/>
          <w:szCs w:val="22"/>
        </w:rPr>
        <w:t>10411</w:t>
      </w:r>
      <w:r w:rsidR="00DE0663" w:rsidRPr="00C1063D">
        <w:rPr>
          <w:rFonts w:ascii="Courier" w:hAnsi="Courier"/>
          <w:sz w:val="22"/>
          <w:szCs w:val="22"/>
        </w:rPr>
        <w:t>, edited, p. 10411</w:t>
      </w:r>
    </w:p>
    <w:p w14:paraId="24F160A2" w14:textId="4C27E1BF" w:rsidR="00431DE0" w:rsidRPr="00C1063D" w:rsidRDefault="00431DE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Anthony, R.E., R.C. Aster, D. Wiens, A. Nyblade, S. Anandakrishnan, A. Huerta, J. P. Winberry, T. Wilson, and C. Rowe </w:t>
      </w:r>
      <w:r w:rsidRPr="00C1063D">
        <w:rPr>
          <w:rFonts w:ascii="Courier" w:hAnsi="Courier"/>
          <w:b/>
          <w:bCs/>
          <w:sz w:val="22"/>
          <w:szCs w:val="22"/>
        </w:rPr>
        <w:t>(2015)</w:t>
      </w:r>
      <w:r w:rsidRPr="00C1063D">
        <w:rPr>
          <w:rFonts w:ascii="Courier" w:hAnsi="Courier"/>
          <w:sz w:val="22"/>
          <w:szCs w:val="22"/>
        </w:rPr>
        <w:t xml:space="preserve">, 'The Seismic Noise Environment of </w:t>
      </w:r>
      <w:r w:rsidRPr="00C1063D">
        <w:rPr>
          <w:rFonts w:ascii="Courier" w:hAnsi="Courier"/>
          <w:spacing w:val="-18"/>
          <w:sz w:val="22"/>
          <w:szCs w:val="22"/>
        </w:rPr>
        <w:t xml:space="preserve">Antarctica',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86</w:t>
      </w:r>
      <w:r w:rsidRPr="00C1063D">
        <w:rPr>
          <w:rFonts w:ascii="Courier" w:hAnsi="Courier"/>
          <w:spacing w:val="-18"/>
          <w:sz w:val="22"/>
          <w:szCs w:val="22"/>
        </w:rPr>
        <w:t>(1), p. 89-100</w:t>
      </w:r>
      <w:r w:rsidRPr="00C1063D">
        <w:rPr>
          <w:rFonts w:ascii="Courier" w:hAnsi="Courier"/>
          <w:sz w:val="22"/>
          <w:szCs w:val="22"/>
        </w:rPr>
        <w:t xml:space="preserve"> doi: 10.1785/0220140109</w:t>
      </w:r>
    </w:p>
    <w:p w14:paraId="2BF24E5D" w14:textId="72FD6780" w:rsidR="00255847" w:rsidRPr="00C1063D" w:rsidRDefault="00DE0663" w:rsidP="00255847">
      <w:pPr>
        <w:spacing w:before="100" w:beforeAutospacing="1" w:after="100" w:afterAutospacing="1"/>
        <w:jc w:val="both"/>
        <w:rPr>
          <w:rFonts w:ascii="Courier" w:hAnsi="Courier"/>
          <w:sz w:val="22"/>
          <w:szCs w:val="22"/>
        </w:rPr>
      </w:pPr>
      <w:r w:rsidRPr="00C1063D">
        <w:rPr>
          <w:rFonts w:ascii="Courier" w:hAnsi="Courier"/>
          <w:sz w:val="22"/>
          <w:szCs w:val="22"/>
        </w:rPr>
        <w:t>Antolik, M., R.</w:t>
      </w:r>
      <w:r w:rsidR="00255847" w:rsidRPr="00C1063D">
        <w:rPr>
          <w:rFonts w:ascii="Courier" w:hAnsi="Courier"/>
          <w:sz w:val="22"/>
          <w:szCs w:val="22"/>
        </w:rPr>
        <w:t xml:space="preserve">E. Abercrombie, and G. Ekström </w:t>
      </w:r>
      <w:r w:rsidR="00255847" w:rsidRPr="00C1063D">
        <w:rPr>
          <w:rFonts w:ascii="Courier" w:hAnsi="Courier"/>
          <w:b/>
          <w:bCs/>
          <w:sz w:val="22"/>
          <w:szCs w:val="22"/>
        </w:rPr>
        <w:t>(2004)</w:t>
      </w:r>
      <w:r w:rsidR="00255847" w:rsidRPr="00C1063D">
        <w:rPr>
          <w:rFonts w:ascii="Courier" w:hAnsi="Courier"/>
          <w:sz w:val="22"/>
          <w:szCs w:val="22"/>
        </w:rPr>
        <w:t xml:space="preserve">, 'The 14 November 2001 Kokoxili (Kunlunshan), Tibet, Earthquake: Rupture transfer through a large </w:t>
      </w:r>
      <w:r w:rsidR="00255847" w:rsidRPr="0068206B">
        <w:rPr>
          <w:rFonts w:ascii="Courier" w:hAnsi="Courier"/>
          <w:spacing w:val="-18"/>
          <w:sz w:val="22"/>
          <w:szCs w:val="22"/>
        </w:rPr>
        <w:t xml:space="preserve">extensional step-over', </w:t>
      </w:r>
      <w:r w:rsidR="00255847" w:rsidRPr="0068206B">
        <w:rPr>
          <w:rFonts w:ascii="Courier" w:hAnsi="Courier"/>
          <w:i/>
          <w:iCs/>
          <w:spacing w:val="-18"/>
          <w:sz w:val="22"/>
          <w:szCs w:val="22"/>
        </w:rPr>
        <w:t>Bulletin of the Seismological Society of America 94</w:t>
      </w:r>
      <w:r w:rsidRPr="0068206B">
        <w:rPr>
          <w:rFonts w:ascii="Courier" w:hAnsi="Courier"/>
          <w:spacing w:val="-18"/>
          <w:sz w:val="22"/>
          <w:szCs w:val="22"/>
        </w:rPr>
        <w:t>(</w:t>
      </w:r>
      <w:r w:rsidR="00255847" w:rsidRPr="0068206B">
        <w:rPr>
          <w:rFonts w:ascii="Courier" w:hAnsi="Courier"/>
          <w:spacing w:val="-18"/>
          <w:sz w:val="22"/>
          <w:szCs w:val="22"/>
        </w:rPr>
        <w:t>4),</w:t>
      </w:r>
      <w:r w:rsidR="00255847" w:rsidRPr="00C1063D">
        <w:rPr>
          <w:rFonts w:ascii="Courier" w:hAnsi="Courier"/>
          <w:sz w:val="22"/>
          <w:szCs w:val="22"/>
        </w:rPr>
        <w:t xml:space="preserve"> p. 1173-1194 </w:t>
      </w:r>
    </w:p>
    <w:p w14:paraId="09B5125E" w14:textId="6FD92C4F" w:rsidR="00255847" w:rsidRPr="00C1063D" w:rsidRDefault="00DE0663" w:rsidP="00255847">
      <w:pPr>
        <w:spacing w:before="100" w:beforeAutospacing="1" w:after="100" w:afterAutospacing="1"/>
        <w:jc w:val="both"/>
        <w:rPr>
          <w:rFonts w:ascii="Courier" w:hAnsi="Courier"/>
          <w:sz w:val="22"/>
          <w:szCs w:val="22"/>
        </w:rPr>
      </w:pPr>
      <w:r w:rsidRPr="00C1063D">
        <w:rPr>
          <w:rFonts w:ascii="Courier" w:hAnsi="Courier"/>
          <w:sz w:val="22"/>
          <w:szCs w:val="22"/>
        </w:rPr>
        <w:t>Antolik, M., R.</w:t>
      </w:r>
      <w:r w:rsidR="00255847" w:rsidRPr="00C1063D">
        <w:rPr>
          <w:rFonts w:ascii="Courier" w:hAnsi="Courier"/>
          <w:sz w:val="22"/>
          <w:szCs w:val="22"/>
        </w:rPr>
        <w:t xml:space="preserve">E. Abercrombie, J. Pan, and G. Ekström </w:t>
      </w:r>
      <w:r w:rsidR="00255847" w:rsidRPr="00C1063D">
        <w:rPr>
          <w:rFonts w:ascii="Courier" w:hAnsi="Courier"/>
          <w:b/>
          <w:bCs/>
          <w:sz w:val="22"/>
          <w:szCs w:val="22"/>
        </w:rPr>
        <w:t>(2006)</w:t>
      </w:r>
      <w:r w:rsidR="00255847" w:rsidRPr="00C1063D">
        <w:rPr>
          <w:rFonts w:ascii="Courier" w:hAnsi="Courier"/>
          <w:sz w:val="22"/>
          <w:szCs w:val="22"/>
        </w:rPr>
        <w:t xml:space="preserve">, 'Rupture characteristics of the 2003 M w 7.6 mid-Indian Ocean earthquake: Implications for seismic properties of young oceanic lithosphere',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(B4), p. 1-11 </w:t>
      </w:r>
    </w:p>
    <w:p w14:paraId="028E45B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Antolik, M., D. Dreger, and B. Romanowicz </w:t>
      </w:r>
      <w:r w:rsidRPr="00C1063D">
        <w:rPr>
          <w:rFonts w:ascii="Courier" w:hAnsi="Courier"/>
          <w:b/>
          <w:bCs/>
          <w:sz w:val="22"/>
          <w:szCs w:val="22"/>
        </w:rPr>
        <w:t>(1999)</w:t>
      </w:r>
      <w:r w:rsidRPr="00C1063D">
        <w:rPr>
          <w:rFonts w:ascii="Courier" w:hAnsi="Courier"/>
          <w:sz w:val="22"/>
          <w:szCs w:val="22"/>
        </w:rPr>
        <w:t xml:space="preserve">, 'Rupture processes of large deep-focus earthquakes from inversion of moment rate functions',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 xml:space="preserve">, p. 863-894 </w:t>
      </w:r>
    </w:p>
    <w:p w14:paraId="27144ADA" w14:textId="3EDA9A40" w:rsidR="00255847" w:rsidRPr="00C1063D" w:rsidRDefault="00DE0663" w:rsidP="00255847">
      <w:pPr>
        <w:spacing w:before="100" w:beforeAutospacing="1" w:after="100" w:afterAutospacing="1"/>
        <w:jc w:val="both"/>
        <w:rPr>
          <w:rFonts w:ascii="Courier" w:hAnsi="Courier"/>
          <w:sz w:val="22"/>
          <w:szCs w:val="22"/>
        </w:rPr>
      </w:pPr>
      <w:r w:rsidRPr="00C1063D">
        <w:rPr>
          <w:rFonts w:ascii="Courier" w:hAnsi="Courier"/>
          <w:sz w:val="22"/>
          <w:szCs w:val="22"/>
        </w:rPr>
        <w:t>Antolik, M., and D.</w:t>
      </w:r>
      <w:r w:rsidR="00255847" w:rsidRPr="00C1063D">
        <w:rPr>
          <w:rFonts w:ascii="Courier" w:hAnsi="Courier"/>
          <w:sz w:val="22"/>
          <w:szCs w:val="22"/>
        </w:rPr>
        <w:t xml:space="preserve">S. Dreger </w:t>
      </w:r>
      <w:r w:rsidR="00255847" w:rsidRPr="00C1063D">
        <w:rPr>
          <w:rFonts w:ascii="Courier" w:hAnsi="Courier"/>
          <w:b/>
          <w:bCs/>
          <w:sz w:val="22"/>
          <w:szCs w:val="22"/>
        </w:rPr>
        <w:t>(2003)</w:t>
      </w:r>
      <w:r w:rsidR="00255847" w:rsidRPr="00C1063D">
        <w:rPr>
          <w:rFonts w:ascii="Courier" w:hAnsi="Courier"/>
          <w:sz w:val="22"/>
          <w:szCs w:val="22"/>
        </w:rPr>
        <w:t xml:space="preserve">, 'Rupture process of the 26 January 2001 Mw 7.6 Bhuj, India, earthquake from teleseismic broadband data', </w:t>
      </w:r>
      <w:r w:rsidR="00255847" w:rsidRPr="00C1063D">
        <w:rPr>
          <w:rFonts w:ascii="Courier" w:hAnsi="Courier"/>
          <w:i/>
          <w:iCs/>
          <w:sz w:val="22"/>
          <w:szCs w:val="22"/>
        </w:rPr>
        <w:t>Bulletin of the Seismological Society of America 93</w:t>
      </w:r>
      <w:r w:rsidRPr="00C1063D">
        <w:rPr>
          <w:rFonts w:ascii="Courier" w:hAnsi="Courier"/>
          <w:sz w:val="22"/>
          <w:szCs w:val="22"/>
        </w:rPr>
        <w:t>(3), p</w:t>
      </w:r>
      <w:r w:rsidR="00255847" w:rsidRPr="00C1063D">
        <w:rPr>
          <w:rFonts w:ascii="Courier" w:hAnsi="Courier"/>
          <w:sz w:val="22"/>
          <w:szCs w:val="22"/>
        </w:rPr>
        <w:t xml:space="preserve"> </w:t>
      </w:r>
    </w:p>
    <w:p w14:paraId="508865D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Antolik, M., G. Ichinose, J. Creasey, and D. Clauter </w:t>
      </w:r>
      <w:r w:rsidRPr="00C1063D">
        <w:rPr>
          <w:rFonts w:ascii="Courier" w:hAnsi="Courier"/>
          <w:b/>
          <w:bCs/>
          <w:sz w:val="22"/>
          <w:szCs w:val="22"/>
        </w:rPr>
        <w:t>(2014)</w:t>
      </w:r>
      <w:r w:rsidRPr="00C1063D">
        <w:rPr>
          <w:rFonts w:ascii="Courier" w:hAnsi="Courier"/>
          <w:sz w:val="22"/>
          <w:szCs w:val="22"/>
        </w:rPr>
        <w:t xml:space="preserve">, 'Seismic and Infrasonic Analysis of the Major Bolide Event of 15 February 2013',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(2), p. 334-343 doi: 10.1785/0220130061</w:t>
      </w:r>
    </w:p>
    <w:p w14:paraId="1BB7AF04" w14:textId="6BE4A8E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Antolik, M.</w:t>
      </w:r>
      <w:r w:rsidR="00DE0663" w:rsidRPr="00C1063D">
        <w:rPr>
          <w:rFonts w:ascii="Courier" w:hAnsi="Courier"/>
          <w:sz w:val="22"/>
          <w:szCs w:val="22"/>
        </w:rPr>
        <w:t>, A. Kaverina, and D.</w:t>
      </w:r>
      <w:r w:rsidRPr="00C1063D">
        <w:rPr>
          <w:rFonts w:ascii="Courier" w:hAnsi="Courier"/>
          <w:sz w:val="22"/>
          <w:szCs w:val="22"/>
        </w:rPr>
        <w:t xml:space="preserve">S. Dreger </w:t>
      </w:r>
      <w:r w:rsidRPr="00C1063D">
        <w:rPr>
          <w:rFonts w:ascii="Courier" w:hAnsi="Courier"/>
          <w:b/>
          <w:bCs/>
          <w:sz w:val="22"/>
          <w:szCs w:val="22"/>
        </w:rPr>
        <w:t>(2000)</w:t>
      </w:r>
      <w:r w:rsidRPr="00C1063D">
        <w:rPr>
          <w:rFonts w:ascii="Courier" w:hAnsi="Courier"/>
          <w:sz w:val="22"/>
          <w:szCs w:val="22"/>
        </w:rPr>
        <w:t xml:space="preserve">, 'Compound rupture of the great </w:t>
      </w:r>
      <w:r w:rsidRPr="00C1063D">
        <w:rPr>
          <w:rFonts w:ascii="Courier" w:hAnsi="Courier"/>
          <w:spacing w:val="-18"/>
          <w:sz w:val="22"/>
          <w:szCs w:val="22"/>
        </w:rPr>
        <w:t xml:space="preserve">1998 Antarctic plate earthquake',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105</w:t>
      </w:r>
      <w:r w:rsidRPr="00C1063D">
        <w:rPr>
          <w:rFonts w:ascii="Courier" w:hAnsi="Courier"/>
          <w:spacing w:val="-18"/>
          <w:sz w:val="22"/>
          <w:szCs w:val="22"/>
        </w:rPr>
        <w:t>, p. 23825-</w:t>
      </w:r>
      <w:r w:rsidRPr="00C1063D">
        <w:rPr>
          <w:rFonts w:ascii="Courier" w:hAnsi="Courier"/>
          <w:sz w:val="22"/>
          <w:szCs w:val="22"/>
        </w:rPr>
        <w:t xml:space="preserve">23838 </w:t>
      </w:r>
    </w:p>
    <w:p w14:paraId="70C1F1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Aoi, S., H. Nakamura, T. Kunugi, W. Suzuki, and H. Fujiwara </w:t>
      </w:r>
      <w:r w:rsidRPr="00C1063D">
        <w:rPr>
          <w:rFonts w:ascii="Courier" w:hAnsi="Courier"/>
          <w:b/>
          <w:bCs/>
          <w:sz w:val="22"/>
          <w:szCs w:val="22"/>
        </w:rPr>
        <w:t>(2013)</w:t>
      </w:r>
      <w:r w:rsidRPr="00C1063D">
        <w:rPr>
          <w:rFonts w:ascii="Courier" w:hAnsi="Courier"/>
          <w:sz w:val="22"/>
          <w:szCs w:val="22"/>
        </w:rPr>
        <w:t xml:space="preserve">, 'Real-time estimation system for seismic-intensity exposed-population', </w:t>
      </w:r>
      <w:r w:rsidRPr="00C1063D">
        <w:rPr>
          <w:rFonts w:ascii="Courier" w:hAnsi="Courier"/>
          <w:i/>
          <w:iCs/>
          <w:sz w:val="22"/>
          <w:szCs w:val="22"/>
        </w:rPr>
        <w:t>AGU Fall Meeting 2013, abstract #S41A-2406</w:t>
      </w:r>
      <w:r w:rsidRPr="00C1063D">
        <w:rPr>
          <w:rFonts w:ascii="Courier" w:hAnsi="Courier"/>
          <w:sz w:val="22"/>
          <w:szCs w:val="22"/>
        </w:rPr>
        <w:t xml:space="preserve">, 41, p. 2406 </w:t>
      </w:r>
    </w:p>
    <w:p w14:paraId="5B6D3FF7" w14:textId="1948559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Apgar, S., </w:t>
      </w:r>
      <w:r w:rsidR="00DE0663" w:rsidRPr="00C1063D">
        <w:rPr>
          <w:rFonts w:ascii="Courier" w:hAnsi="Courier"/>
          <w:sz w:val="22"/>
          <w:szCs w:val="22"/>
        </w:rPr>
        <w:t>A. Batchelor, C. Carter, D. Gail, A. Jarr</w:t>
      </w:r>
      <w:r w:rsidR="007D1438" w:rsidRPr="00C1063D">
        <w:rPr>
          <w:rFonts w:ascii="Courier" w:hAnsi="Courier"/>
          <w:sz w:val="22"/>
          <w:szCs w:val="22"/>
        </w:rPr>
        <w:t>ett, N. Levine,</w:t>
      </w:r>
      <w:r w:rsidR="00FC745E" w:rsidRPr="00C1063D">
        <w:rPr>
          <w:rFonts w:ascii="Courier" w:hAnsi="Courier"/>
          <w:sz w:val="22"/>
          <w:szCs w:val="22"/>
        </w:rPr>
        <w:t xml:space="preserve"> J.W. Morgan, M. Orlikowski, T. Pray, M. Raymar, T.W. Shawa, A. Siebert, G. van der Vink, Clint Wallace</w:t>
      </w:r>
      <w:r w:rsidRPr="00C1063D">
        <w:rPr>
          <w:rFonts w:ascii="Courier" w:hAnsi="Courier"/>
          <w:sz w:val="22"/>
          <w:szCs w:val="22"/>
        </w:rPr>
        <w:t xml:space="preserve"> </w:t>
      </w:r>
      <w:r w:rsidRPr="00C1063D">
        <w:rPr>
          <w:rFonts w:ascii="Courier" w:hAnsi="Courier"/>
          <w:b/>
          <w:bCs/>
          <w:sz w:val="22"/>
          <w:szCs w:val="22"/>
        </w:rPr>
        <w:t>(2003)</w:t>
      </w:r>
      <w:r w:rsidRPr="00C1063D">
        <w:rPr>
          <w:rFonts w:ascii="Courier" w:hAnsi="Courier"/>
          <w:sz w:val="22"/>
          <w:szCs w:val="22"/>
        </w:rPr>
        <w:t xml:space="preserve">, 'U.S. Vulnerability to Natural Hazards', </w:t>
      </w:r>
      <w:r w:rsidRPr="00C1063D">
        <w:rPr>
          <w:rFonts w:ascii="Courier" w:hAnsi="Courier"/>
          <w:i/>
          <w:iCs/>
          <w:sz w:val="22"/>
          <w:szCs w:val="22"/>
        </w:rPr>
        <w:t>Geography and GIS - Serving Our World, ESRI Map Book</w:t>
      </w:r>
      <w:r w:rsidRPr="00C1063D">
        <w:rPr>
          <w:rFonts w:ascii="Courier" w:hAnsi="Courier"/>
          <w:sz w:val="22"/>
          <w:szCs w:val="22"/>
        </w:rPr>
        <w:t xml:space="preserve">, </w:t>
      </w:r>
      <w:r w:rsidRPr="00C1063D">
        <w:rPr>
          <w:rFonts w:ascii="Courier" w:hAnsi="Courier"/>
          <w:i/>
          <w:iCs/>
          <w:sz w:val="22"/>
          <w:szCs w:val="22"/>
        </w:rPr>
        <w:t>18</w:t>
      </w:r>
      <w:r w:rsidRPr="00C1063D">
        <w:rPr>
          <w:rFonts w:ascii="Courier" w:hAnsi="Courier"/>
          <w:sz w:val="22"/>
          <w:szCs w:val="22"/>
        </w:rPr>
        <w:t xml:space="preserve">, p. 32 </w:t>
      </w:r>
    </w:p>
    <w:p w14:paraId="093BC478" w14:textId="352CC4E9" w:rsidR="00255847" w:rsidRPr="00C1063D" w:rsidRDefault="00F3543D" w:rsidP="00255847">
      <w:pPr>
        <w:spacing w:before="100" w:beforeAutospacing="1" w:after="100" w:afterAutospacing="1"/>
        <w:jc w:val="both"/>
        <w:rPr>
          <w:rFonts w:ascii="Courier" w:hAnsi="Courier"/>
          <w:sz w:val="22"/>
          <w:szCs w:val="22"/>
        </w:rPr>
      </w:pPr>
      <w:r w:rsidRPr="00C1063D">
        <w:rPr>
          <w:rFonts w:ascii="Courier" w:hAnsi="Courier"/>
          <w:sz w:val="22"/>
          <w:szCs w:val="22"/>
        </w:rPr>
        <w:t>Appel, V.L., and R.</w:t>
      </w:r>
      <w:r w:rsidR="00255847" w:rsidRPr="00C1063D">
        <w:rPr>
          <w:rFonts w:ascii="Courier" w:hAnsi="Courier"/>
          <w:sz w:val="22"/>
          <w:szCs w:val="22"/>
        </w:rPr>
        <w:t xml:space="preserve">W. Clayton </w:t>
      </w:r>
      <w:r w:rsidR="00255847" w:rsidRPr="00C1063D">
        <w:rPr>
          <w:rFonts w:ascii="Courier" w:hAnsi="Courier"/>
          <w:b/>
          <w:bCs/>
          <w:sz w:val="22"/>
          <w:szCs w:val="22"/>
        </w:rPr>
        <w:t>(2004)</w:t>
      </w:r>
      <w:r w:rsidR="00255847" w:rsidRPr="00C1063D">
        <w:rPr>
          <w:rFonts w:ascii="Courier" w:hAnsi="Courier"/>
          <w:sz w:val="22"/>
          <w:szCs w:val="22"/>
        </w:rPr>
        <w:t xml:space="preserve">, 'The Southern California Earthquake Data Center (SCEDC): Update for 2004',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0257 </w:t>
      </w:r>
    </w:p>
    <w:p w14:paraId="54ECEBFC" w14:textId="1A7447BC" w:rsidR="00255847" w:rsidRPr="00C1063D" w:rsidRDefault="00F3543D" w:rsidP="00255847">
      <w:pPr>
        <w:spacing w:before="100" w:beforeAutospacing="1" w:after="100" w:afterAutospacing="1"/>
        <w:jc w:val="both"/>
        <w:rPr>
          <w:rFonts w:ascii="Courier" w:hAnsi="Courier"/>
          <w:sz w:val="22"/>
          <w:szCs w:val="22"/>
        </w:rPr>
      </w:pPr>
      <w:r w:rsidRPr="00C1063D">
        <w:rPr>
          <w:rFonts w:ascii="Courier" w:hAnsi="Courier"/>
          <w:sz w:val="22"/>
          <w:szCs w:val="22"/>
        </w:rPr>
        <w:t>Aprea, C.</w:t>
      </w:r>
      <w:r w:rsidR="00255847" w:rsidRPr="00C1063D">
        <w:rPr>
          <w:rFonts w:ascii="Courier" w:hAnsi="Courier"/>
          <w:sz w:val="22"/>
          <w:szCs w:val="22"/>
        </w:rPr>
        <w:t>M., S. Hild</w:t>
      </w:r>
      <w:r w:rsidRPr="00C1063D">
        <w:rPr>
          <w:rFonts w:ascii="Courier" w:hAnsi="Courier"/>
          <w:sz w:val="22"/>
          <w:szCs w:val="22"/>
        </w:rPr>
        <w:t>ebrand, M. Fehler, L. Steck, W.</w:t>
      </w:r>
      <w:r w:rsidR="00255847" w:rsidRPr="00C1063D">
        <w:rPr>
          <w:rFonts w:ascii="Courier" w:hAnsi="Courier"/>
          <w:sz w:val="22"/>
          <w:szCs w:val="22"/>
        </w:rPr>
        <w:t>S. Baldridge, P.</w:t>
      </w:r>
      <w:r w:rsidRPr="00C1063D">
        <w:rPr>
          <w:rFonts w:ascii="Courier" w:hAnsi="Courier"/>
          <w:sz w:val="22"/>
          <w:szCs w:val="22"/>
        </w:rPr>
        <w:t xml:space="preserve"> Roberts, C. H. Thurber, and W.</w:t>
      </w:r>
      <w:r w:rsidR="00255847" w:rsidRPr="00C1063D">
        <w:rPr>
          <w:rFonts w:ascii="Courier" w:hAnsi="Courier"/>
          <w:sz w:val="22"/>
          <w:szCs w:val="22"/>
        </w:rPr>
        <w:t xml:space="preserve">J. Lutter </w:t>
      </w:r>
      <w:r w:rsidR="00255847" w:rsidRPr="00C1063D">
        <w:rPr>
          <w:rFonts w:ascii="Courier" w:hAnsi="Courier"/>
          <w:b/>
          <w:bCs/>
          <w:sz w:val="22"/>
          <w:szCs w:val="22"/>
        </w:rPr>
        <w:t>(2002)</w:t>
      </w:r>
      <w:r w:rsidR="00255847" w:rsidRPr="00C1063D">
        <w:rPr>
          <w:rFonts w:ascii="Courier" w:hAnsi="Courier"/>
          <w:sz w:val="22"/>
          <w:szCs w:val="22"/>
        </w:rPr>
        <w:t xml:space="preserve">, 'Three-Dimentional Kirchhoff migration; Imaging of the Jemez volcanic field using teleseismic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00255847" w:rsidRPr="00C1063D">
        <w:rPr>
          <w:rFonts w:ascii="Courier" w:hAnsi="Courier"/>
          <w:sz w:val="22"/>
          <w:szCs w:val="22"/>
        </w:rPr>
        <w:t>(B10), p. doi:</w:t>
      </w:r>
      <w:r w:rsidRPr="00C1063D">
        <w:rPr>
          <w:rFonts w:ascii="Courier" w:hAnsi="Courier"/>
          <w:sz w:val="22"/>
          <w:szCs w:val="22"/>
        </w:rPr>
        <w:t xml:space="preserve"> </w:t>
      </w:r>
      <w:r w:rsidR="00255847" w:rsidRPr="00C1063D">
        <w:rPr>
          <w:rFonts w:ascii="Courier" w:hAnsi="Courier"/>
          <w:sz w:val="22"/>
          <w:szCs w:val="22"/>
        </w:rPr>
        <w:t>10.1029/2000JB000097</w:t>
      </w:r>
    </w:p>
    <w:p w14:paraId="20260BD3" w14:textId="2321851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Arabasz, W. </w:t>
      </w:r>
      <w:r w:rsidRPr="00C1063D">
        <w:rPr>
          <w:rFonts w:ascii="Courier" w:hAnsi="Courier"/>
          <w:b/>
          <w:bCs/>
          <w:sz w:val="22"/>
          <w:szCs w:val="22"/>
        </w:rPr>
        <w:t>(1998)</w:t>
      </w:r>
      <w:r w:rsidRPr="00C1063D">
        <w:rPr>
          <w:rFonts w:ascii="Courier" w:hAnsi="Courier"/>
          <w:sz w:val="22"/>
          <w:szCs w:val="22"/>
        </w:rPr>
        <w:t>, 'Do regional seismic networks in th</w:t>
      </w:r>
      <w:r w:rsidR="00F3543D" w:rsidRPr="00C1063D">
        <w:rPr>
          <w:rFonts w:ascii="Courier" w:hAnsi="Courier"/>
          <w:sz w:val="22"/>
          <w:szCs w:val="22"/>
        </w:rPr>
        <w:t>e United States have a future?'</w:t>
      </w:r>
      <w:r w:rsidRPr="00C1063D">
        <w:rPr>
          <w:rFonts w:ascii="Courier" w:hAnsi="Courier"/>
          <w:sz w:val="22"/>
          <w:szCs w:val="22"/>
        </w:rPr>
        <w:t xml:space="preserv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69</w:t>
      </w:r>
      <w:r w:rsidRPr="00C1063D">
        <w:rPr>
          <w:rFonts w:ascii="Courier" w:hAnsi="Courier"/>
          <w:sz w:val="22"/>
          <w:szCs w:val="22"/>
        </w:rPr>
        <w:t xml:space="preserve">, p. 513-515 </w:t>
      </w:r>
    </w:p>
    <w:p w14:paraId="3ABA5590" w14:textId="5329C4E9" w:rsidR="00431DE0" w:rsidRPr="00C1063D" w:rsidRDefault="00431DE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Aragon, J., M.D. Long, M.H. Benoit, E. Kirby, and S.D. King </w:t>
      </w:r>
      <w:r w:rsidRPr="00C1063D">
        <w:rPr>
          <w:rFonts w:ascii="Courier" w:hAnsi="Courier"/>
          <w:b/>
          <w:bCs/>
          <w:sz w:val="22"/>
          <w:szCs w:val="22"/>
        </w:rPr>
        <w:t>(2015)</w:t>
      </w:r>
      <w:r w:rsidRPr="00C1063D">
        <w:rPr>
          <w:rFonts w:ascii="Courier" w:hAnsi="Courier"/>
          <w:sz w:val="22"/>
          <w:szCs w:val="22"/>
        </w:rPr>
        <w:t xml:space="preserve">, 'SKS splitting beneath the MAGIC FlexArray experiment', </w:t>
      </w:r>
      <w:r w:rsidRPr="00C1063D">
        <w:rPr>
          <w:rFonts w:ascii="Courier" w:hAnsi="Courier"/>
          <w:i/>
          <w:iCs/>
          <w:sz w:val="22"/>
          <w:szCs w:val="22"/>
        </w:rPr>
        <w:t>AGU Fall Metting 2015, abstract #DI21A-2594</w:t>
      </w:r>
      <w:r w:rsidR="00C17F59">
        <w:rPr>
          <w:rFonts w:ascii="Courier" w:hAnsi="Courier"/>
          <w:sz w:val="22"/>
          <w:szCs w:val="22"/>
        </w:rPr>
        <w:t>, p</w:t>
      </w:r>
      <w:r w:rsidRPr="00C1063D">
        <w:rPr>
          <w:rFonts w:ascii="Courier" w:hAnsi="Courier"/>
          <w:sz w:val="22"/>
          <w:szCs w:val="22"/>
        </w:rPr>
        <w:t xml:space="preserve"> </w:t>
      </w:r>
    </w:p>
    <w:p w14:paraId="6EA058F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Araki, E., M. Shinohara, S. Sacks, A. Linde, T. Kanazawa, H. Shiobara, H. Mikada, and K. Suyehiro </w:t>
      </w:r>
      <w:r w:rsidRPr="00C1063D">
        <w:rPr>
          <w:rFonts w:ascii="Courier" w:hAnsi="Courier"/>
          <w:b/>
          <w:bCs/>
          <w:sz w:val="22"/>
          <w:szCs w:val="22"/>
        </w:rPr>
        <w:t>(2004)</w:t>
      </w:r>
      <w:r w:rsidRPr="00C1063D">
        <w:rPr>
          <w:rFonts w:ascii="Courier" w:hAnsi="Courier"/>
          <w:sz w:val="22"/>
          <w:szCs w:val="22"/>
        </w:rPr>
        <w:t xml:space="preserve">, 'Improvement of seismic observation in the ocean by use </w:t>
      </w:r>
      <w:r w:rsidRPr="00C1063D">
        <w:rPr>
          <w:rFonts w:ascii="Courier" w:hAnsi="Courier"/>
          <w:spacing w:val="-18"/>
          <w:sz w:val="22"/>
          <w:szCs w:val="22"/>
        </w:rPr>
        <w:t xml:space="preserve">of seafloor boreholes', </w:t>
      </w:r>
      <w:r w:rsidRPr="00C1063D">
        <w:rPr>
          <w:rFonts w:ascii="Courier" w:hAnsi="Courier"/>
          <w:i/>
          <w:iCs/>
          <w:spacing w:val="-18"/>
          <w:sz w:val="22"/>
          <w:szCs w:val="22"/>
        </w:rPr>
        <w:t>Bulletin of the Seismological Society of America 94</w:t>
      </w:r>
      <w:r w:rsidRPr="00C1063D">
        <w:rPr>
          <w:rFonts w:ascii="Courier" w:hAnsi="Courier"/>
          <w:spacing w:val="-18"/>
          <w:sz w:val="22"/>
          <w:szCs w:val="22"/>
        </w:rPr>
        <w:t>(2),</w:t>
      </w:r>
      <w:r w:rsidRPr="00C1063D">
        <w:rPr>
          <w:rFonts w:ascii="Courier" w:hAnsi="Courier"/>
          <w:sz w:val="22"/>
          <w:szCs w:val="22"/>
        </w:rPr>
        <w:t xml:space="preserve"> p. 678-690 </w:t>
      </w:r>
    </w:p>
    <w:p w14:paraId="18830315" w14:textId="6A9C5AE7" w:rsidR="00255847" w:rsidRPr="00C1063D" w:rsidRDefault="00F3543D" w:rsidP="00255847">
      <w:pPr>
        <w:spacing w:before="100" w:beforeAutospacing="1" w:after="100" w:afterAutospacing="1"/>
        <w:jc w:val="both"/>
        <w:rPr>
          <w:rFonts w:ascii="Courier" w:hAnsi="Courier"/>
          <w:sz w:val="22"/>
          <w:szCs w:val="22"/>
        </w:rPr>
      </w:pPr>
      <w:r w:rsidRPr="00C1063D">
        <w:rPr>
          <w:rFonts w:ascii="Courier" w:hAnsi="Courier"/>
          <w:sz w:val="22"/>
          <w:szCs w:val="22"/>
        </w:rPr>
        <w:t>Arda Ozacar, A., S.</w:t>
      </w:r>
      <w:r w:rsidR="00255847" w:rsidRPr="00C1063D">
        <w:rPr>
          <w:rFonts w:ascii="Courier" w:hAnsi="Courier"/>
          <w:sz w:val="22"/>
          <w:szCs w:val="22"/>
        </w:rPr>
        <w:t xml:space="preserve">L. Beck, and D. Christensen </w:t>
      </w:r>
      <w:r w:rsidR="00255847" w:rsidRPr="00C1063D">
        <w:rPr>
          <w:rFonts w:ascii="Courier" w:hAnsi="Courier"/>
          <w:b/>
          <w:bCs/>
          <w:sz w:val="22"/>
          <w:szCs w:val="22"/>
        </w:rPr>
        <w:t>(2002)</w:t>
      </w:r>
      <w:r w:rsidR="00255847" w:rsidRPr="00C1063D">
        <w:rPr>
          <w:rFonts w:ascii="Courier" w:hAnsi="Courier"/>
          <w:sz w:val="22"/>
          <w:szCs w:val="22"/>
        </w:rPr>
        <w:t xml:space="preserve">, 'Source process of the November 3, 2002 Denali Fault Earthquake (Central Alaska)',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72, p. 1342 </w:t>
      </w:r>
    </w:p>
    <w:p w14:paraId="4663C21C" w14:textId="77777777" w:rsidR="00653E4C" w:rsidRPr="00C1063D" w:rsidRDefault="00653E4C" w:rsidP="00653E4C">
      <w:pPr>
        <w:spacing w:before="100" w:beforeAutospacing="1" w:after="100" w:afterAutospacing="1"/>
        <w:jc w:val="both"/>
        <w:rPr>
          <w:rFonts w:ascii="Courier" w:hAnsi="Courier"/>
          <w:sz w:val="22"/>
          <w:szCs w:val="22"/>
        </w:rPr>
      </w:pPr>
      <w:r w:rsidRPr="00C1063D">
        <w:rPr>
          <w:rFonts w:ascii="Courier" w:hAnsi="Courier"/>
          <w:sz w:val="22"/>
          <w:szCs w:val="22"/>
        </w:rPr>
        <w:t xml:space="preserve">Ardhuin, F., L. Gualtieri, and E. Stutzmann </w:t>
      </w:r>
      <w:r w:rsidRPr="00C1063D">
        <w:rPr>
          <w:rFonts w:ascii="Courier" w:hAnsi="Courier"/>
          <w:b/>
          <w:bCs/>
          <w:sz w:val="22"/>
          <w:szCs w:val="22"/>
        </w:rPr>
        <w:t>(2015)</w:t>
      </w:r>
      <w:r w:rsidRPr="00C1063D">
        <w:rPr>
          <w:rFonts w:ascii="Courier" w:hAnsi="Courier"/>
          <w:sz w:val="22"/>
          <w:szCs w:val="22"/>
        </w:rPr>
        <w:t>, 'How ocean waves rock the Earth: Two mechanisms explain microseisms with periods 3 to 300</w:t>
      </w:r>
      <w:r w:rsidRPr="00C1063D">
        <w:rPr>
          <w:rFonts w:ascii="Courier" w:hAnsi="Courier" w:cs="Palatino Linotype"/>
          <w:sz w:val="22"/>
          <w:szCs w:val="22"/>
        </w:rPr>
        <w:t> </w:t>
      </w:r>
      <w:r w:rsidRPr="00C1063D">
        <w:rPr>
          <w:rFonts w:ascii="Courier" w:hAnsi="Courier"/>
          <w:sz w:val="22"/>
          <w:szCs w:val="22"/>
        </w:rPr>
        <w:t xml:space="preserv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(3), p. 765-772 10.1002/2014GL062782</w:t>
      </w:r>
    </w:p>
    <w:p w14:paraId="751A0B6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Ardhuin, F., E. Stutzmann, M. Schimmel, and A. Mangeney </w:t>
      </w:r>
      <w:r w:rsidRPr="00C1063D">
        <w:rPr>
          <w:rFonts w:ascii="Courier" w:hAnsi="Courier"/>
          <w:b/>
          <w:bCs/>
          <w:sz w:val="22"/>
          <w:szCs w:val="22"/>
        </w:rPr>
        <w:t>(2011)</w:t>
      </w:r>
      <w:r w:rsidRPr="00C1063D">
        <w:rPr>
          <w:rFonts w:ascii="Courier" w:hAnsi="Courier"/>
          <w:sz w:val="22"/>
          <w:szCs w:val="22"/>
        </w:rPr>
        <w:t xml:space="preserve">, 'Ocean wave sources of seismic noise',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 xml:space="preserve">(C9), p. 21 pp. doi: 10.1029/2011JC006952 </w:t>
      </w:r>
    </w:p>
    <w:p w14:paraId="03335E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Arefiev, S., E. Rohgozhin, R. Tatevossian, L. Rivera, and A. Cisternas </w:t>
      </w:r>
      <w:r w:rsidRPr="00C1063D">
        <w:rPr>
          <w:rFonts w:ascii="Courier" w:hAnsi="Courier"/>
          <w:b/>
          <w:bCs/>
          <w:sz w:val="22"/>
          <w:szCs w:val="22"/>
        </w:rPr>
        <w:t>(2000)</w:t>
      </w:r>
      <w:r w:rsidRPr="00C1063D">
        <w:rPr>
          <w:rFonts w:ascii="Courier" w:hAnsi="Courier"/>
          <w:sz w:val="22"/>
          <w:szCs w:val="22"/>
        </w:rPr>
        <w:t xml:space="preserve">, 'The Neftegorsk (Sakhalin Island) 1995 earthquake: A rare interplate event',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145</w:t>
      </w:r>
      <w:r w:rsidRPr="00C1063D">
        <w:rPr>
          <w:rFonts w:ascii="Courier" w:hAnsi="Courier"/>
          <w:sz w:val="22"/>
          <w:szCs w:val="22"/>
        </w:rPr>
        <w:t xml:space="preserve">(3), p. 595-607 </w:t>
      </w:r>
    </w:p>
    <w:p w14:paraId="64B9916C" w14:textId="0E21C726" w:rsidR="00255847" w:rsidRPr="00C1063D" w:rsidRDefault="00FC745E" w:rsidP="00255847">
      <w:pPr>
        <w:spacing w:before="100" w:beforeAutospacing="1" w:after="100" w:afterAutospacing="1"/>
        <w:jc w:val="both"/>
        <w:rPr>
          <w:rFonts w:ascii="Courier" w:hAnsi="Courier"/>
          <w:i/>
          <w:sz w:val="22"/>
          <w:szCs w:val="22"/>
        </w:rPr>
      </w:pPr>
      <w:r w:rsidRPr="00C1063D">
        <w:rPr>
          <w:rFonts w:ascii="Courier" w:hAnsi="Courier"/>
          <w:sz w:val="22"/>
          <w:szCs w:val="22"/>
        </w:rPr>
        <w:t>Arellano, L., and V.</w:t>
      </w:r>
      <w:r w:rsidR="00255847" w:rsidRPr="00C1063D">
        <w:rPr>
          <w:rFonts w:ascii="Courier" w:hAnsi="Courier"/>
          <w:sz w:val="22"/>
          <w:szCs w:val="22"/>
        </w:rPr>
        <w:t xml:space="preserve">S. Cronin </w:t>
      </w:r>
      <w:r w:rsidR="00255847" w:rsidRPr="00C1063D">
        <w:rPr>
          <w:rFonts w:ascii="Courier" w:hAnsi="Courier"/>
          <w:b/>
          <w:sz w:val="22"/>
          <w:szCs w:val="22"/>
        </w:rPr>
        <w:t>(2014)</w:t>
      </w:r>
      <w:r w:rsidR="00255847" w:rsidRPr="00C1063D">
        <w:rPr>
          <w:rFonts w:ascii="Courier" w:hAnsi="Courier"/>
          <w:sz w:val="22"/>
          <w:szCs w:val="22"/>
        </w:rPr>
        <w:t xml:space="preserve">, A physical model of near-homogeneous 1-D horizontal shortening or stretching of a 2-D layer, </w:t>
      </w:r>
      <w:r w:rsidR="00255847" w:rsidRPr="00C1063D">
        <w:rPr>
          <w:rFonts w:ascii="Courier" w:hAnsi="Courier"/>
          <w:i/>
          <w:sz w:val="22"/>
          <w:szCs w:val="22"/>
        </w:rPr>
        <w:t>paper presented at GSA Annual Meeting 2014, Paper No. 203-9</w:t>
      </w:r>
    </w:p>
    <w:p w14:paraId="3E0CCDAE" w14:textId="2B9C5E32"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Argus, D.</w:t>
      </w:r>
      <w:r w:rsidR="00255847" w:rsidRPr="00C1063D">
        <w:rPr>
          <w:rFonts w:ascii="Courier" w:hAnsi="Courier"/>
          <w:sz w:val="22"/>
          <w:szCs w:val="22"/>
        </w:rPr>
        <w:t xml:space="preserve">F. </w:t>
      </w:r>
      <w:r w:rsidR="00255847" w:rsidRPr="00C1063D">
        <w:rPr>
          <w:rFonts w:ascii="Courier" w:hAnsi="Courier"/>
          <w:b/>
          <w:bCs/>
          <w:sz w:val="22"/>
          <w:szCs w:val="22"/>
        </w:rPr>
        <w:t>(2012)</w:t>
      </w:r>
      <w:r w:rsidR="00255847" w:rsidRPr="00C1063D">
        <w:rPr>
          <w:rFonts w:ascii="Courier" w:hAnsi="Courier"/>
          <w:sz w:val="22"/>
          <w:szCs w:val="22"/>
        </w:rPr>
        <w:t xml:space="preserve">, 'Uncertainty in the velocity between the mass center and surface of Earth',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(B10), p. 2156-2202 doi: 10.1029/2012JB009196</w:t>
      </w:r>
    </w:p>
    <w:p w14:paraId="0C3B56D8" w14:textId="5B27F03B"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Argus, D.F., Y.V. Fu, and F.</w:t>
      </w:r>
      <w:r w:rsidR="00255847" w:rsidRPr="00C1063D">
        <w:rPr>
          <w:rFonts w:ascii="Courier" w:hAnsi="Courier"/>
          <w:sz w:val="22"/>
          <w:szCs w:val="22"/>
        </w:rPr>
        <w:t xml:space="preserve">W. Landerer </w:t>
      </w:r>
      <w:r w:rsidR="00255847" w:rsidRPr="00C1063D">
        <w:rPr>
          <w:rFonts w:ascii="Courier" w:hAnsi="Courier"/>
          <w:b/>
          <w:bCs/>
          <w:sz w:val="22"/>
          <w:szCs w:val="22"/>
        </w:rPr>
        <w:t>(2014)</w:t>
      </w:r>
      <w:r w:rsidR="00255847" w:rsidRPr="00C1063D">
        <w:rPr>
          <w:rFonts w:ascii="Courier" w:hAnsi="Courier"/>
          <w:sz w:val="22"/>
          <w:szCs w:val="22"/>
        </w:rPr>
        <w:t xml:space="preserve">, 'Seasonal variation in total water storage in California inferred from GPS observations of vertical land motion',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p. 1971-1980 doi: 10.1002/2014GL059570</w:t>
      </w:r>
    </w:p>
    <w:p w14:paraId="5B7F4CA5" w14:textId="2CD6CD66"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Argus, D.F., M.</w:t>
      </w:r>
      <w:r w:rsidR="00255847" w:rsidRPr="00C1063D">
        <w:rPr>
          <w:rFonts w:ascii="Courier" w:hAnsi="Courier"/>
          <w:sz w:val="22"/>
          <w:szCs w:val="22"/>
        </w:rPr>
        <w:t>B. Heflin</w:t>
      </w:r>
      <w:r w:rsidRPr="00C1063D">
        <w:rPr>
          <w:rFonts w:ascii="Courier" w:hAnsi="Courier"/>
          <w:sz w:val="22"/>
          <w:szCs w:val="22"/>
        </w:rPr>
        <w:t>, G. Peltzer, F. Crampé, and F.</w:t>
      </w:r>
      <w:r w:rsidR="00255847" w:rsidRPr="00C1063D">
        <w:rPr>
          <w:rFonts w:ascii="Courier" w:hAnsi="Courier"/>
          <w:sz w:val="22"/>
          <w:szCs w:val="22"/>
        </w:rPr>
        <w:t xml:space="preserve">H. Webb </w:t>
      </w:r>
      <w:r w:rsidR="00255847" w:rsidRPr="00C1063D">
        <w:rPr>
          <w:rFonts w:ascii="Courier" w:hAnsi="Courier"/>
          <w:b/>
          <w:bCs/>
          <w:sz w:val="22"/>
          <w:szCs w:val="22"/>
        </w:rPr>
        <w:t>(2005)</w:t>
      </w:r>
      <w:r w:rsidR="00255847" w:rsidRPr="00C1063D">
        <w:rPr>
          <w:rFonts w:ascii="Courier" w:hAnsi="Courier"/>
          <w:sz w:val="22"/>
          <w:szCs w:val="22"/>
        </w:rPr>
        <w:t xml:space="preserve">, 'Interseismic strain accumulation and anthropogenic motion in metropolitan Los Angeles',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(B4), p. 1-25 </w:t>
      </w:r>
    </w:p>
    <w:p w14:paraId="3DAC4E4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Arias, E. </w:t>
      </w:r>
      <w:r w:rsidRPr="00C1063D">
        <w:rPr>
          <w:rFonts w:ascii="Courier" w:hAnsi="Courier"/>
          <w:b/>
          <w:bCs/>
          <w:sz w:val="22"/>
          <w:szCs w:val="22"/>
        </w:rPr>
        <w:t>(2003)</w:t>
      </w:r>
      <w:r w:rsidRPr="00C1063D">
        <w:rPr>
          <w:rFonts w:ascii="Courier" w:hAnsi="Courier"/>
          <w:sz w:val="22"/>
          <w:szCs w:val="22"/>
        </w:rPr>
        <w:t xml:space="preserve">, 'Short period surface-wave tomography beneath the Central Tibetan Plateau', </w:t>
      </w:r>
      <w:r w:rsidRPr="00C1063D">
        <w:rPr>
          <w:rFonts w:ascii="Courier" w:hAnsi="Courier"/>
          <w:i/>
          <w:iCs/>
          <w:sz w:val="22"/>
          <w:szCs w:val="22"/>
        </w:rPr>
        <w:t>AGU Fall Meeting Abstracts</w:t>
      </w:r>
      <w:r w:rsidRPr="00C1063D">
        <w:rPr>
          <w:rFonts w:ascii="Courier" w:hAnsi="Courier"/>
          <w:sz w:val="22"/>
          <w:szCs w:val="22"/>
        </w:rPr>
        <w:t xml:space="preserve">, 31, p. 0811 </w:t>
      </w:r>
    </w:p>
    <w:p w14:paraId="1643C8B2" w14:textId="546A55DB"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Arias, E.Y., and C.</w:t>
      </w:r>
      <w:r w:rsidR="00255847" w:rsidRPr="00C1063D">
        <w:rPr>
          <w:rFonts w:ascii="Courier" w:hAnsi="Courier"/>
          <w:sz w:val="22"/>
          <w:szCs w:val="22"/>
        </w:rPr>
        <w:t xml:space="preserve">J. Ammon </w:t>
      </w:r>
      <w:r w:rsidR="00255847" w:rsidRPr="00C1063D">
        <w:rPr>
          <w:rFonts w:ascii="Courier" w:hAnsi="Courier"/>
          <w:b/>
          <w:bCs/>
          <w:sz w:val="22"/>
          <w:szCs w:val="22"/>
        </w:rPr>
        <w:t>(2002)</w:t>
      </w:r>
      <w:r w:rsidR="00255847" w:rsidRPr="00C1063D">
        <w:rPr>
          <w:rFonts w:ascii="Courier" w:hAnsi="Courier"/>
          <w:sz w:val="22"/>
          <w:szCs w:val="22"/>
        </w:rPr>
        <w:t xml:space="preserve">, 'Short-period surface-wave tomography beneath the central and eastern Tibetan Plateau',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62, p. 1177 </w:t>
      </w:r>
    </w:p>
    <w:p w14:paraId="41771268" w14:textId="13A16C1A"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Arias, E.Y., B.</w:t>
      </w:r>
      <w:r w:rsidR="00255847" w:rsidRPr="00C1063D">
        <w:rPr>
          <w:rFonts w:ascii="Courier" w:hAnsi="Courier"/>
          <w:sz w:val="22"/>
          <w:szCs w:val="22"/>
        </w:rPr>
        <w:t xml:space="preserve">C. Beaudoin, N. Barstow, and G. Slad </w:t>
      </w:r>
      <w:r w:rsidR="00255847" w:rsidRPr="00C1063D">
        <w:rPr>
          <w:rFonts w:ascii="Courier" w:hAnsi="Courier"/>
          <w:b/>
          <w:bCs/>
          <w:sz w:val="22"/>
          <w:szCs w:val="22"/>
        </w:rPr>
        <w:t>(2010)</w:t>
      </w:r>
      <w:r w:rsidR="00255847" w:rsidRPr="00C1063D">
        <w:rPr>
          <w:rFonts w:ascii="Courier" w:hAnsi="Courier"/>
          <w:sz w:val="22"/>
          <w:szCs w:val="22"/>
        </w:rPr>
        <w:t xml:space="preserve">, 'Characterization Of station quality from The CHILE RAMP deployment - Direct burial sensor </w:t>
      </w:r>
      <w:r w:rsidR="00255847" w:rsidRPr="00C1063D">
        <w:rPr>
          <w:rFonts w:ascii="Courier" w:hAnsi="Courier"/>
          <w:spacing w:val="-18"/>
          <w:sz w:val="22"/>
          <w:szCs w:val="22"/>
        </w:rPr>
        <w:t xml:space="preserve">installation and its data', </w:t>
      </w:r>
      <w:r w:rsidR="00255847" w:rsidRPr="00C1063D">
        <w:rPr>
          <w:rFonts w:ascii="Courier" w:hAnsi="Courier"/>
          <w:i/>
          <w:iCs/>
          <w:spacing w:val="-18"/>
          <w:sz w:val="22"/>
          <w:szCs w:val="22"/>
        </w:rPr>
        <w:t>AGU Fall Meeting 2010, abstract #S13C-2029</w:t>
      </w:r>
      <w:r w:rsidR="00255847" w:rsidRPr="00C1063D">
        <w:rPr>
          <w:rFonts w:ascii="Courier" w:hAnsi="Courier"/>
          <w:spacing w:val="-18"/>
          <w:sz w:val="22"/>
          <w:szCs w:val="22"/>
        </w:rPr>
        <w:t>, 13, p.</w:t>
      </w:r>
      <w:r w:rsidR="00255847" w:rsidRPr="00C1063D">
        <w:rPr>
          <w:rFonts w:ascii="Courier" w:hAnsi="Courier"/>
          <w:sz w:val="22"/>
          <w:szCs w:val="22"/>
        </w:rPr>
        <w:t xml:space="preserve"> 2029 </w:t>
      </w:r>
    </w:p>
    <w:p w14:paraId="1009ED09" w14:textId="00F3710F"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Arias, E.Y., B.C. Beaudoin, R. Woodward, K.E. Anderson, and A.</w:t>
      </w:r>
      <w:r w:rsidR="00255847" w:rsidRPr="00C1063D">
        <w:rPr>
          <w:rFonts w:ascii="Courier" w:hAnsi="Courier"/>
          <w:sz w:val="22"/>
          <w:szCs w:val="22"/>
        </w:rPr>
        <w:t xml:space="preserve">M. Reusch </w:t>
      </w:r>
      <w:r w:rsidR="00255847" w:rsidRPr="00C1063D">
        <w:rPr>
          <w:rFonts w:ascii="Courier" w:hAnsi="Courier"/>
          <w:b/>
          <w:bCs/>
          <w:sz w:val="22"/>
          <w:szCs w:val="22"/>
        </w:rPr>
        <w:t>(2014)</w:t>
      </w:r>
      <w:r w:rsidR="00255847" w:rsidRPr="00C1063D">
        <w:rPr>
          <w:rFonts w:ascii="Courier" w:hAnsi="Courier"/>
          <w:sz w:val="22"/>
          <w:szCs w:val="22"/>
        </w:rPr>
        <w:t xml:space="preserve">, 'Relative Noise Level Comparison Of Portable Broadband Seismometer Installation Techniques Used By PASSCAL And Flexible Array', </w:t>
      </w:r>
      <w:r w:rsidR="00255847" w:rsidRPr="00C1063D">
        <w:rPr>
          <w:rFonts w:ascii="Courier" w:hAnsi="Courier"/>
          <w:i/>
          <w:iCs/>
          <w:sz w:val="22"/>
          <w:szCs w:val="22"/>
        </w:rPr>
        <w:t>AGU Fall Meeting 2014, abstract #S13C-4474</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4474 </w:t>
      </w:r>
    </w:p>
    <w:p w14:paraId="67D73028" w14:textId="6E888AE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Armitage, J., S. Roeker, </w:t>
      </w:r>
      <w:r w:rsidR="00FC745E" w:rsidRPr="00C1063D">
        <w:rPr>
          <w:rFonts w:ascii="Courier" w:hAnsi="Courier"/>
          <w:sz w:val="22"/>
          <w:szCs w:val="22"/>
        </w:rPr>
        <w:t>F. Masturyono, R. McCaffrey, J.</w:t>
      </w:r>
      <w:r w:rsidRPr="00C1063D">
        <w:rPr>
          <w:rFonts w:ascii="Courier" w:hAnsi="Courier"/>
          <w:sz w:val="22"/>
          <w:szCs w:val="22"/>
        </w:rPr>
        <w:t xml:space="preserve">L. Nabelek, and D. Wark </w:t>
      </w:r>
      <w:r w:rsidRPr="00C1063D">
        <w:rPr>
          <w:rFonts w:ascii="Courier" w:hAnsi="Courier"/>
          <w:b/>
          <w:bCs/>
          <w:sz w:val="22"/>
          <w:szCs w:val="22"/>
        </w:rPr>
        <w:t>(1999)</w:t>
      </w:r>
      <w:r w:rsidRPr="00C1063D">
        <w:rPr>
          <w:rFonts w:ascii="Courier" w:hAnsi="Courier"/>
          <w:sz w:val="22"/>
          <w:szCs w:val="22"/>
        </w:rPr>
        <w:t xml:space="preserve">, 'Receiver function analysis of broadband data in Toba Caldera, Sumatra', </w:t>
      </w:r>
      <w:r w:rsidRPr="00C1063D">
        <w:rPr>
          <w:rFonts w:ascii="Courier" w:hAnsi="Courier"/>
          <w:i/>
          <w:iCs/>
          <w:sz w:val="22"/>
          <w:szCs w:val="22"/>
        </w:rPr>
        <w:t>AGU Fall Meeting Abstract</w:t>
      </w:r>
      <w:r w:rsidRPr="00C1063D">
        <w:rPr>
          <w:rFonts w:ascii="Courier" w:hAnsi="Courier"/>
          <w:sz w:val="22"/>
          <w:szCs w:val="22"/>
        </w:rPr>
        <w:t xml:space="preserve">, 80(46), p. 666 </w:t>
      </w:r>
    </w:p>
    <w:p w14:paraId="455F7015" w14:textId="6DCBC31A"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Arnaiz-Rodríguez, M.</w:t>
      </w:r>
      <w:r w:rsidR="00255847" w:rsidRPr="00C1063D">
        <w:rPr>
          <w:rFonts w:ascii="Courier" w:hAnsi="Courier"/>
          <w:sz w:val="22"/>
          <w:szCs w:val="22"/>
        </w:rPr>
        <w:t xml:space="preserve">S., F. Niu, and M. Schmitz </w:t>
      </w:r>
      <w:r w:rsidR="00255847" w:rsidRPr="00C1063D">
        <w:rPr>
          <w:rFonts w:ascii="Courier" w:hAnsi="Courier"/>
          <w:b/>
          <w:bCs/>
          <w:sz w:val="22"/>
          <w:szCs w:val="22"/>
        </w:rPr>
        <w:t>(2014)</w:t>
      </w:r>
      <w:r w:rsidR="00255847" w:rsidRPr="00C1063D">
        <w:rPr>
          <w:rFonts w:ascii="Courier" w:hAnsi="Courier"/>
          <w:sz w:val="22"/>
          <w:szCs w:val="22"/>
        </w:rPr>
        <w:t xml:space="preserve">, 'A receiver function study of crustal properties in the Lesser Antilles Arc', </w:t>
      </w:r>
      <w:r w:rsidR="00255847" w:rsidRPr="00C1063D">
        <w:rPr>
          <w:rFonts w:ascii="Courier" w:hAnsi="Courier"/>
          <w:i/>
          <w:iCs/>
          <w:sz w:val="22"/>
          <w:szCs w:val="22"/>
        </w:rPr>
        <w:t>AGU, Fall Meeting 2014, abstract #S23C-4536</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 p. 4536 </w:t>
      </w:r>
    </w:p>
    <w:p w14:paraId="795BB1A3" w14:textId="1A0480C6"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Arogunmati, A., A.G. Beardsley, C.A. Zelt, A. Levander, and J.</w:t>
      </w:r>
      <w:r w:rsidR="00255847" w:rsidRPr="00C1063D">
        <w:rPr>
          <w:rFonts w:ascii="Courier" w:hAnsi="Courier"/>
          <w:sz w:val="22"/>
          <w:szCs w:val="22"/>
        </w:rPr>
        <w:t xml:space="preserve">E. Wright </w:t>
      </w:r>
      <w:r w:rsidR="00255847" w:rsidRPr="00C1063D">
        <w:rPr>
          <w:rFonts w:ascii="Courier" w:hAnsi="Courier"/>
          <w:b/>
          <w:bCs/>
          <w:sz w:val="22"/>
          <w:szCs w:val="22"/>
        </w:rPr>
        <w:t>(2004)</w:t>
      </w:r>
      <w:r w:rsidR="00255847" w:rsidRPr="00C1063D">
        <w:rPr>
          <w:rFonts w:ascii="Courier" w:hAnsi="Courier"/>
          <w:sz w:val="22"/>
          <w:szCs w:val="22"/>
        </w:rPr>
        <w:t xml:space="preserve">, 'BOLIVAR: Structure of the Leeward Antilles "Arc" and growth of the South American Continent',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1364 </w:t>
      </w:r>
    </w:p>
    <w:p w14:paraId="4DBABC84" w14:textId="320E7B75"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Arogunmati, A.T., C.</w:t>
      </w:r>
      <w:r w:rsidR="00255847" w:rsidRPr="00C1063D">
        <w:rPr>
          <w:rFonts w:ascii="Courier" w:hAnsi="Courier"/>
          <w:sz w:val="22"/>
          <w:szCs w:val="22"/>
        </w:rPr>
        <w:t xml:space="preserve">A. Zelt, A. Levander, F. Niu, and T. Working Group </w:t>
      </w:r>
      <w:r w:rsidR="00255847" w:rsidRPr="00C1063D">
        <w:rPr>
          <w:rFonts w:ascii="Courier" w:hAnsi="Courier"/>
          <w:b/>
          <w:bCs/>
          <w:sz w:val="22"/>
          <w:szCs w:val="22"/>
        </w:rPr>
        <w:t>(2005)</w:t>
      </w:r>
      <w:r w:rsidR="00255847" w:rsidRPr="00C1063D">
        <w:rPr>
          <w:rFonts w:ascii="Courier" w:hAnsi="Courier"/>
          <w:sz w:val="22"/>
          <w:szCs w:val="22"/>
        </w:rPr>
        <w:t xml:space="preserve">, 'BOLIVAR: Seismic structure of the Leeward Antilles Arc and growth of the South American continent',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 86(52), p.</w:t>
      </w:r>
      <w:r w:rsidR="00255847" w:rsidRPr="00C1063D">
        <w:rPr>
          <w:rFonts w:ascii="Courier" w:hAnsi="Courier"/>
          <w:sz w:val="22"/>
          <w:szCs w:val="22"/>
        </w:rPr>
        <w:t xml:space="preserve"> 0389 </w:t>
      </w:r>
    </w:p>
    <w:p w14:paraId="0FDEE900" w14:textId="3642A3AA" w:rsidR="00255847" w:rsidRPr="00C1063D" w:rsidRDefault="00FC745E" w:rsidP="00255847">
      <w:pPr>
        <w:spacing w:before="100" w:beforeAutospacing="1" w:after="100" w:afterAutospacing="1"/>
        <w:jc w:val="both"/>
        <w:rPr>
          <w:rFonts w:ascii="Courier" w:hAnsi="Courier"/>
          <w:sz w:val="22"/>
          <w:szCs w:val="22"/>
        </w:rPr>
      </w:pPr>
      <w:r w:rsidRPr="00C1063D">
        <w:rPr>
          <w:rFonts w:ascii="Courier" w:hAnsi="Courier"/>
          <w:sz w:val="22"/>
          <w:szCs w:val="22"/>
        </w:rPr>
        <w:t>Arora, N.</w:t>
      </w:r>
      <w:r w:rsidR="00255847" w:rsidRPr="00C1063D">
        <w:rPr>
          <w:rFonts w:ascii="Courier" w:hAnsi="Courier"/>
          <w:sz w:val="22"/>
          <w:szCs w:val="22"/>
        </w:rPr>
        <w:t xml:space="preserve">S., S. Russell, and E. Sudderth </w:t>
      </w:r>
      <w:r w:rsidR="00255847" w:rsidRPr="00C1063D">
        <w:rPr>
          <w:rFonts w:ascii="Courier" w:hAnsi="Courier"/>
          <w:b/>
          <w:bCs/>
          <w:sz w:val="22"/>
          <w:szCs w:val="22"/>
        </w:rPr>
        <w:t>(2013)</w:t>
      </w:r>
      <w:r w:rsidR="00255847" w:rsidRPr="00C1063D">
        <w:rPr>
          <w:rFonts w:ascii="Courier" w:hAnsi="Courier"/>
          <w:sz w:val="22"/>
          <w:szCs w:val="22"/>
        </w:rPr>
        <w:t xml:space="preserve">, 'NET‐VISA: Network Processing Vertically Integrated Seismic Analysis',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(2A), p. 709-729 doi: 10.1785/0120120107</w:t>
      </w:r>
    </w:p>
    <w:p w14:paraId="759D5EB1" w14:textId="6ACC91C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Arro</w:t>
      </w:r>
      <w:r w:rsidR="008D1238" w:rsidRPr="00C1063D">
        <w:rPr>
          <w:rFonts w:ascii="Courier" w:hAnsi="Courier"/>
          <w:sz w:val="22"/>
          <w:szCs w:val="22"/>
        </w:rPr>
        <w:t>wsmith, M.D., S.R. Taylor, and T.</w:t>
      </w:r>
      <w:r w:rsidRPr="00C1063D">
        <w:rPr>
          <w:rFonts w:ascii="Courier" w:hAnsi="Courier"/>
          <w:sz w:val="22"/>
          <w:szCs w:val="22"/>
        </w:rPr>
        <w:t xml:space="preserve">C. Wallace </w:t>
      </w:r>
      <w:r w:rsidRPr="00C1063D">
        <w:rPr>
          <w:rFonts w:ascii="Courier" w:hAnsi="Courier"/>
          <w:b/>
          <w:bCs/>
          <w:sz w:val="22"/>
          <w:szCs w:val="22"/>
        </w:rPr>
        <w:t>(2008)</w:t>
      </w:r>
      <w:r w:rsidRPr="00C1063D">
        <w:rPr>
          <w:rFonts w:ascii="Courier" w:hAnsi="Courier"/>
          <w:sz w:val="22"/>
          <w:szCs w:val="22"/>
        </w:rPr>
        <w:t xml:space="preserve">, 'Using interstation amplitude correction factors to predict regional phase amplitudes',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(6), p. 2590-2614 doi: 10.1785/0120070098</w:t>
      </w:r>
    </w:p>
    <w:p w14:paraId="3146A74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Arrowsmith, R. </w:t>
      </w:r>
      <w:r w:rsidRPr="00C1063D">
        <w:rPr>
          <w:rFonts w:ascii="Courier" w:hAnsi="Courier"/>
          <w:b/>
          <w:bCs/>
          <w:sz w:val="22"/>
          <w:szCs w:val="22"/>
        </w:rPr>
        <w:t>(2013)</w:t>
      </w:r>
      <w:r w:rsidRPr="00C1063D">
        <w:rPr>
          <w:rFonts w:ascii="Courier" w:hAnsi="Courier"/>
          <w:sz w:val="22"/>
          <w:szCs w:val="22"/>
        </w:rPr>
        <w:t xml:space="preserve">, 'EarthScope Town Hall', </w:t>
      </w:r>
      <w:r w:rsidRPr="00C1063D">
        <w:rPr>
          <w:rFonts w:ascii="Courier" w:hAnsi="Courier"/>
          <w:i/>
          <w:iCs/>
          <w:sz w:val="22"/>
          <w:szCs w:val="22"/>
        </w:rPr>
        <w:t>AGU Fall Meeting 2013, abstract #TH42A-01</w:t>
      </w:r>
      <w:r w:rsidRPr="00C1063D">
        <w:rPr>
          <w:rFonts w:ascii="Courier" w:hAnsi="Courier"/>
          <w:sz w:val="22"/>
          <w:szCs w:val="22"/>
        </w:rPr>
        <w:t xml:space="preserve">, 42, p. 01 </w:t>
      </w:r>
    </w:p>
    <w:p w14:paraId="7F76F555" w14:textId="77777777" w:rsidR="00EF3C42" w:rsidRDefault="00EF3C42" w:rsidP="00255847">
      <w:pPr>
        <w:spacing w:before="100" w:beforeAutospacing="1" w:after="100" w:afterAutospacing="1"/>
        <w:jc w:val="both"/>
        <w:rPr>
          <w:rFonts w:ascii="Courier" w:hAnsi="Courier"/>
          <w:sz w:val="22"/>
          <w:szCs w:val="22"/>
        </w:rPr>
      </w:pPr>
    </w:p>
    <w:p w14:paraId="7E8B6BA9" w14:textId="17F8B60E" w:rsidR="00255847" w:rsidRPr="00C1063D" w:rsidRDefault="008D1238" w:rsidP="00255847">
      <w:pPr>
        <w:spacing w:before="100" w:beforeAutospacing="1" w:after="100" w:afterAutospacing="1"/>
        <w:jc w:val="both"/>
        <w:rPr>
          <w:rFonts w:ascii="Courier" w:hAnsi="Courier"/>
          <w:sz w:val="22"/>
          <w:szCs w:val="22"/>
        </w:rPr>
      </w:pPr>
      <w:r w:rsidRPr="00C1063D">
        <w:rPr>
          <w:rFonts w:ascii="Courier" w:hAnsi="Courier"/>
          <w:sz w:val="22"/>
          <w:szCs w:val="22"/>
        </w:rPr>
        <w:t>Arrowsmith, S.J., M.D. Arrowsmith, M.A.</w:t>
      </w:r>
      <w:r w:rsidR="00255847" w:rsidRPr="00C1063D">
        <w:rPr>
          <w:rFonts w:ascii="Courier" w:hAnsi="Courier"/>
          <w:sz w:val="22"/>
          <w:szCs w:val="22"/>
        </w:rPr>
        <w:t xml:space="preserve">H. Hedlin, and B. Stump </w:t>
      </w:r>
      <w:r w:rsidR="00255847" w:rsidRPr="00C1063D">
        <w:rPr>
          <w:rFonts w:ascii="Courier" w:hAnsi="Courier"/>
          <w:b/>
          <w:bCs/>
          <w:sz w:val="22"/>
          <w:szCs w:val="22"/>
        </w:rPr>
        <w:t>(2006)</w:t>
      </w:r>
      <w:r w:rsidR="00255847" w:rsidRPr="00C1063D">
        <w:rPr>
          <w:rFonts w:ascii="Courier" w:hAnsi="Courier"/>
          <w:sz w:val="22"/>
          <w:szCs w:val="22"/>
        </w:rPr>
        <w:t xml:space="preserve">, 'Discrimination of delay-fired mine blasts in Wyoming using an automatic time-frequency discriminant',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(6), p. 2368-2382 </w:t>
      </w:r>
    </w:p>
    <w:p w14:paraId="45AE26AF" w14:textId="5EE20BCA" w:rsidR="00255847" w:rsidRPr="00C1063D" w:rsidRDefault="008D1238" w:rsidP="00255847">
      <w:pPr>
        <w:spacing w:before="100" w:beforeAutospacing="1" w:after="100" w:afterAutospacing="1"/>
        <w:jc w:val="both"/>
        <w:rPr>
          <w:rFonts w:ascii="Courier" w:hAnsi="Courier"/>
          <w:sz w:val="22"/>
          <w:szCs w:val="22"/>
        </w:rPr>
      </w:pPr>
      <w:r w:rsidRPr="00C1063D">
        <w:rPr>
          <w:rFonts w:ascii="Courier" w:hAnsi="Courier"/>
          <w:sz w:val="22"/>
          <w:szCs w:val="22"/>
        </w:rPr>
        <w:t>Arrowsmith, S.</w:t>
      </w:r>
      <w:r w:rsidR="00255847" w:rsidRPr="00C1063D">
        <w:rPr>
          <w:rFonts w:ascii="Courier" w:hAnsi="Courier"/>
          <w:sz w:val="22"/>
          <w:szCs w:val="22"/>
        </w:rPr>
        <w:t xml:space="preserve">J., R. Whitaker, C. Katz, and C. Hayward </w:t>
      </w:r>
      <w:r w:rsidR="00255847" w:rsidRPr="00C1063D">
        <w:rPr>
          <w:rFonts w:ascii="Courier" w:hAnsi="Courier"/>
          <w:b/>
          <w:bCs/>
          <w:sz w:val="22"/>
          <w:szCs w:val="22"/>
        </w:rPr>
        <w:t>(2009)</w:t>
      </w:r>
      <w:r w:rsidR="00255847" w:rsidRPr="00C1063D">
        <w:rPr>
          <w:rFonts w:ascii="Courier" w:hAnsi="Courier"/>
          <w:sz w:val="22"/>
          <w:szCs w:val="22"/>
        </w:rPr>
        <w:t xml:space="preserve">, 'The F-Detector Revisited: An improved strategy for signal detection at seismic and infrasound arrays',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(1), p. 449-453 doi: 10.1785/0120080180</w:t>
      </w:r>
    </w:p>
    <w:p w14:paraId="450EDD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Arroyo, G., A. Nyblade, and K. Homman </w:t>
      </w:r>
      <w:r w:rsidRPr="00C1063D">
        <w:rPr>
          <w:rFonts w:ascii="Courier" w:hAnsi="Courier"/>
          <w:b/>
          <w:bCs/>
          <w:sz w:val="22"/>
          <w:szCs w:val="22"/>
        </w:rPr>
        <w:t>(2014)</w:t>
      </w:r>
      <w:r w:rsidRPr="00C1063D">
        <w:rPr>
          <w:rFonts w:ascii="Courier" w:hAnsi="Courier"/>
          <w:sz w:val="22"/>
          <w:szCs w:val="22"/>
        </w:rPr>
        <w:t xml:space="preserve">, 'Crustal Structure across the Appalachian Orogen in Pennsylvania from P-wave receiver functions', </w:t>
      </w:r>
      <w:r w:rsidRPr="00C1063D">
        <w:rPr>
          <w:rFonts w:ascii="Courier" w:hAnsi="Courier"/>
          <w:i/>
          <w:iCs/>
          <w:sz w:val="22"/>
          <w:szCs w:val="22"/>
        </w:rPr>
        <w:t>AGU Fall Meeting 2014, abstract #S22B-03</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 xml:space="preserve">, p. 03 </w:t>
      </w:r>
    </w:p>
    <w:p w14:paraId="66607763" w14:textId="7A3A9C9D" w:rsidR="00255847" w:rsidRPr="00C1063D" w:rsidRDefault="008D1238" w:rsidP="00255847">
      <w:pPr>
        <w:spacing w:before="100" w:beforeAutospacing="1" w:after="100" w:afterAutospacing="1"/>
        <w:jc w:val="both"/>
        <w:rPr>
          <w:rFonts w:ascii="Courier" w:hAnsi="Courier"/>
          <w:sz w:val="22"/>
          <w:szCs w:val="22"/>
        </w:rPr>
      </w:pPr>
      <w:r w:rsidRPr="00C1063D">
        <w:rPr>
          <w:rFonts w:ascii="Courier" w:hAnsi="Courier"/>
          <w:sz w:val="22"/>
          <w:szCs w:val="22"/>
        </w:rPr>
        <w:t>Artemieva, I.</w:t>
      </w:r>
      <w:r w:rsidR="00255847" w:rsidRPr="00C1063D">
        <w:rPr>
          <w:rFonts w:ascii="Courier" w:hAnsi="Courier"/>
          <w:sz w:val="22"/>
          <w:szCs w:val="22"/>
        </w:rPr>
        <w:t xml:space="preserve">M., and R. Meissner </w:t>
      </w:r>
      <w:r w:rsidR="00255847" w:rsidRPr="00C1063D">
        <w:rPr>
          <w:rFonts w:ascii="Courier" w:hAnsi="Courier"/>
          <w:b/>
          <w:bCs/>
          <w:sz w:val="22"/>
          <w:szCs w:val="22"/>
        </w:rPr>
        <w:t>(2012)</w:t>
      </w:r>
      <w:r w:rsidR="00255847" w:rsidRPr="00C1063D">
        <w:rPr>
          <w:rFonts w:ascii="Courier" w:hAnsi="Courier"/>
          <w:sz w:val="22"/>
          <w:szCs w:val="22"/>
        </w:rPr>
        <w:t xml:space="preserve">, 'Crustal thickness controlled by plate </w:t>
      </w:r>
      <w:r w:rsidR="00255847" w:rsidRPr="00C1063D">
        <w:rPr>
          <w:rFonts w:ascii="Courier" w:hAnsi="Courier"/>
          <w:spacing w:val="-18"/>
          <w:sz w:val="22"/>
          <w:szCs w:val="22"/>
        </w:rPr>
        <w:t xml:space="preserve">tectonics: A review of crustâl -mantle interaction processes illustrated by European examples',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530-531</w:t>
      </w:r>
      <w:r w:rsidR="00255847" w:rsidRPr="00C1063D">
        <w:rPr>
          <w:rFonts w:ascii="Courier" w:hAnsi="Courier"/>
          <w:spacing w:val="-18"/>
          <w:sz w:val="22"/>
          <w:szCs w:val="22"/>
        </w:rPr>
        <w:t>(0), p. 18-49</w:t>
      </w:r>
      <w:r w:rsidR="00255847" w:rsidRPr="00C1063D">
        <w:rPr>
          <w:rFonts w:ascii="Courier" w:hAnsi="Courier"/>
          <w:sz w:val="22"/>
          <w:szCs w:val="22"/>
        </w:rPr>
        <w:t xml:space="preserve"> doi.10.1016/j.tecto.2011.12.037</w:t>
      </w:r>
    </w:p>
    <w:p w14:paraId="1DD0F05A" w14:textId="0267D600" w:rsidR="00255847" w:rsidRPr="00C1063D" w:rsidRDefault="008D1238" w:rsidP="00255847">
      <w:pPr>
        <w:spacing w:before="100" w:beforeAutospacing="1" w:after="100" w:afterAutospacing="1"/>
        <w:jc w:val="both"/>
        <w:rPr>
          <w:rFonts w:ascii="Courier" w:hAnsi="Courier"/>
          <w:sz w:val="22"/>
          <w:szCs w:val="22"/>
        </w:rPr>
      </w:pPr>
      <w:r w:rsidRPr="00C1063D">
        <w:rPr>
          <w:rFonts w:ascii="Courier" w:hAnsi="Courier"/>
          <w:sz w:val="22"/>
          <w:szCs w:val="22"/>
        </w:rPr>
        <w:t>Artemieva, I.</w:t>
      </w:r>
      <w:r w:rsidR="00255847" w:rsidRPr="00C1063D">
        <w:rPr>
          <w:rFonts w:ascii="Courier" w:hAnsi="Courier"/>
          <w:sz w:val="22"/>
          <w:szCs w:val="22"/>
        </w:rPr>
        <w:t xml:space="preserve">M., and H. Thybo </w:t>
      </w:r>
      <w:r w:rsidR="00255847" w:rsidRPr="00C1063D">
        <w:rPr>
          <w:rFonts w:ascii="Courier" w:hAnsi="Courier"/>
          <w:b/>
          <w:bCs/>
          <w:sz w:val="22"/>
          <w:szCs w:val="22"/>
        </w:rPr>
        <w:t>(2013)</w:t>
      </w:r>
      <w:r w:rsidR="00255847" w:rsidRPr="00C1063D">
        <w:rPr>
          <w:rFonts w:ascii="Courier" w:hAnsi="Courier"/>
          <w:sz w:val="22"/>
          <w:szCs w:val="22"/>
        </w:rPr>
        <w:t xml:space="preserve">, 'EUNAseis: A seismic model for Moho and crustal structure in Europe, Greenland, and the North Atlantic region',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609</w:t>
      </w:r>
      <w:r w:rsidR="00255847" w:rsidRPr="00C1063D">
        <w:rPr>
          <w:rFonts w:ascii="Courier" w:hAnsi="Courier"/>
          <w:sz w:val="22"/>
          <w:szCs w:val="22"/>
        </w:rPr>
        <w:t>(0), p. 97-153 doi: 10.1016/j.tecto.2013.08.004</w:t>
      </w:r>
    </w:p>
    <w:p w14:paraId="73A168E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Artru, J., V. Ducic, H. Kanamori, P. Lognonne, and M. Murakami </w:t>
      </w:r>
      <w:r w:rsidRPr="00C1063D">
        <w:rPr>
          <w:rFonts w:ascii="Courier" w:hAnsi="Courier"/>
          <w:b/>
          <w:bCs/>
          <w:sz w:val="22"/>
          <w:szCs w:val="22"/>
        </w:rPr>
        <w:t>(2005)</w:t>
      </w:r>
      <w:r w:rsidRPr="00C1063D">
        <w:rPr>
          <w:rFonts w:ascii="Courier" w:hAnsi="Courier"/>
          <w:sz w:val="22"/>
          <w:szCs w:val="22"/>
        </w:rPr>
        <w:t xml:space="preserve">, 'Ionospheric detection of gravity waves induced by tsunamis',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160</w:t>
      </w:r>
      <w:r w:rsidRPr="00C1063D">
        <w:rPr>
          <w:rFonts w:ascii="Courier" w:hAnsi="Courier"/>
          <w:sz w:val="22"/>
          <w:szCs w:val="22"/>
        </w:rPr>
        <w:t xml:space="preserve">(3), p. 840-848 </w:t>
      </w:r>
    </w:p>
    <w:p w14:paraId="12439A8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Arvidsson, R., and G. Ekström </w:t>
      </w:r>
      <w:r w:rsidRPr="00C1063D">
        <w:rPr>
          <w:rFonts w:ascii="Courier" w:hAnsi="Courier"/>
          <w:b/>
          <w:bCs/>
          <w:sz w:val="22"/>
          <w:szCs w:val="22"/>
        </w:rPr>
        <w:t>(1998)</w:t>
      </w:r>
      <w:r w:rsidRPr="00C1063D">
        <w:rPr>
          <w:rFonts w:ascii="Courier" w:hAnsi="Courier"/>
          <w:sz w:val="22"/>
          <w:szCs w:val="22"/>
        </w:rPr>
        <w:t xml:space="preserve">, 'Global CMT analysis of moderate earthquake, Mw Ž 4.5 using intermediate period surface waves',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88</w:t>
      </w:r>
      <w:r w:rsidRPr="00C1063D">
        <w:rPr>
          <w:rFonts w:ascii="Courier" w:hAnsi="Courier"/>
          <w:sz w:val="22"/>
          <w:szCs w:val="22"/>
        </w:rPr>
        <w:t xml:space="preserve">, p. 1003-1035 </w:t>
      </w:r>
    </w:p>
    <w:p w14:paraId="468BF0B4" w14:textId="67183C9E" w:rsidR="00255847" w:rsidRPr="00C1063D" w:rsidRDefault="008D1238" w:rsidP="00255847">
      <w:pPr>
        <w:spacing w:before="100" w:beforeAutospacing="1" w:after="100" w:afterAutospacing="1"/>
        <w:jc w:val="both"/>
        <w:rPr>
          <w:rFonts w:ascii="Courier" w:hAnsi="Courier"/>
          <w:sz w:val="22"/>
          <w:szCs w:val="22"/>
        </w:rPr>
      </w:pPr>
      <w:r w:rsidRPr="00C1063D">
        <w:rPr>
          <w:rFonts w:ascii="Courier" w:hAnsi="Courier"/>
          <w:sz w:val="22"/>
          <w:szCs w:val="22"/>
        </w:rPr>
        <w:t>Asad, A.M., J.</w:t>
      </w:r>
      <w:r w:rsidR="00255847" w:rsidRPr="00C1063D">
        <w:rPr>
          <w:rFonts w:ascii="Courier" w:hAnsi="Courier"/>
          <w:sz w:val="22"/>
          <w:szCs w:val="22"/>
        </w:rPr>
        <w:t xml:space="preserve">N. Louie, S. Pullammanappallil, and R. Anooshehpoor </w:t>
      </w:r>
      <w:r w:rsidR="00255847" w:rsidRPr="00C1063D">
        <w:rPr>
          <w:rFonts w:ascii="Courier" w:hAnsi="Courier"/>
          <w:b/>
          <w:bCs/>
          <w:sz w:val="22"/>
          <w:szCs w:val="22"/>
        </w:rPr>
        <w:t>(1993)</w:t>
      </w:r>
      <w:r w:rsidR="00255847" w:rsidRPr="00C1063D">
        <w:rPr>
          <w:rFonts w:ascii="Courier" w:hAnsi="Courier"/>
          <w:sz w:val="22"/>
          <w:szCs w:val="22"/>
        </w:rPr>
        <w:t>, 'Relocation of Eureka Valley earthquake aftershocks and derivation of P-wave velocity structure:</w:t>
      </w:r>
      <w:r w:rsidR="0055421B" w:rsidRPr="00C1063D">
        <w:rPr>
          <w:rFonts w:ascii="Courier" w:hAnsi="Courier"/>
          <w:sz w:val="22"/>
          <w:szCs w:val="22"/>
        </w:rPr>
        <w:t xml:space="preserve"> P</w:t>
      </w:r>
      <w:r w:rsidR="00255847" w:rsidRPr="00C1063D">
        <w:rPr>
          <w:rFonts w:ascii="Courier" w:hAnsi="Courier"/>
          <w:sz w:val="22"/>
          <w:szCs w:val="22"/>
        </w:rPr>
        <w:t xml:space="preserve">resented at the American Geophysical Union Fall Meeting in San Francisco', </w:t>
      </w:r>
      <w:r w:rsidR="00255847" w:rsidRPr="00C1063D">
        <w:rPr>
          <w:rFonts w:ascii="Courier" w:hAnsi="Courier"/>
          <w:i/>
          <w:iCs/>
          <w:sz w:val="22"/>
          <w:szCs w:val="22"/>
        </w:rPr>
        <w:t>EOS Transactions, AGU Fall meeting suppl.</w:t>
      </w:r>
      <w:r w:rsidR="00255847" w:rsidRPr="00C1063D">
        <w:rPr>
          <w:rFonts w:ascii="Courier" w:hAnsi="Courier"/>
          <w:sz w:val="22"/>
          <w:szCs w:val="22"/>
        </w:rPr>
        <w:t xml:space="preserve">, 74(43), p. 419 </w:t>
      </w:r>
    </w:p>
    <w:p w14:paraId="019E040F" w14:textId="360C7A0A" w:rsidR="00255847" w:rsidRPr="00C1063D" w:rsidRDefault="008D1238" w:rsidP="00255847">
      <w:pPr>
        <w:spacing w:before="100" w:beforeAutospacing="1" w:after="100" w:afterAutospacing="1"/>
        <w:jc w:val="both"/>
        <w:rPr>
          <w:rFonts w:ascii="Courier" w:hAnsi="Courier"/>
          <w:sz w:val="22"/>
          <w:szCs w:val="22"/>
        </w:rPr>
      </w:pPr>
      <w:r w:rsidRPr="00C1063D">
        <w:rPr>
          <w:rFonts w:ascii="Courier" w:hAnsi="Courier"/>
          <w:sz w:val="22"/>
          <w:szCs w:val="22"/>
        </w:rPr>
        <w:t>Asad, A.M., S.</w:t>
      </w:r>
      <w:r w:rsidR="00255847" w:rsidRPr="00C1063D">
        <w:rPr>
          <w:rFonts w:ascii="Courier" w:hAnsi="Courier"/>
          <w:sz w:val="22"/>
          <w:szCs w:val="22"/>
        </w:rPr>
        <w:t>K. Pullammanap</w:t>
      </w:r>
      <w:r w:rsidRPr="00C1063D">
        <w:rPr>
          <w:rFonts w:ascii="Courier" w:hAnsi="Courier"/>
          <w:sz w:val="22"/>
          <w:szCs w:val="22"/>
        </w:rPr>
        <w:t>pallil, A. Anooshehpoor, and J.</w:t>
      </w:r>
      <w:r w:rsidR="00255847" w:rsidRPr="00C1063D">
        <w:rPr>
          <w:rFonts w:ascii="Courier" w:hAnsi="Courier"/>
          <w:sz w:val="22"/>
          <w:szCs w:val="22"/>
        </w:rPr>
        <w:t xml:space="preserve">N. Louie </w:t>
      </w:r>
      <w:r w:rsidR="00255847" w:rsidRPr="00C1063D">
        <w:rPr>
          <w:rFonts w:ascii="Courier" w:hAnsi="Courier"/>
          <w:b/>
          <w:bCs/>
          <w:sz w:val="22"/>
          <w:szCs w:val="22"/>
        </w:rPr>
        <w:t>(1999)</w:t>
      </w:r>
      <w:r w:rsidR="00255847" w:rsidRPr="00C1063D">
        <w:rPr>
          <w:rFonts w:ascii="Courier" w:hAnsi="Courier"/>
          <w:sz w:val="22"/>
          <w:szCs w:val="22"/>
        </w:rPr>
        <w:t xml:space="preserve">, 'Inversion of travel-time data for earthquake locations and three-dimensional velocity structure in the Eureka Valley area, Eastern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(3), p. 796-810 </w:t>
      </w:r>
    </w:p>
    <w:p w14:paraId="0860B640" w14:textId="77777777" w:rsidR="003E5560" w:rsidRPr="00C1063D" w:rsidRDefault="003E5560" w:rsidP="003E5560">
      <w:pPr>
        <w:spacing w:before="100" w:beforeAutospacing="1" w:after="100" w:afterAutospacing="1"/>
        <w:jc w:val="both"/>
        <w:rPr>
          <w:rFonts w:ascii="Courier" w:hAnsi="Courier"/>
          <w:sz w:val="22"/>
          <w:szCs w:val="22"/>
        </w:rPr>
      </w:pPr>
      <w:r w:rsidRPr="00C1063D">
        <w:rPr>
          <w:rFonts w:ascii="Courier" w:hAnsi="Courier"/>
          <w:sz w:val="22"/>
          <w:szCs w:val="22"/>
        </w:rPr>
        <w:t xml:space="preserve">Ashadi, A.L., U. Harmoko, G. Yuliyanto, and S.I. Kaka </w:t>
      </w:r>
      <w:r w:rsidRPr="00C1063D">
        <w:rPr>
          <w:rFonts w:ascii="Courier" w:hAnsi="Courier"/>
          <w:b/>
          <w:bCs/>
          <w:sz w:val="22"/>
          <w:szCs w:val="22"/>
        </w:rPr>
        <w:t>(2015)</w:t>
      </w:r>
      <w:r w:rsidRPr="00C1063D">
        <w:rPr>
          <w:rFonts w:ascii="Courier" w:hAnsi="Courier"/>
          <w:sz w:val="22"/>
          <w:szCs w:val="22"/>
        </w:rPr>
        <w:t>, 'Probabilistic Seismic</w:t>
      </w:r>
      <w:r w:rsidRPr="00C1063D">
        <w:rPr>
          <w:rFonts w:ascii="Courier" w:eastAsia="PMingLiU-ExtB" w:hAnsi="Courier" w:cs="PMingLiU-ExtB"/>
          <w:sz w:val="22"/>
          <w:szCs w:val="22"/>
        </w:rPr>
        <w:t>‐</w:t>
      </w:r>
      <w:r w:rsidRPr="00C1063D">
        <w:rPr>
          <w:rFonts w:ascii="Courier" w:hAnsi="Courier"/>
          <w:sz w:val="22"/>
          <w:szCs w:val="22"/>
        </w:rPr>
        <w:t xml:space="preserve">Hazard Analysis for Central Java Province, Indonesia',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(3), p. 1711-1720 doi: 10.1785/0120140277</w:t>
      </w:r>
    </w:p>
    <w:p w14:paraId="4B3151D6" w14:textId="0965C094" w:rsidR="00E10591" w:rsidRPr="00C1063D" w:rsidRDefault="00E10591" w:rsidP="003E5560">
      <w:pPr>
        <w:spacing w:before="100" w:beforeAutospacing="1" w:after="100" w:afterAutospacing="1"/>
        <w:jc w:val="both"/>
        <w:rPr>
          <w:rFonts w:ascii="Courier" w:hAnsi="Courier"/>
          <w:sz w:val="22"/>
          <w:szCs w:val="22"/>
        </w:rPr>
      </w:pPr>
      <w:r w:rsidRPr="00C1063D">
        <w:rPr>
          <w:rFonts w:ascii="Courier" w:hAnsi="Courier"/>
          <w:sz w:val="22"/>
          <w:szCs w:val="22"/>
        </w:rPr>
        <w:t xml:space="preserve">Ashtari Jafari, M. </w:t>
      </w:r>
      <w:r w:rsidRPr="00C1063D">
        <w:rPr>
          <w:rFonts w:ascii="Courier" w:hAnsi="Courier"/>
          <w:b/>
          <w:bCs/>
          <w:sz w:val="22"/>
          <w:szCs w:val="22"/>
        </w:rPr>
        <w:t>(2015)</w:t>
      </w:r>
      <w:r w:rsidRPr="00C1063D">
        <w:rPr>
          <w:rFonts w:ascii="Courier" w:hAnsi="Courier"/>
          <w:sz w:val="22"/>
          <w:szCs w:val="22"/>
        </w:rPr>
        <w:t xml:space="preserve">, 'The March–April 2014 sequence of earthquakes in North Chile', </w:t>
      </w:r>
      <w:r w:rsidRPr="00C1063D">
        <w:rPr>
          <w:rFonts w:ascii="Courier" w:hAnsi="Courier"/>
          <w:i/>
          <w:iCs/>
          <w:sz w:val="22"/>
          <w:szCs w:val="22"/>
        </w:rPr>
        <w:t>Journal of South American Earth Sciences</w:t>
      </w:r>
      <w:r w:rsidRPr="00C1063D">
        <w:rPr>
          <w:rFonts w:ascii="Courier" w:hAnsi="Courier"/>
          <w:sz w:val="22"/>
          <w:szCs w:val="22"/>
        </w:rPr>
        <w:t xml:space="preserve">, </w:t>
      </w:r>
      <w:r w:rsidRPr="00C1063D">
        <w:rPr>
          <w:rFonts w:ascii="Courier" w:hAnsi="Courier"/>
          <w:i/>
          <w:iCs/>
          <w:sz w:val="22"/>
          <w:szCs w:val="22"/>
        </w:rPr>
        <w:t>62</w:t>
      </w:r>
      <w:r w:rsidRPr="00C1063D">
        <w:rPr>
          <w:rFonts w:ascii="Courier" w:hAnsi="Courier"/>
          <w:sz w:val="22"/>
          <w:szCs w:val="22"/>
        </w:rPr>
        <w:t>, p. 125-133 doi: 10.1016/j.jsames.2015.05.008</w:t>
      </w:r>
    </w:p>
    <w:p w14:paraId="260E5EAF" w14:textId="34EBF27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Assimaki, D., and S. Jeong </w:t>
      </w:r>
      <w:r w:rsidRPr="00C1063D">
        <w:rPr>
          <w:rFonts w:ascii="Courier" w:hAnsi="Courier"/>
          <w:b/>
          <w:bCs/>
          <w:sz w:val="22"/>
          <w:szCs w:val="22"/>
        </w:rPr>
        <w:t>(2013)</w:t>
      </w:r>
      <w:r w:rsidRPr="00C1063D">
        <w:rPr>
          <w:rFonts w:ascii="Courier" w:hAnsi="Courier"/>
          <w:sz w:val="22"/>
          <w:szCs w:val="22"/>
        </w:rPr>
        <w:t>, 'Ground‐Motion Observations at Hotel Montana during the M 7.0 2010 Haiti Earthquake: Top</w:t>
      </w:r>
      <w:r w:rsidR="00FF7AB3" w:rsidRPr="00C1063D">
        <w:rPr>
          <w:rFonts w:ascii="Courier" w:hAnsi="Courier"/>
          <w:sz w:val="22"/>
          <w:szCs w:val="22"/>
        </w:rPr>
        <w:t>ography or Soil Amplification?'</w:t>
      </w:r>
      <w:r w:rsidRPr="00C1063D">
        <w:rPr>
          <w:rFonts w:ascii="Courier" w:hAnsi="Courier"/>
          <w:sz w:val="22"/>
          <w:szCs w:val="22"/>
        </w:rPr>
        <w:t xml:space="preserv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(5), p. 2577-2590 doi: 10.1785/0120120242</w:t>
      </w:r>
    </w:p>
    <w:p w14:paraId="10533200" w14:textId="079CA765" w:rsidR="00255847" w:rsidRPr="00C1063D" w:rsidRDefault="000207A3" w:rsidP="00255847">
      <w:pPr>
        <w:spacing w:before="100" w:beforeAutospacing="1" w:after="100" w:afterAutospacing="1"/>
        <w:jc w:val="both"/>
        <w:rPr>
          <w:rFonts w:ascii="Courier" w:hAnsi="Courier"/>
          <w:sz w:val="22"/>
          <w:szCs w:val="22"/>
        </w:rPr>
      </w:pPr>
      <w:r w:rsidRPr="00C1063D">
        <w:rPr>
          <w:rFonts w:ascii="Courier" w:hAnsi="Courier"/>
          <w:sz w:val="22"/>
          <w:szCs w:val="22"/>
        </w:rPr>
        <w:t>Assumpçao, M., J.C. Dourado, L.</w:t>
      </w:r>
      <w:r w:rsidR="00255847" w:rsidRPr="00C1063D">
        <w:rPr>
          <w:rFonts w:ascii="Courier" w:hAnsi="Courier"/>
          <w:sz w:val="22"/>
          <w:szCs w:val="22"/>
        </w:rPr>
        <w:t>C. Ri</w:t>
      </w:r>
      <w:r w:rsidRPr="00C1063D">
        <w:rPr>
          <w:rFonts w:ascii="Courier" w:hAnsi="Courier"/>
          <w:sz w:val="22"/>
          <w:szCs w:val="22"/>
        </w:rPr>
        <w:t>botta, W.U. Mohriak, F.L. Dias, and J.</w:t>
      </w:r>
      <w:r w:rsidR="00255847" w:rsidRPr="00C1063D">
        <w:rPr>
          <w:rFonts w:ascii="Courier" w:hAnsi="Courier"/>
          <w:sz w:val="22"/>
          <w:szCs w:val="22"/>
        </w:rPr>
        <w:t xml:space="preserve">R. Barbosa </w:t>
      </w:r>
      <w:r w:rsidR="00255847" w:rsidRPr="00C1063D">
        <w:rPr>
          <w:rFonts w:ascii="Courier" w:hAnsi="Courier"/>
          <w:b/>
          <w:bCs/>
          <w:sz w:val="22"/>
          <w:szCs w:val="22"/>
        </w:rPr>
        <w:t>(2011)</w:t>
      </w:r>
      <w:r w:rsidR="00255847" w:rsidRPr="00C1063D">
        <w:rPr>
          <w:rFonts w:ascii="Courier" w:hAnsi="Courier"/>
          <w:sz w:val="22"/>
          <w:szCs w:val="22"/>
        </w:rPr>
        <w:t xml:space="preserve">, 'The Sao Vicente earthquake of 2008 April and seismicity in the continental shelf off SE Brazil: further evidence for flexural stresses',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187</w:t>
      </w:r>
      <w:r w:rsidR="00255847" w:rsidRPr="00C1063D">
        <w:rPr>
          <w:rFonts w:ascii="Courier" w:hAnsi="Courier"/>
          <w:spacing w:val="-18"/>
          <w:sz w:val="22"/>
          <w:szCs w:val="22"/>
        </w:rPr>
        <w:t>(3), p. 1076 doi: 10.1111/j.1365-</w:t>
      </w:r>
      <w:r w:rsidR="00255847" w:rsidRPr="00C1063D">
        <w:rPr>
          <w:rFonts w:ascii="Courier" w:hAnsi="Courier"/>
          <w:sz w:val="22"/>
          <w:szCs w:val="22"/>
        </w:rPr>
        <w:t>246X.2011.05198.x</w:t>
      </w:r>
    </w:p>
    <w:p w14:paraId="62B1E17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Assumpçao, M., M. Feng, A. Tassara, and J. Julià </w:t>
      </w:r>
      <w:r w:rsidRPr="00C1063D">
        <w:rPr>
          <w:rFonts w:ascii="Courier" w:hAnsi="Courier"/>
          <w:b/>
          <w:bCs/>
          <w:sz w:val="22"/>
          <w:szCs w:val="22"/>
        </w:rPr>
        <w:t>(2013)</w:t>
      </w:r>
      <w:r w:rsidRPr="00C1063D">
        <w:rPr>
          <w:rFonts w:ascii="Courier" w:hAnsi="Courier"/>
          <w:sz w:val="22"/>
          <w:szCs w:val="22"/>
        </w:rPr>
        <w:t xml:space="preserve">, 'Models of crustal thickness </w:t>
      </w:r>
      <w:r w:rsidRPr="00C1063D">
        <w:rPr>
          <w:rFonts w:ascii="Courier" w:hAnsi="Courier"/>
          <w:spacing w:val="-18"/>
          <w:sz w:val="22"/>
          <w:szCs w:val="22"/>
        </w:rPr>
        <w:t xml:space="preserve">for South America from seismic refraction, receiver functions and surface wave tomography',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609</w:t>
      </w:r>
      <w:r w:rsidRPr="00C1063D">
        <w:rPr>
          <w:rFonts w:ascii="Courier" w:hAnsi="Courier"/>
          <w:spacing w:val="-18"/>
          <w:sz w:val="22"/>
          <w:szCs w:val="22"/>
        </w:rPr>
        <w:t>(0), p. 82-96 doi:</w:t>
      </w:r>
      <w:r w:rsidRPr="00C1063D">
        <w:rPr>
          <w:rFonts w:ascii="Courier" w:hAnsi="Courier"/>
          <w:sz w:val="22"/>
          <w:szCs w:val="22"/>
        </w:rPr>
        <w:t xml:space="preserve"> 10.1016/j.tecto.2012.11.014</w:t>
      </w:r>
    </w:p>
    <w:p w14:paraId="5D242C12" w14:textId="6E2159F1" w:rsidR="00255847" w:rsidRPr="00C1063D" w:rsidRDefault="000207A3" w:rsidP="00255847">
      <w:pPr>
        <w:spacing w:before="100" w:beforeAutospacing="1" w:after="100" w:afterAutospacing="1"/>
        <w:jc w:val="both"/>
        <w:rPr>
          <w:rFonts w:ascii="Courier" w:hAnsi="Courier"/>
          <w:sz w:val="22"/>
          <w:szCs w:val="22"/>
        </w:rPr>
      </w:pPr>
      <w:r w:rsidRPr="00C1063D">
        <w:rPr>
          <w:rFonts w:ascii="Courier" w:hAnsi="Courier"/>
          <w:sz w:val="22"/>
          <w:szCs w:val="22"/>
        </w:rPr>
        <w:t>Assumpção, M., D.E. James, and J.</w:t>
      </w:r>
      <w:r w:rsidR="00255847" w:rsidRPr="00C1063D">
        <w:rPr>
          <w:rFonts w:ascii="Courier" w:hAnsi="Courier"/>
          <w:sz w:val="22"/>
          <w:szCs w:val="22"/>
        </w:rPr>
        <w:t xml:space="preserve">A. Snoke </w:t>
      </w:r>
      <w:r w:rsidR="00255847" w:rsidRPr="00C1063D">
        <w:rPr>
          <w:rFonts w:ascii="Courier" w:hAnsi="Courier"/>
          <w:b/>
          <w:bCs/>
          <w:sz w:val="22"/>
          <w:szCs w:val="22"/>
        </w:rPr>
        <w:t>(2002)</w:t>
      </w:r>
      <w:r w:rsidR="00255847" w:rsidRPr="00C1063D">
        <w:rPr>
          <w:rFonts w:ascii="Courier" w:hAnsi="Courier"/>
          <w:sz w:val="22"/>
          <w:szCs w:val="22"/>
        </w:rPr>
        <w:t>, 'Crustal thicknesses in SE Brazilian shield by receiver function analysis: implicatio</w:t>
      </w:r>
      <w:r w:rsidRPr="00C1063D">
        <w:rPr>
          <w:rFonts w:ascii="Courier" w:hAnsi="Courier"/>
          <w:sz w:val="22"/>
          <w:szCs w:val="22"/>
        </w:rPr>
        <w:t>ns for isostatic compensation.'</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p. doi:</w:t>
      </w:r>
      <w:r w:rsidRPr="00C1063D">
        <w:rPr>
          <w:rFonts w:ascii="Courier" w:hAnsi="Courier"/>
          <w:sz w:val="22"/>
          <w:szCs w:val="22"/>
        </w:rPr>
        <w:t xml:space="preserve"> </w:t>
      </w:r>
      <w:r w:rsidR="00255847" w:rsidRPr="00C1063D">
        <w:rPr>
          <w:rFonts w:ascii="Courier" w:hAnsi="Courier"/>
          <w:sz w:val="22"/>
          <w:szCs w:val="22"/>
        </w:rPr>
        <w:t xml:space="preserve">10.1029/2001JB000422 </w:t>
      </w:r>
    </w:p>
    <w:p w14:paraId="4FBBA4C6" w14:textId="1084644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Aster, R., B. Beaudoin, J. Hole, M. Fouch, J. Fowler, and D. James </w:t>
      </w:r>
      <w:r w:rsidRPr="00C1063D">
        <w:rPr>
          <w:rFonts w:ascii="Courier" w:hAnsi="Courier"/>
          <w:b/>
          <w:bCs/>
          <w:sz w:val="22"/>
          <w:szCs w:val="22"/>
        </w:rPr>
        <w:t>(2005)</w:t>
      </w:r>
      <w:r w:rsidRPr="00C1063D">
        <w:rPr>
          <w:rFonts w:ascii="Courier" w:hAnsi="Courier"/>
          <w:sz w:val="22"/>
          <w:szCs w:val="22"/>
        </w:rPr>
        <w:t xml:space="preserve">, 'IRIS </w:t>
      </w:r>
      <w:r w:rsidRPr="00C1063D">
        <w:rPr>
          <w:rFonts w:ascii="Courier" w:hAnsi="Courier"/>
          <w:spacing w:val="-18"/>
          <w:sz w:val="22"/>
          <w:szCs w:val="22"/>
        </w:rPr>
        <w:t>Sei</w:t>
      </w:r>
      <w:r w:rsidR="000207A3" w:rsidRPr="00C1063D">
        <w:rPr>
          <w:rFonts w:ascii="Courier" w:hAnsi="Courier"/>
          <w:spacing w:val="-18"/>
          <w:sz w:val="22"/>
          <w:szCs w:val="22"/>
        </w:rPr>
        <w:t>s</w:t>
      </w:r>
      <w:r w:rsidRPr="00C1063D">
        <w:rPr>
          <w:rFonts w:ascii="Courier" w:hAnsi="Courier"/>
          <w:spacing w:val="-18"/>
          <w:sz w:val="22"/>
          <w:szCs w:val="22"/>
        </w:rPr>
        <w:t xml:space="preserve">mology program marks 20 years of discovery', </w:t>
      </w:r>
      <w:r w:rsidRPr="00C1063D">
        <w:rPr>
          <w:rFonts w:ascii="Courier" w:hAnsi="Courier"/>
          <w:i/>
          <w:iCs/>
          <w:spacing w:val="-18"/>
          <w:sz w:val="22"/>
          <w:szCs w:val="22"/>
        </w:rPr>
        <w:t>EOS Transactions, AGU</w:t>
      </w:r>
      <w:r w:rsidRPr="00C1063D">
        <w:rPr>
          <w:rFonts w:ascii="Courier" w:hAnsi="Courier"/>
          <w:spacing w:val="-18"/>
          <w:sz w:val="22"/>
          <w:szCs w:val="22"/>
        </w:rPr>
        <w:t>, 86(17), p.</w:t>
      </w:r>
      <w:r w:rsidRPr="00C1063D">
        <w:rPr>
          <w:rFonts w:ascii="Courier" w:hAnsi="Courier"/>
          <w:sz w:val="22"/>
          <w:szCs w:val="22"/>
        </w:rPr>
        <w:t xml:space="preserve"> 171-173 </w:t>
      </w:r>
    </w:p>
    <w:p w14:paraId="6CAD31E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Aster, R., J. Lees, and J. Neuberg </w:t>
      </w:r>
      <w:r w:rsidRPr="00C1063D">
        <w:rPr>
          <w:rFonts w:ascii="Courier" w:hAnsi="Courier"/>
          <w:b/>
          <w:bCs/>
          <w:sz w:val="22"/>
          <w:szCs w:val="22"/>
        </w:rPr>
        <w:t>(2000)</w:t>
      </w:r>
      <w:r w:rsidRPr="00C1063D">
        <w:rPr>
          <w:rFonts w:ascii="Courier" w:hAnsi="Courier"/>
          <w:sz w:val="22"/>
          <w:szCs w:val="22"/>
        </w:rPr>
        <w:t xml:space="preserve">, 'Broadband seismic and acoustic observations of volcanic seismicity (editorial)', </w:t>
      </w:r>
      <w:r w:rsidRPr="00C1063D">
        <w:rPr>
          <w:rFonts w:ascii="Courier" w:hAnsi="Courier"/>
          <w:i/>
          <w:iCs/>
          <w:sz w:val="22"/>
          <w:szCs w:val="22"/>
        </w:rPr>
        <w:t>Journal of Volcanology and Geothermal Research</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 p. vii-viii </w:t>
      </w:r>
    </w:p>
    <w:p w14:paraId="4B600298" w14:textId="307E7B2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Aster, R., S. Mah, P. Kyle, W. Mc</w:t>
      </w:r>
      <w:r w:rsidR="00233CA2" w:rsidRPr="00C1063D">
        <w:rPr>
          <w:rFonts w:ascii="Courier" w:hAnsi="Courier"/>
          <w:spacing w:val="-18"/>
          <w:sz w:val="22"/>
          <w:szCs w:val="22"/>
        </w:rPr>
        <w:t>Intosh, N. Dunbar, C.L. Johnson, M.</w:t>
      </w:r>
      <w:r w:rsidRPr="00C1063D">
        <w:rPr>
          <w:rFonts w:ascii="Courier" w:hAnsi="Courier"/>
          <w:spacing w:val="-18"/>
          <w:sz w:val="22"/>
          <w:szCs w:val="22"/>
        </w:rPr>
        <w:t>C. Ruiz, and</w:t>
      </w:r>
      <w:r w:rsidRPr="00C1063D">
        <w:rPr>
          <w:rFonts w:ascii="Courier" w:hAnsi="Courier"/>
          <w:sz w:val="22"/>
          <w:szCs w:val="22"/>
        </w:rPr>
        <w:t xml:space="preserve"> S. McNamara </w:t>
      </w:r>
      <w:r w:rsidRPr="00C1063D">
        <w:rPr>
          <w:rFonts w:ascii="Courier" w:hAnsi="Courier"/>
          <w:b/>
          <w:bCs/>
          <w:sz w:val="22"/>
          <w:szCs w:val="22"/>
        </w:rPr>
        <w:t>(2003)</w:t>
      </w:r>
      <w:r w:rsidRPr="00C1063D">
        <w:rPr>
          <w:rFonts w:ascii="Courier" w:hAnsi="Courier"/>
          <w:sz w:val="22"/>
          <w:szCs w:val="22"/>
        </w:rPr>
        <w:t xml:space="preserve">, 'Very long period oscillations of Mount Erebus Volcano ', </w:t>
      </w:r>
      <w:r w:rsidRPr="00C1063D">
        <w:rPr>
          <w:rFonts w:ascii="Courier" w:hAnsi="Courier"/>
          <w:i/>
          <w:iCs/>
          <w:sz w:val="22"/>
          <w:szCs w:val="22"/>
        </w:rPr>
        <w:t>Journal of Geophysical Research, B, Solid Earth and Planets</w:t>
      </w:r>
      <w:r w:rsidRPr="00C1063D">
        <w:rPr>
          <w:rFonts w:ascii="Courier" w:hAnsi="Courier"/>
          <w:sz w:val="22"/>
          <w:szCs w:val="22"/>
        </w:rPr>
        <w:t xml:space="preserve">, </w:t>
      </w:r>
      <w:r w:rsidRPr="00C1063D">
        <w:rPr>
          <w:rFonts w:ascii="Courier" w:hAnsi="Courier"/>
          <w:i/>
          <w:iCs/>
          <w:sz w:val="22"/>
          <w:szCs w:val="22"/>
        </w:rPr>
        <w:t xml:space="preserve">108 </w:t>
      </w:r>
      <w:r w:rsidR="000207A3" w:rsidRPr="00C1063D">
        <w:rPr>
          <w:rFonts w:ascii="Courier" w:hAnsi="Courier"/>
          <w:sz w:val="22"/>
          <w:szCs w:val="22"/>
        </w:rPr>
        <w:t>(B11</w:t>
      </w:r>
      <w:r w:rsidRPr="00C1063D">
        <w:rPr>
          <w:rFonts w:ascii="Courier" w:hAnsi="Courier"/>
          <w:sz w:val="22"/>
          <w:szCs w:val="22"/>
        </w:rPr>
        <w:t xml:space="preserve">), p. </w:t>
      </w:r>
      <w:r w:rsidRPr="00C1063D">
        <w:rPr>
          <w:rFonts w:ascii="Courier" w:hAnsi="Courier"/>
          <w:spacing w:val="-18"/>
          <w:sz w:val="22"/>
          <w:szCs w:val="22"/>
        </w:rPr>
        <w:t>ESE 6-1 - ESE 6-</w:t>
      </w:r>
      <w:r w:rsidRPr="00C1063D">
        <w:rPr>
          <w:rFonts w:ascii="Courier" w:hAnsi="Courier"/>
          <w:sz w:val="22"/>
          <w:szCs w:val="22"/>
        </w:rPr>
        <w:t xml:space="preserve">22 </w:t>
      </w:r>
    </w:p>
    <w:p w14:paraId="3D506A58" w14:textId="3E97E774" w:rsidR="00255847" w:rsidRPr="00C1063D" w:rsidRDefault="000207A3" w:rsidP="00255847">
      <w:pPr>
        <w:spacing w:before="100" w:beforeAutospacing="1" w:after="100" w:afterAutospacing="1"/>
        <w:jc w:val="both"/>
        <w:rPr>
          <w:rFonts w:ascii="Courier" w:hAnsi="Courier"/>
          <w:sz w:val="22"/>
          <w:szCs w:val="22"/>
        </w:rPr>
      </w:pPr>
      <w:r w:rsidRPr="00C1063D">
        <w:rPr>
          <w:rFonts w:ascii="Courier" w:hAnsi="Courier"/>
          <w:sz w:val="22"/>
          <w:szCs w:val="22"/>
        </w:rPr>
        <w:t>Aster, R.</w:t>
      </w:r>
      <w:r w:rsidR="00255847" w:rsidRPr="00C1063D">
        <w:rPr>
          <w:rFonts w:ascii="Courier" w:hAnsi="Courier"/>
          <w:sz w:val="22"/>
          <w:szCs w:val="22"/>
        </w:rPr>
        <w:t xml:space="preserve">C., J. MacCarthy, M. Heizler, S. Kelley, K. Karlstrom, and C. Team </w:t>
      </w:r>
      <w:r w:rsidR="00255847" w:rsidRPr="00C1063D">
        <w:rPr>
          <w:rFonts w:ascii="Courier" w:hAnsi="Courier"/>
          <w:b/>
          <w:bCs/>
          <w:sz w:val="22"/>
          <w:szCs w:val="22"/>
        </w:rPr>
        <w:t>(2009)</w:t>
      </w:r>
      <w:r w:rsidR="00255847" w:rsidRPr="00C1063D">
        <w:rPr>
          <w:rFonts w:ascii="Courier" w:hAnsi="Courier"/>
          <w:sz w:val="22"/>
          <w:szCs w:val="22"/>
        </w:rPr>
        <w:t xml:space="preserve">, 'CREST Experiment probes the roots and geologic history of the Colorado Rockies', </w:t>
      </w:r>
      <w:r w:rsidR="00255847" w:rsidRPr="00C1063D">
        <w:rPr>
          <w:rFonts w:ascii="Courier" w:hAnsi="Courier"/>
          <w:i/>
          <w:iCs/>
          <w:sz w:val="22"/>
          <w:szCs w:val="22"/>
        </w:rPr>
        <w:t>OUTCROP, Newsletter of the Rocky Mountain Association of Geologists</w:t>
      </w:r>
      <w:r w:rsidR="00255847" w:rsidRPr="00C1063D">
        <w:rPr>
          <w:rFonts w:ascii="Courier" w:hAnsi="Courier"/>
          <w:sz w:val="22"/>
          <w:szCs w:val="22"/>
        </w:rPr>
        <w:t xml:space="preserve">, </w:t>
      </w:r>
      <w:r w:rsidR="00255847" w:rsidRPr="00C1063D">
        <w:rPr>
          <w:rFonts w:ascii="Courier" w:hAnsi="Courier"/>
          <w:i/>
          <w:iCs/>
          <w:sz w:val="22"/>
          <w:szCs w:val="22"/>
        </w:rPr>
        <w:t>58</w:t>
      </w:r>
      <w:r w:rsidR="00255847" w:rsidRPr="00C1063D">
        <w:rPr>
          <w:rFonts w:ascii="Courier" w:hAnsi="Courier"/>
          <w:sz w:val="22"/>
          <w:szCs w:val="22"/>
        </w:rPr>
        <w:t xml:space="preserve">(1), p. 6-11 and 21 </w:t>
      </w:r>
    </w:p>
    <w:p w14:paraId="510C85BD" w14:textId="08224184" w:rsidR="00255847" w:rsidRPr="00C1063D" w:rsidRDefault="000207A3" w:rsidP="00255847">
      <w:pPr>
        <w:spacing w:before="100" w:beforeAutospacing="1" w:after="100" w:afterAutospacing="1"/>
        <w:jc w:val="both"/>
        <w:rPr>
          <w:rFonts w:ascii="Courier" w:hAnsi="Courier"/>
          <w:sz w:val="22"/>
          <w:szCs w:val="22"/>
        </w:rPr>
      </w:pPr>
      <w:r w:rsidRPr="00C1063D">
        <w:rPr>
          <w:rFonts w:ascii="Courier" w:hAnsi="Courier"/>
          <w:sz w:val="22"/>
          <w:szCs w:val="22"/>
        </w:rPr>
        <w:t>Aster, R.C., S. Mah, P.</w:t>
      </w:r>
      <w:r w:rsidR="00255847" w:rsidRPr="00C1063D">
        <w:rPr>
          <w:rFonts w:ascii="Courier" w:hAnsi="Courier"/>
          <w:sz w:val="22"/>
          <w:szCs w:val="22"/>
        </w:rPr>
        <w:t>R. K</w:t>
      </w:r>
      <w:r w:rsidRPr="00C1063D">
        <w:rPr>
          <w:rFonts w:ascii="Courier" w:hAnsi="Courier"/>
          <w:sz w:val="22"/>
          <w:szCs w:val="22"/>
        </w:rPr>
        <w:t>yle, W. McIntosh, N. Dunbar, J.</w:t>
      </w:r>
      <w:r w:rsidR="00226715" w:rsidRPr="00C1063D">
        <w:rPr>
          <w:rFonts w:ascii="Courier" w:hAnsi="Courier"/>
          <w:sz w:val="22"/>
          <w:szCs w:val="22"/>
        </w:rPr>
        <w:t>B. Johnson, M.</w:t>
      </w:r>
      <w:r w:rsidR="00255847" w:rsidRPr="00C1063D">
        <w:rPr>
          <w:rFonts w:ascii="Courier" w:hAnsi="Courier"/>
          <w:sz w:val="22"/>
          <w:szCs w:val="22"/>
        </w:rPr>
        <w:t xml:space="preserve">C. Ruiz, and S. McNamara </w:t>
      </w:r>
      <w:r w:rsidR="00255847" w:rsidRPr="00C1063D">
        <w:rPr>
          <w:rFonts w:ascii="Courier" w:hAnsi="Courier"/>
          <w:b/>
          <w:bCs/>
          <w:sz w:val="22"/>
          <w:szCs w:val="22"/>
        </w:rPr>
        <w:t>(2003)</w:t>
      </w:r>
      <w:r w:rsidR="00255847" w:rsidRPr="00C1063D">
        <w:rPr>
          <w:rFonts w:ascii="Courier" w:hAnsi="Courier"/>
          <w:sz w:val="22"/>
          <w:szCs w:val="22"/>
        </w:rPr>
        <w:t xml:space="preserve">, 'Very long period oscillations of Mount Erebus Volcano',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p. 2522 doi:</w:t>
      </w:r>
      <w:r w:rsidRPr="00C1063D">
        <w:rPr>
          <w:rFonts w:ascii="Courier" w:hAnsi="Courier"/>
          <w:sz w:val="22"/>
          <w:szCs w:val="22"/>
        </w:rPr>
        <w:t xml:space="preserve"> </w:t>
      </w:r>
      <w:r w:rsidR="00226715" w:rsidRPr="00C1063D">
        <w:rPr>
          <w:rFonts w:ascii="Courier" w:hAnsi="Courier"/>
          <w:sz w:val="22"/>
          <w:szCs w:val="22"/>
        </w:rPr>
        <w:t>10.1029/2002JB002101</w:t>
      </w:r>
      <w:r w:rsidR="00255847" w:rsidRPr="00C1063D">
        <w:rPr>
          <w:rFonts w:ascii="Courier" w:hAnsi="Courier"/>
          <w:sz w:val="22"/>
          <w:szCs w:val="22"/>
        </w:rPr>
        <w:t xml:space="preserve"> </w:t>
      </w:r>
    </w:p>
    <w:p w14:paraId="68738058" w14:textId="3D7DFD4B" w:rsidR="00255847" w:rsidRPr="00C1063D" w:rsidRDefault="000207A3" w:rsidP="00255847">
      <w:pPr>
        <w:spacing w:before="100" w:beforeAutospacing="1" w:after="100" w:afterAutospacing="1"/>
        <w:jc w:val="both"/>
        <w:rPr>
          <w:rFonts w:ascii="Courier" w:hAnsi="Courier"/>
          <w:sz w:val="22"/>
          <w:szCs w:val="22"/>
        </w:rPr>
      </w:pPr>
      <w:r w:rsidRPr="00C1063D">
        <w:rPr>
          <w:rFonts w:ascii="Courier" w:hAnsi="Courier"/>
          <w:sz w:val="22"/>
          <w:szCs w:val="22"/>
        </w:rPr>
        <w:t>Aster, R.C., S.</w:t>
      </w:r>
      <w:r w:rsidR="00255847" w:rsidRPr="00C1063D">
        <w:rPr>
          <w:rFonts w:ascii="Courier" w:hAnsi="Courier"/>
          <w:sz w:val="22"/>
          <w:szCs w:val="22"/>
        </w:rPr>
        <w:t xml:space="preserve">Y. Mah, S. McNamara, M. Ruiz, P. Kyle, W. McIntosh, and N. Dunbar </w:t>
      </w:r>
      <w:r w:rsidR="00255847" w:rsidRPr="00C1063D">
        <w:rPr>
          <w:rFonts w:ascii="Courier" w:hAnsi="Courier"/>
          <w:b/>
          <w:bCs/>
          <w:sz w:val="22"/>
          <w:szCs w:val="22"/>
        </w:rPr>
        <w:t>(2002)</w:t>
      </w:r>
      <w:r w:rsidR="00255847" w:rsidRPr="00C1063D">
        <w:rPr>
          <w:rFonts w:ascii="Courier" w:hAnsi="Courier"/>
          <w:sz w:val="22"/>
          <w:szCs w:val="22"/>
        </w:rPr>
        <w:t xml:space="preserve">, 'VLP-Discriminated Strombolian event families and video observations at Mount Erebus, Antarctica',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1180 </w:t>
      </w:r>
    </w:p>
    <w:p w14:paraId="320FA442" w14:textId="0842072A" w:rsidR="00255847" w:rsidRPr="00C1063D" w:rsidRDefault="006A16C0" w:rsidP="00255847">
      <w:pPr>
        <w:spacing w:before="100" w:beforeAutospacing="1" w:after="100" w:afterAutospacing="1"/>
        <w:jc w:val="both"/>
        <w:rPr>
          <w:rFonts w:ascii="Courier" w:hAnsi="Courier"/>
          <w:sz w:val="22"/>
          <w:szCs w:val="22"/>
        </w:rPr>
      </w:pPr>
      <w:r w:rsidRPr="00C1063D">
        <w:rPr>
          <w:rFonts w:ascii="Courier" w:hAnsi="Courier"/>
          <w:sz w:val="22"/>
          <w:szCs w:val="22"/>
        </w:rPr>
        <w:t>Aster, R.C., D.E. McNamara, and P.</w:t>
      </w:r>
      <w:r w:rsidR="00255847" w:rsidRPr="00C1063D">
        <w:rPr>
          <w:rFonts w:ascii="Courier" w:hAnsi="Courier"/>
          <w:sz w:val="22"/>
          <w:szCs w:val="22"/>
        </w:rPr>
        <w:t xml:space="preserve">D. Bromirski </w:t>
      </w:r>
      <w:r w:rsidR="00255847" w:rsidRPr="00C1063D">
        <w:rPr>
          <w:rFonts w:ascii="Courier" w:hAnsi="Courier"/>
          <w:b/>
          <w:bCs/>
          <w:sz w:val="22"/>
          <w:szCs w:val="22"/>
        </w:rPr>
        <w:t>(2008)</w:t>
      </w:r>
      <w:r w:rsidR="00255847" w:rsidRPr="00C1063D">
        <w:rPr>
          <w:rFonts w:ascii="Courier" w:hAnsi="Courier"/>
          <w:sz w:val="22"/>
          <w:szCs w:val="22"/>
        </w:rPr>
        <w:t xml:space="preserve">, 'Multidecadal Climate-induced Variability in Microseisms',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(2), p. 194-202 doi: 10.1785/gssrl.79.2.194</w:t>
      </w:r>
    </w:p>
    <w:p w14:paraId="1D1D4E39" w14:textId="70077CE4" w:rsidR="00255847" w:rsidRPr="00C1063D" w:rsidRDefault="006A16C0" w:rsidP="00255847">
      <w:pPr>
        <w:spacing w:before="100" w:beforeAutospacing="1" w:after="100" w:afterAutospacing="1"/>
        <w:jc w:val="both"/>
        <w:rPr>
          <w:rFonts w:ascii="Courier" w:hAnsi="Courier"/>
          <w:sz w:val="22"/>
          <w:szCs w:val="22"/>
        </w:rPr>
      </w:pPr>
      <w:r w:rsidRPr="00C1063D">
        <w:rPr>
          <w:rFonts w:ascii="Courier" w:hAnsi="Courier"/>
          <w:sz w:val="22"/>
          <w:szCs w:val="22"/>
        </w:rPr>
        <w:t>Aster, R.C., D.E. McNamara, and P.</w:t>
      </w:r>
      <w:r w:rsidR="00255847" w:rsidRPr="00C1063D">
        <w:rPr>
          <w:rFonts w:ascii="Courier" w:hAnsi="Courier"/>
          <w:sz w:val="22"/>
          <w:szCs w:val="22"/>
        </w:rPr>
        <w:t xml:space="preserve">D. Bromirski </w:t>
      </w:r>
      <w:r w:rsidR="00255847" w:rsidRPr="00C1063D">
        <w:rPr>
          <w:rFonts w:ascii="Courier" w:hAnsi="Courier"/>
          <w:b/>
          <w:bCs/>
          <w:sz w:val="22"/>
          <w:szCs w:val="22"/>
        </w:rPr>
        <w:t>(2009)</w:t>
      </w:r>
      <w:r w:rsidR="00255847" w:rsidRPr="00C1063D">
        <w:rPr>
          <w:rFonts w:ascii="Courier" w:hAnsi="Courier"/>
          <w:sz w:val="22"/>
          <w:szCs w:val="22"/>
        </w:rPr>
        <w:t xml:space="preserve">, 'Microseisms and Globally Widespread Changes in Extreme Storm Frequency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22, p. 01 </w:t>
      </w:r>
    </w:p>
    <w:p w14:paraId="084E96CF" w14:textId="2CB0F387" w:rsidR="00255847" w:rsidRPr="00C1063D" w:rsidRDefault="006A16C0" w:rsidP="00255847">
      <w:pPr>
        <w:spacing w:before="100" w:beforeAutospacing="1" w:after="100" w:afterAutospacing="1"/>
        <w:jc w:val="both"/>
        <w:rPr>
          <w:rFonts w:ascii="Courier" w:hAnsi="Courier"/>
          <w:sz w:val="22"/>
          <w:szCs w:val="22"/>
        </w:rPr>
      </w:pPr>
      <w:r w:rsidRPr="00C1063D">
        <w:rPr>
          <w:rFonts w:ascii="Courier" w:hAnsi="Courier"/>
          <w:sz w:val="22"/>
          <w:szCs w:val="22"/>
        </w:rPr>
        <w:t>Aster, R.C., D.E. McNamara, and D.</w:t>
      </w:r>
      <w:r w:rsidR="00255847" w:rsidRPr="00C1063D">
        <w:rPr>
          <w:rFonts w:ascii="Courier" w:hAnsi="Courier"/>
          <w:sz w:val="22"/>
          <w:szCs w:val="22"/>
        </w:rPr>
        <w:t xml:space="preserve">R. Macayeal </w:t>
      </w:r>
      <w:r w:rsidR="00255847" w:rsidRPr="00C1063D">
        <w:rPr>
          <w:rFonts w:ascii="Courier" w:hAnsi="Courier"/>
          <w:b/>
          <w:bCs/>
          <w:sz w:val="22"/>
          <w:szCs w:val="22"/>
        </w:rPr>
        <w:t>(2006)</w:t>
      </w:r>
      <w:r w:rsidR="00255847" w:rsidRPr="00C1063D">
        <w:rPr>
          <w:rFonts w:ascii="Courier" w:hAnsi="Courier"/>
          <w:sz w:val="22"/>
          <w:szCs w:val="22"/>
        </w:rPr>
        <w:t xml:space="preserve">, 'Global ocean wave intensity changes observed across decadal-scale time intervals using seismic background noise',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0018 </w:t>
      </w:r>
    </w:p>
    <w:p w14:paraId="751B7BB0" w14:textId="77777777" w:rsidR="00EF3C42" w:rsidRDefault="00EF3C42" w:rsidP="00255847">
      <w:pPr>
        <w:spacing w:before="100" w:beforeAutospacing="1" w:after="100" w:afterAutospacing="1"/>
        <w:jc w:val="both"/>
        <w:rPr>
          <w:rFonts w:ascii="Courier" w:hAnsi="Courier"/>
          <w:sz w:val="22"/>
          <w:szCs w:val="22"/>
        </w:rPr>
      </w:pPr>
    </w:p>
    <w:p w14:paraId="49FC3C38" w14:textId="11AEAC7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 Jones </w:t>
      </w:r>
      <w:r w:rsidRPr="00C1063D">
        <w:rPr>
          <w:rFonts w:ascii="Courier" w:hAnsi="Courier"/>
          <w:b/>
          <w:bCs/>
          <w:sz w:val="22"/>
          <w:szCs w:val="22"/>
        </w:rPr>
        <w:t>(2008)</w:t>
      </w:r>
      <w:r w:rsidRPr="00C1063D">
        <w:rPr>
          <w:rFonts w:ascii="Courier" w:hAnsi="Courier"/>
          <w:sz w:val="22"/>
          <w:szCs w:val="22"/>
        </w:rPr>
        <w:t xml:space="preserve">, 'Moment tensor inversion of very long period seismic signals from Strombolian eruptions of Erebus Volcano', </w:t>
      </w:r>
      <w:r w:rsidRPr="00C1063D">
        <w:rPr>
          <w:rFonts w:ascii="Courier" w:hAnsi="Courier"/>
          <w:i/>
          <w:iCs/>
          <w:sz w:val="22"/>
          <w:szCs w:val="22"/>
        </w:rPr>
        <w:t>Journal of Volcanology and Geothermal Research</w:t>
      </w:r>
      <w:r w:rsidRPr="00C1063D">
        <w:rPr>
          <w:rFonts w:ascii="Courier" w:hAnsi="Courier"/>
          <w:sz w:val="22"/>
          <w:szCs w:val="22"/>
        </w:rPr>
        <w:t xml:space="preserve">, </w:t>
      </w:r>
      <w:r w:rsidRPr="00C1063D">
        <w:rPr>
          <w:rFonts w:ascii="Courier" w:hAnsi="Courier"/>
          <w:i/>
          <w:iCs/>
          <w:sz w:val="22"/>
          <w:szCs w:val="22"/>
        </w:rPr>
        <w:t>177</w:t>
      </w:r>
      <w:r w:rsidRPr="00C1063D">
        <w:rPr>
          <w:rFonts w:ascii="Courier" w:hAnsi="Courier"/>
          <w:sz w:val="22"/>
          <w:szCs w:val="22"/>
        </w:rPr>
        <w:t>(3), p. 635-647 doi:</w:t>
      </w:r>
      <w:r w:rsidR="006A16C0" w:rsidRPr="00C1063D">
        <w:rPr>
          <w:rFonts w:ascii="Courier" w:hAnsi="Courier"/>
          <w:sz w:val="22"/>
          <w:szCs w:val="22"/>
        </w:rPr>
        <w:t xml:space="preserve"> </w:t>
      </w:r>
      <w:r w:rsidRPr="00C1063D">
        <w:rPr>
          <w:rFonts w:ascii="Courier" w:hAnsi="Courier"/>
          <w:sz w:val="22"/>
          <w:szCs w:val="22"/>
        </w:rPr>
        <w:t xml:space="preserve">10.1016/j.jvolgeores.2008.08.013 </w:t>
      </w:r>
    </w:p>
    <w:p w14:paraId="6C9F12F2" w14:textId="7D9DA0B2" w:rsidR="00255847" w:rsidRPr="00C1063D" w:rsidRDefault="006A16C0" w:rsidP="00255847">
      <w:pPr>
        <w:spacing w:before="100" w:beforeAutospacing="1" w:after="100" w:afterAutospacing="1"/>
        <w:jc w:val="both"/>
        <w:rPr>
          <w:rFonts w:ascii="Courier" w:hAnsi="Courier"/>
          <w:sz w:val="22"/>
          <w:szCs w:val="22"/>
        </w:rPr>
      </w:pPr>
      <w:r w:rsidRPr="00C1063D">
        <w:rPr>
          <w:rFonts w:ascii="Courier" w:hAnsi="Courier"/>
          <w:sz w:val="22"/>
          <w:szCs w:val="22"/>
        </w:rPr>
        <w:t>Astiz, L., and K.</w:t>
      </w:r>
      <w:r w:rsidR="00255847" w:rsidRPr="00C1063D">
        <w:rPr>
          <w:rFonts w:ascii="Courier" w:hAnsi="Courier"/>
          <w:sz w:val="22"/>
          <w:szCs w:val="22"/>
        </w:rPr>
        <w:t xml:space="preserve">C. Creager </w:t>
      </w:r>
      <w:r w:rsidR="00255847" w:rsidRPr="00C1063D">
        <w:rPr>
          <w:rFonts w:ascii="Courier" w:hAnsi="Courier"/>
          <w:b/>
          <w:bCs/>
          <w:sz w:val="22"/>
          <w:szCs w:val="22"/>
        </w:rPr>
        <w:t>(1993)</w:t>
      </w:r>
      <w:r w:rsidR="00255847" w:rsidRPr="00C1063D">
        <w:rPr>
          <w:rFonts w:ascii="Courier" w:hAnsi="Courier"/>
          <w:sz w:val="22"/>
          <w:szCs w:val="22"/>
        </w:rPr>
        <w:t xml:space="preserve">, 'Global distribution of noise: Seasonal and diurnal variations', </w:t>
      </w:r>
      <w:r w:rsidR="00255847" w:rsidRPr="00C1063D">
        <w:rPr>
          <w:rFonts w:ascii="Courier" w:hAnsi="Courier"/>
          <w:i/>
          <w:iCs/>
          <w:sz w:val="22"/>
          <w:szCs w:val="22"/>
        </w:rPr>
        <w:t>EOS Transactions, AGU</w:t>
      </w:r>
      <w:r w:rsidR="00255847" w:rsidRPr="00C1063D">
        <w:rPr>
          <w:rFonts w:ascii="Courier" w:hAnsi="Courier"/>
          <w:sz w:val="22"/>
          <w:szCs w:val="22"/>
        </w:rPr>
        <w:t xml:space="preserve">, 74(43), p. 451 </w:t>
      </w:r>
    </w:p>
    <w:p w14:paraId="2DA6CF9E" w14:textId="3A44A65E" w:rsidR="00255847" w:rsidRPr="00C1063D" w:rsidRDefault="006A16C0" w:rsidP="00255847">
      <w:pPr>
        <w:spacing w:before="100" w:beforeAutospacing="1" w:after="100" w:afterAutospacing="1"/>
        <w:jc w:val="both"/>
        <w:rPr>
          <w:rFonts w:ascii="Courier" w:hAnsi="Courier"/>
          <w:sz w:val="22"/>
          <w:szCs w:val="22"/>
        </w:rPr>
      </w:pPr>
      <w:r w:rsidRPr="00C1063D">
        <w:rPr>
          <w:rFonts w:ascii="Courier" w:hAnsi="Courier"/>
          <w:sz w:val="22"/>
          <w:szCs w:val="22"/>
        </w:rPr>
        <w:t>Astiz, L., and K.</w:t>
      </w:r>
      <w:r w:rsidR="00255847" w:rsidRPr="00C1063D">
        <w:rPr>
          <w:rFonts w:ascii="Courier" w:hAnsi="Courier"/>
          <w:sz w:val="22"/>
          <w:szCs w:val="22"/>
        </w:rPr>
        <w:t xml:space="preserve">C. Creager </w:t>
      </w:r>
      <w:r w:rsidR="00255847" w:rsidRPr="00C1063D">
        <w:rPr>
          <w:rFonts w:ascii="Courier" w:hAnsi="Courier"/>
          <w:b/>
          <w:bCs/>
          <w:sz w:val="22"/>
          <w:szCs w:val="22"/>
        </w:rPr>
        <w:t>(1994)</w:t>
      </w:r>
      <w:r w:rsidR="00255847" w:rsidRPr="00C1063D">
        <w:rPr>
          <w:rFonts w:ascii="Courier" w:hAnsi="Courier"/>
          <w:sz w:val="22"/>
          <w:szCs w:val="22"/>
        </w:rPr>
        <w:t xml:space="preserve">, 'Spatial and temporal variation of seismic noise at the FDSN stations',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65</w:t>
      </w:r>
      <w:r w:rsidR="00255847" w:rsidRPr="00C1063D">
        <w:rPr>
          <w:rFonts w:ascii="Courier" w:hAnsi="Courier"/>
          <w:sz w:val="22"/>
          <w:szCs w:val="22"/>
        </w:rPr>
        <w:t xml:space="preserve">, p. 34 </w:t>
      </w:r>
    </w:p>
    <w:p w14:paraId="7377A40E" w14:textId="39D61C82" w:rsidR="00255847" w:rsidRPr="00C1063D" w:rsidRDefault="006A16C0" w:rsidP="00255847">
      <w:pPr>
        <w:spacing w:before="100" w:beforeAutospacing="1" w:after="100" w:afterAutospacing="1"/>
        <w:jc w:val="both"/>
        <w:rPr>
          <w:rFonts w:ascii="Courier" w:hAnsi="Courier"/>
          <w:sz w:val="22"/>
          <w:szCs w:val="22"/>
        </w:rPr>
      </w:pPr>
      <w:r w:rsidRPr="00C1063D">
        <w:rPr>
          <w:rFonts w:ascii="Courier" w:hAnsi="Courier"/>
          <w:sz w:val="22"/>
          <w:szCs w:val="22"/>
        </w:rPr>
        <w:t>Astiz, L., and K.</w:t>
      </w:r>
      <w:r w:rsidR="00255847" w:rsidRPr="00C1063D">
        <w:rPr>
          <w:rFonts w:ascii="Courier" w:hAnsi="Courier"/>
          <w:sz w:val="22"/>
          <w:szCs w:val="22"/>
        </w:rPr>
        <w:t xml:space="preserve">C. Creager </w:t>
      </w:r>
      <w:r w:rsidR="00255847" w:rsidRPr="00C1063D">
        <w:rPr>
          <w:rFonts w:ascii="Courier" w:hAnsi="Courier"/>
          <w:b/>
          <w:bCs/>
          <w:sz w:val="22"/>
          <w:szCs w:val="22"/>
        </w:rPr>
        <w:t>(1994)</w:t>
      </w:r>
      <w:r w:rsidR="00255847" w:rsidRPr="00C1063D">
        <w:rPr>
          <w:rFonts w:ascii="Courier" w:hAnsi="Courier"/>
          <w:sz w:val="22"/>
          <w:szCs w:val="22"/>
        </w:rPr>
        <w:t xml:space="preserve">, 'Geographic and seasonal variation of microseismic noise', </w:t>
      </w:r>
      <w:r w:rsidR="00255847" w:rsidRPr="00C1063D">
        <w:rPr>
          <w:rFonts w:ascii="Courier" w:hAnsi="Courier"/>
          <w:i/>
          <w:iCs/>
          <w:sz w:val="22"/>
          <w:szCs w:val="22"/>
        </w:rPr>
        <w:t>EOS Transactions, AGU</w:t>
      </w:r>
      <w:r w:rsidR="00255847" w:rsidRPr="00C1063D">
        <w:rPr>
          <w:rFonts w:ascii="Courier" w:hAnsi="Courier"/>
          <w:sz w:val="22"/>
          <w:szCs w:val="22"/>
        </w:rPr>
        <w:t xml:space="preserve">, 75(44), p. 419 </w:t>
      </w:r>
    </w:p>
    <w:p w14:paraId="4FDDAE1D" w14:textId="216B03E7" w:rsidR="00255847" w:rsidRPr="00C1063D" w:rsidRDefault="006A16C0" w:rsidP="00255847">
      <w:pPr>
        <w:spacing w:before="100" w:beforeAutospacing="1" w:after="100" w:afterAutospacing="1"/>
        <w:jc w:val="both"/>
        <w:rPr>
          <w:rFonts w:ascii="Courier" w:hAnsi="Courier"/>
          <w:sz w:val="22"/>
          <w:szCs w:val="22"/>
        </w:rPr>
      </w:pPr>
      <w:r w:rsidRPr="00C1063D">
        <w:rPr>
          <w:rFonts w:ascii="Courier" w:hAnsi="Courier"/>
          <w:sz w:val="22"/>
          <w:szCs w:val="22"/>
        </w:rPr>
        <w:t>Astiz, L., P. Davis, and F.</w:t>
      </w:r>
      <w:r w:rsidR="00255847" w:rsidRPr="00C1063D">
        <w:rPr>
          <w:rFonts w:ascii="Courier" w:hAnsi="Courier"/>
          <w:sz w:val="22"/>
          <w:szCs w:val="22"/>
        </w:rPr>
        <w:t xml:space="preserve">L. Vernon </w:t>
      </w:r>
      <w:r w:rsidR="00255847" w:rsidRPr="00C1063D">
        <w:rPr>
          <w:rFonts w:ascii="Courier" w:hAnsi="Courier"/>
          <w:b/>
          <w:bCs/>
          <w:sz w:val="22"/>
          <w:szCs w:val="22"/>
        </w:rPr>
        <w:t>(2007)</w:t>
      </w:r>
      <w:r w:rsidR="00255847" w:rsidRPr="00C1063D">
        <w:rPr>
          <w:rFonts w:ascii="Courier" w:hAnsi="Courier"/>
          <w:sz w:val="22"/>
          <w:szCs w:val="22"/>
        </w:rPr>
        <w:t xml:space="preserve">, 'Calibration of USArray-TA Stations using Earth Tides',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05 </w:t>
      </w:r>
    </w:p>
    <w:p w14:paraId="066D6049" w14:textId="3803A25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Astiz, L., </w:t>
      </w:r>
      <w:r w:rsidR="006A16C0" w:rsidRPr="00C1063D">
        <w:rPr>
          <w:rFonts w:ascii="Courier" w:hAnsi="Courier"/>
          <w:sz w:val="22"/>
          <w:szCs w:val="22"/>
        </w:rPr>
        <w:t>J.A. Eakins, V.G. Matynov, T.A. Cox, J. Tytell, J.C. Reyes, R. L. Newman, G.H. Karasu, T. Mulder, M. White, G.A. Davis, R.W. Busby, K. Hafner, J.C. Meyer, F.L. Vernon</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'The Array Network Facility Seismic Bulletin: Products and an Unbiased View of United States Seismicity',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(3), p. 576-593 doi: 10.1785/0220130141</w:t>
      </w:r>
    </w:p>
    <w:p w14:paraId="2D138A84" w14:textId="58992BCB" w:rsidR="00255847" w:rsidRPr="00C1063D" w:rsidRDefault="00202AD3" w:rsidP="00255847">
      <w:pPr>
        <w:spacing w:before="100" w:beforeAutospacing="1" w:after="100" w:afterAutospacing="1"/>
        <w:jc w:val="both"/>
        <w:rPr>
          <w:rFonts w:ascii="Courier" w:hAnsi="Courier"/>
          <w:sz w:val="22"/>
          <w:szCs w:val="22"/>
        </w:rPr>
      </w:pPr>
      <w:r w:rsidRPr="00C1063D">
        <w:rPr>
          <w:rFonts w:ascii="Courier" w:hAnsi="Courier"/>
          <w:sz w:val="22"/>
          <w:szCs w:val="22"/>
        </w:rPr>
        <w:t>Astiz, L., J.A. Eakins, V.G. Martynov, F.L. Vernon, R.L. Newman, J.C. Reyes, T. A. Cox, and G.</w:t>
      </w:r>
      <w:r w:rsidR="00255847" w:rsidRPr="00C1063D">
        <w:rPr>
          <w:rFonts w:ascii="Courier" w:hAnsi="Courier"/>
          <w:sz w:val="22"/>
          <w:szCs w:val="22"/>
        </w:rPr>
        <w:t xml:space="preserve">H. Karasu </w:t>
      </w:r>
      <w:r w:rsidR="00255847" w:rsidRPr="00C1063D">
        <w:rPr>
          <w:rFonts w:ascii="Courier" w:hAnsi="Courier"/>
          <w:b/>
          <w:bCs/>
          <w:sz w:val="22"/>
          <w:szCs w:val="22"/>
        </w:rPr>
        <w:t>(2009)</w:t>
      </w:r>
      <w:r w:rsidR="00255847" w:rsidRPr="00C1063D">
        <w:rPr>
          <w:rFonts w:ascii="Courier" w:hAnsi="Courier"/>
          <w:sz w:val="22"/>
          <w:szCs w:val="22"/>
        </w:rPr>
        <w:t xml:space="preserve">, 'Using Seismic Signals as a Quality Assessment Tool of USArray stations at the Array Network Facility',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1746 </w:t>
      </w:r>
    </w:p>
    <w:p w14:paraId="61B5B40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Astiz, L., H. Kanamori, and H. Eissler </w:t>
      </w:r>
      <w:r w:rsidRPr="00C1063D">
        <w:rPr>
          <w:rFonts w:ascii="Courier" w:hAnsi="Courier"/>
          <w:b/>
          <w:bCs/>
          <w:sz w:val="22"/>
          <w:szCs w:val="22"/>
        </w:rPr>
        <w:t>(1987)</w:t>
      </w:r>
      <w:r w:rsidRPr="00C1063D">
        <w:rPr>
          <w:rFonts w:ascii="Courier" w:hAnsi="Courier"/>
          <w:sz w:val="22"/>
          <w:szCs w:val="22"/>
        </w:rPr>
        <w:t xml:space="preserve">, 'Source characteristics of earthquakes in the Michoacan seismic gap in Mexico',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77</w:t>
      </w:r>
      <w:r w:rsidRPr="00C1063D">
        <w:rPr>
          <w:rFonts w:ascii="Courier" w:hAnsi="Courier"/>
          <w:sz w:val="22"/>
          <w:szCs w:val="22"/>
        </w:rPr>
        <w:t xml:space="preserve">(4), p. 1326-1346 </w:t>
      </w:r>
    </w:p>
    <w:p w14:paraId="12C96F94" w14:textId="1C54DC63" w:rsidR="00255847" w:rsidRPr="00C1063D" w:rsidRDefault="00202AD3" w:rsidP="00255847">
      <w:pPr>
        <w:spacing w:before="100" w:beforeAutospacing="1" w:after="100" w:afterAutospacing="1"/>
        <w:jc w:val="both"/>
        <w:rPr>
          <w:rFonts w:ascii="Courier" w:hAnsi="Courier"/>
          <w:sz w:val="22"/>
          <w:szCs w:val="22"/>
        </w:rPr>
      </w:pPr>
      <w:r w:rsidRPr="00C1063D">
        <w:rPr>
          <w:rFonts w:ascii="Courier" w:hAnsi="Courier"/>
          <w:sz w:val="22"/>
          <w:szCs w:val="22"/>
        </w:rPr>
        <w:t>Astiz, L., F. Vernon, V.G. Martynov, J. Tytell, T.A. Cox, J.C. Reyes, and J.</w:t>
      </w:r>
      <w:r w:rsidR="00255847" w:rsidRPr="00C1063D">
        <w:rPr>
          <w:rFonts w:ascii="Courier" w:hAnsi="Courier"/>
          <w:sz w:val="22"/>
          <w:szCs w:val="22"/>
        </w:rPr>
        <w:t xml:space="preserve">A. Eakins </w:t>
      </w:r>
      <w:r w:rsidR="00255847" w:rsidRPr="00C1063D">
        <w:rPr>
          <w:rFonts w:ascii="Courier" w:hAnsi="Courier"/>
          <w:b/>
          <w:bCs/>
          <w:sz w:val="22"/>
          <w:szCs w:val="22"/>
        </w:rPr>
        <w:t>(2013)</w:t>
      </w:r>
      <w:r w:rsidR="00255847" w:rsidRPr="00C1063D">
        <w:rPr>
          <w:rFonts w:ascii="Courier" w:hAnsi="Courier"/>
          <w:sz w:val="22"/>
          <w:szCs w:val="22"/>
        </w:rPr>
        <w:t xml:space="preserve">, 'Identifying and Characterizing Blasts from recordings at USArray stations', </w:t>
      </w:r>
      <w:r w:rsidR="00255847" w:rsidRPr="00C1063D">
        <w:rPr>
          <w:rFonts w:ascii="Courier" w:hAnsi="Courier"/>
          <w:i/>
          <w:iCs/>
          <w:sz w:val="22"/>
          <w:szCs w:val="22"/>
        </w:rPr>
        <w:t>AGU Fall Meeting 2013, abstract #S51A-2328</w:t>
      </w:r>
      <w:r w:rsidR="00255847" w:rsidRPr="00C1063D">
        <w:rPr>
          <w:rFonts w:ascii="Courier" w:hAnsi="Courier"/>
          <w:sz w:val="22"/>
          <w:szCs w:val="22"/>
        </w:rPr>
        <w:t xml:space="preserve">, 51, p. 2328 </w:t>
      </w:r>
    </w:p>
    <w:p w14:paraId="54CA4938" w14:textId="673978AB" w:rsidR="00255847" w:rsidRPr="00C1063D" w:rsidRDefault="009617A2"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Astley, B.N., C.</w:t>
      </w:r>
      <w:r w:rsidR="00255847" w:rsidRPr="00C1063D">
        <w:rPr>
          <w:rFonts w:ascii="Courier" w:hAnsi="Courier"/>
          <w:spacing w:val="-18"/>
          <w:sz w:val="22"/>
          <w:szCs w:val="22"/>
        </w:rPr>
        <w:t xml:space="preserve">F. Snyder, and K. Sturtevant </w:t>
      </w:r>
      <w:r w:rsidR="00255847" w:rsidRPr="00C1063D">
        <w:rPr>
          <w:rFonts w:ascii="Courier" w:hAnsi="Courier"/>
          <w:b/>
          <w:bCs/>
          <w:spacing w:val="-18"/>
          <w:sz w:val="22"/>
          <w:szCs w:val="22"/>
        </w:rPr>
        <w:t>(2004)</w:t>
      </w:r>
      <w:r w:rsidR="00255847" w:rsidRPr="00C1063D">
        <w:rPr>
          <w:rFonts w:ascii="Courier" w:hAnsi="Courier"/>
          <w:spacing w:val="-18"/>
          <w:sz w:val="22"/>
          <w:szCs w:val="22"/>
        </w:rPr>
        <w:t>, '2D Resistivity in</w:t>
      </w:r>
      <w:r w:rsidR="00255847" w:rsidRPr="00C1063D">
        <w:rPr>
          <w:rFonts w:ascii="Courier" w:hAnsi="Courier"/>
          <w:sz w:val="22"/>
          <w:szCs w:val="22"/>
        </w:rPr>
        <w:t xml:space="preserve"> discontinuous permafrost, Fort Wainwright, Alaska',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0470 </w:t>
      </w:r>
    </w:p>
    <w:p w14:paraId="6F67DBFB" w14:textId="064DE91B" w:rsidR="00255847" w:rsidRPr="00C1063D" w:rsidRDefault="009617A2" w:rsidP="00255847">
      <w:pPr>
        <w:spacing w:before="100" w:beforeAutospacing="1" w:after="100" w:afterAutospacing="1"/>
        <w:jc w:val="both"/>
        <w:rPr>
          <w:rFonts w:ascii="Courier" w:hAnsi="Courier"/>
          <w:sz w:val="22"/>
          <w:szCs w:val="22"/>
        </w:rPr>
      </w:pPr>
      <w:r w:rsidRPr="00C1063D">
        <w:rPr>
          <w:rFonts w:ascii="Courier" w:hAnsi="Courier"/>
          <w:sz w:val="22"/>
          <w:szCs w:val="22"/>
        </w:rPr>
        <w:t>Asudeh, D., D.</w:t>
      </w:r>
      <w:r w:rsidR="00255847" w:rsidRPr="00C1063D">
        <w:rPr>
          <w:rFonts w:ascii="Courier" w:hAnsi="Courier"/>
          <w:sz w:val="22"/>
          <w:szCs w:val="22"/>
        </w:rPr>
        <w:t>J. White, B. Rober</w:t>
      </w:r>
      <w:r w:rsidR="00226715" w:rsidRPr="00C1063D">
        <w:rPr>
          <w:rFonts w:ascii="Courier" w:hAnsi="Courier"/>
          <w:sz w:val="22"/>
          <w:szCs w:val="22"/>
        </w:rPr>
        <w:t>ts, D. A. Forsyth, S. Lucas, W.</w:t>
      </w:r>
      <w:r w:rsidR="00255847" w:rsidRPr="00C1063D">
        <w:rPr>
          <w:rFonts w:ascii="Courier" w:hAnsi="Courier"/>
          <w:sz w:val="22"/>
          <w:szCs w:val="22"/>
        </w:rPr>
        <w:t xml:space="preserve">M. Kohler, and J. Alvarez-Marron </w:t>
      </w:r>
      <w:r w:rsidR="00255847" w:rsidRPr="00C1063D">
        <w:rPr>
          <w:rFonts w:ascii="Courier" w:hAnsi="Courier"/>
          <w:b/>
          <w:bCs/>
          <w:sz w:val="22"/>
          <w:szCs w:val="22"/>
        </w:rPr>
        <w:t>(1993)</w:t>
      </w:r>
      <w:r w:rsidR="00255847" w:rsidRPr="00C1063D">
        <w:rPr>
          <w:rFonts w:ascii="Courier" w:hAnsi="Courier"/>
          <w:sz w:val="22"/>
          <w:szCs w:val="22"/>
        </w:rPr>
        <w:t xml:space="preserve">, 'The Lithoprobe Trans-Hudson Oregon Transect; the seismic reflection survey of July 1993', </w:t>
      </w:r>
      <w:r w:rsidR="00255847" w:rsidRPr="00C1063D">
        <w:rPr>
          <w:rFonts w:ascii="Courier" w:hAnsi="Courier"/>
          <w:i/>
          <w:iCs/>
          <w:sz w:val="22"/>
          <w:szCs w:val="22"/>
        </w:rPr>
        <w:t>AGU Fall Meeting Abstract</w:t>
      </w:r>
      <w:r w:rsidR="00255847" w:rsidRPr="00C1063D">
        <w:rPr>
          <w:rFonts w:ascii="Courier" w:hAnsi="Courier"/>
          <w:sz w:val="22"/>
          <w:szCs w:val="22"/>
        </w:rPr>
        <w:t xml:space="preserve">, 74(43), p. 442 </w:t>
      </w:r>
    </w:p>
    <w:p w14:paraId="7E6F28F0" w14:textId="019E5D8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Asudeh, I., </w:t>
      </w:r>
      <w:r w:rsidR="009617A2" w:rsidRPr="00C1063D">
        <w:rPr>
          <w:rFonts w:ascii="Courier" w:hAnsi="Courier"/>
          <w:sz w:val="22"/>
          <w:szCs w:val="22"/>
        </w:rPr>
        <w:t>D.J. White, D.A. Forsyth, S.B. Robert, Z. Hajnal, B. Pandit, G. West, B. Koperwhats, R. Sell, G. Mussachio, D. Farrell</w:t>
      </w:r>
      <w:r w:rsidRPr="00C1063D">
        <w:rPr>
          <w:rFonts w:ascii="Courier" w:hAnsi="Courier"/>
          <w:sz w:val="22"/>
          <w:szCs w:val="22"/>
        </w:rPr>
        <w:t xml:space="preserve"> </w:t>
      </w:r>
      <w:r w:rsidRPr="00C1063D">
        <w:rPr>
          <w:rFonts w:ascii="Courier" w:hAnsi="Courier"/>
          <w:b/>
          <w:bCs/>
          <w:sz w:val="22"/>
          <w:szCs w:val="22"/>
        </w:rPr>
        <w:t>(1996)</w:t>
      </w:r>
      <w:r w:rsidRPr="00C1063D">
        <w:rPr>
          <w:rFonts w:ascii="Courier" w:hAnsi="Courier"/>
          <w:sz w:val="22"/>
          <w:szCs w:val="22"/>
        </w:rPr>
        <w:t xml:space="preserve">, 'The Lithoprobe western superior transect; preliminary results from the seismic refraction survey of July 1996', </w:t>
      </w:r>
      <w:r w:rsidRPr="00C1063D">
        <w:rPr>
          <w:rFonts w:ascii="Courier" w:hAnsi="Courier"/>
          <w:i/>
          <w:iCs/>
          <w:sz w:val="22"/>
          <w:szCs w:val="22"/>
        </w:rPr>
        <w:t>AGU Fall Meeting Abstract</w:t>
      </w:r>
      <w:r w:rsidRPr="00C1063D">
        <w:rPr>
          <w:rFonts w:ascii="Courier" w:hAnsi="Courier"/>
          <w:sz w:val="22"/>
          <w:szCs w:val="22"/>
        </w:rPr>
        <w:t xml:space="preserve">, 77(46), p. 466 </w:t>
      </w:r>
    </w:p>
    <w:p w14:paraId="098269AA" w14:textId="08D693AB" w:rsidR="00255847" w:rsidRPr="00C1063D" w:rsidRDefault="009617A2" w:rsidP="00255847">
      <w:pPr>
        <w:spacing w:before="100" w:beforeAutospacing="1" w:after="100" w:afterAutospacing="1"/>
        <w:jc w:val="both"/>
        <w:rPr>
          <w:rFonts w:ascii="Courier" w:hAnsi="Courier"/>
          <w:sz w:val="22"/>
          <w:szCs w:val="22"/>
        </w:rPr>
      </w:pPr>
      <w:r w:rsidRPr="00C1063D">
        <w:rPr>
          <w:rFonts w:ascii="Courier" w:hAnsi="Courier"/>
          <w:sz w:val="22"/>
          <w:szCs w:val="22"/>
        </w:rPr>
        <w:t>Atkinson, G.</w:t>
      </w:r>
      <w:r w:rsidR="00255847" w:rsidRPr="00C1063D">
        <w:rPr>
          <w:rFonts w:ascii="Courier" w:hAnsi="Courier"/>
          <w:sz w:val="22"/>
          <w:szCs w:val="22"/>
        </w:rPr>
        <w:t xml:space="preserve">M. </w:t>
      </w:r>
      <w:r w:rsidR="00255847" w:rsidRPr="00C1063D">
        <w:rPr>
          <w:rFonts w:ascii="Courier" w:hAnsi="Courier"/>
          <w:b/>
          <w:bCs/>
          <w:sz w:val="22"/>
          <w:szCs w:val="22"/>
        </w:rPr>
        <w:t>(2004)</w:t>
      </w:r>
      <w:r w:rsidR="00255847" w:rsidRPr="00C1063D">
        <w:rPr>
          <w:rFonts w:ascii="Courier" w:hAnsi="Courier"/>
          <w:sz w:val="22"/>
          <w:szCs w:val="22"/>
        </w:rPr>
        <w:t xml:space="preserve">, 'Empirical attenuation of ground-motion spectral amplitudes in southeastern Canada and the Northeastern United States',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(3), p. 1079-1095 </w:t>
      </w:r>
    </w:p>
    <w:p w14:paraId="6B1C5694" w14:textId="639A4F7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Atkinson, G</w:t>
      </w:r>
      <w:r w:rsidR="009F37B8" w:rsidRPr="00C1063D">
        <w:rPr>
          <w:rFonts w:ascii="Courier" w:hAnsi="Courier"/>
          <w:sz w:val="22"/>
          <w:szCs w:val="22"/>
        </w:rPr>
        <w:t>.</w:t>
      </w:r>
      <w:r w:rsidRPr="00C1063D">
        <w:rPr>
          <w:rFonts w:ascii="Courier" w:hAnsi="Courier"/>
          <w:sz w:val="22"/>
          <w:szCs w:val="22"/>
        </w:rPr>
        <w:t xml:space="preserve">M., and K. Assatourians </w:t>
      </w:r>
      <w:r w:rsidRPr="00C1063D">
        <w:rPr>
          <w:rFonts w:ascii="Courier" w:hAnsi="Courier"/>
          <w:b/>
          <w:bCs/>
          <w:sz w:val="22"/>
          <w:szCs w:val="22"/>
        </w:rPr>
        <w:t>(2010)</w:t>
      </w:r>
      <w:r w:rsidRPr="00C1063D">
        <w:rPr>
          <w:rFonts w:ascii="Courier" w:hAnsi="Courier"/>
          <w:sz w:val="22"/>
          <w:szCs w:val="22"/>
        </w:rPr>
        <w:t>, 'Attenuation and source characteristics of the 23 June 2010 M 5.0 Va</w:t>
      </w:r>
      <w:r w:rsidR="00226715" w:rsidRPr="00C1063D">
        <w:rPr>
          <w:rFonts w:ascii="Courier" w:hAnsi="Courier"/>
          <w:sz w:val="22"/>
          <w:szCs w:val="22"/>
        </w:rPr>
        <w:t>l-des-Bois, Quebec</w:t>
      </w:r>
      <w:r w:rsidR="00C33E62" w:rsidRPr="00C1063D">
        <w:rPr>
          <w:rFonts w:ascii="Courier" w:hAnsi="Courier"/>
          <w:sz w:val="22"/>
          <w:szCs w:val="22"/>
        </w:rPr>
        <w:t xml:space="preserve"> </w:t>
      </w:r>
      <w:r w:rsidR="00226715" w:rsidRPr="00C1063D">
        <w:rPr>
          <w:rFonts w:ascii="Courier" w:hAnsi="Courier"/>
          <w:sz w:val="22"/>
          <w:szCs w:val="22"/>
        </w:rPr>
        <w:t>E</w:t>
      </w:r>
      <w:r w:rsidR="00C33E62" w:rsidRPr="00C1063D">
        <w:rPr>
          <w:rFonts w:ascii="Courier" w:hAnsi="Courier"/>
          <w:sz w:val="22"/>
          <w:szCs w:val="22"/>
        </w:rPr>
        <w:t>arthquake'</w:t>
      </w:r>
      <w:r w:rsidRPr="00C1063D">
        <w:rPr>
          <w:rFonts w:ascii="Courier" w:hAnsi="Courier"/>
          <w:sz w:val="22"/>
          <w:szCs w:val="22"/>
        </w:rPr>
        <w:t xml:space="preserv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(5), p. 849-860 doi: 10.1785/gssrl.81.5.849</w:t>
      </w:r>
    </w:p>
    <w:p w14:paraId="393251F8" w14:textId="7355DB28"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Atkinson, G.</w:t>
      </w:r>
      <w:r w:rsidR="00255847" w:rsidRPr="00C1063D">
        <w:rPr>
          <w:rFonts w:ascii="Courier" w:hAnsi="Courier"/>
          <w:sz w:val="22"/>
          <w:szCs w:val="22"/>
        </w:rPr>
        <w:t xml:space="preserve">M., K. Assatourians, and M. Lamontagne </w:t>
      </w:r>
      <w:r w:rsidR="00255847" w:rsidRPr="00C1063D">
        <w:rPr>
          <w:rFonts w:ascii="Courier" w:hAnsi="Courier"/>
          <w:b/>
          <w:bCs/>
          <w:sz w:val="22"/>
          <w:szCs w:val="22"/>
        </w:rPr>
        <w:t>(2014)</w:t>
      </w:r>
      <w:r w:rsidR="00255847" w:rsidRPr="00C1063D">
        <w:rPr>
          <w:rFonts w:ascii="Courier" w:hAnsi="Courier"/>
          <w:sz w:val="22"/>
          <w:szCs w:val="22"/>
        </w:rPr>
        <w:t xml:space="preserve">, 'Characteristics of the 17 May 2013 M 4.5 Ladysmith, Quebec, Earthquake',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(3), p. 755-762 doi: 10.1785/0220130160</w:t>
      </w:r>
    </w:p>
    <w:p w14:paraId="5A7F67A4" w14:textId="15ECF8E0"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Atkinson, G.</w:t>
      </w:r>
      <w:r w:rsidR="00255847" w:rsidRPr="00C1063D">
        <w:rPr>
          <w:rFonts w:ascii="Courier" w:hAnsi="Courier"/>
          <w:sz w:val="22"/>
          <w:szCs w:val="22"/>
        </w:rPr>
        <w:t xml:space="preserve">M., and R. Casey </w:t>
      </w:r>
      <w:r w:rsidR="00255847" w:rsidRPr="00C1063D">
        <w:rPr>
          <w:rFonts w:ascii="Courier" w:hAnsi="Courier"/>
          <w:b/>
          <w:bCs/>
          <w:sz w:val="22"/>
          <w:szCs w:val="22"/>
        </w:rPr>
        <w:t>(2003)</w:t>
      </w:r>
      <w:r w:rsidR="00255847" w:rsidRPr="00C1063D">
        <w:rPr>
          <w:rFonts w:ascii="Courier" w:hAnsi="Courier"/>
          <w:sz w:val="22"/>
          <w:szCs w:val="22"/>
        </w:rPr>
        <w:t xml:space="preserve">, 'A Comparison of ground motions from the 2001 M 6.8 In-slab earthquakes in Cascadia and Japan', </w:t>
      </w:r>
      <w:r w:rsidR="00255847" w:rsidRPr="00C1063D">
        <w:rPr>
          <w:rFonts w:ascii="Courier" w:hAnsi="Courier"/>
          <w:i/>
          <w:iCs/>
          <w:sz w:val="22"/>
          <w:szCs w:val="22"/>
        </w:rPr>
        <w:t>Bulletin of the Seismological Society of America 93</w:t>
      </w:r>
      <w:r w:rsidR="00255847" w:rsidRPr="00C1063D">
        <w:rPr>
          <w:rFonts w:ascii="Courier" w:hAnsi="Courier"/>
          <w:sz w:val="22"/>
          <w:szCs w:val="22"/>
        </w:rPr>
        <w:t xml:space="preserve">(4), p. 1823-1831 </w:t>
      </w:r>
    </w:p>
    <w:p w14:paraId="1C62E84E" w14:textId="52772E3C" w:rsidR="001D37D5" w:rsidRPr="00C1063D" w:rsidRDefault="001D37D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Atkinson, G.M., B. Hassani, A. Singh, E. Yenier, and K. Assatourians </w:t>
      </w:r>
      <w:r w:rsidRPr="00C1063D">
        <w:rPr>
          <w:rFonts w:ascii="Courier" w:hAnsi="Courier"/>
          <w:b/>
          <w:bCs/>
          <w:sz w:val="22"/>
          <w:szCs w:val="22"/>
        </w:rPr>
        <w:t>(2015)</w:t>
      </w:r>
      <w:r w:rsidRPr="00C1063D">
        <w:rPr>
          <w:rFonts w:ascii="Courier" w:hAnsi="Courier"/>
          <w:sz w:val="22"/>
          <w:szCs w:val="22"/>
        </w:rPr>
        <w:t>, 'Estimation of Moment Magnitude and Stress Parameter from ShakeMap Ground</w:t>
      </w:r>
      <w:r w:rsidRPr="00C1063D">
        <w:rPr>
          <w:rFonts w:ascii="Courier" w:eastAsia="PMingLiU-ExtB" w:hAnsi="Courier" w:cs="PMingLiU-ExtB"/>
          <w:sz w:val="22"/>
          <w:szCs w:val="22"/>
        </w:rPr>
        <w:t>‐</w:t>
      </w:r>
      <w:r w:rsidRPr="00C1063D">
        <w:rPr>
          <w:rFonts w:ascii="Courier" w:hAnsi="Courier"/>
          <w:sz w:val="22"/>
          <w:szCs w:val="22"/>
        </w:rPr>
        <w:t xml:space="preserve">Motion </w:t>
      </w:r>
      <w:r w:rsidRPr="00C1063D">
        <w:rPr>
          <w:rFonts w:ascii="Courier" w:hAnsi="Courier"/>
          <w:spacing w:val="-18"/>
          <w:sz w:val="22"/>
          <w:szCs w:val="22"/>
        </w:rPr>
        <w:t xml:space="preserve">Parameters', </w:t>
      </w:r>
      <w:r w:rsidRPr="00C1063D">
        <w:rPr>
          <w:rFonts w:ascii="Courier" w:hAnsi="Courier"/>
          <w:i/>
          <w:iCs/>
          <w:spacing w:val="-18"/>
          <w:sz w:val="22"/>
          <w:szCs w:val="22"/>
        </w:rPr>
        <w:t>Bulletin of the Seismological Society of America</w:t>
      </w:r>
      <w:r w:rsidRPr="00C1063D">
        <w:rPr>
          <w:rFonts w:ascii="Courier" w:hAnsi="Courier"/>
          <w:spacing w:val="-18"/>
          <w:sz w:val="22"/>
          <w:szCs w:val="22"/>
        </w:rPr>
        <w:t>, p. doi:</w:t>
      </w:r>
      <w:r w:rsidRPr="00C1063D">
        <w:rPr>
          <w:rFonts w:ascii="Courier" w:hAnsi="Courier"/>
          <w:sz w:val="22"/>
          <w:szCs w:val="22"/>
        </w:rPr>
        <w:t xml:space="preserve"> 10.1785/0120150119</w:t>
      </w:r>
    </w:p>
    <w:p w14:paraId="64B7E288" w14:textId="0D76EF22"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Atkinson, G.</w:t>
      </w:r>
      <w:r w:rsidR="00255847" w:rsidRPr="00C1063D">
        <w:rPr>
          <w:rFonts w:ascii="Courier" w:hAnsi="Courier"/>
          <w:sz w:val="22"/>
          <w:szCs w:val="22"/>
        </w:rPr>
        <w:t xml:space="preserve">M., and N. Kraeva </w:t>
      </w:r>
      <w:r w:rsidR="00255847" w:rsidRPr="00C1063D">
        <w:rPr>
          <w:rFonts w:ascii="Courier" w:hAnsi="Courier"/>
          <w:b/>
          <w:bCs/>
          <w:sz w:val="22"/>
          <w:szCs w:val="22"/>
        </w:rPr>
        <w:t>(2010)</w:t>
      </w:r>
      <w:r w:rsidR="00255847" w:rsidRPr="00C1063D">
        <w:rPr>
          <w:rFonts w:ascii="Courier" w:hAnsi="Courier"/>
          <w:sz w:val="22"/>
          <w:szCs w:val="22"/>
        </w:rPr>
        <w:t xml:space="preserve">, 'Ground motions underground compared to those on the surface: A case study from Sudbury, Ontario',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(3), p. 1293-1305 10.1785/0120090197</w:t>
      </w:r>
    </w:p>
    <w:p w14:paraId="7D7A6115" w14:textId="4A1DB435"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Atkinson, G.</w:t>
      </w:r>
      <w:r w:rsidR="00255847" w:rsidRPr="00C1063D">
        <w:rPr>
          <w:rFonts w:ascii="Courier" w:hAnsi="Courier"/>
          <w:sz w:val="22"/>
          <w:szCs w:val="22"/>
        </w:rPr>
        <w:t xml:space="preserve">M., N. Kraeva, and K. Assatourians </w:t>
      </w:r>
      <w:r w:rsidR="00255847" w:rsidRPr="00C1063D">
        <w:rPr>
          <w:rFonts w:ascii="Courier" w:hAnsi="Courier"/>
          <w:b/>
          <w:bCs/>
          <w:sz w:val="22"/>
          <w:szCs w:val="22"/>
        </w:rPr>
        <w:t>(2011)</w:t>
      </w:r>
      <w:r w:rsidR="00255847" w:rsidRPr="00C1063D">
        <w:rPr>
          <w:rFonts w:ascii="Courier" w:hAnsi="Courier"/>
          <w:sz w:val="22"/>
          <w:szCs w:val="22"/>
        </w:rPr>
        <w:t xml:space="preserve">, 'Ground-Motion Attenuation at Short Hypocentral Distances (&lt;30 km) near Sudbury, Ontario',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(1), p. 433-437 doi: 10.1785/0120100072 </w:t>
      </w:r>
    </w:p>
    <w:p w14:paraId="508ED30A" w14:textId="2D2DD10F" w:rsidR="001D37D5" w:rsidRPr="00C1063D" w:rsidRDefault="00FC4B10" w:rsidP="00255847">
      <w:pPr>
        <w:spacing w:before="100" w:beforeAutospacing="1" w:after="100" w:afterAutospacing="1"/>
        <w:jc w:val="both"/>
        <w:rPr>
          <w:rFonts w:ascii="Courier" w:hAnsi="Courier"/>
          <w:sz w:val="22"/>
          <w:szCs w:val="22"/>
        </w:rPr>
      </w:pPr>
      <w:r w:rsidRPr="00C1063D">
        <w:rPr>
          <w:rFonts w:ascii="Courier" w:hAnsi="Courier"/>
          <w:sz w:val="22"/>
          <w:szCs w:val="22"/>
        </w:rPr>
        <w:t>Atkinson, G.</w:t>
      </w:r>
      <w:r w:rsidR="00255847" w:rsidRPr="00C1063D">
        <w:rPr>
          <w:rFonts w:ascii="Courier" w:hAnsi="Courier"/>
          <w:sz w:val="22"/>
          <w:szCs w:val="22"/>
        </w:rPr>
        <w:t xml:space="preserve">M., and D. Motazedian </w:t>
      </w:r>
      <w:r w:rsidR="00255847" w:rsidRPr="00C1063D">
        <w:rPr>
          <w:rFonts w:ascii="Courier" w:hAnsi="Courier"/>
          <w:b/>
          <w:bCs/>
          <w:sz w:val="22"/>
          <w:szCs w:val="22"/>
        </w:rPr>
        <w:t>(2013)</w:t>
      </w:r>
      <w:r w:rsidR="00255847" w:rsidRPr="00C1063D">
        <w:rPr>
          <w:rFonts w:ascii="Courier" w:hAnsi="Courier"/>
          <w:sz w:val="22"/>
          <w:szCs w:val="22"/>
        </w:rPr>
        <w:t xml:space="preserve">, 'Ground‐Motion Amplitudes for Earthquakes in Puerto Rico',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(3), p. 1846-1859 doi: 10.1785/0120120130</w:t>
      </w:r>
    </w:p>
    <w:p w14:paraId="10475911" w14:textId="7F755CEE"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Atre, S.R., and C.</w:t>
      </w:r>
      <w:r w:rsidR="00255847" w:rsidRPr="00C1063D">
        <w:rPr>
          <w:rFonts w:ascii="Courier" w:hAnsi="Courier"/>
          <w:sz w:val="22"/>
          <w:szCs w:val="22"/>
        </w:rPr>
        <w:t xml:space="preserve">H. Thurber </w:t>
      </w:r>
      <w:r w:rsidR="00255847" w:rsidRPr="00C1063D">
        <w:rPr>
          <w:rFonts w:ascii="Courier" w:hAnsi="Courier"/>
          <w:b/>
          <w:bCs/>
          <w:sz w:val="22"/>
          <w:szCs w:val="22"/>
        </w:rPr>
        <w:t>(2004)</w:t>
      </w:r>
      <w:r w:rsidR="00255847" w:rsidRPr="00C1063D">
        <w:rPr>
          <w:rFonts w:ascii="Courier" w:hAnsi="Courier"/>
          <w:sz w:val="22"/>
          <w:szCs w:val="22"/>
        </w:rPr>
        <w:t>, 'Three-Dimensional variations in Vp/Vs ratio in the Loma Prieta</w:t>
      </w:r>
      <w:r w:rsidR="00C33E62" w:rsidRPr="00C1063D">
        <w:rPr>
          <w:rFonts w:ascii="Courier" w:hAnsi="Courier"/>
          <w:sz w:val="22"/>
          <w:szCs w:val="22"/>
        </w:rPr>
        <w:t xml:space="preserve"> region</w:t>
      </w:r>
      <w:r w:rsidR="00255847" w:rsidRPr="00C1063D">
        <w:rPr>
          <w:rFonts w:ascii="Courier" w:hAnsi="Courier"/>
          <w:sz w:val="22"/>
          <w:szCs w:val="22"/>
        </w:rPr>
        <w:t xml:space="preserve"> (</w:t>
      </w:r>
      <w:r w:rsidR="00255847" w:rsidRPr="00C1063D">
        <w:rPr>
          <w:rFonts w:ascii="Courier" w:hAnsi="Courier"/>
          <w:i/>
          <w:iCs/>
          <w:sz w:val="22"/>
          <w:szCs w:val="22"/>
        </w:rPr>
        <w:t xml:space="preserve">in </w:t>
      </w:r>
      <w:r w:rsidR="00255847" w:rsidRPr="00C1063D">
        <w:rPr>
          <w:rFonts w:ascii="Courier" w:hAnsi="Courier"/>
          <w:sz w:val="22"/>
          <w:szCs w:val="22"/>
        </w:rPr>
        <w:t xml:space="preserve">The Loma Prieta, California, earthquake of October 17, 1989; geologic setting and crustal structure, Wells,)', </w:t>
      </w:r>
      <w:r w:rsidR="00255847" w:rsidRPr="00C1063D">
        <w:rPr>
          <w:rFonts w:ascii="Courier" w:hAnsi="Courier"/>
          <w:i/>
          <w:iCs/>
          <w:sz w:val="22"/>
          <w:szCs w:val="22"/>
        </w:rPr>
        <w:t>U.S. Geological Survey Professional Paper</w:t>
      </w:r>
      <w:r w:rsidR="00255847" w:rsidRPr="00C1063D">
        <w:rPr>
          <w:rFonts w:ascii="Courier" w:hAnsi="Courier"/>
          <w:sz w:val="22"/>
          <w:szCs w:val="22"/>
        </w:rPr>
        <w:t xml:space="preserve">, </w:t>
      </w:r>
      <w:r w:rsidR="00255847" w:rsidRPr="00C1063D">
        <w:rPr>
          <w:rFonts w:ascii="Courier" w:hAnsi="Courier"/>
          <w:i/>
          <w:iCs/>
          <w:sz w:val="22"/>
          <w:szCs w:val="22"/>
        </w:rPr>
        <w:t>1550</w:t>
      </w:r>
      <w:r w:rsidR="00255847" w:rsidRPr="00C1063D">
        <w:rPr>
          <w:rFonts w:ascii="Courier" w:hAnsi="Courier"/>
          <w:sz w:val="22"/>
          <w:szCs w:val="22"/>
        </w:rPr>
        <w:t xml:space="preserve">, p. E143-E163 </w:t>
      </w:r>
    </w:p>
    <w:p w14:paraId="1C309DDF" w14:textId="10D79479"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Atwater, B.F., D.K. Yamaguchi, S. Bondevik, W.A. Barnhardt, L.J. Amidon, B.E. Benson, G. Skjerdal, J.</w:t>
      </w:r>
      <w:r w:rsidR="00255847" w:rsidRPr="00C1063D">
        <w:rPr>
          <w:rFonts w:ascii="Courier" w:hAnsi="Courier"/>
          <w:sz w:val="22"/>
          <w:szCs w:val="22"/>
        </w:rPr>
        <w:t xml:space="preserve">A. Shulene, and F. Nanayama </w:t>
      </w:r>
      <w:r w:rsidR="00255847" w:rsidRPr="00C1063D">
        <w:rPr>
          <w:rFonts w:ascii="Courier" w:hAnsi="Courier"/>
          <w:b/>
          <w:bCs/>
          <w:sz w:val="22"/>
          <w:szCs w:val="22"/>
        </w:rPr>
        <w:t>(2001)</w:t>
      </w:r>
      <w:r w:rsidR="00255847" w:rsidRPr="00C1063D">
        <w:rPr>
          <w:rFonts w:ascii="Courier" w:hAnsi="Courier"/>
          <w:sz w:val="22"/>
          <w:szCs w:val="22"/>
        </w:rPr>
        <w:t xml:space="preserve">, 'Rapid reseting of an estuarine recorder of the 1964 Alaska earthquake', </w:t>
      </w:r>
      <w:r w:rsidR="00255847" w:rsidRPr="00C1063D">
        <w:rPr>
          <w:rFonts w:ascii="Courier" w:hAnsi="Courier"/>
          <w:i/>
          <w:iCs/>
          <w:sz w:val="22"/>
          <w:szCs w:val="22"/>
        </w:rPr>
        <w:t>Geological Society of America Bulletin</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 xml:space="preserve">, p. 1193-1204 </w:t>
      </w:r>
    </w:p>
    <w:p w14:paraId="10252C70" w14:textId="54EF1A95"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Aubele, J.</w:t>
      </w:r>
      <w:r w:rsidR="00255847" w:rsidRPr="00C1063D">
        <w:rPr>
          <w:rFonts w:ascii="Courier" w:hAnsi="Courier"/>
          <w:sz w:val="22"/>
          <w:szCs w:val="22"/>
        </w:rPr>
        <w:t xml:space="preserve">C. </w:t>
      </w:r>
      <w:r w:rsidR="00255847" w:rsidRPr="00C1063D">
        <w:rPr>
          <w:rFonts w:ascii="Courier" w:hAnsi="Courier"/>
          <w:b/>
          <w:bCs/>
          <w:sz w:val="22"/>
          <w:szCs w:val="22"/>
        </w:rPr>
        <w:t>(2005)</w:t>
      </w:r>
      <w:r w:rsidR="00255847" w:rsidRPr="00C1063D">
        <w:rPr>
          <w:rFonts w:ascii="Courier" w:hAnsi="Courier"/>
          <w:sz w:val="22"/>
          <w:szCs w:val="22"/>
        </w:rPr>
        <w:t>, 'Increasing geoscience literacy and public support for the Earthscope National Science initiative through informal education',</w:t>
      </w:r>
      <w:r w:rsidR="00255847" w:rsidRPr="00C1063D">
        <w:rPr>
          <w:rFonts w:ascii="Courier" w:hAnsi="Courier"/>
          <w:i/>
          <w:iCs/>
          <w:sz w:val="22"/>
          <w:szCs w:val="22"/>
        </w:rPr>
        <w:t xml:space="preserve"> EOS Transactions, AGU Fall Meeting Abstracts </w:t>
      </w:r>
      <w:r w:rsidR="00255847" w:rsidRPr="00C1063D">
        <w:rPr>
          <w:rFonts w:ascii="Courier" w:hAnsi="Courier"/>
          <w:sz w:val="22"/>
          <w:szCs w:val="22"/>
        </w:rPr>
        <w:t xml:space="preserve">86(52), p. 06 </w:t>
      </w:r>
    </w:p>
    <w:p w14:paraId="69324A12" w14:textId="33A36BFB" w:rsidR="001D37D5" w:rsidRPr="00C1063D" w:rsidRDefault="001D37D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Audet, P. </w:t>
      </w:r>
      <w:r w:rsidRPr="00C1063D">
        <w:rPr>
          <w:rFonts w:ascii="Courier" w:hAnsi="Courier"/>
          <w:b/>
          <w:bCs/>
          <w:sz w:val="22"/>
          <w:szCs w:val="22"/>
        </w:rPr>
        <w:t>(2015)</w:t>
      </w:r>
      <w:r w:rsidRPr="00C1063D">
        <w:rPr>
          <w:rFonts w:ascii="Courier" w:hAnsi="Courier"/>
          <w:sz w:val="22"/>
          <w:szCs w:val="22"/>
        </w:rPr>
        <w:t xml:space="preserve">, 'Layered crustal anisotropy around the San Andreas Fault near Parkfield, California',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3527-3543 doi: 10.1002/2014JB011821</w:t>
      </w:r>
    </w:p>
    <w:p w14:paraId="7D266F8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Audet, P., and M. Bostock </w:t>
      </w:r>
      <w:r w:rsidRPr="00C1063D">
        <w:rPr>
          <w:rFonts w:ascii="Courier" w:hAnsi="Courier"/>
          <w:b/>
          <w:bCs/>
          <w:sz w:val="22"/>
          <w:szCs w:val="22"/>
        </w:rPr>
        <w:t>(2006)</w:t>
      </w:r>
      <w:r w:rsidRPr="00C1063D">
        <w:rPr>
          <w:rFonts w:ascii="Courier" w:hAnsi="Courier"/>
          <w:sz w:val="22"/>
          <w:szCs w:val="22"/>
        </w:rPr>
        <w:t xml:space="preserve">, 'Modelling teleseismic waveform distortion due to elastic heterogeneity and anisotropy using a one-way wave equation', </w:t>
      </w:r>
      <w:r w:rsidRPr="00C1063D">
        <w:rPr>
          <w:rFonts w:ascii="Courier" w:hAnsi="Courier"/>
          <w:i/>
          <w:iCs/>
          <w:sz w:val="22"/>
          <w:szCs w:val="22"/>
        </w:rPr>
        <w:t>AGU Fall Meeting Abstracts</w:t>
      </w:r>
      <w:r w:rsidRPr="00C1063D">
        <w:rPr>
          <w:rFonts w:ascii="Courier" w:hAnsi="Courier"/>
          <w:sz w:val="22"/>
          <w:szCs w:val="22"/>
        </w:rPr>
        <w:t xml:space="preserve">, 43, p. 1387 </w:t>
      </w:r>
    </w:p>
    <w:p w14:paraId="469223CD" w14:textId="14A727A1"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Audet, P., M.G. Bostock, D.C. Boyarko, M.</w:t>
      </w:r>
      <w:r w:rsidR="00255847" w:rsidRPr="00C1063D">
        <w:rPr>
          <w:rFonts w:ascii="Courier" w:hAnsi="Courier"/>
          <w:sz w:val="22"/>
          <w:szCs w:val="22"/>
        </w:rPr>
        <w:t>R. B</w:t>
      </w:r>
      <w:r w:rsidRPr="00C1063D">
        <w:rPr>
          <w:rFonts w:ascii="Courier" w:hAnsi="Courier"/>
          <w:sz w:val="22"/>
          <w:szCs w:val="22"/>
        </w:rPr>
        <w:t>rudzinski, and R.</w:t>
      </w:r>
      <w:r w:rsidR="00255847" w:rsidRPr="00C1063D">
        <w:rPr>
          <w:rFonts w:ascii="Courier" w:hAnsi="Courier"/>
          <w:sz w:val="22"/>
          <w:szCs w:val="22"/>
        </w:rPr>
        <w:t xml:space="preserve">M. Allen </w:t>
      </w:r>
      <w:r w:rsidR="00255847" w:rsidRPr="00C1063D">
        <w:rPr>
          <w:rFonts w:ascii="Courier" w:hAnsi="Courier"/>
          <w:b/>
          <w:bCs/>
          <w:sz w:val="22"/>
          <w:szCs w:val="22"/>
        </w:rPr>
        <w:t>(2010)</w:t>
      </w:r>
      <w:r w:rsidR="00255847" w:rsidRPr="00C1063D">
        <w:rPr>
          <w:rFonts w:ascii="Courier" w:hAnsi="Courier"/>
          <w:sz w:val="22"/>
          <w:szCs w:val="22"/>
        </w:rPr>
        <w:t xml:space="preserve">, 'Slab morphology in the Cascadia fore arc and its relation to episodic tremor and </w:t>
      </w:r>
      <w:r w:rsidR="00255847" w:rsidRPr="00C1063D">
        <w:rPr>
          <w:rFonts w:ascii="Courier" w:hAnsi="Courier"/>
          <w:spacing w:val="-18"/>
          <w:sz w:val="22"/>
          <w:szCs w:val="22"/>
        </w:rPr>
        <w:t xml:space="preserve">slip',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115</w:t>
      </w:r>
      <w:r w:rsidR="00255847" w:rsidRPr="00C1063D">
        <w:rPr>
          <w:rFonts w:ascii="Courier" w:hAnsi="Courier"/>
          <w:spacing w:val="-18"/>
          <w:sz w:val="22"/>
          <w:szCs w:val="22"/>
        </w:rPr>
        <w:t>(B00A16), p. 15 doi:</w:t>
      </w:r>
      <w:r w:rsidR="00255847" w:rsidRPr="00C1063D">
        <w:rPr>
          <w:rFonts w:ascii="Courier" w:hAnsi="Courier"/>
          <w:sz w:val="22"/>
          <w:szCs w:val="22"/>
        </w:rPr>
        <w:t xml:space="preserve"> 10.1029/2008JB006053 </w:t>
      </w:r>
    </w:p>
    <w:p w14:paraId="6F74567F" w14:textId="2685A00F"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Audet, P., M.</w:t>
      </w:r>
      <w:r w:rsidR="00255847" w:rsidRPr="00C1063D">
        <w:rPr>
          <w:rFonts w:ascii="Courier" w:hAnsi="Courier"/>
          <w:sz w:val="22"/>
          <w:szCs w:val="22"/>
        </w:rPr>
        <w:t xml:space="preserve">G. Bostock, and J.-P. Mercier </w:t>
      </w:r>
      <w:r w:rsidR="00255847" w:rsidRPr="00C1063D">
        <w:rPr>
          <w:rFonts w:ascii="Courier" w:hAnsi="Courier"/>
          <w:b/>
          <w:bCs/>
          <w:sz w:val="22"/>
          <w:szCs w:val="22"/>
        </w:rPr>
        <w:t>(2007)</w:t>
      </w:r>
      <w:r w:rsidR="00255847" w:rsidRPr="00C1063D">
        <w:rPr>
          <w:rFonts w:ascii="Courier" w:hAnsi="Courier"/>
          <w:sz w:val="22"/>
          <w:szCs w:val="22"/>
        </w:rPr>
        <w:t xml:space="preserve">, 'Teleseismic waveform modelling with a one-way wave equation',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171</w:t>
      </w:r>
      <w:r w:rsidR="00255847" w:rsidRPr="00C1063D">
        <w:rPr>
          <w:rFonts w:ascii="Courier" w:hAnsi="Courier"/>
          <w:sz w:val="22"/>
          <w:szCs w:val="22"/>
        </w:rPr>
        <w:t>(3), p. 1212-1225 doi: 10.1111/j.1365-246X.2007.03586.x</w:t>
      </w:r>
    </w:p>
    <w:p w14:paraId="5D273CF9" w14:textId="7285A6DD" w:rsidR="00255847" w:rsidRPr="00C1063D" w:rsidRDefault="009F37B8" w:rsidP="00255847">
      <w:pPr>
        <w:spacing w:before="100" w:beforeAutospacing="1" w:after="100" w:afterAutospacing="1"/>
        <w:jc w:val="both"/>
        <w:rPr>
          <w:rFonts w:ascii="Courier" w:hAnsi="Courier"/>
          <w:sz w:val="22"/>
          <w:szCs w:val="22"/>
        </w:rPr>
      </w:pPr>
      <w:r w:rsidRPr="00C1063D">
        <w:rPr>
          <w:rFonts w:ascii="Courier" w:hAnsi="Courier"/>
          <w:sz w:val="22"/>
          <w:szCs w:val="22"/>
        </w:rPr>
        <w:t>Audoine, E., M.</w:t>
      </w:r>
      <w:r w:rsidR="00255847" w:rsidRPr="00C1063D">
        <w:rPr>
          <w:rFonts w:ascii="Courier" w:hAnsi="Courier"/>
          <w:sz w:val="22"/>
          <w:szCs w:val="22"/>
        </w:rPr>
        <w:t xml:space="preserve">K. Savage, and K. Gledhill </w:t>
      </w:r>
      <w:r w:rsidR="00255847" w:rsidRPr="00C1063D">
        <w:rPr>
          <w:rFonts w:ascii="Courier" w:hAnsi="Courier"/>
          <w:b/>
          <w:bCs/>
          <w:sz w:val="22"/>
          <w:szCs w:val="22"/>
        </w:rPr>
        <w:t>(2000)</w:t>
      </w:r>
      <w:r w:rsidR="00255847" w:rsidRPr="00C1063D">
        <w:rPr>
          <w:rFonts w:ascii="Courier" w:hAnsi="Courier"/>
          <w:sz w:val="22"/>
          <w:szCs w:val="22"/>
        </w:rPr>
        <w:t xml:space="preserve">, 'Seismic anisotropy from local earthquakes in the transition region from a subduction to a strike-slip plate boundary, New Zealand',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8013-8033 </w:t>
      </w:r>
    </w:p>
    <w:p w14:paraId="455AF998" w14:textId="0240D595" w:rsidR="00255847" w:rsidRPr="00C1063D" w:rsidRDefault="009C085D" w:rsidP="00255847">
      <w:pPr>
        <w:spacing w:before="100" w:beforeAutospacing="1" w:after="100" w:afterAutospacing="1"/>
        <w:jc w:val="both"/>
        <w:rPr>
          <w:rFonts w:ascii="Courier" w:hAnsi="Courier"/>
          <w:sz w:val="22"/>
          <w:szCs w:val="22"/>
        </w:rPr>
      </w:pPr>
      <w:r w:rsidRPr="00C1063D">
        <w:rPr>
          <w:rFonts w:ascii="Courier" w:hAnsi="Courier"/>
          <w:sz w:val="22"/>
          <w:szCs w:val="22"/>
        </w:rPr>
        <w:t>Auer, L., L. Boschi, T.W. Becker, M. van Driel, S.</w:t>
      </w:r>
      <w:r w:rsidR="00255847" w:rsidRPr="00C1063D">
        <w:rPr>
          <w:rFonts w:ascii="Courier" w:hAnsi="Courier"/>
          <w:sz w:val="22"/>
          <w:szCs w:val="22"/>
        </w:rPr>
        <w:t xml:space="preserve">C. Stähler, T. Nissen-Meyer, and K. Sigloch </w:t>
      </w:r>
      <w:r w:rsidR="00255847" w:rsidRPr="00C1063D">
        <w:rPr>
          <w:rFonts w:ascii="Courier" w:hAnsi="Courier"/>
          <w:b/>
          <w:bCs/>
          <w:sz w:val="22"/>
          <w:szCs w:val="22"/>
        </w:rPr>
        <w:t>(2014)</w:t>
      </w:r>
      <w:r w:rsidR="00255847" w:rsidRPr="00C1063D">
        <w:rPr>
          <w:rFonts w:ascii="Courier" w:hAnsi="Courier"/>
          <w:sz w:val="22"/>
          <w:szCs w:val="22"/>
        </w:rPr>
        <w:t xml:space="preserve">, 'Multi-scale Seismic Waveform Tomography and the Evolution of Oceanic Lithosphere', </w:t>
      </w:r>
      <w:r w:rsidR="00255847" w:rsidRPr="00C1063D">
        <w:rPr>
          <w:rFonts w:ascii="Courier" w:hAnsi="Courier"/>
          <w:i/>
          <w:iCs/>
          <w:sz w:val="22"/>
          <w:szCs w:val="22"/>
        </w:rPr>
        <w:t>AGU Fall Meeting 2014, abstract #DI23A-4283</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 p. 4283 </w:t>
      </w:r>
    </w:p>
    <w:p w14:paraId="4E260D97" w14:textId="396898F4" w:rsidR="00255847" w:rsidRPr="00C1063D" w:rsidRDefault="009C085D" w:rsidP="00255847">
      <w:pPr>
        <w:spacing w:before="100" w:beforeAutospacing="1" w:after="100" w:afterAutospacing="1"/>
        <w:jc w:val="both"/>
        <w:rPr>
          <w:rFonts w:ascii="Courier" w:hAnsi="Courier"/>
          <w:sz w:val="22"/>
          <w:szCs w:val="22"/>
        </w:rPr>
      </w:pPr>
      <w:r w:rsidRPr="00C1063D">
        <w:rPr>
          <w:rFonts w:ascii="Courier" w:hAnsi="Courier"/>
          <w:sz w:val="22"/>
          <w:szCs w:val="22"/>
        </w:rPr>
        <w:t>Auger, L.</w:t>
      </w:r>
      <w:r w:rsidR="00255847" w:rsidRPr="00C1063D">
        <w:rPr>
          <w:rFonts w:ascii="Courier" w:hAnsi="Courier"/>
          <w:sz w:val="22"/>
          <w:szCs w:val="22"/>
        </w:rPr>
        <w:t xml:space="preserve">S., G. Abers, K. Fischer, M. Protti, V. Gonzalez, and W. Strauch </w:t>
      </w:r>
      <w:r w:rsidR="00255847" w:rsidRPr="00C1063D">
        <w:rPr>
          <w:rFonts w:ascii="Courier" w:hAnsi="Courier"/>
          <w:b/>
          <w:bCs/>
          <w:sz w:val="22"/>
          <w:szCs w:val="22"/>
        </w:rPr>
        <w:t>(2006)</w:t>
      </w:r>
      <w:r w:rsidR="00255847" w:rsidRPr="00C1063D">
        <w:rPr>
          <w:rFonts w:ascii="Courier" w:hAnsi="Courier"/>
          <w:sz w:val="22"/>
          <w:szCs w:val="22"/>
        </w:rPr>
        <w:t xml:space="preserve">, 'Crustal thickness variations beneath the Central American Arc',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0517 </w:t>
      </w:r>
    </w:p>
    <w:p w14:paraId="24E43DBD" w14:textId="0DC29CF4" w:rsidR="00255847" w:rsidRPr="00C1063D" w:rsidRDefault="009C085D" w:rsidP="00255847">
      <w:pPr>
        <w:spacing w:before="100" w:beforeAutospacing="1" w:after="100" w:afterAutospacing="1"/>
        <w:jc w:val="both"/>
        <w:rPr>
          <w:rFonts w:ascii="Courier" w:hAnsi="Courier"/>
          <w:sz w:val="22"/>
          <w:szCs w:val="22"/>
        </w:rPr>
      </w:pPr>
      <w:r w:rsidRPr="00C1063D">
        <w:rPr>
          <w:rFonts w:ascii="Courier" w:hAnsi="Courier"/>
          <w:sz w:val="22"/>
          <w:szCs w:val="22"/>
        </w:rPr>
        <w:t>Austin, K., F. Blume, H.</w:t>
      </w:r>
      <w:r w:rsidR="00255847" w:rsidRPr="00C1063D">
        <w:rPr>
          <w:rFonts w:ascii="Courier" w:hAnsi="Courier"/>
          <w:sz w:val="22"/>
          <w:szCs w:val="22"/>
        </w:rPr>
        <w:t>T. Berglund, T. Dittman, K. Feaux,</w:t>
      </w:r>
      <w:r w:rsidRPr="00C1063D">
        <w:rPr>
          <w:rFonts w:ascii="Courier" w:hAnsi="Courier"/>
          <w:sz w:val="22"/>
          <w:szCs w:val="22"/>
        </w:rPr>
        <w:t xml:space="preserve"> W. Gallaher, K. Hodgkinson, G.</w:t>
      </w:r>
      <w:r w:rsidR="00255847" w:rsidRPr="00C1063D">
        <w:rPr>
          <w:rFonts w:ascii="Courier" w:hAnsi="Courier"/>
          <w:sz w:val="22"/>
          <w:szCs w:val="22"/>
        </w:rPr>
        <w:t xml:space="preserve">S. Mattioli, D. Mencin, and C. P. Walls </w:t>
      </w:r>
      <w:r w:rsidR="00255847" w:rsidRPr="00C1063D">
        <w:rPr>
          <w:rFonts w:ascii="Courier" w:hAnsi="Courier"/>
          <w:b/>
          <w:sz w:val="22"/>
          <w:szCs w:val="22"/>
        </w:rPr>
        <w:t>(2014),</w:t>
      </w:r>
      <w:r w:rsidR="00255847" w:rsidRPr="00C1063D">
        <w:rPr>
          <w:rFonts w:ascii="Courier" w:hAnsi="Courier"/>
          <w:sz w:val="22"/>
          <w:szCs w:val="22"/>
        </w:rPr>
        <w:t xml:space="preserve"> The Plate Boundary Observatory Cascadia Network: Development and installation of a large scale high rate real-time GPS network, </w:t>
      </w:r>
      <w:r w:rsidR="00255847" w:rsidRPr="00C1063D">
        <w:rPr>
          <w:rFonts w:ascii="Courier" w:hAnsi="Courier"/>
          <w:i/>
          <w:sz w:val="22"/>
          <w:szCs w:val="22"/>
        </w:rPr>
        <w:t>paper presented at GSA Annual,</w:t>
      </w:r>
      <w:r w:rsidRPr="00C1063D">
        <w:rPr>
          <w:rFonts w:ascii="Courier" w:hAnsi="Courier"/>
          <w:i/>
          <w:sz w:val="22"/>
          <w:szCs w:val="22"/>
        </w:rPr>
        <w:t xml:space="preserve"> </w:t>
      </w:r>
      <w:r w:rsidR="00255847" w:rsidRPr="00C1063D">
        <w:rPr>
          <w:rFonts w:ascii="Courier" w:hAnsi="Courier"/>
          <w:i/>
          <w:sz w:val="22"/>
          <w:szCs w:val="22"/>
        </w:rPr>
        <w:t>Fall Meeting 2014,</w:t>
      </w:r>
      <w:r w:rsidR="00255847" w:rsidRPr="00C1063D">
        <w:rPr>
          <w:rFonts w:ascii="Courier" w:hAnsi="Courier"/>
          <w:sz w:val="22"/>
          <w:szCs w:val="22"/>
        </w:rPr>
        <w:t xml:space="preserve"> abstract #G52A-01</w:t>
      </w:r>
    </w:p>
    <w:p w14:paraId="63213401" w14:textId="59B65E6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Aust</w:t>
      </w:r>
      <w:r w:rsidR="000A29B1" w:rsidRPr="00C1063D">
        <w:rPr>
          <w:rFonts w:ascii="Courier" w:hAnsi="Courier"/>
          <w:spacing w:val="-18"/>
          <w:sz w:val="22"/>
          <w:szCs w:val="22"/>
        </w:rPr>
        <w:t>in, K., M. Enders, K. Feaux, G.</w:t>
      </w:r>
      <w:r w:rsidRPr="00C1063D">
        <w:rPr>
          <w:rFonts w:ascii="Courier" w:hAnsi="Courier"/>
          <w:spacing w:val="-18"/>
          <w:sz w:val="22"/>
          <w:szCs w:val="22"/>
        </w:rPr>
        <w:t>S.</w:t>
      </w:r>
      <w:r w:rsidR="000A29B1" w:rsidRPr="00C1063D">
        <w:rPr>
          <w:rFonts w:ascii="Courier" w:hAnsi="Courier"/>
          <w:spacing w:val="-18"/>
          <w:sz w:val="22"/>
          <w:szCs w:val="22"/>
        </w:rPr>
        <w:t xml:space="preserve"> Mattioli, D. Mencin, C.M. Meertens, C.P.</w:t>
      </w:r>
      <w:r w:rsidR="000A29B1" w:rsidRPr="00C1063D">
        <w:rPr>
          <w:rFonts w:ascii="Courier" w:hAnsi="Courier"/>
          <w:sz w:val="22"/>
          <w:szCs w:val="22"/>
        </w:rPr>
        <w:t xml:space="preserve"> Walls, and A.</w:t>
      </w:r>
      <w:r w:rsidRPr="00C1063D">
        <w:rPr>
          <w:rFonts w:ascii="Courier" w:hAnsi="Courier"/>
          <w:sz w:val="22"/>
          <w:szCs w:val="22"/>
        </w:rPr>
        <w:t xml:space="preserve">A. Borsa </w:t>
      </w:r>
      <w:r w:rsidRPr="00C1063D">
        <w:rPr>
          <w:rFonts w:ascii="Courier" w:hAnsi="Courier"/>
          <w:b/>
          <w:bCs/>
          <w:sz w:val="22"/>
          <w:szCs w:val="22"/>
        </w:rPr>
        <w:t>(2012)</w:t>
      </w:r>
      <w:r w:rsidRPr="00C1063D">
        <w:rPr>
          <w:rFonts w:ascii="Courier" w:hAnsi="Courier"/>
          <w:sz w:val="22"/>
          <w:szCs w:val="22"/>
        </w:rPr>
        <w:t xml:space="preserve">, 'Real-time GPS Networks on Active Convergent Margins, Updates </w:t>
      </w:r>
      <w:r w:rsidRPr="00C1063D">
        <w:rPr>
          <w:rFonts w:ascii="Courier" w:hAnsi="Courier"/>
          <w:spacing w:val="-18"/>
          <w:sz w:val="22"/>
          <w:szCs w:val="22"/>
        </w:rPr>
        <w:t>From Cascadia</w:t>
      </w:r>
      <w:r w:rsidRPr="00C1063D">
        <w:rPr>
          <w:rFonts w:ascii="Courier" w:hAnsi="Courier"/>
          <w:sz w:val="22"/>
          <w:szCs w:val="22"/>
        </w:rPr>
        <w:t xml:space="preserve"> and Elsewhere', </w:t>
      </w:r>
      <w:r w:rsidR="00EA66DE" w:rsidRPr="00C1063D">
        <w:rPr>
          <w:rFonts w:ascii="Courier" w:hAnsi="Courier"/>
          <w:i/>
          <w:iCs/>
          <w:sz w:val="22"/>
          <w:szCs w:val="22"/>
        </w:rPr>
        <w:t>AGU 2012 Fall meeting</w:t>
      </w:r>
      <w:r w:rsidRPr="00C1063D">
        <w:rPr>
          <w:rFonts w:ascii="Courier" w:hAnsi="Courier"/>
          <w:i/>
          <w:iCs/>
          <w:sz w:val="22"/>
          <w:szCs w:val="22"/>
        </w:rPr>
        <w:t xml:space="preserve"> </w:t>
      </w:r>
      <w:r w:rsidR="00EA66DE" w:rsidRPr="00C1063D">
        <w:rPr>
          <w:rFonts w:ascii="Courier" w:hAnsi="Courier"/>
          <w:i/>
          <w:iCs/>
          <w:sz w:val="22"/>
          <w:szCs w:val="22"/>
        </w:rPr>
        <w:t>abstract #</w:t>
      </w:r>
      <w:r w:rsidRPr="00C1063D">
        <w:rPr>
          <w:rFonts w:ascii="Courier" w:hAnsi="Courier"/>
          <w:i/>
          <w:iCs/>
          <w:sz w:val="22"/>
          <w:szCs w:val="22"/>
        </w:rPr>
        <w:t>NH11C-1564 Poster</w:t>
      </w:r>
      <w:r w:rsidR="000A29B1" w:rsidRPr="00C1063D">
        <w:rPr>
          <w:rFonts w:ascii="Courier" w:hAnsi="Courier"/>
          <w:sz w:val="22"/>
          <w:szCs w:val="22"/>
        </w:rPr>
        <w:t>, p</w:t>
      </w:r>
      <w:r w:rsidRPr="00C1063D">
        <w:rPr>
          <w:rFonts w:ascii="Courier" w:hAnsi="Courier"/>
          <w:sz w:val="22"/>
          <w:szCs w:val="22"/>
        </w:rPr>
        <w:t xml:space="preserve"> </w:t>
      </w:r>
    </w:p>
    <w:p w14:paraId="0BD4FAFC" w14:textId="728D9FED" w:rsidR="00255847" w:rsidRPr="00C1063D" w:rsidRDefault="000A29B1" w:rsidP="00255847">
      <w:pPr>
        <w:spacing w:before="100" w:beforeAutospacing="1" w:after="100" w:afterAutospacing="1"/>
        <w:jc w:val="both"/>
        <w:rPr>
          <w:rFonts w:ascii="Courier" w:hAnsi="Courier"/>
          <w:sz w:val="22"/>
          <w:szCs w:val="22"/>
        </w:rPr>
      </w:pPr>
      <w:r w:rsidRPr="00C1063D">
        <w:rPr>
          <w:rFonts w:ascii="Courier" w:hAnsi="Courier"/>
          <w:sz w:val="22"/>
          <w:szCs w:val="22"/>
        </w:rPr>
        <w:t>Austin, K.E., F. Blume, H.</w:t>
      </w:r>
      <w:r w:rsidR="00255847" w:rsidRPr="00C1063D">
        <w:rPr>
          <w:rFonts w:ascii="Courier" w:hAnsi="Courier"/>
          <w:sz w:val="22"/>
          <w:szCs w:val="22"/>
        </w:rPr>
        <w:t>T. Ber</w:t>
      </w:r>
      <w:r w:rsidRPr="00C1063D">
        <w:rPr>
          <w:rFonts w:ascii="Courier" w:hAnsi="Courier"/>
          <w:sz w:val="22"/>
          <w:szCs w:val="22"/>
        </w:rPr>
        <w:t>glund, T. Dittman, K. Feaux, W.W. Gallaher, G.S. Mattioli, D. Mencin, and C.</w:t>
      </w:r>
      <w:r w:rsidR="00255847" w:rsidRPr="00C1063D">
        <w:rPr>
          <w:rFonts w:ascii="Courier" w:hAnsi="Courier"/>
          <w:sz w:val="22"/>
          <w:szCs w:val="22"/>
        </w:rPr>
        <w:t xml:space="preserve">P. Walls </w:t>
      </w:r>
      <w:r w:rsidR="00255847" w:rsidRPr="00C1063D">
        <w:rPr>
          <w:rFonts w:ascii="Courier" w:hAnsi="Courier"/>
          <w:b/>
          <w:bCs/>
          <w:sz w:val="22"/>
          <w:szCs w:val="22"/>
        </w:rPr>
        <w:t>(2013)</w:t>
      </w:r>
      <w:r w:rsidR="00255847" w:rsidRPr="00C1063D">
        <w:rPr>
          <w:rFonts w:ascii="Courier" w:hAnsi="Courier"/>
          <w:sz w:val="22"/>
          <w:szCs w:val="22"/>
        </w:rPr>
        <w:t xml:space="preserve">, 'The Plate Boundary Observatory Cascadia Network: Development and Installation of a Large Scale Real-time GPS Network', </w:t>
      </w:r>
      <w:r w:rsidR="00255847" w:rsidRPr="00C1063D">
        <w:rPr>
          <w:rFonts w:ascii="Courier" w:hAnsi="Courier"/>
          <w:i/>
          <w:iCs/>
          <w:sz w:val="22"/>
          <w:szCs w:val="22"/>
        </w:rPr>
        <w:t>AGU Fall Meeting 2013, abstract #G53B-0931</w:t>
      </w:r>
      <w:r w:rsidR="00255847" w:rsidRPr="00C1063D">
        <w:rPr>
          <w:rFonts w:ascii="Courier" w:hAnsi="Courier"/>
          <w:sz w:val="22"/>
          <w:szCs w:val="22"/>
        </w:rPr>
        <w:t xml:space="preserve">, 53, p. 0931 </w:t>
      </w:r>
    </w:p>
    <w:p w14:paraId="04AD4940" w14:textId="64A4F838" w:rsidR="00255847" w:rsidRPr="00C1063D" w:rsidRDefault="000A29B1" w:rsidP="00255847">
      <w:pPr>
        <w:spacing w:before="100" w:beforeAutospacing="1" w:after="100" w:afterAutospacing="1"/>
        <w:jc w:val="both"/>
        <w:rPr>
          <w:rFonts w:ascii="Courier" w:hAnsi="Courier"/>
          <w:sz w:val="22"/>
          <w:szCs w:val="22"/>
        </w:rPr>
      </w:pPr>
      <w:r w:rsidRPr="00C1063D">
        <w:rPr>
          <w:rFonts w:ascii="Courier" w:hAnsi="Courier"/>
          <w:sz w:val="22"/>
          <w:szCs w:val="22"/>
        </w:rPr>
        <w:t>Austin, K.E., F. Blume, H.T. Berglund, K. Feaux, W.W. Gallaher, K.M. Hodgkinson, G.</w:t>
      </w:r>
      <w:r w:rsidR="00255847" w:rsidRPr="00C1063D">
        <w:rPr>
          <w:rFonts w:ascii="Courier" w:hAnsi="Courier"/>
          <w:sz w:val="22"/>
          <w:szCs w:val="22"/>
        </w:rPr>
        <w:t xml:space="preserve">S. Mattioli, and D. Mencin </w:t>
      </w:r>
      <w:r w:rsidR="00255847" w:rsidRPr="00C1063D">
        <w:rPr>
          <w:rFonts w:ascii="Courier" w:hAnsi="Courier"/>
          <w:b/>
          <w:bCs/>
          <w:sz w:val="22"/>
          <w:szCs w:val="22"/>
        </w:rPr>
        <w:t>(2014)</w:t>
      </w:r>
      <w:r w:rsidR="00255847" w:rsidRPr="00C1063D">
        <w:rPr>
          <w:rFonts w:ascii="Courier" w:hAnsi="Courier"/>
          <w:sz w:val="22"/>
          <w:szCs w:val="22"/>
        </w:rPr>
        <w:t xml:space="preserve">, 'The Plate Boundary Observatory Cascadia Network: Development and Installation of a Large Scale Real-time GPS Network', </w:t>
      </w:r>
      <w:r w:rsidR="00255847" w:rsidRPr="00C1063D">
        <w:rPr>
          <w:rFonts w:ascii="Courier" w:hAnsi="Courier"/>
          <w:i/>
          <w:iCs/>
          <w:sz w:val="22"/>
          <w:szCs w:val="22"/>
        </w:rPr>
        <w:t>AGU Fall Meeting 2014, abstract #G52A-01</w:t>
      </w:r>
      <w:r w:rsidR="00255847" w:rsidRPr="00C1063D">
        <w:rPr>
          <w:rFonts w:ascii="Courier" w:hAnsi="Courier"/>
          <w:sz w:val="22"/>
          <w:szCs w:val="22"/>
        </w:rPr>
        <w:t xml:space="preserve">, </w:t>
      </w:r>
      <w:r w:rsidR="00255847" w:rsidRPr="00C1063D">
        <w:rPr>
          <w:rFonts w:ascii="Courier" w:hAnsi="Courier"/>
          <w:i/>
          <w:iCs/>
          <w:sz w:val="22"/>
          <w:szCs w:val="22"/>
        </w:rPr>
        <w:t>52</w:t>
      </w:r>
      <w:r w:rsidR="00255847" w:rsidRPr="00C1063D">
        <w:rPr>
          <w:rFonts w:ascii="Courier" w:hAnsi="Courier"/>
          <w:sz w:val="22"/>
          <w:szCs w:val="22"/>
        </w:rPr>
        <w:t xml:space="preserve">, p. 01 </w:t>
      </w:r>
    </w:p>
    <w:p w14:paraId="06DFDC78" w14:textId="71B7F994" w:rsidR="00255847" w:rsidRPr="00C1063D" w:rsidRDefault="000A29B1" w:rsidP="00255847">
      <w:pPr>
        <w:spacing w:before="100" w:beforeAutospacing="1" w:after="100" w:afterAutospacing="1"/>
        <w:jc w:val="both"/>
        <w:rPr>
          <w:rFonts w:ascii="Courier" w:hAnsi="Courier"/>
          <w:sz w:val="22"/>
          <w:szCs w:val="22"/>
        </w:rPr>
      </w:pPr>
      <w:r w:rsidRPr="00C1063D">
        <w:rPr>
          <w:rFonts w:ascii="Courier" w:hAnsi="Courier"/>
          <w:sz w:val="22"/>
          <w:szCs w:val="22"/>
        </w:rPr>
        <w:t>Austin, K.</w:t>
      </w:r>
      <w:r w:rsidR="00255847" w:rsidRPr="00C1063D">
        <w:rPr>
          <w:rFonts w:ascii="Courier" w:hAnsi="Courier"/>
          <w:sz w:val="22"/>
          <w:szCs w:val="22"/>
        </w:rPr>
        <w:t xml:space="preserve">E., K. Fengler, and S. Doelger </w:t>
      </w:r>
      <w:r w:rsidR="00255847" w:rsidRPr="00C1063D">
        <w:rPr>
          <w:rFonts w:ascii="Courier" w:hAnsi="Courier"/>
          <w:b/>
          <w:bCs/>
          <w:sz w:val="22"/>
          <w:szCs w:val="22"/>
        </w:rPr>
        <w:t>(2007)</w:t>
      </w:r>
      <w:r w:rsidR="00255847" w:rsidRPr="00C1063D">
        <w:rPr>
          <w:rFonts w:ascii="Courier" w:hAnsi="Courier"/>
          <w:sz w:val="22"/>
          <w:szCs w:val="22"/>
        </w:rPr>
        <w:t xml:space="preserve">, 'Update on Plate Boundary </w:t>
      </w:r>
      <w:r w:rsidR="00255847" w:rsidRPr="00C1063D">
        <w:rPr>
          <w:rFonts w:ascii="Courier" w:hAnsi="Courier"/>
          <w:spacing w:val="-18"/>
          <w:sz w:val="22"/>
          <w:szCs w:val="22"/>
        </w:rPr>
        <w:t xml:space="preserve">Observatory (PBO) Activities in the PNW Region',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33,</w:t>
      </w:r>
      <w:r w:rsidR="00255847" w:rsidRPr="00C1063D">
        <w:rPr>
          <w:rFonts w:ascii="Courier" w:hAnsi="Courier"/>
          <w:sz w:val="22"/>
          <w:szCs w:val="22"/>
        </w:rPr>
        <w:t xml:space="preserve"> p. 0908 </w:t>
      </w:r>
    </w:p>
    <w:p w14:paraId="55198E4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Autin, J., S. Leroy, M.-O. Beslier, E. D’Acremont, P. Razin, A. Ribodetti, N. Bellahsen, C. Robin, and K. Al Toubi </w:t>
      </w:r>
      <w:r w:rsidRPr="00C1063D">
        <w:rPr>
          <w:rFonts w:ascii="Courier" w:hAnsi="Courier"/>
          <w:b/>
          <w:bCs/>
          <w:sz w:val="22"/>
          <w:szCs w:val="22"/>
        </w:rPr>
        <w:t>(2010)</w:t>
      </w:r>
      <w:r w:rsidRPr="00C1063D">
        <w:rPr>
          <w:rFonts w:ascii="Courier" w:hAnsi="Courier"/>
          <w:sz w:val="22"/>
          <w:szCs w:val="22"/>
        </w:rPr>
        <w:t xml:space="preserve">, 'Continental break-up history of a deep magma-poor margin based on seismic reflection data (Northeastern Gulf of Aden margin, offshore Oman)',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180</w:t>
      </w:r>
      <w:r w:rsidRPr="00C1063D">
        <w:rPr>
          <w:rFonts w:ascii="Courier" w:hAnsi="Courier"/>
          <w:sz w:val="22"/>
          <w:szCs w:val="22"/>
        </w:rPr>
        <w:t>(2), p. 501-519 doi: 10.1111/j.1365-246X.2009.04424.x</w:t>
      </w:r>
    </w:p>
    <w:p w14:paraId="50734953" w14:textId="22A40237" w:rsidR="00255847" w:rsidRPr="00C1063D" w:rsidRDefault="00975A63" w:rsidP="00255847">
      <w:pPr>
        <w:spacing w:before="100" w:beforeAutospacing="1" w:after="100" w:afterAutospacing="1"/>
        <w:jc w:val="both"/>
        <w:rPr>
          <w:rFonts w:ascii="Courier" w:hAnsi="Courier"/>
          <w:sz w:val="22"/>
          <w:szCs w:val="22"/>
        </w:rPr>
      </w:pPr>
      <w:r w:rsidRPr="00C1063D">
        <w:rPr>
          <w:rFonts w:ascii="Courier" w:hAnsi="Courier"/>
          <w:sz w:val="22"/>
          <w:szCs w:val="22"/>
        </w:rPr>
        <w:t>Avants, M., T. Lay, S.A. Russell, and E.</w:t>
      </w:r>
      <w:r w:rsidR="00255847" w:rsidRPr="00C1063D">
        <w:rPr>
          <w:rFonts w:ascii="Courier" w:hAnsi="Courier"/>
          <w:sz w:val="22"/>
          <w:szCs w:val="22"/>
        </w:rPr>
        <w:t xml:space="preserve">J. Garnero </w:t>
      </w:r>
      <w:r w:rsidR="00255847" w:rsidRPr="00C1063D">
        <w:rPr>
          <w:rFonts w:ascii="Courier" w:hAnsi="Courier"/>
          <w:b/>
          <w:bCs/>
          <w:sz w:val="22"/>
          <w:szCs w:val="22"/>
        </w:rPr>
        <w:t>(2006)</w:t>
      </w:r>
      <w:r w:rsidR="00255847" w:rsidRPr="00C1063D">
        <w:rPr>
          <w:rFonts w:ascii="Courier" w:hAnsi="Courier"/>
          <w:sz w:val="22"/>
          <w:szCs w:val="22"/>
        </w:rPr>
        <w:t xml:space="preserve">, 'Shear velocity variation within the D" region beneath the Central Pacific',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(B5), p. 1-10 </w:t>
      </w:r>
    </w:p>
    <w:p w14:paraId="2D45A375" w14:textId="77777777" w:rsidR="00F530BB"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Avouac, J.-P., F. Ayoub</w:t>
      </w:r>
      <w:r w:rsidR="00975A63" w:rsidRPr="00C1063D">
        <w:rPr>
          <w:rFonts w:ascii="Courier" w:hAnsi="Courier"/>
          <w:sz w:val="22"/>
          <w:szCs w:val="22"/>
        </w:rPr>
        <w:t>, S. Leprince, O. Konca, and D.</w:t>
      </w:r>
      <w:r w:rsidRPr="00C1063D">
        <w:rPr>
          <w:rFonts w:ascii="Courier" w:hAnsi="Courier"/>
          <w:sz w:val="22"/>
          <w:szCs w:val="22"/>
        </w:rPr>
        <w:t xml:space="preserve">V. Helmberger </w:t>
      </w:r>
      <w:r w:rsidRPr="00C1063D">
        <w:rPr>
          <w:rFonts w:ascii="Courier" w:hAnsi="Courier"/>
          <w:b/>
          <w:bCs/>
          <w:sz w:val="22"/>
          <w:szCs w:val="22"/>
        </w:rPr>
        <w:t>(2006)</w:t>
      </w:r>
      <w:r w:rsidRPr="00C1063D">
        <w:rPr>
          <w:rFonts w:ascii="Courier" w:hAnsi="Courier"/>
          <w:sz w:val="22"/>
          <w:szCs w:val="22"/>
        </w:rPr>
        <w:t xml:space="preserve">, 'The 2005 Mw 7.6 Kashmir earthquake: Sub-pixel correlation of ASTER images and seismic waveforms analysis',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249</w:t>
      </w:r>
      <w:r w:rsidRPr="00C1063D">
        <w:rPr>
          <w:rFonts w:ascii="Courier" w:hAnsi="Courier"/>
          <w:sz w:val="22"/>
          <w:szCs w:val="22"/>
        </w:rPr>
        <w:t>(3-4), p. 514-528</w:t>
      </w:r>
    </w:p>
    <w:p w14:paraId="3EE579AC" w14:textId="3B743850" w:rsidR="00F530BB" w:rsidRPr="00C1063D" w:rsidRDefault="00F530B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Avouac, J.-P., L. Meng, S. S. Wei, T. Wang, and J.-P. Ampuero </w:t>
      </w:r>
      <w:r w:rsidRPr="00C1063D">
        <w:rPr>
          <w:rFonts w:ascii="Courier" w:hAnsi="Courier"/>
          <w:b/>
          <w:bCs/>
          <w:sz w:val="22"/>
          <w:szCs w:val="22"/>
        </w:rPr>
        <w:t>(2015)</w:t>
      </w:r>
      <w:r w:rsidRPr="00C1063D">
        <w:rPr>
          <w:rFonts w:ascii="Courier" w:hAnsi="Courier"/>
          <w:sz w:val="22"/>
          <w:szCs w:val="22"/>
        </w:rPr>
        <w:t xml:space="preserve">, 'Lower edge of locked Main Himalayan Thrust unzipped by the 2015 Gorkha earthquake',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8</w:t>
      </w:r>
      <w:r w:rsidRPr="00C1063D">
        <w:rPr>
          <w:rFonts w:ascii="Courier" w:hAnsi="Courier"/>
          <w:sz w:val="22"/>
          <w:szCs w:val="22"/>
        </w:rPr>
        <w:t>(9), p. 708-711 doi: 10.1038/ngeo2518</w:t>
      </w:r>
    </w:p>
    <w:p w14:paraId="629FD2F7" w14:textId="2CD01AAC" w:rsidR="00D22A08" w:rsidRPr="00C1063D" w:rsidRDefault="00255847" w:rsidP="00255847">
      <w:pPr>
        <w:spacing w:before="100" w:beforeAutospacing="1" w:after="100" w:afterAutospacing="1"/>
        <w:jc w:val="both"/>
        <w:rPr>
          <w:rStyle w:val="cit-doi"/>
          <w:rFonts w:eastAsia="Times New Roman"/>
          <w:i/>
          <w:iCs/>
        </w:rPr>
      </w:pPr>
      <w:r w:rsidRPr="00C1063D">
        <w:rPr>
          <w:rFonts w:ascii="Courier" w:hAnsi="Courier"/>
          <w:sz w:val="22"/>
          <w:szCs w:val="22"/>
        </w:rPr>
        <w:t xml:space="preserve">Axen, G.J. </w:t>
      </w:r>
      <w:r w:rsidRPr="00C1063D">
        <w:rPr>
          <w:rFonts w:ascii="Courier" w:hAnsi="Courier"/>
          <w:b/>
          <w:bCs/>
          <w:sz w:val="22"/>
          <w:szCs w:val="22"/>
        </w:rPr>
        <w:t>(2007)</w:t>
      </w:r>
      <w:r w:rsidRPr="00C1063D">
        <w:rPr>
          <w:rFonts w:ascii="Courier" w:hAnsi="Courier"/>
          <w:sz w:val="22"/>
          <w:szCs w:val="22"/>
        </w:rPr>
        <w:t xml:space="preserve">, 'Research Focus: </w:t>
      </w:r>
      <w:r w:rsidRPr="00C1063D">
        <w:rPr>
          <w:rFonts w:ascii="Courier" w:hAnsi="Courier"/>
          <w:spacing w:val="-18"/>
          <w:sz w:val="22"/>
          <w:szCs w:val="22"/>
        </w:rPr>
        <w:t xml:space="preserve">Significance of large-displacement, low-angle normal faults', </w:t>
      </w:r>
      <w:r w:rsidRPr="00C1063D">
        <w:rPr>
          <w:rFonts w:ascii="Courier" w:hAnsi="Courier"/>
          <w:i/>
          <w:iCs/>
          <w:spacing w:val="-18"/>
          <w:sz w:val="22"/>
          <w:szCs w:val="22"/>
        </w:rPr>
        <w:t>Geology</w:t>
      </w:r>
      <w:r w:rsidRPr="00C1063D">
        <w:rPr>
          <w:rFonts w:ascii="Courier" w:hAnsi="Courier"/>
          <w:spacing w:val="-18"/>
          <w:sz w:val="22"/>
          <w:szCs w:val="22"/>
        </w:rPr>
        <w:t xml:space="preserve">, </w:t>
      </w:r>
      <w:r w:rsidRPr="00C1063D">
        <w:rPr>
          <w:rFonts w:ascii="Courier" w:hAnsi="Courier"/>
          <w:i/>
          <w:iCs/>
          <w:spacing w:val="-18"/>
          <w:sz w:val="22"/>
          <w:szCs w:val="22"/>
        </w:rPr>
        <w:t>35</w:t>
      </w:r>
      <w:r w:rsidRPr="00C1063D">
        <w:rPr>
          <w:rFonts w:ascii="Courier" w:hAnsi="Courier"/>
          <w:spacing w:val="-18"/>
          <w:sz w:val="22"/>
          <w:szCs w:val="22"/>
        </w:rPr>
        <w:t xml:space="preserve">(3), p. 287-288 </w:t>
      </w:r>
      <w:r w:rsidR="00975A63" w:rsidRPr="00C1063D">
        <w:rPr>
          <w:rFonts w:ascii="Courier" w:hAnsi="Courier"/>
          <w:spacing w:val="-18"/>
          <w:sz w:val="22"/>
          <w:szCs w:val="22"/>
        </w:rPr>
        <w:t xml:space="preserve">doi: </w:t>
      </w:r>
      <w:r w:rsidR="00D961CA">
        <w:rPr>
          <w:rStyle w:val="cit-doi"/>
          <w:rFonts w:ascii="Courier" w:eastAsia="Times New Roman" w:hAnsi="Courier"/>
          <w:iCs/>
          <w:sz w:val="22"/>
          <w:szCs w:val="22"/>
        </w:rPr>
        <w:t>10.1130/0091-7613(2007)</w:t>
      </w:r>
      <w:r w:rsidR="00D22A08" w:rsidRPr="00C1063D">
        <w:rPr>
          <w:rStyle w:val="cit-doi"/>
          <w:rFonts w:ascii="Courier" w:eastAsia="Times New Roman" w:hAnsi="Courier"/>
          <w:iCs/>
          <w:sz w:val="22"/>
          <w:szCs w:val="22"/>
        </w:rPr>
        <w:t>35</w:t>
      </w:r>
      <w:r w:rsidR="00D961CA">
        <w:rPr>
          <w:rStyle w:val="cit-doi"/>
          <w:rFonts w:ascii="Courier" w:eastAsia="Times New Roman" w:hAnsi="Courier"/>
          <w:iCs/>
          <w:sz w:val="22"/>
          <w:szCs w:val="22"/>
        </w:rPr>
        <w:t xml:space="preserve"> </w:t>
      </w:r>
      <w:r w:rsidR="00D22A08" w:rsidRPr="00C1063D">
        <w:rPr>
          <w:rStyle w:val="cit-doi"/>
          <w:rFonts w:ascii="Courier" w:eastAsia="Times New Roman" w:hAnsi="Courier"/>
          <w:iCs/>
          <w:sz w:val="22"/>
          <w:szCs w:val="22"/>
        </w:rPr>
        <w:t>[287:RFSOLL]2.0.CO;2</w:t>
      </w:r>
    </w:p>
    <w:p w14:paraId="15704A5F" w14:textId="03D2415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Ayarza, P., </w:t>
      </w:r>
      <w:r w:rsidR="00975A63" w:rsidRPr="00C1063D">
        <w:rPr>
          <w:rFonts w:ascii="Courier" w:hAnsi="Courier"/>
          <w:sz w:val="22"/>
          <w:szCs w:val="22"/>
        </w:rPr>
        <w:t xml:space="preserve">R. Carbonell, A. Teixell, </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'Crustal thickness and velocity structure across the Moroccan Atlas from long offset wide-angle reflection seismic data: The SIMA experiment',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(5), p. 1698-1717 doi: 10.1002/2013GC005164</w:t>
      </w:r>
    </w:p>
    <w:p w14:paraId="0FE1EB9E" w14:textId="620F5558" w:rsidR="00255847" w:rsidRPr="00C1063D" w:rsidRDefault="00D22A08" w:rsidP="00255847">
      <w:pPr>
        <w:spacing w:before="100" w:beforeAutospacing="1" w:after="100" w:afterAutospacing="1"/>
        <w:jc w:val="both"/>
        <w:rPr>
          <w:rFonts w:ascii="Courier" w:hAnsi="Courier"/>
          <w:sz w:val="22"/>
          <w:szCs w:val="22"/>
        </w:rPr>
      </w:pPr>
      <w:r w:rsidRPr="00C1063D">
        <w:rPr>
          <w:rFonts w:ascii="Courier" w:hAnsi="Courier"/>
          <w:sz w:val="22"/>
          <w:szCs w:val="22"/>
        </w:rPr>
        <w:t>Aydin, G., Z. Qi, M.E. Pierce, G.</w:t>
      </w:r>
      <w:r w:rsidR="00255847" w:rsidRPr="00C1063D">
        <w:rPr>
          <w:rFonts w:ascii="Courier" w:hAnsi="Courier"/>
          <w:sz w:val="22"/>
          <w:szCs w:val="22"/>
        </w:rPr>
        <w:t xml:space="preserve">C. Fox, and Y. Bock </w:t>
      </w:r>
      <w:r w:rsidR="00255847" w:rsidRPr="00C1063D">
        <w:rPr>
          <w:rFonts w:ascii="Courier" w:hAnsi="Courier"/>
          <w:b/>
          <w:bCs/>
          <w:sz w:val="22"/>
          <w:szCs w:val="22"/>
        </w:rPr>
        <w:t>(2007)</w:t>
      </w:r>
      <w:r w:rsidR="00255847" w:rsidRPr="00C1063D">
        <w:rPr>
          <w:rFonts w:ascii="Courier" w:hAnsi="Courier"/>
          <w:sz w:val="22"/>
          <w:szCs w:val="22"/>
        </w:rPr>
        <w:t xml:space="preserve">, 'Architecture, performance, and scalability of a real-time global positioning system data grid',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163</w:t>
      </w:r>
      <w:r w:rsidR="003F7762" w:rsidRPr="00C1063D">
        <w:rPr>
          <w:rFonts w:ascii="Courier" w:hAnsi="Courier"/>
          <w:sz w:val="22"/>
          <w:szCs w:val="22"/>
        </w:rPr>
        <w:t>(1), p</w:t>
      </w:r>
      <w:r w:rsidR="00255847" w:rsidRPr="00C1063D">
        <w:rPr>
          <w:rFonts w:ascii="Courier" w:hAnsi="Courier"/>
          <w:sz w:val="22"/>
          <w:szCs w:val="22"/>
        </w:rPr>
        <w:t xml:space="preserve"> </w:t>
      </w:r>
    </w:p>
    <w:p w14:paraId="6918BC5A" w14:textId="12F92C67" w:rsidR="00255847" w:rsidRPr="00C1063D" w:rsidRDefault="00D22A08" w:rsidP="00255847">
      <w:pPr>
        <w:spacing w:before="100" w:beforeAutospacing="1" w:after="100" w:afterAutospacing="1"/>
        <w:jc w:val="both"/>
        <w:rPr>
          <w:rFonts w:ascii="Courier" w:hAnsi="Courier"/>
          <w:sz w:val="22"/>
          <w:szCs w:val="22"/>
        </w:rPr>
      </w:pPr>
      <w:r w:rsidRPr="00C1063D">
        <w:rPr>
          <w:rFonts w:ascii="Courier" w:hAnsi="Courier"/>
          <w:sz w:val="22"/>
          <w:szCs w:val="22"/>
        </w:rPr>
        <w:t>Azad, S.</w:t>
      </w:r>
      <w:r w:rsidR="00255847" w:rsidRPr="00C1063D">
        <w:rPr>
          <w:rFonts w:ascii="Courier" w:hAnsi="Courier"/>
          <w:sz w:val="22"/>
          <w:szCs w:val="22"/>
        </w:rPr>
        <w:t>S., S. Domin</w:t>
      </w:r>
      <w:r w:rsidRPr="00C1063D">
        <w:rPr>
          <w:rFonts w:ascii="Courier" w:hAnsi="Courier"/>
          <w:sz w:val="22"/>
          <w:szCs w:val="22"/>
        </w:rPr>
        <w:t>guez, H. Philip, K. Hessami, M.R. Forutan, M.</w:t>
      </w:r>
      <w:r w:rsidR="00255847" w:rsidRPr="00C1063D">
        <w:rPr>
          <w:rFonts w:ascii="Courier" w:hAnsi="Courier"/>
          <w:sz w:val="22"/>
          <w:szCs w:val="22"/>
        </w:rPr>
        <w:t xml:space="preserve">S. Zadeh, and J. F. Ritz </w:t>
      </w:r>
      <w:r w:rsidR="00255847" w:rsidRPr="00C1063D">
        <w:rPr>
          <w:rFonts w:ascii="Courier" w:hAnsi="Courier"/>
          <w:b/>
          <w:bCs/>
          <w:sz w:val="22"/>
          <w:szCs w:val="22"/>
        </w:rPr>
        <w:t>(2011)</w:t>
      </w:r>
      <w:r w:rsidR="00255847" w:rsidRPr="00C1063D">
        <w:rPr>
          <w:rFonts w:ascii="Courier" w:hAnsi="Courier"/>
          <w:sz w:val="22"/>
          <w:szCs w:val="22"/>
        </w:rPr>
        <w:t xml:space="preserve">, 'The Zandjan fault system: Morphological and tectonic evidences of a new active fault network in the NW of Iran',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506</w:t>
      </w:r>
      <w:r w:rsidR="00255847" w:rsidRPr="00C1063D">
        <w:rPr>
          <w:rFonts w:ascii="Courier" w:hAnsi="Courier"/>
          <w:sz w:val="22"/>
          <w:szCs w:val="22"/>
        </w:rPr>
        <w:t>(1-4), p. 73-85 doi: 10.1016/j.tecto.2011.04.012</w:t>
      </w:r>
    </w:p>
    <w:p w14:paraId="74FEAC1F" w14:textId="4FC9D1EA" w:rsidR="00255847" w:rsidRPr="00C1063D" w:rsidRDefault="00D22A08" w:rsidP="00255847">
      <w:pPr>
        <w:spacing w:before="100" w:beforeAutospacing="1" w:after="100" w:afterAutospacing="1"/>
        <w:jc w:val="both"/>
        <w:rPr>
          <w:rFonts w:ascii="Courier" w:hAnsi="Courier"/>
          <w:sz w:val="22"/>
          <w:szCs w:val="22"/>
        </w:rPr>
      </w:pPr>
      <w:r w:rsidRPr="00C1063D">
        <w:rPr>
          <w:rFonts w:ascii="Courier" w:hAnsi="Courier"/>
          <w:sz w:val="22"/>
          <w:szCs w:val="22"/>
        </w:rPr>
        <w:t>Babaie Mahani, A., and G.</w:t>
      </w:r>
      <w:r w:rsidR="00255847" w:rsidRPr="00C1063D">
        <w:rPr>
          <w:rFonts w:ascii="Courier" w:hAnsi="Courier"/>
          <w:sz w:val="22"/>
          <w:szCs w:val="22"/>
        </w:rPr>
        <w:t xml:space="preserve">M. Atkinson </w:t>
      </w:r>
      <w:r w:rsidR="00255847" w:rsidRPr="00C1063D">
        <w:rPr>
          <w:rFonts w:ascii="Courier" w:hAnsi="Courier"/>
          <w:b/>
          <w:bCs/>
          <w:sz w:val="22"/>
          <w:szCs w:val="22"/>
        </w:rPr>
        <w:t>(2012)</w:t>
      </w:r>
      <w:r w:rsidR="00255847" w:rsidRPr="00C1063D">
        <w:rPr>
          <w:rFonts w:ascii="Courier" w:hAnsi="Courier"/>
          <w:sz w:val="22"/>
          <w:szCs w:val="22"/>
        </w:rPr>
        <w:t xml:space="preserve">, 'Evaluation of Functional Forms for the Attenuation of Small-to-Moderate-Earthquake Response Spectral Amplitudes in North America',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(6), p. 2714-2726 doi: 10.1785/0120120050 </w:t>
      </w:r>
    </w:p>
    <w:p w14:paraId="691E22E3" w14:textId="2EFECFE1" w:rsidR="00255847" w:rsidRPr="00C1063D" w:rsidRDefault="00D22A08" w:rsidP="00255847">
      <w:pPr>
        <w:spacing w:before="100" w:beforeAutospacing="1" w:after="100" w:afterAutospacing="1"/>
        <w:jc w:val="both"/>
        <w:rPr>
          <w:rFonts w:ascii="Courier" w:hAnsi="Courier"/>
          <w:sz w:val="22"/>
          <w:szCs w:val="22"/>
        </w:rPr>
      </w:pPr>
      <w:r w:rsidRPr="00C1063D">
        <w:rPr>
          <w:rFonts w:ascii="Courier" w:hAnsi="Courier"/>
          <w:sz w:val="22"/>
          <w:szCs w:val="22"/>
        </w:rPr>
        <w:t>Babaie Mahani, A., and G.</w:t>
      </w:r>
      <w:r w:rsidR="00255847" w:rsidRPr="00C1063D">
        <w:rPr>
          <w:rFonts w:ascii="Courier" w:hAnsi="Courier"/>
          <w:sz w:val="22"/>
          <w:szCs w:val="22"/>
        </w:rPr>
        <w:t xml:space="preserve">M. Atkinson </w:t>
      </w:r>
      <w:r w:rsidR="00255847" w:rsidRPr="00C1063D">
        <w:rPr>
          <w:rFonts w:ascii="Courier" w:hAnsi="Courier"/>
          <w:b/>
          <w:bCs/>
          <w:sz w:val="22"/>
          <w:szCs w:val="22"/>
        </w:rPr>
        <w:t>(2013)</w:t>
      </w:r>
      <w:r w:rsidR="00255847" w:rsidRPr="00C1063D">
        <w:rPr>
          <w:rFonts w:ascii="Courier" w:hAnsi="Courier"/>
          <w:sz w:val="22"/>
          <w:szCs w:val="22"/>
        </w:rPr>
        <w:t xml:space="preserve">, 'Regional Differences in Ground‐Motion Amplitudes of Small‐to‐Moderate Earthquakes across North America',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(5), p. 2604-2620 doi:</w:t>
      </w:r>
      <w:r w:rsidR="00255847" w:rsidRPr="00C1063D">
        <w:rPr>
          <w:rFonts w:ascii="Courier" w:hAnsi="Courier"/>
          <w:sz w:val="22"/>
          <w:szCs w:val="22"/>
        </w:rPr>
        <w:t xml:space="preserve"> 10.1785/0120120350</w:t>
      </w:r>
    </w:p>
    <w:p w14:paraId="442D4198" w14:textId="378DF4B2" w:rsidR="00255847" w:rsidRPr="00C1063D" w:rsidRDefault="00D22A08" w:rsidP="00255847">
      <w:pPr>
        <w:spacing w:before="100" w:beforeAutospacing="1" w:after="100" w:afterAutospacing="1"/>
        <w:jc w:val="both"/>
        <w:rPr>
          <w:rFonts w:ascii="Courier" w:hAnsi="Courier"/>
          <w:sz w:val="22"/>
          <w:szCs w:val="22"/>
        </w:rPr>
      </w:pPr>
      <w:r w:rsidRPr="00C1063D">
        <w:rPr>
          <w:rFonts w:ascii="Courier" w:hAnsi="Courier"/>
          <w:sz w:val="22"/>
          <w:szCs w:val="22"/>
        </w:rPr>
        <w:t>Badger, N.B., I.D. Bastow, T.</w:t>
      </w:r>
      <w:r w:rsidR="00255847" w:rsidRPr="00C1063D">
        <w:rPr>
          <w:rFonts w:ascii="Courier" w:hAnsi="Courier"/>
          <w:sz w:val="22"/>
          <w:szCs w:val="22"/>
        </w:rPr>
        <w:t>J. Owens, G. Zandt, C</w:t>
      </w:r>
      <w:r w:rsidRPr="00C1063D">
        <w:rPr>
          <w:rFonts w:ascii="Courier" w:hAnsi="Courier"/>
          <w:sz w:val="22"/>
          <w:szCs w:val="22"/>
        </w:rPr>
        <w:t>.</w:t>
      </w:r>
      <w:r w:rsidR="00255847" w:rsidRPr="00C1063D">
        <w:rPr>
          <w:rFonts w:ascii="Courier" w:hAnsi="Courier"/>
          <w:sz w:val="22"/>
          <w:szCs w:val="22"/>
        </w:rPr>
        <w:t xml:space="preserve">H. Jones, and H. Gilbert </w:t>
      </w:r>
      <w:r w:rsidR="00255847" w:rsidRPr="00C1063D">
        <w:rPr>
          <w:rFonts w:ascii="Courier" w:hAnsi="Courier"/>
          <w:b/>
          <w:bCs/>
          <w:sz w:val="22"/>
          <w:szCs w:val="22"/>
        </w:rPr>
        <w:t>(2007)</w:t>
      </w:r>
      <w:r w:rsidR="00255847" w:rsidRPr="00C1063D">
        <w:rPr>
          <w:rFonts w:ascii="Courier" w:hAnsi="Courier"/>
          <w:sz w:val="22"/>
          <w:szCs w:val="22"/>
        </w:rPr>
        <w:t xml:space="preserve">, 'Shear wave anisotropy beneath the Sierra Nevada range: Implications for </w:t>
      </w:r>
      <w:r w:rsidR="00255847" w:rsidRPr="00C1063D">
        <w:rPr>
          <w:rFonts w:ascii="Courier" w:hAnsi="Courier"/>
          <w:spacing w:val="-18"/>
          <w:sz w:val="22"/>
          <w:szCs w:val="22"/>
        </w:rPr>
        <w:t xml:space="preserve">lithospheric foundering and upper mantle flow',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33,</w:t>
      </w:r>
      <w:r w:rsidR="00255847" w:rsidRPr="00C1063D">
        <w:rPr>
          <w:rFonts w:ascii="Courier" w:hAnsi="Courier"/>
          <w:sz w:val="22"/>
          <w:szCs w:val="22"/>
        </w:rPr>
        <w:t xml:space="preserve"> p. 1149 </w:t>
      </w:r>
    </w:p>
    <w:p w14:paraId="173A49F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Bagla, </w:t>
      </w:r>
      <w:r w:rsidRPr="00C1063D">
        <w:rPr>
          <w:rFonts w:ascii="Courier" w:hAnsi="Courier"/>
          <w:spacing w:val="-18"/>
          <w:sz w:val="22"/>
          <w:szCs w:val="22"/>
        </w:rPr>
        <w:t xml:space="preserve">P. </w:t>
      </w:r>
      <w:r w:rsidRPr="00C1063D">
        <w:rPr>
          <w:rFonts w:ascii="Courier" w:hAnsi="Courier"/>
          <w:b/>
          <w:bCs/>
          <w:spacing w:val="-18"/>
          <w:sz w:val="22"/>
          <w:szCs w:val="22"/>
        </w:rPr>
        <w:t>(2005)</w:t>
      </w:r>
      <w:r w:rsidRPr="00C1063D">
        <w:rPr>
          <w:rFonts w:ascii="Courier" w:hAnsi="Courier"/>
          <w:spacing w:val="-18"/>
          <w:sz w:val="22"/>
          <w:szCs w:val="22"/>
        </w:rPr>
        <w:t xml:space="preserve">, 'Nuke policy leads India to build own network', </w:t>
      </w:r>
      <w:r w:rsidRPr="00C1063D">
        <w:rPr>
          <w:rFonts w:ascii="Courier" w:hAnsi="Courier"/>
          <w:i/>
          <w:iCs/>
          <w:spacing w:val="-18"/>
          <w:sz w:val="22"/>
          <w:szCs w:val="22"/>
        </w:rPr>
        <w:t>Science</w:t>
      </w:r>
      <w:r w:rsidRPr="00C1063D">
        <w:rPr>
          <w:rFonts w:ascii="Courier" w:hAnsi="Courier"/>
          <w:spacing w:val="-18"/>
          <w:sz w:val="22"/>
          <w:szCs w:val="22"/>
        </w:rPr>
        <w:t xml:space="preserve">, </w:t>
      </w:r>
      <w:r w:rsidRPr="00C1063D">
        <w:rPr>
          <w:rFonts w:ascii="Courier" w:hAnsi="Courier"/>
          <w:i/>
          <w:iCs/>
          <w:spacing w:val="-18"/>
          <w:sz w:val="22"/>
          <w:szCs w:val="22"/>
        </w:rPr>
        <w:t>307</w:t>
      </w:r>
      <w:r w:rsidRPr="00C1063D">
        <w:rPr>
          <w:rFonts w:ascii="Courier" w:hAnsi="Courier"/>
          <w:spacing w:val="-18"/>
          <w:sz w:val="22"/>
          <w:szCs w:val="22"/>
        </w:rPr>
        <w:t>,</w:t>
      </w:r>
      <w:r w:rsidRPr="00C1063D">
        <w:rPr>
          <w:rFonts w:ascii="Courier" w:hAnsi="Courier"/>
          <w:sz w:val="22"/>
          <w:szCs w:val="22"/>
        </w:rPr>
        <w:t xml:space="preserve"> p. 503- </w:t>
      </w:r>
    </w:p>
    <w:p w14:paraId="3234A28F" w14:textId="4ECFFED6" w:rsidR="00255847" w:rsidRPr="00C1063D" w:rsidRDefault="00D22A08" w:rsidP="00255847">
      <w:pPr>
        <w:spacing w:before="100" w:beforeAutospacing="1" w:after="100" w:afterAutospacing="1"/>
        <w:jc w:val="both"/>
        <w:rPr>
          <w:rFonts w:ascii="Courier" w:hAnsi="Courier"/>
          <w:sz w:val="22"/>
          <w:szCs w:val="22"/>
        </w:rPr>
      </w:pPr>
      <w:r w:rsidRPr="00C1063D">
        <w:rPr>
          <w:rFonts w:ascii="Courier" w:hAnsi="Courier"/>
          <w:sz w:val="22"/>
          <w:szCs w:val="22"/>
        </w:rPr>
        <w:t>Bagley, B., A.</w:t>
      </w:r>
      <w:r w:rsidR="00255847" w:rsidRPr="00C1063D">
        <w:rPr>
          <w:rFonts w:ascii="Courier" w:hAnsi="Courier"/>
          <w:sz w:val="22"/>
          <w:szCs w:val="22"/>
        </w:rPr>
        <w:t xml:space="preserve">M. Courtier, and J. Revenaugh </w:t>
      </w:r>
      <w:r w:rsidR="00255847" w:rsidRPr="00C1063D">
        <w:rPr>
          <w:rFonts w:ascii="Courier" w:hAnsi="Courier"/>
          <w:b/>
          <w:bCs/>
          <w:sz w:val="22"/>
          <w:szCs w:val="22"/>
        </w:rPr>
        <w:t>(2009)</w:t>
      </w:r>
      <w:r w:rsidR="00255847" w:rsidRPr="00C1063D">
        <w:rPr>
          <w:rFonts w:ascii="Courier" w:hAnsi="Courier"/>
          <w:sz w:val="22"/>
          <w:szCs w:val="22"/>
        </w:rPr>
        <w:t xml:space="preserve">, 'Melting in the deep upper mantle oceanward of the Honshu slab',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175</w:t>
      </w:r>
      <w:r w:rsidR="00255847" w:rsidRPr="00C1063D">
        <w:rPr>
          <w:rFonts w:ascii="Courier" w:hAnsi="Courier"/>
          <w:sz w:val="22"/>
          <w:szCs w:val="22"/>
        </w:rPr>
        <w:t xml:space="preserve">(3), p. 137 </w:t>
      </w:r>
    </w:p>
    <w:p w14:paraId="284D1E45" w14:textId="16C65754" w:rsidR="00255847" w:rsidRPr="00C1063D" w:rsidRDefault="00D22A08" w:rsidP="00255847">
      <w:pPr>
        <w:spacing w:before="100" w:beforeAutospacing="1" w:after="100" w:afterAutospacing="1"/>
        <w:jc w:val="both"/>
        <w:rPr>
          <w:rFonts w:ascii="Courier" w:hAnsi="Courier"/>
          <w:sz w:val="22"/>
          <w:szCs w:val="22"/>
        </w:rPr>
      </w:pPr>
      <w:r w:rsidRPr="00C1063D">
        <w:rPr>
          <w:rFonts w:ascii="Courier" w:hAnsi="Courier"/>
          <w:sz w:val="22"/>
          <w:szCs w:val="22"/>
        </w:rPr>
        <w:t>Bagley, B., A.</w:t>
      </w:r>
      <w:r w:rsidR="00255847" w:rsidRPr="00C1063D">
        <w:rPr>
          <w:rFonts w:ascii="Courier" w:hAnsi="Courier"/>
          <w:sz w:val="22"/>
          <w:szCs w:val="22"/>
        </w:rPr>
        <w:t xml:space="preserve">M. Courtier, and J. Revenaugh </w:t>
      </w:r>
      <w:r w:rsidR="00255847" w:rsidRPr="00C1063D">
        <w:rPr>
          <w:rFonts w:ascii="Courier" w:hAnsi="Courier"/>
          <w:b/>
          <w:bCs/>
          <w:sz w:val="22"/>
          <w:szCs w:val="22"/>
        </w:rPr>
        <w:t>(2013)</w:t>
      </w:r>
      <w:r w:rsidR="00255847" w:rsidRPr="00C1063D">
        <w:rPr>
          <w:rFonts w:ascii="Courier" w:hAnsi="Courier"/>
          <w:sz w:val="22"/>
          <w:szCs w:val="22"/>
        </w:rPr>
        <w:t xml:space="preserve">, 'Seismic shear wave reflectivity structure of the mantle beneath northeast China and the northwest Pacific',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(10), p. 5417-5427 doi: 10.1002/jgrb.50385</w:t>
      </w:r>
    </w:p>
    <w:p w14:paraId="318EFA22" w14:textId="717AA469" w:rsidR="00255847" w:rsidRPr="00C1063D" w:rsidRDefault="00D22A08" w:rsidP="00255847">
      <w:pPr>
        <w:spacing w:before="100" w:beforeAutospacing="1" w:after="100" w:afterAutospacing="1"/>
        <w:jc w:val="both"/>
        <w:rPr>
          <w:rFonts w:ascii="Courier" w:hAnsi="Courier"/>
          <w:sz w:val="22"/>
          <w:szCs w:val="22"/>
        </w:rPr>
      </w:pPr>
      <w:r w:rsidRPr="00C1063D">
        <w:rPr>
          <w:rFonts w:ascii="Courier" w:hAnsi="Courier"/>
          <w:sz w:val="22"/>
          <w:szCs w:val="22"/>
        </w:rPr>
        <w:t>Bagley, B., and A.</w:t>
      </w:r>
      <w:r w:rsidR="00255847" w:rsidRPr="00C1063D">
        <w:rPr>
          <w:rFonts w:ascii="Courier" w:hAnsi="Courier"/>
          <w:sz w:val="22"/>
          <w:szCs w:val="22"/>
        </w:rPr>
        <w:t xml:space="preserve">A. Nyblade </w:t>
      </w:r>
      <w:r w:rsidR="00255847" w:rsidRPr="00C1063D">
        <w:rPr>
          <w:rFonts w:ascii="Courier" w:hAnsi="Courier"/>
          <w:b/>
          <w:bCs/>
          <w:sz w:val="22"/>
          <w:szCs w:val="22"/>
        </w:rPr>
        <w:t>(2013)</w:t>
      </w:r>
      <w:r w:rsidR="00255847" w:rsidRPr="00C1063D">
        <w:rPr>
          <w:rFonts w:ascii="Courier" w:hAnsi="Courier"/>
          <w:sz w:val="22"/>
          <w:szCs w:val="22"/>
        </w:rPr>
        <w:t xml:space="preserve">, 'Seismic anisotropy in eastern Africa, mantle flow, and the African superplume',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(8), p. 1500-1505 doi: 10.1002/grl.50315</w:t>
      </w:r>
    </w:p>
    <w:p w14:paraId="027B1A3A" w14:textId="3C50A13E" w:rsidR="00982BD6"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Bagley, B., and J. Revenaugh </w:t>
      </w:r>
      <w:r w:rsidRPr="00C1063D">
        <w:rPr>
          <w:rFonts w:ascii="Courier" w:hAnsi="Courier"/>
          <w:b/>
          <w:bCs/>
          <w:sz w:val="22"/>
          <w:szCs w:val="22"/>
        </w:rPr>
        <w:t>(2008)</w:t>
      </w:r>
      <w:r w:rsidRPr="00C1063D">
        <w:rPr>
          <w:rFonts w:ascii="Courier" w:hAnsi="Courier"/>
          <w:sz w:val="22"/>
          <w:szCs w:val="22"/>
        </w:rPr>
        <w:t xml:space="preserve">, 'Upper mantle seismic shear discontinuities of the Pacific',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113</w:t>
      </w:r>
      <w:r w:rsidRPr="00C1063D">
        <w:rPr>
          <w:rFonts w:ascii="Courier" w:hAnsi="Courier"/>
          <w:sz w:val="22"/>
          <w:szCs w:val="22"/>
        </w:rPr>
        <w:t>(B12), p. 1-9 doi: 10.1029/2008JB005692</w:t>
      </w:r>
    </w:p>
    <w:p w14:paraId="188FFB0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Bagnardi, M., and F. Amelung </w:t>
      </w:r>
      <w:r w:rsidRPr="00C1063D">
        <w:rPr>
          <w:rFonts w:ascii="Courier" w:hAnsi="Courier"/>
          <w:b/>
          <w:bCs/>
          <w:sz w:val="22"/>
          <w:szCs w:val="22"/>
        </w:rPr>
        <w:t>(2012)</w:t>
      </w:r>
      <w:r w:rsidRPr="00C1063D">
        <w:rPr>
          <w:rFonts w:ascii="Courier" w:hAnsi="Courier"/>
          <w:sz w:val="22"/>
          <w:szCs w:val="22"/>
        </w:rPr>
        <w:t xml:space="preserve">, 'Space-geodetic evidence for multiple magma reservoirs and subvolcanic lateral intrusions at Fernandina Volcano, Galápagos Islands',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(B10), p. 2156-2202 doi: 10.1029/2012JB009465</w:t>
      </w:r>
    </w:p>
    <w:p w14:paraId="669DA044" w14:textId="1DF525F6" w:rsidR="00255847" w:rsidRPr="00C1063D" w:rsidRDefault="001065FA"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Bahavar, M., A.R. Hutko, C.M. Trabant</w:t>
      </w:r>
      <w:r w:rsidRPr="00C1063D">
        <w:rPr>
          <w:rFonts w:ascii="Courier" w:hAnsi="Courier"/>
          <w:sz w:val="22"/>
          <w:szCs w:val="22"/>
        </w:rPr>
        <w:t>, K.D. Koper, R.E. Anthony, and R.</w:t>
      </w:r>
      <w:r w:rsidR="00255847" w:rsidRPr="00C1063D">
        <w:rPr>
          <w:rFonts w:ascii="Courier" w:hAnsi="Courier"/>
          <w:sz w:val="22"/>
          <w:szCs w:val="22"/>
        </w:rPr>
        <w:t xml:space="preserve">C. Aster </w:t>
      </w:r>
      <w:r w:rsidR="00255847" w:rsidRPr="00C1063D">
        <w:rPr>
          <w:rFonts w:ascii="Courier" w:hAnsi="Courier"/>
          <w:b/>
          <w:bCs/>
          <w:spacing w:val="-18"/>
          <w:sz w:val="22"/>
          <w:szCs w:val="22"/>
        </w:rPr>
        <w:t>(2013)</w:t>
      </w:r>
      <w:r w:rsidR="00255847" w:rsidRPr="00C1063D">
        <w:rPr>
          <w:rFonts w:ascii="Courier" w:hAnsi="Courier"/>
          <w:spacing w:val="-18"/>
          <w:sz w:val="22"/>
          <w:szCs w:val="22"/>
        </w:rPr>
        <w:t xml:space="preserve">, 'The New IRIS DMC Noise Toolkit', </w:t>
      </w:r>
      <w:r w:rsidR="00255847" w:rsidRPr="00C1063D">
        <w:rPr>
          <w:rFonts w:ascii="Courier" w:hAnsi="Courier"/>
          <w:i/>
          <w:iCs/>
          <w:spacing w:val="-18"/>
          <w:sz w:val="22"/>
          <w:szCs w:val="22"/>
        </w:rPr>
        <w:t>AGU Fall Meeting 2013, abstract #S11A-</w:t>
      </w:r>
      <w:r w:rsidR="00255847" w:rsidRPr="00C1063D">
        <w:rPr>
          <w:rFonts w:ascii="Courier" w:hAnsi="Courier"/>
          <w:i/>
          <w:iCs/>
          <w:sz w:val="22"/>
          <w:szCs w:val="22"/>
        </w:rPr>
        <w:t>2310</w:t>
      </w:r>
      <w:r w:rsidR="00255847" w:rsidRPr="00C1063D">
        <w:rPr>
          <w:rFonts w:ascii="Courier" w:hAnsi="Courier"/>
          <w:sz w:val="22"/>
          <w:szCs w:val="22"/>
        </w:rPr>
        <w:t xml:space="preserve">, 11, p. 2310 </w:t>
      </w:r>
    </w:p>
    <w:p w14:paraId="481A4C69" w14:textId="0F7F0DC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Bahavar, M., C. Traba</w:t>
      </w:r>
      <w:r w:rsidR="003F7762" w:rsidRPr="00C1063D">
        <w:rPr>
          <w:rFonts w:ascii="Courier" w:hAnsi="Courier"/>
          <w:sz w:val="22"/>
          <w:szCs w:val="22"/>
        </w:rPr>
        <w:t>nt, A.</w:t>
      </w:r>
      <w:r w:rsidRPr="00C1063D">
        <w:rPr>
          <w:rFonts w:ascii="Courier" w:hAnsi="Courier"/>
          <w:sz w:val="22"/>
          <w:szCs w:val="22"/>
        </w:rPr>
        <w:t xml:space="preserve">R. Hutko, and R. Karstens </w:t>
      </w:r>
      <w:r w:rsidRPr="00C1063D">
        <w:rPr>
          <w:rFonts w:ascii="Courier" w:hAnsi="Courier"/>
          <w:b/>
          <w:bCs/>
          <w:sz w:val="22"/>
          <w:szCs w:val="22"/>
        </w:rPr>
        <w:t>(2012)</w:t>
      </w:r>
      <w:r w:rsidRPr="00C1063D">
        <w:rPr>
          <w:rFonts w:ascii="Courier" w:hAnsi="Courier"/>
          <w:sz w:val="22"/>
          <w:szCs w:val="22"/>
        </w:rPr>
        <w:t xml:space="preserve">, 'Infrasound product </w:t>
      </w:r>
      <w:r w:rsidRPr="00C1063D">
        <w:rPr>
          <w:rFonts w:ascii="Courier" w:hAnsi="Courier"/>
          <w:spacing w:val="-18"/>
          <w:sz w:val="22"/>
          <w:szCs w:val="22"/>
        </w:rPr>
        <w:t xml:space="preserve">resources at the IRIS DMC', </w:t>
      </w:r>
      <w:r w:rsidRPr="00C1063D">
        <w:rPr>
          <w:rFonts w:ascii="Courier" w:hAnsi="Courier"/>
          <w:i/>
          <w:iCs/>
          <w:spacing w:val="-18"/>
          <w:sz w:val="22"/>
          <w:szCs w:val="22"/>
        </w:rPr>
        <w:t>AGU 2012 Fall Meeting</w:t>
      </w:r>
      <w:r w:rsidR="004C1E44" w:rsidRPr="00C1063D">
        <w:rPr>
          <w:rFonts w:ascii="Courier" w:hAnsi="Courier"/>
          <w:i/>
          <w:iCs/>
          <w:sz w:val="22"/>
          <w:szCs w:val="22"/>
        </w:rPr>
        <w:t>, Abastract #</w:t>
      </w:r>
      <w:r w:rsidRPr="00C1063D">
        <w:rPr>
          <w:rFonts w:ascii="Courier" w:hAnsi="Courier"/>
          <w:i/>
          <w:iCs/>
          <w:sz w:val="22"/>
          <w:szCs w:val="22"/>
        </w:rPr>
        <w:t>A53B-0150 Poster</w:t>
      </w:r>
      <w:r w:rsidR="004C1E44" w:rsidRPr="00C1063D">
        <w:rPr>
          <w:rFonts w:ascii="Courier" w:hAnsi="Courier"/>
          <w:sz w:val="22"/>
          <w:szCs w:val="22"/>
        </w:rPr>
        <w:t>, p</w:t>
      </w:r>
      <w:r w:rsidRPr="00C1063D">
        <w:rPr>
          <w:rFonts w:ascii="Courier" w:hAnsi="Courier"/>
          <w:sz w:val="22"/>
          <w:szCs w:val="22"/>
        </w:rPr>
        <w:t xml:space="preserve"> </w:t>
      </w:r>
    </w:p>
    <w:p w14:paraId="33F22DB7" w14:textId="2EA848FA"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Bahavar, M., C. Trabant, A.R. Hutko, R. Karstens, T.K. Ahern, R.</w:t>
      </w:r>
      <w:r w:rsidR="00255847" w:rsidRPr="00C1063D">
        <w:rPr>
          <w:rFonts w:ascii="Courier" w:hAnsi="Courier"/>
          <w:sz w:val="22"/>
          <w:szCs w:val="22"/>
        </w:rPr>
        <w:t xml:space="preserve">B. Benson, and R. Casey </w:t>
      </w:r>
      <w:r w:rsidR="00255847" w:rsidRPr="00C1063D">
        <w:rPr>
          <w:rFonts w:ascii="Courier" w:hAnsi="Courier"/>
          <w:b/>
          <w:bCs/>
          <w:sz w:val="22"/>
          <w:szCs w:val="22"/>
        </w:rPr>
        <w:t>(2011)</w:t>
      </w:r>
      <w:r w:rsidR="00255847" w:rsidRPr="00C1063D">
        <w:rPr>
          <w:rFonts w:ascii="Courier" w:hAnsi="Courier"/>
          <w:sz w:val="22"/>
          <w:szCs w:val="22"/>
        </w:rPr>
        <w:t xml:space="preserve">, 'Share, preview, and compare tomography models online at the IRIS DMC', </w:t>
      </w:r>
      <w:r w:rsidR="00255847" w:rsidRPr="00C1063D">
        <w:rPr>
          <w:rFonts w:ascii="Courier" w:hAnsi="Courier"/>
          <w:i/>
          <w:iCs/>
          <w:sz w:val="22"/>
          <w:szCs w:val="22"/>
        </w:rPr>
        <w:t>AGU, Fall Meeting 2011, abstract #S41A-2142</w:t>
      </w:r>
      <w:r w:rsidR="00255847" w:rsidRPr="00C1063D">
        <w:rPr>
          <w:rFonts w:ascii="Courier" w:hAnsi="Courier"/>
          <w:sz w:val="22"/>
          <w:szCs w:val="22"/>
        </w:rPr>
        <w:t xml:space="preserve">, 41, p. 2142 </w:t>
      </w:r>
    </w:p>
    <w:p w14:paraId="6CD08996" w14:textId="7DE138D1"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Bahavar, M., C.M. Trabant, and A.</w:t>
      </w:r>
      <w:r w:rsidR="00255847" w:rsidRPr="00C1063D">
        <w:rPr>
          <w:rFonts w:ascii="Courier" w:hAnsi="Courier"/>
          <w:sz w:val="22"/>
          <w:szCs w:val="22"/>
        </w:rPr>
        <w:t xml:space="preserve">R. Hutko </w:t>
      </w:r>
      <w:r w:rsidR="00255847" w:rsidRPr="00C1063D">
        <w:rPr>
          <w:rFonts w:ascii="Courier" w:hAnsi="Courier"/>
          <w:b/>
          <w:bCs/>
          <w:sz w:val="22"/>
          <w:szCs w:val="22"/>
        </w:rPr>
        <w:t>(2014)</w:t>
      </w:r>
      <w:r w:rsidR="00255847" w:rsidRPr="00C1063D">
        <w:rPr>
          <w:rFonts w:ascii="Courier" w:hAnsi="Courier"/>
          <w:sz w:val="22"/>
          <w:szCs w:val="22"/>
        </w:rPr>
        <w:t xml:space="preserve">, 'The IRIS DMC's Earth Model Collaboration (EMC)', </w:t>
      </w:r>
      <w:r w:rsidR="00255847" w:rsidRPr="00C1063D">
        <w:rPr>
          <w:rFonts w:ascii="Courier" w:hAnsi="Courier"/>
          <w:i/>
          <w:iCs/>
          <w:sz w:val="22"/>
          <w:szCs w:val="22"/>
        </w:rPr>
        <w:t>AGU Fall Meeting 2014, abstract #S33A-4478</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4478 </w:t>
      </w:r>
    </w:p>
    <w:p w14:paraId="173B43F8" w14:textId="6EFDEE5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Baher,</w:t>
      </w:r>
      <w:r w:rsidR="004C1E44" w:rsidRPr="00C1063D">
        <w:rPr>
          <w:rFonts w:ascii="Courier" w:hAnsi="Courier"/>
          <w:sz w:val="22"/>
          <w:szCs w:val="22"/>
        </w:rPr>
        <w:t xml:space="preserve"> S., G. Fuis, R. Sliter, and W.</w:t>
      </w:r>
      <w:r w:rsidRPr="00C1063D">
        <w:rPr>
          <w:rFonts w:ascii="Courier" w:hAnsi="Courier"/>
          <w:sz w:val="22"/>
          <w:szCs w:val="22"/>
        </w:rPr>
        <w:t xml:space="preserve">R. Normark </w:t>
      </w:r>
      <w:r w:rsidRPr="00C1063D">
        <w:rPr>
          <w:rFonts w:ascii="Courier" w:hAnsi="Courier"/>
          <w:b/>
          <w:bCs/>
          <w:sz w:val="22"/>
          <w:szCs w:val="22"/>
        </w:rPr>
        <w:t>(2005)</w:t>
      </w:r>
      <w:r w:rsidRPr="00C1063D">
        <w:rPr>
          <w:rFonts w:ascii="Courier" w:hAnsi="Courier"/>
          <w:sz w:val="22"/>
          <w:szCs w:val="22"/>
        </w:rPr>
        <w:t xml:space="preserve">, 'Upper-Crustal structure of the Inner Continental Borderland near Long Beach,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95</w:t>
      </w:r>
      <w:r w:rsidRPr="00C1063D">
        <w:rPr>
          <w:rFonts w:ascii="Courier" w:hAnsi="Courier"/>
          <w:sz w:val="22"/>
          <w:szCs w:val="22"/>
        </w:rPr>
        <w:t xml:space="preserve">(5), p. 1957-1969 </w:t>
      </w:r>
    </w:p>
    <w:p w14:paraId="57AB39F7" w14:textId="5ED3784D"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Bai, L., E.</w:t>
      </w:r>
      <w:r w:rsidR="00255847" w:rsidRPr="00C1063D">
        <w:rPr>
          <w:rFonts w:ascii="Courier" w:hAnsi="Courier"/>
          <w:sz w:val="22"/>
          <w:szCs w:val="22"/>
        </w:rPr>
        <w:t>A.</w:t>
      </w:r>
      <w:r w:rsidRPr="00C1063D">
        <w:rPr>
          <w:rFonts w:ascii="Courier" w:hAnsi="Courier"/>
          <w:sz w:val="22"/>
          <w:szCs w:val="22"/>
        </w:rPr>
        <w:t xml:space="preserve"> Bergman, E.</w:t>
      </w:r>
      <w:r w:rsidR="00255847" w:rsidRPr="00C1063D">
        <w:rPr>
          <w:rFonts w:ascii="Courier" w:hAnsi="Courier"/>
          <w:sz w:val="22"/>
          <w:szCs w:val="22"/>
        </w:rPr>
        <w:t xml:space="preserve">R. Engdahl, and I. Kawasaki </w:t>
      </w:r>
      <w:r w:rsidR="00255847" w:rsidRPr="00C1063D">
        <w:rPr>
          <w:rFonts w:ascii="Courier" w:hAnsi="Courier"/>
          <w:b/>
          <w:bCs/>
          <w:sz w:val="22"/>
          <w:szCs w:val="22"/>
        </w:rPr>
        <w:t>(2007)</w:t>
      </w:r>
      <w:r w:rsidR="00255847" w:rsidRPr="00C1063D">
        <w:rPr>
          <w:rFonts w:ascii="Courier" w:hAnsi="Courier"/>
          <w:sz w:val="22"/>
          <w:szCs w:val="22"/>
        </w:rPr>
        <w:t xml:space="preserve">, 'The 2004 earthquakes offshore of the Kii peninsula, Japan: Hypocentral relocation, source process and tectonic', </w:t>
      </w:r>
      <w:r w:rsidR="00255847" w:rsidRPr="00C1063D">
        <w:rPr>
          <w:rFonts w:ascii="Courier" w:hAnsi="Courier"/>
          <w:i/>
          <w:iCs/>
          <w:sz w:val="22"/>
          <w:szCs w:val="22"/>
        </w:rPr>
        <w:t xml:space="preserve">Physics of </w:t>
      </w:r>
      <w:r w:rsidR="00255847" w:rsidRPr="00C1063D">
        <w:rPr>
          <w:rFonts w:ascii="Courier" w:hAnsi="Courier"/>
          <w:i/>
          <w:iCs/>
          <w:spacing w:val="-18"/>
          <w:sz w:val="22"/>
          <w:szCs w:val="22"/>
        </w:rPr>
        <w:t>the Earth and Planetary Interiors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165</w:t>
      </w:r>
      <w:r w:rsidR="00255847" w:rsidRPr="00C1063D">
        <w:rPr>
          <w:rFonts w:ascii="Courier" w:hAnsi="Courier"/>
          <w:spacing w:val="-18"/>
          <w:sz w:val="22"/>
          <w:szCs w:val="22"/>
        </w:rPr>
        <w:t>(1), p.</w:t>
      </w:r>
      <w:r w:rsidR="00255847" w:rsidRPr="00C1063D">
        <w:rPr>
          <w:rFonts w:ascii="Courier" w:hAnsi="Courier"/>
          <w:sz w:val="22"/>
          <w:szCs w:val="22"/>
        </w:rPr>
        <w:t xml:space="preserve"> 47 </w:t>
      </w:r>
    </w:p>
    <w:p w14:paraId="5EDB8D6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Bai, L., T. Iidaka, H. Kawakatsu, Y. Morita, and N. Dzung </w:t>
      </w:r>
      <w:r w:rsidRPr="00C1063D">
        <w:rPr>
          <w:rFonts w:ascii="Courier" w:hAnsi="Courier"/>
          <w:b/>
          <w:bCs/>
          <w:sz w:val="22"/>
          <w:szCs w:val="22"/>
        </w:rPr>
        <w:t>(2007)</w:t>
      </w:r>
      <w:r w:rsidRPr="00C1063D">
        <w:rPr>
          <w:rFonts w:ascii="Courier" w:hAnsi="Courier"/>
          <w:sz w:val="22"/>
          <w:szCs w:val="22"/>
        </w:rPr>
        <w:t xml:space="preserve">, 'Upper mantle anisotropy beneath Indochina block and adjacent regions from shear wave splitting analysis of Vietnam array data', </w:t>
      </w:r>
      <w:r w:rsidRPr="00C1063D">
        <w:rPr>
          <w:rFonts w:ascii="Courier" w:hAnsi="Courier"/>
          <w:i/>
          <w:iCs/>
          <w:sz w:val="22"/>
          <w:szCs w:val="22"/>
        </w:rPr>
        <w:t>AGU Fall Meeting Abstracts</w:t>
      </w:r>
      <w:r w:rsidRPr="00C1063D">
        <w:rPr>
          <w:rFonts w:ascii="Courier" w:hAnsi="Courier"/>
          <w:sz w:val="22"/>
          <w:szCs w:val="22"/>
        </w:rPr>
        <w:t xml:space="preserve">, 23, p. 1218 </w:t>
      </w:r>
    </w:p>
    <w:p w14:paraId="29984E40" w14:textId="1353AD17" w:rsidR="008A016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Bai, L., T. Iidaka, </w:t>
      </w:r>
      <w:r w:rsidR="004C1E44" w:rsidRPr="00C1063D">
        <w:rPr>
          <w:rFonts w:ascii="Courier" w:hAnsi="Courier"/>
          <w:sz w:val="22"/>
          <w:szCs w:val="22"/>
        </w:rPr>
        <w:t>H. Kawakatsu, Y. Morita, and N.</w:t>
      </w:r>
      <w:r w:rsidRPr="00C1063D">
        <w:rPr>
          <w:rFonts w:ascii="Courier" w:hAnsi="Courier"/>
          <w:sz w:val="22"/>
          <w:szCs w:val="22"/>
        </w:rPr>
        <w:t xml:space="preserve">Q. Dzung </w:t>
      </w:r>
      <w:r w:rsidRPr="00C1063D">
        <w:rPr>
          <w:rFonts w:ascii="Courier" w:hAnsi="Courier"/>
          <w:b/>
          <w:bCs/>
          <w:sz w:val="22"/>
          <w:szCs w:val="22"/>
        </w:rPr>
        <w:t>(2009)</w:t>
      </w:r>
      <w:r w:rsidRPr="00C1063D">
        <w:rPr>
          <w:rFonts w:ascii="Courier" w:hAnsi="Courier"/>
          <w:sz w:val="22"/>
          <w:szCs w:val="22"/>
        </w:rPr>
        <w:t xml:space="preserve">, 'Upper mantle anisotropy beneath Indochina block and adjacent regions from shear-wave splitting analysis of Vietnam',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176</w:t>
      </w:r>
      <w:r w:rsidRPr="00C1063D">
        <w:rPr>
          <w:rFonts w:ascii="Courier" w:hAnsi="Courier"/>
          <w:sz w:val="22"/>
          <w:szCs w:val="22"/>
        </w:rPr>
        <w:t xml:space="preserve">(1), p. 33 </w:t>
      </w:r>
    </w:p>
    <w:p w14:paraId="52FEC836" w14:textId="77777777" w:rsidR="008A0160" w:rsidRPr="00C1063D" w:rsidRDefault="008A0160" w:rsidP="008A0160">
      <w:pPr>
        <w:spacing w:before="100" w:beforeAutospacing="1" w:after="100" w:afterAutospacing="1"/>
        <w:jc w:val="both"/>
        <w:rPr>
          <w:rFonts w:ascii="Courier" w:hAnsi="Courier"/>
          <w:sz w:val="22"/>
          <w:szCs w:val="22"/>
        </w:rPr>
      </w:pPr>
      <w:r w:rsidRPr="00C1063D">
        <w:rPr>
          <w:rFonts w:ascii="Courier" w:hAnsi="Courier"/>
          <w:sz w:val="22"/>
          <w:szCs w:val="22"/>
        </w:rPr>
        <w:t xml:space="preserve">Bai, L., G. Li, N.G. Khan, J. Zhao, and L. Ding </w:t>
      </w:r>
      <w:r w:rsidRPr="00C1063D">
        <w:rPr>
          <w:rFonts w:ascii="Courier" w:hAnsi="Courier"/>
          <w:b/>
          <w:bCs/>
          <w:sz w:val="22"/>
          <w:szCs w:val="22"/>
        </w:rPr>
        <w:t>(2015)</w:t>
      </w:r>
      <w:r w:rsidRPr="00C1063D">
        <w:rPr>
          <w:rFonts w:ascii="Courier" w:hAnsi="Courier"/>
          <w:sz w:val="22"/>
          <w:szCs w:val="22"/>
        </w:rPr>
        <w:t xml:space="preserve">, 'Focal depths and mechanisms of shallow earthquakes in the Himalayan–Tibetan region', </w:t>
      </w:r>
      <w:r w:rsidRPr="00C1063D">
        <w:rPr>
          <w:rFonts w:ascii="Courier" w:hAnsi="Courier"/>
          <w:i/>
          <w:iCs/>
          <w:sz w:val="22"/>
          <w:szCs w:val="22"/>
        </w:rPr>
        <w:t xml:space="preserve">Gondwana Research </w:t>
      </w:r>
      <w:r w:rsidRPr="00C1063D">
        <w:rPr>
          <w:rFonts w:ascii="Courier" w:hAnsi="Courier"/>
          <w:sz w:val="22"/>
          <w:szCs w:val="22"/>
        </w:rPr>
        <w:t>(In Press), p. doi: 10.1016/j.gr.2015.07.009</w:t>
      </w:r>
    </w:p>
    <w:p w14:paraId="7DBD8A7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Bai, L., and J. Ritsema </w:t>
      </w:r>
      <w:r w:rsidRPr="00C1063D">
        <w:rPr>
          <w:rFonts w:ascii="Courier" w:hAnsi="Courier"/>
          <w:b/>
          <w:bCs/>
          <w:sz w:val="22"/>
          <w:szCs w:val="22"/>
        </w:rPr>
        <w:t>(2013)</w:t>
      </w:r>
      <w:r w:rsidRPr="00C1063D">
        <w:rPr>
          <w:rFonts w:ascii="Courier" w:hAnsi="Courier"/>
          <w:sz w:val="22"/>
          <w:szCs w:val="22"/>
        </w:rPr>
        <w:t xml:space="preserve">, 'The effect of large-scale shear-velocity heterogeneity on SS precursor amplitudes',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(23), p. 6054-6058 doi: 10.1002/2013GL058669</w:t>
      </w:r>
    </w:p>
    <w:p w14:paraId="6B75A96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Bai, L., X. Tian, and J. Ritsema </w:t>
      </w:r>
      <w:r w:rsidRPr="00C1063D">
        <w:rPr>
          <w:rFonts w:ascii="Courier" w:hAnsi="Courier"/>
          <w:b/>
          <w:bCs/>
          <w:sz w:val="22"/>
          <w:szCs w:val="22"/>
        </w:rPr>
        <w:t>(2010)</w:t>
      </w:r>
      <w:r w:rsidRPr="00C1063D">
        <w:rPr>
          <w:rFonts w:ascii="Courier" w:hAnsi="Courier"/>
          <w:sz w:val="22"/>
          <w:szCs w:val="22"/>
        </w:rPr>
        <w:t xml:space="preserve">, 'Crustal structure beneath the Indochina peninsula from teleseismic receiver functions',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(L24308), p. 8-1 - 8-6 doi: 10.1029/2010GL044874</w:t>
      </w:r>
    </w:p>
    <w:p w14:paraId="1BF1D5C7" w14:textId="0237667B"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Bai, L., X. Tian, and J.</w:t>
      </w:r>
      <w:r w:rsidR="00255847" w:rsidRPr="00C1063D">
        <w:rPr>
          <w:rFonts w:ascii="Courier" w:hAnsi="Courier"/>
          <w:sz w:val="22"/>
          <w:szCs w:val="22"/>
        </w:rPr>
        <w:t xml:space="preserve">E. Ritsema </w:t>
      </w:r>
      <w:r w:rsidR="00255847" w:rsidRPr="00C1063D">
        <w:rPr>
          <w:rFonts w:ascii="Courier" w:hAnsi="Courier"/>
          <w:b/>
          <w:bCs/>
          <w:sz w:val="22"/>
          <w:szCs w:val="22"/>
        </w:rPr>
        <w:t>(2010)</w:t>
      </w:r>
      <w:r w:rsidR="00255847" w:rsidRPr="00C1063D">
        <w:rPr>
          <w:rFonts w:ascii="Courier" w:hAnsi="Courier"/>
          <w:sz w:val="22"/>
          <w:szCs w:val="22"/>
        </w:rPr>
        <w:t xml:space="preserve">, 'Crustal structure beneath the Indochina peninsula from teleseismic receiver functions', </w:t>
      </w:r>
      <w:r w:rsidR="00255847" w:rsidRPr="00C1063D">
        <w:rPr>
          <w:rFonts w:ascii="Courier" w:hAnsi="Courier"/>
          <w:i/>
          <w:iCs/>
          <w:sz w:val="22"/>
          <w:szCs w:val="22"/>
        </w:rPr>
        <w:t>AGU Fall Meeting 2010, abstract #T43C-2248</w:t>
      </w:r>
      <w:r w:rsidR="00255847" w:rsidRPr="00C1063D">
        <w:rPr>
          <w:rFonts w:ascii="Courier" w:hAnsi="Courier"/>
          <w:sz w:val="22"/>
          <w:szCs w:val="22"/>
        </w:rPr>
        <w:t xml:space="preserve">, 43, p. 2248 </w:t>
      </w:r>
    </w:p>
    <w:p w14:paraId="5E3BB802" w14:textId="77777777" w:rsidR="008A0160" w:rsidRPr="00C1063D" w:rsidRDefault="008A0160" w:rsidP="008A0160">
      <w:pPr>
        <w:spacing w:before="100" w:beforeAutospacing="1" w:after="100" w:afterAutospacing="1"/>
        <w:jc w:val="both"/>
        <w:rPr>
          <w:rFonts w:ascii="Courier" w:hAnsi="Courier"/>
          <w:sz w:val="22"/>
          <w:szCs w:val="22"/>
        </w:rPr>
      </w:pPr>
      <w:r w:rsidRPr="00C1063D">
        <w:rPr>
          <w:rFonts w:ascii="Courier" w:hAnsi="Courier"/>
          <w:sz w:val="22"/>
          <w:szCs w:val="22"/>
        </w:rPr>
        <w:t xml:space="preserve">Bai, L., and T. Zhang </w:t>
      </w:r>
      <w:r w:rsidRPr="00C1063D">
        <w:rPr>
          <w:rFonts w:ascii="Courier" w:hAnsi="Courier"/>
          <w:b/>
          <w:bCs/>
          <w:sz w:val="22"/>
          <w:szCs w:val="22"/>
        </w:rPr>
        <w:t>(2015)</w:t>
      </w:r>
      <w:r w:rsidRPr="00C1063D">
        <w:rPr>
          <w:rFonts w:ascii="Courier" w:hAnsi="Courier"/>
          <w:sz w:val="22"/>
          <w:szCs w:val="22"/>
        </w:rPr>
        <w:t xml:space="preserve">, 'Complex deformation pattern of the Pamir–Hindu Kush region inferred from multi-scale double-difference earthquake relocations',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638</w:t>
      </w:r>
      <w:r w:rsidRPr="00C1063D">
        <w:rPr>
          <w:rFonts w:ascii="Courier" w:hAnsi="Courier"/>
          <w:sz w:val="22"/>
          <w:szCs w:val="22"/>
        </w:rPr>
        <w:t>, p. 177-184 doi: 10.1016/j.tecto.2014.11.006</w:t>
      </w:r>
    </w:p>
    <w:p w14:paraId="27A2EDAA" w14:textId="54970B69"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Bai, Y., K.</w:t>
      </w:r>
      <w:r w:rsidR="00255847" w:rsidRPr="00C1063D">
        <w:rPr>
          <w:rFonts w:ascii="Courier" w:hAnsi="Courier"/>
          <w:sz w:val="22"/>
          <w:szCs w:val="22"/>
        </w:rPr>
        <w:t xml:space="preserve">F. Cheung, Y. Yamazaki, T. Lay, and L. Ye </w:t>
      </w:r>
      <w:r w:rsidR="00255847" w:rsidRPr="00C1063D">
        <w:rPr>
          <w:rFonts w:ascii="Courier" w:hAnsi="Courier"/>
          <w:b/>
          <w:bCs/>
          <w:sz w:val="22"/>
          <w:szCs w:val="22"/>
        </w:rPr>
        <w:t>(2014)</w:t>
      </w:r>
      <w:r w:rsidR="00255847" w:rsidRPr="00C1063D">
        <w:rPr>
          <w:rFonts w:ascii="Courier" w:hAnsi="Courier"/>
          <w:sz w:val="22"/>
          <w:szCs w:val="22"/>
        </w:rPr>
        <w:t xml:space="preserve">, 'Tsunami surges around the Hawaiian Islands from the 1 April 2014 North Chile Mw 8.1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(23), p. 8512-8521 doi: 10.1002/2014GL061686</w:t>
      </w:r>
    </w:p>
    <w:p w14:paraId="30845957" w14:textId="55947747"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Baig, A.</w:t>
      </w:r>
      <w:r w:rsidR="00255847" w:rsidRPr="00C1063D">
        <w:rPr>
          <w:rFonts w:ascii="Courier" w:hAnsi="Courier"/>
          <w:sz w:val="22"/>
          <w:szCs w:val="22"/>
        </w:rPr>
        <w:t xml:space="preserve">M., M. Campillo, and F. Brenguier </w:t>
      </w:r>
      <w:r w:rsidR="00255847" w:rsidRPr="00C1063D">
        <w:rPr>
          <w:rFonts w:ascii="Courier" w:hAnsi="Courier"/>
          <w:b/>
          <w:bCs/>
          <w:sz w:val="22"/>
          <w:szCs w:val="22"/>
        </w:rPr>
        <w:t>(2009)</w:t>
      </w:r>
      <w:r w:rsidR="00255847" w:rsidRPr="00C1063D">
        <w:rPr>
          <w:rFonts w:ascii="Courier" w:hAnsi="Courier"/>
          <w:sz w:val="22"/>
          <w:szCs w:val="22"/>
        </w:rPr>
        <w:t xml:space="preserve">, 'Denoising seismic noise cross correlations',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10-11 - 10-12 doi: 10.1029/2008JB006085</w:t>
      </w:r>
    </w:p>
    <w:p w14:paraId="3DCFB55E" w14:textId="51B9F401" w:rsidR="00D930C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Bailey, I.W., M.</w:t>
      </w:r>
      <w:r w:rsidR="00255847" w:rsidRPr="00C1063D">
        <w:rPr>
          <w:rFonts w:ascii="Courier" w:hAnsi="Courier"/>
          <w:sz w:val="22"/>
          <w:szCs w:val="22"/>
        </w:rPr>
        <w:t xml:space="preserve">S. Miller, A. Levander, and K. Liu </w:t>
      </w:r>
      <w:r w:rsidR="00255847" w:rsidRPr="00C1063D">
        <w:rPr>
          <w:rFonts w:ascii="Courier" w:hAnsi="Courier"/>
          <w:b/>
          <w:bCs/>
          <w:sz w:val="22"/>
          <w:szCs w:val="22"/>
        </w:rPr>
        <w:t>(2009)</w:t>
      </w:r>
      <w:r w:rsidR="00255847" w:rsidRPr="00C1063D">
        <w:rPr>
          <w:rFonts w:ascii="Courier" w:hAnsi="Courier"/>
          <w:sz w:val="22"/>
          <w:szCs w:val="22"/>
        </w:rPr>
        <w:t xml:space="preserve">, 'Joint Inversion of Receiver Functions and Surface Wave Phase Velocities Using USArray Data for the Colorado Plateau',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1752 </w:t>
      </w:r>
    </w:p>
    <w:p w14:paraId="0071781B" w14:textId="223AAEDB"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Bailey, I.W., M.</w:t>
      </w:r>
      <w:r w:rsidR="00255847" w:rsidRPr="00C1063D">
        <w:rPr>
          <w:rFonts w:ascii="Courier" w:hAnsi="Courier"/>
          <w:sz w:val="22"/>
          <w:szCs w:val="22"/>
        </w:rPr>
        <w:t xml:space="preserve">S. Miller, K. Liu, and A. Levander </w:t>
      </w:r>
      <w:r w:rsidR="00255847" w:rsidRPr="00C1063D">
        <w:rPr>
          <w:rFonts w:ascii="Courier" w:hAnsi="Courier"/>
          <w:b/>
          <w:bCs/>
          <w:sz w:val="22"/>
          <w:szCs w:val="22"/>
        </w:rPr>
        <w:t>(2012)</w:t>
      </w:r>
      <w:r w:rsidR="00255847" w:rsidRPr="00C1063D">
        <w:rPr>
          <w:rFonts w:ascii="Courier" w:hAnsi="Courier"/>
          <w:sz w:val="22"/>
          <w:szCs w:val="22"/>
        </w:rPr>
        <w:t xml:space="preserve">, 'VS and density structure beneath the Colorado Plateau constrained by gravity anomalies and joint inversions of receiver function and phase velocity data',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(B2), p. 2156-2202 doi: 10.1029/2011JB008522</w:t>
      </w:r>
    </w:p>
    <w:p w14:paraId="1C195E7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Baisch, S., R. Weidler, R. Voros, D. Wyborn, and L. de Graaf </w:t>
      </w:r>
      <w:r w:rsidRPr="00C1063D">
        <w:rPr>
          <w:rFonts w:ascii="Courier" w:hAnsi="Courier"/>
          <w:b/>
          <w:bCs/>
          <w:sz w:val="22"/>
          <w:szCs w:val="22"/>
        </w:rPr>
        <w:t>(2006)</w:t>
      </w:r>
      <w:r w:rsidRPr="00C1063D">
        <w:rPr>
          <w:rFonts w:ascii="Courier" w:hAnsi="Courier"/>
          <w:sz w:val="22"/>
          <w:szCs w:val="22"/>
        </w:rPr>
        <w:t xml:space="preserve">, 'Induced seismicity during the stimulation of a geothermal </w:t>
      </w:r>
      <w:r w:rsidRPr="00C1063D">
        <w:rPr>
          <w:rFonts w:ascii="Courier" w:hAnsi="Courier"/>
          <w:spacing w:val="-18"/>
          <w:sz w:val="22"/>
          <w:szCs w:val="22"/>
        </w:rPr>
        <w:t xml:space="preserve">HFR reservoir in the Cooper Basin, Australia', </w:t>
      </w:r>
      <w:r w:rsidRPr="00C1063D">
        <w:rPr>
          <w:rFonts w:ascii="Courier" w:hAnsi="Courier"/>
          <w:i/>
          <w:iCs/>
          <w:spacing w:val="-18"/>
          <w:sz w:val="22"/>
          <w:szCs w:val="22"/>
        </w:rPr>
        <w:t>Bulletin 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96</w:t>
      </w:r>
      <w:r w:rsidRPr="00C1063D">
        <w:rPr>
          <w:rFonts w:ascii="Courier" w:hAnsi="Courier"/>
          <w:spacing w:val="-18"/>
          <w:sz w:val="22"/>
          <w:szCs w:val="22"/>
        </w:rPr>
        <w:t>(6), p.</w:t>
      </w:r>
      <w:r w:rsidRPr="00C1063D">
        <w:rPr>
          <w:rFonts w:ascii="Courier" w:hAnsi="Courier"/>
          <w:sz w:val="22"/>
          <w:szCs w:val="22"/>
        </w:rPr>
        <w:t xml:space="preserve"> 2242-2256 </w:t>
      </w:r>
    </w:p>
    <w:p w14:paraId="144A50C8" w14:textId="21DDF700"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Baker, L.M., and J.</w:t>
      </w:r>
      <w:r w:rsidR="00255847" w:rsidRPr="00C1063D">
        <w:rPr>
          <w:rFonts w:ascii="Courier" w:hAnsi="Courier"/>
          <w:sz w:val="22"/>
          <w:szCs w:val="22"/>
        </w:rPr>
        <w:t xml:space="preserve">B. Fletcher </w:t>
      </w:r>
      <w:r w:rsidR="00255847" w:rsidRPr="00C1063D">
        <w:rPr>
          <w:rFonts w:ascii="Courier" w:hAnsi="Courier"/>
          <w:b/>
          <w:bCs/>
          <w:sz w:val="22"/>
          <w:szCs w:val="22"/>
        </w:rPr>
        <w:t>(2001)</w:t>
      </w:r>
      <w:r w:rsidR="00255847" w:rsidRPr="00C1063D">
        <w:rPr>
          <w:rFonts w:ascii="Courier" w:hAnsi="Courier"/>
          <w:sz w:val="22"/>
          <w:szCs w:val="22"/>
        </w:rPr>
        <w:t xml:space="preserve">, 'Strategies for sharing seismic data among multiple computer platforms',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0561 </w:t>
      </w:r>
    </w:p>
    <w:p w14:paraId="0209BB33" w14:textId="3320EA4F"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Baker, M.S., and R.</w:t>
      </w:r>
      <w:r w:rsidR="00255847" w:rsidRPr="00C1063D">
        <w:rPr>
          <w:rFonts w:ascii="Courier" w:hAnsi="Courier"/>
          <w:sz w:val="22"/>
          <w:szCs w:val="22"/>
        </w:rPr>
        <w:t xml:space="preserve">B. Hawman </w:t>
      </w:r>
      <w:r w:rsidR="00255847" w:rsidRPr="00C1063D">
        <w:rPr>
          <w:rFonts w:ascii="Courier" w:hAnsi="Courier"/>
          <w:b/>
          <w:bCs/>
          <w:sz w:val="22"/>
          <w:szCs w:val="22"/>
        </w:rPr>
        <w:t>(2011)</w:t>
      </w:r>
      <w:r w:rsidR="00255847" w:rsidRPr="00C1063D">
        <w:rPr>
          <w:rFonts w:ascii="Courier" w:hAnsi="Courier"/>
          <w:sz w:val="22"/>
          <w:szCs w:val="22"/>
        </w:rPr>
        <w:t xml:space="preserve">, 'Crustal Structure in the Southern Appalachians: A Comparison of Results Obtained from Broadband Data and Three-Component, Wide-Angle P and S Reflection Data',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(6), p. 2796-2809 doi: 10.1785/0120100341 </w:t>
      </w:r>
    </w:p>
    <w:p w14:paraId="4A5F47A4" w14:textId="2065AC1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Baker,</w:t>
      </w:r>
      <w:r w:rsidR="004C1E44" w:rsidRPr="00C1063D">
        <w:rPr>
          <w:rFonts w:ascii="Courier" w:hAnsi="Courier"/>
          <w:sz w:val="22"/>
          <w:szCs w:val="22"/>
        </w:rPr>
        <w:t xml:space="preserve"> S., G. Bryson, B. Buechler, C.M. Meertens, C.J. Crosby, E.</w:t>
      </w:r>
      <w:r w:rsidRPr="00C1063D">
        <w:rPr>
          <w:rFonts w:ascii="Courier" w:hAnsi="Courier"/>
          <w:sz w:val="22"/>
          <w:szCs w:val="22"/>
        </w:rPr>
        <w:t xml:space="preserve">J. Fielding, J. Nicoll, C. Youn, and C. Baru </w:t>
      </w:r>
      <w:r w:rsidRPr="00C1063D">
        <w:rPr>
          <w:rFonts w:ascii="Courier" w:hAnsi="Courier"/>
          <w:b/>
          <w:bCs/>
          <w:sz w:val="22"/>
          <w:szCs w:val="22"/>
        </w:rPr>
        <w:t>(2013)</w:t>
      </w:r>
      <w:r w:rsidRPr="00C1063D">
        <w:rPr>
          <w:rFonts w:ascii="Courier" w:hAnsi="Courier"/>
          <w:sz w:val="22"/>
          <w:szCs w:val="22"/>
        </w:rPr>
        <w:t xml:space="preserve">, 'Federated query services provided by the </w:t>
      </w:r>
      <w:r w:rsidRPr="00C1063D">
        <w:rPr>
          <w:rFonts w:ascii="Courier" w:hAnsi="Courier"/>
          <w:spacing w:val="-18"/>
          <w:sz w:val="22"/>
          <w:szCs w:val="22"/>
        </w:rPr>
        <w:t xml:space="preserve">Seamless SAR Archive project', </w:t>
      </w:r>
      <w:r w:rsidRPr="00C1063D">
        <w:rPr>
          <w:rFonts w:ascii="Courier" w:hAnsi="Courier"/>
          <w:i/>
          <w:iCs/>
          <w:spacing w:val="-18"/>
          <w:sz w:val="22"/>
          <w:szCs w:val="22"/>
        </w:rPr>
        <w:t>AGU Fall Meeting 2013, abstract #IN31C-1519</w:t>
      </w:r>
      <w:r w:rsidRPr="00C1063D">
        <w:rPr>
          <w:rFonts w:ascii="Courier" w:hAnsi="Courier"/>
          <w:spacing w:val="-18"/>
          <w:sz w:val="22"/>
          <w:szCs w:val="22"/>
        </w:rPr>
        <w:t>, 31,</w:t>
      </w:r>
      <w:r w:rsidRPr="00C1063D">
        <w:rPr>
          <w:rFonts w:ascii="Courier" w:hAnsi="Courier"/>
          <w:sz w:val="22"/>
          <w:szCs w:val="22"/>
        </w:rPr>
        <w:t xml:space="preserve"> p. 1519 </w:t>
      </w:r>
    </w:p>
    <w:p w14:paraId="444C31F0" w14:textId="066D874F"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Baker, S., C.J. Crosby, C.M. Meertens, E.</w:t>
      </w:r>
      <w:r w:rsidR="00255847" w:rsidRPr="00C1063D">
        <w:rPr>
          <w:rFonts w:ascii="Courier" w:hAnsi="Courier"/>
          <w:sz w:val="22"/>
          <w:szCs w:val="22"/>
        </w:rPr>
        <w:t xml:space="preserve">J. Fielding, G. Bryson, B. Buechler, J. Nicoll, and C. Baru </w:t>
      </w:r>
      <w:r w:rsidR="00255847" w:rsidRPr="00C1063D">
        <w:rPr>
          <w:rFonts w:ascii="Courier" w:hAnsi="Courier"/>
          <w:b/>
          <w:bCs/>
          <w:sz w:val="22"/>
          <w:szCs w:val="22"/>
        </w:rPr>
        <w:t>(2014)</w:t>
      </w:r>
      <w:r w:rsidR="00255847" w:rsidRPr="00C1063D">
        <w:rPr>
          <w:rFonts w:ascii="Courier" w:hAnsi="Courier"/>
          <w:sz w:val="22"/>
          <w:szCs w:val="22"/>
        </w:rPr>
        <w:t xml:space="preserve">, 'The Seamless SAR Archive (SSARA) Project and Other SAR Activities at UNAVCO', </w:t>
      </w:r>
      <w:r w:rsidR="00255847" w:rsidRPr="00C1063D">
        <w:rPr>
          <w:rFonts w:ascii="Courier" w:hAnsi="Courier"/>
          <w:i/>
          <w:iCs/>
          <w:spacing w:val="-18"/>
          <w:sz w:val="22"/>
          <w:szCs w:val="22"/>
        </w:rPr>
        <w:t>AGU Fall Meeting 2014, abstract #G31A-0401</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31</w:t>
      </w:r>
      <w:r w:rsidR="00255847" w:rsidRPr="00C1063D">
        <w:rPr>
          <w:rFonts w:ascii="Courier" w:hAnsi="Courier"/>
          <w:spacing w:val="-18"/>
          <w:sz w:val="22"/>
          <w:szCs w:val="22"/>
        </w:rPr>
        <w:t>, p.</w:t>
      </w:r>
      <w:r w:rsidR="00255847" w:rsidRPr="00C1063D">
        <w:rPr>
          <w:rFonts w:ascii="Courier" w:hAnsi="Courier"/>
          <w:sz w:val="22"/>
          <w:szCs w:val="22"/>
        </w:rPr>
        <w:t xml:space="preserve"> 0401 </w:t>
      </w:r>
    </w:p>
    <w:p w14:paraId="3A24A4B2" w14:textId="4D9B4164"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Baker, S., C.M. Meertens, D.A. Phillips, C. Crosby, E.</w:t>
      </w:r>
      <w:r w:rsidR="00255847" w:rsidRPr="00C1063D">
        <w:rPr>
          <w:rFonts w:ascii="Courier" w:hAnsi="Courier"/>
          <w:sz w:val="22"/>
          <w:szCs w:val="22"/>
        </w:rPr>
        <w:t>J. Fielding, J. Nicoll, G. Bryson</w:t>
      </w:r>
      <w:r w:rsidR="00255847" w:rsidRPr="00C1063D">
        <w:rPr>
          <w:rFonts w:ascii="Courier" w:hAnsi="Courier"/>
          <w:spacing w:val="-18"/>
          <w:sz w:val="22"/>
          <w:szCs w:val="22"/>
        </w:rPr>
        <w:t xml:space="preserve">, B. Buechler, and C. Baru </w:t>
      </w:r>
      <w:r w:rsidR="00255847" w:rsidRPr="00C1063D">
        <w:rPr>
          <w:rFonts w:ascii="Courier" w:hAnsi="Courier"/>
          <w:b/>
          <w:bCs/>
          <w:spacing w:val="-18"/>
          <w:sz w:val="22"/>
          <w:szCs w:val="22"/>
        </w:rPr>
        <w:t>(2012)</w:t>
      </w:r>
      <w:r w:rsidR="00255847" w:rsidRPr="00C1063D">
        <w:rPr>
          <w:rFonts w:ascii="Courier" w:hAnsi="Courier"/>
          <w:spacing w:val="-18"/>
          <w:sz w:val="22"/>
          <w:szCs w:val="22"/>
        </w:rPr>
        <w:t>, 'Seamless Synthetic Aperture Radar</w:t>
      </w:r>
      <w:r w:rsidR="00255847" w:rsidRPr="00C1063D">
        <w:rPr>
          <w:rFonts w:ascii="Courier" w:hAnsi="Courier"/>
          <w:sz w:val="22"/>
          <w:szCs w:val="22"/>
        </w:rPr>
        <w:t xml:space="preserve"> Archive for Interferometry Analysis', </w:t>
      </w:r>
      <w:r w:rsidR="00255847" w:rsidRPr="00C1063D">
        <w:rPr>
          <w:rFonts w:ascii="Courier" w:hAnsi="Courier"/>
          <w:i/>
          <w:iCs/>
          <w:sz w:val="22"/>
          <w:szCs w:val="22"/>
        </w:rPr>
        <w:t>AGU 2012 Fal</w:t>
      </w:r>
      <w:r w:rsidRPr="00C1063D">
        <w:rPr>
          <w:rFonts w:ascii="Courier" w:hAnsi="Courier"/>
          <w:i/>
          <w:iCs/>
          <w:sz w:val="22"/>
          <w:szCs w:val="22"/>
        </w:rPr>
        <w:t>l Meeting, Abstract #</w:t>
      </w:r>
      <w:r w:rsidR="00255847" w:rsidRPr="00C1063D">
        <w:rPr>
          <w:rFonts w:ascii="Courier" w:hAnsi="Courier"/>
          <w:i/>
          <w:iCs/>
          <w:sz w:val="22"/>
          <w:szCs w:val="22"/>
        </w:rPr>
        <w:t>IN31A-1500 Poster</w:t>
      </w:r>
      <w:r w:rsidR="007E0004">
        <w:rPr>
          <w:rFonts w:ascii="Courier" w:hAnsi="Courier"/>
          <w:sz w:val="22"/>
          <w:szCs w:val="22"/>
        </w:rPr>
        <w:t>, p</w:t>
      </w:r>
      <w:r w:rsidR="00255847" w:rsidRPr="00C1063D">
        <w:rPr>
          <w:rFonts w:ascii="Courier" w:hAnsi="Courier"/>
          <w:sz w:val="22"/>
          <w:szCs w:val="22"/>
        </w:rPr>
        <w:t xml:space="preserve"> </w:t>
      </w:r>
    </w:p>
    <w:p w14:paraId="2ACF18B5" w14:textId="323CB08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Ba</w:t>
      </w:r>
      <w:r w:rsidR="004C1E44" w:rsidRPr="00C1063D">
        <w:rPr>
          <w:rFonts w:ascii="Courier" w:hAnsi="Courier"/>
          <w:sz w:val="22"/>
          <w:szCs w:val="22"/>
        </w:rPr>
        <w:t>kırcı, T., K. Yoshizawa, and M.</w:t>
      </w:r>
      <w:r w:rsidRPr="00C1063D">
        <w:rPr>
          <w:rFonts w:ascii="Courier" w:hAnsi="Courier"/>
          <w:sz w:val="22"/>
          <w:szCs w:val="22"/>
        </w:rPr>
        <w:t xml:space="preserve">F. Özer </w:t>
      </w:r>
      <w:r w:rsidRPr="00C1063D">
        <w:rPr>
          <w:rFonts w:ascii="Courier" w:hAnsi="Courier"/>
          <w:b/>
          <w:bCs/>
          <w:sz w:val="22"/>
          <w:szCs w:val="22"/>
        </w:rPr>
        <w:t>(2012)</w:t>
      </w:r>
      <w:r w:rsidRPr="00C1063D">
        <w:rPr>
          <w:rFonts w:ascii="Courier" w:hAnsi="Courier"/>
          <w:sz w:val="22"/>
          <w:szCs w:val="22"/>
        </w:rPr>
        <w:t xml:space="preserve">, 'Three-dimensional S-wave </w:t>
      </w:r>
      <w:r w:rsidRPr="00C1063D">
        <w:rPr>
          <w:rFonts w:ascii="Courier" w:hAnsi="Courier"/>
          <w:spacing w:val="-18"/>
          <w:sz w:val="22"/>
          <w:szCs w:val="22"/>
        </w:rPr>
        <w:t xml:space="preserve">structure of the upper mantle beneath Turkey from surface wave tomography',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190</w:t>
      </w:r>
      <w:r w:rsidRPr="00C1063D">
        <w:rPr>
          <w:rFonts w:ascii="Courier" w:hAnsi="Courier"/>
          <w:spacing w:val="-18"/>
          <w:sz w:val="22"/>
          <w:szCs w:val="22"/>
        </w:rPr>
        <w:t>(2), p. 1058-1076 doi: 10.1111/j.1365-</w:t>
      </w:r>
      <w:r w:rsidRPr="00C1063D">
        <w:rPr>
          <w:rFonts w:ascii="Courier" w:hAnsi="Courier"/>
          <w:sz w:val="22"/>
          <w:szCs w:val="22"/>
        </w:rPr>
        <w:t>246X.2012.05526</w:t>
      </w:r>
    </w:p>
    <w:p w14:paraId="65F39BA3" w14:textId="0A149222"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Bakun, W.H., M.C. Stickney, and G.</w:t>
      </w:r>
      <w:r w:rsidR="00255847" w:rsidRPr="00C1063D">
        <w:rPr>
          <w:rFonts w:ascii="Courier" w:hAnsi="Courier"/>
          <w:sz w:val="22"/>
          <w:szCs w:val="22"/>
        </w:rPr>
        <w:t xml:space="preserve">C. Rogers </w:t>
      </w:r>
      <w:r w:rsidR="00255847" w:rsidRPr="00C1063D">
        <w:rPr>
          <w:rFonts w:ascii="Courier" w:hAnsi="Courier"/>
          <w:b/>
          <w:bCs/>
          <w:sz w:val="22"/>
          <w:szCs w:val="22"/>
        </w:rPr>
        <w:t>(2011)</w:t>
      </w:r>
      <w:r w:rsidR="00255847" w:rsidRPr="00C1063D">
        <w:rPr>
          <w:rFonts w:ascii="Courier" w:hAnsi="Courier"/>
          <w:sz w:val="22"/>
          <w:szCs w:val="22"/>
        </w:rPr>
        <w:t xml:space="preserve">, 'The 16 May 1909 Northern Great Plains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(6), p. 3065-3071 doi: 10.1785/0120110054 </w:t>
      </w:r>
    </w:p>
    <w:p w14:paraId="4DA6ABC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Balcerak, E. </w:t>
      </w:r>
      <w:r w:rsidRPr="00C1063D">
        <w:rPr>
          <w:rFonts w:ascii="Courier" w:hAnsi="Courier"/>
          <w:b/>
          <w:bCs/>
          <w:sz w:val="22"/>
          <w:szCs w:val="22"/>
        </w:rPr>
        <w:t>(2013)</w:t>
      </w:r>
      <w:r w:rsidRPr="00C1063D">
        <w:rPr>
          <w:rFonts w:ascii="Courier" w:hAnsi="Courier"/>
          <w:sz w:val="22"/>
          <w:szCs w:val="22"/>
        </w:rPr>
        <w:t xml:space="preserve">, 'New details on transition zone below western United States', </w:t>
      </w:r>
      <w:r w:rsidRPr="00C1063D">
        <w:rPr>
          <w:rFonts w:ascii="Courier" w:hAnsi="Courier"/>
          <w:i/>
          <w:iCs/>
          <w:sz w:val="22"/>
          <w:szCs w:val="22"/>
        </w:rPr>
        <w:t>Eos, Transactions American Geophysical Union</w:t>
      </w:r>
      <w:r w:rsidRPr="00C1063D">
        <w:rPr>
          <w:rFonts w:ascii="Courier" w:hAnsi="Courier"/>
          <w:sz w:val="22"/>
          <w:szCs w:val="22"/>
        </w:rPr>
        <w:t xml:space="preserve">, </w:t>
      </w:r>
      <w:r w:rsidRPr="00C1063D">
        <w:rPr>
          <w:rFonts w:ascii="Courier" w:hAnsi="Courier"/>
          <w:i/>
          <w:iCs/>
          <w:sz w:val="22"/>
          <w:szCs w:val="22"/>
        </w:rPr>
        <w:t>94</w:t>
      </w:r>
      <w:r w:rsidRPr="00C1063D">
        <w:rPr>
          <w:rFonts w:ascii="Courier" w:hAnsi="Courier"/>
          <w:sz w:val="22"/>
          <w:szCs w:val="22"/>
        </w:rPr>
        <w:t>(25), p. 228-228 doi: 10.1002/2013EO250007</w:t>
      </w:r>
    </w:p>
    <w:p w14:paraId="0E19034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Balcerak, E. </w:t>
      </w:r>
      <w:r w:rsidRPr="00C1063D">
        <w:rPr>
          <w:rFonts w:ascii="Courier" w:hAnsi="Courier"/>
          <w:b/>
          <w:bCs/>
          <w:sz w:val="22"/>
          <w:szCs w:val="22"/>
        </w:rPr>
        <w:t>(2013)</w:t>
      </w:r>
      <w:r w:rsidRPr="00C1063D">
        <w:rPr>
          <w:rFonts w:ascii="Courier" w:hAnsi="Courier"/>
          <w:sz w:val="22"/>
          <w:szCs w:val="22"/>
        </w:rPr>
        <w:t xml:space="preserve">, 'Global fires after asteroid impact probably caused mass extinction', </w:t>
      </w:r>
      <w:r w:rsidRPr="00C1063D">
        <w:rPr>
          <w:rFonts w:ascii="Courier" w:hAnsi="Courier"/>
          <w:i/>
          <w:iCs/>
          <w:sz w:val="22"/>
          <w:szCs w:val="22"/>
        </w:rPr>
        <w:t>Eos, Transactions American Geophysical Union</w:t>
      </w:r>
      <w:r w:rsidRPr="00C1063D">
        <w:rPr>
          <w:rFonts w:ascii="Courier" w:hAnsi="Courier"/>
          <w:sz w:val="22"/>
          <w:szCs w:val="22"/>
        </w:rPr>
        <w:t xml:space="preserve">, </w:t>
      </w:r>
      <w:r w:rsidRPr="00C1063D">
        <w:rPr>
          <w:rFonts w:ascii="Courier" w:hAnsi="Courier"/>
          <w:i/>
          <w:iCs/>
          <w:sz w:val="22"/>
          <w:szCs w:val="22"/>
        </w:rPr>
        <w:t>94</w:t>
      </w:r>
      <w:r w:rsidRPr="00C1063D">
        <w:rPr>
          <w:rFonts w:ascii="Courier" w:hAnsi="Courier"/>
          <w:sz w:val="22"/>
          <w:szCs w:val="22"/>
        </w:rPr>
        <w:t>(20), p. 188-188 doi: 10.1002/2013EO200011</w:t>
      </w:r>
    </w:p>
    <w:p w14:paraId="709EA82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Balcerak, E. </w:t>
      </w:r>
      <w:r w:rsidRPr="00C1063D">
        <w:rPr>
          <w:rFonts w:ascii="Courier" w:hAnsi="Courier"/>
          <w:b/>
          <w:bCs/>
          <w:sz w:val="22"/>
          <w:szCs w:val="22"/>
        </w:rPr>
        <w:t>(2013)</w:t>
      </w:r>
      <w:r w:rsidRPr="00C1063D">
        <w:rPr>
          <w:rFonts w:ascii="Courier" w:hAnsi="Courier"/>
          <w:sz w:val="22"/>
          <w:szCs w:val="22"/>
        </w:rPr>
        <w:t xml:space="preserve">, 'Monitoring subsidence and vent wall collapse on Kīlauea Volcano, Hawaii', </w:t>
      </w:r>
      <w:r w:rsidRPr="00C1063D">
        <w:rPr>
          <w:rFonts w:ascii="Courier" w:hAnsi="Courier"/>
          <w:i/>
          <w:iCs/>
          <w:sz w:val="22"/>
          <w:szCs w:val="22"/>
        </w:rPr>
        <w:t>Eos, Transactions American Geophysical Union</w:t>
      </w:r>
      <w:r w:rsidRPr="00C1063D">
        <w:rPr>
          <w:rFonts w:ascii="Courier" w:hAnsi="Courier"/>
          <w:sz w:val="22"/>
          <w:szCs w:val="22"/>
        </w:rPr>
        <w:t xml:space="preserve">, </w:t>
      </w:r>
      <w:r w:rsidRPr="00C1063D">
        <w:rPr>
          <w:rFonts w:ascii="Courier" w:hAnsi="Courier"/>
          <w:i/>
          <w:iCs/>
          <w:sz w:val="22"/>
          <w:szCs w:val="22"/>
        </w:rPr>
        <w:t>94</w:t>
      </w:r>
      <w:r w:rsidRPr="00C1063D">
        <w:rPr>
          <w:rFonts w:ascii="Courier" w:hAnsi="Courier"/>
          <w:sz w:val="22"/>
          <w:szCs w:val="22"/>
        </w:rPr>
        <w:t>(20), p. 188-188 doi: 10.1002/2013EO200007</w:t>
      </w:r>
    </w:p>
    <w:p w14:paraId="11A5F4AE" w14:textId="70D3CBC5"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Baldwin, T.K., M.K. Hall-Wallace, and A.</w:t>
      </w:r>
      <w:r w:rsidR="00255847" w:rsidRPr="00C1063D">
        <w:rPr>
          <w:rFonts w:ascii="Courier" w:hAnsi="Courier"/>
          <w:sz w:val="22"/>
          <w:szCs w:val="22"/>
        </w:rPr>
        <w:t xml:space="preserve">M. Ortiz </w:t>
      </w:r>
      <w:r w:rsidR="00255847" w:rsidRPr="00C1063D">
        <w:rPr>
          <w:rFonts w:ascii="Courier" w:hAnsi="Courier"/>
          <w:b/>
          <w:bCs/>
          <w:sz w:val="22"/>
          <w:szCs w:val="22"/>
        </w:rPr>
        <w:t>(2003)</w:t>
      </w:r>
      <w:r w:rsidR="00255847" w:rsidRPr="00C1063D">
        <w:rPr>
          <w:rFonts w:ascii="Courier" w:hAnsi="Courier"/>
          <w:sz w:val="22"/>
          <w:szCs w:val="22"/>
        </w:rPr>
        <w:t xml:space="preserve">, 'Leassons learned in eight years of seismology outreach in Arizona schools',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(5), p. 552-564 </w:t>
      </w:r>
    </w:p>
    <w:p w14:paraId="26A86B4A" w14:textId="547D8969"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Baldwin, T.</w:t>
      </w:r>
      <w:r w:rsidR="00255847" w:rsidRPr="00C1063D">
        <w:rPr>
          <w:rFonts w:ascii="Courier" w:hAnsi="Courier"/>
          <w:sz w:val="22"/>
          <w:szCs w:val="22"/>
        </w:rPr>
        <w:t>K.</w:t>
      </w:r>
      <w:r w:rsidRPr="00C1063D">
        <w:rPr>
          <w:rFonts w:ascii="Courier" w:hAnsi="Courier"/>
          <w:sz w:val="22"/>
          <w:szCs w:val="22"/>
        </w:rPr>
        <w:t>, A. Ortiz, M. Hall-Wallace, J.</w:t>
      </w:r>
      <w:r w:rsidR="00255847" w:rsidRPr="00C1063D">
        <w:rPr>
          <w:rFonts w:ascii="Courier" w:hAnsi="Courier"/>
          <w:sz w:val="22"/>
          <w:szCs w:val="22"/>
        </w:rPr>
        <w:t>J. Taber, an</w:t>
      </w:r>
      <w:r w:rsidRPr="00C1063D">
        <w:rPr>
          <w:rFonts w:ascii="Courier" w:hAnsi="Courier"/>
          <w:sz w:val="22"/>
          <w:szCs w:val="22"/>
        </w:rPr>
        <w:t>d L.</w:t>
      </w:r>
      <w:r w:rsidR="00255847" w:rsidRPr="00C1063D">
        <w:rPr>
          <w:rFonts w:ascii="Courier" w:hAnsi="Courier"/>
          <w:sz w:val="22"/>
          <w:szCs w:val="22"/>
        </w:rPr>
        <w:t xml:space="preserve">W. Braile </w:t>
      </w:r>
      <w:r w:rsidR="00255847" w:rsidRPr="00C1063D">
        <w:rPr>
          <w:rFonts w:ascii="Courier" w:hAnsi="Courier"/>
          <w:b/>
          <w:bCs/>
          <w:sz w:val="22"/>
          <w:szCs w:val="22"/>
        </w:rPr>
        <w:t>(2002)</w:t>
      </w:r>
      <w:r w:rsidR="00255847" w:rsidRPr="00C1063D">
        <w:rPr>
          <w:rFonts w:ascii="Courier" w:hAnsi="Courier"/>
          <w:sz w:val="22"/>
          <w:szCs w:val="22"/>
        </w:rPr>
        <w:t xml:space="preserve">, 'Teaching with real-time seismic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0027 </w:t>
      </w:r>
    </w:p>
    <w:p w14:paraId="2628B294" w14:textId="4E8E1AD1"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Baldwin, T.K., and T.</w:t>
      </w:r>
      <w:r w:rsidR="00255847" w:rsidRPr="00C1063D">
        <w:rPr>
          <w:rFonts w:ascii="Courier" w:hAnsi="Courier"/>
          <w:sz w:val="22"/>
          <w:szCs w:val="22"/>
        </w:rPr>
        <w:t xml:space="preserve">C. Wallace </w:t>
      </w:r>
      <w:r w:rsidR="00255847" w:rsidRPr="00C1063D">
        <w:rPr>
          <w:rFonts w:ascii="Courier" w:hAnsi="Courier"/>
          <w:b/>
          <w:bCs/>
          <w:sz w:val="22"/>
          <w:szCs w:val="22"/>
        </w:rPr>
        <w:t>(2002)</w:t>
      </w:r>
      <w:r w:rsidR="00255847" w:rsidRPr="00C1063D">
        <w:rPr>
          <w:rFonts w:ascii="Courier" w:hAnsi="Courier"/>
          <w:sz w:val="22"/>
          <w:szCs w:val="22"/>
        </w:rPr>
        <w:t xml:space="preserve">, 'Event clustering: Accuracy and precision </w:t>
      </w:r>
      <w:r w:rsidR="00255847" w:rsidRPr="00C1063D">
        <w:rPr>
          <w:rFonts w:ascii="Courier" w:hAnsi="Courier"/>
          <w:spacing w:val="-18"/>
          <w:sz w:val="22"/>
          <w:szCs w:val="22"/>
        </w:rPr>
        <w:t xml:space="preserve">of multiple event locations with Sparse Networks',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71, p. 1119 </w:t>
      </w:r>
    </w:p>
    <w:p w14:paraId="614AF323" w14:textId="2A758EDE" w:rsidR="00D930C7" w:rsidRPr="00C1063D" w:rsidRDefault="00D930C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Balestra, J., and B. Delouis </w:t>
      </w:r>
      <w:r w:rsidRPr="00C1063D">
        <w:rPr>
          <w:rFonts w:ascii="Courier" w:hAnsi="Courier"/>
          <w:b/>
          <w:bCs/>
          <w:sz w:val="22"/>
          <w:szCs w:val="22"/>
        </w:rPr>
        <w:t>(2015)</w:t>
      </w:r>
      <w:r w:rsidRPr="00C1063D">
        <w:rPr>
          <w:rFonts w:ascii="Courier" w:hAnsi="Courier"/>
          <w:sz w:val="22"/>
          <w:szCs w:val="22"/>
        </w:rPr>
        <w:t xml:space="preserve">, 'Reassessing the Rupture Process of the 2009 L’Aquila Earthquake (Mw 6.3) on the Paganica Fault and Investigating the Possibility of Coseismic Motion on Secondary Faults',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(3), p. 1517-1539 doi: 10.1785/0120140239</w:t>
      </w:r>
    </w:p>
    <w:p w14:paraId="0257903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Balfour, N., M. Sambridge, and C. O'Neill </w:t>
      </w:r>
      <w:r w:rsidRPr="00C1063D">
        <w:rPr>
          <w:rFonts w:ascii="Courier" w:hAnsi="Courier"/>
          <w:b/>
          <w:bCs/>
          <w:sz w:val="22"/>
          <w:szCs w:val="22"/>
        </w:rPr>
        <w:t>(2011)</w:t>
      </w:r>
      <w:r w:rsidRPr="00C1063D">
        <w:rPr>
          <w:rFonts w:ascii="Courier" w:hAnsi="Courier"/>
          <w:sz w:val="22"/>
          <w:szCs w:val="22"/>
        </w:rPr>
        <w:t xml:space="preserve">, 'The Australian Seismometers in Schools Project: Building relationships between scientists, schools and local enthusiasts', </w:t>
      </w:r>
      <w:r w:rsidRPr="00C1063D">
        <w:rPr>
          <w:rFonts w:ascii="Courier" w:hAnsi="Courier"/>
          <w:i/>
          <w:iCs/>
          <w:sz w:val="22"/>
          <w:szCs w:val="22"/>
        </w:rPr>
        <w:t>AGU, Fall Meeting 2011, abstract #ED13A-0796</w:t>
      </w:r>
      <w:r w:rsidRPr="00C1063D">
        <w:rPr>
          <w:rFonts w:ascii="Courier" w:hAnsi="Courier"/>
          <w:sz w:val="22"/>
          <w:szCs w:val="22"/>
        </w:rPr>
        <w:t xml:space="preserve">, 13, p. 0796 </w:t>
      </w:r>
    </w:p>
    <w:p w14:paraId="744352A8" w14:textId="13E5F16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Balfour, N., M. Sambridge, and C. O'Neill </w:t>
      </w:r>
      <w:r w:rsidRPr="00C1063D">
        <w:rPr>
          <w:rFonts w:ascii="Courier" w:hAnsi="Courier"/>
          <w:b/>
          <w:bCs/>
          <w:sz w:val="22"/>
          <w:szCs w:val="22"/>
        </w:rPr>
        <w:t>(2012)</w:t>
      </w:r>
      <w:r w:rsidRPr="00C1063D">
        <w:rPr>
          <w:rFonts w:ascii="Courier" w:hAnsi="Courier"/>
          <w:sz w:val="22"/>
          <w:szCs w:val="22"/>
        </w:rPr>
        <w:t xml:space="preserve">, 'The first year of the Australian Seismometers in Schools Network: Inspiring Students to follow careers in science by participating in a national science experience', </w:t>
      </w:r>
      <w:r w:rsidRPr="00C1063D">
        <w:rPr>
          <w:rFonts w:ascii="Courier" w:hAnsi="Courier"/>
          <w:i/>
          <w:iCs/>
          <w:sz w:val="22"/>
          <w:szCs w:val="22"/>
        </w:rPr>
        <w:t>AGU 2012 Fall Meeting, Abstract # ED21E-05</w:t>
      </w:r>
      <w:r w:rsidR="00F77DAB">
        <w:rPr>
          <w:rFonts w:ascii="Courier" w:hAnsi="Courier"/>
          <w:sz w:val="22"/>
          <w:szCs w:val="22"/>
        </w:rPr>
        <w:t>, p</w:t>
      </w:r>
      <w:r w:rsidRPr="00C1063D">
        <w:rPr>
          <w:rFonts w:ascii="Courier" w:hAnsi="Courier"/>
          <w:sz w:val="22"/>
          <w:szCs w:val="22"/>
        </w:rPr>
        <w:t xml:space="preserve"> </w:t>
      </w:r>
    </w:p>
    <w:p w14:paraId="55C6F357" w14:textId="3D7DC168"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Balfour, N.J., J.F. Cassidy, and S.</w:t>
      </w:r>
      <w:r w:rsidR="00255847" w:rsidRPr="00C1063D">
        <w:rPr>
          <w:rFonts w:ascii="Courier" w:hAnsi="Courier"/>
          <w:sz w:val="22"/>
          <w:szCs w:val="22"/>
        </w:rPr>
        <w:t xml:space="preserve">E. Dosso </w:t>
      </w:r>
      <w:r w:rsidR="00255847" w:rsidRPr="00C1063D">
        <w:rPr>
          <w:rFonts w:ascii="Courier" w:hAnsi="Courier"/>
          <w:b/>
          <w:bCs/>
          <w:sz w:val="22"/>
          <w:szCs w:val="22"/>
        </w:rPr>
        <w:t>(2012)</w:t>
      </w:r>
      <w:r w:rsidR="00255847" w:rsidRPr="00C1063D">
        <w:rPr>
          <w:rFonts w:ascii="Courier" w:hAnsi="Courier"/>
          <w:sz w:val="22"/>
          <w:szCs w:val="22"/>
        </w:rPr>
        <w:t xml:space="preserve">, 'Identifying Active Structures Using Double-Difference Earthquake Relocations in Southwest British Columbia and the San Juan Islands, Washington',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(2), p. 639-649 doi: 10.1785/0120110056 </w:t>
      </w:r>
    </w:p>
    <w:p w14:paraId="4C722832" w14:textId="239584F0"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Balfour, N.J., J.F. Cassidy, S.</w:t>
      </w:r>
      <w:r w:rsidR="00255847" w:rsidRPr="00C1063D">
        <w:rPr>
          <w:rFonts w:ascii="Courier" w:hAnsi="Courier"/>
          <w:sz w:val="22"/>
          <w:szCs w:val="22"/>
        </w:rPr>
        <w:t xml:space="preserve">E. Dosso, and S. Mazzotti </w:t>
      </w:r>
      <w:r w:rsidR="00255847" w:rsidRPr="00C1063D">
        <w:rPr>
          <w:rFonts w:ascii="Courier" w:hAnsi="Courier"/>
          <w:b/>
          <w:bCs/>
          <w:sz w:val="22"/>
          <w:szCs w:val="22"/>
        </w:rPr>
        <w:t>(2011)</w:t>
      </w:r>
      <w:r w:rsidR="00255847" w:rsidRPr="00C1063D">
        <w:rPr>
          <w:rFonts w:ascii="Courier" w:hAnsi="Courier"/>
          <w:sz w:val="22"/>
          <w:szCs w:val="22"/>
        </w:rPr>
        <w:t xml:space="preserve">, 'Mapping crustal stress and strain in southwest British Columbia',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(B03314), p. 11 pp doi: 10.1029/2010JB008003 </w:t>
      </w:r>
    </w:p>
    <w:p w14:paraId="2160DFA7" w14:textId="6FCCD3DA" w:rsidR="004C1E44"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Balfour, N.</w:t>
      </w:r>
      <w:r w:rsidR="00255847" w:rsidRPr="00C1063D">
        <w:rPr>
          <w:rFonts w:ascii="Courier" w:hAnsi="Courier"/>
          <w:sz w:val="22"/>
          <w:szCs w:val="22"/>
        </w:rPr>
        <w:t xml:space="preserve">J., M. Salmon, and M. Sambridge </w:t>
      </w:r>
      <w:r w:rsidR="00255847" w:rsidRPr="00C1063D">
        <w:rPr>
          <w:rFonts w:ascii="Courier" w:hAnsi="Courier"/>
          <w:b/>
          <w:bCs/>
          <w:sz w:val="22"/>
          <w:szCs w:val="22"/>
        </w:rPr>
        <w:t>(2014)</w:t>
      </w:r>
      <w:r w:rsidR="00255847" w:rsidRPr="00C1063D">
        <w:rPr>
          <w:rFonts w:ascii="Courier" w:hAnsi="Courier"/>
          <w:sz w:val="22"/>
          <w:szCs w:val="22"/>
        </w:rPr>
        <w:t xml:space="preserve">, 'The Australian Seismometers in Schools Network: Education, Outreach, Research, and Monitoring',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(5), p. 1063-1068 doi: 10.1785/0220140025</w:t>
      </w:r>
    </w:p>
    <w:p w14:paraId="394EDA7B" w14:textId="77777777" w:rsidR="008F22AA"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Ball, J.S., A.</w:t>
      </w:r>
      <w:r w:rsidR="00255847" w:rsidRPr="00C1063D">
        <w:rPr>
          <w:rFonts w:ascii="Courier" w:hAnsi="Courier"/>
          <w:sz w:val="22"/>
          <w:szCs w:val="22"/>
        </w:rPr>
        <w:t>F. S</w:t>
      </w:r>
      <w:r w:rsidRPr="00C1063D">
        <w:rPr>
          <w:rFonts w:ascii="Courier" w:hAnsi="Courier"/>
          <w:sz w:val="22"/>
          <w:szCs w:val="22"/>
        </w:rPr>
        <w:t>heehan, J.</w:t>
      </w:r>
      <w:r w:rsidR="00255847" w:rsidRPr="00C1063D">
        <w:rPr>
          <w:rFonts w:ascii="Courier" w:hAnsi="Courier"/>
          <w:sz w:val="22"/>
          <w:szCs w:val="22"/>
        </w:rPr>
        <w:t xml:space="preserve">C. Stachnik, F.-C. Lin, and J. A. Collins </w:t>
      </w:r>
      <w:r w:rsidR="00255847" w:rsidRPr="00C1063D">
        <w:rPr>
          <w:rFonts w:ascii="Courier" w:hAnsi="Courier"/>
          <w:b/>
          <w:bCs/>
          <w:sz w:val="22"/>
          <w:szCs w:val="22"/>
        </w:rPr>
        <w:t>(2014)</w:t>
      </w:r>
      <w:r w:rsidR="00255847" w:rsidRPr="00C1063D">
        <w:rPr>
          <w:rFonts w:ascii="Courier" w:hAnsi="Courier"/>
          <w:sz w:val="22"/>
          <w:szCs w:val="22"/>
        </w:rPr>
        <w:t xml:space="preserve">, 'A joint Monte Carlo analysis of seafloor compliance, Rayleigh wave dispersion and receiver functions </w:t>
      </w:r>
      <w:r w:rsidR="00255847" w:rsidRPr="00C1063D">
        <w:rPr>
          <w:rFonts w:ascii="Courier" w:hAnsi="Courier"/>
          <w:spacing w:val="-18"/>
          <w:sz w:val="22"/>
          <w:szCs w:val="22"/>
        </w:rPr>
        <w:t xml:space="preserve">at ocean bottom seismic stations offshore New Zealand',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15</w:t>
      </w:r>
      <w:r w:rsidR="00255847" w:rsidRPr="00C1063D">
        <w:rPr>
          <w:rFonts w:ascii="Courier" w:hAnsi="Courier"/>
          <w:spacing w:val="-18"/>
          <w:sz w:val="22"/>
          <w:szCs w:val="22"/>
        </w:rPr>
        <w:t>(12), p. 5051-5068 doi:</w:t>
      </w:r>
      <w:r w:rsidR="00255847" w:rsidRPr="00C1063D">
        <w:rPr>
          <w:rFonts w:ascii="Courier" w:hAnsi="Courier"/>
          <w:sz w:val="22"/>
          <w:szCs w:val="22"/>
        </w:rPr>
        <w:t xml:space="preserve"> 10.1002/2014GC005412</w:t>
      </w:r>
    </w:p>
    <w:p w14:paraId="3A880A94" w14:textId="32065A58" w:rsidR="008F22AA" w:rsidRPr="00C1063D" w:rsidRDefault="008F22A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Ballmer, M.D., C.P. Conrad, E.I. Smith, and R. Johnsen </w:t>
      </w:r>
      <w:r w:rsidRPr="00C1063D">
        <w:rPr>
          <w:rFonts w:ascii="Courier" w:hAnsi="Courier"/>
          <w:b/>
          <w:bCs/>
          <w:sz w:val="22"/>
          <w:szCs w:val="22"/>
        </w:rPr>
        <w:t>(2015)</w:t>
      </w:r>
      <w:r w:rsidRPr="00C1063D">
        <w:rPr>
          <w:rFonts w:ascii="Courier" w:hAnsi="Courier"/>
          <w:sz w:val="22"/>
          <w:szCs w:val="22"/>
        </w:rPr>
        <w:t xml:space="preserve">, 'Intraplate volcanism at the edges of the Colorado Plateau sustained by a combination of triggered edge-driven convection and shear-driven upwelling',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(2), p. 366-379 doi: 10.1002/2014GC005641</w:t>
      </w:r>
    </w:p>
    <w:p w14:paraId="7695B9BE" w14:textId="21206C97" w:rsidR="00255847" w:rsidRPr="00C1063D" w:rsidRDefault="004C1E44" w:rsidP="00255847">
      <w:pPr>
        <w:spacing w:before="100" w:beforeAutospacing="1" w:after="100" w:afterAutospacing="1"/>
        <w:jc w:val="both"/>
        <w:rPr>
          <w:rFonts w:ascii="Courier" w:hAnsi="Courier"/>
          <w:sz w:val="22"/>
          <w:szCs w:val="22"/>
        </w:rPr>
      </w:pPr>
      <w:r w:rsidRPr="00C1063D">
        <w:rPr>
          <w:rFonts w:ascii="Courier" w:hAnsi="Courier"/>
          <w:sz w:val="22"/>
          <w:szCs w:val="22"/>
        </w:rPr>
        <w:t>Baltay, A., S. Ide, and G.</w:t>
      </w:r>
      <w:r w:rsidR="00255847" w:rsidRPr="00C1063D">
        <w:rPr>
          <w:rFonts w:ascii="Courier" w:hAnsi="Courier"/>
          <w:sz w:val="22"/>
          <w:szCs w:val="22"/>
        </w:rPr>
        <w:t xml:space="preserve">C. Beroza </w:t>
      </w:r>
      <w:r w:rsidR="00255847" w:rsidRPr="00C1063D">
        <w:rPr>
          <w:rFonts w:ascii="Courier" w:hAnsi="Courier"/>
          <w:b/>
          <w:bCs/>
          <w:sz w:val="22"/>
          <w:szCs w:val="22"/>
        </w:rPr>
        <w:t>(2011)</w:t>
      </w:r>
      <w:r w:rsidR="00255847" w:rsidRPr="00C1063D">
        <w:rPr>
          <w:rFonts w:ascii="Courier" w:hAnsi="Courier"/>
          <w:sz w:val="22"/>
          <w:szCs w:val="22"/>
        </w:rPr>
        <w:t xml:space="preserve">, 'Radiated Energy of Great Earthquakes', </w:t>
      </w:r>
      <w:r w:rsidR="00255847" w:rsidRPr="00C1063D">
        <w:rPr>
          <w:rFonts w:ascii="Courier" w:hAnsi="Courier"/>
          <w:i/>
          <w:iCs/>
          <w:sz w:val="22"/>
          <w:szCs w:val="22"/>
        </w:rPr>
        <w:t>AGU, Fall Meeting 2011, abstract #S51E-02</w:t>
      </w:r>
      <w:r w:rsidR="00255847" w:rsidRPr="00C1063D">
        <w:rPr>
          <w:rFonts w:ascii="Courier" w:hAnsi="Courier"/>
          <w:sz w:val="22"/>
          <w:szCs w:val="22"/>
        </w:rPr>
        <w:t xml:space="preserve">, 51, p. 02 </w:t>
      </w:r>
    </w:p>
    <w:p w14:paraId="690396B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Baltay, A., and J. Park </w:t>
      </w:r>
      <w:r w:rsidRPr="00C1063D">
        <w:rPr>
          <w:rFonts w:ascii="Courier" w:hAnsi="Courier"/>
          <w:b/>
          <w:bCs/>
          <w:sz w:val="22"/>
          <w:szCs w:val="22"/>
        </w:rPr>
        <w:t>(2005)</w:t>
      </w:r>
      <w:r w:rsidRPr="00C1063D">
        <w:rPr>
          <w:rFonts w:ascii="Courier" w:hAnsi="Courier"/>
          <w:sz w:val="22"/>
          <w:szCs w:val="22"/>
        </w:rPr>
        <w:t xml:space="preserve">, 'Constraints on source rupture from the directivity of P waves excited by the 2004 Sumatra-Andaman Megathrust', </w:t>
      </w:r>
      <w:r w:rsidRPr="00C1063D">
        <w:rPr>
          <w:rFonts w:ascii="Courier" w:hAnsi="Courier"/>
          <w:i/>
          <w:iCs/>
          <w:sz w:val="22"/>
          <w:szCs w:val="22"/>
        </w:rPr>
        <w:t>EOS Transactions, AGU Spring Meeting Abstracts</w:t>
      </w:r>
      <w:r w:rsidRPr="00C1063D">
        <w:rPr>
          <w:rFonts w:ascii="Courier" w:hAnsi="Courier"/>
          <w:sz w:val="22"/>
          <w:szCs w:val="22"/>
        </w:rPr>
        <w:t xml:space="preserve">, 86(52), p. 08 </w:t>
      </w:r>
    </w:p>
    <w:p w14:paraId="49B9216D" w14:textId="07FEB052" w:rsidR="00255847" w:rsidRPr="00C1063D" w:rsidRDefault="008A5501" w:rsidP="00255847">
      <w:pPr>
        <w:spacing w:before="100" w:beforeAutospacing="1" w:after="100" w:afterAutospacing="1"/>
        <w:jc w:val="both"/>
        <w:rPr>
          <w:rFonts w:ascii="Courier" w:hAnsi="Courier"/>
          <w:sz w:val="22"/>
          <w:szCs w:val="22"/>
        </w:rPr>
      </w:pPr>
      <w:r w:rsidRPr="00C1063D">
        <w:rPr>
          <w:rFonts w:ascii="Courier" w:hAnsi="Courier"/>
          <w:sz w:val="22"/>
          <w:szCs w:val="22"/>
        </w:rPr>
        <w:t>Baltay, A., G. Prieto, and G.</w:t>
      </w:r>
      <w:r w:rsidR="00255847" w:rsidRPr="00C1063D">
        <w:rPr>
          <w:rFonts w:ascii="Courier" w:hAnsi="Courier"/>
          <w:sz w:val="22"/>
          <w:szCs w:val="22"/>
        </w:rPr>
        <w:t xml:space="preserve">C. Beroza </w:t>
      </w:r>
      <w:r w:rsidR="00255847" w:rsidRPr="00C1063D">
        <w:rPr>
          <w:rFonts w:ascii="Courier" w:hAnsi="Courier"/>
          <w:b/>
          <w:bCs/>
          <w:sz w:val="22"/>
          <w:szCs w:val="22"/>
        </w:rPr>
        <w:t>(2010)</w:t>
      </w:r>
      <w:r w:rsidR="00255847" w:rsidRPr="00C1063D">
        <w:rPr>
          <w:rFonts w:ascii="Courier" w:hAnsi="Courier"/>
          <w:sz w:val="22"/>
          <w:szCs w:val="22"/>
        </w:rPr>
        <w:t xml:space="preserve">, 'Radiated seismic energy from coda measurements and no scaling in apparent stress with seismic moment',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(B08314), p. 14-11 - 14-12 doi: 10.1029/2009JB006736</w:t>
      </w:r>
    </w:p>
    <w:p w14:paraId="5E44289D" w14:textId="51108E1D" w:rsidR="00255847" w:rsidRPr="00C1063D" w:rsidRDefault="008A5501" w:rsidP="00255847">
      <w:pPr>
        <w:spacing w:before="100" w:beforeAutospacing="1" w:after="100" w:afterAutospacing="1"/>
        <w:jc w:val="both"/>
        <w:rPr>
          <w:rFonts w:ascii="Courier" w:hAnsi="Courier"/>
          <w:sz w:val="22"/>
          <w:szCs w:val="22"/>
        </w:rPr>
      </w:pPr>
      <w:r w:rsidRPr="00C1063D">
        <w:rPr>
          <w:rFonts w:ascii="Courier" w:hAnsi="Courier"/>
          <w:sz w:val="22"/>
          <w:szCs w:val="22"/>
        </w:rPr>
        <w:t>Baltay, A.S., and G.</w:t>
      </w:r>
      <w:r w:rsidR="00255847" w:rsidRPr="00C1063D">
        <w:rPr>
          <w:rFonts w:ascii="Courier" w:hAnsi="Courier"/>
          <w:sz w:val="22"/>
          <w:szCs w:val="22"/>
        </w:rPr>
        <w:t xml:space="preserve">C. Beroza </w:t>
      </w:r>
      <w:r w:rsidR="00255847" w:rsidRPr="00C1063D">
        <w:rPr>
          <w:rFonts w:ascii="Courier" w:hAnsi="Courier"/>
          <w:b/>
          <w:bCs/>
          <w:sz w:val="22"/>
          <w:szCs w:val="22"/>
        </w:rPr>
        <w:t>(2013)</w:t>
      </w:r>
      <w:r w:rsidR="00255847" w:rsidRPr="00C1063D">
        <w:rPr>
          <w:rFonts w:ascii="Courier" w:hAnsi="Courier"/>
          <w:sz w:val="22"/>
          <w:szCs w:val="22"/>
        </w:rPr>
        <w:t xml:space="preserve">, 'Ground-motion prediction from tremor',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(24), p. 6340-6345 doi: 10.1002/2013GL058506</w:t>
      </w:r>
    </w:p>
    <w:p w14:paraId="77D6FCF4" w14:textId="12A3A765" w:rsidR="00255847" w:rsidRPr="00C1063D" w:rsidRDefault="008A5501" w:rsidP="00255847">
      <w:pPr>
        <w:spacing w:before="100" w:beforeAutospacing="1" w:after="100" w:afterAutospacing="1"/>
        <w:jc w:val="both"/>
        <w:rPr>
          <w:rFonts w:ascii="Courier" w:hAnsi="Courier"/>
          <w:sz w:val="22"/>
          <w:szCs w:val="22"/>
        </w:rPr>
      </w:pPr>
      <w:r w:rsidRPr="00C1063D">
        <w:rPr>
          <w:rFonts w:ascii="Courier" w:hAnsi="Courier"/>
          <w:sz w:val="22"/>
          <w:szCs w:val="22"/>
        </w:rPr>
        <w:t>Baltay, A.S., G.</w:t>
      </w:r>
      <w:r w:rsidR="00255847" w:rsidRPr="00C1063D">
        <w:rPr>
          <w:rFonts w:ascii="Courier" w:hAnsi="Courier"/>
          <w:sz w:val="22"/>
          <w:szCs w:val="22"/>
        </w:rPr>
        <w:t xml:space="preserve">C. Beroza, and S. Ide </w:t>
      </w:r>
      <w:r w:rsidR="00255847" w:rsidRPr="00C1063D">
        <w:rPr>
          <w:rFonts w:ascii="Courier" w:hAnsi="Courier"/>
          <w:b/>
          <w:bCs/>
          <w:sz w:val="22"/>
          <w:szCs w:val="22"/>
        </w:rPr>
        <w:t>(2014)</w:t>
      </w:r>
      <w:r w:rsidR="00255847" w:rsidRPr="00C1063D">
        <w:rPr>
          <w:rFonts w:ascii="Courier" w:hAnsi="Courier"/>
          <w:sz w:val="22"/>
          <w:szCs w:val="22"/>
        </w:rPr>
        <w:t xml:space="preserve">, 'Radiated Energy of Great Earthquakes from Teleseismic Empirical Green's Function Deconvolution',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171</w:t>
      </w:r>
      <w:r w:rsidR="00255847" w:rsidRPr="00C1063D">
        <w:rPr>
          <w:rFonts w:ascii="Courier" w:hAnsi="Courier"/>
          <w:sz w:val="22"/>
          <w:szCs w:val="22"/>
        </w:rPr>
        <w:t>(10), p. 2841-2862 doi: 10.1007/s00024-014-0804-0</w:t>
      </w:r>
    </w:p>
    <w:p w14:paraId="0DB30864" w14:textId="39EE93C3" w:rsidR="00255847" w:rsidRPr="00C1063D" w:rsidRDefault="008A5501" w:rsidP="00255847">
      <w:pPr>
        <w:spacing w:before="100" w:beforeAutospacing="1" w:after="100" w:afterAutospacing="1"/>
        <w:jc w:val="both"/>
        <w:rPr>
          <w:rFonts w:ascii="Courier" w:hAnsi="Courier"/>
          <w:sz w:val="22"/>
          <w:szCs w:val="22"/>
        </w:rPr>
      </w:pPr>
      <w:r w:rsidRPr="00C1063D">
        <w:rPr>
          <w:rFonts w:ascii="Courier" w:hAnsi="Courier"/>
          <w:sz w:val="22"/>
          <w:szCs w:val="22"/>
        </w:rPr>
        <w:t>Bank, C.-G., and M.</w:t>
      </w:r>
      <w:r w:rsidR="00255847" w:rsidRPr="00C1063D">
        <w:rPr>
          <w:rFonts w:ascii="Courier" w:hAnsi="Courier"/>
          <w:sz w:val="22"/>
          <w:szCs w:val="22"/>
        </w:rPr>
        <w:t xml:space="preserve">G. Bostock </w:t>
      </w:r>
      <w:r w:rsidR="00255847" w:rsidRPr="00C1063D">
        <w:rPr>
          <w:rFonts w:ascii="Courier" w:hAnsi="Courier"/>
          <w:b/>
          <w:bCs/>
          <w:sz w:val="22"/>
          <w:szCs w:val="22"/>
        </w:rPr>
        <w:t>(2003)</w:t>
      </w:r>
      <w:r w:rsidR="00255847" w:rsidRPr="00C1063D">
        <w:rPr>
          <w:rFonts w:ascii="Courier" w:hAnsi="Courier"/>
          <w:sz w:val="22"/>
          <w:szCs w:val="22"/>
        </w:rPr>
        <w:t xml:space="preserve">, 'Linearized inverse scattering of teleseismic waves for anisotropic crust and mantle structure: 2. Numerical example sand application to data from Canadian stations Green's functions, source signatures, and the normalization of teleseismic wave fields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(B5</w:t>
      </w:r>
      <w:r w:rsidR="00255847" w:rsidRPr="00C1063D">
        <w:rPr>
          <w:rFonts w:ascii="Courier" w:hAnsi="Courier"/>
          <w:sz w:val="22"/>
          <w:szCs w:val="22"/>
        </w:rPr>
        <w:t xml:space="preserve">), p. ESE 11-11 - ESE 11-19 </w:t>
      </w:r>
    </w:p>
    <w:p w14:paraId="28559F99" w14:textId="3CAB36B3" w:rsidR="00255847" w:rsidRPr="00C1063D" w:rsidRDefault="008A5501" w:rsidP="00255847">
      <w:pPr>
        <w:spacing w:before="100" w:beforeAutospacing="1" w:after="100" w:afterAutospacing="1"/>
        <w:jc w:val="both"/>
        <w:rPr>
          <w:rFonts w:ascii="Courier" w:hAnsi="Courier"/>
          <w:sz w:val="22"/>
          <w:szCs w:val="22"/>
        </w:rPr>
      </w:pPr>
      <w:r w:rsidRPr="00C1063D">
        <w:rPr>
          <w:rFonts w:ascii="Courier" w:hAnsi="Courier"/>
          <w:sz w:val="22"/>
          <w:szCs w:val="22"/>
        </w:rPr>
        <w:t>Bank, C.-G., M.</w:t>
      </w:r>
      <w:r w:rsidR="00C056F4" w:rsidRPr="00C1063D">
        <w:rPr>
          <w:rFonts w:ascii="Courier" w:hAnsi="Courier"/>
          <w:sz w:val="22"/>
          <w:szCs w:val="22"/>
        </w:rPr>
        <w:t>G. Bostock, R.M. Ellis, Z. Hajnal, and J.</w:t>
      </w:r>
      <w:r w:rsidR="00255847" w:rsidRPr="00C1063D">
        <w:rPr>
          <w:rFonts w:ascii="Courier" w:hAnsi="Courier"/>
          <w:sz w:val="22"/>
          <w:szCs w:val="22"/>
        </w:rPr>
        <w:t xml:space="preserve">C. VanDecar </w:t>
      </w:r>
      <w:r w:rsidR="00255847" w:rsidRPr="00C1063D">
        <w:rPr>
          <w:rFonts w:ascii="Courier" w:hAnsi="Courier"/>
          <w:b/>
          <w:bCs/>
          <w:sz w:val="22"/>
          <w:szCs w:val="22"/>
        </w:rPr>
        <w:t>(1998)</w:t>
      </w:r>
      <w:r w:rsidR="00255847" w:rsidRPr="00C1063D">
        <w:rPr>
          <w:rFonts w:ascii="Courier" w:hAnsi="Courier"/>
          <w:sz w:val="22"/>
          <w:szCs w:val="22"/>
        </w:rPr>
        <w:t xml:space="preserve">, 'Lithospheric mantle structure beneath the Trans-Hudson Orogen and the origin of diamondferous kimberlites',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(5), p. 10103-</w:t>
      </w:r>
      <w:r w:rsidR="00255847" w:rsidRPr="00C1063D">
        <w:rPr>
          <w:rFonts w:ascii="Courier" w:hAnsi="Courier"/>
          <w:sz w:val="22"/>
          <w:szCs w:val="22"/>
        </w:rPr>
        <w:t xml:space="preserve">10114 </w:t>
      </w:r>
    </w:p>
    <w:p w14:paraId="77D87E0E" w14:textId="49ED2116" w:rsidR="00255847" w:rsidRPr="00C1063D" w:rsidRDefault="008A5501" w:rsidP="00255847">
      <w:pPr>
        <w:spacing w:before="100" w:beforeAutospacing="1" w:after="100" w:afterAutospacing="1"/>
        <w:jc w:val="both"/>
        <w:rPr>
          <w:rFonts w:ascii="Courier" w:hAnsi="Courier"/>
          <w:sz w:val="22"/>
          <w:szCs w:val="22"/>
        </w:rPr>
      </w:pPr>
      <w:r w:rsidRPr="00C1063D">
        <w:rPr>
          <w:rFonts w:ascii="Courier" w:hAnsi="Courier"/>
          <w:sz w:val="22"/>
          <w:szCs w:val="22"/>
        </w:rPr>
        <w:t>Banka, D.</w:t>
      </w:r>
      <w:r w:rsidR="00255847" w:rsidRPr="00C1063D">
        <w:rPr>
          <w:rFonts w:ascii="Courier" w:hAnsi="Courier"/>
          <w:sz w:val="22"/>
          <w:szCs w:val="22"/>
        </w:rPr>
        <w:t xml:space="preserve">D., and D. Crossley </w:t>
      </w:r>
      <w:r w:rsidR="00255847" w:rsidRPr="00C1063D">
        <w:rPr>
          <w:rFonts w:ascii="Courier" w:hAnsi="Courier"/>
          <w:b/>
          <w:bCs/>
          <w:sz w:val="22"/>
          <w:szCs w:val="22"/>
        </w:rPr>
        <w:t>(1999)</w:t>
      </w:r>
      <w:r w:rsidR="00255847" w:rsidRPr="00C1063D">
        <w:rPr>
          <w:rFonts w:ascii="Courier" w:hAnsi="Courier"/>
          <w:sz w:val="22"/>
          <w:szCs w:val="22"/>
        </w:rPr>
        <w:t xml:space="preserve">, 'Noise levels of superconducting gravimeters at seismic frequencies',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139</w:t>
      </w:r>
      <w:r w:rsidR="00255847" w:rsidRPr="00C1063D">
        <w:rPr>
          <w:rFonts w:ascii="Courier" w:hAnsi="Courier"/>
          <w:sz w:val="22"/>
          <w:szCs w:val="22"/>
        </w:rPr>
        <w:t xml:space="preserve">, p. 87-97 </w:t>
      </w:r>
    </w:p>
    <w:p w14:paraId="4768D83F" w14:textId="1192915D" w:rsidR="00255847" w:rsidRPr="00C1063D" w:rsidRDefault="008A5501" w:rsidP="00255847">
      <w:pPr>
        <w:spacing w:before="100" w:beforeAutospacing="1" w:after="100" w:afterAutospacing="1"/>
        <w:jc w:val="both"/>
        <w:rPr>
          <w:rFonts w:ascii="Courier" w:hAnsi="Courier"/>
          <w:sz w:val="22"/>
          <w:szCs w:val="22"/>
        </w:rPr>
      </w:pPr>
      <w:r w:rsidRPr="00C1063D">
        <w:rPr>
          <w:rFonts w:ascii="Courier" w:hAnsi="Courier"/>
          <w:sz w:val="22"/>
          <w:szCs w:val="22"/>
        </w:rPr>
        <w:t>Bannister, S., C.</w:t>
      </w:r>
      <w:r w:rsidR="00255847" w:rsidRPr="00C1063D">
        <w:rPr>
          <w:rFonts w:ascii="Courier" w:hAnsi="Courier"/>
          <w:sz w:val="22"/>
          <w:szCs w:val="22"/>
        </w:rPr>
        <w:t xml:space="preserve">J. Bryan, and H. M. Bibby </w:t>
      </w:r>
      <w:r w:rsidR="00255847" w:rsidRPr="00C1063D">
        <w:rPr>
          <w:rFonts w:ascii="Courier" w:hAnsi="Courier"/>
          <w:b/>
          <w:bCs/>
          <w:sz w:val="22"/>
          <w:szCs w:val="22"/>
        </w:rPr>
        <w:t>(2004)</w:t>
      </w:r>
      <w:r w:rsidR="00255847" w:rsidRPr="00C1063D">
        <w:rPr>
          <w:rFonts w:ascii="Courier" w:hAnsi="Courier"/>
          <w:sz w:val="22"/>
          <w:szCs w:val="22"/>
        </w:rPr>
        <w:t xml:space="preserve">, 'Shear wave velocity variation across the Taupo volcanic zone, New Zealand, from receiver function inversion',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159</w:t>
      </w:r>
      <w:r w:rsidR="00255847" w:rsidRPr="00C1063D">
        <w:rPr>
          <w:rFonts w:ascii="Courier" w:hAnsi="Courier"/>
          <w:sz w:val="22"/>
          <w:szCs w:val="22"/>
        </w:rPr>
        <w:t xml:space="preserve">(1), p. 291-291 </w:t>
      </w:r>
    </w:p>
    <w:p w14:paraId="1C3CB7CA" w14:textId="2380A2AA" w:rsidR="00255847" w:rsidRPr="00C1063D" w:rsidRDefault="008A5501" w:rsidP="00255847">
      <w:pPr>
        <w:spacing w:before="100" w:beforeAutospacing="1" w:after="100" w:afterAutospacing="1"/>
        <w:jc w:val="both"/>
        <w:rPr>
          <w:rFonts w:ascii="Courier" w:hAnsi="Courier"/>
          <w:sz w:val="22"/>
          <w:szCs w:val="22"/>
        </w:rPr>
      </w:pPr>
      <w:r w:rsidRPr="00C1063D">
        <w:rPr>
          <w:rFonts w:ascii="Courier" w:hAnsi="Courier"/>
          <w:sz w:val="22"/>
          <w:szCs w:val="22"/>
        </w:rPr>
        <w:t>Bannister, S., J.</w:t>
      </w:r>
      <w:r w:rsidR="00255847" w:rsidRPr="00C1063D">
        <w:rPr>
          <w:rFonts w:ascii="Courier" w:hAnsi="Courier"/>
          <w:sz w:val="22"/>
          <w:szCs w:val="22"/>
        </w:rPr>
        <w:t xml:space="preserve">N. Louie, and S. Henrys </w:t>
      </w:r>
      <w:r w:rsidR="00255847" w:rsidRPr="00C1063D">
        <w:rPr>
          <w:rFonts w:ascii="Courier" w:hAnsi="Courier"/>
          <w:b/>
          <w:bCs/>
          <w:sz w:val="22"/>
          <w:szCs w:val="22"/>
        </w:rPr>
        <w:t>(2004)</w:t>
      </w:r>
      <w:r w:rsidR="00255847" w:rsidRPr="00C1063D">
        <w:rPr>
          <w:rFonts w:ascii="Courier" w:hAnsi="Courier"/>
          <w:sz w:val="22"/>
          <w:szCs w:val="22"/>
        </w:rPr>
        <w:t xml:space="preserve">, 'Imaging the Alpine fault, South Island, New Zealand, with local-earthquake seismograms', </w:t>
      </w:r>
      <w:r w:rsidR="00255847" w:rsidRPr="00C1063D">
        <w:rPr>
          <w:rFonts w:ascii="Courier" w:hAnsi="Courier"/>
          <w:i/>
          <w:iCs/>
          <w:sz w:val="22"/>
          <w:szCs w:val="22"/>
        </w:rPr>
        <w:t>Presented at European Geosciences Union, 1st General Assembly in Nice, France</w:t>
      </w:r>
      <w:r w:rsidR="007E0004">
        <w:rPr>
          <w:rFonts w:ascii="Courier" w:hAnsi="Courier"/>
          <w:sz w:val="22"/>
          <w:szCs w:val="22"/>
        </w:rPr>
        <w:t>, p</w:t>
      </w:r>
      <w:r w:rsidR="00255847" w:rsidRPr="00C1063D">
        <w:rPr>
          <w:rFonts w:ascii="Courier" w:hAnsi="Courier"/>
          <w:sz w:val="22"/>
          <w:szCs w:val="22"/>
        </w:rPr>
        <w:t xml:space="preserve"> </w:t>
      </w:r>
    </w:p>
    <w:p w14:paraId="273CE673" w14:textId="61159EA0" w:rsidR="00615ECA" w:rsidRPr="00C1063D" w:rsidRDefault="008A5501" w:rsidP="00255847">
      <w:pPr>
        <w:spacing w:before="100" w:beforeAutospacing="1" w:after="100" w:afterAutospacing="1"/>
        <w:jc w:val="both"/>
        <w:rPr>
          <w:rFonts w:ascii="Courier" w:hAnsi="Courier"/>
          <w:sz w:val="22"/>
          <w:szCs w:val="22"/>
        </w:rPr>
      </w:pPr>
      <w:r w:rsidRPr="00C1063D">
        <w:rPr>
          <w:rFonts w:ascii="Courier" w:hAnsi="Courier"/>
          <w:sz w:val="22"/>
          <w:szCs w:val="22"/>
        </w:rPr>
        <w:t>Bannister, S., J.</w:t>
      </w:r>
      <w:r w:rsidR="00255847" w:rsidRPr="00C1063D">
        <w:rPr>
          <w:rFonts w:ascii="Courier" w:hAnsi="Courier"/>
          <w:sz w:val="22"/>
          <w:szCs w:val="22"/>
        </w:rPr>
        <w:t xml:space="preserve">N. Louie, and S. Henrys </w:t>
      </w:r>
      <w:r w:rsidR="00255847" w:rsidRPr="00C1063D">
        <w:rPr>
          <w:rFonts w:ascii="Courier" w:hAnsi="Courier"/>
          <w:b/>
          <w:bCs/>
          <w:sz w:val="22"/>
          <w:szCs w:val="22"/>
        </w:rPr>
        <w:t>(2004)</w:t>
      </w:r>
      <w:r w:rsidR="00255847" w:rsidRPr="00C1063D">
        <w:rPr>
          <w:rFonts w:ascii="Courier" w:hAnsi="Courier"/>
          <w:sz w:val="22"/>
          <w:szCs w:val="22"/>
        </w:rPr>
        <w:t xml:space="preserve">, 'Imaging the Alpine Fault, South Island, New Zealand, using local earthquake coda', </w:t>
      </w:r>
      <w:r w:rsidR="00255847" w:rsidRPr="00C1063D">
        <w:rPr>
          <w:rFonts w:ascii="Courier" w:hAnsi="Courier"/>
          <w:i/>
          <w:iCs/>
          <w:sz w:val="22"/>
          <w:szCs w:val="22"/>
        </w:rPr>
        <w:t xml:space="preserve">EOS Transactions, AGU </w:t>
      </w:r>
      <w:r w:rsidRPr="00C1063D">
        <w:rPr>
          <w:rFonts w:ascii="Courier" w:hAnsi="Courier"/>
          <w:i/>
          <w:iCs/>
          <w:sz w:val="22"/>
          <w:szCs w:val="22"/>
        </w:rPr>
        <w:t xml:space="preserve">Fall meeting suppl., </w:t>
      </w:r>
      <w:r w:rsidR="00C056F4" w:rsidRPr="00C1063D">
        <w:rPr>
          <w:rFonts w:ascii="Courier" w:hAnsi="Courier"/>
          <w:i/>
          <w:iCs/>
          <w:sz w:val="22"/>
          <w:szCs w:val="22"/>
        </w:rPr>
        <w:t>a</w:t>
      </w:r>
      <w:r w:rsidRPr="00C1063D">
        <w:rPr>
          <w:rFonts w:ascii="Courier" w:hAnsi="Courier"/>
          <w:i/>
          <w:iCs/>
          <w:sz w:val="22"/>
          <w:szCs w:val="22"/>
        </w:rPr>
        <w:t>bstract #</w:t>
      </w:r>
      <w:r w:rsidR="00255847" w:rsidRPr="00C1063D">
        <w:rPr>
          <w:rFonts w:ascii="Courier" w:hAnsi="Courier"/>
          <w:i/>
          <w:iCs/>
          <w:sz w:val="22"/>
          <w:szCs w:val="22"/>
        </w:rPr>
        <w:t>S53C-04</w:t>
      </w:r>
      <w:r w:rsidR="00C056F4" w:rsidRPr="00C1063D">
        <w:rPr>
          <w:rFonts w:ascii="Courier" w:hAnsi="Courier"/>
          <w:sz w:val="22"/>
          <w:szCs w:val="22"/>
        </w:rPr>
        <w:t>, 85(47), p</w:t>
      </w:r>
    </w:p>
    <w:p w14:paraId="63EA5EE0" w14:textId="6661A06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Bannister, S., M. Reyners, G. Stuart, and M. Savage </w:t>
      </w:r>
      <w:r w:rsidRPr="00C1063D">
        <w:rPr>
          <w:rFonts w:ascii="Courier" w:hAnsi="Courier"/>
          <w:b/>
          <w:bCs/>
          <w:sz w:val="22"/>
          <w:szCs w:val="22"/>
        </w:rPr>
        <w:t>(2007)</w:t>
      </w:r>
      <w:r w:rsidRPr="00C1063D">
        <w:rPr>
          <w:rFonts w:ascii="Courier" w:hAnsi="Courier"/>
          <w:sz w:val="22"/>
          <w:szCs w:val="22"/>
        </w:rPr>
        <w:t xml:space="preserve">, 'Imaging the Hikurangi subduction zone, New Zealand, using teleseismic receiver functions: crustal fluids above the forearc mantle wedge',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169</w:t>
      </w:r>
      <w:r w:rsidRPr="00C1063D">
        <w:rPr>
          <w:rFonts w:ascii="Courier" w:hAnsi="Courier"/>
          <w:sz w:val="22"/>
          <w:szCs w:val="22"/>
        </w:rPr>
        <w:t>(2), p. 602-616 doi:</w:t>
      </w:r>
      <w:r w:rsidR="00615ECA" w:rsidRPr="00C1063D">
        <w:rPr>
          <w:rFonts w:ascii="Courier" w:hAnsi="Courier"/>
          <w:sz w:val="22"/>
          <w:szCs w:val="22"/>
        </w:rPr>
        <w:t xml:space="preserve"> </w:t>
      </w:r>
      <w:r w:rsidRPr="00C1063D">
        <w:rPr>
          <w:rFonts w:ascii="Courier" w:hAnsi="Courier"/>
          <w:sz w:val="22"/>
          <w:szCs w:val="22"/>
        </w:rPr>
        <w:t>10.1111/j.1365-246X.2007.03345.x</w:t>
      </w:r>
    </w:p>
    <w:p w14:paraId="31469BA1" w14:textId="749B47E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Bannister</w:t>
      </w:r>
      <w:r w:rsidR="00615ECA" w:rsidRPr="00C1063D">
        <w:rPr>
          <w:rFonts w:ascii="Courier" w:hAnsi="Courier"/>
          <w:sz w:val="22"/>
          <w:szCs w:val="22"/>
        </w:rPr>
        <w:t>, S., J. Yu, B. Leitner, and B.L.</w:t>
      </w:r>
      <w:r w:rsidRPr="00C1063D">
        <w:rPr>
          <w:rFonts w:ascii="Courier" w:hAnsi="Courier"/>
          <w:sz w:val="22"/>
          <w:szCs w:val="22"/>
        </w:rPr>
        <w:t xml:space="preserve">N. Kennett </w:t>
      </w:r>
      <w:r w:rsidRPr="00C1063D">
        <w:rPr>
          <w:rFonts w:ascii="Courier" w:hAnsi="Courier"/>
          <w:b/>
          <w:bCs/>
          <w:sz w:val="22"/>
          <w:szCs w:val="22"/>
        </w:rPr>
        <w:t>(2003)</w:t>
      </w:r>
      <w:r w:rsidRPr="00C1063D">
        <w:rPr>
          <w:rFonts w:ascii="Courier" w:hAnsi="Courier"/>
          <w:sz w:val="22"/>
          <w:szCs w:val="22"/>
        </w:rPr>
        <w:t xml:space="preserve">, 'Variations in crustal structure across the transition from west to east Antarctica, Southern Victoria Land',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155</w:t>
      </w:r>
      <w:r w:rsidRPr="00C1063D">
        <w:rPr>
          <w:rFonts w:ascii="Courier" w:hAnsi="Courier"/>
          <w:sz w:val="22"/>
          <w:szCs w:val="22"/>
        </w:rPr>
        <w:t xml:space="preserve">(3), p. 870-880 </w:t>
      </w:r>
    </w:p>
    <w:p w14:paraId="7CCD4AA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Bao, F., S. Ni, J. Xie, X. Zeng, Z. Li, and Z. Li </w:t>
      </w:r>
      <w:r w:rsidRPr="00C1063D">
        <w:rPr>
          <w:rFonts w:ascii="Courier" w:hAnsi="Courier"/>
          <w:b/>
          <w:bCs/>
          <w:sz w:val="22"/>
          <w:szCs w:val="22"/>
        </w:rPr>
        <w:t>(2014)</w:t>
      </w:r>
      <w:r w:rsidRPr="00C1063D">
        <w:rPr>
          <w:rFonts w:ascii="Courier" w:hAnsi="Courier"/>
          <w:sz w:val="22"/>
          <w:szCs w:val="22"/>
        </w:rPr>
        <w:t xml:space="preserve">, 'Validating Accuracy of Rayleigh‐Wave Dispersion Extracted from Ambient Seismic Noise Via Comparison with Data from a Ground‐Truth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(4), p. 2133-2141 doi: 10.1785/0120130279</w:t>
      </w:r>
    </w:p>
    <w:p w14:paraId="6AB6AADB" w14:textId="7C56CBB5" w:rsidR="00255847" w:rsidRPr="00C1063D" w:rsidRDefault="0005778F" w:rsidP="00255847">
      <w:pPr>
        <w:spacing w:before="100" w:beforeAutospacing="1" w:after="100" w:afterAutospacing="1"/>
        <w:jc w:val="both"/>
        <w:rPr>
          <w:rFonts w:ascii="Courier" w:hAnsi="Courier"/>
          <w:sz w:val="22"/>
          <w:szCs w:val="22"/>
        </w:rPr>
      </w:pPr>
      <w:r w:rsidRPr="00C1063D">
        <w:rPr>
          <w:rFonts w:ascii="Courier" w:hAnsi="Courier"/>
          <w:sz w:val="22"/>
          <w:szCs w:val="22"/>
        </w:rPr>
        <w:t>Bao, X., C.</w:t>
      </w:r>
      <w:r w:rsidR="00255847" w:rsidRPr="00C1063D">
        <w:rPr>
          <w:rFonts w:ascii="Courier" w:hAnsi="Courier"/>
          <w:sz w:val="22"/>
          <w:szCs w:val="22"/>
        </w:rPr>
        <w:t xml:space="preserve">A. </w:t>
      </w:r>
      <w:r w:rsidRPr="00C1063D">
        <w:rPr>
          <w:rFonts w:ascii="Courier" w:hAnsi="Courier"/>
          <w:sz w:val="22"/>
          <w:szCs w:val="22"/>
        </w:rPr>
        <w:t>Dalton, G. Jin, and J.</w:t>
      </w:r>
      <w:r w:rsidR="00255847" w:rsidRPr="00C1063D">
        <w:rPr>
          <w:rFonts w:ascii="Courier" w:hAnsi="Courier"/>
          <w:sz w:val="22"/>
          <w:szCs w:val="22"/>
        </w:rPr>
        <w:t xml:space="preserve">B. Gaherty </w:t>
      </w:r>
      <w:r w:rsidR="00255847" w:rsidRPr="00C1063D">
        <w:rPr>
          <w:rFonts w:ascii="Courier" w:hAnsi="Courier"/>
          <w:b/>
          <w:bCs/>
          <w:sz w:val="22"/>
          <w:szCs w:val="22"/>
        </w:rPr>
        <w:t>(2013)</w:t>
      </w:r>
      <w:r w:rsidR="00255847" w:rsidRPr="00C1063D">
        <w:rPr>
          <w:rFonts w:ascii="Courier" w:hAnsi="Courier"/>
          <w:sz w:val="22"/>
          <w:szCs w:val="22"/>
        </w:rPr>
        <w:t xml:space="preserve">, 'Imaging Rayleigh wave attenuation and phase velocity in the western and central United States', </w:t>
      </w:r>
      <w:r w:rsidR="00255847" w:rsidRPr="00C1063D">
        <w:rPr>
          <w:rFonts w:ascii="Courier" w:hAnsi="Courier"/>
          <w:i/>
          <w:iCs/>
          <w:sz w:val="22"/>
          <w:szCs w:val="22"/>
        </w:rPr>
        <w:t>AGU Fall Meeting 2013, abstract #S33A-2390</w:t>
      </w:r>
      <w:r w:rsidR="00255847" w:rsidRPr="00C1063D">
        <w:rPr>
          <w:rFonts w:ascii="Courier" w:hAnsi="Courier"/>
          <w:sz w:val="22"/>
          <w:szCs w:val="22"/>
        </w:rPr>
        <w:t xml:space="preserve">, 33, p. 2390 </w:t>
      </w:r>
    </w:p>
    <w:p w14:paraId="7CC595DB" w14:textId="453FBFCC" w:rsidR="00255847" w:rsidRPr="00C1063D" w:rsidRDefault="0005778F" w:rsidP="00255847">
      <w:pPr>
        <w:spacing w:before="100" w:beforeAutospacing="1" w:after="100" w:afterAutospacing="1"/>
        <w:jc w:val="both"/>
        <w:rPr>
          <w:rFonts w:ascii="Courier" w:hAnsi="Courier"/>
          <w:sz w:val="22"/>
          <w:szCs w:val="22"/>
        </w:rPr>
      </w:pPr>
      <w:r w:rsidRPr="00C1063D">
        <w:rPr>
          <w:rFonts w:ascii="Courier" w:hAnsi="Courier"/>
          <w:sz w:val="22"/>
          <w:szCs w:val="22"/>
        </w:rPr>
        <w:t>Bao, X., C.A. Dalton, G. Jin, and J.</w:t>
      </w:r>
      <w:r w:rsidR="00255847" w:rsidRPr="00C1063D">
        <w:rPr>
          <w:rFonts w:ascii="Courier" w:hAnsi="Courier"/>
          <w:sz w:val="22"/>
          <w:szCs w:val="22"/>
        </w:rPr>
        <w:t xml:space="preserve">B. Gaherty </w:t>
      </w:r>
      <w:r w:rsidR="00255847" w:rsidRPr="00C1063D">
        <w:rPr>
          <w:rFonts w:ascii="Courier" w:hAnsi="Courier"/>
          <w:b/>
          <w:bCs/>
          <w:sz w:val="22"/>
          <w:szCs w:val="22"/>
        </w:rPr>
        <w:t>(2014)</w:t>
      </w:r>
      <w:r w:rsidR="00255847" w:rsidRPr="00C1063D">
        <w:rPr>
          <w:rFonts w:ascii="Courier" w:hAnsi="Courier"/>
          <w:sz w:val="22"/>
          <w:szCs w:val="22"/>
        </w:rPr>
        <w:t xml:space="preserve">, 'Imaging Rayleigh Wave Attenuation and Phase Velocity beneath North America with USArray', </w:t>
      </w:r>
      <w:r w:rsidR="00255847" w:rsidRPr="00C1063D">
        <w:rPr>
          <w:rFonts w:ascii="Courier" w:hAnsi="Courier"/>
          <w:i/>
          <w:iCs/>
          <w:sz w:val="22"/>
          <w:szCs w:val="22"/>
        </w:rPr>
        <w:t>AGU Fall Meeting 2014, abstract #S41D-03</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03 </w:t>
      </w:r>
    </w:p>
    <w:p w14:paraId="4823CCA8" w14:textId="05D19599" w:rsidR="00FB157D" w:rsidRPr="00C1063D" w:rsidRDefault="00FB157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Bao, X., X. Song, and J. Li </w:t>
      </w:r>
      <w:r w:rsidRPr="00C1063D">
        <w:rPr>
          <w:rFonts w:ascii="Courier" w:hAnsi="Courier"/>
          <w:b/>
          <w:bCs/>
          <w:sz w:val="22"/>
          <w:szCs w:val="22"/>
        </w:rPr>
        <w:t>(2015)</w:t>
      </w:r>
      <w:r w:rsidRPr="00C1063D">
        <w:rPr>
          <w:rFonts w:ascii="Courier" w:hAnsi="Courier"/>
          <w:sz w:val="22"/>
          <w:szCs w:val="22"/>
        </w:rPr>
        <w:t xml:space="preserve">, 'High-resolution lithospheric structure beneath Mainland China from ambient noise and earthquake surface-wave tomography',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417</w:t>
      </w:r>
      <w:r w:rsidRPr="00C1063D">
        <w:rPr>
          <w:rFonts w:ascii="Courier" w:hAnsi="Courier"/>
          <w:sz w:val="22"/>
          <w:szCs w:val="22"/>
        </w:rPr>
        <w:t>, p. 132-141 doi: 10.1016/j.epsl.2015.02.024</w:t>
      </w:r>
    </w:p>
    <w:p w14:paraId="1FA035A6" w14:textId="32994DD0" w:rsidR="00F7754A" w:rsidRPr="00C1063D" w:rsidRDefault="00F7754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Bao, X., X. Sun, M. Xu, D.W. Eaton, X. Song, L. Wang, Z. Ding, N. Mi, H. Li, D. Yu, Z.B. Huang, P. Wang </w:t>
      </w:r>
      <w:r w:rsidRPr="00C1063D">
        <w:rPr>
          <w:rFonts w:ascii="Courier" w:hAnsi="Courier"/>
          <w:b/>
          <w:bCs/>
          <w:sz w:val="22"/>
          <w:szCs w:val="22"/>
        </w:rPr>
        <w:t>(2015)</w:t>
      </w:r>
      <w:r w:rsidRPr="00C1063D">
        <w:rPr>
          <w:rFonts w:ascii="Courier" w:hAnsi="Courier"/>
          <w:sz w:val="22"/>
          <w:szCs w:val="22"/>
        </w:rPr>
        <w:t xml:space="preserve">, 'Two crustal low-velocity channels beneath SE Tibet revealed by joint inversion of Rayleigh wave dispersion and receiver functions',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415</w:t>
      </w:r>
      <w:r w:rsidRPr="00C1063D">
        <w:rPr>
          <w:rFonts w:ascii="Courier" w:hAnsi="Courier"/>
          <w:sz w:val="22"/>
          <w:szCs w:val="22"/>
        </w:rPr>
        <w:t>, p. 16-24 doi: 10.1016/j.epsl.2015.01.020</w:t>
      </w:r>
    </w:p>
    <w:p w14:paraId="4312EDE4" w14:textId="5BE35235" w:rsidR="00255847" w:rsidRPr="00C1063D" w:rsidRDefault="0005778F" w:rsidP="00255847">
      <w:pPr>
        <w:spacing w:before="100" w:beforeAutospacing="1" w:after="100" w:afterAutospacing="1"/>
        <w:jc w:val="both"/>
        <w:rPr>
          <w:rFonts w:ascii="Courier" w:hAnsi="Courier"/>
          <w:sz w:val="22"/>
          <w:szCs w:val="22"/>
        </w:rPr>
      </w:pPr>
      <w:r w:rsidRPr="00C1063D">
        <w:rPr>
          <w:rFonts w:ascii="Courier" w:hAnsi="Courier"/>
          <w:sz w:val="22"/>
          <w:szCs w:val="22"/>
        </w:rPr>
        <w:t>Bao, X., and D.</w:t>
      </w:r>
      <w:r w:rsidR="00255847" w:rsidRPr="00C1063D">
        <w:rPr>
          <w:rFonts w:ascii="Courier" w:hAnsi="Courier"/>
          <w:sz w:val="22"/>
          <w:szCs w:val="22"/>
        </w:rPr>
        <w:t xml:space="preserve">W. Eaton </w:t>
      </w:r>
      <w:r w:rsidR="00255847" w:rsidRPr="00C1063D">
        <w:rPr>
          <w:rFonts w:ascii="Courier" w:hAnsi="Courier"/>
          <w:b/>
          <w:bCs/>
          <w:sz w:val="22"/>
          <w:szCs w:val="22"/>
        </w:rPr>
        <w:t>(2013)</w:t>
      </w:r>
      <w:r w:rsidR="00255847" w:rsidRPr="00C1063D">
        <w:rPr>
          <w:rFonts w:ascii="Courier" w:hAnsi="Courier"/>
          <w:sz w:val="22"/>
          <w:szCs w:val="22"/>
        </w:rPr>
        <w:t xml:space="preserve">, 'Lithospheric structure at the leading edge of the North American craton: Imaging the Shield-Cordillera transition in western Canada by teleseismic Rayleigh-wave analysis', </w:t>
      </w:r>
      <w:r w:rsidR="00255847" w:rsidRPr="00C1063D">
        <w:rPr>
          <w:rFonts w:ascii="Courier" w:hAnsi="Courier"/>
          <w:i/>
          <w:iCs/>
          <w:sz w:val="22"/>
          <w:szCs w:val="22"/>
        </w:rPr>
        <w:t>AGU Fall Meeting 2013, abstract #T23B-2576</w:t>
      </w:r>
      <w:r w:rsidR="00255847" w:rsidRPr="00C1063D">
        <w:rPr>
          <w:rFonts w:ascii="Courier" w:hAnsi="Courier"/>
          <w:sz w:val="22"/>
          <w:szCs w:val="22"/>
        </w:rPr>
        <w:t xml:space="preserve">, 23, p. 2576 </w:t>
      </w:r>
    </w:p>
    <w:p w14:paraId="5CFFA642" w14:textId="0ED43143" w:rsidR="00560F5D" w:rsidRPr="00C1063D" w:rsidRDefault="00560F5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Bao, X., and D.W. Eaton </w:t>
      </w:r>
      <w:r w:rsidRPr="00C1063D">
        <w:rPr>
          <w:rFonts w:ascii="Courier" w:hAnsi="Courier"/>
          <w:b/>
          <w:bCs/>
          <w:sz w:val="22"/>
          <w:szCs w:val="22"/>
        </w:rPr>
        <w:t>(2015)</w:t>
      </w:r>
      <w:r w:rsidRPr="00C1063D">
        <w:rPr>
          <w:rFonts w:ascii="Courier" w:hAnsi="Courier"/>
          <w:sz w:val="22"/>
          <w:szCs w:val="22"/>
        </w:rPr>
        <w:t xml:space="preserve">, 'Large variations in lithospheric thickness of western Laurentia: Tectonic inheritance or collisional reworking?' </w:t>
      </w:r>
      <w:r w:rsidRPr="00C1063D">
        <w:rPr>
          <w:rFonts w:ascii="Courier" w:hAnsi="Courier"/>
          <w:i/>
          <w:iCs/>
          <w:sz w:val="22"/>
          <w:szCs w:val="22"/>
        </w:rPr>
        <w:t>Precambrian Research</w:t>
      </w:r>
      <w:r w:rsidRPr="00C1063D">
        <w:rPr>
          <w:rFonts w:ascii="Courier" w:hAnsi="Courier"/>
          <w:sz w:val="22"/>
          <w:szCs w:val="22"/>
        </w:rPr>
        <w:t xml:space="preserve">, </w:t>
      </w:r>
      <w:r w:rsidRPr="00C1063D">
        <w:rPr>
          <w:rFonts w:ascii="Courier" w:hAnsi="Courier"/>
          <w:i/>
          <w:iCs/>
          <w:sz w:val="22"/>
          <w:szCs w:val="22"/>
        </w:rPr>
        <w:t>266</w:t>
      </w:r>
      <w:r w:rsidRPr="00C1063D">
        <w:rPr>
          <w:rFonts w:ascii="Courier" w:hAnsi="Courier"/>
          <w:sz w:val="22"/>
          <w:szCs w:val="22"/>
        </w:rPr>
        <w:t>, p. 579-586 doi: 10.1016/j.precamres.2015.05.010</w:t>
      </w:r>
    </w:p>
    <w:p w14:paraId="483D1D11" w14:textId="2FF07DF1" w:rsidR="00255847" w:rsidRPr="00C1063D" w:rsidRDefault="0005778F" w:rsidP="00255847">
      <w:pPr>
        <w:spacing w:before="100" w:beforeAutospacing="1" w:after="100" w:afterAutospacing="1"/>
        <w:jc w:val="both"/>
        <w:rPr>
          <w:rFonts w:ascii="Courier" w:hAnsi="Courier"/>
          <w:sz w:val="22"/>
          <w:szCs w:val="22"/>
        </w:rPr>
      </w:pPr>
      <w:r w:rsidRPr="00C1063D">
        <w:rPr>
          <w:rFonts w:ascii="Courier" w:hAnsi="Courier"/>
          <w:sz w:val="22"/>
          <w:szCs w:val="22"/>
        </w:rPr>
        <w:t>Bao, X., D.</w:t>
      </w:r>
      <w:r w:rsidR="00255847" w:rsidRPr="00C1063D">
        <w:rPr>
          <w:rFonts w:ascii="Courier" w:hAnsi="Courier"/>
          <w:sz w:val="22"/>
          <w:szCs w:val="22"/>
        </w:rPr>
        <w:t xml:space="preserve">W. Eaton, and B. Guest </w:t>
      </w:r>
      <w:r w:rsidR="00255847" w:rsidRPr="00C1063D">
        <w:rPr>
          <w:rFonts w:ascii="Courier" w:hAnsi="Courier"/>
          <w:b/>
          <w:bCs/>
          <w:sz w:val="22"/>
          <w:szCs w:val="22"/>
        </w:rPr>
        <w:t>(2014)</w:t>
      </w:r>
      <w:r w:rsidR="00255847" w:rsidRPr="00C1063D">
        <w:rPr>
          <w:rFonts w:ascii="Courier" w:hAnsi="Courier"/>
          <w:sz w:val="22"/>
          <w:szCs w:val="22"/>
        </w:rPr>
        <w:t xml:space="preserve">, 'Plateau uplift in western Canada caused by lithospheric delamination along a craton edge', </w:t>
      </w:r>
      <w:r w:rsidR="00255847" w:rsidRPr="00C1063D">
        <w:rPr>
          <w:rFonts w:ascii="Courier" w:hAnsi="Courier"/>
          <w:i/>
          <w:iCs/>
          <w:sz w:val="22"/>
          <w:szCs w:val="22"/>
        </w:rPr>
        <w:t>Nature Geosci</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(11), p. 830-833 doi: 10.1038/ngeo2270</w:t>
      </w:r>
    </w:p>
    <w:p w14:paraId="6B90FBD3" w14:textId="38072DAB" w:rsidR="00255847" w:rsidRPr="00C1063D" w:rsidRDefault="0005778F" w:rsidP="00255847">
      <w:pPr>
        <w:spacing w:before="100" w:beforeAutospacing="1" w:after="100" w:afterAutospacing="1"/>
        <w:jc w:val="both"/>
        <w:rPr>
          <w:rFonts w:ascii="Courier" w:hAnsi="Courier"/>
          <w:sz w:val="22"/>
          <w:szCs w:val="22"/>
        </w:rPr>
      </w:pPr>
      <w:r w:rsidRPr="00C1063D">
        <w:rPr>
          <w:rFonts w:ascii="Courier" w:hAnsi="Courier"/>
          <w:sz w:val="22"/>
          <w:szCs w:val="22"/>
        </w:rPr>
        <w:t>Bao, X., E. Sandvol, Y.</w:t>
      </w:r>
      <w:r w:rsidR="00255847" w:rsidRPr="00C1063D">
        <w:rPr>
          <w:rFonts w:ascii="Courier" w:hAnsi="Courier"/>
          <w:sz w:val="22"/>
          <w:szCs w:val="22"/>
        </w:rPr>
        <w:t xml:space="preserve">J. Chen, J. Ni, T. Hearn, and Y. Shen </w:t>
      </w:r>
      <w:r w:rsidR="00255847" w:rsidRPr="00C1063D">
        <w:rPr>
          <w:rFonts w:ascii="Courier" w:hAnsi="Courier"/>
          <w:b/>
          <w:bCs/>
          <w:sz w:val="22"/>
          <w:szCs w:val="22"/>
        </w:rPr>
        <w:t>(2012)</w:t>
      </w:r>
      <w:r w:rsidR="00255847" w:rsidRPr="00C1063D">
        <w:rPr>
          <w:rFonts w:ascii="Courier" w:hAnsi="Courier"/>
          <w:sz w:val="22"/>
          <w:szCs w:val="22"/>
        </w:rPr>
        <w:t xml:space="preserve">, 'Azimuthal anisotropy of Lg attenuation in eastern Tibetan Plateau',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(B10), p. n/a doi:</w:t>
      </w:r>
      <w:r w:rsidRPr="00C1063D">
        <w:rPr>
          <w:rFonts w:ascii="Courier" w:hAnsi="Courier"/>
          <w:sz w:val="22"/>
          <w:szCs w:val="22"/>
        </w:rPr>
        <w:t xml:space="preserve"> </w:t>
      </w:r>
      <w:r w:rsidR="00255847" w:rsidRPr="00C1063D">
        <w:rPr>
          <w:rFonts w:ascii="Courier" w:hAnsi="Courier"/>
          <w:sz w:val="22"/>
          <w:szCs w:val="22"/>
        </w:rPr>
        <w:t>10.1029/2012JB009255</w:t>
      </w:r>
    </w:p>
    <w:p w14:paraId="3419C803" w14:textId="09B827A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Bao, X., </w:t>
      </w:r>
      <w:r w:rsidR="0005778F" w:rsidRPr="00C1063D">
        <w:rPr>
          <w:rFonts w:ascii="Courier" w:hAnsi="Courier"/>
          <w:sz w:val="22"/>
          <w:szCs w:val="22"/>
        </w:rPr>
        <w:t>E. Sandvol, J. Ni, T. Hearn, Y.</w:t>
      </w:r>
      <w:r w:rsidRPr="00C1063D">
        <w:rPr>
          <w:rFonts w:ascii="Courier" w:hAnsi="Courier"/>
          <w:sz w:val="22"/>
          <w:szCs w:val="22"/>
        </w:rPr>
        <w:t xml:space="preserve">J. Chen, and Y. Shen </w:t>
      </w:r>
      <w:r w:rsidRPr="00C1063D">
        <w:rPr>
          <w:rFonts w:ascii="Courier" w:hAnsi="Courier"/>
          <w:b/>
          <w:bCs/>
          <w:sz w:val="22"/>
          <w:szCs w:val="22"/>
        </w:rPr>
        <w:t>(2011)</w:t>
      </w:r>
      <w:r w:rsidRPr="00C1063D">
        <w:rPr>
          <w:rFonts w:ascii="Courier" w:hAnsi="Courier"/>
          <w:sz w:val="22"/>
          <w:szCs w:val="22"/>
        </w:rPr>
        <w:t xml:space="preserve">, 'High resolution regional seismic attenuation tomography in eastern Tibetan Plateau and </w:t>
      </w:r>
      <w:r w:rsidRPr="00C1063D">
        <w:rPr>
          <w:rFonts w:ascii="Courier" w:hAnsi="Courier"/>
          <w:spacing w:val="-18"/>
          <w:sz w:val="22"/>
          <w:szCs w:val="22"/>
        </w:rPr>
        <w:t xml:space="preserve">adjacent regions',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38</w:t>
      </w:r>
      <w:r w:rsidRPr="00C1063D">
        <w:rPr>
          <w:rFonts w:ascii="Courier" w:hAnsi="Courier"/>
          <w:spacing w:val="-18"/>
          <w:sz w:val="22"/>
          <w:szCs w:val="22"/>
        </w:rPr>
        <w:t>(L16304), p. doi:</w:t>
      </w:r>
      <w:r w:rsidRPr="00C1063D">
        <w:rPr>
          <w:rFonts w:ascii="Courier" w:hAnsi="Courier"/>
          <w:sz w:val="22"/>
          <w:szCs w:val="22"/>
        </w:rPr>
        <w:t xml:space="preserve"> 10.1029/2011GL048012 </w:t>
      </w:r>
    </w:p>
    <w:p w14:paraId="5C1AE6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Bao, X., E. Sandvol, E. Zor, S. Sakin, R. Mohamad, R. Gok, R. Mellors, T. Godoladze, G. Yetirmishli, and N. Turkelli </w:t>
      </w:r>
      <w:r w:rsidRPr="00C1063D">
        <w:rPr>
          <w:rFonts w:ascii="Courier" w:hAnsi="Courier"/>
          <w:b/>
          <w:bCs/>
          <w:sz w:val="22"/>
          <w:szCs w:val="22"/>
        </w:rPr>
        <w:t>(2011)</w:t>
      </w:r>
      <w:r w:rsidRPr="00C1063D">
        <w:rPr>
          <w:rFonts w:ascii="Courier" w:hAnsi="Courier"/>
          <w:sz w:val="22"/>
          <w:szCs w:val="22"/>
        </w:rPr>
        <w:t xml:space="preserve">, 'Pg Attenuation Tomography within the Northern Middle East',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(4), p. 1496-1506 doi: 10.1785/0120100316 </w:t>
      </w:r>
    </w:p>
    <w:p w14:paraId="0F05793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Bao, X., X. Song, M. Xu, L. Wang, X. Sun, N. Mi, D. Yu, and H. Li </w:t>
      </w:r>
      <w:r w:rsidRPr="00C1063D">
        <w:rPr>
          <w:rFonts w:ascii="Courier" w:hAnsi="Courier"/>
          <w:b/>
          <w:bCs/>
          <w:sz w:val="22"/>
          <w:szCs w:val="22"/>
        </w:rPr>
        <w:t>(2013)</w:t>
      </w:r>
      <w:r w:rsidRPr="00C1063D">
        <w:rPr>
          <w:rFonts w:ascii="Courier" w:hAnsi="Courier"/>
          <w:sz w:val="22"/>
          <w:szCs w:val="22"/>
        </w:rPr>
        <w:t xml:space="preserve">, 'Crust and upper mantle structure of the North China Craton and the NE Tibetan Plateau and its tectonic implications',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369–370</w:t>
      </w:r>
      <w:r w:rsidRPr="00C1063D">
        <w:rPr>
          <w:rFonts w:ascii="Courier" w:hAnsi="Courier"/>
          <w:sz w:val="22"/>
          <w:szCs w:val="22"/>
        </w:rPr>
        <w:t>(0), p. 129-137 doi: 10.1016/j.epsl.2013.03.015</w:t>
      </w:r>
    </w:p>
    <w:p w14:paraId="600852F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Baptie, B. </w:t>
      </w:r>
      <w:r w:rsidRPr="00C1063D">
        <w:rPr>
          <w:rFonts w:ascii="Courier" w:hAnsi="Courier"/>
          <w:b/>
          <w:bCs/>
          <w:sz w:val="22"/>
          <w:szCs w:val="22"/>
        </w:rPr>
        <w:t>(2010)</w:t>
      </w:r>
      <w:r w:rsidRPr="00C1063D">
        <w:rPr>
          <w:rFonts w:ascii="Courier" w:hAnsi="Courier"/>
          <w:sz w:val="22"/>
          <w:szCs w:val="22"/>
        </w:rPr>
        <w:t xml:space="preserve">, 'Seismogenesis and state of stress in the UK',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482</w:t>
      </w:r>
      <w:r w:rsidRPr="00C1063D">
        <w:rPr>
          <w:rFonts w:ascii="Courier" w:hAnsi="Courier"/>
          <w:sz w:val="22"/>
          <w:szCs w:val="22"/>
        </w:rPr>
        <w:t xml:space="preserve">(1-4), p. 150 doi: 10.1016/j.tecto.2009.10.006 </w:t>
      </w:r>
    </w:p>
    <w:p w14:paraId="4AA7CCE4" w14:textId="77777777" w:rsidR="00373DEA"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Baptie, B., L. Ottemoller, S. Sargeant, G. Ford, and A. O'Mongain </w:t>
      </w:r>
      <w:r w:rsidRPr="00C1063D">
        <w:rPr>
          <w:rFonts w:ascii="Courier" w:hAnsi="Courier"/>
          <w:b/>
          <w:bCs/>
          <w:sz w:val="22"/>
          <w:szCs w:val="22"/>
        </w:rPr>
        <w:t>(2005)</w:t>
      </w:r>
      <w:r w:rsidRPr="00C1063D">
        <w:rPr>
          <w:rFonts w:ascii="Courier" w:hAnsi="Courier"/>
          <w:sz w:val="22"/>
          <w:szCs w:val="22"/>
        </w:rPr>
        <w:t xml:space="preserve">, 'The Dudley earthquake of 2002: A moderate sized earthquake in the UK',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401</w:t>
      </w:r>
      <w:r w:rsidRPr="00C1063D">
        <w:rPr>
          <w:rFonts w:ascii="Courier" w:hAnsi="Courier"/>
          <w:sz w:val="22"/>
          <w:szCs w:val="22"/>
        </w:rPr>
        <w:t xml:space="preserve">(1-2), p. 1-22 </w:t>
      </w:r>
    </w:p>
    <w:p w14:paraId="2BB4D4B2" w14:textId="77777777" w:rsidR="00373DEA" w:rsidRPr="00C1063D" w:rsidRDefault="00373DEA" w:rsidP="00373DEA">
      <w:pPr>
        <w:spacing w:before="100" w:beforeAutospacing="1" w:after="100" w:afterAutospacing="1"/>
        <w:jc w:val="both"/>
        <w:rPr>
          <w:rFonts w:ascii="Courier" w:hAnsi="Courier"/>
          <w:sz w:val="22"/>
          <w:szCs w:val="22"/>
        </w:rPr>
      </w:pPr>
      <w:r w:rsidRPr="00C1063D">
        <w:rPr>
          <w:rFonts w:ascii="Courier" w:hAnsi="Courier"/>
          <w:sz w:val="22"/>
          <w:szCs w:val="22"/>
        </w:rPr>
        <w:t xml:space="preserve">Barak, S., S.L. Klemperer, and J.F. Lawrence </w:t>
      </w:r>
      <w:r w:rsidRPr="00C1063D">
        <w:rPr>
          <w:rFonts w:ascii="Courier" w:hAnsi="Courier"/>
          <w:b/>
          <w:bCs/>
          <w:sz w:val="22"/>
          <w:szCs w:val="22"/>
        </w:rPr>
        <w:t>(2015)</w:t>
      </w:r>
      <w:r w:rsidRPr="00C1063D">
        <w:rPr>
          <w:rFonts w:ascii="Courier" w:hAnsi="Courier"/>
          <w:sz w:val="22"/>
          <w:szCs w:val="22"/>
        </w:rPr>
        <w:t xml:space="preserve">, 'San Andreas Fault dip, Peninsular Ranges mafic lower crust and partial melt in the Salton Trough, Southern California, from ambient-noise tomography',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(11), p. 3946-3972 doi: 10.1002/2015GC005970</w:t>
      </w:r>
    </w:p>
    <w:p w14:paraId="09BED16C" w14:textId="226C318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Baranov, A., and A. Morelli </w:t>
      </w:r>
      <w:r w:rsidRPr="00C1063D">
        <w:rPr>
          <w:rFonts w:ascii="Courier" w:hAnsi="Courier"/>
          <w:b/>
          <w:bCs/>
          <w:sz w:val="22"/>
          <w:szCs w:val="22"/>
        </w:rPr>
        <w:t>(2013)</w:t>
      </w:r>
      <w:r w:rsidRPr="00C1063D">
        <w:rPr>
          <w:rFonts w:ascii="Courier" w:hAnsi="Courier"/>
          <w:sz w:val="22"/>
          <w:szCs w:val="22"/>
        </w:rPr>
        <w:t xml:space="preserve">, 'The Moho depth map of the Antarctica region',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609</w:t>
      </w:r>
      <w:r w:rsidRPr="00C1063D">
        <w:rPr>
          <w:rFonts w:ascii="Courier" w:hAnsi="Courier"/>
          <w:sz w:val="22"/>
          <w:szCs w:val="22"/>
        </w:rPr>
        <w:t>(0), p. 299-313 doi: 10.1016/j/tecto.2012.12.023</w:t>
      </w:r>
    </w:p>
    <w:p w14:paraId="7874C97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Barbot, S., P. Agram, and M. De Michele </w:t>
      </w:r>
      <w:r w:rsidRPr="00C1063D">
        <w:rPr>
          <w:rFonts w:ascii="Courier" w:hAnsi="Courier"/>
          <w:b/>
          <w:bCs/>
          <w:sz w:val="22"/>
          <w:szCs w:val="22"/>
        </w:rPr>
        <w:t>(2013)</w:t>
      </w:r>
      <w:r w:rsidRPr="00C1063D">
        <w:rPr>
          <w:rFonts w:ascii="Courier" w:hAnsi="Courier"/>
          <w:sz w:val="22"/>
          <w:szCs w:val="22"/>
        </w:rPr>
        <w:t xml:space="preserve">, 'Change of apparent segmentation of the San Andreas fault around Parkfield from space geodetic observations across multiple periods',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(12), p. 6311-6327 doi: 10.1002/2013JB010442</w:t>
      </w:r>
    </w:p>
    <w:p w14:paraId="53508389" w14:textId="648E9543" w:rsidR="00373DEA" w:rsidRPr="00C1063D" w:rsidRDefault="00373DE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Barbour, A.J. </w:t>
      </w:r>
      <w:r w:rsidRPr="00C1063D">
        <w:rPr>
          <w:rFonts w:ascii="Courier" w:hAnsi="Courier"/>
          <w:b/>
          <w:bCs/>
          <w:sz w:val="22"/>
          <w:szCs w:val="22"/>
        </w:rPr>
        <w:t>(2015)</w:t>
      </w:r>
      <w:r w:rsidRPr="00C1063D">
        <w:rPr>
          <w:rFonts w:ascii="Courier" w:hAnsi="Courier"/>
          <w:sz w:val="22"/>
          <w:szCs w:val="22"/>
        </w:rPr>
        <w:t xml:space="preserve">, 'Pore-Pressure Sensitivities to Dynamic Strains: Observations in Active Tectonic Regions',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(8), p. 5863-5883 doi: 10.1002/2015JB012201</w:t>
      </w:r>
    </w:p>
    <w:p w14:paraId="3362B586" w14:textId="3B6D67FB" w:rsidR="00255847" w:rsidRPr="00C1063D" w:rsidRDefault="004055E1" w:rsidP="00255847">
      <w:pPr>
        <w:spacing w:before="100" w:beforeAutospacing="1" w:after="100" w:afterAutospacing="1"/>
        <w:jc w:val="both"/>
        <w:rPr>
          <w:rFonts w:ascii="Courier" w:hAnsi="Courier"/>
          <w:sz w:val="22"/>
          <w:szCs w:val="22"/>
        </w:rPr>
      </w:pPr>
      <w:r w:rsidRPr="00C1063D">
        <w:rPr>
          <w:rFonts w:ascii="Courier" w:hAnsi="Courier"/>
          <w:sz w:val="22"/>
          <w:szCs w:val="22"/>
        </w:rPr>
        <w:t>Barbour, A.J., and D.</w:t>
      </w:r>
      <w:r w:rsidR="00255847" w:rsidRPr="00C1063D">
        <w:rPr>
          <w:rFonts w:ascii="Courier" w:hAnsi="Courier"/>
          <w:sz w:val="22"/>
          <w:szCs w:val="22"/>
        </w:rPr>
        <w:t xml:space="preserve">C. Agnew </w:t>
      </w:r>
      <w:r w:rsidR="00255847" w:rsidRPr="00C1063D">
        <w:rPr>
          <w:rFonts w:ascii="Courier" w:hAnsi="Courier"/>
          <w:b/>
          <w:bCs/>
          <w:sz w:val="22"/>
          <w:szCs w:val="22"/>
        </w:rPr>
        <w:t>(2012)</w:t>
      </w:r>
      <w:r w:rsidR="00255847" w:rsidRPr="00C1063D">
        <w:rPr>
          <w:rFonts w:ascii="Courier" w:hAnsi="Courier"/>
          <w:sz w:val="22"/>
          <w:szCs w:val="22"/>
        </w:rPr>
        <w:t xml:space="preserve">, 'Detection of Seismic Signals Using Seismometers and Strainmeters',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(6), p. 2484-2490 doi: 10.1785/0120110298</w:t>
      </w:r>
    </w:p>
    <w:p w14:paraId="4D2708C6" w14:textId="77777777" w:rsidR="00373DEA" w:rsidRPr="00C1063D" w:rsidRDefault="00373DEA" w:rsidP="00373DEA">
      <w:pPr>
        <w:spacing w:before="100" w:beforeAutospacing="1" w:after="100" w:afterAutospacing="1"/>
        <w:jc w:val="both"/>
        <w:rPr>
          <w:rFonts w:ascii="Courier" w:hAnsi="Courier"/>
          <w:sz w:val="22"/>
          <w:szCs w:val="22"/>
        </w:rPr>
      </w:pPr>
      <w:r w:rsidRPr="00C1063D">
        <w:rPr>
          <w:rFonts w:ascii="Courier" w:hAnsi="Courier"/>
          <w:sz w:val="22"/>
          <w:szCs w:val="22"/>
        </w:rPr>
        <w:t xml:space="preserve">Barbour, A.J., D.C. Agnew, and F.K. Wyatt </w:t>
      </w:r>
      <w:r w:rsidRPr="00C1063D">
        <w:rPr>
          <w:rFonts w:ascii="Courier" w:hAnsi="Courier"/>
          <w:b/>
          <w:bCs/>
          <w:sz w:val="22"/>
          <w:szCs w:val="22"/>
        </w:rPr>
        <w:t>(2015)</w:t>
      </w:r>
      <w:r w:rsidRPr="00C1063D">
        <w:rPr>
          <w:rFonts w:ascii="Courier" w:hAnsi="Courier"/>
          <w:sz w:val="22"/>
          <w:szCs w:val="22"/>
        </w:rPr>
        <w:t xml:space="preserve">, 'Coseismic Strains on Plate Boundary Observatory Borehole Strainmeters in Southern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431-444 doi: 10.1785/0120140199</w:t>
      </w:r>
    </w:p>
    <w:p w14:paraId="6CDAABEB" w14:textId="4BE88063" w:rsidR="00255847" w:rsidRPr="00C1063D" w:rsidRDefault="004055E1" w:rsidP="00255847">
      <w:pPr>
        <w:spacing w:before="100" w:beforeAutospacing="1" w:after="100" w:afterAutospacing="1"/>
        <w:jc w:val="both"/>
        <w:rPr>
          <w:rFonts w:ascii="Courier" w:hAnsi="Courier"/>
          <w:sz w:val="22"/>
          <w:szCs w:val="22"/>
        </w:rPr>
      </w:pPr>
      <w:r w:rsidRPr="00C1063D">
        <w:rPr>
          <w:rFonts w:ascii="Courier" w:hAnsi="Courier"/>
          <w:sz w:val="22"/>
          <w:szCs w:val="22"/>
        </w:rPr>
        <w:t>Barbour, A.J., and D.</w:t>
      </w:r>
      <w:r w:rsidR="00255847" w:rsidRPr="00C1063D">
        <w:rPr>
          <w:rFonts w:ascii="Courier" w:hAnsi="Courier"/>
          <w:sz w:val="22"/>
          <w:szCs w:val="22"/>
        </w:rPr>
        <w:t xml:space="preserve">C. Agnew </w:t>
      </w:r>
      <w:r w:rsidR="00255847" w:rsidRPr="00C1063D">
        <w:rPr>
          <w:rFonts w:ascii="Courier" w:hAnsi="Courier"/>
          <w:b/>
          <w:bCs/>
          <w:sz w:val="22"/>
          <w:szCs w:val="22"/>
        </w:rPr>
        <w:t>(</w:t>
      </w:r>
      <w:r w:rsidRPr="00C1063D">
        <w:rPr>
          <w:rFonts w:ascii="Courier" w:hAnsi="Courier"/>
          <w:b/>
          <w:bCs/>
          <w:sz w:val="22"/>
          <w:szCs w:val="22"/>
        </w:rPr>
        <w:t>2012</w:t>
      </w:r>
      <w:r w:rsidR="00255847" w:rsidRPr="00C1063D">
        <w:rPr>
          <w:rFonts w:ascii="Courier" w:hAnsi="Courier"/>
          <w:b/>
          <w:bCs/>
          <w:sz w:val="22"/>
          <w:szCs w:val="22"/>
        </w:rPr>
        <w:t>)</w:t>
      </w:r>
      <w:r w:rsidR="00255847" w:rsidRPr="00C1063D">
        <w:rPr>
          <w:rFonts w:ascii="Courier" w:hAnsi="Courier"/>
          <w:sz w:val="22"/>
          <w:szCs w:val="22"/>
        </w:rPr>
        <w:t xml:space="preserve">, 'Erratum to Noise Levels on Plate Boundary Observatory Borehole Strainmeters in Southern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(1), p. 451-452 doi: 10.1785/0120110268</w:t>
      </w:r>
    </w:p>
    <w:p w14:paraId="2126CC24" w14:textId="77777777" w:rsidR="00626F03" w:rsidRDefault="00626F03" w:rsidP="000204BA">
      <w:pPr>
        <w:spacing w:before="100" w:beforeAutospacing="1" w:after="100" w:afterAutospacing="1"/>
        <w:jc w:val="both"/>
        <w:rPr>
          <w:rFonts w:ascii="Courier" w:hAnsi="Courier"/>
          <w:sz w:val="22"/>
          <w:szCs w:val="22"/>
        </w:rPr>
      </w:pPr>
    </w:p>
    <w:p w14:paraId="29E614F4" w14:textId="77777777" w:rsidR="000204BA" w:rsidRPr="00C1063D" w:rsidRDefault="000204BA" w:rsidP="000204BA">
      <w:pPr>
        <w:spacing w:before="100" w:beforeAutospacing="1" w:after="100" w:afterAutospacing="1"/>
        <w:jc w:val="both"/>
        <w:rPr>
          <w:rFonts w:ascii="Courier" w:hAnsi="Courier"/>
          <w:sz w:val="22"/>
          <w:szCs w:val="22"/>
        </w:rPr>
      </w:pPr>
      <w:r w:rsidRPr="00C1063D">
        <w:rPr>
          <w:rFonts w:ascii="Courier" w:hAnsi="Courier"/>
          <w:sz w:val="22"/>
          <w:szCs w:val="22"/>
        </w:rPr>
        <w:t xml:space="preserve">Barklage, M., D.A. Wiens, J.A. Conder, S. Pozgay, H. Shiobara, and H. Sugioka </w:t>
      </w:r>
      <w:r w:rsidRPr="00C1063D">
        <w:rPr>
          <w:rFonts w:ascii="Courier" w:hAnsi="Courier"/>
          <w:b/>
          <w:bCs/>
          <w:sz w:val="22"/>
          <w:szCs w:val="22"/>
        </w:rPr>
        <w:t>(2015)</w:t>
      </w:r>
      <w:r w:rsidRPr="00C1063D">
        <w:rPr>
          <w:rFonts w:ascii="Courier" w:hAnsi="Courier"/>
          <w:sz w:val="22"/>
          <w:szCs w:val="22"/>
        </w:rPr>
        <w:t xml:space="preserve">, 'P and S velocity tomography of the Mariana subduction system from a combined land-sea seismic deployment',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(3), p. 681-704 doi: 10.1002/2014GC005627</w:t>
      </w:r>
    </w:p>
    <w:p w14:paraId="1C025933" w14:textId="006D19CC" w:rsidR="00255847" w:rsidRPr="00C1063D" w:rsidRDefault="004055E1" w:rsidP="00255847">
      <w:pPr>
        <w:spacing w:before="100" w:beforeAutospacing="1" w:after="100" w:afterAutospacing="1"/>
        <w:jc w:val="both"/>
        <w:rPr>
          <w:rFonts w:ascii="Courier" w:hAnsi="Courier"/>
          <w:sz w:val="22"/>
          <w:szCs w:val="22"/>
        </w:rPr>
      </w:pPr>
      <w:r w:rsidRPr="00C1063D">
        <w:rPr>
          <w:rFonts w:ascii="Courier" w:hAnsi="Courier"/>
          <w:sz w:val="22"/>
          <w:szCs w:val="22"/>
        </w:rPr>
        <w:t>Barbour, A.J., and R.</w:t>
      </w:r>
      <w:r w:rsidR="00255847" w:rsidRPr="00C1063D">
        <w:rPr>
          <w:rFonts w:ascii="Courier" w:hAnsi="Courier"/>
          <w:sz w:val="22"/>
          <w:szCs w:val="22"/>
        </w:rPr>
        <w:t xml:space="preserve">L. Parker </w:t>
      </w:r>
      <w:r w:rsidR="00255847" w:rsidRPr="00C1063D">
        <w:rPr>
          <w:rFonts w:ascii="Courier" w:hAnsi="Courier"/>
          <w:b/>
          <w:bCs/>
          <w:sz w:val="22"/>
          <w:szCs w:val="22"/>
        </w:rPr>
        <w:t>(2014)</w:t>
      </w:r>
      <w:r w:rsidR="00255847" w:rsidRPr="00C1063D">
        <w:rPr>
          <w:rFonts w:ascii="Courier" w:hAnsi="Courier"/>
          <w:sz w:val="22"/>
          <w:szCs w:val="22"/>
        </w:rPr>
        <w:t xml:space="preserve">, 'psd: Adaptive, sine multitaper power spectral density estimation for R', </w:t>
      </w:r>
      <w:r w:rsidR="00255847" w:rsidRPr="00C1063D">
        <w:rPr>
          <w:rFonts w:ascii="Courier" w:hAnsi="Courier"/>
          <w:i/>
          <w:iCs/>
          <w:sz w:val="22"/>
          <w:szCs w:val="22"/>
        </w:rPr>
        <w:t>Computers &amp; Geosciences</w:t>
      </w:r>
      <w:r w:rsidR="00255847" w:rsidRPr="00C1063D">
        <w:rPr>
          <w:rFonts w:ascii="Courier" w:hAnsi="Courier"/>
          <w:sz w:val="22"/>
          <w:szCs w:val="22"/>
        </w:rPr>
        <w:t xml:space="preserve">, </w:t>
      </w:r>
      <w:r w:rsidR="00255847" w:rsidRPr="00C1063D">
        <w:rPr>
          <w:rFonts w:ascii="Courier" w:hAnsi="Courier"/>
          <w:i/>
          <w:iCs/>
          <w:sz w:val="22"/>
          <w:szCs w:val="22"/>
        </w:rPr>
        <w:t>63</w:t>
      </w:r>
      <w:r w:rsidR="00255847" w:rsidRPr="00C1063D">
        <w:rPr>
          <w:rFonts w:ascii="Courier" w:hAnsi="Courier"/>
          <w:sz w:val="22"/>
          <w:szCs w:val="22"/>
        </w:rPr>
        <w:t>, p. 1-8 doi: 10.1016/j.cageo.2013.09.015</w:t>
      </w:r>
    </w:p>
    <w:p w14:paraId="2124B2B3" w14:textId="185726B8" w:rsidR="00255847" w:rsidRPr="00C1063D" w:rsidRDefault="004055E1" w:rsidP="00255847">
      <w:pPr>
        <w:spacing w:before="100" w:beforeAutospacing="1" w:after="100" w:afterAutospacing="1"/>
        <w:jc w:val="both"/>
        <w:rPr>
          <w:rFonts w:ascii="Courier" w:hAnsi="Courier"/>
          <w:sz w:val="22"/>
          <w:szCs w:val="22"/>
        </w:rPr>
      </w:pPr>
      <w:r w:rsidRPr="00C1063D">
        <w:rPr>
          <w:rFonts w:ascii="Courier" w:hAnsi="Courier"/>
          <w:sz w:val="22"/>
          <w:szCs w:val="22"/>
        </w:rPr>
        <w:t>Barbour, A.J., and F.</w:t>
      </w:r>
      <w:r w:rsidR="00255847" w:rsidRPr="00C1063D">
        <w:rPr>
          <w:rFonts w:ascii="Courier" w:hAnsi="Courier"/>
          <w:sz w:val="22"/>
          <w:szCs w:val="22"/>
        </w:rPr>
        <w:t xml:space="preserve">K. Wyatt </w:t>
      </w:r>
      <w:r w:rsidR="00255847" w:rsidRPr="00C1063D">
        <w:rPr>
          <w:rFonts w:ascii="Courier" w:hAnsi="Courier"/>
          <w:b/>
          <w:bCs/>
          <w:sz w:val="22"/>
          <w:szCs w:val="22"/>
        </w:rPr>
        <w:t>(2014)</w:t>
      </w:r>
      <w:r w:rsidR="00255847" w:rsidRPr="00C1063D">
        <w:rPr>
          <w:rFonts w:ascii="Courier" w:hAnsi="Courier"/>
          <w:sz w:val="22"/>
          <w:szCs w:val="22"/>
        </w:rPr>
        <w:t xml:space="preserve">, 'Modeling strain and pore pressure associated with fluid extraction: The Pathfinder Ranch experiment', </w:t>
      </w:r>
      <w:r w:rsidR="00255847" w:rsidRPr="00C1063D">
        <w:rPr>
          <w:rFonts w:ascii="Courier" w:hAnsi="Courier"/>
          <w:i/>
          <w:iCs/>
          <w:sz w:val="22"/>
          <w:szCs w:val="22"/>
        </w:rPr>
        <w:t>Journal of Geophysical Research-Solid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(6), p. 5254-5273 doi: 10.1002/2014jb011169</w:t>
      </w:r>
    </w:p>
    <w:p w14:paraId="17E84736" w14:textId="5533D8A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Barker, B., </w:t>
      </w:r>
      <w:r w:rsidR="0051721B" w:rsidRPr="00C1063D">
        <w:rPr>
          <w:rFonts w:ascii="Courier" w:hAnsi="Courier"/>
          <w:sz w:val="22"/>
          <w:szCs w:val="22"/>
        </w:rPr>
        <w:t>M. Clark, P.M. Davis, M.D. Fisk, M.A. H. Hedlin, H. Israelsson, V. Khalturin, W.Y. Kim, K. McLaughlin, C. Meade, J.M. Murphy, R. North, J.A. Orcutt, C. A. Powell, P.G. Richards, R. Stead, J. Stevens, F.L. Vernon, T.C. Wallace</w:t>
      </w:r>
      <w:r w:rsidRPr="00C1063D">
        <w:rPr>
          <w:rFonts w:ascii="Courier" w:hAnsi="Courier"/>
          <w:sz w:val="22"/>
          <w:szCs w:val="22"/>
        </w:rPr>
        <w:t xml:space="preserve"> </w:t>
      </w:r>
      <w:r w:rsidRPr="00C1063D">
        <w:rPr>
          <w:rFonts w:ascii="Courier" w:hAnsi="Courier"/>
          <w:b/>
          <w:bCs/>
          <w:sz w:val="22"/>
          <w:szCs w:val="22"/>
        </w:rPr>
        <w:t>(1998)</w:t>
      </w:r>
      <w:r w:rsidRPr="00C1063D">
        <w:rPr>
          <w:rFonts w:ascii="Courier" w:hAnsi="Courier"/>
          <w:sz w:val="22"/>
          <w:szCs w:val="22"/>
        </w:rPr>
        <w:t xml:space="preserve">, 'Monitoring Nuclear Tests',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281</w:t>
      </w:r>
      <w:r w:rsidRPr="00C1063D">
        <w:rPr>
          <w:rFonts w:ascii="Courier" w:hAnsi="Courier"/>
          <w:sz w:val="22"/>
          <w:szCs w:val="22"/>
        </w:rPr>
        <w:t xml:space="preserve">, p. 1967-1968 </w:t>
      </w:r>
    </w:p>
    <w:p w14:paraId="45008F59" w14:textId="4273AA1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Barker, J., A. Jones, and M. Hubenthal </w:t>
      </w:r>
      <w:r w:rsidRPr="00C1063D">
        <w:rPr>
          <w:rFonts w:ascii="Courier" w:hAnsi="Courier"/>
          <w:b/>
          <w:bCs/>
          <w:sz w:val="22"/>
          <w:szCs w:val="22"/>
        </w:rPr>
        <w:t>(2005)</w:t>
      </w:r>
      <w:r w:rsidRPr="00C1063D">
        <w:rPr>
          <w:rFonts w:ascii="Courier" w:hAnsi="Courier"/>
          <w:sz w:val="22"/>
          <w:szCs w:val="22"/>
        </w:rPr>
        <w:t xml:space="preserve">, 'Student-centered experiments on earthqueak occurrence using the seismic eruption program', </w:t>
      </w:r>
      <w:r w:rsidRPr="00C1063D">
        <w:rPr>
          <w:rFonts w:ascii="Courier" w:hAnsi="Courier"/>
          <w:i/>
          <w:iCs/>
          <w:sz w:val="22"/>
          <w:szCs w:val="22"/>
        </w:rPr>
        <w:t>EOS Transactions AGU, Fall Meeting Suppl., Abstract ED52A-07</w:t>
      </w:r>
      <w:r w:rsidR="004055E1" w:rsidRPr="00C1063D">
        <w:rPr>
          <w:rFonts w:ascii="Courier" w:hAnsi="Courier"/>
          <w:sz w:val="22"/>
          <w:szCs w:val="22"/>
        </w:rPr>
        <w:t>, 86(52), p</w:t>
      </w:r>
      <w:r w:rsidRPr="00C1063D">
        <w:rPr>
          <w:rFonts w:ascii="Courier" w:hAnsi="Courier"/>
          <w:sz w:val="22"/>
          <w:szCs w:val="22"/>
        </w:rPr>
        <w:t xml:space="preserve"> </w:t>
      </w:r>
    </w:p>
    <w:p w14:paraId="4D173757" w14:textId="77777777" w:rsidR="00DB1DA1" w:rsidRPr="00C1063D" w:rsidRDefault="007575AE" w:rsidP="00255847">
      <w:pPr>
        <w:spacing w:before="100" w:beforeAutospacing="1" w:after="100" w:afterAutospacing="1"/>
        <w:jc w:val="both"/>
        <w:rPr>
          <w:rFonts w:ascii="Courier" w:hAnsi="Courier"/>
          <w:sz w:val="22"/>
          <w:szCs w:val="22"/>
        </w:rPr>
      </w:pPr>
      <w:r w:rsidRPr="00C1063D">
        <w:rPr>
          <w:rFonts w:ascii="Courier" w:hAnsi="Courier"/>
          <w:sz w:val="22"/>
          <w:szCs w:val="22"/>
        </w:rPr>
        <w:t>Barklage, M., D. Hollis, J.</w:t>
      </w:r>
      <w:r w:rsidR="00255847" w:rsidRPr="00C1063D">
        <w:rPr>
          <w:rFonts w:ascii="Courier" w:hAnsi="Courier"/>
          <w:sz w:val="22"/>
          <w:szCs w:val="22"/>
        </w:rPr>
        <w:t xml:space="preserve">M. Gridley, R. Woodward, and N. Spriggs </w:t>
      </w:r>
      <w:r w:rsidR="00255847" w:rsidRPr="00C1063D">
        <w:rPr>
          <w:rFonts w:ascii="Courier" w:hAnsi="Courier"/>
          <w:b/>
          <w:bCs/>
          <w:sz w:val="22"/>
          <w:szCs w:val="22"/>
        </w:rPr>
        <w:t>(2014)</w:t>
      </w:r>
      <w:r w:rsidR="00255847" w:rsidRPr="00C1063D">
        <w:rPr>
          <w:rFonts w:ascii="Courier" w:hAnsi="Courier"/>
          <w:sz w:val="22"/>
          <w:szCs w:val="22"/>
        </w:rPr>
        <w:t xml:space="preserve">, 'A Large-N Mixed Sensor Active + Passive Seismic Array near Sweetwater, TX', </w:t>
      </w:r>
      <w:r w:rsidR="00255847" w:rsidRPr="00C1063D">
        <w:rPr>
          <w:rFonts w:ascii="Courier" w:hAnsi="Courier"/>
          <w:i/>
          <w:iCs/>
          <w:sz w:val="22"/>
          <w:szCs w:val="22"/>
        </w:rPr>
        <w:t>AGU Fall Meeting 2014, abstract #S11D-4368</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p. 4368</w:t>
      </w:r>
    </w:p>
    <w:p w14:paraId="0392C8D7" w14:textId="67DE2674" w:rsidR="007575AE" w:rsidRPr="00C1063D" w:rsidRDefault="00DB1DA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Barklage, M., D.A. Wiens, J.A. Conder, S. Pozgay, H. Shiobara, and H. Sugioka </w:t>
      </w:r>
      <w:r w:rsidRPr="00C1063D">
        <w:rPr>
          <w:rFonts w:ascii="Courier" w:hAnsi="Courier"/>
          <w:b/>
          <w:bCs/>
          <w:sz w:val="22"/>
          <w:szCs w:val="22"/>
        </w:rPr>
        <w:t>(2015)</w:t>
      </w:r>
      <w:r w:rsidRPr="00C1063D">
        <w:rPr>
          <w:rFonts w:ascii="Courier" w:hAnsi="Courier"/>
          <w:sz w:val="22"/>
          <w:szCs w:val="22"/>
        </w:rPr>
        <w:t xml:space="preserve">, 'P and S velocity tomography of the Mariana subduction system from a combined land-sea seismic deployment',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(3), p. 681-704 doi: 10.1002/2014GC005627</w:t>
      </w:r>
      <w:r w:rsidR="00255847" w:rsidRPr="00C1063D">
        <w:rPr>
          <w:rFonts w:ascii="Courier" w:hAnsi="Courier"/>
          <w:sz w:val="22"/>
          <w:szCs w:val="22"/>
        </w:rPr>
        <w:t xml:space="preserve"> </w:t>
      </w:r>
    </w:p>
    <w:p w14:paraId="2140E38F" w14:textId="74E15550" w:rsidR="00255847" w:rsidRPr="00C1063D" w:rsidRDefault="007575AE" w:rsidP="00255847">
      <w:pPr>
        <w:spacing w:before="100" w:beforeAutospacing="1" w:after="100" w:afterAutospacing="1"/>
        <w:jc w:val="both"/>
        <w:rPr>
          <w:rFonts w:ascii="Courier" w:hAnsi="Courier"/>
          <w:sz w:val="22"/>
          <w:szCs w:val="22"/>
        </w:rPr>
      </w:pPr>
      <w:r w:rsidRPr="00C1063D">
        <w:rPr>
          <w:rFonts w:ascii="Courier" w:hAnsi="Courier"/>
          <w:sz w:val="22"/>
          <w:szCs w:val="22"/>
        </w:rPr>
        <w:t>Barklage, M., D.</w:t>
      </w:r>
      <w:r w:rsidR="00255847" w:rsidRPr="00C1063D">
        <w:rPr>
          <w:rFonts w:ascii="Courier" w:hAnsi="Courier"/>
          <w:sz w:val="22"/>
          <w:szCs w:val="22"/>
        </w:rPr>
        <w:t xml:space="preserve">A. Wiens, A. Nyblade, and S. Anandakrishnan </w:t>
      </w:r>
      <w:r w:rsidR="00255847" w:rsidRPr="00C1063D">
        <w:rPr>
          <w:rFonts w:ascii="Courier" w:hAnsi="Courier"/>
          <w:b/>
          <w:bCs/>
          <w:sz w:val="22"/>
          <w:szCs w:val="22"/>
        </w:rPr>
        <w:t>(2009)</w:t>
      </w:r>
      <w:r w:rsidR="00255847" w:rsidRPr="00C1063D">
        <w:rPr>
          <w:rFonts w:ascii="Courier" w:hAnsi="Courier"/>
          <w:sz w:val="22"/>
          <w:szCs w:val="22"/>
        </w:rPr>
        <w:t xml:space="preserve">, 'Upper mantle seismic anisotropy of South Victoria Land and the Ross Sea coast, Antarctica from </w:t>
      </w:r>
      <w:r w:rsidR="00255847" w:rsidRPr="00C1063D">
        <w:rPr>
          <w:rFonts w:ascii="Courier" w:hAnsi="Courier"/>
          <w:spacing w:val="-18"/>
          <w:sz w:val="22"/>
          <w:szCs w:val="22"/>
        </w:rPr>
        <w:t xml:space="preserve">SKS and SKKS splitting analysis',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178</w:t>
      </w:r>
      <w:r w:rsidR="00255847" w:rsidRPr="00C1063D">
        <w:rPr>
          <w:rFonts w:ascii="Courier" w:hAnsi="Courier"/>
          <w:spacing w:val="-18"/>
          <w:sz w:val="22"/>
          <w:szCs w:val="22"/>
        </w:rPr>
        <w:t>(2), p.</w:t>
      </w:r>
      <w:r w:rsidR="00255847" w:rsidRPr="00C1063D">
        <w:rPr>
          <w:rFonts w:ascii="Courier" w:hAnsi="Courier"/>
          <w:sz w:val="22"/>
          <w:szCs w:val="22"/>
        </w:rPr>
        <w:t xml:space="preserve"> 729-741 </w:t>
      </w:r>
    </w:p>
    <w:p w14:paraId="5166B7D2" w14:textId="4A4D939E" w:rsidR="00255847" w:rsidRPr="00C1063D" w:rsidRDefault="007575AE" w:rsidP="00255847">
      <w:pPr>
        <w:spacing w:before="100" w:beforeAutospacing="1" w:after="100" w:afterAutospacing="1"/>
        <w:jc w:val="both"/>
        <w:rPr>
          <w:rFonts w:ascii="Courier" w:hAnsi="Courier"/>
          <w:sz w:val="22"/>
          <w:szCs w:val="22"/>
        </w:rPr>
      </w:pPr>
      <w:r w:rsidRPr="00C1063D">
        <w:rPr>
          <w:rFonts w:ascii="Courier" w:hAnsi="Courier"/>
          <w:sz w:val="22"/>
          <w:szCs w:val="22"/>
        </w:rPr>
        <w:t>Barmin, M.P., A.L. Levshin, Y. Yang, and M.</w:t>
      </w:r>
      <w:r w:rsidR="00255847" w:rsidRPr="00C1063D">
        <w:rPr>
          <w:rFonts w:ascii="Courier" w:hAnsi="Courier"/>
          <w:sz w:val="22"/>
          <w:szCs w:val="22"/>
        </w:rPr>
        <w:t xml:space="preserve">H. Ritzwoller </w:t>
      </w:r>
      <w:r w:rsidR="00255847" w:rsidRPr="00C1063D">
        <w:rPr>
          <w:rFonts w:ascii="Courier" w:hAnsi="Courier"/>
          <w:b/>
          <w:bCs/>
          <w:sz w:val="22"/>
          <w:szCs w:val="22"/>
        </w:rPr>
        <w:t>(2011)</w:t>
      </w:r>
      <w:r w:rsidR="00255847" w:rsidRPr="00C1063D">
        <w:rPr>
          <w:rFonts w:ascii="Courier" w:hAnsi="Courier"/>
          <w:sz w:val="22"/>
          <w:szCs w:val="22"/>
        </w:rPr>
        <w:t xml:space="preserve">, 'Epicentral location based on Rayleigh wave Empirical Green's Functions from ambient seismic noise',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184</w:t>
      </w:r>
      <w:r w:rsidR="00255847" w:rsidRPr="00C1063D">
        <w:rPr>
          <w:rFonts w:ascii="Courier" w:hAnsi="Courier"/>
          <w:sz w:val="22"/>
          <w:szCs w:val="22"/>
        </w:rPr>
        <w:t>(2), p. 869 doi: 10.1111/j.1365-246X.2010.04879.x</w:t>
      </w:r>
    </w:p>
    <w:p w14:paraId="6CA6C914" w14:textId="1A811FC2" w:rsidR="00255847" w:rsidRPr="00C1063D" w:rsidRDefault="007575AE" w:rsidP="00255847">
      <w:pPr>
        <w:spacing w:before="100" w:beforeAutospacing="1" w:after="100" w:afterAutospacing="1"/>
        <w:jc w:val="both"/>
        <w:rPr>
          <w:rFonts w:ascii="Courier" w:hAnsi="Courier"/>
          <w:sz w:val="22"/>
          <w:szCs w:val="22"/>
        </w:rPr>
      </w:pPr>
      <w:r w:rsidRPr="00C1063D">
        <w:rPr>
          <w:rFonts w:ascii="Courier" w:hAnsi="Courier"/>
          <w:sz w:val="22"/>
          <w:szCs w:val="22"/>
        </w:rPr>
        <w:t>Barnhart, W.D., H.M. Benz, G.P. Hayes, J.</w:t>
      </w:r>
      <w:r w:rsidR="00255847" w:rsidRPr="00C1063D">
        <w:rPr>
          <w:rFonts w:ascii="Courier" w:hAnsi="Courier"/>
          <w:sz w:val="22"/>
          <w:szCs w:val="22"/>
        </w:rPr>
        <w:t xml:space="preserve">L. Rubinstein, and E. Bergman </w:t>
      </w:r>
      <w:r w:rsidR="00255847" w:rsidRPr="00C1063D">
        <w:rPr>
          <w:rFonts w:ascii="Courier" w:hAnsi="Courier"/>
          <w:b/>
          <w:bCs/>
          <w:sz w:val="22"/>
          <w:szCs w:val="22"/>
        </w:rPr>
        <w:t>(2014)</w:t>
      </w:r>
      <w:r w:rsidR="00255847" w:rsidRPr="00C1063D">
        <w:rPr>
          <w:rFonts w:ascii="Courier" w:hAnsi="Courier"/>
          <w:sz w:val="22"/>
          <w:szCs w:val="22"/>
        </w:rPr>
        <w:t xml:space="preserve">, 'Seismological and geodetic constraints on the 2011 Mw5.3 Trinidad, Colorado earthquake and induced deformation in the Raton Basin',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(10), p. 7923-7933 doi: 10.1002/2014JB011227</w:t>
      </w:r>
    </w:p>
    <w:p w14:paraId="6AA5248D" w14:textId="07C3A983" w:rsidR="000204BA" w:rsidRPr="00C1063D" w:rsidRDefault="000204B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Barnhart, W.D., J.R. Murray, S.H. Yun, J.L. Svarc, S.V. Samsonov, E.J. Fielding, B.A. Brooks, and P. Milillo </w:t>
      </w:r>
      <w:r w:rsidRPr="00C1063D">
        <w:rPr>
          <w:rFonts w:ascii="Courier" w:hAnsi="Courier"/>
          <w:b/>
          <w:bCs/>
          <w:sz w:val="22"/>
          <w:szCs w:val="22"/>
        </w:rPr>
        <w:t>(2015)</w:t>
      </w:r>
      <w:r w:rsidRPr="00C1063D">
        <w:rPr>
          <w:rFonts w:ascii="Courier" w:hAnsi="Courier"/>
          <w:sz w:val="22"/>
          <w:szCs w:val="22"/>
        </w:rPr>
        <w:t xml:space="preserve">, 'Geodetic Constraints on the 2014 M 6.0 South Napa Earthquake',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(2A), p. 335-343 doi: 10.1785/0220140210</w:t>
      </w:r>
    </w:p>
    <w:p w14:paraId="557D03A5" w14:textId="7E863F84" w:rsidR="00255847" w:rsidRPr="00C1063D" w:rsidRDefault="007575AE" w:rsidP="00255847">
      <w:pPr>
        <w:spacing w:before="100" w:beforeAutospacing="1" w:after="100" w:afterAutospacing="1"/>
        <w:jc w:val="both"/>
        <w:rPr>
          <w:rFonts w:ascii="Courier" w:hAnsi="Courier"/>
          <w:sz w:val="22"/>
          <w:szCs w:val="22"/>
        </w:rPr>
      </w:pPr>
      <w:r w:rsidRPr="00C1063D">
        <w:rPr>
          <w:rFonts w:ascii="Courier" w:hAnsi="Courier"/>
          <w:sz w:val="22"/>
          <w:szCs w:val="22"/>
        </w:rPr>
        <w:t>Barrett, S.A., and G.</w:t>
      </w:r>
      <w:r w:rsidR="00255847" w:rsidRPr="00C1063D">
        <w:rPr>
          <w:rFonts w:ascii="Courier" w:hAnsi="Courier"/>
          <w:sz w:val="22"/>
          <w:szCs w:val="22"/>
        </w:rPr>
        <w:t xml:space="preserve">C. Beroza </w:t>
      </w:r>
      <w:r w:rsidR="00255847" w:rsidRPr="00C1063D">
        <w:rPr>
          <w:rFonts w:ascii="Courier" w:hAnsi="Courier"/>
          <w:b/>
          <w:bCs/>
          <w:sz w:val="22"/>
          <w:szCs w:val="22"/>
        </w:rPr>
        <w:t>(2014)</w:t>
      </w:r>
      <w:r w:rsidR="00255847" w:rsidRPr="00C1063D">
        <w:rPr>
          <w:rFonts w:ascii="Courier" w:hAnsi="Courier"/>
          <w:sz w:val="22"/>
          <w:szCs w:val="22"/>
        </w:rPr>
        <w:t xml:space="preserve">, 'An Empirical </w:t>
      </w:r>
      <w:r w:rsidR="00255847" w:rsidRPr="00C1063D">
        <w:rPr>
          <w:rFonts w:ascii="Courier" w:hAnsi="Courier"/>
          <w:spacing w:val="-18"/>
          <w:sz w:val="22"/>
          <w:szCs w:val="22"/>
        </w:rPr>
        <w:t xml:space="preserve">Approach to Subspace Detection',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85</w:t>
      </w:r>
      <w:r w:rsidR="00255847" w:rsidRPr="00C1063D">
        <w:rPr>
          <w:rFonts w:ascii="Courier" w:hAnsi="Courier"/>
          <w:spacing w:val="-18"/>
          <w:sz w:val="22"/>
          <w:szCs w:val="22"/>
        </w:rPr>
        <w:t>(3), p. 594-600 doi</w:t>
      </w:r>
      <w:r w:rsidR="00255847" w:rsidRPr="00C1063D">
        <w:rPr>
          <w:rFonts w:ascii="Courier" w:hAnsi="Courier"/>
          <w:sz w:val="22"/>
          <w:szCs w:val="22"/>
        </w:rPr>
        <w:t>: 10.1785/0220130152</w:t>
      </w:r>
    </w:p>
    <w:p w14:paraId="5C5EA90D" w14:textId="264EC008" w:rsidR="009D0E51" w:rsidRPr="00C1063D" w:rsidRDefault="009D0E5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Barrett Salisbury, J., D.E. Haddad, T. Rockwell, J.R. Arrowsmith, C. Madugo, O. Zielke, and K. Scharer </w:t>
      </w:r>
      <w:r w:rsidRPr="00C1063D">
        <w:rPr>
          <w:rFonts w:ascii="Courier" w:hAnsi="Courier"/>
          <w:b/>
          <w:bCs/>
          <w:sz w:val="22"/>
          <w:szCs w:val="22"/>
        </w:rPr>
        <w:t>(2015)</w:t>
      </w:r>
      <w:r w:rsidRPr="00C1063D">
        <w:rPr>
          <w:rFonts w:ascii="Courier" w:hAnsi="Courier"/>
          <w:sz w:val="22"/>
          <w:szCs w:val="22"/>
        </w:rPr>
        <w:t xml:space="preserve">, 'Validation of meter-scale surface faulting offset measurements from high-resolution topographic data', </w:t>
      </w:r>
      <w:r w:rsidRPr="00C1063D">
        <w:rPr>
          <w:rFonts w:ascii="Courier" w:hAnsi="Courier"/>
          <w:i/>
          <w:iCs/>
          <w:sz w:val="22"/>
          <w:szCs w:val="22"/>
        </w:rPr>
        <w:t>Geosphere</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(6), p. 1884-1901 doi: 10.1130/GES01197.1</w:t>
      </w:r>
    </w:p>
    <w:p w14:paraId="3801A2B0" w14:textId="661A9FE0" w:rsidR="00255847" w:rsidRPr="00C1063D" w:rsidRDefault="00615ECA" w:rsidP="00255847">
      <w:pPr>
        <w:spacing w:before="100" w:beforeAutospacing="1" w:after="100" w:afterAutospacing="1"/>
        <w:jc w:val="both"/>
        <w:rPr>
          <w:rFonts w:ascii="Courier" w:hAnsi="Courier"/>
          <w:sz w:val="22"/>
          <w:szCs w:val="22"/>
        </w:rPr>
      </w:pPr>
      <w:r w:rsidRPr="00C1063D">
        <w:rPr>
          <w:rFonts w:ascii="Courier" w:hAnsi="Courier"/>
          <w:sz w:val="22"/>
          <w:szCs w:val="22"/>
        </w:rPr>
        <w:t>Barrientos, S.</w:t>
      </w:r>
      <w:r w:rsidR="00255847" w:rsidRPr="00C1063D">
        <w:rPr>
          <w:rFonts w:ascii="Courier" w:hAnsi="Courier"/>
          <w:sz w:val="22"/>
          <w:szCs w:val="22"/>
        </w:rPr>
        <w:t xml:space="preserve">E. </w:t>
      </w:r>
      <w:r w:rsidR="00255847" w:rsidRPr="00C1063D">
        <w:rPr>
          <w:rFonts w:ascii="Courier" w:hAnsi="Courier"/>
          <w:b/>
          <w:bCs/>
          <w:sz w:val="22"/>
          <w:szCs w:val="22"/>
        </w:rPr>
        <w:t>(2012)</w:t>
      </w:r>
      <w:r w:rsidR="00255847" w:rsidRPr="00C1063D">
        <w:rPr>
          <w:rFonts w:ascii="Courier" w:hAnsi="Courier"/>
          <w:sz w:val="22"/>
          <w:szCs w:val="22"/>
        </w:rPr>
        <w:t xml:space="preserve">, 'Recent Advances in the National Seismographic Network of Chile: GPS as Tsunami Early </w:t>
      </w:r>
      <w:r w:rsidR="00255847" w:rsidRPr="00C1063D">
        <w:rPr>
          <w:rFonts w:ascii="Courier" w:hAnsi="Courier"/>
          <w:spacing w:val="-18"/>
          <w:sz w:val="22"/>
          <w:szCs w:val="22"/>
        </w:rPr>
        <w:t xml:space="preserve">Warnin', </w:t>
      </w:r>
      <w:r w:rsidR="00255847" w:rsidRPr="00C1063D">
        <w:rPr>
          <w:rFonts w:ascii="Courier" w:hAnsi="Courier"/>
          <w:i/>
          <w:iCs/>
          <w:spacing w:val="-18"/>
          <w:sz w:val="22"/>
          <w:szCs w:val="22"/>
        </w:rPr>
        <w:t>AG</w:t>
      </w:r>
      <w:r w:rsidR="007575AE" w:rsidRPr="00C1063D">
        <w:rPr>
          <w:rFonts w:ascii="Courier" w:hAnsi="Courier"/>
          <w:i/>
          <w:iCs/>
          <w:spacing w:val="-18"/>
          <w:sz w:val="22"/>
          <w:szCs w:val="22"/>
        </w:rPr>
        <w:t>U 2012 Fall Meeting, abstract #:</w:t>
      </w:r>
      <w:r w:rsidR="00255847" w:rsidRPr="00C1063D">
        <w:rPr>
          <w:rFonts w:ascii="Courier" w:hAnsi="Courier"/>
          <w:i/>
          <w:iCs/>
          <w:spacing w:val="-18"/>
          <w:sz w:val="22"/>
          <w:szCs w:val="22"/>
        </w:rPr>
        <w:t>S52B-</w:t>
      </w:r>
      <w:r w:rsidR="00255847" w:rsidRPr="00C1063D">
        <w:rPr>
          <w:rFonts w:ascii="Courier" w:hAnsi="Courier"/>
          <w:i/>
          <w:iCs/>
          <w:sz w:val="22"/>
          <w:szCs w:val="22"/>
        </w:rPr>
        <w:t>04</w:t>
      </w:r>
      <w:r w:rsidR="007575AE" w:rsidRPr="00C1063D">
        <w:rPr>
          <w:rFonts w:ascii="Courier" w:hAnsi="Courier"/>
          <w:sz w:val="22"/>
          <w:szCs w:val="22"/>
        </w:rPr>
        <w:t>, p</w:t>
      </w:r>
    </w:p>
    <w:p w14:paraId="31CB1A4C" w14:textId="53B5F34A" w:rsidR="00255847" w:rsidRPr="00C1063D" w:rsidRDefault="00615ECA" w:rsidP="00255847">
      <w:pPr>
        <w:spacing w:before="100" w:beforeAutospacing="1" w:after="100" w:afterAutospacing="1"/>
        <w:jc w:val="both"/>
        <w:rPr>
          <w:rFonts w:ascii="Courier" w:hAnsi="Courier"/>
          <w:sz w:val="22"/>
          <w:szCs w:val="22"/>
        </w:rPr>
      </w:pPr>
      <w:r w:rsidRPr="00C1063D">
        <w:rPr>
          <w:rFonts w:ascii="Courier" w:hAnsi="Courier"/>
          <w:sz w:val="22"/>
          <w:szCs w:val="22"/>
        </w:rPr>
        <w:t>Barrientos, S.</w:t>
      </w:r>
      <w:r w:rsidR="00255847" w:rsidRPr="00C1063D">
        <w:rPr>
          <w:rFonts w:ascii="Courier" w:hAnsi="Courier"/>
          <w:sz w:val="22"/>
          <w:szCs w:val="22"/>
        </w:rPr>
        <w:t xml:space="preserve">E. </w:t>
      </w:r>
      <w:r w:rsidR="00255847" w:rsidRPr="00C1063D">
        <w:rPr>
          <w:rFonts w:ascii="Courier" w:hAnsi="Courier"/>
          <w:b/>
          <w:bCs/>
          <w:sz w:val="22"/>
          <w:szCs w:val="22"/>
        </w:rPr>
        <w:t>(2014)</w:t>
      </w:r>
      <w:r w:rsidR="00255847" w:rsidRPr="00C1063D">
        <w:rPr>
          <w:rFonts w:ascii="Courier" w:hAnsi="Courier"/>
          <w:sz w:val="22"/>
          <w:szCs w:val="22"/>
        </w:rPr>
        <w:t xml:space="preserve">, 'The New Seismological Observation System in Chile and a Real time GPS Detection of the Displacement Associated with a M=7.7 Earthquake in Chile', </w:t>
      </w:r>
      <w:r w:rsidR="00255847" w:rsidRPr="00C1063D">
        <w:rPr>
          <w:rFonts w:ascii="Courier" w:hAnsi="Courier"/>
          <w:i/>
          <w:iCs/>
          <w:sz w:val="22"/>
          <w:szCs w:val="22"/>
        </w:rPr>
        <w:t>AGU Fall Meeting 2014, abstract #G52A-06</w:t>
      </w:r>
      <w:r w:rsidR="00255847" w:rsidRPr="00C1063D">
        <w:rPr>
          <w:rFonts w:ascii="Courier" w:hAnsi="Courier"/>
          <w:sz w:val="22"/>
          <w:szCs w:val="22"/>
        </w:rPr>
        <w:t xml:space="preserve">, </w:t>
      </w:r>
      <w:r w:rsidR="00255847" w:rsidRPr="00C1063D">
        <w:rPr>
          <w:rFonts w:ascii="Courier" w:hAnsi="Courier"/>
          <w:i/>
          <w:iCs/>
          <w:sz w:val="22"/>
          <w:szCs w:val="22"/>
        </w:rPr>
        <w:t>52</w:t>
      </w:r>
      <w:r w:rsidR="00255847" w:rsidRPr="00C1063D">
        <w:rPr>
          <w:rFonts w:ascii="Courier" w:hAnsi="Courier"/>
          <w:sz w:val="22"/>
          <w:szCs w:val="22"/>
        </w:rPr>
        <w:t xml:space="preserve">, p. 06 </w:t>
      </w:r>
    </w:p>
    <w:p w14:paraId="57BC9FB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Barron, J., and K. Priestley </w:t>
      </w:r>
      <w:r w:rsidRPr="00C1063D">
        <w:rPr>
          <w:rFonts w:ascii="Courier" w:hAnsi="Courier"/>
          <w:b/>
          <w:bCs/>
          <w:sz w:val="22"/>
          <w:szCs w:val="22"/>
        </w:rPr>
        <w:t>(2009)</w:t>
      </w:r>
      <w:r w:rsidRPr="00C1063D">
        <w:rPr>
          <w:rFonts w:ascii="Courier" w:hAnsi="Courier"/>
          <w:sz w:val="22"/>
          <w:szCs w:val="22"/>
        </w:rPr>
        <w:t xml:space="preserve">, 'Observations of frequency-dependent &lt;i&gt;S&lt;/i&gt;&lt;sub&gt;n&lt;/sub&gt; propagation in Northern Tibet',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 xml:space="preserve">(1), p. 475-488 </w:t>
      </w:r>
    </w:p>
    <w:p w14:paraId="7A47FB9B" w14:textId="2E6D2BF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Barruol, G., </w:t>
      </w:r>
      <w:r w:rsidR="007C2E43" w:rsidRPr="00C1063D">
        <w:rPr>
          <w:rFonts w:ascii="Courier" w:hAnsi="Courier"/>
          <w:sz w:val="22"/>
          <w:szCs w:val="22"/>
        </w:rPr>
        <w:t>A. Deschamps, J. Deverchere, V.</w:t>
      </w:r>
      <w:r w:rsidRPr="00C1063D">
        <w:rPr>
          <w:rFonts w:ascii="Courier" w:hAnsi="Courier"/>
          <w:sz w:val="22"/>
          <w:szCs w:val="22"/>
        </w:rPr>
        <w:t>V. Mordvin</w:t>
      </w:r>
      <w:r w:rsidR="007C2E43" w:rsidRPr="00C1063D">
        <w:rPr>
          <w:rFonts w:ascii="Courier" w:hAnsi="Courier"/>
          <w:sz w:val="22"/>
          <w:szCs w:val="22"/>
        </w:rPr>
        <w:t>ova, M. Ulziibat, J. Perrot, A.</w:t>
      </w:r>
      <w:r w:rsidRPr="00C1063D">
        <w:rPr>
          <w:rFonts w:ascii="Courier" w:hAnsi="Courier"/>
          <w:sz w:val="22"/>
          <w:szCs w:val="22"/>
        </w:rPr>
        <w:t>A</w:t>
      </w:r>
      <w:r w:rsidR="007C2E43" w:rsidRPr="00C1063D">
        <w:rPr>
          <w:rFonts w:ascii="Courier" w:hAnsi="Courier"/>
          <w:sz w:val="22"/>
          <w:szCs w:val="22"/>
        </w:rPr>
        <w:t>. Artemiev, T. Dugarmaa, and G.H.</w:t>
      </w:r>
      <w:r w:rsidRPr="00C1063D">
        <w:rPr>
          <w:rFonts w:ascii="Courier" w:hAnsi="Courier"/>
          <w:sz w:val="22"/>
          <w:szCs w:val="22"/>
        </w:rPr>
        <w:t xml:space="preserve">R. Bokelmann </w:t>
      </w:r>
      <w:r w:rsidRPr="00C1063D">
        <w:rPr>
          <w:rFonts w:ascii="Courier" w:hAnsi="Courier"/>
          <w:b/>
          <w:bCs/>
          <w:sz w:val="22"/>
          <w:szCs w:val="22"/>
        </w:rPr>
        <w:t>(2008)</w:t>
      </w:r>
      <w:r w:rsidRPr="00C1063D">
        <w:rPr>
          <w:rFonts w:ascii="Courier" w:hAnsi="Courier"/>
          <w:sz w:val="22"/>
          <w:szCs w:val="22"/>
        </w:rPr>
        <w:t xml:space="preserve">, 'Upper mantle flow beneath and around the Hangay dome, Central Mongolia',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274</w:t>
      </w:r>
      <w:r w:rsidRPr="00C1063D">
        <w:rPr>
          <w:rFonts w:ascii="Courier" w:hAnsi="Courier"/>
          <w:sz w:val="22"/>
          <w:szCs w:val="22"/>
        </w:rPr>
        <w:t xml:space="preserve">(1), p. 221 </w:t>
      </w:r>
    </w:p>
    <w:p w14:paraId="368C582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Barruol, G., F. Fontaine, D. Suetsugu, H. Shiobara, H. Sugioka, S. Tanaka, G. Bokelmann, and D. Reymond </w:t>
      </w:r>
      <w:r w:rsidRPr="00C1063D">
        <w:rPr>
          <w:rFonts w:ascii="Courier" w:hAnsi="Courier"/>
          <w:b/>
          <w:bCs/>
          <w:sz w:val="22"/>
          <w:szCs w:val="22"/>
        </w:rPr>
        <w:t>(2009)</w:t>
      </w:r>
      <w:r w:rsidRPr="00C1063D">
        <w:rPr>
          <w:rFonts w:ascii="Courier" w:hAnsi="Courier"/>
          <w:sz w:val="22"/>
          <w:szCs w:val="22"/>
        </w:rPr>
        <w:t xml:space="preserve">, 'Mantle Flow Beneath French Polynesia Deduced from SKS Splitting and P-Polarization at Island and Ocean Bottom Seismic Stations', </w:t>
      </w:r>
      <w:r w:rsidRPr="00C1063D">
        <w:rPr>
          <w:rFonts w:ascii="Courier" w:hAnsi="Courier"/>
          <w:i/>
          <w:iCs/>
          <w:sz w:val="22"/>
          <w:szCs w:val="22"/>
        </w:rPr>
        <w:t>AGU Fall Meeting Abstracts</w:t>
      </w:r>
      <w:r w:rsidRPr="00C1063D">
        <w:rPr>
          <w:rFonts w:ascii="Courier" w:hAnsi="Courier"/>
          <w:sz w:val="22"/>
          <w:szCs w:val="22"/>
        </w:rPr>
        <w:t xml:space="preserve">, 41, p. 1795 </w:t>
      </w:r>
    </w:p>
    <w:p w14:paraId="411DB657" w14:textId="5A369777" w:rsidR="00255847" w:rsidRPr="00C1063D" w:rsidRDefault="00615ECA" w:rsidP="00255847">
      <w:pPr>
        <w:spacing w:before="100" w:beforeAutospacing="1" w:after="100" w:afterAutospacing="1"/>
        <w:jc w:val="both"/>
        <w:rPr>
          <w:rFonts w:ascii="Courier" w:hAnsi="Courier"/>
          <w:sz w:val="22"/>
          <w:szCs w:val="22"/>
        </w:rPr>
      </w:pPr>
      <w:r w:rsidRPr="00C1063D">
        <w:rPr>
          <w:rFonts w:ascii="Courier" w:hAnsi="Courier"/>
          <w:sz w:val="22"/>
          <w:szCs w:val="22"/>
        </w:rPr>
        <w:t>Barruol, G., F.</w:t>
      </w:r>
      <w:r w:rsidR="00255847" w:rsidRPr="00C1063D">
        <w:rPr>
          <w:rFonts w:ascii="Courier" w:hAnsi="Courier"/>
          <w:sz w:val="22"/>
          <w:szCs w:val="22"/>
        </w:rPr>
        <w:t xml:space="preserve">R. Fontaine, A. Tommasi, and G. Bökelmann </w:t>
      </w:r>
      <w:r w:rsidR="00255847" w:rsidRPr="00C1063D">
        <w:rPr>
          <w:rFonts w:ascii="Courier" w:hAnsi="Courier"/>
          <w:b/>
          <w:bCs/>
          <w:sz w:val="22"/>
          <w:szCs w:val="22"/>
        </w:rPr>
        <w:t>(2006)</w:t>
      </w:r>
      <w:r w:rsidR="00255847" w:rsidRPr="00C1063D">
        <w:rPr>
          <w:rFonts w:ascii="Courier" w:hAnsi="Courier"/>
          <w:sz w:val="22"/>
          <w:szCs w:val="22"/>
        </w:rPr>
        <w:t xml:space="preserve">, 'Seismic anisotropy beneath French Polynesia from shear-wave-splitting',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0684 </w:t>
      </w:r>
    </w:p>
    <w:p w14:paraId="2BE904F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Barruol, G., and R. Hoffmann </w:t>
      </w:r>
      <w:r w:rsidRPr="00C1063D">
        <w:rPr>
          <w:rFonts w:ascii="Courier" w:hAnsi="Courier"/>
          <w:b/>
          <w:bCs/>
          <w:sz w:val="22"/>
          <w:szCs w:val="22"/>
        </w:rPr>
        <w:t>(1999)</w:t>
      </w:r>
      <w:r w:rsidRPr="00C1063D">
        <w:rPr>
          <w:rFonts w:ascii="Courier" w:hAnsi="Courier"/>
          <w:sz w:val="22"/>
          <w:szCs w:val="22"/>
        </w:rPr>
        <w:t xml:space="preserve">, 'Upper mantle anisotropy beneath the geoscope stations',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 xml:space="preserve">, p. 10757-10773 </w:t>
      </w:r>
    </w:p>
    <w:p w14:paraId="25705E02" w14:textId="51F63EA3" w:rsidR="00255847" w:rsidRPr="00C1063D" w:rsidRDefault="00615ECA" w:rsidP="00255847">
      <w:pPr>
        <w:spacing w:before="100" w:beforeAutospacing="1" w:after="100" w:afterAutospacing="1"/>
        <w:jc w:val="both"/>
        <w:rPr>
          <w:rFonts w:ascii="Courier" w:hAnsi="Courier"/>
          <w:sz w:val="22"/>
          <w:szCs w:val="22"/>
        </w:rPr>
      </w:pPr>
      <w:r w:rsidRPr="00C1063D">
        <w:rPr>
          <w:rFonts w:ascii="Courier" w:hAnsi="Courier"/>
          <w:sz w:val="22"/>
          <w:szCs w:val="22"/>
        </w:rPr>
        <w:t>Barruol, G., and W.</w:t>
      </w:r>
      <w:r w:rsidR="00255847" w:rsidRPr="00C1063D">
        <w:rPr>
          <w:rFonts w:ascii="Courier" w:hAnsi="Courier"/>
          <w:sz w:val="22"/>
          <w:szCs w:val="22"/>
        </w:rPr>
        <w:t xml:space="preserve">B. Ismail </w:t>
      </w:r>
      <w:r w:rsidR="00255847" w:rsidRPr="00C1063D">
        <w:rPr>
          <w:rFonts w:ascii="Courier" w:hAnsi="Courier"/>
          <w:b/>
          <w:bCs/>
          <w:sz w:val="22"/>
          <w:szCs w:val="22"/>
        </w:rPr>
        <w:t>(2001)</w:t>
      </w:r>
      <w:r w:rsidR="00255847" w:rsidRPr="00C1063D">
        <w:rPr>
          <w:rFonts w:ascii="Courier" w:hAnsi="Courier"/>
          <w:sz w:val="22"/>
          <w:szCs w:val="22"/>
        </w:rPr>
        <w:t xml:space="preserve">, 'Upper mantle anisotropy beneath the African IRIS and Geoscope stations',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146</w:t>
      </w:r>
      <w:r w:rsidR="00255847" w:rsidRPr="00C1063D">
        <w:rPr>
          <w:rFonts w:ascii="Courier" w:hAnsi="Courier"/>
          <w:spacing w:val="-18"/>
          <w:sz w:val="22"/>
          <w:szCs w:val="22"/>
        </w:rPr>
        <w:t>(2), p. 549-</w:t>
      </w:r>
      <w:r w:rsidR="00255847" w:rsidRPr="00C1063D">
        <w:rPr>
          <w:rFonts w:ascii="Courier" w:hAnsi="Courier"/>
          <w:sz w:val="22"/>
          <w:szCs w:val="22"/>
        </w:rPr>
        <w:t xml:space="preserve">561 </w:t>
      </w:r>
    </w:p>
    <w:p w14:paraId="62D34A3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Barruol, G., C. Legendre, F. Masson, J. Vergne, F. Fontaine, and G. Bokelmann </w:t>
      </w:r>
      <w:r w:rsidRPr="00C1063D">
        <w:rPr>
          <w:rFonts w:ascii="Courier" w:hAnsi="Courier"/>
          <w:b/>
          <w:bCs/>
          <w:sz w:val="22"/>
          <w:szCs w:val="22"/>
        </w:rPr>
        <w:t>(2004)</w:t>
      </w:r>
      <w:r w:rsidRPr="00C1063D">
        <w:rPr>
          <w:rFonts w:ascii="Courier" w:hAnsi="Courier"/>
          <w:sz w:val="22"/>
          <w:szCs w:val="22"/>
        </w:rPr>
        <w:t xml:space="preserve">, 'The transition zone beneath the South Pacific superswell from receiver functions', </w:t>
      </w:r>
      <w:r w:rsidRPr="00C1063D">
        <w:rPr>
          <w:rFonts w:ascii="Courier" w:hAnsi="Courier"/>
          <w:i/>
          <w:iCs/>
          <w:sz w:val="22"/>
          <w:szCs w:val="22"/>
        </w:rPr>
        <w:t>AGU Fall Meeting Abstracts</w:t>
      </w:r>
      <w:r w:rsidRPr="00C1063D">
        <w:rPr>
          <w:rFonts w:ascii="Courier" w:hAnsi="Courier"/>
          <w:sz w:val="22"/>
          <w:szCs w:val="22"/>
        </w:rPr>
        <w:t xml:space="preserve">, 41, p. 06 </w:t>
      </w:r>
    </w:p>
    <w:p w14:paraId="5ED40C5B" w14:textId="68ECDBFF" w:rsidR="00255847" w:rsidRPr="00C1063D" w:rsidRDefault="00615ECA" w:rsidP="00255847">
      <w:pPr>
        <w:spacing w:before="100" w:beforeAutospacing="1" w:after="100" w:afterAutospacing="1"/>
        <w:jc w:val="both"/>
        <w:rPr>
          <w:rFonts w:ascii="Courier" w:hAnsi="Courier"/>
          <w:sz w:val="22"/>
          <w:szCs w:val="22"/>
        </w:rPr>
      </w:pPr>
      <w:r w:rsidRPr="00C1063D">
        <w:rPr>
          <w:rFonts w:ascii="Courier" w:hAnsi="Courier"/>
          <w:sz w:val="22"/>
          <w:szCs w:val="22"/>
        </w:rPr>
        <w:t>Barruol, G., and R.</w:t>
      </w:r>
      <w:r w:rsidR="00255847" w:rsidRPr="00C1063D">
        <w:rPr>
          <w:rFonts w:ascii="Courier" w:hAnsi="Courier"/>
          <w:sz w:val="22"/>
          <w:szCs w:val="22"/>
        </w:rPr>
        <w:t xml:space="preserve">M. Russo </w:t>
      </w:r>
      <w:r w:rsidR="00255847" w:rsidRPr="00C1063D">
        <w:rPr>
          <w:rFonts w:ascii="Courier" w:hAnsi="Courier"/>
          <w:b/>
          <w:bCs/>
          <w:sz w:val="22"/>
          <w:szCs w:val="22"/>
        </w:rPr>
        <w:t>(1996)</w:t>
      </w:r>
      <w:r w:rsidR="00255847" w:rsidRPr="00C1063D">
        <w:rPr>
          <w:rFonts w:ascii="Courier" w:hAnsi="Courier"/>
          <w:sz w:val="22"/>
          <w:szCs w:val="22"/>
        </w:rPr>
        <w:t xml:space="preserve">, 'Shear wave spliting at IRIS GSN stations',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77(17), p. 269 </w:t>
      </w:r>
    </w:p>
    <w:p w14:paraId="07EAE51D" w14:textId="008D61C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Barruol, G., D. Suetsugu, H. Shio</w:t>
      </w:r>
      <w:r w:rsidR="00615ECA" w:rsidRPr="00C1063D">
        <w:rPr>
          <w:rFonts w:ascii="Courier" w:hAnsi="Courier"/>
          <w:sz w:val="22"/>
          <w:szCs w:val="22"/>
        </w:rPr>
        <w:t>bara, H. Sugioka, S. Tanaka, G.H.</w:t>
      </w:r>
      <w:r w:rsidRPr="00C1063D">
        <w:rPr>
          <w:rFonts w:ascii="Courier" w:hAnsi="Courier"/>
          <w:sz w:val="22"/>
          <w:szCs w:val="22"/>
        </w:rPr>
        <w:t xml:space="preserve">R. Bokelmann, F. R. Fontaine, and D. Reymond </w:t>
      </w:r>
      <w:r w:rsidRPr="00C1063D">
        <w:rPr>
          <w:rFonts w:ascii="Courier" w:hAnsi="Courier"/>
          <w:b/>
          <w:bCs/>
          <w:sz w:val="22"/>
          <w:szCs w:val="22"/>
        </w:rPr>
        <w:t>(2009)</w:t>
      </w:r>
      <w:r w:rsidRPr="00C1063D">
        <w:rPr>
          <w:rFonts w:ascii="Courier" w:hAnsi="Courier"/>
          <w:sz w:val="22"/>
          <w:szCs w:val="22"/>
        </w:rPr>
        <w:t xml:space="preserve">, 'Mapping upper mantle flow beneath French Polynesia from broadband ocean bottom seismic observations',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 p. 1-1 - 1-5 doi: 10.1029/2009GL038139</w:t>
      </w:r>
    </w:p>
    <w:p w14:paraId="59644C25" w14:textId="60925EC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Barrvol, G., P. Silver, and A. Vauchez </w:t>
      </w:r>
      <w:r w:rsidRPr="00C1063D">
        <w:rPr>
          <w:rFonts w:ascii="Courier" w:hAnsi="Courier"/>
          <w:b/>
          <w:bCs/>
          <w:sz w:val="22"/>
          <w:szCs w:val="22"/>
        </w:rPr>
        <w:t>(1997)</w:t>
      </w:r>
      <w:r w:rsidRPr="00C1063D">
        <w:rPr>
          <w:rFonts w:ascii="Courier" w:hAnsi="Courier"/>
          <w:sz w:val="22"/>
          <w:szCs w:val="22"/>
        </w:rPr>
        <w:t>, 'Seismic anisotropy in the eastern U.S.: Deep structure o</w:t>
      </w:r>
      <w:r w:rsidR="00615ECA" w:rsidRPr="00C1063D">
        <w:rPr>
          <w:rFonts w:ascii="Courier" w:hAnsi="Courier"/>
          <w:sz w:val="22"/>
          <w:szCs w:val="22"/>
        </w:rPr>
        <w:t>f a complex continental plate.'</w:t>
      </w:r>
      <w:r w:rsidRPr="00C1063D">
        <w:rPr>
          <w:rFonts w:ascii="Courier" w:hAnsi="Courier"/>
          <w:sz w:val="22"/>
          <w:szCs w:val="22"/>
        </w:rPr>
        <w:t xml:space="preserv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(B4), p. 8329-8348 </w:t>
      </w:r>
    </w:p>
    <w:p w14:paraId="0B1A9089" w14:textId="781EB0C0" w:rsidR="009D0E51" w:rsidRPr="00C1063D" w:rsidRDefault="009D0E51" w:rsidP="009D0E51">
      <w:pPr>
        <w:spacing w:before="100" w:beforeAutospacing="1" w:after="100" w:afterAutospacing="1"/>
        <w:jc w:val="both"/>
        <w:rPr>
          <w:rFonts w:ascii="Courier" w:hAnsi="Courier"/>
          <w:sz w:val="22"/>
          <w:szCs w:val="22"/>
        </w:rPr>
      </w:pPr>
      <w:r w:rsidRPr="00C1063D">
        <w:rPr>
          <w:rFonts w:ascii="Courier" w:hAnsi="Courier"/>
          <w:sz w:val="22"/>
          <w:szCs w:val="22"/>
        </w:rPr>
        <w:t xml:space="preserve">Bartel, B., and D. Charlevoix </w:t>
      </w:r>
      <w:r w:rsidRPr="00C1063D">
        <w:rPr>
          <w:rFonts w:ascii="Courier" w:hAnsi="Courier"/>
          <w:b/>
          <w:bCs/>
          <w:sz w:val="22"/>
          <w:szCs w:val="22"/>
        </w:rPr>
        <w:t>(2015)</w:t>
      </w:r>
      <w:r w:rsidRPr="00C1063D">
        <w:rPr>
          <w:rFonts w:ascii="Courier" w:hAnsi="Courier"/>
          <w:sz w:val="22"/>
          <w:szCs w:val="22"/>
        </w:rPr>
        <w:t xml:space="preserve">, 'Outreach on a National Scale: The Critical Role of Facilities', </w:t>
      </w:r>
      <w:r w:rsidRPr="00C1063D">
        <w:rPr>
          <w:rFonts w:ascii="Courier" w:hAnsi="Courier"/>
          <w:i/>
          <w:iCs/>
          <w:sz w:val="22"/>
          <w:szCs w:val="22"/>
        </w:rPr>
        <w:t>AGU Fall Metting 2015,</w:t>
      </w:r>
      <w:r w:rsidR="00626F03">
        <w:rPr>
          <w:rFonts w:ascii="Courier" w:hAnsi="Courier"/>
          <w:sz w:val="22"/>
          <w:szCs w:val="22"/>
        </w:rPr>
        <w:t xml:space="preserve"> p</w:t>
      </w:r>
      <w:r w:rsidRPr="00C1063D">
        <w:rPr>
          <w:rFonts w:ascii="Courier" w:hAnsi="Courier"/>
          <w:sz w:val="22"/>
          <w:szCs w:val="22"/>
        </w:rPr>
        <w:t xml:space="preserve"> </w:t>
      </w:r>
    </w:p>
    <w:p w14:paraId="15277C0A" w14:textId="77777777" w:rsidR="009D0E51" w:rsidRPr="00C1063D" w:rsidRDefault="009D0E51" w:rsidP="009D0E51">
      <w:pPr>
        <w:spacing w:before="100" w:beforeAutospacing="1" w:after="100" w:afterAutospacing="1"/>
        <w:jc w:val="both"/>
        <w:rPr>
          <w:rFonts w:ascii="Courier" w:hAnsi="Courier"/>
          <w:sz w:val="22"/>
          <w:szCs w:val="22"/>
        </w:rPr>
      </w:pPr>
      <w:r w:rsidRPr="00C1063D">
        <w:rPr>
          <w:rFonts w:ascii="Courier" w:hAnsi="Courier"/>
          <w:sz w:val="22"/>
          <w:szCs w:val="22"/>
        </w:rPr>
        <w:t xml:space="preserve">Bartel, B., and D. Charlevoix </w:t>
      </w:r>
      <w:r w:rsidRPr="00C1063D">
        <w:rPr>
          <w:rFonts w:ascii="Courier" w:hAnsi="Courier"/>
          <w:b/>
          <w:bCs/>
          <w:sz w:val="22"/>
          <w:szCs w:val="22"/>
        </w:rPr>
        <w:t>(2015)</w:t>
      </w:r>
      <w:r w:rsidRPr="00C1063D">
        <w:rPr>
          <w:rFonts w:ascii="Courier" w:hAnsi="Courier"/>
          <w:sz w:val="22"/>
          <w:szCs w:val="22"/>
        </w:rPr>
        <w:t xml:space="preserve">, 'Producing a single outreach product to reach multiple audiences', </w:t>
      </w:r>
      <w:r w:rsidRPr="00C1063D">
        <w:rPr>
          <w:rFonts w:ascii="Courier" w:hAnsi="Courier"/>
          <w:i/>
          <w:iCs/>
          <w:sz w:val="22"/>
          <w:szCs w:val="22"/>
        </w:rPr>
        <w:t>2015 GSA Annual Meeting in Baltimore, Maryland, USA (1-4 November 2015) Paper No. 332-7</w:t>
      </w:r>
      <w:r w:rsidRPr="00C1063D">
        <w:rPr>
          <w:rFonts w:ascii="Courier" w:hAnsi="Courier"/>
          <w:sz w:val="22"/>
          <w:szCs w:val="22"/>
        </w:rPr>
        <w:t xml:space="preserve">, 47(7), p. 837 </w:t>
      </w:r>
    </w:p>
    <w:p w14:paraId="77CA13A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Barth, A., and F. Wenzel </w:t>
      </w:r>
      <w:r w:rsidRPr="00C1063D">
        <w:rPr>
          <w:rFonts w:ascii="Courier" w:hAnsi="Courier"/>
          <w:b/>
          <w:bCs/>
          <w:sz w:val="22"/>
          <w:szCs w:val="22"/>
        </w:rPr>
        <w:t>(2010)</w:t>
      </w:r>
      <w:r w:rsidRPr="00C1063D">
        <w:rPr>
          <w:rFonts w:ascii="Courier" w:hAnsi="Courier"/>
          <w:sz w:val="22"/>
          <w:szCs w:val="22"/>
        </w:rPr>
        <w:t xml:space="preserve">, 'New constraints on the intraplate stress field of the Amurian plate deduced from light earthquake focal mechanisms',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482</w:t>
      </w:r>
      <w:r w:rsidRPr="00C1063D">
        <w:rPr>
          <w:rFonts w:ascii="Courier" w:hAnsi="Courier"/>
          <w:sz w:val="22"/>
          <w:szCs w:val="22"/>
        </w:rPr>
        <w:t xml:space="preserve">(1-4), p. 160-169 doi: 10.1016/j.tecto.2009.01.029 </w:t>
      </w:r>
    </w:p>
    <w:p w14:paraId="1E60392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Barth, A., F. Wenzel, and D. Giardini </w:t>
      </w:r>
      <w:r w:rsidRPr="00C1063D">
        <w:rPr>
          <w:rFonts w:ascii="Courier" w:hAnsi="Courier"/>
          <w:b/>
          <w:bCs/>
          <w:sz w:val="22"/>
          <w:szCs w:val="22"/>
        </w:rPr>
        <w:t>(2007)</w:t>
      </w:r>
      <w:r w:rsidRPr="00C1063D">
        <w:rPr>
          <w:rFonts w:ascii="Courier" w:hAnsi="Courier"/>
          <w:sz w:val="22"/>
          <w:szCs w:val="22"/>
        </w:rPr>
        <w:t xml:space="preserve">, 'Frequency sensitive moment tensor inversion for light to moderate magnitude earthquakes in eastern Africa',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(15), p. 1-6 doi: 10.1029/2007GL030359</w:t>
      </w:r>
    </w:p>
    <w:p w14:paraId="402592AB" w14:textId="77777777" w:rsidR="009D0E51" w:rsidRPr="00C1063D" w:rsidRDefault="00615ECA" w:rsidP="00255847">
      <w:pPr>
        <w:spacing w:before="100" w:beforeAutospacing="1" w:after="100" w:afterAutospacing="1"/>
        <w:jc w:val="both"/>
        <w:rPr>
          <w:rFonts w:ascii="Courier" w:hAnsi="Courier"/>
          <w:sz w:val="22"/>
          <w:szCs w:val="22"/>
        </w:rPr>
      </w:pPr>
      <w:r w:rsidRPr="00C1063D">
        <w:rPr>
          <w:rFonts w:ascii="Courier" w:hAnsi="Courier"/>
          <w:sz w:val="22"/>
          <w:szCs w:val="22"/>
        </w:rPr>
        <w:t>Barth, E.L., and O.</w:t>
      </w:r>
      <w:r w:rsidR="00255847" w:rsidRPr="00C1063D">
        <w:rPr>
          <w:rFonts w:ascii="Courier" w:hAnsi="Courier"/>
          <w:sz w:val="22"/>
          <w:szCs w:val="22"/>
        </w:rPr>
        <w:t xml:space="preserve">B. Toon </w:t>
      </w:r>
      <w:r w:rsidR="00255847" w:rsidRPr="00C1063D">
        <w:rPr>
          <w:rFonts w:ascii="Courier" w:hAnsi="Courier"/>
          <w:b/>
          <w:bCs/>
          <w:sz w:val="22"/>
          <w:szCs w:val="22"/>
        </w:rPr>
        <w:t>(2004)</w:t>
      </w:r>
      <w:r w:rsidR="00255847" w:rsidRPr="00C1063D">
        <w:rPr>
          <w:rFonts w:ascii="Courier" w:hAnsi="Courier"/>
          <w:sz w:val="22"/>
          <w:szCs w:val="22"/>
        </w:rPr>
        <w:t xml:space="preserve">, 'Properties of methane clouds on Titan: Results from microphysical modeling',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pacing w:val="-18"/>
          <w:sz w:val="22"/>
          <w:szCs w:val="22"/>
        </w:rPr>
        <w:t>31</w:t>
      </w:r>
      <w:r w:rsidR="00255847" w:rsidRPr="00C1063D">
        <w:rPr>
          <w:rFonts w:ascii="Courier" w:hAnsi="Courier"/>
          <w:spacing w:val="-18"/>
          <w:sz w:val="22"/>
          <w:szCs w:val="22"/>
        </w:rPr>
        <w:t>(17), p. 1-</w:t>
      </w:r>
      <w:r w:rsidR="00255847" w:rsidRPr="00C1063D">
        <w:rPr>
          <w:rFonts w:ascii="Courier" w:hAnsi="Courier"/>
          <w:sz w:val="22"/>
          <w:szCs w:val="22"/>
        </w:rPr>
        <w:t>4</w:t>
      </w:r>
    </w:p>
    <w:p w14:paraId="37F51452" w14:textId="77777777" w:rsidR="009D0E51" w:rsidRPr="00C1063D" w:rsidRDefault="009D0E51" w:rsidP="009D0E51">
      <w:pPr>
        <w:spacing w:before="100" w:beforeAutospacing="1" w:after="100" w:afterAutospacing="1"/>
        <w:jc w:val="both"/>
        <w:rPr>
          <w:rFonts w:ascii="Courier" w:hAnsi="Courier"/>
          <w:sz w:val="22"/>
          <w:szCs w:val="22"/>
        </w:rPr>
      </w:pPr>
      <w:r w:rsidRPr="00C1063D">
        <w:rPr>
          <w:rFonts w:ascii="Courier" w:hAnsi="Courier"/>
          <w:sz w:val="22"/>
          <w:szCs w:val="22"/>
        </w:rPr>
        <w:t xml:space="preserve">Bartholomaus, T.C., J.M. Amundson, J.I. Walter, S. O'Neel, M.E. West, and C.F. Larsen </w:t>
      </w:r>
      <w:r w:rsidRPr="00C1063D">
        <w:rPr>
          <w:rFonts w:ascii="Courier" w:hAnsi="Courier"/>
          <w:b/>
          <w:bCs/>
          <w:sz w:val="22"/>
          <w:szCs w:val="22"/>
        </w:rPr>
        <w:t>(2015)</w:t>
      </w:r>
      <w:r w:rsidRPr="00C1063D">
        <w:rPr>
          <w:rFonts w:ascii="Courier" w:hAnsi="Courier"/>
          <w:sz w:val="22"/>
          <w:szCs w:val="22"/>
        </w:rPr>
        <w:t xml:space="preserve">, 'Subglacial discharge at tidewater glaciers revealed by seismic </w:t>
      </w:r>
      <w:r w:rsidRPr="00C1063D">
        <w:rPr>
          <w:rFonts w:ascii="Courier" w:hAnsi="Courier"/>
          <w:spacing w:val="-18"/>
          <w:sz w:val="22"/>
          <w:szCs w:val="22"/>
        </w:rPr>
        <w:t xml:space="preserve">tremor',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42</w:t>
      </w:r>
      <w:r w:rsidRPr="00C1063D">
        <w:rPr>
          <w:rFonts w:ascii="Courier" w:hAnsi="Courier"/>
          <w:spacing w:val="-18"/>
          <w:sz w:val="22"/>
          <w:szCs w:val="22"/>
        </w:rPr>
        <w:t>(15), p. 2015GL064590 doi:</w:t>
      </w:r>
      <w:r w:rsidRPr="00C1063D">
        <w:rPr>
          <w:rFonts w:ascii="Courier" w:hAnsi="Courier"/>
          <w:sz w:val="22"/>
          <w:szCs w:val="22"/>
        </w:rPr>
        <w:t xml:space="preserve"> 10.1002/2015GL064590</w:t>
      </w:r>
    </w:p>
    <w:p w14:paraId="6C7D0DB1" w14:textId="58C787EA" w:rsidR="00255847" w:rsidRPr="00C1063D" w:rsidRDefault="009D0E51" w:rsidP="00255847">
      <w:pPr>
        <w:spacing w:before="100" w:beforeAutospacing="1" w:after="100" w:afterAutospacing="1"/>
        <w:jc w:val="both"/>
        <w:rPr>
          <w:rFonts w:ascii="Courier" w:hAnsi="Courier"/>
          <w:sz w:val="22"/>
          <w:szCs w:val="22"/>
        </w:rPr>
      </w:pPr>
      <w:r w:rsidRPr="00C1063D">
        <w:rPr>
          <w:rFonts w:ascii="Courier" w:hAnsi="Courier"/>
          <w:sz w:val="22"/>
          <w:szCs w:val="22"/>
        </w:rPr>
        <w:t>Bartholomaus, T.C., C.F. Larsen, M.E. West, S</w:t>
      </w:r>
      <w:r w:rsidR="003B452A">
        <w:rPr>
          <w:rFonts w:ascii="Courier" w:hAnsi="Courier"/>
          <w:sz w:val="22"/>
          <w:szCs w:val="22"/>
        </w:rPr>
        <w:t>. O'Neel, E.C. Pettit, and M.C.</w:t>
      </w:r>
      <w:r w:rsidRPr="00C1063D">
        <w:rPr>
          <w:rFonts w:ascii="Courier" w:hAnsi="Courier"/>
          <w:sz w:val="22"/>
          <w:szCs w:val="22"/>
        </w:rPr>
        <w:t xml:space="preserve">J. F. Truffer </w:t>
      </w:r>
      <w:r w:rsidRPr="00C1063D">
        <w:rPr>
          <w:rFonts w:ascii="Courier" w:hAnsi="Courier"/>
          <w:b/>
          <w:bCs/>
          <w:sz w:val="22"/>
          <w:szCs w:val="22"/>
        </w:rPr>
        <w:t>(2015)</w:t>
      </w:r>
      <w:r w:rsidRPr="00C1063D">
        <w:rPr>
          <w:rFonts w:ascii="Courier" w:hAnsi="Courier"/>
          <w:sz w:val="22"/>
          <w:szCs w:val="22"/>
        </w:rPr>
        <w:t xml:space="preserve">, 'Tidal and seasonal variations in calving flux observed with passive seismology', </w:t>
      </w:r>
      <w:r w:rsidRPr="00C1063D">
        <w:rPr>
          <w:rFonts w:ascii="Courier" w:hAnsi="Courier"/>
          <w:i/>
          <w:iCs/>
          <w:sz w:val="22"/>
          <w:szCs w:val="22"/>
        </w:rPr>
        <w:t>Journal of Geophysical Research: Earth Surface</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(11), p. 2318-2337 doi: 10.1002/2015JF003641</w:t>
      </w:r>
    </w:p>
    <w:p w14:paraId="1483238F" w14:textId="3DA62566" w:rsidR="00255847" w:rsidRPr="00C1063D" w:rsidRDefault="00A63E1C" w:rsidP="00255847">
      <w:pPr>
        <w:spacing w:before="100" w:beforeAutospacing="1" w:after="100" w:afterAutospacing="1"/>
        <w:jc w:val="both"/>
        <w:rPr>
          <w:rFonts w:ascii="Courier" w:hAnsi="Courier"/>
          <w:sz w:val="22"/>
          <w:szCs w:val="22"/>
        </w:rPr>
      </w:pPr>
      <w:r w:rsidRPr="00C1063D">
        <w:rPr>
          <w:rFonts w:ascii="Courier" w:hAnsi="Courier"/>
          <w:sz w:val="22"/>
          <w:szCs w:val="22"/>
        </w:rPr>
        <w:t>Bartz, D., M.E. Wysession, D.A. Wiens, G.I. Alegabi, P. Shore, S. van der Lee, D. M. Jurdy, S.A. Stein, J. Revenaugh, E. Wolin, T.A. Bollmann, A.W. Frederiksen, F.A. Darbyshire</w:t>
      </w:r>
      <w:r w:rsidR="00255847" w:rsidRPr="00C1063D">
        <w:rPr>
          <w:rFonts w:ascii="Courier" w:hAnsi="Courier"/>
          <w:sz w:val="22"/>
          <w:szCs w:val="22"/>
        </w:rPr>
        <w:t xml:space="preserve"> </w:t>
      </w:r>
      <w:r w:rsidR="00255847" w:rsidRPr="00C1063D">
        <w:rPr>
          <w:rFonts w:ascii="Courier" w:hAnsi="Courier"/>
          <w:b/>
          <w:bCs/>
          <w:sz w:val="22"/>
          <w:szCs w:val="22"/>
        </w:rPr>
        <w:t>(2014)</w:t>
      </w:r>
      <w:r w:rsidR="00255847" w:rsidRPr="00C1063D">
        <w:rPr>
          <w:rFonts w:ascii="Courier" w:hAnsi="Courier"/>
          <w:sz w:val="22"/>
          <w:szCs w:val="22"/>
        </w:rPr>
        <w:t xml:space="preserve">, 'Assessing Microseismicity of the Northern Mid-Continent </w:t>
      </w:r>
      <w:r w:rsidR="00255847" w:rsidRPr="00C1063D">
        <w:rPr>
          <w:rFonts w:ascii="Courier" w:hAnsi="Courier"/>
          <w:spacing w:val="-18"/>
          <w:sz w:val="22"/>
          <w:szCs w:val="22"/>
        </w:rPr>
        <w:t xml:space="preserve">Rift Zone and Surrounding Regions', </w:t>
      </w:r>
      <w:r w:rsidR="00255847" w:rsidRPr="00C1063D">
        <w:rPr>
          <w:rFonts w:ascii="Courier" w:hAnsi="Courier"/>
          <w:i/>
          <w:iCs/>
          <w:spacing w:val="-18"/>
          <w:sz w:val="22"/>
          <w:szCs w:val="22"/>
        </w:rPr>
        <w:t>AGU Fall Meeting 2014, abstract #T13B-4638</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4638 </w:t>
      </w:r>
    </w:p>
    <w:p w14:paraId="05F7D9ED" w14:textId="294CD88F" w:rsidR="00255847" w:rsidRPr="00C1063D" w:rsidRDefault="00A63E1C" w:rsidP="00255847">
      <w:pPr>
        <w:spacing w:before="100" w:beforeAutospacing="1" w:after="100" w:afterAutospacing="1"/>
        <w:jc w:val="both"/>
        <w:rPr>
          <w:rFonts w:ascii="Courier" w:hAnsi="Courier"/>
          <w:sz w:val="22"/>
          <w:szCs w:val="22"/>
        </w:rPr>
      </w:pPr>
      <w:r w:rsidRPr="00C1063D">
        <w:rPr>
          <w:rFonts w:ascii="Courier" w:hAnsi="Courier"/>
          <w:sz w:val="22"/>
          <w:szCs w:val="22"/>
        </w:rPr>
        <w:t>Baru, C., T. Ahern, G. Anderson, K. Behrends, R. Casey, B. Hout, L. Kamb, K. Lin, C. Meertens, A. Memon, J. Muench, C. Stolte, B. Weertman, C. Wiland</w:t>
      </w:r>
      <w:r w:rsidR="00255847" w:rsidRPr="00C1063D">
        <w:rPr>
          <w:rFonts w:ascii="Courier" w:hAnsi="Courier"/>
          <w:sz w:val="22"/>
          <w:szCs w:val="22"/>
        </w:rPr>
        <w:t xml:space="preserve"> </w:t>
      </w:r>
      <w:r w:rsidR="00255847" w:rsidRPr="00C1063D">
        <w:rPr>
          <w:rFonts w:ascii="Courier" w:hAnsi="Courier"/>
          <w:b/>
          <w:bCs/>
          <w:sz w:val="22"/>
          <w:szCs w:val="22"/>
        </w:rPr>
        <w:t>(2007)</w:t>
      </w:r>
      <w:r w:rsidR="00255847" w:rsidRPr="00C1063D">
        <w:rPr>
          <w:rFonts w:ascii="Courier" w:hAnsi="Courier"/>
          <w:sz w:val="22"/>
          <w:szCs w:val="22"/>
        </w:rPr>
        <w:t xml:space="preserve">, 'The EarthScope Portal',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08 </w:t>
      </w:r>
    </w:p>
    <w:p w14:paraId="10701CB0" w14:textId="5BF88F67" w:rsidR="00255847" w:rsidRPr="00C1063D" w:rsidRDefault="00C65223" w:rsidP="00255847">
      <w:pPr>
        <w:spacing w:before="100" w:beforeAutospacing="1" w:after="100" w:afterAutospacing="1"/>
        <w:jc w:val="both"/>
        <w:rPr>
          <w:rFonts w:ascii="Courier" w:hAnsi="Courier"/>
          <w:sz w:val="22"/>
          <w:szCs w:val="22"/>
        </w:rPr>
      </w:pPr>
      <w:r w:rsidRPr="00C1063D">
        <w:rPr>
          <w:rFonts w:ascii="Courier" w:hAnsi="Courier"/>
          <w:sz w:val="22"/>
          <w:szCs w:val="22"/>
        </w:rPr>
        <w:t>Bashir, L., K.H. Liu, and S.</w:t>
      </w:r>
      <w:r w:rsidR="007E0004">
        <w:rPr>
          <w:rFonts w:ascii="Courier" w:hAnsi="Courier"/>
          <w:sz w:val="22"/>
          <w:szCs w:val="22"/>
        </w:rPr>
        <w:t>S.</w:t>
      </w:r>
      <w:r w:rsidR="00255847" w:rsidRPr="00C1063D">
        <w:rPr>
          <w:rFonts w:ascii="Courier" w:hAnsi="Courier"/>
          <w:sz w:val="22"/>
          <w:szCs w:val="22"/>
        </w:rPr>
        <w:t xml:space="preserve">Gao </w:t>
      </w:r>
      <w:r w:rsidR="00255847" w:rsidRPr="00C1063D">
        <w:rPr>
          <w:rFonts w:ascii="Courier" w:hAnsi="Courier"/>
          <w:b/>
          <w:bCs/>
          <w:sz w:val="22"/>
          <w:szCs w:val="22"/>
        </w:rPr>
        <w:t>(2009)</w:t>
      </w:r>
      <w:r w:rsidR="00255847" w:rsidRPr="00C1063D">
        <w:rPr>
          <w:rFonts w:ascii="Courier" w:hAnsi="Courier"/>
          <w:sz w:val="22"/>
          <w:szCs w:val="22"/>
        </w:rPr>
        <w:t xml:space="preserve">, 'Crustal thickness and Vp/Vs ratio variations beneath the Colorado Plateau', </w:t>
      </w:r>
      <w:r w:rsidR="00255847" w:rsidRPr="00C1063D">
        <w:rPr>
          <w:rFonts w:ascii="Courier" w:hAnsi="Courier"/>
          <w:i/>
          <w:iCs/>
          <w:sz w:val="22"/>
          <w:szCs w:val="22"/>
        </w:rPr>
        <w:t xml:space="preserve">AGU Fall Meeting </w:t>
      </w:r>
      <w:r w:rsidR="00615ECA" w:rsidRPr="00C1063D">
        <w:rPr>
          <w:rFonts w:ascii="Courier" w:hAnsi="Courier"/>
          <w:i/>
          <w:iCs/>
          <w:sz w:val="22"/>
          <w:szCs w:val="22"/>
        </w:rPr>
        <w:t>a</w:t>
      </w:r>
      <w:r w:rsidR="00255847" w:rsidRPr="00C1063D">
        <w:rPr>
          <w:rFonts w:ascii="Courier" w:hAnsi="Courier"/>
          <w:i/>
          <w:iCs/>
          <w:sz w:val="22"/>
          <w:szCs w:val="22"/>
        </w:rPr>
        <w:t>bstracts</w:t>
      </w:r>
      <w:r w:rsidR="00255847" w:rsidRPr="00C1063D">
        <w:rPr>
          <w:rFonts w:ascii="Courier" w:hAnsi="Courier"/>
          <w:sz w:val="22"/>
          <w:szCs w:val="22"/>
        </w:rPr>
        <w:t xml:space="preserve">, 11, p. 1686 </w:t>
      </w:r>
    </w:p>
    <w:p w14:paraId="38093945" w14:textId="04697AF9" w:rsidR="00255847" w:rsidRPr="00C1063D" w:rsidRDefault="00A63E1C" w:rsidP="00255847">
      <w:pPr>
        <w:spacing w:before="100" w:beforeAutospacing="1" w:after="100" w:afterAutospacing="1"/>
        <w:jc w:val="both"/>
        <w:rPr>
          <w:rFonts w:ascii="Courier" w:hAnsi="Courier"/>
          <w:sz w:val="22"/>
          <w:szCs w:val="22"/>
        </w:rPr>
      </w:pPr>
      <w:r w:rsidRPr="00C1063D">
        <w:rPr>
          <w:rFonts w:ascii="Courier" w:hAnsi="Courier"/>
          <w:sz w:val="22"/>
          <w:szCs w:val="22"/>
        </w:rPr>
        <w:t>Bass, J.</w:t>
      </w:r>
      <w:r w:rsidR="00255847" w:rsidRPr="00C1063D">
        <w:rPr>
          <w:rFonts w:ascii="Courier" w:hAnsi="Courier"/>
          <w:sz w:val="22"/>
          <w:szCs w:val="22"/>
        </w:rPr>
        <w:t xml:space="preserve">D. </w:t>
      </w:r>
      <w:r w:rsidR="00255847" w:rsidRPr="00C1063D">
        <w:rPr>
          <w:rFonts w:ascii="Courier" w:hAnsi="Courier"/>
          <w:b/>
          <w:bCs/>
          <w:sz w:val="22"/>
          <w:szCs w:val="22"/>
        </w:rPr>
        <w:t>(2008)</w:t>
      </w:r>
      <w:r w:rsidR="00255847" w:rsidRPr="00C1063D">
        <w:rPr>
          <w:rFonts w:ascii="Courier" w:hAnsi="Courier"/>
          <w:sz w:val="22"/>
          <w:szCs w:val="22"/>
        </w:rPr>
        <w:t xml:space="preserve">, 'Mineral Physics and US Array', </w:t>
      </w:r>
      <w:r w:rsidR="00255847" w:rsidRPr="00C1063D">
        <w:rPr>
          <w:rFonts w:ascii="Courier" w:hAnsi="Courier"/>
          <w:i/>
          <w:iCs/>
          <w:sz w:val="22"/>
          <w:szCs w:val="22"/>
        </w:rPr>
        <w:t xml:space="preserve">EOS Transactions, AGU Fall Meeting Supplement Abstract AN:U53C-01 INVITED </w:t>
      </w:r>
      <w:r w:rsidR="00255847" w:rsidRPr="00C1063D">
        <w:rPr>
          <w:rFonts w:ascii="Courier" w:hAnsi="Courier"/>
          <w:sz w:val="22"/>
          <w:szCs w:val="22"/>
        </w:rPr>
        <w:t xml:space="preserve">89(53), p. 01 </w:t>
      </w:r>
    </w:p>
    <w:p w14:paraId="54E6E1C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Basset, A., B. Coyle, T. Williams, D. Mann, D. Finn, and K. Feaux </w:t>
      </w:r>
      <w:r w:rsidRPr="00C1063D">
        <w:rPr>
          <w:rFonts w:ascii="Courier" w:hAnsi="Courier"/>
          <w:b/>
          <w:bCs/>
          <w:sz w:val="22"/>
          <w:szCs w:val="22"/>
        </w:rPr>
        <w:t>(2008)</w:t>
      </w:r>
      <w:r w:rsidRPr="00C1063D">
        <w:rPr>
          <w:rFonts w:ascii="Courier" w:hAnsi="Courier"/>
          <w:sz w:val="22"/>
          <w:szCs w:val="22"/>
        </w:rPr>
        <w:t xml:space="preserve">, 'GPS installation progress in the Northern California Region of the Plate Boundary Observatory', </w:t>
      </w:r>
      <w:r w:rsidRPr="00C1063D">
        <w:rPr>
          <w:rFonts w:ascii="Courier" w:hAnsi="Courier"/>
          <w:i/>
          <w:iCs/>
          <w:sz w:val="22"/>
          <w:szCs w:val="22"/>
        </w:rPr>
        <w:t>EOS Transactions, AGU Fall Meeting Supplement Abstract AN:G53B-0645</w:t>
      </w:r>
      <w:r w:rsidRPr="00C1063D">
        <w:rPr>
          <w:rFonts w:ascii="Courier" w:hAnsi="Courier"/>
          <w:sz w:val="22"/>
          <w:szCs w:val="22"/>
        </w:rPr>
        <w:t xml:space="preserve">, 89(53), p. 0645 </w:t>
      </w:r>
    </w:p>
    <w:p w14:paraId="3870AE1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Bassin, C., G. Laske, and G. Musters </w:t>
      </w:r>
      <w:r w:rsidRPr="00C1063D">
        <w:rPr>
          <w:rFonts w:ascii="Courier" w:hAnsi="Courier"/>
          <w:b/>
          <w:bCs/>
          <w:sz w:val="22"/>
          <w:szCs w:val="22"/>
        </w:rPr>
        <w:t>(2000)</w:t>
      </w:r>
      <w:r w:rsidRPr="00C1063D">
        <w:rPr>
          <w:rFonts w:ascii="Courier" w:hAnsi="Courier"/>
          <w:sz w:val="22"/>
          <w:szCs w:val="22"/>
        </w:rPr>
        <w:t xml:space="preserve">, 'The current limits of resolution for surface wave tomography in North America', </w:t>
      </w:r>
      <w:r w:rsidRPr="00C1063D">
        <w:rPr>
          <w:rFonts w:ascii="Courier" w:hAnsi="Courier"/>
          <w:i/>
          <w:iCs/>
          <w:spacing w:val="-18"/>
          <w:sz w:val="22"/>
          <w:szCs w:val="22"/>
        </w:rPr>
        <w:t>EOS Transactions, AGU</w:t>
      </w:r>
      <w:r w:rsidRPr="00C1063D">
        <w:rPr>
          <w:rFonts w:ascii="Courier" w:hAnsi="Courier"/>
          <w:spacing w:val="-18"/>
          <w:sz w:val="22"/>
          <w:szCs w:val="22"/>
        </w:rPr>
        <w:t>, 81(48), p.</w:t>
      </w:r>
      <w:r w:rsidRPr="00C1063D">
        <w:rPr>
          <w:rFonts w:ascii="Courier" w:hAnsi="Courier"/>
          <w:sz w:val="22"/>
          <w:szCs w:val="22"/>
        </w:rPr>
        <w:t xml:space="preserve"> 897 </w:t>
      </w:r>
    </w:p>
    <w:p w14:paraId="55D2980B" w14:textId="09D60B2E" w:rsidR="00255847" w:rsidRPr="00C1063D" w:rsidRDefault="00A63E1C" w:rsidP="00255847">
      <w:pPr>
        <w:spacing w:before="100" w:beforeAutospacing="1" w:after="100" w:afterAutospacing="1"/>
        <w:jc w:val="both"/>
        <w:rPr>
          <w:rFonts w:ascii="Courier" w:hAnsi="Courier"/>
          <w:sz w:val="22"/>
          <w:szCs w:val="22"/>
        </w:rPr>
      </w:pPr>
      <w:r w:rsidRPr="00C1063D">
        <w:rPr>
          <w:rFonts w:ascii="Courier" w:hAnsi="Courier"/>
          <w:sz w:val="22"/>
          <w:szCs w:val="22"/>
        </w:rPr>
        <w:t>Bastow, I.</w:t>
      </w:r>
      <w:r w:rsidR="00255847" w:rsidRPr="00C1063D">
        <w:rPr>
          <w:rFonts w:ascii="Courier" w:hAnsi="Courier"/>
          <w:sz w:val="22"/>
          <w:szCs w:val="22"/>
        </w:rPr>
        <w:t xml:space="preserve">D. </w:t>
      </w:r>
      <w:r w:rsidR="00255847" w:rsidRPr="00C1063D">
        <w:rPr>
          <w:rFonts w:ascii="Courier" w:hAnsi="Courier"/>
          <w:b/>
          <w:bCs/>
          <w:sz w:val="22"/>
          <w:szCs w:val="22"/>
        </w:rPr>
        <w:t>(2012)</w:t>
      </w:r>
      <w:r w:rsidR="00255847" w:rsidRPr="00C1063D">
        <w:rPr>
          <w:rFonts w:ascii="Courier" w:hAnsi="Courier"/>
          <w:sz w:val="22"/>
          <w:szCs w:val="22"/>
        </w:rPr>
        <w:t xml:space="preserve">, 'Relative arrival-time upper-mantle tomography and the elusive background mean',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(2), p. 1271-1278 doi: 10.1111/j.1365-246X.2012.05559</w:t>
      </w:r>
    </w:p>
    <w:p w14:paraId="0B1FBDFC" w14:textId="7285E7C2" w:rsidR="00255847" w:rsidRPr="00C1063D" w:rsidRDefault="00A63E1C" w:rsidP="00255847">
      <w:pPr>
        <w:spacing w:before="100" w:beforeAutospacing="1" w:after="100" w:afterAutospacing="1"/>
        <w:jc w:val="both"/>
        <w:rPr>
          <w:rFonts w:ascii="Courier" w:hAnsi="Courier"/>
          <w:sz w:val="22"/>
          <w:szCs w:val="22"/>
        </w:rPr>
      </w:pPr>
      <w:r w:rsidRPr="00C1063D">
        <w:rPr>
          <w:rFonts w:ascii="Courier" w:hAnsi="Courier"/>
          <w:sz w:val="22"/>
          <w:szCs w:val="22"/>
        </w:rPr>
        <w:t>Bastow, I.D., T.</w:t>
      </w:r>
      <w:r w:rsidR="00255847" w:rsidRPr="00C1063D">
        <w:rPr>
          <w:rFonts w:ascii="Courier" w:hAnsi="Courier"/>
          <w:sz w:val="22"/>
          <w:szCs w:val="22"/>
        </w:rPr>
        <w:t xml:space="preserve">J. Owens, G. Zandt, C. Jones, H. Gilbert, and J. Julia </w:t>
      </w:r>
      <w:r w:rsidR="00255847" w:rsidRPr="00C1063D">
        <w:rPr>
          <w:rFonts w:ascii="Courier" w:hAnsi="Courier"/>
          <w:b/>
          <w:bCs/>
          <w:sz w:val="22"/>
          <w:szCs w:val="22"/>
        </w:rPr>
        <w:t>(2006)</w:t>
      </w:r>
      <w:r w:rsidR="00255847" w:rsidRPr="00C1063D">
        <w:rPr>
          <w:rFonts w:ascii="Courier" w:hAnsi="Courier"/>
          <w:sz w:val="22"/>
          <w:szCs w:val="22"/>
        </w:rPr>
        <w:t xml:space="preserve">, 'SKS splitting analyses from The Sierra Nevada EarthScope Project: Insights into lithospheric foundering',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1361 </w:t>
      </w:r>
    </w:p>
    <w:p w14:paraId="5BC813CF" w14:textId="2515C00E" w:rsidR="00255847" w:rsidRPr="00C1063D" w:rsidRDefault="00A63E1C" w:rsidP="00255847">
      <w:pPr>
        <w:spacing w:before="100" w:beforeAutospacing="1" w:after="100" w:afterAutospacing="1"/>
        <w:jc w:val="both"/>
        <w:rPr>
          <w:rFonts w:ascii="Courier" w:hAnsi="Courier"/>
          <w:sz w:val="22"/>
          <w:szCs w:val="22"/>
        </w:rPr>
      </w:pPr>
      <w:r w:rsidRPr="00C1063D">
        <w:rPr>
          <w:rFonts w:ascii="Courier" w:hAnsi="Courier"/>
          <w:sz w:val="22"/>
          <w:szCs w:val="22"/>
        </w:rPr>
        <w:t>Bastow, I.D., G.W. Stuart, J.M. Kendall, and C.</w:t>
      </w:r>
      <w:r w:rsidR="00255847" w:rsidRPr="00C1063D">
        <w:rPr>
          <w:rFonts w:ascii="Courier" w:hAnsi="Courier"/>
          <w:sz w:val="22"/>
          <w:szCs w:val="22"/>
        </w:rPr>
        <w:t xml:space="preserve">J. Ebinger </w:t>
      </w:r>
      <w:r w:rsidR="00255847" w:rsidRPr="00C1063D">
        <w:rPr>
          <w:rFonts w:ascii="Courier" w:hAnsi="Courier"/>
          <w:b/>
          <w:bCs/>
          <w:sz w:val="22"/>
          <w:szCs w:val="22"/>
        </w:rPr>
        <w:t>(2005)</w:t>
      </w:r>
      <w:r w:rsidR="00255847" w:rsidRPr="00C1063D">
        <w:rPr>
          <w:rFonts w:ascii="Courier" w:hAnsi="Courier"/>
          <w:sz w:val="22"/>
          <w:szCs w:val="22"/>
        </w:rPr>
        <w:t xml:space="preserve">, 'Upper-mantle seismic structure in a region of incipient continental breakup: northern Ethiopian rift',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162</w:t>
      </w:r>
      <w:r w:rsidR="00255847" w:rsidRPr="00C1063D">
        <w:rPr>
          <w:rFonts w:ascii="Courier" w:hAnsi="Courier"/>
          <w:sz w:val="22"/>
          <w:szCs w:val="22"/>
        </w:rPr>
        <w:t xml:space="preserve">(2), p. 479-493 </w:t>
      </w:r>
    </w:p>
    <w:p w14:paraId="25ACCCE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Basuyau, C., M. Diament, C. Tiberi, G. Hetényi, J. Vergne, and A. Peyrefitte </w:t>
      </w:r>
      <w:r w:rsidRPr="00C1063D">
        <w:rPr>
          <w:rFonts w:ascii="Courier" w:hAnsi="Courier"/>
          <w:b/>
          <w:bCs/>
          <w:sz w:val="22"/>
          <w:szCs w:val="22"/>
        </w:rPr>
        <w:t>(2013)</w:t>
      </w:r>
      <w:r w:rsidRPr="00C1063D">
        <w:rPr>
          <w:rFonts w:ascii="Courier" w:hAnsi="Courier"/>
          <w:sz w:val="22"/>
          <w:szCs w:val="22"/>
        </w:rPr>
        <w:t xml:space="preserve">, 'Joint inversion of teleseismic and GOCE gravity data: application to the </w:t>
      </w:r>
      <w:r w:rsidRPr="00C1063D">
        <w:rPr>
          <w:rFonts w:ascii="Courier" w:hAnsi="Courier"/>
          <w:spacing w:val="-18"/>
          <w:sz w:val="22"/>
          <w:szCs w:val="22"/>
        </w:rPr>
        <w:t xml:space="preserve">Himalayas',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193</w:t>
      </w:r>
      <w:r w:rsidRPr="00C1063D">
        <w:rPr>
          <w:rFonts w:ascii="Courier" w:hAnsi="Courier"/>
          <w:spacing w:val="-18"/>
          <w:sz w:val="22"/>
          <w:szCs w:val="22"/>
        </w:rPr>
        <w:t>(1), p. 149-160 doi:</w:t>
      </w:r>
      <w:r w:rsidRPr="00C1063D">
        <w:rPr>
          <w:rFonts w:ascii="Courier" w:hAnsi="Courier"/>
          <w:sz w:val="22"/>
          <w:szCs w:val="22"/>
        </w:rPr>
        <w:t xml:space="preserve"> 10.1093/gji/ggs110</w:t>
      </w:r>
    </w:p>
    <w:p w14:paraId="713EB367" w14:textId="756C8C50" w:rsidR="00255847" w:rsidRPr="00C1063D" w:rsidRDefault="00A2015C" w:rsidP="00255847">
      <w:pPr>
        <w:spacing w:before="100" w:beforeAutospacing="1" w:after="100" w:afterAutospacing="1"/>
        <w:jc w:val="both"/>
        <w:rPr>
          <w:rFonts w:ascii="Courier" w:hAnsi="Courier"/>
          <w:sz w:val="22"/>
          <w:szCs w:val="22"/>
        </w:rPr>
      </w:pPr>
      <w:r w:rsidRPr="00C1063D">
        <w:rPr>
          <w:rFonts w:ascii="Courier" w:hAnsi="Courier"/>
          <w:sz w:val="22"/>
          <w:szCs w:val="22"/>
        </w:rPr>
        <w:t>Batiza, R., Y. Niu, J.</w:t>
      </w:r>
      <w:r w:rsidR="00255847" w:rsidRPr="00C1063D">
        <w:rPr>
          <w:rFonts w:ascii="Courier" w:hAnsi="Courier"/>
          <w:sz w:val="22"/>
          <w:szCs w:val="22"/>
        </w:rPr>
        <w:t xml:space="preserve">L. Karsten, W. Boger, E. Potts, L. Norby, and R. Butler </w:t>
      </w:r>
      <w:r w:rsidR="00255847" w:rsidRPr="00C1063D">
        <w:rPr>
          <w:rFonts w:ascii="Courier" w:hAnsi="Courier"/>
          <w:b/>
          <w:bCs/>
          <w:sz w:val="22"/>
          <w:szCs w:val="22"/>
        </w:rPr>
        <w:t>(1996)</w:t>
      </w:r>
      <w:r w:rsidR="00255847" w:rsidRPr="00C1063D">
        <w:rPr>
          <w:rFonts w:ascii="Courier" w:hAnsi="Courier"/>
          <w:sz w:val="22"/>
          <w:szCs w:val="22"/>
        </w:rPr>
        <w:t xml:space="preserve">, 'Steady and non-steady state magma chambers below the East Pacific Rise',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 p. 221-224 </w:t>
      </w:r>
    </w:p>
    <w:p w14:paraId="0D757AAB" w14:textId="160700BA" w:rsidR="00255847" w:rsidRPr="00C1063D" w:rsidRDefault="00A2015C" w:rsidP="00255847">
      <w:pPr>
        <w:spacing w:before="100" w:beforeAutospacing="1" w:after="100" w:afterAutospacing="1"/>
        <w:jc w:val="both"/>
        <w:rPr>
          <w:rFonts w:ascii="Courier" w:hAnsi="Courier"/>
          <w:sz w:val="22"/>
          <w:szCs w:val="22"/>
        </w:rPr>
      </w:pPr>
      <w:r w:rsidRPr="00C1063D">
        <w:rPr>
          <w:rFonts w:ascii="Courier" w:hAnsi="Courier"/>
          <w:sz w:val="22"/>
          <w:szCs w:val="22"/>
        </w:rPr>
        <w:t>Bauer, M.A., G.</w:t>
      </w:r>
      <w:r w:rsidR="00255847" w:rsidRPr="00C1063D">
        <w:rPr>
          <w:rFonts w:ascii="Courier" w:hAnsi="Courier"/>
          <w:sz w:val="22"/>
          <w:szCs w:val="22"/>
        </w:rPr>
        <w:t xml:space="preserve">L. Pavlis, and M. Landes </w:t>
      </w:r>
      <w:r w:rsidR="00255847" w:rsidRPr="00C1063D">
        <w:rPr>
          <w:rFonts w:ascii="Courier" w:hAnsi="Courier"/>
          <w:b/>
          <w:bCs/>
          <w:spacing w:val="-18"/>
          <w:sz w:val="22"/>
          <w:szCs w:val="22"/>
        </w:rPr>
        <w:t>(2014)</w:t>
      </w:r>
      <w:r w:rsidR="00255847" w:rsidRPr="00C1063D">
        <w:rPr>
          <w:rFonts w:ascii="Courier" w:hAnsi="Courier"/>
          <w:spacing w:val="-18"/>
          <w:sz w:val="22"/>
          <w:szCs w:val="22"/>
        </w:rPr>
        <w:t xml:space="preserve">, 'Subduction geometry of the Yakutat terrane, southeastern Alaska', </w:t>
      </w:r>
      <w:r w:rsidR="00255847" w:rsidRPr="00C1063D">
        <w:rPr>
          <w:rFonts w:ascii="Courier" w:hAnsi="Courier"/>
          <w:i/>
          <w:iCs/>
          <w:spacing w:val="-18"/>
          <w:sz w:val="22"/>
          <w:szCs w:val="22"/>
        </w:rPr>
        <w:t>Geosphere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w:t>
      </w:r>
      <w:r w:rsidR="00255847" w:rsidRPr="00C1063D">
        <w:rPr>
          <w:rFonts w:ascii="Courier" w:hAnsi="Courier"/>
          <w:spacing w:val="-18"/>
          <w:sz w:val="22"/>
          <w:szCs w:val="22"/>
        </w:rPr>
        <w:t>(6), p. 1161-1176 doi:</w:t>
      </w:r>
      <w:r w:rsidR="00255847" w:rsidRPr="00C1063D">
        <w:rPr>
          <w:rFonts w:ascii="Courier" w:hAnsi="Courier"/>
          <w:sz w:val="22"/>
          <w:szCs w:val="22"/>
        </w:rPr>
        <w:t xml:space="preserve"> 10.1130/GES00852.1</w:t>
      </w:r>
    </w:p>
    <w:p w14:paraId="6EEFBC8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Baumont, D., A. Paul, and S. Beck </w:t>
      </w:r>
      <w:r w:rsidRPr="00C1063D">
        <w:rPr>
          <w:rFonts w:ascii="Courier" w:hAnsi="Courier"/>
          <w:b/>
          <w:bCs/>
          <w:sz w:val="22"/>
          <w:szCs w:val="22"/>
        </w:rPr>
        <w:t>(1997)</w:t>
      </w:r>
      <w:r w:rsidRPr="00C1063D">
        <w:rPr>
          <w:rFonts w:ascii="Courier" w:hAnsi="Courier"/>
          <w:sz w:val="22"/>
          <w:szCs w:val="22"/>
        </w:rPr>
        <w:t xml:space="preserve">, 'Anomalous propagation of regional seismic phases across the Andes', </w:t>
      </w:r>
      <w:r w:rsidRPr="00C1063D">
        <w:rPr>
          <w:rFonts w:ascii="Courier" w:hAnsi="Courier"/>
          <w:i/>
          <w:iCs/>
          <w:sz w:val="22"/>
          <w:szCs w:val="22"/>
        </w:rPr>
        <w:t>AGU Fall Meeting Abstract</w:t>
      </w:r>
      <w:r w:rsidRPr="00C1063D">
        <w:rPr>
          <w:rFonts w:ascii="Courier" w:hAnsi="Courier"/>
          <w:sz w:val="22"/>
          <w:szCs w:val="22"/>
        </w:rPr>
        <w:t xml:space="preserve">, 78(46), p. 451 </w:t>
      </w:r>
    </w:p>
    <w:p w14:paraId="3DCDF2E8" w14:textId="77777777" w:rsidR="009C17CB" w:rsidRPr="00C1063D" w:rsidRDefault="00255847" w:rsidP="009C17CB">
      <w:pPr>
        <w:spacing w:before="100" w:beforeAutospacing="1" w:after="100" w:afterAutospacing="1"/>
        <w:jc w:val="both"/>
        <w:rPr>
          <w:rFonts w:ascii="Courier" w:hAnsi="Courier"/>
          <w:sz w:val="22"/>
          <w:szCs w:val="22"/>
        </w:rPr>
      </w:pPr>
      <w:r w:rsidRPr="00C1063D">
        <w:rPr>
          <w:rFonts w:ascii="Courier" w:hAnsi="Courier"/>
          <w:sz w:val="22"/>
          <w:szCs w:val="22"/>
        </w:rPr>
        <w:t xml:space="preserve">Baumont, D., A. Paul, S. Beck, and G. Zandt </w:t>
      </w:r>
      <w:r w:rsidRPr="00C1063D">
        <w:rPr>
          <w:rFonts w:ascii="Courier" w:hAnsi="Courier"/>
          <w:b/>
          <w:bCs/>
          <w:sz w:val="22"/>
          <w:szCs w:val="22"/>
        </w:rPr>
        <w:t>(1999)</w:t>
      </w:r>
      <w:r w:rsidRPr="00C1063D">
        <w:rPr>
          <w:rFonts w:ascii="Courier" w:hAnsi="Courier"/>
          <w:sz w:val="22"/>
          <w:szCs w:val="22"/>
        </w:rPr>
        <w:t xml:space="preserve">, 'Strong crustal heterogeneity in the Bolivian Altiplano as suggested by attenuation of Lg waves',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 xml:space="preserve">(B9), p. 20287-20305 </w:t>
      </w:r>
    </w:p>
    <w:p w14:paraId="35C0B528" w14:textId="20EC79D0" w:rsidR="009C17CB" w:rsidRPr="00C1063D" w:rsidRDefault="009C17CB" w:rsidP="009C17CB">
      <w:pPr>
        <w:spacing w:before="100" w:beforeAutospacing="1" w:after="100" w:afterAutospacing="1"/>
        <w:jc w:val="both"/>
        <w:rPr>
          <w:rFonts w:ascii="Courier" w:hAnsi="Courier"/>
          <w:sz w:val="22"/>
          <w:szCs w:val="22"/>
        </w:rPr>
      </w:pPr>
      <w:r w:rsidRPr="00C1063D">
        <w:rPr>
          <w:rFonts w:ascii="Courier" w:hAnsi="Courier"/>
          <w:sz w:val="22"/>
          <w:szCs w:val="22"/>
        </w:rPr>
        <w:t xml:space="preserve">Bayrak, E., Ş. Yılmaz, M. Softa, T. Türker, and Y. Bayrak </w:t>
      </w:r>
      <w:r w:rsidRPr="00C1063D">
        <w:rPr>
          <w:rFonts w:ascii="Courier" w:hAnsi="Courier"/>
          <w:b/>
          <w:bCs/>
          <w:sz w:val="22"/>
          <w:szCs w:val="22"/>
        </w:rPr>
        <w:t>(2015)</w:t>
      </w:r>
      <w:r w:rsidRPr="00C1063D">
        <w:rPr>
          <w:rFonts w:ascii="Courier" w:hAnsi="Courier"/>
          <w:sz w:val="22"/>
          <w:szCs w:val="22"/>
        </w:rPr>
        <w:t xml:space="preserve">, 'Earthquake hazard analysis for East Anatolian Fault Zone, Turkey', </w:t>
      </w:r>
      <w:r w:rsidRPr="00C1063D">
        <w:rPr>
          <w:rFonts w:ascii="Courier" w:hAnsi="Courier"/>
          <w:i/>
          <w:iCs/>
          <w:sz w:val="22"/>
          <w:szCs w:val="22"/>
        </w:rPr>
        <w:t>Natural Hazards</w:t>
      </w:r>
      <w:r w:rsidRPr="00C1063D">
        <w:rPr>
          <w:rFonts w:ascii="Courier" w:hAnsi="Courier"/>
          <w:sz w:val="22"/>
          <w:szCs w:val="22"/>
        </w:rPr>
        <w:t xml:space="preserve">, </w:t>
      </w:r>
      <w:r w:rsidRPr="00C1063D">
        <w:rPr>
          <w:rFonts w:ascii="Courier" w:hAnsi="Courier"/>
          <w:i/>
          <w:iCs/>
          <w:sz w:val="22"/>
          <w:szCs w:val="22"/>
        </w:rPr>
        <w:t>76</w:t>
      </w:r>
      <w:r w:rsidRPr="00C1063D">
        <w:rPr>
          <w:rFonts w:ascii="Courier" w:hAnsi="Courier"/>
          <w:sz w:val="22"/>
          <w:szCs w:val="22"/>
        </w:rPr>
        <w:t>(2), p. 1063-1077 doi: 10.1007/s11069-014-1541-5</w:t>
      </w:r>
    </w:p>
    <w:p w14:paraId="3CF27DB9" w14:textId="77777777" w:rsidR="009C17CB" w:rsidRPr="00C1063D" w:rsidRDefault="009C17CB" w:rsidP="009C17CB">
      <w:pPr>
        <w:spacing w:before="100" w:beforeAutospacing="1" w:after="100" w:afterAutospacing="1"/>
        <w:jc w:val="both"/>
        <w:rPr>
          <w:rFonts w:ascii="Courier" w:hAnsi="Courier"/>
          <w:sz w:val="22"/>
          <w:szCs w:val="22"/>
        </w:rPr>
      </w:pPr>
      <w:r w:rsidRPr="00C1063D">
        <w:rPr>
          <w:rFonts w:ascii="Courier" w:hAnsi="Courier"/>
          <w:sz w:val="22"/>
          <w:szCs w:val="22"/>
        </w:rPr>
        <w:t xml:space="preserve">Bayrak, Y., and T. Türker </w:t>
      </w:r>
      <w:r w:rsidRPr="00C1063D">
        <w:rPr>
          <w:rFonts w:ascii="Courier" w:hAnsi="Courier"/>
          <w:b/>
          <w:bCs/>
          <w:sz w:val="22"/>
          <w:szCs w:val="22"/>
        </w:rPr>
        <w:t>(2015)</w:t>
      </w:r>
      <w:r w:rsidRPr="00C1063D">
        <w:rPr>
          <w:rFonts w:ascii="Courier" w:hAnsi="Courier"/>
          <w:sz w:val="22"/>
          <w:szCs w:val="22"/>
        </w:rPr>
        <w:t xml:space="preserve">, 'The Determination of Earthquake Hazard Parameters Deduced from Bayesian Approach for Different Seismic Source Regions of Western Anatolia',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(1), p. 205-220 doi: 10.1007/s00024-015-1078-x</w:t>
      </w:r>
    </w:p>
    <w:p w14:paraId="3791198C" w14:textId="66C2059B" w:rsidR="00255847" w:rsidRPr="00C1063D" w:rsidRDefault="00A2015C" w:rsidP="00255847">
      <w:pPr>
        <w:spacing w:before="100" w:beforeAutospacing="1" w:after="100" w:afterAutospacing="1"/>
        <w:jc w:val="both"/>
        <w:rPr>
          <w:rFonts w:ascii="Courier" w:hAnsi="Courier"/>
          <w:sz w:val="22"/>
          <w:szCs w:val="22"/>
        </w:rPr>
      </w:pPr>
      <w:r w:rsidRPr="00C1063D">
        <w:rPr>
          <w:rFonts w:ascii="Courier" w:hAnsi="Courier"/>
          <w:sz w:val="22"/>
          <w:szCs w:val="22"/>
        </w:rPr>
        <w:t>Beachly, M.W., E.E.E. Hooft, D.R. Toomey, and G.</w:t>
      </w:r>
      <w:r w:rsidR="00255847" w:rsidRPr="00C1063D">
        <w:rPr>
          <w:rFonts w:ascii="Courier" w:hAnsi="Courier"/>
          <w:sz w:val="22"/>
          <w:szCs w:val="22"/>
        </w:rPr>
        <w:t xml:space="preserve">P. Waite </w:t>
      </w:r>
      <w:r w:rsidR="00255847" w:rsidRPr="00C1063D">
        <w:rPr>
          <w:rFonts w:ascii="Courier" w:hAnsi="Courier"/>
          <w:b/>
          <w:bCs/>
          <w:sz w:val="22"/>
          <w:szCs w:val="22"/>
        </w:rPr>
        <w:t>(2012)</w:t>
      </w:r>
      <w:r w:rsidR="00255847" w:rsidRPr="00C1063D">
        <w:rPr>
          <w:rFonts w:ascii="Courier" w:hAnsi="Courier"/>
          <w:sz w:val="22"/>
          <w:szCs w:val="22"/>
        </w:rPr>
        <w:t xml:space="preserve">, 'Upper crustal structure of Newberry Volcano from P-wave tomography and finite difference waveform modeling',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(B10), p. n/a doi: 10.1029/2012JB009458</w:t>
      </w:r>
    </w:p>
    <w:p w14:paraId="548DDDB5" w14:textId="713CE411" w:rsidR="00255847" w:rsidRPr="00C1063D" w:rsidRDefault="00A2015C" w:rsidP="00255847">
      <w:pPr>
        <w:spacing w:before="100" w:beforeAutospacing="1" w:after="100" w:afterAutospacing="1"/>
        <w:jc w:val="both"/>
        <w:rPr>
          <w:rFonts w:ascii="Courier" w:hAnsi="Courier"/>
          <w:sz w:val="22"/>
          <w:szCs w:val="22"/>
        </w:rPr>
      </w:pPr>
      <w:r w:rsidRPr="00C1063D">
        <w:rPr>
          <w:rFonts w:ascii="Courier" w:hAnsi="Courier"/>
          <w:sz w:val="22"/>
          <w:szCs w:val="22"/>
        </w:rPr>
        <w:t>Bear, G.W., M.W. Hamburger, G.L. Pavlis, B.M. Pope, and A.</w:t>
      </w:r>
      <w:r w:rsidR="00255847" w:rsidRPr="00C1063D">
        <w:rPr>
          <w:rFonts w:ascii="Courier" w:hAnsi="Courier"/>
          <w:sz w:val="22"/>
          <w:szCs w:val="22"/>
        </w:rPr>
        <w:t xml:space="preserve">J. Rudman </w:t>
      </w:r>
      <w:r w:rsidR="00255847" w:rsidRPr="00C1063D">
        <w:rPr>
          <w:rFonts w:ascii="Courier" w:hAnsi="Courier"/>
          <w:b/>
          <w:bCs/>
          <w:sz w:val="22"/>
          <w:szCs w:val="22"/>
        </w:rPr>
        <w:t>(1996)</w:t>
      </w:r>
      <w:r w:rsidR="00255847" w:rsidRPr="00C1063D">
        <w:rPr>
          <w:rFonts w:ascii="Courier" w:hAnsi="Courier"/>
          <w:sz w:val="22"/>
          <w:szCs w:val="22"/>
        </w:rPr>
        <w:t xml:space="preserve">, 'The Wabash Valley seismic array experiment ', </w:t>
      </w:r>
      <w:r w:rsidR="00255847" w:rsidRPr="00C1063D">
        <w:rPr>
          <w:rFonts w:ascii="Courier" w:hAnsi="Courier"/>
          <w:i/>
          <w:iCs/>
          <w:sz w:val="22"/>
          <w:szCs w:val="22"/>
        </w:rPr>
        <w:t xml:space="preserve">EOS Transactions, AGU Fall Meeting Abstract </w:t>
      </w:r>
      <w:r w:rsidR="00255847" w:rsidRPr="00C1063D">
        <w:rPr>
          <w:rFonts w:ascii="Courier" w:hAnsi="Courier"/>
          <w:sz w:val="22"/>
          <w:szCs w:val="22"/>
        </w:rPr>
        <w:t xml:space="preserve">77(46), p. 513 </w:t>
      </w:r>
    </w:p>
    <w:p w14:paraId="617F5E64" w14:textId="43B83A4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Bear</w:t>
      </w:r>
      <w:r w:rsidR="00A2015C" w:rsidRPr="00C1063D">
        <w:rPr>
          <w:rFonts w:ascii="Courier" w:hAnsi="Courier"/>
          <w:sz w:val="22"/>
          <w:szCs w:val="22"/>
        </w:rPr>
        <w:t>, G.W., and G.</w:t>
      </w:r>
      <w:r w:rsidRPr="00C1063D">
        <w:rPr>
          <w:rFonts w:ascii="Courier" w:hAnsi="Courier"/>
          <w:sz w:val="22"/>
          <w:szCs w:val="22"/>
        </w:rPr>
        <w:t xml:space="preserve">L. Pavlis </w:t>
      </w:r>
      <w:r w:rsidRPr="00C1063D">
        <w:rPr>
          <w:rFonts w:ascii="Courier" w:hAnsi="Courier"/>
          <w:b/>
          <w:bCs/>
          <w:sz w:val="22"/>
          <w:szCs w:val="22"/>
        </w:rPr>
        <w:t>(1996)</w:t>
      </w:r>
      <w:r w:rsidRPr="00C1063D">
        <w:rPr>
          <w:rFonts w:ascii="Courier" w:hAnsi="Courier"/>
          <w:sz w:val="22"/>
          <w:szCs w:val="22"/>
        </w:rPr>
        <w:t xml:space="preserve">, 'Multiwavelet estimation of bearing and slowness uncertainty from braodband seismic arrays',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67</w:t>
      </w:r>
      <w:r w:rsidRPr="00C1063D">
        <w:rPr>
          <w:rFonts w:ascii="Courier" w:hAnsi="Courier"/>
          <w:sz w:val="22"/>
          <w:szCs w:val="22"/>
        </w:rPr>
        <w:t xml:space="preserve">, p. 32 </w:t>
      </w:r>
    </w:p>
    <w:p w14:paraId="6E5502E8" w14:textId="1CBDCAAB" w:rsidR="00255847" w:rsidRPr="00C1063D" w:rsidRDefault="00A2015C" w:rsidP="00255847">
      <w:pPr>
        <w:spacing w:before="100" w:beforeAutospacing="1" w:after="100" w:afterAutospacing="1"/>
        <w:jc w:val="both"/>
        <w:rPr>
          <w:rFonts w:ascii="Courier" w:hAnsi="Courier"/>
          <w:sz w:val="22"/>
          <w:szCs w:val="22"/>
        </w:rPr>
      </w:pPr>
      <w:r w:rsidRPr="00C1063D">
        <w:rPr>
          <w:rFonts w:ascii="Courier" w:hAnsi="Courier"/>
          <w:sz w:val="22"/>
          <w:szCs w:val="22"/>
        </w:rPr>
        <w:t>Bear, G.W., and G.</w:t>
      </w:r>
      <w:r w:rsidR="00255847" w:rsidRPr="00C1063D">
        <w:rPr>
          <w:rFonts w:ascii="Courier" w:hAnsi="Courier"/>
          <w:sz w:val="22"/>
          <w:szCs w:val="22"/>
        </w:rPr>
        <w:t xml:space="preserve">L. Pavlis </w:t>
      </w:r>
      <w:r w:rsidR="00255847" w:rsidRPr="00C1063D">
        <w:rPr>
          <w:rFonts w:ascii="Courier" w:hAnsi="Courier"/>
          <w:b/>
          <w:bCs/>
          <w:sz w:val="22"/>
          <w:szCs w:val="22"/>
        </w:rPr>
        <w:t>(1997)</w:t>
      </w:r>
      <w:r w:rsidR="00255847" w:rsidRPr="00C1063D">
        <w:rPr>
          <w:rFonts w:ascii="Courier" w:hAnsi="Courier"/>
          <w:sz w:val="22"/>
          <w:szCs w:val="22"/>
        </w:rPr>
        <w:t xml:space="preserve">, 'High-resolution multiwavelet seismic array processing', </w:t>
      </w:r>
      <w:r w:rsidR="00255847" w:rsidRPr="00C1063D">
        <w:rPr>
          <w:rFonts w:ascii="Courier" w:hAnsi="Courier"/>
          <w:i/>
          <w:iCs/>
          <w:sz w:val="22"/>
          <w:szCs w:val="22"/>
        </w:rPr>
        <w:t>EOS Transactions, AGU</w:t>
      </w:r>
      <w:r w:rsidR="00255847" w:rsidRPr="00C1063D">
        <w:rPr>
          <w:rFonts w:ascii="Courier" w:hAnsi="Courier"/>
          <w:sz w:val="22"/>
          <w:szCs w:val="22"/>
        </w:rPr>
        <w:t xml:space="preserve">, 78, p. S217 </w:t>
      </w:r>
    </w:p>
    <w:p w14:paraId="4E5D83A7" w14:textId="26203752" w:rsidR="00255847" w:rsidRPr="00C1063D" w:rsidRDefault="00A2015C" w:rsidP="00255847">
      <w:pPr>
        <w:spacing w:before="100" w:beforeAutospacing="1" w:after="100" w:afterAutospacing="1"/>
        <w:jc w:val="both"/>
        <w:rPr>
          <w:rFonts w:ascii="Courier" w:hAnsi="Courier"/>
          <w:sz w:val="22"/>
          <w:szCs w:val="22"/>
        </w:rPr>
      </w:pPr>
      <w:r w:rsidRPr="00C1063D">
        <w:rPr>
          <w:rFonts w:ascii="Courier" w:hAnsi="Courier"/>
          <w:sz w:val="22"/>
          <w:szCs w:val="22"/>
        </w:rPr>
        <w:t>Bear, G.W., G.L. Pavlis, A.J. Rudman, M.W. Hamburger, and B.</w:t>
      </w:r>
      <w:r w:rsidR="00255847" w:rsidRPr="00C1063D">
        <w:rPr>
          <w:rFonts w:ascii="Courier" w:hAnsi="Courier"/>
          <w:sz w:val="22"/>
          <w:szCs w:val="22"/>
        </w:rPr>
        <w:t xml:space="preserve">M. Pope </w:t>
      </w:r>
      <w:r w:rsidR="00255847" w:rsidRPr="00C1063D">
        <w:rPr>
          <w:rFonts w:ascii="Courier" w:hAnsi="Courier"/>
          <w:b/>
          <w:bCs/>
          <w:sz w:val="22"/>
          <w:szCs w:val="22"/>
        </w:rPr>
        <w:t>(1997)</w:t>
      </w:r>
      <w:r w:rsidR="00255847" w:rsidRPr="00C1063D">
        <w:rPr>
          <w:rFonts w:ascii="Courier" w:hAnsi="Courier"/>
          <w:sz w:val="22"/>
          <w:szCs w:val="22"/>
        </w:rPr>
        <w:t xml:space="preserve">, 'Distribution of earthquakes recorded by the Wabash Valley seismic network', </w:t>
      </w:r>
      <w:r w:rsidR="00255847" w:rsidRPr="00C1063D">
        <w:rPr>
          <w:rFonts w:ascii="Courier" w:hAnsi="Courier"/>
          <w:i/>
          <w:iCs/>
          <w:sz w:val="22"/>
          <w:szCs w:val="22"/>
        </w:rPr>
        <w:t>EOS Transactions, AGU</w:t>
      </w:r>
      <w:r w:rsidR="00255847" w:rsidRPr="00C1063D">
        <w:rPr>
          <w:rFonts w:ascii="Courier" w:hAnsi="Courier"/>
          <w:sz w:val="22"/>
          <w:szCs w:val="22"/>
        </w:rPr>
        <w:t xml:space="preserve">, 78, p. S214 </w:t>
      </w:r>
    </w:p>
    <w:p w14:paraId="749083CB" w14:textId="38808E8C" w:rsidR="00255847" w:rsidRPr="00C1063D" w:rsidRDefault="00D73DB0" w:rsidP="00255847">
      <w:pPr>
        <w:spacing w:before="100" w:beforeAutospacing="1" w:after="100" w:afterAutospacing="1"/>
        <w:jc w:val="both"/>
        <w:rPr>
          <w:rFonts w:ascii="Courier" w:hAnsi="Courier"/>
          <w:sz w:val="22"/>
          <w:szCs w:val="22"/>
        </w:rPr>
      </w:pPr>
      <w:r w:rsidRPr="00C1063D">
        <w:rPr>
          <w:rFonts w:ascii="Courier" w:hAnsi="Courier"/>
          <w:sz w:val="22"/>
          <w:szCs w:val="22"/>
        </w:rPr>
        <w:t>Bear, G.W., G.</w:t>
      </w:r>
      <w:r w:rsidR="00255847" w:rsidRPr="00C1063D">
        <w:rPr>
          <w:rFonts w:ascii="Courier" w:hAnsi="Courier"/>
          <w:sz w:val="22"/>
          <w:szCs w:val="22"/>
        </w:rPr>
        <w:t>L</w:t>
      </w:r>
      <w:r w:rsidRPr="00C1063D">
        <w:rPr>
          <w:rFonts w:ascii="Courier" w:hAnsi="Courier"/>
          <w:sz w:val="22"/>
          <w:szCs w:val="22"/>
        </w:rPr>
        <w:t>. Pavlis, A.J. Rudman, M.W. Hamburger, T. Stigall, H.J. Al-Shukri, B.</w:t>
      </w:r>
      <w:r w:rsidR="00255847" w:rsidRPr="00C1063D">
        <w:rPr>
          <w:rFonts w:ascii="Courier" w:hAnsi="Courier"/>
          <w:sz w:val="22"/>
          <w:szCs w:val="22"/>
        </w:rPr>
        <w:t xml:space="preserve">M. Pope, and L. Pugh </w:t>
      </w:r>
      <w:r w:rsidR="00255847" w:rsidRPr="00C1063D">
        <w:rPr>
          <w:rFonts w:ascii="Courier" w:hAnsi="Courier"/>
          <w:b/>
          <w:bCs/>
          <w:sz w:val="22"/>
          <w:szCs w:val="22"/>
        </w:rPr>
        <w:t>(1996)</w:t>
      </w:r>
      <w:r w:rsidR="00255847" w:rsidRPr="00C1063D">
        <w:rPr>
          <w:rFonts w:ascii="Courier" w:hAnsi="Courier"/>
          <w:sz w:val="22"/>
          <w:szCs w:val="22"/>
        </w:rPr>
        <w:t xml:space="preserve">, 'Preliminary results of the Wabash Valley seismic monitoring experiment',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67</w:t>
      </w:r>
      <w:r w:rsidR="00255847" w:rsidRPr="00C1063D">
        <w:rPr>
          <w:rFonts w:ascii="Courier" w:hAnsi="Courier"/>
          <w:sz w:val="22"/>
          <w:szCs w:val="22"/>
        </w:rPr>
        <w:t xml:space="preserve">, p. 32 </w:t>
      </w:r>
    </w:p>
    <w:p w14:paraId="671CF2B0" w14:textId="78C4CD35" w:rsidR="00255847" w:rsidRPr="00C1063D" w:rsidRDefault="00D73DB0" w:rsidP="00255847">
      <w:pPr>
        <w:spacing w:before="100" w:beforeAutospacing="1" w:after="100" w:afterAutospacing="1"/>
        <w:jc w:val="both"/>
        <w:rPr>
          <w:rFonts w:ascii="Courier" w:hAnsi="Courier"/>
          <w:sz w:val="22"/>
          <w:szCs w:val="22"/>
        </w:rPr>
      </w:pPr>
      <w:r w:rsidRPr="00C1063D">
        <w:rPr>
          <w:rFonts w:ascii="Courier" w:hAnsi="Courier"/>
          <w:sz w:val="22"/>
          <w:szCs w:val="22"/>
        </w:rPr>
        <w:t>Bear, L.K., and G.</w:t>
      </w:r>
      <w:r w:rsidR="00255847" w:rsidRPr="00C1063D">
        <w:rPr>
          <w:rFonts w:ascii="Courier" w:hAnsi="Courier"/>
          <w:sz w:val="22"/>
          <w:szCs w:val="22"/>
        </w:rPr>
        <w:t xml:space="preserve">L. Pavlis </w:t>
      </w:r>
      <w:r w:rsidR="00255847" w:rsidRPr="007E0004">
        <w:rPr>
          <w:rFonts w:ascii="Courier" w:hAnsi="Courier"/>
          <w:b/>
          <w:sz w:val="22"/>
          <w:szCs w:val="22"/>
        </w:rPr>
        <w:t>(1996),</w:t>
      </w:r>
      <w:r w:rsidR="00255847" w:rsidRPr="00C1063D">
        <w:rPr>
          <w:rFonts w:ascii="Courier" w:hAnsi="Courier"/>
          <w:sz w:val="22"/>
          <w:szCs w:val="22"/>
        </w:rPr>
        <w:t xml:space="preserve"> Multiwavelet beamforming -- A new seismic array data processing method</w:t>
      </w:r>
      <w:r w:rsidR="00255847" w:rsidRPr="00C1063D">
        <w:rPr>
          <w:rFonts w:ascii="Courier" w:hAnsi="Courier"/>
          <w:i/>
          <w:iCs/>
          <w:sz w:val="22"/>
          <w:szCs w:val="22"/>
        </w:rPr>
        <w:t>Rep</w:t>
      </w:r>
      <w:r w:rsidRPr="00C1063D">
        <w:rPr>
          <w:rFonts w:ascii="Courier" w:hAnsi="Courier"/>
          <w:sz w:val="22"/>
          <w:szCs w:val="22"/>
        </w:rPr>
        <w:t>, 657-665 p</w:t>
      </w:r>
    </w:p>
    <w:p w14:paraId="5C973229" w14:textId="19C1183D" w:rsidR="00255847" w:rsidRPr="00C1063D" w:rsidRDefault="00D73DB0" w:rsidP="00255847">
      <w:pPr>
        <w:spacing w:before="100" w:beforeAutospacing="1" w:after="100" w:afterAutospacing="1"/>
        <w:jc w:val="both"/>
        <w:rPr>
          <w:rFonts w:ascii="Courier" w:hAnsi="Courier"/>
          <w:sz w:val="22"/>
          <w:szCs w:val="22"/>
        </w:rPr>
      </w:pPr>
      <w:r w:rsidRPr="00C1063D">
        <w:rPr>
          <w:rFonts w:ascii="Courier" w:hAnsi="Courier"/>
          <w:sz w:val="22"/>
          <w:szCs w:val="22"/>
        </w:rPr>
        <w:t>Bear, L.K., and G.</w:t>
      </w:r>
      <w:r w:rsidR="00255847" w:rsidRPr="00C1063D">
        <w:rPr>
          <w:rFonts w:ascii="Courier" w:hAnsi="Courier"/>
          <w:sz w:val="22"/>
          <w:szCs w:val="22"/>
        </w:rPr>
        <w:t xml:space="preserve">L. Pavlis </w:t>
      </w:r>
      <w:r w:rsidR="00255847" w:rsidRPr="00C1063D">
        <w:rPr>
          <w:rFonts w:ascii="Courier" w:hAnsi="Courier"/>
          <w:b/>
          <w:bCs/>
          <w:sz w:val="22"/>
          <w:szCs w:val="22"/>
        </w:rPr>
        <w:t>(1997)</w:t>
      </w:r>
      <w:r w:rsidR="00255847" w:rsidRPr="00C1063D">
        <w:rPr>
          <w:rFonts w:ascii="Courier" w:hAnsi="Courier"/>
          <w:sz w:val="22"/>
          <w:szCs w:val="22"/>
        </w:rPr>
        <w:t>, 'Estimation of slowness vectors and their uncertainties using multi-w</w:t>
      </w:r>
      <w:r w:rsidRPr="00C1063D">
        <w:rPr>
          <w:rFonts w:ascii="Courier" w:hAnsi="Courier"/>
          <w:sz w:val="22"/>
          <w:szCs w:val="22"/>
        </w:rPr>
        <w:t>avelet seimic array processing'</w:t>
      </w:r>
      <w:r w:rsidR="00255847" w:rsidRPr="00C1063D">
        <w:rPr>
          <w:rFonts w:ascii="Courier" w:hAnsi="Courier"/>
          <w:sz w:val="22"/>
          <w:szCs w:val="22"/>
        </w:rPr>
        <w:t xml:space="preserv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(3), p. 755-769 </w:t>
      </w:r>
    </w:p>
    <w:p w14:paraId="2F6C4223" w14:textId="58B4A344" w:rsidR="00255847" w:rsidRPr="00C1063D" w:rsidRDefault="00D73DB0" w:rsidP="00255847">
      <w:pPr>
        <w:spacing w:before="100" w:beforeAutospacing="1" w:after="100" w:afterAutospacing="1"/>
        <w:jc w:val="both"/>
        <w:rPr>
          <w:rFonts w:ascii="Courier" w:hAnsi="Courier"/>
          <w:sz w:val="22"/>
          <w:szCs w:val="22"/>
        </w:rPr>
      </w:pPr>
      <w:r w:rsidRPr="00C1063D">
        <w:rPr>
          <w:rFonts w:ascii="Courier" w:hAnsi="Courier"/>
          <w:sz w:val="22"/>
          <w:szCs w:val="22"/>
        </w:rPr>
        <w:t>Bear, L.K., and G.</w:t>
      </w:r>
      <w:r w:rsidR="00255847" w:rsidRPr="00C1063D">
        <w:rPr>
          <w:rFonts w:ascii="Courier" w:hAnsi="Courier"/>
          <w:sz w:val="22"/>
          <w:szCs w:val="22"/>
        </w:rPr>
        <w:t xml:space="preserve">L. Pavlis </w:t>
      </w:r>
      <w:r w:rsidR="00255847" w:rsidRPr="00C1063D">
        <w:rPr>
          <w:rFonts w:ascii="Courier" w:hAnsi="Courier"/>
          <w:b/>
          <w:bCs/>
          <w:sz w:val="22"/>
          <w:szCs w:val="22"/>
        </w:rPr>
        <w:t>(1997)</w:t>
      </w:r>
      <w:r w:rsidR="00255847" w:rsidRPr="00C1063D">
        <w:rPr>
          <w:rFonts w:ascii="Courier" w:hAnsi="Courier"/>
          <w:sz w:val="22"/>
          <w:szCs w:val="22"/>
        </w:rPr>
        <w:t xml:space="preserve">, 'Multiwavelet transforms: The well-kept secret in wavelet methodology', </w:t>
      </w:r>
      <w:r w:rsidR="00255847" w:rsidRPr="00C1063D">
        <w:rPr>
          <w:rFonts w:ascii="Courier" w:hAnsi="Courier"/>
          <w:i/>
          <w:iCs/>
          <w:sz w:val="22"/>
          <w:szCs w:val="22"/>
        </w:rPr>
        <w:t>EOS Transactions, AGU</w:t>
      </w:r>
      <w:r w:rsidR="009E3D8A">
        <w:rPr>
          <w:rFonts w:ascii="Courier" w:hAnsi="Courier"/>
          <w:sz w:val="22"/>
          <w:szCs w:val="22"/>
        </w:rPr>
        <w:t>, 78, p</w:t>
      </w:r>
      <w:r w:rsidR="00255847" w:rsidRPr="00C1063D">
        <w:rPr>
          <w:rFonts w:ascii="Courier" w:hAnsi="Courier"/>
          <w:sz w:val="22"/>
          <w:szCs w:val="22"/>
        </w:rPr>
        <w:t xml:space="preserve"> </w:t>
      </w:r>
    </w:p>
    <w:p w14:paraId="6731FA20" w14:textId="7CE42FB3" w:rsidR="00255847" w:rsidRPr="00C1063D" w:rsidRDefault="00D73DB0" w:rsidP="00255847">
      <w:pPr>
        <w:spacing w:before="100" w:beforeAutospacing="1" w:after="100" w:afterAutospacing="1"/>
        <w:jc w:val="both"/>
        <w:rPr>
          <w:rFonts w:ascii="Courier" w:hAnsi="Courier"/>
          <w:sz w:val="22"/>
          <w:szCs w:val="22"/>
        </w:rPr>
      </w:pPr>
      <w:r w:rsidRPr="00C1063D">
        <w:rPr>
          <w:rFonts w:ascii="Courier" w:hAnsi="Courier"/>
          <w:sz w:val="22"/>
          <w:szCs w:val="22"/>
        </w:rPr>
        <w:t>Bear, L.K., and G.</w:t>
      </w:r>
      <w:r w:rsidR="00255847" w:rsidRPr="00C1063D">
        <w:rPr>
          <w:rFonts w:ascii="Courier" w:hAnsi="Courier"/>
          <w:sz w:val="22"/>
          <w:szCs w:val="22"/>
        </w:rPr>
        <w:t xml:space="preserve">L. Pavlis </w:t>
      </w:r>
      <w:r w:rsidR="00255847" w:rsidRPr="00C1063D">
        <w:rPr>
          <w:rFonts w:ascii="Courier" w:hAnsi="Courier"/>
          <w:b/>
          <w:bCs/>
          <w:sz w:val="22"/>
          <w:szCs w:val="22"/>
        </w:rPr>
        <w:t>(1999)</w:t>
      </w:r>
      <w:r w:rsidR="00255847" w:rsidRPr="00C1063D">
        <w:rPr>
          <w:rFonts w:ascii="Courier" w:hAnsi="Courier"/>
          <w:sz w:val="22"/>
          <w:szCs w:val="22"/>
        </w:rPr>
        <w:t xml:space="preserve">, 'Multi-channel estimation of time residuals from broadband seismic data using multi-wavelets',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681-692 </w:t>
      </w:r>
    </w:p>
    <w:p w14:paraId="03558D6C" w14:textId="02C4E7B9" w:rsidR="00255847" w:rsidRPr="00C1063D" w:rsidRDefault="00067A3E" w:rsidP="00255847">
      <w:pPr>
        <w:spacing w:before="100" w:beforeAutospacing="1" w:after="100" w:afterAutospacing="1"/>
        <w:jc w:val="both"/>
        <w:rPr>
          <w:rFonts w:ascii="Courier" w:hAnsi="Courier"/>
          <w:sz w:val="22"/>
          <w:szCs w:val="22"/>
        </w:rPr>
      </w:pPr>
      <w:r w:rsidRPr="00C1063D">
        <w:rPr>
          <w:rFonts w:ascii="Courier" w:hAnsi="Courier"/>
          <w:sz w:val="22"/>
          <w:szCs w:val="22"/>
        </w:rPr>
        <w:t>Bear, L.K., G.L. Pavlis, and G.H.</w:t>
      </w:r>
      <w:r w:rsidR="00255847" w:rsidRPr="00C1063D">
        <w:rPr>
          <w:rFonts w:ascii="Courier" w:hAnsi="Courier"/>
          <w:sz w:val="22"/>
          <w:szCs w:val="22"/>
        </w:rPr>
        <w:t xml:space="preserve">R. Bokelmann </w:t>
      </w:r>
      <w:r w:rsidR="00255847" w:rsidRPr="00C1063D">
        <w:rPr>
          <w:rFonts w:ascii="Courier" w:hAnsi="Courier"/>
          <w:b/>
          <w:bCs/>
          <w:sz w:val="22"/>
          <w:szCs w:val="22"/>
        </w:rPr>
        <w:t>(1999)</w:t>
      </w:r>
      <w:r w:rsidR="00255847" w:rsidRPr="00C1063D">
        <w:rPr>
          <w:rFonts w:ascii="Courier" w:hAnsi="Courier"/>
          <w:sz w:val="22"/>
          <w:szCs w:val="22"/>
        </w:rPr>
        <w:t xml:space="preserve">, 'Multi-wavelet analysis of three-component seismic arrays: </w:t>
      </w:r>
      <w:r w:rsidR="00255847" w:rsidRPr="00C1063D">
        <w:rPr>
          <w:rFonts w:ascii="Courier" w:hAnsi="Courier"/>
          <w:spacing w:val="-18"/>
          <w:sz w:val="22"/>
          <w:szCs w:val="22"/>
        </w:rPr>
        <w:t xml:space="preserve">Application to measure effective anisotropy at Piñon Flats, California',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89</w:t>
      </w:r>
      <w:r w:rsidR="00255847" w:rsidRPr="00C1063D">
        <w:rPr>
          <w:rFonts w:ascii="Courier" w:hAnsi="Courier"/>
          <w:sz w:val="22"/>
          <w:szCs w:val="22"/>
        </w:rPr>
        <w:t xml:space="preserve">, p. 693-705 </w:t>
      </w:r>
    </w:p>
    <w:p w14:paraId="041F1C04" w14:textId="6D552F4A" w:rsidR="00255847" w:rsidRPr="00C1063D" w:rsidRDefault="00067A3E" w:rsidP="00255847">
      <w:pPr>
        <w:spacing w:before="100" w:beforeAutospacing="1" w:after="100" w:afterAutospacing="1"/>
        <w:jc w:val="both"/>
        <w:rPr>
          <w:rFonts w:ascii="Courier" w:hAnsi="Courier"/>
          <w:sz w:val="22"/>
          <w:szCs w:val="22"/>
        </w:rPr>
      </w:pPr>
      <w:r w:rsidRPr="00C1063D">
        <w:rPr>
          <w:rFonts w:ascii="Courier" w:hAnsi="Courier"/>
          <w:sz w:val="22"/>
          <w:szCs w:val="22"/>
        </w:rPr>
        <w:t>Bear, L.W., and G.</w:t>
      </w:r>
      <w:r w:rsidR="00255847" w:rsidRPr="00C1063D">
        <w:rPr>
          <w:rFonts w:ascii="Courier" w:hAnsi="Courier"/>
          <w:sz w:val="22"/>
          <w:szCs w:val="22"/>
        </w:rPr>
        <w:t xml:space="preserve">L. Pavlis </w:t>
      </w:r>
      <w:r w:rsidR="00255847" w:rsidRPr="00C1063D">
        <w:rPr>
          <w:rFonts w:ascii="Courier" w:hAnsi="Courier"/>
          <w:b/>
          <w:bCs/>
          <w:sz w:val="22"/>
          <w:szCs w:val="22"/>
        </w:rPr>
        <w:t>(1995)</w:t>
      </w:r>
      <w:r w:rsidR="00255847" w:rsidRPr="00C1063D">
        <w:rPr>
          <w:rFonts w:ascii="Courier" w:hAnsi="Courier"/>
          <w:sz w:val="22"/>
          <w:szCs w:val="22"/>
        </w:rPr>
        <w:t xml:space="preserve">, 'Variable bandwidth analysis of broadband seismic array data', </w:t>
      </w:r>
      <w:r w:rsidR="00255847" w:rsidRPr="00C1063D">
        <w:rPr>
          <w:rFonts w:ascii="Courier" w:hAnsi="Courier"/>
          <w:i/>
          <w:iCs/>
          <w:sz w:val="22"/>
          <w:szCs w:val="22"/>
        </w:rPr>
        <w:t>EOS Transactions, AGU</w:t>
      </w:r>
      <w:r w:rsidR="00255847" w:rsidRPr="00C1063D">
        <w:rPr>
          <w:rFonts w:ascii="Courier" w:hAnsi="Courier"/>
          <w:sz w:val="22"/>
          <w:szCs w:val="22"/>
        </w:rPr>
        <w:t xml:space="preserve">, 76, p. S203 </w:t>
      </w:r>
    </w:p>
    <w:p w14:paraId="38826646" w14:textId="547D89E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Beaudoi</w:t>
      </w:r>
      <w:r w:rsidR="00067A3E" w:rsidRPr="00C1063D">
        <w:rPr>
          <w:rFonts w:ascii="Courier" w:hAnsi="Courier"/>
          <w:sz w:val="22"/>
          <w:szCs w:val="22"/>
        </w:rPr>
        <w:t>n, B.C., K.R. Anderson, S.</w:t>
      </w:r>
      <w:r w:rsidRPr="00C1063D">
        <w:rPr>
          <w:rFonts w:ascii="Courier" w:hAnsi="Courier"/>
          <w:sz w:val="22"/>
          <w:szCs w:val="22"/>
        </w:rPr>
        <w:t xml:space="preserve">L. Bilek, and R. Woodward </w:t>
      </w:r>
      <w:r w:rsidRPr="00C1063D">
        <w:rPr>
          <w:rFonts w:ascii="Courier" w:hAnsi="Courier"/>
          <w:b/>
          <w:bCs/>
          <w:sz w:val="22"/>
          <w:szCs w:val="22"/>
        </w:rPr>
        <w:t>(2014)</w:t>
      </w:r>
      <w:r w:rsidRPr="00C1063D">
        <w:rPr>
          <w:rFonts w:ascii="Courier" w:hAnsi="Courier"/>
          <w:sz w:val="22"/>
          <w:szCs w:val="22"/>
        </w:rPr>
        <w:t xml:space="preserve">, 'Thirty Years Supporting Portable Arrays: The IRIS Passcal Instrument Center', </w:t>
      </w:r>
      <w:r w:rsidRPr="00C1063D">
        <w:rPr>
          <w:rFonts w:ascii="Courier" w:hAnsi="Courier"/>
          <w:i/>
          <w:iCs/>
          <w:sz w:val="22"/>
          <w:szCs w:val="22"/>
        </w:rPr>
        <w:t>AGU Fall Meeting 2014, abstract #S13B-4443</w:t>
      </w:r>
      <w:r w:rsidRPr="00C1063D">
        <w:rPr>
          <w:rFonts w:ascii="Courier" w:hAnsi="Courier"/>
          <w:sz w:val="22"/>
          <w:szCs w:val="22"/>
        </w:rPr>
        <w:t xml:space="preserve">, </w:t>
      </w:r>
      <w:r w:rsidRPr="00C1063D">
        <w:rPr>
          <w:rFonts w:ascii="Courier" w:hAnsi="Courier"/>
          <w:i/>
          <w:iCs/>
          <w:sz w:val="22"/>
          <w:szCs w:val="22"/>
        </w:rPr>
        <w:t>13</w:t>
      </w:r>
      <w:r w:rsidRPr="00C1063D">
        <w:rPr>
          <w:rFonts w:ascii="Courier" w:hAnsi="Courier"/>
          <w:sz w:val="22"/>
          <w:szCs w:val="22"/>
        </w:rPr>
        <w:t xml:space="preserve">, p. 4443 </w:t>
      </w:r>
    </w:p>
    <w:p w14:paraId="7D9A5455" w14:textId="610D3E4D" w:rsidR="00255847" w:rsidRPr="00C1063D" w:rsidRDefault="00067A3E" w:rsidP="00255847">
      <w:pPr>
        <w:spacing w:before="100" w:beforeAutospacing="1" w:after="100" w:afterAutospacing="1"/>
        <w:jc w:val="both"/>
        <w:rPr>
          <w:rFonts w:ascii="Courier" w:hAnsi="Courier"/>
          <w:sz w:val="22"/>
          <w:szCs w:val="22"/>
        </w:rPr>
      </w:pPr>
      <w:r w:rsidRPr="00C1063D">
        <w:rPr>
          <w:rFonts w:ascii="Courier" w:hAnsi="Courier"/>
          <w:sz w:val="22"/>
          <w:szCs w:val="22"/>
        </w:rPr>
        <w:t>Beaudoin, B.C., J.A. Hole, S.L. Klemperer, and A.</w:t>
      </w:r>
      <w:r w:rsidR="00255847" w:rsidRPr="00C1063D">
        <w:rPr>
          <w:rFonts w:ascii="Courier" w:hAnsi="Courier"/>
          <w:sz w:val="22"/>
          <w:szCs w:val="22"/>
        </w:rPr>
        <w:t xml:space="preserve">M. Trehu </w:t>
      </w:r>
      <w:r w:rsidR="00255847" w:rsidRPr="00C1063D">
        <w:rPr>
          <w:rFonts w:ascii="Courier" w:hAnsi="Courier"/>
          <w:b/>
          <w:bCs/>
          <w:sz w:val="22"/>
          <w:szCs w:val="22"/>
        </w:rPr>
        <w:t>(1998)</w:t>
      </w:r>
      <w:r w:rsidR="00255847" w:rsidRPr="00C1063D">
        <w:rPr>
          <w:rFonts w:ascii="Courier" w:hAnsi="Courier"/>
          <w:sz w:val="22"/>
          <w:szCs w:val="22"/>
        </w:rPr>
        <w:t xml:space="preserve">, 'Location of the southern edge of the Gorda slab and evidence for an adjacent asthenospheric window: Results from seismic profiling and gravity',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(12), p. 30101-30115 </w:t>
      </w:r>
    </w:p>
    <w:p w14:paraId="4AC31FF8" w14:textId="7DCDFBAA" w:rsidR="00C03592" w:rsidRPr="00C1063D" w:rsidRDefault="00C03592" w:rsidP="00C03592">
      <w:pPr>
        <w:spacing w:before="100" w:beforeAutospacing="1" w:after="100" w:afterAutospacing="1"/>
        <w:jc w:val="both"/>
        <w:rPr>
          <w:rFonts w:ascii="Courier" w:hAnsi="Courier"/>
          <w:sz w:val="22"/>
          <w:szCs w:val="22"/>
        </w:rPr>
      </w:pPr>
      <w:r w:rsidRPr="00C1063D">
        <w:rPr>
          <w:rFonts w:ascii="Courier" w:hAnsi="Courier"/>
          <w:sz w:val="22"/>
          <w:szCs w:val="22"/>
        </w:rPr>
        <w:t xml:space="preserve">Beaudoin, B.C., J.P. Winberry, A.D. Huerta, P. Chung, T. Parker, K.R. Anderson, S.L. Bilek, and P. Carpenter </w:t>
      </w:r>
      <w:r w:rsidRPr="00C1063D">
        <w:rPr>
          <w:rFonts w:ascii="Courier" w:hAnsi="Courier"/>
          <w:b/>
          <w:bCs/>
          <w:sz w:val="22"/>
          <w:szCs w:val="22"/>
        </w:rPr>
        <w:t>(2015)</w:t>
      </w:r>
      <w:r w:rsidRPr="00C1063D">
        <w:rPr>
          <w:rFonts w:ascii="Courier" w:hAnsi="Courier"/>
          <w:sz w:val="22"/>
          <w:szCs w:val="22"/>
        </w:rPr>
        <w:t xml:space="preserve">, 'Field Testing GEOICE: A Next-Generation Polar Seismometer', </w:t>
      </w:r>
      <w:r w:rsidRPr="00C1063D">
        <w:rPr>
          <w:rFonts w:ascii="Courier" w:hAnsi="Courier"/>
          <w:i/>
          <w:iCs/>
          <w:sz w:val="22"/>
          <w:szCs w:val="22"/>
        </w:rPr>
        <w:t>AGU Fall Meeting 2015, abstract #S33D-2815</w:t>
      </w:r>
      <w:r w:rsidR="009E3D8A">
        <w:rPr>
          <w:rFonts w:ascii="Courier" w:hAnsi="Courier"/>
          <w:sz w:val="22"/>
          <w:szCs w:val="22"/>
        </w:rPr>
        <w:t>, p</w:t>
      </w:r>
      <w:r w:rsidRPr="00C1063D">
        <w:rPr>
          <w:rFonts w:ascii="Courier" w:hAnsi="Courier"/>
          <w:sz w:val="22"/>
          <w:szCs w:val="22"/>
        </w:rPr>
        <w:t xml:space="preserve"> </w:t>
      </w:r>
    </w:p>
    <w:p w14:paraId="24A236F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Beavan, J., X. Wang, C. Holden, K. Wilson, W. Power, G. Prasetya, M. Bevis, and R. Kautoke </w:t>
      </w:r>
      <w:r w:rsidRPr="00C1063D">
        <w:rPr>
          <w:rFonts w:ascii="Courier" w:hAnsi="Courier"/>
          <w:b/>
          <w:bCs/>
          <w:sz w:val="22"/>
          <w:szCs w:val="22"/>
        </w:rPr>
        <w:t>(2010)</w:t>
      </w:r>
      <w:r w:rsidRPr="00C1063D">
        <w:rPr>
          <w:rFonts w:ascii="Courier" w:hAnsi="Courier"/>
          <w:sz w:val="22"/>
          <w:szCs w:val="22"/>
        </w:rPr>
        <w:t xml:space="preserve">, 'Near-simultaneous great earthquakes at Tongan megathrust and outer rise in September 2009',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466</w:t>
      </w:r>
      <w:r w:rsidRPr="00C1063D">
        <w:rPr>
          <w:rFonts w:ascii="Courier" w:hAnsi="Courier"/>
          <w:sz w:val="22"/>
          <w:szCs w:val="22"/>
        </w:rPr>
        <w:t>(7309), p. 959 doi: 10.1038/nature09292</w:t>
      </w:r>
    </w:p>
    <w:p w14:paraId="623C9FAB" w14:textId="77777777" w:rsidR="009E3D8A" w:rsidRDefault="009E3D8A" w:rsidP="00255847">
      <w:pPr>
        <w:spacing w:before="100" w:beforeAutospacing="1" w:after="100" w:afterAutospacing="1"/>
        <w:jc w:val="both"/>
        <w:rPr>
          <w:rFonts w:ascii="Courier" w:hAnsi="Courier"/>
          <w:sz w:val="22"/>
          <w:szCs w:val="22"/>
        </w:rPr>
      </w:pPr>
    </w:p>
    <w:p w14:paraId="7E2385C2" w14:textId="50B441E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Bé</w:t>
      </w:r>
      <w:r w:rsidR="00067A3E" w:rsidRPr="00C1063D">
        <w:rPr>
          <w:rFonts w:ascii="Courier" w:hAnsi="Courier"/>
          <w:sz w:val="22"/>
          <w:szCs w:val="22"/>
        </w:rPr>
        <w:t>cel, A., M. Laigle, J. Diaz, J.</w:t>
      </w:r>
      <w:r w:rsidRPr="00C1063D">
        <w:rPr>
          <w:rFonts w:ascii="Courier" w:hAnsi="Courier"/>
          <w:sz w:val="22"/>
          <w:szCs w:val="22"/>
        </w:rPr>
        <w:t xml:space="preserve">P. Montagner, and A. Hirn </w:t>
      </w:r>
      <w:r w:rsidRPr="00C1063D">
        <w:rPr>
          <w:rFonts w:ascii="Courier" w:hAnsi="Courier"/>
          <w:b/>
          <w:bCs/>
          <w:sz w:val="22"/>
          <w:szCs w:val="22"/>
        </w:rPr>
        <w:t>(2011)</w:t>
      </w:r>
      <w:r w:rsidRPr="00C1063D">
        <w:rPr>
          <w:rFonts w:ascii="Courier" w:hAnsi="Courier"/>
          <w:sz w:val="22"/>
          <w:szCs w:val="22"/>
        </w:rPr>
        <w:t xml:space="preserve">, 'Earth's free oscillations recorded by free-fall OBS ocean-bottom seismometers at the Lesser Antilles subduction zone',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 xml:space="preserve">(L24305), p. 5 pp. doi: 10.1029/2011GL049533 </w:t>
      </w:r>
    </w:p>
    <w:p w14:paraId="724290AD" w14:textId="77777777" w:rsidR="00166626" w:rsidRPr="00C1063D" w:rsidRDefault="00166626" w:rsidP="00166626">
      <w:pPr>
        <w:spacing w:before="100" w:beforeAutospacing="1" w:after="100" w:afterAutospacing="1"/>
        <w:jc w:val="both"/>
        <w:rPr>
          <w:rFonts w:ascii="Courier" w:hAnsi="Courier"/>
          <w:sz w:val="22"/>
          <w:szCs w:val="22"/>
        </w:rPr>
      </w:pPr>
      <w:r w:rsidRPr="00C1063D">
        <w:rPr>
          <w:rFonts w:ascii="Courier" w:hAnsi="Courier"/>
          <w:sz w:val="22"/>
          <w:szCs w:val="22"/>
        </w:rPr>
        <w:t xml:space="preserve">Bécel, A., D.J. Shillington, M.R. Nedimović, S.C. Webb, and H. Kuehn </w:t>
      </w:r>
      <w:r w:rsidRPr="00C1063D">
        <w:rPr>
          <w:rFonts w:ascii="Courier" w:hAnsi="Courier"/>
          <w:b/>
          <w:bCs/>
          <w:sz w:val="22"/>
          <w:szCs w:val="22"/>
        </w:rPr>
        <w:t>(2015)</w:t>
      </w:r>
      <w:r w:rsidRPr="00C1063D">
        <w:rPr>
          <w:rFonts w:ascii="Courier" w:hAnsi="Courier"/>
          <w:sz w:val="22"/>
          <w:szCs w:val="22"/>
        </w:rPr>
        <w:t xml:space="preserve">, 'Origin of dipping structures in fast-spreading oceanic lower crust offshore Alaska imaged by multichannel seismic data',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424</w:t>
      </w:r>
      <w:r w:rsidRPr="00C1063D">
        <w:rPr>
          <w:rFonts w:ascii="Courier" w:hAnsi="Courier"/>
          <w:sz w:val="22"/>
          <w:szCs w:val="22"/>
        </w:rPr>
        <w:t>, p. 26-37 doi: 10.1016/j.epsl.2015.05.016</w:t>
      </w:r>
    </w:p>
    <w:p w14:paraId="33CF5020" w14:textId="78599F5A" w:rsidR="00255847" w:rsidRPr="00C1063D" w:rsidRDefault="00067A3E" w:rsidP="00255847">
      <w:pPr>
        <w:spacing w:before="100" w:beforeAutospacing="1" w:after="100" w:afterAutospacing="1"/>
        <w:jc w:val="both"/>
        <w:rPr>
          <w:rFonts w:ascii="Courier" w:hAnsi="Courier"/>
          <w:sz w:val="22"/>
          <w:szCs w:val="22"/>
        </w:rPr>
      </w:pPr>
      <w:r w:rsidRPr="00C1063D">
        <w:rPr>
          <w:rFonts w:ascii="Courier" w:hAnsi="Courier"/>
          <w:sz w:val="22"/>
          <w:szCs w:val="22"/>
        </w:rPr>
        <w:t>Beck, S., M.</w:t>
      </w:r>
      <w:r w:rsidR="00255847" w:rsidRPr="00C1063D">
        <w:rPr>
          <w:rFonts w:ascii="Courier" w:hAnsi="Courier"/>
          <w:sz w:val="22"/>
          <w:szCs w:val="22"/>
        </w:rPr>
        <w:t xml:space="preserve">J. Fouch, M. Ducea, E. Garnero, G. Zandt, and C. Chase </w:t>
      </w:r>
      <w:r w:rsidR="00255847" w:rsidRPr="00C1063D">
        <w:rPr>
          <w:rFonts w:ascii="Courier" w:hAnsi="Courier"/>
          <w:b/>
          <w:bCs/>
          <w:sz w:val="22"/>
          <w:szCs w:val="22"/>
        </w:rPr>
        <w:t>(2002)</w:t>
      </w:r>
      <w:r w:rsidR="00255847" w:rsidRPr="00C1063D">
        <w:rPr>
          <w:rFonts w:ascii="Courier" w:hAnsi="Courier"/>
          <w:sz w:val="22"/>
          <w:szCs w:val="22"/>
        </w:rPr>
        <w:t xml:space="preserve">, 'A collapsed orogen from the crust to the core: An Earthscope target',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71, p. 1195 </w:t>
      </w:r>
    </w:p>
    <w:p w14:paraId="33419DCA" w14:textId="57EBD23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Beck, S., </w:t>
      </w:r>
      <w:r w:rsidR="00067A3E" w:rsidRPr="00C1063D">
        <w:rPr>
          <w:rFonts w:ascii="Courier" w:hAnsi="Courier"/>
          <w:sz w:val="22"/>
          <w:szCs w:val="22"/>
        </w:rPr>
        <w:t xml:space="preserve">G. Zant, T. Wallace, M. Anderson, R. Fromm, T. Shearer, L. Wagner, K. Koper, P. Alvarado, E. Triep, F. Lince Klinger, M. Araujo, M. Bufaliza, J. Campos, E. </w:t>
      </w:r>
      <w:r w:rsidR="00F201E2" w:rsidRPr="00C1063D">
        <w:rPr>
          <w:rFonts w:ascii="Courier" w:hAnsi="Courier"/>
          <w:sz w:val="22"/>
          <w:szCs w:val="22"/>
        </w:rPr>
        <w:t>Kausel, J. Ruiz Paredes</w:t>
      </w:r>
      <w:r w:rsidRPr="00C1063D">
        <w:rPr>
          <w:rFonts w:ascii="Courier" w:hAnsi="Courier"/>
          <w:sz w:val="22"/>
          <w:szCs w:val="22"/>
        </w:rPr>
        <w:t xml:space="preserve"> </w:t>
      </w:r>
      <w:r w:rsidRPr="00C1063D">
        <w:rPr>
          <w:rFonts w:ascii="Courier" w:hAnsi="Courier"/>
          <w:b/>
          <w:bCs/>
          <w:sz w:val="22"/>
          <w:szCs w:val="22"/>
        </w:rPr>
        <w:t>(2001)</w:t>
      </w:r>
      <w:r w:rsidRPr="00C1063D">
        <w:rPr>
          <w:rFonts w:ascii="Courier" w:hAnsi="Courier"/>
          <w:sz w:val="22"/>
          <w:szCs w:val="22"/>
        </w:rPr>
        <w:t xml:space="preserve">, 'CHARGE, the Chile Argentina geophysical experiment: Imaging the South Central Andean lithosphere using passive broadband seismology', </w:t>
      </w:r>
      <w:r w:rsidRPr="00C1063D">
        <w:rPr>
          <w:rFonts w:ascii="Courier" w:hAnsi="Courier"/>
          <w:i/>
          <w:iCs/>
          <w:sz w:val="22"/>
          <w:szCs w:val="22"/>
        </w:rPr>
        <w:t>AGU Fall Meeting Abstracts</w:t>
      </w:r>
      <w:r w:rsidRPr="00C1063D">
        <w:rPr>
          <w:rFonts w:ascii="Courier" w:hAnsi="Courier"/>
          <w:sz w:val="22"/>
          <w:szCs w:val="22"/>
        </w:rPr>
        <w:t xml:space="preserve">, 31, p. 0828 </w:t>
      </w:r>
    </w:p>
    <w:p w14:paraId="774F10C4" w14:textId="2BA6AAFF" w:rsidR="00255847" w:rsidRPr="00C1063D" w:rsidRDefault="00F201E2" w:rsidP="00255847">
      <w:pPr>
        <w:spacing w:before="100" w:beforeAutospacing="1" w:after="100" w:afterAutospacing="1"/>
        <w:jc w:val="both"/>
        <w:rPr>
          <w:rFonts w:ascii="Courier" w:hAnsi="Courier"/>
          <w:sz w:val="22"/>
          <w:szCs w:val="22"/>
        </w:rPr>
      </w:pPr>
      <w:r w:rsidRPr="00C1063D">
        <w:rPr>
          <w:rFonts w:ascii="Courier" w:hAnsi="Courier"/>
          <w:sz w:val="22"/>
          <w:szCs w:val="22"/>
        </w:rPr>
        <w:t>Beck, S.L., and T.</w:t>
      </w:r>
      <w:r w:rsidR="00255847" w:rsidRPr="00C1063D">
        <w:rPr>
          <w:rFonts w:ascii="Courier" w:hAnsi="Courier"/>
          <w:sz w:val="22"/>
          <w:szCs w:val="22"/>
        </w:rPr>
        <w:t xml:space="preserve">C. Lay </w:t>
      </w:r>
      <w:r w:rsidR="00255847" w:rsidRPr="00C1063D">
        <w:rPr>
          <w:rFonts w:ascii="Courier" w:hAnsi="Courier"/>
          <w:b/>
          <w:bCs/>
          <w:sz w:val="22"/>
          <w:szCs w:val="22"/>
        </w:rPr>
        <w:t>(1986)</w:t>
      </w:r>
      <w:r w:rsidR="00255847" w:rsidRPr="00C1063D">
        <w:rPr>
          <w:rFonts w:ascii="Courier" w:hAnsi="Courier"/>
          <w:sz w:val="22"/>
          <w:szCs w:val="22"/>
        </w:rPr>
        <w:t xml:space="preserve">, 'A test of the lower mantle slab penetration hypothesis using broadband S waves', </w:t>
      </w:r>
      <w:r w:rsidR="00255847" w:rsidRPr="00C1063D">
        <w:rPr>
          <w:rFonts w:ascii="Courier" w:hAnsi="Courier"/>
          <w:i/>
          <w:iCs/>
          <w:sz w:val="22"/>
          <w:szCs w:val="22"/>
        </w:rPr>
        <w:t>Geophysical Journal Royal of the Astronomical Society</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 p. 143-154 </w:t>
      </w:r>
    </w:p>
    <w:p w14:paraId="2F432CDC" w14:textId="34C07413" w:rsidR="00255847" w:rsidRPr="00C1063D" w:rsidRDefault="00F201E2" w:rsidP="00255847">
      <w:pPr>
        <w:spacing w:before="100" w:beforeAutospacing="1" w:after="100" w:afterAutospacing="1"/>
        <w:jc w:val="both"/>
        <w:rPr>
          <w:rFonts w:ascii="Courier" w:hAnsi="Courier"/>
          <w:sz w:val="22"/>
          <w:szCs w:val="22"/>
        </w:rPr>
      </w:pPr>
      <w:r w:rsidRPr="00C1063D">
        <w:rPr>
          <w:rFonts w:ascii="Courier" w:hAnsi="Courier"/>
          <w:sz w:val="22"/>
          <w:szCs w:val="22"/>
        </w:rPr>
        <w:t>Beck, S.L., and H.</w:t>
      </w:r>
      <w:r w:rsidR="00255847" w:rsidRPr="00C1063D">
        <w:rPr>
          <w:rFonts w:ascii="Courier" w:hAnsi="Courier"/>
          <w:sz w:val="22"/>
          <w:szCs w:val="22"/>
        </w:rPr>
        <w:t xml:space="preserve">J. Patton </w:t>
      </w:r>
      <w:r w:rsidR="00255847" w:rsidRPr="00C1063D">
        <w:rPr>
          <w:rFonts w:ascii="Courier" w:hAnsi="Courier"/>
          <w:b/>
          <w:bCs/>
          <w:sz w:val="22"/>
          <w:szCs w:val="22"/>
        </w:rPr>
        <w:t>(1991)</w:t>
      </w:r>
      <w:r w:rsidR="00255847" w:rsidRPr="00C1063D">
        <w:rPr>
          <w:rFonts w:ascii="Courier" w:hAnsi="Courier"/>
          <w:sz w:val="22"/>
          <w:szCs w:val="22"/>
        </w:rPr>
        <w:t xml:space="preserve">, 'Inversion of Regional Surface-wave Spectra for source parameters of aftershocks from Loma Prieta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 xml:space="preserve">(5), p. 1726-1736 </w:t>
      </w:r>
    </w:p>
    <w:p w14:paraId="3F1CBEED" w14:textId="79014FC6" w:rsidR="00255847" w:rsidRPr="00C1063D" w:rsidRDefault="00F63BC9" w:rsidP="00255847">
      <w:pPr>
        <w:spacing w:before="100" w:beforeAutospacing="1" w:after="100" w:afterAutospacing="1"/>
        <w:jc w:val="both"/>
        <w:rPr>
          <w:rFonts w:ascii="Courier" w:hAnsi="Courier"/>
          <w:sz w:val="22"/>
          <w:szCs w:val="22"/>
        </w:rPr>
      </w:pPr>
      <w:r w:rsidRPr="00C1063D">
        <w:rPr>
          <w:rFonts w:ascii="Courier" w:hAnsi="Courier"/>
          <w:sz w:val="22"/>
          <w:szCs w:val="22"/>
        </w:rPr>
        <w:t>Beck, S.</w:t>
      </w:r>
      <w:r w:rsidR="00255847" w:rsidRPr="00C1063D">
        <w:rPr>
          <w:rFonts w:ascii="Courier" w:hAnsi="Courier"/>
          <w:sz w:val="22"/>
          <w:szCs w:val="22"/>
        </w:rPr>
        <w:t>L</w:t>
      </w:r>
      <w:r w:rsidRPr="00C1063D">
        <w:rPr>
          <w:rFonts w:ascii="Courier" w:hAnsi="Courier"/>
          <w:sz w:val="22"/>
          <w:szCs w:val="22"/>
        </w:rPr>
        <w:t>., A. Rietbrock, F. Tilmann, S.</w:t>
      </w:r>
      <w:r w:rsidR="00255847" w:rsidRPr="00C1063D">
        <w:rPr>
          <w:rFonts w:ascii="Courier" w:hAnsi="Courier"/>
          <w:sz w:val="22"/>
          <w:szCs w:val="22"/>
        </w:rPr>
        <w:t>E. Barrientos, A. Melt</w:t>
      </w:r>
      <w:r w:rsidRPr="00C1063D">
        <w:rPr>
          <w:rFonts w:ascii="Courier" w:hAnsi="Courier"/>
          <w:sz w:val="22"/>
          <w:szCs w:val="22"/>
        </w:rPr>
        <w:t>zer, O. Oncken, K. Bataille, S.</w:t>
      </w:r>
      <w:r w:rsidR="00255847" w:rsidRPr="00C1063D">
        <w:rPr>
          <w:rFonts w:ascii="Courier" w:hAnsi="Courier"/>
          <w:sz w:val="22"/>
          <w:szCs w:val="22"/>
        </w:rPr>
        <w:t xml:space="preserve">W. Roecker, J.-P. Vilotte, and R. M. Russo </w:t>
      </w:r>
      <w:r w:rsidR="00255847" w:rsidRPr="00C1063D">
        <w:rPr>
          <w:rFonts w:ascii="Courier" w:hAnsi="Courier"/>
          <w:b/>
          <w:bCs/>
          <w:sz w:val="22"/>
          <w:szCs w:val="22"/>
        </w:rPr>
        <w:t>(2014)</w:t>
      </w:r>
      <w:r w:rsidR="00255847" w:rsidRPr="00C1063D">
        <w:rPr>
          <w:rFonts w:ascii="Courier" w:hAnsi="Courier"/>
          <w:sz w:val="22"/>
          <w:szCs w:val="22"/>
        </w:rPr>
        <w:t xml:space="preserve">, 'Advancing Subduction Zone Science After a Big Quake', </w:t>
      </w:r>
      <w:r w:rsidR="00255847" w:rsidRPr="00C1063D">
        <w:rPr>
          <w:rFonts w:ascii="Courier" w:hAnsi="Courier"/>
          <w:i/>
          <w:iCs/>
          <w:sz w:val="22"/>
          <w:szCs w:val="22"/>
        </w:rPr>
        <w:t>Eos, Transactions American Geophysical Union</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(23), p. 193-194 doi: 10.1002/2014EO230001</w:t>
      </w:r>
    </w:p>
    <w:p w14:paraId="4CD55D1E" w14:textId="26137D22" w:rsidR="00255847" w:rsidRPr="00C1063D" w:rsidRDefault="00F63BC9" w:rsidP="00255847">
      <w:pPr>
        <w:spacing w:before="100" w:beforeAutospacing="1" w:after="100" w:afterAutospacing="1"/>
        <w:jc w:val="both"/>
        <w:rPr>
          <w:rFonts w:ascii="Courier" w:hAnsi="Courier"/>
          <w:sz w:val="22"/>
          <w:szCs w:val="22"/>
        </w:rPr>
      </w:pPr>
      <w:r w:rsidRPr="00C1063D">
        <w:rPr>
          <w:rFonts w:ascii="Courier" w:hAnsi="Courier"/>
          <w:sz w:val="22"/>
          <w:szCs w:val="22"/>
        </w:rPr>
        <w:t>Beck, S.L., P.G. Silver, T.C. Wallace, and D.</w:t>
      </w:r>
      <w:r w:rsidR="00255847" w:rsidRPr="00C1063D">
        <w:rPr>
          <w:rFonts w:ascii="Courier" w:hAnsi="Courier"/>
          <w:sz w:val="22"/>
          <w:szCs w:val="22"/>
        </w:rPr>
        <w:t xml:space="preserve">E. James </w:t>
      </w:r>
      <w:r w:rsidR="00255847" w:rsidRPr="00C1063D">
        <w:rPr>
          <w:rFonts w:ascii="Courier" w:hAnsi="Courier"/>
          <w:b/>
          <w:bCs/>
          <w:sz w:val="22"/>
          <w:szCs w:val="22"/>
        </w:rPr>
        <w:t>(1995)</w:t>
      </w:r>
      <w:r w:rsidR="00255847" w:rsidRPr="00C1063D">
        <w:rPr>
          <w:rFonts w:ascii="Courier" w:hAnsi="Courier"/>
          <w:sz w:val="22"/>
          <w:szCs w:val="22"/>
        </w:rPr>
        <w:t xml:space="preserve">, 'Directivity analysis of the deep Bolivian earthquake of June 9',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 p. 2257-2260 </w:t>
      </w:r>
    </w:p>
    <w:p w14:paraId="30622BA1" w14:textId="21F0C874" w:rsidR="00255847" w:rsidRPr="00C1063D" w:rsidRDefault="00F63BC9" w:rsidP="00255847">
      <w:pPr>
        <w:spacing w:before="100" w:beforeAutospacing="1" w:after="100" w:afterAutospacing="1"/>
        <w:jc w:val="both"/>
        <w:rPr>
          <w:rFonts w:ascii="Courier" w:hAnsi="Courier"/>
          <w:sz w:val="22"/>
          <w:szCs w:val="22"/>
        </w:rPr>
      </w:pPr>
      <w:r w:rsidRPr="00C1063D">
        <w:rPr>
          <w:rFonts w:ascii="Courier" w:hAnsi="Courier"/>
          <w:sz w:val="22"/>
          <w:szCs w:val="22"/>
        </w:rPr>
        <w:t>Beck, S.</w:t>
      </w:r>
      <w:r w:rsidR="00255847" w:rsidRPr="00C1063D">
        <w:rPr>
          <w:rFonts w:ascii="Courier" w:hAnsi="Courier"/>
          <w:sz w:val="22"/>
          <w:szCs w:val="22"/>
        </w:rPr>
        <w:t xml:space="preserve">L., and G. Zandt </w:t>
      </w:r>
      <w:r w:rsidR="00255847" w:rsidRPr="00C1063D">
        <w:rPr>
          <w:rFonts w:ascii="Courier" w:hAnsi="Courier"/>
          <w:b/>
          <w:bCs/>
          <w:sz w:val="22"/>
          <w:szCs w:val="22"/>
        </w:rPr>
        <w:t>(2002)</w:t>
      </w:r>
      <w:r w:rsidR="00255847" w:rsidRPr="00C1063D">
        <w:rPr>
          <w:rFonts w:ascii="Courier" w:hAnsi="Courier"/>
          <w:sz w:val="22"/>
          <w:szCs w:val="22"/>
        </w:rPr>
        <w:t xml:space="preserve">, 'The nature of orogenic crust in the central Andes',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00255847" w:rsidRPr="00C1063D">
        <w:rPr>
          <w:rFonts w:ascii="Courier" w:hAnsi="Courier"/>
          <w:sz w:val="22"/>
          <w:szCs w:val="22"/>
        </w:rPr>
        <w:t xml:space="preserve">(B10), p. ESE 7-1 to ESE 7-16 </w:t>
      </w:r>
    </w:p>
    <w:p w14:paraId="41309043" w14:textId="1EA82CF5" w:rsidR="00255847" w:rsidRPr="00C1063D" w:rsidRDefault="00F63BC9" w:rsidP="00255847">
      <w:pPr>
        <w:spacing w:before="100" w:beforeAutospacing="1" w:after="100" w:afterAutospacing="1"/>
        <w:jc w:val="both"/>
        <w:rPr>
          <w:rFonts w:ascii="Courier" w:hAnsi="Courier"/>
          <w:sz w:val="22"/>
          <w:szCs w:val="22"/>
        </w:rPr>
      </w:pPr>
      <w:r w:rsidRPr="00C1063D">
        <w:rPr>
          <w:rFonts w:ascii="Courier" w:hAnsi="Courier"/>
          <w:sz w:val="22"/>
          <w:szCs w:val="22"/>
        </w:rPr>
        <w:t>Becker, T.W., J.</w:t>
      </w:r>
      <w:r w:rsidR="00255847" w:rsidRPr="00C1063D">
        <w:rPr>
          <w:rFonts w:ascii="Courier" w:hAnsi="Courier"/>
          <w:sz w:val="22"/>
          <w:szCs w:val="22"/>
        </w:rPr>
        <w:t>T</w:t>
      </w:r>
      <w:r w:rsidRPr="00C1063D">
        <w:rPr>
          <w:rFonts w:ascii="Courier" w:hAnsi="Courier"/>
          <w:sz w:val="22"/>
          <w:szCs w:val="22"/>
        </w:rPr>
        <w:t>. Browaeys, and T.</w:t>
      </w:r>
      <w:r w:rsidR="00255847" w:rsidRPr="00C1063D">
        <w:rPr>
          <w:rFonts w:ascii="Courier" w:hAnsi="Courier"/>
          <w:sz w:val="22"/>
          <w:szCs w:val="22"/>
        </w:rPr>
        <w:t xml:space="preserve">H. Jordan </w:t>
      </w:r>
      <w:r w:rsidR="00255847" w:rsidRPr="00C1063D">
        <w:rPr>
          <w:rFonts w:ascii="Courier" w:hAnsi="Courier"/>
          <w:b/>
          <w:bCs/>
          <w:sz w:val="22"/>
          <w:szCs w:val="22"/>
        </w:rPr>
        <w:t>(2007)</w:t>
      </w:r>
      <w:r w:rsidR="00255847" w:rsidRPr="00C1063D">
        <w:rPr>
          <w:rFonts w:ascii="Courier" w:hAnsi="Courier"/>
          <w:sz w:val="22"/>
          <w:szCs w:val="22"/>
        </w:rPr>
        <w:t xml:space="preserve">, 'Stochastic analysis of </w:t>
      </w:r>
      <w:r w:rsidR="00255847" w:rsidRPr="00C1063D">
        <w:rPr>
          <w:rFonts w:ascii="Courier" w:hAnsi="Courier"/>
          <w:spacing w:val="-18"/>
          <w:sz w:val="22"/>
          <w:szCs w:val="22"/>
        </w:rPr>
        <w:t xml:space="preserve">shear-wave splitting length scales',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259</w:t>
      </w:r>
      <w:r w:rsidR="00255847" w:rsidRPr="00C1063D">
        <w:rPr>
          <w:rFonts w:ascii="Courier" w:hAnsi="Courier"/>
          <w:spacing w:val="-18"/>
          <w:sz w:val="22"/>
          <w:szCs w:val="22"/>
        </w:rPr>
        <w:t>(3),</w:t>
      </w:r>
      <w:r w:rsidR="00255847" w:rsidRPr="00C1063D">
        <w:rPr>
          <w:rFonts w:ascii="Courier" w:hAnsi="Courier"/>
          <w:sz w:val="22"/>
          <w:szCs w:val="22"/>
        </w:rPr>
        <w:t xml:space="preserve"> p. 526 </w:t>
      </w:r>
    </w:p>
    <w:p w14:paraId="7F1B2CD5" w14:textId="1C87FEF3" w:rsidR="00255847" w:rsidRPr="00C1063D" w:rsidRDefault="00F63BC9" w:rsidP="00255847">
      <w:pPr>
        <w:spacing w:before="100" w:beforeAutospacing="1" w:after="100" w:afterAutospacing="1"/>
        <w:jc w:val="both"/>
        <w:rPr>
          <w:rFonts w:ascii="Courier" w:hAnsi="Courier"/>
          <w:sz w:val="22"/>
          <w:szCs w:val="22"/>
        </w:rPr>
      </w:pPr>
      <w:r w:rsidRPr="00C1063D">
        <w:rPr>
          <w:rFonts w:ascii="Courier" w:hAnsi="Courier"/>
          <w:sz w:val="22"/>
          <w:szCs w:val="22"/>
        </w:rPr>
        <w:t>Becker, T.W., C. Faccenna, E.D. Humphreys, A.R. Lowry, and M.</w:t>
      </w:r>
      <w:r w:rsidR="00255847" w:rsidRPr="00C1063D">
        <w:rPr>
          <w:rFonts w:ascii="Courier" w:hAnsi="Courier"/>
          <w:sz w:val="22"/>
          <w:szCs w:val="22"/>
        </w:rPr>
        <w:t xml:space="preserve">S. Miller </w:t>
      </w:r>
      <w:r w:rsidR="00255847" w:rsidRPr="00C1063D">
        <w:rPr>
          <w:rFonts w:ascii="Courier" w:hAnsi="Courier"/>
          <w:b/>
          <w:bCs/>
          <w:sz w:val="22"/>
          <w:szCs w:val="22"/>
        </w:rPr>
        <w:t>(2014)</w:t>
      </w:r>
      <w:r w:rsidR="00255847" w:rsidRPr="00C1063D">
        <w:rPr>
          <w:rFonts w:ascii="Courier" w:hAnsi="Courier"/>
          <w:sz w:val="22"/>
          <w:szCs w:val="22"/>
        </w:rPr>
        <w:t xml:space="preserve">, 'Static and dynamic support of western United States topography',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234-246 doi: 10.1016/j.epsl.2013.10.012</w:t>
      </w:r>
    </w:p>
    <w:p w14:paraId="5093E70E" w14:textId="6651D710" w:rsidR="00255847" w:rsidRPr="00C1063D" w:rsidRDefault="00F63BC9" w:rsidP="00255847">
      <w:pPr>
        <w:spacing w:before="100" w:beforeAutospacing="1" w:after="100" w:afterAutospacing="1"/>
        <w:jc w:val="both"/>
        <w:rPr>
          <w:rFonts w:ascii="Courier" w:hAnsi="Courier"/>
          <w:sz w:val="22"/>
          <w:szCs w:val="22"/>
        </w:rPr>
      </w:pPr>
      <w:r w:rsidRPr="00C1063D">
        <w:rPr>
          <w:rFonts w:ascii="Courier" w:hAnsi="Courier"/>
          <w:sz w:val="22"/>
          <w:szCs w:val="22"/>
        </w:rPr>
        <w:t>Becker, T.W., V. Schulte-Pelkum, D.K. Blackman, J.B. Kellogg, and R.</w:t>
      </w:r>
      <w:r w:rsidR="00255847" w:rsidRPr="00C1063D">
        <w:rPr>
          <w:rFonts w:ascii="Courier" w:hAnsi="Courier"/>
          <w:sz w:val="22"/>
          <w:szCs w:val="22"/>
        </w:rPr>
        <w:t xml:space="preserve">J. O'Connell </w:t>
      </w:r>
      <w:r w:rsidR="00255847" w:rsidRPr="00C1063D">
        <w:rPr>
          <w:rFonts w:ascii="Courier" w:hAnsi="Courier"/>
          <w:b/>
          <w:bCs/>
          <w:sz w:val="22"/>
          <w:szCs w:val="22"/>
        </w:rPr>
        <w:t>(2006)</w:t>
      </w:r>
      <w:r w:rsidR="00255847" w:rsidRPr="00C1063D">
        <w:rPr>
          <w:rFonts w:ascii="Courier" w:hAnsi="Courier"/>
          <w:sz w:val="22"/>
          <w:szCs w:val="22"/>
        </w:rPr>
        <w:t xml:space="preserve">, 'Mantle flow under the western United States from shear wave splitting',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247</w:t>
      </w:r>
      <w:r w:rsidR="00255847" w:rsidRPr="00C1063D">
        <w:rPr>
          <w:rFonts w:ascii="Courier" w:hAnsi="Courier"/>
          <w:sz w:val="22"/>
          <w:szCs w:val="22"/>
        </w:rPr>
        <w:t xml:space="preserve">(3), p. 235 </w:t>
      </w:r>
    </w:p>
    <w:p w14:paraId="2C96F5BB" w14:textId="77777777" w:rsidR="00D027C6" w:rsidRPr="00C1063D" w:rsidRDefault="00D027C6" w:rsidP="00D027C6">
      <w:pPr>
        <w:spacing w:before="100" w:beforeAutospacing="1" w:after="100" w:afterAutospacing="1"/>
        <w:jc w:val="both"/>
        <w:rPr>
          <w:rFonts w:ascii="Courier" w:hAnsi="Courier"/>
          <w:sz w:val="22"/>
          <w:szCs w:val="22"/>
        </w:rPr>
      </w:pPr>
      <w:r w:rsidRPr="00C1063D">
        <w:rPr>
          <w:rFonts w:ascii="Courier" w:hAnsi="Courier"/>
          <w:sz w:val="22"/>
          <w:szCs w:val="22"/>
        </w:rPr>
        <w:t xml:space="preserve">Becker, T.W., A.R. Lowry, C. Faccenna, B. Schmandt, A. Borsa, and C. Yu </w:t>
      </w:r>
      <w:r w:rsidRPr="00C1063D">
        <w:rPr>
          <w:rFonts w:ascii="Courier" w:hAnsi="Courier"/>
          <w:b/>
          <w:bCs/>
          <w:sz w:val="22"/>
          <w:szCs w:val="22"/>
        </w:rPr>
        <w:t>(2015)</w:t>
      </w:r>
      <w:r w:rsidRPr="00C1063D">
        <w:rPr>
          <w:rFonts w:ascii="Courier" w:hAnsi="Courier"/>
          <w:sz w:val="22"/>
          <w:szCs w:val="22"/>
        </w:rPr>
        <w:t xml:space="preserve">, 'Western US intermountain seismicity caused by changes in upper mantle flow',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524</w:t>
      </w:r>
      <w:r w:rsidRPr="00C1063D">
        <w:rPr>
          <w:rFonts w:ascii="Courier" w:hAnsi="Courier"/>
          <w:sz w:val="22"/>
          <w:szCs w:val="22"/>
        </w:rPr>
        <w:t>(7566), p. 458-461 doi: 10.1038/nature14867</w:t>
      </w:r>
    </w:p>
    <w:p w14:paraId="5513F1B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Beckers, J., and T. Lay </w:t>
      </w:r>
      <w:r w:rsidRPr="00C1063D">
        <w:rPr>
          <w:rFonts w:ascii="Courier" w:hAnsi="Courier"/>
          <w:b/>
          <w:bCs/>
          <w:sz w:val="22"/>
          <w:szCs w:val="22"/>
        </w:rPr>
        <w:t>(1993)</w:t>
      </w:r>
      <w:r w:rsidRPr="00C1063D">
        <w:rPr>
          <w:rFonts w:ascii="Courier" w:hAnsi="Courier"/>
          <w:sz w:val="22"/>
          <w:szCs w:val="22"/>
        </w:rPr>
        <w:t xml:space="preserve">, 'Rupture process of the tsunamigenic December 12, </w:t>
      </w:r>
      <w:r w:rsidRPr="00C1063D">
        <w:rPr>
          <w:rFonts w:ascii="Courier" w:hAnsi="Courier"/>
          <w:spacing w:val="-18"/>
          <w:sz w:val="22"/>
          <w:szCs w:val="22"/>
        </w:rPr>
        <w:t xml:space="preserve">1992 Flores, Indonesia earthquake (Mw=7.7)', </w:t>
      </w:r>
      <w:r w:rsidRPr="00C1063D">
        <w:rPr>
          <w:rFonts w:ascii="Courier" w:hAnsi="Courier"/>
          <w:i/>
          <w:iCs/>
          <w:spacing w:val="-18"/>
          <w:sz w:val="22"/>
          <w:szCs w:val="22"/>
        </w:rPr>
        <w:t>AGU Fall Meeting Abstract</w:t>
      </w:r>
      <w:r w:rsidRPr="00C1063D">
        <w:rPr>
          <w:rFonts w:ascii="Courier" w:hAnsi="Courier"/>
          <w:spacing w:val="-18"/>
          <w:sz w:val="22"/>
          <w:szCs w:val="22"/>
        </w:rPr>
        <w:t>, 74(43),</w:t>
      </w:r>
      <w:r w:rsidRPr="00C1063D">
        <w:rPr>
          <w:rFonts w:ascii="Courier" w:hAnsi="Courier"/>
          <w:sz w:val="22"/>
          <w:szCs w:val="22"/>
        </w:rPr>
        <w:t xml:space="preserve"> p. 398 </w:t>
      </w:r>
    </w:p>
    <w:p w14:paraId="792C7CA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Beckers, J., and T. Lay </w:t>
      </w:r>
      <w:r w:rsidRPr="00C1063D">
        <w:rPr>
          <w:rFonts w:ascii="Courier" w:hAnsi="Courier"/>
          <w:b/>
          <w:bCs/>
          <w:sz w:val="22"/>
          <w:szCs w:val="22"/>
        </w:rPr>
        <w:t>(1995)</w:t>
      </w:r>
      <w:r w:rsidRPr="00C1063D">
        <w:rPr>
          <w:rFonts w:ascii="Courier" w:hAnsi="Courier"/>
          <w:sz w:val="22"/>
          <w:szCs w:val="22"/>
        </w:rPr>
        <w:t xml:space="preserve">, 'Very broadband seismic analysis of the 1992 Flores Earthquake (Mm=7.9)',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 xml:space="preserve">, p. 18179-18193 </w:t>
      </w:r>
    </w:p>
    <w:p w14:paraId="3AB5F81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Beckers, J., S. Y. Schwartz, and T. Lay </w:t>
      </w:r>
      <w:r w:rsidRPr="00C1063D">
        <w:rPr>
          <w:rFonts w:ascii="Courier" w:hAnsi="Courier"/>
          <w:b/>
          <w:bCs/>
          <w:sz w:val="22"/>
          <w:szCs w:val="22"/>
        </w:rPr>
        <w:t>(1994)</w:t>
      </w:r>
      <w:r w:rsidRPr="00C1063D">
        <w:rPr>
          <w:rFonts w:ascii="Courier" w:hAnsi="Courier"/>
          <w:sz w:val="22"/>
          <w:szCs w:val="22"/>
        </w:rPr>
        <w:t xml:space="preserve">, 'The velocity structure of the crust and upper mantle under China from broadband P and PP waveform analysis',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 xml:space="preserve">, p. 547-594 </w:t>
      </w:r>
    </w:p>
    <w:p w14:paraId="71FB6E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Bedle, H., and S. van der Lee </w:t>
      </w:r>
      <w:r w:rsidRPr="00C1063D">
        <w:rPr>
          <w:rFonts w:ascii="Courier" w:hAnsi="Courier"/>
          <w:b/>
          <w:bCs/>
          <w:sz w:val="22"/>
          <w:szCs w:val="22"/>
        </w:rPr>
        <w:t>(2007)</w:t>
      </w:r>
      <w:r w:rsidRPr="00C1063D">
        <w:rPr>
          <w:rFonts w:ascii="Courier" w:hAnsi="Courier"/>
          <w:sz w:val="22"/>
          <w:szCs w:val="22"/>
        </w:rPr>
        <w:t xml:space="preserve">, 'Upper mantle S-velocity variance beneath North America', </w:t>
      </w:r>
      <w:r w:rsidRPr="00C1063D">
        <w:rPr>
          <w:rFonts w:ascii="Courier" w:hAnsi="Courier"/>
          <w:i/>
          <w:iCs/>
          <w:sz w:val="22"/>
          <w:szCs w:val="22"/>
        </w:rPr>
        <w:t>AGU Fall Meeting Abstracts</w:t>
      </w:r>
      <w:r w:rsidRPr="00C1063D">
        <w:rPr>
          <w:rFonts w:ascii="Courier" w:hAnsi="Courier"/>
          <w:sz w:val="22"/>
          <w:szCs w:val="22"/>
        </w:rPr>
        <w:t xml:space="preserve">, 41, p. 0562 </w:t>
      </w:r>
    </w:p>
    <w:p w14:paraId="55D7D178" w14:textId="18D16D3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Bedle, H., and S. van der Lee </w:t>
      </w:r>
      <w:r w:rsidRPr="00C1063D">
        <w:rPr>
          <w:rFonts w:ascii="Courier" w:hAnsi="Courier"/>
          <w:b/>
          <w:bCs/>
          <w:sz w:val="22"/>
          <w:szCs w:val="22"/>
        </w:rPr>
        <w:t>(2009)</w:t>
      </w:r>
      <w:r w:rsidRPr="00C1063D">
        <w:rPr>
          <w:rFonts w:ascii="Courier" w:hAnsi="Courier"/>
          <w:sz w:val="22"/>
          <w:szCs w:val="22"/>
        </w:rPr>
        <w:t>, 'New S-velocity Models for the North</w:t>
      </w:r>
      <w:r w:rsidR="002E3B9E" w:rsidRPr="00C1063D">
        <w:rPr>
          <w:rFonts w:ascii="Courier" w:hAnsi="Courier"/>
          <w:sz w:val="22"/>
          <w:szCs w:val="22"/>
        </w:rPr>
        <w:t xml:space="preserve"> American Upper Mantle from 25+</w:t>
      </w:r>
      <w:r w:rsidRPr="00C1063D">
        <w:rPr>
          <w:rFonts w:ascii="Courier" w:hAnsi="Courier"/>
          <w:sz w:val="22"/>
          <w:szCs w:val="22"/>
        </w:rPr>
        <w:t xml:space="preserve">Years of Waveforms from the IRIS DMC', </w:t>
      </w:r>
      <w:r w:rsidRPr="00C1063D">
        <w:rPr>
          <w:rFonts w:ascii="Courier" w:hAnsi="Courier"/>
          <w:i/>
          <w:iCs/>
          <w:sz w:val="22"/>
          <w:szCs w:val="22"/>
        </w:rPr>
        <w:t>AGU Fall Meeting Abstracts</w:t>
      </w:r>
      <w:r w:rsidRPr="00C1063D">
        <w:rPr>
          <w:rFonts w:ascii="Courier" w:hAnsi="Courier"/>
          <w:sz w:val="22"/>
          <w:szCs w:val="22"/>
        </w:rPr>
        <w:t xml:space="preserve">, 51, p. 0034 </w:t>
      </w:r>
    </w:p>
    <w:p w14:paraId="538BDE9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Bedle, H., and S. van der Lee </w:t>
      </w:r>
      <w:r w:rsidRPr="00C1063D">
        <w:rPr>
          <w:rFonts w:ascii="Courier" w:hAnsi="Courier"/>
          <w:b/>
          <w:bCs/>
          <w:sz w:val="22"/>
          <w:szCs w:val="22"/>
        </w:rPr>
        <w:t>(2009)</w:t>
      </w:r>
      <w:r w:rsidRPr="00C1063D">
        <w:rPr>
          <w:rFonts w:ascii="Courier" w:hAnsi="Courier"/>
          <w:sz w:val="22"/>
          <w:szCs w:val="22"/>
        </w:rPr>
        <w:t xml:space="preserve">, 'velocity variations beneath North </w:t>
      </w:r>
      <w:r w:rsidRPr="00C1063D">
        <w:rPr>
          <w:rFonts w:ascii="Courier" w:hAnsi="Courier"/>
          <w:spacing w:val="-18"/>
          <w:sz w:val="22"/>
          <w:szCs w:val="22"/>
        </w:rPr>
        <w:t xml:space="preserve">America',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114</w:t>
      </w:r>
      <w:r w:rsidRPr="00C1063D">
        <w:rPr>
          <w:rFonts w:ascii="Courier" w:hAnsi="Courier"/>
          <w:spacing w:val="-18"/>
          <w:sz w:val="22"/>
          <w:szCs w:val="22"/>
        </w:rPr>
        <w:t>, p. 8-1 - 8-22 doi:</w:t>
      </w:r>
      <w:r w:rsidRPr="00C1063D">
        <w:rPr>
          <w:rFonts w:ascii="Courier" w:hAnsi="Courier"/>
          <w:sz w:val="22"/>
          <w:szCs w:val="22"/>
        </w:rPr>
        <w:t xml:space="preserve"> 10.1029/2008JB005949</w:t>
      </w:r>
    </w:p>
    <w:p w14:paraId="232334A5" w14:textId="33A46974" w:rsidR="005F5905" w:rsidRPr="00C1063D" w:rsidRDefault="005F5905" w:rsidP="005F5905">
      <w:pPr>
        <w:spacing w:before="100" w:beforeAutospacing="1" w:after="100" w:afterAutospacing="1"/>
        <w:jc w:val="both"/>
        <w:rPr>
          <w:rFonts w:ascii="Courier" w:hAnsi="Courier"/>
          <w:sz w:val="22"/>
          <w:szCs w:val="22"/>
        </w:rPr>
      </w:pPr>
      <w:r w:rsidRPr="00C1063D">
        <w:rPr>
          <w:rFonts w:ascii="Courier" w:hAnsi="Courier"/>
          <w:sz w:val="22"/>
          <w:szCs w:val="22"/>
        </w:rPr>
        <w:t xml:space="preserve">Bedrosian, P. </w:t>
      </w:r>
      <w:r w:rsidRPr="00C1063D">
        <w:rPr>
          <w:rFonts w:ascii="Courier" w:hAnsi="Courier"/>
          <w:b/>
          <w:bCs/>
          <w:sz w:val="22"/>
          <w:szCs w:val="22"/>
        </w:rPr>
        <w:t>(2015)</w:t>
      </w:r>
      <w:r w:rsidRPr="00C1063D">
        <w:rPr>
          <w:rFonts w:ascii="Courier" w:hAnsi="Courier"/>
          <w:sz w:val="22"/>
          <w:szCs w:val="22"/>
        </w:rPr>
        <w:t xml:space="preserve">, 'From Archean to Present – Structure and Evolution of the North American Mid-Continent through the Lens of EarthScope Magnetotelluric Data', </w:t>
      </w:r>
      <w:r w:rsidRPr="00C1063D">
        <w:rPr>
          <w:rFonts w:ascii="Courier" w:hAnsi="Courier"/>
          <w:i/>
          <w:iCs/>
          <w:sz w:val="22"/>
          <w:szCs w:val="22"/>
        </w:rPr>
        <w:t>AGU Fall Meeting 2015, abstract #T14A-04</w:t>
      </w:r>
      <w:r w:rsidR="009E3D8A">
        <w:rPr>
          <w:rFonts w:ascii="Courier" w:hAnsi="Courier"/>
          <w:sz w:val="22"/>
          <w:szCs w:val="22"/>
        </w:rPr>
        <w:t>, p</w:t>
      </w:r>
      <w:r w:rsidRPr="00C1063D">
        <w:rPr>
          <w:rFonts w:ascii="Courier" w:hAnsi="Courier"/>
          <w:sz w:val="22"/>
          <w:szCs w:val="22"/>
        </w:rPr>
        <w:t xml:space="preserve"> </w:t>
      </w:r>
    </w:p>
    <w:p w14:paraId="37E7BD5F" w14:textId="117D13BB" w:rsidR="00255847" w:rsidRPr="00C1063D" w:rsidRDefault="007C2E43" w:rsidP="00255847">
      <w:pPr>
        <w:spacing w:before="100" w:beforeAutospacing="1" w:after="100" w:afterAutospacing="1"/>
        <w:jc w:val="both"/>
        <w:rPr>
          <w:rFonts w:ascii="Courier" w:hAnsi="Courier"/>
          <w:sz w:val="22"/>
          <w:szCs w:val="22"/>
        </w:rPr>
      </w:pPr>
      <w:r w:rsidRPr="00C1063D">
        <w:rPr>
          <w:rFonts w:ascii="Courier" w:hAnsi="Courier"/>
          <w:sz w:val="22"/>
          <w:szCs w:val="22"/>
        </w:rPr>
        <w:t>Bedrosian, P.A., B.L. Burton, M.H. Powers, B.J. Minsley, J.D. Phillips, and L.</w:t>
      </w:r>
      <w:r w:rsidR="00255847" w:rsidRPr="00C1063D">
        <w:rPr>
          <w:rFonts w:ascii="Courier" w:hAnsi="Courier"/>
          <w:sz w:val="22"/>
          <w:szCs w:val="22"/>
        </w:rPr>
        <w:t xml:space="preserve">E. Hunter </w:t>
      </w:r>
      <w:r w:rsidR="00255847" w:rsidRPr="00C1063D">
        <w:rPr>
          <w:rFonts w:ascii="Courier" w:hAnsi="Courier"/>
          <w:b/>
          <w:bCs/>
          <w:sz w:val="22"/>
          <w:szCs w:val="22"/>
        </w:rPr>
        <w:t>(2012)</w:t>
      </w:r>
      <w:r w:rsidR="00255847" w:rsidRPr="00C1063D">
        <w:rPr>
          <w:rFonts w:ascii="Courier" w:hAnsi="Courier"/>
          <w:sz w:val="22"/>
          <w:szCs w:val="22"/>
        </w:rPr>
        <w:t xml:space="preserve">, 'Geophysical investigations of geology and structure at the Martis Creek Dam, Truckee, California', </w:t>
      </w:r>
      <w:r w:rsidR="00255847" w:rsidRPr="00C1063D">
        <w:rPr>
          <w:rFonts w:ascii="Courier" w:hAnsi="Courier"/>
          <w:i/>
          <w:iCs/>
          <w:sz w:val="22"/>
          <w:szCs w:val="22"/>
        </w:rPr>
        <w:t>Journal of Applied Geophysics</w:t>
      </w:r>
      <w:r w:rsidR="00255847" w:rsidRPr="00C1063D">
        <w:rPr>
          <w:rFonts w:ascii="Courier" w:hAnsi="Courier"/>
          <w:sz w:val="22"/>
          <w:szCs w:val="22"/>
        </w:rPr>
        <w:t xml:space="preserve">, </w:t>
      </w:r>
      <w:r w:rsidR="00255847" w:rsidRPr="00C1063D">
        <w:rPr>
          <w:rFonts w:ascii="Courier" w:hAnsi="Courier"/>
          <w:i/>
          <w:iCs/>
          <w:sz w:val="22"/>
          <w:szCs w:val="22"/>
        </w:rPr>
        <w:t>77</w:t>
      </w:r>
      <w:r w:rsidR="00255847" w:rsidRPr="00C1063D">
        <w:rPr>
          <w:rFonts w:ascii="Courier" w:hAnsi="Courier"/>
          <w:sz w:val="22"/>
          <w:szCs w:val="22"/>
        </w:rPr>
        <w:t>, p. 7-20 doi: 10.1016/j.jappgeo.2011.11.002</w:t>
      </w:r>
    </w:p>
    <w:p w14:paraId="5058AFEA" w14:textId="348FF055" w:rsidR="00255847" w:rsidRPr="00C1063D" w:rsidRDefault="007C2E43" w:rsidP="00255847">
      <w:pPr>
        <w:spacing w:before="100" w:beforeAutospacing="1" w:after="100" w:afterAutospacing="1"/>
        <w:jc w:val="both"/>
        <w:rPr>
          <w:rFonts w:ascii="Courier" w:hAnsi="Courier"/>
          <w:sz w:val="22"/>
          <w:szCs w:val="22"/>
        </w:rPr>
      </w:pPr>
      <w:r w:rsidRPr="00C1063D">
        <w:rPr>
          <w:rFonts w:ascii="Courier" w:hAnsi="Courier"/>
          <w:sz w:val="22"/>
          <w:szCs w:val="22"/>
        </w:rPr>
        <w:t>Bedrosian, P.A., and D.</w:t>
      </w:r>
      <w:r w:rsidR="00255847" w:rsidRPr="00C1063D">
        <w:rPr>
          <w:rFonts w:ascii="Courier" w:hAnsi="Courier"/>
          <w:sz w:val="22"/>
          <w:szCs w:val="22"/>
        </w:rPr>
        <w:t xml:space="preserve">W. Feucht </w:t>
      </w:r>
      <w:r w:rsidR="00255847" w:rsidRPr="00C1063D">
        <w:rPr>
          <w:rFonts w:ascii="Courier" w:hAnsi="Courier"/>
          <w:b/>
          <w:bCs/>
          <w:sz w:val="22"/>
          <w:szCs w:val="22"/>
        </w:rPr>
        <w:t>(2012)</w:t>
      </w:r>
      <w:r w:rsidR="00255847" w:rsidRPr="00C1063D">
        <w:rPr>
          <w:rFonts w:ascii="Courier" w:hAnsi="Courier"/>
          <w:sz w:val="22"/>
          <w:szCs w:val="22"/>
        </w:rPr>
        <w:t xml:space="preserve">, 'Structure and Tectonics of the Pacific Northwest from EarthScope Magnetotelluric Data (Invited)',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GP42A-02</w:t>
      </w:r>
      <w:r w:rsidRPr="00C1063D">
        <w:rPr>
          <w:rFonts w:ascii="Courier" w:hAnsi="Courier"/>
          <w:sz w:val="22"/>
          <w:szCs w:val="22"/>
        </w:rPr>
        <w:t>, p</w:t>
      </w:r>
      <w:r w:rsidR="00255847" w:rsidRPr="00C1063D">
        <w:rPr>
          <w:rFonts w:ascii="Courier" w:hAnsi="Courier"/>
          <w:sz w:val="22"/>
          <w:szCs w:val="22"/>
        </w:rPr>
        <w:t xml:space="preserve"> </w:t>
      </w:r>
    </w:p>
    <w:p w14:paraId="75618C01" w14:textId="04DB8CFF" w:rsidR="00255847" w:rsidRPr="00C1063D" w:rsidRDefault="007C2E43" w:rsidP="00255847">
      <w:pPr>
        <w:spacing w:before="100" w:beforeAutospacing="1" w:after="100" w:afterAutospacing="1"/>
        <w:jc w:val="both"/>
        <w:rPr>
          <w:rFonts w:ascii="Courier" w:hAnsi="Courier"/>
          <w:sz w:val="22"/>
          <w:szCs w:val="22"/>
        </w:rPr>
      </w:pPr>
      <w:r w:rsidRPr="00C1063D">
        <w:rPr>
          <w:rFonts w:ascii="Courier" w:hAnsi="Courier"/>
          <w:sz w:val="22"/>
          <w:szCs w:val="22"/>
        </w:rPr>
        <w:t>Bedrosian, P.A., and D.</w:t>
      </w:r>
      <w:r w:rsidR="00255847" w:rsidRPr="00C1063D">
        <w:rPr>
          <w:rFonts w:ascii="Courier" w:hAnsi="Courier"/>
          <w:sz w:val="22"/>
          <w:szCs w:val="22"/>
        </w:rPr>
        <w:t xml:space="preserve">W. Feucht </w:t>
      </w:r>
      <w:r w:rsidR="00255847" w:rsidRPr="00C1063D">
        <w:rPr>
          <w:rFonts w:ascii="Courier" w:hAnsi="Courier"/>
          <w:b/>
          <w:bCs/>
          <w:sz w:val="22"/>
          <w:szCs w:val="22"/>
        </w:rPr>
        <w:t>(2014)</w:t>
      </w:r>
      <w:r w:rsidR="00255847" w:rsidRPr="00C1063D">
        <w:rPr>
          <w:rFonts w:ascii="Courier" w:hAnsi="Courier"/>
          <w:sz w:val="22"/>
          <w:szCs w:val="22"/>
        </w:rPr>
        <w:t xml:space="preserve">, 'Structure and tectonics of the northwestern United States from Earth Scope USArray magnetotelluric data',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275-289 doi: 10.1016/j.epsl.2013.07.035</w:t>
      </w:r>
    </w:p>
    <w:p w14:paraId="44094A6F" w14:textId="77777777" w:rsidR="00E03890" w:rsidRPr="00C1063D" w:rsidRDefault="00E03890" w:rsidP="00E03890">
      <w:pPr>
        <w:spacing w:before="100" w:beforeAutospacing="1" w:after="100" w:afterAutospacing="1"/>
        <w:jc w:val="both"/>
        <w:rPr>
          <w:rFonts w:ascii="Courier" w:hAnsi="Courier"/>
          <w:sz w:val="22"/>
          <w:szCs w:val="22"/>
        </w:rPr>
      </w:pPr>
      <w:r w:rsidRPr="00C1063D">
        <w:rPr>
          <w:rFonts w:ascii="Courier" w:hAnsi="Courier"/>
          <w:sz w:val="22"/>
          <w:szCs w:val="22"/>
        </w:rPr>
        <w:t xml:space="preserve">Bedrosian, P.A., and J.J. Love </w:t>
      </w:r>
      <w:r w:rsidRPr="00C1063D">
        <w:rPr>
          <w:rFonts w:ascii="Courier" w:hAnsi="Courier"/>
          <w:b/>
          <w:bCs/>
          <w:sz w:val="22"/>
          <w:szCs w:val="22"/>
        </w:rPr>
        <w:t>(2015)</w:t>
      </w:r>
      <w:r w:rsidRPr="00C1063D">
        <w:rPr>
          <w:rFonts w:ascii="Courier" w:hAnsi="Courier"/>
          <w:sz w:val="22"/>
          <w:szCs w:val="22"/>
        </w:rPr>
        <w:t xml:space="preserve">, 'Mapping geoelectric fields during magnetic storms: Synthetic analysis of empirical United States impedances',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(23), p. 10,160-110,170 doi: 10.1002/2015GL066636</w:t>
      </w:r>
    </w:p>
    <w:p w14:paraId="3A450710" w14:textId="617BE281" w:rsidR="00255847" w:rsidRPr="00C1063D" w:rsidRDefault="007C2E43" w:rsidP="00255847">
      <w:pPr>
        <w:spacing w:before="100" w:beforeAutospacing="1" w:after="100" w:afterAutospacing="1"/>
        <w:jc w:val="both"/>
        <w:rPr>
          <w:rFonts w:ascii="Courier" w:hAnsi="Courier"/>
          <w:sz w:val="22"/>
          <w:szCs w:val="22"/>
        </w:rPr>
      </w:pPr>
      <w:r w:rsidRPr="00C1063D">
        <w:rPr>
          <w:rFonts w:ascii="Courier" w:hAnsi="Courier"/>
          <w:sz w:val="22"/>
          <w:szCs w:val="22"/>
        </w:rPr>
        <w:t>Bedrosian, P.A., M.J. Unsworth, G.D. Egbert, and C.</w:t>
      </w:r>
      <w:r w:rsidR="00255847" w:rsidRPr="00C1063D">
        <w:rPr>
          <w:rFonts w:ascii="Courier" w:hAnsi="Courier"/>
          <w:sz w:val="22"/>
          <w:szCs w:val="22"/>
        </w:rPr>
        <w:t xml:space="preserve">H. Thurber </w:t>
      </w:r>
      <w:r w:rsidR="00255847" w:rsidRPr="00C1063D">
        <w:rPr>
          <w:rFonts w:ascii="Courier" w:hAnsi="Courier"/>
          <w:b/>
          <w:bCs/>
          <w:sz w:val="22"/>
          <w:szCs w:val="22"/>
        </w:rPr>
        <w:t>(2004)</w:t>
      </w:r>
      <w:r w:rsidR="00255847" w:rsidRPr="00C1063D">
        <w:rPr>
          <w:rFonts w:ascii="Courier" w:hAnsi="Courier"/>
          <w:sz w:val="22"/>
          <w:szCs w:val="22"/>
        </w:rPr>
        <w:t xml:space="preserve">, 'Geophysical images of the creeping segment of the San Andreas </w:t>
      </w:r>
      <w:r w:rsidR="00F63BC9" w:rsidRPr="00C1063D">
        <w:rPr>
          <w:rFonts w:ascii="Courier" w:hAnsi="Courier"/>
          <w:sz w:val="22"/>
          <w:szCs w:val="22"/>
        </w:rPr>
        <w:t>F</w:t>
      </w:r>
      <w:r w:rsidR="00255847" w:rsidRPr="00C1063D">
        <w:rPr>
          <w:rFonts w:ascii="Courier" w:hAnsi="Courier"/>
          <w:sz w:val="22"/>
          <w:szCs w:val="22"/>
        </w:rPr>
        <w:t xml:space="preserve">ault: implications for the role of crustal fluids in the earthquake process',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385</w:t>
      </w:r>
      <w:r w:rsidR="00255847" w:rsidRPr="00C1063D">
        <w:rPr>
          <w:rFonts w:ascii="Courier" w:hAnsi="Courier"/>
          <w:sz w:val="22"/>
          <w:szCs w:val="22"/>
        </w:rPr>
        <w:t xml:space="preserve">(1-4), p. 137-158 </w:t>
      </w:r>
    </w:p>
    <w:p w14:paraId="456E4927" w14:textId="77777777" w:rsidR="009E3D8A" w:rsidRDefault="009E3D8A" w:rsidP="00255847">
      <w:pPr>
        <w:spacing w:before="100" w:beforeAutospacing="1" w:after="100" w:afterAutospacing="1"/>
        <w:jc w:val="both"/>
        <w:rPr>
          <w:rFonts w:ascii="Courier" w:hAnsi="Courier"/>
          <w:sz w:val="22"/>
          <w:szCs w:val="22"/>
        </w:rPr>
      </w:pPr>
    </w:p>
    <w:p w14:paraId="052CBEAB" w14:textId="6000B70E" w:rsidR="00255847" w:rsidRPr="00C1063D" w:rsidRDefault="00F63BC9" w:rsidP="00255847">
      <w:pPr>
        <w:spacing w:before="100" w:beforeAutospacing="1" w:after="100" w:afterAutospacing="1"/>
        <w:jc w:val="both"/>
        <w:rPr>
          <w:rFonts w:ascii="Courier" w:hAnsi="Courier"/>
          <w:sz w:val="22"/>
          <w:szCs w:val="22"/>
        </w:rPr>
      </w:pPr>
      <w:r w:rsidRPr="00C1063D">
        <w:rPr>
          <w:rFonts w:ascii="Courier" w:hAnsi="Courier"/>
          <w:sz w:val="22"/>
          <w:szCs w:val="22"/>
        </w:rPr>
        <w:t>Beeler, N.</w:t>
      </w:r>
      <w:r w:rsidR="00255847" w:rsidRPr="00C1063D">
        <w:rPr>
          <w:rFonts w:ascii="Courier" w:hAnsi="Courier"/>
          <w:sz w:val="22"/>
          <w:szCs w:val="22"/>
        </w:rPr>
        <w:t xml:space="preserve">M., E. Roeloffs, and W. McCausland </w:t>
      </w:r>
      <w:r w:rsidR="00255847" w:rsidRPr="00C1063D">
        <w:rPr>
          <w:rFonts w:ascii="Courier" w:hAnsi="Courier"/>
          <w:b/>
          <w:bCs/>
          <w:sz w:val="22"/>
          <w:szCs w:val="22"/>
        </w:rPr>
        <w:t>(2014)</w:t>
      </w:r>
      <w:r w:rsidR="00255847" w:rsidRPr="00C1063D">
        <w:rPr>
          <w:rFonts w:ascii="Courier" w:hAnsi="Courier"/>
          <w:sz w:val="22"/>
          <w:szCs w:val="22"/>
        </w:rPr>
        <w:t xml:space="preserve">, 'Re‐Estimated Effects of Deep Episodic Slip on the Occurrence and Probability of Great Earthquakes in Cascadia',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(1), p. 128-144 doi: 10.1785/0120120022</w:t>
      </w:r>
    </w:p>
    <w:p w14:paraId="209B4F09" w14:textId="7CD1369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Beer, M., I.A. Kougioumtzoglou, E. Patelli, I. S.-K. Au, G. Ekström, and M. Nettles </w:t>
      </w:r>
      <w:r w:rsidRPr="00C1063D">
        <w:rPr>
          <w:rFonts w:ascii="Courier" w:hAnsi="Courier"/>
          <w:b/>
          <w:sz w:val="22"/>
          <w:szCs w:val="22"/>
        </w:rPr>
        <w:t xml:space="preserve">(2014), </w:t>
      </w:r>
      <w:r w:rsidRPr="00C1063D">
        <w:rPr>
          <w:rFonts w:ascii="Courier" w:hAnsi="Courier"/>
          <w:sz w:val="22"/>
          <w:szCs w:val="22"/>
        </w:rPr>
        <w:t xml:space="preserve">Long-Period Moment-Tensor Inversion: The Global CMT Project, in </w:t>
      </w:r>
      <w:r w:rsidRPr="00C1063D">
        <w:rPr>
          <w:rFonts w:ascii="Courier" w:hAnsi="Courier"/>
          <w:i/>
          <w:iCs/>
          <w:spacing w:val="-18"/>
          <w:sz w:val="22"/>
          <w:szCs w:val="22"/>
        </w:rPr>
        <w:t>Encyclopedia of Earthquake Engineering</w:t>
      </w:r>
      <w:r w:rsidRPr="00C1063D">
        <w:rPr>
          <w:rFonts w:ascii="Courier" w:hAnsi="Courier"/>
          <w:spacing w:val="-18"/>
          <w:sz w:val="22"/>
          <w:szCs w:val="22"/>
        </w:rPr>
        <w:t>, edited, pp. 1-13, Springer Berlin</w:t>
      </w:r>
      <w:r w:rsidR="007C2E43" w:rsidRPr="00C1063D">
        <w:rPr>
          <w:rFonts w:ascii="Courier" w:hAnsi="Courier"/>
          <w:sz w:val="22"/>
          <w:szCs w:val="22"/>
        </w:rPr>
        <w:t xml:space="preserve"> Heidelberg</w:t>
      </w:r>
    </w:p>
    <w:p w14:paraId="0133C67E" w14:textId="2A5DABBC" w:rsidR="00255847" w:rsidRPr="00C1063D" w:rsidRDefault="007C2E43" w:rsidP="00255847">
      <w:pPr>
        <w:spacing w:before="100" w:beforeAutospacing="1" w:after="100" w:afterAutospacing="1"/>
        <w:jc w:val="both"/>
        <w:rPr>
          <w:rFonts w:ascii="Courier" w:hAnsi="Courier"/>
          <w:sz w:val="22"/>
          <w:szCs w:val="22"/>
        </w:rPr>
      </w:pPr>
      <w:r w:rsidRPr="00C1063D">
        <w:rPr>
          <w:rFonts w:ascii="Courier" w:hAnsi="Courier"/>
          <w:sz w:val="22"/>
          <w:szCs w:val="22"/>
        </w:rPr>
        <w:t>Beer, M., I.</w:t>
      </w:r>
      <w:r w:rsidR="00255847" w:rsidRPr="00C1063D">
        <w:rPr>
          <w:rFonts w:ascii="Courier" w:hAnsi="Courier"/>
          <w:sz w:val="22"/>
          <w:szCs w:val="22"/>
        </w:rPr>
        <w:t>A. Kougioumtzogl</w:t>
      </w:r>
      <w:r w:rsidRPr="00C1063D">
        <w:rPr>
          <w:rFonts w:ascii="Courier" w:hAnsi="Courier"/>
          <w:sz w:val="22"/>
          <w:szCs w:val="22"/>
        </w:rPr>
        <w:t>ou, E. Patelli, I. S.-K. Au, P.</w:t>
      </w:r>
      <w:r w:rsidR="00255847" w:rsidRPr="00C1063D">
        <w:rPr>
          <w:rFonts w:ascii="Courier" w:hAnsi="Courier"/>
          <w:sz w:val="22"/>
          <w:szCs w:val="22"/>
        </w:rPr>
        <w:t xml:space="preserve">H. Voss, and L. Ottemöller </w:t>
      </w:r>
      <w:r w:rsidR="00255847" w:rsidRPr="00C1063D">
        <w:rPr>
          <w:rFonts w:ascii="Courier" w:hAnsi="Courier"/>
          <w:b/>
          <w:sz w:val="22"/>
          <w:szCs w:val="22"/>
        </w:rPr>
        <w:t>(2014),</w:t>
      </w:r>
      <w:r w:rsidR="00255847" w:rsidRPr="00C1063D">
        <w:rPr>
          <w:rFonts w:ascii="Courier" w:hAnsi="Courier"/>
          <w:sz w:val="22"/>
          <w:szCs w:val="22"/>
        </w:rPr>
        <w:t xml:space="preserve"> Seismic Network and Data Quality, in </w:t>
      </w:r>
      <w:r w:rsidR="00255847" w:rsidRPr="00C1063D">
        <w:rPr>
          <w:rFonts w:ascii="Courier" w:hAnsi="Courier"/>
          <w:i/>
          <w:iCs/>
          <w:sz w:val="22"/>
          <w:szCs w:val="22"/>
        </w:rPr>
        <w:t>Encyclopedia of Earthquake Engineering</w:t>
      </w:r>
      <w:r w:rsidR="00255847" w:rsidRPr="00C1063D">
        <w:rPr>
          <w:rFonts w:ascii="Courier" w:hAnsi="Courier"/>
          <w:sz w:val="22"/>
          <w:szCs w:val="22"/>
        </w:rPr>
        <w:t>, edited, pp. 1</w:t>
      </w:r>
      <w:r w:rsidRPr="00C1063D">
        <w:rPr>
          <w:rFonts w:ascii="Courier" w:hAnsi="Courier"/>
          <w:sz w:val="22"/>
          <w:szCs w:val="22"/>
        </w:rPr>
        <w:t>-13, Springer Berlin Heidelberg</w:t>
      </w:r>
    </w:p>
    <w:p w14:paraId="3A52886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Beghein, C., M. Fouch, A. Snoke, and L. Warren </w:t>
      </w:r>
      <w:r w:rsidRPr="00C1063D">
        <w:rPr>
          <w:rFonts w:ascii="Courier" w:hAnsi="Courier"/>
          <w:b/>
          <w:bCs/>
          <w:sz w:val="22"/>
          <w:szCs w:val="22"/>
        </w:rPr>
        <w:t>(2006)</w:t>
      </w:r>
      <w:r w:rsidRPr="00C1063D">
        <w:rPr>
          <w:rFonts w:ascii="Courier" w:hAnsi="Courier"/>
          <w:sz w:val="22"/>
          <w:szCs w:val="22"/>
        </w:rPr>
        <w:t xml:space="preserve">, 'Improved constraints and resolution assessment of upper mantle seismic velocity structure in the Western United States', </w:t>
      </w:r>
      <w:r w:rsidRPr="00C1063D">
        <w:rPr>
          <w:rFonts w:ascii="Courier" w:hAnsi="Courier"/>
          <w:i/>
          <w:iCs/>
          <w:sz w:val="22"/>
          <w:szCs w:val="22"/>
        </w:rPr>
        <w:t>AGU Fall Meeting Abstracts</w:t>
      </w:r>
      <w:r w:rsidRPr="00C1063D">
        <w:rPr>
          <w:rFonts w:ascii="Courier" w:hAnsi="Courier"/>
          <w:sz w:val="22"/>
          <w:szCs w:val="22"/>
        </w:rPr>
        <w:t xml:space="preserve">, 51, p. 02 </w:t>
      </w:r>
    </w:p>
    <w:p w14:paraId="0B485701" w14:textId="301A6C12" w:rsidR="00255847" w:rsidRPr="00C1063D" w:rsidRDefault="007C2E43" w:rsidP="00255847">
      <w:pPr>
        <w:spacing w:before="100" w:beforeAutospacing="1" w:after="100" w:afterAutospacing="1"/>
        <w:jc w:val="both"/>
        <w:rPr>
          <w:rFonts w:ascii="Courier" w:hAnsi="Courier"/>
          <w:sz w:val="22"/>
          <w:szCs w:val="22"/>
        </w:rPr>
      </w:pPr>
      <w:r w:rsidRPr="00C1063D">
        <w:rPr>
          <w:rFonts w:ascii="Courier" w:hAnsi="Courier"/>
          <w:sz w:val="22"/>
          <w:szCs w:val="22"/>
        </w:rPr>
        <w:t>Beghein, C., J.A. Snoke, and M.</w:t>
      </w:r>
      <w:r w:rsidR="00255847" w:rsidRPr="00C1063D">
        <w:rPr>
          <w:rFonts w:ascii="Courier" w:hAnsi="Courier"/>
          <w:sz w:val="22"/>
          <w:szCs w:val="22"/>
        </w:rPr>
        <w:t xml:space="preserve">J. Fouch </w:t>
      </w:r>
      <w:r w:rsidR="00255847" w:rsidRPr="00C1063D">
        <w:rPr>
          <w:rFonts w:ascii="Courier" w:hAnsi="Courier"/>
          <w:b/>
          <w:bCs/>
          <w:sz w:val="22"/>
          <w:szCs w:val="22"/>
        </w:rPr>
        <w:t>(2007)</w:t>
      </w:r>
      <w:r w:rsidR="00255847" w:rsidRPr="00C1063D">
        <w:rPr>
          <w:rFonts w:ascii="Courier" w:hAnsi="Courier"/>
          <w:sz w:val="22"/>
          <w:szCs w:val="22"/>
        </w:rPr>
        <w:t xml:space="preserve">, 'Inferences on Upper Mantle Seismic Velocity and Anisotropy in Western North America From Surface Wave Analyses',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05 </w:t>
      </w:r>
    </w:p>
    <w:p w14:paraId="713E700A" w14:textId="4785043D" w:rsidR="00255847" w:rsidRPr="00C1063D" w:rsidRDefault="007C2E43" w:rsidP="00255847">
      <w:pPr>
        <w:spacing w:before="100" w:beforeAutospacing="1" w:after="100" w:afterAutospacing="1"/>
        <w:jc w:val="both"/>
        <w:rPr>
          <w:rFonts w:ascii="Courier" w:hAnsi="Courier"/>
          <w:sz w:val="22"/>
          <w:szCs w:val="22"/>
        </w:rPr>
      </w:pPr>
      <w:r w:rsidRPr="00C1063D">
        <w:rPr>
          <w:rFonts w:ascii="Courier" w:hAnsi="Courier"/>
          <w:sz w:val="22"/>
          <w:szCs w:val="22"/>
        </w:rPr>
        <w:t>Beghein, C., J.A. Snoke, and M.</w:t>
      </w:r>
      <w:r w:rsidR="00255847" w:rsidRPr="00C1063D">
        <w:rPr>
          <w:rFonts w:ascii="Courier" w:hAnsi="Courier"/>
          <w:sz w:val="22"/>
          <w:szCs w:val="22"/>
        </w:rPr>
        <w:t xml:space="preserve">J. Fouch </w:t>
      </w:r>
      <w:r w:rsidR="00255847" w:rsidRPr="00C1063D">
        <w:rPr>
          <w:rFonts w:ascii="Courier" w:hAnsi="Courier"/>
          <w:b/>
          <w:bCs/>
          <w:sz w:val="22"/>
          <w:szCs w:val="22"/>
        </w:rPr>
        <w:t>(2009)</w:t>
      </w:r>
      <w:r w:rsidR="00255847" w:rsidRPr="00C1063D">
        <w:rPr>
          <w:rFonts w:ascii="Courier" w:hAnsi="Courier"/>
          <w:sz w:val="22"/>
          <w:szCs w:val="22"/>
        </w:rPr>
        <w:t xml:space="preserve">, 'Azimuthal Anisotropy Signature in the Great Basin Lithosphere from Rayleigh Wave Phase Velocity Maps',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1621 </w:t>
      </w:r>
    </w:p>
    <w:p w14:paraId="035D360F" w14:textId="57F92D8B" w:rsidR="00255847" w:rsidRPr="00C1063D" w:rsidRDefault="007C2E43" w:rsidP="00255847">
      <w:pPr>
        <w:spacing w:before="100" w:beforeAutospacing="1" w:after="100" w:afterAutospacing="1"/>
        <w:jc w:val="both"/>
        <w:rPr>
          <w:rFonts w:ascii="Courier" w:hAnsi="Courier"/>
          <w:sz w:val="22"/>
          <w:szCs w:val="22"/>
        </w:rPr>
      </w:pPr>
      <w:r w:rsidRPr="00C1063D">
        <w:rPr>
          <w:rFonts w:ascii="Courier" w:hAnsi="Courier"/>
          <w:sz w:val="22"/>
          <w:szCs w:val="22"/>
        </w:rPr>
        <w:t>Beghein, C., J.A. Snoke, and M.</w:t>
      </w:r>
      <w:r w:rsidR="00255847" w:rsidRPr="00C1063D">
        <w:rPr>
          <w:rFonts w:ascii="Courier" w:hAnsi="Courier"/>
          <w:sz w:val="22"/>
          <w:szCs w:val="22"/>
        </w:rPr>
        <w:t xml:space="preserve">J. Fouch </w:t>
      </w:r>
      <w:r w:rsidR="00255847" w:rsidRPr="00C1063D">
        <w:rPr>
          <w:rFonts w:ascii="Courier" w:hAnsi="Courier"/>
          <w:b/>
          <w:bCs/>
          <w:sz w:val="22"/>
          <w:szCs w:val="22"/>
        </w:rPr>
        <w:t>(2010)</w:t>
      </w:r>
      <w:r w:rsidR="00255847" w:rsidRPr="00C1063D">
        <w:rPr>
          <w:rFonts w:ascii="Courier" w:hAnsi="Courier"/>
          <w:sz w:val="22"/>
          <w:szCs w:val="22"/>
        </w:rPr>
        <w:t xml:space="preserve">, 'Depth constraints on azimuthal anisotropy in the Great Basin from Rayleigh-wave phase velocity maps',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289</w:t>
      </w:r>
      <w:r w:rsidR="00255847" w:rsidRPr="00C1063D">
        <w:rPr>
          <w:rFonts w:ascii="Courier" w:hAnsi="Courier"/>
          <w:sz w:val="22"/>
          <w:szCs w:val="22"/>
        </w:rPr>
        <w:t>(3-4), p. 467 doi: 10.1016/j.epsl.2009.11.036</w:t>
      </w:r>
    </w:p>
    <w:p w14:paraId="29EF8B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Beghein, C., K. Yuan, N. Schmerr, and Z. Xing </w:t>
      </w:r>
      <w:r w:rsidRPr="00C1063D">
        <w:rPr>
          <w:rFonts w:ascii="Courier" w:hAnsi="Courier"/>
          <w:b/>
          <w:bCs/>
          <w:sz w:val="22"/>
          <w:szCs w:val="22"/>
        </w:rPr>
        <w:t>(2014)</w:t>
      </w:r>
      <w:r w:rsidRPr="00C1063D">
        <w:rPr>
          <w:rFonts w:ascii="Courier" w:hAnsi="Courier"/>
          <w:sz w:val="22"/>
          <w:szCs w:val="22"/>
        </w:rPr>
        <w:t xml:space="preserve">, 'Changes in seismic anisotropy shed light on the nature of the Gutenberg discontinuity', </w:t>
      </w:r>
      <w:r w:rsidRPr="00C1063D">
        <w:rPr>
          <w:rFonts w:ascii="Courier" w:hAnsi="Courier"/>
          <w:i/>
          <w:iCs/>
          <w:sz w:val="22"/>
          <w:szCs w:val="22"/>
        </w:rPr>
        <w:t>Science (New York, N.Y.)</w:t>
      </w:r>
      <w:r w:rsidRPr="00C1063D">
        <w:rPr>
          <w:rFonts w:ascii="Courier" w:hAnsi="Courier"/>
          <w:sz w:val="22"/>
          <w:szCs w:val="22"/>
        </w:rPr>
        <w:t xml:space="preserve">, </w:t>
      </w:r>
      <w:r w:rsidRPr="00C1063D">
        <w:rPr>
          <w:rFonts w:ascii="Courier" w:hAnsi="Courier"/>
          <w:i/>
          <w:iCs/>
          <w:sz w:val="22"/>
          <w:szCs w:val="22"/>
        </w:rPr>
        <w:t>343</w:t>
      </w:r>
      <w:r w:rsidRPr="00C1063D">
        <w:rPr>
          <w:rFonts w:ascii="Courier" w:hAnsi="Courier"/>
          <w:sz w:val="22"/>
          <w:szCs w:val="22"/>
        </w:rPr>
        <w:t xml:space="preserve">(6176), p. 1237-1240 doi: 10.1126/science.1246724 </w:t>
      </w:r>
    </w:p>
    <w:p w14:paraId="180B2F65" w14:textId="467608A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Beghoul, N., and M. Barazangi </w:t>
      </w:r>
      <w:r w:rsidRPr="00C1063D">
        <w:rPr>
          <w:rFonts w:ascii="Courier" w:hAnsi="Courier"/>
          <w:b/>
          <w:bCs/>
          <w:sz w:val="22"/>
          <w:szCs w:val="22"/>
        </w:rPr>
        <w:t>(1990)</w:t>
      </w:r>
      <w:r w:rsidRPr="00C1063D">
        <w:rPr>
          <w:rFonts w:ascii="Courier" w:hAnsi="Courier"/>
          <w:sz w:val="22"/>
          <w:szCs w:val="22"/>
        </w:rPr>
        <w:t>, 'Azimuthal anisotropy of velocity in the mantle lid benea</w:t>
      </w:r>
      <w:r w:rsidR="007C2E43" w:rsidRPr="00C1063D">
        <w:rPr>
          <w:rFonts w:ascii="Courier" w:hAnsi="Courier"/>
          <w:sz w:val="22"/>
          <w:szCs w:val="22"/>
        </w:rPr>
        <w:t>th the Basin and Range province</w:t>
      </w:r>
      <w:r w:rsidRPr="00C1063D">
        <w:rPr>
          <w:rFonts w:ascii="Courier" w:hAnsi="Courier"/>
          <w:sz w:val="22"/>
          <w:szCs w:val="22"/>
        </w:rPr>
        <w:t xml:space="preserve">', </w:t>
      </w:r>
      <w:r w:rsidRPr="00C1063D">
        <w:rPr>
          <w:rFonts w:ascii="Courier" w:hAnsi="Courier"/>
          <w:b/>
          <w:bCs/>
          <w:i/>
          <w:iCs/>
          <w:sz w:val="22"/>
          <w:szCs w:val="22"/>
        </w:rPr>
        <w:t>Nature</w:t>
      </w:r>
      <w:r w:rsidRPr="00C1063D">
        <w:rPr>
          <w:rFonts w:ascii="Courier" w:hAnsi="Courier"/>
          <w:sz w:val="22"/>
          <w:szCs w:val="22"/>
        </w:rPr>
        <w:t xml:space="preserve">, </w:t>
      </w:r>
      <w:r w:rsidRPr="00C1063D">
        <w:rPr>
          <w:rFonts w:ascii="Courier" w:hAnsi="Courier"/>
          <w:i/>
          <w:iCs/>
          <w:sz w:val="22"/>
          <w:szCs w:val="22"/>
        </w:rPr>
        <w:t>348</w:t>
      </w:r>
      <w:r w:rsidRPr="00C1063D">
        <w:rPr>
          <w:rFonts w:ascii="Courier" w:hAnsi="Courier"/>
          <w:sz w:val="22"/>
          <w:szCs w:val="22"/>
        </w:rPr>
        <w:t xml:space="preserve">, p. 536-538 </w:t>
      </w:r>
    </w:p>
    <w:p w14:paraId="0025EA72" w14:textId="6F38506B" w:rsidR="00255847" w:rsidRPr="00C1063D" w:rsidRDefault="007C2E43" w:rsidP="00255847">
      <w:pPr>
        <w:spacing w:before="100" w:beforeAutospacing="1" w:after="100" w:afterAutospacing="1"/>
        <w:jc w:val="both"/>
        <w:rPr>
          <w:rFonts w:ascii="Courier" w:hAnsi="Courier"/>
          <w:sz w:val="22"/>
          <w:szCs w:val="22"/>
        </w:rPr>
      </w:pPr>
      <w:r w:rsidRPr="00C1063D">
        <w:rPr>
          <w:rFonts w:ascii="Courier" w:hAnsi="Courier"/>
          <w:sz w:val="22"/>
          <w:szCs w:val="22"/>
        </w:rPr>
        <w:t>Begnaud, M.L., K.C. McNally, D.S. Stakes, and V.</w:t>
      </w:r>
      <w:r w:rsidR="00255847" w:rsidRPr="00C1063D">
        <w:rPr>
          <w:rFonts w:ascii="Courier" w:hAnsi="Courier"/>
          <w:sz w:val="22"/>
          <w:szCs w:val="22"/>
        </w:rPr>
        <w:t xml:space="preserve">A. Gallardo </w:t>
      </w:r>
      <w:r w:rsidR="00255847" w:rsidRPr="00C1063D">
        <w:rPr>
          <w:rFonts w:ascii="Courier" w:hAnsi="Courier"/>
          <w:b/>
          <w:bCs/>
          <w:sz w:val="22"/>
          <w:szCs w:val="22"/>
        </w:rPr>
        <w:t>(2000)</w:t>
      </w:r>
      <w:r w:rsidR="00255847" w:rsidRPr="00C1063D">
        <w:rPr>
          <w:rFonts w:ascii="Courier" w:hAnsi="Courier"/>
          <w:sz w:val="22"/>
          <w:szCs w:val="22"/>
        </w:rPr>
        <w:t xml:space="preserve">, 'A crustal velocity model for locating earthquakes in Monterrey Bay,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90</w:t>
      </w:r>
      <w:r w:rsidR="00255847" w:rsidRPr="00C1063D">
        <w:rPr>
          <w:rFonts w:ascii="Courier" w:hAnsi="Courier"/>
          <w:sz w:val="22"/>
          <w:szCs w:val="22"/>
        </w:rPr>
        <w:t xml:space="preserve">, p. 1391-1408 </w:t>
      </w:r>
    </w:p>
    <w:p w14:paraId="499FC6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Behm, M., and R. Snieder </w:t>
      </w:r>
      <w:r w:rsidRPr="00C1063D">
        <w:rPr>
          <w:rFonts w:ascii="Courier" w:hAnsi="Courier"/>
          <w:b/>
          <w:bCs/>
          <w:sz w:val="22"/>
          <w:szCs w:val="22"/>
        </w:rPr>
        <w:t>(2013)</w:t>
      </w:r>
      <w:r w:rsidRPr="00C1063D">
        <w:rPr>
          <w:rFonts w:ascii="Courier" w:hAnsi="Courier"/>
          <w:sz w:val="22"/>
          <w:szCs w:val="22"/>
        </w:rPr>
        <w:t xml:space="preserve">, 'Love waves from local traffic noise interferometry',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(6), p. 628-632 doi: 10.1190/tle32060628.1</w:t>
      </w:r>
    </w:p>
    <w:p w14:paraId="117F66C8" w14:textId="532D73D1" w:rsidR="00255847" w:rsidRPr="00C1063D" w:rsidRDefault="00A84DAC" w:rsidP="00255847">
      <w:pPr>
        <w:spacing w:before="100" w:beforeAutospacing="1" w:after="100" w:afterAutospacing="1"/>
        <w:jc w:val="both"/>
        <w:rPr>
          <w:rFonts w:ascii="Courier" w:hAnsi="Courier"/>
          <w:sz w:val="22"/>
          <w:szCs w:val="22"/>
        </w:rPr>
      </w:pPr>
      <w:r w:rsidRPr="00C1063D">
        <w:rPr>
          <w:rFonts w:ascii="Courier" w:hAnsi="Courier"/>
          <w:sz w:val="22"/>
          <w:szCs w:val="22"/>
        </w:rPr>
        <w:t>Behn, M.D., C.P. Conrad, and P.</w:t>
      </w:r>
      <w:r w:rsidR="00255847" w:rsidRPr="00C1063D">
        <w:rPr>
          <w:rFonts w:ascii="Courier" w:hAnsi="Courier"/>
          <w:sz w:val="22"/>
          <w:szCs w:val="22"/>
        </w:rPr>
        <w:t xml:space="preserve">G. Silver </w:t>
      </w:r>
      <w:r w:rsidR="00255847" w:rsidRPr="00C1063D">
        <w:rPr>
          <w:rFonts w:ascii="Courier" w:hAnsi="Courier"/>
          <w:b/>
          <w:bCs/>
          <w:sz w:val="22"/>
          <w:szCs w:val="22"/>
        </w:rPr>
        <w:t>(2004)</w:t>
      </w:r>
      <w:r w:rsidR="00255847" w:rsidRPr="00C1063D">
        <w:rPr>
          <w:rFonts w:ascii="Courier" w:hAnsi="Courier"/>
          <w:sz w:val="22"/>
          <w:szCs w:val="22"/>
        </w:rPr>
        <w:t xml:space="preserve">, 'Detection of upper mantle flow associated with the African Superplume',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224</w:t>
      </w:r>
      <w:r w:rsidR="00255847" w:rsidRPr="00C1063D">
        <w:rPr>
          <w:rFonts w:ascii="Courier" w:hAnsi="Courier"/>
          <w:sz w:val="22"/>
          <w:szCs w:val="22"/>
        </w:rPr>
        <w:t xml:space="preserve">(3-4), p. 259-274 </w:t>
      </w:r>
    </w:p>
    <w:p w14:paraId="5F96C346" w14:textId="35BA720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Behr, Y., J</w:t>
      </w:r>
      <w:r w:rsidR="00A84DAC" w:rsidRPr="00C1063D">
        <w:rPr>
          <w:rFonts w:ascii="Courier" w:hAnsi="Courier"/>
          <w:sz w:val="22"/>
          <w:szCs w:val="22"/>
        </w:rPr>
        <w:t>. Townend, S. Bannister, and M.</w:t>
      </w:r>
      <w:r w:rsidRPr="00C1063D">
        <w:rPr>
          <w:rFonts w:ascii="Courier" w:hAnsi="Courier"/>
          <w:sz w:val="22"/>
          <w:szCs w:val="22"/>
        </w:rPr>
        <w:t xml:space="preserve">K. Savage </w:t>
      </w:r>
      <w:r w:rsidRPr="00C1063D">
        <w:rPr>
          <w:rFonts w:ascii="Courier" w:hAnsi="Courier"/>
          <w:b/>
          <w:bCs/>
          <w:sz w:val="22"/>
          <w:szCs w:val="22"/>
        </w:rPr>
        <w:t>(2010)</w:t>
      </w:r>
      <w:r w:rsidRPr="00C1063D">
        <w:rPr>
          <w:rFonts w:ascii="Courier" w:hAnsi="Courier"/>
          <w:sz w:val="22"/>
          <w:szCs w:val="22"/>
        </w:rPr>
        <w:t xml:space="preserve">, 'Shear velocity structure of the Northland Peninsula, New Zealand, inferred from ambient noise correlations',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(B05309), p. 9-1 - 9-12 doi: 10.1029/2009JB006737</w:t>
      </w:r>
    </w:p>
    <w:p w14:paraId="35CE2C3F" w14:textId="24D92A7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w:t>
      </w:r>
      <w:r w:rsidR="005A4707" w:rsidRPr="00C1063D">
        <w:rPr>
          <w:rFonts w:ascii="Courier" w:hAnsi="Courier"/>
          <w:sz w:val="22"/>
          <w:szCs w:val="22"/>
        </w:rPr>
        <w:t>hroozmand, A., E. Auken, and A.</w:t>
      </w:r>
      <w:r w:rsidRPr="00C1063D">
        <w:rPr>
          <w:rFonts w:ascii="Courier" w:hAnsi="Courier"/>
          <w:sz w:val="22"/>
          <w:szCs w:val="22"/>
        </w:rPr>
        <w:t xml:space="preserve">V. Christiansen </w:t>
      </w:r>
      <w:r w:rsidRPr="00C1063D">
        <w:rPr>
          <w:rFonts w:ascii="Courier" w:hAnsi="Courier"/>
          <w:b/>
          <w:bCs/>
          <w:sz w:val="22"/>
          <w:szCs w:val="22"/>
        </w:rPr>
        <w:t>(2012)</w:t>
      </w:r>
      <w:r w:rsidRPr="00C1063D">
        <w:rPr>
          <w:rFonts w:ascii="Courier" w:hAnsi="Courier"/>
          <w:sz w:val="22"/>
          <w:szCs w:val="22"/>
        </w:rPr>
        <w:t xml:space="preserve">, 'A comprehensive study of the parameter determination and depth of investigation for MRS models', </w:t>
      </w:r>
      <w:r w:rsidRPr="00C1063D">
        <w:rPr>
          <w:rFonts w:ascii="Courier" w:hAnsi="Courier"/>
          <w:i/>
          <w:iCs/>
          <w:sz w:val="22"/>
          <w:szCs w:val="22"/>
        </w:rPr>
        <w:t>AG</w:t>
      </w:r>
      <w:r w:rsidR="005A4707" w:rsidRPr="00C1063D">
        <w:rPr>
          <w:rFonts w:ascii="Courier" w:hAnsi="Courier"/>
          <w:i/>
          <w:iCs/>
          <w:sz w:val="22"/>
          <w:szCs w:val="22"/>
        </w:rPr>
        <w:t>U 2012 Fall Meeting, abstract #</w:t>
      </w:r>
      <w:r w:rsidRPr="00C1063D">
        <w:rPr>
          <w:rFonts w:ascii="Courier" w:hAnsi="Courier"/>
          <w:i/>
          <w:iCs/>
          <w:sz w:val="22"/>
          <w:szCs w:val="22"/>
        </w:rPr>
        <w:t>NS13B-1607 Poster [WITHDRAWN]</w:t>
      </w:r>
      <w:r w:rsidR="005A4707" w:rsidRPr="00C1063D">
        <w:rPr>
          <w:rFonts w:ascii="Courier" w:hAnsi="Courier"/>
          <w:sz w:val="22"/>
          <w:szCs w:val="22"/>
        </w:rPr>
        <w:t>, p</w:t>
      </w:r>
      <w:r w:rsidRPr="00C1063D">
        <w:rPr>
          <w:rFonts w:ascii="Courier" w:hAnsi="Courier"/>
          <w:sz w:val="22"/>
          <w:szCs w:val="22"/>
        </w:rPr>
        <w:t xml:space="preserve"> </w:t>
      </w:r>
    </w:p>
    <w:p w14:paraId="4184423B" w14:textId="163C87F3" w:rsidR="00255847" w:rsidRPr="00C1063D" w:rsidRDefault="005A4707" w:rsidP="00255847">
      <w:pPr>
        <w:spacing w:before="100" w:beforeAutospacing="1" w:after="100" w:afterAutospacing="1"/>
        <w:jc w:val="both"/>
        <w:rPr>
          <w:rFonts w:ascii="Courier" w:hAnsi="Courier"/>
          <w:sz w:val="22"/>
          <w:szCs w:val="22"/>
        </w:rPr>
      </w:pPr>
      <w:r w:rsidRPr="00C1063D">
        <w:rPr>
          <w:rFonts w:ascii="Courier" w:hAnsi="Courier"/>
          <w:sz w:val="22"/>
          <w:szCs w:val="22"/>
        </w:rPr>
        <w:t>Behroozmand, A.A., E. Auken, G. Fiandaca, A.V. Christiansen, and N.</w:t>
      </w:r>
      <w:r w:rsidR="00255847" w:rsidRPr="00C1063D">
        <w:rPr>
          <w:rFonts w:ascii="Courier" w:hAnsi="Courier"/>
          <w:sz w:val="22"/>
          <w:szCs w:val="22"/>
        </w:rPr>
        <w:t xml:space="preserve">B. Christensen </w:t>
      </w:r>
      <w:r w:rsidR="00255847" w:rsidRPr="00C1063D">
        <w:rPr>
          <w:rFonts w:ascii="Courier" w:hAnsi="Courier"/>
          <w:b/>
          <w:bCs/>
          <w:sz w:val="22"/>
          <w:szCs w:val="22"/>
        </w:rPr>
        <w:t>(2012)</w:t>
      </w:r>
      <w:r w:rsidR="00255847" w:rsidRPr="00C1063D">
        <w:rPr>
          <w:rFonts w:ascii="Courier" w:hAnsi="Courier"/>
          <w:sz w:val="22"/>
          <w:szCs w:val="22"/>
        </w:rPr>
        <w:t xml:space="preserve">, 'Efficient full decay inversion of MRS data with a stretched-exponential approximation of the distribution',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(2), p. 900-912 doi: 10.1111/j.1365-246X.2012.05558.x</w:t>
      </w:r>
    </w:p>
    <w:p w14:paraId="09EDA70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Belachew, M., C. Ebinger, and D. Coté </w:t>
      </w:r>
      <w:r w:rsidRPr="00C1063D">
        <w:rPr>
          <w:rFonts w:ascii="Courier" w:hAnsi="Courier"/>
          <w:b/>
          <w:bCs/>
          <w:sz w:val="22"/>
          <w:szCs w:val="22"/>
        </w:rPr>
        <w:t>(2013)</w:t>
      </w:r>
      <w:r w:rsidRPr="00C1063D">
        <w:rPr>
          <w:rFonts w:ascii="Courier" w:hAnsi="Courier"/>
          <w:sz w:val="22"/>
          <w:szCs w:val="22"/>
        </w:rPr>
        <w:t xml:space="preserve">, 'Source mechanisms of dike-induced earthquakes in the Dabbahu-Manda Hararo rift segment in Afar, Ethiopia: implications for faulting above dikes',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(3), p. 907-917 doi: 10.1093/gji/ggs076</w:t>
      </w:r>
    </w:p>
    <w:p w14:paraId="7D2C9578" w14:textId="1793685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Belachew, M., C</w:t>
      </w:r>
      <w:r w:rsidR="005A4707" w:rsidRPr="00C1063D">
        <w:rPr>
          <w:rFonts w:ascii="Courier" w:hAnsi="Courier"/>
          <w:sz w:val="22"/>
          <w:szCs w:val="22"/>
        </w:rPr>
        <w:t>. Ebinger, D. Coté, D. Keir, J.V. Rowland, J.O.</w:t>
      </w:r>
      <w:r w:rsidRPr="00C1063D">
        <w:rPr>
          <w:rFonts w:ascii="Courier" w:hAnsi="Courier"/>
          <w:sz w:val="22"/>
          <w:szCs w:val="22"/>
        </w:rPr>
        <w:t xml:space="preserve">S. Hammond, and A. Ayele </w:t>
      </w:r>
      <w:r w:rsidRPr="00C1063D">
        <w:rPr>
          <w:rFonts w:ascii="Courier" w:hAnsi="Courier"/>
          <w:b/>
          <w:bCs/>
          <w:sz w:val="22"/>
          <w:szCs w:val="22"/>
        </w:rPr>
        <w:t>(2011)</w:t>
      </w:r>
      <w:r w:rsidRPr="00C1063D">
        <w:rPr>
          <w:rFonts w:ascii="Courier" w:hAnsi="Courier"/>
          <w:sz w:val="22"/>
          <w:szCs w:val="22"/>
        </w:rPr>
        <w:t xml:space="preserve">, 'Comparison of dike intrusions in an incipient seafloor-spreading segment in Afar, Ethiopia: Seismicity perspectives',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 xml:space="preserve">(B06405), p. 23 pp doi: 10.1029/2010JB007908 </w:t>
      </w:r>
    </w:p>
    <w:p w14:paraId="52DD9087" w14:textId="77777777" w:rsidR="00E03890" w:rsidRPr="00C1063D" w:rsidRDefault="005A4707" w:rsidP="00255847">
      <w:pPr>
        <w:spacing w:before="100" w:beforeAutospacing="1" w:after="100" w:afterAutospacing="1"/>
        <w:jc w:val="both"/>
        <w:rPr>
          <w:rFonts w:ascii="Courier" w:hAnsi="Courier"/>
          <w:sz w:val="22"/>
          <w:szCs w:val="22"/>
        </w:rPr>
      </w:pPr>
      <w:r w:rsidRPr="00C1063D">
        <w:rPr>
          <w:rFonts w:ascii="Courier" w:hAnsi="Courier"/>
          <w:sz w:val="22"/>
          <w:szCs w:val="22"/>
        </w:rPr>
        <w:t>Belair, G.M., C.W. Ulberg, and K.</w:t>
      </w:r>
      <w:r w:rsidR="00255847" w:rsidRPr="00C1063D">
        <w:rPr>
          <w:rFonts w:ascii="Courier" w:hAnsi="Courier"/>
          <w:sz w:val="22"/>
          <w:szCs w:val="22"/>
        </w:rPr>
        <w:t xml:space="preserve">C. Creager </w:t>
      </w:r>
      <w:r w:rsidR="00255847" w:rsidRPr="00C1063D">
        <w:rPr>
          <w:rFonts w:ascii="Courier" w:hAnsi="Courier"/>
          <w:b/>
          <w:bCs/>
          <w:sz w:val="22"/>
          <w:szCs w:val="22"/>
        </w:rPr>
        <w:t>(2014)</w:t>
      </w:r>
      <w:r w:rsidR="00255847" w:rsidRPr="00C1063D">
        <w:rPr>
          <w:rFonts w:ascii="Courier" w:hAnsi="Courier"/>
          <w:sz w:val="22"/>
          <w:szCs w:val="22"/>
        </w:rPr>
        <w:t xml:space="preserve">, 'Seismometer Orientation of iMUSH Array Using Rayleigh Wave Polarization', </w:t>
      </w:r>
      <w:r w:rsidR="00255847" w:rsidRPr="00C1063D">
        <w:rPr>
          <w:rFonts w:ascii="Courier" w:hAnsi="Courier"/>
          <w:i/>
          <w:iCs/>
          <w:sz w:val="22"/>
          <w:szCs w:val="22"/>
        </w:rPr>
        <w:t>AGU Fall Meeting 2014, abstract #S11E-4388</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p. 4388</w:t>
      </w:r>
    </w:p>
    <w:p w14:paraId="743FCEF3" w14:textId="77777777" w:rsidR="00E03890" w:rsidRPr="00C1063D" w:rsidRDefault="00E03890" w:rsidP="00E03890">
      <w:pPr>
        <w:spacing w:before="100" w:beforeAutospacing="1" w:after="100" w:afterAutospacing="1"/>
        <w:jc w:val="both"/>
        <w:rPr>
          <w:rFonts w:ascii="Courier" w:hAnsi="Courier"/>
          <w:sz w:val="22"/>
          <w:szCs w:val="22"/>
        </w:rPr>
      </w:pPr>
      <w:r w:rsidRPr="00C1063D">
        <w:rPr>
          <w:rFonts w:ascii="Courier" w:hAnsi="Courier"/>
          <w:sz w:val="22"/>
          <w:szCs w:val="22"/>
        </w:rPr>
        <w:t xml:space="preserve">Bell, S.W., D.W. Forsyth, and Y. Ruan </w:t>
      </w:r>
      <w:r w:rsidRPr="00C1063D">
        <w:rPr>
          <w:rFonts w:ascii="Courier" w:hAnsi="Courier"/>
          <w:b/>
          <w:bCs/>
          <w:sz w:val="22"/>
          <w:szCs w:val="22"/>
        </w:rPr>
        <w:t>(2015)</w:t>
      </w:r>
      <w:r w:rsidRPr="00C1063D">
        <w:rPr>
          <w:rFonts w:ascii="Courier" w:hAnsi="Courier"/>
          <w:sz w:val="22"/>
          <w:szCs w:val="22"/>
        </w:rPr>
        <w:t>, 'Removing Noise from the Vertical Component Records of Ocean</w:t>
      </w:r>
      <w:r w:rsidRPr="00C1063D">
        <w:rPr>
          <w:rFonts w:ascii="Courier" w:eastAsia="PMingLiU-ExtB" w:hAnsi="Courier" w:cs="PMingLiU-ExtB"/>
          <w:sz w:val="22"/>
          <w:szCs w:val="22"/>
        </w:rPr>
        <w:t>‐</w:t>
      </w:r>
      <w:r w:rsidRPr="00C1063D">
        <w:rPr>
          <w:rFonts w:ascii="Courier" w:hAnsi="Courier"/>
          <w:sz w:val="22"/>
          <w:szCs w:val="22"/>
        </w:rPr>
        <w:t xml:space="preserve">Bottom Seismometers: Results from Year One of the Cascadia Initiative',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300-313 doi: 10.1785/0120140054</w:t>
      </w:r>
    </w:p>
    <w:p w14:paraId="4EF334B7" w14:textId="77777777" w:rsidR="00E03890" w:rsidRPr="00C1063D" w:rsidRDefault="00E03890" w:rsidP="00E03890">
      <w:pPr>
        <w:spacing w:before="100" w:beforeAutospacing="1" w:after="100" w:afterAutospacing="1"/>
        <w:jc w:val="both"/>
        <w:rPr>
          <w:rFonts w:ascii="Courier" w:hAnsi="Courier"/>
          <w:sz w:val="22"/>
          <w:szCs w:val="22"/>
        </w:rPr>
      </w:pPr>
      <w:r w:rsidRPr="00C1063D">
        <w:rPr>
          <w:rFonts w:ascii="Courier" w:hAnsi="Courier"/>
          <w:sz w:val="22"/>
          <w:szCs w:val="22"/>
        </w:rPr>
        <w:t xml:space="preserve">Bell, S.W., Y. Ruan, and D.W. Forsyth </w:t>
      </w:r>
      <w:r w:rsidRPr="00C1063D">
        <w:rPr>
          <w:rFonts w:ascii="Courier" w:hAnsi="Courier"/>
          <w:b/>
          <w:bCs/>
          <w:sz w:val="22"/>
          <w:szCs w:val="22"/>
        </w:rPr>
        <w:t>(2015)</w:t>
      </w:r>
      <w:r w:rsidRPr="00C1063D">
        <w:rPr>
          <w:rFonts w:ascii="Courier" w:hAnsi="Courier"/>
          <w:sz w:val="22"/>
          <w:szCs w:val="22"/>
        </w:rPr>
        <w:t xml:space="preserve">, 'Shear Velocity Structure of Abyssal Plain Sediments in Cascadia',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(5), p. 1247-1252 doi: 10.1785/0220150101</w:t>
      </w:r>
    </w:p>
    <w:p w14:paraId="6C546868" w14:textId="7A2F2BAA" w:rsidR="00255847" w:rsidRPr="00C1063D" w:rsidRDefault="005A4707" w:rsidP="00255847">
      <w:pPr>
        <w:spacing w:before="100" w:beforeAutospacing="1" w:after="100" w:afterAutospacing="1"/>
        <w:jc w:val="both"/>
        <w:rPr>
          <w:rFonts w:ascii="Courier" w:hAnsi="Courier"/>
          <w:sz w:val="22"/>
          <w:szCs w:val="22"/>
        </w:rPr>
      </w:pPr>
      <w:r w:rsidRPr="00C1063D">
        <w:rPr>
          <w:rFonts w:ascii="Courier" w:hAnsi="Courier"/>
          <w:sz w:val="22"/>
          <w:szCs w:val="22"/>
        </w:rPr>
        <w:t>Bellesiles, A.K., D.</w:t>
      </w:r>
      <w:r w:rsidR="00255847" w:rsidRPr="00C1063D">
        <w:rPr>
          <w:rFonts w:ascii="Courier" w:hAnsi="Courier"/>
          <w:sz w:val="22"/>
          <w:szCs w:val="22"/>
        </w:rPr>
        <w:t xml:space="preserve">H. Christensen, </w:t>
      </w:r>
      <w:r w:rsidRPr="00C1063D">
        <w:rPr>
          <w:rFonts w:ascii="Courier" w:hAnsi="Courier"/>
          <w:sz w:val="22"/>
          <w:szCs w:val="22"/>
        </w:rPr>
        <w:t>E. Entwistle, M. Litherland, G.</w:t>
      </w:r>
      <w:r w:rsidR="00255847" w:rsidRPr="00C1063D">
        <w:rPr>
          <w:rFonts w:ascii="Courier" w:hAnsi="Courier"/>
          <w:sz w:val="22"/>
          <w:szCs w:val="22"/>
        </w:rPr>
        <w:t xml:space="preserve">A. Abers, and X. Song </w:t>
      </w:r>
      <w:r w:rsidR="00255847" w:rsidRPr="00C1063D">
        <w:rPr>
          <w:rFonts w:ascii="Courier" w:hAnsi="Courier"/>
          <w:b/>
          <w:bCs/>
          <w:sz w:val="22"/>
          <w:szCs w:val="22"/>
        </w:rPr>
        <w:t>(2009)</w:t>
      </w:r>
      <w:r w:rsidR="00255847" w:rsidRPr="00C1063D">
        <w:rPr>
          <w:rFonts w:ascii="Courier" w:hAnsi="Courier"/>
          <w:sz w:val="22"/>
          <w:szCs w:val="22"/>
        </w:rPr>
        <w:t xml:space="preserve">, 'Shear-wave splitting observations of mantle anisotropy beneath Alaska',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1812 </w:t>
      </w:r>
    </w:p>
    <w:p w14:paraId="7D3658C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Bellis, C., and B. Holtzman </w:t>
      </w:r>
      <w:r w:rsidRPr="00C1063D">
        <w:rPr>
          <w:rFonts w:ascii="Courier" w:hAnsi="Courier"/>
          <w:b/>
          <w:bCs/>
          <w:sz w:val="22"/>
          <w:szCs w:val="22"/>
        </w:rPr>
        <w:t>(2014)</w:t>
      </w:r>
      <w:r w:rsidRPr="00C1063D">
        <w:rPr>
          <w:rFonts w:ascii="Courier" w:hAnsi="Courier"/>
          <w:sz w:val="22"/>
          <w:szCs w:val="22"/>
        </w:rPr>
        <w:t xml:space="preserve">, 'Sensitivity of seismic measurements to frequency-dependent attenuation and upper mantle structure: an initial approach',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(7), p. 5497-5517 doi: 10.1002/2013JB010831</w:t>
      </w:r>
    </w:p>
    <w:p w14:paraId="28FA074B" w14:textId="68AC757C" w:rsidR="00255847" w:rsidRPr="00C1063D" w:rsidRDefault="005A4707" w:rsidP="00255847">
      <w:pPr>
        <w:spacing w:before="100" w:beforeAutospacing="1" w:after="100" w:afterAutospacing="1"/>
        <w:jc w:val="both"/>
        <w:rPr>
          <w:rFonts w:ascii="Courier" w:hAnsi="Courier"/>
          <w:sz w:val="22"/>
          <w:szCs w:val="22"/>
        </w:rPr>
      </w:pPr>
      <w:r w:rsidRPr="00C1063D">
        <w:rPr>
          <w:rFonts w:ascii="Courier" w:hAnsi="Courier"/>
          <w:sz w:val="22"/>
          <w:szCs w:val="22"/>
        </w:rPr>
        <w:t>Bellis, C., P. Lin, B.K. Holtzman, J.</w:t>
      </w:r>
      <w:r w:rsidR="00255847" w:rsidRPr="00C1063D">
        <w:rPr>
          <w:rFonts w:ascii="Courier" w:hAnsi="Courier"/>
          <w:sz w:val="22"/>
          <w:szCs w:val="22"/>
        </w:rPr>
        <w:t xml:space="preserve">B. Gaherty, and M. Roy </w:t>
      </w:r>
      <w:r w:rsidR="00255847" w:rsidRPr="00C1063D">
        <w:rPr>
          <w:rFonts w:ascii="Courier" w:hAnsi="Courier"/>
          <w:b/>
          <w:bCs/>
          <w:sz w:val="22"/>
          <w:szCs w:val="22"/>
        </w:rPr>
        <w:t>(2013)</w:t>
      </w:r>
      <w:r w:rsidR="00255847" w:rsidRPr="00C1063D">
        <w:rPr>
          <w:rFonts w:ascii="Courier" w:hAnsi="Courier"/>
          <w:sz w:val="22"/>
          <w:szCs w:val="22"/>
        </w:rPr>
        <w:t xml:space="preserve">, 'Imaging the attenuation structure beneath the northwestern margin of Colorado Plateau: Integrating seismic body-wave observations and forward modeling', </w:t>
      </w:r>
      <w:r w:rsidR="00255847" w:rsidRPr="00C1063D">
        <w:rPr>
          <w:rFonts w:ascii="Courier" w:hAnsi="Courier"/>
          <w:i/>
          <w:iCs/>
          <w:sz w:val="22"/>
          <w:szCs w:val="22"/>
        </w:rPr>
        <w:t>AGU Fall Meeting 2013, abstract #MR43A-2375</w:t>
      </w:r>
      <w:r w:rsidR="00255847" w:rsidRPr="00C1063D">
        <w:rPr>
          <w:rFonts w:ascii="Courier" w:hAnsi="Courier"/>
          <w:sz w:val="22"/>
          <w:szCs w:val="22"/>
        </w:rPr>
        <w:t xml:space="preserve">, 43, p. 2375 </w:t>
      </w:r>
    </w:p>
    <w:p w14:paraId="1AF69919" w14:textId="1F7C2E0F" w:rsidR="00255847" w:rsidRPr="00C1063D" w:rsidRDefault="005A4707" w:rsidP="00255847">
      <w:pPr>
        <w:spacing w:before="100" w:beforeAutospacing="1" w:after="100" w:afterAutospacing="1"/>
        <w:jc w:val="both"/>
        <w:rPr>
          <w:rFonts w:ascii="Courier" w:hAnsi="Courier"/>
          <w:sz w:val="22"/>
          <w:szCs w:val="22"/>
        </w:rPr>
      </w:pPr>
      <w:r w:rsidRPr="00C1063D">
        <w:rPr>
          <w:rFonts w:ascii="Courier" w:hAnsi="Courier"/>
          <w:sz w:val="22"/>
          <w:szCs w:val="22"/>
        </w:rPr>
        <w:t>Belzer, W.L., K.</w:t>
      </w:r>
      <w:r w:rsidR="00255847" w:rsidRPr="00C1063D">
        <w:rPr>
          <w:rFonts w:ascii="Courier" w:hAnsi="Courier"/>
          <w:sz w:val="22"/>
          <w:szCs w:val="22"/>
        </w:rPr>
        <w:t xml:space="preserve">C. Miller, and S. Herder </w:t>
      </w:r>
      <w:r w:rsidR="00255847" w:rsidRPr="00C1063D">
        <w:rPr>
          <w:rFonts w:ascii="Courier" w:hAnsi="Courier"/>
          <w:b/>
          <w:bCs/>
          <w:sz w:val="22"/>
          <w:szCs w:val="22"/>
        </w:rPr>
        <w:t>(2002)</w:t>
      </w:r>
      <w:r w:rsidR="00255847" w:rsidRPr="00C1063D">
        <w:rPr>
          <w:rFonts w:ascii="Courier" w:hAnsi="Courier"/>
          <w:sz w:val="22"/>
          <w:szCs w:val="22"/>
        </w:rPr>
        <w:t xml:space="preserve">, 'Shallow geophysical study of the grapevine Canyon Area, Eastern Tularosa Basin: Implications for groundwater resources', </w:t>
      </w:r>
      <w:r w:rsidR="00255847" w:rsidRPr="00C1063D">
        <w:rPr>
          <w:rFonts w:ascii="Courier" w:hAnsi="Courier"/>
          <w:i/>
          <w:iCs/>
          <w:sz w:val="22"/>
          <w:szCs w:val="22"/>
        </w:rPr>
        <w:t>New Mexico Geological Society Guidebook</w:t>
      </w:r>
      <w:r w:rsidR="00255847" w:rsidRPr="00C1063D">
        <w:rPr>
          <w:rFonts w:ascii="Courier" w:hAnsi="Courier"/>
          <w:sz w:val="22"/>
          <w:szCs w:val="22"/>
        </w:rPr>
        <w:t xml:space="preserve">, </w:t>
      </w:r>
      <w:r w:rsidR="00255847" w:rsidRPr="00C1063D">
        <w:rPr>
          <w:rFonts w:ascii="Courier" w:hAnsi="Courier"/>
          <w:i/>
          <w:iCs/>
          <w:sz w:val="22"/>
          <w:szCs w:val="22"/>
        </w:rPr>
        <w:t>52</w:t>
      </w:r>
      <w:r w:rsidR="00255847" w:rsidRPr="00C1063D">
        <w:rPr>
          <w:rFonts w:ascii="Courier" w:hAnsi="Courier"/>
          <w:sz w:val="22"/>
          <w:szCs w:val="22"/>
        </w:rPr>
        <w:t xml:space="preserve">, p. 79-84 </w:t>
      </w:r>
    </w:p>
    <w:p w14:paraId="015C073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Ben-Zion, Y. </w:t>
      </w:r>
      <w:r w:rsidRPr="00C1063D">
        <w:rPr>
          <w:rFonts w:ascii="Courier" w:hAnsi="Courier"/>
          <w:b/>
          <w:bCs/>
          <w:sz w:val="22"/>
          <w:szCs w:val="22"/>
        </w:rPr>
        <w:t>(2003)</w:t>
      </w:r>
      <w:r w:rsidRPr="00C1063D">
        <w:rPr>
          <w:rFonts w:ascii="Courier" w:hAnsi="Courier"/>
          <w:sz w:val="22"/>
          <w:szCs w:val="22"/>
        </w:rPr>
        <w:t xml:space="preserve">, 'Seismic motion, lithospheric structures, earthquake and </w:t>
      </w:r>
      <w:r w:rsidRPr="00C1063D">
        <w:rPr>
          <w:rFonts w:ascii="Courier" w:hAnsi="Courier"/>
          <w:spacing w:val="-18"/>
          <w:sz w:val="22"/>
          <w:szCs w:val="22"/>
        </w:rPr>
        <w:t xml:space="preserve">volcanic sources: The Keiti Aki volume', </w:t>
      </w:r>
      <w:r w:rsidRPr="00C1063D">
        <w:rPr>
          <w:rFonts w:ascii="Courier" w:hAnsi="Courier"/>
          <w:i/>
          <w:iCs/>
          <w:spacing w:val="-18"/>
          <w:sz w:val="22"/>
          <w:szCs w:val="22"/>
        </w:rPr>
        <w:t>Pure and Applied Geophysics</w:t>
      </w:r>
      <w:r w:rsidRPr="00C1063D">
        <w:rPr>
          <w:rFonts w:ascii="Courier" w:hAnsi="Courier"/>
          <w:spacing w:val="-18"/>
          <w:sz w:val="22"/>
          <w:szCs w:val="22"/>
        </w:rPr>
        <w:t xml:space="preserve">, </w:t>
      </w:r>
      <w:r w:rsidRPr="00C1063D">
        <w:rPr>
          <w:rFonts w:ascii="Courier" w:hAnsi="Courier"/>
          <w:i/>
          <w:iCs/>
          <w:spacing w:val="-18"/>
          <w:sz w:val="22"/>
          <w:szCs w:val="22"/>
        </w:rPr>
        <w:t>160</w:t>
      </w:r>
      <w:r w:rsidRPr="00C1063D">
        <w:rPr>
          <w:rFonts w:ascii="Courier" w:hAnsi="Courier"/>
          <w:spacing w:val="-18"/>
          <w:sz w:val="22"/>
          <w:szCs w:val="22"/>
        </w:rPr>
        <w:t>, p.</w:t>
      </w:r>
      <w:r w:rsidRPr="00C1063D">
        <w:rPr>
          <w:rFonts w:ascii="Courier" w:hAnsi="Courier"/>
          <w:sz w:val="22"/>
          <w:szCs w:val="22"/>
        </w:rPr>
        <w:t xml:space="preserve"> 439-444 </w:t>
      </w:r>
    </w:p>
    <w:p w14:paraId="428C6B45" w14:textId="76AB492F" w:rsidR="00255847" w:rsidRPr="00C1063D" w:rsidRDefault="005A4707" w:rsidP="00255847">
      <w:pPr>
        <w:spacing w:before="100" w:beforeAutospacing="1" w:after="100" w:afterAutospacing="1"/>
        <w:jc w:val="both"/>
        <w:rPr>
          <w:rFonts w:ascii="Courier" w:hAnsi="Courier"/>
          <w:sz w:val="22"/>
          <w:szCs w:val="22"/>
        </w:rPr>
      </w:pPr>
      <w:r w:rsidRPr="00C1063D">
        <w:rPr>
          <w:rFonts w:ascii="Courier" w:hAnsi="Courier"/>
          <w:sz w:val="22"/>
          <w:szCs w:val="22"/>
        </w:rPr>
        <w:t>Ben-Zion, Y., D.</w:t>
      </w:r>
      <w:r w:rsidR="00255847" w:rsidRPr="00C1063D">
        <w:rPr>
          <w:rFonts w:ascii="Courier" w:hAnsi="Courier"/>
          <w:sz w:val="22"/>
          <w:szCs w:val="22"/>
        </w:rPr>
        <w:t xml:space="preserve">A. Okaya, Z. </w:t>
      </w:r>
      <w:r w:rsidRPr="00C1063D">
        <w:rPr>
          <w:rFonts w:ascii="Courier" w:hAnsi="Courier"/>
          <w:sz w:val="22"/>
          <w:szCs w:val="22"/>
        </w:rPr>
        <w:t>Peng, A. Michael, L. Seeber, J.</w:t>
      </w:r>
      <w:r w:rsidR="00255847" w:rsidRPr="00C1063D">
        <w:rPr>
          <w:rFonts w:ascii="Courier" w:hAnsi="Courier"/>
          <w:sz w:val="22"/>
          <w:szCs w:val="22"/>
        </w:rPr>
        <w:t xml:space="preserve">C. Armbruster, N. Ozer, S. Baris, and M. Aktar </w:t>
      </w:r>
      <w:r w:rsidR="00255847" w:rsidRPr="00C1063D">
        <w:rPr>
          <w:rFonts w:ascii="Courier" w:hAnsi="Courier"/>
          <w:b/>
          <w:bCs/>
          <w:sz w:val="22"/>
          <w:szCs w:val="22"/>
        </w:rPr>
        <w:t>(2000)</w:t>
      </w:r>
      <w:r w:rsidR="00255847" w:rsidRPr="00C1063D">
        <w:rPr>
          <w:rFonts w:ascii="Courier" w:hAnsi="Courier"/>
          <w:sz w:val="22"/>
          <w:szCs w:val="22"/>
        </w:rPr>
        <w:t xml:space="preserve">, 'High resolution imaging of the geometry and seismic properties of the Karadere-Duzce branch of the North Anatolian Fault at depth ', </w:t>
      </w:r>
      <w:r w:rsidR="00255847" w:rsidRPr="00C1063D">
        <w:rPr>
          <w:rFonts w:ascii="Courier" w:hAnsi="Courier"/>
          <w:i/>
          <w:iCs/>
          <w:sz w:val="22"/>
          <w:szCs w:val="22"/>
        </w:rPr>
        <w:t>AGU Fall Meeting Abstract</w:t>
      </w:r>
      <w:r w:rsidR="00255847" w:rsidRPr="00C1063D">
        <w:rPr>
          <w:rFonts w:ascii="Courier" w:hAnsi="Courier"/>
          <w:sz w:val="22"/>
          <w:szCs w:val="22"/>
        </w:rPr>
        <w:t xml:space="preserve">, 81(48), p. 1172-1173 </w:t>
      </w:r>
    </w:p>
    <w:p w14:paraId="35578B48" w14:textId="4F0E2403" w:rsidR="002E3B9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Ben-Zion, Y., and Z. Peng </w:t>
      </w:r>
      <w:r w:rsidRPr="00C1063D">
        <w:rPr>
          <w:rFonts w:ascii="Courier" w:hAnsi="Courier"/>
          <w:b/>
          <w:bCs/>
          <w:sz w:val="22"/>
          <w:szCs w:val="22"/>
        </w:rPr>
        <w:t>(2006)</w:t>
      </w:r>
      <w:r w:rsidRPr="00C1063D">
        <w:rPr>
          <w:rFonts w:ascii="Courier" w:hAnsi="Courier"/>
          <w:sz w:val="22"/>
          <w:szCs w:val="22"/>
        </w:rPr>
        <w:t xml:space="preserve">, 'Source properties of repeating small earthquakes in the aftershock zones of the 1999 Izmit and Duzce Earthquakes', </w:t>
      </w:r>
      <w:r w:rsidRPr="00C1063D">
        <w:rPr>
          <w:rFonts w:ascii="Courier" w:hAnsi="Courier"/>
          <w:i/>
          <w:iCs/>
          <w:sz w:val="22"/>
          <w:szCs w:val="22"/>
        </w:rPr>
        <w:t>AGU Fall Meeting Abstracts</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 xml:space="preserve">, p. 06 </w:t>
      </w:r>
    </w:p>
    <w:p w14:paraId="214093D8" w14:textId="2C1A308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Ben-Zion, Y., Z. Pen</w:t>
      </w:r>
      <w:r w:rsidR="005A4707" w:rsidRPr="00C1063D">
        <w:rPr>
          <w:rFonts w:ascii="Courier" w:hAnsi="Courier"/>
          <w:sz w:val="22"/>
          <w:szCs w:val="22"/>
        </w:rPr>
        <w:t>g, D. Okaya, L. Seeber, J.G. Armbruster, N. Ozer, A.</w:t>
      </w:r>
      <w:r w:rsidRPr="00C1063D">
        <w:rPr>
          <w:rFonts w:ascii="Courier" w:hAnsi="Courier"/>
          <w:sz w:val="22"/>
          <w:szCs w:val="22"/>
        </w:rPr>
        <w:t xml:space="preserve">J. Michael, S. Baris, and M. Aktar </w:t>
      </w:r>
      <w:r w:rsidRPr="00C1063D">
        <w:rPr>
          <w:rFonts w:ascii="Courier" w:hAnsi="Courier"/>
          <w:b/>
          <w:bCs/>
          <w:sz w:val="22"/>
          <w:szCs w:val="22"/>
        </w:rPr>
        <w:t>(2003)</w:t>
      </w:r>
      <w:r w:rsidRPr="00C1063D">
        <w:rPr>
          <w:rFonts w:ascii="Courier" w:hAnsi="Courier"/>
          <w:sz w:val="22"/>
          <w:szCs w:val="22"/>
        </w:rPr>
        <w:t xml:space="preserve">, 'A shallow fault-zone structure illuminated by trapped waves in the Karadere-Duzce branch of the North Anatolian Fault, western Turkey',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152</w:t>
      </w:r>
      <w:r w:rsidR="002E3B9E" w:rsidRPr="00C1063D">
        <w:rPr>
          <w:rFonts w:ascii="Courier" w:hAnsi="Courier"/>
          <w:sz w:val="22"/>
          <w:szCs w:val="22"/>
        </w:rPr>
        <w:t>(3), p</w:t>
      </w:r>
      <w:r w:rsidRPr="00C1063D">
        <w:rPr>
          <w:rFonts w:ascii="Courier" w:hAnsi="Courier"/>
          <w:sz w:val="22"/>
          <w:szCs w:val="22"/>
        </w:rPr>
        <w:t xml:space="preserve"> </w:t>
      </w:r>
    </w:p>
    <w:p w14:paraId="45749AD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Ben-Zion, Y., Z. Peng, P. Zhao, Z. Shi, and M. Lewis </w:t>
      </w:r>
      <w:r w:rsidRPr="00C1063D">
        <w:rPr>
          <w:rFonts w:ascii="Courier" w:hAnsi="Courier"/>
          <w:b/>
          <w:bCs/>
          <w:sz w:val="22"/>
          <w:szCs w:val="22"/>
        </w:rPr>
        <w:t>(2007)</w:t>
      </w:r>
      <w:r w:rsidRPr="00C1063D">
        <w:rPr>
          <w:rFonts w:ascii="Courier" w:hAnsi="Courier"/>
          <w:sz w:val="22"/>
          <w:szCs w:val="22"/>
        </w:rPr>
        <w:t xml:space="preserve">, 'Variations of the Velocity Contrast and Rupture Properties of M6 Earthquakes Along the Parkfield Section of the San Andreas Fault', </w:t>
      </w:r>
      <w:r w:rsidRPr="00C1063D">
        <w:rPr>
          <w:rFonts w:ascii="Courier" w:hAnsi="Courier"/>
          <w:i/>
          <w:iCs/>
          <w:sz w:val="22"/>
          <w:szCs w:val="22"/>
        </w:rPr>
        <w:t>AGU Fall Meeting Abstracts</w:t>
      </w:r>
      <w:r w:rsidRPr="00C1063D">
        <w:rPr>
          <w:rFonts w:ascii="Courier" w:hAnsi="Courier"/>
          <w:sz w:val="22"/>
          <w:szCs w:val="22"/>
        </w:rPr>
        <w:t xml:space="preserve">, 53, p. 08 </w:t>
      </w:r>
    </w:p>
    <w:p w14:paraId="6C886B57" w14:textId="1445DC9F" w:rsidR="00F142D6" w:rsidRPr="00C1063D" w:rsidRDefault="00F142D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Ben-Zion, Y., F.L. Vernon, Y. Ozakin, D. Zigone, Z.E. Ross, H. Meng, M. White, J. C. Reyes, D. Hollis, and M. Barklage </w:t>
      </w:r>
      <w:r w:rsidRPr="00C1063D">
        <w:rPr>
          <w:rFonts w:ascii="Courier" w:hAnsi="Courier"/>
          <w:b/>
          <w:bCs/>
          <w:sz w:val="22"/>
          <w:szCs w:val="22"/>
        </w:rPr>
        <w:t>(2015)</w:t>
      </w:r>
      <w:r w:rsidRPr="00C1063D">
        <w:rPr>
          <w:rFonts w:ascii="Courier" w:hAnsi="Courier"/>
          <w:sz w:val="22"/>
          <w:szCs w:val="22"/>
        </w:rPr>
        <w:t xml:space="preserve">, 'Basic data features and results from a spatially dense seismic array on the San Jacinto fault zone',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(1), p. 370-380 doi: 10.1093/gji/ggv142</w:t>
      </w:r>
    </w:p>
    <w:p w14:paraId="2563F322" w14:textId="48F0BEDD" w:rsidR="00255847" w:rsidRPr="00C1063D" w:rsidRDefault="005A4707" w:rsidP="00255847">
      <w:pPr>
        <w:spacing w:before="100" w:beforeAutospacing="1" w:after="100" w:afterAutospacing="1"/>
        <w:jc w:val="both"/>
        <w:rPr>
          <w:rFonts w:ascii="Courier" w:hAnsi="Courier"/>
          <w:sz w:val="22"/>
          <w:szCs w:val="22"/>
        </w:rPr>
      </w:pPr>
      <w:r w:rsidRPr="00C1063D">
        <w:rPr>
          <w:rFonts w:ascii="Courier" w:hAnsi="Courier"/>
          <w:sz w:val="22"/>
          <w:szCs w:val="22"/>
        </w:rPr>
        <w:t>Bendersky, C., T. Plank, D.W. Forsyth, E.H. Hauri, C. Lee, and B.</w:t>
      </w:r>
      <w:r w:rsidR="00255847" w:rsidRPr="00C1063D">
        <w:rPr>
          <w:rFonts w:ascii="Courier" w:hAnsi="Courier"/>
          <w:sz w:val="22"/>
          <w:szCs w:val="22"/>
        </w:rPr>
        <w:t xml:space="preserve">K. Holtzman </w:t>
      </w:r>
      <w:r w:rsidR="00255847" w:rsidRPr="00C1063D">
        <w:rPr>
          <w:rFonts w:ascii="Courier" w:hAnsi="Courier"/>
          <w:b/>
          <w:bCs/>
          <w:sz w:val="22"/>
          <w:szCs w:val="22"/>
        </w:rPr>
        <w:t>(2012)</w:t>
      </w:r>
      <w:r w:rsidR="00255847" w:rsidRPr="00C1063D">
        <w:rPr>
          <w:rFonts w:ascii="Courier" w:hAnsi="Courier"/>
          <w:sz w:val="22"/>
          <w:szCs w:val="22"/>
        </w:rPr>
        <w:t xml:space="preserve">, 'Magmatism &amp; lithospheric destruction along the Colorado Plateau margin',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T43C-2688 Poster</w:t>
      </w:r>
      <w:r w:rsidRPr="00C1063D">
        <w:rPr>
          <w:rFonts w:ascii="Courier" w:hAnsi="Courier"/>
          <w:sz w:val="22"/>
          <w:szCs w:val="22"/>
        </w:rPr>
        <w:t>, p</w:t>
      </w:r>
      <w:r w:rsidR="00255847" w:rsidRPr="00C1063D">
        <w:rPr>
          <w:rFonts w:ascii="Courier" w:hAnsi="Courier"/>
          <w:sz w:val="22"/>
          <w:szCs w:val="22"/>
        </w:rPr>
        <w:t xml:space="preserve"> </w:t>
      </w:r>
    </w:p>
    <w:p w14:paraId="0673237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Bendick, R., and L. Flesch </w:t>
      </w:r>
      <w:r w:rsidRPr="00C1063D">
        <w:rPr>
          <w:rFonts w:ascii="Courier" w:hAnsi="Courier"/>
          <w:b/>
          <w:bCs/>
          <w:sz w:val="22"/>
          <w:szCs w:val="22"/>
        </w:rPr>
        <w:t>(2013)</w:t>
      </w:r>
      <w:r w:rsidRPr="00C1063D">
        <w:rPr>
          <w:rFonts w:ascii="Courier" w:hAnsi="Courier"/>
          <w:sz w:val="22"/>
          <w:szCs w:val="22"/>
        </w:rPr>
        <w:t xml:space="preserve">, 'A review of heterogeneous materials and their implications for relationships between kinematics and dynamics in continents',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(4), p. 980-992 doi: 10.1002/tect.20058</w:t>
      </w:r>
    </w:p>
    <w:p w14:paraId="0A2443F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Benedetti, E., M. Branzanti, L. Biagi, G. Colosimo, A. Mazzoni, and M. Crespi </w:t>
      </w:r>
      <w:r w:rsidRPr="00C1063D">
        <w:rPr>
          <w:rFonts w:ascii="Courier" w:hAnsi="Courier"/>
          <w:b/>
          <w:bCs/>
          <w:sz w:val="22"/>
          <w:szCs w:val="22"/>
        </w:rPr>
        <w:t>(2014)</w:t>
      </w:r>
      <w:r w:rsidRPr="00C1063D">
        <w:rPr>
          <w:rFonts w:ascii="Courier" w:hAnsi="Courier"/>
          <w:sz w:val="22"/>
          <w:szCs w:val="22"/>
        </w:rPr>
        <w:t xml:space="preserve">, 'Global Navigation Satellite Systems Seismology for the 2012 Mw 6.1 Emilia Earthquake: Exploiting the VADASE Algorithm',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(3), p. 649-656 doi: 10.1785/0220130094</w:t>
      </w:r>
    </w:p>
    <w:p w14:paraId="2C50AD0E" w14:textId="67DBC6A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Benetatos, C., D. Dreger, and A. Kiratzi </w:t>
      </w:r>
      <w:r w:rsidRPr="00C1063D">
        <w:rPr>
          <w:rFonts w:ascii="Courier" w:hAnsi="Courier"/>
          <w:b/>
          <w:bCs/>
          <w:sz w:val="22"/>
          <w:szCs w:val="22"/>
        </w:rPr>
        <w:t>(2007)</w:t>
      </w:r>
      <w:r w:rsidRPr="00C1063D">
        <w:rPr>
          <w:rFonts w:ascii="Courier" w:hAnsi="Courier"/>
          <w:sz w:val="22"/>
          <w:szCs w:val="22"/>
        </w:rPr>
        <w:t>, 'Complex and Segmented Rupture Associated with the 14 August 2003 Mw 6.2 Lefka</w:t>
      </w:r>
      <w:r w:rsidR="00F410CC" w:rsidRPr="00C1063D">
        <w:rPr>
          <w:rFonts w:ascii="Courier" w:hAnsi="Courier"/>
          <w:sz w:val="22"/>
          <w:szCs w:val="22"/>
        </w:rPr>
        <w:t>da, Ionian Islands, Earthquake'</w:t>
      </w:r>
      <w:r w:rsidRPr="00C1063D">
        <w:rPr>
          <w:rFonts w:ascii="Courier" w:hAnsi="Courier"/>
          <w:sz w:val="22"/>
          <w:szCs w:val="22"/>
        </w:rPr>
        <w:t xml:space="preserv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(1B), p. 35-51 doi: 10.1785/0120060123</w:t>
      </w:r>
    </w:p>
    <w:p w14:paraId="2E0BC6C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Benetatos, C., and A. Kiratzi </w:t>
      </w:r>
      <w:r w:rsidRPr="00C1063D">
        <w:rPr>
          <w:rFonts w:ascii="Courier" w:hAnsi="Courier"/>
          <w:b/>
          <w:bCs/>
          <w:sz w:val="22"/>
          <w:szCs w:val="22"/>
        </w:rPr>
        <w:t>(2006)</w:t>
      </w:r>
      <w:r w:rsidRPr="00C1063D">
        <w:rPr>
          <w:rFonts w:ascii="Courier" w:hAnsi="Courier"/>
          <w:sz w:val="22"/>
          <w:szCs w:val="22"/>
        </w:rPr>
        <w:t xml:space="preserve">, 'Finite-fault slip models for the 15 April 1979 (M"w 7.1) Montenegro earthquake and its strongest aftershock of 24 May',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421</w:t>
      </w:r>
      <w:r w:rsidRPr="00C1063D">
        <w:rPr>
          <w:rFonts w:ascii="Courier" w:hAnsi="Courier"/>
          <w:sz w:val="22"/>
          <w:szCs w:val="22"/>
        </w:rPr>
        <w:t xml:space="preserve">(1), p. 129 </w:t>
      </w:r>
    </w:p>
    <w:p w14:paraId="1909A534" w14:textId="03C4CA1F" w:rsidR="00F63BC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Benford, B., B. Tikoff, and C. DeMets </w:t>
      </w:r>
      <w:r w:rsidRPr="00C1063D">
        <w:rPr>
          <w:rFonts w:ascii="Courier" w:hAnsi="Courier"/>
          <w:b/>
          <w:bCs/>
          <w:sz w:val="22"/>
          <w:szCs w:val="22"/>
        </w:rPr>
        <w:t>(2012)</w:t>
      </w:r>
      <w:r w:rsidRPr="00C1063D">
        <w:rPr>
          <w:rFonts w:ascii="Courier" w:hAnsi="Courier"/>
          <w:sz w:val="22"/>
          <w:szCs w:val="22"/>
        </w:rPr>
        <w:t xml:space="preserve">, 'Character of the Caribbean–Gônave–North America plate boundaries in the </w:t>
      </w:r>
      <w:r w:rsidRPr="00C1063D">
        <w:rPr>
          <w:rFonts w:ascii="Courier" w:hAnsi="Courier"/>
          <w:spacing w:val="-18"/>
          <w:sz w:val="22"/>
          <w:szCs w:val="22"/>
        </w:rPr>
        <w:t xml:space="preserve">upper mantle based on shear-wave splitting',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39</w:t>
      </w:r>
      <w:r w:rsidRPr="00C1063D">
        <w:rPr>
          <w:rFonts w:ascii="Courier" w:hAnsi="Courier"/>
          <w:spacing w:val="-18"/>
          <w:sz w:val="22"/>
          <w:szCs w:val="22"/>
        </w:rPr>
        <w:t>(24), p. n/a doi:</w:t>
      </w:r>
      <w:r w:rsidRPr="00C1063D">
        <w:rPr>
          <w:rFonts w:ascii="Courier" w:hAnsi="Courier"/>
          <w:sz w:val="22"/>
          <w:szCs w:val="22"/>
        </w:rPr>
        <w:t xml:space="preserve"> 10.1029/2012GL053766</w:t>
      </w:r>
    </w:p>
    <w:p w14:paraId="32F937FB" w14:textId="77777777" w:rsidR="009E3D8A" w:rsidRDefault="009E3D8A" w:rsidP="00255847">
      <w:pPr>
        <w:spacing w:before="100" w:beforeAutospacing="1" w:after="100" w:afterAutospacing="1"/>
        <w:jc w:val="both"/>
        <w:rPr>
          <w:rFonts w:ascii="Courier" w:hAnsi="Courier"/>
          <w:sz w:val="22"/>
          <w:szCs w:val="22"/>
        </w:rPr>
      </w:pPr>
    </w:p>
    <w:p w14:paraId="407E1880" w14:textId="5507E43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Benito, B., </w:t>
      </w:r>
      <w:r w:rsidR="006C7C74" w:rsidRPr="00C1063D">
        <w:rPr>
          <w:rFonts w:ascii="Courier" w:hAnsi="Courier"/>
          <w:sz w:val="22"/>
          <w:szCs w:val="22"/>
        </w:rPr>
        <w:t>R. Capote, P. Murphy, J.M. Gaspar-Escribano, J.J. Martinez-Diaz, M. Tsige, D. Stich, J. Garcia-Mayordomo, M. J. Garcia Rodriguez, M. E. Jimenez, J.M. Insua-Arevalo, J.A. Alvarez-Gomez, C. Canora</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'An Overview of the Damaging and Low Magnitude Mw 4.8 La Paca Earthquake on 29 January 2005: Context, Seismotectonics, and Seismic Risk Implications for Southeast Spain',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(3), p. 671-690 doi: 10.1785/0120050150</w:t>
      </w:r>
    </w:p>
    <w:p w14:paraId="407EC13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Benjamin, H., X. Yuan, M. Bianchi, F. Sodoudi, and R. Kind </w:t>
      </w:r>
      <w:r w:rsidRPr="00C1063D">
        <w:rPr>
          <w:rFonts w:ascii="Courier" w:hAnsi="Courier"/>
          <w:b/>
          <w:bCs/>
          <w:sz w:val="22"/>
          <w:szCs w:val="22"/>
        </w:rPr>
        <w:t>(2008)</w:t>
      </w:r>
      <w:r w:rsidRPr="00C1063D">
        <w:rPr>
          <w:rFonts w:ascii="Courier" w:hAnsi="Courier"/>
          <w:sz w:val="22"/>
          <w:szCs w:val="22"/>
        </w:rPr>
        <w:t>, 'Crustal thickness estimation beneath the southern central Andes at 30°S and 36°S from S-</w:t>
      </w:r>
      <w:r w:rsidRPr="00C1063D">
        <w:rPr>
          <w:rFonts w:ascii="Courier" w:hAnsi="Courier"/>
          <w:spacing w:val="-18"/>
          <w:sz w:val="22"/>
          <w:szCs w:val="22"/>
        </w:rPr>
        <w:t xml:space="preserve">wave receiver function analysis',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174</w:t>
      </w:r>
      <w:r w:rsidRPr="00C1063D">
        <w:rPr>
          <w:rFonts w:ascii="Courier" w:hAnsi="Courier"/>
          <w:spacing w:val="-18"/>
          <w:sz w:val="22"/>
          <w:szCs w:val="22"/>
        </w:rPr>
        <w:t>(1), p.</w:t>
      </w:r>
      <w:r w:rsidRPr="00C1063D">
        <w:rPr>
          <w:rFonts w:ascii="Courier" w:hAnsi="Courier"/>
          <w:sz w:val="22"/>
          <w:szCs w:val="22"/>
        </w:rPr>
        <w:t xml:space="preserve"> 249-254 </w:t>
      </w:r>
    </w:p>
    <w:p w14:paraId="59C819B9" w14:textId="77C00954" w:rsidR="00255847" w:rsidRPr="00C1063D" w:rsidRDefault="006C7C74" w:rsidP="00255847">
      <w:pPr>
        <w:spacing w:before="100" w:beforeAutospacing="1" w:after="100" w:afterAutospacing="1"/>
        <w:jc w:val="both"/>
        <w:rPr>
          <w:rFonts w:ascii="Courier" w:hAnsi="Courier"/>
          <w:sz w:val="22"/>
          <w:szCs w:val="22"/>
        </w:rPr>
      </w:pPr>
      <w:r w:rsidRPr="00C1063D">
        <w:rPr>
          <w:rFonts w:ascii="Courier" w:hAnsi="Courier"/>
          <w:sz w:val="22"/>
          <w:szCs w:val="22"/>
        </w:rPr>
        <w:t>Bennett, R.</w:t>
      </w:r>
      <w:r w:rsidR="00255847" w:rsidRPr="00C1063D">
        <w:rPr>
          <w:rFonts w:ascii="Courier" w:hAnsi="Courier"/>
          <w:sz w:val="22"/>
          <w:szCs w:val="22"/>
        </w:rPr>
        <w:t xml:space="preserve">A. </w:t>
      </w:r>
      <w:r w:rsidR="00255847" w:rsidRPr="00C1063D">
        <w:rPr>
          <w:rFonts w:ascii="Courier" w:hAnsi="Courier"/>
          <w:b/>
          <w:bCs/>
          <w:sz w:val="22"/>
          <w:szCs w:val="22"/>
        </w:rPr>
        <w:t>(2007)</w:t>
      </w:r>
      <w:r w:rsidR="00255847" w:rsidRPr="00C1063D">
        <w:rPr>
          <w:rFonts w:ascii="Courier" w:hAnsi="Courier"/>
          <w:sz w:val="22"/>
          <w:szCs w:val="22"/>
        </w:rPr>
        <w:t xml:space="preserve">, 'Instantaneous slip rates from geology and geodesy',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169</w:t>
      </w:r>
      <w:r w:rsidR="00255847" w:rsidRPr="00C1063D">
        <w:rPr>
          <w:rFonts w:ascii="Courier" w:hAnsi="Courier"/>
          <w:spacing w:val="-18"/>
          <w:sz w:val="22"/>
          <w:szCs w:val="22"/>
        </w:rPr>
        <w:t>(1), p. 19-28 doi: 10.1111/j.1365-</w:t>
      </w:r>
      <w:r w:rsidR="00255847" w:rsidRPr="00C1063D">
        <w:rPr>
          <w:rFonts w:ascii="Courier" w:hAnsi="Courier"/>
          <w:sz w:val="22"/>
          <w:szCs w:val="22"/>
        </w:rPr>
        <w:t>246X.2007.03331.x</w:t>
      </w:r>
    </w:p>
    <w:p w14:paraId="6C8FC2DE" w14:textId="651FC6FC" w:rsidR="00255847" w:rsidRPr="00C1063D" w:rsidRDefault="006C7C74" w:rsidP="00255847">
      <w:pPr>
        <w:spacing w:before="100" w:beforeAutospacing="1" w:after="100" w:afterAutospacing="1"/>
        <w:jc w:val="both"/>
        <w:rPr>
          <w:rFonts w:ascii="Courier" w:hAnsi="Courier"/>
          <w:sz w:val="22"/>
          <w:szCs w:val="22"/>
        </w:rPr>
      </w:pPr>
      <w:r w:rsidRPr="00C1063D">
        <w:rPr>
          <w:rFonts w:ascii="Courier" w:hAnsi="Courier"/>
          <w:sz w:val="22"/>
          <w:szCs w:val="22"/>
        </w:rPr>
        <w:t>Bennett, R.A., N.</w:t>
      </w:r>
      <w:r w:rsidR="00255847" w:rsidRPr="00C1063D">
        <w:rPr>
          <w:rFonts w:ascii="Courier" w:hAnsi="Courier"/>
          <w:sz w:val="22"/>
          <w:szCs w:val="22"/>
        </w:rPr>
        <w:t xml:space="preserve">P. Fay, S. Hreinsdóttir, C. Chase, and G. Zandt </w:t>
      </w:r>
      <w:r w:rsidR="00255847" w:rsidRPr="00C1063D">
        <w:rPr>
          <w:rFonts w:ascii="Courier" w:hAnsi="Courier"/>
          <w:b/>
          <w:bCs/>
          <w:sz w:val="22"/>
          <w:szCs w:val="22"/>
        </w:rPr>
        <w:t>(2009)</w:t>
      </w:r>
      <w:r w:rsidR="00255847" w:rsidRPr="00C1063D">
        <w:rPr>
          <w:rFonts w:ascii="Courier" w:hAnsi="Courier"/>
          <w:sz w:val="22"/>
          <w:szCs w:val="22"/>
        </w:rPr>
        <w:t xml:space="preserve">, 'Increasing long-wavelength relief across the southeastern flank of the Sierra Nevada, California',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287</w:t>
      </w:r>
      <w:r w:rsidR="00255847" w:rsidRPr="00C1063D">
        <w:rPr>
          <w:rFonts w:ascii="Courier" w:hAnsi="Courier"/>
          <w:sz w:val="22"/>
          <w:szCs w:val="22"/>
        </w:rPr>
        <w:t xml:space="preserve">(1-2), p. 255 </w:t>
      </w:r>
    </w:p>
    <w:p w14:paraId="6233B7BB" w14:textId="53EBF5D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Bennett, </w:t>
      </w:r>
      <w:r w:rsidR="006C7C74" w:rsidRPr="00C1063D">
        <w:rPr>
          <w:rFonts w:ascii="Courier" w:hAnsi="Courier"/>
          <w:sz w:val="22"/>
          <w:szCs w:val="22"/>
        </w:rPr>
        <w:t>R.A., S. Hreinsdóttir, M.S. Velasco, and N.</w:t>
      </w:r>
      <w:r w:rsidRPr="00C1063D">
        <w:rPr>
          <w:rFonts w:ascii="Courier" w:hAnsi="Courier"/>
          <w:sz w:val="22"/>
          <w:szCs w:val="22"/>
        </w:rPr>
        <w:t xml:space="preserve">P. Fay </w:t>
      </w:r>
      <w:r w:rsidRPr="00C1063D">
        <w:rPr>
          <w:rFonts w:ascii="Courier" w:hAnsi="Courier"/>
          <w:b/>
          <w:bCs/>
          <w:sz w:val="22"/>
          <w:szCs w:val="22"/>
        </w:rPr>
        <w:t>(2007)</w:t>
      </w:r>
      <w:r w:rsidRPr="00C1063D">
        <w:rPr>
          <w:rFonts w:ascii="Courier" w:hAnsi="Courier"/>
          <w:sz w:val="22"/>
          <w:szCs w:val="22"/>
        </w:rPr>
        <w:t xml:space="preserve">, 'GPS constraints on vertical crustal motion in the northern Basin and Range',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(22), p. 1-5 doi: 10.1029/2007GL031515</w:t>
      </w:r>
    </w:p>
    <w:p w14:paraId="5EE10C6C" w14:textId="3CA68017" w:rsidR="00255847" w:rsidRPr="00C1063D" w:rsidRDefault="006C7C74" w:rsidP="00255847">
      <w:pPr>
        <w:spacing w:before="100" w:beforeAutospacing="1" w:after="100" w:afterAutospacing="1"/>
        <w:jc w:val="both"/>
        <w:rPr>
          <w:rFonts w:ascii="Courier" w:hAnsi="Courier"/>
          <w:sz w:val="22"/>
          <w:szCs w:val="22"/>
        </w:rPr>
      </w:pPr>
      <w:r w:rsidRPr="00C1063D">
        <w:rPr>
          <w:rFonts w:ascii="Courier" w:hAnsi="Courier"/>
          <w:sz w:val="22"/>
          <w:szCs w:val="22"/>
        </w:rPr>
        <w:t>Bennett, T.J., A.K. Campanella, J.</w:t>
      </w:r>
      <w:r w:rsidR="00255847" w:rsidRPr="00C1063D">
        <w:rPr>
          <w:rFonts w:ascii="Courier" w:hAnsi="Courier"/>
          <w:sz w:val="22"/>
          <w:szCs w:val="22"/>
        </w:rPr>
        <w:t>F. Scheim</w:t>
      </w:r>
      <w:r w:rsidRPr="00C1063D">
        <w:rPr>
          <w:rFonts w:ascii="Courier" w:hAnsi="Courier"/>
          <w:sz w:val="22"/>
          <w:szCs w:val="22"/>
        </w:rPr>
        <w:t>er, and J.</w:t>
      </w:r>
      <w:r w:rsidR="00255847" w:rsidRPr="00C1063D">
        <w:rPr>
          <w:rFonts w:ascii="Courier" w:hAnsi="Courier"/>
          <w:sz w:val="22"/>
          <w:szCs w:val="22"/>
        </w:rPr>
        <w:t xml:space="preserve">R. Murphy </w:t>
      </w:r>
      <w:r w:rsidR="00255847" w:rsidRPr="00C1063D">
        <w:rPr>
          <w:rFonts w:ascii="Courier" w:hAnsi="Courier"/>
          <w:b/>
          <w:sz w:val="22"/>
          <w:szCs w:val="22"/>
        </w:rPr>
        <w:t>(1992),</w:t>
      </w:r>
      <w:r w:rsidR="00255847" w:rsidRPr="00C1063D">
        <w:rPr>
          <w:rFonts w:ascii="Courier" w:hAnsi="Courier"/>
          <w:sz w:val="22"/>
          <w:szCs w:val="22"/>
        </w:rPr>
        <w:t xml:space="preserve"> Demonstration of regional discrimination of Eurasian seismic events using observations at Soviet IRIS and CDSN stations, </w:t>
      </w:r>
      <w:r w:rsidR="00255847" w:rsidRPr="00C1063D">
        <w:rPr>
          <w:rFonts w:ascii="Courier" w:hAnsi="Courier"/>
          <w:i/>
          <w:iCs/>
          <w:sz w:val="22"/>
          <w:szCs w:val="22"/>
        </w:rPr>
        <w:t>Final Report Rep. PL-TR-92-2090 SSS-FR-92-13150</w:t>
      </w:r>
      <w:r w:rsidR="00255847" w:rsidRPr="00C1063D">
        <w:rPr>
          <w:rFonts w:ascii="Courier" w:hAnsi="Courier"/>
          <w:sz w:val="22"/>
          <w:szCs w:val="22"/>
        </w:rPr>
        <w:t xml:space="preserve">, Phillips Laboratory, Maxwell Laboratories, Inc. S-Cubed </w:t>
      </w:r>
      <w:r w:rsidRPr="00C1063D">
        <w:rPr>
          <w:rFonts w:ascii="Courier" w:hAnsi="Courier"/>
          <w:sz w:val="22"/>
          <w:szCs w:val="22"/>
        </w:rPr>
        <w:t>Division</w:t>
      </w:r>
    </w:p>
    <w:p w14:paraId="7AA682BE" w14:textId="0081ADF9" w:rsidR="00255847" w:rsidRPr="00C1063D" w:rsidRDefault="006C7C74" w:rsidP="00255847">
      <w:pPr>
        <w:spacing w:before="100" w:beforeAutospacing="1" w:after="100" w:afterAutospacing="1"/>
        <w:jc w:val="both"/>
        <w:rPr>
          <w:rFonts w:ascii="Courier" w:hAnsi="Courier"/>
          <w:sz w:val="22"/>
          <w:szCs w:val="22"/>
        </w:rPr>
      </w:pPr>
      <w:r w:rsidRPr="00C1063D">
        <w:rPr>
          <w:rFonts w:ascii="Courier" w:hAnsi="Courier"/>
          <w:sz w:val="22"/>
          <w:szCs w:val="22"/>
        </w:rPr>
        <w:t>Bennett, T.J., V. Oancea, B.W. Barker, Y.L. Kung, M. Bahavar, B.C. Kohl, J.</w:t>
      </w:r>
      <w:r w:rsidR="003F7C63" w:rsidRPr="00C1063D">
        <w:rPr>
          <w:rFonts w:ascii="Courier" w:hAnsi="Courier"/>
          <w:sz w:val="22"/>
          <w:szCs w:val="22"/>
        </w:rPr>
        <w:t>R. Murphy, and I.</w:t>
      </w:r>
      <w:r w:rsidR="00255847" w:rsidRPr="00C1063D">
        <w:rPr>
          <w:rFonts w:ascii="Courier" w:hAnsi="Courier"/>
          <w:sz w:val="22"/>
          <w:szCs w:val="22"/>
        </w:rPr>
        <w:t xml:space="preserve">K. Bondar </w:t>
      </w:r>
      <w:r w:rsidR="00255847" w:rsidRPr="00C1063D">
        <w:rPr>
          <w:rFonts w:ascii="Courier" w:hAnsi="Courier"/>
          <w:b/>
          <w:bCs/>
          <w:sz w:val="22"/>
          <w:szCs w:val="22"/>
        </w:rPr>
        <w:t>(2010)</w:t>
      </w:r>
      <w:r w:rsidR="00255847" w:rsidRPr="00C1063D">
        <w:rPr>
          <w:rFonts w:ascii="Courier" w:hAnsi="Courier"/>
          <w:sz w:val="22"/>
          <w:szCs w:val="22"/>
        </w:rPr>
        <w:t xml:space="preserve">, 'The Nuclear Explosion Database (NEDB): A New Database and Web Site for </w:t>
      </w:r>
      <w:r w:rsidR="00255847" w:rsidRPr="00C1063D">
        <w:rPr>
          <w:rFonts w:ascii="Courier" w:hAnsi="Courier"/>
          <w:spacing w:val="-18"/>
          <w:sz w:val="22"/>
          <w:szCs w:val="22"/>
        </w:rPr>
        <w:t xml:space="preserve">Accessing Nuclear Explosion Source Information and Waveforms',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81</w:t>
      </w:r>
      <w:r w:rsidR="00255847" w:rsidRPr="00C1063D">
        <w:rPr>
          <w:rFonts w:ascii="Courier" w:hAnsi="Courier"/>
          <w:spacing w:val="-18"/>
          <w:sz w:val="22"/>
          <w:szCs w:val="22"/>
        </w:rPr>
        <w:t>(1), p. 12-25 doi:</w:t>
      </w:r>
      <w:r w:rsidR="00255847" w:rsidRPr="00C1063D">
        <w:rPr>
          <w:rFonts w:ascii="Courier" w:hAnsi="Courier"/>
          <w:sz w:val="22"/>
          <w:szCs w:val="22"/>
        </w:rPr>
        <w:t xml:space="preserve"> 10.1785/gssrl.81.1.12</w:t>
      </w:r>
    </w:p>
    <w:p w14:paraId="60F2A85C" w14:textId="026812F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Benne</w:t>
      </w:r>
      <w:r w:rsidR="003F7C63" w:rsidRPr="00C1063D">
        <w:rPr>
          <w:rFonts w:ascii="Courier" w:hAnsi="Courier"/>
          <w:sz w:val="22"/>
          <w:szCs w:val="22"/>
        </w:rPr>
        <w:t>tt, T.J., J.F. Scheimer, A.K. Campanella, and J.</w:t>
      </w:r>
      <w:r w:rsidRPr="00C1063D">
        <w:rPr>
          <w:rFonts w:ascii="Courier" w:hAnsi="Courier"/>
          <w:sz w:val="22"/>
          <w:szCs w:val="22"/>
        </w:rPr>
        <w:t xml:space="preserve">R. Murphy </w:t>
      </w:r>
      <w:r w:rsidRPr="002C6CB3">
        <w:rPr>
          <w:rFonts w:ascii="Courier" w:hAnsi="Courier"/>
          <w:b/>
          <w:sz w:val="22"/>
          <w:szCs w:val="22"/>
        </w:rPr>
        <w:t>(1990),</w:t>
      </w:r>
      <w:r w:rsidRPr="00C1063D">
        <w:rPr>
          <w:rFonts w:ascii="Courier" w:hAnsi="Courier"/>
          <w:sz w:val="22"/>
          <w:szCs w:val="22"/>
        </w:rPr>
        <w:t xml:space="preserve"> Regional discrimination research and methodology implementation: Analysis of CDSN and Soviet IRIS Data</w:t>
      </w:r>
      <w:r w:rsidR="003F7C63" w:rsidRPr="00C1063D">
        <w:rPr>
          <w:rFonts w:ascii="Courier" w:hAnsi="Courier"/>
          <w:i/>
          <w:iCs/>
          <w:sz w:val="22"/>
          <w:szCs w:val="22"/>
        </w:rPr>
        <w:t>Rep</w:t>
      </w:r>
      <w:r w:rsidRPr="00C1063D">
        <w:rPr>
          <w:rFonts w:ascii="Courier" w:hAnsi="Courier"/>
          <w:i/>
          <w:iCs/>
          <w:sz w:val="22"/>
          <w:szCs w:val="22"/>
        </w:rPr>
        <w:t xml:space="preserve"> GL-TR-90-0194</w:t>
      </w:r>
      <w:r w:rsidR="003F7C63" w:rsidRPr="00C1063D">
        <w:rPr>
          <w:rFonts w:ascii="Courier" w:hAnsi="Courier"/>
          <w:sz w:val="22"/>
          <w:szCs w:val="22"/>
        </w:rPr>
        <w:t>, Air Force Scientific Report</w:t>
      </w:r>
    </w:p>
    <w:p w14:paraId="5831BCA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Bennington, N., C. Thurber, and S. Roecker </w:t>
      </w:r>
      <w:r w:rsidRPr="00C1063D">
        <w:rPr>
          <w:rFonts w:ascii="Courier" w:hAnsi="Courier"/>
          <w:b/>
          <w:bCs/>
          <w:sz w:val="22"/>
          <w:szCs w:val="22"/>
        </w:rPr>
        <w:t>(2008)</w:t>
      </w:r>
      <w:r w:rsidRPr="00C1063D">
        <w:rPr>
          <w:rFonts w:ascii="Courier" w:hAnsi="Courier"/>
          <w:sz w:val="22"/>
          <w:szCs w:val="22"/>
        </w:rPr>
        <w:t xml:space="preserve">, 'Three-Dimensional seismic attenuation structure around the SAFOD Site, Parkfield,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(6), p. 2934-2947 doi: 10.1785/0120080175</w:t>
      </w:r>
    </w:p>
    <w:p w14:paraId="071EDD0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Bennington, N., C. Thurber, H. Zhang, Y. Liu, S. Roecker, and W. Ellsworth </w:t>
      </w:r>
      <w:r w:rsidRPr="00C1063D">
        <w:rPr>
          <w:rFonts w:ascii="Courier" w:hAnsi="Courier"/>
          <w:b/>
          <w:bCs/>
          <w:sz w:val="22"/>
          <w:szCs w:val="22"/>
        </w:rPr>
        <w:t>(2007)</w:t>
      </w:r>
      <w:r w:rsidRPr="00C1063D">
        <w:rPr>
          <w:rFonts w:ascii="Courier" w:hAnsi="Courier"/>
          <w:sz w:val="22"/>
          <w:szCs w:val="22"/>
        </w:rPr>
        <w:t xml:space="preserve">, 'Structural Heterogeneity Along the San Andreas Fault at Parkfield, California, from Seismic Imaging: Velocity, Anisotropy, and Attenuation', </w:t>
      </w:r>
      <w:r w:rsidRPr="00C1063D">
        <w:rPr>
          <w:rFonts w:ascii="Courier" w:hAnsi="Courier"/>
          <w:i/>
          <w:iCs/>
          <w:sz w:val="22"/>
          <w:szCs w:val="22"/>
        </w:rPr>
        <w:t>AGU Fall Meeting Abstracts</w:t>
      </w:r>
      <w:r w:rsidRPr="00C1063D">
        <w:rPr>
          <w:rFonts w:ascii="Courier" w:hAnsi="Courier"/>
          <w:sz w:val="22"/>
          <w:szCs w:val="22"/>
        </w:rPr>
        <w:t xml:space="preserve">, 33, p. 05 </w:t>
      </w:r>
    </w:p>
    <w:p w14:paraId="75F2BA25" w14:textId="00429D17" w:rsidR="00627270" w:rsidRPr="00C1063D" w:rsidRDefault="0062727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Bennington, N.L., H. Zhang, C.H. Thurber, and P.A. Bedrosian </w:t>
      </w:r>
      <w:r w:rsidRPr="00C1063D">
        <w:rPr>
          <w:rFonts w:ascii="Courier" w:hAnsi="Courier"/>
          <w:b/>
          <w:bCs/>
          <w:sz w:val="22"/>
          <w:szCs w:val="22"/>
        </w:rPr>
        <w:t>(2015)</w:t>
      </w:r>
      <w:r w:rsidRPr="00C1063D">
        <w:rPr>
          <w:rFonts w:ascii="Courier" w:hAnsi="Courier"/>
          <w:sz w:val="22"/>
          <w:szCs w:val="22"/>
        </w:rPr>
        <w:t xml:space="preserve">, 'Joint Inversion of Seismic and Magnetotelluric Data in the Parkfield Region of California Using the Normalized Cross-Gradient Constraint',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(5), p. 1033-1052 doi: 10.1007/s00024-014-1002-9</w:t>
      </w:r>
    </w:p>
    <w:p w14:paraId="4611721D" w14:textId="1115AC4C" w:rsidR="00255847" w:rsidRPr="00C1063D" w:rsidRDefault="00735380" w:rsidP="00255847">
      <w:pPr>
        <w:spacing w:before="100" w:beforeAutospacing="1" w:after="100" w:afterAutospacing="1"/>
        <w:jc w:val="both"/>
        <w:rPr>
          <w:rFonts w:ascii="Courier" w:hAnsi="Courier"/>
          <w:sz w:val="22"/>
          <w:szCs w:val="22"/>
        </w:rPr>
      </w:pPr>
      <w:r w:rsidRPr="00C1063D">
        <w:rPr>
          <w:rFonts w:ascii="Courier" w:hAnsi="Courier"/>
          <w:sz w:val="22"/>
          <w:szCs w:val="22"/>
        </w:rPr>
        <w:t>Benoit, M.H., C.J. Ebinger, and M.</w:t>
      </w:r>
      <w:r w:rsidR="00255847" w:rsidRPr="00C1063D">
        <w:rPr>
          <w:rFonts w:ascii="Courier" w:hAnsi="Courier"/>
          <w:sz w:val="22"/>
          <w:szCs w:val="22"/>
        </w:rPr>
        <w:t xml:space="preserve">E. Crampton </w:t>
      </w:r>
      <w:r w:rsidR="00255847" w:rsidRPr="00C1063D">
        <w:rPr>
          <w:rFonts w:ascii="Courier" w:hAnsi="Courier"/>
          <w:b/>
          <w:bCs/>
          <w:sz w:val="22"/>
          <w:szCs w:val="22"/>
        </w:rPr>
        <w:t>(2014)</w:t>
      </w:r>
      <w:r w:rsidR="00255847" w:rsidRPr="00C1063D">
        <w:rPr>
          <w:rFonts w:ascii="Courier" w:hAnsi="Courier"/>
          <w:sz w:val="22"/>
          <w:szCs w:val="22"/>
        </w:rPr>
        <w:t xml:space="preserve">, 'Orogenic bending around a rigid Proterozoic magmatic rift beneath the Central Appalachian Mountains',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197-208 doi: 10.1016.j.epsl.2014.03.064</w:t>
      </w:r>
    </w:p>
    <w:p w14:paraId="26539AF4" w14:textId="042B7A4E" w:rsidR="00255847" w:rsidRPr="00B55542" w:rsidRDefault="00735380" w:rsidP="00255847">
      <w:pPr>
        <w:spacing w:before="100" w:beforeAutospacing="1" w:after="100" w:afterAutospacing="1"/>
        <w:jc w:val="both"/>
        <w:rPr>
          <w:rFonts w:ascii="Courier" w:hAnsi="Courier"/>
          <w:i/>
          <w:iCs/>
          <w:sz w:val="22"/>
          <w:szCs w:val="22"/>
        </w:rPr>
      </w:pPr>
      <w:r w:rsidRPr="00C1063D">
        <w:rPr>
          <w:rFonts w:ascii="Courier" w:hAnsi="Courier"/>
          <w:sz w:val="22"/>
          <w:szCs w:val="22"/>
        </w:rPr>
        <w:t>Benoit, M.</w:t>
      </w:r>
      <w:r w:rsidR="00255847" w:rsidRPr="00C1063D">
        <w:rPr>
          <w:rFonts w:ascii="Courier" w:hAnsi="Courier"/>
          <w:sz w:val="22"/>
          <w:szCs w:val="22"/>
        </w:rPr>
        <w:t xml:space="preserve">H., M. Hubenthal, and J. Taber </w:t>
      </w:r>
      <w:r w:rsidR="00255847" w:rsidRPr="00C1063D">
        <w:rPr>
          <w:rFonts w:ascii="Courier" w:hAnsi="Courier"/>
          <w:b/>
          <w:bCs/>
          <w:sz w:val="22"/>
          <w:szCs w:val="22"/>
        </w:rPr>
        <w:t>(2012)</w:t>
      </w:r>
      <w:r w:rsidR="00255847" w:rsidRPr="00C1063D">
        <w:rPr>
          <w:rFonts w:ascii="Courier" w:hAnsi="Courier"/>
          <w:sz w:val="22"/>
          <w:szCs w:val="22"/>
        </w:rPr>
        <w:t xml:space="preserve">, 'Bringing Seismology's Grand Challenges to the Undergraduate Classroom', </w:t>
      </w:r>
      <w:r w:rsidR="00255847" w:rsidRPr="00C1063D">
        <w:rPr>
          <w:rFonts w:ascii="Courier" w:hAnsi="Courier"/>
          <w:i/>
          <w:iCs/>
          <w:sz w:val="22"/>
          <w:szCs w:val="22"/>
        </w:rPr>
        <w:t xml:space="preserve">AGU 2012 Fall Meeting, Abstract </w:t>
      </w:r>
      <w:r w:rsidR="00B55542">
        <w:rPr>
          <w:rFonts w:ascii="Courier" w:hAnsi="Courier"/>
          <w:i/>
          <w:iCs/>
          <w:sz w:val="22"/>
          <w:szCs w:val="22"/>
        </w:rPr>
        <w:t>#</w:t>
      </w:r>
      <w:r w:rsidR="00255847" w:rsidRPr="00C1063D">
        <w:rPr>
          <w:rFonts w:ascii="Courier" w:hAnsi="Courier"/>
          <w:i/>
          <w:iCs/>
          <w:sz w:val="22"/>
          <w:szCs w:val="22"/>
        </w:rPr>
        <w:t>ED51D-0912 Poster</w:t>
      </w:r>
      <w:r w:rsidR="00C33E62" w:rsidRPr="00C1063D">
        <w:rPr>
          <w:rFonts w:ascii="Courier" w:hAnsi="Courier"/>
          <w:sz w:val="22"/>
          <w:szCs w:val="22"/>
        </w:rPr>
        <w:t>, p</w:t>
      </w:r>
      <w:r w:rsidR="00255847" w:rsidRPr="00C1063D">
        <w:rPr>
          <w:rFonts w:ascii="Courier" w:hAnsi="Courier"/>
          <w:sz w:val="22"/>
          <w:szCs w:val="22"/>
        </w:rPr>
        <w:t xml:space="preserve"> </w:t>
      </w:r>
    </w:p>
    <w:p w14:paraId="706C4300" w14:textId="28D53E21" w:rsidR="00255847" w:rsidRPr="00C1063D" w:rsidRDefault="00735380" w:rsidP="00255847">
      <w:pPr>
        <w:spacing w:before="100" w:beforeAutospacing="1" w:after="100" w:afterAutospacing="1"/>
        <w:jc w:val="both"/>
        <w:rPr>
          <w:rFonts w:ascii="Courier" w:hAnsi="Courier"/>
          <w:sz w:val="22"/>
          <w:szCs w:val="22"/>
        </w:rPr>
      </w:pPr>
      <w:r w:rsidRPr="00C1063D">
        <w:rPr>
          <w:rFonts w:ascii="Courier" w:hAnsi="Courier"/>
          <w:sz w:val="22"/>
          <w:szCs w:val="22"/>
        </w:rPr>
        <w:t>Benoit, M.</w:t>
      </w:r>
      <w:r w:rsidR="00255847" w:rsidRPr="00C1063D">
        <w:rPr>
          <w:rFonts w:ascii="Courier" w:hAnsi="Courier"/>
          <w:sz w:val="22"/>
          <w:szCs w:val="22"/>
        </w:rPr>
        <w:t xml:space="preserve">H., C. Li, and R. van der Hilst </w:t>
      </w:r>
      <w:r w:rsidR="00255847" w:rsidRPr="00C1063D">
        <w:rPr>
          <w:rFonts w:ascii="Courier" w:hAnsi="Courier"/>
          <w:b/>
          <w:bCs/>
          <w:sz w:val="22"/>
          <w:szCs w:val="22"/>
        </w:rPr>
        <w:t>(2006)</w:t>
      </w:r>
      <w:r w:rsidR="00255847" w:rsidRPr="00C1063D">
        <w:rPr>
          <w:rFonts w:ascii="Courier" w:hAnsi="Courier"/>
          <w:sz w:val="22"/>
          <w:szCs w:val="22"/>
        </w:rPr>
        <w:t xml:space="preserve">, 'Mantle P wave travel time tomography of Eastern and Southern Africa: New images of mantle upwellings',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04 </w:t>
      </w:r>
    </w:p>
    <w:p w14:paraId="04535855" w14:textId="4A3940D5" w:rsidR="00255847" w:rsidRPr="00C1063D" w:rsidRDefault="00735380" w:rsidP="00255847">
      <w:pPr>
        <w:spacing w:before="100" w:beforeAutospacing="1" w:after="100" w:afterAutospacing="1"/>
        <w:jc w:val="both"/>
        <w:rPr>
          <w:rFonts w:ascii="Courier" w:hAnsi="Courier"/>
          <w:sz w:val="22"/>
          <w:szCs w:val="22"/>
        </w:rPr>
      </w:pPr>
      <w:r w:rsidRPr="00C1063D">
        <w:rPr>
          <w:rFonts w:ascii="Courier" w:hAnsi="Courier"/>
          <w:sz w:val="22"/>
          <w:szCs w:val="22"/>
        </w:rPr>
        <w:t>Benoit, M.H., and M.</w:t>
      </w:r>
      <w:r w:rsidR="00255847" w:rsidRPr="00C1063D">
        <w:rPr>
          <w:rFonts w:ascii="Courier" w:hAnsi="Courier"/>
          <w:sz w:val="22"/>
          <w:szCs w:val="22"/>
        </w:rPr>
        <w:t xml:space="preserve">D. Long </w:t>
      </w:r>
      <w:r w:rsidR="00255847" w:rsidRPr="00C1063D">
        <w:rPr>
          <w:rFonts w:ascii="Courier" w:hAnsi="Courier"/>
          <w:b/>
          <w:bCs/>
          <w:sz w:val="22"/>
          <w:szCs w:val="22"/>
        </w:rPr>
        <w:t>(2009)</w:t>
      </w:r>
      <w:r w:rsidR="00255847" w:rsidRPr="00C1063D">
        <w:rPr>
          <w:rFonts w:ascii="Courier" w:hAnsi="Courier"/>
          <w:sz w:val="22"/>
          <w:szCs w:val="22"/>
        </w:rPr>
        <w:t xml:space="preserve">, 'The TEENA experiment: a pilot project to study the structure and dynamics of the eastern US continental margin',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0053 </w:t>
      </w:r>
    </w:p>
    <w:p w14:paraId="0C7055C7" w14:textId="57BB1960" w:rsidR="00255847" w:rsidRPr="00C1063D" w:rsidRDefault="00735380" w:rsidP="00255847">
      <w:pPr>
        <w:spacing w:before="100" w:beforeAutospacing="1" w:after="100" w:afterAutospacing="1"/>
        <w:jc w:val="both"/>
        <w:rPr>
          <w:rFonts w:ascii="Courier" w:hAnsi="Courier"/>
          <w:sz w:val="22"/>
          <w:szCs w:val="22"/>
        </w:rPr>
      </w:pPr>
      <w:r w:rsidRPr="00C1063D">
        <w:rPr>
          <w:rFonts w:ascii="Courier" w:hAnsi="Courier"/>
          <w:sz w:val="22"/>
          <w:szCs w:val="22"/>
        </w:rPr>
        <w:t>Benoit, M.H., M.D. Long, and S.</w:t>
      </w:r>
      <w:r w:rsidR="00255847" w:rsidRPr="00C1063D">
        <w:rPr>
          <w:rFonts w:ascii="Courier" w:hAnsi="Courier"/>
          <w:sz w:val="22"/>
          <w:szCs w:val="22"/>
        </w:rPr>
        <w:t xml:space="preserve">D. King </w:t>
      </w:r>
      <w:r w:rsidR="00255847" w:rsidRPr="00C1063D">
        <w:rPr>
          <w:rFonts w:ascii="Courier" w:hAnsi="Courier"/>
          <w:b/>
          <w:bCs/>
          <w:sz w:val="22"/>
          <w:szCs w:val="22"/>
        </w:rPr>
        <w:t>(2013)</w:t>
      </w:r>
      <w:r w:rsidR="00255847" w:rsidRPr="00C1063D">
        <w:rPr>
          <w:rFonts w:ascii="Courier" w:hAnsi="Courier"/>
          <w:sz w:val="22"/>
          <w:szCs w:val="22"/>
        </w:rPr>
        <w:t xml:space="preserve">, 'Anomalously thin transition zone and apparently isotropic upper mantle beneath Bermuda: Evidence for upwelling',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w:t>
      </w:r>
      <w:r w:rsidR="00255847" w:rsidRPr="00C1063D">
        <w:rPr>
          <w:rFonts w:ascii="Courier" w:hAnsi="Courier"/>
          <w:spacing w:val="-18"/>
          <w:sz w:val="22"/>
          <w:szCs w:val="22"/>
        </w:rPr>
        <w:t>(10), p. 4282-4291 doi:</w:t>
      </w:r>
      <w:r w:rsidR="00255847" w:rsidRPr="00C1063D">
        <w:rPr>
          <w:rFonts w:ascii="Courier" w:hAnsi="Courier"/>
          <w:sz w:val="22"/>
          <w:szCs w:val="22"/>
        </w:rPr>
        <w:t xml:space="preserve"> 10.1002/ggge.20277</w:t>
      </w:r>
    </w:p>
    <w:p w14:paraId="16913115" w14:textId="0EF2C974" w:rsidR="00627270" w:rsidRPr="00C1063D" w:rsidRDefault="00627270" w:rsidP="00255847">
      <w:pPr>
        <w:spacing w:before="100" w:beforeAutospacing="1" w:after="100" w:afterAutospacing="1"/>
        <w:jc w:val="both"/>
        <w:rPr>
          <w:rFonts w:ascii="Courier" w:hAnsi="Courier"/>
          <w:sz w:val="22"/>
          <w:szCs w:val="22"/>
        </w:rPr>
      </w:pPr>
      <w:r w:rsidRPr="00C1063D">
        <w:rPr>
          <w:rFonts w:ascii="Courier" w:hAnsi="Courier"/>
          <w:sz w:val="22"/>
          <w:szCs w:val="22"/>
        </w:rPr>
        <w:t>Benoit,</w:t>
      </w:r>
      <w:r w:rsidR="009E3D8A">
        <w:rPr>
          <w:rFonts w:ascii="Courier" w:hAnsi="Courier"/>
          <w:sz w:val="22"/>
          <w:szCs w:val="22"/>
        </w:rPr>
        <w:t xml:space="preserve"> M.H., M.</w:t>
      </w:r>
      <w:r w:rsidRPr="00C1063D">
        <w:rPr>
          <w:rFonts w:ascii="Courier" w:hAnsi="Courier"/>
          <w:sz w:val="22"/>
          <w:szCs w:val="22"/>
        </w:rPr>
        <w:t xml:space="preserve">D. Long, E. Kirby, S. D. King, and S. Miller </w:t>
      </w:r>
      <w:r w:rsidRPr="00C1063D">
        <w:rPr>
          <w:rFonts w:ascii="Courier" w:hAnsi="Courier"/>
          <w:b/>
          <w:bCs/>
          <w:sz w:val="22"/>
          <w:szCs w:val="22"/>
        </w:rPr>
        <w:t>(2015)</w:t>
      </w:r>
      <w:r w:rsidRPr="00C1063D">
        <w:rPr>
          <w:rFonts w:ascii="Courier" w:hAnsi="Courier"/>
          <w:sz w:val="22"/>
          <w:szCs w:val="22"/>
        </w:rPr>
        <w:t xml:space="preserve">, 'Crustal structure of the Mid-Atlantic Margin from the MAGIC seismic array', </w:t>
      </w:r>
      <w:r w:rsidRPr="00C1063D">
        <w:rPr>
          <w:rFonts w:ascii="Courier" w:hAnsi="Courier"/>
          <w:i/>
          <w:iCs/>
          <w:sz w:val="22"/>
          <w:szCs w:val="22"/>
        </w:rPr>
        <w:t>AGU Fall Meeting 2015, abstract #T11D-2931</w:t>
      </w:r>
      <w:r w:rsidR="009E3D8A">
        <w:rPr>
          <w:rFonts w:ascii="Courier" w:hAnsi="Courier"/>
          <w:sz w:val="22"/>
          <w:szCs w:val="22"/>
        </w:rPr>
        <w:t>, p</w:t>
      </w:r>
      <w:r w:rsidRPr="00C1063D">
        <w:rPr>
          <w:rFonts w:ascii="Courier" w:hAnsi="Courier"/>
          <w:sz w:val="22"/>
          <w:szCs w:val="22"/>
        </w:rPr>
        <w:t xml:space="preserve"> </w:t>
      </w:r>
    </w:p>
    <w:p w14:paraId="4C975CCE" w14:textId="2E2E318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Benoit, </w:t>
      </w:r>
      <w:r w:rsidR="00735380" w:rsidRPr="00C1063D">
        <w:rPr>
          <w:rFonts w:ascii="Courier" w:hAnsi="Courier"/>
          <w:sz w:val="22"/>
          <w:szCs w:val="22"/>
        </w:rPr>
        <w:t>M.H., A.</w:t>
      </w:r>
      <w:r w:rsidRPr="00C1063D">
        <w:rPr>
          <w:rFonts w:ascii="Courier" w:hAnsi="Courier"/>
          <w:sz w:val="22"/>
          <w:szCs w:val="22"/>
        </w:rPr>
        <w:t xml:space="preserve">A. Nyblade, and H. Gurrola </w:t>
      </w:r>
      <w:r w:rsidRPr="00C1063D">
        <w:rPr>
          <w:rFonts w:ascii="Courier" w:hAnsi="Courier"/>
          <w:b/>
          <w:bCs/>
          <w:sz w:val="22"/>
          <w:szCs w:val="22"/>
        </w:rPr>
        <w:t>(1999)</w:t>
      </w:r>
      <w:r w:rsidRPr="00C1063D">
        <w:rPr>
          <w:rFonts w:ascii="Courier" w:hAnsi="Courier"/>
          <w:sz w:val="22"/>
          <w:szCs w:val="22"/>
        </w:rPr>
        <w:t xml:space="preserve">, '410 and 660 discontinuity structure beneath western Saudi </w:t>
      </w:r>
      <w:r w:rsidRPr="00C1063D">
        <w:rPr>
          <w:rFonts w:ascii="Courier" w:hAnsi="Courier"/>
          <w:spacing w:val="-18"/>
          <w:sz w:val="22"/>
          <w:szCs w:val="22"/>
        </w:rPr>
        <w:t xml:space="preserve">Arabia ', </w:t>
      </w:r>
      <w:r w:rsidRPr="00C1063D">
        <w:rPr>
          <w:rFonts w:ascii="Courier" w:hAnsi="Courier"/>
          <w:i/>
          <w:iCs/>
          <w:spacing w:val="-18"/>
          <w:sz w:val="22"/>
          <w:szCs w:val="22"/>
        </w:rPr>
        <w:t>AGU Fall Meeting Abstract</w:t>
      </w:r>
      <w:r w:rsidRPr="00C1063D">
        <w:rPr>
          <w:rFonts w:ascii="Courier" w:hAnsi="Courier"/>
          <w:spacing w:val="-18"/>
          <w:sz w:val="22"/>
          <w:szCs w:val="22"/>
        </w:rPr>
        <w:t xml:space="preserve">, 80(46), p. </w:t>
      </w:r>
      <w:r w:rsidRPr="00C1063D">
        <w:rPr>
          <w:rFonts w:ascii="Courier" w:hAnsi="Courier"/>
          <w:sz w:val="22"/>
          <w:szCs w:val="22"/>
        </w:rPr>
        <w:t xml:space="preserve">723 </w:t>
      </w:r>
    </w:p>
    <w:p w14:paraId="65D01670" w14:textId="3DDBF437" w:rsidR="00255847" w:rsidRPr="00C1063D" w:rsidRDefault="00735380" w:rsidP="00255847">
      <w:pPr>
        <w:spacing w:before="100" w:beforeAutospacing="1" w:after="100" w:afterAutospacing="1"/>
        <w:jc w:val="both"/>
        <w:rPr>
          <w:rFonts w:ascii="Courier" w:hAnsi="Courier"/>
          <w:sz w:val="22"/>
          <w:szCs w:val="22"/>
        </w:rPr>
      </w:pPr>
      <w:r w:rsidRPr="00C1063D">
        <w:rPr>
          <w:rFonts w:ascii="Courier" w:hAnsi="Courier"/>
          <w:sz w:val="22"/>
          <w:szCs w:val="22"/>
        </w:rPr>
        <w:t>Benoit, M.H., A.A. Nyblade, M. Pasyanos, and J.</w:t>
      </w:r>
      <w:r w:rsidR="00255847" w:rsidRPr="00C1063D">
        <w:rPr>
          <w:rFonts w:ascii="Courier" w:hAnsi="Courier"/>
          <w:sz w:val="22"/>
          <w:szCs w:val="22"/>
        </w:rPr>
        <w:t xml:space="preserve">C. Vandecar </w:t>
      </w:r>
      <w:r w:rsidR="00255847" w:rsidRPr="00C1063D">
        <w:rPr>
          <w:rFonts w:ascii="Courier" w:hAnsi="Courier"/>
          <w:b/>
          <w:bCs/>
          <w:sz w:val="22"/>
          <w:szCs w:val="22"/>
        </w:rPr>
        <w:t>(2003)</w:t>
      </w:r>
      <w:r w:rsidR="00255847" w:rsidRPr="00C1063D">
        <w:rPr>
          <w:rFonts w:ascii="Courier" w:hAnsi="Courier"/>
          <w:sz w:val="22"/>
          <w:szCs w:val="22"/>
        </w:rPr>
        <w:t xml:space="preserve">, 'Upper mantle seismic velocity structure beneath East Africa and the Arabian Peninsula',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06 </w:t>
      </w:r>
    </w:p>
    <w:p w14:paraId="7AF9AB17" w14:textId="5AA06066" w:rsidR="00255847" w:rsidRPr="00C1063D" w:rsidRDefault="00735380" w:rsidP="00255847">
      <w:pPr>
        <w:spacing w:before="100" w:beforeAutospacing="1" w:after="100" w:afterAutospacing="1"/>
        <w:jc w:val="both"/>
        <w:rPr>
          <w:rFonts w:ascii="Courier" w:hAnsi="Courier"/>
          <w:sz w:val="22"/>
          <w:szCs w:val="22"/>
        </w:rPr>
      </w:pPr>
      <w:r w:rsidRPr="00C1063D">
        <w:rPr>
          <w:rFonts w:ascii="Courier" w:hAnsi="Courier"/>
          <w:sz w:val="22"/>
          <w:szCs w:val="22"/>
        </w:rPr>
        <w:t>Benoit, M.H., A.A. Nyblade, and M.</w:t>
      </w:r>
      <w:r w:rsidR="00255847" w:rsidRPr="00C1063D">
        <w:rPr>
          <w:rFonts w:ascii="Courier" w:hAnsi="Courier"/>
          <w:sz w:val="22"/>
          <w:szCs w:val="22"/>
        </w:rPr>
        <w:t xml:space="preserve">E. Pasyanos </w:t>
      </w:r>
      <w:r w:rsidR="00255847" w:rsidRPr="00C1063D">
        <w:rPr>
          <w:rFonts w:ascii="Courier" w:hAnsi="Courier"/>
          <w:b/>
          <w:bCs/>
          <w:sz w:val="22"/>
          <w:szCs w:val="22"/>
        </w:rPr>
        <w:t>(2006)</w:t>
      </w:r>
      <w:r w:rsidR="00255847" w:rsidRPr="00C1063D">
        <w:rPr>
          <w:rFonts w:ascii="Courier" w:hAnsi="Courier"/>
          <w:sz w:val="22"/>
          <w:szCs w:val="22"/>
        </w:rPr>
        <w:t xml:space="preserve">, 'Crustal thinning between the Ethiopian and East African plateaus from modeling Rayleigh wave dispersion',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(13), p. 1-5 </w:t>
      </w:r>
    </w:p>
    <w:p w14:paraId="57257A7B" w14:textId="10AC0BC1" w:rsidR="00255847" w:rsidRPr="00C1063D" w:rsidRDefault="00735380" w:rsidP="00255847">
      <w:pPr>
        <w:spacing w:before="100" w:beforeAutospacing="1" w:after="100" w:afterAutospacing="1"/>
        <w:jc w:val="both"/>
        <w:rPr>
          <w:rFonts w:ascii="Courier" w:hAnsi="Courier"/>
          <w:sz w:val="22"/>
          <w:szCs w:val="22"/>
        </w:rPr>
      </w:pPr>
      <w:r w:rsidRPr="00C1063D">
        <w:rPr>
          <w:rFonts w:ascii="Courier" w:hAnsi="Courier"/>
          <w:sz w:val="22"/>
          <w:szCs w:val="22"/>
        </w:rPr>
        <w:t>Benoit, M.H., A.A. Nyblade, and J.</w:t>
      </w:r>
      <w:r w:rsidR="00255847" w:rsidRPr="00C1063D">
        <w:rPr>
          <w:rFonts w:ascii="Courier" w:hAnsi="Courier"/>
          <w:sz w:val="22"/>
          <w:szCs w:val="22"/>
        </w:rPr>
        <w:t xml:space="preserve">C. VanDecar </w:t>
      </w:r>
      <w:r w:rsidR="00255847" w:rsidRPr="00C1063D">
        <w:rPr>
          <w:rFonts w:ascii="Courier" w:hAnsi="Courier"/>
          <w:b/>
          <w:bCs/>
          <w:sz w:val="22"/>
          <w:szCs w:val="22"/>
        </w:rPr>
        <w:t>(2006)</w:t>
      </w:r>
      <w:r w:rsidR="00255847" w:rsidRPr="00C1063D">
        <w:rPr>
          <w:rFonts w:ascii="Courier" w:hAnsi="Courier"/>
          <w:sz w:val="22"/>
          <w:szCs w:val="22"/>
        </w:rPr>
        <w:t xml:space="preserve">, 'Upper mantle P-wave speed </w:t>
      </w:r>
      <w:r w:rsidR="00255847" w:rsidRPr="00C1063D">
        <w:rPr>
          <w:rFonts w:ascii="Courier" w:hAnsi="Courier"/>
          <w:spacing w:val="-18"/>
          <w:sz w:val="22"/>
          <w:szCs w:val="22"/>
        </w:rPr>
        <w:t xml:space="preserve">variations beneath Ethiopia and the origin of the Afar hotspot', </w:t>
      </w:r>
      <w:r w:rsidR="00255847" w:rsidRPr="00C1063D">
        <w:rPr>
          <w:rFonts w:ascii="Courier" w:hAnsi="Courier"/>
          <w:i/>
          <w:iCs/>
          <w:spacing w:val="-18"/>
          <w:sz w:val="22"/>
          <w:szCs w:val="22"/>
        </w:rPr>
        <w:t>Geology 34</w:t>
      </w:r>
      <w:r w:rsidR="00255847" w:rsidRPr="00C1063D">
        <w:rPr>
          <w:rFonts w:ascii="Courier" w:hAnsi="Courier"/>
          <w:spacing w:val="-18"/>
          <w:sz w:val="22"/>
          <w:szCs w:val="22"/>
        </w:rPr>
        <w:t>(5),</w:t>
      </w:r>
      <w:r w:rsidR="00255847" w:rsidRPr="00C1063D">
        <w:rPr>
          <w:rFonts w:ascii="Courier" w:hAnsi="Courier"/>
          <w:sz w:val="22"/>
          <w:szCs w:val="22"/>
        </w:rPr>
        <w:t xml:space="preserve"> p. 329-332 </w:t>
      </w:r>
    </w:p>
    <w:p w14:paraId="53D89487" w14:textId="5FA71DCA" w:rsidR="00255847" w:rsidRPr="00C1063D" w:rsidRDefault="00735380" w:rsidP="00255847">
      <w:pPr>
        <w:spacing w:before="100" w:beforeAutospacing="1" w:after="100" w:afterAutospacing="1"/>
        <w:jc w:val="both"/>
        <w:rPr>
          <w:rFonts w:ascii="Courier" w:hAnsi="Courier"/>
          <w:sz w:val="22"/>
          <w:szCs w:val="22"/>
        </w:rPr>
      </w:pPr>
      <w:r w:rsidRPr="00C1063D">
        <w:rPr>
          <w:rFonts w:ascii="Courier" w:hAnsi="Courier"/>
          <w:sz w:val="22"/>
          <w:szCs w:val="22"/>
        </w:rPr>
        <w:t>Benoit, M.H., A.</w:t>
      </w:r>
      <w:r w:rsidR="00255847" w:rsidRPr="00C1063D">
        <w:rPr>
          <w:rFonts w:ascii="Courier" w:hAnsi="Courier"/>
          <w:sz w:val="22"/>
          <w:szCs w:val="22"/>
        </w:rPr>
        <w:t>A. Nyblad</w:t>
      </w:r>
      <w:r w:rsidRPr="00C1063D">
        <w:rPr>
          <w:rFonts w:ascii="Courier" w:hAnsi="Courier"/>
          <w:sz w:val="22"/>
          <w:szCs w:val="22"/>
        </w:rPr>
        <w:t>e, J.</w:t>
      </w:r>
      <w:r w:rsidR="00255847" w:rsidRPr="00C1063D">
        <w:rPr>
          <w:rFonts w:ascii="Courier" w:hAnsi="Courier"/>
          <w:sz w:val="22"/>
          <w:szCs w:val="22"/>
        </w:rPr>
        <w:t xml:space="preserve">C. VanDecar, and H. Gurrola </w:t>
      </w:r>
      <w:r w:rsidR="00255847" w:rsidRPr="00C1063D">
        <w:rPr>
          <w:rFonts w:ascii="Courier" w:hAnsi="Courier"/>
          <w:b/>
          <w:bCs/>
          <w:sz w:val="22"/>
          <w:szCs w:val="22"/>
        </w:rPr>
        <w:t>(2003)</w:t>
      </w:r>
      <w:r w:rsidR="00255847" w:rsidRPr="00C1063D">
        <w:rPr>
          <w:rFonts w:ascii="Courier" w:hAnsi="Courier"/>
          <w:sz w:val="22"/>
          <w:szCs w:val="22"/>
        </w:rPr>
        <w:t xml:space="preserve">, 'Upper mantle P wave velocity structure and transition zone thickness beneath the Arabian Shield',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 xml:space="preserve">(10), p. in press </w:t>
      </w:r>
    </w:p>
    <w:p w14:paraId="36C6E2B3" w14:textId="2C7C5F4C" w:rsidR="00255847" w:rsidRPr="00C1063D" w:rsidRDefault="00735380" w:rsidP="00255847">
      <w:pPr>
        <w:spacing w:before="100" w:beforeAutospacing="1" w:after="100" w:afterAutospacing="1"/>
        <w:jc w:val="both"/>
        <w:rPr>
          <w:rFonts w:ascii="Courier" w:hAnsi="Courier"/>
          <w:sz w:val="22"/>
          <w:szCs w:val="22"/>
        </w:rPr>
      </w:pPr>
      <w:r w:rsidRPr="00C1063D">
        <w:rPr>
          <w:rFonts w:ascii="Courier" w:hAnsi="Courier"/>
          <w:sz w:val="22"/>
          <w:szCs w:val="22"/>
        </w:rPr>
        <w:t>Benoit, M.</w:t>
      </w:r>
      <w:r w:rsidR="00255847" w:rsidRPr="00C1063D">
        <w:rPr>
          <w:rFonts w:ascii="Courier" w:hAnsi="Courier"/>
          <w:sz w:val="22"/>
          <w:szCs w:val="22"/>
        </w:rPr>
        <w:t>H., E. Ra</w:t>
      </w:r>
      <w:r w:rsidRPr="00C1063D">
        <w:rPr>
          <w:rFonts w:ascii="Courier" w:hAnsi="Courier"/>
          <w:sz w:val="22"/>
          <w:szCs w:val="22"/>
        </w:rPr>
        <w:t>ymond, W. Dybus, K. Brunner, M.</w:t>
      </w:r>
      <w:r w:rsidR="00255847" w:rsidRPr="00C1063D">
        <w:rPr>
          <w:rFonts w:ascii="Courier" w:hAnsi="Courier"/>
          <w:sz w:val="22"/>
          <w:szCs w:val="22"/>
        </w:rPr>
        <w:t>D. Long, and</w:t>
      </w:r>
      <w:r w:rsidRPr="00C1063D">
        <w:rPr>
          <w:rFonts w:ascii="Courier" w:hAnsi="Courier"/>
          <w:sz w:val="22"/>
          <w:szCs w:val="22"/>
        </w:rPr>
        <w:t xml:space="preserve"> C.</w:t>
      </w:r>
      <w:r w:rsidR="00255847" w:rsidRPr="00C1063D">
        <w:rPr>
          <w:rFonts w:ascii="Courier" w:hAnsi="Courier"/>
          <w:sz w:val="22"/>
          <w:szCs w:val="22"/>
        </w:rPr>
        <w:t xml:space="preserve">J. Ebinger </w:t>
      </w:r>
      <w:r w:rsidR="00255847" w:rsidRPr="00C1063D">
        <w:rPr>
          <w:rFonts w:ascii="Courier" w:hAnsi="Courier"/>
          <w:b/>
          <w:bCs/>
          <w:sz w:val="22"/>
          <w:szCs w:val="22"/>
        </w:rPr>
        <w:t>(2011)</w:t>
      </w:r>
      <w:r w:rsidR="00255847" w:rsidRPr="00C1063D">
        <w:rPr>
          <w:rFonts w:ascii="Courier" w:hAnsi="Courier"/>
          <w:sz w:val="22"/>
          <w:szCs w:val="22"/>
        </w:rPr>
        <w:t xml:space="preserve">, 'Crustal thickness and evidence of magmatic underplate beneath the East Coast of the Continental US from receiver function and gravity analysis', </w:t>
      </w:r>
      <w:r w:rsidR="00255847" w:rsidRPr="00C1063D">
        <w:rPr>
          <w:rFonts w:ascii="Courier" w:hAnsi="Courier"/>
          <w:i/>
          <w:iCs/>
          <w:sz w:val="22"/>
          <w:szCs w:val="22"/>
        </w:rPr>
        <w:t>AGU, Fall Meeting 2011, abstract #T24A-02</w:t>
      </w:r>
      <w:r w:rsidR="00255847" w:rsidRPr="00C1063D">
        <w:rPr>
          <w:rFonts w:ascii="Courier" w:hAnsi="Courier"/>
          <w:sz w:val="22"/>
          <w:szCs w:val="22"/>
        </w:rPr>
        <w:t xml:space="preserve">, 24, p. 02 </w:t>
      </w:r>
    </w:p>
    <w:p w14:paraId="06F3B6D6" w14:textId="5AC5C658" w:rsidR="00255847" w:rsidRPr="00C1063D" w:rsidRDefault="0005778F" w:rsidP="00255847">
      <w:pPr>
        <w:spacing w:before="100" w:beforeAutospacing="1" w:after="100" w:afterAutospacing="1"/>
        <w:jc w:val="both"/>
        <w:rPr>
          <w:rFonts w:ascii="Courier" w:hAnsi="Courier"/>
          <w:sz w:val="22"/>
          <w:szCs w:val="22"/>
        </w:rPr>
      </w:pPr>
      <w:r w:rsidRPr="00C1063D">
        <w:rPr>
          <w:rFonts w:ascii="Courier" w:hAnsi="Courier"/>
          <w:sz w:val="22"/>
          <w:szCs w:val="22"/>
        </w:rPr>
        <w:t>Benoit, M.</w:t>
      </w:r>
      <w:r w:rsidR="00255847" w:rsidRPr="00C1063D">
        <w:rPr>
          <w:rFonts w:ascii="Courier" w:hAnsi="Courier"/>
          <w:sz w:val="22"/>
          <w:szCs w:val="22"/>
        </w:rPr>
        <w:t>H., J. Vandecar, and A</w:t>
      </w:r>
      <w:r w:rsidRPr="00C1063D">
        <w:rPr>
          <w:rFonts w:ascii="Courier" w:hAnsi="Courier"/>
          <w:sz w:val="22"/>
          <w:szCs w:val="22"/>
        </w:rPr>
        <w:t>.</w:t>
      </w:r>
      <w:r w:rsidR="00255847" w:rsidRPr="00C1063D">
        <w:rPr>
          <w:rFonts w:ascii="Courier" w:hAnsi="Courier"/>
          <w:sz w:val="22"/>
          <w:szCs w:val="22"/>
        </w:rPr>
        <w:t xml:space="preserve">A. Nyblade </w:t>
      </w:r>
      <w:r w:rsidR="00255847" w:rsidRPr="00C1063D">
        <w:rPr>
          <w:rFonts w:ascii="Courier" w:hAnsi="Courier"/>
          <w:b/>
          <w:bCs/>
          <w:sz w:val="22"/>
          <w:szCs w:val="22"/>
        </w:rPr>
        <w:t>(2002)</w:t>
      </w:r>
      <w:r w:rsidR="00255847" w:rsidRPr="00C1063D">
        <w:rPr>
          <w:rFonts w:ascii="Courier" w:hAnsi="Courier"/>
          <w:sz w:val="22"/>
          <w:szCs w:val="22"/>
        </w:rPr>
        <w:t xml:space="preserve">, 'Upper mantle and transition zone structure beneath Saudi Arabia', </w:t>
      </w:r>
      <w:r w:rsidR="00255847" w:rsidRPr="00C1063D">
        <w:rPr>
          <w:rFonts w:ascii="Courier" w:hAnsi="Courier"/>
          <w:i/>
          <w:iCs/>
          <w:sz w:val="22"/>
          <w:szCs w:val="22"/>
        </w:rPr>
        <w:t>AGU Spring Meeting Abstracts</w:t>
      </w:r>
      <w:r w:rsidR="00255847" w:rsidRPr="00C1063D">
        <w:rPr>
          <w:rFonts w:ascii="Courier" w:hAnsi="Courier"/>
          <w:sz w:val="22"/>
          <w:szCs w:val="22"/>
        </w:rPr>
        <w:t xml:space="preserve">, 32, p. 08 </w:t>
      </w:r>
    </w:p>
    <w:p w14:paraId="4EB9DFFF" w14:textId="4B436048"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Bensen, G.D., C. McCoy, M.H. Ritzwoller, A.L. Levshin, M.P. Barmin, and N.</w:t>
      </w:r>
      <w:r w:rsidR="00255847" w:rsidRPr="00C1063D">
        <w:rPr>
          <w:rFonts w:ascii="Courier" w:hAnsi="Courier"/>
          <w:sz w:val="22"/>
          <w:szCs w:val="22"/>
        </w:rPr>
        <w:t xml:space="preserve">M. Shapiro </w:t>
      </w:r>
      <w:r w:rsidR="00255847" w:rsidRPr="00C1063D">
        <w:rPr>
          <w:rFonts w:ascii="Courier" w:hAnsi="Courier"/>
          <w:b/>
          <w:bCs/>
          <w:sz w:val="22"/>
          <w:szCs w:val="22"/>
        </w:rPr>
        <w:t>(2006)</w:t>
      </w:r>
      <w:r w:rsidR="00255847" w:rsidRPr="00C1063D">
        <w:rPr>
          <w:rFonts w:ascii="Courier" w:hAnsi="Courier"/>
          <w:sz w:val="22"/>
          <w:szCs w:val="22"/>
        </w:rPr>
        <w:t xml:space="preserve">, 'Ambient noise cross-correlation surface wave tomography of the Continental United States and Alaska',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0197 </w:t>
      </w:r>
    </w:p>
    <w:p w14:paraId="4BD31294" w14:textId="6BD78E55"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Bensen, G.D., M.H. Ritzwoller, M.P. Barmin, A.L. Levshin, F. Lin, M.P. Moschetti, N.</w:t>
      </w:r>
      <w:r w:rsidR="00255847" w:rsidRPr="00C1063D">
        <w:rPr>
          <w:rFonts w:ascii="Courier" w:hAnsi="Courier"/>
          <w:sz w:val="22"/>
          <w:szCs w:val="22"/>
        </w:rPr>
        <w:t xml:space="preserve">M. Shapiro, and Y. Yang </w:t>
      </w:r>
      <w:r w:rsidR="00255847" w:rsidRPr="00C1063D">
        <w:rPr>
          <w:rFonts w:ascii="Courier" w:hAnsi="Courier"/>
          <w:b/>
          <w:bCs/>
          <w:sz w:val="22"/>
          <w:szCs w:val="22"/>
        </w:rPr>
        <w:t>(2007)</w:t>
      </w:r>
      <w:r w:rsidR="00255847" w:rsidRPr="00C1063D">
        <w:rPr>
          <w:rFonts w:ascii="Courier" w:hAnsi="Courier"/>
          <w:sz w:val="22"/>
          <w:szCs w:val="22"/>
        </w:rPr>
        <w:t xml:space="preserve">, 'Processing seismic ambient noise data to obtain reliable broad-band surface wave dispersion measurements',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169</w:t>
      </w:r>
      <w:r w:rsidR="00255847" w:rsidRPr="00C1063D">
        <w:rPr>
          <w:rFonts w:ascii="Courier" w:hAnsi="Courier"/>
          <w:sz w:val="22"/>
          <w:szCs w:val="22"/>
        </w:rPr>
        <w:t>(3), p. 1239-1260 doi: 10.1111/j.1365-246X.2007.03374.x</w:t>
      </w:r>
    </w:p>
    <w:p w14:paraId="7B7C828A" w14:textId="7DFDBA2E"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Bensen, G.D., M.H. Ritzwoller, and N.</w:t>
      </w:r>
      <w:r w:rsidR="00255847" w:rsidRPr="00C1063D">
        <w:rPr>
          <w:rFonts w:ascii="Courier" w:hAnsi="Courier"/>
          <w:sz w:val="22"/>
          <w:szCs w:val="22"/>
        </w:rPr>
        <w:t xml:space="preserve">M. Shapiro </w:t>
      </w:r>
      <w:r w:rsidR="00255847" w:rsidRPr="00C1063D">
        <w:rPr>
          <w:rFonts w:ascii="Courier" w:hAnsi="Courier"/>
          <w:b/>
          <w:bCs/>
          <w:sz w:val="22"/>
          <w:szCs w:val="22"/>
        </w:rPr>
        <w:t>(2008)</w:t>
      </w:r>
      <w:r w:rsidR="00255847" w:rsidRPr="00C1063D">
        <w:rPr>
          <w:rFonts w:ascii="Courier" w:hAnsi="Courier"/>
          <w:sz w:val="22"/>
          <w:szCs w:val="22"/>
        </w:rPr>
        <w:t xml:space="preserve">, 'Broadband ambient noise surface wave tomography across the United States',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(B5), p. 1-21 doi: 10.1029/2007JB005248</w:t>
      </w:r>
    </w:p>
    <w:p w14:paraId="72A8F2F9" w14:textId="74D53CB4"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Bensen, G.D., M.</w:t>
      </w:r>
      <w:r w:rsidR="00255847" w:rsidRPr="00C1063D">
        <w:rPr>
          <w:rFonts w:ascii="Courier" w:hAnsi="Courier"/>
          <w:sz w:val="22"/>
          <w:szCs w:val="22"/>
        </w:rPr>
        <w:t xml:space="preserve">H. Ritzwoller, and Y. Yang </w:t>
      </w:r>
      <w:r w:rsidR="00255847" w:rsidRPr="00C1063D">
        <w:rPr>
          <w:rFonts w:ascii="Courier" w:hAnsi="Courier"/>
          <w:b/>
          <w:bCs/>
          <w:sz w:val="22"/>
          <w:szCs w:val="22"/>
        </w:rPr>
        <w:t>(2009)</w:t>
      </w:r>
      <w:r w:rsidR="00255847" w:rsidRPr="00C1063D">
        <w:rPr>
          <w:rFonts w:ascii="Courier" w:hAnsi="Courier"/>
          <w:sz w:val="22"/>
          <w:szCs w:val="22"/>
        </w:rPr>
        <w:t xml:space="preserve">, 'A 3-D shear velocity model of the crust and uppermost mantle beneath the United States from ambient seismic noise',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177</w:t>
      </w:r>
      <w:r w:rsidR="00255847" w:rsidRPr="00C1063D">
        <w:rPr>
          <w:rFonts w:ascii="Courier" w:hAnsi="Courier"/>
          <w:sz w:val="22"/>
          <w:szCs w:val="22"/>
        </w:rPr>
        <w:t xml:space="preserve">(3), p. 1177-1196 </w:t>
      </w:r>
    </w:p>
    <w:p w14:paraId="567E2AA0" w14:textId="04B89DC3"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Bensen, G.D., N.M. Shapiro, M.</w:t>
      </w:r>
      <w:r w:rsidR="00255847" w:rsidRPr="00C1063D">
        <w:rPr>
          <w:rFonts w:ascii="Courier" w:hAnsi="Courier"/>
          <w:sz w:val="22"/>
          <w:szCs w:val="22"/>
        </w:rPr>
        <w:t xml:space="preserve">H. Ritzwoller, M. Campillo, and L. Stehly </w:t>
      </w:r>
      <w:r w:rsidR="00255847" w:rsidRPr="00C1063D">
        <w:rPr>
          <w:rFonts w:ascii="Courier" w:hAnsi="Courier"/>
          <w:b/>
          <w:bCs/>
          <w:sz w:val="22"/>
          <w:szCs w:val="22"/>
        </w:rPr>
        <w:t>(2005)</w:t>
      </w:r>
      <w:r w:rsidR="00255847" w:rsidRPr="00C1063D">
        <w:rPr>
          <w:rFonts w:ascii="Courier" w:hAnsi="Courier"/>
          <w:sz w:val="22"/>
          <w:szCs w:val="22"/>
        </w:rPr>
        <w:t xml:space="preserve">, 'Broadband surface wave dispersion measurements across North America from ambient seismic noise', </w:t>
      </w:r>
      <w:r w:rsidR="00255847" w:rsidRPr="00C1063D">
        <w:rPr>
          <w:rFonts w:ascii="Courier" w:hAnsi="Courier"/>
          <w:i/>
          <w:iCs/>
          <w:sz w:val="22"/>
          <w:szCs w:val="22"/>
        </w:rPr>
        <w:t>EOS Transactions, AGU Spring Meeting Abstracts</w:t>
      </w:r>
      <w:r w:rsidR="00255847" w:rsidRPr="00C1063D">
        <w:rPr>
          <w:rFonts w:ascii="Courier" w:hAnsi="Courier"/>
          <w:sz w:val="22"/>
          <w:szCs w:val="22"/>
        </w:rPr>
        <w:t xml:space="preserve">, 86(52), p. 01 </w:t>
      </w:r>
    </w:p>
    <w:p w14:paraId="413612D1" w14:textId="1AD8CDE7"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Benson, R.</w:t>
      </w:r>
      <w:r w:rsidR="00255847" w:rsidRPr="00C1063D">
        <w:rPr>
          <w:rFonts w:ascii="Courier" w:hAnsi="Courier"/>
          <w:sz w:val="22"/>
          <w:szCs w:val="22"/>
        </w:rPr>
        <w:t xml:space="preserve">B. </w:t>
      </w:r>
      <w:r w:rsidR="00255847" w:rsidRPr="00C1063D">
        <w:rPr>
          <w:rFonts w:ascii="Courier" w:hAnsi="Courier"/>
          <w:b/>
          <w:bCs/>
          <w:sz w:val="22"/>
          <w:szCs w:val="22"/>
        </w:rPr>
        <w:t>(2007)</w:t>
      </w:r>
      <w:r w:rsidR="00255847" w:rsidRPr="00C1063D">
        <w:rPr>
          <w:rFonts w:ascii="Courier" w:hAnsi="Courier"/>
          <w:sz w:val="22"/>
          <w:szCs w:val="22"/>
        </w:rPr>
        <w:t>, 'The IRIS-DMC: Perspectives on Real-Time Data Management and open access from a large seismological archive: Challenges, to</w:t>
      </w:r>
      <w:r w:rsidRPr="00C1063D">
        <w:rPr>
          <w:rFonts w:ascii="Courier" w:hAnsi="Courier"/>
          <w:sz w:val="22"/>
          <w:szCs w:val="22"/>
        </w:rPr>
        <w:t>ols and quality assurance.'</w:t>
      </w:r>
      <w:r w:rsidR="00255847" w:rsidRPr="00C1063D">
        <w:rPr>
          <w:rFonts w:ascii="Courier" w:hAnsi="Courier"/>
          <w:sz w:val="22"/>
          <w:szCs w:val="22"/>
        </w:rPr>
        <w:t xml:space="preserve"> </w:t>
      </w:r>
      <w:r w:rsidR="00255847" w:rsidRPr="00C1063D">
        <w:rPr>
          <w:rFonts w:ascii="Courier" w:hAnsi="Courier"/>
          <w:i/>
          <w:iCs/>
          <w:sz w:val="22"/>
          <w:szCs w:val="22"/>
        </w:rPr>
        <w:t>EOS</w:t>
      </w:r>
      <w:r w:rsidRPr="00C1063D">
        <w:rPr>
          <w:rFonts w:ascii="Courier" w:hAnsi="Courier"/>
          <w:i/>
          <w:iCs/>
          <w:sz w:val="22"/>
          <w:szCs w:val="22"/>
        </w:rPr>
        <w:t xml:space="preserve"> Transactions, AGU, Joint Assem</w:t>
      </w:r>
      <w:r w:rsidR="00255847" w:rsidRPr="00C1063D">
        <w:rPr>
          <w:rFonts w:ascii="Courier" w:hAnsi="Courier"/>
          <w:i/>
          <w:iCs/>
          <w:sz w:val="22"/>
          <w:szCs w:val="22"/>
        </w:rPr>
        <w:t xml:space="preserve"> Suppl., </w:t>
      </w:r>
      <w:r w:rsidR="00255847" w:rsidRPr="00C1063D">
        <w:rPr>
          <w:rFonts w:ascii="Courier" w:hAnsi="Courier"/>
          <w:i/>
          <w:iCs/>
          <w:spacing w:val="-18"/>
          <w:sz w:val="22"/>
          <w:szCs w:val="22"/>
        </w:rPr>
        <w:t>Abstract S32A-07</w:t>
      </w:r>
      <w:r w:rsidRPr="00C1063D">
        <w:rPr>
          <w:rFonts w:ascii="Courier" w:hAnsi="Courier"/>
          <w:spacing w:val="-18"/>
          <w:sz w:val="22"/>
          <w:szCs w:val="22"/>
        </w:rPr>
        <w:t>, 88(23),</w:t>
      </w:r>
      <w:r w:rsidRPr="00C1063D">
        <w:rPr>
          <w:rFonts w:ascii="Courier" w:hAnsi="Courier"/>
          <w:sz w:val="22"/>
          <w:szCs w:val="22"/>
        </w:rPr>
        <w:t xml:space="preserve"> p</w:t>
      </w:r>
      <w:r w:rsidR="00255847" w:rsidRPr="00C1063D">
        <w:rPr>
          <w:rFonts w:ascii="Courier" w:hAnsi="Courier"/>
          <w:sz w:val="22"/>
          <w:szCs w:val="22"/>
        </w:rPr>
        <w:t xml:space="preserve"> </w:t>
      </w:r>
    </w:p>
    <w:p w14:paraId="527CBBD5" w14:textId="4B784C4F"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Benson, R.B., and T.</w:t>
      </w:r>
      <w:r w:rsidR="00255847" w:rsidRPr="00C1063D">
        <w:rPr>
          <w:rFonts w:ascii="Courier" w:hAnsi="Courier"/>
          <w:sz w:val="22"/>
          <w:szCs w:val="22"/>
        </w:rPr>
        <w:t xml:space="preserve">K. Ahern </w:t>
      </w:r>
      <w:r w:rsidR="00255847" w:rsidRPr="00C1063D">
        <w:rPr>
          <w:rFonts w:ascii="Courier" w:hAnsi="Courier"/>
          <w:b/>
          <w:bCs/>
          <w:sz w:val="22"/>
          <w:szCs w:val="22"/>
        </w:rPr>
        <w:t>(2003)</w:t>
      </w:r>
      <w:r w:rsidR="00255847" w:rsidRPr="00C1063D">
        <w:rPr>
          <w:rFonts w:ascii="Courier" w:hAnsi="Courier"/>
          <w:sz w:val="22"/>
          <w:szCs w:val="22"/>
        </w:rPr>
        <w:t xml:space="preserve">, 'The IRIS Model: Building the infrastructure for seismology',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0019 </w:t>
      </w:r>
    </w:p>
    <w:p w14:paraId="163EC767" w14:textId="0882EFA0"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Benson, R.B., T.</w:t>
      </w:r>
      <w:r w:rsidR="00255847" w:rsidRPr="00C1063D">
        <w:rPr>
          <w:rFonts w:ascii="Courier" w:hAnsi="Courier"/>
          <w:sz w:val="22"/>
          <w:szCs w:val="22"/>
        </w:rPr>
        <w:t xml:space="preserve">K. Ahern, and C. Trabant </w:t>
      </w:r>
      <w:r w:rsidR="00255847" w:rsidRPr="00C1063D">
        <w:rPr>
          <w:rFonts w:ascii="Courier" w:hAnsi="Courier"/>
          <w:b/>
          <w:bCs/>
          <w:sz w:val="22"/>
          <w:szCs w:val="22"/>
        </w:rPr>
        <w:t>(2006)</w:t>
      </w:r>
      <w:r w:rsidR="00255847" w:rsidRPr="00C1063D">
        <w:rPr>
          <w:rFonts w:ascii="Courier" w:hAnsi="Courier"/>
          <w:sz w:val="22"/>
          <w:szCs w:val="22"/>
        </w:rPr>
        <w:t xml:space="preserve">, 'The IRIS Data Management Center: An international "network of networks", providing open, automated access to geographically distributed sensors of geophysical and environmental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0821 </w:t>
      </w:r>
    </w:p>
    <w:p w14:paraId="017478EA" w14:textId="1053B181"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Benson, R.B., T.</w:t>
      </w:r>
      <w:r w:rsidR="00255847" w:rsidRPr="00C1063D">
        <w:rPr>
          <w:rFonts w:ascii="Courier" w:hAnsi="Courier"/>
          <w:sz w:val="22"/>
          <w:szCs w:val="22"/>
        </w:rPr>
        <w:t xml:space="preserve">K. Ahern, C. Trabant, and R. Casey </w:t>
      </w:r>
      <w:r w:rsidR="00255847" w:rsidRPr="00C1063D">
        <w:rPr>
          <w:rFonts w:ascii="Courier" w:hAnsi="Courier"/>
          <w:b/>
          <w:bCs/>
          <w:sz w:val="22"/>
          <w:szCs w:val="22"/>
        </w:rPr>
        <w:t>(2011)</w:t>
      </w:r>
      <w:r w:rsidR="00255847" w:rsidRPr="00C1063D">
        <w:rPr>
          <w:rFonts w:ascii="Courier" w:hAnsi="Courier"/>
          <w:sz w:val="22"/>
          <w:szCs w:val="22"/>
        </w:rPr>
        <w:t xml:space="preserve">, 'Seismological Data Stewardship at the IRIS DMC: The Role of a Dedicated Data Management System for Seismology', </w:t>
      </w:r>
      <w:r w:rsidR="00255847" w:rsidRPr="00C1063D">
        <w:rPr>
          <w:rFonts w:ascii="Courier" w:hAnsi="Courier"/>
          <w:i/>
          <w:iCs/>
          <w:sz w:val="22"/>
          <w:szCs w:val="22"/>
        </w:rPr>
        <w:t>AGU, Fall Meeting 2011, abstract #IN53B-1625</w:t>
      </w:r>
      <w:r w:rsidR="00255847" w:rsidRPr="00C1063D">
        <w:rPr>
          <w:rFonts w:ascii="Courier" w:hAnsi="Courier"/>
          <w:sz w:val="22"/>
          <w:szCs w:val="22"/>
        </w:rPr>
        <w:t xml:space="preserve">, 53, p. 1625 </w:t>
      </w:r>
    </w:p>
    <w:p w14:paraId="6C4F48DA" w14:textId="7CC0F987"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Benson, R.</w:t>
      </w:r>
      <w:r w:rsidR="00255847" w:rsidRPr="00C1063D">
        <w:rPr>
          <w:rFonts w:ascii="Courier" w:hAnsi="Courier"/>
          <w:sz w:val="22"/>
          <w:szCs w:val="22"/>
        </w:rPr>
        <w:t>B.</w:t>
      </w:r>
      <w:r w:rsidRPr="00C1063D">
        <w:rPr>
          <w:rFonts w:ascii="Courier" w:hAnsi="Courier"/>
          <w:sz w:val="22"/>
          <w:szCs w:val="22"/>
        </w:rPr>
        <w:t>, T.K. Ahern, C. Trabant, B.</w:t>
      </w:r>
      <w:r w:rsidR="00255847" w:rsidRPr="00C1063D">
        <w:rPr>
          <w:rFonts w:ascii="Courier" w:hAnsi="Courier"/>
          <w:sz w:val="22"/>
          <w:szCs w:val="22"/>
        </w:rPr>
        <w:t xml:space="preserve">R. Weertman, R. Casey, S. Stromme, and R. Karstens </w:t>
      </w:r>
      <w:r w:rsidR="00255847" w:rsidRPr="00C1063D">
        <w:rPr>
          <w:rFonts w:ascii="Courier" w:hAnsi="Courier"/>
          <w:b/>
          <w:bCs/>
          <w:sz w:val="22"/>
          <w:szCs w:val="22"/>
        </w:rPr>
        <w:t>(2012)</w:t>
      </w:r>
      <w:r w:rsidR="00255847" w:rsidRPr="00C1063D">
        <w:rPr>
          <w:rFonts w:ascii="Courier" w:hAnsi="Courier"/>
          <w:sz w:val="22"/>
          <w:szCs w:val="22"/>
        </w:rPr>
        <w:t xml:space="preserve">, 'Real time data for seismology at the IRIS Data Management </w:t>
      </w:r>
      <w:r w:rsidR="00255847" w:rsidRPr="00C1063D">
        <w:rPr>
          <w:rFonts w:ascii="Courier" w:hAnsi="Courier"/>
          <w:spacing w:val="-18"/>
          <w:sz w:val="22"/>
          <w:szCs w:val="22"/>
        </w:rPr>
        <w:t xml:space="preserve">Center, an NSF-sponsored facility ', </w:t>
      </w:r>
      <w:r w:rsidR="00255847" w:rsidRPr="00C1063D">
        <w:rPr>
          <w:rFonts w:ascii="Courier" w:hAnsi="Courier"/>
          <w:i/>
          <w:iCs/>
          <w:spacing w:val="-18"/>
          <w:sz w:val="22"/>
          <w:szCs w:val="22"/>
        </w:rPr>
        <w:t xml:space="preserve">AGU 2012 Fall Meeting, </w:t>
      </w:r>
      <w:r w:rsidRPr="00C1063D">
        <w:rPr>
          <w:rFonts w:ascii="Courier" w:hAnsi="Courier"/>
          <w:i/>
          <w:iCs/>
          <w:spacing w:val="-18"/>
          <w:sz w:val="22"/>
          <w:szCs w:val="22"/>
        </w:rPr>
        <w:t>abstract #</w:t>
      </w:r>
      <w:r w:rsidR="00255847" w:rsidRPr="00C1063D">
        <w:rPr>
          <w:rFonts w:ascii="Courier" w:hAnsi="Courier"/>
          <w:i/>
          <w:iCs/>
          <w:spacing w:val="-18"/>
          <w:sz w:val="22"/>
          <w:szCs w:val="22"/>
        </w:rPr>
        <w:t>IN33C-1555</w:t>
      </w:r>
      <w:r w:rsidR="00255847" w:rsidRPr="00C1063D">
        <w:rPr>
          <w:rFonts w:ascii="Courier" w:hAnsi="Courier"/>
          <w:i/>
          <w:iCs/>
          <w:sz w:val="22"/>
          <w:szCs w:val="22"/>
        </w:rPr>
        <w:t xml:space="preserve"> Poster</w:t>
      </w:r>
      <w:r w:rsidRPr="00C1063D">
        <w:rPr>
          <w:rFonts w:ascii="Courier" w:hAnsi="Courier"/>
          <w:sz w:val="22"/>
          <w:szCs w:val="22"/>
        </w:rPr>
        <w:t>, p</w:t>
      </w:r>
      <w:r w:rsidR="00255847" w:rsidRPr="00C1063D">
        <w:rPr>
          <w:rFonts w:ascii="Courier" w:hAnsi="Courier"/>
          <w:sz w:val="22"/>
          <w:szCs w:val="22"/>
        </w:rPr>
        <w:t xml:space="preserve"> </w:t>
      </w:r>
    </w:p>
    <w:p w14:paraId="38AAB49B" w14:textId="6B2445DB"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Benson, R.</w:t>
      </w:r>
      <w:r w:rsidR="00255847" w:rsidRPr="00C1063D">
        <w:rPr>
          <w:rFonts w:ascii="Courier" w:hAnsi="Courier"/>
          <w:sz w:val="22"/>
          <w:szCs w:val="22"/>
        </w:rPr>
        <w:t>B.,</w:t>
      </w:r>
      <w:r w:rsidRPr="00C1063D">
        <w:rPr>
          <w:rFonts w:ascii="Courier" w:hAnsi="Courier"/>
          <w:sz w:val="22"/>
          <w:szCs w:val="22"/>
        </w:rPr>
        <w:t xml:space="preserve"> T.K. Ahern, C.</w:t>
      </w:r>
      <w:r w:rsidR="00255847" w:rsidRPr="00C1063D">
        <w:rPr>
          <w:rFonts w:ascii="Courier" w:hAnsi="Courier"/>
          <w:sz w:val="22"/>
          <w:szCs w:val="22"/>
        </w:rPr>
        <w:t xml:space="preserve">M. Trabant, and R. Casey </w:t>
      </w:r>
      <w:r w:rsidR="00255847" w:rsidRPr="00C1063D">
        <w:rPr>
          <w:rFonts w:ascii="Courier" w:hAnsi="Courier"/>
          <w:b/>
          <w:bCs/>
          <w:sz w:val="22"/>
          <w:szCs w:val="22"/>
        </w:rPr>
        <w:t>(2009)</w:t>
      </w:r>
      <w:r w:rsidR="00255847" w:rsidRPr="00C1063D">
        <w:rPr>
          <w:rFonts w:ascii="Courier" w:hAnsi="Courier"/>
          <w:sz w:val="22"/>
          <w:szCs w:val="22"/>
        </w:rPr>
        <w:t xml:space="preserve">, 'From Revolution to Evolution: 21 Years of the IRIS Data Management Facility',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0022 </w:t>
      </w:r>
    </w:p>
    <w:p w14:paraId="07DF626C" w14:textId="5BC73E4F"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Benson, R.B., W.</w:t>
      </w:r>
      <w:r w:rsidR="00255847" w:rsidRPr="00C1063D">
        <w:rPr>
          <w:rFonts w:ascii="Courier" w:hAnsi="Courier"/>
          <w:sz w:val="22"/>
          <w:szCs w:val="22"/>
        </w:rPr>
        <w:t xml:space="preserve">K. </w:t>
      </w:r>
      <w:r w:rsidRPr="00C1063D">
        <w:rPr>
          <w:rFonts w:ascii="Courier" w:hAnsi="Courier"/>
          <w:sz w:val="22"/>
          <w:szCs w:val="22"/>
        </w:rPr>
        <w:t>Lee, T. Knight, R. Hutt, and T.</w:t>
      </w:r>
      <w:r w:rsidR="00255847" w:rsidRPr="00C1063D">
        <w:rPr>
          <w:rFonts w:ascii="Courier" w:hAnsi="Courier"/>
          <w:sz w:val="22"/>
          <w:szCs w:val="22"/>
        </w:rPr>
        <w:t xml:space="preserve">K. Ahern </w:t>
      </w:r>
      <w:r w:rsidR="00255847" w:rsidRPr="00C1063D">
        <w:rPr>
          <w:rFonts w:ascii="Courier" w:hAnsi="Courier"/>
          <w:b/>
          <w:bCs/>
          <w:sz w:val="22"/>
          <w:szCs w:val="22"/>
        </w:rPr>
        <w:t>(2006)</w:t>
      </w:r>
      <w:r w:rsidR="00255847" w:rsidRPr="00C1063D">
        <w:rPr>
          <w:rFonts w:ascii="Courier" w:hAnsi="Courier"/>
          <w:sz w:val="22"/>
          <w:szCs w:val="22"/>
        </w:rPr>
        <w:t xml:space="preserve">, 'SeismoArchives at the IRIS-DMC: Seismograms of significant earthquakes of the world', </w:t>
      </w:r>
      <w:r w:rsidR="00255847" w:rsidRPr="00C1063D">
        <w:rPr>
          <w:rFonts w:ascii="Courier" w:hAnsi="Courier"/>
          <w:i/>
          <w:iCs/>
          <w:sz w:val="22"/>
          <w:szCs w:val="22"/>
        </w:rPr>
        <w:t>Seismological Research Letter</w:t>
      </w:r>
      <w:r w:rsidR="00255847" w:rsidRPr="00C1063D">
        <w:rPr>
          <w:rFonts w:ascii="Courier" w:hAnsi="Courier"/>
          <w:sz w:val="22"/>
          <w:szCs w:val="22"/>
        </w:rPr>
        <w:t xml:space="preserve">, </w:t>
      </w:r>
      <w:r w:rsidR="00255847" w:rsidRPr="00C1063D">
        <w:rPr>
          <w:rFonts w:ascii="Courier" w:hAnsi="Courier"/>
          <w:i/>
          <w:iCs/>
          <w:sz w:val="22"/>
          <w:szCs w:val="22"/>
        </w:rPr>
        <w:t>77</w:t>
      </w:r>
      <w:r w:rsidR="00255847" w:rsidRPr="00C1063D">
        <w:rPr>
          <w:rFonts w:ascii="Courier" w:hAnsi="Courier"/>
          <w:sz w:val="22"/>
          <w:szCs w:val="22"/>
        </w:rPr>
        <w:t xml:space="preserve">(2), p. 177 </w:t>
      </w:r>
    </w:p>
    <w:p w14:paraId="1FCF80FC" w14:textId="63178801"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Benson, R.B., C.</w:t>
      </w:r>
      <w:r w:rsidR="00255847" w:rsidRPr="00C1063D">
        <w:rPr>
          <w:rFonts w:ascii="Courier" w:hAnsi="Courier"/>
          <w:sz w:val="22"/>
          <w:szCs w:val="22"/>
        </w:rPr>
        <w:t xml:space="preserve">D. Lindholm, R. Ludwin, and A. Qamar </w:t>
      </w:r>
      <w:r w:rsidR="00255847" w:rsidRPr="00C1063D">
        <w:rPr>
          <w:rFonts w:ascii="Courier" w:hAnsi="Courier"/>
          <w:b/>
          <w:bCs/>
          <w:sz w:val="22"/>
          <w:szCs w:val="22"/>
        </w:rPr>
        <w:t>(1992)</w:t>
      </w:r>
      <w:r w:rsidR="00255847" w:rsidRPr="00C1063D">
        <w:rPr>
          <w:rFonts w:ascii="Courier" w:hAnsi="Courier"/>
          <w:sz w:val="22"/>
          <w:szCs w:val="22"/>
        </w:rPr>
        <w:t xml:space="preserve">, 'A method for identiying explosions contamination earthquake catalogs: Application to the </w:t>
      </w:r>
      <w:r w:rsidR="00255847" w:rsidRPr="00C1063D">
        <w:rPr>
          <w:rFonts w:ascii="Courier" w:hAnsi="Courier"/>
          <w:spacing w:val="-18"/>
          <w:sz w:val="22"/>
          <w:szCs w:val="22"/>
        </w:rPr>
        <w:t>Washingto</w:t>
      </w:r>
      <w:r w:rsidRPr="00C1063D">
        <w:rPr>
          <w:rFonts w:ascii="Courier" w:hAnsi="Courier"/>
          <w:spacing w:val="-18"/>
          <w:sz w:val="22"/>
          <w:szCs w:val="22"/>
        </w:rPr>
        <w:t>n Regional Earthquake Catalog.'</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Seismological Research Letter</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63</w:t>
      </w:r>
      <w:r w:rsidR="00255847" w:rsidRPr="00C1063D">
        <w:rPr>
          <w:rFonts w:ascii="Courier" w:hAnsi="Courier"/>
          <w:spacing w:val="-18"/>
          <w:sz w:val="22"/>
          <w:szCs w:val="22"/>
        </w:rPr>
        <w:t>, p.</w:t>
      </w:r>
      <w:r w:rsidR="00255847" w:rsidRPr="00C1063D">
        <w:rPr>
          <w:rFonts w:ascii="Courier" w:hAnsi="Courier"/>
          <w:sz w:val="22"/>
          <w:szCs w:val="22"/>
        </w:rPr>
        <w:t xml:space="preserve"> 533-539 </w:t>
      </w:r>
    </w:p>
    <w:p w14:paraId="7693FC6A" w14:textId="5D8C4249"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Benson, R.B., C.M. Trabant, and T.</w:t>
      </w:r>
      <w:r w:rsidR="00255847" w:rsidRPr="00C1063D">
        <w:rPr>
          <w:rFonts w:ascii="Courier" w:hAnsi="Courier"/>
          <w:sz w:val="22"/>
          <w:szCs w:val="22"/>
        </w:rPr>
        <w:t xml:space="preserve">K. Ahern </w:t>
      </w:r>
      <w:r w:rsidR="00255847" w:rsidRPr="00C1063D">
        <w:rPr>
          <w:rFonts w:ascii="Courier" w:hAnsi="Courier"/>
          <w:b/>
          <w:bCs/>
          <w:sz w:val="22"/>
          <w:szCs w:val="22"/>
        </w:rPr>
        <w:t>(2013)</w:t>
      </w:r>
      <w:r w:rsidR="00255847" w:rsidRPr="00C1063D">
        <w:rPr>
          <w:rFonts w:ascii="Courier" w:hAnsi="Courier"/>
          <w:sz w:val="22"/>
          <w:szCs w:val="22"/>
        </w:rPr>
        <w:t xml:space="preserve">, 'Advancements in Data Access at the IRIS Data Management Center to Broaden Data Use', </w:t>
      </w:r>
      <w:r w:rsidR="00255847" w:rsidRPr="00C1063D">
        <w:rPr>
          <w:rFonts w:ascii="Courier" w:hAnsi="Courier"/>
          <w:i/>
          <w:iCs/>
          <w:sz w:val="22"/>
          <w:szCs w:val="22"/>
        </w:rPr>
        <w:t>AGU Fall Meeting 2013, abstract #GC13D-1132</w:t>
      </w:r>
      <w:r w:rsidR="00255847" w:rsidRPr="00C1063D">
        <w:rPr>
          <w:rFonts w:ascii="Courier" w:hAnsi="Courier"/>
          <w:sz w:val="22"/>
          <w:szCs w:val="22"/>
        </w:rPr>
        <w:t xml:space="preserve">, 13, p. 1132 </w:t>
      </w:r>
    </w:p>
    <w:p w14:paraId="2647698B" w14:textId="3C3B1373" w:rsidR="00255847" w:rsidRPr="00C1063D" w:rsidRDefault="00135EDC" w:rsidP="00255847">
      <w:pPr>
        <w:spacing w:before="100" w:beforeAutospacing="1" w:after="100" w:afterAutospacing="1"/>
        <w:jc w:val="both"/>
        <w:rPr>
          <w:rFonts w:ascii="Courier" w:hAnsi="Courier"/>
          <w:sz w:val="22"/>
          <w:szCs w:val="22"/>
        </w:rPr>
      </w:pPr>
      <w:r w:rsidRPr="00C1063D">
        <w:rPr>
          <w:rFonts w:ascii="Courier" w:hAnsi="Courier"/>
          <w:sz w:val="22"/>
          <w:szCs w:val="22"/>
        </w:rPr>
        <w:t>Bent, A., J. Drysdale, and H.</w:t>
      </w:r>
      <w:r w:rsidR="00255847" w:rsidRPr="00C1063D">
        <w:rPr>
          <w:rFonts w:ascii="Courier" w:hAnsi="Courier"/>
          <w:sz w:val="22"/>
          <w:szCs w:val="22"/>
        </w:rPr>
        <w:t xml:space="preserve">K. Claire Perry </w:t>
      </w:r>
      <w:r w:rsidR="00255847" w:rsidRPr="00C1063D">
        <w:rPr>
          <w:rFonts w:ascii="Courier" w:hAnsi="Courier"/>
          <w:b/>
          <w:bCs/>
          <w:sz w:val="22"/>
          <w:szCs w:val="22"/>
        </w:rPr>
        <w:t>(2003)</w:t>
      </w:r>
      <w:r w:rsidR="00255847" w:rsidRPr="00C1063D">
        <w:rPr>
          <w:rFonts w:ascii="Courier" w:hAnsi="Courier"/>
          <w:sz w:val="22"/>
          <w:szCs w:val="22"/>
        </w:rPr>
        <w:t xml:space="preserve">, 'Focal mechanisms for </w:t>
      </w:r>
      <w:r w:rsidR="00255847" w:rsidRPr="00C1063D">
        <w:rPr>
          <w:rFonts w:ascii="Courier" w:hAnsi="Courier"/>
          <w:spacing w:val="-18"/>
          <w:sz w:val="22"/>
          <w:szCs w:val="22"/>
        </w:rPr>
        <w:t xml:space="preserve">Eastern Canadian earthquakes, 1994-2000', </w:t>
      </w:r>
      <w:r w:rsidR="00255847" w:rsidRPr="00C1063D">
        <w:rPr>
          <w:rFonts w:ascii="Courier" w:hAnsi="Courier"/>
          <w:i/>
          <w:iCs/>
          <w:spacing w:val="-18"/>
          <w:sz w:val="22"/>
          <w:szCs w:val="22"/>
        </w:rPr>
        <w:t>Seismological Research Letters 74</w:t>
      </w:r>
      <w:r w:rsidR="00255847" w:rsidRPr="00C1063D">
        <w:rPr>
          <w:rFonts w:ascii="Courier" w:hAnsi="Courier"/>
          <w:spacing w:val="-18"/>
          <w:sz w:val="22"/>
          <w:szCs w:val="22"/>
        </w:rPr>
        <w:t xml:space="preserve">(4), </w:t>
      </w:r>
      <w:r w:rsidR="00255847" w:rsidRPr="00C1063D">
        <w:rPr>
          <w:rFonts w:ascii="Courier" w:hAnsi="Courier"/>
          <w:sz w:val="22"/>
          <w:szCs w:val="22"/>
        </w:rPr>
        <w:t xml:space="preserve">p. 452-468 </w:t>
      </w:r>
    </w:p>
    <w:p w14:paraId="7946CFBA" w14:textId="78E83A80" w:rsidR="00C44E3B" w:rsidRPr="00C1063D" w:rsidRDefault="00C44E3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Bent, A.L., M. Lamontagne, V. Peci, S. Halchuk, G.R. Brooks, D. Motazedian, J.A. Hunter, J. Adams, C. Woodgold, J. Drysdale, S. Hayek, W.N. Edwards </w:t>
      </w:r>
      <w:r w:rsidRPr="00C1063D">
        <w:rPr>
          <w:rFonts w:ascii="Courier" w:hAnsi="Courier"/>
          <w:b/>
          <w:bCs/>
          <w:sz w:val="22"/>
          <w:szCs w:val="22"/>
        </w:rPr>
        <w:t>(2015)</w:t>
      </w:r>
      <w:r w:rsidRPr="00C1063D">
        <w:rPr>
          <w:rFonts w:ascii="Courier" w:hAnsi="Courier"/>
          <w:sz w:val="22"/>
          <w:szCs w:val="22"/>
        </w:rPr>
        <w:t xml:space="preserve">, 'The 17 May 2013 M 4.6 Ladysmith, Quebec, Earthquake',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(2A), p. 460-476 doi: 10.1785/0220140138</w:t>
      </w:r>
    </w:p>
    <w:p w14:paraId="1CA8B6DD" w14:textId="71F6EC38" w:rsidR="00255847"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Bentham, H.L.</w:t>
      </w:r>
      <w:r w:rsidR="00255847" w:rsidRPr="00C1063D">
        <w:rPr>
          <w:rFonts w:ascii="Courier" w:hAnsi="Courier"/>
          <w:sz w:val="22"/>
          <w:szCs w:val="22"/>
        </w:rPr>
        <w:t xml:space="preserve">M., and S. Rost </w:t>
      </w:r>
      <w:r w:rsidR="00255847" w:rsidRPr="00C1063D">
        <w:rPr>
          <w:rFonts w:ascii="Courier" w:hAnsi="Courier"/>
          <w:b/>
          <w:bCs/>
          <w:sz w:val="22"/>
          <w:szCs w:val="22"/>
        </w:rPr>
        <w:t>(2014)</w:t>
      </w:r>
      <w:r w:rsidR="00255847" w:rsidRPr="00C1063D">
        <w:rPr>
          <w:rFonts w:ascii="Courier" w:hAnsi="Courier"/>
          <w:sz w:val="22"/>
          <w:szCs w:val="22"/>
        </w:rPr>
        <w:t xml:space="preserve">, 'Scattering beneath Western Pacific subduction zones: evidence for oceanic crust in the mid-mantle',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(3), p. 1627-1641 doi: 10.1093/gji/ggu043</w:t>
      </w:r>
    </w:p>
    <w:p w14:paraId="0F7C0D10" w14:textId="766DB41F" w:rsidR="00255847"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Benthien, M.</w:t>
      </w:r>
      <w:r w:rsidR="00255847" w:rsidRPr="00C1063D">
        <w:rPr>
          <w:rFonts w:ascii="Courier" w:hAnsi="Courier"/>
          <w:sz w:val="22"/>
          <w:szCs w:val="22"/>
        </w:rPr>
        <w:t xml:space="preserve">L. </w:t>
      </w:r>
      <w:r w:rsidR="00255847" w:rsidRPr="00C1063D">
        <w:rPr>
          <w:rFonts w:ascii="Courier" w:hAnsi="Courier"/>
          <w:b/>
          <w:bCs/>
          <w:sz w:val="22"/>
          <w:szCs w:val="22"/>
        </w:rPr>
        <w:t>(2003)</w:t>
      </w:r>
      <w:r w:rsidR="00255847" w:rsidRPr="00C1063D">
        <w:rPr>
          <w:rFonts w:ascii="Courier" w:hAnsi="Courier"/>
          <w:sz w:val="22"/>
          <w:szCs w:val="22"/>
        </w:rPr>
        <w:t xml:space="preserve">, 'Southern California Earthquake Center (SCEC) </w:t>
      </w:r>
      <w:r w:rsidR="00255847" w:rsidRPr="00C1063D">
        <w:rPr>
          <w:rFonts w:ascii="Courier" w:hAnsi="Courier"/>
          <w:spacing w:val="-18"/>
          <w:sz w:val="22"/>
          <w:szCs w:val="22"/>
        </w:rPr>
        <w:t xml:space="preserve">Communication, Education and Outreach Program',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32,</w:t>
      </w:r>
      <w:r w:rsidR="00255847" w:rsidRPr="00C1063D">
        <w:rPr>
          <w:rFonts w:ascii="Courier" w:hAnsi="Courier"/>
          <w:sz w:val="22"/>
          <w:szCs w:val="22"/>
        </w:rPr>
        <w:t xml:space="preserve"> p. 05 </w:t>
      </w:r>
    </w:p>
    <w:p w14:paraId="250DCAF2" w14:textId="0DFEB2AC" w:rsidR="00255847"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Benthien, M.L., and J.</w:t>
      </w:r>
      <w:r w:rsidR="00255847" w:rsidRPr="00C1063D">
        <w:rPr>
          <w:rFonts w:ascii="Courier" w:hAnsi="Courier"/>
          <w:sz w:val="22"/>
          <w:szCs w:val="22"/>
        </w:rPr>
        <w:t xml:space="preserve">H. Andrews </w:t>
      </w:r>
      <w:r w:rsidR="00255847" w:rsidRPr="00C1063D">
        <w:rPr>
          <w:rFonts w:ascii="Courier" w:hAnsi="Courier"/>
          <w:b/>
          <w:bCs/>
          <w:sz w:val="22"/>
          <w:szCs w:val="22"/>
        </w:rPr>
        <w:t>(2003)</w:t>
      </w:r>
      <w:r w:rsidR="00255847" w:rsidRPr="00C1063D">
        <w:rPr>
          <w:rFonts w:ascii="Courier" w:hAnsi="Courier"/>
          <w:sz w:val="22"/>
          <w:szCs w:val="22"/>
        </w:rPr>
        <w:t xml:space="preserve">, 'Development and implementation of the SCEC Communication, education and outreach Program',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(5), p. 511-515 </w:t>
      </w:r>
    </w:p>
    <w:p w14:paraId="70BA5C64" w14:textId="77777777" w:rsidR="00903818"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Benthien, M.</w:t>
      </w:r>
      <w:r w:rsidR="00255847" w:rsidRPr="00C1063D">
        <w:rPr>
          <w:rFonts w:ascii="Courier" w:hAnsi="Courier"/>
          <w:sz w:val="22"/>
          <w:szCs w:val="22"/>
        </w:rPr>
        <w:t xml:space="preserve">L., J. Marquis, and T. Jordan </w:t>
      </w:r>
      <w:r w:rsidR="00255847" w:rsidRPr="00C1063D">
        <w:rPr>
          <w:rFonts w:ascii="Courier" w:hAnsi="Courier"/>
          <w:b/>
          <w:bCs/>
          <w:sz w:val="22"/>
          <w:szCs w:val="22"/>
        </w:rPr>
        <w:t>(2003)</w:t>
      </w:r>
      <w:r w:rsidR="00255847" w:rsidRPr="00C1063D">
        <w:rPr>
          <w:rFonts w:ascii="Courier" w:hAnsi="Courier"/>
          <w:sz w:val="22"/>
          <w:szCs w:val="22"/>
        </w:rPr>
        <w:t xml:space="preserve">, 'The Electronic Encyclopedia of Earthquakes', </w:t>
      </w:r>
      <w:r w:rsidR="00255847" w:rsidRPr="00C1063D">
        <w:rPr>
          <w:rFonts w:ascii="Courier" w:hAnsi="Courier"/>
          <w:i/>
          <w:iCs/>
          <w:sz w:val="22"/>
          <w:szCs w:val="22"/>
        </w:rPr>
        <w:t>AGU Fall Meeting Abstracts</w:t>
      </w:r>
      <w:r w:rsidR="00255847" w:rsidRPr="00C1063D">
        <w:rPr>
          <w:rFonts w:ascii="Courier" w:hAnsi="Courier"/>
          <w:sz w:val="22"/>
          <w:szCs w:val="22"/>
        </w:rPr>
        <w:t>, 32, p. 1222</w:t>
      </w:r>
    </w:p>
    <w:p w14:paraId="1D2F7F3B" w14:textId="248E0A1F" w:rsidR="00255847" w:rsidRPr="00C1063D" w:rsidRDefault="0090381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Benton, N., and J. Pulliam </w:t>
      </w:r>
      <w:r w:rsidRPr="00C1063D">
        <w:rPr>
          <w:rFonts w:ascii="Courier" w:hAnsi="Courier"/>
          <w:b/>
          <w:bCs/>
          <w:sz w:val="22"/>
          <w:szCs w:val="22"/>
        </w:rPr>
        <w:t>(2015)</w:t>
      </w:r>
      <w:r w:rsidRPr="00C1063D">
        <w:rPr>
          <w:rFonts w:ascii="Courier" w:hAnsi="Courier"/>
          <w:sz w:val="22"/>
          <w:szCs w:val="22"/>
        </w:rPr>
        <w:t xml:space="preserve">, 'Seismic Anisotropy Beneath the Eastern Flank of the Rio Grande Rift', </w:t>
      </w:r>
      <w:r w:rsidRPr="00C1063D">
        <w:rPr>
          <w:rFonts w:ascii="Courier" w:hAnsi="Courier"/>
          <w:i/>
          <w:iCs/>
          <w:sz w:val="22"/>
          <w:szCs w:val="22"/>
        </w:rPr>
        <w:t>AGU Fall Meeting 2015, abstract #DI21A-2590</w:t>
      </w:r>
      <w:r w:rsidRPr="00C1063D">
        <w:rPr>
          <w:rFonts w:ascii="Courier" w:hAnsi="Courier"/>
          <w:sz w:val="22"/>
          <w:szCs w:val="22"/>
        </w:rPr>
        <w:t xml:space="preserve">, p. </w:t>
      </w:r>
      <w:r w:rsidR="00255847" w:rsidRPr="00C1063D">
        <w:rPr>
          <w:rFonts w:ascii="Courier" w:hAnsi="Courier"/>
          <w:sz w:val="22"/>
          <w:szCs w:val="22"/>
        </w:rPr>
        <w:t xml:space="preserve"> </w:t>
      </w:r>
    </w:p>
    <w:p w14:paraId="4230C1B1" w14:textId="1B5EDA3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Benz, H.</w:t>
      </w:r>
      <w:r w:rsidR="0069164C" w:rsidRPr="00C1063D">
        <w:rPr>
          <w:rFonts w:ascii="Courier" w:hAnsi="Courier"/>
          <w:sz w:val="22"/>
          <w:szCs w:val="22"/>
        </w:rPr>
        <w:t>M.</w:t>
      </w:r>
      <w:r w:rsidRPr="00C1063D">
        <w:rPr>
          <w:rFonts w:ascii="Courier" w:hAnsi="Courier"/>
          <w:sz w:val="22"/>
          <w:szCs w:val="22"/>
        </w:rPr>
        <w:t xml:space="preserve">, R. Buland, J. Filson, A. Frankel, and K. Shedlock </w:t>
      </w:r>
      <w:r w:rsidRPr="00C1063D">
        <w:rPr>
          <w:rFonts w:ascii="Courier" w:hAnsi="Courier"/>
          <w:b/>
          <w:bCs/>
          <w:sz w:val="22"/>
          <w:szCs w:val="22"/>
        </w:rPr>
        <w:t>(2001)</w:t>
      </w:r>
      <w:r w:rsidRPr="00C1063D">
        <w:rPr>
          <w:rFonts w:ascii="Courier" w:hAnsi="Courier"/>
          <w:sz w:val="22"/>
          <w:szCs w:val="22"/>
        </w:rPr>
        <w:t xml:space="preserve">, 'The Advanced National Seismic System',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pacing w:val="-18"/>
          <w:sz w:val="22"/>
          <w:szCs w:val="22"/>
        </w:rPr>
        <w:t>72</w:t>
      </w:r>
      <w:r w:rsidRPr="00C1063D">
        <w:rPr>
          <w:rFonts w:ascii="Courier" w:hAnsi="Courier"/>
          <w:spacing w:val="-18"/>
          <w:sz w:val="22"/>
          <w:szCs w:val="22"/>
        </w:rPr>
        <w:t>(1), p. 70-</w:t>
      </w:r>
      <w:r w:rsidRPr="00C1063D">
        <w:rPr>
          <w:rFonts w:ascii="Courier" w:hAnsi="Courier"/>
          <w:sz w:val="22"/>
          <w:szCs w:val="22"/>
        </w:rPr>
        <w:t xml:space="preserve">81 </w:t>
      </w:r>
    </w:p>
    <w:p w14:paraId="6383732C" w14:textId="3099E7D0" w:rsidR="00255847"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Benz, H.</w:t>
      </w:r>
      <w:r w:rsidR="00255847" w:rsidRPr="00C1063D">
        <w:rPr>
          <w:rFonts w:ascii="Courier" w:hAnsi="Courier"/>
          <w:sz w:val="22"/>
          <w:szCs w:val="22"/>
        </w:rPr>
        <w:t xml:space="preserve">M., A. Frankel, and D. M. Boore </w:t>
      </w:r>
      <w:r w:rsidR="00255847" w:rsidRPr="00C1063D">
        <w:rPr>
          <w:rFonts w:ascii="Courier" w:hAnsi="Courier"/>
          <w:b/>
          <w:bCs/>
          <w:sz w:val="22"/>
          <w:szCs w:val="22"/>
        </w:rPr>
        <w:t>(1997)</w:t>
      </w:r>
      <w:r w:rsidR="00255847" w:rsidRPr="00C1063D">
        <w:rPr>
          <w:rFonts w:ascii="Courier" w:hAnsi="Courier"/>
          <w:sz w:val="22"/>
          <w:szCs w:val="22"/>
        </w:rPr>
        <w:t xml:space="preserve">, 'Regional Lg attenuation for the continental U.S.',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87</w:t>
      </w:r>
      <w:r w:rsidR="00255847" w:rsidRPr="00C1063D">
        <w:rPr>
          <w:rFonts w:ascii="Courier" w:hAnsi="Courier"/>
          <w:spacing w:val="-18"/>
          <w:sz w:val="22"/>
          <w:szCs w:val="22"/>
        </w:rPr>
        <w:t>(3), p.</w:t>
      </w:r>
      <w:r w:rsidR="00255847" w:rsidRPr="00C1063D">
        <w:rPr>
          <w:rFonts w:ascii="Courier" w:hAnsi="Courier"/>
          <w:sz w:val="22"/>
          <w:szCs w:val="22"/>
        </w:rPr>
        <w:t xml:space="preserve"> 606-619 </w:t>
      </w:r>
    </w:p>
    <w:p w14:paraId="0CB2B6AB" w14:textId="5D21B475" w:rsidR="004A3116" w:rsidRPr="00C1063D" w:rsidRDefault="004A311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Benz, H.M., N.D. McMahon, R.C. Aster, D.E. McNamara, and D.B. Harris </w:t>
      </w:r>
      <w:r w:rsidRPr="00C1063D">
        <w:rPr>
          <w:rFonts w:ascii="Courier" w:hAnsi="Courier"/>
          <w:b/>
          <w:bCs/>
          <w:sz w:val="22"/>
          <w:szCs w:val="22"/>
        </w:rPr>
        <w:t>(2015)</w:t>
      </w:r>
      <w:r w:rsidRPr="00C1063D">
        <w:rPr>
          <w:rFonts w:ascii="Courier" w:hAnsi="Courier"/>
          <w:sz w:val="22"/>
          <w:szCs w:val="22"/>
        </w:rPr>
        <w:t xml:space="preserve">, 'Hundreds of Earthquakes per Day: The 2014 Guthrie, Oklahoma, Earthquake </w:t>
      </w:r>
      <w:r w:rsidRPr="00C1063D">
        <w:rPr>
          <w:rFonts w:ascii="Courier" w:hAnsi="Courier"/>
          <w:spacing w:val="-18"/>
          <w:sz w:val="22"/>
          <w:szCs w:val="22"/>
        </w:rPr>
        <w:t xml:space="preserve">Sequence',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86</w:t>
      </w:r>
      <w:r w:rsidRPr="00C1063D">
        <w:rPr>
          <w:rFonts w:ascii="Courier" w:hAnsi="Courier"/>
          <w:spacing w:val="-18"/>
          <w:sz w:val="22"/>
          <w:szCs w:val="22"/>
        </w:rPr>
        <w:t>(5), p. 1318-1325 doi:</w:t>
      </w:r>
      <w:r w:rsidRPr="00C1063D">
        <w:rPr>
          <w:rFonts w:ascii="Courier" w:hAnsi="Courier"/>
          <w:sz w:val="22"/>
          <w:szCs w:val="22"/>
        </w:rPr>
        <w:t xml:space="preserve"> 10.1785/0220150019</w:t>
      </w:r>
    </w:p>
    <w:p w14:paraId="44E650F3" w14:textId="24F10496" w:rsidR="00255847"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Benz, H.M., S.B. Robert, and W.</w:t>
      </w:r>
      <w:r w:rsidR="00255847" w:rsidRPr="00C1063D">
        <w:rPr>
          <w:rFonts w:ascii="Courier" w:hAnsi="Courier"/>
          <w:sz w:val="22"/>
          <w:szCs w:val="22"/>
        </w:rPr>
        <w:t xml:space="preserve">D. Mooney </w:t>
      </w:r>
      <w:r w:rsidR="00255847" w:rsidRPr="00C1063D">
        <w:rPr>
          <w:rFonts w:ascii="Courier" w:hAnsi="Courier"/>
          <w:b/>
          <w:bCs/>
          <w:sz w:val="22"/>
          <w:szCs w:val="22"/>
        </w:rPr>
        <w:t>(1991)</w:t>
      </w:r>
      <w:r w:rsidR="00255847" w:rsidRPr="00C1063D">
        <w:rPr>
          <w:rFonts w:ascii="Courier" w:hAnsi="Courier"/>
          <w:sz w:val="22"/>
          <w:szCs w:val="22"/>
        </w:rPr>
        <w:t xml:space="preserve">, 'Crustal structure of the northwestern basin and range province from 1986 program for Array seismic studies of the continental lithosphere seismic experiment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 xml:space="preserve">(13), p. 21,828 - 821,842 </w:t>
      </w:r>
    </w:p>
    <w:p w14:paraId="52BC5EAE" w14:textId="51D39A6A" w:rsidR="00255847"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Benz, H.M., J.</w:t>
      </w:r>
      <w:r w:rsidR="00255847" w:rsidRPr="00C1063D">
        <w:rPr>
          <w:rFonts w:ascii="Courier" w:hAnsi="Courier"/>
          <w:sz w:val="22"/>
          <w:szCs w:val="22"/>
        </w:rPr>
        <w:t>D. Un</w:t>
      </w:r>
      <w:r w:rsidRPr="00C1063D">
        <w:rPr>
          <w:rFonts w:ascii="Courier" w:hAnsi="Courier"/>
          <w:sz w:val="22"/>
          <w:szCs w:val="22"/>
        </w:rPr>
        <w:t>ger, W.S. Leith, W.D. Mooney, L. Solodilov, A.V. Egorkin, and V.</w:t>
      </w:r>
      <w:r w:rsidR="00255847" w:rsidRPr="00C1063D">
        <w:rPr>
          <w:rFonts w:ascii="Courier" w:hAnsi="Courier"/>
          <w:sz w:val="22"/>
          <w:szCs w:val="22"/>
        </w:rPr>
        <w:t xml:space="preserve">Z. Ryaboy </w:t>
      </w:r>
      <w:r w:rsidR="00255847" w:rsidRPr="00C1063D">
        <w:rPr>
          <w:rFonts w:ascii="Courier" w:hAnsi="Courier"/>
          <w:b/>
          <w:bCs/>
          <w:sz w:val="22"/>
          <w:szCs w:val="22"/>
        </w:rPr>
        <w:t>(1992)</w:t>
      </w:r>
      <w:r w:rsidR="00255847" w:rsidRPr="00C1063D">
        <w:rPr>
          <w:rFonts w:ascii="Courier" w:hAnsi="Courier"/>
          <w:sz w:val="22"/>
          <w:szCs w:val="22"/>
        </w:rPr>
        <w:t xml:space="preserve">, 'Deep seismic sounding in Northern Eurasia', </w:t>
      </w:r>
      <w:r w:rsidR="00255847" w:rsidRPr="00C1063D">
        <w:rPr>
          <w:rFonts w:ascii="Courier" w:hAnsi="Courier"/>
          <w:i/>
          <w:iCs/>
          <w:sz w:val="22"/>
          <w:szCs w:val="22"/>
        </w:rPr>
        <w:t>EOS Transactions, AGU</w:t>
      </w:r>
      <w:r w:rsidR="00255847" w:rsidRPr="00C1063D">
        <w:rPr>
          <w:rFonts w:ascii="Courier" w:hAnsi="Courier"/>
          <w:sz w:val="22"/>
          <w:szCs w:val="22"/>
        </w:rPr>
        <w:t xml:space="preserve">, 73(28), p. 297-300 </w:t>
      </w:r>
    </w:p>
    <w:p w14:paraId="1F892256" w14:textId="37E49728" w:rsidR="00255847"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Berberiam, M., J.A. Jackson, M. Qorashi, M.</w:t>
      </w:r>
      <w:r w:rsidR="00255847" w:rsidRPr="00C1063D">
        <w:rPr>
          <w:rFonts w:ascii="Courier" w:hAnsi="Courier"/>
          <w:sz w:val="22"/>
          <w:szCs w:val="22"/>
        </w:rPr>
        <w:t xml:space="preserve">M. Khatib, K. Priestley, M. Talebian, and M. Ghafuri-Ashtiani </w:t>
      </w:r>
      <w:r w:rsidR="00255847" w:rsidRPr="00C1063D">
        <w:rPr>
          <w:rFonts w:ascii="Courier" w:hAnsi="Courier"/>
          <w:b/>
          <w:bCs/>
          <w:sz w:val="22"/>
          <w:szCs w:val="22"/>
        </w:rPr>
        <w:t>(1999)</w:t>
      </w:r>
      <w:r w:rsidR="00255847" w:rsidRPr="00C1063D">
        <w:rPr>
          <w:rFonts w:ascii="Courier" w:hAnsi="Courier"/>
          <w:sz w:val="22"/>
          <w:szCs w:val="22"/>
        </w:rPr>
        <w:t xml:space="preserve">, 'The 1997 May 10 Zirkuh (Qa'enat) earthquake (Mw 7.2): Faulting along the Sistan suture zone of eastern Iran',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136</w:t>
      </w:r>
      <w:r w:rsidR="00255847" w:rsidRPr="00C1063D">
        <w:rPr>
          <w:rFonts w:ascii="Courier" w:hAnsi="Courier"/>
          <w:sz w:val="22"/>
          <w:szCs w:val="22"/>
        </w:rPr>
        <w:t xml:space="preserve">(3), p. 671-694 </w:t>
      </w:r>
    </w:p>
    <w:p w14:paraId="6AF71102" w14:textId="48B1CC80" w:rsidR="00255847"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Berberian, M., J.</w:t>
      </w:r>
      <w:r w:rsidR="00255847" w:rsidRPr="00C1063D">
        <w:rPr>
          <w:rFonts w:ascii="Courier" w:hAnsi="Courier"/>
          <w:sz w:val="22"/>
          <w:szCs w:val="22"/>
        </w:rPr>
        <w:t xml:space="preserve">A. Jackson, M. Qorashi, M. Talebian, M.M. Khatib, and K. Priestley </w:t>
      </w:r>
      <w:r w:rsidR="00255847" w:rsidRPr="00C1063D">
        <w:rPr>
          <w:rFonts w:ascii="Courier" w:hAnsi="Courier"/>
          <w:b/>
          <w:bCs/>
          <w:sz w:val="22"/>
          <w:szCs w:val="22"/>
        </w:rPr>
        <w:t>(2000)</w:t>
      </w:r>
      <w:r w:rsidR="00255847" w:rsidRPr="00C1063D">
        <w:rPr>
          <w:rFonts w:ascii="Courier" w:hAnsi="Courier"/>
          <w:sz w:val="22"/>
          <w:szCs w:val="22"/>
        </w:rPr>
        <w:t xml:space="preserve">, 'The 1994 Sefidabeh earthquakes in eastern Iran: Blind thrusting and bedding-plane slip on a growing anticline and active tectonics of the Sistan suture zone',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142</w:t>
      </w:r>
      <w:r w:rsidR="00255847" w:rsidRPr="00C1063D">
        <w:rPr>
          <w:rFonts w:ascii="Courier" w:hAnsi="Courier"/>
          <w:sz w:val="22"/>
          <w:szCs w:val="22"/>
        </w:rPr>
        <w:t xml:space="preserve">(2), p. 283-299 </w:t>
      </w:r>
    </w:p>
    <w:p w14:paraId="23547CC7" w14:textId="70096A8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Berberian, M., M. Qorashi, J</w:t>
      </w:r>
      <w:r w:rsidR="0069164C" w:rsidRPr="00C1063D">
        <w:rPr>
          <w:rFonts w:ascii="Courier" w:hAnsi="Courier"/>
          <w:sz w:val="22"/>
          <w:szCs w:val="22"/>
        </w:rPr>
        <w:t>. Jackson, K. Priestley, and T.</w:t>
      </w:r>
      <w:r w:rsidRPr="00C1063D">
        <w:rPr>
          <w:rFonts w:ascii="Courier" w:hAnsi="Courier"/>
          <w:sz w:val="22"/>
          <w:szCs w:val="22"/>
        </w:rPr>
        <w:t xml:space="preserve">C. Wallace </w:t>
      </w:r>
      <w:r w:rsidRPr="00C1063D">
        <w:rPr>
          <w:rFonts w:ascii="Courier" w:hAnsi="Courier"/>
          <w:b/>
          <w:bCs/>
          <w:sz w:val="22"/>
          <w:szCs w:val="22"/>
        </w:rPr>
        <w:t>(1991)</w:t>
      </w:r>
      <w:r w:rsidRPr="00C1063D">
        <w:rPr>
          <w:rFonts w:ascii="Courier" w:hAnsi="Courier"/>
          <w:sz w:val="22"/>
          <w:szCs w:val="22"/>
        </w:rPr>
        <w:t xml:space="preserve">, 'The Rudbar-Tarom earthquake of 20 June 1990 in NW Persia: Preliminary field and seismological observations and its tectonic significance', </w:t>
      </w:r>
      <w:r w:rsidRPr="00C1063D">
        <w:rPr>
          <w:rFonts w:ascii="Courier" w:hAnsi="Courier"/>
          <w:i/>
          <w:iCs/>
          <w:sz w:val="22"/>
          <w:szCs w:val="22"/>
        </w:rPr>
        <w:t>Bulletin of the Seismological Society of America</w:t>
      </w:r>
      <w:r w:rsidR="0091202B">
        <w:rPr>
          <w:rFonts w:ascii="Courier" w:hAnsi="Courier"/>
          <w:sz w:val="22"/>
          <w:szCs w:val="22"/>
        </w:rPr>
        <w:t>, p</w:t>
      </w:r>
      <w:r w:rsidRPr="00C1063D">
        <w:rPr>
          <w:rFonts w:ascii="Courier" w:hAnsi="Courier"/>
          <w:sz w:val="22"/>
          <w:szCs w:val="22"/>
        </w:rPr>
        <w:t xml:space="preserve"> </w:t>
      </w:r>
    </w:p>
    <w:p w14:paraId="7B43AC4A" w14:textId="0BA82B79" w:rsidR="00255847" w:rsidRPr="00C1063D" w:rsidRDefault="0069164C" w:rsidP="00255847">
      <w:pPr>
        <w:spacing w:before="100" w:beforeAutospacing="1" w:after="100" w:afterAutospacing="1"/>
        <w:jc w:val="both"/>
        <w:rPr>
          <w:rFonts w:ascii="Courier" w:hAnsi="Courier"/>
          <w:sz w:val="22"/>
          <w:szCs w:val="22"/>
        </w:rPr>
      </w:pPr>
      <w:r w:rsidRPr="00C1063D">
        <w:rPr>
          <w:rFonts w:ascii="Courier" w:hAnsi="Courier"/>
          <w:sz w:val="22"/>
          <w:szCs w:val="22"/>
        </w:rPr>
        <w:t>Bercovici, D., A.M. Jellinek, C. Michaut, D.</w:t>
      </w:r>
      <w:r w:rsidR="00255847" w:rsidRPr="00C1063D">
        <w:rPr>
          <w:rFonts w:ascii="Courier" w:hAnsi="Courier"/>
          <w:sz w:val="22"/>
          <w:szCs w:val="22"/>
        </w:rPr>
        <w:t xml:space="preserve">C. Roman, and R. Morse </w:t>
      </w:r>
      <w:r w:rsidR="00255847" w:rsidRPr="00C1063D">
        <w:rPr>
          <w:rFonts w:ascii="Courier" w:hAnsi="Courier"/>
          <w:b/>
          <w:bCs/>
          <w:sz w:val="22"/>
          <w:szCs w:val="22"/>
        </w:rPr>
        <w:t>(2013)</w:t>
      </w:r>
      <w:r w:rsidR="00255847" w:rsidRPr="00C1063D">
        <w:rPr>
          <w:rFonts w:ascii="Courier" w:hAnsi="Courier"/>
          <w:sz w:val="22"/>
          <w:szCs w:val="22"/>
        </w:rPr>
        <w:t xml:space="preserve">, 'Volcanic tremors and magma wagging: gas flux interactions </w:t>
      </w:r>
      <w:r w:rsidR="00255847" w:rsidRPr="00C1063D">
        <w:rPr>
          <w:rFonts w:ascii="Courier" w:hAnsi="Courier"/>
          <w:spacing w:val="-18"/>
          <w:sz w:val="22"/>
          <w:szCs w:val="22"/>
        </w:rPr>
        <w:t xml:space="preserve">and forcing mechanism',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195</w:t>
      </w:r>
      <w:r w:rsidR="00255847" w:rsidRPr="00C1063D">
        <w:rPr>
          <w:rFonts w:ascii="Courier" w:hAnsi="Courier"/>
          <w:spacing w:val="-18"/>
          <w:sz w:val="22"/>
          <w:szCs w:val="22"/>
        </w:rPr>
        <w:t>(2), p. 1001-1022 doi:</w:t>
      </w:r>
      <w:r w:rsidR="00255847" w:rsidRPr="00C1063D">
        <w:rPr>
          <w:rFonts w:ascii="Courier" w:hAnsi="Courier"/>
          <w:sz w:val="22"/>
          <w:szCs w:val="22"/>
        </w:rPr>
        <w:t xml:space="preserve"> 10.1093/gji/ggt277</w:t>
      </w:r>
    </w:p>
    <w:p w14:paraId="6E359674" w14:textId="31E43B6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Ber</w:t>
      </w:r>
      <w:r w:rsidR="0069164C" w:rsidRPr="00C1063D">
        <w:rPr>
          <w:rFonts w:ascii="Courier" w:hAnsi="Courier"/>
          <w:sz w:val="22"/>
          <w:szCs w:val="22"/>
        </w:rPr>
        <w:t>ger, J., K.R. Anderson, R. Butler, P.</w:t>
      </w:r>
      <w:r w:rsidRPr="00C1063D">
        <w:rPr>
          <w:rFonts w:ascii="Courier" w:hAnsi="Courier"/>
          <w:sz w:val="22"/>
          <w:szCs w:val="22"/>
        </w:rPr>
        <w:t xml:space="preserve">B. Davis, J. Derr, L. S. Gee, and X. Song </w:t>
      </w:r>
      <w:r w:rsidRPr="00C1063D">
        <w:rPr>
          <w:rFonts w:ascii="Courier" w:hAnsi="Courier"/>
          <w:b/>
          <w:bCs/>
          <w:sz w:val="22"/>
          <w:szCs w:val="22"/>
        </w:rPr>
        <w:t>(2009)</w:t>
      </w:r>
      <w:r w:rsidRPr="00C1063D">
        <w:rPr>
          <w:rFonts w:ascii="Courier" w:hAnsi="Courier"/>
          <w:sz w:val="22"/>
          <w:szCs w:val="22"/>
        </w:rPr>
        <w:t xml:space="preserve">, 'The Global Seismographic Network', </w:t>
      </w:r>
      <w:r w:rsidRPr="00C1063D">
        <w:rPr>
          <w:rFonts w:ascii="Courier" w:hAnsi="Courier"/>
          <w:i/>
          <w:iCs/>
          <w:spacing w:val="-18"/>
          <w:sz w:val="22"/>
          <w:szCs w:val="22"/>
        </w:rPr>
        <w:t>AGU Fall Meeting Abstracts</w:t>
      </w:r>
      <w:r w:rsidRPr="00C1063D">
        <w:rPr>
          <w:rFonts w:ascii="Courier" w:hAnsi="Courier"/>
          <w:spacing w:val="-18"/>
          <w:sz w:val="22"/>
          <w:szCs w:val="22"/>
        </w:rPr>
        <w:t>, 51, p.</w:t>
      </w:r>
      <w:r w:rsidRPr="00C1063D">
        <w:rPr>
          <w:rFonts w:ascii="Courier" w:hAnsi="Courier"/>
          <w:sz w:val="22"/>
          <w:szCs w:val="22"/>
        </w:rPr>
        <w:t xml:space="preserve"> 0021 </w:t>
      </w:r>
    </w:p>
    <w:p w14:paraId="18D9DED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Berger, J., H. Bolton, P. Davis, G. Ekstrom, and C. Hutt </w:t>
      </w:r>
      <w:r w:rsidRPr="00C1063D">
        <w:rPr>
          <w:rFonts w:ascii="Courier" w:hAnsi="Courier"/>
          <w:b/>
          <w:bCs/>
          <w:sz w:val="22"/>
          <w:szCs w:val="22"/>
        </w:rPr>
        <w:t>(2003)</w:t>
      </w:r>
      <w:r w:rsidRPr="00C1063D">
        <w:rPr>
          <w:rFonts w:ascii="Courier" w:hAnsi="Courier"/>
          <w:sz w:val="22"/>
          <w:szCs w:val="22"/>
        </w:rPr>
        <w:t xml:space="preserve">, 'The GSN noise model: Estimates of the least ambient earth noise from the IRIS Global Seismographic Network', </w:t>
      </w:r>
      <w:r w:rsidRPr="00C1063D">
        <w:rPr>
          <w:rFonts w:ascii="Courier" w:hAnsi="Courier"/>
          <w:i/>
          <w:iCs/>
          <w:sz w:val="22"/>
          <w:szCs w:val="22"/>
        </w:rPr>
        <w:t>AGU Fall Meeting Abstracts</w:t>
      </w:r>
      <w:r w:rsidRPr="00C1063D">
        <w:rPr>
          <w:rFonts w:ascii="Courier" w:hAnsi="Courier"/>
          <w:sz w:val="22"/>
          <w:szCs w:val="22"/>
        </w:rPr>
        <w:t xml:space="preserve">, 52, p. 0145 </w:t>
      </w:r>
    </w:p>
    <w:p w14:paraId="7946E44D" w14:textId="75FFEF4A"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Berger, J., D. Chavez, and P.</w:t>
      </w:r>
      <w:r w:rsidR="00255847" w:rsidRPr="00C1063D">
        <w:rPr>
          <w:rFonts w:ascii="Courier" w:hAnsi="Courier"/>
          <w:sz w:val="22"/>
          <w:szCs w:val="22"/>
        </w:rPr>
        <w:t xml:space="preserve">M. Davis </w:t>
      </w:r>
      <w:r w:rsidR="00255847" w:rsidRPr="00C1063D">
        <w:rPr>
          <w:rFonts w:ascii="Courier" w:hAnsi="Courier"/>
          <w:b/>
          <w:bCs/>
          <w:sz w:val="22"/>
          <w:szCs w:val="22"/>
        </w:rPr>
        <w:t>(1994)</w:t>
      </w:r>
      <w:r w:rsidR="00255847" w:rsidRPr="00C1063D">
        <w:rPr>
          <w:rFonts w:ascii="Courier" w:hAnsi="Courier"/>
          <w:sz w:val="22"/>
          <w:szCs w:val="22"/>
        </w:rPr>
        <w:t xml:space="preserve">, 'Real-time data management of the IRIS/IDA network', </w:t>
      </w:r>
      <w:r w:rsidR="00255847" w:rsidRPr="00C1063D">
        <w:rPr>
          <w:rFonts w:ascii="Courier" w:hAnsi="Courier"/>
          <w:i/>
          <w:iCs/>
          <w:sz w:val="22"/>
          <w:szCs w:val="22"/>
        </w:rPr>
        <w:t>EOS Transactions, AGU</w:t>
      </w:r>
      <w:r w:rsidR="002E3B9E" w:rsidRPr="00C1063D">
        <w:rPr>
          <w:rFonts w:ascii="Courier" w:hAnsi="Courier"/>
          <w:sz w:val="22"/>
          <w:szCs w:val="22"/>
        </w:rPr>
        <w:t>, 75, p</w:t>
      </w:r>
      <w:r w:rsidR="00255847" w:rsidRPr="00C1063D">
        <w:rPr>
          <w:rFonts w:ascii="Courier" w:hAnsi="Courier"/>
          <w:sz w:val="22"/>
          <w:szCs w:val="22"/>
        </w:rPr>
        <w:t xml:space="preserve"> </w:t>
      </w:r>
    </w:p>
    <w:p w14:paraId="2FB14407" w14:textId="1A03E79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Berger, J., P. Davis</w:t>
      </w:r>
      <w:r w:rsidR="00C87DCD" w:rsidRPr="00C1063D">
        <w:rPr>
          <w:rFonts w:ascii="Courier" w:hAnsi="Courier"/>
          <w:spacing w:val="-18"/>
          <w:sz w:val="22"/>
          <w:szCs w:val="22"/>
        </w:rPr>
        <w:t>, H. Bolton, G. Ekstrom, and C.</w:t>
      </w:r>
      <w:r w:rsidRPr="00C1063D">
        <w:rPr>
          <w:rFonts w:ascii="Courier" w:hAnsi="Courier"/>
          <w:spacing w:val="-18"/>
          <w:sz w:val="22"/>
          <w:szCs w:val="22"/>
        </w:rPr>
        <w:t xml:space="preserve">R. Hutt </w:t>
      </w:r>
      <w:r w:rsidRPr="00C1063D">
        <w:rPr>
          <w:rFonts w:ascii="Courier" w:hAnsi="Courier"/>
          <w:b/>
          <w:bCs/>
          <w:spacing w:val="-18"/>
          <w:sz w:val="22"/>
          <w:szCs w:val="22"/>
        </w:rPr>
        <w:t>(2004)</w:t>
      </w:r>
      <w:r w:rsidRPr="00C1063D">
        <w:rPr>
          <w:rFonts w:ascii="Courier" w:hAnsi="Courier"/>
          <w:spacing w:val="-18"/>
          <w:sz w:val="22"/>
          <w:szCs w:val="22"/>
        </w:rPr>
        <w:t>, 'Earth Noise:</w:t>
      </w:r>
      <w:r w:rsidRPr="00C1063D">
        <w:rPr>
          <w:rFonts w:ascii="Courier" w:hAnsi="Courier"/>
          <w:sz w:val="22"/>
          <w:szCs w:val="22"/>
        </w:rPr>
        <w:t xml:space="preserve"> A survey of the Global Seismographic Network stations', </w:t>
      </w:r>
      <w:r w:rsidRPr="00C1063D">
        <w:rPr>
          <w:rFonts w:ascii="Courier" w:hAnsi="Courier"/>
          <w:i/>
          <w:iCs/>
          <w:spacing w:val="-18"/>
          <w:sz w:val="22"/>
          <w:szCs w:val="22"/>
        </w:rPr>
        <w:t>AGU Spring Meeting Abstracts</w:t>
      </w:r>
      <w:r w:rsidRPr="00C1063D">
        <w:rPr>
          <w:rFonts w:ascii="Courier" w:hAnsi="Courier"/>
          <w:spacing w:val="-18"/>
          <w:sz w:val="22"/>
          <w:szCs w:val="22"/>
        </w:rPr>
        <w:t>, 43, p.</w:t>
      </w:r>
      <w:r w:rsidRPr="00C1063D">
        <w:rPr>
          <w:rFonts w:ascii="Courier" w:hAnsi="Courier"/>
          <w:sz w:val="22"/>
          <w:szCs w:val="22"/>
        </w:rPr>
        <w:t xml:space="preserve"> 01 </w:t>
      </w:r>
    </w:p>
    <w:p w14:paraId="3E8B834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Berger, J., P. Davis, and G. Ekström </w:t>
      </w:r>
      <w:r w:rsidRPr="00C1063D">
        <w:rPr>
          <w:rFonts w:ascii="Courier" w:hAnsi="Courier"/>
          <w:b/>
          <w:bCs/>
          <w:sz w:val="22"/>
          <w:szCs w:val="22"/>
        </w:rPr>
        <w:t>(2004)</w:t>
      </w:r>
      <w:r w:rsidRPr="00C1063D">
        <w:rPr>
          <w:rFonts w:ascii="Courier" w:hAnsi="Courier"/>
          <w:sz w:val="22"/>
          <w:szCs w:val="22"/>
        </w:rPr>
        <w:t xml:space="preserve">, 'Ambient earth noise: A survey of the Global Seismographic Network', </w:t>
      </w:r>
      <w:r w:rsidRPr="00C1063D">
        <w:rPr>
          <w:rFonts w:ascii="Courier" w:hAnsi="Courier"/>
          <w:i/>
          <w:iCs/>
          <w:sz w:val="22"/>
          <w:szCs w:val="22"/>
        </w:rPr>
        <w:t>Journal of Geophysical Research 109</w:t>
      </w:r>
      <w:r w:rsidRPr="00C1063D">
        <w:rPr>
          <w:rFonts w:ascii="Courier" w:hAnsi="Courier"/>
          <w:sz w:val="22"/>
          <w:szCs w:val="22"/>
        </w:rPr>
        <w:t xml:space="preserve">, p. 11307 </w:t>
      </w:r>
    </w:p>
    <w:p w14:paraId="09391B1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Berger, J., P. Davis, R. Widmer‐Schnidrig, and M. Zumberge </w:t>
      </w:r>
      <w:r w:rsidRPr="00C1063D">
        <w:rPr>
          <w:rFonts w:ascii="Courier" w:hAnsi="Courier"/>
          <w:b/>
          <w:bCs/>
          <w:sz w:val="22"/>
          <w:szCs w:val="22"/>
        </w:rPr>
        <w:t>(2014)</w:t>
      </w:r>
      <w:r w:rsidRPr="00C1063D">
        <w:rPr>
          <w:rFonts w:ascii="Courier" w:hAnsi="Courier"/>
          <w:sz w:val="22"/>
          <w:szCs w:val="22"/>
        </w:rPr>
        <w:t>, 'Performance of an Optical Seismometer from 1 </w:t>
      </w:r>
      <w:r w:rsidRPr="00C1063D">
        <w:rPr>
          <w:rFonts w:ascii="Times New Roman" w:hAnsi="Times New Roman"/>
          <w:sz w:val="22"/>
          <w:szCs w:val="22"/>
        </w:rPr>
        <w:t>μ</w:t>
      </w:r>
      <w:r w:rsidRPr="00C1063D">
        <w:rPr>
          <w:rFonts w:ascii="Courier" w:hAnsi="Courier"/>
          <w:sz w:val="22"/>
          <w:szCs w:val="22"/>
        </w:rPr>
        <w:t xml:space="preserve">Hz to 10 Hz',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(5), p. 2422-2429 doi: 10.1785/0120140052</w:t>
      </w:r>
    </w:p>
    <w:p w14:paraId="6ED1B77E" w14:textId="33C915AC"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Berger, J., J.F. Fels, F.L. Vernon, H.</w:t>
      </w:r>
      <w:r w:rsidR="00255847" w:rsidRPr="00C1063D">
        <w:rPr>
          <w:rFonts w:ascii="Courier" w:hAnsi="Courier"/>
          <w:sz w:val="22"/>
          <w:szCs w:val="22"/>
        </w:rPr>
        <w:t>K. Eissler, D. Cha</w:t>
      </w:r>
      <w:r w:rsidRPr="00C1063D">
        <w:rPr>
          <w:rFonts w:ascii="Courier" w:hAnsi="Courier"/>
          <w:sz w:val="22"/>
          <w:szCs w:val="22"/>
        </w:rPr>
        <w:t>vez, K. Hedlin, A. Michael, R.C. Aster, and M.</w:t>
      </w:r>
      <w:r w:rsidR="00255847" w:rsidRPr="00C1063D">
        <w:rPr>
          <w:rFonts w:ascii="Courier" w:hAnsi="Courier"/>
          <w:sz w:val="22"/>
          <w:szCs w:val="22"/>
        </w:rPr>
        <w:t xml:space="preserve">E. Kappus </w:t>
      </w:r>
      <w:r w:rsidR="00255847" w:rsidRPr="00C1063D">
        <w:rPr>
          <w:rFonts w:ascii="Courier" w:hAnsi="Courier"/>
          <w:b/>
          <w:bCs/>
          <w:sz w:val="22"/>
          <w:szCs w:val="22"/>
        </w:rPr>
        <w:t>(1988)</w:t>
      </w:r>
      <w:r w:rsidR="00255847" w:rsidRPr="00C1063D">
        <w:rPr>
          <w:rFonts w:ascii="Courier" w:hAnsi="Courier"/>
          <w:sz w:val="22"/>
          <w:szCs w:val="22"/>
        </w:rPr>
        <w:t xml:space="preserve">, 'High-performance IRIS/IDA seismographic stations in tghe USSR', </w:t>
      </w:r>
      <w:r w:rsidR="00255847" w:rsidRPr="00C1063D">
        <w:rPr>
          <w:rFonts w:ascii="Courier" w:hAnsi="Courier"/>
          <w:i/>
          <w:iCs/>
          <w:sz w:val="22"/>
          <w:szCs w:val="22"/>
        </w:rPr>
        <w:t>EOS Transactions, AGU Fall Meeting Abstract</w:t>
      </w:r>
      <w:r w:rsidR="00255847" w:rsidRPr="00C1063D">
        <w:rPr>
          <w:rFonts w:ascii="Courier" w:hAnsi="Courier"/>
          <w:sz w:val="22"/>
          <w:szCs w:val="22"/>
        </w:rPr>
        <w:t xml:space="preserve">, 69(44), p. 1321 </w:t>
      </w:r>
    </w:p>
    <w:p w14:paraId="7E79510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Berger, J., and H. Given </w:t>
      </w:r>
      <w:r w:rsidRPr="00C1063D">
        <w:rPr>
          <w:rFonts w:ascii="Courier" w:hAnsi="Courier"/>
          <w:b/>
          <w:bCs/>
          <w:sz w:val="22"/>
          <w:szCs w:val="22"/>
        </w:rPr>
        <w:t>(1996)</w:t>
      </w:r>
      <w:r w:rsidRPr="00C1063D">
        <w:rPr>
          <w:rFonts w:ascii="Courier" w:hAnsi="Courier"/>
          <w:sz w:val="22"/>
          <w:szCs w:val="22"/>
        </w:rPr>
        <w:t xml:space="preserve">, 'Comparisons of long-period ambient earth noise between deep and shallow borehole deployments at island stations in the IRIS/IDA network', </w:t>
      </w:r>
      <w:r w:rsidRPr="00C1063D">
        <w:rPr>
          <w:rFonts w:ascii="Courier" w:hAnsi="Courier"/>
          <w:i/>
          <w:iCs/>
          <w:sz w:val="22"/>
          <w:szCs w:val="22"/>
        </w:rPr>
        <w:t>AGU Fall Meeting Abstract</w:t>
      </w:r>
      <w:r w:rsidRPr="00C1063D">
        <w:rPr>
          <w:rFonts w:ascii="Courier" w:hAnsi="Courier"/>
          <w:sz w:val="22"/>
          <w:szCs w:val="22"/>
        </w:rPr>
        <w:t xml:space="preserve">, 77(46), p. 452 </w:t>
      </w:r>
    </w:p>
    <w:p w14:paraId="0F27A90F" w14:textId="7C0A6168"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Berger, J., J.</w:t>
      </w:r>
      <w:r w:rsidR="00255847" w:rsidRPr="00C1063D">
        <w:rPr>
          <w:rFonts w:ascii="Courier" w:hAnsi="Courier"/>
          <w:sz w:val="22"/>
          <w:szCs w:val="22"/>
        </w:rPr>
        <w:t xml:space="preserve">A. Orcutt, and G. Laske </w:t>
      </w:r>
      <w:r w:rsidR="00255847" w:rsidRPr="00AD40EE">
        <w:rPr>
          <w:rFonts w:ascii="Courier" w:hAnsi="Courier"/>
          <w:b/>
          <w:sz w:val="22"/>
          <w:szCs w:val="22"/>
        </w:rPr>
        <w:t>(2014)</w:t>
      </w:r>
      <w:r w:rsidR="00255847" w:rsidRPr="00C1063D">
        <w:rPr>
          <w:rFonts w:ascii="Courier" w:hAnsi="Courier"/>
          <w:sz w:val="22"/>
          <w:szCs w:val="22"/>
        </w:rPr>
        <w:t>, A Deep-Ocean Observatory with Near Real-time Telemetry, paper presented at AGU Fall Meeting 2014, abstract #IN41D-07</w:t>
      </w:r>
    </w:p>
    <w:p w14:paraId="7F8D5A9E" w14:textId="0841929C"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Berglund, H., A.</w:t>
      </w:r>
      <w:r w:rsidR="00255847" w:rsidRPr="00C1063D">
        <w:rPr>
          <w:rFonts w:ascii="Courier" w:hAnsi="Courier"/>
          <w:sz w:val="22"/>
          <w:szCs w:val="22"/>
        </w:rPr>
        <w:t>F.</w:t>
      </w:r>
      <w:r w:rsidRPr="00C1063D">
        <w:rPr>
          <w:rFonts w:ascii="Courier" w:hAnsi="Courier"/>
          <w:sz w:val="22"/>
          <w:szCs w:val="22"/>
        </w:rPr>
        <w:t xml:space="preserve"> Sheehan, R. Nerem, J. Choe, A.</w:t>
      </w:r>
      <w:r w:rsidR="00255847" w:rsidRPr="00C1063D">
        <w:rPr>
          <w:rFonts w:ascii="Courier" w:hAnsi="Courier"/>
          <w:sz w:val="22"/>
          <w:szCs w:val="22"/>
        </w:rPr>
        <w:t xml:space="preserve">R. Lowry, M. Roy, F. Blume, and M. Murray </w:t>
      </w:r>
      <w:r w:rsidR="00255847" w:rsidRPr="00C1063D">
        <w:rPr>
          <w:rFonts w:ascii="Courier" w:hAnsi="Courier"/>
          <w:b/>
          <w:bCs/>
          <w:sz w:val="22"/>
          <w:szCs w:val="22"/>
        </w:rPr>
        <w:t>(2009)</w:t>
      </w:r>
      <w:r w:rsidR="00255847" w:rsidRPr="00C1063D">
        <w:rPr>
          <w:rFonts w:ascii="Courier" w:hAnsi="Courier"/>
          <w:sz w:val="22"/>
          <w:szCs w:val="22"/>
        </w:rPr>
        <w:t xml:space="preserve">, 'Rio Grande Rift GPS Measurements 2006-2009',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0653 </w:t>
      </w:r>
    </w:p>
    <w:p w14:paraId="0BC92DEB" w14:textId="77777777" w:rsidR="003568DC" w:rsidRDefault="003568DC" w:rsidP="00255847">
      <w:pPr>
        <w:spacing w:before="100" w:beforeAutospacing="1" w:after="100" w:afterAutospacing="1"/>
        <w:jc w:val="both"/>
        <w:rPr>
          <w:rFonts w:ascii="Courier" w:hAnsi="Courier"/>
          <w:sz w:val="22"/>
          <w:szCs w:val="22"/>
        </w:rPr>
      </w:pPr>
    </w:p>
    <w:p w14:paraId="12B07BD8" w14:textId="18D62305" w:rsidR="0095590C" w:rsidRPr="00C1063D" w:rsidRDefault="0095590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Berglund, H.T., F. Blume, and A. Prantner </w:t>
      </w:r>
      <w:r w:rsidRPr="00C1063D">
        <w:rPr>
          <w:rFonts w:ascii="Courier" w:hAnsi="Courier"/>
          <w:b/>
          <w:bCs/>
          <w:sz w:val="22"/>
          <w:szCs w:val="22"/>
        </w:rPr>
        <w:t>(2015)</w:t>
      </w:r>
      <w:r w:rsidRPr="00C1063D">
        <w:rPr>
          <w:rFonts w:ascii="Courier" w:hAnsi="Courier"/>
          <w:sz w:val="22"/>
          <w:szCs w:val="22"/>
        </w:rPr>
        <w:t xml:space="preserve">, 'Effects of Earthquake Ground Motion on Tracking Characteristics of New Global Navigation Satellite System </w:t>
      </w:r>
      <w:r w:rsidRPr="003568DC">
        <w:rPr>
          <w:rFonts w:ascii="Courier" w:hAnsi="Courier"/>
          <w:spacing w:val="-18"/>
          <w:sz w:val="22"/>
          <w:szCs w:val="22"/>
        </w:rPr>
        <w:t xml:space="preserve">Receivers', </w:t>
      </w:r>
      <w:r w:rsidRPr="003568DC">
        <w:rPr>
          <w:rFonts w:ascii="Courier" w:hAnsi="Courier"/>
          <w:i/>
          <w:iCs/>
          <w:spacing w:val="-18"/>
          <w:sz w:val="22"/>
          <w:szCs w:val="22"/>
        </w:rPr>
        <w:t>Geophysical Research Letters</w:t>
      </w:r>
      <w:r w:rsidRPr="003568DC">
        <w:rPr>
          <w:rFonts w:ascii="Courier" w:hAnsi="Courier"/>
          <w:spacing w:val="-18"/>
          <w:sz w:val="22"/>
          <w:szCs w:val="22"/>
        </w:rPr>
        <w:t xml:space="preserve">, </w:t>
      </w:r>
      <w:r w:rsidRPr="003568DC">
        <w:rPr>
          <w:rFonts w:ascii="Courier" w:hAnsi="Courier"/>
          <w:i/>
          <w:iCs/>
          <w:spacing w:val="-18"/>
          <w:sz w:val="22"/>
          <w:szCs w:val="22"/>
        </w:rPr>
        <w:t>42</w:t>
      </w:r>
      <w:r w:rsidRPr="003568DC">
        <w:rPr>
          <w:rFonts w:ascii="Courier" w:hAnsi="Courier"/>
          <w:spacing w:val="-18"/>
          <w:sz w:val="22"/>
          <w:szCs w:val="22"/>
        </w:rPr>
        <w:t>(9), p. 1944-8007 doi:</w:t>
      </w:r>
      <w:r w:rsidRPr="00C1063D">
        <w:rPr>
          <w:rFonts w:ascii="Courier" w:hAnsi="Courier"/>
          <w:sz w:val="22"/>
          <w:szCs w:val="22"/>
        </w:rPr>
        <w:t xml:space="preserve"> 10.1002/2015GL063539</w:t>
      </w:r>
    </w:p>
    <w:p w14:paraId="6CDA6C1D" w14:textId="279D460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Berglund</w:t>
      </w:r>
      <w:r w:rsidR="00C87DCD" w:rsidRPr="00C1063D">
        <w:rPr>
          <w:rFonts w:ascii="Courier" w:hAnsi="Courier"/>
          <w:sz w:val="22"/>
          <w:szCs w:val="22"/>
        </w:rPr>
        <w:t>, H.T., K.</w:t>
      </w:r>
      <w:r w:rsidRPr="00C1063D">
        <w:rPr>
          <w:rFonts w:ascii="Courier" w:hAnsi="Courier"/>
          <w:sz w:val="22"/>
          <w:szCs w:val="22"/>
        </w:rPr>
        <w:t>M. Hodg</w:t>
      </w:r>
      <w:r w:rsidR="00C87DCD" w:rsidRPr="00C1063D">
        <w:rPr>
          <w:rFonts w:ascii="Courier" w:hAnsi="Courier"/>
          <w:sz w:val="22"/>
          <w:szCs w:val="22"/>
        </w:rPr>
        <w:t>kinson, F. Blume, D. Mencin, D.A. Phillips, C.M. Meertens, and G.</w:t>
      </w:r>
      <w:r w:rsidRPr="00C1063D">
        <w:rPr>
          <w:rFonts w:ascii="Courier" w:hAnsi="Courier"/>
          <w:sz w:val="22"/>
          <w:szCs w:val="22"/>
        </w:rPr>
        <w:t xml:space="preserve">S. Mattioli </w:t>
      </w:r>
      <w:r w:rsidRPr="00C1063D">
        <w:rPr>
          <w:rFonts w:ascii="Courier" w:hAnsi="Courier"/>
          <w:b/>
          <w:bCs/>
          <w:sz w:val="22"/>
          <w:szCs w:val="22"/>
        </w:rPr>
        <w:t>(2014)</w:t>
      </w:r>
      <w:r w:rsidRPr="00C1063D">
        <w:rPr>
          <w:rFonts w:ascii="Courier" w:hAnsi="Courier"/>
          <w:sz w:val="22"/>
          <w:szCs w:val="22"/>
        </w:rPr>
        <w:t xml:space="preserve">, 'UNAVCO Real-Time GNSS Positioning: High-Precision Static and Kinematic Testing of the Next Generation GNSS network', </w:t>
      </w:r>
      <w:r w:rsidRPr="00C1063D">
        <w:rPr>
          <w:rFonts w:ascii="Courier" w:hAnsi="Courier"/>
          <w:i/>
          <w:iCs/>
          <w:sz w:val="22"/>
          <w:szCs w:val="22"/>
        </w:rPr>
        <w:t>AGU Fall Meeting 2014, abstract #G41B-0485</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 xml:space="preserve">, p. 0485 </w:t>
      </w:r>
    </w:p>
    <w:p w14:paraId="1272732C" w14:textId="6E19CDFD"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Berglund, H.T., A.F. Sheehan, M.H. Murray, M. Roy, A.R. Lowry, R.</w:t>
      </w:r>
      <w:r w:rsidR="00255847" w:rsidRPr="00C1063D">
        <w:rPr>
          <w:rFonts w:ascii="Courier" w:hAnsi="Courier"/>
          <w:sz w:val="22"/>
          <w:szCs w:val="22"/>
        </w:rPr>
        <w:t xml:space="preserve">S. Nerem, and F. Blume </w:t>
      </w:r>
      <w:r w:rsidR="00255847" w:rsidRPr="00C1063D">
        <w:rPr>
          <w:rFonts w:ascii="Courier" w:hAnsi="Courier"/>
          <w:b/>
          <w:bCs/>
          <w:sz w:val="22"/>
          <w:szCs w:val="22"/>
        </w:rPr>
        <w:t>(2011)</w:t>
      </w:r>
      <w:r w:rsidR="00255847" w:rsidRPr="00C1063D">
        <w:rPr>
          <w:rFonts w:ascii="Courier" w:hAnsi="Courier"/>
          <w:sz w:val="22"/>
          <w:szCs w:val="22"/>
        </w:rPr>
        <w:t xml:space="preserve">, 'Distributed deformation across the Rio Grande Rift, Great Plains, and Colorado Plateau',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 xml:space="preserve">(1), p. 23-26 doi: 10.1130/G32418.1 </w:t>
      </w:r>
    </w:p>
    <w:p w14:paraId="4BB92258" w14:textId="10A0CA44"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Berglund, H.T., A.F. Sheehan, M.H. Murray, M. Roy, A.R. Lowry, R.</w:t>
      </w:r>
      <w:r w:rsidR="00255847" w:rsidRPr="00C1063D">
        <w:rPr>
          <w:rFonts w:ascii="Courier" w:hAnsi="Courier"/>
          <w:sz w:val="22"/>
          <w:szCs w:val="22"/>
        </w:rPr>
        <w:t xml:space="preserve">S. Nerem, and F. Blume </w:t>
      </w:r>
      <w:r w:rsidRPr="00C1063D">
        <w:rPr>
          <w:rFonts w:ascii="Courier" w:hAnsi="Courier"/>
          <w:b/>
          <w:bCs/>
          <w:sz w:val="22"/>
          <w:szCs w:val="22"/>
        </w:rPr>
        <w:t>(2012</w:t>
      </w:r>
      <w:r w:rsidR="00255847" w:rsidRPr="00C1063D">
        <w:rPr>
          <w:rFonts w:ascii="Courier" w:hAnsi="Courier"/>
          <w:b/>
          <w:bCs/>
          <w:sz w:val="22"/>
          <w:szCs w:val="22"/>
        </w:rPr>
        <w:t>)</w:t>
      </w:r>
      <w:r w:rsidR="00255847" w:rsidRPr="00C1063D">
        <w:rPr>
          <w:rFonts w:ascii="Courier" w:hAnsi="Courier"/>
          <w:sz w:val="22"/>
          <w:szCs w:val="22"/>
        </w:rPr>
        <w:t xml:space="preserve">, 'Distributed deformation across the Rio Grande Rift, Great Plains, and Colorado Plateau',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 xml:space="preserve">(1), p. 23-26 doi: 10.1130/G32418.1 </w:t>
      </w:r>
    </w:p>
    <w:p w14:paraId="18676F20" w14:textId="66A2212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Berk Bi</w:t>
      </w:r>
      <w:r w:rsidR="00C87DCD" w:rsidRPr="00C1063D">
        <w:rPr>
          <w:rFonts w:ascii="Courier" w:hAnsi="Courier"/>
          <w:sz w:val="22"/>
          <w:szCs w:val="22"/>
        </w:rPr>
        <w:t>ryol, C., S.L. Beck, G. Zandt, and A.</w:t>
      </w:r>
      <w:r w:rsidRPr="00C1063D">
        <w:rPr>
          <w:rFonts w:ascii="Courier" w:hAnsi="Courier"/>
          <w:sz w:val="22"/>
          <w:szCs w:val="22"/>
        </w:rPr>
        <w:t xml:space="preserve">A. Özacar </w:t>
      </w:r>
      <w:r w:rsidRPr="00C1063D">
        <w:rPr>
          <w:rFonts w:ascii="Courier" w:hAnsi="Courier"/>
          <w:b/>
          <w:bCs/>
          <w:sz w:val="22"/>
          <w:szCs w:val="22"/>
        </w:rPr>
        <w:t>(2011)</w:t>
      </w:r>
      <w:r w:rsidRPr="00C1063D">
        <w:rPr>
          <w:rFonts w:ascii="Courier" w:hAnsi="Courier"/>
          <w:sz w:val="22"/>
          <w:szCs w:val="22"/>
        </w:rPr>
        <w:t xml:space="preserve">, 'Segmented African lithosphere beneath the Anatolian region inferred from teleseismic P-wave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(3), p. 1037 doi: 10.1111/j.1365-246X.2010.04910.x</w:t>
      </w:r>
    </w:p>
    <w:p w14:paraId="0D8A10C7" w14:textId="4B5CF809" w:rsidR="00876E72" w:rsidRPr="00C1063D" w:rsidRDefault="00876E7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Bernardi, F., A. Lomax, A. Michelini, V. Lauciani, A. Piatanesi, and S. Lorito </w:t>
      </w:r>
      <w:r w:rsidRPr="00C1063D">
        <w:rPr>
          <w:rFonts w:ascii="Courier" w:hAnsi="Courier"/>
          <w:b/>
          <w:bCs/>
          <w:sz w:val="22"/>
          <w:szCs w:val="22"/>
        </w:rPr>
        <w:t>(2015)</w:t>
      </w:r>
      <w:r w:rsidRPr="00C1063D">
        <w:rPr>
          <w:rFonts w:ascii="Courier" w:hAnsi="Courier"/>
          <w:sz w:val="22"/>
          <w:szCs w:val="22"/>
        </w:rPr>
        <w:t xml:space="preserve">, 'Appraising the Early-est earthquake monitoring system for tsunami alerting at the Italian Candidate Tsunami Service Provider', </w:t>
      </w:r>
      <w:r w:rsidRPr="00C1063D">
        <w:rPr>
          <w:rFonts w:ascii="Courier" w:hAnsi="Courier"/>
          <w:i/>
          <w:iCs/>
          <w:sz w:val="22"/>
          <w:szCs w:val="22"/>
        </w:rPr>
        <w:t>Natural Hazards and Earth System Science</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(9), p. 2019-2036 doi: 10.5194/nhess-15-2019-2015</w:t>
      </w:r>
    </w:p>
    <w:p w14:paraId="531EDA5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Bernardi, F., J. Braunmiller, and D. Giardini </w:t>
      </w:r>
      <w:r w:rsidRPr="00C1063D">
        <w:rPr>
          <w:rFonts w:ascii="Courier" w:hAnsi="Courier"/>
          <w:b/>
          <w:bCs/>
          <w:sz w:val="22"/>
          <w:szCs w:val="22"/>
        </w:rPr>
        <w:t>(2005)</w:t>
      </w:r>
      <w:r w:rsidRPr="00C1063D">
        <w:rPr>
          <w:rFonts w:ascii="Courier" w:hAnsi="Courier"/>
          <w:sz w:val="22"/>
          <w:szCs w:val="22"/>
        </w:rPr>
        <w:t xml:space="preserve">, 'Seismic moment from regional surface-wave amplitudes: Applications to digital and analog seismograms', </w:t>
      </w:r>
      <w:r w:rsidRPr="00C1063D">
        <w:rPr>
          <w:rFonts w:ascii="Courier" w:hAnsi="Courier"/>
          <w:i/>
          <w:iCs/>
          <w:sz w:val="22"/>
          <w:szCs w:val="22"/>
        </w:rPr>
        <w:t>Bulletin of the Seismological Society of America 95</w:t>
      </w:r>
      <w:r w:rsidRPr="00C1063D">
        <w:rPr>
          <w:rFonts w:ascii="Courier" w:hAnsi="Courier"/>
          <w:sz w:val="22"/>
          <w:szCs w:val="22"/>
        </w:rPr>
        <w:t xml:space="preserve">(2), p. 408-418 </w:t>
      </w:r>
    </w:p>
    <w:p w14:paraId="61AB32E4" w14:textId="74F90EB7"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Bernardino, M.J., and C.</w:t>
      </w:r>
      <w:r w:rsidR="00255847" w:rsidRPr="00C1063D">
        <w:rPr>
          <w:rFonts w:ascii="Courier" w:hAnsi="Courier"/>
          <w:sz w:val="22"/>
          <w:szCs w:val="22"/>
        </w:rPr>
        <w:t xml:space="preserve">H. Jones </w:t>
      </w:r>
      <w:r w:rsidR="00255847" w:rsidRPr="00C1063D">
        <w:rPr>
          <w:rFonts w:ascii="Courier" w:hAnsi="Courier"/>
          <w:b/>
          <w:bCs/>
          <w:sz w:val="22"/>
          <w:szCs w:val="22"/>
        </w:rPr>
        <w:t>(2013)</w:t>
      </w:r>
      <w:r w:rsidR="00255847" w:rsidRPr="00C1063D">
        <w:rPr>
          <w:rFonts w:ascii="Courier" w:hAnsi="Courier"/>
          <w:sz w:val="22"/>
          <w:szCs w:val="22"/>
        </w:rPr>
        <w:t xml:space="preserve">, 'Understanding complex teleseismic wave propagation in the Sierra Nevada through vertical-component P-wave receiver functions', </w:t>
      </w:r>
      <w:r w:rsidR="00255847" w:rsidRPr="00C1063D">
        <w:rPr>
          <w:rFonts w:ascii="Courier" w:hAnsi="Courier"/>
          <w:i/>
          <w:iCs/>
          <w:sz w:val="22"/>
          <w:szCs w:val="22"/>
        </w:rPr>
        <w:t>AGU Fall Meeting 2013, abstract #S31C-2360</w:t>
      </w:r>
      <w:r w:rsidR="00255847" w:rsidRPr="00C1063D">
        <w:rPr>
          <w:rFonts w:ascii="Courier" w:hAnsi="Courier"/>
          <w:sz w:val="22"/>
          <w:szCs w:val="22"/>
        </w:rPr>
        <w:t xml:space="preserve">, 31, p. 2360 </w:t>
      </w:r>
    </w:p>
    <w:p w14:paraId="48A45453" w14:textId="69CF1C16" w:rsidR="00876E72" w:rsidRPr="00C1063D" w:rsidRDefault="00876E7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Berngardt, O.I., G.V. Kotovich, S.Y. Mikhailov, and A.V. Podlesnyi </w:t>
      </w:r>
      <w:r w:rsidRPr="00C1063D">
        <w:rPr>
          <w:rFonts w:ascii="Courier" w:hAnsi="Courier"/>
          <w:b/>
          <w:bCs/>
          <w:sz w:val="22"/>
          <w:szCs w:val="22"/>
        </w:rPr>
        <w:t>(2015)</w:t>
      </w:r>
      <w:r w:rsidRPr="00C1063D">
        <w:rPr>
          <w:rFonts w:ascii="Courier" w:hAnsi="Courier"/>
          <w:sz w:val="22"/>
          <w:szCs w:val="22"/>
        </w:rPr>
        <w:t xml:space="preserve">, 'Dynamics of vertical ionospheric inhomogeneities over Irkutsk during 06:00-06:20UT 11/03/2011 caused by Tohoku earthquake', </w:t>
      </w:r>
      <w:r w:rsidRPr="00C1063D">
        <w:rPr>
          <w:rFonts w:ascii="Courier" w:hAnsi="Courier"/>
          <w:i/>
          <w:iCs/>
          <w:sz w:val="22"/>
          <w:szCs w:val="22"/>
        </w:rPr>
        <w:t>Journal of Atmospheric and Solar-Terrestrial Physics</w:t>
      </w:r>
      <w:r w:rsidRPr="00C1063D">
        <w:rPr>
          <w:rFonts w:ascii="Courier" w:hAnsi="Courier"/>
          <w:sz w:val="22"/>
          <w:szCs w:val="22"/>
        </w:rPr>
        <w:t xml:space="preserve">, </w:t>
      </w:r>
      <w:r w:rsidRPr="00C1063D">
        <w:rPr>
          <w:rFonts w:ascii="Courier" w:hAnsi="Courier"/>
          <w:i/>
          <w:iCs/>
          <w:sz w:val="22"/>
          <w:szCs w:val="22"/>
        </w:rPr>
        <w:t>132</w:t>
      </w:r>
      <w:r w:rsidRPr="00C1063D">
        <w:rPr>
          <w:rFonts w:ascii="Courier" w:hAnsi="Courier"/>
          <w:sz w:val="22"/>
          <w:szCs w:val="22"/>
        </w:rPr>
        <w:t>, p. 106-115 doi: 10.1016/j.jastp.2015.07.004</w:t>
      </w:r>
    </w:p>
    <w:p w14:paraId="36C8336B" w14:textId="721C0A2A" w:rsidR="00876E72" w:rsidRPr="00C1063D" w:rsidRDefault="00876E7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Berngardt, O.I., N.P. Perevalova, A.A. Dobrynina, K.A. Kutelev, N.V. Shestakov, V.F. Bakhtiarov, O.A. Kusonsky, R.V. Zagretdinov, and G.A. Zherebtsov </w:t>
      </w:r>
      <w:r w:rsidRPr="00C1063D">
        <w:rPr>
          <w:rFonts w:ascii="Courier" w:hAnsi="Courier"/>
          <w:b/>
          <w:bCs/>
          <w:sz w:val="22"/>
          <w:szCs w:val="22"/>
        </w:rPr>
        <w:t>(2015)</w:t>
      </w:r>
      <w:r w:rsidRPr="00C1063D">
        <w:rPr>
          <w:rFonts w:ascii="Courier" w:hAnsi="Courier"/>
          <w:sz w:val="22"/>
          <w:szCs w:val="22"/>
        </w:rPr>
        <w:t xml:space="preserve">, 'Toward the azimuthal characteristics of ionospheric and seismic effects of "Chelyabinsk" meteorite fall according to the data from coherent radar, GPS, and seismic networks', </w:t>
      </w:r>
      <w:r w:rsidRPr="00C1063D">
        <w:rPr>
          <w:rFonts w:ascii="Courier" w:hAnsi="Courier"/>
          <w:i/>
          <w:iCs/>
          <w:sz w:val="22"/>
          <w:szCs w:val="22"/>
        </w:rPr>
        <w:t>Journal of Geophysical Research (Space Physics)</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(12), p. 10754-10771 doi: 10.1002/2015JA021549</w:t>
      </w:r>
    </w:p>
    <w:p w14:paraId="7FCC3542" w14:textId="7F39FBB3"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Berrocal, J., Y. Marangoni, N.C. de Sa, R. Fuck, J.E.</w:t>
      </w:r>
      <w:r w:rsidR="00255847" w:rsidRPr="00C1063D">
        <w:rPr>
          <w:rFonts w:ascii="Courier" w:hAnsi="Courier"/>
          <w:sz w:val="22"/>
          <w:szCs w:val="22"/>
        </w:rPr>
        <w:t xml:space="preserve">P. Soares, E. Dantas, F. Perosi, and C. Fernandes </w:t>
      </w:r>
      <w:r w:rsidR="00255847" w:rsidRPr="00C1063D">
        <w:rPr>
          <w:rFonts w:ascii="Courier" w:hAnsi="Courier"/>
          <w:b/>
          <w:bCs/>
          <w:sz w:val="22"/>
          <w:szCs w:val="22"/>
        </w:rPr>
        <w:t>(2004)</w:t>
      </w:r>
      <w:r w:rsidR="00255847" w:rsidRPr="00C1063D">
        <w:rPr>
          <w:rFonts w:ascii="Courier" w:hAnsi="Courier"/>
          <w:sz w:val="22"/>
          <w:szCs w:val="22"/>
        </w:rPr>
        <w:t xml:space="preserve">, 'Deep seismic refraction and gravity crustal model and tectonic deformation in Tocantins Province, Central Brazil',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388</w:t>
      </w:r>
      <w:r w:rsidR="00255847" w:rsidRPr="00C1063D">
        <w:rPr>
          <w:rFonts w:ascii="Courier" w:hAnsi="Courier"/>
          <w:sz w:val="22"/>
          <w:szCs w:val="22"/>
        </w:rPr>
        <w:t xml:space="preserve">(1-4), p. 187-199 </w:t>
      </w:r>
    </w:p>
    <w:p w14:paraId="58241C69" w14:textId="38E1C029"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Berry, M.A., A.R. Lowry, D. Schutt, and R.V.</w:t>
      </w:r>
      <w:r w:rsidR="00255847" w:rsidRPr="00C1063D">
        <w:rPr>
          <w:rFonts w:ascii="Courier" w:hAnsi="Courier"/>
          <w:sz w:val="22"/>
          <w:szCs w:val="22"/>
        </w:rPr>
        <w:t xml:space="preserve">S. Kanda </w:t>
      </w:r>
      <w:r w:rsidR="00255847" w:rsidRPr="00C1063D">
        <w:rPr>
          <w:rFonts w:ascii="Courier" w:hAnsi="Courier"/>
          <w:b/>
          <w:bCs/>
          <w:sz w:val="22"/>
          <w:szCs w:val="22"/>
        </w:rPr>
        <w:t>(2014)</w:t>
      </w:r>
      <w:r w:rsidR="00255847" w:rsidRPr="00C1063D">
        <w:rPr>
          <w:rFonts w:ascii="Courier" w:hAnsi="Courier"/>
          <w:sz w:val="22"/>
          <w:szCs w:val="22"/>
        </w:rPr>
        <w:t xml:space="preserve">, 'Crustal Geothermal Properties and Evidence of Laramide Thermal Perturbation of the Western United States', </w:t>
      </w:r>
      <w:r w:rsidR="00255847" w:rsidRPr="00C1063D">
        <w:rPr>
          <w:rFonts w:ascii="Courier" w:hAnsi="Courier"/>
          <w:i/>
          <w:iCs/>
          <w:sz w:val="22"/>
          <w:szCs w:val="22"/>
        </w:rPr>
        <w:t>AGU Fall Meeting 2014, abstract #T22B-04</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 p. 04 </w:t>
      </w:r>
    </w:p>
    <w:p w14:paraId="7C62D6A9" w14:textId="693B2176" w:rsidR="00255847" w:rsidRPr="00C1063D" w:rsidRDefault="00C87DCD" w:rsidP="00255847">
      <w:pPr>
        <w:spacing w:before="100" w:beforeAutospacing="1" w:after="100" w:afterAutospacing="1"/>
        <w:jc w:val="both"/>
        <w:rPr>
          <w:rFonts w:ascii="Courier" w:hAnsi="Courier"/>
          <w:sz w:val="22"/>
          <w:szCs w:val="22"/>
        </w:rPr>
      </w:pPr>
      <w:r w:rsidRPr="00C1063D">
        <w:rPr>
          <w:rFonts w:ascii="Courier" w:hAnsi="Courier"/>
          <w:sz w:val="22"/>
          <w:szCs w:val="22"/>
        </w:rPr>
        <w:t>Bertrand, E.</w:t>
      </w:r>
      <w:r w:rsidR="00255847" w:rsidRPr="00C1063D">
        <w:rPr>
          <w:rFonts w:ascii="Courier" w:hAnsi="Courier"/>
          <w:sz w:val="22"/>
          <w:szCs w:val="22"/>
        </w:rPr>
        <w:t xml:space="preserve">A., </w:t>
      </w:r>
      <w:r w:rsidR="00D216A8" w:rsidRPr="00C1063D">
        <w:rPr>
          <w:rFonts w:ascii="Courier" w:hAnsi="Courier"/>
          <w:sz w:val="22"/>
          <w:szCs w:val="22"/>
        </w:rPr>
        <w:t>T.G. Caldwell, G.J. Hill, E.L. Wallin, S.L. Benn</w:t>
      </w:r>
      <w:r w:rsidR="00C04BB0" w:rsidRPr="00C1063D">
        <w:rPr>
          <w:rFonts w:ascii="Courier" w:hAnsi="Courier"/>
          <w:sz w:val="22"/>
          <w:szCs w:val="22"/>
        </w:rPr>
        <w:t>ie, N. Cozens, S. A. Onacha, G.</w:t>
      </w:r>
      <w:r w:rsidR="00D216A8" w:rsidRPr="00C1063D">
        <w:rPr>
          <w:rFonts w:ascii="Courier" w:hAnsi="Courier"/>
          <w:sz w:val="22"/>
          <w:szCs w:val="22"/>
        </w:rPr>
        <w:t>A. Ryan, C. Walter, A. Zaino, P. Wameyo</w:t>
      </w:r>
      <w:r w:rsidR="00255847" w:rsidRPr="00C1063D">
        <w:rPr>
          <w:rFonts w:ascii="Courier" w:hAnsi="Courier"/>
          <w:sz w:val="22"/>
          <w:szCs w:val="22"/>
        </w:rPr>
        <w:t xml:space="preserve"> </w:t>
      </w:r>
      <w:r w:rsidR="00255847" w:rsidRPr="00C1063D">
        <w:rPr>
          <w:rFonts w:ascii="Courier" w:hAnsi="Courier"/>
          <w:b/>
          <w:bCs/>
          <w:sz w:val="22"/>
          <w:szCs w:val="22"/>
        </w:rPr>
        <w:t>(2012)</w:t>
      </w:r>
      <w:r w:rsidR="00255847" w:rsidRPr="00C1063D">
        <w:rPr>
          <w:rFonts w:ascii="Courier" w:hAnsi="Courier"/>
          <w:sz w:val="22"/>
          <w:szCs w:val="22"/>
        </w:rPr>
        <w:t xml:space="preserve">, 'Magnetotelluric imaging of upper-crustal convection plumes beneath the Taupo Volcanic Zone, New Zealand',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(2), p. n/a doi: 10.1029/2011GL050177</w:t>
      </w:r>
    </w:p>
    <w:p w14:paraId="76D20E86" w14:textId="6521EC7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Bes de Berc, M., J. Leveque, A. Maggi, J. Thor, D. Sorrentino, A. Delladio, S. Danesi, and A. Morelli </w:t>
      </w:r>
      <w:r w:rsidRPr="00C1063D">
        <w:rPr>
          <w:rFonts w:ascii="Courier" w:hAnsi="Courier"/>
          <w:b/>
          <w:bCs/>
          <w:sz w:val="22"/>
          <w:szCs w:val="22"/>
        </w:rPr>
        <w:t>(2011)</w:t>
      </w:r>
      <w:r w:rsidRPr="00C1063D">
        <w:rPr>
          <w:rFonts w:ascii="Courier" w:hAnsi="Courier"/>
          <w:sz w:val="22"/>
          <w:szCs w:val="22"/>
        </w:rPr>
        <w:t>, 'Calibrating broad-band s</w:t>
      </w:r>
      <w:r w:rsidR="00C04BB0" w:rsidRPr="00C1063D">
        <w:rPr>
          <w:rFonts w:ascii="Courier" w:hAnsi="Courier"/>
          <w:sz w:val="22"/>
          <w:szCs w:val="22"/>
        </w:rPr>
        <w:t>eismometers in the extreme cold</w:t>
      </w:r>
      <w:r w:rsidRPr="00C1063D">
        <w:rPr>
          <w:rFonts w:ascii="Courier" w:hAnsi="Courier"/>
          <w:sz w:val="22"/>
          <w:szCs w:val="22"/>
        </w:rPr>
        <w:t xml:space="preserve">: Application to the observatory station CCD (Concordia, DomeC, Antarctica)', </w:t>
      </w:r>
      <w:r w:rsidRPr="00C1063D">
        <w:rPr>
          <w:rFonts w:ascii="Courier" w:hAnsi="Courier"/>
          <w:i/>
          <w:iCs/>
          <w:sz w:val="22"/>
          <w:szCs w:val="22"/>
        </w:rPr>
        <w:t>AGU, Fall Meeting 2011, abstract #S51A-2184</w:t>
      </w:r>
      <w:r w:rsidRPr="00C1063D">
        <w:rPr>
          <w:rFonts w:ascii="Courier" w:hAnsi="Courier"/>
          <w:sz w:val="22"/>
          <w:szCs w:val="22"/>
        </w:rPr>
        <w:t xml:space="preserve">, 51, p. 2184 </w:t>
      </w:r>
    </w:p>
    <w:p w14:paraId="738411B4" w14:textId="4F8A17A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Bes</w:t>
      </w:r>
      <w:r w:rsidR="00C04BB0" w:rsidRPr="00C1063D">
        <w:rPr>
          <w:rFonts w:ascii="Courier" w:hAnsi="Courier"/>
          <w:sz w:val="22"/>
          <w:szCs w:val="22"/>
        </w:rPr>
        <w:t>ana, G.M., Y. Tanioka, M. Ando, M.</w:t>
      </w:r>
      <w:r w:rsidRPr="00C1063D">
        <w:rPr>
          <w:rFonts w:ascii="Courier" w:hAnsi="Courier"/>
          <w:sz w:val="22"/>
          <w:szCs w:val="22"/>
        </w:rPr>
        <w:t xml:space="preserve">H. Mirabueno, J. Manahan, J. De Ocampo, J. Perez, and B. Bautista </w:t>
      </w:r>
      <w:r w:rsidRPr="00C1063D">
        <w:rPr>
          <w:rFonts w:ascii="Courier" w:hAnsi="Courier"/>
          <w:b/>
          <w:bCs/>
          <w:sz w:val="22"/>
          <w:szCs w:val="22"/>
        </w:rPr>
        <w:t>(2004)</w:t>
      </w:r>
      <w:r w:rsidRPr="00C1063D">
        <w:rPr>
          <w:rFonts w:ascii="Courier" w:hAnsi="Courier"/>
          <w:sz w:val="22"/>
          <w:szCs w:val="22"/>
        </w:rPr>
        <w:t xml:space="preserve">, 'The May 17, 1992 earthquakes in southeastern Philippines',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(24), p. 1-4 </w:t>
      </w:r>
    </w:p>
    <w:p w14:paraId="2CA81D4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Beucler, E., S. Chevrot, and J.-P. Montagner </w:t>
      </w:r>
      <w:r w:rsidRPr="00C1063D">
        <w:rPr>
          <w:rFonts w:ascii="Courier" w:hAnsi="Courier"/>
          <w:b/>
          <w:bCs/>
          <w:sz w:val="22"/>
          <w:szCs w:val="22"/>
        </w:rPr>
        <w:t>(1999)</w:t>
      </w:r>
      <w:r w:rsidRPr="00C1063D">
        <w:rPr>
          <w:rFonts w:ascii="Courier" w:hAnsi="Courier"/>
          <w:sz w:val="22"/>
          <w:szCs w:val="22"/>
        </w:rPr>
        <w:t xml:space="preserve">, 'The Snake river plain experiment revisited: Relationships between a Farallon plate frangment and the transition zone',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 xml:space="preserve">, p. 2673-2676 </w:t>
      </w:r>
    </w:p>
    <w:p w14:paraId="4878F70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Beucler, E., E. Stutzmann, and J. Montagner </w:t>
      </w:r>
      <w:r w:rsidRPr="00C1063D">
        <w:rPr>
          <w:rFonts w:ascii="Courier" w:hAnsi="Courier"/>
          <w:b/>
          <w:bCs/>
          <w:sz w:val="22"/>
          <w:szCs w:val="22"/>
        </w:rPr>
        <w:t>(2001)</w:t>
      </w:r>
      <w:r w:rsidRPr="00C1063D">
        <w:rPr>
          <w:rFonts w:ascii="Courier" w:hAnsi="Courier"/>
          <w:sz w:val="22"/>
          <w:szCs w:val="22"/>
        </w:rPr>
        <w:t xml:space="preserve">, 'Global phase velocity maps of the first Rayleigh Higher Modes', </w:t>
      </w:r>
      <w:r w:rsidRPr="00C1063D">
        <w:rPr>
          <w:rFonts w:ascii="Courier" w:hAnsi="Courier"/>
          <w:i/>
          <w:iCs/>
          <w:sz w:val="22"/>
          <w:szCs w:val="22"/>
        </w:rPr>
        <w:t>AGU Fall Meeting Abstracts</w:t>
      </w:r>
      <w:r w:rsidRPr="00C1063D">
        <w:rPr>
          <w:rFonts w:ascii="Courier" w:hAnsi="Courier"/>
          <w:sz w:val="22"/>
          <w:szCs w:val="22"/>
        </w:rPr>
        <w:t xml:space="preserve">, 52, p. 0701 </w:t>
      </w:r>
    </w:p>
    <w:p w14:paraId="63A8A7A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Beyreuther, M., R. Barsch, L. Krischer, T. Megies, Y. Behr, and J. Wassermann </w:t>
      </w:r>
      <w:r w:rsidRPr="00C1063D">
        <w:rPr>
          <w:rFonts w:ascii="Courier" w:hAnsi="Courier"/>
          <w:b/>
          <w:bCs/>
          <w:sz w:val="22"/>
          <w:szCs w:val="22"/>
        </w:rPr>
        <w:t>(2010)</w:t>
      </w:r>
      <w:r w:rsidRPr="00C1063D">
        <w:rPr>
          <w:rFonts w:ascii="Courier" w:hAnsi="Courier"/>
          <w:sz w:val="22"/>
          <w:szCs w:val="22"/>
        </w:rPr>
        <w:t xml:space="preserve">, 'ObsPy: A Python Toolbox for Seismology',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(3), p. 530-533 doi: 10.1785/gssrl.81.3.530</w:t>
      </w:r>
    </w:p>
    <w:p w14:paraId="58344D51" w14:textId="3A91D52F" w:rsidR="00255847" w:rsidRPr="00C1063D" w:rsidRDefault="00C04BB0" w:rsidP="00255847">
      <w:pPr>
        <w:spacing w:before="100" w:beforeAutospacing="1" w:after="100" w:afterAutospacing="1"/>
        <w:jc w:val="both"/>
        <w:rPr>
          <w:rFonts w:ascii="Courier" w:hAnsi="Courier"/>
          <w:sz w:val="22"/>
          <w:szCs w:val="22"/>
        </w:rPr>
      </w:pPr>
      <w:r w:rsidRPr="00C1063D">
        <w:rPr>
          <w:rFonts w:ascii="Courier" w:hAnsi="Courier"/>
          <w:sz w:val="22"/>
          <w:szCs w:val="22"/>
        </w:rPr>
        <w:t>Bezada, M.</w:t>
      </w:r>
      <w:r w:rsidR="00255847" w:rsidRPr="00C1063D">
        <w:rPr>
          <w:rFonts w:ascii="Courier" w:hAnsi="Courier"/>
          <w:sz w:val="22"/>
          <w:szCs w:val="22"/>
        </w:rPr>
        <w:t xml:space="preserve">J. </w:t>
      </w:r>
      <w:r w:rsidR="00255847" w:rsidRPr="00C1063D">
        <w:rPr>
          <w:rFonts w:ascii="Courier" w:hAnsi="Courier"/>
          <w:b/>
          <w:bCs/>
          <w:sz w:val="22"/>
          <w:szCs w:val="22"/>
        </w:rPr>
        <w:t>(2014)</w:t>
      </w:r>
      <w:r w:rsidR="00255847" w:rsidRPr="00C1063D">
        <w:rPr>
          <w:rFonts w:ascii="Courier" w:hAnsi="Courier"/>
          <w:sz w:val="22"/>
          <w:szCs w:val="22"/>
        </w:rPr>
        <w:t xml:space="preserve">, 'The Waveform Browser, an Interactive and Intuitive Tool for Exploring Seismic Event Data',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(1), p. 192-196 doi: 10.1785/0220130032</w:t>
      </w:r>
    </w:p>
    <w:p w14:paraId="6986F73D" w14:textId="640F65ED" w:rsidR="00255847" w:rsidRPr="00C1063D" w:rsidRDefault="00C04BB0" w:rsidP="00255847">
      <w:pPr>
        <w:spacing w:before="100" w:beforeAutospacing="1" w:after="100" w:afterAutospacing="1"/>
        <w:jc w:val="both"/>
        <w:rPr>
          <w:rFonts w:ascii="Courier" w:hAnsi="Courier"/>
          <w:sz w:val="22"/>
          <w:szCs w:val="22"/>
        </w:rPr>
      </w:pPr>
      <w:r w:rsidRPr="00C1063D">
        <w:rPr>
          <w:rFonts w:ascii="Courier" w:hAnsi="Courier"/>
          <w:sz w:val="22"/>
          <w:szCs w:val="22"/>
        </w:rPr>
        <w:t>Bezada, M.J., and E.</w:t>
      </w:r>
      <w:r w:rsidR="00255847" w:rsidRPr="00C1063D">
        <w:rPr>
          <w:rFonts w:ascii="Courier" w:hAnsi="Courier"/>
          <w:sz w:val="22"/>
          <w:szCs w:val="22"/>
        </w:rPr>
        <w:t xml:space="preserve">D. Humphreys </w:t>
      </w:r>
      <w:r w:rsidR="00255847" w:rsidRPr="00C1063D">
        <w:rPr>
          <w:rFonts w:ascii="Courier" w:hAnsi="Courier"/>
          <w:b/>
          <w:bCs/>
          <w:sz w:val="22"/>
          <w:szCs w:val="22"/>
        </w:rPr>
        <w:t>(2012)</w:t>
      </w:r>
      <w:r w:rsidR="00255847" w:rsidRPr="00C1063D">
        <w:rPr>
          <w:rFonts w:ascii="Courier" w:hAnsi="Courier"/>
          <w:sz w:val="22"/>
          <w:szCs w:val="22"/>
        </w:rPr>
        <w:t xml:space="preserve">, 'Contrasting rupture processes during the April 11, 2010 deep-focus earthquake </w:t>
      </w:r>
      <w:r w:rsidR="00255847" w:rsidRPr="00C1063D">
        <w:rPr>
          <w:rFonts w:ascii="Courier" w:hAnsi="Courier"/>
          <w:spacing w:val="-18"/>
          <w:sz w:val="22"/>
          <w:szCs w:val="22"/>
        </w:rPr>
        <w:t xml:space="preserve">beneath Granada, Spain',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353-354</w:t>
      </w:r>
      <w:r w:rsidR="00255847" w:rsidRPr="00C1063D">
        <w:rPr>
          <w:rFonts w:ascii="Courier" w:hAnsi="Courier"/>
          <w:spacing w:val="-18"/>
          <w:sz w:val="22"/>
          <w:szCs w:val="22"/>
        </w:rPr>
        <w:t>(0), p. 38-46 doi:</w:t>
      </w:r>
      <w:r w:rsidR="00255847" w:rsidRPr="00C1063D">
        <w:rPr>
          <w:rFonts w:ascii="Courier" w:hAnsi="Courier"/>
          <w:sz w:val="22"/>
          <w:szCs w:val="22"/>
        </w:rPr>
        <w:t xml:space="preserve"> doi.org/10.1016/j.epsl.2012.08.001</w:t>
      </w:r>
    </w:p>
    <w:p w14:paraId="79C7BEB1" w14:textId="73E42B96" w:rsidR="00255847" w:rsidRPr="00C1063D" w:rsidRDefault="00C04BB0" w:rsidP="00255847">
      <w:pPr>
        <w:spacing w:before="100" w:beforeAutospacing="1" w:after="100" w:afterAutospacing="1"/>
        <w:jc w:val="both"/>
        <w:rPr>
          <w:rFonts w:ascii="Courier" w:hAnsi="Courier"/>
          <w:sz w:val="22"/>
          <w:szCs w:val="22"/>
        </w:rPr>
      </w:pPr>
      <w:r w:rsidRPr="00C1063D">
        <w:rPr>
          <w:rFonts w:ascii="Courier" w:hAnsi="Courier"/>
          <w:sz w:val="22"/>
          <w:szCs w:val="22"/>
        </w:rPr>
        <w:t>Bezada, M.</w:t>
      </w:r>
      <w:r w:rsidR="00255847" w:rsidRPr="00C1063D">
        <w:rPr>
          <w:rFonts w:ascii="Courier" w:hAnsi="Courier"/>
          <w:sz w:val="22"/>
          <w:szCs w:val="22"/>
        </w:rPr>
        <w:t xml:space="preserve">J., A. Levander, and B. Schmandt </w:t>
      </w:r>
      <w:r w:rsidR="00255847" w:rsidRPr="00C1063D">
        <w:rPr>
          <w:rFonts w:ascii="Courier" w:hAnsi="Courier"/>
          <w:b/>
          <w:bCs/>
          <w:sz w:val="22"/>
          <w:szCs w:val="22"/>
        </w:rPr>
        <w:t>(2009)</w:t>
      </w:r>
      <w:r w:rsidR="00255847" w:rsidRPr="00C1063D">
        <w:rPr>
          <w:rFonts w:ascii="Courier" w:hAnsi="Courier"/>
          <w:sz w:val="22"/>
          <w:szCs w:val="22"/>
        </w:rPr>
        <w:t xml:space="preserve">, 'Finite-Frequency Tomographic Images of Subducting Slabs in the Southeast Caribbean',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09 </w:t>
      </w:r>
    </w:p>
    <w:p w14:paraId="7EEB7CD7" w14:textId="41F1B4A6" w:rsidR="00255847" w:rsidRPr="00C1063D" w:rsidRDefault="00C04BB0" w:rsidP="00255847">
      <w:pPr>
        <w:spacing w:before="100" w:beforeAutospacing="1" w:after="100" w:afterAutospacing="1"/>
        <w:jc w:val="both"/>
        <w:rPr>
          <w:rFonts w:ascii="Courier" w:hAnsi="Courier"/>
          <w:sz w:val="22"/>
          <w:szCs w:val="22"/>
        </w:rPr>
      </w:pPr>
      <w:r w:rsidRPr="00C1063D">
        <w:rPr>
          <w:rFonts w:ascii="Courier" w:hAnsi="Courier"/>
          <w:sz w:val="22"/>
          <w:szCs w:val="22"/>
        </w:rPr>
        <w:t>Bezada, M.</w:t>
      </w:r>
      <w:r w:rsidR="00255847" w:rsidRPr="00C1063D">
        <w:rPr>
          <w:rFonts w:ascii="Courier" w:hAnsi="Courier"/>
          <w:sz w:val="22"/>
          <w:szCs w:val="22"/>
        </w:rPr>
        <w:t xml:space="preserve">J., A. Levander, and B. Schmandt </w:t>
      </w:r>
      <w:r w:rsidR="00255847" w:rsidRPr="00C1063D">
        <w:rPr>
          <w:rFonts w:ascii="Courier" w:hAnsi="Courier"/>
          <w:b/>
          <w:bCs/>
          <w:sz w:val="22"/>
          <w:szCs w:val="22"/>
        </w:rPr>
        <w:t>(2010)</w:t>
      </w:r>
      <w:r w:rsidR="00255847" w:rsidRPr="00C1063D">
        <w:rPr>
          <w:rFonts w:ascii="Courier" w:hAnsi="Courier"/>
          <w:sz w:val="22"/>
          <w:szCs w:val="22"/>
        </w:rPr>
        <w:t xml:space="preserve">, 'Subduction in the southern Caribbean: Images from finite-frequency P wave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(B12333), p. 19 doi: 10.1029/2010JB007682 </w:t>
      </w:r>
    </w:p>
    <w:p w14:paraId="2B213DB7" w14:textId="4564B0A1" w:rsidR="00255847" w:rsidRPr="00C1063D" w:rsidRDefault="00C04BB0" w:rsidP="00255847">
      <w:pPr>
        <w:spacing w:before="100" w:beforeAutospacing="1" w:after="100" w:afterAutospacing="1"/>
        <w:jc w:val="both"/>
        <w:rPr>
          <w:rFonts w:ascii="Courier" w:hAnsi="Courier"/>
          <w:sz w:val="22"/>
          <w:szCs w:val="22"/>
        </w:rPr>
      </w:pPr>
      <w:r w:rsidRPr="00C1063D">
        <w:rPr>
          <w:rFonts w:ascii="Courier" w:hAnsi="Courier"/>
          <w:sz w:val="22"/>
          <w:szCs w:val="22"/>
        </w:rPr>
        <w:t>Bezada, M.J., M.B. Magnani, C.</w:t>
      </w:r>
      <w:r w:rsidR="00255847" w:rsidRPr="00C1063D">
        <w:rPr>
          <w:rFonts w:ascii="Courier" w:hAnsi="Courier"/>
          <w:sz w:val="22"/>
          <w:szCs w:val="22"/>
        </w:rPr>
        <w:t xml:space="preserve">A. Zelt, M. Schmitz, and A. Levander </w:t>
      </w:r>
      <w:r w:rsidR="00255847" w:rsidRPr="00C1063D">
        <w:rPr>
          <w:rFonts w:ascii="Courier" w:hAnsi="Courier"/>
          <w:b/>
          <w:bCs/>
          <w:sz w:val="22"/>
          <w:szCs w:val="22"/>
        </w:rPr>
        <w:t>(2010)</w:t>
      </w:r>
      <w:r w:rsidR="00255847" w:rsidRPr="00C1063D">
        <w:rPr>
          <w:rFonts w:ascii="Courier" w:hAnsi="Courier"/>
          <w:sz w:val="22"/>
          <w:szCs w:val="22"/>
        </w:rPr>
        <w:t xml:space="preserve">, 'The Caribbean - South American plate boundary at 65°W: Results from wide-angle seismic </w:t>
      </w:r>
      <w:r w:rsidR="00255847" w:rsidRPr="00C1063D">
        <w:rPr>
          <w:rFonts w:ascii="Courier" w:hAnsi="Courier"/>
          <w:spacing w:val="-18"/>
          <w:sz w:val="22"/>
          <w:szCs w:val="22"/>
        </w:rPr>
        <w:t xml:space="preserve">data',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115</w:t>
      </w:r>
      <w:r w:rsidR="00255847" w:rsidRPr="00C1063D">
        <w:rPr>
          <w:rFonts w:ascii="Courier" w:hAnsi="Courier"/>
          <w:spacing w:val="-18"/>
          <w:sz w:val="22"/>
          <w:szCs w:val="22"/>
        </w:rPr>
        <w:t>(B08402), p. 17 doi:</w:t>
      </w:r>
      <w:r w:rsidR="00255847" w:rsidRPr="00C1063D">
        <w:rPr>
          <w:rFonts w:ascii="Courier" w:hAnsi="Courier"/>
          <w:sz w:val="22"/>
          <w:szCs w:val="22"/>
        </w:rPr>
        <w:t xml:space="preserve"> 10.1029/2009JB007070 </w:t>
      </w:r>
    </w:p>
    <w:p w14:paraId="09BD87F8" w14:textId="77777777" w:rsidR="00A544AE" w:rsidRDefault="00A544AE" w:rsidP="00255847">
      <w:pPr>
        <w:spacing w:before="100" w:beforeAutospacing="1" w:after="100" w:afterAutospacing="1"/>
        <w:jc w:val="both"/>
        <w:rPr>
          <w:rFonts w:ascii="Courier" w:hAnsi="Courier"/>
          <w:sz w:val="22"/>
          <w:szCs w:val="22"/>
        </w:rPr>
      </w:pPr>
    </w:p>
    <w:p w14:paraId="354967D4" w14:textId="1165F337" w:rsidR="00255847" w:rsidRPr="00C1063D" w:rsidRDefault="00C04BB0" w:rsidP="00255847">
      <w:pPr>
        <w:spacing w:before="100" w:beforeAutospacing="1" w:after="100" w:afterAutospacing="1"/>
        <w:jc w:val="both"/>
        <w:rPr>
          <w:rFonts w:ascii="Courier" w:hAnsi="Courier"/>
          <w:sz w:val="22"/>
          <w:szCs w:val="22"/>
        </w:rPr>
      </w:pPr>
      <w:r w:rsidRPr="00C1063D">
        <w:rPr>
          <w:rFonts w:ascii="Courier" w:hAnsi="Courier"/>
          <w:sz w:val="22"/>
          <w:szCs w:val="22"/>
        </w:rPr>
        <w:t>Bezada, M.J., F. Niu, T.</w:t>
      </w:r>
      <w:r w:rsidR="00255847" w:rsidRPr="00C1063D">
        <w:rPr>
          <w:rFonts w:ascii="Courier" w:hAnsi="Courier"/>
          <w:sz w:val="22"/>
          <w:szCs w:val="22"/>
        </w:rPr>
        <w:t>K. Baldwin, G. P</w:t>
      </w:r>
      <w:r w:rsidRPr="00C1063D">
        <w:rPr>
          <w:rFonts w:ascii="Courier" w:hAnsi="Courier"/>
          <w:sz w:val="22"/>
          <w:szCs w:val="22"/>
        </w:rPr>
        <w:t>avlis, F. Vernon, H. Rendón, C.</w:t>
      </w:r>
      <w:r w:rsidR="00255847" w:rsidRPr="00C1063D">
        <w:rPr>
          <w:rFonts w:ascii="Courier" w:hAnsi="Courier"/>
          <w:sz w:val="22"/>
          <w:szCs w:val="22"/>
        </w:rPr>
        <w:t xml:space="preserve">A. Zelt, M. Schmitz, and A. Levander </w:t>
      </w:r>
      <w:r w:rsidR="00255847" w:rsidRPr="00C1063D">
        <w:rPr>
          <w:rFonts w:ascii="Courier" w:hAnsi="Courier"/>
          <w:b/>
          <w:bCs/>
          <w:sz w:val="22"/>
          <w:szCs w:val="22"/>
        </w:rPr>
        <w:t>(2006)</w:t>
      </w:r>
      <w:r w:rsidR="00255847" w:rsidRPr="00C1063D">
        <w:rPr>
          <w:rFonts w:ascii="Courier" w:hAnsi="Courier"/>
          <w:sz w:val="22"/>
          <w:szCs w:val="22"/>
        </w:rPr>
        <w:t xml:space="preserve">, 'Crustal thickness variations along the Southeastern Caribbean Plate Boundary from teleseismic and active source seismic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1674 </w:t>
      </w:r>
    </w:p>
    <w:p w14:paraId="5C20FB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Bezdan, S., and Z. Hajnal </w:t>
      </w:r>
      <w:r w:rsidRPr="00C1063D">
        <w:rPr>
          <w:rFonts w:ascii="Courier" w:hAnsi="Courier"/>
          <w:b/>
          <w:bCs/>
          <w:sz w:val="22"/>
          <w:szCs w:val="22"/>
        </w:rPr>
        <w:t>(1998)</w:t>
      </w:r>
      <w:r w:rsidRPr="00C1063D">
        <w:rPr>
          <w:rFonts w:ascii="Courier" w:hAnsi="Courier"/>
          <w:sz w:val="22"/>
          <w:szCs w:val="22"/>
        </w:rPr>
        <w:t xml:space="preserve">, 'Expanding spread profiles across the Trans-Hudson Orogen',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288</w:t>
      </w:r>
      <w:r w:rsidRPr="00C1063D">
        <w:rPr>
          <w:rFonts w:ascii="Courier" w:hAnsi="Courier"/>
          <w:sz w:val="22"/>
          <w:szCs w:val="22"/>
        </w:rPr>
        <w:t xml:space="preserve">, p. 83-91 </w:t>
      </w:r>
    </w:p>
    <w:p w14:paraId="7859213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Bezzeghoud, M., and E. Buforn </w:t>
      </w:r>
      <w:r w:rsidRPr="00C1063D">
        <w:rPr>
          <w:rFonts w:ascii="Courier" w:hAnsi="Courier"/>
          <w:b/>
          <w:bCs/>
          <w:sz w:val="22"/>
          <w:szCs w:val="22"/>
        </w:rPr>
        <w:t>(1999)</w:t>
      </w:r>
      <w:r w:rsidRPr="00C1063D">
        <w:rPr>
          <w:rFonts w:ascii="Courier" w:hAnsi="Courier"/>
          <w:sz w:val="22"/>
          <w:szCs w:val="22"/>
        </w:rPr>
        <w:t xml:space="preserve">, 'Source parameters of the 1992 Melilla (Spain, Mw=4.8), 1994 Alhoceima (Morocco, Mw=5.8), and 1994 Mascara (Algeria, Mw=5.7) earthquakes and seismotectonic implications',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89</w:t>
      </w:r>
      <w:r w:rsidRPr="00C1063D">
        <w:rPr>
          <w:rFonts w:ascii="Courier" w:hAnsi="Courier"/>
          <w:sz w:val="22"/>
          <w:szCs w:val="22"/>
        </w:rPr>
        <w:t xml:space="preserve">, p. 359-372 </w:t>
      </w:r>
    </w:p>
    <w:p w14:paraId="0E5B23EE" w14:textId="18011A6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Bhadha, R., </w:t>
      </w:r>
      <w:r w:rsidR="00C04BB0" w:rsidRPr="00C1063D">
        <w:rPr>
          <w:rFonts w:ascii="Courier" w:hAnsi="Courier"/>
          <w:sz w:val="22"/>
          <w:szCs w:val="22"/>
        </w:rPr>
        <w:t>S. Chen, J. Crummey, E. Hauksson, K. Solanki, V.I. Thomas, M. Watkins, R. Yip, E. Yu, D. Given, R. Peats, S. Schwarz</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'Caltech/USGS Southern California Seismic Network: Recent Developments', </w:t>
      </w:r>
      <w:r w:rsidRPr="00C1063D">
        <w:rPr>
          <w:rFonts w:ascii="Courier" w:hAnsi="Courier"/>
          <w:i/>
          <w:iCs/>
          <w:sz w:val="22"/>
          <w:szCs w:val="22"/>
        </w:rPr>
        <w:t>AGU Fall Meeting 2010, abstract #S13C-2018</w:t>
      </w:r>
      <w:r w:rsidRPr="00C1063D">
        <w:rPr>
          <w:rFonts w:ascii="Courier" w:hAnsi="Courier"/>
          <w:sz w:val="22"/>
          <w:szCs w:val="22"/>
        </w:rPr>
        <w:t xml:space="preserve">, 13, p. 2018 </w:t>
      </w:r>
    </w:p>
    <w:p w14:paraId="597E0DBE" w14:textId="30221B1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Bharadwaj, P., T. Ni</w:t>
      </w:r>
      <w:r w:rsidR="00D9261B" w:rsidRPr="00C1063D">
        <w:rPr>
          <w:rFonts w:ascii="Courier" w:hAnsi="Courier"/>
          <w:sz w:val="22"/>
          <w:szCs w:val="22"/>
        </w:rPr>
        <w:t>ssen-Meyer, G. Schuster, and P</w:t>
      </w:r>
      <w:r w:rsidRPr="00C1063D">
        <w:rPr>
          <w:rFonts w:ascii="Courier" w:hAnsi="Courier"/>
          <w:sz w:val="22"/>
          <w:szCs w:val="22"/>
        </w:rPr>
        <w:t xml:space="preserve">M. Mai </w:t>
      </w:r>
      <w:r w:rsidRPr="00C1063D">
        <w:rPr>
          <w:rFonts w:ascii="Courier" w:hAnsi="Courier"/>
          <w:b/>
          <w:bCs/>
          <w:sz w:val="22"/>
          <w:szCs w:val="22"/>
        </w:rPr>
        <w:t>(2014)</w:t>
      </w:r>
      <w:r w:rsidRPr="00C1063D">
        <w:rPr>
          <w:rFonts w:ascii="Courier" w:hAnsi="Courier"/>
          <w:sz w:val="22"/>
          <w:szCs w:val="22"/>
        </w:rPr>
        <w:t xml:space="preserve">, 'Enhancing core-diffracted arrivals by supervirtual interferometry',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(2), p. 1177-1188 doi: 10.1093/gji/ggt452</w:t>
      </w:r>
    </w:p>
    <w:p w14:paraId="53E2194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Bhattacharyya, J., G. Masters, and P. Shearer </w:t>
      </w:r>
      <w:r w:rsidRPr="00C1063D">
        <w:rPr>
          <w:rFonts w:ascii="Courier" w:hAnsi="Courier"/>
          <w:b/>
          <w:bCs/>
          <w:sz w:val="22"/>
          <w:szCs w:val="22"/>
        </w:rPr>
        <w:t>(1995)</w:t>
      </w:r>
      <w:r w:rsidRPr="00C1063D">
        <w:rPr>
          <w:rFonts w:ascii="Courier" w:hAnsi="Courier"/>
          <w:sz w:val="22"/>
          <w:szCs w:val="22"/>
        </w:rPr>
        <w:t xml:space="preserve">, 'A Q (sub beta) model for the mantle', </w:t>
      </w:r>
      <w:r w:rsidRPr="00C1063D">
        <w:rPr>
          <w:rFonts w:ascii="Courier" w:hAnsi="Courier"/>
          <w:i/>
          <w:iCs/>
          <w:sz w:val="22"/>
          <w:szCs w:val="22"/>
        </w:rPr>
        <w:t>AGU Fall Meeting Abstract</w:t>
      </w:r>
      <w:r w:rsidRPr="00C1063D">
        <w:rPr>
          <w:rFonts w:ascii="Courier" w:hAnsi="Courier"/>
          <w:sz w:val="22"/>
          <w:szCs w:val="22"/>
        </w:rPr>
        <w:t xml:space="preserve">, 76(46), p. 385 </w:t>
      </w:r>
    </w:p>
    <w:p w14:paraId="23F077C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Bhattacharyya, J., A. Rodgers, G. Ichinose, and P. Goldstein </w:t>
      </w:r>
      <w:r w:rsidRPr="00C1063D">
        <w:rPr>
          <w:rFonts w:ascii="Courier" w:hAnsi="Courier"/>
          <w:b/>
          <w:bCs/>
          <w:sz w:val="22"/>
          <w:szCs w:val="22"/>
        </w:rPr>
        <w:t>(1999)</w:t>
      </w:r>
      <w:r w:rsidRPr="00C1063D">
        <w:rPr>
          <w:rFonts w:ascii="Courier" w:hAnsi="Courier"/>
          <w:sz w:val="22"/>
          <w:szCs w:val="22"/>
        </w:rPr>
        <w:t xml:space="preserve">, 'Regional crust and upper mantle structure of the US from complete waveform modeling ', </w:t>
      </w:r>
      <w:r w:rsidRPr="00C1063D">
        <w:rPr>
          <w:rFonts w:ascii="Courier" w:hAnsi="Courier"/>
          <w:i/>
          <w:iCs/>
          <w:sz w:val="22"/>
          <w:szCs w:val="22"/>
        </w:rPr>
        <w:t>EOS Transactions, AGU Fall Meeting Abstract</w:t>
      </w:r>
      <w:r w:rsidRPr="00C1063D">
        <w:rPr>
          <w:rFonts w:ascii="Courier" w:hAnsi="Courier"/>
          <w:sz w:val="22"/>
          <w:szCs w:val="22"/>
        </w:rPr>
        <w:t xml:space="preserve">, 80(46), p. 704 </w:t>
      </w:r>
    </w:p>
    <w:p w14:paraId="0DCCBD17" w14:textId="00070AB5" w:rsidR="00D9261B" w:rsidRPr="00C1063D" w:rsidRDefault="00D9261B" w:rsidP="00255847">
      <w:pPr>
        <w:spacing w:before="100" w:beforeAutospacing="1" w:after="100" w:afterAutospacing="1"/>
        <w:jc w:val="both"/>
        <w:rPr>
          <w:rFonts w:ascii="Courier" w:hAnsi="Courier"/>
          <w:sz w:val="22"/>
          <w:szCs w:val="22"/>
        </w:rPr>
      </w:pPr>
      <w:r w:rsidRPr="00C1063D">
        <w:rPr>
          <w:rFonts w:ascii="Courier" w:hAnsi="Courier"/>
          <w:sz w:val="22"/>
          <w:szCs w:val="22"/>
        </w:rPr>
        <w:t>Bhattacharyya, J., A.</w:t>
      </w:r>
      <w:r w:rsidR="00255847" w:rsidRPr="00C1063D">
        <w:rPr>
          <w:rFonts w:ascii="Courier" w:hAnsi="Courier"/>
          <w:sz w:val="22"/>
          <w:szCs w:val="22"/>
        </w:rPr>
        <w:t xml:space="preserve">F. Sheehan, and K. Tiampo </w:t>
      </w:r>
      <w:r w:rsidR="00255847" w:rsidRPr="00C1063D">
        <w:rPr>
          <w:rFonts w:ascii="Courier" w:hAnsi="Courier"/>
          <w:b/>
          <w:bCs/>
          <w:sz w:val="22"/>
          <w:szCs w:val="22"/>
        </w:rPr>
        <w:t>(1997)</w:t>
      </w:r>
      <w:r w:rsidR="00255847" w:rsidRPr="00C1063D">
        <w:rPr>
          <w:rFonts w:ascii="Courier" w:hAnsi="Courier"/>
          <w:sz w:val="22"/>
          <w:szCs w:val="22"/>
        </w:rPr>
        <w:t xml:space="preserve">, 'Genetic algorithm inversion of regional waveforms for Western United States crustal structure',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493 </w:t>
      </w:r>
    </w:p>
    <w:p w14:paraId="045F3337" w14:textId="55AC34BB" w:rsidR="00255847" w:rsidRPr="00C1063D" w:rsidRDefault="00D9261B" w:rsidP="00255847">
      <w:pPr>
        <w:spacing w:before="100" w:beforeAutospacing="1" w:after="100" w:afterAutospacing="1"/>
        <w:jc w:val="both"/>
        <w:rPr>
          <w:rFonts w:ascii="Courier" w:hAnsi="Courier"/>
          <w:sz w:val="22"/>
          <w:szCs w:val="22"/>
        </w:rPr>
      </w:pPr>
      <w:r w:rsidRPr="00C1063D">
        <w:rPr>
          <w:rFonts w:ascii="Courier" w:hAnsi="Courier"/>
          <w:sz w:val="22"/>
          <w:szCs w:val="22"/>
        </w:rPr>
        <w:t>Bhattacharyya, J., A.</w:t>
      </w:r>
      <w:r w:rsidR="00255847" w:rsidRPr="00C1063D">
        <w:rPr>
          <w:rFonts w:ascii="Courier" w:hAnsi="Courier"/>
          <w:sz w:val="22"/>
          <w:szCs w:val="22"/>
        </w:rPr>
        <w:t xml:space="preserve">F. Sheehan, K. Tiampo, and J. Rundle </w:t>
      </w:r>
      <w:r w:rsidR="00255847" w:rsidRPr="00C1063D">
        <w:rPr>
          <w:rFonts w:ascii="Courier" w:hAnsi="Courier"/>
          <w:b/>
          <w:bCs/>
          <w:sz w:val="22"/>
          <w:szCs w:val="22"/>
        </w:rPr>
        <w:t>(1999)</w:t>
      </w:r>
      <w:r w:rsidR="00255847" w:rsidRPr="00C1063D">
        <w:rPr>
          <w:rFonts w:ascii="Courier" w:hAnsi="Courier"/>
          <w:sz w:val="22"/>
          <w:szCs w:val="22"/>
        </w:rPr>
        <w:t xml:space="preserve">, 'Using a genetic algorithm to model broadband regional wave forms for crustal structure in </w:t>
      </w:r>
      <w:r w:rsidR="00255847" w:rsidRPr="00C1063D">
        <w:rPr>
          <w:rFonts w:ascii="Courier" w:hAnsi="Courier"/>
          <w:spacing w:val="-18"/>
          <w:sz w:val="22"/>
          <w:szCs w:val="22"/>
        </w:rPr>
        <w:t xml:space="preserve">the western U.S.',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89</w:t>
      </w:r>
      <w:r w:rsidR="00255847" w:rsidRPr="00C1063D">
        <w:rPr>
          <w:rFonts w:ascii="Courier" w:hAnsi="Courier"/>
          <w:spacing w:val="-18"/>
          <w:sz w:val="22"/>
          <w:szCs w:val="22"/>
        </w:rPr>
        <w:t>(1), p.</w:t>
      </w:r>
      <w:r w:rsidR="00255847" w:rsidRPr="00C1063D">
        <w:rPr>
          <w:rFonts w:ascii="Courier" w:hAnsi="Courier"/>
          <w:sz w:val="22"/>
          <w:szCs w:val="22"/>
        </w:rPr>
        <w:t xml:space="preserve"> 202-214 </w:t>
      </w:r>
    </w:p>
    <w:p w14:paraId="3C0BD8B6" w14:textId="7B064DF2" w:rsidR="000971B2" w:rsidRPr="00C1063D" w:rsidRDefault="000971B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Bianchi, I., M. Behm, E.M. Rumpfhuber, and G. Bokelmann </w:t>
      </w:r>
      <w:r w:rsidRPr="00C1063D">
        <w:rPr>
          <w:rFonts w:ascii="Courier" w:hAnsi="Courier"/>
          <w:b/>
          <w:bCs/>
          <w:sz w:val="22"/>
          <w:szCs w:val="22"/>
        </w:rPr>
        <w:t>(2015)</w:t>
      </w:r>
      <w:r w:rsidRPr="00C1063D">
        <w:rPr>
          <w:rFonts w:ascii="Courier" w:hAnsi="Courier"/>
          <w:sz w:val="22"/>
          <w:szCs w:val="22"/>
        </w:rPr>
        <w:t xml:space="preserve">, 'A New Seismic Data Set on the Depth of the Moho in the Alps',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(2), p. 295-308 doi: 10.1007/s00024-014-0953-1</w:t>
      </w:r>
    </w:p>
    <w:p w14:paraId="533C802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Bianchi, I., J. Park, N. Piana Agostinetti, and V. Levin </w:t>
      </w:r>
      <w:r w:rsidRPr="00C1063D">
        <w:rPr>
          <w:rFonts w:ascii="Courier" w:hAnsi="Courier"/>
          <w:b/>
          <w:bCs/>
          <w:sz w:val="22"/>
          <w:szCs w:val="22"/>
        </w:rPr>
        <w:t>(2010)</w:t>
      </w:r>
      <w:r w:rsidRPr="00C1063D">
        <w:rPr>
          <w:rFonts w:ascii="Courier" w:hAnsi="Courier"/>
          <w:sz w:val="22"/>
          <w:szCs w:val="22"/>
        </w:rPr>
        <w:t xml:space="preserve">, 'Mapping seismic anisotropy using harmonic decomposition of receiver functions: An application to Northern Apennines, Italy',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(B12317), p. 14 doi: 10.1029/2009JB007061 </w:t>
      </w:r>
    </w:p>
    <w:p w14:paraId="530E04DB" w14:textId="4A0DAF4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Bianchi, M., </w:t>
      </w:r>
      <w:r w:rsidR="00D9261B" w:rsidRPr="00C1063D">
        <w:rPr>
          <w:rFonts w:ascii="Courier" w:hAnsi="Courier"/>
          <w:sz w:val="22"/>
          <w:szCs w:val="22"/>
        </w:rPr>
        <w:t>B. Heit, A. Jakovlev, X. Yuan, S.M. Kay, E. Sandvol, R.N. Alonso, B. Coira, L. Brown, R. Kind, D. Comte</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'Teleseismic tomography of the southern Puna plateau in Argentina and adjacent regions',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586</w:t>
      </w:r>
      <w:r w:rsidRPr="00C1063D">
        <w:rPr>
          <w:rFonts w:ascii="Courier" w:hAnsi="Courier"/>
          <w:sz w:val="22"/>
          <w:szCs w:val="22"/>
        </w:rPr>
        <w:t>(0), p. 65-83 d</w:t>
      </w:r>
      <w:r w:rsidR="005E10A9">
        <w:rPr>
          <w:rFonts w:ascii="Courier" w:hAnsi="Courier"/>
          <w:sz w:val="22"/>
          <w:szCs w:val="22"/>
        </w:rPr>
        <w:t>oi: 10.1016/j.tecto.2012.11.016</w:t>
      </w:r>
    </w:p>
    <w:p w14:paraId="5BDD1C79" w14:textId="6776D77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Bianchi, M., </w:t>
      </w:r>
      <w:r w:rsidR="007758A2" w:rsidRPr="00C1063D">
        <w:rPr>
          <w:rFonts w:ascii="Courier" w:hAnsi="Courier"/>
          <w:sz w:val="22"/>
          <w:szCs w:val="22"/>
        </w:rPr>
        <w:t>B. Heit, A. Jakovlev, X</w:t>
      </w:r>
      <w:r w:rsidRPr="00C1063D">
        <w:rPr>
          <w:rFonts w:ascii="Courier" w:hAnsi="Courier"/>
          <w:sz w:val="22"/>
          <w:szCs w:val="22"/>
        </w:rPr>
        <w:t>.</w:t>
      </w:r>
      <w:r w:rsidR="007758A2" w:rsidRPr="00C1063D">
        <w:rPr>
          <w:rFonts w:ascii="Courier" w:hAnsi="Courier"/>
          <w:sz w:val="22"/>
          <w:szCs w:val="22"/>
        </w:rPr>
        <w:t xml:space="preserve"> Yuan, S.M. Kay, E. Sandvol, R.N. Alonso, B. Coira, L. Brown, R. Kind, D. Comte</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'Teleseismic tomography of the southern Puna plateau in Argentina and adjacent regions',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586</w:t>
      </w:r>
      <w:r w:rsidRPr="00C1063D">
        <w:rPr>
          <w:rFonts w:ascii="Courier" w:hAnsi="Courier"/>
          <w:sz w:val="22"/>
          <w:szCs w:val="22"/>
        </w:rPr>
        <w:t>(0), p. 65-83 doi:</w:t>
      </w:r>
      <w:r w:rsidR="007758A2" w:rsidRPr="00C1063D">
        <w:rPr>
          <w:rFonts w:ascii="Courier" w:hAnsi="Courier"/>
          <w:sz w:val="22"/>
          <w:szCs w:val="22"/>
        </w:rPr>
        <w:t xml:space="preserve"> </w:t>
      </w:r>
      <w:r w:rsidRPr="00C1063D">
        <w:rPr>
          <w:rFonts w:ascii="Courier" w:hAnsi="Courier"/>
          <w:sz w:val="22"/>
          <w:szCs w:val="22"/>
        </w:rPr>
        <w:t>10.1016/j.tecto.2012.11.016</w:t>
      </w:r>
    </w:p>
    <w:p w14:paraId="4C9A42C5" w14:textId="6AF869B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Biggs, J., E. Nisse</w:t>
      </w:r>
      <w:r w:rsidR="00C255AC" w:rsidRPr="00C1063D">
        <w:rPr>
          <w:rFonts w:ascii="Courier" w:hAnsi="Courier"/>
          <w:sz w:val="22"/>
          <w:szCs w:val="22"/>
        </w:rPr>
        <w:t>n, T. Craig, J. Jackson, and D.</w:t>
      </w:r>
      <w:r w:rsidRPr="00C1063D">
        <w:rPr>
          <w:rFonts w:ascii="Courier" w:hAnsi="Courier"/>
          <w:sz w:val="22"/>
          <w:szCs w:val="22"/>
        </w:rPr>
        <w:t xml:space="preserve">P. Robinson </w:t>
      </w:r>
      <w:r w:rsidRPr="00C1063D">
        <w:rPr>
          <w:rFonts w:ascii="Courier" w:hAnsi="Courier"/>
          <w:b/>
          <w:bCs/>
          <w:sz w:val="22"/>
          <w:szCs w:val="22"/>
        </w:rPr>
        <w:t>(2010)</w:t>
      </w:r>
      <w:r w:rsidRPr="00C1063D">
        <w:rPr>
          <w:rFonts w:ascii="Courier" w:hAnsi="Courier"/>
          <w:sz w:val="22"/>
          <w:szCs w:val="22"/>
        </w:rPr>
        <w:t xml:space="preserve">, 'Breaking up the hanging wall of a rift-border fault: The 2009 </w:t>
      </w:r>
      <w:r w:rsidRPr="00C1063D">
        <w:rPr>
          <w:rFonts w:ascii="Courier" w:hAnsi="Courier"/>
          <w:spacing w:val="-18"/>
          <w:sz w:val="22"/>
          <w:szCs w:val="22"/>
        </w:rPr>
        <w:t xml:space="preserve">Karonga earthquakes, Malawi', </w:t>
      </w:r>
      <w:r w:rsidRPr="00C1063D">
        <w:rPr>
          <w:rFonts w:ascii="Courier" w:hAnsi="Courier"/>
          <w:i/>
          <w:iCs/>
          <w:spacing w:val="-18"/>
          <w:sz w:val="22"/>
          <w:szCs w:val="22"/>
        </w:rPr>
        <w:t>Geophysical Resea</w:t>
      </w:r>
      <w:r w:rsidR="00C255AC" w:rsidRPr="00C1063D">
        <w:rPr>
          <w:rFonts w:ascii="Courier" w:hAnsi="Courier"/>
          <w:i/>
          <w:iCs/>
          <w:spacing w:val="-18"/>
          <w:sz w:val="22"/>
          <w:szCs w:val="22"/>
        </w:rPr>
        <w:t>r</w:t>
      </w:r>
      <w:r w:rsidRPr="00C1063D">
        <w:rPr>
          <w:rFonts w:ascii="Courier" w:hAnsi="Courier"/>
          <w:i/>
          <w:iCs/>
          <w:spacing w:val="-18"/>
          <w:sz w:val="22"/>
          <w:szCs w:val="22"/>
        </w:rPr>
        <w:t>ch Letters</w:t>
      </w:r>
      <w:r w:rsidRPr="00C1063D">
        <w:rPr>
          <w:rFonts w:ascii="Courier" w:hAnsi="Courier"/>
          <w:spacing w:val="-18"/>
          <w:sz w:val="22"/>
          <w:szCs w:val="22"/>
        </w:rPr>
        <w:t xml:space="preserve">, </w:t>
      </w:r>
      <w:r w:rsidRPr="00C1063D">
        <w:rPr>
          <w:rFonts w:ascii="Courier" w:hAnsi="Courier"/>
          <w:i/>
          <w:iCs/>
          <w:spacing w:val="-18"/>
          <w:sz w:val="22"/>
          <w:szCs w:val="22"/>
        </w:rPr>
        <w:t>37</w:t>
      </w:r>
      <w:r w:rsidRPr="00C1063D">
        <w:rPr>
          <w:rFonts w:ascii="Courier" w:hAnsi="Courier"/>
          <w:spacing w:val="-18"/>
          <w:sz w:val="22"/>
          <w:szCs w:val="22"/>
        </w:rPr>
        <w:t>(L11305), p. 5-1 - 5-5 doi</w:t>
      </w:r>
      <w:r w:rsidRPr="00C1063D">
        <w:rPr>
          <w:rFonts w:ascii="Courier" w:hAnsi="Courier"/>
          <w:sz w:val="22"/>
          <w:szCs w:val="22"/>
        </w:rPr>
        <w:t>: 10.1029/2010GL043179</w:t>
      </w:r>
    </w:p>
    <w:p w14:paraId="55006039" w14:textId="50B64355"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Bijoor, S., J. Glen, D.K. McPhee, and S.</w:t>
      </w:r>
      <w:r w:rsidR="00255847" w:rsidRPr="00C1063D">
        <w:rPr>
          <w:rFonts w:ascii="Courier" w:hAnsi="Courier"/>
          <w:sz w:val="22"/>
          <w:szCs w:val="22"/>
        </w:rPr>
        <w:t xml:space="preserve">L. Klemperer </w:t>
      </w:r>
      <w:r w:rsidR="00255847" w:rsidRPr="00C1063D">
        <w:rPr>
          <w:rFonts w:ascii="Courier" w:hAnsi="Courier"/>
          <w:b/>
          <w:bCs/>
          <w:sz w:val="22"/>
          <w:szCs w:val="22"/>
        </w:rPr>
        <w:t>(2005)</w:t>
      </w:r>
      <w:r w:rsidR="00255847" w:rsidRPr="00C1063D">
        <w:rPr>
          <w:rFonts w:ascii="Courier" w:hAnsi="Courier"/>
          <w:sz w:val="22"/>
          <w:szCs w:val="22"/>
        </w:rPr>
        <w:t xml:space="preserve">, 'Ultra-low frequency electromagnetic monitoring of earthquakes in the San Francisco Bay Area: Initial results of an Earthscope PBO project',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1343 </w:t>
      </w:r>
    </w:p>
    <w:p w14:paraId="0A7850B0" w14:textId="29AE7B7A"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w:t>
      </w:r>
      <w:r w:rsidR="00255847" w:rsidRPr="00C1063D">
        <w:rPr>
          <w:rFonts w:ascii="Courier" w:hAnsi="Courier"/>
          <w:sz w:val="22"/>
          <w:szCs w:val="22"/>
        </w:rPr>
        <w:t xml:space="preserve">L. </w:t>
      </w:r>
      <w:r w:rsidR="00255847" w:rsidRPr="00C1063D">
        <w:rPr>
          <w:rFonts w:ascii="Courier" w:hAnsi="Courier"/>
          <w:b/>
          <w:bCs/>
          <w:sz w:val="22"/>
          <w:szCs w:val="22"/>
        </w:rPr>
        <w:t>(2007)</w:t>
      </w:r>
      <w:r w:rsidR="00255847" w:rsidRPr="00C1063D">
        <w:rPr>
          <w:rFonts w:ascii="Courier" w:hAnsi="Courier"/>
          <w:sz w:val="22"/>
          <w:szCs w:val="22"/>
        </w:rPr>
        <w:t xml:space="preserve">, 'Using Earthquake Source Durations along the Sumatra-Andaman Subduction System to Examine Fault-Zone Variations',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(1A), p. S62-70 doi: 10.1785/0120050622</w:t>
      </w:r>
    </w:p>
    <w:p w14:paraId="44BC2B95" w14:textId="3409802F"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S.L., and T.</w:t>
      </w:r>
      <w:r w:rsidR="00255847" w:rsidRPr="00C1063D">
        <w:rPr>
          <w:rFonts w:ascii="Courier" w:hAnsi="Courier"/>
          <w:sz w:val="22"/>
          <w:szCs w:val="22"/>
        </w:rPr>
        <w:t xml:space="preserve">M. Brocher </w:t>
      </w:r>
      <w:r w:rsidR="00255847" w:rsidRPr="00C1063D">
        <w:rPr>
          <w:rFonts w:ascii="Courier" w:hAnsi="Courier"/>
          <w:b/>
          <w:bCs/>
          <w:sz w:val="22"/>
          <w:szCs w:val="22"/>
        </w:rPr>
        <w:t>(1996)</w:t>
      </w:r>
      <w:r w:rsidR="00255847" w:rsidRPr="00C1063D">
        <w:rPr>
          <w:rFonts w:ascii="Courier" w:hAnsi="Courier"/>
          <w:sz w:val="22"/>
          <w:szCs w:val="22"/>
        </w:rPr>
        <w:t xml:space="preserve">, 'Stacking wide-angle airgun signals from </w:t>
      </w:r>
      <w:r w:rsidR="00255847" w:rsidRPr="00C1063D">
        <w:rPr>
          <w:rFonts w:ascii="Courier" w:hAnsi="Courier"/>
          <w:spacing w:val="-18"/>
          <w:sz w:val="22"/>
          <w:szCs w:val="22"/>
        </w:rPr>
        <w:t xml:space="preserve">the Los Angeles Region Seismic Experiment (LARSE)', </w:t>
      </w:r>
      <w:r w:rsidR="00255847" w:rsidRPr="00C1063D">
        <w:rPr>
          <w:rFonts w:ascii="Courier" w:hAnsi="Courier"/>
          <w:i/>
          <w:iCs/>
          <w:spacing w:val="-18"/>
          <w:sz w:val="22"/>
          <w:szCs w:val="22"/>
        </w:rPr>
        <w:t>AGU Fall Meeting Abstract</w:t>
      </w:r>
      <w:r w:rsidR="00255847" w:rsidRPr="00C1063D">
        <w:rPr>
          <w:rFonts w:ascii="Courier" w:hAnsi="Courier"/>
          <w:spacing w:val="-18"/>
          <w:sz w:val="22"/>
          <w:szCs w:val="22"/>
        </w:rPr>
        <w:t>,</w:t>
      </w:r>
      <w:r w:rsidR="00255847" w:rsidRPr="00C1063D">
        <w:rPr>
          <w:rFonts w:ascii="Courier" w:hAnsi="Courier"/>
          <w:sz w:val="22"/>
          <w:szCs w:val="22"/>
        </w:rPr>
        <w:t xml:space="preserve"> 77(46), p. 737 </w:t>
      </w:r>
    </w:p>
    <w:p w14:paraId="01E0BD16" w14:textId="443FFCEC"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S.L., H.R. DeShon, and E.</w:t>
      </w:r>
      <w:r w:rsidR="00255847" w:rsidRPr="00C1063D">
        <w:rPr>
          <w:rFonts w:ascii="Courier" w:hAnsi="Courier"/>
          <w:sz w:val="22"/>
          <w:szCs w:val="22"/>
        </w:rPr>
        <w:t xml:space="preserve">R. Engdahl </w:t>
      </w:r>
      <w:r w:rsidR="00255847" w:rsidRPr="00C1063D">
        <w:rPr>
          <w:rFonts w:ascii="Courier" w:hAnsi="Courier"/>
          <w:b/>
          <w:bCs/>
          <w:sz w:val="22"/>
          <w:szCs w:val="22"/>
        </w:rPr>
        <w:t>(2012)</w:t>
      </w:r>
      <w:r w:rsidR="00255847" w:rsidRPr="00C1063D">
        <w:rPr>
          <w:rFonts w:ascii="Courier" w:hAnsi="Courier"/>
          <w:sz w:val="22"/>
          <w:szCs w:val="22"/>
        </w:rPr>
        <w:t xml:space="preserve">, 'Spatial variations in earthquake source characteristics within the 2011 Mw = 9.0 Tohoku, Japan rupture zone',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(9), p. n/a doi: 10.1029/2012GL051399</w:t>
      </w:r>
    </w:p>
    <w:p w14:paraId="25C2B32F" w14:textId="26EA0AC4"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S.L., and E.</w:t>
      </w:r>
      <w:r w:rsidR="00255847" w:rsidRPr="00C1063D">
        <w:rPr>
          <w:rFonts w:ascii="Courier" w:hAnsi="Courier"/>
          <w:sz w:val="22"/>
          <w:szCs w:val="22"/>
        </w:rPr>
        <w:t xml:space="preserve">R. Engdahl </w:t>
      </w:r>
      <w:r w:rsidR="00255847" w:rsidRPr="00C1063D">
        <w:rPr>
          <w:rFonts w:ascii="Courier" w:hAnsi="Courier"/>
          <w:b/>
          <w:bCs/>
          <w:sz w:val="22"/>
          <w:szCs w:val="22"/>
        </w:rPr>
        <w:t>(2007)</w:t>
      </w:r>
      <w:r w:rsidR="00255847" w:rsidRPr="00C1063D">
        <w:rPr>
          <w:rFonts w:ascii="Courier" w:hAnsi="Courier"/>
          <w:sz w:val="22"/>
          <w:szCs w:val="22"/>
        </w:rPr>
        <w:t xml:space="preserve">, 'Rupture characterization and aftershock relocations for the 1994 and 2006 tsunami earthquakes in the Java subduction zone',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34</w:t>
      </w:r>
      <w:r w:rsidR="00255847" w:rsidRPr="00C1063D">
        <w:rPr>
          <w:rFonts w:ascii="Courier" w:hAnsi="Courier"/>
          <w:sz w:val="22"/>
          <w:szCs w:val="22"/>
        </w:rPr>
        <w:t>(20), p. 1-5 doi:</w:t>
      </w:r>
      <w:r w:rsidRPr="00C1063D">
        <w:rPr>
          <w:rFonts w:ascii="Courier" w:hAnsi="Courier"/>
          <w:sz w:val="22"/>
          <w:szCs w:val="22"/>
        </w:rPr>
        <w:t xml:space="preserve"> </w:t>
      </w:r>
      <w:r w:rsidR="00255847" w:rsidRPr="00C1063D">
        <w:rPr>
          <w:rFonts w:ascii="Courier" w:hAnsi="Courier"/>
          <w:sz w:val="22"/>
          <w:szCs w:val="22"/>
        </w:rPr>
        <w:t>10.1029/2007GL031357</w:t>
      </w:r>
    </w:p>
    <w:p w14:paraId="3960E2C6" w14:textId="551938EE"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S.L., E.R. Engdahl, H.</w:t>
      </w:r>
      <w:r w:rsidR="00255847" w:rsidRPr="00C1063D">
        <w:rPr>
          <w:rFonts w:ascii="Courier" w:hAnsi="Courier"/>
          <w:sz w:val="22"/>
          <w:szCs w:val="22"/>
        </w:rPr>
        <w:t xml:space="preserve">R. DeShon, and M. El Hariri </w:t>
      </w:r>
      <w:r w:rsidR="00255847" w:rsidRPr="00C1063D">
        <w:rPr>
          <w:rFonts w:ascii="Courier" w:hAnsi="Courier"/>
          <w:b/>
          <w:bCs/>
          <w:sz w:val="22"/>
          <w:szCs w:val="22"/>
        </w:rPr>
        <w:t>(2011)</w:t>
      </w:r>
      <w:r w:rsidR="00255847" w:rsidRPr="00C1063D">
        <w:rPr>
          <w:rFonts w:ascii="Courier" w:hAnsi="Courier"/>
          <w:sz w:val="22"/>
          <w:szCs w:val="22"/>
        </w:rPr>
        <w:t xml:space="preserve">, 'The 25 October 2010 Sumatra tsunami earthquake: Slip in a slow patch',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(L14306), p. 5 pp. doi: 10.1029/2011GL047864 </w:t>
      </w:r>
    </w:p>
    <w:p w14:paraId="54E8A876" w14:textId="68EDAB31"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w:t>
      </w:r>
      <w:r w:rsidR="00255847" w:rsidRPr="00C1063D">
        <w:rPr>
          <w:rFonts w:ascii="Courier" w:hAnsi="Courier"/>
          <w:sz w:val="22"/>
          <w:szCs w:val="22"/>
        </w:rPr>
        <w:t xml:space="preserve">L., and T. Lay </w:t>
      </w:r>
      <w:r w:rsidR="00255847" w:rsidRPr="00C1063D">
        <w:rPr>
          <w:rFonts w:ascii="Courier" w:hAnsi="Courier"/>
          <w:b/>
          <w:bCs/>
          <w:sz w:val="22"/>
          <w:szCs w:val="22"/>
        </w:rPr>
        <w:t>(1998)</w:t>
      </w:r>
      <w:r w:rsidR="00255847" w:rsidRPr="00C1063D">
        <w:rPr>
          <w:rFonts w:ascii="Courier" w:hAnsi="Courier"/>
          <w:sz w:val="22"/>
          <w:szCs w:val="22"/>
        </w:rPr>
        <w:t xml:space="preserve">, 'Variation of interplate fault zone properties with depth in the Japan subduction zone',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281</w:t>
      </w:r>
      <w:r w:rsidR="00255847" w:rsidRPr="00C1063D">
        <w:rPr>
          <w:rFonts w:ascii="Courier" w:hAnsi="Courier"/>
          <w:sz w:val="22"/>
          <w:szCs w:val="22"/>
        </w:rPr>
        <w:t xml:space="preserve">, p. 1175-1178 </w:t>
      </w:r>
    </w:p>
    <w:p w14:paraId="7C938B3C" w14:textId="61A69DB6"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w:t>
      </w:r>
      <w:r w:rsidR="00255847" w:rsidRPr="00C1063D">
        <w:rPr>
          <w:rFonts w:ascii="Courier" w:hAnsi="Courier"/>
          <w:sz w:val="22"/>
          <w:szCs w:val="22"/>
        </w:rPr>
        <w:t xml:space="preserve">L., and T. Lay </w:t>
      </w:r>
      <w:r w:rsidR="00255847" w:rsidRPr="00C1063D">
        <w:rPr>
          <w:rFonts w:ascii="Courier" w:hAnsi="Courier"/>
          <w:b/>
          <w:bCs/>
          <w:sz w:val="22"/>
          <w:szCs w:val="22"/>
        </w:rPr>
        <w:t>(1998)</w:t>
      </w:r>
      <w:r w:rsidR="00255847" w:rsidRPr="00C1063D">
        <w:rPr>
          <w:rFonts w:ascii="Courier" w:hAnsi="Courier"/>
          <w:sz w:val="22"/>
          <w:szCs w:val="22"/>
        </w:rPr>
        <w:t xml:space="preserve">, 'Lower mantle heterogeneity beneath Eurasia imaged by parametric migration of shear waves', </w:t>
      </w:r>
      <w:r w:rsidR="00255847" w:rsidRPr="00C1063D">
        <w:rPr>
          <w:rFonts w:ascii="Courier" w:hAnsi="Courier"/>
          <w:i/>
          <w:iCs/>
          <w:sz w:val="22"/>
          <w:szCs w:val="22"/>
        </w:rPr>
        <w:t>Physics of the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xml:space="preserve">, p. 201-218 </w:t>
      </w:r>
    </w:p>
    <w:p w14:paraId="43516ADE" w14:textId="409CFF2C"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w:t>
      </w:r>
      <w:r w:rsidR="00255847" w:rsidRPr="00C1063D">
        <w:rPr>
          <w:rFonts w:ascii="Courier" w:hAnsi="Courier"/>
          <w:sz w:val="22"/>
          <w:szCs w:val="22"/>
        </w:rPr>
        <w:t xml:space="preserve">L., and T. Lay </w:t>
      </w:r>
      <w:r w:rsidR="00255847" w:rsidRPr="00C1063D">
        <w:rPr>
          <w:rFonts w:ascii="Courier" w:hAnsi="Courier"/>
          <w:b/>
          <w:bCs/>
          <w:sz w:val="22"/>
          <w:szCs w:val="22"/>
        </w:rPr>
        <w:t>(1999)</w:t>
      </w:r>
      <w:r w:rsidR="00255847" w:rsidRPr="00C1063D">
        <w:rPr>
          <w:rFonts w:ascii="Courier" w:hAnsi="Courier"/>
          <w:sz w:val="22"/>
          <w:szCs w:val="22"/>
        </w:rPr>
        <w:t xml:space="preserve">, 'Rigidity variations with depth along interplate megathrust faults in subduction zones',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400</w:t>
      </w:r>
      <w:r w:rsidR="00255847" w:rsidRPr="00C1063D">
        <w:rPr>
          <w:rFonts w:ascii="Courier" w:hAnsi="Courier"/>
          <w:sz w:val="22"/>
          <w:szCs w:val="22"/>
        </w:rPr>
        <w:t xml:space="preserve">, p. 443-446 </w:t>
      </w:r>
    </w:p>
    <w:p w14:paraId="257D9A0C" w14:textId="36E8E714"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w:t>
      </w:r>
      <w:r w:rsidR="00255847" w:rsidRPr="00C1063D">
        <w:rPr>
          <w:rFonts w:ascii="Courier" w:hAnsi="Courier"/>
          <w:sz w:val="22"/>
          <w:szCs w:val="22"/>
        </w:rPr>
        <w:t xml:space="preserve">L., and T. Lay </w:t>
      </w:r>
      <w:r w:rsidR="00255847" w:rsidRPr="00C1063D">
        <w:rPr>
          <w:rFonts w:ascii="Courier" w:hAnsi="Courier"/>
          <w:b/>
          <w:bCs/>
          <w:sz w:val="22"/>
          <w:szCs w:val="22"/>
        </w:rPr>
        <w:t>(1999)</w:t>
      </w:r>
      <w:r w:rsidR="00255847" w:rsidRPr="00C1063D">
        <w:rPr>
          <w:rFonts w:ascii="Courier" w:hAnsi="Courier"/>
          <w:sz w:val="22"/>
          <w:szCs w:val="22"/>
        </w:rPr>
        <w:t xml:space="preserve">, 'Comparison of depth dependent fault zone properties in the Japan Trench and Middle America Trench, in Seismogenic and tsunamigenic processes in shallow subduction zones',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154</w:t>
      </w:r>
      <w:r w:rsidR="00255847" w:rsidRPr="00C1063D">
        <w:rPr>
          <w:rFonts w:ascii="Courier" w:hAnsi="Courier"/>
          <w:sz w:val="22"/>
          <w:szCs w:val="22"/>
        </w:rPr>
        <w:t xml:space="preserve">, p. 433-456 </w:t>
      </w:r>
    </w:p>
    <w:p w14:paraId="5E8B7834" w14:textId="2FF00E52"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w:t>
      </w:r>
      <w:r w:rsidR="00255847" w:rsidRPr="00C1063D">
        <w:rPr>
          <w:rFonts w:ascii="Courier" w:hAnsi="Courier"/>
          <w:sz w:val="22"/>
          <w:szCs w:val="22"/>
        </w:rPr>
        <w:t xml:space="preserve">L., and T. Lay </w:t>
      </w:r>
      <w:r w:rsidR="00255847" w:rsidRPr="00C1063D">
        <w:rPr>
          <w:rFonts w:ascii="Courier" w:hAnsi="Courier"/>
          <w:b/>
          <w:bCs/>
          <w:sz w:val="22"/>
          <w:szCs w:val="22"/>
        </w:rPr>
        <w:t>(2000)</w:t>
      </w:r>
      <w:r w:rsidR="00255847" w:rsidRPr="00C1063D">
        <w:rPr>
          <w:rFonts w:ascii="Courier" w:hAnsi="Courier"/>
          <w:sz w:val="22"/>
          <w:szCs w:val="22"/>
        </w:rPr>
        <w:t xml:space="preserve">, 'Depth dependent rupture properties in circum-Pacific subduction zones, GeoComplexity and the Physics of Earthquakes', </w:t>
      </w:r>
      <w:r w:rsidR="00255847" w:rsidRPr="00C1063D">
        <w:rPr>
          <w:rFonts w:ascii="Courier" w:hAnsi="Courier"/>
          <w:i/>
          <w:iCs/>
          <w:sz w:val="22"/>
          <w:szCs w:val="22"/>
        </w:rPr>
        <w:t>Geophysical Monograph 120</w:t>
      </w:r>
      <w:r w:rsidR="00255847" w:rsidRPr="00C1063D">
        <w:rPr>
          <w:rFonts w:ascii="Courier" w:hAnsi="Courier"/>
          <w:sz w:val="22"/>
          <w:szCs w:val="22"/>
        </w:rPr>
        <w:t xml:space="preserve">, p. 165-186 </w:t>
      </w:r>
    </w:p>
    <w:p w14:paraId="278F456C" w14:textId="6CA4AA74"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w:t>
      </w:r>
      <w:r w:rsidR="00255847" w:rsidRPr="00C1063D">
        <w:rPr>
          <w:rFonts w:ascii="Courier" w:hAnsi="Courier"/>
          <w:sz w:val="22"/>
          <w:szCs w:val="22"/>
        </w:rPr>
        <w:t xml:space="preserve">L., and T. Lay </w:t>
      </w:r>
      <w:r w:rsidR="00255847" w:rsidRPr="00C1063D">
        <w:rPr>
          <w:rFonts w:ascii="Courier" w:hAnsi="Courier"/>
          <w:b/>
          <w:bCs/>
          <w:sz w:val="22"/>
          <w:szCs w:val="22"/>
        </w:rPr>
        <w:t>(2002)</w:t>
      </w:r>
      <w:r w:rsidR="00255847" w:rsidRPr="00C1063D">
        <w:rPr>
          <w:rFonts w:ascii="Courier" w:hAnsi="Courier"/>
          <w:sz w:val="22"/>
          <w:szCs w:val="22"/>
        </w:rPr>
        <w:t xml:space="preserve">, 'Tsunami earthquakes: Possibly widespread manifestations of frictional conditional stability',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(14), p. doi:</w:t>
      </w:r>
      <w:r w:rsidRPr="00C1063D">
        <w:rPr>
          <w:rFonts w:ascii="Courier" w:hAnsi="Courier"/>
          <w:sz w:val="22"/>
          <w:szCs w:val="22"/>
        </w:rPr>
        <w:t xml:space="preserve"> </w:t>
      </w:r>
      <w:r w:rsidR="00255847" w:rsidRPr="00C1063D">
        <w:rPr>
          <w:rFonts w:ascii="Courier" w:hAnsi="Courier"/>
          <w:sz w:val="22"/>
          <w:szCs w:val="22"/>
        </w:rPr>
        <w:t>10.1029/2002GL015215</w:t>
      </w:r>
    </w:p>
    <w:p w14:paraId="3E67149B" w14:textId="0CCF1E62"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Bilek, S.L., T. Lay, and L.</w:t>
      </w:r>
      <w:r w:rsidR="00255847" w:rsidRPr="00C1063D">
        <w:rPr>
          <w:rFonts w:ascii="Courier" w:hAnsi="Courier"/>
          <w:spacing w:val="-18"/>
          <w:sz w:val="22"/>
          <w:szCs w:val="22"/>
        </w:rPr>
        <w:t xml:space="preserve">J. Ruff </w:t>
      </w:r>
      <w:r w:rsidR="00255847" w:rsidRPr="00C1063D">
        <w:rPr>
          <w:rFonts w:ascii="Courier" w:hAnsi="Courier"/>
          <w:b/>
          <w:bCs/>
          <w:spacing w:val="-18"/>
          <w:sz w:val="22"/>
          <w:szCs w:val="22"/>
        </w:rPr>
        <w:t>(2004)</w:t>
      </w:r>
      <w:r w:rsidR="00255847" w:rsidRPr="00C1063D">
        <w:rPr>
          <w:rFonts w:ascii="Courier" w:hAnsi="Courier"/>
          <w:spacing w:val="-18"/>
          <w:sz w:val="22"/>
          <w:szCs w:val="22"/>
        </w:rPr>
        <w:t>, 'Radiated seismic energy and</w:t>
      </w:r>
      <w:r w:rsidR="00255847" w:rsidRPr="00C1063D">
        <w:rPr>
          <w:rFonts w:ascii="Courier" w:hAnsi="Courier"/>
          <w:sz w:val="22"/>
          <w:szCs w:val="22"/>
        </w:rPr>
        <w:t xml:space="preserve"> earthquake source duration variations from teleseismic source time functions for shallow subduction zone thrust earthquakes',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(B9), p. 1-14 </w:t>
      </w:r>
    </w:p>
    <w:p w14:paraId="138E4605" w14:textId="43BF81C2"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Bilek, S.L., S.Y. Schwartz, and H.</w:t>
      </w:r>
      <w:r w:rsidR="00255847" w:rsidRPr="00C1063D">
        <w:rPr>
          <w:rFonts w:ascii="Courier" w:hAnsi="Courier"/>
          <w:sz w:val="22"/>
          <w:szCs w:val="22"/>
        </w:rPr>
        <w:t xml:space="preserve">R. DeShon </w:t>
      </w:r>
      <w:r w:rsidR="00255847" w:rsidRPr="00C1063D">
        <w:rPr>
          <w:rFonts w:ascii="Courier" w:hAnsi="Courier"/>
          <w:b/>
          <w:bCs/>
          <w:sz w:val="22"/>
          <w:szCs w:val="22"/>
        </w:rPr>
        <w:t>(2003)</w:t>
      </w:r>
      <w:r w:rsidR="00255847" w:rsidRPr="00C1063D">
        <w:rPr>
          <w:rFonts w:ascii="Courier" w:hAnsi="Courier"/>
          <w:sz w:val="22"/>
          <w:szCs w:val="22"/>
        </w:rPr>
        <w:t xml:space="preserve">, 'Control of seafloor roughness on earthquake rupture behavior', </w:t>
      </w:r>
      <w:r w:rsidR="00255847" w:rsidRPr="00C1063D">
        <w:rPr>
          <w:rFonts w:ascii="Courier" w:hAnsi="Courier"/>
          <w:i/>
          <w:iCs/>
          <w:sz w:val="22"/>
          <w:szCs w:val="22"/>
        </w:rPr>
        <w:t xml:space="preserve">Geology 31 </w:t>
      </w:r>
      <w:r w:rsidRPr="00C1063D">
        <w:rPr>
          <w:rFonts w:ascii="Courier" w:hAnsi="Courier"/>
          <w:sz w:val="22"/>
          <w:szCs w:val="22"/>
        </w:rPr>
        <w:t>(5</w:t>
      </w:r>
      <w:r w:rsidR="00255847" w:rsidRPr="00C1063D">
        <w:rPr>
          <w:rFonts w:ascii="Courier" w:hAnsi="Courier"/>
          <w:sz w:val="22"/>
          <w:szCs w:val="22"/>
        </w:rPr>
        <w:t xml:space="preserve">), p. 455-458 </w:t>
      </w:r>
    </w:p>
    <w:p w14:paraId="5420DAC6" w14:textId="03A7891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Bilham, R. </w:t>
      </w:r>
      <w:r w:rsidRPr="00C1063D">
        <w:rPr>
          <w:rFonts w:ascii="Courier" w:hAnsi="Courier"/>
          <w:b/>
          <w:bCs/>
          <w:sz w:val="22"/>
          <w:szCs w:val="22"/>
        </w:rPr>
        <w:t>(2004)</w:t>
      </w:r>
      <w:r w:rsidRPr="00C1063D">
        <w:rPr>
          <w:rFonts w:ascii="Courier" w:hAnsi="Courier"/>
          <w:sz w:val="22"/>
          <w:szCs w:val="22"/>
        </w:rPr>
        <w:t xml:space="preserve">, 'Urban earthquake fatalities: A </w:t>
      </w:r>
      <w:r w:rsidR="00C255AC" w:rsidRPr="00C1063D">
        <w:rPr>
          <w:rFonts w:ascii="Courier" w:hAnsi="Courier"/>
          <w:sz w:val="22"/>
          <w:szCs w:val="22"/>
        </w:rPr>
        <w:t>safer world, or worse to come?'</w:t>
      </w:r>
      <w:r w:rsidRPr="00C1063D">
        <w:rPr>
          <w:rFonts w:ascii="Courier" w:hAnsi="Courier"/>
          <w:sz w:val="22"/>
          <w:szCs w:val="22"/>
        </w:rPr>
        <w:t xml:space="preserv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75</w:t>
      </w:r>
      <w:r w:rsidRPr="00C1063D">
        <w:rPr>
          <w:rFonts w:ascii="Courier" w:hAnsi="Courier"/>
          <w:sz w:val="22"/>
          <w:szCs w:val="22"/>
        </w:rPr>
        <w:t xml:space="preserve">(6), p. 706-712 </w:t>
      </w:r>
    </w:p>
    <w:p w14:paraId="0B75B72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Bilham, R. </w:t>
      </w:r>
      <w:r w:rsidRPr="00C1063D">
        <w:rPr>
          <w:rFonts w:ascii="Courier" w:hAnsi="Courier"/>
          <w:b/>
          <w:bCs/>
          <w:sz w:val="22"/>
          <w:szCs w:val="22"/>
        </w:rPr>
        <w:t>(2005)</w:t>
      </w:r>
      <w:r w:rsidRPr="00C1063D">
        <w:rPr>
          <w:rFonts w:ascii="Courier" w:hAnsi="Courier"/>
          <w:sz w:val="22"/>
          <w:szCs w:val="22"/>
        </w:rPr>
        <w:t xml:space="preserve">, 'A flying start, then a slow slip',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308</w:t>
      </w:r>
      <w:r w:rsidRPr="00C1063D">
        <w:rPr>
          <w:rFonts w:ascii="Courier" w:hAnsi="Courier"/>
          <w:sz w:val="22"/>
          <w:szCs w:val="22"/>
        </w:rPr>
        <w:t xml:space="preserve">, p. 1126-1127 </w:t>
      </w:r>
    </w:p>
    <w:p w14:paraId="3E00D34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Bilham, R. </w:t>
      </w:r>
      <w:r w:rsidRPr="00C1063D">
        <w:rPr>
          <w:rFonts w:ascii="Courier" w:hAnsi="Courier"/>
          <w:b/>
          <w:bCs/>
          <w:sz w:val="22"/>
          <w:szCs w:val="22"/>
        </w:rPr>
        <w:t>(2013)</w:t>
      </w:r>
      <w:r w:rsidRPr="00C1063D">
        <w:rPr>
          <w:rFonts w:ascii="Courier" w:hAnsi="Courier"/>
          <w:sz w:val="22"/>
          <w:szCs w:val="22"/>
        </w:rPr>
        <w:t xml:space="preserve">, 'Societal and observational problems in earthquake risk assessments and their delivery to those most at risk',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584</w:t>
      </w:r>
      <w:r w:rsidRPr="00C1063D">
        <w:rPr>
          <w:rFonts w:ascii="Courier" w:hAnsi="Courier"/>
          <w:sz w:val="22"/>
          <w:szCs w:val="22"/>
        </w:rPr>
        <w:t>(0), p. 166-173 doi: 10.1016/j.tecto.2012.03.023</w:t>
      </w:r>
    </w:p>
    <w:p w14:paraId="40B5F86D" w14:textId="69F27FD8"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Bilich, A., J.F. Cassidy, and K.</w:t>
      </w:r>
      <w:r w:rsidR="00255847" w:rsidRPr="00C1063D">
        <w:rPr>
          <w:rFonts w:ascii="Courier" w:hAnsi="Courier"/>
          <w:sz w:val="22"/>
          <w:szCs w:val="22"/>
        </w:rPr>
        <w:t xml:space="preserve">M. Larson </w:t>
      </w:r>
      <w:r w:rsidR="00255847" w:rsidRPr="00C1063D">
        <w:rPr>
          <w:rFonts w:ascii="Courier" w:hAnsi="Courier"/>
          <w:b/>
          <w:bCs/>
          <w:sz w:val="22"/>
          <w:szCs w:val="22"/>
        </w:rPr>
        <w:t>(2008)</w:t>
      </w:r>
      <w:r w:rsidR="00255847" w:rsidRPr="00C1063D">
        <w:rPr>
          <w:rFonts w:ascii="Courier" w:hAnsi="Courier"/>
          <w:sz w:val="22"/>
          <w:szCs w:val="22"/>
        </w:rPr>
        <w:t xml:space="preserve">, 'GPS Seismology: Application to the 2002 Mw 7.9 Denali fault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(2), p. 593-606 doi: 10.1785/0120070096</w:t>
      </w:r>
    </w:p>
    <w:p w14:paraId="200838D4" w14:textId="2C0114B7"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Bina, C.</w:t>
      </w:r>
      <w:r w:rsidR="00255847" w:rsidRPr="00C1063D">
        <w:rPr>
          <w:rFonts w:ascii="Courier" w:hAnsi="Courier"/>
          <w:sz w:val="22"/>
          <w:szCs w:val="22"/>
        </w:rPr>
        <w:t xml:space="preserve">R., and H. Kawakatsu </w:t>
      </w:r>
      <w:r w:rsidR="00255847" w:rsidRPr="00C1063D">
        <w:rPr>
          <w:rFonts w:ascii="Courier" w:hAnsi="Courier"/>
          <w:b/>
          <w:bCs/>
          <w:sz w:val="22"/>
          <w:szCs w:val="22"/>
        </w:rPr>
        <w:t>(2010)</w:t>
      </w:r>
      <w:r w:rsidR="00255847" w:rsidRPr="00C1063D">
        <w:rPr>
          <w:rFonts w:ascii="Courier" w:hAnsi="Courier"/>
          <w:sz w:val="22"/>
          <w:szCs w:val="22"/>
        </w:rPr>
        <w:t xml:space="preserve">, 'Buoyancy, bending, and seismic visibility in deep slab stagnation',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183</w:t>
      </w:r>
      <w:r w:rsidR="00255847" w:rsidRPr="00C1063D">
        <w:rPr>
          <w:rFonts w:ascii="Courier" w:hAnsi="Courier"/>
          <w:sz w:val="22"/>
          <w:szCs w:val="22"/>
        </w:rPr>
        <w:t>(1-2), p. 330-340 doi: 10.1016/j.pepi.2010.04.010</w:t>
      </w:r>
    </w:p>
    <w:p w14:paraId="7678DE93" w14:textId="3320B27C"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Bindi, D., R.</w:t>
      </w:r>
      <w:r w:rsidR="00255847" w:rsidRPr="00C1063D">
        <w:rPr>
          <w:rFonts w:ascii="Courier" w:hAnsi="Courier"/>
          <w:sz w:val="22"/>
          <w:szCs w:val="22"/>
        </w:rPr>
        <w:t xml:space="preserve">R. Castro, G. Franceschina, L. Luzi, and F. Pacor </w:t>
      </w:r>
      <w:r w:rsidR="00255847" w:rsidRPr="00C1063D">
        <w:rPr>
          <w:rFonts w:ascii="Courier" w:hAnsi="Courier"/>
          <w:b/>
          <w:bCs/>
          <w:sz w:val="22"/>
          <w:szCs w:val="22"/>
        </w:rPr>
        <w:t>(2004)</w:t>
      </w:r>
      <w:r w:rsidR="00255847" w:rsidRPr="00C1063D">
        <w:rPr>
          <w:rFonts w:ascii="Courier" w:hAnsi="Courier"/>
          <w:sz w:val="22"/>
          <w:szCs w:val="22"/>
        </w:rPr>
        <w:t>, 'The 1997</w:t>
      </w:r>
      <w:r w:rsidR="00255847" w:rsidRPr="00C1063D">
        <w:rPr>
          <w:rFonts w:ascii="Libian SC Regular" w:hAnsi="Libian SC Regular" w:cs="Libian SC Regular"/>
          <w:sz w:val="22"/>
          <w:szCs w:val="22"/>
        </w:rPr>
        <w:t>–</w:t>
      </w:r>
      <w:r w:rsidR="00255847" w:rsidRPr="00C1063D">
        <w:rPr>
          <w:rFonts w:ascii="Courier" w:hAnsi="Courier"/>
          <w:sz w:val="22"/>
          <w:szCs w:val="22"/>
        </w:rPr>
        <w:t xml:space="preserve">-1998 Umbria-Marche sequence (central Italy); Source, path, and site effects estimated from strong motion data recorded in the epicentral area',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(B4), p. 1-17 </w:t>
      </w:r>
    </w:p>
    <w:p w14:paraId="15FFAB23" w14:textId="1F63E1AA"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Biryol, C.B., G.M. Leahy, G. Zandt, and S.</w:t>
      </w:r>
      <w:r w:rsidR="00255847" w:rsidRPr="00C1063D">
        <w:rPr>
          <w:rFonts w:ascii="Courier" w:hAnsi="Courier"/>
          <w:sz w:val="22"/>
          <w:szCs w:val="22"/>
        </w:rPr>
        <w:t xml:space="preserve">L. Beck </w:t>
      </w:r>
      <w:r w:rsidR="00255847" w:rsidRPr="00C1063D">
        <w:rPr>
          <w:rFonts w:ascii="Courier" w:hAnsi="Courier"/>
          <w:b/>
          <w:bCs/>
          <w:sz w:val="22"/>
          <w:szCs w:val="22"/>
        </w:rPr>
        <w:t>(2013)</w:t>
      </w:r>
      <w:r w:rsidR="00255847" w:rsidRPr="00C1063D">
        <w:rPr>
          <w:rFonts w:ascii="Courier" w:hAnsi="Courier"/>
          <w:sz w:val="22"/>
          <w:szCs w:val="22"/>
        </w:rPr>
        <w:t xml:space="preserve">, 'Imaging the shallow crust with local and regional earthquake tomography',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(5), p. 2289-2306 doi: 10.1002/jgrb.50115</w:t>
      </w:r>
    </w:p>
    <w:p w14:paraId="0C550967" w14:textId="7E6B0B1E"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Biryol, C.B., A. Ozacar, S.</w:t>
      </w:r>
      <w:r w:rsidR="00255847" w:rsidRPr="00C1063D">
        <w:rPr>
          <w:rFonts w:ascii="Courier" w:hAnsi="Courier"/>
          <w:sz w:val="22"/>
          <w:szCs w:val="22"/>
        </w:rPr>
        <w:t xml:space="preserve">L. Beck, and G. Zandt </w:t>
      </w:r>
      <w:r w:rsidR="00255847" w:rsidRPr="00C1063D">
        <w:rPr>
          <w:rFonts w:ascii="Courier" w:hAnsi="Courier"/>
          <w:b/>
          <w:bCs/>
          <w:sz w:val="22"/>
          <w:szCs w:val="22"/>
        </w:rPr>
        <w:t>(2006)</w:t>
      </w:r>
      <w:r w:rsidR="00255847" w:rsidRPr="00C1063D">
        <w:rPr>
          <w:rFonts w:ascii="Courier" w:hAnsi="Courier"/>
          <w:sz w:val="22"/>
          <w:szCs w:val="22"/>
        </w:rPr>
        <w:t xml:space="preserve">, 'Preliminary results from the North Anatolian fault passive seismic experiment: Seismicity and Anisotropy',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1667 </w:t>
      </w:r>
    </w:p>
    <w:p w14:paraId="355663EC" w14:textId="55E77722"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Biryol, C.B., L.S. Wagner, K.M. Fischer, and R.</w:t>
      </w:r>
      <w:r w:rsidR="00255847" w:rsidRPr="00C1063D">
        <w:rPr>
          <w:rFonts w:ascii="Courier" w:hAnsi="Courier"/>
          <w:sz w:val="22"/>
          <w:szCs w:val="22"/>
        </w:rPr>
        <w:t xml:space="preserve">B. Hawman </w:t>
      </w:r>
      <w:r w:rsidR="00255847" w:rsidRPr="00C1063D">
        <w:rPr>
          <w:rFonts w:ascii="Courier" w:hAnsi="Courier"/>
          <w:b/>
          <w:bCs/>
          <w:sz w:val="22"/>
          <w:szCs w:val="22"/>
        </w:rPr>
        <w:t>(2014)</w:t>
      </w:r>
      <w:r w:rsidR="00255847" w:rsidRPr="00C1063D">
        <w:rPr>
          <w:rFonts w:ascii="Courier" w:hAnsi="Courier"/>
          <w:sz w:val="22"/>
          <w:szCs w:val="22"/>
        </w:rPr>
        <w:t xml:space="preserve">, 'Imaging a Remnant Slab Beneath Southeastern US: New Results from Teleseismic, Finite-frequency Tomography', </w:t>
      </w:r>
      <w:r w:rsidR="00255847" w:rsidRPr="00C1063D">
        <w:rPr>
          <w:rFonts w:ascii="Courier" w:hAnsi="Courier"/>
          <w:i/>
          <w:iCs/>
          <w:sz w:val="22"/>
          <w:szCs w:val="22"/>
        </w:rPr>
        <w:t>AGU Fall Meeting 2014, abstract #S31B-4396</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 p. 4396 </w:t>
      </w:r>
    </w:p>
    <w:p w14:paraId="4E4434B8" w14:textId="20384CEA"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Biryol, C.B., G. Zandt, S.L. Beck, A.A. Ozacar, H.E. Adiyaman, and C.</w:t>
      </w:r>
      <w:r w:rsidR="00255847" w:rsidRPr="00C1063D">
        <w:rPr>
          <w:rFonts w:ascii="Courier" w:hAnsi="Courier"/>
          <w:sz w:val="22"/>
          <w:szCs w:val="22"/>
        </w:rPr>
        <w:t xml:space="preserve">R. Gans </w:t>
      </w:r>
      <w:r w:rsidR="00255847" w:rsidRPr="00C1063D">
        <w:rPr>
          <w:rFonts w:ascii="Courier" w:hAnsi="Courier"/>
          <w:b/>
          <w:bCs/>
          <w:sz w:val="22"/>
          <w:szCs w:val="22"/>
        </w:rPr>
        <w:t>(2010)</w:t>
      </w:r>
      <w:r w:rsidR="00255847" w:rsidRPr="00C1063D">
        <w:rPr>
          <w:rFonts w:ascii="Courier" w:hAnsi="Courier"/>
          <w:sz w:val="22"/>
          <w:szCs w:val="22"/>
        </w:rPr>
        <w:t xml:space="preserve">, 'Shear wave splitting along a nascent plate boundary: the North Anatolian Fault Zone',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181</w:t>
      </w:r>
      <w:r w:rsidR="00255847" w:rsidRPr="00C1063D">
        <w:rPr>
          <w:rFonts w:ascii="Courier" w:hAnsi="Courier"/>
          <w:sz w:val="22"/>
          <w:szCs w:val="22"/>
        </w:rPr>
        <w:t>(3), p. 1201-1213 doi: 10.1111/j.1365-246X.2010.04576</w:t>
      </w:r>
    </w:p>
    <w:p w14:paraId="29A74479" w14:textId="58E12A98"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Biryol, C.B., G.B. Zandt, S.L., A.A. Ozacar, H.E. Adiyaman, and C.</w:t>
      </w:r>
      <w:r w:rsidR="00255847" w:rsidRPr="00C1063D">
        <w:rPr>
          <w:rFonts w:ascii="Courier" w:hAnsi="Courier"/>
          <w:sz w:val="22"/>
          <w:szCs w:val="22"/>
        </w:rPr>
        <w:t xml:space="preserve">R. Gans </w:t>
      </w:r>
      <w:r w:rsidR="00255847" w:rsidRPr="00C1063D">
        <w:rPr>
          <w:rFonts w:ascii="Courier" w:hAnsi="Courier"/>
          <w:b/>
          <w:bCs/>
          <w:sz w:val="22"/>
          <w:szCs w:val="22"/>
        </w:rPr>
        <w:t>(2010)</w:t>
      </w:r>
      <w:r w:rsidR="00255847" w:rsidRPr="00C1063D">
        <w:rPr>
          <w:rFonts w:ascii="Courier" w:hAnsi="Courier"/>
          <w:sz w:val="22"/>
          <w:szCs w:val="22"/>
        </w:rPr>
        <w:t xml:space="preserve">, 'Shear wave splitting along a nascent plate boundary: the North Anatolian Fault Zone',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181</w:t>
      </w:r>
      <w:r w:rsidR="00255847" w:rsidRPr="00C1063D">
        <w:rPr>
          <w:rFonts w:ascii="Courier" w:hAnsi="Courier"/>
          <w:sz w:val="22"/>
          <w:szCs w:val="22"/>
        </w:rPr>
        <w:t>(3), p. 1201-1213 doi: 10.1111/j.1365-246X.2010.04576.x</w:t>
      </w:r>
    </w:p>
    <w:p w14:paraId="10FA9054" w14:textId="1B0EAF7F"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Bisrat, S., H.</w:t>
      </w:r>
      <w:r w:rsidR="00255847" w:rsidRPr="00C1063D">
        <w:rPr>
          <w:rFonts w:ascii="Courier" w:hAnsi="Courier"/>
          <w:sz w:val="22"/>
          <w:szCs w:val="22"/>
        </w:rPr>
        <w:t xml:space="preserve">R. DeShon, and C. Rowe </w:t>
      </w:r>
      <w:r w:rsidR="00255847" w:rsidRPr="00C1063D">
        <w:rPr>
          <w:rFonts w:ascii="Courier" w:hAnsi="Courier"/>
          <w:b/>
          <w:bCs/>
          <w:sz w:val="22"/>
          <w:szCs w:val="22"/>
        </w:rPr>
        <w:t>(2012)</w:t>
      </w:r>
      <w:r w:rsidR="00255847" w:rsidRPr="00C1063D">
        <w:rPr>
          <w:rFonts w:ascii="Courier" w:hAnsi="Courier"/>
          <w:sz w:val="22"/>
          <w:szCs w:val="22"/>
        </w:rPr>
        <w:t xml:space="preserve">, 'Microseismic Swarm Activity in the New Madrid Seismic Zone',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(3), p. 1167-1178 doi: 10.1785/0120100315</w:t>
      </w:r>
    </w:p>
    <w:p w14:paraId="777FAD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Bjarnason, I., W. Menke, O. Flovenz, and D. Caress </w:t>
      </w:r>
      <w:r w:rsidRPr="00C1063D">
        <w:rPr>
          <w:rFonts w:ascii="Courier" w:hAnsi="Courier"/>
          <w:b/>
          <w:bCs/>
          <w:spacing w:val="-18"/>
          <w:sz w:val="22"/>
          <w:szCs w:val="22"/>
        </w:rPr>
        <w:t>(1993)</w:t>
      </w:r>
      <w:r w:rsidRPr="00C1063D">
        <w:rPr>
          <w:rFonts w:ascii="Courier" w:hAnsi="Courier"/>
          <w:spacing w:val="-18"/>
          <w:sz w:val="22"/>
          <w:szCs w:val="22"/>
        </w:rPr>
        <w:t xml:space="preserve">, 'Tomographic image of the spreading center in southern Iceland', </w:t>
      </w:r>
      <w:r w:rsidRPr="00C1063D">
        <w:rPr>
          <w:rFonts w:ascii="Courier" w:hAnsi="Courier"/>
          <w:i/>
          <w:iCs/>
          <w:spacing w:val="-18"/>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 xml:space="preserve">(B4), p. 6607-6622 </w:t>
      </w:r>
    </w:p>
    <w:p w14:paraId="782075F7" w14:textId="56C10E6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Blaci</w:t>
      </w:r>
      <w:r w:rsidR="00C255AC" w:rsidRPr="00C1063D">
        <w:rPr>
          <w:rFonts w:ascii="Courier" w:hAnsi="Courier"/>
          <w:sz w:val="22"/>
          <w:szCs w:val="22"/>
        </w:rPr>
        <w:t>c, T.</w:t>
      </w:r>
      <w:r w:rsidRPr="00C1063D">
        <w:rPr>
          <w:rFonts w:ascii="Courier" w:hAnsi="Courier"/>
          <w:sz w:val="22"/>
          <w:szCs w:val="22"/>
        </w:rPr>
        <w:t xml:space="preserve">M. </w:t>
      </w:r>
      <w:r w:rsidRPr="00C1063D">
        <w:rPr>
          <w:rFonts w:ascii="Courier" w:hAnsi="Courier"/>
          <w:b/>
          <w:bCs/>
          <w:sz w:val="22"/>
          <w:szCs w:val="22"/>
        </w:rPr>
        <w:t>(2014)</w:t>
      </w:r>
      <w:r w:rsidRPr="00C1063D">
        <w:rPr>
          <w:rFonts w:ascii="Courier" w:hAnsi="Courier"/>
          <w:sz w:val="22"/>
          <w:szCs w:val="22"/>
        </w:rPr>
        <w:t xml:space="preserve">, 'Seismic Images of the Gulf Stream Front off the Coast of North Carolina from the 2014 ENAM Community Seismic Experiment', </w:t>
      </w:r>
      <w:r w:rsidRPr="00C1063D">
        <w:rPr>
          <w:rFonts w:ascii="Courier" w:hAnsi="Courier"/>
          <w:i/>
          <w:iCs/>
          <w:sz w:val="22"/>
          <w:szCs w:val="22"/>
        </w:rPr>
        <w:t>AGU Fall Meeting 2014, abstract #OS43B-1277</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 xml:space="preserve">, p. 1277 </w:t>
      </w:r>
    </w:p>
    <w:p w14:paraId="105A7580" w14:textId="6F59A67B" w:rsidR="00255847" w:rsidRPr="00C1063D"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Blackburn, T.J., S.A. Bowring, J.T. Perron, K.</w:t>
      </w:r>
      <w:r w:rsidR="00255847" w:rsidRPr="00C1063D">
        <w:rPr>
          <w:rFonts w:ascii="Courier" w:hAnsi="Courier"/>
          <w:sz w:val="22"/>
          <w:szCs w:val="22"/>
        </w:rPr>
        <w:t>H. Mahan</w:t>
      </w:r>
      <w:r w:rsidRPr="00C1063D">
        <w:rPr>
          <w:rFonts w:ascii="Courier" w:hAnsi="Courier"/>
          <w:sz w:val="22"/>
          <w:szCs w:val="22"/>
        </w:rPr>
        <w:t>, F.O. Dudas, and K.</w:t>
      </w:r>
      <w:r w:rsidR="00255847" w:rsidRPr="00C1063D">
        <w:rPr>
          <w:rFonts w:ascii="Courier" w:hAnsi="Courier"/>
          <w:sz w:val="22"/>
          <w:szCs w:val="22"/>
        </w:rPr>
        <w:t xml:space="preserve">R. Barnhart </w:t>
      </w:r>
      <w:r w:rsidR="00255847" w:rsidRPr="00C1063D">
        <w:rPr>
          <w:rFonts w:ascii="Courier" w:hAnsi="Courier"/>
          <w:b/>
          <w:bCs/>
          <w:sz w:val="22"/>
          <w:szCs w:val="22"/>
        </w:rPr>
        <w:t>(2012)</w:t>
      </w:r>
      <w:r w:rsidR="00255847" w:rsidRPr="00C1063D">
        <w:rPr>
          <w:rFonts w:ascii="Courier" w:hAnsi="Courier"/>
          <w:sz w:val="22"/>
          <w:szCs w:val="22"/>
        </w:rPr>
        <w:t xml:space="preserve">, 'An Exhumation History of Continents over Billion-Year Time Scales',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335</w:t>
      </w:r>
      <w:r w:rsidR="00255847" w:rsidRPr="00C1063D">
        <w:rPr>
          <w:rFonts w:ascii="Courier" w:hAnsi="Courier"/>
          <w:sz w:val="22"/>
          <w:szCs w:val="22"/>
        </w:rPr>
        <w:t>(6064), p. 73-76 doi: 10.1126/science.1213496</w:t>
      </w:r>
    </w:p>
    <w:p w14:paraId="795A713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Blackman, B., E. Lee, and M. Jackson </w:t>
      </w:r>
      <w:r w:rsidRPr="00C1063D">
        <w:rPr>
          <w:rFonts w:ascii="Courier" w:hAnsi="Courier"/>
          <w:b/>
          <w:bCs/>
          <w:sz w:val="22"/>
          <w:szCs w:val="22"/>
        </w:rPr>
        <w:t>(2007)</w:t>
      </w:r>
      <w:r w:rsidRPr="00C1063D">
        <w:rPr>
          <w:rFonts w:ascii="Courier" w:hAnsi="Courier"/>
          <w:sz w:val="22"/>
          <w:szCs w:val="22"/>
        </w:rPr>
        <w:t xml:space="preserve">, 'EarthScope Website Revised', </w:t>
      </w:r>
      <w:r w:rsidRPr="00C1063D">
        <w:rPr>
          <w:rFonts w:ascii="Courier" w:hAnsi="Courier"/>
          <w:i/>
          <w:iCs/>
          <w:sz w:val="22"/>
          <w:szCs w:val="22"/>
        </w:rPr>
        <w:t>AGU Fall Meeting Abstracts</w:t>
      </w:r>
      <w:r w:rsidRPr="00C1063D">
        <w:rPr>
          <w:rFonts w:ascii="Courier" w:hAnsi="Courier"/>
          <w:sz w:val="22"/>
          <w:szCs w:val="22"/>
        </w:rPr>
        <w:t xml:space="preserve">, 13, p. 1229 </w:t>
      </w:r>
    </w:p>
    <w:p w14:paraId="433E9807" w14:textId="4715E99E" w:rsidR="00B02381" w:rsidRDefault="00C255AC" w:rsidP="00255847">
      <w:pPr>
        <w:spacing w:before="100" w:beforeAutospacing="1" w:after="100" w:afterAutospacing="1"/>
        <w:jc w:val="both"/>
        <w:rPr>
          <w:rFonts w:ascii="Courier" w:hAnsi="Courier"/>
          <w:sz w:val="22"/>
          <w:szCs w:val="22"/>
        </w:rPr>
      </w:pPr>
      <w:r w:rsidRPr="00C1063D">
        <w:rPr>
          <w:rFonts w:ascii="Courier" w:hAnsi="Courier"/>
          <w:sz w:val="22"/>
          <w:szCs w:val="22"/>
        </w:rPr>
        <w:t>Blake, T., A.</w:t>
      </w:r>
      <w:r w:rsidR="00255847" w:rsidRPr="00C1063D">
        <w:rPr>
          <w:rFonts w:ascii="Courier" w:hAnsi="Courier"/>
          <w:sz w:val="22"/>
          <w:szCs w:val="22"/>
        </w:rPr>
        <w:t xml:space="preserve">G. Jones, and G. Campbell </w:t>
      </w:r>
      <w:r w:rsidR="00255847" w:rsidRPr="00C1063D">
        <w:rPr>
          <w:rFonts w:ascii="Courier" w:hAnsi="Courier"/>
          <w:b/>
          <w:bCs/>
          <w:sz w:val="22"/>
          <w:szCs w:val="22"/>
        </w:rPr>
        <w:t>(2008)</w:t>
      </w:r>
      <w:r w:rsidR="00255847" w:rsidRPr="00C1063D">
        <w:rPr>
          <w:rFonts w:ascii="Courier" w:hAnsi="Courier"/>
          <w:sz w:val="22"/>
          <w:szCs w:val="22"/>
        </w:rPr>
        <w:t xml:space="preserve">, 'The DIAS Outreach Seismology in Schools (Seismeolaíocht sa Scoil) Pilot Programme', </w:t>
      </w:r>
      <w:r w:rsidR="00255847" w:rsidRPr="00C1063D">
        <w:rPr>
          <w:rFonts w:ascii="Courier" w:hAnsi="Courier"/>
          <w:i/>
          <w:iCs/>
          <w:sz w:val="22"/>
          <w:szCs w:val="22"/>
        </w:rPr>
        <w:t>EOS Transactions, AGU Fall Meeting Supplement Abstract N:ED53A-0576</w:t>
      </w:r>
      <w:r w:rsidR="00255847" w:rsidRPr="00C1063D">
        <w:rPr>
          <w:rFonts w:ascii="Courier" w:hAnsi="Courier"/>
          <w:sz w:val="22"/>
          <w:szCs w:val="22"/>
        </w:rPr>
        <w:t xml:space="preserve">, 89(53), p. 0576 </w:t>
      </w:r>
    </w:p>
    <w:p w14:paraId="78B1263F" w14:textId="1A6A3181" w:rsidR="00F96BD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Blake, T.A., A.</w:t>
      </w:r>
      <w:r w:rsidR="00255847" w:rsidRPr="00C1063D">
        <w:rPr>
          <w:rFonts w:ascii="Courier" w:hAnsi="Courier"/>
          <w:sz w:val="22"/>
          <w:szCs w:val="22"/>
        </w:rPr>
        <w:t xml:space="preserve">G. Jones, and G. Campbell </w:t>
      </w:r>
      <w:r w:rsidR="00255847" w:rsidRPr="00C1063D">
        <w:rPr>
          <w:rFonts w:ascii="Courier" w:hAnsi="Courier"/>
          <w:b/>
          <w:bCs/>
          <w:sz w:val="22"/>
          <w:szCs w:val="22"/>
        </w:rPr>
        <w:t>(2010)</w:t>
      </w:r>
      <w:r w:rsidR="00255847" w:rsidRPr="00C1063D">
        <w:rPr>
          <w:rFonts w:ascii="Courier" w:hAnsi="Courier"/>
          <w:sz w:val="22"/>
          <w:szCs w:val="22"/>
        </w:rPr>
        <w:t xml:space="preserve">, 'Seismology in Schools an integrated approach to funding developing and implementing a coordinated programme for teachers and high school students', </w:t>
      </w:r>
      <w:r w:rsidR="00255847" w:rsidRPr="00C1063D">
        <w:rPr>
          <w:rFonts w:ascii="Courier" w:hAnsi="Courier"/>
          <w:i/>
          <w:iCs/>
          <w:sz w:val="22"/>
          <w:szCs w:val="22"/>
        </w:rPr>
        <w:t>AGU Fall Meeting 2010,abstract #ED51B-02</w:t>
      </w:r>
      <w:r w:rsidR="00255847" w:rsidRPr="00C1063D">
        <w:rPr>
          <w:rFonts w:ascii="Courier" w:hAnsi="Courier"/>
          <w:sz w:val="22"/>
          <w:szCs w:val="22"/>
        </w:rPr>
        <w:t xml:space="preserve">, 51, p. 02 </w:t>
      </w:r>
    </w:p>
    <w:p w14:paraId="10F6010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Bletery, Q., A. Sladen, B. Delouis, M. Vallée, J.-M. Nocquet, L. Rolland, and J. Jiang </w:t>
      </w:r>
      <w:r w:rsidRPr="00C1063D">
        <w:rPr>
          <w:rFonts w:ascii="Courier" w:hAnsi="Courier"/>
          <w:b/>
          <w:bCs/>
          <w:sz w:val="22"/>
          <w:szCs w:val="22"/>
        </w:rPr>
        <w:t>(2014)</w:t>
      </w:r>
      <w:r w:rsidRPr="00C1063D">
        <w:rPr>
          <w:rFonts w:ascii="Courier" w:hAnsi="Courier"/>
          <w:sz w:val="22"/>
          <w:szCs w:val="22"/>
        </w:rPr>
        <w:t xml:space="preserve">, 'A detailed source model for the Mw9.0 Tohoku-Oki earthquake reconciling geodesy, seismology, and tsunami records',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(10), p. 7636-7653 doi: 10.1002/2014JB011261</w:t>
      </w:r>
    </w:p>
    <w:p w14:paraId="48918B0F" w14:textId="2995CFF9" w:rsidR="0025584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Blewitt, G., W.</w:t>
      </w:r>
      <w:r w:rsidR="00255847" w:rsidRPr="00C1063D">
        <w:rPr>
          <w:rFonts w:ascii="Courier" w:hAnsi="Courier"/>
          <w:sz w:val="22"/>
          <w:szCs w:val="22"/>
        </w:rPr>
        <w:t xml:space="preserve">C. Hammond, and C. Kreemer </w:t>
      </w:r>
      <w:r w:rsidR="00255847" w:rsidRPr="00C1063D">
        <w:rPr>
          <w:rFonts w:ascii="Courier" w:hAnsi="Courier"/>
          <w:b/>
          <w:bCs/>
          <w:sz w:val="22"/>
          <w:szCs w:val="22"/>
        </w:rPr>
        <w:t>(2013)</w:t>
      </w:r>
      <w:r w:rsidR="00255847" w:rsidRPr="00C1063D">
        <w:rPr>
          <w:rFonts w:ascii="Courier" w:hAnsi="Courier"/>
          <w:sz w:val="22"/>
          <w:szCs w:val="22"/>
        </w:rPr>
        <w:t xml:space="preserve">, 'EarthScope's Plate Boundary Observatory as the Mother of Invention (Invited)', </w:t>
      </w:r>
      <w:r w:rsidR="00255847" w:rsidRPr="00C1063D">
        <w:rPr>
          <w:rFonts w:ascii="Courier" w:hAnsi="Courier"/>
          <w:i/>
          <w:iCs/>
          <w:sz w:val="22"/>
          <w:szCs w:val="22"/>
        </w:rPr>
        <w:t>AGU Fall Meeting 2013, abstract #S24A-01</w:t>
      </w:r>
      <w:r w:rsidR="00255847" w:rsidRPr="00C1063D">
        <w:rPr>
          <w:rFonts w:ascii="Courier" w:hAnsi="Courier"/>
          <w:sz w:val="22"/>
          <w:szCs w:val="22"/>
        </w:rPr>
        <w:t xml:space="preserve">, 24, p. 01 </w:t>
      </w:r>
    </w:p>
    <w:p w14:paraId="1290966B" w14:textId="3F67621A" w:rsidR="0025584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Blewitt, G., C. Kreemer, W.C. Hammond, and J.</w:t>
      </w:r>
      <w:r w:rsidR="00255847" w:rsidRPr="00C1063D">
        <w:rPr>
          <w:rFonts w:ascii="Courier" w:hAnsi="Courier"/>
          <w:sz w:val="22"/>
          <w:szCs w:val="22"/>
        </w:rPr>
        <w:t xml:space="preserve">M. Goldfarb </w:t>
      </w:r>
      <w:r w:rsidR="00255847" w:rsidRPr="00C1063D">
        <w:rPr>
          <w:rFonts w:ascii="Courier" w:hAnsi="Courier"/>
          <w:b/>
          <w:bCs/>
          <w:sz w:val="22"/>
          <w:szCs w:val="22"/>
        </w:rPr>
        <w:t>(2013)</w:t>
      </w:r>
      <w:r w:rsidR="00255847" w:rsidRPr="00C1063D">
        <w:rPr>
          <w:rFonts w:ascii="Courier" w:hAnsi="Courier"/>
          <w:sz w:val="22"/>
          <w:szCs w:val="22"/>
        </w:rPr>
        <w:t xml:space="preserve">, 'Terrestrial reference frame NA12 for crustal deformation studies in North America', </w:t>
      </w:r>
      <w:r w:rsidR="00255847" w:rsidRPr="00C1063D">
        <w:rPr>
          <w:rFonts w:ascii="Courier" w:hAnsi="Courier"/>
          <w:i/>
          <w:iCs/>
          <w:sz w:val="22"/>
          <w:szCs w:val="22"/>
        </w:rPr>
        <w:t>Journal of Geodynamics</w:t>
      </w:r>
      <w:r w:rsidR="00255847" w:rsidRPr="00C1063D">
        <w:rPr>
          <w:rFonts w:ascii="Courier" w:hAnsi="Courier"/>
          <w:sz w:val="22"/>
          <w:szCs w:val="22"/>
        </w:rPr>
        <w:t xml:space="preserve">, </w:t>
      </w:r>
      <w:r w:rsidR="00255847" w:rsidRPr="00C1063D">
        <w:rPr>
          <w:rFonts w:ascii="Courier" w:hAnsi="Courier"/>
          <w:i/>
          <w:iCs/>
          <w:sz w:val="22"/>
          <w:szCs w:val="22"/>
        </w:rPr>
        <w:t>72</w:t>
      </w:r>
      <w:r w:rsidR="00255847" w:rsidRPr="00C1063D">
        <w:rPr>
          <w:rFonts w:ascii="Courier" w:hAnsi="Courier"/>
          <w:sz w:val="22"/>
          <w:szCs w:val="22"/>
        </w:rPr>
        <w:t>(0), p. 11-24 doi: 10.1016/j.jog.2013.08.004</w:t>
      </w:r>
    </w:p>
    <w:p w14:paraId="4FE743CA" w14:textId="26AE0FF3" w:rsidR="0025584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Blewitt, G., C. Kreemer, W.</w:t>
      </w:r>
      <w:r w:rsidR="00255847" w:rsidRPr="00C1063D">
        <w:rPr>
          <w:rFonts w:ascii="Courier" w:hAnsi="Courier"/>
          <w:sz w:val="22"/>
          <w:szCs w:val="22"/>
        </w:rPr>
        <w:t xml:space="preserve">C. Hammond, and H. Plag </w:t>
      </w:r>
      <w:r w:rsidR="00255847" w:rsidRPr="00C1063D">
        <w:rPr>
          <w:rFonts w:ascii="Courier" w:hAnsi="Courier"/>
          <w:b/>
          <w:bCs/>
          <w:sz w:val="22"/>
          <w:szCs w:val="22"/>
        </w:rPr>
        <w:t>(2008)</w:t>
      </w:r>
      <w:r w:rsidR="00255847" w:rsidRPr="00C1063D">
        <w:rPr>
          <w:rFonts w:ascii="Courier" w:hAnsi="Courier"/>
          <w:sz w:val="22"/>
          <w:szCs w:val="22"/>
        </w:rPr>
        <w:t xml:space="preserve">, 'GPS Velocity and Strain Rate Fields in the Great Basin and California', </w:t>
      </w:r>
      <w:r w:rsidR="00255847" w:rsidRPr="00C1063D">
        <w:rPr>
          <w:rFonts w:ascii="Courier" w:hAnsi="Courier"/>
          <w:i/>
          <w:iCs/>
          <w:sz w:val="22"/>
          <w:szCs w:val="22"/>
        </w:rPr>
        <w:t>EOS Transactions, AGU Fall Meeting Supplement Abstract AN: S51B-1747</w:t>
      </w:r>
      <w:r w:rsidR="00255847" w:rsidRPr="00C1063D">
        <w:rPr>
          <w:rFonts w:ascii="Courier" w:hAnsi="Courier"/>
          <w:sz w:val="22"/>
          <w:szCs w:val="22"/>
        </w:rPr>
        <w:t xml:space="preserve">, 89(21), p. 0658 </w:t>
      </w:r>
    </w:p>
    <w:p w14:paraId="762069B5" w14:textId="192FDF9B" w:rsidR="0025584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Block, K.A., M. Ducea, U. Raye, R.J. Stern, E.Y. Anthony, and K.</w:t>
      </w:r>
      <w:r w:rsidR="00255847" w:rsidRPr="00C1063D">
        <w:rPr>
          <w:rFonts w:ascii="Courier" w:hAnsi="Courier"/>
          <w:sz w:val="22"/>
          <w:szCs w:val="22"/>
        </w:rPr>
        <w:t xml:space="preserve">A. Lehnert </w:t>
      </w:r>
      <w:r w:rsidR="00255847" w:rsidRPr="00C1063D">
        <w:rPr>
          <w:rFonts w:ascii="Courier" w:hAnsi="Courier"/>
          <w:b/>
          <w:bCs/>
          <w:sz w:val="22"/>
          <w:szCs w:val="22"/>
        </w:rPr>
        <w:t>(2007)</w:t>
      </w:r>
      <w:r w:rsidR="00255847" w:rsidRPr="00C1063D">
        <w:rPr>
          <w:rFonts w:ascii="Courier" w:hAnsi="Courier"/>
          <w:sz w:val="22"/>
          <w:szCs w:val="22"/>
        </w:rPr>
        <w:t xml:space="preserve">, 'A Chemistry-Based Classification for Peridotite Xenoliths',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04 </w:t>
      </w:r>
    </w:p>
    <w:p w14:paraId="54842FFA" w14:textId="75E96DD4" w:rsidR="0025584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Block, K.A., and K.</w:t>
      </w:r>
      <w:r w:rsidR="00255847" w:rsidRPr="00C1063D">
        <w:rPr>
          <w:rFonts w:ascii="Courier" w:hAnsi="Courier"/>
          <w:sz w:val="22"/>
          <w:szCs w:val="22"/>
        </w:rPr>
        <w:t xml:space="preserve">A. Lehnert </w:t>
      </w:r>
      <w:r w:rsidR="00255847" w:rsidRPr="00C1063D">
        <w:rPr>
          <w:rFonts w:ascii="Courier" w:hAnsi="Courier"/>
          <w:b/>
          <w:bCs/>
          <w:sz w:val="22"/>
          <w:szCs w:val="22"/>
        </w:rPr>
        <w:t>(2009)</w:t>
      </w:r>
      <w:r w:rsidR="00255847" w:rsidRPr="00C1063D">
        <w:rPr>
          <w:rFonts w:ascii="Courier" w:hAnsi="Courier"/>
          <w:sz w:val="22"/>
          <w:szCs w:val="22"/>
        </w:rPr>
        <w:t xml:space="preserve">, 'Status update on the EarthChem Deep Lithosphere Dataset: a database of mantle xenolith geochemistry',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1676 </w:t>
      </w:r>
    </w:p>
    <w:p w14:paraId="6E3160F6" w14:textId="300C7CA9" w:rsidR="0025584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Block, K.A., K.A. Lehnert, J.</w:t>
      </w:r>
      <w:r w:rsidR="00255847" w:rsidRPr="00C1063D">
        <w:rPr>
          <w:rFonts w:ascii="Courier" w:hAnsi="Courier"/>
          <w:sz w:val="22"/>
          <w:szCs w:val="22"/>
        </w:rPr>
        <w:t>D. Walker, A.</w:t>
      </w:r>
      <w:r w:rsidRPr="00C1063D">
        <w:rPr>
          <w:rFonts w:ascii="Courier" w:hAnsi="Courier"/>
          <w:sz w:val="22"/>
          <w:szCs w:val="22"/>
        </w:rPr>
        <w:t xml:space="preserve"> Fishman, and W.</w:t>
      </w:r>
      <w:r w:rsidR="00255847" w:rsidRPr="00C1063D">
        <w:rPr>
          <w:rFonts w:ascii="Courier" w:hAnsi="Courier"/>
          <w:sz w:val="22"/>
          <w:szCs w:val="22"/>
        </w:rPr>
        <w:t xml:space="preserve">F. McDonough </w:t>
      </w:r>
      <w:r w:rsidR="00255847" w:rsidRPr="00C1063D">
        <w:rPr>
          <w:rFonts w:ascii="Courier" w:hAnsi="Courier"/>
          <w:b/>
          <w:bCs/>
          <w:sz w:val="22"/>
          <w:szCs w:val="22"/>
        </w:rPr>
        <w:t>(2006)</w:t>
      </w:r>
      <w:r w:rsidR="00255847" w:rsidRPr="00C1063D">
        <w:rPr>
          <w:rFonts w:ascii="Courier" w:hAnsi="Courier"/>
          <w:sz w:val="22"/>
          <w:szCs w:val="22"/>
        </w:rPr>
        <w:t xml:space="preserve">, 'The EarthChem Deep Lithosphere Dataset: Digital access to mantle Xenolith Petrological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1647 </w:t>
      </w:r>
    </w:p>
    <w:p w14:paraId="7761A0B8" w14:textId="62D47703" w:rsidR="0025584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Block, K.A., R.J. Stern, M.T. Bavoso, and K.</w:t>
      </w:r>
      <w:r w:rsidR="00255847" w:rsidRPr="00C1063D">
        <w:rPr>
          <w:rFonts w:ascii="Courier" w:hAnsi="Courier"/>
          <w:sz w:val="22"/>
          <w:szCs w:val="22"/>
        </w:rPr>
        <w:t xml:space="preserve">A. Lehnert </w:t>
      </w:r>
      <w:r w:rsidR="00255847" w:rsidRPr="00C1063D">
        <w:rPr>
          <w:rFonts w:ascii="Courier" w:hAnsi="Courier"/>
          <w:b/>
          <w:bCs/>
          <w:sz w:val="22"/>
          <w:szCs w:val="22"/>
        </w:rPr>
        <w:t>(2008)</w:t>
      </w:r>
      <w:r w:rsidR="00255847" w:rsidRPr="00C1063D">
        <w:rPr>
          <w:rFonts w:ascii="Courier" w:hAnsi="Courier"/>
          <w:sz w:val="22"/>
          <w:szCs w:val="22"/>
        </w:rPr>
        <w:t xml:space="preserve">, 'Development of a Uniform Classification Tool for Peridotites Through the use of Geochemical Data From the EarthChem Deep Lithosphere Dataset', </w:t>
      </w:r>
      <w:r w:rsidR="00255847" w:rsidRPr="00C1063D">
        <w:rPr>
          <w:rFonts w:ascii="Courier" w:hAnsi="Courier"/>
          <w:i/>
          <w:iCs/>
          <w:sz w:val="22"/>
          <w:szCs w:val="22"/>
        </w:rPr>
        <w:t>EOS Transactions, AGU Fall Meeting Supplement Abstract AN:IN43A-1173</w:t>
      </w:r>
      <w:r w:rsidR="00255847" w:rsidRPr="00C1063D">
        <w:rPr>
          <w:rFonts w:ascii="Courier" w:hAnsi="Courier"/>
          <w:sz w:val="22"/>
          <w:szCs w:val="22"/>
        </w:rPr>
        <w:t xml:space="preserve">, 89(43), p. 1173 </w:t>
      </w:r>
    </w:p>
    <w:p w14:paraId="52EAF914" w14:textId="77777777" w:rsidR="00380C89" w:rsidRPr="00C1063D" w:rsidRDefault="00380C89" w:rsidP="00380C89">
      <w:pPr>
        <w:spacing w:before="100" w:beforeAutospacing="1" w:after="100" w:afterAutospacing="1"/>
        <w:jc w:val="both"/>
        <w:rPr>
          <w:rFonts w:ascii="Courier" w:hAnsi="Courier"/>
          <w:sz w:val="22"/>
          <w:szCs w:val="22"/>
        </w:rPr>
      </w:pPr>
      <w:r w:rsidRPr="00C1063D">
        <w:rPr>
          <w:rFonts w:ascii="Courier" w:hAnsi="Courier"/>
          <w:sz w:val="22"/>
          <w:szCs w:val="22"/>
        </w:rPr>
        <w:t xml:space="preserve">Blom, N.A., A. Deuss, H. Paulssen, and L. Waszek </w:t>
      </w:r>
      <w:r w:rsidRPr="00C1063D">
        <w:rPr>
          <w:rFonts w:ascii="Courier" w:hAnsi="Courier"/>
          <w:b/>
          <w:bCs/>
          <w:sz w:val="22"/>
          <w:szCs w:val="22"/>
        </w:rPr>
        <w:t>(2015)</w:t>
      </w:r>
      <w:r w:rsidRPr="00C1063D">
        <w:rPr>
          <w:rFonts w:ascii="Courier" w:hAnsi="Courier"/>
          <w:sz w:val="22"/>
          <w:szCs w:val="22"/>
        </w:rPr>
        <w:t xml:space="preserve">, 'Inner core structure behind the PKP core phase triplication',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(3), p. 1657-1665 doi: 10.1093/gji/ggv103</w:t>
      </w:r>
    </w:p>
    <w:p w14:paraId="45546D1E" w14:textId="28BC6C8E" w:rsidR="00380C89" w:rsidRPr="00C1063D" w:rsidRDefault="00380C8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Blom, P.S., O. Marcillo, and S.J. Arrowsmith </w:t>
      </w:r>
      <w:r w:rsidRPr="00C1063D">
        <w:rPr>
          <w:rFonts w:ascii="Courier" w:hAnsi="Courier"/>
          <w:b/>
          <w:bCs/>
          <w:sz w:val="22"/>
          <w:szCs w:val="22"/>
        </w:rPr>
        <w:t>(2015)</w:t>
      </w:r>
      <w:r w:rsidRPr="00C1063D">
        <w:rPr>
          <w:rFonts w:ascii="Courier" w:hAnsi="Courier"/>
          <w:sz w:val="22"/>
          <w:szCs w:val="22"/>
        </w:rPr>
        <w:t xml:space="preserve">, 'Improved Bayesian Infrasonic Source Localization for regional infrasound',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(3), p. 1682-1693 doi: 10.1093/gji/ggv387</w:t>
      </w:r>
    </w:p>
    <w:p w14:paraId="775FAD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Blum, J., H. Igel, and M. Zumberge </w:t>
      </w:r>
      <w:r w:rsidRPr="00C1063D">
        <w:rPr>
          <w:rFonts w:ascii="Courier" w:hAnsi="Courier"/>
          <w:b/>
          <w:bCs/>
          <w:sz w:val="22"/>
          <w:szCs w:val="22"/>
        </w:rPr>
        <w:t>(2010)</w:t>
      </w:r>
      <w:r w:rsidRPr="00C1063D">
        <w:rPr>
          <w:rFonts w:ascii="Courier" w:hAnsi="Courier"/>
          <w:sz w:val="22"/>
          <w:szCs w:val="22"/>
        </w:rPr>
        <w:t xml:space="preserve">, 'Observations of Rayleigh-Wave phase velocity and coseismic deformation using an optical fiber, interferometric vertical strainmeter at the SAFOD Borehole,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(5A), p. 1879-1891 doi: 10.1785/0120090333</w:t>
      </w:r>
    </w:p>
    <w:p w14:paraId="2C95AE6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Blume, F., and N. Feldl </w:t>
      </w:r>
      <w:r w:rsidRPr="00C1063D">
        <w:rPr>
          <w:rFonts w:ascii="Courier" w:hAnsi="Courier"/>
          <w:b/>
          <w:bCs/>
          <w:sz w:val="22"/>
          <w:szCs w:val="22"/>
        </w:rPr>
        <w:t>(2005)</w:t>
      </w:r>
      <w:r w:rsidRPr="00C1063D">
        <w:rPr>
          <w:rFonts w:ascii="Courier" w:hAnsi="Courier"/>
          <w:sz w:val="22"/>
          <w:szCs w:val="22"/>
        </w:rPr>
        <w:t xml:space="preserve">, 'Support of EarthScope GPS Campaigns at the UNAVCO Facility', </w:t>
      </w:r>
      <w:r w:rsidRPr="00C1063D">
        <w:rPr>
          <w:rFonts w:ascii="Courier" w:hAnsi="Courier"/>
          <w:i/>
          <w:iCs/>
          <w:sz w:val="22"/>
          <w:szCs w:val="22"/>
        </w:rPr>
        <w:t xml:space="preserve">EOS Transactions, AGU Fall Meeting Abstracts </w:t>
      </w:r>
      <w:r w:rsidRPr="00C1063D">
        <w:rPr>
          <w:rFonts w:ascii="Courier" w:hAnsi="Courier"/>
          <w:sz w:val="22"/>
          <w:szCs w:val="22"/>
        </w:rPr>
        <w:t xml:space="preserve">86(52), p. 1270 </w:t>
      </w:r>
    </w:p>
    <w:p w14:paraId="0551151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Blume, F., C. Meertens, G. Anderson, S. Eriksson, and E. Boyce </w:t>
      </w:r>
      <w:r w:rsidRPr="00C1063D">
        <w:rPr>
          <w:rFonts w:ascii="Courier" w:hAnsi="Courier"/>
          <w:b/>
          <w:bCs/>
          <w:sz w:val="22"/>
          <w:szCs w:val="22"/>
        </w:rPr>
        <w:t>(2007)</w:t>
      </w:r>
      <w:r w:rsidRPr="00C1063D">
        <w:rPr>
          <w:rFonts w:ascii="Courier" w:hAnsi="Courier"/>
          <w:sz w:val="22"/>
          <w:szCs w:val="22"/>
        </w:rPr>
        <w:t xml:space="preserve">, 'PBO Nucleus Project Status: Integration of 209 Existing GPS Stations into the Plate Boundary Observatory', </w:t>
      </w:r>
      <w:r w:rsidRPr="00C1063D">
        <w:rPr>
          <w:rFonts w:ascii="Courier" w:hAnsi="Courier"/>
          <w:i/>
          <w:iCs/>
          <w:sz w:val="22"/>
          <w:szCs w:val="22"/>
        </w:rPr>
        <w:t>AGU Fall Meeting Abstracts</w:t>
      </w:r>
      <w:r w:rsidRPr="00C1063D">
        <w:rPr>
          <w:rFonts w:ascii="Courier" w:hAnsi="Courier"/>
          <w:sz w:val="22"/>
          <w:szCs w:val="22"/>
        </w:rPr>
        <w:t xml:space="preserve">, 33, p. 0910 </w:t>
      </w:r>
    </w:p>
    <w:p w14:paraId="12A3D60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Blume, F., M. Miller, E. Boyce, A. Borsa, and S. Eriksson </w:t>
      </w:r>
      <w:r w:rsidRPr="00C1063D">
        <w:rPr>
          <w:rFonts w:ascii="Courier" w:hAnsi="Courier"/>
          <w:b/>
          <w:bCs/>
          <w:sz w:val="22"/>
          <w:szCs w:val="22"/>
        </w:rPr>
        <w:t>(2008)</w:t>
      </w:r>
      <w:r w:rsidRPr="00C1063D">
        <w:rPr>
          <w:rFonts w:ascii="Courier" w:hAnsi="Courier"/>
          <w:sz w:val="22"/>
          <w:szCs w:val="22"/>
        </w:rPr>
        <w:t xml:space="preserve">, 'PBO Nucleus Project Summary: The Successful Integration of 209 Existing GPS Sions in the Plate Boundary Observatory', </w:t>
      </w:r>
      <w:r w:rsidRPr="00C1063D">
        <w:rPr>
          <w:rFonts w:ascii="Courier" w:hAnsi="Courier"/>
          <w:i/>
          <w:iCs/>
          <w:sz w:val="22"/>
          <w:szCs w:val="22"/>
        </w:rPr>
        <w:t>EOS Transactions, AGU Fall Meeting Supplement Abstract AN:G41B-0628</w:t>
      </w:r>
      <w:r w:rsidRPr="00C1063D">
        <w:rPr>
          <w:rFonts w:ascii="Courier" w:hAnsi="Courier"/>
          <w:sz w:val="22"/>
          <w:szCs w:val="22"/>
        </w:rPr>
        <w:t xml:space="preserve">, 89(41), p. 0628 </w:t>
      </w:r>
    </w:p>
    <w:p w14:paraId="3255770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Boaga, J., A. D'Alpaos, G. Cassiani, M. Marani, and M. Putti </w:t>
      </w:r>
      <w:r w:rsidRPr="00C1063D">
        <w:rPr>
          <w:rFonts w:ascii="Courier" w:hAnsi="Courier"/>
          <w:b/>
          <w:bCs/>
          <w:sz w:val="22"/>
          <w:szCs w:val="22"/>
        </w:rPr>
        <w:t>(2014)</w:t>
      </w:r>
      <w:r w:rsidRPr="00C1063D">
        <w:rPr>
          <w:rFonts w:ascii="Courier" w:hAnsi="Courier"/>
          <w:sz w:val="22"/>
          <w:szCs w:val="22"/>
        </w:rPr>
        <w:t xml:space="preserve">, 'Plant-soil interactions in salt marsh environments: Experimental evidence from electrical resistivity tomography in the Venice Lagoon',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(17), p. 6160-6166 doi: 10.1002/2014GL060983</w:t>
      </w:r>
    </w:p>
    <w:p w14:paraId="13C3DD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Boatwright, J., and T. MacDonald </w:t>
      </w:r>
      <w:r w:rsidRPr="00C1063D">
        <w:rPr>
          <w:rFonts w:ascii="Courier" w:hAnsi="Courier"/>
          <w:b/>
          <w:bCs/>
          <w:sz w:val="22"/>
          <w:szCs w:val="22"/>
        </w:rPr>
        <w:t>(2011)</w:t>
      </w:r>
      <w:r w:rsidRPr="00C1063D">
        <w:rPr>
          <w:rFonts w:ascii="Courier" w:hAnsi="Courier"/>
          <w:sz w:val="22"/>
          <w:szCs w:val="22"/>
        </w:rPr>
        <w:t xml:space="preserve">, 'The Variation of Brune Stress Drop with Hypocentral Depth for Moderate (3.4 ≤ M ≤ 5.8) Earthquakes in Northeastern North America', </w:t>
      </w:r>
      <w:r w:rsidRPr="00C1063D">
        <w:rPr>
          <w:rFonts w:ascii="Courier" w:hAnsi="Courier"/>
          <w:i/>
          <w:iCs/>
          <w:sz w:val="22"/>
          <w:szCs w:val="22"/>
        </w:rPr>
        <w:t>AGU, Fall Meeting 2011, abstract #S21C-08</w:t>
      </w:r>
      <w:r w:rsidRPr="00C1063D">
        <w:rPr>
          <w:rFonts w:ascii="Courier" w:hAnsi="Courier"/>
          <w:sz w:val="22"/>
          <w:szCs w:val="22"/>
        </w:rPr>
        <w:t xml:space="preserve">, 21, p. 08 </w:t>
      </w:r>
    </w:p>
    <w:p w14:paraId="5C12539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Boatwright, J., and L. Seekins </w:t>
      </w:r>
      <w:r w:rsidRPr="00C1063D">
        <w:rPr>
          <w:rFonts w:ascii="Courier" w:hAnsi="Courier"/>
          <w:b/>
          <w:bCs/>
          <w:sz w:val="22"/>
          <w:szCs w:val="22"/>
        </w:rPr>
        <w:t>(2011)</w:t>
      </w:r>
      <w:r w:rsidRPr="00C1063D">
        <w:rPr>
          <w:rFonts w:ascii="Courier" w:hAnsi="Courier"/>
          <w:sz w:val="22"/>
          <w:szCs w:val="22"/>
        </w:rPr>
        <w:t xml:space="preserve">, 'Regional Spectral Analysis of Three Moderate Earthquakes in Northeastern North America',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(4), p. 1769-1782 doi: 10.1785/0120100225 </w:t>
      </w:r>
    </w:p>
    <w:p w14:paraId="461CF1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Bocin, A., R. Stephenson, A. Tryggvason, I. Panea, V. Mocanu, F. Hauser, and L. Matenco </w:t>
      </w:r>
      <w:r w:rsidRPr="00C1063D">
        <w:rPr>
          <w:rFonts w:ascii="Courier" w:hAnsi="Courier"/>
          <w:b/>
          <w:bCs/>
          <w:sz w:val="22"/>
          <w:szCs w:val="22"/>
        </w:rPr>
        <w:t>(2005)</w:t>
      </w:r>
      <w:r w:rsidRPr="00C1063D">
        <w:rPr>
          <w:rFonts w:ascii="Courier" w:hAnsi="Courier"/>
          <w:sz w:val="22"/>
          <w:szCs w:val="22"/>
        </w:rPr>
        <w:t xml:space="preserve">, '2.5D seismic velocity modelling in the south-eastern Romanian Carpathians Orogen and its foreland',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410</w:t>
      </w:r>
      <w:r w:rsidRPr="00C1063D">
        <w:rPr>
          <w:rFonts w:ascii="Courier" w:hAnsi="Courier"/>
          <w:sz w:val="22"/>
          <w:szCs w:val="22"/>
        </w:rPr>
        <w:t xml:space="preserve">(1-4), p. 273-291 </w:t>
      </w:r>
    </w:p>
    <w:p w14:paraId="5F7C4A9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Bock, Y. </w:t>
      </w:r>
      <w:r w:rsidRPr="00C1063D">
        <w:rPr>
          <w:rFonts w:ascii="Courier" w:hAnsi="Courier"/>
          <w:b/>
          <w:bCs/>
          <w:sz w:val="22"/>
          <w:szCs w:val="22"/>
        </w:rPr>
        <w:t>(2008)</w:t>
      </w:r>
      <w:r w:rsidRPr="00C1063D">
        <w:rPr>
          <w:rFonts w:ascii="Courier" w:hAnsi="Courier"/>
          <w:sz w:val="22"/>
          <w:szCs w:val="22"/>
        </w:rPr>
        <w:t xml:space="preserve">, 'California Real Time Network: Test Bed for Mitigation of Geological and Atmospheric Hazards within a Modern Data Portal Environment', </w:t>
      </w:r>
      <w:r w:rsidRPr="00C1063D">
        <w:rPr>
          <w:rFonts w:ascii="Courier" w:hAnsi="Courier"/>
          <w:i/>
          <w:iCs/>
          <w:sz w:val="22"/>
          <w:szCs w:val="22"/>
        </w:rPr>
        <w:t>EOS Transactions, AGU Fall Meeting Supplement Abstract AN:G43A-0642</w:t>
      </w:r>
      <w:r w:rsidRPr="00C1063D">
        <w:rPr>
          <w:rFonts w:ascii="Courier" w:hAnsi="Courier"/>
          <w:sz w:val="22"/>
          <w:szCs w:val="22"/>
        </w:rPr>
        <w:t xml:space="preserve">, 89(43), p. 0642 </w:t>
      </w:r>
    </w:p>
    <w:p w14:paraId="3E46F20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Bock, Y. </w:t>
      </w:r>
      <w:r w:rsidRPr="00C1063D">
        <w:rPr>
          <w:rFonts w:ascii="Courier" w:hAnsi="Courier"/>
          <w:b/>
          <w:bCs/>
          <w:sz w:val="22"/>
          <w:szCs w:val="22"/>
        </w:rPr>
        <w:t>(2014)</w:t>
      </w:r>
      <w:r w:rsidRPr="00C1063D">
        <w:rPr>
          <w:rFonts w:ascii="Courier" w:hAnsi="Courier"/>
          <w:sz w:val="22"/>
          <w:szCs w:val="22"/>
        </w:rPr>
        <w:t xml:space="preserve">, 'Real-Time Earthquake Analysis for Disaster Mitigation (READI) Network', </w:t>
      </w:r>
      <w:r w:rsidRPr="00C1063D">
        <w:rPr>
          <w:rFonts w:ascii="Courier" w:hAnsi="Courier"/>
          <w:i/>
          <w:iCs/>
          <w:sz w:val="22"/>
          <w:szCs w:val="22"/>
        </w:rPr>
        <w:t>AGU Fall Meeting 2014, abstract #G12A-02</w:t>
      </w:r>
      <w:r w:rsidRPr="00C1063D">
        <w:rPr>
          <w:rFonts w:ascii="Courier" w:hAnsi="Courier"/>
          <w:sz w:val="22"/>
          <w:szCs w:val="22"/>
        </w:rPr>
        <w:t xml:space="preserve">, </w:t>
      </w:r>
      <w:r w:rsidRPr="00C1063D">
        <w:rPr>
          <w:rFonts w:ascii="Courier" w:hAnsi="Courier"/>
          <w:i/>
          <w:iCs/>
          <w:sz w:val="22"/>
          <w:szCs w:val="22"/>
        </w:rPr>
        <w:t>12</w:t>
      </w:r>
      <w:r w:rsidRPr="00C1063D">
        <w:rPr>
          <w:rFonts w:ascii="Courier" w:hAnsi="Courier"/>
          <w:sz w:val="22"/>
          <w:szCs w:val="22"/>
        </w:rPr>
        <w:t xml:space="preserve">, p. 02 </w:t>
      </w:r>
    </w:p>
    <w:p w14:paraId="42BFC8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Bock, Y., D. Melgar, and B. W. Crowell </w:t>
      </w:r>
      <w:r w:rsidRPr="00C1063D">
        <w:rPr>
          <w:rFonts w:ascii="Courier" w:hAnsi="Courier"/>
          <w:b/>
          <w:bCs/>
          <w:sz w:val="22"/>
          <w:szCs w:val="22"/>
        </w:rPr>
        <w:t>(2011)</w:t>
      </w:r>
      <w:r w:rsidRPr="00C1063D">
        <w:rPr>
          <w:rFonts w:ascii="Courier" w:hAnsi="Courier"/>
          <w:sz w:val="22"/>
          <w:szCs w:val="22"/>
        </w:rPr>
        <w:t xml:space="preserve">, 'Real-Time Strong-Motion Broadband Displacements from Collocated GPS and Accelerometers',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(6), p. 2904-2925 doi: 10.1785/0120110007 </w:t>
      </w:r>
    </w:p>
    <w:p w14:paraId="527F1EB9" w14:textId="0F42D9B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w:t>
      </w:r>
      <w:r w:rsidR="00F96BD7" w:rsidRPr="00C1063D">
        <w:rPr>
          <w:rFonts w:ascii="Courier" w:hAnsi="Courier"/>
          <w:sz w:val="22"/>
          <w:szCs w:val="22"/>
        </w:rPr>
        <w:t>ock, Y., D. Melgar, J. Geng, J.S. Haase, B.</w:t>
      </w:r>
      <w:r w:rsidRPr="00C1063D">
        <w:rPr>
          <w:rFonts w:ascii="Courier" w:hAnsi="Courier"/>
          <w:sz w:val="22"/>
          <w:szCs w:val="22"/>
        </w:rPr>
        <w:t>W. Crowell, and</w:t>
      </w:r>
      <w:r w:rsidR="00F96BD7" w:rsidRPr="00C1063D">
        <w:rPr>
          <w:rFonts w:ascii="Courier" w:hAnsi="Courier"/>
          <w:sz w:val="22"/>
          <w:szCs w:val="22"/>
        </w:rPr>
        <w:t xml:space="preserve"> M.</w:t>
      </w:r>
      <w:r w:rsidRPr="00C1063D">
        <w:rPr>
          <w:rFonts w:ascii="Courier" w:hAnsi="Courier"/>
          <w:sz w:val="22"/>
          <w:szCs w:val="22"/>
        </w:rPr>
        <w:t xml:space="preserve">B. Squibb </w:t>
      </w:r>
      <w:r w:rsidRPr="00C1063D">
        <w:rPr>
          <w:rFonts w:ascii="Courier" w:hAnsi="Courier"/>
          <w:b/>
          <w:bCs/>
          <w:sz w:val="22"/>
          <w:szCs w:val="22"/>
        </w:rPr>
        <w:t>(2013)</w:t>
      </w:r>
      <w:r w:rsidRPr="00C1063D">
        <w:rPr>
          <w:rFonts w:ascii="Courier" w:hAnsi="Courier"/>
          <w:sz w:val="22"/>
          <w:szCs w:val="22"/>
        </w:rPr>
        <w:t xml:space="preserve">, 'Enhancement of EarthScope Infrastructure with Real Time Seismogeodesy', </w:t>
      </w:r>
      <w:r w:rsidRPr="00C1063D">
        <w:rPr>
          <w:rFonts w:ascii="Courier" w:hAnsi="Courier"/>
          <w:i/>
          <w:iCs/>
          <w:sz w:val="22"/>
          <w:szCs w:val="22"/>
        </w:rPr>
        <w:t>AGU Fall Meeting 2013, abstract #S21A-2371</w:t>
      </w:r>
      <w:r w:rsidRPr="00C1063D">
        <w:rPr>
          <w:rFonts w:ascii="Courier" w:hAnsi="Courier"/>
          <w:sz w:val="22"/>
          <w:szCs w:val="22"/>
        </w:rPr>
        <w:t xml:space="preserve">, 21, p. 2371 </w:t>
      </w:r>
    </w:p>
    <w:p w14:paraId="535B2B7E" w14:textId="2EB038E7" w:rsidR="00B02381"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Boc</w:t>
      </w:r>
      <w:r w:rsidR="00F96BD7" w:rsidRPr="00C1063D">
        <w:rPr>
          <w:rFonts w:ascii="Courier" w:hAnsi="Courier"/>
          <w:sz w:val="22"/>
          <w:szCs w:val="22"/>
        </w:rPr>
        <w:t>k, Y., L. Prawirodirdjo, and T.</w:t>
      </w:r>
      <w:r w:rsidRPr="00C1063D">
        <w:rPr>
          <w:rFonts w:ascii="Courier" w:hAnsi="Courier"/>
          <w:sz w:val="22"/>
          <w:szCs w:val="22"/>
        </w:rPr>
        <w:t xml:space="preserve">I. Melbourne </w:t>
      </w:r>
      <w:r w:rsidRPr="00C1063D">
        <w:rPr>
          <w:rFonts w:ascii="Courier" w:hAnsi="Courier"/>
          <w:b/>
          <w:bCs/>
          <w:sz w:val="22"/>
          <w:szCs w:val="22"/>
        </w:rPr>
        <w:t>(2004)</w:t>
      </w:r>
      <w:r w:rsidRPr="00C1063D">
        <w:rPr>
          <w:rFonts w:ascii="Courier" w:hAnsi="Courier"/>
          <w:sz w:val="22"/>
          <w:szCs w:val="22"/>
        </w:rPr>
        <w:t xml:space="preserve">, 'Detection of arbitrarily large dynamic ground motions with a dense high-rate GPS network',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(6), p. 1-4 </w:t>
      </w:r>
    </w:p>
    <w:p w14:paraId="007E486E" w14:textId="05207119" w:rsidR="0025584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Bockholt, B.M., C.A. Langston, H.</w:t>
      </w:r>
      <w:r w:rsidR="00255847" w:rsidRPr="00C1063D">
        <w:rPr>
          <w:rFonts w:ascii="Courier" w:hAnsi="Courier"/>
          <w:sz w:val="22"/>
          <w:szCs w:val="22"/>
        </w:rPr>
        <w:t xml:space="preserve">R. DeShon, S. Horton, and M. Withers </w:t>
      </w:r>
      <w:r w:rsidR="00255847" w:rsidRPr="00C1063D">
        <w:rPr>
          <w:rFonts w:ascii="Courier" w:hAnsi="Courier"/>
          <w:b/>
          <w:bCs/>
          <w:sz w:val="22"/>
          <w:szCs w:val="22"/>
        </w:rPr>
        <w:t>(2014)</w:t>
      </w:r>
      <w:r w:rsidR="00255847" w:rsidRPr="00C1063D">
        <w:rPr>
          <w:rFonts w:ascii="Courier" w:hAnsi="Courier"/>
          <w:sz w:val="22"/>
          <w:szCs w:val="22"/>
        </w:rPr>
        <w:t xml:space="preserve">, 'Mysterious Tremor‐Like Signals Seen on the Reelfoot Fault, Northern Tennessee',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(5), p. 2194-2205 doi: 10.1785/0120140030</w:t>
      </w:r>
    </w:p>
    <w:p w14:paraId="11093CA1" w14:textId="63E3BEBD" w:rsidR="00FF7A4F" w:rsidRPr="00C1063D" w:rsidRDefault="00FF7A4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Bockholt, B.M., C.A. Langston, and M. Withers </w:t>
      </w:r>
      <w:r w:rsidRPr="00C1063D">
        <w:rPr>
          <w:rFonts w:ascii="Courier" w:hAnsi="Courier"/>
          <w:b/>
          <w:bCs/>
          <w:sz w:val="22"/>
          <w:szCs w:val="22"/>
        </w:rPr>
        <w:t>(2015)</w:t>
      </w:r>
      <w:r w:rsidRPr="00C1063D">
        <w:rPr>
          <w:rFonts w:ascii="Courier" w:hAnsi="Courier"/>
          <w:sz w:val="22"/>
          <w:szCs w:val="22"/>
        </w:rPr>
        <w:t xml:space="preserve">, 'Local Magnitude and Anomalous Amplitude Distance Decay in the Eastern Tennessee Seismic Zone',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(3), p. 1040-1050 doi: 10.1785/0220140201</w:t>
      </w:r>
    </w:p>
    <w:p w14:paraId="07AD5E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Bodin, P., and S. Horton </w:t>
      </w:r>
      <w:r w:rsidRPr="00C1063D">
        <w:rPr>
          <w:rFonts w:ascii="Courier" w:hAnsi="Courier"/>
          <w:b/>
          <w:bCs/>
          <w:sz w:val="22"/>
          <w:szCs w:val="22"/>
        </w:rPr>
        <w:t>(2004)</w:t>
      </w:r>
      <w:r w:rsidRPr="00C1063D">
        <w:rPr>
          <w:rFonts w:ascii="Courier" w:hAnsi="Courier"/>
          <w:sz w:val="22"/>
          <w:szCs w:val="22"/>
        </w:rPr>
        <w:t xml:space="preserve">, 'Source Parameters and Tectonic Implications of Aftershocks of the Mw 7.6 Bhuj Earthquake of 26 January 2001', </w:t>
      </w:r>
      <w:r w:rsidRPr="00C1063D">
        <w:rPr>
          <w:rFonts w:ascii="Courier" w:hAnsi="Courier"/>
          <w:i/>
          <w:iCs/>
          <w:sz w:val="22"/>
          <w:szCs w:val="22"/>
        </w:rPr>
        <w:t>Bulletin of the Seismological Society of America 94</w:t>
      </w:r>
      <w:r w:rsidRPr="00C1063D">
        <w:rPr>
          <w:rFonts w:ascii="Courier" w:hAnsi="Courier"/>
          <w:sz w:val="22"/>
          <w:szCs w:val="22"/>
        </w:rPr>
        <w:t xml:space="preserve">(3), p. 818-827 </w:t>
      </w:r>
    </w:p>
    <w:p w14:paraId="07269773" w14:textId="76F9DB41" w:rsidR="00F96BD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Bodin, P., C.</w:t>
      </w:r>
      <w:r w:rsidR="00255847" w:rsidRPr="00C1063D">
        <w:rPr>
          <w:rFonts w:ascii="Courier" w:hAnsi="Courier"/>
          <w:sz w:val="22"/>
          <w:szCs w:val="22"/>
        </w:rPr>
        <w:t xml:space="preserve">A. Langston, G. Patterson, C. Powell, M. Withers, and J. Gomberg </w:t>
      </w:r>
      <w:r w:rsidR="00255847" w:rsidRPr="00C1063D">
        <w:rPr>
          <w:rFonts w:ascii="Courier" w:hAnsi="Courier"/>
          <w:b/>
          <w:bCs/>
          <w:sz w:val="22"/>
          <w:szCs w:val="22"/>
        </w:rPr>
        <w:t>(2005)</w:t>
      </w:r>
      <w:r w:rsidR="00255847" w:rsidRPr="00C1063D">
        <w:rPr>
          <w:rFonts w:ascii="Courier" w:hAnsi="Courier"/>
          <w:sz w:val="22"/>
          <w:szCs w:val="22"/>
        </w:rPr>
        <w:t xml:space="preserve">, 'EarthScope Science for Mid-America', </w:t>
      </w:r>
      <w:r w:rsidR="00255847" w:rsidRPr="00C1063D">
        <w:rPr>
          <w:rFonts w:ascii="Courier" w:hAnsi="Courier"/>
          <w:i/>
          <w:iCs/>
          <w:sz w:val="22"/>
          <w:szCs w:val="22"/>
        </w:rPr>
        <w:t>EOS Transactions, AGU</w:t>
      </w:r>
      <w:r w:rsidR="00255847" w:rsidRPr="00C1063D">
        <w:rPr>
          <w:rFonts w:ascii="Courier" w:hAnsi="Courier"/>
          <w:sz w:val="22"/>
          <w:szCs w:val="22"/>
        </w:rPr>
        <w:t xml:space="preserve">, 86(7), p. 68 </w:t>
      </w:r>
    </w:p>
    <w:p w14:paraId="6459FD40" w14:textId="0BD01E74" w:rsidR="00255847" w:rsidRPr="00C1063D" w:rsidRDefault="00F96BD7" w:rsidP="00255847">
      <w:pPr>
        <w:spacing w:before="100" w:beforeAutospacing="1" w:after="100" w:afterAutospacing="1"/>
        <w:jc w:val="both"/>
        <w:rPr>
          <w:rFonts w:ascii="Courier" w:hAnsi="Courier"/>
          <w:sz w:val="22"/>
          <w:szCs w:val="22"/>
        </w:rPr>
      </w:pPr>
      <w:r w:rsidRPr="00C1063D">
        <w:rPr>
          <w:rFonts w:ascii="Courier" w:hAnsi="Courier"/>
          <w:sz w:val="22"/>
          <w:szCs w:val="22"/>
        </w:rPr>
        <w:t>Bodin, P., W.H. Schulz, J.S. Gomberg, J.W. Kean, J.</w:t>
      </w:r>
      <w:r w:rsidR="00255847" w:rsidRPr="00C1063D">
        <w:rPr>
          <w:rFonts w:ascii="Courier" w:hAnsi="Courier"/>
          <w:sz w:val="22"/>
          <w:szCs w:val="22"/>
        </w:rPr>
        <w:t xml:space="preserve">A. Coe, G. Wang, P. MacQueen, K. Foster, and K. Creager </w:t>
      </w:r>
      <w:r w:rsidR="00255847" w:rsidRPr="00C1063D">
        <w:rPr>
          <w:rFonts w:ascii="Courier" w:hAnsi="Courier"/>
          <w:b/>
          <w:bCs/>
          <w:sz w:val="22"/>
          <w:szCs w:val="22"/>
        </w:rPr>
        <w:t>(2009)</w:t>
      </w:r>
      <w:r w:rsidR="00255847" w:rsidRPr="00C1063D">
        <w:rPr>
          <w:rFonts w:ascii="Courier" w:hAnsi="Courier"/>
          <w:sz w:val="22"/>
          <w:szCs w:val="22"/>
        </w:rPr>
        <w:t xml:space="preserve">, 'The Slumgullion Natural Laboratory: Overview of the 2009 Multidisciplinary Reconnaissance',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13, p.</w:t>
      </w:r>
      <w:r w:rsidR="00255847" w:rsidRPr="00C1063D">
        <w:rPr>
          <w:rFonts w:ascii="Courier" w:hAnsi="Courier"/>
          <w:sz w:val="22"/>
          <w:szCs w:val="22"/>
        </w:rPr>
        <w:t xml:space="preserve"> 1912 </w:t>
      </w:r>
    </w:p>
    <w:p w14:paraId="4A2CEF54" w14:textId="77777777" w:rsidR="00380C8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Boerner, P., and B. De Pontieu </w:t>
      </w:r>
      <w:r w:rsidRPr="00C1063D">
        <w:rPr>
          <w:rFonts w:ascii="Courier" w:hAnsi="Courier"/>
          <w:b/>
          <w:bCs/>
          <w:sz w:val="22"/>
          <w:szCs w:val="22"/>
        </w:rPr>
        <w:t>(2013)</w:t>
      </w:r>
      <w:r w:rsidRPr="00C1063D">
        <w:rPr>
          <w:rFonts w:ascii="Courier" w:hAnsi="Courier"/>
          <w:sz w:val="22"/>
          <w:szCs w:val="22"/>
        </w:rPr>
        <w:t xml:space="preserve">, 'Observations of Transient Structures at a </w:t>
      </w:r>
      <w:r w:rsidRPr="00C1063D">
        <w:rPr>
          <w:rFonts w:ascii="Courier" w:hAnsi="Courier"/>
          <w:spacing w:val="-18"/>
          <w:sz w:val="22"/>
          <w:szCs w:val="22"/>
        </w:rPr>
        <w:t xml:space="preserve">Coronal Hole Boundary with IRIS', </w:t>
      </w:r>
      <w:r w:rsidRPr="00C1063D">
        <w:rPr>
          <w:rFonts w:ascii="Courier" w:hAnsi="Courier"/>
          <w:i/>
          <w:iCs/>
          <w:spacing w:val="-18"/>
          <w:sz w:val="22"/>
          <w:szCs w:val="22"/>
        </w:rPr>
        <w:t>AGU Fall Meeting 2013, abstract #SH23B-2113</w:t>
      </w:r>
      <w:r w:rsidRPr="00C1063D">
        <w:rPr>
          <w:rFonts w:ascii="Courier" w:hAnsi="Courier"/>
          <w:spacing w:val="-18"/>
          <w:sz w:val="22"/>
          <w:szCs w:val="22"/>
        </w:rPr>
        <w:t>,</w:t>
      </w:r>
      <w:r w:rsidRPr="00C1063D">
        <w:rPr>
          <w:rFonts w:ascii="Courier" w:hAnsi="Courier"/>
          <w:sz w:val="22"/>
          <w:szCs w:val="22"/>
        </w:rPr>
        <w:t xml:space="preserve"> 23, p. 2113</w:t>
      </w:r>
    </w:p>
    <w:p w14:paraId="6B557F97" w14:textId="36D873A3" w:rsidR="00255847" w:rsidRPr="00C1063D" w:rsidRDefault="00380C8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Boese, C.M., L. Wotherspoon, M. Alvarez, and P. Malin </w:t>
      </w:r>
      <w:r w:rsidRPr="00C1063D">
        <w:rPr>
          <w:rFonts w:ascii="Courier" w:hAnsi="Courier"/>
          <w:b/>
          <w:bCs/>
          <w:sz w:val="22"/>
          <w:szCs w:val="22"/>
        </w:rPr>
        <w:t>(2015)</w:t>
      </w:r>
      <w:r w:rsidRPr="00C1063D">
        <w:rPr>
          <w:rFonts w:ascii="Courier" w:hAnsi="Courier"/>
          <w:sz w:val="22"/>
          <w:szCs w:val="22"/>
        </w:rPr>
        <w:t xml:space="preserve">, 'Analysis of Anthropogenic and Natural Noise from Multilevel Borehole Seismometers in an Urban Environment, Auckland, New Zealand',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285-299 doi: 10.1785/0120130288</w:t>
      </w:r>
    </w:p>
    <w:p w14:paraId="4A0CA543" w14:textId="08722DA6" w:rsidR="00255847" w:rsidRPr="00C1063D" w:rsidRDefault="00E75797" w:rsidP="00255847">
      <w:pPr>
        <w:spacing w:before="100" w:beforeAutospacing="1" w:after="100" w:afterAutospacing="1"/>
        <w:jc w:val="both"/>
        <w:rPr>
          <w:rFonts w:ascii="Courier" w:hAnsi="Courier"/>
          <w:sz w:val="22"/>
          <w:szCs w:val="22"/>
        </w:rPr>
      </w:pPr>
      <w:r w:rsidRPr="00C1063D">
        <w:rPr>
          <w:rFonts w:ascii="Courier" w:hAnsi="Courier"/>
          <w:sz w:val="22"/>
          <w:szCs w:val="22"/>
        </w:rPr>
        <w:t>Boettcher, M.S., A. McGarr, and M.</w:t>
      </w:r>
      <w:r w:rsidR="00255847" w:rsidRPr="00C1063D">
        <w:rPr>
          <w:rFonts w:ascii="Courier" w:hAnsi="Courier"/>
          <w:sz w:val="22"/>
          <w:szCs w:val="22"/>
        </w:rPr>
        <w:t xml:space="preserve">J. Johnston </w:t>
      </w:r>
      <w:r w:rsidR="00255847" w:rsidRPr="00C1063D">
        <w:rPr>
          <w:rFonts w:ascii="Courier" w:hAnsi="Courier"/>
          <w:b/>
          <w:bCs/>
          <w:sz w:val="22"/>
          <w:szCs w:val="22"/>
        </w:rPr>
        <w:t>(2009)</w:t>
      </w:r>
      <w:r w:rsidR="00255847" w:rsidRPr="00C1063D">
        <w:rPr>
          <w:rFonts w:ascii="Courier" w:hAnsi="Courier"/>
          <w:sz w:val="22"/>
          <w:szCs w:val="22"/>
        </w:rPr>
        <w:t xml:space="preserve">, 'Near Source Observations of Earthquake Processes- Seismic Results from the NELSAM Project, South Africa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03 </w:t>
      </w:r>
    </w:p>
    <w:p w14:paraId="1136DA4A" w14:textId="6B6BB136" w:rsidR="0045647C" w:rsidRPr="00C1063D" w:rsidRDefault="0045647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Boettcher, M.S., D.L. Kane, A.F. McGarr, M.J.S. Johnston, and Z. e. Reches </w:t>
      </w:r>
      <w:r w:rsidRPr="00C1063D">
        <w:rPr>
          <w:rFonts w:ascii="Courier" w:hAnsi="Courier"/>
          <w:b/>
          <w:bCs/>
          <w:sz w:val="22"/>
          <w:szCs w:val="22"/>
        </w:rPr>
        <w:t>(2015)</w:t>
      </w:r>
      <w:r w:rsidRPr="00C1063D">
        <w:rPr>
          <w:rFonts w:ascii="Courier" w:hAnsi="Courier"/>
          <w:sz w:val="22"/>
          <w:szCs w:val="22"/>
        </w:rPr>
        <w:t>, 'Moment Tensors and Other Source Parameters of Mining</w:t>
      </w:r>
      <w:r w:rsidRPr="00C1063D">
        <w:rPr>
          <w:rFonts w:ascii="Courier" w:eastAsia="PMingLiU-ExtB" w:hAnsi="Courier" w:cs="PMingLiU-ExtB"/>
          <w:sz w:val="22"/>
          <w:szCs w:val="22"/>
        </w:rPr>
        <w:t>‐</w:t>
      </w:r>
      <w:r w:rsidRPr="00C1063D">
        <w:rPr>
          <w:rFonts w:ascii="Courier" w:hAnsi="Courier"/>
          <w:sz w:val="22"/>
          <w:szCs w:val="22"/>
        </w:rPr>
        <w:t xml:space="preserve">Induced Earthquakes in TauTona Mine, South Africa',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(3), p. 1576-1593 doi: 10.1785/0120140300</w:t>
      </w:r>
    </w:p>
    <w:p w14:paraId="0D49242B" w14:textId="77777777" w:rsidR="00F51C08" w:rsidRPr="00C1063D" w:rsidRDefault="00F51C08" w:rsidP="00F51C08">
      <w:pPr>
        <w:spacing w:before="100" w:beforeAutospacing="1" w:after="100" w:afterAutospacing="1"/>
        <w:jc w:val="both"/>
        <w:rPr>
          <w:rFonts w:ascii="Courier" w:hAnsi="Courier"/>
          <w:sz w:val="22"/>
          <w:szCs w:val="22"/>
        </w:rPr>
      </w:pPr>
      <w:r w:rsidRPr="00C1063D">
        <w:rPr>
          <w:rFonts w:ascii="Courier" w:hAnsi="Courier"/>
          <w:sz w:val="22"/>
          <w:szCs w:val="22"/>
        </w:rPr>
        <w:t xml:space="preserve">Bogiatzis, P., and M. Ishii </w:t>
      </w:r>
      <w:r w:rsidRPr="00C1063D">
        <w:rPr>
          <w:rFonts w:ascii="Courier" w:hAnsi="Courier"/>
          <w:b/>
          <w:bCs/>
          <w:sz w:val="22"/>
          <w:szCs w:val="22"/>
        </w:rPr>
        <w:t>(2015)</w:t>
      </w:r>
      <w:r w:rsidRPr="00C1063D">
        <w:rPr>
          <w:rFonts w:ascii="Courier" w:hAnsi="Courier"/>
          <w:sz w:val="22"/>
          <w:szCs w:val="22"/>
        </w:rPr>
        <w:t>, 'Continuous Wavelet Decomposition Algorithms for Automatic Detection of Compressional</w:t>
      </w:r>
      <w:r w:rsidRPr="00C1063D">
        <w:rPr>
          <w:rFonts w:ascii="Courier" w:eastAsia="PMingLiU-ExtB" w:hAnsi="Courier" w:cs="PMingLiU-ExtB"/>
          <w:sz w:val="22"/>
          <w:szCs w:val="22"/>
        </w:rPr>
        <w:t>‐</w:t>
      </w:r>
      <w:r w:rsidRPr="00C1063D">
        <w:rPr>
          <w:rFonts w:ascii="Courier" w:hAnsi="Courier"/>
          <w:sz w:val="22"/>
          <w:szCs w:val="22"/>
        </w:rPr>
        <w:t xml:space="preserve"> and Shear</w:t>
      </w:r>
      <w:r w:rsidRPr="00C1063D">
        <w:rPr>
          <w:rFonts w:ascii="Courier" w:eastAsia="PMingLiU-ExtB" w:hAnsi="Courier" w:cs="PMingLiU-ExtB"/>
          <w:sz w:val="22"/>
          <w:szCs w:val="22"/>
        </w:rPr>
        <w:t>‐</w:t>
      </w:r>
      <w:r w:rsidRPr="00C1063D">
        <w:rPr>
          <w:rFonts w:ascii="Courier" w:hAnsi="Courier"/>
          <w:sz w:val="22"/>
          <w:szCs w:val="22"/>
        </w:rPr>
        <w:t xml:space="preserve">Wave Arrival Times', </w:t>
      </w:r>
      <w:r w:rsidRPr="00C1063D">
        <w:rPr>
          <w:rFonts w:ascii="Courier" w:hAnsi="Courier"/>
          <w:i/>
          <w:iCs/>
          <w:sz w:val="22"/>
          <w:szCs w:val="22"/>
        </w:rPr>
        <w:t xml:space="preserve">Bulletin </w:t>
      </w:r>
      <w:r w:rsidRPr="00C1063D">
        <w:rPr>
          <w:rFonts w:ascii="Courier" w:hAnsi="Courier"/>
          <w:i/>
          <w:iCs/>
          <w:spacing w:val="-18"/>
          <w:sz w:val="22"/>
          <w:szCs w:val="22"/>
        </w:rPr>
        <w:t>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105</w:t>
      </w:r>
      <w:r w:rsidRPr="00C1063D">
        <w:rPr>
          <w:rFonts w:ascii="Courier" w:hAnsi="Courier"/>
          <w:spacing w:val="-18"/>
          <w:sz w:val="22"/>
          <w:szCs w:val="22"/>
        </w:rPr>
        <w:t>(3), p. 1628-1641 doi:</w:t>
      </w:r>
      <w:r w:rsidRPr="00C1063D">
        <w:rPr>
          <w:rFonts w:ascii="Courier" w:hAnsi="Courier"/>
          <w:sz w:val="22"/>
          <w:szCs w:val="22"/>
        </w:rPr>
        <w:t xml:space="preserve"> 10.1785/0120140267</w:t>
      </w:r>
    </w:p>
    <w:p w14:paraId="240940B9" w14:textId="77777777" w:rsidR="00AC2DEE" w:rsidRPr="00C1063D" w:rsidRDefault="00AC2DEE" w:rsidP="00AC2DEE">
      <w:pPr>
        <w:spacing w:before="100" w:beforeAutospacing="1" w:after="100" w:afterAutospacing="1"/>
        <w:jc w:val="both"/>
        <w:rPr>
          <w:rFonts w:ascii="Courier" w:hAnsi="Courier"/>
          <w:sz w:val="22"/>
          <w:szCs w:val="22"/>
        </w:rPr>
      </w:pPr>
      <w:r w:rsidRPr="00C1063D">
        <w:rPr>
          <w:rFonts w:ascii="Courier" w:hAnsi="Courier"/>
          <w:sz w:val="22"/>
          <w:szCs w:val="22"/>
        </w:rPr>
        <w:t xml:space="preserve">Boglatzis, P., I. Altoe, A. Karamitrou, M. Ishii, and H. Ishii </w:t>
      </w:r>
      <w:r w:rsidRPr="00C1063D">
        <w:rPr>
          <w:rFonts w:ascii="Courier" w:hAnsi="Courier"/>
          <w:b/>
          <w:bCs/>
          <w:sz w:val="22"/>
          <w:szCs w:val="22"/>
        </w:rPr>
        <w:t>(2015)</w:t>
      </w:r>
      <w:r w:rsidRPr="00C1063D">
        <w:rPr>
          <w:rFonts w:ascii="Courier" w:hAnsi="Courier"/>
          <w:sz w:val="22"/>
          <w:szCs w:val="22"/>
        </w:rPr>
        <w:t xml:space="preserve">, 'DigitSeis: A New Digitization Software and its Application to the Harvard-Adam Dziewoński Observatory Collection', </w:t>
      </w:r>
      <w:r w:rsidRPr="00C1063D">
        <w:rPr>
          <w:rFonts w:ascii="Courier" w:hAnsi="Courier"/>
          <w:i/>
          <w:iCs/>
          <w:spacing w:val="-18"/>
          <w:sz w:val="22"/>
          <w:szCs w:val="22"/>
        </w:rPr>
        <w:t>AGU Fall Meeting 2015</w:t>
      </w:r>
      <w:r w:rsidRPr="00C1063D">
        <w:rPr>
          <w:rFonts w:ascii="Courier" w:hAnsi="Courier"/>
          <w:i/>
          <w:iCs/>
          <w:sz w:val="22"/>
          <w:szCs w:val="22"/>
        </w:rPr>
        <w:t>, abstract #S33C-2791</w:t>
      </w:r>
      <w:r w:rsidRPr="00C1063D">
        <w:rPr>
          <w:rFonts w:ascii="Courier" w:hAnsi="Courier"/>
          <w:sz w:val="22"/>
          <w:szCs w:val="22"/>
        </w:rPr>
        <w:t xml:space="preserve">, p. </w:t>
      </w:r>
    </w:p>
    <w:p w14:paraId="622CDA46" w14:textId="495D7233" w:rsidR="00255847" w:rsidRPr="00C1063D" w:rsidRDefault="00E75797" w:rsidP="00255847">
      <w:pPr>
        <w:spacing w:before="100" w:beforeAutospacing="1" w:after="100" w:afterAutospacing="1"/>
        <w:jc w:val="both"/>
        <w:rPr>
          <w:rFonts w:ascii="Courier" w:hAnsi="Courier"/>
          <w:sz w:val="22"/>
          <w:szCs w:val="22"/>
        </w:rPr>
      </w:pPr>
      <w:r w:rsidRPr="00C1063D">
        <w:rPr>
          <w:rFonts w:ascii="Courier" w:hAnsi="Courier"/>
          <w:sz w:val="22"/>
          <w:szCs w:val="22"/>
        </w:rPr>
        <w:t>Boettcher, M.S., and J.</w:t>
      </w:r>
      <w:r w:rsidR="00255847" w:rsidRPr="00C1063D">
        <w:rPr>
          <w:rFonts w:ascii="Courier" w:hAnsi="Courier"/>
          <w:sz w:val="22"/>
          <w:szCs w:val="22"/>
        </w:rPr>
        <w:t xml:space="preserve">J. McGuire </w:t>
      </w:r>
      <w:r w:rsidR="00255847" w:rsidRPr="00C1063D">
        <w:rPr>
          <w:rFonts w:ascii="Courier" w:hAnsi="Courier"/>
          <w:b/>
          <w:bCs/>
          <w:sz w:val="22"/>
          <w:szCs w:val="22"/>
        </w:rPr>
        <w:t>(2009)</w:t>
      </w:r>
      <w:r w:rsidR="00255847" w:rsidRPr="00C1063D">
        <w:rPr>
          <w:rFonts w:ascii="Courier" w:hAnsi="Courier"/>
          <w:sz w:val="22"/>
          <w:szCs w:val="22"/>
        </w:rPr>
        <w:t xml:space="preserve">, 'Scaling relations for seismic cycles on mid-ocean ridge transform faults',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1-1 - 1-5 doi: 10.1029/2009GL040115</w:t>
      </w:r>
    </w:p>
    <w:p w14:paraId="6DBE8E9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Bogiatzis, P., and M. Ishii </w:t>
      </w:r>
      <w:r w:rsidRPr="00C1063D">
        <w:rPr>
          <w:rFonts w:ascii="Courier" w:hAnsi="Courier"/>
          <w:b/>
          <w:bCs/>
          <w:sz w:val="22"/>
          <w:szCs w:val="22"/>
        </w:rPr>
        <w:t>(2014)</w:t>
      </w:r>
      <w:r w:rsidRPr="00C1063D">
        <w:rPr>
          <w:rFonts w:ascii="Courier" w:hAnsi="Courier"/>
          <w:sz w:val="22"/>
          <w:szCs w:val="22"/>
        </w:rPr>
        <w:t xml:space="preserve">, 'Constraints on the Moment Tensor of the 2011 Tohoku‐Oki Earthquake from Earth’s Free Oscillations',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(2), p. 875-884 doi: 10.1785/0120130243</w:t>
      </w:r>
    </w:p>
    <w:p w14:paraId="4271048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Bohon, W., S. Robinson, R. Arrowsmith, and S. Semken </w:t>
      </w:r>
      <w:r w:rsidRPr="00C1063D">
        <w:rPr>
          <w:rFonts w:ascii="Courier" w:hAnsi="Courier"/>
          <w:b/>
          <w:bCs/>
          <w:sz w:val="22"/>
          <w:szCs w:val="22"/>
        </w:rPr>
        <w:t>(2013)</w:t>
      </w:r>
      <w:r w:rsidRPr="00C1063D">
        <w:rPr>
          <w:rFonts w:ascii="Courier" w:hAnsi="Courier"/>
          <w:sz w:val="22"/>
          <w:szCs w:val="22"/>
        </w:rPr>
        <w:t xml:space="preserve">, 'Building an Effective Social Media Strategy for Science Programs', </w:t>
      </w:r>
      <w:r w:rsidRPr="00C1063D">
        <w:rPr>
          <w:rFonts w:ascii="Courier" w:hAnsi="Courier"/>
          <w:i/>
          <w:iCs/>
          <w:sz w:val="22"/>
          <w:szCs w:val="22"/>
        </w:rPr>
        <w:t>Eos, Transactions American Geophysical Union</w:t>
      </w:r>
      <w:r w:rsidRPr="00C1063D">
        <w:rPr>
          <w:rFonts w:ascii="Courier" w:hAnsi="Courier"/>
          <w:sz w:val="22"/>
          <w:szCs w:val="22"/>
        </w:rPr>
        <w:t xml:space="preserve">, </w:t>
      </w:r>
      <w:r w:rsidRPr="00C1063D">
        <w:rPr>
          <w:rFonts w:ascii="Courier" w:hAnsi="Courier"/>
          <w:i/>
          <w:iCs/>
          <w:sz w:val="22"/>
          <w:szCs w:val="22"/>
        </w:rPr>
        <w:t>94</w:t>
      </w:r>
      <w:r w:rsidRPr="00C1063D">
        <w:rPr>
          <w:rFonts w:ascii="Courier" w:hAnsi="Courier"/>
          <w:sz w:val="22"/>
          <w:szCs w:val="22"/>
        </w:rPr>
        <w:t>(27), p. 237-238 doi: 10.1002/2013EO270001</w:t>
      </w:r>
    </w:p>
    <w:p w14:paraId="04C8A35E" w14:textId="106B9C4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Bohon, W., S. </w:t>
      </w:r>
      <w:r w:rsidR="00E75797" w:rsidRPr="00C1063D">
        <w:rPr>
          <w:rFonts w:ascii="Courier" w:hAnsi="Courier"/>
          <w:sz w:val="22"/>
          <w:szCs w:val="22"/>
        </w:rPr>
        <w:t>Robinson, R. Arrowsmith, and S.</w:t>
      </w:r>
      <w:r w:rsidRPr="00C1063D">
        <w:rPr>
          <w:rFonts w:ascii="Courier" w:hAnsi="Courier"/>
          <w:sz w:val="22"/>
          <w:szCs w:val="22"/>
        </w:rPr>
        <w:t xml:space="preserve">C. Semken </w:t>
      </w:r>
      <w:r w:rsidRPr="00C1063D">
        <w:rPr>
          <w:rFonts w:ascii="Courier" w:hAnsi="Courier"/>
          <w:b/>
          <w:bCs/>
          <w:sz w:val="22"/>
          <w:szCs w:val="22"/>
        </w:rPr>
        <w:t>(2013)</w:t>
      </w:r>
      <w:r w:rsidRPr="00C1063D">
        <w:rPr>
          <w:rFonts w:ascii="Courier" w:hAnsi="Courier"/>
          <w:sz w:val="22"/>
          <w:szCs w:val="22"/>
        </w:rPr>
        <w:t xml:space="preserve">, 'Social Media and </w:t>
      </w:r>
      <w:r w:rsidRPr="00C1063D">
        <w:rPr>
          <w:rFonts w:ascii="Courier" w:hAnsi="Courier"/>
          <w:spacing w:val="-18"/>
          <w:sz w:val="22"/>
          <w:szCs w:val="22"/>
        </w:rPr>
        <w:t>Scie</w:t>
      </w:r>
      <w:r w:rsidR="00E75797" w:rsidRPr="00C1063D">
        <w:rPr>
          <w:rFonts w:ascii="Courier" w:hAnsi="Courier"/>
          <w:spacing w:val="-18"/>
          <w:sz w:val="22"/>
          <w:szCs w:val="22"/>
        </w:rPr>
        <w:t>nce: where do we go from here?'</w:t>
      </w:r>
      <w:r w:rsidRPr="00C1063D">
        <w:rPr>
          <w:rFonts w:ascii="Courier" w:hAnsi="Courier"/>
          <w:spacing w:val="-18"/>
          <w:sz w:val="22"/>
          <w:szCs w:val="22"/>
        </w:rPr>
        <w:t xml:space="preserve"> </w:t>
      </w:r>
      <w:r w:rsidRPr="00C1063D">
        <w:rPr>
          <w:rFonts w:ascii="Courier" w:hAnsi="Courier"/>
          <w:i/>
          <w:iCs/>
          <w:spacing w:val="-18"/>
          <w:sz w:val="22"/>
          <w:szCs w:val="22"/>
        </w:rPr>
        <w:t>AGU Fall Meeting 2013, abstract #PA31B-1832</w:t>
      </w:r>
      <w:r w:rsidRPr="00C1063D">
        <w:rPr>
          <w:rFonts w:ascii="Courier" w:hAnsi="Courier"/>
          <w:spacing w:val="-18"/>
          <w:sz w:val="22"/>
          <w:szCs w:val="22"/>
        </w:rPr>
        <w:t>,</w:t>
      </w:r>
      <w:r w:rsidRPr="00C1063D">
        <w:rPr>
          <w:rFonts w:ascii="Courier" w:hAnsi="Courier"/>
          <w:sz w:val="22"/>
          <w:szCs w:val="22"/>
        </w:rPr>
        <w:t xml:space="preserve"> 31, p. 1832 </w:t>
      </w:r>
    </w:p>
    <w:p w14:paraId="202FF038" w14:textId="1921F69F" w:rsidR="00255847" w:rsidRPr="00C1063D" w:rsidRDefault="00E75797" w:rsidP="00255847">
      <w:pPr>
        <w:spacing w:before="100" w:beforeAutospacing="1" w:after="100" w:afterAutospacing="1"/>
        <w:jc w:val="both"/>
        <w:rPr>
          <w:rFonts w:ascii="Courier" w:hAnsi="Courier"/>
          <w:sz w:val="22"/>
          <w:szCs w:val="22"/>
        </w:rPr>
      </w:pPr>
      <w:r w:rsidRPr="00C1063D">
        <w:rPr>
          <w:rFonts w:ascii="Courier" w:hAnsi="Courier"/>
          <w:sz w:val="22"/>
          <w:szCs w:val="22"/>
        </w:rPr>
        <w:t>Bökelmann, G.H.</w:t>
      </w:r>
      <w:r w:rsidR="00255847" w:rsidRPr="00C1063D">
        <w:rPr>
          <w:rFonts w:ascii="Courier" w:hAnsi="Courier"/>
          <w:sz w:val="22"/>
          <w:szCs w:val="22"/>
        </w:rPr>
        <w:t xml:space="preserve">R. </w:t>
      </w:r>
      <w:r w:rsidR="00255847" w:rsidRPr="00C1063D">
        <w:rPr>
          <w:rFonts w:ascii="Courier" w:hAnsi="Courier"/>
          <w:b/>
          <w:sz w:val="22"/>
          <w:szCs w:val="22"/>
        </w:rPr>
        <w:t>(1992),</w:t>
      </w:r>
      <w:r w:rsidR="00255847" w:rsidRPr="00C1063D">
        <w:rPr>
          <w:rFonts w:ascii="Courier" w:hAnsi="Courier"/>
          <w:sz w:val="22"/>
          <w:szCs w:val="22"/>
        </w:rPr>
        <w:t xml:space="preserve"> Upper and lower mantle small-scale heterogeneity studied by systematic analysis of portable broadband waveforms and traveltimes, Ph.D. Thesis thesis, 198pp. pp, Princeton U</w:t>
      </w:r>
      <w:r w:rsidR="00682257" w:rsidRPr="00C1063D">
        <w:rPr>
          <w:rFonts w:ascii="Courier" w:hAnsi="Courier"/>
          <w:sz w:val="22"/>
          <w:szCs w:val="22"/>
        </w:rPr>
        <w:t>niversity/ Carnegie Institution</w:t>
      </w:r>
    </w:p>
    <w:p w14:paraId="6A1F481E" w14:textId="3F6A5BC4" w:rsidR="00255847" w:rsidRPr="00C1063D" w:rsidRDefault="00E75797" w:rsidP="00255847">
      <w:pPr>
        <w:spacing w:before="100" w:beforeAutospacing="1" w:after="100" w:afterAutospacing="1"/>
        <w:jc w:val="both"/>
        <w:rPr>
          <w:rFonts w:ascii="Courier" w:hAnsi="Courier"/>
          <w:sz w:val="22"/>
          <w:szCs w:val="22"/>
        </w:rPr>
      </w:pPr>
      <w:r w:rsidRPr="00C1063D">
        <w:rPr>
          <w:rFonts w:ascii="Courier" w:hAnsi="Courier"/>
          <w:sz w:val="22"/>
          <w:szCs w:val="22"/>
        </w:rPr>
        <w:t>Bökelmann, G.H.R., and P.</w:t>
      </w:r>
      <w:r w:rsidR="00255847" w:rsidRPr="00C1063D">
        <w:rPr>
          <w:rFonts w:ascii="Courier" w:hAnsi="Courier"/>
          <w:sz w:val="22"/>
          <w:szCs w:val="22"/>
        </w:rPr>
        <w:t xml:space="preserve">G. Silver </w:t>
      </w:r>
      <w:r w:rsidR="00255847" w:rsidRPr="00C1063D">
        <w:rPr>
          <w:rFonts w:ascii="Courier" w:hAnsi="Courier"/>
          <w:b/>
          <w:sz w:val="22"/>
          <w:szCs w:val="22"/>
        </w:rPr>
        <w:t>(1991),</w:t>
      </w:r>
      <w:r w:rsidR="00255847" w:rsidRPr="00C1063D">
        <w:rPr>
          <w:rFonts w:ascii="Courier" w:hAnsi="Courier"/>
          <w:sz w:val="22"/>
          <w:szCs w:val="22"/>
        </w:rPr>
        <w:t xml:space="preserve"> A procedure for the extraction of multiple body wave traveltimes from seismological waveform data, in </w:t>
      </w:r>
      <w:r w:rsidR="00255847" w:rsidRPr="00C1063D">
        <w:rPr>
          <w:rFonts w:ascii="Courier" w:hAnsi="Courier"/>
          <w:i/>
          <w:iCs/>
          <w:sz w:val="22"/>
          <w:szCs w:val="22"/>
        </w:rPr>
        <w:t>Proceedings of the CP90 Europhysics Conference on Computational Physics</w:t>
      </w:r>
      <w:r w:rsidR="00255847" w:rsidRPr="00C1063D">
        <w:rPr>
          <w:rFonts w:ascii="Courier" w:hAnsi="Courier"/>
          <w:sz w:val="22"/>
          <w:szCs w:val="22"/>
        </w:rPr>
        <w:t xml:space="preserve">, edited by A. Tenner, </w:t>
      </w:r>
      <w:r w:rsidR="00682257" w:rsidRPr="00C1063D">
        <w:rPr>
          <w:rFonts w:ascii="Courier" w:hAnsi="Courier"/>
          <w:sz w:val="22"/>
          <w:szCs w:val="22"/>
        </w:rPr>
        <w:t>Worlds Scientific Publishing Co</w:t>
      </w:r>
    </w:p>
    <w:p w14:paraId="4D1E9471" w14:textId="288BCF44" w:rsidR="00255847" w:rsidRPr="00C1063D" w:rsidRDefault="00E75797" w:rsidP="00255847">
      <w:pPr>
        <w:spacing w:before="100" w:beforeAutospacing="1" w:after="100" w:afterAutospacing="1"/>
        <w:jc w:val="both"/>
        <w:rPr>
          <w:rFonts w:ascii="Courier" w:hAnsi="Courier"/>
          <w:sz w:val="22"/>
          <w:szCs w:val="22"/>
        </w:rPr>
      </w:pPr>
      <w:r w:rsidRPr="00C1063D">
        <w:rPr>
          <w:rFonts w:ascii="Courier" w:hAnsi="Courier"/>
          <w:sz w:val="22"/>
          <w:szCs w:val="22"/>
        </w:rPr>
        <w:t>Bökelmann, G.H.R., and P.</w:t>
      </w:r>
      <w:r w:rsidR="00255847" w:rsidRPr="00C1063D">
        <w:rPr>
          <w:rFonts w:ascii="Courier" w:hAnsi="Courier"/>
          <w:sz w:val="22"/>
          <w:szCs w:val="22"/>
        </w:rPr>
        <w:t xml:space="preserve">G. Silver </w:t>
      </w:r>
      <w:r w:rsidR="00255847" w:rsidRPr="00C1063D">
        <w:rPr>
          <w:rFonts w:ascii="Courier" w:hAnsi="Courier"/>
          <w:b/>
          <w:bCs/>
          <w:sz w:val="22"/>
          <w:szCs w:val="22"/>
        </w:rPr>
        <w:t>(1993)</w:t>
      </w:r>
      <w:r w:rsidR="00255847" w:rsidRPr="00C1063D">
        <w:rPr>
          <w:rFonts w:ascii="Courier" w:hAnsi="Courier"/>
          <w:sz w:val="22"/>
          <w:szCs w:val="22"/>
        </w:rPr>
        <w:t xml:space="preserve">, 'The Caribbean Anomaly: Short-wavelength lateral heterogeneity in the lower mantle from portable teleseismic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20</w:t>
      </w:r>
      <w:r w:rsidR="00255847" w:rsidRPr="00C1063D">
        <w:rPr>
          <w:rFonts w:ascii="Courier" w:hAnsi="Courier"/>
          <w:sz w:val="22"/>
          <w:szCs w:val="22"/>
        </w:rPr>
        <w:t xml:space="preserve">(12), p. 1131-1134 </w:t>
      </w:r>
    </w:p>
    <w:p w14:paraId="2931A252" w14:textId="4BC5D02A" w:rsidR="00255847" w:rsidRPr="00C1063D" w:rsidRDefault="00E75797" w:rsidP="00255847">
      <w:pPr>
        <w:spacing w:before="100" w:beforeAutospacing="1" w:after="100" w:afterAutospacing="1"/>
        <w:jc w:val="both"/>
        <w:rPr>
          <w:rFonts w:ascii="Courier" w:hAnsi="Courier"/>
          <w:sz w:val="22"/>
          <w:szCs w:val="22"/>
        </w:rPr>
      </w:pPr>
      <w:r w:rsidRPr="00C1063D">
        <w:rPr>
          <w:rFonts w:ascii="Courier" w:hAnsi="Courier"/>
          <w:sz w:val="22"/>
          <w:szCs w:val="22"/>
        </w:rPr>
        <w:t>Bökelmann, G.H.</w:t>
      </w:r>
      <w:r w:rsidR="00255847" w:rsidRPr="00C1063D">
        <w:rPr>
          <w:rFonts w:ascii="Courier" w:hAnsi="Courier"/>
          <w:sz w:val="22"/>
          <w:szCs w:val="22"/>
        </w:rPr>
        <w:t xml:space="preserve">R., and A. Wüstefeld </w:t>
      </w:r>
      <w:r w:rsidR="00255847" w:rsidRPr="00C1063D">
        <w:rPr>
          <w:rFonts w:ascii="Courier" w:hAnsi="Courier"/>
          <w:b/>
          <w:bCs/>
          <w:sz w:val="22"/>
          <w:szCs w:val="22"/>
        </w:rPr>
        <w:t>(2009)</w:t>
      </w:r>
      <w:r w:rsidR="00255847" w:rsidRPr="00C1063D">
        <w:rPr>
          <w:rFonts w:ascii="Courier" w:hAnsi="Courier"/>
          <w:sz w:val="22"/>
          <w:szCs w:val="22"/>
        </w:rPr>
        <w:t xml:space="preserve">, 'Comparing crustal and mantle fabric from the North American craton using magnetics and seismic anisotropy',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277</w:t>
      </w:r>
      <w:r w:rsidR="00255847" w:rsidRPr="00C1063D">
        <w:rPr>
          <w:rFonts w:ascii="Courier" w:hAnsi="Courier"/>
          <w:sz w:val="22"/>
          <w:szCs w:val="22"/>
        </w:rPr>
        <w:t xml:space="preserve">(3-4), p. 355 </w:t>
      </w:r>
    </w:p>
    <w:p w14:paraId="702CF38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Boler, F., C. Stolte, J. Riley, J. Davis, L. Estey, and M. Beldyk </w:t>
      </w:r>
      <w:r w:rsidRPr="00C1063D">
        <w:rPr>
          <w:rFonts w:ascii="Courier" w:hAnsi="Courier"/>
          <w:b/>
          <w:bCs/>
          <w:sz w:val="22"/>
          <w:szCs w:val="22"/>
        </w:rPr>
        <w:t>(2007)</w:t>
      </w:r>
      <w:r w:rsidRPr="00C1063D">
        <w:rPr>
          <w:rFonts w:ascii="Courier" w:hAnsi="Courier"/>
          <w:sz w:val="22"/>
          <w:szCs w:val="22"/>
        </w:rPr>
        <w:t xml:space="preserve">, 'Global Navigation Satellite Systems Data Handling, Archiving, Preservation, and Distribution </w:t>
      </w:r>
      <w:r w:rsidRPr="00C1063D">
        <w:rPr>
          <w:rFonts w:ascii="Courier" w:hAnsi="Courier"/>
          <w:spacing w:val="-18"/>
          <w:sz w:val="22"/>
          <w:szCs w:val="22"/>
        </w:rPr>
        <w:t xml:space="preserve">Through the UNAVCO Data Center', </w:t>
      </w:r>
      <w:r w:rsidRPr="00C1063D">
        <w:rPr>
          <w:rFonts w:ascii="Courier" w:hAnsi="Courier"/>
          <w:i/>
          <w:iCs/>
          <w:spacing w:val="-18"/>
          <w:sz w:val="22"/>
          <w:szCs w:val="22"/>
        </w:rPr>
        <w:t>AGU Fall Meeting Abstracts</w:t>
      </w:r>
      <w:r w:rsidRPr="00C1063D">
        <w:rPr>
          <w:rFonts w:ascii="Courier" w:hAnsi="Courier"/>
          <w:spacing w:val="-18"/>
          <w:sz w:val="22"/>
          <w:szCs w:val="22"/>
        </w:rPr>
        <w:t>, 51, p.</w:t>
      </w:r>
      <w:r w:rsidRPr="00C1063D">
        <w:rPr>
          <w:rFonts w:ascii="Courier" w:hAnsi="Courier"/>
          <w:sz w:val="22"/>
          <w:szCs w:val="22"/>
        </w:rPr>
        <w:t xml:space="preserve"> 0403 </w:t>
      </w:r>
    </w:p>
    <w:p w14:paraId="0786CC9F" w14:textId="00079268" w:rsidR="00255847" w:rsidRPr="00C1063D" w:rsidRDefault="00E75797" w:rsidP="00255847">
      <w:pPr>
        <w:spacing w:before="100" w:beforeAutospacing="1" w:after="100" w:afterAutospacing="1"/>
        <w:jc w:val="both"/>
        <w:rPr>
          <w:rFonts w:ascii="Courier" w:hAnsi="Courier"/>
          <w:sz w:val="22"/>
          <w:szCs w:val="22"/>
        </w:rPr>
      </w:pPr>
      <w:r w:rsidRPr="00C1063D">
        <w:rPr>
          <w:rFonts w:ascii="Courier" w:hAnsi="Courier"/>
          <w:sz w:val="22"/>
          <w:szCs w:val="22"/>
        </w:rPr>
        <w:t>Boler, F.M., C.M. Meertens, C.</w:t>
      </w:r>
      <w:r w:rsidR="00255847" w:rsidRPr="00C1063D">
        <w:rPr>
          <w:rFonts w:ascii="Courier" w:hAnsi="Courier"/>
          <w:sz w:val="22"/>
          <w:szCs w:val="22"/>
        </w:rPr>
        <w:t xml:space="preserve">W. Kreemer, and G. Blewitt </w:t>
      </w:r>
      <w:r w:rsidR="00255847" w:rsidRPr="00C1063D">
        <w:rPr>
          <w:rFonts w:ascii="Courier" w:hAnsi="Courier"/>
          <w:b/>
          <w:bCs/>
          <w:sz w:val="22"/>
          <w:szCs w:val="22"/>
        </w:rPr>
        <w:t>(2009)</w:t>
      </w:r>
      <w:r w:rsidR="00255847" w:rsidRPr="00C1063D">
        <w:rPr>
          <w:rFonts w:ascii="Courier" w:hAnsi="Courier"/>
          <w:sz w:val="22"/>
          <w:szCs w:val="22"/>
        </w:rPr>
        <w:t xml:space="preserve">, 'Research Enabled through Eighteen Years of Geodesy Data Sharing by the UNAVCO Data Center',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0023 </w:t>
      </w:r>
    </w:p>
    <w:p w14:paraId="3A14FA77" w14:textId="77777777" w:rsidR="009221F7" w:rsidRPr="00C1063D" w:rsidRDefault="009221F7" w:rsidP="009221F7">
      <w:pPr>
        <w:spacing w:before="100" w:beforeAutospacing="1" w:after="100" w:afterAutospacing="1"/>
        <w:jc w:val="both"/>
        <w:rPr>
          <w:rFonts w:ascii="Courier" w:hAnsi="Courier"/>
          <w:sz w:val="22"/>
          <w:szCs w:val="22"/>
        </w:rPr>
      </w:pPr>
      <w:r w:rsidRPr="00C1063D">
        <w:rPr>
          <w:rFonts w:ascii="Courier" w:hAnsi="Courier"/>
          <w:sz w:val="22"/>
          <w:szCs w:val="22"/>
        </w:rPr>
        <w:t xml:space="preserve">Boles, J.R., G. Garven, H. Camacho, and J.E. Lupton </w:t>
      </w:r>
      <w:r w:rsidRPr="00C1063D">
        <w:rPr>
          <w:rFonts w:ascii="Courier" w:hAnsi="Courier"/>
          <w:b/>
          <w:bCs/>
          <w:sz w:val="22"/>
          <w:szCs w:val="22"/>
        </w:rPr>
        <w:t>(2015)</w:t>
      </w:r>
      <w:r w:rsidRPr="00C1063D">
        <w:rPr>
          <w:rFonts w:ascii="Courier" w:hAnsi="Courier"/>
          <w:sz w:val="22"/>
          <w:szCs w:val="22"/>
        </w:rPr>
        <w:t xml:space="preserve">, 'Mantle helium along the Newport-Inglewood fault zone, Los Angeles basin, California: A leaking paleo-subduction zone',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(7), p. 2364-2381 doi: 10.1002/2015gc005951</w:t>
      </w:r>
    </w:p>
    <w:p w14:paraId="5964B61E" w14:textId="57ADAD19" w:rsidR="00255847" w:rsidRPr="00C1063D" w:rsidRDefault="00E75797" w:rsidP="00255847">
      <w:pPr>
        <w:spacing w:before="100" w:beforeAutospacing="1" w:after="100" w:afterAutospacing="1"/>
        <w:jc w:val="both"/>
        <w:rPr>
          <w:rFonts w:ascii="Courier" w:hAnsi="Courier"/>
          <w:sz w:val="22"/>
          <w:szCs w:val="22"/>
        </w:rPr>
      </w:pPr>
      <w:r w:rsidRPr="00C1063D">
        <w:rPr>
          <w:rFonts w:ascii="Courier" w:hAnsi="Courier"/>
          <w:sz w:val="22"/>
          <w:szCs w:val="22"/>
        </w:rPr>
        <w:t>Bolhar, R., B.S. Kamber, S. Moorbath, C.</w:t>
      </w:r>
      <w:r w:rsidR="009526D6" w:rsidRPr="00C1063D">
        <w:rPr>
          <w:rFonts w:ascii="Courier" w:hAnsi="Courier"/>
          <w:sz w:val="22"/>
          <w:szCs w:val="22"/>
        </w:rPr>
        <w:t>M. Fedo, and M.</w:t>
      </w:r>
      <w:r w:rsidR="00255847" w:rsidRPr="00C1063D">
        <w:rPr>
          <w:rFonts w:ascii="Courier" w:hAnsi="Courier"/>
          <w:sz w:val="22"/>
          <w:szCs w:val="22"/>
        </w:rPr>
        <w:t xml:space="preserve">J. Whitehouse </w:t>
      </w:r>
      <w:r w:rsidR="00255847" w:rsidRPr="00C1063D">
        <w:rPr>
          <w:rFonts w:ascii="Courier" w:hAnsi="Courier"/>
          <w:b/>
          <w:bCs/>
          <w:sz w:val="22"/>
          <w:szCs w:val="22"/>
        </w:rPr>
        <w:t>(2004)</w:t>
      </w:r>
      <w:r w:rsidR="00255847" w:rsidRPr="00C1063D">
        <w:rPr>
          <w:rFonts w:ascii="Courier" w:hAnsi="Courier"/>
          <w:sz w:val="22"/>
          <w:szCs w:val="22"/>
        </w:rPr>
        <w:t xml:space="preserve">, 'Characterisation of early Archaean chemical sediments by trace element signatures',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222</w:t>
      </w:r>
      <w:r w:rsidR="00255847" w:rsidRPr="00C1063D">
        <w:rPr>
          <w:rFonts w:ascii="Courier" w:hAnsi="Courier"/>
          <w:sz w:val="22"/>
          <w:szCs w:val="22"/>
        </w:rPr>
        <w:t xml:space="preserve">(1), p. 43-60 </w:t>
      </w:r>
    </w:p>
    <w:p w14:paraId="07AB8C3F" w14:textId="4958F8E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Bo</w:t>
      </w:r>
      <w:r w:rsidR="009526D6" w:rsidRPr="00C1063D">
        <w:rPr>
          <w:rFonts w:ascii="Courier" w:hAnsi="Courier"/>
          <w:sz w:val="22"/>
          <w:szCs w:val="22"/>
        </w:rPr>
        <w:t>llmann, T.A., S. van der Lee, and A.</w:t>
      </w:r>
      <w:r w:rsidRPr="00C1063D">
        <w:rPr>
          <w:rFonts w:ascii="Courier" w:hAnsi="Courier"/>
          <w:sz w:val="22"/>
          <w:szCs w:val="22"/>
        </w:rPr>
        <w:t xml:space="preserve">W. Frederiksen </w:t>
      </w:r>
      <w:r w:rsidRPr="00C1063D">
        <w:rPr>
          <w:rFonts w:ascii="Courier" w:hAnsi="Courier"/>
          <w:b/>
          <w:bCs/>
          <w:sz w:val="22"/>
          <w:szCs w:val="22"/>
        </w:rPr>
        <w:t>(2013)</w:t>
      </w:r>
      <w:r w:rsidRPr="00C1063D">
        <w:rPr>
          <w:rFonts w:ascii="Courier" w:hAnsi="Courier"/>
          <w:sz w:val="22"/>
          <w:szCs w:val="22"/>
        </w:rPr>
        <w:t xml:space="preserve">, 'Preliminary Results of P &amp; S-wave Teleseismic Tomography of the Superior Region', </w:t>
      </w:r>
      <w:r w:rsidRPr="00C1063D">
        <w:rPr>
          <w:rFonts w:ascii="Courier" w:hAnsi="Courier"/>
          <w:i/>
          <w:iCs/>
          <w:sz w:val="22"/>
          <w:szCs w:val="22"/>
        </w:rPr>
        <w:t>AGU Fall Meeting 2013, abstract #T23B-2578</w:t>
      </w:r>
      <w:r w:rsidRPr="00C1063D">
        <w:rPr>
          <w:rFonts w:ascii="Courier" w:hAnsi="Courier"/>
          <w:sz w:val="22"/>
          <w:szCs w:val="22"/>
        </w:rPr>
        <w:t xml:space="preserve">, 23, p. 2578 </w:t>
      </w:r>
    </w:p>
    <w:p w14:paraId="0289039B" w14:textId="2BB24168" w:rsidR="00C33E62" w:rsidRPr="00C1063D" w:rsidRDefault="00C33E62" w:rsidP="00255847">
      <w:pPr>
        <w:spacing w:before="100" w:beforeAutospacing="1" w:after="100" w:afterAutospacing="1"/>
        <w:jc w:val="both"/>
        <w:rPr>
          <w:rFonts w:ascii="Courier" w:hAnsi="Courier"/>
          <w:sz w:val="22"/>
          <w:szCs w:val="22"/>
        </w:rPr>
      </w:pPr>
      <w:r w:rsidRPr="00C1063D">
        <w:rPr>
          <w:rFonts w:ascii="Courier" w:hAnsi="Courier" w:cs="Courier"/>
          <w:lang w:eastAsia="ja-JP"/>
        </w:rPr>
        <w:t>Bollmann, T.A.</w:t>
      </w:r>
      <w:r w:rsidRPr="00C1063D">
        <w:rPr>
          <w:rFonts w:ascii="Courier" w:hAnsi="Courier"/>
          <w:b/>
          <w:bCs/>
          <w:sz w:val="22"/>
          <w:szCs w:val="22"/>
        </w:rPr>
        <w:t xml:space="preserve"> (2014)</w:t>
      </w:r>
      <w:r w:rsidRPr="00C1063D">
        <w:rPr>
          <w:rFonts w:ascii="Courier" w:hAnsi="Courier"/>
          <w:sz w:val="22"/>
          <w:szCs w:val="22"/>
        </w:rPr>
        <w:t xml:space="preserve">, 'The Crust and Mantle Structure of the Mid-Continent Rift System from Ambient Noise and Earthquake Surface Wave Analysis', </w:t>
      </w:r>
      <w:r w:rsidRPr="00C1063D">
        <w:rPr>
          <w:rFonts w:ascii="Courier" w:hAnsi="Courier"/>
          <w:i/>
          <w:iCs/>
          <w:sz w:val="22"/>
          <w:szCs w:val="22"/>
        </w:rPr>
        <w:t>AGU Fall Meeting 2014, abstract #T23B-4656</w:t>
      </w:r>
      <w:r w:rsidRPr="00C1063D">
        <w:rPr>
          <w:rFonts w:ascii="Courier" w:hAnsi="Courier"/>
          <w:sz w:val="22"/>
          <w:szCs w:val="22"/>
        </w:rPr>
        <w:t xml:space="preserve">, </w:t>
      </w:r>
      <w:r w:rsidRPr="00C1063D">
        <w:rPr>
          <w:rFonts w:ascii="Courier" w:hAnsi="Courier"/>
          <w:i/>
          <w:iCs/>
          <w:sz w:val="22"/>
          <w:szCs w:val="22"/>
        </w:rPr>
        <w:t>23</w:t>
      </w:r>
      <w:r w:rsidRPr="00C1063D">
        <w:rPr>
          <w:rFonts w:ascii="Courier" w:hAnsi="Courier"/>
          <w:sz w:val="22"/>
          <w:szCs w:val="22"/>
        </w:rPr>
        <w:t xml:space="preserve">, p. 4656 </w:t>
      </w:r>
    </w:p>
    <w:p w14:paraId="5B2FFD37" w14:textId="698F0D80" w:rsidR="00255847" w:rsidRPr="00C1063D" w:rsidRDefault="009526D6" w:rsidP="00255847">
      <w:pPr>
        <w:spacing w:before="100" w:beforeAutospacing="1" w:after="100" w:afterAutospacing="1"/>
        <w:jc w:val="both"/>
        <w:rPr>
          <w:rFonts w:ascii="Courier" w:hAnsi="Courier"/>
          <w:sz w:val="22"/>
          <w:szCs w:val="22"/>
        </w:rPr>
      </w:pPr>
      <w:r w:rsidRPr="00C1063D">
        <w:rPr>
          <w:rFonts w:ascii="Courier" w:hAnsi="Courier"/>
          <w:sz w:val="22"/>
          <w:szCs w:val="22"/>
        </w:rPr>
        <w:t>Bollmann, T.A., S. van der Lee, A.W. Frederiksen, E. Wolin, G.I. Aleqabi, J. Revenaugh, D.</w:t>
      </w:r>
      <w:r w:rsidR="00255847" w:rsidRPr="00C1063D">
        <w:rPr>
          <w:rFonts w:ascii="Courier" w:hAnsi="Courier"/>
          <w:sz w:val="22"/>
          <w:szCs w:val="22"/>
        </w:rPr>
        <w:t xml:space="preserve">A. Wiens, and </w:t>
      </w:r>
      <w:r w:rsidRPr="00C1063D">
        <w:rPr>
          <w:rFonts w:ascii="Courier" w:hAnsi="Courier"/>
          <w:sz w:val="22"/>
          <w:szCs w:val="22"/>
        </w:rPr>
        <w:t>F.</w:t>
      </w:r>
      <w:r w:rsidR="00255847" w:rsidRPr="00C1063D">
        <w:rPr>
          <w:rFonts w:ascii="Courier" w:hAnsi="Courier"/>
          <w:sz w:val="22"/>
          <w:szCs w:val="22"/>
        </w:rPr>
        <w:t xml:space="preserve">A. Darbyshire </w:t>
      </w:r>
      <w:r w:rsidR="00255847" w:rsidRPr="00C1063D">
        <w:rPr>
          <w:rFonts w:ascii="Courier" w:hAnsi="Courier"/>
          <w:b/>
          <w:bCs/>
          <w:sz w:val="22"/>
          <w:szCs w:val="22"/>
        </w:rPr>
        <w:t>(2014)</w:t>
      </w:r>
      <w:r w:rsidR="00255847" w:rsidRPr="00C1063D">
        <w:rPr>
          <w:rFonts w:ascii="Courier" w:hAnsi="Courier"/>
          <w:sz w:val="22"/>
          <w:szCs w:val="22"/>
        </w:rPr>
        <w:t xml:space="preserve">, 'Teleseismic P-wave Delay Time Tomography of the southern Superior Province and Midcontinent Rift System (MRS) Region', </w:t>
      </w:r>
      <w:r w:rsidR="00255847" w:rsidRPr="00C1063D">
        <w:rPr>
          <w:rFonts w:ascii="Courier" w:hAnsi="Courier"/>
          <w:i/>
          <w:iCs/>
          <w:sz w:val="22"/>
          <w:szCs w:val="22"/>
        </w:rPr>
        <w:t>AGU Fall Meeting 2014, abstract #S13B-4455</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4455 </w:t>
      </w:r>
    </w:p>
    <w:p w14:paraId="5B1206E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Bolton, H., and G. Masters </w:t>
      </w:r>
      <w:r w:rsidRPr="00C1063D">
        <w:rPr>
          <w:rFonts w:ascii="Courier" w:hAnsi="Courier"/>
          <w:b/>
          <w:bCs/>
          <w:sz w:val="22"/>
          <w:szCs w:val="22"/>
        </w:rPr>
        <w:t>(2001)</w:t>
      </w:r>
      <w:r w:rsidRPr="00C1063D">
        <w:rPr>
          <w:rFonts w:ascii="Courier" w:hAnsi="Courier"/>
          <w:sz w:val="22"/>
          <w:szCs w:val="22"/>
        </w:rPr>
        <w:t xml:space="preserve">, 'Travel times of P and S from the global digital seismic networks: Implications for the relative variation of P and S velocity in the mantle',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106</w:t>
      </w:r>
      <w:r w:rsidRPr="00C1063D">
        <w:rPr>
          <w:rFonts w:ascii="Courier" w:hAnsi="Courier"/>
          <w:sz w:val="22"/>
          <w:szCs w:val="22"/>
        </w:rPr>
        <w:t xml:space="preserve">(B7), p. 13527-13540 </w:t>
      </w:r>
    </w:p>
    <w:p w14:paraId="5D9F1F7C" w14:textId="6CBF1FC2" w:rsidR="00255847" w:rsidRPr="00C1063D" w:rsidRDefault="009526D6" w:rsidP="00255847">
      <w:pPr>
        <w:spacing w:before="100" w:beforeAutospacing="1" w:after="100" w:afterAutospacing="1"/>
        <w:jc w:val="both"/>
        <w:rPr>
          <w:rFonts w:ascii="Courier" w:hAnsi="Courier"/>
          <w:sz w:val="22"/>
          <w:szCs w:val="22"/>
        </w:rPr>
      </w:pPr>
      <w:r w:rsidRPr="00C1063D">
        <w:rPr>
          <w:rFonts w:ascii="Courier" w:hAnsi="Courier"/>
          <w:sz w:val="22"/>
          <w:szCs w:val="22"/>
        </w:rPr>
        <w:t>Bolton, H.</w:t>
      </w:r>
      <w:r w:rsidR="00255847" w:rsidRPr="00C1063D">
        <w:rPr>
          <w:rFonts w:ascii="Courier" w:hAnsi="Courier"/>
          <w:sz w:val="22"/>
          <w:szCs w:val="22"/>
        </w:rPr>
        <w:t xml:space="preserve">F., R. Buland, L. Gee, J. Mayer, V. Peyton, L. Sandoval, and T. Storm </w:t>
      </w:r>
      <w:r w:rsidR="00255847" w:rsidRPr="00C1063D">
        <w:rPr>
          <w:rFonts w:ascii="Courier" w:hAnsi="Courier"/>
          <w:b/>
          <w:bCs/>
          <w:sz w:val="22"/>
          <w:szCs w:val="22"/>
        </w:rPr>
        <w:t>(2006)</w:t>
      </w:r>
      <w:r w:rsidR="00255847" w:rsidRPr="00C1063D">
        <w:rPr>
          <w:rFonts w:ascii="Courier" w:hAnsi="Courier"/>
          <w:sz w:val="22"/>
          <w:szCs w:val="22"/>
        </w:rPr>
        <w:t xml:space="preserve">, 'Quality control of the USGS broadband seismic networks',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0197 </w:t>
      </w:r>
    </w:p>
    <w:p w14:paraId="3C87BCE7" w14:textId="5DE8D0B2" w:rsidR="00255847" w:rsidRPr="00C1063D" w:rsidRDefault="009526D6" w:rsidP="00255847">
      <w:pPr>
        <w:spacing w:before="100" w:beforeAutospacing="1" w:after="100" w:afterAutospacing="1"/>
        <w:jc w:val="both"/>
        <w:rPr>
          <w:rFonts w:ascii="Courier" w:hAnsi="Courier"/>
          <w:sz w:val="22"/>
          <w:szCs w:val="22"/>
        </w:rPr>
      </w:pPr>
      <w:r w:rsidRPr="00C1063D">
        <w:rPr>
          <w:rFonts w:ascii="Courier" w:hAnsi="Courier"/>
          <w:sz w:val="22"/>
          <w:szCs w:val="22"/>
        </w:rPr>
        <w:t>Bolton, H.F., C.R. Hutt, G. Slad, R.</w:t>
      </w:r>
      <w:r w:rsidR="00255847" w:rsidRPr="00C1063D">
        <w:rPr>
          <w:rFonts w:ascii="Courier" w:hAnsi="Courier"/>
          <w:sz w:val="22"/>
          <w:szCs w:val="22"/>
        </w:rPr>
        <w:t xml:space="preserve">L. Woodward, and R. Butler </w:t>
      </w:r>
      <w:r w:rsidR="00255847" w:rsidRPr="00C1063D">
        <w:rPr>
          <w:rFonts w:ascii="Courier" w:hAnsi="Courier"/>
          <w:b/>
          <w:bCs/>
          <w:sz w:val="22"/>
          <w:szCs w:val="22"/>
        </w:rPr>
        <w:t>(1998)</w:t>
      </w:r>
      <w:r w:rsidR="00255847" w:rsidRPr="00C1063D">
        <w:rPr>
          <w:rFonts w:ascii="Courier" w:hAnsi="Courier"/>
          <w:sz w:val="22"/>
          <w:szCs w:val="22"/>
        </w:rPr>
        <w:t xml:space="preserve">, 'Timing </w:t>
      </w:r>
      <w:r w:rsidR="00255847" w:rsidRPr="00C1063D">
        <w:rPr>
          <w:rFonts w:ascii="Courier" w:hAnsi="Courier"/>
          <w:spacing w:val="-18"/>
          <w:sz w:val="22"/>
          <w:szCs w:val="22"/>
        </w:rPr>
        <w:t xml:space="preserve">problems in the Global Seismographic Network', </w:t>
      </w:r>
      <w:r w:rsidR="00255847" w:rsidRPr="00C1063D">
        <w:rPr>
          <w:rFonts w:ascii="Courier" w:hAnsi="Courier"/>
          <w:i/>
          <w:iCs/>
          <w:spacing w:val="-18"/>
          <w:sz w:val="22"/>
          <w:szCs w:val="22"/>
        </w:rPr>
        <w:t>EOS Transaction, AGU</w:t>
      </w:r>
      <w:r w:rsidR="00255847" w:rsidRPr="00C1063D">
        <w:rPr>
          <w:rFonts w:ascii="Courier" w:hAnsi="Courier"/>
          <w:spacing w:val="-18"/>
          <w:sz w:val="22"/>
          <w:szCs w:val="22"/>
        </w:rPr>
        <w:t>, 79(Suppl.),</w:t>
      </w:r>
      <w:r w:rsidR="00255847" w:rsidRPr="00C1063D">
        <w:rPr>
          <w:rFonts w:ascii="Courier" w:hAnsi="Courier"/>
          <w:sz w:val="22"/>
          <w:szCs w:val="22"/>
        </w:rPr>
        <w:t xml:space="preserve"> p. F628 </w:t>
      </w:r>
    </w:p>
    <w:p w14:paraId="3E66B02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Bonaime, S., E. Stutzmann, A. Maggi, M. Vallée, and C. Pardo </w:t>
      </w:r>
      <w:r w:rsidRPr="00C1063D">
        <w:rPr>
          <w:rFonts w:ascii="Courier" w:hAnsi="Courier"/>
          <w:b/>
          <w:bCs/>
          <w:sz w:val="22"/>
          <w:szCs w:val="22"/>
        </w:rPr>
        <w:t>(2013)</w:t>
      </w:r>
      <w:r w:rsidRPr="00C1063D">
        <w:rPr>
          <w:rFonts w:ascii="Courier" w:hAnsi="Courier"/>
          <w:sz w:val="22"/>
          <w:szCs w:val="22"/>
        </w:rPr>
        <w:t xml:space="preserve">, 'The GEOSCOPE network', </w:t>
      </w:r>
      <w:r w:rsidRPr="00C1063D">
        <w:rPr>
          <w:rFonts w:ascii="Courier" w:hAnsi="Courier"/>
          <w:i/>
          <w:iCs/>
          <w:sz w:val="22"/>
          <w:szCs w:val="22"/>
        </w:rPr>
        <w:t>AGU Fall Meeting 2013, abstract #S51A-2289</w:t>
      </w:r>
      <w:r w:rsidRPr="00C1063D">
        <w:rPr>
          <w:rFonts w:ascii="Courier" w:hAnsi="Courier"/>
          <w:sz w:val="22"/>
          <w:szCs w:val="22"/>
        </w:rPr>
        <w:t xml:space="preserve">, 51, p. 2289 </w:t>
      </w:r>
    </w:p>
    <w:p w14:paraId="55DDA046" w14:textId="24593D6D" w:rsidR="00C33E62" w:rsidRPr="00C1063D" w:rsidRDefault="009526D6" w:rsidP="00255847">
      <w:pPr>
        <w:spacing w:before="100" w:beforeAutospacing="1" w:after="100" w:afterAutospacing="1"/>
        <w:jc w:val="both"/>
        <w:rPr>
          <w:rFonts w:ascii="Courier" w:hAnsi="Courier"/>
          <w:sz w:val="22"/>
          <w:szCs w:val="22"/>
        </w:rPr>
      </w:pPr>
      <w:r w:rsidRPr="00C1063D">
        <w:rPr>
          <w:rFonts w:ascii="Courier" w:hAnsi="Courier"/>
          <w:sz w:val="22"/>
          <w:szCs w:val="22"/>
        </w:rPr>
        <w:t>Bonamassa, O., and J.</w:t>
      </w:r>
      <w:r w:rsidR="00255847" w:rsidRPr="00C1063D">
        <w:rPr>
          <w:rFonts w:ascii="Courier" w:hAnsi="Courier"/>
          <w:sz w:val="22"/>
          <w:szCs w:val="22"/>
        </w:rPr>
        <w:t xml:space="preserve">E. Vidale </w:t>
      </w:r>
      <w:r w:rsidR="00255847" w:rsidRPr="00C1063D">
        <w:rPr>
          <w:rFonts w:ascii="Courier" w:hAnsi="Courier"/>
          <w:b/>
          <w:bCs/>
          <w:sz w:val="22"/>
          <w:szCs w:val="22"/>
        </w:rPr>
        <w:t>(1991)</w:t>
      </w:r>
      <w:r w:rsidR="00255847" w:rsidRPr="00C1063D">
        <w:rPr>
          <w:rFonts w:ascii="Courier" w:hAnsi="Courier"/>
          <w:sz w:val="22"/>
          <w:szCs w:val="22"/>
        </w:rPr>
        <w:t xml:space="preserve">, 'Directional site resonances observed from aftershocks of the 18 October 1989 Loma Prieta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(5), p. 1945-1957</w:t>
      </w:r>
    </w:p>
    <w:p w14:paraId="2EB81AD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Bonamassa, O., J. E. Vidale, H. Houston, and S. Y. Schwartz </w:t>
      </w:r>
      <w:r w:rsidRPr="00C1063D">
        <w:rPr>
          <w:rFonts w:ascii="Courier" w:hAnsi="Courier"/>
          <w:b/>
          <w:bCs/>
          <w:sz w:val="22"/>
          <w:szCs w:val="22"/>
        </w:rPr>
        <w:t>(1991)</w:t>
      </w:r>
      <w:r w:rsidRPr="00C1063D">
        <w:rPr>
          <w:rFonts w:ascii="Courier" w:hAnsi="Courier"/>
          <w:sz w:val="22"/>
          <w:szCs w:val="22"/>
        </w:rPr>
        <w:t xml:space="preserve">, 'Directional site resonances and the strong influence of near-surface geology on ground motion',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18</w:t>
      </w:r>
      <w:r w:rsidRPr="00C1063D">
        <w:rPr>
          <w:rFonts w:ascii="Courier" w:hAnsi="Courier"/>
          <w:sz w:val="22"/>
          <w:szCs w:val="22"/>
        </w:rPr>
        <w:t xml:space="preserve">, p. 901-904 </w:t>
      </w:r>
    </w:p>
    <w:p w14:paraId="67EA89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Bonatto, L., M. Schimmel, J. Gallart, and J. Morales </w:t>
      </w:r>
      <w:r w:rsidRPr="00C1063D">
        <w:rPr>
          <w:rFonts w:ascii="Courier" w:hAnsi="Courier"/>
          <w:b/>
          <w:bCs/>
          <w:sz w:val="22"/>
          <w:szCs w:val="22"/>
        </w:rPr>
        <w:t>(2013)</w:t>
      </w:r>
      <w:r w:rsidRPr="00C1063D">
        <w:rPr>
          <w:rFonts w:ascii="Courier" w:hAnsi="Courier"/>
          <w:sz w:val="22"/>
          <w:szCs w:val="22"/>
        </w:rPr>
        <w:t xml:space="preserve">, 'Studying the 410-km and 660-km discontinuities beneath Spain and Morocco through detection of P-to-s conversions',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194</w:t>
      </w:r>
      <w:r w:rsidRPr="00C1063D">
        <w:rPr>
          <w:rFonts w:ascii="Courier" w:hAnsi="Courier"/>
          <w:sz w:val="22"/>
          <w:szCs w:val="22"/>
        </w:rPr>
        <w:t>(2), p. 920-935 doi: 10.1093/gji/ggt129</w:t>
      </w:r>
    </w:p>
    <w:p w14:paraId="359A223E" w14:textId="78B0FD92" w:rsidR="003E2169" w:rsidRPr="00C1063D" w:rsidRDefault="003E216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Bonatto, L., M. Schimmel, J. Gallart, and J. Morales </w:t>
      </w:r>
      <w:r w:rsidRPr="00C1063D">
        <w:rPr>
          <w:rFonts w:ascii="Courier" w:hAnsi="Courier"/>
          <w:b/>
          <w:bCs/>
          <w:sz w:val="22"/>
          <w:szCs w:val="22"/>
        </w:rPr>
        <w:t>(2015)</w:t>
      </w:r>
      <w:r w:rsidRPr="00C1063D">
        <w:rPr>
          <w:rFonts w:ascii="Courier" w:hAnsi="Courier"/>
          <w:sz w:val="22"/>
          <w:szCs w:val="22"/>
        </w:rPr>
        <w:t xml:space="preserve">, 'The upper-mantle transition zone beneath the Ibero-Maghrebian region as seen by teleseismic Pds phases',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663</w:t>
      </w:r>
      <w:r w:rsidRPr="00C1063D">
        <w:rPr>
          <w:rFonts w:ascii="Courier" w:hAnsi="Courier"/>
          <w:sz w:val="22"/>
          <w:szCs w:val="22"/>
        </w:rPr>
        <w:t>, p. 212-224 doi: 10.1016/j.tecto.2015.02.002</w:t>
      </w:r>
    </w:p>
    <w:p w14:paraId="2BA0C368" w14:textId="671D5473"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Bondar, I., and R. </w:t>
      </w:r>
      <w:r w:rsidR="00255847" w:rsidRPr="00C1063D">
        <w:rPr>
          <w:rFonts w:ascii="Courier" w:hAnsi="Courier"/>
          <w:sz w:val="22"/>
          <w:szCs w:val="22"/>
        </w:rPr>
        <w:t xml:space="preserve">North </w:t>
      </w:r>
      <w:r w:rsidR="00255847" w:rsidRPr="00C1063D">
        <w:rPr>
          <w:rFonts w:ascii="Courier" w:hAnsi="Courier"/>
          <w:b/>
          <w:bCs/>
          <w:sz w:val="22"/>
          <w:szCs w:val="22"/>
        </w:rPr>
        <w:t>(1999)</w:t>
      </w:r>
      <w:r w:rsidR="00255847" w:rsidRPr="00C1063D">
        <w:rPr>
          <w:rFonts w:ascii="Courier" w:hAnsi="Courier"/>
          <w:sz w:val="22"/>
          <w:szCs w:val="22"/>
        </w:rPr>
        <w:t xml:space="preserve">, 'Development of calibration techniques for the CTBT International Monitoring System',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 xml:space="preserve">, p. 11-24 </w:t>
      </w:r>
    </w:p>
    <w:p w14:paraId="51752E1E" w14:textId="120E2912"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Bondar, I., R.</w:t>
      </w:r>
      <w:r w:rsidR="00255847" w:rsidRPr="00C1063D">
        <w:rPr>
          <w:rFonts w:ascii="Courier" w:hAnsi="Courier"/>
          <w:sz w:val="22"/>
          <w:szCs w:val="22"/>
        </w:rPr>
        <w:t xml:space="preserve">G. North, and G. Beall </w:t>
      </w:r>
      <w:r w:rsidR="00255847" w:rsidRPr="00C1063D">
        <w:rPr>
          <w:rFonts w:ascii="Courier" w:hAnsi="Courier"/>
          <w:b/>
          <w:bCs/>
          <w:sz w:val="22"/>
          <w:szCs w:val="22"/>
        </w:rPr>
        <w:t>(1999)</w:t>
      </w:r>
      <w:r w:rsidR="00255847" w:rsidRPr="00C1063D">
        <w:rPr>
          <w:rFonts w:ascii="Courier" w:hAnsi="Courier"/>
          <w:sz w:val="22"/>
          <w:szCs w:val="22"/>
        </w:rPr>
        <w:t xml:space="preserve">, 'Teleseismic slowness-azimuth station corrections for the International Monitoring System Seismic Network',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989-1003 </w:t>
      </w:r>
    </w:p>
    <w:p w14:paraId="17771DB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Bondár, I., and D. Storchak </w:t>
      </w:r>
      <w:r w:rsidRPr="00C1063D">
        <w:rPr>
          <w:rFonts w:ascii="Courier" w:hAnsi="Courier"/>
          <w:b/>
          <w:bCs/>
          <w:sz w:val="22"/>
          <w:szCs w:val="22"/>
        </w:rPr>
        <w:t>(2011)</w:t>
      </w:r>
      <w:r w:rsidRPr="00C1063D">
        <w:rPr>
          <w:rFonts w:ascii="Courier" w:hAnsi="Courier"/>
          <w:sz w:val="22"/>
          <w:szCs w:val="22"/>
        </w:rPr>
        <w:t xml:space="preserve">, 'Improved location procedures at the International Seismological Centre',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186</w:t>
      </w:r>
      <w:r w:rsidRPr="00C1063D">
        <w:rPr>
          <w:rFonts w:ascii="Courier" w:hAnsi="Courier"/>
          <w:sz w:val="22"/>
          <w:szCs w:val="22"/>
        </w:rPr>
        <w:t>(3), p. 1220-1244 doi: 10.1111/j.1365-246X.2011.05107.x</w:t>
      </w:r>
    </w:p>
    <w:p w14:paraId="4FBC2077" w14:textId="1072B030"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Boniface, K., K.M. Larson, E.E. Small, F.G. Nievinski, and J.</w:t>
      </w:r>
      <w:r w:rsidR="00255847" w:rsidRPr="00C1063D">
        <w:rPr>
          <w:rFonts w:ascii="Courier" w:hAnsi="Courier"/>
          <w:sz w:val="22"/>
          <w:szCs w:val="22"/>
        </w:rPr>
        <w:t xml:space="preserve">J. Braun </w:t>
      </w:r>
      <w:r w:rsidR="00255847" w:rsidRPr="00C1063D">
        <w:rPr>
          <w:rFonts w:ascii="Courier" w:hAnsi="Courier"/>
          <w:b/>
          <w:bCs/>
          <w:sz w:val="22"/>
          <w:szCs w:val="22"/>
        </w:rPr>
        <w:t>(2012)</w:t>
      </w:r>
      <w:r w:rsidR="00255847" w:rsidRPr="00C1063D">
        <w:rPr>
          <w:rFonts w:ascii="Courier" w:hAnsi="Courier"/>
          <w:sz w:val="22"/>
          <w:szCs w:val="22"/>
        </w:rPr>
        <w:t xml:space="preserve">, 'PBO-H2O: GPS Sensing of Snow Depth in the Western United States',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C33A-0636 Poster</w:t>
      </w:r>
      <w:r w:rsidRPr="00C1063D">
        <w:rPr>
          <w:rFonts w:ascii="Courier" w:hAnsi="Courier"/>
          <w:sz w:val="22"/>
          <w:szCs w:val="22"/>
        </w:rPr>
        <w:t>, p</w:t>
      </w:r>
      <w:r w:rsidR="00255847" w:rsidRPr="00C1063D">
        <w:rPr>
          <w:rFonts w:ascii="Courier" w:hAnsi="Courier"/>
          <w:sz w:val="22"/>
          <w:szCs w:val="22"/>
        </w:rPr>
        <w:t xml:space="preserve"> </w:t>
      </w:r>
    </w:p>
    <w:p w14:paraId="7F36626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Bonner, J., R. Herrmann, and H. Benz </w:t>
      </w:r>
      <w:r w:rsidRPr="00C1063D">
        <w:rPr>
          <w:rFonts w:ascii="Courier" w:hAnsi="Courier"/>
          <w:b/>
          <w:bCs/>
          <w:sz w:val="22"/>
          <w:szCs w:val="22"/>
        </w:rPr>
        <w:t>(2010)</w:t>
      </w:r>
      <w:r w:rsidRPr="00C1063D">
        <w:rPr>
          <w:rFonts w:ascii="Courier" w:hAnsi="Courier"/>
          <w:sz w:val="22"/>
          <w:szCs w:val="22"/>
        </w:rPr>
        <w:t xml:space="preserve">, 'Variable-Period surface-wave magnitudes: A rapid and robust estimator of seismic moments',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(5A), p. 2301-2309 doi: 10.1785/0120090388</w:t>
      </w:r>
    </w:p>
    <w:p w14:paraId="6469D5D8" w14:textId="4E5742FC"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Bonner, J., R.</w:t>
      </w:r>
      <w:r w:rsidR="00255847" w:rsidRPr="00C1063D">
        <w:rPr>
          <w:rFonts w:ascii="Courier" w:hAnsi="Courier"/>
          <w:sz w:val="22"/>
          <w:szCs w:val="22"/>
        </w:rPr>
        <w:t xml:space="preserve">B. Herrmann, D. Harkrider, and M. Pasyanos </w:t>
      </w:r>
      <w:r w:rsidR="00255847" w:rsidRPr="00C1063D">
        <w:rPr>
          <w:rFonts w:ascii="Courier" w:hAnsi="Courier"/>
          <w:b/>
          <w:bCs/>
          <w:sz w:val="22"/>
          <w:szCs w:val="22"/>
        </w:rPr>
        <w:t>(2008)</w:t>
      </w:r>
      <w:r w:rsidR="00255847" w:rsidRPr="00C1063D">
        <w:rPr>
          <w:rFonts w:ascii="Courier" w:hAnsi="Courier"/>
          <w:sz w:val="22"/>
          <w:szCs w:val="22"/>
        </w:rPr>
        <w:t xml:space="preserve">, 'The Surface Wave Magnitude for the 9 October 2006 North Korean Nuclear Explosion',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(5), p. 2498-2506 doi: 10.1785/0120080929</w:t>
      </w:r>
    </w:p>
    <w:p w14:paraId="4B3DA3CC" w14:textId="54620BD0"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Bonner, J., and D.</w:t>
      </w:r>
      <w:r w:rsidR="00255847" w:rsidRPr="00C1063D">
        <w:rPr>
          <w:rFonts w:ascii="Courier" w:hAnsi="Courier"/>
          <w:sz w:val="22"/>
          <w:szCs w:val="22"/>
        </w:rPr>
        <w:t xml:space="preserve">R. Russell </w:t>
      </w:r>
      <w:r w:rsidR="00255847" w:rsidRPr="00C1063D">
        <w:rPr>
          <w:rFonts w:ascii="Courier" w:hAnsi="Courier"/>
          <w:b/>
          <w:bCs/>
          <w:sz w:val="22"/>
          <w:szCs w:val="22"/>
        </w:rPr>
        <w:t>(2013)</w:t>
      </w:r>
      <w:r w:rsidRPr="00C1063D">
        <w:rPr>
          <w:rFonts w:ascii="Courier" w:hAnsi="Courier"/>
          <w:sz w:val="22"/>
          <w:szCs w:val="22"/>
        </w:rPr>
        <w:t>, 'MRg: A Magnitude Scale for 1</w:t>
      </w:r>
      <w:r w:rsidR="00255847" w:rsidRPr="00C1063D">
        <w:rPr>
          <w:rFonts w:ascii="Courier" w:hAnsi="Courier"/>
          <w:sz w:val="22"/>
          <w:szCs w:val="22"/>
        </w:rPr>
        <w:t xml:space="preserve">s Rayleigh Waves at Local Distances with Focus on Yield Estimation',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(5), p. 2898-2905 doi: 10.1785/0120130067</w:t>
      </w:r>
    </w:p>
    <w:p w14:paraId="16C1AB45" w14:textId="716A888C"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Bonner, J.L., M.R. Leidig, C. Sammis, and R.</w:t>
      </w:r>
      <w:r w:rsidR="00255847" w:rsidRPr="00C1063D">
        <w:rPr>
          <w:rFonts w:ascii="Courier" w:hAnsi="Courier"/>
          <w:sz w:val="22"/>
          <w:szCs w:val="22"/>
        </w:rPr>
        <w:t xml:space="preserve">J. Martin </w:t>
      </w:r>
      <w:r w:rsidR="00255847" w:rsidRPr="00C1063D">
        <w:rPr>
          <w:rFonts w:ascii="Courier" w:hAnsi="Courier"/>
          <w:b/>
          <w:bCs/>
          <w:sz w:val="22"/>
          <w:szCs w:val="22"/>
        </w:rPr>
        <w:t>(2009)</w:t>
      </w:r>
      <w:r w:rsidR="00255847" w:rsidRPr="00C1063D">
        <w:rPr>
          <w:rFonts w:ascii="Courier" w:hAnsi="Courier"/>
          <w:sz w:val="22"/>
          <w:szCs w:val="22"/>
        </w:rPr>
        <w:t xml:space="preserve">, 'Explosion coupling in frozen and unfrozen rock: Experimental data collection and analysis', </w:t>
      </w:r>
      <w:r w:rsidR="00255847" w:rsidRPr="00C1063D">
        <w:rPr>
          <w:rFonts w:ascii="Courier" w:hAnsi="Courier"/>
          <w:i/>
          <w:iCs/>
          <w:sz w:val="22"/>
          <w:szCs w:val="22"/>
        </w:rPr>
        <w:t xml:space="preserve">Bulletin </w:t>
      </w:r>
      <w:r w:rsidR="00255847" w:rsidRPr="00C1063D">
        <w:rPr>
          <w:rFonts w:ascii="Courier" w:hAnsi="Courier"/>
          <w:i/>
          <w:iCs/>
          <w:spacing w:val="-18"/>
          <w:sz w:val="22"/>
          <w:szCs w:val="22"/>
        </w:rPr>
        <w:t>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99</w:t>
      </w:r>
      <w:r w:rsidR="00255847" w:rsidRPr="00C1063D">
        <w:rPr>
          <w:rFonts w:ascii="Courier" w:hAnsi="Courier"/>
          <w:spacing w:val="-18"/>
          <w:sz w:val="22"/>
          <w:szCs w:val="22"/>
        </w:rPr>
        <w:t>(2A), p. 830-851 doi:</w:t>
      </w:r>
      <w:r w:rsidR="00255847" w:rsidRPr="00C1063D">
        <w:rPr>
          <w:rFonts w:ascii="Courier" w:hAnsi="Courier"/>
          <w:sz w:val="22"/>
          <w:szCs w:val="22"/>
        </w:rPr>
        <w:t xml:space="preserve"> 10.1785/0120080259</w:t>
      </w:r>
    </w:p>
    <w:p w14:paraId="1ED42799" w14:textId="16F13EE8"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Bonner, J.L., and D.</w:t>
      </w:r>
      <w:r w:rsidR="00255847" w:rsidRPr="00C1063D">
        <w:rPr>
          <w:rFonts w:ascii="Courier" w:hAnsi="Courier"/>
          <w:sz w:val="22"/>
          <w:szCs w:val="22"/>
        </w:rPr>
        <w:t xml:space="preserve">R. Russell </w:t>
      </w:r>
      <w:r w:rsidR="00255847" w:rsidRPr="00C1063D">
        <w:rPr>
          <w:rFonts w:ascii="Courier" w:hAnsi="Courier"/>
          <w:b/>
          <w:bCs/>
          <w:sz w:val="22"/>
          <w:szCs w:val="22"/>
        </w:rPr>
        <w:t>(2012)</w:t>
      </w:r>
      <w:r w:rsidR="00255847" w:rsidRPr="00C1063D">
        <w:rPr>
          <w:rFonts w:ascii="Courier" w:hAnsi="Courier"/>
          <w:sz w:val="22"/>
          <w:szCs w:val="22"/>
        </w:rPr>
        <w:t xml:space="preserve">, 'Effects of Delay Firing on Surface Waves',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(5), p. 2209-2218 doi: 10.1785/0120120081</w:t>
      </w:r>
    </w:p>
    <w:p w14:paraId="4BFFCE88" w14:textId="6EBC0FE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Bo</w:t>
      </w:r>
      <w:r w:rsidR="002D271C" w:rsidRPr="00C1063D">
        <w:rPr>
          <w:rFonts w:ascii="Courier" w:hAnsi="Courier"/>
          <w:sz w:val="22"/>
          <w:szCs w:val="22"/>
        </w:rPr>
        <w:t>nner, J.L., D.R. Russell, D.G. Harkrider, D.T. Reiter, and R.</w:t>
      </w:r>
      <w:r w:rsidRPr="00C1063D">
        <w:rPr>
          <w:rFonts w:ascii="Courier" w:hAnsi="Courier"/>
          <w:sz w:val="22"/>
          <w:szCs w:val="22"/>
        </w:rPr>
        <w:t xml:space="preserve">B. Herrmann </w:t>
      </w:r>
      <w:r w:rsidRPr="00C1063D">
        <w:rPr>
          <w:rFonts w:ascii="Courier" w:hAnsi="Courier"/>
          <w:b/>
          <w:bCs/>
          <w:sz w:val="22"/>
          <w:szCs w:val="22"/>
        </w:rPr>
        <w:t>(2006)</w:t>
      </w:r>
      <w:r w:rsidRPr="00C1063D">
        <w:rPr>
          <w:rFonts w:ascii="Courier" w:hAnsi="Courier"/>
          <w:sz w:val="22"/>
          <w:szCs w:val="22"/>
        </w:rPr>
        <w:t xml:space="preserve">, 'Development of a time-domain, variable-period surface-wave magnitude measurement procedure for application at regional and teleseismic distances, Part II: Application and Ms-mb performance', </w:t>
      </w:r>
      <w:r w:rsidRPr="00C1063D">
        <w:rPr>
          <w:rFonts w:ascii="Courier" w:hAnsi="Courier"/>
          <w:i/>
          <w:iCs/>
          <w:sz w:val="22"/>
          <w:szCs w:val="22"/>
        </w:rPr>
        <w:t>Bulletin of the Seismological Society of America 96</w:t>
      </w:r>
      <w:r w:rsidRPr="00C1063D">
        <w:rPr>
          <w:rFonts w:ascii="Courier" w:hAnsi="Courier"/>
          <w:sz w:val="22"/>
          <w:szCs w:val="22"/>
        </w:rPr>
        <w:t xml:space="preserve">(2), p. 678-696 </w:t>
      </w:r>
    </w:p>
    <w:p w14:paraId="2FA308DB" w14:textId="743587CE"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Bonner, J.L., D.R. Russell, and R.</w:t>
      </w:r>
      <w:r w:rsidR="00255847" w:rsidRPr="00C1063D">
        <w:rPr>
          <w:rFonts w:ascii="Courier" w:hAnsi="Courier"/>
          <w:sz w:val="22"/>
          <w:szCs w:val="22"/>
        </w:rPr>
        <w:t xml:space="preserve">E. Reinke </w:t>
      </w:r>
      <w:r w:rsidR="00255847" w:rsidRPr="00C1063D">
        <w:rPr>
          <w:rFonts w:ascii="Courier" w:hAnsi="Courier"/>
          <w:b/>
          <w:bCs/>
          <w:sz w:val="22"/>
          <w:szCs w:val="22"/>
        </w:rPr>
        <w:t>(2013)</w:t>
      </w:r>
      <w:r w:rsidR="00255847" w:rsidRPr="00C1063D">
        <w:rPr>
          <w:rFonts w:ascii="Courier" w:hAnsi="Courier"/>
          <w:sz w:val="22"/>
          <w:szCs w:val="22"/>
        </w:rPr>
        <w:t xml:space="preserve">, 'Modeling Surface Waves from Aboveground and Underground Explosions in Alluvium and Limestone', </w:t>
      </w:r>
      <w:r w:rsidR="00255847" w:rsidRPr="00C1063D">
        <w:rPr>
          <w:rFonts w:ascii="Courier" w:hAnsi="Courier"/>
          <w:i/>
          <w:iCs/>
          <w:sz w:val="22"/>
          <w:szCs w:val="22"/>
        </w:rPr>
        <w:t xml:space="preserve">Bulletin of </w:t>
      </w:r>
      <w:r w:rsidR="00255847" w:rsidRPr="00C1063D">
        <w:rPr>
          <w:rFonts w:ascii="Courier" w:hAnsi="Courier"/>
          <w:i/>
          <w:iCs/>
          <w:spacing w:val="-18"/>
          <w:sz w:val="22"/>
          <w:szCs w:val="22"/>
        </w:rPr>
        <w:t>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(6), p. 2953-2970 doi:</w:t>
      </w:r>
      <w:r w:rsidR="00255847" w:rsidRPr="00C1063D">
        <w:rPr>
          <w:rFonts w:ascii="Courier" w:hAnsi="Courier"/>
          <w:sz w:val="22"/>
          <w:szCs w:val="22"/>
        </w:rPr>
        <w:t xml:space="preserve"> 10.1785/0120130069</w:t>
      </w:r>
    </w:p>
    <w:p w14:paraId="1C977E0C" w14:textId="75E1D4CC"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Bonner, J.</w:t>
      </w:r>
      <w:r w:rsidR="00255847" w:rsidRPr="00C1063D">
        <w:rPr>
          <w:rFonts w:ascii="Courier" w:hAnsi="Courier"/>
          <w:sz w:val="22"/>
          <w:szCs w:val="22"/>
        </w:rPr>
        <w:t xml:space="preserve">L., A. Stroujkova, and D. Anderson </w:t>
      </w:r>
      <w:r w:rsidR="00255847" w:rsidRPr="00C1063D">
        <w:rPr>
          <w:rFonts w:ascii="Courier" w:hAnsi="Courier"/>
          <w:b/>
          <w:bCs/>
          <w:sz w:val="22"/>
          <w:szCs w:val="22"/>
        </w:rPr>
        <w:t>(2011)</w:t>
      </w:r>
      <w:r w:rsidR="00255847" w:rsidRPr="00C1063D">
        <w:rPr>
          <w:rFonts w:ascii="Courier" w:hAnsi="Courier"/>
          <w:sz w:val="22"/>
          <w:szCs w:val="22"/>
        </w:rPr>
        <w:t xml:space="preserve">, 'Determination of Love- and Rayleigh-Wave Magnitudes for Earthquakes and Explosions',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(6), p. 3096-3104 doi: 10.1785/0120110131 </w:t>
      </w:r>
    </w:p>
    <w:p w14:paraId="7ACB46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Bonnin, M., G. Barruol, and G. Bökelmann </w:t>
      </w:r>
      <w:r w:rsidRPr="00C1063D">
        <w:rPr>
          <w:rFonts w:ascii="Courier" w:hAnsi="Courier"/>
          <w:b/>
          <w:bCs/>
          <w:sz w:val="22"/>
          <w:szCs w:val="22"/>
        </w:rPr>
        <w:t>(2009)</w:t>
      </w:r>
      <w:r w:rsidRPr="00C1063D">
        <w:rPr>
          <w:rFonts w:ascii="Courier" w:hAnsi="Courier"/>
          <w:sz w:val="22"/>
          <w:szCs w:val="22"/>
        </w:rPr>
        <w:t xml:space="preserve">, 'SKS Splitting and Upper Mantle Geodynamics Under California', </w:t>
      </w:r>
      <w:r w:rsidRPr="00C1063D">
        <w:rPr>
          <w:rFonts w:ascii="Courier" w:hAnsi="Courier"/>
          <w:i/>
          <w:iCs/>
          <w:sz w:val="22"/>
          <w:szCs w:val="22"/>
        </w:rPr>
        <w:t>AGU Fall Meeting Abstracts</w:t>
      </w:r>
      <w:r w:rsidRPr="00C1063D">
        <w:rPr>
          <w:rFonts w:ascii="Courier" w:hAnsi="Courier"/>
          <w:sz w:val="22"/>
          <w:szCs w:val="22"/>
        </w:rPr>
        <w:t xml:space="preserve">, 11, p. 1684 </w:t>
      </w:r>
    </w:p>
    <w:p w14:paraId="635FB31E" w14:textId="7694FB25"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Bonnin, M., G. Barruol, and G.H.</w:t>
      </w:r>
      <w:r w:rsidR="00255847" w:rsidRPr="00C1063D">
        <w:rPr>
          <w:rFonts w:ascii="Courier" w:hAnsi="Courier"/>
          <w:sz w:val="22"/>
          <w:szCs w:val="22"/>
        </w:rPr>
        <w:t xml:space="preserve">R. Bökelmann </w:t>
      </w:r>
      <w:r w:rsidR="00255847" w:rsidRPr="00C1063D">
        <w:rPr>
          <w:rFonts w:ascii="Courier" w:hAnsi="Courier"/>
          <w:b/>
          <w:bCs/>
          <w:sz w:val="22"/>
          <w:szCs w:val="22"/>
        </w:rPr>
        <w:t>(2010)</w:t>
      </w:r>
      <w:r w:rsidR="00255847" w:rsidRPr="00C1063D">
        <w:rPr>
          <w:rFonts w:ascii="Courier" w:hAnsi="Courier"/>
          <w:sz w:val="22"/>
          <w:szCs w:val="22"/>
        </w:rPr>
        <w:t xml:space="preserve">, 'Upper mantle deformation beneath the North American - Pacific plate boundary in California from SKS </w:t>
      </w:r>
      <w:r w:rsidR="00255847" w:rsidRPr="00C1063D">
        <w:rPr>
          <w:rFonts w:ascii="Courier" w:hAnsi="Courier"/>
          <w:spacing w:val="-18"/>
          <w:sz w:val="22"/>
          <w:szCs w:val="22"/>
        </w:rPr>
        <w:t xml:space="preserve">splitting',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115</w:t>
      </w:r>
      <w:r w:rsidR="00255847" w:rsidRPr="00C1063D">
        <w:rPr>
          <w:rFonts w:ascii="Courier" w:hAnsi="Courier"/>
          <w:spacing w:val="-18"/>
          <w:sz w:val="22"/>
          <w:szCs w:val="22"/>
        </w:rPr>
        <w:t>(B04306), p. 17 doi:</w:t>
      </w:r>
      <w:r w:rsidR="00255847" w:rsidRPr="00C1063D">
        <w:rPr>
          <w:rFonts w:ascii="Courier" w:hAnsi="Courier"/>
          <w:sz w:val="22"/>
          <w:szCs w:val="22"/>
        </w:rPr>
        <w:t xml:space="preserve"> 10.1029/2009JB006438 </w:t>
      </w:r>
    </w:p>
    <w:p w14:paraId="696782C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Bonnin, M., A. Tommasi, R. Hassani, S. Chevrot, J. Wookey, and G. Barruol </w:t>
      </w:r>
      <w:r w:rsidRPr="00C1063D">
        <w:rPr>
          <w:rFonts w:ascii="Courier" w:hAnsi="Courier"/>
          <w:b/>
          <w:bCs/>
          <w:sz w:val="22"/>
          <w:szCs w:val="22"/>
        </w:rPr>
        <w:t>(2012)</w:t>
      </w:r>
      <w:r w:rsidRPr="00C1063D">
        <w:rPr>
          <w:rFonts w:ascii="Courier" w:hAnsi="Courier"/>
          <w:sz w:val="22"/>
          <w:szCs w:val="22"/>
        </w:rPr>
        <w:t xml:space="preserve">, 'Numerical modelling of the upper-mantle anisotropy beneath a migrating strike-slip plate boundary: the San Andreas Fault system',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(2), p. 436-458 doi: 10.1111/j.1365-246X.2012.05650</w:t>
      </w:r>
    </w:p>
    <w:p w14:paraId="4311EAC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Booker, J. </w:t>
      </w:r>
      <w:r w:rsidRPr="00C1063D">
        <w:rPr>
          <w:rFonts w:ascii="Courier" w:hAnsi="Courier"/>
          <w:b/>
          <w:bCs/>
          <w:sz w:val="22"/>
          <w:szCs w:val="22"/>
        </w:rPr>
        <w:t>(2014)</w:t>
      </w:r>
      <w:r w:rsidRPr="00C1063D">
        <w:rPr>
          <w:rFonts w:ascii="Courier" w:hAnsi="Courier"/>
          <w:sz w:val="22"/>
          <w:szCs w:val="22"/>
        </w:rPr>
        <w:t xml:space="preserve">, 'The Magnetotelluric Phase Tensor: A Critical Review', </w:t>
      </w:r>
      <w:r w:rsidRPr="00C1063D">
        <w:rPr>
          <w:rFonts w:ascii="Courier" w:hAnsi="Courier"/>
          <w:i/>
          <w:iCs/>
          <w:sz w:val="22"/>
          <w:szCs w:val="22"/>
        </w:rPr>
        <w:t>Surveys in Geophysics</w:t>
      </w:r>
      <w:r w:rsidRPr="00C1063D">
        <w:rPr>
          <w:rFonts w:ascii="Courier" w:hAnsi="Courier"/>
          <w:sz w:val="22"/>
          <w:szCs w:val="22"/>
        </w:rPr>
        <w:t xml:space="preserve">, </w:t>
      </w:r>
      <w:r w:rsidRPr="00C1063D">
        <w:rPr>
          <w:rFonts w:ascii="Courier" w:hAnsi="Courier"/>
          <w:i/>
          <w:iCs/>
          <w:sz w:val="22"/>
          <w:szCs w:val="22"/>
        </w:rPr>
        <w:t>35</w:t>
      </w:r>
      <w:r w:rsidRPr="00C1063D">
        <w:rPr>
          <w:rFonts w:ascii="Courier" w:hAnsi="Courier"/>
          <w:sz w:val="22"/>
          <w:szCs w:val="22"/>
        </w:rPr>
        <w:t>(1), p. 7-40 doi: 10.1007/s10712-013-9234-2</w:t>
      </w:r>
    </w:p>
    <w:p w14:paraId="2169D61A" w14:textId="28B20F83"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Boomer, K.B., R.A. Brazier, and A.</w:t>
      </w:r>
      <w:r w:rsidR="00255847" w:rsidRPr="00C1063D">
        <w:rPr>
          <w:rFonts w:ascii="Courier" w:hAnsi="Courier"/>
          <w:sz w:val="22"/>
          <w:szCs w:val="22"/>
        </w:rPr>
        <w:t xml:space="preserve">A. Nyblade </w:t>
      </w:r>
      <w:r w:rsidR="00255847" w:rsidRPr="00C1063D">
        <w:rPr>
          <w:rFonts w:ascii="Courier" w:hAnsi="Courier"/>
          <w:b/>
          <w:bCs/>
          <w:sz w:val="22"/>
          <w:szCs w:val="22"/>
        </w:rPr>
        <w:t>(2010)</w:t>
      </w:r>
      <w:r w:rsidR="00255847" w:rsidRPr="00C1063D">
        <w:rPr>
          <w:rFonts w:ascii="Courier" w:hAnsi="Courier"/>
          <w:sz w:val="22"/>
          <w:szCs w:val="22"/>
        </w:rPr>
        <w:t xml:space="preserve">, 'Empiricallybased ground truth criteria for seismic events recorded at local distances on Regional Networks with Application to Southern Africa',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(4), p. 1785-1791 doi: 10.1785/0120090237</w:t>
      </w:r>
    </w:p>
    <w:p w14:paraId="7447612F" w14:textId="4C88CD32"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Boomer, K.B., R.A. Brazier, J.P. O’Donnell, A.</w:t>
      </w:r>
      <w:r w:rsidR="00255847" w:rsidRPr="00C1063D">
        <w:rPr>
          <w:rFonts w:ascii="Courier" w:hAnsi="Courier"/>
          <w:sz w:val="22"/>
          <w:szCs w:val="22"/>
        </w:rPr>
        <w:t xml:space="preserve">A. Nyblade, J. Kokoska, and S. Liu </w:t>
      </w:r>
      <w:r w:rsidR="00255847" w:rsidRPr="00C1063D">
        <w:rPr>
          <w:rFonts w:ascii="Courier" w:hAnsi="Courier"/>
          <w:b/>
          <w:bCs/>
          <w:sz w:val="22"/>
          <w:szCs w:val="22"/>
        </w:rPr>
        <w:t>(2013)</w:t>
      </w:r>
      <w:r w:rsidR="00255847" w:rsidRPr="00C1063D">
        <w:rPr>
          <w:rFonts w:ascii="Courier" w:hAnsi="Courier"/>
          <w:sz w:val="22"/>
          <w:szCs w:val="22"/>
        </w:rPr>
        <w:t xml:space="preserve">, 'From Craton to Rift: Empirically Based Ground‐Truth Criteria for Local Events Recorded on Regional Networks',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(4), p. 2295-2304 doi: 10.1785/0120120276</w:t>
      </w:r>
    </w:p>
    <w:p w14:paraId="71683BB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Boonen, J., and S. Lebedev </w:t>
      </w:r>
      <w:r w:rsidRPr="00C1063D">
        <w:rPr>
          <w:rFonts w:ascii="Courier" w:hAnsi="Courier"/>
          <w:b/>
          <w:bCs/>
          <w:sz w:val="22"/>
          <w:szCs w:val="22"/>
        </w:rPr>
        <w:t>(2005)</w:t>
      </w:r>
      <w:r w:rsidRPr="00C1063D">
        <w:rPr>
          <w:rFonts w:ascii="Courier" w:hAnsi="Courier"/>
          <w:sz w:val="22"/>
          <w:szCs w:val="22"/>
        </w:rPr>
        <w:t xml:space="preserve">, 'Anisotropic seismic structure beneath cratons from interstation surface-wave dispersion measurements on GSN and Geofon Data', </w:t>
      </w:r>
      <w:r w:rsidRPr="00C1063D">
        <w:rPr>
          <w:rFonts w:ascii="Courier" w:hAnsi="Courier"/>
          <w:i/>
          <w:iCs/>
          <w:sz w:val="22"/>
          <w:szCs w:val="22"/>
        </w:rPr>
        <w:t xml:space="preserve">EOS Transaction, AGU Fall Meeting Abstracts </w:t>
      </w:r>
      <w:r w:rsidRPr="00C1063D">
        <w:rPr>
          <w:rFonts w:ascii="Courier" w:hAnsi="Courier"/>
          <w:sz w:val="22"/>
          <w:szCs w:val="22"/>
        </w:rPr>
        <w:t xml:space="preserve">86(52), p. 0439 </w:t>
      </w:r>
    </w:p>
    <w:p w14:paraId="46C6B344" w14:textId="1E2101FD"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Boore, D.M., and M.</w:t>
      </w:r>
      <w:r w:rsidR="00255847" w:rsidRPr="00C1063D">
        <w:rPr>
          <w:rFonts w:ascii="Courier" w:hAnsi="Courier"/>
          <w:sz w:val="22"/>
          <w:szCs w:val="22"/>
        </w:rPr>
        <w:t xml:space="preserve">W. Asten </w:t>
      </w:r>
      <w:r w:rsidR="00255847" w:rsidRPr="00C1063D">
        <w:rPr>
          <w:rFonts w:ascii="Courier" w:hAnsi="Courier"/>
          <w:b/>
          <w:bCs/>
          <w:sz w:val="22"/>
          <w:szCs w:val="22"/>
        </w:rPr>
        <w:t>(2008)</w:t>
      </w:r>
      <w:r w:rsidR="00255847" w:rsidRPr="00C1063D">
        <w:rPr>
          <w:rFonts w:ascii="Courier" w:hAnsi="Courier"/>
          <w:sz w:val="22"/>
          <w:szCs w:val="22"/>
        </w:rPr>
        <w:t xml:space="preserve">, 'Comparisons of Shear-Wave Slowness in the Santa Clara Valley, California, Using Blind Interpretations of Data from Invasive and Noninvasive Methods',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(4), p. 1983-2003 doi: 10.1785/0120070277</w:t>
      </w:r>
    </w:p>
    <w:p w14:paraId="4FD819EF" w14:textId="3C059FD3"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Booth, C.M., D.W. Forsyth, and D.</w:t>
      </w:r>
      <w:r w:rsidR="00255847" w:rsidRPr="00C1063D">
        <w:rPr>
          <w:rFonts w:ascii="Courier" w:hAnsi="Courier"/>
          <w:sz w:val="22"/>
          <w:szCs w:val="22"/>
        </w:rPr>
        <w:t xml:space="preserve">S. Weeraratne </w:t>
      </w:r>
      <w:r w:rsidR="00255847" w:rsidRPr="00C1063D">
        <w:rPr>
          <w:rFonts w:ascii="Courier" w:hAnsi="Courier"/>
          <w:b/>
          <w:bCs/>
          <w:sz w:val="22"/>
          <w:szCs w:val="22"/>
        </w:rPr>
        <w:t>(2014)</w:t>
      </w:r>
      <w:r w:rsidR="00255847" w:rsidRPr="00C1063D">
        <w:rPr>
          <w:rFonts w:ascii="Courier" w:hAnsi="Courier"/>
          <w:sz w:val="22"/>
          <w:szCs w:val="22"/>
        </w:rPr>
        <w:t xml:space="preserve">, 'Upper mantle Q structure beneath old seafloor in the western Pacific',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(4), p. 3448-3461 doi: 10.1002/2013JB010589</w:t>
      </w:r>
    </w:p>
    <w:p w14:paraId="3067C4AF" w14:textId="738536BA"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Bordet, E., M.G. Mihalynuk, C.J.R. Hart, J.K. Mortensen, R.</w:t>
      </w:r>
      <w:r w:rsidR="00255847" w:rsidRPr="00C1063D">
        <w:rPr>
          <w:rFonts w:ascii="Courier" w:hAnsi="Courier"/>
          <w:sz w:val="22"/>
          <w:szCs w:val="22"/>
        </w:rPr>
        <w:t xml:space="preserve">M. Friedman, and J. Gabites </w:t>
      </w:r>
      <w:r w:rsidR="00255847" w:rsidRPr="00C1063D">
        <w:rPr>
          <w:rFonts w:ascii="Courier" w:hAnsi="Courier"/>
          <w:b/>
          <w:bCs/>
          <w:sz w:val="22"/>
          <w:szCs w:val="22"/>
        </w:rPr>
        <w:t>(2013)</w:t>
      </w:r>
      <w:r w:rsidR="00255847" w:rsidRPr="00C1063D">
        <w:rPr>
          <w:rFonts w:ascii="Courier" w:hAnsi="Courier"/>
          <w:sz w:val="22"/>
          <w:szCs w:val="22"/>
        </w:rPr>
        <w:t xml:space="preserve">, 'Chronostratigraphy of </w:t>
      </w:r>
      <w:r w:rsidR="00255847" w:rsidRPr="00C1063D">
        <w:rPr>
          <w:rFonts w:ascii="Courier" w:hAnsi="Courier"/>
          <w:spacing w:val="-18"/>
          <w:sz w:val="22"/>
          <w:szCs w:val="22"/>
        </w:rPr>
        <w:t xml:space="preserve">Eocene volcanism, central British Columbia1', </w:t>
      </w:r>
      <w:r w:rsidR="00255847" w:rsidRPr="00C1063D">
        <w:rPr>
          <w:rFonts w:ascii="Courier" w:hAnsi="Courier"/>
          <w:i/>
          <w:iCs/>
          <w:spacing w:val="-18"/>
          <w:sz w:val="22"/>
          <w:szCs w:val="22"/>
        </w:rPr>
        <w:t>Canadian Journal of Earth Sciences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51</w:t>
      </w:r>
      <w:r w:rsidR="00255847" w:rsidRPr="00C1063D">
        <w:rPr>
          <w:rFonts w:ascii="Courier" w:hAnsi="Courier"/>
          <w:spacing w:val="-18"/>
          <w:sz w:val="22"/>
          <w:szCs w:val="22"/>
        </w:rPr>
        <w:t>(1), p. 56-103 doi:</w:t>
      </w:r>
      <w:r w:rsidR="00255847" w:rsidRPr="00C1063D">
        <w:rPr>
          <w:rFonts w:ascii="Courier" w:hAnsi="Courier"/>
          <w:sz w:val="22"/>
          <w:szCs w:val="22"/>
        </w:rPr>
        <w:t xml:space="preserve"> 10.1139/cjes-2013-0073</w:t>
      </w:r>
    </w:p>
    <w:p w14:paraId="17F145C5" w14:textId="4EABB403"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Bordet, E., M.G. Mihalynuk, C.J.R. Hart, J.K. Mortensen, R.</w:t>
      </w:r>
      <w:r w:rsidR="00255847" w:rsidRPr="00C1063D">
        <w:rPr>
          <w:rFonts w:ascii="Courier" w:hAnsi="Courier"/>
          <w:sz w:val="22"/>
          <w:szCs w:val="22"/>
        </w:rPr>
        <w:t xml:space="preserve">M. Friedman, and J. Gabites </w:t>
      </w:r>
      <w:r w:rsidR="00255847" w:rsidRPr="00C1063D">
        <w:rPr>
          <w:rFonts w:ascii="Courier" w:hAnsi="Courier"/>
          <w:b/>
          <w:bCs/>
          <w:sz w:val="22"/>
          <w:szCs w:val="22"/>
        </w:rPr>
        <w:t>(2014)</w:t>
      </w:r>
      <w:r w:rsidR="00255847" w:rsidRPr="00C1063D">
        <w:rPr>
          <w:rFonts w:ascii="Courier" w:hAnsi="Courier"/>
          <w:sz w:val="22"/>
          <w:szCs w:val="22"/>
        </w:rPr>
        <w:t xml:space="preserve">, 'Chronostratigraphy of Eocene volcanism, central British </w:t>
      </w:r>
      <w:r w:rsidR="00255847" w:rsidRPr="00C1063D">
        <w:rPr>
          <w:rFonts w:ascii="Courier" w:hAnsi="Courier"/>
          <w:spacing w:val="-18"/>
          <w:sz w:val="22"/>
          <w:szCs w:val="22"/>
        </w:rPr>
        <w:t xml:space="preserve">Columbia', </w:t>
      </w:r>
      <w:r w:rsidR="00255847" w:rsidRPr="00C1063D">
        <w:rPr>
          <w:rFonts w:ascii="Courier" w:hAnsi="Courier"/>
          <w:i/>
          <w:iCs/>
          <w:spacing w:val="-18"/>
          <w:sz w:val="22"/>
          <w:szCs w:val="22"/>
        </w:rPr>
        <w:t>Canadian Journal of Earth Sciences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51</w:t>
      </w:r>
      <w:r w:rsidR="00255847" w:rsidRPr="00C1063D">
        <w:rPr>
          <w:rFonts w:ascii="Courier" w:hAnsi="Courier"/>
          <w:spacing w:val="-18"/>
          <w:sz w:val="22"/>
          <w:szCs w:val="22"/>
        </w:rPr>
        <w:t>(1), p. 56-103 doi:</w:t>
      </w:r>
      <w:r w:rsidR="00255847" w:rsidRPr="00C1063D">
        <w:rPr>
          <w:rFonts w:ascii="Courier" w:hAnsi="Courier"/>
          <w:sz w:val="22"/>
          <w:szCs w:val="22"/>
        </w:rPr>
        <w:t xml:space="preserve"> 10.1139/cjes-2013-0073</w:t>
      </w:r>
    </w:p>
    <w:p w14:paraId="3983BBFA" w14:textId="77777777" w:rsidR="00A544AE" w:rsidRDefault="00A544AE" w:rsidP="00255847">
      <w:pPr>
        <w:spacing w:before="100" w:beforeAutospacing="1" w:after="100" w:afterAutospacing="1"/>
        <w:jc w:val="both"/>
        <w:rPr>
          <w:rFonts w:ascii="Courier" w:hAnsi="Courier"/>
          <w:sz w:val="22"/>
          <w:szCs w:val="22"/>
        </w:rPr>
      </w:pPr>
    </w:p>
    <w:p w14:paraId="1E0E4207" w14:textId="3B831D55"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Bordoni, P., G. Di Giulio, A.</w:t>
      </w:r>
      <w:r w:rsidR="00255847" w:rsidRPr="00C1063D">
        <w:rPr>
          <w:rFonts w:ascii="Courier" w:hAnsi="Courier"/>
          <w:sz w:val="22"/>
          <w:szCs w:val="22"/>
        </w:rPr>
        <w:t xml:space="preserve">J. Haines, F. Cara, G. Milana, and A. Rovelli </w:t>
      </w:r>
      <w:r w:rsidR="00255847" w:rsidRPr="00C1063D">
        <w:rPr>
          <w:rFonts w:ascii="Courier" w:hAnsi="Courier"/>
          <w:b/>
          <w:bCs/>
          <w:sz w:val="22"/>
          <w:szCs w:val="22"/>
        </w:rPr>
        <w:t>(2010)</w:t>
      </w:r>
      <w:r w:rsidR="00255847" w:rsidRPr="00C1063D">
        <w:rPr>
          <w:rFonts w:ascii="Courier" w:hAnsi="Courier"/>
          <w:sz w:val="22"/>
          <w:szCs w:val="22"/>
        </w:rPr>
        <w:t xml:space="preserve">, 'Issues in choosing the references to use for Spectral Ratios from observations and modeling at Cavola Landslide in Northern Italy',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(4), p. 1578-1613 doi: 10.1785/0120090116</w:t>
      </w:r>
    </w:p>
    <w:p w14:paraId="3D20DAF2" w14:textId="558C6C00" w:rsidR="002D271C"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Borges, J.</w:t>
      </w:r>
      <w:r w:rsidR="00255847" w:rsidRPr="00C1063D">
        <w:rPr>
          <w:rFonts w:ascii="Courier" w:hAnsi="Courier"/>
          <w:sz w:val="22"/>
          <w:szCs w:val="22"/>
        </w:rPr>
        <w:t xml:space="preserve">F., M. Bezzeghoud, E. Buforn, C. Pro, and A. Fitas </w:t>
      </w:r>
      <w:r w:rsidR="00255847" w:rsidRPr="00C1063D">
        <w:rPr>
          <w:rFonts w:ascii="Courier" w:hAnsi="Courier"/>
          <w:b/>
          <w:bCs/>
          <w:sz w:val="22"/>
          <w:szCs w:val="22"/>
        </w:rPr>
        <w:t>(2007)</w:t>
      </w:r>
      <w:r w:rsidR="00255847" w:rsidRPr="00C1063D">
        <w:rPr>
          <w:rFonts w:ascii="Courier" w:hAnsi="Courier"/>
          <w:sz w:val="22"/>
          <w:szCs w:val="22"/>
        </w:rPr>
        <w:t xml:space="preserve">, 'The 1980, 1997 and 1998 Azores earthquakes and some seismo-tectonic implications',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435</w:t>
      </w:r>
      <w:r w:rsidR="00255847" w:rsidRPr="00C1063D">
        <w:rPr>
          <w:rFonts w:ascii="Courier" w:hAnsi="Courier"/>
          <w:sz w:val="22"/>
          <w:szCs w:val="22"/>
        </w:rPr>
        <w:t xml:space="preserve">(1), p. 37 </w:t>
      </w:r>
    </w:p>
    <w:p w14:paraId="597D8C35" w14:textId="7CD2C6C8"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Borisova, A.</w:t>
      </w:r>
      <w:r w:rsidR="00255847" w:rsidRPr="00C1063D">
        <w:rPr>
          <w:rFonts w:ascii="Courier" w:hAnsi="Courier"/>
          <w:sz w:val="22"/>
          <w:szCs w:val="22"/>
        </w:rPr>
        <w:t xml:space="preserve">Y., C. Martel, S. Gouy, I. Pratomo, S. Sumarti, J.-P. Toutain, I. N. Bindeman, P. de Parseval, J.-P. Metaxian, and Surono </w:t>
      </w:r>
      <w:r w:rsidR="00255847" w:rsidRPr="00C1063D">
        <w:rPr>
          <w:rFonts w:ascii="Courier" w:hAnsi="Courier"/>
          <w:b/>
          <w:bCs/>
          <w:sz w:val="22"/>
          <w:szCs w:val="22"/>
        </w:rPr>
        <w:t>(2013)</w:t>
      </w:r>
      <w:r w:rsidR="00255847" w:rsidRPr="00C1063D">
        <w:rPr>
          <w:rFonts w:ascii="Courier" w:hAnsi="Courier"/>
          <w:sz w:val="22"/>
          <w:szCs w:val="22"/>
        </w:rPr>
        <w:t xml:space="preserve">, 'Highly explosive 2010 Merapi eruption: Evidence for shallow-level crustal assimilation and hybrid fluid',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261</w:t>
      </w:r>
      <w:r w:rsidR="00255847" w:rsidRPr="00C1063D">
        <w:rPr>
          <w:rFonts w:ascii="Courier" w:hAnsi="Courier"/>
          <w:sz w:val="22"/>
          <w:szCs w:val="22"/>
        </w:rPr>
        <w:t>(0), p. 193-208 doi: 10.1016/j.jvolgeores.2012.11.002</w:t>
      </w:r>
    </w:p>
    <w:p w14:paraId="4078C01F" w14:textId="2B8276F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Bo</w:t>
      </w:r>
      <w:r w:rsidR="002D271C" w:rsidRPr="00C1063D">
        <w:rPr>
          <w:rFonts w:ascii="Courier" w:hAnsi="Courier"/>
          <w:sz w:val="22"/>
          <w:szCs w:val="22"/>
        </w:rPr>
        <w:t>risova, A.</w:t>
      </w:r>
      <w:r w:rsidRPr="00C1063D">
        <w:rPr>
          <w:rFonts w:ascii="Courier" w:hAnsi="Courier"/>
          <w:sz w:val="22"/>
          <w:szCs w:val="22"/>
        </w:rPr>
        <w:t xml:space="preserve">Y., J.-P. Toutain, A. Stefansson, S. Gouy, and P. de Parseval </w:t>
      </w:r>
      <w:r w:rsidRPr="00C1063D">
        <w:rPr>
          <w:rFonts w:ascii="Courier" w:hAnsi="Courier"/>
          <w:b/>
          <w:bCs/>
          <w:sz w:val="22"/>
          <w:szCs w:val="22"/>
        </w:rPr>
        <w:t>(2012)</w:t>
      </w:r>
      <w:r w:rsidRPr="00C1063D">
        <w:rPr>
          <w:rFonts w:ascii="Courier" w:hAnsi="Courier"/>
          <w:sz w:val="22"/>
          <w:szCs w:val="22"/>
        </w:rPr>
        <w:t xml:space="preserve">, 'Processes controlling the 2010 Eyjafjallajökull explosive eruption',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(B5), p. n/a doi: 10.1029/2012JB009213</w:t>
      </w:r>
    </w:p>
    <w:p w14:paraId="736F2A31" w14:textId="2691790A"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Bormann, J.</w:t>
      </w:r>
      <w:r w:rsidR="00255847" w:rsidRPr="00C1063D">
        <w:rPr>
          <w:rFonts w:ascii="Courier" w:hAnsi="Courier"/>
          <w:sz w:val="22"/>
          <w:szCs w:val="22"/>
        </w:rPr>
        <w:t>M., W</w:t>
      </w:r>
      <w:r w:rsidRPr="00C1063D">
        <w:rPr>
          <w:rFonts w:ascii="Courier" w:hAnsi="Courier"/>
          <w:sz w:val="22"/>
          <w:szCs w:val="22"/>
        </w:rPr>
        <w:t>.C. Hammond, C.</w:t>
      </w:r>
      <w:r w:rsidR="00255847" w:rsidRPr="00C1063D">
        <w:rPr>
          <w:rFonts w:ascii="Courier" w:hAnsi="Courier"/>
          <w:sz w:val="22"/>
          <w:szCs w:val="22"/>
        </w:rPr>
        <w:t xml:space="preserve">W. Kreemer, and G. Blewitt </w:t>
      </w:r>
      <w:r w:rsidR="00255847" w:rsidRPr="00C1063D">
        <w:rPr>
          <w:rFonts w:ascii="Courier" w:hAnsi="Courier"/>
          <w:b/>
          <w:bCs/>
          <w:sz w:val="22"/>
          <w:szCs w:val="22"/>
        </w:rPr>
        <w:t>(2012)</w:t>
      </w:r>
      <w:r w:rsidR="00255847" w:rsidRPr="00C1063D">
        <w:rPr>
          <w:rFonts w:ascii="Courier" w:hAnsi="Courier"/>
          <w:sz w:val="22"/>
          <w:szCs w:val="22"/>
        </w:rPr>
        <w:t xml:space="preserve">, 'Active deformation in the Northern Walker Lane: a detailed geodetic study of the Mohawk Valley and Honey Lake/Warm Springs fault systems', </w:t>
      </w:r>
      <w:r w:rsidR="00255847" w:rsidRPr="00C1063D">
        <w:rPr>
          <w:rFonts w:ascii="Courier" w:hAnsi="Courier"/>
          <w:i/>
          <w:iCs/>
          <w:sz w:val="22"/>
          <w:szCs w:val="22"/>
        </w:rPr>
        <w:t xml:space="preserve">AGU 2012 Fall Meeting, </w:t>
      </w:r>
      <w:r w:rsidR="00BC0102" w:rsidRPr="00C1063D">
        <w:rPr>
          <w:rFonts w:ascii="Courier" w:hAnsi="Courier"/>
          <w:i/>
          <w:iCs/>
          <w:sz w:val="22"/>
          <w:szCs w:val="22"/>
        </w:rPr>
        <w:t>abstract #</w:t>
      </w:r>
      <w:r w:rsidR="00255847" w:rsidRPr="00C1063D">
        <w:rPr>
          <w:rFonts w:ascii="Courier" w:hAnsi="Courier"/>
          <w:i/>
          <w:iCs/>
          <w:sz w:val="22"/>
          <w:szCs w:val="22"/>
        </w:rPr>
        <w:t>G22B-03</w:t>
      </w:r>
      <w:r w:rsidR="00BC0102" w:rsidRPr="00C1063D">
        <w:rPr>
          <w:rFonts w:ascii="Courier" w:hAnsi="Courier"/>
          <w:sz w:val="22"/>
          <w:szCs w:val="22"/>
        </w:rPr>
        <w:t>, p</w:t>
      </w:r>
      <w:r w:rsidR="00255847" w:rsidRPr="00C1063D">
        <w:rPr>
          <w:rFonts w:ascii="Courier" w:hAnsi="Courier"/>
          <w:sz w:val="22"/>
          <w:szCs w:val="22"/>
        </w:rPr>
        <w:t xml:space="preserve"> </w:t>
      </w:r>
    </w:p>
    <w:p w14:paraId="0AB29E34" w14:textId="0B65A791"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Bormann, J.</w:t>
      </w:r>
      <w:r w:rsidR="00255847" w:rsidRPr="00C1063D">
        <w:rPr>
          <w:rFonts w:ascii="Courier" w:hAnsi="Courier"/>
          <w:sz w:val="22"/>
          <w:szCs w:val="22"/>
        </w:rPr>
        <w:t>M., W</w:t>
      </w:r>
      <w:r w:rsidRPr="00C1063D">
        <w:rPr>
          <w:rFonts w:ascii="Courier" w:hAnsi="Courier"/>
          <w:sz w:val="22"/>
          <w:szCs w:val="22"/>
        </w:rPr>
        <w:t>.C. Hammond, C.W. Kreemer, G. Blewitt, and S.</w:t>
      </w:r>
      <w:r w:rsidR="00255847" w:rsidRPr="00C1063D">
        <w:rPr>
          <w:rFonts w:ascii="Courier" w:hAnsi="Courier"/>
          <w:sz w:val="22"/>
          <w:szCs w:val="22"/>
        </w:rPr>
        <w:t xml:space="preserve">G. Wesnousky </w:t>
      </w:r>
      <w:r w:rsidR="00255847" w:rsidRPr="00C1063D">
        <w:rPr>
          <w:rFonts w:ascii="Courier" w:hAnsi="Courier"/>
          <w:b/>
          <w:bCs/>
          <w:sz w:val="22"/>
          <w:szCs w:val="22"/>
        </w:rPr>
        <w:t>(2009)</w:t>
      </w:r>
      <w:r w:rsidR="00255847" w:rsidRPr="00C1063D">
        <w:rPr>
          <w:rFonts w:ascii="Courier" w:hAnsi="Courier"/>
          <w:sz w:val="22"/>
          <w:szCs w:val="22"/>
        </w:rPr>
        <w:t xml:space="preserve">, 'GPS constraints on shear accommodation in the northern Walker Lane, western Nevada, USA',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0651 </w:t>
      </w:r>
    </w:p>
    <w:p w14:paraId="016BE2DF" w14:textId="15C88110" w:rsidR="00255847" w:rsidRPr="00C1063D" w:rsidRDefault="002D271C" w:rsidP="00255847">
      <w:pPr>
        <w:spacing w:before="100" w:beforeAutospacing="1" w:after="100" w:afterAutospacing="1"/>
        <w:jc w:val="both"/>
        <w:rPr>
          <w:rFonts w:ascii="Courier" w:hAnsi="Courier"/>
          <w:sz w:val="22"/>
          <w:szCs w:val="22"/>
        </w:rPr>
      </w:pPr>
      <w:r w:rsidRPr="00C1063D">
        <w:rPr>
          <w:rFonts w:ascii="Courier" w:hAnsi="Courier"/>
          <w:sz w:val="22"/>
          <w:szCs w:val="22"/>
        </w:rPr>
        <w:t>Bormann, J.M., B.E. Surpless, M.W. Caffee, and S.</w:t>
      </w:r>
      <w:r w:rsidR="00255847" w:rsidRPr="00C1063D">
        <w:rPr>
          <w:rFonts w:ascii="Courier" w:hAnsi="Courier"/>
          <w:sz w:val="22"/>
          <w:szCs w:val="22"/>
        </w:rPr>
        <w:t xml:space="preserve">G. Wesnousky </w:t>
      </w:r>
      <w:r w:rsidR="00255847" w:rsidRPr="00C1063D">
        <w:rPr>
          <w:rFonts w:ascii="Courier" w:hAnsi="Courier"/>
          <w:b/>
          <w:bCs/>
          <w:sz w:val="22"/>
          <w:szCs w:val="22"/>
        </w:rPr>
        <w:t>(2012)</w:t>
      </w:r>
      <w:r w:rsidR="00255847" w:rsidRPr="00C1063D">
        <w:rPr>
          <w:rFonts w:ascii="Courier" w:hAnsi="Courier"/>
          <w:sz w:val="22"/>
          <w:szCs w:val="22"/>
        </w:rPr>
        <w:t xml:space="preserve">, 'Holocene Earthquakes and Late Pleistocene Slip-Rate Estimates on the Wassuk Range Fault Zone, Nevada',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(4), p. 1884-1891 doi: 10.1785/0120110287 </w:t>
      </w:r>
    </w:p>
    <w:p w14:paraId="22EB3E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Bormann, P. </w:t>
      </w:r>
      <w:r w:rsidRPr="00C1063D">
        <w:rPr>
          <w:rFonts w:ascii="Courier" w:hAnsi="Courier"/>
          <w:b/>
          <w:bCs/>
          <w:sz w:val="22"/>
          <w:szCs w:val="22"/>
        </w:rPr>
        <w:t>(2000)</w:t>
      </w:r>
      <w:r w:rsidRPr="00C1063D">
        <w:rPr>
          <w:rFonts w:ascii="Courier" w:hAnsi="Courier"/>
          <w:sz w:val="22"/>
          <w:szCs w:val="22"/>
        </w:rPr>
        <w:t xml:space="preserve">, 'International training courses on seismology and seismic risk assessment </w:t>
      </w:r>
      <w:r w:rsidRPr="00C1063D">
        <w:rPr>
          <w:rFonts w:ascii="Courier" w:hAnsi="Courier"/>
          <w:spacing w:val="-18"/>
          <w:sz w:val="22"/>
          <w:szCs w:val="22"/>
        </w:rPr>
        <w:t xml:space="preserve">for developing countries',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71</w:t>
      </w:r>
      <w:r w:rsidRPr="00C1063D">
        <w:rPr>
          <w:rFonts w:ascii="Courier" w:hAnsi="Courier"/>
          <w:spacing w:val="-18"/>
          <w:sz w:val="22"/>
          <w:szCs w:val="22"/>
        </w:rPr>
        <w:t xml:space="preserve">, p. </w:t>
      </w:r>
      <w:r w:rsidRPr="00C1063D">
        <w:rPr>
          <w:rFonts w:ascii="Courier" w:hAnsi="Courier"/>
          <w:sz w:val="22"/>
          <w:szCs w:val="22"/>
        </w:rPr>
        <w:t xml:space="preserve">499-509 </w:t>
      </w:r>
    </w:p>
    <w:p w14:paraId="35C5FAD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Bormann, P., and E. Bergman </w:t>
      </w:r>
      <w:r w:rsidRPr="00C1063D">
        <w:rPr>
          <w:rFonts w:ascii="Courier" w:hAnsi="Courier"/>
          <w:b/>
          <w:bCs/>
          <w:sz w:val="22"/>
          <w:szCs w:val="22"/>
        </w:rPr>
        <w:t>(2000)</w:t>
      </w:r>
      <w:r w:rsidRPr="00C1063D">
        <w:rPr>
          <w:rFonts w:ascii="Courier" w:hAnsi="Courier"/>
          <w:sz w:val="22"/>
          <w:szCs w:val="22"/>
        </w:rPr>
        <w:t xml:space="preserve">, 'The new IASPEI manual of seismological observatory practice',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71</w:t>
      </w:r>
      <w:r w:rsidRPr="00C1063D">
        <w:rPr>
          <w:rFonts w:ascii="Courier" w:hAnsi="Courier"/>
          <w:sz w:val="22"/>
          <w:szCs w:val="22"/>
        </w:rPr>
        <w:t xml:space="preserve">, p. 510-518 </w:t>
      </w:r>
    </w:p>
    <w:p w14:paraId="0735E8E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Bormann, P., and J. Saul </w:t>
      </w:r>
      <w:r w:rsidRPr="00C1063D">
        <w:rPr>
          <w:rFonts w:ascii="Courier" w:hAnsi="Courier"/>
          <w:b/>
          <w:bCs/>
          <w:sz w:val="22"/>
          <w:szCs w:val="22"/>
        </w:rPr>
        <w:t>(2008)</w:t>
      </w:r>
      <w:r w:rsidRPr="00C1063D">
        <w:rPr>
          <w:rFonts w:ascii="Courier" w:hAnsi="Courier"/>
          <w:sz w:val="22"/>
          <w:szCs w:val="22"/>
        </w:rPr>
        <w:t xml:space="preserve">, 'The New IASPEI Standard Broadband Magnitude </w:t>
      </w:r>
      <w:r w:rsidRPr="00C1063D">
        <w:rPr>
          <w:rFonts w:ascii="Courier" w:hAnsi="Courier"/>
          <w:spacing w:val="-18"/>
          <w:sz w:val="22"/>
          <w:szCs w:val="22"/>
        </w:rPr>
        <w:t xml:space="preserve">mB',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79</w:t>
      </w:r>
      <w:r w:rsidRPr="00C1063D">
        <w:rPr>
          <w:rFonts w:ascii="Courier" w:hAnsi="Courier"/>
          <w:spacing w:val="-18"/>
          <w:sz w:val="22"/>
          <w:szCs w:val="22"/>
        </w:rPr>
        <w:t>(5), p. 698-705 doi:</w:t>
      </w:r>
      <w:r w:rsidRPr="00C1063D">
        <w:rPr>
          <w:rFonts w:ascii="Courier" w:hAnsi="Courier"/>
          <w:sz w:val="22"/>
          <w:szCs w:val="22"/>
        </w:rPr>
        <w:t xml:space="preserve"> 10.1785/gssrl.79.5.698</w:t>
      </w:r>
    </w:p>
    <w:p w14:paraId="3A33FA2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Bormann, P., and J. Saul </w:t>
      </w:r>
      <w:r w:rsidRPr="00C1063D">
        <w:rPr>
          <w:rFonts w:ascii="Courier" w:hAnsi="Courier"/>
          <w:b/>
          <w:bCs/>
          <w:sz w:val="22"/>
          <w:szCs w:val="22"/>
        </w:rPr>
        <w:t>(2009)</w:t>
      </w:r>
      <w:r w:rsidRPr="00C1063D">
        <w:rPr>
          <w:rFonts w:ascii="Courier" w:hAnsi="Courier"/>
          <w:sz w:val="22"/>
          <w:szCs w:val="22"/>
        </w:rPr>
        <w:t xml:space="preserve">, 'A Fast, Non-saturating magnitude estimator for Great Earthquakes',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(1), p. 128-133 10.1785/gssrl.80.5.808</w:t>
      </w:r>
    </w:p>
    <w:p w14:paraId="77113C2D" w14:textId="5D6A4F7C"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Borrero, J.</w:t>
      </w:r>
      <w:r w:rsidR="00255847" w:rsidRPr="00C1063D">
        <w:rPr>
          <w:rFonts w:ascii="Courier" w:hAnsi="Courier"/>
          <w:sz w:val="22"/>
          <w:szCs w:val="22"/>
        </w:rPr>
        <w:t xml:space="preserve">C., J. Bu, C. Saiang, B. </w:t>
      </w:r>
      <w:r w:rsidRPr="00C1063D">
        <w:rPr>
          <w:rFonts w:ascii="Courier" w:hAnsi="Courier"/>
          <w:sz w:val="22"/>
          <w:szCs w:val="22"/>
        </w:rPr>
        <w:t>Uslu, J. Freckman, B. Gomer, E.A. Okal, and C.</w:t>
      </w:r>
      <w:r w:rsidR="00255847" w:rsidRPr="00C1063D">
        <w:rPr>
          <w:rFonts w:ascii="Courier" w:hAnsi="Courier"/>
          <w:sz w:val="22"/>
          <w:szCs w:val="22"/>
        </w:rPr>
        <w:t xml:space="preserve">E. Synolakis </w:t>
      </w:r>
      <w:r w:rsidR="00255847" w:rsidRPr="00C1063D">
        <w:rPr>
          <w:rFonts w:ascii="Courier" w:hAnsi="Courier"/>
          <w:b/>
          <w:bCs/>
          <w:sz w:val="22"/>
          <w:szCs w:val="22"/>
        </w:rPr>
        <w:t>(2003)</w:t>
      </w:r>
      <w:r w:rsidR="00255847" w:rsidRPr="00C1063D">
        <w:rPr>
          <w:rFonts w:ascii="Courier" w:hAnsi="Courier"/>
          <w:sz w:val="22"/>
          <w:szCs w:val="22"/>
        </w:rPr>
        <w:t xml:space="preserve">, 'Field survey and preliminary modeling of the Wevak, Papua New Guinea earthquake and Tsunami of 9 September 2002',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(4), p. 393-405 </w:t>
      </w:r>
    </w:p>
    <w:p w14:paraId="6B3E9483" w14:textId="1C568869"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Borsa, A., and J.</w:t>
      </w:r>
      <w:r w:rsidR="00255847" w:rsidRPr="00C1063D">
        <w:rPr>
          <w:rFonts w:ascii="Courier" w:hAnsi="Courier"/>
          <w:sz w:val="22"/>
          <w:szCs w:val="22"/>
        </w:rPr>
        <w:t xml:space="preserve">B. Minster </w:t>
      </w:r>
      <w:r w:rsidRPr="00C1063D">
        <w:rPr>
          <w:rFonts w:ascii="Courier" w:hAnsi="Courier"/>
          <w:b/>
          <w:bCs/>
          <w:sz w:val="22"/>
          <w:szCs w:val="22"/>
        </w:rPr>
        <w:t>(2012</w:t>
      </w:r>
      <w:r w:rsidR="00255847" w:rsidRPr="00C1063D">
        <w:rPr>
          <w:rFonts w:ascii="Courier" w:hAnsi="Courier"/>
          <w:b/>
          <w:bCs/>
          <w:sz w:val="22"/>
          <w:szCs w:val="22"/>
        </w:rPr>
        <w:t>)</w:t>
      </w:r>
      <w:r w:rsidR="00255847" w:rsidRPr="00C1063D">
        <w:rPr>
          <w:rFonts w:ascii="Courier" w:hAnsi="Courier"/>
          <w:sz w:val="22"/>
          <w:szCs w:val="22"/>
        </w:rPr>
        <w:t xml:space="preserve">, 'Rapid Determination of Near-Fault Earthquake Deformation Using Differential LiDAR',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(4), p. 1335-1347 doi: 10.1785/0120110159 </w:t>
      </w:r>
    </w:p>
    <w:p w14:paraId="5AD463B1" w14:textId="120432A6"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Borsa, A.A., and D.</w:t>
      </w:r>
      <w:r w:rsidR="00255847" w:rsidRPr="00C1063D">
        <w:rPr>
          <w:rFonts w:ascii="Courier" w:hAnsi="Courier"/>
          <w:sz w:val="22"/>
          <w:szCs w:val="22"/>
        </w:rPr>
        <w:t xml:space="preserve">C. Agnew </w:t>
      </w:r>
      <w:r w:rsidR="00255847" w:rsidRPr="00C1063D">
        <w:rPr>
          <w:rFonts w:ascii="Courier" w:hAnsi="Courier"/>
          <w:b/>
          <w:bCs/>
          <w:sz w:val="22"/>
          <w:szCs w:val="22"/>
        </w:rPr>
        <w:t>(2014)</w:t>
      </w:r>
      <w:r w:rsidR="00255847" w:rsidRPr="00C1063D">
        <w:rPr>
          <w:rFonts w:ascii="Courier" w:hAnsi="Courier"/>
          <w:sz w:val="22"/>
          <w:szCs w:val="22"/>
        </w:rPr>
        <w:t xml:space="preserve">, 'Drought-induced stress changes on faults associated with the 2014 South Napa earthquake', </w:t>
      </w:r>
      <w:r w:rsidR="00255847" w:rsidRPr="00C1063D">
        <w:rPr>
          <w:rFonts w:ascii="Courier" w:hAnsi="Courier"/>
          <w:i/>
          <w:iCs/>
          <w:sz w:val="22"/>
          <w:szCs w:val="22"/>
        </w:rPr>
        <w:t>AGU Fall Meeting 2014, abstract #S44D-05</w:t>
      </w:r>
      <w:r w:rsidR="00255847" w:rsidRPr="00C1063D">
        <w:rPr>
          <w:rFonts w:ascii="Courier" w:hAnsi="Courier"/>
          <w:sz w:val="22"/>
          <w:szCs w:val="22"/>
        </w:rPr>
        <w:t xml:space="preserve">, </w:t>
      </w:r>
      <w:r w:rsidR="00255847" w:rsidRPr="00C1063D">
        <w:rPr>
          <w:rFonts w:ascii="Courier" w:hAnsi="Courier"/>
          <w:i/>
          <w:iCs/>
          <w:sz w:val="22"/>
          <w:szCs w:val="22"/>
        </w:rPr>
        <w:t>44</w:t>
      </w:r>
      <w:r w:rsidR="00255847" w:rsidRPr="00C1063D">
        <w:rPr>
          <w:rFonts w:ascii="Courier" w:hAnsi="Courier"/>
          <w:sz w:val="22"/>
          <w:szCs w:val="22"/>
        </w:rPr>
        <w:t xml:space="preserve">, p. 05 </w:t>
      </w:r>
    </w:p>
    <w:p w14:paraId="798ACA5B" w14:textId="0DCF394B" w:rsidR="00A20C24"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Borsa, A.A., D.C. Agnew, and D.</w:t>
      </w:r>
      <w:r w:rsidR="00255847" w:rsidRPr="00C1063D">
        <w:rPr>
          <w:rFonts w:ascii="Courier" w:hAnsi="Courier"/>
          <w:sz w:val="22"/>
          <w:szCs w:val="22"/>
        </w:rPr>
        <w:t xml:space="preserve">R. Cayan </w:t>
      </w:r>
      <w:r w:rsidR="00255847" w:rsidRPr="00C1063D">
        <w:rPr>
          <w:rFonts w:ascii="Courier" w:hAnsi="Courier"/>
          <w:b/>
          <w:bCs/>
          <w:sz w:val="22"/>
          <w:szCs w:val="22"/>
        </w:rPr>
        <w:t>(2014)</w:t>
      </w:r>
      <w:r w:rsidR="00255847" w:rsidRPr="00C1063D">
        <w:rPr>
          <w:rFonts w:ascii="Courier" w:hAnsi="Courier"/>
          <w:sz w:val="22"/>
          <w:szCs w:val="22"/>
        </w:rPr>
        <w:t xml:space="preserve">, 'Ongoing drought-induced uplift in the western United States',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345 no. 6204</w:t>
      </w:r>
      <w:r w:rsidR="00255847" w:rsidRPr="00C1063D">
        <w:rPr>
          <w:rFonts w:ascii="Courier" w:hAnsi="Courier"/>
          <w:sz w:val="22"/>
          <w:szCs w:val="22"/>
        </w:rPr>
        <w:t>, p. 1587-1590 doi: 10.1126/science.1260279</w:t>
      </w:r>
    </w:p>
    <w:p w14:paraId="4F83A331" w14:textId="54038E57"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Borsa, A.</w:t>
      </w:r>
      <w:r w:rsidR="00255847" w:rsidRPr="00C1063D">
        <w:rPr>
          <w:rFonts w:ascii="Courier" w:hAnsi="Courier"/>
          <w:sz w:val="22"/>
          <w:szCs w:val="22"/>
        </w:rPr>
        <w:t xml:space="preserve">A., M. Jackson, K. Feaux, D. Mencin, S. Smith, J. Smith, D. Torres, and L. Snett </w:t>
      </w:r>
      <w:r w:rsidR="00255847" w:rsidRPr="00C1063D">
        <w:rPr>
          <w:rFonts w:ascii="Courier" w:hAnsi="Courier"/>
          <w:b/>
          <w:bCs/>
          <w:sz w:val="22"/>
          <w:szCs w:val="22"/>
        </w:rPr>
        <w:t>(2008)</w:t>
      </w:r>
      <w:r w:rsidR="00255847" w:rsidRPr="00C1063D">
        <w:rPr>
          <w:rFonts w:ascii="Courier" w:hAnsi="Courier"/>
          <w:sz w:val="22"/>
          <w:szCs w:val="22"/>
        </w:rPr>
        <w:t xml:space="preserve">, 'Real time data from the Plate Boundary Observatory continuous GPS network', </w:t>
      </w:r>
      <w:r w:rsidR="00255847" w:rsidRPr="00C1063D">
        <w:rPr>
          <w:rFonts w:ascii="Courier" w:hAnsi="Courier"/>
          <w:i/>
          <w:iCs/>
          <w:sz w:val="22"/>
          <w:szCs w:val="22"/>
        </w:rPr>
        <w:t>EOS Transactions, AGU Fall Meeting Supplement Abstract AN:G43B-08</w:t>
      </w:r>
      <w:r w:rsidR="00255847" w:rsidRPr="00C1063D">
        <w:rPr>
          <w:rFonts w:ascii="Courier" w:hAnsi="Courier"/>
          <w:sz w:val="22"/>
          <w:szCs w:val="22"/>
        </w:rPr>
        <w:t xml:space="preserve">, 89(43), p. 08 </w:t>
      </w:r>
    </w:p>
    <w:p w14:paraId="081874C8" w14:textId="57A3705F"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Borsa, A.</w:t>
      </w:r>
      <w:r w:rsidR="00255847" w:rsidRPr="00C1063D">
        <w:rPr>
          <w:rFonts w:ascii="Courier" w:hAnsi="Courier"/>
          <w:sz w:val="22"/>
          <w:szCs w:val="22"/>
        </w:rPr>
        <w:t xml:space="preserve">A., C. Meertens, and M. Jackson </w:t>
      </w:r>
      <w:r w:rsidR="00255847" w:rsidRPr="00C1063D">
        <w:rPr>
          <w:rFonts w:ascii="Courier" w:hAnsi="Courier"/>
          <w:b/>
          <w:bCs/>
          <w:sz w:val="22"/>
          <w:szCs w:val="22"/>
        </w:rPr>
        <w:t>(2008)</w:t>
      </w:r>
      <w:r w:rsidR="00255847" w:rsidRPr="00C1063D">
        <w:rPr>
          <w:rFonts w:ascii="Courier" w:hAnsi="Courier"/>
          <w:sz w:val="22"/>
          <w:szCs w:val="22"/>
        </w:rPr>
        <w:t xml:space="preserve">, 'Noise characteristics of short drilled and deep drilled braced monuments in the PBO continuous GPS network', </w:t>
      </w:r>
      <w:r w:rsidR="00255847" w:rsidRPr="00C1063D">
        <w:rPr>
          <w:rFonts w:ascii="Courier" w:hAnsi="Courier"/>
          <w:i/>
          <w:iCs/>
          <w:sz w:val="22"/>
          <w:szCs w:val="22"/>
        </w:rPr>
        <w:t xml:space="preserve">EOS </w:t>
      </w:r>
      <w:r w:rsidR="00255847" w:rsidRPr="00C1063D">
        <w:rPr>
          <w:rFonts w:ascii="Courier" w:hAnsi="Courier"/>
          <w:i/>
          <w:iCs/>
          <w:spacing w:val="-18"/>
          <w:sz w:val="22"/>
          <w:szCs w:val="22"/>
        </w:rPr>
        <w:t xml:space="preserve">Transactions, AGU Fall Meeting Supplement Abstract AN: G41B-0626 INVITED </w:t>
      </w:r>
      <w:r w:rsidR="00255847" w:rsidRPr="00C1063D">
        <w:rPr>
          <w:rFonts w:ascii="Courier" w:hAnsi="Courier"/>
          <w:spacing w:val="-18"/>
          <w:sz w:val="22"/>
          <w:szCs w:val="22"/>
        </w:rPr>
        <w:t>89(41),</w:t>
      </w:r>
      <w:r w:rsidR="00255847" w:rsidRPr="00C1063D">
        <w:rPr>
          <w:rFonts w:ascii="Courier" w:hAnsi="Courier"/>
          <w:sz w:val="22"/>
          <w:szCs w:val="22"/>
        </w:rPr>
        <w:t xml:space="preserve"> p. 0626 </w:t>
      </w:r>
    </w:p>
    <w:p w14:paraId="2D44D84D" w14:textId="759471EB"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Bos, A.</w:t>
      </w:r>
      <w:r w:rsidR="00255847" w:rsidRPr="00C1063D">
        <w:rPr>
          <w:rFonts w:ascii="Courier" w:hAnsi="Courier"/>
          <w:sz w:val="22"/>
          <w:szCs w:val="22"/>
        </w:rPr>
        <w:t>G., G. Nole</w:t>
      </w:r>
      <w:r w:rsidRPr="00C1063D">
        <w:rPr>
          <w:rFonts w:ascii="Courier" w:hAnsi="Courier"/>
          <w:sz w:val="22"/>
          <w:szCs w:val="22"/>
        </w:rPr>
        <w:t>t, A. Rubin, H. Houston, and J.</w:t>
      </w:r>
      <w:r w:rsidR="00255847" w:rsidRPr="00C1063D">
        <w:rPr>
          <w:rFonts w:ascii="Courier" w:hAnsi="Courier"/>
          <w:sz w:val="22"/>
          <w:szCs w:val="22"/>
        </w:rPr>
        <w:t xml:space="preserve">E. Vidale </w:t>
      </w:r>
      <w:r w:rsidR="00255847" w:rsidRPr="00C1063D">
        <w:rPr>
          <w:rFonts w:ascii="Courier" w:hAnsi="Courier"/>
          <w:b/>
          <w:bCs/>
          <w:sz w:val="22"/>
          <w:szCs w:val="22"/>
        </w:rPr>
        <w:t>(1998)</w:t>
      </w:r>
      <w:r w:rsidR="00255847" w:rsidRPr="00C1063D">
        <w:rPr>
          <w:rFonts w:ascii="Courier" w:hAnsi="Courier"/>
          <w:sz w:val="22"/>
          <w:szCs w:val="22"/>
        </w:rPr>
        <w:t xml:space="preserve">, 'Duration of deep earthquakes determined by stacking of Global Seismograph Network seismograms',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(9), p. 21059-21065 </w:t>
      </w:r>
    </w:p>
    <w:p w14:paraId="3EB74632" w14:textId="30DB388C" w:rsidR="003805AC" w:rsidRPr="00C1063D" w:rsidRDefault="003805A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Boschi, L., and C. Weemstra </w:t>
      </w:r>
      <w:r w:rsidRPr="00C1063D">
        <w:rPr>
          <w:rFonts w:ascii="Courier" w:hAnsi="Courier"/>
          <w:b/>
          <w:bCs/>
          <w:sz w:val="22"/>
          <w:szCs w:val="22"/>
        </w:rPr>
        <w:t>(2015)</w:t>
      </w:r>
      <w:r w:rsidRPr="00C1063D">
        <w:rPr>
          <w:rFonts w:ascii="Courier" w:hAnsi="Courier"/>
          <w:sz w:val="22"/>
          <w:szCs w:val="22"/>
        </w:rPr>
        <w:t xml:space="preserve">, 'Stationary-phase integrals in the cross correlation of ambient noise', </w:t>
      </w:r>
      <w:r w:rsidRPr="00C1063D">
        <w:rPr>
          <w:rFonts w:ascii="Courier" w:hAnsi="Courier"/>
          <w:i/>
          <w:iCs/>
          <w:sz w:val="22"/>
          <w:szCs w:val="22"/>
        </w:rPr>
        <w:t>Reviews of Geophysics</w:t>
      </w:r>
      <w:r w:rsidRPr="00C1063D">
        <w:rPr>
          <w:rFonts w:ascii="Courier" w:hAnsi="Courier"/>
          <w:sz w:val="22"/>
          <w:szCs w:val="22"/>
        </w:rPr>
        <w:t xml:space="preserve">, </w:t>
      </w:r>
      <w:r w:rsidRPr="00C1063D">
        <w:rPr>
          <w:rFonts w:ascii="Courier" w:hAnsi="Courier"/>
          <w:i/>
          <w:iCs/>
          <w:sz w:val="22"/>
          <w:szCs w:val="22"/>
        </w:rPr>
        <w:t>53</w:t>
      </w:r>
      <w:r w:rsidRPr="00C1063D">
        <w:rPr>
          <w:rFonts w:ascii="Courier" w:hAnsi="Courier"/>
          <w:sz w:val="22"/>
          <w:szCs w:val="22"/>
        </w:rPr>
        <w:t>(2), p. 411-451 doi: 10.1002/2014RG000455</w:t>
      </w:r>
    </w:p>
    <w:p w14:paraId="452ACBE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Boschi, L., C. Weemstra, J. Verbeke, G. Ekström, A. Zunino, and D. Giardini </w:t>
      </w:r>
      <w:r w:rsidRPr="00C1063D">
        <w:rPr>
          <w:rFonts w:ascii="Courier" w:hAnsi="Courier"/>
          <w:b/>
          <w:bCs/>
          <w:sz w:val="22"/>
          <w:szCs w:val="22"/>
        </w:rPr>
        <w:t>(2013)</w:t>
      </w:r>
      <w:r w:rsidRPr="00C1063D">
        <w:rPr>
          <w:rFonts w:ascii="Courier" w:hAnsi="Courier"/>
          <w:sz w:val="22"/>
          <w:szCs w:val="22"/>
        </w:rPr>
        <w:t xml:space="preserve">, 'On measuring surface wave phase velocity from station–station cross-correlation of ambient signal',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(1), p. 346-358 doi: 10.1093/gji/ggs023</w:t>
      </w:r>
    </w:p>
    <w:p w14:paraId="15DE27A8" w14:textId="71EDB3EB"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Bossmann, A.B., and P.</w:t>
      </w:r>
      <w:r w:rsidR="00255847" w:rsidRPr="00C1063D">
        <w:rPr>
          <w:rFonts w:ascii="Courier" w:hAnsi="Courier"/>
          <w:sz w:val="22"/>
          <w:szCs w:val="22"/>
        </w:rPr>
        <w:t xml:space="preserve">E. van Keken </w:t>
      </w:r>
      <w:r w:rsidR="00255847" w:rsidRPr="00C1063D">
        <w:rPr>
          <w:rFonts w:ascii="Courier" w:hAnsi="Courier"/>
          <w:b/>
          <w:bCs/>
          <w:sz w:val="22"/>
          <w:szCs w:val="22"/>
        </w:rPr>
        <w:t>(2013)</w:t>
      </w:r>
      <w:r w:rsidR="00255847" w:rsidRPr="00C1063D">
        <w:rPr>
          <w:rFonts w:ascii="Courier" w:hAnsi="Courier"/>
          <w:sz w:val="22"/>
          <w:szCs w:val="22"/>
        </w:rPr>
        <w:t xml:space="preserve">, 'Dynamics of plumes in a compressible mantle with phase changes: Implications for phase boundary topography',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224</w:t>
      </w:r>
      <w:r w:rsidR="00255847" w:rsidRPr="00C1063D">
        <w:rPr>
          <w:rFonts w:ascii="Courier" w:hAnsi="Courier"/>
          <w:sz w:val="22"/>
          <w:szCs w:val="22"/>
        </w:rPr>
        <w:t>(0), p. 21-31 doi: 10.1016/j.pepi.2013.09.002</w:t>
      </w:r>
    </w:p>
    <w:p w14:paraId="06A4025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Bostock, M. </w:t>
      </w:r>
      <w:r w:rsidRPr="00C1063D">
        <w:rPr>
          <w:rFonts w:ascii="Courier" w:hAnsi="Courier"/>
          <w:b/>
          <w:bCs/>
          <w:sz w:val="22"/>
          <w:szCs w:val="22"/>
        </w:rPr>
        <w:t>(2000)</w:t>
      </w:r>
      <w:r w:rsidRPr="00C1063D">
        <w:rPr>
          <w:rFonts w:ascii="Courier" w:hAnsi="Courier"/>
          <w:sz w:val="22"/>
          <w:szCs w:val="22"/>
        </w:rPr>
        <w:t xml:space="preserve">, 'Kirchhoff-approximate inversion of teleseismic wavefields', </w:t>
      </w:r>
      <w:r w:rsidRPr="00C1063D">
        <w:rPr>
          <w:rFonts w:ascii="Courier" w:hAnsi="Courier"/>
          <w:i/>
          <w:iCs/>
          <w:sz w:val="22"/>
          <w:szCs w:val="22"/>
        </w:rPr>
        <w:t>AGU Fall Meeting Abstract</w:t>
      </w:r>
      <w:r w:rsidRPr="00C1063D">
        <w:rPr>
          <w:rFonts w:ascii="Courier" w:hAnsi="Courier"/>
          <w:sz w:val="22"/>
          <w:szCs w:val="22"/>
        </w:rPr>
        <w:t xml:space="preserve">, 81(48), p. 894 </w:t>
      </w:r>
    </w:p>
    <w:p w14:paraId="5CFB9BAD" w14:textId="1DBF6B6F"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Bostock, M.</w:t>
      </w:r>
      <w:r w:rsidR="00255847" w:rsidRPr="00C1063D">
        <w:rPr>
          <w:rFonts w:ascii="Courier" w:hAnsi="Courier"/>
          <w:sz w:val="22"/>
          <w:szCs w:val="22"/>
        </w:rPr>
        <w:t xml:space="preserve">G. </w:t>
      </w:r>
      <w:r w:rsidR="00255847" w:rsidRPr="00C1063D">
        <w:rPr>
          <w:rFonts w:ascii="Courier" w:hAnsi="Courier"/>
          <w:b/>
          <w:bCs/>
          <w:sz w:val="22"/>
          <w:szCs w:val="22"/>
        </w:rPr>
        <w:t>(2002)</w:t>
      </w:r>
      <w:r w:rsidR="00255847" w:rsidRPr="00C1063D">
        <w:rPr>
          <w:rFonts w:ascii="Courier" w:hAnsi="Courier"/>
          <w:sz w:val="22"/>
          <w:szCs w:val="22"/>
        </w:rPr>
        <w:t xml:space="preserve">, 'Kirchhoff-approximate inversion of teleseismic wavefields',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149</w:t>
      </w:r>
      <w:r w:rsidR="00255847" w:rsidRPr="00C1063D">
        <w:rPr>
          <w:rFonts w:ascii="Courier" w:hAnsi="Courier"/>
          <w:sz w:val="22"/>
          <w:szCs w:val="22"/>
        </w:rPr>
        <w:t xml:space="preserve">(3), p. 787-795 </w:t>
      </w:r>
    </w:p>
    <w:p w14:paraId="3B901949" w14:textId="5686D6EC"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Bostock, M.</w:t>
      </w:r>
      <w:r w:rsidR="00255847" w:rsidRPr="00C1063D">
        <w:rPr>
          <w:rFonts w:ascii="Courier" w:hAnsi="Courier"/>
          <w:sz w:val="22"/>
          <w:szCs w:val="22"/>
        </w:rPr>
        <w:t xml:space="preserve">G. </w:t>
      </w:r>
      <w:r w:rsidR="00255847" w:rsidRPr="00C1063D">
        <w:rPr>
          <w:rFonts w:ascii="Courier" w:hAnsi="Courier"/>
          <w:b/>
          <w:bCs/>
          <w:sz w:val="22"/>
          <w:szCs w:val="22"/>
        </w:rPr>
        <w:t>(2004)</w:t>
      </w:r>
      <w:r w:rsidR="00255847" w:rsidRPr="00C1063D">
        <w:rPr>
          <w:rFonts w:ascii="Courier" w:hAnsi="Courier"/>
          <w:sz w:val="22"/>
          <w:szCs w:val="22"/>
        </w:rPr>
        <w:t xml:space="preserve">, 'Green's functions, source signatures, and the </w:t>
      </w:r>
      <w:r w:rsidR="00255847" w:rsidRPr="00C1063D">
        <w:rPr>
          <w:rFonts w:ascii="Courier" w:hAnsi="Courier"/>
          <w:spacing w:val="-18"/>
          <w:sz w:val="22"/>
          <w:szCs w:val="22"/>
        </w:rPr>
        <w:t xml:space="preserve">normalization of teleseismic wave fields', </w:t>
      </w:r>
      <w:r w:rsidR="00255847" w:rsidRPr="00C1063D">
        <w:rPr>
          <w:rFonts w:ascii="Courier" w:hAnsi="Courier"/>
          <w:i/>
          <w:iCs/>
          <w:spacing w:val="-18"/>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(B3), p. 1-16 </w:t>
      </w:r>
    </w:p>
    <w:p w14:paraId="2226CC67" w14:textId="7A223362"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Bostock, M.G., R.</w:t>
      </w:r>
      <w:r w:rsidR="00255847" w:rsidRPr="00C1063D">
        <w:rPr>
          <w:rFonts w:ascii="Courier" w:hAnsi="Courier"/>
          <w:sz w:val="22"/>
          <w:szCs w:val="22"/>
        </w:rPr>
        <w:t xml:space="preserve">D. Hyndman, S. Rondenay, and S. Peacock </w:t>
      </w:r>
      <w:r w:rsidR="00255847" w:rsidRPr="00C1063D">
        <w:rPr>
          <w:rFonts w:ascii="Courier" w:hAnsi="Courier"/>
          <w:b/>
          <w:bCs/>
          <w:sz w:val="22"/>
          <w:szCs w:val="22"/>
        </w:rPr>
        <w:t>(2002)</w:t>
      </w:r>
      <w:r w:rsidR="00255847" w:rsidRPr="00C1063D">
        <w:rPr>
          <w:rFonts w:ascii="Courier" w:hAnsi="Courier"/>
          <w:sz w:val="22"/>
          <w:szCs w:val="22"/>
        </w:rPr>
        <w:t xml:space="preserve">, 'An inverted Continental Moho and the serpentinization of the Cascadia Forearc Mantle', </w:t>
      </w:r>
      <w:r w:rsidR="00255847" w:rsidRPr="00C1063D">
        <w:rPr>
          <w:rFonts w:ascii="Courier" w:hAnsi="Courier"/>
          <w:i/>
          <w:iCs/>
          <w:sz w:val="22"/>
          <w:szCs w:val="22"/>
        </w:rPr>
        <w:t>EOS Transactions, AGU Fall Meeting Abstracts</w:t>
      </w:r>
      <w:r w:rsidRPr="00C1063D">
        <w:rPr>
          <w:rFonts w:ascii="Courier" w:hAnsi="Courier"/>
          <w:sz w:val="22"/>
          <w:szCs w:val="22"/>
        </w:rPr>
        <w:t>, 83(47), p. Suppl., Abstract</w:t>
      </w:r>
      <w:r w:rsidR="00255847" w:rsidRPr="00C1063D">
        <w:rPr>
          <w:rFonts w:ascii="Courier" w:hAnsi="Courier"/>
          <w:sz w:val="22"/>
          <w:szCs w:val="22"/>
        </w:rPr>
        <w:t xml:space="preserve">: S21C-02 </w:t>
      </w:r>
    </w:p>
    <w:p w14:paraId="457C5ED0" w14:textId="5496123C"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Bostock, M.G., R.</w:t>
      </w:r>
      <w:r w:rsidR="00255847" w:rsidRPr="00C1063D">
        <w:rPr>
          <w:rFonts w:ascii="Courier" w:hAnsi="Courier"/>
          <w:sz w:val="22"/>
          <w:szCs w:val="22"/>
        </w:rPr>
        <w:t xml:space="preserve">D. Hyndman, S. Rondenay, and S. Peacock </w:t>
      </w:r>
      <w:r w:rsidR="00255847" w:rsidRPr="00C1063D">
        <w:rPr>
          <w:rFonts w:ascii="Courier" w:hAnsi="Courier"/>
          <w:b/>
          <w:bCs/>
          <w:sz w:val="22"/>
          <w:szCs w:val="22"/>
        </w:rPr>
        <w:t>(2002)</w:t>
      </w:r>
      <w:r w:rsidR="00255847" w:rsidRPr="00C1063D">
        <w:rPr>
          <w:rFonts w:ascii="Courier" w:hAnsi="Courier"/>
          <w:sz w:val="22"/>
          <w:szCs w:val="22"/>
        </w:rPr>
        <w:t xml:space="preserve">, 'An inverted continental Moho and the serpentinization of the forearc mantle',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 xml:space="preserve">(2), p. 218 </w:t>
      </w:r>
    </w:p>
    <w:p w14:paraId="4F4E31C5" w14:textId="6816C3CA"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Bostock, M.G., R.D. Hyndman, S. Rondenay, and S.</w:t>
      </w:r>
      <w:r w:rsidR="00255847" w:rsidRPr="00C1063D">
        <w:rPr>
          <w:rFonts w:ascii="Courier" w:hAnsi="Courier"/>
          <w:sz w:val="22"/>
          <w:szCs w:val="22"/>
        </w:rPr>
        <w:t xml:space="preserve">M. Peacock </w:t>
      </w:r>
      <w:r w:rsidR="00255847" w:rsidRPr="00C1063D">
        <w:rPr>
          <w:rFonts w:ascii="Courier" w:hAnsi="Courier"/>
          <w:b/>
          <w:bCs/>
          <w:sz w:val="22"/>
          <w:szCs w:val="22"/>
        </w:rPr>
        <w:t>(2002)</w:t>
      </w:r>
      <w:r w:rsidR="00255847" w:rsidRPr="00C1063D">
        <w:rPr>
          <w:rFonts w:ascii="Courier" w:hAnsi="Courier"/>
          <w:sz w:val="22"/>
          <w:szCs w:val="22"/>
        </w:rPr>
        <w:t xml:space="preserve">, </w:t>
      </w:r>
      <w:r w:rsidR="00255847" w:rsidRPr="00C1063D">
        <w:rPr>
          <w:rFonts w:ascii="Courier" w:hAnsi="Courier"/>
          <w:spacing w:val="-18"/>
          <w:sz w:val="22"/>
          <w:szCs w:val="22"/>
        </w:rPr>
        <w:t xml:space="preserve">'An inverted continental Moho and serpentinization of the forearc mantle', </w:t>
      </w:r>
      <w:r w:rsidR="00255847" w:rsidRPr="00C1063D">
        <w:rPr>
          <w:rFonts w:ascii="Courier" w:hAnsi="Courier"/>
          <w:i/>
          <w:iCs/>
          <w:spacing w:val="-18"/>
          <w:sz w:val="22"/>
          <w:szCs w:val="22"/>
        </w:rPr>
        <w:t>Nature</w:t>
      </w:r>
      <w:r w:rsidRPr="00C1063D">
        <w:rPr>
          <w:rFonts w:ascii="Courier" w:hAnsi="Courier"/>
          <w:i/>
          <w:iCs/>
          <w:spacing w:val="-18"/>
          <w:sz w:val="22"/>
          <w:szCs w:val="22"/>
        </w:rPr>
        <w:t xml:space="preserve"> </w:t>
      </w:r>
      <w:r w:rsidR="00255847" w:rsidRPr="00C1063D">
        <w:rPr>
          <w:rFonts w:ascii="Courier" w:hAnsi="Courier"/>
          <w:spacing w:val="-18"/>
          <w:sz w:val="22"/>
          <w:szCs w:val="22"/>
        </w:rPr>
        <w:t>(417), p.</w:t>
      </w:r>
      <w:r w:rsidR="00255847" w:rsidRPr="00C1063D">
        <w:rPr>
          <w:rFonts w:ascii="Courier" w:hAnsi="Courier"/>
          <w:sz w:val="22"/>
          <w:szCs w:val="22"/>
        </w:rPr>
        <w:t xml:space="preserve"> 536-538 </w:t>
      </w:r>
    </w:p>
    <w:p w14:paraId="651517DE" w14:textId="77777777" w:rsidR="003805AC"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Bostock, M.G., A.A. Royer, and R.</w:t>
      </w:r>
      <w:r w:rsidR="00255847" w:rsidRPr="00C1063D">
        <w:rPr>
          <w:rFonts w:ascii="Courier" w:hAnsi="Courier"/>
          <w:sz w:val="22"/>
          <w:szCs w:val="22"/>
        </w:rPr>
        <w:t xml:space="preserve">L. Nowack </w:t>
      </w:r>
      <w:r w:rsidR="00255847" w:rsidRPr="00C1063D">
        <w:rPr>
          <w:rFonts w:ascii="Courier" w:hAnsi="Courier"/>
          <w:b/>
          <w:bCs/>
          <w:sz w:val="22"/>
          <w:szCs w:val="22"/>
        </w:rPr>
        <w:t>(2013)</w:t>
      </w:r>
      <w:r w:rsidR="00255847" w:rsidRPr="00C1063D">
        <w:rPr>
          <w:rFonts w:ascii="Courier" w:hAnsi="Courier"/>
          <w:sz w:val="22"/>
          <w:szCs w:val="22"/>
        </w:rPr>
        <w:t xml:space="preserve">, </w:t>
      </w:r>
      <w:r w:rsidR="00255847" w:rsidRPr="00C1063D">
        <w:rPr>
          <w:rFonts w:ascii="Courier" w:hAnsi="Courier"/>
          <w:spacing w:val="-18"/>
          <w:sz w:val="22"/>
          <w:szCs w:val="22"/>
        </w:rPr>
        <w:t xml:space="preserve">'Studies of Low Frequency Earthquakes in Northern Cascadia', </w:t>
      </w:r>
      <w:r w:rsidR="00255847" w:rsidRPr="00C1063D">
        <w:rPr>
          <w:rFonts w:ascii="Courier" w:hAnsi="Courier"/>
          <w:i/>
          <w:iCs/>
          <w:spacing w:val="-18"/>
          <w:sz w:val="22"/>
          <w:szCs w:val="22"/>
        </w:rPr>
        <w:t>AGU Fall Meeting 2013, abstract #S41B-2435</w:t>
      </w:r>
      <w:r w:rsidR="00255847" w:rsidRPr="00C1063D">
        <w:rPr>
          <w:rFonts w:ascii="Courier" w:hAnsi="Courier"/>
          <w:spacing w:val="-18"/>
          <w:sz w:val="22"/>
          <w:szCs w:val="22"/>
        </w:rPr>
        <w:t>,</w:t>
      </w:r>
      <w:r w:rsidR="00255847" w:rsidRPr="00C1063D">
        <w:rPr>
          <w:rFonts w:ascii="Courier" w:hAnsi="Courier"/>
          <w:sz w:val="22"/>
          <w:szCs w:val="22"/>
        </w:rPr>
        <w:t xml:space="preserve"> 41, p. 2435</w:t>
      </w:r>
    </w:p>
    <w:p w14:paraId="05D8351A" w14:textId="30D2D133" w:rsidR="00255847" w:rsidRPr="00C1063D" w:rsidRDefault="003805A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Bostock, M.G., A.M. Thomas, G. Savard, L. Chuang, and A.M. Rubin </w:t>
      </w:r>
      <w:r w:rsidRPr="00C1063D">
        <w:rPr>
          <w:rFonts w:ascii="Courier" w:hAnsi="Courier"/>
          <w:b/>
          <w:bCs/>
          <w:sz w:val="22"/>
          <w:szCs w:val="22"/>
        </w:rPr>
        <w:t>(2015)</w:t>
      </w:r>
      <w:r w:rsidRPr="00C1063D">
        <w:rPr>
          <w:rFonts w:ascii="Courier" w:hAnsi="Courier"/>
          <w:sz w:val="22"/>
          <w:szCs w:val="22"/>
        </w:rPr>
        <w:t xml:space="preserve">, 'Magnitudes and moment-duration scaling of low-frequency earthquakes beneath southern Vancouver Island',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(9), p. 6329-6350 doi: 10.1002/2015JB012195</w:t>
      </w:r>
    </w:p>
    <w:p w14:paraId="5279D473" w14:textId="48201C8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Bosto</w:t>
      </w:r>
      <w:r w:rsidR="000B11E5" w:rsidRPr="00C1063D">
        <w:rPr>
          <w:rFonts w:ascii="Courier" w:hAnsi="Courier"/>
          <w:sz w:val="22"/>
          <w:szCs w:val="22"/>
        </w:rPr>
        <w:t>ck, M.G., and A.</w:t>
      </w:r>
      <w:r w:rsidRPr="00C1063D">
        <w:rPr>
          <w:rFonts w:ascii="Courier" w:hAnsi="Courier"/>
          <w:sz w:val="22"/>
          <w:szCs w:val="22"/>
        </w:rPr>
        <w:t xml:space="preserve">M. Tréhu </w:t>
      </w:r>
      <w:r w:rsidRPr="00C1063D">
        <w:rPr>
          <w:rFonts w:ascii="Courier" w:hAnsi="Courier"/>
          <w:b/>
          <w:bCs/>
          <w:sz w:val="22"/>
          <w:szCs w:val="22"/>
        </w:rPr>
        <w:t>(2012)</w:t>
      </w:r>
      <w:r w:rsidRPr="00C1063D">
        <w:rPr>
          <w:rFonts w:ascii="Courier" w:hAnsi="Courier"/>
          <w:sz w:val="22"/>
          <w:szCs w:val="22"/>
        </w:rPr>
        <w:t xml:space="preserve">, 'Wave Field Decomposition of Ocean Bottom Seismograms',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(4), p. 1681-1692 doi: 10.1785/0120110162 </w:t>
      </w:r>
    </w:p>
    <w:p w14:paraId="26D82DD9" w14:textId="1309AB14"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Bouchet, R.</w:t>
      </w:r>
      <w:r w:rsidR="00255847" w:rsidRPr="00C1063D">
        <w:rPr>
          <w:rFonts w:ascii="Courier" w:hAnsi="Courier"/>
          <w:sz w:val="22"/>
          <w:szCs w:val="22"/>
        </w:rPr>
        <w:t>A., J.</w:t>
      </w:r>
      <w:r w:rsidRPr="00C1063D">
        <w:rPr>
          <w:rFonts w:ascii="Courier" w:hAnsi="Courier"/>
          <w:sz w:val="22"/>
          <w:szCs w:val="22"/>
        </w:rPr>
        <w:t xml:space="preserve"> Blichert-Toft, A. Levander, M.</w:t>
      </w:r>
      <w:r w:rsidR="00255847" w:rsidRPr="00C1063D">
        <w:rPr>
          <w:rFonts w:ascii="Courier" w:hAnsi="Courier"/>
          <w:sz w:val="22"/>
          <w:szCs w:val="22"/>
        </w:rPr>
        <w:t xml:space="preserve">R. Reid, and F. Albarede </w:t>
      </w:r>
      <w:r w:rsidR="00255847" w:rsidRPr="00C1063D">
        <w:rPr>
          <w:rFonts w:ascii="Courier" w:hAnsi="Courier"/>
          <w:b/>
          <w:bCs/>
          <w:sz w:val="22"/>
          <w:szCs w:val="22"/>
        </w:rPr>
        <w:t>(2013)</w:t>
      </w:r>
      <w:r w:rsidR="00255847" w:rsidRPr="00C1063D">
        <w:rPr>
          <w:rFonts w:ascii="Courier" w:hAnsi="Courier"/>
          <w:sz w:val="22"/>
          <w:szCs w:val="22"/>
        </w:rPr>
        <w:t xml:space="preserve">, 'Western US Seismic Observations Viewed Through Lead Isotope Maps', </w:t>
      </w:r>
      <w:r w:rsidR="00255847" w:rsidRPr="00C1063D">
        <w:rPr>
          <w:rFonts w:ascii="Courier" w:hAnsi="Courier"/>
          <w:i/>
          <w:iCs/>
          <w:sz w:val="22"/>
          <w:szCs w:val="22"/>
        </w:rPr>
        <w:t>AGU Fall Meeting 2013, abstract #V13A-2593</w:t>
      </w:r>
      <w:r w:rsidR="00255847" w:rsidRPr="00C1063D">
        <w:rPr>
          <w:rFonts w:ascii="Courier" w:hAnsi="Courier"/>
          <w:sz w:val="22"/>
          <w:szCs w:val="22"/>
        </w:rPr>
        <w:t xml:space="preserve">, 13, p. 2593 </w:t>
      </w:r>
    </w:p>
    <w:p w14:paraId="4E63B127" w14:textId="5D52FFC7" w:rsidR="00255847" w:rsidRPr="00C1063D" w:rsidRDefault="000B11E5" w:rsidP="00255847">
      <w:pPr>
        <w:spacing w:before="100" w:beforeAutospacing="1" w:after="100" w:afterAutospacing="1"/>
        <w:jc w:val="both"/>
        <w:rPr>
          <w:rFonts w:ascii="Courier" w:hAnsi="Courier"/>
          <w:sz w:val="22"/>
          <w:szCs w:val="22"/>
        </w:rPr>
      </w:pPr>
      <w:r w:rsidRPr="00C1063D">
        <w:rPr>
          <w:rFonts w:ascii="Courier" w:hAnsi="Courier"/>
          <w:sz w:val="22"/>
          <w:szCs w:val="22"/>
        </w:rPr>
        <w:t>Bouchet, R.A., J. Blichert-Toft, M.</w:t>
      </w:r>
      <w:r w:rsidR="00255847" w:rsidRPr="00C1063D">
        <w:rPr>
          <w:rFonts w:ascii="Courier" w:hAnsi="Courier"/>
          <w:sz w:val="22"/>
          <w:szCs w:val="22"/>
        </w:rPr>
        <w:t xml:space="preserve">R. Reid, A. Levander, and F. Albarède </w:t>
      </w:r>
      <w:r w:rsidR="00255847" w:rsidRPr="00C1063D">
        <w:rPr>
          <w:rFonts w:ascii="Courier" w:hAnsi="Courier"/>
          <w:b/>
          <w:bCs/>
          <w:sz w:val="22"/>
          <w:szCs w:val="22"/>
        </w:rPr>
        <w:t>(2014)</w:t>
      </w:r>
      <w:r w:rsidR="00255847" w:rsidRPr="00C1063D">
        <w:rPr>
          <w:rFonts w:ascii="Courier" w:hAnsi="Courier"/>
          <w:sz w:val="22"/>
          <w:szCs w:val="22"/>
        </w:rPr>
        <w:t xml:space="preserve">, 'Similarities between the Th/U map of the western US crystalline basement and the seismic properties of the underlying lithosphere',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391</w:t>
      </w:r>
      <w:r w:rsidR="00255847" w:rsidRPr="00C1063D">
        <w:rPr>
          <w:rFonts w:ascii="Courier" w:hAnsi="Courier"/>
          <w:sz w:val="22"/>
          <w:szCs w:val="22"/>
        </w:rPr>
        <w:t>, p. 243-254 doi: 10.1016/j.epsl.2014.02.004</w:t>
      </w:r>
    </w:p>
    <w:p w14:paraId="618FFE6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Bouchon, M., and M. Vallee </w:t>
      </w:r>
      <w:r w:rsidRPr="00C1063D">
        <w:rPr>
          <w:rFonts w:ascii="Courier" w:hAnsi="Courier"/>
          <w:b/>
          <w:bCs/>
          <w:sz w:val="22"/>
          <w:szCs w:val="22"/>
        </w:rPr>
        <w:t>(2003)</w:t>
      </w:r>
      <w:r w:rsidRPr="00C1063D">
        <w:rPr>
          <w:rFonts w:ascii="Courier" w:hAnsi="Courier"/>
          <w:sz w:val="22"/>
          <w:szCs w:val="22"/>
        </w:rPr>
        <w:t xml:space="preserve">, 'Observation of long supershear rupture during the magnitude 8.1 Kunlunshan earthquake',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301</w:t>
      </w:r>
      <w:r w:rsidRPr="00C1063D">
        <w:rPr>
          <w:rFonts w:ascii="Courier" w:hAnsi="Courier"/>
          <w:sz w:val="22"/>
          <w:szCs w:val="22"/>
        </w:rPr>
        <w:t xml:space="preserve">(5634), p. 824-826 </w:t>
      </w:r>
    </w:p>
    <w:p w14:paraId="6C1FC26E" w14:textId="7D96E50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Boudin, F., </w:t>
      </w:r>
      <w:r w:rsidR="000B11E5" w:rsidRPr="00C1063D">
        <w:rPr>
          <w:rFonts w:ascii="Courier" w:hAnsi="Courier"/>
          <w:sz w:val="22"/>
          <w:szCs w:val="22"/>
        </w:rPr>
        <w:t>S. Allgeyer, P. Bernard, H. Hébert, M. Olcay, R. Madariaga, M. El-Madani, J.-P. Vilotte, S. Peyrat, A. Nercessian, B. Schurr, M.-F. Esnoult, G. Asch, I. Nunez, M. Kammenthaler</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'Analysis and modelling of tsunami-induced tilt for the 2007, M = 7.6, Tocopilla and the 2010, M = 8.8 Maule earthquakes, Chile, from long-base tiltmeter and broadband seismometer records',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194</w:t>
      </w:r>
      <w:r w:rsidRPr="00C1063D">
        <w:rPr>
          <w:rFonts w:ascii="Courier" w:hAnsi="Courier"/>
          <w:sz w:val="22"/>
          <w:szCs w:val="22"/>
        </w:rPr>
        <w:t>(1), p. 269-288 doi: 10.1093/gji/ggt123</w:t>
      </w:r>
    </w:p>
    <w:p w14:paraId="1972F05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Boué, P., P. Poli, M. Campillo, H. Pedersen, X. Briand, and P. Roux </w:t>
      </w:r>
      <w:r w:rsidRPr="00C1063D">
        <w:rPr>
          <w:rFonts w:ascii="Courier" w:hAnsi="Courier"/>
          <w:b/>
          <w:bCs/>
          <w:sz w:val="22"/>
          <w:szCs w:val="22"/>
        </w:rPr>
        <w:t>(2013)</w:t>
      </w:r>
      <w:r w:rsidRPr="00C1063D">
        <w:rPr>
          <w:rFonts w:ascii="Courier" w:hAnsi="Courier"/>
          <w:sz w:val="22"/>
          <w:szCs w:val="22"/>
        </w:rPr>
        <w:t xml:space="preserve">, 'Teleseismic correlations of ambient seismic noise for deep global imaging of the </w:t>
      </w:r>
      <w:r w:rsidRPr="00C1063D">
        <w:rPr>
          <w:rFonts w:ascii="Courier" w:hAnsi="Courier"/>
          <w:spacing w:val="-18"/>
          <w:sz w:val="22"/>
          <w:szCs w:val="22"/>
        </w:rPr>
        <w:t xml:space="preserve">Earth',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194</w:t>
      </w:r>
      <w:r w:rsidRPr="00C1063D">
        <w:rPr>
          <w:rFonts w:ascii="Courier" w:hAnsi="Courier"/>
          <w:spacing w:val="-18"/>
          <w:sz w:val="22"/>
          <w:szCs w:val="22"/>
        </w:rPr>
        <w:t>(2), p. 844-848 doi:</w:t>
      </w:r>
      <w:r w:rsidRPr="00C1063D">
        <w:rPr>
          <w:rFonts w:ascii="Courier" w:hAnsi="Courier"/>
          <w:sz w:val="22"/>
          <w:szCs w:val="22"/>
        </w:rPr>
        <w:t xml:space="preserve"> 10.1093/gji/ggt160</w:t>
      </w:r>
    </w:p>
    <w:p w14:paraId="697A4517" w14:textId="17FDFCD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Bou</w:t>
      </w:r>
      <w:r w:rsidR="00F12C88">
        <w:rPr>
          <w:rFonts w:ascii="Courier" w:hAnsi="Courier"/>
          <w:sz w:val="22"/>
          <w:szCs w:val="22"/>
        </w:rPr>
        <w:t>é</w:t>
      </w:r>
      <w:r w:rsidRPr="00C1063D">
        <w:rPr>
          <w:rFonts w:ascii="Courier" w:hAnsi="Courier"/>
          <w:sz w:val="22"/>
          <w:szCs w:val="22"/>
        </w:rPr>
        <w:t xml:space="preserve">, P., P. Roux, and M. Campillo </w:t>
      </w:r>
      <w:r w:rsidRPr="00C1063D">
        <w:rPr>
          <w:rFonts w:ascii="Courier" w:hAnsi="Courier"/>
          <w:b/>
          <w:bCs/>
          <w:sz w:val="22"/>
          <w:szCs w:val="22"/>
        </w:rPr>
        <w:t>(2012)</w:t>
      </w:r>
      <w:r w:rsidRPr="00C1063D">
        <w:rPr>
          <w:rFonts w:ascii="Courier" w:hAnsi="Courier"/>
          <w:sz w:val="22"/>
          <w:szCs w:val="22"/>
        </w:rPr>
        <w:t xml:space="preserve">, </w:t>
      </w:r>
      <w:r w:rsidRPr="00C1063D">
        <w:rPr>
          <w:rFonts w:ascii="Courier" w:hAnsi="Courier"/>
          <w:spacing w:val="-18"/>
          <w:sz w:val="22"/>
          <w:szCs w:val="22"/>
        </w:rPr>
        <w:t>'Ambient noise tomography of central USA using double beam</w:t>
      </w:r>
      <w:r w:rsidR="00B27223" w:rsidRPr="00C1063D">
        <w:rPr>
          <w:rFonts w:ascii="Courier" w:hAnsi="Courier"/>
          <w:spacing w:val="-18"/>
          <w:sz w:val="22"/>
          <w:szCs w:val="22"/>
        </w:rPr>
        <w:t xml:space="preserve"> </w:t>
      </w:r>
      <w:r w:rsidRPr="00C1063D">
        <w:rPr>
          <w:rFonts w:ascii="Courier" w:hAnsi="Courier"/>
          <w:spacing w:val="-18"/>
          <w:sz w:val="22"/>
          <w:szCs w:val="22"/>
        </w:rPr>
        <w:t xml:space="preserve">forming processing', </w:t>
      </w:r>
      <w:r w:rsidRPr="00C1063D">
        <w:rPr>
          <w:rFonts w:ascii="Courier" w:hAnsi="Courier"/>
          <w:i/>
          <w:iCs/>
          <w:spacing w:val="-18"/>
          <w:sz w:val="22"/>
          <w:szCs w:val="22"/>
        </w:rPr>
        <w:t xml:space="preserve">AGU 2012 Fall Meeting, </w:t>
      </w:r>
      <w:r w:rsidR="001E683B" w:rsidRPr="00C1063D">
        <w:rPr>
          <w:rFonts w:ascii="Courier" w:hAnsi="Courier"/>
          <w:i/>
          <w:iCs/>
          <w:spacing w:val="-18"/>
          <w:sz w:val="22"/>
          <w:szCs w:val="22"/>
        </w:rPr>
        <w:t>abstract #</w:t>
      </w:r>
      <w:r w:rsidRPr="00C1063D">
        <w:rPr>
          <w:rFonts w:ascii="Courier" w:hAnsi="Courier"/>
          <w:i/>
          <w:iCs/>
          <w:spacing w:val="-18"/>
          <w:sz w:val="22"/>
          <w:szCs w:val="22"/>
        </w:rPr>
        <w:t>S53C</w:t>
      </w:r>
      <w:r w:rsidRPr="00C1063D">
        <w:rPr>
          <w:rFonts w:ascii="Courier" w:hAnsi="Courier"/>
          <w:i/>
          <w:iCs/>
          <w:sz w:val="22"/>
          <w:szCs w:val="22"/>
        </w:rPr>
        <w:t>-2509 Poster</w:t>
      </w:r>
      <w:r w:rsidRPr="00C1063D">
        <w:rPr>
          <w:rFonts w:ascii="Courier" w:hAnsi="Courier"/>
          <w:sz w:val="22"/>
          <w:szCs w:val="22"/>
        </w:rPr>
        <w:t xml:space="preserve">, p. </w:t>
      </w:r>
    </w:p>
    <w:p w14:paraId="12B97241" w14:textId="2DE1978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Boué, P., P. Roux, M. Campillo, and X. Briand </w:t>
      </w:r>
      <w:r w:rsidRPr="00C1063D">
        <w:rPr>
          <w:rFonts w:ascii="Courier" w:hAnsi="Courier"/>
          <w:b/>
          <w:bCs/>
          <w:sz w:val="22"/>
          <w:szCs w:val="22"/>
        </w:rPr>
        <w:t>(2014)</w:t>
      </w:r>
      <w:r w:rsidRPr="00C1063D">
        <w:rPr>
          <w:rFonts w:ascii="Courier" w:hAnsi="Courier"/>
          <w:sz w:val="22"/>
          <w:szCs w:val="22"/>
        </w:rPr>
        <w:t xml:space="preserve">, 'Phase velocity tomography of surface waves using ambient noise cross correlation and array processing',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(1), p.</w:t>
      </w:r>
      <w:r w:rsidR="00B27223" w:rsidRPr="00C1063D">
        <w:rPr>
          <w:rFonts w:ascii="Courier" w:hAnsi="Courier"/>
          <w:sz w:val="22"/>
          <w:szCs w:val="22"/>
        </w:rPr>
        <w:t xml:space="preserve"> 1-11 doi: 10.1002/2013JB010446</w:t>
      </w:r>
      <w:r w:rsidRPr="00C1063D">
        <w:rPr>
          <w:rFonts w:ascii="Courier" w:hAnsi="Courier"/>
          <w:sz w:val="22"/>
          <w:szCs w:val="22"/>
        </w:rPr>
        <w:t xml:space="preserve"> </w:t>
      </w:r>
    </w:p>
    <w:p w14:paraId="61B83CD2" w14:textId="77777777" w:rsidR="003805AC" w:rsidRPr="00C1063D" w:rsidRDefault="00B27223" w:rsidP="00255847">
      <w:pPr>
        <w:spacing w:before="100" w:beforeAutospacing="1" w:after="100" w:afterAutospacing="1"/>
        <w:jc w:val="both"/>
        <w:rPr>
          <w:rFonts w:ascii="Courier" w:hAnsi="Courier"/>
          <w:sz w:val="22"/>
          <w:szCs w:val="22"/>
        </w:rPr>
      </w:pPr>
      <w:r w:rsidRPr="00C1063D">
        <w:rPr>
          <w:rFonts w:ascii="Courier" w:hAnsi="Courier"/>
          <w:sz w:val="22"/>
          <w:szCs w:val="22"/>
        </w:rPr>
        <w:t>Boughn, S.P., S.J. Van Hook, and C.</w:t>
      </w:r>
      <w:r w:rsidR="00255847" w:rsidRPr="00C1063D">
        <w:rPr>
          <w:rFonts w:ascii="Courier" w:hAnsi="Courier"/>
          <w:sz w:val="22"/>
          <w:szCs w:val="22"/>
        </w:rPr>
        <w:t xml:space="preserve">M. O'Neill </w:t>
      </w:r>
      <w:r w:rsidR="00255847" w:rsidRPr="00C1063D">
        <w:rPr>
          <w:rFonts w:ascii="Courier" w:hAnsi="Courier"/>
          <w:b/>
          <w:bCs/>
          <w:sz w:val="22"/>
          <w:szCs w:val="22"/>
        </w:rPr>
        <w:t>(1990)</w:t>
      </w:r>
      <w:r w:rsidR="00255847" w:rsidRPr="00C1063D">
        <w:rPr>
          <w:rFonts w:ascii="Courier" w:hAnsi="Courier"/>
          <w:sz w:val="22"/>
          <w:szCs w:val="22"/>
        </w:rPr>
        <w:t xml:space="preserve">, 'Observational limits in a Millihertz Stochastic background of gravitational radiation', </w:t>
      </w:r>
      <w:r w:rsidR="00255847" w:rsidRPr="00C1063D">
        <w:rPr>
          <w:rFonts w:ascii="Courier" w:hAnsi="Courier"/>
          <w:i/>
          <w:iCs/>
          <w:sz w:val="22"/>
          <w:szCs w:val="22"/>
        </w:rPr>
        <w:t>The Astrophysical Journal</w:t>
      </w:r>
      <w:r w:rsidR="00255847" w:rsidRPr="00C1063D">
        <w:rPr>
          <w:rFonts w:ascii="Courier" w:hAnsi="Courier"/>
          <w:sz w:val="22"/>
          <w:szCs w:val="22"/>
        </w:rPr>
        <w:t xml:space="preserve">, </w:t>
      </w:r>
      <w:r w:rsidR="00255847" w:rsidRPr="00C1063D">
        <w:rPr>
          <w:rFonts w:ascii="Courier" w:hAnsi="Courier"/>
          <w:i/>
          <w:iCs/>
          <w:sz w:val="22"/>
          <w:szCs w:val="22"/>
        </w:rPr>
        <w:t>354</w:t>
      </w:r>
      <w:r w:rsidR="00255847" w:rsidRPr="00C1063D">
        <w:rPr>
          <w:rFonts w:ascii="Courier" w:hAnsi="Courier"/>
          <w:sz w:val="22"/>
          <w:szCs w:val="22"/>
        </w:rPr>
        <w:t>, p. 406-410</w:t>
      </w:r>
    </w:p>
    <w:p w14:paraId="6F60D47E" w14:textId="36F4F3AF" w:rsidR="00255847" w:rsidRPr="00C1063D" w:rsidRDefault="003805A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Bourguignon, S., S. Bannister, C.M. Henderson, J. Townend, and H. Zhang </w:t>
      </w:r>
      <w:r w:rsidRPr="00C1063D">
        <w:rPr>
          <w:rFonts w:ascii="Courier" w:hAnsi="Courier"/>
          <w:b/>
          <w:bCs/>
          <w:sz w:val="22"/>
          <w:szCs w:val="22"/>
        </w:rPr>
        <w:t>(2015)</w:t>
      </w:r>
      <w:r w:rsidRPr="00C1063D">
        <w:rPr>
          <w:rFonts w:ascii="Courier" w:hAnsi="Courier"/>
          <w:sz w:val="22"/>
          <w:szCs w:val="22"/>
        </w:rPr>
        <w:t xml:space="preserve">, 'Structural heterogeneity of the midcrust adjacent to the central Alpine Fault, New Zealand: Inferences from seismic tomography and seismicity between Harihari and Ross',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(4), p. 1017-1043 doi: 10.1002/2014GC005702</w:t>
      </w:r>
      <w:r w:rsidR="00255847" w:rsidRPr="00C1063D">
        <w:rPr>
          <w:rFonts w:ascii="Courier" w:hAnsi="Courier"/>
          <w:sz w:val="22"/>
          <w:szCs w:val="22"/>
        </w:rPr>
        <w:t xml:space="preserve"> </w:t>
      </w:r>
    </w:p>
    <w:p w14:paraId="70C4DE6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Bourne, M., and G. Stuart </w:t>
      </w:r>
      <w:r w:rsidRPr="00C1063D">
        <w:rPr>
          <w:rFonts w:ascii="Courier" w:hAnsi="Courier"/>
          <w:b/>
          <w:bCs/>
          <w:sz w:val="22"/>
          <w:szCs w:val="22"/>
        </w:rPr>
        <w:t>(2000)</w:t>
      </w:r>
      <w:r w:rsidRPr="00C1063D">
        <w:rPr>
          <w:rFonts w:ascii="Courier" w:hAnsi="Courier"/>
          <w:sz w:val="22"/>
          <w:szCs w:val="22"/>
        </w:rPr>
        <w:t xml:space="preserve">, 'ScSp observed </w:t>
      </w:r>
      <w:r w:rsidRPr="00C1063D">
        <w:rPr>
          <w:rFonts w:ascii="Courier" w:hAnsi="Courier"/>
          <w:spacing w:val="-18"/>
          <w:sz w:val="22"/>
          <w:szCs w:val="22"/>
        </w:rPr>
        <w:t xml:space="preserve">on North Island, New Zealand: Implications for subducting plate structure',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27</w:t>
      </w:r>
      <w:r w:rsidRPr="00C1063D">
        <w:rPr>
          <w:rFonts w:ascii="Courier" w:hAnsi="Courier"/>
          <w:sz w:val="22"/>
          <w:szCs w:val="22"/>
        </w:rPr>
        <w:t xml:space="preserve">, p. 2365-2368 </w:t>
      </w:r>
    </w:p>
    <w:p w14:paraId="4B9526B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Bourova, E., K. Yoshizawa, and K. Yomogida </w:t>
      </w:r>
      <w:r w:rsidRPr="00C1063D">
        <w:rPr>
          <w:rFonts w:ascii="Courier" w:hAnsi="Courier"/>
          <w:b/>
          <w:bCs/>
          <w:sz w:val="22"/>
          <w:szCs w:val="22"/>
        </w:rPr>
        <w:t>(2010)</w:t>
      </w:r>
      <w:r w:rsidRPr="00C1063D">
        <w:rPr>
          <w:rFonts w:ascii="Courier" w:hAnsi="Courier"/>
          <w:sz w:val="22"/>
          <w:szCs w:val="22"/>
        </w:rPr>
        <w:t xml:space="preserve">, 'Upper mantle structure of marginal seas and subduction zones in northeastern Eurasia from Rayleigh wave tomography',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(1-2), p. 20 doi: 10.1016/j.pepi.2010.06.007</w:t>
      </w:r>
    </w:p>
    <w:p w14:paraId="31390C66" w14:textId="7C7CDF5E" w:rsidR="001407A0" w:rsidRPr="00C1063D" w:rsidRDefault="001407A0" w:rsidP="001407A0">
      <w:pPr>
        <w:spacing w:before="100" w:beforeAutospacing="1" w:after="100" w:afterAutospacing="1"/>
        <w:jc w:val="both"/>
        <w:rPr>
          <w:rFonts w:ascii="Courier" w:hAnsi="Courier"/>
          <w:sz w:val="22"/>
          <w:szCs w:val="22"/>
        </w:rPr>
      </w:pPr>
      <w:r w:rsidRPr="00C1063D">
        <w:rPr>
          <w:rFonts w:ascii="Courier" w:hAnsi="Courier"/>
          <w:sz w:val="22"/>
          <w:szCs w:val="22"/>
        </w:rPr>
        <w:t xml:space="preserve">Bowden, D.C., V.C. Tsai, and F.-C. Lin </w:t>
      </w:r>
      <w:r w:rsidRPr="00C1063D">
        <w:rPr>
          <w:rFonts w:ascii="Courier" w:hAnsi="Courier"/>
          <w:b/>
          <w:bCs/>
          <w:sz w:val="22"/>
          <w:szCs w:val="22"/>
        </w:rPr>
        <w:t>(2015)</w:t>
      </w:r>
      <w:r w:rsidRPr="00C1063D">
        <w:rPr>
          <w:rFonts w:ascii="Courier" w:hAnsi="Courier"/>
          <w:sz w:val="22"/>
          <w:szCs w:val="22"/>
        </w:rPr>
        <w:t xml:space="preserve">, 'Ambient Noise Observables from USArray: Site Amplification, Scattering and Attenuation', </w:t>
      </w:r>
      <w:r w:rsidRPr="00C1063D">
        <w:rPr>
          <w:rFonts w:ascii="Courier" w:hAnsi="Courier"/>
          <w:i/>
          <w:iCs/>
          <w:sz w:val="22"/>
          <w:szCs w:val="22"/>
        </w:rPr>
        <w:t>AGU Fall Meeting 2015, abstract #S24B-06</w:t>
      </w:r>
      <w:r w:rsidR="00E20E01">
        <w:rPr>
          <w:rFonts w:ascii="Courier" w:hAnsi="Courier"/>
          <w:sz w:val="22"/>
          <w:szCs w:val="22"/>
        </w:rPr>
        <w:t>, p</w:t>
      </w:r>
      <w:r w:rsidRPr="00C1063D">
        <w:rPr>
          <w:rFonts w:ascii="Courier" w:hAnsi="Courier"/>
          <w:sz w:val="22"/>
          <w:szCs w:val="22"/>
        </w:rPr>
        <w:t xml:space="preserve"> </w:t>
      </w:r>
    </w:p>
    <w:p w14:paraId="33FAA906" w14:textId="2DC3D3FE" w:rsidR="00255847" w:rsidRPr="00C1063D" w:rsidRDefault="00B27223" w:rsidP="00255847">
      <w:pPr>
        <w:spacing w:before="100" w:beforeAutospacing="1" w:after="100" w:afterAutospacing="1"/>
        <w:jc w:val="both"/>
        <w:rPr>
          <w:rFonts w:ascii="Courier" w:hAnsi="Courier"/>
          <w:sz w:val="22"/>
          <w:szCs w:val="22"/>
        </w:rPr>
      </w:pPr>
      <w:r w:rsidRPr="00C1063D">
        <w:rPr>
          <w:rFonts w:ascii="Courier" w:hAnsi="Courier"/>
          <w:sz w:val="22"/>
          <w:szCs w:val="22"/>
        </w:rPr>
        <w:t>Bowden, D.C., V.C. Tsai, and F.</w:t>
      </w:r>
      <w:r w:rsidR="00255847" w:rsidRPr="00C1063D">
        <w:rPr>
          <w:rFonts w:ascii="Courier" w:hAnsi="Courier"/>
          <w:sz w:val="22"/>
          <w:szCs w:val="22"/>
        </w:rPr>
        <w:t xml:space="preserve">C. Lin </w:t>
      </w:r>
      <w:r w:rsidR="00255847" w:rsidRPr="00C1063D">
        <w:rPr>
          <w:rFonts w:ascii="Courier" w:hAnsi="Courier"/>
          <w:b/>
          <w:bCs/>
          <w:sz w:val="22"/>
          <w:szCs w:val="22"/>
        </w:rPr>
        <w:t>(2014)</w:t>
      </w:r>
      <w:r w:rsidR="00255847" w:rsidRPr="00C1063D">
        <w:rPr>
          <w:rFonts w:ascii="Courier" w:hAnsi="Courier"/>
          <w:sz w:val="22"/>
          <w:szCs w:val="22"/>
        </w:rPr>
        <w:t xml:space="preserve">, 'Ambient Noise Correlation </w:t>
      </w:r>
      <w:r w:rsidR="00255847" w:rsidRPr="00C1063D">
        <w:rPr>
          <w:rFonts w:ascii="Courier" w:hAnsi="Courier"/>
          <w:spacing w:val="-18"/>
          <w:sz w:val="22"/>
          <w:szCs w:val="22"/>
        </w:rPr>
        <w:t xml:space="preserve">Amplitudes and Local Site Response', </w:t>
      </w:r>
      <w:r w:rsidR="00255847" w:rsidRPr="00C1063D">
        <w:rPr>
          <w:rFonts w:ascii="Courier" w:hAnsi="Courier"/>
          <w:i/>
          <w:iCs/>
          <w:spacing w:val="-18"/>
          <w:sz w:val="22"/>
          <w:szCs w:val="22"/>
        </w:rPr>
        <w:t>AGU Fall Meeting 2014, abstract #S21E-02</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21</w:t>
      </w:r>
      <w:r w:rsidR="00255847" w:rsidRPr="00C1063D">
        <w:rPr>
          <w:rFonts w:ascii="Courier" w:hAnsi="Courier"/>
          <w:sz w:val="22"/>
          <w:szCs w:val="22"/>
        </w:rPr>
        <w:t xml:space="preserve">, p. 02 </w:t>
      </w:r>
    </w:p>
    <w:p w14:paraId="323318A8" w14:textId="34F81CB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Bowers, D. </w:t>
      </w:r>
      <w:r w:rsidRPr="00C1063D">
        <w:rPr>
          <w:rFonts w:ascii="Courier" w:hAnsi="Courier"/>
          <w:b/>
          <w:bCs/>
          <w:sz w:val="22"/>
          <w:szCs w:val="22"/>
        </w:rPr>
        <w:t>(1997)</w:t>
      </w:r>
      <w:r w:rsidRPr="00C1063D">
        <w:rPr>
          <w:rFonts w:ascii="Courier" w:hAnsi="Courier"/>
          <w:sz w:val="22"/>
          <w:szCs w:val="22"/>
        </w:rPr>
        <w:t xml:space="preserve">, 'The October 30, 1994, seismic disturbance in South Africa: </w:t>
      </w:r>
      <w:r w:rsidRPr="00C1063D">
        <w:rPr>
          <w:rFonts w:ascii="Courier" w:hAnsi="Courier"/>
          <w:spacing w:val="-18"/>
          <w:sz w:val="22"/>
          <w:szCs w:val="22"/>
        </w:rPr>
        <w:t>E</w:t>
      </w:r>
      <w:r w:rsidR="00733FB3" w:rsidRPr="00C1063D">
        <w:rPr>
          <w:rFonts w:ascii="Courier" w:hAnsi="Courier"/>
          <w:spacing w:val="-18"/>
          <w:sz w:val="22"/>
          <w:szCs w:val="22"/>
        </w:rPr>
        <w:t>arthquake or large rock burst?'</w:t>
      </w:r>
      <w:r w:rsidRPr="00C1063D">
        <w:rPr>
          <w:rFonts w:ascii="Courier" w:hAnsi="Courier"/>
          <w:spacing w:val="-18"/>
          <w:sz w:val="22"/>
          <w:szCs w:val="22"/>
        </w:rPr>
        <w:t xml:space="preserve">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102</w:t>
      </w:r>
      <w:r w:rsidRPr="00C1063D">
        <w:rPr>
          <w:rFonts w:ascii="Courier" w:hAnsi="Courier"/>
          <w:spacing w:val="-18"/>
          <w:sz w:val="22"/>
          <w:szCs w:val="22"/>
        </w:rPr>
        <w:t>(B5), p.</w:t>
      </w:r>
      <w:r w:rsidRPr="00C1063D">
        <w:rPr>
          <w:rFonts w:ascii="Courier" w:hAnsi="Courier"/>
          <w:sz w:val="22"/>
          <w:szCs w:val="22"/>
        </w:rPr>
        <w:t xml:space="preserve"> 9843-9857 </w:t>
      </w:r>
    </w:p>
    <w:p w14:paraId="6D45B7D3" w14:textId="2671109C" w:rsidR="00255847" w:rsidRPr="00C1063D" w:rsidRDefault="00733FB3" w:rsidP="00255847">
      <w:pPr>
        <w:spacing w:before="100" w:beforeAutospacing="1" w:after="100" w:afterAutospacing="1"/>
        <w:jc w:val="both"/>
        <w:rPr>
          <w:rFonts w:ascii="Courier" w:hAnsi="Courier"/>
          <w:sz w:val="22"/>
          <w:szCs w:val="22"/>
        </w:rPr>
      </w:pPr>
      <w:r w:rsidRPr="00C1063D">
        <w:rPr>
          <w:rFonts w:ascii="Courier" w:hAnsi="Courier"/>
          <w:sz w:val="22"/>
          <w:szCs w:val="22"/>
        </w:rPr>
        <w:t>Bowers, D., A. Douglas, N.D. Selby, P.D. Marshall, D. Porter, and N.</w:t>
      </w:r>
      <w:r w:rsidR="00255847" w:rsidRPr="00C1063D">
        <w:rPr>
          <w:rFonts w:ascii="Courier" w:hAnsi="Courier"/>
          <w:sz w:val="22"/>
          <w:szCs w:val="22"/>
        </w:rPr>
        <w:t xml:space="preserve">J. Wallis </w:t>
      </w:r>
      <w:r w:rsidR="00255847" w:rsidRPr="00C1063D">
        <w:rPr>
          <w:rFonts w:ascii="Courier" w:hAnsi="Courier"/>
          <w:b/>
          <w:bCs/>
          <w:sz w:val="22"/>
          <w:szCs w:val="22"/>
        </w:rPr>
        <w:t>(2002)</w:t>
      </w:r>
      <w:r w:rsidR="00255847" w:rsidRPr="00C1063D">
        <w:rPr>
          <w:rFonts w:ascii="Courier" w:hAnsi="Courier"/>
          <w:sz w:val="22"/>
          <w:szCs w:val="22"/>
        </w:rPr>
        <w:t xml:space="preserve">, 'Seismological identification of the 1998 May 28 Pakistan nuclear test',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150</w:t>
      </w:r>
      <w:r w:rsidR="00255847" w:rsidRPr="00C1063D">
        <w:rPr>
          <w:rFonts w:ascii="Courier" w:hAnsi="Courier"/>
          <w:sz w:val="22"/>
          <w:szCs w:val="22"/>
        </w:rPr>
        <w:t xml:space="preserve">(1), p. 153-161 </w:t>
      </w:r>
    </w:p>
    <w:p w14:paraId="72AD887D" w14:textId="77777777" w:rsidR="00E541D3" w:rsidRPr="00C1063D" w:rsidRDefault="00733FB3" w:rsidP="00255847">
      <w:pPr>
        <w:spacing w:before="100" w:beforeAutospacing="1" w:after="100" w:afterAutospacing="1"/>
        <w:jc w:val="both"/>
        <w:rPr>
          <w:rFonts w:ascii="Courier" w:hAnsi="Courier"/>
          <w:sz w:val="22"/>
          <w:szCs w:val="22"/>
        </w:rPr>
      </w:pPr>
      <w:r w:rsidRPr="00C1063D">
        <w:rPr>
          <w:rFonts w:ascii="Courier" w:hAnsi="Courier"/>
          <w:sz w:val="22"/>
          <w:szCs w:val="22"/>
        </w:rPr>
        <w:t>Bowers, D., and W.</w:t>
      </w:r>
      <w:r w:rsidR="00255847" w:rsidRPr="00C1063D">
        <w:rPr>
          <w:rFonts w:ascii="Courier" w:hAnsi="Courier"/>
          <w:sz w:val="22"/>
          <w:szCs w:val="22"/>
        </w:rPr>
        <w:t xml:space="preserve">R. Walter </w:t>
      </w:r>
      <w:r w:rsidR="00255847" w:rsidRPr="00C1063D">
        <w:rPr>
          <w:rFonts w:ascii="Courier" w:hAnsi="Courier"/>
          <w:b/>
          <w:bCs/>
          <w:sz w:val="22"/>
          <w:szCs w:val="22"/>
        </w:rPr>
        <w:t>(2002)</w:t>
      </w:r>
      <w:r w:rsidR="00255847" w:rsidRPr="00C1063D">
        <w:rPr>
          <w:rFonts w:ascii="Courier" w:hAnsi="Courier"/>
          <w:sz w:val="22"/>
          <w:szCs w:val="22"/>
        </w:rPr>
        <w:t xml:space="preserve">, 'Discriminating between large mine collapses </w:t>
      </w:r>
      <w:r w:rsidR="00255847" w:rsidRPr="00C1063D">
        <w:rPr>
          <w:rFonts w:ascii="Courier" w:hAnsi="Courier"/>
          <w:spacing w:val="-18"/>
          <w:sz w:val="22"/>
          <w:szCs w:val="22"/>
        </w:rPr>
        <w:t xml:space="preserve">and explosions using teleseismic P waves', </w:t>
      </w:r>
      <w:r w:rsidR="00255847" w:rsidRPr="00C1063D">
        <w:rPr>
          <w:rFonts w:ascii="Courier" w:hAnsi="Courier"/>
          <w:i/>
          <w:iCs/>
          <w:spacing w:val="-18"/>
          <w:sz w:val="22"/>
          <w:szCs w:val="22"/>
        </w:rPr>
        <w:t>Pure and Applied Geophysics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159</w:t>
      </w:r>
      <w:r w:rsidR="00255847" w:rsidRPr="00C1063D">
        <w:rPr>
          <w:rFonts w:ascii="Courier" w:hAnsi="Courier"/>
          <w:spacing w:val="-18"/>
          <w:sz w:val="22"/>
          <w:szCs w:val="22"/>
        </w:rPr>
        <w:t>(4),</w:t>
      </w:r>
      <w:r w:rsidR="00255847" w:rsidRPr="00C1063D">
        <w:rPr>
          <w:rFonts w:ascii="Courier" w:hAnsi="Courier"/>
          <w:sz w:val="22"/>
          <w:szCs w:val="22"/>
        </w:rPr>
        <w:t xml:space="preserve"> p. 803-830</w:t>
      </w:r>
    </w:p>
    <w:p w14:paraId="716143CD" w14:textId="5E4324DB" w:rsidR="00E541D3" w:rsidRPr="00C1063D" w:rsidRDefault="00E541D3" w:rsidP="00E541D3">
      <w:pPr>
        <w:spacing w:before="100" w:beforeAutospacing="1" w:after="100" w:afterAutospacing="1"/>
        <w:jc w:val="both"/>
        <w:rPr>
          <w:rFonts w:ascii="Courier" w:hAnsi="Courier"/>
          <w:sz w:val="22"/>
          <w:szCs w:val="22"/>
        </w:rPr>
      </w:pPr>
      <w:r w:rsidRPr="00C1063D">
        <w:rPr>
          <w:rFonts w:ascii="Courier" w:hAnsi="Courier"/>
          <w:sz w:val="22"/>
          <w:szCs w:val="22"/>
        </w:rPr>
        <w:t xml:space="preserve">Bowles-Martinez, E., and A. Schultz </w:t>
      </w:r>
      <w:r w:rsidRPr="00C1063D">
        <w:rPr>
          <w:rFonts w:ascii="Courier" w:hAnsi="Courier"/>
          <w:b/>
          <w:bCs/>
          <w:sz w:val="22"/>
          <w:szCs w:val="22"/>
        </w:rPr>
        <w:t>(2015)</w:t>
      </w:r>
      <w:r w:rsidRPr="00C1063D">
        <w:rPr>
          <w:rFonts w:ascii="Courier" w:hAnsi="Courier"/>
          <w:sz w:val="22"/>
          <w:szCs w:val="22"/>
        </w:rPr>
        <w:t xml:space="preserve">, 'Midcontinent Rift and Remnants of Initiating Mantle Plume Imaged With Magnetotellurics', </w:t>
      </w:r>
      <w:r w:rsidRPr="00C1063D">
        <w:rPr>
          <w:rFonts w:ascii="Courier" w:hAnsi="Courier"/>
          <w:i/>
          <w:iCs/>
          <w:sz w:val="22"/>
          <w:szCs w:val="22"/>
        </w:rPr>
        <w:t>AGU Fall Meeting 2015, abstract #T11D-2922</w:t>
      </w:r>
      <w:r w:rsidR="00A544AE">
        <w:rPr>
          <w:rFonts w:ascii="Courier" w:hAnsi="Courier"/>
          <w:sz w:val="22"/>
          <w:szCs w:val="22"/>
        </w:rPr>
        <w:t>, p</w:t>
      </w:r>
      <w:r w:rsidRPr="00C1063D">
        <w:rPr>
          <w:rFonts w:ascii="Courier" w:hAnsi="Courier"/>
          <w:sz w:val="22"/>
          <w:szCs w:val="22"/>
        </w:rPr>
        <w:t xml:space="preserve"> </w:t>
      </w:r>
    </w:p>
    <w:p w14:paraId="65082B3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Bowman, D., J. Parker, W. Wilcock, E. Hooft, A. Barclay, D. Toomey, P. McGill, D. Stakes, C. Schmidt, and H. Patel </w:t>
      </w:r>
      <w:r w:rsidRPr="00C1063D">
        <w:rPr>
          <w:rFonts w:ascii="Courier" w:hAnsi="Courier"/>
          <w:b/>
          <w:bCs/>
          <w:sz w:val="22"/>
          <w:szCs w:val="22"/>
        </w:rPr>
        <w:t>(2005)</w:t>
      </w:r>
      <w:r w:rsidRPr="00C1063D">
        <w:rPr>
          <w:rFonts w:ascii="Courier" w:hAnsi="Courier"/>
          <w:sz w:val="22"/>
          <w:szCs w:val="22"/>
        </w:rPr>
        <w:t xml:space="preserve">, 'Microearthquakes beneath the hydrothermal vent fields on the endeavour segment of the Juan de Fuca Ridge: Results from the Keck Seismic/Hydrothermal Observatory', </w:t>
      </w:r>
      <w:r w:rsidRPr="00C1063D">
        <w:rPr>
          <w:rFonts w:ascii="Courier" w:hAnsi="Courier"/>
          <w:i/>
          <w:iCs/>
          <w:sz w:val="22"/>
          <w:szCs w:val="22"/>
        </w:rPr>
        <w:t>EOS Transactions, AGU Fall Meeting Abstracts</w:t>
      </w:r>
      <w:r w:rsidRPr="00C1063D">
        <w:rPr>
          <w:rFonts w:ascii="Courier" w:hAnsi="Courier"/>
          <w:sz w:val="22"/>
          <w:szCs w:val="22"/>
        </w:rPr>
        <w:t xml:space="preserve">, 86(52), p. 0485 </w:t>
      </w:r>
    </w:p>
    <w:p w14:paraId="5997B8C8" w14:textId="77777777" w:rsidR="00E541D3" w:rsidRPr="00C1063D" w:rsidRDefault="00E541D3" w:rsidP="00E541D3">
      <w:pPr>
        <w:spacing w:before="100" w:beforeAutospacing="1" w:after="100" w:afterAutospacing="1"/>
        <w:jc w:val="both"/>
        <w:rPr>
          <w:rFonts w:ascii="Courier" w:hAnsi="Courier"/>
          <w:sz w:val="22"/>
          <w:szCs w:val="22"/>
        </w:rPr>
      </w:pPr>
      <w:r w:rsidRPr="00C1063D">
        <w:rPr>
          <w:rFonts w:ascii="Courier" w:hAnsi="Courier"/>
          <w:sz w:val="22"/>
          <w:szCs w:val="22"/>
        </w:rPr>
        <w:t xml:space="preserve">Bowman, D.C., and J.M. Lees </w:t>
      </w:r>
      <w:r w:rsidRPr="00C1063D">
        <w:rPr>
          <w:rFonts w:ascii="Courier" w:hAnsi="Courier"/>
          <w:b/>
          <w:bCs/>
          <w:sz w:val="22"/>
          <w:szCs w:val="22"/>
        </w:rPr>
        <w:t>(2015)</w:t>
      </w:r>
      <w:r w:rsidRPr="00C1063D">
        <w:rPr>
          <w:rFonts w:ascii="Courier" w:hAnsi="Courier"/>
          <w:sz w:val="22"/>
          <w:szCs w:val="22"/>
        </w:rPr>
        <w:t xml:space="preserve">, 'Infrasound in the middle stratosphere measured with a free-flying acoustic array',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(22), p. 2015GL066570 doi: 10.1002/2015GL066570</w:t>
      </w:r>
    </w:p>
    <w:p w14:paraId="69E122CE" w14:textId="77777777" w:rsidR="00E249B2" w:rsidRDefault="00E249B2" w:rsidP="00987AC1">
      <w:pPr>
        <w:spacing w:before="100" w:beforeAutospacing="1" w:after="100" w:afterAutospacing="1"/>
        <w:jc w:val="both"/>
        <w:rPr>
          <w:rFonts w:ascii="Courier" w:hAnsi="Courier"/>
          <w:sz w:val="22"/>
          <w:szCs w:val="22"/>
        </w:rPr>
      </w:pPr>
    </w:p>
    <w:p w14:paraId="358FE3EE" w14:textId="77777777" w:rsidR="00987AC1" w:rsidRPr="00C1063D" w:rsidRDefault="00987AC1" w:rsidP="00987AC1">
      <w:pPr>
        <w:spacing w:before="100" w:beforeAutospacing="1" w:after="100" w:afterAutospacing="1"/>
        <w:jc w:val="both"/>
        <w:rPr>
          <w:rFonts w:ascii="Courier" w:hAnsi="Courier"/>
          <w:sz w:val="22"/>
          <w:szCs w:val="22"/>
        </w:rPr>
      </w:pPr>
      <w:r w:rsidRPr="00C1063D">
        <w:rPr>
          <w:rFonts w:ascii="Courier" w:hAnsi="Courier"/>
          <w:sz w:val="22"/>
          <w:szCs w:val="22"/>
        </w:rPr>
        <w:t xml:space="preserve">Boyarko, D.C., M.R. Brudzinski, R.W. Porritt, R.M. Allen, and A.M. Tréhu </w:t>
      </w:r>
      <w:r w:rsidRPr="00C1063D">
        <w:rPr>
          <w:rFonts w:ascii="Courier" w:hAnsi="Courier"/>
          <w:b/>
          <w:bCs/>
          <w:sz w:val="22"/>
          <w:szCs w:val="22"/>
        </w:rPr>
        <w:t>(2015)</w:t>
      </w:r>
      <w:r w:rsidRPr="00C1063D">
        <w:rPr>
          <w:rFonts w:ascii="Courier" w:hAnsi="Courier"/>
          <w:sz w:val="22"/>
          <w:szCs w:val="22"/>
        </w:rPr>
        <w:t xml:space="preserve">, 'Automated detection and location of tectonic tremor along the entire Cascadia margin from 2005 to 2011',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430</w:t>
      </w:r>
      <w:r w:rsidRPr="00C1063D">
        <w:rPr>
          <w:rFonts w:ascii="Courier" w:hAnsi="Courier"/>
          <w:sz w:val="22"/>
          <w:szCs w:val="22"/>
        </w:rPr>
        <w:t>, p. 160-170 doi: 10.1016/j.epsl.2015.06.026</w:t>
      </w:r>
    </w:p>
    <w:p w14:paraId="056FBAE6" w14:textId="394B5456" w:rsidR="00255847" w:rsidRPr="00C1063D" w:rsidRDefault="00733FB3" w:rsidP="00255847">
      <w:pPr>
        <w:spacing w:before="100" w:beforeAutospacing="1" w:after="100" w:afterAutospacing="1"/>
        <w:jc w:val="both"/>
        <w:rPr>
          <w:rFonts w:ascii="Courier" w:hAnsi="Courier"/>
          <w:sz w:val="22"/>
          <w:szCs w:val="22"/>
        </w:rPr>
      </w:pPr>
      <w:r w:rsidRPr="00C1063D">
        <w:rPr>
          <w:rFonts w:ascii="Courier" w:hAnsi="Courier"/>
          <w:sz w:val="22"/>
          <w:szCs w:val="22"/>
        </w:rPr>
        <w:t>Boyarko, D.C., and M.</w:t>
      </w:r>
      <w:r w:rsidR="00255847" w:rsidRPr="00C1063D">
        <w:rPr>
          <w:rFonts w:ascii="Courier" w:hAnsi="Courier"/>
          <w:sz w:val="22"/>
          <w:szCs w:val="22"/>
        </w:rPr>
        <w:t xml:space="preserve">R. Brudzinski </w:t>
      </w:r>
      <w:r w:rsidR="00255847" w:rsidRPr="00C1063D">
        <w:rPr>
          <w:rFonts w:ascii="Courier" w:hAnsi="Courier"/>
          <w:b/>
          <w:bCs/>
          <w:sz w:val="22"/>
          <w:szCs w:val="22"/>
        </w:rPr>
        <w:t>(2007)</w:t>
      </w:r>
      <w:r w:rsidR="00255847" w:rsidRPr="00C1063D">
        <w:rPr>
          <w:rFonts w:ascii="Courier" w:hAnsi="Courier"/>
          <w:sz w:val="22"/>
          <w:szCs w:val="22"/>
        </w:rPr>
        <w:t xml:space="preserve">, 'Spatial and Temporal Patterns of Non-Volcanic Tremor Source Locations All Along the Cascadia Subduction Zone',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0345 </w:t>
      </w:r>
    </w:p>
    <w:p w14:paraId="2A61C713" w14:textId="5E7428FD" w:rsidR="00255847" w:rsidRPr="00C1063D" w:rsidRDefault="00733FB3" w:rsidP="00255847">
      <w:pPr>
        <w:spacing w:before="100" w:beforeAutospacing="1" w:after="100" w:afterAutospacing="1"/>
        <w:jc w:val="both"/>
        <w:rPr>
          <w:rFonts w:ascii="Courier" w:hAnsi="Courier"/>
          <w:sz w:val="22"/>
          <w:szCs w:val="22"/>
        </w:rPr>
      </w:pPr>
      <w:r w:rsidRPr="00C1063D">
        <w:rPr>
          <w:rFonts w:ascii="Courier" w:hAnsi="Courier"/>
          <w:sz w:val="22"/>
          <w:szCs w:val="22"/>
        </w:rPr>
        <w:t>Boyarko, D.C., and M.</w:t>
      </w:r>
      <w:r w:rsidR="00255847" w:rsidRPr="00C1063D">
        <w:rPr>
          <w:rFonts w:ascii="Courier" w:hAnsi="Courier"/>
          <w:sz w:val="22"/>
          <w:szCs w:val="22"/>
        </w:rPr>
        <w:t xml:space="preserve">R. Brudzinski </w:t>
      </w:r>
      <w:r w:rsidR="00255847" w:rsidRPr="00C1063D">
        <w:rPr>
          <w:rFonts w:ascii="Courier" w:hAnsi="Courier"/>
          <w:b/>
          <w:bCs/>
          <w:sz w:val="22"/>
          <w:szCs w:val="22"/>
        </w:rPr>
        <w:t>(2010)</w:t>
      </w:r>
      <w:r w:rsidR="00255847" w:rsidRPr="00C1063D">
        <w:rPr>
          <w:rFonts w:ascii="Courier" w:hAnsi="Courier"/>
          <w:sz w:val="22"/>
          <w:szCs w:val="22"/>
        </w:rPr>
        <w:t xml:space="preserve">, 'Spatial and temporal patterns of nonvolcanic tremor along the Southern Cascadia subduction zone',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(B00A22), p. 16 doi: 10.1029/2008JB006064 </w:t>
      </w:r>
    </w:p>
    <w:p w14:paraId="041EDC4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Boyce, E., F. Blume, and J. Normandeau </w:t>
      </w:r>
      <w:r w:rsidRPr="00C1063D">
        <w:rPr>
          <w:rFonts w:ascii="Courier" w:hAnsi="Courier"/>
          <w:b/>
          <w:bCs/>
          <w:sz w:val="22"/>
          <w:szCs w:val="22"/>
        </w:rPr>
        <w:t>(2007)</w:t>
      </w:r>
      <w:r w:rsidRPr="00C1063D">
        <w:rPr>
          <w:rFonts w:ascii="Courier" w:hAnsi="Courier"/>
          <w:sz w:val="22"/>
          <w:szCs w:val="22"/>
        </w:rPr>
        <w:t xml:space="preserve">, 'Support of EarthScope GPS Campaigns at the UNAVCO Facility', </w:t>
      </w:r>
      <w:r w:rsidRPr="00C1063D">
        <w:rPr>
          <w:rFonts w:ascii="Courier" w:hAnsi="Courier"/>
          <w:i/>
          <w:iCs/>
          <w:sz w:val="22"/>
          <w:szCs w:val="22"/>
        </w:rPr>
        <w:t>AGU Fall Meeting Abstracts</w:t>
      </w:r>
      <w:r w:rsidRPr="00C1063D">
        <w:rPr>
          <w:rFonts w:ascii="Courier" w:hAnsi="Courier"/>
          <w:sz w:val="22"/>
          <w:szCs w:val="22"/>
        </w:rPr>
        <w:t xml:space="preserve">, 33, p. 0909 </w:t>
      </w:r>
    </w:p>
    <w:p w14:paraId="2EF44D8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Boyce, E., F. Blume, and J. Normandeau </w:t>
      </w:r>
      <w:r w:rsidRPr="00C1063D">
        <w:rPr>
          <w:rFonts w:ascii="Courier" w:hAnsi="Courier"/>
          <w:b/>
          <w:bCs/>
          <w:sz w:val="22"/>
          <w:szCs w:val="22"/>
        </w:rPr>
        <w:t>(2008)</w:t>
      </w:r>
      <w:r w:rsidRPr="00C1063D">
        <w:rPr>
          <w:rFonts w:ascii="Courier" w:hAnsi="Courier"/>
          <w:sz w:val="22"/>
          <w:szCs w:val="22"/>
        </w:rPr>
        <w:t xml:space="preserve">, 'Support of EarthScope GPS Campaigns at the UNAVCO Facility', </w:t>
      </w:r>
      <w:r w:rsidRPr="00C1063D">
        <w:rPr>
          <w:rFonts w:ascii="Courier" w:hAnsi="Courier"/>
          <w:i/>
          <w:iCs/>
          <w:sz w:val="22"/>
          <w:szCs w:val="22"/>
        </w:rPr>
        <w:t>EOS Transactions, AGU Fall Meeting Supplement Abstract AN:G53B-0646</w:t>
      </w:r>
      <w:r w:rsidRPr="00C1063D">
        <w:rPr>
          <w:rFonts w:ascii="Courier" w:hAnsi="Courier"/>
          <w:sz w:val="22"/>
          <w:szCs w:val="22"/>
        </w:rPr>
        <w:t xml:space="preserve">, 89(53), p. 0646 </w:t>
      </w:r>
    </w:p>
    <w:p w14:paraId="6D4E27ED" w14:textId="1E687A60" w:rsidR="00255847" w:rsidRPr="00C1063D" w:rsidRDefault="00733FB3" w:rsidP="00255847">
      <w:pPr>
        <w:spacing w:before="100" w:beforeAutospacing="1" w:after="100" w:afterAutospacing="1"/>
        <w:jc w:val="both"/>
        <w:rPr>
          <w:rFonts w:ascii="Courier" w:hAnsi="Courier"/>
          <w:sz w:val="22"/>
          <w:szCs w:val="22"/>
        </w:rPr>
      </w:pPr>
      <w:r w:rsidRPr="00C1063D">
        <w:rPr>
          <w:rFonts w:ascii="Courier" w:hAnsi="Courier"/>
          <w:sz w:val="22"/>
          <w:szCs w:val="22"/>
        </w:rPr>
        <w:t>Boyce, E.S., R.</w:t>
      </w:r>
      <w:r w:rsidR="00255847" w:rsidRPr="00C1063D">
        <w:rPr>
          <w:rFonts w:ascii="Courier" w:hAnsi="Courier"/>
          <w:sz w:val="22"/>
          <w:szCs w:val="22"/>
        </w:rPr>
        <w:t>M. Bierma, H. Willoughby, K. Feaux, G.</w:t>
      </w:r>
      <w:r w:rsidRPr="00C1063D">
        <w:rPr>
          <w:rFonts w:ascii="Courier" w:hAnsi="Courier"/>
          <w:sz w:val="22"/>
          <w:szCs w:val="22"/>
        </w:rPr>
        <w:t xml:space="preserve"> S. Mattioli, M. Enders, and R.</w:t>
      </w:r>
      <w:r w:rsidR="00255847" w:rsidRPr="00C1063D">
        <w:rPr>
          <w:rFonts w:ascii="Courier" w:hAnsi="Courier"/>
          <w:sz w:val="22"/>
          <w:szCs w:val="22"/>
        </w:rPr>
        <w:t xml:space="preserve">W. Busby </w:t>
      </w:r>
      <w:r w:rsidR="00255847" w:rsidRPr="00C1063D">
        <w:rPr>
          <w:rFonts w:ascii="Courier" w:hAnsi="Courier"/>
          <w:b/>
          <w:sz w:val="22"/>
          <w:szCs w:val="22"/>
        </w:rPr>
        <w:t>(2014),</w:t>
      </w:r>
      <w:r w:rsidR="00255847" w:rsidRPr="00C1063D">
        <w:rPr>
          <w:rFonts w:ascii="Courier" w:hAnsi="Courier"/>
          <w:sz w:val="22"/>
          <w:szCs w:val="22"/>
        </w:rPr>
        <w:t xml:space="preserve"> EarthScope's Plate Boundary Observatory in Alaska: Building on Existing Infrastructure to Provide a Platform for Integrated Research and Hazard-monitoring Efforts, </w:t>
      </w:r>
      <w:r w:rsidR="00255847" w:rsidRPr="00C1063D">
        <w:rPr>
          <w:rFonts w:ascii="Courier" w:hAnsi="Courier"/>
          <w:i/>
          <w:sz w:val="22"/>
          <w:szCs w:val="22"/>
        </w:rPr>
        <w:t>paper presented at AGU Fall Meeting</w:t>
      </w:r>
      <w:r w:rsidR="00255847" w:rsidRPr="00C1063D">
        <w:rPr>
          <w:rFonts w:ascii="Courier" w:hAnsi="Courier"/>
          <w:sz w:val="22"/>
          <w:szCs w:val="22"/>
        </w:rPr>
        <w:t xml:space="preserve"> 2014, abstract #T11A-4525</w:t>
      </w:r>
    </w:p>
    <w:p w14:paraId="6A5E95AC" w14:textId="1DB56432" w:rsidR="00255847" w:rsidRPr="00C1063D" w:rsidRDefault="00733FB3" w:rsidP="00255847">
      <w:pPr>
        <w:spacing w:before="100" w:beforeAutospacing="1" w:after="100" w:afterAutospacing="1"/>
        <w:jc w:val="both"/>
        <w:rPr>
          <w:rFonts w:ascii="Courier" w:hAnsi="Courier"/>
          <w:sz w:val="22"/>
          <w:szCs w:val="22"/>
        </w:rPr>
      </w:pPr>
      <w:r w:rsidRPr="00C1063D">
        <w:rPr>
          <w:rFonts w:ascii="Courier" w:hAnsi="Courier"/>
          <w:sz w:val="22"/>
          <w:szCs w:val="22"/>
        </w:rPr>
        <w:t>Boyd, O.S., D.S. Dreger, M. Hellweg, P.N. Lombard, S.</w:t>
      </w:r>
      <w:r w:rsidR="00255847" w:rsidRPr="00C1063D">
        <w:rPr>
          <w:rFonts w:ascii="Courier" w:hAnsi="Courier"/>
          <w:sz w:val="22"/>
          <w:szCs w:val="22"/>
        </w:rPr>
        <w:t xml:space="preserve">R. Ford, T. Taira, J. Taggart, and T. J. Weldon </w:t>
      </w:r>
      <w:r w:rsidR="00255847" w:rsidRPr="00C1063D">
        <w:rPr>
          <w:rFonts w:ascii="Courier" w:hAnsi="Courier"/>
          <w:b/>
          <w:bCs/>
          <w:sz w:val="22"/>
          <w:szCs w:val="22"/>
        </w:rPr>
        <w:t>(2011)</w:t>
      </w:r>
      <w:r w:rsidR="00255847" w:rsidRPr="00C1063D">
        <w:rPr>
          <w:rFonts w:ascii="Courier" w:hAnsi="Courier"/>
          <w:sz w:val="22"/>
          <w:szCs w:val="22"/>
        </w:rPr>
        <w:t xml:space="preserve">, 'Full Moment Tensor Analysis at The Geysers Geothermal Field', </w:t>
      </w:r>
      <w:r w:rsidR="00255847" w:rsidRPr="00C1063D">
        <w:rPr>
          <w:rFonts w:ascii="Courier" w:hAnsi="Courier"/>
          <w:i/>
          <w:iCs/>
          <w:sz w:val="22"/>
          <w:szCs w:val="22"/>
        </w:rPr>
        <w:t>AGU, Fall Meeting 2011, abstract #S33A-2301</w:t>
      </w:r>
      <w:r w:rsidR="00255847" w:rsidRPr="00C1063D">
        <w:rPr>
          <w:rFonts w:ascii="Courier" w:hAnsi="Courier"/>
          <w:sz w:val="22"/>
          <w:szCs w:val="22"/>
        </w:rPr>
        <w:t xml:space="preserve">, 33, p. 2301 </w:t>
      </w:r>
    </w:p>
    <w:p w14:paraId="6DE9F519" w14:textId="55F42848" w:rsidR="002753C6" w:rsidRPr="00C1063D" w:rsidRDefault="002753C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Boyd, O.S., D.S. Dreger, V.H. Lai, and R. Gritto </w:t>
      </w:r>
      <w:r w:rsidRPr="00C1063D">
        <w:rPr>
          <w:rFonts w:ascii="Courier" w:hAnsi="Courier"/>
          <w:b/>
          <w:bCs/>
          <w:sz w:val="22"/>
          <w:szCs w:val="22"/>
        </w:rPr>
        <w:t>(2015)</w:t>
      </w:r>
      <w:r w:rsidRPr="00C1063D">
        <w:rPr>
          <w:rFonts w:ascii="Courier" w:hAnsi="Courier"/>
          <w:sz w:val="22"/>
          <w:szCs w:val="22"/>
        </w:rPr>
        <w:t xml:space="preserve">, 'A Systematic Analysis of Seismic Moment Tensor at The Geysers Geothermal Field, California', </w:t>
      </w:r>
      <w:r w:rsidRPr="00C1063D">
        <w:rPr>
          <w:rFonts w:ascii="Courier" w:hAnsi="Courier"/>
          <w:i/>
          <w:iCs/>
          <w:sz w:val="22"/>
          <w:szCs w:val="22"/>
        </w:rPr>
        <w:t>Bulletin of the Seismological Society of America</w:t>
      </w:r>
      <w:r w:rsidRPr="00C1063D">
        <w:rPr>
          <w:rFonts w:ascii="Courier" w:hAnsi="Courier"/>
          <w:sz w:val="22"/>
          <w:szCs w:val="22"/>
        </w:rPr>
        <w:t>, p. doi: 10.1785/0120140285</w:t>
      </w:r>
    </w:p>
    <w:p w14:paraId="49A0DAF3" w14:textId="5BCC2143" w:rsidR="00255847" w:rsidRPr="00C1063D" w:rsidRDefault="00733FB3" w:rsidP="00255847">
      <w:pPr>
        <w:spacing w:before="100" w:beforeAutospacing="1" w:after="100" w:afterAutospacing="1"/>
        <w:jc w:val="both"/>
        <w:rPr>
          <w:rFonts w:ascii="Courier" w:hAnsi="Courier"/>
          <w:sz w:val="22"/>
          <w:szCs w:val="22"/>
        </w:rPr>
      </w:pPr>
      <w:r w:rsidRPr="00C1063D">
        <w:rPr>
          <w:rFonts w:ascii="Courier" w:hAnsi="Courier"/>
          <w:sz w:val="22"/>
          <w:szCs w:val="22"/>
        </w:rPr>
        <w:t>Boyd, O.S., M.K. Savage, A.F. Sheehan, and C.</w:t>
      </w:r>
      <w:r w:rsidR="00255847" w:rsidRPr="00C1063D">
        <w:rPr>
          <w:rFonts w:ascii="Courier" w:hAnsi="Courier"/>
          <w:sz w:val="22"/>
          <w:szCs w:val="22"/>
        </w:rPr>
        <w:t xml:space="preserve">H. Jones </w:t>
      </w:r>
      <w:r w:rsidR="00255847" w:rsidRPr="00C1063D">
        <w:rPr>
          <w:rFonts w:ascii="Courier" w:hAnsi="Courier"/>
          <w:b/>
          <w:bCs/>
          <w:sz w:val="22"/>
          <w:szCs w:val="22"/>
        </w:rPr>
        <w:t>(2007)</w:t>
      </w:r>
      <w:r w:rsidR="00255847" w:rsidRPr="00C1063D">
        <w:rPr>
          <w:rFonts w:ascii="Courier" w:hAnsi="Courier"/>
          <w:sz w:val="22"/>
          <w:szCs w:val="22"/>
        </w:rPr>
        <w:t xml:space="preserve">, 'Illuminating the plate interface structure beneath Cook Strait, New Zealand, with receiver </w:t>
      </w:r>
      <w:r w:rsidR="00255847" w:rsidRPr="00C1063D">
        <w:rPr>
          <w:rFonts w:ascii="Courier" w:hAnsi="Courier"/>
          <w:spacing w:val="-18"/>
          <w:sz w:val="22"/>
          <w:szCs w:val="22"/>
        </w:rPr>
        <w:t xml:space="preserve">functions',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112</w:t>
      </w:r>
      <w:r w:rsidR="00255847" w:rsidRPr="00C1063D">
        <w:rPr>
          <w:rFonts w:ascii="Courier" w:hAnsi="Courier"/>
          <w:spacing w:val="-18"/>
          <w:sz w:val="22"/>
          <w:szCs w:val="22"/>
        </w:rPr>
        <w:t>(B6), p. 1-9 doi:</w:t>
      </w:r>
      <w:r w:rsidRPr="00C1063D">
        <w:rPr>
          <w:rFonts w:ascii="Courier" w:hAnsi="Courier"/>
          <w:sz w:val="22"/>
          <w:szCs w:val="22"/>
        </w:rPr>
        <w:t xml:space="preserve"> </w:t>
      </w:r>
      <w:r w:rsidR="00255847" w:rsidRPr="00C1063D">
        <w:rPr>
          <w:rFonts w:ascii="Courier" w:hAnsi="Courier"/>
          <w:sz w:val="22"/>
          <w:szCs w:val="22"/>
        </w:rPr>
        <w:t>10.1029/2006JB004552</w:t>
      </w:r>
    </w:p>
    <w:p w14:paraId="3AFC7298" w14:textId="1B56137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Bozd</w:t>
      </w:r>
      <w:r w:rsidR="00733FB3" w:rsidRPr="00C1063D">
        <w:rPr>
          <w:rFonts w:ascii="Courier" w:hAnsi="Courier"/>
          <w:sz w:val="22"/>
          <w:szCs w:val="22"/>
        </w:rPr>
        <w:t>a</w:t>
      </w:r>
      <w:r w:rsidR="004A1E4A" w:rsidRPr="00C1063D">
        <w:rPr>
          <w:rFonts w:ascii="Courier" w:hAnsi="Courier"/>
          <w:sz w:val="22"/>
          <w:szCs w:val="22"/>
        </w:rPr>
        <w:t>ğ</w:t>
      </w:r>
      <w:r w:rsidR="00733FB3" w:rsidRPr="00C1063D">
        <w:rPr>
          <w:rFonts w:ascii="Courier" w:hAnsi="Courier"/>
          <w:sz w:val="22"/>
          <w:szCs w:val="22"/>
        </w:rPr>
        <w:t>, E., M. Lefebvre, W. Lei, D.B. Peter, J.</w:t>
      </w:r>
      <w:r w:rsidRPr="00C1063D">
        <w:rPr>
          <w:rFonts w:ascii="Courier" w:hAnsi="Courier"/>
          <w:sz w:val="22"/>
          <w:szCs w:val="22"/>
        </w:rPr>
        <w:t xml:space="preserve">A. Smith, H. Zhu, D. Komatitsch, and J. Tromp </w:t>
      </w:r>
      <w:r w:rsidRPr="00C1063D">
        <w:rPr>
          <w:rFonts w:ascii="Courier" w:hAnsi="Courier"/>
          <w:b/>
          <w:bCs/>
          <w:sz w:val="22"/>
          <w:szCs w:val="22"/>
        </w:rPr>
        <w:t>(2013)</w:t>
      </w:r>
      <w:r w:rsidRPr="00C1063D">
        <w:rPr>
          <w:rFonts w:ascii="Courier" w:hAnsi="Courier"/>
          <w:sz w:val="22"/>
          <w:szCs w:val="22"/>
        </w:rPr>
        <w:t xml:space="preserve">, 'Global Seismic Imaging Based on Adjoint Tomography', </w:t>
      </w:r>
      <w:r w:rsidRPr="00C1063D">
        <w:rPr>
          <w:rFonts w:ascii="Courier" w:hAnsi="Courier"/>
          <w:i/>
          <w:iCs/>
          <w:sz w:val="22"/>
          <w:szCs w:val="22"/>
        </w:rPr>
        <w:t>AGU Fall Meeting 2013, abstract #S33A-2379</w:t>
      </w:r>
      <w:r w:rsidRPr="00C1063D">
        <w:rPr>
          <w:rFonts w:ascii="Courier" w:hAnsi="Courier"/>
          <w:sz w:val="22"/>
          <w:szCs w:val="22"/>
        </w:rPr>
        <w:t xml:space="preserve">, 33, p. 2379 </w:t>
      </w:r>
    </w:p>
    <w:p w14:paraId="01C514A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Bozdağ, E., and J. Trampert </w:t>
      </w:r>
      <w:r w:rsidRPr="00C1063D">
        <w:rPr>
          <w:rFonts w:ascii="Courier" w:hAnsi="Courier"/>
          <w:b/>
          <w:bCs/>
          <w:sz w:val="22"/>
          <w:szCs w:val="22"/>
        </w:rPr>
        <w:t>(2010)</w:t>
      </w:r>
      <w:r w:rsidRPr="00C1063D">
        <w:rPr>
          <w:rFonts w:ascii="Courier" w:hAnsi="Courier"/>
          <w:sz w:val="22"/>
          <w:szCs w:val="22"/>
        </w:rPr>
        <w:t xml:space="preserve">, 'Assessment of tomographic mantle models using spectral element seismograms',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180</w:t>
      </w:r>
      <w:r w:rsidRPr="00C1063D">
        <w:rPr>
          <w:rFonts w:ascii="Courier" w:hAnsi="Courier"/>
          <w:sz w:val="22"/>
          <w:szCs w:val="22"/>
        </w:rPr>
        <w:t>(3), p. 1187 doi: 10.1111/j.1365-246X.2009.04468.x</w:t>
      </w:r>
    </w:p>
    <w:p w14:paraId="00B5FF92" w14:textId="6B527F1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Bozdag, E., H.</w:t>
      </w:r>
      <w:r w:rsidR="005E2BF1" w:rsidRPr="00C1063D">
        <w:rPr>
          <w:rFonts w:ascii="Courier" w:hAnsi="Courier"/>
          <w:sz w:val="22"/>
          <w:szCs w:val="22"/>
        </w:rPr>
        <w:t xml:space="preserve"> Zhu, and D.</w:t>
      </w:r>
      <w:r w:rsidRPr="00C1063D">
        <w:rPr>
          <w:rFonts w:ascii="Courier" w:hAnsi="Courier"/>
          <w:sz w:val="22"/>
          <w:szCs w:val="22"/>
        </w:rPr>
        <w:t xml:space="preserve">B. Peter </w:t>
      </w:r>
      <w:r w:rsidRPr="00C1063D">
        <w:rPr>
          <w:rFonts w:ascii="Courier" w:hAnsi="Courier"/>
          <w:b/>
          <w:bCs/>
          <w:sz w:val="22"/>
          <w:szCs w:val="22"/>
        </w:rPr>
        <w:t>(2012)</w:t>
      </w:r>
      <w:r w:rsidRPr="00C1063D">
        <w:rPr>
          <w:rFonts w:ascii="Courier" w:hAnsi="Courier"/>
          <w:sz w:val="22"/>
          <w:szCs w:val="22"/>
        </w:rPr>
        <w:t xml:space="preserve">, 'Towards Global Adjoint Tomography (Invited)', </w:t>
      </w:r>
      <w:r w:rsidRPr="00C1063D">
        <w:rPr>
          <w:rFonts w:ascii="Courier" w:hAnsi="Courier"/>
          <w:i/>
          <w:iCs/>
          <w:sz w:val="22"/>
          <w:szCs w:val="22"/>
        </w:rPr>
        <w:t>AG</w:t>
      </w:r>
      <w:r w:rsidR="005E2BF1" w:rsidRPr="00C1063D">
        <w:rPr>
          <w:rFonts w:ascii="Courier" w:hAnsi="Courier"/>
          <w:i/>
          <w:iCs/>
          <w:sz w:val="22"/>
          <w:szCs w:val="22"/>
        </w:rPr>
        <w:t>U 2012 Fall Meeting, Abstract #</w:t>
      </w:r>
      <w:r w:rsidRPr="00C1063D">
        <w:rPr>
          <w:rFonts w:ascii="Courier" w:hAnsi="Courier"/>
          <w:i/>
          <w:iCs/>
          <w:sz w:val="22"/>
          <w:szCs w:val="22"/>
        </w:rPr>
        <w:t>S34B-08</w:t>
      </w:r>
      <w:r w:rsidR="005E2BF1" w:rsidRPr="00C1063D">
        <w:rPr>
          <w:rFonts w:ascii="Courier" w:hAnsi="Courier"/>
          <w:sz w:val="22"/>
          <w:szCs w:val="22"/>
        </w:rPr>
        <w:t>, p</w:t>
      </w:r>
      <w:r w:rsidRPr="00C1063D">
        <w:rPr>
          <w:rFonts w:ascii="Courier" w:hAnsi="Courier"/>
          <w:sz w:val="22"/>
          <w:szCs w:val="22"/>
        </w:rPr>
        <w:t xml:space="preserve"> </w:t>
      </w:r>
    </w:p>
    <w:p w14:paraId="13A10E95" w14:textId="77777777" w:rsidR="00CF4902" w:rsidRPr="00C1063D" w:rsidRDefault="00CF4902" w:rsidP="00CF4902">
      <w:pPr>
        <w:spacing w:before="100" w:beforeAutospacing="1" w:after="100" w:afterAutospacing="1"/>
        <w:jc w:val="both"/>
        <w:rPr>
          <w:rFonts w:ascii="Courier" w:hAnsi="Courier"/>
          <w:sz w:val="22"/>
          <w:szCs w:val="22"/>
        </w:rPr>
      </w:pPr>
      <w:r w:rsidRPr="00C1063D">
        <w:rPr>
          <w:rFonts w:ascii="Courier" w:hAnsi="Courier"/>
          <w:sz w:val="22"/>
          <w:szCs w:val="22"/>
        </w:rPr>
        <w:t xml:space="preserve">Barklage, M., D.A. Wiens, J.A. Conder, S. Pozgay, H. Shiobara, and H. Sugioka </w:t>
      </w:r>
      <w:r w:rsidRPr="00C1063D">
        <w:rPr>
          <w:rFonts w:ascii="Courier" w:hAnsi="Courier"/>
          <w:b/>
          <w:bCs/>
          <w:sz w:val="22"/>
          <w:szCs w:val="22"/>
        </w:rPr>
        <w:t>(2015)</w:t>
      </w:r>
      <w:r w:rsidRPr="00C1063D">
        <w:rPr>
          <w:rFonts w:ascii="Courier" w:hAnsi="Courier"/>
          <w:sz w:val="22"/>
          <w:szCs w:val="22"/>
        </w:rPr>
        <w:t xml:space="preserve">, 'P and S velocity tomography of the Mariana subduction system from a combined land-sea seismic deployment',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(3), p. 681-704 doi: 10.1002/2014GC005627</w:t>
      </w:r>
    </w:p>
    <w:p w14:paraId="5F2B1A69" w14:textId="7AA1F7E5" w:rsidR="00CF4902" w:rsidRPr="00C1063D" w:rsidRDefault="00CF490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Bradbury, K.K., C.R. Davis, J.W. Shervais, S.U. Janecke, and J.P. Evans </w:t>
      </w:r>
      <w:r w:rsidRPr="00C1063D">
        <w:rPr>
          <w:rFonts w:ascii="Courier" w:hAnsi="Courier"/>
          <w:b/>
          <w:bCs/>
          <w:sz w:val="22"/>
          <w:szCs w:val="22"/>
        </w:rPr>
        <w:t>(2015)</w:t>
      </w:r>
      <w:r w:rsidRPr="00C1063D">
        <w:rPr>
          <w:rFonts w:ascii="Courier" w:hAnsi="Courier"/>
          <w:sz w:val="22"/>
          <w:szCs w:val="22"/>
        </w:rPr>
        <w:t xml:space="preserve">, 'Composition, Alteration, and Texture of Fault-Related Rocks from Safod Core and Surface Outcrop Analogs: Evidence for Deformation Processes and Fluid-Rock Interactions',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(5), p. 1053-1078 doi: 10.1007/s00024-014-0896-6</w:t>
      </w:r>
    </w:p>
    <w:p w14:paraId="611A40A8" w14:textId="0DE0AD0B" w:rsidR="00255847" w:rsidRPr="00C1063D" w:rsidRDefault="005E2BF1" w:rsidP="00255847">
      <w:pPr>
        <w:spacing w:before="100" w:beforeAutospacing="1" w:after="100" w:afterAutospacing="1"/>
        <w:jc w:val="both"/>
        <w:rPr>
          <w:rFonts w:ascii="Courier" w:hAnsi="Courier"/>
          <w:sz w:val="22"/>
          <w:szCs w:val="22"/>
        </w:rPr>
      </w:pPr>
      <w:r w:rsidRPr="00C1063D">
        <w:rPr>
          <w:rFonts w:ascii="Courier" w:hAnsi="Courier"/>
          <w:sz w:val="22"/>
          <w:szCs w:val="22"/>
        </w:rPr>
        <w:t>Braile, L.W., M. Hall-Wallace, J.</w:t>
      </w:r>
      <w:r w:rsidR="00255847" w:rsidRPr="00C1063D">
        <w:rPr>
          <w:rFonts w:ascii="Courier" w:hAnsi="Courier"/>
          <w:sz w:val="22"/>
          <w:szCs w:val="22"/>
        </w:rPr>
        <w:t xml:space="preserve">J. Taber, and R. Aster </w:t>
      </w:r>
      <w:r w:rsidR="00255847" w:rsidRPr="00C1063D">
        <w:rPr>
          <w:rFonts w:ascii="Courier" w:hAnsi="Courier"/>
          <w:b/>
          <w:bCs/>
          <w:sz w:val="22"/>
          <w:szCs w:val="22"/>
        </w:rPr>
        <w:t>(2003)</w:t>
      </w:r>
      <w:r w:rsidR="00255847" w:rsidRPr="00C1063D">
        <w:rPr>
          <w:rFonts w:ascii="Courier" w:hAnsi="Courier"/>
          <w:sz w:val="22"/>
          <w:szCs w:val="22"/>
        </w:rPr>
        <w:t xml:space="preserve">, 'The IRIS Education and Outreach Program',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w:t>
      </w:r>
      <w:r w:rsidR="00255847" w:rsidRPr="00C1063D">
        <w:rPr>
          <w:rFonts w:ascii="Courier" w:hAnsi="Courier"/>
          <w:i/>
          <w:iCs/>
          <w:spacing w:val="-18"/>
          <w:sz w:val="22"/>
          <w:szCs w:val="22"/>
        </w:rPr>
        <w:t xml:space="preserve"> 74</w:t>
      </w:r>
      <w:r w:rsidR="00255847" w:rsidRPr="00C1063D">
        <w:rPr>
          <w:rFonts w:ascii="Courier" w:hAnsi="Courier"/>
          <w:spacing w:val="-18"/>
          <w:sz w:val="22"/>
          <w:szCs w:val="22"/>
        </w:rPr>
        <w:t>(5), p. 503-</w:t>
      </w:r>
      <w:r w:rsidR="00255847" w:rsidRPr="00C1063D">
        <w:rPr>
          <w:rFonts w:ascii="Courier" w:hAnsi="Courier"/>
          <w:sz w:val="22"/>
          <w:szCs w:val="22"/>
        </w:rPr>
        <w:t xml:space="preserve">510 </w:t>
      </w:r>
    </w:p>
    <w:p w14:paraId="472F5BD8" w14:textId="627E6FA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Braitenber</w:t>
      </w:r>
      <w:r w:rsidR="005E2BF1" w:rsidRPr="00C1063D">
        <w:rPr>
          <w:rFonts w:ascii="Courier" w:hAnsi="Courier"/>
          <w:sz w:val="22"/>
          <w:szCs w:val="22"/>
        </w:rPr>
        <w:t>g, C., Y. Wang, J. Fang, and H.</w:t>
      </w:r>
      <w:r w:rsidRPr="00C1063D">
        <w:rPr>
          <w:rFonts w:ascii="Courier" w:hAnsi="Courier"/>
          <w:sz w:val="22"/>
          <w:szCs w:val="22"/>
        </w:rPr>
        <w:t xml:space="preserve">T. Hsub </w:t>
      </w:r>
      <w:r w:rsidRPr="00C1063D">
        <w:rPr>
          <w:rFonts w:ascii="Courier" w:hAnsi="Courier"/>
          <w:b/>
          <w:bCs/>
          <w:sz w:val="22"/>
          <w:szCs w:val="22"/>
        </w:rPr>
        <w:t>(2003)</w:t>
      </w:r>
      <w:r w:rsidRPr="00C1063D">
        <w:rPr>
          <w:rFonts w:ascii="Courier" w:hAnsi="Courier"/>
          <w:sz w:val="22"/>
          <w:szCs w:val="22"/>
        </w:rPr>
        <w:t xml:space="preserve">, 'Spatial variations of flexure parameters over the Tibet–Quinghai plateau',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205</w:t>
      </w:r>
      <w:r w:rsidRPr="00C1063D">
        <w:rPr>
          <w:rFonts w:ascii="Courier" w:hAnsi="Courier"/>
          <w:sz w:val="22"/>
          <w:szCs w:val="22"/>
        </w:rPr>
        <w:t xml:space="preserve">(3-4), p. 211-224 </w:t>
      </w:r>
    </w:p>
    <w:p w14:paraId="7EE34D00" w14:textId="585F6F5D" w:rsidR="00255847" w:rsidRPr="00C1063D" w:rsidRDefault="005E2BF1" w:rsidP="00255847">
      <w:pPr>
        <w:spacing w:before="100" w:beforeAutospacing="1" w:after="100" w:afterAutospacing="1"/>
        <w:jc w:val="both"/>
        <w:rPr>
          <w:rFonts w:ascii="Courier" w:hAnsi="Courier"/>
          <w:sz w:val="22"/>
          <w:szCs w:val="22"/>
        </w:rPr>
      </w:pPr>
      <w:r w:rsidRPr="00C1063D">
        <w:rPr>
          <w:rFonts w:ascii="Courier" w:hAnsi="Courier"/>
          <w:sz w:val="22"/>
          <w:szCs w:val="22"/>
        </w:rPr>
        <w:t>Brandt, M.B.</w:t>
      </w:r>
      <w:r w:rsidR="00255847" w:rsidRPr="00C1063D">
        <w:rPr>
          <w:rFonts w:ascii="Courier" w:hAnsi="Courier"/>
          <w:sz w:val="22"/>
          <w:szCs w:val="22"/>
        </w:rPr>
        <w:t xml:space="preserve">C. </w:t>
      </w:r>
      <w:r w:rsidR="00255847" w:rsidRPr="00C1063D">
        <w:rPr>
          <w:rFonts w:ascii="Courier" w:hAnsi="Courier"/>
          <w:b/>
          <w:bCs/>
          <w:sz w:val="22"/>
          <w:szCs w:val="22"/>
        </w:rPr>
        <w:t>(2013)</w:t>
      </w:r>
      <w:r w:rsidR="00255847" w:rsidRPr="00C1063D">
        <w:rPr>
          <w:rFonts w:ascii="Courier" w:hAnsi="Courier"/>
          <w:sz w:val="22"/>
          <w:szCs w:val="22"/>
        </w:rPr>
        <w:t xml:space="preserve">, 'Middle Mantle Seismic Structure of the African </w:t>
      </w:r>
      <w:r w:rsidR="00255847" w:rsidRPr="00C1063D">
        <w:rPr>
          <w:rFonts w:ascii="Courier" w:hAnsi="Courier"/>
          <w:spacing w:val="-18"/>
          <w:sz w:val="22"/>
          <w:szCs w:val="22"/>
        </w:rPr>
        <w:t xml:space="preserve">Superplume', </w:t>
      </w:r>
      <w:r w:rsidR="00255847" w:rsidRPr="00C1063D">
        <w:rPr>
          <w:rFonts w:ascii="Courier" w:hAnsi="Courier"/>
          <w:i/>
          <w:iCs/>
          <w:spacing w:val="-18"/>
          <w:sz w:val="22"/>
          <w:szCs w:val="22"/>
        </w:rPr>
        <w:t>Pure and Applied Geophysics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170</w:t>
      </w:r>
      <w:r w:rsidR="00255847" w:rsidRPr="00C1063D">
        <w:rPr>
          <w:rFonts w:ascii="Courier" w:hAnsi="Courier"/>
          <w:spacing w:val="-18"/>
          <w:sz w:val="22"/>
          <w:szCs w:val="22"/>
        </w:rPr>
        <w:t>(5), p. 845-861 doi: 10.1007/s00024-</w:t>
      </w:r>
      <w:r w:rsidR="00255847" w:rsidRPr="00C1063D">
        <w:rPr>
          <w:rFonts w:ascii="Courier" w:hAnsi="Courier"/>
          <w:sz w:val="22"/>
          <w:szCs w:val="22"/>
        </w:rPr>
        <w:t>012-0589-y</w:t>
      </w:r>
    </w:p>
    <w:p w14:paraId="710DE98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Braun, J. </w:t>
      </w:r>
      <w:r w:rsidRPr="00C1063D">
        <w:rPr>
          <w:rFonts w:ascii="Courier" w:hAnsi="Courier"/>
          <w:b/>
          <w:bCs/>
          <w:sz w:val="22"/>
          <w:szCs w:val="22"/>
        </w:rPr>
        <w:t>(2010)</w:t>
      </w:r>
      <w:r w:rsidRPr="00C1063D">
        <w:rPr>
          <w:rFonts w:ascii="Courier" w:hAnsi="Courier"/>
          <w:sz w:val="22"/>
          <w:szCs w:val="22"/>
        </w:rPr>
        <w:t xml:space="preserve">, 'The many surface expressions of mantle dynamics', </w:t>
      </w:r>
      <w:r w:rsidRPr="00C1063D">
        <w:rPr>
          <w:rFonts w:ascii="Courier" w:hAnsi="Courier"/>
          <w:i/>
          <w:iCs/>
          <w:sz w:val="22"/>
          <w:szCs w:val="22"/>
        </w:rPr>
        <w:t>Nature Geosci</w:t>
      </w:r>
      <w:r w:rsidRPr="00C1063D">
        <w:rPr>
          <w:rFonts w:ascii="Courier" w:hAnsi="Courier"/>
          <w:sz w:val="22"/>
          <w:szCs w:val="22"/>
        </w:rPr>
        <w:t xml:space="preserve">, </w:t>
      </w:r>
      <w:r w:rsidRPr="00C1063D">
        <w:rPr>
          <w:rFonts w:ascii="Courier" w:hAnsi="Courier"/>
          <w:i/>
          <w:iCs/>
          <w:sz w:val="22"/>
          <w:szCs w:val="22"/>
        </w:rPr>
        <w:t>3</w:t>
      </w:r>
      <w:r w:rsidRPr="00C1063D">
        <w:rPr>
          <w:rFonts w:ascii="Courier" w:hAnsi="Courier"/>
          <w:sz w:val="22"/>
          <w:szCs w:val="22"/>
        </w:rPr>
        <w:t>(12), p. 825 doi: 10.1038/ngeo1020</w:t>
      </w:r>
    </w:p>
    <w:p w14:paraId="7C0B1851" w14:textId="2D3F71B8" w:rsidR="000647A9" w:rsidRPr="00C1063D" w:rsidRDefault="000647A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Braunmiler, J. </w:t>
      </w:r>
      <w:r w:rsidRPr="00C1063D">
        <w:rPr>
          <w:rFonts w:ascii="Courier" w:hAnsi="Courier"/>
          <w:b/>
          <w:bCs/>
          <w:sz w:val="22"/>
          <w:szCs w:val="22"/>
        </w:rPr>
        <w:t>(2015)</w:t>
      </w:r>
      <w:r w:rsidRPr="00C1063D">
        <w:rPr>
          <w:rFonts w:ascii="Courier" w:hAnsi="Courier"/>
          <w:sz w:val="22"/>
          <w:szCs w:val="22"/>
        </w:rPr>
        <w:t xml:space="preserve">, 'Arizona Regional Moment Tensor Catalog 1990-2015', </w:t>
      </w:r>
      <w:r w:rsidRPr="00C1063D">
        <w:rPr>
          <w:rFonts w:ascii="Courier" w:hAnsi="Courier"/>
          <w:i/>
          <w:iCs/>
          <w:sz w:val="22"/>
          <w:szCs w:val="22"/>
        </w:rPr>
        <w:t>AGU Fall Meeting 2015, abstract #S11A-2755</w:t>
      </w:r>
      <w:r w:rsidRPr="00C1063D">
        <w:rPr>
          <w:rFonts w:ascii="Courier" w:hAnsi="Courier"/>
          <w:sz w:val="22"/>
          <w:szCs w:val="22"/>
        </w:rPr>
        <w:t xml:space="preserve">, p </w:t>
      </w:r>
    </w:p>
    <w:p w14:paraId="3DC54CBE" w14:textId="5DC9E3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Braunmiller, J., N. Deichmann,</w:t>
      </w:r>
      <w:r w:rsidR="005E2BF1" w:rsidRPr="00C1063D">
        <w:rPr>
          <w:rFonts w:ascii="Courier" w:hAnsi="Courier"/>
          <w:sz w:val="22"/>
          <w:szCs w:val="22"/>
        </w:rPr>
        <w:t xml:space="preserve"> D. Giardini, S. Wiemer, and S.E.D.M.</w:t>
      </w:r>
      <w:r w:rsidRPr="00C1063D">
        <w:rPr>
          <w:rFonts w:ascii="Courier" w:hAnsi="Courier"/>
          <w:sz w:val="22"/>
          <w:szCs w:val="22"/>
        </w:rPr>
        <w:t xml:space="preserve">W. Group </w:t>
      </w:r>
      <w:r w:rsidRPr="00C1063D">
        <w:rPr>
          <w:rFonts w:ascii="Courier" w:hAnsi="Courier"/>
          <w:b/>
          <w:bCs/>
          <w:sz w:val="22"/>
          <w:szCs w:val="22"/>
        </w:rPr>
        <w:t>(2005)</w:t>
      </w:r>
      <w:r w:rsidRPr="00C1063D">
        <w:rPr>
          <w:rFonts w:ascii="Courier" w:hAnsi="Courier"/>
          <w:sz w:val="22"/>
          <w:szCs w:val="22"/>
        </w:rPr>
        <w:t xml:space="preserve">, 'Homogeneous Moment-Magnitude Calibration in Switzerland',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95</w:t>
      </w:r>
      <w:r w:rsidRPr="00C1063D">
        <w:rPr>
          <w:rFonts w:ascii="Courier" w:hAnsi="Courier"/>
          <w:sz w:val="22"/>
          <w:szCs w:val="22"/>
        </w:rPr>
        <w:t xml:space="preserve">(1), p. 58-74 </w:t>
      </w:r>
    </w:p>
    <w:p w14:paraId="551DE75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Braunmiller, J., U. Kradolfer, M. Baer, and D. Giardini </w:t>
      </w:r>
      <w:r w:rsidRPr="00C1063D">
        <w:rPr>
          <w:rFonts w:ascii="Courier" w:hAnsi="Courier"/>
          <w:b/>
          <w:bCs/>
          <w:sz w:val="22"/>
          <w:szCs w:val="22"/>
        </w:rPr>
        <w:t>(2002)</w:t>
      </w:r>
      <w:r w:rsidRPr="00C1063D">
        <w:rPr>
          <w:rFonts w:ascii="Courier" w:hAnsi="Courier"/>
          <w:sz w:val="22"/>
          <w:szCs w:val="22"/>
        </w:rPr>
        <w:t xml:space="preserve">, 'Regional moment tensor determination in the European–Mediterranean area - initial results',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356</w:t>
      </w:r>
      <w:r w:rsidRPr="00C1063D">
        <w:rPr>
          <w:rFonts w:ascii="Courier" w:hAnsi="Courier"/>
          <w:sz w:val="22"/>
          <w:szCs w:val="22"/>
        </w:rPr>
        <w:t xml:space="preserve">(1-3), p. 5-22 </w:t>
      </w:r>
    </w:p>
    <w:p w14:paraId="7741F2E3" w14:textId="20BFB315" w:rsidR="00255847" w:rsidRPr="00C1063D" w:rsidRDefault="005E2BF1" w:rsidP="00255847">
      <w:pPr>
        <w:spacing w:before="100" w:beforeAutospacing="1" w:after="100" w:afterAutospacing="1"/>
        <w:jc w:val="both"/>
        <w:rPr>
          <w:rFonts w:ascii="Courier" w:hAnsi="Courier"/>
          <w:sz w:val="22"/>
          <w:szCs w:val="22"/>
        </w:rPr>
      </w:pPr>
      <w:r w:rsidRPr="00C1063D">
        <w:rPr>
          <w:rFonts w:ascii="Courier" w:hAnsi="Courier"/>
          <w:sz w:val="22"/>
          <w:szCs w:val="22"/>
        </w:rPr>
        <w:t>Braunmiller, J., J.L. Nábelek, and A.</w:t>
      </w:r>
      <w:r w:rsidR="00255847" w:rsidRPr="00C1063D">
        <w:rPr>
          <w:rFonts w:ascii="Courier" w:hAnsi="Courier"/>
          <w:sz w:val="22"/>
          <w:szCs w:val="22"/>
        </w:rPr>
        <w:t xml:space="preserve">M. Tréhu </w:t>
      </w:r>
      <w:r w:rsidR="00255847" w:rsidRPr="00C1063D">
        <w:rPr>
          <w:rFonts w:ascii="Courier" w:hAnsi="Courier"/>
          <w:b/>
          <w:bCs/>
          <w:sz w:val="22"/>
          <w:szCs w:val="22"/>
        </w:rPr>
        <w:t>(2014)</w:t>
      </w:r>
      <w:r w:rsidR="00255847" w:rsidRPr="00C1063D">
        <w:rPr>
          <w:rFonts w:ascii="Courier" w:hAnsi="Courier"/>
          <w:sz w:val="22"/>
          <w:szCs w:val="22"/>
        </w:rPr>
        <w:t xml:space="preserve">, 'A </w:t>
      </w:r>
      <w:r w:rsidRPr="00C1063D">
        <w:rPr>
          <w:rFonts w:ascii="Courier" w:hAnsi="Courier"/>
          <w:sz w:val="22"/>
          <w:szCs w:val="22"/>
        </w:rPr>
        <w:t>S</w:t>
      </w:r>
      <w:r w:rsidR="00255847" w:rsidRPr="00C1063D">
        <w:rPr>
          <w:rFonts w:ascii="Courier" w:hAnsi="Courier"/>
          <w:sz w:val="22"/>
          <w:szCs w:val="22"/>
        </w:rPr>
        <w:t xml:space="preserve">easonally </w:t>
      </w:r>
      <w:r w:rsidRPr="00C1063D">
        <w:rPr>
          <w:rFonts w:ascii="Courier" w:hAnsi="Courier"/>
          <w:sz w:val="22"/>
          <w:szCs w:val="22"/>
        </w:rPr>
        <w:t>M</w:t>
      </w:r>
      <w:r w:rsidR="00255847" w:rsidRPr="00C1063D">
        <w:rPr>
          <w:rFonts w:ascii="Courier" w:hAnsi="Courier"/>
          <w:sz w:val="22"/>
          <w:szCs w:val="22"/>
        </w:rPr>
        <w:t xml:space="preserve">odulated </w:t>
      </w:r>
      <w:r w:rsidRPr="00C1063D">
        <w:rPr>
          <w:rFonts w:ascii="Courier" w:hAnsi="Courier"/>
          <w:sz w:val="22"/>
          <w:szCs w:val="22"/>
        </w:rPr>
        <w:t>E</w:t>
      </w:r>
      <w:r w:rsidR="00255847" w:rsidRPr="00C1063D">
        <w:rPr>
          <w:rFonts w:ascii="Courier" w:hAnsi="Courier"/>
          <w:sz w:val="22"/>
          <w:szCs w:val="22"/>
        </w:rPr>
        <w:t xml:space="preserve">arthquake </w:t>
      </w:r>
      <w:r w:rsidRPr="00C1063D">
        <w:rPr>
          <w:rFonts w:ascii="Courier" w:hAnsi="Courier"/>
          <w:sz w:val="22"/>
          <w:szCs w:val="22"/>
        </w:rPr>
        <w:t>S</w:t>
      </w:r>
      <w:r w:rsidR="00255847" w:rsidRPr="00C1063D">
        <w:rPr>
          <w:rFonts w:ascii="Courier" w:hAnsi="Courier"/>
          <w:sz w:val="22"/>
          <w:szCs w:val="22"/>
        </w:rPr>
        <w:t xml:space="preserve">warm near Maupin, Oregon',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(3), p. 1736-1743 doi: 10.1093/gji/ggu081</w:t>
      </w:r>
    </w:p>
    <w:p w14:paraId="380FE454" w14:textId="16CCC54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w:t>
      </w:r>
      <w:r w:rsidR="005E2BF1" w:rsidRPr="00C1063D">
        <w:rPr>
          <w:rFonts w:ascii="Courier" w:hAnsi="Courier"/>
          <w:sz w:val="22"/>
          <w:szCs w:val="22"/>
        </w:rPr>
        <w:t>raunmiller, J., M. Williams, A.</w:t>
      </w:r>
      <w:r w:rsidRPr="00C1063D">
        <w:rPr>
          <w:rFonts w:ascii="Courier" w:hAnsi="Courier"/>
          <w:sz w:val="22"/>
          <w:szCs w:val="22"/>
        </w:rPr>
        <w:t xml:space="preserve">M. Trehu, and J. Nabelek </w:t>
      </w:r>
      <w:r w:rsidRPr="00C1063D">
        <w:rPr>
          <w:rFonts w:ascii="Courier" w:hAnsi="Courier"/>
          <w:b/>
          <w:bCs/>
          <w:sz w:val="22"/>
          <w:szCs w:val="22"/>
        </w:rPr>
        <w:t>(2008)</w:t>
      </w:r>
      <w:r w:rsidRPr="00C1063D">
        <w:rPr>
          <w:rFonts w:ascii="Courier" w:hAnsi="Courier"/>
          <w:sz w:val="22"/>
          <w:szCs w:val="22"/>
        </w:rPr>
        <w:t xml:space="preserve">, 'The Maupin, Oregon Earthquake Swarm', </w:t>
      </w:r>
      <w:r w:rsidRPr="00C1063D">
        <w:rPr>
          <w:rFonts w:ascii="Courier" w:hAnsi="Courier"/>
          <w:i/>
          <w:iCs/>
          <w:sz w:val="22"/>
          <w:szCs w:val="22"/>
        </w:rPr>
        <w:t>EOS Transactions, AGU Fall Meeting Supplement Abstract AN: S53C-05</w:t>
      </w:r>
      <w:r w:rsidRPr="00C1063D">
        <w:rPr>
          <w:rFonts w:ascii="Courier" w:hAnsi="Courier"/>
          <w:sz w:val="22"/>
          <w:szCs w:val="22"/>
        </w:rPr>
        <w:t xml:space="preserve">, 89(53), p. 05 </w:t>
      </w:r>
    </w:p>
    <w:p w14:paraId="54B739B7" w14:textId="52F971B5" w:rsidR="00255847" w:rsidRPr="00C1063D" w:rsidRDefault="005E2BF1" w:rsidP="00255847">
      <w:pPr>
        <w:spacing w:before="100" w:beforeAutospacing="1" w:after="100" w:afterAutospacing="1"/>
        <w:jc w:val="both"/>
        <w:rPr>
          <w:rFonts w:ascii="Courier" w:hAnsi="Courier"/>
          <w:sz w:val="22"/>
          <w:szCs w:val="22"/>
        </w:rPr>
      </w:pPr>
      <w:r w:rsidRPr="00C1063D">
        <w:rPr>
          <w:rFonts w:ascii="Courier" w:hAnsi="Courier"/>
          <w:sz w:val="22"/>
          <w:szCs w:val="22"/>
        </w:rPr>
        <w:t>Bravo, T.K., R.</w:t>
      </w:r>
      <w:r w:rsidR="00255847" w:rsidRPr="00C1063D">
        <w:rPr>
          <w:rFonts w:ascii="Courier" w:hAnsi="Courier"/>
          <w:sz w:val="22"/>
          <w:szCs w:val="22"/>
        </w:rPr>
        <w:t xml:space="preserve">F. Butler, C. Shiffman, and B. Bartel </w:t>
      </w:r>
      <w:r w:rsidR="00255847" w:rsidRPr="00C1063D">
        <w:rPr>
          <w:rFonts w:ascii="Courier" w:hAnsi="Courier"/>
          <w:b/>
          <w:bCs/>
          <w:sz w:val="22"/>
          <w:szCs w:val="22"/>
        </w:rPr>
        <w:t>(2009)</w:t>
      </w:r>
      <w:r w:rsidR="00255847" w:rsidRPr="00C1063D">
        <w:rPr>
          <w:rFonts w:ascii="Courier" w:hAnsi="Courier"/>
          <w:sz w:val="22"/>
          <w:szCs w:val="22"/>
        </w:rPr>
        <w:t xml:space="preserve">, 'Teachable moments - Using earthquake notices to teach about geologic hazards', </w:t>
      </w:r>
      <w:r w:rsidR="00255847" w:rsidRPr="00C1063D">
        <w:rPr>
          <w:rFonts w:ascii="Courier" w:hAnsi="Courier"/>
          <w:i/>
          <w:iCs/>
          <w:sz w:val="22"/>
          <w:szCs w:val="22"/>
        </w:rPr>
        <w:t>Geological Society of America 2009 Portland annual meeting Abstract 67-3</w:t>
      </w:r>
      <w:r w:rsidR="00255847" w:rsidRPr="00C1063D">
        <w:rPr>
          <w:rFonts w:ascii="Courier" w:hAnsi="Courier"/>
          <w:sz w:val="22"/>
          <w:szCs w:val="22"/>
        </w:rPr>
        <w:t xml:space="preserve">, 41(7), p. 194 </w:t>
      </w:r>
    </w:p>
    <w:p w14:paraId="142DFB19" w14:textId="52AF7B0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Bravo</w:t>
      </w:r>
      <w:r w:rsidR="005E2BF1" w:rsidRPr="00C1063D">
        <w:rPr>
          <w:rFonts w:ascii="Courier" w:hAnsi="Courier"/>
          <w:sz w:val="22"/>
          <w:szCs w:val="22"/>
        </w:rPr>
        <w:t>, T.</w:t>
      </w:r>
      <w:r w:rsidRPr="00C1063D">
        <w:rPr>
          <w:rFonts w:ascii="Courier" w:hAnsi="Courier"/>
          <w:sz w:val="22"/>
          <w:szCs w:val="22"/>
        </w:rPr>
        <w:t>K</w:t>
      </w:r>
      <w:r w:rsidR="005E2BF1" w:rsidRPr="00C1063D">
        <w:rPr>
          <w:rFonts w:ascii="Courier" w:hAnsi="Courier"/>
          <w:sz w:val="22"/>
          <w:szCs w:val="22"/>
        </w:rPr>
        <w:t>., B. Coleman, M. Hubenthal, T.</w:t>
      </w:r>
      <w:r w:rsidRPr="00C1063D">
        <w:rPr>
          <w:rFonts w:ascii="Courier" w:hAnsi="Courier"/>
          <w:sz w:val="22"/>
          <w:szCs w:val="22"/>
        </w:rPr>
        <w:t>J. Ow</w:t>
      </w:r>
      <w:r w:rsidR="005E2BF1" w:rsidRPr="00C1063D">
        <w:rPr>
          <w:rFonts w:ascii="Courier" w:hAnsi="Courier"/>
          <w:sz w:val="22"/>
          <w:szCs w:val="22"/>
        </w:rPr>
        <w:t>ens, J. Taber, R. Welti, and B.</w:t>
      </w:r>
      <w:r w:rsidRPr="00C1063D">
        <w:rPr>
          <w:rFonts w:ascii="Courier" w:hAnsi="Courier"/>
          <w:sz w:val="22"/>
          <w:szCs w:val="22"/>
        </w:rPr>
        <w:t xml:space="preserve">R. Weertman </w:t>
      </w:r>
      <w:r w:rsidRPr="00C1063D">
        <w:rPr>
          <w:rFonts w:ascii="Courier" w:hAnsi="Courier"/>
          <w:b/>
          <w:bCs/>
          <w:sz w:val="22"/>
          <w:szCs w:val="22"/>
        </w:rPr>
        <w:t>(2010)</w:t>
      </w:r>
      <w:r w:rsidRPr="00C1063D">
        <w:rPr>
          <w:rFonts w:ascii="Courier" w:hAnsi="Courier"/>
          <w:sz w:val="22"/>
          <w:szCs w:val="22"/>
        </w:rPr>
        <w:t xml:space="preserve">, 'After an Earthquake: Accessing Near Real-Time Data in the Classroom', </w:t>
      </w:r>
      <w:r w:rsidRPr="00C1063D">
        <w:rPr>
          <w:rFonts w:ascii="Courier" w:hAnsi="Courier"/>
          <w:i/>
          <w:iCs/>
          <w:sz w:val="22"/>
          <w:szCs w:val="22"/>
        </w:rPr>
        <w:t>AGU Fall Meeting 2010, abstract #ED21C-0683</w:t>
      </w:r>
      <w:r w:rsidRPr="00C1063D">
        <w:rPr>
          <w:rFonts w:ascii="Courier" w:hAnsi="Courier"/>
          <w:sz w:val="22"/>
          <w:szCs w:val="22"/>
        </w:rPr>
        <w:t xml:space="preserve">, 21, p. 0683 </w:t>
      </w:r>
    </w:p>
    <w:p w14:paraId="4306AAD9" w14:textId="5B1C8870" w:rsidR="00255847" w:rsidRPr="00C1063D" w:rsidRDefault="001C2D7F"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Bravo, T.</w:t>
      </w:r>
      <w:r w:rsidR="00255847" w:rsidRPr="00C1063D">
        <w:rPr>
          <w:rFonts w:ascii="Courier" w:hAnsi="Courier"/>
          <w:spacing w:val="-18"/>
          <w:sz w:val="22"/>
          <w:szCs w:val="22"/>
        </w:rPr>
        <w:t xml:space="preserve">K., B. Coleman, and J. Taber </w:t>
      </w:r>
      <w:r w:rsidR="00255847" w:rsidRPr="00C1063D">
        <w:rPr>
          <w:rFonts w:ascii="Courier" w:hAnsi="Courier"/>
          <w:b/>
          <w:bCs/>
          <w:spacing w:val="-18"/>
          <w:sz w:val="22"/>
          <w:szCs w:val="22"/>
        </w:rPr>
        <w:t>(2011)</w:t>
      </w:r>
      <w:r w:rsidR="00255847" w:rsidRPr="00C1063D">
        <w:rPr>
          <w:rFonts w:ascii="Courier" w:hAnsi="Courier"/>
          <w:spacing w:val="-18"/>
          <w:sz w:val="22"/>
          <w:szCs w:val="22"/>
        </w:rPr>
        <w:t>, 'Teaching with Real-time</w:t>
      </w:r>
      <w:r w:rsidR="00255847" w:rsidRPr="00C1063D">
        <w:rPr>
          <w:rFonts w:ascii="Courier" w:hAnsi="Courier"/>
          <w:sz w:val="22"/>
          <w:szCs w:val="22"/>
        </w:rPr>
        <w:t xml:space="preserve"> Earthquake Data in jAmaSeis', </w:t>
      </w:r>
      <w:r w:rsidR="00255847" w:rsidRPr="00C1063D">
        <w:rPr>
          <w:rFonts w:ascii="Courier" w:hAnsi="Courier"/>
          <w:i/>
          <w:iCs/>
          <w:sz w:val="22"/>
          <w:szCs w:val="22"/>
        </w:rPr>
        <w:t>AGU, Fall Meeting 2011, abstract #ED51B-0747</w:t>
      </w:r>
      <w:r w:rsidR="00255847" w:rsidRPr="00C1063D">
        <w:rPr>
          <w:rFonts w:ascii="Courier" w:hAnsi="Courier"/>
          <w:sz w:val="22"/>
          <w:szCs w:val="22"/>
        </w:rPr>
        <w:t xml:space="preserve">, 51, p. 0747 </w:t>
      </w:r>
    </w:p>
    <w:p w14:paraId="71D52C95" w14:textId="2277ED7A" w:rsidR="00255847" w:rsidRPr="00C1063D" w:rsidRDefault="001C2D7F" w:rsidP="00255847">
      <w:pPr>
        <w:spacing w:before="100" w:beforeAutospacing="1" w:after="100" w:afterAutospacing="1"/>
        <w:jc w:val="both"/>
        <w:rPr>
          <w:rFonts w:ascii="Courier" w:hAnsi="Courier"/>
          <w:sz w:val="22"/>
          <w:szCs w:val="22"/>
        </w:rPr>
      </w:pPr>
      <w:r w:rsidRPr="00C1063D">
        <w:rPr>
          <w:rFonts w:ascii="Courier" w:hAnsi="Courier"/>
          <w:sz w:val="22"/>
          <w:szCs w:val="22"/>
        </w:rPr>
        <w:t>Bravo, T.K., M.J. Fouch, K. Frechette, J.</w:t>
      </w:r>
      <w:r w:rsidR="00255847" w:rsidRPr="00C1063D">
        <w:rPr>
          <w:rFonts w:ascii="Courier" w:hAnsi="Courier"/>
          <w:sz w:val="22"/>
          <w:szCs w:val="22"/>
        </w:rPr>
        <w:t>H. Jones, and J.</w:t>
      </w:r>
      <w:r w:rsidRPr="00C1063D">
        <w:rPr>
          <w:rFonts w:ascii="Courier" w:hAnsi="Courier"/>
          <w:sz w:val="22"/>
          <w:szCs w:val="22"/>
        </w:rPr>
        <w:t>J.</w:t>
      </w:r>
      <w:r w:rsidR="00255847" w:rsidRPr="00C1063D">
        <w:rPr>
          <w:rFonts w:ascii="Courier" w:hAnsi="Courier"/>
          <w:sz w:val="22"/>
          <w:szCs w:val="22"/>
        </w:rPr>
        <w:t xml:space="preserve"> Taber (2014), Quakes through the solar system 1969-2018, paper presented at GSA, 46.312</w:t>
      </w:r>
    </w:p>
    <w:p w14:paraId="1A1C4399" w14:textId="48D4E59D"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Bravo, T.K., M. Hubenthal, L.W. Braile, J.</w:t>
      </w:r>
      <w:r w:rsidR="00255847" w:rsidRPr="00C1063D">
        <w:rPr>
          <w:rFonts w:ascii="Courier" w:hAnsi="Courier"/>
          <w:sz w:val="22"/>
          <w:szCs w:val="22"/>
        </w:rPr>
        <w:t xml:space="preserve">J. Taber, M. Toigo, and K. Wyatt </w:t>
      </w:r>
      <w:r w:rsidR="00255847" w:rsidRPr="00C1063D">
        <w:rPr>
          <w:rFonts w:ascii="Courier" w:hAnsi="Courier"/>
          <w:b/>
          <w:bCs/>
          <w:sz w:val="22"/>
          <w:szCs w:val="22"/>
        </w:rPr>
        <w:t>(2010)</w:t>
      </w:r>
      <w:r w:rsidR="00255847" w:rsidRPr="00C1063D">
        <w:rPr>
          <w:rFonts w:ascii="Courier" w:hAnsi="Courier"/>
          <w:sz w:val="22"/>
          <w:szCs w:val="22"/>
        </w:rPr>
        <w:t xml:space="preserve">, 'Networking in Educational Seismology: The IRIS seismographs in schools program', </w:t>
      </w:r>
      <w:r w:rsidR="00255847" w:rsidRPr="00C1063D">
        <w:rPr>
          <w:rFonts w:ascii="Courier" w:hAnsi="Courier"/>
          <w:i/>
          <w:iCs/>
          <w:sz w:val="22"/>
          <w:szCs w:val="22"/>
        </w:rPr>
        <w:t>SSA 2010 Annual Meeting Abstract</w:t>
      </w:r>
      <w:r w:rsidR="00255847" w:rsidRPr="00C1063D">
        <w:rPr>
          <w:rFonts w:ascii="Courier" w:hAnsi="Courier"/>
          <w:sz w:val="22"/>
          <w:szCs w:val="22"/>
        </w:rPr>
        <w:t xml:space="preserve">, 81(2), p. 303 </w:t>
      </w:r>
    </w:p>
    <w:p w14:paraId="4959F49C" w14:textId="1C818750"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Bravo, T.K., A.</w:t>
      </w:r>
      <w:r w:rsidR="00255847" w:rsidRPr="00C1063D">
        <w:rPr>
          <w:rFonts w:ascii="Courier" w:hAnsi="Courier"/>
          <w:spacing w:val="-18"/>
          <w:sz w:val="22"/>
          <w:szCs w:val="22"/>
        </w:rPr>
        <w:t>L. Kafka, B. Coleman</w:t>
      </w:r>
      <w:r w:rsidRPr="00C1063D">
        <w:rPr>
          <w:rFonts w:ascii="Courier" w:hAnsi="Courier"/>
          <w:spacing w:val="-18"/>
          <w:sz w:val="22"/>
          <w:szCs w:val="22"/>
        </w:rPr>
        <w:t>, and J.</w:t>
      </w:r>
      <w:r w:rsidR="00255847" w:rsidRPr="00C1063D">
        <w:rPr>
          <w:rFonts w:ascii="Courier" w:hAnsi="Courier"/>
          <w:spacing w:val="-18"/>
          <w:sz w:val="22"/>
          <w:szCs w:val="22"/>
        </w:rPr>
        <w:t>J. Taber</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'Exploring Earthquakes in Real-Time', </w:t>
      </w:r>
      <w:r w:rsidR="00255847" w:rsidRPr="00C1063D">
        <w:rPr>
          <w:rFonts w:ascii="Courier" w:hAnsi="Courier"/>
          <w:i/>
          <w:iCs/>
          <w:sz w:val="22"/>
          <w:szCs w:val="22"/>
        </w:rPr>
        <w:t>AGU Fall Meeting 2013, abstract #ED53D-0655</w:t>
      </w:r>
      <w:r w:rsidR="00255847" w:rsidRPr="00C1063D">
        <w:rPr>
          <w:rFonts w:ascii="Courier" w:hAnsi="Courier"/>
          <w:sz w:val="22"/>
          <w:szCs w:val="22"/>
        </w:rPr>
        <w:t xml:space="preserve">, 53, p. 0655 </w:t>
      </w:r>
    </w:p>
    <w:p w14:paraId="1B09EF13" w14:textId="0128B168"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Brazier, R.A., Q. Miao, A.A. Nyblade, A. Ayele, and C.</w:t>
      </w:r>
      <w:r w:rsidR="00255847" w:rsidRPr="00C1063D">
        <w:rPr>
          <w:rFonts w:ascii="Courier" w:hAnsi="Courier"/>
          <w:sz w:val="22"/>
          <w:szCs w:val="22"/>
        </w:rPr>
        <w:t xml:space="preserve">A. Langston </w:t>
      </w:r>
      <w:r w:rsidR="00255847" w:rsidRPr="00C1063D">
        <w:rPr>
          <w:rFonts w:ascii="Courier" w:hAnsi="Courier"/>
          <w:b/>
          <w:bCs/>
          <w:sz w:val="22"/>
          <w:szCs w:val="22"/>
        </w:rPr>
        <w:t>(2008)</w:t>
      </w:r>
      <w:r w:rsidR="00255847" w:rsidRPr="00C1063D">
        <w:rPr>
          <w:rFonts w:ascii="Courier" w:hAnsi="Courier"/>
          <w:sz w:val="22"/>
          <w:szCs w:val="22"/>
        </w:rPr>
        <w:t xml:space="preserve">, 'Local Magnitude Scale for the Ethiopian Plateau',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 xml:space="preserve">(5), p. 2341-2348 </w:t>
      </w:r>
      <w:r w:rsidR="0076204A" w:rsidRPr="00C1063D">
        <w:rPr>
          <w:rFonts w:ascii="Courier" w:hAnsi="Courier"/>
          <w:sz w:val="22"/>
          <w:szCs w:val="22"/>
        </w:rPr>
        <w:t xml:space="preserve">doi: </w:t>
      </w:r>
      <w:r w:rsidR="00255847" w:rsidRPr="00C1063D">
        <w:rPr>
          <w:rFonts w:ascii="Courier" w:hAnsi="Courier"/>
          <w:sz w:val="22"/>
          <w:szCs w:val="22"/>
        </w:rPr>
        <w:t>10.1785/0120070266</w:t>
      </w:r>
    </w:p>
    <w:p w14:paraId="67255CAE" w14:textId="246603F1"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Brazier, R.A., and A.</w:t>
      </w:r>
      <w:r w:rsidR="00255847" w:rsidRPr="00C1063D">
        <w:rPr>
          <w:rFonts w:ascii="Courier" w:hAnsi="Courier"/>
          <w:sz w:val="22"/>
          <w:szCs w:val="22"/>
        </w:rPr>
        <w:t xml:space="preserve">A. Nyblade </w:t>
      </w:r>
      <w:r w:rsidR="00255847" w:rsidRPr="00C1063D">
        <w:rPr>
          <w:rFonts w:ascii="Courier" w:hAnsi="Courier"/>
          <w:b/>
          <w:bCs/>
          <w:sz w:val="22"/>
          <w:szCs w:val="22"/>
        </w:rPr>
        <w:t>(2003)</w:t>
      </w:r>
      <w:r w:rsidR="00255847" w:rsidRPr="00C1063D">
        <w:rPr>
          <w:rFonts w:ascii="Courier" w:hAnsi="Courier"/>
          <w:sz w:val="22"/>
          <w:szCs w:val="22"/>
        </w:rPr>
        <w:t xml:space="preserve">, 'Upper mantle P velocity structure beneath the Baikal Rift from modeling regional seismic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 xml:space="preserve">(4), p. 1153 </w:t>
      </w:r>
    </w:p>
    <w:p w14:paraId="1F616291" w14:textId="68ABB2A3"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Brazier, R.A., A.A. Nyblade, and E.</w:t>
      </w:r>
      <w:r w:rsidR="00255847" w:rsidRPr="00C1063D">
        <w:rPr>
          <w:rFonts w:ascii="Courier" w:hAnsi="Courier"/>
          <w:spacing w:val="-18"/>
          <w:sz w:val="22"/>
          <w:szCs w:val="22"/>
        </w:rPr>
        <w:t>C. Boman</w:t>
      </w:r>
      <w:r w:rsidR="00255847" w:rsidRPr="00C1063D">
        <w:rPr>
          <w:rFonts w:ascii="Courier" w:hAnsi="Courier"/>
          <w:sz w:val="22"/>
          <w:szCs w:val="22"/>
        </w:rPr>
        <w:t xml:space="preserve"> </w:t>
      </w:r>
      <w:r w:rsidR="00255847" w:rsidRPr="00C1063D">
        <w:rPr>
          <w:rFonts w:ascii="Courier" w:hAnsi="Courier"/>
          <w:b/>
          <w:bCs/>
          <w:sz w:val="22"/>
          <w:szCs w:val="22"/>
        </w:rPr>
        <w:t>(2002)</w:t>
      </w:r>
      <w:r w:rsidR="00255847" w:rsidRPr="00C1063D">
        <w:rPr>
          <w:rFonts w:ascii="Courier" w:hAnsi="Courier"/>
          <w:sz w:val="22"/>
          <w:szCs w:val="22"/>
        </w:rPr>
        <w:t xml:space="preserve">, 'Upper mantle P wave velocities beneath the Baikal Rift System from regional waveform modeling using adaptive grid and simulated annealing methods', </w:t>
      </w:r>
      <w:r w:rsidR="00255847" w:rsidRPr="00C1063D">
        <w:rPr>
          <w:rFonts w:ascii="Courier" w:hAnsi="Courier"/>
          <w:i/>
          <w:iCs/>
          <w:sz w:val="22"/>
          <w:szCs w:val="22"/>
        </w:rPr>
        <w:t>AGU Spring Meeting Abstracts</w:t>
      </w:r>
      <w:r w:rsidR="00255847" w:rsidRPr="00C1063D">
        <w:rPr>
          <w:rFonts w:ascii="Courier" w:hAnsi="Courier"/>
          <w:sz w:val="22"/>
          <w:szCs w:val="22"/>
        </w:rPr>
        <w:t xml:space="preserve">, 51, p. 12 </w:t>
      </w:r>
    </w:p>
    <w:p w14:paraId="760F28F8" w14:textId="21DD209D"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Brazier, R.A., A.A. Nyblade, C.A. Langston, and T.</w:t>
      </w:r>
      <w:r w:rsidR="00255847" w:rsidRPr="00C1063D">
        <w:rPr>
          <w:rFonts w:ascii="Courier" w:hAnsi="Courier"/>
          <w:sz w:val="22"/>
          <w:szCs w:val="22"/>
        </w:rPr>
        <w:t xml:space="preserve">J. Owens </w:t>
      </w:r>
      <w:r w:rsidR="00255847" w:rsidRPr="00C1063D">
        <w:rPr>
          <w:rFonts w:ascii="Courier" w:hAnsi="Courier"/>
          <w:b/>
          <w:bCs/>
          <w:sz w:val="22"/>
          <w:szCs w:val="22"/>
        </w:rPr>
        <w:t>(2000)</w:t>
      </w:r>
      <w:r w:rsidR="00255847" w:rsidRPr="00C1063D">
        <w:rPr>
          <w:rFonts w:ascii="Courier" w:hAnsi="Courier"/>
          <w:sz w:val="22"/>
          <w:szCs w:val="22"/>
        </w:rPr>
        <w:t xml:space="preserve">, 'Pn wave velocities beneath the Tanzania craton and adjacent rifted mobile belts, East Africa',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(16), p. 2365-2368 </w:t>
      </w:r>
    </w:p>
    <w:p w14:paraId="3EA3993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Breger, L., B. Romanowicz, and C. Ng </w:t>
      </w:r>
      <w:r w:rsidRPr="00C1063D">
        <w:rPr>
          <w:rFonts w:ascii="Courier" w:hAnsi="Courier"/>
          <w:b/>
          <w:bCs/>
          <w:sz w:val="22"/>
          <w:szCs w:val="22"/>
        </w:rPr>
        <w:t>(2001)</w:t>
      </w:r>
      <w:r w:rsidRPr="00C1063D">
        <w:rPr>
          <w:rFonts w:ascii="Courier" w:hAnsi="Courier"/>
          <w:sz w:val="22"/>
          <w:szCs w:val="22"/>
        </w:rPr>
        <w:t xml:space="preserve">, 'The Pacific plume as seen by S, ScS and SKS',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(9), p. 1859-1862 </w:t>
      </w:r>
    </w:p>
    <w:p w14:paraId="2538EA9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Breger, L., B. Romanowicz, and S. Rousset </w:t>
      </w:r>
      <w:r w:rsidRPr="00C1063D">
        <w:rPr>
          <w:rFonts w:ascii="Courier" w:hAnsi="Courier"/>
          <w:b/>
          <w:bCs/>
          <w:sz w:val="22"/>
          <w:szCs w:val="22"/>
        </w:rPr>
        <w:t>(2000)</w:t>
      </w:r>
      <w:r w:rsidRPr="00C1063D">
        <w:rPr>
          <w:rFonts w:ascii="Courier" w:hAnsi="Courier"/>
          <w:sz w:val="22"/>
          <w:szCs w:val="22"/>
        </w:rPr>
        <w:t xml:space="preserve">, 'New constraints on the structure </w:t>
      </w:r>
      <w:r w:rsidRPr="00C1063D">
        <w:rPr>
          <w:rFonts w:ascii="Courier" w:hAnsi="Courier"/>
          <w:spacing w:val="-18"/>
          <w:sz w:val="22"/>
          <w:szCs w:val="22"/>
        </w:rPr>
        <w:t xml:space="preserve">of the inner core from P'P'',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27</w:t>
      </w:r>
      <w:r w:rsidRPr="00C1063D">
        <w:rPr>
          <w:rFonts w:ascii="Courier" w:hAnsi="Courier"/>
          <w:spacing w:val="-18"/>
          <w:sz w:val="22"/>
          <w:szCs w:val="22"/>
        </w:rPr>
        <w:t>, p.</w:t>
      </w:r>
      <w:r w:rsidRPr="00C1063D">
        <w:rPr>
          <w:rFonts w:ascii="Courier" w:hAnsi="Courier"/>
          <w:sz w:val="22"/>
          <w:szCs w:val="22"/>
        </w:rPr>
        <w:t xml:space="preserve"> 2781-2784 </w:t>
      </w:r>
    </w:p>
    <w:p w14:paraId="138D152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Breger, L., B. Romanowicz, and H. Tkǎlcic </w:t>
      </w:r>
      <w:r w:rsidRPr="00C1063D">
        <w:rPr>
          <w:rFonts w:ascii="Courier" w:hAnsi="Courier"/>
          <w:b/>
          <w:bCs/>
          <w:sz w:val="22"/>
          <w:szCs w:val="22"/>
        </w:rPr>
        <w:t>(1999)</w:t>
      </w:r>
      <w:r w:rsidRPr="00C1063D">
        <w:rPr>
          <w:rFonts w:ascii="Courier" w:hAnsi="Courier"/>
          <w:sz w:val="22"/>
          <w:szCs w:val="22"/>
        </w:rPr>
        <w:t xml:space="preserve">, 'PKP(BC-DF) travel time residuals and short scale heterogeneity in the deep earth',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 xml:space="preserve">, p. 3169-3172 </w:t>
      </w:r>
    </w:p>
    <w:p w14:paraId="2672232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Breger, L., H. Tkalcic, and B. Romanowicz </w:t>
      </w:r>
      <w:r w:rsidRPr="00C1063D">
        <w:rPr>
          <w:rFonts w:ascii="Courier" w:hAnsi="Courier"/>
          <w:b/>
          <w:bCs/>
          <w:sz w:val="22"/>
          <w:szCs w:val="22"/>
        </w:rPr>
        <w:t>(2000)</w:t>
      </w:r>
      <w:r w:rsidRPr="00C1063D">
        <w:rPr>
          <w:rFonts w:ascii="Courier" w:hAnsi="Courier"/>
          <w:sz w:val="22"/>
          <w:szCs w:val="22"/>
        </w:rPr>
        <w:t xml:space="preserve">, 'The effect of D" on PKP(AB-DF) travel time residuals and possible implications for inner core structure', </w:t>
      </w:r>
      <w:r w:rsidRPr="00C1063D">
        <w:rPr>
          <w:rFonts w:ascii="Courier" w:hAnsi="Courier"/>
          <w:i/>
          <w:iCs/>
          <w:sz w:val="22"/>
          <w:szCs w:val="22"/>
        </w:rPr>
        <w:t>Earth &amp; Planetary Science Letters</w:t>
      </w:r>
      <w:r w:rsidRPr="00C1063D">
        <w:rPr>
          <w:rFonts w:ascii="Courier" w:hAnsi="Courier"/>
          <w:sz w:val="22"/>
          <w:szCs w:val="22"/>
        </w:rPr>
        <w:t xml:space="preserve">, </w:t>
      </w:r>
      <w:r w:rsidRPr="00C1063D">
        <w:rPr>
          <w:rFonts w:ascii="Courier" w:hAnsi="Courier"/>
          <w:i/>
          <w:iCs/>
          <w:sz w:val="22"/>
          <w:szCs w:val="22"/>
        </w:rPr>
        <w:t>175</w:t>
      </w:r>
      <w:r w:rsidRPr="00C1063D">
        <w:rPr>
          <w:rFonts w:ascii="Courier" w:hAnsi="Courier"/>
          <w:sz w:val="22"/>
          <w:szCs w:val="22"/>
        </w:rPr>
        <w:t xml:space="preserve">, p. 133-143 </w:t>
      </w:r>
    </w:p>
    <w:p w14:paraId="03BB9E23" w14:textId="2E24DDC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Breivik, A. J., R. Mjelde, A. K. Rai, and A. Frassetto </w:t>
      </w:r>
      <w:r w:rsidRPr="00C1063D">
        <w:rPr>
          <w:rFonts w:ascii="Courier" w:hAnsi="Courier"/>
          <w:b/>
          <w:bCs/>
          <w:sz w:val="22"/>
          <w:szCs w:val="22"/>
        </w:rPr>
        <w:t>(2012)</w:t>
      </w:r>
      <w:r w:rsidRPr="00C1063D">
        <w:rPr>
          <w:rFonts w:ascii="Courier" w:hAnsi="Courier"/>
          <w:sz w:val="22"/>
          <w:szCs w:val="22"/>
        </w:rPr>
        <w:t xml:space="preserve">, 'Geophysical survey of the Eggvin Bank and Logi Ridge - Greenland Sea', </w:t>
      </w:r>
      <w:r w:rsidRPr="00C1063D">
        <w:rPr>
          <w:rFonts w:ascii="Courier" w:hAnsi="Courier"/>
          <w:i/>
          <w:iCs/>
          <w:sz w:val="22"/>
          <w:szCs w:val="22"/>
        </w:rPr>
        <w:t xml:space="preserve">AGU 2012 Fall Meeting, </w:t>
      </w:r>
      <w:r w:rsidR="00710372" w:rsidRPr="00C1063D">
        <w:rPr>
          <w:rFonts w:ascii="Courier" w:hAnsi="Courier"/>
          <w:i/>
          <w:iCs/>
          <w:sz w:val="22"/>
          <w:szCs w:val="22"/>
        </w:rPr>
        <w:t>abstract #</w:t>
      </w:r>
      <w:r w:rsidRPr="00C1063D">
        <w:rPr>
          <w:rFonts w:ascii="Courier" w:hAnsi="Courier"/>
          <w:i/>
          <w:iCs/>
          <w:sz w:val="22"/>
          <w:szCs w:val="22"/>
        </w:rPr>
        <w:t>T31B-2598 Poster</w:t>
      </w:r>
      <w:r w:rsidR="00E249B2">
        <w:rPr>
          <w:rFonts w:ascii="Courier" w:hAnsi="Courier"/>
          <w:sz w:val="22"/>
          <w:szCs w:val="22"/>
        </w:rPr>
        <w:t>, p</w:t>
      </w:r>
      <w:r w:rsidRPr="00C1063D">
        <w:rPr>
          <w:rFonts w:ascii="Courier" w:hAnsi="Courier"/>
          <w:sz w:val="22"/>
          <w:szCs w:val="22"/>
        </w:rPr>
        <w:t xml:space="preserve"> </w:t>
      </w:r>
    </w:p>
    <w:p w14:paraId="4FAE47B5" w14:textId="456C2669"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Bremner, P.M., and M.</w:t>
      </w:r>
      <w:r w:rsidR="00255847" w:rsidRPr="00C1063D">
        <w:rPr>
          <w:rFonts w:ascii="Courier" w:hAnsi="Courier"/>
          <w:sz w:val="22"/>
          <w:szCs w:val="22"/>
        </w:rPr>
        <w:t xml:space="preserve">P. Panning </w:t>
      </w:r>
      <w:r w:rsidR="00255847" w:rsidRPr="00C1063D">
        <w:rPr>
          <w:rFonts w:ascii="Courier" w:hAnsi="Courier"/>
          <w:b/>
          <w:bCs/>
          <w:sz w:val="22"/>
          <w:szCs w:val="22"/>
        </w:rPr>
        <w:t>(2010)</w:t>
      </w:r>
      <w:r w:rsidR="00255847" w:rsidRPr="00C1063D">
        <w:rPr>
          <w:rFonts w:ascii="Courier" w:hAnsi="Courier"/>
          <w:sz w:val="22"/>
          <w:szCs w:val="22"/>
        </w:rPr>
        <w:t xml:space="preserve">, 'Nonlinear inversion for arbitrarily-oriented anisotropic models: Synthetic testing', </w:t>
      </w:r>
      <w:r w:rsidR="00255847" w:rsidRPr="00C1063D">
        <w:rPr>
          <w:rFonts w:ascii="Courier" w:hAnsi="Courier"/>
          <w:i/>
          <w:iCs/>
          <w:sz w:val="22"/>
          <w:szCs w:val="22"/>
        </w:rPr>
        <w:t>AGU Fall Meeting 2010, abstract #DI13A-1846</w:t>
      </w:r>
      <w:r w:rsidR="00255847" w:rsidRPr="00C1063D">
        <w:rPr>
          <w:rFonts w:ascii="Courier" w:hAnsi="Courier"/>
          <w:sz w:val="22"/>
          <w:szCs w:val="22"/>
        </w:rPr>
        <w:t xml:space="preserve">, 13, p. 1846 </w:t>
      </w:r>
    </w:p>
    <w:p w14:paraId="6C01BDEC" w14:textId="2F6BE21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Bremner,</w:t>
      </w:r>
      <w:r w:rsidR="00710372" w:rsidRPr="00C1063D">
        <w:rPr>
          <w:rFonts w:ascii="Courier" w:hAnsi="Courier"/>
          <w:sz w:val="22"/>
          <w:szCs w:val="22"/>
        </w:rPr>
        <w:t xml:space="preserve"> P.M., and M.</w:t>
      </w:r>
      <w:r w:rsidRPr="00C1063D">
        <w:rPr>
          <w:rFonts w:ascii="Courier" w:hAnsi="Courier"/>
          <w:sz w:val="22"/>
          <w:szCs w:val="22"/>
        </w:rPr>
        <w:t xml:space="preserve">P. Panning </w:t>
      </w:r>
      <w:r w:rsidRPr="00C1063D">
        <w:rPr>
          <w:rFonts w:ascii="Courier" w:hAnsi="Courier"/>
          <w:b/>
          <w:bCs/>
          <w:sz w:val="22"/>
          <w:szCs w:val="22"/>
        </w:rPr>
        <w:t>(2011)</w:t>
      </w:r>
      <w:r w:rsidRPr="00C1063D">
        <w:rPr>
          <w:rFonts w:ascii="Courier" w:hAnsi="Courier"/>
          <w:sz w:val="22"/>
          <w:szCs w:val="22"/>
        </w:rPr>
        <w:t xml:space="preserve">, 'Nonlinear inversion for arbitrarily-oriented anisotropic models II: Inversion techniques', </w:t>
      </w:r>
      <w:r w:rsidRPr="00C1063D">
        <w:rPr>
          <w:rFonts w:ascii="Courier" w:hAnsi="Courier"/>
          <w:i/>
          <w:iCs/>
          <w:sz w:val="22"/>
          <w:szCs w:val="22"/>
        </w:rPr>
        <w:t>AGU, Fall Meeting 2011, abstract #S41A-2180</w:t>
      </w:r>
      <w:r w:rsidRPr="00C1063D">
        <w:rPr>
          <w:rFonts w:ascii="Courier" w:hAnsi="Courier"/>
          <w:sz w:val="22"/>
          <w:szCs w:val="22"/>
        </w:rPr>
        <w:t xml:space="preserve">, 41, p. 2180 </w:t>
      </w:r>
    </w:p>
    <w:p w14:paraId="575D44B4" w14:textId="77777777" w:rsidR="00E249B2" w:rsidRDefault="00E249B2" w:rsidP="00255847">
      <w:pPr>
        <w:spacing w:before="100" w:beforeAutospacing="1" w:after="100" w:afterAutospacing="1"/>
        <w:jc w:val="both"/>
        <w:rPr>
          <w:rFonts w:ascii="Courier" w:hAnsi="Courier"/>
          <w:sz w:val="22"/>
          <w:szCs w:val="22"/>
        </w:rPr>
      </w:pPr>
    </w:p>
    <w:p w14:paraId="19DFF867" w14:textId="30EDD661"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Brenders, A.J., and R.</w:t>
      </w:r>
      <w:r w:rsidR="00255847" w:rsidRPr="00C1063D">
        <w:rPr>
          <w:rFonts w:ascii="Courier" w:hAnsi="Courier"/>
          <w:sz w:val="22"/>
          <w:szCs w:val="22"/>
        </w:rPr>
        <w:t xml:space="preserve">G. Pratt </w:t>
      </w:r>
      <w:r w:rsidR="00255847" w:rsidRPr="00C1063D">
        <w:rPr>
          <w:rFonts w:ascii="Courier" w:hAnsi="Courier"/>
          <w:b/>
          <w:bCs/>
          <w:sz w:val="22"/>
          <w:szCs w:val="22"/>
        </w:rPr>
        <w:t>(2007)</w:t>
      </w:r>
      <w:r w:rsidR="00255847" w:rsidRPr="00C1063D">
        <w:rPr>
          <w:rFonts w:ascii="Courier" w:hAnsi="Courier"/>
          <w:sz w:val="22"/>
          <w:szCs w:val="22"/>
        </w:rPr>
        <w:t xml:space="preserve">, 'Efficient waveform tomography for lithospheric imaging: implications for realistic, two-dimensional acquisition geometries and low-frequency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168</w:t>
      </w:r>
      <w:r w:rsidR="00255847" w:rsidRPr="00C1063D">
        <w:rPr>
          <w:rFonts w:ascii="Courier" w:hAnsi="Courier"/>
          <w:sz w:val="22"/>
          <w:szCs w:val="22"/>
        </w:rPr>
        <w:t>(1), p. 152-170 doi: 10.1111/j.1365-246X.2006.03096.x</w:t>
      </w:r>
    </w:p>
    <w:p w14:paraId="40495006" w14:textId="5720EB13"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Brillon, C., J.F. Cassidy, and S.</w:t>
      </w:r>
      <w:r w:rsidR="00255847" w:rsidRPr="00C1063D">
        <w:rPr>
          <w:rFonts w:ascii="Courier" w:hAnsi="Courier"/>
          <w:sz w:val="22"/>
          <w:szCs w:val="22"/>
        </w:rPr>
        <w:t xml:space="preserve">E. Dosso </w:t>
      </w:r>
      <w:r w:rsidR="00255847" w:rsidRPr="00C1063D">
        <w:rPr>
          <w:rFonts w:ascii="Courier" w:hAnsi="Courier"/>
          <w:b/>
          <w:bCs/>
          <w:sz w:val="22"/>
          <w:szCs w:val="22"/>
        </w:rPr>
        <w:t>(2013)</w:t>
      </w:r>
      <w:r w:rsidR="00255847" w:rsidRPr="00C1063D">
        <w:rPr>
          <w:rFonts w:ascii="Courier" w:hAnsi="Courier"/>
          <w:sz w:val="22"/>
          <w:szCs w:val="22"/>
        </w:rPr>
        <w:t xml:space="preserve">, 'Onshore/Offshore Structure of the Juan de Fuca Plate in Northern Cascadia from Bayesian Receiver Function Inversion',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(5), p. 2914-2920 doi: 10.1785/0120120310</w:t>
      </w:r>
    </w:p>
    <w:p w14:paraId="578FD0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Brisbourne, A., G. Stuart, and J.-M. Kendall </w:t>
      </w:r>
      <w:r w:rsidRPr="00C1063D">
        <w:rPr>
          <w:rFonts w:ascii="Courier" w:hAnsi="Courier"/>
          <w:b/>
          <w:bCs/>
          <w:sz w:val="22"/>
          <w:szCs w:val="22"/>
        </w:rPr>
        <w:t>(1999)</w:t>
      </w:r>
      <w:r w:rsidRPr="00C1063D">
        <w:rPr>
          <w:rFonts w:ascii="Courier" w:hAnsi="Courier"/>
          <w:sz w:val="22"/>
          <w:szCs w:val="22"/>
        </w:rPr>
        <w:t xml:space="preserve">, 'Anisotropic structure of the Hikurangi subduction zone, New Zealand - integrated interpretation of surface-wave and body-wave observations.',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137</w:t>
      </w:r>
      <w:r w:rsidRPr="00C1063D">
        <w:rPr>
          <w:rFonts w:ascii="Courier" w:hAnsi="Courier"/>
          <w:sz w:val="22"/>
          <w:szCs w:val="22"/>
        </w:rPr>
        <w:t xml:space="preserve">, p. 214-230 </w:t>
      </w:r>
    </w:p>
    <w:p w14:paraId="433A80D7" w14:textId="4872BF6D"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Brisbourne, A.M., and G.</w:t>
      </w:r>
      <w:r w:rsidR="00255847" w:rsidRPr="00C1063D">
        <w:rPr>
          <w:rFonts w:ascii="Courier" w:hAnsi="Courier"/>
          <w:sz w:val="22"/>
          <w:szCs w:val="22"/>
        </w:rPr>
        <w:t xml:space="preserve">W. Stuart </w:t>
      </w:r>
      <w:r w:rsidR="00255847" w:rsidRPr="00C1063D">
        <w:rPr>
          <w:rFonts w:ascii="Courier" w:hAnsi="Courier"/>
          <w:b/>
          <w:bCs/>
          <w:sz w:val="22"/>
          <w:szCs w:val="22"/>
        </w:rPr>
        <w:t>(1998)</w:t>
      </w:r>
      <w:r w:rsidR="00255847" w:rsidRPr="00C1063D">
        <w:rPr>
          <w:rFonts w:ascii="Courier" w:hAnsi="Courier"/>
          <w:sz w:val="22"/>
          <w:szCs w:val="22"/>
        </w:rPr>
        <w:t xml:space="preserve">, 'Shear-wave velocity structure beneath North Island, New Zealand, from Rayleigh-wave interstation phase velocities',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133</w:t>
      </w:r>
      <w:r w:rsidR="00255847" w:rsidRPr="00C1063D">
        <w:rPr>
          <w:rFonts w:ascii="Courier" w:hAnsi="Courier"/>
          <w:sz w:val="22"/>
          <w:szCs w:val="22"/>
        </w:rPr>
        <w:t xml:space="preserve">, p. 175-184 </w:t>
      </w:r>
    </w:p>
    <w:p w14:paraId="5341783D" w14:textId="77777777" w:rsidR="00661162" w:rsidRPr="00C1063D" w:rsidRDefault="00661162" w:rsidP="00661162">
      <w:pPr>
        <w:spacing w:before="100" w:beforeAutospacing="1" w:after="100" w:afterAutospacing="1"/>
        <w:jc w:val="both"/>
        <w:rPr>
          <w:rFonts w:ascii="Courier" w:hAnsi="Courier"/>
          <w:sz w:val="22"/>
          <w:szCs w:val="22"/>
        </w:rPr>
      </w:pPr>
      <w:r w:rsidRPr="00C1063D">
        <w:rPr>
          <w:rFonts w:ascii="Courier" w:hAnsi="Courier"/>
          <w:sz w:val="22"/>
          <w:szCs w:val="22"/>
        </w:rPr>
        <w:t xml:space="preserve">Brocher, T.M., A.S. Baltay, J.L. Hardebeck, F.F. Pollitz, J.R. Murray, A.L. Llenos, D.P. Schwartz, J.L. Blair, D.J. Ponti, J.J. Lienkaemper, V.E. Langenheim, T.E. Dawson, K.W. Hudnut, D.R. shelly, D.S. DReger, J. Boatwright, B.T. Aagaard, D.J. Wald, R.M. Allen, W.D. Barnhart, K.L. Knudsen, B.B. Brooks, K.M. Scharer </w:t>
      </w:r>
      <w:r w:rsidRPr="00C1063D">
        <w:rPr>
          <w:rFonts w:ascii="Courier" w:hAnsi="Courier"/>
          <w:b/>
          <w:bCs/>
          <w:sz w:val="22"/>
          <w:szCs w:val="22"/>
        </w:rPr>
        <w:t>(2015)</w:t>
      </w:r>
      <w:r w:rsidRPr="00C1063D">
        <w:rPr>
          <w:rFonts w:ascii="Courier" w:hAnsi="Courier"/>
          <w:sz w:val="22"/>
          <w:szCs w:val="22"/>
        </w:rPr>
        <w:t xml:space="preserve">, 'The Mw 6.0 24 August 2014 South Napa Earthquake',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(2A), p. 309-326 doi: 10.1785/0220150004</w:t>
      </w:r>
    </w:p>
    <w:p w14:paraId="366DA341" w14:textId="0F7288A0"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Brocher, T.</w:t>
      </w:r>
      <w:r w:rsidR="00255847" w:rsidRPr="00C1063D">
        <w:rPr>
          <w:rFonts w:ascii="Courier" w:hAnsi="Courier"/>
          <w:sz w:val="22"/>
          <w:szCs w:val="22"/>
        </w:rPr>
        <w:t xml:space="preserve">M., </w:t>
      </w:r>
      <w:r w:rsidR="000136E9" w:rsidRPr="00C1063D">
        <w:rPr>
          <w:rFonts w:ascii="Courier" w:hAnsi="Courier"/>
          <w:sz w:val="22"/>
          <w:szCs w:val="22"/>
        </w:rPr>
        <w:t>T. Parsons, R.J. Blakely, N.I. Christensen, M.A. Fisher, R.E. Wells, U.S. ten Brink, T.L. Pratt, R.S. Crosson, K.C. Creager, N.P. Symons, L.A. Preston, van T. Wagoner, K.C. Miller, C.M. Snelson, A.M. Trehu, V.E. Langenheim, G.D. Spence, K. Ramachandran, R.D. Hyndman, D.C. Zelt, C.S Weaver</w:t>
      </w:r>
      <w:r w:rsidR="00255847" w:rsidRPr="00C1063D">
        <w:rPr>
          <w:rFonts w:ascii="Courier" w:hAnsi="Courier"/>
          <w:sz w:val="22"/>
          <w:szCs w:val="22"/>
        </w:rPr>
        <w:t xml:space="preserve"> </w:t>
      </w:r>
      <w:r w:rsidR="00255847" w:rsidRPr="00C1063D">
        <w:rPr>
          <w:rFonts w:ascii="Courier" w:hAnsi="Courier"/>
          <w:b/>
          <w:bCs/>
          <w:sz w:val="22"/>
          <w:szCs w:val="22"/>
        </w:rPr>
        <w:t>(2001)</w:t>
      </w:r>
      <w:r w:rsidR="00255847" w:rsidRPr="00C1063D">
        <w:rPr>
          <w:rFonts w:ascii="Courier" w:hAnsi="Courier"/>
          <w:sz w:val="22"/>
          <w:szCs w:val="22"/>
        </w:rPr>
        <w:t xml:space="preserve">, 'Upper crustal structure in Puget Lowland, Washington: Results from the 1998 seismic hazards investigation in Puget Sound',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(B7), p. 13541-13564 </w:t>
      </w:r>
    </w:p>
    <w:p w14:paraId="271CC4B7" w14:textId="021BDE90"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Brocher, T.M., and T.</w:t>
      </w:r>
      <w:r w:rsidR="00255847" w:rsidRPr="00C1063D">
        <w:rPr>
          <w:rFonts w:ascii="Courier" w:hAnsi="Courier"/>
          <w:sz w:val="22"/>
          <w:szCs w:val="22"/>
        </w:rPr>
        <w:t xml:space="preserve">L. Pratt </w:t>
      </w:r>
      <w:r w:rsidR="00255847" w:rsidRPr="00C1063D">
        <w:rPr>
          <w:rFonts w:ascii="Courier" w:hAnsi="Courier"/>
          <w:b/>
          <w:bCs/>
          <w:sz w:val="22"/>
          <w:szCs w:val="22"/>
        </w:rPr>
        <w:t>(2001)</w:t>
      </w:r>
      <w:r w:rsidR="00255847" w:rsidRPr="00C1063D">
        <w:rPr>
          <w:rFonts w:ascii="Courier" w:hAnsi="Courier"/>
          <w:sz w:val="22"/>
          <w:szCs w:val="22"/>
        </w:rPr>
        <w:t xml:space="preserve">, 'Data Files from the Dry SHIPS, Recordings of the Chi-Chi earthquake, Seattle, Washington',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(5), p. 1395-1395 </w:t>
      </w:r>
    </w:p>
    <w:p w14:paraId="15B35AA1" w14:textId="5825F5E7" w:rsidR="00255847" w:rsidRPr="00C1063D" w:rsidRDefault="00710372" w:rsidP="00255847">
      <w:pPr>
        <w:spacing w:before="100" w:beforeAutospacing="1" w:after="100" w:afterAutospacing="1"/>
        <w:jc w:val="both"/>
        <w:rPr>
          <w:rFonts w:ascii="Courier" w:hAnsi="Courier"/>
          <w:sz w:val="22"/>
          <w:szCs w:val="22"/>
        </w:rPr>
      </w:pPr>
      <w:r w:rsidRPr="00C1063D">
        <w:rPr>
          <w:rFonts w:ascii="Courier" w:hAnsi="Courier"/>
          <w:sz w:val="22"/>
          <w:szCs w:val="22"/>
        </w:rPr>
        <w:t>Brocher, T.</w:t>
      </w:r>
      <w:r w:rsidR="00255847" w:rsidRPr="00C1063D">
        <w:rPr>
          <w:rFonts w:ascii="Courier" w:hAnsi="Courier"/>
          <w:sz w:val="22"/>
          <w:szCs w:val="22"/>
        </w:rPr>
        <w:t xml:space="preserve">M., </w:t>
      </w:r>
      <w:r w:rsidRPr="00C1063D">
        <w:rPr>
          <w:rFonts w:ascii="Courier" w:hAnsi="Courier"/>
          <w:sz w:val="22"/>
          <w:szCs w:val="22"/>
        </w:rPr>
        <w:t>T.L. Pratt, K.C. Creager, R.S. Crosson, W.P. Steele, C.S. Weaver, A.D. Frankel</w:t>
      </w:r>
      <w:r w:rsidR="000136E9" w:rsidRPr="00C1063D">
        <w:rPr>
          <w:rFonts w:ascii="Courier" w:hAnsi="Courier"/>
          <w:sz w:val="22"/>
          <w:szCs w:val="22"/>
        </w:rPr>
        <w:t>, A.M. Trehu, C.M. Snelson, K.C. Miller, S.H. Harder</w:t>
      </w:r>
      <w:r w:rsidR="00255847" w:rsidRPr="00C1063D">
        <w:rPr>
          <w:rFonts w:ascii="Courier" w:hAnsi="Courier"/>
          <w:sz w:val="22"/>
          <w:szCs w:val="22"/>
        </w:rPr>
        <w:t xml:space="preserve"> </w:t>
      </w:r>
      <w:r w:rsidR="00255847" w:rsidRPr="00C1063D">
        <w:rPr>
          <w:rFonts w:ascii="Courier" w:hAnsi="Courier"/>
          <w:b/>
          <w:bCs/>
          <w:sz w:val="22"/>
          <w:szCs w:val="22"/>
        </w:rPr>
        <w:t>(2000)</w:t>
      </w:r>
      <w:r w:rsidR="00255847" w:rsidRPr="00C1063D">
        <w:rPr>
          <w:rFonts w:ascii="Courier" w:hAnsi="Courier"/>
          <w:sz w:val="22"/>
          <w:szCs w:val="22"/>
        </w:rPr>
        <w:t xml:space="preserve">, 'Urban seismic experiments investigate Seattle fault and basin', </w:t>
      </w:r>
      <w:r w:rsidR="00255847" w:rsidRPr="00C1063D">
        <w:rPr>
          <w:rFonts w:ascii="Courier" w:hAnsi="Courier"/>
          <w:i/>
          <w:iCs/>
          <w:sz w:val="22"/>
          <w:szCs w:val="22"/>
        </w:rPr>
        <w:t>EOS Transactions, AGU</w:t>
      </w:r>
      <w:r w:rsidR="00255847" w:rsidRPr="00C1063D">
        <w:rPr>
          <w:rFonts w:ascii="Courier" w:hAnsi="Courier"/>
          <w:sz w:val="22"/>
          <w:szCs w:val="22"/>
        </w:rPr>
        <w:t xml:space="preserve">, 81(46), p. 545-551 </w:t>
      </w:r>
    </w:p>
    <w:p w14:paraId="7634369C" w14:textId="77777777" w:rsidR="00462934" w:rsidRPr="00C1063D" w:rsidRDefault="002E1A02" w:rsidP="00255847">
      <w:pPr>
        <w:spacing w:before="100" w:beforeAutospacing="1" w:after="100" w:afterAutospacing="1"/>
        <w:jc w:val="both"/>
        <w:rPr>
          <w:rFonts w:ascii="Courier" w:hAnsi="Courier"/>
          <w:sz w:val="22"/>
          <w:szCs w:val="22"/>
        </w:rPr>
      </w:pPr>
      <w:r w:rsidRPr="00C1063D">
        <w:rPr>
          <w:rFonts w:ascii="Courier" w:hAnsi="Courier"/>
          <w:sz w:val="22"/>
          <w:szCs w:val="22"/>
        </w:rPr>
        <w:t>Brocher, T.M., C.S. Prentice, D.A. Phillips, M. Bevis, and R.</w:t>
      </w:r>
      <w:r w:rsidR="00255847" w:rsidRPr="00C1063D">
        <w:rPr>
          <w:rFonts w:ascii="Courier" w:hAnsi="Courier"/>
          <w:sz w:val="22"/>
          <w:szCs w:val="22"/>
        </w:rPr>
        <w:t xml:space="preserve">L. Shrestha </w:t>
      </w:r>
      <w:r w:rsidR="00255847" w:rsidRPr="00C1063D">
        <w:rPr>
          <w:rFonts w:ascii="Courier" w:hAnsi="Courier"/>
          <w:b/>
          <w:bCs/>
          <w:sz w:val="22"/>
          <w:szCs w:val="22"/>
        </w:rPr>
        <w:t>(2007)</w:t>
      </w:r>
      <w:r w:rsidR="00255847" w:rsidRPr="00C1063D">
        <w:rPr>
          <w:rFonts w:ascii="Courier" w:hAnsi="Courier"/>
          <w:sz w:val="22"/>
          <w:szCs w:val="22"/>
        </w:rPr>
        <w:t xml:space="preserve">, 'New Airborne LiDAR Survey of the Hayward Fault, Northern California', </w:t>
      </w:r>
      <w:r w:rsidR="00255847" w:rsidRPr="00C1063D">
        <w:rPr>
          <w:rFonts w:ascii="Courier" w:hAnsi="Courier"/>
          <w:i/>
          <w:iCs/>
          <w:sz w:val="22"/>
          <w:szCs w:val="22"/>
        </w:rPr>
        <w:t>AGU Fall Meeting Abstracts</w:t>
      </w:r>
      <w:r w:rsidR="00255847" w:rsidRPr="00C1063D">
        <w:rPr>
          <w:rFonts w:ascii="Courier" w:hAnsi="Courier"/>
          <w:sz w:val="22"/>
          <w:szCs w:val="22"/>
        </w:rPr>
        <w:t>, 23, p. 08</w:t>
      </w:r>
    </w:p>
    <w:p w14:paraId="1CA8842B" w14:textId="377B21AC" w:rsidR="00255847" w:rsidRPr="00C1063D" w:rsidRDefault="0046293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Brodic, B., A. Malehmir, C. Juhlin, L. Dynesius, M. Bastani, and H. Palm </w:t>
      </w:r>
      <w:r w:rsidRPr="00C1063D">
        <w:rPr>
          <w:rFonts w:ascii="Courier" w:hAnsi="Courier"/>
          <w:b/>
          <w:bCs/>
          <w:sz w:val="22"/>
          <w:szCs w:val="22"/>
        </w:rPr>
        <w:t>(2015)</w:t>
      </w:r>
      <w:r w:rsidRPr="00C1063D">
        <w:rPr>
          <w:rFonts w:ascii="Courier" w:hAnsi="Courier"/>
          <w:sz w:val="22"/>
          <w:szCs w:val="22"/>
        </w:rPr>
        <w:t xml:space="preserve">, 'Multicomponent broadband digital-based seismic landstreamer for near-surface applications', </w:t>
      </w:r>
      <w:r w:rsidRPr="00C1063D">
        <w:rPr>
          <w:rFonts w:ascii="Courier" w:hAnsi="Courier"/>
          <w:i/>
          <w:iCs/>
          <w:sz w:val="22"/>
          <w:szCs w:val="22"/>
        </w:rPr>
        <w:t>Journal of Applied Geophysics</w:t>
      </w:r>
      <w:r w:rsidRPr="00C1063D">
        <w:rPr>
          <w:rFonts w:ascii="Courier" w:hAnsi="Courier"/>
          <w:sz w:val="22"/>
          <w:szCs w:val="22"/>
        </w:rPr>
        <w:t xml:space="preserve">, </w:t>
      </w:r>
      <w:r w:rsidRPr="00C1063D">
        <w:rPr>
          <w:rFonts w:ascii="Courier" w:hAnsi="Courier"/>
          <w:i/>
          <w:iCs/>
          <w:sz w:val="22"/>
          <w:szCs w:val="22"/>
        </w:rPr>
        <w:t>123</w:t>
      </w:r>
      <w:r w:rsidRPr="00C1063D">
        <w:rPr>
          <w:rFonts w:ascii="Courier" w:hAnsi="Courier"/>
          <w:sz w:val="22"/>
          <w:szCs w:val="22"/>
        </w:rPr>
        <w:t>, p. 227-241 doi: 10.1016/j.jappgeo.2015.10.009</w:t>
      </w:r>
      <w:r w:rsidR="00255847" w:rsidRPr="00C1063D">
        <w:rPr>
          <w:rFonts w:ascii="Courier" w:hAnsi="Courier"/>
          <w:sz w:val="22"/>
          <w:szCs w:val="22"/>
        </w:rPr>
        <w:t xml:space="preserve"> </w:t>
      </w:r>
    </w:p>
    <w:p w14:paraId="47B3E9E7" w14:textId="78C41443" w:rsidR="00434019" w:rsidRPr="00C1063D" w:rsidRDefault="002E1A02" w:rsidP="00255847">
      <w:pPr>
        <w:spacing w:before="100" w:beforeAutospacing="1" w:after="100" w:afterAutospacing="1"/>
        <w:jc w:val="both"/>
        <w:rPr>
          <w:rFonts w:ascii="Courier" w:hAnsi="Courier"/>
          <w:sz w:val="22"/>
          <w:szCs w:val="22"/>
        </w:rPr>
      </w:pPr>
      <w:r w:rsidRPr="00C1063D">
        <w:rPr>
          <w:rFonts w:ascii="Courier" w:hAnsi="Courier"/>
          <w:sz w:val="22"/>
          <w:szCs w:val="22"/>
        </w:rPr>
        <w:t>Bromirski, P.</w:t>
      </w:r>
      <w:r w:rsidR="00255847" w:rsidRPr="00C1063D">
        <w:rPr>
          <w:rFonts w:ascii="Courier" w:hAnsi="Courier"/>
          <w:sz w:val="22"/>
          <w:szCs w:val="22"/>
        </w:rPr>
        <w:t xml:space="preserve">D. </w:t>
      </w:r>
      <w:r w:rsidR="00255847" w:rsidRPr="00C1063D">
        <w:rPr>
          <w:rFonts w:ascii="Courier" w:hAnsi="Courier"/>
          <w:b/>
          <w:bCs/>
          <w:sz w:val="22"/>
          <w:szCs w:val="22"/>
        </w:rPr>
        <w:t>(2009)</w:t>
      </w:r>
      <w:r w:rsidR="00255847" w:rsidRPr="00C1063D">
        <w:rPr>
          <w:rFonts w:ascii="Courier" w:hAnsi="Courier"/>
          <w:sz w:val="22"/>
          <w:szCs w:val="22"/>
        </w:rPr>
        <w:t xml:space="preserve">, 'Earth Vibrations',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324</w:t>
      </w:r>
      <w:r w:rsidR="00255847" w:rsidRPr="00C1063D">
        <w:rPr>
          <w:rFonts w:ascii="Courier" w:hAnsi="Courier"/>
          <w:sz w:val="22"/>
          <w:szCs w:val="22"/>
        </w:rPr>
        <w:t xml:space="preserve">(5030), p. 1026 </w:t>
      </w:r>
      <w:r w:rsidR="00434019" w:rsidRPr="00C1063D">
        <w:rPr>
          <w:rFonts w:ascii="Courier" w:hAnsi="Courier"/>
          <w:sz w:val="22"/>
          <w:szCs w:val="22"/>
        </w:rPr>
        <w:t>–</w:t>
      </w:r>
      <w:r w:rsidR="00255847" w:rsidRPr="00C1063D">
        <w:rPr>
          <w:rFonts w:ascii="Courier" w:hAnsi="Courier"/>
          <w:sz w:val="22"/>
          <w:szCs w:val="22"/>
        </w:rPr>
        <w:t xml:space="preserve"> 1027</w:t>
      </w:r>
    </w:p>
    <w:p w14:paraId="154A40C2" w14:textId="77777777" w:rsidR="00434019" w:rsidRPr="00C1063D" w:rsidRDefault="00434019" w:rsidP="00434019">
      <w:pPr>
        <w:spacing w:before="100" w:beforeAutospacing="1" w:after="100" w:afterAutospacing="1"/>
        <w:jc w:val="both"/>
        <w:rPr>
          <w:rFonts w:ascii="Courier" w:hAnsi="Courier"/>
          <w:sz w:val="22"/>
          <w:szCs w:val="22"/>
        </w:rPr>
      </w:pPr>
      <w:r w:rsidRPr="00C1063D">
        <w:rPr>
          <w:rFonts w:ascii="Courier" w:hAnsi="Courier"/>
          <w:sz w:val="22"/>
          <w:szCs w:val="22"/>
        </w:rPr>
        <w:t xml:space="preserve">Bromirski, P.D., A. Diez, P. Gerstoft, R.A. Stephen, T. Bolmer, D.A. Wiens, R.C. Aster, and A. Nyblade </w:t>
      </w:r>
      <w:r w:rsidRPr="00C1063D">
        <w:rPr>
          <w:rFonts w:ascii="Courier" w:hAnsi="Courier"/>
          <w:b/>
          <w:bCs/>
          <w:sz w:val="22"/>
          <w:szCs w:val="22"/>
        </w:rPr>
        <w:t>(2015)</w:t>
      </w:r>
      <w:r w:rsidRPr="00C1063D">
        <w:rPr>
          <w:rFonts w:ascii="Courier" w:hAnsi="Courier"/>
          <w:sz w:val="22"/>
          <w:szCs w:val="22"/>
        </w:rPr>
        <w:t xml:space="preserve">, 'Ross ice shelf vibrations',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(18), p. 2015GL065284 doi: 10.1002/2015GL065284</w:t>
      </w:r>
    </w:p>
    <w:p w14:paraId="30BC296F" w14:textId="38392FF8" w:rsidR="00255847" w:rsidRPr="00C1063D" w:rsidRDefault="002E1A02" w:rsidP="00255847">
      <w:pPr>
        <w:spacing w:before="100" w:beforeAutospacing="1" w:after="100" w:afterAutospacing="1"/>
        <w:jc w:val="both"/>
        <w:rPr>
          <w:rFonts w:ascii="Courier" w:hAnsi="Courier"/>
          <w:sz w:val="22"/>
          <w:szCs w:val="22"/>
        </w:rPr>
      </w:pPr>
      <w:r w:rsidRPr="00C1063D">
        <w:rPr>
          <w:rFonts w:ascii="Courier" w:hAnsi="Courier"/>
          <w:sz w:val="22"/>
          <w:szCs w:val="22"/>
        </w:rPr>
        <w:t>Bromirski, P.D., F.K. Duennebier, and R.</w:t>
      </w:r>
      <w:r w:rsidR="00255847" w:rsidRPr="00C1063D">
        <w:rPr>
          <w:rFonts w:ascii="Courier" w:hAnsi="Courier"/>
          <w:sz w:val="22"/>
          <w:szCs w:val="22"/>
        </w:rPr>
        <w:t xml:space="preserve">A. Stephen </w:t>
      </w:r>
      <w:r w:rsidR="00255847" w:rsidRPr="00C1063D">
        <w:rPr>
          <w:rFonts w:ascii="Courier" w:hAnsi="Courier"/>
          <w:b/>
          <w:bCs/>
          <w:sz w:val="22"/>
          <w:szCs w:val="22"/>
        </w:rPr>
        <w:t>(2005)</w:t>
      </w:r>
      <w:r w:rsidR="00255847" w:rsidRPr="00C1063D">
        <w:rPr>
          <w:rFonts w:ascii="Courier" w:hAnsi="Courier"/>
          <w:sz w:val="22"/>
          <w:szCs w:val="22"/>
        </w:rPr>
        <w:t xml:space="preserve">, 'Mid-ocean microseisms', </w:t>
      </w:r>
      <w:r w:rsidR="00255847" w:rsidRPr="00C1063D">
        <w:rPr>
          <w:rFonts w:ascii="Courier" w:hAnsi="Courier"/>
          <w:i/>
          <w:iCs/>
          <w:sz w:val="22"/>
          <w:szCs w:val="22"/>
        </w:rPr>
        <w:t>Geochemical Geophysical Geosystem</w:t>
      </w:r>
      <w:r w:rsidR="00255847" w:rsidRPr="00C1063D">
        <w:rPr>
          <w:rFonts w:ascii="Courier" w:hAnsi="Courier"/>
          <w:sz w:val="22"/>
          <w:szCs w:val="22"/>
        </w:rPr>
        <w:t xml:space="preserve">, </w:t>
      </w:r>
      <w:r w:rsidR="00255847" w:rsidRPr="00C1063D">
        <w:rPr>
          <w:rFonts w:ascii="Courier" w:hAnsi="Courier"/>
          <w:i/>
          <w:iCs/>
          <w:sz w:val="22"/>
          <w:szCs w:val="22"/>
        </w:rPr>
        <w:t>6</w:t>
      </w:r>
      <w:r w:rsidR="00255847" w:rsidRPr="00C1063D">
        <w:rPr>
          <w:rFonts w:ascii="Courier" w:hAnsi="Courier"/>
          <w:sz w:val="22"/>
          <w:szCs w:val="22"/>
        </w:rPr>
        <w:t>, p. doi:</w:t>
      </w:r>
      <w:r w:rsidRPr="00C1063D">
        <w:rPr>
          <w:rFonts w:ascii="Courier" w:hAnsi="Courier"/>
          <w:sz w:val="22"/>
          <w:szCs w:val="22"/>
        </w:rPr>
        <w:t xml:space="preserve"> </w:t>
      </w:r>
      <w:r w:rsidR="00255847" w:rsidRPr="00C1063D">
        <w:rPr>
          <w:rFonts w:ascii="Courier" w:hAnsi="Courier"/>
          <w:sz w:val="22"/>
          <w:szCs w:val="22"/>
        </w:rPr>
        <w:t>10.1029/2004GC000768</w:t>
      </w:r>
    </w:p>
    <w:p w14:paraId="3D8E4C8F" w14:textId="577A9414" w:rsidR="00255847" w:rsidRPr="00C1063D" w:rsidRDefault="002E1A02" w:rsidP="00255847">
      <w:pPr>
        <w:spacing w:before="100" w:beforeAutospacing="1" w:after="100" w:afterAutospacing="1"/>
        <w:jc w:val="both"/>
        <w:rPr>
          <w:rFonts w:ascii="Courier" w:hAnsi="Courier"/>
          <w:sz w:val="22"/>
          <w:szCs w:val="22"/>
        </w:rPr>
      </w:pPr>
      <w:r w:rsidRPr="00C1063D">
        <w:rPr>
          <w:rFonts w:ascii="Courier" w:hAnsi="Courier"/>
          <w:sz w:val="22"/>
          <w:szCs w:val="22"/>
        </w:rPr>
        <w:t>Bromirski, P.</w:t>
      </w:r>
      <w:r w:rsidR="00255847" w:rsidRPr="00C1063D">
        <w:rPr>
          <w:rFonts w:ascii="Courier" w:hAnsi="Courier"/>
          <w:sz w:val="22"/>
          <w:szCs w:val="22"/>
        </w:rPr>
        <w:t xml:space="preserve">D., and P. Gerstoft </w:t>
      </w:r>
      <w:r w:rsidR="00255847" w:rsidRPr="00C1063D">
        <w:rPr>
          <w:rFonts w:ascii="Courier" w:hAnsi="Courier"/>
          <w:b/>
          <w:bCs/>
          <w:sz w:val="22"/>
          <w:szCs w:val="22"/>
        </w:rPr>
        <w:t>(2009)</w:t>
      </w:r>
      <w:r w:rsidR="00255847" w:rsidRPr="00C1063D">
        <w:rPr>
          <w:rFonts w:ascii="Courier" w:hAnsi="Courier"/>
          <w:sz w:val="22"/>
          <w:szCs w:val="22"/>
        </w:rPr>
        <w:t xml:space="preserve">, 'Dominant source regions of the Earth's “hum” are coastal',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(13), p. 3-1 - 3-5 doi: 10.1029/2009GL038903</w:t>
      </w:r>
    </w:p>
    <w:p w14:paraId="171BDD7F" w14:textId="5A920553" w:rsidR="00255847" w:rsidRPr="00C1063D" w:rsidRDefault="002E1A02" w:rsidP="00255847">
      <w:pPr>
        <w:spacing w:before="100" w:beforeAutospacing="1" w:after="100" w:afterAutospacing="1"/>
        <w:jc w:val="both"/>
        <w:rPr>
          <w:rFonts w:ascii="Courier" w:hAnsi="Courier"/>
          <w:sz w:val="22"/>
          <w:szCs w:val="22"/>
        </w:rPr>
      </w:pPr>
      <w:r w:rsidRPr="00C1063D">
        <w:rPr>
          <w:rFonts w:ascii="Courier" w:hAnsi="Courier"/>
          <w:sz w:val="22"/>
          <w:szCs w:val="22"/>
        </w:rPr>
        <w:t>Bromirski, P.D., O.V. Sergienko, and D.</w:t>
      </w:r>
      <w:r w:rsidR="00255847" w:rsidRPr="00C1063D">
        <w:rPr>
          <w:rFonts w:ascii="Courier" w:hAnsi="Courier"/>
          <w:sz w:val="22"/>
          <w:szCs w:val="22"/>
        </w:rPr>
        <w:t xml:space="preserve">R. MacAyeal </w:t>
      </w:r>
      <w:r w:rsidR="00255847" w:rsidRPr="00C1063D">
        <w:rPr>
          <w:rFonts w:ascii="Courier" w:hAnsi="Courier"/>
          <w:b/>
          <w:bCs/>
          <w:sz w:val="22"/>
          <w:szCs w:val="22"/>
        </w:rPr>
        <w:t>(2010)</w:t>
      </w:r>
      <w:r w:rsidR="00255847" w:rsidRPr="00C1063D">
        <w:rPr>
          <w:rFonts w:ascii="Courier" w:hAnsi="Courier"/>
          <w:sz w:val="22"/>
          <w:szCs w:val="22"/>
        </w:rPr>
        <w:t xml:space="preserve">, 'Transoceanic infragravity waves impacting Anteractic ice shelves',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(L02502), p. doi:</w:t>
      </w:r>
      <w:r w:rsidRPr="00C1063D">
        <w:rPr>
          <w:rFonts w:ascii="Courier" w:hAnsi="Courier"/>
          <w:sz w:val="22"/>
          <w:szCs w:val="22"/>
        </w:rPr>
        <w:t xml:space="preserve"> </w:t>
      </w:r>
      <w:r w:rsidR="00255847" w:rsidRPr="00C1063D">
        <w:rPr>
          <w:rFonts w:ascii="Courier" w:hAnsi="Courier"/>
          <w:sz w:val="22"/>
          <w:szCs w:val="22"/>
        </w:rPr>
        <w:t>10.1029/2009GL041488</w:t>
      </w:r>
    </w:p>
    <w:p w14:paraId="230D18EC" w14:textId="06DB88A1" w:rsidR="00255847" w:rsidRPr="00C1063D" w:rsidRDefault="002E1A02" w:rsidP="00255847">
      <w:pPr>
        <w:spacing w:before="100" w:beforeAutospacing="1" w:after="100" w:afterAutospacing="1"/>
        <w:jc w:val="both"/>
        <w:rPr>
          <w:rFonts w:ascii="Courier" w:hAnsi="Courier"/>
          <w:sz w:val="22"/>
          <w:szCs w:val="22"/>
        </w:rPr>
      </w:pPr>
      <w:r w:rsidRPr="00C1063D">
        <w:rPr>
          <w:rFonts w:ascii="Courier" w:hAnsi="Courier"/>
          <w:sz w:val="22"/>
          <w:szCs w:val="22"/>
        </w:rPr>
        <w:t>Bromirski, P.D., O.V. Sergienko, and D.</w:t>
      </w:r>
      <w:r w:rsidR="00255847" w:rsidRPr="00C1063D">
        <w:rPr>
          <w:rFonts w:ascii="Courier" w:hAnsi="Courier"/>
          <w:sz w:val="22"/>
          <w:szCs w:val="22"/>
        </w:rPr>
        <w:t xml:space="preserve">R. MacAyeal </w:t>
      </w:r>
      <w:r w:rsidR="00255847" w:rsidRPr="00C1063D">
        <w:rPr>
          <w:rFonts w:ascii="Courier" w:hAnsi="Courier"/>
          <w:b/>
          <w:bCs/>
          <w:sz w:val="22"/>
          <w:szCs w:val="22"/>
        </w:rPr>
        <w:t>(2010)</w:t>
      </w:r>
      <w:r w:rsidR="00255847" w:rsidRPr="00C1063D">
        <w:rPr>
          <w:rFonts w:ascii="Courier" w:hAnsi="Courier"/>
          <w:sz w:val="22"/>
          <w:szCs w:val="22"/>
        </w:rPr>
        <w:t xml:space="preserve">, 'Transoceanic infragravity waves impacting Antarctic ice shelves',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(L02502), p. 2-1 - 2-6 doi: 10.1029/2009GL041488</w:t>
      </w:r>
    </w:p>
    <w:p w14:paraId="4881C9A9" w14:textId="5626457D" w:rsidR="00255847" w:rsidRPr="00C1063D" w:rsidRDefault="005E2BF1" w:rsidP="00255847">
      <w:pPr>
        <w:spacing w:before="100" w:beforeAutospacing="1" w:after="100" w:afterAutospacing="1"/>
        <w:jc w:val="both"/>
        <w:rPr>
          <w:rFonts w:ascii="Courier" w:hAnsi="Courier"/>
          <w:sz w:val="22"/>
          <w:szCs w:val="22"/>
        </w:rPr>
      </w:pPr>
      <w:r w:rsidRPr="00C1063D">
        <w:rPr>
          <w:rFonts w:ascii="Courier" w:hAnsi="Courier"/>
          <w:sz w:val="22"/>
          <w:szCs w:val="22"/>
        </w:rPr>
        <w:t>Bromirski, P.D., R.</w:t>
      </w:r>
      <w:r w:rsidR="00255847" w:rsidRPr="00C1063D">
        <w:rPr>
          <w:rFonts w:ascii="Courier" w:hAnsi="Courier"/>
          <w:sz w:val="22"/>
          <w:szCs w:val="22"/>
        </w:rPr>
        <w:t xml:space="preserve">A. Stephen, and P. Gerstoft </w:t>
      </w:r>
      <w:r w:rsidR="00255847" w:rsidRPr="00C1063D">
        <w:rPr>
          <w:rFonts w:ascii="Courier" w:hAnsi="Courier"/>
          <w:b/>
          <w:bCs/>
          <w:sz w:val="22"/>
          <w:szCs w:val="22"/>
        </w:rPr>
        <w:t>(2013)</w:t>
      </w:r>
      <w:r w:rsidR="00255847" w:rsidRPr="00C1063D">
        <w:rPr>
          <w:rFonts w:ascii="Courier" w:hAnsi="Courier"/>
          <w:sz w:val="22"/>
          <w:szCs w:val="22"/>
        </w:rPr>
        <w:t>, 'Are deep-ocean-generated surface-wave</w:t>
      </w:r>
      <w:r w:rsidRPr="00C1063D">
        <w:rPr>
          <w:rFonts w:ascii="Courier" w:hAnsi="Courier"/>
          <w:sz w:val="22"/>
          <w:szCs w:val="22"/>
        </w:rPr>
        <w:t xml:space="preserve"> microseisms observed on land?'</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(7), p. 3610-3629 doi: 10.1002/jgrb.50268</w:t>
      </w:r>
    </w:p>
    <w:p w14:paraId="36222D84" w14:textId="7903D3F4" w:rsidR="00255847" w:rsidRPr="00C1063D" w:rsidRDefault="005E2BF1" w:rsidP="00255847">
      <w:pPr>
        <w:spacing w:before="100" w:beforeAutospacing="1" w:after="100" w:afterAutospacing="1"/>
        <w:jc w:val="both"/>
        <w:rPr>
          <w:rFonts w:ascii="Courier" w:hAnsi="Courier"/>
          <w:sz w:val="22"/>
          <w:szCs w:val="22"/>
        </w:rPr>
      </w:pPr>
      <w:r w:rsidRPr="00C1063D">
        <w:rPr>
          <w:rFonts w:ascii="Courier" w:hAnsi="Courier"/>
          <w:sz w:val="22"/>
          <w:szCs w:val="22"/>
        </w:rPr>
        <w:t>Brooks, B.A., and C.</w:t>
      </w:r>
      <w:r w:rsidR="00255847" w:rsidRPr="00C1063D">
        <w:rPr>
          <w:rFonts w:ascii="Courier" w:hAnsi="Courier"/>
          <w:sz w:val="22"/>
          <w:szCs w:val="22"/>
        </w:rPr>
        <w:t xml:space="preserve">L. Glennie </w:t>
      </w:r>
      <w:r w:rsidR="00255847" w:rsidRPr="00C1063D">
        <w:rPr>
          <w:rFonts w:ascii="Courier" w:hAnsi="Courier"/>
          <w:b/>
          <w:bCs/>
          <w:sz w:val="22"/>
          <w:szCs w:val="22"/>
        </w:rPr>
        <w:t>(2014)</w:t>
      </w:r>
      <w:r w:rsidR="00255847" w:rsidRPr="00C1063D">
        <w:rPr>
          <w:rFonts w:ascii="Courier" w:hAnsi="Courier"/>
          <w:sz w:val="22"/>
          <w:szCs w:val="22"/>
        </w:rPr>
        <w:t xml:space="preserve">, 'Mobile Laser Scanning Geodesy: a Complement to </w:t>
      </w:r>
      <w:r w:rsidR="00255847" w:rsidRPr="00C1063D">
        <w:rPr>
          <w:rFonts w:ascii="Courier" w:hAnsi="Courier"/>
          <w:spacing w:val="-18"/>
          <w:sz w:val="22"/>
          <w:szCs w:val="22"/>
        </w:rPr>
        <w:t xml:space="preserve">Space-based Methods', </w:t>
      </w:r>
      <w:r w:rsidR="00255847" w:rsidRPr="00C1063D">
        <w:rPr>
          <w:rFonts w:ascii="Courier" w:hAnsi="Courier"/>
          <w:i/>
          <w:iCs/>
          <w:spacing w:val="-18"/>
          <w:sz w:val="22"/>
          <w:szCs w:val="22"/>
        </w:rPr>
        <w:t>AGU Fall Meeting 2014, abstract #G42A-05</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42</w:t>
      </w:r>
      <w:r w:rsidR="00255847" w:rsidRPr="00C1063D">
        <w:rPr>
          <w:rFonts w:ascii="Courier" w:hAnsi="Courier"/>
          <w:spacing w:val="-18"/>
          <w:sz w:val="22"/>
          <w:szCs w:val="22"/>
        </w:rPr>
        <w:t>,</w:t>
      </w:r>
      <w:r w:rsidR="00255847" w:rsidRPr="00C1063D">
        <w:rPr>
          <w:rFonts w:ascii="Courier" w:hAnsi="Courier"/>
          <w:sz w:val="22"/>
          <w:szCs w:val="22"/>
        </w:rPr>
        <w:t xml:space="preserve"> p. 05 </w:t>
      </w:r>
    </w:p>
    <w:p w14:paraId="5838E19D" w14:textId="19EBFB83" w:rsidR="00255847" w:rsidRPr="00C1063D" w:rsidRDefault="005E2BF1" w:rsidP="00255847">
      <w:pPr>
        <w:spacing w:before="100" w:beforeAutospacing="1" w:after="100" w:afterAutospacing="1"/>
        <w:jc w:val="both"/>
        <w:rPr>
          <w:rFonts w:ascii="Courier" w:hAnsi="Courier"/>
          <w:sz w:val="22"/>
          <w:szCs w:val="22"/>
        </w:rPr>
      </w:pPr>
      <w:r w:rsidRPr="00C1063D">
        <w:rPr>
          <w:rFonts w:ascii="Courier" w:hAnsi="Courier"/>
          <w:sz w:val="22"/>
          <w:szCs w:val="22"/>
        </w:rPr>
        <w:t>Brooks, L.</w:t>
      </w:r>
      <w:r w:rsidR="00255847" w:rsidRPr="00C1063D">
        <w:rPr>
          <w:rFonts w:ascii="Courier" w:hAnsi="Courier"/>
          <w:sz w:val="22"/>
          <w:szCs w:val="22"/>
        </w:rPr>
        <w:t xml:space="preserve">A., J. Townend, P. Gerstoft, S. Bannister, and L. Carter </w:t>
      </w:r>
      <w:r w:rsidR="00255847" w:rsidRPr="00C1063D">
        <w:rPr>
          <w:rFonts w:ascii="Courier" w:hAnsi="Courier"/>
          <w:b/>
          <w:bCs/>
          <w:sz w:val="22"/>
          <w:szCs w:val="22"/>
        </w:rPr>
        <w:t>(2009)</w:t>
      </w:r>
      <w:r w:rsidR="00255847" w:rsidRPr="00C1063D">
        <w:rPr>
          <w:rFonts w:ascii="Courier" w:hAnsi="Courier"/>
          <w:sz w:val="22"/>
          <w:szCs w:val="22"/>
        </w:rPr>
        <w:t xml:space="preserve">, 'Fundamental and higher-mode Rayleigh wave characteristics of ambient seismic noise in New Zealand',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3-1 - 3-5 doi: 10.1029/2009GL040434</w:t>
      </w:r>
    </w:p>
    <w:p w14:paraId="19343AE0" w14:textId="54A31B0A" w:rsidR="00255847" w:rsidRPr="00C1063D" w:rsidRDefault="00B32B88" w:rsidP="00255847">
      <w:pPr>
        <w:spacing w:before="100" w:beforeAutospacing="1" w:after="100" w:afterAutospacing="1"/>
        <w:jc w:val="both"/>
        <w:rPr>
          <w:rFonts w:ascii="Courier" w:hAnsi="Courier"/>
          <w:sz w:val="22"/>
          <w:szCs w:val="22"/>
        </w:rPr>
      </w:pPr>
      <w:r w:rsidRPr="00C1063D">
        <w:rPr>
          <w:rFonts w:ascii="Courier" w:hAnsi="Courier"/>
          <w:sz w:val="22"/>
          <w:szCs w:val="22"/>
        </w:rPr>
        <w:t>Brooks, S.</w:t>
      </w:r>
      <w:r w:rsidR="00255847" w:rsidRPr="00C1063D">
        <w:rPr>
          <w:rFonts w:ascii="Courier" w:hAnsi="Courier"/>
          <w:sz w:val="22"/>
          <w:szCs w:val="22"/>
        </w:rPr>
        <w:t xml:space="preserve">M., </w:t>
      </w:r>
      <w:r w:rsidR="005E2BF1" w:rsidRPr="00C1063D">
        <w:rPr>
          <w:rFonts w:ascii="Courier" w:hAnsi="Courier"/>
          <w:sz w:val="22"/>
          <w:szCs w:val="22"/>
        </w:rPr>
        <w:t>L.J. Spilker, S.H. Pilorz, S.G. Edgington, B.D. Wallis, J.C. Pearl, C. Ferrari, M.R. Showalter,</w:t>
      </w:r>
      <w:r w:rsidRPr="00C1063D">
        <w:rPr>
          <w:rFonts w:ascii="Courier" w:hAnsi="Courier"/>
          <w:sz w:val="22"/>
          <w:szCs w:val="22"/>
        </w:rPr>
        <w:t xml:space="preserve"> R.K. Achterberg, C.A. Nixon, A.A. Simon-Miller, P.N. Romani</w:t>
      </w:r>
      <w:r w:rsidR="00255847" w:rsidRPr="00C1063D">
        <w:rPr>
          <w:rFonts w:ascii="Courier" w:hAnsi="Courier"/>
          <w:sz w:val="22"/>
          <w:szCs w:val="22"/>
        </w:rPr>
        <w:t xml:space="preserve"> </w:t>
      </w:r>
      <w:r w:rsidR="00255847" w:rsidRPr="00C1063D">
        <w:rPr>
          <w:rFonts w:ascii="Courier" w:hAnsi="Courier"/>
          <w:b/>
          <w:bCs/>
          <w:sz w:val="22"/>
          <w:szCs w:val="22"/>
        </w:rPr>
        <w:t>(2004)</w:t>
      </w:r>
      <w:r w:rsidR="00255847" w:rsidRPr="00C1063D">
        <w:rPr>
          <w:rFonts w:ascii="Courier" w:hAnsi="Courier"/>
          <w:sz w:val="22"/>
          <w:szCs w:val="22"/>
        </w:rPr>
        <w:t xml:space="preserve">, 'Saturn's A Ring as seen by the Voyager IRIS and Cassini CIRS experiments',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1463 </w:t>
      </w:r>
    </w:p>
    <w:p w14:paraId="03C35A00" w14:textId="16E3409A" w:rsidR="00255847" w:rsidRPr="00C1063D" w:rsidRDefault="00B32B88" w:rsidP="00255847">
      <w:pPr>
        <w:spacing w:before="100" w:beforeAutospacing="1" w:after="100" w:afterAutospacing="1"/>
        <w:jc w:val="both"/>
        <w:rPr>
          <w:rFonts w:ascii="Courier" w:hAnsi="Courier"/>
          <w:sz w:val="22"/>
          <w:szCs w:val="22"/>
        </w:rPr>
      </w:pPr>
      <w:r w:rsidRPr="00C1063D">
        <w:rPr>
          <w:rFonts w:ascii="Courier" w:hAnsi="Courier"/>
          <w:sz w:val="22"/>
          <w:szCs w:val="22"/>
        </w:rPr>
        <w:t>Brown, J.</w:t>
      </w:r>
      <w:r w:rsidR="00255847" w:rsidRPr="00C1063D">
        <w:rPr>
          <w:rFonts w:ascii="Courier" w:hAnsi="Courier"/>
          <w:sz w:val="22"/>
          <w:szCs w:val="22"/>
        </w:rPr>
        <w:t xml:space="preserve">R. </w:t>
      </w:r>
      <w:r w:rsidR="00255847" w:rsidRPr="00C1063D">
        <w:rPr>
          <w:rFonts w:ascii="Courier" w:hAnsi="Courier"/>
          <w:b/>
          <w:bCs/>
          <w:sz w:val="22"/>
          <w:szCs w:val="22"/>
        </w:rPr>
        <w:t>(2013)</w:t>
      </w:r>
      <w:r w:rsidR="00255847" w:rsidRPr="00C1063D">
        <w:rPr>
          <w:rFonts w:ascii="Courier" w:hAnsi="Courier"/>
          <w:sz w:val="22"/>
          <w:szCs w:val="22"/>
        </w:rPr>
        <w:t xml:space="preserve">, 'Tectonic Tremor along the San Jacinto Fault Zone near Anza, California', </w:t>
      </w:r>
      <w:r w:rsidR="00255847" w:rsidRPr="00C1063D">
        <w:rPr>
          <w:rFonts w:ascii="Courier" w:hAnsi="Courier"/>
          <w:i/>
          <w:iCs/>
          <w:sz w:val="22"/>
          <w:szCs w:val="22"/>
        </w:rPr>
        <w:t>AGU Fall Meeting 2013, abstract #T41A-2562</w:t>
      </w:r>
      <w:r w:rsidR="00255847" w:rsidRPr="00C1063D">
        <w:rPr>
          <w:rFonts w:ascii="Courier" w:hAnsi="Courier"/>
          <w:sz w:val="22"/>
          <w:szCs w:val="22"/>
        </w:rPr>
        <w:t xml:space="preserve">, 41, p. 2562 </w:t>
      </w:r>
    </w:p>
    <w:p w14:paraId="7860756F" w14:textId="32E74436" w:rsidR="00255847" w:rsidRPr="00C1063D" w:rsidRDefault="00B32B88" w:rsidP="00255847">
      <w:pPr>
        <w:spacing w:before="100" w:beforeAutospacing="1" w:after="100" w:afterAutospacing="1"/>
        <w:jc w:val="both"/>
        <w:rPr>
          <w:rFonts w:ascii="Courier" w:hAnsi="Courier"/>
          <w:sz w:val="22"/>
          <w:szCs w:val="22"/>
        </w:rPr>
      </w:pPr>
      <w:r w:rsidRPr="00C1063D">
        <w:rPr>
          <w:rFonts w:ascii="Courier" w:hAnsi="Courier"/>
          <w:sz w:val="22"/>
          <w:szCs w:val="22"/>
        </w:rPr>
        <w:t>Brown, L.</w:t>
      </w:r>
      <w:r w:rsidR="00255847" w:rsidRPr="00C1063D">
        <w:rPr>
          <w:rFonts w:ascii="Courier" w:hAnsi="Courier"/>
          <w:sz w:val="22"/>
          <w:szCs w:val="22"/>
        </w:rPr>
        <w:t xml:space="preserve">D., </w:t>
      </w:r>
      <w:r w:rsidRPr="00C1063D">
        <w:rPr>
          <w:rFonts w:ascii="Courier" w:hAnsi="Courier"/>
          <w:sz w:val="22"/>
          <w:szCs w:val="22"/>
        </w:rPr>
        <w:t xml:space="preserve">K. Davenport, D.A. Quiros, J.A. Hole, L. Han, C. Chen, W.D. Mooney, W.D. Barnhart, R. Lohman, P. Bastien, N. Fennig, A. Ferguson, M.E. Pritchard </w:t>
      </w:r>
      <w:r w:rsidR="00255847" w:rsidRPr="00C1063D">
        <w:rPr>
          <w:rFonts w:ascii="Courier" w:hAnsi="Courier"/>
          <w:b/>
          <w:bCs/>
          <w:sz w:val="22"/>
          <w:szCs w:val="22"/>
        </w:rPr>
        <w:t>(2011)</w:t>
      </w:r>
      <w:r w:rsidR="00255847" w:rsidRPr="00C1063D">
        <w:rPr>
          <w:rFonts w:ascii="Courier" w:hAnsi="Courier"/>
          <w:sz w:val="22"/>
          <w:szCs w:val="22"/>
        </w:rPr>
        <w:t xml:space="preserve">, 'Aftershock Imaging with Dense Arrays (AIDA) following the August 23, 2011, Mw 5.8, Virginia Earthquake: Feasibility Demonstration and Preliminary Results', </w:t>
      </w:r>
      <w:r w:rsidR="00255847" w:rsidRPr="00C1063D">
        <w:rPr>
          <w:rFonts w:ascii="Courier" w:hAnsi="Courier"/>
          <w:i/>
          <w:iCs/>
          <w:sz w:val="22"/>
          <w:szCs w:val="22"/>
        </w:rPr>
        <w:t>AGU, Fall Meeting 2011, abstract #S14B-06</w:t>
      </w:r>
      <w:r w:rsidR="00255847" w:rsidRPr="00C1063D">
        <w:rPr>
          <w:rFonts w:ascii="Courier" w:hAnsi="Courier"/>
          <w:sz w:val="22"/>
          <w:szCs w:val="22"/>
        </w:rPr>
        <w:t xml:space="preserve">, 14, p. 06 </w:t>
      </w:r>
    </w:p>
    <w:p w14:paraId="27860F73" w14:textId="15446675" w:rsidR="00255847" w:rsidRPr="00C1063D" w:rsidRDefault="00B32B88" w:rsidP="00255847">
      <w:pPr>
        <w:spacing w:before="100" w:beforeAutospacing="1" w:after="100" w:afterAutospacing="1"/>
        <w:jc w:val="both"/>
        <w:rPr>
          <w:rFonts w:ascii="Courier" w:hAnsi="Courier"/>
          <w:sz w:val="22"/>
          <w:szCs w:val="22"/>
        </w:rPr>
      </w:pPr>
      <w:r w:rsidRPr="00C1063D">
        <w:rPr>
          <w:rFonts w:ascii="Courier" w:hAnsi="Courier"/>
          <w:sz w:val="22"/>
          <w:szCs w:val="22"/>
        </w:rPr>
        <w:t>Brown, L.</w:t>
      </w:r>
      <w:r w:rsidR="00255847" w:rsidRPr="00C1063D">
        <w:rPr>
          <w:rFonts w:ascii="Courier" w:hAnsi="Courier"/>
          <w:sz w:val="22"/>
          <w:szCs w:val="22"/>
        </w:rPr>
        <w:t xml:space="preserve">D., </w:t>
      </w:r>
      <w:r w:rsidRPr="00C1063D">
        <w:rPr>
          <w:rFonts w:ascii="Courier" w:hAnsi="Courier"/>
          <w:sz w:val="22"/>
          <w:szCs w:val="22"/>
        </w:rPr>
        <w:t>K. Davenport, D.A. Quiros, J.A. Hole, L. Han, F.G. Horwitz, C. Chen, W.D. Mooney, W.D. Barnhart, R. Lohman, P. Bastien, N. Fennig, A. Ferguson</w:t>
      </w:r>
      <w:r w:rsidR="00255847" w:rsidRPr="00C1063D">
        <w:rPr>
          <w:rFonts w:ascii="Courier" w:hAnsi="Courier"/>
          <w:sz w:val="22"/>
          <w:szCs w:val="22"/>
        </w:rPr>
        <w:t xml:space="preserve"> </w:t>
      </w:r>
      <w:r w:rsidR="00255847" w:rsidRPr="00C1063D">
        <w:rPr>
          <w:rFonts w:ascii="Courier" w:hAnsi="Courier"/>
          <w:b/>
          <w:bCs/>
          <w:sz w:val="22"/>
          <w:szCs w:val="22"/>
        </w:rPr>
        <w:t>(2012)</w:t>
      </w:r>
      <w:r w:rsidR="00255847" w:rsidRPr="00C1063D">
        <w:rPr>
          <w:rFonts w:ascii="Courier" w:hAnsi="Courier"/>
          <w:sz w:val="22"/>
          <w:szCs w:val="22"/>
        </w:rPr>
        <w:t xml:space="preserve">, 'Aftershock Imaging with Dense Arrays (AIDA): Results and lessons learned from the dense deployment of EarthScope portable instruments following the August 23, </w:t>
      </w:r>
      <w:r w:rsidR="00255847" w:rsidRPr="00C1063D">
        <w:rPr>
          <w:rFonts w:ascii="Courier" w:hAnsi="Courier"/>
          <w:spacing w:val="-18"/>
          <w:sz w:val="22"/>
          <w:szCs w:val="22"/>
        </w:rPr>
        <w:t xml:space="preserve">2011, Mw 5.8, Virginia Earthquake', </w:t>
      </w:r>
      <w:r w:rsidR="00255847" w:rsidRPr="00C1063D">
        <w:rPr>
          <w:rFonts w:ascii="Courier" w:hAnsi="Courier"/>
          <w:i/>
          <w:iCs/>
          <w:spacing w:val="-18"/>
          <w:sz w:val="22"/>
          <w:szCs w:val="22"/>
        </w:rPr>
        <w:t>AG</w:t>
      </w:r>
      <w:r w:rsidRPr="00C1063D">
        <w:rPr>
          <w:rFonts w:ascii="Courier" w:hAnsi="Courier"/>
          <w:i/>
          <w:iCs/>
          <w:spacing w:val="-18"/>
          <w:sz w:val="22"/>
          <w:szCs w:val="22"/>
        </w:rPr>
        <w:t>U 2012 Fall Meeting, abstract #</w:t>
      </w:r>
      <w:r w:rsidR="00255847" w:rsidRPr="00C1063D">
        <w:rPr>
          <w:rFonts w:ascii="Courier" w:hAnsi="Courier"/>
          <w:i/>
          <w:iCs/>
          <w:spacing w:val="-18"/>
          <w:sz w:val="22"/>
          <w:szCs w:val="22"/>
        </w:rPr>
        <w:t>S51E-2462</w:t>
      </w:r>
      <w:r w:rsidR="00255847" w:rsidRPr="00C1063D">
        <w:rPr>
          <w:rFonts w:ascii="Courier" w:hAnsi="Courier"/>
          <w:i/>
          <w:iCs/>
          <w:sz w:val="22"/>
          <w:szCs w:val="22"/>
        </w:rPr>
        <w:t xml:space="preserve"> Poster</w:t>
      </w:r>
      <w:r w:rsidR="00E249B2">
        <w:rPr>
          <w:rFonts w:ascii="Courier" w:hAnsi="Courier"/>
          <w:sz w:val="22"/>
          <w:szCs w:val="22"/>
        </w:rPr>
        <w:t>, p</w:t>
      </w:r>
      <w:r w:rsidR="00255847" w:rsidRPr="00C1063D">
        <w:rPr>
          <w:rFonts w:ascii="Courier" w:hAnsi="Courier"/>
          <w:sz w:val="22"/>
          <w:szCs w:val="22"/>
        </w:rPr>
        <w:t xml:space="preserve"> </w:t>
      </w:r>
    </w:p>
    <w:p w14:paraId="5D0B667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Brown, S., and H. Gurrola </w:t>
      </w:r>
      <w:r w:rsidRPr="00C1063D">
        <w:rPr>
          <w:rFonts w:ascii="Courier" w:hAnsi="Courier"/>
          <w:b/>
          <w:bCs/>
          <w:sz w:val="22"/>
          <w:szCs w:val="22"/>
        </w:rPr>
        <w:t>(2002)</w:t>
      </w:r>
      <w:r w:rsidRPr="00C1063D">
        <w:rPr>
          <w:rFonts w:ascii="Courier" w:hAnsi="Courier"/>
          <w:sz w:val="22"/>
          <w:szCs w:val="22"/>
        </w:rPr>
        <w:t xml:space="preserve">, 'Receiver function analysis of the crust and upper mantle beneath Puerto Rico', </w:t>
      </w:r>
      <w:r w:rsidRPr="00C1063D">
        <w:rPr>
          <w:rFonts w:ascii="Courier" w:hAnsi="Courier"/>
          <w:i/>
          <w:iCs/>
          <w:sz w:val="22"/>
          <w:szCs w:val="22"/>
        </w:rPr>
        <w:t>AGU Fall Meeting Abstracts</w:t>
      </w:r>
      <w:r w:rsidRPr="00C1063D">
        <w:rPr>
          <w:rFonts w:ascii="Courier" w:hAnsi="Courier"/>
          <w:sz w:val="22"/>
          <w:szCs w:val="22"/>
        </w:rPr>
        <w:t xml:space="preserve">, 51, p. 1035 </w:t>
      </w:r>
    </w:p>
    <w:p w14:paraId="1966220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Brown, S., and H. Gurrola </w:t>
      </w:r>
      <w:r w:rsidRPr="00C1063D">
        <w:rPr>
          <w:rFonts w:ascii="Courier" w:hAnsi="Courier"/>
          <w:b/>
          <w:bCs/>
          <w:sz w:val="22"/>
          <w:szCs w:val="22"/>
        </w:rPr>
        <w:t>(2005)</w:t>
      </w:r>
      <w:r w:rsidRPr="00C1063D">
        <w:rPr>
          <w:rFonts w:ascii="Courier" w:hAnsi="Courier"/>
          <w:sz w:val="22"/>
          <w:szCs w:val="22"/>
        </w:rPr>
        <w:t xml:space="preserve">, 'Receiver function analysis of the upper mantle </w:t>
      </w:r>
      <w:r w:rsidRPr="00C1063D">
        <w:rPr>
          <w:rFonts w:ascii="Courier" w:hAnsi="Courier"/>
          <w:spacing w:val="-18"/>
          <w:sz w:val="22"/>
          <w:szCs w:val="22"/>
        </w:rPr>
        <w:t xml:space="preserve">beneath Northern California', </w:t>
      </w:r>
      <w:r w:rsidRPr="00C1063D">
        <w:rPr>
          <w:rFonts w:ascii="Courier" w:hAnsi="Courier"/>
          <w:i/>
          <w:iCs/>
          <w:spacing w:val="-18"/>
          <w:sz w:val="22"/>
          <w:szCs w:val="22"/>
        </w:rPr>
        <w:t>EOS Transactions, AGU Fall Meeting Abstracts</w:t>
      </w:r>
      <w:r w:rsidRPr="00C1063D">
        <w:rPr>
          <w:rFonts w:ascii="Courier" w:hAnsi="Courier"/>
          <w:spacing w:val="-18"/>
          <w:sz w:val="22"/>
          <w:szCs w:val="22"/>
        </w:rPr>
        <w:t>,</w:t>
      </w:r>
      <w:r w:rsidRPr="00C1063D">
        <w:rPr>
          <w:rFonts w:ascii="Courier" w:hAnsi="Courier"/>
          <w:sz w:val="22"/>
          <w:szCs w:val="22"/>
        </w:rPr>
        <w:t xml:space="preserve"> 86(52), p. 1063 </w:t>
      </w:r>
    </w:p>
    <w:p w14:paraId="7E34D8C8" w14:textId="28A1E389" w:rsidR="00255847" w:rsidRPr="00C1063D" w:rsidRDefault="00B32B88" w:rsidP="00255847">
      <w:pPr>
        <w:spacing w:before="100" w:beforeAutospacing="1" w:after="100" w:afterAutospacing="1"/>
        <w:jc w:val="both"/>
        <w:rPr>
          <w:rFonts w:ascii="Courier" w:hAnsi="Courier"/>
          <w:sz w:val="22"/>
          <w:szCs w:val="22"/>
        </w:rPr>
      </w:pPr>
      <w:r w:rsidRPr="00C1063D">
        <w:rPr>
          <w:rFonts w:ascii="Courier" w:hAnsi="Courier"/>
          <w:sz w:val="22"/>
          <w:szCs w:val="22"/>
        </w:rPr>
        <w:t>Brown, W.A., C.A. Frohlich, W. Ellsworth, J.H. Luetgert, and M.</w:t>
      </w:r>
      <w:r w:rsidR="00255847" w:rsidRPr="00C1063D">
        <w:rPr>
          <w:rFonts w:ascii="Courier" w:hAnsi="Courier"/>
          <w:sz w:val="22"/>
          <w:szCs w:val="22"/>
        </w:rPr>
        <w:t xml:space="preserve">R. Brunt </w:t>
      </w:r>
      <w:r w:rsidR="00255847" w:rsidRPr="00C1063D">
        <w:rPr>
          <w:rFonts w:ascii="Courier" w:hAnsi="Courier"/>
          <w:b/>
          <w:bCs/>
          <w:sz w:val="22"/>
          <w:szCs w:val="22"/>
        </w:rPr>
        <w:t>(2012)</w:t>
      </w:r>
      <w:r w:rsidR="00255847" w:rsidRPr="00C1063D">
        <w:rPr>
          <w:rFonts w:ascii="Courier" w:hAnsi="Courier"/>
          <w:sz w:val="22"/>
          <w:szCs w:val="22"/>
        </w:rPr>
        <w:t>, 'The May 17th, 2012 M4.8 earthquake near Timpson, east Texas: Was</w:t>
      </w:r>
      <w:r w:rsidRPr="00C1063D">
        <w:rPr>
          <w:rFonts w:ascii="Courier" w:hAnsi="Courier"/>
          <w:sz w:val="22"/>
          <w:szCs w:val="22"/>
        </w:rPr>
        <w:t xml:space="preserve"> it natural or was it induced?'</w:t>
      </w:r>
      <w:r w:rsidR="00255847" w:rsidRPr="00C1063D">
        <w:rPr>
          <w:rFonts w:ascii="Courier" w:hAnsi="Courier"/>
          <w:sz w:val="22"/>
          <w:szCs w:val="22"/>
        </w:rPr>
        <w:t xml:space="preserve"> </w:t>
      </w:r>
      <w:r w:rsidR="00255847" w:rsidRPr="00C1063D">
        <w:rPr>
          <w:rFonts w:ascii="Courier" w:hAnsi="Courier"/>
          <w:i/>
          <w:iCs/>
          <w:sz w:val="22"/>
          <w:szCs w:val="22"/>
        </w:rPr>
        <w:t xml:space="preserve">AGU 2012 Fall Meeting, </w:t>
      </w:r>
      <w:r w:rsidR="002E1A02" w:rsidRPr="00C1063D">
        <w:rPr>
          <w:rFonts w:ascii="Courier" w:hAnsi="Courier"/>
          <w:i/>
          <w:iCs/>
          <w:sz w:val="22"/>
          <w:szCs w:val="22"/>
        </w:rPr>
        <w:t>abstract #</w:t>
      </w:r>
      <w:r w:rsidR="00255847" w:rsidRPr="00C1063D">
        <w:rPr>
          <w:rFonts w:ascii="Courier" w:hAnsi="Courier"/>
          <w:i/>
          <w:iCs/>
          <w:sz w:val="22"/>
          <w:szCs w:val="22"/>
        </w:rPr>
        <w:t>S53I-06</w:t>
      </w:r>
      <w:r w:rsidRPr="00C1063D">
        <w:rPr>
          <w:rFonts w:ascii="Courier" w:hAnsi="Courier"/>
          <w:sz w:val="22"/>
          <w:szCs w:val="22"/>
        </w:rPr>
        <w:t>, p</w:t>
      </w:r>
      <w:r w:rsidR="00255847" w:rsidRPr="00C1063D">
        <w:rPr>
          <w:rFonts w:ascii="Courier" w:hAnsi="Courier"/>
          <w:sz w:val="22"/>
          <w:szCs w:val="22"/>
        </w:rPr>
        <w:t xml:space="preserve"> </w:t>
      </w:r>
    </w:p>
    <w:p w14:paraId="4C6D7A39" w14:textId="076F423C" w:rsidR="00255847" w:rsidRPr="00C1063D" w:rsidRDefault="00B32B88" w:rsidP="00255847">
      <w:pPr>
        <w:spacing w:before="100" w:beforeAutospacing="1" w:after="100" w:afterAutospacing="1"/>
        <w:jc w:val="both"/>
        <w:rPr>
          <w:rFonts w:ascii="Courier" w:hAnsi="Courier"/>
          <w:sz w:val="22"/>
          <w:szCs w:val="22"/>
        </w:rPr>
      </w:pPr>
      <w:r w:rsidRPr="00C1063D">
        <w:rPr>
          <w:rFonts w:ascii="Courier" w:hAnsi="Courier"/>
          <w:sz w:val="22"/>
          <w:szCs w:val="22"/>
        </w:rPr>
        <w:t>Bruce, A.</w:t>
      </w:r>
      <w:r w:rsidR="00255847" w:rsidRPr="00C1063D">
        <w:rPr>
          <w:rFonts w:ascii="Courier" w:hAnsi="Courier"/>
          <w:sz w:val="22"/>
          <w:szCs w:val="22"/>
        </w:rPr>
        <w:t xml:space="preserve">B. </w:t>
      </w:r>
      <w:r w:rsidR="00255847" w:rsidRPr="00C1063D">
        <w:rPr>
          <w:rFonts w:ascii="Courier" w:hAnsi="Courier"/>
          <w:b/>
          <w:bCs/>
          <w:sz w:val="22"/>
          <w:szCs w:val="22"/>
        </w:rPr>
        <w:t>(2007)</w:t>
      </w:r>
      <w:r w:rsidR="00255847" w:rsidRPr="00C1063D">
        <w:rPr>
          <w:rFonts w:ascii="Courier" w:hAnsi="Courier"/>
          <w:sz w:val="22"/>
          <w:szCs w:val="22"/>
        </w:rPr>
        <w:t xml:space="preserve">, 'Taking Earth's </w:t>
      </w:r>
      <w:r w:rsidR="00255847" w:rsidRPr="00C1063D">
        <w:rPr>
          <w:rFonts w:ascii="Courier" w:hAnsi="Courier"/>
          <w:spacing w:val="-18"/>
          <w:sz w:val="22"/>
          <w:szCs w:val="22"/>
        </w:rPr>
        <w:t xml:space="preserve">Temperature',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315</w:t>
      </w:r>
      <w:r w:rsidR="00255847" w:rsidRPr="00C1063D">
        <w:rPr>
          <w:rFonts w:ascii="Courier" w:hAnsi="Courier"/>
          <w:spacing w:val="-18"/>
          <w:sz w:val="22"/>
          <w:szCs w:val="22"/>
        </w:rPr>
        <w:t>(5820), p. 1801-</w:t>
      </w:r>
      <w:r w:rsidR="00255847" w:rsidRPr="00C1063D">
        <w:rPr>
          <w:rFonts w:ascii="Courier" w:hAnsi="Courier"/>
          <w:sz w:val="22"/>
          <w:szCs w:val="22"/>
        </w:rPr>
        <w:t xml:space="preserve">1802 </w:t>
      </w:r>
    </w:p>
    <w:p w14:paraId="1EF6C96E" w14:textId="5444C29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Brückl, E., </w:t>
      </w:r>
      <w:r w:rsidR="00273F93" w:rsidRPr="00C1063D">
        <w:rPr>
          <w:rFonts w:ascii="Courier" w:hAnsi="Courier"/>
          <w:sz w:val="22"/>
          <w:szCs w:val="22"/>
        </w:rPr>
        <w:t xml:space="preserve">F. Bleibinhaus, A. Gosar, M. Grad, A. Guterch, P. HrubcováG.R. Keller, M. Majdanski, F. </w:t>
      </w:r>
      <w:r w:rsidR="00273F93" w:rsidRPr="00C1063D">
        <w:rPr>
          <w:rFonts w:ascii="Courier" w:hAnsi="Courier" w:cs="Courier"/>
          <w:sz w:val="22"/>
          <w:szCs w:val="22"/>
          <w:lang w:eastAsia="ja-JP"/>
        </w:rPr>
        <w:t>Šumanovac, T. Tiira, J. Yliniemi, E. Hegedús, H. Thybo</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'Crustal structure due to collisional and escape tectonics in the Eastern Alps region based on profiles Alp01 and Alp02 from the ALP 2002 seismic </w:t>
      </w:r>
      <w:r w:rsidRPr="00C1063D">
        <w:rPr>
          <w:rFonts w:ascii="Courier" w:hAnsi="Courier"/>
          <w:spacing w:val="-18"/>
          <w:sz w:val="22"/>
          <w:szCs w:val="22"/>
        </w:rPr>
        <w:t xml:space="preserve">experiment',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112</w:t>
      </w:r>
      <w:r w:rsidRPr="00C1063D">
        <w:rPr>
          <w:rFonts w:ascii="Courier" w:hAnsi="Courier"/>
          <w:spacing w:val="-18"/>
          <w:sz w:val="22"/>
          <w:szCs w:val="22"/>
        </w:rPr>
        <w:t>(B6), p. 1-25 doi:</w:t>
      </w:r>
      <w:r w:rsidR="00B32B88" w:rsidRPr="00C1063D">
        <w:rPr>
          <w:rFonts w:ascii="Courier" w:hAnsi="Courier"/>
          <w:sz w:val="22"/>
          <w:szCs w:val="22"/>
        </w:rPr>
        <w:t xml:space="preserve"> </w:t>
      </w:r>
      <w:r w:rsidRPr="00C1063D">
        <w:rPr>
          <w:rFonts w:ascii="Courier" w:hAnsi="Courier"/>
          <w:sz w:val="22"/>
          <w:szCs w:val="22"/>
        </w:rPr>
        <w:t>10.1029/2006JB004687</w:t>
      </w:r>
    </w:p>
    <w:p w14:paraId="7C9A49F0" w14:textId="4DF8DB87" w:rsidR="00255847" w:rsidRPr="00C1063D" w:rsidRDefault="008E52FF" w:rsidP="00255847">
      <w:pPr>
        <w:spacing w:before="100" w:beforeAutospacing="1" w:after="100" w:afterAutospacing="1"/>
        <w:jc w:val="both"/>
        <w:rPr>
          <w:rFonts w:ascii="Courier" w:hAnsi="Courier"/>
          <w:sz w:val="22"/>
          <w:szCs w:val="22"/>
        </w:rPr>
      </w:pPr>
      <w:r w:rsidRPr="00C1063D">
        <w:rPr>
          <w:rFonts w:ascii="Courier" w:hAnsi="Courier"/>
          <w:sz w:val="22"/>
          <w:szCs w:val="22"/>
        </w:rPr>
        <w:t>Bruckner, M.</w:t>
      </w:r>
      <w:r w:rsidR="00255847" w:rsidRPr="00C1063D">
        <w:rPr>
          <w:rFonts w:ascii="Courier" w:hAnsi="Courier"/>
          <w:sz w:val="22"/>
          <w:szCs w:val="22"/>
        </w:rPr>
        <w:t xml:space="preserve">Z., </w:t>
      </w:r>
      <w:r w:rsidRPr="00C1063D">
        <w:rPr>
          <w:rFonts w:ascii="Courier" w:hAnsi="Courier"/>
          <w:sz w:val="22"/>
          <w:szCs w:val="22"/>
        </w:rPr>
        <w:t>K. O’Connell, J.R. McDaris, K.B. Kirk, K. Larsen, M. Kent, C.A. Manduca, A.E. Egger, D. Blockstein, D.W. Mogk, J.J. Taber</w:t>
      </w:r>
      <w:r w:rsidR="00255847" w:rsidRPr="00C1063D">
        <w:rPr>
          <w:rFonts w:ascii="Courier" w:hAnsi="Courier"/>
          <w:sz w:val="22"/>
          <w:szCs w:val="22"/>
        </w:rPr>
        <w:t xml:space="preserve"> </w:t>
      </w:r>
      <w:r w:rsidR="00255847" w:rsidRPr="00C1063D">
        <w:rPr>
          <w:rFonts w:ascii="Courier" w:hAnsi="Courier"/>
          <w:b/>
          <w:sz w:val="22"/>
          <w:szCs w:val="22"/>
        </w:rPr>
        <w:t>(2014),</w:t>
      </w:r>
      <w:r w:rsidR="00255847" w:rsidRPr="00C1063D">
        <w:rPr>
          <w:rFonts w:ascii="Courier" w:hAnsi="Courier"/>
          <w:sz w:val="22"/>
          <w:szCs w:val="22"/>
        </w:rPr>
        <w:t xml:space="preserve"> Infusing Sustainability Across Disciplines to Build Student Engagement, </w:t>
      </w:r>
      <w:r w:rsidR="00255847" w:rsidRPr="00C1063D">
        <w:rPr>
          <w:rFonts w:ascii="Courier" w:hAnsi="Courier"/>
          <w:i/>
          <w:sz w:val="22"/>
          <w:szCs w:val="22"/>
        </w:rPr>
        <w:t>paper presented at</w:t>
      </w:r>
      <w:r w:rsidR="00255847" w:rsidRPr="00C1063D">
        <w:rPr>
          <w:rFonts w:ascii="Courier" w:hAnsi="Courier"/>
          <w:sz w:val="22"/>
          <w:szCs w:val="22"/>
        </w:rPr>
        <w:t xml:space="preserve"> AGU Fall Meeting 2014, abstract #ED13B-3452</w:t>
      </w:r>
    </w:p>
    <w:p w14:paraId="4613793E" w14:textId="13A10452" w:rsidR="00255847" w:rsidRPr="00C1063D" w:rsidRDefault="008E52FF" w:rsidP="00255847">
      <w:pPr>
        <w:spacing w:before="100" w:beforeAutospacing="1" w:after="100" w:afterAutospacing="1"/>
        <w:jc w:val="both"/>
        <w:rPr>
          <w:rFonts w:ascii="Courier" w:hAnsi="Courier"/>
          <w:sz w:val="22"/>
          <w:szCs w:val="22"/>
        </w:rPr>
      </w:pPr>
      <w:r w:rsidRPr="00C1063D">
        <w:rPr>
          <w:rFonts w:ascii="Courier" w:hAnsi="Courier"/>
          <w:sz w:val="22"/>
          <w:szCs w:val="22"/>
        </w:rPr>
        <w:t>Brudzinski, M.</w:t>
      </w:r>
      <w:r w:rsidR="00255847" w:rsidRPr="00C1063D">
        <w:rPr>
          <w:rFonts w:ascii="Courier" w:hAnsi="Courier"/>
          <w:sz w:val="22"/>
          <w:szCs w:val="22"/>
        </w:rPr>
        <w:t xml:space="preserve">R. </w:t>
      </w:r>
      <w:r w:rsidR="00255847" w:rsidRPr="00C1063D">
        <w:rPr>
          <w:rFonts w:ascii="Courier" w:hAnsi="Courier"/>
          <w:b/>
          <w:bCs/>
          <w:sz w:val="22"/>
          <w:szCs w:val="22"/>
        </w:rPr>
        <w:t>(2009)</w:t>
      </w:r>
      <w:r w:rsidR="00255847" w:rsidRPr="00C1063D">
        <w:rPr>
          <w:rFonts w:ascii="Courier" w:hAnsi="Courier"/>
          <w:sz w:val="22"/>
          <w:szCs w:val="22"/>
        </w:rPr>
        <w:t>, 'Seismology: Do f</w:t>
      </w:r>
      <w:r w:rsidR="007D471C" w:rsidRPr="00C1063D">
        <w:rPr>
          <w:rFonts w:ascii="Courier" w:hAnsi="Courier"/>
          <w:sz w:val="22"/>
          <w:szCs w:val="22"/>
        </w:rPr>
        <w:t>aults shimmy before they shake?</w:t>
      </w:r>
      <w:r w:rsidR="00255847" w:rsidRPr="00C1063D">
        <w:rPr>
          <w:rFonts w:ascii="Courier" w:hAnsi="Courier"/>
          <w:sz w:val="22"/>
          <w:szCs w:val="22"/>
        </w:rPr>
        <w:t xml:space="preserve">',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1</w:t>
      </w:r>
      <w:r w:rsidR="00255847" w:rsidRPr="00C1063D">
        <w:rPr>
          <w:rFonts w:ascii="Courier" w:hAnsi="Courier"/>
          <w:sz w:val="22"/>
          <w:szCs w:val="22"/>
        </w:rPr>
        <w:t xml:space="preserve">, p. 295-296 </w:t>
      </w:r>
    </w:p>
    <w:p w14:paraId="741F1F81" w14:textId="6FE7DA8D" w:rsidR="00255847" w:rsidRPr="00C1063D" w:rsidRDefault="007D471C" w:rsidP="00255847">
      <w:pPr>
        <w:spacing w:before="100" w:beforeAutospacing="1" w:after="100" w:afterAutospacing="1"/>
        <w:jc w:val="both"/>
        <w:rPr>
          <w:rFonts w:ascii="Courier" w:hAnsi="Courier"/>
          <w:sz w:val="22"/>
          <w:szCs w:val="22"/>
        </w:rPr>
      </w:pPr>
      <w:r w:rsidRPr="00C1063D">
        <w:rPr>
          <w:rFonts w:ascii="Courier" w:hAnsi="Courier"/>
          <w:sz w:val="22"/>
          <w:szCs w:val="22"/>
        </w:rPr>
        <w:t>Brudzinski, M.</w:t>
      </w:r>
      <w:r w:rsidR="008E52FF" w:rsidRPr="00C1063D">
        <w:rPr>
          <w:rFonts w:ascii="Courier" w:hAnsi="Courier"/>
          <w:sz w:val="22"/>
          <w:szCs w:val="22"/>
        </w:rPr>
        <w:t>R., and R.</w:t>
      </w:r>
      <w:r w:rsidR="00255847" w:rsidRPr="00C1063D">
        <w:rPr>
          <w:rFonts w:ascii="Courier" w:hAnsi="Courier"/>
          <w:sz w:val="22"/>
          <w:szCs w:val="22"/>
        </w:rPr>
        <w:t xml:space="preserve">M. Allen </w:t>
      </w:r>
      <w:r w:rsidR="00255847" w:rsidRPr="00C1063D">
        <w:rPr>
          <w:rFonts w:ascii="Courier" w:hAnsi="Courier"/>
          <w:b/>
          <w:bCs/>
          <w:sz w:val="22"/>
          <w:szCs w:val="22"/>
        </w:rPr>
        <w:t>(2007)</w:t>
      </w:r>
      <w:r w:rsidR="00255847" w:rsidRPr="00C1063D">
        <w:rPr>
          <w:rFonts w:ascii="Courier" w:hAnsi="Courier"/>
          <w:sz w:val="22"/>
          <w:szCs w:val="22"/>
        </w:rPr>
        <w:t xml:space="preserve">, 'Segmentation in episodic tremor and slip all along Cascadia',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(10), p. 907-910 doi: 10.1130/g23740a.1</w:t>
      </w:r>
    </w:p>
    <w:p w14:paraId="69088BDA" w14:textId="287F738C" w:rsidR="00255847" w:rsidRPr="00C1063D" w:rsidRDefault="008E52FF" w:rsidP="00255847">
      <w:pPr>
        <w:spacing w:before="100" w:beforeAutospacing="1" w:after="100" w:afterAutospacing="1"/>
        <w:jc w:val="both"/>
        <w:rPr>
          <w:rFonts w:ascii="Courier" w:hAnsi="Courier"/>
          <w:sz w:val="22"/>
          <w:szCs w:val="22"/>
        </w:rPr>
      </w:pPr>
      <w:r w:rsidRPr="00C1063D">
        <w:rPr>
          <w:rFonts w:ascii="Courier" w:hAnsi="Courier"/>
          <w:sz w:val="22"/>
          <w:szCs w:val="22"/>
        </w:rPr>
        <w:t>Brudzinski, M.R., D.</w:t>
      </w:r>
      <w:r w:rsidR="00255847" w:rsidRPr="00C1063D">
        <w:rPr>
          <w:rFonts w:ascii="Courier" w:hAnsi="Courier"/>
          <w:sz w:val="22"/>
          <w:szCs w:val="22"/>
        </w:rPr>
        <w:t>C. Boyarko, R.</w:t>
      </w:r>
      <w:r w:rsidRPr="00C1063D">
        <w:rPr>
          <w:rFonts w:ascii="Courier" w:hAnsi="Courier"/>
          <w:sz w:val="22"/>
          <w:szCs w:val="22"/>
        </w:rPr>
        <w:t>W. Porritt, and R.</w:t>
      </w:r>
      <w:r w:rsidR="00255847" w:rsidRPr="00C1063D">
        <w:rPr>
          <w:rFonts w:ascii="Courier" w:hAnsi="Courier"/>
          <w:sz w:val="22"/>
          <w:szCs w:val="22"/>
        </w:rPr>
        <w:t xml:space="preserve">M. Allen </w:t>
      </w:r>
      <w:r w:rsidR="00255847" w:rsidRPr="00C1063D">
        <w:rPr>
          <w:rFonts w:ascii="Courier" w:hAnsi="Courier"/>
          <w:b/>
          <w:bCs/>
          <w:sz w:val="22"/>
          <w:szCs w:val="22"/>
        </w:rPr>
        <w:t>(2012)</w:t>
      </w:r>
      <w:r w:rsidR="00255847" w:rsidRPr="00C1063D">
        <w:rPr>
          <w:rFonts w:ascii="Courier" w:hAnsi="Courier"/>
          <w:sz w:val="22"/>
          <w:szCs w:val="22"/>
        </w:rPr>
        <w:t xml:space="preserve">, 'Diverse Propagation Characteristics of Tremor Episodes along the Southern Cascadia Subduction Zone and Implications for a Migrating Slip Pulse',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S43I-02</w:t>
      </w:r>
      <w:r w:rsidR="00157402">
        <w:rPr>
          <w:rFonts w:ascii="Courier" w:hAnsi="Courier"/>
          <w:sz w:val="22"/>
          <w:szCs w:val="22"/>
        </w:rPr>
        <w:t>, p</w:t>
      </w:r>
      <w:r w:rsidR="00255847" w:rsidRPr="00C1063D">
        <w:rPr>
          <w:rFonts w:ascii="Courier" w:hAnsi="Courier"/>
          <w:sz w:val="22"/>
          <w:szCs w:val="22"/>
        </w:rPr>
        <w:t xml:space="preserve"> </w:t>
      </w:r>
    </w:p>
    <w:p w14:paraId="07EA0AEE" w14:textId="3F96D56B" w:rsidR="00255847" w:rsidRPr="00C1063D" w:rsidRDefault="008E52FF" w:rsidP="00255847">
      <w:pPr>
        <w:spacing w:before="100" w:beforeAutospacing="1" w:after="100" w:afterAutospacing="1"/>
        <w:jc w:val="both"/>
        <w:rPr>
          <w:rFonts w:ascii="Courier" w:hAnsi="Courier"/>
          <w:sz w:val="22"/>
          <w:szCs w:val="22"/>
        </w:rPr>
      </w:pPr>
      <w:r w:rsidRPr="00C1063D">
        <w:rPr>
          <w:rFonts w:ascii="Courier" w:hAnsi="Courier"/>
          <w:sz w:val="22"/>
          <w:szCs w:val="22"/>
        </w:rPr>
        <w:t>Brudzinski, M.</w:t>
      </w:r>
      <w:r w:rsidR="00255847" w:rsidRPr="00C1063D">
        <w:rPr>
          <w:rFonts w:ascii="Courier" w:hAnsi="Courier"/>
          <w:sz w:val="22"/>
          <w:szCs w:val="22"/>
        </w:rPr>
        <w:t xml:space="preserve">R., and W.-P. Chen </w:t>
      </w:r>
      <w:r w:rsidR="00255847" w:rsidRPr="00C1063D">
        <w:rPr>
          <w:rFonts w:ascii="Courier" w:hAnsi="Courier"/>
          <w:b/>
          <w:bCs/>
          <w:sz w:val="22"/>
          <w:szCs w:val="22"/>
        </w:rPr>
        <w:t>(2000)</w:t>
      </w:r>
      <w:r w:rsidR="00255847" w:rsidRPr="00C1063D">
        <w:rPr>
          <w:rFonts w:ascii="Courier" w:hAnsi="Courier"/>
          <w:sz w:val="22"/>
          <w:szCs w:val="22"/>
        </w:rPr>
        <w:t xml:space="preserve">, 'Variations in P wave speeds and outboard earthquakes: Evidence for a petrologic anomaly in the mantle transition zone',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(105), p. 21661-21682 </w:t>
      </w:r>
    </w:p>
    <w:p w14:paraId="38B2130B" w14:textId="70EEF9A6" w:rsidR="00255847" w:rsidRPr="00C1063D" w:rsidRDefault="008E52FF" w:rsidP="00255847">
      <w:pPr>
        <w:spacing w:before="100" w:beforeAutospacing="1" w:after="100" w:afterAutospacing="1"/>
        <w:jc w:val="both"/>
        <w:rPr>
          <w:rFonts w:ascii="Courier" w:hAnsi="Courier"/>
          <w:sz w:val="22"/>
          <w:szCs w:val="22"/>
        </w:rPr>
      </w:pPr>
      <w:r w:rsidRPr="00C1063D">
        <w:rPr>
          <w:rFonts w:ascii="Courier" w:hAnsi="Courier"/>
          <w:sz w:val="22"/>
          <w:szCs w:val="22"/>
        </w:rPr>
        <w:t>Brudzinski, M.</w:t>
      </w:r>
      <w:r w:rsidR="00255847" w:rsidRPr="00C1063D">
        <w:rPr>
          <w:rFonts w:ascii="Courier" w:hAnsi="Courier"/>
          <w:sz w:val="22"/>
          <w:szCs w:val="22"/>
        </w:rPr>
        <w:t xml:space="preserve">R., and W.-P. Chen </w:t>
      </w:r>
      <w:r w:rsidR="00255847" w:rsidRPr="00C1063D">
        <w:rPr>
          <w:rFonts w:ascii="Courier" w:hAnsi="Courier"/>
          <w:b/>
          <w:bCs/>
          <w:sz w:val="22"/>
          <w:szCs w:val="22"/>
        </w:rPr>
        <w:t>(2003)</w:t>
      </w:r>
      <w:r w:rsidR="00255847" w:rsidRPr="00C1063D">
        <w:rPr>
          <w:rFonts w:ascii="Courier" w:hAnsi="Courier"/>
          <w:sz w:val="22"/>
          <w:szCs w:val="22"/>
        </w:rPr>
        <w:t xml:space="preserve">, 'A petrologic anomaly accompanying outboard earthquakes beneath Fiji-Tonga: Corresponding evidence from broadband P and S waveforms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pacing w:val="-18"/>
          <w:sz w:val="22"/>
          <w:szCs w:val="22"/>
        </w:rPr>
        <w:t xml:space="preserve">108 </w:t>
      </w:r>
      <w:r w:rsidR="00255847" w:rsidRPr="00C1063D">
        <w:rPr>
          <w:rFonts w:ascii="Courier" w:hAnsi="Courier"/>
          <w:spacing w:val="-18"/>
          <w:sz w:val="22"/>
          <w:szCs w:val="22"/>
        </w:rPr>
        <w:t>(B6 ), p. ESE 2-1 - ESE</w:t>
      </w:r>
      <w:r w:rsidR="00255847" w:rsidRPr="00C1063D">
        <w:rPr>
          <w:rFonts w:ascii="Courier" w:hAnsi="Courier"/>
          <w:sz w:val="22"/>
          <w:szCs w:val="22"/>
        </w:rPr>
        <w:t xml:space="preserve"> 2-19 </w:t>
      </w:r>
    </w:p>
    <w:p w14:paraId="22916AE2" w14:textId="13CEC240" w:rsidR="00255847" w:rsidRPr="00C1063D" w:rsidRDefault="008E52FF" w:rsidP="00255847">
      <w:pPr>
        <w:spacing w:before="100" w:beforeAutospacing="1" w:after="100" w:afterAutospacing="1"/>
        <w:jc w:val="both"/>
        <w:rPr>
          <w:rFonts w:ascii="Courier" w:hAnsi="Courier"/>
          <w:sz w:val="22"/>
          <w:szCs w:val="22"/>
        </w:rPr>
      </w:pPr>
      <w:r w:rsidRPr="00C1063D">
        <w:rPr>
          <w:rFonts w:ascii="Courier" w:hAnsi="Courier"/>
          <w:sz w:val="22"/>
          <w:szCs w:val="22"/>
        </w:rPr>
        <w:t>Brudzinski, M.R., W.-P. Chen, R.</w:t>
      </w:r>
      <w:r w:rsidR="00255847" w:rsidRPr="00C1063D">
        <w:rPr>
          <w:rFonts w:ascii="Courier" w:hAnsi="Courier"/>
          <w:sz w:val="22"/>
          <w:szCs w:val="22"/>
        </w:rPr>
        <w:t xml:space="preserve">L. Nowack, and B.-S. Huang </w:t>
      </w:r>
      <w:r w:rsidR="00255847" w:rsidRPr="00C1063D">
        <w:rPr>
          <w:rFonts w:ascii="Courier" w:hAnsi="Courier"/>
          <w:b/>
          <w:bCs/>
          <w:sz w:val="22"/>
          <w:szCs w:val="22"/>
        </w:rPr>
        <w:t>(1997)</w:t>
      </w:r>
      <w:r w:rsidR="00255847" w:rsidRPr="00C1063D">
        <w:rPr>
          <w:rFonts w:ascii="Courier" w:hAnsi="Courier"/>
          <w:sz w:val="22"/>
          <w:szCs w:val="22"/>
        </w:rPr>
        <w:t xml:space="preserve">, 'Variations of P wave speeds in the mantle transition zone beneath the northern Philippine Sea.',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(B6), p. 11815-11827 </w:t>
      </w:r>
    </w:p>
    <w:p w14:paraId="3FBE2A6E" w14:textId="4E2BFCA2" w:rsidR="00255847" w:rsidRPr="00C1063D" w:rsidRDefault="008E52FF" w:rsidP="00255847">
      <w:pPr>
        <w:spacing w:before="100" w:beforeAutospacing="1" w:after="100" w:afterAutospacing="1"/>
        <w:jc w:val="both"/>
        <w:rPr>
          <w:rFonts w:ascii="Courier" w:hAnsi="Courier"/>
          <w:sz w:val="22"/>
          <w:szCs w:val="22"/>
        </w:rPr>
      </w:pPr>
      <w:r w:rsidRPr="00C1063D">
        <w:rPr>
          <w:rFonts w:ascii="Courier" w:hAnsi="Courier"/>
          <w:sz w:val="22"/>
          <w:szCs w:val="22"/>
        </w:rPr>
        <w:t>Brumbaugh, D.S., B.</w:t>
      </w:r>
      <w:r w:rsidR="00255847" w:rsidRPr="00C1063D">
        <w:rPr>
          <w:rFonts w:ascii="Courier" w:hAnsi="Courier"/>
          <w:sz w:val="22"/>
          <w:szCs w:val="22"/>
        </w:rPr>
        <w:t xml:space="preserve">E. Hodge, L. Linville, and A. Cohen </w:t>
      </w:r>
      <w:r w:rsidR="00255847" w:rsidRPr="00C1063D">
        <w:rPr>
          <w:rFonts w:ascii="Courier" w:hAnsi="Courier"/>
          <w:b/>
          <w:bCs/>
          <w:sz w:val="22"/>
          <w:szCs w:val="22"/>
        </w:rPr>
        <w:t>(2014)</w:t>
      </w:r>
      <w:r w:rsidR="00255847" w:rsidRPr="00C1063D">
        <w:rPr>
          <w:rFonts w:ascii="Courier" w:hAnsi="Courier"/>
          <w:sz w:val="22"/>
          <w:szCs w:val="22"/>
        </w:rPr>
        <w:t xml:space="preserve">, 'Analysis of the 2009 earthquake swarm near Sunset Crater volcano, Arizona', </w:t>
      </w:r>
      <w:r w:rsidR="00255847" w:rsidRPr="00C1063D">
        <w:rPr>
          <w:rFonts w:ascii="Courier" w:hAnsi="Courier"/>
          <w:i/>
          <w:iCs/>
          <w:spacing w:val="-18"/>
          <w:sz w:val="22"/>
          <w:szCs w:val="22"/>
        </w:rPr>
        <w:t>Journal of Volcanology and Geothermal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285</w:t>
      </w:r>
      <w:r w:rsidR="00255847" w:rsidRPr="00C1063D">
        <w:rPr>
          <w:rFonts w:ascii="Courier" w:hAnsi="Courier"/>
          <w:spacing w:val="-18"/>
          <w:sz w:val="22"/>
          <w:szCs w:val="22"/>
        </w:rPr>
        <w:t>, p. 18-28 doi:</w:t>
      </w:r>
      <w:r w:rsidR="00255847" w:rsidRPr="00C1063D">
        <w:rPr>
          <w:rFonts w:ascii="Courier" w:hAnsi="Courier"/>
          <w:sz w:val="22"/>
          <w:szCs w:val="22"/>
        </w:rPr>
        <w:t xml:space="preserve"> 10.1016/j.jvolgeores.2014.07.016</w:t>
      </w:r>
    </w:p>
    <w:p w14:paraId="7D6E9EFD" w14:textId="592F5D0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Brumfiel, G. </w:t>
      </w:r>
      <w:r w:rsidRPr="00C1063D">
        <w:rPr>
          <w:rFonts w:ascii="Courier" w:hAnsi="Courier"/>
          <w:b/>
          <w:bCs/>
          <w:sz w:val="22"/>
          <w:szCs w:val="22"/>
        </w:rPr>
        <w:t>(2005)</w:t>
      </w:r>
      <w:r w:rsidRPr="00C1063D">
        <w:rPr>
          <w:rFonts w:ascii="Courier" w:hAnsi="Courier"/>
          <w:sz w:val="22"/>
          <w:szCs w:val="22"/>
        </w:rPr>
        <w:t xml:space="preserve">, 'Main agencies </w:t>
      </w:r>
      <w:r w:rsidRPr="00C1063D">
        <w:rPr>
          <w:rFonts w:ascii="Courier" w:hAnsi="Courier"/>
          <w:spacing w:val="-18"/>
          <w:sz w:val="22"/>
          <w:szCs w:val="22"/>
        </w:rPr>
        <w:t>hang on to funds in skimpy US</w:t>
      </w:r>
      <w:r w:rsidR="008E52FF" w:rsidRPr="00C1063D">
        <w:rPr>
          <w:rFonts w:ascii="Courier" w:hAnsi="Courier"/>
          <w:sz w:val="22"/>
          <w:szCs w:val="22"/>
        </w:rPr>
        <w:t xml:space="preserve"> science budget</w:t>
      </w:r>
      <w:r w:rsidRPr="00C1063D">
        <w:rPr>
          <w:rFonts w:ascii="Courier" w:hAnsi="Courier"/>
          <w:sz w:val="22"/>
          <w:szCs w:val="22"/>
        </w:rPr>
        <w:t xml:space="preserv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433</w:t>
      </w:r>
      <w:r w:rsidRPr="00C1063D">
        <w:rPr>
          <w:rFonts w:ascii="Courier" w:hAnsi="Courier"/>
          <w:sz w:val="22"/>
          <w:szCs w:val="22"/>
        </w:rPr>
        <w:t xml:space="preserve">, p. 559-560 </w:t>
      </w:r>
    </w:p>
    <w:p w14:paraId="17D658BB" w14:textId="1BAFE69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Brundrett,</w:t>
      </w:r>
      <w:r w:rsidR="008E52FF" w:rsidRPr="00C1063D">
        <w:rPr>
          <w:rFonts w:ascii="Courier" w:hAnsi="Courier"/>
          <w:sz w:val="22"/>
          <w:szCs w:val="22"/>
        </w:rPr>
        <w:t xml:space="preserve"> M., H. Gurrola, J. Pulliam, R.J. Stern, E.Y. Anthony, G.R. Keller, S. S. Gao, and K.</w:t>
      </w:r>
      <w:r w:rsidRPr="00C1063D">
        <w:rPr>
          <w:rFonts w:ascii="Courier" w:hAnsi="Courier"/>
          <w:sz w:val="22"/>
          <w:szCs w:val="22"/>
        </w:rPr>
        <w:t xml:space="preserve">L. Mickus </w:t>
      </w:r>
      <w:r w:rsidRPr="00C1063D">
        <w:rPr>
          <w:rFonts w:ascii="Courier" w:hAnsi="Courier"/>
          <w:b/>
          <w:bCs/>
          <w:sz w:val="22"/>
          <w:szCs w:val="22"/>
        </w:rPr>
        <w:t>(2009)</w:t>
      </w:r>
      <w:r w:rsidRPr="00C1063D">
        <w:rPr>
          <w:rFonts w:ascii="Courier" w:hAnsi="Courier"/>
          <w:sz w:val="22"/>
          <w:szCs w:val="22"/>
        </w:rPr>
        <w:t xml:space="preserve">, 'Receiver function study of the rifted margin of the Gulf Coast Plain: A Pilot Project', </w:t>
      </w:r>
      <w:r w:rsidRPr="00C1063D">
        <w:rPr>
          <w:rFonts w:ascii="Courier" w:hAnsi="Courier"/>
          <w:i/>
          <w:iCs/>
          <w:sz w:val="22"/>
          <w:szCs w:val="22"/>
        </w:rPr>
        <w:t>AGU Fall Meeting Abstracts</w:t>
      </w:r>
      <w:r w:rsidRPr="00C1063D">
        <w:rPr>
          <w:rFonts w:ascii="Courier" w:hAnsi="Courier"/>
          <w:sz w:val="22"/>
          <w:szCs w:val="22"/>
        </w:rPr>
        <w:t xml:space="preserve">, 53, p. 1618 </w:t>
      </w:r>
    </w:p>
    <w:p w14:paraId="1516CB7D" w14:textId="3BBE89B8" w:rsidR="00255847" w:rsidRPr="00C1063D" w:rsidRDefault="008E52FF" w:rsidP="00255847">
      <w:pPr>
        <w:spacing w:before="100" w:beforeAutospacing="1" w:after="100" w:afterAutospacing="1"/>
        <w:jc w:val="both"/>
        <w:rPr>
          <w:rFonts w:ascii="Courier" w:hAnsi="Courier"/>
          <w:sz w:val="22"/>
          <w:szCs w:val="22"/>
        </w:rPr>
      </w:pPr>
      <w:r w:rsidRPr="00C1063D">
        <w:rPr>
          <w:rFonts w:ascii="Courier" w:hAnsi="Courier"/>
          <w:sz w:val="22"/>
          <w:szCs w:val="22"/>
        </w:rPr>
        <w:t>Bruno, P.</w:t>
      </w:r>
      <w:r w:rsidR="00255847" w:rsidRPr="00C1063D">
        <w:rPr>
          <w:rFonts w:ascii="Courier" w:hAnsi="Courier"/>
          <w:sz w:val="22"/>
          <w:szCs w:val="22"/>
        </w:rPr>
        <w:t xml:space="preserve">P., A. Castiello, and L. Improta </w:t>
      </w:r>
      <w:r w:rsidR="00255847" w:rsidRPr="00C1063D">
        <w:rPr>
          <w:rFonts w:ascii="Courier" w:hAnsi="Courier"/>
          <w:b/>
          <w:bCs/>
          <w:sz w:val="22"/>
          <w:szCs w:val="22"/>
        </w:rPr>
        <w:t>(2010)</w:t>
      </w:r>
      <w:r w:rsidR="00255847" w:rsidRPr="00C1063D">
        <w:rPr>
          <w:rFonts w:ascii="Courier" w:hAnsi="Courier"/>
          <w:sz w:val="22"/>
          <w:szCs w:val="22"/>
        </w:rPr>
        <w:t xml:space="preserve">, 'Ultrashallow seismic imaging </w:t>
      </w:r>
      <w:r w:rsidRPr="00C1063D">
        <w:rPr>
          <w:rFonts w:ascii="Courier" w:hAnsi="Courier"/>
          <w:sz w:val="22"/>
          <w:szCs w:val="22"/>
        </w:rPr>
        <w:t>of the causative fault of the 1</w:t>
      </w:r>
      <w:r w:rsidR="00255847" w:rsidRPr="00C1063D">
        <w:rPr>
          <w:rFonts w:ascii="Courier" w:hAnsi="Courier"/>
          <w:sz w:val="22"/>
          <w:szCs w:val="22"/>
        </w:rPr>
        <w:t xml:space="preserve">80, M6.9, Southern Italy earthquake by pre-stack depth migration of dense wide-aperture data', </w:t>
      </w:r>
      <w:r w:rsidR="00255847" w:rsidRPr="00C1063D">
        <w:rPr>
          <w:rFonts w:ascii="Courier" w:hAnsi="Courier"/>
          <w:i/>
          <w:iCs/>
          <w:sz w:val="22"/>
          <w:szCs w:val="22"/>
        </w:rPr>
        <w:t>Geophysical Resea</w:t>
      </w:r>
      <w:r w:rsidRPr="00C1063D">
        <w:rPr>
          <w:rFonts w:ascii="Courier" w:hAnsi="Courier"/>
          <w:i/>
          <w:iCs/>
          <w:sz w:val="22"/>
          <w:szCs w:val="22"/>
        </w:rPr>
        <w:t>r</w:t>
      </w:r>
      <w:r w:rsidR="00255847" w:rsidRPr="00C1063D">
        <w:rPr>
          <w:rFonts w:ascii="Courier" w:hAnsi="Courier"/>
          <w:i/>
          <w:iCs/>
          <w:sz w:val="22"/>
          <w:szCs w:val="22"/>
        </w:rPr>
        <w:t>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(L19302), p. 2-1 - 2-6 doi: 10.1029/2010GL044721</w:t>
      </w:r>
    </w:p>
    <w:p w14:paraId="26892DD0" w14:textId="4B8669C6" w:rsidR="00255847" w:rsidRPr="00C1063D" w:rsidRDefault="007E4F81" w:rsidP="00255847">
      <w:pPr>
        <w:spacing w:before="100" w:beforeAutospacing="1" w:after="100" w:afterAutospacing="1"/>
        <w:jc w:val="both"/>
        <w:rPr>
          <w:rFonts w:ascii="Courier" w:hAnsi="Courier"/>
          <w:sz w:val="22"/>
          <w:szCs w:val="22"/>
        </w:rPr>
      </w:pPr>
      <w:r w:rsidRPr="00C1063D">
        <w:rPr>
          <w:rFonts w:ascii="Courier" w:hAnsi="Courier"/>
          <w:sz w:val="22"/>
          <w:szCs w:val="22"/>
        </w:rPr>
        <w:t>Bruno, P.</w:t>
      </w:r>
      <w:r w:rsidR="00255847" w:rsidRPr="00C1063D">
        <w:rPr>
          <w:rFonts w:ascii="Courier" w:hAnsi="Courier"/>
          <w:sz w:val="22"/>
          <w:szCs w:val="22"/>
        </w:rPr>
        <w:t xml:space="preserve">P., A. Castiello, F. Villani, and L. Improta </w:t>
      </w:r>
      <w:r w:rsidR="00255847" w:rsidRPr="00C1063D">
        <w:rPr>
          <w:rFonts w:ascii="Courier" w:hAnsi="Courier"/>
          <w:b/>
          <w:bCs/>
          <w:sz w:val="22"/>
          <w:szCs w:val="22"/>
        </w:rPr>
        <w:t>(2013)</w:t>
      </w:r>
      <w:r w:rsidR="00255847" w:rsidRPr="00C1063D">
        <w:rPr>
          <w:rFonts w:ascii="Courier" w:hAnsi="Courier"/>
          <w:sz w:val="22"/>
          <w:szCs w:val="22"/>
        </w:rPr>
        <w:t xml:space="preserve">, 'High‐Resolution Densely Spaced Wide‐Aperture Seismic Profiling as a Tool to Aid Seismic Hazard Assessment of Fault‐Bounded Intramontane Basins: Application to Vallo di Diano, Southern Italy',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(3), p. 1969-1980 doi: 10.1785/0120120071</w:t>
      </w:r>
    </w:p>
    <w:p w14:paraId="77AF4F43" w14:textId="34A202B9" w:rsidR="00255847" w:rsidRPr="00C1063D" w:rsidRDefault="007E4F81" w:rsidP="00255847">
      <w:pPr>
        <w:spacing w:before="100" w:beforeAutospacing="1" w:after="100" w:afterAutospacing="1"/>
        <w:jc w:val="both"/>
        <w:rPr>
          <w:rFonts w:ascii="Courier" w:hAnsi="Courier"/>
          <w:i/>
          <w:iCs/>
          <w:sz w:val="22"/>
          <w:szCs w:val="22"/>
        </w:rPr>
      </w:pPr>
      <w:r w:rsidRPr="00C1063D">
        <w:rPr>
          <w:rFonts w:ascii="Courier" w:hAnsi="Courier"/>
          <w:sz w:val="22"/>
          <w:szCs w:val="22"/>
        </w:rPr>
        <w:t>Brunt, M.R., K.</w:t>
      </w:r>
      <w:r w:rsidR="00255847" w:rsidRPr="00C1063D">
        <w:rPr>
          <w:rFonts w:ascii="Courier" w:hAnsi="Courier"/>
          <w:sz w:val="22"/>
          <w:szCs w:val="22"/>
        </w:rPr>
        <w:t xml:space="preserve">K. Ellins, D. Boyd, </w:t>
      </w:r>
      <w:r w:rsidRPr="00C1063D">
        <w:rPr>
          <w:rFonts w:ascii="Courier" w:hAnsi="Courier"/>
          <w:sz w:val="22"/>
          <w:szCs w:val="22"/>
        </w:rPr>
        <w:t>A.S. Mote, J. Pulliam, and C.</w:t>
      </w:r>
      <w:r w:rsidR="00255847" w:rsidRPr="00C1063D">
        <w:rPr>
          <w:rFonts w:ascii="Courier" w:hAnsi="Courier"/>
          <w:sz w:val="22"/>
          <w:szCs w:val="22"/>
        </w:rPr>
        <w:t xml:space="preserve">A. Frohlich </w:t>
      </w:r>
      <w:r w:rsidR="00255847" w:rsidRPr="00C1063D">
        <w:rPr>
          <w:rFonts w:ascii="Courier" w:hAnsi="Courier"/>
          <w:b/>
          <w:bCs/>
          <w:sz w:val="22"/>
          <w:szCs w:val="22"/>
        </w:rPr>
        <w:t>(2012)</w:t>
      </w:r>
      <w:r w:rsidR="00255847" w:rsidRPr="00C1063D">
        <w:rPr>
          <w:rFonts w:ascii="Courier" w:hAnsi="Courier"/>
          <w:sz w:val="22"/>
          <w:szCs w:val="22"/>
        </w:rPr>
        <w:t xml:space="preserve">, 'Promoting seismology education through collaboration between university research scientists and school teachers', </w:t>
      </w:r>
      <w:r w:rsidR="00255847" w:rsidRPr="00C1063D">
        <w:rPr>
          <w:rFonts w:ascii="Courier" w:hAnsi="Courier"/>
          <w:i/>
          <w:iCs/>
          <w:sz w:val="22"/>
          <w:szCs w:val="22"/>
        </w:rPr>
        <w:t xml:space="preserve">AGU 2012 Fall Meeting, </w:t>
      </w:r>
      <w:r w:rsidRPr="00C1063D">
        <w:rPr>
          <w:rFonts w:ascii="Courier" w:hAnsi="Courier"/>
          <w:i/>
          <w:iCs/>
          <w:sz w:val="22"/>
          <w:szCs w:val="22"/>
        </w:rPr>
        <w:t xml:space="preserve">abstract </w:t>
      </w:r>
      <w:r w:rsidR="00255847" w:rsidRPr="00C1063D">
        <w:rPr>
          <w:rFonts w:ascii="Courier" w:hAnsi="Courier"/>
          <w:i/>
          <w:iCs/>
          <w:sz w:val="22"/>
          <w:szCs w:val="22"/>
        </w:rPr>
        <w:t># ED41B-0678 Poster</w:t>
      </w:r>
      <w:r w:rsidR="007D471C" w:rsidRPr="00C1063D">
        <w:rPr>
          <w:rFonts w:ascii="Courier" w:hAnsi="Courier"/>
          <w:sz w:val="22"/>
          <w:szCs w:val="22"/>
        </w:rPr>
        <w:t>, p</w:t>
      </w:r>
      <w:r w:rsidR="00255847" w:rsidRPr="00C1063D">
        <w:rPr>
          <w:rFonts w:ascii="Courier" w:hAnsi="Courier"/>
          <w:sz w:val="22"/>
          <w:szCs w:val="22"/>
        </w:rPr>
        <w:t xml:space="preserve"> </w:t>
      </w:r>
    </w:p>
    <w:p w14:paraId="1B80C137" w14:textId="5221D0C4"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Brunt, M.R., K.K. Ellins, and C.</w:t>
      </w:r>
      <w:r w:rsidR="00255847" w:rsidRPr="00C1063D">
        <w:rPr>
          <w:rFonts w:ascii="Courier" w:hAnsi="Courier"/>
          <w:sz w:val="22"/>
          <w:szCs w:val="22"/>
        </w:rPr>
        <w:t xml:space="preserve">A. Frohlich </w:t>
      </w:r>
      <w:r w:rsidR="00255847" w:rsidRPr="00C1063D">
        <w:rPr>
          <w:rFonts w:ascii="Courier" w:hAnsi="Courier"/>
          <w:b/>
          <w:bCs/>
          <w:sz w:val="22"/>
          <w:szCs w:val="22"/>
        </w:rPr>
        <w:t>(2011)</w:t>
      </w:r>
      <w:r w:rsidR="00255847" w:rsidRPr="00C1063D">
        <w:rPr>
          <w:rFonts w:ascii="Courier" w:hAnsi="Courier"/>
          <w:sz w:val="22"/>
          <w:szCs w:val="22"/>
        </w:rPr>
        <w:t xml:space="preserve">, 'Eagle Pass Jr. High Seismology Team: Strategies for Engaging Middle School "At-Risk" Students in Authentic Research', </w:t>
      </w:r>
      <w:r w:rsidR="00255847" w:rsidRPr="00C1063D">
        <w:rPr>
          <w:rFonts w:ascii="Courier" w:hAnsi="Courier"/>
          <w:i/>
          <w:iCs/>
          <w:sz w:val="22"/>
          <w:szCs w:val="22"/>
        </w:rPr>
        <w:t xml:space="preserve">AGU, Fall Meeting 2011, abstract #ED33C-03 </w:t>
      </w:r>
      <w:r w:rsidR="00255847" w:rsidRPr="00C1063D">
        <w:rPr>
          <w:rFonts w:ascii="Courier" w:hAnsi="Courier"/>
          <w:sz w:val="22"/>
          <w:szCs w:val="22"/>
        </w:rPr>
        <w:t xml:space="preserve">33, p. 03 </w:t>
      </w:r>
    </w:p>
    <w:p w14:paraId="358128D5" w14:textId="49FDF528"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Buech, F., T.R. Davies, and J.</w:t>
      </w:r>
      <w:r w:rsidR="00255847" w:rsidRPr="00C1063D">
        <w:rPr>
          <w:rFonts w:ascii="Courier" w:hAnsi="Courier"/>
          <w:sz w:val="22"/>
          <w:szCs w:val="22"/>
        </w:rPr>
        <w:t xml:space="preserve">R. Pettinga </w:t>
      </w:r>
      <w:r w:rsidR="00255847" w:rsidRPr="00C1063D">
        <w:rPr>
          <w:rFonts w:ascii="Courier" w:hAnsi="Courier"/>
          <w:b/>
          <w:bCs/>
          <w:sz w:val="22"/>
          <w:szCs w:val="22"/>
        </w:rPr>
        <w:t>(2010)</w:t>
      </w:r>
      <w:r w:rsidR="00255847" w:rsidRPr="00C1063D">
        <w:rPr>
          <w:rFonts w:ascii="Courier" w:hAnsi="Courier"/>
          <w:sz w:val="22"/>
          <w:szCs w:val="22"/>
        </w:rPr>
        <w:t xml:space="preserve">, 'The Little Red Hill seismic experimental study: Topographic effects on ground motion at a Bedrock-Dominated Mountain Edifice',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(5A), p. 2219-2229 doi: 10.1785/0120090345</w:t>
      </w:r>
    </w:p>
    <w:p w14:paraId="370842A7" w14:textId="6C8AD7BA"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Buehler, J.S., and P.</w:t>
      </w:r>
      <w:r w:rsidR="00255847" w:rsidRPr="00C1063D">
        <w:rPr>
          <w:rFonts w:ascii="Courier" w:hAnsi="Courier"/>
          <w:sz w:val="22"/>
          <w:szCs w:val="22"/>
        </w:rPr>
        <w:t xml:space="preserve">M. Shearer </w:t>
      </w:r>
      <w:r w:rsidR="00255847" w:rsidRPr="00C1063D">
        <w:rPr>
          <w:rFonts w:ascii="Courier" w:hAnsi="Courier"/>
          <w:b/>
          <w:bCs/>
          <w:sz w:val="22"/>
          <w:szCs w:val="22"/>
        </w:rPr>
        <w:t>(2009)</w:t>
      </w:r>
      <w:r w:rsidR="00255847" w:rsidRPr="00C1063D">
        <w:rPr>
          <w:rFonts w:ascii="Courier" w:hAnsi="Courier"/>
          <w:sz w:val="22"/>
          <w:szCs w:val="22"/>
        </w:rPr>
        <w:t xml:space="preserve">, 'Pn and Sn Tomography of the Western United States Using USArray',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0076 </w:t>
      </w:r>
    </w:p>
    <w:p w14:paraId="52F1E140" w14:textId="540E4D17"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Buehler, J.S., and P.</w:t>
      </w:r>
      <w:r w:rsidR="00255847" w:rsidRPr="00C1063D">
        <w:rPr>
          <w:rFonts w:ascii="Courier" w:hAnsi="Courier"/>
          <w:sz w:val="22"/>
          <w:szCs w:val="22"/>
        </w:rPr>
        <w:t xml:space="preserve">M. Shearer </w:t>
      </w:r>
      <w:r w:rsidR="00255847" w:rsidRPr="00C1063D">
        <w:rPr>
          <w:rFonts w:ascii="Courier" w:hAnsi="Courier"/>
          <w:b/>
          <w:bCs/>
          <w:sz w:val="22"/>
          <w:szCs w:val="22"/>
        </w:rPr>
        <w:t>(2010)</w:t>
      </w:r>
      <w:r w:rsidR="00255847" w:rsidRPr="00C1063D">
        <w:rPr>
          <w:rFonts w:ascii="Courier" w:hAnsi="Courier"/>
          <w:sz w:val="22"/>
          <w:szCs w:val="22"/>
        </w:rPr>
        <w:t xml:space="preserve">, 'Pn tomography of the western United States using USArray',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(B09315), p. 15-11 - 15-12 doi: 10.1029/2009JB006874</w:t>
      </w:r>
    </w:p>
    <w:p w14:paraId="245B3343" w14:textId="3F83DD7C"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Buehler, J.S., and P.</w:t>
      </w:r>
      <w:r w:rsidR="00255847" w:rsidRPr="00C1063D">
        <w:rPr>
          <w:rFonts w:ascii="Courier" w:hAnsi="Courier"/>
          <w:sz w:val="22"/>
          <w:szCs w:val="22"/>
        </w:rPr>
        <w:t xml:space="preserve">M. Shearer </w:t>
      </w:r>
      <w:r w:rsidR="00255847" w:rsidRPr="00C1063D">
        <w:rPr>
          <w:rFonts w:ascii="Courier" w:hAnsi="Courier"/>
          <w:b/>
          <w:bCs/>
          <w:sz w:val="22"/>
          <w:szCs w:val="22"/>
        </w:rPr>
        <w:t>(2011)</w:t>
      </w:r>
      <w:r w:rsidR="00255847" w:rsidRPr="00C1063D">
        <w:rPr>
          <w:rFonts w:ascii="Courier" w:hAnsi="Courier"/>
          <w:sz w:val="22"/>
          <w:szCs w:val="22"/>
        </w:rPr>
        <w:t xml:space="preserve">, 'Localized Imaging of the Uppermost Mantle with USArray </w:t>
      </w:r>
      <w:r w:rsidR="00255847" w:rsidRPr="00C1063D">
        <w:rPr>
          <w:rFonts w:ascii="Courier" w:hAnsi="Courier"/>
          <w:spacing w:val="-18"/>
          <w:sz w:val="22"/>
          <w:szCs w:val="22"/>
        </w:rPr>
        <w:t xml:space="preserve">Regional Data', </w:t>
      </w:r>
      <w:r w:rsidR="00255847" w:rsidRPr="00C1063D">
        <w:rPr>
          <w:rFonts w:ascii="Courier" w:hAnsi="Courier"/>
          <w:i/>
          <w:iCs/>
          <w:spacing w:val="-18"/>
          <w:sz w:val="22"/>
          <w:szCs w:val="22"/>
        </w:rPr>
        <w:t>AGU, Fall Meeting 2011, abstract #S11D-07</w:t>
      </w:r>
      <w:r w:rsidR="00255847" w:rsidRPr="00C1063D">
        <w:rPr>
          <w:rFonts w:ascii="Courier" w:hAnsi="Courier"/>
          <w:spacing w:val="-18"/>
          <w:sz w:val="22"/>
          <w:szCs w:val="22"/>
        </w:rPr>
        <w:t>,</w:t>
      </w:r>
      <w:r w:rsidR="00255847" w:rsidRPr="00C1063D">
        <w:rPr>
          <w:rFonts w:ascii="Courier" w:hAnsi="Courier"/>
          <w:sz w:val="22"/>
          <w:szCs w:val="22"/>
        </w:rPr>
        <w:t xml:space="preserve"> 11, p. 07 </w:t>
      </w:r>
    </w:p>
    <w:p w14:paraId="59CA511A" w14:textId="6C8AA8AC"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Buehler, J.S., and P.</w:t>
      </w:r>
      <w:r w:rsidR="00255847" w:rsidRPr="00C1063D">
        <w:rPr>
          <w:rFonts w:ascii="Courier" w:hAnsi="Courier"/>
          <w:sz w:val="22"/>
          <w:szCs w:val="22"/>
        </w:rPr>
        <w:t xml:space="preserve">M. Shearer </w:t>
      </w:r>
      <w:r w:rsidR="00255847" w:rsidRPr="00C1063D">
        <w:rPr>
          <w:rFonts w:ascii="Courier" w:hAnsi="Courier"/>
          <w:b/>
          <w:bCs/>
          <w:sz w:val="22"/>
          <w:szCs w:val="22"/>
        </w:rPr>
        <w:t>(2012)</w:t>
      </w:r>
      <w:r w:rsidR="00255847" w:rsidRPr="00C1063D">
        <w:rPr>
          <w:rFonts w:ascii="Courier" w:hAnsi="Courier"/>
          <w:sz w:val="22"/>
          <w:szCs w:val="22"/>
        </w:rPr>
        <w:t xml:space="preserve">, 'Uppermost Mantle Anisotropy beneath the Western US from Pn-Sn Joint Analysis',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DI21A-2345 Poster</w:t>
      </w:r>
      <w:r w:rsidR="007D471C" w:rsidRPr="00C1063D">
        <w:rPr>
          <w:rFonts w:ascii="Courier" w:hAnsi="Courier"/>
          <w:sz w:val="22"/>
          <w:szCs w:val="22"/>
        </w:rPr>
        <w:t>, p</w:t>
      </w:r>
      <w:r w:rsidR="00255847" w:rsidRPr="00C1063D">
        <w:rPr>
          <w:rFonts w:ascii="Courier" w:hAnsi="Courier"/>
          <w:sz w:val="22"/>
          <w:szCs w:val="22"/>
        </w:rPr>
        <w:t xml:space="preserve"> </w:t>
      </w:r>
    </w:p>
    <w:p w14:paraId="41964263" w14:textId="759563B9"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Buehler, J.S., and P.</w:t>
      </w:r>
      <w:r w:rsidR="00255847" w:rsidRPr="00C1063D">
        <w:rPr>
          <w:rFonts w:ascii="Courier" w:hAnsi="Courier"/>
          <w:sz w:val="22"/>
          <w:szCs w:val="22"/>
        </w:rPr>
        <w:t xml:space="preserve">M. Shearer </w:t>
      </w:r>
      <w:r w:rsidR="00255847" w:rsidRPr="00C1063D">
        <w:rPr>
          <w:rFonts w:ascii="Courier" w:hAnsi="Courier"/>
          <w:b/>
          <w:bCs/>
          <w:sz w:val="22"/>
          <w:szCs w:val="22"/>
        </w:rPr>
        <w:t>(2013)</w:t>
      </w:r>
      <w:r w:rsidR="00255847" w:rsidRPr="00C1063D">
        <w:rPr>
          <w:rFonts w:ascii="Courier" w:hAnsi="Courier"/>
          <w:sz w:val="22"/>
          <w:szCs w:val="22"/>
        </w:rPr>
        <w:t xml:space="preserve">, 'Sn propagation in the Western United States from common midpoint stacks of USArray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(23), p. 6106-6111 doi: 10.1002/2013GL057680</w:t>
      </w:r>
    </w:p>
    <w:p w14:paraId="3C7DB80A" w14:textId="13E763EA"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Buehler, J.S., and P.</w:t>
      </w:r>
      <w:r w:rsidR="00255847" w:rsidRPr="00C1063D">
        <w:rPr>
          <w:rFonts w:ascii="Courier" w:hAnsi="Courier"/>
          <w:sz w:val="22"/>
          <w:szCs w:val="22"/>
        </w:rPr>
        <w:t xml:space="preserve">M. Shearer </w:t>
      </w:r>
      <w:r w:rsidR="00255847" w:rsidRPr="00C1063D">
        <w:rPr>
          <w:rFonts w:ascii="Courier" w:hAnsi="Courier"/>
          <w:b/>
          <w:bCs/>
          <w:sz w:val="22"/>
          <w:szCs w:val="22"/>
        </w:rPr>
        <w:t>(2013)</w:t>
      </w:r>
      <w:r w:rsidR="00255847" w:rsidRPr="00C1063D">
        <w:rPr>
          <w:rFonts w:ascii="Courier" w:hAnsi="Courier"/>
          <w:sz w:val="22"/>
          <w:szCs w:val="22"/>
        </w:rPr>
        <w:t xml:space="preserve">, 'Analysis of USArray Regional Phases: Uppermost Mantle Velocity Structure, Anisotropy, Crustal Thickness, and Propagation Efficiency', </w:t>
      </w:r>
      <w:r w:rsidR="00255847" w:rsidRPr="00C1063D">
        <w:rPr>
          <w:rFonts w:ascii="Courier" w:hAnsi="Courier"/>
          <w:i/>
          <w:iCs/>
          <w:sz w:val="22"/>
          <w:szCs w:val="22"/>
        </w:rPr>
        <w:t>AGU Fall Meeting 2013, abstract #S33F-04</w:t>
      </w:r>
      <w:r w:rsidR="00255847" w:rsidRPr="00C1063D">
        <w:rPr>
          <w:rFonts w:ascii="Courier" w:hAnsi="Courier"/>
          <w:sz w:val="22"/>
          <w:szCs w:val="22"/>
        </w:rPr>
        <w:t xml:space="preserve">, 33, p. 04 </w:t>
      </w:r>
    </w:p>
    <w:p w14:paraId="3E0A3CF0" w14:textId="7E4209E7"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Buehler, J.S., and P.</w:t>
      </w:r>
      <w:r w:rsidR="00255847" w:rsidRPr="00C1063D">
        <w:rPr>
          <w:rFonts w:ascii="Courier" w:hAnsi="Courier"/>
          <w:sz w:val="22"/>
          <w:szCs w:val="22"/>
        </w:rPr>
        <w:t xml:space="preserve">M. Shearer </w:t>
      </w:r>
      <w:r w:rsidR="00255847" w:rsidRPr="00C1063D">
        <w:rPr>
          <w:rFonts w:ascii="Courier" w:hAnsi="Courier"/>
          <w:b/>
          <w:bCs/>
          <w:sz w:val="22"/>
          <w:szCs w:val="22"/>
        </w:rPr>
        <w:t>(2014)</w:t>
      </w:r>
      <w:r w:rsidR="00255847" w:rsidRPr="00C1063D">
        <w:rPr>
          <w:rFonts w:ascii="Courier" w:hAnsi="Courier"/>
          <w:sz w:val="22"/>
          <w:szCs w:val="22"/>
        </w:rPr>
        <w:t xml:space="preserve">, 'Anisotropy and Vp/Vs in the uppermost mantle beneath the western United States fromjoint analysis of Pn and Sn phases', </w:t>
      </w:r>
      <w:r w:rsidR="00255847" w:rsidRPr="00C1063D">
        <w:rPr>
          <w:rFonts w:ascii="Courier" w:hAnsi="Courier"/>
          <w:i/>
          <w:iCs/>
          <w:sz w:val="22"/>
          <w:szCs w:val="22"/>
        </w:rPr>
        <w:t>Journal of Geophysical Research-Solid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(2), p. 1200-1219 doi: 10.1002/2013jb010559</w:t>
      </w:r>
    </w:p>
    <w:p w14:paraId="7649CB7B" w14:textId="77777777" w:rsidR="00434019"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Buehler, J.S., and P.</w:t>
      </w:r>
      <w:r w:rsidR="00255847" w:rsidRPr="00C1063D">
        <w:rPr>
          <w:rFonts w:ascii="Courier" w:hAnsi="Courier"/>
          <w:sz w:val="22"/>
          <w:szCs w:val="22"/>
        </w:rPr>
        <w:t xml:space="preserve">M. Shearer </w:t>
      </w:r>
      <w:r w:rsidR="00255847" w:rsidRPr="00C1063D">
        <w:rPr>
          <w:rFonts w:ascii="Courier" w:hAnsi="Courier"/>
          <w:b/>
          <w:bCs/>
          <w:sz w:val="22"/>
          <w:szCs w:val="22"/>
        </w:rPr>
        <w:t>(2014)</w:t>
      </w:r>
      <w:r w:rsidR="00255847" w:rsidRPr="00C1063D">
        <w:rPr>
          <w:rFonts w:ascii="Courier" w:hAnsi="Courier"/>
          <w:sz w:val="22"/>
          <w:szCs w:val="22"/>
        </w:rPr>
        <w:t xml:space="preserve">, 'USArray Regional Phase Analysis', </w:t>
      </w:r>
      <w:r w:rsidR="00255847" w:rsidRPr="00C1063D">
        <w:rPr>
          <w:rFonts w:ascii="Courier" w:hAnsi="Courier"/>
          <w:i/>
          <w:iCs/>
          <w:sz w:val="22"/>
          <w:szCs w:val="22"/>
        </w:rPr>
        <w:t>AGU Fall Meeting 2014, abstract #S23C-4504</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p. 4504</w:t>
      </w:r>
    </w:p>
    <w:p w14:paraId="6EC8DA47" w14:textId="77777777" w:rsidR="00434019" w:rsidRPr="00C1063D" w:rsidRDefault="00434019" w:rsidP="00434019">
      <w:pPr>
        <w:spacing w:before="100" w:beforeAutospacing="1" w:after="100" w:afterAutospacing="1"/>
        <w:jc w:val="both"/>
        <w:rPr>
          <w:rFonts w:ascii="Courier" w:hAnsi="Courier"/>
          <w:sz w:val="22"/>
          <w:szCs w:val="22"/>
        </w:rPr>
      </w:pPr>
      <w:r w:rsidRPr="00C1063D">
        <w:rPr>
          <w:rFonts w:ascii="Courier" w:hAnsi="Courier"/>
          <w:sz w:val="22"/>
          <w:szCs w:val="22"/>
        </w:rPr>
        <w:t xml:space="preserve">Buehler, J.S., and P.M. Shearer </w:t>
      </w:r>
      <w:r w:rsidRPr="00C1063D">
        <w:rPr>
          <w:rFonts w:ascii="Courier" w:hAnsi="Courier"/>
          <w:b/>
          <w:bCs/>
          <w:sz w:val="22"/>
          <w:szCs w:val="22"/>
        </w:rPr>
        <w:t>(2015)</w:t>
      </w:r>
      <w:r w:rsidRPr="00C1063D">
        <w:rPr>
          <w:rFonts w:ascii="Courier" w:hAnsi="Courier"/>
          <w:sz w:val="22"/>
          <w:szCs w:val="22"/>
        </w:rPr>
        <w:t>, 'T-phase Observations in Global Seismogram Stacks'</w:t>
      </w:r>
      <w:r w:rsidRPr="00C1063D">
        <w:rPr>
          <w:rFonts w:ascii="Courier" w:hAnsi="Courier"/>
          <w:spacing w:val="-18"/>
          <w:sz w:val="22"/>
          <w:szCs w:val="22"/>
        </w:rPr>
        <w:t xml:space="preserve">, </w:t>
      </w:r>
      <w:r w:rsidRPr="00C1063D">
        <w:rPr>
          <w:rFonts w:ascii="Courier" w:hAnsi="Courier"/>
          <w:i/>
          <w:iCs/>
          <w:spacing w:val="-18"/>
          <w:sz w:val="22"/>
          <w:szCs w:val="22"/>
        </w:rPr>
        <w:t>Geophysical Research Letters</w:t>
      </w:r>
      <w:r w:rsidRPr="00C1063D">
        <w:rPr>
          <w:rFonts w:ascii="Courier" w:hAnsi="Courier"/>
          <w:spacing w:val="-18"/>
          <w:sz w:val="22"/>
          <w:szCs w:val="22"/>
        </w:rPr>
        <w:t>, p. n/a-n/a doi:</w:t>
      </w:r>
      <w:r w:rsidRPr="00C1063D">
        <w:rPr>
          <w:rFonts w:ascii="Courier" w:hAnsi="Courier"/>
          <w:sz w:val="22"/>
          <w:szCs w:val="22"/>
        </w:rPr>
        <w:t xml:space="preserve"> 10.1002/2015GL064721</w:t>
      </w:r>
    </w:p>
    <w:p w14:paraId="40B80326" w14:textId="5312ADEB"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Buehler, X.J.S., and P.</w:t>
      </w:r>
      <w:r w:rsidR="00255847" w:rsidRPr="00C1063D">
        <w:rPr>
          <w:rFonts w:ascii="Courier" w:hAnsi="Courier"/>
          <w:sz w:val="22"/>
          <w:szCs w:val="22"/>
        </w:rPr>
        <w:t xml:space="preserve">M. Shearer </w:t>
      </w:r>
      <w:r w:rsidRPr="00C1063D">
        <w:rPr>
          <w:rFonts w:ascii="Courier" w:hAnsi="Courier"/>
          <w:b/>
          <w:bCs/>
          <w:sz w:val="22"/>
          <w:szCs w:val="22"/>
        </w:rPr>
        <w:t>(2012</w:t>
      </w:r>
      <w:r w:rsidR="00255847" w:rsidRPr="00C1063D">
        <w:rPr>
          <w:rFonts w:ascii="Courier" w:hAnsi="Courier"/>
          <w:b/>
          <w:bCs/>
          <w:sz w:val="22"/>
          <w:szCs w:val="22"/>
        </w:rPr>
        <w:t>)</w:t>
      </w:r>
      <w:r w:rsidR="00255847" w:rsidRPr="00C1063D">
        <w:rPr>
          <w:rFonts w:ascii="Courier" w:hAnsi="Courier"/>
          <w:sz w:val="22"/>
          <w:szCs w:val="22"/>
        </w:rPr>
        <w:t xml:space="preserve">, 'Localized imaging of the uppermost mantle with USArray Pn data',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(B9), p. n/a doi: 10.1029/2012JB009433</w:t>
      </w:r>
    </w:p>
    <w:p w14:paraId="6E5DA9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Buforn, E., C. Pro, S. Cesca, A. Udias, and C. del Fresno </w:t>
      </w:r>
      <w:r w:rsidRPr="00C1063D">
        <w:rPr>
          <w:rFonts w:ascii="Courier" w:hAnsi="Courier"/>
          <w:b/>
          <w:bCs/>
          <w:sz w:val="22"/>
          <w:szCs w:val="22"/>
        </w:rPr>
        <w:t>(2011)</w:t>
      </w:r>
      <w:r w:rsidRPr="00C1063D">
        <w:rPr>
          <w:rFonts w:ascii="Courier" w:hAnsi="Courier"/>
          <w:sz w:val="22"/>
          <w:szCs w:val="22"/>
        </w:rPr>
        <w:t xml:space="preserve">, 'The 2010 Granada, Spain, Deep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(5), p. 2418-2430 doi: 10.1785/0120110022 </w:t>
      </w:r>
    </w:p>
    <w:p w14:paraId="1A4F18F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Buforn, E., A. Udias, J. Martin Davila, W. Hanka, and A. Pazos </w:t>
      </w:r>
      <w:r w:rsidRPr="00C1063D">
        <w:rPr>
          <w:rFonts w:ascii="Courier" w:hAnsi="Courier"/>
          <w:b/>
          <w:bCs/>
          <w:sz w:val="22"/>
          <w:szCs w:val="22"/>
        </w:rPr>
        <w:t>(2002)</w:t>
      </w:r>
      <w:r w:rsidRPr="00C1063D">
        <w:rPr>
          <w:rFonts w:ascii="Courier" w:hAnsi="Courier"/>
          <w:sz w:val="22"/>
          <w:szCs w:val="22"/>
        </w:rPr>
        <w:t xml:space="preserve">, 'Broadband station network ROA/UCM/GFZ in south Spain and Northern Africa',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73</w:t>
      </w:r>
      <w:r w:rsidRPr="00C1063D">
        <w:rPr>
          <w:rFonts w:ascii="Courier" w:hAnsi="Courier"/>
          <w:sz w:val="22"/>
          <w:szCs w:val="22"/>
        </w:rPr>
        <w:t xml:space="preserve">(2), p. 173-176 </w:t>
      </w:r>
    </w:p>
    <w:p w14:paraId="677C9AB5" w14:textId="33EFB13D"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Bukchin, B.</w:t>
      </w:r>
      <w:r w:rsidR="00255847" w:rsidRPr="00C1063D">
        <w:rPr>
          <w:rFonts w:ascii="Courier" w:hAnsi="Courier"/>
          <w:sz w:val="22"/>
          <w:szCs w:val="22"/>
        </w:rPr>
        <w:t xml:space="preserve">G. </w:t>
      </w:r>
      <w:r w:rsidR="00255847" w:rsidRPr="00C1063D">
        <w:rPr>
          <w:rFonts w:ascii="Courier" w:hAnsi="Courier"/>
          <w:b/>
          <w:bCs/>
          <w:sz w:val="22"/>
          <w:szCs w:val="22"/>
        </w:rPr>
        <w:t>(1995)</w:t>
      </w:r>
      <w:r w:rsidR="00255847" w:rsidRPr="00C1063D">
        <w:rPr>
          <w:rFonts w:ascii="Courier" w:hAnsi="Courier"/>
          <w:sz w:val="22"/>
          <w:szCs w:val="22"/>
        </w:rPr>
        <w:t xml:space="preserve">, 'Determination of stress glut moments of total degree 2 from </w:t>
      </w:r>
      <w:r w:rsidR="00255847" w:rsidRPr="00C1063D">
        <w:rPr>
          <w:rFonts w:ascii="Courier" w:hAnsi="Courier"/>
          <w:spacing w:val="-18"/>
          <w:sz w:val="22"/>
          <w:szCs w:val="22"/>
        </w:rPr>
        <w:t xml:space="preserve">teleseismic surface wave amplitude spectra',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248</w:t>
      </w:r>
      <w:r w:rsidR="00255847" w:rsidRPr="00C1063D">
        <w:rPr>
          <w:rFonts w:ascii="Courier" w:hAnsi="Courier"/>
          <w:spacing w:val="-18"/>
          <w:sz w:val="22"/>
          <w:szCs w:val="22"/>
        </w:rPr>
        <w:t>(3-4), p.</w:t>
      </w:r>
      <w:r w:rsidR="00255847" w:rsidRPr="00C1063D">
        <w:rPr>
          <w:rFonts w:ascii="Courier" w:hAnsi="Courier"/>
          <w:sz w:val="22"/>
          <w:szCs w:val="22"/>
        </w:rPr>
        <w:t xml:space="preserve"> 185-191 </w:t>
      </w:r>
    </w:p>
    <w:p w14:paraId="324804B2" w14:textId="01359555"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Bull, A.</w:t>
      </w:r>
      <w:r w:rsidR="00255847" w:rsidRPr="00C1063D">
        <w:rPr>
          <w:rFonts w:ascii="Courier" w:hAnsi="Courier"/>
          <w:sz w:val="22"/>
          <w:szCs w:val="22"/>
        </w:rPr>
        <w:t xml:space="preserve">L., E. Garnero, S. Rost, and C. Thomas </w:t>
      </w:r>
      <w:r w:rsidR="00255847" w:rsidRPr="00C1063D">
        <w:rPr>
          <w:rFonts w:ascii="Courier" w:hAnsi="Courier"/>
          <w:b/>
          <w:bCs/>
          <w:sz w:val="22"/>
          <w:szCs w:val="22"/>
        </w:rPr>
        <w:t>(2004)</w:t>
      </w:r>
      <w:r w:rsidR="00255847" w:rsidRPr="00C1063D">
        <w:rPr>
          <w:rFonts w:ascii="Courier" w:hAnsi="Courier"/>
          <w:sz w:val="22"/>
          <w:szCs w:val="22"/>
        </w:rPr>
        <w:t xml:space="preserve">, 'Small scale lower-mantle structure as revealed by SPdKS Back-Azimuth and slowness deviations',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0228 </w:t>
      </w:r>
    </w:p>
    <w:p w14:paraId="0FE8EC92" w14:textId="4D997227"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Bulow, R.C., P.M. Shearer, and C.</w:t>
      </w:r>
      <w:r w:rsidR="00255847" w:rsidRPr="00C1063D">
        <w:rPr>
          <w:rFonts w:ascii="Courier" w:hAnsi="Courier"/>
          <w:sz w:val="22"/>
          <w:szCs w:val="22"/>
        </w:rPr>
        <w:t xml:space="preserve">L. Johnson </w:t>
      </w:r>
      <w:r w:rsidR="00255847" w:rsidRPr="00C1063D">
        <w:rPr>
          <w:rFonts w:ascii="Courier" w:hAnsi="Courier"/>
          <w:b/>
          <w:bCs/>
          <w:sz w:val="22"/>
          <w:szCs w:val="22"/>
        </w:rPr>
        <w:t>(2002)</w:t>
      </w:r>
      <w:r w:rsidR="00255847" w:rsidRPr="00C1063D">
        <w:rPr>
          <w:rFonts w:ascii="Courier" w:hAnsi="Courier"/>
          <w:sz w:val="22"/>
          <w:szCs w:val="22"/>
        </w:rPr>
        <w:t xml:space="preserve">, 'Comprehensive processing of the Apollo Lunar seismic event data', </w:t>
      </w:r>
      <w:r w:rsidR="00255847" w:rsidRPr="00C1063D">
        <w:rPr>
          <w:rFonts w:ascii="Courier" w:hAnsi="Courier"/>
          <w:i/>
          <w:iCs/>
          <w:sz w:val="22"/>
          <w:szCs w:val="22"/>
        </w:rPr>
        <w:t>EOS Transactions, AGU Fall Meeting Abstracts</w:t>
      </w:r>
      <w:r w:rsidRPr="00C1063D">
        <w:rPr>
          <w:rFonts w:ascii="Courier" w:hAnsi="Courier"/>
          <w:sz w:val="22"/>
          <w:szCs w:val="22"/>
        </w:rPr>
        <w:t>, 83(47</w:t>
      </w:r>
      <w:r w:rsidR="00255847" w:rsidRPr="00C1063D">
        <w:rPr>
          <w:rFonts w:ascii="Courier" w:hAnsi="Courier"/>
          <w:sz w:val="22"/>
          <w:szCs w:val="22"/>
        </w:rPr>
        <w:t xml:space="preserve">), p. 1187 </w:t>
      </w:r>
    </w:p>
    <w:p w14:paraId="6523CE12" w14:textId="3E568F54" w:rsidR="002C0F20" w:rsidRPr="00C1063D" w:rsidRDefault="002C0F2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Bulut, F., T. Eken, S. Yolsal-Çevikbilen, and T. Taymaz </w:t>
      </w:r>
      <w:r w:rsidRPr="00C1063D">
        <w:rPr>
          <w:rFonts w:ascii="Courier" w:hAnsi="Courier"/>
          <w:b/>
          <w:bCs/>
          <w:sz w:val="22"/>
          <w:szCs w:val="22"/>
        </w:rPr>
        <w:t>(2015)</w:t>
      </w:r>
      <w:r w:rsidRPr="00C1063D">
        <w:rPr>
          <w:rFonts w:ascii="Courier" w:hAnsi="Courier"/>
          <w:sz w:val="22"/>
          <w:szCs w:val="22"/>
        </w:rPr>
        <w:t xml:space="preserve">, 'Constraining seismic velocity features combining short and long period signals: Test ground is </w:t>
      </w:r>
      <w:r w:rsidRPr="00E249B2">
        <w:rPr>
          <w:rFonts w:ascii="Courier" w:hAnsi="Courier"/>
          <w:spacing w:val="-18"/>
          <w:sz w:val="22"/>
          <w:szCs w:val="22"/>
        </w:rPr>
        <w:t xml:space="preserve">Turkey', </w:t>
      </w:r>
      <w:r w:rsidRPr="00E249B2">
        <w:rPr>
          <w:rFonts w:ascii="Courier" w:hAnsi="Courier"/>
          <w:i/>
          <w:iCs/>
          <w:spacing w:val="-18"/>
          <w:sz w:val="22"/>
          <w:szCs w:val="22"/>
        </w:rPr>
        <w:t>EGU General Assembly 2015, held 12-17 April, 2015 in Vienna, Austria Id</w:t>
      </w:r>
      <w:r w:rsidRPr="00C1063D">
        <w:rPr>
          <w:rFonts w:ascii="Courier" w:hAnsi="Courier"/>
          <w:i/>
          <w:iCs/>
          <w:sz w:val="22"/>
          <w:szCs w:val="22"/>
        </w:rPr>
        <w:t xml:space="preserve"> 5145</w:t>
      </w:r>
      <w:r w:rsidR="00E249B2">
        <w:rPr>
          <w:rFonts w:ascii="Courier" w:hAnsi="Courier"/>
          <w:sz w:val="22"/>
          <w:szCs w:val="22"/>
        </w:rPr>
        <w:t>, 17, p</w:t>
      </w:r>
      <w:r w:rsidRPr="00C1063D">
        <w:rPr>
          <w:rFonts w:ascii="Courier" w:hAnsi="Courier"/>
          <w:sz w:val="22"/>
          <w:szCs w:val="22"/>
        </w:rPr>
        <w:t xml:space="preserve"> </w:t>
      </w:r>
    </w:p>
    <w:p w14:paraId="75C85096" w14:textId="6D659602"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Bump, H.A., and A.</w:t>
      </w:r>
      <w:r w:rsidR="00255847" w:rsidRPr="00C1063D">
        <w:rPr>
          <w:rFonts w:ascii="Courier" w:hAnsi="Courier"/>
          <w:sz w:val="22"/>
          <w:szCs w:val="22"/>
        </w:rPr>
        <w:t xml:space="preserve">F. Sheehan </w:t>
      </w:r>
      <w:r w:rsidR="00255847" w:rsidRPr="00C1063D">
        <w:rPr>
          <w:rFonts w:ascii="Courier" w:hAnsi="Courier"/>
          <w:b/>
          <w:bCs/>
          <w:sz w:val="22"/>
          <w:szCs w:val="22"/>
        </w:rPr>
        <w:t>(1998)</w:t>
      </w:r>
      <w:r w:rsidR="00255847" w:rsidRPr="00C1063D">
        <w:rPr>
          <w:rFonts w:ascii="Courier" w:hAnsi="Courier"/>
          <w:sz w:val="22"/>
          <w:szCs w:val="22"/>
        </w:rPr>
        <w:t xml:space="preserve">, 'Crustal Thickness variations across the northern Tien Shan from teleseismic receiver funtions',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Pr="00C1063D">
        <w:rPr>
          <w:rFonts w:ascii="Courier" w:hAnsi="Courier"/>
          <w:sz w:val="22"/>
          <w:szCs w:val="22"/>
        </w:rPr>
        <w:t>(</w:t>
      </w:r>
      <w:r w:rsidR="00255847" w:rsidRPr="00C1063D">
        <w:rPr>
          <w:rFonts w:ascii="Courier" w:hAnsi="Courier"/>
          <w:sz w:val="22"/>
          <w:szCs w:val="22"/>
        </w:rPr>
        <w:t xml:space="preserve">7), p. 1055-1058 </w:t>
      </w:r>
    </w:p>
    <w:p w14:paraId="20C8897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Bunge, H., C. Hagelberg, and B. Travis </w:t>
      </w:r>
      <w:r w:rsidRPr="00C1063D">
        <w:rPr>
          <w:rFonts w:ascii="Courier" w:hAnsi="Courier"/>
          <w:b/>
          <w:bCs/>
          <w:sz w:val="22"/>
          <w:szCs w:val="22"/>
        </w:rPr>
        <w:t>(2002)</w:t>
      </w:r>
      <w:r w:rsidRPr="00C1063D">
        <w:rPr>
          <w:rFonts w:ascii="Courier" w:hAnsi="Courier"/>
          <w:sz w:val="22"/>
          <w:szCs w:val="22"/>
        </w:rPr>
        <w:t xml:space="preserve">, 'Mantle Circulation Models with variational data assimilation: Inferring past mantle flow and structure from </w:t>
      </w:r>
      <w:r w:rsidRPr="00C1063D">
        <w:rPr>
          <w:rFonts w:ascii="Courier" w:hAnsi="Courier"/>
          <w:spacing w:val="-18"/>
          <w:sz w:val="22"/>
          <w:szCs w:val="22"/>
        </w:rPr>
        <w:t xml:space="preserve">plate motion histories and seismic tomography', </w:t>
      </w:r>
      <w:r w:rsidRPr="00C1063D">
        <w:rPr>
          <w:rFonts w:ascii="Courier" w:hAnsi="Courier"/>
          <w:i/>
          <w:iCs/>
          <w:spacing w:val="-18"/>
          <w:sz w:val="22"/>
          <w:szCs w:val="22"/>
        </w:rPr>
        <w:t>AGU Fall Meeting Abstracts</w:t>
      </w:r>
      <w:r w:rsidRPr="00C1063D">
        <w:rPr>
          <w:rFonts w:ascii="Courier" w:hAnsi="Courier"/>
          <w:spacing w:val="-18"/>
          <w:sz w:val="22"/>
          <w:szCs w:val="22"/>
        </w:rPr>
        <w:t>, 71,</w:t>
      </w:r>
      <w:r w:rsidRPr="00C1063D">
        <w:rPr>
          <w:rFonts w:ascii="Courier" w:hAnsi="Courier"/>
          <w:sz w:val="22"/>
          <w:szCs w:val="22"/>
        </w:rPr>
        <w:t xml:space="preserve"> p. 1196 </w:t>
      </w:r>
    </w:p>
    <w:p w14:paraId="04439019" w14:textId="3E159455" w:rsidR="003A70A0"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Burd, A.I., J.</w:t>
      </w:r>
      <w:r w:rsidR="00255847" w:rsidRPr="00C1063D">
        <w:rPr>
          <w:rFonts w:ascii="Courier" w:hAnsi="Courier"/>
          <w:sz w:val="22"/>
          <w:szCs w:val="22"/>
        </w:rPr>
        <w:t>R. Booker</w:t>
      </w:r>
      <w:r w:rsidRPr="00C1063D">
        <w:rPr>
          <w:rFonts w:ascii="Courier" w:hAnsi="Courier"/>
          <w:sz w:val="22"/>
          <w:szCs w:val="22"/>
        </w:rPr>
        <w:t>, R. Mackie, A. Favetto, and M.</w:t>
      </w:r>
      <w:r w:rsidR="00255847" w:rsidRPr="00C1063D">
        <w:rPr>
          <w:rFonts w:ascii="Courier" w:hAnsi="Courier"/>
          <w:sz w:val="22"/>
          <w:szCs w:val="22"/>
        </w:rPr>
        <w:t xml:space="preserve">C. Pomposiello </w:t>
      </w:r>
      <w:r w:rsidR="00255847" w:rsidRPr="00C1063D">
        <w:rPr>
          <w:rFonts w:ascii="Courier" w:hAnsi="Courier"/>
          <w:b/>
          <w:bCs/>
          <w:sz w:val="22"/>
          <w:szCs w:val="22"/>
        </w:rPr>
        <w:t>(2014)</w:t>
      </w:r>
      <w:r w:rsidR="00255847" w:rsidRPr="00C1063D">
        <w:rPr>
          <w:rFonts w:ascii="Courier" w:hAnsi="Courier"/>
          <w:sz w:val="22"/>
          <w:szCs w:val="22"/>
        </w:rPr>
        <w:t xml:space="preserve">, 'Three-dimensional electrical conductivity in the mantle beneath the Payún Matrú Volcanic Field in the Andean backarc of Argentina near 36.5°S: evidence for decapitation of a mantle plume by resurgent upper mantle shear during slab steepening',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(2), p. 812-827 doi: 10.1093/gji/ggu145</w:t>
      </w:r>
    </w:p>
    <w:p w14:paraId="32191E41" w14:textId="2F329A9C"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Burd, A.I., J.</w:t>
      </w:r>
      <w:r w:rsidR="00255847" w:rsidRPr="00C1063D">
        <w:rPr>
          <w:rFonts w:ascii="Courier" w:hAnsi="Courier"/>
          <w:sz w:val="22"/>
          <w:szCs w:val="22"/>
        </w:rPr>
        <w:t xml:space="preserve">R. Booker, R. Mackie, C. Pomposiello, and A. Favetto </w:t>
      </w:r>
      <w:r w:rsidR="00255847" w:rsidRPr="00C1063D">
        <w:rPr>
          <w:rFonts w:ascii="Courier" w:hAnsi="Courier"/>
          <w:b/>
          <w:bCs/>
          <w:sz w:val="22"/>
          <w:szCs w:val="22"/>
        </w:rPr>
        <w:t>(2013)</w:t>
      </w:r>
      <w:r w:rsidR="00255847" w:rsidRPr="00C1063D">
        <w:rPr>
          <w:rFonts w:ascii="Courier" w:hAnsi="Courier"/>
          <w:sz w:val="22"/>
          <w:szCs w:val="22"/>
        </w:rPr>
        <w:t xml:space="preserve">, 'Electrical conductivity of the Pampean shallow subduction region of Argentina near 33 S: Evidence for a slab window',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(8), p. 3192-3209 doi: 10.1002/ggge.20213</w:t>
      </w:r>
    </w:p>
    <w:p w14:paraId="08AA67BA" w14:textId="58F71CF7"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Burdick, L.J., C.K. Saikia, J.P. McLaren, L.S. Zhao, and D.</w:t>
      </w:r>
      <w:r w:rsidR="00255847" w:rsidRPr="00C1063D">
        <w:rPr>
          <w:rFonts w:ascii="Courier" w:hAnsi="Courier"/>
          <w:sz w:val="22"/>
          <w:szCs w:val="22"/>
        </w:rPr>
        <w:t xml:space="preserve">V. Helmberger (1992), Specialized Studies in Yield Estimation, </w:t>
      </w:r>
      <w:r w:rsidR="00255847" w:rsidRPr="00C1063D">
        <w:rPr>
          <w:rFonts w:ascii="Courier" w:hAnsi="Courier"/>
          <w:i/>
          <w:iCs/>
          <w:sz w:val="22"/>
          <w:szCs w:val="22"/>
        </w:rPr>
        <w:t>Final Report Rep. PL-TR-92-2070</w:t>
      </w:r>
      <w:r w:rsidR="00255847" w:rsidRPr="00C1063D">
        <w:rPr>
          <w:rFonts w:ascii="Courier" w:hAnsi="Courier"/>
          <w:sz w:val="22"/>
          <w:szCs w:val="22"/>
        </w:rPr>
        <w:t>, Woodward-Clyde C</w:t>
      </w:r>
      <w:r w:rsidRPr="00C1063D">
        <w:rPr>
          <w:rFonts w:ascii="Courier" w:hAnsi="Courier"/>
          <w:sz w:val="22"/>
          <w:szCs w:val="22"/>
        </w:rPr>
        <w:t>onsultants, Phillips Laboratory</w:t>
      </w:r>
    </w:p>
    <w:p w14:paraId="0C5A0252" w14:textId="0BC69D8F"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Burdick, S., M.V. de Hoop, and R.</w:t>
      </w:r>
      <w:r w:rsidR="00255847" w:rsidRPr="00C1063D">
        <w:rPr>
          <w:rFonts w:ascii="Courier" w:hAnsi="Courier"/>
          <w:sz w:val="22"/>
          <w:szCs w:val="22"/>
        </w:rPr>
        <w:t xml:space="preserve">D. van der Hilst </w:t>
      </w:r>
      <w:r w:rsidR="00255847" w:rsidRPr="00C1063D">
        <w:rPr>
          <w:rFonts w:ascii="Courier" w:hAnsi="Courier"/>
          <w:b/>
          <w:bCs/>
          <w:sz w:val="22"/>
          <w:szCs w:val="22"/>
        </w:rPr>
        <w:t>(2007)</w:t>
      </w:r>
      <w:r w:rsidR="00255847" w:rsidRPr="00C1063D">
        <w:rPr>
          <w:rFonts w:ascii="Courier" w:hAnsi="Courier"/>
          <w:sz w:val="22"/>
          <w:szCs w:val="22"/>
        </w:rPr>
        <w:t xml:space="preserve">, 'Frechet kernels for wave equation reflection tomography on curvilinear coordinates',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1377 </w:t>
      </w:r>
    </w:p>
    <w:p w14:paraId="7417BCA8" w14:textId="296BEAE8"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Burdick, S., M.</w:t>
      </w:r>
      <w:r w:rsidR="00A23398" w:rsidRPr="00C1063D">
        <w:rPr>
          <w:rFonts w:ascii="Courier" w:hAnsi="Courier"/>
          <w:sz w:val="22"/>
          <w:szCs w:val="22"/>
        </w:rPr>
        <w:t>V. de Hoop, S. Wang, and R.</w:t>
      </w:r>
      <w:r w:rsidR="00255847" w:rsidRPr="00C1063D">
        <w:rPr>
          <w:rFonts w:ascii="Courier" w:hAnsi="Courier"/>
          <w:sz w:val="22"/>
          <w:szCs w:val="22"/>
        </w:rPr>
        <w:t xml:space="preserve">D. van der Hilst </w:t>
      </w:r>
      <w:r w:rsidR="00255847" w:rsidRPr="00C1063D">
        <w:rPr>
          <w:rFonts w:ascii="Courier" w:hAnsi="Courier"/>
          <w:b/>
          <w:bCs/>
          <w:sz w:val="22"/>
          <w:szCs w:val="22"/>
        </w:rPr>
        <w:t>(2014)</w:t>
      </w:r>
      <w:r w:rsidR="00255847" w:rsidRPr="00C1063D">
        <w:rPr>
          <w:rFonts w:ascii="Courier" w:hAnsi="Courier"/>
          <w:sz w:val="22"/>
          <w:szCs w:val="22"/>
        </w:rPr>
        <w:t xml:space="preserve">, 'Reverse-time migration-based reflection tomography using teleseismic free surface multiples',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196</w:t>
      </w:r>
      <w:r w:rsidR="00255847" w:rsidRPr="00C1063D">
        <w:rPr>
          <w:rFonts w:ascii="Courier" w:hAnsi="Courier"/>
          <w:sz w:val="22"/>
          <w:szCs w:val="22"/>
        </w:rPr>
        <w:t>(2), p. 996-1017 doi: 10.1093/gji/ggt428</w:t>
      </w:r>
    </w:p>
    <w:p w14:paraId="4DAD7410" w14:textId="6224BC9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Burdick, S., C. Li, V. Martynov, </w:t>
      </w:r>
      <w:r w:rsidR="00AF790E" w:rsidRPr="00C1063D">
        <w:rPr>
          <w:rFonts w:ascii="Courier" w:hAnsi="Courier"/>
          <w:sz w:val="22"/>
          <w:szCs w:val="22"/>
        </w:rPr>
        <w:t>T. Cox, J. Eakins, L. Astiz, F.L. Vernon, G.L. Pavlis, and R.</w:t>
      </w:r>
      <w:r w:rsidRPr="00C1063D">
        <w:rPr>
          <w:rFonts w:ascii="Courier" w:hAnsi="Courier"/>
          <w:sz w:val="22"/>
          <w:szCs w:val="22"/>
        </w:rPr>
        <w:t xml:space="preserve">D. van der Hilst </w:t>
      </w:r>
      <w:r w:rsidRPr="00C1063D">
        <w:rPr>
          <w:rFonts w:ascii="Courier" w:hAnsi="Courier"/>
          <w:b/>
          <w:bCs/>
          <w:sz w:val="22"/>
          <w:szCs w:val="22"/>
        </w:rPr>
        <w:t>(2007)</w:t>
      </w:r>
      <w:r w:rsidRPr="00C1063D">
        <w:rPr>
          <w:rFonts w:ascii="Courier" w:hAnsi="Courier"/>
          <w:sz w:val="22"/>
          <w:szCs w:val="22"/>
        </w:rPr>
        <w:t xml:space="preserve">, 'Community Models of Mantle P-wave Heterogeneity Beneath North America From Multiscale Travel-time Tomography Using Transportable Array Data', </w:t>
      </w:r>
      <w:r w:rsidRPr="00C1063D">
        <w:rPr>
          <w:rFonts w:ascii="Courier" w:hAnsi="Courier"/>
          <w:i/>
          <w:iCs/>
          <w:sz w:val="22"/>
          <w:szCs w:val="22"/>
        </w:rPr>
        <w:t>AGU Fall Meeting Abstracts</w:t>
      </w:r>
      <w:r w:rsidRPr="00C1063D">
        <w:rPr>
          <w:rFonts w:ascii="Courier" w:hAnsi="Courier"/>
          <w:sz w:val="22"/>
          <w:szCs w:val="22"/>
        </w:rPr>
        <w:t xml:space="preserve">, 43, p. 02 </w:t>
      </w:r>
    </w:p>
    <w:p w14:paraId="124A6D8C" w14:textId="571C64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Burdick, S., C. Li, V. Martynov, T. Cox, J. </w:t>
      </w:r>
      <w:r w:rsidR="00AF790E" w:rsidRPr="00C1063D">
        <w:rPr>
          <w:rFonts w:ascii="Courier" w:hAnsi="Courier"/>
          <w:sz w:val="22"/>
          <w:szCs w:val="22"/>
        </w:rPr>
        <w:t>Eakins, T. Mulder, L. Astiz, F.</w:t>
      </w:r>
      <w:r w:rsidRPr="00C1063D">
        <w:rPr>
          <w:rFonts w:ascii="Courier" w:hAnsi="Courier"/>
          <w:sz w:val="22"/>
          <w:szCs w:val="22"/>
        </w:rPr>
        <w:t xml:space="preserve">L. Vernon, G. L. Pavlis, and R. D. van der Hilst </w:t>
      </w:r>
      <w:r w:rsidRPr="00C1063D">
        <w:rPr>
          <w:rFonts w:ascii="Courier" w:hAnsi="Courier"/>
          <w:b/>
          <w:bCs/>
          <w:sz w:val="22"/>
          <w:szCs w:val="22"/>
        </w:rPr>
        <w:t>(2008)</w:t>
      </w:r>
      <w:r w:rsidRPr="00C1063D">
        <w:rPr>
          <w:rFonts w:ascii="Courier" w:hAnsi="Courier"/>
          <w:sz w:val="22"/>
          <w:szCs w:val="22"/>
        </w:rPr>
        <w:t xml:space="preserve">, 'Upper Mantle Heterogeneity beneath North America from Travel Time Tomography with Global and USArray Transportable Array Data',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(3), p. 384-392 doi: 10.1785/gssrl.79.3.384</w:t>
      </w:r>
    </w:p>
    <w:p w14:paraId="4C593E45" w14:textId="12859B64"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Burdick, S., R.</w:t>
      </w:r>
      <w:r w:rsidR="00255847" w:rsidRPr="00C1063D">
        <w:rPr>
          <w:rFonts w:ascii="Courier" w:hAnsi="Courier"/>
          <w:sz w:val="22"/>
          <w:szCs w:val="22"/>
        </w:rPr>
        <w:t>D. van der Hil</w:t>
      </w:r>
      <w:r w:rsidRPr="00C1063D">
        <w:rPr>
          <w:rFonts w:ascii="Courier" w:hAnsi="Courier"/>
          <w:sz w:val="22"/>
          <w:szCs w:val="22"/>
        </w:rPr>
        <w:t>st, F.</w:t>
      </w:r>
      <w:r w:rsidR="00255847" w:rsidRPr="00C1063D">
        <w:rPr>
          <w:rFonts w:ascii="Courier" w:hAnsi="Courier"/>
          <w:sz w:val="22"/>
          <w:szCs w:val="22"/>
        </w:rPr>
        <w:t>L. Vernon, V. Martynov, T. Cox, J. Eakins, G. H. Kara</w:t>
      </w:r>
      <w:r w:rsidRPr="00C1063D">
        <w:rPr>
          <w:rFonts w:ascii="Courier" w:hAnsi="Courier"/>
          <w:sz w:val="22"/>
          <w:szCs w:val="22"/>
        </w:rPr>
        <w:t>su, J. Tylell, L. Astiz, and G.</w:t>
      </w:r>
      <w:r w:rsidR="00255847" w:rsidRPr="00C1063D">
        <w:rPr>
          <w:rFonts w:ascii="Courier" w:hAnsi="Courier"/>
          <w:sz w:val="22"/>
          <w:szCs w:val="22"/>
        </w:rPr>
        <w:t xml:space="preserve">L. Pavlis </w:t>
      </w:r>
      <w:r w:rsidR="00255847" w:rsidRPr="00C1063D">
        <w:rPr>
          <w:rFonts w:ascii="Courier" w:hAnsi="Courier"/>
          <w:b/>
          <w:bCs/>
          <w:sz w:val="22"/>
          <w:szCs w:val="22"/>
        </w:rPr>
        <w:t>(2010)</w:t>
      </w:r>
      <w:r w:rsidR="00255847" w:rsidRPr="00C1063D">
        <w:rPr>
          <w:rFonts w:ascii="Courier" w:hAnsi="Courier"/>
          <w:sz w:val="22"/>
          <w:szCs w:val="22"/>
        </w:rPr>
        <w:t xml:space="preserve">, 'Model update January 2010: Upper mantle heterogeneity beneath North America from Traveltime Tomography with Global and USArray Transportable Array Data',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(5), p. 689-693 doi: 10.1785/gssrl.81.5.689</w:t>
      </w:r>
    </w:p>
    <w:p w14:paraId="16B6AF91" w14:textId="05817907"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Burdick, S., R.D. van der Hilst, F.</w:t>
      </w:r>
      <w:r w:rsidR="00255847" w:rsidRPr="00C1063D">
        <w:rPr>
          <w:rFonts w:ascii="Courier" w:hAnsi="Courier"/>
          <w:sz w:val="22"/>
          <w:szCs w:val="22"/>
        </w:rPr>
        <w:t>L. Vernon, V. Martynov, T. Cox, J. Eakins, G. H. Kara</w:t>
      </w:r>
      <w:r w:rsidRPr="00C1063D">
        <w:rPr>
          <w:rFonts w:ascii="Courier" w:hAnsi="Courier"/>
          <w:sz w:val="22"/>
          <w:szCs w:val="22"/>
        </w:rPr>
        <w:t>su, J. Tylell, L. Astiz, and G.</w:t>
      </w:r>
      <w:r w:rsidR="00255847" w:rsidRPr="00C1063D">
        <w:rPr>
          <w:rFonts w:ascii="Courier" w:hAnsi="Courier"/>
          <w:sz w:val="22"/>
          <w:szCs w:val="22"/>
        </w:rPr>
        <w:t xml:space="preserve">L. Pavlis </w:t>
      </w:r>
      <w:r w:rsidR="00255847" w:rsidRPr="00C1063D">
        <w:rPr>
          <w:rFonts w:ascii="Courier" w:hAnsi="Courier"/>
          <w:b/>
          <w:bCs/>
          <w:sz w:val="22"/>
          <w:szCs w:val="22"/>
        </w:rPr>
        <w:t>(2012)</w:t>
      </w:r>
      <w:r w:rsidR="00255847" w:rsidRPr="00C1063D">
        <w:rPr>
          <w:rFonts w:ascii="Courier" w:hAnsi="Courier"/>
          <w:sz w:val="22"/>
          <w:szCs w:val="22"/>
        </w:rPr>
        <w:t xml:space="preserve">, 'Model Update March 2011: Upper Mantle Heterogeneity beneath North America from Traveltime Tomography with Global and USArray Transportable Array Data',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(1), p. 23-28 doi: 10.1785/gssrl.83.1.23</w:t>
      </w:r>
    </w:p>
    <w:p w14:paraId="797A00A0" w14:textId="49B81EAF"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Burdick, S., R.D. van der Hilst, F.</w:t>
      </w:r>
      <w:r w:rsidR="00255847" w:rsidRPr="00C1063D">
        <w:rPr>
          <w:rFonts w:ascii="Courier" w:hAnsi="Courier"/>
          <w:sz w:val="22"/>
          <w:szCs w:val="22"/>
        </w:rPr>
        <w:t>L. Vernon, V. Martynov, T. Cox, J. Eakins, G. H. Kara</w:t>
      </w:r>
      <w:r w:rsidRPr="00C1063D">
        <w:rPr>
          <w:rFonts w:ascii="Courier" w:hAnsi="Courier"/>
          <w:sz w:val="22"/>
          <w:szCs w:val="22"/>
        </w:rPr>
        <w:t>su, J. Tylell, L. Astiz, and G.</w:t>
      </w:r>
      <w:r w:rsidR="00255847" w:rsidRPr="00C1063D">
        <w:rPr>
          <w:rFonts w:ascii="Courier" w:hAnsi="Courier"/>
          <w:sz w:val="22"/>
          <w:szCs w:val="22"/>
        </w:rPr>
        <w:t xml:space="preserve">L. Pavlis </w:t>
      </w:r>
      <w:r w:rsidR="00255847" w:rsidRPr="00C1063D">
        <w:rPr>
          <w:rFonts w:ascii="Courier" w:hAnsi="Courier"/>
          <w:b/>
          <w:bCs/>
          <w:sz w:val="22"/>
          <w:szCs w:val="22"/>
        </w:rPr>
        <w:t>(2014)</w:t>
      </w:r>
      <w:r w:rsidR="00255847" w:rsidRPr="00C1063D">
        <w:rPr>
          <w:rFonts w:ascii="Courier" w:hAnsi="Courier"/>
          <w:sz w:val="22"/>
          <w:szCs w:val="22"/>
        </w:rPr>
        <w:t xml:space="preserve">, 'Model Update January 2013: Upper Mantle Heterogeneity beneath North America from Travel‐Time Tomography with Global and USArray Transportable Array Data',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(1), p. 77-81 doi: 10.1785/0220130098</w:t>
      </w:r>
    </w:p>
    <w:p w14:paraId="5876E7BE" w14:textId="4DC1C72F"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Burdick, S., R.D. van der Hilst, F.</w:t>
      </w:r>
      <w:r w:rsidR="00255847" w:rsidRPr="00C1063D">
        <w:rPr>
          <w:rFonts w:ascii="Courier" w:hAnsi="Courier"/>
          <w:sz w:val="22"/>
          <w:szCs w:val="22"/>
        </w:rPr>
        <w:t>L. Vernon, V. Martynov, T. Cox, J. Eaki</w:t>
      </w:r>
      <w:r w:rsidRPr="00C1063D">
        <w:rPr>
          <w:rFonts w:ascii="Courier" w:hAnsi="Courier"/>
          <w:sz w:val="22"/>
          <w:szCs w:val="22"/>
        </w:rPr>
        <w:t>ns, T. Mulder, L. Astiz, and G.</w:t>
      </w:r>
      <w:r w:rsidR="00255847" w:rsidRPr="00C1063D">
        <w:rPr>
          <w:rFonts w:ascii="Courier" w:hAnsi="Courier"/>
          <w:sz w:val="22"/>
          <w:szCs w:val="22"/>
        </w:rPr>
        <w:t xml:space="preserve">L. Pavlis </w:t>
      </w:r>
      <w:r w:rsidR="00255847" w:rsidRPr="00C1063D">
        <w:rPr>
          <w:rFonts w:ascii="Courier" w:hAnsi="Courier"/>
          <w:b/>
          <w:bCs/>
          <w:sz w:val="22"/>
          <w:szCs w:val="22"/>
        </w:rPr>
        <w:t>(2009)</w:t>
      </w:r>
      <w:r w:rsidR="00255847" w:rsidRPr="00C1063D">
        <w:rPr>
          <w:rFonts w:ascii="Courier" w:hAnsi="Courier"/>
          <w:sz w:val="22"/>
          <w:szCs w:val="22"/>
        </w:rPr>
        <w:t xml:space="preserve">, 'Model update December 2008: Upper mantle heterogeneity beneath North America from P-wave travel time tomography with Global and USArray Transportable Array Data',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(5), p. 675-679 doi: 10.1785/gssrl.80.5.675</w:t>
      </w:r>
    </w:p>
    <w:p w14:paraId="64A55A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Burdick, S., G. Zandt, H. Gilbert, C. Jones, and T. Owens </w:t>
      </w:r>
      <w:r w:rsidRPr="00C1063D">
        <w:rPr>
          <w:rFonts w:ascii="Courier" w:hAnsi="Courier"/>
          <w:b/>
          <w:bCs/>
          <w:sz w:val="22"/>
          <w:szCs w:val="22"/>
        </w:rPr>
        <w:t>(2005)</w:t>
      </w:r>
      <w:r w:rsidRPr="00C1063D">
        <w:rPr>
          <w:rFonts w:ascii="Courier" w:hAnsi="Courier"/>
          <w:sz w:val="22"/>
          <w:szCs w:val="22"/>
        </w:rPr>
        <w:t xml:space="preserve">, 'Moho structure of the Central Sierra Nevada from an EarthScope Flex Array deployment', </w:t>
      </w:r>
      <w:r w:rsidRPr="00C1063D">
        <w:rPr>
          <w:rFonts w:ascii="Courier" w:hAnsi="Courier"/>
          <w:i/>
          <w:iCs/>
          <w:sz w:val="22"/>
          <w:szCs w:val="22"/>
        </w:rPr>
        <w:t>EOS Transactions, AGU Fall Meeting Abstracts</w:t>
      </w:r>
      <w:r w:rsidRPr="00C1063D">
        <w:rPr>
          <w:rFonts w:ascii="Courier" w:hAnsi="Courier"/>
          <w:sz w:val="22"/>
          <w:szCs w:val="22"/>
        </w:rPr>
        <w:t xml:space="preserve">, 86(52), p. 05 </w:t>
      </w:r>
    </w:p>
    <w:p w14:paraId="368767D0" w14:textId="77777777" w:rsidR="00255847" w:rsidRPr="00C1063D" w:rsidRDefault="00255847" w:rsidP="00362201">
      <w:pPr>
        <w:jc w:val="both"/>
        <w:rPr>
          <w:rFonts w:ascii="Courier" w:hAnsi="Courier"/>
          <w:sz w:val="22"/>
          <w:szCs w:val="22"/>
        </w:rPr>
      </w:pPr>
      <w:r w:rsidRPr="00C1063D">
        <w:rPr>
          <w:rFonts w:ascii="Courier" w:hAnsi="Courier"/>
          <w:sz w:val="22"/>
          <w:szCs w:val="22"/>
        </w:rPr>
        <w:t xml:space="preserve">Bürgmann, R., and P. Audet </w:t>
      </w:r>
      <w:r w:rsidRPr="00C1063D">
        <w:rPr>
          <w:rFonts w:ascii="Courier" w:hAnsi="Courier"/>
          <w:b/>
          <w:bCs/>
          <w:sz w:val="22"/>
          <w:szCs w:val="22"/>
        </w:rPr>
        <w:t>(2011)</w:t>
      </w:r>
      <w:r w:rsidRPr="00C1063D">
        <w:rPr>
          <w:rFonts w:ascii="Courier" w:hAnsi="Courier"/>
          <w:sz w:val="22"/>
          <w:szCs w:val="22"/>
        </w:rPr>
        <w:t xml:space="preserve">, 'Earth Science: Continental jelly',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 xml:space="preserve">471 </w:t>
      </w:r>
      <w:r w:rsidRPr="00C1063D">
        <w:rPr>
          <w:rFonts w:ascii="Courier" w:hAnsi="Courier"/>
          <w:sz w:val="22"/>
          <w:szCs w:val="22"/>
        </w:rPr>
        <w:t>p. 312</w:t>
      </w:r>
      <w:r w:rsidRPr="00C1063D">
        <w:rPr>
          <w:rFonts w:ascii="Libian SC Regular" w:hAnsi="Libian SC Regular" w:cs="Libian SC Regular"/>
          <w:sz w:val="22"/>
          <w:szCs w:val="22"/>
        </w:rPr>
        <w:t>–</w:t>
      </w:r>
      <w:r w:rsidRPr="00C1063D">
        <w:rPr>
          <w:rFonts w:ascii="Courier" w:hAnsi="Courier"/>
          <w:sz w:val="22"/>
          <w:szCs w:val="22"/>
        </w:rPr>
        <w:t>-313 doi: 10.1038/471312a</w:t>
      </w:r>
    </w:p>
    <w:p w14:paraId="03A676D9" w14:textId="529C8A7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Bürgmann, R., </w:t>
      </w:r>
      <w:r w:rsidR="00A23398" w:rsidRPr="00C1063D">
        <w:rPr>
          <w:rFonts w:ascii="Courier" w:hAnsi="Courier"/>
          <w:sz w:val="22"/>
          <w:szCs w:val="22"/>
        </w:rPr>
        <w:t>M.G. Kogan, V.E. Levin, C.</w:t>
      </w:r>
      <w:r w:rsidR="00AF790E" w:rsidRPr="00C1063D">
        <w:rPr>
          <w:rFonts w:ascii="Courier" w:hAnsi="Courier"/>
          <w:sz w:val="22"/>
          <w:szCs w:val="22"/>
        </w:rPr>
        <w:t>H. Scholz, R.W. King, and G.</w:t>
      </w:r>
      <w:r w:rsidRPr="00C1063D">
        <w:rPr>
          <w:rFonts w:ascii="Courier" w:hAnsi="Courier"/>
          <w:sz w:val="22"/>
          <w:szCs w:val="22"/>
        </w:rPr>
        <w:t xml:space="preserve">M. Steblov </w:t>
      </w:r>
      <w:r w:rsidRPr="00C1063D">
        <w:rPr>
          <w:rFonts w:ascii="Courier" w:hAnsi="Courier"/>
          <w:b/>
          <w:bCs/>
          <w:sz w:val="22"/>
          <w:szCs w:val="22"/>
        </w:rPr>
        <w:t>(2001)</w:t>
      </w:r>
      <w:r w:rsidRPr="00C1063D">
        <w:rPr>
          <w:rFonts w:ascii="Courier" w:hAnsi="Courier"/>
          <w:sz w:val="22"/>
          <w:szCs w:val="22"/>
        </w:rPr>
        <w:t xml:space="preserve">, 'Rapid aseismic moment release following the 5 December, 1997 Kronotsky, Kamchatka,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 p. 1331-1334 </w:t>
      </w:r>
    </w:p>
    <w:p w14:paraId="242A25F8" w14:textId="6259A640"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Bürgmann, R., M.G. Kogan, G.</w:t>
      </w:r>
      <w:r w:rsidR="00255847" w:rsidRPr="00C1063D">
        <w:rPr>
          <w:rFonts w:ascii="Courier" w:hAnsi="Courier"/>
          <w:sz w:val="22"/>
          <w:szCs w:val="22"/>
        </w:rPr>
        <w:t xml:space="preserve">M. </w:t>
      </w:r>
      <w:r w:rsidRPr="00C1063D">
        <w:rPr>
          <w:rFonts w:ascii="Courier" w:hAnsi="Courier"/>
          <w:sz w:val="22"/>
          <w:szCs w:val="22"/>
        </w:rPr>
        <w:t>Steblov, G. Hilley, V.</w:t>
      </w:r>
      <w:r w:rsidR="00255847" w:rsidRPr="00C1063D">
        <w:rPr>
          <w:rFonts w:ascii="Courier" w:hAnsi="Courier"/>
          <w:sz w:val="22"/>
          <w:szCs w:val="22"/>
        </w:rPr>
        <w:t xml:space="preserve">E. Levin, and E. Apel </w:t>
      </w:r>
      <w:r w:rsidR="00255847" w:rsidRPr="00C1063D">
        <w:rPr>
          <w:rFonts w:ascii="Courier" w:hAnsi="Courier"/>
          <w:b/>
          <w:bCs/>
          <w:sz w:val="22"/>
          <w:szCs w:val="22"/>
        </w:rPr>
        <w:t>(2005)</w:t>
      </w:r>
      <w:r w:rsidR="00255847" w:rsidRPr="00C1063D">
        <w:rPr>
          <w:rFonts w:ascii="Courier" w:hAnsi="Courier"/>
          <w:sz w:val="22"/>
          <w:szCs w:val="22"/>
        </w:rPr>
        <w:t>, 'Int</w:t>
      </w:r>
      <w:r w:rsidRPr="00C1063D">
        <w:rPr>
          <w:rFonts w:ascii="Courier" w:hAnsi="Courier"/>
          <w:sz w:val="22"/>
          <w:szCs w:val="22"/>
        </w:rPr>
        <w:t xml:space="preserve">erseismic coupling and asperity </w:t>
      </w:r>
      <w:r w:rsidR="00255847" w:rsidRPr="00C1063D">
        <w:rPr>
          <w:rFonts w:ascii="Courier" w:hAnsi="Courier"/>
          <w:sz w:val="22"/>
          <w:szCs w:val="22"/>
        </w:rPr>
        <w:t>distribution along</w:t>
      </w:r>
      <w:r w:rsidRPr="00C1063D">
        <w:rPr>
          <w:rFonts w:ascii="Courier" w:hAnsi="Courier"/>
          <w:sz w:val="22"/>
          <w:szCs w:val="22"/>
        </w:rPr>
        <w:t xml:space="preserve"> the Kamchatka subduction zone,</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(BO7405), p. doi:</w:t>
      </w:r>
      <w:r w:rsidRPr="00C1063D">
        <w:rPr>
          <w:rFonts w:ascii="Courier" w:hAnsi="Courier"/>
          <w:sz w:val="22"/>
          <w:szCs w:val="22"/>
        </w:rPr>
        <w:t xml:space="preserve"> </w:t>
      </w:r>
      <w:r w:rsidR="00255847" w:rsidRPr="00C1063D">
        <w:rPr>
          <w:rFonts w:ascii="Courier" w:hAnsi="Courier"/>
          <w:sz w:val="22"/>
          <w:szCs w:val="22"/>
        </w:rPr>
        <w:t>10.1029/2005JB003648</w:t>
      </w:r>
    </w:p>
    <w:p w14:paraId="7FFF6B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Burkett, E., and M. Gurnis </w:t>
      </w:r>
      <w:r w:rsidRPr="00C1063D">
        <w:rPr>
          <w:rFonts w:ascii="Courier" w:hAnsi="Courier"/>
          <w:b/>
          <w:bCs/>
          <w:sz w:val="22"/>
          <w:szCs w:val="22"/>
        </w:rPr>
        <w:t>(2013)</w:t>
      </w:r>
      <w:r w:rsidRPr="00C1063D">
        <w:rPr>
          <w:rFonts w:ascii="Courier" w:hAnsi="Courier"/>
          <w:sz w:val="22"/>
          <w:szCs w:val="22"/>
        </w:rPr>
        <w:t xml:space="preserve">, 'Stalled slab dynamics', </w:t>
      </w:r>
      <w:r w:rsidRPr="00C1063D">
        <w:rPr>
          <w:rFonts w:ascii="Courier" w:hAnsi="Courier"/>
          <w:i/>
          <w:iCs/>
          <w:sz w:val="22"/>
          <w:szCs w:val="22"/>
        </w:rPr>
        <w:t>Lithosphere</w:t>
      </w:r>
      <w:r w:rsidRPr="00C1063D">
        <w:rPr>
          <w:rFonts w:ascii="Courier" w:hAnsi="Courier"/>
          <w:sz w:val="22"/>
          <w:szCs w:val="22"/>
        </w:rPr>
        <w:t xml:space="preserve">, </w:t>
      </w:r>
      <w:r w:rsidRPr="00C1063D">
        <w:rPr>
          <w:rFonts w:ascii="Courier" w:hAnsi="Courier"/>
          <w:i/>
          <w:iCs/>
          <w:sz w:val="22"/>
          <w:szCs w:val="22"/>
        </w:rPr>
        <w:t>5</w:t>
      </w:r>
      <w:r w:rsidRPr="00C1063D">
        <w:rPr>
          <w:rFonts w:ascii="Courier" w:hAnsi="Courier"/>
          <w:sz w:val="22"/>
          <w:szCs w:val="22"/>
        </w:rPr>
        <w:t>(1), p. 92-97 doi: 10.1130/l249.1</w:t>
      </w:r>
    </w:p>
    <w:p w14:paraId="04C5D70E" w14:textId="0E18EB8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Burstedde</w:t>
      </w:r>
      <w:r w:rsidR="00AF790E" w:rsidRPr="00C1063D">
        <w:rPr>
          <w:rFonts w:ascii="Courier" w:hAnsi="Courier"/>
          <w:sz w:val="22"/>
          <w:szCs w:val="22"/>
        </w:rPr>
        <w:t>, C., G. Stadler, L. Alisic, L.</w:t>
      </w:r>
      <w:r w:rsidRPr="00C1063D">
        <w:rPr>
          <w:rFonts w:ascii="Courier" w:hAnsi="Courier"/>
          <w:sz w:val="22"/>
          <w:szCs w:val="22"/>
        </w:rPr>
        <w:t xml:space="preserve">C. Wilcox, E. Tan, M. Gurnis, and O. Ghattas </w:t>
      </w:r>
      <w:r w:rsidRPr="00C1063D">
        <w:rPr>
          <w:rFonts w:ascii="Courier" w:hAnsi="Courier"/>
          <w:b/>
          <w:bCs/>
          <w:sz w:val="22"/>
          <w:szCs w:val="22"/>
        </w:rPr>
        <w:t>(2013)</w:t>
      </w:r>
      <w:r w:rsidRPr="00C1063D">
        <w:rPr>
          <w:rFonts w:ascii="Courier" w:hAnsi="Courier"/>
          <w:sz w:val="22"/>
          <w:szCs w:val="22"/>
        </w:rPr>
        <w:t xml:space="preserve">, 'Large-scale adaptive mantle convection simulation',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(3), p. 889-906 doi: 10.1093/gji/ggs070</w:t>
      </w:r>
    </w:p>
    <w:p w14:paraId="34D7DDAC" w14:textId="3A070C53"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Burtin, A., N. Hovius, D.</w:t>
      </w:r>
      <w:r w:rsidR="00255847" w:rsidRPr="00C1063D">
        <w:rPr>
          <w:rFonts w:ascii="Courier" w:hAnsi="Courier"/>
          <w:sz w:val="22"/>
          <w:szCs w:val="22"/>
        </w:rPr>
        <w:t xml:space="preserve">T. Milodowski, Y.-G. Chen, Y.-M. Wu, C.-W. Lin, H. Chen, R. Emberson, and P.-L. Leu </w:t>
      </w:r>
      <w:r w:rsidR="00255847" w:rsidRPr="00C1063D">
        <w:rPr>
          <w:rFonts w:ascii="Courier" w:hAnsi="Courier"/>
          <w:b/>
          <w:bCs/>
          <w:sz w:val="22"/>
          <w:szCs w:val="22"/>
        </w:rPr>
        <w:t>(2013)</w:t>
      </w:r>
      <w:r w:rsidR="00255847" w:rsidRPr="00C1063D">
        <w:rPr>
          <w:rFonts w:ascii="Courier" w:hAnsi="Courier"/>
          <w:sz w:val="22"/>
          <w:szCs w:val="22"/>
        </w:rPr>
        <w:t xml:space="preserve">, 'Continuous catchment-scale monitoring of geomorphic processes with a 2-D seismological array', </w:t>
      </w:r>
      <w:r w:rsidR="00255847" w:rsidRPr="00C1063D">
        <w:rPr>
          <w:rFonts w:ascii="Courier" w:hAnsi="Courier"/>
          <w:i/>
          <w:iCs/>
          <w:sz w:val="22"/>
          <w:szCs w:val="22"/>
        </w:rPr>
        <w:t>Journal of Geophysical Research: Earth Surface</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(3), p. 1956-1974 doi: 10.1002/jgrf.20137</w:t>
      </w:r>
    </w:p>
    <w:p w14:paraId="470AFC67" w14:textId="300C9B36" w:rsidR="00AB50D3" w:rsidRPr="00C1063D" w:rsidRDefault="00AB50D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Busby, R., D.F. Sumy, R. Woodward, A. Frassetto, and M.R. Brudzinski </w:t>
      </w:r>
      <w:r w:rsidRPr="00C1063D">
        <w:rPr>
          <w:rFonts w:ascii="Courier" w:hAnsi="Courier"/>
          <w:b/>
          <w:bCs/>
          <w:sz w:val="22"/>
          <w:szCs w:val="22"/>
        </w:rPr>
        <w:t>(2015)</w:t>
      </w:r>
      <w:r w:rsidRPr="00C1063D">
        <w:rPr>
          <w:rFonts w:ascii="Courier" w:hAnsi="Courier"/>
          <w:sz w:val="22"/>
          <w:szCs w:val="22"/>
        </w:rPr>
        <w:t xml:space="preserve">, 'Leveraging EarthScope USArray with the Central and Eastern United States Seismic Network', </w:t>
      </w:r>
      <w:r w:rsidRPr="00C1063D">
        <w:rPr>
          <w:rFonts w:ascii="Courier" w:hAnsi="Courier"/>
          <w:i/>
          <w:iCs/>
          <w:sz w:val="22"/>
          <w:szCs w:val="22"/>
        </w:rPr>
        <w:t>AGU Fall Meeting 2015</w:t>
      </w:r>
      <w:r w:rsidR="008339D4">
        <w:rPr>
          <w:rFonts w:ascii="Courier" w:hAnsi="Courier"/>
          <w:sz w:val="22"/>
          <w:szCs w:val="22"/>
        </w:rPr>
        <w:t>, p</w:t>
      </w:r>
      <w:r w:rsidRPr="00C1063D">
        <w:rPr>
          <w:rFonts w:ascii="Courier" w:hAnsi="Courier"/>
          <w:sz w:val="22"/>
          <w:szCs w:val="22"/>
        </w:rPr>
        <w:t xml:space="preserve"> </w:t>
      </w:r>
    </w:p>
    <w:p w14:paraId="585FE20E" w14:textId="6832FA42"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Busby, R.</w:t>
      </w:r>
      <w:r w:rsidR="00255847" w:rsidRPr="00C1063D">
        <w:rPr>
          <w:rFonts w:ascii="Courier" w:hAnsi="Courier"/>
          <w:sz w:val="22"/>
          <w:szCs w:val="22"/>
        </w:rPr>
        <w:t xml:space="preserve">W., M. Alvarez, and R. Wooley </w:t>
      </w:r>
      <w:r w:rsidR="00255847" w:rsidRPr="00C1063D">
        <w:rPr>
          <w:rFonts w:ascii="Courier" w:hAnsi="Courier"/>
          <w:b/>
          <w:bCs/>
          <w:sz w:val="22"/>
          <w:szCs w:val="22"/>
        </w:rPr>
        <w:t>(2005)</w:t>
      </w:r>
      <w:r w:rsidR="00255847" w:rsidRPr="00C1063D">
        <w:rPr>
          <w:rFonts w:ascii="Courier" w:hAnsi="Courier"/>
          <w:sz w:val="22"/>
          <w:szCs w:val="22"/>
        </w:rPr>
        <w:t xml:space="preserve">, 'EarthScope/USArray Transportable Seismic Array spans California',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0322 </w:t>
      </w:r>
    </w:p>
    <w:p w14:paraId="7170135E" w14:textId="07C9D4B2"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Busby, R.W., F.L. Vernon, R.</w:t>
      </w:r>
      <w:r w:rsidR="00255847" w:rsidRPr="00C1063D">
        <w:rPr>
          <w:rFonts w:ascii="Courier" w:hAnsi="Courier"/>
          <w:sz w:val="22"/>
          <w:szCs w:val="22"/>
        </w:rPr>
        <w:t xml:space="preserve">L. Newman, and L. Astiz </w:t>
      </w:r>
      <w:r w:rsidR="00255847" w:rsidRPr="00C1063D">
        <w:rPr>
          <w:rFonts w:ascii="Courier" w:hAnsi="Courier"/>
          <w:b/>
          <w:bCs/>
          <w:sz w:val="22"/>
          <w:szCs w:val="22"/>
        </w:rPr>
        <w:t>(2006)</w:t>
      </w:r>
      <w:r w:rsidR="00255847" w:rsidRPr="00C1063D">
        <w:rPr>
          <w:rFonts w:ascii="Courier" w:hAnsi="Courier"/>
          <w:sz w:val="22"/>
          <w:szCs w:val="22"/>
        </w:rPr>
        <w:t xml:space="preserve">, 'EarthScope's Transportable Array: Advancing Eastward',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0820 </w:t>
      </w:r>
    </w:p>
    <w:p w14:paraId="73A3E6A5" w14:textId="1E5EAAF0"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z w:val="22"/>
          <w:szCs w:val="22"/>
        </w:rPr>
        <w:t>Busby, R.</w:t>
      </w:r>
      <w:r w:rsidR="00255847" w:rsidRPr="00C1063D">
        <w:rPr>
          <w:rFonts w:ascii="Courier" w:hAnsi="Courier"/>
          <w:sz w:val="22"/>
          <w:szCs w:val="22"/>
        </w:rPr>
        <w:t xml:space="preserve">W., R. Woodward, and K. Hafner </w:t>
      </w:r>
      <w:r w:rsidR="00255847" w:rsidRPr="00C1063D">
        <w:rPr>
          <w:rFonts w:ascii="Courier" w:hAnsi="Courier"/>
          <w:b/>
          <w:bCs/>
          <w:sz w:val="22"/>
          <w:szCs w:val="22"/>
        </w:rPr>
        <w:t>(2013)</w:t>
      </w:r>
      <w:r w:rsidR="00255847" w:rsidRPr="00C1063D">
        <w:rPr>
          <w:rFonts w:ascii="Courier" w:hAnsi="Courier"/>
          <w:sz w:val="22"/>
          <w:szCs w:val="22"/>
        </w:rPr>
        <w:t xml:space="preserve">, 'EarthScope's Transportable Array in Alaska', </w:t>
      </w:r>
      <w:r w:rsidR="00255847" w:rsidRPr="00C1063D">
        <w:rPr>
          <w:rFonts w:ascii="Courier" w:hAnsi="Courier"/>
          <w:i/>
          <w:iCs/>
          <w:sz w:val="22"/>
          <w:szCs w:val="22"/>
        </w:rPr>
        <w:t>AGU Fall Meeting 2013, abstract #S21A-2385</w:t>
      </w:r>
      <w:r w:rsidR="00255847" w:rsidRPr="00C1063D">
        <w:rPr>
          <w:rFonts w:ascii="Courier" w:hAnsi="Courier"/>
          <w:sz w:val="22"/>
          <w:szCs w:val="22"/>
        </w:rPr>
        <w:t xml:space="preserve">, 21, p. 2385 </w:t>
      </w:r>
    </w:p>
    <w:p w14:paraId="71D43E8D" w14:textId="5D1C6551" w:rsidR="00255847" w:rsidRPr="00C1063D" w:rsidRDefault="00AF790E"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Busby, R.W., R. Woodward, D.</w:t>
      </w:r>
      <w:r w:rsidR="00255847" w:rsidRPr="00C1063D">
        <w:rPr>
          <w:rFonts w:ascii="Courier" w:hAnsi="Courier"/>
          <w:spacing w:val="-18"/>
          <w:sz w:val="22"/>
          <w:szCs w:val="22"/>
        </w:rPr>
        <w:t>W. Simpson, and K. Hafner</w:t>
      </w:r>
      <w:r w:rsidR="00255847" w:rsidRPr="00C1063D">
        <w:rPr>
          <w:rFonts w:ascii="Courier" w:hAnsi="Courier"/>
          <w:sz w:val="22"/>
          <w:szCs w:val="22"/>
        </w:rPr>
        <w:t xml:space="preserve"> </w:t>
      </w:r>
      <w:r w:rsidR="00255847" w:rsidRPr="00C1063D">
        <w:rPr>
          <w:rFonts w:ascii="Courier" w:hAnsi="Courier"/>
          <w:b/>
          <w:bCs/>
          <w:sz w:val="22"/>
          <w:szCs w:val="22"/>
        </w:rPr>
        <w:t>(2009)</w:t>
      </w:r>
      <w:r w:rsidR="00255847" w:rsidRPr="00C1063D">
        <w:rPr>
          <w:rFonts w:ascii="Courier" w:hAnsi="Courier"/>
          <w:sz w:val="22"/>
          <w:szCs w:val="22"/>
        </w:rPr>
        <w:t xml:space="preserve">, 'Delivering the EarthScope Transportable Array as a Community Asset',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51, p.</w:t>
      </w:r>
      <w:r w:rsidR="00255847" w:rsidRPr="00C1063D">
        <w:rPr>
          <w:rFonts w:ascii="Courier" w:hAnsi="Courier"/>
          <w:sz w:val="22"/>
          <w:szCs w:val="22"/>
        </w:rPr>
        <w:t xml:space="preserve"> 0024 </w:t>
      </w:r>
    </w:p>
    <w:p w14:paraId="767095B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Buske, S., S. Gutjahr, S. Rentsch, and S. Shapiro </w:t>
      </w:r>
      <w:r w:rsidRPr="00C1063D">
        <w:rPr>
          <w:rFonts w:ascii="Courier" w:hAnsi="Courier"/>
          <w:b/>
          <w:bCs/>
          <w:sz w:val="22"/>
          <w:szCs w:val="22"/>
        </w:rPr>
        <w:t>(2006)</w:t>
      </w:r>
      <w:r w:rsidRPr="00C1063D">
        <w:rPr>
          <w:rFonts w:ascii="Courier" w:hAnsi="Courier"/>
          <w:sz w:val="22"/>
          <w:szCs w:val="22"/>
        </w:rPr>
        <w:t xml:space="preserve">, 'Active and passive </w:t>
      </w:r>
      <w:r w:rsidRPr="00C1063D">
        <w:rPr>
          <w:rFonts w:ascii="Courier" w:hAnsi="Courier"/>
          <w:spacing w:val="-18"/>
          <w:sz w:val="22"/>
          <w:szCs w:val="22"/>
        </w:rPr>
        <w:t xml:space="preserve">seismic imaging of the San-Andreas-Fault-System', </w:t>
      </w:r>
      <w:r w:rsidRPr="00C1063D">
        <w:rPr>
          <w:rFonts w:ascii="Courier" w:hAnsi="Courier"/>
          <w:i/>
          <w:iCs/>
          <w:spacing w:val="-18"/>
          <w:sz w:val="22"/>
          <w:szCs w:val="22"/>
        </w:rPr>
        <w:t>AGU Fall Meeting Abstracts</w:t>
      </w:r>
      <w:r w:rsidRPr="00C1063D">
        <w:rPr>
          <w:rFonts w:ascii="Courier" w:hAnsi="Courier"/>
          <w:spacing w:val="-18"/>
          <w:sz w:val="22"/>
          <w:szCs w:val="22"/>
        </w:rPr>
        <w:t>, 13,</w:t>
      </w:r>
      <w:r w:rsidRPr="00C1063D">
        <w:rPr>
          <w:rFonts w:ascii="Courier" w:hAnsi="Courier"/>
          <w:sz w:val="22"/>
          <w:szCs w:val="22"/>
        </w:rPr>
        <w:t xml:space="preserve"> p. 0485 </w:t>
      </w:r>
    </w:p>
    <w:p w14:paraId="582D70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Buske, S., S. Gutjahr, S. Rentsch, and S. Shapiro </w:t>
      </w:r>
      <w:r w:rsidRPr="00C1063D">
        <w:rPr>
          <w:rFonts w:ascii="Courier" w:hAnsi="Courier"/>
          <w:b/>
          <w:bCs/>
          <w:sz w:val="22"/>
          <w:szCs w:val="22"/>
        </w:rPr>
        <w:t>(2007)</w:t>
      </w:r>
      <w:r w:rsidRPr="00C1063D">
        <w:rPr>
          <w:rFonts w:ascii="Courier" w:hAnsi="Courier"/>
          <w:sz w:val="22"/>
          <w:szCs w:val="22"/>
        </w:rPr>
        <w:t xml:space="preserve">, 'Active and Passive Seismic Imaging of the San-Andreas-Fault System at SAFOD', </w:t>
      </w:r>
      <w:r w:rsidRPr="00C1063D">
        <w:rPr>
          <w:rFonts w:ascii="Courier" w:hAnsi="Courier"/>
          <w:i/>
          <w:iCs/>
          <w:sz w:val="22"/>
          <w:szCs w:val="22"/>
        </w:rPr>
        <w:t>AGU Fall Meeting Abstracts</w:t>
      </w:r>
      <w:r w:rsidRPr="00C1063D">
        <w:rPr>
          <w:rFonts w:ascii="Courier" w:hAnsi="Courier"/>
          <w:sz w:val="22"/>
          <w:szCs w:val="22"/>
        </w:rPr>
        <w:t xml:space="preserve">, 51, p. 0677 </w:t>
      </w:r>
    </w:p>
    <w:p w14:paraId="624FBC3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(1995)</w:t>
      </w:r>
      <w:r w:rsidRPr="00C1063D">
        <w:rPr>
          <w:rFonts w:ascii="Courier" w:hAnsi="Courier"/>
          <w:sz w:val="22"/>
          <w:szCs w:val="22"/>
        </w:rPr>
        <w:t xml:space="preserve">, 'Proposed station locations and rationale for the OSN component of GSN, in broadband Seismology in the Oceans', </w:t>
      </w:r>
      <w:r w:rsidRPr="00C1063D">
        <w:rPr>
          <w:rFonts w:ascii="Courier" w:hAnsi="Courier"/>
          <w:i/>
          <w:iCs/>
          <w:sz w:val="22"/>
          <w:szCs w:val="22"/>
        </w:rPr>
        <w:t>Joint Oceanographic Institutions</w:t>
      </w:r>
      <w:r w:rsidRPr="00C1063D">
        <w:rPr>
          <w:rFonts w:ascii="Courier" w:hAnsi="Courier"/>
          <w:sz w:val="22"/>
          <w:szCs w:val="22"/>
        </w:rPr>
        <w:t xml:space="preserve">, p. 20-25 </w:t>
      </w:r>
    </w:p>
    <w:p w14:paraId="27F402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(1995)</w:t>
      </w:r>
      <w:r w:rsidRPr="00C1063D">
        <w:rPr>
          <w:rFonts w:ascii="Courier" w:hAnsi="Courier"/>
          <w:sz w:val="22"/>
          <w:szCs w:val="22"/>
        </w:rPr>
        <w:t xml:space="preserve">, 'The Hawaii-2 Observatory: a deep ocean geoscience facility re-using the Hawaii-2 telephone cable, in broadband Seismology in the Oceans', </w:t>
      </w:r>
      <w:r w:rsidRPr="00C1063D">
        <w:rPr>
          <w:rFonts w:ascii="Courier" w:hAnsi="Courier"/>
          <w:i/>
          <w:iCs/>
          <w:sz w:val="22"/>
          <w:szCs w:val="22"/>
        </w:rPr>
        <w:t>Joint Oceanographic Institutions</w:t>
      </w:r>
      <w:r w:rsidRPr="00C1063D">
        <w:rPr>
          <w:rFonts w:ascii="Courier" w:hAnsi="Courier"/>
          <w:sz w:val="22"/>
          <w:szCs w:val="22"/>
        </w:rPr>
        <w:t xml:space="preserve">, p. 50-59 </w:t>
      </w:r>
    </w:p>
    <w:p w14:paraId="571608B2" w14:textId="6A838C2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sz w:val="22"/>
          <w:szCs w:val="22"/>
        </w:rPr>
        <w:t>(1995),</w:t>
      </w:r>
      <w:r w:rsidRPr="00C1063D">
        <w:rPr>
          <w:rFonts w:ascii="Courier" w:hAnsi="Courier"/>
          <w:sz w:val="22"/>
          <w:szCs w:val="22"/>
        </w:rPr>
        <w:t xml:space="preserve"> </w:t>
      </w:r>
      <w:r w:rsidR="00CA5A68" w:rsidRPr="00C1063D">
        <w:rPr>
          <w:rFonts w:ascii="Courier" w:hAnsi="Courier"/>
          <w:sz w:val="22"/>
          <w:szCs w:val="22"/>
        </w:rPr>
        <w:t>'</w:t>
      </w:r>
      <w:r w:rsidRPr="00C1063D">
        <w:rPr>
          <w:rFonts w:ascii="Courier" w:hAnsi="Courier"/>
          <w:sz w:val="22"/>
          <w:szCs w:val="22"/>
        </w:rPr>
        <w:t>Seismology: A look in the crystal ball to the next century</w:t>
      </w:r>
      <w:r w:rsidR="00CA5A68" w:rsidRPr="00C1063D">
        <w:rPr>
          <w:rFonts w:ascii="Courier" w:hAnsi="Courier"/>
          <w:sz w:val="22"/>
          <w:szCs w:val="22"/>
        </w:rPr>
        <w:t>'</w:t>
      </w:r>
      <w:r w:rsidRPr="00C1063D">
        <w:rPr>
          <w:rFonts w:ascii="Courier" w:hAnsi="Courier"/>
          <w:sz w:val="22"/>
          <w:szCs w:val="22"/>
        </w:rPr>
        <w:t>, paper presented at IUGG XXI General Assembly.A355</w:t>
      </w:r>
    </w:p>
    <w:p w14:paraId="03587A92" w14:textId="53A5942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sz w:val="22"/>
          <w:szCs w:val="22"/>
        </w:rPr>
        <w:t>(1996),</w:t>
      </w:r>
      <w:r w:rsidRPr="00C1063D">
        <w:rPr>
          <w:rFonts w:ascii="Courier" w:hAnsi="Courier"/>
          <w:sz w:val="22"/>
          <w:szCs w:val="22"/>
        </w:rPr>
        <w:t xml:space="preserve"> </w:t>
      </w:r>
      <w:r w:rsidR="00CA5A68" w:rsidRPr="00C1063D">
        <w:rPr>
          <w:rFonts w:ascii="Courier" w:hAnsi="Courier"/>
          <w:sz w:val="22"/>
          <w:szCs w:val="22"/>
        </w:rPr>
        <w:t>'</w:t>
      </w:r>
      <w:r w:rsidRPr="00C1063D">
        <w:rPr>
          <w:rFonts w:ascii="Courier" w:hAnsi="Courier"/>
          <w:sz w:val="22"/>
          <w:szCs w:val="22"/>
        </w:rPr>
        <w:t>The IRIS Global Seismographic Network, pape</w:t>
      </w:r>
      <w:r w:rsidR="00AF790E" w:rsidRPr="00C1063D">
        <w:rPr>
          <w:rFonts w:ascii="Courier" w:hAnsi="Courier"/>
          <w:sz w:val="22"/>
          <w:szCs w:val="22"/>
        </w:rPr>
        <w:t>r presented at European Geophys</w:t>
      </w:r>
      <w:r w:rsidRPr="00C1063D">
        <w:rPr>
          <w:rFonts w:ascii="Courier" w:hAnsi="Courier"/>
          <w:sz w:val="22"/>
          <w:szCs w:val="22"/>
        </w:rPr>
        <w:t xml:space="preserve"> Soc., Society Symposia</w:t>
      </w:r>
      <w:r w:rsidR="00CA5A68" w:rsidRPr="00C1063D">
        <w:rPr>
          <w:rFonts w:ascii="Courier" w:hAnsi="Courier"/>
          <w:sz w:val="22"/>
          <w:szCs w:val="22"/>
        </w:rPr>
        <w:t>'</w:t>
      </w:r>
      <w:r w:rsidRPr="00C1063D">
        <w:rPr>
          <w:rFonts w:ascii="Courier" w:hAnsi="Courier"/>
          <w:sz w:val="22"/>
          <w:szCs w:val="22"/>
        </w:rPr>
        <w:t xml:space="preserve">, </w:t>
      </w:r>
      <w:r w:rsidRPr="00C1063D">
        <w:rPr>
          <w:rFonts w:ascii="Courier" w:hAnsi="Courier"/>
          <w:i/>
          <w:sz w:val="22"/>
          <w:szCs w:val="22"/>
        </w:rPr>
        <w:t>Solid Earth Geophysics &amp; Natural</w:t>
      </w:r>
      <w:r w:rsidRPr="00C1063D">
        <w:rPr>
          <w:rFonts w:ascii="Courier" w:hAnsi="Courier"/>
          <w:sz w:val="22"/>
          <w:szCs w:val="22"/>
        </w:rPr>
        <w:t xml:space="preserve"> </w:t>
      </w:r>
      <w:r w:rsidRPr="00C1063D">
        <w:rPr>
          <w:rFonts w:ascii="Courier" w:hAnsi="Courier"/>
          <w:i/>
          <w:sz w:val="22"/>
          <w:szCs w:val="22"/>
        </w:rPr>
        <w:t>Hazards, Annales Geophysicae</w:t>
      </w:r>
      <w:r w:rsidRPr="00C1063D">
        <w:rPr>
          <w:rFonts w:ascii="Courier" w:hAnsi="Courier"/>
          <w:sz w:val="22"/>
          <w:szCs w:val="22"/>
        </w:rPr>
        <w:t>, 14.C213</w:t>
      </w:r>
    </w:p>
    <w:p w14:paraId="7462E7B6" w14:textId="453680F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(1996)</w:t>
      </w:r>
      <w:r w:rsidRPr="00C1063D">
        <w:rPr>
          <w:rFonts w:ascii="Courier" w:hAnsi="Courier"/>
          <w:sz w:val="22"/>
          <w:szCs w:val="22"/>
        </w:rPr>
        <w:t>, 'The IRIS Global Seismograph</w:t>
      </w:r>
      <w:r w:rsidR="00AF790E" w:rsidRPr="00C1063D">
        <w:rPr>
          <w:rFonts w:ascii="Courier" w:hAnsi="Courier"/>
          <w:sz w:val="22"/>
          <w:szCs w:val="22"/>
        </w:rPr>
        <w:t>ic Network, in European Geophys</w:t>
      </w:r>
      <w:r w:rsidRPr="00C1063D">
        <w:rPr>
          <w:rFonts w:ascii="Courier" w:hAnsi="Courier"/>
          <w:sz w:val="22"/>
          <w:szCs w:val="22"/>
        </w:rPr>
        <w:t xml:space="preserve"> Soc., Society Symposia,' </w:t>
      </w:r>
      <w:r w:rsidRPr="00C1063D">
        <w:rPr>
          <w:rFonts w:ascii="Courier" w:hAnsi="Courier"/>
          <w:i/>
          <w:iCs/>
          <w:sz w:val="22"/>
          <w:szCs w:val="22"/>
        </w:rPr>
        <w:t>Solid Earth Geophysics &amp; Natural Hazards, Annales Geophysicae</w:t>
      </w:r>
      <w:r w:rsidRPr="00C1063D">
        <w:rPr>
          <w:rFonts w:ascii="Courier" w:hAnsi="Courier"/>
          <w:sz w:val="22"/>
          <w:szCs w:val="22"/>
        </w:rPr>
        <w:t xml:space="preserve">, </w:t>
      </w:r>
      <w:r w:rsidRPr="00C1063D">
        <w:rPr>
          <w:rFonts w:ascii="Courier" w:hAnsi="Courier"/>
          <w:i/>
          <w:iCs/>
          <w:sz w:val="22"/>
          <w:szCs w:val="22"/>
        </w:rPr>
        <w:t>Supplement 1 to vol. 14</w:t>
      </w:r>
      <w:r w:rsidRPr="00C1063D">
        <w:rPr>
          <w:rFonts w:ascii="Courier" w:hAnsi="Courier"/>
          <w:sz w:val="22"/>
          <w:szCs w:val="22"/>
        </w:rPr>
        <w:t xml:space="preserve">, p. C213 </w:t>
      </w:r>
    </w:p>
    <w:p w14:paraId="1160258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(1996)</w:t>
      </w:r>
      <w:r w:rsidRPr="00C1063D">
        <w:rPr>
          <w:rFonts w:ascii="Courier" w:hAnsi="Courier"/>
          <w:sz w:val="22"/>
          <w:szCs w:val="22"/>
        </w:rPr>
        <w:t xml:space="preserve">, 'The contribution of the IRIS global seismographic network </w:t>
      </w:r>
      <w:r w:rsidRPr="00C1063D">
        <w:rPr>
          <w:rFonts w:ascii="Courier" w:hAnsi="Courier"/>
          <w:spacing w:val="-18"/>
          <w:sz w:val="22"/>
          <w:szCs w:val="22"/>
        </w:rPr>
        <w:t>(GSN) to the international monitoring system',</w:t>
      </w:r>
      <w:r w:rsidRPr="00C1063D">
        <w:rPr>
          <w:rFonts w:ascii="Courier" w:hAnsi="Courier"/>
          <w:sz w:val="22"/>
          <w:szCs w:val="22"/>
        </w:rPr>
        <w:t xml:space="preserve"> </w:t>
      </w:r>
      <w:r w:rsidRPr="00C1063D">
        <w:rPr>
          <w:rFonts w:ascii="Courier" w:hAnsi="Courier"/>
          <w:i/>
          <w:iCs/>
          <w:sz w:val="22"/>
          <w:szCs w:val="22"/>
        </w:rPr>
        <w:t>AGU Fall Meeting Abstract</w:t>
      </w:r>
      <w:r w:rsidRPr="00C1063D">
        <w:rPr>
          <w:rFonts w:ascii="Courier" w:hAnsi="Courier"/>
          <w:sz w:val="22"/>
          <w:szCs w:val="22"/>
        </w:rPr>
        <w:t xml:space="preserve">, 77(46), p. F6 </w:t>
      </w:r>
    </w:p>
    <w:p w14:paraId="308D9CE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(1998)</w:t>
      </w:r>
      <w:r w:rsidRPr="00C1063D">
        <w:rPr>
          <w:rFonts w:ascii="Courier" w:hAnsi="Courier"/>
          <w:sz w:val="22"/>
          <w:szCs w:val="22"/>
        </w:rPr>
        <w:t xml:space="preserve">, 'Antipodal observations of the inner-outer core boundary and diffracted P', </w:t>
      </w:r>
      <w:r w:rsidRPr="00C1063D">
        <w:rPr>
          <w:rFonts w:ascii="Courier" w:hAnsi="Courier"/>
          <w:i/>
          <w:iCs/>
          <w:sz w:val="22"/>
          <w:szCs w:val="22"/>
        </w:rPr>
        <w:t>EOS Transaction, AGU</w:t>
      </w:r>
      <w:r w:rsidRPr="00C1063D">
        <w:rPr>
          <w:rFonts w:ascii="Courier" w:hAnsi="Courier"/>
          <w:sz w:val="22"/>
          <w:szCs w:val="22"/>
        </w:rPr>
        <w:t xml:space="preserve">, 79(Suppl.), p. F68 </w:t>
      </w:r>
    </w:p>
    <w:p w14:paraId="43C99F2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(1998)</w:t>
      </w:r>
      <w:r w:rsidRPr="00C1063D">
        <w:rPr>
          <w:rFonts w:ascii="Courier" w:hAnsi="Courier"/>
          <w:sz w:val="22"/>
          <w:szCs w:val="22"/>
        </w:rPr>
        <w:t xml:space="preserve">, 'Broadband seismology and the oceans: A global perspective', </w:t>
      </w:r>
      <w:r w:rsidRPr="00C1063D">
        <w:rPr>
          <w:rFonts w:ascii="Courier" w:hAnsi="Courier"/>
          <w:i/>
          <w:iCs/>
          <w:sz w:val="22"/>
          <w:szCs w:val="22"/>
        </w:rPr>
        <w:t>EOS Transaction, AGU</w:t>
      </w:r>
      <w:r w:rsidRPr="00C1063D">
        <w:rPr>
          <w:rFonts w:ascii="Courier" w:hAnsi="Courier"/>
          <w:sz w:val="22"/>
          <w:szCs w:val="22"/>
        </w:rPr>
        <w:t xml:space="preserve">, 79(Suppl.), p. F661 </w:t>
      </w:r>
    </w:p>
    <w:p w14:paraId="28EBE627" w14:textId="0303155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(2001)</w:t>
      </w:r>
      <w:r w:rsidRPr="00C1063D">
        <w:rPr>
          <w:rFonts w:ascii="Courier" w:hAnsi="Courier"/>
          <w:sz w:val="22"/>
          <w:szCs w:val="22"/>
        </w:rPr>
        <w:t xml:space="preserve">, 'Observation of seismo-acoustic T phases at and beneath the seafloor in the Northeastern pacific at the Hawaii-2 Observatory and OSNI site', </w:t>
      </w:r>
      <w:r w:rsidRPr="00C1063D">
        <w:rPr>
          <w:rFonts w:ascii="Courier" w:hAnsi="Courier"/>
          <w:i/>
          <w:iCs/>
          <w:sz w:val="22"/>
          <w:szCs w:val="22"/>
        </w:rPr>
        <w:t>EOS Transaction, AGU, Fall Meeting Suppl., Abstract S21A-0557</w:t>
      </w:r>
      <w:r w:rsidR="00AF790E" w:rsidRPr="00C1063D">
        <w:rPr>
          <w:rFonts w:ascii="Courier" w:hAnsi="Courier"/>
          <w:sz w:val="22"/>
          <w:szCs w:val="22"/>
        </w:rPr>
        <w:t>, 82(42), p</w:t>
      </w:r>
      <w:r w:rsidRPr="00C1063D">
        <w:rPr>
          <w:rFonts w:ascii="Courier" w:hAnsi="Courier"/>
          <w:sz w:val="22"/>
          <w:szCs w:val="22"/>
        </w:rPr>
        <w:t xml:space="preserve"> </w:t>
      </w:r>
    </w:p>
    <w:p w14:paraId="7CE91C1D" w14:textId="1C4EA22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(2002)</w:t>
      </w:r>
      <w:r w:rsidRPr="00C1063D">
        <w:rPr>
          <w:rFonts w:ascii="Courier" w:hAnsi="Courier"/>
          <w:sz w:val="22"/>
          <w:szCs w:val="22"/>
        </w:rPr>
        <w:t>, 'The li</w:t>
      </w:r>
      <w:r w:rsidR="00AF790E" w:rsidRPr="00C1063D">
        <w:rPr>
          <w:rFonts w:ascii="Courier" w:hAnsi="Courier"/>
          <w:sz w:val="22"/>
          <w:szCs w:val="22"/>
        </w:rPr>
        <w:t>ttlest earthquakes in the GSN?'</w:t>
      </w:r>
      <w:r w:rsidRPr="00C1063D">
        <w:rPr>
          <w:rFonts w:ascii="Courier" w:hAnsi="Courier"/>
          <w:sz w:val="22"/>
          <w:szCs w:val="22"/>
        </w:rPr>
        <w:t xml:space="preserv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73</w:t>
      </w:r>
      <w:r w:rsidRPr="00C1063D">
        <w:rPr>
          <w:rFonts w:ascii="Courier" w:hAnsi="Courier"/>
          <w:sz w:val="22"/>
          <w:szCs w:val="22"/>
        </w:rPr>
        <w:t xml:space="preserve">, p. 273 </w:t>
      </w:r>
    </w:p>
    <w:p w14:paraId="15E87C59" w14:textId="3FD0E9B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(2002)</w:t>
      </w:r>
      <w:r w:rsidRPr="00C1063D">
        <w:rPr>
          <w:rFonts w:ascii="Courier" w:hAnsi="Courier"/>
          <w:sz w:val="22"/>
          <w:szCs w:val="22"/>
        </w:rPr>
        <w:t xml:space="preserve">, 'GSN Telemetry and the Pacific Tsunami Warning Center, in Tsunami Newsletter', </w:t>
      </w:r>
      <w:r w:rsidRPr="00C1063D">
        <w:rPr>
          <w:rFonts w:ascii="Courier" w:hAnsi="Courier"/>
          <w:i/>
          <w:iCs/>
          <w:sz w:val="22"/>
          <w:szCs w:val="22"/>
        </w:rPr>
        <w:t>International Tsunami Information Center, Honolulu</w:t>
      </w:r>
      <w:r w:rsidRPr="00C1063D">
        <w:rPr>
          <w:rFonts w:ascii="Courier" w:hAnsi="Courier"/>
          <w:sz w:val="22"/>
          <w:szCs w:val="22"/>
        </w:rPr>
        <w:t xml:space="preserve">, </w:t>
      </w:r>
      <w:r w:rsidRPr="00C1063D">
        <w:rPr>
          <w:rFonts w:ascii="Courier" w:hAnsi="Courier"/>
          <w:i/>
          <w:iCs/>
          <w:sz w:val="22"/>
          <w:szCs w:val="22"/>
        </w:rPr>
        <w:t>vol XXXIV</w:t>
      </w:r>
      <w:r w:rsidR="00AE3947" w:rsidRPr="00C1063D">
        <w:rPr>
          <w:rFonts w:ascii="Courier" w:hAnsi="Courier"/>
          <w:sz w:val="22"/>
          <w:szCs w:val="22"/>
        </w:rPr>
        <w:t>(6), p</w:t>
      </w:r>
      <w:r w:rsidRPr="00C1063D">
        <w:rPr>
          <w:rFonts w:ascii="Courier" w:hAnsi="Courier"/>
          <w:sz w:val="22"/>
          <w:szCs w:val="22"/>
        </w:rPr>
        <w:t xml:space="preserve"> </w:t>
      </w:r>
    </w:p>
    <w:p w14:paraId="12F726E5" w14:textId="405BD33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(2002)</w:t>
      </w:r>
      <w:r w:rsidR="00AE3947" w:rsidRPr="00C1063D">
        <w:rPr>
          <w:rFonts w:ascii="Courier" w:hAnsi="Courier"/>
          <w:sz w:val="22"/>
          <w:szCs w:val="22"/>
        </w:rPr>
        <w:t xml:space="preserve">, </w:t>
      </w:r>
      <w:r w:rsidR="00AE3947" w:rsidRPr="00C1063D">
        <w:rPr>
          <w:rFonts w:ascii="Courier" w:hAnsi="Courier"/>
          <w:spacing w:val="-18"/>
          <w:sz w:val="22"/>
          <w:szCs w:val="22"/>
        </w:rPr>
        <w:t>'T Waves at the seafloor</w:t>
      </w:r>
      <w:r w:rsidRPr="00C1063D">
        <w:rPr>
          <w:rFonts w:ascii="Courier" w:hAnsi="Courier"/>
          <w:spacing w:val="-18"/>
          <w:sz w:val="22"/>
          <w:szCs w:val="22"/>
        </w:rPr>
        <w:t>: Couples seismoacustic modes and</w:t>
      </w:r>
      <w:r w:rsidRPr="00C1063D">
        <w:rPr>
          <w:rFonts w:ascii="Courier" w:hAnsi="Courier"/>
          <w:sz w:val="22"/>
          <w:szCs w:val="22"/>
        </w:rPr>
        <w:t xml:space="preserve"> spiciness', </w:t>
      </w:r>
      <w:r w:rsidRPr="00C1063D">
        <w:rPr>
          <w:rFonts w:ascii="Courier" w:hAnsi="Courier"/>
          <w:i/>
          <w:iCs/>
          <w:sz w:val="22"/>
          <w:szCs w:val="22"/>
        </w:rPr>
        <w:t>EOS Transaction, AGU, Fall Meeting Suppl.Abstract NG22B-02</w:t>
      </w:r>
      <w:r w:rsidRPr="00C1063D">
        <w:rPr>
          <w:rFonts w:ascii="Courier" w:hAnsi="Courier"/>
          <w:sz w:val="22"/>
          <w:szCs w:val="22"/>
        </w:rPr>
        <w:t xml:space="preserve">, 83(47), p. n/a </w:t>
      </w:r>
    </w:p>
    <w:p w14:paraId="2E9BDA6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(2003)</w:t>
      </w:r>
      <w:r w:rsidRPr="00C1063D">
        <w:rPr>
          <w:rFonts w:ascii="Courier" w:hAnsi="Courier"/>
          <w:sz w:val="22"/>
          <w:szCs w:val="22"/>
        </w:rPr>
        <w:t xml:space="preserve">, 'Nanoearthquakes at the Hawaii-2 Observatory',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74</w:t>
      </w:r>
      <w:r w:rsidRPr="00C1063D">
        <w:rPr>
          <w:rFonts w:ascii="Courier" w:hAnsi="Courier"/>
          <w:sz w:val="22"/>
          <w:szCs w:val="22"/>
        </w:rPr>
        <w:t xml:space="preserve">(10), p. 290-297 </w:t>
      </w:r>
    </w:p>
    <w:p w14:paraId="2C15CE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Pr="00C1063D">
        <w:rPr>
          <w:rFonts w:ascii="Courier" w:hAnsi="Courier"/>
          <w:b/>
          <w:bCs/>
          <w:sz w:val="22"/>
          <w:szCs w:val="22"/>
        </w:rPr>
        <w:t>(2012)</w:t>
      </w:r>
      <w:r w:rsidRPr="00C1063D">
        <w:rPr>
          <w:rFonts w:ascii="Courier" w:hAnsi="Courier"/>
          <w:sz w:val="22"/>
          <w:szCs w:val="22"/>
        </w:rPr>
        <w:t xml:space="preserve">, 'Re-examination of the Potential for Great Earthquakes along the Aleutian Island Arc with Implications for Tsunamis in Hawaii',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 xml:space="preserve">(1), p. 29-38 doi: 10.1785/​gssrl.83.1.29 </w:t>
      </w:r>
    </w:p>
    <w:p w14:paraId="5B9ECE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K. Anderson, J. Berger, P. Davis, L. Gee, and W. Leith </w:t>
      </w:r>
      <w:r w:rsidRPr="00C1063D">
        <w:rPr>
          <w:rFonts w:ascii="Courier" w:hAnsi="Courier"/>
          <w:b/>
          <w:bCs/>
          <w:sz w:val="22"/>
          <w:szCs w:val="22"/>
        </w:rPr>
        <w:t>(2006)</w:t>
      </w:r>
      <w:r w:rsidRPr="00C1063D">
        <w:rPr>
          <w:rFonts w:ascii="Courier" w:hAnsi="Courier"/>
          <w:sz w:val="22"/>
          <w:szCs w:val="22"/>
        </w:rPr>
        <w:t xml:space="preserve">, 'The Global Seismographic Network: structure, diversity and operational challenges', </w:t>
      </w:r>
      <w:r w:rsidRPr="00C1063D">
        <w:rPr>
          <w:rFonts w:ascii="Courier" w:hAnsi="Courier"/>
          <w:i/>
          <w:iCs/>
          <w:sz w:val="22"/>
          <w:szCs w:val="22"/>
        </w:rPr>
        <w:t>AGU Fall Meeting Abstracts</w:t>
      </w:r>
      <w:r w:rsidRPr="00C1063D">
        <w:rPr>
          <w:rFonts w:ascii="Courier" w:hAnsi="Courier"/>
          <w:sz w:val="22"/>
          <w:szCs w:val="22"/>
        </w:rPr>
        <w:t xml:space="preserve">, 41, p. 0818 </w:t>
      </w:r>
    </w:p>
    <w:p w14:paraId="767335D2" w14:textId="28E5E358" w:rsidR="00255847" w:rsidRPr="00C1063D" w:rsidRDefault="00AE3947" w:rsidP="00255847">
      <w:pPr>
        <w:spacing w:before="100" w:beforeAutospacing="1" w:after="100" w:afterAutospacing="1"/>
        <w:jc w:val="both"/>
        <w:rPr>
          <w:rFonts w:ascii="Courier" w:hAnsi="Courier"/>
          <w:sz w:val="22"/>
          <w:szCs w:val="22"/>
        </w:rPr>
      </w:pPr>
      <w:r w:rsidRPr="00C1063D">
        <w:rPr>
          <w:rFonts w:ascii="Courier" w:hAnsi="Courier"/>
          <w:sz w:val="22"/>
          <w:szCs w:val="22"/>
        </w:rPr>
        <w:t>Butler, R., R. Batiza, and J.</w:t>
      </w:r>
      <w:r w:rsidR="00255847" w:rsidRPr="00C1063D">
        <w:rPr>
          <w:rFonts w:ascii="Courier" w:hAnsi="Courier"/>
          <w:sz w:val="22"/>
          <w:szCs w:val="22"/>
        </w:rPr>
        <w:t xml:space="preserve">M. Sinton </w:t>
      </w:r>
      <w:r w:rsidR="00255847" w:rsidRPr="00C1063D">
        <w:rPr>
          <w:rFonts w:ascii="Courier" w:hAnsi="Courier"/>
          <w:b/>
          <w:bCs/>
          <w:sz w:val="22"/>
          <w:szCs w:val="22"/>
        </w:rPr>
        <w:t>(1996)</w:t>
      </w:r>
      <w:r w:rsidR="00255847" w:rsidRPr="00C1063D">
        <w:rPr>
          <w:rFonts w:ascii="Courier" w:hAnsi="Courier"/>
          <w:sz w:val="22"/>
          <w:szCs w:val="22"/>
        </w:rPr>
        <w:t xml:space="preserve">, 'Spectral analysis of volcanic glass chemistry2: The northern East Pacific Rise between 10.4º and 14.1º N', </w:t>
      </w:r>
      <w:r w:rsidR="00255847" w:rsidRPr="00C1063D">
        <w:rPr>
          <w:rFonts w:ascii="Courier" w:hAnsi="Courier"/>
          <w:i/>
          <w:iCs/>
          <w:sz w:val="22"/>
          <w:szCs w:val="22"/>
        </w:rPr>
        <w:t>Unpublish manuscript</w:t>
      </w:r>
      <w:r w:rsidR="007D471C" w:rsidRPr="00C1063D">
        <w:rPr>
          <w:rFonts w:ascii="Courier" w:hAnsi="Courier"/>
          <w:sz w:val="22"/>
          <w:szCs w:val="22"/>
        </w:rPr>
        <w:t>, p</w:t>
      </w:r>
      <w:r w:rsidR="00255847" w:rsidRPr="00C1063D">
        <w:rPr>
          <w:rFonts w:ascii="Courier" w:hAnsi="Courier"/>
          <w:sz w:val="22"/>
          <w:szCs w:val="22"/>
        </w:rPr>
        <w:t xml:space="preserve"> </w:t>
      </w:r>
    </w:p>
    <w:p w14:paraId="3CE4C04F" w14:textId="00AABBD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00AE3947" w:rsidRPr="00C1063D">
        <w:rPr>
          <w:rFonts w:ascii="Courier" w:hAnsi="Courier"/>
          <w:sz w:val="22"/>
          <w:szCs w:val="22"/>
        </w:rPr>
        <w:t>E. Bishop, D. Ault, Jr., B. Atwater, B. Magura, C. Hedden, R. Blakely, R. Wells, K. Sahy, R. Wagner, T</w:t>
      </w:r>
      <w:r w:rsidR="00231D5C" w:rsidRPr="00C1063D">
        <w:rPr>
          <w:rFonts w:ascii="Courier" w:hAnsi="Courier"/>
          <w:sz w:val="22"/>
          <w:szCs w:val="22"/>
        </w:rPr>
        <w:t>. Sothworh-Neumeyer, D. Connor</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'Linking Middle-School Teachers to EarthScope', </w:t>
      </w:r>
      <w:r w:rsidRPr="00C1063D">
        <w:rPr>
          <w:rFonts w:ascii="Courier" w:hAnsi="Courier"/>
          <w:i/>
          <w:iCs/>
          <w:spacing w:val="-18"/>
          <w:sz w:val="22"/>
          <w:szCs w:val="22"/>
        </w:rPr>
        <w:t>EOS Transactions, AGU</w:t>
      </w:r>
      <w:r w:rsidRPr="00C1063D">
        <w:rPr>
          <w:rFonts w:ascii="Courier" w:hAnsi="Courier"/>
          <w:spacing w:val="-18"/>
          <w:sz w:val="22"/>
          <w:szCs w:val="22"/>
        </w:rPr>
        <w:t>, 87(26), p.</w:t>
      </w:r>
      <w:r w:rsidRPr="00C1063D">
        <w:rPr>
          <w:rFonts w:ascii="Courier" w:hAnsi="Courier"/>
          <w:sz w:val="22"/>
          <w:szCs w:val="22"/>
        </w:rPr>
        <w:t xml:space="preserve"> 257 </w:t>
      </w:r>
    </w:p>
    <w:p w14:paraId="2EB27CD4" w14:textId="60079DF7" w:rsidR="00255847" w:rsidRPr="00C1063D" w:rsidRDefault="00231D5C" w:rsidP="00255847">
      <w:pPr>
        <w:spacing w:before="100" w:beforeAutospacing="1" w:after="100" w:afterAutospacing="1"/>
        <w:jc w:val="both"/>
        <w:rPr>
          <w:rFonts w:ascii="Courier" w:hAnsi="Courier"/>
          <w:sz w:val="22"/>
          <w:szCs w:val="22"/>
        </w:rPr>
      </w:pPr>
      <w:r w:rsidRPr="00C1063D">
        <w:rPr>
          <w:rFonts w:ascii="Courier" w:hAnsi="Courier"/>
          <w:sz w:val="22"/>
          <w:szCs w:val="22"/>
        </w:rPr>
        <w:t>Butler, R., E.</w:t>
      </w:r>
      <w:r w:rsidR="00255847" w:rsidRPr="00C1063D">
        <w:rPr>
          <w:rFonts w:ascii="Courier" w:hAnsi="Courier"/>
          <w:sz w:val="22"/>
          <w:szCs w:val="22"/>
        </w:rPr>
        <w:t xml:space="preserve">M. Bishop, C. Ault, B. Magura, C. Hedeen, D. Connor, T. Southworth-Neumeyer, and R. Conrey </w:t>
      </w:r>
      <w:r w:rsidR="00255847" w:rsidRPr="00C1063D">
        <w:rPr>
          <w:rFonts w:ascii="Courier" w:hAnsi="Courier"/>
          <w:b/>
          <w:bCs/>
          <w:sz w:val="22"/>
          <w:szCs w:val="22"/>
        </w:rPr>
        <w:t>(2005)</w:t>
      </w:r>
      <w:r w:rsidR="00255847" w:rsidRPr="00C1063D">
        <w:rPr>
          <w:rFonts w:ascii="Courier" w:hAnsi="Courier"/>
          <w:sz w:val="22"/>
          <w:szCs w:val="22"/>
        </w:rPr>
        <w:t xml:space="preserve">, 'Great earthquakes and tsunami day for teachers on the Leading Edge: Geologic Hazards and Links to EarthScope in a Field-Based Program',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07 </w:t>
      </w:r>
    </w:p>
    <w:p w14:paraId="25BA57E6" w14:textId="164F6B75" w:rsidR="00AE3947" w:rsidRPr="00C1063D" w:rsidRDefault="00231D5C" w:rsidP="00255847">
      <w:pPr>
        <w:spacing w:before="100" w:beforeAutospacing="1" w:after="100" w:afterAutospacing="1"/>
        <w:jc w:val="both"/>
        <w:rPr>
          <w:rFonts w:ascii="Courier" w:hAnsi="Courier"/>
          <w:sz w:val="22"/>
          <w:szCs w:val="22"/>
        </w:rPr>
      </w:pPr>
      <w:r w:rsidRPr="00C1063D">
        <w:rPr>
          <w:rFonts w:ascii="Courier" w:hAnsi="Courier"/>
          <w:sz w:val="22"/>
          <w:szCs w:val="22"/>
        </w:rPr>
        <w:t>Butler, R., A.D. Chave, J. Catipovic, F.K. Duennebier, J.</w:t>
      </w:r>
      <w:r w:rsidR="00255847" w:rsidRPr="00C1063D">
        <w:rPr>
          <w:rFonts w:ascii="Courier" w:hAnsi="Courier"/>
          <w:sz w:val="22"/>
          <w:szCs w:val="22"/>
        </w:rPr>
        <w:t xml:space="preserve">A. Hildebrand, and D. R. Yoerger </w:t>
      </w:r>
      <w:r w:rsidR="00255847" w:rsidRPr="00C1063D">
        <w:rPr>
          <w:rFonts w:ascii="Courier" w:hAnsi="Courier"/>
          <w:b/>
          <w:bCs/>
          <w:sz w:val="22"/>
          <w:szCs w:val="22"/>
        </w:rPr>
        <w:t>(1996)</w:t>
      </w:r>
      <w:r w:rsidR="00255847" w:rsidRPr="00C1063D">
        <w:rPr>
          <w:rFonts w:ascii="Courier" w:hAnsi="Courier"/>
          <w:sz w:val="22"/>
          <w:szCs w:val="22"/>
        </w:rPr>
        <w:t xml:space="preserve">, 'The Hawaii-2 Observatory (H2): A deep-ocean geoscience facility re-using the Hawaii-2 telephone cable', </w:t>
      </w:r>
      <w:r w:rsidR="00255847" w:rsidRPr="00C1063D">
        <w:rPr>
          <w:rFonts w:ascii="Courier" w:hAnsi="Courier"/>
          <w:i/>
          <w:iCs/>
          <w:spacing w:val="-18"/>
          <w:sz w:val="22"/>
          <w:szCs w:val="22"/>
        </w:rPr>
        <w:t xml:space="preserve">ESC </w:t>
      </w:r>
      <w:r w:rsidR="00AE3947" w:rsidRPr="00C1063D">
        <w:rPr>
          <w:rFonts w:ascii="Courier" w:hAnsi="Courier"/>
          <w:i/>
          <w:iCs/>
          <w:spacing w:val="-18"/>
          <w:sz w:val="22"/>
          <w:szCs w:val="22"/>
        </w:rPr>
        <w:t>a</w:t>
      </w:r>
      <w:r w:rsidR="00255847" w:rsidRPr="00C1063D">
        <w:rPr>
          <w:rFonts w:ascii="Courier" w:hAnsi="Courier"/>
          <w:i/>
          <w:iCs/>
          <w:spacing w:val="-18"/>
          <w:sz w:val="22"/>
          <w:szCs w:val="22"/>
        </w:rPr>
        <w:t>bstracts</w:t>
      </w:r>
      <w:r w:rsidR="00AE3947" w:rsidRPr="00C1063D">
        <w:rPr>
          <w:rFonts w:ascii="Courier" w:hAnsi="Courier"/>
          <w:i/>
          <w:iCs/>
          <w:spacing w:val="-18"/>
          <w:sz w:val="22"/>
          <w:szCs w:val="22"/>
        </w:rPr>
        <w:t xml:space="preserve"> </w:t>
      </w:r>
      <w:r w:rsidR="00255847" w:rsidRPr="00C1063D">
        <w:rPr>
          <w:rFonts w:ascii="Courier" w:hAnsi="Courier"/>
          <w:spacing w:val="-18"/>
          <w:sz w:val="22"/>
          <w:szCs w:val="22"/>
        </w:rPr>
        <w:t>(XXV General Assembly), p.</w:t>
      </w:r>
      <w:r w:rsidR="00255847" w:rsidRPr="00C1063D">
        <w:rPr>
          <w:rFonts w:ascii="Courier" w:hAnsi="Courier"/>
          <w:sz w:val="22"/>
          <w:szCs w:val="22"/>
        </w:rPr>
        <w:t xml:space="preserve"> 35 </w:t>
      </w:r>
    </w:p>
    <w:p w14:paraId="0B16A14C" w14:textId="0327B79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00AE3947" w:rsidRPr="00C1063D">
        <w:rPr>
          <w:rFonts w:ascii="Courier" w:hAnsi="Courier"/>
          <w:sz w:val="22"/>
          <w:szCs w:val="22"/>
        </w:rPr>
        <w:t>A.D. Chave, F.K. Duennebier, D.R. Yoerger, R.A. Petit, Jr., D. Harris, F.B. Wooding, A.D. Bowen, J.W.Bailey, J. Jolly, E. Hobart, J.A. Hildebrand, A.H. Dodemann</w:t>
      </w:r>
      <w:r w:rsidRPr="00C1063D">
        <w:rPr>
          <w:rFonts w:ascii="Courier" w:hAnsi="Courier"/>
          <w:sz w:val="22"/>
          <w:szCs w:val="22"/>
        </w:rPr>
        <w:t xml:space="preserve"> </w:t>
      </w:r>
      <w:r w:rsidRPr="00C1063D">
        <w:rPr>
          <w:rFonts w:ascii="Courier" w:hAnsi="Courier"/>
          <w:b/>
          <w:bCs/>
          <w:sz w:val="22"/>
          <w:szCs w:val="22"/>
        </w:rPr>
        <w:t>(2000)</w:t>
      </w:r>
      <w:r w:rsidRPr="00C1063D">
        <w:rPr>
          <w:rFonts w:ascii="Courier" w:hAnsi="Courier"/>
          <w:sz w:val="22"/>
          <w:szCs w:val="22"/>
        </w:rPr>
        <w:t xml:space="preserve">, 'Hawaii-2 Observatory pioneers opportunities </w:t>
      </w:r>
      <w:r w:rsidRPr="00C1063D">
        <w:rPr>
          <w:rFonts w:ascii="Courier" w:hAnsi="Courier"/>
          <w:spacing w:val="-18"/>
          <w:sz w:val="22"/>
          <w:szCs w:val="22"/>
        </w:rPr>
        <w:t xml:space="preserve">for remote instrumentation in ocean studies', </w:t>
      </w:r>
      <w:r w:rsidRPr="00C1063D">
        <w:rPr>
          <w:rFonts w:ascii="Courier" w:hAnsi="Courier"/>
          <w:i/>
          <w:iCs/>
          <w:spacing w:val="-18"/>
          <w:sz w:val="22"/>
          <w:szCs w:val="22"/>
        </w:rPr>
        <w:t>EOS Transaction, AGU</w:t>
      </w:r>
      <w:r w:rsidRPr="00C1063D">
        <w:rPr>
          <w:rFonts w:ascii="Courier" w:hAnsi="Courier"/>
          <w:spacing w:val="-18"/>
          <w:sz w:val="22"/>
          <w:szCs w:val="22"/>
        </w:rPr>
        <w:t>, 81(157), p.</w:t>
      </w:r>
      <w:r w:rsidRPr="00C1063D">
        <w:rPr>
          <w:rFonts w:ascii="Courier" w:hAnsi="Courier"/>
          <w:sz w:val="22"/>
          <w:szCs w:val="22"/>
        </w:rPr>
        <w:t xml:space="preserve"> 162-163 </w:t>
      </w:r>
    </w:p>
    <w:p w14:paraId="7E369F8C" w14:textId="60D6859F" w:rsidR="00255847" w:rsidRPr="00C1063D" w:rsidRDefault="00231D5C" w:rsidP="00255847">
      <w:pPr>
        <w:spacing w:before="100" w:beforeAutospacing="1" w:after="100" w:afterAutospacing="1"/>
        <w:jc w:val="both"/>
        <w:rPr>
          <w:rFonts w:ascii="Courier" w:hAnsi="Courier"/>
          <w:sz w:val="22"/>
          <w:szCs w:val="22"/>
        </w:rPr>
      </w:pPr>
      <w:r w:rsidRPr="00C1063D">
        <w:rPr>
          <w:rFonts w:ascii="Courier" w:hAnsi="Courier"/>
          <w:sz w:val="22"/>
          <w:szCs w:val="22"/>
        </w:rPr>
        <w:t>Butler, R., and V.</w:t>
      </w:r>
      <w:r w:rsidR="00255847" w:rsidRPr="00C1063D">
        <w:rPr>
          <w:rFonts w:ascii="Courier" w:hAnsi="Courier"/>
          <w:sz w:val="22"/>
          <w:szCs w:val="22"/>
        </w:rPr>
        <w:t xml:space="preserve">F. Cormier </w:t>
      </w:r>
      <w:r w:rsidR="00255847" w:rsidRPr="00C1063D">
        <w:rPr>
          <w:rFonts w:ascii="Courier" w:hAnsi="Courier"/>
          <w:b/>
          <w:bCs/>
          <w:sz w:val="22"/>
          <w:szCs w:val="22"/>
        </w:rPr>
        <w:t>(1999)</w:t>
      </w:r>
      <w:r w:rsidR="00255847" w:rsidRPr="00C1063D">
        <w:rPr>
          <w:rFonts w:ascii="Courier" w:hAnsi="Courier"/>
          <w:sz w:val="22"/>
          <w:szCs w:val="22"/>
        </w:rPr>
        <w:t xml:space="preserve">, 'Obervation and synthesis of Pdiff+PKIKP-C diff + PKIIKP +...+PKP-AB for antipodal distances', </w:t>
      </w:r>
      <w:r w:rsidR="00255847" w:rsidRPr="00C1063D">
        <w:rPr>
          <w:rFonts w:ascii="Courier" w:hAnsi="Courier"/>
          <w:i/>
          <w:iCs/>
          <w:sz w:val="22"/>
          <w:szCs w:val="22"/>
        </w:rPr>
        <w:t>EOS Transaction, AGU</w:t>
      </w:r>
      <w:r w:rsidR="00255847" w:rsidRPr="00C1063D">
        <w:rPr>
          <w:rFonts w:ascii="Courier" w:hAnsi="Courier"/>
          <w:sz w:val="22"/>
          <w:szCs w:val="22"/>
        </w:rPr>
        <w:t xml:space="preserve">, 80(Suppl.), p. F100 </w:t>
      </w:r>
    </w:p>
    <w:p w14:paraId="1093ADE1" w14:textId="11E8B064" w:rsidR="00255847" w:rsidRPr="00C1063D" w:rsidRDefault="00231D5C" w:rsidP="00255847">
      <w:pPr>
        <w:spacing w:before="100" w:beforeAutospacing="1" w:after="100" w:afterAutospacing="1"/>
        <w:jc w:val="both"/>
        <w:rPr>
          <w:rFonts w:ascii="Courier" w:hAnsi="Courier"/>
          <w:sz w:val="22"/>
          <w:szCs w:val="22"/>
        </w:rPr>
      </w:pPr>
      <w:r w:rsidRPr="00C1063D">
        <w:rPr>
          <w:rFonts w:ascii="Courier" w:hAnsi="Courier"/>
          <w:sz w:val="22"/>
          <w:szCs w:val="22"/>
        </w:rPr>
        <w:t>Butler, R., and F.</w:t>
      </w:r>
      <w:r w:rsidR="00255847" w:rsidRPr="00C1063D">
        <w:rPr>
          <w:rFonts w:ascii="Courier" w:hAnsi="Courier"/>
          <w:sz w:val="22"/>
          <w:szCs w:val="22"/>
        </w:rPr>
        <w:t xml:space="preserve">K. Duennebier </w:t>
      </w:r>
      <w:r w:rsidR="00255847" w:rsidRPr="00C1063D">
        <w:rPr>
          <w:rFonts w:ascii="Courier" w:hAnsi="Courier"/>
          <w:b/>
          <w:bCs/>
          <w:sz w:val="22"/>
          <w:szCs w:val="22"/>
        </w:rPr>
        <w:t>(2000)</w:t>
      </w:r>
      <w:r w:rsidR="00255847" w:rsidRPr="00C1063D">
        <w:rPr>
          <w:rFonts w:ascii="Courier" w:hAnsi="Courier"/>
          <w:sz w:val="22"/>
          <w:szCs w:val="22"/>
        </w:rPr>
        <w:t xml:space="preserve">, 'Observations of high frequency Po and So phases propagating in the northeastern Pacific lithosphere at the Hawaii-2 Observatory', </w:t>
      </w:r>
      <w:r w:rsidR="00255847" w:rsidRPr="00C1063D">
        <w:rPr>
          <w:rFonts w:ascii="Courier" w:hAnsi="Courier"/>
          <w:i/>
          <w:iCs/>
          <w:sz w:val="22"/>
          <w:szCs w:val="22"/>
        </w:rPr>
        <w:t>EOS Transactions, AGU Fall Meeting Abstract</w:t>
      </w:r>
      <w:r w:rsidR="00255847" w:rsidRPr="00C1063D">
        <w:rPr>
          <w:rFonts w:ascii="Courier" w:hAnsi="Courier"/>
          <w:sz w:val="22"/>
          <w:szCs w:val="22"/>
        </w:rPr>
        <w:t xml:space="preserve">, 81(48), p. 837 </w:t>
      </w:r>
    </w:p>
    <w:p w14:paraId="0C82597F" w14:textId="38A0017A" w:rsidR="00255847" w:rsidRPr="00C1063D" w:rsidRDefault="00231D5C" w:rsidP="00255847">
      <w:pPr>
        <w:spacing w:before="100" w:beforeAutospacing="1" w:after="100" w:afterAutospacing="1"/>
        <w:jc w:val="both"/>
        <w:rPr>
          <w:rFonts w:ascii="Courier" w:hAnsi="Courier"/>
          <w:sz w:val="22"/>
          <w:szCs w:val="22"/>
        </w:rPr>
      </w:pPr>
      <w:r w:rsidRPr="00C1063D">
        <w:rPr>
          <w:rFonts w:ascii="Courier" w:hAnsi="Courier"/>
          <w:sz w:val="22"/>
          <w:szCs w:val="22"/>
        </w:rPr>
        <w:t>Butler, R., and F.</w:t>
      </w:r>
      <w:r w:rsidR="00255847" w:rsidRPr="00C1063D">
        <w:rPr>
          <w:rFonts w:ascii="Courier" w:hAnsi="Courier"/>
          <w:sz w:val="22"/>
          <w:szCs w:val="22"/>
        </w:rPr>
        <w:t xml:space="preserve">K. Duennebier </w:t>
      </w:r>
      <w:r w:rsidR="00255847" w:rsidRPr="00C1063D">
        <w:rPr>
          <w:rFonts w:ascii="Courier" w:hAnsi="Courier"/>
          <w:b/>
          <w:bCs/>
          <w:sz w:val="22"/>
          <w:szCs w:val="22"/>
        </w:rPr>
        <w:t>(2003)</w:t>
      </w:r>
      <w:r w:rsidR="00255847" w:rsidRPr="00C1063D">
        <w:rPr>
          <w:rFonts w:ascii="Courier" w:hAnsi="Courier"/>
          <w:sz w:val="22"/>
          <w:szCs w:val="22"/>
        </w:rPr>
        <w:t xml:space="preserve">, </w:t>
      </w:r>
      <w:r w:rsidR="00255847" w:rsidRPr="00C1063D">
        <w:rPr>
          <w:rFonts w:ascii="Courier" w:hAnsi="Courier"/>
          <w:spacing w:val="-18"/>
          <w:sz w:val="22"/>
          <w:szCs w:val="22"/>
        </w:rPr>
        <w:t xml:space="preserve">'Scientific re-use of retired undersea fiber optic telecommunications cables', </w:t>
      </w:r>
      <w:r w:rsidR="00255847" w:rsidRPr="00C1063D">
        <w:rPr>
          <w:rFonts w:ascii="Courier" w:hAnsi="Courier"/>
          <w:i/>
          <w:iCs/>
          <w:spacing w:val="-18"/>
          <w:sz w:val="22"/>
          <w:szCs w:val="22"/>
        </w:rPr>
        <w:t>European Geophysical Society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w:t>
      </w:r>
      <w:r w:rsidR="00255847" w:rsidRPr="00C1063D">
        <w:rPr>
          <w:rFonts w:ascii="Courier" w:hAnsi="Courier"/>
          <w:spacing w:val="-18"/>
          <w:sz w:val="22"/>
          <w:szCs w:val="22"/>
        </w:rPr>
        <w:t>, p.</w:t>
      </w:r>
      <w:r w:rsidR="00255847" w:rsidRPr="00C1063D">
        <w:rPr>
          <w:rFonts w:ascii="Courier" w:hAnsi="Courier"/>
          <w:sz w:val="22"/>
          <w:szCs w:val="22"/>
        </w:rPr>
        <w:t xml:space="preserve"> EAE03-A-02397 </w:t>
      </w:r>
    </w:p>
    <w:p w14:paraId="7FB01EEC" w14:textId="0E36D3AB" w:rsidR="00255847" w:rsidRPr="00C1063D" w:rsidRDefault="00231D5C" w:rsidP="00255847">
      <w:pPr>
        <w:spacing w:before="100" w:beforeAutospacing="1" w:after="100" w:afterAutospacing="1"/>
        <w:jc w:val="both"/>
        <w:rPr>
          <w:rFonts w:ascii="Courier" w:hAnsi="Courier"/>
          <w:sz w:val="22"/>
          <w:szCs w:val="22"/>
        </w:rPr>
      </w:pPr>
      <w:r w:rsidRPr="00C1063D">
        <w:rPr>
          <w:rFonts w:ascii="Courier" w:hAnsi="Courier"/>
          <w:sz w:val="22"/>
          <w:szCs w:val="22"/>
        </w:rPr>
        <w:t>Butler, R., F.K. Duennebier, and A.</w:t>
      </w:r>
      <w:r w:rsidR="00255847" w:rsidRPr="00C1063D">
        <w:rPr>
          <w:rFonts w:ascii="Courier" w:hAnsi="Courier"/>
          <w:sz w:val="22"/>
          <w:szCs w:val="22"/>
        </w:rPr>
        <w:t xml:space="preserve">D. Chave </w:t>
      </w:r>
      <w:r w:rsidR="00255847" w:rsidRPr="00C1063D">
        <w:rPr>
          <w:rFonts w:ascii="Courier" w:hAnsi="Courier"/>
          <w:b/>
          <w:bCs/>
          <w:sz w:val="22"/>
          <w:szCs w:val="22"/>
        </w:rPr>
        <w:t>(2000)</w:t>
      </w:r>
      <w:r w:rsidR="00255847" w:rsidRPr="00C1063D">
        <w:rPr>
          <w:rFonts w:ascii="Courier" w:hAnsi="Courier"/>
          <w:sz w:val="22"/>
          <w:szCs w:val="22"/>
        </w:rPr>
        <w:t xml:space="preserve">, 'The Hawaii-2 Observatory (H2O): First seafloor GSN station',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71</w:t>
      </w:r>
      <w:r w:rsidR="00255847" w:rsidRPr="00C1063D">
        <w:rPr>
          <w:rFonts w:ascii="Courier" w:hAnsi="Courier"/>
          <w:sz w:val="22"/>
          <w:szCs w:val="22"/>
        </w:rPr>
        <w:t xml:space="preserve">, p. 232 </w:t>
      </w:r>
    </w:p>
    <w:p w14:paraId="229F3002" w14:textId="686307D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00231D5C" w:rsidRPr="00C1063D">
        <w:rPr>
          <w:rFonts w:ascii="Courier" w:hAnsi="Courier"/>
          <w:sz w:val="22"/>
          <w:szCs w:val="22"/>
        </w:rPr>
        <w:t>F.K. Duennebier, J.H. Filloux, D. Harris, M. Mandea, J.A. Orcutt, K.D. Smith, R.A. Stephen, P. Tarits, F.L. Vernon, F.B. Wooding</w:t>
      </w:r>
      <w:r w:rsidRPr="00C1063D">
        <w:rPr>
          <w:rFonts w:ascii="Courier" w:hAnsi="Courier"/>
          <w:sz w:val="22"/>
          <w:szCs w:val="22"/>
        </w:rPr>
        <w:t xml:space="preserve"> </w:t>
      </w:r>
      <w:r w:rsidRPr="00C1063D">
        <w:rPr>
          <w:rFonts w:ascii="Courier" w:hAnsi="Courier"/>
          <w:b/>
          <w:bCs/>
          <w:sz w:val="22"/>
          <w:szCs w:val="22"/>
        </w:rPr>
        <w:t>(2003)</w:t>
      </w:r>
      <w:r w:rsidRPr="00C1063D">
        <w:rPr>
          <w:rFonts w:ascii="Courier" w:hAnsi="Courier"/>
          <w:sz w:val="22"/>
          <w:szCs w:val="22"/>
        </w:rPr>
        <w:t xml:space="preserve">, '2003-2004 upgrades and additions to the Hawaii-2 Observatory, in proceedings of the 3rd international workshop on scientific use of submarine cables and related technologies', </w:t>
      </w:r>
      <w:r w:rsidRPr="00C1063D">
        <w:rPr>
          <w:rFonts w:ascii="Courier" w:hAnsi="Courier"/>
          <w:i/>
          <w:iCs/>
          <w:sz w:val="22"/>
          <w:szCs w:val="22"/>
        </w:rPr>
        <w:t>IEEE Catalog Number 03EX660</w:t>
      </w:r>
      <w:r w:rsidRPr="00C1063D">
        <w:rPr>
          <w:rFonts w:ascii="Courier" w:hAnsi="Courier"/>
          <w:sz w:val="22"/>
          <w:szCs w:val="22"/>
        </w:rPr>
        <w:t xml:space="preserve">, </w:t>
      </w:r>
      <w:r w:rsidRPr="00C1063D">
        <w:rPr>
          <w:rFonts w:ascii="Courier" w:hAnsi="Courier"/>
          <w:i/>
          <w:iCs/>
          <w:sz w:val="22"/>
          <w:szCs w:val="22"/>
        </w:rPr>
        <w:t>315</w:t>
      </w:r>
      <w:r w:rsidRPr="00C1063D">
        <w:rPr>
          <w:rFonts w:ascii="Courier" w:hAnsi="Courier"/>
          <w:sz w:val="22"/>
          <w:szCs w:val="22"/>
        </w:rPr>
        <w:t xml:space="preserve">, p. 14-18 </w:t>
      </w:r>
    </w:p>
    <w:p w14:paraId="50018256" w14:textId="12647AA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w:t>
      </w:r>
      <w:r w:rsidR="00231D5C" w:rsidRPr="00C1063D">
        <w:rPr>
          <w:rFonts w:ascii="Courier" w:hAnsi="Courier"/>
          <w:sz w:val="22"/>
          <w:szCs w:val="22"/>
        </w:rPr>
        <w:t xml:space="preserve">T. Lay, K.C. Creager, P. Earl, K.M. Fischer, J.B. Gaherty, G. Laske, B. Leith, J. Park, M.H. Ritzwoller, J. Tromp, L. Wen </w:t>
      </w:r>
      <w:r w:rsidRPr="00C1063D">
        <w:rPr>
          <w:rFonts w:ascii="Courier" w:hAnsi="Courier"/>
          <w:b/>
          <w:bCs/>
          <w:sz w:val="22"/>
          <w:szCs w:val="22"/>
        </w:rPr>
        <w:t>(2004)</w:t>
      </w:r>
      <w:r w:rsidRPr="00C1063D">
        <w:rPr>
          <w:rFonts w:ascii="Courier" w:hAnsi="Courier"/>
          <w:sz w:val="22"/>
          <w:szCs w:val="22"/>
        </w:rPr>
        <w:t xml:space="preserve">, 'The Global Seismographic </w:t>
      </w:r>
      <w:r w:rsidRPr="00C1063D">
        <w:rPr>
          <w:rFonts w:ascii="Courier" w:hAnsi="Courier"/>
          <w:spacing w:val="-18"/>
          <w:sz w:val="22"/>
          <w:szCs w:val="22"/>
        </w:rPr>
        <w:t xml:space="preserve">Network Surpasses Its Design Goal', </w:t>
      </w:r>
      <w:r w:rsidRPr="00C1063D">
        <w:rPr>
          <w:rFonts w:ascii="Courier" w:hAnsi="Courier"/>
          <w:i/>
          <w:iCs/>
          <w:spacing w:val="-18"/>
          <w:sz w:val="22"/>
          <w:szCs w:val="22"/>
        </w:rPr>
        <w:t>EOS Transactions, AGU</w:t>
      </w:r>
      <w:r w:rsidRPr="00C1063D">
        <w:rPr>
          <w:rFonts w:ascii="Courier" w:hAnsi="Courier"/>
          <w:spacing w:val="-18"/>
          <w:sz w:val="22"/>
          <w:szCs w:val="22"/>
        </w:rPr>
        <w:t>, 85, p.</w:t>
      </w:r>
      <w:r w:rsidRPr="00C1063D">
        <w:rPr>
          <w:rFonts w:ascii="Courier" w:hAnsi="Courier"/>
          <w:sz w:val="22"/>
          <w:szCs w:val="22"/>
        </w:rPr>
        <w:t xml:space="preserve"> 225-229 </w:t>
      </w:r>
    </w:p>
    <w:p w14:paraId="7BDFDA57" w14:textId="77777777" w:rsidR="0048257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and C. Lomnitz </w:t>
      </w:r>
      <w:r w:rsidRPr="00C1063D">
        <w:rPr>
          <w:rFonts w:ascii="Courier" w:hAnsi="Courier"/>
          <w:b/>
          <w:bCs/>
          <w:sz w:val="22"/>
          <w:szCs w:val="22"/>
        </w:rPr>
        <w:t>(2002)</w:t>
      </w:r>
      <w:r w:rsidRPr="00C1063D">
        <w:rPr>
          <w:rFonts w:ascii="Courier" w:hAnsi="Courier"/>
          <w:sz w:val="22"/>
          <w:szCs w:val="22"/>
        </w:rPr>
        <w:t xml:space="preserve">, 'Coupled Seismoacoustic Modes on the Seafloor',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29</w:t>
      </w:r>
      <w:r w:rsidRPr="00C1063D">
        <w:rPr>
          <w:rFonts w:ascii="Courier" w:hAnsi="Courier"/>
          <w:sz w:val="22"/>
          <w:szCs w:val="22"/>
        </w:rPr>
        <w:t>(10), p. 57-51 to 57-54</w:t>
      </w:r>
    </w:p>
    <w:p w14:paraId="6EAB3E5B" w14:textId="77777777" w:rsidR="008339D4" w:rsidRDefault="008339D4" w:rsidP="00255847">
      <w:pPr>
        <w:spacing w:before="100" w:beforeAutospacing="1" w:after="100" w:afterAutospacing="1"/>
        <w:jc w:val="both"/>
        <w:rPr>
          <w:rFonts w:ascii="Courier" w:hAnsi="Courier"/>
          <w:sz w:val="22"/>
          <w:szCs w:val="22"/>
        </w:rPr>
      </w:pPr>
    </w:p>
    <w:p w14:paraId="64F1ED44" w14:textId="7977F4F2" w:rsidR="00255847" w:rsidRPr="00C1063D" w:rsidRDefault="0048257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B. Pratt-Sitaula, R.J. Lillie, N. Hunter, B. Magura, R. Groom, C. Hedeen, and J. Johnson </w:t>
      </w:r>
      <w:r w:rsidRPr="00C1063D">
        <w:rPr>
          <w:rFonts w:ascii="Courier" w:hAnsi="Courier"/>
          <w:b/>
          <w:bCs/>
          <w:sz w:val="22"/>
          <w:szCs w:val="22"/>
        </w:rPr>
        <w:t>(2015)</w:t>
      </w:r>
      <w:r w:rsidRPr="00C1063D">
        <w:rPr>
          <w:rFonts w:ascii="Courier" w:hAnsi="Courier"/>
          <w:sz w:val="22"/>
          <w:szCs w:val="22"/>
        </w:rPr>
        <w:t xml:space="preserve">, 'Leveraging research on earthquakes and tsunami to increase preparedness education in coastal Cascadia communities', </w:t>
      </w:r>
      <w:r w:rsidRPr="00C1063D">
        <w:rPr>
          <w:rFonts w:ascii="Courier" w:hAnsi="Courier"/>
          <w:i/>
          <w:iCs/>
          <w:sz w:val="22"/>
          <w:szCs w:val="22"/>
        </w:rPr>
        <w:t>2015 GSA Annual Meeting in Baltimore, Maryland, USA (1-4 November 2015) Paper No. 197-14</w:t>
      </w:r>
      <w:r w:rsidR="008339D4">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3028233E" w14:textId="38CB5CEC" w:rsidR="00255847" w:rsidRPr="00C1063D" w:rsidRDefault="00231D5C" w:rsidP="00255847">
      <w:pPr>
        <w:spacing w:before="100" w:beforeAutospacing="1" w:after="100" w:afterAutospacing="1"/>
        <w:jc w:val="both"/>
        <w:rPr>
          <w:rFonts w:ascii="Courier" w:hAnsi="Courier"/>
          <w:sz w:val="22"/>
          <w:szCs w:val="22"/>
        </w:rPr>
      </w:pPr>
      <w:r w:rsidRPr="00C1063D">
        <w:rPr>
          <w:rFonts w:ascii="Courier" w:hAnsi="Courier"/>
          <w:sz w:val="22"/>
          <w:szCs w:val="22"/>
        </w:rPr>
        <w:t>Butler, R., and D.</w:t>
      </w:r>
      <w:r w:rsidR="00255847" w:rsidRPr="00C1063D">
        <w:rPr>
          <w:rFonts w:ascii="Courier" w:hAnsi="Courier"/>
          <w:sz w:val="22"/>
          <w:szCs w:val="22"/>
        </w:rPr>
        <w:t xml:space="preserve">W. Simpson </w:t>
      </w:r>
      <w:r w:rsidR="00255847" w:rsidRPr="00C1063D">
        <w:rPr>
          <w:rFonts w:ascii="Courier" w:hAnsi="Courier"/>
          <w:b/>
          <w:bCs/>
          <w:sz w:val="22"/>
          <w:szCs w:val="22"/>
        </w:rPr>
        <w:t>(1995)</w:t>
      </w:r>
      <w:r w:rsidR="00255847" w:rsidRPr="00C1063D">
        <w:rPr>
          <w:rFonts w:ascii="Courier" w:hAnsi="Courier"/>
          <w:sz w:val="22"/>
          <w:szCs w:val="22"/>
        </w:rPr>
        <w:t xml:space="preserve">, 'Global seismology and seafloor observatories: an IRIS perspective in the United States, in multidisciplinary observatories on the deep seafloor. Convenors A. Dziewonski and Y. Lancelot', </w:t>
      </w:r>
      <w:r w:rsidR="00255847" w:rsidRPr="00C1063D">
        <w:rPr>
          <w:rFonts w:ascii="Courier" w:hAnsi="Courier"/>
          <w:i/>
          <w:iCs/>
          <w:sz w:val="22"/>
          <w:szCs w:val="22"/>
        </w:rPr>
        <w:t>ODP-France</w:t>
      </w:r>
      <w:r w:rsidR="00255847" w:rsidRPr="00C1063D">
        <w:rPr>
          <w:rFonts w:ascii="Courier" w:hAnsi="Courier"/>
          <w:sz w:val="22"/>
          <w:szCs w:val="22"/>
        </w:rPr>
        <w:t xml:space="preserve">, p. 80-81 </w:t>
      </w:r>
    </w:p>
    <w:p w14:paraId="0EDCDDB0" w14:textId="7FEFAC86" w:rsidR="00255847" w:rsidRPr="00C1063D" w:rsidRDefault="00231D5C" w:rsidP="00255847">
      <w:pPr>
        <w:spacing w:before="100" w:beforeAutospacing="1" w:after="100" w:afterAutospacing="1"/>
        <w:jc w:val="both"/>
        <w:rPr>
          <w:rFonts w:ascii="Courier" w:hAnsi="Courier"/>
          <w:sz w:val="22"/>
          <w:szCs w:val="22"/>
        </w:rPr>
      </w:pPr>
      <w:r w:rsidRPr="00C1063D">
        <w:rPr>
          <w:rFonts w:ascii="Courier" w:hAnsi="Courier"/>
          <w:sz w:val="22"/>
          <w:szCs w:val="22"/>
        </w:rPr>
        <w:t>Butler, R., and D.</w:t>
      </w:r>
      <w:r w:rsidR="00255847" w:rsidRPr="00C1063D">
        <w:rPr>
          <w:rFonts w:ascii="Courier" w:hAnsi="Courier"/>
          <w:sz w:val="22"/>
          <w:szCs w:val="22"/>
        </w:rPr>
        <w:t xml:space="preserve">W. Simpson </w:t>
      </w:r>
      <w:r w:rsidR="00255847" w:rsidRPr="00C1063D">
        <w:rPr>
          <w:rFonts w:ascii="Courier" w:hAnsi="Courier"/>
          <w:b/>
          <w:bCs/>
          <w:sz w:val="22"/>
          <w:szCs w:val="22"/>
        </w:rPr>
        <w:t>(1996)</w:t>
      </w:r>
      <w:r w:rsidR="00255847" w:rsidRPr="00C1063D">
        <w:rPr>
          <w:rFonts w:ascii="Courier" w:hAnsi="Courier"/>
          <w:sz w:val="22"/>
          <w:szCs w:val="22"/>
        </w:rPr>
        <w:t xml:space="preserve">, 'Global seismology &amp; seafloor observatories, in BOREHOLE A plan to advance post-drilling, sub-seafloor science', </w:t>
      </w:r>
      <w:r w:rsidR="00255847" w:rsidRPr="00C1063D">
        <w:rPr>
          <w:rFonts w:ascii="Courier" w:hAnsi="Courier"/>
          <w:i/>
          <w:iCs/>
          <w:sz w:val="22"/>
          <w:szCs w:val="22"/>
        </w:rPr>
        <w:t>Joint Oceanographic Instutions/USSAC</w:t>
      </w:r>
      <w:r w:rsidR="00255847" w:rsidRPr="00C1063D">
        <w:rPr>
          <w:rFonts w:ascii="Courier" w:hAnsi="Courier"/>
          <w:sz w:val="22"/>
          <w:szCs w:val="22"/>
        </w:rPr>
        <w:t xml:space="preserve">, p. 54-55 </w:t>
      </w:r>
    </w:p>
    <w:p w14:paraId="4A316C73" w14:textId="7B35C181"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Butler, R., J.M. Sinton, J.J. Mahoney, and S.</w:t>
      </w:r>
      <w:r w:rsidR="00255847" w:rsidRPr="00C1063D">
        <w:rPr>
          <w:rFonts w:ascii="Courier" w:hAnsi="Courier"/>
          <w:sz w:val="22"/>
          <w:szCs w:val="22"/>
        </w:rPr>
        <w:t xml:space="preserve">M. Smaglik </w:t>
      </w:r>
      <w:r w:rsidR="00255847" w:rsidRPr="00C1063D">
        <w:rPr>
          <w:rFonts w:ascii="Courier" w:hAnsi="Courier"/>
          <w:b/>
          <w:bCs/>
          <w:sz w:val="22"/>
          <w:szCs w:val="22"/>
        </w:rPr>
        <w:t>(1993)</w:t>
      </w:r>
      <w:r w:rsidR="00255847" w:rsidRPr="00C1063D">
        <w:rPr>
          <w:rFonts w:ascii="Courier" w:hAnsi="Courier"/>
          <w:sz w:val="22"/>
          <w:szCs w:val="22"/>
        </w:rPr>
        <w:t xml:space="preserve">, 'Spectral analysis of volcanic glass chemistry along the East Pacific Rise, 13 degrees - 23 Degrees 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 xml:space="preserve">(B7), p. 11,851-811,864 </w:t>
      </w:r>
    </w:p>
    <w:p w14:paraId="38DA4E90" w14:textId="7FDA1BBA" w:rsidR="00BA162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Butler, R., and S. Tsuboi </w:t>
      </w:r>
      <w:r w:rsidRPr="00C1063D">
        <w:rPr>
          <w:rFonts w:ascii="Courier" w:hAnsi="Courier"/>
          <w:b/>
          <w:bCs/>
          <w:sz w:val="22"/>
          <w:szCs w:val="22"/>
        </w:rPr>
        <w:t>(2010)</w:t>
      </w:r>
      <w:r w:rsidRPr="00C1063D">
        <w:rPr>
          <w:rFonts w:ascii="Courier" w:hAnsi="Courier"/>
          <w:sz w:val="22"/>
          <w:szCs w:val="22"/>
        </w:rPr>
        <w:t xml:space="preserve">, 'Antipodal seismic observations of temporal and global variation at Earth's inner-outer core boundary', </w:t>
      </w:r>
      <w:r w:rsidRPr="00C1063D">
        <w:rPr>
          <w:rFonts w:ascii="Courier" w:hAnsi="Courier"/>
          <w:i/>
          <w:iCs/>
          <w:sz w:val="22"/>
          <w:szCs w:val="22"/>
        </w:rPr>
        <w:t>Geophysical Reseach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(L11301), p. 1-1 - 1-5 doi: 10.1029/2010GL042908</w:t>
      </w:r>
    </w:p>
    <w:p w14:paraId="3BC2E2B4" w14:textId="5A52E2F9" w:rsidR="00255847" w:rsidRPr="00C1063D" w:rsidRDefault="00BA162C" w:rsidP="00255847">
      <w:pPr>
        <w:spacing w:before="100" w:beforeAutospacing="1" w:after="100" w:afterAutospacing="1"/>
        <w:jc w:val="both"/>
        <w:rPr>
          <w:rFonts w:ascii="Courier" w:hAnsi="Courier"/>
          <w:sz w:val="22"/>
          <w:szCs w:val="22"/>
        </w:rPr>
      </w:pPr>
      <w:r w:rsidRPr="00C1063D">
        <w:rPr>
          <w:rFonts w:ascii="Courier" w:hAnsi="Courier"/>
          <w:sz w:val="22"/>
          <w:szCs w:val="22"/>
        </w:rPr>
        <w:t>Butler, R.</w:t>
      </w:r>
      <w:r w:rsidR="00255847" w:rsidRPr="00C1063D">
        <w:rPr>
          <w:rFonts w:ascii="Courier" w:hAnsi="Courier"/>
          <w:sz w:val="22"/>
          <w:szCs w:val="22"/>
        </w:rPr>
        <w:t xml:space="preserve">F., F. Grandshaw, R. Groom, C. Hedeen, J. Johnson, B. Magura, B. Pratt-Sitaula, D. Thompson, and J. Whitman </w:t>
      </w:r>
      <w:r w:rsidR="00255847" w:rsidRPr="00C1063D">
        <w:rPr>
          <w:rFonts w:ascii="Courier" w:hAnsi="Courier"/>
          <w:b/>
          <w:bCs/>
          <w:sz w:val="22"/>
          <w:szCs w:val="22"/>
        </w:rPr>
        <w:t>(2010)</w:t>
      </w:r>
      <w:r w:rsidR="00255847" w:rsidRPr="00C1063D">
        <w:rPr>
          <w:rFonts w:ascii="Courier" w:hAnsi="Courier"/>
          <w:sz w:val="22"/>
          <w:szCs w:val="22"/>
        </w:rPr>
        <w:t xml:space="preserve">, 'Teachers on The Leading Edge: An Earth science teacher professional development program featuring Pacific Northwest geologic hazards', </w:t>
      </w:r>
      <w:r w:rsidR="00255847" w:rsidRPr="00C1063D">
        <w:rPr>
          <w:rFonts w:ascii="Courier" w:hAnsi="Courier"/>
          <w:i/>
          <w:iCs/>
          <w:sz w:val="22"/>
          <w:szCs w:val="22"/>
        </w:rPr>
        <w:t>SSA 2010 Annual Meeting Abstract</w:t>
      </w:r>
      <w:r w:rsidR="00255847" w:rsidRPr="00C1063D">
        <w:rPr>
          <w:rFonts w:ascii="Courier" w:hAnsi="Courier"/>
          <w:sz w:val="22"/>
          <w:szCs w:val="22"/>
        </w:rPr>
        <w:t xml:space="preserve">, 81(2), p. 303 </w:t>
      </w:r>
    </w:p>
    <w:p w14:paraId="3E7FE510" w14:textId="2A04B79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Byerly, K., L. Brown, B. Voight, and V. Miller </w:t>
      </w:r>
      <w:r w:rsidRPr="00C1063D">
        <w:rPr>
          <w:rFonts w:ascii="Courier" w:hAnsi="Courier"/>
          <w:b/>
          <w:bCs/>
          <w:sz w:val="22"/>
          <w:szCs w:val="22"/>
        </w:rPr>
        <w:t>(2010)</w:t>
      </w:r>
      <w:r w:rsidRPr="00C1063D">
        <w:rPr>
          <w:rFonts w:ascii="Courier" w:hAnsi="Courier"/>
          <w:sz w:val="22"/>
          <w:szCs w:val="22"/>
        </w:rPr>
        <w:t xml:space="preserve">, 'Reflection imaging of deep structure beneath Montserrat using microearthquake sources',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(L00E20), p. doi:</w:t>
      </w:r>
      <w:r w:rsidR="00BA162C" w:rsidRPr="00C1063D">
        <w:rPr>
          <w:rFonts w:ascii="Courier" w:hAnsi="Courier"/>
          <w:sz w:val="22"/>
          <w:szCs w:val="22"/>
        </w:rPr>
        <w:t xml:space="preserve"> </w:t>
      </w:r>
      <w:r w:rsidRPr="00C1063D">
        <w:rPr>
          <w:rFonts w:ascii="Courier" w:hAnsi="Courier"/>
          <w:sz w:val="22"/>
          <w:szCs w:val="22"/>
        </w:rPr>
        <w:t>10.1029/2009GL041995</w:t>
      </w:r>
    </w:p>
    <w:p w14:paraId="4B837034" w14:textId="1646DCDE" w:rsidR="00255847" w:rsidRPr="00C1063D" w:rsidRDefault="00BA162C" w:rsidP="00255847">
      <w:pPr>
        <w:spacing w:before="100" w:beforeAutospacing="1" w:after="100" w:afterAutospacing="1"/>
        <w:jc w:val="both"/>
        <w:rPr>
          <w:rFonts w:ascii="Courier" w:hAnsi="Courier"/>
          <w:sz w:val="22"/>
          <w:szCs w:val="22"/>
        </w:rPr>
      </w:pPr>
      <w:r w:rsidRPr="00C1063D">
        <w:rPr>
          <w:rFonts w:ascii="Courier" w:hAnsi="Courier"/>
          <w:sz w:val="22"/>
          <w:szCs w:val="22"/>
        </w:rPr>
        <w:t>Byerly, K., J. Julia, T.</w:t>
      </w:r>
      <w:r w:rsidR="00255847" w:rsidRPr="00C1063D">
        <w:rPr>
          <w:rFonts w:ascii="Courier" w:hAnsi="Courier"/>
          <w:sz w:val="22"/>
          <w:szCs w:val="22"/>
        </w:rPr>
        <w:t xml:space="preserve">J. Owens, H. Gilbert, G. Zandt, and C. Jones </w:t>
      </w:r>
      <w:r w:rsidR="00255847" w:rsidRPr="00C1063D">
        <w:rPr>
          <w:rFonts w:ascii="Courier" w:hAnsi="Courier"/>
          <w:b/>
          <w:bCs/>
          <w:sz w:val="22"/>
          <w:szCs w:val="22"/>
        </w:rPr>
        <w:t>(2005)</w:t>
      </w:r>
      <w:r w:rsidR="00255847" w:rsidRPr="00C1063D">
        <w:rPr>
          <w:rFonts w:ascii="Courier" w:hAnsi="Courier"/>
          <w:sz w:val="22"/>
          <w:szCs w:val="22"/>
        </w:rPr>
        <w:t xml:space="preserve">, 'Sierra Nevada Earthscope Project: Constraints on the sierran seismic structure from regional waveform modelling',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1062 </w:t>
      </w:r>
    </w:p>
    <w:p w14:paraId="0C74491F" w14:textId="3FF6CD8C" w:rsidR="00255847" w:rsidRPr="00C1063D" w:rsidRDefault="00BA162C" w:rsidP="00255847">
      <w:pPr>
        <w:spacing w:before="100" w:beforeAutospacing="1" w:after="100" w:afterAutospacing="1"/>
        <w:jc w:val="both"/>
        <w:rPr>
          <w:rFonts w:ascii="Courier" w:hAnsi="Courier"/>
          <w:sz w:val="22"/>
          <w:szCs w:val="22"/>
        </w:rPr>
      </w:pPr>
      <w:r w:rsidRPr="00C1063D">
        <w:rPr>
          <w:rFonts w:ascii="Courier" w:hAnsi="Courier"/>
          <w:sz w:val="22"/>
          <w:szCs w:val="22"/>
        </w:rPr>
        <w:t>Byerly, K., T.</w:t>
      </w:r>
      <w:r w:rsidR="00255847" w:rsidRPr="00C1063D">
        <w:rPr>
          <w:rFonts w:ascii="Courier" w:hAnsi="Courier"/>
          <w:sz w:val="22"/>
          <w:szCs w:val="22"/>
        </w:rPr>
        <w:t xml:space="preserve">J. Owens, </w:t>
      </w:r>
      <w:r w:rsidR="00255847" w:rsidRPr="00C1063D">
        <w:rPr>
          <w:rFonts w:ascii="Courier" w:hAnsi="Courier"/>
          <w:spacing w:val="-18"/>
          <w:sz w:val="22"/>
          <w:szCs w:val="22"/>
        </w:rPr>
        <w:t xml:space="preserve">H. Crotwell, H. Gilbert, G. Zandt, and C. H. Jones </w:t>
      </w:r>
      <w:r w:rsidR="00255847" w:rsidRPr="00C1063D">
        <w:rPr>
          <w:rFonts w:ascii="Courier" w:hAnsi="Courier"/>
          <w:b/>
          <w:bCs/>
          <w:spacing w:val="-18"/>
          <w:sz w:val="22"/>
          <w:szCs w:val="22"/>
        </w:rPr>
        <w:t>(2006)</w:t>
      </w:r>
      <w:r w:rsidR="00255847" w:rsidRPr="00C1063D">
        <w:rPr>
          <w:rFonts w:ascii="Courier" w:hAnsi="Courier"/>
          <w:spacing w:val="-18"/>
          <w:sz w:val="22"/>
          <w:szCs w:val="22"/>
        </w:rPr>
        <w:t xml:space="preserve">, 'Bulk Crustal Properties of the Sierra Nevada',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Abstracts</w:t>
      </w:r>
      <w:r w:rsidR="00255847" w:rsidRPr="00C1063D">
        <w:rPr>
          <w:rFonts w:ascii="Courier" w:hAnsi="Courier"/>
          <w:sz w:val="22"/>
          <w:szCs w:val="22"/>
        </w:rPr>
        <w:t xml:space="preserve">, 43, p. 1358 </w:t>
      </w:r>
    </w:p>
    <w:p w14:paraId="6425CFA6" w14:textId="408AAB0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Byrdina, S., </w:t>
      </w:r>
      <w:r w:rsidR="00BA162C" w:rsidRPr="00C1063D">
        <w:rPr>
          <w:rFonts w:ascii="Courier" w:hAnsi="Courier"/>
          <w:sz w:val="22"/>
          <w:szCs w:val="22"/>
        </w:rPr>
        <w:t>J. Vandemeulebrouck, C. Cardellini, A. Legaz, C. Camerlynck, G. Chiodini, T. Lebourg, M. Gresse, P. Bascou, G. Motos, A. Carrier, S. Caliro</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'Relations between electrical resistivity, carbon dioxide flux, and self-potential in the shallow hydrothermal system of Solfatara (Phlegrean Fields, Italy)', </w:t>
      </w:r>
      <w:r w:rsidRPr="00C1063D">
        <w:rPr>
          <w:rFonts w:ascii="Courier" w:hAnsi="Courier"/>
          <w:i/>
          <w:iCs/>
          <w:sz w:val="22"/>
          <w:szCs w:val="22"/>
        </w:rPr>
        <w:t>Journal of Volcanology and Geothermal Research</w:t>
      </w:r>
      <w:r w:rsidRPr="00C1063D">
        <w:rPr>
          <w:rFonts w:ascii="Courier" w:hAnsi="Courier"/>
          <w:sz w:val="22"/>
          <w:szCs w:val="22"/>
        </w:rPr>
        <w:t xml:space="preserve">, </w:t>
      </w:r>
      <w:r w:rsidRPr="00C1063D">
        <w:rPr>
          <w:rFonts w:ascii="Courier" w:hAnsi="Courier"/>
          <w:i/>
          <w:iCs/>
          <w:sz w:val="22"/>
          <w:szCs w:val="22"/>
        </w:rPr>
        <w:t>283</w:t>
      </w:r>
      <w:r w:rsidRPr="00C1063D">
        <w:rPr>
          <w:rFonts w:ascii="Courier" w:hAnsi="Courier"/>
          <w:sz w:val="22"/>
          <w:szCs w:val="22"/>
        </w:rPr>
        <w:t>, p. 172-182 doi: 10.1016/j.jvolgeores.2014.07.010</w:t>
      </w:r>
    </w:p>
    <w:p w14:paraId="199C05A6" w14:textId="15042DDC" w:rsidR="00255847" w:rsidRPr="00C1063D" w:rsidRDefault="00BA162C" w:rsidP="00255847">
      <w:pPr>
        <w:spacing w:before="100" w:beforeAutospacing="1" w:after="100" w:afterAutospacing="1"/>
        <w:jc w:val="both"/>
        <w:rPr>
          <w:rFonts w:ascii="Courier" w:hAnsi="Courier"/>
          <w:sz w:val="22"/>
          <w:szCs w:val="22"/>
        </w:rPr>
      </w:pPr>
      <w:r w:rsidRPr="00C1063D">
        <w:rPr>
          <w:rFonts w:ascii="Courier" w:hAnsi="Courier"/>
          <w:sz w:val="22"/>
          <w:szCs w:val="22"/>
        </w:rPr>
        <w:t>Byrnes, J., E.E. Hooft, and D.</w:t>
      </w:r>
      <w:r w:rsidR="00255847" w:rsidRPr="00C1063D">
        <w:rPr>
          <w:rFonts w:ascii="Courier" w:hAnsi="Courier"/>
          <w:sz w:val="22"/>
          <w:szCs w:val="22"/>
        </w:rPr>
        <w:t xml:space="preserve">R. Toomey </w:t>
      </w:r>
      <w:r w:rsidR="00255847" w:rsidRPr="00C1063D">
        <w:rPr>
          <w:rFonts w:ascii="Courier" w:hAnsi="Courier"/>
          <w:b/>
          <w:bCs/>
          <w:sz w:val="22"/>
          <w:szCs w:val="22"/>
        </w:rPr>
        <w:t>(2012)</w:t>
      </w:r>
      <w:r w:rsidR="00255847" w:rsidRPr="00C1063D">
        <w:rPr>
          <w:rFonts w:ascii="Courier" w:hAnsi="Courier"/>
          <w:sz w:val="22"/>
          <w:szCs w:val="22"/>
        </w:rPr>
        <w:t xml:space="preserve">, 'S-to-P Receiver Function Analysis of Shallow Mantle Seismic Interfaces Beneath the Galápagos Archipelago', </w:t>
      </w:r>
      <w:r w:rsidR="00255847" w:rsidRPr="00C1063D">
        <w:rPr>
          <w:rFonts w:ascii="Courier" w:hAnsi="Courier"/>
          <w:i/>
          <w:iCs/>
          <w:sz w:val="22"/>
          <w:szCs w:val="22"/>
        </w:rPr>
        <w:t xml:space="preserve">AGU 2012 Fall Meeting, </w:t>
      </w:r>
      <w:r w:rsidR="00A23398" w:rsidRPr="00C1063D">
        <w:rPr>
          <w:rFonts w:ascii="Courier" w:hAnsi="Courier"/>
          <w:i/>
          <w:iCs/>
          <w:sz w:val="22"/>
          <w:szCs w:val="22"/>
        </w:rPr>
        <w:t>abstract #</w:t>
      </w:r>
      <w:r w:rsidR="00255847" w:rsidRPr="00C1063D">
        <w:rPr>
          <w:rFonts w:ascii="Courier" w:hAnsi="Courier"/>
          <w:i/>
          <w:iCs/>
          <w:sz w:val="22"/>
          <w:szCs w:val="22"/>
        </w:rPr>
        <w:t>T51C-2599 Poster</w:t>
      </w:r>
      <w:r w:rsidR="007D471C" w:rsidRPr="00C1063D">
        <w:rPr>
          <w:rFonts w:ascii="Courier" w:hAnsi="Courier"/>
          <w:sz w:val="22"/>
          <w:szCs w:val="22"/>
        </w:rPr>
        <w:t>, p</w:t>
      </w:r>
      <w:r w:rsidR="00255847" w:rsidRPr="00C1063D">
        <w:rPr>
          <w:rFonts w:ascii="Courier" w:hAnsi="Courier"/>
          <w:sz w:val="22"/>
          <w:szCs w:val="22"/>
        </w:rPr>
        <w:t xml:space="preserve"> </w:t>
      </w:r>
    </w:p>
    <w:p w14:paraId="09FCDFF4" w14:textId="77777777" w:rsidR="008339D4" w:rsidRDefault="008339D4" w:rsidP="00255847">
      <w:pPr>
        <w:spacing w:before="100" w:beforeAutospacing="1" w:after="100" w:afterAutospacing="1"/>
        <w:jc w:val="both"/>
        <w:rPr>
          <w:rFonts w:ascii="Courier" w:hAnsi="Courier"/>
          <w:sz w:val="22"/>
          <w:szCs w:val="22"/>
        </w:rPr>
      </w:pPr>
    </w:p>
    <w:p w14:paraId="378BF1B9" w14:textId="40D6DEB9" w:rsidR="00204C5D" w:rsidRPr="00C1063D" w:rsidRDefault="00BB1E9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Byrnes, J.S., E.E.E. Hooft, D.R. Toomey, D.R. Villagómez, D.J. Geist, and S.C. Solomon </w:t>
      </w:r>
      <w:r w:rsidRPr="00C1063D">
        <w:rPr>
          <w:rFonts w:ascii="Courier" w:hAnsi="Courier"/>
          <w:b/>
          <w:bCs/>
          <w:sz w:val="22"/>
          <w:szCs w:val="22"/>
        </w:rPr>
        <w:t>(2015)</w:t>
      </w:r>
      <w:r w:rsidRPr="00C1063D">
        <w:rPr>
          <w:rFonts w:ascii="Courier" w:hAnsi="Courier"/>
          <w:sz w:val="22"/>
          <w:szCs w:val="22"/>
        </w:rPr>
        <w:t xml:space="preserve">, 'An upper mantle seismic discontinuity beneath the Galápagos Archipelago and its implications for studies of the lithosphere-asthenosphere boundary',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(4), p. 1070-1088 doi: 10.1002/2014GC005694</w:t>
      </w:r>
    </w:p>
    <w:p w14:paraId="11916BD4" w14:textId="6864724A"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Cabolova, A., and L.</w:t>
      </w:r>
      <w:r w:rsidR="00255847" w:rsidRPr="00C1063D">
        <w:rPr>
          <w:rFonts w:ascii="Courier" w:hAnsi="Courier"/>
          <w:sz w:val="22"/>
          <w:szCs w:val="22"/>
        </w:rPr>
        <w:t xml:space="preserve">D. Brown </w:t>
      </w:r>
      <w:r w:rsidR="00255847" w:rsidRPr="00C1063D">
        <w:rPr>
          <w:rFonts w:ascii="Courier" w:hAnsi="Courier"/>
          <w:b/>
          <w:bCs/>
          <w:sz w:val="22"/>
          <w:szCs w:val="22"/>
        </w:rPr>
        <w:t>(2011)</w:t>
      </w:r>
      <w:r w:rsidR="00255847" w:rsidRPr="00C1063D">
        <w:rPr>
          <w:rFonts w:ascii="Courier" w:hAnsi="Courier"/>
          <w:sz w:val="22"/>
          <w:szCs w:val="22"/>
        </w:rPr>
        <w:t xml:space="preserve">, 'Zero-offset reflection response for Colorado Plateau and Rio Grande Rift from autocorrelation of ambient noise recorded by USArray', </w:t>
      </w:r>
      <w:r w:rsidR="00255847" w:rsidRPr="00C1063D">
        <w:rPr>
          <w:rFonts w:ascii="Courier" w:hAnsi="Courier"/>
          <w:i/>
          <w:iCs/>
          <w:sz w:val="22"/>
          <w:szCs w:val="22"/>
        </w:rPr>
        <w:t>AGU, Fall Meeting 2011, abstract #S21B-2205</w:t>
      </w:r>
      <w:r w:rsidR="00255847" w:rsidRPr="00C1063D">
        <w:rPr>
          <w:rFonts w:ascii="Courier" w:hAnsi="Courier"/>
          <w:sz w:val="22"/>
          <w:szCs w:val="22"/>
        </w:rPr>
        <w:t xml:space="preserve">, 21, p. 2205 </w:t>
      </w:r>
    </w:p>
    <w:p w14:paraId="12E2522D" w14:textId="696A9C2D"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Cabolova, A., and L.</w:t>
      </w:r>
      <w:r w:rsidR="00255847" w:rsidRPr="00C1063D">
        <w:rPr>
          <w:rFonts w:ascii="Courier" w:hAnsi="Courier"/>
          <w:sz w:val="22"/>
          <w:szCs w:val="22"/>
        </w:rPr>
        <w:t xml:space="preserve">D. Brown </w:t>
      </w:r>
      <w:r w:rsidR="00255847" w:rsidRPr="00C1063D">
        <w:rPr>
          <w:rFonts w:ascii="Courier" w:hAnsi="Courier"/>
          <w:b/>
          <w:bCs/>
          <w:sz w:val="22"/>
          <w:szCs w:val="22"/>
        </w:rPr>
        <w:t>(2012)</w:t>
      </w:r>
      <w:r w:rsidR="00255847" w:rsidRPr="00C1063D">
        <w:rPr>
          <w:rFonts w:ascii="Courier" w:hAnsi="Courier"/>
          <w:sz w:val="22"/>
          <w:szCs w:val="22"/>
        </w:rPr>
        <w:t xml:space="preserve">, 'Ultra-deep Seismic Reflectio Profiles of the Western U.S. from Autocorrelation of USArray Recordings', </w:t>
      </w:r>
      <w:r w:rsidR="00255847" w:rsidRPr="00C1063D">
        <w:rPr>
          <w:rFonts w:ascii="Courier" w:hAnsi="Courier"/>
          <w:i/>
          <w:iCs/>
          <w:sz w:val="22"/>
          <w:szCs w:val="22"/>
        </w:rPr>
        <w:t xml:space="preserve">AGU 2012 Fall Meeting, </w:t>
      </w:r>
      <w:r w:rsidRPr="00C1063D">
        <w:rPr>
          <w:rFonts w:ascii="Courier" w:hAnsi="Courier"/>
          <w:i/>
          <w:iCs/>
          <w:sz w:val="22"/>
          <w:szCs w:val="22"/>
        </w:rPr>
        <w:t>a</w:t>
      </w:r>
      <w:r w:rsidR="00255847" w:rsidRPr="00C1063D">
        <w:rPr>
          <w:rFonts w:ascii="Courier" w:hAnsi="Courier"/>
          <w:i/>
          <w:iCs/>
          <w:sz w:val="22"/>
          <w:szCs w:val="22"/>
        </w:rPr>
        <w:t>bs</w:t>
      </w:r>
      <w:r w:rsidRPr="00C1063D">
        <w:rPr>
          <w:rFonts w:ascii="Courier" w:hAnsi="Courier"/>
          <w:i/>
          <w:iCs/>
          <w:sz w:val="22"/>
          <w:szCs w:val="22"/>
        </w:rPr>
        <w:t>tract #</w:t>
      </w:r>
      <w:r w:rsidR="00255847" w:rsidRPr="00C1063D">
        <w:rPr>
          <w:rFonts w:ascii="Courier" w:hAnsi="Courier"/>
          <w:i/>
          <w:iCs/>
          <w:sz w:val="22"/>
          <w:szCs w:val="22"/>
        </w:rPr>
        <w:t>S53C-2510 Poster</w:t>
      </w:r>
      <w:r w:rsidR="007D471C" w:rsidRPr="00C1063D">
        <w:rPr>
          <w:rFonts w:ascii="Courier" w:hAnsi="Courier"/>
          <w:sz w:val="22"/>
          <w:szCs w:val="22"/>
        </w:rPr>
        <w:t>, p</w:t>
      </w:r>
      <w:r w:rsidR="00255847" w:rsidRPr="00C1063D">
        <w:rPr>
          <w:rFonts w:ascii="Courier" w:hAnsi="Courier"/>
          <w:sz w:val="22"/>
          <w:szCs w:val="22"/>
        </w:rPr>
        <w:t xml:space="preserve"> </w:t>
      </w:r>
    </w:p>
    <w:p w14:paraId="0E2B403E" w14:textId="7BB971D2" w:rsidR="00204C5D" w:rsidRPr="00C1063D" w:rsidRDefault="00204C5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Cabral-Cano, E., L. Salazar-Tlaczani, J. Galetzka, C. DeMets, Y.L. Serra, K. Feaux, G. A. Mattiolo, and M. Miller </w:t>
      </w:r>
      <w:r w:rsidRPr="00C1063D">
        <w:rPr>
          <w:rFonts w:ascii="Courier" w:hAnsi="Courier"/>
          <w:b/>
          <w:bCs/>
          <w:sz w:val="22"/>
          <w:szCs w:val="22"/>
        </w:rPr>
        <w:t>(2016)</w:t>
      </w:r>
      <w:r w:rsidRPr="00C1063D">
        <w:rPr>
          <w:rFonts w:ascii="Courier" w:hAnsi="Courier"/>
          <w:sz w:val="22"/>
          <w:szCs w:val="22"/>
        </w:rPr>
        <w:t xml:space="preserve">, 'TLALOCNet: A Continuous GPS-Met Array in Mexico for Seismotectonic and </w:t>
      </w:r>
      <w:r w:rsidRPr="00C1063D">
        <w:rPr>
          <w:rFonts w:ascii="Courier" w:hAnsi="Courier"/>
          <w:spacing w:val="-18"/>
          <w:sz w:val="22"/>
          <w:szCs w:val="22"/>
        </w:rPr>
        <w:t xml:space="preserve">Atmospheric Research', </w:t>
      </w:r>
      <w:r w:rsidRPr="00C1063D">
        <w:rPr>
          <w:rFonts w:ascii="Courier" w:hAnsi="Courier"/>
          <w:i/>
          <w:iCs/>
          <w:spacing w:val="-18"/>
          <w:sz w:val="22"/>
          <w:szCs w:val="22"/>
        </w:rPr>
        <w:t>AGU Fall Meeting</w:t>
      </w:r>
      <w:r w:rsidRPr="00C1063D">
        <w:rPr>
          <w:rFonts w:ascii="Courier" w:hAnsi="Courier"/>
          <w:i/>
          <w:iCs/>
          <w:sz w:val="22"/>
          <w:szCs w:val="22"/>
        </w:rPr>
        <w:t xml:space="preserve"> 2015</w:t>
      </w:r>
      <w:r w:rsidR="000F4AAA">
        <w:rPr>
          <w:rFonts w:ascii="Courier" w:hAnsi="Courier"/>
          <w:sz w:val="22"/>
          <w:szCs w:val="22"/>
        </w:rPr>
        <w:t>, p</w:t>
      </w:r>
      <w:r w:rsidRPr="00C1063D">
        <w:rPr>
          <w:rFonts w:ascii="Courier" w:hAnsi="Courier"/>
          <w:sz w:val="22"/>
          <w:szCs w:val="22"/>
        </w:rPr>
        <w:t xml:space="preserve"> </w:t>
      </w:r>
    </w:p>
    <w:p w14:paraId="0F7737A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Cafferky, S., and B. Schmandt </w:t>
      </w:r>
      <w:r w:rsidRPr="00C1063D">
        <w:rPr>
          <w:rFonts w:ascii="Courier" w:hAnsi="Courier"/>
          <w:b/>
          <w:bCs/>
          <w:sz w:val="22"/>
          <w:szCs w:val="22"/>
        </w:rPr>
        <w:t>(2013)</w:t>
      </w:r>
      <w:r w:rsidRPr="00C1063D">
        <w:rPr>
          <w:rFonts w:ascii="Courier" w:hAnsi="Courier"/>
          <w:sz w:val="22"/>
          <w:szCs w:val="22"/>
        </w:rPr>
        <w:t xml:space="preserve">, 'Travel-time Tomography of the Upper Mantle using Amphibious Array Seismic Data from the Cascadia Initiative and EarthScope', </w:t>
      </w:r>
      <w:r w:rsidRPr="00C1063D">
        <w:rPr>
          <w:rFonts w:ascii="Courier" w:hAnsi="Courier"/>
          <w:i/>
          <w:iCs/>
          <w:sz w:val="22"/>
          <w:szCs w:val="22"/>
        </w:rPr>
        <w:t>AGU Fall Meeting 2013, abstract #S21C-2442</w:t>
      </w:r>
      <w:r w:rsidRPr="00C1063D">
        <w:rPr>
          <w:rFonts w:ascii="Courier" w:hAnsi="Courier"/>
          <w:sz w:val="22"/>
          <w:szCs w:val="22"/>
        </w:rPr>
        <w:t xml:space="preserve">, 21, p. 2442 </w:t>
      </w:r>
    </w:p>
    <w:p w14:paraId="6B9DE69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Cafferky, S., and B. Schmandt </w:t>
      </w:r>
      <w:r w:rsidRPr="00C1063D">
        <w:rPr>
          <w:rFonts w:ascii="Courier" w:hAnsi="Courier"/>
          <w:b/>
          <w:bCs/>
          <w:sz w:val="22"/>
          <w:szCs w:val="22"/>
        </w:rPr>
        <w:t>(2014)</w:t>
      </w:r>
      <w:r w:rsidRPr="00C1063D">
        <w:rPr>
          <w:rFonts w:ascii="Courier" w:hAnsi="Courier"/>
          <w:sz w:val="22"/>
          <w:szCs w:val="22"/>
        </w:rPr>
        <w:t xml:space="preserve">, 'Teleseismic Body Wave Attenuation in the Upper Mantle beneath the United States', </w:t>
      </w:r>
      <w:r w:rsidRPr="00C1063D">
        <w:rPr>
          <w:rFonts w:ascii="Courier" w:hAnsi="Courier"/>
          <w:i/>
          <w:iCs/>
          <w:sz w:val="22"/>
          <w:szCs w:val="22"/>
        </w:rPr>
        <w:t>AGU Fall Meeting 2014, abstract #S13B-4456</w:t>
      </w:r>
      <w:r w:rsidRPr="00C1063D">
        <w:rPr>
          <w:rFonts w:ascii="Courier" w:hAnsi="Courier"/>
          <w:sz w:val="22"/>
          <w:szCs w:val="22"/>
        </w:rPr>
        <w:t xml:space="preserve">, </w:t>
      </w:r>
      <w:r w:rsidRPr="00C1063D">
        <w:rPr>
          <w:rFonts w:ascii="Courier" w:hAnsi="Courier"/>
          <w:i/>
          <w:iCs/>
          <w:sz w:val="22"/>
          <w:szCs w:val="22"/>
        </w:rPr>
        <w:t>13</w:t>
      </w:r>
      <w:r w:rsidRPr="00C1063D">
        <w:rPr>
          <w:rFonts w:ascii="Courier" w:hAnsi="Courier"/>
          <w:sz w:val="22"/>
          <w:szCs w:val="22"/>
        </w:rPr>
        <w:t xml:space="preserve">, p. 4456 </w:t>
      </w:r>
    </w:p>
    <w:p w14:paraId="07696940" w14:textId="3B5DF190" w:rsidR="00204C5D" w:rsidRPr="00C1063D" w:rsidRDefault="00204C5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Cafferky, S., and B. Schmandt </w:t>
      </w:r>
      <w:r w:rsidRPr="00C1063D">
        <w:rPr>
          <w:rFonts w:ascii="Courier" w:hAnsi="Courier"/>
          <w:b/>
          <w:bCs/>
          <w:sz w:val="22"/>
          <w:szCs w:val="22"/>
        </w:rPr>
        <w:t>(2015)</w:t>
      </w:r>
      <w:r w:rsidRPr="00C1063D">
        <w:rPr>
          <w:rFonts w:ascii="Courier" w:hAnsi="Courier"/>
          <w:sz w:val="22"/>
          <w:szCs w:val="22"/>
        </w:rPr>
        <w:t xml:space="preserve">, 'Teleseismic P wave spectra from USArray and implications for upper mantle attenuation and scattering',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(10), p. 3343-3361 doi: 10.1002/2015GC005993</w:t>
      </w:r>
    </w:p>
    <w:p w14:paraId="23A322A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Cai, C., C. Yu, K. Tao, X. Hu, Y. Tian, H. Zhang, X. Cui, and J. Ning </w:t>
      </w:r>
      <w:r w:rsidRPr="00C1063D">
        <w:rPr>
          <w:rFonts w:ascii="Courier" w:hAnsi="Courier"/>
          <w:b/>
          <w:bCs/>
          <w:sz w:val="22"/>
          <w:szCs w:val="22"/>
        </w:rPr>
        <w:t>(2011)</w:t>
      </w:r>
      <w:r w:rsidRPr="00C1063D">
        <w:rPr>
          <w:rFonts w:ascii="Courier" w:hAnsi="Courier"/>
          <w:sz w:val="22"/>
          <w:szCs w:val="22"/>
        </w:rPr>
        <w:t xml:space="preserve">, 'Spatial distribution and focal mechanism solutions of the Wenchuan earthquake series: Results and implications',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24</w:t>
      </w:r>
      <w:r w:rsidRPr="00C1063D">
        <w:rPr>
          <w:rFonts w:ascii="Courier" w:hAnsi="Courier"/>
          <w:sz w:val="22"/>
          <w:szCs w:val="22"/>
        </w:rPr>
        <w:t>(1), p. 115-125 doi: 10.1007/s11589-011-0775-5</w:t>
      </w:r>
    </w:p>
    <w:p w14:paraId="70977C07" w14:textId="451279F2" w:rsidR="0019220E" w:rsidRPr="00C1063D" w:rsidRDefault="0019220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Cai, J., and X. Lü </w:t>
      </w:r>
      <w:r w:rsidRPr="00C1063D">
        <w:rPr>
          <w:rFonts w:ascii="Courier" w:hAnsi="Courier"/>
          <w:b/>
          <w:bCs/>
          <w:sz w:val="22"/>
          <w:szCs w:val="22"/>
        </w:rPr>
        <w:t>(2015)</w:t>
      </w:r>
      <w:r w:rsidRPr="00C1063D">
        <w:rPr>
          <w:rFonts w:ascii="Courier" w:hAnsi="Courier"/>
          <w:sz w:val="22"/>
          <w:szCs w:val="22"/>
        </w:rPr>
        <w:t xml:space="preserve">, 'Substratum transverse faults in Kuqa Foreland Basin, northwest China and their significance in petroleum geology',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p. 72-82 doi: 10.1016/j.jseaes.2015.03.012</w:t>
      </w:r>
    </w:p>
    <w:p w14:paraId="4475B371" w14:textId="6BF042F6"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Cai, M., S. Cottaar, and B.</w:t>
      </w:r>
      <w:r w:rsidR="00255847" w:rsidRPr="00C1063D">
        <w:rPr>
          <w:rFonts w:ascii="Courier" w:hAnsi="Courier"/>
          <w:sz w:val="22"/>
          <w:szCs w:val="22"/>
        </w:rPr>
        <w:t xml:space="preserve">A. Romanowicz </w:t>
      </w:r>
      <w:r w:rsidR="00255847" w:rsidRPr="00C1063D">
        <w:rPr>
          <w:rFonts w:ascii="Courier" w:hAnsi="Courier"/>
          <w:b/>
          <w:bCs/>
          <w:sz w:val="22"/>
          <w:szCs w:val="22"/>
        </w:rPr>
        <w:t>(2013)</w:t>
      </w:r>
      <w:r w:rsidR="00255847" w:rsidRPr="00C1063D">
        <w:rPr>
          <w:rFonts w:ascii="Courier" w:hAnsi="Courier"/>
          <w:sz w:val="22"/>
          <w:szCs w:val="22"/>
        </w:rPr>
        <w:t xml:space="preserve">, 'Further constraints on the Ultra-Low Velocity Zone beneath the north-central Pacific', </w:t>
      </w:r>
      <w:r w:rsidR="00255847" w:rsidRPr="00C1063D">
        <w:rPr>
          <w:rFonts w:ascii="Courier" w:hAnsi="Courier"/>
          <w:i/>
          <w:iCs/>
          <w:sz w:val="22"/>
          <w:szCs w:val="22"/>
        </w:rPr>
        <w:t>AGU Fall Meeting 2013, abstract #DI51A-2263</w:t>
      </w:r>
      <w:r w:rsidR="00255847" w:rsidRPr="00C1063D">
        <w:rPr>
          <w:rFonts w:ascii="Courier" w:hAnsi="Courier"/>
          <w:sz w:val="22"/>
          <w:szCs w:val="22"/>
        </w:rPr>
        <w:t xml:space="preserve">, 51, p. 2263 </w:t>
      </w:r>
    </w:p>
    <w:p w14:paraId="7271CE2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Cakir, O., and M. Erduran </w:t>
      </w:r>
      <w:r w:rsidRPr="00C1063D">
        <w:rPr>
          <w:rFonts w:ascii="Courier" w:hAnsi="Courier"/>
          <w:b/>
          <w:bCs/>
          <w:sz w:val="22"/>
          <w:szCs w:val="22"/>
        </w:rPr>
        <w:t>(2004)</w:t>
      </w:r>
      <w:r w:rsidRPr="00C1063D">
        <w:rPr>
          <w:rFonts w:ascii="Courier" w:hAnsi="Courier"/>
          <w:sz w:val="22"/>
          <w:szCs w:val="22"/>
        </w:rPr>
        <w:t xml:space="preserve">, 'Constraining crustal and uppermost mantle structure beneath station TBZ (Trabzon, Turkey) by receiver function and dispersion analyses',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158</w:t>
      </w:r>
      <w:r w:rsidRPr="00C1063D">
        <w:rPr>
          <w:rFonts w:ascii="Courier" w:hAnsi="Courier"/>
          <w:sz w:val="22"/>
          <w:szCs w:val="22"/>
        </w:rPr>
        <w:t xml:space="preserve">(3), p. 955-955 </w:t>
      </w:r>
    </w:p>
    <w:p w14:paraId="12FF127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Calisto, I., and K. Bataille </w:t>
      </w:r>
      <w:r w:rsidRPr="00C1063D">
        <w:rPr>
          <w:rFonts w:ascii="Courier" w:hAnsi="Courier"/>
          <w:b/>
          <w:bCs/>
          <w:sz w:val="22"/>
          <w:szCs w:val="22"/>
        </w:rPr>
        <w:t>(2014)</w:t>
      </w:r>
      <w:r w:rsidRPr="00C1063D">
        <w:rPr>
          <w:rFonts w:ascii="Courier" w:hAnsi="Courier"/>
          <w:sz w:val="22"/>
          <w:szCs w:val="22"/>
        </w:rPr>
        <w:t xml:space="preserve">, 'Envelope of coda waves for a double couple source due to non-linear elasticity',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199</w:t>
      </w:r>
      <w:r w:rsidRPr="00C1063D">
        <w:rPr>
          <w:rFonts w:ascii="Courier" w:hAnsi="Courier"/>
          <w:sz w:val="22"/>
          <w:szCs w:val="22"/>
        </w:rPr>
        <w:t>(1), p. 382-390 doi: 10.1093/gji/ggu210</w:t>
      </w:r>
    </w:p>
    <w:p w14:paraId="5E74977A" w14:textId="3C69C777"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Calixto, F.</w:t>
      </w:r>
      <w:r w:rsidR="00255847" w:rsidRPr="00C1063D">
        <w:rPr>
          <w:rFonts w:ascii="Courier" w:hAnsi="Courier"/>
          <w:sz w:val="22"/>
          <w:szCs w:val="22"/>
        </w:rPr>
        <w:t xml:space="preserve">J., E. Sandvol, S. Kay, P. Mulcahy, B. Heit, X. Yuan, B. Coira, D. Comte, and P. Alvarado </w:t>
      </w:r>
      <w:r w:rsidR="00255847" w:rsidRPr="00C1063D">
        <w:rPr>
          <w:rFonts w:ascii="Courier" w:hAnsi="Courier"/>
          <w:b/>
          <w:bCs/>
          <w:sz w:val="22"/>
          <w:szCs w:val="22"/>
        </w:rPr>
        <w:t>(2013)</w:t>
      </w:r>
      <w:r w:rsidR="00255847" w:rsidRPr="00C1063D">
        <w:rPr>
          <w:rFonts w:ascii="Courier" w:hAnsi="Courier"/>
          <w:sz w:val="22"/>
          <w:szCs w:val="22"/>
        </w:rPr>
        <w:t xml:space="preserve">, 'Velocity structure beneath the southern Puna plateau: Evidence for delamination',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(10), p. 4292-4305 doi: 10.1002/ggge.20266</w:t>
      </w:r>
    </w:p>
    <w:p w14:paraId="39E41643" w14:textId="2D5CA9BE"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Calkins, J.A., G.A. Abers, G. Ekström, K.</w:t>
      </w:r>
      <w:r w:rsidR="00255847" w:rsidRPr="00C1063D">
        <w:rPr>
          <w:rFonts w:ascii="Courier" w:hAnsi="Courier"/>
          <w:sz w:val="22"/>
          <w:szCs w:val="22"/>
        </w:rPr>
        <w:t xml:space="preserve">C. Creager, and S. Rondenay </w:t>
      </w:r>
      <w:r w:rsidR="00255847" w:rsidRPr="00C1063D">
        <w:rPr>
          <w:rFonts w:ascii="Courier" w:hAnsi="Courier"/>
          <w:b/>
          <w:bCs/>
          <w:sz w:val="22"/>
          <w:szCs w:val="22"/>
        </w:rPr>
        <w:t>(2011)</w:t>
      </w:r>
      <w:r w:rsidR="00255847" w:rsidRPr="00C1063D">
        <w:rPr>
          <w:rFonts w:ascii="Courier" w:hAnsi="Courier"/>
          <w:sz w:val="22"/>
          <w:szCs w:val="22"/>
        </w:rPr>
        <w:t xml:space="preserve">, 'Shallow structure of the Cascadia subduction zone beneath western Washington from spectral ambient noise correlation',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(B07302), p. 20 PP doi: 10.1029/2010JB007657 </w:t>
      </w:r>
    </w:p>
    <w:p w14:paraId="7E36D43D" w14:textId="72740546"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Calkins, J.A., G. Zandt, H.J. Gilbert, and S.</w:t>
      </w:r>
      <w:r w:rsidR="00255847" w:rsidRPr="00C1063D">
        <w:rPr>
          <w:rFonts w:ascii="Courier" w:hAnsi="Courier"/>
          <w:sz w:val="22"/>
          <w:szCs w:val="22"/>
        </w:rPr>
        <w:t xml:space="preserve">L. Beck </w:t>
      </w:r>
      <w:r w:rsidR="00255847" w:rsidRPr="00C1063D">
        <w:rPr>
          <w:rFonts w:ascii="Courier" w:hAnsi="Courier"/>
          <w:b/>
          <w:bCs/>
          <w:sz w:val="22"/>
          <w:szCs w:val="22"/>
        </w:rPr>
        <w:t>(2006)</w:t>
      </w:r>
      <w:r w:rsidR="00255847" w:rsidRPr="00C1063D">
        <w:rPr>
          <w:rFonts w:ascii="Courier" w:hAnsi="Courier"/>
          <w:sz w:val="22"/>
          <w:szCs w:val="22"/>
        </w:rPr>
        <w:t xml:space="preserve">, 'Crustal images from San Juan, Argentina, obtained using high frequency local event receiver functions',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(7), p. 1-4 </w:t>
      </w:r>
    </w:p>
    <w:p w14:paraId="18792871" w14:textId="47ACDA55"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Calkins, J.A., G. Zandt, H.J. Gilbert, and S.</w:t>
      </w:r>
      <w:r w:rsidR="00255847" w:rsidRPr="00C1063D">
        <w:rPr>
          <w:rFonts w:ascii="Courier" w:hAnsi="Courier"/>
          <w:sz w:val="22"/>
          <w:szCs w:val="22"/>
        </w:rPr>
        <w:t xml:space="preserve">L. Beck </w:t>
      </w:r>
      <w:r w:rsidR="00255847" w:rsidRPr="00C1063D">
        <w:rPr>
          <w:rFonts w:ascii="Courier" w:hAnsi="Courier"/>
          <w:b/>
          <w:bCs/>
          <w:sz w:val="22"/>
          <w:szCs w:val="22"/>
        </w:rPr>
        <w:t>(2006)</w:t>
      </w:r>
      <w:r w:rsidR="00255847" w:rsidRPr="00C1063D">
        <w:rPr>
          <w:rFonts w:ascii="Courier" w:hAnsi="Courier"/>
          <w:sz w:val="22"/>
          <w:szCs w:val="22"/>
        </w:rPr>
        <w:t>, 'Crustal i</w:t>
      </w:r>
      <w:r w:rsidRPr="00C1063D">
        <w:rPr>
          <w:rFonts w:ascii="Courier" w:hAnsi="Courier"/>
          <w:sz w:val="22"/>
          <w:szCs w:val="22"/>
        </w:rPr>
        <w:t xml:space="preserve">mages from San Juan, Argentina, </w:t>
      </w:r>
      <w:r w:rsidR="00255847" w:rsidRPr="00C1063D">
        <w:rPr>
          <w:rFonts w:ascii="Courier" w:hAnsi="Courier"/>
          <w:sz w:val="22"/>
          <w:szCs w:val="22"/>
        </w:rPr>
        <w:t xml:space="preserve">obtained using high frequency local </w:t>
      </w:r>
      <w:r w:rsidR="00255847" w:rsidRPr="00C1063D">
        <w:rPr>
          <w:rFonts w:ascii="Courier" w:hAnsi="Courier"/>
          <w:spacing w:val="-18"/>
          <w:sz w:val="22"/>
          <w:szCs w:val="22"/>
        </w:rPr>
        <w:t xml:space="preserve">event receiver functions', </w:t>
      </w:r>
      <w:r w:rsidR="00255847" w:rsidRPr="00C1063D">
        <w:rPr>
          <w:rFonts w:ascii="Courier" w:hAnsi="Courier"/>
          <w:i/>
          <w:iCs/>
          <w:sz w:val="22"/>
          <w:szCs w:val="22"/>
        </w:rPr>
        <w:t>Geophysical Research Letters</w:t>
      </w:r>
      <w:r w:rsidR="00255847" w:rsidRPr="00C1063D">
        <w:rPr>
          <w:rFonts w:ascii="Courier" w:hAnsi="Courier"/>
          <w:sz w:val="22"/>
          <w:szCs w:val="22"/>
        </w:rPr>
        <w:t>,</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33</w:t>
      </w:r>
      <w:r w:rsidR="00255847" w:rsidRPr="00C1063D">
        <w:rPr>
          <w:rFonts w:ascii="Courier" w:hAnsi="Courier"/>
          <w:spacing w:val="-18"/>
          <w:sz w:val="22"/>
          <w:szCs w:val="22"/>
        </w:rPr>
        <w:t>(L07309), p. doi:</w:t>
      </w:r>
      <w:r w:rsidRPr="00C1063D">
        <w:rPr>
          <w:rFonts w:ascii="Courier" w:hAnsi="Courier"/>
          <w:sz w:val="22"/>
          <w:szCs w:val="22"/>
        </w:rPr>
        <w:t xml:space="preserve"> </w:t>
      </w:r>
      <w:r w:rsidR="00255847" w:rsidRPr="00C1063D">
        <w:rPr>
          <w:rFonts w:ascii="Courier" w:hAnsi="Courier"/>
          <w:sz w:val="22"/>
          <w:szCs w:val="22"/>
        </w:rPr>
        <w:t>10.1029/2005GL025516</w:t>
      </w:r>
    </w:p>
    <w:p w14:paraId="7B112953" w14:textId="68C010EA"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Calkins, J.</w:t>
      </w:r>
      <w:r w:rsidR="00255847" w:rsidRPr="00C1063D">
        <w:rPr>
          <w:rFonts w:ascii="Courier" w:hAnsi="Courier"/>
          <w:sz w:val="22"/>
          <w:szCs w:val="22"/>
        </w:rPr>
        <w:t>A., G. Z</w:t>
      </w:r>
      <w:r w:rsidRPr="00C1063D">
        <w:rPr>
          <w:rFonts w:ascii="Courier" w:hAnsi="Courier"/>
          <w:sz w:val="22"/>
          <w:szCs w:val="22"/>
        </w:rPr>
        <w:t>andt, J. Girardi, K. Dueker, G.E. Gehrels, and M.</w:t>
      </w:r>
      <w:r w:rsidR="00255847" w:rsidRPr="00C1063D">
        <w:rPr>
          <w:rFonts w:ascii="Courier" w:hAnsi="Courier"/>
          <w:sz w:val="22"/>
          <w:szCs w:val="22"/>
        </w:rPr>
        <w:t xml:space="preserve">N. Ducea </w:t>
      </w:r>
      <w:r w:rsidR="00255847" w:rsidRPr="00C1063D">
        <w:rPr>
          <w:rFonts w:ascii="Courier" w:hAnsi="Courier"/>
          <w:b/>
          <w:bCs/>
          <w:sz w:val="22"/>
          <w:szCs w:val="22"/>
        </w:rPr>
        <w:t>(2010)</w:t>
      </w:r>
      <w:r w:rsidR="00255847" w:rsidRPr="00C1063D">
        <w:rPr>
          <w:rFonts w:ascii="Courier" w:hAnsi="Courier"/>
          <w:sz w:val="22"/>
          <w:szCs w:val="22"/>
        </w:rPr>
        <w:t xml:space="preserve">, 'Characterizationof the crust of the Coast Mountains Batholith, British Columbia, form P to S converted seismic waves and petrologic modeling',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289</w:t>
      </w:r>
      <w:r w:rsidR="00255847" w:rsidRPr="00C1063D">
        <w:rPr>
          <w:rFonts w:ascii="Courier" w:hAnsi="Courier"/>
          <w:sz w:val="22"/>
          <w:szCs w:val="22"/>
        </w:rPr>
        <w:t>(1-2), p. 145-155 doi:</w:t>
      </w:r>
      <w:r w:rsidRPr="00C1063D">
        <w:rPr>
          <w:rFonts w:ascii="Courier" w:hAnsi="Courier"/>
          <w:sz w:val="22"/>
          <w:szCs w:val="22"/>
        </w:rPr>
        <w:t xml:space="preserve"> </w:t>
      </w:r>
      <w:r w:rsidR="00255847" w:rsidRPr="00C1063D">
        <w:rPr>
          <w:rFonts w:ascii="Courier" w:hAnsi="Courier"/>
          <w:sz w:val="22"/>
          <w:szCs w:val="22"/>
        </w:rPr>
        <w:t xml:space="preserve">10.1016/j.epsl.2009.10.037 </w:t>
      </w:r>
    </w:p>
    <w:p w14:paraId="5C6B50C8" w14:textId="0094AF99"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Calkins, J.A., G.</w:t>
      </w:r>
      <w:r w:rsidR="00255847" w:rsidRPr="00C1063D">
        <w:rPr>
          <w:rFonts w:ascii="Courier" w:hAnsi="Courier"/>
          <w:sz w:val="22"/>
          <w:szCs w:val="22"/>
        </w:rPr>
        <w:t>B. Z</w:t>
      </w:r>
      <w:r w:rsidRPr="00C1063D">
        <w:rPr>
          <w:rFonts w:ascii="Courier" w:hAnsi="Courier"/>
          <w:sz w:val="22"/>
          <w:szCs w:val="22"/>
        </w:rPr>
        <w:t>andt, J. Girardi, K. Dueker, G.E. Gehrels, and M.</w:t>
      </w:r>
      <w:r w:rsidR="00255847" w:rsidRPr="00C1063D">
        <w:rPr>
          <w:rFonts w:ascii="Courier" w:hAnsi="Courier"/>
          <w:sz w:val="22"/>
          <w:szCs w:val="22"/>
        </w:rPr>
        <w:t xml:space="preserve">N. Ducea </w:t>
      </w:r>
      <w:r w:rsidR="00255847" w:rsidRPr="00C1063D">
        <w:rPr>
          <w:rFonts w:ascii="Courier" w:hAnsi="Courier"/>
          <w:b/>
          <w:bCs/>
          <w:sz w:val="22"/>
          <w:szCs w:val="22"/>
        </w:rPr>
        <w:t>(2010)</w:t>
      </w:r>
      <w:r w:rsidR="00255847" w:rsidRPr="00C1063D">
        <w:rPr>
          <w:rFonts w:ascii="Courier" w:hAnsi="Courier"/>
          <w:sz w:val="22"/>
          <w:szCs w:val="22"/>
        </w:rPr>
        <w:t xml:space="preserve">, 'Characterization of the crust of the Coast Mountains Batholith, British Columbia, from P to S converted seismic waves and petrologic modeling',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289</w:t>
      </w:r>
      <w:r w:rsidR="00255847" w:rsidRPr="00C1063D">
        <w:rPr>
          <w:rFonts w:ascii="Courier" w:hAnsi="Courier"/>
          <w:sz w:val="22"/>
          <w:szCs w:val="22"/>
        </w:rPr>
        <w:t>(1-2), p. 145-155 doi: 10.1016/j.epsl.2009.10.037</w:t>
      </w:r>
    </w:p>
    <w:p w14:paraId="1C06FDC6" w14:textId="361981B6"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Calo, M., T. Bodin, H. Yuan, B.A. Romanowicz, C.</w:t>
      </w:r>
      <w:r w:rsidR="00255847" w:rsidRPr="00C1063D">
        <w:rPr>
          <w:rFonts w:ascii="Courier" w:hAnsi="Courier"/>
          <w:sz w:val="22"/>
          <w:szCs w:val="22"/>
        </w:rPr>
        <w:t xml:space="preserve">S. Larmat, and M. Maceira </w:t>
      </w:r>
      <w:r w:rsidR="00255847" w:rsidRPr="00C1063D">
        <w:rPr>
          <w:rFonts w:ascii="Courier" w:hAnsi="Courier"/>
          <w:b/>
          <w:bCs/>
          <w:sz w:val="22"/>
          <w:szCs w:val="22"/>
        </w:rPr>
        <w:t>(2013)</w:t>
      </w:r>
      <w:r w:rsidR="00255847" w:rsidRPr="00C1063D">
        <w:rPr>
          <w:rFonts w:ascii="Courier" w:hAnsi="Courier"/>
          <w:sz w:val="22"/>
          <w:szCs w:val="22"/>
        </w:rPr>
        <w:t xml:space="preserve">, 'Constructing a starting 3D shear velocity model with sharp interfaces for SEM-based upper mantle tomography in North America', </w:t>
      </w:r>
      <w:r w:rsidR="00255847" w:rsidRPr="00C1063D">
        <w:rPr>
          <w:rFonts w:ascii="Courier" w:hAnsi="Courier"/>
          <w:i/>
          <w:iCs/>
          <w:sz w:val="22"/>
          <w:szCs w:val="22"/>
        </w:rPr>
        <w:t>AGU Fall Meeting 2013, abstract #S33A-2400</w:t>
      </w:r>
      <w:r w:rsidR="00255847" w:rsidRPr="00C1063D">
        <w:rPr>
          <w:rFonts w:ascii="Courier" w:hAnsi="Courier"/>
          <w:sz w:val="22"/>
          <w:szCs w:val="22"/>
        </w:rPr>
        <w:t xml:space="preserve">, 33, p. 2400 </w:t>
      </w:r>
    </w:p>
    <w:p w14:paraId="534244B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Calvert, A., E. Sandvol, D. Seber, M. Barazangi, F. Vidal, G. Alguacial, and N. Jabour </w:t>
      </w:r>
      <w:r w:rsidRPr="00C1063D">
        <w:rPr>
          <w:rFonts w:ascii="Courier" w:hAnsi="Courier"/>
          <w:b/>
          <w:bCs/>
          <w:sz w:val="22"/>
          <w:szCs w:val="22"/>
        </w:rPr>
        <w:t>(2000)</w:t>
      </w:r>
      <w:r w:rsidRPr="00C1063D">
        <w:rPr>
          <w:rFonts w:ascii="Courier" w:hAnsi="Courier"/>
          <w:sz w:val="22"/>
          <w:szCs w:val="22"/>
        </w:rPr>
        <w:t xml:space="preserve">, 'Propagation of regional seismic phases (Lg and Sn) and Pn velocity structure along the Africa-Iberia plate boundary zone: Tectonic implications',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142</w:t>
      </w:r>
      <w:r w:rsidRPr="00C1063D">
        <w:rPr>
          <w:rFonts w:ascii="Courier" w:hAnsi="Courier"/>
          <w:sz w:val="22"/>
          <w:szCs w:val="22"/>
        </w:rPr>
        <w:t xml:space="preserve">(2), p. 384-408 </w:t>
      </w:r>
    </w:p>
    <w:p w14:paraId="3053B5CB" w14:textId="3ADE7E84"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Calvert, A.J., S.</w:t>
      </w:r>
      <w:r w:rsidR="00255847" w:rsidRPr="00C1063D">
        <w:rPr>
          <w:rFonts w:ascii="Courier" w:hAnsi="Courier"/>
          <w:sz w:val="22"/>
          <w:szCs w:val="22"/>
        </w:rPr>
        <w:t>L. Klemperer, N. Takahashi, an</w:t>
      </w:r>
      <w:r w:rsidRPr="00C1063D">
        <w:rPr>
          <w:rFonts w:ascii="Courier" w:hAnsi="Courier"/>
          <w:sz w:val="22"/>
          <w:szCs w:val="22"/>
        </w:rPr>
        <w:t>d B.</w:t>
      </w:r>
      <w:r w:rsidR="00255847" w:rsidRPr="00C1063D">
        <w:rPr>
          <w:rFonts w:ascii="Courier" w:hAnsi="Courier"/>
          <w:sz w:val="22"/>
          <w:szCs w:val="22"/>
        </w:rPr>
        <w:t xml:space="preserve">C. Kerr </w:t>
      </w:r>
      <w:r w:rsidR="00255847" w:rsidRPr="00C1063D">
        <w:rPr>
          <w:rFonts w:ascii="Courier" w:hAnsi="Courier"/>
          <w:b/>
          <w:bCs/>
          <w:sz w:val="22"/>
          <w:szCs w:val="22"/>
        </w:rPr>
        <w:t>(2008)</w:t>
      </w:r>
      <w:r w:rsidR="00255847" w:rsidRPr="00C1063D">
        <w:rPr>
          <w:rFonts w:ascii="Courier" w:hAnsi="Courier"/>
          <w:sz w:val="22"/>
          <w:szCs w:val="22"/>
        </w:rPr>
        <w:t xml:space="preserve">, 'Three-dimensional crustal structure of the Mariana island arc from seismic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 p. 1-24 doi: 10.1029/2007JB004939</w:t>
      </w:r>
    </w:p>
    <w:p w14:paraId="1671E9E4" w14:textId="16145460"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Calvert, A.J., L.A. Preston, and A.</w:t>
      </w:r>
      <w:r w:rsidR="00255847" w:rsidRPr="00C1063D">
        <w:rPr>
          <w:rFonts w:ascii="Courier" w:hAnsi="Courier"/>
          <w:sz w:val="22"/>
          <w:szCs w:val="22"/>
        </w:rPr>
        <w:t xml:space="preserve">M. Farahbod </w:t>
      </w:r>
      <w:r w:rsidR="00255847" w:rsidRPr="00C1063D">
        <w:rPr>
          <w:rFonts w:ascii="Courier" w:hAnsi="Courier"/>
          <w:b/>
          <w:bCs/>
          <w:sz w:val="22"/>
          <w:szCs w:val="22"/>
        </w:rPr>
        <w:t>(2011)</w:t>
      </w:r>
      <w:r w:rsidR="00255847" w:rsidRPr="00C1063D">
        <w:rPr>
          <w:rFonts w:ascii="Courier" w:hAnsi="Courier"/>
          <w:sz w:val="22"/>
          <w:szCs w:val="22"/>
        </w:rPr>
        <w:t xml:space="preserve">, 'Sedimentary underplating at the Cascadia mantle-wedge corner revealed by seismic imaging',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4</w:t>
      </w:r>
      <w:r w:rsidR="00255847" w:rsidRPr="00C1063D">
        <w:rPr>
          <w:rFonts w:ascii="Courier" w:hAnsi="Courier"/>
          <w:sz w:val="22"/>
          <w:szCs w:val="22"/>
        </w:rPr>
        <w:t>(8), p. 545-548 doi: 10.1038/ngeo1195</w:t>
      </w:r>
    </w:p>
    <w:p w14:paraId="2B268BB3" w14:textId="7CB0C60E"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Camacho, E., W. Hutton, and J.</w:t>
      </w:r>
      <w:r w:rsidR="00255847" w:rsidRPr="00C1063D">
        <w:rPr>
          <w:rFonts w:ascii="Courier" w:hAnsi="Courier"/>
          <w:sz w:val="22"/>
          <w:szCs w:val="22"/>
        </w:rPr>
        <w:t xml:space="preserve">F. Pacheco </w:t>
      </w:r>
      <w:r w:rsidR="00255847" w:rsidRPr="00C1063D">
        <w:rPr>
          <w:rFonts w:ascii="Courier" w:hAnsi="Courier"/>
          <w:b/>
          <w:bCs/>
          <w:sz w:val="22"/>
          <w:szCs w:val="22"/>
        </w:rPr>
        <w:t>(2010)</w:t>
      </w:r>
      <w:r w:rsidR="00255847" w:rsidRPr="00C1063D">
        <w:rPr>
          <w:rFonts w:ascii="Courier" w:hAnsi="Courier"/>
          <w:sz w:val="22"/>
          <w:szCs w:val="22"/>
        </w:rPr>
        <w:t xml:space="preserve">, 'A New look at evidence for a Wadati-Benioff zone and active convergence at the North Panama Deformed Belt',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(1), p. 343-348 doi: 10.1785/0120090204</w:t>
      </w:r>
    </w:p>
    <w:p w14:paraId="00CA0A87" w14:textId="4E9FC683"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Cambaz, M.</w:t>
      </w:r>
      <w:r w:rsidR="00255847" w:rsidRPr="00C1063D">
        <w:rPr>
          <w:rFonts w:ascii="Courier" w:hAnsi="Courier"/>
          <w:sz w:val="22"/>
          <w:szCs w:val="22"/>
        </w:rPr>
        <w:t xml:space="preserve">D., and H. Karabulut </w:t>
      </w:r>
      <w:r w:rsidR="00255847" w:rsidRPr="00C1063D">
        <w:rPr>
          <w:rFonts w:ascii="Courier" w:hAnsi="Courier"/>
          <w:b/>
          <w:bCs/>
          <w:sz w:val="22"/>
          <w:szCs w:val="22"/>
        </w:rPr>
        <w:t>(2010)</w:t>
      </w:r>
      <w:r w:rsidR="00255847" w:rsidRPr="00C1063D">
        <w:rPr>
          <w:rFonts w:ascii="Courier" w:hAnsi="Courier"/>
          <w:sz w:val="22"/>
          <w:szCs w:val="22"/>
        </w:rPr>
        <w:t xml:space="preserve">, 'Love-wave group velocity maps of Turkey and surrounding regions',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181</w:t>
      </w:r>
      <w:r w:rsidR="00255847" w:rsidRPr="00C1063D">
        <w:rPr>
          <w:rFonts w:ascii="Courier" w:hAnsi="Courier"/>
          <w:sz w:val="22"/>
          <w:szCs w:val="22"/>
        </w:rPr>
        <w:t>(1), p. 502 doi: 10.1111/j.1365-246X.2010.04516.x</w:t>
      </w:r>
    </w:p>
    <w:p w14:paraId="569BB01E" w14:textId="77777777" w:rsidR="00CE53CA" w:rsidRPr="00C1063D" w:rsidRDefault="00CE53CA" w:rsidP="00CE53CA">
      <w:pPr>
        <w:spacing w:before="100" w:beforeAutospacing="1" w:after="100" w:afterAutospacing="1"/>
        <w:jc w:val="both"/>
        <w:rPr>
          <w:rFonts w:ascii="Courier" w:hAnsi="Courier"/>
          <w:sz w:val="22"/>
          <w:szCs w:val="22"/>
        </w:rPr>
      </w:pPr>
      <w:r w:rsidRPr="00C1063D">
        <w:rPr>
          <w:rFonts w:ascii="Courier" w:hAnsi="Courier"/>
          <w:sz w:val="22"/>
          <w:szCs w:val="22"/>
        </w:rPr>
        <w:t xml:space="preserve">Camp, V.E., K.L. Pierce, and L.A. Morgan </w:t>
      </w:r>
      <w:r w:rsidRPr="00C1063D">
        <w:rPr>
          <w:rFonts w:ascii="Courier" w:hAnsi="Courier"/>
          <w:b/>
          <w:bCs/>
          <w:sz w:val="22"/>
          <w:szCs w:val="22"/>
        </w:rPr>
        <w:t>(2015)</w:t>
      </w:r>
      <w:r w:rsidRPr="00C1063D">
        <w:rPr>
          <w:rFonts w:ascii="Courier" w:hAnsi="Courier"/>
          <w:sz w:val="22"/>
          <w:szCs w:val="22"/>
        </w:rPr>
        <w:t xml:space="preserve">, 'Yellowstone plume trigger for Basin and Range extension, and coeval emplacement of the Nevada–Columbia Basin magmatic belt', </w:t>
      </w:r>
      <w:r w:rsidRPr="00C1063D">
        <w:rPr>
          <w:rFonts w:ascii="Courier" w:hAnsi="Courier"/>
          <w:i/>
          <w:iCs/>
          <w:sz w:val="22"/>
          <w:szCs w:val="22"/>
        </w:rPr>
        <w:t>Geosphere</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(2), p. 203-225 10.1130/GES01051.1</w:t>
      </w:r>
    </w:p>
    <w:p w14:paraId="3E5178FF" w14:textId="46821783" w:rsidR="00CE53CA" w:rsidRPr="00C1063D" w:rsidRDefault="00CE53C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Campbell, T.J., F.W.B. Richards, R.L. Silva, G. Wach, and L. Eliuk </w:t>
      </w:r>
      <w:r w:rsidRPr="00C1063D">
        <w:rPr>
          <w:rFonts w:ascii="Courier" w:hAnsi="Courier"/>
          <w:b/>
          <w:bCs/>
          <w:sz w:val="22"/>
          <w:szCs w:val="22"/>
        </w:rPr>
        <w:t>(2015)</w:t>
      </w:r>
      <w:r w:rsidRPr="00C1063D">
        <w:rPr>
          <w:rFonts w:ascii="Courier" w:hAnsi="Courier"/>
          <w:sz w:val="22"/>
          <w:szCs w:val="22"/>
        </w:rPr>
        <w:t xml:space="preserve">, 'Interpretation of the Penobscot 3D seismic volume using constrained sparse spike inversion, Sable sub-Basin, offshore Nova Scotia', </w:t>
      </w:r>
      <w:r w:rsidRPr="00C1063D">
        <w:rPr>
          <w:rFonts w:ascii="Courier" w:hAnsi="Courier"/>
          <w:i/>
          <w:iCs/>
          <w:sz w:val="22"/>
          <w:szCs w:val="22"/>
        </w:rPr>
        <w:t>Marine and Petroleum Geology</w:t>
      </w:r>
      <w:r w:rsidRPr="00C1063D">
        <w:rPr>
          <w:rFonts w:ascii="Courier" w:hAnsi="Courier"/>
          <w:sz w:val="22"/>
          <w:szCs w:val="22"/>
        </w:rPr>
        <w:t xml:space="preserve">, </w:t>
      </w:r>
      <w:r w:rsidRPr="00C1063D">
        <w:rPr>
          <w:rFonts w:ascii="Courier" w:hAnsi="Courier"/>
          <w:i/>
          <w:iCs/>
          <w:sz w:val="22"/>
          <w:szCs w:val="22"/>
        </w:rPr>
        <w:t>68</w:t>
      </w:r>
      <w:r w:rsidRPr="00C1063D">
        <w:rPr>
          <w:rFonts w:ascii="Courier" w:hAnsi="Courier"/>
          <w:sz w:val="22"/>
          <w:szCs w:val="22"/>
        </w:rPr>
        <w:t>(A), p. 73-93 doi: 10.1016/j.marpetgeo.2015.08.009</w:t>
      </w:r>
    </w:p>
    <w:p w14:paraId="62028ED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Campus, P., and S. Das </w:t>
      </w:r>
      <w:r w:rsidRPr="00C1063D">
        <w:rPr>
          <w:rFonts w:ascii="Courier" w:hAnsi="Courier"/>
          <w:b/>
          <w:bCs/>
          <w:sz w:val="22"/>
          <w:szCs w:val="22"/>
        </w:rPr>
        <w:t>(2000)</w:t>
      </w:r>
      <w:r w:rsidRPr="00C1063D">
        <w:rPr>
          <w:rFonts w:ascii="Courier" w:hAnsi="Courier"/>
          <w:sz w:val="22"/>
          <w:szCs w:val="22"/>
        </w:rPr>
        <w:t xml:space="preserve">, 'Comparison of the rupture and radiation characteristics of intermediate and deep earthquakes',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 xml:space="preserve">, p. 6177-6189 </w:t>
      </w:r>
    </w:p>
    <w:p w14:paraId="172FD2D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Can, B., and C. Gurbuz </w:t>
      </w:r>
      <w:r w:rsidRPr="00C1063D">
        <w:rPr>
          <w:rFonts w:ascii="Courier" w:hAnsi="Courier"/>
          <w:b/>
          <w:bCs/>
          <w:sz w:val="22"/>
          <w:szCs w:val="22"/>
        </w:rPr>
        <w:t>(2005)</w:t>
      </w:r>
      <w:r w:rsidRPr="00C1063D">
        <w:rPr>
          <w:rFonts w:ascii="Courier" w:hAnsi="Courier"/>
          <w:sz w:val="22"/>
          <w:szCs w:val="22"/>
        </w:rPr>
        <w:t xml:space="preserve">, 'The Crustal And Upper Mantle Shear Wave Velocity Structure Beneath Eastern Turkey Using Inversion of Surface Wave Dispersion', </w:t>
      </w:r>
      <w:r w:rsidRPr="00C1063D">
        <w:rPr>
          <w:rFonts w:ascii="Courier" w:hAnsi="Courier"/>
          <w:i/>
          <w:iCs/>
          <w:sz w:val="22"/>
          <w:szCs w:val="22"/>
        </w:rPr>
        <w:t>EOS Transactions, AGU Fall Meeting Abstracts</w:t>
      </w:r>
      <w:r w:rsidRPr="00C1063D">
        <w:rPr>
          <w:rFonts w:ascii="Courier" w:hAnsi="Courier"/>
          <w:sz w:val="22"/>
          <w:szCs w:val="22"/>
        </w:rPr>
        <w:t xml:space="preserve">, 86(52), p. 03 </w:t>
      </w:r>
    </w:p>
    <w:p w14:paraId="20B8282C" w14:textId="31F4DC55"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Canitano, A., P. Bernard, A.</w:t>
      </w:r>
      <w:r w:rsidR="00255847" w:rsidRPr="00C1063D">
        <w:rPr>
          <w:rFonts w:ascii="Courier" w:hAnsi="Courier"/>
          <w:sz w:val="22"/>
          <w:szCs w:val="22"/>
        </w:rPr>
        <w:t xml:space="preserve">T. Linde, S. Sacks, and F. Boudin </w:t>
      </w:r>
      <w:r w:rsidR="00255847" w:rsidRPr="00C1063D">
        <w:rPr>
          <w:rFonts w:ascii="Courier" w:hAnsi="Courier"/>
          <w:b/>
          <w:bCs/>
          <w:sz w:val="22"/>
          <w:szCs w:val="22"/>
        </w:rPr>
        <w:t>(2013)</w:t>
      </w:r>
      <w:r w:rsidR="00255847" w:rsidRPr="00C1063D">
        <w:rPr>
          <w:rFonts w:ascii="Courier" w:hAnsi="Courier"/>
          <w:sz w:val="22"/>
          <w:szCs w:val="22"/>
        </w:rPr>
        <w:t xml:space="preserve">, 'Correcting High-Resolution Borehole Strainmeter Data from Complex External Influences and Partial-Solid Coupling: the Case of Trizonia, Rift of Corinth (Greece)', </w:t>
      </w:r>
      <w:r w:rsidR="00255847" w:rsidRPr="00C1063D">
        <w:rPr>
          <w:rFonts w:ascii="Courier" w:hAnsi="Courier"/>
          <w:i/>
          <w:iCs/>
          <w:sz w:val="22"/>
          <w:szCs w:val="22"/>
        </w:rPr>
        <w:t>Pure and Applied Geophysics</w:t>
      </w:r>
      <w:r w:rsidR="00255847" w:rsidRPr="00C1063D">
        <w:rPr>
          <w:rFonts w:ascii="Courier" w:hAnsi="Courier"/>
          <w:sz w:val="22"/>
          <w:szCs w:val="22"/>
        </w:rPr>
        <w:t>, p. 1-32 doi: 10.1007/s00024-013-0742-2</w:t>
      </w:r>
    </w:p>
    <w:p w14:paraId="53E9DDF3" w14:textId="63A6BB8A"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Canitano, A., P. Bernard, A.</w:t>
      </w:r>
      <w:r w:rsidR="00255847" w:rsidRPr="00C1063D">
        <w:rPr>
          <w:rFonts w:ascii="Courier" w:hAnsi="Courier"/>
          <w:sz w:val="22"/>
          <w:szCs w:val="22"/>
        </w:rPr>
        <w:t xml:space="preserve">T. Linde, S. Sacks, and F. Boudin </w:t>
      </w:r>
      <w:r w:rsidR="00255847" w:rsidRPr="00C1063D">
        <w:rPr>
          <w:rFonts w:ascii="Courier" w:hAnsi="Courier"/>
          <w:b/>
          <w:bCs/>
          <w:sz w:val="22"/>
          <w:szCs w:val="22"/>
        </w:rPr>
        <w:t>(2014)</w:t>
      </w:r>
      <w:r w:rsidR="00255847" w:rsidRPr="00C1063D">
        <w:rPr>
          <w:rFonts w:ascii="Courier" w:hAnsi="Courier"/>
          <w:sz w:val="22"/>
          <w:szCs w:val="22"/>
        </w:rPr>
        <w:t xml:space="preserve">, 'Correcting High-Resolution Borehole Strainmeter Data from Complex External Influences and Partial-Solid Coupling: the Case of Trizonia, Rift of Corinth (Greece)',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171</w:t>
      </w:r>
      <w:r w:rsidR="00255847" w:rsidRPr="00C1063D">
        <w:rPr>
          <w:rFonts w:ascii="Courier" w:hAnsi="Courier"/>
          <w:sz w:val="22"/>
          <w:szCs w:val="22"/>
        </w:rPr>
        <w:t>(8), p. 1759-1790 doi: 10.1007/s00024-013-0742-2</w:t>
      </w:r>
    </w:p>
    <w:p w14:paraId="4DF4956F" w14:textId="0E758AD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Cannelli, V., D. Melini, P. De Michelis, A. Piersanti, and F. Florindo </w:t>
      </w:r>
      <w:r w:rsidRPr="00C1063D">
        <w:rPr>
          <w:rFonts w:ascii="Courier" w:hAnsi="Courier"/>
          <w:b/>
          <w:bCs/>
          <w:sz w:val="22"/>
          <w:szCs w:val="22"/>
        </w:rPr>
        <w:t>(2007)</w:t>
      </w:r>
      <w:r w:rsidRPr="00C1063D">
        <w:rPr>
          <w:rFonts w:ascii="Courier" w:hAnsi="Courier"/>
          <w:sz w:val="22"/>
          <w:szCs w:val="22"/>
        </w:rPr>
        <w:t xml:space="preserve">, 'Core-mantle boundary deformations and J2 variations resulting from the 2004 Sumatra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(2), p. 718-724 doi:</w:t>
      </w:r>
      <w:r w:rsidR="00A23398" w:rsidRPr="00C1063D">
        <w:rPr>
          <w:rFonts w:ascii="Courier" w:hAnsi="Courier"/>
          <w:sz w:val="22"/>
          <w:szCs w:val="22"/>
        </w:rPr>
        <w:t xml:space="preserve"> </w:t>
      </w:r>
      <w:r w:rsidRPr="00C1063D">
        <w:rPr>
          <w:rFonts w:ascii="Courier" w:hAnsi="Courier"/>
          <w:sz w:val="22"/>
          <w:szCs w:val="22"/>
        </w:rPr>
        <w:t>10.1111/j.1365-246X.2007.03443.x</w:t>
      </w:r>
    </w:p>
    <w:p w14:paraId="3B159B3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Cannelli, V., D. Melini, A. Piersanti, and E. Boschi </w:t>
      </w:r>
      <w:r w:rsidRPr="00C1063D">
        <w:rPr>
          <w:rFonts w:ascii="Courier" w:hAnsi="Courier"/>
          <w:b/>
          <w:bCs/>
          <w:sz w:val="22"/>
          <w:szCs w:val="22"/>
        </w:rPr>
        <w:t>(2008)</w:t>
      </w:r>
      <w:r w:rsidRPr="00C1063D">
        <w:rPr>
          <w:rFonts w:ascii="Courier" w:hAnsi="Courier"/>
          <w:sz w:val="22"/>
          <w:szCs w:val="22"/>
        </w:rPr>
        <w:t xml:space="preserve">, 'Postseismic signature of the 2004 Sumatra earthquake on low-degree gravity harmonics',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113</w:t>
      </w:r>
      <w:r w:rsidRPr="00C1063D">
        <w:rPr>
          <w:rFonts w:ascii="Courier" w:hAnsi="Courier"/>
          <w:sz w:val="22"/>
          <w:szCs w:val="22"/>
        </w:rPr>
        <w:t>(B12), p. 1-27 doi: 10.1029/2007JB005296</w:t>
      </w:r>
    </w:p>
    <w:p w14:paraId="46F0694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Cantrell, P., J. Ewing-Taylor, </w:t>
      </w:r>
      <w:r w:rsidRPr="00C1063D">
        <w:rPr>
          <w:rFonts w:ascii="Courier" w:hAnsi="Courier"/>
          <w:spacing w:val="-18"/>
          <w:sz w:val="22"/>
          <w:szCs w:val="22"/>
        </w:rPr>
        <w:t>K. J. Crippen, K. D. Smith, and C. M. Snelson</w:t>
      </w:r>
      <w:r w:rsidRPr="00C1063D">
        <w:rPr>
          <w:rFonts w:ascii="Courier" w:hAnsi="Courier"/>
          <w:sz w:val="22"/>
          <w:szCs w:val="22"/>
        </w:rPr>
        <w:t xml:space="preserve"> </w:t>
      </w:r>
      <w:r w:rsidRPr="00C1063D">
        <w:rPr>
          <w:rFonts w:ascii="Courier" w:hAnsi="Courier"/>
          <w:b/>
          <w:bCs/>
          <w:sz w:val="22"/>
          <w:szCs w:val="22"/>
        </w:rPr>
        <w:t>(2004)</w:t>
      </w:r>
      <w:r w:rsidRPr="00C1063D">
        <w:rPr>
          <w:rFonts w:ascii="Courier" w:hAnsi="Courier"/>
          <w:sz w:val="22"/>
          <w:szCs w:val="22"/>
        </w:rPr>
        <w:t xml:space="preserve">, 'Teacher directed design: Content knowledge, pedagogy and assessment under the Nevada K-12 Real-Time Seismic Network', </w:t>
      </w:r>
      <w:r w:rsidRPr="00C1063D">
        <w:rPr>
          <w:rFonts w:ascii="Courier" w:hAnsi="Courier"/>
          <w:i/>
          <w:iCs/>
          <w:sz w:val="22"/>
          <w:szCs w:val="22"/>
        </w:rPr>
        <w:t>AGU Fall Meeting Abstracts</w:t>
      </w:r>
      <w:r w:rsidRPr="00C1063D">
        <w:rPr>
          <w:rFonts w:ascii="Courier" w:hAnsi="Courier"/>
          <w:sz w:val="22"/>
          <w:szCs w:val="22"/>
        </w:rPr>
        <w:t xml:space="preserve">, 33, p. 0757 </w:t>
      </w:r>
    </w:p>
    <w:p w14:paraId="100433B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Cao, A., and A. Levander </w:t>
      </w:r>
      <w:r w:rsidRPr="00C1063D">
        <w:rPr>
          <w:rFonts w:ascii="Courier" w:hAnsi="Courier"/>
          <w:b/>
          <w:bCs/>
          <w:sz w:val="22"/>
          <w:szCs w:val="22"/>
        </w:rPr>
        <w:t>(2009)</w:t>
      </w:r>
      <w:r w:rsidRPr="00C1063D">
        <w:rPr>
          <w:rFonts w:ascii="Courier" w:hAnsi="Courier"/>
          <w:sz w:val="22"/>
          <w:szCs w:val="22"/>
        </w:rPr>
        <w:t xml:space="preserve">, '3D Teleseismic Scattered Wave Imaging with the Generalized Radon Transform Inversion: Synthetic Tests and Applications', </w:t>
      </w:r>
      <w:r w:rsidRPr="00C1063D">
        <w:rPr>
          <w:rFonts w:ascii="Courier" w:hAnsi="Courier"/>
          <w:i/>
          <w:iCs/>
          <w:sz w:val="22"/>
          <w:szCs w:val="22"/>
        </w:rPr>
        <w:t>AGU Fall Meeting Abstracts</w:t>
      </w:r>
      <w:r w:rsidRPr="00C1063D">
        <w:rPr>
          <w:rFonts w:ascii="Courier" w:hAnsi="Courier"/>
          <w:sz w:val="22"/>
          <w:szCs w:val="22"/>
        </w:rPr>
        <w:t xml:space="preserve">, 53, p. 0052 </w:t>
      </w:r>
    </w:p>
    <w:p w14:paraId="0C3FF82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Cao, A., and A. Levander </w:t>
      </w:r>
      <w:r w:rsidRPr="00C1063D">
        <w:rPr>
          <w:rFonts w:ascii="Courier" w:hAnsi="Courier"/>
          <w:b/>
          <w:bCs/>
          <w:sz w:val="22"/>
          <w:szCs w:val="22"/>
        </w:rPr>
        <w:t>(2010)</w:t>
      </w:r>
      <w:r w:rsidRPr="00C1063D">
        <w:rPr>
          <w:rFonts w:ascii="Courier" w:hAnsi="Courier"/>
          <w:sz w:val="22"/>
          <w:szCs w:val="22"/>
        </w:rPr>
        <w:t xml:space="preserve">, 'High-resolution transition zone structures of the Gorda Slab beneath the western United States: Implication for deep water subduction',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(B07301), p. 1-1 - 1-13 doi: 10.1029/2009JB006876</w:t>
      </w:r>
    </w:p>
    <w:p w14:paraId="0D1FA46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Cao, A., and B. Romanowicz </w:t>
      </w:r>
      <w:r w:rsidRPr="00C1063D">
        <w:rPr>
          <w:rFonts w:ascii="Courier" w:hAnsi="Courier"/>
          <w:b/>
          <w:bCs/>
          <w:sz w:val="22"/>
          <w:szCs w:val="22"/>
        </w:rPr>
        <w:t>(2004)</w:t>
      </w:r>
      <w:r w:rsidRPr="00C1063D">
        <w:rPr>
          <w:rFonts w:ascii="Courier" w:hAnsi="Courier"/>
          <w:sz w:val="22"/>
          <w:szCs w:val="22"/>
        </w:rPr>
        <w:t xml:space="preserve">, 'Hemispherical transition of seismic attenuation at the top of the earth's inner core',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228</w:t>
      </w:r>
      <w:r w:rsidRPr="00C1063D">
        <w:rPr>
          <w:rFonts w:ascii="Courier" w:hAnsi="Courier"/>
          <w:sz w:val="22"/>
          <w:szCs w:val="22"/>
        </w:rPr>
        <w:t xml:space="preserve">(3-4), p. 243-253 </w:t>
      </w:r>
    </w:p>
    <w:p w14:paraId="11F2815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Cao, A., and B. Romanowicz </w:t>
      </w:r>
      <w:r w:rsidRPr="00C1063D">
        <w:rPr>
          <w:rFonts w:ascii="Courier" w:hAnsi="Courier"/>
          <w:b/>
          <w:bCs/>
          <w:sz w:val="22"/>
          <w:szCs w:val="22"/>
        </w:rPr>
        <w:t>(2007)</w:t>
      </w:r>
      <w:r w:rsidRPr="00C1063D">
        <w:rPr>
          <w:rFonts w:ascii="Courier" w:hAnsi="Courier"/>
          <w:sz w:val="22"/>
          <w:szCs w:val="22"/>
        </w:rPr>
        <w:t xml:space="preserve">, 'Test of the innermost inner core models using broadband PKIKP travel time residuals',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(8), p. 1-5 doi: 10.1029/2007GL029384</w:t>
      </w:r>
    </w:p>
    <w:p w14:paraId="1F57FD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Cao, J., and R. Wu </w:t>
      </w:r>
      <w:r w:rsidRPr="00C1063D">
        <w:rPr>
          <w:rFonts w:ascii="Courier" w:hAnsi="Courier"/>
          <w:b/>
          <w:bCs/>
          <w:sz w:val="22"/>
          <w:szCs w:val="22"/>
        </w:rPr>
        <w:t>(2005)</w:t>
      </w:r>
      <w:r w:rsidRPr="00C1063D">
        <w:rPr>
          <w:rFonts w:ascii="Courier" w:hAnsi="Courier"/>
          <w:sz w:val="22"/>
          <w:szCs w:val="22"/>
        </w:rPr>
        <w:t xml:space="preserve">, 'True-Reflection Imaging: What is the Major Factor Influencing the Image Amplitude', </w:t>
      </w:r>
      <w:r w:rsidRPr="00C1063D">
        <w:rPr>
          <w:rFonts w:ascii="Courier" w:hAnsi="Courier"/>
          <w:i/>
          <w:iCs/>
          <w:sz w:val="22"/>
          <w:szCs w:val="22"/>
        </w:rPr>
        <w:t>EOS Transactions, AGU Fall Meeting Abstracts</w:t>
      </w:r>
      <w:r w:rsidRPr="00C1063D">
        <w:rPr>
          <w:rFonts w:ascii="Courier" w:hAnsi="Courier"/>
          <w:sz w:val="22"/>
          <w:szCs w:val="22"/>
        </w:rPr>
        <w:t xml:space="preserve">, 86(52), p. 0181 </w:t>
      </w:r>
    </w:p>
    <w:p w14:paraId="49843887" w14:textId="004CA982" w:rsidR="00CC5687" w:rsidRPr="00C1063D" w:rsidRDefault="00CC568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Cao, L., J.L. Hao, W.M. Wang, and Z.X. Yao </w:t>
      </w:r>
      <w:r w:rsidRPr="00C1063D">
        <w:rPr>
          <w:rFonts w:ascii="Courier" w:hAnsi="Courier"/>
          <w:b/>
          <w:bCs/>
          <w:sz w:val="22"/>
          <w:szCs w:val="22"/>
        </w:rPr>
        <w:t>(2015)</w:t>
      </w:r>
      <w:r w:rsidRPr="00C1063D">
        <w:rPr>
          <w:rFonts w:ascii="Courier" w:hAnsi="Courier"/>
          <w:sz w:val="22"/>
          <w:szCs w:val="22"/>
        </w:rPr>
        <w:t xml:space="preserve">, 'Rupture process of March 10, 2014, M(w)6. 9 Earthquake in the northwestern coast of California', </w:t>
      </w:r>
      <w:r w:rsidRPr="00C1063D">
        <w:rPr>
          <w:rFonts w:ascii="Courier" w:hAnsi="Courier"/>
          <w:i/>
          <w:iCs/>
          <w:sz w:val="22"/>
          <w:szCs w:val="22"/>
        </w:rPr>
        <w:t>Chinese Journal of Geophysics-Chinese Edition</w:t>
      </w:r>
      <w:r w:rsidRPr="00C1063D">
        <w:rPr>
          <w:rFonts w:ascii="Courier" w:hAnsi="Courier"/>
          <w:sz w:val="22"/>
          <w:szCs w:val="22"/>
        </w:rPr>
        <w:t xml:space="preserve">, </w:t>
      </w:r>
      <w:r w:rsidRPr="00C1063D">
        <w:rPr>
          <w:rFonts w:ascii="Courier" w:hAnsi="Courier"/>
          <w:i/>
          <w:iCs/>
          <w:sz w:val="22"/>
          <w:szCs w:val="22"/>
        </w:rPr>
        <w:t>58</w:t>
      </w:r>
      <w:r w:rsidRPr="00C1063D">
        <w:rPr>
          <w:rFonts w:ascii="Courier" w:hAnsi="Courier"/>
          <w:sz w:val="22"/>
          <w:szCs w:val="22"/>
        </w:rPr>
        <w:t>(1), p. 194-203 doi: 10.6038/cjg20150117</w:t>
      </w:r>
    </w:p>
    <w:p w14:paraId="0D9E77DB" w14:textId="29CDDF7F"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Cao, Q., R.D. van der Hilst, M.V. de Hoop, and S.</w:t>
      </w:r>
      <w:r w:rsidR="00255847" w:rsidRPr="00C1063D">
        <w:rPr>
          <w:rFonts w:ascii="Courier" w:hAnsi="Courier"/>
          <w:sz w:val="22"/>
          <w:szCs w:val="22"/>
        </w:rPr>
        <w:t xml:space="preserve">H. Shim </w:t>
      </w:r>
      <w:r w:rsidR="00255847" w:rsidRPr="00C1063D">
        <w:rPr>
          <w:rFonts w:ascii="Courier" w:hAnsi="Courier"/>
          <w:b/>
          <w:bCs/>
          <w:sz w:val="22"/>
          <w:szCs w:val="22"/>
        </w:rPr>
        <w:t>(2011)</w:t>
      </w:r>
      <w:r w:rsidR="00255847" w:rsidRPr="00C1063D">
        <w:rPr>
          <w:rFonts w:ascii="Courier" w:hAnsi="Courier"/>
          <w:sz w:val="22"/>
          <w:szCs w:val="22"/>
        </w:rPr>
        <w:t xml:space="preserve">, 'Seismic Imaging of Transition Zone Discontinuities Suggests Hot Mantle West of Hawaii',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332</w:t>
      </w:r>
      <w:r w:rsidR="00255847" w:rsidRPr="00C1063D">
        <w:rPr>
          <w:rFonts w:ascii="Courier" w:hAnsi="Courier"/>
          <w:sz w:val="22"/>
          <w:szCs w:val="22"/>
        </w:rPr>
        <w:t>(6033), p. 1068-1071 doi: 10.1126/science.1202731</w:t>
      </w:r>
    </w:p>
    <w:p w14:paraId="1368B519" w14:textId="5E078F7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Cao, Q., P. Wang, R. va</w:t>
      </w:r>
      <w:r w:rsidR="00A23398" w:rsidRPr="00C1063D">
        <w:rPr>
          <w:rFonts w:ascii="Courier" w:hAnsi="Courier"/>
          <w:sz w:val="22"/>
          <w:szCs w:val="22"/>
        </w:rPr>
        <w:t>n der Hilst, M. de Hoop, and S.</w:t>
      </w:r>
      <w:r w:rsidRPr="00C1063D">
        <w:rPr>
          <w:rFonts w:ascii="Courier" w:hAnsi="Courier"/>
          <w:sz w:val="22"/>
          <w:szCs w:val="22"/>
        </w:rPr>
        <w:t xml:space="preserve">D. Shim </w:t>
      </w:r>
      <w:r w:rsidRPr="00C1063D">
        <w:rPr>
          <w:rFonts w:ascii="Courier" w:hAnsi="Courier"/>
          <w:b/>
          <w:bCs/>
          <w:sz w:val="22"/>
          <w:szCs w:val="22"/>
        </w:rPr>
        <w:t>(2008)</w:t>
      </w:r>
      <w:r w:rsidRPr="00C1063D">
        <w:rPr>
          <w:rFonts w:ascii="Courier" w:hAnsi="Courier"/>
          <w:sz w:val="22"/>
          <w:szCs w:val="22"/>
        </w:rPr>
        <w:t xml:space="preserve">, 'High resolution seismic imaging of transition zone beneath the Hawaii Volcano Chain: Evidence for deep-rooted mantle Plume', </w:t>
      </w:r>
      <w:r w:rsidRPr="00C1063D">
        <w:rPr>
          <w:rFonts w:ascii="Courier" w:hAnsi="Courier"/>
          <w:i/>
          <w:iCs/>
          <w:sz w:val="22"/>
          <w:szCs w:val="22"/>
        </w:rPr>
        <w:t>EOS Transactions, AGU Fall Meeting Supplement Abstract AN:S21A-1806</w:t>
      </w:r>
      <w:r w:rsidRPr="00C1063D">
        <w:rPr>
          <w:rFonts w:ascii="Courier" w:hAnsi="Courier"/>
          <w:sz w:val="22"/>
          <w:szCs w:val="22"/>
        </w:rPr>
        <w:t xml:space="preserve">, 89(21), p. 1806 </w:t>
      </w:r>
    </w:p>
    <w:p w14:paraId="32F83DD3" w14:textId="743D147E"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Cao, Q., P. Wang, R.D. van der Hilst, M.V. de Hoop, and S.</w:t>
      </w:r>
      <w:r w:rsidR="00255847" w:rsidRPr="00C1063D">
        <w:rPr>
          <w:rFonts w:ascii="Courier" w:hAnsi="Courier"/>
          <w:sz w:val="22"/>
          <w:szCs w:val="22"/>
        </w:rPr>
        <w:t xml:space="preserve">H. Shim </w:t>
      </w:r>
      <w:r w:rsidR="00255847" w:rsidRPr="00C1063D">
        <w:rPr>
          <w:rFonts w:ascii="Courier" w:hAnsi="Courier"/>
          <w:b/>
          <w:bCs/>
          <w:sz w:val="22"/>
          <w:szCs w:val="22"/>
        </w:rPr>
        <w:t>(2010)</w:t>
      </w:r>
      <w:r w:rsidR="00255847" w:rsidRPr="00C1063D">
        <w:rPr>
          <w:rFonts w:ascii="Courier" w:hAnsi="Courier"/>
          <w:sz w:val="22"/>
          <w:szCs w:val="22"/>
        </w:rPr>
        <w:t xml:space="preserve">, 'Imaging the upper mantle transition zone with a generalized Radon transform of SS precursors',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180</w:t>
      </w:r>
      <w:r w:rsidR="00255847" w:rsidRPr="00C1063D">
        <w:rPr>
          <w:rFonts w:ascii="Courier" w:hAnsi="Courier"/>
          <w:sz w:val="22"/>
          <w:szCs w:val="22"/>
        </w:rPr>
        <w:t>(1-2), p. 80-91 doi: 10.1016/j.pepi.2010.02.006</w:t>
      </w:r>
    </w:p>
    <w:p w14:paraId="786894E6" w14:textId="78AF1BF2" w:rsidR="00255847" w:rsidRPr="00C1063D" w:rsidRDefault="00A23398" w:rsidP="00255847">
      <w:pPr>
        <w:spacing w:before="100" w:beforeAutospacing="1" w:after="100" w:afterAutospacing="1"/>
        <w:jc w:val="both"/>
        <w:rPr>
          <w:rFonts w:ascii="Courier" w:hAnsi="Courier"/>
          <w:sz w:val="22"/>
          <w:szCs w:val="22"/>
        </w:rPr>
      </w:pPr>
      <w:r w:rsidRPr="00C1063D">
        <w:rPr>
          <w:rFonts w:ascii="Courier" w:hAnsi="Courier"/>
          <w:sz w:val="22"/>
          <w:szCs w:val="22"/>
        </w:rPr>
        <w:t>Cao, Q., P. Wang, R.</w:t>
      </w:r>
      <w:r w:rsidR="00255847" w:rsidRPr="00C1063D">
        <w:rPr>
          <w:rFonts w:ascii="Courier" w:hAnsi="Courier"/>
          <w:sz w:val="22"/>
          <w:szCs w:val="22"/>
        </w:rPr>
        <w:t xml:space="preserve">D. van der Hilst, and S. Shim </w:t>
      </w:r>
      <w:r w:rsidR="00255847" w:rsidRPr="00C1063D">
        <w:rPr>
          <w:rFonts w:ascii="Courier" w:hAnsi="Courier"/>
          <w:b/>
          <w:bCs/>
          <w:sz w:val="22"/>
          <w:szCs w:val="22"/>
        </w:rPr>
        <w:t>(2009)</w:t>
      </w:r>
      <w:r w:rsidR="00255847" w:rsidRPr="00C1063D">
        <w:rPr>
          <w:rFonts w:ascii="Courier" w:hAnsi="Courier"/>
          <w:sz w:val="22"/>
          <w:szCs w:val="22"/>
        </w:rPr>
        <w:t xml:space="preserve">, 'High Resolution Seismic Images of Transition Zone Discontinuities beneath the Hawaii-Emperor Seamount Chain',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02 </w:t>
      </w:r>
    </w:p>
    <w:p w14:paraId="5F25462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Capdeville, Y., E. Chaljub, J. P. Vilotte, and J. P. Montagner </w:t>
      </w:r>
      <w:r w:rsidRPr="00C1063D">
        <w:rPr>
          <w:rFonts w:ascii="Courier" w:hAnsi="Courier"/>
          <w:b/>
          <w:bCs/>
          <w:sz w:val="22"/>
          <w:szCs w:val="22"/>
        </w:rPr>
        <w:t>(2003)</w:t>
      </w:r>
      <w:r w:rsidRPr="00C1063D">
        <w:rPr>
          <w:rFonts w:ascii="Courier" w:hAnsi="Courier"/>
          <w:sz w:val="22"/>
          <w:szCs w:val="22"/>
        </w:rPr>
        <w:t xml:space="preserve">, 'Coupling the spectral element method with a modal solution for elastic wave propagation in global earth models',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152</w:t>
      </w:r>
      <w:r w:rsidRPr="00C1063D">
        <w:rPr>
          <w:rFonts w:ascii="Courier" w:hAnsi="Courier"/>
          <w:sz w:val="22"/>
          <w:szCs w:val="22"/>
        </w:rPr>
        <w:t xml:space="preserve">(1), p. 34-67 </w:t>
      </w:r>
    </w:p>
    <w:p w14:paraId="3401E15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Capdeville, Y., Y. Gung, and B. Romanowicz </w:t>
      </w:r>
      <w:r w:rsidRPr="00C1063D">
        <w:rPr>
          <w:rFonts w:ascii="Courier" w:hAnsi="Courier"/>
          <w:b/>
          <w:bCs/>
          <w:sz w:val="22"/>
          <w:szCs w:val="22"/>
        </w:rPr>
        <w:t>(2005)</w:t>
      </w:r>
      <w:r w:rsidRPr="00C1063D">
        <w:rPr>
          <w:rFonts w:ascii="Courier" w:hAnsi="Courier"/>
          <w:sz w:val="22"/>
          <w:szCs w:val="22"/>
        </w:rPr>
        <w:t xml:space="preserve">, 'Towards global earth tomography using the spectral element method: a technique based on source stacking',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162</w:t>
      </w:r>
      <w:r w:rsidRPr="00C1063D">
        <w:rPr>
          <w:rFonts w:ascii="Courier" w:hAnsi="Courier"/>
          <w:sz w:val="22"/>
          <w:szCs w:val="22"/>
        </w:rPr>
        <w:t xml:space="preserve">(2), p. 541-554 </w:t>
      </w:r>
    </w:p>
    <w:p w14:paraId="472DF0B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Capdeville, Y., A. To, and B. Romanowicz </w:t>
      </w:r>
      <w:r w:rsidRPr="00C1063D">
        <w:rPr>
          <w:rFonts w:ascii="Courier" w:hAnsi="Courier"/>
          <w:b/>
          <w:bCs/>
          <w:sz w:val="22"/>
          <w:szCs w:val="22"/>
        </w:rPr>
        <w:t>(2003)</w:t>
      </w:r>
      <w:r w:rsidRPr="00C1063D">
        <w:rPr>
          <w:rFonts w:ascii="Courier" w:hAnsi="Courier"/>
          <w:sz w:val="22"/>
          <w:szCs w:val="22"/>
        </w:rPr>
        <w:t xml:space="preserve">, 'Coupling spectral elements and modes in a spherical Earth: an extension to the 'sandwich' case',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154</w:t>
      </w:r>
      <w:r w:rsidRPr="00C1063D">
        <w:rPr>
          <w:rFonts w:ascii="Courier" w:hAnsi="Courier"/>
          <w:sz w:val="22"/>
          <w:szCs w:val="22"/>
        </w:rPr>
        <w:t xml:space="preserve">(1), p. 44-57 </w:t>
      </w:r>
    </w:p>
    <w:p w14:paraId="487956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Cara, F., G. Di Giulio, G. Milana, P. Bordoni, J. Haines, and A. Rovelli </w:t>
      </w:r>
      <w:r w:rsidRPr="00C1063D">
        <w:rPr>
          <w:rFonts w:ascii="Courier" w:hAnsi="Courier"/>
          <w:b/>
          <w:bCs/>
          <w:sz w:val="22"/>
          <w:szCs w:val="22"/>
        </w:rPr>
        <w:t>(2010)</w:t>
      </w:r>
      <w:r w:rsidRPr="00C1063D">
        <w:rPr>
          <w:rFonts w:ascii="Courier" w:hAnsi="Courier"/>
          <w:sz w:val="22"/>
          <w:szCs w:val="22"/>
        </w:rPr>
        <w:t xml:space="preserve">, 'On the stability and reproducibility of the horizontal-to-vertical spectral ratios on ambient noise: Case study of Cavola, Northern Italy',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(3), p. 1263-1275 doi: 10.1785/0120090086</w:t>
      </w:r>
    </w:p>
    <w:p w14:paraId="71F2B6C6" w14:textId="5903BD4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Cara, M., G. Wittlinge</w:t>
      </w:r>
      <w:r w:rsidR="00CF79A4" w:rsidRPr="00C1063D">
        <w:rPr>
          <w:rFonts w:ascii="Courier" w:hAnsi="Courier"/>
          <w:sz w:val="22"/>
          <w:szCs w:val="22"/>
        </w:rPr>
        <w:t>r, E. Debayle, A. Sieminski, J.P. Montagner, and J.</w:t>
      </w:r>
      <w:r w:rsidRPr="00C1063D">
        <w:rPr>
          <w:rFonts w:ascii="Courier" w:hAnsi="Courier"/>
          <w:sz w:val="22"/>
          <w:szCs w:val="22"/>
        </w:rPr>
        <w:t xml:space="preserve">C. Lepine </w:t>
      </w:r>
      <w:r w:rsidRPr="00C1063D">
        <w:rPr>
          <w:rFonts w:ascii="Courier" w:hAnsi="Courier"/>
          <w:b/>
          <w:bCs/>
          <w:sz w:val="22"/>
          <w:szCs w:val="22"/>
        </w:rPr>
        <w:t>(2003)</w:t>
      </w:r>
      <w:r w:rsidRPr="00C1063D">
        <w:rPr>
          <w:rFonts w:ascii="Courier" w:hAnsi="Courier"/>
          <w:sz w:val="22"/>
          <w:szCs w:val="22"/>
        </w:rPr>
        <w:t>, 'Deep upwelling beneath the Northea</w:t>
      </w:r>
      <w:r w:rsidR="00CF79A4" w:rsidRPr="00C1063D">
        <w:rPr>
          <w:rFonts w:ascii="Courier" w:hAnsi="Courier"/>
          <w:sz w:val="22"/>
          <w:szCs w:val="22"/>
        </w:rPr>
        <w:t>stern Afro-Arabian continent?'</w:t>
      </w:r>
      <w:r w:rsidRPr="00C1063D">
        <w:rPr>
          <w:rFonts w:ascii="Courier" w:hAnsi="Courier"/>
          <w:sz w:val="22"/>
          <w:szCs w:val="22"/>
        </w:rPr>
        <w:t xml:space="preserve"> </w:t>
      </w:r>
      <w:r w:rsidRPr="00C1063D">
        <w:rPr>
          <w:rFonts w:ascii="Courier" w:hAnsi="Courier"/>
          <w:i/>
          <w:iCs/>
          <w:sz w:val="22"/>
          <w:szCs w:val="22"/>
        </w:rPr>
        <w:t>AGU Fall Meeting Abstracts</w:t>
      </w:r>
      <w:r w:rsidRPr="00C1063D">
        <w:rPr>
          <w:rFonts w:ascii="Courier" w:hAnsi="Courier"/>
          <w:sz w:val="22"/>
          <w:szCs w:val="22"/>
        </w:rPr>
        <w:t xml:space="preserve">, 52, p. 01 </w:t>
      </w:r>
    </w:p>
    <w:p w14:paraId="075AC258" w14:textId="369AAE2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Carbonell, R., </w:t>
      </w:r>
      <w:r w:rsidR="00CF79A4" w:rsidRPr="00C1063D">
        <w:rPr>
          <w:rFonts w:ascii="Courier" w:hAnsi="Courier"/>
          <w:sz w:val="22"/>
          <w:szCs w:val="22"/>
        </w:rPr>
        <w:t>P. Ayarza, M. Harnafi, A. Teixell, A. Kchikah, D. Mart, I. Palomeras, A. Levander, J. Gallart, M. Arboleya, M. Charroud, M. Amrhar</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'Seismic Imaging across the Moroccan Atlas (SIMA): An effort to constrain the crustal thickness of the Atlas Mountains', </w:t>
      </w:r>
      <w:r w:rsidRPr="00C1063D">
        <w:rPr>
          <w:rFonts w:ascii="Courier" w:hAnsi="Courier"/>
          <w:i/>
          <w:iCs/>
          <w:sz w:val="22"/>
          <w:szCs w:val="22"/>
        </w:rPr>
        <w:t>AGU, Fall Meeting 2011, abstract #T53D-05</w:t>
      </w:r>
      <w:r w:rsidRPr="00C1063D">
        <w:rPr>
          <w:rFonts w:ascii="Courier" w:hAnsi="Courier"/>
          <w:sz w:val="22"/>
          <w:szCs w:val="22"/>
        </w:rPr>
        <w:t xml:space="preserve">, 53, p. 05 </w:t>
      </w:r>
    </w:p>
    <w:p w14:paraId="3FDE598C" w14:textId="4775FD1C"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Carbonell, R., W.P. Clement, and S.</w:t>
      </w:r>
      <w:r w:rsidR="00255847" w:rsidRPr="00C1063D">
        <w:rPr>
          <w:rFonts w:ascii="Courier" w:hAnsi="Courier"/>
          <w:sz w:val="22"/>
          <w:szCs w:val="22"/>
        </w:rPr>
        <w:t xml:space="preserve">B. Smithson </w:t>
      </w:r>
      <w:r w:rsidR="00255847" w:rsidRPr="00C1063D">
        <w:rPr>
          <w:rFonts w:ascii="Courier" w:hAnsi="Courier"/>
          <w:b/>
          <w:bCs/>
          <w:sz w:val="22"/>
          <w:szCs w:val="22"/>
        </w:rPr>
        <w:t>(1994)</w:t>
      </w:r>
      <w:r w:rsidR="00255847" w:rsidRPr="00C1063D">
        <w:rPr>
          <w:rFonts w:ascii="Courier" w:hAnsi="Courier"/>
          <w:sz w:val="22"/>
          <w:szCs w:val="22"/>
        </w:rPr>
        <w:t xml:space="preserve">, 'Joint P- and S-wave velocity determination from reflected PP, SS and converted PS/SP phases from large aperture </w:t>
      </w:r>
      <w:r w:rsidR="00255847" w:rsidRPr="00C1063D">
        <w:rPr>
          <w:rFonts w:ascii="Courier" w:hAnsi="Courier"/>
          <w:spacing w:val="-18"/>
          <w:sz w:val="22"/>
          <w:szCs w:val="22"/>
        </w:rPr>
        <w:t xml:space="preserve">seismic reflection measurements',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232</w:t>
      </w:r>
      <w:r w:rsidR="00255847" w:rsidRPr="00C1063D">
        <w:rPr>
          <w:rFonts w:ascii="Courier" w:hAnsi="Courier"/>
          <w:spacing w:val="-18"/>
          <w:sz w:val="22"/>
          <w:szCs w:val="22"/>
        </w:rPr>
        <w:t>(1-4), p.</w:t>
      </w:r>
      <w:r w:rsidR="00255847" w:rsidRPr="00C1063D">
        <w:rPr>
          <w:rFonts w:ascii="Courier" w:hAnsi="Courier"/>
          <w:sz w:val="22"/>
          <w:szCs w:val="22"/>
        </w:rPr>
        <w:t xml:space="preserve"> 379-389 </w:t>
      </w:r>
    </w:p>
    <w:p w14:paraId="501E36CF" w14:textId="405434F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Carbonell, R., S. Ehsan, P. Ayarza, D. Martí, D. Martínez-Poyatos, M. Schimmel, M. Ruiz, A. Gil, F. Simancas, and A. Azor </w:t>
      </w:r>
      <w:r w:rsidRPr="00C1063D">
        <w:rPr>
          <w:rFonts w:ascii="Courier" w:hAnsi="Courier"/>
          <w:b/>
          <w:bCs/>
          <w:sz w:val="22"/>
          <w:szCs w:val="22"/>
        </w:rPr>
        <w:t>(2012)</w:t>
      </w:r>
      <w:r w:rsidRPr="00C1063D">
        <w:rPr>
          <w:rFonts w:ascii="Courier" w:hAnsi="Courier"/>
          <w:sz w:val="22"/>
          <w:szCs w:val="22"/>
        </w:rPr>
        <w:t xml:space="preserve">, 'New Wide-Angle Seismic Reflection Data Across the Central Iberia Peninsula: The ALCUDIA-WA transect', </w:t>
      </w:r>
      <w:r w:rsidRPr="00C1063D">
        <w:rPr>
          <w:rFonts w:ascii="Courier" w:hAnsi="Courier"/>
          <w:i/>
          <w:iCs/>
          <w:sz w:val="22"/>
          <w:szCs w:val="22"/>
        </w:rPr>
        <w:t>AGU 2012 Fall Mee</w:t>
      </w:r>
      <w:r w:rsidR="00CF79A4" w:rsidRPr="00C1063D">
        <w:rPr>
          <w:rFonts w:ascii="Courier" w:hAnsi="Courier"/>
          <w:i/>
          <w:iCs/>
          <w:sz w:val="22"/>
          <w:szCs w:val="22"/>
        </w:rPr>
        <w:t>ting, abstract #</w:t>
      </w:r>
      <w:r w:rsidRPr="00C1063D">
        <w:rPr>
          <w:rFonts w:ascii="Courier" w:hAnsi="Courier"/>
          <w:i/>
          <w:iCs/>
          <w:sz w:val="22"/>
          <w:szCs w:val="22"/>
        </w:rPr>
        <w:t>T23F-2739 Poster</w:t>
      </w:r>
      <w:r w:rsidR="00337DE4" w:rsidRPr="00C1063D">
        <w:rPr>
          <w:rFonts w:ascii="Courier" w:hAnsi="Courier"/>
          <w:sz w:val="22"/>
          <w:szCs w:val="22"/>
        </w:rPr>
        <w:t>, p</w:t>
      </w:r>
      <w:r w:rsidRPr="00C1063D">
        <w:rPr>
          <w:rFonts w:ascii="Courier" w:hAnsi="Courier"/>
          <w:sz w:val="22"/>
          <w:szCs w:val="22"/>
        </w:rPr>
        <w:t xml:space="preserve"> </w:t>
      </w:r>
    </w:p>
    <w:p w14:paraId="3229931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Carbonell, R., M. Harnafi, A. Teixell, J. Gallart, A. Levander, P. Ayarza, A. Kchikach, M. Amrhar, and M. Charroud </w:t>
      </w:r>
      <w:r w:rsidRPr="00C1063D">
        <w:rPr>
          <w:rFonts w:ascii="Courier" w:hAnsi="Courier"/>
          <w:b/>
          <w:bCs/>
          <w:sz w:val="22"/>
          <w:szCs w:val="22"/>
        </w:rPr>
        <w:t>(2010)</w:t>
      </w:r>
      <w:r w:rsidRPr="00C1063D">
        <w:rPr>
          <w:rFonts w:ascii="Courier" w:hAnsi="Courier"/>
          <w:sz w:val="22"/>
          <w:szCs w:val="22"/>
        </w:rPr>
        <w:t xml:space="preserve">, 'A Wide-Angle seismic reflection transect across the Moroccan Atlas (SIMA)', </w:t>
      </w:r>
      <w:r w:rsidRPr="00C1063D">
        <w:rPr>
          <w:rFonts w:ascii="Courier" w:hAnsi="Courier"/>
          <w:i/>
          <w:iCs/>
          <w:sz w:val="22"/>
          <w:szCs w:val="22"/>
        </w:rPr>
        <w:t>AGU Fall Meeting 2010, abstract #T23C-2305</w:t>
      </w:r>
      <w:r w:rsidRPr="00C1063D">
        <w:rPr>
          <w:rFonts w:ascii="Courier" w:hAnsi="Courier"/>
          <w:sz w:val="22"/>
          <w:szCs w:val="22"/>
        </w:rPr>
        <w:t xml:space="preserve">, 23, p. 2305 </w:t>
      </w:r>
    </w:p>
    <w:p w14:paraId="7FFBD44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Carbonell, R., A. Levander, and R. Kind </w:t>
      </w:r>
      <w:r w:rsidRPr="00C1063D">
        <w:rPr>
          <w:rFonts w:ascii="Courier" w:hAnsi="Courier"/>
          <w:b/>
          <w:bCs/>
          <w:sz w:val="22"/>
          <w:szCs w:val="22"/>
        </w:rPr>
        <w:t>(2013)</w:t>
      </w:r>
      <w:r w:rsidRPr="00C1063D">
        <w:rPr>
          <w:rFonts w:ascii="Courier" w:hAnsi="Courier"/>
          <w:sz w:val="22"/>
          <w:szCs w:val="22"/>
        </w:rPr>
        <w:t xml:space="preserve">, 'The Mohorovičić discontinuity beneath the continental crust: An overview of seismic constraints',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609</w:t>
      </w:r>
      <w:r w:rsidRPr="00C1063D">
        <w:rPr>
          <w:rFonts w:ascii="Courier" w:hAnsi="Courier"/>
          <w:sz w:val="22"/>
          <w:szCs w:val="22"/>
        </w:rPr>
        <w:t>(0), p. 353-376 doi: 10.1016/j.tecto.2013.08.037</w:t>
      </w:r>
    </w:p>
    <w:p w14:paraId="7B0BB794" w14:textId="37B4E6B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w:t>
      </w:r>
      <w:r w:rsidR="00CF79A4" w:rsidRPr="00C1063D">
        <w:rPr>
          <w:rFonts w:ascii="Courier" w:hAnsi="Courier"/>
          <w:sz w:val="22"/>
          <w:szCs w:val="22"/>
        </w:rPr>
        <w:t>arbonell, R., S.B. Smithson, and R.</w:t>
      </w:r>
      <w:r w:rsidRPr="00C1063D">
        <w:rPr>
          <w:rFonts w:ascii="Courier" w:hAnsi="Courier"/>
          <w:sz w:val="22"/>
          <w:szCs w:val="22"/>
        </w:rPr>
        <w:t xml:space="preserve">B. Hawman </w:t>
      </w:r>
      <w:r w:rsidRPr="00C1063D">
        <w:rPr>
          <w:rFonts w:ascii="Courier" w:hAnsi="Courier"/>
          <w:b/>
          <w:bCs/>
          <w:sz w:val="22"/>
          <w:szCs w:val="22"/>
        </w:rPr>
        <w:t>(1990)</w:t>
      </w:r>
      <w:r w:rsidRPr="00C1063D">
        <w:rPr>
          <w:rFonts w:ascii="Courier" w:hAnsi="Courier"/>
          <w:sz w:val="22"/>
          <w:szCs w:val="22"/>
        </w:rPr>
        <w:t xml:space="preserve">, 'Large scale anisotropy within the crust in the Basin and Range Province', </w:t>
      </w:r>
      <w:r w:rsidRPr="00C1063D">
        <w:rPr>
          <w:rFonts w:ascii="Courier" w:hAnsi="Courier"/>
          <w:i/>
          <w:iCs/>
          <w:sz w:val="22"/>
          <w:szCs w:val="22"/>
        </w:rPr>
        <w:t>AGU Fall Meeting Abstract</w:t>
      </w:r>
      <w:r w:rsidRPr="00C1063D">
        <w:rPr>
          <w:rFonts w:ascii="Courier" w:hAnsi="Courier"/>
          <w:sz w:val="22"/>
          <w:szCs w:val="22"/>
        </w:rPr>
        <w:t xml:space="preserve">, 71(43), p. 1436 </w:t>
      </w:r>
    </w:p>
    <w:p w14:paraId="0B8E987D" w14:textId="318141F6"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Carlo, D.L., T. Lay, C.</w:t>
      </w:r>
      <w:r w:rsidR="00255847" w:rsidRPr="00C1063D">
        <w:rPr>
          <w:rFonts w:ascii="Courier" w:hAnsi="Courier"/>
          <w:sz w:val="22"/>
          <w:szCs w:val="22"/>
        </w:rPr>
        <w:t xml:space="preserve">J. Ammon, and J. Zhang </w:t>
      </w:r>
      <w:r w:rsidR="00255847" w:rsidRPr="00C1063D">
        <w:rPr>
          <w:rFonts w:ascii="Courier" w:hAnsi="Courier"/>
          <w:b/>
          <w:bCs/>
          <w:sz w:val="22"/>
          <w:szCs w:val="22"/>
        </w:rPr>
        <w:t>(1999)</w:t>
      </w:r>
      <w:r w:rsidR="00255847" w:rsidRPr="00C1063D">
        <w:rPr>
          <w:rFonts w:ascii="Courier" w:hAnsi="Courier"/>
          <w:sz w:val="22"/>
          <w:szCs w:val="22"/>
        </w:rPr>
        <w:t xml:space="preserve">, 'Rupture process of the 1995 Antofagasta subduction earthquake (Mw = 8.1), in Seismogenic and tsunamigenic processes in shallow subduction zones',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154</w:t>
      </w:r>
      <w:r w:rsidR="00255847" w:rsidRPr="00C1063D">
        <w:rPr>
          <w:rFonts w:ascii="Courier" w:hAnsi="Courier"/>
          <w:sz w:val="22"/>
          <w:szCs w:val="22"/>
        </w:rPr>
        <w:t xml:space="preserve">(3-4), p. 677-709 </w:t>
      </w:r>
    </w:p>
    <w:p w14:paraId="787CA04A" w14:textId="453B5906"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Carlson, R.W., D.E. James, M.J. Fouch, T.L. Grove, W.K. Hart, A.</w:t>
      </w:r>
      <w:r w:rsidR="00255847" w:rsidRPr="00C1063D">
        <w:rPr>
          <w:rFonts w:ascii="Courier" w:hAnsi="Courier"/>
          <w:sz w:val="22"/>
          <w:szCs w:val="22"/>
        </w:rPr>
        <w:t>L. Grunder, R.</w:t>
      </w:r>
      <w:r w:rsidRPr="00C1063D">
        <w:rPr>
          <w:rFonts w:ascii="Courier" w:hAnsi="Courier"/>
          <w:sz w:val="22"/>
          <w:szCs w:val="22"/>
        </w:rPr>
        <w:t>A. Duncan, G.R. Keller, S.H. Harder, and C.</w:t>
      </w:r>
      <w:r w:rsidR="00255847" w:rsidRPr="00C1063D">
        <w:rPr>
          <w:rFonts w:ascii="Courier" w:hAnsi="Courier"/>
          <w:sz w:val="22"/>
          <w:szCs w:val="22"/>
        </w:rPr>
        <w:t xml:space="preserve">R. Kincaid </w:t>
      </w:r>
      <w:r w:rsidR="00255847" w:rsidRPr="00C1063D">
        <w:rPr>
          <w:rFonts w:ascii="Courier" w:hAnsi="Courier"/>
          <w:b/>
          <w:bCs/>
          <w:sz w:val="22"/>
          <w:szCs w:val="22"/>
        </w:rPr>
        <w:t>(2006)</w:t>
      </w:r>
      <w:r w:rsidR="00255847" w:rsidRPr="00C1063D">
        <w:rPr>
          <w:rFonts w:ascii="Courier" w:hAnsi="Courier"/>
          <w:sz w:val="22"/>
          <w:szCs w:val="22"/>
        </w:rPr>
        <w:t xml:space="preserve">, 'Investigating the processes of crust formation and intraplate Continental Volcanism in the High Lava Plains, Oregon',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04 </w:t>
      </w:r>
    </w:p>
    <w:p w14:paraId="601E2F84" w14:textId="02E84B10"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Carpenter, B.</w:t>
      </w:r>
      <w:r w:rsidR="00255847" w:rsidRPr="00C1063D">
        <w:rPr>
          <w:rFonts w:ascii="Courier" w:hAnsi="Courier"/>
          <w:sz w:val="22"/>
          <w:szCs w:val="22"/>
        </w:rPr>
        <w:t>M., C. Marone, and</w:t>
      </w:r>
      <w:r w:rsidRPr="00C1063D">
        <w:rPr>
          <w:rFonts w:ascii="Courier" w:hAnsi="Courier"/>
          <w:sz w:val="22"/>
          <w:szCs w:val="22"/>
        </w:rPr>
        <w:t xml:space="preserve"> D.</w:t>
      </w:r>
      <w:r w:rsidR="00255847" w:rsidRPr="00C1063D">
        <w:rPr>
          <w:rFonts w:ascii="Courier" w:hAnsi="Courier"/>
          <w:sz w:val="22"/>
          <w:szCs w:val="22"/>
        </w:rPr>
        <w:t xml:space="preserve">M. Saffer </w:t>
      </w:r>
      <w:r w:rsidR="00255847" w:rsidRPr="00C1063D">
        <w:rPr>
          <w:rFonts w:ascii="Courier" w:hAnsi="Courier"/>
          <w:b/>
          <w:bCs/>
          <w:sz w:val="22"/>
          <w:szCs w:val="22"/>
        </w:rPr>
        <w:t>(2009)</w:t>
      </w:r>
      <w:r w:rsidR="00255847" w:rsidRPr="00C1063D">
        <w:rPr>
          <w:rFonts w:ascii="Courier" w:hAnsi="Courier"/>
          <w:sz w:val="22"/>
          <w:szCs w:val="22"/>
        </w:rPr>
        <w:t xml:space="preserve">, 'Frictional behavior of materials in the 3D SAFOD volume',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2-1 - 2-5 doi: 10.1029/2008GL036660</w:t>
      </w:r>
    </w:p>
    <w:p w14:paraId="4704EB08" w14:textId="77777777" w:rsidR="004904A6"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Carpenter, B.M., C. Marone, and D.</w:t>
      </w:r>
      <w:r w:rsidR="00255847" w:rsidRPr="00C1063D">
        <w:rPr>
          <w:rFonts w:ascii="Courier" w:hAnsi="Courier"/>
          <w:sz w:val="22"/>
          <w:szCs w:val="22"/>
        </w:rPr>
        <w:t xml:space="preserve">M. Saffer </w:t>
      </w:r>
      <w:r w:rsidR="00255847" w:rsidRPr="00C1063D">
        <w:rPr>
          <w:rFonts w:ascii="Courier" w:hAnsi="Courier"/>
          <w:b/>
          <w:bCs/>
          <w:sz w:val="22"/>
          <w:szCs w:val="22"/>
        </w:rPr>
        <w:t>(2011)</w:t>
      </w:r>
      <w:r w:rsidR="00255847" w:rsidRPr="00C1063D">
        <w:rPr>
          <w:rFonts w:ascii="Courier" w:hAnsi="Courier"/>
          <w:sz w:val="22"/>
          <w:szCs w:val="22"/>
        </w:rPr>
        <w:t xml:space="preserve">, 'Weakness of the San Andreas Fault revealed by samples from the active fault zone',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4</w:t>
      </w:r>
      <w:r w:rsidR="00255847" w:rsidRPr="00C1063D">
        <w:rPr>
          <w:rFonts w:ascii="Courier" w:hAnsi="Courier"/>
          <w:sz w:val="22"/>
          <w:szCs w:val="22"/>
        </w:rPr>
        <w:t>(4), p. 251-254 doi: 10.1038/ngeo1089</w:t>
      </w:r>
    </w:p>
    <w:p w14:paraId="145079F5" w14:textId="77777777" w:rsidR="000F4AAA" w:rsidRDefault="000F4AAA" w:rsidP="004904A6">
      <w:pPr>
        <w:spacing w:before="100" w:beforeAutospacing="1" w:after="100" w:afterAutospacing="1"/>
        <w:jc w:val="both"/>
        <w:rPr>
          <w:rFonts w:ascii="Courier" w:hAnsi="Courier"/>
          <w:sz w:val="22"/>
          <w:szCs w:val="22"/>
        </w:rPr>
      </w:pPr>
    </w:p>
    <w:p w14:paraId="3C5667DB" w14:textId="77777777" w:rsidR="004904A6" w:rsidRPr="00C1063D" w:rsidRDefault="004904A6" w:rsidP="004904A6">
      <w:pPr>
        <w:spacing w:before="100" w:beforeAutospacing="1" w:after="100" w:afterAutospacing="1"/>
        <w:jc w:val="both"/>
        <w:rPr>
          <w:rFonts w:ascii="Courier" w:hAnsi="Courier"/>
          <w:sz w:val="22"/>
          <w:szCs w:val="22"/>
        </w:rPr>
      </w:pPr>
      <w:r w:rsidRPr="00C1063D">
        <w:rPr>
          <w:rFonts w:ascii="Courier" w:hAnsi="Courier"/>
          <w:sz w:val="22"/>
          <w:szCs w:val="22"/>
        </w:rPr>
        <w:t xml:space="preserve">Carpenter, B.M., D.M. Saffer, and C. Marone </w:t>
      </w:r>
      <w:r w:rsidRPr="00C1063D">
        <w:rPr>
          <w:rFonts w:ascii="Courier" w:hAnsi="Courier"/>
          <w:b/>
          <w:bCs/>
          <w:sz w:val="22"/>
          <w:szCs w:val="22"/>
        </w:rPr>
        <w:t>(2015)</w:t>
      </w:r>
      <w:r w:rsidRPr="00C1063D">
        <w:rPr>
          <w:rFonts w:ascii="Courier" w:hAnsi="Courier"/>
          <w:sz w:val="22"/>
          <w:szCs w:val="22"/>
        </w:rPr>
        <w:t xml:space="preserve">, 'Frictional properties of the active San Andreas Fault at SAFOD: Implications for fault strength and slip behavior',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(7), p. 2169-9313 doi: 10.1002/2015JB011963</w:t>
      </w:r>
    </w:p>
    <w:p w14:paraId="59DB0CF5" w14:textId="7BD1D0B4" w:rsidR="004904A6" w:rsidRPr="00C1063D" w:rsidRDefault="004904A6" w:rsidP="004904A6">
      <w:pPr>
        <w:spacing w:before="100" w:beforeAutospacing="1" w:after="100" w:afterAutospacing="1"/>
        <w:jc w:val="both"/>
        <w:rPr>
          <w:rFonts w:ascii="Courier" w:hAnsi="Courier"/>
          <w:sz w:val="22"/>
          <w:szCs w:val="22"/>
        </w:rPr>
      </w:pPr>
      <w:r w:rsidRPr="00C1063D">
        <w:rPr>
          <w:rFonts w:ascii="Courier" w:hAnsi="Courier"/>
          <w:sz w:val="22"/>
          <w:szCs w:val="22"/>
        </w:rPr>
        <w:t xml:space="preserve">Carpenter, K., K. Horowitz, C. Ebinger, L.C. Navarrete, and D. Diaz-Etchevehere </w:t>
      </w:r>
      <w:r w:rsidRPr="00C1063D">
        <w:rPr>
          <w:rFonts w:ascii="Courier" w:hAnsi="Courier"/>
          <w:b/>
          <w:bCs/>
          <w:sz w:val="22"/>
          <w:szCs w:val="22"/>
        </w:rPr>
        <w:t>(2015)</w:t>
      </w:r>
      <w:r w:rsidRPr="00C1063D">
        <w:rPr>
          <w:rFonts w:ascii="Courier" w:hAnsi="Courier"/>
          <w:sz w:val="22"/>
          <w:szCs w:val="22"/>
        </w:rPr>
        <w:t xml:space="preserve">, 'Identifying Active Faults in Northeast North America Using Hypocenters and Multiscale Edge Wavelet Analyses of Potential Fields', </w:t>
      </w:r>
      <w:r w:rsidRPr="00C1063D">
        <w:rPr>
          <w:rFonts w:ascii="Courier" w:hAnsi="Courier"/>
          <w:i/>
          <w:iCs/>
          <w:sz w:val="22"/>
          <w:szCs w:val="22"/>
        </w:rPr>
        <w:t>AGU Fall Meeting 2015, abstract #T11A-2866</w:t>
      </w:r>
      <w:r w:rsidR="00107150">
        <w:rPr>
          <w:rFonts w:ascii="Courier" w:hAnsi="Courier"/>
          <w:sz w:val="22"/>
          <w:szCs w:val="22"/>
        </w:rPr>
        <w:t>, p</w:t>
      </w:r>
      <w:r w:rsidRPr="00C1063D">
        <w:rPr>
          <w:rFonts w:ascii="Courier" w:hAnsi="Courier"/>
          <w:sz w:val="22"/>
          <w:szCs w:val="22"/>
        </w:rPr>
        <w:t xml:space="preserve"> </w:t>
      </w:r>
    </w:p>
    <w:p w14:paraId="21E103EF" w14:textId="22B95DF6"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Carpenter, N.S., E.W. Woolery, and Z.</w:t>
      </w:r>
      <w:r w:rsidR="00255847" w:rsidRPr="00C1063D">
        <w:rPr>
          <w:rFonts w:ascii="Courier" w:hAnsi="Courier"/>
          <w:sz w:val="22"/>
          <w:szCs w:val="22"/>
        </w:rPr>
        <w:t xml:space="preserve">M. Wang </w:t>
      </w:r>
      <w:r w:rsidR="00255847" w:rsidRPr="00C1063D">
        <w:rPr>
          <w:rFonts w:ascii="Courier" w:hAnsi="Courier"/>
          <w:b/>
          <w:bCs/>
          <w:sz w:val="22"/>
          <w:szCs w:val="22"/>
        </w:rPr>
        <w:t>(2014)</w:t>
      </w:r>
      <w:r w:rsidR="00255847" w:rsidRPr="00C1063D">
        <w:rPr>
          <w:rFonts w:ascii="Courier" w:hAnsi="Courier"/>
          <w:sz w:val="22"/>
          <w:szCs w:val="22"/>
        </w:rPr>
        <w:t xml:space="preserve">, 'The Mw 4.2 Perry County, Kentucky, Earthquake of 10 November 2012: Evidence of the Eastern Tennessee Seismic Zone in Southeastern Kentucky',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(4), p. 931-939 doi: 10.1785/0220130221</w:t>
      </w:r>
    </w:p>
    <w:p w14:paraId="5060AE55" w14:textId="79B90CF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Carpenter, P. </w:t>
      </w:r>
      <w:r w:rsidRPr="00C1063D">
        <w:rPr>
          <w:rFonts w:ascii="Courier" w:hAnsi="Courier"/>
          <w:b/>
          <w:bCs/>
          <w:sz w:val="22"/>
          <w:szCs w:val="22"/>
        </w:rPr>
        <w:t>(2012)</w:t>
      </w:r>
      <w:r w:rsidRPr="00C1063D">
        <w:rPr>
          <w:rFonts w:ascii="Courier" w:hAnsi="Courier"/>
          <w:sz w:val="22"/>
          <w:szCs w:val="22"/>
        </w:rPr>
        <w:t xml:space="preserve">, 'Power System State of Health', </w:t>
      </w:r>
      <w:r w:rsidRPr="00C1063D">
        <w:rPr>
          <w:rFonts w:ascii="Courier" w:hAnsi="Courier"/>
          <w:i/>
          <w:iCs/>
          <w:sz w:val="22"/>
          <w:szCs w:val="22"/>
        </w:rPr>
        <w:t>AG</w:t>
      </w:r>
      <w:r w:rsidR="00CF79A4" w:rsidRPr="00C1063D">
        <w:rPr>
          <w:rFonts w:ascii="Courier" w:hAnsi="Courier"/>
          <w:i/>
          <w:iCs/>
          <w:sz w:val="22"/>
          <w:szCs w:val="22"/>
        </w:rPr>
        <w:t>U 2012 Fall Meeting, abstract #</w:t>
      </w:r>
      <w:r w:rsidRPr="00C1063D">
        <w:rPr>
          <w:rFonts w:ascii="Courier" w:hAnsi="Courier"/>
          <w:i/>
          <w:iCs/>
          <w:sz w:val="22"/>
          <w:szCs w:val="22"/>
        </w:rPr>
        <w:t>C13E-0673 Poster</w:t>
      </w:r>
      <w:r w:rsidR="00CF79A4" w:rsidRPr="00C1063D">
        <w:rPr>
          <w:rFonts w:ascii="Courier" w:hAnsi="Courier"/>
          <w:sz w:val="22"/>
          <w:szCs w:val="22"/>
        </w:rPr>
        <w:t>, p</w:t>
      </w:r>
      <w:r w:rsidRPr="00C1063D">
        <w:rPr>
          <w:rFonts w:ascii="Courier" w:hAnsi="Courier"/>
          <w:sz w:val="22"/>
          <w:szCs w:val="22"/>
        </w:rPr>
        <w:t xml:space="preserve"> </w:t>
      </w:r>
    </w:p>
    <w:p w14:paraId="280CD5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Carr Agnew, D. </w:t>
      </w:r>
      <w:r w:rsidRPr="00C1063D">
        <w:rPr>
          <w:rFonts w:ascii="Courier" w:hAnsi="Courier"/>
          <w:b/>
          <w:bCs/>
          <w:sz w:val="22"/>
          <w:szCs w:val="22"/>
        </w:rPr>
        <w:t>(2013)</w:t>
      </w:r>
      <w:r w:rsidRPr="00C1063D">
        <w:rPr>
          <w:rFonts w:ascii="Courier" w:hAnsi="Courier"/>
          <w:sz w:val="22"/>
          <w:szCs w:val="22"/>
        </w:rPr>
        <w:t xml:space="preserve">, 'Realistic Simulations of Geodetic Network Data: The Fakenet Package',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(3), p. 426-432 doi: 10.1785/0220120185</w:t>
      </w:r>
    </w:p>
    <w:p w14:paraId="0F5FA1AC" w14:textId="41903631"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Carter, A.J., and J.</w:t>
      </w:r>
      <w:r w:rsidR="00255847" w:rsidRPr="00C1063D">
        <w:rPr>
          <w:rFonts w:ascii="Courier" w:hAnsi="Courier"/>
          <w:sz w:val="22"/>
          <w:szCs w:val="22"/>
        </w:rPr>
        <w:t xml:space="preserve">M. Kendall </w:t>
      </w:r>
      <w:r w:rsidR="00255847" w:rsidRPr="00C1063D">
        <w:rPr>
          <w:rFonts w:ascii="Courier" w:hAnsi="Courier"/>
          <w:b/>
          <w:bCs/>
          <w:sz w:val="22"/>
          <w:szCs w:val="22"/>
        </w:rPr>
        <w:t>(2006)</w:t>
      </w:r>
      <w:r w:rsidR="00255847" w:rsidRPr="00C1063D">
        <w:rPr>
          <w:rFonts w:ascii="Courier" w:hAnsi="Courier"/>
          <w:sz w:val="22"/>
          <w:szCs w:val="22"/>
        </w:rPr>
        <w:t xml:space="preserve">, 'Attenuation anisotropy and the relative frequency content of split shear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165</w:t>
      </w:r>
      <w:r w:rsidR="00255847" w:rsidRPr="00C1063D">
        <w:rPr>
          <w:rFonts w:ascii="Courier" w:hAnsi="Courier"/>
          <w:sz w:val="22"/>
          <w:szCs w:val="22"/>
        </w:rPr>
        <w:t>(3), p. 865-874 doi:</w:t>
      </w:r>
      <w:r w:rsidRPr="00C1063D">
        <w:rPr>
          <w:rFonts w:ascii="Courier" w:hAnsi="Courier"/>
          <w:sz w:val="22"/>
          <w:szCs w:val="22"/>
        </w:rPr>
        <w:t xml:space="preserve"> </w:t>
      </w:r>
      <w:r w:rsidR="00255847" w:rsidRPr="00C1063D">
        <w:rPr>
          <w:rFonts w:ascii="Courier" w:hAnsi="Courier"/>
          <w:sz w:val="22"/>
          <w:szCs w:val="22"/>
        </w:rPr>
        <w:t>10.1111/j.1365-246X.2006.02929.x</w:t>
      </w:r>
    </w:p>
    <w:p w14:paraId="62CA0DE3" w14:textId="2DAE4EA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Casey, R., T. Ahern, L. Kamb, and B. Weertman </w:t>
      </w:r>
      <w:r w:rsidRPr="00C1063D">
        <w:rPr>
          <w:rFonts w:ascii="Courier" w:hAnsi="Courier"/>
          <w:b/>
          <w:bCs/>
          <w:sz w:val="22"/>
          <w:szCs w:val="22"/>
        </w:rPr>
        <w:t>(2008)</w:t>
      </w:r>
      <w:r w:rsidRPr="00C1063D">
        <w:rPr>
          <w:rFonts w:ascii="Courier" w:hAnsi="Courier"/>
          <w:sz w:val="22"/>
          <w:szCs w:val="22"/>
        </w:rPr>
        <w:t xml:space="preserve">, 'Services for data transformation and analysis', </w:t>
      </w:r>
      <w:r w:rsidRPr="00C1063D">
        <w:rPr>
          <w:rFonts w:ascii="Courier" w:hAnsi="Courier"/>
          <w:i/>
          <w:iCs/>
          <w:sz w:val="22"/>
          <w:szCs w:val="22"/>
        </w:rPr>
        <w:t xml:space="preserve">EOS Transactions, AGU Fall Meeting Supplement </w:t>
      </w:r>
      <w:r w:rsidR="00CF79A4" w:rsidRPr="00C1063D">
        <w:rPr>
          <w:rFonts w:ascii="Courier" w:hAnsi="Courier"/>
          <w:i/>
          <w:iCs/>
          <w:sz w:val="22"/>
          <w:szCs w:val="22"/>
        </w:rPr>
        <w:t>a</w:t>
      </w:r>
      <w:r w:rsidRPr="00C1063D">
        <w:rPr>
          <w:rFonts w:ascii="Courier" w:hAnsi="Courier"/>
          <w:i/>
          <w:iCs/>
          <w:sz w:val="22"/>
          <w:szCs w:val="22"/>
        </w:rPr>
        <w:t>bstract AN:IN43A-1167</w:t>
      </w:r>
      <w:r w:rsidRPr="00C1063D">
        <w:rPr>
          <w:rFonts w:ascii="Courier" w:hAnsi="Courier"/>
          <w:sz w:val="22"/>
          <w:szCs w:val="22"/>
        </w:rPr>
        <w:t xml:space="preserve">, 89(43), p. 1167 </w:t>
      </w:r>
    </w:p>
    <w:p w14:paraId="7C83A576" w14:textId="33FD17EE"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Casey, R., T.K. Ahern, R.</w:t>
      </w:r>
      <w:r w:rsidR="00255847" w:rsidRPr="00C1063D">
        <w:rPr>
          <w:rFonts w:ascii="Courier" w:hAnsi="Courier"/>
          <w:sz w:val="22"/>
          <w:szCs w:val="22"/>
        </w:rPr>
        <w:t>B. Bens</w:t>
      </w:r>
      <w:r w:rsidRPr="00C1063D">
        <w:rPr>
          <w:rFonts w:ascii="Courier" w:hAnsi="Courier"/>
          <w:sz w:val="22"/>
          <w:szCs w:val="22"/>
        </w:rPr>
        <w:t>on, R. Karstens, S. Stromme, C.</w:t>
      </w:r>
      <w:r w:rsidR="00255847" w:rsidRPr="00C1063D">
        <w:rPr>
          <w:rFonts w:ascii="Courier" w:hAnsi="Courier"/>
          <w:sz w:val="22"/>
          <w:szCs w:val="22"/>
        </w:rPr>
        <w:t xml:space="preserve">M. Trabant, and B. R. Weertman </w:t>
      </w:r>
      <w:r w:rsidR="00255847" w:rsidRPr="00C1063D">
        <w:rPr>
          <w:rFonts w:ascii="Courier" w:hAnsi="Courier"/>
          <w:b/>
          <w:bCs/>
          <w:sz w:val="22"/>
          <w:szCs w:val="22"/>
        </w:rPr>
        <w:t>(2010)</w:t>
      </w:r>
      <w:r w:rsidR="00255847" w:rsidRPr="00C1063D">
        <w:rPr>
          <w:rFonts w:ascii="Courier" w:hAnsi="Courier"/>
          <w:sz w:val="22"/>
          <w:szCs w:val="22"/>
        </w:rPr>
        <w:t xml:space="preserve">, 'Uniform Data Management and access to near Real-Time seismic data (Invited)', </w:t>
      </w:r>
      <w:r w:rsidR="00255847" w:rsidRPr="00C1063D">
        <w:rPr>
          <w:rFonts w:ascii="Courier" w:hAnsi="Courier"/>
          <w:i/>
          <w:iCs/>
          <w:sz w:val="22"/>
          <w:szCs w:val="22"/>
        </w:rPr>
        <w:t>AGU Fall Meeting 2010, abstract #IN31A-1272</w:t>
      </w:r>
      <w:r w:rsidR="00255847" w:rsidRPr="00C1063D">
        <w:rPr>
          <w:rFonts w:ascii="Courier" w:hAnsi="Courier"/>
          <w:sz w:val="22"/>
          <w:szCs w:val="22"/>
        </w:rPr>
        <w:t xml:space="preserve">, 31, p. 1272 </w:t>
      </w:r>
    </w:p>
    <w:p w14:paraId="52D3F54E" w14:textId="77777777" w:rsidR="004A6FC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Casey, R., T.K. Ahern, R.</w:t>
      </w:r>
      <w:r w:rsidR="00255847" w:rsidRPr="00C1063D">
        <w:rPr>
          <w:rFonts w:ascii="Courier" w:hAnsi="Courier"/>
          <w:sz w:val="22"/>
          <w:szCs w:val="22"/>
        </w:rPr>
        <w:t xml:space="preserve">B. Benson, and C. Trabant </w:t>
      </w:r>
      <w:r w:rsidR="00255847" w:rsidRPr="00C1063D">
        <w:rPr>
          <w:rFonts w:ascii="Courier" w:hAnsi="Courier"/>
          <w:b/>
          <w:bCs/>
          <w:sz w:val="22"/>
          <w:szCs w:val="22"/>
        </w:rPr>
        <w:t>(2011)</w:t>
      </w:r>
      <w:r w:rsidR="00255847" w:rsidRPr="00C1063D">
        <w:rPr>
          <w:rFonts w:ascii="Courier" w:hAnsi="Courier"/>
          <w:sz w:val="22"/>
          <w:szCs w:val="22"/>
        </w:rPr>
        <w:t xml:space="preserve">, 'Web Services Supporting Accessible Seismic Data Interoperability', </w:t>
      </w:r>
      <w:r w:rsidR="00255847" w:rsidRPr="00C1063D">
        <w:rPr>
          <w:rFonts w:ascii="Courier" w:hAnsi="Courier"/>
          <w:i/>
          <w:iCs/>
          <w:sz w:val="22"/>
          <w:szCs w:val="22"/>
        </w:rPr>
        <w:t>AGU, Fall Meeting 2011, abstract #IN51C-1602</w:t>
      </w:r>
      <w:r w:rsidR="00255847" w:rsidRPr="00C1063D">
        <w:rPr>
          <w:rFonts w:ascii="Courier" w:hAnsi="Courier"/>
          <w:sz w:val="22"/>
          <w:szCs w:val="22"/>
        </w:rPr>
        <w:t>, 51, p. 1602</w:t>
      </w:r>
    </w:p>
    <w:p w14:paraId="616FA490" w14:textId="02CD8691" w:rsidR="00255847" w:rsidRPr="00C1063D" w:rsidRDefault="000F4AAA" w:rsidP="00255847">
      <w:pPr>
        <w:spacing w:before="100" w:beforeAutospacing="1" w:after="100" w:afterAutospacing="1"/>
        <w:jc w:val="both"/>
        <w:rPr>
          <w:rFonts w:ascii="Courier" w:hAnsi="Courier"/>
          <w:sz w:val="22"/>
          <w:szCs w:val="22"/>
        </w:rPr>
      </w:pPr>
      <w:r>
        <w:rPr>
          <w:rFonts w:ascii="Courier" w:hAnsi="Courier"/>
          <w:sz w:val="22"/>
          <w:szCs w:val="22"/>
        </w:rPr>
        <w:t>Casey, R.E., T.K. Ahern, G. Sharer, M.</w:t>
      </w:r>
      <w:r w:rsidR="004A6FC7" w:rsidRPr="00C1063D">
        <w:rPr>
          <w:rFonts w:ascii="Courier" w:hAnsi="Courier"/>
          <w:sz w:val="22"/>
          <w:szCs w:val="22"/>
        </w:rPr>
        <w:t xml:space="preserve">E. Templeton, B. Weertman, and L. Keyson </w:t>
      </w:r>
      <w:r w:rsidR="004A6FC7" w:rsidRPr="00C1063D">
        <w:rPr>
          <w:rFonts w:ascii="Courier" w:hAnsi="Courier"/>
          <w:b/>
          <w:bCs/>
          <w:sz w:val="22"/>
          <w:szCs w:val="22"/>
        </w:rPr>
        <w:t>(2015)</w:t>
      </w:r>
      <w:r w:rsidR="004A6FC7" w:rsidRPr="00C1063D">
        <w:rPr>
          <w:rFonts w:ascii="Courier" w:hAnsi="Courier"/>
          <w:sz w:val="22"/>
          <w:szCs w:val="22"/>
        </w:rPr>
        <w:t xml:space="preserve">, 'Seismic Data Archive Quality Assurance -- Analytics Adding Value at Scale', </w:t>
      </w:r>
      <w:r w:rsidR="004A6FC7" w:rsidRPr="00C1063D">
        <w:rPr>
          <w:rFonts w:ascii="Courier" w:hAnsi="Courier"/>
          <w:i/>
          <w:iCs/>
          <w:sz w:val="22"/>
          <w:szCs w:val="22"/>
        </w:rPr>
        <w:t>AGU Fall Meeting 2015, abstract #IN21A-1679</w:t>
      </w:r>
      <w:r w:rsidR="00BD0762">
        <w:rPr>
          <w:rFonts w:ascii="Courier" w:hAnsi="Courier"/>
          <w:sz w:val="22"/>
          <w:szCs w:val="22"/>
        </w:rPr>
        <w:t>, p</w:t>
      </w:r>
    </w:p>
    <w:p w14:paraId="13091C88" w14:textId="160E4928"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Cassidy, J.F., A. Bilich, and K.</w:t>
      </w:r>
      <w:r w:rsidR="00255847" w:rsidRPr="00C1063D">
        <w:rPr>
          <w:rFonts w:ascii="Courier" w:hAnsi="Courier"/>
          <w:sz w:val="22"/>
          <w:szCs w:val="22"/>
        </w:rPr>
        <w:t xml:space="preserve">M. Larson </w:t>
      </w:r>
      <w:r w:rsidR="00255847" w:rsidRPr="00C1063D">
        <w:rPr>
          <w:rFonts w:ascii="Courier" w:hAnsi="Courier"/>
          <w:b/>
          <w:bCs/>
          <w:sz w:val="22"/>
          <w:szCs w:val="22"/>
        </w:rPr>
        <w:t>(2007)</w:t>
      </w:r>
      <w:r w:rsidR="00255847" w:rsidRPr="00C1063D">
        <w:rPr>
          <w:rFonts w:ascii="Courier" w:hAnsi="Courier"/>
          <w:sz w:val="22"/>
          <w:szCs w:val="22"/>
        </w:rPr>
        <w:t xml:space="preserve">, 'GPS Seismology Results from the 2002 M=7.9 Denali Fault Earthquake',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1236 </w:t>
      </w:r>
    </w:p>
    <w:p w14:paraId="3320E10E" w14:textId="726F1DA5" w:rsidR="000C0296" w:rsidRPr="00C1063D" w:rsidRDefault="000C029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Cassotto, R., M. Fahnestock, J.M. Amundson, M. Truffer, and I. Joughin </w:t>
      </w:r>
      <w:r w:rsidRPr="00C1063D">
        <w:rPr>
          <w:rFonts w:ascii="Courier" w:hAnsi="Courier"/>
          <w:b/>
          <w:bCs/>
          <w:sz w:val="22"/>
          <w:szCs w:val="22"/>
        </w:rPr>
        <w:t>(2015)</w:t>
      </w:r>
      <w:r w:rsidRPr="00C1063D">
        <w:rPr>
          <w:rFonts w:ascii="Courier" w:hAnsi="Courier"/>
          <w:sz w:val="22"/>
          <w:szCs w:val="22"/>
        </w:rPr>
        <w:t xml:space="preserve">, 'Seasonal and interannual variations in ice melange and its impact on terminus stability, Jakobshavn Isbræ, Greenland', </w:t>
      </w:r>
      <w:r w:rsidRPr="00C1063D">
        <w:rPr>
          <w:rFonts w:ascii="Courier" w:hAnsi="Courier"/>
          <w:i/>
          <w:iCs/>
          <w:sz w:val="22"/>
          <w:szCs w:val="22"/>
        </w:rPr>
        <w:t>Journal of Glaciology</w:t>
      </w:r>
      <w:r w:rsidRPr="00C1063D">
        <w:rPr>
          <w:rFonts w:ascii="Courier" w:hAnsi="Courier"/>
          <w:sz w:val="22"/>
          <w:szCs w:val="22"/>
        </w:rPr>
        <w:t xml:space="preserve">, </w:t>
      </w:r>
      <w:r w:rsidRPr="00C1063D">
        <w:rPr>
          <w:rFonts w:ascii="Courier" w:hAnsi="Courier"/>
          <w:i/>
          <w:iCs/>
          <w:sz w:val="22"/>
          <w:szCs w:val="22"/>
        </w:rPr>
        <w:t>61</w:t>
      </w:r>
      <w:r w:rsidRPr="00C1063D">
        <w:rPr>
          <w:rFonts w:ascii="Courier" w:hAnsi="Courier"/>
          <w:sz w:val="22"/>
          <w:szCs w:val="22"/>
        </w:rPr>
        <w:t>(225), p. 76-88 doi: 10.3189/2015JoG13J235</w:t>
      </w:r>
    </w:p>
    <w:p w14:paraId="5F9836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Castellaro, S., and F. Mulargia </w:t>
      </w:r>
      <w:r w:rsidRPr="00C1063D">
        <w:rPr>
          <w:rFonts w:ascii="Courier" w:hAnsi="Courier"/>
          <w:b/>
          <w:bCs/>
          <w:sz w:val="22"/>
          <w:szCs w:val="22"/>
        </w:rPr>
        <w:t>(2012)</w:t>
      </w:r>
      <w:r w:rsidRPr="00C1063D">
        <w:rPr>
          <w:rFonts w:ascii="Courier" w:hAnsi="Courier"/>
          <w:sz w:val="22"/>
          <w:szCs w:val="22"/>
        </w:rPr>
        <w:t xml:space="preserve">, 'A Statistical Low Noise Model of the </w:t>
      </w:r>
      <w:r w:rsidRPr="00C1063D">
        <w:rPr>
          <w:rFonts w:ascii="Courier" w:hAnsi="Courier"/>
          <w:spacing w:val="-18"/>
          <w:sz w:val="22"/>
          <w:szCs w:val="22"/>
        </w:rPr>
        <w:t xml:space="preserve">Earth',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83</w:t>
      </w:r>
      <w:r w:rsidRPr="00C1063D">
        <w:rPr>
          <w:rFonts w:ascii="Courier" w:hAnsi="Courier"/>
          <w:spacing w:val="-18"/>
          <w:sz w:val="22"/>
          <w:szCs w:val="22"/>
        </w:rPr>
        <w:t>(1), p. 39-48 doi: 10.1785/​</w:t>
      </w:r>
      <w:r w:rsidRPr="00C1063D">
        <w:rPr>
          <w:rFonts w:ascii="Courier" w:hAnsi="Courier"/>
          <w:sz w:val="22"/>
          <w:szCs w:val="22"/>
        </w:rPr>
        <w:t xml:space="preserve">gssrl.83.1.39 </w:t>
      </w:r>
    </w:p>
    <w:p w14:paraId="5584929E" w14:textId="2CD42ED5" w:rsidR="001C0955" w:rsidRPr="00C1063D" w:rsidRDefault="001C095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Castendyk, D., D.C. Soule, T. Meixner, D. Richardson, C. Carey, R. Gougis, C. Gibson, J. Klug, and C. O'Reilly </w:t>
      </w:r>
      <w:r w:rsidRPr="00C1063D">
        <w:rPr>
          <w:rFonts w:ascii="Courier" w:hAnsi="Courier"/>
          <w:b/>
          <w:bCs/>
          <w:sz w:val="22"/>
          <w:szCs w:val="22"/>
        </w:rPr>
        <w:t>(2015)</w:t>
      </w:r>
      <w:r w:rsidRPr="00C1063D">
        <w:rPr>
          <w:rFonts w:ascii="Courier" w:hAnsi="Courier"/>
          <w:sz w:val="22"/>
          <w:szCs w:val="22"/>
        </w:rPr>
        <w:t xml:space="preserve">, 'Environmental data-driven inquiry and exploration (Project Eddie): Modules that engage students in quantitative reasoning and scientific discourse using large, high-frequency and sensor-based datasets', </w:t>
      </w:r>
      <w:r w:rsidRPr="00C1063D">
        <w:rPr>
          <w:rFonts w:ascii="Courier" w:hAnsi="Courier"/>
          <w:i/>
          <w:iCs/>
          <w:sz w:val="22"/>
          <w:szCs w:val="22"/>
        </w:rPr>
        <w:t>2015 GSA Annual Meeting in Baltimore, Maryland, USA (1-4 November 2015) Paper No. 294-9</w:t>
      </w:r>
      <w:r w:rsidR="00DF1B03">
        <w:rPr>
          <w:rFonts w:ascii="Courier" w:hAnsi="Courier"/>
          <w:sz w:val="22"/>
          <w:szCs w:val="22"/>
        </w:rPr>
        <w:t>, p</w:t>
      </w:r>
      <w:r w:rsidRPr="00C1063D">
        <w:rPr>
          <w:rFonts w:ascii="Courier" w:hAnsi="Courier"/>
          <w:sz w:val="22"/>
          <w:szCs w:val="22"/>
        </w:rPr>
        <w:t xml:space="preserve"> </w:t>
      </w:r>
    </w:p>
    <w:p w14:paraId="6D68A20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Castillo, J., A. Mocquet, and G. Saracco </w:t>
      </w:r>
      <w:r w:rsidRPr="00C1063D">
        <w:rPr>
          <w:rFonts w:ascii="Courier" w:hAnsi="Courier"/>
          <w:b/>
          <w:bCs/>
          <w:sz w:val="22"/>
          <w:szCs w:val="22"/>
        </w:rPr>
        <w:t>(2001)</w:t>
      </w:r>
      <w:r w:rsidRPr="00C1063D">
        <w:rPr>
          <w:rFonts w:ascii="Courier" w:hAnsi="Courier"/>
          <w:sz w:val="22"/>
          <w:szCs w:val="22"/>
        </w:rPr>
        <w:t xml:space="preserve">, 'Wavelet transform: A tool for the interpretation of upper mantle converted phases at high frequency',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(22), p. 4327-4330 </w:t>
      </w:r>
    </w:p>
    <w:p w14:paraId="621C05BC" w14:textId="6AA0EAC9"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Castle, J.C., and K.</w:t>
      </w:r>
      <w:r w:rsidR="00255847" w:rsidRPr="00C1063D">
        <w:rPr>
          <w:rFonts w:ascii="Courier" w:hAnsi="Courier"/>
          <w:sz w:val="22"/>
          <w:szCs w:val="22"/>
        </w:rPr>
        <w:t xml:space="preserve">C. Creager </w:t>
      </w:r>
      <w:r w:rsidR="00255847" w:rsidRPr="00C1063D">
        <w:rPr>
          <w:rFonts w:ascii="Courier" w:hAnsi="Courier"/>
          <w:b/>
          <w:bCs/>
          <w:sz w:val="22"/>
          <w:szCs w:val="22"/>
        </w:rPr>
        <w:t>(1998)</w:t>
      </w:r>
      <w:r w:rsidR="00255847" w:rsidRPr="00C1063D">
        <w:rPr>
          <w:rFonts w:ascii="Courier" w:hAnsi="Courier"/>
          <w:sz w:val="22"/>
          <w:szCs w:val="22"/>
        </w:rPr>
        <w:t xml:space="preserve">, 'Topography of the 660-km seismic discontinuity beneath Izu-Bonin: Implications for tectonic history and slab deformation',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(B6), p. 12511-12527 </w:t>
      </w:r>
    </w:p>
    <w:p w14:paraId="6814E36C" w14:textId="65D1792E"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Castle, J.C., and K.</w:t>
      </w:r>
      <w:r w:rsidR="00255847" w:rsidRPr="00C1063D">
        <w:rPr>
          <w:rFonts w:ascii="Courier" w:hAnsi="Courier"/>
          <w:sz w:val="22"/>
          <w:szCs w:val="22"/>
        </w:rPr>
        <w:t xml:space="preserve">C. Creager </w:t>
      </w:r>
      <w:r w:rsidR="00255847" w:rsidRPr="00C1063D">
        <w:rPr>
          <w:rFonts w:ascii="Courier" w:hAnsi="Courier"/>
          <w:b/>
          <w:bCs/>
          <w:sz w:val="22"/>
          <w:szCs w:val="22"/>
        </w:rPr>
        <w:t>(1999)</w:t>
      </w:r>
      <w:r w:rsidR="00255847" w:rsidRPr="00C1063D">
        <w:rPr>
          <w:rFonts w:ascii="Courier" w:hAnsi="Courier"/>
          <w:sz w:val="22"/>
          <w:szCs w:val="22"/>
        </w:rPr>
        <w:t xml:space="preserve">, 'A steeply dipping discontiuity in the lower mantle </w:t>
      </w:r>
      <w:r w:rsidR="00255847" w:rsidRPr="00C1063D">
        <w:rPr>
          <w:rFonts w:ascii="Courier" w:hAnsi="Courier"/>
          <w:spacing w:val="-18"/>
          <w:sz w:val="22"/>
          <w:szCs w:val="22"/>
        </w:rPr>
        <w:t xml:space="preserve">beneath Izu-Bonin',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104</w:t>
      </w:r>
      <w:r w:rsidR="00255847" w:rsidRPr="00C1063D">
        <w:rPr>
          <w:rFonts w:ascii="Courier" w:hAnsi="Courier"/>
          <w:spacing w:val="-18"/>
          <w:sz w:val="22"/>
          <w:szCs w:val="22"/>
        </w:rPr>
        <w:t>(B4), p.</w:t>
      </w:r>
      <w:r w:rsidR="00255847" w:rsidRPr="00C1063D">
        <w:rPr>
          <w:rFonts w:ascii="Courier" w:hAnsi="Courier"/>
          <w:sz w:val="22"/>
          <w:szCs w:val="22"/>
        </w:rPr>
        <w:t xml:space="preserve"> 7279-7292 </w:t>
      </w:r>
    </w:p>
    <w:p w14:paraId="0465962E" w14:textId="4B7302FA"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Castle, J.C., K.C. Creager, J.P. Winchester, and R.</w:t>
      </w:r>
      <w:r w:rsidR="00255847" w:rsidRPr="00C1063D">
        <w:rPr>
          <w:rFonts w:ascii="Courier" w:hAnsi="Courier"/>
          <w:sz w:val="22"/>
          <w:szCs w:val="22"/>
        </w:rPr>
        <w:t xml:space="preserve">D. van der Hilst </w:t>
      </w:r>
      <w:r w:rsidR="00255847" w:rsidRPr="00C1063D">
        <w:rPr>
          <w:rFonts w:ascii="Courier" w:hAnsi="Courier"/>
          <w:b/>
          <w:bCs/>
          <w:sz w:val="22"/>
          <w:szCs w:val="22"/>
        </w:rPr>
        <w:t>(2000)</w:t>
      </w:r>
      <w:r w:rsidR="00255847" w:rsidRPr="00C1063D">
        <w:rPr>
          <w:rFonts w:ascii="Courier" w:hAnsi="Courier"/>
          <w:sz w:val="22"/>
          <w:szCs w:val="22"/>
        </w:rPr>
        <w:t xml:space="preserve">, 'Shear wave speeds at the base of the mantle',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(B9), p. 21543-21557 </w:t>
      </w:r>
    </w:p>
    <w:p w14:paraId="483F246C" w14:textId="45B3EA4D"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Castle, J.C., and R.</w:t>
      </w:r>
      <w:r w:rsidR="00255847" w:rsidRPr="00C1063D">
        <w:rPr>
          <w:rFonts w:ascii="Courier" w:hAnsi="Courier"/>
          <w:sz w:val="22"/>
          <w:szCs w:val="22"/>
        </w:rPr>
        <w:t xml:space="preserve">D. van der Hilst </w:t>
      </w:r>
      <w:r w:rsidR="00255847" w:rsidRPr="00C1063D">
        <w:rPr>
          <w:rFonts w:ascii="Courier" w:hAnsi="Courier"/>
          <w:b/>
          <w:bCs/>
          <w:sz w:val="22"/>
          <w:szCs w:val="22"/>
        </w:rPr>
        <w:t>(2000)</w:t>
      </w:r>
      <w:r w:rsidR="00255847" w:rsidRPr="00C1063D">
        <w:rPr>
          <w:rFonts w:ascii="Courier" w:hAnsi="Courier"/>
          <w:sz w:val="22"/>
          <w:szCs w:val="22"/>
        </w:rPr>
        <w:t xml:space="preserve">, 'The core-mantle boundary under the Gulf of Alaska: No ULVZ for shear waves', </w:t>
      </w:r>
      <w:r w:rsidR="00255847" w:rsidRPr="00C1063D">
        <w:rPr>
          <w:rFonts w:ascii="Courier" w:hAnsi="Courier"/>
          <w:i/>
          <w:iCs/>
          <w:sz w:val="22"/>
          <w:szCs w:val="22"/>
        </w:rPr>
        <w:t>Earth and Planetary Sciences Letters</w:t>
      </w:r>
      <w:r w:rsidR="00255847" w:rsidRPr="00C1063D">
        <w:rPr>
          <w:rFonts w:ascii="Courier" w:hAnsi="Courier"/>
          <w:sz w:val="22"/>
          <w:szCs w:val="22"/>
        </w:rPr>
        <w:t xml:space="preserve">, </w:t>
      </w:r>
      <w:r w:rsidR="00255847" w:rsidRPr="00C1063D">
        <w:rPr>
          <w:rFonts w:ascii="Courier" w:hAnsi="Courier"/>
          <w:i/>
          <w:iCs/>
          <w:sz w:val="22"/>
          <w:szCs w:val="22"/>
        </w:rPr>
        <w:t>176</w:t>
      </w:r>
      <w:r w:rsidR="00255847" w:rsidRPr="00C1063D">
        <w:rPr>
          <w:rFonts w:ascii="Courier" w:hAnsi="Courier"/>
          <w:sz w:val="22"/>
          <w:szCs w:val="22"/>
        </w:rPr>
        <w:t xml:space="preserve">(3-4), p. 311-321 </w:t>
      </w:r>
    </w:p>
    <w:p w14:paraId="3965288A" w14:textId="141091CF"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Castle, J.C., and R.</w:t>
      </w:r>
      <w:r w:rsidR="00255847" w:rsidRPr="00C1063D">
        <w:rPr>
          <w:rFonts w:ascii="Courier" w:hAnsi="Courier"/>
          <w:sz w:val="22"/>
          <w:szCs w:val="22"/>
        </w:rPr>
        <w:t xml:space="preserve">D. van der Hilst </w:t>
      </w:r>
      <w:r w:rsidR="00255847" w:rsidRPr="00C1063D">
        <w:rPr>
          <w:rFonts w:ascii="Courier" w:hAnsi="Courier"/>
          <w:b/>
          <w:bCs/>
          <w:sz w:val="22"/>
          <w:szCs w:val="22"/>
        </w:rPr>
        <w:t>(2003)</w:t>
      </w:r>
      <w:r w:rsidR="00255847" w:rsidRPr="00C1063D">
        <w:rPr>
          <w:rFonts w:ascii="Courier" w:hAnsi="Courier"/>
          <w:sz w:val="22"/>
          <w:szCs w:val="22"/>
        </w:rPr>
        <w:t xml:space="preserve">, 'Searching for seismic scattering off mantle interfaces between 800 km and 2000 km depth',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xml:space="preserve">(B2), p. ESE 13-11 to ESE 13-14 </w:t>
      </w:r>
    </w:p>
    <w:p w14:paraId="78D0FFC9" w14:textId="2AEB79EF"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Castle, J.C., and R.</w:t>
      </w:r>
      <w:r w:rsidR="00255847" w:rsidRPr="00C1063D">
        <w:rPr>
          <w:rFonts w:ascii="Courier" w:hAnsi="Courier"/>
          <w:sz w:val="22"/>
          <w:szCs w:val="22"/>
        </w:rPr>
        <w:t xml:space="preserve">D. van der Hilst </w:t>
      </w:r>
      <w:r w:rsidR="00255847" w:rsidRPr="00C1063D">
        <w:rPr>
          <w:rFonts w:ascii="Courier" w:hAnsi="Courier"/>
          <w:b/>
          <w:bCs/>
          <w:sz w:val="22"/>
          <w:szCs w:val="22"/>
        </w:rPr>
        <w:t>(2003)</w:t>
      </w:r>
      <w:r w:rsidR="00255847" w:rsidRPr="00C1063D">
        <w:rPr>
          <w:rFonts w:ascii="Courier" w:hAnsi="Courier"/>
          <w:sz w:val="22"/>
          <w:szCs w:val="22"/>
        </w:rPr>
        <w:t xml:space="preserve">, 'Using ScP precursors to search for </w:t>
      </w:r>
      <w:r w:rsidR="00255847" w:rsidRPr="00C1063D">
        <w:rPr>
          <w:rFonts w:ascii="Courier" w:hAnsi="Courier"/>
          <w:spacing w:val="-18"/>
          <w:sz w:val="22"/>
          <w:szCs w:val="22"/>
        </w:rPr>
        <w:t xml:space="preserve">mantle structures beneath 1800 km depth',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30</w:t>
      </w:r>
      <w:r w:rsidR="00255847" w:rsidRPr="00C1063D">
        <w:rPr>
          <w:rFonts w:ascii="Courier" w:hAnsi="Courier"/>
          <w:spacing w:val="-18"/>
          <w:sz w:val="22"/>
          <w:szCs w:val="22"/>
        </w:rPr>
        <w:t>(8), p</w:t>
      </w:r>
      <w:r w:rsidR="00255847" w:rsidRPr="00C1063D">
        <w:rPr>
          <w:rFonts w:ascii="Courier" w:hAnsi="Courier"/>
          <w:sz w:val="22"/>
          <w:szCs w:val="22"/>
        </w:rPr>
        <w:t xml:space="preserve">. 4-1 to 4-4 </w:t>
      </w:r>
    </w:p>
    <w:p w14:paraId="0FDCDB3B" w14:textId="1B242962" w:rsidR="00CB1836" w:rsidRDefault="00C812D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Castro, R.R. </w:t>
      </w:r>
      <w:r w:rsidRPr="00C1063D">
        <w:rPr>
          <w:rFonts w:ascii="Courier" w:hAnsi="Courier"/>
          <w:b/>
          <w:bCs/>
          <w:sz w:val="22"/>
          <w:szCs w:val="22"/>
        </w:rPr>
        <w:t>(2015)</w:t>
      </w:r>
      <w:r w:rsidRPr="00C1063D">
        <w:rPr>
          <w:rFonts w:ascii="Courier" w:hAnsi="Courier"/>
          <w:sz w:val="22"/>
          <w:szCs w:val="22"/>
        </w:rPr>
        <w:t xml:space="preserve">, 'Seismicity in the Basin and Range Province of Sonora, México, between 2003 and 2011, near the Rupture of the 3 May 1887 Mw 7.5 </w:t>
      </w:r>
      <w:r w:rsidRPr="00C1063D">
        <w:rPr>
          <w:rFonts w:ascii="Courier" w:hAnsi="Courier"/>
          <w:spacing w:val="-18"/>
          <w:sz w:val="22"/>
          <w:szCs w:val="22"/>
        </w:rPr>
        <w:t xml:space="preserve">Earthquake', </w:t>
      </w:r>
      <w:r w:rsidRPr="00C1063D">
        <w:rPr>
          <w:rFonts w:ascii="Courier" w:hAnsi="Courier"/>
          <w:i/>
          <w:iCs/>
          <w:spacing w:val="-18"/>
          <w:sz w:val="22"/>
          <w:szCs w:val="22"/>
        </w:rPr>
        <w:t>Geofísica Internacional</w:t>
      </w:r>
      <w:r w:rsidRPr="00C1063D">
        <w:rPr>
          <w:rFonts w:ascii="Courier" w:hAnsi="Courier"/>
          <w:spacing w:val="-18"/>
          <w:sz w:val="22"/>
          <w:szCs w:val="22"/>
        </w:rPr>
        <w:t xml:space="preserve">, </w:t>
      </w:r>
      <w:r w:rsidRPr="00C1063D">
        <w:rPr>
          <w:rFonts w:ascii="Courier" w:hAnsi="Courier"/>
          <w:i/>
          <w:iCs/>
          <w:spacing w:val="-18"/>
          <w:sz w:val="22"/>
          <w:szCs w:val="22"/>
        </w:rPr>
        <w:t>54</w:t>
      </w:r>
      <w:r w:rsidRPr="00C1063D">
        <w:rPr>
          <w:rFonts w:ascii="Courier" w:hAnsi="Courier"/>
          <w:spacing w:val="-18"/>
          <w:sz w:val="22"/>
          <w:szCs w:val="22"/>
        </w:rPr>
        <w:t>(1), p. 83-94 doi:</w:t>
      </w:r>
      <w:r w:rsidRPr="00C1063D">
        <w:rPr>
          <w:rFonts w:ascii="Courier" w:hAnsi="Courier"/>
          <w:sz w:val="22"/>
          <w:szCs w:val="22"/>
        </w:rPr>
        <w:t xml:space="preserve"> 10.1016/j.gi.2015.04.004</w:t>
      </w:r>
    </w:p>
    <w:p w14:paraId="04F1B111" w14:textId="58A1EF00"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Castro, R.R., J.G. Acosta, V.</w:t>
      </w:r>
      <w:r w:rsidR="00255847" w:rsidRPr="00C1063D">
        <w:rPr>
          <w:rFonts w:ascii="Courier" w:hAnsi="Courier"/>
          <w:sz w:val="22"/>
          <w:szCs w:val="22"/>
        </w:rPr>
        <w:t xml:space="preserve">M. Wong, A. Perez-Vertti, A. Mendoza, and L. Inzunza </w:t>
      </w:r>
      <w:r w:rsidR="00255847" w:rsidRPr="00C1063D">
        <w:rPr>
          <w:rFonts w:ascii="Courier" w:hAnsi="Courier"/>
          <w:b/>
          <w:bCs/>
          <w:sz w:val="22"/>
          <w:szCs w:val="22"/>
        </w:rPr>
        <w:t>(2011)</w:t>
      </w:r>
      <w:r w:rsidR="00255847" w:rsidRPr="00C1063D">
        <w:rPr>
          <w:rFonts w:ascii="Courier" w:hAnsi="Courier"/>
          <w:sz w:val="22"/>
          <w:szCs w:val="22"/>
        </w:rPr>
        <w:t xml:space="preserve">, 'Location of Aftershocks of the 4 April 2010 Mw=7.2 El Mayor-Cucapah Earthquake of Baja California, Mexico',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(6), p. 3072-3080 doi: 10.1785/0120110112 </w:t>
      </w:r>
    </w:p>
    <w:p w14:paraId="47229425" w14:textId="53F32D87"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Castro, R.</w:t>
      </w:r>
      <w:r w:rsidR="00255847" w:rsidRPr="00C1063D">
        <w:rPr>
          <w:rFonts w:ascii="Courier" w:hAnsi="Courier"/>
          <w:sz w:val="22"/>
          <w:szCs w:val="22"/>
        </w:rPr>
        <w:t xml:space="preserve">R., and Y. Ben‐Zion </w:t>
      </w:r>
      <w:r w:rsidR="00255847" w:rsidRPr="00C1063D">
        <w:rPr>
          <w:rFonts w:ascii="Courier" w:hAnsi="Courier"/>
          <w:b/>
          <w:bCs/>
          <w:sz w:val="22"/>
          <w:szCs w:val="22"/>
        </w:rPr>
        <w:t>(2013)</w:t>
      </w:r>
      <w:r w:rsidR="00255847" w:rsidRPr="00C1063D">
        <w:rPr>
          <w:rFonts w:ascii="Courier" w:hAnsi="Courier"/>
          <w:sz w:val="22"/>
          <w:szCs w:val="22"/>
        </w:rPr>
        <w:t>, 'Potential Signatures of Damage‐Related Radiation from Aftershocks of the 4 April 2010 (Mw 7.2) El Mayor–Cucapah Earth</w:t>
      </w:r>
      <w:r w:rsidR="00337DE4" w:rsidRPr="00C1063D">
        <w:rPr>
          <w:rFonts w:ascii="Courier" w:hAnsi="Courier"/>
          <w:sz w:val="22"/>
          <w:szCs w:val="22"/>
        </w:rPr>
        <w:t>quake, Baja California, Mexico',</w:t>
      </w:r>
      <w:r w:rsidR="00255847" w:rsidRPr="00C1063D">
        <w:rPr>
          <w:rFonts w:ascii="Courier" w:hAnsi="Courier"/>
          <w:sz w:val="22"/>
          <w:szCs w:val="22"/>
        </w:rPr>
        <w:t xml:space="preserv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(2A), p. 1130-1140 doi:</w:t>
      </w:r>
      <w:r w:rsidRPr="00C1063D">
        <w:rPr>
          <w:rFonts w:ascii="Courier" w:hAnsi="Courier"/>
          <w:sz w:val="22"/>
          <w:szCs w:val="22"/>
        </w:rPr>
        <w:t xml:space="preserve"> </w:t>
      </w:r>
      <w:r w:rsidR="00255847" w:rsidRPr="00C1063D">
        <w:rPr>
          <w:rFonts w:ascii="Courier" w:hAnsi="Courier"/>
          <w:sz w:val="22"/>
          <w:szCs w:val="22"/>
        </w:rPr>
        <w:t>10.1785/0120120163</w:t>
      </w:r>
    </w:p>
    <w:p w14:paraId="095644F0" w14:textId="743C25BB" w:rsidR="00642B15" w:rsidRPr="00C1063D" w:rsidRDefault="00642B15" w:rsidP="00255847">
      <w:pPr>
        <w:spacing w:before="100" w:beforeAutospacing="1" w:after="100" w:afterAutospacing="1"/>
        <w:jc w:val="both"/>
        <w:rPr>
          <w:rFonts w:ascii="Courier" w:hAnsi="Courier"/>
          <w:sz w:val="22"/>
          <w:szCs w:val="22"/>
        </w:rPr>
      </w:pPr>
      <w:r w:rsidRPr="00C1063D">
        <w:rPr>
          <w:rFonts w:ascii="Courier" w:hAnsi="Courier"/>
          <w:sz w:val="22"/>
          <w:szCs w:val="22"/>
        </w:rPr>
        <w:t>Castro, R.R., H. González</w:t>
      </w:r>
      <w:r w:rsidRPr="00C1063D">
        <w:rPr>
          <w:rFonts w:ascii="Courier" w:eastAsia="PMingLiU-ExtB" w:hAnsi="Courier" w:cs="PMingLiU-ExtB"/>
          <w:sz w:val="22"/>
          <w:szCs w:val="22"/>
        </w:rPr>
        <w:t>‐</w:t>
      </w:r>
      <w:r w:rsidRPr="00C1063D">
        <w:rPr>
          <w:rFonts w:ascii="Courier" w:hAnsi="Courier"/>
          <w:sz w:val="22"/>
          <w:szCs w:val="22"/>
        </w:rPr>
        <w:t xml:space="preserve">Huízar, F. Ramón Zúñiga, V. M. Wong, and A. A. Velasco </w:t>
      </w:r>
      <w:r w:rsidRPr="00C1063D">
        <w:rPr>
          <w:rFonts w:ascii="Courier" w:hAnsi="Courier"/>
          <w:b/>
          <w:bCs/>
          <w:sz w:val="22"/>
          <w:szCs w:val="22"/>
        </w:rPr>
        <w:t>(2015)</w:t>
      </w:r>
      <w:r w:rsidRPr="00C1063D">
        <w:rPr>
          <w:rFonts w:ascii="Courier" w:hAnsi="Courier"/>
          <w:sz w:val="22"/>
          <w:szCs w:val="22"/>
        </w:rPr>
        <w:t xml:space="preserve">, 'Delayed Dynamic Triggered Seismicity in Northern Baja California, México Caused by Large and Remote Earthquakes',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(4), p. 1825-1835 doi: 10.1785/0120140310</w:t>
      </w:r>
    </w:p>
    <w:p w14:paraId="149A2769" w14:textId="5ED2915B"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Castro, R.R., P.</w:t>
      </w:r>
      <w:r w:rsidR="00255847" w:rsidRPr="00C1063D">
        <w:rPr>
          <w:rFonts w:ascii="Courier" w:hAnsi="Courier"/>
          <w:sz w:val="22"/>
          <w:szCs w:val="22"/>
        </w:rPr>
        <w:t xml:space="preserve">M. Shearer, L. Astiz, M. </w:t>
      </w:r>
      <w:r w:rsidRPr="00C1063D">
        <w:rPr>
          <w:rFonts w:ascii="Courier" w:hAnsi="Courier"/>
          <w:sz w:val="22"/>
          <w:szCs w:val="22"/>
        </w:rPr>
        <w:t>Suter, C. Jacques-Ayala, and F.</w:t>
      </w:r>
      <w:r w:rsidR="00255847" w:rsidRPr="00C1063D">
        <w:rPr>
          <w:rFonts w:ascii="Courier" w:hAnsi="Courier"/>
          <w:sz w:val="22"/>
          <w:szCs w:val="22"/>
        </w:rPr>
        <w:t xml:space="preserve">L. Vernon </w:t>
      </w:r>
      <w:r w:rsidR="00255847" w:rsidRPr="00C1063D">
        <w:rPr>
          <w:rFonts w:ascii="Courier" w:hAnsi="Courier"/>
          <w:b/>
          <w:bCs/>
          <w:sz w:val="22"/>
          <w:szCs w:val="22"/>
        </w:rPr>
        <w:t>(2010)</w:t>
      </w:r>
      <w:r w:rsidR="00255847" w:rsidRPr="00C1063D">
        <w:rPr>
          <w:rFonts w:ascii="Courier" w:hAnsi="Courier"/>
          <w:sz w:val="22"/>
          <w:szCs w:val="22"/>
        </w:rPr>
        <w:t xml:space="preserve">, 'The Long-Lasting aftershock series of the 3 May 1887 Mw 7.5 Sonora Earthquake in the Mexican Basin and Range Province',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(3), p. 1153-1164 doi: 10.1785/0120090180</w:t>
      </w:r>
    </w:p>
    <w:p w14:paraId="78E6A40F" w14:textId="6DF40FE1"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Catchings, R., M. Goldman, G.W. Slad, C. Criley, J.H. Chan, R.P. Fay, W. Fay, and J.</w:t>
      </w:r>
      <w:r w:rsidR="00255847" w:rsidRPr="00C1063D">
        <w:rPr>
          <w:rFonts w:ascii="Courier" w:hAnsi="Courier"/>
          <w:sz w:val="22"/>
          <w:szCs w:val="22"/>
        </w:rPr>
        <w:t xml:space="preserve">F. Svitek </w:t>
      </w:r>
      <w:r w:rsidR="00255847" w:rsidRPr="00B8785D">
        <w:rPr>
          <w:rFonts w:ascii="Courier" w:hAnsi="Courier"/>
          <w:b/>
          <w:sz w:val="22"/>
          <w:szCs w:val="22"/>
        </w:rPr>
        <w:t>(2014),</w:t>
      </w:r>
      <w:r w:rsidR="00255847" w:rsidRPr="00C1063D">
        <w:rPr>
          <w:rFonts w:ascii="Courier" w:hAnsi="Courier"/>
          <w:sz w:val="22"/>
          <w:szCs w:val="22"/>
        </w:rPr>
        <w:t xml:space="preserve"> Continuity of the West Napa Fault Zone Inferred from Aftershock Recordings on </w:t>
      </w:r>
      <w:r w:rsidR="00255847" w:rsidRPr="00C1063D">
        <w:rPr>
          <w:rFonts w:ascii="Courier" w:hAnsi="Courier"/>
          <w:spacing w:val="-18"/>
          <w:sz w:val="22"/>
          <w:szCs w:val="22"/>
        </w:rPr>
        <w:t>Fault-Crossing Arrays, paper presented at AGU Fall</w:t>
      </w:r>
      <w:r w:rsidR="00255847" w:rsidRPr="00C1063D">
        <w:rPr>
          <w:rFonts w:ascii="Courier" w:hAnsi="Courier"/>
          <w:sz w:val="22"/>
          <w:szCs w:val="22"/>
        </w:rPr>
        <w:t xml:space="preserve"> Meeting 2014</w:t>
      </w:r>
    </w:p>
    <w:p w14:paraId="4330C723" w14:textId="330199D5"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Catchings, R.</w:t>
      </w:r>
      <w:r w:rsidR="00255847" w:rsidRPr="00C1063D">
        <w:rPr>
          <w:rFonts w:ascii="Courier" w:hAnsi="Courier"/>
          <w:sz w:val="22"/>
          <w:szCs w:val="22"/>
        </w:rPr>
        <w:t xml:space="preserve">D. </w:t>
      </w:r>
      <w:r w:rsidR="00255847" w:rsidRPr="00C1063D">
        <w:rPr>
          <w:rFonts w:ascii="Courier" w:hAnsi="Courier"/>
          <w:b/>
          <w:bCs/>
          <w:sz w:val="22"/>
          <w:szCs w:val="22"/>
        </w:rPr>
        <w:t>(1988)</w:t>
      </w:r>
      <w:r w:rsidR="00255847" w:rsidRPr="00C1063D">
        <w:rPr>
          <w:rFonts w:ascii="Courier" w:hAnsi="Courier"/>
          <w:sz w:val="22"/>
          <w:szCs w:val="22"/>
        </w:rPr>
        <w:t xml:space="preserve">, 'The 1986 PASSCAL Basin and Range Lithospheric Seismic Experiment Working Group', </w:t>
      </w:r>
      <w:r w:rsidR="00255847" w:rsidRPr="00C1063D">
        <w:rPr>
          <w:rFonts w:ascii="Courier" w:hAnsi="Courier"/>
          <w:i/>
          <w:iCs/>
          <w:sz w:val="22"/>
          <w:szCs w:val="22"/>
        </w:rPr>
        <w:t>EOS Transactions, AGU</w:t>
      </w:r>
      <w:r w:rsidRPr="00C1063D">
        <w:rPr>
          <w:rFonts w:ascii="Courier" w:hAnsi="Courier"/>
          <w:sz w:val="22"/>
          <w:szCs w:val="22"/>
        </w:rPr>
        <w:t>, 69, p</w:t>
      </w:r>
      <w:r w:rsidR="00255847" w:rsidRPr="00C1063D">
        <w:rPr>
          <w:rFonts w:ascii="Courier" w:hAnsi="Courier"/>
          <w:sz w:val="22"/>
          <w:szCs w:val="22"/>
        </w:rPr>
        <w:t xml:space="preserve"> </w:t>
      </w:r>
    </w:p>
    <w:p w14:paraId="415474F0" w14:textId="290E6340" w:rsidR="00255847" w:rsidRPr="00C1063D" w:rsidRDefault="00CF79A4" w:rsidP="00255847">
      <w:pPr>
        <w:spacing w:before="100" w:beforeAutospacing="1" w:after="100" w:afterAutospacing="1"/>
        <w:jc w:val="both"/>
        <w:rPr>
          <w:rFonts w:ascii="Courier" w:hAnsi="Courier"/>
          <w:sz w:val="22"/>
          <w:szCs w:val="22"/>
        </w:rPr>
      </w:pPr>
      <w:r w:rsidRPr="00C1063D">
        <w:rPr>
          <w:rFonts w:ascii="Courier" w:hAnsi="Courier"/>
          <w:sz w:val="22"/>
          <w:szCs w:val="22"/>
        </w:rPr>
        <w:t>Catchings, R.D., M.</w:t>
      </w:r>
      <w:r w:rsidR="00255847" w:rsidRPr="00C1063D">
        <w:rPr>
          <w:rFonts w:ascii="Courier" w:hAnsi="Courier"/>
          <w:sz w:val="22"/>
          <w:szCs w:val="22"/>
        </w:rPr>
        <w:t xml:space="preserve">R. Goldman, L. Kiger, D. Saulter, and C. Wentworth </w:t>
      </w:r>
      <w:r w:rsidR="00255847" w:rsidRPr="00C1063D">
        <w:rPr>
          <w:rFonts w:ascii="Courier" w:hAnsi="Courier"/>
          <w:b/>
          <w:bCs/>
          <w:sz w:val="22"/>
          <w:szCs w:val="22"/>
        </w:rPr>
        <w:t>(2001)</w:t>
      </w:r>
      <w:r w:rsidR="00255847" w:rsidRPr="00C1063D">
        <w:rPr>
          <w:rFonts w:ascii="Courier" w:hAnsi="Courier"/>
          <w:sz w:val="22"/>
          <w:szCs w:val="22"/>
        </w:rPr>
        <w:t xml:space="preserve">, 'Thrust faulting, Vp, Vs, Vp/Vs and Poisson's ratios beneath the Santa Clara Valley, California as determined from the Santa Clara Seismic Investigation (SCSI)',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0673 </w:t>
      </w:r>
    </w:p>
    <w:p w14:paraId="0C7E34E5" w14:textId="3E1F905A" w:rsidR="00225E3F" w:rsidRPr="00C1063D" w:rsidRDefault="00225E3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Cathles, L.M., L. Kaluzienski, and J.C. Burton </w:t>
      </w:r>
      <w:r w:rsidRPr="00C1063D">
        <w:rPr>
          <w:rFonts w:ascii="Courier" w:hAnsi="Courier"/>
          <w:b/>
          <w:bCs/>
          <w:sz w:val="22"/>
          <w:szCs w:val="22"/>
        </w:rPr>
        <w:t>(2015)</w:t>
      </w:r>
      <w:r w:rsidRPr="00C1063D">
        <w:rPr>
          <w:rFonts w:ascii="Courier" w:hAnsi="Courier"/>
          <w:sz w:val="22"/>
          <w:szCs w:val="22"/>
        </w:rPr>
        <w:t xml:space="preserve">, 'Laboratory investigations of seismicity caused by iceberg calving and capsize', </w:t>
      </w:r>
      <w:r w:rsidRPr="00C1063D">
        <w:rPr>
          <w:rFonts w:ascii="Courier" w:hAnsi="Courier"/>
          <w:i/>
          <w:iCs/>
          <w:sz w:val="22"/>
          <w:szCs w:val="22"/>
        </w:rPr>
        <w:t>AGU Fall Meeting 2015, abstract #C43B-0803</w:t>
      </w:r>
      <w:r w:rsidRPr="00C1063D">
        <w:rPr>
          <w:rFonts w:ascii="Courier" w:hAnsi="Courier"/>
          <w:sz w:val="22"/>
          <w:szCs w:val="22"/>
        </w:rPr>
        <w:t xml:space="preserve">, p. </w:t>
      </w:r>
    </w:p>
    <w:p w14:paraId="6016F241" w14:textId="7CF01279"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Cathles, L.M., E.A. Okal, and D.</w:t>
      </w:r>
      <w:r w:rsidR="00255847" w:rsidRPr="00C1063D">
        <w:rPr>
          <w:rFonts w:ascii="Courier" w:hAnsi="Courier"/>
          <w:sz w:val="22"/>
          <w:szCs w:val="22"/>
        </w:rPr>
        <w:t xml:space="preserve">R. MacAyeal </w:t>
      </w:r>
      <w:r w:rsidR="00255847" w:rsidRPr="00C1063D">
        <w:rPr>
          <w:rFonts w:ascii="Courier" w:hAnsi="Courier"/>
          <w:b/>
          <w:bCs/>
          <w:sz w:val="22"/>
          <w:szCs w:val="22"/>
        </w:rPr>
        <w:t>(2009)</w:t>
      </w:r>
      <w:r w:rsidR="00255847" w:rsidRPr="00C1063D">
        <w:rPr>
          <w:rFonts w:ascii="Courier" w:hAnsi="Courier"/>
          <w:sz w:val="22"/>
          <w:szCs w:val="22"/>
        </w:rPr>
        <w:t xml:space="preserve">, 'Seismic observations of sea swell on the floating Ross Ice Shelf, Antarctica',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(F02015), p. 11 doi:</w:t>
      </w:r>
      <w:r w:rsidR="00CF79A4" w:rsidRPr="00C1063D">
        <w:rPr>
          <w:rFonts w:ascii="Courier" w:hAnsi="Courier"/>
          <w:sz w:val="22"/>
          <w:szCs w:val="22"/>
        </w:rPr>
        <w:t xml:space="preserve"> </w:t>
      </w:r>
      <w:r w:rsidR="00255847" w:rsidRPr="00C1063D">
        <w:rPr>
          <w:rFonts w:ascii="Courier" w:hAnsi="Courier"/>
          <w:sz w:val="22"/>
          <w:szCs w:val="22"/>
        </w:rPr>
        <w:t>10.1029/2007JF000934</w:t>
      </w:r>
    </w:p>
    <w:p w14:paraId="2A3EC6E1" w14:textId="1F05E53A" w:rsidR="005B1246" w:rsidRPr="00C1063D" w:rsidRDefault="005B124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Caudron, C., B. Taisne, M. Garcés, L.P. Alexis, and P. Mialle </w:t>
      </w:r>
      <w:r w:rsidRPr="00C1063D">
        <w:rPr>
          <w:rFonts w:ascii="Courier" w:hAnsi="Courier"/>
          <w:b/>
          <w:bCs/>
          <w:sz w:val="22"/>
          <w:szCs w:val="22"/>
        </w:rPr>
        <w:t>(2015)</w:t>
      </w:r>
      <w:r w:rsidRPr="00C1063D">
        <w:rPr>
          <w:rFonts w:ascii="Courier" w:hAnsi="Courier"/>
          <w:sz w:val="22"/>
          <w:szCs w:val="22"/>
        </w:rPr>
        <w:t xml:space="preserve">, 'On the use of remote infrasound and seismic stations to constrain the eruptive sequence and intensity for the 2014 Kelud eruption',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(16), p. 2015GL064885 doi: 10.1002/2015GL064885</w:t>
      </w:r>
    </w:p>
    <w:p w14:paraId="6B5883FF" w14:textId="3933DCF2"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Celis, S.H., A. Sosa, and L.</w:t>
      </w:r>
      <w:r w:rsidR="00255847" w:rsidRPr="00C1063D">
        <w:rPr>
          <w:rFonts w:ascii="Courier" w:hAnsi="Courier"/>
          <w:sz w:val="22"/>
          <w:szCs w:val="22"/>
        </w:rPr>
        <w:t xml:space="preserve">E. Thompson </w:t>
      </w:r>
      <w:r w:rsidR="00255847" w:rsidRPr="00C1063D">
        <w:rPr>
          <w:rFonts w:ascii="Courier" w:hAnsi="Courier"/>
          <w:b/>
          <w:bCs/>
          <w:sz w:val="22"/>
          <w:szCs w:val="22"/>
        </w:rPr>
        <w:t>(2013)</w:t>
      </w:r>
      <w:r w:rsidR="00255847" w:rsidRPr="00C1063D">
        <w:rPr>
          <w:rFonts w:ascii="Courier" w:hAnsi="Courier"/>
          <w:sz w:val="22"/>
          <w:szCs w:val="22"/>
        </w:rPr>
        <w:t xml:space="preserve">, 'Evidence of Active and Failed Rifts in the Southwest United States Using Joint Inversion of Geophysical Data', </w:t>
      </w:r>
      <w:r w:rsidR="00255847" w:rsidRPr="00C1063D">
        <w:rPr>
          <w:rFonts w:ascii="Courier" w:hAnsi="Courier"/>
          <w:i/>
          <w:iCs/>
          <w:sz w:val="22"/>
          <w:szCs w:val="22"/>
        </w:rPr>
        <w:t>AGU Fall Meeting 2013, abstract #ED21A-0699</w:t>
      </w:r>
      <w:r w:rsidR="00255847" w:rsidRPr="00C1063D">
        <w:rPr>
          <w:rFonts w:ascii="Courier" w:hAnsi="Courier"/>
          <w:sz w:val="22"/>
          <w:szCs w:val="22"/>
        </w:rPr>
        <w:t xml:space="preserve">, 21, p. 0699 </w:t>
      </w:r>
    </w:p>
    <w:p w14:paraId="3DCCCC6A" w14:textId="6B051E3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Ce</w:t>
      </w:r>
      <w:r w:rsidR="00D51F0B" w:rsidRPr="00C1063D">
        <w:rPr>
          <w:rFonts w:ascii="Courier" w:hAnsi="Courier"/>
          <w:sz w:val="22"/>
          <w:szCs w:val="22"/>
        </w:rPr>
        <w:t>rda, I., H. Gonzalez-Huizar, A.A. Velasco, D.L. Kilb, and K.</w:t>
      </w:r>
      <w:r w:rsidRPr="00C1063D">
        <w:rPr>
          <w:rFonts w:ascii="Courier" w:hAnsi="Courier"/>
          <w:sz w:val="22"/>
          <w:szCs w:val="22"/>
        </w:rPr>
        <w:t xml:space="preserve">L. Pankow </w:t>
      </w:r>
      <w:r w:rsidRPr="00C1063D">
        <w:rPr>
          <w:rFonts w:ascii="Courier" w:hAnsi="Courier"/>
          <w:b/>
          <w:bCs/>
          <w:sz w:val="22"/>
          <w:szCs w:val="22"/>
        </w:rPr>
        <w:t>(2011)</w:t>
      </w:r>
      <w:r w:rsidRPr="00C1063D">
        <w:rPr>
          <w:rFonts w:ascii="Courier" w:hAnsi="Courier"/>
          <w:sz w:val="22"/>
          <w:szCs w:val="22"/>
        </w:rPr>
        <w:t xml:space="preserve">, 'Systematic Analysis of Dynamic Earthquake Triggering Using the EarthScope's USArray Data', </w:t>
      </w:r>
      <w:r w:rsidRPr="00C1063D">
        <w:rPr>
          <w:rFonts w:ascii="Courier" w:hAnsi="Courier"/>
          <w:i/>
          <w:iCs/>
          <w:sz w:val="22"/>
          <w:szCs w:val="22"/>
        </w:rPr>
        <w:t>AGU, Fall Meeting 2011, abstract #S13A-2258</w:t>
      </w:r>
      <w:r w:rsidRPr="00C1063D">
        <w:rPr>
          <w:rFonts w:ascii="Courier" w:hAnsi="Courier"/>
          <w:sz w:val="22"/>
          <w:szCs w:val="22"/>
        </w:rPr>
        <w:t xml:space="preserve">, 13, p. 2258 </w:t>
      </w:r>
    </w:p>
    <w:p w14:paraId="74CAE53B" w14:textId="17331607"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Cervelli, P.</w:t>
      </w:r>
      <w:r w:rsidR="00255847" w:rsidRPr="00C1063D">
        <w:rPr>
          <w:rFonts w:ascii="Courier" w:hAnsi="Courier"/>
          <w:sz w:val="22"/>
          <w:szCs w:val="22"/>
        </w:rPr>
        <w:t>F., T. F</w:t>
      </w:r>
      <w:r w:rsidRPr="00C1063D">
        <w:rPr>
          <w:rFonts w:ascii="Courier" w:hAnsi="Courier"/>
          <w:sz w:val="22"/>
          <w:szCs w:val="22"/>
        </w:rPr>
        <w:t>ournier, J. Freymueller, and J.</w:t>
      </w:r>
      <w:r w:rsidR="00255847" w:rsidRPr="00C1063D">
        <w:rPr>
          <w:rFonts w:ascii="Courier" w:hAnsi="Courier"/>
          <w:sz w:val="22"/>
          <w:szCs w:val="22"/>
        </w:rPr>
        <w:t xml:space="preserve">A. Power </w:t>
      </w:r>
      <w:r w:rsidR="00255847" w:rsidRPr="00C1063D">
        <w:rPr>
          <w:rFonts w:ascii="Courier" w:hAnsi="Courier"/>
          <w:b/>
          <w:bCs/>
          <w:sz w:val="22"/>
          <w:szCs w:val="22"/>
        </w:rPr>
        <w:t>(2006)</w:t>
      </w:r>
      <w:r w:rsidR="00255847" w:rsidRPr="00C1063D">
        <w:rPr>
          <w:rFonts w:ascii="Courier" w:hAnsi="Courier"/>
          <w:sz w:val="22"/>
          <w:szCs w:val="22"/>
        </w:rPr>
        <w:t xml:space="preserve">, 'Ground deformation associated with the precursory unrest and early phases of the January 2006 eruption of Augustine Volcano, Alaska',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(18), p. 1-5 </w:t>
      </w:r>
    </w:p>
    <w:p w14:paraId="26C909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Cesca, S., T. Dahm, C. Juretzek, and D. Kühn </w:t>
      </w:r>
      <w:r w:rsidRPr="00C1063D">
        <w:rPr>
          <w:rFonts w:ascii="Courier" w:hAnsi="Courier"/>
          <w:b/>
          <w:bCs/>
          <w:sz w:val="22"/>
          <w:szCs w:val="22"/>
        </w:rPr>
        <w:t>(2011)</w:t>
      </w:r>
      <w:r w:rsidRPr="00C1063D">
        <w:rPr>
          <w:rFonts w:ascii="Courier" w:hAnsi="Courier"/>
          <w:sz w:val="22"/>
          <w:szCs w:val="22"/>
        </w:rPr>
        <w:t xml:space="preserve">, 'Rupture process of the 2001 May 7 Mw 4.3 Ekofisk induced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187</w:t>
      </w:r>
      <w:r w:rsidRPr="00C1063D">
        <w:rPr>
          <w:rFonts w:ascii="Courier" w:hAnsi="Courier"/>
          <w:sz w:val="22"/>
          <w:szCs w:val="22"/>
        </w:rPr>
        <w:t>(1), p. 407-413 doi: 10.1111/j.1365-246X.2011.05151.x</w:t>
      </w:r>
    </w:p>
    <w:p w14:paraId="0988451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Cesca, S., S. Heimann, K. Stammler, and T. Dahm </w:t>
      </w:r>
      <w:r w:rsidRPr="00C1063D">
        <w:rPr>
          <w:rFonts w:ascii="Courier" w:hAnsi="Courier"/>
          <w:b/>
          <w:bCs/>
          <w:sz w:val="22"/>
          <w:szCs w:val="22"/>
        </w:rPr>
        <w:t>(2010)</w:t>
      </w:r>
      <w:r w:rsidRPr="00C1063D">
        <w:rPr>
          <w:rFonts w:ascii="Courier" w:hAnsi="Courier"/>
          <w:sz w:val="22"/>
          <w:szCs w:val="22"/>
        </w:rPr>
        <w:t xml:space="preserve">, 'Automated procedure for point and kinematic source inversion at regional distances',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(B06304), p. 24 doi: 10.1029/2009JB006450</w:t>
      </w:r>
    </w:p>
    <w:p w14:paraId="4BCF9FF5" w14:textId="52ACEE9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Ceylan, S., </w:t>
      </w:r>
      <w:r w:rsidR="00D51F0B" w:rsidRPr="00C1063D">
        <w:rPr>
          <w:rFonts w:ascii="Courier" w:hAnsi="Courier"/>
          <w:spacing w:val="-18"/>
          <w:sz w:val="22"/>
          <w:szCs w:val="22"/>
        </w:rPr>
        <w:t>J. Ni, J. Y. Chen, Q. Zhang, F.</w:t>
      </w:r>
      <w:r w:rsidRPr="00C1063D">
        <w:rPr>
          <w:rFonts w:ascii="Courier" w:hAnsi="Courier"/>
          <w:spacing w:val="-18"/>
          <w:sz w:val="22"/>
          <w:szCs w:val="22"/>
        </w:rPr>
        <w:t xml:space="preserve">J. Tilmann, and E. Sandvol </w:t>
      </w:r>
      <w:r w:rsidRPr="00C1063D">
        <w:rPr>
          <w:rFonts w:ascii="Courier" w:hAnsi="Courier"/>
          <w:b/>
          <w:bCs/>
          <w:spacing w:val="-18"/>
          <w:sz w:val="22"/>
          <w:szCs w:val="22"/>
        </w:rPr>
        <w:t>(2012)</w:t>
      </w:r>
      <w:r w:rsidRPr="00C1063D">
        <w:rPr>
          <w:rFonts w:ascii="Courier" w:hAnsi="Courier"/>
          <w:spacing w:val="-18"/>
          <w:sz w:val="22"/>
          <w:szCs w:val="22"/>
        </w:rPr>
        <w:t>,</w:t>
      </w:r>
      <w:r w:rsidRPr="00C1063D">
        <w:rPr>
          <w:rFonts w:ascii="Courier" w:hAnsi="Courier"/>
          <w:sz w:val="22"/>
          <w:szCs w:val="22"/>
        </w:rPr>
        <w:t xml:space="preserve"> 'Fragmented Indian plate and vertically coherent deformation beneath eastern Tibet',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(B11), p. n/a doi: 10.1029/2012JB009210</w:t>
      </w:r>
    </w:p>
    <w:p w14:paraId="7738459A" w14:textId="32BFCA62"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Chadwell, C.D., S.C. Webb, and S.</w:t>
      </w:r>
      <w:r w:rsidR="00255847" w:rsidRPr="00C1063D">
        <w:rPr>
          <w:rFonts w:ascii="Courier" w:hAnsi="Courier"/>
          <w:sz w:val="22"/>
          <w:szCs w:val="22"/>
        </w:rPr>
        <w:t xml:space="preserve">L. Nooner </w:t>
      </w:r>
      <w:r w:rsidR="00255847" w:rsidRPr="00C1063D">
        <w:rPr>
          <w:rFonts w:ascii="Courier" w:hAnsi="Courier"/>
          <w:b/>
          <w:bCs/>
          <w:sz w:val="22"/>
          <w:szCs w:val="22"/>
        </w:rPr>
        <w:t>(2014)</w:t>
      </w:r>
      <w:r w:rsidR="00255847" w:rsidRPr="00C1063D">
        <w:rPr>
          <w:rFonts w:ascii="Courier" w:hAnsi="Courier"/>
          <w:sz w:val="22"/>
          <w:szCs w:val="22"/>
        </w:rPr>
        <w:t xml:space="preserve">, 'A Seafloor Benchmark for 3-dimensional Geodesy', </w:t>
      </w:r>
      <w:r w:rsidR="00255847" w:rsidRPr="00C1063D">
        <w:rPr>
          <w:rFonts w:ascii="Courier" w:hAnsi="Courier"/>
          <w:i/>
          <w:iCs/>
          <w:sz w:val="22"/>
          <w:szCs w:val="22"/>
        </w:rPr>
        <w:t>AGU Fall Meeting 2014, abstract #G13A-0513</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0513 </w:t>
      </w:r>
    </w:p>
    <w:p w14:paraId="44D32FB6" w14:textId="538F54CE"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Chadwick, W.W., R.P. Dziak, J.H. Haxel, R.</w:t>
      </w:r>
      <w:r w:rsidR="00255847" w:rsidRPr="00C1063D">
        <w:rPr>
          <w:rFonts w:ascii="Courier" w:hAnsi="Courier"/>
          <w:sz w:val="22"/>
          <w:szCs w:val="22"/>
        </w:rPr>
        <w:t xml:space="preserve">W. Embley, and H. Matsumoto </w:t>
      </w:r>
      <w:r w:rsidR="00255847" w:rsidRPr="00C1063D">
        <w:rPr>
          <w:rFonts w:ascii="Courier" w:hAnsi="Courier"/>
          <w:b/>
          <w:bCs/>
          <w:sz w:val="22"/>
          <w:szCs w:val="22"/>
        </w:rPr>
        <w:t>(2012)</w:t>
      </w:r>
      <w:r w:rsidR="00255847" w:rsidRPr="00C1063D">
        <w:rPr>
          <w:rFonts w:ascii="Courier" w:hAnsi="Courier"/>
          <w:sz w:val="22"/>
          <w:szCs w:val="22"/>
        </w:rPr>
        <w:t xml:space="preserve">, 'Submarine landslide triggered by volcanic eruption recorded by in situ hydrophone',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 p. 51-54 doi: 10.1130/G32495.1</w:t>
      </w:r>
    </w:p>
    <w:p w14:paraId="74DA423D" w14:textId="0F4491C4"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Chael, E.</w:t>
      </w:r>
      <w:r w:rsidR="00255847" w:rsidRPr="00C1063D">
        <w:rPr>
          <w:rFonts w:ascii="Courier" w:hAnsi="Courier"/>
          <w:sz w:val="22"/>
          <w:szCs w:val="22"/>
        </w:rPr>
        <w:t xml:space="preserve">P. </w:t>
      </w:r>
      <w:r w:rsidR="00255847" w:rsidRPr="00C1063D">
        <w:rPr>
          <w:rFonts w:ascii="Courier" w:hAnsi="Courier"/>
          <w:b/>
          <w:bCs/>
          <w:sz w:val="22"/>
          <w:szCs w:val="22"/>
        </w:rPr>
        <w:t>(1997)</w:t>
      </w:r>
      <w:r w:rsidR="00255847" w:rsidRPr="00C1063D">
        <w:rPr>
          <w:rFonts w:ascii="Courier" w:hAnsi="Courier"/>
          <w:sz w:val="22"/>
          <w:szCs w:val="22"/>
        </w:rPr>
        <w:t xml:space="preserve">, 'An automated Rayleigh-wave detection algorithm',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(1), p. 157-163 </w:t>
      </w:r>
    </w:p>
    <w:p w14:paraId="742C184A" w14:textId="7DEB8A67"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Chai, C., C.J. Ammon, and R.</w:t>
      </w:r>
      <w:r w:rsidR="00255847" w:rsidRPr="00C1063D">
        <w:rPr>
          <w:rFonts w:ascii="Courier" w:hAnsi="Courier"/>
          <w:sz w:val="22"/>
          <w:szCs w:val="22"/>
        </w:rPr>
        <w:t xml:space="preserve">B. Herrmann </w:t>
      </w:r>
      <w:r w:rsidR="00255847" w:rsidRPr="00C1063D">
        <w:rPr>
          <w:rFonts w:ascii="Courier" w:hAnsi="Courier"/>
          <w:b/>
          <w:bCs/>
          <w:sz w:val="22"/>
          <w:szCs w:val="22"/>
        </w:rPr>
        <w:t>(2013)</w:t>
      </w:r>
      <w:r w:rsidR="00255847" w:rsidRPr="00C1063D">
        <w:rPr>
          <w:rFonts w:ascii="Courier" w:hAnsi="Courier"/>
          <w:sz w:val="22"/>
          <w:szCs w:val="22"/>
        </w:rPr>
        <w:t xml:space="preserve">, 'Simultaneous Inversion of Receiver Functions, Surface-wave Dispersion, and Gravity observations for Lithospheric Structure Beneath the Central United States', </w:t>
      </w:r>
      <w:r w:rsidR="00255847" w:rsidRPr="00C1063D">
        <w:rPr>
          <w:rFonts w:ascii="Courier" w:hAnsi="Courier"/>
          <w:i/>
          <w:iCs/>
          <w:sz w:val="22"/>
          <w:szCs w:val="22"/>
        </w:rPr>
        <w:t>AGU Fall Meeting 2013, abstract #S23A-2473</w:t>
      </w:r>
      <w:r w:rsidR="00255847" w:rsidRPr="00C1063D">
        <w:rPr>
          <w:rFonts w:ascii="Courier" w:hAnsi="Courier"/>
          <w:sz w:val="22"/>
          <w:szCs w:val="22"/>
        </w:rPr>
        <w:t xml:space="preserve">, 23, p. 2473 </w:t>
      </w:r>
    </w:p>
    <w:p w14:paraId="4A62A435" w14:textId="77777777" w:rsidR="00FD70BF"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Chai, C., C.J. Ammon, and R.</w:t>
      </w:r>
      <w:r w:rsidR="00255847" w:rsidRPr="00C1063D">
        <w:rPr>
          <w:rFonts w:ascii="Courier" w:hAnsi="Courier"/>
          <w:sz w:val="22"/>
          <w:szCs w:val="22"/>
        </w:rPr>
        <w:t xml:space="preserve">B. Herrmann </w:t>
      </w:r>
      <w:r w:rsidR="00255847" w:rsidRPr="00C1063D">
        <w:rPr>
          <w:rFonts w:ascii="Courier" w:hAnsi="Courier"/>
          <w:b/>
          <w:bCs/>
          <w:sz w:val="22"/>
          <w:szCs w:val="22"/>
        </w:rPr>
        <w:t>(2014)</w:t>
      </w:r>
      <w:r w:rsidR="00255847" w:rsidRPr="00C1063D">
        <w:rPr>
          <w:rFonts w:ascii="Courier" w:hAnsi="Courier"/>
          <w:sz w:val="22"/>
          <w:szCs w:val="22"/>
        </w:rPr>
        <w:t xml:space="preserve">, 'Simultaneous Inversion of Receiver Functions, Surface-wave Dispersion, and Gravity Observations for Lithospheric Structure Beneath the Central and Eastern United States', </w:t>
      </w:r>
      <w:r w:rsidR="00255847" w:rsidRPr="00C1063D">
        <w:rPr>
          <w:rFonts w:ascii="Courier" w:hAnsi="Courier"/>
          <w:i/>
          <w:iCs/>
          <w:sz w:val="22"/>
          <w:szCs w:val="22"/>
        </w:rPr>
        <w:t>AGU Fall Meeting 2014, abstract #S33A-4481</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p. 4481</w:t>
      </w:r>
    </w:p>
    <w:p w14:paraId="5AACD215" w14:textId="39F8A572" w:rsidR="00255847" w:rsidRPr="00C1063D" w:rsidRDefault="00FD70B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Chai, C., C.J. Ammon, M. Maceira, and R.B. Herrmann </w:t>
      </w:r>
      <w:r w:rsidRPr="00C1063D">
        <w:rPr>
          <w:rFonts w:ascii="Courier" w:hAnsi="Courier"/>
          <w:b/>
          <w:bCs/>
          <w:sz w:val="22"/>
          <w:szCs w:val="22"/>
        </w:rPr>
        <w:t>(2015)</w:t>
      </w:r>
      <w:r w:rsidRPr="00C1063D">
        <w:rPr>
          <w:rFonts w:ascii="Courier" w:hAnsi="Courier"/>
          <w:sz w:val="22"/>
          <w:szCs w:val="22"/>
        </w:rPr>
        <w:t xml:space="preserve">, 'Inverting interpolated receiver functions with surface wave dispersion and gravity: Application to the western U.S. and adjacent Canada and Mexico',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(11), p. 4359-4366 doi: 10.1002/2015GL063733</w:t>
      </w:r>
      <w:r w:rsidR="00255847" w:rsidRPr="00C1063D">
        <w:rPr>
          <w:rFonts w:ascii="Courier" w:hAnsi="Courier"/>
          <w:sz w:val="22"/>
          <w:szCs w:val="22"/>
        </w:rPr>
        <w:t xml:space="preserve"> </w:t>
      </w:r>
    </w:p>
    <w:p w14:paraId="33044B91" w14:textId="5F9D63BA"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Chaloner, J.</w:t>
      </w:r>
      <w:r w:rsidR="00255847" w:rsidRPr="00C1063D">
        <w:rPr>
          <w:rFonts w:ascii="Courier" w:hAnsi="Courier"/>
          <w:sz w:val="22"/>
          <w:szCs w:val="22"/>
        </w:rPr>
        <w:t xml:space="preserve">W., C. Thomas, and A. Rietbrock </w:t>
      </w:r>
      <w:r w:rsidR="00255847" w:rsidRPr="00C1063D">
        <w:rPr>
          <w:rFonts w:ascii="Courier" w:hAnsi="Courier"/>
          <w:b/>
          <w:bCs/>
          <w:sz w:val="22"/>
          <w:szCs w:val="22"/>
        </w:rPr>
        <w:t>(2009)</w:t>
      </w:r>
      <w:r w:rsidR="00255847" w:rsidRPr="00C1063D">
        <w:rPr>
          <w:rFonts w:ascii="Courier" w:hAnsi="Courier"/>
          <w:sz w:val="22"/>
          <w:szCs w:val="22"/>
        </w:rPr>
        <w:t>, '</w:t>
      </w:r>
      <w:r w:rsidR="00255847" w:rsidRPr="00C1063D">
        <w:rPr>
          <w:rFonts w:ascii="Courier" w:hAnsi="Courier"/>
          <w:i/>
          <w:iCs/>
          <w:sz w:val="22"/>
          <w:szCs w:val="22"/>
        </w:rPr>
        <w:t>P</w:t>
      </w:r>
      <w:r w:rsidR="00255847" w:rsidRPr="00C1063D">
        <w:rPr>
          <w:rFonts w:ascii="Courier" w:hAnsi="Courier"/>
          <w:sz w:val="22"/>
          <w:szCs w:val="22"/>
        </w:rPr>
        <w:t xml:space="preserve"> and </w:t>
      </w:r>
      <w:r w:rsidR="00255847" w:rsidRPr="00C1063D">
        <w:rPr>
          <w:rFonts w:ascii="Courier" w:hAnsi="Courier"/>
          <w:i/>
          <w:iCs/>
          <w:sz w:val="22"/>
          <w:szCs w:val="22"/>
        </w:rPr>
        <w:t>S</w:t>
      </w:r>
      <w:r w:rsidR="00255847" w:rsidRPr="00C1063D">
        <w:rPr>
          <w:rFonts w:ascii="Courier" w:hAnsi="Courier"/>
          <w:sz w:val="22"/>
          <w:szCs w:val="22"/>
        </w:rPr>
        <w:t xml:space="preserve"> wave reflectors in D" beneath </w:t>
      </w:r>
      <w:r w:rsidRPr="00C1063D">
        <w:rPr>
          <w:rFonts w:ascii="Courier" w:hAnsi="Courier"/>
          <w:sz w:val="22"/>
          <w:szCs w:val="22"/>
        </w:rPr>
        <w:t>S</w:t>
      </w:r>
      <w:r w:rsidR="00255847" w:rsidRPr="00C1063D">
        <w:rPr>
          <w:rFonts w:ascii="Courier" w:hAnsi="Courier"/>
          <w:sz w:val="22"/>
          <w:szCs w:val="22"/>
        </w:rPr>
        <w:t xml:space="preserve">outheast Asia',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179</w:t>
      </w:r>
      <w:r w:rsidR="00255847" w:rsidRPr="00C1063D">
        <w:rPr>
          <w:rFonts w:ascii="Courier" w:hAnsi="Courier"/>
          <w:spacing w:val="-18"/>
          <w:sz w:val="22"/>
          <w:szCs w:val="22"/>
        </w:rPr>
        <w:t>(2), p. 1080-</w:t>
      </w:r>
      <w:r w:rsidR="00255847" w:rsidRPr="00C1063D">
        <w:rPr>
          <w:rFonts w:ascii="Courier" w:hAnsi="Courier"/>
          <w:sz w:val="22"/>
          <w:szCs w:val="22"/>
        </w:rPr>
        <w:t xml:space="preserve">1092 </w:t>
      </w:r>
    </w:p>
    <w:p w14:paraId="46D3CEA5" w14:textId="1E345D08"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Chamberlain, C.</w:t>
      </w:r>
      <w:r w:rsidR="00255847" w:rsidRPr="00C1063D">
        <w:rPr>
          <w:rFonts w:ascii="Courier" w:hAnsi="Courier"/>
          <w:sz w:val="22"/>
          <w:szCs w:val="22"/>
        </w:rPr>
        <w:t>J., N</w:t>
      </w:r>
      <w:r w:rsidRPr="00C1063D">
        <w:rPr>
          <w:rFonts w:ascii="Courier" w:hAnsi="Courier"/>
          <w:sz w:val="22"/>
          <w:szCs w:val="22"/>
        </w:rPr>
        <w:t>. Houlié, H.L.M. Bentham, and T.</w:t>
      </w:r>
      <w:r w:rsidR="00255847" w:rsidRPr="00C1063D">
        <w:rPr>
          <w:rFonts w:ascii="Courier" w:hAnsi="Courier"/>
          <w:sz w:val="22"/>
          <w:szCs w:val="22"/>
        </w:rPr>
        <w:t xml:space="preserve">A. Stern </w:t>
      </w:r>
      <w:r w:rsidR="00255847" w:rsidRPr="00C1063D">
        <w:rPr>
          <w:rFonts w:ascii="Courier" w:hAnsi="Courier"/>
          <w:b/>
          <w:bCs/>
          <w:sz w:val="22"/>
          <w:szCs w:val="22"/>
        </w:rPr>
        <w:t>(2014)</w:t>
      </w:r>
      <w:r w:rsidR="00255847" w:rsidRPr="00C1063D">
        <w:rPr>
          <w:rFonts w:ascii="Courier" w:hAnsi="Courier"/>
          <w:sz w:val="22"/>
          <w:szCs w:val="22"/>
        </w:rPr>
        <w:t xml:space="preserve">, 'Lithosphere–asthenosphere interactions near the San Andreas fault',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399</w:t>
      </w:r>
      <w:r w:rsidR="00255847" w:rsidRPr="00C1063D">
        <w:rPr>
          <w:rFonts w:ascii="Courier" w:hAnsi="Courier"/>
          <w:sz w:val="22"/>
          <w:szCs w:val="22"/>
        </w:rPr>
        <w:t>, p. 14-20 doi: 10.1016/j.epsl.2014.04.048</w:t>
      </w:r>
    </w:p>
    <w:p w14:paraId="07455282" w14:textId="4B81BBA2" w:rsidR="00D554A2" w:rsidRPr="00C1063D" w:rsidRDefault="00D554A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Chambers, D.J.A., K.D. Koper, K.L. Pankow, and M.K. McCarter </w:t>
      </w:r>
      <w:r w:rsidRPr="00C1063D">
        <w:rPr>
          <w:rFonts w:ascii="Courier" w:hAnsi="Courier"/>
          <w:b/>
          <w:bCs/>
          <w:sz w:val="22"/>
          <w:szCs w:val="22"/>
        </w:rPr>
        <w:t>(2015)</w:t>
      </w:r>
      <w:r w:rsidRPr="00C1063D">
        <w:rPr>
          <w:rFonts w:ascii="Courier" w:hAnsi="Courier"/>
          <w:sz w:val="22"/>
          <w:szCs w:val="22"/>
        </w:rPr>
        <w:t xml:space="preserve">, 'Detecting and characterizing coal mine related seismicity in the Western U.S. using subspace methods',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(2), p. 1388-1399 doi: 10.1093/gji/ggv383</w:t>
      </w:r>
    </w:p>
    <w:p w14:paraId="46AB6908" w14:textId="4314C8A2"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Chambers, K., A. Deuss, and J.</w:t>
      </w:r>
      <w:r w:rsidR="00255847" w:rsidRPr="00C1063D">
        <w:rPr>
          <w:rFonts w:ascii="Courier" w:hAnsi="Courier"/>
          <w:sz w:val="22"/>
          <w:szCs w:val="22"/>
        </w:rPr>
        <w:t xml:space="preserve">H. Woodhouse </w:t>
      </w:r>
      <w:r w:rsidR="00255847" w:rsidRPr="00C1063D">
        <w:rPr>
          <w:rFonts w:ascii="Courier" w:hAnsi="Courier"/>
          <w:b/>
          <w:bCs/>
          <w:sz w:val="22"/>
          <w:szCs w:val="22"/>
        </w:rPr>
        <w:t>(2005)</w:t>
      </w:r>
      <w:r w:rsidR="00255847" w:rsidRPr="00C1063D">
        <w:rPr>
          <w:rFonts w:ascii="Courier" w:hAnsi="Courier"/>
          <w:sz w:val="22"/>
          <w:szCs w:val="22"/>
        </w:rPr>
        <w:t xml:space="preserve">, 'Reflectivity of the 410-km </w:t>
      </w:r>
      <w:r w:rsidR="00255847" w:rsidRPr="00C1063D">
        <w:rPr>
          <w:rFonts w:ascii="Courier" w:hAnsi="Courier"/>
          <w:spacing w:val="-18"/>
          <w:sz w:val="22"/>
          <w:szCs w:val="22"/>
        </w:rPr>
        <w:t xml:space="preserve">discontinuity from PP and SS precursors',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(B2), p. 1-13 </w:t>
      </w:r>
    </w:p>
    <w:p w14:paraId="38E9309F" w14:textId="37346AC4"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Chambers, K., J.</w:t>
      </w:r>
      <w:r w:rsidR="00255847" w:rsidRPr="00C1063D">
        <w:rPr>
          <w:rFonts w:ascii="Courier" w:hAnsi="Courier"/>
          <w:sz w:val="22"/>
          <w:szCs w:val="22"/>
        </w:rPr>
        <w:t xml:space="preserve">H. Woodhouse, and A. Deuss </w:t>
      </w:r>
      <w:r w:rsidR="00255847" w:rsidRPr="00C1063D">
        <w:rPr>
          <w:rFonts w:ascii="Courier" w:hAnsi="Courier"/>
          <w:b/>
          <w:bCs/>
          <w:sz w:val="22"/>
          <w:szCs w:val="22"/>
        </w:rPr>
        <w:t>(2005)</w:t>
      </w:r>
      <w:r w:rsidR="00255847" w:rsidRPr="00C1063D">
        <w:rPr>
          <w:rFonts w:ascii="Courier" w:hAnsi="Courier"/>
          <w:sz w:val="22"/>
          <w:szCs w:val="22"/>
        </w:rPr>
        <w:t xml:space="preserve">, 'Topography of the 410-km discontinuity from PP and SS precursors',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235</w:t>
      </w:r>
      <w:r w:rsidR="00255847" w:rsidRPr="00C1063D">
        <w:rPr>
          <w:rFonts w:ascii="Courier" w:hAnsi="Courier"/>
          <w:sz w:val="22"/>
          <w:szCs w:val="22"/>
        </w:rPr>
        <w:t xml:space="preserve">(3), p. 610 </w:t>
      </w:r>
    </w:p>
    <w:p w14:paraId="64FB1FFF" w14:textId="25159987"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Chamoli, A., A.R. Lowry, and T.</w:t>
      </w:r>
      <w:r w:rsidR="00255847" w:rsidRPr="00C1063D">
        <w:rPr>
          <w:rFonts w:ascii="Courier" w:hAnsi="Courier"/>
          <w:sz w:val="22"/>
          <w:szCs w:val="22"/>
        </w:rPr>
        <w:t xml:space="preserve">N. Jeppson </w:t>
      </w:r>
      <w:r w:rsidR="00255847" w:rsidRPr="00C1063D">
        <w:rPr>
          <w:rFonts w:ascii="Courier" w:hAnsi="Courier"/>
          <w:b/>
          <w:bCs/>
          <w:sz w:val="22"/>
          <w:szCs w:val="22"/>
        </w:rPr>
        <w:t>(2014)</w:t>
      </w:r>
      <w:r w:rsidR="00255847" w:rsidRPr="00C1063D">
        <w:rPr>
          <w:rFonts w:ascii="Courier" w:hAnsi="Courier"/>
          <w:sz w:val="22"/>
          <w:szCs w:val="22"/>
        </w:rPr>
        <w:t xml:space="preserve">, 'Implications of transient deformation in the northern Basin and Range, western United States', </w:t>
      </w:r>
      <w:r w:rsidR="00255847" w:rsidRPr="00C1063D">
        <w:rPr>
          <w:rFonts w:ascii="Courier" w:hAnsi="Courier"/>
          <w:i/>
          <w:iCs/>
          <w:spacing w:val="-18"/>
          <w:sz w:val="22"/>
          <w:szCs w:val="22"/>
        </w:rPr>
        <w:t>Journal of Geophysical Research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119</w:t>
      </w:r>
      <w:r w:rsidR="00255847" w:rsidRPr="00C1063D">
        <w:rPr>
          <w:rFonts w:ascii="Courier" w:hAnsi="Courier"/>
          <w:spacing w:val="-18"/>
          <w:sz w:val="22"/>
          <w:szCs w:val="22"/>
        </w:rPr>
        <w:t>(5), p. 4393-4413 doi:</w:t>
      </w:r>
      <w:r w:rsidR="00255847" w:rsidRPr="00C1063D">
        <w:rPr>
          <w:rFonts w:ascii="Courier" w:hAnsi="Courier"/>
          <w:sz w:val="22"/>
          <w:szCs w:val="22"/>
        </w:rPr>
        <w:t xml:space="preserve"> 10.1002/2013JB010605</w:t>
      </w:r>
    </w:p>
    <w:p w14:paraId="59A361B2" w14:textId="38B8274F" w:rsidR="00DC6EB4" w:rsidRPr="00C1063D" w:rsidRDefault="00DC6EB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Chan, A., D. Helmberger, D. Sun, D. Li, and J. Jackson </w:t>
      </w:r>
      <w:r w:rsidRPr="00C1063D">
        <w:rPr>
          <w:rFonts w:ascii="Courier" w:hAnsi="Courier"/>
          <w:b/>
          <w:bCs/>
          <w:sz w:val="22"/>
          <w:szCs w:val="22"/>
        </w:rPr>
        <w:t>(2015)</w:t>
      </w:r>
      <w:r w:rsidRPr="00C1063D">
        <w:rPr>
          <w:rFonts w:ascii="Courier" w:hAnsi="Courier"/>
          <w:sz w:val="22"/>
          <w:szCs w:val="22"/>
        </w:rPr>
        <w:t xml:space="preserve">, 'Seismic Observations of the Mid-Pacific Large Low Shear Velocity Province', </w:t>
      </w:r>
      <w:r w:rsidRPr="00C1063D">
        <w:rPr>
          <w:rFonts w:ascii="Courier" w:hAnsi="Courier"/>
          <w:i/>
          <w:iCs/>
          <w:sz w:val="22"/>
          <w:szCs w:val="22"/>
        </w:rPr>
        <w:t>AGU Fall Meeting 2015, abstract #DI11C-2613</w:t>
      </w:r>
      <w:r w:rsidR="0053215A">
        <w:rPr>
          <w:rFonts w:ascii="Courier" w:hAnsi="Courier"/>
          <w:sz w:val="22"/>
          <w:szCs w:val="22"/>
        </w:rPr>
        <w:t>, p</w:t>
      </w:r>
    </w:p>
    <w:p w14:paraId="11076A7B" w14:textId="116F0A51"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Chan, A., D. Li, D. Sun, and D.</w:t>
      </w:r>
      <w:r w:rsidR="00255847" w:rsidRPr="00C1063D">
        <w:rPr>
          <w:rFonts w:ascii="Courier" w:hAnsi="Courier"/>
          <w:sz w:val="22"/>
          <w:szCs w:val="22"/>
        </w:rPr>
        <w:t xml:space="preserve">V. Helmberger </w:t>
      </w:r>
      <w:r w:rsidR="00255847" w:rsidRPr="00C1063D">
        <w:rPr>
          <w:rFonts w:ascii="Courier" w:hAnsi="Courier"/>
          <w:b/>
          <w:bCs/>
          <w:sz w:val="22"/>
          <w:szCs w:val="22"/>
        </w:rPr>
        <w:t>(2014)</w:t>
      </w:r>
      <w:r w:rsidR="00255847" w:rsidRPr="00C1063D">
        <w:rPr>
          <w:rFonts w:ascii="Courier" w:hAnsi="Courier"/>
          <w:sz w:val="22"/>
          <w:szCs w:val="22"/>
        </w:rPr>
        <w:t xml:space="preserve">, 'Multipathing Analysis of Mid-Pacific Anomaly Using S and Secondary S*Arrivals', </w:t>
      </w:r>
      <w:r w:rsidR="00255847" w:rsidRPr="00C1063D">
        <w:rPr>
          <w:rFonts w:ascii="Courier" w:hAnsi="Courier"/>
          <w:i/>
          <w:iCs/>
          <w:sz w:val="22"/>
          <w:szCs w:val="22"/>
        </w:rPr>
        <w:t>AGU Fall Meeting 2014, abstract #DI41A-4316</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4316 </w:t>
      </w:r>
    </w:p>
    <w:p w14:paraId="648CB94A" w14:textId="6CFFBFB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Chang, K., W.-C. Chi, Y. Gung, D. Drege</w:t>
      </w:r>
      <w:r w:rsidR="00D51F0B" w:rsidRPr="00C1063D">
        <w:rPr>
          <w:rFonts w:ascii="Courier" w:hAnsi="Courier"/>
          <w:sz w:val="22"/>
          <w:szCs w:val="22"/>
        </w:rPr>
        <w:t>r, W.H.</w:t>
      </w:r>
      <w:r w:rsidRPr="00C1063D">
        <w:rPr>
          <w:rFonts w:ascii="Courier" w:hAnsi="Courier"/>
          <w:sz w:val="22"/>
          <w:szCs w:val="22"/>
        </w:rPr>
        <w:t xml:space="preserve">K. Lee, and H.-C. Chiu </w:t>
      </w:r>
      <w:r w:rsidRPr="00C1063D">
        <w:rPr>
          <w:rFonts w:ascii="Courier" w:hAnsi="Courier"/>
          <w:b/>
          <w:bCs/>
          <w:sz w:val="22"/>
          <w:szCs w:val="22"/>
        </w:rPr>
        <w:t>(2011)</w:t>
      </w:r>
      <w:r w:rsidRPr="00C1063D">
        <w:rPr>
          <w:rFonts w:ascii="Courier" w:hAnsi="Courier"/>
          <w:sz w:val="22"/>
          <w:szCs w:val="22"/>
        </w:rPr>
        <w:t xml:space="preserve">, 'Moment tensor inversions using strong motion waveforms of Taiwan TSMIP data, 1993-2009',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511</w:t>
      </w:r>
      <w:r w:rsidRPr="00C1063D">
        <w:rPr>
          <w:rFonts w:ascii="Courier" w:hAnsi="Courier"/>
          <w:sz w:val="22"/>
          <w:szCs w:val="22"/>
        </w:rPr>
        <w:t>(1-2), p. 53-66 doi: 10.1016/j.tecto.2011.08.020</w:t>
      </w:r>
    </w:p>
    <w:p w14:paraId="05AD261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Chang, S., and S. van der Lee </w:t>
      </w:r>
      <w:r w:rsidRPr="00C1063D">
        <w:rPr>
          <w:rFonts w:ascii="Courier" w:hAnsi="Courier"/>
          <w:b/>
          <w:bCs/>
          <w:sz w:val="22"/>
          <w:szCs w:val="22"/>
        </w:rPr>
        <w:t>(2009)</w:t>
      </w:r>
      <w:r w:rsidRPr="00C1063D">
        <w:rPr>
          <w:rFonts w:ascii="Courier" w:hAnsi="Courier"/>
          <w:sz w:val="22"/>
          <w:szCs w:val="22"/>
        </w:rPr>
        <w:t xml:space="preserve">, 'The Effect of S-velocity Heterogeneity in the North American Mantle on Waveforms of Regional Surface Waves from the February 2008 Nevada Earthquake', </w:t>
      </w:r>
      <w:r w:rsidRPr="00C1063D">
        <w:rPr>
          <w:rFonts w:ascii="Courier" w:hAnsi="Courier"/>
          <w:i/>
          <w:iCs/>
          <w:sz w:val="22"/>
          <w:szCs w:val="22"/>
        </w:rPr>
        <w:t>AGU Fall Meeting Abstracts</w:t>
      </w:r>
      <w:r w:rsidRPr="00C1063D">
        <w:rPr>
          <w:rFonts w:ascii="Courier" w:hAnsi="Courier"/>
          <w:sz w:val="22"/>
          <w:szCs w:val="22"/>
        </w:rPr>
        <w:t xml:space="preserve">, 53, p. 1617 </w:t>
      </w:r>
    </w:p>
    <w:p w14:paraId="5E9B5B3B" w14:textId="297216C1"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Chang, S., S. van der Lee, M.P. Flanagan, H. Bedle, E.M. Matzel, M.</w:t>
      </w:r>
      <w:r w:rsidR="00255847" w:rsidRPr="00C1063D">
        <w:rPr>
          <w:rFonts w:ascii="Courier" w:hAnsi="Courier"/>
          <w:sz w:val="22"/>
          <w:szCs w:val="22"/>
        </w:rPr>
        <w:t xml:space="preserve">E. Pasyanos, F. Marone, B. Romanowicz, C. Schmid, and A. Rodgers </w:t>
      </w:r>
      <w:r w:rsidR="00255847" w:rsidRPr="00C1063D">
        <w:rPr>
          <w:rFonts w:ascii="Courier" w:hAnsi="Courier"/>
          <w:b/>
          <w:bCs/>
          <w:sz w:val="22"/>
          <w:szCs w:val="22"/>
        </w:rPr>
        <w:t>(2006)</w:t>
      </w:r>
      <w:r w:rsidR="00255847" w:rsidRPr="00C1063D">
        <w:rPr>
          <w:rFonts w:ascii="Courier" w:hAnsi="Courier"/>
          <w:sz w:val="22"/>
          <w:szCs w:val="22"/>
        </w:rPr>
        <w:t xml:space="preserve">, 'Three-dimensional S-velocity structure of the mantle along the Tethyan margin',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1290 </w:t>
      </w:r>
    </w:p>
    <w:p w14:paraId="0F916AAF" w14:textId="2AE44F03" w:rsidR="004541B5"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Chang, S.-J., and C.-E. Baag </w:t>
      </w:r>
      <w:r w:rsidRPr="00C1063D">
        <w:rPr>
          <w:rFonts w:ascii="Courier" w:hAnsi="Courier"/>
          <w:b/>
          <w:bCs/>
          <w:sz w:val="22"/>
          <w:szCs w:val="22"/>
        </w:rPr>
        <w:t>(2005)</w:t>
      </w:r>
      <w:r w:rsidRPr="00C1063D">
        <w:rPr>
          <w:rFonts w:ascii="Courier" w:hAnsi="Courier"/>
          <w:sz w:val="22"/>
          <w:szCs w:val="22"/>
        </w:rPr>
        <w:t xml:space="preserve">, 'Crustal Structure in Southern Korea from Joint Analysis of Teleseismic Receiver Functions and Surface-Wave Dispersion',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95</w:t>
      </w:r>
      <w:r w:rsidRPr="00C1063D">
        <w:rPr>
          <w:rFonts w:ascii="Courier" w:hAnsi="Courier"/>
          <w:sz w:val="22"/>
          <w:szCs w:val="22"/>
        </w:rPr>
        <w:t xml:space="preserve">(4), p. 1516-1534 </w:t>
      </w:r>
    </w:p>
    <w:p w14:paraId="0C0011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Chang, S.-J., and C.-E. Baag </w:t>
      </w:r>
      <w:r w:rsidRPr="00C1063D">
        <w:rPr>
          <w:rFonts w:ascii="Courier" w:hAnsi="Courier"/>
          <w:b/>
          <w:bCs/>
          <w:sz w:val="22"/>
          <w:szCs w:val="22"/>
        </w:rPr>
        <w:t>(2007)</w:t>
      </w:r>
      <w:r w:rsidRPr="00C1063D">
        <w:rPr>
          <w:rFonts w:ascii="Courier" w:hAnsi="Courier"/>
          <w:sz w:val="22"/>
          <w:szCs w:val="22"/>
        </w:rPr>
        <w:t xml:space="preserve">, 'Moho Depth and Crustal VP/VS Variation in Southern Korea from Teleseismic Receiver Functions: Implication for Tectonic Affinity between the Korean Peninsula and China',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(5), p. 1621-1631 doi: 10.1785/0120050264</w:t>
      </w:r>
    </w:p>
    <w:p w14:paraId="79A1BE93" w14:textId="5B5BFA1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w:t>
      </w:r>
      <w:r w:rsidR="00D51F0B" w:rsidRPr="00C1063D">
        <w:rPr>
          <w:rFonts w:ascii="Courier" w:hAnsi="Courier"/>
          <w:sz w:val="22"/>
          <w:szCs w:val="22"/>
        </w:rPr>
        <w:t>hang, S.-J., C.-E. Baag, and C.</w:t>
      </w:r>
      <w:r w:rsidRPr="00C1063D">
        <w:rPr>
          <w:rFonts w:ascii="Courier" w:hAnsi="Courier"/>
          <w:sz w:val="22"/>
          <w:szCs w:val="22"/>
        </w:rPr>
        <w:t xml:space="preserve">A. Langston </w:t>
      </w:r>
      <w:r w:rsidRPr="00C1063D">
        <w:rPr>
          <w:rFonts w:ascii="Courier" w:hAnsi="Courier"/>
          <w:b/>
          <w:bCs/>
          <w:sz w:val="22"/>
          <w:szCs w:val="22"/>
        </w:rPr>
        <w:t>(2004)</w:t>
      </w:r>
      <w:r w:rsidRPr="00C1063D">
        <w:rPr>
          <w:rFonts w:ascii="Courier" w:hAnsi="Courier"/>
          <w:sz w:val="22"/>
          <w:szCs w:val="22"/>
        </w:rPr>
        <w:t xml:space="preserve">, 'Joint analysis of teleseismic receiver functions and surface wave dispersion using the Genetic Algorithm', </w:t>
      </w:r>
      <w:r w:rsidRPr="00C1063D">
        <w:rPr>
          <w:rFonts w:ascii="Courier" w:hAnsi="Courier"/>
          <w:i/>
          <w:iCs/>
          <w:sz w:val="22"/>
          <w:szCs w:val="22"/>
        </w:rPr>
        <w:t>Bulletin of the Seismological Society of America 94</w:t>
      </w:r>
      <w:r w:rsidRPr="00C1063D">
        <w:rPr>
          <w:rFonts w:ascii="Courier" w:hAnsi="Courier"/>
          <w:sz w:val="22"/>
          <w:szCs w:val="22"/>
        </w:rPr>
        <w:t xml:space="preserve">(2), p. 691-704 </w:t>
      </w:r>
    </w:p>
    <w:p w14:paraId="6D9AB6AA" w14:textId="77777777" w:rsidR="007C2495" w:rsidRPr="00C1063D" w:rsidRDefault="007C2495" w:rsidP="007C2495">
      <w:pPr>
        <w:spacing w:before="100" w:beforeAutospacing="1" w:after="100" w:afterAutospacing="1"/>
        <w:jc w:val="both"/>
        <w:rPr>
          <w:rFonts w:ascii="Courier" w:hAnsi="Courier"/>
          <w:sz w:val="22"/>
          <w:szCs w:val="22"/>
        </w:rPr>
      </w:pPr>
      <w:r w:rsidRPr="00C1063D">
        <w:rPr>
          <w:rFonts w:ascii="Courier" w:hAnsi="Courier"/>
          <w:sz w:val="22"/>
          <w:szCs w:val="22"/>
        </w:rPr>
        <w:t xml:space="preserve">Chang, S.-J., A.M.G. Ferreira, J. Ritsema, H.J. Heijst, and J.H. Woodhouse </w:t>
      </w:r>
      <w:r w:rsidRPr="00C1063D">
        <w:rPr>
          <w:rFonts w:ascii="Courier" w:hAnsi="Courier"/>
          <w:b/>
          <w:bCs/>
          <w:sz w:val="22"/>
          <w:szCs w:val="22"/>
        </w:rPr>
        <w:t>(2015)</w:t>
      </w:r>
      <w:r w:rsidRPr="00C1063D">
        <w:rPr>
          <w:rFonts w:ascii="Courier" w:hAnsi="Courier"/>
          <w:sz w:val="22"/>
          <w:szCs w:val="22"/>
        </w:rPr>
        <w:t xml:space="preserve">, 'Joint inversion for global isotropic and radially anisotropic mantle structure including crustal thickness perturbations',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4278-4300 doi: 10.1002/2014JB011824</w:t>
      </w:r>
    </w:p>
    <w:p w14:paraId="4D190BCE" w14:textId="145FCC07" w:rsidR="00255847" w:rsidRPr="00C1063D" w:rsidRDefault="00D51F0B" w:rsidP="00255847">
      <w:pPr>
        <w:spacing w:before="100" w:beforeAutospacing="1" w:after="100" w:afterAutospacing="1"/>
        <w:jc w:val="both"/>
        <w:rPr>
          <w:rFonts w:ascii="Courier" w:hAnsi="Courier"/>
          <w:sz w:val="22"/>
          <w:szCs w:val="22"/>
        </w:rPr>
      </w:pPr>
      <w:r w:rsidRPr="00C1063D">
        <w:rPr>
          <w:rFonts w:ascii="Courier" w:hAnsi="Courier"/>
          <w:sz w:val="22"/>
          <w:szCs w:val="22"/>
        </w:rPr>
        <w:t>Chang, S.-J., A.M.G. Ferreira, J. Ritsema, H.J. van Heijst, and J.</w:t>
      </w:r>
      <w:r w:rsidR="00255847" w:rsidRPr="00C1063D">
        <w:rPr>
          <w:rFonts w:ascii="Courier" w:hAnsi="Courier"/>
          <w:sz w:val="22"/>
          <w:szCs w:val="22"/>
        </w:rPr>
        <w:t xml:space="preserve">H. Woodhouse </w:t>
      </w:r>
      <w:r w:rsidR="00255847" w:rsidRPr="00C1063D">
        <w:rPr>
          <w:rFonts w:ascii="Courier" w:hAnsi="Courier"/>
          <w:b/>
          <w:bCs/>
          <w:sz w:val="22"/>
          <w:szCs w:val="22"/>
        </w:rPr>
        <w:t>(2014)</w:t>
      </w:r>
      <w:r w:rsidR="00255847" w:rsidRPr="00C1063D">
        <w:rPr>
          <w:rFonts w:ascii="Courier" w:hAnsi="Courier"/>
          <w:sz w:val="22"/>
          <w:szCs w:val="22"/>
        </w:rPr>
        <w:t xml:space="preserve">, 'Global radially anisotropic mantle structure from multiple datasets: A review, current challenges, and outlook',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617</w:t>
      </w:r>
      <w:r w:rsidR="00255847" w:rsidRPr="00C1063D">
        <w:rPr>
          <w:rFonts w:ascii="Courier" w:hAnsi="Courier"/>
          <w:sz w:val="22"/>
          <w:szCs w:val="22"/>
        </w:rPr>
        <w:t>, p. 1-19 doi: 10.1016/j.tecto.2014.01.033</w:t>
      </w:r>
    </w:p>
    <w:p w14:paraId="2E348B42" w14:textId="4BFE816D" w:rsidR="00386E9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Chang</w:t>
      </w:r>
      <w:r w:rsidR="00D51F0B" w:rsidRPr="00C1063D">
        <w:rPr>
          <w:rFonts w:ascii="Courier" w:hAnsi="Courier"/>
          <w:sz w:val="22"/>
          <w:szCs w:val="22"/>
        </w:rPr>
        <w:t>, S.-J., S. Van der Lee, and M.</w:t>
      </w:r>
      <w:r w:rsidRPr="00C1063D">
        <w:rPr>
          <w:rFonts w:ascii="Courier" w:hAnsi="Courier"/>
          <w:sz w:val="22"/>
          <w:szCs w:val="22"/>
        </w:rPr>
        <w:t xml:space="preserve">P. Flanagan </w:t>
      </w:r>
      <w:r w:rsidRPr="00C1063D">
        <w:rPr>
          <w:rFonts w:ascii="Courier" w:hAnsi="Courier"/>
          <w:b/>
          <w:bCs/>
          <w:sz w:val="22"/>
          <w:szCs w:val="22"/>
        </w:rPr>
        <w:t>(2012)</w:t>
      </w:r>
      <w:r w:rsidRPr="00C1063D">
        <w:rPr>
          <w:rFonts w:ascii="Courier" w:hAnsi="Courier"/>
          <w:sz w:val="22"/>
          <w:szCs w:val="22"/>
        </w:rPr>
        <w:t xml:space="preserve">, 'A new P-velocity model for the Tethyan margin from a scaled S-velocity model and the inversion of P- and PKP-delay times',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210-211</w:t>
      </w:r>
      <w:r w:rsidRPr="00C1063D">
        <w:rPr>
          <w:rFonts w:ascii="Courier" w:hAnsi="Courier"/>
          <w:sz w:val="22"/>
          <w:szCs w:val="22"/>
        </w:rPr>
        <w:t>(0), p. 1-7 doi: 10.1016/j.pepi.2012.08.005</w:t>
      </w:r>
    </w:p>
    <w:p w14:paraId="0BC8C909" w14:textId="77777777" w:rsidR="0053215A" w:rsidRDefault="0053215A" w:rsidP="00255847">
      <w:pPr>
        <w:spacing w:before="100" w:beforeAutospacing="1" w:after="100" w:afterAutospacing="1"/>
        <w:jc w:val="both"/>
        <w:rPr>
          <w:rFonts w:ascii="Courier" w:hAnsi="Courier"/>
          <w:sz w:val="22"/>
          <w:szCs w:val="22"/>
        </w:rPr>
      </w:pPr>
    </w:p>
    <w:p w14:paraId="34999D12" w14:textId="5519074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w:t>
      </w:r>
      <w:r w:rsidR="00D51F0B" w:rsidRPr="00C1063D">
        <w:rPr>
          <w:rFonts w:ascii="Courier" w:hAnsi="Courier"/>
          <w:sz w:val="22"/>
          <w:szCs w:val="22"/>
        </w:rPr>
        <w:t>hang, S.-J., S. van der Lee, M.</w:t>
      </w:r>
      <w:r w:rsidRPr="00C1063D">
        <w:rPr>
          <w:rFonts w:ascii="Courier" w:hAnsi="Courier"/>
          <w:sz w:val="22"/>
          <w:szCs w:val="22"/>
        </w:rPr>
        <w:t xml:space="preserve">P. Flanagan, H. Bedle, F. Marone, E. M. Matzel, M. E. Pasyanos, A. J. Rodgers, B. Romanowicz, and C. Schmid </w:t>
      </w:r>
      <w:r w:rsidRPr="00C1063D">
        <w:rPr>
          <w:rFonts w:ascii="Courier" w:hAnsi="Courier"/>
          <w:b/>
          <w:bCs/>
          <w:sz w:val="22"/>
          <w:szCs w:val="22"/>
        </w:rPr>
        <w:t>(2010)</w:t>
      </w:r>
      <w:r w:rsidRPr="00C1063D">
        <w:rPr>
          <w:rFonts w:ascii="Courier" w:hAnsi="Courier"/>
          <w:sz w:val="22"/>
          <w:szCs w:val="22"/>
        </w:rPr>
        <w:t xml:space="preserve">, 'Joint inversion for three-dimensional S velocity mantle structure </w:t>
      </w:r>
      <w:r w:rsidRPr="00C1063D">
        <w:rPr>
          <w:rFonts w:ascii="Courier" w:hAnsi="Courier"/>
          <w:spacing w:val="-18"/>
          <w:sz w:val="22"/>
          <w:szCs w:val="22"/>
        </w:rPr>
        <w:t xml:space="preserve">along the Tethyan margin',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115</w:t>
      </w:r>
      <w:r w:rsidRPr="00C1063D">
        <w:rPr>
          <w:rFonts w:ascii="Courier" w:hAnsi="Courier"/>
          <w:spacing w:val="-18"/>
          <w:sz w:val="22"/>
          <w:szCs w:val="22"/>
        </w:rPr>
        <w:t>(B08309), p. 22 doi:</w:t>
      </w:r>
      <w:r w:rsidRPr="00C1063D">
        <w:rPr>
          <w:rFonts w:ascii="Courier" w:hAnsi="Courier"/>
          <w:sz w:val="22"/>
          <w:szCs w:val="22"/>
        </w:rPr>
        <w:t xml:space="preserve"> 10.1029/2009JB007204 </w:t>
      </w:r>
    </w:p>
    <w:p w14:paraId="042B7CA8" w14:textId="1876F9F2"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Chang, W., and R.</w:t>
      </w:r>
      <w:r w:rsidR="00255847" w:rsidRPr="00C1063D">
        <w:rPr>
          <w:rFonts w:ascii="Courier" w:hAnsi="Courier"/>
          <w:sz w:val="22"/>
          <w:szCs w:val="22"/>
        </w:rPr>
        <w:t xml:space="preserve">B. Smith </w:t>
      </w:r>
      <w:r w:rsidR="00255847" w:rsidRPr="00C1063D">
        <w:rPr>
          <w:rFonts w:ascii="Courier" w:hAnsi="Courier"/>
          <w:b/>
          <w:bCs/>
          <w:sz w:val="22"/>
          <w:szCs w:val="22"/>
        </w:rPr>
        <w:t>(2009)</w:t>
      </w:r>
      <w:r w:rsidR="00255847" w:rsidRPr="00C1063D">
        <w:rPr>
          <w:rFonts w:ascii="Courier" w:hAnsi="Courier"/>
          <w:sz w:val="22"/>
          <w:szCs w:val="22"/>
        </w:rPr>
        <w:t xml:space="preserve">, 'Postseismic Deformation of the Large 1959 Hebgen Lake, MT, and 1983 Borah Peak, ID, Earthquakes, With Implications for Lithospheric Rheology',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04 </w:t>
      </w:r>
    </w:p>
    <w:p w14:paraId="1359E697" w14:textId="0539A72E"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Chang, W., R.B. Smith, and C.</w:t>
      </w:r>
      <w:r w:rsidR="00255847" w:rsidRPr="00C1063D">
        <w:rPr>
          <w:rFonts w:ascii="Courier" w:hAnsi="Courier"/>
          <w:sz w:val="22"/>
          <w:szCs w:val="22"/>
        </w:rPr>
        <w:t xml:space="preserve">M. Puskas </w:t>
      </w:r>
      <w:r w:rsidR="00255847" w:rsidRPr="00C1063D">
        <w:rPr>
          <w:rFonts w:ascii="Courier" w:hAnsi="Courier"/>
          <w:b/>
          <w:bCs/>
          <w:sz w:val="22"/>
          <w:szCs w:val="22"/>
        </w:rPr>
        <w:t>(2012)</w:t>
      </w:r>
      <w:r w:rsidR="00255847" w:rsidRPr="00C1063D">
        <w:rPr>
          <w:rFonts w:ascii="Courier" w:hAnsi="Courier"/>
          <w:sz w:val="22"/>
          <w:szCs w:val="22"/>
        </w:rPr>
        <w:t xml:space="preserve">, 'Postseismic Deformation of Large Normal Faulting Earthquakes in the Yellowstone-Snake River Plain with </w:t>
      </w:r>
      <w:r w:rsidR="00255847" w:rsidRPr="00C1063D">
        <w:rPr>
          <w:rFonts w:ascii="Courier" w:hAnsi="Courier"/>
          <w:spacing w:val="-18"/>
          <w:sz w:val="22"/>
          <w:szCs w:val="22"/>
        </w:rPr>
        <w:t xml:space="preserve">Implications for Lithospheric Rheology', </w:t>
      </w:r>
      <w:r w:rsidR="00255847" w:rsidRPr="00C1063D">
        <w:rPr>
          <w:rFonts w:ascii="Courier" w:hAnsi="Courier"/>
          <w:i/>
          <w:iCs/>
          <w:spacing w:val="-18"/>
          <w:sz w:val="22"/>
          <w:szCs w:val="22"/>
        </w:rPr>
        <w:t>AG</w:t>
      </w:r>
      <w:r w:rsidRPr="00C1063D">
        <w:rPr>
          <w:rFonts w:ascii="Courier" w:hAnsi="Courier"/>
          <w:i/>
          <w:iCs/>
          <w:spacing w:val="-18"/>
          <w:sz w:val="22"/>
          <w:szCs w:val="22"/>
        </w:rPr>
        <w:t>U 2012 Fall Meeting, abstract #</w:t>
      </w:r>
      <w:r w:rsidR="00255847" w:rsidRPr="00C1063D">
        <w:rPr>
          <w:rFonts w:ascii="Courier" w:hAnsi="Courier"/>
          <w:i/>
          <w:iCs/>
          <w:spacing w:val="-18"/>
          <w:sz w:val="22"/>
          <w:szCs w:val="22"/>
        </w:rPr>
        <w:t>V13B-</w:t>
      </w:r>
      <w:r w:rsidR="00255847" w:rsidRPr="00C1063D">
        <w:rPr>
          <w:rFonts w:ascii="Courier" w:hAnsi="Courier"/>
          <w:i/>
          <w:iCs/>
          <w:sz w:val="22"/>
          <w:szCs w:val="22"/>
        </w:rPr>
        <w:t>2834 Poster</w:t>
      </w:r>
      <w:r w:rsidRPr="00C1063D">
        <w:rPr>
          <w:rFonts w:ascii="Courier" w:hAnsi="Courier"/>
          <w:sz w:val="22"/>
          <w:szCs w:val="22"/>
        </w:rPr>
        <w:t>, p</w:t>
      </w:r>
      <w:r w:rsidR="00255847" w:rsidRPr="00C1063D">
        <w:rPr>
          <w:rFonts w:ascii="Courier" w:hAnsi="Courier"/>
          <w:sz w:val="22"/>
          <w:szCs w:val="22"/>
        </w:rPr>
        <w:t xml:space="preserve"> </w:t>
      </w:r>
    </w:p>
    <w:p w14:paraId="7AEFF31D" w14:textId="1DFDD25A"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Chang, W.-F., and G.</w:t>
      </w:r>
      <w:r w:rsidR="00255847" w:rsidRPr="00C1063D">
        <w:rPr>
          <w:rFonts w:ascii="Courier" w:hAnsi="Courier"/>
          <w:sz w:val="22"/>
          <w:szCs w:val="22"/>
        </w:rPr>
        <w:t xml:space="preserve">A. McMechan </w:t>
      </w:r>
      <w:r w:rsidR="00255847" w:rsidRPr="00C1063D">
        <w:rPr>
          <w:rFonts w:ascii="Courier" w:hAnsi="Courier"/>
          <w:b/>
          <w:bCs/>
          <w:sz w:val="22"/>
          <w:szCs w:val="22"/>
        </w:rPr>
        <w:t>(1989)</w:t>
      </w:r>
      <w:r w:rsidR="00255847" w:rsidRPr="00C1063D">
        <w:rPr>
          <w:rFonts w:ascii="Courier" w:hAnsi="Courier"/>
          <w:sz w:val="22"/>
          <w:szCs w:val="22"/>
        </w:rPr>
        <w:t xml:space="preserve">, 'Wave field processing of data from the 1986 program for Array Seismic studies of the continental lithospere ouachita experiment',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94</w:t>
      </w:r>
      <w:r w:rsidR="00255847" w:rsidRPr="00C1063D">
        <w:rPr>
          <w:rFonts w:ascii="Courier" w:hAnsi="Courier"/>
          <w:sz w:val="22"/>
          <w:szCs w:val="22"/>
        </w:rPr>
        <w:t xml:space="preserve">(B12), p. 17781-17782 </w:t>
      </w:r>
    </w:p>
    <w:p w14:paraId="624E8B94" w14:textId="082C16E8"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Chang, W.-L., R.B. Smith, and C.</w:t>
      </w:r>
      <w:r w:rsidR="00255847" w:rsidRPr="00C1063D">
        <w:rPr>
          <w:rFonts w:ascii="Courier" w:hAnsi="Courier"/>
          <w:sz w:val="22"/>
          <w:szCs w:val="22"/>
        </w:rPr>
        <w:t xml:space="preserve">M. Puskas </w:t>
      </w:r>
      <w:r w:rsidR="00255847" w:rsidRPr="00C1063D">
        <w:rPr>
          <w:rFonts w:ascii="Courier" w:hAnsi="Courier"/>
          <w:b/>
          <w:bCs/>
          <w:sz w:val="22"/>
          <w:szCs w:val="22"/>
        </w:rPr>
        <w:t>(2013)</w:t>
      </w:r>
      <w:r w:rsidR="00255847" w:rsidRPr="00C1063D">
        <w:rPr>
          <w:rFonts w:ascii="Courier" w:hAnsi="Courier"/>
          <w:sz w:val="22"/>
          <w:szCs w:val="22"/>
        </w:rPr>
        <w:t xml:space="preserve">, 'Effects of lithospheric viscoelastic relaxation on the contemporary deformation following the 1959 Mw 7.3 Hebgen Lake, Montana, earthquake and other areas of the intermountain seismic </w:t>
      </w:r>
      <w:r w:rsidR="00255847" w:rsidRPr="00C1063D">
        <w:rPr>
          <w:rFonts w:ascii="Courier" w:hAnsi="Courier"/>
          <w:spacing w:val="-18"/>
          <w:sz w:val="22"/>
          <w:szCs w:val="22"/>
        </w:rPr>
        <w:t xml:space="preserve">belt',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w:t>
      </w:r>
      <w:r w:rsidR="00255847" w:rsidRPr="00C1063D">
        <w:rPr>
          <w:rFonts w:ascii="Courier" w:hAnsi="Courier"/>
          <w:spacing w:val="-18"/>
          <w:sz w:val="22"/>
          <w:szCs w:val="22"/>
        </w:rPr>
        <w:t>(1), p. 1-17 doi:</w:t>
      </w:r>
      <w:r w:rsidR="00255847" w:rsidRPr="00C1063D">
        <w:rPr>
          <w:rFonts w:ascii="Courier" w:hAnsi="Courier"/>
          <w:sz w:val="22"/>
          <w:szCs w:val="22"/>
        </w:rPr>
        <w:t xml:space="preserve"> 10.1029/2012GC004424</w:t>
      </w:r>
    </w:p>
    <w:p w14:paraId="7A4DAA44" w14:textId="3B6260A2"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Chang, W.-L., R.B. Smith, C.</w:t>
      </w:r>
      <w:r w:rsidR="00255847" w:rsidRPr="00C1063D">
        <w:rPr>
          <w:rFonts w:ascii="Courier" w:hAnsi="Courier"/>
          <w:sz w:val="22"/>
          <w:szCs w:val="22"/>
        </w:rPr>
        <w:t xml:space="preserve">J. </w:t>
      </w:r>
      <w:r w:rsidRPr="00C1063D">
        <w:rPr>
          <w:rFonts w:ascii="Courier" w:hAnsi="Courier"/>
          <w:sz w:val="22"/>
          <w:szCs w:val="22"/>
        </w:rPr>
        <w:t>Wicks, A.M. Farrell, and C.</w:t>
      </w:r>
      <w:r w:rsidR="00255847" w:rsidRPr="00C1063D">
        <w:rPr>
          <w:rFonts w:ascii="Courier" w:hAnsi="Courier"/>
          <w:sz w:val="22"/>
          <w:szCs w:val="22"/>
        </w:rPr>
        <w:t xml:space="preserve">M. Puskas </w:t>
      </w:r>
      <w:r w:rsidR="00255847" w:rsidRPr="00C1063D">
        <w:rPr>
          <w:rFonts w:ascii="Courier" w:hAnsi="Courier"/>
          <w:b/>
          <w:bCs/>
          <w:sz w:val="22"/>
          <w:szCs w:val="22"/>
        </w:rPr>
        <w:t>(2007)</w:t>
      </w:r>
      <w:r w:rsidR="00255847" w:rsidRPr="00C1063D">
        <w:rPr>
          <w:rFonts w:ascii="Courier" w:hAnsi="Courier"/>
          <w:sz w:val="22"/>
          <w:szCs w:val="22"/>
        </w:rPr>
        <w:t xml:space="preserve">, 'Accelerated Uplift and Magmatic Intrusion of the Yellowstone Caldera, 2004 to 2006',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318</w:t>
      </w:r>
      <w:r w:rsidR="00255847" w:rsidRPr="00C1063D">
        <w:rPr>
          <w:rFonts w:ascii="Courier" w:hAnsi="Courier"/>
          <w:sz w:val="22"/>
          <w:szCs w:val="22"/>
        </w:rPr>
        <w:t xml:space="preserve">(5852), p. 952-956 </w:t>
      </w:r>
    </w:p>
    <w:p w14:paraId="26D30EF9" w14:textId="30D50EC0" w:rsidR="00CB1836"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Chang, W.L., R.B. Smith, J. Farrell, and C.</w:t>
      </w:r>
      <w:r w:rsidR="00255847" w:rsidRPr="00C1063D">
        <w:rPr>
          <w:rFonts w:ascii="Courier" w:hAnsi="Courier"/>
          <w:sz w:val="22"/>
          <w:szCs w:val="22"/>
        </w:rPr>
        <w:t xml:space="preserve">M. Puskas </w:t>
      </w:r>
      <w:r w:rsidR="00255847" w:rsidRPr="00C1063D">
        <w:rPr>
          <w:rFonts w:ascii="Courier" w:hAnsi="Courier"/>
          <w:b/>
          <w:bCs/>
          <w:sz w:val="22"/>
          <w:szCs w:val="22"/>
        </w:rPr>
        <w:t>(2010)</w:t>
      </w:r>
      <w:r w:rsidR="00255847" w:rsidRPr="00C1063D">
        <w:rPr>
          <w:rFonts w:ascii="Courier" w:hAnsi="Courier"/>
          <w:sz w:val="22"/>
          <w:szCs w:val="22"/>
        </w:rPr>
        <w:t xml:space="preserve">, 'An extraordinary episode of Yellowstone caldera uplift, 2004–2010, from GPS and InSAR </w:t>
      </w:r>
      <w:r w:rsidR="00255847" w:rsidRPr="00C1063D">
        <w:rPr>
          <w:rFonts w:ascii="Courier" w:hAnsi="Courier"/>
          <w:spacing w:val="-18"/>
          <w:sz w:val="22"/>
          <w:szCs w:val="22"/>
        </w:rPr>
        <w:t xml:space="preserve">observations', </w:t>
      </w:r>
      <w:r w:rsidR="00255847" w:rsidRPr="00C1063D">
        <w:rPr>
          <w:rFonts w:ascii="Courier" w:hAnsi="Courier"/>
          <w:i/>
          <w:iCs/>
          <w:spacing w:val="-18"/>
          <w:sz w:val="22"/>
          <w:szCs w:val="22"/>
        </w:rPr>
        <w:t>Geophysical Reseach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37</w:t>
      </w:r>
      <w:r w:rsidR="00255847" w:rsidRPr="00C1063D">
        <w:rPr>
          <w:rFonts w:ascii="Courier" w:hAnsi="Courier"/>
          <w:spacing w:val="-18"/>
          <w:sz w:val="22"/>
          <w:szCs w:val="22"/>
        </w:rPr>
        <w:t>(L23302), p. 2-1 - 2-6 doi:</w:t>
      </w:r>
      <w:r w:rsidR="00255847" w:rsidRPr="00C1063D">
        <w:rPr>
          <w:rFonts w:ascii="Courier" w:hAnsi="Courier"/>
          <w:sz w:val="22"/>
          <w:szCs w:val="22"/>
        </w:rPr>
        <w:t xml:space="preserve"> 10.1029/2010GL045451</w:t>
      </w:r>
    </w:p>
    <w:p w14:paraId="001BF172" w14:textId="77777777" w:rsidR="004541B5"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Chang, W.L., R.B. Smith, C.M. Meertens, and R.</w:t>
      </w:r>
      <w:r w:rsidR="00255847" w:rsidRPr="00C1063D">
        <w:rPr>
          <w:rFonts w:ascii="Courier" w:hAnsi="Courier"/>
          <w:sz w:val="22"/>
          <w:szCs w:val="22"/>
        </w:rPr>
        <w:t xml:space="preserve">A. Harris </w:t>
      </w:r>
      <w:r w:rsidR="00255847" w:rsidRPr="00C1063D">
        <w:rPr>
          <w:rFonts w:ascii="Courier" w:hAnsi="Courier"/>
          <w:b/>
          <w:bCs/>
          <w:sz w:val="22"/>
          <w:szCs w:val="22"/>
        </w:rPr>
        <w:t>(2006)</w:t>
      </w:r>
      <w:r w:rsidR="00255847" w:rsidRPr="00C1063D">
        <w:rPr>
          <w:rFonts w:ascii="Courier" w:hAnsi="Courier"/>
          <w:sz w:val="22"/>
          <w:szCs w:val="22"/>
        </w:rPr>
        <w:t xml:space="preserve">, 'Contemporary deformation of the Wasatch Fault, Utah, from GPS measurements with implications for interseismic fault behavior and earthquake hazard: Observations and kinematic analysis',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(B11), p. 1-19</w:t>
      </w:r>
    </w:p>
    <w:p w14:paraId="672ED642" w14:textId="77777777" w:rsidR="004541B5" w:rsidRPr="00C1063D" w:rsidRDefault="004541B5" w:rsidP="004541B5">
      <w:pPr>
        <w:spacing w:before="100" w:beforeAutospacing="1" w:after="100" w:afterAutospacing="1"/>
        <w:jc w:val="both"/>
        <w:rPr>
          <w:rFonts w:ascii="Courier" w:hAnsi="Courier"/>
          <w:sz w:val="22"/>
          <w:szCs w:val="22"/>
        </w:rPr>
      </w:pPr>
      <w:r w:rsidRPr="00C1063D">
        <w:rPr>
          <w:rFonts w:ascii="Courier" w:hAnsi="Courier"/>
          <w:sz w:val="22"/>
          <w:szCs w:val="22"/>
        </w:rPr>
        <w:t xml:space="preserve">Chang, Y.-Y., S.D Jacobsen, C.R. Bina, S.-M Thomas, J.R. Smyth, D.J. Frost, T.B.T. Boffa Ballaran, C.A. McCammon, E.H. Hauri, T. Inoue, H. Yurimoto, Y. Meng, P.C. Dera </w:t>
      </w:r>
      <w:r w:rsidRPr="00C1063D">
        <w:rPr>
          <w:rFonts w:ascii="Courier" w:hAnsi="Courier"/>
          <w:b/>
          <w:bCs/>
          <w:sz w:val="22"/>
          <w:szCs w:val="22"/>
        </w:rPr>
        <w:t>(2015)</w:t>
      </w:r>
      <w:r w:rsidRPr="00C1063D">
        <w:rPr>
          <w:rFonts w:ascii="Courier" w:hAnsi="Courier"/>
          <w:sz w:val="22"/>
          <w:szCs w:val="22"/>
        </w:rPr>
        <w:t xml:space="preserve">, 'Comparative compressibility of hydrous wadsleyite and ringwoodite: Effect of H2O and implications for detecting water in the transition zone',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(12), p. 8259-8280 doi: 10.1002/2015JB012123</w:t>
      </w:r>
    </w:p>
    <w:p w14:paraId="18A58FAE" w14:textId="16407B95" w:rsidR="00255847" w:rsidRPr="00C1063D" w:rsidRDefault="004541B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Channer, M.A., J.W. Ricketts, M. Zimmerer, M. Heizler, and K.E. Karlstrom </w:t>
      </w:r>
      <w:r w:rsidRPr="00C1063D">
        <w:rPr>
          <w:rFonts w:ascii="Courier" w:hAnsi="Courier"/>
          <w:b/>
          <w:bCs/>
          <w:sz w:val="22"/>
          <w:szCs w:val="22"/>
        </w:rPr>
        <w:t>(2015)</w:t>
      </w:r>
      <w:r w:rsidRPr="00C1063D">
        <w:rPr>
          <w:rFonts w:ascii="Courier" w:hAnsi="Courier"/>
          <w:sz w:val="22"/>
          <w:szCs w:val="22"/>
        </w:rPr>
        <w:t xml:space="preserve">, 'Surface uplift above the Jemez mantle anomaly in the past 4 Ma based on 40Ar/39Ar dated paleoprofiles of the Rio San Jose, New Mexico, USA', </w:t>
      </w:r>
      <w:r w:rsidRPr="00C1063D">
        <w:rPr>
          <w:rFonts w:ascii="Courier" w:hAnsi="Courier"/>
          <w:i/>
          <w:iCs/>
          <w:sz w:val="22"/>
          <w:szCs w:val="22"/>
        </w:rPr>
        <w:t>Geosphere</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(5), p. 1384-1400 doi: 10.1130/GES01145.1</w:t>
      </w:r>
      <w:r w:rsidR="00255847" w:rsidRPr="00C1063D">
        <w:rPr>
          <w:rFonts w:ascii="Courier" w:hAnsi="Courier"/>
          <w:sz w:val="22"/>
          <w:szCs w:val="22"/>
        </w:rPr>
        <w:t xml:space="preserve"> </w:t>
      </w:r>
    </w:p>
    <w:p w14:paraId="7DF7CA26" w14:textId="38B9F337" w:rsidR="003E6069" w:rsidRPr="00C1063D" w:rsidRDefault="003E606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Chantrapornlert, K.J., J. Polet, and H. Colin </w:t>
      </w:r>
      <w:r w:rsidRPr="00C1063D">
        <w:rPr>
          <w:rFonts w:ascii="Courier" w:hAnsi="Courier"/>
          <w:b/>
          <w:bCs/>
          <w:sz w:val="22"/>
          <w:szCs w:val="22"/>
        </w:rPr>
        <w:t>(2015)</w:t>
      </w:r>
      <w:r w:rsidRPr="00C1063D">
        <w:rPr>
          <w:rFonts w:ascii="Courier" w:hAnsi="Courier"/>
          <w:sz w:val="22"/>
          <w:szCs w:val="22"/>
        </w:rPr>
        <w:t xml:space="preserve">, 'Shallow Subsurface Resistivity Profiles Across the San Jose Fault As It Transects the Cal Poly Pomona Campus', </w:t>
      </w:r>
      <w:r w:rsidRPr="00C1063D">
        <w:rPr>
          <w:rFonts w:ascii="Courier" w:hAnsi="Courier"/>
          <w:i/>
          <w:iCs/>
          <w:sz w:val="22"/>
          <w:szCs w:val="22"/>
        </w:rPr>
        <w:t>AGU Fall Meeting 2015, abstract #NS43B-1962</w:t>
      </w:r>
      <w:r w:rsidR="0053215A">
        <w:rPr>
          <w:rFonts w:ascii="Courier" w:hAnsi="Courier"/>
          <w:sz w:val="22"/>
          <w:szCs w:val="22"/>
        </w:rPr>
        <w:t>, p</w:t>
      </w:r>
      <w:r w:rsidRPr="00C1063D">
        <w:rPr>
          <w:rFonts w:ascii="Courier" w:hAnsi="Courier"/>
          <w:sz w:val="22"/>
          <w:szCs w:val="22"/>
        </w:rPr>
        <w:t xml:space="preserve"> </w:t>
      </w:r>
    </w:p>
    <w:p w14:paraId="2285D4E3" w14:textId="41881792"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Chao, B.</w:t>
      </w:r>
      <w:r w:rsidR="00255847" w:rsidRPr="00C1063D">
        <w:rPr>
          <w:rFonts w:ascii="Courier" w:hAnsi="Courier"/>
          <w:sz w:val="22"/>
          <w:szCs w:val="22"/>
        </w:rPr>
        <w:t xml:space="preserve">F., and H. Ding </w:t>
      </w:r>
      <w:r w:rsidR="00255847" w:rsidRPr="00C1063D">
        <w:rPr>
          <w:rFonts w:ascii="Courier" w:hAnsi="Courier"/>
          <w:b/>
          <w:bCs/>
          <w:sz w:val="22"/>
          <w:szCs w:val="22"/>
        </w:rPr>
        <w:t>(2014)</w:t>
      </w:r>
      <w:r w:rsidR="00255847" w:rsidRPr="00C1063D">
        <w:rPr>
          <w:rFonts w:ascii="Courier" w:hAnsi="Courier"/>
          <w:sz w:val="22"/>
          <w:szCs w:val="22"/>
        </w:rPr>
        <w:t xml:space="preserve">, 'Spherical harmonic stacking for the singlets of Earth's normal modes of free oscillation',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(15), p. 5428-5435 doi: 10.1002/2014gl060700</w:t>
      </w:r>
    </w:p>
    <w:p w14:paraId="7DB8083D" w14:textId="1B2C2F29" w:rsidR="00B554F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Chao, K., Z. Peng, A. Fabian, and L. Ojha </w:t>
      </w:r>
      <w:r w:rsidR="00386E9C" w:rsidRPr="00C1063D">
        <w:rPr>
          <w:rFonts w:ascii="Courier" w:hAnsi="Courier"/>
          <w:b/>
          <w:bCs/>
          <w:sz w:val="22"/>
          <w:szCs w:val="22"/>
        </w:rPr>
        <w:t>(2012</w:t>
      </w:r>
      <w:r w:rsidRPr="00C1063D">
        <w:rPr>
          <w:rFonts w:ascii="Courier" w:hAnsi="Courier"/>
          <w:b/>
          <w:bCs/>
          <w:sz w:val="22"/>
          <w:szCs w:val="22"/>
        </w:rPr>
        <w:t>)</w:t>
      </w:r>
      <w:r w:rsidRPr="00C1063D">
        <w:rPr>
          <w:rFonts w:ascii="Courier" w:hAnsi="Courier"/>
          <w:sz w:val="22"/>
          <w:szCs w:val="22"/>
        </w:rPr>
        <w:t xml:space="preserve">, 'Comparisons of Triggered Tremor in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(2), p. 900-908 doi: 10.1785/0120110151 </w:t>
      </w:r>
    </w:p>
    <w:p w14:paraId="03126E60" w14:textId="24CC17E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Chao, K., Z. Peng, H. Gonzalez‐Huizar, </w:t>
      </w:r>
      <w:r w:rsidR="00386E9C" w:rsidRPr="00C1063D">
        <w:rPr>
          <w:rFonts w:ascii="Courier" w:hAnsi="Courier"/>
          <w:sz w:val="22"/>
          <w:szCs w:val="22"/>
        </w:rPr>
        <w:t>C. Aiken, B. Enescu, H. Kao, A.</w:t>
      </w:r>
      <w:r w:rsidRPr="00C1063D">
        <w:rPr>
          <w:rFonts w:ascii="Courier" w:hAnsi="Courier"/>
          <w:sz w:val="22"/>
          <w:szCs w:val="22"/>
        </w:rPr>
        <w:t xml:space="preserve">A. Velasco, K. Obara, and T. Matsuzawa </w:t>
      </w:r>
      <w:r w:rsidRPr="00C1063D">
        <w:rPr>
          <w:rFonts w:ascii="Courier" w:hAnsi="Courier"/>
          <w:b/>
          <w:bCs/>
          <w:sz w:val="22"/>
          <w:szCs w:val="22"/>
        </w:rPr>
        <w:t>(2013)</w:t>
      </w:r>
      <w:r w:rsidRPr="00C1063D">
        <w:rPr>
          <w:rFonts w:ascii="Courier" w:hAnsi="Courier"/>
          <w:sz w:val="22"/>
          <w:szCs w:val="22"/>
        </w:rPr>
        <w:t xml:space="preserve">, 'A Global Search for Triggered Tremor Following the 2011 Mw 9.0 Tohoku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(2B), p. 1551-1571 doi: 10.1785/0120120171</w:t>
      </w:r>
    </w:p>
    <w:p w14:paraId="752115A4" w14:textId="46085F40"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Chapman, J.S., and T.</w:t>
      </w:r>
      <w:r w:rsidR="00255847" w:rsidRPr="00C1063D">
        <w:rPr>
          <w:rFonts w:ascii="Courier" w:hAnsi="Courier"/>
          <w:sz w:val="22"/>
          <w:szCs w:val="22"/>
        </w:rPr>
        <w:t xml:space="preserve">I. Melbourne </w:t>
      </w:r>
      <w:r w:rsidR="00255847" w:rsidRPr="00C1063D">
        <w:rPr>
          <w:rFonts w:ascii="Courier" w:hAnsi="Courier"/>
          <w:b/>
          <w:bCs/>
          <w:sz w:val="22"/>
          <w:szCs w:val="22"/>
        </w:rPr>
        <w:t>(2009)</w:t>
      </w:r>
      <w:r w:rsidR="00255847" w:rsidRPr="00C1063D">
        <w:rPr>
          <w:rFonts w:ascii="Courier" w:hAnsi="Courier"/>
          <w:sz w:val="22"/>
          <w:szCs w:val="22"/>
        </w:rPr>
        <w:t xml:space="preserve">, 'Future Cascadia megathrust rupture delineated by episodic tremor and slip',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1-1 - 1-5 doi: 10.1029/2009GL040465</w:t>
      </w:r>
    </w:p>
    <w:p w14:paraId="11483155" w14:textId="504BC3B4"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Chapman, M.</w:t>
      </w:r>
      <w:r w:rsidR="00255847" w:rsidRPr="00C1063D">
        <w:rPr>
          <w:rFonts w:ascii="Courier" w:hAnsi="Courier"/>
          <w:sz w:val="22"/>
          <w:szCs w:val="22"/>
        </w:rPr>
        <w:t xml:space="preserve">C. </w:t>
      </w:r>
      <w:r w:rsidR="00255847" w:rsidRPr="00C1063D">
        <w:rPr>
          <w:rFonts w:ascii="Courier" w:hAnsi="Courier"/>
          <w:b/>
          <w:bCs/>
          <w:sz w:val="22"/>
          <w:szCs w:val="22"/>
        </w:rPr>
        <w:t>(2013)</w:t>
      </w:r>
      <w:r w:rsidR="00255847" w:rsidRPr="00C1063D">
        <w:rPr>
          <w:rFonts w:ascii="Courier" w:hAnsi="Courier"/>
          <w:sz w:val="22"/>
          <w:szCs w:val="22"/>
        </w:rPr>
        <w:t xml:space="preserve">, 'On the Rupture Process of the 23 August 2011 Virginia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(2A), p. 613-628 doi: 10.1785/0120120229</w:t>
      </w:r>
    </w:p>
    <w:p w14:paraId="19994659" w14:textId="1A56E45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w:t>
      </w:r>
      <w:r w:rsidR="00386E9C" w:rsidRPr="00C1063D">
        <w:rPr>
          <w:rFonts w:ascii="Courier" w:hAnsi="Courier"/>
          <w:sz w:val="22"/>
          <w:szCs w:val="22"/>
        </w:rPr>
        <w:t>hapman, M.C., and R.</w:t>
      </w:r>
      <w:r w:rsidRPr="00C1063D">
        <w:rPr>
          <w:rFonts w:ascii="Courier" w:hAnsi="Courier"/>
          <w:sz w:val="22"/>
          <w:szCs w:val="22"/>
        </w:rPr>
        <w:t xml:space="preserve">W. Godbee </w:t>
      </w:r>
      <w:r w:rsidRPr="00C1063D">
        <w:rPr>
          <w:rFonts w:ascii="Courier" w:hAnsi="Courier"/>
          <w:b/>
          <w:bCs/>
          <w:sz w:val="22"/>
          <w:szCs w:val="22"/>
        </w:rPr>
        <w:t>(2012)</w:t>
      </w:r>
      <w:r w:rsidRPr="00C1063D">
        <w:rPr>
          <w:rFonts w:ascii="Courier" w:hAnsi="Courier"/>
          <w:sz w:val="22"/>
          <w:szCs w:val="22"/>
        </w:rPr>
        <w:t xml:space="preserve">, 'Modeling Geometrical Spreading and the Relative Amplitudes of Vertical and Horizontal High-Frequency Ground Motions in Eastern North America',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(5), p. 1957-1975 doi: 10.1785/0120110081 </w:t>
      </w:r>
    </w:p>
    <w:p w14:paraId="282C8E37" w14:textId="1D7EBEC0"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Chaput, J., R.</w:t>
      </w:r>
      <w:r w:rsidR="00255847" w:rsidRPr="00C1063D">
        <w:rPr>
          <w:rFonts w:ascii="Courier" w:hAnsi="Courier"/>
          <w:sz w:val="22"/>
          <w:szCs w:val="22"/>
        </w:rPr>
        <w:t xml:space="preserve">C. Aster, A. Huerta, X. Sun, A. Lloyd, D. Wiens, A. Nyblade, S. Anandakrishnan, J. P. Winberry, and T. Wilson </w:t>
      </w:r>
      <w:r w:rsidR="00255847" w:rsidRPr="00C1063D">
        <w:rPr>
          <w:rFonts w:ascii="Courier" w:hAnsi="Courier"/>
          <w:b/>
          <w:bCs/>
          <w:sz w:val="22"/>
          <w:szCs w:val="22"/>
        </w:rPr>
        <w:t>(2014)</w:t>
      </w:r>
      <w:r w:rsidR="00255847" w:rsidRPr="00C1063D">
        <w:rPr>
          <w:rFonts w:ascii="Courier" w:hAnsi="Courier"/>
          <w:sz w:val="22"/>
          <w:szCs w:val="22"/>
        </w:rPr>
        <w:t xml:space="preserve">, 'The crustal thickness of West Antarctica',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 p. 378-395 doi: 10.1002/2013JB010642</w:t>
      </w:r>
    </w:p>
    <w:p w14:paraId="0919F736" w14:textId="2449D831" w:rsidR="00847368" w:rsidRPr="00C1063D" w:rsidRDefault="0084736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Chaput, J., M. Campillo, R.C. Aster, P. Roux, P.R. Kyle, H. Knox, and P. Czoski </w:t>
      </w:r>
      <w:r w:rsidRPr="00C1063D">
        <w:rPr>
          <w:rFonts w:ascii="Courier" w:hAnsi="Courier"/>
          <w:b/>
          <w:bCs/>
          <w:sz w:val="22"/>
          <w:szCs w:val="22"/>
        </w:rPr>
        <w:t>(2015)</w:t>
      </w:r>
      <w:r w:rsidRPr="00C1063D">
        <w:rPr>
          <w:rFonts w:ascii="Courier" w:hAnsi="Courier"/>
          <w:sz w:val="22"/>
          <w:szCs w:val="22"/>
        </w:rPr>
        <w:t xml:space="preserve">, 'Multiple scattering from icequakes at Erebus volcano, Antarctica: Implications for imaging at glaciated volcanoes',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(2), p. 1129-1141 doi: 10.1002/2014JB011278</w:t>
      </w:r>
    </w:p>
    <w:p w14:paraId="50588B34" w14:textId="33304F12"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Chaput, J.A., D. Zandomeneghi, R.C. Aster, H. Knox, and P.</w:t>
      </w:r>
      <w:r w:rsidR="00255847" w:rsidRPr="00C1063D">
        <w:rPr>
          <w:rFonts w:ascii="Courier" w:hAnsi="Courier"/>
          <w:sz w:val="22"/>
          <w:szCs w:val="22"/>
        </w:rPr>
        <w:t xml:space="preserve">R. Kyle </w:t>
      </w:r>
      <w:r w:rsidR="00255847" w:rsidRPr="00C1063D">
        <w:rPr>
          <w:rFonts w:ascii="Courier" w:hAnsi="Courier"/>
          <w:b/>
          <w:bCs/>
          <w:sz w:val="22"/>
          <w:szCs w:val="22"/>
        </w:rPr>
        <w:t>(2012)</w:t>
      </w:r>
      <w:r w:rsidR="00255847" w:rsidRPr="00C1063D">
        <w:rPr>
          <w:rFonts w:ascii="Courier" w:hAnsi="Courier"/>
          <w:sz w:val="22"/>
          <w:szCs w:val="22"/>
        </w:rPr>
        <w:t xml:space="preserve">, 'Imaging of Erebus volcano using body wave seismic interferometry of Strombolian </w:t>
      </w:r>
      <w:r w:rsidR="00255847" w:rsidRPr="00C1063D">
        <w:rPr>
          <w:rFonts w:ascii="Courier" w:hAnsi="Courier"/>
          <w:spacing w:val="-18"/>
          <w:sz w:val="22"/>
          <w:szCs w:val="22"/>
        </w:rPr>
        <w:t xml:space="preserve">eruption coda',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39</w:t>
      </w:r>
      <w:r w:rsidR="00255847" w:rsidRPr="00C1063D">
        <w:rPr>
          <w:rFonts w:ascii="Courier" w:hAnsi="Courier"/>
          <w:spacing w:val="-18"/>
          <w:sz w:val="22"/>
          <w:szCs w:val="22"/>
        </w:rPr>
        <w:t>(7), p. n/a doi:</w:t>
      </w:r>
      <w:r w:rsidR="00255847" w:rsidRPr="00C1063D">
        <w:rPr>
          <w:rFonts w:ascii="Courier" w:hAnsi="Courier"/>
          <w:sz w:val="22"/>
          <w:szCs w:val="22"/>
        </w:rPr>
        <w:t xml:space="preserve"> 10.1029/2012GL050956</w:t>
      </w:r>
    </w:p>
    <w:p w14:paraId="6FE11EB5" w14:textId="30674D7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Charléty, J., S. </w:t>
      </w:r>
      <w:r w:rsidR="00386E9C" w:rsidRPr="00C1063D">
        <w:rPr>
          <w:rFonts w:ascii="Courier" w:hAnsi="Courier"/>
          <w:sz w:val="22"/>
          <w:szCs w:val="22"/>
        </w:rPr>
        <w:t>Voronin, G. Nolet, I. Loris, F.J. Simons, K. Sigloch, and I.</w:t>
      </w:r>
      <w:r w:rsidRPr="00C1063D">
        <w:rPr>
          <w:rFonts w:ascii="Courier" w:hAnsi="Courier"/>
          <w:sz w:val="22"/>
          <w:szCs w:val="22"/>
        </w:rPr>
        <w:t xml:space="preserve">C. Daubechies </w:t>
      </w:r>
      <w:r w:rsidRPr="00C1063D">
        <w:rPr>
          <w:rFonts w:ascii="Courier" w:hAnsi="Courier"/>
          <w:b/>
          <w:bCs/>
          <w:sz w:val="22"/>
          <w:szCs w:val="22"/>
        </w:rPr>
        <w:t>(2013)</w:t>
      </w:r>
      <w:r w:rsidRPr="00C1063D">
        <w:rPr>
          <w:rFonts w:ascii="Courier" w:hAnsi="Courier"/>
          <w:sz w:val="22"/>
          <w:szCs w:val="22"/>
        </w:rPr>
        <w:t xml:space="preserve">, 'Global seismic tomography with sparsity constraints: Comparison with smoothing and damping regularization',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(9), p. 4887-4899 doi: 10.1002/jgrb.50326</w:t>
      </w:r>
    </w:p>
    <w:p w14:paraId="2A63F746" w14:textId="42BAFD77"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Charlevoix, D.J., M. Berg, A.R. Morris, and S.</w:t>
      </w:r>
      <w:r w:rsidR="00255847" w:rsidRPr="00C1063D">
        <w:rPr>
          <w:rFonts w:ascii="Courier" w:hAnsi="Courier"/>
          <w:sz w:val="22"/>
          <w:szCs w:val="22"/>
        </w:rPr>
        <w:t xml:space="preserve">E. Olds </w:t>
      </w:r>
      <w:r w:rsidR="00255847" w:rsidRPr="00C1063D">
        <w:rPr>
          <w:rFonts w:ascii="Courier" w:hAnsi="Courier"/>
          <w:b/>
          <w:bCs/>
          <w:sz w:val="22"/>
          <w:szCs w:val="22"/>
        </w:rPr>
        <w:t>(2013)</w:t>
      </w:r>
      <w:r w:rsidR="00255847" w:rsidRPr="00C1063D">
        <w:rPr>
          <w:rFonts w:ascii="Courier" w:hAnsi="Courier"/>
          <w:sz w:val="22"/>
          <w:szCs w:val="22"/>
        </w:rPr>
        <w:t xml:space="preserve">, 'Engaging the Geodetic and Geoscience Communities in EarthScope Education and Outreach', </w:t>
      </w:r>
      <w:r w:rsidR="00255847" w:rsidRPr="00C1063D">
        <w:rPr>
          <w:rFonts w:ascii="Courier" w:hAnsi="Courier"/>
          <w:i/>
          <w:iCs/>
          <w:sz w:val="22"/>
          <w:szCs w:val="22"/>
        </w:rPr>
        <w:t>AGU Fall Meeting 2013, abstract #ED31A-0739</w:t>
      </w:r>
      <w:r w:rsidR="00255847" w:rsidRPr="00C1063D">
        <w:rPr>
          <w:rFonts w:ascii="Courier" w:hAnsi="Courier"/>
          <w:sz w:val="22"/>
          <w:szCs w:val="22"/>
        </w:rPr>
        <w:t xml:space="preserve">, 31, p. 0739 </w:t>
      </w:r>
    </w:p>
    <w:p w14:paraId="5811F319" w14:textId="0296C9D0"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Charlevoix, D.J., J.J. Taber, M. Berg, P.M. Dorr, P. McQuillan, and S.</w:t>
      </w:r>
      <w:r w:rsidR="00255847" w:rsidRPr="00C1063D">
        <w:rPr>
          <w:rFonts w:ascii="Courier" w:hAnsi="Courier"/>
          <w:sz w:val="22"/>
          <w:szCs w:val="22"/>
        </w:rPr>
        <w:t xml:space="preserve">E. Olds </w:t>
      </w:r>
      <w:r w:rsidR="00255847" w:rsidRPr="00C1063D">
        <w:rPr>
          <w:rFonts w:ascii="Courier" w:hAnsi="Courier"/>
          <w:b/>
          <w:bCs/>
          <w:sz w:val="22"/>
          <w:szCs w:val="22"/>
        </w:rPr>
        <w:t>(2013)</w:t>
      </w:r>
      <w:r w:rsidR="00255847" w:rsidRPr="00C1063D">
        <w:rPr>
          <w:rFonts w:ascii="Courier" w:hAnsi="Courier"/>
          <w:sz w:val="22"/>
          <w:szCs w:val="22"/>
        </w:rPr>
        <w:t xml:space="preserve">, 'The role of Facilities in Engaging and Informing the Public of EarthScope Science', </w:t>
      </w:r>
      <w:r w:rsidR="00255847" w:rsidRPr="00C1063D">
        <w:rPr>
          <w:rFonts w:ascii="Courier" w:hAnsi="Courier"/>
          <w:i/>
          <w:iCs/>
          <w:sz w:val="22"/>
          <w:szCs w:val="22"/>
        </w:rPr>
        <w:t>AGU Fall Meeting 2013, abstract #S24A-06</w:t>
      </w:r>
      <w:r w:rsidR="00255847" w:rsidRPr="00C1063D">
        <w:rPr>
          <w:rFonts w:ascii="Courier" w:hAnsi="Courier"/>
          <w:sz w:val="22"/>
          <w:szCs w:val="22"/>
        </w:rPr>
        <w:t xml:space="preserve">, 24, p. 06 </w:t>
      </w:r>
    </w:p>
    <w:p w14:paraId="43A7E88A" w14:textId="4CDBBC9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Charlou, J., J. Donval, Y. Fouquet, P. Jean-Baptiste, and N. Holm </w:t>
      </w:r>
      <w:r w:rsidRPr="00C1063D">
        <w:rPr>
          <w:rFonts w:ascii="Courier" w:hAnsi="Courier"/>
          <w:b/>
          <w:bCs/>
          <w:sz w:val="22"/>
          <w:szCs w:val="22"/>
        </w:rPr>
        <w:t>(2001)</w:t>
      </w:r>
      <w:r w:rsidRPr="00C1063D">
        <w:rPr>
          <w:rFonts w:ascii="Courier" w:hAnsi="Courier"/>
          <w:sz w:val="22"/>
          <w:szCs w:val="22"/>
        </w:rPr>
        <w:t>, 'IRIS cruis</w:t>
      </w:r>
      <w:r w:rsidR="00386E9C" w:rsidRPr="00C1063D">
        <w:rPr>
          <w:rFonts w:ascii="Courier" w:hAnsi="Courier"/>
          <w:sz w:val="22"/>
          <w:szCs w:val="22"/>
        </w:rPr>
        <w:t>e results on the MAR (May 2001)</w:t>
      </w:r>
      <w:r w:rsidRPr="00C1063D">
        <w:rPr>
          <w:rFonts w:ascii="Courier" w:hAnsi="Courier"/>
          <w:sz w:val="22"/>
          <w:szCs w:val="22"/>
        </w:rPr>
        <w:t xml:space="preserve">: Hydrogen and organics from serpentinization', </w:t>
      </w:r>
      <w:r w:rsidRPr="00C1063D">
        <w:rPr>
          <w:rFonts w:ascii="Courier" w:hAnsi="Courier"/>
          <w:i/>
          <w:iCs/>
          <w:sz w:val="22"/>
          <w:szCs w:val="22"/>
        </w:rPr>
        <w:t>AGU Fall Meeting Abstracts</w:t>
      </w:r>
      <w:r w:rsidRPr="00C1063D">
        <w:rPr>
          <w:rFonts w:ascii="Courier" w:hAnsi="Courier"/>
          <w:sz w:val="22"/>
          <w:szCs w:val="22"/>
        </w:rPr>
        <w:t xml:space="preserve">, 42, p. 07 </w:t>
      </w:r>
    </w:p>
    <w:p w14:paraId="1B90C389" w14:textId="2083DD8F"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Chave, A.</w:t>
      </w:r>
      <w:r w:rsidR="00255847" w:rsidRPr="00C1063D">
        <w:rPr>
          <w:rFonts w:ascii="Courier" w:hAnsi="Courier"/>
          <w:sz w:val="22"/>
          <w:szCs w:val="22"/>
        </w:rPr>
        <w:t xml:space="preserve">D., </w:t>
      </w:r>
      <w:r w:rsidRPr="00C1063D">
        <w:rPr>
          <w:rFonts w:ascii="Courier" w:hAnsi="Courier"/>
          <w:sz w:val="22"/>
          <w:szCs w:val="22"/>
        </w:rPr>
        <w:t>R. Butler, R.A. Petit Jr, D.R. Yoerger, F.B. Wooding, A.D. Bowen, L. E. Freigtag, J. Catipovic, F.K. Duennebier, D. Harris, A.H. Dodemann, S.T. Brewer</w:t>
      </w:r>
      <w:r w:rsidR="00255847" w:rsidRPr="00C1063D">
        <w:rPr>
          <w:rFonts w:ascii="Courier" w:hAnsi="Courier"/>
          <w:sz w:val="22"/>
          <w:szCs w:val="22"/>
        </w:rPr>
        <w:t xml:space="preserve"> </w:t>
      </w:r>
      <w:r w:rsidR="00255847" w:rsidRPr="00C1063D">
        <w:rPr>
          <w:rFonts w:ascii="Courier" w:hAnsi="Courier"/>
          <w:b/>
          <w:bCs/>
          <w:sz w:val="22"/>
          <w:szCs w:val="22"/>
        </w:rPr>
        <w:t>(1997)</w:t>
      </w:r>
      <w:r w:rsidR="00255847" w:rsidRPr="00C1063D">
        <w:rPr>
          <w:rFonts w:ascii="Courier" w:hAnsi="Courier"/>
          <w:sz w:val="22"/>
          <w:szCs w:val="22"/>
        </w:rPr>
        <w:t xml:space="preserve">, 'H2O: the Hawaii-2 Observatory, international workshop on scientific Use of submarine cables', </w:t>
      </w:r>
      <w:r w:rsidR="00255847" w:rsidRPr="00C1063D">
        <w:rPr>
          <w:rFonts w:ascii="Courier" w:hAnsi="Courier"/>
          <w:i/>
          <w:iCs/>
          <w:sz w:val="22"/>
          <w:szCs w:val="22"/>
        </w:rPr>
        <w:t>Marine Geophysical Research using Undersea Cables, Okinawa</w:t>
      </w:r>
      <w:r w:rsidR="00255847" w:rsidRPr="00C1063D">
        <w:rPr>
          <w:rFonts w:ascii="Courier" w:hAnsi="Courier"/>
          <w:sz w:val="22"/>
          <w:szCs w:val="22"/>
        </w:rPr>
        <w:t xml:space="preserve">, p. 105-109 </w:t>
      </w:r>
    </w:p>
    <w:p w14:paraId="1BAA2A99" w14:textId="3774C770"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Chave, A.D., A.H. Dodeman, S.T. Brewer, R. Bulter, C.S. Cox, J. Hildebrand, G.M. Purdy, T.</w:t>
      </w:r>
      <w:r w:rsidR="00255847" w:rsidRPr="00C1063D">
        <w:rPr>
          <w:rFonts w:ascii="Courier" w:hAnsi="Courier"/>
          <w:sz w:val="22"/>
          <w:szCs w:val="22"/>
        </w:rPr>
        <w:t xml:space="preserve">E. Pyle, and A. Schultz </w:t>
      </w:r>
      <w:r w:rsidR="00255847" w:rsidRPr="00C1063D">
        <w:rPr>
          <w:rFonts w:ascii="Courier" w:hAnsi="Courier"/>
          <w:b/>
          <w:bCs/>
          <w:sz w:val="22"/>
          <w:szCs w:val="22"/>
        </w:rPr>
        <w:t>(1990)</w:t>
      </w:r>
      <w:r w:rsidR="00255847" w:rsidRPr="00C1063D">
        <w:rPr>
          <w:rFonts w:ascii="Courier" w:hAnsi="Courier"/>
          <w:sz w:val="22"/>
          <w:szCs w:val="22"/>
        </w:rPr>
        <w:t xml:space="preserve">, 'Scientific uses of submarine telecommunications technologies',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71(43), p. 1608 </w:t>
      </w:r>
    </w:p>
    <w:p w14:paraId="6A310287" w14:textId="71C75368"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Chave, A.D., F.K. Duennebier, R. Butler, R.A. J. Petit, F.B. Wooding, A.D. Bowen, D. Harris, and D.</w:t>
      </w:r>
      <w:r w:rsidR="00255847" w:rsidRPr="00C1063D">
        <w:rPr>
          <w:rFonts w:ascii="Courier" w:hAnsi="Courier"/>
          <w:sz w:val="22"/>
          <w:szCs w:val="22"/>
        </w:rPr>
        <w:t xml:space="preserve">R. Yoerger </w:t>
      </w:r>
      <w:r w:rsidR="00255847" w:rsidRPr="00C1063D">
        <w:rPr>
          <w:rFonts w:ascii="Courier" w:hAnsi="Courier"/>
          <w:b/>
          <w:bCs/>
          <w:sz w:val="22"/>
          <w:szCs w:val="22"/>
        </w:rPr>
        <w:t>(1998)</w:t>
      </w:r>
      <w:r w:rsidR="00255847" w:rsidRPr="00C1063D">
        <w:rPr>
          <w:rFonts w:ascii="Courier" w:hAnsi="Courier"/>
          <w:sz w:val="22"/>
          <w:szCs w:val="22"/>
        </w:rPr>
        <w:t xml:space="preserve">, 'H2O: The Hawaii-2 Observatory', </w:t>
      </w:r>
      <w:r w:rsidR="00255847" w:rsidRPr="00C1063D">
        <w:rPr>
          <w:rFonts w:ascii="Courier" w:hAnsi="Courier"/>
          <w:i/>
          <w:iCs/>
          <w:sz w:val="22"/>
          <w:szCs w:val="22"/>
        </w:rPr>
        <w:t>EOS Transaction, AGU</w:t>
      </w:r>
      <w:r w:rsidR="00255847" w:rsidRPr="00C1063D">
        <w:rPr>
          <w:rFonts w:ascii="Courier" w:hAnsi="Courier"/>
          <w:sz w:val="22"/>
          <w:szCs w:val="22"/>
        </w:rPr>
        <w:t xml:space="preserve">, 79(Suppl.), p. F65 </w:t>
      </w:r>
    </w:p>
    <w:p w14:paraId="753AD1CD" w14:textId="6C31EE8F" w:rsidR="00255847" w:rsidRPr="00C1063D" w:rsidRDefault="00386E9C" w:rsidP="00255847">
      <w:pPr>
        <w:spacing w:before="100" w:beforeAutospacing="1" w:after="100" w:afterAutospacing="1"/>
        <w:jc w:val="both"/>
        <w:rPr>
          <w:rFonts w:ascii="Courier" w:hAnsi="Courier"/>
          <w:sz w:val="22"/>
          <w:szCs w:val="22"/>
        </w:rPr>
      </w:pPr>
      <w:r w:rsidRPr="00C1063D">
        <w:rPr>
          <w:rFonts w:ascii="Courier" w:hAnsi="Courier"/>
          <w:sz w:val="22"/>
          <w:szCs w:val="22"/>
        </w:rPr>
        <w:t>Chave, A.</w:t>
      </w:r>
      <w:r w:rsidR="00255847" w:rsidRPr="00C1063D">
        <w:rPr>
          <w:rFonts w:ascii="Courier" w:hAnsi="Courier"/>
          <w:sz w:val="22"/>
          <w:szCs w:val="22"/>
        </w:rPr>
        <w:t xml:space="preserve">D., </w:t>
      </w:r>
      <w:r w:rsidRPr="00C1063D">
        <w:rPr>
          <w:rFonts w:ascii="Courier" w:hAnsi="Courier"/>
          <w:sz w:val="22"/>
          <w:szCs w:val="22"/>
        </w:rPr>
        <w:t>F.K. Duennebier, R.</w:t>
      </w:r>
      <w:r w:rsidR="008F7CD2" w:rsidRPr="00C1063D">
        <w:rPr>
          <w:rFonts w:ascii="Courier" w:hAnsi="Courier"/>
          <w:sz w:val="22"/>
          <w:szCs w:val="22"/>
        </w:rPr>
        <w:t xml:space="preserve"> Butler, R.A. Petit Jr., F.B. Wooding, D. Harris, J.W. Hobart, E. Hobart, J. Jolly, A.D. Bowen, D.R. Yoerger</w:t>
      </w:r>
      <w:r w:rsidRPr="00C1063D">
        <w:rPr>
          <w:rFonts w:ascii="Courier" w:hAnsi="Courier"/>
          <w:sz w:val="22"/>
          <w:szCs w:val="22"/>
        </w:rPr>
        <w:t xml:space="preserve"> </w:t>
      </w:r>
      <w:r w:rsidR="00255847" w:rsidRPr="00C1063D">
        <w:rPr>
          <w:rFonts w:ascii="Courier" w:hAnsi="Courier"/>
          <w:sz w:val="22"/>
          <w:szCs w:val="22"/>
        </w:rPr>
        <w:t xml:space="preserve"> </w:t>
      </w:r>
      <w:r w:rsidR="00255847" w:rsidRPr="00C1063D">
        <w:rPr>
          <w:rFonts w:ascii="Courier" w:hAnsi="Courier"/>
          <w:b/>
          <w:bCs/>
          <w:sz w:val="22"/>
          <w:szCs w:val="22"/>
        </w:rPr>
        <w:t>(2002)</w:t>
      </w:r>
      <w:r w:rsidR="00255847" w:rsidRPr="00C1063D">
        <w:rPr>
          <w:rFonts w:ascii="Courier" w:hAnsi="Courier"/>
          <w:sz w:val="22"/>
          <w:szCs w:val="22"/>
        </w:rPr>
        <w:t xml:space="preserve">, 'H2O: The Hawaii-2 Observatory, in Science-Technology Synergy for research in the marine environment: Challenges for the XXI Century', </w:t>
      </w:r>
      <w:r w:rsidR="00255847" w:rsidRPr="00C1063D">
        <w:rPr>
          <w:rFonts w:ascii="Courier" w:hAnsi="Courier"/>
          <w:i/>
          <w:iCs/>
          <w:sz w:val="22"/>
          <w:szCs w:val="22"/>
        </w:rPr>
        <w:t>Elsevier series on Developments in Marine Technology</w:t>
      </w:r>
      <w:r w:rsidR="00255847" w:rsidRPr="00C1063D">
        <w:rPr>
          <w:rFonts w:ascii="Courier" w:hAnsi="Courier"/>
          <w:sz w:val="22"/>
          <w:szCs w:val="22"/>
        </w:rPr>
        <w:t xml:space="preserve">, </w:t>
      </w:r>
      <w:r w:rsidR="00255847" w:rsidRPr="00C1063D">
        <w:rPr>
          <w:rFonts w:ascii="Courier" w:hAnsi="Courier"/>
          <w:i/>
          <w:iCs/>
          <w:sz w:val="22"/>
          <w:szCs w:val="22"/>
        </w:rPr>
        <w:t>12</w:t>
      </w:r>
      <w:r w:rsidR="00255847" w:rsidRPr="00C1063D">
        <w:rPr>
          <w:rFonts w:ascii="Courier" w:hAnsi="Courier"/>
          <w:sz w:val="22"/>
          <w:szCs w:val="22"/>
        </w:rPr>
        <w:t xml:space="preserve">, p. 82-91 </w:t>
      </w:r>
    </w:p>
    <w:p w14:paraId="6C8FA0BA" w14:textId="6921702E"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Chave, A.D., K.D. Smith, S. Beaulieu, J.</w:t>
      </w:r>
      <w:r w:rsidR="00255847" w:rsidRPr="00C1063D">
        <w:rPr>
          <w:rFonts w:ascii="Courier" w:hAnsi="Courier"/>
          <w:sz w:val="22"/>
          <w:szCs w:val="22"/>
        </w:rPr>
        <w:t>H. Fi</w:t>
      </w:r>
      <w:r w:rsidRPr="00C1063D">
        <w:rPr>
          <w:rFonts w:ascii="Courier" w:hAnsi="Courier"/>
          <w:sz w:val="22"/>
          <w:szCs w:val="22"/>
        </w:rPr>
        <w:t>lloux, P. Tarits, M. Mandea, F.</w:t>
      </w:r>
      <w:r w:rsidR="00255847" w:rsidRPr="00C1063D">
        <w:rPr>
          <w:rFonts w:ascii="Courier" w:hAnsi="Courier"/>
          <w:sz w:val="22"/>
          <w:szCs w:val="22"/>
        </w:rPr>
        <w:t xml:space="preserve">K. Duennebier, and R. Butler </w:t>
      </w:r>
      <w:r w:rsidR="00255847" w:rsidRPr="00C1063D">
        <w:rPr>
          <w:rFonts w:ascii="Courier" w:hAnsi="Courier"/>
          <w:b/>
          <w:bCs/>
          <w:sz w:val="22"/>
          <w:szCs w:val="22"/>
        </w:rPr>
        <w:t>(2003)</w:t>
      </w:r>
      <w:r w:rsidR="00255847" w:rsidRPr="00C1063D">
        <w:rPr>
          <w:rFonts w:ascii="Courier" w:hAnsi="Courier"/>
          <w:sz w:val="22"/>
          <w:szCs w:val="22"/>
        </w:rPr>
        <w:t xml:space="preserve">, '2003 upgrades and additions to the Hawaii-2 Observatory', </w:t>
      </w:r>
      <w:r w:rsidR="00255847" w:rsidRPr="00C1063D">
        <w:rPr>
          <w:rFonts w:ascii="Courier" w:hAnsi="Courier"/>
          <w:i/>
          <w:iCs/>
          <w:sz w:val="22"/>
          <w:szCs w:val="22"/>
        </w:rPr>
        <w:t>European Geophysical Society</w:t>
      </w:r>
      <w:r w:rsidR="00255847" w:rsidRPr="00C1063D">
        <w:rPr>
          <w:rFonts w:ascii="Courier" w:hAnsi="Courier"/>
          <w:sz w:val="22"/>
          <w:szCs w:val="22"/>
        </w:rPr>
        <w:t xml:space="preserve">, </w:t>
      </w:r>
      <w:r w:rsidR="00255847" w:rsidRPr="00C1063D">
        <w:rPr>
          <w:rFonts w:ascii="Courier" w:hAnsi="Courier"/>
          <w:i/>
          <w:iCs/>
          <w:sz w:val="22"/>
          <w:szCs w:val="22"/>
        </w:rPr>
        <w:t>5</w:t>
      </w:r>
      <w:r w:rsidR="00255847" w:rsidRPr="00C1063D">
        <w:rPr>
          <w:rFonts w:ascii="Courier" w:hAnsi="Courier"/>
          <w:sz w:val="22"/>
          <w:szCs w:val="22"/>
        </w:rPr>
        <w:t xml:space="preserve">, p. EAE03-07714 </w:t>
      </w:r>
    </w:p>
    <w:p w14:paraId="5D15F821" w14:textId="2F60D01F"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Chaves Moreno, C.</w:t>
      </w:r>
      <w:r w:rsidR="00255847" w:rsidRPr="00C1063D">
        <w:rPr>
          <w:rFonts w:ascii="Courier" w:hAnsi="Courier"/>
          <w:sz w:val="22"/>
          <w:szCs w:val="22"/>
        </w:rPr>
        <w:t xml:space="preserve">A., and N. Ussami </w:t>
      </w:r>
      <w:r w:rsidR="00255847" w:rsidRPr="00C1063D">
        <w:rPr>
          <w:rFonts w:ascii="Courier" w:hAnsi="Courier"/>
          <w:b/>
          <w:bCs/>
          <w:sz w:val="22"/>
          <w:szCs w:val="22"/>
        </w:rPr>
        <w:t>(2013)</w:t>
      </w:r>
      <w:r w:rsidR="00255847" w:rsidRPr="00C1063D">
        <w:rPr>
          <w:rFonts w:ascii="Courier" w:hAnsi="Courier"/>
          <w:sz w:val="22"/>
          <w:szCs w:val="22"/>
        </w:rPr>
        <w:t xml:space="preserve">, 'Modeling 3-D density distribution in the mantle from inversion of geoid anomalies: Application to the Yellowstone Province',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(12), p. 6328-6351 doi: 10.1002/2013JB010168</w:t>
      </w:r>
    </w:p>
    <w:p w14:paraId="02D6B4B2" w14:textId="57EF8395" w:rsidR="00E311C1" w:rsidRPr="00C1063D" w:rsidRDefault="00E311C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Chávez, R.E., A. Tejero, G. Cifuentes, E. Hernández, and D. Aguilar </w:t>
      </w:r>
      <w:r w:rsidRPr="00C1063D">
        <w:rPr>
          <w:rFonts w:ascii="Courier" w:hAnsi="Courier"/>
          <w:b/>
          <w:bCs/>
          <w:sz w:val="22"/>
          <w:szCs w:val="22"/>
        </w:rPr>
        <w:t>(2015)</w:t>
      </w:r>
      <w:r w:rsidRPr="00C1063D">
        <w:rPr>
          <w:rFonts w:ascii="Courier" w:hAnsi="Courier"/>
          <w:sz w:val="22"/>
          <w:szCs w:val="22"/>
        </w:rPr>
        <w:t xml:space="preserve">, 'Imaging Fractures beneath a Residential Complex Using Novel 3-D Electrical Resistivity Arrays', </w:t>
      </w:r>
      <w:r w:rsidRPr="00C1063D">
        <w:rPr>
          <w:rFonts w:ascii="Courier" w:hAnsi="Courier"/>
          <w:i/>
          <w:iCs/>
          <w:sz w:val="22"/>
          <w:szCs w:val="22"/>
        </w:rPr>
        <w:t>Journal of Environmental &amp; Engineering Geophysics</w:t>
      </w:r>
      <w:r w:rsidRPr="00C1063D">
        <w:rPr>
          <w:rFonts w:ascii="Courier" w:hAnsi="Courier"/>
          <w:sz w:val="22"/>
          <w:szCs w:val="22"/>
        </w:rPr>
        <w:t xml:space="preserve">, </w:t>
      </w:r>
      <w:r w:rsidRPr="00C1063D">
        <w:rPr>
          <w:rFonts w:ascii="Courier" w:hAnsi="Courier"/>
          <w:i/>
          <w:iCs/>
          <w:sz w:val="22"/>
          <w:szCs w:val="22"/>
        </w:rPr>
        <w:t>20</w:t>
      </w:r>
      <w:r w:rsidRPr="00C1063D">
        <w:rPr>
          <w:rFonts w:ascii="Courier" w:hAnsi="Courier"/>
          <w:sz w:val="22"/>
          <w:szCs w:val="22"/>
        </w:rPr>
        <w:t>(3), p. 219-233 doi: 10.2113/JEEG20.3.219</w:t>
      </w:r>
    </w:p>
    <w:p w14:paraId="2EDCEDDE" w14:textId="44ADD716"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Chavez-Perez, S., and J.</w:t>
      </w:r>
      <w:r w:rsidR="00255847" w:rsidRPr="00C1063D">
        <w:rPr>
          <w:rFonts w:ascii="Courier" w:hAnsi="Courier"/>
          <w:sz w:val="22"/>
          <w:szCs w:val="22"/>
        </w:rPr>
        <w:t xml:space="preserve">N. Louie </w:t>
      </w:r>
      <w:r w:rsidR="00255847" w:rsidRPr="00C1063D">
        <w:rPr>
          <w:rFonts w:ascii="Courier" w:hAnsi="Courier"/>
          <w:b/>
          <w:bCs/>
          <w:sz w:val="22"/>
          <w:szCs w:val="22"/>
        </w:rPr>
        <w:t>(1997)</w:t>
      </w:r>
      <w:r w:rsidR="00255847" w:rsidRPr="00C1063D">
        <w:rPr>
          <w:rFonts w:ascii="Courier" w:hAnsi="Courier"/>
          <w:sz w:val="22"/>
          <w:szCs w:val="22"/>
        </w:rPr>
        <w:t xml:space="preserve">, 'Isotropic scattering and seismic imaging of crustal fault zones using earthquakes', </w:t>
      </w:r>
      <w:r w:rsidR="00255847" w:rsidRPr="00C1063D">
        <w:rPr>
          <w:rFonts w:ascii="Courier" w:hAnsi="Courier"/>
          <w:i/>
          <w:iCs/>
          <w:sz w:val="22"/>
          <w:szCs w:val="22"/>
        </w:rPr>
        <w:t>Expanded Abstracts, Society of Exploration Geophysicists International Exposition and 67th Annual Meeting in Dallas, Texas</w:t>
      </w:r>
      <w:r w:rsidR="00B554FE" w:rsidRPr="00C1063D">
        <w:rPr>
          <w:rFonts w:ascii="Courier" w:hAnsi="Courier"/>
          <w:sz w:val="22"/>
          <w:szCs w:val="22"/>
        </w:rPr>
        <w:t>, p</w:t>
      </w:r>
      <w:r w:rsidR="00255847" w:rsidRPr="00C1063D">
        <w:rPr>
          <w:rFonts w:ascii="Courier" w:hAnsi="Courier"/>
          <w:sz w:val="22"/>
          <w:szCs w:val="22"/>
        </w:rPr>
        <w:t xml:space="preserve"> </w:t>
      </w:r>
    </w:p>
    <w:p w14:paraId="6C9E3C5B" w14:textId="06099579"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Chavez-Perez, S., and L.</w:t>
      </w:r>
      <w:r w:rsidR="00255847" w:rsidRPr="00C1063D">
        <w:rPr>
          <w:rFonts w:ascii="Courier" w:hAnsi="Courier"/>
          <w:sz w:val="22"/>
          <w:szCs w:val="22"/>
        </w:rPr>
        <w:t xml:space="preserve">N. Louie </w:t>
      </w:r>
      <w:r w:rsidR="00255847" w:rsidRPr="00C1063D">
        <w:rPr>
          <w:rFonts w:ascii="Courier" w:hAnsi="Courier"/>
          <w:b/>
          <w:bCs/>
          <w:sz w:val="22"/>
          <w:szCs w:val="22"/>
        </w:rPr>
        <w:t>(1997)</w:t>
      </w:r>
      <w:r w:rsidR="00255847" w:rsidRPr="00C1063D">
        <w:rPr>
          <w:rFonts w:ascii="Courier" w:hAnsi="Courier"/>
          <w:sz w:val="22"/>
          <w:szCs w:val="22"/>
        </w:rPr>
        <w:t xml:space="preserve">, 'Seismic reflection imaging of crustal faults in Southern California: Isotropic reflectivity and review of experimental constraints: (Presented at the Seismological Society of America 92nd Annual Meeting in Honolulu, HI)',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68</w:t>
      </w:r>
      <w:r w:rsidR="00255847" w:rsidRPr="00C1063D">
        <w:rPr>
          <w:rFonts w:ascii="Courier" w:hAnsi="Courier"/>
          <w:sz w:val="22"/>
          <w:szCs w:val="22"/>
        </w:rPr>
        <w:t xml:space="preserve">(2), p. 329 </w:t>
      </w:r>
    </w:p>
    <w:p w14:paraId="0D7E5FAE" w14:textId="02454B38"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Che, I.-Y., J. Park, I. Kim, T.</w:t>
      </w:r>
      <w:r w:rsidR="00255847" w:rsidRPr="00C1063D">
        <w:rPr>
          <w:rFonts w:ascii="Courier" w:hAnsi="Courier"/>
          <w:sz w:val="22"/>
          <w:szCs w:val="22"/>
        </w:rPr>
        <w:t xml:space="preserve">S. Kim, and H.-I. Lee </w:t>
      </w:r>
      <w:r w:rsidR="00255847" w:rsidRPr="00C1063D">
        <w:rPr>
          <w:rFonts w:ascii="Courier" w:hAnsi="Courier"/>
          <w:b/>
          <w:bCs/>
          <w:sz w:val="22"/>
          <w:szCs w:val="22"/>
        </w:rPr>
        <w:t>(2014)</w:t>
      </w:r>
      <w:r w:rsidR="00255847" w:rsidRPr="00C1063D">
        <w:rPr>
          <w:rFonts w:ascii="Courier" w:hAnsi="Courier"/>
          <w:sz w:val="22"/>
          <w:szCs w:val="22"/>
        </w:rPr>
        <w:t xml:space="preserve">, 'Infrasound signals from the underground nuclear explosions of North Korea',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(1), p. 495-503 doi: 10.1093/gji/ggu150</w:t>
      </w:r>
    </w:p>
    <w:p w14:paraId="442949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Chebrov, D., and A. Gusev </w:t>
      </w:r>
      <w:r w:rsidRPr="00C1063D">
        <w:rPr>
          <w:rFonts w:ascii="Courier" w:hAnsi="Courier"/>
          <w:b/>
          <w:bCs/>
          <w:sz w:val="22"/>
          <w:szCs w:val="22"/>
        </w:rPr>
        <w:t>(2011)</w:t>
      </w:r>
      <w:r w:rsidRPr="00C1063D">
        <w:rPr>
          <w:rFonts w:ascii="Courier" w:hAnsi="Courier"/>
          <w:sz w:val="22"/>
          <w:szCs w:val="22"/>
        </w:rPr>
        <w:t xml:space="preserve">, 'Automatic real time parameter determination of tsunami earthquakes in the Far East of Russia: Algorithms and software', </w:t>
      </w:r>
      <w:r w:rsidRPr="00C1063D">
        <w:rPr>
          <w:rFonts w:ascii="Courier" w:hAnsi="Courier"/>
          <w:i/>
          <w:iCs/>
          <w:sz w:val="22"/>
          <w:szCs w:val="22"/>
        </w:rPr>
        <w:t>Seismic Instruments</w:t>
      </w:r>
      <w:r w:rsidRPr="00C1063D">
        <w:rPr>
          <w:rFonts w:ascii="Courier" w:hAnsi="Courier"/>
          <w:sz w:val="22"/>
          <w:szCs w:val="22"/>
        </w:rPr>
        <w:t xml:space="preserve">, </w:t>
      </w:r>
      <w:r w:rsidRPr="00C1063D">
        <w:rPr>
          <w:rFonts w:ascii="Courier" w:hAnsi="Courier"/>
          <w:i/>
          <w:iCs/>
          <w:sz w:val="22"/>
          <w:szCs w:val="22"/>
        </w:rPr>
        <w:t>47</w:t>
      </w:r>
      <w:r w:rsidRPr="00C1063D">
        <w:rPr>
          <w:rFonts w:ascii="Courier" w:hAnsi="Courier"/>
          <w:sz w:val="22"/>
          <w:szCs w:val="22"/>
        </w:rPr>
        <w:t>(3), p. 225-240 doi: 10.3103/S0747923911030030</w:t>
      </w:r>
    </w:p>
    <w:p w14:paraId="7F083617" w14:textId="1A61CAB3"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Chebrov, V.N., D.V. Droznin, Y.A. Kugaenko, V.I. Levina, S.L. Senyukov, V.A. Sergeev, Y.V. Shevchenko, and V.</w:t>
      </w:r>
      <w:r w:rsidR="00255847" w:rsidRPr="00C1063D">
        <w:rPr>
          <w:rFonts w:ascii="Courier" w:hAnsi="Courier"/>
          <w:sz w:val="22"/>
          <w:szCs w:val="22"/>
        </w:rPr>
        <w:t xml:space="preserve">V. Yashchuk </w:t>
      </w:r>
      <w:r w:rsidR="00255847" w:rsidRPr="00C1063D">
        <w:rPr>
          <w:rFonts w:ascii="Courier" w:hAnsi="Courier"/>
          <w:b/>
          <w:bCs/>
          <w:sz w:val="22"/>
          <w:szCs w:val="22"/>
        </w:rPr>
        <w:t>(2013)</w:t>
      </w:r>
      <w:r w:rsidR="00255847" w:rsidRPr="00C1063D">
        <w:rPr>
          <w:rFonts w:ascii="Courier" w:hAnsi="Courier"/>
          <w:sz w:val="22"/>
          <w:szCs w:val="22"/>
        </w:rPr>
        <w:t xml:space="preserve">, 'The system of detailed seismological observations in Kamchatka in 2011', </w:t>
      </w:r>
      <w:r w:rsidR="00255847" w:rsidRPr="00C1063D">
        <w:rPr>
          <w:rFonts w:ascii="Courier" w:hAnsi="Courier"/>
          <w:i/>
          <w:iCs/>
          <w:sz w:val="22"/>
          <w:szCs w:val="22"/>
        </w:rPr>
        <w:t>Journal of Volcanology and Seismology</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(1), p. 16-36 doi: 10.1134/S0742046313010028</w:t>
      </w:r>
    </w:p>
    <w:p w14:paraId="00D20BA7" w14:textId="7A41F695" w:rsidR="005E575F" w:rsidRPr="00C1063D" w:rsidRDefault="005E575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Chebrovaa, A.Y., V.N. Chebrov, A.A. Gusev, A.V. Lander, E.M. Guseva, S.V. Mityushkina, and A.A. Raevskaya </w:t>
      </w:r>
      <w:r w:rsidRPr="00C1063D">
        <w:rPr>
          <w:rFonts w:ascii="Courier" w:hAnsi="Courier"/>
          <w:b/>
          <w:bCs/>
          <w:sz w:val="22"/>
          <w:szCs w:val="22"/>
        </w:rPr>
        <w:t>(2015)</w:t>
      </w:r>
      <w:r w:rsidRPr="00C1063D">
        <w:rPr>
          <w:rFonts w:ascii="Courier" w:hAnsi="Courier"/>
          <w:sz w:val="22"/>
          <w:szCs w:val="22"/>
        </w:rPr>
        <w:t xml:space="preserve">, 'The Impacts of the M-W 8.3 Sea of Okhotsk Earthquake of May 24, 2013 in Kamchatka and Worldwide', </w:t>
      </w:r>
      <w:r w:rsidRPr="00C1063D">
        <w:rPr>
          <w:rFonts w:ascii="Courier" w:hAnsi="Courier"/>
          <w:i/>
          <w:iCs/>
          <w:sz w:val="22"/>
          <w:szCs w:val="22"/>
        </w:rPr>
        <w:t>Journal of Volcanology and Seismology</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(4), p. 223-241 doi: 10.1134/s074204631504003x</w:t>
      </w:r>
    </w:p>
    <w:p w14:paraId="790FFF9F" w14:textId="15CACDE2"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Chekhovich, V.D., O.G. Sheremet, and M.</w:t>
      </w:r>
      <w:r w:rsidR="00255847" w:rsidRPr="00C1063D">
        <w:rPr>
          <w:rFonts w:ascii="Courier" w:hAnsi="Courier"/>
          <w:sz w:val="22"/>
          <w:szCs w:val="22"/>
        </w:rPr>
        <w:t xml:space="preserve">V. Kononov </w:t>
      </w:r>
      <w:r w:rsidR="00255847" w:rsidRPr="00C1063D">
        <w:rPr>
          <w:rFonts w:ascii="Courier" w:hAnsi="Courier"/>
          <w:b/>
          <w:bCs/>
          <w:sz w:val="22"/>
          <w:szCs w:val="22"/>
        </w:rPr>
        <w:t>(2014)</w:t>
      </w:r>
      <w:r w:rsidR="00255847" w:rsidRPr="00C1063D">
        <w:rPr>
          <w:rFonts w:ascii="Courier" w:hAnsi="Courier"/>
          <w:sz w:val="22"/>
          <w:szCs w:val="22"/>
        </w:rPr>
        <w:t xml:space="preserve">, 'Strike-slip fault system in the Earth’s crust of the Bering Sea: A relic of boundary between the Eurasian and North American lithospheric plates', </w:t>
      </w:r>
      <w:r w:rsidR="00255847" w:rsidRPr="00C1063D">
        <w:rPr>
          <w:rFonts w:ascii="Courier" w:hAnsi="Courier"/>
          <w:i/>
          <w:iCs/>
          <w:sz w:val="22"/>
          <w:szCs w:val="22"/>
        </w:rPr>
        <w:t>Geotectonics</w:t>
      </w:r>
      <w:r w:rsidR="00255847" w:rsidRPr="00C1063D">
        <w:rPr>
          <w:rFonts w:ascii="Courier" w:hAnsi="Courier"/>
          <w:sz w:val="22"/>
          <w:szCs w:val="22"/>
        </w:rPr>
        <w:t xml:space="preserve">, </w:t>
      </w:r>
      <w:r w:rsidR="00255847" w:rsidRPr="00C1063D">
        <w:rPr>
          <w:rFonts w:ascii="Courier" w:hAnsi="Courier"/>
          <w:i/>
          <w:iCs/>
          <w:sz w:val="22"/>
          <w:szCs w:val="22"/>
        </w:rPr>
        <w:t>48</w:t>
      </w:r>
      <w:r w:rsidR="00255847" w:rsidRPr="00C1063D">
        <w:rPr>
          <w:rFonts w:ascii="Courier" w:hAnsi="Courier"/>
          <w:sz w:val="22"/>
          <w:szCs w:val="22"/>
        </w:rPr>
        <w:t>(4), p. 255-272 doi: 10.1134/S0016852114040037</w:t>
      </w:r>
    </w:p>
    <w:p w14:paraId="75CE6CE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Chelidze, T., N. Zhukova, and T. Matcharashvili </w:t>
      </w:r>
      <w:r w:rsidRPr="00C1063D">
        <w:rPr>
          <w:rFonts w:ascii="Courier" w:hAnsi="Courier"/>
          <w:b/>
          <w:bCs/>
          <w:sz w:val="22"/>
          <w:szCs w:val="22"/>
        </w:rPr>
        <w:t>(2014)</w:t>
      </w:r>
      <w:r w:rsidRPr="00C1063D">
        <w:rPr>
          <w:rFonts w:ascii="Courier" w:hAnsi="Courier"/>
          <w:sz w:val="22"/>
          <w:szCs w:val="22"/>
        </w:rPr>
        <w:t xml:space="preserve">, 'SEISMOTOOL: An Easy Way to See, Listen, and Analyze Seismograms',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(4), p. 889-895 doi: 10.1785/0220130028</w:t>
      </w:r>
    </w:p>
    <w:p w14:paraId="5571E55C" w14:textId="6FE3FAF7" w:rsidR="00A530C9" w:rsidRPr="00C1063D" w:rsidRDefault="00A530C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B., J.N. Liu, C. Chen, J. Du, and Y. Sun </w:t>
      </w:r>
      <w:r w:rsidRPr="00C1063D">
        <w:rPr>
          <w:rFonts w:ascii="Courier" w:hAnsi="Courier"/>
          <w:b/>
          <w:bCs/>
          <w:sz w:val="22"/>
          <w:szCs w:val="22"/>
        </w:rPr>
        <w:t>(2015)</w:t>
      </w:r>
      <w:r w:rsidRPr="00C1063D">
        <w:rPr>
          <w:rFonts w:ascii="Courier" w:hAnsi="Courier"/>
          <w:sz w:val="22"/>
          <w:szCs w:val="22"/>
        </w:rPr>
        <w:t xml:space="preserve">, 'Elastic thickness of the Himalayan-Tibetan orogen estimated from the fan wavelet coherence method, and its implications for lithospheric structure',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409</w:t>
      </w:r>
      <w:r w:rsidRPr="00C1063D">
        <w:rPr>
          <w:rFonts w:ascii="Courier" w:hAnsi="Courier"/>
          <w:sz w:val="22"/>
          <w:szCs w:val="22"/>
        </w:rPr>
        <w:t>, p. 1-14 doi: 10.1016/j.epsl.2014.10.039</w:t>
      </w:r>
    </w:p>
    <w:p w14:paraId="0B3584CF" w14:textId="6E840457"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Chen, C., L.D. Brown, and S.</w:t>
      </w:r>
      <w:r w:rsidR="00255847" w:rsidRPr="00C1063D">
        <w:rPr>
          <w:rFonts w:ascii="Courier" w:hAnsi="Courier"/>
          <w:sz w:val="22"/>
          <w:szCs w:val="22"/>
        </w:rPr>
        <w:t xml:space="preserve">M. Kay </w:t>
      </w:r>
      <w:r w:rsidR="00255847" w:rsidRPr="00C1063D">
        <w:rPr>
          <w:rFonts w:ascii="Courier" w:hAnsi="Courier"/>
          <w:b/>
          <w:bCs/>
          <w:sz w:val="22"/>
          <w:szCs w:val="22"/>
        </w:rPr>
        <w:t>(2011)</w:t>
      </w:r>
      <w:r w:rsidR="00255847" w:rsidRPr="00C1063D">
        <w:rPr>
          <w:rFonts w:ascii="Courier" w:hAnsi="Courier"/>
          <w:sz w:val="22"/>
          <w:szCs w:val="22"/>
        </w:rPr>
        <w:t xml:space="preserve">, 'Mapping lithospheric structure beneath the Puna Plateau of the central Andes using depth phase precursors recorded by EarthScope's USArray', </w:t>
      </w:r>
      <w:r w:rsidR="00255847" w:rsidRPr="00C1063D">
        <w:rPr>
          <w:rFonts w:ascii="Courier" w:hAnsi="Courier"/>
          <w:i/>
          <w:iCs/>
          <w:sz w:val="22"/>
          <w:szCs w:val="22"/>
        </w:rPr>
        <w:t>AGU, Fall Meeting 2011, abstract #S21B-2191</w:t>
      </w:r>
      <w:r w:rsidR="00255847" w:rsidRPr="00C1063D">
        <w:rPr>
          <w:rFonts w:ascii="Courier" w:hAnsi="Courier"/>
          <w:sz w:val="22"/>
          <w:szCs w:val="22"/>
        </w:rPr>
        <w:t xml:space="preserve">, 21, p. 2191 </w:t>
      </w:r>
    </w:p>
    <w:p w14:paraId="1F34C268" w14:textId="76E860DD"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Chen, C., L.D. Brown, and S.</w:t>
      </w:r>
      <w:r w:rsidR="00255847" w:rsidRPr="00C1063D">
        <w:rPr>
          <w:rFonts w:ascii="Courier" w:hAnsi="Courier"/>
          <w:sz w:val="22"/>
          <w:szCs w:val="22"/>
        </w:rPr>
        <w:t xml:space="preserve">M. Kay </w:t>
      </w:r>
      <w:r w:rsidR="00255847" w:rsidRPr="00C1063D">
        <w:rPr>
          <w:rFonts w:ascii="Courier" w:hAnsi="Courier"/>
          <w:b/>
          <w:bCs/>
          <w:sz w:val="22"/>
          <w:szCs w:val="22"/>
        </w:rPr>
        <w:t>(2013)</w:t>
      </w:r>
      <w:r w:rsidR="00255847" w:rsidRPr="00C1063D">
        <w:rPr>
          <w:rFonts w:ascii="Courier" w:hAnsi="Courier"/>
          <w:sz w:val="22"/>
          <w:szCs w:val="22"/>
        </w:rPr>
        <w:t xml:space="preserve">, 'Mapping Lithospheric Structure by Multichannel Processing of EarthScope recordings of Depth Phase Precursors across the Andean Orogenic Belt', </w:t>
      </w:r>
      <w:r w:rsidR="00255847" w:rsidRPr="00C1063D">
        <w:rPr>
          <w:rFonts w:ascii="Courier" w:hAnsi="Courier"/>
          <w:i/>
          <w:iCs/>
          <w:spacing w:val="-18"/>
          <w:sz w:val="22"/>
          <w:szCs w:val="22"/>
        </w:rPr>
        <w:t>AGU Fall Meeting 2013, abstract #T33B-2636</w:t>
      </w:r>
      <w:r w:rsidR="00255847" w:rsidRPr="00C1063D">
        <w:rPr>
          <w:rFonts w:ascii="Courier" w:hAnsi="Courier"/>
          <w:spacing w:val="-18"/>
          <w:sz w:val="22"/>
          <w:szCs w:val="22"/>
        </w:rPr>
        <w:t>, 33, p.</w:t>
      </w:r>
      <w:r w:rsidR="00255847" w:rsidRPr="00C1063D">
        <w:rPr>
          <w:rFonts w:ascii="Courier" w:hAnsi="Courier"/>
          <w:sz w:val="22"/>
          <w:szCs w:val="22"/>
        </w:rPr>
        <w:t xml:space="preserve"> 2636 </w:t>
      </w:r>
    </w:p>
    <w:p w14:paraId="32C2E7EF" w14:textId="4AC84D47" w:rsidR="00C06237" w:rsidRPr="00C1063D" w:rsidRDefault="00C0623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C., D.P. Zhao, and S.G. Wu </w:t>
      </w:r>
      <w:r w:rsidRPr="00C1063D">
        <w:rPr>
          <w:rFonts w:ascii="Courier" w:hAnsi="Courier"/>
          <w:b/>
          <w:bCs/>
          <w:sz w:val="22"/>
          <w:szCs w:val="22"/>
        </w:rPr>
        <w:t>(2015)</w:t>
      </w:r>
      <w:r w:rsidRPr="00C1063D">
        <w:rPr>
          <w:rFonts w:ascii="Courier" w:hAnsi="Courier"/>
          <w:sz w:val="22"/>
          <w:szCs w:val="22"/>
        </w:rPr>
        <w:t xml:space="preserve">, 'Tomographic imaging of the Cascadia subduction zone: Constraints on the Juan de Fuca slab',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647–648</w:t>
      </w:r>
      <w:r w:rsidRPr="00C1063D">
        <w:rPr>
          <w:rFonts w:ascii="Courier" w:hAnsi="Courier"/>
          <w:sz w:val="22"/>
          <w:szCs w:val="22"/>
        </w:rPr>
        <w:t>, p. 73-88 doi: 10.1016/j.tecto.2015.02.012</w:t>
      </w:r>
    </w:p>
    <w:p w14:paraId="4612D504" w14:textId="0375167A"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Chen, C., H.J. Gilbert, G.L. Pavlis, M.</w:t>
      </w:r>
      <w:r w:rsidR="00255847" w:rsidRPr="00C1063D">
        <w:rPr>
          <w:rFonts w:ascii="Courier" w:hAnsi="Courier"/>
          <w:sz w:val="22"/>
          <w:szCs w:val="22"/>
        </w:rPr>
        <w:t xml:space="preserve">W. Hamburger, X. Yang, S. Marshak, and T. H. Larson </w:t>
      </w:r>
      <w:r w:rsidR="00255847" w:rsidRPr="00C1063D">
        <w:rPr>
          <w:rFonts w:ascii="Courier" w:hAnsi="Courier"/>
          <w:b/>
          <w:bCs/>
          <w:sz w:val="22"/>
          <w:szCs w:val="22"/>
        </w:rPr>
        <w:t>(2014)</w:t>
      </w:r>
      <w:r w:rsidR="00255847" w:rsidRPr="00C1063D">
        <w:rPr>
          <w:rFonts w:ascii="Courier" w:hAnsi="Courier"/>
          <w:sz w:val="22"/>
          <w:szCs w:val="22"/>
        </w:rPr>
        <w:t>, 'Is there a zone of weakness beneath the New Madrid and Wabash Valley Se</w:t>
      </w:r>
      <w:r w:rsidRPr="00C1063D">
        <w:rPr>
          <w:rFonts w:ascii="Courier" w:hAnsi="Courier"/>
          <w:sz w:val="22"/>
          <w:szCs w:val="22"/>
        </w:rPr>
        <w:t>ismic Zones?'</w:t>
      </w:r>
      <w:r w:rsidR="00255847" w:rsidRPr="00C1063D">
        <w:rPr>
          <w:rFonts w:ascii="Courier" w:hAnsi="Courier"/>
          <w:sz w:val="22"/>
          <w:szCs w:val="22"/>
        </w:rPr>
        <w:t xml:space="preserve"> </w:t>
      </w:r>
      <w:r w:rsidR="00255847" w:rsidRPr="00C1063D">
        <w:rPr>
          <w:rFonts w:ascii="Courier" w:hAnsi="Courier"/>
          <w:i/>
          <w:iCs/>
          <w:sz w:val="22"/>
          <w:szCs w:val="22"/>
        </w:rPr>
        <w:t>AGU Fall Meeting 2014, abstract #T13B-4636</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4636 </w:t>
      </w:r>
    </w:p>
    <w:p w14:paraId="5B82CDFF" w14:textId="7FF53D40"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Chen, C., A.A. Holland, and R.</w:t>
      </w:r>
      <w:r w:rsidR="00255847" w:rsidRPr="00C1063D">
        <w:rPr>
          <w:rFonts w:ascii="Courier" w:hAnsi="Courier"/>
          <w:sz w:val="22"/>
          <w:szCs w:val="22"/>
        </w:rPr>
        <w:t xml:space="preserve">G. Keller </w:t>
      </w:r>
      <w:r w:rsidR="00255847" w:rsidRPr="00C1063D">
        <w:rPr>
          <w:rFonts w:ascii="Courier" w:hAnsi="Courier"/>
          <w:b/>
          <w:bCs/>
          <w:sz w:val="22"/>
          <w:szCs w:val="22"/>
        </w:rPr>
        <w:t>(2012)</w:t>
      </w:r>
      <w:r w:rsidR="00255847" w:rsidRPr="00C1063D">
        <w:rPr>
          <w:rFonts w:ascii="Courier" w:hAnsi="Courier"/>
          <w:sz w:val="22"/>
          <w:szCs w:val="22"/>
        </w:rPr>
        <w:t xml:space="preserve">, 'Image crustal structure of </w:t>
      </w:r>
      <w:r w:rsidR="00255847" w:rsidRPr="00C1063D">
        <w:rPr>
          <w:rFonts w:ascii="Courier" w:hAnsi="Courier"/>
          <w:spacing w:val="-18"/>
          <w:sz w:val="22"/>
          <w:szCs w:val="22"/>
        </w:rPr>
        <w:t xml:space="preserve">eastern Oklahoma City with TOMODD', </w:t>
      </w:r>
      <w:r w:rsidR="00255847" w:rsidRPr="00C1063D">
        <w:rPr>
          <w:rFonts w:ascii="Courier" w:hAnsi="Courier"/>
          <w:i/>
          <w:iCs/>
          <w:spacing w:val="-18"/>
          <w:sz w:val="22"/>
          <w:szCs w:val="22"/>
        </w:rPr>
        <w:t>AGU 2012 Fall Meeting, Abstract # S41A-2403</w:t>
      </w:r>
      <w:r w:rsidR="00255847" w:rsidRPr="00C1063D">
        <w:rPr>
          <w:rFonts w:ascii="Courier" w:hAnsi="Courier"/>
          <w:i/>
          <w:iCs/>
          <w:sz w:val="22"/>
          <w:szCs w:val="22"/>
        </w:rPr>
        <w:t xml:space="preserve"> Poster</w:t>
      </w:r>
      <w:r w:rsidR="00B554FE" w:rsidRPr="00C1063D">
        <w:rPr>
          <w:rFonts w:ascii="Courier" w:hAnsi="Courier"/>
          <w:sz w:val="22"/>
          <w:szCs w:val="22"/>
        </w:rPr>
        <w:t>, p</w:t>
      </w:r>
      <w:r w:rsidR="00255847" w:rsidRPr="00C1063D">
        <w:rPr>
          <w:rFonts w:ascii="Courier" w:hAnsi="Courier"/>
          <w:sz w:val="22"/>
          <w:szCs w:val="22"/>
        </w:rPr>
        <w:t xml:space="preserve"> </w:t>
      </w:r>
    </w:p>
    <w:p w14:paraId="44259DC8" w14:textId="08CA8D4E" w:rsidR="00255847" w:rsidRPr="00C1063D" w:rsidRDefault="008F7CD2" w:rsidP="00255847">
      <w:pPr>
        <w:spacing w:before="100" w:beforeAutospacing="1" w:after="100" w:afterAutospacing="1"/>
        <w:jc w:val="both"/>
        <w:rPr>
          <w:rFonts w:ascii="Courier" w:hAnsi="Courier"/>
          <w:sz w:val="22"/>
          <w:szCs w:val="22"/>
        </w:rPr>
      </w:pPr>
      <w:r w:rsidRPr="00C1063D">
        <w:rPr>
          <w:rFonts w:ascii="Courier" w:hAnsi="Courier"/>
          <w:sz w:val="22"/>
          <w:szCs w:val="22"/>
        </w:rPr>
        <w:t>Chen, C., D.</w:t>
      </w:r>
      <w:r w:rsidR="00255847" w:rsidRPr="00C1063D">
        <w:rPr>
          <w:rFonts w:ascii="Courier" w:hAnsi="Courier"/>
          <w:sz w:val="22"/>
          <w:szCs w:val="22"/>
        </w:rPr>
        <w:t>P</w:t>
      </w:r>
      <w:r w:rsidRPr="00C1063D">
        <w:rPr>
          <w:rFonts w:ascii="Courier" w:hAnsi="Courier"/>
          <w:sz w:val="22"/>
          <w:szCs w:val="22"/>
        </w:rPr>
        <w:t>. Zhao, and S.</w:t>
      </w:r>
      <w:r w:rsidR="00255847" w:rsidRPr="00C1063D">
        <w:rPr>
          <w:rFonts w:ascii="Courier" w:hAnsi="Courier"/>
          <w:sz w:val="22"/>
          <w:szCs w:val="22"/>
        </w:rPr>
        <w:t xml:space="preserve">G. Wu </w:t>
      </w:r>
      <w:r w:rsidR="00255847" w:rsidRPr="00C1063D">
        <w:rPr>
          <w:rFonts w:ascii="Courier" w:hAnsi="Courier"/>
          <w:b/>
          <w:bCs/>
          <w:sz w:val="22"/>
          <w:szCs w:val="22"/>
        </w:rPr>
        <w:t>(2014)</w:t>
      </w:r>
      <w:r w:rsidR="00255847" w:rsidRPr="00C1063D">
        <w:rPr>
          <w:rFonts w:ascii="Courier" w:hAnsi="Courier"/>
          <w:sz w:val="22"/>
          <w:szCs w:val="22"/>
        </w:rPr>
        <w:t xml:space="preserve">, 'Crust and upper mantle structure of the New Madrid Seismic Zone: Insight into intraplate earthquakes',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230</w:t>
      </w:r>
      <w:r w:rsidR="00255847" w:rsidRPr="00C1063D">
        <w:rPr>
          <w:rFonts w:ascii="Courier" w:hAnsi="Courier"/>
          <w:sz w:val="22"/>
          <w:szCs w:val="22"/>
        </w:rPr>
        <w:t>, p. 1-14 doi: 10.1016/j.pepi.2014.01.016</w:t>
      </w:r>
    </w:p>
    <w:p w14:paraId="7428D518" w14:textId="77777777" w:rsidR="00205014" w:rsidRPr="00C1063D" w:rsidRDefault="00205014" w:rsidP="00205014">
      <w:pPr>
        <w:spacing w:before="100" w:beforeAutospacing="1" w:after="100" w:afterAutospacing="1"/>
        <w:jc w:val="both"/>
        <w:rPr>
          <w:rFonts w:ascii="Courier" w:hAnsi="Courier"/>
          <w:sz w:val="22"/>
          <w:szCs w:val="22"/>
        </w:rPr>
      </w:pPr>
      <w:r w:rsidRPr="00C1063D">
        <w:rPr>
          <w:rFonts w:ascii="Courier" w:hAnsi="Courier"/>
          <w:sz w:val="22"/>
          <w:szCs w:val="22"/>
        </w:rPr>
        <w:t xml:space="preserve">Chen, C., D.P. Zhao, and S.G. Wu </w:t>
      </w:r>
      <w:r w:rsidRPr="00C1063D">
        <w:rPr>
          <w:rFonts w:ascii="Courier" w:hAnsi="Courier"/>
          <w:b/>
          <w:bCs/>
          <w:sz w:val="22"/>
          <w:szCs w:val="22"/>
        </w:rPr>
        <w:t>(2015)</w:t>
      </w:r>
      <w:r w:rsidRPr="00C1063D">
        <w:rPr>
          <w:rFonts w:ascii="Courier" w:hAnsi="Courier"/>
          <w:sz w:val="22"/>
          <w:szCs w:val="22"/>
        </w:rPr>
        <w:t xml:space="preserve">, 'Tomographic imaging of the Cascadia subduction zone: Constraints on the Juan de Fuca slab',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647–648</w:t>
      </w:r>
      <w:r w:rsidRPr="00C1063D">
        <w:rPr>
          <w:rFonts w:ascii="Courier" w:hAnsi="Courier"/>
          <w:sz w:val="22"/>
          <w:szCs w:val="22"/>
        </w:rPr>
        <w:t>, p. 73-88 doi: 10.1016/j.tecto.2015.02.012</w:t>
      </w:r>
    </w:p>
    <w:p w14:paraId="565ACAF4" w14:textId="293A79F3" w:rsidR="00205014" w:rsidRPr="00C1063D" w:rsidRDefault="0020501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D.Y., N.C. Hsiao, and Y.M. Wu </w:t>
      </w:r>
      <w:r w:rsidRPr="00C1063D">
        <w:rPr>
          <w:rFonts w:ascii="Courier" w:hAnsi="Courier"/>
          <w:b/>
          <w:bCs/>
          <w:sz w:val="22"/>
          <w:szCs w:val="22"/>
        </w:rPr>
        <w:t>(2015)</w:t>
      </w:r>
      <w:r w:rsidRPr="00C1063D">
        <w:rPr>
          <w:rFonts w:ascii="Courier" w:hAnsi="Courier"/>
          <w:sz w:val="22"/>
          <w:szCs w:val="22"/>
        </w:rPr>
        <w:t xml:space="preserve">, 'The Earthworm Based Earthquake Alarm Reporting System in Taiwan',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(2A), p. 568-579 doi: 10.1785/0120140147</w:t>
      </w:r>
    </w:p>
    <w:p w14:paraId="48644B09" w14:textId="62FD616D" w:rsidR="00033CEE" w:rsidRPr="00C1063D" w:rsidRDefault="00033CE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H., L. Zhu, Q. Ye, Q. Wang, Y. Yang, and P. Zhang </w:t>
      </w:r>
      <w:r w:rsidRPr="00C1063D">
        <w:rPr>
          <w:rFonts w:ascii="Courier" w:hAnsi="Courier"/>
          <w:b/>
          <w:bCs/>
          <w:sz w:val="22"/>
          <w:szCs w:val="22"/>
        </w:rPr>
        <w:t>(2015)</w:t>
      </w:r>
      <w:r w:rsidRPr="00C1063D">
        <w:rPr>
          <w:rFonts w:ascii="Courier" w:hAnsi="Courier"/>
          <w:sz w:val="22"/>
          <w:szCs w:val="22"/>
        </w:rPr>
        <w:t xml:space="preserve">, 'Azimuthal anisotropy of the crust and uppermost mantle in northeast North China Craton from inversion of Rayleigh wave phase velocity',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(1), p. 624-639 doi: 10.1093/gji/ggv153</w:t>
      </w:r>
    </w:p>
    <w:p w14:paraId="7222DBF1" w14:textId="6290D4EF"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C.-W., D.E. James, M.J. Fouch, and L.</w:t>
      </w:r>
      <w:r w:rsidR="00255847" w:rsidRPr="00C1063D">
        <w:rPr>
          <w:rFonts w:ascii="Courier" w:hAnsi="Courier"/>
          <w:sz w:val="22"/>
          <w:szCs w:val="22"/>
        </w:rPr>
        <w:t xml:space="preserve">S. Wagner </w:t>
      </w:r>
      <w:r w:rsidR="00255847" w:rsidRPr="00C1063D">
        <w:rPr>
          <w:rFonts w:ascii="Courier" w:hAnsi="Courier"/>
          <w:b/>
          <w:bCs/>
          <w:sz w:val="22"/>
          <w:szCs w:val="22"/>
        </w:rPr>
        <w:t>(2013)</w:t>
      </w:r>
      <w:r w:rsidR="00255847" w:rsidRPr="00C1063D">
        <w:rPr>
          <w:rFonts w:ascii="Courier" w:hAnsi="Courier"/>
          <w:sz w:val="22"/>
          <w:szCs w:val="22"/>
        </w:rPr>
        <w:t xml:space="preserve">, 'Lithospheric structure beneath the High Lava Plains, Oregon, imaged by scattered teleseismic </w:t>
      </w:r>
      <w:r w:rsidR="00255847" w:rsidRPr="00C1063D">
        <w:rPr>
          <w:rFonts w:ascii="Courier" w:hAnsi="Courier"/>
          <w:spacing w:val="-18"/>
          <w:sz w:val="22"/>
          <w:szCs w:val="22"/>
        </w:rPr>
        <w:t xml:space="preserve">waves',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w:t>
      </w:r>
      <w:r w:rsidR="00255847" w:rsidRPr="00C1063D">
        <w:rPr>
          <w:rFonts w:ascii="Courier" w:hAnsi="Courier"/>
          <w:spacing w:val="-18"/>
          <w:sz w:val="22"/>
          <w:szCs w:val="22"/>
        </w:rPr>
        <w:t>(11), p. 4835-4848 doi:</w:t>
      </w:r>
      <w:r w:rsidR="00255847" w:rsidRPr="00C1063D">
        <w:rPr>
          <w:rFonts w:ascii="Courier" w:hAnsi="Courier"/>
          <w:sz w:val="22"/>
          <w:szCs w:val="22"/>
        </w:rPr>
        <w:t xml:space="preserve"> 10.1002/ggge.20284</w:t>
      </w:r>
    </w:p>
    <w:p w14:paraId="3E5CA80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C.-W., and A. Li </w:t>
      </w:r>
      <w:r w:rsidRPr="00C1063D">
        <w:rPr>
          <w:rFonts w:ascii="Courier" w:hAnsi="Courier"/>
          <w:b/>
          <w:bCs/>
          <w:sz w:val="22"/>
          <w:szCs w:val="22"/>
        </w:rPr>
        <w:t>(2012)</w:t>
      </w:r>
      <w:r w:rsidRPr="00C1063D">
        <w:rPr>
          <w:rFonts w:ascii="Courier" w:hAnsi="Courier"/>
          <w:sz w:val="22"/>
          <w:szCs w:val="22"/>
        </w:rPr>
        <w:t xml:space="preserve">, 'Shear wave structure in the Grenville Province beneath the lower Great Lakes region from Rayleigh wave tomography',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(B1), p. n/a doi: 10.1029/2011JB008536</w:t>
      </w:r>
    </w:p>
    <w:p w14:paraId="03A721F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J., F. Niu, and J. Ning </w:t>
      </w:r>
      <w:r w:rsidRPr="00C1063D">
        <w:rPr>
          <w:rFonts w:ascii="Courier" w:hAnsi="Courier"/>
          <w:b/>
          <w:bCs/>
          <w:sz w:val="22"/>
          <w:szCs w:val="22"/>
        </w:rPr>
        <w:t>(2013)</w:t>
      </w:r>
      <w:r w:rsidRPr="00C1063D">
        <w:rPr>
          <w:rFonts w:ascii="Courier" w:hAnsi="Courier"/>
          <w:sz w:val="22"/>
          <w:szCs w:val="22"/>
        </w:rPr>
        <w:t xml:space="preserve">, 'Seismic anisotropy of the innermost inner core', </w:t>
      </w:r>
      <w:r w:rsidRPr="00C1063D">
        <w:rPr>
          <w:rFonts w:ascii="Courier" w:hAnsi="Courier"/>
          <w:i/>
          <w:iCs/>
          <w:sz w:val="22"/>
          <w:szCs w:val="22"/>
        </w:rPr>
        <w:t>AGU Fall Meeting 2013, abstract #DI22A-07</w:t>
      </w:r>
      <w:r w:rsidRPr="00C1063D">
        <w:rPr>
          <w:rFonts w:ascii="Courier" w:hAnsi="Courier"/>
          <w:sz w:val="22"/>
          <w:szCs w:val="22"/>
        </w:rPr>
        <w:t xml:space="preserve">, 22, p. 07 </w:t>
      </w:r>
    </w:p>
    <w:p w14:paraId="3DCD9E4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L., M. Xue, K. Le, and T. Yang </w:t>
      </w:r>
      <w:r w:rsidRPr="00C1063D">
        <w:rPr>
          <w:rFonts w:ascii="Courier" w:hAnsi="Courier"/>
          <w:b/>
          <w:bCs/>
          <w:sz w:val="22"/>
          <w:szCs w:val="22"/>
        </w:rPr>
        <w:t>(2011)</w:t>
      </w:r>
      <w:r w:rsidRPr="00C1063D">
        <w:rPr>
          <w:rFonts w:ascii="Courier" w:hAnsi="Courier"/>
          <w:sz w:val="22"/>
          <w:szCs w:val="22"/>
        </w:rPr>
        <w:t xml:space="preserve">, 'Lithospheric structure of South China Sea from surface wave tomography', </w:t>
      </w:r>
      <w:r w:rsidRPr="00C1063D">
        <w:rPr>
          <w:rFonts w:ascii="Courier" w:hAnsi="Courier"/>
          <w:i/>
          <w:iCs/>
          <w:sz w:val="22"/>
          <w:szCs w:val="22"/>
        </w:rPr>
        <w:t>AGU, Fall Meeting 2011, abstract #OS43C-1548</w:t>
      </w:r>
      <w:r w:rsidRPr="00C1063D">
        <w:rPr>
          <w:rFonts w:ascii="Courier" w:hAnsi="Courier"/>
          <w:sz w:val="22"/>
          <w:szCs w:val="22"/>
        </w:rPr>
        <w:t xml:space="preserve">, 43, p. 1548 </w:t>
      </w:r>
    </w:p>
    <w:p w14:paraId="143EA69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M., Q. Liu, A. Maggi, J. Tromp, H. Kanamori, T. Maeda, and K. Obara </w:t>
      </w:r>
      <w:r w:rsidRPr="00C1063D">
        <w:rPr>
          <w:rFonts w:ascii="Courier" w:hAnsi="Courier"/>
          <w:b/>
          <w:bCs/>
          <w:sz w:val="22"/>
          <w:szCs w:val="22"/>
        </w:rPr>
        <w:t>(2008)</w:t>
      </w:r>
      <w:r w:rsidRPr="00C1063D">
        <w:rPr>
          <w:rFonts w:ascii="Courier" w:hAnsi="Courier"/>
          <w:sz w:val="22"/>
          <w:szCs w:val="22"/>
        </w:rPr>
        <w:t xml:space="preserve">, 'Adjoint tomography of the crust and upper mantle in the Japan subduction zone', </w:t>
      </w:r>
      <w:r w:rsidRPr="00C1063D">
        <w:rPr>
          <w:rFonts w:ascii="Courier" w:hAnsi="Courier"/>
          <w:i/>
          <w:iCs/>
          <w:sz w:val="22"/>
          <w:szCs w:val="22"/>
        </w:rPr>
        <w:t xml:space="preserve">EOS Transactions, </w:t>
      </w:r>
      <w:r w:rsidRPr="00C1063D">
        <w:rPr>
          <w:rFonts w:ascii="Courier" w:hAnsi="Courier"/>
          <w:i/>
          <w:iCs/>
          <w:spacing w:val="-18"/>
          <w:sz w:val="22"/>
          <w:szCs w:val="22"/>
        </w:rPr>
        <w:t>AGU Fall Meeting Supplement Abstract AN: T13B-1935</w:t>
      </w:r>
      <w:r w:rsidRPr="00C1063D">
        <w:rPr>
          <w:rFonts w:ascii="Courier" w:hAnsi="Courier"/>
          <w:spacing w:val="-18"/>
          <w:sz w:val="22"/>
          <w:szCs w:val="22"/>
        </w:rPr>
        <w:t>, 89(13), p.</w:t>
      </w:r>
      <w:r w:rsidRPr="00C1063D">
        <w:rPr>
          <w:rFonts w:ascii="Courier" w:hAnsi="Courier"/>
          <w:sz w:val="22"/>
          <w:szCs w:val="22"/>
        </w:rPr>
        <w:t xml:space="preserve"> 1935 </w:t>
      </w:r>
    </w:p>
    <w:p w14:paraId="4289FF0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M., Q. Liu, J. Tromp, A. Maggi, H. Kanamori, T. Maeda, and K. Obara </w:t>
      </w:r>
      <w:r w:rsidRPr="00C1063D">
        <w:rPr>
          <w:rFonts w:ascii="Courier" w:hAnsi="Courier"/>
          <w:b/>
          <w:bCs/>
          <w:sz w:val="22"/>
          <w:szCs w:val="22"/>
        </w:rPr>
        <w:t>(2007)</w:t>
      </w:r>
      <w:r w:rsidRPr="00C1063D">
        <w:rPr>
          <w:rFonts w:ascii="Courier" w:hAnsi="Courier"/>
          <w:sz w:val="22"/>
          <w:szCs w:val="22"/>
        </w:rPr>
        <w:t xml:space="preserve">, 'Toward Adjoint Tomography of the Japan Subduction Zone', </w:t>
      </w:r>
      <w:r w:rsidRPr="00C1063D">
        <w:rPr>
          <w:rFonts w:ascii="Courier" w:hAnsi="Courier"/>
          <w:i/>
          <w:iCs/>
          <w:sz w:val="22"/>
          <w:szCs w:val="22"/>
        </w:rPr>
        <w:t>AGU Fall Meeting Abstracts</w:t>
      </w:r>
      <w:r w:rsidRPr="00C1063D">
        <w:rPr>
          <w:rFonts w:ascii="Courier" w:hAnsi="Courier"/>
          <w:sz w:val="22"/>
          <w:szCs w:val="22"/>
        </w:rPr>
        <w:t xml:space="preserve">, 51, p. 0557 </w:t>
      </w:r>
    </w:p>
    <w:p w14:paraId="4EAFE617" w14:textId="19628B26" w:rsidR="00205014" w:rsidRPr="00C1063D" w:rsidRDefault="0020501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M., F. Niu, Q.Y. Liu, J. Tromp, and X. Zheng </w:t>
      </w:r>
      <w:r w:rsidRPr="00C1063D">
        <w:rPr>
          <w:rFonts w:ascii="Courier" w:hAnsi="Courier"/>
          <w:b/>
          <w:bCs/>
          <w:sz w:val="22"/>
          <w:szCs w:val="22"/>
        </w:rPr>
        <w:t>(2015)</w:t>
      </w:r>
      <w:r w:rsidRPr="00C1063D">
        <w:rPr>
          <w:rFonts w:ascii="Courier" w:hAnsi="Courier"/>
          <w:sz w:val="22"/>
          <w:szCs w:val="22"/>
        </w:rPr>
        <w:t xml:space="preserve">, 'Multiparameter adjoint tomography of the crust and upper mantle beneath East Asia: 1. Model construction and comparisons',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(3), p. 1762-1786 doi: 10.1002/2014JB011638</w:t>
      </w:r>
    </w:p>
    <w:p w14:paraId="4309289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P., E.-J. Lee, and L. Wang </w:t>
      </w:r>
      <w:r w:rsidRPr="00C1063D">
        <w:rPr>
          <w:rFonts w:ascii="Courier" w:hAnsi="Courier"/>
          <w:b/>
          <w:bCs/>
          <w:sz w:val="22"/>
          <w:szCs w:val="22"/>
        </w:rPr>
        <w:t>(2013)</w:t>
      </w:r>
      <w:r w:rsidRPr="00C1063D">
        <w:rPr>
          <w:rFonts w:ascii="Courier" w:hAnsi="Courier"/>
          <w:sz w:val="22"/>
          <w:szCs w:val="22"/>
        </w:rPr>
        <w:t xml:space="preserve">, 'A cloud-based synthetic seismogram generator implemented using Windows Azure',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(5), p. 321-329 doi: 10.1007/s11589-013-0038-8</w:t>
      </w:r>
    </w:p>
    <w:p w14:paraId="51666D5D" w14:textId="33F0E2E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Q., and A. Lerner-Lam </w:t>
      </w:r>
      <w:r w:rsidRPr="00C1063D">
        <w:rPr>
          <w:rFonts w:ascii="Courier" w:hAnsi="Courier"/>
          <w:b/>
          <w:bCs/>
          <w:sz w:val="22"/>
          <w:szCs w:val="22"/>
        </w:rPr>
        <w:t>(1993)</w:t>
      </w:r>
      <w:r w:rsidRPr="00C1063D">
        <w:rPr>
          <w:rFonts w:ascii="Courier" w:hAnsi="Courier"/>
          <w:sz w:val="22"/>
          <w:szCs w:val="22"/>
        </w:rPr>
        <w:t>, 'Where is the western edge of</w:t>
      </w:r>
      <w:r w:rsidR="009710E9" w:rsidRPr="00C1063D">
        <w:rPr>
          <w:rFonts w:ascii="Courier" w:hAnsi="Courier"/>
          <w:sz w:val="22"/>
          <w:szCs w:val="22"/>
        </w:rPr>
        <w:t xml:space="preserve"> the North American Craton?'</w:t>
      </w:r>
      <w:r w:rsidRPr="00C1063D">
        <w:rPr>
          <w:rFonts w:ascii="Courier" w:hAnsi="Courier"/>
          <w:sz w:val="22"/>
          <w:szCs w:val="22"/>
        </w:rPr>
        <w:t xml:space="preserve"> </w:t>
      </w:r>
      <w:r w:rsidRPr="00C1063D">
        <w:rPr>
          <w:rFonts w:ascii="Courier" w:hAnsi="Courier"/>
          <w:i/>
          <w:iCs/>
          <w:sz w:val="22"/>
          <w:szCs w:val="22"/>
        </w:rPr>
        <w:t>AGU Fall Meeting Abstract</w:t>
      </w:r>
      <w:r w:rsidRPr="00C1063D">
        <w:rPr>
          <w:rFonts w:ascii="Courier" w:hAnsi="Courier"/>
          <w:sz w:val="22"/>
          <w:szCs w:val="22"/>
        </w:rPr>
        <w:t xml:space="preserve">, 74(43), p. 423 </w:t>
      </w:r>
    </w:p>
    <w:p w14:paraId="617E5A15" w14:textId="1EF52E4F"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Q.F., D. Won, and D.</w:t>
      </w:r>
      <w:r w:rsidR="00255847" w:rsidRPr="00C1063D">
        <w:rPr>
          <w:rFonts w:ascii="Courier" w:hAnsi="Courier"/>
          <w:sz w:val="22"/>
          <w:szCs w:val="22"/>
        </w:rPr>
        <w:t xml:space="preserve">M. Akos </w:t>
      </w:r>
      <w:r w:rsidR="00255847" w:rsidRPr="00C1063D">
        <w:rPr>
          <w:rFonts w:ascii="Courier" w:hAnsi="Courier"/>
          <w:b/>
          <w:bCs/>
          <w:sz w:val="22"/>
          <w:szCs w:val="22"/>
        </w:rPr>
        <w:t>(2014)</w:t>
      </w:r>
      <w:r w:rsidR="00255847" w:rsidRPr="00C1063D">
        <w:rPr>
          <w:rFonts w:ascii="Courier" w:hAnsi="Courier"/>
          <w:sz w:val="22"/>
          <w:szCs w:val="22"/>
        </w:rPr>
        <w:t xml:space="preserve">, 'Snow depth sensing using the GPS L2C signal with a dipole antenna', </w:t>
      </w:r>
      <w:r w:rsidR="00255847" w:rsidRPr="00C1063D">
        <w:rPr>
          <w:rFonts w:ascii="Courier" w:hAnsi="Courier"/>
          <w:i/>
          <w:iCs/>
          <w:sz w:val="22"/>
          <w:szCs w:val="22"/>
        </w:rPr>
        <w:t>EURASIP Journal on Applied Signal Processing</w:t>
      </w:r>
      <w:r w:rsidR="00255847" w:rsidRPr="00C1063D">
        <w:rPr>
          <w:rFonts w:ascii="Courier" w:hAnsi="Courier"/>
          <w:sz w:val="22"/>
          <w:szCs w:val="22"/>
        </w:rPr>
        <w:t xml:space="preserve">, </w:t>
      </w:r>
      <w:r w:rsidR="00255847" w:rsidRPr="00C1063D">
        <w:rPr>
          <w:rFonts w:ascii="Courier" w:hAnsi="Courier"/>
          <w:i/>
          <w:iCs/>
          <w:sz w:val="22"/>
          <w:szCs w:val="22"/>
        </w:rPr>
        <w:t>2014</w:t>
      </w:r>
      <w:r w:rsidR="00255847" w:rsidRPr="00C1063D">
        <w:rPr>
          <w:rFonts w:ascii="Courier" w:hAnsi="Courier"/>
          <w:sz w:val="22"/>
          <w:szCs w:val="22"/>
        </w:rPr>
        <w:t>(1), p. 106 doi: 10.1186/1687-6180-2014-106</w:t>
      </w:r>
    </w:p>
    <w:p w14:paraId="4752B48A" w14:textId="03DC86C0"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R.Y., H. Kao, W.T. Liang, T.C. Shin, Y.B. Tsai, and B.</w:t>
      </w:r>
      <w:r w:rsidR="00255847" w:rsidRPr="00C1063D">
        <w:rPr>
          <w:rFonts w:ascii="Courier" w:hAnsi="Courier"/>
          <w:sz w:val="22"/>
          <w:szCs w:val="22"/>
        </w:rPr>
        <w:t xml:space="preserve">S. Huang </w:t>
      </w:r>
      <w:r w:rsidR="00255847" w:rsidRPr="00C1063D">
        <w:rPr>
          <w:rFonts w:ascii="Courier" w:hAnsi="Courier"/>
          <w:b/>
          <w:bCs/>
          <w:sz w:val="22"/>
          <w:szCs w:val="22"/>
        </w:rPr>
        <w:t>(2009)</w:t>
      </w:r>
      <w:r w:rsidR="00255847" w:rsidRPr="00C1063D">
        <w:rPr>
          <w:rFonts w:ascii="Courier" w:hAnsi="Courier"/>
          <w:sz w:val="22"/>
          <w:szCs w:val="22"/>
        </w:rPr>
        <w:t xml:space="preserve">, 'Three-dimensional patterns of seismic deformation in the Taiwan region with special implication from the 1999 Chi-Chi',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466</w:t>
      </w:r>
      <w:r w:rsidR="00255847" w:rsidRPr="00C1063D">
        <w:rPr>
          <w:rFonts w:ascii="Courier" w:hAnsi="Courier"/>
          <w:sz w:val="22"/>
          <w:szCs w:val="22"/>
        </w:rPr>
        <w:t xml:space="preserve">(3), p. 140 </w:t>
      </w:r>
    </w:p>
    <w:p w14:paraId="7AFB315A" w14:textId="747FE428" w:rsidR="003A5C25" w:rsidRPr="00C1063D" w:rsidRDefault="003A5C2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T., and L. Huang </w:t>
      </w:r>
      <w:r w:rsidRPr="00C1063D">
        <w:rPr>
          <w:rFonts w:ascii="Courier" w:hAnsi="Courier"/>
          <w:b/>
          <w:bCs/>
          <w:sz w:val="22"/>
          <w:szCs w:val="22"/>
        </w:rPr>
        <w:t>(2015)</w:t>
      </w:r>
      <w:r w:rsidRPr="00C1063D">
        <w:rPr>
          <w:rFonts w:ascii="Courier" w:hAnsi="Courier"/>
          <w:sz w:val="22"/>
          <w:szCs w:val="22"/>
        </w:rPr>
        <w:t xml:space="preserve">, 'Seismicity characterization around the Farnsworth field site for combined large-scale CO2 storage and EOR', </w:t>
      </w:r>
      <w:r w:rsidRPr="00C1063D">
        <w:rPr>
          <w:rFonts w:ascii="Courier" w:hAnsi="Courier"/>
          <w:i/>
          <w:iCs/>
          <w:sz w:val="22"/>
          <w:szCs w:val="22"/>
        </w:rPr>
        <w:t>International Journal of Greenhouse Gas Control</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p. 63-68 doi: 10.1016/j.ijggc.2014.11.024</w:t>
      </w:r>
    </w:p>
    <w:p w14:paraId="2FE89221" w14:textId="77777777" w:rsidR="00BD03A3"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Chen, W., W. Chi, D.</w:t>
      </w:r>
      <w:r w:rsidR="009710E9" w:rsidRPr="00C1063D">
        <w:rPr>
          <w:rFonts w:ascii="Courier" w:hAnsi="Courier"/>
          <w:sz w:val="22"/>
          <w:szCs w:val="22"/>
        </w:rPr>
        <w:t xml:space="preserve"> Dolenc, B. Kuo, C. Lin, and J.</w:t>
      </w:r>
      <w:r w:rsidRPr="00C1063D">
        <w:rPr>
          <w:rFonts w:ascii="Courier" w:hAnsi="Courier"/>
          <w:sz w:val="22"/>
          <w:szCs w:val="22"/>
        </w:rPr>
        <w:t xml:space="preserve">A. Collins </w:t>
      </w:r>
      <w:r w:rsidRPr="00C1063D">
        <w:rPr>
          <w:rFonts w:ascii="Courier" w:hAnsi="Courier"/>
          <w:b/>
          <w:bCs/>
          <w:sz w:val="22"/>
          <w:szCs w:val="22"/>
        </w:rPr>
        <w:t>(2008)</w:t>
      </w:r>
      <w:r w:rsidRPr="00C1063D">
        <w:rPr>
          <w:rFonts w:ascii="Courier" w:hAnsi="Courier"/>
          <w:sz w:val="22"/>
          <w:szCs w:val="22"/>
        </w:rPr>
        <w:t xml:space="preserve">, 'Typhoon-induced microseisms recorded offshore and onland Western Pacific regions', </w:t>
      </w:r>
      <w:r w:rsidRPr="00C1063D">
        <w:rPr>
          <w:rFonts w:ascii="Courier" w:hAnsi="Courier"/>
          <w:i/>
          <w:iCs/>
          <w:sz w:val="22"/>
          <w:szCs w:val="22"/>
        </w:rPr>
        <w:t>EOS Transactions, AGU Fall Meeting Supplement Abstract AN: T13B-1935</w:t>
      </w:r>
      <w:r w:rsidRPr="00C1063D">
        <w:rPr>
          <w:rFonts w:ascii="Courier" w:hAnsi="Courier"/>
          <w:sz w:val="22"/>
          <w:szCs w:val="22"/>
        </w:rPr>
        <w:t>, 89(41), p. 1853</w:t>
      </w:r>
    </w:p>
    <w:p w14:paraId="125AE384" w14:textId="77777777" w:rsidR="00BD03A3" w:rsidRPr="00C1063D" w:rsidRDefault="00BD03A3" w:rsidP="00BD03A3">
      <w:pPr>
        <w:spacing w:before="100" w:beforeAutospacing="1" w:after="100" w:afterAutospacing="1"/>
        <w:jc w:val="both"/>
        <w:rPr>
          <w:rFonts w:ascii="Courier" w:hAnsi="Courier"/>
          <w:sz w:val="22"/>
          <w:szCs w:val="22"/>
        </w:rPr>
      </w:pPr>
      <w:r w:rsidRPr="00C1063D">
        <w:rPr>
          <w:rFonts w:ascii="Courier" w:hAnsi="Courier"/>
          <w:sz w:val="22"/>
          <w:szCs w:val="22"/>
        </w:rPr>
        <w:t xml:space="preserve">Chen, W., S. Ni, H. Kanamori, S.S. Wei, Z. Jia, and L. Zhu </w:t>
      </w:r>
      <w:r w:rsidRPr="00C1063D">
        <w:rPr>
          <w:rFonts w:ascii="Courier" w:hAnsi="Courier"/>
          <w:b/>
          <w:bCs/>
          <w:sz w:val="22"/>
          <w:szCs w:val="22"/>
        </w:rPr>
        <w:t>(2015)</w:t>
      </w:r>
      <w:r w:rsidRPr="00C1063D">
        <w:rPr>
          <w:rFonts w:ascii="Courier" w:hAnsi="Courier"/>
          <w:sz w:val="22"/>
          <w:szCs w:val="22"/>
        </w:rPr>
        <w:t xml:space="preserve">, 'CAPjoint, A Computer Software Package for Joint Inversion of Moderate Earthquake Source Parameters with Local and Teleseismic Waveforms',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(2A), p. 432-441 doi: 10.1785/0220140167</w:t>
      </w:r>
    </w:p>
    <w:p w14:paraId="4AE4F4F6" w14:textId="68D1D66B" w:rsidR="00255847" w:rsidRPr="00C1063D" w:rsidRDefault="009D664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X., D. Tian, and L. Wen </w:t>
      </w:r>
      <w:r w:rsidRPr="00C1063D">
        <w:rPr>
          <w:rFonts w:ascii="Courier" w:hAnsi="Courier"/>
          <w:b/>
          <w:bCs/>
          <w:sz w:val="22"/>
          <w:szCs w:val="22"/>
        </w:rPr>
        <w:t>(2015)</w:t>
      </w:r>
      <w:r w:rsidRPr="00C1063D">
        <w:rPr>
          <w:rFonts w:ascii="Courier" w:hAnsi="Courier"/>
          <w:sz w:val="22"/>
          <w:szCs w:val="22"/>
        </w:rPr>
        <w:t xml:space="preserve">, 'Microseismic sources during Hurricane Sandy',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(9), p. 6386-6403 doi: 10.1002/2015JB012282</w:t>
      </w:r>
    </w:p>
    <w:p w14:paraId="73E4FF28" w14:textId="77777777" w:rsidR="00C4281C" w:rsidRPr="00C1063D" w:rsidRDefault="00C4281C" w:rsidP="00C4281C">
      <w:pPr>
        <w:spacing w:before="100" w:beforeAutospacing="1" w:after="100" w:afterAutospacing="1"/>
        <w:jc w:val="both"/>
        <w:rPr>
          <w:rFonts w:ascii="Courier" w:hAnsi="Courier"/>
          <w:sz w:val="22"/>
          <w:szCs w:val="22"/>
        </w:rPr>
      </w:pPr>
      <w:r w:rsidRPr="00C1063D">
        <w:rPr>
          <w:rFonts w:ascii="Courier" w:hAnsi="Courier"/>
          <w:sz w:val="22"/>
          <w:szCs w:val="22"/>
        </w:rPr>
        <w:t xml:space="preserve">Chen, Y., Y.J. Gu, R.M.H. Dokht, and M.D. Sacchi </w:t>
      </w:r>
      <w:r w:rsidRPr="00C1063D">
        <w:rPr>
          <w:rFonts w:ascii="Courier" w:hAnsi="Courier"/>
          <w:b/>
          <w:bCs/>
          <w:sz w:val="22"/>
          <w:szCs w:val="22"/>
        </w:rPr>
        <w:t>(2015)</w:t>
      </w:r>
      <w:r w:rsidRPr="00C1063D">
        <w:rPr>
          <w:rFonts w:ascii="Courier" w:hAnsi="Courier"/>
          <w:sz w:val="22"/>
          <w:szCs w:val="22"/>
        </w:rPr>
        <w:t xml:space="preserve">, 'Crustal imprints of Precambrian orogenesis in western Laurentia',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(10), p. 6993-7012 doi: 10.1002/2014JB011353</w:t>
      </w:r>
    </w:p>
    <w:p w14:paraId="4C96719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W., S. Ni, and Z. Wang </w:t>
      </w:r>
      <w:r w:rsidRPr="00C1063D">
        <w:rPr>
          <w:rFonts w:ascii="Courier" w:hAnsi="Courier"/>
          <w:b/>
          <w:bCs/>
          <w:sz w:val="22"/>
          <w:szCs w:val="22"/>
        </w:rPr>
        <w:t>(2011)</w:t>
      </w:r>
      <w:r w:rsidRPr="00C1063D">
        <w:rPr>
          <w:rFonts w:ascii="Courier" w:hAnsi="Courier"/>
          <w:sz w:val="22"/>
          <w:szCs w:val="22"/>
        </w:rPr>
        <w:t xml:space="preserve">, 'Joint Inversion of Earthquake Source Parameters with local and teleseismic body waves', </w:t>
      </w:r>
      <w:r w:rsidRPr="00C1063D">
        <w:rPr>
          <w:rFonts w:ascii="Courier" w:hAnsi="Courier"/>
          <w:i/>
          <w:iCs/>
          <w:sz w:val="22"/>
          <w:szCs w:val="22"/>
        </w:rPr>
        <w:t>AGU, Fall Meeting 2011, abstract #S43C-2249</w:t>
      </w:r>
      <w:r w:rsidRPr="00C1063D">
        <w:rPr>
          <w:rFonts w:ascii="Courier" w:hAnsi="Courier"/>
          <w:sz w:val="22"/>
          <w:szCs w:val="22"/>
        </w:rPr>
        <w:t xml:space="preserve">, 43, p. 2249 </w:t>
      </w:r>
    </w:p>
    <w:p w14:paraId="42914B4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W., D. Wang, and S. Wei </w:t>
      </w:r>
      <w:r w:rsidRPr="00C1063D">
        <w:rPr>
          <w:rFonts w:ascii="Courier" w:hAnsi="Courier"/>
          <w:b/>
          <w:bCs/>
          <w:sz w:val="22"/>
          <w:szCs w:val="22"/>
        </w:rPr>
        <w:t>(2013)</w:t>
      </w:r>
      <w:r w:rsidRPr="00C1063D">
        <w:rPr>
          <w:rFonts w:ascii="Courier" w:hAnsi="Courier"/>
          <w:sz w:val="22"/>
          <w:szCs w:val="22"/>
        </w:rPr>
        <w:t xml:space="preserve">, 'A study on the uncertainties of the centroid depth of the 2013 Lushan earthquake from teleseimic body wave data',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(3-4), p. 161-168 doi: 10.1007/s11589-013-0042-z</w:t>
      </w:r>
    </w:p>
    <w:p w14:paraId="5B00F7CB" w14:textId="216A28F4"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W.-P., C.-Y. Chen, and J.</w:t>
      </w:r>
      <w:r w:rsidR="00255847" w:rsidRPr="00C1063D">
        <w:rPr>
          <w:rFonts w:ascii="Courier" w:hAnsi="Courier"/>
          <w:sz w:val="22"/>
          <w:szCs w:val="22"/>
        </w:rPr>
        <w:t xml:space="preserve">L. Nabelek </w:t>
      </w:r>
      <w:r w:rsidR="00255847" w:rsidRPr="00C1063D">
        <w:rPr>
          <w:rFonts w:ascii="Courier" w:hAnsi="Courier"/>
          <w:b/>
          <w:bCs/>
          <w:sz w:val="22"/>
          <w:szCs w:val="22"/>
        </w:rPr>
        <w:t>(1999)</w:t>
      </w:r>
      <w:r w:rsidR="00255847" w:rsidRPr="00C1063D">
        <w:rPr>
          <w:rFonts w:ascii="Courier" w:hAnsi="Courier"/>
          <w:sz w:val="22"/>
          <w:szCs w:val="22"/>
        </w:rPr>
        <w:t xml:space="preserve">, 'Present-day deformation of the Qaidam basin with implications for intra-continental tectonics',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305</w:t>
      </w:r>
      <w:r w:rsidR="00255847" w:rsidRPr="00C1063D">
        <w:rPr>
          <w:rFonts w:ascii="Courier" w:hAnsi="Courier"/>
          <w:sz w:val="22"/>
          <w:szCs w:val="22"/>
        </w:rPr>
        <w:t xml:space="preserve">(3-4), p. 211-234 </w:t>
      </w:r>
    </w:p>
    <w:p w14:paraId="4F2F18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W.-P., and S. Ozalaybey </w:t>
      </w:r>
      <w:r w:rsidRPr="00C1063D">
        <w:rPr>
          <w:rFonts w:ascii="Courier" w:hAnsi="Courier"/>
          <w:b/>
          <w:bCs/>
          <w:sz w:val="22"/>
          <w:szCs w:val="22"/>
        </w:rPr>
        <w:t>(1998)</w:t>
      </w:r>
      <w:r w:rsidRPr="00C1063D">
        <w:rPr>
          <w:rFonts w:ascii="Courier" w:hAnsi="Courier"/>
          <w:sz w:val="22"/>
          <w:szCs w:val="22"/>
        </w:rPr>
        <w:t xml:space="preserve">, 'Correlation between seismic anisotropy and Bouguer gravity anomalies in Tibet and its implications for lithospheric structures',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135</w:t>
      </w:r>
      <w:r w:rsidRPr="00C1063D">
        <w:rPr>
          <w:rFonts w:ascii="Courier" w:hAnsi="Courier"/>
          <w:sz w:val="22"/>
          <w:szCs w:val="22"/>
        </w:rPr>
        <w:t xml:space="preserve">, p. 93-101 </w:t>
      </w:r>
    </w:p>
    <w:p w14:paraId="5CC2A34C" w14:textId="57EDBDF3"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W.P., and T.</w:t>
      </w:r>
      <w:r w:rsidR="00255847" w:rsidRPr="00C1063D">
        <w:rPr>
          <w:rFonts w:ascii="Courier" w:hAnsi="Courier"/>
          <w:sz w:val="22"/>
          <w:szCs w:val="22"/>
        </w:rPr>
        <w:t xml:space="preserve">L. Tseng </w:t>
      </w:r>
      <w:r w:rsidR="00255847" w:rsidRPr="00C1063D">
        <w:rPr>
          <w:rFonts w:ascii="Courier" w:hAnsi="Courier"/>
          <w:b/>
          <w:bCs/>
          <w:sz w:val="22"/>
          <w:szCs w:val="22"/>
        </w:rPr>
        <w:t>(2007)</w:t>
      </w:r>
      <w:r w:rsidR="00255847" w:rsidRPr="00C1063D">
        <w:rPr>
          <w:rFonts w:ascii="Courier" w:hAnsi="Courier"/>
          <w:sz w:val="22"/>
          <w:szCs w:val="22"/>
        </w:rPr>
        <w:t xml:space="preserve">, 'Small 660-km seismic discontinuity beneath Tibet implies resting ground for detached lithosphere',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(B5), p. 1-15 doi:</w:t>
      </w:r>
      <w:r w:rsidRPr="00C1063D">
        <w:rPr>
          <w:rFonts w:ascii="Courier" w:hAnsi="Courier"/>
          <w:sz w:val="22"/>
          <w:szCs w:val="22"/>
        </w:rPr>
        <w:t xml:space="preserve"> </w:t>
      </w:r>
      <w:r w:rsidR="00255847" w:rsidRPr="00C1063D">
        <w:rPr>
          <w:rFonts w:ascii="Courier" w:hAnsi="Courier"/>
          <w:sz w:val="22"/>
          <w:szCs w:val="22"/>
        </w:rPr>
        <w:t>10.1029/2006JB004607</w:t>
      </w:r>
    </w:p>
    <w:p w14:paraId="31FF761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X., and J. Park </w:t>
      </w:r>
      <w:r w:rsidRPr="00C1063D">
        <w:rPr>
          <w:rFonts w:ascii="Courier" w:hAnsi="Courier"/>
          <w:b/>
          <w:bCs/>
          <w:sz w:val="22"/>
          <w:szCs w:val="22"/>
        </w:rPr>
        <w:t>(2013)</w:t>
      </w:r>
      <w:r w:rsidRPr="00C1063D">
        <w:rPr>
          <w:rFonts w:ascii="Courier" w:hAnsi="Courier"/>
          <w:sz w:val="22"/>
          <w:szCs w:val="22"/>
        </w:rPr>
        <w:t xml:space="preserve">, 'Anisotropy gradients from QL surface waves: Evidence for vertically coherent deformation in the Tibet region',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608</w:t>
      </w:r>
      <w:r w:rsidRPr="00C1063D">
        <w:rPr>
          <w:rFonts w:ascii="Courier" w:hAnsi="Courier"/>
          <w:sz w:val="22"/>
          <w:szCs w:val="22"/>
        </w:rPr>
        <w:t>(0), p. 346-355 doi: 10.1016/j.tecto.2013.09.019</w:t>
      </w:r>
    </w:p>
    <w:p w14:paraId="30626E9B" w14:textId="41D2ACBC"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X., P.M. Shearer, K.T. Walker, and H.</w:t>
      </w:r>
      <w:r w:rsidR="00255847" w:rsidRPr="00C1063D">
        <w:rPr>
          <w:rFonts w:ascii="Courier" w:hAnsi="Courier"/>
          <w:sz w:val="22"/>
          <w:szCs w:val="22"/>
        </w:rPr>
        <w:t xml:space="preserve">A. Fricker </w:t>
      </w:r>
      <w:r w:rsidR="00255847" w:rsidRPr="00C1063D">
        <w:rPr>
          <w:rFonts w:ascii="Courier" w:hAnsi="Courier"/>
          <w:b/>
          <w:bCs/>
          <w:sz w:val="22"/>
          <w:szCs w:val="22"/>
        </w:rPr>
        <w:t>(2008)</w:t>
      </w:r>
      <w:r w:rsidR="00255847" w:rsidRPr="00C1063D">
        <w:rPr>
          <w:rFonts w:ascii="Courier" w:hAnsi="Courier"/>
          <w:sz w:val="22"/>
          <w:szCs w:val="22"/>
        </w:rPr>
        <w:t xml:space="preserve">, 'Global seismic event detection using surface waves: 15 possible Antarctic Glacial sliding </w:t>
      </w:r>
      <w:r w:rsidR="00255847" w:rsidRPr="00C1063D">
        <w:rPr>
          <w:rFonts w:ascii="Courier" w:hAnsi="Courier"/>
          <w:spacing w:val="-18"/>
          <w:sz w:val="22"/>
          <w:szCs w:val="22"/>
        </w:rPr>
        <w:t xml:space="preserve">events', </w:t>
      </w:r>
      <w:r w:rsidR="00255847" w:rsidRPr="00C1063D">
        <w:rPr>
          <w:rFonts w:ascii="Courier" w:hAnsi="Courier"/>
          <w:i/>
          <w:iCs/>
          <w:spacing w:val="-18"/>
          <w:sz w:val="22"/>
          <w:szCs w:val="22"/>
        </w:rPr>
        <w:t>EOS Transactions, AGU Fall Meeting Supplement Abstract N:C11D-0543</w:t>
      </w:r>
      <w:r w:rsidR="00255847" w:rsidRPr="00C1063D">
        <w:rPr>
          <w:rFonts w:ascii="Courier" w:hAnsi="Courier"/>
          <w:spacing w:val="-18"/>
          <w:sz w:val="22"/>
          <w:szCs w:val="22"/>
        </w:rPr>
        <w:t>,</w:t>
      </w:r>
      <w:r w:rsidR="00255847" w:rsidRPr="00C1063D">
        <w:rPr>
          <w:rFonts w:ascii="Courier" w:hAnsi="Courier"/>
          <w:sz w:val="22"/>
          <w:szCs w:val="22"/>
        </w:rPr>
        <w:t xml:space="preserve"> 89(11), p. 0543 </w:t>
      </w:r>
    </w:p>
    <w:p w14:paraId="4B39FBC3" w14:textId="59FA3281"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X., P.M. Shearer, F. Walter, and H.</w:t>
      </w:r>
      <w:r w:rsidR="00255847" w:rsidRPr="00C1063D">
        <w:rPr>
          <w:rFonts w:ascii="Courier" w:hAnsi="Courier"/>
          <w:sz w:val="22"/>
          <w:szCs w:val="22"/>
        </w:rPr>
        <w:t xml:space="preserve">A. Fricker </w:t>
      </w:r>
      <w:r w:rsidR="00255847" w:rsidRPr="00C1063D">
        <w:rPr>
          <w:rFonts w:ascii="Courier" w:hAnsi="Courier"/>
          <w:b/>
          <w:bCs/>
          <w:sz w:val="22"/>
          <w:szCs w:val="22"/>
        </w:rPr>
        <w:t>(2011)</w:t>
      </w:r>
      <w:r w:rsidR="00255847" w:rsidRPr="00C1063D">
        <w:rPr>
          <w:rFonts w:ascii="Courier" w:hAnsi="Courier"/>
          <w:sz w:val="22"/>
          <w:szCs w:val="22"/>
        </w:rPr>
        <w:t xml:space="preserve">, 'Seventeen Antarctic seismic events detected by global surface waves and a possible link to calving events from satellite images',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(B06311), p. 16 pp. doi: 10.1029/2011JB008262 </w:t>
      </w:r>
    </w:p>
    <w:p w14:paraId="6E7060B8" w14:textId="22287516" w:rsidR="009710E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X., and L. Wen </w:t>
      </w:r>
      <w:r w:rsidRPr="00C1063D">
        <w:rPr>
          <w:rFonts w:ascii="Courier" w:hAnsi="Courier"/>
          <w:b/>
          <w:bCs/>
          <w:sz w:val="22"/>
          <w:szCs w:val="22"/>
        </w:rPr>
        <w:t>(2014)</w:t>
      </w:r>
      <w:r w:rsidRPr="00C1063D">
        <w:rPr>
          <w:rFonts w:ascii="Courier" w:hAnsi="Courier"/>
          <w:sz w:val="22"/>
          <w:szCs w:val="22"/>
        </w:rPr>
        <w:t xml:space="preserve">, 'Microseismic sources in North Atlantic Ocean', </w:t>
      </w:r>
      <w:r w:rsidRPr="00C1063D">
        <w:rPr>
          <w:rFonts w:ascii="Courier" w:hAnsi="Courier"/>
          <w:i/>
          <w:iCs/>
          <w:sz w:val="22"/>
          <w:szCs w:val="22"/>
        </w:rPr>
        <w:t>AGU Fall Meeting Abstracts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 xml:space="preserve">, p. 4428 </w:t>
      </w:r>
    </w:p>
    <w:p w14:paraId="5B6F27B3" w14:textId="01BD9407"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Y., Y.J. Gu, and S.</w:t>
      </w:r>
      <w:r w:rsidR="00255847" w:rsidRPr="00C1063D">
        <w:rPr>
          <w:rFonts w:ascii="Courier" w:hAnsi="Courier"/>
          <w:sz w:val="22"/>
          <w:szCs w:val="22"/>
        </w:rPr>
        <w:t xml:space="preserve">H. Hung </w:t>
      </w:r>
      <w:r w:rsidR="00255847" w:rsidRPr="00C1063D">
        <w:rPr>
          <w:rFonts w:ascii="Courier" w:hAnsi="Courier"/>
          <w:b/>
          <w:bCs/>
          <w:sz w:val="22"/>
          <w:szCs w:val="22"/>
        </w:rPr>
        <w:t>(2014)</w:t>
      </w:r>
      <w:r w:rsidR="00255847" w:rsidRPr="00C1063D">
        <w:rPr>
          <w:rFonts w:ascii="Courier" w:hAnsi="Courier"/>
          <w:sz w:val="22"/>
          <w:szCs w:val="22"/>
        </w:rPr>
        <w:t xml:space="preserve">, 'Finite Frequency Traveltime Tomography </w:t>
      </w:r>
      <w:r w:rsidR="00255847" w:rsidRPr="00C1063D">
        <w:rPr>
          <w:rFonts w:ascii="Courier" w:hAnsi="Courier"/>
          <w:spacing w:val="-18"/>
          <w:sz w:val="22"/>
          <w:szCs w:val="22"/>
        </w:rPr>
        <w:t>of Lithospheric and Upper Mantle Structures beneath the Cordillera-Craton</w:t>
      </w:r>
      <w:r w:rsidR="00255847" w:rsidRPr="00C1063D">
        <w:rPr>
          <w:rFonts w:ascii="Courier" w:hAnsi="Courier"/>
          <w:sz w:val="22"/>
          <w:szCs w:val="22"/>
        </w:rPr>
        <w:t xml:space="preserve"> Transition in Southwestern Canada', </w:t>
      </w:r>
      <w:r w:rsidR="00255847" w:rsidRPr="00C1063D">
        <w:rPr>
          <w:rFonts w:ascii="Courier" w:hAnsi="Courier"/>
          <w:i/>
          <w:iCs/>
          <w:sz w:val="22"/>
          <w:szCs w:val="22"/>
        </w:rPr>
        <w:t>AGU Fall Meeting 2014, abstract #S33A-4505</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4505 </w:t>
      </w:r>
    </w:p>
    <w:p w14:paraId="5A389F3A" w14:textId="14E4FF02" w:rsidR="00C4281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Y., H. Hur, J. Leigh, A. Johnson, L. Renambot, E. Ito, P. Morin, S. Higgins, and J. Reed </w:t>
      </w:r>
      <w:r w:rsidRPr="00C1063D">
        <w:rPr>
          <w:rFonts w:ascii="Courier" w:hAnsi="Courier"/>
          <w:b/>
          <w:bCs/>
          <w:sz w:val="22"/>
          <w:szCs w:val="22"/>
        </w:rPr>
        <w:t>(2008)</w:t>
      </w:r>
      <w:r w:rsidRPr="00C1063D">
        <w:rPr>
          <w:rFonts w:ascii="Courier" w:hAnsi="Courier"/>
          <w:sz w:val="22"/>
          <w:szCs w:val="22"/>
        </w:rPr>
        <w:t xml:space="preserve">, 'The CoreWall Project: An update for 2008', </w:t>
      </w:r>
      <w:r w:rsidRPr="00C1063D">
        <w:rPr>
          <w:rFonts w:ascii="Courier" w:hAnsi="Courier"/>
          <w:i/>
          <w:iCs/>
          <w:sz w:val="22"/>
          <w:szCs w:val="22"/>
        </w:rPr>
        <w:t>EOS Transactions, AGU Fall Meeting Supplement Abstract</w:t>
      </w:r>
      <w:r w:rsidRPr="00C1063D">
        <w:rPr>
          <w:rFonts w:ascii="Courier" w:hAnsi="Courier"/>
          <w:sz w:val="22"/>
          <w:szCs w:val="22"/>
        </w:rPr>
        <w:t xml:space="preserve">, 89(43), p. 1174 </w:t>
      </w:r>
    </w:p>
    <w:p w14:paraId="3ADB14DE" w14:textId="6F242F54" w:rsidR="00C4281C" w:rsidRPr="00C1063D" w:rsidRDefault="00C4281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Y., W. Li, X. Yuan, J. Badal, and J.W. Teng </w:t>
      </w:r>
      <w:r w:rsidRPr="00C1063D">
        <w:rPr>
          <w:rFonts w:ascii="Courier" w:hAnsi="Courier"/>
          <w:b/>
          <w:bCs/>
          <w:sz w:val="22"/>
          <w:szCs w:val="22"/>
        </w:rPr>
        <w:t>(2015)</w:t>
      </w:r>
      <w:r w:rsidRPr="00C1063D">
        <w:rPr>
          <w:rFonts w:ascii="Courier" w:hAnsi="Courier"/>
          <w:sz w:val="22"/>
          <w:szCs w:val="22"/>
        </w:rPr>
        <w:t xml:space="preserve">, 'Tearing of the Indian lithospheric slab beneath southern Tibet revealed by SKS-wave splitting measurements',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413</w:t>
      </w:r>
      <w:r w:rsidRPr="00C1063D">
        <w:rPr>
          <w:rFonts w:ascii="Courier" w:hAnsi="Courier"/>
          <w:sz w:val="22"/>
          <w:szCs w:val="22"/>
        </w:rPr>
        <w:t>, p. 13-24 doi: 10.1016/j.epsl.2014.12.041</w:t>
      </w:r>
    </w:p>
    <w:p w14:paraId="53EA5AE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Y., and F. Niu </w:t>
      </w:r>
      <w:r w:rsidRPr="00C1063D">
        <w:rPr>
          <w:rFonts w:ascii="Courier" w:hAnsi="Courier"/>
          <w:b/>
          <w:bCs/>
          <w:sz w:val="22"/>
          <w:szCs w:val="22"/>
        </w:rPr>
        <w:t>(2013)</w:t>
      </w:r>
      <w:r w:rsidRPr="00C1063D">
        <w:rPr>
          <w:rFonts w:ascii="Courier" w:hAnsi="Courier"/>
          <w:sz w:val="22"/>
          <w:szCs w:val="22"/>
        </w:rPr>
        <w:t xml:space="preserve">, 'Ray-parameter based stacking and enhanced pre-conditioning for stable inversion of receiver function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194</w:t>
      </w:r>
      <w:r w:rsidRPr="00C1063D">
        <w:rPr>
          <w:rFonts w:ascii="Courier" w:hAnsi="Courier"/>
          <w:sz w:val="22"/>
          <w:szCs w:val="22"/>
        </w:rPr>
        <w:t>(3), p. 1682-1700 doi: 10.1093/gji/ggt179</w:t>
      </w:r>
    </w:p>
    <w:p w14:paraId="60AD142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Y., F. Niu, R. Liu, Z. Huang, H. Tkalčić, L. Sun, and W. Chan </w:t>
      </w:r>
      <w:r w:rsidRPr="00C1063D">
        <w:rPr>
          <w:rFonts w:ascii="Courier" w:hAnsi="Courier"/>
          <w:b/>
          <w:bCs/>
          <w:sz w:val="22"/>
          <w:szCs w:val="22"/>
        </w:rPr>
        <w:t>(2010)</w:t>
      </w:r>
      <w:r w:rsidRPr="00C1063D">
        <w:rPr>
          <w:rFonts w:ascii="Courier" w:hAnsi="Courier"/>
          <w:sz w:val="22"/>
          <w:szCs w:val="22"/>
        </w:rPr>
        <w:t xml:space="preserve">, 'Crustal structure beneath China from receiver function analysis',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(B03307), p. 22 doi: 10.1029/2009JB006386 </w:t>
      </w:r>
    </w:p>
    <w:p w14:paraId="5D066708" w14:textId="77777777" w:rsidR="00124B35" w:rsidRPr="00C1063D" w:rsidRDefault="00124B35" w:rsidP="00124B35">
      <w:pPr>
        <w:spacing w:before="100" w:beforeAutospacing="1" w:after="100" w:afterAutospacing="1"/>
        <w:jc w:val="both"/>
        <w:rPr>
          <w:rFonts w:ascii="Courier" w:hAnsi="Courier"/>
          <w:sz w:val="22"/>
          <w:szCs w:val="22"/>
        </w:rPr>
      </w:pPr>
      <w:r w:rsidRPr="00C1063D">
        <w:rPr>
          <w:rFonts w:ascii="Courier" w:hAnsi="Courier"/>
          <w:sz w:val="22"/>
          <w:szCs w:val="22"/>
        </w:rPr>
        <w:t xml:space="preserve">Chen, Y., E. Sandvol, R. Liu, and Z. Huang </w:t>
      </w:r>
      <w:r w:rsidRPr="00C1063D">
        <w:rPr>
          <w:rFonts w:ascii="Courier" w:hAnsi="Courier"/>
          <w:b/>
          <w:sz w:val="22"/>
          <w:szCs w:val="22"/>
        </w:rPr>
        <w:t>(2015),</w:t>
      </w:r>
      <w:r w:rsidRPr="00C1063D">
        <w:rPr>
          <w:rFonts w:ascii="Courier" w:hAnsi="Courier"/>
          <w:sz w:val="22"/>
          <w:szCs w:val="22"/>
        </w:rPr>
        <w:t xml:space="preserve"> High-Resolution Lg Q Model for Eastern Eurasia, </w:t>
      </w:r>
      <w:r w:rsidRPr="0040331F">
        <w:rPr>
          <w:rFonts w:ascii="Courier" w:hAnsi="Courier"/>
          <w:i/>
          <w:sz w:val="22"/>
          <w:szCs w:val="22"/>
        </w:rPr>
        <w:t>paper presented at AGU Fall Meeting</w:t>
      </w:r>
    </w:p>
    <w:p w14:paraId="26D1E336" w14:textId="69C6AD34" w:rsidR="00124B35" w:rsidRPr="00C1063D" w:rsidRDefault="00124B3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Y., and L. Wen </w:t>
      </w:r>
      <w:r w:rsidRPr="00C1063D">
        <w:rPr>
          <w:rFonts w:ascii="Courier" w:hAnsi="Courier"/>
          <w:b/>
          <w:bCs/>
          <w:sz w:val="22"/>
          <w:szCs w:val="22"/>
        </w:rPr>
        <w:t>(2015)</w:t>
      </w:r>
      <w:r w:rsidRPr="00C1063D">
        <w:rPr>
          <w:rFonts w:ascii="Courier" w:hAnsi="Courier"/>
          <w:sz w:val="22"/>
          <w:szCs w:val="22"/>
        </w:rPr>
        <w:t xml:space="preserve">, 'Global large deep-focus earthquakes: Source process and cascading failure of shear instability as a unified physical mechanism',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423</w:t>
      </w:r>
      <w:r w:rsidRPr="00C1063D">
        <w:rPr>
          <w:rFonts w:ascii="Courier" w:hAnsi="Courier"/>
          <w:spacing w:val="-18"/>
          <w:sz w:val="22"/>
          <w:szCs w:val="22"/>
        </w:rPr>
        <w:t>, p. 134-144 doi:</w:t>
      </w:r>
      <w:r w:rsidRPr="00C1063D">
        <w:rPr>
          <w:rFonts w:ascii="Courier" w:hAnsi="Courier"/>
          <w:sz w:val="22"/>
          <w:szCs w:val="22"/>
        </w:rPr>
        <w:t xml:space="preserve"> 10.1016/j.epsl.2015.04.031</w:t>
      </w:r>
    </w:p>
    <w:p w14:paraId="6AEAC84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Y., L. Wen, and C. Ji </w:t>
      </w:r>
      <w:r w:rsidRPr="00C1063D">
        <w:rPr>
          <w:rFonts w:ascii="Courier" w:hAnsi="Courier"/>
          <w:b/>
          <w:bCs/>
          <w:sz w:val="22"/>
          <w:szCs w:val="22"/>
        </w:rPr>
        <w:t>(2011)</w:t>
      </w:r>
      <w:r w:rsidRPr="00C1063D">
        <w:rPr>
          <w:rFonts w:ascii="Courier" w:hAnsi="Courier"/>
          <w:sz w:val="22"/>
          <w:szCs w:val="22"/>
        </w:rPr>
        <w:t xml:space="preserve">, 'Source characteristics of major large deep-focus earthquakes based on finite fault inversions', </w:t>
      </w:r>
      <w:r w:rsidRPr="00C1063D">
        <w:rPr>
          <w:rFonts w:ascii="Courier" w:hAnsi="Courier"/>
          <w:i/>
          <w:iCs/>
          <w:sz w:val="22"/>
          <w:szCs w:val="22"/>
        </w:rPr>
        <w:t>AGU, Fall Meeting 2011, abstract #S43C-2247</w:t>
      </w:r>
      <w:r w:rsidRPr="00C1063D">
        <w:rPr>
          <w:rFonts w:ascii="Courier" w:hAnsi="Courier"/>
          <w:sz w:val="22"/>
          <w:szCs w:val="22"/>
        </w:rPr>
        <w:t xml:space="preserve">, 43, p. 2247 </w:t>
      </w:r>
    </w:p>
    <w:p w14:paraId="4C130B4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Y., L. Wen, and C. Ji </w:t>
      </w:r>
      <w:r w:rsidRPr="00C1063D">
        <w:rPr>
          <w:rFonts w:ascii="Courier" w:hAnsi="Courier"/>
          <w:b/>
          <w:bCs/>
          <w:sz w:val="22"/>
          <w:szCs w:val="22"/>
        </w:rPr>
        <w:t>(2013)</w:t>
      </w:r>
      <w:r w:rsidRPr="00C1063D">
        <w:rPr>
          <w:rFonts w:ascii="Courier" w:hAnsi="Courier"/>
          <w:sz w:val="22"/>
          <w:szCs w:val="22"/>
        </w:rPr>
        <w:t xml:space="preserve">, 'Rupture characteristics of the 24 May 2013 </w:t>
      </w:r>
      <w:r w:rsidRPr="00C1063D">
        <w:rPr>
          <w:rFonts w:ascii="Courier" w:hAnsi="Courier"/>
          <w:spacing w:val="-18"/>
          <w:sz w:val="22"/>
          <w:szCs w:val="22"/>
        </w:rPr>
        <w:t xml:space="preserve">Mw 8.3 deep Okhostk earthquake', </w:t>
      </w:r>
      <w:r w:rsidRPr="00C1063D">
        <w:rPr>
          <w:rFonts w:ascii="Courier" w:hAnsi="Courier"/>
          <w:i/>
          <w:iCs/>
          <w:spacing w:val="-18"/>
          <w:sz w:val="22"/>
          <w:szCs w:val="22"/>
        </w:rPr>
        <w:t xml:space="preserve">AGU Fall Meeting 2013, </w:t>
      </w:r>
      <w:r w:rsidRPr="00C1063D">
        <w:rPr>
          <w:rFonts w:ascii="Courier" w:hAnsi="Courier"/>
          <w:i/>
          <w:iCs/>
          <w:sz w:val="22"/>
          <w:szCs w:val="22"/>
        </w:rPr>
        <w:t>abstract #S41C-04</w:t>
      </w:r>
      <w:r w:rsidRPr="00C1063D">
        <w:rPr>
          <w:rFonts w:ascii="Courier" w:hAnsi="Courier"/>
          <w:sz w:val="22"/>
          <w:szCs w:val="22"/>
        </w:rPr>
        <w:t xml:space="preserve">, 41, p. 04 </w:t>
      </w:r>
    </w:p>
    <w:p w14:paraId="11A4DD2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Chen, Y., L. Wen, and C. Ji </w:t>
      </w:r>
      <w:r w:rsidRPr="00C1063D">
        <w:rPr>
          <w:rFonts w:ascii="Courier" w:hAnsi="Courier"/>
          <w:b/>
          <w:bCs/>
          <w:sz w:val="22"/>
          <w:szCs w:val="22"/>
        </w:rPr>
        <w:t>(2014)</w:t>
      </w:r>
      <w:r w:rsidRPr="00C1063D">
        <w:rPr>
          <w:rFonts w:ascii="Courier" w:hAnsi="Courier"/>
          <w:sz w:val="22"/>
          <w:szCs w:val="22"/>
        </w:rPr>
        <w:t xml:space="preserve">, 'A cascading failure during the 24 May 2013 great Okhotsk deep earthquake',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(4), p. 3035-3049 doi: 10.1002/2013JB010926</w:t>
      </w:r>
    </w:p>
    <w:p w14:paraId="7CC47DF3" w14:textId="1067AAFD"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Y.H., S.W. Roecker, and G.</w:t>
      </w:r>
      <w:r w:rsidR="00255847" w:rsidRPr="00C1063D">
        <w:rPr>
          <w:rFonts w:ascii="Courier" w:hAnsi="Courier"/>
          <w:sz w:val="22"/>
          <w:szCs w:val="22"/>
        </w:rPr>
        <w:t xml:space="preserve">L. Kosarev </w:t>
      </w:r>
      <w:r w:rsidR="00255847" w:rsidRPr="00C1063D">
        <w:rPr>
          <w:rFonts w:ascii="Courier" w:hAnsi="Courier"/>
          <w:b/>
          <w:bCs/>
          <w:sz w:val="22"/>
          <w:szCs w:val="22"/>
        </w:rPr>
        <w:t>(1997)</w:t>
      </w:r>
      <w:r w:rsidR="00255847" w:rsidRPr="00C1063D">
        <w:rPr>
          <w:rFonts w:ascii="Courier" w:hAnsi="Courier"/>
          <w:sz w:val="22"/>
          <w:szCs w:val="22"/>
        </w:rPr>
        <w:t xml:space="preserve">, 'Elevation of the 410 km discontinuity beneath the central Tien Shan: Evidence for a detached lithospheric root',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24</w:t>
      </w:r>
      <w:r w:rsidRPr="00C1063D">
        <w:rPr>
          <w:rFonts w:ascii="Courier" w:hAnsi="Courier"/>
          <w:sz w:val="22"/>
          <w:szCs w:val="22"/>
        </w:rPr>
        <w:t>(</w:t>
      </w:r>
      <w:r w:rsidR="00255847" w:rsidRPr="00C1063D">
        <w:rPr>
          <w:rFonts w:ascii="Courier" w:hAnsi="Courier"/>
          <w:sz w:val="22"/>
          <w:szCs w:val="22"/>
        </w:rPr>
        <w:t xml:space="preserve">12), p. 1531-1534 </w:t>
      </w:r>
    </w:p>
    <w:p w14:paraId="1920C53F" w14:textId="05BEF350"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 Y.P., L.</w:t>
      </w:r>
      <w:r w:rsidR="00255847" w:rsidRPr="00C1063D">
        <w:rPr>
          <w:rFonts w:ascii="Courier" w:hAnsi="Courier"/>
          <w:sz w:val="22"/>
          <w:szCs w:val="22"/>
        </w:rPr>
        <w:t>S. Wang</w:t>
      </w:r>
      <w:r w:rsidRPr="00C1063D">
        <w:rPr>
          <w:rFonts w:ascii="Courier" w:hAnsi="Courier"/>
          <w:sz w:val="22"/>
          <w:szCs w:val="22"/>
        </w:rPr>
        <w:t>, N. Mi, H. Li, D.Y. Yu, M.J. Xu, S.</w:t>
      </w:r>
      <w:r w:rsidR="00255847" w:rsidRPr="00C1063D">
        <w:rPr>
          <w:rFonts w:ascii="Courier" w:hAnsi="Courier"/>
          <w:sz w:val="22"/>
          <w:szCs w:val="22"/>
        </w:rPr>
        <w:t xml:space="preserve">W. Liu, C. Li, and Z. Xu </w:t>
      </w:r>
      <w:r w:rsidR="00255847" w:rsidRPr="00C1063D">
        <w:rPr>
          <w:rFonts w:ascii="Courier" w:hAnsi="Courier"/>
          <w:b/>
          <w:bCs/>
          <w:sz w:val="22"/>
          <w:szCs w:val="22"/>
        </w:rPr>
        <w:t>(2005)</w:t>
      </w:r>
      <w:r w:rsidR="00255847" w:rsidRPr="00C1063D">
        <w:rPr>
          <w:rFonts w:ascii="Courier" w:hAnsi="Courier"/>
          <w:sz w:val="22"/>
          <w:szCs w:val="22"/>
        </w:rPr>
        <w:t xml:space="preserve">, 'Shear wave splitting observations in the Chinese Tianshan orogenic belt',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(7), p. 1-4 </w:t>
      </w:r>
    </w:p>
    <w:p w14:paraId="193BC001" w14:textId="6836A7AA"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Cheng, C., and R.</w:t>
      </w:r>
      <w:r w:rsidR="00255847" w:rsidRPr="00C1063D">
        <w:rPr>
          <w:rFonts w:ascii="Courier" w:hAnsi="Courier"/>
          <w:sz w:val="22"/>
          <w:szCs w:val="22"/>
        </w:rPr>
        <w:t xml:space="preserve">M. Allen </w:t>
      </w:r>
      <w:r w:rsidR="00255847" w:rsidRPr="00C1063D">
        <w:rPr>
          <w:rFonts w:ascii="Courier" w:hAnsi="Courier"/>
          <w:b/>
          <w:bCs/>
          <w:sz w:val="22"/>
          <w:szCs w:val="22"/>
        </w:rPr>
        <w:t>(2013)</w:t>
      </w:r>
      <w:r w:rsidR="00255847" w:rsidRPr="00C1063D">
        <w:rPr>
          <w:rFonts w:ascii="Courier" w:hAnsi="Courier"/>
          <w:sz w:val="22"/>
          <w:szCs w:val="22"/>
        </w:rPr>
        <w:t xml:space="preserve">, 'Comparing different mantle plumes using seismic imaging methods', </w:t>
      </w:r>
      <w:r w:rsidR="00255847" w:rsidRPr="00C1063D">
        <w:rPr>
          <w:rFonts w:ascii="Courier" w:hAnsi="Courier"/>
          <w:i/>
          <w:iCs/>
          <w:spacing w:val="-18"/>
          <w:sz w:val="22"/>
          <w:szCs w:val="22"/>
        </w:rPr>
        <w:t>AGU Fall Meeting 2013, abstract #DI21A-2258</w:t>
      </w:r>
      <w:r w:rsidR="00255847" w:rsidRPr="00C1063D">
        <w:rPr>
          <w:rFonts w:ascii="Courier" w:hAnsi="Courier"/>
          <w:spacing w:val="-18"/>
          <w:sz w:val="22"/>
          <w:szCs w:val="22"/>
        </w:rPr>
        <w:t>, 21, p.</w:t>
      </w:r>
      <w:r w:rsidR="00255847" w:rsidRPr="00C1063D">
        <w:rPr>
          <w:rFonts w:ascii="Courier" w:hAnsi="Courier"/>
          <w:sz w:val="22"/>
          <w:szCs w:val="22"/>
        </w:rPr>
        <w:t xml:space="preserve"> 2258 </w:t>
      </w:r>
    </w:p>
    <w:p w14:paraId="2441B018" w14:textId="60ACEAE1"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Chepkunas, L.S., E.A. Rogozhin, M.I. Ryzhikova, and L.</w:t>
      </w:r>
      <w:r w:rsidR="00255847" w:rsidRPr="00C1063D">
        <w:rPr>
          <w:rFonts w:ascii="Courier" w:hAnsi="Courier"/>
          <w:sz w:val="22"/>
          <w:szCs w:val="22"/>
        </w:rPr>
        <w:t xml:space="preserve">S. Malyanova </w:t>
      </w:r>
      <w:r w:rsidR="00255847" w:rsidRPr="00C1063D">
        <w:rPr>
          <w:rFonts w:ascii="Courier" w:hAnsi="Courier"/>
          <w:b/>
          <w:bCs/>
          <w:sz w:val="22"/>
          <w:szCs w:val="22"/>
        </w:rPr>
        <w:t>(2013)</w:t>
      </w:r>
      <w:r w:rsidR="00255847" w:rsidRPr="00C1063D">
        <w:rPr>
          <w:rFonts w:ascii="Courier" w:hAnsi="Courier"/>
          <w:sz w:val="22"/>
          <w:szCs w:val="22"/>
        </w:rPr>
        <w:t xml:space="preserve">, 'Monitoring of spectral parameters of longitudinal waves from the strongest earthquakes in Honshu Island, Japan in 2011', </w:t>
      </w:r>
      <w:r w:rsidR="00255847" w:rsidRPr="00C1063D">
        <w:rPr>
          <w:rFonts w:ascii="Courier" w:hAnsi="Courier"/>
          <w:i/>
          <w:iCs/>
          <w:sz w:val="22"/>
          <w:szCs w:val="22"/>
        </w:rPr>
        <w:t>Seismic Instruments</w:t>
      </w:r>
      <w:r w:rsidR="00255847" w:rsidRPr="00C1063D">
        <w:rPr>
          <w:rFonts w:ascii="Courier" w:hAnsi="Courier"/>
          <w:sz w:val="22"/>
          <w:szCs w:val="22"/>
        </w:rPr>
        <w:t xml:space="preserve">, </w:t>
      </w:r>
      <w:r w:rsidR="00255847" w:rsidRPr="00C1063D">
        <w:rPr>
          <w:rFonts w:ascii="Courier" w:hAnsi="Courier"/>
          <w:i/>
          <w:iCs/>
          <w:sz w:val="22"/>
          <w:szCs w:val="22"/>
        </w:rPr>
        <w:t>49</w:t>
      </w:r>
      <w:r w:rsidR="00255847" w:rsidRPr="00C1063D">
        <w:rPr>
          <w:rFonts w:ascii="Courier" w:hAnsi="Courier"/>
          <w:sz w:val="22"/>
          <w:szCs w:val="22"/>
        </w:rPr>
        <w:t>(1), p. 27-35 doi: 10.3103/S0747923913010040</w:t>
      </w:r>
    </w:p>
    <w:p w14:paraId="070D585F" w14:textId="4780D9EF"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Chernobay, I.P., and I.</w:t>
      </w:r>
      <w:r w:rsidR="00255847" w:rsidRPr="00C1063D">
        <w:rPr>
          <w:rFonts w:ascii="Courier" w:hAnsi="Courier"/>
          <w:sz w:val="22"/>
          <w:szCs w:val="22"/>
        </w:rPr>
        <w:t xml:space="preserve">P. Gabsatarova </w:t>
      </w:r>
      <w:r w:rsidR="00255847" w:rsidRPr="00C1063D">
        <w:rPr>
          <w:rFonts w:ascii="Courier" w:hAnsi="Courier"/>
          <w:b/>
          <w:bCs/>
          <w:sz w:val="22"/>
          <w:szCs w:val="22"/>
        </w:rPr>
        <w:t>(1999)</w:t>
      </w:r>
      <w:r w:rsidR="00255847" w:rsidRPr="00C1063D">
        <w:rPr>
          <w:rFonts w:ascii="Courier" w:hAnsi="Courier"/>
          <w:sz w:val="22"/>
          <w:szCs w:val="22"/>
        </w:rPr>
        <w:t xml:space="preserve">, 'Source classification in the northern Caucasus',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 xml:space="preserve">, p. 183-201 </w:t>
      </w:r>
    </w:p>
    <w:p w14:paraId="2603EB36" w14:textId="6094CCBF"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Chester, J.</w:t>
      </w:r>
      <w:r w:rsidR="00255847" w:rsidRPr="00C1063D">
        <w:rPr>
          <w:rFonts w:ascii="Courier" w:hAnsi="Courier"/>
          <w:sz w:val="22"/>
          <w:szCs w:val="22"/>
        </w:rPr>
        <w:t xml:space="preserve">S. </w:t>
      </w:r>
      <w:r w:rsidR="00255847" w:rsidRPr="00C1063D">
        <w:rPr>
          <w:rFonts w:ascii="Courier" w:hAnsi="Courier"/>
          <w:b/>
          <w:sz w:val="22"/>
          <w:szCs w:val="22"/>
        </w:rPr>
        <w:t>(2014),</w:t>
      </w:r>
      <w:r w:rsidR="00255847" w:rsidRPr="00C1063D">
        <w:rPr>
          <w:rFonts w:ascii="Courier" w:hAnsi="Courier"/>
          <w:sz w:val="22"/>
          <w:szCs w:val="22"/>
        </w:rPr>
        <w:t xml:space="preserve"> Formation and evolution of damage zones along upper-crustal faults, paper presented at GSA Annual Meeting</w:t>
      </w:r>
    </w:p>
    <w:p w14:paraId="7F634104" w14:textId="0661632D"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Chestler, S., K.C. Creager, and J.</w:t>
      </w:r>
      <w:r w:rsidR="00255847" w:rsidRPr="00C1063D">
        <w:rPr>
          <w:rFonts w:ascii="Courier" w:hAnsi="Courier"/>
          <w:sz w:val="22"/>
          <w:szCs w:val="22"/>
        </w:rPr>
        <w:t xml:space="preserve">R. Sweet </w:t>
      </w:r>
      <w:r w:rsidR="00255847" w:rsidRPr="00C1063D">
        <w:rPr>
          <w:rFonts w:ascii="Courier" w:hAnsi="Courier"/>
          <w:b/>
          <w:bCs/>
          <w:sz w:val="22"/>
          <w:szCs w:val="22"/>
        </w:rPr>
        <w:t>(2013)</w:t>
      </w:r>
      <w:r w:rsidR="00255847" w:rsidRPr="00C1063D">
        <w:rPr>
          <w:rFonts w:ascii="Courier" w:hAnsi="Courier"/>
          <w:sz w:val="22"/>
          <w:szCs w:val="22"/>
        </w:rPr>
        <w:t xml:space="preserve">, 'New families of low frequency earthquakes beneath the Olympic Peninsula, Washington', </w:t>
      </w:r>
      <w:r w:rsidR="00255847" w:rsidRPr="00C1063D">
        <w:rPr>
          <w:rFonts w:ascii="Courier" w:hAnsi="Courier"/>
          <w:i/>
          <w:iCs/>
          <w:sz w:val="22"/>
          <w:szCs w:val="22"/>
        </w:rPr>
        <w:t>AGU Fall Meeting 2013, abstract #S41B-2438</w:t>
      </w:r>
      <w:r w:rsidR="00255847" w:rsidRPr="00C1063D">
        <w:rPr>
          <w:rFonts w:ascii="Courier" w:hAnsi="Courier"/>
          <w:sz w:val="22"/>
          <w:szCs w:val="22"/>
        </w:rPr>
        <w:t xml:space="preserve">, 41, p. 2438 </w:t>
      </w:r>
    </w:p>
    <w:p w14:paraId="1DC244D2" w14:textId="5501FCDD"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Chestler, S., K.C. Creager, and J.</w:t>
      </w:r>
      <w:r w:rsidR="00255847" w:rsidRPr="00C1063D">
        <w:rPr>
          <w:rFonts w:ascii="Courier" w:hAnsi="Courier"/>
          <w:sz w:val="22"/>
          <w:szCs w:val="22"/>
        </w:rPr>
        <w:t xml:space="preserve">R. Sweet </w:t>
      </w:r>
      <w:r w:rsidR="00255847" w:rsidRPr="00C1063D">
        <w:rPr>
          <w:rFonts w:ascii="Courier" w:hAnsi="Courier"/>
          <w:b/>
          <w:bCs/>
          <w:sz w:val="22"/>
          <w:szCs w:val="22"/>
        </w:rPr>
        <w:t>(2014)</w:t>
      </w:r>
      <w:r w:rsidR="00255847" w:rsidRPr="00C1063D">
        <w:rPr>
          <w:rFonts w:ascii="Courier" w:hAnsi="Courier"/>
          <w:sz w:val="22"/>
          <w:szCs w:val="22"/>
        </w:rPr>
        <w:t xml:space="preserve">, 'Using Low Frequency Earthquakes to Examine Slow Slip Beneath the Olympic Peninsula, WA', </w:t>
      </w:r>
      <w:r w:rsidR="00255847" w:rsidRPr="00C1063D">
        <w:rPr>
          <w:rFonts w:ascii="Courier" w:hAnsi="Courier"/>
          <w:i/>
          <w:iCs/>
          <w:sz w:val="22"/>
          <w:szCs w:val="22"/>
        </w:rPr>
        <w:t>AGU Fall Meeting 2014, abstract #S53C-4536</w:t>
      </w:r>
      <w:r w:rsidR="00255847" w:rsidRPr="00C1063D">
        <w:rPr>
          <w:rFonts w:ascii="Courier" w:hAnsi="Courier"/>
          <w:sz w:val="22"/>
          <w:szCs w:val="22"/>
        </w:rPr>
        <w:t xml:space="preserve">, </w:t>
      </w:r>
      <w:r w:rsidR="00255847" w:rsidRPr="00C1063D">
        <w:rPr>
          <w:rFonts w:ascii="Courier" w:hAnsi="Courier"/>
          <w:i/>
          <w:iCs/>
          <w:sz w:val="22"/>
          <w:szCs w:val="22"/>
        </w:rPr>
        <w:t>53</w:t>
      </w:r>
      <w:r w:rsidR="00255847" w:rsidRPr="00C1063D">
        <w:rPr>
          <w:rFonts w:ascii="Courier" w:hAnsi="Courier"/>
          <w:sz w:val="22"/>
          <w:szCs w:val="22"/>
        </w:rPr>
        <w:t xml:space="preserve">, p. 4536 </w:t>
      </w:r>
    </w:p>
    <w:p w14:paraId="40D6E4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Chevrot, S. </w:t>
      </w:r>
      <w:r w:rsidRPr="00C1063D">
        <w:rPr>
          <w:rFonts w:ascii="Courier" w:hAnsi="Courier"/>
          <w:b/>
          <w:bCs/>
          <w:sz w:val="22"/>
          <w:szCs w:val="22"/>
        </w:rPr>
        <w:t>(2002)</w:t>
      </w:r>
      <w:r w:rsidRPr="00C1063D">
        <w:rPr>
          <w:rFonts w:ascii="Courier" w:hAnsi="Courier"/>
          <w:sz w:val="22"/>
          <w:szCs w:val="22"/>
        </w:rPr>
        <w:t xml:space="preserve">, 'Optimal measurement of relative and absolute delay times by simulated annealing',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151</w:t>
      </w:r>
      <w:r w:rsidRPr="00C1063D">
        <w:rPr>
          <w:rFonts w:ascii="Courier" w:hAnsi="Courier"/>
          <w:sz w:val="22"/>
          <w:szCs w:val="22"/>
        </w:rPr>
        <w:t xml:space="preserve">(1), p. 164-171 </w:t>
      </w:r>
    </w:p>
    <w:p w14:paraId="0EFFAC1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Chevrot, S., and V. Monteiller </w:t>
      </w:r>
      <w:r w:rsidRPr="00C1063D">
        <w:rPr>
          <w:rFonts w:ascii="Courier" w:hAnsi="Courier"/>
          <w:b/>
          <w:bCs/>
          <w:sz w:val="22"/>
          <w:szCs w:val="22"/>
        </w:rPr>
        <w:t>(2009)</w:t>
      </w:r>
      <w:r w:rsidRPr="00C1063D">
        <w:rPr>
          <w:rFonts w:ascii="Courier" w:hAnsi="Courier"/>
          <w:sz w:val="22"/>
          <w:szCs w:val="22"/>
        </w:rPr>
        <w:t xml:space="preserve">, 'Principles of vectorial tomography - the effects of model parametrization and regularization in tomographic imaging of seismic anisotropy',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 xml:space="preserve">(3), p. 1726-1736 </w:t>
      </w:r>
    </w:p>
    <w:p w14:paraId="017AC33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Chevrot, S., V. Monteiller, D. Komatitsch, N. Fuji, and R. Martin </w:t>
      </w:r>
      <w:r w:rsidRPr="00C1063D">
        <w:rPr>
          <w:rFonts w:ascii="Courier" w:hAnsi="Courier"/>
          <w:b/>
          <w:bCs/>
          <w:sz w:val="22"/>
          <w:szCs w:val="22"/>
        </w:rPr>
        <w:t>(2011)</w:t>
      </w:r>
      <w:r w:rsidRPr="00C1063D">
        <w:rPr>
          <w:rFonts w:ascii="Courier" w:hAnsi="Courier"/>
          <w:sz w:val="22"/>
          <w:szCs w:val="22"/>
        </w:rPr>
        <w:t xml:space="preserve">, 'A hybrid technique for 3-D waveform modeling and inversion of high frequency teleseismic body waves', </w:t>
      </w:r>
      <w:r w:rsidRPr="00C1063D">
        <w:rPr>
          <w:rFonts w:ascii="Courier" w:hAnsi="Courier"/>
          <w:i/>
          <w:iCs/>
          <w:sz w:val="22"/>
          <w:szCs w:val="22"/>
        </w:rPr>
        <w:t>AGU, Fall Meeting 2011, abstract #S11D-05</w:t>
      </w:r>
      <w:r w:rsidRPr="00C1063D">
        <w:rPr>
          <w:rFonts w:ascii="Courier" w:hAnsi="Courier"/>
          <w:sz w:val="22"/>
          <w:szCs w:val="22"/>
        </w:rPr>
        <w:t xml:space="preserve">, 11, p. 05 </w:t>
      </w:r>
    </w:p>
    <w:p w14:paraId="5D9F8698" w14:textId="0829A60D"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Chevrot, S., and R.</w:t>
      </w:r>
      <w:r w:rsidR="00255847" w:rsidRPr="00C1063D">
        <w:rPr>
          <w:rFonts w:ascii="Courier" w:hAnsi="Courier"/>
          <w:sz w:val="22"/>
          <w:szCs w:val="22"/>
        </w:rPr>
        <w:t xml:space="preserve">D. van der Hilst </w:t>
      </w:r>
      <w:r w:rsidR="00255847" w:rsidRPr="00C1063D">
        <w:rPr>
          <w:rFonts w:ascii="Courier" w:hAnsi="Courier"/>
          <w:b/>
          <w:bCs/>
          <w:sz w:val="22"/>
          <w:szCs w:val="22"/>
        </w:rPr>
        <w:t>(2000)</w:t>
      </w:r>
      <w:r w:rsidR="00255847" w:rsidRPr="00C1063D">
        <w:rPr>
          <w:rFonts w:ascii="Courier" w:hAnsi="Courier"/>
          <w:sz w:val="22"/>
          <w:szCs w:val="22"/>
        </w:rPr>
        <w:t xml:space="preserve">, 'The poisson ratio of the Australian crust: Geological and geophysical implications',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183</w:t>
      </w:r>
      <w:r w:rsidR="00255847" w:rsidRPr="00C1063D">
        <w:rPr>
          <w:rFonts w:ascii="Courier" w:hAnsi="Courier"/>
          <w:sz w:val="22"/>
          <w:szCs w:val="22"/>
        </w:rPr>
        <w:t xml:space="preserve">, p. 121-132 </w:t>
      </w:r>
    </w:p>
    <w:p w14:paraId="4BFB53D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Chevrot, S., L. Vinnik, and J.-P. Montagner </w:t>
      </w:r>
      <w:r w:rsidRPr="00C1063D">
        <w:rPr>
          <w:rFonts w:ascii="Courier" w:hAnsi="Courier"/>
          <w:b/>
          <w:bCs/>
          <w:sz w:val="22"/>
          <w:szCs w:val="22"/>
        </w:rPr>
        <w:t>(1999)</w:t>
      </w:r>
      <w:r w:rsidRPr="00C1063D">
        <w:rPr>
          <w:rFonts w:ascii="Courier" w:hAnsi="Courier"/>
          <w:sz w:val="22"/>
          <w:szCs w:val="22"/>
        </w:rPr>
        <w:t xml:space="preserve">, 'Global-scale analysis of the mantle Pds phases',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 xml:space="preserve">, p. 20203-20219 </w:t>
      </w:r>
    </w:p>
    <w:p w14:paraId="03CCC750" w14:textId="357AA858" w:rsidR="00255847" w:rsidRPr="00C1063D" w:rsidRDefault="009710E9" w:rsidP="00255847">
      <w:pPr>
        <w:spacing w:before="100" w:beforeAutospacing="1" w:after="100" w:afterAutospacing="1"/>
        <w:jc w:val="both"/>
        <w:rPr>
          <w:rFonts w:ascii="Courier" w:hAnsi="Courier"/>
          <w:sz w:val="22"/>
          <w:szCs w:val="22"/>
        </w:rPr>
      </w:pPr>
      <w:r w:rsidRPr="00C1063D">
        <w:rPr>
          <w:rFonts w:ascii="Courier" w:hAnsi="Courier"/>
          <w:sz w:val="22"/>
          <w:szCs w:val="22"/>
        </w:rPr>
        <w:t>Chew, C.C., E.</w:t>
      </w:r>
      <w:r w:rsidR="00255847" w:rsidRPr="00C1063D">
        <w:rPr>
          <w:rFonts w:ascii="Courier" w:hAnsi="Courier"/>
          <w:sz w:val="22"/>
          <w:szCs w:val="22"/>
        </w:rPr>
        <w:t>E. Small, and</w:t>
      </w:r>
      <w:r w:rsidRPr="00C1063D">
        <w:rPr>
          <w:rFonts w:ascii="Courier" w:hAnsi="Courier"/>
          <w:sz w:val="22"/>
          <w:szCs w:val="22"/>
        </w:rPr>
        <w:t xml:space="preserve"> K.</w:t>
      </w:r>
      <w:r w:rsidR="00255847" w:rsidRPr="00C1063D">
        <w:rPr>
          <w:rFonts w:ascii="Courier" w:hAnsi="Courier"/>
          <w:sz w:val="22"/>
          <w:szCs w:val="22"/>
        </w:rPr>
        <w:t xml:space="preserve">M. Larson </w:t>
      </w:r>
      <w:r w:rsidR="00255847" w:rsidRPr="00C1063D">
        <w:rPr>
          <w:rFonts w:ascii="Courier" w:hAnsi="Courier"/>
          <w:b/>
          <w:bCs/>
          <w:sz w:val="22"/>
          <w:szCs w:val="22"/>
        </w:rPr>
        <w:t>(2014)</w:t>
      </w:r>
      <w:r w:rsidR="00255847" w:rsidRPr="00C1063D">
        <w:rPr>
          <w:rFonts w:ascii="Courier" w:hAnsi="Courier"/>
          <w:sz w:val="22"/>
          <w:szCs w:val="22"/>
        </w:rPr>
        <w:t xml:space="preserve">, 'Field-Scale Soil Moisture Sensing Using GPS Reflections: Description of the PBO H2O Soil Moisture Product', </w:t>
      </w:r>
      <w:r w:rsidR="00255847" w:rsidRPr="00C1063D">
        <w:rPr>
          <w:rFonts w:ascii="Courier" w:hAnsi="Courier"/>
          <w:i/>
          <w:iCs/>
          <w:sz w:val="22"/>
          <w:szCs w:val="22"/>
        </w:rPr>
        <w:t>AGU Fall Meeting 2014, abstract #H13D-1134</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1134 </w:t>
      </w:r>
    </w:p>
    <w:p w14:paraId="6206F7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Chi, W.-C., W.-J. Chen, D. Dolenc, B.-Y. Kuo, C.-r. Lin, and J. Collins </w:t>
      </w:r>
      <w:r w:rsidRPr="00C1063D">
        <w:rPr>
          <w:rFonts w:ascii="Courier" w:hAnsi="Courier"/>
          <w:b/>
          <w:bCs/>
          <w:sz w:val="22"/>
          <w:szCs w:val="22"/>
        </w:rPr>
        <w:t>(2010)</w:t>
      </w:r>
      <w:r w:rsidRPr="00C1063D">
        <w:rPr>
          <w:rFonts w:ascii="Courier" w:hAnsi="Courier"/>
          <w:sz w:val="22"/>
          <w:szCs w:val="22"/>
        </w:rPr>
        <w:t xml:space="preserve">, 'Seismological report on the 2006 Typhoon Shanshan that lit up seismic stations along its way',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(4), p. 592-596 doi: 10.1785/gssrl.81.4.592</w:t>
      </w:r>
    </w:p>
    <w:p w14:paraId="405FD524" w14:textId="2E99786D" w:rsidR="00255847" w:rsidRPr="00C1063D" w:rsidRDefault="00925D72" w:rsidP="00255847">
      <w:pPr>
        <w:spacing w:before="100" w:beforeAutospacing="1" w:after="100" w:afterAutospacing="1"/>
        <w:jc w:val="both"/>
        <w:rPr>
          <w:rFonts w:ascii="Courier" w:hAnsi="Courier"/>
          <w:sz w:val="22"/>
          <w:szCs w:val="22"/>
        </w:rPr>
      </w:pPr>
      <w:r w:rsidRPr="00C1063D">
        <w:rPr>
          <w:rFonts w:ascii="Courier" w:hAnsi="Courier"/>
          <w:sz w:val="22"/>
          <w:szCs w:val="22"/>
        </w:rPr>
        <w:t>Chiang, A., D.S. Dreger, S.R. Ford, and W.</w:t>
      </w:r>
      <w:r w:rsidR="00255847" w:rsidRPr="00C1063D">
        <w:rPr>
          <w:rFonts w:ascii="Courier" w:hAnsi="Courier"/>
          <w:sz w:val="22"/>
          <w:szCs w:val="22"/>
        </w:rPr>
        <w:t xml:space="preserve">R. Walter </w:t>
      </w:r>
      <w:r w:rsidR="00255847" w:rsidRPr="00C1063D">
        <w:rPr>
          <w:rFonts w:ascii="Courier" w:hAnsi="Courier"/>
          <w:b/>
          <w:bCs/>
          <w:sz w:val="22"/>
          <w:szCs w:val="22"/>
        </w:rPr>
        <w:t>(2014)</w:t>
      </w:r>
      <w:r w:rsidR="00255847" w:rsidRPr="00C1063D">
        <w:rPr>
          <w:rFonts w:ascii="Courier" w:hAnsi="Courier"/>
          <w:sz w:val="22"/>
          <w:szCs w:val="22"/>
        </w:rPr>
        <w:t xml:space="preserve">, 'Source Characterization of Underground Explosions from Combined Regional Moment Tensor and First‐Motion Analysis',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(4), p. 1587-1600 doi: 10.1785/0120130228</w:t>
      </w:r>
    </w:p>
    <w:p w14:paraId="5F89823B" w14:textId="77777777" w:rsidR="00124B35" w:rsidRPr="00C1063D" w:rsidRDefault="00124B35" w:rsidP="00124B35">
      <w:pPr>
        <w:spacing w:before="100" w:beforeAutospacing="1" w:after="100" w:afterAutospacing="1"/>
        <w:jc w:val="both"/>
        <w:rPr>
          <w:rFonts w:ascii="Courier" w:hAnsi="Courier"/>
          <w:sz w:val="22"/>
          <w:szCs w:val="22"/>
        </w:rPr>
      </w:pPr>
      <w:r w:rsidRPr="00C1063D">
        <w:rPr>
          <w:rFonts w:ascii="Courier" w:hAnsi="Courier"/>
          <w:sz w:val="22"/>
          <w:szCs w:val="22"/>
        </w:rPr>
        <w:t xml:space="preserve">Chicangana, G., C.A. Vargas-Jiménez, A. Kammer, A. Caneva, E. Salcedo Hurtado, and A. Gómez Capera </w:t>
      </w:r>
      <w:r w:rsidRPr="00C1063D">
        <w:rPr>
          <w:rFonts w:ascii="Courier" w:hAnsi="Courier"/>
          <w:b/>
          <w:bCs/>
          <w:sz w:val="22"/>
          <w:szCs w:val="22"/>
        </w:rPr>
        <w:t>(2015)</w:t>
      </w:r>
      <w:r w:rsidRPr="00C1063D">
        <w:rPr>
          <w:rFonts w:ascii="Courier" w:hAnsi="Courier"/>
          <w:sz w:val="22"/>
          <w:szCs w:val="22"/>
        </w:rPr>
        <w:t xml:space="preserve">, 'La vulnerabilidad de la Sabana de Bogota frente a un sismo de magnitud M &gt; 7.0 cuyo origen este en el Piedemonte Llanero', </w:t>
      </w:r>
      <w:r w:rsidRPr="00C1063D">
        <w:rPr>
          <w:rFonts w:ascii="Courier" w:hAnsi="Courier"/>
          <w:i/>
          <w:iCs/>
          <w:sz w:val="22"/>
          <w:szCs w:val="22"/>
        </w:rPr>
        <w:t>Cuadernos de Geografía</w:t>
      </w:r>
      <w:r w:rsidRPr="00C1063D">
        <w:rPr>
          <w:rFonts w:ascii="Courier" w:hAnsi="Courier"/>
          <w:sz w:val="22"/>
          <w:szCs w:val="22"/>
        </w:rPr>
        <w:t xml:space="preserve">, </w:t>
      </w:r>
      <w:r w:rsidRPr="00C1063D">
        <w:rPr>
          <w:rFonts w:ascii="Courier" w:hAnsi="Courier"/>
          <w:i/>
          <w:iCs/>
          <w:sz w:val="22"/>
          <w:szCs w:val="22"/>
        </w:rPr>
        <w:t>24</w:t>
      </w:r>
      <w:r w:rsidRPr="00C1063D">
        <w:rPr>
          <w:rFonts w:ascii="Courier" w:hAnsi="Courier"/>
          <w:sz w:val="22"/>
          <w:szCs w:val="22"/>
        </w:rPr>
        <w:t>(2), p. 73 doi: 10.15446/rcdg.v24n2.43865</w:t>
      </w:r>
    </w:p>
    <w:p w14:paraId="591396B5" w14:textId="6028D7FA" w:rsidR="00124B35" w:rsidRPr="00C1063D" w:rsidRDefault="0045255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Chiu, K., and D.B. Snyder </w:t>
      </w:r>
      <w:r w:rsidRPr="00C1063D">
        <w:rPr>
          <w:rFonts w:ascii="Courier" w:hAnsi="Courier"/>
          <w:b/>
          <w:bCs/>
          <w:sz w:val="22"/>
          <w:szCs w:val="22"/>
        </w:rPr>
        <w:t>(2015)</w:t>
      </w:r>
      <w:r w:rsidRPr="00C1063D">
        <w:rPr>
          <w:rFonts w:ascii="Courier" w:hAnsi="Courier"/>
          <w:sz w:val="22"/>
          <w:szCs w:val="22"/>
        </w:rPr>
        <w:t xml:space="preserve">, 'Regional seismic wave propagation (Lg &amp;amp; Sn phases) in the Amerasia Basin and High Arctic', </w:t>
      </w:r>
      <w:r w:rsidRPr="00C1063D">
        <w:rPr>
          <w:rFonts w:ascii="Courier" w:hAnsi="Courier"/>
          <w:i/>
          <w:iCs/>
          <w:sz w:val="22"/>
          <w:szCs w:val="22"/>
        </w:rPr>
        <w:t>Polar Science</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(1), p. 130-145 doi: 10.1016/j.polar.2014.09.001</w:t>
      </w:r>
    </w:p>
    <w:p w14:paraId="3780A995" w14:textId="674B054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Chlieh, M., </w:t>
      </w:r>
      <w:r w:rsidR="00965663" w:rsidRPr="00C1063D">
        <w:rPr>
          <w:rFonts w:ascii="Courier" w:hAnsi="Courier"/>
          <w:sz w:val="22"/>
          <w:szCs w:val="22"/>
        </w:rPr>
        <w:t>J.-P. Avouac, V. Hjorleifsdottir, Teh-Ru A. Song, C. Ji, K. Sieh, A. Sladen, H. Hebert, L. Prawirodirdjo, Y. Bock, J. Galetzka</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'Coseismic Slip and Afterslip of the Great Mw 9.15 Sumatra-Andaman Earthquake of 2004', </w:t>
      </w:r>
      <w:r w:rsidRPr="00C1063D">
        <w:rPr>
          <w:rFonts w:ascii="Courier" w:hAnsi="Courier"/>
          <w:i/>
          <w:iCs/>
          <w:sz w:val="22"/>
          <w:szCs w:val="22"/>
        </w:rPr>
        <w:t xml:space="preserve">Bulletin </w:t>
      </w:r>
      <w:r w:rsidRPr="00A46D8A">
        <w:rPr>
          <w:rFonts w:ascii="Courier" w:hAnsi="Courier"/>
          <w:i/>
          <w:iCs/>
          <w:spacing w:val="-18"/>
          <w:sz w:val="22"/>
          <w:szCs w:val="22"/>
        </w:rPr>
        <w:t>of the Seismological Society of America</w:t>
      </w:r>
      <w:r w:rsidRPr="00A46D8A">
        <w:rPr>
          <w:rFonts w:ascii="Courier" w:hAnsi="Courier"/>
          <w:spacing w:val="-18"/>
          <w:sz w:val="22"/>
          <w:szCs w:val="22"/>
        </w:rPr>
        <w:t xml:space="preserve">, </w:t>
      </w:r>
      <w:r w:rsidRPr="00A46D8A">
        <w:rPr>
          <w:rFonts w:ascii="Courier" w:hAnsi="Courier"/>
          <w:i/>
          <w:iCs/>
          <w:spacing w:val="-18"/>
          <w:sz w:val="22"/>
          <w:szCs w:val="22"/>
        </w:rPr>
        <w:t>97</w:t>
      </w:r>
      <w:r w:rsidRPr="00A46D8A">
        <w:rPr>
          <w:rFonts w:ascii="Courier" w:hAnsi="Courier"/>
          <w:spacing w:val="-18"/>
          <w:sz w:val="22"/>
          <w:szCs w:val="22"/>
        </w:rPr>
        <w:t>(1A), p. S152-173 doi:</w:t>
      </w:r>
      <w:r w:rsidRPr="00C1063D">
        <w:rPr>
          <w:rFonts w:ascii="Courier" w:hAnsi="Courier"/>
          <w:sz w:val="22"/>
          <w:szCs w:val="22"/>
        </w:rPr>
        <w:t xml:space="preserve"> 10.1785/0120050631</w:t>
      </w:r>
    </w:p>
    <w:p w14:paraId="5DF69B5C" w14:textId="1B8987C3" w:rsidR="00255847" w:rsidRPr="00C1063D" w:rsidRDefault="00A46D8A" w:rsidP="00255847">
      <w:pPr>
        <w:spacing w:before="100" w:beforeAutospacing="1" w:after="100" w:afterAutospacing="1"/>
        <w:jc w:val="both"/>
        <w:rPr>
          <w:rFonts w:ascii="Courier" w:hAnsi="Courier"/>
          <w:sz w:val="22"/>
          <w:szCs w:val="22"/>
        </w:rPr>
      </w:pPr>
      <w:r>
        <w:rPr>
          <w:rFonts w:ascii="Courier" w:hAnsi="Courier"/>
          <w:sz w:val="22"/>
          <w:szCs w:val="22"/>
        </w:rPr>
        <w:t>Cho, K.</w:t>
      </w:r>
      <w:r w:rsidR="00255847" w:rsidRPr="00C1063D">
        <w:rPr>
          <w:rFonts w:ascii="Courier" w:hAnsi="Courier"/>
          <w:sz w:val="22"/>
          <w:szCs w:val="22"/>
        </w:rPr>
        <w:t>H., S</w:t>
      </w:r>
      <w:proofErr w:type="gramStart"/>
      <w:r w:rsidR="00255847" w:rsidRPr="00C1063D">
        <w:rPr>
          <w:rFonts w:ascii="Courier" w:hAnsi="Courier"/>
          <w:sz w:val="22"/>
          <w:szCs w:val="22"/>
        </w:rPr>
        <w:t>.-</w:t>
      </w:r>
      <w:proofErr w:type="gramEnd"/>
      <w:r w:rsidR="00255847" w:rsidRPr="00C1063D">
        <w:rPr>
          <w:rFonts w:ascii="Courier" w:hAnsi="Courier"/>
          <w:sz w:val="22"/>
          <w:szCs w:val="22"/>
        </w:rPr>
        <w:t xml:space="preserve">H. Lee, and I.-B. Kang </w:t>
      </w:r>
      <w:r w:rsidR="00255847" w:rsidRPr="00C1063D">
        <w:rPr>
          <w:rFonts w:ascii="Courier" w:hAnsi="Courier"/>
          <w:b/>
          <w:bCs/>
          <w:sz w:val="22"/>
          <w:szCs w:val="22"/>
        </w:rPr>
        <w:t>(2011)</w:t>
      </w:r>
      <w:r w:rsidR="00255847" w:rsidRPr="00C1063D">
        <w:rPr>
          <w:rFonts w:ascii="Courier" w:hAnsi="Courier"/>
          <w:sz w:val="22"/>
          <w:szCs w:val="22"/>
        </w:rPr>
        <w:t xml:space="preserve">, 'Crustal Structure of the Korean Peninsula Using Surface Wave Dispersion and Numerical Modeling',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168</w:t>
      </w:r>
      <w:r w:rsidR="00255847" w:rsidRPr="00C1063D">
        <w:rPr>
          <w:rFonts w:ascii="Courier" w:hAnsi="Courier"/>
          <w:sz w:val="22"/>
          <w:szCs w:val="22"/>
        </w:rPr>
        <w:t xml:space="preserve">(10), p. 1587-1598 doi: 10.1007/s00024-011-0262-x </w:t>
      </w:r>
    </w:p>
    <w:p w14:paraId="58B2F748" w14:textId="53CEE545" w:rsidR="00255847" w:rsidRPr="00C1063D" w:rsidRDefault="00925D72" w:rsidP="00255847">
      <w:pPr>
        <w:spacing w:before="100" w:beforeAutospacing="1" w:after="100" w:afterAutospacing="1"/>
        <w:jc w:val="both"/>
        <w:rPr>
          <w:rFonts w:ascii="Courier" w:hAnsi="Courier"/>
          <w:sz w:val="22"/>
          <w:szCs w:val="22"/>
        </w:rPr>
      </w:pPr>
      <w:r w:rsidRPr="00C1063D">
        <w:rPr>
          <w:rFonts w:ascii="Courier" w:hAnsi="Courier"/>
          <w:sz w:val="22"/>
          <w:szCs w:val="22"/>
        </w:rPr>
        <w:t>Choe, C., R. Nerem, A.F. Sheehan, G. Blewitt, and M.</w:t>
      </w:r>
      <w:r w:rsidR="00255847" w:rsidRPr="00C1063D">
        <w:rPr>
          <w:rFonts w:ascii="Courier" w:hAnsi="Courier"/>
          <w:sz w:val="22"/>
          <w:szCs w:val="22"/>
        </w:rPr>
        <w:t xml:space="preserve">H. Murray </w:t>
      </w:r>
      <w:r w:rsidR="00255847" w:rsidRPr="00C1063D">
        <w:rPr>
          <w:rFonts w:ascii="Courier" w:hAnsi="Courier"/>
          <w:b/>
          <w:bCs/>
          <w:sz w:val="22"/>
          <w:szCs w:val="22"/>
        </w:rPr>
        <w:t>(2012)</w:t>
      </w:r>
      <w:r w:rsidR="00255847" w:rsidRPr="00C1063D">
        <w:rPr>
          <w:rFonts w:ascii="Courier" w:hAnsi="Courier"/>
          <w:sz w:val="22"/>
          <w:szCs w:val="22"/>
        </w:rPr>
        <w:t xml:space="preserve">, 'Horizontal and Vertical Velocities across the Rio Grande Rift and Southern Rocky Mountains',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G23B-0924 Poster</w:t>
      </w:r>
      <w:r w:rsidR="00B554FE" w:rsidRPr="00C1063D">
        <w:rPr>
          <w:rFonts w:ascii="Courier" w:hAnsi="Courier"/>
          <w:sz w:val="22"/>
          <w:szCs w:val="22"/>
        </w:rPr>
        <w:t>, p</w:t>
      </w:r>
      <w:r w:rsidR="00255847" w:rsidRPr="00C1063D">
        <w:rPr>
          <w:rFonts w:ascii="Courier" w:hAnsi="Courier"/>
          <w:sz w:val="22"/>
          <w:szCs w:val="22"/>
        </w:rPr>
        <w:t xml:space="preserve"> </w:t>
      </w:r>
    </w:p>
    <w:p w14:paraId="64C55D58" w14:textId="7799588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Choi, Y. </w:t>
      </w:r>
      <w:r w:rsidR="00C630CC" w:rsidRPr="00C1063D">
        <w:rPr>
          <w:rFonts w:ascii="Courier" w:hAnsi="Courier"/>
          <w:sz w:val="22"/>
          <w:szCs w:val="22"/>
        </w:rPr>
        <w:t xml:space="preserve"> S., and C.</w:t>
      </w:r>
      <w:r w:rsidRPr="00C1063D">
        <w:rPr>
          <w:rFonts w:ascii="Courier" w:hAnsi="Courier"/>
          <w:sz w:val="22"/>
          <w:szCs w:val="22"/>
        </w:rPr>
        <w:t xml:space="preserve">H. Ho </w:t>
      </w:r>
      <w:r w:rsidRPr="00C1063D">
        <w:rPr>
          <w:rFonts w:ascii="Courier" w:hAnsi="Courier"/>
          <w:b/>
          <w:bCs/>
          <w:sz w:val="22"/>
          <w:szCs w:val="22"/>
        </w:rPr>
        <w:t>(2006)</w:t>
      </w:r>
      <w:r w:rsidRPr="00C1063D">
        <w:rPr>
          <w:rFonts w:ascii="Courier" w:hAnsi="Courier"/>
          <w:sz w:val="22"/>
          <w:szCs w:val="22"/>
        </w:rPr>
        <w:t xml:space="preserve">, 'Radiative effect of cirrus with different optical properties over the tropics in MODIS and CERES observations',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(21), p. 1-6 </w:t>
      </w:r>
    </w:p>
    <w:p w14:paraId="35ED3462" w14:textId="77777777" w:rsidR="00452556" w:rsidRPr="00C1063D" w:rsidRDefault="00452556" w:rsidP="00452556">
      <w:pPr>
        <w:spacing w:before="100" w:beforeAutospacing="1" w:after="100" w:afterAutospacing="1"/>
        <w:jc w:val="both"/>
        <w:rPr>
          <w:rFonts w:ascii="Courier" w:hAnsi="Courier"/>
          <w:sz w:val="22"/>
          <w:szCs w:val="22"/>
        </w:rPr>
      </w:pPr>
      <w:r w:rsidRPr="00C1063D">
        <w:rPr>
          <w:rFonts w:ascii="Courier" w:hAnsi="Courier"/>
          <w:sz w:val="22"/>
          <w:szCs w:val="22"/>
        </w:rPr>
        <w:t xml:space="preserve">Chong, J., S. Ni, and L. Zhao </w:t>
      </w:r>
      <w:r w:rsidRPr="00C1063D">
        <w:rPr>
          <w:rFonts w:ascii="Courier" w:hAnsi="Courier"/>
          <w:b/>
          <w:bCs/>
          <w:sz w:val="22"/>
          <w:szCs w:val="22"/>
        </w:rPr>
        <w:t>(2015)</w:t>
      </w:r>
      <w:r w:rsidRPr="00C1063D">
        <w:rPr>
          <w:rFonts w:ascii="Courier" w:hAnsi="Courier"/>
          <w:sz w:val="22"/>
          <w:szCs w:val="22"/>
        </w:rPr>
        <w:t xml:space="preserve">, 'Joint Inversion of Crustal Structure with the Rayleigh Wave Phase Velocity Dispersion and the ZH Ratio',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(10), p. 2585-2600 doi: 10.1007/s00024-014-0902-z</w:t>
      </w:r>
    </w:p>
    <w:p w14:paraId="61EC00F2" w14:textId="4B085164" w:rsidR="00452556" w:rsidRPr="00C1063D" w:rsidRDefault="0045255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Chouet, B., and P. Dawson </w:t>
      </w:r>
      <w:r w:rsidRPr="00C1063D">
        <w:rPr>
          <w:rFonts w:ascii="Courier" w:hAnsi="Courier"/>
          <w:b/>
          <w:bCs/>
          <w:sz w:val="22"/>
          <w:szCs w:val="22"/>
        </w:rPr>
        <w:t>(2015)</w:t>
      </w:r>
      <w:r w:rsidRPr="00C1063D">
        <w:rPr>
          <w:rFonts w:ascii="Courier" w:hAnsi="Courier"/>
          <w:sz w:val="22"/>
          <w:szCs w:val="22"/>
        </w:rPr>
        <w:t xml:space="preserve">, 'Seismic source dynamics of gas-piston activity at Ki¯lauea Volcano, Hawai`i',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(4), p. 2525-2560 doi: 10.1002/2014JB011789</w:t>
      </w:r>
    </w:p>
    <w:p w14:paraId="029AF12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Chouet, B., P. Dawson, and M. Nakano </w:t>
      </w:r>
      <w:r w:rsidRPr="00C1063D">
        <w:rPr>
          <w:rFonts w:ascii="Courier" w:hAnsi="Courier"/>
          <w:b/>
          <w:bCs/>
          <w:sz w:val="22"/>
          <w:szCs w:val="22"/>
        </w:rPr>
        <w:t>(2006)</w:t>
      </w:r>
      <w:r w:rsidRPr="00C1063D">
        <w:rPr>
          <w:rFonts w:ascii="Courier" w:hAnsi="Courier"/>
          <w:sz w:val="22"/>
          <w:szCs w:val="22"/>
        </w:rPr>
        <w:t xml:space="preserve">, 'Dynamics of diffusive bubble growth and pressure recovery in a bubbly rhyolitic melt embedded in an elastic solid',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(B7), p. 1-20 </w:t>
      </w:r>
    </w:p>
    <w:p w14:paraId="0D224C7F" w14:textId="417B7E72" w:rsidR="00255847"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Choy, G., and E.</w:t>
      </w:r>
      <w:r w:rsidR="00255847" w:rsidRPr="00C1063D">
        <w:rPr>
          <w:rFonts w:ascii="Courier" w:hAnsi="Courier"/>
          <w:sz w:val="22"/>
          <w:szCs w:val="22"/>
        </w:rPr>
        <w:t xml:space="preserve">R. Engdahl </w:t>
      </w:r>
      <w:r w:rsidR="00255847" w:rsidRPr="00C1063D">
        <w:rPr>
          <w:rFonts w:ascii="Courier" w:hAnsi="Courier"/>
          <w:b/>
          <w:bCs/>
          <w:sz w:val="22"/>
          <w:szCs w:val="22"/>
        </w:rPr>
        <w:t>(1987)</w:t>
      </w:r>
      <w:r w:rsidR="00255847" w:rsidRPr="00C1063D">
        <w:rPr>
          <w:rFonts w:ascii="Courier" w:hAnsi="Courier"/>
          <w:sz w:val="22"/>
          <w:szCs w:val="22"/>
        </w:rPr>
        <w:t xml:space="preserve">, 'Analysis of broadbrand seismograms from selected IASPEI events', </w:t>
      </w:r>
      <w:r w:rsidR="00255847" w:rsidRPr="00C1063D">
        <w:rPr>
          <w:rFonts w:ascii="Courier" w:hAnsi="Courier"/>
          <w:i/>
          <w:iCs/>
          <w:sz w:val="22"/>
          <w:szCs w:val="22"/>
        </w:rPr>
        <w:t>Physics of the Earth and Planetary Interiors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47</w:t>
      </w:r>
      <w:r w:rsidR="00255847" w:rsidRPr="00C1063D">
        <w:rPr>
          <w:rFonts w:ascii="Courier" w:hAnsi="Courier"/>
          <w:spacing w:val="-18"/>
          <w:sz w:val="22"/>
          <w:szCs w:val="22"/>
        </w:rPr>
        <w:t>, p. 80-</w:t>
      </w:r>
      <w:r w:rsidR="00255847" w:rsidRPr="00C1063D">
        <w:rPr>
          <w:rFonts w:ascii="Courier" w:hAnsi="Courier"/>
          <w:sz w:val="22"/>
          <w:szCs w:val="22"/>
        </w:rPr>
        <w:t xml:space="preserve">92 </w:t>
      </w:r>
    </w:p>
    <w:p w14:paraId="77DD6A1E" w14:textId="7FC820A2" w:rsidR="00255847"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Choy, G.</w:t>
      </w:r>
      <w:r w:rsidR="00255847" w:rsidRPr="00C1063D">
        <w:rPr>
          <w:rFonts w:ascii="Courier" w:hAnsi="Courier"/>
          <w:sz w:val="22"/>
          <w:szCs w:val="22"/>
        </w:rPr>
        <w:t xml:space="preserve">L., and J. Boatwright </w:t>
      </w:r>
      <w:r w:rsidR="00255847" w:rsidRPr="00C1063D">
        <w:rPr>
          <w:rFonts w:ascii="Courier" w:hAnsi="Courier"/>
          <w:b/>
          <w:bCs/>
          <w:sz w:val="22"/>
          <w:szCs w:val="22"/>
        </w:rPr>
        <w:t>(2007)</w:t>
      </w:r>
      <w:r w:rsidR="00255847" w:rsidRPr="00C1063D">
        <w:rPr>
          <w:rFonts w:ascii="Courier" w:hAnsi="Courier"/>
          <w:sz w:val="22"/>
          <w:szCs w:val="22"/>
        </w:rPr>
        <w:t xml:space="preserve">, 'The Energy Radiated by the 26 December 2004 Sumatra-Andaman Earthquake Estimated from 10-Minute P-Wave Windows',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(1A), p. S18-24 doi: 10.1785/0120050623</w:t>
      </w:r>
    </w:p>
    <w:p w14:paraId="043D0AC3" w14:textId="73D6768D" w:rsidR="00255847"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Choy, G.</w:t>
      </w:r>
      <w:r w:rsidR="00255847" w:rsidRPr="00C1063D">
        <w:rPr>
          <w:rFonts w:ascii="Courier" w:hAnsi="Courier"/>
          <w:sz w:val="22"/>
          <w:szCs w:val="22"/>
        </w:rPr>
        <w:t xml:space="preserve">L., and J. Boatwright </w:t>
      </w:r>
      <w:r w:rsidR="00255847" w:rsidRPr="00C1063D">
        <w:rPr>
          <w:rFonts w:ascii="Courier" w:hAnsi="Courier"/>
          <w:b/>
          <w:bCs/>
          <w:sz w:val="22"/>
          <w:szCs w:val="22"/>
        </w:rPr>
        <w:t>(2009)</w:t>
      </w:r>
      <w:r w:rsidR="00255847" w:rsidRPr="00C1063D">
        <w:rPr>
          <w:rFonts w:ascii="Courier" w:hAnsi="Courier"/>
          <w:sz w:val="22"/>
          <w:szCs w:val="22"/>
        </w:rPr>
        <w:t xml:space="preserve">, 'Differential Energy Radiation from Two Earthquakes in Japan with Identical Mw: The Kyushu 1996 and Tottori 2000 Earthquakes',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(3), p. 1815-1826 doi: 10.1785/0120080078</w:t>
      </w:r>
    </w:p>
    <w:p w14:paraId="34D28793" w14:textId="6CEB58F3" w:rsidR="00255847"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Choy, G.L., V.</w:t>
      </w:r>
      <w:r w:rsidR="00255847" w:rsidRPr="00C1063D">
        <w:rPr>
          <w:rFonts w:ascii="Courier" w:hAnsi="Courier"/>
          <w:sz w:val="22"/>
          <w:szCs w:val="22"/>
        </w:rPr>
        <w:t xml:space="preserve">F. Cormier, R. Kind, G. Müller, and P. Richards </w:t>
      </w:r>
      <w:r w:rsidR="00255847" w:rsidRPr="00C1063D">
        <w:rPr>
          <w:rFonts w:ascii="Courier" w:hAnsi="Courier"/>
          <w:b/>
          <w:bCs/>
          <w:sz w:val="22"/>
          <w:szCs w:val="22"/>
        </w:rPr>
        <w:t>(1980)</w:t>
      </w:r>
      <w:r w:rsidR="00255847" w:rsidRPr="00C1063D">
        <w:rPr>
          <w:rFonts w:ascii="Courier" w:hAnsi="Courier"/>
          <w:sz w:val="22"/>
          <w:szCs w:val="22"/>
        </w:rPr>
        <w:t xml:space="preserve">, 'A comparison of synthetic seismograms of core phases generated by the full wave theory and by the reflectivity method', </w:t>
      </w:r>
      <w:r w:rsidR="00255847" w:rsidRPr="00C1063D">
        <w:rPr>
          <w:rFonts w:ascii="Courier" w:hAnsi="Courier"/>
          <w:i/>
          <w:iCs/>
          <w:sz w:val="22"/>
          <w:szCs w:val="22"/>
        </w:rPr>
        <w:t>Geophysical Journal of the Royal Astronomic Society</w:t>
      </w:r>
      <w:r w:rsidR="00255847" w:rsidRPr="00C1063D">
        <w:rPr>
          <w:rFonts w:ascii="Courier" w:hAnsi="Courier"/>
          <w:sz w:val="22"/>
          <w:szCs w:val="22"/>
        </w:rPr>
        <w:t xml:space="preserve">, </w:t>
      </w:r>
      <w:r w:rsidR="00255847" w:rsidRPr="00C1063D">
        <w:rPr>
          <w:rFonts w:ascii="Courier" w:hAnsi="Courier"/>
          <w:i/>
          <w:iCs/>
          <w:sz w:val="22"/>
          <w:szCs w:val="22"/>
        </w:rPr>
        <w:t>61</w:t>
      </w:r>
      <w:r w:rsidR="00255847" w:rsidRPr="00C1063D">
        <w:rPr>
          <w:rFonts w:ascii="Courier" w:hAnsi="Courier"/>
          <w:sz w:val="22"/>
          <w:szCs w:val="22"/>
        </w:rPr>
        <w:t xml:space="preserve">, p. 21-39 </w:t>
      </w:r>
    </w:p>
    <w:p w14:paraId="0BA7D6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Christensen, D., G. Abers, and J. Freymueller </w:t>
      </w:r>
      <w:r w:rsidRPr="00C1063D">
        <w:rPr>
          <w:rFonts w:ascii="Courier" w:hAnsi="Courier"/>
          <w:b/>
          <w:bCs/>
          <w:sz w:val="22"/>
          <w:szCs w:val="22"/>
        </w:rPr>
        <w:t>(2008)</w:t>
      </w:r>
      <w:r w:rsidRPr="00C1063D">
        <w:rPr>
          <w:rFonts w:ascii="Courier" w:hAnsi="Courier"/>
          <w:sz w:val="22"/>
          <w:szCs w:val="22"/>
        </w:rPr>
        <w:t xml:space="preserve">, 'Multidisciplinary observations of subduction (MOOS) experiment in South-Central Alaska', </w:t>
      </w:r>
      <w:r w:rsidRPr="00C1063D">
        <w:rPr>
          <w:rFonts w:ascii="Courier" w:hAnsi="Courier"/>
          <w:i/>
          <w:iCs/>
          <w:sz w:val="22"/>
          <w:szCs w:val="22"/>
        </w:rPr>
        <w:t>EOS Transactions, AGU Fall Meeting Supplement Abstract AN:U51B-0041</w:t>
      </w:r>
      <w:r w:rsidRPr="00C1063D">
        <w:rPr>
          <w:rFonts w:ascii="Courier" w:hAnsi="Courier"/>
          <w:sz w:val="22"/>
          <w:szCs w:val="22"/>
        </w:rPr>
        <w:t xml:space="preserve">, 89(51), p. 0041 </w:t>
      </w:r>
    </w:p>
    <w:p w14:paraId="40E5DD50" w14:textId="20D923AC" w:rsidR="00255847"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Christensen, D.H., and G.</w:t>
      </w:r>
      <w:r w:rsidR="00255847" w:rsidRPr="00C1063D">
        <w:rPr>
          <w:rFonts w:ascii="Courier" w:hAnsi="Courier"/>
          <w:sz w:val="22"/>
          <w:szCs w:val="22"/>
        </w:rPr>
        <w:t xml:space="preserve">A. Abers </w:t>
      </w:r>
      <w:r w:rsidR="00255847" w:rsidRPr="00C1063D">
        <w:rPr>
          <w:rFonts w:ascii="Courier" w:hAnsi="Courier"/>
          <w:b/>
          <w:bCs/>
          <w:sz w:val="22"/>
          <w:szCs w:val="22"/>
        </w:rPr>
        <w:t>(2002)</w:t>
      </w:r>
      <w:r w:rsidR="00255847" w:rsidRPr="00C1063D">
        <w:rPr>
          <w:rFonts w:ascii="Courier" w:hAnsi="Courier"/>
          <w:sz w:val="22"/>
          <w:szCs w:val="22"/>
        </w:rPr>
        <w:t xml:space="preserve">, 'S-Wave Splitting Observations Across the Alaska Range: Results From BEAAR',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1072 </w:t>
      </w:r>
    </w:p>
    <w:p w14:paraId="4D6818EF" w14:textId="68A104F5" w:rsidR="00255847"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Christensen, D.</w:t>
      </w:r>
      <w:r w:rsidR="00255847" w:rsidRPr="00C1063D">
        <w:rPr>
          <w:rFonts w:ascii="Courier" w:hAnsi="Courier"/>
          <w:sz w:val="22"/>
          <w:szCs w:val="22"/>
        </w:rPr>
        <w:t>H.</w:t>
      </w:r>
      <w:r w:rsidRPr="00C1063D">
        <w:rPr>
          <w:rFonts w:ascii="Courier" w:hAnsi="Courier"/>
          <w:sz w:val="22"/>
          <w:szCs w:val="22"/>
        </w:rPr>
        <w:t>, and G.</w:t>
      </w:r>
      <w:r w:rsidR="00255847" w:rsidRPr="00C1063D">
        <w:rPr>
          <w:rFonts w:ascii="Courier" w:hAnsi="Courier"/>
          <w:sz w:val="22"/>
          <w:szCs w:val="22"/>
        </w:rPr>
        <w:t xml:space="preserve">A. Abers </w:t>
      </w:r>
      <w:r w:rsidR="00255847" w:rsidRPr="00C1063D">
        <w:rPr>
          <w:rFonts w:ascii="Courier" w:hAnsi="Courier"/>
          <w:b/>
          <w:bCs/>
          <w:sz w:val="22"/>
          <w:szCs w:val="22"/>
        </w:rPr>
        <w:t>(2010)</w:t>
      </w:r>
      <w:r w:rsidR="00255847" w:rsidRPr="00C1063D">
        <w:rPr>
          <w:rFonts w:ascii="Courier" w:hAnsi="Courier"/>
          <w:sz w:val="22"/>
          <w:szCs w:val="22"/>
        </w:rPr>
        <w:t xml:space="preserve">, 'Seismic anisotropy under central Alaska from SKS splitting observations',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(B4), p. B04315 doi: 10.1029/2009JB006712 </w:t>
      </w:r>
    </w:p>
    <w:p w14:paraId="2D915E9E" w14:textId="0AB45F0B" w:rsidR="00255847"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Christensen, D.H., G.A. Abers, and T.</w:t>
      </w:r>
      <w:r w:rsidR="00255847" w:rsidRPr="00C1063D">
        <w:rPr>
          <w:rFonts w:ascii="Courier" w:hAnsi="Courier"/>
          <w:sz w:val="22"/>
          <w:szCs w:val="22"/>
        </w:rPr>
        <w:t xml:space="preserve">L. McKnight </w:t>
      </w:r>
      <w:r w:rsidR="00255847" w:rsidRPr="00C1063D">
        <w:rPr>
          <w:rFonts w:ascii="Courier" w:hAnsi="Courier"/>
          <w:b/>
          <w:bCs/>
          <w:sz w:val="22"/>
          <w:szCs w:val="22"/>
        </w:rPr>
        <w:t>(2003)</w:t>
      </w:r>
      <w:r w:rsidR="00255847" w:rsidRPr="00C1063D">
        <w:rPr>
          <w:rFonts w:ascii="Courier" w:hAnsi="Courier"/>
          <w:sz w:val="22"/>
          <w:szCs w:val="22"/>
        </w:rPr>
        <w:t xml:space="preserve">, 'Mantle anisotropy beneath the Alaska </w:t>
      </w:r>
      <w:r w:rsidRPr="00C1063D">
        <w:rPr>
          <w:rFonts w:ascii="Courier" w:hAnsi="Courier"/>
          <w:sz w:val="22"/>
          <w:szCs w:val="22"/>
        </w:rPr>
        <w:t>R</w:t>
      </w:r>
      <w:r w:rsidR="00255847" w:rsidRPr="00C1063D">
        <w:rPr>
          <w:rFonts w:ascii="Courier" w:hAnsi="Courier"/>
          <w:sz w:val="22"/>
          <w:szCs w:val="22"/>
        </w:rPr>
        <w:t xml:space="preserve">ange inferred from S-wave splitting observations: Results from BEAAR',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0782 </w:t>
      </w:r>
    </w:p>
    <w:p w14:paraId="3905902E" w14:textId="32FCAA92" w:rsidR="00C630CC"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Christensen, D.</w:t>
      </w:r>
      <w:r w:rsidR="00255847" w:rsidRPr="00C1063D">
        <w:rPr>
          <w:rFonts w:ascii="Courier" w:hAnsi="Courier"/>
          <w:sz w:val="22"/>
          <w:szCs w:val="22"/>
        </w:rPr>
        <w:t xml:space="preserve">H., and T. Lay </w:t>
      </w:r>
      <w:r w:rsidR="00255847" w:rsidRPr="00C1063D">
        <w:rPr>
          <w:rFonts w:ascii="Courier" w:hAnsi="Courier"/>
          <w:b/>
          <w:bCs/>
          <w:sz w:val="22"/>
          <w:szCs w:val="22"/>
        </w:rPr>
        <w:t>(1988)</w:t>
      </w:r>
      <w:r w:rsidR="00255847" w:rsidRPr="00C1063D">
        <w:rPr>
          <w:rFonts w:ascii="Courier" w:hAnsi="Courier"/>
          <w:sz w:val="22"/>
          <w:szCs w:val="22"/>
        </w:rPr>
        <w:t xml:space="preserve">, 'Large earthquakes in the Tonga region associates with subduction of the Louisville ridge',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93</w:t>
      </w:r>
      <w:r w:rsidR="00255847" w:rsidRPr="00C1063D">
        <w:rPr>
          <w:rFonts w:ascii="Courier" w:hAnsi="Courier"/>
          <w:sz w:val="22"/>
          <w:szCs w:val="22"/>
        </w:rPr>
        <w:t xml:space="preserve">, p. 13,367-313,389 </w:t>
      </w:r>
    </w:p>
    <w:p w14:paraId="1ECE3042" w14:textId="54D98D10" w:rsidR="00255847"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Christeson, G.L., H.J. A. Van Avendonk, I.O. Norton, J.W. Snedden, D.</w:t>
      </w:r>
      <w:r w:rsidR="00255847" w:rsidRPr="00C1063D">
        <w:rPr>
          <w:rFonts w:ascii="Courier" w:hAnsi="Courier"/>
          <w:sz w:val="22"/>
          <w:szCs w:val="22"/>
        </w:rPr>
        <w:t xml:space="preserve">R. Eddy, G. D. Karner, and C. A. Johnson </w:t>
      </w:r>
      <w:r w:rsidR="00255847" w:rsidRPr="00C1063D">
        <w:rPr>
          <w:rFonts w:ascii="Courier" w:hAnsi="Courier"/>
          <w:b/>
          <w:bCs/>
          <w:sz w:val="22"/>
          <w:szCs w:val="22"/>
        </w:rPr>
        <w:t>(2014)</w:t>
      </w:r>
      <w:r w:rsidR="00255847" w:rsidRPr="00C1063D">
        <w:rPr>
          <w:rFonts w:ascii="Courier" w:hAnsi="Courier"/>
          <w:sz w:val="22"/>
          <w:szCs w:val="22"/>
        </w:rPr>
        <w:t xml:space="preserve">, 'Deep crustal structure in the eastern Gulf of Mexico',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(9), p. 6782-6801 doi: 10.1002/2014JB011045</w:t>
      </w:r>
    </w:p>
    <w:p w14:paraId="671E0DF8" w14:textId="12FF29E8" w:rsidR="00255847" w:rsidRPr="00C1063D" w:rsidRDefault="00C630CC" w:rsidP="00255847">
      <w:pPr>
        <w:spacing w:before="100" w:beforeAutospacing="1" w:after="100" w:afterAutospacing="1"/>
        <w:jc w:val="both"/>
        <w:rPr>
          <w:rFonts w:ascii="Courier" w:hAnsi="Courier"/>
          <w:sz w:val="22"/>
          <w:szCs w:val="22"/>
        </w:rPr>
      </w:pPr>
      <w:r w:rsidRPr="00C1063D">
        <w:rPr>
          <w:rFonts w:ascii="Courier" w:hAnsi="Courier"/>
          <w:sz w:val="22"/>
          <w:szCs w:val="22"/>
        </w:rPr>
        <w:t>Chu, P., D.V. Helmberger, D. Sun, J.</w:t>
      </w:r>
      <w:r w:rsidR="00255847" w:rsidRPr="00C1063D">
        <w:rPr>
          <w:rFonts w:ascii="Courier" w:hAnsi="Courier"/>
          <w:sz w:val="22"/>
          <w:szCs w:val="22"/>
        </w:rPr>
        <w:t xml:space="preserve">M. Jackson, and L. Zhu </w:t>
      </w:r>
      <w:r w:rsidR="00255847" w:rsidRPr="00C1063D">
        <w:rPr>
          <w:rFonts w:ascii="Courier" w:hAnsi="Courier"/>
          <w:b/>
          <w:bCs/>
          <w:sz w:val="22"/>
          <w:szCs w:val="22"/>
        </w:rPr>
        <w:t>(2010)</w:t>
      </w:r>
      <w:r w:rsidR="00255847" w:rsidRPr="00C1063D">
        <w:rPr>
          <w:rFonts w:ascii="Courier" w:hAnsi="Courier"/>
          <w:sz w:val="22"/>
          <w:szCs w:val="22"/>
        </w:rPr>
        <w:t xml:space="preserve">, 'Mushy magma beneath Yellowstone', </w:t>
      </w:r>
      <w:r w:rsidR="00255847" w:rsidRPr="00C1063D">
        <w:rPr>
          <w:rFonts w:ascii="Courier" w:hAnsi="Courier"/>
          <w:i/>
          <w:iCs/>
          <w:sz w:val="22"/>
          <w:szCs w:val="22"/>
        </w:rPr>
        <w:t>Geophysical Reseach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(L01306), p. 6-1 - 6-5 doi: 10.1029/2009GL041656</w:t>
      </w:r>
    </w:p>
    <w:p w14:paraId="070AD39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 R., and D. Helmberger </w:t>
      </w:r>
      <w:r w:rsidRPr="00C1063D">
        <w:rPr>
          <w:rFonts w:ascii="Courier" w:hAnsi="Courier"/>
          <w:b/>
          <w:bCs/>
          <w:sz w:val="22"/>
          <w:szCs w:val="22"/>
        </w:rPr>
        <w:t>(2014)</w:t>
      </w:r>
      <w:r w:rsidRPr="00C1063D">
        <w:rPr>
          <w:rFonts w:ascii="Courier" w:hAnsi="Courier"/>
          <w:sz w:val="22"/>
          <w:szCs w:val="22"/>
        </w:rPr>
        <w:t xml:space="preserve">, 'Lithospheric waveguide beneath the Midwestern United States; massive low-velocity zone in the lower crust',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(4), p. 1-15 doi: 10.1002/2013GC004914.Received</w:t>
      </w:r>
    </w:p>
    <w:p w14:paraId="4563077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 R., D. Helmberger, and M. Gurnis </w:t>
      </w:r>
      <w:r w:rsidRPr="00C1063D">
        <w:rPr>
          <w:rFonts w:ascii="Courier" w:hAnsi="Courier"/>
          <w:b/>
          <w:bCs/>
          <w:sz w:val="22"/>
          <w:szCs w:val="22"/>
        </w:rPr>
        <w:t>(2014)</w:t>
      </w:r>
      <w:r w:rsidRPr="00C1063D">
        <w:rPr>
          <w:rFonts w:ascii="Courier" w:hAnsi="Courier"/>
          <w:sz w:val="22"/>
          <w:szCs w:val="22"/>
        </w:rPr>
        <w:t xml:space="preserve">, 'Upper mantle surprises derived from the recent Virginia earthquake waveform data',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167-175 doi: 10.1016j.epsl.2012.10.023</w:t>
      </w:r>
    </w:p>
    <w:p w14:paraId="5DF569BF" w14:textId="2EACDDBE" w:rsidR="00452556" w:rsidRPr="00C1063D" w:rsidRDefault="0045255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 R., D. Helmberger, and S. Ni </w:t>
      </w:r>
      <w:r w:rsidRPr="00C1063D">
        <w:rPr>
          <w:rFonts w:ascii="Courier" w:hAnsi="Courier"/>
          <w:b/>
          <w:bCs/>
          <w:sz w:val="22"/>
          <w:szCs w:val="22"/>
        </w:rPr>
        <w:t>(2015)</w:t>
      </w:r>
      <w:r w:rsidRPr="00C1063D">
        <w:rPr>
          <w:rFonts w:ascii="Courier" w:hAnsi="Courier"/>
          <w:sz w:val="22"/>
          <w:szCs w:val="22"/>
        </w:rPr>
        <w:t xml:space="preserve">, 'Transition zone structures beneath eastern China derived from triplicated waveforms', </w:t>
      </w:r>
      <w:r w:rsidRPr="00C1063D">
        <w:rPr>
          <w:rFonts w:ascii="Courier" w:hAnsi="Courier"/>
          <w:i/>
          <w:iCs/>
          <w:sz w:val="22"/>
          <w:szCs w:val="22"/>
        </w:rPr>
        <w:t>AGU Fall Meeting 2015, abstract #DI13B-2658</w:t>
      </w:r>
      <w:r w:rsidR="0053215A">
        <w:rPr>
          <w:rFonts w:ascii="Courier" w:hAnsi="Courier"/>
          <w:sz w:val="22"/>
          <w:szCs w:val="22"/>
        </w:rPr>
        <w:t>, p</w:t>
      </w:r>
    </w:p>
    <w:p w14:paraId="03214283" w14:textId="389BAD55" w:rsidR="00255847" w:rsidRPr="00C1063D" w:rsidRDefault="00875C40" w:rsidP="00255847">
      <w:pPr>
        <w:spacing w:before="100" w:beforeAutospacing="1" w:after="100" w:afterAutospacing="1"/>
        <w:jc w:val="both"/>
        <w:rPr>
          <w:rFonts w:ascii="Courier" w:hAnsi="Courier"/>
          <w:sz w:val="22"/>
          <w:szCs w:val="22"/>
        </w:rPr>
      </w:pPr>
      <w:r>
        <w:rPr>
          <w:rFonts w:ascii="Courier" w:hAnsi="Courier"/>
          <w:sz w:val="22"/>
          <w:szCs w:val="22"/>
        </w:rPr>
        <w:t>Chu, R., and D.</w:t>
      </w:r>
      <w:r w:rsidR="00255847" w:rsidRPr="00C1063D">
        <w:rPr>
          <w:rFonts w:ascii="Courier" w:hAnsi="Courier"/>
          <w:sz w:val="22"/>
          <w:szCs w:val="22"/>
        </w:rPr>
        <w:t xml:space="preserve">V. Helmberger </w:t>
      </w:r>
      <w:r w:rsidR="00255847" w:rsidRPr="00C1063D">
        <w:rPr>
          <w:rFonts w:ascii="Courier" w:hAnsi="Courier"/>
          <w:b/>
          <w:bCs/>
          <w:sz w:val="22"/>
          <w:szCs w:val="22"/>
        </w:rPr>
        <w:t>(2011)</w:t>
      </w:r>
      <w:r w:rsidR="00255847" w:rsidRPr="00C1063D">
        <w:rPr>
          <w:rFonts w:ascii="Courier" w:hAnsi="Courier"/>
          <w:sz w:val="22"/>
          <w:szCs w:val="22"/>
        </w:rPr>
        <w:t xml:space="preserve">, 'Transition-zone structures derived from </w:t>
      </w:r>
      <w:r w:rsidR="00255847" w:rsidRPr="00C1063D">
        <w:rPr>
          <w:rFonts w:ascii="Courier" w:hAnsi="Courier"/>
          <w:spacing w:val="-18"/>
          <w:sz w:val="22"/>
          <w:szCs w:val="22"/>
        </w:rPr>
        <w:t xml:space="preserve">USArray triplication data', </w:t>
      </w:r>
      <w:r w:rsidR="00255847" w:rsidRPr="00C1063D">
        <w:rPr>
          <w:rFonts w:ascii="Courier" w:hAnsi="Courier"/>
          <w:i/>
          <w:iCs/>
          <w:spacing w:val="-18"/>
          <w:sz w:val="22"/>
          <w:szCs w:val="22"/>
        </w:rPr>
        <w:t>AGU,</w:t>
      </w:r>
      <w:r w:rsidR="00255847" w:rsidRPr="00C1063D">
        <w:rPr>
          <w:rFonts w:ascii="Courier" w:hAnsi="Courier"/>
          <w:i/>
          <w:iCs/>
          <w:sz w:val="22"/>
          <w:szCs w:val="22"/>
        </w:rPr>
        <w:t xml:space="preserve"> Fall Meeting 2011, abstract #DI31B-2180</w:t>
      </w:r>
      <w:r w:rsidR="00255847" w:rsidRPr="00C1063D">
        <w:rPr>
          <w:rFonts w:ascii="Courier" w:hAnsi="Courier"/>
          <w:sz w:val="22"/>
          <w:szCs w:val="22"/>
        </w:rPr>
        <w:t xml:space="preserve">, 31, p. 2180 </w:t>
      </w:r>
    </w:p>
    <w:p w14:paraId="2E014181" w14:textId="4E13325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 R., and D. V. Helmberger </w:t>
      </w:r>
      <w:r w:rsidRPr="00C1063D">
        <w:rPr>
          <w:rFonts w:ascii="Courier" w:hAnsi="Courier"/>
          <w:b/>
          <w:bCs/>
          <w:sz w:val="22"/>
          <w:szCs w:val="22"/>
        </w:rPr>
        <w:t>(2012)</w:t>
      </w:r>
      <w:r w:rsidRPr="00C1063D">
        <w:rPr>
          <w:rFonts w:ascii="Courier" w:hAnsi="Courier"/>
          <w:sz w:val="22"/>
          <w:szCs w:val="22"/>
        </w:rPr>
        <w:t xml:space="preserve">, 'Further constraints of the North American Craton structure provided by the recent Oklahoma earthquake', </w:t>
      </w:r>
      <w:r w:rsidRPr="00C1063D">
        <w:rPr>
          <w:rFonts w:ascii="Courier" w:hAnsi="Courier"/>
          <w:i/>
          <w:iCs/>
          <w:sz w:val="22"/>
          <w:szCs w:val="22"/>
        </w:rPr>
        <w:t xml:space="preserve">AGU 2012 Fall Meeting, </w:t>
      </w:r>
      <w:r w:rsidR="00577548" w:rsidRPr="00C1063D">
        <w:rPr>
          <w:rFonts w:ascii="Courier" w:hAnsi="Courier"/>
          <w:i/>
          <w:iCs/>
          <w:sz w:val="22"/>
          <w:szCs w:val="22"/>
        </w:rPr>
        <w:t>abstract #</w:t>
      </w:r>
      <w:r w:rsidRPr="00C1063D">
        <w:rPr>
          <w:rFonts w:ascii="Courier" w:hAnsi="Courier"/>
          <w:i/>
          <w:iCs/>
          <w:sz w:val="22"/>
          <w:szCs w:val="22"/>
        </w:rPr>
        <w:t>T21G-05</w:t>
      </w:r>
      <w:r w:rsidR="00B554FE" w:rsidRPr="00C1063D">
        <w:rPr>
          <w:rFonts w:ascii="Courier" w:hAnsi="Courier"/>
          <w:sz w:val="22"/>
          <w:szCs w:val="22"/>
        </w:rPr>
        <w:t>, p</w:t>
      </w:r>
      <w:r w:rsidRPr="00C1063D">
        <w:rPr>
          <w:rFonts w:ascii="Courier" w:hAnsi="Courier"/>
          <w:sz w:val="22"/>
          <w:szCs w:val="22"/>
        </w:rPr>
        <w:t xml:space="preserve"> </w:t>
      </w:r>
    </w:p>
    <w:p w14:paraId="013AC843" w14:textId="27CD3814" w:rsidR="00255847" w:rsidRPr="00C1063D" w:rsidRDefault="00577548" w:rsidP="00255847">
      <w:pPr>
        <w:spacing w:before="100" w:beforeAutospacing="1" w:after="100" w:afterAutospacing="1"/>
        <w:jc w:val="both"/>
        <w:rPr>
          <w:rFonts w:ascii="Courier" w:hAnsi="Courier"/>
          <w:sz w:val="22"/>
          <w:szCs w:val="22"/>
        </w:rPr>
      </w:pPr>
      <w:r w:rsidRPr="00C1063D">
        <w:rPr>
          <w:rFonts w:ascii="Courier" w:hAnsi="Courier"/>
          <w:sz w:val="22"/>
          <w:szCs w:val="22"/>
        </w:rPr>
        <w:t>Chu, R., and D.</w:t>
      </w:r>
      <w:r w:rsidR="00255847" w:rsidRPr="00C1063D">
        <w:rPr>
          <w:rFonts w:ascii="Courier" w:hAnsi="Courier"/>
          <w:sz w:val="22"/>
          <w:szCs w:val="22"/>
        </w:rPr>
        <w:t xml:space="preserve">V. Helmberger </w:t>
      </w:r>
      <w:r w:rsidR="00255847" w:rsidRPr="00C1063D">
        <w:rPr>
          <w:rFonts w:ascii="Courier" w:hAnsi="Courier"/>
          <w:b/>
          <w:bCs/>
          <w:sz w:val="22"/>
          <w:szCs w:val="22"/>
        </w:rPr>
        <w:t>(2013)</w:t>
      </w:r>
      <w:r w:rsidR="00255847" w:rsidRPr="00C1063D">
        <w:rPr>
          <w:rFonts w:ascii="Courier" w:hAnsi="Courier"/>
          <w:sz w:val="22"/>
          <w:szCs w:val="22"/>
        </w:rPr>
        <w:t xml:space="preserve">, 'Source Parameters of the Shallow 2012 Brawley Earthquake, Imperial Valley',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(2A), p. 1141-1147 doi: 10.1785/0120120324</w:t>
      </w:r>
    </w:p>
    <w:p w14:paraId="47216704" w14:textId="4F26882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w:t>
      </w:r>
      <w:r w:rsidR="00577548" w:rsidRPr="00C1063D">
        <w:rPr>
          <w:rFonts w:ascii="Courier" w:hAnsi="Courier"/>
          <w:sz w:val="22"/>
          <w:szCs w:val="22"/>
        </w:rPr>
        <w:t>hu, R., W. Leng, D.</w:t>
      </w:r>
      <w:r w:rsidRPr="00C1063D">
        <w:rPr>
          <w:rFonts w:ascii="Courier" w:hAnsi="Courier"/>
          <w:sz w:val="22"/>
          <w:szCs w:val="22"/>
        </w:rPr>
        <w:t xml:space="preserve">V. Helmberger, and M. Gurnis </w:t>
      </w:r>
      <w:r w:rsidRPr="00C1063D">
        <w:rPr>
          <w:rFonts w:ascii="Courier" w:hAnsi="Courier"/>
          <w:b/>
          <w:bCs/>
          <w:sz w:val="22"/>
          <w:szCs w:val="22"/>
        </w:rPr>
        <w:t>(2013)</w:t>
      </w:r>
      <w:r w:rsidRPr="00C1063D">
        <w:rPr>
          <w:rFonts w:ascii="Courier" w:hAnsi="Courier"/>
          <w:sz w:val="22"/>
          <w:szCs w:val="22"/>
        </w:rPr>
        <w:t xml:space="preserve">, 'Hidden hotspot track </w:t>
      </w:r>
      <w:r w:rsidRPr="00C1063D">
        <w:rPr>
          <w:rFonts w:ascii="Courier" w:hAnsi="Courier"/>
          <w:spacing w:val="-18"/>
          <w:sz w:val="22"/>
          <w:szCs w:val="22"/>
        </w:rPr>
        <w:t xml:space="preserve">beneath the eastern United States ', </w:t>
      </w:r>
      <w:r w:rsidRPr="00C1063D">
        <w:rPr>
          <w:rFonts w:ascii="Courier" w:hAnsi="Courier"/>
          <w:i/>
          <w:iCs/>
          <w:spacing w:val="-18"/>
          <w:sz w:val="22"/>
          <w:szCs w:val="22"/>
        </w:rPr>
        <w:t>Nature Geoscience</w:t>
      </w:r>
      <w:r w:rsidRPr="00C1063D">
        <w:rPr>
          <w:rFonts w:ascii="Courier" w:hAnsi="Courier"/>
          <w:spacing w:val="-18"/>
          <w:sz w:val="22"/>
          <w:szCs w:val="22"/>
        </w:rPr>
        <w:t xml:space="preserve">, </w:t>
      </w:r>
      <w:r w:rsidRPr="00C1063D">
        <w:rPr>
          <w:rFonts w:ascii="Courier" w:hAnsi="Courier"/>
          <w:i/>
          <w:iCs/>
          <w:spacing w:val="-18"/>
          <w:sz w:val="22"/>
          <w:szCs w:val="22"/>
        </w:rPr>
        <w:t>6</w:t>
      </w:r>
      <w:r w:rsidRPr="00C1063D">
        <w:rPr>
          <w:rFonts w:ascii="Courier" w:hAnsi="Courier"/>
          <w:spacing w:val="-18"/>
          <w:sz w:val="22"/>
          <w:szCs w:val="22"/>
        </w:rPr>
        <w:t>, p. 963-966 doi:</w:t>
      </w:r>
      <w:r w:rsidRPr="00C1063D">
        <w:rPr>
          <w:rFonts w:ascii="Courier" w:hAnsi="Courier"/>
          <w:sz w:val="22"/>
          <w:szCs w:val="22"/>
        </w:rPr>
        <w:t xml:space="preserve"> 10.1038/ngeo1949 </w:t>
      </w:r>
    </w:p>
    <w:p w14:paraId="6779D28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 R., S. Ni, A. Pitarka, and D. Helmberger </w:t>
      </w:r>
      <w:r w:rsidRPr="00C1063D">
        <w:rPr>
          <w:rFonts w:ascii="Courier" w:hAnsi="Courier"/>
          <w:b/>
          <w:bCs/>
          <w:sz w:val="22"/>
          <w:szCs w:val="22"/>
        </w:rPr>
        <w:t>(2014)</w:t>
      </w:r>
      <w:r w:rsidRPr="00C1063D">
        <w:rPr>
          <w:rFonts w:ascii="Courier" w:hAnsi="Courier"/>
          <w:sz w:val="22"/>
          <w:szCs w:val="22"/>
        </w:rPr>
        <w:t xml:space="preserve">, 'Inversion of Source Parameters for Moderate Earthquakes Using Short-Period Teleseismic P Waves', </w:t>
      </w:r>
      <w:r w:rsidRPr="00C1063D">
        <w:rPr>
          <w:rFonts w:ascii="Courier" w:hAnsi="Courier"/>
          <w:i/>
          <w:iCs/>
          <w:sz w:val="22"/>
          <w:szCs w:val="22"/>
        </w:rPr>
        <w:t>Pure &amp; Applied Geophysics</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(7), p. 1329-1341 doi: 10.1007/s00024-013-0719-1</w:t>
      </w:r>
    </w:p>
    <w:p w14:paraId="478E74B0" w14:textId="5F3BD86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Chu</w:t>
      </w:r>
      <w:r w:rsidR="00577548" w:rsidRPr="00C1063D">
        <w:rPr>
          <w:rFonts w:ascii="Courier" w:hAnsi="Courier"/>
          <w:sz w:val="22"/>
          <w:szCs w:val="22"/>
        </w:rPr>
        <w:t>, R., S. Ni, A. Pitarka, and D.</w:t>
      </w:r>
      <w:r w:rsidRPr="00C1063D">
        <w:rPr>
          <w:rFonts w:ascii="Courier" w:hAnsi="Courier"/>
          <w:sz w:val="22"/>
          <w:szCs w:val="22"/>
        </w:rPr>
        <w:t xml:space="preserve">V. Helmberger </w:t>
      </w:r>
      <w:r w:rsidRPr="00C1063D">
        <w:rPr>
          <w:rFonts w:ascii="Courier" w:hAnsi="Courier"/>
          <w:b/>
          <w:bCs/>
          <w:sz w:val="22"/>
          <w:szCs w:val="22"/>
        </w:rPr>
        <w:t>(2013)</w:t>
      </w:r>
      <w:r w:rsidRPr="00C1063D">
        <w:rPr>
          <w:rFonts w:ascii="Courier" w:hAnsi="Courier"/>
          <w:sz w:val="22"/>
          <w:szCs w:val="22"/>
        </w:rPr>
        <w:t xml:space="preserve">, 'Inversion of Source Parameters for Moderate Earthquakes Using Short-Period Teleseismic P Waves', </w:t>
      </w:r>
      <w:r w:rsidRPr="00C1063D">
        <w:rPr>
          <w:rFonts w:ascii="Courier" w:hAnsi="Courier"/>
          <w:i/>
          <w:iCs/>
          <w:sz w:val="22"/>
          <w:szCs w:val="22"/>
        </w:rPr>
        <w:t>Pure and Applied Geophysics</w:t>
      </w:r>
      <w:r w:rsidRPr="00C1063D">
        <w:rPr>
          <w:rFonts w:ascii="Courier" w:hAnsi="Courier"/>
          <w:sz w:val="22"/>
          <w:szCs w:val="22"/>
        </w:rPr>
        <w:t>, p. 1-13 doi: 10.1007/s00024-013-0719-1</w:t>
      </w:r>
    </w:p>
    <w:p w14:paraId="3F1F5024" w14:textId="4BD194A1" w:rsidR="00255847" w:rsidRPr="00C1063D" w:rsidRDefault="00577548" w:rsidP="00255847">
      <w:pPr>
        <w:spacing w:before="100" w:beforeAutospacing="1" w:after="100" w:afterAutospacing="1"/>
        <w:jc w:val="both"/>
        <w:rPr>
          <w:rFonts w:ascii="Courier" w:hAnsi="Courier"/>
          <w:sz w:val="22"/>
          <w:szCs w:val="22"/>
        </w:rPr>
      </w:pPr>
      <w:r w:rsidRPr="00C1063D">
        <w:rPr>
          <w:rFonts w:ascii="Courier" w:hAnsi="Courier"/>
          <w:sz w:val="22"/>
          <w:szCs w:val="22"/>
        </w:rPr>
        <w:t>Chu, R., B. Schmandt, and D.</w:t>
      </w:r>
      <w:r w:rsidR="00255847" w:rsidRPr="00C1063D">
        <w:rPr>
          <w:rFonts w:ascii="Courier" w:hAnsi="Courier"/>
          <w:sz w:val="22"/>
          <w:szCs w:val="22"/>
        </w:rPr>
        <w:t xml:space="preserve">V. Helmberger </w:t>
      </w:r>
      <w:r w:rsidR="00255847" w:rsidRPr="00C1063D">
        <w:rPr>
          <w:rFonts w:ascii="Courier" w:hAnsi="Courier"/>
          <w:b/>
          <w:bCs/>
          <w:sz w:val="22"/>
          <w:szCs w:val="22"/>
        </w:rPr>
        <w:t>(2012)</w:t>
      </w:r>
      <w:r w:rsidR="00255847" w:rsidRPr="00C1063D">
        <w:rPr>
          <w:rFonts w:ascii="Courier" w:hAnsi="Courier"/>
          <w:sz w:val="22"/>
          <w:szCs w:val="22"/>
        </w:rPr>
        <w:t xml:space="preserve">, 'Juan de Fuca subduction zone from a mixture of tomography and waveform modeling',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(B3), p. n/a doi: 10.1029/2012JB009146</w:t>
      </w:r>
    </w:p>
    <w:p w14:paraId="2F524481" w14:textId="254478EB" w:rsidR="00255847" w:rsidRPr="00C1063D" w:rsidRDefault="00577548" w:rsidP="00255847">
      <w:pPr>
        <w:spacing w:before="100" w:beforeAutospacing="1" w:after="100" w:afterAutospacing="1"/>
        <w:jc w:val="both"/>
        <w:rPr>
          <w:rFonts w:ascii="Courier" w:hAnsi="Courier"/>
          <w:sz w:val="22"/>
          <w:szCs w:val="22"/>
        </w:rPr>
      </w:pPr>
      <w:r w:rsidRPr="00C1063D">
        <w:rPr>
          <w:rFonts w:ascii="Courier" w:hAnsi="Courier"/>
          <w:sz w:val="22"/>
          <w:szCs w:val="22"/>
        </w:rPr>
        <w:t>Chu, R., S. Wei, D.</w:t>
      </w:r>
      <w:r w:rsidR="00255847" w:rsidRPr="00C1063D">
        <w:rPr>
          <w:rFonts w:ascii="Courier" w:hAnsi="Courier"/>
          <w:sz w:val="22"/>
          <w:szCs w:val="22"/>
        </w:rPr>
        <w:t xml:space="preserve">V. Helmberger, Z. Zhan, L. Zhu, and H. Kanamori </w:t>
      </w:r>
      <w:r w:rsidR="00255847" w:rsidRPr="00C1063D">
        <w:rPr>
          <w:rFonts w:ascii="Courier" w:hAnsi="Courier"/>
          <w:b/>
          <w:bCs/>
          <w:sz w:val="22"/>
          <w:szCs w:val="22"/>
        </w:rPr>
        <w:t>(2011)</w:t>
      </w:r>
      <w:r w:rsidR="00255847" w:rsidRPr="00C1063D">
        <w:rPr>
          <w:rFonts w:ascii="Courier" w:hAnsi="Courier"/>
          <w:sz w:val="22"/>
          <w:szCs w:val="22"/>
        </w:rPr>
        <w:t xml:space="preserve">, 'Initiation of the great Mw 9.0 Tohoku-Oki earthquake',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308</w:t>
      </w:r>
      <w:r w:rsidR="00255847" w:rsidRPr="00C1063D">
        <w:rPr>
          <w:rFonts w:ascii="Courier" w:hAnsi="Courier"/>
          <w:sz w:val="22"/>
          <w:szCs w:val="22"/>
        </w:rPr>
        <w:t>(3-4), p. 277-283</w:t>
      </w:r>
      <w:r w:rsidRPr="00C1063D">
        <w:rPr>
          <w:rFonts w:ascii="Courier" w:hAnsi="Courier"/>
          <w:sz w:val="22"/>
          <w:szCs w:val="22"/>
        </w:rPr>
        <w:t xml:space="preserve"> doi: 10.1016/j.bbr.2011.03.031</w:t>
      </w:r>
    </w:p>
    <w:p w14:paraId="021AD106" w14:textId="07F45818" w:rsidR="00255847" w:rsidRPr="00C1063D" w:rsidRDefault="00577548" w:rsidP="00255847">
      <w:pPr>
        <w:spacing w:before="100" w:beforeAutospacing="1" w:after="100" w:afterAutospacing="1"/>
        <w:jc w:val="both"/>
        <w:rPr>
          <w:rFonts w:ascii="Courier" w:hAnsi="Courier"/>
          <w:sz w:val="22"/>
          <w:szCs w:val="22"/>
        </w:rPr>
      </w:pPr>
      <w:r w:rsidRPr="00C1063D">
        <w:rPr>
          <w:rFonts w:ascii="Courier" w:hAnsi="Courier"/>
          <w:sz w:val="22"/>
          <w:szCs w:val="22"/>
        </w:rPr>
        <w:t>Chu, R., S. Wei, D.</w:t>
      </w:r>
      <w:r w:rsidR="00255847" w:rsidRPr="00C1063D">
        <w:rPr>
          <w:rFonts w:ascii="Courier" w:hAnsi="Courier"/>
          <w:sz w:val="22"/>
          <w:szCs w:val="22"/>
        </w:rPr>
        <w:t xml:space="preserve">V. Helmberger, Z. Zhan, L. Zhu, and H. Kanamori </w:t>
      </w:r>
      <w:r w:rsidR="00255847" w:rsidRPr="00C1063D">
        <w:rPr>
          <w:rFonts w:ascii="Courier" w:hAnsi="Courier"/>
          <w:b/>
          <w:bCs/>
          <w:sz w:val="22"/>
          <w:szCs w:val="22"/>
        </w:rPr>
        <w:t>(2011)</w:t>
      </w:r>
      <w:r w:rsidR="00255847" w:rsidRPr="00C1063D">
        <w:rPr>
          <w:rFonts w:ascii="Courier" w:hAnsi="Courier"/>
          <w:sz w:val="22"/>
          <w:szCs w:val="22"/>
        </w:rPr>
        <w:t xml:space="preserve">, 'Initiation of the great Mw 9.0 Tohoku-Oki earthquake',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308</w:t>
      </w:r>
      <w:r w:rsidR="00255847" w:rsidRPr="00C1063D">
        <w:rPr>
          <w:rFonts w:ascii="Courier" w:hAnsi="Courier"/>
          <w:sz w:val="22"/>
          <w:szCs w:val="22"/>
        </w:rPr>
        <w:t>(3-4), p. 277-283 doi: 10.1016/j.epsl.2011.06.031,</w:t>
      </w:r>
    </w:p>
    <w:p w14:paraId="59D18395" w14:textId="7BF6F85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 R., L. Zhu, and D. V. Helmberger </w:t>
      </w:r>
      <w:r w:rsidRPr="00C1063D">
        <w:rPr>
          <w:rFonts w:ascii="Courier" w:hAnsi="Courier"/>
          <w:b/>
          <w:bCs/>
          <w:sz w:val="22"/>
          <w:szCs w:val="22"/>
        </w:rPr>
        <w:t>(2009)</w:t>
      </w:r>
      <w:r w:rsidRPr="00C1063D">
        <w:rPr>
          <w:rFonts w:ascii="Courier" w:hAnsi="Courier"/>
          <w:sz w:val="22"/>
          <w:szCs w:val="22"/>
        </w:rPr>
        <w:t xml:space="preserve">, 'Determination of earthquake focal depths and source time functions in central Asia using teleseismic waveforms',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 p. 17-11 - 17-14 doi:</w:t>
      </w:r>
      <w:r w:rsidR="00DE7287" w:rsidRPr="00C1063D">
        <w:rPr>
          <w:rFonts w:ascii="Courier" w:hAnsi="Courier"/>
          <w:sz w:val="22"/>
          <w:szCs w:val="22"/>
        </w:rPr>
        <w:t xml:space="preserve"> </w:t>
      </w:r>
      <w:r w:rsidRPr="00C1063D">
        <w:rPr>
          <w:rFonts w:ascii="Courier" w:hAnsi="Courier"/>
          <w:sz w:val="22"/>
          <w:szCs w:val="22"/>
        </w:rPr>
        <w:t>10.1029/2009GL039494</w:t>
      </w:r>
    </w:p>
    <w:p w14:paraId="55B1D202" w14:textId="2C49F807"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Chu, R., L. Zhu, D. Sun, and D.</w:t>
      </w:r>
      <w:r w:rsidR="00255847" w:rsidRPr="00C1063D">
        <w:rPr>
          <w:rFonts w:ascii="Courier" w:hAnsi="Courier"/>
          <w:sz w:val="22"/>
          <w:szCs w:val="22"/>
        </w:rPr>
        <w:t xml:space="preserve">V. Helmberger </w:t>
      </w:r>
      <w:r w:rsidR="00255847" w:rsidRPr="00C1063D">
        <w:rPr>
          <w:rFonts w:ascii="Courier" w:hAnsi="Courier"/>
          <w:b/>
          <w:bCs/>
          <w:sz w:val="22"/>
          <w:szCs w:val="22"/>
        </w:rPr>
        <w:t>(2008)</w:t>
      </w:r>
      <w:r w:rsidR="00255847" w:rsidRPr="00C1063D">
        <w:rPr>
          <w:rFonts w:ascii="Courier" w:hAnsi="Courier"/>
          <w:sz w:val="22"/>
          <w:szCs w:val="22"/>
        </w:rPr>
        <w:t xml:space="preserve">, 'Progress in deriving upper-mantle structure beneath Western U.S.', </w:t>
      </w:r>
      <w:r w:rsidR="00255847" w:rsidRPr="00C1063D">
        <w:rPr>
          <w:rFonts w:ascii="Courier" w:hAnsi="Courier"/>
          <w:i/>
          <w:iCs/>
          <w:sz w:val="22"/>
          <w:szCs w:val="22"/>
        </w:rPr>
        <w:t>EOS Transactions, AGU Fall Meeting Supplement Abstract AN:S33B-1952</w:t>
      </w:r>
      <w:r w:rsidR="00255847" w:rsidRPr="00C1063D">
        <w:rPr>
          <w:rFonts w:ascii="Courier" w:hAnsi="Courier"/>
          <w:sz w:val="22"/>
          <w:szCs w:val="22"/>
        </w:rPr>
        <w:t xml:space="preserve">, 89(33), p. 1952 </w:t>
      </w:r>
    </w:p>
    <w:p w14:paraId="21D2704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Chubak, G., and I. Morozov </w:t>
      </w:r>
      <w:r w:rsidRPr="00C1063D">
        <w:rPr>
          <w:rFonts w:ascii="Courier" w:hAnsi="Courier"/>
          <w:b/>
          <w:bCs/>
          <w:sz w:val="22"/>
          <w:szCs w:val="22"/>
        </w:rPr>
        <w:t>(2004)</w:t>
      </w:r>
      <w:r w:rsidRPr="00C1063D">
        <w:rPr>
          <w:rFonts w:ascii="Courier" w:hAnsi="Courier"/>
          <w:sz w:val="22"/>
          <w:szCs w:val="22"/>
        </w:rPr>
        <w:t xml:space="preserve">, 'Industry-Grade seismic processing system for controlled- (and Passive-) Source research in seismology', </w:t>
      </w:r>
      <w:r w:rsidRPr="00C1063D">
        <w:rPr>
          <w:rFonts w:ascii="Courier" w:hAnsi="Courier"/>
          <w:i/>
          <w:iCs/>
          <w:sz w:val="22"/>
          <w:szCs w:val="22"/>
        </w:rPr>
        <w:t>AGU Spring Meeting Abstracts</w:t>
      </w:r>
      <w:r w:rsidRPr="00C1063D">
        <w:rPr>
          <w:rFonts w:ascii="Courier" w:hAnsi="Courier"/>
          <w:sz w:val="22"/>
          <w:szCs w:val="22"/>
        </w:rPr>
        <w:t xml:space="preserve">, 51, p. 03 </w:t>
      </w:r>
    </w:p>
    <w:p w14:paraId="2129BCDE" w14:textId="36965990"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Chubarova, O.S., A.A. Gusev, and S.</w:t>
      </w:r>
      <w:r w:rsidR="00255847" w:rsidRPr="00C1063D">
        <w:rPr>
          <w:rFonts w:ascii="Courier" w:hAnsi="Courier"/>
          <w:sz w:val="22"/>
          <w:szCs w:val="22"/>
        </w:rPr>
        <w:t xml:space="preserve">A. Vikulina </w:t>
      </w:r>
      <w:r w:rsidR="00255847" w:rsidRPr="00C1063D">
        <w:rPr>
          <w:rFonts w:ascii="Courier" w:hAnsi="Courier"/>
          <w:b/>
          <w:bCs/>
          <w:sz w:val="22"/>
          <w:szCs w:val="22"/>
        </w:rPr>
        <w:t>(2011)</w:t>
      </w:r>
      <w:r w:rsidR="00255847" w:rsidRPr="00C1063D">
        <w:rPr>
          <w:rFonts w:ascii="Courier" w:hAnsi="Courier"/>
          <w:sz w:val="22"/>
          <w:szCs w:val="22"/>
        </w:rPr>
        <w:t xml:space="preserve">, 'The 20-second regional magnitude MS(20R) for the Russian Far East ', </w:t>
      </w:r>
      <w:r w:rsidR="00255847" w:rsidRPr="00C1063D">
        <w:rPr>
          <w:rFonts w:ascii="Courier" w:hAnsi="Courier"/>
          <w:i/>
          <w:iCs/>
          <w:sz w:val="22"/>
          <w:szCs w:val="22"/>
        </w:rPr>
        <w:t>Seismic Instruments</w:t>
      </w:r>
      <w:r w:rsidR="00255847" w:rsidRPr="00C1063D">
        <w:rPr>
          <w:rFonts w:ascii="Courier" w:hAnsi="Courier"/>
          <w:sz w:val="22"/>
          <w:szCs w:val="22"/>
        </w:rPr>
        <w:t xml:space="preserve">, </w:t>
      </w:r>
      <w:r w:rsidR="00255847" w:rsidRPr="00C1063D">
        <w:rPr>
          <w:rFonts w:ascii="Courier" w:hAnsi="Courier"/>
          <w:i/>
          <w:iCs/>
          <w:sz w:val="22"/>
          <w:szCs w:val="22"/>
        </w:rPr>
        <w:t>47</w:t>
      </w:r>
      <w:r w:rsidR="00255847" w:rsidRPr="00C1063D">
        <w:rPr>
          <w:rFonts w:ascii="Courier" w:hAnsi="Courier"/>
          <w:sz w:val="22"/>
          <w:szCs w:val="22"/>
        </w:rPr>
        <w:t>(3), p. 241-245 doi: 10.3103/S0747923911030042</w:t>
      </w:r>
    </w:p>
    <w:p w14:paraId="593F5428" w14:textId="537BD9EE"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Chun, K., G.</w:t>
      </w:r>
      <w:r w:rsidR="00255847" w:rsidRPr="00C1063D">
        <w:rPr>
          <w:rFonts w:ascii="Courier" w:hAnsi="Courier"/>
          <w:spacing w:val="-18"/>
          <w:sz w:val="22"/>
          <w:szCs w:val="22"/>
        </w:rPr>
        <w:t xml:space="preserve">A. Henderson, and J. Liu </w:t>
      </w:r>
      <w:r w:rsidR="00255847" w:rsidRPr="00C1063D">
        <w:rPr>
          <w:rFonts w:ascii="Courier" w:hAnsi="Courier"/>
          <w:b/>
          <w:bCs/>
          <w:spacing w:val="-18"/>
          <w:sz w:val="22"/>
          <w:szCs w:val="22"/>
        </w:rPr>
        <w:t>(2004)</w:t>
      </w:r>
      <w:r w:rsidR="00255847" w:rsidRPr="00C1063D">
        <w:rPr>
          <w:rFonts w:ascii="Courier" w:hAnsi="Courier"/>
          <w:spacing w:val="-18"/>
          <w:sz w:val="22"/>
          <w:szCs w:val="22"/>
        </w:rPr>
        <w:t>, 'Temporal changes in P wave</w:t>
      </w:r>
      <w:r w:rsidR="00255847" w:rsidRPr="00C1063D">
        <w:rPr>
          <w:rFonts w:ascii="Courier" w:hAnsi="Courier"/>
          <w:sz w:val="22"/>
          <w:szCs w:val="22"/>
        </w:rPr>
        <w:t xml:space="preserve"> attenuation in the Loma Prieta rupture zone',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(B2), p. 1-15 </w:t>
      </w:r>
    </w:p>
    <w:p w14:paraId="02E33414" w14:textId="77777777" w:rsidR="0091314D" w:rsidRDefault="0091314D" w:rsidP="00255847">
      <w:pPr>
        <w:spacing w:before="100" w:beforeAutospacing="1" w:after="100" w:afterAutospacing="1"/>
        <w:jc w:val="both"/>
        <w:rPr>
          <w:rFonts w:ascii="Courier" w:hAnsi="Courier"/>
          <w:sz w:val="22"/>
          <w:szCs w:val="22"/>
        </w:rPr>
      </w:pPr>
    </w:p>
    <w:p w14:paraId="6D8C759E" w14:textId="10C5BC07"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Chun, K.-Y., and G.</w:t>
      </w:r>
      <w:r w:rsidR="00255847" w:rsidRPr="00C1063D">
        <w:rPr>
          <w:rFonts w:ascii="Courier" w:hAnsi="Courier"/>
          <w:sz w:val="22"/>
          <w:szCs w:val="22"/>
        </w:rPr>
        <w:t xml:space="preserve">A. Henderson </w:t>
      </w:r>
      <w:r w:rsidR="00255847" w:rsidRPr="00C1063D">
        <w:rPr>
          <w:rFonts w:ascii="Courier" w:hAnsi="Courier"/>
          <w:b/>
          <w:bCs/>
          <w:sz w:val="22"/>
          <w:szCs w:val="22"/>
        </w:rPr>
        <w:t>(2009)</w:t>
      </w:r>
      <w:r w:rsidR="00255847" w:rsidRPr="00C1063D">
        <w:rPr>
          <w:rFonts w:ascii="Courier" w:hAnsi="Courier"/>
          <w:sz w:val="22"/>
          <w:szCs w:val="22"/>
        </w:rPr>
        <w:t xml:space="preserve">, 'Lg Attenuation near the North Korean border with China, Part II: Model development from the 2006 Nuclear Explosion in North Korea',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(5), p. 3030-3038 doi: 10.1785/0120080341</w:t>
      </w:r>
    </w:p>
    <w:p w14:paraId="40892E9A" w14:textId="45062D86"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Chun, K.Y., Y. Wu, and G.</w:t>
      </w:r>
      <w:r w:rsidR="00255847" w:rsidRPr="00C1063D">
        <w:rPr>
          <w:rFonts w:ascii="Courier" w:hAnsi="Courier"/>
          <w:sz w:val="22"/>
          <w:szCs w:val="22"/>
        </w:rPr>
        <w:t xml:space="preserve">A. Henderson </w:t>
      </w:r>
      <w:r w:rsidR="00255847" w:rsidRPr="00C1063D">
        <w:rPr>
          <w:rFonts w:ascii="Courier" w:hAnsi="Courier"/>
          <w:b/>
          <w:bCs/>
          <w:sz w:val="22"/>
          <w:szCs w:val="22"/>
        </w:rPr>
        <w:t>(2011)</w:t>
      </w:r>
      <w:r w:rsidR="00255847" w:rsidRPr="00C1063D">
        <w:rPr>
          <w:rFonts w:ascii="Courier" w:hAnsi="Courier"/>
          <w:sz w:val="22"/>
          <w:szCs w:val="22"/>
        </w:rPr>
        <w:t xml:space="preserve">, 'Magnitude Estimation and Source Discrimination: A Close Look at the 2006 and 2009 North Korean Underground Nuclear Explosions',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(3), p. 1315-1329 doi: 10.1785/0120100202 </w:t>
      </w:r>
    </w:p>
    <w:p w14:paraId="6A10078B" w14:textId="0B12A7ED" w:rsidR="00F22963"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Chun, K.Y., Q.Y. Yuan, and G.</w:t>
      </w:r>
      <w:r w:rsidR="00255847" w:rsidRPr="00C1063D">
        <w:rPr>
          <w:rFonts w:ascii="Courier" w:hAnsi="Courier"/>
          <w:sz w:val="22"/>
          <w:szCs w:val="22"/>
        </w:rPr>
        <w:t xml:space="preserve">A. Henderson </w:t>
      </w:r>
      <w:r w:rsidR="00255847" w:rsidRPr="00C1063D">
        <w:rPr>
          <w:rFonts w:ascii="Courier" w:hAnsi="Courier"/>
          <w:b/>
          <w:bCs/>
          <w:sz w:val="22"/>
          <w:szCs w:val="22"/>
        </w:rPr>
        <w:t>(2010)</w:t>
      </w:r>
      <w:r w:rsidR="00255847" w:rsidRPr="00C1063D">
        <w:rPr>
          <w:rFonts w:ascii="Courier" w:hAnsi="Courier"/>
          <w:sz w:val="22"/>
          <w:szCs w:val="22"/>
        </w:rPr>
        <w:t xml:space="preserve">, 'Precursory rise of P-Wave attenuation before the 2004 Parkfield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(2), p. 509-521 doi: 10.1785/0120090104</w:t>
      </w:r>
    </w:p>
    <w:p w14:paraId="0FDAB5A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Chunchuzov, I., S. Kulichkov, O. Popov, and M. Hedlin </w:t>
      </w:r>
      <w:r w:rsidRPr="00C1063D">
        <w:rPr>
          <w:rFonts w:ascii="Courier" w:hAnsi="Courier"/>
          <w:b/>
          <w:bCs/>
          <w:sz w:val="22"/>
          <w:szCs w:val="22"/>
        </w:rPr>
        <w:t>(2014)</w:t>
      </w:r>
      <w:r w:rsidRPr="00C1063D">
        <w:rPr>
          <w:rFonts w:ascii="Courier" w:hAnsi="Courier"/>
          <w:sz w:val="22"/>
          <w:szCs w:val="22"/>
        </w:rPr>
        <w:t xml:space="preserve">, 'Modeling propagation of infrasound signals observed by a dense seismic network', </w:t>
      </w:r>
      <w:r w:rsidRPr="00C1063D">
        <w:rPr>
          <w:rFonts w:ascii="Courier" w:hAnsi="Courier"/>
          <w:i/>
          <w:iCs/>
          <w:sz w:val="22"/>
          <w:szCs w:val="22"/>
        </w:rPr>
        <w:t>The Journal of the Acoustical Society of America</w:t>
      </w:r>
      <w:r w:rsidRPr="00C1063D">
        <w:rPr>
          <w:rFonts w:ascii="Courier" w:hAnsi="Courier"/>
          <w:sz w:val="22"/>
          <w:szCs w:val="22"/>
        </w:rPr>
        <w:t xml:space="preserve">, </w:t>
      </w:r>
      <w:r w:rsidRPr="00C1063D">
        <w:rPr>
          <w:rFonts w:ascii="Courier" w:hAnsi="Courier"/>
          <w:i/>
          <w:iCs/>
          <w:sz w:val="22"/>
          <w:szCs w:val="22"/>
        </w:rPr>
        <w:t>135</w:t>
      </w:r>
      <w:r w:rsidRPr="00C1063D">
        <w:rPr>
          <w:rFonts w:ascii="Courier" w:hAnsi="Courier"/>
          <w:sz w:val="22"/>
          <w:szCs w:val="22"/>
        </w:rPr>
        <w:t>(1), p. 38-48 doi: 10.1121/1/4845355</w:t>
      </w:r>
    </w:p>
    <w:p w14:paraId="5477DE7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Chung, T., M. Noh, J. Kim, and S. Ni </w:t>
      </w:r>
      <w:r w:rsidRPr="00C1063D">
        <w:rPr>
          <w:rFonts w:ascii="Courier" w:hAnsi="Courier"/>
          <w:b/>
          <w:bCs/>
          <w:sz w:val="22"/>
          <w:szCs w:val="22"/>
        </w:rPr>
        <w:t>(2006)</w:t>
      </w:r>
      <w:r w:rsidRPr="00C1063D">
        <w:rPr>
          <w:rFonts w:ascii="Courier" w:hAnsi="Courier"/>
          <w:sz w:val="22"/>
          <w:szCs w:val="22"/>
        </w:rPr>
        <w:t xml:space="preserve">, 'A Study of Lg attenuation around the Korea', </w:t>
      </w:r>
      <w:r w:rsidRPr="00C1063D">
        <w:rPr>
          <w:rFonts w:ascii="Courier" w:hAnsi="Courier"/>
          <w:i/>
          <w:iCs/>
          <w:sz w:val="22"/>
          <w:szCs w:val="22"/>
        </w:rPr>
        <w:t>AGU Fall Meeting Abstracts</w:t>
      </w:r>
      <w:r w:rsidRPr="00C1063D">
        <w:rPr>
          <w:rFonts w:ascii="Courier" w:hAnsi="Courier"/>
          <w:sz w:val="22"/>
          <w:szCs w:val="22"/>
        </w:rPr>
        <w:t xml:space="preserve">, 44, p. 06 </w:t>
      </w:r>
    </w:p>
    <w:p w14:paraId="159FA0A1" w14:textId="7FBBE50A"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Chung, T.</w:t>
      </w:r>
      <w:r w:rsidR="00255847" w:rsidRPr="00C1063D">
        <w:rPr>
          <w:rFonts w:ascii="Courier" w:hAnsi="Courier"/>
          <w:sz w:val="22"/>
          <w:szCs w:val="22"/>
        </w:rPr>
        <w:t>W., M.-H. Noh, J.-K. Kim</w:t>
      </w:r>
      <w:r w:rsidRPr="00C1063D">
        <w:rPr>
          <w:rFonts w:ascii="Courier" w:hAnsi="Courier"/>
          <w:sz w:val="22"/>
          <w:szCs w:val="22"/>
        </w:rPr>
        <w:t>, Y.-K. Park, H.-J. Yoo, and J.</w:t>
      </w:r>
      <w:r w:rsidR="00255847" w:rsidRPr="00C1063D">
        <w:rPr>
          <w:rFonts w:ascii="Courier" w:hAnsi="Courier"/>
          <w:sz w:val="22"/>
          <w:szCs w:val="22"/>
        </w:rPr>
        <w:t xml:space="preserve">M. Lees </w:t>
      </w:r>
      <w:r w:rsidR="00255847" w:rsidRPr="00C1063D">
        <w:rPr>
          <w:rFonts w:ascii="Courier" w:hAnsi="Courier"/>
          <w:b/>
          <w:bCs/>
          <w:sz w:val="22"/>
          <w:szCs w:val="22"/>
        </w:rPr>
        <w:t>(2007)</w:t>
      </w:r>
      <w:r w:rsidR="00255847" w:rsidRPr="00C1063D">
        <w:rPr>
          <w:rFonts w:ascii="Courier" w:hAnsi="Courier"/>
          <w:sz w:val="22"/>
          <w:szCs w:val="22"/>
        </w:rPr>
        <w:t xml:space="preserve">, 'A Study of the Regional Variation of Low-Frequency around the Korean Peninsula',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(6), p. 2190-2197 doi: 10.1785/0120070066</w:t>
      </w:r>
    </w:p>
    <w:p w14:paraId="27E208F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Chung, W.-Y., and H. Kanamori </w:t>
      </w:r>
      <w:r w:rsidRPr="00C1063D">
        <w:rPr>
          <w:rFonts w:ascii="Courier" w:hAnsi="Courier"/>
          <w:b/>
          <w:bCs/>
          <w:sz w:val="22"/>
          <w:szCs w:val="22"/>
        </w:rPr>
        <w:t>(1998)</w:t>
      </w:r>
      <w:r w:rsidRPr="00C1063D">
        <w:rPr>
          <w:rFonts w:ascii="Courier" w:hAnsi="Courier"/>
          <w:sz w:val="22"/>
          <w:szCs w:val="22"/>
        </w:rPr>
        <w:t xml:space="preserve">, 'Source mechanisms and rupture characteristics of the Lijiang, China earthquakes of February 1996', </w:t>
      </w:r>
      <w:r w:rsidRPr="00C1063D">
        <w:rPr>
          <w:rFonts w:ascii="Courier" w:hAnsi="Courier"/>
          <w:i/>
          <w:iCs/>
          <w:sz w:val="22"/>
          <w:szCs w:val="22"/>
        </w:rPr>
        <w:t>AGU Spring Meeting Abstract</w:t>
      </w:r>
      <w:r w:rsidRPr="00C1063D">
        <w:rPr>
          <w:rFonts w:ascii="Courier" w:hAnsi="Courier"/>
          <w:sz w:val="22"/>
          <w:szCs w:val="22"/>
        </w:rPr>
        <w:t xml:space="preserve">, 79(17), p. 227 </w:t>
      </w:r>
    </w:p>
    <w:p w14:paraId="257DF831" w14:textId="1F1600E8"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Church, E.D., A.H. Bartlett, and M.</w:t>
      </w:r>
      <w:r w:rsidR="00255847" w:rsidRPr="00C1063D">
        <w:rPr>
          <w:rFonts w:ascii="Courier" w:hAnsi="Courier"/>
          <w:sz w:val="22"/>
          <w:szCs w:val="22"/>
        </w:rPr>
        <w:t xml:space="preserve">A. Jourabchi </w:t>
      </w:r>
      <w:r w:rsidR="00255847" w:rsidRPr="00C1063D">
        <w:rPr>
          <w:rFonts w:ascii="Courier" w:hAnsi="Courier"/>
          <w:b/>
          <w:bCs/>
          <w:sz w:val="22"/>
          <w:szCs w:val="22"/>
        </w:rPr>
        <w:t>(2013)</w:t>
      </w:r>
      <w:r w:rsidR="00255847" w:rsidRPr="00C1063D">
        <w:rPr>
          <w:rFonts w:ascii="Courier" w:hAnsi="Courier"/>
          <w:sz w:val="22"/>
          <w:szCs w:val="22"/>
        </w:rPr>
        <w:t xml:space="preserve">, 'Raster‐to‐Vector Image Analysis for Fast Digitization of Historic Seismograms',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(3), p. 489-494 doi: 10.1785/0220120128</w:t>
      </w:r>
    </w:p>
    <w:p w14:paraId="6CEC845B" w14:textId="77777777" w:rsidR="00BE21BB"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Chyba, C.F., G.E. van der Vink, and C.</w:t>
      </w:r>
      <w:r w:rsidR="00255847" w:rsidRPr="00C1063D">
        <w:rPr>
          <w:rFonts w:ascii="Courier" w:hAnsi="Courier"/>
          <w:sz w:val="22"/>
          <w:szCs w:val="22"/>
        </w:rPr>
        <w:t xml:space="preserve">B. Hennet </w:t>
      </w:r>
      <w:r w:rsidR="00255847" w:rsidRPr="00C1063D">
        <w:rPr>
          <w:rFonts w:ascii="Courier" w:hAnsi="Courier"/>
          <w:b/>
          <w:bCs/>
          <w:sz w:val="22"/>
          <w:szCs w:val="22"/>
        </w:rPr>
        <w:t>(1998)</w:t>
      </w:r>
      <w:r w:rsidR="00255847" w:rsidRPr="00C1063D">
        <w:rPr>
          <w:rFonts w:ascii="Courier" w:hAnsi="Courier"/>
          <w:sz w:val="22"/>
          <w:szCs w:val="22"/>
        </w:rPr>
        <w:t xml:space="preserve">, 'Monitoring the Comprehensible Test Ban Treaty: possible ambiguities due to meteorite impacts',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00255847" w:rsidRPr="00C1063D">
        <w:rPr>
          <w:rFonts w:ascii="Courier" w:hAnsi="Courier"/>
          <w:sz w:val="22"/>
          <w:szCs w:val="22"/>
        </w:rPr>
        <w:t>(2), p. 191-194</w:t>
      </w:r>
    </w:p>
    <w:p w14:paraId="6CA74631" w14:textId="4C003316" w:rsidR="00255847" w:rsidRPr="00C1063D" w:rsidRDefault="00BE21B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Cipar, J., J. Ebel, and J. Schuh </w:t>
      </w:r>
      <w:r w:rsidRPr="00C1063D">
        <w:rPr>
          <w:rFonts w:ascii="Courier" w:hAnsi="Courier"/>
          <w:b/>
          <w:bCs/>
          <w:sz w:val="22"/>
          <w:szCs w:val="22"/>
        </w:rPr>
        <w:t>(2015)</w:t>
      </w:r>
      <w:r w:rsidRPr="00C1063D">
        <w:rPr>
          <w:rFonts w:ascii="Courier" w:hAnsi="Courier"/>
          <w:sz w:val="22"/>
          <w:szCs w:val="22"/>
        </w:rPr>
        <w:t xml:space="preserve">, 'Using seismic receiver functions to study the deep crust beneath northern Appalachian terranes', </w:t>
      </w:r>
      <w:r w:rsidRPr="00C1063D">
        <w:rPr>
          <w:rFonts w:ascii="Courier" w:hAnsi="Courier"/>
          <w:i/>
          <w:iCs/>
          <w:sz w:val="22"/>
          <w:szCs w:val="22"/>
        </w:rPr>
        <w:t>2015 GSA Annual Meeting in Baltimore, Maryland, USA (1-4 November 2015) Paper No. 181-10</w:t>
      </w:r>
      <w:r w:rsidRPr="00C1063D">
        <w:rPr>
          <w:rFonts w:ascii="Courier" w:hAnsi="Courier"/>
          <w:sz w:val="22"/>
          <w:szCs w:val="22"/>
        </w:rPr>
        <w:t xml:space="preserve">, p. </w:t>
      </w:r>
      <w:r w:rsidR="00255847" w:rsidRPr="00C1063D">
        <w:rPr>
          <w:rFonts w:ascii="Courier" w:hAnsi="Courier"/>
          <w:sz w:val="22"/>
          <w:szCs w:val="22"/>
        </w:rPr>
        <w:t xml:space="preserve"> </w:t>
      </w:r>
    </w:p>
    <w:p w14:paraId="132C5F9A" w14:textId="77777777" w:rsidR="008E498E"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Civilini, F., and J.</w:t>
      </w:r>
      <w:r w:rsidR="00255847" w:rsidRPr="00C1063D">
        <w:rPr>
          <w:rFonts w:ascii="Courier" w:hAnsi="Courier"/>
          <w:sz w:val="22"/>
          <w:szCs w:val="22"/>
        </w:rPr>
        <w:t xml:space="preserve">H. Steidl </w:t>
      </w:r>
      <w:r w:rsidR="00255847" w:rsidRPr="00C1063D">
        <w:rPr>
          <w:rFonts w:ascii="Courier" w:hAnsi="Courier"/>
          <w:b/>
          <w:bCs/>
          <w:sz w:val="22"/>
          <w:szCs w:val="22"/>
        </w:rPr>
        <w:t>(2012)</w:t>
      </w:r>
      <w:r w:rsidR="00255847" w:rsidRPr="00C1063D">
        <w:rPr>
          <w:rFonts w:ascii="Courier" w:hAnsi="Courier"/>
          <w:sz w:val="22"/>
          <w:szCs w:val="22"/>
        </w:rPr>
        <w:t xml:space="preserve">, 'Integration and Analysis of Seismic, Pore Pressure, and Strain signals at the PBO Borehole Stations', </w:t>
      </w:r>
      <w:r w:rsidR="00255847" w:rsidRPr="00C1063D">
        <w:rPr>
          <w:rFonts w:ascii="Courier" w:hAnsi="Courier"/>
          <w:i/>
          <w:iCs/>
          <w:sz w:val="22"/>
          <w:szCs w:val="22"/>
        </w:rPr>
        <w:t xml:space="preserve">AGU 2012 Fall Meeting, </w:t>
      </w:r>
      <w:r w:rsidR="00B554FE" w:rsidRPr="00C1063D">
        <w:rPr>
          <w:rFonts w:ascii="Courier" w:hAnsi="Courier"/>
          <w:i/>
          <w:iCs/>
          <w:sz w:val="22"/>
          <w:szCs w:val="22"/>
        </w:rPr>
        <w:t>abstract #</w:t>
      </w:r>
      <w:r w:rsidR="00255847" w:rsidRPr="00C1063D">
        <w:rPr>
          <w:rFonts w:ascii="Courier" w:hAnsi="Courier"/>
          <w:i/>
          <w:iCs/>
          <w:sz w:val="22"/>
          <w:szCs w:val="22"/>
        </w:rPr>
        <w:t>G23B-0921 Poster</w:t>
      </w:r>
      <w:r w:rsidR="00B554FE" w:rsidRPr="00C1063D">
        <w:rPr>
          <w:rFonts w:ascii="Courier" w:hAnsi="Courier"/>
          <w:sz w:val="22"/>
          <w:szCs w:val="22"/>
        </w:rPr>
        <w:t>, p</w:t>
      </w:r>
    </w:p>
    <w:p w14:paraId="683CB032" w14:textId="24CF95BF" w:rsidR="00255847" w:rsidRPr="00C1063D" w:rsidRDefault="00F22963" w:rsidP="00255847">
      <w:pPr>
        <w:spacing w:before="100" w:beforeAutospacing="1" w:after="100" w:afterAutospacing="1"/>
        <w:jc w:val="both"/>
        <w:rPr>
          <w:rFonts w:ascii="Courier" w:hAnsi="Courier"/>
          <w:sz w:val="22"/>
          <w:szCs w:val="22"/>
        </w:rPr>
      </w:pPr>
      <w:r>
        <w:rPr>
          <w:rFonts w:ascii="Courier" w:hAnsi="Courier"/>
          <w:sz w:val="22"/>
          <w:szCs w:val="22"/>
        </w:rPr>
        <w:t>Clappe, B., C.</w:t>
      </w:r>
      <w:r w:rsidR="008E498E" w:rsidRPr="00C1063D">
        <w:rPr>
          <w:rFonts w:ascii="Courier" w:hAnsi="Courier"/>
          <w:sz w:val="22"/>
          <w:szCs w:val="22"/>
        </w:rPr>
        <w:t xml:space="preserve">D. </w:t>
      </w:r>
      <w:r>
        <w:rPr>
          <w:rFonts w:ascii="Courier" w:hAnsi="Courier"/>
          <w:sz w:val="22"/>
          <w:szCs w:val="22"/>
        </w:rPr>
        <w:t>Hull, S. Dawson, T. Johnson, D.</w:t>
      </w:r>
      <w:r w:rsidR="008E498E" w:rsidRPr="00C1063D">
        <w:rPr>
          <w:rFonts w:ascii="Courier" w:hAnsi="Courier"/>
          <w:sz w:val="22"/>
          <w:szCs w:val="22"/>
        </w:rPr>
        <w:t xml:space="preserve">A. Lao-Davila, M. Abdelsalam, P. R. N. Chindandali, V. Nyalugwe, E. A. Atekwana, and J. Salima </w:t>
      </w:r>
      <w:r w:rsidR="008E498E" w:rsidRPr="00C1063D">
        <w:rPr>
          <w:rFonts w:ascii="Courier" w:hAnsi="Courier"/>
          <w:b/>
          <w:bCs/>
          <w:sz w:val="22"/>
          <w:szCs w:val="22"/>
        </w:rPr>
        <w:t>(2015)</w:t>
      </w:r>
      <w:r w:rsidR="008E498E" w:rsidRPr="00C1063D">
        <w:rPr>
          <w:rFonts w:ascii="Courier" w:hAnsi="Courier"/>
          <w:sz w:val="22"/>
          <w:szCs w:val="22"/>
        </w:rPr>
        <w:t xml:space="preserve">, 'Imaging of the Rupture Zone of the Magnitude 6.2 Karonga Earthquake of 2009 using Electrical Resistivity Surveys', </w:t>
      </w:r>
      <w:r w:rsidR="008E498E" w:rsidRPr="00C1063D">
        <w:rPr>
          <w:rFonts w:ascii="Courier" w:hAnsi="Courier"/>
          <w:i/>
          <w:iCs/>
          <w:sz w:val="22"/>
          <w:szCs w:val="22"/>
        </w:rPr>
        <w:t>AGU Fall Meeting 2015, abstract #ED33D-0973</w:t>
      </w:r>
      <w:r w:rsidR="008E498E" w:rsidRPr="00C1063D">
        <w:rPr>
          <w:rFonts w:ascii="Courier" w:hAnsi="Courier"/>
          <w:sz w:val="22"/>
          <w:szCs w:val="22"/>
        </w:rPr>
        <w:t xml:space="preserve">, p. </w:t>
      </w:r>
      <w:r w:rsidR="00255847" w:rsidRPr="00C1063D">
        <w:rPr>
          <w:rFonts w:ascii="Courier" w:hAnsi="Courier"/>
          <w:sz w:val="22"/>
          <w:szCs w:val="22"/>
        </w:rPr>
        <w:t xml:space="preserve"> </w:t>
      </w:r>
    </w:p>
    <w:p w14:paraId="7B406BAA" w14:textId="710CCDB6"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Claprood, M., M.</w:t>
      </w:r>
      <w:r w:rsidR="00255847" w:rsidRPr="00C1063D">
        <w:rPr>
          <w:rFonts w:ascii="Courier" w:hAnsi="Courier"/>
          <w:sz w:val="22"/>
          <w:szCs w:val="22"/>
        </w:rPr>
        <w:t xml:space="preserve">W. Asten, and J. Kristek </w:t>
      </w:r>
      <w:r w:rsidR="00255847" w:rsidRPr="00C1063D">
        <w:rPr>
          <w:rFonts w:ascii="Courier" w:hAnsi="Courier"/>
          <w:b/>
          <w:bCs/>
          <w:sz w:val="22"/>
          <w:szCs w:val="22"/>
        </w:rPr>
        <w:t>(2011)</w:t>
      </w:r>
      <w:r w:rsidR="00255847" w:rsidRPr="00C1063D">
        <w:rPr>
          <w:rFonts w:ascii="Courier" w:hAnsi="Courier"/>
          <w:sz w:val="22"/>
          <w:szCs w:val="22"/>
        </w:rPr>
        <w:t xml:space="preserve">, 'Using the SPAC Microtremor Method to Identify 2D Effects and Evaluate 1D Shear-Wave Velocity Profile in Valleys',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(2), p. 826-847 doi: 10.1785/0120090232 </w:t>
      </w:r>
    </w:p>
    <w:p w14:paraId="716F6279" w14:textId="1B2B8E0F"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Claprood, M., M.</w:t>
      </w:r>
      <w:r w:rsidR="00255847" w:rsidRPr="00C1063D">
        <w:rPr>
          <w:rFonts w:ascii="Courier" w:hAnsi="Courier"/>
          <w:sz w:val="22"/>
          <w:szCs w:val="22"/>
        </w:rPr>
        <w:t xml:space="preserve">W. Asten, and J. Kristek </w:t>
      </w:r>
      <w:r w:rsidR="00255847" w:rsidRPr="00C1063D">
        <w:rPr>
          <w:rFonts w:ascii="Courier" w:hAnsi="Courier"/>
          <w:b/>
          <w:bCs/>
          <w:sz w:val="22"/>
          <w:szCs w:val="22"/>
        </w:rPr>
        <w:t>(2012)</w:t>
      </w:r>
      <w:r w:rsidR="00255847" w:rsidRPr="00C1063D">
        <w:rPr>
          <w:rFonts w:ascii="Courier" w:hAnsi="Courier"/>
          <w:sz w:val="22"/>
          <w:szCs w:val="22"/>
        </w:rPr>
        <w:t xml:space="preserve">, 'Combining HVSR microtremor observations with the SPAC method for site resonance study of the Tamar Valley in Launceston (Tasmania, Australia)',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(2), p. 765-780 doi: 10.1111/j.1365-246X.2012.05654.x</w:t>
      </w:r>
    </w:p>
    <w:p w14:paraId="5921B6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Clark, A. </w:t>
      </w:r>
      <w:r w:rsidRPr="00C1063D">
        <w:rPr>
          <w:rFonts w:ascii="Courier" w:hAnsi="Courier"/>
          <w:b/>
          <w:bCs/>
          <w:sz w:val="22"/>
          <w:szCs w:val="22"/>
        </w:rPr>
        <w:t>(2013)</w:t>
      </w:r>
      <w:r w:rsidRPr="00C1063D">
        <w:rPr>
          <w:rFonts w:ascii="Courier" w:hAnsi="Courier"/>
          <w:sz w:val="22"/>
          <w:szCs w:val="22"/>
        </w:rPr>
        <w:t>, 'Practical Challenges and Considerations in Designing Digital Object Identifiers for Data'</w:t>
      </w:r>
      <w:r w:rsidRPr="00C1063D">
        <w:rPr>
          <w:rFonts w:ascii="Courier" w:hAnsi="Courier"/>
          <w:spacing w:val="-18"/>
          <w:sz w:val="22"/>
          <w:szCs w:val="22"/>
        </w:rPr>
        <w:t xml:space="preserve">, </w:t>
      </w:r>
      <w:r w:rsidRPr="00C1063D">
        <w:rPr>
          <w:rFonts w:ascii="Courier" w:hAnsi="Courier"/>
          <w:i/>
          <w:iCs/>
          <w:spacing w:val="-18"/>
          <w:sz w:val="22"/>
          <w:szCs w:val="22"/>
        </w:rPr>
        <w:t>AGU Fall Meeting 2013, abstract #IN13B-1563</w:t>
      </w:r>
      <w:r w:rsidRPr="00C1063D">
        <w:rPr>
          <w:rFonts w:ascii="Courier" w:hAnsi="Courier"/>
          <w:spacing w:val="-18"/>
          <w:sz w:val="22"/>
          <w:szCs w:val="22"/>
        </w:rPr>
        <w:t>, 13, p</w:t>
      </w:r>
      <w:r w:rsidRPr="00C1063D">
        <w:rPr>
          <w:rFonts w:ascii="Courier" w:hAnsi="Courier"/>
          <w:sz w:val="22"/>
          <w:szCs w:val="22"/>
        </w:rPr>
        <w:t xml:space="preserve">. 1563 </w:t>
      </w:r>
    </w:p>
    <w:p w14:paraId="7D6D4BF3" w14:textId="250B2AC3"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Clark, B., R.E. Abbot, H.A. Knox, M.O. Eimer, D.M. Hart, J. Skaggs, and J.</w:t>
      </w:r>
      <w:r w:rsidR="00255847" w:rsidRPr="00C1063D">
        <w:rPr>
          <w:rFonts w:ascii="Courier" w:hAnsi="Courier"/>
          <w:sz w:val="22"/>
          <w:szCs w:val="22"/>
        </w:rPr>
        <w:t xml:space="preserve">T. Denning </w:t>
      </w:r>
      <w:r w:rsidR="00255847" w:rsidRPr="00C1063D">
        <w:rPr>
          <w:rFonts w:ascii="Courier" w:hAnsi="Courier"/>
          <w:b/>
          <w:bCs/>
          <w:sz w:val="22"/>
          <w:szCs w:val="22"/>
        </w:rPr>
        <w:t>(2013)</w:t>
      </w:r>
      <w:r w:rsidR="00255847" w:rsidRPr="00C1063D">
        <w:rPr>
          <w:rFonts w:ascii="Courier" w:hAnsi="Courier"/>
          <w:sz w:val="22"/>
          <w:szCs w:val="22"/>
        </w:rPr>
        <w:t xml:space="preserve">, 'RoMi: Refraction Microtremor Using Rotational Seismometers', </w:t>
      </w:r>
      <w:r w:rsidR="00255847" w:rsidRPr="00C1063D">
        <w:rPr>
          <w:rFonts w:ascii="Courier" w:hAnsi="Courier"/>
          <w:i/>
          <w:iCs/>
          <w:sz w:val="22"/>
          <w:szCs w:val="22"/>
        </w:rPr>
        <w:t>AGU Fall Meeting 2013, abstract #NS21A-1563</w:t>
      </w:r>
      <w:r w:rsidR="00B554FE" w:rsidRPr="00C1063D">
        <w:rPr>
          <w:rFonts w:ascii="Courier" w:hAnsi="Courier"/>
          <w:sz w:val="22"/>
          <w:szCs w:val="22"/>
        </w:rPr>
        <w:t>, p</w:t>
      </w:r>
      <w:r w:rsidR="00255847" w:rsidRPr="00C1063D">
        <w:rPr>
          <w:rFonts w:ascii="Courier" w:hAnsi="Courier"/>
          <w:sz w:val="22"/>
          <w:szCs w:val="22"/>
        </w:rPr>
        <w:t xml:space="preserve"> </w:t>
      </w:r>
    </w:p>
    <w:p w14:paraId="6507A5C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Clark, D. </w:t>
      </w:r>
      <w:r w:rsidRPr="00C1063D">
        <w:rPr>
          <w:rFonts w:ascii="Courier" w:hAnsi="Courier"/>
          <w:b/>
          <w:bCs/>
          <w:sz w:val="22"/>
          <w:szCs w:val="22"/>
        </w:rPr>
        <w:t>(2006)</w:t>
      </w:r>
      <w:r w:rsidRPr="00C1063D">
        <w:rPr>
          <w:rFonts w:ascii="Courier" w:hAnsi="Courier"/>
          <w:sz w:val="22"/>
          <w:szCs w:val="22"/>
        </w:rPr>
        <w:t xml:space="preserve">, 'Hydrogeophysics Workshop', </w:t>
      </w:r>
      <w:r w:rsidRPr="00C1063D">
        <w:rPr>
          <w:rFonts w:ascii="Courier" w:hAnsi="Courier"/>
          <w:i/>
          <w:iCs/>
          <w:spacing w:val="-18"/>
          <w:sz w:val="22"/>
          <w:szCs w:val="22"/>
        </w:rPr>
        <w:t>The Leading Edge 25</w:t>
      </w:r>
      <w:r w:rsidRPr="00C1063D">
        <w:rPr>
          <w:rFonts w:ascii="Courier" w:hAnsi="Courier"/>
          <w:spacing w:val="-18"/>
          <w:sz w:val="22"/>
          <w:szCs w:val="22"/>
        </w:rPr>
        <w:t>(9), p. 1032-a-</w:t>
      </w:r>
      <w:r w:rsidRPr="00C1063D">
        <w:rPr>
          <w:rFonts w:ascii="Courier" w:hAnsi="Courier"/>
          <w:sz w:val="22"/>
          <w:szCs w:val="22"/>
        </w:rPr>
        <w:t xml:space="preserve">1034 </w:t>
      </w:r>
    </w:p>
    <w:p w14:paraId="7170CBD7" w14:textId="1BCB027D"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Clarke, T.J., P.G. Silver, Y. Yeh, -L., D.E. James, T.</w:t>
      </w:r>
      <w:r w:rsidR="00255847" w:rsidRPr="00C1063D">
        <w:rPr>
          <w:rFonts w:ascii="Courier" w:hAnsi="Courier"/>
          <w:sz w:val="22"/>
          <w:szCs w:val="22"/>
        </w:rPr>
        <w:t>C. Wall</w:t>
      </w:r>
      <w:r w:rsidRPr="00C1063D">
        <w:rPr>
          <w:rFonts w:ascii="Courier" w:hAnsi="Courier"/>
          <w:sz w:val="22"/>
          <w:szCs w:val="22"/>
        </w:rPr>
        <w:t>ace, and S.</w:t>
      </w:r>
      <w:r w:rsidR="00255847" w:rsidRPr="00C1063D">
        <w:rPr>
          <w:rFonts w:ascii="Courier" w:hAnsi="Courier"/>
          <w:sz w:val="22"/>
          <w:szCs w:val="22"/>
        </w:rPr>
        <w:t xml:space="preserve">L. Beck </w:t>
      </w:r>
      <w:r w:rsidR="00255847" w:rsidRPr="00C1063D">
        <w:rPr>
          <w:rFonts w:ascii="Courier" w:hAnsi="Courier"/>
          <w:b/>
          <w:bCs/>
          <w:sz w:val="22"/>
          <w:szCs w:val="22"/>
        </w:rPr>
        <w:t>(1995)</w:t>
      </w:r>
      <w:r w:rsidR="00255847" w:rsidRPr="00C1063D">
        <w:rPr>
          <w:rFonts w:ascii="Courier" w:hAnsi="Courier"/>
          <w:sz w:val="22"/>
          <w:szCs w:val="22"/>
        </w:rPr>
        <w:t xml:space="preserve">, 'Close in ScS and sScS reverberations from the 9 June 1994 Bolivian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 p. 2313-2316 </w:t>
      </w:r>
    </w:p>
    <w:p w14:paraId="0F48E88D" w14:textId="53811EF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Clemens-Sewall </w:t>
      </w:r>
      <w:r w:rsidRPr="00C1063D">
        <w:rPr>
          <w:rFonts w:ascii="Courier" w:hAnsi="Courier"/>
          <w:b/>
          <w:bCs/>
          <w:sz w:val="22"/>
          <w:szCs w:val="22"/>
        </w:rPr>
        <w:t>(2013)</w:t>
      </w:r>
      <w:r w:rsidRPr="00C1063D">
        <w:rPr>
          <w:rFonts w:ascii="Courier" w:hAnsi="Courier"/>
          <w:sz w:val="22"/>
          <w:szCs w:val="22"/>
        </w:rPr>
        <w:t xml:space="preserve">, 'Relocation of Microenarthquakes Offshore Cape Blanco, OR', </w:t>
      </w:r>
      <w:r w:rsidRPr="00C1063D">
        <w:rPr>
          <w:rFonts w:ascii="Courier" w:hAnsi="Courier"/>
          <w:i/>
          <w:iCs/>
          <w:sz w:val="22"/>
          <w:szCs w:val="22"/>
        </w:rPr>
        <w:t>AGU Fall Meeting 2013, Presenting at IRIS Workshop</w:t>
      </w:r>
      <w:r w:rsidR="00DE7287" w:rsidRPr="00C1063D">
        <w:rPr>
          <w:rFonts w:ascii="Courier" w:hAnsi="Courier"/>
          <w:sz w:val="22"/>
          <w:szCs w:val="22"/>
        </w:rPr>
        <w:t>, p</w:t>
      </w:r>
      <w:r w:rsidRPr="00C1063D">
        <w:rPr>
          <w:rFonts w:ascii="Courier" w:hAnsi="Courier"/>
          <w:sz w:val="22"/>
          <w:szCs w:val="22"/>
        </w:rPr>
        <w:t xml:space="preserve"> </w:t>
      </w:r>
    </w:p>
    <w:p w14:paraId="7B0E1CFF" w14:textId="2EE6E0E7"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Clemens-Sewall, D., and A.</w:t>
      </w:r>
      <w:r w:rsidR="00255847" w:rsidRPr="00C1063D">
        <w:rPr>
          <w:rFonts w:ascii="Courier" w:hAnsi="Courier"/>
          <w:spacing w:val="-18"/>
          <w:sz w:val="22"/>
          <w:szCs w:val="22"/>
        </w:rPr>
        <w:t xml:space="preserve">M. Trehu </w:t>
      </w:r>
      <w:r w:rsidR="00255847" w:rsidRPr="00C1063D">
        <w:rPr>
          <w:rFonts w:ascii="Courier" w:hAnsi="Courier"/>
          <w:b/>
          <w:bCs/>
          <w:spacing w:val="-18"/>
          <w:sz w:val="22"/>
          <w:szCs w:val="22"/>
        </w:rPr>
        <w:t>(2014)</w:t>
      </w:r>
      <w:r w:rsidR="00255847" w:rsidRPr="00C1063D">
        <w:rPr>
          <w:rFonts w:ascii="Courier" w:hAnsi="Courier"/>
          <w:spacing w:val="-18"/>
          <w:sz w:val="22"/>
          <w:szCs w:val="22"/>
        </w:rPr>
        <w:t>, 'Improved Epicentral Locations for</w:t>
      </w:r>
      <w:r w:rsidR="00255847" w:rsidRPr="00C1063D">
        <w:rPr>
          <w:rFonts w:ascii="Courier" w:hAnsi="Courier"/>
          <w:sz w:val="22"/>
          <w:szCs w:val="22"/>
        </w:rPr>
        <w:t xml:space="preserve"> Earthquakes Near Explorer Ridge', </w:t>
      </w:r>
      <w:r w:rsidR="00255847" w:rsidRPr="00C1063D">
        <w:rPr>
          <w:rFonts w:ascii="Courier" w:hAnsi="Courier"/>
          <w:i/>
          <w:iCs/>
          <w:sz w:val="22"/>
          <w:szCs w:val="22"/>
        </w:rPr>
        <w:t>AGU Fall Meeting 2014, abstract #S13D-4522</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4522 </w:t>
      </w:r>
    </w:p>
    <w:p w14:paraId="677B502E" w14:textId="335A5FA5" w:rsidR="00255847" w:rsidRPr="00C1063D" w:rsidRDefault="00DE7287" w:rsidP="00255847">
      <w:pPr>
        <w:spacing w:before="100" w:beforeAutospacing="1" w:after="100" w:afterAutospacing="1"/>
        <w:jc w:val="both"/>
        <w:rPr>
          <w:rFonts w:ascii="Courier" w:hAnsi="Courier"/>
          <w:sz w:val="22"/>
          <w:szCs w:val="22"/>
        </w:rPr>
      </w:pPr>
      <w:r w:rsidRPr="00C1063D">
        <w:rPr>
          <w:rFonts w:ascii="Courier" w:hAnsi="Courier"/>
          <w:sz w:val="22"/>
          <w:szCs w:val="22"/>
        </w:rPr>
        <w:t>Clement, W.P., R. Carbonell, and S.</w:t>
      </w:r>
      <w:r w:rsidR="00255847" w:rsidRPr="00C1063D">
        <w:rPr>
          <w:rFonts w:ascii="Courier" w:hAnsi="Courier"/>
          <w:sz w:val="22"/>
          <w:szCs w:val="22"/>
        </w:rPr>
        <w:t xml:space="preserve">B. Smithson </w:t>
      </w:r>
      <w:r w:rsidR="00255847" w:rsidRPr="00C1063D">
        <w:rPr>
          <w:rFonts w:ascii="Courier" w:hAnsi="Courier"/>
          <w:b/>
          <w:bCs/>
          <w:sz w:val="22"/>
          <w:szCs w:val="22"/>
        </w:rPr>
        <w:t>(1994)</w:t>
      </w:r>
      <w:r w:rsidR="00255847" w:rsidRPr="00C1063D">
        <w:rPr>
          <w:rFonts w:ascii="Courier" w:hAnsi="Courier"/>
          <w:sz w:val="22"/>
          <w:szCs w:val="22"/>
        </w:rPr>
        <w:t xml:space="preserve">, 'Shear-wave splitting in the lower crust beneath tha Archean crust of southwest Greenland',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232</w:t>
      </w:r>
      <w:r w:rsidR="00255847" w:rsidRPr="00C1063D">
        <w:rPr>
          <w:rFonts w:ascii="Courier" w:hAnsi="Courier"/>
          <w:sz w:val="22"/>
          <w:szCs w:val="22"/>
        </w:rPr>
        <w:t xml:space="preserve">(1-4), p. 195-210 </w:t>
      </w:r>
    </w:p>
    <w:p w14:paraId="00BFE422" w14:textId="76F165D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Clévédé, E., B. Bukchin, P. Favreau, A</w:t>
      </w:r>
      <w:r w:rsidR="00DE7287" w:rsidRPr="00C1063D">
        <w:rPr>
          <w:rFonts w:ascii="Courier" w:hAnsi="Courier"/>
          <w:sz w:val="22"/>
          <w:szCs w:val="22"/>
        </w:rPr>
        <w:t>. Mostinskiy, A. Aoudia, and G.</w:t>
      </w:r>
      <w:r w:rsidRPr="00C1063D">
        <w:rPr>
          <w:rFonts w:ascii="Courier" w:hAnsi="Courier"/>
          <w:sz w:val="22"/>
          <w:szCs w:val="22"/>
        </w:rPr>
        <w:t xml:space="preserve">F. Panza </w:t>
      </w:r>
      <w:r w:rsidRPr="00C1063D">
        <w:rPr>
          <w:rFonts w:ascii="Courier" w:hAnsi="Courier"/>
          <w:b/>
          <w:bCs/>
          <w:sz w:val="22"/>
          <w:szCs w:val="22"/>
        </w:rPr>
        <w:t>(2012)</w:t>
      </w:r>
      <w:r w:rsidRPr="00C1063D">
        <w:rPr>
          <w:rFonts w:ascii="Courier" w:hAnsi="Courier"/>
          <w:sz w:val="22"/>
          <w:szCs w:val="22"/>
        </w:rPr>
        <w:t xml:space="preserve">, 'Long-period spectral features of the Sumatra–Andaman 2004 earthquake rupture process',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(3), p. 1215-1225 doi: 10.1111/j.1365-246X.2012.05482</w:t>
      </w:r>
    </w:p>
    <w:p w14:paraId="5C9FA3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Clévédé, E., C. Megnin, and B. Romanowicz </w:t>
      </w:r>
      <w:r w:rsidRPr="00C1063D">
        <w:rPr>
          <w:rFonts w:ascii="Courier" w:hAnsi="Courier"/>
          <w:b/>
          <w:bCs/>
          <w:sz w:val="22"/>
          <w:szCs w:val="22"/>
        </w:rPr>
        <w:t>(2000)</w:t>
      </w:r>
      <w:r w:rsidRPr="00C1063D">
        <w:rPr>
          <w:rFonts w:ascii="Courier" w:hAnsi="Courier"/>
          <w:sz w:val="22"/>
          <w:szCs w:val="22"/>
        </w:rPr>
        <w:t xml:space="preserve">, 'Seismic waveform modelling and surface wave tomography in a three-dimensional Earth: asymptotic and non-asymtotic',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 xml:space="preserve">(1-2), p. 37-56 </w:t>
      </w:r>
    </w:p>
    <w:p w14:paraId="7355F317" w14:textId="1B9C302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Clévédé, E., </w:t>
      </w:r>
      <w:r w:rsidR="00DD4EDF" w:rsidRPr="00C1063D">
        <w:rPr>
          <w:rFonts w:ascii="Courier" w:hAnsi="Courier"/>
          <w:sz w:val="22"/>
          <w:szCs w:val="22"/>
        </w:rPr>
        <w:t>C. Satriano, B. Bukchin, M. Lancieri, A. Fuenzalida, J. Vilotte, H. Lyon-Caen, C. Vigny, A. Socquet, C. Aranda, J.A. Campos</w:t>
      </w:r>
      <w:r w:rsidR="00BD3DC9" w:rsidRPr="00C1063D">
        <w:rPr>
          <w:rFonts w:ascii="Courier" w:hAnsi="Courier"/>
          <w:sz w:val="22"/>
          <w:szCs w:val="22"/>
        </w:rPr>
        <w:t>, Scientific Team of The Lia Montessus de Ballore</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'Investigation of the 27 February 2010 Mw 8.8 Chilean earthquake integrating aftershock analysis, back-projection imaging and cGPS results', </w:t>
      </w:r>
      <w:r w:rsidRPr="00C1063D">
        <w:rPr>
          <w:rFonts w:ascii="Courier" w:hAnsi="Courier"/>
          <w:i/>
          <w:iCs/>
          <w:sz w:val="22"/>
          <w:szCs w:val="22"/>
        </w:rPr>
        <w:t>AGU Fall Meeting 2010, abstract #G33A-0822</w:t>
      </w:r>
      <w:r w:rsidRPr="00C1063D">
        <w:rPr>
          <w:rFonts w:ascii="Courier" w:hAnsi="Courier"/>
          <w:sz w:val="22"/>
          <w:szCs w:val="22"/>
        </w:rPr>
        <w:t xml:space="preserve">, 33, p. 0822 </w:t>
      </w:r>
    </w:p>
    <w:p w14:paraId="435BB237" w14:textId="1992B305" w:rsidR="00255847" w:rsidRPr="00C1063D" w:rsidRDefault="002E058B" w:rsidP="00255847">
      <w:pPr>
        <w:spacing w:before="100" w:beforeAutospacing="1" w:after="100" w:afterAutospacing="1"/>
        <w:jc w:val="both"/>
        <w:rPr>
          <w:rFonts w:ascii="Courier" w:hAnsi="Courier"/>
          <w:sz w:val="22"/>
          <w:szCs w:val="22"/>
        </w:rPr>
      </w:pPr>
      <w:r w:rsidRPr="00C1063D">
        <w:rPr>
          <w:rFonts w:ascii="Courier" w:hAnsi="Courier"/>
          <w:sz w:val="22"/>
          <w:szCs w:val="22"/>
        </w:rPr>
        <w:t>Cleveland, K.M., and C.</w:t>
      </w:r>
      <w:r w:rsidR="00255847" w:rsidRPr="00C1063D">
        <w:rPr>
          <w:rFonts w:ascii="Courier" w:hAnsi="Courier"/>
          <w:sz w:val="22"/>
          <w:szCs w:val="22"/>
        </w:rPr>
        <w:t xml:space="preserve">J. Ammon </w:t>
      </w:r>
      <w:r w:rsidR="00255847" w:rsidRPr="00C1063D">
        <w:rPr>
          <w:rFonts w:ascii="Courier" w:hAnsi="Courier"/>
          <w:b/>
          <w:bCs/>
          <w:sz w:val="22"/>
          <w:szCs w:val="22"/>
        </w:rPr>
        <w:t>(2013)</w:t>
      </w:r>
      <w:r w:rsidR="00255847" w:rsidRPr="00C1063D">
        <w:rPr>
          <w:rFonts w:ascii="Courier" w:hAnsi="Courier"/>
          <w:sz w:val="22"/>
          <w:szCs w:val="22"/>
        </w:rPr>
        <w:t xml:space="preserve">, 'Precise relative earthquake location using surface waves',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(6), p. 2893-2904 doi: 10.1002/jgrb.50146</w:t>
      </w:r>
    </w:p>
    <w:p w14:paraId="5D10FD0D" w14:textId="0F84C4A6" w:rsidR="0021754E" w:rsidRPr="00C1063D" w:rsidRDefault="0027460C" w:rsidP="00255847">
      <w:pPr>
        <w:spacing w:before="100" w:beforeAutospacing="1" w:after="100" w:afterAutospacing="1"/>
        <w:jc w:val="both"/>
        <w:rPr>
          <w:rFonts w:ascii="Courier" w:hAnsi="Courier"/>
          <w:sz w:val="22"/>
          <w:szCs w:val="22"/>
        </w:rPr>
      </w:pPr>
      <w:r>
        <w:rPr>
          <w:rFonts w:ascii="Courier" w:hAnsi="Courier"/>
          <w:sz w:val="22"/>
          <w:szCs w:val="22"/>
        </w:rPr>
        <w:t>Cleveland, K.M., and C.</w:t>
      </w:r>
      <w:r w:rsidR="0021754E" w:rsidRPr="00C1063D">
        <w:rPr>
          <w:rFonts w:ascii="Courier" w:hAnsi="Courier"/>
          <w:sz w:val="22"/>
          <w:szCs w:val="22"/>
        </w:rPr>
        <w:t xml:space="preserve">J. Ammon </w:t>
      </w:r>
      <w:r w:rsidR="0021754E" w:rsidRPr="00C1063D">
        <w:rPr>
          <w:rFonts w:ascii="Courier" w:hAnsi="Courier"/>
          <w:b/>
          <w:bCs/>
          <w:sz w:val="22"/>
          <w:szCs w:val="22"/>
        </w:rPr>
        <w:t>(2015)</w:t>
      </w:r>
      <w:r w:rsidR="0021754E" w:rsidRPr="00C1063D">
        <w:rPr>
          <w:rFonts w:ascii="Courier" w:hAnsi="Courier"/>
          <w:sz w:val="22"/>
          <w:szCs w:val="22"/>
        </w:rPr>
        <w:t xml:space="preserve">, 'Precise Relative Earthquake Magnitudes from Cross Correlation', </w:t>
      </w:r>
      <w:r w:rsidR="0021754E" w:rsidRPr="00C1063D">
        <w:rPr>
          <w:rFonts w:ascii="Courier" w:hAnsi="Courier"/>
          <w:i/>
          <w:iCs/>
          <w:sz w:val="22"/>
          <w:szCs w:val="22"/>
        </w:rPr>
        <w:t>Bulletin of the Seismological Society of America</w:t>
      </w:r>
      <w:r w:rsidR="0021754E" w:rsidRPr="00C1063D">
        <w:rPr>
          <w:rFonts w:ascii="Courier" w:hAnsi="Courier"/>
          <w:sz w:val="22"/>
          <w:szCs w:val="22"/>
        </w:rPr>
        <w:t xml:space="preserve">, </w:t>
      </w:r>
      <w:r w:rsidR="0021754E" w:rsidRPr="00C1063D">
        <w:rPr>
          <w:rFonts w:ascii="Courier" w:hAnsi="Courier"/>
          <w:i/>
          <w:iCs/>
          <w:sz w:val="22"/>
          <w:szCs w:val="22"/>
        </w:rPr>
        <w:t>105</w:t>
      </w:r>
      <w:r w:rsidR="0021754E" w:rsidRPr="00C1063D">
        <w:rPr>
          <w:rFonts w:ascii="Courier" w:hAnsi="Courier"/>
          <w:sz w:val="22"/>
          <w:szCs w:val="22"/>
        </w:rPr>
        <w:t>(3), p. 1792-1796 doi: 10.1785/0120140329</w:t>
      </w:r>
    </w:p>
    <w:p w14:paraId="2FD0C15F" w14:textId="0044BBF0" w:rsidR="00255847" w:rsidRPr="00C1063D" w:rsidRDefault="002E058B" w:rsidP="00255847">
      <w:pPr>
        <w:spacing w:before="100" w:beforeAutospacing="1" w:after="100" w:afterAutospacing="1"/>
        <w:jc w:val="both"/>
        <w:rPr>
          <w:rFonts w:ascii="Courier" w:hAnsi="Courier"/>
          <w:sz w:val="22"/>
          <w:szCs w:val="22"/>
        </w:rPr>
      </w:pPr>
      <w:r w:rsidRPr="00C1063D">
        <w:rPr>
          <w:rFonts w:ascii="Courier" w:hAnsi="Courier"/>
          <w:sz w:val="22"/>
          <w:szCs w:val="22"/>
        </w:rPr>
        <w:t>Cleveland, K.M., C.</w:t>
      </w:r>
      <w:r w:rsidR="00255847" w:rsidRPr="00C1063D">
        <w:rPr>
          <w:rFonts w:ascii="Courier" w:hAnsi="Courier"/>
          <w:sz w:val="22"/>
          <w:szCs w:val="22"/>
        </w:rPr>
        <w:t xml:space="preserve">J. Ammon, and T. Lay </w:t>
      </w:r>
      <w:r w:rsidR="00255847" w:rsidRPr="00C1063D">
        <w:rPr>
          <w:rFonts w:ascii="Courier" w:hAnsi="Courier"/>
          <w:b/>
          <w:bCs/>
          <w:sz w:val="22"/>
          <w:szCs w:val="22"/>
        </w:rPr>
        <w:t>(2014)</w:t>
      </w:r>
      <w:r w:rsidR="00255847" w:rsidRPr="00C1063D">
        <w:rPr>
          <w:rFonts w:ascii="Courier" w:hAnsi="Courier"/>
          <w:sz w:val="22"/>
          <w:szCs w:val="22"/>
        </w:rPr>
        <w:t xml:space="preserve">, 'Large earthquake processes in the northern Vanuatu subduction zone',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(12), p. 8866-8883 doi: 10.1002/2014JB011289</w:t>
      </w:r>
    </w:p>
    <w:p w14:paraId="4AD086CE" w14:textId="77777777" w:rsidR="00843936" w:rsidRPr="00C1063D" w:rsidRDefault="00843936" w:rsidP="00843936">
      <w:pPr>
        <w:spacing w:before="100" w:beforeAutospacing="1" w:after="100" w:afterAutospacing="1"/>
        <w:jc w:val="both"/>
        <w:rPr>
          <w:rFonts w:ascii="Courier" w:hAnsi="Courier"/>
          <w:sz w:val="22"/>
          <w:szCs w:val="22"/>
        </w:rPr>
      </w:pPr>
      <w:r w:rsidRPr="00C1063D">
        <w:rPr>
          <w:rFonts w:ascii="Courier" w:hAnsi="Courier"/>
          <w:sz w:val="22"/>
          <w:szCs w:val="22"/>
        </w:rPr>
        <w:t xml:space="preserve">Cleveland, K.M., T.F. VanDeMark, and C.J. Ammon </w:t>
      </w:r>
      <w:r w:rsidRPr="00C1063D">
        <w:rPr>
          <w:rFonts w:ascii="Courier" w:hAnsi="Courier"/>
          <w:b/>
          <w:bCs/>
          <w:sz w:val="22"/>
          <w:szCs w:val="22"/>
        </w:rPr>
        <w:t>(2015)</w:t>
      </w:r>
      <w:r w:rsidRPr="00C1063D">
        <w:rPr>
          <w:rFonts w:ascii="Courier" w:hAnsi="Courier"/>
          <w:sz w:val="22"/>
          <w:szCs w:val="22"/>
        </w:rPr>
        <w:t xml:space="preserve">, 'Precise relative locations for earthquakes in the northeast Pacific region', </w:t>
      </w:r>
      <w:r w:rsidRPr="00C1063D">
        <w:rPr>
          <w:rFonts w:ascii="Courier" w:hAnsi="Courier"/>
          <w:i/>
          <w:iCs/>
          <w:sz w:val="22"/>
          <w:szCs w:val="22"/>
        </w:rPr>
        <w:t xml:space="preserve">Journal of </w:t>
      </w:r>
      <w:r w:rsidRPr="00C1063D">
        <w:rPr>
          <w:rFonts w:ascii="Courier" w:hAnsi="Courier"/>
          <w:i/>
          <w:iCs/>
          <w:spacing w:val="-18"/>
          <w:sz w:val="22"/>
          <w:szCs w:val="22"/>
        </w:rPr>
        <w:t>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120</w:t>
      </w:r>
      <w:r w:rsidRPr="00C1063D">
        <w:rPr>
          <w:rFonts w:ascii="Courier" w:hAnsi="Courier"/>
          <w:spacing w:val="-18"/>
          <w:sz w:val="22"/>
          <w:szCs w:val="22"/>
        </w:rPr>
        <w:t>(10), p. 6960-6976 doi:</w:t>
      </w:r>
      <w:r w:rsidRPr="00C1063D">
        <w:rPr>
          <w:rFonts w:ascii="Courier" w:hAnsi="Courier"/>
          <w:sz w:val="22"/>
          <w:szCs w:val="22"/>
        </w:rPr>
        <w:t xml:space="preserve"> 10.1002/2015JB012161</w:t>
      </w:r>
    </w:p>
    <w:p w14:paraId="769727BC" w14:textId="5A88E5A3" w:rsidR="00255847" w:rsidRPr="00C1063D" w:rsidRDefault="002E058B" w:rsidP="00255847">
      <w:pPr>
        <w:spacing w:before="100" w:beforeAutospacing="1" w:after="100" w:afterAutospacing="1"/>
        <w:jc w:val="both"/>
        <w:rPr>
          <w:rFonts w:ascii="Courier" w:hAnsi="Courier"/>
          <w:sz w:val="22"/>
          <w:szCs w:val="22"/>
        </w:rPr>
      </w:pPr>
      <w:r w:rsidRPr="00C1063D">
        <w:rPr>
          <w:rFonts w:ascii="Courier" w:hAnsi="Courier"/>
          <w:sz w:val="22"/>
          <w:szCs w:val="22"/>
        </w:rPr>
        <w:t>Cleveland, M., G.E. Randall, H.J. Patton, and W.</w:t>
      </w:r>
      <w:r w:rsidR="00255847" w:rsidRPr="00C1063D">
        <w:rPr>
          <w:rFonts w:ascii="Courier" w:hAnsi="Courier"/>
          <w:sz w:val="22"/>
          <w:szCs w:val="22"/>
        </w:rPr>
        <w:t xml:space="preserve">S. Phillips </w:t>
      </w:r>
      <w:r w:rsidR="00255847" w:rsidRPr="00C1063D">
        <w:rPr>
          <w:rFonts w:ascii="Courier" w:hAnsi="Courier"/>
          <w:b/>
          <w:sz w:val="22"/>
          <w:szCs w:val="22"/>
        </w:rPr>
        <w:t>(2014),</w:t>
      </w:r>
      <w:r w:rsidR="00255847" w:rsidRPr="00C1063D">
        <w:rPr>
          <w:rFonts w:ascii="Courier" w:hAnsi="Courier"/>
          <w:sz w:val="22"/>
          <w:szCs w:val="22"/>
        </w:rPr>
        <w:t xml:space="preserve"> Upper mantle and crustal P-wave attenuation beneath the North Korea region, paper presented at AGU Fall Meeting 2014, abstract #S41B-4480 </w:t>
      </w:r>
    </w:p>
    <w:p w14:paraId="1FDC496A" w14:textId="0370EE96" w:rsidR="00255847" w:rsidRPr="00C1063D" w:rsidRDefault="002E058B" w:rsidP="00255847">
      <w:pPr>
        <w:spacing w:before="100" w:beforeAutospacing="1" w:after="100" w:afterAutospacing="1"/>
        <w:jc w:val="both"/>
        <w:rPr>
          <w:rFonts w:ascii="Courier" w:hAnsi="Courier"/>
          <w:sz w:val="22"/>
          <w:szCs w:val="22"/>
        </w:rPr>
      </w:pPr>
      <w:r w:rsidRPr="00C1063D">
        <w:rPr>
          <w:rFonts w:ascii="Courier" w:hAnsi="Courier"/>
          <w:sz w:val="22"/>
          <w:szCs w:val="22"/>
        </w:rPr>
        <w:t>Clinton, J.</w:t>
      </w:r>
      <w:r w:rsidR="00255847" w:rsidRPr="00C1063D">
        <w:rPr>
          <w:rFonts w:ascii="Courier" w:hAnsi="Courier"/>
          <w:sz w:val="22"/>
          <w:szCs w:val="22"/>
        </w:rPr>
        <w:t xml:space="preserve">F., E. Hauksson, and K. Solanki </w:t>
      </w:r>
      <w:r w:rsidR="00255847" w:rsidRPr="00C1063D">
        <w:rPr>
          <w:rFonts w:ascii="Courier" w:hAnsi="Courier"/>
          <w:b/>
          <w:bCs/>
          <w:sz w:val="22"/>
          <w:szCs w:val="22"/>
        </w:rPr>
        <w:t>(2006)</w:t>
      </w:r>
      <w:r w:rsidR="00255847" w:rsidRPr="00C1063D">
        <w:rPr>
          <w:rFonts w:ascii="Courier" w:hAnsi="Courier"/>
          <w:sz w:val="22"/>
          <w:szCs w:val="22"/>
        </w:rPr>
        <w:t xml:space="preserve">, 'An evaluation of the SCSN moment tensor solutions: Robustness of the Mw magnitude scale, style of faulting, and automation of the method',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(5), p. 1689-1705 </w:t>
      </w:r>
    </w:p>
    <w:p w14:paraId="60F9338F" w14:textId="6150275E" w:rsidR="00255847" w:rsidRPr="00C1063D" w:rsidRDefault="002E058B" w:rsidP="00255847">
      <w:pPr>
        <w:spacing w:before="100" w:beforeAutospacing="1" w:after="100" w:afterAutospacing="1"/>
        <w:jc w:val="both"/>
        <w:rPr>
          <w:rFonts w:ascii="Courier" w:hAnsi="Courier"/>
          <w:sz w:val="22"/>
          <w:szCs w:val="22"/>
        </w:rPr>
      </w:pPr>
      <w:r w:rsidRPr="00C1063D">
        <w:rPr>
          <w:rFonts w:ascii="Courier" w:hAnsi="Courier"/>
          <w:sz w:val="22"/>
          <w:szCs w:val="22"/>
        </w:rPr>
        <w:t>Clinton, J.F., and T.</w:t>
      </w:r>
      <w:r w:rsidR="00255847" w:rsidRPr="00C1063D">
        <w:rPr>
          <w:rFonts w:ascii="Courier" w:hAnsi="Courier"/>
          <w:sz w:val="22"/>
          <w:szCs w:val="22"/>
        </w:rPr>
        <w:t xml:space="preserve">H. Heaton </w:t>
      </w:r>
      <w:r w:rsidR="00255847" w:rsidRPr="00C1063D">
        <w:rPr>
          <w:rFonts w:ascii="Courier" w:hAnsi="Courier"/>
          <w:b/>
          <w:bCs/>
          <w:sz w:val="22"/>
          <w:szCs w:val="22"/>
        </w:rPr>
        <w:t>(2002)</w:t>
      </w:r>
      <w:r w:rsidR="00255847" w:rsidRPr="00C1063D">
        <w:rPr>
          <w:rFonts w:ascii="Courier" w:hAnsi="Courier"/>
          <w:sz w:val="22"/>
          <w:szCs w:val="22"/>
        </w:rPr>
        <w:t xml:space="preserve">, 'Potential advantages of a strong-motion velocity meter over a strong-motion accelerometer',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 xml:space="preserve">(3), p. 332-340 </w:t>
      </w:r>
    </w:p>
    <w:p w14:paraId="533BDCCD" w14:textId="61720F89" w:rsidR="00255847" w:rsidRPr="00C1063D" w:rsidRDefault="002E058B" w:rsidP="00255847">
      <w:pPr>
        <w:spacing w:before="100" w:beforeAutospacing="1" w:after="100" w:afterAutospacing="1"/>
        <w:jc w:val="both"/>
        <w:rPr>
          <w:rFonts w:ascii="Courier" w:hAnsi="Courier"/>
          <w:sz w:val="22"/>
          <w:szCs w:val="22"/>
        </w:rPr>
      </w:pPr>
      <w:r w:rsidRPr="00C1063D">
        <w:rPr>
          <w:rFonts w:ascii="Courier" w:hAnsi="Courier"/>
          <w:sz w:val="22"/>
          <w:szCs w:val="22"/>
        </w:rPr>
        <w:t>Clinton, J.</w:t>
      </w:r>
      <w:r w:rsidR="00255847" w:rsidRPr="00C1063D">
        <w:rPr>
          <w:rFonts w:ascii="Courier" w:hAnsi="Courier"/>
          <w:sz w:val="22"/>
          <w:szCs w:val="22"/>
        </w:rPr>
        <w:t xml:space="preserve">F., </w:t>
      </w:r>
      <w:r w:rsidRPr="00C1063D">
        <w:rPr>
          <w:rFonts w:ascii="Courier" w:hAnsi="Courier"/>
          <w:sz w:val="22"/>
          <w:szCs w:val="22"/>
        </w:rPr>
        <w:t>M. Nettles, F. Walter, K.E. Anderson, T. Dahl-Jensen, D. Giardini, A. Govoni, W.W. Hanka, S. Lasocki, W.S. Lee, D. McCormack, S. Mykkltveit, E. Stutzmann, S. Tsuboi</w:t>
      </w:r>
      <w:r w:rsidR="00255847" w:rsidRPr="00C1063D">
        <w:rPr>
          <w:rFonts w:ascii="Courier" w:hAnsi="Courier"/>
          <w:sz w:val="22"/>
          <w:szCs w:val="22"/>
        </w:rPr>
        <w:t xml:space="preserve"> </w:t>
      </w:r>
      <w:r w:rsidR="00255847" w:rsidRPr="00C1063D">
        <w:rPr>
          <w:rFonts w:ascii="Courier" w:hAnsi="Courier"/>
          <w:b/>
          <w:bCs/>
          <w:sz w:val="22"/>
          <w:szCs w:val="22"/>
        </w:rPr>
        <w:t>(2014)</w:t>
      </w:r>
      <w:r w:rsidR="00255847" w:rsidRPr="00C1063D">
        <w:rPr>
          <w:rFonts w:ascii="Courier" w:hAnsi="Courier"/>
          <w:sz w:val="22"/>
          <w:szCs w:val="22"/>
        </w:rPr>
        <w:t xml:space="preserve">, 'Seismic Network in Greenland Monitors Earth and Ice System', </w:t>
      </w:r>
      <w:r w:rsidR="00255847" w:rsidRPr="00C1063D">
        <w:rPr>
          <w:rFonts w:ascii="Courier" w:hAnsi="Courier"/>
          <w:i/>
          <w:iCs/>
          <w:sz w:val="22"/>
          <w:szCs w:val="22"/>
        </w:rPr>
        <w:t>Eos, Transactions American Geophysical Union</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(2), p. 13-14 doi: 10.1002/2014EO020001</w:t>
      </w:r>
    </w:p>
    <w:p w14:paraId="3A9274DF" w14:textId="56CD8ED9" w:rsidR="00255847" w:rsidRPr="00C1063D" w:rsidRDefault="002E058B" w:rsidP="00255847">
      <w:pPr>
        <w:spacing w:before="100" w:beforeAutospacing="1" w:after="100" w:afterAutospacing="1"/>
        <w:jc w:val="both"/>
        <w:rPr>
          <w:rFonts w:ascii="Courier" w:hAnsi="Courier"/>
          <w:sz w:val="22"/>
          <w:szCs w:val="22"/>
        </w:rPr>
      </w:pPr>
      <w:r w:rsidRPr="00C1063D">
        <w:rPr>
          <w:rFonts w:ascii="Courier" w:hAnsi="Courier"/>
          <w:sz w:val="22"/>
          <w:szCs w:val="22"/>
        </w:rPr>
        <w:t>Clinton, J.</w:t>
      </w:r>
      <w:r w:rsidR="00255847" w:rsidRPr="00C1063D">
        <w:rPr>
          <w:rFonts w:ascii="Courier" w:hAnsi="Courier"/>
          <w:sz w:val="22"/>
          <w:szCs w:val="22"/>
        </w:rPr>
        <w:t xml:space="preserve">F., </w:t>
      </w:r>
      <w:r w:rsidRPr="00C1063D">
        <w:rPr>
          <w:rFonts w:ascii="Courier" w:hAnsi="Courier"/>
          <w:sz w:val="22"/>
          <w:szCs w:val="22"/>
        </w:rPr>
        <w:t>M. Nettles, F. Walter, K.R. Anderson, T. Dahl-Jensen, D. Giardini, A. Govoni, W. Hanka, S. Lasocki, W.S. Lee, D. McCormack, S. Mykkelveith, E. Stutzmann, S. Tsuboi</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'Ral-time geophysical data enhance Earth system monitoring in Greenland', </w:t>
      </w:r>
      <w:r w:rsidR="00255847" w:rsidRPr="00C1063D">
        <w:rPr>
          <w:rFonts w:ascii="Courier" w:hAnsi="Courier"/>
          <w:i/>
          <w:iCs/>
          <w:sz w:val="22"/>
          <w:szCs w:val="22"/>
        </w:rPr>
        <w:t>Eos Transactions, AGU meeting</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(2), p. 13-14 doi: 10.1002/2014EO0001</w:t>
      </w:r>
    </w:p>
    <w:p w14:paraId="1F9A6508" w14:textId="2F943AA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Clithe</w:t>
      </w:r>
      <w:r w:rsidR="00A45920" w:rsidRPr="00C1063D">
        <w:rPr>
          <w:rFonts w:ascii="Courier" w:hAnsi="Courier"/>
          <w:sz w:val="22"/>
          <w:szCs w:val="22"/>
        </w:rPr>
        <w:t>roe, G., O. Gudmundsson, and B.L.</w:t>
      </w:r>
      <w:r w:rsidRPr="00C1063D">
        <w:rPr>
          <w:rFonts w:ascii="Courier" w:hAnsi="Courier"/>
          <w:sz w:val="22"/>
          <w:szCs w:val="22"/>
        </w:rPr>
        <w:t xml:space="preserve">N. Kennett </w:t>
      </w:r>
      <w:r w:rsidRPr="00C1063D">
        <w:rPr>
          <w:rFonts w:ascii="Courier" w:hAnsi="Courier"/>
          <w:b/>
          <w:bCs/>
          <w:sz w:val="22"/>
          <w:szCs w:val="22"/>
        </w:rPr>
        <w:t>(2000)</w:t>
      </w:r>
      <w:r w:rsidRPr="00C1063D">
        <w:rPr>
          <w:rFonts w:ascii="Courier" w:hAnsi="Courier"/>
          <w:sz w:val="22"/>
          <w:szCs w:val="22"/>
        </w:rPr>
        <w:t xml:space="preserve">, 'The crustal thickness of Australia',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 xml:space="preserve">, p. 13697-13713 </w:t>
      </w:r>
    </w:p>
    <w:p w14:paraId="0122AB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Cloetingh, S., H. Thybo, and F. Faccenna </w:t>
      </w:r>
      <w:r w:rsidRPr="00C1063D">
        <w:rPr>
          <w:rFonts w:ascii="Courier" w:hAnsi="Courier"/>
          <w:b/>
          <w:bCs/>
          <w:sz w:val="22"/>
          <w:szCs w:val="22"/>
        </w:rPr>
        <w:t>(2009)</w:t>
      </w:r>
      <w:r w:rsidRPr="00C1063D">
        <w:rPr>
          <w:rFonts w:ascii="Courier" w:hAnsi="Courier"/>
          <w:sz w:val="22"/>
          <w:szCs w:val="22"/>
        </w:rPr>
        <w:t xml:space="preserve">, 'TOPO-EUROPE: Studying continental topography and Deep Earth—Surface processes in 4D',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474</w:t>
      </w:r>
      <w:r w:rsidRPr="00C1063D">
        <w:rPr>
          <w:rFonts w:ascii="Courier" w:hAnsi="Courier"/>
          <w:sz w:val="22"/>
          <w:szCs w:val="22"/>
        </w:rPr>
        <w:t xml:space="preserve">(1-2), p. 4-32 </w:t>
      </w:r>
    </w:p>
    <w:p w14:paraId="2A18B99E" w14:textId="0D28FE02" w:rsidR="00255847" w:rsidRPr="00C1063D" w:rsidRDefault="00A45920" w:rsidP="00255847">
      <w:pPr>
        <w:spacing w:before="100" w:beforeAutospacing="1" w:after="100" w:afterAutospacing="1"/>
        <w:jc w:val="both"/>
        <w:rPr>
          <w:rFonts w:ascii="Courier" w:hAnsi="Courier"/>
          <w:sz w:val="22"/>
          <w:szCs w:val="22"/>
        </w:rPr>
      </w:pPr>
      <w:r w:rsidRPr="00C1063D">
        <w:rPr>
          <w:rFonts w:ascii="Courier" w:hAnsi="Courier"/>
          <w:sz w:val="22"/>
          <w:szCs w:val="22"/>
        </w:rPr>
        <w:t>Clowes, R.M., R. Ellis, P.T. Hammer, G.</w:t>
      </w:r>
      <w:r w:rsidR="00255847" w:rsidRPr="00C1063D">
        <w:rPr>
          <w:rFonts w:ascii="Courier" w:hAnsi="Courier"/>
          <w:sz w:val="22"/>
          <w:szCs w:val="22"/>
        </w:rPr>
        <w:t>D. Spence, I. As</w:t>
      </w:r>
      <w:r w:rsidRPr="00C1063D">
        <w:rPr>
          <w:rFonts w:ascii="Courier" w:hAnsi="Courier"/>
          <w:sz w:val="22"/>
          <w:szCs w:val="22"/>
        </w:rPr>
        <w:t>udeh, B. Roberts, Z. Hajnal, B.</w:t>
      </w:r>
      <w:r w:rsidR="00255847" w:rsidRPr="00C1063D">
        <w:rPr>
          <w:rFonts w:ascii="Courier" w:hAnsi="Courier"/>
          <w:sz w:val="22"/>
          <w:szCs w:val="22"/>
        </w:rPr>
        <w:t xml:space="preserve">C. Beaudoin, R. Sell, and T. Burdete </w:t>
      </w:r>
      <w:r w:rsidR="00255847" w:rsidRPr="00C1063D">
        <w:rPr>
          <w:rFonts w:ascii="Courier" w:hAnsi="Courier"/>
          <w:b/>
          <w:bCs/>
          <w:sz w:val="22"/>
          <w:szCs w:val="22"/>
        </w:rPr>
        <w:t>(1994)</w:t>
      </w:r>
      <w:r w:rsidR="00255847" w:rsidRPr="00C1063D">
        <w:rPr>
          <w:rFonts w:ascii="Courier" w:hAnsi="Courier"/>
          <w:sz w:val="22"/>
          <w:szCs w:val="22"/>
        </w:rPr>
        <w:t xml:space="preserve">, 'SNORE 97: the Slave-Northern Cordillera refraction experiment in northwestern Canada ',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 (46), p. 499-500 </w:t>
      </w:r>
    </w:p>
    <w:p w14:paraId="11959D85" w14:textId="784681C4" w:rsidR="00255847" w:rsidRPr="00C1063D" w:rsidRDefault="00A45920" w:rsidP="00255847">
      <w:pPr>
        <w:spacing w:before="100" w:beforeAutospacing="1" w:after="100" w:afterAutospacing="1"/>
        <w:jc w:val="both"/>
        <w:rPr>
          <w:rFonts w:ascii="Courier" w:hAnsi="Courier"/>
          <w:sz w:val="22"/>
          <w:szCs w:val="22"/>
        </w:rPr>
      </w:pPr>
      <w:r w:rsidRPr="00C1063D">
        <w:rPr>
          <w:rFonts w:ascii="Courier" w:hAnsi="Courier"/>
          <w:sz w:val="22"/>
          <w:szCs w:val="22"/>
        </w:rPr>
        <w:t>CoBabe-Ammann, E., W.</w:t>
      </w:r>
      <w:r w:rsidR="00255847" w:rsidRPr="00C1063D">
        <w:rPr>
          <w:rFonts w:ascii="Courier" w:hAnsi="Courier"/>
          <w:sz w:val="22"/>
          <w:szCs w:val="22"/>
        </w:rPr>
        <w:t xml:space="preserve">K. Peterson, D. Baker, P. Fox, and C. Barton </w:t>
      </w:r>
      <w:r w:rsidR="00255847" w:rsidRPr="00C1063D">
        <w:rPr>
          <w:rFonts w:ascii="Courier" w:hAnsi="Courier"/>
          <w:b/>
          <w:bCs/>
          <w:sz w:val="22"/>
          <w:szCs w:val="22"/>
        </w:rPr>
        <w:t>(2007)</w:t>
      </w:r>
      <w:r w:rsidR="00255847" w:rsidRPr="00C1063D">
        <w:rPr>
          <w:rFonts w:ascii="Courier" w:hAnsi="Courier"/>
          <w:sz w:val="22"/>
          <w:szCs w:val="22"/>
        </w:rPr>
        <w:t xml:space="preserve">, 'The Electronic Geophysical Year (2007 2008): eScience for the 21st Century', </w:t>
      </w:r>
      <w:r w:rsidR="00255847" w:rsidRPr="00C1063D">
        <w:rPr>
          <w:rFonts w:ascii="Courier" w:hAnsi="Courier"/>
          <w:i/>
          <w:iCs/>
          <w:sz w:val="22"/>
          <w:szCs w:val="22"/>
        </w:rPr>
        <w:t>The Leading Edge</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(10), p. 1294-1295 doi: 10.1190/1.2794389</w:t>
      </w:r>
    </w:p>
    <w:p w14:paraId="33C8C25C" w14:textId="30D77068"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Coble, C.G., M.E. French, F.M. Chester, J.</w:t>
      </w:r>
      <w:r w:rsidR="00255847" w:rsidRPr="00C1063D">
        <w:rPr>
          <w:rFonts w:ascii="Courier" w:hAnsi="Courier"/>
          <w:sz w:val="22"/>
          <w:szCs w:val="22"/>
        </w:rPr>
        <w:t xml:space="preserve">S. Chester, and H. Kitajima </w:t>
      </w:r>
      <w:r w:rsidR="00255847" w:rsidRPr="00C1063D">
        <w:rPr>
          <w:rFonts w:ascii="Courier" w:hAnsi="Courier"/>
          <w:b/>
          <w:bCs/>
          <w:sz w:val="22"/>
          <w:szCs w:val="22"/>
        </w:rPr>
        <w:t>(2014)</w:t>
      </w:r>
      <w:r w:rsidR="00255847" w:rsidRPr="00C1063D">
        <w:rPr>
          <w:rFonts w:ascii="Courier" w:hAnsi="Courier"/>
          <w:sz w:val="22"/>
          <w:szCs w:val="22"/>
        </w:rPr>
        <w:t xml:space="preserve">, 'In situ frictional properties of San Andreas Fault gouge at SAFOD',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(2), p. 956-967 doi: 10.1093/gji/ggu306</w:t>
      </w:r>
    </w:p>
    <w:p w14:paraId="37D506BF" w14:textId="7D3581EC"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Coblentz, D.D., J.C. Libarkin, C.G. Chase, and A.</w:t>
      </w:r>
      <w:r w:rsidR="00255847" w:rsidRPr="00C1063D">
        <w:rPr>
          <w:rFonts w:ascii="Courier" w:hAnsi="Courier"/>
          <w:sz w:val="22"/>
          <w:szCs w:val="22"/>
        </w:rPr>
        <w:t xml:space="preserve">J. Sussman </w:t>
      </w:r>
      <w:r w:rsidR="00255847" w:rsidRPr="00C1063D">
        <w:rPr>
          <w:rFonts w:ascii="Courier" w:hAnsi="Courier"/>
          <w:b/>
          <w:bCs/>
          <w:sz w:val="22"/>
          <w:szCs w:val="22"/>
        </w:rPr>
        <w:t>(2007)</w:t>
      </w:r>
      <w:r w:rsidR="00255847" w:rsidRPr="00C1063D">
        <w:rPr>
          <w:rFonts w:ascii="Courier" w:hAnsi="Courier"/>
          <w:sz w:val="22"/>
          <w:szCs w:val="22"/>
        </w:rPr>
        <w:t xml:space="preserve">, 'Paleolithospheric structure revealed by continental geoid anomalies',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443</w:t>
      </w:r>
      <w:r w:rsidR="00255847" w:rsidRPr="00C1063D">
        <w:rPr>
          <w:rFonts w:ascii="Courier" w:hAnsi="Courier"/>
          <w:sz w:val="22"/>
          <w:szCs w:val="22"/>
        </w:rPr>
        <w:t xml:space="preserve">(1), p. 106 </w:t>
      </w:r>
    </w:p>
    <w:p w14:paraId="02709BE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Cocco, M., D. Giardini, and E.-P. Consortium </w:t>
      </w:r>
      <w:r w:rsidRPr="00C1063D">
        <w:rPr>
          <w:rFonts w:ascii="Courier" w:hAnsi="Courier"/>
          <w:b/>
          <w:bCs/>
          <w:sz w:val="22"/>
          <w:szCs w:val="22"/>
        </w:rPr>
        <w:t>(2011)</w:t>
      </w:r>
      <w:r w:rsidRPr="00C1063D">
        <w:rPr>
          <w:rFonts w:ascii="Courier" w:hAnsi="Courier"/>
          <w:sz w:val="22"/>
          <w:szCs w:val="22"/>
        </w:rPr>
        <w:t xml:space="preserve">, 'Integrating research infrastructures for solid Earth science in Europe: the European Plate Observing System', </w:t>
      </w:r>
      <w:r w:rsidRPr="00C1063D">
        <w:rPr>
          <w:rFonts w:ascii="Courier" w:hAnsi="Courier"/>
          <w:i/>
          <w:iCs/>
          <w:sz w:val="22"/>
          <w:szCs w:val="22"/>
        </w:rPr>
        <w:t>AGU, Fall Meeting 2011, abstract #NH34A-03</w:t>
      </w:r>
      <w:r w:rsidRPr="00C1063D">
        <w:rPr>
          <w:rFonts w:ascii="Courier" w:hAnsi="Courier"/>
          <w:sz w:val="22"/>
          <w:szCs w:val="22"/>
        </w:rPr>
        <w:t xml:space="preserve">, 34, p. 03 </w:t>
      </w:r>
    </w:p>
    <w:p w14:paraId="3518B14C" w14:textId="6248B33F"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Cochran, E.S., J.F. Lawrence, C.M. Christensen, A.</w:t>
      </w:r>
      <w:r w:rsidR="00255847" w:rsidRPr="00C1063D">
        <w:rPr>
          <w:rFonts w:ascii="Courier" w:hAnsi="Courier"/>
          <w:sz w:val="22"/>
          <w:szCs w:val="22"/>
        </w:rPr>
        <w:t xml:space="preserve">I. Chung, C. Neighbors, and J. Saltzman </w:t>
      </w:r>
      <w:r w:rsidR="00255847" w:rsidRPr="00C1063D">
        <w:rPr>
          <w:rFonts w:ascii="Courier" w:hAnsi="Courier"/>
          <w:b/>
          <w:bCs/>
          <w:sz w:val="22"/>
          <w:szCs w:val="22"/>
        </w:rPr>
        <w:t>(2010)</w:t>
      </w:r>
      <w:r w:rsidR="00255847" w:rsidRPr="00C1063D">
        <w:rPr>
          <w:rFonts w:ascii="Courier" w:hAnsi="Courier"/>
          <w:sz w:val="22"/>
          <w:szCs w:val="22"/>
        </w:rPr>
        <w:t xml:space="preserve">, 'The Quake-Catcher Network: Improving Earthquake Strong Motion Observations Through Community Engagement', </w:t>
      </w:r>
      <w:r w:rsidR="00255847" w:rsidRPr="00C1063D">
        <w:rPr>
          <w:rFonts w:ascii="Courier" w:hAnsi="Courier"/>
          <w:i/>
          <w:iCs/>
          <w:sz w:val="22"/>
          <w:szCs w:val="22"/>
        </w:rPr>
        <w:t>AGU Fall Meeting 2010, abstract #S41B-2014</w:t>
      </w:r>
      <w:r w:rsidR="00255847" w:rsidRPr="00C1063D">
        <w:rPr>
          <w:rFonts w:ascii="Courier" w:hAnsi="Courier"/>
          <w:sz w:val="22"/>
          <w:szCs w:val="22"/>
        </w:rPr>
        <w:t xml:space="preserve">, 41, p. 2014 </w:t>
      </w:r>
    </w:p>
    <w:p w14:paraId="0F56910C" w14:textId="7BE3FC8B"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Cochran, E.S., Y.-G. Li, and J.</w:t>
      </w:r>
      <w:r w:rsidR="00255847" w:rsidRPr="00C1063D">
        <w:rPr>
          <w:rFonts w:ascii="Courier" w:hAnsi="Courier"/>
          <w:sz w:val="22"/>
          <w:szCs w:val="22"/>
        </w:rPr>
        <w:t xml:space="preserve">E. Vidale </w:t>
      </w:r>
      <w:r w:rsidR="00255847" w:rsidRPr="00C1063D">
        <w:rPr>
          <w:rFonts w:ascii="Courier" w:hAnsi="Courier"/>
          <w:b/>
          <w:bCs/>
          <w:sz w:val="22"/>
          <w:szCs w:val="22"/>
        </w:rPr>
        <w:t>(2006)</w:t>
      </w:r>
      <w:r w:rsidR="00255847" w:rsidRPr="00C1063D">
        <w:rPr>
          <w:rFonts w:ascii="Courier" w:hAnsi="Courier"/>
          <w:sz w:val="22"/>
          <w:szCs w:val="22"/>
        </w:rPr>
        <w:t xml:space="preserve">, 'Anisotropy in the shallow crust observed around the San Andreas fault before and after the 2004 M 6.0 Parkfield Earthquake', </w:t>
      </w:r>
      <w:r w:rsidR="00255847" w:rsidRPr="00C1063D">
        <w:rPr>
          <w:rFonts w:ascii="Courier" w:hAnsi="Courier"/>
          <w:i/>
          <w:iCs/>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96</w:t>
      </w:r>
      <w:r w:rsidR="00255847" w:rsidRPr="00C1063D">
        <w:rPr>
          <w:rFonts w:ascii="Courier" w:hAnsi="Courier"/>
          <w:spacing w:val="-18"/>
          <w:sz w:val="22"/>
          <w:szCs w:val="22"/>
        </w:rPr>
        <w:t>(4B), p. S364-</w:t>
      </w:r>
      <w:r w:rsidR="00255847" w:rsidRPr="00C1063D">
        <w:rPr>
          <w:rFonts w:ascii="Courier" w:hAnsi="Courier"/>
          <w:sz w:val="22"/>
          <w:szCs w:val="22"/>
        </w:rPr>
        <w:t xml:space="preserve">375 </w:t>
      </w:r>
    </w:p>
    <w:p w14:paraId="07073B13" w14:textId="2B17BC32"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Cochran, E.S., J.</w:t>
      </w:r>
      <w:r w:rsidR="00255847" w:rsidRPr="00C1063D">
        <w:rPr>
          <w:rFonts w:ascii="Courier" w:hAnsi="Courier"/>
          <w:sz w:val="22"/>
          <w:szCs w:val="22"/>
        </w:rPr>
        <w:t xml:space="preserve">E. Vidale, and Y.-G. Li </w:t>
      </w:r>
      <w:r w:rsidR="00255847" w:rsidRPr="00C1063D">
        <w:rPr>
          <w:rFonts w:ascii="Courier" w:hAnsi="Courier"/>
          <w:b/>
          <w:bCs/>
          <w:sz w:val="22"/>
          <w:szCs w:val="22"/>
        </w:rPr>
        <w:t>(2003)</w:t>
      </w:r>
      <w:r w:rsidR="00255847" w:rsidRPr="00C1063D">
        <w:rPr>
          <w:rFonts w:ascii="Courier" w:hAnsi="Courier"/>
          <w:sz w:val="22"/>
          <w:szCs w:val="22"/>
        </w:rPr>
        <w:t xml:space="preserve">, 'Near-fault anisotropy following the Hector Mine earthquake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(B9</w:t>
      </w:r>
      <w:r w:rsidR="00255847" w:rsidRPr="00C1063D">
        <w:rPr>
          <w:rFonts w:ascii="Courier" w:hAnsi="Courier"/>
          <w:sz w:val="22"/>
          <w:szCs w:val="22"/>
        </w:rPr>
        <w:t xml:space="preserve">), p. ESE 11-11 - ESE 11-11 </w:t>
      </w:r>
    </w:p>
    <w:p w14:paraId="3B7206D8" w14:textId="72CA48B1"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Codilean, A.</w:t>
      </w:r>
      <w:r w:rsidR="00255847" w:rsidRPr="00C1063D">
        <w:rPr>
          <w:rFonts w:ascii="Courier" w:hAnsi="Courier"/>
          <w:sz w:val="22"/>
          <w:szCs w:val="22"/>
        </w:rPr>
        <w:t>T., P.</w:t>
      </w:r>
      <w:r w:rsidRPr="00C1063D">
        <w:rPr>
          <w:rFonts w:ascii="Courier" w:hAnsi="Courier"/>
          <w:sz w:val="22"/>
          <w:szCs w:val="22"/>
        </w:rPr>
        <w:t xml:space="preserve"> Bishop, F.M. Stuart, T.B. Hoey, D. Fabel, and S.P.H.</w:t>
      </w:r>
      <w:r w:rsidR="00255847" w:rsidRPr="00C1063D">
        <w:rPr>
          <w:rFonts w:ascii="Courier" w:hAnsi="Courier"/>
          <w:sz w:val="22"/>
          <w:szCs w:val="22"/>
        </w:rPr>
        <w:t xml:space="preserve">T. Freeman </w:t>
      </w:r>
      <w:r w:rsidR="00255847" w:rsidRPr="00C1063D">
        <w:rPr>
          <w:rFonts w:ascii="Courier" w:hAnsi="Courier"/>
          <w:b/>
          <w:bCs/>
          <w:sz w:val="22"/>
          <w:szCs w:val="22"/>
        </w:rPr>
        <w:t>(2008)</w:t>
      </w:r>
      <w:r w:rsidR="00255847" w:rsidRPr="00C1063D">
        <w:rPr>
          <w:rFonts w:ascii="Courier" w:hAnsi="Courier"/>
          <w:sz w:val="22"/>
          <w:szCs w:val="22"/>
        </w:rPr>
        <w:t xml:space="preserve">, 'Single-grain cosmogenic 21Ne concentrations in fluvial sediments reveal </w:t>
      </w:r>
      <w:r w:rsidR="00255847" w:rsidRPr="00C1063D">
        <w:rPr>
          <w:rFonts w:ascii="Courier" w:hAnsi="Courier"/>
          <w:spacing w:val="-18"/>
          <w:sz w:val="22"/>
          <w:szCs w:val="22"/>
        </w:rPr>
        <w:t xml:space="preserve">spatially variable erosion rates', </w:t>
      </w:r>
      <w:r w:rsidR="00255847" w:rsidRPr="00C1063D">
        <w:rPr>
          <w:rFonts w:ascii="Courier" w:hAnsi="Courier"/>
          <w:i/>
          <w:iCs/>
          <w:spacing w:val="-18"/>
          <w:sz w:val="22"/>
          <w:szCs w:val="22"/>
        </w:rPr>
        <w:t>Geology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36</w:t>
      </w:r>
      <w:r w:rsidR="00255847" w:rsidRPr="00C1063D">
        <w:rPr>
          <w:rFonts w:ascii="Courier" w:hAnsi="Courier"/>
          <w:spacing w:val="-18"/>
          <w:sz w:val="22"/>
          <w:szCs w:val="22"/>
        </w:rPr>
        <w:t>(2), p. 159-162 doi:</w:t>
      </w:r>
      <w:r w:rsidR="00255847" w:rsidRPr="00C1063D">
        <w:rPr>
          <w:rFonts w:ascii="Courier" w:hAnsi="Courier"/>
          <w:sz w:val="22"/>
          <w:szCs w:val="22"/>
        </w:rPr>
        <w:t xml:space="preserve"> 10.1130/g24360a.1</w:t>
      </w:r>
    </w:p>
    <w:p w14:paraId="207D5620" w14:textId="1299D27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Colella, H., M. Huben</w:t>
      </w:r>
      <w:r w:rsidR="00EC7D66" w:rsidRPr="00C1063D">
        <w:rPr>
          <w:rFonts w:ascii="Courier" w:hAnsi="Courier"/>
          <w:sz w:val="22"/>
          <w:szCs w:val="22"/>
        </w:rPr>
        <w:t>thal, and M.</w:t>
      </w:r>
      <w:r w:rsidRPr="00C1063D">
        <w:rPr>
          <w:rFonts w:ascii="Courier" w:hAnsi="Courier"/>
          <w:sz w:val="22"/>
          <w:szCs w:val="22"/>
        </w:rPr>
        <w:t xml:space="preserve">R. Brudzinski </w:t>
      </w:r>
      <w:r w:rsidRPr="00C1063D">
        <w:rPr>
          <w:rFonts w:ascii="Courier" w:hAnsi="Courier"/>
          <w:b/>
          <w:bCs/>
          <w:sz w:val="22"/>
          <w:szCs w:val="22"/>
        </w:rPr>
        <w:t>(2013)</w:t>
      </w:r>
      <w:r w:rsidRPr="00C1063D">
        <w:rPr>
          <w:rFonts w:ascii="Courier" w:hAnsi="Courier"/>
          <w:sz w:val="22"/>
          <w:szCs w:val="22"/>
        </w:rPr>
        <w:t xml:space="preserve">, 'Exploration of the impacts of distributed-site Research Experiences for Undergraduates using pre-/post- student interviews', </w:t>
      </w:r>
      <w:r w:rsidRPr="00C1063D">
        <w:rPr>
          <w:rFonts w:ascii="Courier" w:hAnsi="Courier"/>
          <w:i/>
          <w:iCs/>
          <w:spacing w:val="-18"/>
          <w:sz w:val="22"/>
          <w:szCs w:val="22"/>
        </w:rPr>
        <w:t>AGU Fall Meeting 2013, abstract #ED53F-0681</w:t>
      </w:r>
      <w:r w:rsidRPr="00C1063D">
        <w:rPr>
          <w:rFonts w:ascii="Courier" w:hAnsi="Courier"/>
          <w:spacing w:val="-18"/>
          <w:sz w:val="22"/>
          <w:szCs w:val="22"/>
        </w:rPr>
        <w:t>, 53, p</w:t>
      </w:r>
      <w:r w:rsidRPr="00C1063D">
        <w:rPr>
          <w:rFonts w:ascii="Courier" w:hAnsi="Courier"/>
          <w:sz w:val="22"/>
          <w:szCs w:val="22"/>
        </w:rPr>
        <w:t xml:space="preserve">. 0681 </w:t>
      </w:r>
    </w:p>
    <w:p w14:paraId="035DD24F" w14:textId="4E0D5138"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Colgan, J.P., D.L. Lerch, E.</w:t>
      </w:r>
      <w:r w:rsidR="00255847" w:rsidRPr="00C1063D">
        <w:rPr>
          <w:rFonts w:ascii="Courier" w:hAnsi="Courier"/>
          <w:sz w:val="22"/>
          <w:szCs w:val="22"/>
        </w:rPr>
        <w:t>M. Gas</w:t>
      </w:r>
      <w:r w:rsidRPr="00C1063D">
        <w:rPr>
          <w:rFonts w:ascii="Courier" w:hAnsi="Courier"/>
          <w:sz w:val="22"/>
          <w:szCs w:val="22"/>
        </w:rPr>
        <w:t>hawbeza, C.K. Wilson, S.L. Klemperer, and E.</w:t>
      </w:r>
      <w:r w:rsidR="00255847" w:rsidRPr="00C1063D">
        <w:rPr>
          <w:rFonts w:ascii="Courier" w:hAnsi="Courier"/>
          <w:sz w:val="22"/>
          <w:szCs w:val="22"/>
        </w:rPr>
        <w:t xml:space="preserve">L. Miller </w:t>
      </w:r>
      <w:r w:rsidR="00255847" w:rsidRPr="00C1063D">
        <w:rPr>
          <w:rFonts w:ascii="Courier" w:hAnsi="Courier"/>
          <w:b/>
          <w:bCs/>
          <w:sz w:val="22"/>
          <w:szCs w:val="22"/>
        </w:rPr>
        <w:t>(2004)</w:t>
      </w:r>
      <w:r w:rsidR="00255847" w:rsidRPr="00C1063D">
        <w:rPr>
          <w:rFonts w:ascii="Courier" w:hAnsi="Courier"/>
          <w:sz w:val="22"/>
          <w:szCs w:val="22"/>
        </w:rPr>
        <w:t xml:space="preserve">, 'Preliminary results of seismic refraction/reflection experiment in Northwestern Nevada and Northeastern California',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1045 </w:t>
      </w:r>
    </w:p>
    <w:p w14:paraId="4159DB85" w14:textId="11DCBCD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Collette, C., S. Janssens, P. Fernandez-Carmona, K. Artoos, M. Guinchard, C. Hauviller, and A. Preumont </w:t>
      </w:r>
      <w:r w:rsidRPr="00C1063D">
        <w:rPr>
          <w:rFonts w:ascii="Courier" w:hAnsi="Courier"/>
          <w:b/>
          <w:bCs/>
          <w:sz w:val="22"/>
          <w:szCs w:val="22"/>
        </w:rPr>
        <w:t>(2012)</w:t>
      </w:r>
      <w:r w:rsidRPr="00C1063D">
        <w:rPr>
          <w:rFonts w:ascii="Courier" w:hAnsi="Courier"/>
          <w:sz w:val="22"/>
          <w:szCs w:val="22"/>
        </w:rPr>
        <w:t>, 'Review: Inertial Sensors for Low</w:t>
      </w:r>
      <w:r w:rsidR="005431CB">
        <w:rPr>
          <w:rFonts w:ascii="Courier" w:hAnsi="Courier"/>
          <w:sz w:val="22"/>
          <w:szCs w:val="22"/>
        </w:rPr>
        <w:t>-</w:t>
      </w:r>
      <w:r w:rsidRPr="00C1063D">
        <w:rPr>
          <w:rFonts w:ascii="Courier" w:hAnsi="Courier"/>
          <w:sz w:val="22"/>
          <w:szCs w:val="22"/>
        </w:rPr>
        <w:t xml:space="preserve">Frequency Seismic Vibration Measurement',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(4), p. 1289-1300 doi: 10.1785/0120110223 </w:t>
      </w:r>
    </w:p>
    <w:p w14:paraId="2F47475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Colli, L., A. Fichtner, and H.-P. Bunge </w:t>
      </w:r>
      <w:r w:rsidRPr="00C1063D">
        <w:rPr>
          <w:rFonts w:ascii="Courier" w:hAnsi="Courier"/>
          <w:b/>
          <w:bCs/>
          <w:sz w:val="22"/>
          <w:szCs w:val="22"/>
        </w:rPr>
        <w:t>(2013)</w:t>
      </w:r>
      <w:r w:rsidRPr="00C1063D">
        <w:rPr>
          <w:rFonts w:ascii="Courier" w:hAnsi="Courier"/>
          <w:sz w:val="22"/>
          <w:szCs w:val="22"/>
        </w:rPr>
        <w:t xml:space="preserve">, 'Full waveform tomography of the upper mantle in the South Atlantic region: Imaging a westward fluxing shallow </w:t>
      </w:r>
      <w:r w:rsidRPr="00C1063D">
        <w:rPr>
          <w:rFonts w:ascii="Courier" w:hAnsi="Courier"/>
          <w:spacing w:val="-18"/>
          <w:sz w:val="22"/>
          <w:szCs w:val="22"/>
        </w:rPr>
        <w:t xml:space="preserve">asthenosphere?',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604</w:t>
      </w:r>
      <w:r w:rsidRPr="00C1063D">
        <w:rPr>
          <w:rFonts w:ascii="Courier" w:hAnsi="Courier"/>
          <w:spacing w:val="-18"/>
          <w:sz w:val="22"/>
          <w:szCs w:val="22"/>
        </w:rPr>
        <w:t>(0), p. 26-40 doi:</w:t>
      </w:r>
      <w:r w:rsidRPr="00C1063D">
        <w:rPr>
          <w:rFonts w:ascii="Courier" w:hAnsi="Courier"/>
          <w:sz w:val="22"/>
          <w:szCs w:val="22"/>
        </w:rPr>
        <w:t xml:space="preserve"> 10.1016/j.tecto.2013.06.015</w:t>
      </w:r>
    </w:p>
    <w:p w14:paraId="5C88E67D" w14:textId="1D2FF9E4"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Collier, J.</w:t>
      </w:r>
      <w:r w:rsidR="00255847" w:rsidRPr="00C1063D">
        <w:rPr>
          <w:rFonts w:ascii="Courier" w:hAnsi="Courier"/>
          <w:sz w:val="22"/>
          <w:szCs w:val="22"/>
        </w:rPr>
        <w:t xml:space="preserve">D., </w:t>
      </w:r>
      <w:r w:rsidRPr="00C1063D">
        <w:rPr>
          <w:rFonts w:ascii="Courier" w:hAnsi="Courier"/>
          <w:sz w:val="22"/>
          <w:szCs w:val="22"/>
        </w:rPr>
        <w:t>and G.</w:t>
      </w:r>
      <w:r w:rsidR="00255847" w:rsidRPr="00C1063D">
        <w:rPr>
          <w:rFonts w:ascii="Courier" w:hAnsi="Courier"/>
          <w:sz w:val="22"/>
          <w:szCs w:val="22"/>
        </w:rPr>
        <w:t xml:space="preserve">R. Helffrich </w:t>
      </w:r>
      <w:r w:rsidR="00255847" w:rsidRPr="00C1063D">
        <w:rPr>
          <w:rFonts w:ascii="Courier" w:hAnsi="Courier"/>
          <w:b/>
          <w:bCs/>
          <w:sz w:val="22"/>
          <w:szCs w:val="22"/>
        </w:rPr>
        <w:t>(2001)</w:t>
      </w:r>
      <w:r w:rsidR="00255847" w:rsidRPr="00C1063D">
        <w:rPr>
          <w:rFonts w:ascii="Courier" w:hAnsi="Courier"/>
          <w:sz w:val="22"/>
          <w:szCs w:val="22"/>
        </w:rPr>
        <w:t xml:space="preserve">, 'The thermal influence of the subducting slab beneath South America from 410 and 660 km discontinuity observations',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147</w:t>
      </w:r>
      <w:r w:rsidR="00255847" w:rsidRPr="00C1063D">
        <w:rPr>
          <w:rFonts w:ascii="Courier" w:hAnsi="Courier"/>
          <w:sz w:val="22"/>
          <w:szCs w:val="22"/>
        </w:rPr>
        <w:t xml:space="preserve">(2), p. 319-329 </w:t>
      </w:r>
    </w:p>
    <w:p w14:paraId="0AFF3C5B" w14:textId="16705870"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Collier, J.D., G.R. Helffrich, and B.</w:t>
      </w:r>
      <w:r w:rsidR="00255847" w:rsidRPr="00C1063D">
        <w:rPr>
          <w:rFonts w:ascii="Courier" w:hAnsi="Courier"/>
          <w:sz w:val="22"/>
          <w:szCs w:val="22"/>
        </w:rPr>
        <w:t xml:space="preserve">J. Wood </w:t>
      </w:r>
      <w:r w:rsidR="00255847" w:rsidRPr="00C1063D">
        <w:rPr>
          <w:rFonts w:ascii="Courier" w:hAnsi="Courier"/>
          <w:b/>
          <w:bCs/>
          <w:sz w:val="22"/>
          <w:szCs w:val="22"/>
        </w:rPr>
        <w:t>(2001)</w:t>
      </w:r>
      <w:r w:rsidR="00255847" w:rsidRPr="00C1063D">
        <w:rPr>
          <w:rFonts w:ascii="Courier" w:hAnsi="Courier"/>
          <w:sz w:val="22"/>
          <w:szCs w:val="22"/>
        </w:rPr>
        <w:t xml:space="preserve">, 'Seismic discontinuities and subduction zones', </w:t>
      </w:r>
      <w:r w:rsidR="00255847" w:rsidRPr="00C1063D">
        <w:rPr>
          <w:rFonts w:ascii="Courier" w:hAnsi="Courier"/>
          <w:i/>
          <w:iCs/>
          <w:sz w:val="22"/>
          <w:szCs w:val="22"/>
        </w:rPr>
        <w:t>Physics of the Earth and Planetary Interiors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127</w:t>
      </w:r>
      <w:r w:rsidR="00255847" w:rsidRPr="00C1063D">
        <w:rPr>
          <w:rFonts w:ascii="Courier" w:hAnsi="Courier"/>
          <w:spacing w:val="-18"/>
          <w:sz w:val="22"/>
          <w:szCs w:val="22"/>
        </w:rPr>
        <w:t>(1-4), p. 35-</w:t>
      </w:r>
      <w:r w:rsidR="00255847" w:rsidRPr="00C1063D">
        <w:rPr>
          <w:rFonts w:ascii="Courier" w:hAnsi="Courier"/>
          <w:sz w:val="22"/>
          <w:szCs w:val="22"/>
        </w:rPr>
        <w:t xml:space="preserve">49 </w:t>
      </w:r>
    </w:p>
    <w:p w14:paraId="7CBB1498" w14:textId="0DCE3061"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Collier, J.</w:t>
      </w:r>
      <w:r w:rsidR="00255847" w:rsidRPr="00C1063D">
        <w:rPr>
          <w:rFonts w:ascii="Courier" w:hAnsi="Courier"/>
          <w:sz w:val="22"/>
          <w:szCs w:val="22"/>
        </w:rPr>
        <w:t xml:space="preserve">S. </w:t>
      </w:r>
      <w:r w:rsidR="00255847" w:rsidRPr="00C1063D">
        <w:rPr>
          <w:rFonts w:ascii="Courier" w:hAnsi="Courier"/>
          <w:b/>
          <w:bCs/>
          <w:sz w:val="22"/>
          <w:szCs w:val="22"/>
        </w:rPr>
        <w:t>(2001)</w:t>
      </w:r>
      <w:r w:rsidR="00255847" w:rsidRPr="00C1063D">
        <w:rPr>
          <w:rFonts w:ascii="Courier" w:hAnsi="Courier"/>
          <w:sz w:val="22"/>
          <w:szCs w:val="22"/>
        </w:rPr>
        <w:t xml:space="preserve">, 'Lithospheric response to volcanic loading by the Canary Islands: constraints from seismic reflection data in their flexural moat',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147</w:t>
      </w:r>
      <w:r w:rsidR="00255847" w:rsidRPr="00C1063D">
        <w:rPr>
          <w:rFonts w:ascii="Courier" w:hAnsi="Courier"/>
          <w:sz w:val="22"/>
          <w:szCs w:val="22"/>
        </w:rPr>
        <w:t xml:space="preserve">, p. 660-676 </w:t>
      </w:r>
    </w:p>
    <w:p w14:paraId="30120B7F" w14:textId="60AD2A1D"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Collins, J.</w:t>
      </w:r>
      <w:r w:rsidR="00255847" w:rsidRPr="00C1063D">
        <w:rPr>
          <w:rFonts w:ascii="Courier" w:hAnsi="Courier"/>
          <w:sz w:val="22"/>
          <w:szCs w:val="22"/>
        </w:rPr>
        <w:t xml:space="preserve">A., and P. Molnar </w:t>
      </w:r>
      <w:r w:rsidR="00255847" w:rsidRPr="00C1063D">
        <w:rPr>
          <w:rFonts w:ascii="Courier" w:hAnsi="Courier"/>
          <w:b/>
          <w:bCs/>
          <w:sz w:val="22"/>
          <w:szCs w:val="22"/>
        </w:rPr>
        <w:t>(2014)</w:t>
      </w:r>
      <w:r w:rsidR="00255847" w:rsidRPr="00C1063D">
        <w:rPr>
          <w:rFonts w:ascii="Courier" w:hAnsi="Courier"/>
          <w:sz w:val="22"/>
          <w:szCs w:val="22"/>
        </w:rPr>
        <w:t xml:space="preserve">, 'Pn anisotropy beneath the South Island of New Zealand and implications for distributed deformation in continental lithosphere',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(10), p. 7745-7767 doi: 10.1002/2014JB011233</w:t>
      </w:r>
    </w:p>
    <w:p w14:paraId="3F4FDFC7" w14:textId="3A2D5CFC"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Collins, J.A., F.L. Vernon, J.A. Orcutt, and R.</w:t>
      </w:r>
      <w:r w:rsidR="00255847" w:rsidRPr="00C1063D">
        <w:rPr>
          <w:rFonts w:ascii="Courier" w:hAnsi="Courier"/>
          <w:sz w:val="22"/>
          <w:szCs w:val="22"/>
        </w:rPr>
        <w:t xml:space="preserve">A. Stephen </w:t>
      </w:r>
      <w:r w:rsidR="00255847" w:rsidRPr="00C1063D">
        <w:rPr>
          <w:rFonts w:ascii="Courier" w:hAnsi="Courier"/>
          <w:b/>
          <w:bCs/>
          <w:sz w:val="22"/>
          <w:szCs w:val="22"/>
        </w:rPr>
        <w:t>(2002)</w:t>
      </w:r>
      <w:r w:rsidR="00255847" w:rsidRPr="00C1063D">
        <w:rPr>
          <w:rFonts w:ascii="Courier" w:hAnsi="Courier"/>
          <w:sz w:val="22"/>
          <w:szCs w:val="22"/>
        </w:rPr>
        <w:t xml:space="preserve">, 'Upper mantle structure beneath the Hawaiian swell: Constraints from the ocean seismic network pilot experiment',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(11), p. 17-11 to 17-14 </w:t>
      </w:r>
    </w:p>
    <w:p w14:paraId="7648AA8F" w14:textId="0FA69910" w:rsidR="00255847" w:rsidRPr="00C1063D" w:rsidRDefault="00EC7D66" w:rsidP="00255847">
      <w:pPr>
        <w:spacing w:before="100" w:beforeAutospacing="1" w:after="100" w:afterAutospacing="1"/>
        <w:jc w:val="both"/>
        <w:rPr>
          <w:rFonts w:ascii="Courier" w:hAnsi="Courier"/>
          <w:sz w:val="22"/>
          <w:szCs w:val="22"/>
        </w:rPr>
      </w:pPr>
      <w:r w:rsidRPr="00C1063D">
        <w:rPr>
          <w:rFonts w:ascii="Courier" w:hAnsi="Courier"/>
          <w:sz w:val="22"/>
          <w:szCs w:val="22"/>
        </w:rPr>
        <w:t>Collins, J.A., F.L. Vernon, J.A. Orcutt, R.A. Stephen, K.R. Peal, F.B. Wooding, F.N. Spiess, and J.</w:t>
      </w:r>
      <w:r w:rsidR="00255847" w:rsidRPr="00C1063D">
        <w:rPr>
          <w:rFonts w:ascii="Courier" w:hAnsi="Courier"/>
          <w:sz w:val="22"/>
          <w:szCs w:val="22"/>
        </w:rPr>
        <w:t xml:space="preserve">A. Hildebrand </w:t>
      </w:r>
      <w:r w:rsidR="00255847" w:rsidRPr="00C1063D">
        <w:rPr>
          <w:rFonts w:ascii="Courier" w:hAnsi="Courier"/>
          <w:b/>
          <w:bCs/>
          <w:sz w:val="22"/>
          <w:szCs w:val="22"/>
        </w:rPr>
        <w:t>(2001)</w:t>
      </w:r>
      <w:r w:rsidR="00255847" w:rsidRPr="00C1063D">
        <w:rPr>
          <w:rFonts w:ascii="Courier" w:hAnsi="Courier"/>
          <w:sz w:val="22"/>
          <w:szCs w:val="22"/>
        </w:rPr>
        <w:t xml:space="preserve">, 'Broadband seismology in the oceans: Lessons from the ocean seismic network pilot experiment',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(1), p. 49-52 </w:t>
      </w:r>
    </w:p>
    <w:p w14:paraId="5CC424E9" w14:textId="71DF6BC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Colombelli, S., O. Amoroso, A. Zollo, and H. Kanamori </w:t>
      </w:r>
      <w:r w:rsidRPr="00C1063D">
        <w:rPr>
          <w:rFonts w:ascii="Courier" w:hAnsi="Courier"/>
          <w:b/>
          <w:bCs/>
          <w:sz w:val="22"/>
          <w:szCs w:val="22"/>
        </w:rPr>
        <w:t>(2012)</w:t>
      </w:r>
      <w:r w:rsidRPr="00C1063D">
        <w:rPr>
          <w:rFonts w:ascii="Courier" w:hAnsi="Courier"/>
          <w:sz w:val="22"/>
          <w:szCs w:val="22"/>
        </w:rPr>
        <w:t>, 'Test of a Threshold Based Earthquake Early</w:t>
      </w:r>
      <w:r w:rsidR="00073016">
        <w:rPr>
          <w:rFonts w:ascii="Courier" w:hAnsi="Courier"/>
          <w:sz w:val="22"/>
          <w:szCs w:val="22"/>
        </w:rPr>
        <w:t>-</w:t>
      </w:r>
      <w:r w:rsidRPr="00C1063D">
        <w:rPr>
          <w:rFonts w:ascii="Courier" w:hAnsi="Courier"/>
          <w:sz w:val="22"/>
          <w:szCs w:val="22"/>
        </w:rPr>
        <w:t xml:space="preserve">Warning Method Using Japanese Data', </w:t>
      </w:r>
      <w:r w:rsidRPr="00C1063D">
        <w:rPr>
          <w:rFonts w:ascii="Courier" w:hAnsi="Courier"/>
          <w:i/>
          <w:iCs/>
          <w:sz w:val="22"/>
          <w:szCs w:val="22"/>
        </w:rPr>
        <w:t xml:space="preserve">Bulletin of </w:t>
      </w:r>
      <w:r w:rsidRPr="00C1063D">
        <w:rPr>
          <w:rFonts w:ascii="Courier" w:hAnsi="Courier"/>
          <w:i/>
          <w:iCs/>
          <w:spacing w:val="-18"/>
          <w:sz w:val="22"/>
          <w:szCs w:val="22"/>
        </w:rPr>
        <w:t>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102</w:t>
      </w:r>
      <w:r w:rsidRPr="00C1063D">
        <w:rPr>
          <w:rFonts w:ascii="Courier" w:hAnsi="Courier"/>
          <w:spacing w:val="-18"/>
          <w:sz w:val="22"/>
          <w:szCs w:val="22"/>
        </w:rPr>
        <w:t>(3), p. 1266-1275 doi:</w:t>
      </w:r>
      <w:r w:rsidRPr="00C1063D">
        <w:rPr>
          <w:rFonts w:ascii="Courier" w:hAnsi="Courier"/>
          <w:sz w:val="22"/>
          <w:szCs w:val="22"/>
        </w:rPr>
        <w:t xml:space="preserve"> 10.1785/0120110149 </w:t>
      </w:r>
    </w:p>
    <w:p w14:paraId="763E6223" w14:textId="5247C13D" w:rsidR="00843936"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Colombi, A., T. Nissen-Meyer, L. Boschi, and D. Giardini </w:t>
      </w:r>
      <w:r w:rsidRPr="00C1063D">
        <w:rPr>
          <w:rFonts w:ascii="Courier" w:hAnsi="Courier"/>
          <w:b/>
          <w:bCs/>
          <w:sz w:val="22"/>
          <w:szCs w:val="22"/>
        </w:rPr>
        <w:t>(2014)</w:t>
      </w:r>
      <w:r w:rsidRPr="00C1063D">
        <w:rPr>
          <w:rFonts w:ascii="Courier" w:hAnsi="Courier"/>
          <w:sz w:val="22"/>
          <w:szCs w:val="22"/>
        </w:rPr>
        <w:t xml:space="preserve">, 'Seismic waveform inversion for core–mantle boundary topography',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198</w:t>
      </w:r>
      <w:r w:rsidRPr="00C1063D">
        <w:rPr>
          <w:rFonts w:ascii="Courier" w:hAnsi="Courier"/>
          <w:sz w:val="22"/>
          <w:szCs w:val="22"/>
        </w:rPr>
        <w:t>(1), p. 55-71 doi: 10.1093/gji/ggu112</w:t>
      </w:r>
    </w:p>
    <w:p w14:paraId="308A41CE" w14:textId="24642536" w:rsidR="004C65F5" w:rsidRPr="00C1063D" w:rsidRDefault="004C65F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Comte, D., D. Carrizo, S. Peyrat, R.M. Russo, S.W. Roecker, T. Opazo, G. Pena, S. Baeza, R. Arriaza, F. Ortega-Culaciati, J.A. Ruiz, E. Contreras-Reyes, V. Becerra </w:t>
      </w:r>
      <w:r w:rsidRPr="00C1063D">
        <w:rPr>
          <w:rFonts w:ascii="Courier" w:hAnsi="Courier"/>
          <w:b/>
          <w:bCs/>
          <w:sz w:val="22"/>
          <w:szCs w:val="22"/>
        </w:rPr>
        <w:t>(2015)</w:t>
      </w:r>
      <w:r w:rsidRPr="00C1063D">
        <w:rPr>
          <w:rFonts w:ascii="Courier" w:hAnsi="Courier"/>
          <w:sz w:val="22"/>
          <w:szCs w:val="22"/>
        </w:rPr>
        <w:t xml:space="preserve">, 'The September 16, 2015 Illapel (Mw 8.3) Earthquake: Comprehensive Analysis from Seismic and Geodetic Observations', </w:t>
      </w:r>
      <w:r w:rsidRPr="00C1063D">
        <w:rPr>
          <w:rFonts w:ascii="Courier" w:hAnsi="Courier"/>
          <w:i/>
          <w:iCs/>
          <w:sz w:val="22"/>
          <w:szCs w:val="22"/>
        </w:rPr>
        <w:t>AGU Fall Meeting 2015</w:t>
      </w:r>
      <w:r w:rsidRPr="00C1063D">
        <w:rPr>
          <w:rFonts w:ascii="Courier" w:hAnsi="Courier"/>
          <w:sz w:val="22"/>
          <w:szCs w:val="22"/>
        </w:rPr>
        <w:t xml:space="preserve">, p. </w:t>
      </w:r>
    </w:p>
    <w:p w14:paraId="1644FA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Comte, D., L. Dorbath, M. Pardo, T. Monfret, H. Haessler, L. Rivera, M. Frogneux, B. Glass, and C. Meneses </w:t>
      </w:r>
      <w:r w:rsidRPr="00C1063D">
        <w:rPr>
          <w:rFonts w:ascii="Courier" w:hAnsi="Courier"/>
          <w:b/>
          <w:bCs/>
          <w:sz w:val="22"/>
          <w:szCs w:val="22"/>
        </w:rPr>
        <w:t>(1999)</w:t>
      </w:r>
      <w:r w:rsidRPr="00C1063D">
        <w:rPr>
          <w:rFonts w:ascii="Courier" w:hAnsi="Courier"/>
          <w:sz w:val="22"/>
          <w:szCs w:val="22"/>
        </w:rPr>
        <w:t xml:space="preserve">, 'A double-layered seismic zone in Arica, northern Chile',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 xml:space="preserve">(13), p. 1965-1968 </w:t>
      </w:r>
    </w:p>
    <w:p w14:paraId="6F550FD6" w14:textId="6EF63305"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Conder, J.A., R. Dunn, and K.</w:t>
      </w:r>
      <w:r w:rsidR="00255847" w:rsidRPr="00C1063D">
        <w:rPr>
          <w:rFonts w:ascii="Courier" w:hAnsi="Courier"/>
          <w:sz w:val="22"/>
          <w:szCs w:val="22"/>
        </w:rPr>
        <w:t xml:space="preserve">E. Godfrey </w:t>
      </w:r>
      <w:r w:rsidR="00255847" w:rsidRPr="00C1063D">
        <w:rPr>
          <w:rFonts w:ascii="Courier" w:hAnsi="Courier"/>
          <w:b/>
          <w:bCs/>
          <w:sz w:val="22"/>
          <w:szCs w:val="22"/>
        </w:rPr>
        <w:t>(2009)</w:t>
      </w:r>
      <w:r w:rsidR="00255847" w:rsidRPr="00C1063D">
        <w:rPr>
          <w:rFonts w:ascii="Courier" w:hAnsi="Courier"/>
          <w:sz w:val="22"/>
          <w:szCs w:val="22"/>
        </w:rPr>
        <w:t xml:space="preserve">, 'Preliminary examination of microearthquake activity along the Eastern Lau Spreading Center and southern Lau Basin',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1161 </w:t>
      </w:r>
    </w:p>
    <w:p w14:paraId="2D4D6E64" w14:textId="423D48EC"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Conder, J.A., D.W. Forsyth, and E.</w:t>
      </w:r>
      <w:r w:rsidR="00255847" w:rsidRPr="00C1063D">
        <w:rPr>
          <w:rFonts w:ascii="Courier" w:hAnsi="Courier"/>
          <w:sz w:val="22"/>
          <w:szCs w:val="22"/>
        </w:rPr>
        <w:t xml:space="preserve">M. Parmentier </w:t>
      </w:r>
      <w:r w:rsidR="00255847" w:rsidRPr="00C1063D">
        <w:rPr>
          <w:rFonts w:ascii="Courier" w:hAnsi="Courier"/>
          <w:b/>
          <w:bCs/>
          <w:sz w:val="22"/>
          <w:szCs w:val="22"/>
        </w:rPr>
        <w:t>(2002)</w:t>
      </w:r>
      <w:r w:rsidR="00255847" w:rsidRPr="00C1063D">
        <w:rPr>
          <w:rFonts w:ascii="Courier" w:hAnsi="Courier"/>
          <w:sz w:val="22"/>
          <w:szCs w:val="22"/>
        </w:rPr>
        <w:t xml:space="preserve">, 'Asthenospheric flow and asymmetry of the East Pacific Rise, MELT area',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00255847" w:rsidRPr="00C1063D">
        <w:rPr>
          <w:rFonts w:ascii="Courier" w:hAnsi="Courier"/>
          <w:sz w:val="22"/>
          <w:szCs w:val="22"/>
        </w:rPr>
        <w:t xml:space="preserve">(B12), p. ETG 8-1 to ETG 8-13 </w:t>
      </w:r>
    </w:p>
    <w:p w14:paraId="0E90D0AB" w14:textId="1BA08161"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Conder, J.</w:t>
      </w:r>
      <w:r w:rsidR="00255847" w:rsidRPr="00C1063D">
        <w:rPr>
          <w:rFonts w:ascii="Courier" w:hAnsi="Courier"/>
          <w:sz w:val="22"/>
          <w:szCs w:val="22"/>
        </w:rPr>
        <w:t xml:space="preserve">A., K. Milliron, and L. Zhu </w:t>
      </w:r>
      <w:r w:rsidR="00255847" w:rsidRPr="00C1063D">
        <w:rPr>
          <w:rFonts w:ascii="Courier" w:hAnsi="Courier"/>
          <w:b/>
          <w:bCs/>
          <w:sz w:val="22"/>
          <w:szCs w:val="22"/>
        </w:rPr>
        <w:t>(2014)</w:t>
      </w:r>
      <w:r w:rsidR="00255847" w:rsidRPr="00C1063D">
        <w:rPr>
          <w:rFonts w:ascii="Courier" w:hAnsi="Courier"/>
          <w:sz w:val="22"/>
          <w:szCs w:val="22"/>
        </w:rPr>
        <w:t xml:space="preserve">, 'Microseismicity and b-values of the Wabash Valley Intraplate Seismic Zone from short-period phased arrays', </w:t>
      </w:r>
      <w:r w:rsidR="00255847" w:rsidRPr="00C1063D">
        <w:rPr>
          <w:rFonts w:ascii="Courier" w:hAnsi="Courier"/>
          <w:i/>
          <w:iCs/>
          <w:sz w:val="22"/>
          <w:szCs w:val="22"/>
        </w:rPr>
        <w:t>AGU Fall Meeting 2014, abstract #T13B-4633</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4633 </w:t>
      </w:r>
    </w:p>
    <w:p w14:paraId="64A1D788" w14:textId="1444511C"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Conder, J.A., and D.</w:t>
      </w:r>
      <w:r w:rsidR="00255847" w:rsidRPr="00C1063D">
        <w:rPr>
          <w:rFonts w:ascii="Courier" w:hAnsi="Courier"/>
          <w:sz w:val="22"/>
          <w:szCs w:val="22"/>
        </w:rPr>
        <w:t xml:space="preserve">A. Wiens </w:t>
      </w:r>
      <w:r w:rsidR="00255847" w:rsidRPr="00C1063D">
        <w:rPr>
          <w:rFonts w:ascii="Courier" w:hAnsi="Courier"/>
          <w:b/>
          <w:bCs/>
          <w:sz w:val="22"/>
          <w:szCs w:val="22"/>
        </w:rPr>
        <w:t>(2006)</w:t>
      </w:r>
      <w:r w:rsidR="00255847" w:rsidRPr="00C1063D">
        <w:rPr>
          <w:rFonts w:ascii="Courier" w:hAnsi="Courier"/>
          <w:sz w:val="22"/>
          <w:szCs w:val="22"/>
        </w:rPr>
        <w:t xml:space="preserve">, 'Seismic structure beneath the Tonga arc and Lau back-arc basin determined from joint Vp, Vp/Vs tomography',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(Q03018), p. doi:</w:t>
      </w:r>
      <w:r w:rsidRPr="00C1063D">
        <w:rPr>
          <w:rFonts w:ascii="Courier" w:hAnsi="Courier"/>
          <w:sz w:val="22"/>
          <w:szCs w:val="22"/>
        </w:rPr>
        <w:t xml:space="preserve"> </w:t>
      </w:r>
      <w:r w:rsidR="00255847" w:rsidRPr="00C1063D">
        <w:rPr>
          <w:rFonts w:ascii="Courier" w:hAnsi="Courier"/>
          <w:sz w:val="22"/>
          <w:szCs w:val="22"/>
        </w:rPr>
        <w:t>10.1029/2005GC001113</w:t>
      </w:r>
    </w:p>
    <w:p w14:paraId="4FD69C9B" w14:textId="401F4AD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Congres</w:t>
      </w:r>
      <w:r w:rsidR="004A1D96" w:rsidRPr="00C1063D">
        <w:rPr>
          <w:rFonts w:ascii="Courier" w:hAnsi="Courier"/>
          <w:sz w:val="22"/>
          <w:szCs w:val="22"/>
        </w:rPr>
        <w:t>s, U.S., and O.o.T. Assessmt</w:t>
      </w:r>
      <w:r w:rsidRPr="00C1063D">
        <w:rPr>
          <w:rFonts w:ascii="Courier" w:hAnsi="Courier"/>
          <w:sz w:val="22"/>
          <w:szCs w:val="22"/>
        </w:rPr>
        <w:t xml:space="preserve"> </w:t>
      </w:r>
      <w:r w:rsidRPr="00C1063D">
        <w:rPr>
          <w:rFonts w:ascii="Courier" w:hAnsi="Courier"/>
          <w:b/>
          <w:sz w:val="22"/>
          <w:szCs w:val="22"/>
        </w:rPr>
        <w:t>(1988)</w:t>
      </w:r>
      <w:r w:rsidRPr="00C1063D">
        <w:rPr>
          <w:rFonts w:ascii="Courier" w:hAnsi="Courier"/>
          <w:sz w:val="22"/>
          <w:szCs w:val="22"/>
        </w:rPr>
        <w:t xml:space="preserve">, </w:t>
      </w:r>
      <w:r w:rsidRPr="00C1063D">
        <w:rPr>
          <w:rFonts w:ascii="Courier" w:hAnsi="Courier"/>
          <w:i/>
          <w:iCs/>
          <w:sz w:val="22"/>
          <w:szCs w:val="22"/>
        </w:rPr>
        <w:t>Seismic Verification of Nuclear Testing Treaties</w:t>
      </w:r>
      <w:r w:rsidRPr="00C1063D">
        <w:rPr>
          <w:rFonts w:ascii="Courier" w:hAnsi="Courier"/>
          <w:sz w:val="22"/>
          <w:szCs w:val="22"/>
        </w:rPr>
        <w:t>, U.S. Government Printing Office</w:t>
      </w:r>
      <w:r w:rsidR="004A1D96" w:rsidRPr="00C1063D">
        <w:rPr>
          <w:rFonts w:ascii="Courier" w:hAnsi="Courier"/>
          <w:sz w:val="22"/>
          <w:szCs w:val="22"/>
        </w:rPr>
        <w:t xml:space="preserve"> </w:t>
      </w:r>
      <w:r w:rsidRPr="00C1063D">
        <w:rPr>
          <w:rFonts w:ascii="Courier" w:hAnsi="Courier"/>
          <w:sz w:val="22"/>
          <w:szCs w:val="22"/>
        </w:rPr>
        <w:t>MIR Publishing Company,</w:t>
      </w:r>
      <w:r w:rsidR="004A1D96" w:rsidRPr="00C1063D">
        <w:rPr>
          <w:rFonts w:ascii="Courier" w:hAnsi="Courier"/>
          <w:sz w:val="22"/>
          <w:szCs w:val="22"/>
        </w:rPr>
        <w:t xml:space="preserve"> Moscow for Russian Translation</w:t>
      </w:r>
    </w:p>
    <w:p w14:paraId="630ED8F8" w14:textId="4ED8DB61" w:rsidR="008878C6" w:rsidRPr="00C1063D" w:rsidRDefault="008878C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Contreras-Reyes, E., J.A. Ruiz, J. Becerra, H. Kopp, C. Reichert, A. Maksymowicz, and C. Arriagada </w:t>
      </w:r>
      <w:r w:rsidRPr="00C1063D">
        <w:rPr>
          <w:rFonts w:ascii="Courier" w:hAnsi="Courier"/>
          <w:b/>
          <w:bCs/>
          <w:sz w:val="22"/>
          <w:szCs w:val="22"/>
        </w:rPr>
        <w:t>(2015)</w:t>
      </w:r>
      <w:r w:rsidRPr="00C1063D">
        <w:rPr>
          <w:rFonts w:ascii="Courier" w:hAnsi="Courier"/>
          <w:sz w:val="22"/>
          <w:szCs w:val="22"/>
        </w:rPr>
        <w:t xml:space="preserve">, 'Structure and tectonics of the central Chilean margin (31°-33°S): implications for subduction erosion and shallow crustal seismicity',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 p. 776-791 doi: 10.1093/gji/ggv309</w:t>
      </w:r>
    </w:p>
    <w:p w14:paraId="7742C4F1" w14:textId="27DFE2A7"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Convers, J.A., and A.</w:t>
      </w:r>
      <w:r w:rsidR="00255847" w:rsidRPr="00C1063D">
        <w:rPr>
          <w:rFonts w:ascii="Courier" w:hAnsi="Courier"/>
          <w:sz w:val="22"/>
          <w:szCs w:val="22"/>
        </w:rPr>
        <w:t xml:space="preserve">V. Newman </w:t>
      </w:r>
      <w:r w:rsidR="00255847" w:rsidRPr="00C1063D">
        <w:rPr>
          <w:rFonts w:ascii="Courier" w:hAnsi="Courier"/>
          <w:b/>
          <w:bCs/>
          <w:sz w:val="22"/>
          <w:szCs w:val="22"/>
        </w:rPr>
        <w:t>(2011)</w:t>
      </w:r>
      <w:r w:rsidR="00255847" w:rsidRPr="00C1063D">
        <w:rPr>
          <w:rFonts w:ascii="Courier" w:hAnsi="Courier"/>
          <w:sz w:val="22"/>
          <w:szCs w:val="22"/>
        </w:rPr>
        <w:t xml:space="preserve">, 'Global evaluation of large earthquake energy from 1997 through mid-2010',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(B08304), p. 17 pp. doi: 10.1029/2010JB007928 </w:t>
      </w:r>
    </w:p>
    <w:p w14:paraId="578A3B33" w14:textId="49C8ACCF"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Cooper, A.</w:t>
      </w:r>
      <w:r w:rsidR="00255847" w:rsidRPr="00C1063D">
        <w:rPr>
          <w:rFonts w:ascii="Courier" w:hAnsi="Courier"/>
          <w:sz w:val="22"/>
          <w:szCs w:val="22"/>
        </w:rPr>
        <w:t xml:space="preserve">K., G. Cochrane, J. Zhang, G. Brancolini, G. Pelli, and F. Egloff </w:t>
      </w:r>
      <w:r w:rsidR="00255847" w:rsidRPr="00C1063D">
        <w:rPr>
          <w:rFonts w:ascii="Courier" w:hAnsi="Courier"/>
          <w:b/>
          <w:bCs/>
          <w:sz w:val="22"/>
          <w:szCs w:val="22"/>
        </w:rPr>
        <w:t>(1995)</w:t>
      </w:r>
      <w:r w:rsidR="00255847" w:rsidRPr="00C1063D">
        <w:rPr>
          <w:rFonts w:ascii="Courier" w:hAnsi="Courier"/>
          <w:sz w:val="22"/>
          <w:szCs w:val="22"/>
        </w:rPr>
        <w:t xml:space="preserve">, 'The Antarctic crustal profile seismic project, Ross Sea, Antarctica', </w:t>
      </w:r>
      <w:r w:rsidR="00255847" w:rsidRPr="00C1063D">
        <w:rPr>
          <w:rFonts w:ascii="Courier" w:hAnsi="Courier"/>
          <w:i/>
          <w:iCs/>
          <w:sz w:val="22"/>
          <w:szCs w:val="22"/>
        </w:rPr>
        <w:t>Antarctica Journal</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(5), p. 15-18 </w:t>
      </w:r>
    </w:p>
    <w:p w14:paraId="6D0DF1D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Corchete, V. </w:t>
      </w:r>
      <w:r w:rsidRPr="00C1063D">
        <w:rPr>
          <w:rFonts w:ascii="Courier" w:hAnsi="Courier"/>
          <w:b/>
          <w:bCs/>
          <w:sz w:val="22"/>
          <w:szCs w:val="22"/>
        </w:rPr>
        <w:t>(2012)</w:t>
      </w:r>
      <w:r w:rsidRPr="00C1063D">
        <w:rPr>
          <w:rFonts w:ascii="Courier" w:hAnsi="Courier"/>
          <w:sz w:val="22"/>
          <w:szCs w:val="22"/>
        </w:rPr>
        <w:t xml:space="preserve">, 'Shear-wave velocity structure of Antarctica from Rayleigh-wave analysis',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583</w:t>
      </w:r>
      <w:r w:rsidRPr="00C1063D">
        <w:rPr>
          <w:rFonts w:ascii="Courier" w:hAnsi="Courier"/>
          <w:sz w:val="22"/>
          <w:szCs w:val="22"/>
        </w:rPr>
        <w:t>(0), p. 1-15 doi: 10.1016/j.tecto.2012.10.013</w:t>
      </w:r>
    </w:p>
    <w:p w14:paraId="4B04790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Corchete, V. </w:t>
      </w:r>
      <w:r w:rsidRPr="00C1063D">
        <w:rPr>
          <w:rFonts w:ascii="Courier" w:hAnsi="Courier"/>
          <w:b/>
          <w:bCs/>
          <w:sz w:val="22"/>
          <w:szCs w:val="22"/>
        </w:rPr>
        <w:t>(2013)</w:t>
      </w:r>
      <w:r w:rsidRPr="00C1063D">
        <w:rPr>
          <w:rFonts w:ascii="Courier" w:hAnsi="Courier"/>
          <w:sz w:val="22"/>
          <w:szCs w:val="22"/>
        </w:rPr>
        <w:t xml:space="preserve">, 'Shear-wave velocity structure of Antarctica from Rayleigh-wave analysis',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583</w:t>
      </w:r>
      <w:r w:rsidRPr="00C1063D">
        <w:rPr>
          <w:rFonts w:ascii="Courier" w:hAnsi="Courier"/>
          <w:sz w:val="22"/>
          <w:szCs w:val="22"/>
        </w:rPr>
        <w:t>(0), p. 1-15 doi: 10.1016/j.tecto.2012.10.013</w:t>
      </w:r>
    </w:p>
    <w:p w14:paraId="05A5234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Corredor, F. </w:t>
      </w:r>
      <w:r w:rsidRPr="00C1063D">
        <w:rPr>
          <w:rFonts w:ascii="Courier" w:hAnsi="Courier"/>
          <w:b/>
          <w:bCs/>
          <w:sz w:val="22"/>
          <w:szCs w:val="22"/>
        </w:rPr>
        <w:t>(2003)</w:t>
      </w:r>
      <w:r w:rsidRPr="00C1063D">
        <w:rPr>
          <w:rFonts w:ascii="Courier" w:hAnsi="Courier"/>
          <w:sz w:val="22"/>
          <w:szCs w:val="22"/>
        </w:rPr>
        <w:t xml:space="preserve">, 'Seismic strain rates and distributed continentalk deformation in the northern Andes and three-dimensional seismotectonics of northwestern South America',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372</w:t>
      </w:r>
      <w:r w:rsidRPr="00C1063D">
        <w:rPr>
          <w:rFonts w:ascii="Courier" w:hAnsi="Courier"/>
          <w:sz w:val="22"/>
          <w:szCs w:val="22"/>
        </w:rPr>
        <w:t xml:space="preserve">(3-4), p. 147-166 </w:t>
      </w:r>
    </w:p>
    <w:p w14:paraId="2B46DA5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Cotofana, C., L. Ding, P. Shin, S. Tilak, T. Fountain, J. Eakins, and F. Vernon </w:t>
      </w:r>
      <w:r w:rsidRPr="00C1063D">
        <w:rPr>
          <w:rFonts w:ascii="Courier" w:hAnsi="Courier"/>
          <w:b/>
          <w:bCs/>
          <w:sz w:val="22"/>
          <w:szCs w:val="22"/>
        </w:rPr>
        <w:t>(2006)</w:t>
      </w:r>
      <w:r w:rsidRPr="00C1063D">
        <w:rPr>
          <w:rFonts w:ascii="Courier" w:hAnsi="Courier"/>
          <w:sz w:val="22"/>
          <w:szCs w:val="22"/>
        </w:rPr>
        <w:t xml:space="preserve">, 'Virtualization of command and control of large-scale observing systems using SOA (USArray Case Study)', </w:t>
      </w:r>
      <w:r w:rsidRPr="00C1063D">
        <w:rPr>
          <w:rFonts w:ascii="Courier" w:hAnsi="Courier"/>
          <w:i/>
          <w:iCs/>
          <w:sz w:val="22"/>
          <w:szCs w:val="22"/>
        </w:rPr>
        <w:t>AGU Fall Meeting Abstracts</w:t>
      </w:r>
      <w:r w:rsidRPr="00C1063D">
        <w:rPr>
          <w:rFonts w:ascii="Courier" w:hAnsi="Courier"/>
          <w:sz w:val="22"/>
          <w:szCs w:val="22"/>
        </w:rPr>
        <w:t xml:space="preserve">, 41, p. 0817 </w:t>
      </w:r>
    </w:p>
    <w:p w14:paraId="7143C636" w14:textId="6053FEEE" w:rsidR="008878C6" w:rsidRPr="00C1063D" w:rsidRDefault="008878C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Cottaar, S., and A. Deuss </w:t>
      </w:r>
      <w:r w:rsidRPr="00C1063D">
        <w:rPr>
          <w:rFonts w:ascii="Courier" w:hAnsi="Courier"/>
          <w:b/>
          <w:bCs/>
          <w:sz w:val="22"/>
          <w:szCs w:val="22"/>
        </w:rPr>
        <w:t>(2015)</w:t>
      </w:r>
      <w:r w:rsidRPr="00C1063D">
        <w:rPr>
          <w:rFonts w:ascii="Courier" w:hAnsi="Courier"/>
          <w:sz w:val="22"/>
          <w:szCs w:val="22"/>
        </w:rPr>
        <w:t xml:space="preserve">, 'Long wavelength mantle transition zone structure beneath Europe as seen by Pds receiver functions', </w:t>
      </w:r>
      <w:r w:rsidRPr="00C1063D">
        <w:rPr>
          <w:rFonts w:ascii="Courier" w:hAnsi="Courier"/>
          <w:i/>
          <w:iCs/>
          <w:sz w:val="22"/>
          <w:szCs w:val="22"/>
        </w:rPr>
        <w:t>EGU General Assembly 2015, held 12-17 April, 2015 in Vienna, Austria id 6949</w:t>
      </w:r>
      <w:r w:rsidR="00085692">
        <w:rPr>
          <w:rFonts w:ascii="Courier" w:hAnsi="Courier"/>
          <w:sz w:val="22"/>
          <w:szCs w:val="22"/>
        </w:rPr>
        <w:t>, 17, p</w:t>
      </w:r>
      <w:r w:rsidRPr="00C1063D">
        <w:rPr>
          <w:rFonts w:ascii="Courier" w:hAnsi="Courier"/>
          <w:sz w:val="22"/>
          <w:szCs w:val="22"/>
        </w:rPr>
        <w:t xml:space="preserve"> </w:t>
      </w:r>
    </w:p>
    <w:p w14:paraId="5833385C" w14:textId="67587828"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Cottaar, S., and A.</w:t>
      </w:r>
      <w:r w:rsidR="00255847" w:rsidRPr="00C1063D">
        <w:rPr>
          <w:rFonts w:ascii="Courier" w:hAnsi="Courier"/>
          <w:sz w:val="22"/>
          <w:szCs w:val="22"/>
        </w:rPr>
        <w:t xml:space="preserve">F. Deuss </w:t>
      </w:r>
      <w:r w:rsidR="00255847" w:rsidRPr="00C1063D">
        <w:rPr>
          <w:rFonts w:ascii="Courier" w:hAnsi="Courier"/>
          <w:b/>
          <w:sz w:val="22"/>
          <w:szCs w:val="22"/>
        </w:rPr>
        <w:t>(2014),</w:t>
      </w:r>
      <w:r w:rsidR="00255847" w:rsidRPr="00C1063D">
        <w:rPr>
          <w:rFonts w:ascii="Courier" w:hAnsi="Courier"/>
          <w:sz w:val="22"/>
          <w:szCs w:val="22"/>
        </w:rPr>
        <w:t xml:space="preserve"> Imaging the Effects of Subducting Slabs on the Mantle Transition Zone with Pds Receiver Functions Beneath Southern Europe, paper presented at AGU Fall Meeting 2014, abstract #DI32A-05</w:t>
      </w:r>
    </w:p>
    <w:p w14:paraId="40060BD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Cottaar, S., and B. Romanowicz </w:t>
      </w:r>
      <w:r w:rsidRPr="00C1063D">
        <w:rPr>
          <w:rFonts w:ascii="Courier" w:hAnsi="Courier"/>
          <w:b/>
          <w:bCs/>
          <w:sz w:val="22"/>
          <w:szCs w:val="22"/>
        </w:rPr>
        <w:t>(2012)</w:t>
      </w:r>
      <w:r w:rsidRPr="00C1063D">
        <w:rPr>
          <w:rFonts w:ascii="Courier" w:hAnsi="Courier"/>
          <w:sz w:val="22"/>
          <w:szCs w:val="22"/>
        </w:rPr>
        <w:t xml:space="preserve">, 'An unsually large ULVZ at the base of the mantle near Hawaii',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355-356</w:t>
      </w:r>
      <w:r w:rsidRPr="00C1063D">
        <w:rPr>
          <w:rFonts w:ascii="Courier" w:hAnsi="Courier"/>
          <w:sz w:val="22"/>
          <w:szCs w:val="22"/>
        </w:rPr>
        <w:t>(0), p. 213-222 doi: 10.1016/j.epsl.2012.09.005</w:t>
      </w:r>
    </w:p>
    <w:p w14:paraId="43004E6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Cottaar, S., and B. Romanowicz </w:t>
      </w:r>
      <w:r w:rsidRPr="00C1063D">
        <w:rPr>
          <w:rFonts w:ascii="Courier" w:hAnsi="Courier"/>
          <w:b/>
          <w:bCs/>
          <w:sz w:val="22"/>
          <w:szCs w:val="22"/>
        </w:rPr>
        <w:t>(2013)</w:t>
      </w:r>
      <w:r w:rsidRPr="00C1063D">
        <w:rPr>
          <w:rFonts w:ascii="Courier" w:hAnsi="Courier"/>
          <w:sz w:val="22"/>
          <w:szCs w:val="22"/>
        </w:rPr>
        <w:t xml:space="preserve">, 'Observations of changing anisotropy across the southern margin of the African LLSVP',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195</w:t>
      </w:r>
      <w:r w:rsidRPr="00C1063D">
        <w:rPr>
          <w:rFonts w:ascii="Courier" w:hAnsi="Courier"/>
          <w:sz w:val="22"/>
          <w:szCs w:val="22"/>
        </w:rPr>
        <w:t>(2), p. 1184-1195 doi: 10.1093/gji/ggt285</w:t>
      </w:r>
    </w:p>
    <w:p w14:paraId="480678D6" w14:textId="0CE5D960" w:rsidR="004A1D96"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Cotte, N., and G. Laske </w:t>
      </w:r>
      <w:r w:rsidRPr="00C1063D">
        <w:rPr>
          <w:rFonts w:ascii="Courier" w:hAnsi="Courier"/>
          <w:b/>
          <w:bCs/>
          <w:sz w:val="22"/>
          <w:szCs w:val="22"/>
        </w:rPr>
        <w:t>(2002)</w:t>
      </w:r>
      <w:r w:rsidRPr="00C1063D">
        <w:rPr>
          <w:rFonts w:ascii="Courier" w:hAnsi="Courier"/>
          <w:sz w:val="22"/>
          <w:szCs w:val="22"/>
        </w:rPr>
        <w:t xml:space="preserve">, 'Testing group velocity maps for Eurasia',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150</w:t>
      </w:r>
      <w:r w:rsidRPr="00C1063D">
        <w:rPr>
          <w:rFonts w:ascii="Courier" w:hAnsi="Courier"/>
          <w:sz w:val="22"/>
          <w:szCs w:val="22"/>
        </w:rPr>
        <w:t xml:space="preserve">(3), p. 639-650 </w:t>
      </w:r>
    </w:p>
    <w:p w14:paraId="57B1B8B8" w14:textId="02CEA81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Cotte, N., H. Ped</w:t>
      </w:r>
      <w:r w:rsidR="004A1D96" w:rsidRPr="00C1063D">
        <w:rPr>
          <w:rFonts w:ascii="Courier" w:hAnsi="Courier"/>
          <w:sz w:val="22"/>
          <w:szCs w:val="22"/>
        </w:rPr>
        <w:t>ersen, M. Campillo, J. Mars, J.</w:t>
      </w:r>
      <w:r w:rsidRPr="00C1063D">
        <w:rPr>
          <w:rFonts w:ascii="Courier" w:hAnsi="Courier"/>
          <w:sz w:val="22"/>
          <w:szCs w:val="22"/>
        </w:rPr>
        <w:t xml:space="preserve">F. Ni, R. Kind, E. Sandvol, and W. Zhao </w:t>
      </w:r>
      <w:r w:rsidRPr="00C1063D">
        <w:rPr>
          <w:rFonts w:ascii="Courier" w:hAnsi="Courier"/>
          <w:b/>
          <w:bCs/>
          <w:sz w:val="22"/>
          <w:szCs w:val="22"/>
        </w:rPr>
        <w:t>(1999)</w:t>
      </w:r>
      <w:r w:rsidRPr="00C1063D">
        <w:rPr>
          <w:rFonts w:ascii="Courier" w:hAnsi="Courier"/>
          <w:sz w:val="22"/>
          <w:szCs w:val="22"/>
        </w:rPr>
        <w:t xml:space="preserve">, 'Determination of the crustal structure in southern Tibet by dispersion and amplitude analysis of Rayleigh waves',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138</w:t>
      </w:r>
      <w:r w:rsidRPr="00C1063D">
        <w:rPr>
          <w:rFonts w:ascii="Courier" w:hAnsi="Courier"/>
          <w:sz w:val="22"/>
          <w:szCs w:val="22"/>
        </w:rPr>
        <w:t xml:space="preserve">, p. 809-819 </w:t>
      </w:r>
    </w:p>
    <w:p w14:paraId="5808520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Cotton, F., M. Campillo, A. Deschamps, and B. K. Rastogi </w:t>
      </w:r>
      <w:r w:rsidRPr="00C1063D">
        <w:rPr>
          <w:rFonts w:ascii="Courier" w:hAnsi="Courier"/>
          <w:b/>
          <w:bCs/>
          <w:sz w:val="22"/>
          <w:szCs w:val="22"/>
        </w:rPr>
        <w:t>(1996)</w:t>
      </w:r>
      <w:r w:rsidRPr="00C1063D">
        <w:rPr>
          <w:rFonts w:ascii="Courier" w:hAnsi="Courier"/>
          <w:sz w:val="22"/>
          <w:szCs w:val="22"/>
        </w:rPr>
        <w:t xml:space="preserve">, 'Rupture history and seismotectonics of the 1991 Uttarkashi, Himalaya earthquake',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258</w:t>
      </w:r>
      <w:r w:rsidRPr="00C1063D">
        <w:rPr>
          <w:rFonts w:ascii="Courier" w:hAnsi="Courier"/>
          <w:sz w:val="22"/>
          <w:szCs w:val="22"/>
        </w:rPr>
        <w:t xml:space="preserve">(1-4), p. 35-51 </w:t>
      </w:r>
    </w:p>
    <w:p w14:paraId="523F683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Coughlin, M., and J. Harms </w:t>
      </w:r>
      <w:r w:rsidRPr="00C1063D">
        <w:rPr>
          <w:rFonts w:ascii="Courier" w:hAnsi="Courier"/>
          <w:b/>
          <w:bCs/>
          <w:sz w:val="22"/>
          <w:szCs w:val="22"/>
        </w:rPr>
        <w:t>(2014)</w:t>
      </w:r>
      <w:r w:rsidRPr="00C1063D">
        <w:rPr>
          <w:rFonts w:ascii="Courier" w:hAnsi="Courier"/>
          <w:sz w:val="22"/>
          <w:szCs w:val="22"/>
        </w:rPr>
        <w:t xml:space="preserve">, 'Upper Limit on a Stochastic Background of Gravitational Waves from Seismic Measurements in the Range 0.05-1Â Hz', </w:t>
      </w:r>
      <w:r w:rsidRPr="00C1063D">
        <w:rPr>
          <w:rFonts w:ascii="Courier" w:hAnsi="Courier"/>
          <w:i/>
          <w:iCs/>
          <w:sz w:val="22"/>
          <w:szCs w:val="22"/>
        </w:rPr>
        <w:t>Physical Review Letters</w:t>
      </w:r>
      <w:r w:rsidRPr="00C1063D">
        <w:rPr>
          <w:rFonts w:ascii="Courier" w:hAnsi="Courier"/>
          <w:sz w:val="22"/>
          <w:szCs w:val="22"/>
        </w:rPr>
        <w:t xml:space="preserve">, </w:t>
      </w:r>
      <w:r w:rsidRPr="00C1063D">
        <w:rPr>
          <w:rFonts w:ascii="Courier" w:hAnsi="Courier"/>
          <w:i/>
          <w:iCs/>
          <w:sz w:val="22"/>
          <w:szCs w:val="22"/>
        </w:rPr>
        <w:t>112</w:t>
      </w:r>
      <w:r w:rsidRPr="00C1063D">
        <w:rPr>
          <w:rFonts w:ascii="Courier" w:hAnsi="Courier"/>
          <w:sz w:val="22"/>
          <w:szCs w:val="22"/>
        </w:rPr>
        <w:t>(10), p. 101102 doi: 10.1103/PhysRevLett.112.101102</w:t>
      </w:r>
    </w:p>
    <w:p w14:paraId="658E4DD0" w14:textId="5CB77B46"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Courboulex, F., J.</w:t>
      </w:r>
      <w:r w:rsidR="00255847" w:rsidRPr="00C1063D">
        <w:rPr>
          <w:rFonts w:ascii="Courier" w:hAnsi="Courier"/>
          <w:sz w:val="22"/>
          <w:szCs w:val="22"/>
        </w:rPr>
        <w:t>L. Berenguer, A. Toc</w:t>
      </w:r>
      <w:r w:rsidRPr="00C1063D">
        <w:rPr>
          <w:rFonts w:ascii="Courier" w:hAnsi="Courier"/>
          <w:sz w:val="22"/>
          <w:szCs w:val="22"/>
        </w:rPr>
        <w:t>heport, M.</w:t>
      </w:r>
      <w:r w:rsidR="00255847" w:rsidRPr="00C1063D">
        <w:rPr>
          <w:rFonts w:ascii="Courier" w:hAnsi="Courier"/>
          <w:sz w:val="22"/>
          <w:szCs w:val="22"/>
        </w:rPr>
        <w:t xml:space="preserve">P. Bouin, E. Calais, Y. Esnault, C. Larroque, G. Nolet, and J. Virieux </w:t>
      </w:r>
      <w:r w:rsidR="00255847" w:rsidRPr="00C1063D">
        <w:rPr>
          <w:rFonts w:ascii="Courier" w:hAnsi="Courier"/>
          <w:b/>
          <w:bCs/>
          <w:sz w:val="22"/>
          <w:szCs w:val="22"/>
        </w:rPr>
        <w:t>(2012)</w:t>
      </w:r>
      <w:r w:rsidR="00255847" w:rsidRPr="00C1063D">
        <w:rPr>
          <w:rFonts w:ascii="Courier" w:hAnsi="Courier"/>
          <w:sz w:val="22"/>
          <w:szCs w:val="22"/>
        </w:rPr>
        <w:t xml:space="preserve">, 'Sismos à l’Ecole: A Worldwide Network of Real-Time Seismometers in Schools',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(5), p. 870-873 doi: 10.1785/​0220110139 </w:t>
      </w:r>
    </w:p>
    <w:p w14:paraId="1F4C0F1D" w14:textId="5CF49CD2"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Courboulex, F., M.A. Santoyo, F.J. Pacheco, and S.</w:t>
      </w:r>
      <w:r w:rsidR="00255847" w:rsidRPr="00C1063D">
        <w:rPr>
          <w:rFonts w:ascii="Courier" w:hAnsi="Courier"/>
          <w:sz w:val="22"/>
          <w:szCs w:val="22"/>
        </w:rPr>
        <w:t xml:space="preserve">K. Singh </w:t>
      </w:r>
      <w:r w:rsidR="00255847" w:rsidRPr="00C1063D">
        <w:rPr>
          <w:rFonts w:ascii="Courier" w:hAnsi="Courier"/>
          <w:b/>
          <w:bCs/>
          <w:sz w:val="22"/>
          <w:szCs w:val="22"/>
        </w:rPr>
        <w:t>(1997)</w:t>
      </w:r>
      <w:r w:rsidR="00255847" w:rsidRPr="00C1063D">
        <w:rPr>
          <w:rFonts w:ascii="Courier" w:hAnsi="Courier"/>
          <w:sz w:val="22"/>
          <w:szCs w:val="22"/>
        </w:rPr>
        <w:t xml:space="preserve">, 'The 14 September 1995 (M=7.3) Copala, Mexico, earthquake: A source study using teleseismic, regional and local data',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(4), p. 999-1010 </w:t>
      </w:r>
    </w:p>
    <w:p w14:paraId="43EC8A40" w14:textId="280670D1"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Courboulex, F., S.K. Singh, J.F. Pacheco, and C.</w:t>
      </w:r>
      <w:r w:rsidR="00255847" w:rsidRPr="00C1063D">
        <w:rPr>
          <w:rFonts w:ascii="Courier" w:hAnsi="Courier"/>
          <w:sz w:val="22"/>
          <w:szCs w:val="22"/>
        </w:rPr>
        <w:t xml:space="preserve">J. Ammon </w:t>
      </w:r>
      <w:r w:rsidR="00255847" w:rsidRPr="00C1063D">
        <w:rPr>
          <w:rFonts w:ascii="Courier" w:hAnsi="Courier"/>
          <w:b/>
          <w:bCs/>
          <w:sz w:val="22"/>
          <w:szCs w:val="22"/>
        </w:rPr>
        <w:t>(1997)</w:t>
      </w:r>
      <w:r w:rsidR="00255847" w:rsidRPr="00C1063D">
        <w:rPr>
          <w:rFonts w:ascii="Courier" w:hAnsi="Courier"/>
          <w:sz w:val="22"/>
          <w:szCs w:val="22"/>
        </w:rPr>
        <w:t xml:space="preserve">, 'The 1995 Colima-Jalisco, Mexico, earthquake (Mw8): A study of the rupture process',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24</w:t>
      </w:r>
      <w:r w:rsidRPr="00C1063D">
        <w:rPr>
          <w:rFonts w:ascii="Courier" w:hAnsi="Courier"/>
          <w:sz w:val="22"/>
          <w:szCs w:val="22"/>
        </w:rPr>
        <w:t>(</w:t>
      </w:r>
      <w:r w:rsidR="00255847" w:rsidRPr="00C1063D">
        <w:rPr>
          <w:rFonts w:ascii="Courier" w:hAnsi="Courier"/>
          <w:sz w:val="22"/>
          <w:szCs w:val="22"/>
        </w:rPr>
        <w:t>9), p. 1019-1022 10.1029/97GL00945</w:t>
      </w:r>
    </w:p>
    <w:p w14:paraId="6480945C" w14:textId="4D1A673E" w:rsidR="00255847" w:rsidRPr="00C1063D" w:rsidRDefault="004A1D96" w:rsidP="00255847">
      <w:pPr>
        <w:spacing w:before="100" w:beforeAutospacing="1" w:after="100" w:afterAutospacing="1"/>
        <w:jc w:val="both"/>
        <w:rPr>
          <w:rFonts w:ascii="Courier" w:hAnsi="Courier"/>
          <w:sz w:val="22"/>
          <w:szCs w:val="22"/>
        </w:rPr>
      </w:pPr>
      <w:r w:rsidRPr="00C1063D">
        <w:rPr>
          <w:rFonts w:ascii="Courier" w:hAnsi="Courier"/>
          <w:sz w:val="22"/>
          <w:szCs w:val="22"/>
        </w:rPr>
        <w:t>Courtier, A.M., J.B. Gaherty, J. Revenaugh, M.G. Bostock, and E.</w:t>
      </w:r>
      <w:r w:rsidR="00255847" w:rsidRPr="00C1063D">
        <w:rPr>
          <w:rFonts w:ascii="Courier" w:hAnsi="Courier"/>
          <w:sz w:val="22"/>
          <w:szCs w:val="22"/>
        </w:rPr>
        <w:t xml:space="preserve">J. Garnero </w:t>
      </w:r>
      <w:r w:rsidR="00255847" w:rsidRPr="00C1063D">
        <w:rPr>
          <w:rFonts w:ascii="Courier" w:hAnsi="Courier"/>
          <w:b/>
          <w:bCs/>
          <w:sz w:val="22"/>
          <w:szCs w:val="22"/>
        </w:rPr>
        <w:t>(2010)</w:t>
      </w:r>
      <w:r w:rsidR="00255847" w:rsidRPr="00C1063D">
        <w:rPr>
          <w:rFonts w:ascii="Courier" w:hAnsi="Courier"/>
          <w:sz w:val="22"/>
          <w:szCs w:val="22"/>
        </w:rPr>
        <w:t xml:space="preserve">, 'Seismic anisotropy associated with continental lithosphere accretion beneath the CANOE array, Northwestern Canada',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(10), p. 887-890 doi: 10.1130/g31120.1</w:t>
      </w:r>
    </w:p>
    <w:p w14:paraId="33C888D4" w14:textId="7E4C4AA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Courtie</w:t>
      </w:r>
      <w:r w:rsidR="00F71F6B" w:rsidRPr="00C1063D">
        <w:rPr>
          <w:rFonts w:ascii="Courier" w:hAnsi="Courier"/>
          <w:sz w:val="22"/>
          <w:szCs w:val="22"/>
        </w:rPr>
        <w:t>r, A.M., and G.</w:t>
      </w:r>
      <w:r w:rsidRPr="00C1063D">
        <w:rPr>
          <w:rFonts w:ascii="Courier" w:hAnsi="Courier"/>
          <w:sz w:val="22"/>
          <w:szCs w:val="22"/>
        </w:rPr>
        <w:t xml:space="preserve">M. Leahy </w:t>
      </w:r>
      <w:r w:rsidRPr="00C1063D">
        <w:rPr>
          <w:rFonts w:ascii="Courier" w:hAnsi="Courier"/>
          <w:b/>
          <w:bCs/>
          <w:sz w:val="22"/>
          <w:szCs w:val="22"/>
        </w:rPr>
        <w:t>(2011)</w:t>
      </w:r>
      <w:r w:rsidRPr="00C1063D">
        <w:rPr>
          <w:rFonts w:ascii="Courier" w:hAnsi="Courier"/>
          <w:sz w:val="22"/>
          <w:szCs w:val="22"/>
        </w:rPr>
        <w:t xml:space="preserve">, 'Joint Receiver Function/ScS Reverberation Analysis for Examining Discontinuity Structure beneath Ocean Islands',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(2), p. 908-914 doi: 10.1785/0120100209 </w:t>
      </w:r>
    </w:p>
    <w:p w14:paraId="2F360D13" w14:textId="767DC2B4" w:rsidR="00255847" w:rsidRPr="00C1063D" w:rsidRDefault="00F71F6B" w:rsidP="00255847">
      <w:pPr>
        <w:spacing w:before="100" w:beforeAutospacing="1" w:after="100" w:afterAutospacing="1"/>
        <w:jc w:val="both"/>
        <w:rPr>
          <w:rFonts w:ascii="Courier" w:hAnsi="Courier"/>
          <w:sz w:val="22"/>
          <w:szCs w:val="22"/>
        </w:rPr>
      </w:pPr>
      <w:r w:rsidRPr="00C1063D">
        <w:rPr>
          <w:rFonts w:ascii="Courier" w:hAnsi="Courier"/>
          <w:sz w:val="22"/>
          <w:szCs w:val="22"/>
        </w:rPr>
        <w:t>Courtier, A.</w:t>
      </w:r>
      <w:r w:rsidR="00255847" w:rsidRPr="00C1063D">
        <w:rPr>
          <w:rFonts w:ascii="Courier" w:hAnsi="Courier"/>
          <w:sz w:val="22"/>
          <w:szCs w:val="22"/>
        </w:rPr>
        <w:t xml:space="preserve">M., and J. Revenaugh </w:t>
      </w:r>
      <w:r w:rsidR="00255847" w:rsidRPr="00C1063D">
        <w:rPr>
          <w:rFonts w:ascii="Courier" w:hAnsi="Courier"/>
          <w:b/>
          <w:bCs/>
          <w:sz w:val="22"/>
          <w:szCs w:val="22"/>
        </w:rPr>
        <w:t>(2004)</w:t>
      </w:r>
      <w:r w:rsidR="00255847" w:rsidRPr="00C1063D">
        <w:rPr>
          <w:rFonts w:ascii="Courier" w:hAnsi="Courier"/>
          <w:sz w:val="22"/>
          <w:szCs w:val="22"/>
        </w:rPr>
        <w:t xml:space="preserve">, 'Mantle discontinuities beneath the United States and Gulf of Mexico from ScS reverberations',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0204 </w:t>
      </w:r>
    </w:p>
    <w:p w14:paraId="47A0667F" w14:textId="02CDABA1" w:rsidR="00255847" w:rsidRPr="00C1063D" w:rsidRDefault="00F71F6B" w:rsidP="00255847">
      <w:pPr>
        <w:spacing w:before="100" w:beforeAutospacing="1" w:after="100" w:afterAutospacing="1"/>
        <w:jc w:val="both"/>
        <w:rPr>
          <w:rFonts w:ascii="Courier" w:hAnsi="Courier"/>
          <w:sz w:val="22"/>
          <w:szCs w:val="22"/>
        </w:rPr>
      </w:pPr>
      <w:r w:rsidRPr="00C1063D">
        <w:rPr>
          <w:rFonts w:ascii="Courier" w:hAnsi="Courier"/>
          <w:sz w:val="22"/>
          <w:szCs w:val="22"/>
        </w:rPr>
        <w:t>Courtier, A.</w:t>
      </w:r>
      <w:r w:rsidR="00255847" w:rsidRPr="00C1063D">
        <w:rPr>
          <w:rFonts w:ascii="Courier" w:hAnsi="Courier"/>
          <w:sz w:val="22"/>
          <w:szCs w:val="22"/>
        </w:rPr>
        <w:t xml:space="preserve">M., and J. Revenaugh </w:t>
      </w:r>
      <w:r w:rsidR="00255847" w:rsidRPr="00C1063D">
        <w:rPr>
          <w:rFonts w:ascii="Courier" w:hAnsi="Courier"/>
          <w:b/>
          <w:bCs/>
          <w:sz w:val="22"/>
          <w:szCs w:val="22"/>
        </w:rPr>
        <w:t>(2005)</w:t>
      </w:r>
      <w:r w:rsidR="00255847" w:rsidRPr="00C1063D">
        <w:rPr>
          <w:rFonts w:ascii="Courier" w:hAnsi="Courier"/>
          <w:sz w:val="22"/>
          <w:szCs w:val="22"/>
        </w:rPr>
        <w:t xml:space="preserve">, 'Mapping of the Transition Zone Discontinuities Beneath the Southwest Pacific Ocean',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1252 </w:t>
      </w:r>
    </w:p>
    <w:p w14:paraId="311A2FF8" w14:textId="68D0EF3F" w:rsidR="00C14A5A" w:rsidRPr="00C1063D" w:rsidRDefault="00F71F6B" w:rsidP="00255847">
      <w:pPr>
        <w:spacing w:before="100" w:beforeAutospacing="1" w:after="100" w:afterAutospacing="1"/>
        <w:jc w:val="both"/>
        <w:rPr>
          <w:rFonts w:ascii="Courier" w:hAnsi="Courier"/>
          <w:sz w:val="22"/>
          <w:szCs w:val="22"/>
        </w:rPr>
      </w:pPr>
      <w:r w:rsidRPr="00C1063D">
        <w:rPr>
          <w:rFonts w:ascii="Courier" w:hAnsi="Courier"/>
          <w:sz w:val="22"/>
          <w:szCs w:val="22"/>
        </w:rPr>
        <w:t>Courtier, A.</w:t>
      </w:r>
      <w:r w:rsidR="00255847" w:rsidRPr="00C1063D">
        <w:rPr>
          <w:rFonts w:ascii="Courier" w:hAnsi="Courier"/>
          <w:sz w:val="22"/>
          <w:szCs w:val="22"/>
        </w:rPr>
        <w:t xml:space="preserve">M., and J. Revenaugh </w:t>
      </w:r>
      <w:r w:rsidR="00255847" w:rsidRPr="00C1063D">
        <w:rPr>
          <w:rFonts w:ascii="Courier" w:hAnsi="Courier"/>
          <w:b/>
          <w:bCs/>
          <w:sz w:val="22"/>
          <w:szCs w:val="22"/>
        </w:rPr>
        <w:t>(2008)</w:t>
      </w:r>
      <w:r w:rsidR="00255847" w:rsidRPr="00C1063D">
        <w:rPr>
          <w:rFonts w:ascii="Courier" w:hAnsi="Courier"/>
          <w:sz w:val="22"/>
          <w:szCs w:val="22"/>
        </w:rPr>
        <w:t xml:space="preserve">, 'Slabs and shear wave reflectors in the </w:t>
      </w:r>
      <w:r w:rsidR="00255847" w:rsidRPr="00C1063D">
        <w:rPr>
          <w:rFonts w:ascii="Courier" w:hAnsi="Courier"/>
          <w:spacing w:val="-18"/>
          <w:sz w:val="22"/>
          <w:szCs w:val="22"/>
        </w:rPr>
        <w:t xml:space="preserve">midmantle',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113</w:t>
      </w:r>
      <w:r w:rsidR="00255847" w:rsidRPr="00C1063D">
        <w:rPr>
          <w:rFonts w:ascii="Courier" w:hAnsi="Courier"/>
          <w:spacing w:val="-18"/>
          <w:sz w:val="22"/>
          <w:szCs w:val="22"/>
        </w:rPr>
        <w:t>(B8), p. 1-9 doi:</w:t>
      </w:r>
      <w:r w:rsidR="00255847" w:rsidRPr="00C1063D">
        <w:rPr>
          <w:rFonts w:ascii="Courier" w:hAnsi="Courier"/>
          <w:sz w:val="22"/>
          <w:szCs w:val="22"/>
        </w:rPr>
        <w:t xml:space="preserve"> 10.1029/2007JB005261</w:t>
      </w:r>
    </w:p>
    <w:p w14:paraId="73D576B4" w14:textId="6999604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Coutant</w:t>
      </w:r>
      <w:r w:rsidR="00F71F6B" w:rsidRPr="00C1063D">
        <w:rPr>
          <w:rFonts w:ascii="Courier" w:hAnsi="Courier"/>
          <w:sz w:val="22"/>
          <w:szCs w:val="22"/>
        </w:rPr>
        <w:t>, O., F. Dore, F. Brenguier, J.</w:t>
      </w:r>
      <w:r w:rsidRPr="00C1063D">
        <w:rPr>
          <w:rFonts w:ascii="Courier" w:hAnsi="Courier"/>
          <w:sz w:val="22"/>
          <w:szCs w:val="22"/>
        </w:rPr>
        <w:t xml:space="preserve">F. Fels, D. Brunel, S. Judenherc, and M. Dietrich </w:t>
      </w:r>
      <w:r w:rsidRPr="00C1063D">
        <w:rPr>
          <w:rFonts w:ascii="Courier" w:hAnsi="Courier"/>
          <w:b/>
          <w:bCs/>
          <w:sz w:val="22"/>
          <w:szCs w:val="22"/>
        </w:rPr>
        <w:t>(2008)</w:t>
      </w:r>
      <w:r w:rsidRPr="00C1063D">
        <w:rPr>
          <w:rFonts w:ascii="Courier" w:hAnsi="Courier"/>
          <w:sz w:val="22"/>
          <w:szCs w:val="22"/>
        </w:rPr>
        <w:t xml:space="preserve">, 'The High-Resolution Imaging (HRI) portable array: A seismic (and Internet) network dedicated to kilometric-scale seismic imaging',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(1), p. 47-54 doi: 10.1785/gssrl.79.1.47</w:t>
      </w:r>
    </w:p>
    <w:p w14:paraId="5F37D831" w14:textId="3DEDD547" w:rsidR="00255847" w:rsidRPr="00C1063D" w:rsidRDefault="00F71F6B" w:rsidP="00255847">
      <w:pPr>
        <w:spacing w:before="100" w:beforeAutospacing="1" w:after="100" w:afterAutospacing="1"/>
        <w:jc w:val="both"/>
        <w:rPr>
          <w:rFonts w:ascii="Courier" w:hAnsi="Courier"/>
          <w:sz w:val="22"/>
          <w:szCs w:val="22"/>
        </w:rPr>
      </w:pPr>
      <w:r w:rsidRPr="00C1063D">
        <w:rPr>
          <w:rFonts w:ascii="Courier" w:hAnsi="Courier"/>
          <w:sz w:val="22"/>
          <w:szCs w:val="22"/>
        </w:rPr>
        <w:t>Covellone, B.</w:t>
      </w:r>
      <w:r w:rsidR="00255847" w:rsidRPr="00C1063D">
        <w:rPr>
          <w:rFonts w:ascii="Courier" w:hAnsi="Courier"/>
          <w:sz w:val="22"/>
          <w:szCs w:val="22"/>
        </w:rPr>
        <w:t xml:space="preserve">M., and B. Savage </w:t>
      </w:r>
      <w:r w:rsidR="00255847" w:rsidRPr="00C1063D">
        <w:rPr>
          <w:rFonts w:ascii="Courier" w:hAnsi="Courier"/>
          <w:b/>
          <w:bCs/>
          <w:sz w:val="22"/>
          <w:szCs w:val="22"/>
        </w:rPr>
        <w:t>(2012)</w:t>
      </w:r>
      <w:r w:rsidR="00255847" w:rsidRPr="00C1063D">
        <w:rPr>
          <w:rFonts w:ascii="Courier" w:hAnsi="Courier"/>
          <w:sz w:val="22"/>
          <w:szCs w:val="22"/>
        </w:rPr>
        <w:t xml:space="preserve">, 'A Quantitative Comparison between 1D and 3D Source Inversion Methodologies: Application to the Middle East', </w:t>
      </w:r>
      <w:r w:rsidR="00255847" w:rsidRPr="00C1063D">
        <w:rPr>
          <w:rFonts w:ascii="Courier" w:hAnsi="Courier"/>
          <w:i/>
          <w:iCs/>
          <w:sz w:val="22"/>
          <w:szCs w:val="22"/>
        </w:rPr>
        <w:t xml:space="preserve">Bulletin of </w:t>
      </w:r>
      <w:r w:rsidR="00255847" w:rsidRPr="00C1063D">
        <w:rPr>
          <w:rFonts w:ascii="Courier" w:hAnsi="Courier"/>
          <w:i/>
          <w:iCs/>
          <w:spacing w:val="-18"/>
          <w:sz w:val="22"/>
          <w:szCs w:val="22"/>
        </w:rPr>
        <w:t>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102</w:t>
      </w:r>
      <w:r w:rsidR="00255847" w:rsidRPr="00C1063D">
        <w:rPr>
          <w:rFonts w:ascii="Courier" w:hAnsi="Courier"/>
          <w:spacing w:val="-18"/>
          <w:sz w:val="22"/>
          <w:szCs w:val="22"/>
        </w:rPr>
        <w:t>(5), p. 2189-2199 doi:</w:t>
      </w:r>
      <w:r w:rsidR="00255847" w:rsidRPr="00C1063D">
        <w:rPr>
          <w:rFonts w:ascii="Courier" w:hAnsi="Courier"/>
          <w:sz w:val="22"/>
          <w:szCs w:val="22"/>
        </w:rPr>
        <w:t xml:space="preserve"> 10.1029/2012JB009210</w:t>
      </w:r>
    </w:p>
    <w:p w14:paraId="75FA1C40" w14:textId="777B99E3" w:rsidR="008878C6" w:rsidRPr="00C1063D" w:rsidRDefault="008878C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Covellone, B.M., B. Savage, and Y. Shen </w:t>
      </w:r>
      <w:r w:rsidRPr="00C1063D">
        <w:rPr>
          <w:rFonts w:ascii="Courier" w:hAnsi="Courier"/>
          <w:b/>
          <w:bCs/>
          <w:sz w:val="22"/>
          <w:szCs w:val="22"/>
        </w:rPr>
        <w:t>(2015)</w:t>
      </w:r>
      <w:r w:rsidRPr="00C1063D">
        <w:rPr>
          <w:rFonts w:ascii="Courier" w:hAnsi="Courier"/>
          <w:sz w:val="22"/>
          <w:szCs w:val="22"/>
        </w:rPr>
        <w:t xml:space="preserve">, 'Seismic wave speed structure of the Ontong Java Plateau',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420</w:t>
      </w:r>
      <w:r w:rsidRPr="00C1063D">
        <w:rPr>
          <w:rFonts w:ascii="Courier" w:hAnsi="Courier"/>
          <w:sz w:val="22"/>
          <w:szCs w:val="22"/>
        </w:rPr>
        <w:t>, p. 140-150 doi: 10.1016/j.epsl.2015.03.033</w:t>
      </w:r>
    </w:p>
    <w:p w14:paraId="7C6DB2ED" w14:textId="2D690E59" w:rsidR="00255847" w:rsidRPr="00C1063D" w:rsidRDefault="00F71F6B" w:rsidP="00255847">
      <w:pPr>
        <w:spacing w:before="100" w:beforeAutospacing="1" w:after="100" w:afterAutospacing="1"/>
        <w:jc w:val="both"/>
        <w:rPr>
          <w:rFonts w:ascii="Courier" w:hAnsi="Courier"/>
          <w:sz w:val="22"/>
          <w:szCs w:val="22"/>
        </w:rPr>
      </w:pPr>
      <w:r w:rsidRPr="00C1063D">
        <w:rPr>
          <w:rFonts w:ascii="Courier" w:hAnsi="Courier"/>
          <w:sz w:val="22"/>
          <w:szCs w:val="22"/>
        </w:rPr>
        <w:t>Cox, C., G.R. Keller, and S.</w:t>
      </w:r>
      <w:r w:rsidR="00255847" w:rsidRPr="00C1063D">
        <w:rPr>
          <w:rFonts w:ascii="Courier" w:hAnsi="Courier"/>
          <w:sz w:val="22"/>
          <w:szCs w:val="22"/>
        </w:rPr>
        <w:t xml:space="preserve">H. Harder </w:t>
      </w:r>
      <w:r w:rsidR="00255847" w:rsidRPr="00C1063D">
        <w:rPr>
          <w:rFonts w:ascii="Courier" w:hAnsi="Courier"/>
          <w:b/>
          <w:bCs/>
          <w:sz w:val="22"/>
          <w:szCs w:val="22"/>
        </w:rPr>
        <w:t>(2013)</w:t>
      </w:r>
      <w:r w:rsidR="00255847" w:rsidRPr="00C1063D">
        <w:rPr>
          <w:rFonts w:ascii="Courier" w:hAnsi="Courier"/>
          <w:sz w:val="22"/>
          <w:szCs w:val="22"/>
        </w:rPr>
        <w:t xml:space="preserve">, 'A controlled-source seismic and gravity study of the High Lava Plains (HLP) of Eastern Oregon',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(12), p. 5208-5226 doi: 10.1002/2013GC004870</w:t>
      </w:r>
    </w:p>
    <w:p w14:paraId="17763A37" w14:textId="25E37A80" w:rsidR="00255847" w:rsidRPr="00C1063D" w:rsidRDefault="00F71F6B" w:rsidP="00255847">
      <w:pPr>
        <w:spacing w:before="100" w:beforeAutospacing="1" w:after="100" w:afterAutospacing="1"/>
        <w:jc w:val="both"/>
        <w:rPr>
          <w:rFonts w:ascii="Courier" w:hAnsi="Courier"/>
          <w:sz w:val="22"/>
          <w:szCs w:val="22"/>
        </w:rPr>
      </w:pPr>
      <w:r w:rsidRPr="00C1063D">
        <w:rPr>
          <w:rFonts w:ascii="Courier" w:hAnsi="Courier"/>
          <w:sz w:val="22"/>
          <w:szCs w:val="22"/>
        </w:rPr>
        <w:t>Cox, C.M., G.</w:t>
      </w:r>
      <w:r w:rsidR="00255847" w:rsidRPr="00C1063D">
        <w:rPr>
          <w:rFonts w:ascii="Courier" w:hAnsi="Courier"/>
          <w:sz w:val="22"/>
          <w:szCs w:val="22"/>
        </w:rPr>
        <w:t xml:space="preserve">R. Keller, S. Harder, S. Klemperer, and H. Team </w:t>
      </w:r>
      <w:r w:rsidR="00255847" w:rsidRPr="00C1063D">
        <w:rPr>
          <w:rFonts w:ascii="Courier" w:hAnsi="Courier"/>
          <w:b/>
          <w:bCs/>
          <w:sz w:val="22"/>
          <w:szCs w:val="22"/>
        </w:rPr>
        <w:t>(2008)</w:t>
      </w:r>
      <w:r w:rsidR="00255847" w:rsidRPr="00C1063D">
        <w:rPr>
          <w:rFonts w:ascii="Courier" w:hAnsi="Courier"/>
          <w:sz w:val="22"/>
          <w:szCs w:val="22"/>
        </w:rPr>
        <w:t xml:space="preserve">, 'Combining the PASSCAL and EarthScope Texan instrument pools for 3D and 3C imaging of the high lava plains, Oregon', </w:t>
      </w:r>
      <w:r w:rsidR="00255847" w:rsidRPr="00C1063D">
        <w:rPr>
          <w:rFonts w:ascii="Courier" w:hAnsi="Courier"/>
          <w:i/>
          <w:iCs/>
          <w:sz w:val="22"/>
          <w:szCs w:val="22"/>
        </w:rPr>
        <w:t>EOS Transactions, AGU Fall Meeting Supplement Abstract AN:S11C-1765</w:t>
      </w:r>
      <w:r w:rsidR="00255847" w:rsidRPr="00C1063D">
        <w:rPr>
          <w:rFonts w:ascii="Courier" w:hAnsi="Courier"/>
          <w:sz w:val="22"/>
          <w:szCs w:val="22"/>
        </w:rPr>
        <w:t xml:space="preserve">, 89(11), p. 1765 </w:t>
      </w:r>
    </w:p>
    <w:p w14:paraId="2DA41D3C" w14:textId="7228573C" w:rsidR="00255847" w:rsidRPr="00C1063D" w:rsidRDefault="00F71F6B" w:rsidP="00255847">
      <w:pPr>
        <w:spacing w:before="100" w:beforeAutospacing="1" w:after="100" w:afterAutospacing="1"/>
        <w:jc w:val="both"/>
        <w:rPr>
          <w:rFonts w:ascii="Courier" w:hAnsi="Courier"/>
          <w:sz w:val="22"/>
          <w:szCs w:val="22"/>
        </w:rPr>
      </w:pPr>
      <w:r w:rsidRPr="00C1063D">
        <w:rPr>
          <w:rFonts w:ascii="Courier" w:hAnsi="Courier"/>
          <w:sz w:val="22"/>
          <w:szCs w:val="22"/>
        </w:rPr>
        <w:t>Cox, C.M., G.R. Keller, S.H. Harder, S.L. Klemperer, and M.</w:t>
      </w:r>
      <w:r w:rsidR="00255847" w:rsidRPr="00C1063D">
        <w:rPr>
          <w:rFonts w:ascii="Courier" w:hAnsi="Courier"/>
          <w:sz w:val="22"/>
          <w:szCs w:val="22"/>
        </w:rPr>
        <w:t xml:space="preserve">S. Okure </w:t>
      </w:r>
      <w:r w:rsidR="00255847" w:rsidRPr="00C1063D">
        <w:rPr>
          <w:rFonts w:ascii="Courier" w:hAnsi="Courier"/>
          <w:b/>
          <w:bCs/>
          <w:sz w:val="22"/>
          <w:szCs w:val="22"/>
        </w:rPr>
        <w:t>(2009)</w:t>
      </w:r>
      <w:r w:rsidR="00255847" w:rsidRPr="00C1063D">
        <w:rPr>
          <w:rFonts w:ascii="Courier" w:hAnsi="Courier"/>
          <w:sz w:val="22"/>
          <w:szCs w:val="22"/>
        </w:rPr>
        <w:t xml:space="preserve">, 'Crustal velocity models derived from the High Lava Plains controlled-source experiment in eastern Oregon',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0039 </w:t>
      </w:r>
    </w:p>
    <w:p w14:paraId="0C0244B1" w14:textId="74E57447" w:rsidR="00255847" w:rsidRPr="00C1063D" w:rsidRDefault="00F71F6B" w:rsidP="00255847">
      <w:pPr>
        <w:spacing w:before="100" w:beforeAutospacing="1" w:after="100" w:afterAutospacing="1"/>
        <w:jc w:val="both"/>
        <w:rPr>
          <w:rFonts w:ascii="Courier" w:hAnsi="Courier"/>
          <w:sz w:val="22"/>
          <w:szCs w:val="22"/>
        </w:rPr>
      </w:pPr>
      <w:r w:rsidRPr="00C1063D">
        <w:rPr>
          <w:rFonts w:ascii="Courier" w:hAnsi="Courier"/>
          <w:sz w:val="22"/>
          <w:szCs w:val="22"/>
        </w:rPr>
        <w:t>Cox, R.T., J.L. Hall, and C.</w:t>
      </w:r>
      <w:r w:rsidR="00255847" w:rsidRPr="00C1063D">
        <w:rPr>
          <w:rFonts w:ascii="Courier" w:hAnsi="Courier"/>
          <w:sz w:val="22"/>
          <w:szCs w:val="22"/>
        </w:rPr>
        <w:t xml:space="preserve">S. Gardner </w:t>
      </w:r>
      <w:r w:rsidR="00255847" w:rsidRPr="00C1063D">
        <w:rPr>
          <w:rFonts w:ascii="Courier" w:hAnsi="Courier"/>
          <w:b/>
          <w:bCs/>
          <w:sz w:val="22"/>
          <w:szCs w:val="22"/>
        </w:rPr>
        <w:t>(2013)</w:t>
      </w:r>
      <w:r w:rsidR="00255847" w:rsidRPr="00C1063D">
        <w:rPr>
          <w:rFonts w:ascii="Courier" w:hAnsi="Courier"/>
          <w:sz w:val="22"/>
          <w:szCs w:val="22"/>
        </w:rPr>
        <w:t xml:space="preserve">, 'Tectonic history and setting of a seismogenic intraplate fault system that lacks microseismicity: The Saline River fault system, southern United States',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608</w:t>
      </w:r>
      <w:r w:rsidR="00255847" w:rsidRPr="00C1063D">
        <w:rPr>
          <w:rFonts w:ascii="Courier" w:hAnsi="Courier"/>
          <w:sz w:val="22"/>
          <w:szCs w:val="22"/>
        </w:rPr>
        <w:t>(0), p. 252-266 doi: 10.1016/j.tecto.201309.031</w:t>
      </w:r>
    </w:p>
    <w:p w14:paraId="4E11EF20" w14:textId="2CC21640" w:rsidR="00255847" w:rsidRPr="00C1063D" w:rsidRDefault="00F71F6B" w:rsidP="00255847">
      <w:pPr>
        <w:spacing w:before="100" w:beforeAutospacing="1" w:after="100" w:afterAutospacing="1"/>
        <w:jc w:val="both"/>
        <w:rPr>
          <w:rFonts w:ascii="Courier" w:hAnsi="Courier"/>
          <w:sz w:val="22"/>
          <w:szCs w:val="22"/>
        </w:rPr>
      </w:pPr>
      <w:r w:rsidRPr="00C1063D">
        <w:rPr>
          <w:rFonts w:ascii="Courier" w:hAnsi="Courier"/>
          <w:sz w:val="22"/>
          <w:szCs w:val="22"/>
        </w:rPr>
        <w:t>Cox, T.</w:t>
      </w:r>
      <w:r w:rsidR="00255847" w:rsidRPr="00C1063D">
        <w:rPr>
          <w:rFonts w:ascii="Courier" w:hAnsi="Courier"/>
          <w:sz w:val="22"/>
          <w:szCs w:val="22"/>
        </w:rPr>
        <w:t xml:space="preserve">F., M. Gardine, and M. West </w:t>
      </w:r>
      <w:r w:rsidR="00255847" w:rsidRPr="00C1063D">
        <w:rPr>
          <w:rFonts w:ascii="Courier" w:hAnsi="Courier"/>
          <w:b/>
          <w:bCs/>
          <w:sz w:val="22"/>
          <w:szCs w:val="22"/>
        </w:rPr>
        <w:t>(2008)</w:t>
      </w:r>
      <w:r w:rsidR="00255847" w:rsidRPr="00C1063D">
        <w:rPr>
          <w:rFonts w:ascii="Courier" w:hAnsi="Courier"/>
          <w:sz w:val="22"/>
          <w:szCs w:val="22"/>
        </w:rPr>
        <w:t xml:space="preserve">, 'June 2006 seismic swarm and dike injection event beneath the Michoacan-Guanajuato volcanic field', </w:t>
      </w:r>
      <w:r w:rsidR="00255847" w:rsidRPr="00C1063D">
        <w:rPr>
          <w:rFonts w:ascii="Courier" w:hAnsi="Courier"/>
          <w:i/>
          <w:iCs/>
          <w:sz w:val="22"/>
          <w:szCs w:val="22"/>
        </w:rPr>
        <w:t>EOS Transactions, AGU Fall Meeting Supplement Abstract AN: V51D-2071</w:t>
      </w:r>
      <w:r w:rsidR="00255847" w:rsidRPr="00C1063D">
        <w:rPr>
          <w:rFonts w:ascii="Courier" w:hAnsi="Courier"/>
          <w:sz w:val="22"/>
          <w:szCs w:val="22"/>
        </w:rPr>
        <w:t xml:space="preserve">, 89(51), p. 2071 </w:t>
      </w:r>
    </w:p>
    <w:p w14:paraId="210F7A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Coyle, B., A. Basset, T. Williams, D. Mann, D. Finn, and K. Feaux </w:t>
      </w:r>
      <w:r w:rsidRPr="00C1063D">
        <w:rPr>
          <w:rFonts w:ascii="Courier" w:hAnsi="Courier"/>
          <w:b/>
          <w:bCs/>
          <w:sz w:val="22"/>
          <w:szCs w:val="22"/>
        </w:rPr>
        <w:t>(2007)</w:t>
      </w:r>
      <w:r w:rsidRPr="00C1063D">
        <w:rPr>
          <w:rFonts w:ascii="Courier" w:hAnsi="Courier"/>
          <w:sz w:val="22"/>
          <w:szCs w:val="22"/>
        </w:rPr>
        <w:t xml:space="preserve">, 'GPS Installation Progress in the Northern California Region of the Plate Boundary Observatory', </w:t>
      </w:r>
      <w:r w:rsidRPr="00C1063D">
        <w:rPr>
          <w:rFonts w:ascii="Courier" w:hAnsi="Courier"/>
          <w:i/>
          <w:iCs/>
          <w:sz w:val="22"/>
          <w:szCs w:val="22"/>
        </w:rPr>
        <w:t>AGU Fall Meeting Abstracts</w:t>
      </w:r>
      <w:r w:rsidRPr="00C1063D">
        <w:rPr>
          <w:rFonts w:ascii="Courier" w:hAnsi="Courier"/>
          <w:sz w:val="22"/>
          <w:szCs w:val="22"/>
        </w:rPr>
        <w:t xml:space="preserve">, 33, p. 0907 </w:t>
      </w:r>
    </w:p>
    <w:p w14:paraId="69E09B2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Coyle, B., B. Pauk, M. Enders, R. Bierma, S. Gasparich, A. Marzulla, and K. Feaux </w:t>
      </w:r>
      <w:r w:rsidRPr="00C1063D">
        <w:rPr>
          <w:rFonts w:ascii="Courier" w:hAnsi="Courier"/>
          <w:b/>
          <w:bCs/>
          <w:sz w:val="22"/>
          <w:szCs w:val="22"/>
        </w:rPr>
        <w:t>(2008)</w:t>
      </w:r>
      <w:r w:rsidRPr="00C1063D">
        <w:rPr>
          <w:rFonts w:ascii="Courier" w:hAnsi="Courier"/>
          <w:sz w:val="22"/>
          <w:szCs w:val="22"/>
        </w:rPr>
        <w:t xml:space="preserve">, 'The final year of GPS installations in the Alaska region of the Plate Boundary Observatory', </w:t>
      </w:r>
      <w:r w:rsidRPr="00C1063D">
        <w:rPr>
          <w:rFonts w:ascii="Courier" w:hAnsi="Courier"/>
          <w:i/>
          <w:iCs/>
          <w:sz w:val="22"/>
          <w:szCs w:val="22"/>
        </w:rPr>
        <w:t>EOS Transactions, AGU Fall Meeting Supplement Abstract AN: G53B-0644</w:t>
      </w:r>
      <w:r w:rsidRPr="00C1063D">
        <w:rPr>
          <w:rFonts w:ascii="Courier" w:hAnsi="Courier"/>
          <w:sz w:val="22"/>
          <w:szCs w:val="22"/>
        </w:rPr>
        <w:t xml:space="preserve">, 89(53), p. 0644 </w:t>
      </w:r>
    </w:p>
    <w:p w14:paraId="68ACFC22" w14:textId="3DDB1252"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Coyle, B.J., M. Lundgren, and R.</w:t>
      </w:r>
      <w:r w:rsidR="00255847" w:rsidRPr="00C1063D">
        <w:rPr>
          <w:rFonts w:ascii="Courier" w:hAnsi="Courier"/>
          <w:sz w:val="22"/>
          <w:szCs w:val="22"/>
        </w:rPr>
        <w:t xml:space="preserve">W. Busby </w:t>
      </w:r>
      <w:r w:rsidR="00255847" w:rsidRPr="00C1063D">
        <w:rPr>
          <w:rFonts w:ascii="Courier" w:hAnsi="Courier"/>
          <w:b/>
          <w:bCs/>
          <w:sz w:val="22"/>
          <w:szCs w:val="22"/>
        </w:rPr>
        <w:t>(2014)</w:t>
      </w:r>
      <w:r w:rsidR="00255847" w:rsidRPr="00C1063D">
        <w:rPr>
          <w:rFonts w:ascii="Courier" w:hAnsi="Courier"/>
          <w:sz w:val="22"/>
          <w:szCs w:val="22"/>
        </w:rPr>
        <w:t xml:space="preserve">, 'Development of an Ultra-Light Multipurpose Drill and Tooling for the Transportable Array in Alaska', </w:t>
      </w:r>
      <w:r w:rsidR="00255847" w:rsidRPr="00C1063D">
        <w:rPr>
          <w:rFonts w:ascii="Courier" w:hAnsi="Courier"/>
          <w:i/>
          <w:iCs/>
          <w:sz w:val="22"/>
          <w:szCs w:val="22"/>
        </w:rPr>
        <w:t>AGU Fall Meeting 2014, abstract #S13C-4476</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4476 </w:t>
      </w:r>
    </w:p>
    <w:p w14:paraId="4F51A3CE" w14:textId="663A53E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Craig, M., S. Sioni, G. Abers, A. Ferris, and A. Vahau </w:t>
      </w:r>
      <w:r w:rsidRPr="00C1063D">
        <w:rPr>
          <w:rFonts w:ascii="Courier" w:hAnsi="Courier"/>
          <w:b/>
          <w:bCs/>
          <w:sz w:val="22"/>
          <w:szCs w:val="22"/>
        </w:rPr>
        <w:t>(2001)</w:t>
      </w:r>
      <w:r w:rsidRPr="00C1063D">
        <w:rPr>
          <w:rFonts w:ascii="Courier" w:hAnsi="Courier"/>
          <w:sz w:val="22"/>
          <w:szCs w:val="22"/>
        </w:rPr>
        <w:t xml:space="preserve">, 'Array Processing of Data from the Woodlark Seismic Experiment', </w:t>
      </w:r>
      <w:r w:rsidRPr="00C1063D">
        <w:rPr>
          <w:rFonts w:ascii="Courier" w:hAnsi="Courier"/>
          <w:i/>
          <w:iCs/>
          <w:sz w:val="22"/>
          <w:szCs w:val="22"/>
        </w:rPr>
        <w:t>AGU Spring Meeting Abstracts</w:t>
      </w:r>
      <w:r w:rsidR="00DB1B4B" w:rsidRPr="00C1063D">
        <w:rPr>
          <w:rFonts w:ascii="Courier" w:hAnsi="Courier"/>
          <w:sz w:val="22"/>
          <w:szCs w:val="22"/>
        </w:rPr>
        <w:t>, p</w:t>
      </w:r>
      <w:r w:rsidRPr="00C1063D">
        <w:rPr>
          <w:rFonts w:ascii="Courier" w:hAnsi="Courier"/>
          <w:sz w:val="22"/>
          <w:szCs w:val="22"/>
        </w:rPr>
        <w:t xml:space="preserve"> </w:t>
      </w:r>
    </w:p>
    <w:p w14:paraId="0A05EE8E" w14:textId="4DAC2492" w:rsidR="00255847" w:rsidRPr="00C1063D" w:rsidRDefault="00A0295F" w:rsidP="00255847">
      <w:pPr>
        <w:spacing w:before="100" w:beforeAutospacing="1" w:after="100" w:afterAutospacing="1"/>
        <w:jc w:val="both"/>
        <w:rPr>
          <w:rFonts w:ascii="Courier" w:hAnsi="Courier"/>
          <w:sz w:val="22"/>
          <w:szCs w:val="22"/>
        </w:rPr>
      </w:pPr>
      <w:r>
        <w:rPr>
          <w:rFonts w:ascii="Courier" w:hAnsi="Courier"/>
          <w:sz w:val="22"/>
          <w:szCs w:val="22"/>
        </w:rPr>
        <w:t>Craig, T.</w:t>
      </w:r>
      <w:r w:rsidR="00255847" w:rsidRPr="00C1063D">
        <w:rPr>
          <w:rFonts w:ascii="Courier" w:hAnsi="Courier"/>
          <w:sz w:val="22"/>
          <w:szCs w:val="22"/>
        </w:rPr>
        <w:t xml:space="preserve">J., A. Copley, and J. Jackson </w:t>
      </w:r>
      <w:r w:rsidR="00255847" w:rsidRPr="00C1063D">
        <w:rPr>
          <w:rFonts w:ascii="Courier" w:hAnsi="Courier"/>
          <w:b/>
          <w:bCs/>
          <w:sz w:val="22"/>
          <w:szCs w:val="22"/>
        </w:rPr>
        <w:t>(2012)</w:t>
      </w:r>
      <w:r w:rsidR="00255847" w:rsidRPr="00C1063D">
        <w:rPr>
          <w:rFonts w:ascii="Courier" w:hAnsi="Courier"/>
          <w:sz w:val="22"/>
          <w:szCs w:val="22"/>
        </w:rPr>
        <w:t xml:space="preserve">, 'Thermal and tectonic consequences of India underthrusting Tibet',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353-354</w:t>
      </w:r>
      <w:r w:rsidR="00255847" w:rsidRPr="00C1063D">
        <w:rPr>
          <w:rFonts w:ascii="Courier" w:hAnsi="Courier"/>
          <w:sz w:val="22"/>
          <w:szCs w:val="22"/>
        </w:rPr>
        <w:t>(0), p. 231-239 doi: 10.1016/j.epsl.2012.07.010</w:t>
      </w:r>
    </w:p>
    <w:p w14:paraId="209D7376" w14:textId="4064B7E0"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Craig, T.</w:t>
      </w:r>
      <w:r w:rsidR="00255847" w:rsidRPr="00C1063D">
        <w:rPr>
          <w:rFonts w:ascii="Courier" w:hAnsi="Courier"/>
          <w:sz w:val="22"/>
          <w:szCs w:val="22"/>
        </w:rPr>
        <w:t xml:space="preserve">J., A. Copley, and J. Jackson </w:t>
      </w:r>
      <w:r w:rsidR="00255847" w:rsidRPr="00C1063D">
        <w:rPr>
          <w:rFonts w:ascii="Courier" w:hAnsi="Courier"/>
          <w:b/>
          <w:bCs/>
          <w:sz w:val="22"/>
          <w:szCs w:val="22"/>
        </w:rPr>
        <w:t>(2014)</w:t>
      </w:r>
      <w:r w:rsidR="00255847" w:rsidRPr="00C1063D">
        <w:rPr>
          <w:rFonts w:ascii="Courier" w:hAnsi="Courier"/>
          <w:sz w:val="22"/>
          <w:szCs w:val="22"/>
        </w:rPr>
        <w:t xml:space="preserve">, 'A reassessment of outer-rise seismicity and its implications for the mechanics of oceanic lithosphere',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(1), p. 63-89 doi: 10.1093/gji/ggu013</w:t>
      </w:r>
    </w:p>
    <w:p w14:paraId="2602A7C5" w14:textId="2862DBD2" w:rsidR="00252DBB" w:rsidRPr="00C1063D" w:rsidRDefault="00252DB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Craig, T.J., and R. Heyburn </w:t>
      </w:r>
      <w:r w:rsidRPr="00C1063D">
        <w:rPr>
          <w:rFonts w:ascii="Courier" w:hAnsi="Courier"/>
          <w:b/>
          <w:bCs/>
          <w:sz w:val="22"/>
          <w:szCs w:val="22"/>
        </w:rPr>
        <w:t>(2015)</w:t>
      </w:r>
      <w:r w:rsidRPr="00C1063D">
        <w:rPr>
          <w:rFonts w:ascii="Courier" w:hAnsi="Courier"/>
          <w:sz w:val="22"/>
          <w:szCs w:val="22"/>
        </w:rPr>
        <w:t xml:space="preserve">, 'An enigmatic earthquake in the continental mantle lithosphere of stable North America',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425</w:t>
      </w:r>
      <w:r w:rsidRPr="00C1063D">
        <w:rPr>
          <w:rFonts w:ascii="Courier" w:hAnsi="Courier"/>
          <w:sz w:val="22"/>
          <w:szCs w:val="22"/>
        </w:rPr>
        <w:t>, p. 12-23 doi: 10.1016/j.epsl.2015.05.048</w:t>
      </w:r>
    </w:p>
    <w:p w14:paraId="53634058" w14:textId="7855429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w:t>
      </w:r>
      <w:r w:rsidR="00DB1B4B" w:rsidRPr="00C1063D">
        <w:rPr>
          <w:rFonts w:ascii="Courier" w:hAnsi="Courier"/>
          <w:sz w:val="22"/>
          <w:szCs w:val="22"/>
        </w:rPr>
        <w:t>raig, T.J., J.</w:t>
      </w:r>
      <w:r w:rsidRPr="00C1063D">
        <w:rPr>
          <w:rFonts w:ascii="Courier" w:hAnsi="Courier"/>
          <w:sz w:val="22"/>
          <w:szCs w:val="22"/>
        </w:rPr>
        <w:t xml:space="preserve">A. Jackson, K. Priestley, and D. McKenzie </w:t>
      </w:r>
      <w:r w:rsidRPr="00C1063D">
        <w:rPr>
          <w:rFonts w:ascii="Courier" w:hAnsi="Courier"/>
          <w:b/>
          <w:bCs/>
          <w:sz w:val="22"/>
          <w:szCs w:val="22"/>
        </w:rPr>
        <w:t>(2011)</w:t>
      </w:r>
      <w:r w:rsidRPr="00C1063D">
        <w:rPr>
          <w:rFonts w:ascii="Courier" w:hAnsi="Courier"/>
          <w:sz w:val="22"/>
          <w:szCs w:val="22"/>
        </w:rPr>
        <w:t xml:space="preserve">, 'Earthquake distribution patterns in Africa: their relationship to variations in lithospheric and geological structure, and their rheological implications',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185</w:t>
      </w:r>
      <w:r w:rsidR="00DB1B4B" w:rsidRPr="00C1063D">
        <w:rPr>
          <w:rFonts w:ascii="Courier" w:hAnsi="Courier"/>
          <w:sz w:val="22"/>
          <w:szCs w:val="22"/>
        </w:rPr>
        <w:t>(1), p. 403-434 doi:</w:t>
      </w:r>
      <w:r w:rsidRPr="00C1063D">
        <w:rPr>
          <w:rFonts w:ascii="Courier" w:hAnsi="Courier"/>
          <w:sz w:val="22"/>
          <w:szCs w:val="22"/>
        </w:rPr>
        <w:t xml:space="preserve"> 10.1111/j.1365-246X.2011.04950.x</w:t>
      </w:r>
    </w:p>
    <w:p w14:paraId="21A85EF1" w14:textId="54FF6ABD"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Crain, K., and A.</w:t>
      </w:r>
      <w:r w:rsidR="00255847" w:rsidRPr="00C1063D">
        <w:rPr>
          <w:rFonts w:ascii="Courier" w:hAnsi="Courier"/>
          <w:sz w:val="22"/>
          <w:szCs w:val="22"/>
        </w:rPr>
        <w:t xml:space="preserve">A. Holland </w:t>
      </w:r>
      <w:r w:rsidR="00255847" w:rsidRPr="00C1063D">
        <w:rPr>
          <w:rFonts w:ascii="Courier" w:hAnsi="Courier"/>
          <w:b/>
          <w:bCs/>
          <w:sz w:val="22"/>
          <w:szCs w:val="22"/>
        </w:rPr>
        <w:t>(2013)</w:t>
      </w:r>
      <w:r w:rsidR="00255847" w:rsidRPr="00C1063D">
        <w:rPr>
          <w:rFonts w:ascii="Courier" w:hAnsi="Courier"/>
          <w:sz w:val="22"/>
          <w:szCs w:val="22"/>
        </w:rPr>
        <w:t xml:space="preserve">, 'Preliminary Investigation of EarthScope EARS Derived MOHO Topography and Large Scale Faye Gravity Anomaly', </w:t>
      </w:r>
      <w:r w:rsidR="00255847" w:rsidRPr="00C1063D">
        <w:rPr>
          <w:rFonts w:ascii="Courier" w:hAnsi="Courier"/>
          <w:i/>
          <w:iCs/>
          <w:sz w:val="22"/>
          <w:szCs w:val="22"/>
        </w:rPr>
        <w:t>AGU Fall Meeting 2013, abstract #S42C-03</w:t>
      </w:r>
      <w:r w:rsidR="00255847" w:rsidRPr="00C1063D">
        <w:rPr>
          <w:rFonts w:ascii="Courier" w:hAnsi="Courier"/>
          <w:sz w:val="22"/>
          <w:szCs w:val="22"/>
        </w:rPr>
        <w:t xml:space="preserve">, 42, p. 03 </w:t>
      </w:r>
    </w:p>
    <w:p w14:paraId="534EF766" w14:textId="2B29B440"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Cramer, C.H., and O.</w:t>
      </w:r>
      <w:r w:rsidR="00255847" w:rsidRPr="00C1063D">
        <w:rPr>
          <w:rFonts w:ascii="Courier" w:hAnsi="Courier"/>
          <w:sz w:val="22"/>
          <w:szCs w:val="22"/>
        </w:rPr>
        <w:t xml:space="preserve">S. Boyd </w:t>
      </w:r>
      <w:r w:rsidR="00255847" w:rsidRPr="00C1063D">
        <w:rPr>
          <w:rFonts w:ascii="Courier" w:hAnsi="Courier"/>
          <w:b/>
          <w:bCs/>
          <w:sz w:val="22"/>
          <w:szCs w:val="22"/>
        </w:rPr>
        <w:t>(2014)</w:t>
      </w:r>
      <w:r w:rsidR="00255847" w:rsidRPr="00C1063D">
        <w:rPr>
          <w:rFonts w:ascii="Courier" w:hAnsi="Courier"/>
          <w:sz w:val="22"/>
          <w:szCs w:val="22"/>
        </w:rPr>
        <w:t xml:space="preserve">, 'Why the New Madrid Earthquakes are M 7–8 and the Charleston Earthquake is </w:t>
      </w:r>
      <w:r w:rsidR="00255847" w:rsidRPr="00C1063D">
        <w:rPr>
          <w:rFonts w:ascii="Courier" w:hAnsi="Courier" w:cs="Lucida Sans Unicode"/>
          <w:sz w:val="22"/>
          <w:szCs w:val="22"/>
        </w:rPr>
        <w:t>∼</w:t>
      </w:r>
      <w:r w:rsidR="00255847" w:rsidRPr="00C1063D">
        <w:rPr>
          <w:rFonts w:ascii="Courier" w:hAnsi="Courier"/>
          <w:sz w:val="22"/>
          <w:szCs w:val="22"/>
        </w:rPr>
        <w:t xml:space="preserve">M 7',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(6), p. 2884-2903 doi: 10.1785/0120120257</w:t>
      </w:r>
    </w:p>
    <w:p w14:paraId="1775F892" w14:textId="29B44085"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Cramer, C.H., R.B. Van Arsdale, M.</w:t>
      </w:r>
      <w:r w:rsidR="00255847" w:rsidRPr="00C1063D">
        <w:rPr>
          <w:rFonts w:ascii="Courier" w:hAnsi="Courier"/>
          <w:sz w:val="22"/>
          <w:szCs w:val="22"/>
        </w:rPr>
        <w:t xml:space="preserve">S. Dhar, D. Pryne, and J. Paul </w:t>
      </w:r>
      <w:r w:rsidR="00255847" w:rsidRPr="00C1063D">
        <w:rPr>
          <w:rFonts w:ascii="Courier" w:hAnsi="Courier"/>
          <w:b/>
          <w:bCs/>
          <w:sz w:val="22"/>
          <w:szCs w:val="22"/>
        </w:rPr>
        <w:t>(2014)</w:t>
      </w:r>
      <w:r w:rsidR="00255847" w:rsidRPr="00C1063D">
        <w:rPr>
          <w:rFonts w:ascii="Courier" w:hAnsi="Courier"/>
          <w:sz w:val="22"/>
          <w:szCs w:val="22"/>
        </w:rPr>
        <w:t xml:space="preserve">, 'Update of Urban Seismic‐Hazard Maps for Memphis and Shelby County, Tennessee: Geology and VS Observations',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(5), p. 986-996 doi: 10.1785/0220140011</w:t>
      </w:r>
    </w:p>
    <w:p w14:paraId="23CDBDD3" w14:textId="5369F481"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Crampton, M.E., M.H. Benoit, M.D. Long, E. Kirby, and S.</w:t>
      </w:r>
      <w:r w:rsidR="00255847" w:rsidRPr="00C1063D">
        <w:rPr>
          <w:rFonts w:ascii="Courier" w:hAnsi="Courier"/>
          <w:sz w:val="22"/>
          <w:szCs w:val="22"/>
        </w:rPr>
        <w:t xml:space="preserve">D. King </w:t>
      </w:r>
      <w:r w:rsidR="00255847" w:rsidRPr="00C1063D">
        <w:rPr>
          <w:rFonts w:ascii="Courier" w:hAnsi="Courier"/>
          <w:b/>
          <w:bCs/>
          <w:sz w:val="22"/>
          <w:szCs w:val="22"/>
        </w:rPr>
        <w:t>(2013)</w:t>
      </w:r>
      <w:r w:rsidR="00255847" w:rsidRPr="00C1063D">
        <w:rPr>
          <w:rFonts w:ascii="Courier" w:hAnsi="Courier"/>
          <w:sz w:val="22"/>
          <w:szCs w:val="22"/>
        </w:rPr>
        <w:t xml:space="preserve">, 'Mantle dynamics, lithospheric structure, and topographic evolution of the Mid-Atlantic continental margin and central Appalachian orogen', </w:t>
      </w:r>
      <w:r w:rsidR="00255847" w:rsidRPr="00C1063D">
        <w:rPr>
          <w:rFonts w:ascii="Courier" w:hAnsi="Courier"/>
          <w:i/>
          <w:iCs/>
          <w:sz w:val="22"/>
          <w:szCs w:val="22"/>
        </w:rPr>
        <w:t>AGU Fall Meeting 2013, abstract #T41B-2580</w:t>
      </w:r>
      <w:r w:rsidR="00255847" w:rsidRPr="00C1063D">
        <w:rPr>
          <w:rFonts w:ascii="Courier" w:hAnsi="Courier"/>
          <w:sz w:val="22"/>
          <w:szCs w:val="22"/>
        </w:rPr>
        <w:t xml:space="preserve">, 41, p. 2580 </w:t>
      </w:r>
    </w:p>
    <w:p w14:paraId="26F817C1" w14:textId="0414861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Creager, K. </w:t>
      </w:r>
      <w:r w:rsidRPr="00C1063D">
        <w:rPr>
          <w:rFonts w:ascii="Courier" w:hAnsi="Courier"/>
          <w:b/>
          <w:bCs/>
          <w:sz w:val="22"/>
          <w:szCs w:val="22"/>
        </w:rPr>
        <w:t>(1996)</w:t>
      </w:r>
      <w:r w:rsidRPr="00C1063D">
        <w:rPr>
          <w:rFonts w:ascii="Courier" w:hAnsi="Courier"/>
          <w:sz w:val="22"/>
          <w:szCs w:val="22"/>
        </w:rPr>
        <w:t>, 'Inner-core rotationfrom differential PKP travel times at COL</w:t>
      </w:r>
      <w:r w:rsidR="00DB1B4B" w:rsidRPr="00C1063D">
        <w:rPr>
          <w:rFonts w:ascii="Courier" w:hAnsi="Courier"/>
          <w:sz w:val="22"/>
          <w:szCs w:val="22"/>
        </w:rPr>
        <w:t xml:space="preserve"> </w:t>
      </w:r>
      <w:r w:rsidR="00DB1B4B" w:rsidRPr="00C1063D">
        <w:rPr>
          <w:rFonts w:ascii="Courier" w:hAnsi="Courier"/>
          <w:spacing w:val="-18"/>
          <w:sz w:val="22"/>
          <w:szCs w:val="22"/>
        </w:rPr>
        <w:t>and the Alaska seismic network</w:t>
      </w:r>
      <w:r w:rsidRPr="00C1063D">
        <w:rPr>
          <w:rFonts w:ascii="Courier" w:hAnsi="Courier"/>
          <w:spacing w:val="-18"/>
          <w:sz w:val="22"/>
          <w:szCs w:val="22"/>
        </w:rPr>
        <w:t xml:space="preserve">', </w:t>
      </w:r>
      <w:r w:rsidRPr="00C1063D">
        <w:rPr>
          <w:rFonts w:ascii="Courier" w:hAnsi="Courier"/>
          <w:i/>
          <w:iCs/>
          <w:spacing w:val="-18"/>
          <w:sz w:val="22"/>
          <w:szCs w:val="22"/>
        </w:rPr>
        <w:t>EOS Transactions, AGU Fall Meeting Abstract</w:t>
      </w:r>
      <w:r w:rsidRPr="00C1063D">
        <w:rPr>
          <w:rFonts w:ascii="Courier" w:hAnsi="Courier"/>
          <w:sz w:val="22"/>
          <w:szCs w:val="22"/>
        </w:rPr>
        <w:t xml:space="preserve">, 77(46), p. F51 </w:t>
      </w:r>
    </w:p>
    <w:p w14:paraId="16B40143" w14:textId="4EBA3542"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Creager, K., C. Kenneth, and J.P.</w:t>
      </w:r>
      <w:r w:rsidR="00255847" w:rsidRPr="00C1063D">
        <w:rPr>
          <w:rFonts w:ascii="Courier" w:hAnsi="Courier"/>
          <w:sz w:val="22"/>
          <w:szCs w:val="22"/>
        </w:rPr>
        <w:t xml:space="preserve">J. Winchester </w:t>
      </w:r>
      <w:r w:rsidR="00255847" w:rsidRPr="00C1063D">
        <w:rPr>
          <w:rFonts w:ascii="Courier" w:hAnsi="Courier"/>
          <w:b/>
          <w:bCs/>
          <w:sz w:val="22"/>
          <w:szCs w:val="22"/>
        </w:rPr>
        <w:t>(1998)</w:t>
      </w:r>
      <w:r w:rsidR="00255847" w:rsidRPr="00C1063D">
        <w:rPr>
          <w:rFonts w:ascii="Courier" w:hAnsi="Courier"/>
          <w:sz w:val="22"/>
          <w:szCs w:val="22"/>
        </w:rPr>
        <w:t>, 'Is the base o</w:t>
      </w:r>
      <w:r w:rsidRPr="00C1063D">
        <w:rPr>
          <w:rFonts w:ascii="Courier" w:hAnsi="Courier"/>
          <w:sz w:val="22"/>
          <w:szCs w:val="22"/>
        </w:rPr>
        <w:t>f the mantle a slab graveyard?'</w:t>
      </w:r>
      <w:r w:rsidR="00255847" w:rsidRPr="00C1063D">
        <w:rPr>
          <w:rFonts w:ascii="Courier" w:hAnsi="Courier"/>
          <w:sz w:val="22"/>
          <w:szCs w:val="22"/>
        </w:rPr>
        <w:t xml:space="preserve">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214 </w:t>
      </w:r>
    </w:p>
    <w:p w14:paraId="12A11905" w14:textId="27080724"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Creager, K.</w:t>
      </w:r>
      <w:r w:rsidR="00255847" w:rsidRPr="00C1063D">
        <w:rPr>
          <w:rFonts w:ascii="Courier" w:hAnsi="Courier"/>
          <w:sz w:val="22"/>
          <w:szCs w:val="22"/>
        </w:rPr>
        <w:t xml:space="preserve">C. </w:t>
      </w:r>
      <w:r w:rsidR="00255847" w:rsidRPr="00C1063D">
        <w:rPr>
          <w:rFonts w:ascii="Courier" w:hAnsi="Courier"/>
          <w:b/>
          <w:bCs/>
          <w:sz w:val="22"/>
          <w:szCs w:val="22"/>
        </w:rPr>
        <w:t>(1992)</w:t>
      </w:r>
      <w:r w:rsidR="00255847" w:rsidRPr="00C1063D">
        <w:rPr>
          <w:rFonts w:ascii="Courier" w:hAnsi="Courier"/>
          <w:sz w:val="22"/>
          <w:szCs w:val="22"/>
        </w:rPr>
        <w:t xml:space="preserve">, 'Anisotrophy of the inner core from differential travel times of the phases PKP and PKIKP',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356</w:t>
      </w:r>
      <w:r w:rsidR="00255847" w:rsidRPr="00C1063D">
        <w:rPr>
          <w:rFonts w:ascii="Courier" w:hAnsi="Courier"/>
          <w:sz w:val="22"/>
          <w:szCs w:val="22"/>
        </w:rPr>
        <w:t xml:space="preserve">, p. 309-314 </w:t>
      </w:r>
    </w:p>
    <w:p w14:paraId="494998B4" w14:textId="712F7188"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Creager, K.</w:t>
      </w:r>
      <w:r w:rsidR="00255847" w:rsidRPr="00C1063D">
        <w:rPr>
          <w:rFonts w:ascii="Courier" w:hAnsi="Courier"/>
          <w:sz w:val="22"/>
          <w:szCs w:val="22"/>
        </w:rPr>
        <w:t xml:space="preserve">C. </w:t>
      </w:r>
      <w:r w:rsidR="00255847" w:rsidRPr="00C1063D">
        <w:rPr>
          <w:rFonts w:ascii="Courier" w:hAnsi="Courier"/>
          <w:b/>
          <w:bCs/>
          <w:sz w:val="22"/>
          <w:szCs w:val="22"/>
        </w:rPr>
        <w:t>(1997)</w:t>
      </w:r>
      <w:r w:rsidR="00255847" w:rsidRPr="00C1063D">
        <w:rPr>
          <w:rFonts w:ascii="Courier" w:hAnsi="Courier"/>
          <w:sz w:val="22"/>
          <w:szCs w:val="22"/>
        </w:rPr>
        <w:t xml:space="preserve">, 'Inner core rotation rate from small-scale heterogeneity and time-varying travel times',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278</w:t>
      </w:r>
      <w:r w:rsidR="00255847" w:rsidRPr="00C1063D">
        <w:rPr>
          <w:rFonts w:ascii="Courier" w:hAnsi="Courier"/>
          <w:sz w:val="22"/>
          <w:szCs w:val="22"/>
        </w:rPr>
        <w:t xml:space="preserve">, p. 1284-1288 </w:t>
      </w:r>
    </w:p>
    <w:p w14:paraId="2773FA99" w14:textId="1DB62FAA"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Creager, K.</w:t>
      </w:r>
      <w:r w:rsidR="00255847" w:rsidRPr="00C1063D">
        <w:rPr>
          <w:rFonts w:ascii="Courier" w:hAnsi="Courier"/>
          <w:sz w:val="22"/>
          <w:szCs w:val="22"/>
        </w:rPr>
        <w:t xml:space="preserve">C. </w:t>
      </w:r>
      <w:r w:rsidR="00255847" w:rsidRPr="00C1063D">
        <w:rPr>
          <w:rFonts w:ascii="Courier" w:hAnsi="Courier"/>
          <w:b/>
          <w:bCs/>
          <w:sz w:val="22"/>
          <w:szCs w:val="22"/>
        </w:rPr>
        <w:t>(1999)</w:t>
      </w:r>
      <w:r w:rsidR="00255847" w:rsidRPr="00C1063D">
        <w:rPr>
          <w:rFonts w:ascii="Courier" w:hAnsi="Courier"/>
          <w:sz w:val="22"/>
          <w:szCs w:val="22"/>
        </w:rPr>
        <w:t xml:space="preserve">, 'Large-scale variations in inner core anisotropy',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 p. 23127-23139 </w:t>
      </w:r>
    </w:p>
    <w:p w14:paraId="276184D1" w14:textId="09712330"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Creager, K.</w:t>
      </w:r>
      <w:r w:rsidR="00255847" w:rsidRPr="00C1063D">
        <w:rPr>
          <w:rFonts w:ascii="Courier" w:hAnsi="Courier"/>
          <w:sz w:val="22"/>
          <w:szCs w:val="22"/>
        </w:rPr>
        <w:t xml:space="preserve">C. </w:t>
      </w:r>
      <w:r w:rsidR="00255847" w:rsidRPr="00C1063D">
        <w:rPr>
          <w:rFonts w:ascii="Courier" w:hAnsi="Courier"/>
          <w:b/>
          <w:bCs/>
          <w:sz w:val="22"/>
          <w:szCs w:val="22"/>
        </w:rPr>
        <w:t>(2000)</w:t>
      </w:r>
      <w:r w:rsidR="00255847" w:rsidRPr="00C1063D">
        <w:rPr>
          <w:rFonts w:ascii="Courier" w:hAnsi="Courier"/>
          <w:sz w:val="22"/>
          <w:szCs w:val="22"/>
        </w:rPr>
        <w:t xml:space="preserve">, 'Inner core anisotropy and rotation', </w:t>
      </w:r>
      <w:r w:rsidR="00255847" w:rsidRPr="00C1063D">
        <w:rPr>
          <w:rFonts w:ascii="Courier" w:hAnsi="Courier"/>
          <w:i/>
          <w:iCs/>
          <w:sz w:val="22"/>
          <w:szCs w:val="22"/>
        </w:rPr>
        <w:t>Geophysical Monograph 117</w:t>
      </w:r>
      <w:r w:rsidR="00255847" w:rsidRPr="00C1063D">
        <w:rPr>
          <w:rFonts w:ascii="Courier" w:hAnsi="Courier"/>
          <w:sz w:val="22"/>
          <w:szCs w:val="22"/>
        </w:rPr>
        <w:t xml:space="preserve">, p. 89-114 </w:t>
      </w:r>
    </w:p>
    <w:p w14:paraId="63311978" w14:textId="71B0FFE7"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Creager, K.</w:t>
      </w:r>
      <w:r w:rsidR="00255847" w:rsidRPr="00C1063D">
        <w:rPr>
          <w:rFonts w:ascii="Courier" w:hAnsi="Courier"/>
          <w:sz w:val="22"/>
          <w:szCs w:val="22"/>
        </w:rPr>
        <w:t xml:space="preserve">C. </w:t>
      </w:r>
      <w:r w:rsidR="00255847" w:rsidRPr="00C1063D">
        <w:rPr>
          <w:rFonts w:ascii="Courier" w:hAnsi="Courier"/>
          <w:b/>
          <w:bCs/>
          <w:sz w:val="22"/>
          <w:szCs w:val="22"/>
        </w:rPr>
        <w:t>(2008)</w:t>
      </w:r>
      <w:r w:rsidR="00255847" w:rsidRPr="00C1063D">
        <w:rPr>
          <w:rFonts w:ascii="Courier" w:hAnsi="Courier"/>
          <w:sz w:val="22"/>
          <w:szCs w:val="22"/>
        </w:rPr>
        <w:t xml:space="preserve">, 'Earth Science: Solid evidence in the inner core',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454</w:t>
      </w:r>
      <w:r w:rsidR="00255847" w:rsidRPr="00C1063D">
        <w:rPr>
          <w:rFonts w:ascii="Courier" w:hAnsi="Courier"/>
          <w:sz w:val="22"/>
          <w:szCs w:val="22"/>
        </w:rPr>
        <w:t xml:space="preserve">(7206), p. 833 </w:t>
      </w:r>
    </w:p>
    <w:p w14:paraId="6DAAFEBC" w14:textId="65C0CED1"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Creager, K.C., and T.</w:t>
      </w:r>
      <w:r w:rsidR="00255847" w:rsidRPr="00C1063D">
        <w:rPr>
          <w:rFonts w:ascii="Courier" w:hAnsi="Courier"/>
          <w:sz w:val="22"/>
          <w:szCs w:val="22"/>
        </w:rPr>
        <w:t xml:space="preserve">M. Boyd </w:t>
      </w:r>
      <w:r w:rsidR="00255847" w:rsidRPr="00C1063D">
        <w:rPr>
          <w:rFonts w:ascii="Courier" w:hAnsi="Courier"/>
          <w:b/>
          <w:bCs/>
          <w:sz w:val="22"/>
          <w:szCs w:val="22"/>
        </w:rPr>
        <w:t>(1992)</w:t>
      </w:r>
      <w:r w:rsidR="00255847" w:rsidRPr="00C1063D">
        <w:rPr>
          <w:rFonts w:ascii="Courier" w:hAnsi="Courier"/>
          <w:sz w:val="22"/>
          <w:szCs w:val="22"/>
        </w:rPr>
        <w:t xml:space="preserve">, 'Effects of earthquake mislocation on estimates of velocity structure', </w:t>
      </w:r>
      <w:r w:rsidR="00255847" w:rsidRPr="00C1063D">
        <w:rPr>
          <w:rFonts w:ascii="Courier" w:hAnsi="Courier"/>
          <w:i/>
          <w:iCs/>
          <w:sz w:val="22"/>
          <w:szCs w:val="22"/>
        </w:rPr>
        <w:t>Physical Planetary Interior</w:t>
      </w:r>
      <w:r w:rsidR="00255847" w:rsidRPr="00C1063D">
        <w:rPr>
          <w:rFonts w:ascii="Courier" w:hAnsi="Courier"/>
          <w:sz w:val="22"/>
          <w:szCs w:val="22"/>
        </w:rPr>
        <w:t xml:space="preserve">, </w:t>
      </w:r>
      <w:r w:rsidR="00255847" w:rsidRPr="00C1063D">
        <w:rPr>
          <w:rFonts w:ascii="Courier" w:hAnsi="Courier"/>
          <w:i/>
          <w:iCs/>
          <w:sz w:val="22"/>
          <w:szCs w:val="22"/>
        </w:rPr>
        <w:t>75</w:t>
      </w:r>
      <w:r w:rsidR="00255847" w:rsidRPr="00C1063D">
        <w:rPr>
          <w:rFonts w:ascii="Courier" w:hAnsi="Courier"/>
          <w:sz w:val="22"/>
          <w:szCs w:val="22"/>
        </w:rPr>
        <w:t xml:space="preserve">, p. 63-76 </w:t>
      </w:r>
    </w:p>
    <w:p w14:paraId="53FB72F3" w14:textId="60157D93"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Creasy, N., J. Gardner, J.M. Spritzer, I. Keneally, J.M. Glen, D.</w:t>
      </w:r>
      <w:r w:rsidR="00255847" w:rsidRPr="00C1063D">
        <w:rPr>
          <w:rFonts w:ascii="Courier" w:hAnsi="Courier"/>
          <w:sz w:val="22"/>
          <w:szCs w:val="22"/>
        </w:rPr>
        <w:t xml:space="preserve">K. McPhee, and S. L. Klemperer </w:t>
      </w:r>
      <w:r w:rsidR="00255847" w:rsidRPr="00C1063D">
        <w:rPr>
          <w:rFonts w:ascii="Courier" w:hAnsi="Courier"/>
          <w:b/>
          <w:bCs/>
          <w:sz w:val="22"/>
          <w:szCs w:val="22"/>
        </w:rPr>
        <w:t>(2013)</w:t>
      </w:r>
      <w:r w:rsidR="00255847" w:rsidRPr="00C1063D">
        <w:rPr>
          <w:rFonts w:ascii="Courier" w:hAnsi="Courier"/>
          <w:sz w:val="22"/>
          <w:szCs w:val="22"/>
        </w:rPr>
        <w:t xml:space="preserve">, 'Field Testing, Installation and Calibration of a new Data Acquisition System for the USGS-Stanford-Berkely Ultra-Low Frequency Electromagnetic (ULFEM) array', </w:t>
      </w:r>
      <w:r w:rsidR="00255847" w:rsidRPr="00C1063D">
        <w:rPr>
          <w:rFonts w:ascii="Courier" w:hAnsi="Courier"/>
          <w:i/>
          <w:iCs/>
          <w:sz w:val="22"/>
          <w:szCs w:val="22"/>
        </w:rPr>
        <w:t>AGU Fall Meeting 2013, abstract #NH31B-1604</w:t>
      </w:r>
      <w:r w:rsidR="00B554FE" w:rsidRPr="00C1063D">
        <w:rPr>
          <w:rFonts w:ascii="Courier" w:hAnsi="Courier"/>
          <w:sz w:val="22"/>
          <w:szCs w:val="22"/>
        </w:rPr>
        <w:t>, p</w:t>
      </w:r>
      <w:r w:rsidR="00255847" w:rsidRPr="00C1063D">
        <w:rPr>
          <w:rFonts w:ascii="Courier" w:hAnsi="Courier"/>
          <w:sz w:val="22"/>
          <w:szCs w:val="22"/>
        </w:rPr>
        <w:t xml:space="preserve"> </w:t>
      </w:r>
    </w:p>
    <w:p w14:paraId="7075A978" w14:textId="33C2D24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Cronin, V.</w:t>
      </w:r>
      <w:r w:rsidR="00DB1B4B" w:rsidRPr="00C1063D">
        <w:rPr>
          <w:rFonts w:ascii="Courier" w:hAnsi="Courier"/>
          <w:sz w:val="22"/>
          <w:szCs w:val="22"/>
        </w:rPr>
        <w:t>S., P.G. Resor, W.C. Hammond, C.W. Kreemer, S.</w:t>
      </w:r>
      <w:r w:rsidRPr="00C1063D">
        <w:rPr>
          <w:rFonts w:ascii="Courier" w:hAnsi="Courier"/>
          <w:sz w:val="22"/>
          <w:szCs w:val="22"/>
        </w:rPr>
        <w:t>E.</w:t>
      </w:r>
      <w:r w:rsidR="00DB1B4B" w:rsidRPr="00C1063D">
        <w:rPr>
          <w:rFonts w:ascii="Courier" w:hAnsi="Courier"/>
          <w:sz w:val="22"/>
          <w:szCs w:val="22"/>
        </w:rPr>
        <w:t xml:space="preserve"> Olds, B. Pratt-Sitaula, and N.</w:t>
      </w:r>
      <w:r w:rsidRPr="00C1063D">
        <w:rPr>
          <w:rFonts w:ascii="Courier" w:hAnsi="Courier"/>
          <w:sz w:val="22"/>
          <w:szCs w:val="22"/>
        </w:rPr>
        <w:t xml:space="preserve">W. West </w:t>
      </w:r>
      <w:r w:rsidRPr="00C1063D">
        <w:rPr>
          <w:rFonts w:ascii="Courier" w:hAnsi="Courier"/>
          <w:b/>
          <w:bCs/>
          <w:sz w:val="22"/>
          <w:szCs w:val="22"/>
        </w:rPr>
        <w:t>(2012)</w:t>
      </w:r>
      <w:r w:rsidRPr="00C1063D">
        <w:rPr>
          <w:rFonts w:ascii="Courier" w:hAnsi="Courier"/>
          <w:sz w:val="22"/>
          <w:szCs w:val="22"/>
        </w:rPr>
        <w:t xml:space="preserve">, 'Developing a curricular module for introductory geophysics or structural geology courses to quantify crustal strain using </w:t>
      </w:r>
      <w:r w:rsidRPr="00C1063D">
        <w:rPr>
          <w:rFonts w:ascii="Courier" w:hAnsi="Courier"/>
          <w:spacing w:val="-18"/>
          <w:sz w:val="22"/>
          <w:szCs w:val="22"/>
        </w:rPr>
        <w:t xml:space="preserve">EarthScope PBO GPS velocities', </w:t>
      </w:r>
      <w:r w:rsidRPr="00C1063D">
        <w:rPr>
          <w:rFonts w:ascii="Courier" w:hAnsi="Courier"/>
          <w:i/>
          <w:iCs/>
          <w:spacing w:val="-18"/>
          <w:sz w:val="22"/>
          <w:szCs w:val="22"/>
        </w:rPr>
        <w:t>AG</w:t>
      </w:r>
      <w:r w:rsidR="00DB1B4B" w:rsidRPr="00C1063D">
        <w:rPr>
          <w:rFonts w:ascii="Courier" w:hAnsi="Courier"/>
          <w:i/>
          <w:iCs/>
          <w:spacing w:val="-18"/>
          <w:sz w:val="22"/>
          <w:szCs w:val="22"/>
        </w:rPr>
        <w:t>U 2012 Fall Meeting, abstract #</w:t>
      </w:r>
      <w:r w:rsidRPr="00C1063D">
        <w:rPr>
          <w:rFonts w:ascii="Courier" w:hAnsi="Courier"/>
          <w:i/>
          <w:iCs/>
          <w:spacing w:val="-18"/>
          <w:sz w:val="22"/>
          <w:szCs w:val="22"/>
        </w:rPr>
        <w:t>ED41B-0681</w:t>
      </w:r>
      <w:r w:rsidRPr="00C1063D">
        <w:rPr>
          <w:rFonts w:ascii="Courier" w:hAnsi="Courier"/>
          <w:i/>
          <w:iCs/>
          <w:sz w:val="22"/>
          <w:szCs w:val="22"/>
        </w:rPr>
        <w:t xml:space="preserve"> Poster</w:t>
      </w:r>
      <w:r w:rsidR="00DB1B4B" w:rsidRPr="00C1063D">
        <w:rPr>
          <w:rFonts w:ascii="Courier" w:hAnsi="Courier"/>
          <w:sz w:val="22"/>
          <w:szCs w:val="22"/>
        </w:rPr>
        <w:t>, p</w:t>
      </w:r>
    </w:p>
    <w:p w14:paraId="6CF34E9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Cros, E., P. Roux, J. Vandemeulebrouck, and S. Kedar </w:t>
      </w:r>
      <w:r w:rsidRPr="00C1063D">
        <w:rPr>
          <w:rFonts w:ascii="Courier" w:hAnsi="Courier"/>
          <w:b/>
          <w:bCs/>
          <w:sz w:val="22"/>
          <w:szCs w:val="22"/>
        </w:rPr>
        <w:t>(2011)</w:t>
      </w:r>
      <w:r w:rsidRPr="00C1063D">
        <w:rPr>
          <w:rFonts w:ascii="Courier" w:hAnsi="Courier"/>
          <w:sz w:val="22"/>
          <w:szCs w:val="22"/>
        </w:rPr>
        <w:t xml:space="preserve">, 'Locating hydrothermal acoustic sources at Old Faithful Geyser using Matched Field Processing',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187</w:t>
      </w:r>
      <w:r w:rsidRPr="00C1063D">
        <w:rPr>
          <w:rFonts w:ascii="Courier" w:hAnsi="Courier"/>
          <w:sz w:val="22"/>
          <w:szCs w:val="22"/>
        </w:rPr>
        <w:t>(1), p. 385-393 doi: 10.1111/j.1365-246X.2011.05147.x</w:t>
      </w:r>
    </w:p>
    <w:p w14:paraId="4D1AC33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Crossley, D., and Y. Xu </w:t>
      </w:r>
      <w:r w:rsidRPr="00C1063D">
        <w:rPr>
          <w:rFonts w:ascii="Courier" w:hAnsi="Courier"/>
          <w:b/>
          <w:bCs/>
          <w:sz w:val="22"/>
          <w:szCs w:val="22"/>
        </w:rPr>
        <w:t>(2006)</w:t>
      </w:r>
      <w:r w:rsidRPr="00C1063D">
        <w:rPr>
          <w:rFonts w:ascii="Courier" w:hAnsi="Courier"/>
          <w:sz w:val="22"/>
          <w:szCs w:val="22"/>
        </w:rPr>
        <w:t xml:space="preserve">, 'Structure of the ICB from seismic and gravitational free modes', </w:t>
      </w:r>
      <w:r w:rsidRPr="00C1063D">
        <w:rPr>
          <w:rFonts w:ascii="Courier" w:hAnsi="Courier"/>
          <w:i/>
          <w:iCs/>
          <w:sz w:val="22"/>
          <w:szCs w:val="22"/>
        </w:rPr>
        <w:t>AGU Fall Meeting Abstracts</w:t>
      </w:r>
      <w:r w:rsidRPr="00C1063D">
        <w:rPr>
          <w:rFonts w:ascii="Courier" w:hAnsi="Courier"/>
          <w:sz w:val="22"/>
          <w:szCs w:val="22"/>
        </w:rPr>
        <w:t xml:space="preserve">, 43, p. 0840 </w:t>
      </w:r>
    </w:p>
    <w:p w14:paraId="16BFA5B1" w14:textId="2F56371B"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Crossley, D.</w:t>
      </w:r>
      <w:r w:rsidR="00255847" w:rsidRPr="00C1063D">
        <w:rPr>
          <w:rFonts w:ascii="Courier" w:hAnsi="Courier"/>
          <w:sz w:val="22"/>
          <w:szCs w:val="22"/>
        </w:rPr>
        <w:t>J., T. M</w:t>
      </w:r>
      <w:r w:rsidRPr="00C1063D">
        <w:rPr>
          <w:rFonts w:ascii="Courier" w:hAnsi="Courier"/>
          <w:sz w:val="22"/>
          <w:szCs w:val="22"/>
        </w:rPr>
        <w:t>urphy, J. Boy, C. De Linage, R.</w:t>
      </w:r>
      <w:r w:rsidR="00255847" w:rsidRPr="00C1063D">
        <w:rPr>
          <w:rFonts w:ascii="Courier" w:hAnsi="Courier"/>
          <w:sz w:val="22"/>
          <w:szCs w:val="22"/>
        </w:rPr>
        <w:t xml:space="preserve">D. Wheeler, and K. Krauterbluth </w:t>
      </w:r>
      <w:r w:rsidR="00255847" w:rsidRPr="00C1063D">
        <w:rPr>
          <w:rFonts w:ascii="Courier" w:hAnsi="Courier"/>
          <w:b/>
          <w:bCs/>
          <w:sz w:val="22"/>
          <w:szCs w:val="22"/>
        </w:rPr>
        <w:t>(2012)</w:t>
      </w:r>
      <w:r w:rsidR="00255847" w:rsidRPr="00C1063D">
        <w:rPr>
          <w:rFonts w:ascii="Courier" w:hAnsi="Courier"/>
          <w:sz w:val="22"/>
          <w:szCs w:val="22"/>
        </w:rPr>
        <w:t xml:space="preserve">, 'Precise Gravity Measurements for Lunar Laser Ranging at Apache Point Observatory',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G13B-0944 Poster</w:t>
      </w:r>
      <w:r w:rsidRPr="00C1063D">
        <w:rPr>
          <w:rFonts w:ascii="Courier" w:hAnsi="Courier"/>
          <w:sz w:val="22"/>
          <w:szCs w:val="22"/>
        </w:rPr>
        <w:t>, p</w:t>
      </w:r>
      <w:r w:rsidR="00255847" w:rsidRPr="00C1063D">
        <w:rPr>
          <w:rFonts w:ascii="Courier" w:hAnsi="Courier"/>
          <w:sz w:val="22"/>
          <w:szCs w:val="22"/>
        </w:rPr>
        <w:t xml:space="preserve"> </w:t>
      </w:r>
    </w:p>
    <w:p w14:paraId="51443E2F" w14:textId="5E4597BA"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Crosswhite, J.A., and E.</w:t>
      </w:r>
      <w:r w:rsidR="00255847" w:rsidRPr="00C1063D">
        <w:rPr>
          <w:rFonts w:ascii="Courier" w:hAnsi="Courier"/>
          <w:sz w:val="22"/>
          <w:szCs w:val="22"/>
        </w:rPr>
        <w:t xml:space="preserve">D. Humphreys </w:t>
      </w:r>
      <w:r w:rsidR="00255847" w:rsidRPr="00C1063D">
        <w:rPr>
          <w:rFonts w:ascii="Courier" w:hAnsi="Courier"/>
          <w:b/>
          <w:bCs/>
          <w:sz w:val="22"/>
          <w:szCs w:val="22"/>
        </w:rPr>
        <w:t>(2004)</w:t>
      </w:r>
      <w:r w:rsidR="00255847" w:rsidRPr="00C1063D">
        <w:rPr>
          <w:rFonts w:ascii="Courier" w:hAnsi="Courier"/>
          <w:sz w:val="22"/>
          <w:szCs w:val="22"/>
        </w:rPr>
        <w:t xml:space="preserve">, 'Origins of the Yellowstone Hotspot and Implications to Western U.S. </w:t>
      </w:r>
      <w:r w:rsidR="00255847" w:rsidRPr="00C1063D">
        <w:rPr>
          <w:rFonts w:ascii="Courier" w:hAnsi="Courier"/>
          <w:spacing w:val="-18"/>
          <w:sz w:val="22"/>
          <w:szCs w:val="22"/>
        </w:rPr>
        <w:t xml:space="preserve">Tectonics',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13, p.</w:t>
      </w:r>
      <w:r w:rsidR="00255847" w:rsidRPr="00C1063D">
        <w:rPr>
          <w:rFonts w:ascii="Courier" w:hAnsi="Courier"/>
          <w:sz w:val="22"/>
          <w:szCs w:val="22"/>
        </w:rPr>
        <w:t xml:space="preserve"> 1046 </w:t>
      </w:r>
    </w:p>
    <w:p w14:paraId="42126478" w14:textId="67D6D3CA"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Crotwell, H.P., and T.</w:t>
      </w:r>
      <w:r w:rsidR="00255847" w:rsidRPr="00C1063D">
        <w:rPr>
          <w:rFonts w:ascii="Courier" w:hAnsi="Courier"/>
          <w:sz w:val="22"/>
          <w:szCs w:val="22"/>
        </w:rPr>
        <w:t xml:space="preserve">J. Owens </w:t>
      </w:r>
      <w:r w:rsidR="00255847" w:rsidRPr="00C1063D">
        <w:rPr>
          <w:rFonts w:ascii="Courier" w:hAnsi="Courier"/>
          <w:b/>
          <w:bCs/>
          <w:sz w:val="22"/>
          <w:szCs w:val="22"/>
        </w:rPr>
        <w:t>(2005)</w:t>
      </w:r>
      <w:r w:rsidR="00255847" w:rsidRPr="00C1063D">
        <w:rPr>
          <w:rFonts w:ascii="Courier" w:hAnsi="Courier"/>
          <w:sz w:val="22"/>
          <w:szCs w:val="22"/>
        </w:rPr>
        <w:t xml:space="preserve">, 'Automated receiver function processing',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76</w:t>
      </w:r>
      <w:r w:rsidR="00255847" w:rsidRPr="00C1063D">
        <w:rPr>
          <w:rFonts w:ascii="Courier" w:hAnsi="Courier"/>
          <w:sz w:val="22"/>
          <w:szCs w:val="22"/>
        </w:rPr>
        <w:t xml:space="preserve">(3), p. 702-709 </w:t>
      </w:r>
    </w:p>
    <w:p w14:paraId="56A52FCD" w14:textId="6F0B8788"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Crotwell, P., and T.</w:t>
      </w:r>
      <w:r w:rsidR="00255847" w:rsidRPr="00C1063D">
        <w:rPr>
          <w:rFonts w:ascii="Courier" w:hAnsi="Courier"/>
          <w:sz w:val="22"/>
          <w:szCs w:val="22"/>
        </w:rPr>
        <w:t xml:space="preserve">J. Owens </w:t>
      </w:r>
      <w:r w:rsidR="00255847" w:rsidRPr="00C1063D">
        <w:rPr>
          <w:rFonts w:ascii="Courier" w:hAnsi="Courier"/>
          <w:b/>
          <w:bCs/>
          <w:sz w:val="22"/>
          <w:szCs w:val="22"/>
        </w:rPr>
        <w:t>(2004)</w:t>
      </w:r>
      <w:r w:rsidR="00255847" w:rsidRPr="00C1063D">
        <w:rPr>
          <w:rFonts w:ascii="Courier" w:hAnsi="Courier"/>
          <w:sz w:val="22"/>
          <w:szCs w:val="22"/>
        </w:rPr>
        <w:t xml:space="preserve">, 'IRIS and the Rise of Receiver Functions',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02 </w:t>
      </w:r>
    </w:p>
    <w:p w14:paraId="1A27AE02" w14:textId="566E7D9B" w:rsidR="00255847" w:rsidRPr="00C1063D" w:rsidRDefault="00DB1B4B" w:rsidP="00255847">
      <w:pPr>
        <w:spacing w:before="100" w:beforeAutospacing="1" w:after="100" w:afterAutospacing="1"/>
        <w:jc w:val="both"/>
        <w:rPr>
          <w:rFonts w:ascii="Courier" w:hAnsi="Courier"/>
          <w:sz w:val="22"/>
          <w:szCs w:val="22"/>
        </w:rPr>
      </w:pPr>
      <w:r w:rsidRPr="00C1063D">
        <w:rPr>
          <w:rFonts w:ascii="Courier" w:hAnsi="Courier"/>
          <w:sz w:val="22"/>
          <w:szCs w:val="22"/>
        </w:rPr>
        <w:t>Crouch, J.F., N. Pardo, and C.</w:t>
      </w:r>
      <w:r w:rsidR="00255847" w:rsidRPr="00C1063D">
        <w:rPr>
          <w:rFonts w:ascii="Courier" w:hAnsi="Courier"/>
          <w:sz w:val="22"/>
          <w:szCs w:val="22"/>
        </w:rPr>
        <w:t xml:space="preserve">A. Miller </w:t>
      </w:r>
      <w:r w:rsidR="00255847" w:rsidRPr="00C1063D">
        <w:rPr>
          <w:rFonts w:ascii="Courier" w:hAnsi="Courier"/>
          <w:b/>
          <w:bCs/>
          <w:sz w:val="22"/>
          <w:szCs w:val="22"/>
        </w:rPr>
        <w:t>(2014)</w:t>
      </w:r>
      <w:r w:rsidR="00255847" w:rsidRPr="00C1063D">
        <w:rPr>
          <w:rFonts w:ascii="Courier" w:hAnsi="Courier"/>
          <w:sz w:val="22"/>
          <w:szCs w:val="22"/>
        </w:rPr>
        <w:t xml:space="preserve">, 'Dual polarisation C-band weather radar imagery of the 6 August 2012 Te Maari Eruption, Mount Tongariro, New Zealand',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286</w:t>
      </w:r>
      <w:r w:rsidR="00255847" w:rsidRPr="00C1063D">
        <w:rPr>
          <w:rFonts w:ascii="Courier" w:hAnsi="Courier"/>
          <w:sz w:val="22"/>
          <w:szCs w:val="22"/>
        </w:rPr>
        <w:t>, p. 415-436 doi: 10.1016/j.jvolgeores.2014.05.003</w:t>
      </w:r>
    </w:p>
    <w:p w14:paraId="7F4B30B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Crow, R., K. Karlstrom, Y. Asmerom, B. Schmandt, V. Polyak, and S. A. DuFrane </w:t>
      </w:r>
      <w:r w:rsidRPr="00C1063D">
        <w:rPr>
          <w:rFonts w:ascii="Courier" w:hAnsi="Courier"/>
          <w:b/>
          <w:bCs/>
          <w:sz w:val="22"/>
          <w:szCs w:val="22"/>
        </w:rPr>
        <w:t>(2011)</w:t>
      </w:r>
      <w:r w:rsidRPr="00C1063D">
        <w:rPr>
          <w:rFonts w:ascii="Courier" w:hAnsi="Courier"/>
          <w:sz w:val="22"/>
          <w:szCs w:val="22"/>
        </w:rPr>
        <w:t xml:space="preserve">, 'Shrinking of the Colorado Plateau via lithospheric mantle erosion: Evidence from Nd and Sr isotopes and geochronology of Neogene basalts',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(1), p. 27-30 doi: 10.1130/G31611.1</w:t>
      </w:r>
    </w:p>
    <w:p w14:paraId="02996402" w14:textId="5947491F"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Crowell, B.</w:t>
      </w:r>
      <w:r w:rsidR="00255847" w:rsidRPr="00C1063D">
        <w:rPr>
          <w:rFonts w:ascii="Courier" w:hAnsi="Courier"/>
          <w:sz w:val="22"/>
          <w:szCs w:val="22"/>
        </w:rPr>
        <w:t xml:space="preserve">W., Y. Bock, and D. Melgar </w:t>
      </w:r>
      <w:r w:rsidR="00255847" w:rsidRPr="00C1063D">
        <w:rPr>
          <w:rFonts w:ascii="Courier" w:hAnsi="Courier"/>
          <w:b/>
          <w:bCs/>
          <w:sz w:val="22"/>
          <w:szCs w:val="22"/>
        </w:rPr>
        <w:t>(2012)</w:t>
      </w:r>
      <w:r w:rsidR="00255847" w:rsidRPr="00C1063D">
        <w:rPr>
          <w:rFonts w:ascii="Courier" w:hAnsi="Courier"/>
          <w:sz w:val="22"/>
          <w:szCs w:val="22"/>
        </w:rPr>
        <w:t xml:space="preserve">, 'Real-time inversion of GPS data for finite fault modeling and rapid hazard assessment',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(9), p. n/a doi: 10.1029/2012GL051318</w:t>
      </w:r>
    </w:p>
    <w:p w14:paraId="519E4DC2" w14:textId="1475B5FE"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Crowell, B.W., Y. Bock, D.</w:t>
      </w:r>
      <w:r w:rsidR="00255847" w:rsidRPr="00C1063D">
        <w:rPr>
          <w:rFonts w:ascii="Courier" w:hAnsi="Courier"/>
          <w:sz w:val="22"/>
          <w:szCs w:val="22"/>
        </w:rPr>
        <w:t xml:space="preserve">T. Sandwell, and Y. Fialko </w:t>
      </w:r>
      <w:r w:rsidR="00255847" w:rsidRPr="00C1063D">
        <w:rPr>
          <w:rFonts w:ascii="Courier" w:hAnsi="Courier"/>
          <w:b/>
          <w:bCs/>
          <w:sz w:val="22"/>
          <w:szCs w:val="22"/>
        </w:rPr>
        <w:t>(2013)</w:t>
      </w:r>
      <w:r w:rsidR="00255847" w:rsidRPr="00C1063D">
        <w:rPr>
          <w:rFonts w:ascii="Courier" w:hAnsi="Courier"/>
          <w:sz w:val="22"/>
          <w:szCs w:val="22"/>
        </w:rPr>
        <w:t xml:space="preserve">, 'Geodetic investigation into the deformation of the Salton Trough',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(9), p. 5030-5039 doi: 10.1002/jgrb.50347</w:t>
      </w:r>
    </w:p>
    <w:p w14:paraId="4119EBB0" w14:textId="60188781"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Crowell, B.</w:t>
      </w:r>
      <w:r w:rsidR="00255847" w:rsidRPr="00C1063D">
        <w:rPr>
          <w:rFonts w:ascii="Courier" w:hAnsi="Courier"/>
          <w:sz w:val="22"/>
          <w:szCs w:val="22"/>
        </w:rPr>
        <w:t xml:space="preserve">W., </w:t>
      </w:r>
      <w:r w:rsidRPr="00C1063D">
        <w:rPr>
          <w:rFonts w:ascii="Courier" w:hAnsi="Courier"/>
          <w:sz w:val="22"/>
          <w:szCs w:val="22"/>
        </w:rPr>
        <w:t>Y. Bock, and M.</w:t>
      </w:r>
      <w:r w:rsidR="00255847" w:rsidRPr="00C1063D">
        <w:rPr>
          <w:rFonts w:ascii="Courier" w:hAnsi="Courier"/>
          <w:sz w:val="22"/>
          <w:szCs w:val="22"/>
        </w:rPr>
        <w:t xml:space="preserve">B. Squibb </w:t>
      </w:r>
      <w:r w:rsidR="00255847" w:rsidRPr="00C1063D">
        <w:rPr>
          <w:rFonts w:ascii="Courier" w:hAnsi="Courier"/>
          <w:b/>
          <w:bCs/>
          <w:sz w:val="22"/>
          <w:szCs w:val="22"/>
        </w:rPr>
        <w:t>(2009)</w:t>
      </w:r>
      <w:r w:rsidR="00255847" w:rsidRPr="00C1063D">
        <w:rPr>
          <w:rFonts w:ascii="Courier" w:hAnsi="Courier"/>
          <w:sz w:val="22"/>
          <w:szCs w:val="22"/>
        </w:rPr>
        <w:t xml:space="preserve">, 'Demonstration of earthquake early warning using total displacement waveforms from real-time GPS Networks',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(5), p. 772-782 doi: 10.1785/gssrl.80.5.772</w:t>
      </w:r>
    </w:p>
    <w:p w14:paraId="1A73921C" w14:textId="0483B9B9"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Crowell, B.</w:t>
      </w:r>
      <w:r w:rsidR="00255847" w:rsidRPr="00C1063D">
        <w:rPr>
          <w:rFonts w:ascii="Courier" w:hAnsi="Courier"/>
          <w:sz w:val="22"/>
          <w:szCs w:val="22"/>
        </w:rPr>
        <w:t xml:space="preserve">W., D. Melgar, Y. Bock, </w:t>
      </w:r>
      <w:r w:rsidRPr="00C1063D">
        <w:rPr>
          <w:rFonts w:ascii="Courier" w:hAnsi="Courier"/>
          <w:sz w:val="22"/>
          <w:szCs w:val="22"/>
        </w:rPr>
        <w:t>J.</w:t>
      </w:r>
      <w:r w:rsidR="00255847" w:rsidRPr="00C1063D">
        <w:rPr>
          <w:rFonts w:ascii="Courier" w:hAnsi="Courier"/>
          <w:sz w:val="22"/>
          <w:szCs w:val="22"/>
        </w:rPr>
        <w:t xml:space="preserve">S. Haase, and J. Geng </w:t>
      </w:r>
      <w:r w:rsidR="00255847" w:rsidRPr="00C1063D">
        <w:rPr>
          <w:rFonts w:ascii="Courier" w:hAnsi="Courier"/>
          <w:b/>
          <w:bCs/>
          <w:sz w:val="22"/>
          <w:szCs w:val="22"/>
        </w:rPr>
        <w:t>(2013)</w:t>
      </w:r>
      <w:r w:rsidR="00255847" w:rsidRPr="00C1063D">
        <w:rPr>
          <w:rFonts w:ascii="Courier" w:hAnsi="Courier"/>
          <w:sz w:val="22"/>
          <w:szCs w:val="22"/>
        </w:rPr>
        <w:t xml:space="preserve">, 'Earthquake magnitude scaling using seismogeodetic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(23), p. 6089-6094 doi: 10.1002/2013GL058391</w:t>
      </w:r>
    </w:p>
    <w:p w14:paraId="5EB907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Cuddus, Y., and G. Wang </w:t>
      </w:r>
      <w:r w:rsidRPr="00C1063D">
        <w:rPr>
          <w:rFonts w:ascii="Courier" w:hAnsi="Courier"/>
          <w:b/>
          <w:bCs/>
          <w:sz w:val="22"/>
          <w:szCs w:val="22"/>
        </w:rPr>
        <w:t>(2014)</w:t>
      </w:r>
      <w:r w:rsidRPr="00C1063D">
        <w:rPr>
          <w:rFonts w:ascii="Courier" w:hAnsi="Courier"/>
          <w:sz w:val="22"/>
          <w:szCs w:val="22"/>
        </w:rPr>
        <w:t xml:space="preserve">, 'Precise Landslide Displacement Time Series from Continuous GPS Observations in Tectonically Active and Cold Regions: A Case Study in Alaska', </w:t>
      </w:r>
      <w:r w:rsidRPr="00C1063D">
        <w:rPr>
          <w:rFonts w:ascii="Courier" w:hAnsi="Courier"/>
          <w:i/>
          <w:iCs/>
          <w:sz w:val="22"/>
          <w:szCs w:val="22"/>
        </w:rPr>
        <w:t>AGU Fall Meeting 2014, abstract #G23A-0458</w:t>
      </w:r>
      <w:r w:rsidRPr="00C1063D">
        <w:rPr>
          <w:rFonts w:ascii="Courier" w:hAnsi="Courier"/>
          <w:sz w:val="22"/>
          <w:szCs w:val="22"/>
        </w:rPr>
        <w:t xml:space="preserve">, </w:t>
      </w:r>
      <w:r w:rsidRPr="00C1063D">
        <w:rPr>
          <w:rFonts w:ascii="Courier" w:hAnsi="Courier"/>
          <w:i/>
          <w:iCs/>
          <w:sz w:val="22"/>
          <w:szCs w:val="22"/>
        </w:rPr>
        <w:t>23</w:t>
      </w:r>
      <w:r w:rsidRPr="00C1063D">
        <w:rPr>
          <w:rFonts w:ascii="Courier" w:hAnsi="Courier"/>
          <w:sz w:val="22"/>
          <w:szCs w:val="22"/>
        </w:rPr>
        <w:t xml:space="preserve">, p. 0458 </w:t>
      </w:r>
    </w:p>
    <w:p w14:paraId="7B609BD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Cui, X., X. Hu, F. Xie, C. Yu, and Y. Wang </w:t>
      </w:r>
      <w:r w:rsidRPr="00C1063D">
        <w:rPr>
          <w:rFonts w:ascii="Courier" w:hAnsi="Courier"/>
          <w:b/>
          <w:bCs/>
          <w:sz w:val="22"/>
          <w:szCs w:val="22"/>
        </w:rPr>
        <w:t>(2009)</w:t>
      </w:r>
      <w:r w:rsidRPr="00C1063D">
        <w:rPr>
          <w:rFonts w:ascii="Courier" w:hAnsi="Courier"/>
          <w:sz w:val="22"/>
          <w:szCs w:val="22"/>
        </w:rPr>
        <w:t xml:space="preserve">, 'Analyzing the characteristics of focal mechanism solutions of Wenchuan earthquake sequence', </w:t>
      </w:r>
      <w:r w:rsidRPr="00C1063D">
        <w:rPr>
          <w:rFonts w:ascii="Courier" w:hAnsi="Courier"/>
          <w:i/>
          <w:iCs/>
          <w:sz w:val="22"/>
          <w:szCs w:val="22"/>
        </w:rPr>
        <w:t>AGU Fall Meeting Abstracts</w:t>
      </w:r>
      <w:r w:rsidRPr="00C1063D">
        <w:rPr>
          <w:rFonts w:ascii="Courier" w:hAnsi="Courier"/>
          <w:sz w:val="22"/>
          <w:szCs w:val="22"/>
        </w:rPr>
        <w:t xml:space="preserve">, 11, p. 1782 </w:t>
      </w:r>
    </w:p>
    <w:p w14:paraId="4447CD71" w14:textId="67938088"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Cui, Z., and P.</w:t>
      </w:r>
      <w:r w:rsidR="00255847" w:rsidRPr="00C1063D">
        <w:rPr>
          <w:rFonts w:ascii="Courier" w:hAnsi="Courier"/>
          <w:sz w:val="22"/>
          <w:szCs w:val="22"/>
        </w:rPr>
        <w:t xml:space="preserve">M. Mai </w:t>
      </w:r>
      <w:r w:rsidR="00255847" w:rsidRPr="00C1063D">
        <w:rPr>
          <w:rFonts w:ascii="Courier" w:hAnsi="Courier"/>
          <w:b/>
          <w:bCs/>
          <w:sz w:val="22"/>
          <w:szCs w:val="22"/>
        </w:rPr>
        <w:t>(2012)</w:t>
      </w:r>
      <w:r w:rsidR="00255847" w:rsidRPr="00C1063D">
        <w:rPr>
          <w:rFonts w:ascii="Courier" w:hAnsi="Courier"/>
          <w:sz w:val="22"/>
          <w:szCs w:val="22"/>
        </w:rPr>
        <w:t xml:space="preserve">, 'Crustal structure beneath Saudi Arabia from receiver functions of a dense broadband network', </w:t>
      </w:r>
      <w:r w:rsidR="00255847" w:rsidRPr="00C1063D">
        <w:rPr>
          <w:rFonts w:ascii="Courier" w:hAnsi="Courier"/>
          <w:i/>
          <w:iCs/>
          <w:sz w:val="22"/>
          <w:szCs w:val="22"/>
        </w:rPr>
        <w:t>AG</w:t>
      </w:r>
      <w:r w:rsidRPr="00C1063D">
        <w:rPr>
          <w:rFonts w:ascii="Courier" w:hAnsi="Courier"/>
          <w:i/>
          <w:iCs/>
          <w:sz w:val="22"/>
          <w:szCs w:val="22"/>
        </w:rPr>
        <w:t>U Fall Meeting 2012, abstract #</w:t>
      </w:r>
      <w:r w:rsidR="00255847" w:rsidRPr="00C1063D">
        <w:rPr>
          <w:rFonts w:ascii="Courier" w:hAnsi="Courier"/>
          <w:i/>
          <w:iCs/>
          <w:sz w:val="22"/>
          <w:szCs w:val="22"/>
        </w:rPr>
        <w:t>T43F-2758 Poster</w:t>
      </w:r>
      <w:r w:rsidRPr="00C1063D">
        <w:rPr>
          <w:rFonts w:ascii="Courier" w:hAnsi="Courier"/>
          <w:sz w:val="22"/>
          <w:szCs w:val="22"/>
        </w:rPr>
        <w:t>, p</w:t>
      </w:r>
      <w:r w:rsidR="00255847" w:rsidRPr="00C1063D">
        <w:rPr>
          <w:rFonts w:ascii="Courier" w:hAnsi="Courier"/>
          <w:sz w:val="22"/>
          <w:szCs w:val="22"/>
        </w:rPr>
        <w:t xml:space="preserve"> </w:t>
      </w:r>
    </w:p>
    <w:p w14:paraId="11A13A66" w14:textId="24595CB8"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Cullers, R.L., S. Gao, and K.</w:t>
      </w:r>
      <w:r w:rsidR="00255847" w:rsidRPr="00C1063D">
        <w:rPr>
          <w:rFonts w:ascii="Courier" w:hAnsi="Courier"/>
          <w:sz w:val="22"/>
          <w:szCs w:val="22"/>
        </w:rPr>
        <w:t xml:space="preserve">H. Liu </w:t>
      </w:r>
      <w:r w:rsidR="00255847" w:rsidRPr="00C1063D">
        <w:rPr>
          <w:rFonts w:ascii="Courier" w:hAnsi="Courier"/>
          <w:b/>
          <w:bCs/>
          <w:sz w:val="22"/>
          <w:szCs w:val="22"/>
        </w:rPr>
        <w:t>(2005)</w:t>
      </w:r>
      <w:r w:rsidR="00255847" w:rsidRPr="00C1063D">
        <w:rPr>
          <w:rFonts w:ascii="Courier" w:hAnsi="Courier"/>
          <w:sz w:val="22"/>
          <w:szCs w:val="22"/>
        </w:rPr>
        <w:t xml:space="preserve">, 'A Geologic Classification of Worldwide Seismic Sites',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 86(52),</w:t>
      </w:r>
      <w:r w:rsidR="00255847" w:rsidRPr="00C1063D">
        <w:rPr>
          <w:rFonts w:ascii="Courier" w:hAnsi="Courier"/>
          <w:sz w:val="22"/>
          <w:szCs w:val="22"/>
        </w:rPr>
        <w:t xml:space="preserve"> p. 0330 </w:t>
      </w:r>
    </w:p>
    <w:p w14:paraId="714A266E" w14:textId="2D1FB006"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Cuma, M., M.</w:t>
      </w:r>
      <w:r w:rsidR="00255847" w:rsidRPr="00C1063D">
        <w:rPr>
          <w:rFonts w:ascii="Courier" w:hAnsi="Courier"/>
          <w:sz w:val="22"/>
          <w:szCs w:val="22"/>
        </w:rPr>
        <w:t xml:space="preserve">S. Zhdanov, A. Gribenko, and G. Marie </w:t>
      </w:r>
      <w:r w:rsidR="00255847" w:rsidRPr="00C1063D">
        <w:rPr>
          <w:rFonts w:ascii="Courier" w:hAnsi="Courier"/>
          <w:b/>
          <w:bCs/>
          <w:sz w:val="22"/>
          <w:szCs w:val="22"/>
        </w:rPr>
        <w:t>(2012)</w:t>
      </w:r>
      <w:r w:rsidR="00255847" w:rsidRPr="00C1063D">
        <w:rPr>
          <w:rFonts w:ascii="Courier" w:hAnsi="Courier"/>
          <w:sz w:val="22"/>
          <w:szCs w:val="22"/>
        </w:rPr>
        <w:t xml:space="preserve">, 'Three-dimensional inversion of EarthScope MT data collected over the northwestern United States',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V11E-06</w:t>
      </w:r>
      <w:r w:rsidRPr="00C1063D">
        <w:rPr>
          <w:rFonts w:ascii="Courier" w:hAnsi="Courier"/>
          <w:sz w:val="22"/>
          <w:szCs w:val="22"/>
        </w:rPr>
        <w:t>, p</w:t>
      </w:r>
      <w:r w:rsidR="00255847" w:rsidRPr="00C1063D">
        <w:rPr>
          <w:rFonts w:ascii="Courier" w:hAnsi="Courier"/>
          <w:sz w:val="22"/>
          <w:szCs w:val="22"/>
        </w:rPr>
        <w:t xml:space="preserve"> </w:t>
      </w:r>
    </w:p>
    <w:p w14:paraId="44B13FD3" w14:textId="1342447D"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Cunha, T.A., A.B. Watts, L.</w:t>
      </w:r>
      <w:r w:rsidR="00255847" w:rsidRPr="00C1063D">
        <w:rPr>
          <w:rFonts w:ascii="Courier" w:hAnsi="Courier"/>
          <w:sz w:val="22"/>
          <w:szCs w:val="22"/>
        </w:rPr>
        <w:t xml:space="preserve">M. Pinheiro, and R. Myklebust </w:t>
      </w:r>
      <w:r w:rsidR="00255847" w:rsidRPr="00C1063D">
        <w:rPr>
          <w:rFonts w:ascii="Courier" w:hAnsi="Courier"/>
          <w:b/>
          <w:bCs/>
          <w:sz w:val="22"/>
          <w:szCs w:val="22"/>
        </w:rPr>
        <w:t>(2010)</w:t>
      </w:r>
      <w:r w:rsidR="00255847" w:rsidRPr="00C1063D">
        <w:rPr>
          <w:rFonts w:ascii="Courier" w:hAnsi="Courier"/>
          <w:sz w:val="22"/>
          <w:szCs w:val="22"/>
        </w:rPr>
        <w:t xml:space="preserve">, 'Seismic and gravity anomaly evidence of large-scale compressional deformation off SW Portugal',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293</w:t>
      </w:r>
      <w:r w:rsidR="00255847" w:rsidRPr="00C1063D">
        <w:rPr>
          <w:rFonts w:ascii="Courier" w:hAnsi="Courier"/>
          <w:sz w:val="22"/>
          <w:szCs w:val="22"/>
        </w:rPr>
        <w:t>(1-2), p. 171-179 doi: 10.1016/j.epsl.2010.01.047</w:t>
      </w:r>
    </w:p>
    <w:p w14:paraId="5EEA50DA" w14:textId="3B92C493"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Cunningham, E.</w:t>
      </w:r>
      <w:r w:rsidR="00255847" w:rsidRPr="00C1063D">
        <w:rPr>
          <w:rFonts w:ascii="Courier" w:hAnsi="Courier"/>
          <w:sz w:val="22"/>
          <w:szCs w:val="22"/>
        </w:rPr>
        <w:t xml:space="preserve">E., A. Frassetto, and V. Lekic </w:t>
      </w:r>
      <w:r w:rsidR="00255847" w:rsidRPr="00C1063D">
        <w:rPr>
          <w:rFonts w:ascii="Courier" w:hAnsi="Courier"/>
          <w:b/>
          <w:bCs/>
          <w:sz w:val="22"/>
          <w:szCs w:val="22"/>
        </w:rPr>
        <w:t>(2012)</w:t>
      </w:r>
      <w:r w:rsidR="00255847" w:rsidRPr="00C1063D">
        <w:rPr>
          <w:rFonts w:ascii="Courier" w:hAnsi="Courier"/>
          <w:sz w:val="22"/>
          <w:szCs w:val="22"/>
        </w:rPr>
        <w:t xml:space="preserve">, 'Obtaining Interpretable Receiver Functions to Study Lithospheric Structure in the Central US',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T53C-2722 Poster</w:t>
      </w:r>
      <w:r w:rsidRPr="00C1063D">
        <w:rPr>
          <w:rFonts w:ascii="Courier" w:hAnsi="Courier"/>
          <w:sz w:val="22"/>
          <w:szCs w:val="22"/>
        </w:rPr>
        <w:t>, p</w:t>
      </w:r>
    </w:p>
    <w:p w14:paraId="135968EF" w14:textId="77777777" w:rsidR="002F5A94"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Cunningham, E.</w:t>
      </w:r>
      <w:r w:rsidR="00255847" w:rsidRPr="00C1063D">
        <w:rPr>
          <w:rFonts w:ascii="Courier" w:hAnsi="Courier"/>
          <w:sz w:val="22"/>
          <w:szCs w:val="22"/>
        </w:rPr>
        <w:t xml:space="preserve">E., and V. Lekic </w:t>
      </w:r>
      <w:r w:rsidR="00255847" w:rsidRPr="00C1063D">
        <w:rPr>
          <w:rFonts w:ascii="Courier" w:hAnsi="Courier"/>
          <w:b/>
          <w:bCs/>
          <w:sz w:val="22"/>
          <w:szCs w:val="22"/>
        </w:rPr>
        <w:t>(2014)</w:t>
      </w:r>
      <w:r w:rsidR="00255847" w:rsidRPr="00C1063D">
        <w:rPr>
          <w:rFonts w:ascii="Courier" w:hAnsi="Courier"/>
          <w:sz w:val="22"/>
          <w:szCs w:val="22"/>
        </w:rPr>
        <w:t xml:space="preserve">, 'New Seismic Observables Constrain Structure within the Continental Lithosphere', </w:t>
      </w:r>
      <w:r w:rsidR="00255847" w:rsidRPr="00C1063D">
        <w:rPr>
          <w:rFonts w:ascii="Courier" w:hAnsi="Courier"/>
          <w:i/>
          <w:iCs/>
          <w:sz w:val="22"/>
          <w:szCs w:val="22"/>
        </w:rPr>
        <w:t>AGU Fall Meeting 2014, abstract #T32A-03</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p. 03</w:t>
      </w:r>
    </w:p>
    <w:p w14:paraId="5E2C94CF" w14:textId="47D1671D" w:rsidR="00255847" w:rsidRPr="00C1063D" w:rsidRDefault="002F5A9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Cunningham, E.E., and V. Lekic </w:t>
      </w:r>
      <w:r w:rsidRPr="00C1063D">
        <w:rPr>
          <w:rFonts w:ascii="Courier" w:hAnsi="Courier"/>
          <w:b/>
          <w:bCs/>
          <w:sz w:val="22"/>
          <w:szCs w:val="22"/>
        </w:rPr>
        <w:t>(2015)</w:t>
      </w:r>
      <w:r w:rsidRPr="00C1063D">
        <w:rPr>
          <w:rFonts w:ascii="Courier" w:hAnsi="Courier"/>
          <w:sz w:val="22"/>
          <w:szCs w:val="22"/>
        </w:rPr>
        <w:t xml:space="preserve">, 'The structure of continental crust: comparison of body wave apparent incidence angle and receiver function results', </w:t>
      </w:r>
      <w:r w:rsidRPr="00C1063D">
        <w:rPr>
          <w:rFonts w:ascii="Courier" w:hAnsi="Courier"/>
          <w:i/>
          <w:iCs/>
          <w:sz w:val="22"/>
          <w:szCs w:val="22"/>
        </w:rPr>
        <w:t>AGU Fall Meeting 2015</w:t>
      </w:r>
      <w:r w:rsidR="00424A82">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13A4E93F" w14:textId="77777777" w:rsidR="00900C43" w:rsidRDefault="00900C43" w:rsidP="00255847">
      <w:pPr>
        <w:spacing w:before="100" w:beforeAutospacing="1" w:after="100" w:afterAutospacing="1"/>
        <w:jc w:val="both"/>
        <w:rPr>
          <w:rFonts w:ascii="Courier" w:hAnsi="Courier"/>
          <w:sz w:val="22"/>
          <w:szCs w:val="22"/>
        </w:rPr>
      </w:pPr>
    </w:p>
    <w:p w14:paraId="3894D0B5" w14:textId="77777777" w:rsidR="00900C43" w:rsidRDefault="00900C43" w:rsidP="00255847">
      <w:pPr>
        <w:spacing w:before="100" w:beforeAutospacing="1" w:after="100" w:afterAutospacing="1"/>
        <w:jc w:val="both"/>
        <w:rPr>
          <w:rFonts w:ascii="Courier" w:hAnsi="Courier"/>
          <w:sz w:val="22"/>
          <w:szCs w:val="22"/>
        </w:rPr>
      </w:pPr>
    </w:p>
    <w:p w14:paraId="6F55AC5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Cupillard, P., E. Delavaud, G. Burgos, G. Festa, J.-P. Vilotte, Y. Capdeville, and J.-P. Montagner </w:t>
      </w:r>
      <w:r w:rsidRPr="00C1063D">
        <w:rPr>
          <w:rFonts w:ascii="Courier" w:hAnsi="Courier"/>
          <w:b/>
          <w:bCs/>
          <w:sz w:val="22"/>
          <w:szCs w:val="22"/>
        </w:rPr>
        <w:t>(2012)</w:t>
      </w:r>
      <w:r w:rsidRPr="00C1063D">
        <w:rPr>
          <w:rFonts w:ascii="Courier" w:hAnsi="Courier"/>
          <w:sz w:val="22"/>
          <w:szCs w:val="22"/>
        </w:rPr>
        <w:t xml:space="preserve">, 'RegSEM: a versatile code based on the spectral element method to compute seismic wave propagation at the regional scale',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188</w:t>
      </w:r>
      <w:r w:rsidRPr="00C1063D">
        <w:rPr>
          <w:rFonts w:ascii="Courier" w:hAnsi="Courier"/>
          <w:sz w:val="22"/>
          <w:szCs w:val="22"/>
        </w:rPr>
        <w:t>(3), p. 1203-1220 doi: 10.1111/j.1365-246X.2011.05311</w:t>
      </w:r>
    </w:p>
    <w:p w14:paraId="44C0F845" w14:textId="7B1F6A81" w:rsidR="00255847" w:rsidRPr="00C1063D" w:rsidRDefault="00D405B8" w:rsidP="00255847">
      <w:pPr>
        <w:spacing w:before="100" w:beforeAutospacing="1" w:after="100" w:afterAutospacing="1"/>
        <w:jc w:val="both"/>
        <w:rPr>
          <w:rFonts w:ascii="Courier" w:hAnsi="Courier"/>
          <w:sz w:val="22"/>
          <w:szCs w:val="22"/>
        </w:rPr>
      </w:pPr>
      <w:r w:rsidRPr="00C1063D">
        <w:rPr>
          <w:rFonts w:ascii="Courier" w:hAnsi="Courier"/>
          <w:sz w:val="22"/>
          <w:szCs w:val="22"/>
        </w:rPr>
        <w:t>Currie, C.A., J.F. Cassidy, and R.</w:t>
      </w:r>
      <w:r w:rsidR="00255847" w:rsidRPr="00C1063D">
        <w:rPr>
          <w:rFonts w:ascii="Courier" w:hAnsi="Courier"/>
          <w:sz w:val="22"/>
          <w:szCs w:val="22"/>
        </w:rPr>
        <w:t xml:space="preserve">D. Hyndman </w:t>
      </w:r>
      <w:r w:rsidR="00255847" w:rsidRPr="00C1063D">
        <w:rPr>
          <w:rFonts w:ascii="Courier" w:hAnsi="Courier"/>
          <w:b/>
          <w:bCs/>
          <w:sz w:val="22"/>
          <w:szCs w:val="22"/>
        </w:rPr>
        <w:t>(2001)</w:t>
      </w:r>
      <w:r w:rsidR="00255847" w:rsidRPr="00C1063D">
        <w:rPr>
          <w:rFonts w:ascii="Courier" w:hAnsi="Courier"/>
          <w:sz w:val="22"/>
          <w:szCs w:val="22"/>
        </w:rPr>
        <w:t xml:space="preserve">, 'A regional study of shear wave splitting above the Cascadia subduction zone: Margin-parallel crustal stress',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(4), p. 659-662 </w:t>
      </w:r>
    </w:p>
    <w:p w14:paraId="3A013C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Curtis, A., B. Dost, J. Trampert, and R. Snieder </w:t>
      </w:r>
      <w:r w:rsidRPr="00C1063D">
        <w:rPr>
          <w:rFonts w:ascii="Courier" w:hAnsi="Courier"/>
          <w:b/>
          <w:bCs/>
          <w:sz w:val="22"/>
          <w:szCs w:val="22"/>
        </w:rPr>
        <w:t>(1995)</w:t>
      </w:r>
      <w:r w:rsidRPr="00C1063D">
        <w:rPr>
          <w:rFonts w:ascii="Courier" w:hAnsi="Courier"/>
          <w:sz w:val="22"/>
          <w:szCs w:val="22"/>
        </w:rPr>
        <w:t xml:space="preserve">, 'Shear wave velocity structure beneath Eurasia from surface wave group and phase velocities in an inverse problem reconditioned using the genetic algorithm', </w:t>
      </w:r>
      <w:r w:rsidRPr="00C1063D">
        <w:rPr>
          <w:rFonts w:ascii="Courier" w:hAnsi="Courier"/>
          <w:i/>
          <w:iCs/>
          <w:sz w:val="22"/>
          <w:szCs w:val="22"/>
        </w:rPr>
        <w:t>AGU Fall Meeting Abstract</w:t>
      </w:r>
      <w:r w:rsidRPr="00C1063D">
        <w:rPr>
          <w:rFonts w:ascii="Courier" w:hAnsi="Courier"/>
          <w:sz w:val="22"/>
          <w:szCs w:val="22"/>
        </w:rPr>
        <w:t xml:space="preserve">, 76(46), p. 386 </w:t>
      </w:r>
    </w:p>
    <w:p w14:paraId="5C73D3A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Curtis, A., H. Nicolson, D. Halliday, J. Trampert, and B. Baptie </w:t>
      </w:r>
      <w:r w:rsidRPr="00C1063D">
        <w:rPr>
          <w:rFonts w:ascii="Courier" w:hAnsi="Courier"/>
          <w:b/>
          <w:bCs/>
          <w:sz w:val="22"/>
          <w:szCs w:val="22"/>
        </w:rPr>
        <w:t>(2009)</w:t>
      </w:r>
      <w:r w:rsidRPr="00C1063D">
        <w:rPr>
          <w:rFonts w:ascii="Courier" w:hAnsi="Courier"/>
          <w:sz w:val="22"/>
          <w:szCs w:val="22"/>
        </w:rPr>
        <w:t xml:space="preserve">, 'Virtual seismometers in the subsurface of the Earth from seismic interferometry ',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2</w:t>
      </w:r>
      <w:r w:rsidRPr="00C1063D">
        <w:rPr>
          <w:rFonts w:ascii="Courier" w:hAnsi="Courier"/>
          <w:sz w:val="22"/>
          <w:szCs w:val="22"/>
        </w:rPr>
        <w:t xml:space="preserve">, p. 700-704 </w:t>
      </w:r>
    </w:p>
    <w:p w14:paraId="628C9566" w14:textId="366F4C4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Curtis, A., J. Trampert, and R. Snieder </w:t>
      </w:r>
      <w:r w:rsidRPr="00C1063D">
        <w:rPr>
          <w:rFonts w:ascii="Courier" w:hAnsi="Courier"/>
          <w:b/>
          <w:bCs/>
          <w:sz w:val="22"/>
          <w:szCs w:val="22"/>
        </w:rPr>
        <w:t>(1998)</w:t>
      </w:r>
      <w:r w:rsidRPr="00C1063D">
        <w:rPr>
          <w:rFonts w:ascii="Courier" w:hAnsi="Courier"/>
          <w:sz w:val="22"/>
          <w:szCs w:val="22"/>
        </w:rPr>
        <w:t>, 'Eurasian fundamental mode surface wave phase velocities and their relation</w:t>
      </w:r>
      <w:r w:rsidR="00D405B8" w:rsidRPr="00C1063D">
        <w:rPr>
          <w:rFonts w:ascii="Courier" w:hAnsi="Courier"/>
          <w:sz w:val="22"/>
          <w:szCs w:val="22"/>
        </w:rPr>
        <w:t>ship with tectonic structures.'</w:t>
      </w:r>
      <w:r w:rsidRPr="00C1063D">
        <w:rPr>
          <w:rFonts w:ascii="Courier" w:hAnsi="Courier"/>
          <w:sz w:val="22"/>
          <w:szCs w:val="22"/>
        </w:rPr>
        <w:t xml:space="preserv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(B11), p. 26919-26947 </w:t>
      </w:r>
    </w:p>
    <w:p w14:paraId="464C4611" w14:textId="6B8E35D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Custodio, S., </w:t>
      </w:r>
      <w:r w:rsidR="00D405B8" w:rsidRPr="00C1063D">
        <w:rPr>
          <w:rFonts w:ascii="Courier" w:hAnsi="Courier"/>
          <w:sz w:val="22"/>
          <w:szCs w:val="22"/>
        </w:rPr>
        <w:t>J. Batlló, D. Martins, F. Antunes, J. Narciso, S. Carvalho, V. Lima, F.C. Lopes, P. Ribeiro, R. Sleeman, E.I. Alves, C.R. Gomes</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'Station COI: Dusting Off an Old Seismic Station',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 xml:space="preserve">(5), p. 863-869 doi: 10.1785/​0220120014 </w:t>
      </w:r>
    </w:p>
    <w:p w14:paraId="7728D61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Custodio, S., S. Cesca, and S. Heimann </w:t>
      </w:r>
      <w:r w:rsidRPr="00C1063D">
        <w:rPr>
          <w:rFonts w:ascii="Courier" w:hAnsi="Courier"/>
          <w:b/>
          <w:bCs/>
          <w:sz w:val="22"/>
          <w:szCs w:val="22"/>
        </w:rPr>
        <w:t>(2012)</w:t>
      </w:r>
      <w:r w:rsidRPr="00C1063D">
        <w:rPr>
          <w:rFonts w:ascii="Courier" w:hAnsi="Courier"/>
          <w:sz w:val="22"/>
          <w:szCs w:val="22"/>
        </w:rPr>
        <w:t xml:space="preserve">, 'Fast Kinematic Waveform Inversion and Robustness Analysis: Application to the 2007 Mw 5.9 Horseshoe Abyssal Plain Earthquake Offshore Southwest Iberia',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(1), p. 361-376 doi: 10.1785/0120110125 </w:t>
      </w:r>
    </w:p>
    <w:p w14:paraId="74AAEB80" w14:textId="051DB99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Custódio, S., </w:t>
      </w:r>
      <w:r w:rsidR="00B452DF" w:rsidRPr="00C1063D">
        <w:rPr>
          <w:rFonts w:ascii="Courier" w:hAnsi="Courier"/>
          <w:sz w:val="22"/>
          <w:szCs w:val="22"/>
        </w:rPr>
        <w:t xml:space="preserve">N.A. Dias, B. Caldeira, F. Carrilho, S. Carvalho, C. Corela, J. Diaz, </w:t>
      </w:r>
      <w:r w:rsidR="00B452DF" w:rsidRPr="00C1063D">
        <w:rPr>
          <w:rFonts w:ascii="Courier" w:hAnsi="Courier" w:cs="Courier"/>
          <w:sz w:val="22"/>
          <w:szCs w:val="22"/>
          <w:lang w:eastAsia="ja-JP"/>
        </w:rPr>
        <w:t>João</w:t>
      </w:r>
      <w:r w:rsidR="00B452DF" w:rsidRPr="00C1063D">
        <w:rPr>
          <w:rFonts w:ascii="Courier" w:hAnsi="Courier" w:cs="Courier"/>
          <w:lang w:eastAsia="ja-JP"/>
        </w:rPr>
        <w:t xml:space="preserve"> </w:t>
      </w:r>
      <w:r w:rsidR="00B452DF" w:rsidRPr="00C1063D">
        <w:rPr>
          <w:rFonts w:ascii="Courier" w:hAnsi="Courier" w:cs="Courier"/>
          <w:sz w:val="22"/>
          <w:szCs w:val="22"/>
          <w:lang w:eastAsia="ja-JP"/>
        </w:rPr>
        <w:t>Narciso, G. Madureira, L. Matias, C. Haberland, Willas Team</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'Ambient Noise Recorded by a Dense Broadband Seismic Deployment in Western Iberia',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(6), p. 2985-3007 10.1785/0120140079</w:t>
      </w:r>
    </w:p>
    <w:p w14:paraId="67CD66FF" w14:textId="50B5EA73" w:rsidR="008E54DD" w:rsidRPr="00C1063D" w:rsidRDefault="008E54D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Custódio, S., N.A. Dias, F. Carrilho, E. Góngora, I. Rio, C. Marreiros, I. Morais, P. Alves, and L. Matias </w:t>
      </w:r>
      <w:r w:rsidRPr="00C1063D">
        <w:rPr>
          <w:rFonts w:ascii="Courier" w:hAnsi="Courier"/>
          <w:b/>
          <w:bCs/>
          <w:sz w:val="22"/>
          <w:szCs w:val="22"/>
        </w:rPr>
        <w:t>(2015)</w:t>
      </w:r>
      <w:r w:rsidRPr="00C1063D">
        <w:rPr>
          <w:rFonts w:ascii="Courier" w:hAnsi="Courier"/>
          <w:sz w:val="22"/>
          <w:szCs w:val="22"/>
        </w:rPr>
        <w:t xml:space="preserve">, 'Earthquakes in western Iberia: improving the understanding of lithospheric deformation in a slowly deforming region',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127-145 doi: 10.1093/gji/ggv285</w:t>
      </w:r>
    </w:p>
    <w:p w14:paraId="5C198D1A" w14:textId="23455640" w:rsidR="00255847" w:rsidRPr="00C1063D" w:rsidRDefault="00B452DF" w:rsidP="00255847">
      <w:pPr>
        <w:spacing w:before="100" w:beforeAutospacing="1" w:after="100" w:afterAutospacing="1"/>
        <w:jc w:val="both"/>
        <w:rPr>
          <w:rFonts w:ascii="Courier" w:hAnsi="Courier"/>
          <w:sz w:val="22"/>
          <w:szCs w:val="22"/>
        </w:rPr>
      </w:pPr>
      <w:r w:rsidRPr="00C1063D">
        <w:rPr>
          <w:rFonts w:ascii="Courier" w:hAnsi="Courier"/>
          <w:sz w:val="22"/>
          <w:szCs w:val="22"/>
        </w:rPr>
        <w:t>Czarnota, K., G.G. Roberts, N.</w:t>
      </w:r>
      <w:r w:rsidR="00255847" w:rsidRPr="00C1063D">
        <w:rPr>
          <w:rFonts w:ascii="Courier" w:hAnsi="Courier"/>
          <w:sz w:val="22"/>
          <w:szCs w:val="22"/>
        </w:rPr>
        <w:t xml:space="preserve">J. White, and S. Fishwick </w:t>
      </w:r>
      <w:r w:rsidR="00255847" w:rsidRPr="00C1063D">
        <w:rPr>
          <w:rFonts w:ascii="Courier" w:hAnsi="Courier"/>
          <w:b/>
          <w:bCs/>
          <w:sz w:val="22"/>
          <w:szCs w:val="22"/>
        </w:rPr>
        <w:t>(2014)</w:t>
      </w:r>
      <w:r w:rsidR="00255847" w:rsidRPr="00C1063D">
        <w:rPr>
          <w:rFonts w:ascii="Courier" w:hAnsi="Courier"/>
          <w:sz w:val="22"/>
          <w:szCs w:val="22"/>
        </w:rPr>
        <w:t xml:space="preserve">, 'Spatial and temporal patterns of Australian dynamic topography from River Profile Modeling', </w:t>
      </w:r>
      <w:r w:rsidR="00255847" w:rsidRPr="00C1063D">
        <w:rPr>
          <w:rFonts w:ascii="Courier" w:hAnsi="Courier"/>
          <w:i/>
          <w:iCs/>
          <w:spacing w:val="-18"/>
          <w:sz w:val="22"/>
          <w:szCs w:val="22"/>
        </w:rPr>
        <w:t>Journal of Geophysical Research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119</w:t>
      </w:r>
      <w:r w:rsidR="00255847" w:rsidRPr="00C1063D">
        <w:rPr>
          <w:rFonts w:ascii="Courier" w:hAnsi="Courier"/>
          <w:spacing w:val="-18"/>
          <w:sz w:val="22"/>
          <w:szCs w:val="22"/>
        </w:rPr>
        <w:t>, p. 1384-1424 doi:</w:t>
      </w:r>
      <w:r w:rsidR="00255847" w:rsidRPr="00C1063D">
        <w:rPr>
          <w:rFonts w:ascii="Courier" w:hAnsi="Courier"/>
          <w:sz w:val="22"/>
          <w:szCs w:val="22"/>
        </w:rPr>
        <w:t xml:space="preserve"> 10.1002/2013JB010436</w:t>
      </w:r>
    </w:p>
    <w:p w14:paraId="5B47052C" w14:textId="51B6AC6A" w:rsidR="00255847" w:rsidRPr="00C1063D" w:rsidRDefault="00B452DF" w:rsidP="00255847">
      <w:pPr>
        <w:spacing w:before="100" w:beforeAutospacing="1" w:after="100" w:afterAutospacing="1"/>
        <w:jc w:val="both"/>
        <w:rPr>
          <w:rFonts w:ascii="Courier" w:hAnsi="Courier"/>
          <w:sz w:val="22"/>
          <w:szCs w:val="22"/>
        </w:rPr>
      </w:pPr>
      <w:r w:rsidRPr="00C1063D">
        <w:rPr>
          <w:rFonts w:ascii="Courier" w:hAnsi="Courier"/>
          <w:sz w:val="22"/>
          <w:szCs w:val="22"/>
        </w:rPr>
        <w:t>Czoski, P.A., A.M. Trehu, M.C. Williams, R.P. Dziak, and R.</w:t>
      </w:r>
      <w:r w:rsidR="00255847" w:rsidRPr="00C1063D">
        <w:rPr>
          <w:rFonts w:ascii="Courier" w:hAnsi="Courier"/>
          <w:sz w:val="22"/>
          <w:szCs w:val="22"/>
        </w:rPr>
        <w:t xml:space="preserve">W. Embley </w:t>
      </w:r>
      <w:r w:rsidR="00255847" w:rsidRPr="00C1063D">
        <w:rPr>
          <w:rFonts w:ascii="Courier" w:hAnsi="Courier"/>
          <w:b/>
          <w:bCs/>
          <w:sz w:val="22"/>
          <w:szCs w:val="22"/>
        </w:rPr>
        <w:t>(2011)</w:t>
      </w:r>
      <w:r w:rsidR="00255847" w:rsidRPr="00C1063D">
        <w:rPr>
          <w:rFonts w:ascii="Courier" w:hAnsi="Courier"/>
          <w:sz w:val="22"/>
          <w:szCs w:val="22"/>
        </w:rPr>
        <w:t xml:space="preserve">, 'The August and October, 2008 earthquake swarms on the Explorer/Pacific plate boundary', </w:t>
      </w:r>
      <w:r w:rsidR="00255847" w:rsidRPr="00C1063D">
        <w:rPr>
          <w:rFonts w:ascii="Courier" w:hAnsi="Courier"/>
          <w:i/>
          <w:iCs/>
          <w:sz w:val="22"/>
          <w:szCs w:val="22"/>
        </w:rPr>
        <w:t>AGU, Fall Meeting 2011, abstract #T23D-2452</w:t>
      </w:r>
      <w:r w:rsidR="00255847" w:rsidRPr="00C1063D">
        <w:rPr>
          <w:rFonts w:ascii="Courier" w:hAnsi="Courier"/>
          <w:sz w:val="22"/>
          <w:szCs w:val="22"/>
        </w:rPr>
        <w:t xml:space="preserve">, 23, p. 2452 </w:t>
      </w:r>
    </w:p>
    <w:p w14:paraId="4E9E43F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Czuba, W., M. Grad, U. Luosto, G. Motuza, and V. Nasedkin </w:t>
      </w:r>
      <w:r w:rsidRPr="00C1063D">
        <w:rPr>
          <w:rFonts w:ascii="Courier" w:hAnsi="Courier"/>
          <w:b/>
          <w:bCs/>
          <w:sz w:val="22"/>
          <w:szCs w:val="22"/>
        </w:rPr>
        <w:t>(2002)</w:t>
      </w:r>
      <w:r w:rsidRPr="00C1063D">
        <w:rPr>
          <w:rFonts w:ascii="Courier" w:hAnsi="Courier"/>
          <w:sz w:val="22"/>
          <w:szCs w:val="22"/>
        </w:rPr>
        <w:t xml:space="preserve">, 'Upper crustal seismic structure of the Mazury complex and Mazowsze massif within East European Craton in NE Poland',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360</w:t>
      </w:r>
      <w:r w:rsidRPr="00C1063D">
        <w:rPr>
          <w:rFonts w:ascii="Courier" w:hAnsi="Courier"/>
          <w:sz w:val="22"/>
          <w:szCs w:val="22"/>
        </w:rPr>
        <w:t xml:space="preserve">(1-4), p. 115-128 </w:t>
      </w:r>
    </w:p>
    <w:p w14:paraId="28A1886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D'Alessandro, A., and M. Stickney </w:t>
      </w:r>
      <w:r w:rsidRPr="00C1063D">
        <w:rPr>
          <w:rFonts w:ascii="Courier" w:hAnsi="Courier"/>
          <w:b/>
          <w:bCs/>
          <w:sz w:val="22"/>
          <w:szCs w:val="22"/>
        </w:rPr>
        <w:t>(2012)</w:t>
      </w:r>
      <w:r w:rsidRPr="00C1063D">
        <w:rPr>
          <w:rFonts w:ascii="Courier" w:hAnsi="Courier"/>
          <w:sz w:val="22"/>
          <w:szCs w:val="22"/>
        </w:rPr>
        <w:t xml:space="preserve">, 'Montana Seismic Network Performance: An Evaluation through the SNES Method',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(1), p. 73-87 doi: 10.1785/0120100234 </w:t>
      </w:r>
    </w:p>
    <w:p w14:paraId="736AE585" w14:textId="327726A5" w:rsidR="00B452DF" w:rsidRPr="00C1063D" w:rsidRDefault="00B554FE" w:rsidP="00255847">
      <w:pPr>
        <w:spacing w:before="100" w:beforeAutospacing="1" w:after="100" w:afterAutospacing="1"/>
        <w:jc w:val="both"/>
        <w:rPr>
          <w:rFonts w:ascii="Courier" w:hAnsi="Courier"/>
          <w:sz w:val="22"/>
          <w:szCs w:val="22"/>
        </w:rPr>
      </w:pPr>
      <w:r w:rsidRPr="00C1063D">
        <w:rPr>
          <w:rFonts w:ascii="Courier" w:hAnsi="Courier"/>
          <w:sz w:val="22"/>
          <w:szCs w:val="22"/>
        </w:rPr>
        <w:t>D'Amico, S., K.D. Koper, R.</w:t>
      </w:r>
      <w:r w:rsidR="00255847" w:rsidRPr="00C1063D">
        <w:rPr>
          <w:rFonts w:ascii="Courier" w:hAnsi="Courier"/>
          <w:sz w:val="22"/>
          <w:szCs w:val="22"/>
        </w:rPr>
        <w:t xml:space="preserve">B. Herrmann, A. Akinci, and L. Malagnini </w:t>
      </w:r>
      <w:r w:rsidR="00255847" w:rsidRPr="00C1063D">
        <w:rPr>
          <w:rFonts w:ascii="Courier" w:hAnsi="Courier"/>
          <w:b/>
          <w:bCs/>
          <w:sz w:val="22"/>
          <w:szCs w:val="22"/>
        </w:rPr>
        <w:t>(2009)</w:t>
      </w:r>
      <w:r w:rsidR="00255847" w:rsidRPr="00C1063D">
        <w:rPr>
          <w:rFonts w:ascii="Courier" w:hAnsi="Courier"/>
          <w:sz w:val="22"/>
          <w:szCs w:val="22"/>
        </w:rPr>
        <w:t xml:space="preserve">, 'Rupture propagation and damage distribution for the Mw 6.3 April 6, 2009, L'Aquila earthquake ',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0018 </w:t>
      </w:r>
    </w:p>
    <w:p w14:paraId="2CDB14C4" w14:textId="1DC0402E" w:rsidR="00255847" w:rsidRPr="00C1063D" w:rsidRDefault="00B452DF" w:rsidP="00255847">
      <w:pPr>
        <w:spacing w:before="100" w:beforeAutospacing="1" w:after="100" w:afterAutospacing="1"/>
        <w:jc w:val="both"/>
        <w:rPr>
          <w:rFonts w:ascii="Courier" w:hAnsi="Courier"/>
          <w:sz w:val="22"/>
          <w:szCs w:val="22"/>
        </w:rPr>
      </w:pPr>
      <w:r w:rsidRPr="00C1063D">
        <w:rPr>
          <w:rFonts w:ascii="Courier" w:hAnsi="Courier"/>
          <w:sz w:val="22"/>
          <w:szCs w:val="22"/>
        </w:rPr>
        <w:t>D'Amico, S., K.D. Koper, R.</w:t>
      </w:r>
      <w:r w:rsidR="00255847" w:rsidRPr="00C1063D">
        <w:rPr>
          <w:rFonts w:ascii="Courier" w:hAnsi="Courier"/>
          <w:sz w:val="22"/>
          <w:szCs w:val="22"/>
        </w:rPr>
        <w:t xml:space="preserve">B. Herrmann, A. Akinci, and L. Malagnini </w:t>
      </w:r>
      <w:r w:rsidR="00255847" w:rsidRPr="00C1063D">
        <w:rPr>
          <w:rFonts w:ascii="Courier" w:hAnsi="Courier"/>
          <w:b/>
          <w:bCs/>
          <w:sz w:val="22"/>
          <w:szCs w:val="22"/>
        </w:rPr>
        <w:t>(2010)</w:t>
      </w:r>
      <w:r w:rsidR="00255847" w:rsidRPr="00C1063D">
        <w:rPr>
          <w:rFonts w:ascii="Courier" w:hAnsi="Courier"/>
          <w:sz w:val="22"/>
          <w:szCs w:val="22"/>
        </w:rPr>
        <w:t xml:space="preserve">, 'Imaging the rupture of the Mw 6.3 April 6, 2009 L'Aquila, Italy earthquake using back-projection of teleseismic P-waves', </w:t>
      </w:r>
      <w:r w:rsidR="00255847" w:rsidRPr="00C1063D">
        <w:rPr>
          <w:rFonts w:ascii="Courier" w:hAnsi="Courier"/>
          <w:i/>
          <w:iCs/>
          <w:sz w:val="22"/>
          <w:szCs w:val="22"/>
        </w:rPr>
        <w:t>Geophysical Reseach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(L03301), p. 1-1 - 1-5 doi: 10.1029/2009GL042156</w:t>
      </w:r>
    </w:p>
    <w:p w14:paraId="6BB8607E" w14:textId="0CDF699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D'Oreye, N., </w:t>
      </w:r>
      <w:r w:rsidR="00F33F18" w:rsidRPr="00C1063D">
        <w:rPr>
          <w:rFonts w:ascii="Courier" w:hAnsi="Courier"/>
          <w:sz w:val="22"/>
          <w:szCs w:val="22"/>
        </w:rPr>
        <w:t>P.J. Conzález, A. Shuler, A. Oth, L. Bagalwa, G. Ekström, K. Kavotha, F. Kervyn, C. Lucas, F. Lukaya, E. Ososdundu, C. Wauthier, J. Fernández</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'Source parameters of the 2008 Bukavu-Cyangugu earthquake estimated from InSAR and teleseismic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(2), p. 934-948 doi: 10.1111/j.1365-246X.2010.04899.x</w:t>
      </w:r>
    </w:p>
    <w:p w14:paraId="1B5AB1F2" w14:textId="466790E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Dahl-Jense</w:t>
      </w:r>
      <w:r w:rsidR="00F33F18" w:rsidRPr="00C1063D">
        <w:rPr>
          <w:rFonts w:ascii="Courier" w:hAnsi="Courier"/>
          <w:sz w:val="22"/>
          <w:szCs w:val="22"/>
        </w:rPr>
        <w:t>n, T., T.</w:t>
      </w:r>
      <w:r w:rsidRPr="00C1063D">
        <w:rPr>
          <w:rFonts w:ascii="Courier" w:hAnsi="Courier"/>
          <w:sz w:val="22"/>
          <w:szCs w:val="22"/>
        </w:rPr>
        <w:t xml:space="preserve">B. Larsen, I. Woelbern, T. Bach, W. Hanka, R. Kind, S. Gregersen, K. Mosegaard, P. Voss, and O. Gudmundsson </w:t>
      </w:r>
      <w:r w:rsidRPr="00C1063D">
        <w:rPr>
          <w:rFonts w:ascii="Courier" w:hAnsi="Courier"/>
          <w:b/>
          <w:bCs/>
          <w:sz w:val="22"/>
          <w:szCs w:val="22"/>
        </w:rPr>
        <w:t>(2003)</w:t>
      </w:r>
      <w:r w:rsidRPr="00C1063D">
        <w:rPr>
          <w:rFonts w:ascii="Courier" w:hAnsi="Courier"/>
          <w:sz w:val="22"/>
          <w:szCs w:val="22"/>
        </w:rPr>
        <w:t xml:space="preserve">, 'Depth to Moho in Greenland: receiver-function analysis suggests two Proterozoic blocks in Greenland',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205</w:t>
      </w:r>
      <w:r w:rsidRPr="00C1063D">
        <w:rPr>
          <w:rFonts w:ascii="Courier" w:hAnsi="Courier"/>
          <w:sz w:val="22"/>
          <w:szCs w:val="22"/>
        </w:rPr>
        <w:t xml:space="preserve">(3-4), p. 379-393 </w:t>
      </w:r>
    </w:p>
    <w:p w14:paraId="0169413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Dahl-Jensen, T., H. Thybo, J. Hopper, and M. Rosing </w:t>
      </w:r>
      <w:r w:rsidRPr="00C1063D">
        <w:rPr>
          <w:rFonts w:ascii="Courier" w:hAnsi="Courier"/>
          <w:b/>
          <w:bCs/>
          <w:sz w:val="22"/>
          <w:szCs w:val="22"/>
        </w:rPr>
        <w:t>(1998)</w:t>
      </w:r>
      <w:r w:rsidRPr="00C1063D">
        <w:rPr>
          <w:rFonts w:ascii="Courier" w:hAnsi="Courier"/>
          <w:sz w:val="22"/>
          <w:szCs w:val="22"/>
        </w:rPr>
        <w:t xml:space="preserve">, 'Crustal structure at the SE Greenland margin from wide-angle and normal incidence seismic data',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288</w:t>
      </w:r>
      <w:r w:rsidRPr="00C1063D">
        <w:rPr>
          <w:rFonts w:ascii="Courier" w:hAnsi="Courier"/>
          <w:sz w:val="22"/>
          <w:szCs w:val="22"/>
        </w:rPr>
        <w:t xml:space="preserve">, p. 191-198 </w:t>
      </w:r>
    </w:p>
    <w:p w14:paraId="3DF8C76F" w14:textId="2D181EC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Dahl-Jensen, T., P. Voss, T. Larsen, and L. Pinna </w:t>
      </w:r>
      <w:r w:rsidRPr="00C1063D">
        <w:rPr>
          <w:rFonts w:ascii="Courier" w:hAnsi="Courier"/>
          <w:b/>
          <w:bCs/>
          <w:sz w:val="22"/>
          <w:szCs w:val="22"/>
        </w:rPr>
        <w:t>(2012)</w:t>
      </w:r>
      <w:r w:rsidRPr="00C1063D">
        <w:rPr>
          <w:rFonts w:ascii="Courier" w:hAnsi="Courier"/>
          <w:sz w:val="22"/>
          <w:szCs w:val="22"/>
        </w:rPr>
        <w:t xml:space="preserve">, 'Tectonic events in Greenland', </w:t>
      </w:r>
      <w:r w:rsidRPr="00C1063D">
        <w:rPr>
          <w:rFonts w:ascii="Courier" w:hAnsi="Courier"/>
          <w:i/>
          <w:iCs/>
          <w:sz w:val="22"/>
          <w:szCs w:val="22"/>
        </w:rPr>
        <w:t xml:space="preserve">AGU 2012 Fall Meeting, </w:t>
      </w:r>
      <w:r w:rsidR="00F33F18" w:rsidRPr="00C1063D">
        <w:rPr>
          <w:rFonts w:ascii="Courier" w:hAnsi="Courier"/>
          <w:i/>
          <w:iCs/>
          <w:sz w:val="22"/>
          <w:szCs w:val="22"/>
        </w:rPr>
        <w:t>abstract #</w:t>
      </w:r>
      <w:r w:rsidRPr="00C1063D">
        <w:rPr>
          <w:rFonts w:ascii="Courier" w:hAnsi="Courier"/>
          <w:i/>
          <w:iCs/>
          <w:sz w:val="22"/>
          <w:szCs w:val="22"/>
        </w:rPr>
        <w:t>T31A-2564 Poster</w:t>
      </w:r>
      <w:r w:rsidR="00F33F18" w:rsidRPr="00C1063D">
        <w:rPr>
          <w:rFonts w:ascii="Courier" w:hAnsi="Courier"/>
          <w:sz w:val="22"/>
          <w:szCs w:val="22"/>
        </w:rPr>
        <w:t>, p</w:t>
      </w:r>
      <w:r w:rsidRPr="00C1063D">
        <w:rPr>
          <w:rFonts w:ascii="Courier" w:hAnsi="Courier"/>
          <w:sz w:val="22"/>
          <w:szCs w:val="22"/>
        </w:rPr>
        <w:t xml:space="preserve"> </w:t>
      </w:r>
    </w:p>
    <w:p w14:paraId="0C07B3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Dahm, T., and F. Krueger </w:t>
      </w:r>
      <w:r w:rsidRPr="00C1063D">
        <w:rPr>
          <w:rFonts w:ascii="Courier" w:hAnsi="Courier"/>
          <w:b/>
          <w:bCs/>
          <w:sz w:val="22"/>
          <w:szCs w:val="22"/>
        </w:rPr>
        <w:t>(1999)</w:t>
      </w:r>
      <w:r w:rsidRPr="00C1063D">
        <w:rPr>
          <w:rFonts w:ascii="Courier" w:hAnsi="Courier"/>
          <w:sz w:val="22"/>
          <w:szCs w:val="22"/>
        </w:rPr>
        <w:t xml:space="preserve">, 'Higher-degree moment tensor inversion using far-field broad-band recordings: Theory and evaluation of the method with application to the 1994 Bolivian deep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137</w:t>
      </w:r>
      <w:r w:rsidRPr="00C1063D">
        <w:rPr>
          <w:rFonts w:ascii="Courier" w:hAnsi="Courier"/>
          <w:sz w:val="22"/>
          <w:szCs w:val="22"/>
        </w:rPr>
        <w:t xml:space="preserve">, p. 35-50 </w:t>
      </w:r>
    </w:p>
    <w:p w14:paraId="1E90948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Dai, W., and X. Song </w:t>
      </w:r>
      <w:r w:rsidRPr="00C1063D">
        <w:rPr>
          <w:rFonts w:ascii="Courier" w:hAnsi="Courier"/>
          <w:b/>
          <w:bCs/>
          <w:sz w:val="22"/>
          <w:szCs w:val="22"/>
        </w:rPr>
        <w:t>(2008)</w:t>
      </w:r>
      <w:r w:rsidRPr="00C1063D">
        <w:rPr>
          <w:rFonts w:ascii="Courier" w:hAnsi="Courier"/>
          <w:sz w:val="22"/>
          <w:szCs w:val="22"/>
        </w:rPr>
        <w:t xml:space="preserve">, 'Detection of motion and heterogeneity in Earth's </w:t>
      </w:r>
      <w:r w:rsidRPr="00900C43">
        <w:rPr>
          <w:rFonts w:ascii="Courier" w:hAnsi="Courier"/>
          <w:spacing w:val="-18"/>
          <w:sz w:val="22"/>
          <w:szCs w:val="22"/>
        </w:rPr>
        <w:t xml:space="preserve">liquid outer core', </w:t>
      </w:r>
      <w:r w:rsidRPr="00900C43">
        <w:rPr>
          <w:rFonts w:ascii="Courier" w:hAnsi="Courier"/>
          <w:i/>
          <w:iCs/>
          <w:spacing w:val="-18"/>
          <w:sz w:val="22"/>
          <w:szCs w:val="22"/>
        </w:rPr>
        <w:t>Geophysical Research Letters</w:t>
      </w:r>
      <w:r w:rsidRPr="00900C43">
        <w:rPr>
          <w:rFonts w:ascii="Courier" w:hAnsi="Courier"/>
          <w:spacing w:val="-18"/>
          <w:sz w:val="22"/>
          <w:szCs w:val="22"/>
        </w:rPr>
        <w:t xml:space="preserve">, </w:t>
      </w:r>
      <w:r w:rsidRPr="00900C43">
        <w:rPr>
          <w:rFonts w:ascii="Courier" w:hAnsi="Courier"/>
          <w:i/>
          <w:iCs/>
          <w:spacing w:val="-18"/>
          <w:sz w:val="22"/>
          <w:szCs w:val="22"/>
        </w:rPr>
        <w:t>35</w:t>
      </w:r>
      <w:r w:rsidRPr="00900C43">
        <w:rPr>
          <w:rFonts w:ascii="Courier" w:hAnsi="Courier"/>
          <w:spacing w:val="-18"/>
          <w:sz w:val="22"/>
          <w:szCs w:val="22"/>
        </w:rPr>
        <w:t>(16), p. 1-5 doi</w:t>
      </w:r>
      <w:r w:rsidRPr="00C1063D">
        <w:rPr>
          <w:rFonts w:ascii="Courier" w:hAnsi="Courier"/>
          <w:sz w:val="22"/>
          <w:szCs w:val="22"/>
        </w:rPr>
        <w:t>: 10.1029/2008GL034895</w:t>
      </w:r>
    </w:p>
    <w:p w14:paraId="2B9DD70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Dale, S. </w:t>
      </w:r>
      <w:r w:rsidRPr="00C1063D">
        <w:rPr>
          <w:rFonts w:ascii="Courier" w:hAnsi="Courier"/>
          <w:b/>
          <w:bCs/>
          <w:sz w:val="22"/>
          <w:szCs w:val="22"/>
        </w:rPr>
        <w:t>(2006)</w:t>
      </w:r>
      <w:r w:rsidRPr="00C1063D">
        <w:rPr>
          <w:rFonts w:ascii="Courier" w:hAnsi="Courier"/>
          <w:sz w:val="22"/>
          <w:szCs w:val="22"/>
        </w:rPr>
        <w:t xml:space="preserve">, 'Recent Advances session casts critical but hopeful eye at new technologies and methods',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25</w:t>
      </w:r>
      <w:r w:rsidRPr="00C1063D">
        <w:rPr>
          <w:rFonts w:ascii="Courier" w:hAnsi="Courier"/>
          <w:sz w:val="22"/>
          <w:szCs w:val="22"/>
        </w:rPr>
        <w:t xml:space="preserve">(3), p. 272-275 </w:t>
      </w:r>
    </w:p>
    <w:p w14:paraId="615004C8" w14:textId="476F898E"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Dalgaard, E., E. Auken, and J.</w:t>
      </w:r>
      <w:r w:rsidR="00255847" w:rsidRPr="00C1063D">
        <w:rPr>
          <w:rFonts w:ascii="Courier" w:hAnsi="Courier"/>
          <w:sz w:val="22"/>
          <w:szCs w:val="22"/>
        </w:rPr>
        <w:t xml:space="preserve">J. Larsen </w:t>
      </w:r>
      <w:r w:rsidR="00255847" w:rsidRPr="00C1063D">
        <w:rPr>
          <w:rFonts w:ascii="Courier" w:hAnsi="Courier"/>
          <w:b/>
          <w:bCs/>
          <w:sz w:val="22"/>
          <w:szCs w:val="22"/>
        </w:rPr>
        <w:t>(2012)</w:t>
      </w:r>
      <w:r w:rsidR="00255847" w:rsidRPr="00C1063D">
        <w:rPr>
          <w:rFonts w:ascii="Courier" w:hAnsi="Courier"/>
          <w:sz w:val="22"/>
          <w:szCs w:val="22"/>
        </w:rPr>
        <w:t xml:space="preserve">, 'Adaptive noise cancelling of multichannel magnetic resonance sounding signals',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(1), p. 88-100 doi:</w:t>
      </w:r>
      <w:r w:rsidR="0021715C">
        <w:rPr>
          <w:rFonts w:ascii="Courier" w:hAnsi="Courier"/>
          <w:sz w:val="22"/>
          <w:szCs w:val="22"/>
        </w:rPr>
        <w:t xml:space="preserve"> 10.1111/j.1365-246X.2012.05618</w:t>
      </w:r>
    </w:p>
    <w:p w14:paraId="55D45E8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Dalkolmo, J., and W. Friederich </w:t>
      </w:r>
      <w:r w:rsidRPr="00C1063D">
        <w:rPr>
          <w:rFonts w:ascii="Courier" w:hAnsi="Courier"/>
          <w:b/>
          <w:bCs/>
          <w:sz w:val="22"/>
          <w:szCs w:val="22"/>
        </w:rPr>
        <w:t>(2000)</w:t>
      </w:r>
      <w:r w:rsidRPr="00C1063D">
        <w:rPr>
          <w:rFonts w:ascii="Courier" w:hAnsi="Courier"/>
          <w:sz w:val="22"/>
          <w:szCs w:val="22"/>
        </w:rPr>
        <w:t xml:space="preserve">, 'Born scattering of long-period body waves',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142</w:t>
      </w:r>
      <w:r w:rsidRPr="00C1063D">
        <w:rPr>
          <w:rFonts w:ascii="Courier" w:hAnsi="Courier"/>
          <w:sz w:val="22"/>
          <w:szCs w:val="22"/>
        </w:rPr>
        <w:t xml:space="preserve">, p. 876-888 </w:t>
      </w:r>
    </w:p>
    <w:p w14:paraId="2CBA0104" w14:textId="6C9DA756" w:rsidR="00526B53" w:rsidRPr="00C1063D" w:rsidRDefault="00526B5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Dalton, C.A., X. Bao, G. Jin, and J.B. Gaherty </w:t>
      </w:r>
      <w:r w:rsidRPr="00C1063D">
        <w:rPr>
          <w:rFonts w:ascii="Courier" w:hAnsi="Courier"/>
          <w:b/>
          <w:bCs/>
          <w:sz w:val="22"/>
          <w:szCs w:val="22"/>
        </w:rPr>
        <w:t>(2015)</w:t>
      </w:r>
      <w:r w:rsidRPr="00C1063D">
        <w:rPr>
          <w:rFonts w:ascii="Courier" w:hAnsi="Courier"/>
          <w:sz w:val="22"/>
          <w:szCs w:val="22"/>
        </w:rPr>
        <w:t xml:space="preserve">, 'Imaging Rayleigh Wave Attenuation Beneath North America with USArray', </w:t>
      </w:r>
      <w:r w:rsidRPr="00C1063D">
        <w:rPr>
          <w:rFonts w:ascii="Courier" w:hAnsi="Courier"/>
          <w:i/>
          <w:iCs/>
          <w:sz w:val="22"/>
          <w:szCs w:val="22"/>
        </w:rPr>
        <w:t>AGU Fall Meeting 2015, abstract #S22C-03</w:t>
      </w:r>
      <w:r w:rsidR="006C7F88">
        <w:rPr>
          <w:rFonts w:ascii="Courier" w:hAnsi="Courier"/>
          <w:sz w:val="22"/>
          <w:szCs w:val="22"/>
        </w:rPr>
        <w:t>, p</w:t>
      </w:r>
      <w:r w:rsidRPr="00C1063D">
        <w:rPr>
          <w:rFonts w:ascii="Courier" w:hAnsi="Courier"/>
          <w:sz w:val="22"/>
          <w:szCs w:val="22"/>
        </w:rPr>
        <w:t xml:space="preserve"> </w:t>
      </w:r>
    </w:p>
    <w:p w14:paraId="4F3BFE4B" w14:textId="7544DD05"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Dalton, C.</w:t>
      </w:r>
      <w:r w:rsidR="00255847" w:rsidRPr="00C1063D">
        <w:rPr>
          <w:rFonts w:ascii="Courier" w:hAnsi="Courier"/>
          <w:sz w:val="22"/>
          <w:szCs w:val="22"/>
        </w:rPr>
        <w:t xml:space="preserve">A., and G. Ekström </w:t>
      </w:r>
      <w:r w:rsidR="00255847" w:rsidRPr="00C1063D">
        <w:rPr>
          <w:rFonts w:ascii="Courier" w:hAnsi="Courier"/>
          <w:b/>
          <w:bCs/>
          <w:sz w:val="22"/>
          <w:szCs w:val="22"/>
        </w:rPr>
        <w:t>(2006)</w:t>
      </w:r>
      <w:r w:rsidR="00255847" w:rsidRPr="00C1063D">
        <w:rPr>
          <w:rFonts w:ascii="Courier" w:hAnsi="Courier"/>
          <w:sz w:val="22"/>
          <w:szCs w:val="22"/>
        </w:rPr>
        <w:t xml:space="preserve">, 'Constraints on global maps of phase velocity from surface-wave amplitudes',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167</w:t>
      </w:r>
      <w:r w:rsidR="00255847" w:rsidRPr="00C1063D">
        <w:rPr>
          <w:rFonts w:ascii="Courier" w:hAnsi="Courier"/>
          <w:sz w:val="22"/>
          <w:szCs w:val="22"/>
        </w:rPr>
        <w:t>(2 %R doi:</w:t>
      </w:r>
      <w:r w:rsidRPr="00C1063D">
        <w:rPr>
          <w:rFonts w:ascii="Courier" w:hAnsi="Courier"/>
          <w:sz w:val="22"/>
          <w:szCs w:val="22"/>
        </w:rPr>
        <w:t xml:space="preserve"> </w:t>
      </w:r>
      <w:r w:rsidR="00255847" w:rsidRPr="00C1063D">
        <w:rPr>
          <w:rFonts w:ascii="Courier" w:hAnsi="Courier"/>
          <w:sz w:val="22"/>
          <w:szCs w:val="22"/>
        </w:rPr>
        <w:t xml:space="preserve">10.1111/j.1365-246X.2006.03142.x), p. 820-826 </w:t>
      </w:r>
    </w:p>
    <w:p w14:paraId="4B97707E" w14:textId="4695F8D6"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Dalton, C.</w:t>
      </w:r>
      <w:r w:rsidR="00255847" w:rsidRPr="00C1063D">
        <w:rPr>
          <w:rFonts w:ascii="Courier" w:hAnsi="Courier"/>
          <w:sz w:val="22"/>
          <w:szCs w:val="22"/>
        </w:rPr>
        <w:t xml:space="preserve">A., and G. Ekström </w:t>
      </w:r>
      <w:r w:rsidR="00255847" w:rsidRPr="00C1063D">
        <w:rPr>
          <w:rFonts w:ascii="Courier" w:hAnsi="Courier"/>
          <w:b/>
          <w:bCs/>
          <w:sz w:val="22"/>
          <w:szCs w:val="22"/>
        </w:rPr>
        <w:t>(2006)</w:t>
      </w:r>
      <w:r w:rsidR="00255847" w:rsidRPr="00C1063D">
        <w:rPr>
          <w:rFonts w:ascii="Courier" w:hAnsi="Courier"/>
          <w:sz w:val="22"/>
          <w:szCs w:val="22"/>
        </w:rPr>
        <w:t xml:space="preserve">, 'Global models of surface wave attenuation',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(B5), p. 1-19 </w:t>
      </w:r>
    </w:p>
    <w:p w14:paraId="0BC3652C" w14:textId="508FB9C6"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Dalton, C.A., G. Ekström, and A.</w:t>
      </w:r>
      <w:r w:rsidR="00255847" w:rsidRPr="00C1063D">
        <w:rPr>
          <w:rFonts w:ascii="Courier" w:hAnsi="Courier"/>
          <w:sz w:val="22"/>
          <w:szCs w:val="22"/>
        </w:rPr>
        <w:t xml:space="preserve">M. Dziewonski </w:t>
      </w:r>
      <w:r w:rsidR="00255847" w:rsidRPr="00C1063D">
        <w:rPr>
          <w:rFonts w:ascii="Courier" w:hAnsi="Courier"/>
          <w:b/>
          <w:bCs/>
          <w:sz w:val="22"/>
          <w:szCs w:val="22"/>
        </w:rPr>
        <w:t>(2008)</w:t>
      </w:r>
      <w:r w:rsidR="00255847" w:rsidRPr="00C1063D">
        <w:rPr>
          <w:rFonts w:ascii="Courier" w:hAnsi="Courier"/>
          <w:sz w:val="22"/>
          <w:szCs w:val="22"/>
        </w:rPr>
        <w:t xml:space="preserve">, 'The global attenuation structure of the upper mantle',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(B9), p. 1-24 doi: 10.1029/2007JB005429</w:t>
      </w:r>
    </w:p>
    <w:p w14:paraId="620D02D4" w14:textId="065AFBB1"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Dalton, C.A., J.B. Gaherty, and A.</w:t>
      </w:r>
      <w:r w:rsidR="00255847" w:rsidRPr="00C1063D">
        <w:rPr>
          <w:rFonts w:ascii="Courier" w:hAnsi="Courier"/>
          <w:sz w:val="22"/>
          <w:szCs w:val="22"/>
        </w:rPr>
        <w:t xml:space="preserve">M. Courtier </w:t>
      </w:r>
      <w:r w:rsidR="00255847" w:rsidRPr="00C1063D">
        <w:rPr>
          <w:rFonts w:ascii="Courier" w:hAnsi="Courier"/>
          <w:b/>
          <w:bCs/>
          <w:sz w:val="22"/>
          <w:szCs w:val="22"/>
        </w:rPr>
        <w:t>(2011)</w:t>
      </w:r>
      <w:r w:rsidR="00255847" w:rsidRPr="00C1063D">
        <w:rPr>
          <w:rFonts w:ascii="Courier" w:hAnsi="Courier"/>
          <w:sz w:val="22"/>
          <w:szCs w:val="22"/>
        </w:rPr>
        <w:t xml:space="preserve">, 'Crustal VS structure in northwestern Canada: Imaging the Cordillera-craton transition with ambient noise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(B12315), p. 30 pp. doi:</w:t>
      </w:r>
      <w:r w:rsidRPr="00C1063D">
        <w:rPr>
          <w:rFonts w:ascii="Courier" w:hAnsi="Courier"/>
          <w:sz w:val="22"/>
          <w:szCs w:val="22"/>
        </w:rPr>
        <w:t xml:space="preserve"> </w:t>
      </w:r>
      <w:r w:rsidR="00255847" w:rsidRPr="00C1063D">
        <w:rPr>
          <w:rFonts w:ascii="Courier" w:hAnsi="Courier"/>
          <w:sz w:val="22"/>
          <w:szCs w:val="22"/>
        </w:rPr>
        <w:t xml:space="preserve">10.1029/2011JB008499 </w:t>
      </w:r>
    </w:p>
    <w:p w14:paraId="2832618C" w14:textId="3B8F8A15"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Dalton, C.</w:t>
      </w:r>
      <w:r w:rsidR="00255847" w:rsidRPr="00C1063D">
        <w:rPr>
          <w:rFonts w:ascii="Courier" w:hAnsi="Courier"/>
          <w:sz w:val="22"/>
          <w:szCs w:val="22"/>
        </w:rPr>
        <w:t xml:space="preserve">A., V. Hjörleifsdóttir, and G. Ekström </w:t>
      </w:r>
      <w:r w:rsidR="00255847" w:rsidRPr="00C1063D">
        <w:rPr>
          <w:rFonts w:ascii="Courier" w:hAnsi="Courier"/>
          <w:b/>
          <w:bCs/>
          <w:sz w:val="22"/>
          <w:szCs w:val="22"/>
        </w:rPr>
        <w:t>(2014)</w:t>
      </w:r>
      <w:r w:rsidR="00255847" w:rsidRPr="00C1063D">
        <w:rPr>
          <w:rFonts w:ascii="Courier" w:hAnsi="Courier"/>
          <w:sz w:val="22"/>
          <w:szCs w:val="22"/>
        </w:rPr>
        <w:t xml:space="preserve">, 'A comparison of approaches to the prediction of surface wave amplitude',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196</w:t>
      </w:r>
      <w:r w:rsidR="00255847" w:rsidRPr="00C1063D">
        <w:rPr>
          <w:rFonts w:ascii="Courier" w:hAnsi="Courier"/>
          <w:sz w:val="22"/>
          <w:szCs w:val="22"/>
        </w:rPr>
        <w:t>(1), p. 386-404 doi: 10.1093/gji/ggt365</w:t>
      </w:r>
    </w:p>
    <w:p w14:paraId="2FD50C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Dalton, R. </w:t>
      </w:r>
      <w:r w:rsidRPr="00C1063D">
        <w:rPr>
          <w:rFonts w:ascii="Courier" w:hAnsi="Courier"/>
          <w:b/>
          <w:bCs/>
          <w:sz w:val="22"/>
          <w:szCs w:val="22"/>
        </w:rPr>
        <w:t>(1999)</w:t>
      </w:r>
      <w:r w:rsidRPr="00C1063D">
        <w:rPr>
          <w:rFonts w:ascii="Courier" w:hAnsi="Courier"/>
          <w:sz w:val="22"/>
          <w:szCs w:val="22"/>
        </w:rPr>
        <w:t xml:space="preserve">, 'Quake-spotting 'telescope' may map North American continent',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399</w:t>
      </w:r>
      <w:r w:rsidRPr="00C1063D">
        <w:rPr>
          <w:rFonts w:ascii="Courier" w:hAnsi="Courier"/>
          <w:sz w:val="22"/>
          <w:szCs w:val="22"/>
        </w:rPr>
        <w:t xml:space="preserve">, p. 91 </w:t>
      </w:r>
    </w:p>
    <w:p w14:paraId="1B42FB2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Dalton, R. </w:t>
      </w:r>
      <w:r w:rsidRPr="00C1063D">
        <w:rPr>
          <w:rFonts w:ascii="Courier" w:hAnsi="Courier"/>
          <w:b/>
          <w:bCs/>
          <w:sz w:val="22"/>
          <w:szCs w:val="22"/>
        </w:rPr>
        <w:t>(2000)</w:t>
      </w:r>
      <w:r w:rsidRPr="00C1063D">
        <w:rPr>
          <w:rFonts w:ascii="Courier" w:hAnsi="Courier"/>
          <w:sz w:val="22"/>
          <w:szCs w:val="22"/>
        </w:rPr>
        <w:t xml:space="preserve">, 'Deep thoughts',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405</w:t>
      </w:r>
      <w:r w:rsidRPr="00C1063D">
        <w:rPr>
          <w:rFonts w:ascii="Courier" w:hAnsi="Courier"/>
          <w:sz w:val="22"/>
          <w:szCs w:val="22"/>
        </w:rPr>
        <w:t xml:space="preserve">, p. 390-392 </w:t>
      </w:r>
    </w:p>
    <w:p w14:paraId="73A96765" w14:textId="2CD0BDFC" w:rsidR="00255847" w:rsidRPr="00C1063D" w:rsidRDefault="00255847" w:rsidP="00255847">
      <w:pPr>
        <w:spacing w:before="100" w:beforeAutospacing="1" w:after="100" w:afterAutospacing="1"/>
        <w:jc w:val="both"/>
        <w:rPr>
          <w:rFonts w:ascii="Courier" w:hAnsi="Courier"/>
          <w:sz w:val="22"/>
          <w:szCs w:val="22"/>
        </w:rPr>
      </w:pPr>
      <w:r w:rsidRPr="0021715C">
        <w:rPr>
          <w:rFonts w:ascii="Courier" w:hAnsi="Courier"/>
          <w:spacing w:val="-18"/>
          <w:sz w:val="22"/>
          <w:szCs w:val="22"/>
        </w:rPr>
        <w:t xml:space="preserve">Dalton, R. </w:t>
      </w:r>
      <w:r w:rsidRPr="0021715C">
        <w:rPr>
          <w:rFonts w:ascii="Courier" w:hAnsi="Courier"/>
          <w:b/>
          <w:bCs/>
          <w:spacing w:val="-18"/>
          <w:sz w:val="22"/>
          <w:szCs w:val="22"/>
        </w:rPr>
        <w:t>(2003)</w:t>
      </w:r>
      <w:r w:rsidRPr="0021715C">
        <w:rPr>
          <w:rFonts w:ascii="Courier" w:hAnsi="Courier"/>
          <w:spacing w:val="-18"/>
          <w:sz w:val="22"/>
          <w:szCs w:val="22"/>
        </w:rPr>
        <w:t>, 'Marine seismolo</w:t>
      </w:r>
      <w:r w:rsidR="00B554FE" w:rsidRPr="0021715C">
        <w:rPr>
          <w:rFonts w:ascii="Courier" w:hAnsi="Courier"/>
          <w:spacing w:val="-18"/>
          <w:sz w:val="22"/>
          <w:szCs w:val="22"/>
        </w:rPr>
        <w:t>gy: A window on the inner Earth</w:t>
      </w:r>
      <w:r w:rsidRPr="0021715C">
        <w:rPr>
          <w:rFonts w:ascii="Courier" w:hAnsi="Courier"/>
          <w:spacing w:val="-18"/>
          <w:sz w:val="22"/>
          <w:szCs w:val="22"/>
        </w:rPr>
        <w:t xml:space="preserve">', </w:t>
      </w:r>
      <w:r w:rsidRPr="0021715C">
        <w:rPr>
          <w:rFonts w:ascii="Courier" w:hAnsi="Courier"/>
          <w:i/>
          <w:iCs/>
          <w:spacing w:val="-18"/>
          <w:sz w:val="22"/>
          <w:szCs w:val="22"/>
        </w:rPr>
        <w:t>Nature</w:t>
      </w:r>
      <w:r w:rsidRPr="0021715C">
        <w:rPr>
          <w:rFonts w:ascii="Courier" w:hAnsi="Courier"/>
          <w:spacing w:val="-18"/>
          <w:sz w:val="22"/>
          <w:szCs w:val="22"/>
        </w:rPr>
        <w:t xml:space="preserve">, </w:t>
      </w:r>
      <w:r w:rsidRPr="0021715C">
        <w:rPr>
          <w:rFonts w:ascii="Courier" w:hAnsi="Courier"/>
          <w:i/>
          <w:iCs/>
          <w:spacing w:val="-18"/>
          <w:sz w:val="22"/>
          <w:szCs w:val="22"/>
        </w:rPr>
        <w:t>421</w:t>
      </w:r>
      <w:r w:rsidRPr="0021715C">
        <w:rPr>
          <w:rFonts w:ascii="Courier" w:hAnsi="Courier"/>
          <w:spacing w:val="-18"/>
          <w:sz w:val="22"/>
          <w:szCs w:val="22"/>
        </w:rPr>
        <w:t>,</w:t>
      </w:r>
      <w:r w:rsidRPr="00C1063D">
        <w:rPr>
          <w:rFonts w:ascii="Courier" w:hAnsi="Courier"/>
          <w:sz w:val="22"/>
          <w:szCs w:val="22"/>
        </w:rPr>
        <w:t xml:space="preserve"> p. 10-12 </w:t>
      </w:r>
    </w:p>
    <w:p w14:paraId="44F08D4B" w14:textId="4BCD319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Dalton, R. </w:t>
      </w:r>
      <w:r w:rsidRPr="00C1063D">
        <w:rPr>
          <w:rFonts w:ascii="Courier" w:hAnsi="Courier"/>
          <w:b/>
          <w:bCs/>
          <w:sz w:val="22"/>
          <w:szCs w:val="22"/>
        </w:rPr>
        <w:t>(2005)</w:t>
      </w:r>
      <w:r w:rsidRPr="00C1063D">
        <w:rPr>
          <w:rFonts w:ascii="Courier" w:hAnsi="Courier"/>
          <w:sz w:val="22"/>
          <w:szCs w:val="22"/>
        </w:rPr>
        <w:t>, 'Cash shortall threaten</w:t>
      </w:r>
      <w:r w:rsidR="00B554FE" w:rsidRPr="00C1063D">
        <w:rPr>
          <w:rFonts w:ascii="Courier" w:hAnsi="Courier"/>
          <w:sz w:val="22"/>
          <w:szCs w:val="22"/>
        </w:rPr>
        <w:t>s to rock US geophysics project</w:t>
      </w:r>
      <w:r w:rsidRPr="00C1063D">
        <w:rPr>
          <w:rFonts w:ascii="Courier" w:hAnsi="Courier"/>
          <w:sz w:val="22"/>
          <w:szCs w:val="22"/>
        </w:rPr>
        <w:t xml:space="preserv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433</w:t>
      </w:r>
      <w:r w:rsidR="00F33F18" w:rsidRPr="00C1063D">
        <w:rPr>
          <w:rFonts w:ascii="Courier" w:hAnsi="Courier"/>
          <w:sz w:val="22"/>
          <w:szCs w:val="22"/>
        </w:rPr>
        <w:t>, p</w:t>
      </w:r>
      <w:r w:rsidRPr="00C1063D">
        <w:rPr>
          <w:rFonts w:ascii="Courier" w:hAnsi="Courier"/>
          <w:sz w:val="22"/>
          <w:szCs w:val="22"/>
        </w:rPr>
        <w:t xml:space="preserve"> </w:t>
      </w:r>
    </w:p>
    <w:p w14:paraId="5B695CF9" w14:textId="4B41D4AB"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Daly, E., C. Brown, C.P. Stark, and C.</w:t>
      </w:r>
      <w:r w:rsidR="00255847" w:rsidRPr="00C1063D">
        <w:rPr>
          <w:rFonts w:ascii="Courier" w:hAnsi="Courier"/>
          <w:sz w:val="22"/>
          <w:szCs w:val="22"/>
        </w:rPr>
        <w:t xml:space="preserve">J. Ebinger </w:t>
      </w:r>
      <w:r w:rsidR="00255847" w:rsidRPr="00C1063D">
        <w:rPr>
          <w:rFonts w:ascii="Courier" w:hAnsi="Courier"/>
          <w:b/>
          <w:bCs/>
          <w:sz w:val="22"/>
          <w:szCs w:val="22"/>
        </w:rPr>
        <w:t>(2004)</w:t>
      </w:r>
      <w:r w:rsidR="00255847" w:rsidRPr="00C1063D">
        <w:rPr>
          <w:rFonts w:ascii="Courier" w:hAnsi="Courier"/>
          <w:sz w:val="22"/>
          <w:szCs w:val="22"/>
        </w:rPr>
        <w:t xml:space="preserve">, 'Wavelet and multitaper coherence methods for assessing the elastic thickness of the Irish Atlantic margin',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159</w:t>
      </w:r>
      <w:r w:rsidR="00255847" w:rsidRPr="00C1063D">
        <w:rPr>
          <w:rFonts w:ascii="Courier" w:hAnsi="Courier"/>
          <w:sz w:val="22"/>
          <w:szCs w:val="22"/>
        </w:rPr>
        <w:t xml:space="preserve">(2), p. 445-445 </w:t>
      </w:r>
    </w:p>
    <w:p w14:paraId="7420976B" w14:textId="277745D5"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Dana, D., A. Levander, I.B. Morozov, C.</w:t>
      </w:r>
      <w:r w:rsidR="00255847" w:rsidRPr="00C1063D">
        <w:rPr>
          <w:rFonts w:ascii="Courier" w:hAnsi="Courier"/>
          <w:sz w:val="22"/>
          <w:szCs w:val="22"/>
        </w:rPr>
        <w:t xml:space="preserve">A. Zelt, and B. Magnani </w:t>
      </w:r>
      <w:r w:rsidR="00255847" w:rsidRPr="00C1063D">
        <w:rPr>
          <w:rFonts w:ascii="Courier" w:hAnsi="Courier"/>
          <w:b/>
          <w:bCs/>
          <w:sz w:val="22"/>
          <w:szCs w:val="22"/>
        </w:rPr>
        <w:t>(2000)</w:t>
      </w:r>
      <w:r w:rsidR="00255847" w:rsidRPr="00C1063D">
        <w:rPr>
          <w:rFonts w:ascii="Courier" w:hAnsi="Courier"/>
          <w:sz w:val="22"/>
          <w:szCs w:val="22"/>
        </w:rPr>
        <w:t xml:space="preserve">, 'High resolution 3-D seismic investigation at a groundwater contamination site', </w:t>
      </w:r>
      <w:r w:rsidR="00255847" w:rsidRPr="00C1063D">
        <w:rPr>
          <w:rFonts w:ascii="Courier" w:hAnsi="Courier"/>
          <w:i/>
          <w:iCs/>
          <w:sz w:val="22"/>
          <w:szCs w:val="22"/>
        </w:rPr>
        <w:t>AGU Fall Meeting Abstract</w:t>
      </w:r>
      <w:r w:rsidR="00255847" w:rsidRPr="00C1063D">
        <w:rPr>
          <w:rFonts w:ascii="Courier" w:hAnsi="Courier"/>
          <w:sz w:val="22"/>
          <w:szCs w:val="22"/>
        </w:rPr>
        <w:t xml:space="preserve">, 81(48), p. 876 </w:t>
      </w:r>
    </w:p>
    <w:p w14:paraId="215DD158" w14:textId="07AD8F0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Dana, D., A.</w:t>
      </w:r>
      <w:r w:rsidR="00F33F18" w:rsidRPr="00C1063D">
        <w:rPr>
          <w:rFonts w:ascii="Courier" w:hAnsi="Courier"/>
          <w:sz w:val="22"/>
          <w:szCs w:val="22"/>
        </w:rPr>
        <w:t xml:space="preserve"> Levander, C.A. Zelt, and I.</w:t>
      </w:r>
      <w:r w:rsidRPr="00C1063D">
        <w:rPr>
          <w:rFonts w:ascii="Courier" w:hAnsi="Courier"/>
          <w:sz w:val="22"/>
          <w:szCs w:val="22"/>
        </w:rPr>
        <w:t xml:space="preserve">B. Morozov </w:t>
      </w:r>
      <w:r w:rsidRPr="00C1063D">
        <w:rPr>
          <w:rFonts w:ascii="Courier" w:hAnsi="Courier"/>
          <w:b/>
          <w:bCs/>
          <w:sz w:val="22"/>
          <w:szCs w:val="22"/>
        </w:rPr>
        <w:t>(1999)</w:t>
      </w:r>
      <w:r w:rsidRPr="00C1063D">
        <w:rPr>
          <w:rFonts w:ascii="Courier" w:hAnsi="Courier"/>
          <w:sz w:val="22"/>
          <w:szCs w:val="22"/>
        </w:rPr>
        <w:t xml:space="preserve">, 'A 2D high-resolution near-surface seismic survey as groundwork for 3D imaging at a groundwater contamination site ', </w:t>
      </w:r>
      <w:r w:rsidRPr="00C1063D">
        <w:rPr>
          <w:rFonts w:ascii="Courier" w:hAnsi="Courier"/>
          <w:i/>
          <w:iCs/>
          <w:sz w:val="22"/>
          <w:szCs w:val="22"/>
        </w:rPr>
        <w:t>AGU Fall Meeting Abstract</w:t>
      </w:r>
      <w:r w:rsidRPr="00C1063D">
        <w:rPr>
          <w:rFonts w:ascii="Courier" w:hAnsi="Courier"/>
          <w:sz w:val="22"/>
          <w:szCs w:val="22"/>
        </w:rPr>
        <w:t xml:space="preserve">, 80(46), p. 676 </w:t>
      </w:r>
    </w:p>
    <w:p w14:paraId="2734DEFB" w14:textId="642B3D6A" w:rsidR="00255847" w:rsidRPr="00C1063D" w:rsidRDefault="00F33F18" w:rsidP="00E46102">
      <w:pPr>
        <w:spacing w:after="100" w:afterAutospacing="1"/>
        <w:jc w:val="both"/>
        <w:rPr>
          <w:rFonts w:ascii="Courier" w:hAnsi="Courier"/>
          <w:sz w:val="22"/>
          <w:szCs w:val="22"/>
        </w:rPr>
      </w:pPr>
      <w:r w:rsidRPr="00C1063D">
        <w:rPr>
          <w:rFonts w:ascii="Courier" w:hAnsi="Courier"/>
          <w:sz w:val="22"/>
          <w:szCs w:val="22"/>
        </w:rPr>
        <w:t>Dando, B.D.E., G.W. Stuart, G.</w:t>
      </w:r>
      <w:r w:rsidR="00255847" w:rsidRPr="00C1063D">
        <w:rPr>
          <w:rFonts w:ascii="Courier" w:hAnsi="Courier"/>
          <w:sz w:val="22"/>
          <w:szCs w:val="22"/>
        </w:rPr>
        <w:t xml:space="preserve">A. Houseman, E. Hegedüs, E. Brückl, and S. Radovanović </w:t>
      </w:r>
      <w:r w:rsidR="00255847" w:rsidRPr="00C1063D">
        <w:rPr>
          <w:rFonts w:ascii="Courier" w:hAnsi="Courier"/>
          <w:b/>
          <w:bCs/>
          <w:sz w:val="22"/>
          <w:szCs w:val="22"/>
        </w:rPr>
        <w:t>(2011)</w:t>
      </w:r>
      <w:r w:rsidR="00255847" w:rsidRPr="00C1063D">
        <w:rPr>
          <w:rFonts w:ascii="Courier" w:hAnsi="Courier"/>
          <w:sz w:val="22"/>
          <w:szCs w:val="22"/>
        </w:rPr>
        <w:t>, 'Teleseismic tomography of the mantle in the Carpathian</w:t>
      </w:r>
      <w:r w:rsidR="00E46102">
        <w:rPr>
          <w:rFonts w:ascii="Libian SC Regular" w:hAnsi="Libian SC Regular" w:cs="Libian SC Regular"/>
          <w:sz w:val="22"/>
          <w:szCs w:val="22"/>
        </w:rPr>
        <w:t>-</w:t>
      </w:r>
      <w:r w:rsidR="00255847" w:rsidRPr="00C1063D">
        <w:rPr>
          <w:rFonts w:ascii="Courier" w:hAnsi="Courier"/>
          <w:sz w:val="22"/>
          <w:szCs w:val="22"/>
        </w:rPr>
        <w:t xml:space="preserve">Pannonian region of central Europe',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186</w:t>
      </w:r>
      <w:r w:rsidR="00255847" w:rsidRPr="00C1063D">
        <w:rPr>
          <w:rFonts w:ascii="Courier" w:hAnsi="Courier"/>
          <w:sz w:val="22"/>
          <w:szCs w:val="22"/>
        </w:rPr>
        <w:t>(1), p. 11-31 doi: 10.1111/j.1365-246X.2011.04998.x</w:t>
      </w:r>
    </w:p>
    <w:p w14:paraId="325B1D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Danecek, P., D. Stich, and A. Morelli </w:t>
      </w:r>
      <w:r w:rsidRPr="00C1063D">
        <w:rPr>
          <w:rFonts w:ascii="Courier" w:hAnsi="Courier"/>
          <w:b/>
          <w:bCs/>
          <w:sz w:val="22"/>
          <w:szCs w:val="22"/>
        </w:rPr>
        <w:t>(2011)</w:t>
      </w:r>
      <w:r w:rsidRPr="00C1063D">
        <w:rPr>
          <w:rFonts w:ascii="Courier" w:hAnsi="Courier"/>
          <w:sz w:val="22"/>
          <w:szCs w:val="22"/>
        </w:rPr>
        <w:t xml:space="preserve">, 'Images of the Iberian Lithosphere from One Local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(2), p. 881-887 doi: 10.1785/0120100160 </w:t>
      </w:r>
    </w:p>
    <w:p w14:paraId="6C9A9F2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Danesi, S., and A. Morelli </w:t>
      </w:r>
      <w:r w:rsidRPr="00C1063D">
        <w:rPr>
          <w:rFonts w:ascii="Courier" w:hAnsi="Courier"/>
          <w:b/>
          <w:bCs/>
          <w:sz w:val="22"/>
          <w:szCs w:val="22"/>
        </w:rPr>
        <w:t>(2000)</w:t>
      </w:r>
      <w:r w:rsidRPr="00C1063D">
        <w:rPr>
          <w:rFonts w:ascii="Courier" w:hAnsi="Courier"/>
          <w:sz w:val="22"/>
          <w:szCs w:val="22"/>
        </w:rPr>
        <w:t xml:space="preserve">, 'Group velocity of Rayleigh waves in the Antarctic region',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122</w:t>
      </w:r>
      <w:r w:rsidRPr="00C1063D">
        <w:rPr>
          <w:rFonts w:ascii="Courier" w:hAnsi="Courier"/>
          <w:sz w:val="22"/>
          <w:szCs w:val="22"/>
        </w:rPr>
        <w:t xml:space="preserve">, p. 55-66 </w:t>
      </w:r>
    </w:p>
    <w:p w14:paraId="02D9252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Danesi, S., and A. Morelli </w:t>
      </w:r>
      <w:r w:rsidRPr="00C1063D">
        <w:rPr>
          <w:rFonts w:ascii="Courier" w:hAnsi="Courier"/>
          <w:b/>
          <w:bCs/>
          <w:sz w:val="22"/>
          <w:szCs w:val="22"/>
        </w:rPr>
        <w:t>(2001)</w:t>
      </w:r>
      <w:r w:rsidRPr="00C1063D">
        <w:rPr>
          <w:rFonts w:ascii="Courier" w:hAnsi="Courier"/>
          <w:sz w:val="22"/>
          <w:szCs w:val="22"/>
        </w:rPr>
        <w:t xml:space="preserve">, 'Structure of the upper mantle under the Antarctic Plate from surface wave tomography',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(23), p. 4395-4398 </w:t>
      </w:r>
    </w:p>
    <w:p w14:paraId="5F738F80" w14:textId="470CBCF3"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Darbyshire, F.</w:t>
      </w:r>
      <w:r w:rsidR="00255847" w:rsidRPr="00C1063D">
        <w:rPr>
          <w:rFonts w:ascii="Courier" w:hAnsi="Courier"/>
          <w:sz w:val="22"/>
          <w:szCs w:val="22"/>
        </w:rPr>
        <w:t xml:space="preserve">A. </w:t>
      </w:r>
      <w:r w:rsidR="00255847" w:rsidRPr="00C1063D">
        <w:rPr>
          <w:rFonts w:ascii="Courier" w:hAnsi="Courier"/>
          <w:b/>
          <w:bCs/>
          <w:sz w:val="22"/>
          <w:szCs w:val="22"/>
        </w:rPr>
        <w:t>(2003)</w:t>
      </w:r>
      <w:r w:rsidR="00255847" w:rsidRPr="00C1063D">
        <w:rPr>
          <w:rFonts w:ascii="Courier" w:hAnsi="Courier"/>
          <w:sz w:val="22"/>
          <w:szCs w:val="22"/>
        </w:rPr>
        <w:t xml:space="preserve">, 'Crustal structure across the Canadian High Arctic region from teleseismic receiver function analysis',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152</w:t>
      </w:r>
      <w:r w:rsidR="00255847" w:rsidRPr="00C1063D">
        <w:rPr>
          <w:rFonts w:ascii="Courier" w:hAnsi="Courier"/>
          <w:sz w:val="22"/>
          <w:szCs w:val="22"/>
        </w:rPr>
        <w:t xml:space="preserve">(2), p. 372-391 </w:t>
      </w:r>
    </w:p>
    <w:p w14:paraId="6F551A22" w14:textId="40AD2F14"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Darbyshire, F.</w:t>
      </w:r>
      <w:r w:rsidR="00255847" w:rsidRPr="00C1063D">
        <w:rPr>
          <w:rFonts w:ascii="Courier" w:hAnsi="Courier"/>
          <w:sz w:val="22"/>
          <w:szCs w:val="22"/>
        </w:rPr>
        <w:t xml:space="preserve">A. </w:t>
      </w:r>
      <w:r w:rsidR="00255847" w:rsidRPr="00C1063D">
        <w:rPr>
          <w:rFonts w:ascii="Courier" w:hAnsi="Courier"/>
          <w:b/>
          <w:bCs/>
          <w:sz w:val="22"/>
          <w:szCs w:val="22"/>
        </w:rPr>
        <w:t>(2005)</w:t>
      </w:r>
      <w:r w:rsidR="00255847" w:rsidRPr="00C1063D">
        <w:rPr>
          <w:rFonts w:ascii="Courier" w:hAnsi="Courier"/>
          <w:sz w:val="22"/>
          <w:szCs w:val="22"/>
        </w:rPr>
        <w:t xml:space="preserve">, 'Upper mantle structure of Arctic Canada from Rayleigh wave dispersion',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405</w:t>
      </w:r>
      <w:r w:rsidR="00255847" w:rsidRPr="00C1063D">
        <w:rPr>
          <w:rFonts w:ascii="Courier" w:hAnsi="Courier"/>
          <w:sz w:val="22"/>
          <w:szCs w:val="22"/>
        </w:rPr>
        <w:t xml:space="preserve">(1-4), p. 1-23 </w:t>
      </w:r>
    </w:p>
    <w:p w14:paraId="677B85EA" w14:textId="48661880" w:rsidR="00526B53" w:rsidRPr="00C1063D" w:rsidRDefault="00526B5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Darbyshire, F.A., I.D. Bastow, A.M. Forte, T.E. Hobbs, A. Calvel, A. Gonzalez-Monteza, and B.C.J. Schow </w:t>
      </w:r>
      <w:r w:rsidRPr="00C1063D">
        <w:rPr>
          <w:rFonts w:ascii="Courier" w:hAnsi="Courier"/>
          <w:b/>
          <w:bCs/>
          <w:sz w:val="22"/>
          <w:szCs w:val="22"/>
        </w:rPr>
        <w:t>(2015)</w:t>
      </w:r>
      <w:r w:rsidRPr="00C1063D">
        <w:rPr>
          <w:rFonts w:ascii="Courier" w:hAnsi="Courier"/>
          <w:sz w:val="22"/>
          <w:szCs w:val="22"/>
        </w:rPr>
        <w:t xml:space="preserve">, 'Variability and origin of seismic anisotropy across eastern Canada: Evidence from shear wave splitting measurements', </w:t>
      </w:r>
      <w:r w:rsidRPr="00C1063D">
        <w:rPr>
          <w:rFonts w:ascii="Courier" w:hAnsi="Courier"/>
          <w:i/>
          <w:iCs/>
          <w:sz w:val="22"/>
          <w:szCs w:val="22"/>
        </w:rPr>
        <w:t xml:space="preserve">Journal </w:t>
      </w:r>
      <w:r w:rsidRPr="00C1063D">
        <w:rPr>
          <w:rFonts w:ascii="Courier" w:hAnsi="Courier"/>
          <w:i/>
          <w:iCs/>
          <w:spacing w:val="-18"/>
          <w:sz w:val="22"/>
          <w:szCs w:val="22"/>
        </w:rPr>
        <w:t>of 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120</w:t>
      </w:r>
      <w:r w:rsidRPr="00C1063D">
        <w:rPr>
          <w:rFonts w:ascii="Courier" w:hAnsi="Courier"/>
          <w:spacing w:val="-18"/>
          <w:sz w:val="22"/>
          <w:szCs w:val="22"/>
        </w:rPr>
        <w:t>(12), p. 8404-8421 doi:</w:t>
      </w:r>
      <w:r w:rsidRPr="00C1063D">
        <w:rPr>
          <w:rFonts w:ascii="Courier" w:hAnsi="Courier"/>
          <w:sz w:val="22"/>
          <w:szCs w:val="22"/>
        </w:rPr>
        <w:t xml:space="preserve"> 10.1002/2015JB012228</w:t>
      </w:r>
    </w:p>
    <w:p w14:paraId="2ED88C21" w14:textId="5488F566"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Darbyshire, F.A., I.T. Bjarnason, R.S. White, and O.</w:t>
      </w:r>
      <w:r w:rsidR="00255847" w:rsidRPr="00C1063D">
        <w:rPr>
          <w:rFonts w:ascii="Courier" w:hAnsi="Courier"/>
          <w:sz w:val="22"/>
          <w:szCs w:val="22"/>
        </w:rPr>
        <w:t xml:space="preserve">G. Flovenz </w:t>
      </w:r>
      <w:r w:rsidR="00255847" w:rsidRPr="00C1063D">
        <w:rPr>
          <w:rFonts w:ascii="Courier" w:hAnsi="Courier"/>
          <w:b/>
          <w:bCs/>
          <w:sz w:val="22"/>
          <w:szCs w:val="22"/>
        </w:rPr>
        <w:t>(1998)</w:t>
      </w:r>
      <w:r w:rsidR="00255847" w:rsidRPr="00C1063D">
        <w:rPr>
          <w:rFonts w:ascii="Courier" w:hAnsi="Courier"/>
          <w:sz w:val="22"/>
          <w:szCs w:val="22"/>
        </w:rPr>
        <w:t>, 'Crustal structure above the Iceland mantle plume imaged by t</w:t>
      </w:r>
      <w:r w:rsidR="00526B53" w:rsidRPr="00C1063D">
        <w:rPr>
          <w:rFonts w:ascii="Courier" w:hAnsi="Courier"/>
          <w:sz w:val="22"/>
          <w:szCs w:val="22"/>
        </w:rPr>
        <w:t>he ICEMELT refraction profile</w:t>
      </w:r>
      <w:r w:rsidRPr="00C1063D">
        <w:rPr>
          <w:rFonts w:ascii="Courier" w:hAnsi="Courier"/>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135</w:t>
      </w:r>
      <w:r w:rsidR="00255847" w:rsidRPr="00C1063D">
        <w:rPr>
          <w:rFonts w:ascii="Courier" w:hAnsi="Courier"/>
          <w:sz w:val="22"/>
          <w:szCs w:val="22"/>
        </w:rPr>
        <w:t xml:space="preserve">(3), p. 1131-1149 </w:t>
      </w:r>
    </w:p>
    <w:p w14:paraId="4484988B" w14:textId="5D966907"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Darbyshire, F.</w:t>
      </w:r>
      <w:r w:rsidR="00255847" w:rsidRPr="00C1063D">
        <w:rPr>
          <w:rFonts w:ascii="Courier" w:hAnsi="Courier"/>
          <w:sz w:val="22"/>
          <w:szCs w:val="22"/>
        </w:rPr>
        <w:t xml:space="preserve">A., T. Dahl-Jensen, T. Larsen, and P. Voss </w:t>
      </w:r>
      <w:r w:rsidR="00255847" w:rsidRPr="00C1063D">
        <w:rPr>
          <w:rFonts w:ascii="Courier" w:hAnsi="Courier"/>
          <w:b/>
          <w:bCs/>
          <w:sz w:val="22"/>
          <w:szCs w:val="22"/>
        </w:rPr>
        <w:t>(2013)</w:t>
      </w:r>
      <w:r w:rsidR="00255847" w:rsidRPr="00C1063D">
        <w:rPr>
          <w:rFonts w:ascii="Courier" w:hAnsi="Courier"/>
          <w:sz w:val="22"/>
          <w:szCs w:val="22"/>
        </w:rPr>
        <w:t xml:space="preserve">, 'Crustal structure and anisotropy of Greenland from surface-wave group-velocity tomography', </w:t>
      </w:r>
      <w:r w:rsidR="00255847" w:rsidRPr="00C1063D">
        <w:rPr>
          <w:rFonts w:ascii="Courier" w:hAnsi="Courier"/>
          <w:i/>
          <w:iCs/>
          <w:sz w:val="22"/>
          <w:szCs w:val="22"/>
        </w:rPr>
        <w:t>AGU Fall Meeting 2013, abstract #T23A-2569</w:t>
      </w:r>
      <w:r w:rsidR="00255847" w:rsidRPr="00C1063D">
        <w:rPr>
          <w:rFonts w:ascii="Courier" w:hAnsi="Courier"/>
          <w:sz w:val="22"/>
          <w:szCs w:val="22"/>
        </w:rPr>
        <w:t xml:space="preserve">, 23, p. 2569 </w:t>
      </w:r>
    </w:p>
    <w:p w14:paraId="2DDCDC12" w14:textId="7DF90ED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Darbysh</w:t>
      </w:r>
      <w:r w:rsidR="00F33F18" w:rsidRPr="00C1063D">
        <w:rPr>
          <w:rFonts w:ascii="Courier" w:hAnsi="Courier"/>
          <w:sz w:val="22"/>
          <w:szCs w:val="22"/>
        </w:rPr>
        <w:t>ire, F.A., T.</w:t>
      </w:r>
      <w:r w:rsidRPr="00C1063D">
        <w:rPr>
          <w:rFonts w:ascii="Courier" w:hAnsi="Courier"/>
          <w:sz w:val="22"/>
          <w:szCs w:val="22"/>
        </w:rPr>
        <w:t xml:space="preserve">B. Larsen, K. Mosegaard, T. Dahl-Jensen, O. Gudmundsson, T. Bach, S. Gregersen, H. A. Pedersen, and W. Hanka </w:t>
      </w:r>
      <w:r w:rsidRPr="00C1063D">
        <w:rPr>
          <w:rFonts w:ascii="Courier" w:hAnsi="Courier"/>
          <w:b/>
          <w:bCs/>
          <w:sz w:val="22"/>
          <w:szCs w:val="22"/>
        </w:rPr>
        <w:t>(2004)</w:t>
      </w:r>
      <w:r w:rsidRPr="00C1063D">
        <w:rPr>
          <w:rFonts w:ascii="Courier" w:hAnsi="Courier"/>
          <w:sz w:val="22"/>
          <w:szCs w:val="22"/>
        </w:rPr>
        <w:t xml:space="preserve">, 'A first detailed look at the Greenland lithosphere and upper mantle, using Rayleigh wave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158</w:t>
      </w:r>
      <w:r w:rsidRPr="00C1063D">
        <w:rPr>
          <w:rFonts w:ascii="Courier" w:hAnsi="Courier"/>
          <w:sz w:val="22"/>
          <w:szCs w:val="22"/>
        </w:rPr>
        <w:t xml:space="preserve">(1), p. 267-267 </w:t>
      </w:r>
    </w:p>
    <w:p w14:paraId="3D91202E" w14:textId="77777777" w:rsidR="00701F0C"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Darbyshire, F.A., K.F. Prietsley, R.S. White, R. Stefansson, G.</w:t>
      </w:r>
      <w:r w:rsidR="00255847" w:rsidRPr="00C1063D">
        <w:rPr>
          <w:rFonts w:ascii="Courier" w:hAnsi="Courier"/>
          <w:sz w:val="22"/>
          <w:szCs w:val="22"/>
        </w:rPr>
        <w:t xml:space="preserve">B. Gudmundsson, and S. S. Jakobsdottir </w:t>
      </w:r>
      <w:r w:rsidR="00255847" w:rsidRPr="00C1063D">
        <w:rPr>
          <w:rFonts w:ascii="Courier" w:hAnsi="Courier"/>
          <w:b/>
          <w:bCs/>
          <w:sz w:val="22"/>
          <w:szCs w:val="22"/>
        </w:rPr>
        <w:t>(2000)</w:t>
      </w:r>
      <w:r w:rsidR="00255847" w:rsidRPr="00C1063D">
        <w:rPr>
          <w:rFonts w:ascii="Courier" w:hAnsi="Courier"/>
          <w:sz w:val="22"/>
          <w:szCs w:val="22"/>
        </w:rPr>
        <w:t xml:space="preserve">, 'Crustal structure of central and northern Iceland from analysis of teleseismic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143</w:t>
      </w:r>
      <w:r w:rsidR="00255847" w:rsidRPr="00C1063D">
        <w:rPr>
          <w:rFonts w:ascii="Courier" w:hAnsi="Courier"/>
          <w:sz w:val="22"/>
          <w:szCs w:val="22"/>
        </w:rPr>
        <w:t>(1), p. 163-184</w:t>
      </w:r>
    </w:p>
    <w:p w14:paraId="37C26923" w14:textId="77777777" w:rsidR="00EC0336" w:rsidRPr="00C1063D" w:rsidRDefault="00EC0336" w:rsidP="00EC0336">
      <w:pPr>
        <w:spacing w:before="100" w:beforeAutospacing="1" w:after="100" w:afterAutospacing="1"/>
        <w:jc w:val="both"/>
        <w:rPr>
          <w:rFonts w:ascii="Courier" w:hAnsi="Courier"/>
          <w:sz w:val="22"/>
          <w:szCs w:val="22"/>
        </w:rPr>
      </w:pPr>
      <w:r w:rsidRPr="00C1063D">
        <w:rPr>
          <w:rFonts w:ascii="Courier" w:hAnsi="Courier"/>
          <w:sz w:val="22"/>
          <w:szCs w:val="22"/>
        </w:rPr>
        <w:t xml:space="preserve">Darensburg, A., A. Ainiwaer, and H. Gurrola </w:t>
      </w:r>
      <w:r w:rsidRPr="00C1063D">
        <w:rPr>
          <w:rFonts w:ascii="Courier" w:hAnsi="Courier"/>
          <w:b/>
          <w:bCs/>
          <w:sz w:val="22"/>
          <w:szCs w:val="22"/>
        </w:rPr>
        <w:t>(2015)</w:t>
      </w:r>
      <w:r w:rsidRPr="00C1063D">
        <w:rPr>
          <w:rFonts w:ascii="Courier" w:hAnsi="Courier"/>
          <w:sz w:val="22"/>
          <w:szCs w:val="22"/>
        </w:rPr>
        <w:t xml:space="preserve">, 'Observations in variations in the amplitude and depths of the 410 and 520 km discontinuities from PdP and SdS bounce point studies', </w:t>
      </w:r>
      <w:r w:rsidRPr="00C1063D">
        <w:rPr>
          <w:rFonts w:ascii="Courier" w:hAnsi="Courier"/>
          <w:i/>
          <w:iCs/>
          <w:sz w:val="22"/>
          <w:szCs w:val="22"/>
        </w:rPr>
        <w:t>AGU Fall Meeting 2015, abstract #DI11C-2619</w:t>
      </w:r>
      <w:r w:rsidRPr="00C1063D">
        <w:rPr>
          <w:rFonts w:ascii="Courier" w:hAnsi="Courier"/>
          <w:sz w:val="22"/>
          <w:szCs w:val="22"/>
        </w:rPr>
        <w:t xml:space="preserve">, p </w:t>
      </w:r>
    </w:p>
    <w:p w14:paraId="72CE396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Darold, A., and E. Humphreys </w:t>
      </w:r>
      <w:r w:rsidRPr="00C1063D">
        <w:rPr>
          <w:rFonts w:ascii="Courier" w:hAnsi="Courier"/>
          <w:b/>
          <w:bCs/>
          <w:sz w:val="22"/>
          <w:szCs w:val="22"/>
        </w:rPr>
        <w:t>(2013)</w:t>
      </w:r>
      <w:r w:rsidRPr="00C1063D">
        <w:rPr>
          <w:rFonts w:ascii="Courier" w:hAnsi="Courier"/>
          <w:sz w:val="22"/>
          <w:szCs w:val="22"/>
        </w:rPr>
        <w:t xml:space="preserve">, 'Upper mantle seismic structure beneath the Pacific Northwest: A plume-triggered delamination origin for the Columbia River flood basalt eruptions',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365</w:t>
      </w:r>
      <w:r w:rsidRPr="00C1063D">
        <w:rPr>
          <w:rFonts w:ascii="Courier" w:hAnsi="Courier"/>
          <w:sz w:val="22"/>
          <w:szCs w:val="22"/>
        </w:rPr>
        <w:t>(0), p. 232-242 doi: 10.1016/j.epsl.2013.01.024</w:t>
      </w:r>
    </w:p>
    <w:p w14:paraId="6C7BFF8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Das, S. </w:t>
      </w:r>
      <w:r w:rsidRPr="00C1063D">
        <w:rPr>
          <w:rFonts w:ascii="Courier" w:hAnsi="Courier"/>
          <w:b/>
          <w:bCs/>
          <w:sz w:val="22"/>
          <w:szCs w:val="22"/>
        </w:rPr>
        <w:t>(2004)</w:t>
      </w:r>
      <w:r w:rsidRPr="00C1063D">
        <w:rPr>
          <w:rFonts w:ascii="Courier" w:hAnsi="Courier"/>
          <w:sz w:val="22"/>
          <w:szCs w:val="22"/>
        </w:rPr>
        <w:t xml:space="preserve">, 'Seismicity gaps and the shape of the seismic zone in the Banda Sea region from relocated hypocenters',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(B12), p. 1-18 </w:t>
      </w:r>
    </w:p>
    <w:p w14:paraId="6C05B36E" w14:textId="2CFF8961"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Das, S.</w:t>
      </w:r>
      <w:r w:rsidR="00255847" w:rsidRPr="00C1063D">
        <w:rPr>
          <w:rFonts w:ascii="Courier" w:hAnsi="Courier"/>
          <w:sz w:val="22"/>
          <w:szCs w:val="22"/>
        </w:rPr>
        <w:t>B., I. Jou</w:t>
      </w:r>
      <w:r w:rsidRPr="00C1063D">
        <w:rPr>
          <w:rFonts w:ascii="Courier" w:hAnsi="Courier"/>
          <w:sz w:val="22"/>
          <w:szCs w:val="22"/>
        </w:rPr>
        <w:t>ghin, M.D. Behn, I.M. Howat, M.A. King, D. Lizarralde, and M.</w:t>
      </w:r>
      <w:r w:rsidR="00255847" w:rsidRPr="00C1063D">
        <w:rPr>
          <w:rFonts w:ascii="Courier" w:hAnsi="Courier"/>
          <w:sz w:val="22"/>
          <w:szCs w:val="22"/>
        </w:rPr>
        <w:t xml:space="preserve">P. Bhatia </w:t>
      </w:r>
      <w:r w:rsidR="00255847" w:rsidRPr="00C1063D">
        <w:rPr>
          <w:rFonts w:ascii="Courier" w:hAnsi="Courier"/>
          <w:b/>
          <w:bCs/>
          <w:sz w:val="22"/>
          <w:szCs w:val="22"/>
        </w:rPr>
        <w:t>(2008)</w:t>
      </w:r>
      <w:r w:rsidR="00255847" w:rsidRPr="00C1063D">
        <w:rPr>
          <w:rFonts w:ascii="Courier" w:hAnsi="Courier"/>
          <w:sz w:val="22"/>
          <w:szCs w:val="22"/>
        </w:rPr>
        <w:t xml:space="preserve">, 'Fracture propagation to the base of the Greenland Ice Sheet during supraglacial lake drainage',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320</w:t>
      </w:r>
      <w:r w:rsidR="00255847" w:rsidRPr="00C1063D">
        <w:rPr>
          <w:rFonts w:ascii="Courier" w:hAnsi="Courier"/>
          <w:sz w:val="22"/>
          <w:szCs w:val="22"/>
        </w:rPr>
        <w:t>(5877), p. 778-781 doi: 10.1126/science.1153360</w:t>
      </w:r>
    </w:p>
    <w:p w14:paraId="31C16C63" w14:textId="3715201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Das, T., and G. Nolet </w:t>
      </w:r>
      <w:r w:rsidRPr="00C1063D">
        <w:rPr>
          <w:rFonts w:ascii="Courier" w:hAnsi="Courier"/>
          <w:b/>
          <w:bCs/>
          <w:sz w:val="22"/>
          <w:szCs w:val="22"/>
        </w:rPr>
        <w:t>(1998)</w:t>
      </w:r>
      <w:r w:rsidRPr="00C1063D">
        <w:rPr>
          <w:rFonts w:ascii="Courier" w:hAnsi="Courier"/>
          <w:sz w:val="22"/>
          <w:szCs w:val="22"/>
        </w:rPr>
        <w:t>, 'Crustal thickness map of the western U.S. by p</w:t>
      </w:r>
      <w:r w:rsidR="00F33F18" w:rsidRPr="00C1063D">
        <w:rPr>
          <w:rFonts w:ascii="Courier" w:hAnsi="Courier"/>
          <w:sz w:val="22"/>
          <w:szCs w:val="22"/>
        </w:rPr>
        <w:t>artitioned waveform inversion</w:t>
      </w:r>
      <w:r w:rsidR="00F33F18" w:rsidRPr="00C1063D">
        <w:rPr>
          <w:rFonts w:ascii="Courier" w:hAnsi="Courier"/>
          <w:spacing w:val="-18"/>
          <w:sz w:val="22"/>
          <w:szCs w:val="22"/>
        </w:rPr>
        <w:t>.'</w:t>
      </w:r>
      <w:r w:rsidRPr="00C1063D">
        <w:rPr>
          <w:rFonts w:ascii="Courier" w:hAnsi="Courier"/>
          <w:spacing w:val="-18"/>
          <w:sz w:val="22"/>
          <w:szCs w:val="22"/>
        </w:rPr>
        <w:t xml:space="preserve">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103</w:t>
      </w:r>
      <w:r w:rsidRPr="00C1063D">
        <w:rPr>
          <w:rFonts w:ascii="Courier" w:hAnsi="Courier"/>
          <w:spacing w:val="-18"/>
          <w:sz w:val="22"/>
          <w:szCs w:val="22"/>
        </w:rPr>
        <w:t>, p. 30021-</w:t>
      </w:r>
      <w:r w:rsidRPr="00C1063D">
        <w:rPr>
          <w:rFonts w:ascii="Courier" w:hAnsi="Courier"/>
          <w:sz w:val="22"/>
          <w:szCs w:val="22"/>
        </w:rPr>
        <w:t xml:space="preserve">30038 </w:t>
      </w:r>
    </w:p>
    <w:p w14:paraId="6467DB51" w14:textId="2B857715"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Dasgupta, S., R.</w:t>
      </w:r>
      <w:r w:rsidR="00255847" w:rsidRPr="00C1063D">
        <w:rPr>
          <w:rFonts w:ascii="Courier" w:hAnsi="Courier"/>
          <w:sz w:val="22"/>
          <w:szCs w:val="22"/>
        </w:rPr>
        <w:t xml:space="preserve">L. Nowack, and S. Mitra </w:t>
      </w:r>
      <w:r w:rsidR="00255847" w:rsidRPr="00C1063D">
        <w:rPr>
          <w:rFonts w:ascii="Courier" w:hAnsi="Courier"/>
          <w:b/>
          <w:bCs/>
          <w:sz w:val="22"/>
          <w:szCs w:val="22"/>
        </w:rPr>
        <w:t>(2009)</w:t>
      </w:r>
      <w:r w:rsidR="00255847" w:rsidRPr="00C1063D">
        <w:rPr>
          <w:rFonts w:ascii="Courier" w:hAnsi="Courier"/>
          <w:sz w:val="22"/>
          <w:szCs w:val="22"/>
        </w:rPr>
        <w:t xml:space="preserve">, 'Deconvolution of three-component teleseismic data from Southern Tibet using the SVA technique',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(3), p. 1973-1983 doi: 10.1785/0120070196</w:t>
      </w:r>
    </w:p>
    <w:p w14:paraId="3A361827" w14:textId="579D0CEF" w:rsidR="00F33F18"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Dave, R., and A. Li </w:t>
      </w:r>
      <w:r w:rsidRPr="00C1063D">
        <w:rPr>
          <w:rFonts w:ascii="Courier" w:hAnsi="Courier"/>
          <w:b/>
          <w:bCs/>
          <w:sz w:val="22"/>
          <w:szCs w:val="22"/>
        </w:rPr>
        <w:t>(2013)</w:t>
      </w:r>
      <w:r w:rsidRPr="00C1063D">
        <w:rPr>
          <w:rFonts w:ascii="Courier" w:hAnsi="Courier"/>
          <w:sz w:val="22"/>
          <w:szCs w:val="22"/>
        </w:rPr>
        <w:t xml:space="preserve">, 'Shear Wave Structure in the Crust and Upper Mantle Beneath the Wyoming Craton', </w:t>
      </w:r>
      <w:r w:rsidRPr="00C1063D">
        <w:rPr>
          <w:rFonts w:ascii="Courier" w:hAnsi="Courier"/>
          <w:i/>
          <w:iCs/>
          <w:spacing w:val="-18"/>
          <w:sz w:val="22"/>
          <w:szCs w:val="22"/>
        </w:rPr>
        <w:t>AGU Fall Meeting 2013, abstract #T23B-2589</w:t>
      </w:r>
      <w:r w:rsidRPr="00C1063D">
        <w:rPr>
          <w:rFonts w:ascii="Courier" w:hAnsi="Courier"/>
          <w:spacing w:val="-18"/>
          <w:sz w:val="22"/>
          <w:szCs w:val="22"/>
        </w:rPr>
        <w:t>, 23, p.</w:t>
      </w:r>
      <w:r w:rsidRPr="00C1063D">
        <w:rPr>
          <w:rFonts w:ascii="Courier" w:hAnsi="Courier"/>
          <w:sz w:val="22"/>
          <w:szCs w:val="22"/>
        </w:rPr>
        <w:t xml:space="preserve"> 2589 </w:t>
      </w:r>
    </w:p>
    <w:p w14:paraId="14B2C7A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Davenport, K., J. Hole, S. Harder, and B. Tikoff </w:t>
      </w:r>
      <w:r w:rsidRPr="00C1063D">
        <w:rPr>
          <w:rFonts w:ascii="Courier" w:hAnsi="Courier"/>
          <w:b/>
          <w:sz w:val="22"/>
          <w:szCs w:val="22"/>
        </w:rPr>
        <w:t>(2014),</w:t>
      </w:r>
      <w:r w:rsidRPr="00C1063D">
        <w:rPr>
          <w:rFonts w:ascii="Courier" w:hAnsi="Courier"/>
          <w:sz w:val="22"/>
          <w:szCs w:val="22"/>
        </w:rPr>
        <w:t xml:space="preserve"> A contrast in crustal structure across the steep cratonic margin of Idaho-Oregon, illuminated by EarthScope IDOR controlled source seismic data, </w:t>
      </w:r>
      <w:r w:rsidRPr="00C1063D">
        <w:rPr>
          <w:rFonts w:ascii="Courier" w:hAnsi="Courier"/>
          <w:i/>
          <w:sz w:val="22"/>
          <w:szCs w:val="22"/>
        </w:rPr>
        <w:t>paper presented at GSA Abstracts</w:t>
      </w:r>
      <w:r w:rsidRPr="00C1063D">
        <w:rPr>
          <w:rFonts w:ascii="Courier" w:hAnsi="Courier"/>
          <w:sz w:val="22"/>
          <w:szCs w:val="22"/>
        </w:rPr>
        <w:t xml:space="preserve"> with Programs</w:t>
      </w:r>
    </w:p>
    <w:p w14:paraId="1DFEEE04" w14:textId="77777777" w:rsidR="00AE5CD8"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Davenport, K., J. Hole, S.</w:t>
      </w:r>
      <w:r w:rsidR="00255847" w:rsidRPr="00C1063D">
        <w:rPr>
          <w:rFonts w:ascii="Courier" w:hAnsi="Courier"/>
          <w:sz w:val="22"/>
          <w:szCs w:val="22"/>
        </w:rPr>
        <w:t xml:space="preserve">H. Harder, and B. Tikoff </w:t>
      </w:r>
      <w:r w:rsidR="00255847" w:rsidRPr="00C1063D">
        <w:rPr>
          <w:rFonts w:ascii="Courier" w:hAnsi="Courier"/>
          <w:b/>
          <w:bCs/>
          <w:sz w:val="22"/>
          <w:szCs w:val="22"/>
        </w:rPr>
        <w:t>(2014)</w:t>
      </w:r>
      <w:r w:rsidR="00255847" w:rsidRPr="00C1063D">
        <w:rPr>
          <w:rFonts w:ascii="Courier" w:hAnsi="Courier"/>
          <w:sz w:val="22"/>
          <w:szCs w:val="22"/>
        </w:rPr>
        <w:t xml:space="preserve">, 'A contrast in crustal structure across the steep cratonic margin of Idaho-Oregon, illuminated by EarthScope IDOR controlled source seismic data', </w:t>
      </w:r>
      <w:r w:rsidR="00255847" w:rsidRPr="00C1063D">
        <w:rPr>
          <w:rFonts w:ascii="Courier" w:hAnsi="Courier"/>
          <w:i/>
          <w:iCs/>
          <w:sz w:val="22"/>
          <w:szCs w:val="22"/>
        </w:rPr>
        <w:t>2014 GSA Annual Meeting in Vancouver, British Columbia: Paper No. 122-6</w:t>
      </w:r>
      <w:r w:rsidR="002D67BF" w:rsidRPr="00C1063D">
        <w:rPr>
          <w:rFonts w:ascii="Courier" w:hAnsi="Courier"/>
          <w:sz w:val="22"/>
          <w:szCs w:val="22"/>
        </w:rPr>
        <w:t>, p</w:t>
      </w:r>
    </w:p>
    <w:p w14:paraId="29A2DA17" w14:textId="366074E2" w:rsidR="00255847" w:rsidRPr="00C1063D" w:rsidRDefault="00AE5CD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Davenport, K., J. Hole, B. Tikoff, and S.H. Harder </w:t>
      </w:r>
      <w:r w:rsidRPr="00C1063D">
        <w:rPr>
          <w:rFonts w:ascii="Courier" w:hAnsi="Courier"/>
          <w:b/>
          <w:bCs/>
          <w:sz w:val="22"/>
          <w:szCs w:val="22"/>
        </w:rPr>
        <w:t>(2015)</w:t>
      </w:r>
      <w:r w:rsidRPr="00C1063D">
        <w:rPr>
          <w:rFonts w:ascii="Courier" w:hAnsi="Courier"/>
          <w:sz w:val="22"/>
          <w:szCs w:val="22"/>
        </w:rPr>
        <w:t xml:space="preserve">, 'Evidence for a Moho-penetrating steep accretionary margin from the EarthScope Idaho-Oregon controlled-source seismic survey', </w:t>
      </w:r>
      <w:r w:rsidRPr="00C1063D">
        <w:rPr>
          <w:rFonts w:ascii="Courier" w:hAnsi="Courier"/>
          <w:i/>
          <w:iCs/>
          <w:sz w:val="22"/>
          <w:szCs w:val="22"/>
        </w:rPr>
        <w:t>AGU Fall Meeting 2015, abstract #T11D-2919</w:t>
      </w:r>
      <w:r w:rsidRPr="00C1063D">
        <w:rPr>
          <w:rFonts w:ascii="Courier" w:hAnsi="Courier"/>
          <w:sz w:val="22"/>
          <w:szCs w:val="22"/>
        </w:rPr>
        <w:t xml:space="preserve">, p. </w:t>
      </w:r>
      <w:r w:rsidR="00255847" w:rsidRPr="00C1063D">
        <w:rPr>
          <w:rFonts w:ascii="Courier" w:hAnsi="Courier"/>
          <w:sz w:val="22"/>
          <w:szCs w:val="22"/>
        </w:rPr>
        <w:t xml:space="preserve"> </w:t>
      </w:r>
    </w:p>
    <w:p w14:paraId="67957E91" w14:textId="10FFAA7E"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Davenport, K., J.A. Hole, J.M. Stock, G.</w:t>
      </w:r>
      <w:r w:rsidR="00255847" w:rsidRPr="00C1063D">
        <w:rPr>
          <w:rFonts w:ascii="Courier" w:hAnsi="Courier"/>
          <w:sz w:val="22"/>
          <w:szCs w:val="22"/>
        </w:rPr>
        <w:t xml:space="preserve">S. Fuis, E. Carrick, and B. Tikoff </w:t>
      </w:r>
      <w:r w:rsidR="00255847" w:rsidRPr="00C1063D">
        <w:rPr>
          <w:rFonts w:ascii="Courier" w:hAnsi="Courier"/>
          <w:b/>
          <w:bCs/>
          <w:sz w:val="22"/>
          <w:szCs w:val="22"/>
        </w:rPr>
        <w:t>(2011)</w:t>
      </w:r>
      <w:r w:rsidR="00255847" w:rsidRPr="00C1063D">
        <w:rPr>
          <w:rFonts w:ascii="Courier" w:hAnsi="Courier"/>
          <w:sz w:val="22"/>
          <w:szCs w:val="22"/>
        </w:rPr>
        <w:t xml:space="preserve">, 'The Salton Seismic Imaging Project: Tomographic characterization of a sediment-filled rift valley and adjacent ranges, southern California', </w:t>
      </w:r>
      <w:r w:rsidR="00255847" w:rsidRPr="00C1063D">
        <w:rPr>
          <w:rFonts w:ascii="Courier" w:hAnsi="Courier"/>
          <w:i/>
          <w:iCs/>
          <w:sz w:val="22"/>
          <w:szCs w:val="22"/>
        </w:rPr>
        <w:t>AGU, Fall Meeting 2011, abstract #T31F-07</w:t>
      </w:r>
      <w:r w:rsidR="00255847" w:rsidRPr="00C1063D">
        <w:rPr>
          <w:rFonts w:ascii="Courier" w:hAnsi="Courier"/>
          <w:sz w:val="22"/>
          <w:szCs w:val="22"/>
        </w:rPr>
        <w:t xml:space="preserve">, 31, p. 07 </w:t>
      </w:r>
    </w:p>
    <w:p w14:paraId="6D257530" w14:textId="70A6CFE3" w:rsidR="00255847" w:rsidRPr="00C1063D"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Davenport, K.K., J.</w:t>
      </w:r>
      <w:r w:rsidR="00255847" w:rsidRPr="00C1063D">
        <w:rPr>
          <w:rFonts w:ascii="Courier" w:hAnsi="Courier"/>
          <w:sz w:val="22"/>
          <w:szCs w:val="22"/>
        </w:rPr>
        <w:t xml:space="preserve">A. Hole, S. </w:t>
      </w:r>
      <w:r w:rsidRPr="00C1063D">
        <w:rPr>
          <w:rFonts w:ascii="Courier" w:hAnsi="Courier"/>
          <w:sz w:val="22"/>
          <w:szCs w:val="22"/>
        </w:rPr>
        <w:t>Harder, B. Tikoff, R. Russo, J.</w:t>
      </w:r>
      <w:r w:rsidR="00255847" w:rsidRPr="00C1063D">
        <w:rPr>
          <w:rFonts w:ascii="Courier" w:hAnsi="Courier"/>
          <w:sz w:val="22"/>
          <w:szCs w:val="22"/>
        </w:rPr>
        <w:t xml:space="preserve">D. Vervoort, L. Han, L. Sabey, and K. Wang </w:t>
      </w:r>
      <w:r w:rsidR="00255847" w:rsidRPr="00C1063D">
        <w:rPr>
          <w:rFonts w:ascii="Courier" w:hAnsi="Courier"/>
          <w:b/>
          <w:bCs/>
          <w:sz w:val="22"/>
          <w:szCs w:val="22"/>
        </w:rPr>
        <w:t>(2013)</w:t>
      </w:r>
      <w:r w:rsidR="00255847" w:rsidRPr="00C1063D">
        <w:rPr>
          <w:rFonts w:ascii="Courier" w:hAnsi="Courier"/>
          <w:sz w:val="22"/>
          <w:szCs w:val="22"/>
        </w:rPr>
        <w:t xml:space="preserve">, 'EarthScope IDOR controlled-source seismic transect across a steep cratonic margin, Idaho-Oregon', </w:t>
      </w:r>
      <w:r w:rsidR="00255847" w:rsidRPr="00C1063D">
        <w:rPr>
          <w:rFonts w:ascii="Courier" w:hAnsi="Courier"/>
          <w:i/>
          <w:iCs/>
          <w:sz w:val="22"/>
          <w:szCs w:val="22"/>
        </w:rPr>
        <w:t>AGU Fall Meeting 2013, abstract #T11C-2454</w:t>
      </w:r>
      <w:r w:rsidR="00255847" w:rsidRPr="00C1063D">
        <w:rPr>
          <w:rFonts w:ascii="Courier" w:hAnsi="Courier"/>
          <w:sz w:val="22"/>
          <w:szCs w:val="22"/>
        </w:rPr>
        <w:t xml:space="preserve">, 11, p. 2454 </w:t>
      </w:r>
    </w:p>
    <w:p w14:paraId="303B89CC" w14:textId="353A0F5E" w:rsidR="00EB70AF" w:rsidRDefault="00F33F18" w:rsidP="00255847">
      <w:pPr>
        <w:spacing w:before="100" w:beforeAutospacing="1" w:after="100" w:afterAutospacing="1"/>
        <w:jc w:val="both"/>
        <w:rPr>
          <w:rFonts w:ascii="Courier" w:hAnsi="Courier"/>
          <w:sz w:val="22"/>
          <w:szCs w:val="22"/>
        </w:rPr>
      </w:pPr>
      <w:r w:rsidRPr="00C1063D">
        <w:rPr>
          <w:rFonts w:ascii="Courier" w:hAnsi="Courier"/>
          <w:sz w:val="22"/>
          <w:szCs w:val="22"/>
        </w:rPr>
        <w:t>Davenport, K.K., J.A. Hole, S.</w:t>
      </w:r>
      <w:r w:rsidR="00255847" w:rsidRPr="00C1063D">
        <w:rPr>
          <w:rFonts w:ascii="Courier" w:hAnsi="Courier"/>
          <w:sz w:val="22"/>
          <w:szCs w:val="22"/>
        </w:rPr>
        <w:t xml:space="preserve">H. Harder, and B. Tikoff </w:t>
      </w:r>
      <w:r w:rsidR="00255847" w:rsidRPr="00C1063D">
        <w:rPr>
          <w:rFonts w:ascii="Courier" w:hAnsi="Courier"/>
          <w:b/>
          <w:bCs/>
          <w:sz w:val="22"/>
          <w:szCs w:val="22"/>
        </w:rPr>
        <w:t>(2014)</w:t>
      </w:r>
      <w:r w:rsidR="00255847" w:rsidRPr="00C1063D">
        <w:rPr>
          <w:rFonts w:ascii="Courier" w:hAnsi="Courier"/>
          <w:sz w:val="22"/>
          <w:szCs w:val="22"/>
        </w:rPr>
        <w:t xml:space="preserve">, 'Contrasting Crustal Structure Across a Steep Accretionary Margin in Idaho-Oregon, Illuminated by EarthScope IDOR Controlled-Source Seismic Data', </w:t>
      </w:r>
      <w:r w:rsidR="00255847" w:rsidRPr="00C1063D">
        <w:rPr>
          <w:rFonts w:ascii="Courier" w:hAnsi="Courier"/>
          <w:i/>
          <w:iCs/>
          <w:sz w:val="22"/>
          <w:szCs w:val="22"/>
        </w:rPr>
        <w:t>AGU Fall Meeting 2014, abstract #S31B-4402</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 p. 4402 </w:t>
      </w:r>
    </w:p>
    <w:p w14:paraId="4BE645AF" w14:textId="77777777" w:rsidR="006000C2" w:rsidRDefault="006000C2" w:rsidP="00255847">
      <w:pPr>
        <w:spacing w:before="100" w:beforeAutospacing="1" w:after="100" w:afterAutospacing="1"/>
        <w:jc w:val="both"/>
        <w:rPr>
          <w:rFonts w:ascii="Courier" w:hAnsi="Courier"/>
          <w:sz w:val="22"/>
          <w:szCs w:val="22"/>
        </w:rPr>
      </w:pPr>
    </w:p>
    <w:p w14:paraId="5C0C278F" w14:textId="77777777" w:rsidR="006000C2" w:rsidRDefault="006000C2" w:rsidP="00255847">
      <w:pPr>
        <w:spacing w:before="100" w:beforeAutospacing="1" w:after="100" w:afterAutospacing="1"/>
        <w:jc w:val="both"/>
        <w:rPr>
          <w:rFonts w:ascii="Courier" w:hAnsi="Courier"/>
          <w:sz w:val="22"/>
          <w:szCs w:val="22"/>
        </w:rPr>
      </w:pPr>
    </w:p>
    <w:p w14:paraId="126353BE" w14:textId="77401DBD" w:rsidR="00255847"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Davey, F.</w:t>
      </w:r>
      <w:r w:rsidR="00255847" w:rsidRPr="00C1063D">
        <w:rPr>
          <w:rFonts w:ascii="Courier" w:hAnsi="Courier"/>
          <w:sz w:val="22"/>
          <w:szCs w:val="22"/>
        </w:rPr>
        <w:t xml:space="preserve">J., </w:t>
      </w:r>
      <w:r w:rsidR="00E476E7" w:rsidRPr="00C1063D">
        <w:rPr>
          <w:rFonts w:ascii="Courier" w:hAnsi="Courier"/>
          <w:sz w:val="22"/>
          <w:szCs w:val="22"/>
        </w:rPr>
        <w:t>T. Heney, W.S. Holbrook, D. Okaya, T.A. Stern, A. Melhuish, S. Henrys, H. Anderson, D. Eberhart-Phillips, T. McEvilly, R. Uhrhammer, F. Wu, G.R. Jiracek, P.E. Wannamaker, G. Caldewell, N. Christensen</w:t>
      </w:r>
      <w:r w:rsidR="00255847" w:rsidRPr="00C1063D">
        <w:rPr>
          <w:rFonts w:ascii="Courier" w:hAnsi="Courier"/>
          <w:sz w:val="22"/>
          <w:szCs w:val="22"/>
        </w:rPr>
        <w:t xml:space="preserve"> </w:t>
      </w:r>
      <w:r w:rsidR="00255847" w:rsidRPr="00C1063D">
        <w:rPr>
          <w:rFonts w:ascii="Courier" w:hAnsi="Courier"/>
          <w:b/>
          <w:bCs/>
          <w:sz w:val="22"/>
          <w:szCs w:val="22"/>
        </w:rPr>
        <w:t>(1998)</w:t>
      </w:r>
      <w:r w:rsidR="00255847" w:rsidRPr="00C1063D">
        <w:rPr>
          <w:rFonts w:ascii="Courier" w:hAnsi="Courier"/>
          <w:sz w:val="22"/>
          <w:szCs w:val="22"/>
        </w:rPr>
        <w:t xml:space="preserve">, 'Preliminary results from a geophysical study across a modern, continent-continent collisional </w:t>
      </w:r>
      <w:r w:rsidR="00255847" w:rsidRPr="00C1063D">
        <w:rPr>
          <w:rFonts w:ascii="Courier" w:hAnsi="Courier"/>
          <w:spacing w:val="-18"/>
          <w:sz w:val="22"/>
          <w:szCs w:val="22"/>
        </w:rPr>
        <w:t xml:space="preserve">plate boundary - the Southern Alps, New Zealand',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288</w:t>
      </w:r>
      <w:r w:rsidR="00255847" w:rsidRPr="00C1063D">
        <w:rPr>
          <w:rFonts w:ascii="Courier" w:hAnsi="Courier"/>
          <w:spacing w:val="-18"/>
          <w:sz w:val="22"/>
          <w:szCs w:val="22"/>
        </w:rPr>
        <w:t>(1-4), p.</w:t>
      </w:r>
      <w:r w:rsidR="00255847" w:rsidRPr="00C1063D">
        <w:rPr>
          <w:rFonts w:ascii="Courier" w:hAnsi="Courier"/>
          <w:sz w:val="22"/>
          <w:szCs w:val="22"/>
        </w:rPr>
        <w:t xml:space="preserve"> 221-235 </w:t>
      </w:r>
    </w:p>
    <w:p w14:paraId="0790681C" w14:textId="44E14CEB" w:rsidR="00255847"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Davidson, M.E., and L.</w:t>
      </w:r>
      <w:r w:rsidR="00255847" w:rsidRPr="00C1063D">
        <w:rPr>
          <w:rFonts w:ascii="Courier" w:hAnsi="Courier"/>
          <w:sz w:val="22"/>
          <w:szCs w:val="22"/>
        </w:rPr>
        <w:t xml:space="preserve">W. Braile </w:t>
      </w:r>
      <w:r w:rsidR="00255847" w:rsidRPr="00C1063D">
        <w:rPr>
          <w:rFonts w:ascii="Courier" w:hAnsi="Courier"/>
          <w:b/>
          <w:bCs/>
          <w:sz w:val="22"/>
          <w:szCs w:val="22"/>
        </w:rPr>
        <w:t>(1999)</w:t>
      </w:r>
      <w:r w:rsidR="00255847" w:rsidRPr="00C1063D">
        <w:rPr>
          <w:rFonts w:ascii="Courier" w:hAnsi="Courier"/>
          <w:sz w:val="22"/>
          <w:szCs w:val="22"/>
        </w:rPr>
        <w:t xml:space="preserve">, 'Vibroseis recording techniques and data reduction from the Jemez Tomography Experiment',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1352-1365 </w:t>
      </w:r>
    </w:p>
    <w:p w14:paraId="49F6A39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Davis, E., M. Kinoshita, K. Becker, K. Wang, Y. Asano, and Y. Ito </w:t>
      </w:r>
      <w:r w:rsidRPr="00C1063D">
        <w:rPr>
          <w:rFonts w:ascii="Courier" w:hAnsi="Courier"/>
          <w:b/>
          <w:bCs/>
          <w:sz w:val="22"/>
          <w:szCs w:val="22"/>
        </w:rPr>
        <w:t>(2013)</w:t>
      </w:r>
      <w:r w:rsidRPr="00C1063D">
        <w:rPr>
          <w:rFonts w:ascii="Courier" w:hAnsi="Courier"/>
          <w:sz w:val="22"/>
          <w:szCs w:val="22"/>
        </w:rPr>
        <w:t xml:space="preserve">, 'Episodic deformation and inferred slow slip at the Nankai subduction zone during the first decade of CORK borehole pressure and VLFE monitoring',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368</w:t>
      </w:r>
      <w:r w:rsidRPr="00C1063D">
        <w:rPr>
          <w:rFonts w:ascii="Courier" w:hAnsi="Courier"/>
          <w:sz w:val="22"/>
          <w:szCs w:val="22"/>
        </w:rPr>
        <w:t>(0), p. 110-118 doi: 10.1016/j.epsl.2013.03.009</w:t>
      </w:r>
    </w:p>
    <w:p w14:paraId="38555724" w14:textId="4B890E75" w:rsidR="00C95767" w:rsidRPr="00C1063D" w:rsidRDefault="00C9576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Davis, E.E., and M. Heesemann </w:t>
      </w:r>
      <w:r w:rsidRPr="00C1063D">
        <w:rPr>
          <w:rFonts w:ascii="Courier" w:hAnsi="Courier"/>
          <w:b/>
          <w:bCs/>
          <w:sz w:val="22"/>
          <w:szCs w:val="22"/>
        </w:rPr>
        <w:t>(2015)</w:t>
      </w:r>
      <w:r w:rsidRPr="00C1063D">
        <w:rPr>
          <w:rFonts w:ascii="Courier" w:hAnsi="Courier"/>
          <w:sz w:val="22"/>
          <w:szCs w:val="22"/>
        </w:rPr>
        <w:t xml:space="preserve">, 'Resonant seismic and microseismic ground motion of the Cascadia subduction zone accretionary prism and implications for seismic velocity',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(2), p. 993-1004 doi: 10.1002/2014JB011644</w:t>
      </w:r>
    </w:p>
    <w:p w14:paraId="15EF5C4F" w14:textId="3B42CB9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Davis, G., S. Fol</w:t>
      </w:r>
      <w:r w:rsidR="00646344" w:rsidRPr="00C1063D">
        <w:rPr>
          <w:rFonts w:ascii="Courier" w:hAnsi="Courier"/>
          <w:sz w:val="22"/>
          <w:szCs w:val="22"/>
        </w:rPr>
        <w:t>ey, B. Battistuz, J. Eakins, F.</w:t>
      </w:r>
      <w:r w:rsidRPr="00C1063D">
        <w:rPr>
          <w:rFonts w:ascii="Courier" w:hAnsi="Courier"/>
          <w:sz w:val="22"/>
          <w:szCs w:val="22"/>
        </w:rPr>
        <w:t xml:space="preserve">L. Vernon, and L. Astiz </w:t>
      </w:r>
      <w:r w:rsidRPr="00C1063D">
        <w:rPr>
          <w:rFonts w:ascii="Courier" w:hAnsi="Courier"/>
          <w:b/>
          <w:bCs/>
          <w:sz w:val="22"/>
          <w:szCs w:val="22"/>
        </w:rPr>
        <w:t>(2007)</w:t>
      </w:r>
      <w:r w:rsidRPr="00C1063D">
        <w:rPr>
          <w:rFonts w:ascii="Courier" w:hAnsi="Courier"/>
          <w:sz w:val="22"/>
          <w:szCs w:val="22"/>
        </w:rPr>
        <w:t xml:space="preserve">, 'Applications of Server Clustering Technology in Sensor Networks', </w:t>
      </w:r>
      <w:r w:rsidRPr="00C1063D">
        <w:rPr>
          <w:rFonts w:ascii="Courier" w:hAnsi="Courier"/>
          <w:i/>
          <w:iCs/>
          <w:sz w:val="22"/>
          <w:szCs w:val="22"/>
        </w:rPr>
        <w:t>AGU Fall Meeting Abstracts</w:t>
      </w:r>
      <w:r w:rsidRPr="00C1063D">
        <w:rPr>
          <w:rFonts w:ascii="Courier" w:hAnsi="Courier"/>
          <w:sz w:val="22"/>
          <w:szCs w:val="22"/>
        </w:rPr>
        <w:t xml:space="preserve">, 13, p. 1210 </w:t>
      </w:r>
    </w:p>
    <w:p w14:paraId="2638CBE2" w14:textId="52EC3A65" w:rsidR="00646344"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Davis, G.A., B. Battistuz, S. Foley, F.L. Vernon, and J.</w:t>
      </w:r>
      <w:r w:rsidR="00255847" w:rsidRPr="00C1063D">
        <w:rPr>
          <w:rFonts w:ascii="Courier" w:hAnsi="Courier"/>
          <w:sz w:val="22"/>
          <w:szCs w:val="22"/>
        </w:rPr>
        <w:t xml:space="preserve">A. Eakins </w:t>
      </w:r>
      <w:r w:rsidR="00255847" w:rsidRPr="00C1063D">
        <w:rPr>
          <w:rFonts w:ascii="Courier" w:hAnsi="Courier"/>
          <w:b/>
          <w:bCs/>
          <w:sz w:val="22"/>
          <w:szCs w:val="22"/>
        </w:rPr>
        <w:t>(2009)</w:t>
      </w:r>
      <w:r w:rsidR="00255847" w:rsidRPr="00C1063D">
        <w:rPr>
          <w:rFonts w:ascii="Courier" w:hAnsi="Courier"/>
          <w:sz w:val="22"/>
          <w:szCs w:val="22"/>
        </w:rPr>
        <w:t xml:space="preserve">, 'The Earthscope USArray Array Network Facility (ANF): Evolution of Data Acquisition, Processing, and Storage Systems',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1114 </w:t>
      </w:r>
    </w:p>
    <w:p w14:paraId="2D8854AC" w14:textId="32EC16F0" w:rsidR="00255847"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Davis, G.A., J.A. Eakins, J.C. Reyes, M. Franke, R.F. Sánchez, P. Cortes Muñoz, R.W. Busby, F. Vernon, and S.</w:t>
      </w:r>
      <w:r w:rsidR="00255847" w:rsidRPr="00C1063D">
        <w:rPr>
          <w:rFonts w:ascii="Courier" w:hAnsi="Courier"/>
          <w:sz w:val="22"/>
          <w:szCs w:val="22"/>
        </w:rPr>
        <w:t xml:space="preserve">E. Barrientos </w:t>
      </w:r>
      <w:r w:rsidR="00255847" w:rsidRPr="00C1063D">
        <w:rPr>
          <w:rFonts w:ascii="Courier" w:hAnsi="Courier"/>
          <w:b/>
          <w:bCs/>
          <w:sz w:val="22"/>
          <w:szCs w:val="22"/>
        </w:rPr>
        <w:t>(2014)</w:t>
      </w:r>
      <w:r w:rsidR="00255847" w:rsidRPr="00C1063D">
        <w:rPr>
          <w:rFonts w:ascii="Courier" w:hAnsi="Courier"/>
          <w:sz w:val="22"/>
          <w:szCs w:val="22"/>
        </w:rPr>
        <w:t xml:space="preserve">, 'A High Performance Virtualized Seismic Data Acquisition System', </w:t>
      </w:r>
      <w:r w:rsidR="00255847" w:rsidRPr="00C1063D">
        <w:rPr>
          <w:rFonts w:ascii="Courier" w:hAnsi="Courier"/>
          <w:i/>
          <w:iCs/>
          <w:sz w:val="22"/>
          <w:szCs w:val="22"/>
        </w:rPr>
        <w:t>AGU Fall Meeting 2014, abstract #S13C-4475</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4475 </w:t>
      </w:r>
    </w:p>
    <w:p w14:paraId="622521C6" w14:textId="633A3E83" w:rsidR="00255847"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Davis, G.</w:t>
      </w:r>
      <w:r w:rsidR="00255847" w:rsidRPr="00C1063D">
        <w:rPr>
          <w:rFonts w:ascii="Courier" w:hAnsi="Courier"/>
          <w:sz w:val="22"/>
          <w:szCs w:val="22"/>
        </w:rPr>
        <w:t xml:space="preserve">A., and F. Vernon </w:t>
      </w:r>
      <w:r w:rsidR="00255847" w:rsidRPr="00C1063D">
        <w:rPr>
          <w:rFonts w:ascii="Courier" w:hAnsi="Courier"/>
          <w:b/>
          <w:bCs/>
          <w:sz w:val="22"/>
          <w:szCs w:val="22"/>
        </w:rPr>
        <w:t>(2012)</w:t>
      </w:r>
      <w:r w:rsidR="00255847" w:rsidRPr="00C1063D">
        <w:rPr>
          <w:rFonts w:ascii="Courier" w:hAnsi="Courier"/>
          <w:sz w:val="22"/>
          <w:szCs w:val="22"/>
        </w:rPr>
        <w:t xml:space="preserve">, 'The NSF Earthscope USArray Instrumentation Network',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IN31B-1502 Poster</w:t>
      </w:r>
      <w:r w:rsidR="002D67BF" w:rsidRPr="00C1063D">
        <w:rPr>
          <w:rFonts w:ascii="Courier" w:hAnsi="Courier"/>
          <w:sz w:val="22"/>
          <w:szCs w:val="22"/>
        </w:rPr>
        <w:t>, p</w:t>
      </w:r>
      <w:r w:rsidR="00255847" w:rsidRPr="00C1063D">
        <w:rPr>
          <w:rFonts w:ascii="Courier" w:hAnsi="Courier"/>
          <w:sz w:val="22"/>
          <w:szCs w:val="22"/>
        </w:rPr>
        <w:t xml:space="preserve"> </w:t>
      </w:r>
    </w:p>
    <w:p w14:paraId="458D9A39" w14:textId="19950193" w:rsidR="00255847"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Davis, J.P., K.R. Anderson, and L.</w:t>
      </w:r>
      <w:r w:rsidR="00255847" w:rsidRPr="00C1063D">
        <w:rPr>
          <w:rFonts w:ascii="Courier" w:hAnsi="Courier"/>
          <w:sz w:val="22"/>
          <w:szCs w:val="22"/>
        </w:rPr>
        <w:t xml:space="preserve">S. Gee </w:t>
      </w:r>
      <w:r w:rsidR="00255847" w:rsidRPr="00C1063D">
        <w:rPr>
          <w:rFonts w:ascii="Courier" w:hAnsi="Courier"/>
          <w:b/>
          <w:bCs/>
          <w:sz w:val="22"/>
          <w:szCs w:val="22"/>
        </w:rPr>
        <w:t>(2010)</w:t>
      </w:r>
      <w:r w:rsidR="00255847" w:rsidRPr="00C1063D">
        <w:rPr>
          <w:rFonts w:ascii="Courier" w:hAnsi="Courier"/>
          <w:sz w:val="22"/>
          <w:szCs w:val="22"/>
        </w:rPr>
        <w:t xml:space="preserve">, 'The GSN Data Quality Initiative', </w:t>
      </w:r>
      <w:r w:rsidR="00255847" w:rsidRPr="00C1063D">
        <w:rPr>
          <w:rFonts w:ascii="Courier" w:hAnsi="Courier"/>
          <w:i/>
          <w:iCs/>
          <w:sz w:val="22"/>
          <w:szCs w:val="22"/>
        </w:rPr>
        <w:t>AGU Fall Meeting 2010, abstract #S13C-2025</w:t>
      </w:r>
      <w:r w:rsidR="00255847" w:rsidRPr="00C1063D">
        <w:rPr>
          <w:rFonts w:ascii="Courier" w:hAnsi="Courier"/>
          <w:sz w:val="22"/>
          <w:szCs w:val="22"/>
        </w:rPr>
        <w:t xml:space="preserve">, 13, p. 2025 </w:t>
      </w:r>
    </w:p>
    <w:p w14:paraId="646248C2" w14:textId="7764AA6A" w:rsidR="00255847"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Davis, J.</w:t>
      </w:r>
      <w:r w:rsidR="00255847" w:rsidRPr="00C1063D">
        <w:rPr>
          <w:rFonts w:ascii="Courier" w:hAnsi="Courier"/>
          <w:sz w:val="22"/>
          <w:szCs w:val="22"/>
        </w:rPr>
        <w:t xml:space="preserve">P., and J. Berger </w:t>
      </w:r>
      <w:r w:rsidR="00255847" w:rsidRPr="00C1063D">
        <w:rPr>
          <w:rFonts w:ascii="Courier" w:hAnsi="Courier"/>
          <w:b/>
          <w:bCs/>
          <w:sz w:val="22"/>
          <w:szCs w:val="22"/>
        </w:rPr>
        <w:t>(2006)</w:t>
      </w:r>
      <w:r w:rsidR="00255847" w:rsidRPr="00C1063D">
        <w:rPr>
          <w:rFonts w:ascii="Courier" w:hAnsi="Courier"/>
          <w:sz w:val="22"/>
          <w:szCs w:val="22"/>
        </w:rPr>
        <w:t xml:space="preserve">, 'Calibration of the Global Seismographic network using tides',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0191 </w:t>
      </w:r>
    </w:p>
    <w:p w14:paraId="298E2254" w14:textId="204573E7" w:rsidR="00255847"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Davis, J.</w:t>
      </w:r>
      <w:r w:rsidR="00255847" w:rsidRPr="00C1063D">
        <w:rPr>
          <w:rFonts w:ascii="Courier" w:hAnsi="Courier"/>
          <w:sz w:val="22"/>
          <w:szCs w:val="22"/>
        </w:rPr>
        <w:t xml:space="preserve">P., and J. Berger </w:t>
      </w:r>
      <w:r w:rsidR="00255847" w:rsidRPr="00C1063D">
        <w:rPr>
          <w:rFonts w:ascii="Courier" w:hAnsi="Courier"/>
          <w:b/>
          <w:bCs/>
          <w:sz w:val="22"/>
          <w:szCs w:val="22"/>
        </w:rPr>
        <w:t>(2011)</w:t>
      </w:r>
      <w:r w:rsidR="00255847" w:rsidRPr="00C1063D">
        <w:rPr>
          <w:rFonts w:ascii="Courier" w:hAnsi="Courier"/>
          <w:sz w:val="22"/>
          <w:szCs w:val="22"/>
        </w:rPr>
        <w:t xml:space="preserve">, 'An Evaluation of GSN Sensor Response Information', </w:t>
      </w:r>
      <w:r w:rsidR="00255847" w:rsidRPr="00C1063D">
        <w:rPr>
          <w:rFonts w:ascii="Courier" w:hAnsi="Courier"/>
          <w:i/>
          <w:iCs/>
          <w:sz w:val="22"/>
          <w:szCs w:val="22"/>
        </w:rPr>
        <w:t>AGU, Fall Meeting 2011, abstract #S53C-08</w:t>
      </w:r>
      <w:r w:rsidR="00255847" w:rsidRPr="00C1063D">
        <w:rPr>
          <w:rFonts w:ascii="Courier" w:hAnsi="Courier"/>
          <w:sz w:val="22"/>
          <w:szCs w:val="22"/>
        </w:rPr>
        <w:t xml:space="preserve">, 53, p. 08 </w:t>
      </w:r>
    </w:p>
    <w:p w14:paraId="4CC7C0EA" w14:textId="73DA7D0D" w:rsidR="00255847"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Davis, J.P., L.S. Gee, K.R. Anderson, and T.</w:t>
      </w:r>
      <w:r w:rsidR="00255847" w:rsidRPr="00C1063D">
        <w:rPr>
          <w:rFonts w:ascii="Courier" w:hAnsi="Courier"/>
          <w:sz w:val="22"/>
          <w:szCs w:val="22"/>
        </w:rPr>
        <w:t xml:space="preserve">K. Ahern </w:t>
      </w:r>
      <w:r w:rsidR="00255847" w:rsidRPr="00C1063D">
        <w:rPr>
          <w:rFonts w:ascii="Courier" w:hAnsi="Courier"/>
          <w:b/>
          <w:bCs/>
          <w:sz w:val="22"/>
          <w:szCs w:val="22"/>
        </w:rPr>
        <w:t>(2012)</w:t>
      </w:r>
      <w:r w:rsidR="00255847" w:rsidRPr="00C1063D">
        <w:rPr>
          <w:rFonts w:ascii="Courier" w:hAnsi="Courier"/>
          <w:sz w:val="22"/>
          <w:szCs w:val="22"/>
        </w:rPr>
        <w:t>, 'Current progress on GSN data quality evaluation'</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AGU 2012 Fall Meeting, Abstract #N: S51C-2432</w:t>
      </w:r>
      <w:r w:rsidR="00255847" w:rsidRPr="00C1063D">
        <w:rPr>
          <w:rFonts w:ascii="Courier" w:hAnsi="Courier"/>
          <w:i/>
          <w:iCs/>
          <w:sz w:val="22"/>
          <w:szCs w:val="22"/>
        </w:rPr>
        <w:t xml:space="preserve"> Poster</w:t>
      </w:r>
      <w:r w:rsidR="002D67BF" w:rsidRPr="00C1063D">
        <w:rPr>
          <w:rFonts w:ascii="Courier" w:hAnsi="Courier"/>
          <w:sz w:val="22"/>
          <w:szCs w:val="22"/>
        </w:rPr>
        <w:t>, p</w:t>
      </w:r>
      <w:r w:rsidR="00255847" w:rsidRPr="00C1063D">
        <w:rPr>
          <w:rFonts w:ascii="Courier" w:hAnsi="Courier"/>
          <w:sz w:val="22"/>
          <w:szCs w:val="22"/>
        </w:rPr>
        <w:t xml:space="preserve"> </w:t>
      </w:r>
    </w:p>
    <w:p w14:paraId="2640A707" w14:textId="2DB31831" w:rsidR="00255847" w:rsidRPr="00C1063D" w:rsidRDefault="002D67BF" w:rsidP="00255847">
      <w:pPr>
        <w:spacing w:before="100" w:beforeAutospacing="1" w:after="100" w:afterAutospacing="1"/>
        <w:jc w:val="both"/>
        <w:rPr>
          <w:rFonts w:ascii="Courier" w:hAnsi="Courier"/>
          <w:sz w:val="22"/>
          <w:szCs w:val="22"/>
        </w:rPr>
      </w:pPr>
      <w:r w:rsidRPr="00C1063D">
        <w:rPr>
          <w:rFonts w:ascii="Courier" w:hAnsi="Courier"/>
          <w:sz w:val="22"/>
          <w:szCs w:val="22"/>
        </w:rPr>
        <w:t>Davis, J.</w:t>
      </w:r>
      <w:r w:rsidR="00255847" w:rsidRPr="00C1063D">
        <w:rPr>
          <w:rFonts w:ascii="Courier" w:hAnsi="Courier"/>
          <w:sz w:val="22"/>
          <w:szCs w:val="22"/>
        </w:rPr>
        <w:t xml:space="preserve">P., M. Ishii, and G. Masters </w:t>
      </w:r>
      <w:r w:rsidR="00255847" w:rsidRPr="00C1063D">
        <w:rPr>
          <w:rFonts w:ascii="Courier" w:hAnsi="Courier"/>
          <w:b/>
          <w:bCs/>
          <w:sz w:val="22"/>
          <w:szCs w:val="22"/>
        </w:rPr>
        <w:t>(2005)</w:t>
      </w:r>
      <w:r w:rsidR="00255847" w:rsidRPr="00C1063D">
        <w:rPr>
          <w:rFonts w:ascii="Courier" w:hAnsi="Courier"/>
          <w:sz w:val="22"/>
          <w:szCs w:val="22"/>
        </w:rPr>
        <w:t xml:space="preserve">, 'An Assessment of the Accuracy of GSN Sensor Response Information',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0320 </w:t>
      </w:r>
    </w:p>
    <w:p w14:paraId="19547F1A" w14:textId="4B1CA7E1" w:rsidR="00255847" w:rsidRPr="00C1063D" w:rsidRDefault="00646344" w:rsidP="00255847">
      <w:pPr>
        <w:spacing w:before="100" w:beforeAutospacing="1" w:after="100" w:afterAutospacing="1"/>
        <w:jc w:val="both"/>
        <w:rPr>
          <w:rFonts w:ascii="Courier" w:hAnsi="Courier"/>
          <w:sz w:val="22"/>
          <w:szCs w:val="22"/>
        </w:rPr>
      </w:pPr>
      <w:r w:rsidRPr="00C1063D">
        <w:rPr>
          <w:rFonts w:ascii="Courier" w:hAnsi="Courier"/>
          <w:sz w:val="22"/>
          <w:szCs w:val="22"/>
        </w:rPr>
        <w:t>Davis, M.W., N.J. White, K.F. Priestley, B.J. Baptie, and F.</w:t>
      </w:r>
      <w:r w:rsidR="00255847" w:rsidRPr="00C1063D">
        <w:rPr>
          <w:rFonts w:ascii="Courier" w:hAnsi="Courier"/>
          <w:sz w:val="22"/>
          <w:szCs w:val="22"/>
        </w:rPr>
        <w:t xml:space="preserve">J. Tilmann </w:t>
      </w:r>
      <w:r w:rsidR="00255847" w:rsidRPr="00C1063D">
        <w:rPr>
          <w:rFonts w:ascii="Courier" w:hAnsi="Courier"/>
          <w:b/>
          <w:bCs/>
          <w:sz w:val="22"/>
          <w:szCs w:val="22"/>
        </w:rPr>
        <w:t>(2012)</w:t>
      </w:r>
      <w:r w:rsidR="00255847" w:rsidRPr="00C1063D">
        <w:rPr>
          <w:rFonts w:ascii="Courier" w:hAnsi="Courier"/>
          <w:sz w:val="22"/>
          <w:szCs w:val="22"/>
        </w:rPr>
        <w:t xml:space="preserve">, 'Crustal structure of the British Isles and its epeirogenic consequences',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(2), p. 705-725 doi: 10.1111/j.1365-246X.2012.05485.x</w:t>
      </w:r>
    </w:p>
    <w:p w14:paraId="599CCDD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Davis, P. </w:t>
      </w:r>
      <w:r w:rsidRPr="00C1063D">
        <w:rPr>
          <w:rFonts w:ascii="Courier" w:hAnsi="Courier"/>
          <w:b/>
          <w:sz w:val="22"/>
          <w:szCs w:val="22"/>
        </w:rPr>
        <w:t>(1989),</w:t>
      </w:r>
      <w:r w:rsidRPr="00C1063D">
        <w:rPr>
          <w:rFonts w:ascii="Courier" w:hAnsi="Courier"/>
          <w:sz w:val="22"/>
          <w:szCs w:val="22"/>
        </w:rPr>
        <w:t xml:space="preserve"> Free oscillations of the Earth, in </w:t>
      </w:r>
      <w:r w:rsidRPr="00C1063D">
        <w:rPr>
          <w:rFonts w:ascii="Courier" w:hAnsi="Courier"/>
          <w:i/>
          <w:iCs/>
          <w:sz w:val="22"/>
          <w:szCs w:val="22"/>
        </w:rPr>
        <w:t>The Encyclopedia of Solid Earth Geophysics</w:t>
      </w:r>
      <w:r w:rsidRPr="00C1063D">
        <w:rPr>
          <w:rFonts w:ascii="Courier" w:hAnsi="Courier"/>
          <w:sz w:val="22"/>
          <w:szCs w:val="22"/>
        </w:rPr>
        <w:t>, edited by D. E. James, Van Nostrand-Reinhold.</w:t>
      </w:r>
    </w:p>
    <w:p w14:paraId="6F911F7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Davis, P., and J. Berger </w:t>
      </w:r>
      <w:r w:rsidRPr="00C1063D">
        <w:rPr>
          <w:rFonts w:ascii="Courier" w:hAnsi="Courier"/>
          <w:b/>
          <w:bCs/>
          <w:sz w:val="22"/>
          <w:szCs w:val="22"/>
        </w:rPr>
        <w:t>(1996)</w:t>
      </w:r>
      <w:r w:rsidRPr="00C1063D">
        <w:rPr>
          <w:rFonts w:ascii="Courier" w:hAnsi="Courier"/>
          <w:sz w:val="22"/>
          <w:szCs w:val="22"/>
        </w:rPr>
        <w:t xml:space="preserve">, 'Absolute calibration of IRIS/IDA seismic data', </w:t>
      </w:r>
      <w:r w:rsidRPr="00C1063D">
        <w:rPr>
          <w:rFonts w:ascii="Courier" w:hAnsi="Courier"/>
          <w:i/>
          <w:iCs/>
          <w:sz w:val="22"/>
          <w:szCs w:val="22"/>
        </w:rPr>
        <w:t>EOS Transactions, AGU, Spring Meeting Abstract</w:t>
      </w:r>
      <w:r w:rsidRPr="00C1063D">
        <w:rPr>
          <w:rFonts w:ascii="Courier" w:hAnsi="Courier"/>
          <w:sz w:val="22"/>
          <w:szCs w:val="22"/>
        </w:rPr>
        <w:t xml:space="preserve">, 77(17, Suppl.), p. 177 </w:t>
      </w:r>
    </w:p>
    <w:p w14:paraId="2D72310A" w14:textId="6202413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Davis, P., and J. Berger </w:t>
      </w:r>
      <w:r w:rsidRPr="00C1063D">
        <w:rPr>
          <w:rFonts w:ascii="Courier" w:hAnsi="Courier"/>
          <w:b/>
          <w:bCs/>
          <w:sz w:val="22"/>
          <w:szCs w:val="22"/>
        </w:rPr>
        <w:t>(2002)</w:t>
      </w:r>
      <w:r w:rsidRPr="00C1063D">
        <w:rPr>
          <w:rFonts w:ascii="Courier" w:hAnsi="Courier"/>
          <w:sz w:val="22"/>
          <w:szCs w:val="22"/>
        </w:rPr>
        <w:t xml:space="preserve">, 'Recent developments in the IDA component of the IRIS Global Seismographic Network', </w:t>
      </w:r>
      <w:r w:rsidRPr="00C1063D">
        <w:rPr>
          <w:rFonts w:ascii="Courier" w:hAnsi="Courier"/>
          <w:i/>
          <w:iCs/>
          <w:sz w:val="22"/>
          <w:szCs w:val="22"/>
        </w:rPr>
        <w:t>AGU Fall Meeting Abstracts</w:t>
      </w:r>
      <w:r w:rsidRPr="00C1063D">
        <w:rPr>
          <w:rFonts w:ascii="Courier" w:hAnsi="Courier"/>
          <w:sz w:val="22"/>
          <w:szCs w:val="22"/>
        </w:rPr>
        <w:t xml:space="preserve"> 71, p. 1063 </w:t>
      </w:r>
    </w:p>
    <w:p w14:paraId="10D027A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Davis, P., and J. Berger </w:t>
      </w:r>
      <w:r w:rsidRPr="00C1063D">
        <w:rPr>
          <w:rFonts w:ascii="Courier" w:hAnsi="Courier"/>
          <w:b/>
          <w:bCs/>
          <w:sz w:val="22"/>
          <w:szCs w:val="22"/>
        </w:rPr>
        <w:t>(2007)</w:t>
      </w:r>
      <w:r w:rsidRPr="00C1063D">
        <w:rPr>
          <w:rFonts w:ascii="Courier" w:hAnsi="Courier"/>
          <w:sz w:val="22"/>
          <w:szCs w:val="22"/>
        </w:rPr>
        <w:t xml:space="preserve">, 'Calibration of the Global Seismographic Network </w:t>
      </w:r>
      <w:r w:rsidRPr="00C1063D">
        <w:rPr>
          <w:rFonts w:ascii="Courier" w:hAnsi="Courier"/>
          <w:spacing w:val="-18"/>
          <w:sz w:val="22"/>
          <w:szCs w:val="22"/>
        </w:rPr>
        <w:t xml:space="preserve">Using Tides',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78</w:t>
      </w:r>
      <w:r w:rsidRPr="00C1063D">
        <w:rPr>
          <w:rFonts w:ascii="Courier" w:hAnsi="Courier"/>
          <w:spacing w:val="-18"/>
          <w:sz w:val="22"/>
          <w:szCs w:val="22"/>
        </w:rPr>
        <w:t>(4), p. 454-459 doi:</w:t>
      </w:r>
      <w:r w:rsidRPr="00C1063D">
        <w:rPr>
          <w:rFonts w:ascii="Courier" w:hAnsi="Courier"/>
          <w:sz w:val="22"/>
          <w:szCs w:val="22"/>
        </w:rPr>
        <w:t xml:space="preserve"> 10.1785/gssrl.78.4.454</w:t>
      </w:r>
    </w:p>
    <w:p w14:paraId="1C8EBF9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Davis, P., J. Berger, and D. Agnew </w:t>
      </w:r>
      <w:r w:rsidRPr="00C1063D">
        <w:rPr>
          <w:rFonts w:ascii="Courier" w:hAnsi="Courier"/>
          <w:b/>
          <w:bCs/>
          <w:sz w:val="22"/>
          <w:szCs w:val="22"/>
        </w:rPr>
        <w:t>(1996)</w:t>
      </w:r>
      <w:r w:rsidRPr="00C1063D">
        <w:rPr>
          <w:rFonts w:ascii="Courier" w:hAnsi="Courier"/>
          <w:sz w:val="22"/>
          <w:szCs w:val="22"/>
        </w:rPr>
        <w:t xml:space="preserve">, 'Calibration of IRIS/IDA seismic data using tides', </w:t>
      </w:r>
      <w:r w:rsidRPr="00C1063D">
        <w:rPr>
          <w:rFonts w:ascii="Courier" w:hAnsi="Courier"/>
          <w:i/>
          <w:iCs/>
          <w:sz w:val="22"/>
          <w:szCs w:val="22"/>
        </w:rPr>
        <w:t>AGU Fall Meeting Abstract</w:t>
      </w:r>
      <w:r w:rsidRPr="00C1063D">
        <w:rPr>
          <w:rFonts w:ascii="Courier" w:hAnsi="Courier"/>
          <w:sz w:val="22"/>
          <w:szCs w:val="22"/>
        </w:rPr>
        <w:t xml:space="preserve">, 77(46, Suppl.), p. 453 </w:t>
      </w:r>
    </w:p>
    <w:p w14:paraId="2B57B52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Davis, P., M. Ishii, and G. Masters </w:t>
      </w:r>
      <w:r w:rsidRPr="00C1063D">
        <w:rPr>
          <w:rFonts w:ascii="Courier" w:hAnsi="Courier"/>
          <w:b/>
          <w:bCs/>
          <w:sz w:val="22"/>
          <w:szCs w:val="22"/>
        </w:rPr>
        <w:t>(2005)</w:t>
      </w:r>
      <w:r w:rsidRPr="00C1063D">
        <w:rPr>
          <w:rFonts w:ascii="Courier" w:hAnsi="Courier"/>
          <w:sz w:val="22"/>
          <w:szCs w:val="22"/>
        </w:rPr>
        <w:t xml:space="preserve">, 'An Assessment of the accuracy of GSN sensor response information', </w:t>
      </w:r>
      <w:r w:rsidRPr="00C1063D">
        <w:rPr>
          <w:rFonts w:ascii="Courier" w:hAnsi="Courier"/>
          <w:i/>
          <w:iCs/>
          <w:sz w:val="22"/>
          <w:szCs w:val="22"/>
        </w:rPr>
        <w:t>Seismological Research Letters</w:t>
      </w:r>
      <w:r w:rsidRPr="00C1063D">
        <w:rPr>
          <w:rFonts w:ascii="Courier" w:hAnsi="Courier"/>
          <w:sz w:val="22"/>
          <w:szCs w:val="22"/>
        </w:rPr>
        <w:t xml:space="preserve">, p. 678-683 </w:t>
      </w:r>
    </w:p>
    <w:p w14:paraId="5ECC8735" w14:textId="7EAF8B6A"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Davis, P., and J.</w:t>
      </w:r>
      <w:r w:rsidR="00255847" w:rsidRPr="00C1063D">
        <w:rPr>
          <w:rFonts w:ascii="Courier" w:hAnsi="Courier"/>
          <w:sz w:val="22"/>
          <w:szCs w:val="22"/>
        </w:rPr>
        <w:t xml:space="preserve">H. Woodhouse </w:t>
      </w:r>
      <w:r w:rsidR="00255847" w:rsidRPr="00C1063D">
        <w:rPr>
          <w:rFonts w:ascii="Courier" w:hAnsi="Courier"/>
          <w:b/>
          <w:bCs/>
          <w:sz w:val="22"/>
          <w:szCs w:val="22"/>
        </w:rPr>
        <w:t>(1997)</w:t>
      </w:r>
      <w:r w:rsidR="00255847" w:rsidRPr="00C1063D">
        <w:rPr>
          <w:rFonts w:ascii="Courier" w:hAnsi="Courier"/>
          <w:sz w:val="22"/>
          <w:szCs w:val="22"/>
        </w:rPr>
        <w:t xml:space="preserve">, 'Observation of double layer SKS splitting at GSN stations 1988-1995',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488 </w:t>
      </w:r>
    </w:p>
    <w:p w14:paraId="676BDC63" w14:textId="0340E4E8"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Davis, P.</w:t>
      </w:r>
      <w:r w:rsidR="00255847" w:rsidRPr="00C1063D">
        <w:rPr>
          <w:rFonts w:ascii="Courier" w:hAnsi="Courier"/>
          <w:sz w:val="22"/>
          <w:szCs w:val="22"/>
        </w:rPr>
        <w:t xml:space="preserve">M. </w:t>
      </w:r>
      <w:r w:rsidR="00255847" w:rsidRPr="00C1063D">
        <w:rPr>
          <w:rFonts w:ascii="Courier" w:hAnsi="Courier"/>
          <w:b/>
          <w:bCs/>
          <w:sz w:val="22"/>
          <w:szCs w:val="22"/>
        </w:rPr>
        <w:t>(2003)</w:t>
      </w:r>
      <w:r w:rsidR="00255847" w:rsidRPr="00C1063D">
        <w:rPr>
          <w:rFonts w:ascii="Courier" w:hAnsi="Courier"/>
          <w:sz w:val="22"/>
          <w:szCs w:val="22"/>
        </w:rPr>
        <w:t xml:space="preserve">, 'Azimuthal variation in seismic anisotropy of the southern California uppermost mantle',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xml:space="preserve">(B1), p. ESE 24-21 to ESE 24-18 </w:t>
      </w:r>
    </w:p>
    <w:p w14:paraId="2FF29D87" w14:textId="166AE4E8"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Davis, P.</w:t>
      </w:r>
      <w:r w:rsidR="00255847" w:rsidRPr="00C1063D">
        <w:rPr>
          <w:rFonts w:ascii="Courier" w:hAnsi="Courier"/>
          <w:sz w:val="22"/>
          <w:szCs w:val="22"/>
        </w:rPr>
        <w:t xml:space="preserve">M., and J. Berger </w:t>
      </w:r>
      <w:r w:rsidR="00255847" w:rsidRPr="00C1063D">
        <w:rPr>
          <w:rFonts w:ascii="Courier" w:hAnsi="Courier"/>
          <w:b/>
          <w:bCs/>
          <w:sz w:val="22"/>
          <w:szCs w:val="22"/>
        </w:rPr>
        <w:t>(2002)</w:t>
      </w:r>
      <w:r w:rsidR="00255847" w:rsidRPr="00C1063D">
        <w:rPr>
          <w:rFonts w:ascii="Courier" w:hAnsi="Courier"/>
          <w:sz w:val="22"/>
          <w:szCs w:val="22"/>
        </w:rPr>
        <w:t xml:space="preserve">, 'Recent Developments in the IDA Component of the IRIS Global Seismograhic Network', </w:t>
      </w:r>
      <w:r w:rsidR="00255847" w:rsidRPr="00C1063D">
        <w:rPr>
          <w:rFonts w:ascii="Courier" w:hAnsi="Courier"/>
          <w:i/>
          <w:iCs/>
          <w:sz w:val="22"/>
          <w:szCs w:val="22"/>
        </w:rPr>
        <w:t>EOS Transaction, AGU, Fall Meeting Suppl., Abstract S71A-1063</w:t>
      </w:r>
      <w:r w:rsidR="00255847" w:rsidRPr="00C1063D">
        <w:rPr>
          <w:rFonts w:ascii="Courier" w:hAnsi="Courier"/>
          <w:sz w:val="22"/>
          <w:szCs w:val="22"/>
        </w:rPr>
        <w:t xml:space="preserve">, 83(47), p. </w:t>
      </w:r>
    </w:p>
    <w:p w14:paraId="09921C89" w14:textId="2AEAF9C4"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Davis, P.</w:t>
      </w:r>
      <w:r w:rsidR="00255847" w:rsidRPr="00C1063D">
        <w:rPr>
          <w:rFonts w:ascii="Courier" w:hAnsi="Courier"/>
          <w:sz w:val="22"/>
          <w:szCs w:val="22"/>
        </w:rPr>
        <w:t xml:space="preserve">M., and J. Berger </w:t>
      </w:r>
      <w:r w:rsidR="00255847" w:rsidRPr="00C1063D">
        <w:rPr>
          <w:rFonts w:ascii="Courier" w:hAnsi="Courier"/>
          <w:b/>
          <w:bCs/>
          <w:sz w:val="22"/>
          <w:szCs w:val="22"/>
        </w:rPr>
        <w:t>(2012)</w:t>
      </w:r>
      <w:r w:rsidR="00255847" w:rsidRPr="00C1063D">
        <w:rPr>
          <w:rFonts w:ascii="Courier" w:hAnsi="Courier"/>
          <w:sz w:val="22"/>
          <w:szCs w:val="22"/>
        </w:rPr>
        <w:t xml:space="preserve">, 'Initial Impact of the Global Seismographic Network Quality Initiative on Metadata Accuracy',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(4), p. 697-703 doi: 10.1785/​0220120021 </w:t>
      </w:r>
    </w:p>
    <w:p w14:paraId="455D7B1A" w14:textId="09A031AC"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Davis, P.M., J. Berger, and D.</w:t>
      </w:r>
      <w:r w:rsidR="00255847" w:rsidRPr="00C1063D">
        <w:rPr>
          <w:rFonts w:ascii="Courier" w:hAnsi="Courier"/>
          <w:sz w:val="22"/>
          <w:szCs w:val="22"/>
        </w:rPr>
        <w:t xml:space="preserve">C. Agnew </w:t>
      </w:r>
      <w:r w:rsidR="00255847" w:rsidRPr="00C1063D">
        <w:rPr>
          <w:rFonts w:ascii="Courier" w:hAnsi="Courier"/>
          <w:b/>
          <w:bCs/>
          <w:sz w:val="22"/>
          <w:szCs w:val="22"/>
        </w:rPr>
        <w:t>(1996)</w:t>
      </w:r>
      <w:r w:rsidR="00255847" w:rsidRPr="00C1063D">
        <w:rPr>
          <w:rFonts w:ascii="Courier" w:hAnsi="Courier"/>
          <w:sz w:val="22"/>
          <w:szCs w:val="22"/>
        </w:rPr>
        <w:t xml:space="preserve">, 'Calibration of IRIS/IDA Seismic data using tides', </w:t>
      </w:r>
      <w:r w:rsidR="00255847" w:rsidRPr="00C1063D">
        <w:rPr>
          <w:rFonts w:ascii="Courier" w:hAnsi="Courier"/>
          <w:i/>
          <w:iCs/>
          <w:sz w:val="22"/>
          <w:szCs w:val="22"/>
        </w:rPr>
        <w:t>EOS Transaction, AGU</w:t>
      </w:r>
      <w:r w:rsidR="00255847" w:rsidRPr="00C1063D">
        <w:rPr>
          <w:rFonts w:ascii="Courier" w:hAnsi="Courier"/>
          <w:sz w:val="22"/>
          <w:szCs w:val="22"/>
        </w:rPr>
        <w:t xml:space="preserve">, 77, p. 566 </w:t>
      </w:r>
    </w:p>
    <w:p w14:paraId="2E486B4A" w14:textId="0F012975"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Davis, P.</w:t>
      </w:r>
      <w:r w:rsidR="00255847" w:rsidRPr="00C1063D">
        <w:rPr>
          <w:rFonts w:ascii="Courier" w:hAnsi="Courier"/>
          <w:sz w:val="22"/>
          <w:szCs w:val="22"/>
        </w:rPr>
        <w:t xml:space="preserve">M., J. Berger, and D. Chavez </w:t>
      </w:r>
      <w:r w:rsidR="00255847" w:rsidRPr="00C1063D">
        <w:rPr>
          <w:rFonts w:ascii="Courier" w:hAnsi="Courier"/>
          <w:b/>
          <w:bCs/>
          <w:sz w:val="22"/>
          <w:szCs w:val="22"/>
        </w:rPr>
        <w:t>(1998)</w:t>
      </w:r>
      <w:r w:rsidR="00255847" w:rsidRPr="00C1063D">
        <w:rPr>
          <w:rFonts w:ascii="Courier" w:hAnsi="Courier"/>
          <w:sz w:val="22"/>
          <w:szCs w:val="22"/>
        </w:rPr>
        <w:t xml:space="preserve">, 'The IDA Near Real Time System: Using the Internet for Seismographic Data Collection from the IRIS Global Seismic Network', </w:t>
      </w:r>
      <w:r w:rsidR="00255847" w:rsidRPr="00C1063D">
        <w:rPr>
          <w:rFonts w:ascii="Courier" w:hAnsi="Courier"/>
          <w:i/>
          <w:iCs/>
          <w:sz w:val="22"/>
          <w:szCs w:val="22"/>
        </w:rPr>
        <w:t>EOS Transaction, AGU</w:t>
      </w:r>
      <w:r w:rsidR="00255847" w:rsidRPr="00C1063D">
        <w:rPr>
          <w:rFonts w:ascii="Courier" w:hAnsi="Courier"/>
          <w:sz w:val="22"/>
          <w:szCs w:val="22"/>
        </w:rPr>
        <w:t xml:space="preserve">, 79, p. 566 </w:t>
      </w:r>
    </w:p>
    <w:p w14:paraId="2B48BD5E" w14:textId="2DD8BAF1"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Davis, P.</w:t>
      </w:r>
      <w:r w:rsidR="00255847" w:rsidRPr="00C1063D">
        <w:rPr>
          <w:rFonts w:ascii="Courier" w:hAnsi="Courier"/>
          <w:sz w:val="22"/>
          <w:szCs w:val="22"/>
        </w:rPr>
        <w:t xml:space="preserve">M., F. Gilbert, G. Masters, and M. Riedesal </w:t>
      </w:r>
      <w:r w:rsidR="00255847" w:rsidRPr="00C1063D">
        <w:rPr>
          <w:rFonts w:ascii="Courier" w:hAnsi="Courier"/>
          <w:b/>
          <w:bCs/>
          <w:sz w:val="22"/>
          <w:szCs w:val="22"/>
        </w:rPr>
        <w:t>(1994)</w:t>
      </w:r>
      <w:r w:rsidR="00255847" w:rsidRPr="00C1063D">
        <w:rPr>
          <w:rFonts w:ascii="Courier" w:hAnsi="Courier"/>
          <w:sz w:val="22"/>
          <w:szCs w:val="22"/>
        </w:rPr>
        <w:t xml:space="preserve">, 'Moment tensor complexity of the 1994 Bolivian earthquake', </w:t>
      </w:r>
      <w:r w:rsidR="00255847" w:rsidRPr="00C1063D">
        <w:rPr>
          <w:rFonts w:ascii="Courier" w:hAnsi="Courier"/>
          <w:i/>
          <w:iCs/>
          <w:sz w:val="22"/>
          <w:szCs w:val="22"/>
        </w:rPr>
        <w:t>EOS Transactions, AGU Fall Meeting</w:t>
      </w:r>
      <w:r w:rsidR="00255847" w:rsidRPr="00C1063D">
        <w:rPr>
          <w:rFonts w:ascii="Courier" w:hAnsi="Courier"/>
          <w:sz w:val="22"/>
          <w:szCs w:val="22"/>
        </w:rPr>
        <w:t xml:space="preserve">, 75(44, Suppl.), p. 467 </w:t>
      </w:r>
    </w:p>
    <w:p w14:paraId="63FC6935" w14:textId="7C7C2A3C" w:rsidR="003901BE" w:rsidRPr="00C1063D" w:rsidRDefault="003901B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Davy, C., E. Stutzmann, G. Barruol, F.R. Fontaine, and M. Schimmel </w:t>
      </w:r>
      <w:r w:rsidRPr="00C1063D">
        <w:rPr>
          <w:rFonts w:ascii="Courier" w:hAnsi="Courier"/>
          <w:b/>
          <w:bCs/>
          <w:sz w:val="22"/>
          <w:szCs w:val="22"/>
        </w:rPr>
        <w:t>(2015)</w:t>
      </w:r>
      <w:r w:rsidRPr="00C1063D">
        <w:rPr>
          <w:rFonts w:ascii="Courier" w:hAnsi="Courier"/>
          <w:sz w:val="22"/>
          <w:szCs w:val="22"/>
        </w:rPr>
        <w:t xml:space="preserve">, 'Sources of secondary microseisms in the Indian Ocean',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(2), p. 1180-1189 doi: 10.1093/gji/ggv221</w:t>
      </w:r>
    </w:p>
    <w:p w14:paraId="20957D91" w14:textId="03DB37BC"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Day, E.</w:t>
      </w:r>
      <w:r w:rsidR="00255847" w:rsidRPr="00C1063D">
        <w:rPr>
          <w:rFonts w:ascii="Courier" w:hAnsi="Courier"/>
          <w:sz w:val="22"/>
          <w:szCs w:val="22"/>
        </w:rPr>
        <w:t xml:space="preserve">A., and A. Deuss </w:t>
      </w:r>
      <w:r w:rsidR="00255847" w:rsidRPr="00C1063D">
        <w:rPr>
          <w:rFonts w:ascii="Courier" w:hAnsi="Courier"/>
          <w:b/>
          <w:bCs/>
          <w:sz w:val="22"/>
          <w:szCs w:val="22"/>
        </w:rPr>
        <w:t>(2013)</w:t>
      </w:r>
      <w:r w:rsidR="00255847" w:rsidRPr="00C1063D">
        <w:rPr>
          <w:rFonts w:ascii="Courier" w:hAnsi="Courier"/>
          <w:sz w:val="22"/>
          <w:szCs w:val="22"/>
        </w:rPr>
        <w:t xml:space="preserve">, 'Reconciling PP and P′P′ precursor observations of a complex 660 km seismic discontinuity',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(2), p. 834-838 doi: 10.1093/gji/ggt122</w:t>
      </w:r>
    </w:p>
    <w:p w14:paraId="21FEE2E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Day-Lewis, A., M. Zoback, and S. Hickman </w:t>
      </w:r>
      <w:r w:rsidRPr="00C1063D">
        <w:rPr>
          <w:rFonts w:ascii="Courier" w:hAnsi="Courier"/>
          <w:b/>
          <w:bCs/>
          <w:sz w:val="22"/>
          <w:szCs w:val="22"/>
        </w:rPr>
        <w:t>(2010)</w:t>
      </w:r>
      <w:r w:rsidRPr="00C1063D">
        <w:rPr>
          <w:rFonts w:ascii="Courier" w:hAnsi="Courier"/>
          <w:sz w:val="22"/>
          <w:szCs w:val="22"/>
        </w:rPr>
        <w:t xml:space="preserve">, 'Scale-invariant stress orientations and seismicity rates near the San Andreas Fault', </w:t>
      </w:r>
      <w:r w:rsidRPr="00C1063D">
        <w:rPr>
          <w:rFonts w:ascii="Courier" w:hAnsi="Courier"/>
          <w:i/>
          <w:iCs/>
          <w:sz w:val="22"/>
          <w:szCs w:val="22"/>
        </w:rPr>
        <w:t>Geophysical Reseach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(L24304), p. 4-1 - 4-5 doi: 10.1029/2010GL045025</w:t>
      </w:r>
    </w:p>
    <w:p w14:paraId="36601486" w14:textId="6506A7D8" w:rsidR="0002748F" w:rsidRPr="00C1063D" w:rsidRDefault="0002748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Almeida Goetze, B., Y. Yu, K.H. Liu, and S.S. Gao </w:t>
      </w:r>
      <w:r w:rsidRPr="00C1063D">
        <w:rPr>
          <w:rFonts w:ascii="Courier" w:hAnsi="Courier"/>
          <w:b/>
          <w:bCs/>
          <w:sz w:val="22"/>
          <w:szCs w:val="22"/>
        </w:rPr>
        <w:t>(2015)</w:t>
      </w:r>
      <w:r w:rsidRPr="00C1063D">
        <w:rPr>
          <w:rFonts w:ascii="Courier" w:hAnsi="Courier"/>
          <w:sz w:val="22"/>
          <w:szCs w:val="22"/>
        </w:rPr>
        <w:t xml:space="preserve">, 'Preliminary Observations of the Mantle Transition Zone Beneath South America from Non-Plane Wave Stacking of P-to-S Receiver Functions', </w:t>
      </w:r>
      <w:r w:rsidRPr="00C1063D">
        <w:rPr>
          <w:rFonts w:ascii="Courier" w:hAnsi="Courier"/>
          <w:i/>
          <w:iCs/>
          <w:sz w:val="22"/>
          <w:szCs w:val="22"/>
        </w:rPr>
        <w:t>AGU Fall Meeting 2015</w:t>
      </w:r>
      <w:r w:rsidRPr="00C1063D">
        <w:rPr>
          <w:rFonts w:ascii="Courier" w:hAnsi="Courier"/>
          <w:sz w:val="22"/>
          <w:szCs w:val="22"/>
        </w:rPr>
        <w:t xml:space="preserve">, p. </w:t>
      </w:r>
    </w:p>
    <w:p w14:paraId="4A54108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Angelis, S. </w:t>
      </w:r>
      <w:r w:rsidRPr="00C1063D">
        <w:rPr>
          <w:rFonts w:ascii="Courier" w:hAnsi="Courier"/>
          <w:b/>
          <w:bCs/>
          <w:sz w:val="22"/>
          <w:szCs w:val="22"/>
        </w:rPr>
        <w:t>(2008)</w:t>
      </w:r>
      <w:r w:rsidRPr="00C1063D">
        <w:rPr>
          <w:rFonts w:ascii="Courier" w:hAnsi="Courier"/>
          <w:sz w:val="22"/>
          <w:szCs w:val="22"/>
        </w:rPr>
        <w:t xml:space="preserve">, 'Broadband seismic noise analysis of the Soufriere Hills Volcano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(4), p. 504-509 doi: 10.1785/gssrl.79.4.504</w:t>
      </w:r>
    </w:p>
    <w:p w14:paraId="160B36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Angelis, S., and P. Bodin </w:t>
      </w:r>
      <w:r w:rsidRPr="00C1063D">
        <w:rPr>
          <w:rFonts w:ascii="Courier" w:hAnsi="Courier"/>
          <w:b/>
          <w:bCs/>
          <w:sz w:val="22"/>
          <w:szCs w:val="22"/>
        </w:rPr>
        <w:t>(2012)</w:t>
      </w:r>
      <w:r w:rsidRPr="00C1063D">
        <w:rPr>
          <w:rFonts w:ascii="Courier" w:hAnsi="Courier"/>
          <w:sz w:val="22"/>
          <w:szCs w:val="22"/>
        </w:rPr>
        <w:t xml:space="preserve">, 'Watching the Wind: Seismic Data Contamination at Long Periods due to Atmospheric Pressure-Field-Induced Tilting',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(3), p. 1255-1265 doi: 10.1785/0120110186 </w:t>
      </w:r>
    </w:p>
    <w:p w14:paraId="4730173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Angelis, S., D. Fee, M. Haney, and D. Schneider </w:t>
      </w:r>
      <w:r w:rsidRPr="00C1063D">
        <w:rPr>
          <w:rFonts w:ascii="Courier" w:hAnsi="Courier"/>
          <w:b/>
          <w:bCs/>
          <w:sz w:val="22"/>
          <w:szCs w:val="22"/>
        </w:rPr>
        <w:t>(2012)</w:t>
      </w:r>
      <w:r w:rsidRPr="00C1063D">
        <w:rPr>
          <w:rFonts w:ascii="Courier" w:hAnsi="Courier"/>
          <w:sz w:val="22"/>
          <w:szCs w:val="22"/>
        </w:rPr>
        <w:t xml:space="preserve">, 'Detecting hidden volcanic explosions from Mt. Cleveland Volcano, Alaska with infrasound and ground-coupled airwaves',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 xml:space="preserve">(21), p. n/a </w:t>
      </w:r>
    </w:p>
    <w:p w14:paraId="78006E51" w14:textId="68E0F70C" w:rsidR="00E40D56"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Angelis, S., S.R. McNutt, and P.</w:t>
      </w:r>
      <w:r w:rsidR="00255847" w:rsidRPr="00C1063D">
        <w:rPr>
          <w:rFonts w:ascii="Courier" w:hAnsi="Courier"/>
          <w:sz w:val="22"/>
          <w:szCs w:val="22"/>
        </w:rPr>
        <w:t xml:space="preserve">W. Webley </w:t>
      </w:r>
      <w:r w:rsidR="00255847" w:rsidRPr="00C1063D">
        <w:rPr>
          <w:rFonts w:ascii="Courier" w:hAnsi="Courier"/>
          <w:b/>
          <w:bCs/>
          <w:sz w:val="22"/>
          <w:szCs w:val="22"/>
        </w:rPr>
        <w:t>(2011)</w:t>
      </w:r>
      <w:r w:rsidR="00255847" w:rsidRPr="00C1063D">
        <w:rPr>
          <w:rFonts w:ascii="Courier" w:hAnsi="Courier"/>
          <w:sz w:val="22"/>
          <w:szCs w:val="22"/>
        </w:rPr>
        <w:t xml:space="preserve">, 'Evidence of atmospheric gravity waves during the 2008 eruption of Okmok volcano from seismic and remote sensing observations',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(L10303), p. 6 pp. doi: 10.1029/2011GL047144 </w:t>
      </w:r>
    </w:p>
    <w:p w14:paraId="0682D06D" w14:textId="7D386826"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Barros, L., F. Martini, C.</w:t>
      </w:r>
      <w:r w:rsidR="00255847" w:rsidRPr="00C1063D">
        <w:rPr>
          <w:rFonts w:ascii="Courier" w:hAnsi="Courier"/>
          <w:sz w:val="22"/>
          <w:szCs w:val="22"/>
        </w:rPr>
        <w:t xml:space="preserve">J. Bean, A. Garcia-Yeguas, and J. Ibáñez </w:t>
      </w:r>
      <w:r w:rsidR="00255847" w:rsidRPr="00C1063D">
        <w:rPr>
          <w:rFonts w:ascii="Courier" w:hAnsi="Courier"/>
          <w:b/>
          <w:bCs/>
          <w:sz w:val="22"/>
          <w:szCs w:val="22"/>
        </w:rPr>
        <w:t>(2012)</w:t>
      </w:r>
      <w:r w:rsidR="00255847" w:rsidRPr="00C1063D">
        <w:rPr>
          <w:rFonts w:ascii="Courier" w:hAnsi="Courier"/>
          <w:sz w:val="22"/>
          <w:szCs w:val="22"/>
        </w:rPr>
        <w:t xml:space="preserve">, 'Imaging magma storage below Teide volcano (Tenerife) using scattered seismic wavefields',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(2), p. 695-706 doi: 10.1111/j.1365-246X.2012.05637.x</w:t>
      </w:r>
    </w:p>
    <w:p w14:paraId="575A8CEB" w14:textId="7C13100E" w:rsidR="002846C0" w:rsidRPr="00C1063D" w:rsidRDefault="002846C0" w:rsidP="002846C0">
      <w:pPr>
        <w:spacing w:before="100" w:beforeAutospacing="1" w:after="100" w:afterAutospacing="1"/>
        <w:jc w:val="both"/>
        <w:rPr>
          <w:rFonts w:ascii="Courier" w:hAnsi="Courier"/>
          <w:sz w:val="22"/>
          <w:szCs w:val="22"/>
        </w:rPr>
      </w:pPr>
      <w:proofErr w:type="gramStart"/>
      <w:r w:rsidRPr="00C1063D">
        <w:rPr>
          <w:rFonts w:ascii="Courier" w:hAnsi="Courier"/>
          <w:sz w:val="22"/>
          <w:szCs w:val="22"/>
        </w:rPr>
        <w:t>de</w:t>
      </w:r>
      <w:proofErr w:type="gramEnd"/>
      <w:r w:rsidRPr="00C1063D">
        <w:rPr>
          <w:rFonts w:ascii="Courier" w:hAnsi="Courier"/>
          <w:sz w:val="22"/>
          <w:szCs w:val="22"/>
        </w:rPr>
        <w:t xml:space="preserve"> Berc, M.B., A. Maggi, J.-J. Leveque, and J.-Y. Thore </w:t>
      </w:r>
      <w:r w:rsidRPr="00C1063D">
        <w:rPr>
          <w:rFonts w:ascii="Courier" w:hAnsi="Courier"/>
          <w:b/>
          <w:bCs/>
          <w:sz w:val="22"/>
          <w:szCs w:val="22"/>
        </w:rPr>
        <w:t>(2015)</w:t>
      </w:r>
      <w:r w:rsidRPr="00C1063D">
        <w:rPr>
          <w:rFonts w:ascii="Courier" w:hAnsi="Courier"/>
          <w:sz w:val="22"/>
          <w:szCs w:val="22"/>
        </w:rPr>
        <w:t xml:space="preserve">, 'Designing a new post-hole seismological station on Antarctica inlandsis (Concordia station)', </w:t>
      </w:r>
      <w:r w:rsidRPr="00C1063D">
        <w:rPr>
          <w:rFonts w:ascii="Courier" w:hAnsi="Courier"/>
          <w:i/>
          <w:iCs/>
          <w:sz w:val="22"/>
          <w:szCs w:val="22"/>
        </w:rPr>
        <w:t>AGU Fall Meeting 2015, abstract #S33D-2804</w:t>
      </w:r>
      <w:r w:rsidR="00FF18F9">
        <w:rPr>
          <w:rFonts w:ascii="Courier" w:hAnsi="Courier"/>
          <w:sz w:val="22"/>
          <w:szCs w:val="22"/>
        </w:rPr>
        <w:t>, p</w:t>
      </w:r>
      <w:r w:rsidRPr="00C1063D">
        <w:rPr>
          <w:rFonts w:ascii="Courier" w:hAnsi="Courier"/>
          <w:sz w:val="22"/>
          <w:szCs w:val="22"/>
        </w:rPr>
        <w:t xml:space="preserve"> </w:t>
      </w:r>
    </w:p>
    <w:p w14:paraId="638293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Caro, M., S. Monna, F. Frugoni, L. Beranzoli, and P. Favali </w:t>
      </w:r>
      <w:r w:rsidRPr="00C1063D">
        <w:rPr>
          <w:rFonts w:ascii="Courier" w:hAnsi="Courier"/>
          <w:b/>
          <w:bCs/>
          <w:sz w:val="22"/>
          <w:szCs w:val="22"/>
        </w:rPr>
        <w:t>(2014)</w:t>
      </w:r>
      <w:r w:rsidRPr="00C1063D">
        <w:rPr>
          <w:rFonts w:ascii="Courier" w:hAnsi="Courier"/>
          <w:sz w:val="22"/>
          <w:szCs w:val="22"/>
        </w:rPr>
        <w:t xml:space="preserve">, 'Seafloor Seismic Noise at Central Eastern Mediterranean Sites',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(5), p. 1019-1033 doi: 10.1785/0220130203</w:t>
      </w:r>
    </w:p>
    <w:p w14:paraId="2359E989" w14:textId="229E34DD"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Groot, R.M., and S.</w:t>
      </w:r>
      <w:r w:rsidR="00255847" w:rsidRPr="00C1063D">
        <w:rPr>
          <w:rFonts w:ascii="Courier" w:hAnsi="Courier"/>
          <w:sz w:val="22"/>
          <w:szCs w:val="22"/>
        </w:rPr>
        <w:t xml:space="preserve">F. McGill </w:t>
      </w:r>
      <w:r w:rsidR="00255847" w:rsidRPr="00C1063D">
        <w:rPr>
          <w:rFonts w:ascii="Courier" w:hAnsi="Courier"/>
          <w:b/>
          <w:bCs/>
          <w:sz w:val="22"/>
          <w:szCs w:val="22"/>
        </w:rPr>
        <w:t>(2011)</w:t>
      </w:r>
      <w:r w:rsidR="00255847" w:rsidRPr="00C1063D">
        <w:rPr>
          <w:rFonts w:ascii="Courier" w:hAnsi="Courier"/>
          <w:sz w:val="22"/>
          <w:szCs w:val="22"/>
        </w:rPr>
        <w:t xml:space="preserve">, 'Teachers Using Continuous GPS Data to Learn About Earthquakes - Sharing Research Results in the Classroom Through Lesson Study', </w:t>
      </w:r>
      <w:r w:rsidR="00255847" w:rsidRPr="00C1063D">
        <w:rPr>
          <w:rFonts w:ascii="Courier" w:hAnsi="Courier"/>
          <w:i/>
          <w:iCs/>
          <w:sz w:val="22"/>
          <w:szCs w:val="22"/>
        </w:rPr>
        <w:t>AGU, Fall Meeting 2011, abstract #ED33C-04</w:t>
      </w:r>
      <w:r w:rsidR="00255847" w:rsidRPr="00C1063D">
        <w:rPr>
          <w:rFonts w:ascii="Courier" w:hAnsi="Courier"/>
          <w:sz w:val="22"/>
          <w:szCs w:val="22"/>
        </w:rPr>
        <w:t xml:space="preserve">, 33, p. 04 </w:t>
      </w:r>
    </w:p>
    <w:p w14:paraId="4B60EA36" w14:textId="09C3267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Groot-Hedlin, C., and M. Hedlin </w:t>
      </w:r>
      <w:r w:rsidRPr="00C1063D">
        <w:rPr>
          <w:rFonts w:ascii="Courier" w:hAnsi="Courier"/>
          <w:b/>
          <w:bCs/>
          <w:sz w:val="22"/>
          <w:szCs w:val="22"/>
        </w:rPr>
        <w:t>(2014)</w:t>
      </w:r>
      <w:r w:rsidRPr="00C1063D">
        <w:rPr>
          <w:rFonts w:ascii="Courier" w:hAnsi="Courier"/>
          <w:sz w:val="22"/>
          <w:szCs w:val="22"/>
        </w:rPr>
        <w:t xml:space="preserve">, 'USArray recordings of infrasound generated by the Chelyabinsk Meteor and other, smaller bolides', </w:t>
      </w:r>
      <w:r w:rsidRPr="00C1063D">
        <w:rPr>
          <w:rFonts w:ascii="Courier" w:hAnsi="Courier"/>
          <w:i/>
          <w:iCs/>
          <w:sz w:val="22"/>
          <w:szCs w:val="22"/>
        </w:rPr>
        <w:t>EGU General Assembly 2014, held 27 April - in Vienna, Austria, id.8823</w:t>
      </w:r>
      <w:r w:rsidR="00725F51" w:rsidRPr="00C1063D">
        <w:rPr>
          <w:rFonts w:ascii="Courier" w:hAnsi="Courier"/>
          <w:sz w:val="22"/>
          <w:szCs w:val="22"/>
        </w:rPr>
        <w:t>, p</w:t>
      </w:r>
      <w:r w:rsidRPr="00C1063D">
        <w:rPr>
          <w:rFonts w:ascii="Courier" w:hAnsi="Courier"/>
          <w:sz w:val="22"/>
          <w:szCs w:val="22"/>
        </w:rPr>
        <w:t xml:space="preserve"> </w:t>
      </w:r>
    </w:p>
    <w:p w14:paraId="6005F1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Groot-Hedlin, C., and M. Hedlin </w:t>
      </w:r>
      <w:r w:rsidRPr="00C1063D">
        <w:rPr>
          <w:rFonts w:ascii="Courier" w:hAnsi="Courier"/>
          <w:b/>
          <w:sz w:val="22"/>
          <w:szCs w:val="22"/>
        </w:rPr>
        <w:t>(2014),</w:t>
      </w:r>
      <w:r w:rsidRPr="00C1063D">
        <w:rPr>
          <w:rFonts w:ascii="Courier" w:hAnsi="Courier"/>
          <w:sz w:val="22"/>
          <w:szCs w:val="22"/>
        </w:rPr>
        <w:t xml:space="preserve"> USArray recordings of infrasound generated by the Chelyabinsk Meteor and other, smaller bolides, paper presented at EGU General Assembly 2014, held 27 April-2 May,in Vienna, Austria, id.8823</w:t>
      </w:r>
    </w:p>
    <w:p w14:paraId="5F0924CC" w14:textId="2E6913A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Groot-Hedlin, C., and M. Hedlin </w:t>
      </w:r>
      <w:r w:rsidRPr="00C1063D">
        <w:rPr>
          <w:rFonts w:ascii="Courier" w:hAnsi="Courier"/>
          <w:b/>
          <w:sz w:val="22"/>
          <w:szCs w:val="22"/>
        </w:rPr>
        <w:t>(2015),</w:t>
      </w:r>
      <w:r w:rsidRPr="00C1063D">
        <w:rPr>
          <w:rFonts w:ascii="Courier" w:hAnsi="Courier"/>
          <w:sz w:val="22"/>
          <w:szCs w:val="22"/>
        </w:rPr>
        <w:t xml:space="preserve"> Detection of Gravity Waves and Infrasound Signals at the USArray, in </w:t>
      </w:r>
      <w:r w:rsidRPr="00C1063D">
        <w:rPr>
          <w:rFonts w:ascii="Courier" w:hAnsi="Courier"/>
          <w:i/>
          <w:iCs/>
          <w:sz w:val="22"/>
          <w:szCs w:val="22"/>
        </w:rPr>
        <w:t>EGU General Assembly 2015, held 12-</w:t>
      </w:r>
      <w:r w:rsidR="00E40D56" w:rsidRPr="00C1063D">
        <w:rPr>
          <w:rFonts w:ascii="Courier" w:hAnsi="Courier"/>
          <w:i/>
          <w:iCs/>
          <w:sz w:val="22"/>
          <w:szCs w:val="22"/>
        </w:rPr>
        <w:t xml:space="preserve">17 April,in Vienna, Austria. Id </w:t>
      </w:r>
      <w:r w:rsidRPr="00C1063D">
        <w:rPr>
          <w:rFonts w:ascii="Courier" w:hAnsi="Courier"/>
          <w:i/>
          <w:iCs/>
          <w:sz w:val="22"/>
          <w:szCs w:val="22"/>
        </w:rPr>
        <w:t>8077</w:t>
      </w:r>
      <w:r w:rsidR="00E40D56" w:rsidRPr="00C1063D">
        <w:rPr>
          <w:rFonts w:ascii="Courier" w:hAnsi="Courier"/>
          <w:sz w:val="22"/>
          <w:szCs w:val="22"/>
        </w:rPr>
        <w:t>, edited, p. 8077</w:t>
      </w:r>
      <w:r w:rsidRPr="00C1063D">
        <w:rPr>
          <w:rFonts w:ascii="Courier" w:hAnsi="Courier"/>
          <w:sz w:val="22"/>
          <w:szCs w:val="22"/>
        </w:rPr>
        <w:t xml:space="preserve"> </w:t>
      </w:r>
    </w:p>
    <w:p w14:paraId="2A4A3DA1" w14:textId="777087CB" w:rsidR="00A92588" w:rsidRPr="00C1063D" w:rsidRDefault="00A9258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Groot-Hedlin, C.D., and M.A.H. Hedlin </w:t>
      </w:r>
      <w:r w:rsidRPr="00C1063D">
        <w:rPr>
          <w:rFonts w:ascii="Courier" w:hAnsi="Courier"/>
          <w:b/>
          <w:bCs/>
          <w:sz w:val="22"/>
          <w:szCs w:val="22"/>
        </w:rPr>
        <w:t>(2015)</w:t>
      </w:r>
      <w:r w:rsidRPr="00C1063D">
        <w:rPr>
          <w:rFonts w:ascii="Courier" w:hAnsi="Courier"/>
          <w:sz w:val="22"/>
          <w:szCs w:val="22"/>
        </w:rPr>
        <w:t xml:space="preserve">, 'A method for detecting and locating geophysical events using groups of arrays',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(2), p. 960-971 doi: 10.1093/gji/ggv345</w:t>
      </w:r>
    </w:p>
    <w:p w14:paraId="7CD57FCC" w14:textId="22FD7E47"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Groot-Hedlin, C., M.</w:t>
      </w:r>
      <w:r w:rsidR="00255847" w:rsidRPr="00C1063D">
        <w:rPr>
          <w:rFonts w:ascii="Courier" w:hAnsi="Courier"/>
          <w:sz w:val="22"/>
          <w:szCs w:val="22"/>
        </w:rPr>
        <w:t xml:space="preserve">H. Hedlin, and K. Walker </w:t>
      </w:r>
      <w:r w:rsidR="00255847" w:rsidRPr="00C1063D">
        <w:rPr>
          <w:rFonts w:ascii="Courier" w:hAnsi="Courier"/>
          <w:b/>
          <w:bCs/>
          <w:sz w:val="22"/>
          <w:szCs w:val="22"/>
        </w:rPr>
        <w:t>(2011)</w:t>
      </w:r>
      <w:r w:rsidR="00255847" w:rsidRPr="00C1063D">
        <w:rPr>
          <w:rFonts w:ascii="Courier" w:hAnsi="Courier"/>
          <w:sz w:val="22"/>
          <w:szCs w:val="22"/>
        </w:rPr>
        <w:t xml:space="preserve">, 'Finite difference synthesis of infrasound propagation through a windy, viscous atmosphere: application to a bolide explosion detected by seismic networks',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185</w:t>
      </w:r>
      <w:r w:rsidR="00255847" w:rsidRPr="00C1063D">
        <w:rPr>
          <w:rFonts w:ascii="Courier" w:hAnsi="Courier"/>
          <w:sz w:val="22"/>
          <w:szCs w:val="22"/>
        </w:rPr>
        <w:t>(1), p. 305 doi: 10.1111/j.1365-246X.2010.04925.x</w:t>
      </w:r>
    </w:p>
    <w:p w14:paraId="25949F36" w14:textId="0F4C7AE8"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Groot-Hedlin, C.</w:t>
      </w:r>
      <w:r w:rsidR="00255847" w:rsidRPr="00C1063D">
        <w:rPr>
          <w:rFonts w:ascii="Courier" w:hAnsi="Courier"/>
          <w:sz w:val="22"/>
          <w:szCs w:val="22"/>
        </w:rPr>
        <w:t xml:space="preserve">D. </w:t>
      </w:r>
      <w:r w:rsidR="00255847" w:rsidRPr="00C1063D">
        <w:rPr>
          <w:rFonts w:ascii="Courier" w:hAnsi="Courier"/>
          <w:b/>
          <w:bCs/>
          <w:sz w:val="22"/>
          <w:szCs w:val="22"/>
        </w:rPr>
        <w:t>(2013)</w:t>
      </w:r>
      <w:r w:rsidR="00255847" w:rsidRPr="00C1063D">
        <w:rPr>
          <w:rFonts w:ascii="Courier" w:hAnsi="Courier"/>
          <w:sz w:val="22"/>
          <w:szCs w:val="22"/>
        </w:rPr>
        <w:t xml:space="preserve">, 'Infrasound Studies at the USArray (Invited)', </w:t>
      </w:r>
      <w:r w:rsidR="00255847" w:rsidRPr="00C1063D">
        <w:rPr>
          <w:rFonts w:ascii="Courier" w:hAnsi="Courier"/>
          <w:i/>
          <w:iCs/>
          <w:sz w:val="22"/>
          <w:szCs w:val="22"/>
        </w:rPr>
        <w:t>AGU Fall Meeting 2013, abstract #S14A-02</w:t>
      </w:r>
      <w:r w:rsidR="00255847" w:rsidRPr="00C1063D">
        <w:rPr>
          <w:rFonts w:ascii="Courier" w:hAnsi="Courier"/>
          <w:sz w:val="22"/>
          <w:szCs w:val="22"/>
        </w:rPr>
        <w:t xml:space="preserve">, 14, p. 02 </w:t>
      </w:r>
    </w:p>
    <w:p w14:paraId="51AC95E2" w14:textId="330D2A9F"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Groot-Hedlin, C.D., and M.</w:t>
      </w:r>
      <w:r w:rsidR="00255847" w:rsidRPr="00C1063D">
        <w:rPr>
          <w:rFonts w:ascii="Courier" w:hAnsi="Courier"/>
          <w:sz w:val="22"/>
          <w:szCs w:val="22"/>
        </w:rPr>
        <w:t xml:space="preserve">A. Hedlin </w:t>
      </w:r>
      <w:r w:rsidR="00255847" w:rsidRPr="00C1063D">
        <w:rPr>
          <w:rFonts w:ascii="Courier" w:hAnsi="Courier"/>
          <w:b/>
          <w:bCs/>
          <w:sz w:val="22"/>
          <w:szCs w:val="22"/>
        </w:rPr>
        <w:t>(2013)</w:t>
      </w:r>
      <w:r w:rsidR="00255847" w:rsidRPr="00C1063D">
        <w:rPr>
          <w:rFonts w:ascii="Courier" w:hAnsi="Courier"/>
          <w:sz w:val="22"/>
          <w:szCs w:val="22"/>
        </w:rPr>
        <w:t xml:space="preserve">, 'Infrasound from the Chelyabinsk </w:t>
      </w:r>
      <w:r w:rsidR="00255847" w:rsidRPr="00C1063D">
        <w:rPr>
          <w:rFonts w:ascii="Courier" w:hAnsi="Courier"/>
          <w:spacing w:val="-18"/>
          <w:sz w:val="22"/>
          <w:szCs w:val="22"/>
        </w:rPr>
        <w:t xml:space="preserve">Meteor recorded at the USArray', </w:t>
      </w:r>
      <w:r w:rsidR="00255847" w:rsidRPr="00C1063D">
        <w:rPr>
          <w:rFonts w:ascii="Courier" w:hAnsi="Courier"/>
          <w:i/>
          <w:iCs/>
          <w:spacing w:val="-18"/>
          <w:sz w:val="22"/>
          <w:szCs w:val="22"/>
        </w:rPr>
        <w:t>AGU Fall Meeting 2013, abstract #NH23D-1560</w:t>
      </w:r>
      <w:r w:rsidR="00255847" w:rsidRPr="00C1063D">
        <w:rPr>
          <w:rFonts w:ascii="Courier" w:hAnsi="Courier"/>
          <w:spacing w:val="-18"/>
          <w:sz w:val="22"/>
          <w:szCs w:val="22"/>
        </w:rPr>
        <w:t>, 23,</w:t>
      </w:r>
      <w:r w:rsidR="00255847" w:rsidRPr="00C1063D">
        <w:rPr>
          <w:rFonts w:ascii="Courier" w:hAnsi="Courier"/>
          <w:sz w:val="22"/>
          <w:szCs w:val="22"/>
        </w:rPr>
        <w:t xml:space="preserve"> p. 1560 </w:t>
      </w:r>
    </w:p>
    <w:p w14:paraId="64FEF2F0" w14:textId="17C89ACA"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Groot-Hedlin, C.D., and M.</w:t>
      </w:r>
      <w:r w:rsidR="00255847" w:rsidRPr="00C1063D">
        <w:rPr>
          <w:rFonts w:ascii="Courier" w:hAnsi="Courier"/>
          <w:sz w:val="22"/>
          <w:szCs w:val="22"/>
        </w:rPr>
        <w:t xml:space="preserve">A. Hedlin </w:t>
      </w:r>
      <w:r w:rsidR="00255847" w:rsidRPr="00C1063D">
        <w:rPr>
          <w:rFonts w:ascii="Courier" w:hAnsi="Courier"/>
          <w:b/>
          <w:bCs/>
          <w:sz w:val="22"/>
          <w:szCs w:val="22"/>
        </w:rPr>
        <w:t>(2014)</w:t>
      </w:r>
      <w:r w:rsidR="00255847" w:rsidRPr="00C1063D">
        <w:rPr>
          <w:rFonts w:ascii="Courier" w:hAnsi="Courier"/>
          <w:sz w:val="22"/>
          <w:szCs w:val="22"/>
        </w:rPr>
        <w:t xml:space="preserve">, 'Infrasound detection of the Chelyabinsk meteor at the USArray',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w:t>
      </w:r>
      <w:r w:rsidR="00255847" w:rsidRPr="00C1063D">
        <w:rPr>
          <w:rFonts w:ascii="Courier" w:hAnsi="Courier"/>
          <w:sz w:val="22"/>
          <w:szCs w:val="22"/>
        </w:rPr>
        <w:t>, p. 1-9 doi: 10.1016/j.epsl.2014.01.031</w:t>
      </w:r>
    </w:p>
    <w:p w14:paraId="23BADA59" w14:textId="38B9FA62"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Groot-Hedlin, C.D., M.A.H. Hedlin, and K.</w:t>
      </w:r>
      <w:r w:rsidR="00255847" w:rsidRPr="00C1063D">
        <w:rPr>
          <w:rFonts w:ascii="Courier" w:hAnsi="Courier"/>
          <w:sz w:val="22"/>
          <w:szCs w:val="22"/>
        </w:rPr>
        <w:t xml:space="preserve">T. Walker </w:t>
      </w:r>
      <w:r w:rsidR="00255847" w:rsidRPr="00C1063D">
        <w:rPr>
          <w:rFonts w:ascii="Courier" w:hAnsi="Courier"/>
          <w:b/>
          <w:bCs/>
          <w:sz w:val="22"/>
          <w:szCs w:val="22"/>
        </w:rPr>
        <w:t>(2014)</w:t>
      </w:r>
      <w:r w:rsidR="00255847" w:rsidRPr="00C1063D">
        <w:rPr>
          <w:rFonts w:ascii="Courier" w:hAnsi="Courier"/>
          <w:sz w:val="22"/>
          <w:szCs w:val="22"/>
        </w:rPr>
        <w:t xml:space="preserve">, 'Detection of gravity waves across the USArray: A case study',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346-352 doi: 10.1016/j.epsl.2013.06.042</w:t>
      </w:r>
    </w:p>
    <w:p w14:paraId="52575728" w14:textId="5739A454"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Grout-Hedlin, C.D., and F.</w:t>
      </w:r>
      <w:r w:rsidR="00255847" w:rsidRPr="00C1063D">
        <w:rPr>
          <w:rFonts w:ascii="Courier" w:hAnsi="Courier"/>
          <w:sz w:val="22"/>
          <w:szCs w:val="22"/>
        </w:rPr>
        <w:t xml:space="preserve">L. Vernon </w:t>
      </w:r>
      <w:r w:rsidR="00255847" w:rsidRPr="00C1063D">
        <w:rPr>
          <w:rFonts w:ascii="Courier" w:hAnsi="Courier"/>
          <w:b/>
          <w:bCs/>
          <w:sz w:val="22"/>
          <w:szCs w:val="22"/>
        </w:rPr>
        <w:t>(1998)</w:t>
      </w:r>
      <w:r w:rsidR="00255847" w:rsidRPr="00C1063D">
        <w:rPr>
          <w:rFonts w:ascii="Courier" w:hAnsi="Courier"/>
          <w:sz w:val="22"/>
          <w:szCs w:val="22"/>
        </w:rPr>
        <w:t xml:space="preserve">, 'An evolutionary programming method for estimating layered velocity structure',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88</w:t>
      </w:r>
      <w:r w:rsidR="00255847" w:rsidRPr="00C1063D">
        <w:rPr>
          <w:rFonts w:ascii="Courier" w:hAnsi="Courier"/>
          <w:sz w:val="22"/>
          <w:szCs w:val="22"/>
        </w:rPr>
        <w:t xml:space="preserve">, p. 1023-1035 </w:t>
      </w:r>
    </w:p>
    <w:p w14:paraId="7BB776AA" w14:textId="691CE7C1"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Hoop, M.V., R.</w:t>
      </w:r>
      <w:r w:rsidR="00255847" w:rsidRPr="00C1063D">
        <w:rPr>
          <w:rFonts w:ascii="Courier" w:hAnsi="Courier"/>
          <w:sz w:val="22"/>
          <w:szCs w:val="22"/>
        </w:rPr>
        <w:t xml:space="preserve">D. van der Hilst, P. Wang, L. Tenorio, and P. Ma </w:t>
      </w:r>
      <w:r w:rsidR="00255847" w:rsidRPr="00C1063D">
        <w:rPr>
          <w:rFonts w:ascii="Courier" w:hAnsi="Courier"/>
          <w:b/>
          <w:bCs/>
          <w:sz w:val="22"/>
          <w:szCs w:val="22"/>
        </w:rPr>
        <w:t>(2006)</w:t>
      </w:r>
      <w:r w:rsidR="00255847" w:rsidRPr="00C1063D">
        <w:rPr>
          <w:rFonts w:ascii="Courier" w:hAnsi="Courier"/>
          <w:sz w:val="22"/>
          <w:szCs w:val="22"/>
        </w:rPr>
        <w:t xml:space="preserve">, 'Imaging and characterizing structure in Earth's deep interior',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04 </w:t>
      </w:r>
    </w:p>
    <w:p w14:paraId="48504F7E" w14:textId="5655367C"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Kool, M., and B.L.</w:t>
      </w:r>
      <w:r w:rsidR="00255847" w:rsidRPr="00C1063D">
        <w:rPr>
          <w:rFonts w:ascii="Courier" w:hAnsi="Courier"/>
          <w:sz w:val="22"/>
          <w:szCs w:val="22"/>
        </w:rPr>
        <w:t xml:space="preserve">N. Kennett </w:t>
      </w:r>
      <w:r w:rsidR="00255847" w:rsidRPr="00C1063D">
        <w:rPr>
          <w:rFonts w:ascii="Courier" w:hAnsi="Courier"/>
          <w:b/>
          <w:bCs/>
          <w:sz w:val="22"/>
          <w:szCs w:val="22"/>
        </w:rPr>
        <w:t>(2014)</w:t>
      </w:r>
      <w:r w:rsidR="00255847" w:rsidRPr="00C1063D">
        <w:rPr>
          <w:rFonts w:ascii="Courier" w:hAnsi="Courier"/>
          <w:sz w:val="22"/>
          <w:szCs w:val="22"/>
        </w:rPr>
        <w:t xml:space="preserve">, 'Practical Earthquake Location on a Continental Scale in Australia Using the AuSREM 3D Velocity Model', </w:t>
      </w:r>
      <w:r w:rsidR="00255847" w:rsidRPr="00C1063D">
        <w:rPr>
          <w:rFonts w:ascii="Courier" w:hAnsi="Courier"/>
          <w:i/>
          <w:iCs/>
          <w:sz w:val="22"/>
          <w:szCs w:val="22"/>
        </w:rPr>
        <w:t xml:space="preserve">Bulletin of </w:t>
      </w:r>
      <w:r w:rsidR="00255847" w:rsidRPr="00C1063D">
        <w:rPr>
          <w:rFonts w:ascii="Courier" w:hAnsi="Courier"/>
          <w:i/>
          <w:iCs/>
          <w:spacing w:val="-18"/>
          <w:sz w:val="22"/>
          <w:szCs w:val="22"/>
        </w:rPr>
        <w:t>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104</w:t>
      </w:r>
      <w:r w:rsidR="00255847" w:rsidRPr="00C1063D">
        <w:rPr>
          <w:rFonts w:ascii="Courier" w:hAnsi="Courier"/>
          <w:spacing w:val="-18"/>
          <w:sz w:val="22"/>
          <w:szCs w:val="22"/>
        </w:rPr>
        <w:t>(6), p. 2755-2767 doi</w:t>
      </w:r>
      <w:r w:rsidR="00255847" w:rsidRPr="00C1063D">
        <w:rPr>
          <w:rFonts w:ascii="Courier" w:hAnsi="Courier"/>
          <w:sz w:val="22"/>
          <w:szCs w:val="22"/>
        </w:rPr>
        <w:t>: 10.1785/0120140105</w:t>
      </w:r>
    </w:p>
    <w:p w14:paraId="4C0678CD" w14:textId="1DDB194F"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La Torre, T., A.</w:t>
      </w:r>
      <w:r w:rsidR="00255847" w:rsidRPr="00C1063D">
        <w:rPr>
          <w:rFonts w:ascii="Courier" w:hAnsi="Courier"/>
          <w:sz w:val="22"/>
          <w:szCs w:val="22"/>
        </w:rPr>
        <w:t xml:space="preserve">F. Sheehan, and F. Blume </w:t>
      </w:r>
      <w:r w:rsidR="00255847" w:rsidRPr="00C1063D">
        <w:rPr>
          <w:rFonts w:ascii="Courier" w:hAnsi="Courier"/>
          <w:b/>
          <w:bCs/>
          <w:sz w:val="22"/>
          <w:szCs w:val="22"/>
        </w:rPr>
        <w:t>(2002)</w:t>
      </w:r>
      <w:r w:rsidR="00255847" w:rsidRPr="00C1063D">
        <w:rPr>
          <w:rFonts w:ascii="Courier" w:hAnsi="Courier"/>
          <w:sz w:val="22"/>
          <w:szCs w:val="22"/>
        </w:rPr>
        <w:t xml:space="preserve">, 'Broadband Seismic Noise Analysis of the Himalayan Nepal Tibet Seismic Experiment',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71, p. 1055 </w:t>
      </w:r>
    </w:p>
    <w:p w14:paraId="2F553D1F" w14:textId="1512C545"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la Torre, T.L., G. Monsalve, A.</w:t>
      </w:r>
      <w:r w:rsidR="00255847" w:rsidRPr="00C1063D">
        <w:rPr>
          <w:rFonts w:ascii="Courier" w:hAnsi="Courier"/>
          <w:sz w:val="22"/>
          <w:szCs w:val="22"/>
        </w:rPr>
        <w:t xml:space="preserve">F. Sheehan, S. Sapkota, and F. Wu </w:t>
      </w:r>
      <w:r w:rsidR="00255847" w:rsidRPr="00C1063D">
        <w:rPr>
          <w:rFonts w:ascii="Courier" w:hAnsi="Courier"/>
          <w:b/>
          <w:bCs/>
          <w:sz w:val="22"/>
          <w:szCs w:val="22"/>
        </w:rPr>
        <w:t>(2007)</w:t>
      </w:r>
      <w:r w:rsidR="00255847" w:rsidRPr="00C1063D">
        <w:rPr>
          <w:rFonts w:ascii="Courier" w:hAnsi="Courier"/>
          <w:sz w:val="22"/>
          <w:szCs w:val="22"/>
        </w:rPr>
        <w:t xml:space="preserve">, 'Earthquake processes of the Himalayan collision zone in eastern Nepal and the southern Tibetan Plateau',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171</w:t>
      </w:r>
      <w:r w:rsidR="00255847" w:rsidRPr="00C1063D">
        <w:rPr>
          <w:rFonts w:ascii="Courier" w:hAnsi="Courier"/>
          <w:sz w:val="22"/>
          <w:szCs w:val="22"/>
        </w:rPr>
        <w:t>(2), p. 718-738 doi: 10.1111/j.1365-246X.2007.03537.x</w:t>
      </w:r>
    </w:p>
    <w:p w14:paraId="74169045" w14:textId="55FE9A2A"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la Torre, T.L., and A.</w:t>
      </w:r>
      <w:r w:rsidR="00255847" w:rsidRPr="00C1063D">
        <w:rPr>
          <w:rFonts w:ascii="Courier" w:hAnsi="Courier"/>
          <w:sz w:val="22"/>
          <w:szCs w:val="22"/>
        </w:rPr>
        <w:t xml:space="preserve">F. Sheehan </w:t>
      </w:r>
      <w:r w:rsidR="00255847" w:rsidRPr="00C1063D">
        <w:rPr>
          <w:rFonts w:ascii="Courier" w:hAnsi="Courier"/>
          <w:b/>
          <w:bCs/>
          <w:sz w:val="22"/>
          <w:szCs w:val="22"/>
        </w:rPr>
        <w:t>(2005)</w:t>
      </w:r>
      <w:r w:rsidR="00255847" w:rsidRPr="00C1063D">
        <w:rPr>
          <w:rFonts w:ascii="Courier" w:hAnsi="Courier"/>
          <w:sz w:val="22"/>
          <w:szCs w:val="22"/>
        </w:rPr>
        <w:t xml:space="preserve">, 'Broadband Seismic Noise Analysis of the Himalayan Nepal Tibet Seismic Experiment', </w:t>
      </w:r>
      <w:r w:rsidR="00255847" w:rsidRPr="00C1063D">
        <w:rPr>
          <w:rFonts w:ascii="Courier" w:hAnsi="Courier"/>
          <w:i/>
          <w:iCs/>
          <w:sz w:val="22"/>
          <w:szCs w:val="22"/>
        </w:rPr>
        <w:t>Bulletin of the Seismological Society of America 95</w:t>
      </w:r>
      <w:r w:rsidR="00255847" w:rsidRPr="00C1063D">
        <w:rPr>
          <w:rFonts w:ascii="Courier" w:hAnsi="Courier"/>
          <w:sz w:val="22"/>
          <w:szCs w:val="22"/>
        </w:rPr>
        <w:t xml:space="preserve">(3), p. 1202-1208 </w:t>
      </w:r>
    </w:p>
    <w:p w14:paraId="30CE6682" w14:textId="77777777" w:rsidR="00FC642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Lauro, E., S. De Martino, M. Falanga, and M. Palo </w:t>
      </w:r>
      <w:r w:rsidRPr="00C1063D">
        <w:rPr>
          <w:rFonts w:ascii="Courier" w:hAnsi="Courier"/>
          <w:b/>
          <w:bCs/>
          <w:sz w:val="22"/>
          <w:szCs w:val="22"/>
        </w:rPr>
        <w:t>(2009)</w:t>
      </w:r>
      <w:r w:rsidRPr="00C1063D">
        <w:rPr>
          <w:rFonts w:ascii="Courier" w:hAnsi="Courier"/>
          <w:sz w:val="22"/>
          <w:szCs w:val="22"/>
        </w:rPr>
        <w:t xml:space="preserve">, 'Modelling the macroscopic behavior of Strombolian explosions at Erebus volcano',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176</w:t>
      </w:r>
      <w:r w:rsidRPr="00C1063D">
        <w:rPr>
          <w:rFonts w:ascii="Courier" w:hAnsi="Courier"/>
          <w:sz w:val="22"/>
          <w:szCs w:val="22"/>
        </w:rPr>
        <w:t>(3-4), p. 174-186</w:t>
      </w:r>
    </w:p>
    <w:p w14:paraId="20A9A83F" w14:textId="21389340" w:rsidR="00255847" w:rsidRPr="00C1063D" w:rsidRDefault="00FC642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Matteis, R., and V. Convertito </w:t>
      </w:r>
      <w:r w:rsidRPr="00C1063D">
        <w:rPr>
          <w:rFonts w:ascii="Courier" w:hAnsi="Courier"/>
          <w:b/>
          <w:bCs/>
          <w:sz w:val="22"/>
          <w:szCs w:val="22"/>
        </w:rPr>
        <w:t>(2015)</w:t>
      </w:r>
      <w:r w:rsidRPr="00C1063D">
        <w:rPr>
          <w:rFonts w:ascii="Courier" w:hAnsi="Courier"/>
          <w:sz w:val="22"/>
          <w:szCs w:val="22"/>
        </w:rPr>
        <w:t>, 'Near</w:t>
      </w:r>
      <w:r w:rsidRPr="00C1063D">
        <w:rPr>
          <w:rFonts w:ascii="Courier" w:eastAsia="PMingLiU-ExtB" w:hAnsi="Courier" w:cs="PMingLiU-ExtB"/>
          <w:sz w:val="22"/>
          <w:szCs w:val="22"/>
        </w:rPr>
        <w:t>‐</w:t>
      </w:r>
      <w:r w:rsidRPr="00C1063D">
        <w:rPr>
          <w:rFonts w:ascii="Courier" w:hAnsi="Courier"/>
          <w:sz w:val="22"/>
          <w:szCs w:val="22"/>
        </w:rPr>
        <w:t>Real</w:t>
      </w:r>
      <w:r w:rsidRPr="00C1063D">
        <w:rPr>
          <w:rFonts w:ascii="Courier" w:eastAsia="PMingLiU-ExtB" w:hAnsi="Courier" w:cs="PMingLiU-ExtB"/>
          <w:sz w:val="22"/>
          <w:szCs w:val="22"/>
        </w:rPr>
        <w:t>‐</w:t>
      </w:r>
      <w:r w:rsidRPr="00C1063D">
        <w:rPr>
          <w:rFonts w:ascii="Courier" w:hAnsi="Courier"/>
          <w:sz w:val="22"/>
          <w:szCs w:val="22"/>
        </w:rPr>
        <w:t>Time Ground</w:t>
      </w:r>
      <w:r w:rsidRPr="00C1063D">
        <w:rPr>
          <w:rFonts w:ascii="Courier" w:eastAsia="PMingLiU-ExtB" w:hAnsi="Courier" w:cs="PMingLiU-ExtB"/>
          <w:sz w:val="22"/>
          <w:szCs w:val="22"/>
        </w:rPr>
        <w:t>‐</w:t>
      </w:r>
      <w:r w:rsidRPr="00C1063D">
        <w:rPr>
          <w:rFonts w:ascii="Courier" w:hAnsi="Courier"/>
          <w:sz w:val="22"/>
          <w:szCs w:val="22"/>
        </w:rPr>
        <w:t xml:space="preserve">Motion Updating for Earthquake Shaking Prediction',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400-408 doi: 10.1785/0120140145</w:t>
      </w:r>
      <w:r w:rsidR="00255847" w:rsidRPr="00C1063D">
        <w:rPr>
          <w:rFonts w:ascii="Courier" w:hAnsi="Courier"/>
          <w:sz w:val="22"/>
          <w:szCs w:val="22"/>
        </w:rPr>
        <w:t xml:space="preserve"> </w:t>
      </w:r>
    </w:p>
    <w:p w14:paraId="27A8320F" w14:textId="2A33163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De Matteis,</w:t>
      </w:r>
      <w:r w:rsidR="00E40D56" w:rsidRPr="00C1063D">
        <w:rPr>
          <w:rFonts w:ascii="Courier" w:hAnsi="Courier"/>
          <w:sz w:val="22"/>
          <w:szCs w:val="22"/>
        </w:rPr>
        <w:t xml:space="preserve"> R., E. Matrullo, L. Rivera, T.</w:t>
      </w:r>
      <w:r w:rsidRPr="00C1063D">
        <w:rPr>
          <w:rFonts w:ascii="Courier" w:hAnsi="Courier"/>
          <w:sz w:val="22"/>
          <w:szCs w:val="22"/>
        </w:rPr>
        <w:t xml:space="preserve">A. Stabile, G. Pasquale, and A. Zollo </w:t>
      </w:r>
      <w:r w:rsidRPr="00C1063D">
        <w:rPr>
          <w:rFonts w:ascii="Courier" w:hAnsi="Courier"/>
          <w:b/>
          <w:bCs/>
          <w:sz w:val="22"/>
          <w:szCs w:val="22"/>
        </w:rPr>
        <w:t>(2012)</w:t>
      </w:r>
      <w:r w:rsidRPr="00C1063D">
        <w:rPr>
          <w:rFonts w:ascii="Courier" w:hAnsi="Courier"/>
          <w:sz w:val="22"/>
          <w:szCs w:val="22"/>
        </w:rPr>
        <w:t xml:space="preserve">, 'Fault Delineation and Regional Stress Direction from the Analysis of Background Microseismicity in the southern Apennines, Italy',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(4), p. 1899-1907 doi: 10.1785/0120110225 </w:t>
      </w:r>
    </w:p>
    <w:p w14:paraId="7A9533A0" w14:textId="6BCFD6A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Michele, M., D. Raucoules, F. Rolandone, P. Briole, J. Salichon, A. Lemoine, and H. Aochi </w:t>
      </w:r>
      <w:r w:rsidRPr="00C1063D">
        <w:rPr>
          <w:rFonts w:ascii="Courier" w:hAnsi="Courier"/>
          <w:b/>
          <w:bCs/>
          <w:sz w:val="22"/>
          <w:szCs w:val="22"/>
        </w:rPr>
        <w:t>(2011)</w:t>
      </w:r>
      <w:r w:rsidRPr="00C1063D">
        <w:rPr>
          <w:rFonts w:ascii="Courier" w:hAnsi="Courier"/>
          <w:sz w:val="22"/>
          <w:szCs w:val="22"/>
        </w:rPr>
        <w:t xml:space="preserve">, 'Spatiotemporal evolution of surface creep in the Parkfield region of the San Andreas Fault (1993-2004) from synthetic aperture radar', </w:t>
      </w:r>
      <w:r w:rsidRPr="00C1063D">
        <w:rPr>
          <w:rFonts w:ascii="Courier" w:hAnsi="Courier"/>
          <w:i/>
          <w:iCs/>
          <w:sz w:val="22"/>
          <w:szCs w:val="22"/>
        </w:rPr>
        <w:t xml:space="preserve">Earth </w:t>
      </w:r>
      <w:r w:rsidRPr="00C1063D">
        <w:rPr>
          <w:rFonts w:ascii="Courier" w:hAnsi="Courier"/>
          <w:i/>
          <w:iCs/>
          <w:spacing w:val="-18"/>
          <w:sz w:val="22"/>
          <w:szCs w:val="22"/>
        </w:rPr>
        <w:t>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308</w:t>
      </w:r>
      <w:r w:rsidRPr="00C1063D">
        <w:rPr>
          <w:rFonts w:ascii="Courier" w:hAnsi="Courier"/>
          <w:spacing w:val="-18"/>
          <w:sz w:val="22"/>
          <w:szCs w:val="22"/>
        </w:rPr>
        <w:t>(1-2), p. 141-150 doi:</w:t>
      </w:r>
      <w:r w:rsidR="00E40D56" w:rsidRPr="00C1063D">
        <w:rPr>
          <w:rFonts w:ascii="Courier" w:hAnsi="Courier"/>
          <w:sz w:val="22"/>
          <w:szCs w:val="22"/>
        </w:rPr>
        <w:t xml:space="preserve"> 10.1016/j.bbr.2011.03.031</w:t>
      </w:r>
    </w:p>
    <w:p w14:paraId="48EA7A95" w14:textId="7EF4FA92"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Plaen, R.S. M., I.D. Bastow, E.L. Chambers, D. Keir, R.</w:t>
      </w:r>
      <w:r w:rsidR="00255847" w:rsidRPr="00C1063D">
        <w:rPr>
          <w:rFonts w:ascii="Courier" w:hAnsi="Courier"/>
          <w:sz w:val="22"/>
          <w:szCs w:val="22"/>
        </w:rPr>
        <w:t xml:space="preserve">J. Gallacher, and J. Keane </w:t>
      </w:r>
      <w:r w:rsidR="00255847" w:rsidRPr="00C1063D">
        <w:rPr>
          <w:rFonts w:ascii="Courier" w:hAnsi="Courier"/>
          <w:b/>
          <w:bCs/>
          <w:sz w:val="22"/>
          <w:szCs w:val="22"/>
        </w:rPr>
        <w:t>(2014)</w:t>
      </w:r>
      <w:r w:rsidR="00255847" w:rsidRPr="00C1063D">
        <w:rPr>
          <w:rFonts w:ascii="Courier" w:hAnsi="Courier"/>
          <w:sz w:val="22"/>
          <w:szCs w:val="22"/>
        </w:rPr>
        <w:t xml:space="preserve">, 'The development of magmatism along the Cameroon Volcanic Line: Evidence from seismicity and seismic anisotropy',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 p. 4233-4252 doi: 10.1002/2013JB010583</w:t>
      </w:r>
    </w:p>
    <w:p w14:paraId="666D90E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 Siena, L., C. Thomas, and R. Aster </w:t>
      </w:r>
      <w:r w:rsidRPr="00C1063D">
        <w:rPr>
          <w:rFonts w:ascii="Courier" w:hAnsi="Courier"/>
          <w:b/>
          <w:bCs/>
          <w:sz w:val="22"/>
          <w:szCs w:val="22"/>
        </w:rPr>
        <w:t>(2014)</w:t>
      </w:r>
      <w:r w:rsidRPr="00C1063D">
        <w:rPr>
          <w:rFonts w:ascii="Courier" w:hAnsi="Courier"/>
          <w:sz w:val="22"/>
          <w:szCs w:val="22"/>
        </w:rPr>
        <w:t xml:space="preserve">, 'Multi-scale reasonable attenuation tomography analysis (MuRAT): An imaging algorithm designed for volcanic regions', </w:t>
      </w:r>
      <w:r w:rsidRPr="00C1063D">
        <w:rPr>
          <w:rFonts w:ascii="Courier" w:hAnsi="Courier"/>
          <w:i/>
          <w:iCs/>
          <w:sz w:val="22"/>
          <w:szCs w:val="22"/>
        </w:rPr>
        <w:t>Journal of Volcanology and Geothermal Research</w:t>
      </w:r>
      <w:r w:rsidRPr="00C1063D">
        <w:rPr>
          <w:rFonts w:ascii="Courier" w:hAnsi="Courier"/>
          <w:sz w:val="22"/>
          <w:szCs w:val="22"/>
        </w:rPr>
        <w:t xml:space="preserve">, </w:t>
      </w:r>
      <w:r w:rsidRPr="00C1063D">
        <w:rPr>
          <w:rFonts w:ascii="Courier" w:hAnsi="Courier"/>
          <w:i/>
          <w:iCs/>
          <w:sz w:val="22"/>
          <w:szCs w:val="22"/>
        </w:rPr>
        <w:t>277</w:t>
      </w:r>
      <w:r w:rsidRPr="00C1063D">
        <w:rPr>
          <w:rFonts w:ascii="Courier" w:hAnsi="Courier"/>
          <w:sz w:val="22"/>
          <w:szCs w:val="22"/>
        </w:rPr>
        <w:t>, p. 22-35 doi: 10.1016/j.jvolgeores.2014.03.009</w:t>
      </w:r>
    </w:p>
    <w:p w14:paraId="145CC18A" w14:textId="56D681C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De Siena, L., C. Thomas, G.</w:t>
      </w:r>
      <w:r w:rsidR="00E40D56" w:rsidRPr="00C1063D">
        <w:rPr>
          <w:rFonts w:ascii="Courier" w:hAnsi="Courier"/>
          <w:sz w:val="22"/>
          <w:szCs w:val="22"/>
        </w:rPr>
        <w:t>P. Waite, S.</w:t>
      </w:r>
      <w:r w:rsidRPr="00C1063D">
        <w:rPr>
          <w:rFonts w:ascii="Courier" w:hAnsi="Courier"/>
          <w:sz w:val="22"/>
          <w:szCs w:val="22"/>
        </w:rPr>
        <w:t xml:space="preserve">C. Moran, and S. Klemme </w:t>
      </w:r>
      <w:r w:rsidRPr="00C1063D">
        <w:rPr>
          <w:rFonts w:ascii="Courier" w:hAnsi="Courier"/>
          <w:b/>
          <w:bCs/>
          <w:sz w:val="22"/>
          <w:szCs w:val="22"/>
        </w:rPr>
        <w:t>(2014)</w:t>
      </w:r>
      <w:r w:rsidRPr="00C1063D">
        <w:rPr>
          <w:rFonts w:ascii="Courier" w:hAnsi="Courier"/>
          <w:sz w:val="22"/>
          <w:szCs w:val="22"/>
        </w:rPr>
        <w:t xml:space="preserve">, 'Attenuation and scattering tomography of the deep plumbing system of Mount St. Helens',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(11), p. 8223-8238 doi: 10.1002/2014JB011372</w:t>
      </w:r>
    </w:p>
    <w:p w14:paraId="457999E2" w14:textId="26DB8D6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De Silva, S., G. Zandt, R.</w:t>
      </w:r>
      <w:r w:rsidR="00E40D56" w:rsidRPr="00C1063D">
        <w:rPr>
          <w:rFonts w:ascii="Courier" w:hAnsi="Courier"/>
          <w:sz w:val="22"/>
          <w:szCs w:val="22"/>
        </w:rPr>
        <w:t>T. Trumble, J.</w:t>
      </w:r>
      <w:r w:rsidRPr="00C1063D">
        <w:rPr>
          <w:rFonts w:ascii="Courier" w:hAnsi="Courier"/>
          <w:sz w:val="22"/>
          <w:szCs w:val="22"/>
        </w:rPr>
        <w:t xml:space="preserve">G. Viramonte, G. Salas, and N. Jimenez </w:t>
      </w:r>
      <w:r w:rsidRPr="00C1063D">
        <w:rPr>
          <w:rFonts w:ascii="Courier" w:hAnsi="Courier"/>
          <w:b/>
          <w:bCs/>
          <w:sz w:val="22"/>
          <w:szCs w:val="22"/>
        </w:rPr>
        <w:t>(2006)</w:t>
      </w:r>
      <w:r w:rsidRPr="00C1063D">
        <w:rPr>
          <w:rFonts w:ascii="Courier" w:hAnsi="Courier"/>
          <w:sz w:val="22"/>
          <w:szCs w:val="22"/>
        </w:rPr>
        <w:t xml:space="preserve">, 'Large Ignimbrite eruptions and volcano-tectonic depressions in the Central Andes: a thermomechanical perspective, from:TROISE, C., DE NATALE, G. and KILBURN, C.R.J (eds), Mechanims of Activity and Unrest at Large Calderas', </w:t>
      </w:r>
      <w:r w:rsidRPr="00C1063D">
        <w:rPr>
          <w:rFonts w:ascii="Courier" w:hAnsi="Courier"/>
          <w:i/>
          <w:iCs/>
          <w:sz w:val="22"/>
          <w:szCs w:val="22"/>
        </w:rPr>
        <w:t>Geological Society of London, Special Publications</w:t>
      </w:r>
      <w:r w:rsidRPr="00C1063D">
        <w:rPr>
          <w:rFonts w:ascii="Courier" w:hAnsi="Courier"/>
          <w:sz w:val="22"/>
          <w:szCs w:val="22"/>
        </w:rPr>
        <w:t xml:space="preserve">, </w:t>
      </w:r>
      <w:r w:rsidRPr="00C1063D">
        <w:rPr>
          <w:rFonts w:ascii="Courier" w:hAnsi="Courier"/>
          <w:i/>
          <w:iCs/>
          <w:sz w:val="22"/>
          <w:szCs w:val="22"/>
        </w:rPr>
        <w:t>269</w:t>
      </w:r>
      <w:r w:rsidRPr="00C1063D">
        <w:rPr>
          <w:rFonts w:ascii="Courier" w:hAnsi="Courier"/>
          <w:sz w:val="22"/>
          <w:szCs w:val="22"/>
        </w:rPr>
        <w:t xml:space="preserve">, p. 47-63 </w:t>
      </w:r>
    </w:p>
    <w:p w14:paraId="65114944" w14:textId="1FA6753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De Silva, S.</w:t>
      </w:r>
      <w:r w:rsidR="00E40D56" w:rsidRPr="00C1063D">
        <w:rPr>
          <w:rFonts w:ascii="Courier" w:hAnsi="Courier"/>
          <w:sz w:val="22"/>
          <w:szCs w:val="22"/>
        </w:rPr>
        <w:t>, G. Zandt, R. Trumbull, and J.</w:t>
      </w:r>
      <w:r w:rsidRPr="00C1063D">
        <w:rPr>
          <w:rFonts w:ascii="Courier" w:hAnsi="Courier"/>
          <w:sz w:val="22"/>
          <w:szCs w:val="22"/>
        </w:rPr>
        <w:t xml:space="preserve">G. Viramonte </w:t>
      </w:r>
      <w:r w:rsidRPr="00C1063D">
        <w:rPr>
          <w:rFonts w:ascii="Courier" w:hAnsi="Courier"/>
          <w:b/>
          <w:bCs/>
          <w:sz w:val="22"/>
          <w:szCs w:val="22"/>
        </w:rPr>
        <w:t>(2006)</w:t>
      </w:r>
      <w:r w:rsidRPr="00C1063D">
        <w:rPr>
          <w:rFonts w:ascii="Courier" w:hAnsi="Courier"/>
          <w:sz w:val="22"/>
          <w:szCs w:val="22"/>
        </w:rPr>
        <w:t xml:space="preserve">, 'Large-Scale silicic volcanism - The result of thermal maturation of the crust', </w:t>
      </w:r>
      <w:r w:rsidRPr="00C1063D">
        <w:rPr>
          <w:rFonts w:ascii="Courier" w:hAnsi="Courier"/>
          <w:i/>
          <w:iCs/>
          <w:sz w:val="22"/>
          <w:szCs w:val="22"/>
        </w:rPr>
        <w:t>Advances in Geosciences</w:t>
      </w:r>
      <w:r w:rsidRPr="00C1063D">
        <w:rPr>
          <w:rFonts w:ascii="Courier" w:hAnsi="Courier"/>
          <w:sz w:val="22"/>
          <w:szCs w:val="22"/>
        </w:rPr>
        <w:t xml:space="preserve">, </w:t>
      </w:r>
      <w:r w:rsidRPr="00C1063D">
        <w:rPr>
          <w:rFonts w:ascii="Courier" w:hAnsi="Courier"/>
          <w:i/>
          <w:iCs/>
          <w:sz w:val="22"/>
          <w:szCs w:val="22"/>
        </w:rPr>
        <w:t>1</w:t>
      </w:r>
      <w:r w:rsidRPr="00C1063D">
        <w:rPr>
          <w:rFonts w:ascii="Courier" w:hAnsi="Courier"/>
          <w:sz w:val="22"/>
          <w:szCs w:val="22"/>
        </w:rPr>
        <w:t xml:space="preserve">(21), p. 215-230 </w:t>
      </w:r>
    </w:p>
    <w:p w14:paraId="6334B18F" w14:textId="68B269B1"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 Wit, R.W.L., A.</w:t>
      </w:r>
      <w:r w:rsidR="00255847" w:rsidRPr="00C1063D">
        <w:rPr>
          <w:rFonts w:ascii="Courier" w:hAnsi="Courier"/>
          <w:sz w:val="22"/>
          <w:szCs w:val="22"/>
        </w:rPr>
        <w:t xml:space="preserve">P. Valentine, and J. Trampert </w:t>
      </w:r>
      <w:r w:rsidR="00255847" w:rsidRPr="00C1063D">
        <w:rPr>
          <w:rFonts w:ascii="Courier" w:hAnsi="Courier"/>
          <w:b/>
          <w:bCs/>
          <w:sz w:val="22"/>
          <w:szCs w:val="22"/>
        </w:rPr>
        <w:t>(2013)</w:t>
      </w:r>
      <w:r w:rsidR="00255847" w:rsidRPr="00C1063D">
        <w:rPr>
          <w:rFonts w:ascii="Courier" w:hAnsi="Courier"/>
          <w:sz w:val="22"/>
          <w:szCs w:val="22"/>
        </w:rPr>
        <w:t xml:space="preserve">, 'Bayesian inference of Earth's radial seismic structure from body-wave traveltimes using neural </w:t>
      </w:r>
      <w:r w:rsidR="00255847" w:rsidRPr="00C1063D">
        <w:rPr>
          <w:rFonts w:ascii="Courier" w:hAnsi="Courier"/>
          <w:spacing w:val="-18"/>
          <w:sz w:val="22"/>
          <w:szCs w:val="22"/>
        </w:rPr>
        <w:t xml:space="preserve">networks',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195</w:t>
      </w:r>
      <w:r w:rsidR="00255847" w:rsidRPr="00C1063D">
        <w:rPr>
          <w:rFonts w:ascii="Courier" w:hAnsi="Courier"/>
          <w:spacing w:val="-18"/>
          <w:sz w:val="22"/>
          <w:szCs w:val="22"/>
        </w:rPr>
        <w:t>(1), p. 408-422 doi:</w:t>
      </w:r>
      <w:r w:rsidR="00255847" w:rsidRPr="00C1063D">
        <w:rPr>
          <w:rFonts w:ascii="Courier" w:hAnsi="Courier"/>
          <w:sz w:val="22"/>
          <w:szCs w:val="22"/>
        </w:rPr>
        <w:t xml:space="preserve"> 10.1093/gji/ggt220</w:t>
      </w:r>
    </w:p>
    <w:p w14:paraId="778C9E7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Debayle, E. </w:t>
      </w:r>
      <w:r w:rsidRPr="00C1063D">
        <w:rPr>
          <w:rFonts w:ascii="Courier" w:hAnsi="Courier"/>
          <w:b/>
          <w:bCs/>
          <w:sz w:val="22"/>
          <w:szCs w:val="22"/>
        </w:rPr>
        <w:t>(1999)</w:t>
      </w:r>
      <w:r w:rsidRPr="00C1063D">
        <w:rPr>
          <w:rFonts w:ascii="Courier" w:hAnsi="Courier"/>
          <w:sz w:val="22"/>
          <w:szCs w:val="22"/>
        </w:rPr>
        <w:t xml:space="preserve">, 'SV-wave azimuthal anisotropy in the Australian upper mantle: Preliminary results from automated Rayleigh waveform inversion',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137</w:t>
      </w:r>
      <w:r w:rsidRPr="00C1063D">
        <w:rPr>
          <w:rFonts w:ascii="Courier" w:hAnsi="Courier"/>
          <w:sz w:val="22"/>
          <w:szCs w:val="22"/>
        </w:rPr>
        <w:t xml:space="preserve">, p. 747-754 </w:t>
      </w:r>
    </w:p>
    <w:p w14:paraId="68A7AA5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Debayle, E., and F. Dubuffet </w:t>
      </w:r>
      <w:r w:rsidRPr="00C1063D">
        <w:rPr>
          <w:rFonts w:ascii="Courier" w:hAnsi="Courier"/>
          <w:b/>
          <w:bCs/>
          <w:sz w:val="22"/>
          <w:szCs w:val="22"/>
        </w:rPr>
        <w:t>(2014)</w:t>
      </w:r>
      <w:r w:rsidRPr="00C1063D">
        <w:rPr>
          <w:rFonts w:ascii="Courier" w:hAnsi="Courier"/>
          <w:sz w:val="22"/>
          <w:szCs w:val="22"/>
        </w:rPr>
        <w:t xml:space="preserve">, 'Toward Near Real-Time Tomography of the Upper Mantle', </w:t>
      </w:r>
      <w:r w:rsidRPr="00C1063D">
        <w:rPr>
          <w:rFonts w:ascii="Courier" w:hAnsi="Courier"/>
          <w:i/>
          <w:iCs/>
          <w:sz w:val="22"/>
          <w:szCs w:val="22"/>
        </w:rPr>
        <w:t>AGU Fall Meeting 2014, abstract #S32A-02</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 p. 02 </w:t>
      </w:r>
    </w:p>
    <w:p w14:paraId="033FDD7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Debayle, E., B. Kennett, and K. Priestley </w:t>
      </w:r>
      <w:r w:rsidRPr="00C1063D">
        <w:rPr>
          <w:rFonts w:ascii="Courier" w:hAnsi="Courier"/>
          <w:b/>
          <w:bCs/>
          <w:sz w:val="22"/>
          <w:szCs w:val="22"/>
        </w:rPr>
        <w:t>(2005)</w:t>
      </w:r>
      <w:r w:rsidRPr="00C1063D">
        <w:rPr>
          <w:rFonts w:ascii="Courier" w:hAnsi="Courier"/>
          <w:sz w:val="22"/>
          <w:szCs w:val="22"/>
        </w:rPr>
        <w:t xml:space="preserve">, 'Global azimuthal seismic </w:t>
      </w:r>
      <w:r w:rsidRPr="00C1063D">
        <w:rPr>
          <w:rFonts w:ascii="Courier" w:hAnsi="Courier"/>
          <w:spacing w:val="-18"/>
          <w:sz w:val="22"/>
          <w:szCs w:val="22"/>
        </w:rPr>
        <w:t xml:space="preserve">anisotropy and the unique plate-motion deformation of Australia ', </w:t>
      </w:r>
      <w:r w:rsidRPr="00C1063D">
        <w:rPr>
          <w:rFonts w:ascii="Courier" w:hAnsi="Courier"/>
          <w:i/>
          <w:iCs/>
          <w:spacing w:val="-18"/>
          <w:sz w:val="22"/>
          <w:szCs w:val="22"/>
        </w:rPr>
        <w:t>Nature</w:t>
      </w:r>
      <w:r w:rsidRPr="00C1063D">
        <w:rPr>
          <w:rFonts w:ascii="Courier" w:hAnsi="Courier"/>
          <w:spacing w:val="-18"/>
          <w:sz w:val="22"/>
          <w:szCs w:val="22"/>
        </w:rPr>
        <w:t xml:space="preserve">, </w:t>
      </w:r>
      <w:r w:rsidRPr="00C1063D">
        <w:rPr>
          <w:rFonts w:ascii="Courier" w:hAnsi="Courier"/>
          <w:i/>
          <w:iCs/>
          <w:spacing w:val="-18"/>
          <w:sz w:val="22"/>
          <w:szCs w:val="22"/>
        </w:rPr>
        <w:t>433</w:t>
      </w:r>
      <w:r w:rsidRPr="00C1063D">
        <w:rPr>
          <w:rFonts w:ascii="Courier" w:hAnsi="Courier"/>
          <w:spacing w:val="-18"/>
          <w:sz w:val="22"/>
          <w:szCs w:val="22"/>
        </w:rPr>
        <w:t>,</w:t>
      </w:r>
      <w:r w:rsidRPr="00C1063D">
        <w:rPr>
          <w:rFonts w:ascii="Courier" w:hAnsi="Courier"/>
          <w:sz w:val="22"/>
          <w:szCs w:val="22"/>
        </w:rPr>
        <w:t xml:space="preserve"> p. 509-512 </w:t>
      </w:r>
    </w:p>
    <w:p w14:paraId="441F3D93" w14:textId="58BF5350"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Debayle, E., and B.L.</w:t>
      </w:r>
      <w:r w:rsidR="00255847" w:rsidRPr="00C1063D">
        <w:rPr>
          <w:rFonts w:ascii="Courier" w:hAnsi="Courier"/>
          <w:sz w:val="22"/>
          <w:szCs w:val="22"/>
        </w:rPr>
        <w:t xml:space="preserve">N. Kennett </w:t>
      </w:r>
      <w:r w:rsidR="00255847" w:rsidRPr="00C1063D">
        <w:rPr>
          <w:rFonts w:ascii="Courier" w:hAnsi="Courier"/>
          <w:b/>
          <w:bCs/>
          <w:sz w:val="22"/>
          <w:szCs w:val="22"/>
        </w:rPr>
        <w:t>(2000)</w:t>
      </w:r>
      <w:r w:rsidR="00255847" w:rsidRPr="00C1063D">
        <w:rPr>
          <w:rFonts w:ascii="Courier" w:hAnsi="Courier"/>
          <w:sz w:val="22"/>
          <w:szCs w:val="22"/>
        </w:rPr>
        <w:t xml:space="preserve">, 'The Australian continental upper mantle: Structure and deformation inferred from surface waves',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25423-25450 </w:t>
      </w:r>
    </w:p>
    <w:p w14:paraId="7D89FE1A" w14:textId="57B22E0D" w:rsidR="00255847" w:rsidRPr="00C1063D" w:rsidRDefault="00E40D56" w:rsidP="00255847">
      <w:pPr>
        <w:spacing w:before="100" w:beforeAutospacing="1" w:after="100" w:afterAutospacing="1"/>
        <w:jc w:val="both"/>
        <w:rPr>
          <w:rFonts w:ascii="Courier" w:hAnsi="Courier"/>
          <w:sz w:val="22"/>
          <w:szCs w:val="22"/>
        </w:rPr>
      </w:pPr>
      <w:r w:rsidRPr="00C1063D">
        <w:rPr>
          <w:rFonts w:ascii="Courier" w:hAnsi="Courier"/>
          <w:sz w:val="22"/>
          <w:szCs w:val="22"/>
        </w:rPr>
        <w:t>Debayle, E., and B.L.</w:t>
      </w:r>
      <w:r w:rsidR="00255847" w:rsidRPr="00C1063D">
        <w:rPr>
          <w:rFonts w:ascii="Courier" w:hAnsi="Courier"/>
          <w:sz w:val="22"/>
          <w:szCs w:val="22"/>
        </w:rPr>
        <w:t xml:space="preserve">N. Kennett </w:t>
      </w:r>
      <w:r w:rsidR="00255847" w:rsidRPr="00C1063D">
        <w:rPr>
          <w:rFonts w:ascii="Courier" w:hAnsi="Courier"/>
          <w:b/>
          <w:bCs/>
          <w:sz w:val="22"/>
          <w:szCs w:val="22"/>
        </w:rPr>
        <w:t>(2000)</w:t>
      </w:r>
      <w:r w:rsidR="00255847" w:rsidRPr="00C1063D">
        <w:rPr>
          <w:rFonts w:ascii="Courier" w:hAnsi="Courier"/>
          <w:sz w:val="22"/>
          <w:szCs w:val="22"/>
        </w:rPr>
        <w:t xml:space="preserve">, 'Anisotropy in the Australasian upper mantle from Love and Rayleigh waveform inversions',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184</w:t>
      </w:r>
      <w:r w:rsidR="00255847" w:rsidRPr="00C1063D">
        <w:rPr>
          <w:rFonts w:ascii="Courier" w:hAnsi="Courier"/>
          <w:sz w:val="22"/>
          <w:szCs w:val="22"/>
        </w:rPr>
        <w:t xml:space="preserve">, p. 339-351 </w:t>
      </w:r>
    </w:p>
    <w:p w14:paraId="31E62A2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Debayle, E., J.-J. Leveque, and M. Cara </w:t>
      </w:r>
      <w:r w:rsidRPr="00C1063D">
        <w:rPr>
          <w:rFonts w:ascii="Courier" w:hAnsi="Courier"/>
          <w:b/>
          <w:bCs/>
          <w:sz w:val="22"/>
          <w:szCs w:val="22"/>
        </w:rPr>
        <w:t>(2001)</w:t>
      </w:r>
      <w:r w:rsidRPr="00C1063D">
        <w:rPr>
          <w:rFonts w:ascii="Courier" w:hAnsi="Courier"/>
          <w:sz w:val="22"/>
          <w:szCs w:val="22"/>
        </w:rPr>
        <w:t xml:space="preserve">, 'Seismic evidence for a deeply rooted low-velocity anomaly in the upper mantle beneath the northeastern Afro/Arabian continent', </w:t>
      </w:r>
      <w:r w:rsidRPr="00C1063D">
        <w:rPr>
          <w:rFonts w:ascii="Courier" w:hAnsi="Courier"/>
          <w:i/>
          <w:iCs/>
          <w:sz w:val="22"/>
          <w:szCs w:val="22"/>
        </w:rPr>
        <w:t xml:space="preserve">Earth and Planetary Science </w:t>
      </w:r>
      <w:r w:rsidRPr="00C1063D">
        <w:rPr>
          <w:rFonts w:ascii="Courier" w:hAnsi="Courier"/>
          <w:i/>
          <w:iCs/>
          <w:spacing w:val="-18"/>
          <w:sz w:val="22"/>
          <w:szCs w:val="22"/>
        </w:rPr>
        <w:t>Letters</w:t>
      </w:r>
      <w:r w:rsidRPr="00C1063D">
        <w:rPr>
          <w:rFonts w:ascii="Courier" w:hAnsi="Courier"/>
          <w:spacing w:val="-18"/>
          <w:sz w:val="22"/>
          <w:szCs w:val="22"/>
        </w:rPr>
        <w:t xml:space="preserve">, </w:t>
      </w:r>
      <w:r w:rsidRPr="00C1063D">
        <w:rPr>
          <w:rFonts w:ascii="Courier" w:hAnsi="Courier"/>
          <w:i/>
          <w:iCs/>
          <w:spacing w:val="-18"/>
          <w:sz w:val="22"/>
          <w:szCs w:val="22"/>
        </w:rPr>
        <w:t>193</w:t>
      </w:r>
      <w:r w:rsidRPr="00C1063D">
        <w:rPr>
          <w:rFonts w:ascii="Courier" w:hAnsi="Courier"/>
          <w:spacing w:val="-18"/>
          <w:sz w:val="22"/>
          <w:szCs w:val="22"/>
        </w:rPr>
        <w:t>(no.3), p. 423-</w:t>
      </w:r>
      <w:r w:rsidRPr="00C1063D">
        <w:rPr>
          <w:rFonts w:ascii="Courier" w:hAnsi="Courier"/>
          <w:sz w:val="22"/>
          <w:szCs w:val="22"/>
        </w:rPr>
        <w:t xml:space="preserve">436 </w:t>
      </w:r>
    </w:p>
    <w:p w14:paraId="65EBD3A3" w14:textId="22F76209"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Debayle, E., and J.</w:t>
      </w:r>
      <w:r w:rsidR="00255847" w:rsidRPr="00C1063D">
        <w:rPr>
          <w:rFonts w:ascii="Courier" w:hAnsi="Courier"/>
          <w:sz w:val="22"/>
          <w:szCs w:val="22"/>
        </w:rPr>
        <w:t xml:space="preserve">J. Leveque </w:t>
      </w:r>
      <w:r w:rsidR="00255847" w:rsidRPr="00C1063D">
        <w:rPr>
          <w:rFonts w:ascii="Courier" w:hAnsi="Courier"/>
          <w:b/>
          <w:bCs/>
          <w:sz w:val="22"/>
          <w:szCs w:val="22"/>
        </w:rPr>
        <w:t>(1997)</w:t>
      </w:r>
      <w:r w:rsidR="00255847" w:rsidRPr="00C1063D">
        <w:rPr>
          <w:rFonts w:ascii="Courier" w:hAnsi="Courier"/>
          <w:sz w:val="22"/>
          <w:szCs w:val="22"/>
        </w:rPr>
        <w:t xml:space="preserve">, 'Upper mantle heterogeneities in the Indian Ocean from waveform inversion',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24</w:t>
      </w:r>
      <w:r w:rsidRPr="00C1063D">
        <w:rPr>
          <w:rFonts w:ascii="Courier" w:hAnsi="Courier"/>
          <w:sz w:val="22"/>
          <w:szCs w:val="22"/>
        </w:rPr>
        <w:t>(</w:t>
      </w:r>
      <w:r w:rsidR="00255847" w:rsidRPr="00C1063D">
        <w:rPr>
          <w:rFonts w:ascii="Courier" w:hAnsi="Courier"/>
          <w:sz w:val="22"/>
          <w:szCs w:val="22"/>
        </w:rPr>
        <w:t xml:space="preserve">3), p. 245-248 </w:t>
      </w:r>
    </w:p>
    <w:p w14:paraId="2322FA4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Debayle, E., and Y. Ricard </w:t>
      </w:r>
      <w:r w:rsidRPr="00C1063D">
        <w:rPr>
          <w:rFonts w:ascii="Courier" w:hAnsi="Courier"/>
          <w:b/>
          <w:bCs/>
          <w:sz w:val="22"/>
          <w:szCs w:val="22"/>
        </w:rPr>
        <w:t>(2012)</w:t>
      </w:r>
      <w:r w:rsidRPr="00C1063D">
        <w:rPr>
          <w:rFonts w:ascii="Courier" w:hAnsi="Courier"/>
          <w:sz w:val="22"/>
          <w:szCs w:val="22"/>
        </w:rPr>
        <w:t xml:space="preserve">, 'A global shear velocity model of the upper mantle from fundamental and higher Rayleigh mode measurements',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(B10), p. n/a doi: 10.1029/2012JB009288</w:t>
      </w:r>
    </w:p>
    <w:p w14:paraId="0FE7EBA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Debayle, E., and Y. Ricard </w:t>
      </w:r>
      <w:r w:rsidRPr="00C1063D">
        <w:rPr>
          <w:rFonts w:ascii="Courier" w:hAnsi="Courier"/>
          <w:b/>
          <w:bCs/>
          <w:sz w:val="22"/>
          <w:szCs w:val="22"/>
        </w:rPr>
        <w:t>(2013)</w:t>
      </w:r>
      <w:r w:rsidRPr="00C1063D">
        <w:rPr>
          <w:rFonts w:ascii="Courier" w:hAnsi="Courier"/>
          <w:sz w:val="22"/>
          <w:szCs w:val="22"/>
        </w:rPr>
        <w:t xml:space="preserve">, 'Seismic observations of large-scale deformation at the bottom of fast-moving plates',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376</w:t>
      </w:r>
      <w:r w:rsidRPr="00C1063D">
        <w:rPr>
          <w:rFonts w:ascii="Courier" w:hAnsi="Courier"/>
          <w:sz w:val="22"/>
          <w:szCs w:val="22"/>
        </w:rPr>
        <w:t>(0), p. 165-177 doi: 10.1016/j.epsl.2013.06.025</w:t>
      </w:r>
    </w:p>
    <w:p w14:paraId="4F49380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Debayle, E., and M. Sambridge </w:t>
      </w:r>
      <w:r w:rsidRPr="00C1063D">
        <w:rPr>
          <w:rFonts w:ascii="Courier" w:hAnsi="Courier"/>
          <w:b/>
          <w:bCs/>
          <w:sz w:val="22"/>
          <w:szCs w:val="22"/>
        </w:rPr>
        <w:t>(2004)</w:t>
      </w:r>
      <w:r w:rsidRPr="00C1063D">
        <w:rPr>
          <w:rFonts w:ascii="Courier" w:hAnsi="Courier"/>
          <w:sz w:val="22"/>
          <w:szCs w:val="22"/>
        </w:rPr>
        <w:t xml:space="preserve">, 'Inversion of massive surface wave data sets: Model construction and resolution assessment',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(B2), p. 1-20 </w:t>
      </w:r>
    </w:p>
    <w:p w14:paraId="0778B8BB" w14:textId="28E05C38" w:rsidR="009C5E2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Debayle, E., D. Sicilia, J.-J. Leveque, and M. Cara </w:t>
      </w:r>
      <w:r w:rsidRPr="00C1063D">
        <w:rPr>
          <w:rFonts w:ascii="Courier" w:hAnsi="Courier"/>
          <w:b/>
          <w:bCs/>
          <w:sz w:val="22"/>
          <w:szCs w:val="22"/>
        </w:rPr>
        <w:t>(2000)</w:t>
      </w:r>
      <w:r w:rsidRPr="00C1063D">
        <w:rPr>
          <w:rFonts w:ascii="Courier" w:hAnsi="Courier"/>
          <w:sz w:val="22"/>
          <w:szCs w:val="22"/>
        </w:rPr>
        <w:t xml:space="preserve">, 'Shear wave structure of the upper mantle in the Northern Indian Ocean and surrounding regions', </w:t>
      </w:r>
      <w:r w:rsidRPr="00C1063D">
        <w:rPr>
          <w:rFonts w:ascii="Courier" w:hAnsi="Courier"/>
          <w:i/>
          <w:iCs/>
          <w:sz w:val="22"/>
          <w:szCs w:val="22"/>
        </w:rPr>
        <w:t>EOS Transactions, AGU</w:t>
      </w:r>
      <w:r w:rsidRPr="00C1063D">
        <w:rPr>
          <w:rFonts w:ascii="Courier" w:hAnsi="Courier"/>
          <w:sz w:val="22"/>
          <w:szCs w:val="22"/>
        </w:rPr>
        <w:t xml:space="preserve">, 81(48), p. 823 </w:t>
      </w:r>
    </w:p>
    <w:p w14:paraId="2EC96B4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Debayle, E., B. Tauzin, C. Zaroli, G. Wittlinger, and M. Sambridge </w:t>
      </w:r>
      <w:r w:rsidRPr="00C1063D">
        <w:rPr>
          <w:rFonts w:ascii="Courier" w:hAnsi="Courier"/>
          <w:b/>
          <w:bCs/>
          <w:sz w:val="22"/>
          <w:szCs w:val="22"/>
        </w:rPr>
        <w:t>(2008)</w:t>
      </w:r>
      <w:r w:rsidRPr="00C1063D">
        <w:rPr>
          <w:rFonts w:ascii="Courier" w:hAnsi="Courier"/>
          <w:sz w:val="22"/>
          <w:szCs w:val="22"/>
        </w:rPr>
        <w:t xml:space="preserve">, 'Global transition zone discontinuities and seismic heterogeneities from body-wave travel-times and long period surface waves', </w:t>
      </w:r>
      <w:r w:rsidRPr="00C1063D">
        <w:rPr>
          <w:rFonts w:ascii="Courier" w:hAnsi="Courier"/>
          <w:i/>
          <w:iCs/>
          <w:sz w:val="22"/>
          <w:szCs w:val="22"/>
        </w:rPr>
        <w:t>EOS Transactions, AGU Fall Meeting Supplement Abstract AN:S21A-1801</w:t>
      </w:r>
      <w:r w:rsidRPr="00C1063D">
        <w:rPr>
          <w:rFonts w:ascii="Courier" w:hAnsi="Courier"/>
          <w:sz w:val="22"/>
          <w:szCs w:val="22"/>
        </w:rPr>
        <w:t xml:space="preserve">, 89(21), p. 1801 </w:t>
      </w:r>
    </w:p>
    <w:p w14:paraId="002539B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Dec, M., P. Sroda, M. Tesauro, M. K. Kaban, and E. Perchuc </w:t>
      </w:r>
      <w:r w:rsidRPr="00C1063D">
        <w:rPr>
          <w:rFonts w:ascii="Courier" w:hAnsi="Courier"/>
          <w:b/>
          <w:bCs/>
          <w:sz w:val="22"/>
          <w:szCs w:val="22"/>
        </w:rPr>
        <w:t>(2013)</w:t>
      </w:r>
      <w:r w:rsidRPr="00C1063D">
        <w:rPr>
          <w:rFonts w:ascii="Courier" w:hAnsi="Courier"/>
          <w:sz w:val="22"/>
          <w:szCs w:val="22"/>
        </w:rPr>
        <w:t xml:space="preserve">, 'Differences in the Upper Mantle Structure between 'Hot' and 'Cold' Areas in North America based on USArray Seismic Data along California - Virginia Profile', </w:t>
      </w:r>
      <w:r w:rsidRPr="00C1063D">
        <w:rPr>
          <w:rFonts w:ascii="Courier" w:hAnsi="Courier"/>
          <w:i/>
          <w:iCs/>
          <w:sz w:val="22"/>
          <w:szCs w:val="22"/>
        </w:rPr>
        <w:t>AGU Fall Meeting 2013, abstract #DI41A-2319</w:t>
      </w:r>
      <w:r w:rsidRPr="00C1063D">
        <w:rPr>
          <w:rFonts w:ascii="Courier" w:hAnsi="Courier"/>
          <w:sz w:val="22"/>
          <w:szCs w:val="22"/>
        </w:rPr>
        <w:t xml:space="preserve">, 41, p. 2319 </w:t>
      </w:r>
    </w:p>
    <w:p w14:paraId="2F2400CA" w14:textId="26C5A5F8"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DeCelles, P.G., M.</w:t>
      </w:r>
      <w:r w:rsidR="00255847" w:rsidRPr="00C1063D">
        <w:rPr>
          <w:rFonts w:ascii="Courier" w:hAnsi="Courier"/>
          <w:sz w:val="22"/>
          <w:szCs w:val="22"/>
        </w:rPr>
        <w:t xml:space="preserve">N. Ducea, P. Kapp, and G. Zandt </w:t>
      </w:r>
      <w:r w:rsidR="00255847" w:rsidRPr="00C1063D">
        <w:rPr>
          <w:rFonts w:ascii="Courier" w:hAnsi="Courier"/>
          <w:b/>
          <w:bCs/>
          <w:sz w:val="22"/>
          <w:szCs w:val="22"/>
        </w:rPr>
        <w:t>(2009)</w:t>
      </w:r>
      <w:r w:rsidR="00255847" w:rsidRPr="00C1063D">
        <w:rPr>
          <w:rFonts w:ascii="Courier" w:hAnsi="Courier"/>
          <w:sz w:val="22"/>
          <w:szCs w:val="22"/>
        </w:rPr>
        <w:t xml:space="preserve">, 'Cyclicity </w:t>
      </w:r>
      <w:r w:rsidRPr="00C1063D">
        <w:rPr>
          <w:rFonts w:ascii="Courier" w:hAnsi="Courier"/>
          <w:sz w:val="22"/>
          <w:szCs w:val="22"/>
        </w:rPr>
        <w:t>in Cordilleran orogenic systems</w:t>
      </w:r>
      <w:r w:rsidR="00255847" w:rsidRPr="00C1063D">
        <w:rPr>
          <w:rFonts w:ascii="Courier" w:hAnsi="Courier"/>
          <w:sz w:val="22"/>
          <w:szCs w:val="22"/>
        </w:rPr>
        <w:t xml:space="preserve">',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2</w:t>
      </w:r>
      <w:r w:rsidR="00255847" w:rsidRPr="00C1063D">
        <w:rPr>
          <w:rFonts w:ascii="Courier" w:hAnsi="Courier"/>
          <w:sz w:val="22"/>
          <w:szCs w:val="22"/>
        </w:rPr>
        <w:t xml:space="preserve">, p. 251-257 </w:t>
      </w:r>
    </w:p>
    <w:p w14:paraId="133F2106" w14:textId="077CE99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Deceuster, J., O. Kaufmann, and M. Van Camp </w:t>
      </w:r>
      <w:r w:rsidRPr="00C1063D">
        <w:rPr>
          <w:rFonts w:ascii="Courier" w:hAnsi="Courier"/>
          <w:b/>
          <w:bCs/>
          <w:sz w:val="22"/>
          <w:szCs w:val="22"/>
        </w:rPr>
        <w:t>(2013)</w:t>
      </w:r>
      <w:r w:rsidRPr="00C1063D">
        <w:rPr>
          <w:rFonts w:ascii="Courier" w:hAnsi="Courier"/>
          <w:sz w:val="22"/>
          <w:szCs w:val="22"/>
        </w:rPr>
        <w:t xml:space="preserve">, 'Automated identification of changes in electrode contact properties for long-term permanent ERT monitoring experiments', </w:t>
      </w:r>
      <w:r w:rsidRPr="00C1063D">
        <w:rPr>
          <w:rFonts w:ascii="Courier" w:hAnsi="Courier"/>
          <w:i/>
          <w:iCs/>
          <w:sz w:val="22"/>
          <w:szCs w:val="22"/>
        </w:rPr>
        <w:t>Geophysics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(2), p. E79-E94 doi:</w:t>
      </w:r>
      <w:r w:rsidR="009C5E29" w:rsidRPr="00C1063D">
        <w:rPr>
          <w:rFonts w:ascii="Courier" w:hAnsi="Courier"/>
          <w:sz w:val="22"/>
          <w:szCs w:val="22"/>
        </w:rPr>
        <w:t xml:space="preserve"> </w:t>
      </w:r>
      <w:r w:rsidRPr="00C1063D">
        <w:rPr>
          <w:rFonts w:ascii="Courier" w:hAnsi="Courier"/>
          <w:sz w:val="22"/>
          <w:szCs w:val="22"/>
        </w:rPr>
        <w:t>10.1190/geo2012-0088.1</w:t>
      </w:r>
    </w:p>
    <w:p w14:paraId="77E2AAA8" w14:textId="3A97618C"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deGroot-Hedlin, C.D., M.</w:t>
      </w:r>
      <w:r w:rsidR="00255847" w:rsidRPr="00C1063D">
        <w:rPr>
          <w:rFonts w:ascii="Courier" w:hAnsi="Courier"/>
          <w:sz w:val="22"/>
          <w:szCs w:val="22"/>
        </w:rPr>
        <w:t>A. Hedlin,</w:t>
      </w:r>
      <w:r w:rsidRPr="00C1063D">
        <w:rPr>
          <w:rFonts w:ascii="Courier" w:hAnsi="Courier"/>
          <w:sz w:val="22"/>
          <w:szCs w:val="22"/>
        </w:rPr>
        <w:t xml:space="preserve"> and K.</w:t>
      </w:r>
      <w:r w:rsidR="00255847" w:rsidRPr="00C1063D">
        <w:rPr>
          <w:rFonts w:ascii="Courier" w:hAnsi="Courier"/>
          <w:sz w:val="22"/>
          <w:szCs w:val="22"/>
        </w:rPr>
        <w:t xml:space="preserve">T. Walker </w:t>
      </w:r>
      <w:r w:rsidR="00255847" w:rsidRPr="00C1063D">
        <w:rPr>
          <w:rFonts w:ascii="Courier" w:hAnsi="Courier"/>
          <w:b/>
          <w:bCs/>
          <w:sz w:val="22"/>
          <w:szCs w:val="22"/>
        </w:rPr>
        <w:t>(2012)</w:t>
      </w:r>
      <w:r w:rsidR="00255847" w:rsidRPr="00C1063D">
        <w:rPr>
          <w:rFonts w:ascii="Courier" w:hAnsi="Courier"/>
          <w:sz w:val="22"/>
          <w:szCs w:val="22"/>
        </w:rPr>
        <w:t xml:space="preserve">, 'Capturing the dynamics of gravity waves across the USArray Transportable Array (Invited)',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A52A-02</w:t>
      </w:r>
      <w:r w:rsidRPr="00C1063D">
        <w:rPr>
          <w:rFonts w:ascii="Courier" w:hAnsi="Courier"/>
          <w:sz w:val="22"/>
          <w:szCs w:val="22"/>
        </w:rPr>
        <w:t>, p</w:t>
      </w:r>
      <w:r w:rsidR="00255847" w:rsidRPr="00C1063D">
        <w:rPr>
          <w:rFonts w:ascii="Courier" w:hAnsi="Courier"/>
          <w:sz w:val="22"/>
          <w:szCs w:val="22"/>
        </w:rPr>
        <w:t xml:space="preserve"> </w:t>
      </w:r>
    </w:p>
    <w:p w14:paraId="4DB9FA2C" w14:textId="4AF56C06"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degroot-Hedlin, C.D., K. Walker, and M.</w:t>
      </w:r>
      <w:r w:rsidR="00255847" w:rsidRPr="00C1063D">
        <w:rPr>
          <w:rFonts w:ascii="Courier" w:hAnsi="Courier"/>
          <w:sz w:val="22"/>
          <w:szCs w:val="22"/>
        </w:rPr>
        <w:t xml:space="preserve">A. Hedlin </w:t>
      </w:r>
      <w:r w:rsidR="00255847" w:rsidRPr="00C1063D">
        <w:rPr>
          <w:rFonts w:ascii="Courier" w:hAnsi="Courier"/>
          <w:b/>
          <w:bCs/>
          <w:sz w:val="22"/>
          <w:szCs w:val="22"/>
        </w:rPr>
        <w:t>(2009)</w:t>
      </w:r>
      <w:r w:rsidR="00255847" w:rsidRPr="00C1063D">
        <w:rPr>
          <w:rFonts w:ascii="Courier" w:hAnsi="Courier"/>
          <w:sz w:val="22"/>
          <w:szCs w:val="22"/>
        </w:rPr>
        <w:t xml:space="preserve">, 'Seismo-acoustic events recorded at the USArray',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03 </w:t>
      </w:r>
    </w:p>
    <w:p w14:paraId="72BF4FA9" w14:textId="16B7DADA"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deGroot-Hedlin, C.D., K.T. Walker, and M.</w:t>
      </w:r>
      <w:r w:rsidR="00255847" w:rsidRPr="00C1063D">
        <w:rPr>
          <w:rFonts w:ascii="Courier" w:hAnsi="Courier"/>
          <w:sz w:val="22"/>
          <w:szCs w:val="22"/>
        </w:rPr>
        <w:t xml:space="preserve">A. Hedlin </w:t>
      </w:r>
      <w:r w:rsidR="00255847" w:rsidRPr="00C1063D">
        <w:rPr>
          <w:rFonts w:ascii="Courier" w:hAnsi="Courier"/>
          <w:b/>
          <w:bCs/>
          <w:sz w:val="22"/>
          <w:szCs w:val="22"/>
        </w:rPr>
        <w:t>(2011)</w:t>
      </w:r>
      <w:r w:rsidR="00255847" w:rsidRPr="00C1063D">
        <w:rPr>
          <w:rFonts w:ascii="Courier" w:hAnsi="Courier"/>
          <w:sz w:val="22"/>
          <w:szCs w:val="22"/>
        </w:rPr>
        <w:t xml:space="preserve">, 'Evidence Of Nonlinear Infrasound Propagation From The 2010 El Mayor Rupture', </w:t>
      </w:r>
      <w:r w:rsidR="00255847" w:rsidRPr="00C1063D">
        <w:rPr>
          <w:rFonts w:ascii="Courier" w:hAnsi="Courier"/>
          <w:i/>
          <w:iCs/>
          <w:sz w:val="22"/>
          <w:szCs w:val="22"/>
        </w:rPr>
        <w:t>AGU, Fall Meeting 2011, abstract #A31A-0036</w:t>
      </w:r>
      <w:r w:rsidR="00255847" w:rsidRPr="00C1063D">
        <w:rPr>
          <w:rFonts w:ascii="Courier" w:hAnsi="Courier"/>
          <w:sz w:val="22"/>
          <w:szCs w:val="22"/>
        </w:rPr>
        <w:t xml:space="preserve">, 31, p. 0036 </w:t>
      </w:r>
    </w:p>
    <w:p w14:paraId="305FF2E4" w14:textId="039A0420"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Del Pardo, C., B.R. Smith-Konter, and L.</w:t>
      </w:r>
      <w:r w:rsidR="00255847" w:rsidRPr="00C1063D">
        <w:rPr>
          <w:rFonts w:ascii="Courier" w:hAnsi="Courier"/>
          <w:sz w:val="22"/>
          <w:szCs w:val="22"/>
        </w:rPr>
        <w:t xml:space="preserve">F. Serpa </w:t>
      </w:r>
      <w:r w:rsidR="00255847" w:rsidRPr="00C1063D">
        <w:rPr>
          <w:rFonts w:ascii="Courier" w:hAnsi="Courier"/>
          <w:b/>
          <w:bCs/>
          <w:sz w:val="22"/>
          <w:szCs w:val="22"/>
        </w:rPr>
        <w:t>(2009)</w:t>
      </w:r>
      <w:r w:rsidR="00255847" w:rsidRPr="00C1063D">
        <w:rPr>
          <w:rFonts w:ascii="Courier" w:hAnsi="Courier"/>
          <w:sz w:val="22"/>
          <w:szCs w:val="22"/>
        </w:rPr>
        <w:t xml:space="preserve">, 'Stress Accumulation and Interseismic Deformation of the Death Valley Fault Zone',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0690 </w:t>
      </w:r>
    </w:p>
    <w:p w14:paraId="6BF5EF4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Delaughter, J. </w:t>
      </w:r>
      <w:r w:rsidRPr="00C1063D">
        <w:rPr>
          <w:rFonts w:ascii="Courier" w:hAnsi="Courier"/>
          <w:b/>
          <w:bCs/>
          <w:sz w:val="22"/>
          <w:szCs w:val="22"/>
        </w:rPr>
        <w:t>(2005)</w:t>
      </w:r>
      <w:r w:rsidRPr="00C1063D">
        <w:rPr>
          <w:rFonts w:ascii="Courier" w:hAnsi="Courier"/>
          <w:sz w:val="22"/>
          <w:szCs w:val="22"/>
        </w:rPr>
        <w:t xml:space="preserve">, 'EarthScope Education and Outreach: Exploiting the Synergies', </w:t>
      </w:r>
      <w:r w:rsidRPr="00C1063D">
        <w:rPr>
          <w:rFonts w:ascii="Courier" w:hAnsi="Courier"/>
          <w:i/>
          <w:iCs/>
          <w:sz w:val="22"/>
          <w:szCs w:val="22"/>
        </w:rPr>
        <w:t>EOS Transactions, AGU Fall Meeting Abstracts</w:t>
      </w:r>
      <w:r w:rsidRPr="00C1063D">
        <w:rPr>
          <w:rFonts w:ascii="Courier" w:hAnsi="Courier"/>
          <w:sz w:val="22"/>
          <w:szCs w:val="22"/>
        </w:rPr>
        <w:t xml:space="preserve">, 86(52), p. 01 </w:t>
      </w:r>
    </w:p>
    <w:p w14:paraId="54E8E6C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Della Vedova, B., J. Makris, U. S. ten Brink, and J. Zhang </w:t>
      </w:r>
      <w:r w:rsidRPr="00C1063D">
        <w:rPr>
          <w:rFonts w:ascii="Courier" w:hAnsi="Courier"/>
          <w:b/>
          <w:bCs/>
          <w:sz w:val="22"/>
          <w:szCs w:val="22"/>
        </w:rPr>
        <w:t>(1995)</w:t>
      </w:r>
      <w:r w:rsidRPr="00C1063D">
        <w:rPr>
          <w:rFonts w:ascii="Courier" w:hAnsi="Courier"/>
          <w:sz w:val="22"/>
          <w:szCs w:val="22"/>
        </w:rPr>
        <w:t xml:space="preserve">, 'Crustal transect of the Transantarctica Mountains in the western Ross Sea area, Antarctica', </w:t>
      </w:r>
      <w:r w:rsidRPr="00C1063D">
        <w:rPr>
          <w:rFonts w:ascii="Courier" w:hAnsi="Courier"/>
          <w:i/>
          <w:iCs/>
          <w:sz w:val="22"/>
          <w:szCs w:val="22"/>
        </w:rPr>
        <w:t>EOS Transactions, AGU</w:t>
      </w:r>
      <w:r w:rsidRPr="00C1063D">
        <w:rPr>
          <w:rFonts w:ascii="Courier" w:hAnsi="Courier"/>
          <w:sz w:val="22"/>
          <w:szCs w:val="22"/>
        </w:rPr>
        <w:t xml:space="preserve">, 76(46), p. 551 </w:t>
      </w:r>
    </w:p>
    <w:p w14:paraId="05E97F6A" w14:textId="64F1EB0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Della Vedova, B., G</w:t>
      </w:r>
      <w:r w:rsidR="009C5E29" w:rsidRPr="00C1063D">
        <w:rPr>
          <w:rFonts w:ascii="Courier" w:hAnsi="Courier"/>
          <w:sz w:val="22"/>
          <w:szCs w:val="22"/>
        </w:rPr>
        <w:t>. Pellis, H. Trey, J. Zhang, A.K. Cooper, J. Makris, and A.</w:t>
      </w:r>
      <w:r w:rsidRPr="00C1063D">
        <w:rPr>
          <w:rFonts w:ascii="Courier" w:hAnsi="Courier"/>
          <w:sz w:val="22"/>
          <w:szCs w:val="22"/>
        </w:rPr>
        <w:t xml:space="preserve">w. group </w:t>
      </w:r>
      <w:r w:rsidRPr="00C1063D">
        <w:rPr>
          <w:rFonts w:ascii="Courier" w:hAnsi="Courier"/>
          <w:b/>
          <w:sz w:val="22"/>
          <w:szCs w:val="22"/>
        </w:rPr>
        <w:t>(1996),</w:t>
      </w:r>
      <w:r w:rsidRPr="00C1063D">
        <w:rPr>
          <w:rFonts w:ascii="Courier" w:hAnsi="Courier"/>
          <w:sz w:val="22"/>
          <w:szCs w:val="22"/>
        </w:rPr>
        <w:t xml:space="preserve"> Crustal structure of the Transantarctic Mountains, Western Ross Sea, </w:t>
      </w:r>
      <w:r w:rsidR="009C5E29" w:rsidRPr="00C1063D">
        <w:rPr>
          <w:rFonts w:ascii="Courier" w:hAnsi="Courier"/>
          <w:sz w:val="22"/>
          <w:szCs w:val="22"/>
        </w:rPr>
        <w:t xml:space="preserve">Paper </w:t>
      </w:r>
      <w:r w:rsidRPr="00C1063D">
        <w:rPr>
          <w:rFonts w:ascii="Courier" w:hAnsi="Courier"/>
          <w:sz w:val="22"/>
          <w:szCs w:val="22"/>
        </w:rPr>
        <w:t>presented at VII ISAES Proceedings</w:t>
      </w:r>
    </w:p>
    <w:p w14:paraId="69C9BE4D" w14:textId="133FA28B"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Delorey, A.A., R.</w:t>
      </w:r>
      <w:r w:rsidR="00255847" w:rsidRPr="00C1063D">
        <w:rPr>
          <w:rFonts w:ascii="Courier" w:hAnsi="Courier"/>
          <w:sz w:val="22"/>
          <w:szCs w:val="22"/>
        </w:rPr>
        <w:t>A. Dunn, and</w:t>
      </w:r>
      <w:r w:rsidRPr="00C1063D">
        <w:rPr>
          <w:rFonts w:ascii="Courier" w:hAnsi="Courier"/>
          <w:sz w:val="22"/>
          <w:szCs w:val="22"/>
        </w:rPr>
        <w:t xml:space="preserve"> J.</w:t>
      </w:r>
      <w:r w:rsidR="00255847" w:rsidRPr="00C1063D">
        <w:rPr>
          <w:rFonts w:ascii="Courier" w:hAnsi="Courier"/>
          <w:sz w:val="22"/>
          <w:szCs w:val="22"/>
        </w:rPr>
        <w:t xml:space="preserve">B. Gaherty </w:t>
      </w:r>
      <w:r w:rsidR="00255847" w:rsidRPr="00C1063D">
        <w:rPr>
          <w:rFonts w:ascii="Courier" w:hAnsi="Courier"/>
          <w:b/>
          <w:bCs/>
          <w:sz w:val="22"/>
          <w:szCs w:val="22"/>
        </w:rPr>
        <w:t>(2004)</w:t>
      </w:r>
      <w:r w:rsidR="00255847" w:rsidRPr="00C1063D">
        <w:rPr>
          <w:rFonts w:ascii="Courier" w:hAnsi="Courier"/>
          <w:sz w:val="22"/>
          <w:szCs w:val="22"/>
        </w:rPr>
        <w:t xml:space="preserve">, 'Short-Period surface wave study of the upper mantle beneath the Reykjanes Ridge: Investigation of the effect of the Icelandic hotspot on Sub-Ridge mantle flow and melting',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1430 </w:t>
      </w:r>
    </w:p>
    <w:p w14:paraId="7B968409" w14:textId="2FFEDACF"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Delorey, A.</w:t>
      </w:r>
      <w:r w:rsidR="00255847" w:rsidRPr="00C1063D">
        <w:rPr>
          <w:rFonts w:ascii="Courier" w:hAnsi="Courier"/>
          <w:sz w:val="22"/>
          <w:szCs w:val="22"/>
        </w:rPr>
        <w:t xml:space="preserve">A., J. Vidale, J. Steim, and P. Bodin </w:t>
      </w:r>
      <w:r w:rsidR="00255847" w:rsidRPr="00C1063D">
        <w:rPr>
          <w:rFonts w:ascii="Courier" w:hAnsi="Courier"/>
          <w:b/>
          <w:bCs/>
          <w:sz w:val="22"/>
          <w:szCs w:val="22"/>
        </w:rPr>
        <w:t>(2008)</w:t>
      </w:r>
      <w:r w:rsidR="00255847" w:rsidRPr="00C1063D">
        <w:rPr>
          <w:rFonts w:ascii="Courier" w:hAnsi="Courier"/>
          <w:sz w:val="22"/>
          <w:szCs w:val="22"/>
        </w:rPr>
        <w:t xml:space="preserve">, 'Broadband sensor nonlinearity during moderate shaking',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(3), p. 1595-1601 doi: 10.1785/0120070225</w:t>
      </w:r>
    </w:p>
    <w:p w14:paraId="585434F8" w14:textId="6E38E8FB"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Delorey, A.A., and J.</w:t>
      </w:r>
      <w:r w:rsidR="00255847" w:rsidRPr="00C1063D">
        <w:rPr>
          <w:rFonts w:ascii="Courier" w:hAnsi="Courier"/>
          <w:sz w:val="22"/>
          <w:szCs w:val="22"/>
        </w:rPr>
        <w:t xml:space="preserve">E. Vidale </w:t>
      </w:r>
      <w:r w:rsidR="00255847" w:rsidRPr="00C1063D">
        <w:rPr>
          <w:rFonts w:ascii="Courier" w:hAnsi="Courier"/>
          <w:b/>
          <w:bCs/>
          <w:sz w:val="22"/>
          <w:szCs w:val="22"/>
        </w:rPr>
        <w:t>(2008)</w:t>
      </w:r>
      <w:r w:rsidR="00255847" w:rsidRPr="00C1063D">
        <w:rPr>
          <w:rFonts w:ascii="Courier" w:hAnsi="Courier"/>
          <w:sz w:val="22"/>
          <w:szCs w:val="22"/>
        </w:rPr>
        <w:t xml:space="preserve">, 'A slower and more dangerous Seattle basin - Application of noise correlation to shallow basin surface waves', </w:t>
      </w:r>
      <w:r w:rsidR="00255847" w:rsidRPr="00C1063D">
        <w:rPr>
          <w:rFonts w:ascii="Courier" w:hAnsi="Courier"/>
          <w:i/>
          <w:iCs/>
          <w:sz w:val="22"/>
          <w:szCs w:val="22"/>
        </w:rPr>
        <w:t>EOS Transactions, AGU Fall Meeting Supplement Abstract AN:S31A-1874</w:t>
      </w:r>
      <w:r w:rsidR="00255847" w:rsidRPr="00C1063D">
        <w:rPr>
          <w:rFonts w:ascii="Courier" w:hAnsi="Courier"/>
          <w:sz w:val="22"/>
          <w:szCs w:val="22"/>
        </w:rPr>
        <w:t xml:space="preserve">, 89(31), p. 1874 </w:t>
      </w:r>
    </w:p>
    <w:p w14:paraId="3180F6EB" w14:textId="7FA88584" w:rsidR="00255847" w:rsidRPr="00C1063D" w:rsidRDefault="009C5E29" w:rsidP="00255847">
      <w:pPr>
        <w:spacing w:before="100" w:beforeAutospacing="1" w:after="100" w:afterAutospacing="1"/>
        <w:jc w:val="both"/>
        <w:rPr>
          <w:rFonts w:ascii="Courier" w:hAnsi="Courier"/>
          <w:sz w:val="22"/>
          <w:szCs w:val="22"/>
        </w:rPr>
      </w:pPr>
      <w:r w:rsidRPr="00C1063D">
        <w:rPr>
          <w:rFonts w:ascii="Courier" w:hAnsi="Courier"/>
          <w:sz w:val="22"/>
          <w:szCs w:val="22"/>
        </w:rPr>
        <w:t>Delorey, A.A., and J.</w:t>
      </w:r>
      <w:r w:rsidR="00255847" w:rsidRPr="00C1063D">
        <w:rPr>
          <w:rFonts w:ascii="Courier" w:hAnsi="Courier"/>
          <w:sz w:val="22"/>
          <w:szCs w:val="22"/>
        </w:rPr>
        <w:t xml:space="preserve">E. Vidale </w:t>
      </w:r>
      <w:r w:rsidR="00255847" w:rsidRPr="00C1063D">
        <w:rPr>
          <w:rFonts w:ascii="Courier" w:hAnsi="Courier"/>
          <w:b/>
          <w:bCs/>
          <w:sz w:val="22"/>
          <w:szCs w:val="22"/>
        </w:rPr>
        <w:t>(2011)</w:t>
      </w:r>
      <w:r w:rsidR="00255847" w:rsidRPr="00C1063D">
        <w:rPr>
          <w:rFonts w:ascii="Courier" w:hAnsi="Courier"/>
          <w:sz w:val="22"/>
          <w:szCs w:val="22"/>
        </w:rPr>
        <w:t xml:space="preserve">, 'Basin Shear-Wave Velocities beneath Seattle, Washington, from Noise-Correlation Rayleigh Waves',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(5), p. 2162-2175 doi: 10.1785/0120100260 </w:t>
      </w:r>
    </w:p>
    <w:p w14:paraId="004B34AB" w14:textId="77777777" w:rsidR="00D56A23" w:rsidRDefault="00D56A23" w:rsidP="00255847">
      <w:pPr>
        <w:spacing w:before="100" w:beforeAutospacing="1" w:after="100" w:afterAutospacing="1"/>
        <w:jc w:val="both"/>
        <w:rPr>
          <w:rFonts w:ascii="Courier" w:hAnsi="Courier"/>
          <w:sz w:val="22"/>
          <w:szCs w:val="22"/>
        </w:rPr>
      </w:pPr>
    </w:p>
    <w:p w14:paraId="3B8D73A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Delouis, B., J. Charlety, and M. Vallee </w:t>
      </w:r>
      <w:r w:rsidRPr="00C1063D">
        <w:rPr>
          <w:rFonts w:ascii="Courier" w:hAnsi="Courier"/>
          <w:b/>
          <w:bCs/>
          <w:sz w:val="22"/>
          <w:szCs w:val="22"/>
        </w:rPr>
        <w:t>(2009)</w:t>
      </w:r>
      <w:r w:rsidRPr="00C1063D">
        <w:rPr>
          <w:rFonts w:ascii="Courier" w:hAnsi="Courier"/>
          <w:sz w:val="22"/>
          <w:szCs w:val="22"/>
        </w:rPr>
        <w:t xml:space="preserve">, 'A method for rapid determination of moment magnitude Mw for moderate to large earthquakes from the near-field spectra of strong-motion records (MWSYNTH)',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(3), p. 1827-1840 doi; 10.1785/0120080234</w:t>
      </w:r>
    </w:p>
    <w:p w14:paraId="3C99D4A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Delouis, B., and D. Legrand </w:t>
      </w:r>
      <w:r w:rsidRPr="00C1063D">
        <w:rPr>
          <w:rFonts w:ascii="Courier" w:hAnsi="Courier"/>
          <w:b/>
          <w:bCs/>
          <w:sz w:val="22"/>
          <w:szCs w:val="22"/>
        </w:rPr>
        <w:t>(2007)</w:t>
      </w:r>
      <w:r w:rsidRPr="00C1063D">
        <w:rPr>
          <w:rFonts w:ascii="Courier" w:hAnsi="Courier"/>
          <w:sz w:val="22"/>
          <w:szCs w:val="22"/>
        </w:rPr>
        <w:t xml:space="preserve">, 'Mw 7.8 Tarapaca intermediate depth earthquake of 13 June 2005 (northern Chile): Fault plane identification and slip distribution by waveform inversion',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(1), p. 1-6 doi: 10.1029/2006GL028193</w:t>
      </w:r>
    </w:p>
    <w:p w14:paraId="748023D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Delouis, B., P. Lundgren, J. Salichon, D. Giardini, and </w:t>
      </w:r>
      <w:r w:rsidRPr="00C1063D">
        <w:rPr>
          <w:rFonts w:ascii="Courier" w:hAnsi="Courier"/>
          <w:b/>
          <w:bCs/>
          <w:sz w:val="22"/>
          <w:szCs w:val="22"/>
        </w:rPr>
        <w:t>(2000)</w:t>
      </w:r>
      <w:r w:rsidRPr="00C1063D">
        <w:rPr>
          <w:rFonts w:ascii="Courier" w:hAnsi="Courier"/>
          <w:sz w:val="22"/>
          <w:szCs w:val="22"/>
        </w:rPr>
        <w:t xml:space="preserve">, 'Joint inversion of InSAR and teleseismic data for the slip history of the 1999 Izmit (Turkey)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(20), p. 3389-3392 </w:t>
      </w:r>
    </w:p>
    <w:p w14:paraId="72EB139E" w14:textId="5AB8C983" w:rsidR="00255847" w:rsidRPr="00C1063D" w:rsidRDefault="00255847" w:rsidP="007D5924">
      <w:pPr>
        <w:tabs>
          <w:tab w:val="left" w:pos="5400"/>
        </w:tabs>
        <w:spacing w:before="100" w:beforeAutospacing="1" w:after="100" w:afterAutospacing="1"/>
        <w:jc w:val="both"/>
        <w:rPr>
          <w:rFonts w:ascii="Courier" w:hAnsi="Courier"/>
          <w:sz w:val="22"/>
          <w:szCs w:val="22"/>
        </w:rPr>
      </w:pPr>
      <w:r w:rsidRPr="00C1063D">
        <w:rPr>
          <w:rFonts w:ascii="Courier" w:hAnsi="Courier"/>
          <w:sz w:val="22"/>
          <w:szCs w:val="22"/>
        </w:rPr>
        <w:t xml:space="preserve">Delouis, B., </w:t>
      </w:r>
      <w:r w:rsidR="00C105D3" w:rsidRPr="00C1063D">
        <w:rPr>
          <w:rFonts w:ascii="Courier" w:hAnsi="Courier"/>
          <w:sz w:val="22"/>
          <w:szCs w:val="22"/>
        </w:rPr>
        <w:t>T. Monfret, L. Dorbath, M. Pardo, L. Rivera, D. Comte, H. Haessler, J.P. Caminade, L. Ponce, E. Kausel, A. Cisternas</w:t>
      </w:r>
      <w:r w:rsidRPr="00C1063D">
        <w:rPr>
          <w:rFonts w:ascii="Courier" w:hAnsi="Courier"/>
          <w:sz w:val="22"/>
          <w:szCs w:val="22"/>
        </w:rPr>
        <w:t xml:space="preserve"> </w:t>
      </w:r>
      <w:r w:rsidRPr="00C1063D">
        <w:rPr>
          <w:rFonts w:ascii="Courier" w:hAnsi="Courier"/>
          <w:b/>
          <w:bCs/>
          <w:sz w:val="22"/>
          <w:szCs w:val="22"/>
        </w:rPr>
        <w:t>(1997)</w:t>
      </w:r>
      <w:r w:rsidRPr="00C1063D">
        <w:rPr>
          <w:rFonts w:ascii="Courier" w:hAnsi="Courier"/>
          <w:sz w:val="22"/>
          <w:szCs w:val="22"/>
        </w:rPr>
        <w:t xml:space="preserve">, 'The Mw=8.0 Antofagasta (Northern Chile) earthquake of 30 July 1995: A precursor to the end of the large 1877 gap',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87</w:t>
      </w:r>
      <w:r w:rsidRPr="00C1063D">
        <w:rPr>
          <w:rFonts w:ascii="Courier" w:hAnsi="Courier"/>
          <w:sz w:val="22"/>
          <w:szCs w:val="22"/>
        </w:rPr>
        <w:t xml:space="preserve">(2), p. 427-445 </w:t>
      </w:r>
    </w:p>
    <w:p w14:paraId="3F5C76A1" w14:textId="4157DB1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Del</w:t>
      </w:r>
      <w:r w:rsidR="00494547" w:rsidRPr="00C1063D">
        <w:rPr>
          <w:rFonts w:ascii="Courier" w:hAnsi="Courier"/>
          <w:sz w:val="22"/>
          <w:szCs w:val="22"/>
        </w:rPr>
        <w:t>ouis, B., J.</w:t>
      </w:r>
      <w:r w:rsidRPr="00C1063D">
        <w:rPr>
          <w:rFonts w:ascii="Courier" w:hAnsi="Courier"/>
          <w:sz w:val="22"/>
          <w:szCs w:val="22"/>
        </w:rPr>
        <w:t xml:space="preserve">M. Nocquet, and M. Vallée </w:t>
      </w:r>
      <w:r w:rsidRPr="00C1063D">
        <w:rPr>
          <w:rFonts w:ascii="Courier" w:hAnsi="Courier"/>
          <w:b/>
          <w:bCs/>
          <w:sz w:val="22"/>
          <w:szCs w:val="22"/>
        </w:rPr>
        <w:t>(2010)</w:t>
      </w:r>
      <w:r w:rsidRPr="00C1063D">
        <w:rPr>
          <w:rFonts w:ascii="Courier" w:hAnsi="Courier"/>
          <w:sz w:val="22"/>
          <w:szCs w:val="22"/>
        </w:rPr>
        <w:t xml:space="preserve">, 'Slip distribution of the February 27, 2010 Mw = 8.8 Maule Earthquake, central Chile, from static and high-rate GPS, InSAR, and broadband teleseismic data', </w:t>
      </w:r>
      <w:r w:rsidRPr="00C1063D">
        <w:rPr>
          <w:rFonts w:ascii="Courier" w:hAnsi="Courier"/>
          <w:i/>
          <w:iCs/>
          <w:sz w:val="22"/>
          <w:szCs w:val="22"/>
        </w:rPr>
        <w:t>Geophysical Reseach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(L17305), p. 5-1 - 5-7 doi: 10.1029/2010GL043899</w:t>
      </w:r>
    </w:p>
    <w:p w14:paraId="593FDD6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Delouis, B., M. Pardo, D. Legrand, and T. Monfret </w:t>
      </w:r>
      <w:r w:rsidRPr="00C1063D">
        <w:rPr>
          <w:rFonts w:ascii="Courier" w:hAnsi="Courier"/>
          <w:b/>
          <w:bCs/>
          <w:sz w:val="22"/>
          <w:szCs w:val="22"/>
        </w:rPr>
        <w:t>(2009)</w:t>
      </w:r>
      <w:r w:rsidRPr="00C1063D">
        <w:rPr>
          <w:rFonts w:ascii="Courier" w:hAnsi="Courier"/>
          <w:sz w:val="22"/>
          <w:szCs w:val="22"/>
        </w:rPr>
        <w:t xml:space="preserve">, 'The Mw 7.7 Tocopilla earthquake of 14 November 2007 at the Southern Edge of the Northern Chile seismic gap: Rupture in the deep part of the coupled plate interface',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(1), p. 87-94 doi: 10.1785/0120080192</w:t>
      </w:r>
    </w:p>
    <w:p w14:paraId="021E576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Delouis, B., M. Vallée, M. Meghraoui, E. Calais, S. Maouche, K. Lammali, A. Mahsas, P. Briole, F. Benhamouda, and K. Yelles </w:t>
      </w:r>
      <w:r w:rsidRPr="00C1063D">
        <w:rPr>
          <w:rFonts w:ascii="Courier" w:hAnsi="Courier"/>
          <w:b/>
          <w:bCs/>
          <w:sz w:val="22"/>
          <w:szCs w:val="22"/>
        </w:rPr>
        <w:t>(2004)</w:t>
      </w:r>
      <w:r w:rsidRPr="00C1063D">
        <w:rPr>
          <w:rFonts w:ascii="Courier" w:hAnsi="Courier"/>
          <w:sz w:val="22"/>
          <w:szCs w:val="22"/>
        </w:rPr>
        <w:t xml:space="preserve">, 'Slip distribution of the 2003 Boumerdes-Zemmouri earthquake, Algeria, from teleseismic, GPS, and coastal uplift data',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(18), p. 1-4 </w:t>
      </w:r>
    </w:p>
    <w:p w14:paraId="03FD2966" w14:textId="77777777" w:rsidR="00BF3BF1" w:rsidRPr="00C1063D" w:rsidRDefault="00BF3BF1" w:rsidP="00BF3BF1">
      <w:pPr>
        <w:spacing w:before="100" w:beforeAutospacing="1" w:after="100" w:afterAutospacing="1"/>
        <w:jc w:val="both"/>
        <w:rPr>
          <w:rFonts w:ascii="Courier" w:hAnsi="Courier"/>
          <w:sz w:val="22"/>
          <w:szCs w:val="22"/>
        </w:rPr>
      </w:pPr>
      <w:r w:rsidRPr="00C1063D">
        <w:rPr>
          <w:rFonts w:ascii="Courier" w:hAnsi="Courier"/>
          <w:sz w:val="22"/>
          <w:szCs w:val="22"/>
        </w:rPr>
        <w:t xml:space="preserve">del Fresno, C., I. Domínguez Cerdeña, S. Cesca, and E. Buforn </w:t>
      </w:r>
      <w:r w:rsidRPr="00C1063D">
        <w:rPr>
          <w:rFonts w:ascii="Courier" w:hAnsi="Courier"/>
          <w:b/>
          <w:bCs/>
          <w:sz w:val="22"/>
          <w:szCs w:val="22"/>
        </w:rPr>
        <w:t>(2015)</w:t>
      </w:r>
      <w:r w:rsidRPr="00C1063D">
        <w:rPr>
          <w:rFonts w:ascii="Courier" w:hAnsi="Courier"/>
          <w:sz w:val="22"/>
          <w:szCs w:val="22"/>
        </w:rPr>
        <w:t xml:space="preserve">, 'The 8 October 2011 Earthquake at El Hierro (Mw 4.0): Focal Mechanisms of the Mainshock and Its Foreshocks',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330-340 doi: 10.1785/0120140151</w:t>
      </w:r>
    </w:p>
    <w:p w14:paraId="77222601" w14:textId="3D5208F7" w:rsidR="00EB70AF" w:rsidRDefault="00BF3BF1" w:rsidP="00BF3BF1">
      <w:pPr>
        <w:spacing w:before="100" w:beforeAutospacing="1" w:after="100" w:afterAutospacing="1"/>
        <w:jc w:val="both"/>
        <w:rPr>
          <w:rFonts w:ascii="Courier" w:hAnsi="Courier"/>
          <w:sz w:val="22"/>
          <w:szCs w:val="22"/>
        </w:rPr>
      </w:pPr>
      <w:r w:rsidRPr="00C1063D">
        <w:rPr>
          <w:rFonts w:ascii="Courier" w:hAnsi="Courier"/>
          <w:sz w:val="22"/>
          <w:szCs w:val="22"/>
        </w:rPr>
        <w:t xml:space="preserve">Delaney, J.R. </w:t>
      </w:r>
      <w:r w:rsidRPr="00C1063D">
        <w:rPr>
          <w:rFonts w:ascii="Courier" w:hAnsi="Courier"/>
          <w:b/>
          <w:bCs/>
          <w:sz w:val="22"/>
          <w:szCs w:val="22"/>
        </w:rPr>
        <w:t>(2015)</w:t>
      </w:r>
      <w:r w:rsidRPr="00C1063D">
        <w:rPr>
          <w:rFonts w:ascii="Courier" w:hAnsi="Courier"/>
          <w:sz w:val="22"/>
          <w:szCs w:val="22"/>
        </w:rPr>
        <w:t xml:space="preserve">, 'The First-ever Detection and Tracking of a Mid-Ocean Ridge Volcanic Eruption Using the Recently Completed, NSF-Funded, Submarine Fiber-Optic </w:t>
      </w:r>
      <w:r w:rsidRPr="00DC4375">
        <w:rPr>
          <w:rFonts w:ascii="Courier" w:hAnsi="Courier"/>
          <w:spacing w:val="-18"/>
          <w:sz w:val="22"/>
          <w:szCs w:val="22"/>
        </w:rPr>
        <w:t>Network in the Juan de Fuca Region'</w:t>
      </w:r>
      <w:r w:rsidRPr="00C1063D">
        <w:rPr>
          <w:rFonts w:ascii="Courier" w:hAnsi="Courier"/>
          <w:sz w:val="22"/>
          <w:szCs w:val="22"/>
        </w:rPr>
        <w:t xml:space="preserve">, </w:t>
      </w:r>
      <w:r w:rsidRPr="00C1063D">
        <w:rPr>
          <w:rFonts w:ascii="Courier" w:hAnsi="Courier"/>
          <w:i/>
          <w:iCs/>
          <w:sz w:val="22"/>
          <w:szCs w:val="22"/>
        </w:rPr>
        <w:t>AGU Fall Meeting 2015, abstract #OS41B-06</w:t>
      </w:r>
      <w:r w:rsidR="00DC4375">
        <w:rPr>
          <w:rFonts w:ascii="Courier" w:hAnsi="Courier"/>
          <w:sz w:val="22"/>
          <w:szCs w:val="22"/>
        </w:rPr>
        <w:t>, p</w:t>
      </w:r>
      <w:r w:rsidRPr="00C1063D">
        <w:rPr>
          <w:rFonts w:ascii="Courier" w:hAnsi="Courier"/>
          <w:sz w:val="22"/>
          <w:szCs w:val="22"/>
        </w:rPr>
        <w:t xml:space="preserve"> </w:t>
      </w:r>
    </w:p>
    <w:p w14:paraId="3D16E08F" w14:textId="77777777" w:rsidR="00BF3BF1" w:rsidRPr="00C1063D" w:rsidRDefault="00BF3BF1" w:rsidP="00BF3BF1">
      <w:pPr>
        <w:spacing w:before="100" w:beforeAutospacing="1" w:after="100" w:afterAutospacing="1"/>
        <w:jc w:val="both"/>
        <w:rPr>
          <w:rFonts w:ascii="Courier" w:hAnsi="Courier"/>
          <w:sz w:val="22"/>
          <w:szCs w:val="22"/>
        </w:rPr>
      </w:pPr>
      <w:r w:rsidRPr="00C1063D">
        <w:rPr>
          <w:rFonts w:ascii="Courier" w:hAnsi="Courier"/>
          <w:sz w:val="22"/>
          <w:szCs w:val="22"/>
        </w:rPr>
        <w:t xml:space="preserve">Delescluse, M., T. Funck, S.A. Dehler, K.E. Louden, and L. Watremez </w:t>
      </w:r>
      <w:r w:rsidRPr="00C1063D">
        <w:rPr>
          <w:rFonts w:ascii="Courier" w:hAnsi="Courier"/>
          <w:b/>
          <w:bCs/>
          <w:sz w:val="22"/>
          <w:szCs w:val="22"/>
        </w:rPr>
        <w:t>(2015)</w:t>
      </w:r>
      <w:r w:rsidRPr="00C1063D">
        <w:rPr>
          <w:rFonts w:ascii="Courier" w:hAnsi="Courier"/>
          <w:sz w:val="22"/>
          <w:szCs w:val="22"/>
        </w:rPr>
        <w:t xml:space="preserve">, 'The oceanic crustal structure at the extinct, slow to ultraslow Labrador Sea spreading center',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(7), p. 5249-5272 doi: 10.1002/2014JB011739</w:t>
      </w:r>
    </w:p>
    <w:p w14:paraId="31B1AB89" w14:textId="77777777" w:rsidR="00BF3BF1" w:rsidRPr="00C1063D" w:rsidRDefault="00BF3BF1" w:rsidP="00BF3BF1">
      <w:pPr>
        <w:spacing w:before="100" w:beforeAutospacing="1" w:after="100" w:afterAutospacing="1"/>
        <w:jc w:val="both"/>
        <w:rPr>
          <w:rFonts w:ascii="Courier" w:hAnsi="Courier"/>
          <w:sz w:val="22"/>
          <w:szCs w:val="22"/>
        </w:rPr>
      </w:pPr>
      <w:r w:rsidRPr="00C1063D">
        <w:rPr>
          <w:rFonts w:ascii="Courier" w:hAnsi="Courier"/>
          <w:sz w:val="22"/>
          <w:szCs w:val="22"/>
        </w:rPr>
        <w:t xml:space="preserve">Delph, J.R., C.B. Biryol, S.L. Beck, G. Zandt, and K.M. Ward </w:t>
      </w:r>
      <w:r w:rsidRPr="00C1063D">
        <w:rPr>
          <w:rFonts w:ascii="Courier" w:hAnsi="Courier"/>
          <w:b/>
          <w:bCs/>
          <w:sz w:val="22"/>
          <w:szCs w:val="22"/>
        </w:rPr>
        <w:t>(2015)</w:t>
      </w:r>
      <w:r w:rsidRPr="00C1063D">
        <w:rPr>
          <w:rFonts w:ascii="Courier" w:hAnsi="Courier"/>
          <w:sz w:val="22"/>
          <w:szCs w:val="22"/>
        </w:rPr>
        <w:t xml:space="preserve">, 'Shear wave velocity structure of the Anatolian Plate: anomalously slow crust in southwestern </w:t>
      </w:r>
      <w:r w:rsidRPr="00C1063D">
        <w:rPr>
          <w:rFonts w:ascii="Courier" w:hAnsi="Courier"/>
          <w:spacing w:val="-18"/>
          <w:sz w:val="22"/>
          <w:szCs w:val="22"/>
        </w:rPr>
        <w:t xml:space="preserve">Turkey',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202</w:t>
      </w:r>
      <w:r w:rsidRPr="00C1063D">
        <w:rPr>
          <w:rFonts w:ascii="Courier" w:hAnsi="Courier"/>
          <w:spacing w:val="-18"/>
          <w:sz w:val="22"/>
          <w:szCs w:val="22"/>
        </w:rPr>
        <w:t>(1), p. 261-276 doi</w:t>
      </w:r>
      <w:r w:rsidRPr="00C1063D">
        <w:rPr>
          <w:rFonts w:ascii="Courier" w:hAnsi="Courier"/>
          <w:sz w:val="22"/>
          <w:szCs w:val="22"/>
        </w:rPr>
        <w:t>: 10.1093/gji/ggv141</w:t>
      </w:r>
    </w:p>
    <w:p w14:paraId="080E7B98" w14:textId="77777777" w:rsidR="00BF3BF1" w:rsidRPr="00C1063D" w:rsidRDefault="00BF3BF1" w:rsidP="00BF3BF1">
      <w:pPr>
        <w:spacing w:before="100" w:beforeAutospacing="1" w:after="100" w:afterAutospacing="1"/>
        <w:jc w:val="both"/>
        <w:rPr>
          <w:rFonts w:ascii="Courier" w:hAnsi="Courier"/>
          <w:sz w:val="22"/>
          <w:szCs w:val="22"/>
        </w:rPr>
      </w:pPr>
      <w:r w:rsidRPr="00C1063D">
        <w:rPr>
          <w:rFonts w:ascii="Courier" w:hAnsi="Courier"/>
          <w:sz w:val="22"/>
          <w:szCs w:val="22"/>
        </w:rPr>
        <w:t xml:space="preserve">Delph, J.R., and R.C. Porter </w:t>
      </w:r>
      <w:r w:rsidRPr="00C1063D">
        <w:rPr>
          <w:rFonts w:ascii="Courier" w:hAnsi="Courier"/>
          <w:b/>
          <w:bCs/>
          <w:sz w:val="22"/>
          <w:szCs w:val="22"/>
        </w:rPr>
        <w:t>(2015)</w:t>
      </w:r>
      <w:r w:rsidRPr="00C1063D">
        <w:rPr>
          <w:rFonts w:ascii="Courier" w:hAnsi="Courier"/>
          <w:sz w:val="22"/>
          <w:szCs w:val="22"/>
        </w:rPr>
        <w:t xml:space="preserve">, 'Crustal structure beneath southern Africa: insight into how tectonic events affect the Mohorovičić discontinuity',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(1), p. 254-264 doi: 10.1093/gji/ggu376</w:t>
      </w:r>
    </w:p>
    <w:p w14:paraId="2EA81B03" w14:textId="77777777" w:rsidR="00BF3BF1" w:rsidRPr="00C1063D" w:rsidRDefault="00BF3BF1" w:rsidP="00BF3BF1">
      <w:pPr>
        <w:spacing w:before="100" w:beforeAutospacing="1" w:after="100" w:afterAutospacing="1"/>
        <w:jc w:val="both"/>
        <w:rPr>
          <w:rFonts w:ascii="Courier" w:hAnsi="Courier"/>
          <w:sz w:val="22"/>
          <w:szCs w:val="22"/>
        </w:rPr>
      </w:pPr>
      <w:r w:rsidRPr="00C1063D">
        <w:rPr>
          <w:rFonts w:ascii="Courier" w:hAnsi="Courier"/>
          <w:sz w:val="22"/>
          <w:szCs w:val="22"/>
        </w:rPr>
        <w:t xml:space="preserve">Delph, J.R., G. Zandt, and S.L. Beck </w:t>
      </w:r>
      <w:r w:rsidRPr="00C1063D">
        <w:rPr>
          <w:rFonts w:ascii="Courier" w:hAnsi="Courier"/>
          <w:b/>
          <w:bCs/>
          <w:sz w:val="22"/>
          <w:szCs w:val="22"/>
        </w:rPr>
        <w:t>(2015)</w:t>
      </w:r>
      <w:r w:rsidRPr="00C1063D">
        <w:rPr>
          <w:rFonts w:ascii="Courier" w:hAnsi="Courier"/>
          <w:sz w:val="22"/>
          <w:szCs w:val="22"/>
        </w:rPr>
        <w:t xml:space="preserve">, 'A new approach to obtaining a 3D shear wave velocity model of the crust and upper mantle: An application to eastern Turkey',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665</w:t>
      </w:r>
      <w:r w:rsidRPr="00C1063D">
        <w:rPr>
          <w:rFonts w:ascii="Courier" w:hAnsi="Courier"/>
          <w:sz w:val="22"/>
          <w:szCs w:val="22"/>
        </w:rPr>
        <w:t>, p. 92-100 doi: 10.1016/j.tecto.2015.09.031</w:t>
      </w:r>
    </w:p>
    <w:p w14:paraId="0220FCB0" w14:textId="120D7051" w:rsidR="00BF3BF1" w:rsidRPr="00C1063D" w:rsidRDefault="00BF3BF1" w:rsidP="00BF3BF1">
      <w:pPr>
        <w:spacing w:before="100" w:beforeAutospacing="1" w:after="100" w:afterAutospacing="1"/>
        <w:jc w:val="both"/>
        <w:rPr>
          <w:rFonts w:ascii="Courier" w:hAnsi="Courier"/>
          <w:sz w:val="22"/>
          <w:szCs w:val="22"/>
        </w:rPr>
      </w:pPr>
      <w:r w:rsidRPr="00C1063D">
        <w:rPr>
          <w:rFonts w:ascii="Courier" w:hAnsi="Courier"/>
          <w:sz w:val="22"/>
          <w:szCs w:val="22"/>
        </w:rPr>
        <w:t xml:space="preserve">DeLucia, M., S. Marshak, W. Guenthner, C. Abert, T.H. Larson, X. Yang, G.L. Pavlis, M.W. Hamburger, C. Chen, and H. Gilbert </w:t>
      </w:r>
      <w:r w:rsidRPr="00C1063D">
        <w:rPr>
          <w:rFonts w:ascii="Courier" w:hAnsi="Courier"/>
          <w:b/>
          <w:bCs/>
          <w:sz w:val="22"/>
          <w:szCs w:val="22"/>
        </w:rPr>
        <w:t>(2015)</w:t>
      </w:r>
      <w:r w:rsidRPr="00C1063D">
        <w:rPr>
          <w:rFonts w:ascii="Courier" w:hAnsi="Courier"/>
          <w:sz w:val="22"/>
          <w:szCs w:val="22"/>
        </w:rPr>
        <w:t xml:space="preserve">, 'Surface Manifestation of the Ste. Genevieve Fault Zone, Missouri: Polyphase Kinematics, and Landscape Rejuvenation, along the Ozark Plateau / Illinois Basin Boundary', </w:t>
      </w:r>
      <w:r w:rsidRPr="00C1063D">
        <w:rPr>
          <w:rFonts w:ascii="Courier" w:hAnsi="Courier"/>
          <w:i/>
          <w:iCs/>
          <w:sz w:val="22"/>
          <w:szCs w:val="22"/>
        </w:rPr>
        <w:t>AGU Fall Meeting 2015, abstract #T11D-2926</w:t>
      </w:r>
      <w:r w:rsidR="00DC4375">
        <w:rPr>
          <w:rFonts w:ascii="Courier" w:hAnsi="Courier"/>
          <w:sz w:val="22"/>
          <w:szCs w:val="22"/>
        </w:rPr>
        <w:t>, p</w:t>
      </w:r>
      <w:r w:rsidRPr="00C1063D">
        <w:rPr>
          <w:rFonts w:ascii="Courier" w:hAnsi="Courier"/>
          <w:sz w:val="22"/>
          <w:szCs w:val="22"/>
        </w:rPr>
        <w:t xml:space="preserve"> </w:t>
      </w:r>
    </w:p>
    <w:p w14:paraId="4CFC3EAC" w14:textId="4A7E25DE" w:rsidR="00BF3BF1" w:rsidRPr="00C1063D" w:rsidRDefault="00BF3BF1"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Delucia, M., S. Marshak, W. Guenthner, C. Abert, T.H. Larson, X. Yang, G.L.</w:t>
      </w:r>
      <w:r w:rsidRPr="00C1063D">
        <w:rPr>
          <w:rFonts w:ascii="Courier" w:hAnsi="Courier"/>
          <w:sz w:val="22"/>
          <w:szCs w:val="22"/>
        </w:rPr>
        <w:t xml:space="preserve"> Pavlis, M.W. Hamburger, C. Chen, and H. Gilbert </w:t>
      </w:r>
      <w:r w:rsidRPr="00C1063D">
        <w:rPr>
          <w:rFonts w:ascii="Courier" w:hAnsi="Courier"/>
          <w:b/>
          <w:bCs/>
          <w:sz w:val="22"/>
          <w:szCs w:val="22"/>
        </w:rPr>
        <w:t>(2015)</w:t>
      </w:r>
      <w:r w:rsidRPr="00C1063D">
        <w:rPr>
          <w:rFonts w:ascii="Courier" w:hAnsi="Courier"/>
          <w:sz w:val="22"/>
          <w:szCs w:val="22"/>
        </w:rPr>
        <w:t xml:space="preserve">, 'Tectonic activity at the boundary between bordering basins and the midcontinent block in the USA cratonic platform: hints from analysis of the Ozark Dome - Illinois Basin boundary', </w:t>
      </w:r>
      <w:r w:rsidRPr="00C1063D">
        <w:rPr>
          <w:rFonts w:ascii="Courier" w:hAnsi="Courier"/>
          <w:i/>
          <w:iCs/>
          <w:sz w:val="22"/>
          <w:szCs w:val="22"/>
        </w:rPr>
        <w:t>2015 GSA Annual Meeting in Baltimore, Maryland, USA (1-4 November 2015) Paper No. 182-4</w:t>
      </w:r>
      <w:r w:rsidR="00DC4375">
        <w:rPr>
          <w:rFonts w:ascii="Courier" w:hAnsi="Courier"/>
          <w:sz w:val="22"/>
          <w:szCs w:val="22"/>
        </w:rPr>
        <w:t>, p</w:t>
      </w:r>
      <w:r w:rsidRPr="00C1063D">
        <w:rPr>
          <w:rFonts w:ascii="Courier" w:hAnsi="Courier"/>
          <w:sz w:val="22"/>
          <w:szCs w:val="22"/>
        </w:rPr>
        <w:t xml:space="preserve"> </w:t>
      </w:r>
    </w:p>
    <w:p w14:paraId="610B8B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Delvigne, C., D. Cardinal, A. Hofmann, and L. Andréa </w:t>
      </w:r>
      <w:r w:rsidRPr="00C1063D">
        <w:rPr>
          <w:rFonts w:ascii="Courier" w:hAnsi="Courier"/>
          <w:b/>
          <w:bCs/>
          <w:sz w:val="22"/>
          <w:szCs w:val="22"/>
        </w:rPr>
        <w:t>(2012)</w:t>
      </w:r>
      <w:r w:rsidRPr="00C1063D">
        <w:rPr>
          <w:rFonts w:ascii="Courier" w:hAnsi="Courier"/>
          <w:sz w:val="22"/>
          <w:szCs w:val="22"/>
        </w:rPr>
        <w:t xml:space="preserve">, 'Stratigraphic changes of Ge/Si, REE+Y and silicon isotopes as insights into the deposition of a Mesoarchaean banded iron formation',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355-356</w:t>
      </w:r>
      <w:r w:rsidRPr="00C1063D">
        <w:rPr>
          <w:rFonts w:ascii="Courier" w:hAnsi="Courier"/>
          <w:sz w:val="22"/>
          <w:szCs w:val="22"/>
        </w:rPr>
        <w:t>(0), p. 109-118 doi: 10.1016/j.epsl.2012.07.035</w:t>
      </w:r>
    </w:p>
    <w:p w14:paraId="12EF630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DeMets, C., B. Márquez-Azúa, and E. Cabral-Cano </w:t>
      </w:r>
      <w:r w:rsidRPr="00C1063D">
        <w:rPr>
          <w:rFonts w:ascii="Courier" w:hAnsi="Courier"/>
          <w:b/>
          <w:bCs/>
          <w:sz w:val="22"/>
          <w:szCs w:val="22"/>
        </w:rPr>
        <w:t>(2014)</w:t>
      </w:r>
      <w:r w:rsidRPr="00C1063D">
        <w:rPr>
          <w:rFonts w:ascii="Courier" w:hAnsi="Courier"/>
          <w:sz w:val="22"/>
          <w:szCs w:val="22"/>
        </w:rPr>
        <w:t xml:space="preserve">, 'A new GPS velocity field for the Pacific Plate – Part 2: implications for fault slip rates in western California',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199</w:t>
      </w:r>
      <w:r w:rsidRPr="00C1063D">
        <w:rPr>
          <w:rFonts w:ascii="Courier" w:hAnsi="Courier"/>
          <w:sz w:val="22"/>
          <w:szCs w:val="22"/>
        </w:rPr>
        <w:t>(3), p. 1900-1909 doi: 10.1093/gji/ggu347</w:t>
      </w:r>
    </w:p>
    <w:p w14:paraId="04B70360" w14:textId="27E3D024"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Demina, I.</w:t>
      </w:r>
      <w:r w:rsidR="00255847" w:rsidRPr="00C1063D">
        <w:rPr>
          <w:rFonts w:ascii="Courier" w:hAnsi="Courier"/>
          <w:sz w:val="22"/>
          <w:szCs w:val="22"/>
        </w:rPr>
        <w:t xml:space="preserve">M. </w:t>
      </w:r>
      <w:r w:rsidR="00255847" w:rsidRPr="00C1063D">
        <w:rPr>
          <w:rFonts w:ascii="Courier" w:hAnsi="Courier"/>
          <w:b/>
          <w:bCs/>
          <w:sz w:val="22"/>
          <w:szCs w:val="22"/>
        </w:rPr>
        <w:t>(2014)</w:t>
      </w:r>
      <w:r w:rsidR="00255847" w:rsidRPr="00C1063D">
        <w:rPr>
          <w:rFonts w:ascii="Courier" w:hAnsi="Courier"/>
          <w:sz w:val="22"/>
          <w:szCs w:val="22"/>
        </w:rPr>
        <w:t xml:space="preserve">, 'Topographic heterogeneity of the core-mantle boundary in subduction zones and its effect on kinematics of main geomagnetic field sources', </w:t>
      </w:r>
      <w:r w:rsidR="00255847" w:rsidRPr="00C1063D">
        <w:rPr>
          <w:rFonts w:ascii="Courier" w:hAnsi="Courier"/>
          <w:i/>
          <w:iCs/>
          <w:sz w:val="22"/>
          <w:szCs w:val="22"/>
        </w:rPr>
        <w:t>Geomagnetism and Aeronomy</w:t>
      </w:r>
      <w:r w:rsidR="00255847" w:rsidRPr="00C1063D">
        <w:rPr>
          <w:rFonts w:ascii="Courier" w:hAnsi="Courier"/>
          <w:sz w:val="22"/>
          <w:szCs w:val="22"/>
        </w:rPr>
        <w:t xml:space="preserve">, </w:t>
      </w:r>
      <w:r w:rsidR="00255847" w:rsidRPr="00C1063D">
        <w:rPr>
          <w:rFonts w:ascii="Courier" w:hAnsi="Courier"/>
          <w:i/>
          <w:iCs/>
          <w:sz w:val="22"/>
          <w:szCs w:val="22"/>
        </w:rPr>
        <w:t>54</w:t>
      </w:r>
      <w:r w:rsidR="00255847" w:rsidRPr="00C1063D">
        <w:rPr>
          <w:rFonts w:ascii="Courier" w:hAnsi="Courier"/>
          <w:sz w:val="22"/>
          <w:szCs w:val="22"/>
        </w:rPr>
        <w:t>(2), p. 253-262 doi: 10.1134/S0016793214020078</w:t>
      </w:r>
    </w:p>
    <w:p w14:paraId="48CC17E0" w14:textId="77777777" w:rsidR="00BF3BF1" w:rsidRPr="00C1063D" w:rsidRDefault="00BF3BF1" w:rsidP="00BF3BF1">
      <w:pPr>
        <w:spacing w:before="100" w:beforeAutospacing="1" w:after="100" w:afterAutospacing="1"/>
        <w:jc w:val="both"/>
        <w:rPr>
          <w:rFonts w:ascii="Courier" w:hAnsi="Courier"/>
          <w:sz w:val="22"/>
          <w:szCs w:val="22"/>
        </w:rPr>
      </w:pPr>
      <w:r w:rsidRPr="00C1063D">
        <w:rPr>
          <w:rFonts w:ascii="Courier" w:hAnsi="Courier"/>
          <w:sz w:val="22"/>
          <w:szCs w:val="22"/>
        </w:rPr>
        <w:t xml:space="preserve">Deng, K., and Y. Zhou </w:t>
      </w:r>
      <w:r w:rsidRPr="00C1063D">
        <w:rPr>
          <w:rFonts w:ascii="Courier" w:hAnsi="Courier"/>
          <w:b/>
          <w:bCs/>
          <w:sz w:val="22"/>
          <w:szCs w:val="22"/>
        </w:rPr>
        <w:t>(2015)</w:t>
      </w:r>
      <w:r w:rsidRPr="00C1063D">
        <w:rPr>
          <w:rFonts w:ascii="Courier" w:hAnsi="Courier"/>
          <w:sz w:val="22"/>
          <w:szCs w:val="22"/>
        </w:rPr>
        <w:t xml:space="preserve">, 'Wave diffraction and resolution of mantle transition zone discontinuities in receiver function imaging',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(3), p. 2008-2025 doi: 10.1093/gji/ggv124</w:t>
      </w:r>
    </w:p>
    <w:p w14:paraId="65495198" w14:textId="5AA5D954" w:rsidR="00BF3BF1" w:rsidRPr="00C1063D" w:rsidRDefault="00BF3BF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Deng, Y., W. Shen, T. Xu, and M.H. Ritzwoller </w:t>
      </w:r>
      <w:r w:rsidRPr="00C1063D">
        <w:rPr>
          <w:rFonts w:ascii="Courier" w:hAnsi="Courier"/>
          <w:b/>
          <w:bCs/>
          <w:sz w:val="22"/>
          <w:szCs w:val="22"/>
        </w:rPr>
        <w:t>(2015)</w:t>
      </w:r>
      <w:r w:rsidRPr="00C1063D">
        <w:rPr>
          <w:rFonts w:ascii="Courier" w:hAnsi="Courier"/>
          <w:sz w:val="22"/>
          <w:szCs w:val="22"/>
        </w:rPr>
        <w:t xml:space="preserve">, 'Crustal layering in northeastern Tibet: a case study based on joint inversion of receiver functions and surface wave dispersion',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692-706 doi: 10.1093/gji/ggv321</w:t>
      </w:r>
    </w:p>
    <w:p w14:paraId="011FF926" w14:textId="77777777" w:rsidR="00780ADB" w:rsidRPr="00C1063D" w:rsidRDefault="00BF3BF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Denolle, M.A., W. Fan, and P.M. Shearer </w:t>
      </w:r>
      <w:r w:rsidRPr="00C1063D">
        <w:rPr>
          <w:rFonts w:ascii="Courier" w:hAnsi="Courier"/>
          <w:b/>
          <w:bCs/>
          <w:sz w:val="22"/>
          <w:szCs w:val="22"/>
        </w:rPr>
        <w:t>(2015)</w:t>
      </w:r>
      <w:r w:rsidRPr="00C1063D">
        <w:rPr>
          <w:rFonts w:ascii="Courier" w:hAnsi="Courier"/>
          <w:sz w:val="22"/>
          <w:szCs w:val="22"/>
        </w:rPr>
        <w:t xml:space="preserve">, 'Dynamics of the 2015 M7.8 Nepal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(18), p. 2015GL065336 doi: 10.1002/2015GL065336</w:t>
      </w:r>
    </w:p>
    <w:p w14:paraId="70DBE082" w14:textId="77777777" w:rsidR="00780ADB" w:rsidRPr="00C1063D" w:rsidRDefault="00780ADB" w:rsidP="00780ADB">
      <w:pPr>
        <w:spacing w:before="100" w:beforeAutospacing="1" w:after="100" w:afterAutospacing="1"/>
        <w:jc w:val="both"/>
        <w:rPr>
          <w:rFonts w:ascii="Courier" w:hAnsi="Courier"/>
          <w:sz w:val="22"/>
          <w:szCs w:val="22"/>
        </w:rPr>
      </w:pPr>
      <w:r w:rsidRPr="00C1063D">
        <w:rPr>
          <w:rFonts w:ascii="Courier" w:hAnsi="Courier"/>
          <w:sz w:val="22"/>
          <w:szCs w:val="22"/>
        </w:rPr>
        <w:t xml:space="preserve">Ding, H., and B.F. Chao </w:t>
      </w:r>
      <w:r w:rsidRPr="00C1063D">
        <w:rPr>
          <w:rFonts w:ascii="Courier" w:hAnsi="Courier"/>
          <w:b/>
          <w:bCs/>
          <w:sz w:val="22"/>
          <w:szCs w:val="22"/>
        </w:rPr>
        <w:t>(2015)</w:t>
      </w:r>
      <w:r w:rsidRPr="00C1063D">
        <w:rPr>
          <w:rFonts w:ascii="Courier" w:hAnsi="Courier"/>
          <w:sz w:val="22"/>
          <w:szCs w:val="22"/>
        </w:rPr>
        <w:t xml:space="preserve">, 'Data stacking methods for isolation of normal-mode singlets of Earth's free oscillation: Extensions, comparisons, and applications',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(7), p. 5034-5050 doi: 10.1002/2015JB012025</w:t>
      </w:r>
    </w:p>
    <w:p w14:paraId="3E40BD9C" w14:textId="77777777" w:rsidR="00780ADB" w:rsidRPr="00C1063D" w:rsidRDefault="00780ADB" w:rsidP="00780ADB">
      <w:pPr>
        <w:spacing w:before="100" w:beforeAutospacing="1" w:after="100" w:afterAutospacing="1"/>
        <w:jc w:val="both"/>
        <w:rPr>
          <w:rFonts w:ascii="Courier" w:hAnsi="Courier"/>
          <w:sz w:val="22"/>
          <w:szCs w:val="22"/>
        </w:rPr>
      </w:pPr>
      <w:r w:rsidRPr="00C1063D">
        <w:rPr>
          <w:rFonts w:ascii="Courier" w:hAnsi="Courier"/>
          <w:sz w:val="22"/>
          <w:szCs w:val="22"/>
        </w:rPr>
        <w:t xml:space="preserve">Ding, K., J.T. Freymueller, Q. Wang, and R. Zou </w:t>
      </w:r>
      <w:r w:rsidRPr="00C1063D">
        <w:rPr>
          <w:rFonts w:ascii="Courier" w:hAnsi="Courier"/>
          <w:b/>
          <w:bCs/>
          <w:sz w:val="22"/>
          <w:szCs w:val="22"/>
        </w:rPr>
        <w:t>(2015)</w:t>
      </w:r>
      <w:r w:rsidRPr="00C1063D">
        <w:rPr>
          <w:rFonts w:ascii="Courier" w:hAnsi="Courier"/>
          <w:sz w:val="22"/>
          <w:szCs w:val="22"/>
        </w:rPr>
        <w:t xml:space="preserve">, 'Coseismic and Early Postseismic Deformation of the 5 January 2013 Mw 7.5 Craig Earthquake from Static and Kinematic GPS Solutions',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(2B), p. 1153-1164 doi: 10.1785/0120140172</w:t>
      </w:r>
    </w:p>
    <w:p w14:paraId="7C0928B4" w14:textId="42A5E200"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w:t>
      </w:r>
      <w:r w:rsidR="0053232F" w:rsidRPr="00C1063D">
        <w:rPr>
          <w:rFonts w:ascii="Courier" w:hAnsi="Courier"/>
          <w:sz w:val="22"/>
          <w:szCs w:val="22"/>
        </w:rPr>
        <w:t>ePolo, C.</w:t>
      </w:r>
      <w:r w:rsidR="00255847" w:rsidRPr="00C1063D">
        <w:rPr>
          <w:rFonts w:ascii="Courier" w:hAnsi="Courier"/>
          <w:sz w:val="22"/>
          <w:szCs w:val="22"/>
        </w:rPr>
        <w:t xml:space="preserve">M. </w:t>
      </w:r>
      <w:r w:rsidR="00255847" w:rsidRPr="00C1063D">
        <w:rPr>
          <w:rFonts w:ascii="Courier" w:hAnsi="Courier"/>
          <w:b/>
          <w:bCs/>
          <w:sz w:val="22"/>
          <w:szCs w:val="22"/>
        </w:rPr>
        <w:t>(2014)</w:t>
      </w:r>
      <w:r w:rsidR="00255847" w:rsidRPr="00C1063D">
        <w:rPr>
          <w:rFonts w:ascii="Courier" w:hAnsi="Courier"/>
          <w:sz w:val="22"/>
          <w:szCs w:val="22"/>
        </w:rPr>
        <w:t xml:space="preserve">, 'High Probability of Foreshock Occurrence and Significant Probability of Multiple Events Associated with Magnitude ≥6 Earthquakes in Nevada, U.S.A',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(3), p. 601-608 doi: 10.1785/0220120071</w:t>
      </w:r>
    </w:p>
    <w:p w14:paraId="066B6F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Derras, B., P.-Y. Bard, F. Cotton, and A. Bekkouche </w:t>
      </w:r>
      <w:r w:rsidRPr="00C1063D">
        <w:rPr>
          <w:rFonts w:ascii="Courier" w:hAnsi="Courier"/>
          <w:b/>
          <w:bCs/>
          <w:sz w:val="22"/>
          <w:szCs w:val="22"/>
        </w:rPr>
        <w:t>(2012)</w:t>
      </w:r>
      <w:r w:rsidRPr="00C1063D">
        <w:rPr>
          <w:rFonts w:ascii="Courier" w:hAnsi="Courier"/>
          <w:sz w:val="22"/>
          <w:szCs w:val="22"/>
        </w:rPr>
        <w:t xml:space="preserve">, 'Adapting the Neural Network Approach to PGA Prediction: An Example Based on the KiK-net Data',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(4), p. 1446-1461 doi: 10.1785/0120110088</w:t>
      </w:r>
    </w:p>
    <w:p w14:paraId="629CF551" w14:textId="4425B20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Deschamps, F., S. Lebedev, and J. Trampert </w:t>
      </w:r>
      <w:r w:rsidRPr="00C1063D">
        <w:rPr>
          <w:rFonts w:ascii="Courier" w:hAnsi="Courier"/>
          <w:b/>
          <w:bCs/>
          <w:sz w:val="22"/>
          <w:szCs w:val="22"/>
        </w:rPr>
        <w:t>(2005)</w:t>
      </w:r>
      <w:r w:rsidRPr="00C1063D">
        <w:rPr>
          <w:rFonts w:ascii="Courier" w:hAnsi="Courier"/>
          <w:sz w:val="22"/>
          <w:szCs w:val="22"/>
        </w:rPr>
        <w:t xml:space="preserve">, 'Rayleigh-wave Phase Velocity Structure and Azimuthal Anisotropy of the Lower Crust Beneath the East-central US', </w:t>
      </w:r>
      <w:r w:rsidRPr="00C1063D">
        <w:rPr>
          <w:rFonts w:ascii="Courier" w:hAnsi="Courier"/>
          <w:i/>
          <w:iCs/>
          <w:sz w:val="22"/>
          <w:szCs w:val="22"/>
        </w:rPr>
        <w:t xml:space="preserve">EOS Transactions, AGU Fall Meeting </w:t>
      </w:r>
      <w:r w:rsidR="00494547" w:rsidRPr="00C1063D">
        <w:rPr>
          <w:rFonts w:ascii="Courier" w:hAnsi="Courier"/>
          <w:i/>
          <w:iCs/>
          <w:sz w:val="22"/>
          <w:szCs w:val="22"/>
        </w:rPr>
        <w:t>a</w:t>
      </w:r>
      <w:r w:rsidRPr="00C1063D">
        <w:rPr>
          <w:rFonts w:ascii="Courier" w:hAnsi="Courier"/>
          <w:i/>
          <w:iCs/>
          <w:sz w:val="22"/>
          <w:szCs w:val="22"/>
        </w:rPr>
        <w:t>bstracts</w:t>
      </w:r>
      <w:r w:rsidRPr="00C1063D">
        <w:rPr>
          <w:rFonts w:ascii="Courier" w:hAnsi="Courier"/>
          <w:sz w:val="22"/>
          <w:szCs w:val="22"/>
        </w:rPr>
        <w:t xml:space="preserve">, 86(52), p. 0435 </w:t>
      </w:r>
    </w:p>
    <w:p w14:paraId="3A7C01C9" w14:textId="717119D9"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DeShon, H.</w:t>
      </w:r>
      <w:r w:rsidR="00255847" w:rsidRPr="00C1063D">
        <w:rPr>
          <w:rFonts w:ascii="Courier" w:hAnsi="Courier"/>
          <w:sz w:val="22"/>
          <w:szCs w:val="22"/>
        </w:rPr>
        <w:t xml:space="preserve">R. </w:t>
      </w:r>
      <w:r w:rsidR="00255847" w:rsidRPr="00C1063D">
        <w:rPr>
          <w:rFonts w:ascii="Courier" w:hAnsi="Courier"/>
          <w:b/>
          <w:bCs/>
          <w:sz w:val="22"/>
          <w:szCs w:val="22"/>
        </w:rPr>
        <w:t>(2012)</w:t>
      </w:r>
      <w:r w:rsidR="00255847" w:rsidRPr="00C1063D">
        <w:rPr>
          <w:rFonts w:ascii="Courier" w:hAnsi="Courier"/>
          <w:sz w:val="22"/>
          <w:szCs w:val="22"/>
        </w:rPr>
        <w:t xml:space="preserve">, 'Integrating USArray and Cooperative New Madrid Seismic Network Data to Establish Central US Catalog Location and Magnitude Sensitivities',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S53I-03</w:t>
      </w:r>
      <w:r w:rsidR="00DB22F5">
        <w:rPr>
          <w:rFonts w:ascii="Courier" w:hAnsi="Courier"/>
          <w:sz w:val="22"/>
          <w:szCs w:val="22"/>
        </w:rPr>
        <w:t>, p</w:t>
      </w:r>
      <w:r w:rsidR="00255847" w:rsidRPr="00C1063D">
        <w:rPr>
          <w:rFonts w:ascii="Courier" w:hAnsi="Courier"/>
          <w:sz w:val="22"/>
          <w:szCs w:val="22"/>
        </w:rPr>
        <w:t xml:space="preserve"> </w:t>
      </w:r>
    </w:p>
    <w:p w14:paraId="425D624C" w14:textId="722DD67B"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Deshon, H.R., S.T. Bisrat, and C.</w:t>
      </w:r>
      <w:r w:rsidR="00255847" w:rsidRPr="00C1063D">
        <w:rPr>
          <w:rFonts w:ascii="Courier" w:hAnsi="Courier"/>
          <w:sz w:val="22"/>
          <w:szCs w:val="22"/>
        </w:rPr>
        <w:t xml:space="preserve">A. Powell </w:t>
      </w:r>
      <w:r w:rsidR="00255847" w:rsidRPr="00C1063D">
        <w:rPr>
          <w:rFonts w:ascii="Courier" w:hAnsi="Courier"/>
          <w:b/>
          <w:bCs/>
          <w:sz w:val="22"/>
          <w:szCs w:val="22"/>
        </w:rPr>
        <w:t>(2009)</w:t>
      </w:r>
      <w:r w:rsidR="00255847" w:rsidRPr="00C1063D">
        <w:rPr>
          <w:rFonts w:ascii="Courier" w:hAnsi="Courier"/>
          <w:sz w:val="22"/>
          <w:szCs w:val="22"/>
        </w:rPr>
        <w:t xml:space="preserve">, 'Characterizing Near Fault Velocity Structure and Seismogenesis Along the New Madrid Seismic Zone',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1628 </w:t>
      </w:r>
    </w:p>
    <w:p w14:paraId="1390D521" w14:textId="6EF5E0DA"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DeShon, H.</w:t>
      </w:r>
      <w:r w:rsidR="00255847" w:rsidRPr="00C1063D">
        <w:rPr>
          <w:rFonts w:ascii="Courier" w:hAnsi="Courier"/>
          <w:sz w:val="22"/>
          <w:szCs w:val="22"/>
        </w:rPr>
        <w:t>R.,</w:t>
      </w:r>
      <w:r w:rsidRPr="00C1063D">
        <w:rPr>
          <w:rFonts w:ascii="Courier" w:hAnsi="Courier"/>
          <w:sz w:val="22"/>
          <w:szCs w:val="22"/>
        </w:rPr>
        <w:t xml:space="preserve"> E.R. Engdahl, C.</w:t>
      </w:r>
      <w:r w:rsidR="00255847" w:rsidRPr="00C1063D">
        <w:rPr>
          <w:rFonts w:ascii="Courier" w:hAnsi="Courier"/>
          <w:sz w:val="22"/>
          <w:szCs w:val="22"/>
        </w:rPr>
        <w:t xml:space="preserve">H. Thurber, and M. Brudzinski </w:t>
      </w:r>
      <w:r w:rsidR="00255847" w:rsidRPr="00C1063D">
        <w:rPr>
          <w:rFonts w:ascii="Courier" w:hAnsi="Courier"/>
          <w:b/>
          <w:bCs/>
          <w:sz w:val="22"/>
          <w:szCs w:val="22"/>
        </w:rPr>
        <w:t>(2005)</w:t>
      </w:r>
      <w:r w:rsidR="00255847" w:rsidRPr="00C1063D">
        <w:rPr>
          <w:rFonts w:ascii="Courier" w:hAnsi="Courier"/>
          <w:sz w:val="22"/>
          <w:szCs w:val="22"/>
        </w:rPr>
        <w:t xml:space="preserve">, 'Constraining the boundary between the Sunda and Andaman subduction systems: Evidence from the 2002 M w 7.3 Northern Sumatra earthquake and aftershock relocations of the 2004 and 2005 great earthquakes',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(24), p. 1-5 </w:t>
      </w:r>
    </w:p>
    <w:p w14:paraId="364D0C76" w14:textId="037FB6EE"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DeShon, H.R., and S.</w:t>
      </w:r>
      <w:r w:rsidR="00255847" w:rsidRPr="00C1063D">
        <w:rPr>
          <w:rFonts w:ascii="Courier" w:hAnsi="Courier"/>
          <w:sz w:val="22"/>
          <w:szCs w:val="22"/>
        </w:rPr>
        <w:t xml:space="preserve">Y. Schwartz </w:t>
      </w:r>
      <w:r w:rsidR="00255847" w:rsidRPr="00C1063D">
        <w:rPr>
          <w:rFonts w:ascii="Courier" w:hAnsi="Courier"/>
          <w:b/>
          <w:bCs/>
          <w:sz w:val="22"/>
          <w:szCs w:val="22"/>
        </w:rPr>
        <w:t>(2004)</w:t>
      </w:r>
      <w:r w:rsidR="00255847" w:rsidRPr="00C1063D">
        <w:rPr>
          <w:rFonts w:ascii="Courier" w:hAnsi="Courier"/>
          <w:sz w:val="22"/>
          <w:szCs w:val="22"/>
        </w:rPr>
        <w:t xml:space="preserve">, 'Evidence for serpentinization of the forearc mantle wedge along the Nicoya Peninsula, Costa Rica',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(21), p. 1-4 </w:t>
      </w:r>
    </w:p>
    <w:p w14:paraId="44E3CA8E" w14:textId="71FBAB55"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DeShon, H.R., S.</w:t>
      </w:r>
      <w:r w:rsidR="00255847" w:rsidRPr="00C1063D">
        <w:rPr>
          <w:rFonts w:ascii="Courier" w:hAnsi="Courier"/>
          <w:sz w:val="22"/>
          <w:szCs w:val="22"/>
        </w:rPr>
        <w:t>Y. Schwart</w:t>
      </w:r>
      <w:r w:rsidRPr="00C1063D">
        <w:rPr>
          <w:rFonts w:ascii="Courier" w:hAnsi="Courier"/>
          <w:sz w:val="22"/>
          <w:szCs w:val="22"/>
        </w:rPr>
        <w:t>z, S.L. Bilek, L.M. Dorman, V. Gonzalez, J.</w:t>
      </w:r>
      <w:r w:rsidR="00725F51" w:rsidRPr="00C1063D">
        <w:rPr>
          <w:rFonts w:ascii="Courier" w:hAnsi="Courier"/>
          <w:sz w:val="22"/>
          <w:szCs w:val="22"/>
        </w:rPr>
        <w:t>M. Protti, E.R. Flueh, and T.</w:t>
      </w:r>
      <w:r w:rsidR="00255847" w:rsidRPr="00C1063D">
        <w:rPr>
          <w:rFonts w:ascii="Courier" w:hAnsi="Courier"/>
          <w:sz w:val="22"/>
          <w:szCs w:val="22"/>
        </w:rPr>
        <w:t xml:space="preserve">H. Dixon </w:t>
      </w:r>
      <w:r w:rsidR="00255847" w:rsidRPr="00C1063D">
        <w:rPr>
          <w:rFonts w:ascii="Courier" w:hAnsi="Courier"/>
          <w:b/>
          <w:bCs/>
          <w:sz w:val="22"/>
          <w:szCs w:val="22"/>
        </w:rPr>
        <w:t>(2003)</w:t>
      </w:r>
      <w:r w:rsidR="00255847" w:rsidRPr="00C1063D">
        <w:rPr>
          <w:rFonts w:ascii="Courier" w:hAnsi="Courier"/>
          <w:sz w:val="22"/>
          <w:szCs w:val="22"/>
        </w:rPr>
        <w:t xml:space="preserve">, 'Seismogenic zone structure of the southern Middle America Trench, Costa Rica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(B10</w:t>
      </w:r>
      <w:r w:rsidR="00255847" w:rsidRPr="00C1063D">
        <w:rPr>
          <w:rFonts w:ascii="Courier" w:hAnsi="Courier"/>
          <w:sz w:val="22"/>
          <w:szCs w:val="22"/>
        </w:rPr>
        <w:t xml:space="preserve">), p. ESE 12-11 - ESE 12-14 </w:t>
      </w:r>
    </w:p>
    <w:p w14:paraId="71DE928F" w14:textId="1713BA4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DeShon, H.</w:t>
      </w:r>
      <w:r w:rsidR="0053232F" w:rsidRPr="00C1063D">
        <w:rPr>
          <w:rFonts w:ascii="Courier" w:hAnsi="Courier"/>
          <w:sz w:val="22"/>
          <w:szCs w:val="22"/>
        </w:rPr>
        <w:t>R., C.</w:t>
      </w:r>
      <w:r w:rsidRPr="00C1063D">
        <w:rPr>
          <w:rFonts w:ascii="Courier" w:hAnsi="Courier"/>
          <w:sz w:val="22"/>
          <w:szCs w:val="22"/>
        </w:rPr>
        <w:t xml:space="preserve">H. Thurber, and C. Rowe </w:t>
      </w:r>
      <w:r w:rsidRPr="00C1063D">
        <w:rPr>
          <w:rFonts w:ascii="Courier" w:hAnsi="Courier"/>
          <w:b/>
          <w:bCs/>
          <w:sz w:val="22"/>
          <w:szCs w:val="22"/>
        </w:rPr>
        <w:t>(2007)</w:t>
      </w:r>
      <w:r w:rsidRPr="00C1063D">
        <w:rPr>
          <w:rFonts w:ascii="Courier" w:hAnsi="Courier"/>
          <w:sz w:val="22"/>
          <w:szCs w:val="22"/>
        </w:rPr>
        <w:t xml:space="preserve">, 'High-precision earthquake location and three-dimensional P wave velocity determination </w:t>
      </w:r>
      <w:r w:rsidRPr="00C1063D">
        <w:rPr>
          <w:rFonts w:ascii="Courier" w:hAnsi="Courier"/>
          <w:spacing w:val="-18"/>
          <w:sz w:val="22"/>
          <w:szCs w:val="22"/>
        </w:rPr>
        <w:t xml:space="preserve">at Redoubt Volcano, Alaska',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112</w:t>
      </w:r>
      <w:r w:rsidRPr="00C1063D">
        <w:rPr>
          <w:rFonts w:ascii="Courier" w:hAnsi="Courier"/>
          <w:spacing w:val="-18"/>
          <w:sz w:val="22"/>
          <w:szCs w:val="22"/>
        </w:rPr>
        <w:t>(B7), p. 1-24 doi:</w:t>
      </w:r>
      <w:r w:rsidR="0053232F" w:rsidRPr="00C1063D">
        <w:rPr>
          <w:rFonts w:ascii="Courier" w:hAnsi="Courier"/>
          <w:sz w:val="22"/>
          <w:szCs w:val="22"/>
        </w:rPr>
        <w:t xml:space="preserve"> </w:t>
      </w:r>
      <w:r w:rsidRPr="00C1063D">
        <w:rPr>
          <w:rFonts w:ascii="Courier" w:hAnsi="Courier"/>
          <w:sz w:val="22"/>
          <w:szCs w:val="22"/>
        </w:rPr>
        <w:t>10.1029/2006JB004751</w:t>
      </w:r>
    </w:p>
    <w:p w14:paraId="02A9642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Deuss, A., J. Ritsema, and H. van Heijst </w:t>
      </w:r>
      <w:r w:rsidRPr="00C1063D">
        <w:rPr>
          <w:rFonts w:ascii="Courier" w:hAnsi="Courier"/>
          <w:b/>
          <w:bCs/>
          <w:sz w:val="22"/>
          <w:szCs w:val="22"/>
        </w:rPr>
        <w:t>(2013)</w:t>
      </w:r>
      <w:r w:rsidRPr="00C1063D">
        <w:rPr>
          <w:rFonts w:ascii="Courier" w:hAnsi="Courier"/>
          <w:sz w:val="22"/>
          <w:szCs w:val="22"/>
        </w:rPr>
        <w:t xml:space="preserve">, 'A new catalogue of normal-mode splitting function measurements up to 10 mHz',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193</w:t>
      </w:r>
      <w:r w:rsidRPr="00C1063D">
        <w:rPr>
          <w:rFonts w:ascii="Courier" w:hAnsi="Courier"/>
          <w:sz w:val="22"/>
          <w:szCs w:val="22"/>
        </w:rPr>
        <w:t>(2), p. 920-937 doi: 10.1093/gji/ggt010</w:t>
      </w:r>
    </w:p>
    <w:p w14:paraId="3773C45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Deuss, A., and J. Woodhouse </w:t>
      </w:r>
      <w:r w:rsidRPr="00C1063D">
        <w:rPr>
          <w:rFonts w:ascii="Courier" w:hAnsi="Courier"/>
          <w:b/>
          <w:bCs/>
          <w:sz w:val="22"/>
          <w:szCs w:val="22"/>
        </w:rPr>
        <w:t>(2001)</w:t>
      </w:r>
      <w:r w:rsidRPr="00C1063D">
        <w:rPr>
          <w:rFonts w:ascii="Courier" w:hAnsi="Courier"/>
          <w:sz w:val="22"/>
          <w:szCs w:val="22"/>
        </w:rPr>
        <w:t xml:space="preserve">, 'Seismic observations of splitting of the mid-transition zone discontinuity in </w:t>
      </w:r>
      <w:r w:rsidRPr="00C1063D">
        <w:rPr>
          <w:rFonts w:ascii="Courier" w:hAnsi="Courier"/>
          <w:spacing w:val="-18"/>
          <w:sz w:val="22"/>
          <w:szCs w:val="22"/>
        </w:rPr>
        <w:t xml:space="preserve">earth's mantle', </w:t>
      </w:r>
      <w:r w:rsidRPr="00C1063D">
        <w:rPr>
          <w:rFonts w:ascii="Courier" w:hAnsi="Courier"/>
          <w:i/>
          <w:iCs/>
          <w:spacing w:val="-18"/>
          <w:sz w:val="22"/>
          <w:szCs w:val="22"/>
        </w:rPr>
        <w:t>Science</w:t>
      </w:r>
      <w:r w:rsidRPr="00C1063D">
        <w:rPr>
          <w:rFonts w:ascii="Courier" w:hAnsi="Courier"/>
          <w:spacing w:val="-18"/>
          <w:sz w:val="22"/>
          <w:szCs w:val="22"/>
        </w:rPr>
        <w:t xml:space="preserve">, </w:t>
      </w:r>
      <w:r w:rsidRPr="00C1063D">
        <w:rPr>
          <w:rFonts w:ascii="Courier" w:hAnsi="Courier"/>
          <w:i/>
          <w:iCs/>
          <w:spacing w:val="-18"/>
          <w:sz w:val="22"/>
          <w:szCs w:val="22"/>
        </w:rPr>
        <w:t>294</w:t>
      </w:r>
      <w:r w:rsidRPr="00C1063D">
        <w:rPr>
          <w:rFonts w:ascii="Courier" w:hAnsi="Courier"/>
          <w:spacing w:val="-18"/>
          <w:sz w:val="22"/>
          <w:szCs w:val="22"/>
        </w:rPr>
        <w:t>(5541), p. 354-</w:t>
      </w:r>
      <w:r w:rsidRPr="00C1063D">
        <w:rPr>
          <w:rFonts w:ascii="Courier" w:hAnsi="Courier"/>
          <w:sz w:val="22"/>
          <w:szCs w:val="22"/>
        </w:rPr>
        <w:t xml:space="preserve">357 </w:t>
      </w:r>
    </w:p>
    <w:p w14:paraId="6F413DB0" w14:textId="39E3B103"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Deuss, A., and J.</w:t>
      </w:r>
      <w:r w:rsidR="00255847" w:rsidRPr="00C1063D">
        <w:rPr>
          <w:rFonts w:ascii="Courier" w:hAnsi="Courier"/>
          <w:sz w:val="22"/>
          <w:szCs w:val="22"/>
        </w:rPr>
        <w:t xml:space="preserve">H. Woodhouse </w:t>
      </w:r>
      <w:r w:rsidR="00255847" w:rsidRPr="00C1063D">
        <w:rPr>
          <w:rFonts w:ascii="Courier" w:hAnsi="Courier"/>
          <w:b/>
          <w:bCs/>
          <w:sz w:val="22"/>
          <w:szCs w:val="22"/>
        </w:rPr>
        <w:t>(2002)</w:t>
      </w:r>
      <w:r w:rsidR="00255847" w:rsidRPr="00C1063D">
        <w:rPr>
          <w:rFonts w:ascii="Courier" w:hAnsi="Courier"/>
          <w:sz w:val="22"/>
          <w:szCs w:val="22"/>
        </w:rPr>
        <w:t xml:space="preserve">, 'A systematic search for mantle discontinuities using SS-precursors',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(8), p. 90-91 to 90-94 </w:t>
      </w:r>
    </w:p>
    <w:p w14:paraId="34E87D3A" w14:textId="0630009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w:t>
      </w:r>
      <w:r w:rsidR="0053232F" w:rsidRPr="00C1063D">
        <w:rPr>
          <w:rFonts w:ascii="Courier" w:hAnsi="Courier"/>
          <w:sz w:val="22"/>
          <w:szCs w:val="22"/>
        </w:rPr>
        <w:t>euss, A., and J.</w:t>
      </w:r>
      <w:r w:rsidRPr="00C1063D">
        <w:rPr>
          <w:rFonts w:ascii="Courier" w:hAnsi="Courier"/>
          <w:sz w:val="22"/>
          <w:szCs w:val="22"/>
        </w:rPr>
        <w:t xml:space="preserve">H. Woodhouse </w:t>
      </w:r>
      <w:r w:rsidRPr="00C1063D">
        <w:rPr>
          <w:rFonts w:ascii="Courier" w:hAnsi="Courier"/>
          <w:b/>
          <w:bCs/>
          <w:sz w:val="22"/>
          <w:szCs w:val="22"/>
        </w:rPr>
        <w:t>(2004)</w:t>
      </w:r>
      <w:r w:rsidRPr="00C1063D">
        <w:rPr>
          <w:rFonts w:ascii="Courier" w:hAnsi="Courier"/>
          <w:sz w:val="22"/>
          <w:szCs w:val="22"/>
        </w:rPr>
        <w:t xml:space="preserve">, 'The nature of the Lehmann discontinuity from its seismological Clapeyron slopes',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225</w:t>
      </w:r>
      <w:r w:rsidRPr="00C1063D">
        <w:rPr>
          <w:rFonts w:ascii="Courier" w:hAnsi="Courier"/>
          <w:sz w:val="22"/>
          <w:szCs w:val="22"/>
        </w:rPr>
        <w:t xml:space="preserve">(3-4), p. 295-304 </w:t>
      </w:r>
    </w:p>
    <w:p w14:paraId="5618F050" w14:textId="76FC06F1"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Deuss, A., J.</w:t>
      </w:r>
      <w:r w:rsidR="00255847" w:rsidRPr="00C1063D">
        <w:rPr>
          <w:rFonts w:ascii="Courier" w:hAnsi="Courier"/>
          <w:sz w:val="22"/>
          <w:szCs w:val="22"/>
        </w:rPr>
        <w:t xml:space="preserve">H. Woodhouse, H. Paulassen, and J. Trampert </w:t>
      </w:r>
      <w:r w:rsidR="00255847" w:rsidRPr="00C1063D">
        <w:rPr>
          <w:rFonts w:ascii="Courier" w:hAnsi="Courier"/>
          <w:b/>
          <w:bCs/>
          <w:sz w:val="22"/>
          <w:szCs w:val="22"/>
        </w:rPr>
        <w:t>(2000)</w:t>
      </w:r>
      <w:r w:rsidR="00255847" w:rsidRPr="00C1063D">
        <w:rPr>
          <w:rFonts w:ascii="Courier" w:hAnsi="Courier"/>
          <w:sz w:val="22"/>
          <w:szCs w:val="22"/>
        </w:rPr>
        <w:t xml:space="preserve">, 'The observation of inner core shear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142</w:t>
      </w:r>
      <w:r w:rsidR="00255847" w:rsidRPr="00C1063D">
        <w:rPr>
          <w:rFonts w:ascii="Courier" w:hAnsi="Courier"/>
          <w:sz w:val="22"/>
          <w:szCs w:val="22"/>
        </w:rPr>
        <w:t xml:space="preserve">(1), p. 67-73 </w:t>
      </w:r>
    </w:p>
    <w:p w14:paraId="15C8098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Devaraju, A., R. Kunkel, and S. Jirka </w:t>
      </w:r>
      <w:r w:rsidRPr="00C1063D">
        <w:rPr>
          <w:rFonts w:ascii="Courier" w:hAnsi="Courier"/>
          <w:b/>
          <w:bCs/>
          <w:sz w:val="22"/>
          <w:szCs w:val="22"/>
        </w:rPr>
        <w:t>(2014)</w:t>
      </w:r>
      <w:r w:rsidRPr="00C1063D">
        <w:rPr>
          <w:rFonts w:ascii="Courier" w:hAnsi="Courier"/>
          <w:sz w:val="22"/>
          <w:szCs w:val="22"/>
        </w:rPr>
        <w:t xml:space="preserve">, 'Managing and Integrating Open Environmental Data - Technological Requirements and Challenges', </w:t>
      </w:r>
      <w:r w:rsidRPr="00C1063D">
        <w:rPr>
          <w:rFonts w:ascii="Courier" w:hAnsi="Courier"/>
          <w:i/>
          <w:iCs/>
          <w:sz w:val="22"/>
          <w:szCs w:val="22"/>
        </w:rPr>
        <w:t>EGU General Assembly 2014, held 27 April - in Vienna, Austria, id.16275</w:t>
      </w:r>
      <w:r w:rsidRPr="00C1063D">
        <w:rPr>
          <w:rFonts w:ascii="Courier" w:hAnsi="Courier"/>
          <w:sz w:val="22"/>
          <w:szCs w:val="22"/>
        </w:rPr>
        <w:t xml:space="preserve">, p. </w:t>
      </w:r>
    </w:p>
    <w:p w14:paraId="36223910" w14:textId="3DA33F2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Devaraju, A., R. Kunkel, and S. Jirka </w:t>
      </w:r>
      <w:r w:rsidRPr="00C1063D">
        <w:rPr>
          <w:rFonts w:ascii="Courier" w:hAnsi="Courier"/>
          <w:b/>
          <w:sz w:val="22"/>
          <w:szCs w:val="22"/>
        </w:rPr>
        <w:t>(2014),</w:t>
      </w:r>
      <w:r w:rsidRPr="00C1063D">
        <w:rPr>
          <w:rFonts w:ascii="Courier" w:hAnsi="Courier"/>
          <w:sz w:val="22"/>
          <w:szCs w:val="22"/>
        </w:rPr>
        <w:t xml:space="preserve"> Managing and Integrating Open Environmental Data - Technological Requirements and Challenges, paper presented at EGU General Assembly 2014, held 27 April - 2 May,</w:t>
      </w:r>
      <w:r w:rsidR="0053232F" w:rsidRPr="00C1063D">
        <w:rPr>
          <w:rFonts w:ascii="Courier" w:hAnsi="Courier"/>
          <w:sz w:val="22"/>
          <w:szCs w:val="22"/>
        </w:rPr>
        <w:t xml:space="preserve"> </w:t>
      </w:r>
      <w:r w:rsidRPr="00C1063D">
        <w:rPr>
          <w:rFonts w:ascii="Courier" w:hAnsi="Courier"/>
          <w:sz w:val="22"/>
          <w:szCs w:val="22"/>
        </w:rPr>
        <w:t>in Vienna, Austria, id.16275</w:t>
      </w:r>
    </w:p>
    <w:p w14:paraId="59F3FD6B" w14:textId="407EC87A"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Devi, E.U., P. Kumar, and M.</w:t>
      </w:r>
      <w:r w:rsidR="00255847" w:rsidRPr="00C1063D">
        <w:rPr>
          <w:rFonts w:ascii="Courier" w:hAnsi="Courier"/>
          <w:sz w:val="22"/>
          <w:szCs w:val="22"/>
        </w:rPr>
        <w:t xml:space="preserve">R. Kumar </w:t>
      </w:r>
      <w:r w:rsidR="00255847" w:rsidRPr="00C1063D">
        <w:rPr>
          <w:rFonts w:ascii="Courier" w:hAnsi="Courier"/>
          <w:b/>
          <w:bCs/>
          <w:sz w:val="22"/>
          <w:szCs w:val="22"/>
        </w:rPr>
        <w:t>(2011)</w:t>
      </w:r>
      <w:r w:rsidR="00255847" w:rsidRPr="00C1063D">
        <w:rPr>
          <w:rFonts w:ascii="Courier" w:hAnsi="Courier"/>
          <w:sz w:val="22"/>
          <w:szCs w:val="22"/>
        </w:rPr>
        <w:t xml:space="preserve">, 'Imaging the Indian lithosphere beneath the Eastern Himalayan region',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187</w:t>
      </w:r>
      <w:r w:rsidR="00255847" w:rsidRPr="00C1063D">
        <w:rPr>
          <w:rFonts w:ascii="Courier" w:hAnsi="Courier"/>
          <w:sz w:val="22"/>
          <w:szCs w:val="22"/>
        </w:rPr>
        <w:t>(2), p. 631-641 doi: 10.1111/j.1365-246X.2011.05185.x</w:t>
      </w:r>
    </w:p>
    <w:p w14:paraId="004DCD37" w14:textId="4F01384F"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Devilee, R.</w:t>
      </w:r>
      <w:r w:rsidR="00255847" w:rsidRPr="00C1063D">
        <w:rPr>
          <w:rFonts w:ascii="Courier" w:hAnsi="Courier"/>
          <w:sz w:val="22"/>
          <w:szCs w:val="22"/>
        </w:rPr>
        <w:t xml:space="preserve">J.R., J. Trampert, and H. Paulssen </w:t>
      </w:r>
      <w:r w:rsidR="00255847" w:rsidRPr="00C1063D">
        <w:rPr>
          <w:rFonts w:ascii="Courier" w:hAnsi="Courier"/>
          <w:b/>
          <w:bCs/>
          <w:sz w:val="22"/>
          <w:szCs w:val="22"/>
        </w:rPr>
        <w:t>(2003)</w:t>
      </w:r>
      <w:r w:rsidR="00255847" w:rsidRPr="00C1063D">
        <w:rPr>
          <w:rFonts w:ascii="Courier" w:hAnsi="Courier"/>
          <w:sz w:val="22"/>
          <w:szCs w:val="22"/>
        </w:rPr>
        <w:t xml:space="preserve">, 'Dispersion measurement of P waves and their implication for Mantle Qp',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160</w:t>
      </w:r>
      <w:r w:rsidR="00255847" w:rsidRPr="00C1063D">
        <w:rPr>
          <w:rFonts w:ascii="Courier" w:hAnsi="Courier"/>
          <w:sz w:val="22"/>
          <w:szCs w:val="22"/>
        </w:rPr>
        <w:t xml:space="preserve">(12), p. 2223-2238 </w:t>
      </w:r>
    </w:p>
    <w:p w14:paraId="43C65434" w14:textId="6789372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Dhar, M.,</w:t>
      </w:r>
      <w:r w:rsidR="0053232F" w:rsidRPr="00C1063D">
        <w:rPr>
          <w:rFonts w:ascii="Courier" w:hAnsi="Courier"/>
          <w:sz w:val="22"/>
          <w:szCs w:val="22"/>
        </w:rPr>
        <w:t xml:space="preserve"> M. Thompson, A. Kell-Hills, J.N. Louie, K.</w:t>
      </w:r>
      <w:r w:rsidRPr="00C1063D">
        <w:rPr>
          <w:rFonts w:ascii="Courier" w:hAnsi="Courier"/>
          <w:sz w:val="22"/>
          <w:szCs w:val="22"/>
        </w:rPr>
        <w:t xml:space="preserve">D. Smith, J. Tirabassi, S. Tom, and T. Irwin </w:t>
      </w:r>
      <w:r w:rsidRPr="00C1063D">
        <w:rPr>
          <w:rFonts w:ascii="Courier" w:hAnsi="Courier"/>
          <w:b/>
          <w:bCs/>
          <w:sz w:val="22"/>
          <w:szCs w:val="22"/>
        </w:rPr>
        <w:t>(2008)</w:t>
      </w:r>
      <w:r w:rsidRPr="00C1063D">
        <w:rPr>
          <w:rFonts w:ascii="Courier" w:hAnsi="Courier"/>
          <w:sz w:val="22"/>
          <w:szCs w:val="22"/>
        </w:rPr>
        <w:t xml:space="preserve">, 'Educating a community impacted by an earthquake swarm: 106 volunteers host EarthScope Flexible Array recorders during the Mogul Nevada </w:t>
      </w:r>
      <w:r w:rsidRPr="00C1063D">
        <w:rPr>
          <w:rFonts w:ascii="Courier" w:hAnsi="Courier"/>
          <w:spacing w:val="-18"/>
          <w:sz w:val="22"/>
          <w:szCs w:val="22"/>
        </w:rPr>
        <w:t xml:space="preserve">sequence', </w:t>
      </w:r>
      <w:r w:rsidRPr="00C1063D">
        <w:rPr>
          <w:rFonts w:ascii="Courier" w:hAnsi="Courier"/>
          <w:i/>
          <w:iCs/>
          <w:spacing w:val="-18"/>
          <w:sz w:val="22"/>
          <w:szCs w:val="22"/>
        </w:rPr>
        <w:t xml:space="preserve">EOS Transactions, AGU </w:t>
      </w:r>
      <w:r w:rsidR="0053232F" w:rsidRPr="00C1063D">
        <w:rPr>
          <w:rFonts w:ascii="Courier" w:hAnsi="Courier"/>
          <w:i/>
          <w:iCs/>
          <w:spacing w:val="-18"/>
          <w:sz w:val="22"/>
          <w:szCs w:val="22"/>
        </w:rPr>
        <w:t>Fall meeting suppl., abstract #</w:t>
      </w:r>
      <w:r w:rsidRPr="00C1063D">
        <w:rPr>
          <w:rFonts w:ascii="Courier" w:hAnsi="Courier"/>
          <w:i/>
          <w:iCs/>
          <w:spacing w:val="-18"/>
          <w:sz w:val="22"/>
          <w:szCs w:val="22"/>
        </w:rPr>
        <w:t>PA13B-1342</w:t>
      </w:r>
      <w:r w:rsidR="0053232F" w:rsidRPr="00C1063D">
        <w:rPr>
          <w:rFonts w:ascii="Courier" w:hAnsi="Courier"/>
          <w:sz w:val="22"/>
          <w:szCs w:val="22"/>
        </w:rPr>
        <w:t>, 89(53), p</w:t>
      </w:r>
    </w:p>
    <w:p w14:paraId="2A992297" w14:textId="273AF4A6"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Dhar, M.</w:t>
      </w:r>
      <w:r w:rsidR="00255847" w:rsidRPr="00C1063D">
        <w:rPr>
          <w:rFonts w:ascii="Courier" w:hAnsi="Courier"/>
          <w:sz w:val="22"/>
          <w:szCs w:val="22"/>
        </w:rPr>
        <w:t xml:space="preserve">S., </w:t>
      </w:r>
      <w:r w:rsidRPr="00C1063D">
        <w:rPr>
          <w:rFonts w:ascii="Courier" w:hAnsi="Courier"/>
          <w:sz w:val="22"/>
          <w:szCs w:val="22"/>
        </w:rPr>
        <w:t>M. Thompson, A.M. Kell, J.N. Louie, and K.</w:t>
      </w:r>
      <w:r w:rsidR="00255847" w:rsidRPr="00C1063D">
        <w:rPr>
          <w:rFonts w:ascii="Courier" w:hAnsi="Courier"/>
          <w:sz w:val="22"/>
          <w:szCs w:val="22"/>
        </w:rPr>
        <w:t xml:space="preserve">D. Smith </w:t>
      </w:r>
      <w:r w:rsidR="00255847" w:rsidRPr="00C1063D">
        <w:rPr>
          <w:rFonts w:ascii="Courier" w:hAnsi="Courier"/>
          <w:b/>
          <w:bCs/>
          <w:sz w:val="22"/>
          <w:szCs w:val="22"/>
        </w:rPr>
        <w:t>(2009)</w:t>
      </w:r>
      <w:r w:rsidR="00255847" w:rsidRPr="00C1063D">
        <w:rPr>
          <w:rFonts w:ascii="Courier" w:hAnsi="Courier"/>
          <w:sz w:val="22"/>
          <w:szCs w:val="22"/>
        </w:rPr>
        <w:t xml:space="preserve">, 'Station Delays, Their Standard Deviations, and Event Relocations in the Reno-Area Basin from a Dense Deployment During the 2008 West Reno Earthquake Swarm',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0062 </w:t>
      </w:r>
    </w:p>
    <w:p w14:paraId="4FD0B899" w14:textId="72065713"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Dhar, M.</w:t>
      </w:r>
      <w:r w:rsidR="00255847" w:rsidRPr="00C1063D">
        <w:rPr>
          <w:rFonts w:ascii="Courier" w:hAnsi="Courier"/>
          <w:sz w:val="22"/>
          <w:szCs w:val="22"/>
        </w:rPr>
        <w:t>S.,</w:t>
      </w:r>
      <w:r w:rsidRPr="00C1063D">
        <w:rPr>
          <w:rFonts w:ascii="Courier" w:hAnsi="Courier"/>
          <w:sz w:val="22"/>
          <w:szCs w:val="22"/>
        </w:rPr>
        <w:t xml:space="preserve"> M. Thompson, A. Kell-Hills, J.N. Louie, and K.</w:t>
      </w:r>
      <w:r w:rsidR="00255847" w:rsidRPr="00C1063D">
        <w:rPr>
          <w:rFonts w:ascii="Courier" w:hAnsi="Courier"/>
          <w:sz w:val="22"/>
          <w:szCs w:val="22"/>
        </w:rPr>
        <w:t xml:space="preserve">D. Smith </w:t>
      </w:r>
      <w:r w:rsidR="00255847" w:rsidRPr="00C1063D">
        <w:rPr>
          <w:rFonts w:ascii="Courier" w:hAnsi="Courier"/>
          <w:b/>
          <w:bCs/>
          <w:sz w:val="22"/>
          <w:szCs w:val="22"/>
        </w:rPr>
        <w:t>(2009)</w:t>
      </w:r>
      <w:r w:rsidR="00255847" w:rsidRPr="00C1063D">
        <w:rPr>
          <w:rFonts w:ascii="Courier" w:hAnsi="Courier"/>
          <w:sz w:val="22"/>
          <w:szCs w:val="22"/>
        </w:rPr>
        <w:t xml:space="preserve">, 'Station delays and their variance in the Reno area basin from a dense deployment during the 2008 West Reno earthquake swarm', </w:t>
      </w:r>
      <w:r w:rsidR="00255847" w:rsidRPr="00C1063D">
        <w:rPr>
          <w:rFonts w:ascii="Courier" w:hAnsi="Courier"/>
          <w:i/>
          <w:iCs/>
          <w:sz w:val="22"/>
          <w:szCs w:val="22"/>
        </w:rPr>
        <w:t>Proceedings and Abstracts</w:t>
      </w:r>
      <w:r w:rsidR="00255847" w:rsidRPr="00C1063D">
        <w:rPr>
          <w:rFonts w:ascii="Courier" w:hAnsi="Courier"/>
          <w:sz w:val="22"/>
          <w:szCs w:val="22"/>
        </w:rPr>
        <w:t xml:space="preserve">, XIX, p. </w:t>
      </w:r>
    </w:p>
    <w:p w14:paraId="154692D6" w14:textId="6CD5C89A"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Dhar, M.</w:t>
      </w:r>
      <w:r w:rsidR="00255847" w:rsidRPr="00C1063D">
        <w:rPr>
          <w:rFonts w:ascii="Courier" w:hAnsi="Courier"/>
          <w:sz w:val="22"/>
          <w:szCs w:val="22"/>
        </w:rPr>
        <w:t>S.,</w:t>
      </w:r>
      <w:r w:rsidRPr="00C1063D">
        <w:rPr>
          <w:rFonts w:ascii="Courier" w:hAnsi="Courier"/>
          <w:sz w:val="22"/>
          <w:szCs w:val="22"/>
        </w:rPr>
        <w:t xml:space="preserve"> M. Thompson, A. Kell-Hills, J.N. Louie, K.</w:t>
      </w:r>
      <w:r w:rsidR="00255847" w:rsidRPr="00C1063D">
        <w:rPr>
          <w:rFonts w:ascii="Courier" w:hAnsi="Courier"/>
          <w:sz w:val="22"/>
          <w:szCs w:val="22"/>
        </w:rPr>
        <w:t xml:space="preserve">D. Smith, J. Tirabassi, S. Tom, and T. Irwin </w:t>
      </w:r>
      <w:r w:rsidR="00255847" w:rsidRPr="00C1063D">
        <w:rPr>
          <w:rFonts w:ascii="Courier" w:hAnsi="Courier"/>
          <w:b/>
          <w:bCs/>
          <w:sz w:val="22"/>
          <w:szCs w:val="22"/>
        </w:rPr>
        <w:t>(2008)</w:t>
      </w:r>
      <w:r w:rsidR="00255847" w:rsidRPr="00C1063D">
        <w:rPr>
          <w:rFonts w:ascii="Courier" w:hAnsi="Courier"/>
          <w:sz w:val="22"/>
          <w:szCs w:val="22"/>
        </w:rPr>
        <w:t xml:space="preserve">, 'Educating a community impacted by an earthquake swarm: 106 volunteers host Earthscope flexible array recorders during the Mogul, Nevada sequence', </w:t>
      </w:r>
      <w:r w:rsidR="00255847" w:rsidRPr="00C1063D">
        <w:rPr>
          <w:rFonts w:ascii="Courier" w:hAnsi="Courier"/>
          <w:i/>
          <w:iCs/>
          <w:sz w:val="22"/>
          <w:szCs w:val="22"/>
        </w:rPr>
        <w:t>EOS Transactions, AGU Fall Meeting Supplement Abstract AN: PA13B-1342</w:t>
      </w:r>
      <w:r w:rsidR="00255847" w:rsidRPr="00C1063D">
        <w:rPr>
          <w:rFonts w:ascii="Courier" w:hAnsi="Courier"/>
          <w:sz w:val="22"/>
          <w:szCs w:val="22"/>
        </w:rPr>
        <w:t xml:space="preserve">, 89 (13), p. 1342 </w:t>
      </w:r>
    </w:p>
    <w:p w14:paraId="4F7BD9A2" w14:textId="77E09258"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Dhar, M.S., M. Thompson, A.M. Kell-Hills, and K.</w:t>
      </w:r>
      <w:r w:rsidR="00255847" w:rsidRPr="00C1063D">
        <w:rPr>
          <w:rFonts w:ascii="Courier" w:hAnsi="Courier"/>
          <w:sz w:val="22"/>
          <w:szCs w:val="22"/>
        </w:rPr>
        <w:t xml:space="preserve">D. Smith </w:t>
      </w:r>
      <w:r w:rsidR="00255847" w:rsidRPr="00C1063D">
        <w:rPr>
          <w:rFonts w:ascii="Courier" w:hAnsi="Courier"/>
          <w:b/>
          <w:bCs/>
          <w:sz w:val="22"/>
          <w:szCs w:val="22"/>
        </w:rPr>
        <w:t>(2009)</w:t>
      </w:r>
      <w:r w:rsidR="00255847" w:rsidRPr="00C1063D">
        <w:rPr>
          <w:rFonts w:ascii="Courier" w:hAnsi="Courier"/>
          <w:sz w:val="22"/>
          <w:szCs w:val="22"/>
        </w:rPr>
        <w:t xml:space="preserve">, 'Station delays, their standard deviations, and event relocations in the Reno-Area Basin from a dense deployment during the 2008 west Reno earthquake swarm', </w:t>
      </w:r>
      <w:r w:rsidR="00255847" w:rsidRPr="00C1063D">
        <w:rPr>
          <w:rFonts w:ascii="Courier" w:hAnsi="Courier"/>
          <w:i/>
          <w:iCs/>
          <w:sz w:val="22"/>
          <w:szCs w:val="22"/>
        </w:rPr>
        <w:t xml:space="preserve">EOS Transactions, AGU Fall meeting suppl., </w:t>
      </w:r>
      <w:r w:rsidR="00494547" w:rsidRPr="00C1063D">
        <w:rPr>
          <w:rFonts w:ascii="Courier" w:hAnsi="Courier"/>
          <w:i/>
          <w:iCs/>
          <w:sz w:val="22"/>
          <w:szCs w:val="22"/>
        </w:rPr>
        <w:t>abstract #</w:t>
      </w:r>
      <w:r w:rsidR="00255847" w:rsidRPr="00C1063D">
        <w:rPr>
          <w:rFonts w:ascii="Courier" w:hAnsi="Courier"/>
          <w:i/>
          <w:iCs/>
          <w:sz w:val="22"/>
          <w:szCs w:val="22"/>
        </w:rPr>
        <w:t>U53A-0062</w:t>
      </w:r>
      <w:r w:rsidRPr="00C1063D">
        <w:rPr>
          <w:rFonts w:ascii="Courier" w:hAnsi="Courier"/>
          <w:sz w:val="22"/>
          <w:szCs w:val="22"/>
        </w:rPr>
        <w:t>, 90(52), p</w:t>
      </w:r>
      <w:r w:rsidR="00255847" w:rsidRPr="00C1063D">
        <w:rPr>
          <w:rFonts w:ascii="Courier" w:hAnsi="Courier"/>
          <w:sz w:val="22"/>
          <w:szCs w:val="22"/>
        </w:rPr>
        <w:t xml:space="preserve"> </w:t>
      </w:r>
    </w:p>
    <w:p w14:paraId="5D58F7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Di Giacomo, D., D. Bindi, S. Parolai, and A. Oth </w:t>
      </w:r>
      <w:r w:rsidRPr="00C1063D">
        <w:rPr>
          <w:rFonts w:ascii="Courier" w:hAnsi="Courier"/>
          <w:b/>
          <w:bCs/>
          <w:sz w:val="22"/>
          <w:szCs w:val="22"/>
        </w:rPr>
        <w:t>(2011)</w:t>
      </w:r>
      <w:r w:rsidRPr="00C1063D">
        <w:rPr>
          <w:rFonts w:ascii="Courier" w:hAnsi="Courier"/>
          <w:sz w:val="22"/>
          <w:szCs w:val="22"/>
        </w:rPr>
        <w:t xml:space="preserve">, 'Residual analysis of teleseismic P-wave energy magnitude estimates: inter- and intrastation variability',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185</w:t>
      </w:r>
      <w:r w:rsidRPr="00C1063D">
        <w:rPr>
          <w:rFonts w:ascii="Courier" w:hAnsi="Courier"/>
          <w:sz w:val="22"/>
          <w:szCs w:val="22"/>
        </w:rPr>
        <w:t>(3), p. 1444-1454 doi: 10.1111/j.1365-246X.2011.05019.x</w:t>
      </w:r>
    </w:p>
    <w:p w14:paraId="390A16A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di Giacomo, D., S. Parolai, P. Bormann, H. Grosser, J. Saul, R. Wang, and J. Zschau </w:t>
      </w:r>
      <w:r w:rsidRPr="00C1063D">
        <w:rPr>
          <w:rFonts w:ascii="Courier" w:hAnsi="Courier"/>
          <w:b/>
          <w:bCs/>
          <w:sz w:val="22"/>
          <w:szCs w:val="22"/>
        </w:rPr>
        <w:t>(2009)</w:t>
      </w:r>
      <w:r w:rsidRPr="00C1063D">
        <w:rPr>
          <w:rFonts w:ascii="Courier" w:hAnsi="Courier"/>
          <w:sz w:val="22"/>
          <w:szCs w:val="22"/>
        </w:rPr>
        <w:t xml:space="preserve">, 'Rapid determination of the energy magnitude Me', </w:t>
      </w:r>
      <w:r w:rsidRPr="00C1063D">
        <w:rPr>
          <w:rFonts w:ascii="Courier" w:hAnsi="Courier"/>
          <w:i/>
          <w:iCs/>
          <w:sz w:val="22"/>
          <w:szCs w:val="22"/>
        </w:rPr>
        <w:t>AGU Fall Meeting Abstracts</w:t>
      </w:r>
      <w:r w:rsidRPr="00C1063D">
        <w:rPr>
          <w:rFonts w:ascii="Courier" w:hAnsi="Courier"/>
          <w:sz w:val="22"/>
          <w:szCs w:val="22"/>
        </w:rPr>
        <w:t xml:space="preserve">, 33, p. 05 </w:t>
      </w:r>
    </w:p>
    <w:p w14:paraId="531393E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Di Giacomo, D., S. Parolai, P. Bormann, H. Grosser, J. Saul, R. Wang, and J. Zschau </w:t>
      </w:r>
      <w:r w:rsidRPr="00C1063D">
        <w:rPr>
          <w:rFonts w:ascii="Courier" w:hAnsi="Courier"/>
          <w:b/>
          <w:bCs/>
          <w:sz w:val="22"/>
          <w:szCs w:val="22"/>
        </w:rPr>
        <w:t>(2010)</w:t>
      </w:r>
      <w:r w:rsidRPr="00C1063D">
        <w:rPr>
          <w:rFonts w:ascii="Courier" w:hAnsi="Courier"/>
          <w:sz w:val="22"/>
          <w:szCs w:val="22"/>
        </w:rPr>
        <w:t xml:space="preserve">, 'Suitability of rapid energy magnitude determinations for emergency response purposes',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180</w:t>
      </w:r>
      <w:r w:rsidRPr="00C1063D">
        <w:rPr>
          <w:rFonts w:ascii="Courier" w:hAnsi="Courier"/>
          <w:sz w:val="22"/>
          <w:szCs w:val="22"/>
        </w:rPr>
        <w:t>(1), p. 361-374 doi: 10.1111/j.1365-246X.2009.04416.x</w:t>
      </w:r>
    </w:p>
    <w:p w14:paraId="311CF3B5" w14:textId="37E55A6A"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Di Giuseppe, M.</w:t>
      </w:r>
      <w:r w:rsidR="00255847" w:rsidRPr="00C1063D">
        <w:rPr>
          <w:rFonts w:ascii="Courier" w:hAnsi="Courier"/>
          <w:sz w:val="22"/>
          <w:szCs w:val="22"/>
        </w:rPr>
        <w:t xml:space="preserve">G., A. Troiano, C. Troise, and G. De Natale </w:t>
      </w:r>
      <w:r w:rsidR="00255847" w:rsidRPr="00C1063D">
        <w:rPr>
          <w:rFonts w:ascii="Courier" w:hAnsi="Courier"/>
          <w:b/>
          <w:bCs/>
          <w:sz w:val="22"/>
          <w:szCs w:val="22"/>
        </w:rPr>
        <w:t>(2014)</w:t>
      </w:r>
      <w:r w:rsidR="00255847" w:rsidRPr="00C1063D">
        <w:rPr>
          <w:rFonts w:ascii="Courier" w:hAnsi="Courier"/>
          <w:sz w:val="22"/>
          <w:szCs w:val="22"/>
        </w:rPr>
        <w:t>, 'k-Means clustering as tool for multiva</w:t>
      </w:r>
      <w:r w:rsidRPr="00C1063D">
        <w:rPr>
          <w:rFonts w:ascii="Courier" w:hAnsi="Courier"/>
          <w:sz w:val="22"/>
          <w:szCs w:val="22"/>
        </w:rPr>
        <w:t>riate geophysical data analysis</w:t>
      </w:r>
      <w:r w:rsidR="00255847" w:rsidRPr="00C1063D">
        <w:rPr>
          <w:rFonts w:ascii="Courier" w:hAnsi="Courier"/>
          <w:sz w:val="22"/>
          <w:szCs w:val="22"/>
        </w:rPr>
        <w:t xml:space="preserve"> An application to shallow fault zone imaging', </w:t>
      </w:r>
      <w:r w:rsidR="00255847" w:rsidRPr="00C1063D">
        <w:rPr>
          <w:rFonts w:ascii="Courier" w:hAnsi="Courier"/>
          <w:i/>
          <w:iCs/>
          <w:sz w:val="22"/>
          <w:szCs w:val="22"/>
        </w:rPr>
        <w:t>Journal of Applied Geophysics</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p. 108-115 doi: 10.1016/j.jappgeo.2013.12.004</w:t>
      </w:r>
    </w:p>
    <w:p w14:paraId="3EBE3FD8" w14:textId="132672F5"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Di Leo, J., I.</w:t>
      </w:r>
      <w:r w:rsidR="00255847" w:rsidRPr="00C1063D">
        <w:rPr>
          <w:rFonts w:ascii="Courier" w:hAnsi="Courier"/>
          <w:spacing w:val="-18"/>
          <w:sz w:val="22"/>
          <w:szCs w:val="22"/>
        </w:rPr>
        <w:t xml:space="preserve">D. Bastow, and G. Helffrich </w:t>
      </w:r>
      <w:r w:rsidR="00255847" w:rsidRPr="00C1063D">
        <w:rPr>
          <w:rFonts w:ascii="Courier" w:hAnsi="Courier"/>
          <w:b/>
          <w:bCs/>
          <w:spacing w:val="-18"/>
          <w:sz w:val="22"/>
          <w:szCs w:val="22"/>
        </w:rPr>
        <w:t>(2009)</w:t>
      </w:r>
      <w:r w:rsidR="00255847" w:rsidRPr="00C1063D">
        <w:rPr>
          <w:rFonts w:ascii="Courier" w:hAnsi="Courier"/>
          <w:spacing w:val="-18"/>
          <w:sz w:val="22"/>
          <w:szCs w:val="22"/>
        </w:rPr>
        <w:t xml:space="preserve">, 'Nature of the Moho beneath the Scottish Highlands from a receiver function perspective',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479</w:t>
      </w:r>
      <w:r w:rsidR="00255847" w:rsidRPr="00C1063D">
        <w:rPr>
          <w:rFonts w:ascii="Courier" w:hAnsi="Courier"/>
          <w:sz w:val="22"/>
          <w:szCs w:val="22"/>
        </w:rPr>
        <w:t xml:space="preserve">(3=4), p. 214-222 </w:t>
      </w:r>
    </w:p>
    <w:p w14:paraId="23A41A30" w14:textId="753D1301"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Di Leo, J.F., J. Wookey, J.O.S. Hammond, J.</w:t>
      </w:r>
      <w:r w:rsidR="00255847" w:rsidRPr="00C1063D">
        <w:rPr>
          <w:rFonts w:ascii="Courier" w:hAnsi="Courier"/>
          <w:sz w:val="22"/>
          <w:szCs w:val="22"/>
        </w:rPr>
        <w:t xml:space="preserve">M. Kendall, S. Kaneshima, H. Inoue, T. Yamashina, and P. Harjadi </w:t>
      </w:r>
      <w:r w:rsidR="00255847" w:rsidRPr="00C1063D">
        <w:rPr>
          <w:rFonts w:ascii="Courier" w:hAnsi="Courier"/>
          <w:b/>
          <w:bCs/>
          <w:sz w:val="22"/>
          <w:szCs w:val="22"/>
        </w:rPr>
        <w:t>(2012)</w:t>
      </w:r>
      <w:r w:rsidR="00255847" w:rsidRPr="00C1063D">
        <w:rPr>
          <w:rFonts w:ascii="Courier" w:hAnsi="Courier"/>
          <w:sz w:val="22"/>
          <w:szCs w:val="22"/>
        </w:rPr>
        <w:t xml:space="preserve">, 'Deformation and mantle flow beneath the Sangihe subduction zone from seismic anisotropy',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194-195</w:t>
      </w:r>
      <w:r w:rsidR="00255847" w:rsidRPr="00C1063D">
        <w:rPr>
          <w:rFonts w:ascii="Courier" w:hAnsi="Courier"/>
          <w:sz w:val="22"/>
          <w:szCs w:val="22"/>
        </w:rPr>
        <w:t>(0), p. 38-54 doi: 10.1016/j.pepi.2012.01.008</w:t>
      </w:r>
    </w:p>
    <w:p w14:paraId="698D594F" w14:textId="3254B33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Di</w:t>
      </w:r>
      <w:r w:rsidR="00494547" w:rsidRPr="00C1063D">
        <w:rPr>
          <w:rFonts w:ascii="Courier" w:hAnsi="Courier"/>
          <w:sz w:val="22"/>
          <w:szCs w:val="22"/>
        </w:rPr>
        <w:t xml:space="preserve"> Luccio, F., P. Persaud, and R.</w:t>
      </w:r>
      <w:r w:rsidRPr="00C1063D">
        <w:rPr>
          <w:rFonts w:ascii="Courier" w:hAnsi="Courier"/>
          <w:sz w:val="22"/>
          <w:szCs w:val="22"/>
        </w:rPr>
        <w:t xml:space="preserve">W. Clayton </w:t>
      </w:r>
      <w:r w:rsidRPr="00C1063D">
        <w:rPr>
          <w:rFonts w:ascii="Courier" w:hAnsi="Courier"/>
          <w:b/>
          <w:bCs/>
          <w:sz w:val="22"/>
          <w:szCs w:val="22"/>
        </w:rPr>
        <w:t>(2014)</w:t>
      </w:r>
      <w:r w:rsidRPr="00C1063D">
        <w:rPr>
          <w:rFonts w:ascii="Courier" w:hAnsi="Courier"/>
          <w:sz w:val="22"/>
          <w:szCs w:val="22"/>
        </w:rPr>
        <w:t xml:space="preserve">, 'Seismic structure beneath the Gulf of California: a contribution from group velocity measurements',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199</w:t>
      </w:r>
      <w:r w:rsidRPr="00C1063D">
        <w:rPr>
          <w:rFonts w:ascii="Courier" w:hAnsi="Courier"/>
          <w:sz w:val="22"/>
          <w:szCs w:val="22"/>
        </w:rPr>
        <w:t>(3), p. 1861-1877 doi: 10.1093/gji/ggu338</w:t>
      </w:r>
    </w:p>
    <w:p w14:paraId="6EA81C8A" w14:textId="45CCD137" w:rsidR="00255847" w:rsidRPr="00C1063D" w:rsidRDefault="00AE49EE" w:rsidP="00255847">
      <w:pPr>
        <w:spacing w:before="100" w:beforeAutospacing="1" w:after="100" w:afterAutospacing="1"/>
        <w:jc w:val="both"/>
        <w:rPr>
          <w:rFonts w:ascii="Courier" w:hAnsi="Courier"/>
          <w:sz w:val="22"/>
          <w:szCs w:val="22"/>
        </w:rPr>
      </w:pPr>
      <w:r w:rsidRPr="00C1063D">
        <w:rPr>
          <w:rFonts w:ascii="Courier" w:hAnsi="Courier"/>
          <w:sz w:val="22"/>
          <w:szCs w:val="22"/>
        </w:rPr>
        <w:t>Dias, N.</w:t>
      </w:r>
      <w:r w:rsidR="00255847" w:rsidRPr="00C1063D">
        <w:rPr>
          <w:rFonts w:ascii="Courier" w:hAnsi="Courier"/>
          <w:sz w:val="22"/>
          <w:szCs w:val="22"/>
        </w:rPr>
        <w:t xml:space="preserve">A., </w:t>
      </w:r>
      <w:r w:rsidRPr="00C1063D">
        <w:rPr>
          <w:rFonts w:ascii="Courier" w:hAnsi="Courier"/>
          <w:sz w:val="22"/>
          <w:szCs w:val="22"/>
        </w:rPr>
        <w:t>S. Custodio, G. Madureira, F. Ca</w:t>
      </w:r>
      <w:r w:rsidR="000F6C04" w:rsidRPr="00C1063D">
        <w:rPr>
          <w:rFonts w:ascii="Courier" w:hAnsi="Courier"/>
          <w:sz w:val="22"/>
          <w:szCs w:val="22"/>
        </w:rPr>
        <w:t>rrilho, C.</w:t>
      </w:r>
      <w:r w:rsidR="004D6214" w:rsidRPr="00C1063D">
        <w:rPr>
          <w:rFonts w:ascii="Courier" w:hAnsi="Courier"/>
          <w:sz w:val="22"/>
          <w:szCs w:val="22"/>
        </w:rPr>
        <w:t>A</w:t>
      </w:r>
      <w:r w:rsidR="000F6C04" w:rsidRPr="00C1063D">
        <w:rPr>
          <w:rFonts w:ascii="Courier" w:hAnsi="Courier"/>
          <w:sz w:val="22"/>
          <w:szCs w:val="22"/>
        </w:rPr>
        <w:t>. Haber</w:t>
      </w:r>
      <w:r w:rsidR="004D6214" w:rsidRPr="00C1063D">
        <w:rPr>
          <w:rFonts w:ascii="Courier" w:hAnsi="Courier"/>
          <w:sz w:val="22"/>
          <w:szCs w:val="22"/>
        </w:rPr>
        <w:t xml:space="preserve">land, A. Brazio, C. Corela, P. Alves, E. Gongora, C. Marreiros, J. Narciso, B. Caldeira, V. Lima, </w:t>
      </w:r>
      <w:r w:rsidR="004D6214" w:rsidRPr="00C1063D">
        <w:rPr>
          <w:rFonts w:ascii="Courier" w:hAnsi="Courier"/>
          <w:spacing w:val="-18"/>
          <w:sz w:val="22"/>
          <w:szCs w:val="22"/>
        </w:rPr>
        <w:t>Villaseñor</w:t>
      </w:r>
      <w:r w:rsidR="00255847" w:rsidRPr="00C1063D">
        <w:rPr>
          <w:rFonts w:ascii="Courier" w:hAnsi="Courier"/>
          <w:spacing w:val="-18"/>
          <w:sz w:val="22"/>
          <w:szCs w:val="22"/>
        </w:rPr>
        <w:t xml:space="preserve"> </w:t>
      </w:r>
      <w:r w:rsidR="00255847" w:rsidRPr="00C1063D">
        <w:rPr>
          <w:rFonts w:ascii="Courier" w:hAnsi="Courier"/>
          <w:b/>
          <w:bCs/>
          <w:spacing w:val="-18"/>
          <w:sz w:val="22"/>
          <w:szCs w:val="22"/>
        </w:rPr>
        <w:t>(2012)</w:t>
      </w:r>
      <w:r w:rsidR="00255847" w:rsidRPr="00C1063D">
        <w:rPr>
          <w:rFonts w:ascii="Courier" w:hAnsi="Courier"/>
          <w:spacing w:val="-18"/>
          <w:sz w:val="22"/>
          <w:szCs w:val="22"/>
        </w:rPr>
        <w:t>, 'WILAS Project:</w:t>
      </w:r>
      <w:r w:rsidR="00255847" w:rsidRPr="00C1063D">
        <w:rPr>
          <w:rFonts w:ascii="Courier" w:hAnsi="Courier"/>
          <w:sz w:val="22"/>
          <w:szCs w:val="22"/>
        </w:rPr>
        <w:t xml:space="preserve"> First Results from a Dense Broadband Deployment in Portugal', </w:t>
      </w:r>
      <w:r w:rsidR="00255847" w:rsidRPr="00C1063D">
        <w:rPr>
          <w:rFonts w:ascii="Courier" w:hAnsi="Courier"/>
          <w:i/>
          <w:iCs/>
          <w:sz w:val="22"/>
          <w:szCs w:val="22"/>
        </w:rPr>
        <w:t xml:space="preserve">AGU 2012 Fall Meeting, </w:t>
      </w:r>
      <w:r w:rsidR="00494547" w:rsidRPr="00C1063D">
        <w:rPr>
          <w:rFonts w:ascii="Courier" w:hAnsi="Courier"/>
          <w:i/>
          <w:iCs/>
          <w:sz w:val="22"/>
          <w:szCs w:val="22"/>
        </w:rPr>
        <w:t>abstract #</w:t>
      </w:r>
      <w:r w:rsidR="00255847" w:rsidRPr="00C1063D">
        <w:rPr>
          <w:rFonts w:ascii="Courier" w:hAnsi="Courier"/>
          <w:i/>
          <w:iCs/>
          <w:sz w:val="22"/>
          <w:szCs w:val="22"/>
        </w:rPr>
        <w:t>AN: T23F-2747 Poster</w:t>
      </w:r>
      <w:r w:rsidR="004D6214" w:rsidRPr="00C1063D">
        <w:rPr>
          <w:rFonts w:ascii="Courier" w:hAnsi="Courier"/>
          <w:sz w:val="22"/>
          <w:szCs w:val="22"/>
        </w:rPr>
        <w:t>, p</w:t>
      </w:r>
      <w:r w:rsidR="00255847" w:rsidRPr="00C1063D">
        <w:rPr>
          <w:rFonts w:ascii="Courier" w:hAnsi="Courier"/>
          <w:sz w:val="22"/>
          <w:szCs w:val="22"/>
        </w:rPr>
        <w:t xml:space="preserve"> </w:t>
      </w:r>
    </w:p>
    <w:p w14:paraId="04A7D19F" w14:textId="7D5B2663" w:rsidR="004D6214"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Dias, R., and A. Ribeiro </w:t>
      </w:r>
      <w:r w:rsidRPr="00C1063D">
        <w:rPr>
          <w:rFonts w:ascii="Courier" w:hAnsi="Courier"/>
          <w:b/>
          <w:bCs/>
          <w:sz w:val="22"/>
          <w:szCs w:val="22"/>
        </w:rPr>
        <w:t>(1995)</w:t>
      </w:r>
      <w:r w:rsidRPr="00C1063D">
        <w:rPr>
          <w:rFonts w:ascii="Courier" w:hAnsi="Courier"/>
          <w:sz w:val="22"/>
          <w:szCs w:val="22"/>
        </w:rPr>
        <w:t>, 'The Ibero-Armorican Arc: A collision effect against an irregular continet?'</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246</w:t>
      </w:r>
      <w:r w:rsidRPr="00C1063D">
        <w:rPr>
          <w:rFonts w:ascii="Courier" w:hAnsi="Courier"/>
          <w:sz w:val="22"/>
          <w:szCs w:val="22"/>
        </w:rPr>
        <w:t xml:space="preserve">(1-3), p. 113-128 </w:t>
      </w:r>
    </w:p>
    <w:p w14:paraId="563EC4BC" w14:textId="7B478AC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Diaz, J., J. Gallart, A. Villaseñor, F. Man</w:t>
      </w:r>
      <w:r w:rsidR="000F6C04" w:rsidRPr="00C1063D">
        <w:rPr>
          <w:rFonts w:ascii="Courier" w:hAnsi="Courier"/>
          <w:sz w:val="22"/>
          <w:szCs w:val="22"/>
        </w:rPr>
        <w:t>cilla, A. Pazos, D. Córdoba, J.</w:t>
      </w:r>
      <w:r w:rsidRPr="00C1063D">
        <w:rPr>
          <w:rFonts w:ascii="Courier" w:hAnsi="Courier"/>
          <w:sz w:val="22"/>
          <w:szCs w:val="22"/>
        </w:rPr>
        <w:t xml:space="preserve">A. Pulgar, P. Ibarra, and M. Harnafi </w:t>
      </w:r>
      <w:r w:rsidRPr="00C1063D">
        <w:rPr>
          <w:rFonts w:ascii="Courier" w:hAnsi="Courier"/>
          <w:b/>
          <w:bCs/>
          <w:sz w:val="22"/>
          <w:szCs w:val="22"/>
        </w:rPr>
        <w:t>(2010)</w:t>
      </w:r>
      <w:r w:rsidRPr="00C1063D">
        <w:rPr>
          <w:rFonts w:ascii="Courier" w:hAnsi="Courier"/>
          <w:sz w:val="22"/>
          <w:szCs w:val="22"/>
        </w:rPr>
        <w:t xml:space="preserve">, 'Mantle dynamics beneath the Gibraltar Arc (western Mediterranean) from shear-wave splitting measurements on a dense seismic array', </w:t>
      </w:r>
      <w:r w:rsidRPr="00C1063D">
        <w:rPr>
          <w:rFonts w:ascii="Courier" w:hAnsi="Courier"/>
          <w:i/>
          <w:iCs/>
          <w:sz w:val="22"/>
          <w:szCs w:val="22"/>
        </w:rPr>
        <w:t>Geophysical Reseach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(L18304), p. 4-1 - 4-5 doi: 10.1029/2010GL044201</w:t>
      </w:r>
    </w:p>
    <w:p w14:paraId="410E356A" w14:textId="6DE3740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Diaz, J., </w:t>
      </w:r>
      <w:r w:rsidR="004D6214" w:rsidRPr="00C1063D">
        <w:rPr>
          <w:rFonts w:ascii="Courier" w:hAnsi="Courier"/>
          <w:sz w:val="22"/>
          <w:szCs w:val="22"/>
        </w:rPr>
        <w:t>A. Villaseñor, J. Morales, A. Pazos, D. Cordoba, J. Pulgar, J.L. Garcia-Lobon, M. Harnafi, R. Carbonell, J. Gallart, and TopoIberia Seismic Working Group</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'Background Noise Characteristics at the IberArray Broadband Seismic Network',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(2), p. 618-628 doi: 10.1785/0120090085</w:t>
      </w:r>
    </w:p>
    <w:p w14:paraId="59240A88" w14:textId="130D7DEF" w:rsidR="00255847" w:rsidRPr="00C1063D" w:rsidRDefault="004D6214" w:rsidP="00255847">
      <w:pPr>
        <w:spacing w:before="100" w:beforeAutospacing="1" w:after="100" w:afterAutospacing="1"/>
        <w:jc w:val="both"/>
        <w:rPr>
          <w:rFonts w:ascii="Courier" w:hAnsi="Courier"/>
          <w:sz w:val="22"/>
          <w:szCs w:val="22"/>
        </w:rPr>
      </w:pPr>
      <w:r w:rsidRPr="00C1063D">
        <w:rPr>
          <w:rFonts w:ascii="Courier" w:hAnsi="Courier"/>
          <w:sz w:val="22"/>
          <w:szCs w:val="22"/>
        </w:rPr>
        <w:t>Diehl, T., F. Waldhauser, J.R. Cochran, K.</w:t>
      </w:r>
      <w:r w:rsidR="00255847" w:rsidRPr="00C1063D">
        <w:rPr>
          <w:rFonts w:ascii="Courier" w:hAnsi="Courier"/>
          <w:sz w:val="22"/>
          <w:szCs w:val="22"/>
        </w:rPr>
        <w:t>A. Kamesh Raj</w:t>
      </w:r>
      <w:r w:rsidRPr="00C1063D">
        <w:rPr>
          <w:rFonts w:ascii="Courier" w:hAnsi="Courier"/>
          <w:sz w:val="22"/>
          <w:szCs w:val="22"/>
        </w:rPr>
        <w:t>u, L. Seeber, D. Schaff, and E.</w:t>
      </w:r>
      <w:r w:rsidR="00255847" w:rsidRPr="00C1063D">
        <w:rPr>
          <w:rFonts w:ascii="Courier" w:hAnsi="Courier"/>
          <w:sz w:val="22"/>
          <w:szCs w:val="22"/>
        </w:rPr>
        <w:t xml:space="preserve">R. Engdahl </w:t>
      </w:r>
      <w:r w:rsidR="00255847" w:rsidRPr="00C1063D">
        <w:rPr>
          <w:rFonts w:ascii="Courier" w:hAnsi="Courier"/>
          <w:b/>
          <w:bCs/>
          <w:sz w:val="22"/>
          <w:szCs w:val="22"/>
        </w:rPr>
        <w:t>(2013)</w:t>
      </w:r>
      <w:r w:rsidR="00255847" w:rsidRPr="00C1063D">
        <w:rPr>
          <w:rFonts w:ascii="Courier" w:hAnsi="Courier"/>
          <w:sz w:val="22"/>
          <w:szCs w:val="22"/>
        </w:rPr>
        <w:t xml:space="preserve">, 'Back-arc extension in the Andaman Sea: Tectonic and magmatic processes imaged by high-precision teleseismic double-difference earthquake relocation',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(5), p. 2206-2224 doi: 10.1002/jgrb.50192</w:t>
      </w:r>
    </w:p>
    <w:p w14:paraId="56B4FA3E" w14:textId="2FF723D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Diehl, T., F. Waldh</w:t>
      </w:r>
      <w:r w:rsidR="0053232F" w:rsidRPr="00C1063D">
        <w:rPr>
          <w:rFonts w:ascii="Courier" w:hAnsi="Courier"/>
          <w:spacing w:val="-18"/>
          <w:sz w:val="22"/>
          <w:szCs w:val="22"/>
        </w:rPr>
        <w:t>auser, J.R. Cochran, K.R. Kattoju, L. Seeber, D.P.</w:t>
      </w:r>
      <w:r w:rsidR="0053232F" w:rsidRPr="00C1063D">
        <w:rPr>
          <w:rFonts w:ascii="Courier" w:hAnsi="Courier"/>
          <w:sz w:val="22"/>
          <w:szCs w:val="22"/>
        </w:rPr>
        <w:t xml:space="preserve"> Schaff, and E.</w:t>
      </w:r>
      <w:r w:rsidRPr="00C1063D">
        <w:rPr>
          <w:rFonts w:ascii="Courier" w:hAnsi="Courier"/>
          <w:sz w:val="22"/>
          <w:szCs w:val="22"/>
        </w:rPr>
        <w:t xml:space="preserve">R. Engdahl </w:t>
      </w:r>
      <w:r w:rsidRPr="00C1063D">
        <w:rPr>
          <w:rFonts w:ascii="Courier" w:hAnsi="Courier"/>
          <w:b/>
          <w:bCs/>
          <w:sz w:val="22"/>
          <w:szCs w:val="22"/>
        </w:rPr>
        <w:t>(2010)</w:t>
      </w:r>
      <w:r w:rsidRPr="00C1063D">
        <w:rPr>
          <w:rFonts w:ascii="Courier" w:hAnsi="Courier"/>
          <w:sz w:val="22"/>
          <w:szCs w:val="22"/>
        </w:rPr>
        <w:t xml:space="preserve">, 'Back-Arc extension in the Andaman Sea: Magmatic and tectonic processes imaged by high-precision teleseismic double-difference relocation of earthquake swarms', </w:t>
      </w:r>
      <w:r w:rsidRPr="00C1063D">
        <w:rPr>
          <w:rFonts w:ascii="Courier" w:hAnsi="Courier"/>
          <w:i/>
          <w:iCs/>
          <w:spacing w:val="-18"/>
          <w:sz w:val="22"/>
          <w:szCs w:val="22"/>
        </w:rPr>
        <w:t>AGU Fall Meeting 2010, abstract #S21B-2020</w:t>
      </w:r>
      <w:r w:rsidRPr="00C1063D">
        <w:rPr>
          <w:rFonts w:ascii="Courier" w:hAnsi="Courier"/>
          <w:spacing w:val="-18"/>
          <w:sz w:val="22"/>
          <w:szCs w:val="22"/>
        </w:rPr>
        <w:t>, 21,</w:t>
      </w:r>
      <w:r w:rsidRPr="00C1063D">
        <w:rPr>
          <w:rFonts w:ascii="Courier" w:hAnsi="Courier"/>
          <w:sz w:val="22"/>
          <w:szCs w:val="22"/>
        </w:rPr>
        <w:t xml:space="preserve"> p. 2020 </w:t>
      </w:r>
    </w:p>
    <w:p w14:paraId="77F0F98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Dimitriadis, I., E. Karagianni, D. Panagiotopoulos, C. Papazachos, P. Hatzidimitriou, M. Bohnhoff, M. Rische, and T. Meier </w:t>
      </w:r>
      <w:r w:rsidRPr="00C1063D">
        <w:rPr>
          <w:rFonts w:ascii="Courier" w:hAnsi="Courier"/>
          <w:b/>
          <w:bCs/>
          <w:sz w:val="22"/>
          <w:szCs w:val="22"/>
        </w:rPr>
        <w:t>(2009)</w:t>
      </w:r>
      <w:r w:rsidRPr="00C1063D">
        <w:rPr>
          <w:rFonts w:ascii="Courier" w:hAnsi="Courier"/>
          <w:sz w:val="22"/>
          <w:szCs w:val="22"/>
        </w:rPr>
        <w:t xml:space="preserve">, 'Seismicity and active tectonics at Coloumbo Reef (Aegean Sea, Greece): Monitoring an active volcano at Santorini',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465</w:t>
      </w:r>
      <w:r w:rsidRPr="00C1063D">
        <w:rPr>
          <w:rFonts w:ascii="Courier" w:hAnsi="Courier"/>
          <w:sz w:val="22"/>
          <w:szCs w:val="22"/>
        </w:rPr>
        <w:t xml:space="preserve">(1), p. 136 </w:t>
      </w:r>
    </w:p>
    <w:p w14:paraId="72A0DA06" w14:textId="6A923447" w:rsidR="00255847" w:rsidRPr="00C1063D" w:rsidRDefault="004D6214" w:rsidP="00255847">
      <w:pPr>
        <w:spacing w:before="100" w:beforeAutospacing="1" w:after="100" w:afterAutospacing="1"/>
        <w:jc w:val="both"/>
        <w:rPr>
          <w:rFonts w:ascii="Courier" w:hAnsi="Courier"/>
          <w:sz w:val="22"/>
          <w:szCs w:val="22"/>
        </w:rPr>
      </w:pPr>
      <w:r w:rsidRPr="00C1063D">
        <w:rPr>
          <w:rFonts w:ascii="Courier" w:hAnsi="Courier"/>
          <w:sz w:val="22"/>
          <w:szCs w:val="22"/>
        </w:rPr>
        <w:t>Dinc, A.N., W. Rabbel, E.</w:t>
      </w:r>
      <w:r w:rsidR="00255847" w:rsidRPr="00C1063D">
        <w:rPr>
          <w:rFonts w:ascii="Courier" w:hAnsi="Courier"/>
          <w:sz w:val="22"/>
          <w:szCs w:val="22"/>
        </w:rPr>
        <w:t xml:space="preserve">R. Flueh, and W. Taylor </w:t>
      </w:r>
      <w:r w:rsidR="00255847" w:rsidRPr="00C1063D">
        <w:rPr>
          <w:rFonts w:ascii="Courier" w:hAnsi="Courier"/>
          <w:b/>
          <w:bCs/>
          <w:sz w:val="22"/>
          <w:szCs w:val="22"/>
        </w:rPr>
        <w:t>(2011)</w:t>
      </w:r>
      <w:r w:rsidR="00255847" w:rsidRPr="00C1063D">
        <w:rPr>
          <w:rFonts w:ascii="Courier" w:hAnsi="Courier"/>
          <w:sz w:val="22"/>
          <w:szCs w:val="22"/>
        </w:rPr>
        <w:t xml:space="preserve">, 'Mantle wedge hydration in Nicaragua from local earthquake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186</w:t>
      </w:r>
      <w:r w:rsidR="00255847" w:rsidRPr="00C1063D">
        <w:rPr>
          <w:rFonts w:ascii="Courier" w:hAnsi="Courier"/>
          <w:sz w:val="22"/>
          <w:szCs w:val="22"/>
        </w:rPr>
        <w:t>(1), p. 99-112 doi: 10.1111/j.1365-246X.2011.05041.x</w:t>
      </w:r>
    </w:p>
    <w:p w14:paraId="1FD9044E" w14:textId="5B0DD721" w:rsidR="00255847" w:rsidRPr="00C1063D" w:rsidRDefault="004D6214" w:rsidP="00255847">
      <w:pPr>
        <w:spacing w:before="100" w:beforeAutospacing="1" w:after="100" w:afterAutospacing="1"/>
        <w:jc w:val="both"/>
        <w:rPr>
          <w:rFonts w:ascii="Courier" w:hAnsi="Courier"/>
          <w:sz w:val="22"/>
          <w:szCs w:val="22"/>
        </w:rPr>
      </w:pPr>
      <w:r w:rsidRPr="00C1063D">
        <w:rPr>
          <w:rFonts w:ascii="Courier" w:hAnsi="Courier"/>
          <w:sz w:val="22"/>
          <w:szCs w:val="22"/>
        </w:rPr>
        <w:t>Ding, X., and D.</w:t>
      </w:r>
      <w:r w:rsidR="00255847" w:rsidRPr="00C1063D">
        <w:rPr>
          <w:rFonts w:ascii="Courier" w:hAnsi="Courier"/>
          <w:sz w:val="22"/>
          <w:szCs w:val="22"/>
        </w:rPr>
        <w:t xml:space="preserve">V. Helmberger </w:t>
      </w:r>
      <w:r w:rsidR="00255847" w:rsidRPr="00C1063D">
        <w:rPr>
          <w:rFonts w:ascii="Courier" w:hAnsi="Courier"/>
          <w:b/>
          <w:bCs/>
          <w:sz w:val="22"/>
          <w:szCs w:val="22"/>
        </w:rPr>
        <w:t>(1997)</w:t>
      </w:r>
      <w:r w:rsidR="00255847" w:rsidRPr="00C1063D">
        <w:rPr>
          <w:rFonts w:ascii="Courier" w:hAnsi="Courier"/>
          <w:sz w:val="22"/>
          <w:szCs w:val="22"/>
        </w:rPr>
        <w:t xml:space="preserve">, 'Modelling D" structure beneath Central America with broadband seismic data',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 p. 245-270 </w:t>
      </w:r>
    </w:p>
    <w:p w14:paraId="6386DC01" w14:textId="54BCE4A6" w:rsidR="00255847" w:rsidRPr="00C1063D" w:rsidRDefault="004D6214" w:rsidP="00255847">
      <w:pPr>
        <w:spacing w:before="100" w:beforeAutospacing="1" w:after="100" w:afterAutospacing="1"/>
        <w:jc w:val="both"/>
        <w:rPr>
          <w:rFonts w:ascii="Courier" w:hAnsi="Courier"/>
          <w:sz w:val="22"/>
          <w:szCs w:val="22"/>
        </w:rPr>
      </w:pPr>
      <w:r w:rsidRPr="00C1063D">
        <w:rPr>
          <w:rFonts w:ascii="Courier" w:hAnsi="Courier"/>
          <w:sz w:val="22"/>
          <w:szCs w:val="22"/>
        </w:rPr>
        <w:t>Dinwiddie, C.L., R.E. Grimm, R.N. McGinnis, D.</w:t>
      </w:r>
      <w:r w:rsidR="00255847" w:rsidRPr="00C1063D">
        <w:rPr>
          <w:rFonts w:ascii="Courier" w:hAnsi="Courier"/>
          <w:sz w:val="22"/>
          <w:szCs w:val="22"/>
        </w:rPr>
        <w:t xml:space="preserve">E. Stillman, and E. Heggy </w:t>
      </w:r>
      <w:r w:rsidR="00255847" w:rsidRPr="00C1063D">
        <w:rPr>
          <w:rFonts w:ascii="Courier" w:hAnsi="Courier"/>
          <w:b/>
          <w:bCs/>
          <w:sz w:val="22"/>
          <w:szCs w:val="22"/>
        </w:rPr>
        <w:t>(2006)</w:t>
      </w:r>
      <w:r w:rsidR="00255847" w:rsidRPr="00C1063D">
        <w:rPr>
          <w:rFonts w:ascii="Courier" w:hAnsi="Courier"/>
          <w:sz w:val="22"/>
          <w:szCs w:val="22"/>
        </w:rPr>
        <w:t xml:space="preserve">, 'Moderately to poorly Welded Tuff, Bishop, California: Geophysical and Geological characterization to determine the source of radar scattering',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05 </w:t>
      </w:r>
    </w:p>
    <w:p w14:paraId="47B310FE" w14:textId="2DEDC2D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Dionicio, V., E. Kiraly, C. Satriano, P. Bernard, and J. Vilotte </w:t>
      </w:r>
      <w:r w:rsidRPr="00C1063D">
        <w:rPr>
          <w:rFonts w:ascii="Courier" w:hAnsi="Courier"/>
          <w:b/>
          <w:bCs/>
          <w:sz w:val="22"/>
          <w:szCs w:val="22"/>
        </w:rPr>
        <w:t>(2012)</w:t>
      </w:r>
      <w:r w:rsidRPr="00C1063D">
        <w:rPr>
          <w:rFonts w:ascii="Courier" w:hAnsi="Courier"/>
          <w:sz w:val="22"/>
          <w:szCs w:val="22"/>
        </w:rPr>
        <w:t xml:space="preserve">, 'Broadband characterization of the 2010 Mw 8.8 Maule earthquake', </w:t>
      </w:r>
      <w:r w:rsidRPr="00C1063D">
        <w:rPr>
          <w:rFonts w:ascii="Courier" w:hAnsi="Courier"/>
          <w:i/>
          <w:iCs/>
          <w:sz w:val="22"/>
          <w:szCs w:val="22"/>
        </w:rPr>
        <w:t xml:space="preserve">AGU 2012 Fall Meeting, </w:t>
      </w:r>
      <w:r w:rsidR="004D6214" w:rsidRPr="00C1063D">
        <w:rPr>
          <w:rFonts w:ascii="Courier" w:hAnsi="Courier"/>
          <w:i/>
          <w:iCs/>
          <w:sz w:val="22"/>
          <w:szCs w:val="22"/>
        </w:rPr>
        <w:t>abstract #</w:t>
      </w:r>
      <w:r w:rsidRPr="00C1063D">
        <w:rPr>
          <w:rFonts w:ascii="Courier" w:hAnsi="Courier"/>
          <w:i/>
          <w:iCs/>
          <w:sz w:val="22"/>
          <w:szCs w:val="22"/>
        </w:rPr>
        <w:t>S33A-2500 Poster</w:t>
      </w:r>
      <w:r w:rsidR="007E0BE7">
        <w:rPr>
          <w:rFonts w:ascii="Courier" w:hAnsi="Courier"/>
          <w:sz w:val="22"/>
          <w:szCs w:val="22"/>
        </w:rPr>
        <w:t>, p</w:t>
      </w:r>
      <w:r w:rsidRPr="00C1063D">
        <w:rPr>
          <w:rFonts w:ascii="Courier" w:hAnsi="Courier"/>
          <w:sz w:val="22"/>
          <w:szCs w:val="22"/>
        </w:rPr>
        <w:t xml:space="preserve"> </w:t>
      </w:r>
    </w:p>
    <w:p w14:paraId="3B9FB910" w14:textId="4C9EB36F" w:rsidR="00255847" w:rsidRPr="00C1063D" w:rsidRDefault="004D6214" w:rsidP="00255847">
      <w:pPr>
        <w:spacing w:before="100" w:beforeAutospacing="1" w:after="100" w:afterAutospacing="1"/>
        <w:jc w:val="both"/>
        <w:rPr>
          <w:rFonts w:ascii="Courier" w:hAnsi="Courier"/>
          <w:sz w:val="22"/>
          <w:szCs w:val="22"/>
        </w:rPr>
      </w:pPr>
      <w:r w:rsidRPr="00C1063D">
        <w:rPr>
          <w:rFonts w:ascii="Courier" w:hAnsi="Courier"/>
          <w:sz w:val="22"/>
          <w:szCs w:val="22"/>
        </w:rPr>
        <w:t>Dittmann, S.</w:t>
      </w:r>
      <w:r w:rsidR="00255847" w:rsidRPr="00C1063D">
        <w:rPr>
          <w:rFonts w:ascii="Courier" w:hAnsi="Courier"/>
          <w:sz w:val="22"/>
          <w:szCs w:val="22"/>
        </w:rPr>
        <w:t xml:space="preserve">T. </w:t>
      </w:r>
      <w:r w:rsidR="00255847" w:rsidRPr="00C1063D">
        <w:rPr>
          <w:rFonts w:ascii="Courier" w:hAnsi="Courier"/>
          <w:b/>
          <w:bCs/>
          <w:sz w:val="22"/>
          <w:szCs w:val="22"/>
        </w:rPr>
        <w:t>(2012)</w:t>
      </w:r>
      <w:r w:rsidR="00255847" w:rsidRPr="00C1063D">
        <w:rPr>
          <w:rFonts w:ascii="Courier" w:hAnsi="Courier"/>
          <w:sz w:val="22"/>
          <w:szCs w:val="22"/>
        </w:rPr>
        <w:t xml:space="preserve">, 'Plate Boundary Observatory East Region Update and Status: Supporting New Science Through Enhanced Telemetry, Monument Evaluation, and Continued Operations and </w:t>
      </w:r>
      <w:r w:rsidR="00255847" w:rsidRPr="007E0BE7">
        <w:rPr>
          <w:rFonts w:ascii="Courier" w:hAnsi="Courier"/>
          <w:spacing w:val="-18"/>
          <w:sz w:val="22"/>
          <w:szCs w:val="22"/>
        </w:rPr>
        <w:t xml:space="preserve">Maintenance', </w:t>
      </w:r>
      <w:r w:rsidR="00255847" w:rsidRPr="007E0BE7">
        <w:rPr>
          <w:rFonts w:ascii="Courier" w:hAnsi="Courier"/>
          <w:i/>
          <w:iCs/>
          <w:spacing w:val="-18"/>
          <w:sz w:val="22"/>
          <w:szCs w:val="22"/>
        </w:rPr>
        <w:t xml:space="preserve">AGU 2012 Fall Meeting, </w:t>
      </w:r>
      <w:r w:rsidRPr="007E0BE7">
        <w:rPr>
          <w:rFonts w:ascii="Courier" w:hAnsi="Courier"/>
          <w:i/>
          <w:iCs/>
          <w:spacing w:val="-18"/>
          <w:sz w:val="22"/>
          <w:szCs w:val="22"/>
        </w:rPr>
        <w:t>abstract #</w:t>
      </w:r>
      <w:r w:rsidR="00255847" w:rsidRPr="007E0BE7">
        <w:rPr>
          <w:rFonts w:ascii="Courier" w:hAnsi="Courier"/>
          <w:i/>
          <w:iCs/>
          <w:spacing w:val="-18"/>
          <w:sz w:val="22"/>
          <w:szCs w:val="22"/>
        </w:rPr>
        <w:t>G23B-0922</w:t>
      </w:r>
      <w:r w:rsidR="00255847" w:rsidRPr="00C1063D">
        <w:rPr>
          <w:rFonts w:ascii="Courier" w:hAnsi="Courier"/>
          <w:i/>
          <w:iCs/>
          <w:sz w:val="22"/>
          <w:szCs w:val="22"/>
        </w:rPr>
        <w:t xml:space="preserve"> Poster</w:t>
      </w:r>
    </w:p>
    <w:p w14:paraId="798B7E04" w14:textId="6E29EB9F"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Dittmann, S.T., K.E. Austin, H.</w:t>
      </w:r>
      <w:r w:rsidR="00255847" w:rsidRPr="00C1063D">
        <w:rPr>
          <w:rFonts w:ascii="Courier" w:hAnsi="Courier"/>
          <w:sz w:val="22"/>
          <w:szCs w:val="22"/>
        </w:rPr>
        <w:t xml:space="preserve">T. Berglund, </w:t>
      </w:r>
      <w:r w:rsidRPr="00C1063D">
        <w:rPr>
          <w:rFonts w:ascii="Courier" w:hAnsi="Courier"/>
          <w:sz w:val="22"/>
          <w:szCs w:val="22"/>
        </w:rPr>
        <w:t>F. Blume, K. Feaux, D. Mann, G.</w:t>
      </w:r>
      <w:r w:rsidR="00255847" w:rsidRPr="00C1063D">
        <w:rPr>
          <w:rFonts w:ascii="Courier" w:hAnsi="Courier"/>
          <w:sz w:val="22"/>
          <w:szCs w:val="22"/>
        </w:rPr>
        <w:t xml:space="preserve">S. Mattioli, and C. P. Walls </w:t>
      </w:r>
      <w:r w:rsidR="00255847" w:rsidRPr="00C1063D">
        <w:rPr>
          <w:rFonts w:ascii="Courier" w:hAnsi="Courier"/>
          <w:b/>
          <w:bCs/>
          <w:sz w:val="22"/>
          <w:szCs w:val="22"/>
        </w:rPr>
        <w:t>(2013)</w:t>
      </w:r>
      <w:r w:rsidR="00255847" w:rsidRPr="00C1063D">
        <w:rPr>
          <w:rFonts w:ascii="Courier" w:hAnsi="Courier"/>
          <w:sz w:val="22"/>
          <w:szCs w:val="22"/>
        </w:rPr>
        <w:t xml:space="preserve">, 'New PBO GPS Station Construction: Eastern Region Network Enhancements and Multiple-Monument Stability Comparisons', </w:t>
      </w:r>
      <w:r w:rsidR="00255847" w:rsidRPr="00C1063D">
        <w:rPr>
          <w:rFonts w:ascii="Courier" w:hAnsi="Courier"/>
          <w:i/>
          <w:iCs/>
          <w:sz w:val="22"/>
          <w:szCs w:val="22"/>
        </w:rPr>
        <w:t>AGU Fall Meeting 2013, abstract #S21A-2370</w:t>
      </w:r>
      <w:r w:rsidR="00255847" w:rsidRPr="00C1063D">
        <w:rPr>
          <w:rFonts w:ascii="Courier" w:hAnsi="Courier"/>
          <w:sz w:val="22"/>
          <w:szCs w:val="22"/>
        </w:rPr>
        <w:t xml:space="preserve">, 21, p. 2370 </w:t>
      </w:r>
    </w:p>
    <w:p w14:paraId="2A459002" w14:textId="5E8CA992" w:rsidR="002B358D" w:rsidRPr="00C1063D" w:rsidRDefault="002B358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Dixit, A.M., A.T. Ringler, D.F. Sumy, E.S. Cochran, S.E. Hough, S.S. Martin, S.J. Gibbons, J.H. Luetgert, J. Galetzka, S.N. Shrestha, S. Rajaure, D.E. McNamara </w:t>
      </w:r>
      <w:r w:rsidRPr="00C1063D">
        <w:rPr>
          <w:rFonts w:ascii="Courier" w:hAnsi="Courier"/>
          <w:b/>
          <w:bCs/>
          <w:sz w:val="22"/>
          <w:szCs w:val="22"/>
        </w:rPr>
        <w:t>(2015)</w:t>
      </w:r>
      <w:r w:rsidRPr="00C1063D">
        <w:rPr>
          <w:rFonts w:ascii="Courier" w:hAnsi="Courier"/>
          <w:sz w:val="22"/>
          <w:szCs w:val="22"/>
        </w:rPr>
        <w:t xml:space="preserve">, 'Strong-Motion Observations of the M 7.8 Gorkha, Nepal, Earthquake Sequence and Development of the N-SHAKE Strong-Motion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(6), p. 1533-1539 doi: 10.1785/0220150146</w:t>
      </w:r>
    </w:p>
    <w:p w14:paraId="776E4C2C" w14:textId="40D0FC73"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Dixon, J.P., M.M. Haney, S.R. McNutt, J.A. Power, S.</w:t>
      </w:r>
      <w:r w:rsidR="00255847" w:rsidRPr="00C1063D">
        <w:rPr>
          <w:rFonts w:ascii="Courier" w:hAnsi="Courier"/>
          <w:sz w:val="22"/>
          <w:szCs w:val="22"/>
        </w:rPr>
        <w:t>G. Prej</w:t>
      </w:r>
      <w:r w:rsidRPr="00C1063D">
        <w:rPr>
          <w:rFonts w:ascii="Courier" w:hAnsi="Courier"/>
          <w:sz w:val="22"/>
          <w:szCs w:val="22"/>
        </w:rPr>
        <w:t>ean, C.</w:t>
      </w:r>
      <w:r w:rsidR="00255847" w:rsidRPr="00C1063D">
        <w:rPr>
          <w:rFonts w:ascii="Courier" w:hAnsi="Courier"/>
          <w:sz w:val="22"/>
          <w:szCs w:val="22"/>
        </w:rPr>
        <w:t>K</w:t>
      </w:r>
      <w:r w:rsidRPr="00C1063D">
        <w:rPr>
          <w:rFonts w:ascii="Courier" w:hAnsi="Courier"/>
          <w:sz w:val="22"/>
          <w:szCs w:val="22"/>
        </w:rPr>
        <w:t>. Searcy, S. D. Stihler, and M.</w:t>
      </w:r>
      <w:r w:rsidR="00255847" w:rsidRPr="00C1063D">
        <w:rPr>
          <w:rFonts w:ascii="Courier" w:hAnsi="Courier"/>
          <w:sz w:val="22"/>
          <w:szCs w:val="22"/>
        </w:rPr>
        <w:t xml:space="preserve">E. West </w:t>
      </w:r>
      <w:r w:rsidR="00255847" w:rsidRPr="00C1063D">
        <w:rPr>
          <w:rFonts w:ascii="Courier" w:hAnsi="Courier"/>
          <w:b/>
          <w:bCs/>
          <w:sz w:val="22"/>
          <w:szCs w:val="22"/>
        </w:rPr>
        <w:t>(2009)</w:t>
      </w:r>
      <w:r w:rsidR="00255847" w:rsidRPr="00C1063D">
        <w:rPr>
          <w:rFonts w:ascii="Courier" w:hAnsi="Courier"/>
          <w:sz w:val="22"/>
          <w:szCs w:val="22"/>
        </w:rPr>
        <w:t xml:space="preserve">, 'Alaska Volcano Observatory Seismic Network Data Availability',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0031 </w:t>
      </w:r>
    </w:p>
    <w:p w14:paraId="5D6D2367" w14:textId="1D048B13"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Dixon, T.</w:t>
      </w:r>
      <w:r w:rsidR="00255847" w:rsidRPr="00C1063D">
        <w:rPr>
          <w:rFonts w:ascii="Courier" w:hAnsi="Courier"/>
          <w:sz w:val="22"/>
          <w:szCs w:val="22"/>
        </w:rPr>
        <w:t xml:space="preserve">H., S. Schwartz, M. Protti, V. González, A. Newman, J. Marshall, and J. Spotila </w:t>
      </w:r>
      <w:r w:rsidR="00255847" w:rsidRPr="00C1063D">
        <w:rPr>
          <w:rFonts w:ascii="Courier" w:hAnsi="Courier"/>
          <w:b/>
          <w:bCs/>
          <w:sz w:val="22"/>
          <w:szCs w:val="22"/>
        </w:rPr>
        <w:t>(2013)</w:t>
      </w:r>
      <w:r w:rsidR="00255847" w:rsidRPr="00C1063D">
        <w:rPr>
          <w:rFonts w:ascii="Courier" w:hAnsi="Courier"/>
          <w:sz w:val="22"/>
          <w:szCs w:val="22"/>
        </w:rPr>
        <w:t xml:space="preserve">, 'Detailed Data Available for Recent Costa Rica Earthquake', </w:t>
      </w:r>
      <w:r w:rsidR="00255847" w:rsidRPr="00C1063D">
        <w:rPr>
          <w:rFonts w:ascii="Courier" w:hAnsi="Courier"/>
          <w:i/>
          <w:iCs/>
          <w:spacing w:val="-18"/>
          <w:sz w:val="22"/>
          <w:szCs w:val="22"/>
        </w:rPr>
        <w:t>Eos, Transactions American Geophysical Union</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94</w:t>
      </w:r>
      <w:r w:rsidR="00255847" w:rsidRPr="00C1063D">
        <w:rPr>
          <w:rFonts w:ascii="Courier" w:hAnsi="Courier"/>
          <w:spacing w:val="-18"/>
          <w:sz w:val="22"/>
          <w:szCs w:val="22"/>
        </w:rPr>
        <w:t>(2), p. 17-18 doi:</w:t>
      </w:r>
      <w:r w:rsidR="00255847" w:rsidRPr="00C1063D">
        <w:rPr>
          <w:rFonts w:ascii="Courier" w:hAnsi="Courier"/>
          <w:sz w:val="22"/>
          <w:szCs w:val="22"/>
        </w:rPr>
        <w:t xml:space="preserve"> 10.1002/2013EO020001</w:t>
      </w:r>
    </w:p>
    <w:p w14:paraId="3EF40427" w14:textId="3803D02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Dobrynina, A., V. Chechelnitsky, E. Chernykh, and V. Sankov (2014), Chelyabinsk meteoroid: seismological observations, in </w:t>
      </w:r>
      <w:r w:rsidRPr="00C1063D">
        <w:rPr>
          <w:rFonts w:ascii="Courier" w:hAnsi="Courier"/>
          <w:i/>
          <w:iCs/>
          <w:sz w:val="22"/>
          <w:szCs w:val="22"/>
        </w:rPr>
        <w:t>EGU General Assembly Conference Abstracts</w:t>
      </w:r>
      <w:r w:rsidR="006A2B51">
        <w:rPr>
          <w:rFonts w:ascii="Courier" w:hAnsi="Courier"/>
          <w:sz w:val="22"/>
          <w:szCs w:val="22"/>
        </w:rPr>
        <w:t>, edited, p. 1889</w:t>
      </w:r>
      <w:r w:rsidRPr="00C1063D">
        <w:rPr>
          <w:rFonts w:ascii="Courier" w:hAnsi="Courier"/>
          <w:sz w:val="22"/>
          <w:szCs w:val="22"/>
        </w:rPr>
        <w:t xml:space="preserve"> </w:t>
      </w:r>
    </w:p>
    <w:p w14:paraId="45CA1C54" w14:textId="21AD1137" w:rsidR="001F4099" w:rsidRPr="00C1063D" w:rsidRDefault="001F409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Dodge, D.A., and W.R. Walter </w:t>
      </w:r>
      <w:r w:rsidRPr="00C1063D">
        <w:rPr>
          <w:rFonts w:ascii="Courier" w:hAnsi="Courier"/>
          <w:b/>
          <w:bCs/>
          <w:sz w:val="22"/>
          <w:szCs w:val="22"/>
        </w:rPr>
        <w:t>(2015)</w:t>
      </w:r>
      <w:r w:rsidRPr="00C1063D">
        <w:rPr>
          <w:rFonts w:ascii="Courier" w:hAnsi="Courier"/>
          <w:sz w:val="22"/>
          <w:szCs w:val="22"/>
        </w:rPr>
        <w:t>, 'Initial Global Seismic Cross</w:t>
      </w:r>
      <w:r w:rsidRPr="00C1063D">
        <w:rPr>
          <w:rFonts w:ascii="Courier" w:eastAsia="PMingLiU-ExtB" w:hAnsi="Courier" w:cs="PMingLiU-ExtB"/>
          <w:sz w:val="22"/>
          <w:szCs w:val="22"/>
        </w:rPr>
        <w:t>‐</w:t>
      </w:r>
      <w:r w:rsidRPr="00C1063D">
        <w:rPr>
          <w:rFonts w:ascii="Courier" w:hAnsi="Courier"/>
          <w:sz w:val="22"/>
          <w:szCs w:val="22"/>
        </w:rPr>
        <w:t xml:space="preserve">Correlation Results: Implications for Empirical Signal Detectors',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240-256 10.1785/0120140166</w:t>
      </w:r>
    </w:p>
    <w:p w14:paraId="32502EE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Doermann, L., M. Polak, S. van der Lee, and J. Braunmiller </w:t>
      </w:r>
      <w:r w:rsidRPr="00C1063D">
        <w:rPr>
          <w:rFonts w:ascii="Courier" w:hAnsi="Courier"/>
          <w:b/>
          <w:bCs/>
          <w:sz w:val="22"/>
          <w:szCs w:val="22"/>
        </w:rPr>
        <w:t>(2003)</w:t>
      </w:r>
      <w:r w:rsidRPr="00C1063D">
        <w:rPr>
          <w:rFonts w:ascii="Courier" w:hAnsi="Courier"/>
          <w:sz w:val="22"/>
          <w:szCs w:val="22"/>
        </w:rPr>
        <w:t xml:space="preserve">, 'Observational constraints on relief on the 410- and 660-km discontinuities in the South American subduction zone', </w:t>
      </w:r>
      <w:r w:rsidRPr="00C1063D">
        <w:rPr>
          <w:rFonts w:ascii="Courier" w:hAnsi="Courier"/>
          <w:i/>
          <w:iCs/>
          <w:sz w:val="22"/>
          <w:szCs w:val="22"/>
        </w:rPr>
        <w:t>AGU Fall Meeting Abstracts</w:t>
      </w:r>
      <w:r w:rsidRPr="00C1063D">
        <w:rPr>
          <w:rFonts w:ascii="Courier" w:hAnsi="Courier"/>
          <w:sz w:val="22"/>
          <w:szCs w:val="22"/>
        </w:rPr>
        <w:t xml:space="preserve">, 41, p. 0115 </w:t>
      </w:r>
    </w:p>
    <w:p w14:paraId="4924FD0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Dolenc, D., and D. Dreger </w:t>
      </w:r>
      <w:r w:rsidRPr="00C1063D">
        <w:rPr>
          <w:rFonts w:ascii="Courier" w:hAnsi="Courier"/>
          <w:b/>
          <w:bCs/>
          <w:sz w:val="22"/>
          <w:szCs w:val="22"/>
        </w:rPr>
        <w:t>(2003)</w:t>
      </w:r>
      <w:r w:rsidRPr="00C1063D">
        <w:rPr>
          <w:rFonts w:ascii="Courier" w:hAnsi="Courier"/>
          <w:sz w:val="22"/>
          <w:szCs w:val="22"/>
        </w:rPr>
        <w:t xml:space="preserve">, 'Long-Period Microtremor Observations in the Santa Clara Valley, California', </w:t>
      </w:r>
      <w:r w:rsidRPr="00C1063D">
        <w:rPr>
          <w:rFonts w:ascii="Courier" w:hAnsi="Courier"/>
          <w:i/>
          <w:iCs/>
          <w:sz w:val="22"/>
          <w:szCs w:val="22"/>
        </w:rPr>
        <w:t>AGU Fall Meeting Abstracts</w:t>
      </w:r>
      <w:r w:rsidRPr="00C1063D">
        <w:rPr>
          <w:rFonts w:ascii="Courier" w:hAnsi="Courier"/>
          <w:sz w:val="22"/>
          <w:szCs w:val="22"/>
        </w:rPr>
        <w:t xml:space="preserve">, 51, p. 0093 </w:t>
      </w:r>
    </w:p>
    <w:p w14:paraId="2B0B176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Dolenc, D., and D. Dreger </w:t>
      </w:r>
      <w:r w:rsidRPr="00C1063D">
        <w:rPr>
          <w:rFonts w:ascii="Courier" w:hAnsi="Courier"/>
          <w:b/>
          <w:bCs/>
          <w:sz w:val="22"/>
          <w:szCs w:val="22"/>
        </w:rPr>
        <w:t>(2005)</w:t>
      </w:r>
      <w:r w:rsidRPr="00C1063D">
        <w:rPr>
          <w:rFonts w:ascii="Courier" w:hAnsi="Courier"/>
          <w:sz w:val="22"/>
          <w:szCs w:val="22"/>
        </w:rPr>
        <w:t xml:space="preserve">, 'Microseisms Observations in the Santa Clara Valley, California', </w:t>
      </w:r>
      <w:r w:rsidRPr="00C1063D">
        <w:rPr>
          <w:rFonts w:ascii="Courier" w:hAnsi="Courier"/>
          <w:i/>
          <w:iCs/>
          <w:spacing w:val="-18"/>
          <w:sz w:val="22"/>
          <w:szCs w:val="22"/>
        </w:rPr>
        <w:t>Bulletin of the Seismological Society of America 95</w:t>
      </w:r>
      <w:r w:rsidRPr="00C1063D">
        <w:rPr>
          <w:rFonts w:ascii="Courier" w:hAnsi="Courier"/>
          <w:spacing w:val="-18"/>
          <w:sz w:val="22"/>
          <w:szCs w:val="22"/>
        </w:rPr>
        <w:t>(3)</w:t>
      </w:r>
      <w:r w:rsidRPr="00C1063D">
        <w:rPr>
          <w:rFonts w:ascii="Courier" w:hAnsi="Courier"/>
          <w:sz w:val="22"/>
          <w:szCs w:val="22"/>
        </w:rPr>
        <w:t xml:space="preserve">, p. 1137-1149 </w:t>
      </w:r>
    </w:p>
    <w:p w14:paraId="638ED1C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Dolenc, D., D. Dreger, and S. Larsen </w:t>
      </w:r>
      <w:r w:rsidRPr="00C1063D">
        <w:rPr>
          <w:rFonts w:ascii="Courier" w:hAnsi="Courier"/>
          <w:b/>
          <w:bCs/>
          <w:sz w:val="22"/>
          <w:szCs w:val="22"/>
        </w:rPr>
        <w:t>(2005)</w:t>
      </w:r>
      <w:r w:rsidRPr="00C1063D">
        <w:rPr>
          <w:rFonts w:ascii="Courier" w:hAnsi="Courier"/>
          <w:sz w:val="22"/>
          <w:szCs w:val="22"/>
        </w:rPr>
        <w:t xml:space="preserve">, 'Basin Structure Influences on the Propagation of Teleseismic Waves in the Santa Clara Valley,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95</w:t>
      </w:r>
      <w:r w:rsidRPr="00C1063D">
        <w:rPr>
          <w:rFonts w:ascii="Courier" w:hAnsi="Courier"/>
          <w:sz w:val="22"/>
          <w:szCs w:val="22"/>
        </w:rPr>
        <w:t xml:space="preserve">(3), p. 1120-1136 </w:t>
      </w:r>
    </w:p>
    <w:p w14:paraId="7912413D" w14:textId="1E4C4B22"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Dolenc, D., and D.</w:t>
      </w:r>
      <w:r w:rsidR="00255847" w:rsidRPr="00C1063D">
        <w:rPr>
          <w:rFonts w:ascii="Courier" w:hAnsi="Courier"/>
          <w:sz w:val="22"/>
          <w:szCs w:val="22"/>
        </w:rPr>
        <w:t xml:space="preserve">S. Dreger </w:t>
      </w:r>
      <w:r w:rsidR="00255847" w:rsidRPr="00C1063D">
        <w:rPr>
          <w:rFonts w:ascii="Courier" w:hAnsi="Courier"/>
          <w:b/>
          <w:bCs/>
          <w:sz w:val="22"/>
          <w:szCs w:val="22"/>
        </w:rPr>
        <w:t>(2009)</w:t>
      </w:r>
      <w:r w:rsidR="00255847" w:rsidRPr="00C1063D">
        <w:rPr>
          <w:rFonts w:ascii="Courier" w:hAnsi="Courier"/>
          <w:sz w:val="22"/>
          <w:szCs w:val="22"/>
        </w:rPr>
        <w:t xml:space="preserve">, 'Modeling of the Byerly's false phase for the earthquakes off </w:t>
      </w:r>
      <w:r w:rsidRPr="00C1063D">
        <w:rPr>
          <w:rFonts w:ascii="Courier" w:hAnsi="Courier"/>
          <w:sz w:val="22"/>
          <w:szCs w:val="22"/>
        </w:rPr>
        <w:t>the coast of Northen California</w:t>
      </w:r>
      <w:r w:rsidR="00255847" w:rsidRPr="00C1063D">
        <w:rPr>
          <w:rFonts w:ascii="Courier" w:hAnsi="Courier"/>
          <w:sz w:val="22"/>
          <w:szCs w:val="22"/>
        </w:rPr>
        <w:t xml:space="preserve">, Part II: Addition of Mendocino array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1477 </w:t>
      </w:r>
    </w:p>
    <w:p w14:paraId="4C5DB6B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Doloei, J., and R. Roberts </w:t>
      </w:r>
      <w:r w:rsidRPr="00C1063D">
        <w:rPr>
          <w:rFonts w:ascii="Courier" w:hAnsi="Courier"/>
          <w:b/>
          <w:bCs/>
          <w:sz w:val="22"/>
          <w:szCs w:val="22"/>
        </w:rPr>
        <w:t>(2003)</w:t>
      </w:r>
      <w:r w:rsidRPr="00C1063D">
        <w:rPr>
          <w:rFonts w:ascii="Courier" w:hAnsi="Courier"/>
          <w:sz w:val="22"/>
          <w:szCs w:val="22"/>
        </w:rPr>
        <w:t xml:space="preserve">, 'Crust and uppermost mantle structure of Tehran region from analysis of teleseismic P-waveform receiver functions',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364</w:t>
      </w:r>
      <w:r w:rsidRPr="00C1063D">
        <w:rPr>
          <w:rFonts w:ascii="Courier" w:hAnsi="Courier"/>
          <w:sz w:val="22"/>
          <w:szCs w:val="22"/>
        </w:rPr>
        <w:t xml:space="preserve">(3-4), p. 115-133 </w:t>
      </w:r>
    </w:p>
    <w:p w14:paraId="4237B0E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Domingues, A., S. Custódio, and S. Cesca </w:t>
      </w:r>
      <w:r w:rsidRPr="00C1063D">
        <w:rPr>
          <w:rFonts w:ascii="Courier" w:hAnsi="Courier"/>
          <w:b/>
          <w:bCs/>
          <w:sz w:val="22"/>
          <w:szCs w:val="22"/>
        </w:rPr>
        <w:t>(2013)</w:t>
      </w:r>
      <w:r w:rsidRPr="00C1063D">
        <w:rPr>
          <w:rFonts w:ascii="Courier" w:hAnsi="Courier"/>
          <w:sz w:val="22"/>
          <w:szCs w:val="22"/>
        </w:rPr>
        <w:t xml:space="preserve">, 'Waveform inversion of small-to-moderate earthquakes located offshore southwest Iberia',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(1), p. 248-259 doi: 10.1093/gji/ggs010</w:t>
      </w:r>
    </w:p>
    <w:p w14:paraId="6D8A2B4A" w14:textId="17A756AE" w:rsidR="00255847" w:rsidRPr="00C1063D" w:rsidRDefault="0053232F" w:rsidP="00255847">
      <w:pPr>
        <w:spacing w:before="100" w:beforeAutospacing="1" w:after="100" w:afterAutospacing="1"/>
        <w:jc w:val="both"/>
        <w:rPr>
          <w:rFonts w:ascii="Courier" w:hAnsi="Courier"/>
          <w:sz w:val="22"/>
          <w:szCs w:val="22"/>
        </w:rPr>
      </w:pPr>
      <w:r w:rsidRPr="00C1063D">
        <w:rPr>
          <w:rFonts w:ascii="Courier" w:hAnsi="Courier"/>
          <w:sz w:val="22"/>
          <w:szCs w:val="22"/>
        </w:rPr>
        <w:t>Dominguez, L.A., F.J. Sanchez-Sesma, and P.</w:t>
      </w:r>
      <w:r w:rsidR="00255847" w:rsidRPr="00C1063D">
        <w:rPr>
          <w:rFonts w:ascii="Courier" w:hAnsi="Courier"/>
          <w:sz w:val="22"/>
          <w:szCs w:val="22"/>
        </w:rPr>
        <w:t xml:space="preserve">M. Davis </w:t>
      </w:r>
      <w:r w:rsidR="00255847" w:rsidRPr="00C1063D">
        <w:rPr>
          <w:rFonts w:ascii="Courier" w:hAnsi="Courier"/>
          <w:b/>
          <w:bCs/>
          <w:sz w:val="22"/>
          <w:szCs w:val="22"/>
        </w:rPr>
        <w:t>(2011)</w:t>
      </w:r>
      <w:r w:rsidR="00255847" w:rsidRPr="00C1063D">
        <w:rPr>
          <w:rFonts w:ascii="Courier" w:hAnsi="Courier"/>
          <w:sz w:val="22"/>
          <w:szCs w:val="22"/>
        </w:rPr>
        <w:t xml:space="preserve">, 'Scattering of Teleseismic Body Waves by the Lateral Crustal Heterogeneity at the Pacific Trench of Mexico',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(3), p. 1281-1290 doi: 10.1785/0120100181 </w:t>
      </w:r>
    </w:p>
    <w:p w14:paraId="4335038F" w14:textId="5C01130A" w:rsidR="00CA254A" w:rsidRPr="00C1063D" w:rsidRDefault="00CA254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Donner, S., A. Ghods, F. Krüger, D. Rößler, A. Landgraf, and P. Ballato </w:t>
      </w:r>
      <w:r w:rsidRPr="00C1063D">
        <w:rPr>
          <w:rFonts w:ascii="Courier" w:hAnsi="Courier"/>
          <w:b/>
          <w:bCs/>
          <w:sz w:val="22"/>
          <w:szCs w:val="22"/>
        </w:rPr>
        <w:t>(2015)</w:t>
      </w:r>
      <w:r w:rsidRPr="00C1063D">
        <w:rPr>
          <w:rFonts w:ascii="Courier" w:hAnsi="Courier"/>
          <w:sz w:val="22"/>
          <w:szCs w:val="22"/>
        </w:rPr>
        <w:t>, 'The Ahar</w:t>
      </w:r>
      <w:r w:rsidRPr="00C1063D">
        <w:rPr>
          <w:rFonts w:ascii="Courier" w:eastAsia="PMingLiU-ExtB" w:hAnsi="Courier" w:cs="PMingLiU-ExtB"/>
          <w:sz w:val="22"/>
          <w:szCs w:val="22"/>
        </w:rPr>
        <w:t>‐</w:t>
      </w:r>
      <w:r w:rsidRPr="00C1063D">
        <w:rPr>
          <w:rFonts w:ascii="Courier" w:hAnsi="Courier"/>
          <w:sz w:val="22"/>
          <w:szCs w:val="22"/>
        </w:rPr>
        <w:t xml:space="preserve">Varzeghan Earthquake Doublet (Mw 6.4 and 6.2) of 11 August 2012: Regional Seismic Moment Tensors and a Seismotectonic Interpretation',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(2A), p. 791-807 doi: 10.1785/0120140042</w:t>
      </w:r>
    </w:p>
    <w:p w14:paraId="30445D3F" w14:textId="77777777" w:rsidR="00CA254A"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Dong, D., P. Fang, Y. Bock, F. Webb, L. Prawirodirdjo, S. Kedar, and P. Jamason </w:t>
      </w:r>
      <w:r w:rsidRPr="00C1063D">
        <w:rPr>
          <w:rFonts w:ascii="Courier" w:hAnsi="Courier"/>
          <w:b/>
          <w:bCs/>
          <w:sz w:val="22"/>
          <w:szCs w:val="22"/>
        </w:rPr>
        <w:t>(2006)</w:t>
      </w:r>
      <w:r w:rsidRPr="00C1063D">
        <w:rPr>
          <w:rFonts w:ascii="Courier" w:hAnsi="Courier"/>
          <w:sz w:val="22"/>
          <w:szCs w:val="22"/>
        </w:rPr>
        <w:t xml:space="preserve">, 'Spatiotemporal filtering using principal component analysis and Karhunen-Loeve expansion approaches for regional GPS network analysis',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(B3), p. 1-16</w:t>
      </w:r>
    </w:p>
    <w:p w14:paraId="68AB9783" w14:textId="5C1453D3" w:rsidR="00255847" w:rsidRPr="00C1063D" w:rsidRDefault="00CA254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Donner, S., A. Ghods, F. Krüger, D. Rößler, A. Landgraf, and P. Ballato </w:t>
      </w:r>
      <w:r w:rsidRPr="00C1063D">
        <w:rPr>
          <w:rFonts w:ascii="Courier" w:hAnsi="Courier"/>
          <w:b/>
          <w:bCs/>
          <w:sz w:val="22"/>
          <w:szCs w:val="22"/>
        </w:rPr>
        <w:t>(2015)</w:t>
      </w:r>
      <w:r w:rsidRPr="00C1063D">
        <w:rPr>
          <w:rFonts w:ascii="Courier" w:hAnsi="Courier"/>
          <w:sz w:val="22"/>
          <w:szCs w:val="22"/>
        </w:rPr>
        <w:t>, 'The Ahar</w:t>
      </w:r>
      <w:r w:rsidRPr="00C1063D">
        <w:rPr>
          <w:rFonts w:ascii="Courier" w:eastAsia="PMingLiU-ExtB" w:hAnsi="Courier" w:cs="PMingLiU-ExtB"/>
          <w:sz w:val="22"/>
          <w:szCs w:val="22"/>
        </w:rPr>
        <w:t>‐</w:t>
      </w:r>
      <w:r w:rsidRPr="00C1063D">
        <w:rPr>
          <w:rFonts w:ascii="Courier" w:hAnsi="Courier"/>
          <w:sz w:val="22"/>
          <w:szCs w:val="22"/>
        </w:rPr>
        <w:t xml:space="preserve">Varzeghan Earthquake Doublet (Mw 6.4 and 6.2) of 11 August 2012: Regional Seismic Moment Tensors and a Seismotectonic Interpretation',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(2A), p. 791-807 doi: 10.1785/0120140042</w:t>
      </w:r>
      <w:r w:rsidR="00255847" w:rsidRPr="00C1063D">
        <w:rPr>
          <w:rFonts w:ascii="Courier" w:hAnsi="Courier"/>
          <w:sz w:val="22"/>
          <w:szCs w:val="22"/>
        </w:rPr>
        <w:t xml:space="preserve"> </w:t>
      </w:r>
    </w:p>
    <w:p w14:paraId="19E07082" w14:textId="020B8AE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Donnellan, A., J. Parker, S. Hens</w:t>
      </w:r>
      <w:r w:rsidR="0053232F" w:rsidRPr="00C1063D">
        <w:rPr>
          <w:rFonts w:ascii="Courier" w:hAnsi="Courier"/>
          <w:sz w:val="22"/>
          <w:szCs w:val="22"/>
        </w:rPr>
        <w:t>ley, M. Pierce, J. Wang, and J.</w:t>
      </w:r>
      <w:r w:rsidRPr="00C1063D">
        <w:rPr>
          <w:rFonts w:ascii="Courier" w:hAnsi="Courier"/>
          <w:sz w:val="22"/>
          <w:szCs w:val="22"/>
        </w:rPr>
        <w:t xml:space="preserve">B. Rundle </w:t>
      </w:r>
      <w:r w:rsidRPr="00C1063D">
        <w:rPr>
          <w:rFonts w:ascii="Courier" w:hAnsi="Courier"/>
          <w:b/>
          <w:bCs/>
          <w:sz w:val="22"/>
          <w:szCs w:val="22"/>
        </w:rPr>
        <w:t>(2014)</w:t>
      </w:r>
      <w:r w:rsidRPr="00C1063D">
        <w:rPr>
          <w:rFonts w:ascii="Courier" w:hAnsi="Courier"/>
          <w:sz w:val="22"/>
          <w:szCs w:val="22"/>
        </w:rPr>
        <w:t xml:space="preserve">, 'UAVSAR observations of triggered slip on the Imperial, Superstition Hills, and East Elmore Ranch Faults associated with the 2010 M 7.2 El Mayor-Cucapah earthquake',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(3), p. 815-829 doi: 10.1002/2013GC005120</w:t>
      </w:r>
    </w:p>
    <w:p w14:paraId="5248DEA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Donovan, A., and C. Oppenheimer </w:t>
      </w:r>
      <w:r w:rsidRPr="00C1063D">
        <w:rPr>
          <w:rFonts w:ascii="Courier" w:hAnsi="Courier"/>
          <w:b/>
          <w:bCs/>
          <w:sz w:val="22"/>
          <w:szCs w:val="22"/>
        </w:rPr>
        <w:t>(2012)</w:t>
      </w:r>
      <w:r w:rsidRPr="00C1063D">
        <w:rPr>
          <w:rFonts w:ascii="Courier" w:hAnsi="Courier"/>
          <w:sz w:val="22"/>
          <w:szCs w:val="22"/>
        </w:rPr>
        <w:t xml:space="preserve">, 'Governing the lithosphere: Insights from Eyjafjallajökull concerning the role of scientists in supporting decision-making on active volcanoes',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(B3), p. n/a doi: 10.1029/2011JB009080</w:t>
      </w:r>
    </w:p>
    <w:p w14:paraId="464A32C9" w14:textId="59831531" w:rsidR="00DC1472" w:rsidRPr="00C1063D" w:rsidRDefault="00DC147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Doran, A.K., and G. Laske </w:t>
      </w:r>
      <w:r w:rsidRPr="00C1063D">
        <w:rPr>
          <w:rFonts w:ascii="Courier" w:hAnsi="Courier"/>
          <w:b/>
          <w:bCs/>
          <w:sz w:val="22"/>
          <w:szCs w:val="22"/>
        </w:rPr>
        <w:t>(2015)</w:t>
      </w:r>
      <w:r w:rsidRPr="00C1063D">
        <w:rPr>
          <w:rFonts w:ascii="Courier" w:hAnsi="Courier"/>
          <w:sz w:val="22"/>
          <w:szCs w:val="22"/>
        </w:rPr>
        <w:t xml:space="preserve">, 'Determining OBS Instrument Orientations: A Comparison of Algorithms', </w:t>
      </w:r>
      <w:r w:rsidRPr="00C1063D">
        <w:rPr>
          <w:rFonts w:ascii="Courier" w:hAnsi="Courier"/>
          <w:i/>
          <w:iCs/>
          <w:sz w:val="22"/>
          <w:szCs w:val="22"/>
        </w:rPr>
        <w:t xml:space="preserve">AGU Fall Meeting 2015, abstract #S33C-2795 </w:t>
      </w:r>
      <w:r w:rsidR="00FA26D3">
        <w:rPr>
          <w:rFonts w:ascii="Courier" w:hAnsi="Courier"/>
          <w:sz w:val="22"/>
          <w:szCs w:val="22"/>
        </w:rPr>
        <w:t>p</w:t>
      </w:r>
      <w:r w:rsidRPr="00C1063D">
        <w:rPr>
          <w:rFonts w:ascii="Courier" w:hAnsi="Courier"/>
          <w:sz w:val="22"/>
          <w:szCs w:val="22"/>
        </w:rPr>
        <w:t xml:space="preserve"> </w:t>
      </w:r>
    </w:p>
    <w:p w14:paraId="5091913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Dorbath, C., A. Paul, and G. and Lithoscope Andean </w:t>
      </w:r>
      <w:r w:rsidRPr="00C1063D">
        <w:rPr>
          <w:rFonts w:ascii="Courier" w:hAnsi="Courier"/>
          <w:b/>
          <w:bCs/>
          <w:sz w:val="22"/>
          <w:szCs w:val="22"/>
        </w:rPr>
        <w:t>(1996)</w:t>
      </w:r>
      <w:r w:rsidRPr="00C1063D">
        <w:rPr>
          <w:rFonts w:ascii="Courier" w:hAnsi="Courier"/>
          <w:sz w:val="22"/>
          <w:szCs w:val="22"/>
        </w:rPr>
        <w:t xml:space="preserve">, 'Tomography of the Andean crust and mantle at 20oS: first results of the Lithoscope experiment',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 xml:space="preserve">(1-4), p. 133-144 </w:t>
      </w:r>
    </w:p>
    <w:p w14:paraId="7B7BE24F" w14:textId="5FB8A88F"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Dorfman, S.M., S.</w:t>
      </w:r>
      <w:r w:rsidR="00255847" w:rsidRPr="00C1063D">
        <w:rPr>
          <w:rFonts w:ascii="Courier" w:hAnsi="Courier"/>
          <w:sz w:val="22"/>
          <w:szCs w:val="22"/>
        </w:rPr>
        <w:t xml:space="preserve">R. Shieh, Y. Meng, V. B. Prakapenka, and T. S. Duffy </w:t>
      </w:r>
      <w:r w:rsidR="00255847" w:rsidRPr="00C1063D">
        <w:rPr>
          <w:rFonts w:ascii="Courier" w:hAnsi="Courier"/>
          <w:b/>
          <w:bCs/>
          <w:sz w:val="22"/>
          <w:szCs w:val="22"/>
        </w:rPr>
        <w:t>(2012)</w:t>
      </w:r>
      <w:r w:rsidR="00255847" w:rsidRPr="00C1063D">
        <w:rPr>
          <w:rFonts w:ascii="Courier" w:hAnsi="Courier"/>
          <w:sz w:val="22"/>
          <w:szCs w:val="22"/>
        </w:rPr>
        <w:t>, 'Synthesis and equation of state of perovskites in the (Mg,Fe)3</w:t>
      </w:r>
      <w:r w:rsidR="00255847" w:rsidRPr="00C1063D">
        <w:rPr>
          <w:rFonts w:ascii="Courier" w:hAnsi="Courier"/>
          <w:b/>
          <w:bCs/>
          <w:sz w:val="22"/>
          <w:szCs w:val="22"/>
        </w:rPr>
        <w:t>Al</w:t>
      </w:r>
      <w:r w:rsidR="00255847" w:rsidRPr="00C1063D">
        <w:rPr>
          <w:rFonts w:ascii="Courier" w:hAnsi="Courier"/>
          <w:sz w:val="22"/>
          <w:szCs w:val="22"/>
        </w:rPr>
        <w:t>2</w:t>
      </w:r>
      <w:r w:rsidR="00255847" w:rsidRPr="00C1063D">
        <w:rPr>
          <w:rFonts w:ascii="Courier" w:hAnsi="Courier"/>
          <w:b/>
          <w:bCs/>
          <w:sz w:val="22"/>
          <w:szCs w:val="22"/>
        </w:rPr>
        <w:t>Si</w:t>
      </w:r>
      <w:r w:rsidR="00255847" w:rsidRPr="00C1063D">
        <w:rPr>
          <w:rFonts w:ascii="Courier" w:hAnsi="Courier"/>
          <w:sz w:val="22"/>
          <w:szCs w:val="22"/>
        </w:rPr>
        <w:t>3</w:t>
      </w:r>
      <w:r w:rsidR="00255847" w:rsidRPr="00C1063D">
        <w:rPr>
          <w:rFonts w:ascii="Courier" w:hAnsi="Courier"/>
          <w:b/>
          <w:bCs/>
          <w:sz w:val="22"/>
          <w:szCs w:val="22"/>
        </w:rPr>
        <w:t>O</w:t>
      </w:r>
      <w:r w:rsidR="00255847" w:rsidRPr="00C1063D">
        <w:rPr>
          <w:rFonts w:ascii="Courier" w:hAnsi="Courier"/>
          <w:sz w:val="22"/>
          <w:szCs w:val="22"/>
        </w:rPr>
        <w:t xml:space="preserve">12 system to 177 GPa',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357-358</w:t>
      </w:r>
      <w:r w:rsidR="00255847" w:rsidRPr="00C1063D">
        <w:rPr>
          <w:rFonts w:ascii="Courier" w:hAnsi="Courier"/>
          <w:sz w:val="22"/>
          <w:szCs w:val="22"/>
        </w:rPr>
        <w:t>(0), p. 194-202 doi: 10.1016/j.epsl.2012.09.024</w:t>
      </w:r>
    </w:p>
    <w:p w14:paraId="5AA5E4E9" w14:textId="11B7BB41"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Dorman, L.M., S.</w:t>
      </w:r>
      <w:r w:rsidR="0053232F" w:rsidRPr="00C1063D">
        <w:rPr>
          <w:rFonts w:ascii="Courier" w:hAnsi="Courier"/>
          <w:sz w:val="22"/>
          <w:szCs w:val="22"/>
        </w:rPr>
        <w:t>Y. Schwartz, and M.</w:t>
      </w:r>
      <w:r w:rsidR="00255847" w:rsidRPr="00C1063D">
        <w:rPr>
          <w:rFonts w:ascii="Courier" w:hAnsi="Courier"/>
          <w:sz w:val="22"/>
          <w:szCs w:val="22"/>
        </w:rPr>
        <w:t xml:space="preserve">D. Tryon </w:t>
      </w:r>
      <w:r w:rsidR="00255847" w:rsidRPr="00C1063D">
        <w:rPr>
          <w:rFonts w:ascii="Courier" w:hAnsi="Courier"/>
          <w:b/>
          <w:bCs/>
          <w:sz w:val="22"/>
          <w:szCs w:val="22"/>
        </w:rPr>
        <w:t>(2011)</w:t>
      </w:r>
      <w:r w:rsidR="00255847" w:rsidRPr="00C1063D">
        <w:rPr>
          <w:rFonts w:ascii="Courier" w:hAnsi="Courier"/>
          <w:sz w:val="22"/>
          <w:szCs w:val="22"/>
        </w:rPr>
        <w:t xml:space="preserve">, 'A tremor detector based on Gaussianity </w:t>
      </w:r>
      <w:r w:rsidR="00255847" w:rsidRPr="00C1063D">
        <w:rPr>
          <w:rFonts w:ascii="Courier" w:hAnsi="Courier"/>
          <w:spacing w:val="-18"/>
          <w:sz w:val="22"/>
          <w:szCs w:val="22"/>
        </w:rPr>
        <w:t xml:space="preserve">differences', </w:t>
      </w:r>
      <w:r w:rsidR="00255847" w:rsidRPr="00C1063D">
        <w:rPr>
          <w:rFonts w:ascii="Courier" w:hAnsi="Courier"/>
          <w:i/>
          <w:iCs/>
          <w:spacing w:val="-18"/>
          <w:sz w:val="22"/>
          <w:szCs w:val="22"/>
        </w:rPr>
        <w:t>AGU, Fall Meeting 2011, abstract #S23B-2260</w:t>
      </w:r>
      <w:r w:rsidR="00255847" w:rsidRPr="00C1063D">
        <w:rPr>
          <w:rFonts w:ascii="Courier" w:hAnsi="Courier"/>
          <w:spacing w:val="-18"/>
          <w:sz w:val="22"/>
          <w:szCs w:val="22"/>
        </w:rPr>
        <w:t xml:space="preserve">, 23, p. </w:t>
      </w:r>
      <w:r w:rsidR="00255847" w:rsidRPr="00C1063D">
        <w:rPr>
          <w:rFonts w:ascii="Courier" w:hAnsi="Courier"/>
          <w:sz w:val="22"/>
          <w:szCs w:val="22"/>
        </w:rPr>
        <w:t xml:space="preserve">2260 </w:t>
      </w:r>
    </w:p>
    <w:p w14:paraId="294BB45C" w14:textId="6E511BD6"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Dorn, R.</w:t>
      </w:r>
      <w:r w:rsidR="00255847" w:rsidRPr="00C1063D">
        <w:rPr>
          <w:rFonts w:ascii="Courier" w:hAnsi="Courier"/>
          <w:sz w:val="22"/>
          <w:szCs w:val="22"/>
        </w:rPr>
        <w:t xml:space="preserve">I. </w:t>
      </w:r>
      <w:r w:rsidR="00255847" w:rsidRPr="00C1063D">
        <w:rPr>
          <w:rFonts w:ascii="Courier" w:hAnsi="Courier"/>
          <w:b/>
          <w:bCs/>
          <w:sz w:val="22"/>
          <w:szCs w:val="22"/>
        </w:rPr>
        <w:t>(2014)</w:t>
      </w:r>
      <w:r w:rsidR="00255847" w:rsidRPr="00C1063D">
        <w:rPr>
          <w:rFonts w:ascii="Courier" w:hAnsi="Courier"/>
          <w:sz w:val="22"/>
          <w:szCs w:val="22"/>
        </w:rPr>
        <w:t xml:space="preserve">, 'Chronology of rock falls and slides in a desert mountain range: Case study from the Sonoran Desert in south-central Arizona', </w:t>
      </w:r>
      <w:r w:rsidR="00255847" w:rsidRPr="00C1063D">
        <w:rPr>
          <w:rFonts w:ascii="Courier" w:hAnsi="Courier"/>
          <w:i/>
          <w:iCs/>
          <w:sz w:val="22"/>
          <w:szCs w:val="22"/>
        </w:rPr>
        <w:t>Geomorphology</w:t>
      </w:r>
      <w:r w:rsidR="00255847" w:rsidRPr="00C1063D">
        <w:rPr>
          <w:rFonts w:ascii="Courier" w:hAnsi="Courier"/>
          <w:sz w:val="22"/>
          <w:szCs w:val="22"/>
        </w:rPr>
        <w:t xml:space="preserve">, </w:t>
      </w:r>
      <w:r w:rsidR="00255847" w:rsidRPr="00C1063D">
        <w:rPr>
          <w:rFonts w:ascii="Courier" w:hAnsi="Courier"/>
          <w:i/>
          <w:iCs/>
          <w:sz w:val="22"/>
          <w:szCs w:val="22"/>
        </w:rPr>
        <w:t>223</w:t>
      </w:r>
      <w:r w:rsidR="00255847" w:rsidRPr="00C1063D">
        <w:rPr>
          <w:rFonts w:ascii="Courier" w:hAnsi="Courier"/>
          <w:sz w:val="22"/>
          <w:szCs w:val="22"/>
        </w:rPr>
        <w:t>, p. 81-89 doi: 10.1016/j.geomorph.2014.07.005</w:t>
      </w:r>
    </w:p>
    <w:p w14:paraId="5852EE9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Dorr, P., R. Busby, K. Hafner, J. Taber, and R. Woodward </w:t>
      </w:r>
      <w:r w:rsidRPr="00C1063D">
        <w:rPr>
          <w:rFonts w:ascii="Courier" w:hAnsi="Courier"/>
          <w:b/>
          <w:bCs/>
          <w:sz w:val="22"/>
          <w:szCs w:val="22"/>
        </w:rPr>
        <w:t>(2009)</w:t>
      </w:r>
      <w:r w:rsidRPr="00C1063D">
        <w:rPr>
          <w:rFonts w:ascii="Courier" w:hAnsi="Courier"/>
          <w:sz w:val="22"/>
          <w:szCs w:val="22"/>
        </w:rPr>
        <w:t xml:space="preserve">, 'Outreach activities to engage students and the public in EarthScope's Transportable Array', </w:t>
      </w:r>
      <w:r w:rsidRPr="00C1063D">
        <w:rPr>
          <w:rFonts w:ascii="Courier" w:hAnsi="Courier"/>
          <w:i/>
          <w:iCs/>
          <w:sz w:val="22"/>
          <w:szCs w:val="22"/>
        </w:rPr>
        <w:t>Geological Society of America 2009 Portland annual meeting Abstract 235-5</w:t>
      </w:r>
      <w:r w:rsidRPr="00C1063D">
        <w:rPr>
          <w:rFonts w:ascii="Courier" w:hAnsi="Courier"/>
          <w:sz w:val="22"/>
          <w:szCs w:val="22"/>
        </w:rPr>
        <w:t xml:space="preserve">, 41(7), p. 597 </w:t>
      </w:r>
    </w:p>
    <w:p w14:paraId="0098B190" w14:textId="1DED411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Dorr, P.</w:t>
      </w:r>
      <w:r w:rsidR="00494547" w:rsidRPr="00C1063D">
        <w:rPr>
          <w:rFonts w:ascii="Courier" w:hAnsi="Courier"/>
          <w:sz w:val="22"/>
          <w:szCs w:val="22"/>
        </w:rPr>
        <w:t>, R. Busby, M. Mercurio, and J.</w:t>
      </w:r>
      <w:r w:rsidRPr="00C1063D">
        <w:rPr>
          <w:rFonts w:ascii="Courier" w:hAnsi="Courier"/>
          <w:sz w:val="22"/>
          <w:szCs w:val="22"/>
        </w:rPr>
        <w:t xml:space="preserve">J. Taber </w:t>
      </w:r>
      <w:r w:rsidRPr="00C1063D">
        <w:rPr>
          <w:rFonts w:ascii="Courier" w:hAnsi="Courier"/>
          <w:b/>
          <w:bCs/>
          <w:sz w:val="22"/>
          <w:szCs w:val="22"/>
        </w:rPr>
        <w:t>(2006)</w:t>
      </w:r>
      <w:r w:rsidRPr="00C1063D">
        <w:rPr>
          <w:rFonts w:ascii="Courier" w:hAnsi="Courier"/>
          <w:sz w:val="22"/>
          <w:szCs w:val="22"/>
        </w:rPr>
        <w:t xml:space="preserve">, 'Engaging students in USArray site reconnaissance activities', </w:t>
      </w:r>
      <w:r w:rsidRPr="00C1063D">
        <w:rPr>
          <w:rFonts w:ascii="Courier" w:hAnsi="Courier"/>
          <w:i/>
          <w:iCs/>
          <w:sz w:val="22"/>
          <w:szCs w:val="22"/>
        </w:rPr>
        <w:t>GSA Fall Meeting Abstract</w:t>
      </w:r>
      <w:r w:rsidR="00494547" w:rsidRPr="00C1063D">
        <w:rPr>
          <w:rFonts w:ascii="Courier" w:hAnsi="Courier"/>
          <w:sz w:val="22"/>
          <w:szCs w:val="22"/>
        </w:rPr>
        <w:t>, p</w:t>
      </w:r>
      <w:r w:rsidRPr="00C1063D">
        <w:rPr>
          <w:rFonts w:ascii="Courier" w:hAnsi="Courier"/>
          <w:sz w:val="22"/>
          <w:szCs w:val="22"/>
        </w:rPr>
        <w:t xml:space="preserve"> </w:t>
      </w:r>
    </w:p>
    <w:p w14:paraId="7CE0A173" w14:textId="0AFF81D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Dorr, P.</w:t>
      </w:r>
      <w:r w:rsidR="00494547" w:rsidRPr="00C1063D">
        <w:rPr>
          <w:rFonts w:ascii="Courier" w:hAnsi="Courier"/>
          <w:sz w:val="22"/>
          <w:szCs w:val="22"/>
        </w:rPr>
        <w:t xml:space="preserve">M., R. Busby, </w:t>
      </w:r>
      <w:r w:rsidR="00494547" w:rsidRPr="00C1063D">
        <w:rPr>
          <w:rFonts w:ascii="Courier" w:hAnsi="Courier"/>
          <w:spacing w:val="-18"/>
          <w:sz w:val="22"/>
          <w:szCs w:val="22"/>
        </w:rPr>
        <w:t>M. Mercurio, and J.</w:t>
      </w:r>
      <w:r w:rsidRPr="00C1063D">
        <w:rPr>
          <w:rFonts w:ascii="Courier" w:hAnsi="Courier"/>
          <w:spacing w:val="-18"/>
          <w:sz w:val="22"/>
          <w:szCs w:val="22"/>
        </w:rPr>
        <w:t>J. Taber</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'Site reconnaissance and </w:t>
      </w:r>
      <w:r w:rsidRPr="00C1063D">
        <w:rPr>
          <w:rFonts w:ascii="Courier" w:hAnsi="Courier"/>
          <w:spacing w:val="-18"/>
          <w:sz w:val="22"/>
          <w:szCs w:val="22"/>
        </w:rPr>
        <w:t xml:space="preserve">outreach activities for the transportable array', </w:t>
      </w:r>
      <w:r w:rsidRPr="00C1063D">
        <w:rPr>
          <w:rFonts w:ascii="Courier" w:hAnsi="Courier"/>
          <w:i/>
          <w:iCs/>
          <w:spacing w:val="-18"/>
          <w:sz w:val="22"/>
          <w:szCs w:val="22"/>
        </w:rPr>
        <w:t>EarthScope National Meeting</w:t>
      </w:r>
      <w:r w:rsidRPr="00C1063D">
        <w:rPr>
          <w:rFonts w:ascii="Courier" w:hAnsi="Courier"/>
          <w:i/>
          <w:iCs/>
          <w:sz w:val="22"/>
          <w:szCs w:val="22"/>
        </w:rPr>
        <w:t xml:space="preserve"> Abstract</w:t>
      </w:r>
      <w:r w:rsidR="00494547" w:rsidRPr="00C1063D">
        <w:rPr>
          <w:rFonts w:ascii="Courier" w:hAnsi="Courier"/>
          <w:sz w:val="22"/>
          <w:szCs w:val="22"/>
        </w:rPr>
        <w:t>, p</w:t>
      </w:r>
    </w:p>
    <w:p w14:paraId="509EA533" w14:textId="72ECA648"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Dorr, P.M., R.</w:t>
      </w:r>
      <w:r w:rsidR="00255847" w:rsidRPr="00C1063D">
        <w:rPr>
          <w:rFonts w:ascii="Courier" w:hAnsi="Courier"/>
          <w:sz w:val="22"/>
          <w:szCs w:val="22"/>
        </w:rPr>
        <w:t xml:space="preserve">W. Busby, K. Hafner, J. Taber, and R. Woodward </w:t>
      </w:r>
      <w:r w:rsidR="00255847" w:rsidRPr="00C1063D">
        <w:rPr>
          <w:rFonts w:ascii="Courier" w:hAnsi="Courier"/>
          <w:b/>
          <w:bCs/>
          <w:sz w:val="22"/>
          <w:szCs w:val="22"/>
        </w:rPr>
        <w:t>(2009)</w:t>
      </w:r>
      <w:r w:rsidR="00255847" w:rsidRPr="00C1063D">
        <w:rPr>
          <w:rFonts w:ascii="Courier" w:hAnsi="Courier"/>
          <w:sz w:val="22"/>
          <w:szCs w:val="22"/>
        </w:rPr>
        <w:t xml:space="preserve">, 'The EarthScope Transportable Array Migrates Eastward: Engaging the Science Community and Students', </w:t>
      </w:r>
      <w:r w:rsidR="00255847" w:rsidRPr="00C1063D">
        <w:rPr>
          <w:rFonts w:ascii="Courier" w:hAnsi="Courier"/>
          <w:i/>
          <w:iCs/>
          <w:sz w:val="22"/>
          <w:szCs w:val="22"/>
        </w:rPr>
        <w:t>EOS Transactions,</w:t>
      </w:r>
      <w:r w:rsidRPr="00C1063D">
        <w:rPr>
          <w:rFonts w:ascii="Courier" w:hAnsi="Courier"/>
          <w:i/>
          <w:iCs/>
          <w:sz w:val="22"/>
          <w:szCs w:val="22"/>
        </w:rPr>
        <w:t xml:space="preserve"> </w:t>
      </w:r>
      <w:r w:rsidR="00255847" w:rsidRPr="00C1063D">
        <w:rPr>
          <w:rFonts w:ascii="Courier" w:hAnsi="Courier"/>
          <w:i/>
          <w:iCs/>
          <w:sz w:val="22"/>
          <w:szCs w:val="22"/>
        </w:rPr>
        <w:t>AGU Fall Meeting Suppl., Abstract T53D-1627</w:t>
      </w:r>
      <w:r w:rsidR="00255847" w:rsidRPr="00C1063D">
        <w:rPr>
          <w:rFonts w:ascii="Courier" w:hAnsi="Courier"/>
          <w:sz w:val="22"/>
          <w:szCs w:val="22"/>
        </w:rPr>
        <w:t xml:space="preserve">, 90(52), p. 1627 </w:t>
      </w:r>
    </w:p>
    <w:p w14:paraId="7134749C" w14:textId="4C803CF8" w:rsidR="00255847" w:rsidRPr="00C1063D" w:rsidRDefault="00494547" w:rsidP="00255847">
      <w:pPr>
        <w:spacing w:before="100" w:beforeAutospacing="1" w:after="100" w:afterAutospacing="1"/>
        <w:jc w:val="both"/>
        <w:rPr>
          <w:rFonts w:ascii="Courier" w:hAnsi="Courier"/>
          <w:sz w:val="22"/>
          <w:szCs w:val="22"/>
        </w:rPr>
      </w:pPr>
      <w:r w:rsidRPr="00C1063D">
        <w:rPr>
          <w:rFonts w:ascii="Courier" w:hAnsi="Courier"/>
          <w:sz w:val="22"/>
          <w:szCs w:val="22"/>
        </w:rPr>
        <w:t>Dorr, P.M., R.</w:t>
      </w:r>
      <w:r w:rsidR="00255847" w:rsidRPr="00C1063D">
        <w:rPr>
          <w:rFonts w:ascii="Courier" w:hAnsi="Courier"/>
          <w:sz w:val="22"/>
          <w:szCs w:val="22"/>
        </w:rPr>
        <w:t xml:space="preserve">W. Busby, K. Hafner, J. Taber, and R. Woodward </w:t>
      </w:r>
      <w:r w:rsidR="00255847" w:rsidRPr="00C1063D">
        <w:rPr>
          <w:rFonts w:ascii="Courier" w:hAnsi="Courier"/>
          <w:b/>
          <w:bCs/>
          <w:sz w:val="22"/>
          <w:szCs w:val="22"/>
        </w:rPr>
        <w:t>(2012)</w:t>
      </w:r>
      <w:r w:rsidR="00255847" w:rsidRPr="00C1063D">
        <w:rPr>
          <w:rFonts w:ascii="Courier" w:hAnsi="Courier"/>
          <w:sz w:val="22"/>
          <w:szCs w:val="22"/>
        </w:rPr>
        <w:t xml:space="preserve">, 'USArray Public Outreach Activities: 2005-2012',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ED41B-0676 Poster</w:t>
      </w:r>
      <w:r w:rsidR="00725F51" w:rsidRPr="00C1063D">
        <w:rPr>
          <w:rFonts w:ascii="Courier" w:hAnsi="Courier"/>
          <w:sz w:val="22"/>
          <w:szCs w:val="22"/>
        </w:rPr>
        <w:t>, p</w:t>
      </w:r>
      <w:r w:rsidR="00255847" w:rsidRPr="00C1063D">
        <w:rPr>
          <w:rFonts w:ascii="Courier" w:hAnsi="Courier"/>
          <w:sz w:val="22"/>
          <w:szCs w:val="22"/>
        </w:rPr>
        <w:t xml:space="preserve"> </w:t>
      </w:r>
    </w:p>
    <w:p w14:paraId="046A71C5" w14:textId="50BA647C" w:rsidR="00255847" w:rsidRPr="00C1063D" w:rsidRDefault="00AE49EE" w:rsidP="00255847">
      <w:pPr>
        <w:spacing w:before="100" w:beforeAutospacing="1" w:after="100" w:afterAutospacing="1"/>
        <w:jc w:val="both"/>
        <w:rPr>
          <w:rFonts w:ascii="Courier" w:hAnsi="Courier"/>
          <w:sz w:val="22"/>
          <w:szCs w:val="22"/>
        </w:rPr>
      </w:pPr>
      <w:r w:rsidRPr="00C1063D">
        <w:rPr>
          <w:rFonts w:ascii="Courier" w:hAnsi="Courier"/>
          <w:sz w:val="22"/>
          <w:szCs w:val="22"/>
        </w:rPr>
        <w:t>Dorr, P.M., J.J. Taber, P. McQuillan, R.</w:t>
      </w:r>
      <w:r w:rsidR="00255847" w:rsidRPr="00C1063D">
        <w:rPr>
          <w:rFonts w:ascii="Courier" w:hAnsi="Courier"/>
          <w:sz w:val="22"/>
          <w:szCs w:val="22"/>
        </w:rPr>
        <w:t xml:space="preserve">W. Busby, and R. Woodward </w:t>
      </w:r>
      <w:r w:rsidR="00255847" w:rsidRPr="00C1063D">
        <w:rPr>
          <w:rFonts w:ascii="Courier" w:hAnsi="Courier"/>
          <w:b/>
          <w:bCs/>
          <w:sz w:val="22"/>
          <w:szCs w:val="22"/>
        </w:rPr>
        <w:t>(2013)</w:t>
      </w:r>
      <w:r w:rsidR="00255847" w:rsidRPr="00C1063D">
        <w:rPr>
          <w:rFonts w:ascii="Courier" w:hAnsi="Courier"/>
          <w:sz w:val="22"/>
          <w:szCs w:val="22"/>
        </w:rPr>
        <w:t xml:space="preserve">, 'USArray Siting Outreach: Telling the EarthScope Story', </w:t>
      </w:r>
      <w:r w:rsidR="00255847" w:rsidRPr="00C1063D">
        <w:rPr>
          <w:rFonts w:ascii="Courier" w:hAnsi="Courier"/>
          <w:i/>
          <w:iCs/>
          <w:sz w:val="22"/>
          <w:szCs w:val="22"/>
        </w:rPr>
        <w:t>AGU Fall Meeting 2013, abstract #ED31A-0740</w:t>
      </w:r>
      <w:r w:rsidR="00255847" w:rsidRPr="00C1063D">
        <w:rPr>
          <w:rFonts w:ascii="Courier" w:hAnsi="Courier"/>
          <w:sz w:val="22"/>
          <w:szCs w:val="22"/>
        </w:rPr>
        <w:t xml:space="preserve">, 31, p. 0740 </w:t>
      </w:r>
    </w:p>
    <w:p w14:paraId="029B5807" w14:textId="39FD916E" w:rsidR="00255847" w:rsidRPr="00C1063D" w:rsidRDefault="00AE49EE" w:rsidP="00255847">
      <w:pPr>
        <w:spacing w:before="100" w:beforeAutospacing="1" w:after="100" w:afterAutospacing="1"/>
        <w:jc w:val="both"/>
        <w:rPr>
          <w:rFonts w:ascii="Courier" w:hAnsi="Courier"/>
          <w:sz w:val="22"/>
          <w:szCs w:val="22"/>
        </w:rPr>
      </w:pPr>
      <w:r w:rsidRPr="00C1063D">
        <w:rPr>
          <w:rFonts w:ascii="Courier" w:hAnsi="Courier"/>
          <w:sz w:val="22"/>
          <w:szCs w:val="22"/>
        </w:rPr>
        <w:t>Doser, D.</w:t>
      </w:r>
      <w:r w:rsidR="00255847" w:rsidRPr="00C1063D">
        <w:rPr>
          <w:rFonts w:ascii="Courier" w:hAnsi="Courier"/>
          <w:sz w:val="22"/>
          <w:szCs w:val="22"/>
        </w:rPr>
        <w:t xml:space="preserve">I. </w:t>
      </w:r>
      <w:r w:rsidR="00255847" w:rsidRPr="00C1063D">
        <w:rPr>
          <w:rFonts w:ascii="Courier" w:hAnsi="Courier"/>
          <w:b/>
          <w:bCs/>
          <w:sz w:val="22"/>
          <w:szCs w:val="22"/>
        </w:rPr>
        <w:t>(1991)</w:t>
      </w:r>
      <w:r w:rsidR="00255847" w:rsidRPr="00C1063D">
        <w:rPr>
          <w:rFonts w:ascii="Courier" w:hAnsi="Courier"/>
          <w:sz w:val="22"/>
          <w:szCs w:val="22"/>
        </w:rPr>
        <w:t xml:space="preserve">, 'Faulting within the eastern Baikal rift as characterized by earthquake studies',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196</w:t>
      </w:r>
      <w:r w:rsidR="00255847" w:rsidRPr="00C1063D">
        <w:rPr>
          <w:rFonts w:ascii="Courier" w:hAnsi="Courier"/>
          <w:sz w:val="22"/>
          <w:szCs w:val="22"/>
        </w:rPr>
        <w:t xml:space="preserve">, p. 109-139 </w:t>
      </w:r>
    </w:p>
    <w:p w14:paraId="1C8CC6A2" w14:textId="03A37819" w:rsidR="00255847" w:rsidRPr="00C1063D" w:rsidRDefault="00AE49EE" w:rsidP="00255847">
      <w:pPr>
        <w:spacing w:before="100" w:beforeAutospacing="1" w:after="100" w:afterAutospacing="1"/>
        <w:jc w:val="both"/>
        <w:rPr>
          <w:rFonts w:ascii="Courier" w:hAnsi="Courier"/>
          <w:sz w:val="22"/>
          <w:szCs w:val="22"/>
        </w:rPr>
      </w:pPr>
      <w:r w:rsidRPr="00C1063D">
        <w:rPr>
          <w:rFonts w:ascii="Courier" w:hAnsi="Courier"/>
          <w:sz w:val="22"/>
          <w:szCs w:val="22"/>
        </w:rPr>
        <w:t>Dougherty, S.L., and R.</w:t>
      </w:r>
      <w:r w:rsidR="00255847" w:rsidRPr="00C1063D">
        <w:rPr>
          <w:rFonts w:ascii="Courier" w:hAnsi="Courier"/>
          <w:sz w:val="22"/>
          <w:szCs w:val="22"/>
        </w:rPr>
        <w:t xml:space="preserve">W. Clayton </w:t>
      </w:r>
      <w:r w:rsidR="00255847" w:rsidRPr="00C1063D">
        <w:rPr>
          <w:rFonts w:ascii="Courier" w:hAnsi="Courier"/>
          <w:b/>
          <w:bCs/>
          <w:sz w:val="22"/>
          <w:szCs w:val="22"/>
        </w:rPr>
        <w:t>(2014)</w:t>
      </w:r>
      <w:r w:rsidR="00255847" w:rsidRPr="00C1063D">
        <w:rPr>
          <w:rFonts w:ascii="Courier" w:hAnsi="Courier"/>
          <w:sz w:val="22"/>
          <w:szCs w:val="22"/>
        </w:rPr>
        <w:t xml:space="preserve">, 'Seismicity and structure in central Mexico: Evidence for a possible slab tear in the South Cocos plate',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(4), p. 3424-3447 doi: 10.1002/2013JB010883</w:t>
      </w:r>
    </w:p>
    <w:p w14:paraId="5FACF045" w14:textId="005843C1" w:rsidR="00255847" w:rsidRPr="00C1063D" w:rsidRDefault="00AE49EE" w:rsidP="00255847">
      <w:pPr>
        <w:spacing w:before="100" w:beforeAutospacing="1" w:after="100" w:afterAutospacing="1"/>
        <w:jc w:val="both"/>
        <w:rPr>
          <w:rFonts w:ascii="Courier" w:hAnsi="Courier"/>
          <w:sz w:val="22"/>
          <w:szCs w:val="22"/>
        </w:rPr>
      </w:pPr>
      <w:r w:rsidRPr="00C1063D">
        <w:rPr>
          <w:rFonts w:ascii="Courier" w:hAnsi="Courier"/>
          <w:sz w:val="22"/>
          <w:szCs w:val="22"/>
        </w:rPr>
        <w:t>Dougherty, S.L., R.W. Clayton, and D.</w:t>
      </w:r>
      <w:r w:rsidR="00255847" w:rsidRPr="00C1063D">
        <w:rPr>
          <w:rFonts w:ascii="Courier" w:hAnsi="Courier"/>
          <w:sz w:val="22"/>
          <w:szCs w:val="22"/>
        </w:rPr>
        <w:t xml:space="preserve">V. Helmberger </w:t>
      </w:r>
      <w:r w:rsidR="00255847" w:rsidRPr="00C1063D">
        <w:rPr>
          <w:rFonts w:ascii="Courier" w:hAnsi="Courier"/>
          <w:b/>
          <w:bCs/>
          <w:sz w:val="22"/>
          <w:szCs w:val="22"/>
        </w:rPr>
        <w:t>(2012)</w:t>
      </w:r>
      <w:r w:rsidR="00255847" w:rsidRPr="00C1063D">
        <w:rPr>
          <w:rFonts w:ascii="Courier" w:hAnsi="Courier"/>
          <w:sz w:val="22"/>
          <w:szCs w:val="22"/>
        </w:rPr>
        <w:t xml:space="preserve">, 'Seismic structure in central Mexico: Implications for fragmentation of the subducted Cocos plate',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(B9), p. n/a doi: 10.1029/2012JB009528</w:t>
      </w:r>
    </w:p>
    <w:p w14:paraId="088A797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Douglas, </w:t>
      </w:r>
      <w:r w:rsidRPr="00C1063D">
        <w:rPr>
          <w:rFonts w:ascii="Courier" w:hAnsi="Courier"/>
          <w:spacing w:val="-18"/>
          <w:sz w:val="22"/>
          <w:szCs w:val="22"/>
        </w:rPr>
        <w:t>A., D. Bowers, P. D. Marshall, J. B. Young, D. Porter, and N. J. Wallis</w:t>
      </w:r>
      <w:r w:rsidRPr="00C1063D">
        <w:rPr>
          <w:rFonts w:ascii="Courier" w:hAnsi="Courier"/>
          <w:sz w:val="22"/>
          <w:szCs w:val="22"/>
        </w:rPr>
        <w:t xml:space="preserve"> </w:t>
      </w:r>
      <w:r w:rsidRPr="00C1063D">
        <w:rPr>
          <w:rFonts w:ascii="Courier" w:hAnsi="Courier"/>
          <w:b/>
          <w:bCs/>
          <w:sz w:val="22"/>
          <w:szCs w:val="22"/>
        </w:rPr>
        <w:t>(1999)</w:t>
      </w:r>
      <w:r w:rsidRPr="00C1063D">
        <w:rPr>
          <w:rFonts w:ascii="Courier" w:hAnsi="Courier"/>
          <w:sz w:val="22"/>
          <w:szCs w:val="22"/>
        </w:rPr>
        <w:t xml:space="preserve">, 'Putting nuclear-test monitoring to the test',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398</w:t>
      </w:r>
      <w:r w:rsidRPr="00C1063D">
        <w:rPr>
          <w:rFonts w:ascii="Courier" w:hAnsi="Courier"/>
          <w:sz w:val="22"/>
          <w:szCs w:val="22"/>
        </w:rPr>
        <w:t xml:space="preserve">(6724), p. 474-475 </w:t>
      </w:r>
    </w:p>
    <w:p w14:paraId="43634B89" w14:textId="2C36B491" w:rsidR="00255847" w:rsidRPr="00C1063D" w:rsidRDefault="00AE49EE" w:rsidP="00255847">
      <w:pPr>
        <w:spacing w:before="100" w:beforeAutospacing="1" w:after="100" w:afterAutospacing="1"/>
        <w:jc w:val="both"/>
        <w:rPr>
          <w:rFonts w:ascii="Courier" w:hAnsi="Courier"/>
          <w:sz w:val="22"/>
          <w:szCs w:val="22"/>
        </w:rPr>
      </w:pPr>
      <w:r w:rsidRPr="00C1063D">
        <w:rPr>
          <w:rFonts w:ascii="Courier" w:hAnsi="Courier"/>
          <w:sz w:val="22"/>
          <w:szCs w:val="22"/>
        </w:rPr>
        <w:t>Douglas, A., A.M. O'Mongain, D. Porter, and J.</w:t>
      </w:r>
      <w:r w:rsidR="00255847" w:rsidRPr="00C1063D">
        <w:rPr>
          <w:rFonts w:ascii="Courier" w:hAnsi="Courier"/>
          <w:sz w:val="22"/>
          <w:szCs w:val="22"/>
        </w:rPr>
        <w:t xml:space="preserve">B. Young </w:t>
      </w:r>
      <w:r w:rsidR="00255847" w:rsidRPr="00C1063D">
        <w:rPr>
          <w:rFonts w:ascii="Courier" w:hAnsi="Courier"/>
          <w:b/>
          <w:bCs/>
          <w:sz w:val="22"/>
          <w:szCs w:val="22"/>
        </w:rPr>
        <w:t>(2005)</w:t>
      </w:r>
      <w:r w:rsidR="00255847" w:rsidRPr="00C1063D">
        <w:rPr>
          <w:rFonts w:ascii="Courier" w:hAnsi="Courier"/>
          <w:sz w:val="22"/>
          <w:szCs w:val="22"/>
        </w:rPr>
        <w:t xml:space="preserve">, 'An Analysis of P times reported in the Reviewed Event Bulletin for Chinese underground explosions',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163</w:t>
      </w:r>
      <w:r w:rsidR="00255847" w:rsidRPr="00C1063D">
        <w:rPr>
          <w:rFonts w:ascii="Courier" w:hAnsi="Courier"/>
          <w:sz w:val="22"/>
          <w:szCs w:val="22"/>
        </w:rPr>
        <w:t xml:space="preserve">, p. 559-566 </w:t>
      </w:r>
    </w:p>
    <w:p w14:paraId="5355972B" w14:textId="7E5D332C" w:rsidR="00255847" w:rsidRPr="00C1063D" w:rsidRDefault="00AE49EE" w:rsidP="00255847">
      <w:pPr>
        <w:spacing w:before="100" w:beforeAutospacing="1" w:after="100" w:afterAutospacing="1"/>
        <w:jc w:val="both"/>
        <w:rPr>
          <w:rFonts w:ascii="Courier" w:hAnsi="Courier"/>
          <w:sz w:val="22"/>
          <w:szCs w:val="22"/>
        </w:rPr>
      </w:pPr>
      <w:r w:rsidRPr="00C1063D">
        <w:rPr>
          <w:rFonts w:ascii="Courier" w:hAnsi="Courier"/>
          <w:sz w:val="22"/>
          <w:szCs w:val="22"/>
        </w:rPr>
        <w:t>Douglas, A., J.</w:t>
      </w:r>
      <w:r w:rsidR="00255847" w:rsidRPr="00C1063D">
        <w:rPr>
          <w:rFonts w:ascii="Courier" w:hAnsi="Courier"/>
          <w:sz w:val="22"/>
          <w:szCs w:val="22"/>
        </w:rPr>
        <w:t xml:space="preserve">B. Young, D. Bowers, and M. Lewis </w:t>
      </w:r>
      <w:r w:rsidR="00255847" w:rsidRPr="00C1063D">
        <w:rPr>
          <w:rFonts w:ascii="Courier" w:hAnsi="Courier"/>
          <w:b/>
          <w:bCs/>
          <w:sz w:val="22"/>
          <w:szCs w:val="22"/>
        </w:rPr>
        <w:t>(2005)</w:t>
      </w:r>
      <w:r w:rsidR="00255847" w:rsidRPr="00C1063D">
        <w:rPr>
          <w:rFonts w:ascii="Courier" w:hAnsi="Courier"/>
          <w:sz w:val="22"/>
          <w:szCs w:val="22"/>
        </w:rPr>
        <w:t xml:space="preserve">, 'Variation in Reading error in P times for explosions with body-wave magnitude',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152, p. 1-6 </w:t>
      </w:r>
    </w:p>
    <w:p w14:paraId="159522A4" w14:textId="283B3E39" w:rsidR="00255847" w:rsidRPr="00C1063D" w:rsidRDefault="00AE49EE" w:rsidP="00255847">
      <w:pPr>
        <w:spacing w:before="100" w:beforeAutospacing="1" w:after="100" w:afterAutospacing="1"/>
        <w:jc w:val="both"/>
        <w:rPr>
          <w:rFonts w:ascii="Courier" w:hAnsi="Courier"/>
          <w:sz w:val="22"/>
          <w:szCs w:val="22"/>
        </w:rPr>
      </w:pPr>
      <w:r w:rsidRPr="00C1063D">
        <w:rPr>
          <w:rFonts w:ascii="Courier" w:hAnsi="Courier"/>
          <w:sz w:val="22"/>
          <w:szCs w:val="22"/>
        </w:rPr>
        <w:t>Douglas, A., J.</w:t>
      </w:r>
      <w:r w:rsidR="00255847" w:rsidRPr="00C1063D">
        <w:rPr>
          <w:rFonts w:ascii="Courier" w:hAnsi="Courier"/>
          <w:sz w:val="22"/>
          <w:szCs w:val="22"/>
        </w:rPr>
        <w:t>B. Young, D. Bower</w:t>
      </w:r>
      <w:r w:rsidRPr="00C1063D">
        <w:rPr>
          <w:rFonts w:ascii="Courier" w:hAnsi="Courier"/>
          <w:sz w:val="22"/>
          <w:szCs w:val="22"/>
        </w:rPr>
        <w:t>s, and P.</w:t>
      </w:r>
      <w:r w:rsidR="00255847" w:rsidRPr="00C1063D">
        <w:rPr>
          <w:rFonts w:ascii="Courier" w:hAnsi="Courier"/>
          <w:sz w:val="22"/>
          <w:szCs w:val="22"/>
        </w:rPr>
        <w:t xml:space="preserve">D. Marshall </w:t>
      </w:r>
      <w:r w:rsidR="00255847" w:rsidRPr="00C1063D">
        <w:rPr>
          <w:rFonts w:ascii="Courier" w:hAnsi="Courier"/>
          <w:b/>
          <w:bCs/>
          <w:sz w:val="22"/>
          <w:szCs w:val="22"/>
        </w:rPr>
        <w:t>(2005)</w:t>
      </w:r>
      <w:r w:rsidR="00255847" w:rsidRPr="00C1063D">
        <w:rPr>
          <w:rFonts w:ascii="Courier" w:hAnsi="Courier"/>
          <w:sz w:val="22"/>
          <w:szCs w:val="22"/>
        </w:rPr>
        <w:t xml:space="preserve">, 'An Analysis of P Travel Times for Nevada Test Site Explosions Recorded at Regional Distances',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95(3), p. 941-950 </w:t>
      </w:r>
    </w:p>
    <w:p w14:paraId="155EB523" w14:textId="46FEB94B" w:rsidR="00255847" w:rsidRPr="00C1063D" w:rsidRDefault="00AE49EE" w:rsidP="00255847">
      <w:pPr>
        <w:spacing w:before="100" w:beforeAutospacing="1" w:after="100" w:afterAutospacing="1"/>
        <w:jc w:val="both"/>
        <w:rPr>
          <w:rFonts w:ascii="Courier" w:hAnsi="Courier"/>
          <w:sz w:val="22"/>
          <w:szCs w:val="22"/>
        </w:rPr>
      </w:pPr>
      <w:r w:rsidRPr="00C1063D">
        <w:rPr>
          <w:rFonts w:ascii="Courier" w:hAnsi="Courier"/>
          <w:sz w:val="22"/>
          <w:szCs w:val="22"/>
        </w:rPr>
        <w:t>Douglass, D.H., R.S. Knox, B.D. Pearson, and A.</w:t>
      </w:r>
      <w:r w:rsidR="00255847" w:rsidRPr="00C1063D">
        <w:rPr>
          <w:rFonts w:ascii="Courier" w:hAnsi="Courier"/>
          <w:sz w:val="22"/>
          <w:szCs w:val="22"/>
        </w:rPr>
        <w:t xml:space="preserve">J. Clark </w:t>
      </w:r>
      <w:r w:rsidR="00255847" w:rsidRPr="00C1063D">
        <w:rPr>
          <w:rFonts w:ascii="Courier" w:hAnsi="Courier"/>
          <w:b/>
          <w:bCs/>
          <w:sz w:val="22"/>
          <w:szCs w:val="22"/>
        </w:rPr>
        <w:t>(2006)</w:t>
      </w:r>
      <w:r w:rsidR="00255847" w:rsidRPr="00C1063D">
        <w:rPr>
          <w:rFonts w:ascii="Courier" w:hAnsi="Courier"/>
          <w:sz w:val="22"/>
          <w:szCs w:val="22"/>
        </w:rPr>
        <w:t xml:space="preserve">, 'Thermocline flux exchange during the Pinatubo event',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(19), p. 1-5 </w:t>
      </w:r>
    </w:p>
    <w:p w14:paraId="6D57C519" w14:textId="0875C00C" w:rsidR="00255847" w:rsidRPr="00C1063D" w:rsidRDefault="006C0884" w:rsidP="00255847">
      <w:pPr>
        <w:spacing w:before="100" w:beforeAutospacing="1" w:after="100" w:afterAutospacing="1"/>
        <w:jc w:val="both"/>
        <w:rPr>
          <w:rFonts w:ascii="Courier" w:hAnsi="Courier"/>
          <w:sz w:val="22"/>
          <w:szCs w:val="22"/>
        </w:rPr>
      </w:pPr>
      <w:r w:rsidRPr="00C1063D">
        <w:rPr>
          <w:rFonts w:ascii="Courier" w:hAnsi="Courier"/>
          <w:sz w:val="22"/>
          <w:szCs w:val="22"/>
        </w:rPr>
        <w:t>Douilly, R., J.S. Haase, W.L. Ellsworth, M.P. Bouin, E. Calais, S.J. Symithe, J.G. Armbruster, B.M. de Lépinay, A. Deschamps, S.-L. Mildor, M.E. Meremonte, S.E. Hough</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'Crustal Structure and Fault Geometry of the 2010 Haiti Earthquake from Temporary Seismometer Deployments',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(4), p. 2305-2325 doi: 10.1785/0120120303</w:t>
      </w:r>
    </w:p>
    <w:p w14:paraId="5B31319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Dreger, D., and A. Kaverina </w:t>
      </w:r>
      <w:r w:rsidRPr="00C1063D">
        <w:rPr>
          <w:rFonts w:ascii="Courier" w:hAnsi="Courier"/>
          <w:b/>
          <w:bCs/>
          <w:sz w:val="22"/>
          <w:szCs w:val="22"/>
        </w:rPr>
        <w:t>(2000)</w:t>
      </w:r>
      <w:r w:rsidRPr="00C1063D">
        <w:rPr>
          <w:rFonts w:ascii="Courier" w:hAnsi="Courier"/>
          <w:sz w:val="22"/>
          <w:szCs w:val="22"/>
        </w:rPr>
        <w:t xml:space="preserve">, 'Seismic remote sensing for the earthquake source process and near-source strong shaking: A case study of the October 16, 1999, Hector Mine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 p. 1941-1944 </w:t>
      </w:r>
    </w:p>
    <w:p w14:paraId="0947474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Dreger, D., R. Uhrhammer, M. Pasyanos, J. Frank, and B. Romanowicz </w:t>
      </w:r>
      <w:r w:rsidRPr="00C1063D">
        <w:rPr>
          <w:rFonts w:ascii="Courier" w:hAnsi="Courier"/>
          <w:b/>
          <w:bCs/>
          <w:sz w:val="22"/>
          <w:szCs w:val="22"/>
        </w:rPr>
        <w:t>(1998)</w:t>
      </w:r>
      <w:r w:rsidRPr="00C1063D">
        <w:rPr>
          <w:rFonts w:ascii="Courier" w:hAnsi="Courier"/>
          <w:sz w:val="22"/>
          <w:szCs w:val="22"/>
        </w:rPr>
        <w:t xml:space="preserve">, 'Regional and far-regional locations and source parameters using sparse broadband networks: A test on the Ridgecrest sequence',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88</w:t>
      </w:r>
      <w:r w:rsidRPr="00C1063D">
        <w:rPr>
          <w:rFonts w:ascii="Courier" w:hAnsi="Courier"/>
          <w:sz w:val="22"/>
          <w:szCs w:val="22"/>
        </w:rPr>
        <w:t xml:space="preserve">, p. 1353-1362 </w:t>
      </w:r>
    </w:p>
    <w:p w14:paraId="0E86C3E4" w14:textId="1C0EE2CE"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Dreger, D.S., S.</w:t>
      </w:r>
      <w:r w:rsidR="00255847" w:rsidRPr="00C1063D">
        <w:rPr>
          <w:rFonts w:ascii="Courier" w:hAnsi="Courier"/>
          <w:sz w:val="22"/>
          <w:szCs w:val="22"/>
        </w:rPr>
        <w:t xml:space="preserve">R. Ford, and I. Ryder </w:t>
      </w:r>
      <w:r w:rsidR="00255847" w:rsidRPr="00C1063D">
        <w:rPr>
          <w:rFonts w:ascii="Courier" w:hAnsi="Courier"/>
          <w:b/>
          <w:bCs/>
          <w:sz w:val="22"/>
          <w:szCs w:val="22"/>
        </w:rPr>
        <w:t>(2008)</w:t>
      </w:r>
      <w:r w:rsidR="00255847" w:rsidRPr="00C1063D">
        <w:rPr>
          <w:rFonts w:ascii="Courier" w:hAnsi="Courier"/>
          <w:sz w:val="22"/>
          <w:szCs w:val="22"/>
        </w:rPr>
        <w:t>, 'Finite-Source study of the February 21, 2008 Mw</w:t>
      </w:r>
      <w:r w:rsidR="0053232F" w:rsidRPr="00C1063D">
        <w:rPr>
          <w:rFonts w:ascii="Courier" w:hAnsi="Courier"/>
          <w:sz w:val="22"/>
          <w:szCs w:val="22"/>
        </w:rPr>
        <w:t xml:space="preserve"> 6.0 Wells, Nevada, Earthquake'</w:t>
      </w:r>
      <w:r w:rsidR="00255847" w:rsidRPr="00C1063D">
        <w:rPr>
          <w:rFonts w:ascii="Courier" w:hAnsi="Courier"/>
          <w:sz w:val="22"/>
          <w:szCs w:val="22"/>
        </w:rPr>
        <w:t xml:space="preserve"> </w:t>
      </w:r>
      <w:r w:rsidR="00255847" w:rsidRPr="00C1063D">
        <w:rPr>
          <w:rFonts w:ascii="Courier" w:hAnsi="Courier"/>
          <w:i/>
          <w:iCs/>
          <w:sz w:val="22"/>
          <w:szCs w:val="22"/>
        </w:rPr>
        <w:t xml:space="preserve">EOS Transactions, AGU Fall Meeting Supplement Abstract AN: S51B-1743 INVITED </w:t>
      </w:r>
      <w:r w:rsidR="00255847" w:rsidRPr="00C1063D">
        <w:rPr>
          <w:rFonts w:ascii="Courier" w:hAnsi="Courier"/>
          <w:sz w:val="22"/>
          <w:szCs w:val="22"/>
        </w:rPr>
        <w:t xml:space="preserve">89(51), p. 1743 </w:t>
      </w:r>
    </w:p>
    <w:p w14:paraId="6315CBC8" w14:textId="5606C02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Drege</w:t>
      </w:r>
      <w:r w:rsidR="000B115C" w:rsidRPr="00C1063D">
        <w:rPr>
          <w:rFonts w:ascii="Courier" w:hAnsi="Courier"/>
          <w:sz w:val="22"/>
          <w:szCs w:val="22"/>
        </w:rPr>
        <w:t>r, D.S., S.R. Ford, and W.</w:t>
      </w:r>
      <w:r w:rsidRPr="00C1063D">
        <w:rPr>
          <w:rFonts w:ascii="Courier" w:hAnsi="Courier"/>
          <w:sz w:val="22"/>
          <w:szCs w:val="22"/>
        </w:rPr>
        <w:t xml:space="preserve">R. Walter </w:t>
      </w:r>
      <w:r w:rsidRPr="00C1063D">
        <w:rPr>
          <w:rFonts w:ascii="Courier" w:hAnsi="Courier"/>
          <w:b/>
          <w:bCs/>
          <w:sz w:val="22"/>
          <w:szCs w:val="22"/>
        </w:rPr>
        <w:t>(2008)</w:t>
      </w:r>
      <w:r w:rsidRPr="00C1063D">
        <w:rPr>
          <w:rFonts w:ascii="Courier" w:hAnsi="Courier"/>
          <w:sz w:val="22"/>
          <w:szCs w:val="22"/>
        </w:rPr>
        <w:t xml:space="preserve">, 'Source analysis of the Crandall </w:t>
      </w:r>
      <w:r w:rsidRPr="00C1063D">
        <w:rPr>
          <w:rFonts w:ascii="Courier" w:hAnsi="Courier"/>
          <w:spacing w:val="-18"/>
          <w:sz w:val="22"/>
          <w:szCs w:val="22"/>
        </w:rPr>
        <w:t xml:space="preserve">Canyon, Utah, mine collapse', </w:t>
      </w:r>
      <w:r w:rsidRPr="00C1063D">
        <w:rPr>
          <w:rFonts w:ascii="Courier" w:hAnsi="Courier"/>
          <w:i/>
          <w:iCs/>
          <w:spacing w:val="-18"/>
          <w:sz w:val="22"/>
          <w:szCs w:val="22"/>
        </w:rPr>
        <w:t>Science</w:t>
      </w:r>
      <w:r w:rsidRPr="00C1063D">
        <w:rPr>
          <w:rFonts w:ascii="Courier" w:hAnsi="Courier"/>
          <w:spacing w:val="-18"/>
          <w:sz w:val="22"/>
          <w:szCs w:val="22"/>
        </w:rPr>
        <w:t xml:space="preserve">, </w:t>
      </w:r>
      <w:r w:rsidRPr="00C1063D">
        <w:rPr>
          <w:rFonts w:ascii="Courier" w:hAnsi="Courier"/>
          <w:i/>
          <w:iCs/>
          <w:spacing w:val="-18"/>
          <w:sz w:val="22"/>
          <w:szCs w:val="22"/>
        </w:rPr>
        <w:t>321</w:t>
      </w:r>
      <w:r w:rsidRPr="00C1063D">
        <w:rPr>
          <w:rFonts w:ascii="Courier" w:hAnsi="Courier"/>
          <w:spacing w:val="-18"/>
          <w:sz w:val="22"/>
          <w:szCs w:val="22"/>
        </w:rPr>
        <w:t>(5886), p. 217- doi</w:t>
      </w:r>
      <w:r w:rsidRPr="00C1063D">
        <w:rPr>
          <w:rFonts w:ascii="Courier" w:hAnsi="Courier"/>
          <w:sz w:val="22"/>
          <w:szCs w:val="22"/>
        </w:rPr>
        <w:t>: 10.1126/science.1157392</w:t>
      </w:r>
    </w:p>
    <w:p w14:paraId="56379C36" w14:textId="368AF598"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Dreger, D.S., H. Tkalcic, G.R. Foulger, and B.</w:t>
      </w:r>
      <w:r w:rsidR="00255847" w:rsidRPr="00C1063D">
        <w:rPr>
          <w:rFonts w:ascii="Courier" w:hAnsi="Courier"/>
          <w:sz w:val="22"/>
          <w:szCs w:val="22"/>
        </w:rPr>
        <w:t xml:space="preserve">R. Julian </w:t>
      </w:r>
      <w:r w:rsidR="00255847" w:rsidRPr="00C1063D">
        <w:rPr>
          <w:rFonts w:ascii="Courier" w:hAnsi="Courier"/>
          <w:b/>
          <w:bCs/>
          <w:sz w:val="22"/>
          <w:szCs w:val="22"/>
        </w:rPr>
        <w:t>(2005)</w:t>
      </w:r>
      <w:r w:rsidR="00255847" w:rsidRPr="00C1063D">
        <w:rPr>
          <w:rFonts w:ascii="Courier" w:hAnsi="Courier"/>
          <w:sz w:val="22"/>
          <w:szCs w:val="22"/>
        </w:rPr>
        <w:t xml:space="preserve">, 'Kinematic Modeling and Complete Moment Tensor Analysis of the Anomalous, Vertical CLVD </w:t>
      </w:r>
      <w:r w:rsidR="00255847" w:rsidRPr="00C1063D">
        <w:rPr>
          <w:rFonts w:ascii="Courier" w:hAnsi="Courier"/>
          <w:spacing w:val="-18"/>
          <w:sz w:val="22"/>
          <w:szCs w:val="22"/>
        </w:rPr>
        <w:t xml:space="preserve">Bardarbunga, Iceland, Event',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86(52), p. 08 </w:t>
      </w:r>
    </w:p>
    <w:p w14:paraId="54E59CFD" w14:textId="1011F21C" w:rsidR="000B115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Droznin, D., V. Levin, J. Park, and E. Gordeev </w:t>
      </w:r>
      <w:r w:rsidRPr="00C1063D">
        <w:rPr>
          <w:rFonts w:ascii="Courier" w:hAnsi="Courier"/>
          <w:b/>
          <w:bCs/>
          <w:sz w:val="22"/>
          <w:szCs w:val="22"/>
        </w:rPr>
        <w:t>(2002)</w:t>
      </w:r>
      <w:r w:rsidRPr="00C1063D">
        <w:rPr>
          <w:rFonts w:ascii="Courier" w:hAnsi="Courier"/>
          <w:sz w:val="22"/>
          <w:szCs w:val="22"/>
        </w:rPr>
        <w:t xml:space="preserve">, 'Detailed Mapping of Seismic Anisotropy Indicators in SoutheasternKamchatka', </w:t>
      </w:r>
      <w:r w:rsidRPr="00C1063D">
        <w:rPr>
          <w:rFonts w:ascii="Courier" w:hAnsi="Courier"/>
          <w:i/>
          <w:iCs/>
          <w:sz w:val="22"/>
          <w:szCs w:val="22"/>
        </w:rPr>
        <w:t>AGU Fall Meeting Abstracts</w:t>
      </w:r>
      <w:r w:rsidRPr="00C1063D">
        <w:rPr>
          <w:rFonts w:ascii="Courier" w:hAnsi="Courier"/>
          <w:sz w:val="22"/>
          <w:szCs w:val="22"/>
        </w:rPr>
        <w:t xml:space="preserve">, 52, p. 1059 </w:t>
      </w:r>
    </w:p>
    <w:p w14:paraId="2FF6B2F4" w14:textId="261D80DE"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Droznina, S.Y., N.M. Shapiro, E.I. Gordeev, D.</w:t>
      </w:r>
      <w:r w:rsidR="00255847" w:rsidRPr="00C1063D">
        <w:rPr>
          <w:rFonts w:ascii="Courier" w:hAnsi="Courier"/>
          <w:sz w:val="22"/>
          <w:szCs w:val="22"/>
        </w:rPr>
        <w:t xml:space="preserve">V. Droznin, and V. N. Chebrov </w:t>
      </w:r>
      <w:r w:rsidR="00255847" w:rsidRPr="00C1063D">
        <w:rPr>
          <w:rFonts w:ascii="Courier" w:hAnsi="Courier"/>
          <w:b/>
          <w:bCs/>
          <w:sz w:val="22"/>
          <w:szCs w:val="22"/>
        </w:rPr>
        <w:t>(2008)</w:t>
      </w:r>
      <w:r w:rsidR="00255847" w:rsidRPr="00C1063D">
        <w:rPr>
          <w:rFonts w:ascii="Courier" w:hAnsi="Courier"/>
          <w:sz w:val="22"/>
          <w:szCs w:val="22"/>
        </w:rPr>
        <w:t xml:space="preserve">, 'Structure of the crust and the uppermost mantle beneath the Kamchatka peninsula and surrounding basins from inversion of surface wave group velocities', </w:t>
      </w:r>
      <w:r w:rsidR="00255847" w:rsidRPr="00C1063D">
        <w:rPr>
          <w:rFonts w:ascii="Courier" w:hAnsi="Courier"/>
          <w:i/>
          <w:iCs/>
          <w:sz w:val="22"/>
          <w:szCs w:val="22"/>
        </w:rPr>
        <w:t>EOS Transactions, AGU Fall Meeting Supplement Abstract AN: S23A-1873</w:t>
      </w:r>
      <w:r w:rsidR="00255847" w:rsidRPr="00C1063D">
        <w:rPr>
          <w:rFonts w:ascii="Courier" w:hAnsi="Courier"/>
          <w:sz w:val="22"/>
          <w:szCs w:val="22"/>
        </w:rPr>
        <w:t xml:space="preserve">, 89(23), p. 1873 </w:t>
      </w:r>
    </w:p>
    <w:p w14:paraId="263C1814" w14:textId="03D5E47D"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Druken, K.A., M.</w:t>
      </w:r>
      <w:r w:rsidR="00255847" w:rsidRPr="00C1063D">
        <w:rPr>
          <w:rFonts w:ascii="Courier" w:hAnsi="Courier"/>
          <w:sz w:val="22"/>
          <w:szCs w:val="22"/>
        </w:rPr>
        <w:t xml:space="preserve">D. Long, and C. Kincaid </w:t>
      </w:r>
      <w:r w:rsidR="00255847" w:rsidRPr="00C1063D">
        <w:rPr>
          <w:rFonts w:ascii="Courier" w:hAnsi="Courier"/>
          <w:b/>
          <w:bCs/>
          <w:sz w:val="22"/>
          <w:szCs w:val="22"/>
        </w:rPr>
        <w:t>(2011)</w:t>
      </w:r>
      <w:r w:rsidR="00255847" w:rsidRPr="00C1063D">
        <w:rPr>
          <w:rFonts w:ascii="Courier" w:hAnsi="Courier"/>
          <w:sz w:val="22"/>
          <w:szCs w:val="22"/>
        </w:rPr>
        <w:t xml:space="preserve">, 'Patterns in seismic anisotropy driven by rollback subduction beneath the High Lava Plains',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(L13310), p. 6 pp. doi: 10.1029/2011GL047541 </w:t>
      </w:r>
    </w:p>
    <w:p w14:paraId="6A747E25" w14:textId="36FDAAF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Drukpa,</w:t>
      </w:r>
      <w:r w:rsidR="00725F51" w:rsidRPr="00C1063D">
        <w:rPr>
          <w:rFonts w:ascii="Courier" w:hAnsi="Courier"/>
          <w:sz w:val="22"/>
          <w:szCs w:val="22"/>
        </w:rPr>
        <w:t xml:space="preserve"> D., A.A. Velasco, and D.</w:t>
      </w:r>
      <w:r w:rsidRPr="00C1063D">
        <w:rPr>
          <w:rFonts w:ascii="Courier" w:hAnsi="Courier"/>
          <w:sz w:val="22"/>
          <w:szCs w:val="22"/>
        </w:rPr>
        <w:t xml:space="preserve">I. Doser </w:t>
      </w:r>
      <w:r w:rsidRPr="00C1063D">
        <w:rPr>
          <w:rFonts w:ascii="Courier" w:hAnsi="Courier"/>
          <w:b/>
          <w:bCs/>
          <w:sz w:val="22"/>
          <w:szCs w:val="22"/>
        </w:rPr>
        <w:t>(2006)</w:t>
      </w:r>
      <w:r w:rsidRPr="00C1063D">
        <w:rPr>
          <w:rFonts w:ascii="Courier" w:hAnsi="Courier"/>
          <w:sz w:val="22"/>
          <w:szCs w:val="22"/>
        </w:rPr>
        <w:t xml:space="preserve">, 'Seismicity in the Kingdom of Bhutan (1937–2003): Evidence for crustal transcurrent deformation',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(B6), p. 1-14 </w:t>
      </w:r>
    </w:p>
    <w:p w14:paraId="12184B34" w14:textId="1EE5150B"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 Z., and G.</w:t>
      </w:r>
      <w:r w:rsidR="00255847" w:rsidRPr="00C1063D">
        <w:rPr>
          <w:rFonts w:ascii="Courier" w:hAnsi="Courier"/>
          <w:sz w:val="22"/>
          <w:szCs w:val="22"/>
        </w:rPr>
        <w:t xml:space="preserve">R. Foulger </w:t>
      </w:r>
      <w:r w:rsidR="00255847" w:rsidRPr="00C1063D">
        <w:rPr>
          <w:rFonts w:ascii="Courier" w:hAnsi="Courier"/>
          <w:b/>
          <w:bCs/>
          <w:sz w:val="22"/>
          <w:szCs w:val="22"/>
        </w:rPr>
        <w:t>(2001)</w:t>
      </w:r>
      <w:r w:rsidR="00255847" w:rsidRPr="00C1063D">
        <w:rPr>
          <w:rFonts w:ascii="Courier" w:hAnsi="Courier"/>
          <w:sz w:val="22"/>
          <w:szCs w:val="22"/>
        </w:rPr>
        <w:t xml:space="preserve">, 'Variation in the crustal structure across central Iceland',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145</w:t>
      </w:r>
      <w:r w:rsidR="00255847" w:rsidRPr="00C1063D">
        <w:rPr>
          <w:rFonts w:ascii="Courier" w:hAnsi="Courier"/>
          <w:sz w:val="22"/>
          <w:szCs w:val="22"/>
        </w:rPr>
        <w:t xml:space="preserve">(1), p. 246-264 </w:t>
      </w:r>
    </w:p>
    <w:p w14:paraId="4909C3BC" w14:textId="333CEA6F"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 Z., L.P. Vinnik, and G.</w:t>
      </w:r>
      <w:r w:rsidR="00255847" w:rsidRPr="00C1063D">
        <w:rPr>
          <w:rFonts w:ascii="Courier" w:hAnsi="Courier"/>
          <w:sz w:val="22"/>
          <w:szCs w:val="22"/>
        </w:rPr>
        <w:t xml:space="preserve">R. Foulger </w:t>
      </w:r>
      <w:r w:rsidR="00255847" w:rsidRPr="00C1063D">
        <w:rPr>
          <w:rFonts w:ascii="Courier" w:hAnsi="Courier"/>
          <w:b/>
          <w:bCs/>
          <w:sz w:val="22"/>
          <w:szCs w:val="22"/>
        </w:rPr>
        <w:t>(2006)</w:t>
      </w:r>
      <w:r w:rsidR="00255847" w:rsidRPr="00C1063D">
        <w:rPr>
          <w:rFonts w:ascii="Courier" w:hAnsi="Courier"/>
          <w:sz w:val="22"/>
          <w:szCs w:val="22"/>
        </w:rPr>
        <w:t xml:space="preserve">, 'Evidence from P-to-S mantle converted waves for a flat ''660-km'' discontinuity beneath Iceland',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241</w:t>
      </w:r>
      <w:r w:rsidR="00255847" w:rsidRPr="00C1063D">
        <w:rPr>
          <w:rFonts w:ascii="Courier" w:hAnsi="Courier"/>
          <w:sz w:val="22"/>
          <w:szCs w:val="22"/>
        </w:rPr>
        <w:t xml:space="preserve">(1), p. 271 </w:t>
      </w:r>
    </w:p>
    <w:p w14:paraId="16A6E5D5" w14:textId="7A6CE542"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 Z.J., and G.</w:t>
      </w:r>
      <w:r w:rsidR="00255847" w:rsidRPr="00C1063D">
        <w:rPr>
          <w:rFonts w:ascii="Courier" w:hAnsi="Courier"/>
          <w:sz w:val="22"/>
          <w:szCs w:val="22"/>
        </w:rPr>
        <w:t xml:space="preserve">R. Foulger </w:t>
      </w:r>
      <w:r w:rsidR="00255847" w:rsidRPr="00C1063D">
        <w:rPr>
          <w:rFonts w:ascii="Courier" w:hAnsi="Courier"/>
          <w:b/>
          <w:bCs/>
          <w:sz w:val="22"/>
          <w:szCs w:val="22"/>
        </w:rPr>
        <w:t>(1999)</w:t>
      </w:r>
      <w:r w:rsidR="00255847" w:rsidRPr="00C1063D">
        <w:rPr>
          <w:rFonts w:ascii="Courier" w:hAnsi="Courier"/>
          <w:sz w:val="22"/>
          <w:szCs w:val="22"/>
        </w:rPr>
        <w:t xml:space="preserve">, 'The crustal structure beneath the northwest fjords, Iceland, from receiver functions and surface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139</w:t>
      </w:r>
      <w:r w:rsidR="00255847" w:rsidRPr="00C1063D">
        <w:rPr>
          <w:rFonts w:ascii="Courier" w:hAnsi="Courier"/>
          <w:sz w:val="22"/>
          <w:szCs w:val="22"/>
        </w:rPr>
        <w:t xml:space="preserve">(No 2), p. 419-432 </w:t>
      </w:r>
    </w:p>
    <w:p w14:paraId="1BCBCA63" w14:textId="7D8D5BA9"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 Z.</w:t>
      </w:r>
      <w:r w:rsidR="00255847" w:rsidRPr="00C1063D">
        <w:rPr>
          <w:rFonts w:ascii="Courier" w:hAnsi="Courier"/>
          <w:sz w:val="22"/>
          <w:szCs w:val="22"/>
        </w:rPr>
        <w:t>J., A. Michelini,</w:t>
      </w:r>
      <w:r w:rsidRPr="00C1063D">
        <w:rPr>
          <w:rFonts w:ascii="Courier" w:hAnsi="Courier"/>
          <w:sz w:val="22"/>
          <w:szCs w:val="22"/>
        </w:rPr>
        <w:t xml:space="preserve"> and G.</w:t>
      </w:r>
      <w:r w:rsidR="00255847" w:rsidRPr="00C1063D">
        <w:rPr>
          <w:rFonts w:ascii="Courier" w:hAnsi="Courier"/>
          <w:sz w:val="22"/>
          <w:szCs w:val="22"/>
        </w:rPr>
        <w:t xml:space="preserve">F. Panza </w:t>
      </w:r>
      <w:r w:rsidR="00255847" w:rsidRPr="00C1063D">
        <w:rPr>
          <w:rFonts w:ascii="Courier" w:hAnsi="Courier"/>
          <w:b/>
          <w:bCs/>
          <w:sz w:val="22"/>
          <w:szCs w:val="22"/>
        </w:rPr>
        <w:t>(1998)</w:t>
      </w:r>
      <w:r w:rsidR="00255847" w:rsidRPr="00C1063D">
        <w:rPr>
          <w:rFonts w:ascii="Courier" w:hAnsi="Courier"/>
          <w:sz w:val="22"/>
          <w:szCs w:val="22"/>
        </w:rPr>
        <w:t xml:space="preserve">, 'A regionalized 3-D seismological model of Europe',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 p. 31-62 </w:t>
      </w:r>
    </w:p>
    <w:p w14:paraId="741FFFAB" w14:textId="299D51A8"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Dubyagin, S.V., V.A. Sergeev, C.W. Carlson, S.R. Marple, T.</w:t>
      </w:r>
      <w:r w:rsidR="00255847" w:rsidRPr="00C1063D">
        <w:rPr>
          <w:rFonts w:ascii="Courier" w:hAnsi="Courier"/>
          <w:sz w:val="22"/>
          <w:szCs w:val="22"/>
        </w:rPr>
        <w:t xml:space="preserve">I. Pulkkinen, and A. G. Yahnin </w:t>
      </w:r>
      <w:r w:rsidR="00255847" w:rsidRPr="00C1063D">
        <w:rPr>
          <w:rFonts w:ascii="Courier" w:hAnsi="Courier"/>
          <w:b/>
          <w:bCs/>
          <w:sz w:val="22"/>
          <w:szCs w:val="22"/>
        </w:rPr>
        <w:t>(2003)</w:t>
      </w:r>
      <w:r w:rsidR="00255847" w:rsidRPr="00C1063D">
        <w:rPr>
          <w:rFonts w:ascii="Courier" w:hAnsi="Courier"/>
          <w:sz w:val="22"/>
          <w:szCs w:val="22"/>
        </w:rPr>
        <w:t xml:space="preserve">, 'Evidence of near-Earth breakup location',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 xml:space="preserve">(6), p. 15-11 to 15-14 </w:t>
      </w:r>
    </w:p>
    <w:p w14:paraId="0AA03CCF" w14:textId="1DAC0099"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Duclos, M., M.K. Savage, A. Tommasi, and K.</w:t>
      </w:r>
      <w:r w:rsidR="00255847" w:rsidRPr="00C1063D">
        <w:rPr>
          <w:rFonts w:ascii="Courier" w:hAnsi="Courier"/>
          <w:sz w:val="22"/>
          <w:szCs w:val="22"/>
        </w:rPr>
        <w:t xml:space="preserve">R. Gledhill </w:t>
      </w:r>
      <w:r w:rsidR="00255847" w:rsidRPr="00C1063D">
        <w:rPr>
          <w:rFonts w:ascii="Courier" w:hAnsi="Courier"/>
          <w:b/>
          <w:bCs/>
          <w:sz w:val="22"/>
          <w:szCs w:val="22"/>
        </w:rPr>
        <w:t>(2005)</w:t>
      </w:r>
      <w:r w:rsidR="00255847" w:rsidRPr="00C1063D">
        <w:rPr>
          <w:rFonts w:ascii="Courier" w:hAnsi="Courier"/>
          <w:sz w:val="22"/>
          <w:szCs w:val="22"/>
        </w:rPr>
        <w:t xml:space="preserve">, 'Mantle tectonics beneath New Zealand inferred from SKS splitting and petrophysics',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163</w:t>
      </w:r>
      <w:r w:rsidR="00255847" w:rsidRPr="00C1063D">
        <w:rPr>
          <w:rFonts w:ascii="Courier" w:hAnsi="Courier"/>
          <w:sz w:val="22"/>
          <w:szCs w:val="22"/>
        </w:rPr>
        <w:t xml:space="preserve">(2), p. 760-774 </w:t>
      </w:r>
    </w:p>
    <w:p w14:paraId="40498413" w14:textId="0BBE4DEC"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Dueker, K., and J.</w:t>
      </w:r>
      <w:r w:rsidR="00255847" w:rsidRPr="00C1063D">
        <w:rPr>
          <w:rFonts w:ascii="Courier" w:hAnsi="Courier"/>
          <w:sz w:val="22"/>
          <w:szCs w:val="22"/>
        </w:rPr>
        <w:t xml:space="preserve">J. Jasbinsek </w:t>
      </w:r>
      <w:r w:rsidR="00255847" w:rsidRPr="00C1063D">
        <w:rPr>
          <w:rFonts w:ascii="Courier" w:hAnsi="Courier"/>
          <w:b/>
          <w:bCs/>
          <w:sz w:val="22"/>
          <w:szCs w:val="22"/>
        </w:rPr>
        <w:t>(2007)</w:t>
      </w:r>
      <w:r w:rsidR="00255847" w:rsidRPr="00C1063D">
        <w:rPr>
          <w:rFonts w:ascii="Courier" w:hAnsi="Courier"/>
          <w:sz w:val="22"/>
          <w:szCs w:val="22"/>
        </w:rPr>
        <w:t xml:space="preserve">, 'Ubiquitous Low-Velocity Layer Atop the 410-km Discontinuity Beneath the Northern Rocky Mountains',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03 </w:t>
      </w:r>
    </w:p>
    <w:p w14:paraId="5F5CB38D" w14:textId="338FE0E4"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Dueker, K., B. Schmandt, and I.</w:t>
      </w:r>
      <w:r w:rsidR="00255847" w:rsidRPr="00C1063D">
        <w:rPr>
          <w:rFonts w:ascii="Courier" w:hAnsi="Courier"/>
          <w:sz w:val="22"/>
          <w:szCs w:val="22"/>
        </w:rPr>
        <w:t xml:space="preserve">S. Keifer </w:t>
      </w:r>
      <w:r w:rsidR="00255847" w:rsidRPr="00C1063D">
        <w:rPr>
          <w:rFonts w:ascii="Courier" w:hAnsi="Courier"/>
          <w:b/>
          <w:bCs/>
          <w:sz w:val="22"/>
          <w:szCs w:val="22"/>
        </w:rPr>
        <w:t>(2012)</w:t>
      </w:r>
      <w:r w:rsidR="00255847" w:rsidRPr="00C1063D">
        <w:rPr>
          <w:rFonts w:ascii="Courier" w:hAnsi="Courier"/>
          <w:sz w:val="22"/>
          <w:szCs w:val="22"/>
        </w:rPr>
        <w:t xml:space="preserve">, 'Intermittent negative velocity gradients adjacent to the 410 and 660 km discontinuities', </w:t>
      </w:r>
      <w:r w:rsidR="00255847" w:rsidRPr="00C1063D">
        <w:rPr>
          <w:rFonts w:ascii="Courier" w:hAnsi="Courier"/>
          <w:i/>
          <w:iCs/>
          <w:sz w:val="22"/>
          <w:szCs w:val="22"/>
        </w:rPr>
        <w:t>AG</w:t>
      </w:r>
      <w:r w:rsidR="006A2B51">
        <w:rPr>
          <w:rFonts w:ascii="Courier" w:hAnsi="Courier"/>
          <w:i/>
          <w:iCs/>
          <w:sz w:val="22"/>
          <w:szCs w:val="22"/>
        </w:rPr>
        <w:t>U 2012 Fall Meeting, Abstract #</w:t>
      </w:r>
      <w:r w:rsidR="00255847" w:rsidRPr="00C1063D">
        <w:rPr>
          <w:rFonts w:ascii="Courier" w:hAnsi="Courier"/>
          <w:i/>
          <w:iCs/>
          <w:sz w:val="22"/>
          <w:szCs w:val="22"/>
        </w:rPr>
        <w:t>DI11A-2389 Poster</w:t>
      </w:r>
      <w:r w:rsidRPr="00C1063D">
        <w:rPr>
          <w:rFonts w:ascii="Courier" w:hAnsi="Courier"/>
          <w:sz w:val="22"/>
          <w:szCs w:val="22"/>
        </w:rPr>
        <w:t>, p</w:t>
      </w:r>
      <w:r w:rsidR="00255847" w:rsidRPr="00C1063D">
        <w:rPr>
          <w:rFonts w:ascii="Courier" w:hAnsi="Courier"/>
          <w:sz w:val="22"/>
          <w:szCs w:val="22"/>
        </w:rPr>
        <w:t xml:space="preserve"> </w:t>
      </w:r>
    </w:p>
    <w:p w14:paraId="0261229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Dueker, K., and H. Yuan </w:t>
      </w:r>
      <w:r w:rsidRPr="00C1063D">
        <w:rPr>
          <w:rFonts w:ascii="Courier" w:hAnsi="Courier"/>
          <w:b/>
          <w:bCs/>
          <w:sz w:val="22"/>
          <w:szCs w:val="22"/>
        </w:rPr>
        <w:t>(2004)</w:t>
      </w:r>
      <w:r w:rsidRPr="00C1063D">
        <w:rPr>
          <w:rFonts w:ascii="Courier" w:hAnsi="Courier"/>
          <w:sz w:val="22"/>
          <w:szCs w:val="22"/>
        </w:rPr>
        <w:t xml:space="preserve">, 'Upper mantle P-wave velocity structure from PASSCAL teleseismic transects across Idaho, Wyoming and Colorado', </w:t>
      </w:r>
      <w:r w:rsidRPr="00C1063D">
        <w:rPr>
          <w:rFonts w:ascii="Courier" w:hAnsi="Courier"/>
          <w:i/>
          <w:iCs/>
          <w:sz w:val="22"/>
          <w:szCs w:val="22"/>
        </w:rPr>
        <w:t>Geophysical Research Letters 31</w:t>
      </w:r>
      <w:r w:rsidRPr="00C1063D">
        <w:rPr>
          <w:rFonts w:ascii="Courier" w:hAnsi="Courier"/>
          <w:sz w:val="22"/>
          <w:szCs w:val="22"/>
        </w:rPr>
        <w:t xml:space="preserve">(8), p. 1-4 </w:t>
      </w:r>
    </w:p>
    <w:p w14:paraId="637879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Dueker, K., H. Yuan, and B. Zurek </w:t>
      </w:r>
      <w:r w:rsidRPr="00C1063D">
        <w:rPr>
          <w:rFonts w:ascii="Courier" w:hAnsi="Courier"/>
          <w:b/>
          <w:bCs/>
          <w:sz w:val="22"/>
          <w:szCs w:val="22"/>
        </w:rPr>
        <w:t>(2001)</w:t>
      </w:r>
      <w:r w:rsidRPr="00C1063D">
        <w:rPr>
          <w:rFonts w:ascii="Courier" w:hAnsi="Courier"/>
          <w:sz w:val="22"/>
          <w:szCs w:val="22"/>
        </w:rPr>
        <w:t xml:space="preserve">, 'Thick-structured Proterozoic lithosphere of the Rocky Mountain region', </w:t>
      </w:r>
      <w:r w:rsidRPr="00C1063D">
        <w:rPr>
          <w:rFonts w:ascii="Courier" w:hAnsi="Courier"/>
          <w:i/>
          <w:iCs/>
          <w:sz w:val="22"/>
          <w:szCs w:val="22"/>
        </w:rPr>
        <w:t>GSA Today</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 xml:space="preserve">(No.12), p. 4-9 </w:t>
      </w:r>
    </w:p>
    <w:p w14:paraId="1FD47F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Dueker, K., B. Zurek, and H. Yuan </w:t>
      </w:r>
      <w:r w:rsidRPr="00C1063D">
        <w:rPr>
          <w:rFonts w:ascii="Courier" w:hAnsi="Courier"/>
          <w:b/>
          <w:bCs/>
          <w:sz w:val="22"/>
          <w:szCs w:val="22"/>
        </w:rPr>
        <w:t>(2002)</w:t>
      </w:r>
      <w:r w:rsidRPr="00C1063D">
        <w:rPr>
          <w:rFonts w:ascii="Courier" w:hAnsi="Courier"/>
          <w:sz w:val="22"/>
          <w:szCs w:val="22"/>
        </w:rPr>
        <w:t xml:space="preserve">, 'Mantle discontinuity structure beneath the western United States from </w:t>
      </w:r>
      <w:r w:rsidRPr="00C1063D">
        <w:rPr>
          <w:rFonts w:ascii="Courier" w:hAnsi="Courier"/>
          <w:spacing w:val="-18"/>
          <w:sz w:val="22"/>
          <w:szCs w:val="22"/>
        </w:rPr>
        <w:t xml:space="preserve">PASSCAL arrays', </w:t>
      </w:r>
      <w:r w:rsidRPr="00C1063D">
        <w:rPr>
          <w:rFonts w:ascii="Courier" w:hAnsi="Courier"/>
          <w:i/>
          <w:iCs/>
          <w:spacing w:val="-18"/>
          <w:sz w:val="22"/>
          <w:szCs w:val="22"/>
        </w:rPr>
        <w:t>AGU Fall Meeting Abstracts</w:t>
      </w:r>
      <w:r w:rsidRPr="00C1063D">
        <w:rPr>
          <w:rFonts w:ascii="Courier" w:hAnsi="Courier"/>
          <w:spacing w:val="-18"/>
          <w:sz w:val="22"/>
          <w:szCs w:val="22"/>
        </w:rPr>
        <w:t>, 51,</w:t>
      </w:r>
      <w:r w:rsidRPr="00C1063D">
        <w:rPr>
          <w:rFonts w:ascii="Courier" w:hAnsi="Courier"/>
          <w:sz w:val="22"/>
          <w:szCs w:val="22"/>
        </w:rPr>
        <w:t xml:space="preserve"> p. 1034 </w:t>
      </w:r>
    </w:p>
    <w:p w14:paraId="363ED4EB" w14:textId="4C7B367D"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Dueker, K.</w:t>
      </w:r>
      <w:r w:rsidR="00255847" w:rsidRPr="00C1063D">
        <w:rPr>
          <w:rFonts w:ascii="Courier" w:hAnsi="Courier"/>
          <w:sz w:val="22"/>
          <w:szCs w:val="22"/>
        </w:rPr>
        <w:t xml:space="preserve">G. </w:t>
      </w:r>
      <w:r w:rsidR="00255847" w:rsidRPr="00C1063D">
        <w:rPr>
          <w:rFonts w:ascii="Courier" w:hAnsi="Courier"/>
          <w:b/>
          <w:bCs/>
          <w:sz w:val="22"/>
          <w:szCs w:val="22"/>
        </w:rPr>
        <w:t>(1999)</w:t>
      </w:r>
      <w:r w:rsidR="00255847" w:rsidRPr="00C1063D">
        <w:rPr>
          <w:rFonts w:ascii="Courier" w:hAnsi="Courier"/>
          <w:sz w:val="22"/>
          <w:szCs w:val="22"/>
        </w:rPr>
        <w:t xml:space="preserve">, 'Deep probe and CD-ROM results: crust and mantle discontinuity and P-wave structure across the Archean-Proterozoic Cheyenne Suture in Colorado and Wyoming', </w:t>
      </w:r>
      <w:r w:rsidR="00255847" w:rsidRPr="00C1063D">
        <w:rPr>
          <w:rFonts w:ascii="Courier" w:hAnsi="Courier"/>
          <w:i/>
          <w:iCs/>
          <w:sz w:val="22"/>
          <w:szCs w:val="22"/>
        </w:rPr>
        <w:t>AGU Fall Meeting Abstract</w:t>
      </w:r>
      <w:r w:rsidR="00255847" w:rsidRPr="00C1063D">
        <w:rPr>
          <w:rFonts w:ascii="Courier" w:hAnsi="Courier"/>
          <w:sz w:val="22"/>
          <w:szCs w:val="22"/>
        </w:rPr>
        <w:t xml:space="preserve">, 80(46), p. 641 </w:t>
      </w:r>
    </w:p>
    <w:p w14:paraId="237B0434" w14:textId="766AEBD6"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Dueker, K.</w:t>
      </w:r>
      <w:r w:rsidR="00255847" w:rsidRPr="00C1063D">
        <w:rPr>
          <w:rFonts w:ascii="Courier" w:hAnsi="Courier"/>
          <w:sz w:val="22"/>
          <w:szCs w:val="22"/>
        </w:rPr>
        <w:t xml:space="preserve">G., D. Schutt, and H. Yuan </w:t>
      </w:r>
      <w:r w:rsidR="00255847" w:rsidRPr="00C1063D">
        <w:rPr>
          <w:rFonts w:ascii="Courier" w:hAnsi="Courier"/>
          <w:b/>
          <w:bCs/>
          <w:sz w:val="22"/>
          <w:szCs w:val="22"/>
        </w:rPr>
        <w:t>(2006)</w:t>
      </w:r>
      <w:r w:rsidR="00255847" w:rsidRPr="00C1063D">
        <w:rPr>
          <w:rFonts w:ascii="Courier" w:hAnsi="Courier"/>
          <w:sz w:val="22"/>
          <w:szCs w:val="22"/>
        </w:rPr>
        <w:t xml:space="preserve">, 'New constraints on the Yellowstone hotspot's dynamical agent',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54, p. 07 </w:t>
      </w:r>
    </w:p>
    <w:p w14:paraId="415D07A5" w14:textId="590AA725"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Dueker, K.G., and A.</w:t>
      </w:r>
      <w:r w:rsidR="00255847" w:rsidRPr="00C1063D">
        <w:rPr>
          <w:rFonts w:ascii="Courier" w:hAnsi="Courier"/>
          <w:sz w:val="22"/>
          <w:szCs w:val="22"/>
        </w:rPr>
        <w:t xml:space="preserve">F. Sheehan </w:t>
      </w:r>
      <w:r w:rsidR="00255847" w:rsidRPr="00C1063D">
        <w:rPr>
          <w:rFonts w:ascii="Courier" w:hAnsi="Courier"/>
          <w:b/>
          <w:bCs/>
          <w:sz w:val="22"/>
          <w:szCs w:val="22"/>
        </w:rPr>
        <w:t>(1995)</w:t>
      </w:r>
      <w:r w:rsidR="00255847" w:rsidRPr="00C1063D">
        <w:rPr>
          <w:rFonts w:ascii="Courier" w:hAnsi="Courier"/>
          <w:sz w:val="22"/>
          <w:szCs w:val="22"/>
        </w:rPr>
        <w:t xml:space="preserve">, 'Velocity spectrum stacking of Western U.S. PASSCAL stations for crust and upper mantle discontinuities',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76(46), p. 382 </w:t>
      </w:r>
    </w:p>
    <w:p w14:paraId="28FB2D18" w14:textId="082F8DDC"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Dueker, K.G., and A.</w:t>
      </w:r>
      <w:r w:rsidR="00255847" w:rsidRPr="00C1063D">
        <w:rPr>
          <w:rFonts w:ascii="Courier" w:hAnsi="Courier"/>
          <w:sz w:val="22"/>
          <w:szCs w:val="22"/>
        </w:rPr>
        <w:t xml:space="preserve">F. Sheehan </w:t>
      </w:r>
      <w:r w:rsidR="00255847" w:rsidRPr="00C1063D">
        <w:rPr>
          <w:rFonts w:ascii="Courier" w:hAnsi="Courier"/>
          <w:b/>
          <w:bCs/>
          <w:sz w:val="22"/>
          <w:szCs w:val="22"/>
        </w:rPr>
        <w:t>(1998)</w:t>
      </w:r>
      <w:r w:rsidR="00255847" w:rsidRPr="00C1063D">
        <w:rPr>
          <w:rFonts w:ascii="Courier" w:hAnsi="Courier"/>
          <w:sz w:val="22"/>
          <w:szCs w:val="22"/>
        </w:rPr>
        <w:t xml:space="preserve">, 'Mantle discontinuity structure beneath the Colorado Rocky Mountains and High Plains',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Pr="00C1063D">
        <w:rPr>
          <w:rFonts w:ascii="Courier" w:hAnsi="Courier"/>
          <w:sz w:val="22"/>
          <w:szCs w:val="22"/>
        </w:rPr>
        <w:t>(</w:t>
      </w:r>
      <w:r w:rsidR="00255847" w:rsidRPr="00C1063D">
        <w:rPr>
          <w:rFonts w:ascii="Courier" w:hAnsi="Courier"/>
          <w:sz w:val="22"/>
          <w:szCs w:val="22"/>
        </w:rPr>
        <w:t xml:space="preserve">B4), p. 7153-7169 </w:t>
      </w:r>
    </w:p>
    <w:p w14:paraId="46FDB7A0" w14:textId="7C253E80"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Dueker, K.</w:t>
      </w:r>
      <w:r w:rsidR="00255847" w:rsidRPr="00C1063D">
        <w:rPr>
          <w:rFonts w:ascii="Courier" w:hAnsi="Courier"/>
          <w:sz w:val="22"/>
          <w:szCs w:val="22"/>
        </w:rPr>
        <w:t xml:space="preserve">G., H. Yuan, D. Schutt, and D. Fee </w:t>
      </w:r>
      <w:r w:rsidR="00255847" w:rsidRPr="00C1063D">
        <w:rPr>
          <w:rFonts w:ascii="Courier" w:hAnsi="Courier"/>
          <w:b/>
          <w:bCs/>
          <w:sz w:val="22"/>
          <w:szCs w:val="22"/>
        </w:rPr>
        <w:t>(2003)</w:t>
      </w:r>
      <w:r w:rsidR="00255847" w:rsidRPr="00C1063D">
        <w:rPr>
          <w:rFonts w:ascii="Courier" w:hAnsi="Courier"/>
          <w:sz w:val="22"/>
          <w:szCs w:val="22"/>
        </w:rPr>
        <w:t xml:space="preserve">, 'Mantle Dynamics beneath the western United States',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06 </w:t>
      </w:r>
    </w:p>
    <w:p w14:paraId="0E7A6106" w14:textId="1395D6E4"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Duennebier, F.K., R. Butler, A.</w:t>
      </w:r>
      <w:r w:rsidR="00255847" w:rsidRPr="00C1063D">
        <w:rPr>
          <w:rFonts w:ascii="Courier" w:hAnsi="Courier"/>
          <w:sz w:val="22"/>
          <w:szCs w:val="22"/>
        </w:rPr>
        <w:t xml:space="preserve">D. Chave, D. Harris, J. Jolly, J. Babinec, and C. V. Wolfe </w:t>
      </w:r>
      <w:r w:rsidR="00255847" w:rsidRPr="00C1063D">
        <w:rPr>
          <w:rFonts w:ascii="Courier" w:hAnsi="Courier"/>
          <w:b/>
          <w:bCs/>
          <w:sz w:val="22"/>
          <w:szCs w:val="22"/>
        </w:rPr>
        <w:t>(2000)</w:t>
      </w:r>
      <w:r w:rsidR="00255847" w:rsidRPr="00C1063D">
        <w:rPr>
          <w:rFonts w:ascii="Courier" w:hAnsi="Courier"/>
          <w:sz w:val="22"/>
          <w:szCs w:val="22"/>
        </w:rPr>
        <w:t xml:space="preserve">, 'Broadband seismograms from the Hawaii-2 Observatory', </w:t>
      </w:r>
      <w:r w:rsidR="00255847" w:rsidRPr="00C1063D">
        <w:rPr>
          <w:rFonts w:ascii="Courier" w:hAnsi="Courier"/>
          <w:i/>
          <w:iCs/>
          <w:sz w:val="22"/>
          <w:szCs w:val="22"/>
        </w:rPr>
        <w:t>EOS Transaction, AGU</w:t>
      </w:r>
      <w:r w:rsidR="00255847" w:rsidRPr="00C1063D">
        <w:rPr>
          <w:rFonts w:ascii="Courier" w:hAnsi="Courier"/>
          <w:sz w:val="22"/>
          <w:szCs w:val="22"/>
        </w:rPr>
        <w:t xml:space="preserve">, 81(Suppl.), p. F819 </w:t>
      </w:r>
    </w:p>
    <w:p w14:paraId="07E8EC3D" w14:textId="4A8CC240" w:rsidR="00255847" w:rsidRPr="00C1063D" w:rsidRDefault="00725F51" w:rsidP="00255847">
      <w:pPr>
        <w:spacing w:before="100" w:beforeAutospacing="1" w:after="100" w:afterAutospacing="1"/>
        <w:jc w:val="both"/>
        <w:rPr>
          <w:rFonts w:ascii="Courier" w:hAnsi="Courier"/>
          <w:sz w:val="22"/>
          <w:szCs w:val="22"/>
        </w:rPr>
      </w:pPr>
      <w:r w:rsidRPr="00C1063D">
        <w:rPr>
          <w:rFonts w:ascii="Courier" w:hAnsi="Courier"/>
          <w:sz w:val="22"/>
          <w:szCs w:val="22"/>
        </w:rPr>
        <w:t>Duennebier, F.K., R. Butler, D.</w:t>
      </w:r>
      <w:r w:rsidR="00255847" w:rsidRPr="00C1063D">
        <w:rPr>
          <w:rFonts w:ascii="Courier" w:hAnsi="Courier"/>
          <w:sz w:val="22"/>
          <w:szCs w:val="22"/>
        </w:rPr>
        <w:t>M. Kar</w:t>
      </w:r>
      <w:r w:rsidRPr="00C1063D">
        <w:rPr>
          <w:rFonts w:ascii="Courier" w:hAnsi="Courier"/>
          <w:sz w:val="22"/>
          <w:szCs w:val="22"/>
        </w:rPr>
        <w:t>l, and R.</w:t>
      </w:r>
      <w:r w:rsidR="00255847" w:rsidRPr="00C1063D">
        <w:rPr>
          <w:rFonts w:ascii="Courier" w:hAnsi="Courier"/>
          <w:sz w:val="22"/>
          <w:szCs w:val="22"/>
        </w:rPr>
        <w:t xml:space="preserve">B. Lukas </w:t>
      </w:r>
      <w:r w:rsidR="00255847" w:rsidRPr="00C1063D">
        <w:rPr>
          <w:rFonts w:ascii="Courier" w:hAnsi="Courier"/>
          <w:b/>
          <w:bCs/>
          <w:sz w:val="22"/>
          <w:szCs w:val="22"/>
        </w:rPr>
        <w:t>(2002)</w:t>
      </w:r>
      <w:r w:rsidR="00255847" w:rsidRPr="00C1063D">
        <w:rPr>
          <w:rFonts w:ascii="Courier" w:hAnsi="Courier"/>
          <w:sz w:val="22"/>
          <w:szCs w:val="22"/>
        </w:rPr>
        <w:t xml:space="preserve">, 'New opportunities for cabled ocean observatories', </w:t>
      </w:r>
      <w:r w:rsidR="00255847" w:rsidRPr="00C1063D">
        <w:rPr>
          <w:rFonts w:ascii="Courier" w:hAnsi="Courier"/>
          <w:i/>
          <w:iCs/>
          <w:sz w:val="22"/>
          <w:szCs w:val="22"/>
        </w:rPr>
        <w:t>EOS Transaction, AGU, Fall Meeting Suppl.</w:t>
      </w:r>
      <w:r w:rsidR="007612AE" w:rsidRPr="00C1063D">
        <w:rPr>
          <w:rFonts w:ascii="Courier" w:hAnsi="Courier"/>
          <w:i/>
          <w:iCs/>
          <w:sz w:val="22"/>
          <w:szCs w:val="22"/>
        </w:rPr>
        <w:t xml:space="preserve"> </w:t>
      </w:r>
      <w:r w:rsidR="00255847" w:rsidRPr="00C1063D">
        <w:rPr>
          <w:rFonts w:ascii="Courier" w:hAnsi="Courier"/>
          <w:i/>
          <w:iCs/>
          <w:sz w:val="22"/>
          <w:szCs w:val="22"/>
        </w:rPr>
        <w:t>Abstract OS72B-0368</w:t>
      </w:r>
      <w:r w:rsidR="00255847" w:rsidRPr="00C1063D">
        <w:rPr>
          <w:rFonts w:ascii="Courier" w:hAnsi="Courier"/>
          <w:sz w:val="22"/>
          <w:szCs w:val="22"/>
        </w:rPr>
        <w:t xml:space="preserve">, 83(47), p. n/a </w:t>
      </w:r>
    </w:p>
    <w:p w14:paraId="0DBB9776" w14:textId="78C9BBA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Duennebier, F.K., F.</w:t>
      </w:r>
      <w:r w:rsidR="00255847" w:rsidRPr="00C1063D">
        <w:rPr>
          <w:rFonts w:ascii="Courier" w:hAnsi="Courier"/>
          <w:sz w:val="22"/>
          <w:szCs w:val="22"/>
        </w:rPr>
        <w:t xml:space="preserve">K. David, D. Harris, J. Jolly, J. Babinec, D. Copson, and K. Stiffel </w:t>
      </w:r>
      <w:r w:rsidR="00255847" w:rsidRPr="00C1063D">
        <w:rPr>
          <w:rFonts w:ascii="Courier" w:hAnsi="Courier"/>
          <w:b/>
          <w:bCs/>
          <w:sz w:val="22"/>
          <w:szCs w:val="22"/>
        </w:rPr>
        <w:t>(2002)</w:t>
      </w:r>
      <w:r w:rsidR="00255847" w:rsidRPr="00C1063D">
        <w:rPr>
          <w:rFonts w:ascii="Courier" w:hAnsi="Courier"/>
          <w:sz w:val="22"/>
          <w:szCs w:val="22"/>
        </w:rPr>
        <w:t xml:space="preserve">, 'The Hawaii-2 observatory seismic system', </w:t>
      </w:r>
      <w:r w:rsidR="00255847" w:rsidRPr="00C1063D">
        <w:rPr>
          <w:rFonts w:ascii="Courier" w:hAnsi="Courier"/>
          <w:i/>
          <w:iCs/>
          <w:sz w:val="22"/>
          <w:szCs w:val="22"/>
        </w:rPr>
        <w:t>IEEE Journal of Oceanic Engineering</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(2), p. 212-217 </w:t>
      </w:r>
    </w:p>
    <w:p w14:paraId="70AE3F4A" w14:textId="6963462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Duennebier, F.</w:t>
      </w:r>
      <w:r w:rsidR="00255847" w:rsidRPr="00C1063D">
        <w:rPr>
          <w:rFonts w:ascii="Courier" w:hAnsi="Courier"/>
          <w:sz w:val="22"/>
          <w:szCs w:val="22"/>
        </w:rPr>
        <w:t xml:space="preserve">K., D. Harris, J. Jolly, and J. Babinec </w:t>
      </w:r>
      <w:r w:rsidR="00255847" w:rsidRPr="00C1063D">
        <w:rPr>
          <w:rFonts w:ascii="Courier" w:hAnsi="Courier"/>
          <w:b/>
          <w:bCs/>
          <w:sz w:val="22"/>
          <w:szCs w:val="22"/>
        </w:rPr>
        <w:t>(1999)</w:t>
      </w:r>
      <w:r w:rsidR="00255847" w:rsidRPr="00C1063D">
        <w:rPr>
          <w:rFonts w:ascii="Courier" w:hAnsi="Courier"/>
          <w:sz w:val="22"/>
          <w:szCs w:val="22"/>
        </w:rPr>
        <w:t xml:space="preserve">, 'The Hawaii-2 observatory seismic system', </w:t>
      </w:r>
      <w:r w:rsidR="00255847" w:rsidRPr="00C1063D">
        <w:rPr>
          <w:rFonts w:ascii="Courier" w:hAnsi="Courier"/>
          <w:i/>
          <w:iCs/>
          <w:sz w:val="22"/>
          <w:szCs w:val="22"/>
        </w:rPr>
        <w:t>AGU Fall Meeting Abstract</w:t>
      </w:r>
      <w:r w:rsidR="00255847" w:rsidRPr="00C1063D">
        <w:rPr>
          <w:rFonts w:ascii="Courier" w:hAnsi="Courier"/>
          <w:sz w:val="22"/>
          <w:szCs w:val="22"/>
        </w:rPr>
        <w:t xml:space="preserve">, 80(46), p. 645 </w:t>
      </w:r>
    </w:p>
    <w:p w14:paraId="67BEE747" w14:textId="63792B4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Duennebi</w:t>
      </w:r>
      <w:r w:rsidR="007612AE" w:rsidRPr="00C1063D">
        <w:rPr>
          <w:rFonts w:ascii="Courier" w:hAnsi="Courier"/>
          <w:sz w:val="22"/>
          <w:szCs w:val="22"/>
        </w:rPr>
        <w:t>er, F.</w:t>
      </w:r>
      <w:r w:rsidRPr="00C1063D">
        <w:rPr>
          <w:rFonts w:ascii="Courier" w:hAnsi="Courier"/>
          <w:sz w:val="22"/>
          <w:szCs w:val="22"/>
        </w:rPr>
        <w:t>K., D. H</w:t>
      </w:r>
      <w:r w:rsidR="007612AE" w:rsidRPr="00C1063D">
        <w:rPr>
          <w:rFonts w:ascii="Courier" w:hAnsi="Courier"/>
          <w:sz w:val="22"/>
          <w:szCs w:val="22"/>
        </w:rPr>
        <w:t>arris, J. Jolly, J. Babinec, C.</w:t>
      </w:r>
      <w:r w:rsidRPr="00C1063D">
        <w:rPr>
          <w:rFonts w:ascii="Courier" w:hAnsi="Courier"/>
          <w:sz w:val="22"/>
          <w:szCs w:val="22"/>
        </w:rPr>
        <w:t xml:space="preserve">V. Wolfe, R. Butler, and A. D. Chave </w:t>
      </w:r>
      <w:r w:rsidRPr="00C1063D">
        <w:rPr>
          <w:rFonts w:ascii="Courier" w:hAnsi="Courier"/>
          <w:b/>
          <w:bCs/>
          <w:sz w:val="22"/>
          <w:szCs w:val="22"/>
        </w:rPr>
        <w:t>(2001)</w:t>
      </w:r>
      <w:r w:rsidRPr="00C1063D">
        <w:rPr>
          <w:rFonts w:ascii="Courier" w:hAnsi="Courier"/>
          <w:sz w:val="22"/>
          <w:szCs w:val="22"/>
        </w:rPr>
        <w:t xml:space="preserve">, 'Broadband seismograms from the Hawaii-2 Observatory, in long term Observations in the Oceans Current Statues and Perspectives for the Future', </w:t>
      </w:r>
      <w:r w:rsidRPr="00C1063D">
        <w:rPr>
          <w:rFonts w:ascii="Courier" w:hAnsi="Courier"/>
          <w:i/>
          <w:iCs/>
          <w:sz w:val="22"/>
          <w:szCs w:val="22"/>
        </w:rPr>
        <w:t>OHP/ION Joint Symposium</w:t>
      </w:r>
      <w:r w:rsidRPr="00C1063D">
        <w:rPr>
          <w:rFonts w:ascii="Courier" w:hAnsi="Courier"/>
          <w:sz w:val="22"/>
          <w:szCs w:val="22"/>
        </w:rPr>
        <w:t xml:space="preserve">, p. 317 </w:t>
      </w:r>
    </w:p>
    <w:p w14:paraId="21BB7021" w14:textId="0D1889D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Duennebier, F.</w:t>
      </w:r>
      <w:r w:rsidR="00255847" w:rsidRPr="00C1063D">
        <w:rPr>
          <w:rFonts w:ascii="Courier" w:hAnsi="Courier"/>
          <w:sz w:val="22"/>
          <w:szCs w:val="22"/>
        </w:rPr>
        <w:t xml:space="preserve">K., D. Harris, J. Jolly, K. Stiffel, J. Babinec, and J. Bosel </w:t>
      </w:r>
      <w:r w:rsidR="00255847" w:rsidRPr="00C1063D">
        <w:rPr>
          <w:rFonts w:ascii="Courier" w:hAnsi="Courier"/>
          <w:b/>
          <w:bCs/>
          <w:spacing w:val="-18"/>
          <w:sz w:val="22"/>
          <w:szCs w:val="22"/>
        </w:rPr>
        <w:t>(1998)</w:t>
      </w:r>
      <w:r w:rsidR="00255847" w:rsidRPr="00C1063D">
        <w:rPr>
          <w:rFonts w:ascii="Courier" w:hAnsi="Courier"/>
          <w:spacing w:val="-18"/>
          <w:sz w:val="22"/>
          <w:szCs w:val="22"/>
        </w:rPr>
        <w:t xml:space="preserve">, 'The Hawaii-2 observatory seismic systerm', </w:t>
      </w:r>
      <w:r w:rsidR="00255847" w:rsidRPr="00C1063D">
        <w:rPr>
          <w:rFonts w:ascii="Courier" w:hAnsi="Courier"/>
          <w:i/>
          <w:iCs/>
          <w:spacing w:val="-18"/>
          <w:sz w:val="22"/>
          <w:szCs w:val="22"/>
        </w:rPr>
        <w:t>EOS Transaction, AGU</w:t>
      </w:r>
      <w:r w:rsidR="00255847" w:rsidRPr="00C1063D">
        <w:rPr>
          <w:rFonts w:ascii="Courier" w:hAnsi="Courier"/>
          <w:sz w:val="22"/>
          <w:szCs w:val="22"/>
        </w:rPr>
        <w:t xml:space="preserve">, </w:t>
      </w:r>
      <w:r w:rsidR="00255847" w:rsidRPr="00C1063D">
        <w:rPr>
          <w:rFonts w:ascii="Courier" w:hAnsi="Courier"/>
          <w:spacing w:val="-18"/>
          <w:sz w:val="22"/>
          <w:szCs w:val="22"/>
        </w:rPr>
        <w:t>79(Suppl.), p.</w:t>
      </w:r>
      <w:r w:rsidR="00255847" w:rsidRPr="00C1063D">
        <w:rPr>
          <w:rFonts w:ascii="Courier" w:hAnsi="Courier"/>
          <w:sz w:val="22"/>
          <w:szCs w:val="22"/>
        </w:rPr>
        <w:t xml:space="preserve"> F661 </w:t>
      </w:r>
    </w:p>
    <w:p w14:paraId="2EC95398" w14:textId="4AC06E1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Dufréchou, G., and L.</w:t>
      </w:r>
      <w:r w:rsidR="00255847" w:rsidRPr="00C1063D">
        <w:rPr>
          <w:rFonts w:ascii="Courier" w:hAnsi="Courier"/>
          <w:sz w:val="22"/>
          <w:szCs w:val="22"/>
        </w:rPr>
        <w:t xml:space="preserve">B. Harris </w:t>
      </w:r>
      <w:r w:rsidR="00255847" w:rsidRPr="00C1063D">
        <w:rPr>
          <w:rFonts w:ascii="Courier" w:hAnsi="Courier"/>
          <w:b/>
          <w:bCs/>
          <w:sz w:val="22"/>
          <w:szCs w:val="22"/>
        </w:rPr>
        <w:t>(2013)</w:t>
      </w:r>
      <w:r w:rsidR="00255847" w:rsidRPr="00C1063D">
        <w:rPr>
          <w:rFonts w:ascii="Courier" w:hAnsi="Courier"/>
          <w:sz w:val="22"/>
          <w:szCs w:val="22"/>
        </w:rPr>
        <w:t xml:space="preserve">, 'Tectonic models for the origin of regional transverse structures in the Grenville Province of SW Quebec interpreted from regional gravity', </w:t>
      </w:r>
      <w:r w:rsidR="00255847" w:rsidRPr="00C1063D">
        <w:rPr>
          <w:rFonts w:ascii="Courier" w:hAnsi="Courier"/>
          <w:i/>
          <w:iCs/>
          <w:sz w:val="22"/>
          <w:szCs w:val="22"/>
        </w:rPr>
        <w:t>Journal of Geodynamics</w:t>
      </w:r>
      <w:r w:rsidR="00255847" w:rsidRPr="00C1063D">
        <w:rPr>
          <w:rFonts w:ascii="Courier" w:hAnsi="Courier"/>
          <w:sz w:val="22"/>
          <w:szCs w:val="22"/>
        </w:rPr>
        <w:t xml:space="preserve">, </w:t>
      </w:r>
      <w:r w:rsidR="00255847" w:rsidRPr="00C1063D">
        <w:rPr>
          <w:rFonts w:ascii="Courier" w:hAnsi="Courier"/>
          <w:i/>
          <w:iCs/>
          <w:sz w:val="22"/>
          <w:szCs w:val="22"/>
        </w:rPr>
        <w:t>64</w:t>
      </w:r>
      <w:r w:rsidR="00255847" w:rsidRPr="00C1063D">
        <w:rPr>
          <w:rFonts w:ascii="Courier" w:hAnsi="Courier"/>
          <w:sz w:val="22"/>
          <w:szCs w:val="22"/>
        </w:rPr>
        <w:t>(0), p. 15-39 doi: 10.1016/j.jog.2012.12.001</w:t>
      </w:r>
    </w:p>
    <w:p w14:paraId="7C98AB22" w14:textId="0F5670A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Dufumier, H., and J. Trampert </w:t>
      </w:r>
      <w:r w:rsidRPr="00C1063D">
        <w:rPr>
          <w:rFonts w:ascii="Courier" w:hAnsi="Courier"/>
          <w:b/>
          <w:bCs/>
          <w:sz w:val="22"/>
          <w:szCs w:val="22"/>
        </w:rPr>
        <w:t>(1997)</w:t>
      </w:r>
      <w:r w:rsidRPr="00C1063D">
        <w:rPr>
          <w:rFonts w:ascii="Courier" w:hAnsi="Courier"/>
          <w:sz w:val="22"/>
          <w:szCs w:val="22"/>
        </w:rPr>
        <w:t>, 'Contribution of seismic tomography in moment-tensor inversions using t</w:t>
      </w:r>
      <w:r w:rsidR="007612AE" w:rsidRPr="00C1063D">
        <w:rPr>
          <w:rFonts w:ascii="Courier" w:hAnsi="Courier"/>
          <w:sz w:val="22"/>
          <w:szCs w:val="22"/>
        </w:rPr>
        <w:t>eleseismic surface-wave spectra</w:t>
      </w:r>
      <w:r w:rsidRPr="00C1063D">
        <w:rPr>
          <w:rFonts w:ascii="Courier" w:hAnsi="Courier"/>
          <w:sz w:val="22"/>
          <w:szCs w:val="22"/>
        </w:rPr>
        <w:t xml:space="preserv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87</w:t>
      </w:r>
      <w:r w:rsidRPr="00C1063D">
        <w:rPr>
          <w:rFonts w:ascii="Courier" w:hAnsi="Courier"/>
          <w:sz w:val="22"/>
          <w:szCs w:val="22"/>
        </w:rPr>
        <w:t xml:space="preserve">(No1), p. 114-122 </w:t>
      </w:r>
    </w:p>
    <w:p w14:paraId="07EA2B0B" w14:textId="398FF84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Dugda, M.T., A.</w:t>
      </w:r>
      <w:r w:rsidR="00255847" w:rsidRPr="00C1063D">
        <w:rPr>
          <w:rFonts w:ascii="Courier" w:hAnsi="Courier"/>
          <w:sz w:val="22"/>
          <w:szCs w:val="22"/>
        </w:rPr>
        <w:t xml:space="preserve">A. Nyblade, and J. Julia </w:t>
      </w:r>
      <w:r w:rsidR="00255847" w:rsidRPr="00C1063D">
        <w:rPr>
          <w:rFonts w:ascii="Courier" w:hAnsi="Courier"/>
          <w:b/>
          <w:bCs/>
          <w:sz w:val="22"/>
          <w:szCs w:val="22"/>
        </w:rPr>
        <w:t>(2007)</w:t>
      </w:r>
      <w:r w:rsidR="00255847" w:rsidRPr="00C1063D">
        <w:rPr>
          <w:rFonts w:ascii="Courier" w:hAnsi="Courier"/>
          <w:sz w:val="22"/>
          <w:szCs w:val="22"/>
        </w:rPr>
        <w:t xml:space="preserve">, 'Thin Lithosphere Beneath the Ethiopian Plateau Revealed by a Joint Inversion of Rayleigh Wave Group Velocities and Receiver Functions',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(B8), p. 1-14 doi: 10.1029/2006JB004918</w:t>
      </w:r>
    </w:p>
    <w:p w14:paraId="3D8209DB" w14:textId="08A052BD"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Dugda, M.T., A.</w:t>
      </w:r>
      <w:r w:rsidR="00255847" w:rsidRPr="00C1063D">
        <w:rPr>
          <w:rFonts w:ascii="Courier" w:hAnsi="Courier"/>
          <w:sz w:val="22"/>
          <w:szCs w:val="22"/>
        </w:rPr>
        <w:t xml:space="preserve">T. Workineh, A. Homaifar, and J. Hyoun Kim </w:t>
      </w:r>
      <w:r w:rsidR="00255847" w:rsidRPr="00C1063D">
        <w:rPr>
          <w:rFonts w:ascii="Courier" w:hAnsi="Courier"/>
          <w:b/>
          <w:bCs/>
          <w:sz w:val="22"/>
          <w:szCs w:val="22"/>
        </w:rPr>
        <w:t>(2012)</w:t>
      </w:r>
      <w:r w:rsidR="00255847" w:rsidRPr="00C1063D">
        <w:rPr>
          <w:rFonts w:ascii="Courier" w:hAnsi="Courier"/>
          <w:sz w:val="22"/>
          <w:szCs w:val="22"/>
        </w:rPr>
        <w:t xml:space="preserve">, 'Receiver Function Inversion Using Genetic Algorithms',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(5), p. 2245-2251 doi: 10.1785/0120120001 </w:t>
      </w:r>
    </w:p>
    <w:p w14:paraId="40C0EDA0" w14:textId="3947610F"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Duke, G.</w:t>
      </w:r>
      <w:r w:rsidR="00255847" w:rsidRPr="00C1063D">
        <w:rPr>
          <w:rFonts w:ascii="Courier" w:hAnsi="Courier"/>
          <w:sz w:val="22"/>
          <w:szCs w:val="22"/>
        </w:rPr>
        <w:t xml:space="preserve">I. </w:t>
      </w:r>
      <w:r w:rsidR="00255847" w:rsidRPr="00C1063D">
        <w:rPr>
          <w:rFonts w:ascii="Courier" w:hAnsi="Courier"/>
          <w:b/>
          <w:bCs/>
          <w:sz w:val="22"/>
          <w:szCs w:val="22"/>
        </w:rPr>
        <w:t>(2009)</w:t>
      </w:r>
      <w:r w:rsidR="00255847" w:rsidRPr="00C1063D">
        <w:rPr>
          <w:rFonts w:ascii="Courier" w:hAnsi="Courier"/>
          <w:sz w:val="22"/>
          <w:szCs w:val="22"/>
        </w:rPr>
        <w:t>, 'Black Hills–Alberta carbonatite–kimberlite lin</w:t>
      </w:r>
      <w:r w:rsidRPr="00C1063D">
        <w:rPr>
          <w:rFonts w:ascii="Courier" w:hAnsi="Courier"/>
          <w:sz w:val="22"/>
          <w:szCs w:val="22"/>
        </w:rPr>
        <w:t>ear trend: Slab edge at depth?'</w:t>
      </w:r>
      <w:r w:rsidR="00255847" w:rsidRPr="00C1063D">
        <w:rPr>
          <w:rFonts w:ascii="Courier" w:hAnsi="Courier"/>
          <w:sz w:val="22"/>
          <w:szCs w:val="22"/>
        </w:rPr>
        <w:t xml:space="preserve">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464</w:t>
      </w:r>
      <w:r w:rsidR="00255847" w:rsidRPr="00C1063D">
        <w:rPr>
          <w:rFonts w:ascii="Courier" w:hAnsi="Courier"/>
          <w:sz w:val="22"/>
          <w:szCs w:val="22"/>
        </w:rPr>
        <w:t xml:space="preserve">(1-4), p. 186-194 </w:t>
      </w:r>
    </w:p>
    <w:p w14:paraId="4468EF83" w14:textId="4155EA4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Dündar,</w:t>
      </w:r>
      <w:r w:rsidR="007612AE" w:rsidRPr="00C1063D">
        <w:rPr>
          <w:rFonts w:ascii="Courier" w:hAnsi="Courier"/>
          <w:sz w:val="22"/>
          <w:szCs w:val="22"/>
        </w:rPr>
        <w:t xml:space="preserve"> S., R. Kind, X. Yuan, F. Bulut, F. Sodoudi, B. Heit, P. Kumar, X. Li, W. Hanka, R. Martin, M. Stiller, T. Eken, M. Bianchi, E. Buforn, J.M. Dávila</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'Receiver function images of the base of the lithosphere in the Alboran Sea region',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187</w:t>
      </w:r>
      <w:r w:rsidRPr="00C1063D">
        <w:rPr>
          <w:rFonts w:ascii="Courier" w:hAnsi="Courier"/>
          <w:sz w:val="22"/>
          <w:szCs w:val="22"/>
        </w:rPr>
        <w:t xml:space="preserve">(2), p. 1019-1026 </w:t>
      </w:r>
    </w:p>
    <w:p w14:paraId="08B94D02" w14:textId="2E55809E"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Dunn, D.</w:t>
      </w:r>
      <w:r w:rsidR="00255847" w:rsidRPr="00C1063D">
        <w:rPr>
          <w:rFonts w:ascii="Courier" w:hAnsi="Courier"/>
          <w:sz w:val="22"/>
          <w:szCs w:val="22"/>
        </w:rPr>
        <w:t xml:space="preserve">P. </w:t>
      </w:r>
      <w:r w:rsidR="00255847" w:rsidRPr="00C1063D">
        <w:rPr>
          <w:rFonts w:ascii="Courier" w:hAnsi="Courier"/>
          <w:b/>
          <w:bCs/>
          <w:sz w:val="22"/>
          <w:szCs w:val="22"/>
        </w:rPr>
        <w:t>(2009)</w:t>
      </w:r>
      <w:r w:rsidR="00255847" w:rsidRPr="00C1063D">
        <w:rPr>
          <w:rFonts w:ascii="Courier" w:hAnsi="Courier"/>
          <w:sz w:val="22"/>
          <w:szCs w:val="22"/>
        </w:rPr>
        <w:t xml:space="preserve">, 'Arkansas crustal xenoliths: Implications for basement rocks of the northern Gulf Coast, USA', </w:t>
      </w:r>
      <w:r w:rsidR="00255847" w:rsidRPr="00C1063D">
        <w:rPr>
          <w:rFonts w:ascii="Courier" w:hAnsi="Courier"/>
          <w:i/>
          <w:iCs/>
          <w:sz w:val="22"/>
          <w:szCs w:val="22"/>
        </w:rPr>
        <w:t>Lithosphere</w:t>
      </w:r>
      <w:r w:rsidR="00255847" w:rsidRPr="00C1063D">
        <w:rPr>
          <w:rFonts w:ascii="Courier" w:hAnsi="Courier"/>
          <w:sz w:val="22"/>
          <w:szCs w:val="22"/>
        </w:rPr>
        <w:t xml:space="preserve">, </w:t>
      </w:r>
      <w:r w:rsidR="00255847" w:rsidRPr="00C1063D">
        <w:rPr>
          <w:rFonts w:ascii="Courier" w:hAnsi="Courier"/>
          <w:i/>
          <w:iCs/>
          <w:sz w:val="22"/>
          <w:szCs w:val="22"/>
        </w:rPr>
        <w:t>1</w:t>
      </w:r>
      <w:r w:rsidR="00255847" w:rsidRPr="00C1063D">
        <w:rPr>
          <w:rFonts w:ascii="Courier" w:hAnsi="Courier"/>
          <w:sz w:val="22"/>
          <w:szCs w:val="22"/>
        </w:rPr>
        <w:t>(1), p. 60-64 doi: 10.1130/l10.1</w:t>
      </w:r>
    </w:p>
    <w:p w14:paraId="187BD97E" w14:textId="38DD1FDB" w:rsidR="0078777D" w:rsidRPr="00C1063D" w:rsidRDefault="0078777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Dunn, R.A. </w:t>
      </w:r>
      <w:r w:rsidRPr="00C1063D">
        <w:rPr>
          <w:rFonts w:ascii="Courier" w:hAnsi="Courier"/>
          <w:b/>
          <w:bCs/>
          <w:sz w:val="22"/>
          <w:szCs w:val="22"/>
        </w:rPr>
        <w:t>(2015)</w:t>
      </w:r>
      <w:r w:rsidRPr="00C1063D">
        <w:rPr>
          <w:rFonts w:ascii="Courier" w:hAnsi="Courier"/>
          <w:sz w:val="22"/>
          <w:szCs w:val="22"/>
        </w:rPr>
        <w:t xml:space="preserve">, 'Tracking stress and hydrothermal activity along the Eastern Lau Spreading Center using seismic anisotropy',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410</w:t>
      </w:r>
      <w:r w:rsidRPr="00C1063D">
        <w:rPr>
          <w:rFonts w:ascii="Courier" w:hAnsi="Courier"/>
          <w:sz w:val="22"/>
          <w:szCs w:val="22"/>
        </w:rPr>
        <w:t>, p. 105-116 doi: 10.1016/j.epsl.2014.11.027</w:t>
      </w:r>
    </w:p>
    <w:p w14:paraId="47CC0617" w14:textId="624BD4BF"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Dunn, R.</w:t>
      </w:r>
      <w:r w:rsidR="00255847" w:rsidRPr="00C1063D">
        <w:rPr>
          <w:rFonts w:ascii="Courier" w:hAnsi="Courier"/>
          <w:sz w:val="22"/>
          <w:szCs w:val="22"/>
        </w:rPr>
        <w:t xml:space="preserve">A., F. Martinez, and J. A. Conder </w:t>
      </w:r>
      <w:r w:rsidR="00255847" w:rsidRPr="00C1063D">
        <w:rPr>
          <w:rFonts w:ascii="Courier" w:hAnsi="Courier"/>
          <w:b/>
          <w:bCs/>
          <w:sz w:val="22"/>
          <w:szCs w:val="22"/>
        </w:rPr>
        <w:t>(2013)</w:t>
      </w:r>
      <w:r w:rsidR="00255847" w:rsidRPr="00C1063D">
        <w:rPr>
          <w:rFonts w:ascii="Courier" w:hAnsi="Courier"/>
          <w:sz w:val="22"/>
          <w:szCs w:val="22"/>
        </w:rPr>
        <w:t xml:space="preserve">, 'Crustal construction and magma chamber properties along the Eastern Lau Spreading Center',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371–372</w:t>
      </w:r>
      <w:r w:rsidR="00255847" w:rsidRPr="00C1063D">
        <w:rPr>
          <w:rFonts w:ascii="Courier" w:hAnsi="Courier"/>
          <w:sz w:val="22"/>
          <w:szCs w:val="22"/>
        </w:rPr>
        <w:t>(0), p. 112-124 doi: 10.1016/j.epsl.2013.04.008</w:t>
      </w:r>
    </w:p>
    <w:p w14:paraId="79127B51" w14:textId="4BCBDC03"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Dunn, R.W., and A.</w:t>
      </w:r>
      <w:r w:rsidR="00255847" w:rsidRPr="00C1063D">
        <w:rPr>
          <w:rFonts w:ascii="Courier" w:hAnsi="Courier"/>
          <w:sz w:val="22"/>
          <w:szCs w:val="22"/>
        </w:rPr>
        <w:t xml:space="preserve">R. Hosman </w:t>
      </w:r>
      <w:r w:rsidR="00255847" w:rsidRPr="00C1063D">
        <w:rPr>
          <w:rFonts w:ascii="Courier" w:hAnsi="Courier"/>
          <w:b/>
          <w:bCs/>
          <w:sz w:val="22"/>
          <w:szCs w:val="22"/>
        </w:rPr>
        <w:t>(2014)</w:t>
      </w:r>
      <w:r w:rsidR="00255847" w:rsidRPr="00C1063D">
        <w:rPr>
          <w:rFonts w:ascii="Courier" w:hAnsi="Courier"/>
          <w:sz w:val="22"/>
          <w:szCs w:val="22"/>
        </w:rPr>
        <w:t xml:space="preserve">, 'Detection of volcanic infrasound with a ring </w:t>
      </w:r>
      <w:r w:rsidR="00255847" w:rsidRPr="00C1063D">
        <w:rPr>
          <w:rFonts w:ascii="Courier" w:hAnsi="Courier"/>
          <w:spacing w:val="-18"/>
          <w:sz w:val="22"/>
          <w:szCs w:val="22"/>
        </w:rPr>
        <w:t>la</w:t>
      </w:r>
      <w:r w:rsidRPr="00C1063D">
        <w:rPr>
          <w:rFonts w:ascii="Courier" w:hAnsi="Courier"/>
          <w:spacing w:val="-18"/>
          <w:sz w:val="22"/>
          <w:szCs w:val="22"/>
        </w:rPr>
        <w:t>z</w:t>
      </w:r>
      <w:r w:rsidR="00255847" w:rsidRPr="00C1063D">
        <w:rPr>
          <w:rFonts w:ascii="Courier" w:hAnsi="Courier"/>
          <w:spacing w:val="-18"/>
          <w:sz w:val="22"/>
          <w:szCs w:val="22"/>
        </w:rPr>
        <w:t xml:space="preserve">er interferometer', </w:t>
      </w:r>
      <w:r w:rsidR="00255847" w:rsidRPr="00C1063D">
        <w:rPr>
          <w:rFonts w:ascii="Courier" w:hAnsi="Courier"/>
          <w:i/>
          <w:iCs/>
          <w:spacing w:val="-18"/>
          <w:sz w:val="22"/>
          <w:szCs w:val="22"/>
        </w:rPr>
        <w:t>Journal of Applied 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116</w:t>
      </w:r>
      <w:r w:rsidR="00255847" w:rsidRPr="00C1063D">
        <w:rPr>
          <w:rFonts w:ascii="Courier" w:hAnsi="Courier"/>
          <w:spacing w:val="-18"/>
          <w:sz w:val="22"/>
          <w:szCs w:val="22"/>
        </w:rPr>
        <w:t>(17), p. 3109 doi:</w:t>
      </w:r>
      <w:r w:rsidR="00255847" w:rsidRPr="00C1063D">
        <w:rPr>
          <w:rFonts w:ascii="Courier" w:hAnsi="Courier"/>
          <w:sz w:val="22"/>
          <w:szCs w:val="22"/>
        </w:rPr>
        <w:t xml:space="preserve"> 10.1063/1.4901261</w:t>
      </w:r>
    </w:p>
    <w:p w14:paraId="5511BFE5" w14:textId="65B093C0"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Duputel, Z., P.</w:t>
      </w:r>
      <w:r w:rsidR="00255847" w:rsidRPr="00C1063D">
        <w:rPr>
          <w:rFonts w:ascii="Courier" w:hAnsi="Courier"/>
          <w:sz w:val="22"/>
          <w:szCs w:val="22"/>
        </w:rPr>
        <w:t>S. Agram, M. Simon</w:t>
      </w:r>
      <w:r w:rsidRPr="00C1063D">
        <w:rPr>
          <w:rFonts w:ascii="Courier" w:hAnsi="Courier"/>
          <w:sz w:val="22"/>
          <w:szCs w:val="22"/>
        </w:rPr>
        <w:t>s, S.E. Minson, and J.</w:t>
      </w:r>
      <w:r w:rsidR="00255847" w:rsidRPr="00C1063D">
        <w:rPr>
          <w:rFonts w:ascii="Courier" w:hAnsi="Courier"/>
          <w:sz w:val="22"/>
          <w:szCs w:val="22"/>
        </w:rPr>
        <w:t xml:space="preserve">L. Beck </w:t>
      </w:r>
      <w:r w:rsidR="00255847" w:rsidRPr="00C1063D">
        <w:rPr>
          <w:rFonts w:ascii="Courier" w:hAnsi="Courier"/>
          <w:b/>
          <w:bCs/>
          <w:sz w:val="22"/>
          <w:szCs w:val="22"/>
        </w:rPr>
        <w:t>(2014)</w:t>
      </w:r>
      <w:r w:rsidR="00255847" w:rsidRPr="00C1063D">
        <w:rPr>
          <w:rFonts w:ascii="Courier" w:hAnsi="Courier"/>
          <w:sz w:val="22"/>
          <w:szCs w:val="22"/>
        </w:rPr>
        <w:t xml:space="preserve">, 'Accounting for prediction uncertainty when inferring subsurface fault slip',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(1), p. 464-482 doi: 10.1093/gji/ggt517</w:t>
      </w:r>
    </w:p>
    <w:p w14:paraId="24FB9C92" w14:textId="0A1D487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Duputel, Z., H. Kanamori, V.</w:t>
      </w:r>
      <w:r w:rsidR="00255847" w:rsidRPr="00C1063D">
        <w:rPr>
          <w:rFonts w:ascii="Courier" w:hAnsi="Courier"/>
          <w:sz w:val="22"/>
          <w:szCs w:val="22"/>
        </w:rPr>
        <w:t xml:space="preserve">C. Tsai, L. Rivera, L. Meng, J.-P. Ampuero, and J. M. Stock </w:t>
      </w:r>
      <w:r w:rsidR="00255847" w:rsidRPr="00C1063D">
        <w:rPr>
          <w:rFonts w:ascii="Courier" w:hAnsi="Courier"/>
          <w:b/>
          <w:bCs/>
          <w:sz w:val="22"/>
          <w:szCs w:val="22"/>
        </w:rPr>
        <w:t>(2012)</w:t>
      </w:r>
      <w:r w:rsidR="00255847" w:rsidRPr="00C1063D">
        <w:rPr>
          <w:rFonts w:ascii="Courier" w:hAnsi="Courier"/>
          <w:sz w:val="22"/>
          <w:szCs w:val="22"/>
        </w:rPr>
        <w:t xml:space="preserve">, 'The 2012 Sumatra great earthquake sequence',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351-352</w:t>
      </w:r>
      <w:r w:rsidR="00255847" w:rsidRPr="00C1063D">
        <w:rPr>
          <w:rFonts w:ascii="Courier" w:hAnsi="Courier"/>
          <w:sz w:val="22"/>
          <w:szCs w:val="22"/>
        </w:rPr>
        <w:t>(0), p. 247-257 doi: 10.1016/j.epsl.2012.07.017</w:t>
      </w:r>
    </w:p>
    <w:p w14:paraId="63B2417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Duputel, Z., L. Rivera, Y. Fukahata, and H. Kanamori </w:t>
      </w:r>
      <w:r w:rsidRPr="00C1063D">
        <w:rPr>
          <w:rFonts w:ascii="Courier" w:hAnsi="Courier"/>
          <w:b/>
          <w:bCs/>
          <w:sz w:val="22"/>
          <w:szCs w:val="22"/>
        </w:rPr>
        <w:t>(2012)</w:t>
      </w:r>
      <w:r w:rsidRPr="00C1063D">
        <w:rPr>
          <w:rFonts w:ascii="Courier" w:hAnsi="Courier"/>
          <w:sz w:val="22"/>
          <w:szCs w:val="22"/>
        </w:rPr>
        <w:t xml:space="preserve">, 'Uncertainty estimations for seismic source inversions',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(2), p. 1243-1256 doi: 10.1111/j.1365-246X.2012.05554.</w:t>
      </w:r>
    </w:p>
    <w:p w14:paraId="488737F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Duputel, Z., L. Rivera, H. Kanamori, and G. Hayes </w:t>
      </w:r>
      <w:r w:rsidRPr="00C1063D">
        <w:rPr>
          <w:rFonts w:ascii="Courier" w:hAnsi="Courier"/>
          <w:b/>
          <w:bCs/>
          <w:sz w:val="22"/>
          <w:szCs w:val="22"/>
        </w:rPr>
        <w:t>(2012)</w:t>
      </w:r>
      <w:r w:rsidRPr="00C1063D">
        <w:rPr>
          <w:rFonts w:ascii="Courier" w:hAnsi="Courier"/>
          <w:sz w:val="22"/>
          <w:szCs w:val="22"/>
        </w:rPr>
        <w:t xml:space="preserve">, 'W phase source inversion for moderate to large earthquakes (1990–2010)',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(2), p. 1125 doi: 10.1111/j.1365-246X.2012.05419</w:t>
      </w:r>
    </w:p>
    <w:p w14:paraId="067A0919" w14:textId="55DF9A43"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Duputel, Z., V.</w:t>
      </w:r>
      <w:r w:rsidR="00255847" w:rsidRPr="00C1063D">
        <w:rPr>
          <w:rFonts w:ascii="Courier" w:hAnsi="Courier"/>
          <w:sz w:val="22"/>
          <w:szCs w:val="22"/>
        </w:rPr>
        <w:t xml:space="preserve">C. Tsai, L. Rivera, and H. Kanamori </w:t>
      </w:r>
      <w:r w:rsidR="00255847" w:rsidRPr="00C1063D">
        <w:rPr>
          <w:rFonts w:ascii="Courier" w:hAnsi="Courier"/>
          <w:b/>
          <w:bCs/>
          <w:sz w:val="22"/>
          <w:szCs w:val="22"/>
        </w:rPr>
        <w:t>(2013)</w:t>
      </w:r>
      <w:r w:rsidR="00255847" w:rsidRPr="00C1063D">
        <w:rPr>
          <w:rFonts w:ascii="Courier" w:hAnsi="Courier"/>
          <w:sz w:val="22"/>
          <w:szCs w:val="22"/>
        </w:rPr>
        <w:t xml:space="preserve">, 'Using centroid time-delays to characterize source durations and identify earthquakes with unique characteristics',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374</w:t>
      </w:r>
      <w:r w:rsidR="00255847" w:rsidRPr="00C1063D">
        <w:rPr>
          <w:rFonts w:ascii="Courier" w:hAnsi="Courier"/>
          <w:sz w:val="22"/>
          <w:szCs w:val="22"/>
        </w:rPr>
        <w:t>(0), p. 92-100 doi: 10.1016/j.epsl.2013.05.024</w:t>
      </w:r>
    </w:p>
    <w:p w14:paraId="12BBB0D1" w14:textId="7B91F47D"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Durek, J.</w:t>
      </w:r>
      <w:r w:rsidR="00255847" w:rsidRPr="00C1063D">
        <w:rPr>
          <w:rFonts w:ascii="Courier" w:hAnsi="Courier"/>
          <w:sz w:val="22"/>
          <w:szCs w:val="22"/>
        </w:rPr>
        <w:t>J., and G. Ekstr</w:t>
      </w:r>
      <w:r w:rsidRPr="00C1063D">
        <w:rPr>
          <w:rFonts w:ascii="Courier" w:hAnsi="Courier"/>
          <w:sz w:val="22"/>
          <w:szCs w:val="22"/>
        </w:rPr>
        <w:t>ö</w:t>
      </w:r>
      <w:r w:rsidR="00255847" w:rsidRPr="00C1063D">
        <w:rPr>
          <w:rFonts w:ascii="Courier" w:hAnsi="Courier"/>
          <w:sz w:val="22"/>
          <w:szCs w:val="22"/>
        </w:rPr>
        <w:t xml:space="preserve">m </w:t>
      </w:r>
      <w:r w:rsidR="00255847" w:rsidRPr="00C1063D">
        <w:rPr>
          <w:rFonts w:ascii="Courier" w:hAnsi="Courier"/>
          <w:b/>
          <w:bCs/>
          <w:sz w:val="22"/>
          <w:szCs w:val="22"/>
        </w:rPr>
        <w:t>(1997)</w:t>
      </w:r>
      <w:r w:rsidR="00255847" w:rsidRPr="00C1063D">
        <w:rPr>
          <w:rFonts w:ascii="Courier" w:hAnsi="Courier"/>
          <w:sz w:val="22"/>
          <w:szCs w:val="22"/>
        </w:rPr>
        <w:t xml:space="preserve">, 'Investigating discrepancies among measurements of traveling and standing wave attenuation',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(B11), p. 24529-24544 </w:t>
      </w:r>
    </w:p>
    <w:p w14:paraId="62B1E8FA" w14:textId="13104ECD" w:rsidR="00550F5F"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Duret, F., N.</w:t>
      </w:r>
      <w:r w:rsidR="00255847" w:rsidRPr="00C1063D">
        <w:rPr>
          <w:rFonts w:ascii="Courier" w:hAnsi="Courier"/>
          <w:sz w:val="22"/>
          <w:szCs w:val="22"/>
        </w:rPr>
        <w:t xml:space="preserve">M. Shapiro, Z. Cao, V. Levin, P. Molnar, and S. Roecker </w:t>
      </w:r>
      <w:r w:rsidR="00255847" w:rsidRPr="00C1063D">
        <w:rPr>
          <w:rFonts w:ascii="Courier" w:hAnsi="Courier"/>
          <w:b/>
          <w:bCs/>
          <w:sz w:val="22"/>
          <w:szCs w:val="22"/>
        </w:rPr>
        <w:t>(2010)</w:t>
      </w:r>
      <w:r w:rsidR="00255847" w:rsidRPr="00C1063D">
        <w:rPr>
          <w:rFonts w:ascii="Courier" w:hAnsi="Courier"/>
          <w:sz w:val="22"/>
          <w:szCs w:val="22"/>
        </w:rPr>
        <w:t xml:space="preserve">, 'Surface wave dispersion across Tibet: Direct evidence for radial anisotropy in </w:t>
      </w:r>
      <w:r w:rsidR="00255847" w:rsidRPr="00C1063D">
        <w:rPr>
          <w:rFonts w:ascii="Courier" w:hAnsi="Courier"/>
          <w:spacing w:val="-18"/>
          <w:sz w:val="22"/>
          <w:szCs w:val="22"/>
        </w:rPr>
        <w:t xml:space="preserve">the crust', </w:t>
      </w:r>
      <w:r w:rsidR="00255847" w:rsidRPr="00C1063D">
        <w:rPr>
          <w:rFonts w:ascii="Courier" w:hAnsi="Courier"/>
          <w:i/>
          <w:iCs/>
          <w:spacing w:val="-18"/>
          <w:sz w:val="22"/>
          <w:szCs w:val="22"/>
        </w:rPr>
        <w:t>Geophysical Reseach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37</w:t>
      </w:r>
      <w:r w:rsidR="00255847" w:rsidRPr="00C1063D">
        <w:rPr>
          <w:rFonts w:ascii="Courier" w:hAnsi="Courier"/>
          <w:spacing w:val="-18"/>
          <w:sz w:val="22"/>
          <w:szCs w:val="22"/>
        </w:rPr>
        <w:t>(L16306), p. 6-1 - 6-5 doi:</w:t>
      </w:r>
      <w:r w:rsidR="00255847" w:rsidRPr="00C1063D">
        <w:rPr>
          <w:rFonts w:ascii="Courier" w:hAnsi="Courier"/>
          <w:sz w:val="22"/>
          <w:szCs w:val="22"/>
        </w:rPr>
        <w:t xml:space="preserve"> 10.1029/2010GL043811</w:t>
      </w:r>
    </w:p>
    <w:p w14:paraId="1BAC04F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Dutta, U., A. Martirosyan, N. Biswas, A. Papageorgiou, and R. Combellick </w:t>
      </w:r>
      <w:r w:rsidRPr="00C1063D">
        <w:rPr>
          <w:rFonts w:ascii="Courier" w:hAnsi="Courier"/>
          <w:b/>
          <w:bCs/>
          <w:sz w:val="22"/>
          <w:szCs w:val="22"/>
        </w:rPr>
        <w:t>(2001)</w:t>
      </w:r>
      <w:r w:rsidRPr="00C1063D">
        <w:rPr>
          <w:rFonts w:ascii="Courier" w:hAnsi="Courier"/>
          <w:sz w:val="22"/>
          <w:szCs w:val="22"/>
        </w:rPr>
        <w:t xml:space="preserve">, 'Estimation of S-wave site response in Anchorage, Alaska, from weak-motion data using generalized inversion method',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91</w:t>
      </w:r>
      <w:r w:rsidRPr="00C1063D">
        <w:rPr>
          <w:rFonts w:ascii="Courier" w:hAnsi="Courier"/>
          <w:sz w:val="22"/>
          <w:szCs w:val="22"/>
        </w:rPr>
        <w:t xml:space="preserve">(2), p. 335-346 </w:t>
      </w:r>
    </w:p>
    <w:p w14:paraId="31485725" w14:textId="17948B1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Dutta, U., M.</w:t>
      </w:r>
      <w:r w:rsidR="00255847" w:rsidRPr="00C1063D">
        <w:rPr>
          <w:rFonts w:ascii="Courier" w:hAnsi="Courier"/>
          <w:sz w:val="22"/>
          <w:szCs w:val="22"/>
        </w:rPr>
        <w:t xml:space="preserve">K. Sen, N. Biswas, and Z. Yang </w:t>
      </w:r>
      <w:r w:rsidR="00255847" w:rsidRPr="00C1063D">
        <w:rPr>
          <w:rFonts w:ascii="Courier" w:hAnsi="Courier"/>
          <w:b/>
          <w:bCs/>
          <w:sz w:val="22"/>
          <w:szCs w:val="22"/>
        </w:rPr>
        <w:t>(2009)</w:t>
      </w:r>
      <w:r w:rsidR="00255847" w:rsidRPr="00C1063D">
        <w:rPr>
          <w:rFonts w:ascii="Courier" w:hAnsi="Courier"/>
          <w:sz w:val="22"/>
          <w:szCs w:val="22"/>
        </w:rPr>
        <w:t xml:space="preserve">, 'Investigation of shallow sedimentary structure of the Anchorage Basin, Alaska, using simulated annealing inversion of site response',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(1), p. 326-339 doi: 10.1785/0120070250</w:t>
      </w:r>
    </w:p>
    <w:p w14:paraId="3F43FC3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Dzierma, Y., M. Thorwart, W. Rabbel, C. Siegmund, D. Comte, K. Bataille, P. Iglesia, and C. Prezzi </w:t>
      </w:r>
      <w:r w:rsidRPr="00C1063D">
        <w:rPr>
          <w:rFonts w:ascii="Courier" w:hAnsi="Courier"/>
          <w:b/>
          <w:bCs/>
          <w:sz w:val="22"/>
          <w:szCs w:val="22"/>
        </w:rPr>
        <w:t>(2012)</w:t>
      </w:r>
      <w:r w:rsidRPr="00C1063D">
        <w:rPr>
          <w:rFonts w:ascii="Courier" w:hAnsi="Courier"/>
          <w:sz w:val="22"/>
          <w:szCs w:val="22"/>
        </w:rPr>
        <w:t xml:space="preserve">, 'Seismicity near the slip maximum of the 1960 Mw 9.5 Valdivia earthquake (Chile): Plate interface lock and reactivation of the subducted Valdivia Fracture Zone',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(B6), p. n/a doi: 10.1029/2011JB008914</w:t>
      </w:r>
    </w:p>
    <w:p w14:paraId="2E3062D0" w14:textId="2C54807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Dzierma, Y., M.</w:t>
      </w:r>
      <w:r w:rsidR="00255847" w:rsidRPr="00C1063D">
        <w:rPr>
          <w:rFonts w:ascii="Courier" w:hAnsi="Courier"/>
          <w:sz w:val="22"/>
          <w:szCs w:val="22"/>
        </w:rPr>
        <w:t xml:space="preserve">M. Thorwart, C. Siegmund, W. Rabbel, D. Comte, K. Bataille, M. Iglesia, and C. Prezzi </w:t>
      </w:r>
      <w:r w:rsidR="00255847" w:rsidRPr="00C1063D">
        <w:rPr>
          <w:rFonts w:ascii="Courier" w:hAnsi="Courier"/>
          <w:b/>
          <w:bCs/>
          <w:sz w:val="22"/>
          <w:szCs w:val="22"/>
        </w:rPr>
        <w:t>(2010)</w:t>
      </w:r>
      <w:r w:rsidR="00255847" w:rsidRPr="00C1063D">
        <w:rPr>
          <w:rFonts w:ascii="Courier" w:hAnsi="Courier"/>
          <w:sz w:val="22"/>
          <w:szCs w:val="22"/>
        </w:rPr>
        <w:t xml:space="preserve">, 'Local seismicity observed by a temporal network in the Villarrica-Valdivia region, South-Central Chile', </w:t>
      </w:r>
      <w:r w:rsidR="00255847" w:rsidRPr="00C1063D">
        <w:rPr>
          <w:rFonts w:ascii="Courier" w:hAnsi="Courier"/>
          <w:i/>
          <w:iCs/>
          <w:sz w:val="22"/>
          <w:szCs w:val="22"/>
        </w:rPr>
        <w:t>AGU Fall Meeting 2010, abstract #T11A-2044</w:t>
      </w:r>
      <w:r w:rsidR="00255847" w:rsidRPr="00C1063D">
        <w:rPr>
          <w:rFonts w:ascii="Courier" w:hAnsi="Courier"/>
          <w:sz w:val="22"/>
          <w:szCs w:val="22"/>
        </w:rPr>
        <w:t xml:space="preserve">, 11, p. 2044 </w:t>
      </w:r>
    </w:p>
    <w:p w14:paraId="114B9750" w14:textId="254F22F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Ekstrom, and N.</w:t>
      </w:r>
      <w:r w:rsidR="00255847" w:rsidRPr="00C1063D">
        <w:rPr>
          <w:rFonts w:ascii="Courier" w:hAnsi="Courier"/>
          <w:sz w:val="22"/>
          <w:szCs w:val="22"/>
        </w:rPr>
        <w:t xml:space="preserve">N. Maternovskaya </w:t>
      </w:r>
      <w:r w:rsidR="00255847" w:rsidRPr="00C1063D">
        <w:rPr>
          <w:rFonts w:ascii="Courier" w:hAnsi="Courier"/>
          <w:b/>
          <w:bCs/>
          <w:sz w:val="22"/>
          <w:szCs w:val="22"/>
        </w:rPr>
        <w:t>(1996)</w:t>
      </w:r>
      <w:r w:rsidR="00255847" w:rsidRPr="00C1063D">
        <w:rPr>
          <w:rFonts w:ascii="Courier" w:hAnsi="Courier"/>
          <w:sz w:val="22"/>
          <w:szCs w:val="22"/>
        </w:rPr>
        <w:t xml:space="preserve">, 'Centroid-moment tensor solutions for July-September 1995',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 xml:space="preserve">, p. 3-13 </w:t>
      </w:r>
    </w:p>
    <w:p w14:paraId="1BF8920F" w14:textId="517CF51C"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(1997)</w:t>
      </w:r>
      <w:r w:rsidR="00255847" w:rsidRPr="00C1063D">
        <w:rPr>
          <w:rFonts w:ascii="Courier" w:hAnsi="Courier"/>
          <w:sz w:val="22"/>
          <w:szCs w:val="22"/>
        </w:rPr>
        <w:t xml:space="preserve">, 'Centroid-moment tensor solutions for October-December 1995',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 p. 1-12 </w:t>
      </w:r>
    </w:p>
    <w:p w14:paraId="2A08138E" w14:textId="59551527"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(1997)</w:t>
      </w:r>
      <w:r w:rsidR="00255847" w:rsidRPr="00C1063D">
        <w:rPr>
          <w:rFonts w:ascii="Courier" w:hAnsi="Courier"/>
          <w:sz w:val="22"/>
          <w:szCs w:val="22"/>
        </w:rPr>
        <w:t xml:space="preserve">, 'Centroid-moment tensor solutions for April-June 1996',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 p. 11-20 </w:t>
      </w:r>
    </w:p>
    <w:p w14:paraId="12E2FAB7" w14:textId="025117BE"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(1997)</w:t>
      </w:r>
      <w:r w:rsidR="00255847" w:rsidRPr="00C1063D">
        <w:rPr>
          <w:rFonts w:ascii="Courier" w:hAnsi="Courier"/>
          <w:sz w:val="22"/>
          <w:szCs w:val="22"/>
        </w:rPr>
        <w:t xml:space="preserve">, 'Centroid-moment tensor solutions for January-March 1996',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 p. 1-9 </w:t>
      </w:r>
    </w:p>
    <w:p w14:paraId="28B906F0" w14:textId="7098F046"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(1997)</w:t>
      </w:r>
      <w:r w:rsidR="00255847" w:rsidRPr="00C1063D">
        <w:rPr>
          <w:rFonts w:ascii="Courier" w:hAnsi="Courier"/>
          <w:sz w:val="22"/>
          <w:szCs w:val="22"/>
        </w:rPr>
        <w:t xml:space="preserve">, 'Centroid-moment tensor solutions for July-September 1996',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 p. 133-143 </w:t>
      </w:r>
    </w:p>
    <w:p w14:paraId="5D4BF177" w14:textId="06D9A17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(1998)</w:t>
      </w:r>
      <w:r w:rsidR="00255847" w:rsidRPr="00C1063D">
        <w:rPr>
          <w:rFonts w:ascii="Courier" w:hAnsi="Courier"/>
          <w:sz w:val="22"/>
          <w:szCs w:val="22"/>
        </w:rPr>
        <w:t xml:space="preserve">, 'Centroid-moment tensor solutions for October-December 1996',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95-108 </w:t>
      </w:r>
    </w:p>
    <w:p w14:paraId="457B389F" w14:textId="137D0E4F"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w:t>
      </w:r>
      <w:r w:rsidR="00255847" w:rsidRPr="00C1063D">
        <w:rPr>
          <w:rFonts w:ascii="Courier" w:hAnsi="Courier"/>
          <w:sz w:val="22"/>
          <w:szCs w:val="22"/>
        </w:rPr>
        <w:t>M., G. Ekstr</w:t>
      </w:r>
      <w:r w:rsidRPr="00C1063D">
        <w:rPr>
          <w:rFonts w:ascii="Courier" w:hAnsi="Courier"/>
          <w:sz w:val="22"/>
          <w:szCs w:val="22"/>
        </w:rPr>
        <w:t>öm, and N.</w:t>
      </w:r>
      <w:r w:rsidR="00255847" w:rsidRPr="00C1063D">
        <w:rPr>
          <w:rFonts w:ascii="Courier" w:hAnsi="Courier"/>
          <w:sz w:val="22"/>
          <w:szCs w:val="22"/>
        </w:rPr>
        <w:t xml:space="preserve">N. Maternovskaya </w:t>
      </w:r>
      <w:r w:rsidR="00255847" w:rsidRPr="00C1063D">
        <w:rPr>
          <w:rFonts w:ascii="Courier" w:hAnsi="Courier"/>
          <w:b/>
          <w:bCs/>
          <w:sz w:val="22"/>
          <w:szCs w:val="22"/>
        </w:rPr>
        <w:t>(1998)</w:t>
      </w:r>
      <w:r w:rsidR="00255847" w:rsidRPr="00C1063D">
        <w:rPr>
          <w:rFonts w:ascii="Courier" w:hAnsi="Courier"/>
          <w:sz w:val="22"/>
          <w:szCs w:val="22"/>
        </w:rPr>
        <w:t xml:space="preserve">, 'Centroid-moment tensor solutions for January-March 1997',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 p. 171-179 </w:t>
      </w:r>
    </w:p>
    <w:p w14:paraId="23381629" w14:textId="7047F04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(1998)</w:t>
      </w:r>
      <w:r w:rsidR="00255847" w:rsidRPr="00C1063D">
        <w:rPr>
          <w:rFonts w:ascii="Courier" w:hAnsi="Courier"/>
          <w:sz w:val="22"/>
          <w:szCs w:val="22"/>
        </w:rPr>
        <w:t xml:space="preserve">, 'Centroid-moment tensor solutions for October-December 1997',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 p. 93-105 </w:t>
      </w:r>
    </w:p>
    <w:p w14:paraId="39B6FA09" w14:textId="765E58E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w:t>
      </w:r>
      <w:r w:rsidR="00255847" w:rsidRPr="00C1063D">
        <w:rPr>
          <w:rFonts w:ascii="Courier" w:hAnsi="Courier"/>
          <w:sz w:val="22"/>
          <w:szCs w:val="22"/>
        </w:rPr>
        <w:t>M., G. Ekstr</w:t>
      </w:r>
      <w:r w:rsidRPr="00C1063D">
        <w:rPr>
          <w:rFonts w:ascii="Courier" w:hAnsi="Courier"/>
          <w:sz w:val="22"/>
          <w:szCs w:val="22"/>
        </w:rPr>
        <w:t>öm, and N.</w:t>
      </w:r>
      <w:r w:rsidR="00255847" w:rsidRPr="00C1063D">
        <w:rPr>
          <w:rFonts w:ascii="Courier" w:hAnsi="Courier"/>
          <w:sz w:val="22"/>
          <w:szCs w:val="22"/>
        </w:rPr>
        <w:t xml:space="preserve">N. Maternovskaya </w:t>
      </w:r>
      <w:r w:rsidR="00255847" w:rsidRPr="00C1063D">
        <w:rPr>
          <w:rFonts w:ascii="Courier" w:hAnsi="Courier"/>
          <w:b/>
          <w:bCs/>
          <w:sz w:val="22"/>
          <w:szCs w:val="22"/>
        </w:rPr>
        <w:t>(1999)</w:t>
      </w:r>
      <w:r w:rsidR="00255847" w:rsidRPr="00C1063D">
        <w:rPr>
          <w:rFonts w:ascii="Courier" w:hAnsi="Courier"/>
          <w:sz w:val="22"/>
          <w:szCs w:val="22"/>
        </w:rPr>
        <w:t xml:space="preserve">, 'Centroid-moment tensor solutions for April-June 1997',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 xml:space="preserve">, p. 1-9 </w:t>
      </w:r>
    </w:p>
    <w:p w14:paraId="3BA30EA0" w14:textId="78F1F321"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w:t>
      </w:r>
      <w:r w:rsidR="00255847" w:rsidRPr="00C1063D">
        <w:rPr>
          <w:rFonts w:ascii="Courier" w:hAnsi="Courier"/>
          <w:sz w:val="22"/>
          <w:szCs w:val="22"/>
        </w:rPr>
        <w:t>M., G. Ekstr</w:t>
      </w:r>
      <w:r w:rsidRPr="00C1063D">
        <w:rPr>
          <w:rFonts w:ascii="Courier" w:hAnsi="Courier"/>
          <w:sz w:val="22"/>
          <w:szCs w:val="22"/>
        </w:rPr>
        <w:t>ö</w:t>
      </w:r>
      <w:r w:rsidR="00255847" w:rsidRPr="00C1063D">
        <w:rPr>
          <w:rFonts w:ascii="Courier" w:hAnsi="Courier"/>
          <w:sz w:val="22"/>
          <w:szCs w:val="22"/>
        </w:rPr>
        <w:t xml:space="preserve">m, and N. N. Maternovskaya </w:t>
      </w:r>
      <w:r w:rsidR="00255847" w:rsidRPr="00C1063D">
        <w:rPr>
          <w:rFonts w:ascii="Courier" w:hAnsi="Courier"/>
          <w:b/>
          <w:bCs/>
          <w:sz w:val="22"/>
          <w:szCs w:val="22"/>
        </w:rPr>
        <w:t>(2003)</w:t>
      </w:r>
      <w:r w:rsidR="00255847" w:rsidRPr="00C1063D">
        <w:rPr>
          <w:rFonts w:ascii="Courier" w:hAnsi="Courier"/>
          <w:sz w:val="22"/>
          <w:szCs w:val="22"/>
        </w:rPr>
        <w:t xml:space="preserve">, 'Centroid-moment tensor solutions for January to March 1998',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136</w:t>
      </w:r>
      <w:r w:rsidR="00255847" w:rsidRPr="00C1063D">
        <w:rPr>
          <w:rFonts w:ascii="Courier" w:hAnsi="Courier"/>
          <w:sz w:val="22"/>
          <w:szCs w:val="22"/>
        </w:rPr>
        <w:t xml:space="preserve">(3-4), p. 133-144 </w:t>
      </w:r>
    </w:p>
    <w:p w14:paraId="7974E46B" w14:textId="24803FDD"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w:t>
      </w:r>
      <w:r w:rsidR="00255847" w:rsidRPr="00C1063D">
        <w:rPr>
          <w:rFonts w:ascii="Courier" w:hAnsi="Courier"/>
          <w:sz w:val="22"/>
          <w:szCs w:val="22"/>
        </w:rPr>
        <w:t>M., G. Ek</w:t>
      </w:r>
      <w:r w:rsidRPr="00C1063D">
        <w:rPr>
          <w:rFonts w:ascii="Courier" w:hAnsi="Courier"/>
          <w:sz w:val="22"/>
          <w:szCs w:val="22"/>
        </w:rPr>
        <w:t>ström, and N.</w:t>
      </w:r>
      <w:r w:rsidR="00255847" w:rsidRPr="00C1063D">
        <w:rPr>
          <w:rFonts w:ascii="Courier" w:hAnsi="Courier"/>
          <w:sz w:val="22"/>
          <w:szCs w:val="22"/>
        </w:rPr>
        <w:t xml:space="preserve">N. Maternovskaya </w:t>
      </w:r>
      <w:r w:rsidR="00255847" w:rsidRPr="00C1063D">
        <w:rPr>
          <w:rFonts w:ascii="Courier" w:hAnsi="Courier"/>
          <w:b/>
          <w:bCs/>
          <w:sz w:val="22"/>
          <w:szCs w:val="22"/>
        </w:rPr>
        <w:t>(1999)</w:t>
      </w:r>
      <w:r w:rsidR="00255847" w:rsidRPr="00C1063D">
        <w:rPr>
          <w:rFonts w:ascii="Courier" w:hAnsi="Courier"/>
          <w:sz w:val="22"/>
          <w:szCs w:val="22"/>
        </w:rPr>
        <w:t xml:space="preserve">, 'Centroid-moment tensor solutions for July-September 1998',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xml:space="preserve">, p. 99-107 </w:t>
      </w:r>
    </w:p>
    <w:p w14:paraId="146BC3FA" w14:textId="0A8B536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(1999)</w:t>
      </w:r>
      <w:r w:rsidR="00255847" w:rsidRPr="00C1063D">
        <w:rPr>
          <w:rFonts w:ascii="Courier" w:hAnsi="Courier"/>
          <w:sz w:val="22"/>
          <w:szCs w:val="22"/>
        </w:rPr>
        <w:t xml:space="preserve">, 'Centroid-moment tensor solutions for October-December 1998',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 p. 1-16 </w:t>
      </w:r>
    </w:p>
    <w:p w14:paraId="0549FEE7" w14:textId="7C79FA1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(2000)</w:t>
      </w:r>
      <w:r w:rsidR="00255847" w:rsidRPr="00C1063D">
        <w:rPr>
          <w:rFonts w:ascii="Courier" w:hAnsi="Courier"/>
          <w:sz w:val="22"/>
          <w:szCs w:val="22"/>
        </w:rPr>
        <w:t xml:space="preserve">, 'Centroid-moment tensor solutions for January-March 1999',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 xml:space="preserve">, p. 1-11 </w:t>
      </w:r>
    </w:p>
    <w:p w14:paraId="02C4966C" w14:textId="486F73D1"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(2000)</w:t>
      </w:r>
      <w:r w:rsidR="00255847" w:rsidRPr="00C1063D">
        <w:rPr>
          <w:rFonts w:ascii="Courier" w:hAnsi="Courier"/>
          <w:sz w:val="22"/>
          <w:szCs w:val="22"/>
        </w:rPr>
        <w:t xml:space="preserve">, 'Centroid-moment tensor solutions for April-June 1999',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 xml:space="preserve">, p. 161-171 </w:t>
      </w:r>
    </w:p>
    <w:p w14:paraId="4ACB710B" w14:textId="3866BD27"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(2000)</w:t>
      </w:r>
      <w:r w:rsidR="00255847" w:rsidRPr="00C1063D">
        <w:rPr>
          <w:rFonts w:ascii="Courier" w:hAnsi="Courier"/>
          <w:sz w:val="22"/>
          <w:szCs w:val="22"/>
        </w:rPr>
        <w:t xml:space="preserve">, 'Centroid-moment tensor solutions for July-September 1999',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 xml:space="preserve">, p. 311-319 </w:t>
      </w:r>
    </w:p>
    <w:p w14:paraId="79BC9B98" w14:textId="5BEB937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(2000)</w:t>
      </w:r>
      <w:r w:rsidR="00255847" w:rsidRPr="00C1063D">
        <w:rPr>
          <w:rFonts w:ascii="Courier" w:hAnsi="Courier"/>
          <w:sz w:val="22"/>
          <w:szCs w:val="22"/>
        </w:rPr>
        <w:t xml:space="preserve">, 'Centroid-moment tensor solutions for October-December 1999',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121</w:t>
      </w:r>
      <w:r w:rsidR="00255847" w:rsidRPr="00C1063D">
        <w:rPr>
          <w:rFonts w:ascii="Courier" w:hAnsi="Courier"/>
          <w:sz w:val="22"/>
          <w:szCs w:val="22"/>
        </w:rPr>
        <w:t xml:space="preserve">, p. 205-221 </w:t>
      </w:r>
    </w:p>
    <w:p w14:paraId="53AA1CF0" w14:textId="5D94330F"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(2000)</w:t>
      </w:r>
      <w:r w:rsidR="00255847" w:rsidRPr="00C1063D">
        <w:rPr>
          <w:rFonts w:ascii="Courier" w:hAnsi="Courier"/>
          <w:sz w:val="22"/>
          <w:szCs w:val="22"/>
        </w:rPr>
        <w:t xml:space="preserve">, 'Centroid-moment tensor solutions for January-March 2000',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121</w:t>
      </w:r>
      <w:r w:rsidR="00255847" w:rsidRPr="00C1063D">
        <w:rPr>
          <w:rFonts w:ascii="Courier" w:hAnsi="Courier"/>
          <w:sz w:val="22"/>
          <w:szCs w:val="22"/>
        </w:rPr>
        <w:t xml:space="preserve">, p. 175-187 </w:t>
      </w:r>
    </w:p>
    <w:p w14:paraId="402513CE" w14:textId="1CA0905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w:t>
      </w:r>
      <w:r w:rsidR="007612AE" w:rsidRPr="00C1063D">
        <w:rPr>
          <w:rFonts w:ascii="Courier" w:hAnsi="Courier"/>
          <w:sz w:val="22"/>
          <w:szCs w:val="22"/>
        </w:rPr>
        <w:t xml:space="preserve"> A.</w:t>
      </w:r>
      <w:r w:rsidRPr="00C1063D">
        <w:rPr>
          <w:rFonts w:ascii="Courier" w:hAnsi="Courier"/>
          <w:sz w:val="22"/>
          <w:szCs w:val="22"/>
        </w:rPr>
        <w:t xml:space="preserve">M., G. Ekström, and N. N. Maternovskaya </w:t>
      </w:r>
      <w:r w:rsidRPr="00C1063D">
        <w:rPr>
          <w:rFonts w:ascii="Courier" w:hAnsi="Courier"/>
          <w:b/>
          <w:bCs/>
          <w:sz w:val="22"/>
          <w:szCs w:val="22"/>
        </w:rPr>
        <w:t>(2003)</w:t>
      </w:r>
      <w:r w:rsidRPr="00C1063D">
        <w:rPr>
          <w:rFonts w:ascii="Courier" w:hAnsi="Courier"/>
          <w:sz w:val="22"/>
          <w:szCs w:val="22"/>
        </w:rPr>
        <w:t xml:space="preserve">, 'Centroid-moment tensor solutions for October-December 2000',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136</w:t>
      </w:r>
      <w:r w:rsidRPr="00C1063D">
        <w:rPr>
          <w:rFonts w:ascii="Courier" w:hAnsi="Courier"/>
          <w:sz w:val="22"/>
          <w:szCs w:val="22"/>
        </w:rPr>
        <w:t xml:space="preserve">(3-4), p. 145-163 </w:t>
      </w:r>
    </w:p>
    <w:p w14:paraId="69759FE6" w14:textId="0F260321"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G. Ekström, and N.</w:t>
      </w:r>
      <w:r w:rsidR="00255847" w:rsidRPr="00C1063D">
        <w:rPr>
          <w:rFonts w:ascii="Courier" w:hAnsi="Courier"/>
          <w:sz w:val="22"/>
          <w:szCs w:val="22"/>
        </w:rPr>
        <w:t xml:space="preserve">N. Maternovskaya </w:t>
      </w:r>
      <w:r w:rsidR="00255847" w:rsidRPr="00C1063D">
        <w:rPr>
          <w:rFonts w:ascii="Courier" w:hAnsi="Courier"/>
          <w:b/>
          <w:bCs/>
          <w:sz w:val="22"/>
          <w:szCs w:val="22"/>
        </w:rPr>
        <w:t>(2003)</w:t>
      </w:r>
      <w:r w:rsidR="00255847" w:rsidRPr="00C1063D">
        <w:rPr>
          <w:rFonts w:ascii="Courier" w:hAnsi="Courier"/>
          <w:sz w:val="22"/>
          <w:szCs w:val="22"/>
        </w:rPr>
        <w:t xml:space="preserve">, 'Centroid-moment tensor solutions for July-September 1997',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136</w:t>
      </w:r>
      <w:r w:rsidR="00255847" w:rsidRPr="00C1063D">
        <w:rPr>
          <w:rFonts w:ascii="Courier" w:hAnsi="Courier"/>
          <w:sz w:val="22"/>
          <w:szCs w:val="22"/>
        </w:rPr>
        <w:t xml:space="preserve">(3-4), p. 119-131 </w:t>
      </w:r>
    </w:p>
    <w:p w14:paraId="60842121" w14:textId="51DD9C49"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Dziewonski, A.M., and B.</w:t>
      </w:r>
      <w:r w:rsidR="00255847" w:rsidRPr="00C1063D">
        <w:rPr>
          <w:rFonts w:ascii="Courier" w:hAnsi="Courier"/>
          <w:sz w:val="22"/>
          <w:szCs w:val="22"/>
        </w:rPr>
        <w:t xml:space="preserve">A. Romanowicz </w:t>
      </w:r>
      <w:r w:rsidR="00255847" w:rsidRPr="00C1063D">
        <w:rPr>
          <w:rFonts w:ascii="Courier" w:hAnsi="Courier"/>
          <w:b/>
          <w:bCs/>
          <w:sz w:val="22"/>
          <w:szCs w:val="22"/>
        </w:rPr>
        <w:t>(1986)</w:t>
      </w:r>
      <w:r w:rsidR="00255847" w:rsidRPr="00C1063D">
        <w:rPr>
          <w:rFonts w:ascii="Courier" w:hAnsi="Courier"/>
          <w:sz w:val="22"/>
          <w:szCs w:val="22"/>
        </w:rPr>
        <w:t xml:space="preserve">, 'Toward a federation broad band seismic networks', </w:t>
      </w:r>
      <w:r w:rsidR="00255847" w:rsidRPr="00C1063D">
        <w:rPr>
          <w:rFonts w:ascii="Courier" w:hAnsi="Courier"/>
          <w:i/>
          <w:iCs/>
          <w:sz w:val="22"/>
          <w:szCs w:val="22"/>
        </w:rPr>
        <w:t>EOS Transactions, AGU</w:t>
      </w:r>
      <w:r w:rsidR="00255847" w:rsidRPr="00C1063D">
        <w:rPr>
          <w:rFonts w:ascii="Courier" w:hAnsi="Courier"/>
          <w:sz w:val="22"/>
          <w:szCs w:val="22"/>
        </w:rPr>
        <w:t xml:space="preserve">, 67, p. 541 </w:t>
      </w:r>
    </w:p>
    <w:p w14:paraId="47F7E261" w14:textId="11582C2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Eagar</w:t>
      </w:r>
      <w:r w:rsidR="007612AE" w:rsidRPr="00C1063D">
        <w:rPr>
          <w:rFonts w:ascii="Courier" w:hAnsi="Courier"/>
          <w:sz w:val="22"/>
          <w:szCs w:val="22"/>
        </w:rPr>
        <w:t>, K.C., and M.</w:t>
      </w:r>
      <w:r w:rsidRPr="00C1063D">
        <w:rPr>
          <w:rFonts w:ascii="Courier" w:hAnsi="Courier"/>
          <w:sz w:val="22"/>
          <w:szCs w:val="22"/>
        </w:rPr>
        <w:t xml:space="preserve">J. Fouch </w:t>
      </w:r>
      <w:r w:rsidRPr="00C1063D">
        <w:rPr>
          <w:rFonts w:ascii="Courier" w:hAnsi="Courier"/>
          <w:b/>
          <w:bCs/>
          <w:sz w:val="22"/>
          <w:szCs w:val="22"/>
        </w:rPr>
        <w:t>(2007)</w:t>
      </w:r>
      <w:r w:rsidRPr="00C1063D">
        <w:rPr>
          <w:rFonts w:ascii="Courier" w:hAnsi="Courier"/>
          <w:sz w:val="22"/>
          <w:szCs w:val="22"/>
        </w:rPr>
        <w:t xml:space="preserve">, 'Receiver Function Imaging of Upper Mantle Discontinuities Beneath the Oregon High Lava Plains and Surrounding Regions', </w:t>
      </w:r>
      <w:r w:rsidRPr="00C1063D">
        <w:rPr>
          <w:rFonts w:ascii="Courier" w:hAnsi="Courier"/>
          <w:i/>
          <w:iCs/>
          <w:sz w:val="22"/>
          <w:szCs w:val="22"/>
        </w:rPr>
        <w:t>AGU Fall Meeting Abstracts</w:t>
      </w:r>
      <w:r w:rsidRPr="00C1063D">
        <w:rPr>
          <w:rFonts w:ascii="Courier" w:hAnsi="Courier"/>
          <w:sz w:val="22"/>
          <w:szCs w:val="22"/>
        </w:rPr>
        <w:t xml:space="preserve">, 41, p. 0559 </w:t>
      </w:r>
    </w:p>
    <w:p w14:paraId="0BB47297" w14:textId="6785A0F1"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Eagar, K.C., and M.</w:t>
      </w:r>
      <w:r w:rsidR="00255847" w:rsidRPr="00C1063D">
        <w:rPr>
          <w:rFonts w:ascii="Courier" w:hAnsi="Courier"/>
          <w:sz w:val="22"/>
          <w:szCs w:val="22"/>
        </w:rPr>
        <w:t xml:space="preserve">J. Fouch </w:t>
      </w:r>
      <w:r w:rsidR="00255847" w:rsidRPr="00C1063D">
        <w:rPr>
          <w:rFonts w:ascii="Courier" w:hAnsi="Courier"/>
          <w:b/>
          <w:bCs/>
          <w:sz w:val="22"/>
          <w:szCs w:val="22"/>
        </w:rPr>
        <w:t>(2012)</w:t>
      </w:r>
      <w:r w:rsidR="00255847" w:rsidRPr="00C1063D">
        <w:rPr>
          <w:rFonts w:ascii="Courier" w:hAnsi="Courier"/>
          <w:sz w:val="22"/>
          <w:szCs w:val="22"/>
        </w:rPr>
        <w:t xml:space="preserve">, 'FuncLab: A MATLAB Interactive Toolbox for Handling Receiver Function Datasets',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(3), p. 596-603 doi: 10.1785/​gssrl.83.3.596 </w:t>
      </w:r>
    </w:p>
    <w:p w14:paraId="249CCC0C" w14:textId="74F7EF79"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Eagar, K.C., M.J. Fouch, and D.</w:t>
      </w:r>
      <w:r w:rsidR="00255847" w:rsidRPr="00C1063D">
        <w:rPr>
          <w:rFonts w:ascii="Courier" w:hAnsi="Courier"/>
          <w:sz w:val="22"/>
          <w:szCs w:val="22"/>
        </w:rPr>
        <w:t xml:space="preserve">E. James </w:t>
      </w:r>
      <w:r w:rsidR="00255847" w:rsidRPr="00C1063D">
        <w:rPr>
          <w:rFonts w:ascii="Courier" w:hAnsi="Courier"/>
          <w:b/>
          <w:bCs/>
          <w:sz w:val="22"/>
          <w:szCs w:val="22"/>
        </w:rPr>
        <w:t>(2010)</w:t>
      </w:r>
      <w:r w:rsidR="00255847" w:rsidRPr="00C1063D">
        <w:rPr>
          <w:rFonts w:ascii="Courier" w:hAnsi="Courier"/>
          <w:sz w:val="22"/>
          <w:szCs w:val="22"/>
        </w:rPr>
        <w:t xml:space="preserve">, 'Receiver function imaging of upper mantle complexity beneath the Pacific Northwest, United States',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297</w:t>
      </w:r>
      <w:r w:rsidR="00255847" w:rsidRPr="00C1063D">
        <w:rPr>
          <w:rFonts w:ascii="Courier" w:hAnsi="Courier"/>
          <w:sz w:val="22"/>
          <w:szCs w:val="22"/>
        </w:rPr>
        <w:t xml:space="preserve">(1-2), p. 141-153 doi: 10.1016/j.epsl.2010.06.015 </w:t>
      </w:r>
    </w:p>
    <w:p w14:paraId="2E4C9CE3" w14:textId="003608F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Eagar, K.C., M.J. Fouch, D.E. James, and R.</w:t>
      </w:r>
      <w:r w:rsidR="00255847" w:rsidRPr="00C1063D">
        <w:rPr>
          <w:rFonts w:ascii="Courier" w:hAnsi="Courier"/>
          <w:sz w:val="22"/>
          <w:szCs w:val="22"/>
        </w:rPr>
        <w:t xml:space="preserve">W. Carlson </w:t>
      </w:r>
      <w:r w:rsidR="00255847" w:rsidRPr="00C1063D">
        <w:rPr>
          <w:rFonts w:ascii="Courier" w:hAnsi="Courier"/>
          <w:b/>
          <w:bCs/>
          <w:sz w:val="22"/>
          <w:szCs w:val="22"/>
        </w:rPr>
        <w:t>(2009)</w:t>
      </w:r>
      <w:r w:rsidR="00255847" w:rsidRPr="00C1063D">
        <w:rPr>
          <w:rFonts w:ascii="Courier" w:hAnsi="Courier"/>
          <w:sz w:val="22"/>
          <w:szCs w:val="22"/>
        </w:rPr>
        <w:t xml:space="preserve">, 'Crustal thickness and composition beneath the High Lava Plains of Eastern Oregon from teleseismic receiver functions',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2183 </w:t>
      </w:r>
    </w:p>
    <w:p w14:paraId="4C2B709A" w14:textId="349BF982"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Eagar, K.C., M.J. Fouch, D.E. James, and R.</w:t>
      </w:r>
      <w:r w:rsidR="00255847" w:rsidRPr="00C1063D">
        <w:rPr>
          <w:rFonts w:ascii="Courier" w:hAnsi="Courier"/>
          <w:sz w:val="22"/>
          <w:szCs w:val="22"/>
        </w:rPr>
        <w:t xml:space="preserve">W. Carlson </w:t>
      </w:r>
      <w:r w:rsidR="00255847" w:rsidRPr="00C1063D">
        <w:rPr>
          <w:rFonts w:ascii="Courier" w:hAnsi="Courier"/>
          <w:b/>
          <w:bCs/>
          <w:sz w:val="22"/>
          <w:szCs w:val="22"/>
        </w:rPr>
        <w:t>(2011)</w:t>
      </w:r>
      <w:r w:rsidR="00255847" w:rsidRPr="00C1063D">
        <w:rPr>
          <w:rFonts w:ascii="Courier" w:hAnsi="Courier"/>
          <w:sz w:val="22"/>
          <w:szCs w:val="22"/>
        </w:rPr>
        <w:t xml:space="preserve">, 'Crustal structure beneath the High Lava Plains of eastern Oregon and surrounding regions from receiver function analysis',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(B02313), p. 18 pp. doi: 10.1029/2010JB007795 </w:t>
      </w:r>
    </w:p>
    <w:p w14:paraId="398BB05E" w14:textId="78FEB2BC"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Eagar, K.C., G.L. Pavlis, and M.</w:t>
      </w:r>
      <w:r w:rsidR="00255847" w:rsidRPr="00C1063D">
        <w:rPr>
          <w:rFonts w:ascii="Courier" w:hAnsi="Courier"/>
          <w:sz w:val="22"/>
          <w:szCs w:val="22"/>
        </w:rPr>
        <w:t xml:space="preserve">W. Hamburger </w:t>
      </w:r>
      <w:r w:rsidR="00255847" w:rsidRPr="00C1063D">
        <w:rPr>
          <w:rFonts w:ascii="Courier" w:hAnsi="Courier"/>
          <w:b/>
          <w:bCs/>
          <w:sz w:val="22"/>
          <w:szCs w:val="22"/>
        </w:rPr>
        <w:t>(2006)</w:t>
      </w:r>
      <w:r w:rsidR="00255847" w:rsidRPr="00C1063D">
        <w:rPr>
          <w:rFonts w:ascii="Courier" w:hAnsi="Courier"/>
          <w:sz w:val="22"/>
          <w:szCs w:val="22"/>
        </w:rPr>
        <w:t xml:space="preserve">, 'Evidence of possible induced seismicity in the Wabash Valley Seismic Zone from improved microearthquake locations',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(5), p. 1718-1728 </w:t>
      </w:r>
    </w:p>
    <w:p w14:paraId="3EF9D99E" w14:textId="0D2067B9"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Eakin, C.</w:t>
      </w:r>
      <w:r w:rsidR="00255847" w:rsidRPr="00C1063D">
        <w:rPr>
          <w:rFonts w:ascii="Courier" w:hAnsi="Courier"/>
          <w:sz w:val="22"/>
          <w:szCs w:val="22"/>
        </w:rPr>
        <w:t>M.</w:t>
      </w:r>
      <w:r w:rsidRPr="00C1063D">
        <w:rPr>
          <w:rFonts w:ascii="Courier" w:hAnsi="Courier"/>
          <w:sz w:val="22"/>
          <w:szCs w:val="22"/>
        </w:rPr>
        <w:t>, C. Lithgow-Bertelloni, and F.</w:t>
      </w:r>
      <w:r w:rsidR="00255847" w:rsidRPr="00C1063D">
        <w:rPr>
          <w:rFonts w:ascii="Courier" w:hAnsi="Courier"/>
          <w:sz w:val="22"/>
          <w:szCs w:val="22"/>
        </w:rPr>
        <w:t xml:space="preserve">M. Dávila </w:t>
      </w:r>
      <w:r w:rsidR="00255847" w:rsidRPr="00C1063D">
        <w:rPr>
          <w:rFonts w:ascii="Courier" w:hAnsi="Courier"/>
          <w:b/>
          <w:bCs/>
          <w:sz w:val="22"/>
          <w:szCs w:val="22"/>
        </w:rPr>
        <w:t>(2014)</w:t>
      </w:r>
      <w:r w:rsidR="00255847" w:rsidRPr="00C1063D">
        <w:rPr>
          <w:rFonts w:ascii="Courier" w:hAnsi="Courier"/>
          <w:sz w:val="22"/>
          <w:szCs w:val="22"/>
        </w:rPr>
        <w:t xml:space="preserve">, 'Influence of Peruvian flat-subduction dynamics on the evolution of western Amazonia',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404</w:t>
      </w:r>
      <w:r w:rsidR="00255847" w:rsidRPr="00C1063D">
        <w:rPr>
          <w:rFonts w:ascii="Courier" w:hAnsi="Courier"/>
          <w:sz w:val="22"/>
          <w:szCs w:val="22"/>
        </w:rPr>
        <w:t>, p. 250-260 doi: 10.1016/j.epsl.2014.07.027</w:t>
      </w:r>
    </w:p>
    <w:p w14:paraId="624B3C82" w14:textId="1840DAD3" w:rsidR="001F24E3" w:rsidRPr="00C1063D" w:rsidRDefault="001F24E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Eakin, C.M., M.D. Long, A. Scire, S.L. Beck, L.S. Wagner, G. Zandt, and H. Tavera </w:t>
      </w:r>
      <w:r w:rsidRPr="00C1063D">
        <w:rPr>
          <w:rFonts w:ascii="Courier" w:hAnsi="Courier"/>
          <w:b/>
          <w:bCs/>
          <w:sz w:val="22"/>
          <w:szCs w:val="22"/>
        </w:rPr>
        <w:t>(2015)</w:t>
      </w:r>
      <w:r w:rsidRPr="00C1063D">
        <w:rPr>
          <w:rFonts w:ascii="Courier" w:hAnsi="Courier"/>
          <w:sz w:val="22"/>
          <w:szCs w:val="22"/>
        </w:rPr>
        <w:t xml:space="preserve">, 'Internal deformation of the subducted Nazca slab inferred from seismic anisotropy',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(1), p. 56-59 doi: 10.1038/ngeo2592</w:t>
      </w:r>
    </w:p>
    <w:p w14:paraId="4BD138A9" w14:textId="6719EDA8" w:rsidR="005A4DFA" w:rsidRPr="00C1063D" w:rsidRDefault="005A4DF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Eakin, C.M., M.D. Long, L.S. Wagner, S.L. Beck, and H. Tavera </w:t>
      </w:r>
      <w:r w:rsidRPr="00C1063D">
        <w:rPr>
          <w:rFonts w:ascii="Courier" w:hAnsi="Courier"/>
          <w:b/>
          <w:bCs/>
          <w:sz w:val="22"/>
          <w:szCs w:val="22"/>
        </w:rPr>
        <w:t>(2015)</w:t>
      </w:r>
      <w:r w:rsidRPr="00C1063D">
        <w:rPr>
          <w:rFonts w:ascii="Courier" w:hAnsi="Courier"/>
          <w:sz w:val="22"/>
          <w:szCs w:val="22"/>
        </w:rPr>
        <w:t xml:space="preserve">, 'Upper mantle anisotropy beneath Peru from SKS splitting: Constraints on flat slab dynamics and interaction with the Nazca Ridge',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412</w:t>
      </w:r>
      <w:r w:rsidRPr="00C1063D">
        <w:rPr>
          <w:rFonts w:ascii="Courier" w:hAnsi="Courier"/>
          <w:sz w:val="22"/>
          <w:szCs w:val="22"/>
        </w:rPr>
        <w:t>, p. 152-162 doi: 10.1016/j.epsl.2014.12.015</w:t>
      </w:r>
    </w:p>
    <w:p w14:paraId="121E6994" w14:textId="6752C31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Eakin, C.</w:t>
      </w:r>
      <w:r w:rsidR="00255847" w:rsidRPr="00C1063D">
        <w:rPr>
          <w:rFonts w:ascii="Courier" w:hAnsi="Courier"/>
          <w:sz w:val="22"/>
          <w:szCs w:val="22"/>
        </w:rPr>
        <w:t xml:space="preserve">M., </w:t>
      </w:r>
      <w:r w:rsidRPr="00C1063D">
        <w:rPr>
          <w:rFonts w:ascii="Courier" w:hAnsi="Courier"/>
          <w:sz w:val="22"/>
          <w:szCs w:val="22"/>
        </w:rPr>
        <w:t>and M.</w:t>
      </w:r>
      <w:r w:rsidR="00255847" w:rsidRPr="00C1063D">
        <w:rPr>
          <w:rFonts w:ascii="Courier" w:hAnsi="Courier"/>
          <w:sz w:val="22"/>
          <w:szCs w:val="22"/>
        </w:rPr>
        <w:t xml:space="preserve">D. Long </w:t>
      </w:r>
      <w:r w:rsidR="00255847" w:rsidRPr="00C1063D">
        <w:rPr>
          <w:rFonts w:ascii="Courier" w:hAnsi="Courier"/>
          <w:b/>
          <w:bCs/>
          <w:sz w:val="22"/>
          <w:szCs w:val="22"/>
        </w:rPr>
        <w:t>(2013)</w:t>
      </w:r>
      <w:r w:rsidR="00255847" w:rsidRPr="00C1063D">
        <w:rPr>
          <w:rFonts w:ascii="Courier" w:hAnsi="Courier"/>
          <w:sz w:val="22"/>
          <w:szCs w:val="22"/>
        </w:rPr>
        <w:t xml:space="preserve">, 'Complex anisotropy beneath the Peruvian flat slab from frequency-dependent, multiple-phase shear wave splitting analysis', </w:t>
      </w:r>
      <w:r w:rsidR="00255847" w:rsidRPr="00C1063D">
        <w:rPr>
          <w:rFonts w:ascii="Courier" w:hAnsi="Courier"/>
          <w:i/>
          <w:iCs/>
          <w:spacing w:val="-18"/>
          <w:sz w:val="22"/>
          <w:szCs w:val="22"/>
        </w:rPr>
        <w:t>Journal of Geophysical Research: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118</w:t>
      </w:r>
      <w:r w:rsidR="00255847" w:rsidRPr="00C1063D">
        <w:rPr>
          <w:rFonts w:ascii="Courier" w:hAnsi="Courier"/>
          <w:spacing w:val="-18"/>
          <w:sz w:val="22"/>
          <w:szCs w:val="22"/>
        </w:rPr>
        <w:t>(9), p. 4794-4813 doi:</w:t>
      </w:r>
      <w:r w:rsidR="00255847" w:rsidRPr="00C1063D">
        <w:rPr>
          <w:rFonts w:ascii="Courier" w:hAnsi="Courier"/>
          <w:sz w:val="22"/>
          <w:szCs w:val="22"/>
        </w:rPr>
        <w:t xml:space="preserve"> 10.1002/jgrb.50349</w:t>
      </w:r>
    </w:p>
    <w:p w14:paraId="33C50AD0" w14:textId="765B2AB2"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Eakin, C.M., M.</w:t>
      </w:r>
      <w:r w:rsidR="00255847" w:rsidRPr="00C1063D">
        <w:rPr>
          <w:rFonts w:ascii="Courier" w:hAnsi="Courier"/>
          <w:sz w:val="22"/>
          <w:szCs w:val="22"/>
        </w:rPr>
        <w:t>D</w:t>
      </w:r>
      <w:r w:rsidRPr="00C1063D">
        <w:rPr>
          <w:rFonts w:ascii="Courier" w:hAnsi="Courier"/>
          <w:sz w:val="22"/>
          <w:szCs w:val="22"/>
        </w:rPr>
        <w:t>. Long, S.L. Beck, and L.</w:t>
      </w:r>
      <w:r w:rsidR="00255847" w:rsidRPr="00C1063D">
        <w:rPr>
          <w:rFonts w:ascii="Courier" w:hAnsi="Courier"/>
          <w:sz w:val="22"/>
          <w:szCs w:val="22"/>
        </w:rPr>
        <w:t xml:space="preserve">S. Wagner </w:t>
      </w:r>
      <w:r w:rsidR="00255847" w:rsidRPr="00C1063D">
        <w:rPr>
          <w:rFonts w:ascii="Courier" w:hAnsi="Courier"/>
          <w:b/>
          <w:bCs/>
          <w:sz w:val="22"/>
          <w:szCs w:val="22"/>
        </w:rPr>
        <w:t>(2011)</w:t>
      </w:r>
      <w:r w:rsidR="00255847" w:rsidRPr="00C1063D">
        <w:rPr>
          <w:rFonts w:ascii="Courier" w:hAnsi="Courier"/>
          <w:sz w:val="22"/>
          <w:szCs w:val="22"/>
        </w:rPr>
        <w:t xml:space="preserve">, 'Seismic anisotropy and mantle flow beneath the Peruvian flat slab region', </w:t>
      </w:r>
      <w:r w:rsidR="00255847" w:rsidRPr="00C1063D">
        <w:rPr>
          <w:rFonts w:ascii="Courier" w:hAnsi="Courier"/>
          <w:i/>
          <w:iCs/>
          <w:sz w:val="22"/>
          <w:szCs w:val="22"/>
        </w:rPr>
        <w:t>AGU, Fall Meeting 2011, abstract #DI44B-04</w:t>
      </w:r>
      <w:r w:rsidR="00255847" w:rsidRPr="00C1063D">
        <w:rPr>
          <w:rFonts w:ascii="Courier" w:hAnsi="Courier"/>
          <w:sz w:val="22"/>
          <w:szCs w:val="22"/>
        </w:rPr>
        <w:t xml:space="preserve">, 44, p. 04 </w:t>
      </w:r>
    </w:p>
    <w:p w14:paraId="293CA24F" w14:textId="118602E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Eakin, C.M., M.D. Long, S.L. Beck, L.</w:t>
      </w:r>
      <w:r w:rsidR="00255847" w:rsidRPr="00C1063D">
        <w:rPr>
          <w:rFonts w:ascii="Courier" w:hAnsi="Courier"/>
          <w:sz w:val="22"/>
          <w:szCs w:val="22"/>
        </w:rPr>
        <w:t xml:space="preserve">S. Wagner, H. Tavera, and C. Condori </w:t>
      </w:r>
      <w:r w:rsidR="00255847" w:rsidRPr="00C1063D">
        <w:rPr>
          <w:rFonts w:ascii="Courier" w:hAnsi="Courier"/>
          <w:b/>
          <w:bCs/>
          <w:sz w:val="22"/>
          <w:szCs w:val="22"/>
        </w:rPr>
        <w:t>(2014)</w:t>
      </w:r>
      <w:r w:rsidR="00255847" w:rsidRPr="00C1063D">
        <w:rPr>
          <w:rFonts w:ascii="Courier" w:hAnsi="Courier"/>
          <w:sz w:val="22"/>
          <w:szCs w:val="22"/>
        </w:rPr>
        <w:t xml:space="preserve">, 'Response of the mantle to flat slab evolution: Insights from local S splitting beneath Peru',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(10), p. 3438-3446 doi: 10.1002/2014GL059943</w:t>
      </w:r>
    </w:p>
    <w:p w14:paraId="162B74E3" w14:textId="655FF514"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Eakin, C.M., M. Obrebski, R.M. Allen, D.C. Boyarko, M.</w:t>
      </w:r>
      <w:r w:rsidR="00255847" w:rsidRPr="00C1063D">
        <w:rPr>
          <w:rFonts w:ascii="Courier" w:hAnsi="Courier"/>
          <w:sz w:val="22"/>
          <w:szCs w:val="22"/>
        </w:rPr>
        <w:t xml:space="preserve">R. Brudzinski, and R. Porritt </w:t>
      </w:r>
      <w:r w:rsidR="00255847" w:rsidRPr="00C1063D">
        <w:rPr>
          <w:rFonts w:ascii="Courier" w:hAnsi="Courier"/>
          <w:b/>
          <w:bCs/>
          <w:sz w:val="22"/>
          <w:szCs w:val="22"/>
        </w:rPr>
        <w:t>(2010)</w:t>
      </w:r>
      <w:r w:rsidR="00255847" w:rsidRPr="00C1063D">
        <w:rPr>
          <w:rFonts w:ascii="Courier" w:hAnsi="Courier"/>
          <w:sz w:val="22"/>
          <w:szCs w:val="22"/>
        </w:rPr>
        <w:t xml:space="preserve">, 'Seismic anisotropy beneath Cascadia and the Mendocino triple junction: Interaction of the subducting slab with mantle flow',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297</w:t>
      </w:r>
      <w:r w:rsidR="00255847" w:rsidRPr="00C1063D">
        <w:rPr>
          <w:rFonts w:ascii="Courier" w:hAnsi="Courier"/>
          <w:sz w:val="22"/>
          <w:szCs w:val="22"/>
        </w:rPr>
        <w:t xml:space="preserve">(3-4), p. 627-632 doi: 10.1016/j.epsl.2010.07.015 </w:t>
      </w:r>
    </w:p>
    <w:p w14:paraId="4F529909" w14:textId="0896F2D3" w:rsidR="00EC27E3" w:rsidRPr="00C1063D" w:rsidRDefault="00EC27E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Eakin, D.H., K.D. McIntosh, H.J.A. Van Avendonk, and L.L. Lavier </w:t>
      </w:r>
      <w:r w:rsidRPr="00C1063D">
        <w:rPr>
          <w:rFonts w:ascii="Courier" w:hAnsi="Courier"/>
          <w:b/>
          <w:bCs/>
          <w:sz w:val="22"/>
          <w:szCs w:val="22"/>
        </w:rPr>
        <w:t>(2015)</w:t>
      </w:r>
      <w:r w:rsidRPr="00C1063D">
        <w:rPr>
          <w:rFonts w:ascii="Courier" w:hAnsi="Courier"/>
          <w:sz w:val="22"/>
          <w:szCs w:val="22"/>
        </w:rPr>
        <w:t xml:space="preserve">, 'New geophysical constraints on a failed subduction initiation: The structure and potential evolution of the Gagua Ridge and Huatung Basin',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(2), p. 380-400 doi: 10.1002/2014GC005548</w:t>
      </w:r>
    </w:p>
    <w:p w14:paraId="1C2FE72F" w14:textId="220F6224"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Eakin, D.H., K.D. McIntosh, H.J.A. Van Avendonk, L.</w:t>
      </w:r>
      <w:r w:rsidR="00255847" w:rsidRPr="00C1063D">
        <w:rPr>
          <w:rFonts w:ascii="Courier" w:hAnsi="Courier"/>
          <w:sz w:val="22"/>
          <w:szCs w:val="22"/>
        </w:rPr>
        <w:t xml:space="preserve">L. Lavier, R. Lester, C.-S. Liu, and C.-S. Lee </w:t>
      </w:r>
      <w:r w:rsidR="00255847" w:rsidRPr="00C1063D">
        <w:rPr>
          <w:rFonts w:ascii="Courier" w:hAnsi="Courier"/>
          <w:b/>
          <w:bCs/>
          <w:sz w:val="22"/>
          <w:szCs w:val="22"/>
        </w:rPr>
        <w:t>(2014)</w:t>
      </w:r>
      <w:r w:rsidR="00255847" w:rsidRPr="00C1063D">
        <w:rPr>
          <w:rFonts w:ascii="Courier" w:hAnsi="Courier"/>
          <w:sz w:val="22"/>
          <w:szCs w:val="22"/>
        </w:rPr>
        <w:t xml:space="preserve">, 'Crustal-scale seismic profiles across the Manila subduction zone: The transition from intraoceanic subduction to incipient collision',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 p. 1-17 doi: 10.1002/2013JB010395</w:t>
      </w:r>
    </w:p>
    <w:p w14:paraId="74C4AAD2" w14:textId="41287032"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Eakins, J.A., L. Astiz, H. Benz, R.W. Busby, K. Hafner, J.</w:t>
      </w:r>
      <w:r w:rsidR="00255847" w:rsidRPr="00C1063D">
        <w:rPr>
          <w:rFonts w:ascii="Courier" w:hAnsi="Courier"/>
          <w:sz w:val="22"/>
          <w:szCs w:val="22"/>
        </w:rPr>
        <w:t xml:space="preserve">C. Reyes, G. Sharer, F. Vernon, and R. Woodward </w:t>
      </w:r>
      <w:r w:rsidR="00255847" w:rsidRPr="00C1063D">
        <w:rPr>
          <w:rFonts w:ascii="Courier" w:hAnsi="Courier"/>
          <w:b/>
          <w:bCs/>
          <w:sz w:val="22"/>
          <w:szCs w:val="22"/>
        </w:rPr>
        <w:t>(2014)</w:t>
      </w:r>
      <w:r w:rsidR="00255847" w:rsidRPr="00C1063D">
        <w:rPr>
          <w:rFonts w:ascii="Courier" w:hAnsi="Courier"/>
          <w:sz w:val="22"/>
          <w:szCs w:val="22"/>
        </w:rPr>
        <w:t xml:space="preserve">, 'The Central and Eastern U.S. Seismic Network: Legacy of USArray', </w:t>
      </w:r>
      <w:r w:rsidR="00255847" w:rsidRPr="00C1063D">
        <w:rPr>
          <w:rFonts w:ascii="Courier" w:hAnsi="Courier"/>
          <w:i/>
          <w:iCs/>
          <w:sz w:val="22"/>
          <w:szCs w:val="22"/>
        </w:rPr>
        <w:t>AGU Fall Meeting 2014, abstract #S13B-4457</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4457 </w:t>
      </w:r>
    </w:p>
    <w:p w14:paraId="37DA35B2" w14:textId="147F6BC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w:t>
      </w:r>
      <w:r w:rsidR="000B115C" w:rsidRPr="00C1063D">
        <w:rPr>
          <w:rFonts w:ascii="Courier" w:hAnsi="Courier"/>
          <w:sz w:val="22"/>
          <w:szCs w:val="22"/>
        </w:rPr>
        <w:t>akins, J.</w:t>
      </w:r>
      <w:r w:rsidRPr="00C1063D">
        <w:rPr>
          <w:rFonts w:ascii="Courier" w:hAnsi="Courier"/>
          <w:sz w:val="22"/>
          <w:szCs w:val="22"/>
        </w:rPr>
        <w:t>A., F. Ve</w:t>
      </w:r>
      <w:r w:rsidR="000B115C" w:rsidRPr="00C1063D">
        <w:rPr>
          <w:rFonts w:ascii="Courier" w:hAnsi="Courier"/>
          <w:sz w:val="22"/>
          <w:szCs w:val="22"/>
        </w:rPr>
        <w:t>rnon, L. Astiz, G.A. Davis, J.C. Reyes, V.G. Martynov, J. Tytell, T.</w:t>
      </w:r>
      <w:r w:rsidRPr="00C1063D">
        <w:rPr>
          <w:rFonts w:ascii="Courier" w:hAnsi="Courier"/>
          <w:sz w:val="22"/>
          <w:szCs w:val="22"/>
        </w:rPr>
        <w:t xml:space="preserve">A. Cox, and J. Meyer </w:t>
      </w:r>
      <w:r w:rsidRPr="00C1063D">
        <w:rPr>
          <w:rFonts w:ascii="Courier" w:hAnsi="Courier"/>
          <w:b/>
          <w:bCs/>
          <w:sz w:val="22"/>
          <w:szCs w:val="22"/>
        </w:rPr>
        <w:t>(2013)</w:t>
      </w:r>
      <w:r w:rsidRPr="00C1063D">
        <w:rPr>
          <w:rFonts w:ascii="Courier" w:hAnsi="Courier"/>
          <w:sz w:val="22"/>
          <w:szCs w:val="22"/>
        </w:rPr>
        <w:t xml:space="preserve">, 'Celebrating 10 Years of Delivering EarthScope USArray Transportable Array Data from the Array Network Facility (ANF)', </w:t>
      </w:r>
      <w:r w:rsidRPr="00C1063D">
        <w:rPr>
          <w:rFonts w:ascii="Courier" w:hAnsi="Courier"/>
          <w:i/>
          <w:iCs/>
          <w:sz w:val="22"/>
          <w:szCs w:val="22"/>
        </w:rPr>
        <w:t>AGU Fall Meeting 2013, abstract #S21A-2386</w:t>
      </w:r>
      <w:r w:rsidRPr="00C1063D">
        <w:rPr>
          <w:rFonts w:ascii="Courier" w:hAnsi="Courier"/>
          <w:sz w:val="22"/>
          <w:szCs w:val="22"/>
        </w:rPr>
        <w:t xml:space="preserve">, 21, p. 2386 </w:t>
      </w:r>
    </w:p>
    <w:p w14:paraId="494ACDCC" w14:textId="47330888"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Eakins, J.A., and F.</w:t>
      </w:r>
      <w:r w:rsidR="00255847" w:rsidRPr="00C1063D">
        <w:rPr>
          <w:rFonts w:ascii="Courier" w:hAnsi="Courier"/>
          <w:sz w:val="22"/>
          <w:szCs w:val="22"/>
        </w:rPr>
        <w:t xml:space="preserve">L. Vernon </w:t>
      </w:r>
      <w:r w:rsidR="00255847" w:rsidRPr="00C1063D">
        <w:rPr>
          <w:rFonts w:ascii="Courier" w:hAnsi="Courier"/>
          <w:b/>
          <w:bCs/>
          <w:sz w:val="22"/>
          <w:szCs w:val="22"/>
        </w:rPr>
        <w:t>(2007)</w:t>
      </w:r>
      <w:r w:rsidR="00255847" w:rsidRPr="00C1063D">
        <w:rPr>
          <w:rFonts w:ascii="Courier" w:hAnsi="Courier"/>
          <w:sz w:val="22"/>
          <w:szCs w:val="22"/>
        </w:rPr>
        <w:t xml:space="preserve">, 'Microseism Noise Sources observed by Earthscope USArray Transportable 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0568 </w:t>
      </w:r>
    </w:p>
    <w:p w14:paraId="73ABD5E0" w14:textId="77777777" w:rsidR="00B3140B" w:rsidRDefault="00B3140B" w:rsidP="00255847">
      <w:pPr>
        <w:spacing w:before="100" w:beforeAutospacing="1" w:after="100" w:afterAutospacing="1"/>
        <w:jc w:val="both"/>
        <w:rPr>
          <w:rFonts w:ascii="Courier" w:hAnsi="Courier"/>
          <w:sz w:val="22"/>
          <w:szCs w:val="22"/>
        </w:rPr>
      </w:pPr>
    </w:p>
    <w:p w14:paraId="55C5E6AC" w14:textId="42DBC640"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Eakins, J.A., F.</w:t>
      </w:r>
      <w:r w:rsidR="00255847" w:rsidRPr="00C1063D">
        <w:rPr>
          <w:rFonts w:ascii="Courier" w:hAnsi="Courier"/>
          <w:sz w:val="22"/>
          <w:szCs w:val="22"/>
        </w:rPr>
        <w:t xml:space="preserve">L. Vernon, L. Astiz, V. Martynov, T. </w:t>
      </w:r>
      <w:r w:rsidRPr="00C1063D">
        <w:rPr>
          <w:rFonts w:ascii="Courier" w:hAnsi="Courier"/>
          <w:sz w:val="22"/>
          <w:szCs w:val="22"/>
        </w:rPr>
        <w:t>Mulder, T.A. Cox, R.</w:t>
      </w:r>
      <w:r w:rsidR="00255847" w:rsidRPr="00C1063D">
        <w:rPr>
          <w:rFonts w:ascii="Courier" w:hAnsi="Courier"/>
          <w:sz w:val="22"/>
          <w:szCs w:val="22"/>
        </w:rPr>
        <w:t xml:space="preserve">L. Newman, G. Davis, and B. Battistutz </w:t>
      </w:r>
      <w:r w:rsidR="00255847" w:rsidRPr="00C1063D">
        <w:rPr>
          <w:rFonts w:ascii="Courier" w:hAnsi="Courier"/>
          <w:b/>
          <w:bCs/>
          <w:sz w:val="22"/>
          <w:szCs w:val="22"/>
        </w:rPr>
        <w:t>(2008)</w:t>
      </w:r>
      <w:r w:rsidR="00255847" w:rsidRPr="00C1063D">
        <w:rPr>
          <w:rFonts w:ascii="Courier" w:hAnsi="Courier"/>
          <w:sz w:val="22"/>
          <w:szCs w:val="22"/>
        </w:rPr>
        <w:t xml:space="preserve">, 'The Earthscope USArray Array network facility (ANF): Metadata, network and data monitoring, quality assurance as we start to roll', </w:t>
      </w:r>
      <w:r w:rsidR="00255847" w:rsidRPr="00C1063D">
        <w:rPr>
          <w:rFonts w:ascii="Courier" w:hAnsi="Courier"/>
          <w:i/>
          <w:iCs/>
          <w:sz w:val="22"/>
          <w:szCs w:val="22"/>
        </w:rPr>
        <w:t>EOS Transactions, AGU Fall Meeting Supplement Abstract AN: G43A-0665</w:t>
      </w:r>
      <w:r w:rsidR="00255847" w:rsidRPr="00C1063D">
        <w:rPr>
          <w:rFonts w:ascii="Courier" w:hAnsi="Courier"/>
          <w:sz w:val="22"/>
          <w:szCs w:val="22"/>
        </w:rPr>
        <w:t xml:space="preserve">, 89(43), p. 0665 </w:t>
      </w:r>
    </w:p>
    <w:p w14:paraId="242F2CFA" w14:textId="38AFCF8A"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Eakins, J.A., F.L. Vernon, L. Astiz, V.G. Martynov, T.A. Cox, R L. Newman, G.</w:t>
      </w:r>
      <w:r w:rsidR="00255847" w:rsidRPr="00C1063D">
        <w:rPr>
          <w:rFonts w:ascii="Courier" w:hAnsi="Courier"/>
          <w:sz w:val="22"/>
          <w:szCs w:val="22"/>
        </w:rPr>
        <w:t xml:space="preserve">A. Davis, B. Battistuz, and J. Reyes </w:t>
      </w:r>
      <w:r w:rsidR="00255847" w:rsidRPr="00C1063D">
        <w:rPr>
          <w:rFonts w:ascii="Courier" w:hAnsi="Courier"/>
          <w:b/>
          <w:bCs/>
          <w:sz w:val="22"/>
          <w:szCs w:val="22"/>
        </w:rPr>
        <w:t>(2009)</w:t>
      </w:r>
      <w:r w:rsidR="00255847" w:rsidRPr="00C1063D">
        <w:rPr>
          <w:rFonts w:ascii="Courier" w:hAnsi="Courier"/>
          <w:sz w:val="22"/>
          <w:szCs w:val="22"/>
        </w:rPr>
        <w:t xml:space="preserve">, 'NSF EarthScope USArray Transportable Array Catalog and Magnitude Comparisons',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1705 </w:t>
      </w:r>
    </w:p>
    <w:p w14:paraId="40DD3A27" w14:textId="382AA4AC"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Eakins, J.A., F.</w:t>
      </w:r>
      <w:r w:rsidR="00255847" w:rsidRPr="00C1063D">
        <w:rPr>
          <w:rFonts w:ascii="Courier" w:hAnsi="Courier"/>
          <w:sz w:val="22"/>
          <w:szCs w:val="22"/>
        </w:rPr>
        <w:t>L. Ve</w:t>
      </w:r>
      <w:r w:rsidRPr="00C1063D">
        <w:rPr>
          <w:rFonts w:ascii="Courier" w:hAnsi="Courier"/>
          <w:sz w:val="22"/>
          <w:szCs w:val="22"/>
        </w:rPr>
        <w:t>rnon, V. Martynov, L. Astiz, R.L. Newman, T.</w:t>
      </w:r>
      <w:r w:rsidR="00255847" w:rsidRPr="00C1063D">
        <w:rPr>
          <w:rFonts w:ascii="Courier" w:hAnsi="Courier"/>
          <w:sz w:val="22"/>
          <w:szCs w:val="22"/>
        </w:rPr>
        <w:t xml:space="preserve">A. Cox, and S. Foley </w:t>
      </w:r>
      <w:r w:rsidR="00255847" w:rsidRPr="00C1063D">
        <w:rPr>
          <w:rFonts w:ascii="Courier" w:hAnsi="Courier"/>
          <w:b/>
          <w:bCs/>
          <w:sz w:val="22"/>
          <w:szCs w:val="22"/>
        </w:rPr>
        <w:t>(2006)</w:t>
      </w:r>
      <w:r w:rsidR="00255847" w:rsidRPr="00C1063D">
        <w:rPr>
          <w:rFonts w:ascii="Courier" w:hAnsi="Courier"/>
          <w:sz w:val="22"/>
          <w:szCs w:val="22"/>
        </w:rPr>
        <w:t xml:space="preserve">, 'The EarthScope USArray Array Network Facility (ANF): Metadata, network and data monitoring, quality assurance during the third year of operations',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0816 </w:t>
      </w:r>
    </w:p>
    <w:p w14:paraId="2F68ECEB" w14:textId="2238F68D" w:rsidR="0090099E"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Eakins, J.A., F.L. Vernon, V. Martynov, R.L. Newman, T.</w:t>
      </w:r>
      <w:r w:rsidR="00255847" w:rsidRPr="00C1063D">
        <w:rPr>
          <w:rFonts w:ascii="Courier" w:hAnsi="Courier"/>
          <w:sz w:val="22"/>
          <w:szCs w:val="22"/>
        </w:rPr>
        <w:t xml:space="preserve">A. Cox, K. L. Lindquist, A. Hindley, and S. Foley </w:t>
      </w:r>
      <w:r w:rsidR="00255847" w:rsidRPr="00C1063D">
        <w:rPr>
          <w:rFonts w:ascii="Courier" w:hAnsi="Courier"/>
          <w:b/>
          <w:bCs/>
          <w:sz w:val="22"/>
          <w:szCs w:val="22"/>
        </w:rPr>
        <w:t>(2005)</w:t>
      </w:r>
      <w:r w:rsidR="00255847" w:rsidRPr="00C1063D">
        <w:rPr>
          <w:rFonts w:ascii="Courier" w:hAnsi="Courier"/>
          <w:sz w:val="22"/>
          <w:szCs w:val="22"/>
        </w:rPr>
        <w:t xml:space="preserve">, 'The Earthscope USArray Array Network Facility (ANF): Metadata, Network and Data Monitoring, Quality Assurance During the Second Year of Operations', </w:t>
      </w:r>
      <w:r w:rsidR="00255847" w:rsidRPr="00C1063D">
        <w:rPr>
          <w:rFonts w:ascii="Courier" w:hAnsi="Courier"/>
          <w:i/>
          <w:iCs/>
          <w:spacing w:val="-16"/>
          <w:sz w:val="22"/>
          <w:szCs w:val="22"/>
        </w:rPr>
        <w:t>EOS Transactions, AGU Fall Meeting Abstracts</w:t>
      </w:r>
      <w:r w:rsidR="00255847" w:rsidRPr="00C1063D">
        <w:rPr>
          <w:rFonts w:ascii="Courier" w:hAnsi="Courier"/>
          <w:spacing w:val="-16"/>
          <w:sz w:val="22"/>
          <w:szCs w:val="22"/>
        </w:rPr>
        <w:t>, 86(52), p</w:t>
      </w:r>
      <w:r w:rsidR="00255847" w:rsidRPr="00C1063D">
        <w:rPr>
          <w:rFonts w:ascii="Courier" w:hAnsi="Courier"/>
          <w:sz w:val="22"/>
          <w:szCs w:val="22"/>
        </w:rPr>
        <w:t xml:space="preserve">. 0327 </w:t>
      </w:r>
    </w:p>
    <w:p w14:paraId="3E555792" w14:textId="59BDB4B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Eakins, J.A., F.L. Vernon, V. Martynov, R.</w:t>
      </w:r>
      <w:r w:rsidR="00255847" w:rsidRPr="00C1063D">
        <w:rPr>
          <w:rFonts w:ascii="Courier" w:hAnsi="Courier"/>
          <w:sz w:val="22"/>
          <w:szCs w:val="22"/>
        </w:rPr>
        <w:t xml:space="preserve">L. Newman, and S. Foley </w:t>
      </w:r>
      <w:r w:rsidR="00255847" w:rsidRPr="00C1063D">
        <w:rPr>
          <w:rFonts w:ascii="Courier" w:hAnsi="Courier"/>
          <w:b/>
          <w:bCs/>
          <w:sz w:val="22"/>
          <w:szCs w:val="22"/>
        </w:rPr>
        <w:t>(2004)</w:t>
      </w:r>
      <w:r w:rsidR="00255847" w:rsidRPr="00C1063D">
        <w:rPr>
          <w:rFonts w:ascii="Courier" w:hAnsi="Courier"/>
          <w:sz w:val="22"/>
          <w:szCs w:val="22"/>
        </w:rPr>
        <w:t xml:space="preserve">, 'USArray Array Network Facility (ANF): Metadata, Network and Data Monitoring, and Quality Assurance During the First Year of Operations',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0210 </w:t>
      </w:r>
    </w:p>
    <w:p w14:paraId="6B0D60D1" w14:textId="5B810E06"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Eakins, J.A., F.L. Vernon, G.L. Pavlis, S. Roecker, T.</w:t>
      </w:r>
      <w:r w:rsidR="00255847" w:rsidRPr="00C1063D">
        <w:rPr>
          <w:rFonts w:ascii="Courier" w:hAnsi="Courier"/>
          <w:sz w:val="22"/>
          <w:szCs w:val="22"/>
        </w:rPr>
        <w:t xml:space="preserve">C. Wallace, and V. Martynov </w:t>
      </w:r>
      <w:r w:rsidR="00255847" w:rsidRPr="00C1063D">
        <w:rPr>
          <w:rFonts w:ascii="Courier" w:hAnsi="Courier"/>
          <w:b/>
          <w:bCs/>
          <w:sz w:val="22"/>
          <w:szCs w:val="22"/>
        </w:rPr>
        <w:t>(2001)</w:t>
      </w:r>
      <w:r w:rsidR="00255847" w:rsidRPr="00C1063D">
        <w:rPr>
          <w:rFonts w:ascii="Courier" w:hAnsi="Courier"/>
          <w:sz w:val="22"/>
          <w:szCs w:val="22"/>
        </w:rPr>
        <w:t xml:space="preserve">, 'A Central Asian Seismic Bulletin: Utilizing the KNET, Kaznet and Tien Shan Data Sets',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82, p. 0571 </w:t>
      </w:r>
    </w:p>
    <w:p w14:paraId="7B482E87" w14:textId="0DEDF032"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Earle, P.</w:t>
      </w:r>
      <w:r w:rsidR="00255847" w:rsidRPr="00C1063D">
        <w:rPr>
          <w:rFonts w:ascii="Courier" w:hAnsi="Courier"/>
          <w:sz w:val="22"/>
          <w:szCs w:val="22"/>
        </w:rPr>
        <w:t xml:space="preserve">S. </w:t>
      </w:r>
      <w:r w:rsidR="00255847" w:rsidRPr="00C1063D">
        <w:rPr>
          <w:rFonts w:ascii="Courier" w:hAnsi="Courier"/>
          <w:b/>
          <w:bCs/>
          <w:sz w:val="22"/>
          <w:szCs w:val="22"/>
        </w:rPr>
        <w:t>(1999)</w:t>
      </w:r>
      <w:r w:rsidR="00255847" w:rsidRPr="00C1063D">
        <w:rPr>
          <w:rFonts w:ascii="Courier" w:hAnsi="Courier"/>
          <w:sz w:val="22"/>
          <w:szCs w:val="22"/>
        </w:rPr>
        <w:t xml:space="preserve">, 'Polarization of the earth's teleseismic wavefield',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139</w:t>
      </w:r>
      <w:r w:rsidR="00255847" w:rsidRPr="00C1063D">
        <w:rPr>
          <w:rFonts w:ascii="Courier" w:hAnsi="Courier"/>
          <w:sz w:val="22"/>
          <w:szCs w:val="22"/>
        </w:rPr>
        <w:t xml:space="preserve">, p. 1-8 </w:t>
      </w:r>
    </w:p>
    <w:p w14:paraId="1B2DF3F2" w14:textId="1AB72E4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Earle,</w:t>
      </w:r>
      <w:r w:rsidR="007612AE" w:rsidRPr="00C1063D">
        <w:rPr>
          <w:rFonts w:ascii="Courier" w:hAnsi="Courier"/>
          <w:sz w:val="22"/>
          <w:szCs w:val="22"/>
        </w:rPr>
        <w:t xml:space="preserve"> P.</w:t>
      </w:r>
      <w:r w:rsidRPr="00C1063D">
        <w:rPr>
          <w:rFonts w:ascii="Courier" w:hAnsi="Courier"/>
          <w:sz w:val="22"/>
          <w:szCs w:val="22"/>
        </w:rPr>
        <w:t xml:space="preserve">S., and P. Shearer </w:t>
      </w:r>
      <w:r w:rsidRPr="00C1063D">
        <w:rPr>
          <w:rFonts w:ascii="Courier" w:hAnsi="Courier"/>
          <w:b/>
          <w:bCs/>
          <w:sz w:val="22"/>
          <w:szCs w:val="22"/>
        </w:rPr>
        <w:t>(1995)</w:t>
      </w:r>
      <w:r w:rsidRPr="00C1063D">
        <w:rPr>
          <w:rFonts w:ascii="Courier" w:hAnsi="Courier"/>
          <w:sz w:val="22"/>
          <w:szCs w:val="22"/>
        </w:rPr>
        <w:t xml:space="preserve">, 'Global variability in transition zone width and sharpness of upper-mantle discontinuities from observations of presursor to P'P'', </w:t>
      </w:r>
      <w:r w:rsidRPr="00C1063D">
        <w:rPr>
          <w:rFonts w:ascii="Courier" w:hAnsi="Courier"/>
          <w:i/>
          <w:iCs/>
          <w:sz w:val="22"/>
          <w:szCs w:val="22"/>
        </w:rPr>
        <w:t>AGU Fall Meeting Abstract</w:t>
      </w:r>
      <w:r w:rsidRPr="00C1063D">
        <w:rPr>
          <w:rFonts w:ascii="Courier" w:hAnsi="Courier"/>
          <w:sz w:val="22"/>
          <w:szCs w:val="22"/>
        </w:rPr>
        <w:t xml:space="preserve">, 76(46), p. 382 </w:t>
      </w:r>
    </w:p>
    <w:p w14:paraId="4CF44AFA" w14:textId="62958E61"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Earle, P.S., and P.</w:t>
      </w:r>
      <w:r w:rsidR="00255847" w:rsidRPr="00C1063D">
        <w:rPr>
          <w:rFonts w:ascii="Courier" w:hAnsi="Courier"/>
          <w:spacing w:val="-18"/>
          <w:sz w:val="22"/>
          <w:szCs w:val="22"/>
        </w:rPr>
        <w:t xml:space="preserve">M. Shearer </w:t>
      </w:r>
      <w:r w:rsidR="00255847" w:rsidRPr="00C1063D">
        <w:rPr>
          <w:rFonts w:ascii="Courier" w:hAnsi="Courier"/>
          <w:b/>
          <w:bCs/>
          <w:spacing w:val="-18"/>
          <w:sz w:val="22"/>
          <w:szCs w:val="22"/>
        </w:rPr>
        <w:t>(1998)</w:t>
      </w:r>
      <w:r w:rsidR="00255847" w:rsidRPr="00C1063D">
        <w:rPr>
          <w:rFonts w:ascii="Courier" w:hAnsi="Courier"/>
          <w:spacing w:val="-18"/>
          <w:sz w:val="22"/>
          <w:szCs w:val="22"/>
        </w:rPr>
        <w:t>, 'Observations of high-frequency scattered</w:t>
      </w:r>
      <w:r w:rsidR="00255847" w:rsidRPr="00C1063D">
        <w:rPr>
          <w:rFonts w:ascii="Courier" w:hAnsi="Courier"/>
          <w:sz w:val="22"/>
          <w:szCs w:val="22"/>
        </w:rPr>
        <w:t xml:space="preserve"> energy associated with the core phase PKKP', </w:t>
      </w:r>
      <w:r w:rsidR="00255847" w:rsidRPr="00C1063D">
        <w:rPr>
          <w:rFonts w:ascii="Courier" w:hAnsi="Courier"/>
          <w:i/>
          <w:iCs/>
          <w:spacing w:val="-18"/>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Pr="00C1063D">
        <w:rPr>
          <w:rFonts w:ascii="Courier" w:hAnsi="Courier"/>
          <w:sz w:val="22"/>
          <w:szCs w:val="22"/>
        </w:rPr>
        <w:t>(</w:t>
      </w:r>
      <w:r w:rsidR="00255847" w:rsidRPr="00C1063D">
        <w:rPr>
          <w:rFonts w:ascii="Courier" w:hAnsi="Courier"/>
          <w:sz w:val="22"/>
          <w:szCs w:val="22"/>
        </w:rPr>
        <w:t xml:space="preserve">3), p. 405-408 </w:t>
      </w:r>
    </w:p>
    <w:p w14:paraId="52ED3E46" w14:textId="7F3BB367"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Earle, P.S., and P.</w:t>
      </w:r>
      <w:r w:rsidR="00255847" w:rsidRPr="00C1063D">
        <w:rPr>
          <w:rFonts w:ascii="Courier" w:hAnsi="Courier"/>
          <w:sz w:val="22"/>
          <w:szCs w:val="22"/>
        </w:rPr>
        <w:t xml:space="preserve">M. Shearer </w:t>
      </w:r>
      <w:r w:rsidR="00255847" w:rsidRPr="00C1063D">
        <w:rPr>
          <w:rFonts w:ascii="Courier" w:hAnsi="Courier"/>
          <w:b/>
          <w:bCs/>
          <w:sz w:val="22"/>
          <w:szCs w:val="22"/>
        </w:rPr>
        <w:t>(2001)</w:t>
      </w:r>
      <w:r w:rsidR="00255847" w:rsidRPr="00C1063D">
        <w:rPr>
          <w:rFonts w:ascii="Courier" w:hAnsi="Courier"/>
          <w:sz w:val="22"/>
          <w:szCs w:val="22"/>
        </w:rPr>
        <w:t xml:space="preserve">, 'Distribution of fine-scale mantle heterogeneity from observations of pdiff coda',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(6), p. 1875-1881 </w:t>
      </w:r>
    </w:p>
    <w:p w14:paraId="727ADB0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Eaton, D., A. Frederiksen, and S. K. Miong </w:t>
      </w:r>
      <w:r w:rsidRPr="00C1063D">
        <w:rPr>
          <w:rFonts w:ascii="Courier" w:hAnsi="Courier"/>
          <w:b/>
          <w:bCs/>
          <w:sz w:val="22"/>
          <w:szCs w:val="22"/>
        </w:rPr>
        <w:t>(2004)</w:t>
      </w:r>
      <w:r w:rsidRPr="00C1063D">
        <w:rPr>
          <w:rFonts w:ascii="Courier" w:hAnsi="Courier"/>
          <w:sz w:val="22"/>
          <w:szCs w:val="22"/>
        </w:rPr>
        <w:t xml:space="preserve">, 'Shear-wave splitting observations in the lower Great Lakes region: Evidence for regional anisotropic domains and keel-modified asthenospheric flow',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(7), p. 1-4 </w:t>
      </w:r>
    </w:p>
    <w:p w14:paraId="325BA2F8" w14:textId="78767EB1" w:rsidR="006607BC" w:rsidRPr="00C1063D" w:rsidRDefault="006607B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Eaton, D.W., and A.B. Mahani </w:t>
      </w:r>
      <w:r w:rsidRPr="00C1063D">
        <w:rPr>
          <w:rFonts w:ascii="Courier" w:hAnsi="Courier"/>
          <w:b/>
          <w:bCs/>
          <w:sz w:val="22"/>
          <w:szCs w:val="22"/>
        </w:rPr>
        <w:t>(2015)</w:t>
      </w:r>
      <w:r w:rsidRPr="00C1063D">
        <w:rPr>
          <w:rFonts w:ascii="Courier" w:hAnsi="Courier"/>
          <w:sz w:val="22"/>
          <w:szCs w:val="22"/>
        </w:rPr>
        <w:t xml:space="preserve">, 'Focal Mechanisms of Some Inferred Induced Earthquakes in Alberta, Canada',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(4), p. 1078-1085 doi: 10.1785/0220150066</w:t>
      </w:r>
    </w:p>
    <w:p w14:paraId="6E31359E" w14:textId="32A62756"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Ebel, J., J. Hertzog, and J.</w:t>
      </w:r>
      <w:r w:rsidR="00255847" w:rsidRPr="00C1063D">
        <w:rPr>
          <w:rFonts w:ascii="Courier" w:hAnsi="Courier"/>
          <w:sz w:val="22"/>
          <w:szCs w:val="22"/>
        </w:rPr>
        <w:t xml:space="preserve">J. Cipar </w:t>
      </w:r>
      <w:r w:rsidR="00255847" w:rsidRPr="00C1063D">
        <w:rPr>
          <w:rFonts w:ascii="Courier" w:hAnsi="Courier"/>
          <w:b/>
          <w:bCs/>
          <w:sz w:val="22"/>
          <w:szCs w:val="22"/>
        </w:rPr>
        <w:t>(2013)</w:t>
      </w:r>
      <w:r w:rsidR="00255847" w:rsidRPr="00C1063D">
        <w:rPr>
          <w:rFonts w:ascii="Courier" w:hAnsi="Courier"/>
          <w:sz w:val="22"/>
          <w:szCs w:val="22"/>
        </w:rPr>
        <w:t xml:space="preserve">, 'A Method for Determining Upper Mantle P Velocities Using Apparent Velocity Measurements and Earthquake Sources', </w:t>
      </w:r>
      <w:r w:rsidR="00255847" w:rsidRPr="00C1063D">
        <w:rPr>
          <w:rFonts w:ascii="Courier" w:hAnsi="Courier"/>
          <w:i/>
          <w:iCs/>
          <w:sz w:val="22"/>
          <w:szCs w:val="22"/>
        </w:rPr>
        <w:t>AGU Fall Meeting 2013, abstract #S42A-01</w:t>
      </w:r>
      <w:r w:rsidR="00255847" w:rsidRPr="00C1063D">
        <w:rPr>
          <w:rFonts w:ascii="Courier" w:hAnsi="Courier"/>
          <w:sz w:val="22"/>
          <w:szCs w:val="22"/>
        </w:rPr>
        <w:t xml:space="preserve">, 42, p. 01 </w:t>
      </w:r>
    </w:p>
    <w:p w14:paraId="70E2D054" w14:textId="52EA3A31"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Ebel, J.</w:t>
      </w:r>
      <w:r w:rsidR="00255847" w:rsidRPr="00C1063D">
        <w:rPr>
          <w:rFonts w:ascii="Courier" w:hAnsi="Courier"/>
          <w:sz w:val="22"/>
          <w:szCs w:val="22"/>
        </w:rPr>
        <w:t xml:space="preserve">E. </w:t>
      </w:r>
      <w:r w:rsidR="00255847" w:rsidRPr="00C1063D">
        <w:rPr>
          <w:rFonts w:ascii="Courier" w:hAnsi="Courier"/>
          <w:b/>
          <w:bCs/>
          <w:sz w:val="22"/>
          <w:szCs w:val="22"/>
        </w:rPr>
        <w:t>(2008)</w:t>
      </w:r>
      <w:r w:rsidRPr="00C1063D">
        <w:rPr>
          <w:rFonts w:ascii="Courier" w:hAnsi="Courier"/>
          <w:sz w:val="22"/>
          <w:szCs w:val="22"/>
        </w:rPr>
        <w:t>, 'Meeting Calendar,</w:t>
      </w:r>
      <w:r w:rsidR="00255847" w:rsidRPr="00C1063D">
        <w:rPr>
          <w:rFonts w:ascii="Courier" w:hAnsi="Courier"/>
          <w:sz w:val="22"/>
          <w:szCs w:val="22"/>
        </w:rPr>
        <w:t xml:space="preserve"> The Importance of Small Earthquakes',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(4), p. 491-493 10.1785/gssrl.79.4.491</w:t>
      </w:r>
    </w:p>
    <w:p w14:paraId="485F0FF1" w14:textId="3430C2DC"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Ebel, J.E., and J.</w:t>
      </w:r>
      <w:r w:rsidR="00255847" w:rsidRPr="00C1063D">
        <w:rPr>
          <w:rFonts w:ascii="Courier" w:hAnsi="Courier"/>
          <w:sz w:val="22"/>
          <w:szCs w:val="22"/>
        </w:rPr>
        <w:t>J. Cipar (2014), PN velocity beneath eastern North America using DT/D</w:t>
      </w:r>
      <w:r w:rsidR="00255847" w:rsidRPr="00C1063D">
        <w:rPr>
          <w:rFonts w:ascii="Times New Roman" w:hAnsi="Times New Roman"/>
          <w:sz w:val="22"/>
          <w:szCs w:val="22"/>
        </w:rPr>
        <w:t>Δ</w:t>
      </w:r>
      <w:r w:rsidR="00255847" w:rsidRPr="00C1063D">
        <w:rPr>
          <w:rFonts w:ascii="Courier" w:hAnsi="Courier"/>
          <w:sz w:val="22"/>
          <w:szCs w:val="22"/>
        </w:rPr>
        <w:t xml:space="preserve"> measurements from the EarthScope Transportable Array, paper presented at GSA Annual Meeting, 46.112</w:t>
      </w:r>
    </w:p>
    <w:p w14:paraId="01F359E9" w14:textId="42B05A27"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Ebeling, C.W., and E.</w:t>
      </w:r>
      <w:r w:rsidR="00255847" w:rsidRPr="00C1063D">
        <w:rPr>
          <w:rFonts w:ascii="Courier" w:hAnsi="Courier"/>
          <w:sz w:val="22"/>
          <w:szCs w:val="22"/>
        </w:rPr>
        <w:t xml:space="preserve">A. Okal </w:t>
      </w:r>
      <w:r w:rsidR="00255847" w:rsidRPr="00C1063D">
        <w:rPr>
          <w:rFonts w:ascii="Courier" w:hAnsi="Courier"/>
          <w:b/>
          <w:bCs/>
          <w:sz w:val="22"/>
          <w:szCs w:val="22"/>
        </w:rPr>
        <w:t>(2012)</w:t>
      </w:r>
      <w:r w:rsidR="00255847" w:rsidRPr="00C1063D">
        <w:rPr>
          <w:rFonts w:ascii="Courier" w:hAnsi="Courier"/>
          <w:sz w:val="22"/>
          <w:szCs w:val="22"/>
        </w:rPr>
        <w:t xml:space="preserve">, 'An extension of the E/M0 tsunami earthquake discriminant </w:t>
      </w:r>
      <w:r w:rsidR="00255847" w:rsidRPr="00C1063D">
        <w:rPr>
          <w:rFonts w:ascii="Times New Roman" w:hAnsi="Times New Roman"/>
          <w:sz w:val="22"/>
          <w:szCs w:val="22"/>
        </w:rPr>
        <w:t>Θ</w:t>
      </w:r>
      <w:r w:rsidR="00255847" w:rsidRPr="00C1063D">
        <w:rPr>
          <w:rFonts w:ascii="Courier" w:hAnsi="Courier"/>
          <w:sz w:val="22"/>
          <w:szCs w:val="22"/>
        </w:rPr>
        <w:t xml:space="preserve"> to regional distances',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(3), p. 1640-1656 doi: 10.1111/j.1365-246X.2012.05566.x</w:t>
      </w:r>
    </w:p>
    <w:p w14:paraId="6FCCEC73" w14:textId="6D79E36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Ebeling, C.</w:t>
      </w:r>
      <w:r w:rsidR="00255847" w:rsidRPr="00C1063D">
        <w:rPr>
          <w:rFonts w:ascii="Courier" w:hAnsi="Courier"/>
          <w:sz w:val="22"/>
          <w:szCs w:val="22"/>
        </w:rPr>
        <w:t xml:space="preserve">W., and S. Stein </w:t>
      </w:r>
      <w:r w:rsidR="00255847" w:rsidRPr="00C1063D">
        <w:rPr>
          <w:rFonts w:ascii="Courier" w:hAnsi="Courier"/>
          <w:b/>
          <w:bCs/>
          <w:sz w:val="22"/>
          <w:szCs w:val="22"/>
        </w:rPr>
        <w:t>(2011)</w:t>
      </w:r>
      <w:r w:rsidR="00255847" w:rsidRPr="00C1063D">
        <w:rPr>
          <w:rFonts w:ascii="Courier" w:hAnsi="Courier"/>
          <w:sz w:val="22"/>
          <w:szCs w:val="22"/>
        </w:rPr>
        <w:t xml:space="preserve">, 'Seismological Identification and Characterization of a Large Hurricane',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(1), p. 399-403 doi: 10.1785/0120100175 </w:t>
      </w:r>
    </w:p>
    <w:p w14:paraId="2397E97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Eberhart-Phillips, D., and S. Bannister </w:t>
      </w:r>
      <w:r w:rsidRPr="00C1063D">
        <w:rPr>
          <w:rFonts w:ascii="Courier" w:hAnsi="Courier"/>
          <w:b/>
          <w:bCs/>
          <w:sz w:val="22"/>
          <w:szCs w:val="22"/>
        </w:rPr>
        <w:t>(2010)</w:t>
      </w:r>
      <w:r w:rsidRPr="00C1063D">
        <w:rPr>
          <w:rFonts w:ascii="Courier" w:hAnsi="Courier"/>
          <w:sz w:val="22"/>
          <w:szCs w:val="22"/>
        </w:rPr>
        <w:t xml:space="preserve">, '3-D imaging of Marlborough, New Zealand, subducted plate and strike-slip fault systems',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182</w:t>
      </w:r>
      <w:r w:rsidRPr="00C1063D">
        <w:rPr>
          <w:rFonts w:ascii="Courier" w:hAnsi="Courier"/>
          <w:sz w:val="22"/>
          <w:szCs w:val="22"/>
        </w:rPr>
        <w:t>(1), p. 73-96 doi: 10.1111/j.1365-246X.2010.04621.x</w:t>
      </w:r>
    </w:p>
    <w:p w14:paraId="15E399F3" w14:textId="4166279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Eberhart-Phillip</w:t>
      </w:r>
      <w:r w:rsidR="007612AE" w:rsidRPr="00C1063D">
        <w:rPr>
          <w:rFonts w:ascii="Courier" w:hAnsi="Courier"/>
          <w:sz w:val="22"/>
          <w:szCs w:val="22"/>
        </w:rPr>
        <w:t>s, D., D.H. Christensen, T.M. Brocher, R. Hansen, N.A. Ruppert, P.J. Haeussler, and G.</w:t>
      </w:r>
      <w:r w:rsidRPr="00C1063D">
        <w:rPr>
          <w:rFonts w:ascii="Courier" w:hAnsi="Courier"/>
          <w:sz w:val="22"/>
          <w:szCs w:val="22"/>
        </w:rPr>
        <w:t xml:space="preserve">A. Abers </w:t>
      </w:r>
      <w:r w:rsidRPr="00C1063D">
        <w:rPr>
          <w:rFonts w:ascii="Courier" w:hAnsi="Courier"/>
          <w:b/>
          <w:bCs/>
          <w:sz w:val="22"/>
          <w:szCs w:val="22"/>
        </w:rPr>
        <w:t>(2006)</w:t>
      </w:r>
      <w:r w:rsidRPr="00C1063D">
        <w:rPr>
          <w:rFonts w:ascii="Courier" w:hAnsi="Courier"/>
          <w:sz w:val="22"/>
          <w:szCs w:val="22"/>
        </w:rPr>
        <w:t xml:space="preserve">, 'Imaging the transition from Aleutian subduction to Yakutat collision in central Alaska, with local earthquakes and active source data',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(B11), p. 1-31 </w:t>
      </w:r>
    </w:p>
    <w:p w14:paraId="5795C975" w14:textId="2C87A49C"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Eberhart-Phillips, D., and A.</w:t>
      </w:r>
      <w:r w:rsidR="00255847" w:rsidRPr="00C1063D">
        <w:rPr>
          <w:rFonts w:ascii="Courier" w:hAnsi="Courier"/>
          <w:sz w:val="22"/>
          <w:szCs w:val="22"/>
        </w:rPr>
        <w:t xml:space="preserve">J. Michael </w:t>
      </w:r>
      <w:r w:rsidR="00255847" w:rsidRPr="00C1063D">
        <w:rPr>
          <w:rFonts w:ascii="Courier" w:hAnsi="Courier"/>
          <w:b/>
          <w:bCs/>
          <w:sz w:val="22"/>
          <w:szCs w:val="22"/>
        </w:rPr>
        <w:t>(1998)</w:t>
      </w:r>
      <w:r w:rsidR="00255847" w:rsidRPr="00C1063D">
        <w:rPr>
          <w:rFonts w:ascii="Courier" w:hAnsi="Courier"/>
          <w:sz w:val="22"/>
          <w:szCs w:val="22"/>
        </w:rPr>
        <w:t xml:space="preserve">, 'Seismotectonics of the Loma Prieto, California, region determined from three-dimensional Vp, Vp/Vs, and seismicity',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 p. 21099-21120 </w:t>
      </w:r>
    </w:p>
    <w:p w14:paraId="6EE8F206" w14:textId="74A23347" w:rsidR="002F7FE9" w:rsidRPr="00C1063D" w:rsidRDefault="002F7FE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Eberhart-Phillips, D.M. </w:t>
      </w:r>
      <w:r w:rsidRPr="00C1063D">
        <w:rPr>
          <w:rFonts w:ascii="Courier" w:hAnsi="Courier"/>
          <w:b/>
          <w:bCs/>
          <w:sz w:val="22"/>
          <w:szCs w:val="22"/>
        </w:rPr>
        <w:t>(2015)</w:t>
      </w:r>
      <w:r w:rsidRPr="00C1063D">
        <w:rPr>
          <w:rFonts w:ascii="Courier" w:hAnsi="Courier"/>
          <w:sz w:val="22"/>
          <w:szCs w:val="22"/>
        </w:rPr>
        <w:t xml:space="preserve">, 'Northern California Seismic Attenuation: 3-D Qp and Qs models', </w:t>
      </w:r>
      <w:r w:rsidRPr="00C1063D">
        <w:rPr>
          <w:rFonts w:ascii="Courier" w:hAnsi="Courier"/>
          <w:i/>
          <w:iCs/>
          <w:sz w:val="22"/>
          <w:szCs w:val="22"/>
        </w:rPr>
        <w:t>AGU Fall Meeting 2015, abstract #S42A-02</w:t>
      </w:r>
      <w:r w:rsidR="00B3140B">
        <w:rPr>
          <w:rFonts w:ascii="Courier" w:hAnsi="Courier"/>
          <w:sz w:val="22"/>
          <w:szCs w:val="22"/>
        </w:rPr>
        <w:t>, p</w:t>
      </w:r>
      <w:r w:rsidRPr="00C1063D">
        <w:rPr>
          <w:rFonts w:ascii="Courier" w:hAnsi="Courier"/>
          <w:sz w:val="22"/>
          <w:szCs w:val="22"/>
        </w:rPr>
        <w:t xml:space="preserve"> </w:t>
      </w:r>
    </w:p>
    <w:p w14:paraId="285E609A" w14:textId="14F96DFD"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Eberhart‐Phillips, D., C.H. Thurber, and J.</w:t>
      </w:r>
      <w:r w:rsidR="00255847" w:rsidRPr="00C1063D">
        <w:rPr>
          <w:rFonts w:ascii="Courier" w:hAnsi="Courier"/>
          <w:sz w:val="22"/>
          <w:szCs w:val="22"/>
        </w:rPr>
        <w:t xml:space="preserve">B. Fletcher </w:t>
      </w:r>
      <w:r w:rsidR="00255847" w:rsidRPr="00C1063D">
        <w:rPr>
          <w:rFonts w:ascii="Courier" w:hAnsi="Courier"/>
          <w:b/>
          <w:bCs/>
          <w:sz w:val="22"/>
          <w:szCs w:val="22"/>
        </w:rPr>
        <w:t>(2014)</w:t>
      </w:r>
      <w:r w:rsidR="00255847" w:rsidRPr="00C1063D">
        <w:rPr>
          <w:rFonts w:ascii="Courier" w:hAnsi="Courier"/>
          <w:sz w:val="22"/>
          <w:szCs w:val="22"/>
        </w:rPr>
        <w:t xml:space="preserve">, 'Imaging P and S Attenuation in the Sacramento–San Joaquin Delta Region, Northern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(5), p. 2322-2336 doi: 10.1785/0120130336</w:t>
      </w:r>
    </w:p>
    <w:p w14:paraId="47ACB848" w14:textId="6F02924F"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Ebinger, C.</w:t>
      </w:r>
      <w:r w:rsidR="00255847" w:rsidRPr="00C1063D">
        <w:rPr>
          <w:rFonts w:ascii="Courier" w:hAnsi="Courier"/>
          <w:sz w:val="22"/>
          <w:szCs w:val="22"/>
        </w:rPr>
        <w:t xml:space="preserve">J. </w:t>
      </w:r>
      <w:r w:rsidR="00255847" w:rsidRPr="00C1063D">
        <w:rPr>
          <w:rFonts w:ascii="Courier" w:hAnsi="Courier"/>
          <w:b/>
          <w:bCs/>
          <w:sz w:val="22"/>
          <w:szCs w:val="22"/>
        </w:rPr>
        <w:t>(2009)</w:t>
      </w:r>
      <w:r w:rsidR="00255847" w:rsidRPr="00C1063D">
        <w:rPr>
          <w:rFonts w:ascii="Courier" w:hAnsi="Courier"/>
          <w:sz w:val="22"/>
          <w:szCs w:val="22"/>
        </w:rPr>
        <w:t xml:space="preserve">, 'Time and length scales of continental rifting: New perspectives for studies of rifting and rupture processes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07 </w:t>
      </w:r>
    </w:p>
    <w:p w14:paraId="48266EC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Edards, W., C. de Groot-Hedlin, and M. Hedlin </w:t>
      </w:r>
      <w:r w:rsidRPr="00C1063D">
        <w:rPr>
          <w:rFonts w:ascii="Courier" w:hAnsi="Courier"/>
          <w:b/>
          <w:bCs/>
          <w:sz w:val="22"/>
          <w:szCs w:val="22"/>
        </w:rPr>
        <w:t>(2014)</w:t>
      </w:r>
      <w:r w:rsidRPr="00C1063D">
        <w:rPr>
          <w:rFonts w:ascii="Courier" w:hAnsi="Courier"/>
          <w:sz w:val="22"/>
          <w:szCs w:val="22"/>
        </w:rPr>
        <w:t xml:space="preserve">, 'Forensic Investigation of a Probable Meteor Sighting Using USArray Acoustic Data',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(5), p. 1012-1018 doi: 10.1785/0220140056</w:t>
      </w:r>
    </w:p>
    <w:p w14:paraId="0575CE13" w14:textId="1CFEEFB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Eddy, C., and G. Ekstr</w:t>
      </w:r>
      <w:r w:rsidR="007612AE" w:rsidRPr="00C1063D">
        <w:rPr>
          <w:rFonts w:ascii="Courier" w:hAnsi="Courier"/>
          <w:sz w:val="22"/>
          <w:szCs w:val="22"/>
        </w:rPr>
        <w:t>ö</w:t>
      </w:r>
      <w:r w:rsidRPr="00C1063D">
        <w:rPr>
          <w:rFonts w:ascii="Courier" w:hAnsi="Courier"/>
          <w:sz w:val="22"/>
          <w:szCs w:val="22"/>
        </w:rPr>
        <w:t xml:space="preserve">m </w:t>
      </w:r>
      <w:r w:rsidRPr="00C1063D">
        <w:rPr>
          <w:rFonts w:ascii="Courier" w:hAnsi="Courier"/>
          <w:b/>
          <w:bCs/>
          <w:sz w:val="22"/>
          <w:szCs w:val="22"/>
        </w:rPr>
        <w:t>(2011)</w:t>
      </w:r>
      <w:r w:rsidRPr="00C1063D">
        <w:rPr>
          <w:rFonts w:ascii="Courier" w:hAnsi="Courier"/>
          <w:sz w:val="22"/>
          <w:szCs w:val="22"/>
        </w:rPr>
        <w:t xml:space="preserve">, 'Surface Wave Amplitude Anomalies in the Western United States', </w:t>
      </w:r>
      <w:r w:rsidRPr="00C1063D">
        <w:rPr>
          <w:rFonts w:ascii="Courier" w:hAnsi="Courier"/>
          <w:i/>
          <w:iCs/>
          <w:sz w:val="22"/>
          <w:szCs w:val="22"/>
        </w:rPr>
        <w:t>AGU, Fall Meeting 2011, abstract #S41A-2153</w:t>
      </w:r>
      <w:r w:rsidRPr="00C1063D">
        <w:rPr>
          <w:rFonts w:ascii="Courier" w:hAnsi="Courier"/>
          <w:sz w:val="22"/>
          <w:szCs w:val="22"/>
        </w:rPr>
        <w:t xml:space="preserve">, 41, p. 2153 </w:t>
      </w:r>
    </w:p>
    <w:p w14:paraId="136F5E56" w14:textId="6022CFB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Eddy, C. L., and G. Ekstr</w:t>
      </w:r>
      <w:r w:rsidR="007612AE" w:rsidRPr="00C1063D">
        <w:rPr>
          <w:rFonts w:ascii="Courier" w:hAnsi="Courier"/>
          <w:sz w:val="22"/>
          <w:szCs w:val="22"/>
        </w:rPr>
        <w:t>ö</w:t>
      </w:r>
      <w:r w:rsidRPr="00C1063D">
        <w:rPr>
          <w:rFonts w:ascii="Courier" w:hAnsi="Courier"/>
          <w:sz w:val="22"/>
          <w:szCs w:val="22"/>
        </w:rPr>
        <w:t xml:space="preserve">m </w:t>
      </w:r>
      <w:r w:rsidRPr="00C1063D">
        <w:rPr>
          <w:rFonts w:ascii="Courier" w:hAnsi="Courier"/>
          <w:b/>
          <w:bCs/>
          <w:sz w:val="22"/>
          <w:szCs w:val="22"/>
        </w:rPr>
        <w:t>(2014)</w:t>
      </w:r>
      <w:r w:rsidRPr="00C1063D">
        <w:rPr>
          <w:rFonts w:ascii="Courier" w:hAnsi="Courier"/>
          <w:sz w:val="22"/>
          <w:szCs w:val="22"/>
        </w:rPr>
        <w:t xml:space="preserve">, 'Local amplification of Rayleigh waves in the continental United States observed on the USArray',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50-57 doi: 10.1016/j.epsl.2014.01.013</w:t>
      </w:r>
    </w:p>
    <w:p w14:paraId="3282BBE5" w14:textId="2B5948FC"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Eddy, C.L., A.</w:t>
      </w:r>
      <w:r w:rsidR="00255847" w:rsidRPr="00C1063D">
        <w:rPr>
          <w:rFonts w:ascii="Courier" w:hAnsi="Courier"/>
          <w:sz w:val="22"/>
          <w:szCs w:val="22"/>
        </w:rPr>
        <w:t>E. Foster, and G. Ekstr</w:t>
      </w:r>
      <w:r w:rsidRPr="00C1063D">
        <w:rPr>
          <w:rFonts w:ascii="Courier" w:hAnsi="Courier"/>
          <w:sz w:val="22"/>
          <w:szCs w:val="22"/>
        </w:rPr>
        <w:t>ö</w:t>
      </w:r>
      <w:r w:rsidR="00255847" w:rsidRPr="00C1063D">
        <w:rPr>
          <w:rFonts w:ascii="Courier" w:hAnsi="Courier"/>
          <w:sz w:val="22"/>
          <w:szCs w:val="22"/>
        </w:rPr>
        <w:t xml:space="preserve">m </w:t>
      </w:r>
      <w:r w:rsidR="00255847" w:rsidRPr="00C1063D">
        <w:rPr>
          <w:rFonts w:ascii="Courier" w:hAnsi="Courier"/>
          <w:b/>
          <w:bCs/>
          <w:sz w:val="22"/>
          <w:szCs w:val="22"/>
        </w:rPr>
        <w:t>(2013)</w:t>
      </w:r>
      <w:r w:rsidR="00255847" w:rsidRPr="00C1063D">
        <w:rPr>
          <w:rFonts w:ascii="Courier" w:hAnsi="Courier"/>
          <w:sz w:val="22"/>
          <w:szCs w:val="22"/>
        </w:rPr>
        <w:t xml:space="preserve">, 'Combining local surface-wave amplitude and phase-velocity observations to improve elastic models of Earth structure with USArray data', </w:t>
      </w:r>
      <w:r w:rsidR="00255847" w:rsidRPr="00C1063D">
        <w:rPr>
          <w:rFonts w:ascii="Courier" w:hAnsi="Courier"/>
          <w:i/>
          <w:iCs/>
          <w:spacing w:val="-18"/>
          <w:sz w:val="22"/>
          <w:szCs w:val="22"/>
        </w:rPr>
        <w:t>AGU Fall Meeting 2013, abstract #S33A-2375</w:t>
      </w:r>
      <w:r w:rsidR="00255847" w:rsidRPr="00C1063D">
        <w:rPr>
          <w:rFonts w:ascii="Courier" w:hAnsi="Courier"/>
          <w:spacing w:val="-18"/>
          <w:sz w:val="22"/>
          <w:szCs w:val="22"/>
        </w:rPr>
        <w:t>, 33, p.</w:t>
      </w:r>
      <w:r w:rsidR="00255847" w:rsidRPr="00C1063D">
        <w:rPr>
          <w:rFonts w:ascii="Courier" w:hAnsi="Courier"/>
          <w:sz w:val="22"/>
          <w:szCs w:val="22"/>
        </w:rPr>
        <w:t xml:space="preserve"> 2375 </w:t>
      </w:r>
    </w:p>
    <w:p w14:paraId="5C6F11F0" w14:textId="2AA0FD8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Edel</w:t>
      </w:r>
      <w:r w:rsidR="007612AE" w:rsidRPr="00C1063D">
        <w:rPr>
          <w:rFonts w:ascii="Courier" w:hAnsi="Courier"/>
          <w:sz w:val="22"/>
          <w:szCs w:val="22"/>
        </w:rPr>
        <w:t>, S., S.</w:t>
      </w:r>
      <w:r w:rsidRPr="00C1063D">
        <w:rPr>
          <w:rFonts w:ascii="Courier" w:hAnsi="Courier"/>
          <w:sz w:val="22"/>
          <w:szCs w:val="22"/>
        </w:rPr>
        <w:t xml:space="preserve">L. Bilek, and K. Garcia </w:t>
      </w:r>
      <w:r w:rsidRPr="00C1063D">
        <w:rPr>
          <w:rFonts w:ascii="Courier" w:hAnsi="Courier"/>
          <w:b/>
          <w:bCs/>
          <w:sz w:val="22"/>
          <w:szCs w:val="22"/>
        </w:rPr>
        <w:t>(2014)</w:t>
      </w:r>
      <w:r w:rsidRPr="00C1063D">
        <w:rPr>
          <w:rFonts w:ascii="Courier" w:hAnsi="Courier"/>
          <w:sz w:val="22"/>
          <w:szCs w:val="22"/>
        </w:rPr>
        <w:t xml:space="preserve">, 'Revised Earthquake Catalog and Relocated Hypocenters Near Fluid Injection Wells and the Waste Isolation Pilot Plant (WIPP) in Southeastern New Mexico', </w:t>
      </w:r>
      <w:r w:rsidRPr="00C1063D">
        <w:rPr>
          <w:rFonts w:ascii="Courier" w:hAnsi="Courier"/>
          <w:i/>
          <w:iCs/>
          <w:sz w:val="22"/>
          <w:szCs w:val="22"/>
        </w:rPr>
        <w:t>AGU Fall Meeting 2014, abstract #S51A-4390</w:t>
      </w:r>
      <w:r w:rsidRPr="00C1063D">
        <w:rPr>
          <w:rFonts w:ascii="Courier" w:hAnsi="Courier"/>
          <w:sz w:val="22"/>
          <w:szCs w:val="22"/>
        </w:rPr>
        <w:t xml:space="preserve">, </w:t>
      </w:r>
      <w:r w:rsidRPr="00C1063D">
        <w:rPr>
          <w:rFonts w:ascii="Courier" w:hAnsi="Courier"/>
          <w:i/>
          <w:iCs/>
          <w:sz w:val="22"/>
          <w:szCs w:val="22"/>
        </w:rPr>
        <w:t>51</w:t>
      </w:r>
      <w:r w:rsidRPr="00C1063D">
        <w:rPr>
          <w:rFonts w:ascii="Courier" w:hAnsi="Courier"/>
          <w:sz w:val="22"/>
          <w:szCs w:val="22"/>
        </w:rPr>
        <w:t xml:space="preserve">, p. 4390 </w:t>
      </w:r>
    </w:p>
    <w:p w14:paraId="7998B61E" w14:textId="08239BDF" w:rsidR="003661BE" w:rsidRPr="00C1063D" w:rsidRDefault="003661B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Edwards, B., O.-J. Ktenidou, F. Cotton, N. Abrahamson, C. Van Houtte, and D. Fäh </w:t>
      </w:r>
      <w:r w:rsidRPr="00C1063D">
        <w:rPr>
          <w:rFonts w:ascii="Courier" w:hAnsi="Courier"/>
          <w:b/>
          <w:bCs/>
          <w:sz w:val="22"/>
          <w:szCs w:val="22"/>
        </w:rPr>
        <w:t>(2015)</w:t>
      </w:r>
      <w:r w:rsidRPr="00C1063D">
        <w:rPr>
          <w:rFonts w:ascii="Courier" w:hAnsi="Courier"/>
          <w:sz w:val="22"/>
          <w:szCs w:val="22"/>
        </w:rPr>
        <w:t xml:space="preserve">, 'Epistemic uncertainty and limitations of the </w:t>
      </w:r>
      <w:r w:rsidRPr="00C1063D">
        <w:rPr>
          <w:rFonts w:ascii="Phosphate Solid" w:hAnsi="Phosphate Solid" w:cs="Phosphate Solid"/>
          <w:sz w:val="22"/>
          <w:szCs w:val="22"/>
        </w:rPr>
        <w:t>κ</w:t>
      </w:r>
      <w:r w:rsidRPr="00C1063D">
        <w:rPr>
          <w:rFonts w:ascii="Courier" w:hAnsi="Courier"/>
          <w:sz w:val="22"/>
          <w:szCs w:val="22"/>
        </w:rPr>
        <w:t xml:space="preserve">0 model for near-surface attenuation at hard rock sites',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(3), p. 1627-1645 doi: 10.1093/gji/ggv222</w:t>
      </w:r>
    </w:p>
    <w:p w14:paraId="2C10048C" w14:textId="184086D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Edwards</w:t>
      </w:r>
      <w:r w:rsidR="007612AE" w:rsidRPr="00C1063D">
        <w:rPr>
          <w:rFonts w:ascii="Courier" w:hAnsi="Courier"/>
          <w:sz w:val="22"/>
          <w:szCs w:val="22"/>
        </w:rPr>
        <w:t>, N., J. Torrisi, W. Austin, K.</w:t>
      </w:r>
      <w:r w:rsidRPr="00C1063D">
        <w:rPr>
          <w:rFonts w:ascii="Courier" w:hAnsi="Courier"/>
          <w:sz w:val="22"/>
          <w:szCs w:val="22"/>
        </w:rPr>
        <w:t xml:space="preserve">D. Smith, G. Biasi, R. Anooshehpoor, and D. Slater </w:t>
      </w:r>
      <w:r w:rsidRPr="00C1063D">
        <w:rPr>
          <w:rFonts w:ascii="Courier" w:hAnsi="Courier"/>
          <w:b/>
          <w:bCs/>
          <w:sz w:val="22"/>
          <w:szCs w:val="22"/>
        </w:rPr>
        <w:t>(2008)</w:t>
      </w:r>
      <w:r w:rsidRPr="00C1063D">
        <w:rPr>
          <w:rFonts w:ascii="Courier" w:hAnsi="Courier"/>
          <w:sz w:val="22"/>
          <w:szCs w:val="22"/>
        </w:rPr>
        <w:t xml:space="preserve">, 'Implementation of IP telemetry in aupport of portable deployments for earthquake response', </w:t>
      </w:r>
      <w:r w:rsidRPr="00C1063D">
        <w:rPr>
          <w:rFonts w:ascii="Courier" w:hAnsi="Courier"/>
          <w:i/>
          <w:iCs/>
          <w:sz w:val="22"/>
          <w:szCs w:val="22"/>
        </w:rPr>
        <w:t>EOS Transactions, AGU Fall Meeting Supplement Abstract AN: S51B-1740</w:t>
      </w:r>
      <w:r w:rsidRPr="00C1063D">
        <w:rPr>
          <w:rFonts w:ascii="Courier" w:hAnsi="Courier"/>
          <w:sz w:val="22"/>
          <w:szCs w:val="22"/>
        </w:rPr>
        <w:t xml:space="preserve">, 89(51), p. 1740 </w:t>
      </w:r>
    </w:p>
    <w:p w14:paraId="7D8B38F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Egbert, G. </w:t>
      </w:r>
      <w:r w:rsidRPr="00C1063D">
        <w:rPr>
          <w:rFonts w:ascii="Courier" w:hAnsi="Courier"/>
          <w:b/>
          <w:bCs/>
          <w:sz w:val="22"/>
          <w:szCs w:val="22"/>
        </w:rPr>
        <w:t>(2007)</w:t>
      </w:r>
      <w:r w:rsidRPr="00C1063D">
        <w:rPr>
          <w:rFonts w:ascii="Courier" w:hAnsi="Courier"/>
          <w:sz w:val="22"/>
          <w:szCs w:val="22"/>
        </w:rPr>
        <w:t xml:space="preserve">, 'Insights into signal and noise in long period MT data from multi-station </w:t>
      </w:r>
      <w:r w:rsidRPr="00C1063D">
        <w:rPr>
          <w:rFonts w:ascii="Courier" w:hAnsi="Courier"/>
          <w:spacing w:val="-18"/>
          <w:sz w:val="22"/>
          <w:szCs w:val="22"/>
        </w:rPr>
        <w:t xml:space="preserve">processing of EarthScope arrays', </w:t>
      </w:r>
      <w:r w:rsidRPr="00C1063D">
        <w:rPr>
          <w:rFonts w:ascii="Courier" w:hAnsi="Courier"/>
          <w:i/>
          <w:iCs/>
          <w:spacing w:val="-18"/>
          <w:sz w:val="22"/>
          <w:szCs w:val="22"/>
        </w:rPr>
        <w:t>AGU Fall Meeting Abstracts</w:t>
      </w:r>
      <w:r w:rsidRPr="00C1063D">
        <w:rPr>
          <w:rFonts w:ascii="Courier" w:hAnsi="Courier"/>
          <w:spacing w:val="-18"/>
          <w:sz w:val="22"/>
          <w:szCs w:val="22"/>
        </w:rPr>
        <w:t>, 33,</w:t>
      </w:r>
      <w:r w:rsidRPr="00C1063D">
        <w:rPr>
          <w:rFonts w:ascii="Courier" w:hAnsi="Courier"/>
          <w:sz w:val="22"/>
          <w:szCs w:val="22"/>
        </w:rPr>
        <w:t xml:space="preserve"> p. 1258 </w:t>
      </w:r>
    </w:p>
    <w:p w14:paraId="611527D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Egbert, G., R. Evans, S. Ingate, D. Livelybrooks, K. Mickus, S. Park, A. Schultz, M. Unsworth, and P. Wannamaker </w:t>
      </w:r>
      <w:r w:rsidRPr="00C1063D">
        <w:rPr>
          <w:rFonts w:ascii="Courier" w:hAnsi="Courier"/>
          <w:b/>
          <w:bCs/>
          <w:sz w:val="22"/>
          <w:szCs w:val="22"/>
        </w:rPr>
        <w:t>(2007)</w:t>
      </w:r>
      <w:r w:rsidRPr="00C1063D">
        <w:rPr>
          <w:rFonts w:ascii="Courier" w:hAnsi="Courier"/>
          <w:sz w:val="22"/>
          <w:szCs w:val="22"/>
        </w:rPr>
        <w:t xml:space="preserve">, 'EMSCOPE &amp;150; Electromagnetic Component of EarthScope Backbone and Transportable Array Experiments 2006-2008', </w:t>
      </w:r>
      <w:r w:rsidRPr="00C1063D">
        <w:rPr>
          <w:rFonts w:ascii="Courier" w:hAnsi="Courier"/>
          <w:i/>
          <w:iCs/>
          <w:sz w:val="22"/>
          <w:szCs w:val="22"/>
        </w:rPr>
        <w:t>AGU Fall Meeting Abstracts</w:t>
      </w:r>
      <w:r w:rsidRPr="00C1063D">
        <w:rPr>
          <w:rFonts w:ascii="Courier" w:hAnsi="Courier"/>
          <w:sz w:val="22"/>
          <w:szCs w:val="22"/>
        </w:rPr>
        <w:t xml:space="preserve">, 32, p. 01 </w:t>
      </w:r>
    </w:p>
    <w:p w14:paraId="03A6EB62" w14:textId="422636F4"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Egbert, G.</w:t>
      </w:r>
      <w:r w:rsidR="00255847" w:rsidRPr="00C1063D">
        <w:rPr>
          <w:rFonts w:ascii="Courier" w:hAnsi="Courier"/>
          <w:sz w:val="22"/>
          <w:szCs w:val="22"/>
        </w:rPr>
        <w:t xml:space="preserve">D. </w:t>
      </w:r>
      <w:r w:rsidR="00255847" w:rsidRPr="00C1063D">
        <w:rPr>
          <w:rFonts w:ascii="Courier" w:hAnsi="Courier"/>
          <w:b/>
          <w:bCs/>
          <w:sz w:val="22"/>
          <w:szCs w:val="22"/>
        </w:rPr>
        <w:t>(2014)</w:t>
      </w:r>
      <w:r w:rsidR="00255847" w:rsidRPr="00C1063D">
        <w:rPr>
          <w:rFonts w:ascii="Courier" w:hAnsi="Courier"/>
          <w:sz w:val="22"/>
          <w:szCs w:val="22"/>
        </w:rPr>
        <w:t xml:space="preserve">, 'Imaging Ancient Sutures with EarthScope Transportable Array Magnetotelluric Data', </w:t>
      </w:r>
      <w:r w:rsidR="00255847" w:rsidRPr="00C1063D">
        <w:rPr>
          <w:rFonts w:ascii="Courier" w:hAnsi="Courier"/>
          <w:i/>
          <w:iCs/>
          <w:sz w:val="22"/>
          <w:szCs w:val="22"/>
        </w:rPr>
        <w:t>AGU Fall Meeting 2014, abstract #S33D-01</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01 </w:t>
      </w:r>
    </w:p>
    <w:p w14:paraId="2B36D515" w14:textId="77777777" w:rsidR="006B0DA8"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Egbert, G.D., and P.</w:t>
      </w:r>
      <w:r w:rsidR="00255847" w:rsidRPr="00C1063D">
        <w:rPr>
          <w:rFonts w:ascii="Courier" w:hAnsi="Courier"/>
          <w:sz w:val="22"/>
          <w:szCs w:val="22"/>
        </w:rPr>
        <w:t xml:space="preserve">K. Patro </w:t>
      </w:r>
      <w:r w:rsidR="00255847" w:rsidRPr="00C1063D">
        <w:rPr>
          <w:rFonts w:ascii="Courier" w:hAnsi="Courier"/>
          <w:b/>
          <w:bCs/>
          <w:sz w:val="22"/>
          <w:szCs w:val="22"/>
        </w:rPr>
        <w:t>(2008)</w:t>
      </w:r>
      <w:r w:rsidR="00255847" w:rsidRPr="00C1063D">
        <w:rPr>
          <w:rFonts w:ascii="Courier" w:hAnsi="Courier"/>
          <w:sz w:val="22"/>
          <w:szCs w:val="22"/>
        </w:rPr>
        <w:t xml:space="preserve">, 'Regional conductivity structure of Cascadia from 3D inversion of USArray magnetotelluric data', </w:t>
      </w:r>
      <w:r w:rsidR="00255847" w:rsidRPr="00C1063D">
        <w:rPr>
          <w:rFonts w:ascii="Courier" w:hAnsi="Courier"/>
          <w:i/>
          <w:iCs/>
          <w:sz w:val="22"/>
          <w:szCs w:val="22"/>
        </w:rPr>
        <w:t xml:space="preserve">EOS Transactions, AGU Fall Meeting Supplement Abstract AN: T13F-06 INVITED </w:t>
      </w:r>
      <w:r w:rsidR="00255847" w:rsidRPr="00C1063D">
        <w:rPr>
          <w:rFonts w:ascii="Courier" w:hAnsi="Courier"/>
          <w:sz w:val="22"/>
          <w:szCs w:val="22"/>
        </w:rPr>
        <w:t>89(13), p. 06</w:t>
      </w:r>
    </w:p>
    <w:p w14:paraId="680C6158" w14:textId="64A523F8" w:rsidR="007612AE" w:rsidRPr="00C1063D" w:rsidRDefault="006B0DA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Egbert, G.D. </w:t>
      </w:r>
      <w:r w:rsidRPr="00C1063D">
        <w:rPr>
          <w:rFonts w:ascii="Courier" w:hAnsi="Courier"/>
          <w:b/>
          <w:bCs/>
          <w:sz w:val="22"/>
          <w:szCs w:val="22"/>
        </w:rPr>
        <w:t>(2015)</w:t>
      </w:r>
      <w:r w:rsidRPr="00C1063D">
        <w:rPr>
          <w:rFonts w:ascii="Courier" w:hAnsi="Courier"/>
          <w:sz w:val="22"/>
          <w:szCs w:val="22"/>
        </w:rPr>
        <w:t xml:space="preserve">, 'Combining EarthScope Long Period Magnetotelluri and Geomagnetic Observatory Data: Hypothetical Events at Continental Scale', </w:t>
      </w:r>
      <w:r w:rsidRPr="00C1063D">
        <w:rPr>
          <w:rFonts w:ascii="Courier" w:hAnsi="Courier"/>
          <w:i/>
          <w:iCs/>
          <w:sz w:val="22"/>
          <w:szCs w:val="22"/>
        </w:rPr>
        <w:t>AGU Fall Meeting 2015, abstract #GP13A-1278</w:t>
      </w:r>
      <w:r w:rsidR="008C2F89">
        <w:rPr>
          <w:rFonts w:ascii="Courier" w:hAnsi="Courier"/>
          <w:sz w:val="22"/>
          <w:szCs w:val="22"/>
        </w:rPr>
        <w:t>, p</w:t>
      </w:r>
      <w:r w:rsidRPr="00C1063D">
        <w:rPr>
          <w:rFonts w:ascii="Courier" w:hAnsi="Courier"/>
          <w:sz w:val="22"/>
          <w:szCs w:val="22"/>
        </w:rPr>
        <w:t xml:space="preserve"> </w:t>
      </w:r>
    </w:p>
    <w:p w14:paraId="713A0258" w14:textId="64FD64AE"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Egger, A.E., J.M.G. Glen, and D.</w:t>
      </w:r>
      <w:r w:rsidR="00255847" w:rsidRPr="00C1063D">
        <w:rPr>
          <w:rFonts w:ascii="Courier" w:hAnsi="Courier"/>
          <w:sz w:val="22"/>
          <w:szCs w:val="22"/>
        </w:rPr>
        <w:t xml:space="preserve">A. Ponce </w:t>
      </w:r>
      <w:r w:rsidR="00255847" w:rsidRPr="00C1063D">
        <w:rPr>
          <w:rFonts w:ascii="Courier" w:hAnsi="Courier"/>
          <w:b/>
          <w:bCs/>
          <w:sz w:val="22"/>
          <w:szCs w:val="22"/>
        </w:rPr>
        <w:t>(2010)</w:t>
      </w:r>
      <w:r w:rsidR="00255847" w:rsidRPr="00C1063D">
        <w:rPr>
          <w:rFonts w:ascii="Courier" w:hAnsi="Courier"/>
          <w:sz w:val="22"/>
          <w:szCs w:val="22"/>
        </w:rPr>
        <w:t xml:space="preserve">, 'The Northwestern margin of the Basin and Range province: Part 2: Structural setting of a developing basin from seismic and potential field data',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488</w:t>
      </w:r>
      <w:r w:rsidR="00255847" w:rsidRPr="00C1063D">
        <w:rPr>
          <w:rFonts w:ascii="Courier" w:hAnsi="Courier"/>
          <w:sz w:val="22"/>
          <w:szCs w:val="22"/>
        </w:rPr>
        <w:t>(1-4), p. 150-161 doi: 10.1016/j.tecto.2009.05.029</w:t>
      </w:r>
    </w:p>
    <w:p w14:paraId="5978D45E" w14:textId="05B97FF6"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Eggert, S., and T.</w:t>
      </w:r>
      <w:r w:rsidR="00255847" w:rsidRPr="00C1063D">
        <w:rPr>
          <w:rFonts w:ascii="Courier" w:hAnsi="Courier"/>
          <w:sz w:val="22"/>
          <w:szCs w:val="22"/>
        </w:rPr>
        <w:t xml:space="preserve">R. Walter </w:t>
      </w:r>
      <w:r w:rsidR="00255847" w:rsidRPr="00C1063D">
        <w:rPr>
          <w:rFonts w:ascii="Courier" w:hAnsi="Courier"/>
          <w:b/>
          <w:bCs/>
          <w:sz w:val="22"/>
          <w:szCs w:val="22"/>
        </w:rPr>
        <w:t>(2009)</w:t>
      </w:r>
      <w:r w:rsidR="00255847" w:rsidRPr="00C1063D">
        <w:rPr>
          <w:rFonts w:ascii="Courier" w:hAnsi="Courier"/>
          <w:sz w:val="22"/>
          <w:szCs w:val="22"/>
        </w:rPr>
        <w:t xml:space="preserve">, 'Volcanic activity before and after large tectonic earthquakes: Observations and statistical significance',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471</w:t>
      </w:r>
      <w:r w:rsidR="00255847" w:rsidRPr="00C1063D">
        <w:rPr>
          <w:rFonts w:ascii="Courier" w:hAnsi="Courier"/>
          <w:sz w:val="22"/>
          <w:szCs w:val="22"/>
        </w:rPr>
        <w:t xml:space="preserve">(1), p. 14 </w:t>
      </w:r>
    </w:p>
    <w:p w14:paraId="5705F64D" w14:textId="77777777" w:rsidR="00B52E7B" w:rsidRPr="00C1063D" w:rsidRDefault="00B52E7B" w:rsidP="00B52E7B">
      <w:pPr>
        <w:spacing w:before="100" w:beforeAutospacing="1" w:after="100" w:afterAutospacing="1"/>
        <w:jc w:val="both"/>
        <w:rPr>
          <w:rFonts w:ascii="Courier" w:hAnsi="Courier"/>
          <w:sz w:val="22"/>
          <w:szCs w:val="22"/>
        </w:rPr>
      </w:pPr>
      <w:r w:rsidRPr="00C1063D">
        <w:rPr>
          <w:rFonts w:ascii="Courier" w:hAnsi="Courier"/>
          <w:sz w:val="22"/>
          <w:szCs w:val="22"/>
        </w:rPr>
        <w:t xml:space="preserve">Ehsan, S.A., R. Carbonell, P. Ayarza, D. Martí, D. Martínez Poyatos, J.F. Simancas, A. Azor, C. Ayala, M. Torné, and A. Pérez-Estaún </w:t>
      </w:r>
      <w:r w:rsidRPr="00C1063D">
        <w:rPr>
          <w:rFonts w:ascii="Courier" w:hAnsi="Courier"/>
          <w:b/>
          <w:bCs/>
          <w:sz w:val="22"/>
          <w:szCs w:val="22"/>
        </w:rPr>
        <w:t>(2015)</w:t>
      </w:r>
      <w:r w:rsidRPr="00C1063D">
        <w:rPr>
          <w:rFonts w:ascii="Courier" w:hAnsi="Courier"/>
          <w:sz w:val="22"/>
          <w:szCs w:val="22"/>
        </w:rPr>
        <w:t xml:space="preserve">, 'Lithospheric velocity model across the Southern Central Iberian Zone (Variscan Iberian Massif): The ALCUDIA wide-angle seismic reflection transect',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(3), p. 535-554 doi: 10.1002/2014TC003661</w:t>
      </w:r>
    </w:p>
    <w:p w14:paraId="1AC6D093" w14:textId="77777777" w:rsidR="00B52E7B" w:rsidRPr="00C1063D" w:rsidRDefault="00B52E7B" w:rsidP="00B52E7B">
      <w:pPr>
        <w:spacing w:before="100" w:beforeAutospacing="1" w:after="100" w:afterAutospacing="1"/>
        <w:jc w:val="both"/>
        <w:rPr>
          <w:rFonts w:ascii="Courier" w:hAnsi="Courier"/>
          <w:sz w:val="22"/>
          <w:szCs w:val="22"/>
        </w:rPr>
      </w:pPr>
      <w:r w:rsidRPr="00C1063D">
        <w:rPr>
          <w:rFonts w:ascii="Courier" w:hAnsi="Courier"/>
          <w:sz w:val="22"/>
          <w:szCs w:val="22"/>
        </w:rPr>
        <w:t xml:space="preserve">Ehsan, S.A., R. Carbonell, P. Ayarza, D. Martí, D.M. Poyatos, and A. Pérez-Estaún </w:t>
      </w:r>
      <w:r w:rsidRPr="00C1063D">
        <w:rPr>
          <w:rFonts w:ascii="Courier" w:hAnsi="Courier"/>
          <w:b/>
          <w:bCs/>
          <w:sz w:val="22"/>
          <w:szCs w:val="22"/>
        </w:rPr>
        <w:t>(2015)</w:t>
      </w:r>
      <w:r w:rsidRPr="00C1063D">
        <w:rPr>
          <w:rFonts w:ascii="Courier" w:hAnsi="Courier"/>
          <w:sz w:val="22"/>
          <w:szCs w:val="22"/>
        </w:rPr>
        <w:t xml:space="preserve">, 'The Structure and Nature of the Moho beneath Central Iberia', </w:t>
      </w:r>
      <w:r w:rsidRPr="00C1063D">
        <w:rPr>
          <w:rFonts w:ascii="Courier" w:hAnsi="Courier"/>
          <w:i/>
          <w:iCs/>
          <w:sz w:val="22"/>
          <w:szCs w:val="22"/>
        </w:rPr>
        <w:t>Tectonophysics</w:t>
      </w:r>
      <w:r w:rsidRPr="00C1063D">
        <w:rPr>
          <w:rFonts w:ascii="Courier" w:hAnsi="Courier"/>
          <w:sz w:val="22"/>
          <w:szCs w:val="22"/>
        </w:rPr>
        <w:t>, p. doi: 10.1016/j.tecto.2015.08.011</w:t>
      </w:r>
    </w:p>
    <w:p w14:paraId="0B77F14B" w14:textId="25E8A85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Ehsan, S.</w:t>
      </w:r>
      <w:r w:rsidR="00255847" w:rsidRPr="00C1063D">
        <w:rPr>
          <w:rFonts w:ascii="Courier" w:hAnsi="Courier"/>
          <w:sz w:val="22"/>
          <w:szCs w:val="22"/>
        </w:rPr>
        <w:t xml:space="preserve">A., R. Carbonell, M. Cembrowski, D. Marti, A. Gil, I. Marzan, P. Ayarza, D. Martinez-Poyatos, J. F. Simancas, and A. Azor </w:t>
      </w:r>
      <w:r w:rsidR="00255847" w:rsidRPr="00C1063D">
        <w:rPr>
          <w:rFonts w:ascii="Courier" w:hAnsi="Courier"/>
          <w:b/>
          <w:sz w:val="22"/>
          <w:szCs w:val="22"/>
        </w:rPr>
        <w:t>(2014),</w:t>
      </w:r>
      <w:r w:rsidR="00255847" w:rsidRPr="00C1063D">
        <w:rPr>
          <w:rFonts w:ascii="Courier" w:hAnsi="Courier"/>
          <w:sz w:val="22"/>
          <w:szCs w:val="22"/>
        </w:rPr>
        <w:t xml:space="preserve"> Lithospheric Structure Along the Wide-Angle Seismic Reflection Transect of the Central Iberian Massif, in </w:t>
      </w:r>
      <w:r w:rsidR="00255847" w:rsidRPr="00C1063D">
        <w:rPr>
          <w:rFonts w:ascii="Courier" w:hAnsi="Courier"/>
          <w:i/>
          <w:iCs/>
          <w:sz w:val="22"/>
          <w:szCs w:val="22"/>
        </w:rPr>
        <w:t>EGU General Assembly 2014, held 27 April-2 May,</w:t>
      </w:r>
      <w:r w:rsidRPr="00C1063D">
        <w:rPr>
          <w:rFonts w:ascii="Courier" w:hAnsi="Courier"/>
          <w:i/>
          <w:iCs/>
          <w:sz w:val="22"/>
          <w:szCs w:val="22"/>
        </w:rPr>
        <w:t xml:space="preserve"> </w:t>
      </w:r>
      <w:r w:rsidR="00255847" w:rsidRPr="00C1063D">
        <w:rPr>
          <w:rFonts w:ascii="Courier" w:hAnsi="Courier"/>
          <w:i/>
          <w:iCs/>
          <w:sz w:val="22"/>
          <w:szCs w:val="22"/>
        </w:rPr>
        <w:t>in Vienna, Austria, id.2915</w:t>
      </w:r>
      <w:r w:rsidRPr="00C1063D">
        <w:rPr>
          <w:rFonts w:ascii="Courier" w:hAnsi="Courier"/>
          <w:sz w:val="22"/>
          <w:szCs w:val="22"/>
        </w:rPr>
        <w:t>, edited, p. 2915</w:t>
      </w:r>
      <w:r w:rsidR="00255847" w:rsidRPr="00C1063D">
        <w:rPr>
          <w:rFonts w:ascii="Courier" w:hAnsi="Courier"/>
          <w:sz w:val="22"/>
          <w:szCs w:val="22"/>
        </w:rPr>
        <w:t xml:space="preserve"> </w:t>
      </w:r>
    </w:p>
    <w:p w14:paraId="5E6B2140" w14:textId="1EDEE0E2" w:rsidR="00A23058" w:rsidRPr="00C1063D" w:rsidRDefault="00A2305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Eilon, Z., G.A. Abers, J.B. Gaherty, and G. Jin </w:t>
      </w:r>
      <w:r w:rsidRPr="00C1063D">
        <w:rPr>
          <w:rFonts w:ascii="Courier" w:hAnsi="Courier"/>
          <w:b/>
          <w:bCs/>
          <w:sz w:val="22"/>
          <w:szCs w:val="22"/>
        </w:rPr>
        <w:t>(2015)</w:t>
      </w:r>
      <w:r w:rsidRPr="00C1063D">
        <w:rPr>
          <w:rFonts w:ascii="Courier" w:hAnsi="Courier"/>
          <w:sz w:val="22"/>
          <w:szCs w:val="22"/>
        </w:rPr>
        <w:t xml:space="preserve">, 'Imaging continental breakup using teleseismic body waves: The Woodlark Rift, Papua New Guinea', </w:t>
      </w:r>
      <w:r w:rsidRPr="00C1063D">
        <w:rPr>
          <w:rFonts w:ascii="Courier" w:hAnsi="Courier"/>
          <w:i/>
          <w:iCs/>
          <w:spacing w:val="-18"/>
          <w:sz w:val="22"/>
          <w:szCs w:val="22"/>
        </w:rPr>
        <w:t>Geochemistry, Geophysics, Geosystems</w:t>
      </w:r>
      <w:r w:rsidRPr="00C1063D">
        <w:rPr>
          <w:rFonts w:ascii="Courier" w:hAnsi="Courier"/>
          <w:spacing w:val="-18"/>
          <w:sz w:val="22"/>
          <w:szCs w:val="22"/>
        </w:rPr>
        <w:t xml:space="preserve">, </w:t>
      </w:r>
      <w:r w:rsidRPr="00C1063D">
        <w:rPr>
          <w:rFonts w:ascii="Courier" w:hAnsi="Courier"/>
          <w:i/>
          <w:iCs/>
          <w:spacing w:val="-18"/>
          <w:sz w:val="22"/>
          <w:szCs w:val="22"/>
        </w:rPr>
        <w:t>16</w:t>
      </w:r>
      <w:r w:rsidRPr="00C1063D">
        <w:rPr>
          <w:rFonts w:ascii="Courier" w:hAnsi="Courier"/>
          <w:spacing w:val="-18"/>
          <w:sz w:val="22"/>
          <w:szCs w:val="22"/>
        </w:rPr>
        <w:t>(8), p. 2529–2548 doi:</w:t>
      </w:r>
      <w:r w:rsidRPr="00C1063D">
        <w:rPr>
          <w:rFonts w:ascii="Courier" w:hAnsi="Courier"/>
          <w:sz w:val="22"/>
          <w:szCs w:val="22"/>
        </w:rPr>
        <w:t xml:space="preserve"> 10.1002/2015GC005835</w:t>
      </w:r>
    </w:p>
    <w:p w14:paraId="1370873E" w14:textId="701508F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Eilon, Z., G.A. Abers, G. Jin, and J.</w:t>
      </w:r>
      <w:r w:rsidR="00255847" w:rsidRPr="00C1063D">
        <w:rPr>
          <w:rFonts w:ascii="Courier" w:hAnsi="Courier"/>
          <w:sz w:val="22"/>
          <w:szCs w:val="22"/>
        </w:rPr>
        <w:t xml:space="preserve">B. Gaherty </w:t>
      </w:r>
      <w:r w:rsidR="00255847" w:rsidRPr="00C1063D">
        <w:rPr>
          <w:rFonts w:ascii="Courier" w:hAnsi="Courier"/>
          <w:b/>
          <w:bCs/>
          <w:sz w:val="22"/>
          <w:szCs w:val="22"/>
        </w:rPr>
        <w:t>(2014)</w:t>
      </w:r>
      <w:r w:rsidR="00255847" w:rsidRPr="00C1063D">
        <w:rPr>
          <w:rFonts w:ascii="Courier" w:hAnsi="Courier"/>
          <w:sz w:val="22"/>
          <w:szCs w:val="22"/>
        </w:rPr>
        <w:t xml:space="preserve">, 'Anisotropy beneath a highly extended continental rift',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(3), p. 545-564 doi: 10.1002/2013GC005092</w:t>
      </w:r>
    </w:p>
    <w:p w14:paraId="5F010374" w14:textId="6E3276DD"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Eilon, Z., G.</w:t>
      </w:r>
      <w:r w:rsidR="00255847" w:rsidRPr="00C1063D">
        <w:rPr>
          <w:rFonts w:ascii="Courier" w:hAnsi="Courier"/>
          <w:sz w:val="22"/>
          <w:szCs w:val="22"/>
        </w:rPr>
        <w:t xml:space="preserve">A. Abers, G. Jin, Y. Kim, and J.B. Gaherty </w:t>
      </w:r>
      <w:r w:rsidR="00255847" w:rsidRPr="00C1063D">
        <w:rPr>
          <w:rFonts w:ascii="Courier" w:hAnsi="Courier"/>
          <w:b/>
          <w:bCs/>
          <w:sz w:val="22"/>
          <w:szCs w:val="22"/>
        </w:rPr>
        <w:t>(2013)</w:t>
      </w:r>
      <w:r w:rsidR="00255847" w:rsidRPr="00C1063D">
        <w:rPr>
          <w:rFonts w:ascii="Courier" w:hAnsi="Courier"/>
          <w:sz w:val="22"/>
          <w:szCs w:val="22"/>
        </w:rPr>
        <w:t xml:space="preserve">, 'Teleseismic body wave tomography within a highly extended continental rift: the Woodlark Rift, Papua New Guinea', </w:t>
      </w:r>
      <w:r w:rsidR="00255847" w:rsidRPr="00C1063D">
        <w:rPr>
          <w:rFonts w:ascii="Courier" w:hAnsi="Courier"/>
          <w:i/>
          <w:iCs/>
          <w:sz w:val="22"/>
          <w:szCs w:val="22"/>
        </w:rPr>
        <w:t>AGU Fall Meeting 2013, abstract #T12B-07</w:t>
      </w:r>
      <w:r w:rsidR="00255847" w:rsidRPr="00C1063D">
        <w:rPr>
          <w:rFonts w:ascii="Courier" w:hAnsi="Courier"/>
          <w:sz w:val="22"/>
          <w:szCs w:val="22"/>
        </w:rPr>
        <w:t xml:space="preserve">, 12, p. 07 </w:t>
      </w:r>
    </w:p>
    <w:p w14:paraId="44EE603E" w14:textId="7400D210"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Eimer, M.O., S.L. Bilek, and C.</w:t>
      </w:r>
      <w:r w:rsidR="00255847" w:rsidRPr="00C1063D">
        <w:rPr>
          <w:rFonts w:ascii="Courier" w:hAnsi="Courier"/>
          <w:sz w:val="22"/>
          <w:szCs w:val="22"/>
        </w:rPr>
        <w:t xml:space="preserve">A. Rowe </w:t>
      </w:r>
      <w:r w:rsidR="00255847" w:rsidRPr="00C1063D">
        <w:rPr>
          <w:rFonts w:ascii="Courier" w:hAnsi="Courier"/>
          <w:b/>
          <w:bCs/>
          <w:sz w:val="22"/>
          <w:szCs w:val="22"/>
        </w:rPr>
        <w:t>(2013)</w:t>
      </w:r>
      <w:r w:rsidR="00255847" w:rsidRPr="00C1063D">
        <w:rPr>
          <w:rFonts w:ascii="Courier" w:hAnsi="Courier"/>
          <w:sz w:val="22"/>
          <w:szCs w:val="22"/>
        </w:rPr>
        <w:t xml:space="preserve">, 'Using Cross Correlation and Subspace Detection Methods to Identify Earthquakes Recorded by the Cascadia Initiative Seismic Dataset', </w:t>
      </w:r>
      <w:r w:rsidR="00255847" w:rsidRPr="00C1063D">
        <w:rPr>
          <w:rFonts w:ascii="Courier" w:hAnsi="Courier"/>
          <w:i/>
          <w:iCs/>
          <w:sz w:val="22"/>
          <w:szCs w:val="22"/>
        </w:rPr>
        <w:t>AGU Fall Meeting 2013, abstract #S21C-2422</w:t>
      </w:r>
      <w:r w:rsidR="00255847" w:rsidRPr="00C1063D">
        <w:rPr>
          <w:rFonts w:ascii="Courier" w:hAnsi="Courier"/>
          <w:sz w:val="22"/>
          <w:szCs w:val="22"/>
        </w:rPr>
        <w:t xml:space="preserve">, p </w:t>
      </w:r>
    </w:p>
    <w:p w14:paraId="07EF01F8" w14:textId="14C08F1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Eisel, M., an</w:t>
      </w:r>
      <w:r w:rsidR="007612AE" w:rsidRPr="00C1063D">
        <w:rPr>
          <w:rFonts w:ascii="Courier" w:hAnsi="Courier"/>
          <w:sz w:val="22"/>
          <w:szCs w:val="22"/>
        </w:rPr>
        <w:t>d G.</w:t>
      </w:r>
      <w:r w:rsidRPr="00C1063D">
        <w:rPr>
          <w:rFonts w:ascii="Courier" w:hAnsi="Courier"/>
          <w:sz w:val="22"/>
          <w:szCs w:val="22"/>
        </w:rPr>
        <w:t xml:space="preserve">D. Egbert </w:t>
      </w:r>
      <w:r w:rsidRPr="00C1063D">
        <w:rPr>
          <w:rFonts w:ascii="Courier" w:hAnsi="Courier"/>
          <w:b/>
          <w:bCs/>
          <w:sz w:val="22"/>
          <w:szCs w:val="22"/>
        </w:rPr>
        <w:t>(2001)</w:t>
      </w:r>
      <w:r w:rsidRPr="00C1063D">
        <w:rPr>
          <w:rFonts w:ascii="Courier" w:hAnsi="Courier"/>
          <w:sz w:val="22"/>
          <w:szCs w:val="22"/>
        </w:rPr>
        <w:t xml:space="preserve">, 'On the stability of magnetotelluric transfer function estimates and the reliability of their variances',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144</w:t>
      </w:r>
      <w:r w:rsidRPr="00C1063D">
        <w:rPr>
          <w:rFonts w:ascii="Courier" w:hAnsi="Courier"/>
          <w:sz w:val="22"/>
          <w:szCs w:val="22"/>
        </w:rPr>
        <w:t xml:space="preserve">(1), p. 65-82 </w:t>
      </w:r>
    </w:p>
    <w:p w14:paraId="0AE9A5F5" w14:textId="7D09AFBD" w:rsidR="00A30BEB" w:rsidRPr="00C1063D" w:rsidRDefault="00A30BEB" w:rsidP="00255847">
      <w:pPr>
        <w:spacing w:before="100" w:beforeAutospacing="1" w:after="100" w:afterAutospacing="1"/>
        <w:jc w:val="both"/>
        <w:rPr>
          <w:rFonts w:ascii="Courier" w:hAnsi="Courier"/>
          <w:sz w:val="22"/>
          <w:szCs w:val="22"/>
        </w:rPr>
      </w:pPr>
      <w:r w:rsidRPr="00C1063D">
        <w:rPr>
          <w:rFonts w:ascii="Courier" w:hAnsi="Courier"/>
          <w:sz w:val="22"/>
          <w:szCs w:val="22"/>
        </w:rPr>
        <w:t>Eisermann, A.S., A. Ziv, and G.H. Wust</w:t>
      </w:r>
      <w:r w:rsidRPr="00C1063D">
        <w:rPr>
          <w:rFonts w:ascii="Courier" w:eastAsia="PMingLiU-ExtB" w:hAnsi="Courier" w:cs="PMingLiU-ExtB"/>
          <w:sz w:val="22"/>
          <w:szCs w:val="22"/>
        </w:rPr>
        <w:t>‐</w:t>
      </w:r>
      <w:r w:rsidRPr="00C1063D">
        <w:rPr>
          <w:rFonts w:ascii="Courier" w:hAnsi="Courier"/>
          <w:sz w:val="22"/>
          <w:szCs w:val="22"/>
        </w:rPr>
        <w:t xml:space="preserve">Bloch </w:t>
      </w:r>
      <w:r w:rsidRPr="00C1063D">
        <w:rPr>
          <w:rFonts w:ascii="Courier" w:hAnsi="Courier"/>
          <w:b/>
          <w:bCs/>
          <w:sz w:val="22"/>
          <w:szCs w:val="22"/>
        </w:rPr>
        <w:t>(2015)</w:t>
      </w:r>
      <w:r w:rsidRPr="00C1063D">
        <w:rPr>
          <w:rFonts w:ascii="Courier" w:hAnsi="Courier"/>
          <w:sz w:val="22"/>
          <w:szCs w:val="22"/>
        </w:rPr>
        <w:t>, 'Real</w:t>
      </w:r>
      <w:r w:rsidRPr="00C1063D">
        <w:rPr>
          <w:rFonts w:ascii="Courier" w:eastAsia="PMingLiU-ExtB" w:hAnsi="Courier" w:cs="PMingLiU-ExtB"/>
          <w:sz w:val="22"/>
          <w:szCs w:val="22"/>
        </w:rPr>
        <w:t>‐</w:t>
      </w:r>
      <w:r w:rsidRPr="00C1063D">
        <w:rPr>
          <w:rFonts w:ascii="Courier" w:hAnsi="Courier"/>
          <w:sz w:val="22"/>
          <w:szCs w:val="22"/>
        </w:rPr>
        <w:t xml:space="preserve">Time Back Azimuth for Earthquake Early Warning', </w:t>
      </w:r>
      <w:r w:rsidRPr="00C1063D">
        <w:rPr>
          <w:rFonts w:ascii="Courier" w:hAnsi="Courier"/>
          <w:i/>
          <w:iCs/>
          <w:sz w:val="22"/>
          <w:szCs w:val="22"/>
        </w:rPr>
        <w:t>Bulletin of the Seismological Society of America</w:t>
      </w:r>
      <w:r w:rsidRPr="00C1063D">
        <w:rPr>
          <w:rFonts w:ascii="Courier" w:hAnsi="Courier"/>
          <w:sz w:val="22"/>
          <w:szCs w:val="22"/>
        </w:rPr>
        <w:t>, p. doi: 10.1785/0120140298</w:t>
      </w:r>
    </w:p>
    <w:p w14:paraId="772B399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Eissler, H., L. Astiz, and H. Kanamori </w:t>
      </w:r>
      <w:r w:rsidRPr="00C1063D">
        <w:rPr>
          <w:rFonts w:ascii="Courier" w:hAnsi="Courier"/>
          <w:b/>
          <w:bCs/>
          <w:sz w:val="22"/>
          <w:szCs w:val="22"/>
        </w:rPr>
        <w:t>(1986)</w:t>
      </w:r>
      <w:r w:rsidRPr="00C1063D">
        <w:rPr>
          <w:rFonts w:ascii="Courier" w:hAnsi="Courier"/>
          <w:sz w:val="22"/>
          <w:szCs w:val="22"/>
        </w:rPr>
        <w:t xml:space="preserve">, 'Tectonic Setting and Source Parameters of the September 19, 1985 Michoacan, Mexico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13</w:t>
      </w:r>
      <w:r w:rsidRPr="00C1063D">
        <w:rPr>
          <w:rFonts w:ascii="Courier" w:hAnsi="Courier"/>
          <w:sz w:val="22"/>
          <w:szCs w:val="22"/>
        </w:rPr>
        <w:t xml:space="preserve">(6), p. 569-572 </w:t>
      </w:r>
    </w:p>
    <w:p w14:paraId="504D66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Eken, T., F. Bulut, M. Bohnhoff, B. Can, M. Aktar, and G. H. Dresen </w:t>
      </w:r>
      <w:r w:rsidRPr="00C1063D">
        <w:rPr>
          <w:rFonts w:ascii="Courier" w:hAnsi="Courier"/>
          <w:b/>
          <w:bCs/>
          <w:sz w:val="22"/>
          <w:szCs w:val="22"/>
        </w:rPr>
        <w:t>(2011)</w:t>
      </w:r>
      <w:r w:rsidRPr="00C1063D">
        <w:rPr>
          <w:rFonts w:ascii="Courier" w:hAnsi="Courier"/>
          <w:sz w:val="22"/>
          <w:szCs w:val="22"/>
        </w:rPr>
        <w:t xml:space="preserve">, 'Crustal anisotropy in the Eastern Sea of Marmara region', </w:t>
      </w:r>
      <w:r w:rsidRPr="00C1063D">
        <w:rPr>
          <w:rFonts w:ascii="Courier" w:hAnsi="Courier"/>
          <w:i/>
          <w:iCs/>
          <w:sz w:val="22"/>
          <w:szCs w:val="22"/>
        </w:rPr>
        <w:t>AGU, Fall Meeting 2011, abstract #S21A-2170</w:t>
      </w:r>
      <w:r w:rsidRPr="00C1063D">
        <w:rPr>
          <w:rFonts w:ascii="Courier" w:hAnsi="Courier"/>
          <w:sz w:val="22"/>
          <w:szCs w:val="22"/>
        </w:rPr>
        <w:t xml:space="preserve">, 21, p. 2170 </w:t>
      </w:r>
    </w:p>
    <w:p w14:paraId="445DF30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Eken, T., and F. Tilmann </w:t>
      </w:r>
      <w:r w:rsidRPr="00C1063D">
        <w:rPr>
          <w:rFonts w:ascii="Courier" w:hAnsi="Courier"/>
          <w:b/>
          <w:bCs/>
          <w:sz w:val="22"/>
          <w:szCs w:val="22"/>
        </w:rPr>
        <w:t>(2014)</w:t>
      </w:r>
      <w:r w:rsidRPr="00C1063D">
        <w:rPr>
          <w:rFonts w:ascii="Courier" w:hAnsi="Courier"/>
          <w:sz w:val="22"/>
          <w:szCs w:val="22"/>
        </w:rPr>
        <w:t xml:space="preserve">, 'The Use of Direct Shear Waves in Quantifying Seismic Anisotropy: Exploiting Regional Arrays',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(6), p. 2644-2661 doi: 10.1785/0120140020</w:t>
      </w:r>
    </w:p>
    <w:p w14:paraId="63403DA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Eken, T., F. Tilmann, J. Mechie, W. Zhao, R. Kind, H. Su, G. Xue, and M. S. Karplus </w:t>
      </w:r>
      <w:r w:rsidRPr="00C1063D">
        <w:rPr>
          <w:rFonts w:ascii="Courier" w:hAnsi="Courier"/>
          <w:b/>
          <w:bCs/>
          <w:sz w:val="22"/>
          <w:szCs w:val="22"/>
        </w:rPr>
        <w:t>(2013)</w:t>
      </w:r>
      <w:r w:rsidRPr="00C1063D">
        <w:rPr>
          <w:rFonts w:ascii="Courier" w:hAnsi="Courier"/>
          <w:sz w:val="22"/>
          <w:szCs w:val="22"/>
        </w:rPr>
        <w:t xml:space="preserve">, 'Seismic Anisotropy from SKS Splitting beneath Northeastern Tibet',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(6), p. 3362-3371 doi: 10.1785/0120130054</w:t>
      </w:r>
    </w:p>
    <w:p w14:paraId="328B57FD" w14:textId="75188AC2"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Ekinci, Y.</w:t>
      </w:r>
      <w:r w:rsidR="00255847" w:rsidRPr="00C1063D">
        <w:rPr>
          <w:rFonts w:ascii="Courier" w:hAnsi="Courier"/>
          <w:sz w:val="22"/>
          <w:szCs w:val="22"/>
        </w:rPr>
        <w:t>L.</w:t>
      </w:r>
      <w:r w:rsidRPr="00C1063D">
        <w:rPr>
          <w:rFonts w:ascii="Courier" w:hAnsi="Courier"/>
          <w:sz w:val="22"/>
          <w:szCs w:val="22"/>
        </w:rPr>
        <w:t>, M. Türkeş, A. Demirci, and A.</w:t>
      </w:r>
      <w:r w:rsidR="00255847" w:rsidRPr="00C1063D">
        <w:rPr>
          <w:rFonts w:ascii="Courier" w:hAnsi="Courier"/>
          <w:sz w:val="22"/>
          <w:szCs w:val="22"/>
        </w:rPr>
        <w:t xml:space="preserve">E. Erginal </w:t>
      </w:r>
      <w:r w:rsidR="00255847" w:rsidRPr="00C1063D">
        <w:rPr>
          <w:rFonts w:ascii="Courier" w:hAnsi="Courier"/>
          <w:b/>
          <w:bCs/>
          <w:sz w:val="22"/>
          <w:szCs w:val="22"/>
        </w:rPr>
        <w:t>(2013)</w:t>
      </w:r>
      <w:r w:rsidR="00255847" w:rsidRPr="00C1063D">
        <w:rPr>
          <w:rFonts w:ascii="Courier" w:hAnsi="Courier"/>
          <w:sz w:val="22"/>
          <w:szCs w:val="22"/>
        </w:rPr>
        <w:t xml:space="preserve">, 'Shallow and deep-seated regolith slides on deforested slopes in Çanakkale, NW Turkey', </w:t>
      </w:r>
      <w:r w:rsidR="00255847" w:rsidRPr="00C1063D">
        <w:rPr>
          <w:rFonts w:ascii="Courier" w:hAnsi="Courier"/>
          <w:i/>
          <w:iCs/>
          <w:sz w:val="22"/>
          <w:szCs w:val="22"/>
        </w:rPr>
        <w:t>Geomorphology</w:t>
      </w:r>
      <w:r w:rsidR="00255847" w:rsidRPr="00C1063D">
        <w:rPr>
          <w:rFonts w:ascii="Courier" w:hAnsi="Courier"/>
          <w:sz w:val="22"/>
          <w:szCs w:val="22"/>
        </w:rPr>
        <w:t xml:space="preserve">, </w:t>
      </w:r>
      <w:r w:rsidR="00255847" w:rsidRPr="00C1063D">
        <w:rPr>
          <w:rFonts w:ascii="Courier" w:hAnsi="Courier"/>
          <w:i/>
          <w:iCs/>
          <w:sz w:val="22"/>
          <w:szCs w:val="22"/>
        </w:rPr>
        <w:t>201</w:t>
      </w:r>
      <w:r w:rsidR="00255847" w:rsidRPr="00C1063D">
        <w:rPr>
          <w:rFonts w:ascii="Courier" w:hAnsi="Courier"/>
          <w:sz w:val="22"/>
          <w:szCs w:val="22"/>
        </w:rPr>
        <w:t>(0), p. 70-79 doi: 10.1016/j.geomorph.2013.06.008</w:t>
      </w:r>
    </w:p>
    <w:p w14:paraId="26BB50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w:t>
      </w:r>
      <w:r w:rsidRPr="00C1063D">
        <w:rPr>
          <w:rFonts w:ascii="Courier" w:hAnsi="Courier"/>
          <w:b/>
          <w:bCs/>
          <w:sz w:val="22"/>
          <w:szCs w:val="22"/>
        </w:rPr>
        <w:t>(2000)</w:t>
      </w:r>
      <w:r w:rsidRPr="00C1063D">
        <w:rPr>
          <w:rFonts w:ascii="Courier" w:hAnsi="Courier"/>
          <w:sz w:val="22"/>
          <w:szCs w:val="22"/>
        </w:rPr>
        <w:t xml:space="preserve">, 'Seasonal variations in the Earth's background seismic radiation', </w:t>
      </w:r>
      <w:r w:rsidRPr="00C1063D">
        <w:rPr>
          <w:rFonts w:ascii="Courier" w:hAnsi="Courier"/>
          <w:i/>
          <w:iCs/>
          <w:sz w:val="22"/>
          <w:szCs w:val="22"/>
        </w:rPr>
        <w:t>AGU Fall Meeting Abstract</w:t>
      </w:r>
      <w:r w:rsidRPr="00C1063D">
        <w:rPr>
          <w:rFonts w:ascii="Courier" w:hAnsi="Courier"/>
          <w:sz w:val="22"/>
          <w:szCs w:val="22"/>
        </w:rPr>
        <w:t xml:space="preserve">, 81(48), p. 849 </w:t>
      </w:r>
    </w:p>
    <w:p w14:paraId="7B0F75D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w:t>
      </w:r>
      <w:r w:rsidRPr="00C1063D">
        <w:rPr>
          <w:rFonts w:ascii="Courier" w:hAnsi="Courier"/>
          <w:b/>
          <w:bCs/>
          <w:sz w:val="22"/>
          <w:szCs w:val="22"/>
        </w:rPr>
        <w:t>(2001)</w:t>
      </w:r>
      <w:r w:rsidRPr="00C1063D">
        <w:rPr>
          <w:rFonts w:ascii="Courier" w:hAnsi="Courier"/>
          <w:sz w:val="22"/>
          <w:szCs w:val="22"/>
        </w:rPr>
        <w:t xml:space="preserve">, 'Time domain analysis of Earth's long-period background seismic radiation',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106</w:t>
      </w:r>
      <w:r w:rsidRPr="00C1063D">
        <w:rPr>
          <w:rFonts w:ascii="Courier" w:hAnsi="Courier"/>
          <w:sz w:val="22"/>
          <w:szCs w:val="22"/>
        </w:rPr>
        <w:t xml:space="preserve">(B11), p. 26483-26494 </w:t>
      </w:r>
    </w:p>
    <w:p w14:paraId="1B29844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w:t>
      </w:r>
      <w:r w:rsidRPr="00C1063D">
        <w:rPr>
          <w:rFonts w:ascii="Courier" w:hAnsi="Courier"/>
          <w:b/>
          <w:bCs/>
          <w:sz w:val="22"/>
          <w:szCs w:val="22"/>
        </w:rPr>
        <w:t>(2006)</w:t>
      </w:r>
      <w:r w:rsidRPr="00C1063D">
        <w:rPr>
          <w:rFonts w:ascii="Courier" w:hAnsi="Courier"/>
          <w:sz w:val="22"/>
          <w:szCs w:val="22"/>
        </w:rPr>
        <w:t xml:space="preserve">, 'Global detection and location of seismic sources by using surface waves', </w:t>
      </w:r>
      <w:r w:rsidRPr="00C1063D">
        <w:rPr>
          <w:rFonts w:ascii="Courier" w:hAnsi="Courier"/>
          <w:i/>
          <w:iCs/>
          <w:spacing w:val="-18"/>
          <w:sz w:val="22"/>
          <w:szCs w:val="22"/>
        </w:rPr>
        <w:t>Bulletin of the Seismological Society of America 96</w:t>
      </w:r>
      <w:r w:rsidRPr="00C1063D">
        <w:rPr>
          <w:rFonts w:ascii="Courier" w:hAnsi="Courier"/>
          <w:spacing w:val="-18"/>
          <w:sz w:val="22"/>
          <w:szCs w:val="22"/>
        </w:rPr>
        <w:t>(4A),</w:t>
      </w:r>
      <w:r w:rsidRPr="00C1063D">
        <w:rPr>
          <w:rFonts w:ascii="Courier" w:hAnsi="Courier"/>
          <w:sz w:val="22"/>
          <w:szCs w:val="22"/>
        </w:rPr>
        <w:t xml:space="preserve"> p. 1201-1212 </w:t>
      </w:r>
    </w:p>
    <w:p w14:paraId="22C4DF0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w:t>
      </w:r>
      <w:r w:rsidRPr="00C1063D">
        <w:rPr>
          <w:rFonts w:ascii="Courier" w:hAnsi="Courier"/>
          <w:b/>
          <w:bCs/>
          <w:sz w:val="22"/>
          <w:szCs w:val="22"/>
        </w:rPr>
        <w:t>(2011)</w:t>
      </w:r>
      <w:r w:rsidRPr="00C1063D">
        <w:rPr>
          <w:rFonts w:ascii="Courier" w:hAnsi="Courier"/>
          <w:sz w:val="22"/>
          <w:szCs w:val="22"/>
        </w:rPr>
        <w:t>, 'A global model of Love and Rayleigh surface wave dispersion and anisotropy, 25-</w:t>
      </w:r>
      <w:r w:rsidRPr="00C1063D">
        <w:rPr>
          <w:rFonts w:ascii="Libian SC Regular" w:hAnsi="Libian SC Regular" w:cs="Libian SC Regular"/>
          <w:sz w:val="22"/>
          <w:szCs w:val="22"/>
        </w:rPr>
        <w:t>–</w:t>
      </w:r>
      <w:r w:rsidRPr="00C1063D">
        <w:rPr>
          <w:rFonts w:ascii="Courier" w:hAnsi="Courier"/>
          <w:sz w:val="22"/>
          <w:szCs w:val="22"/>
        </w:rPr>
        <w:t xml:space="preserve">250 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187</w:t>
      </w:r>
      <w:r w:rsidRPr="00C1063D">
        <w:rPr>
          <w:rFonts w:ascii="Courier" w:hAnsi="Courier"/>
          <w:sz w:val="22"/>
          <w:szCs w:val="22"/>
        </w:rPr>
        <w:t xml:space="preserve">(3), p. 1668-1686 doi: 10.1785/0120100175 </w:t>
      </w:r>
    </w:p>
    <w:p w14:paraId="75ACE8B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w:t>
      </w:r>
      <w:r w:rsidRPr="00C1063D">
        <w:rPr>
          <w:rFonts w:ascii="Courier" w:hAnsi="Courier"/>
          <w:b/>
          <w:bCs/>
          <w:sz w:val="22"/>
          <w:szCs w:val="22"/>
        </w:rPr>
        <w:t>(2014)</w:t>
      </w:r>
      <w:r w:rsidRPr="00C1063D">
        <w:rPr>
          <w:rFonts w:ascii="Courier" w:hAnsi="Courier"/>
          <w:sz w:val="22"/>
          <w:szCs w:val="22"/>
        </w:rPr>
        <w:t xml:space="preserve">, 'Love and Rayleigh phase-velocity maps, 5-40 s, of the western and central USA from USArray data',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42-49 doi: 10.1016/j.epsl.2013.11.022</w:t>
      </w:r>
    </w:p>
    <w:p w14:paraId="05684771" w14:textId="2D5E4FE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G.A. Abers, and S.</w:t>
      </w:r>
      <w:r w:rsidR="00255847" w:rsidRPr="00C1063D">
        <w:rPr>
          <w:rFonts w:ascii="Courier" w:hAnsi="Courier"/>
          <w:sz w:val="22"/>
          <w:szCs w:val="22"/>
        </w:rPr>
        <w:t xml:space="preserve">C. Webb </w:t>
      </w:r>
      <w:r w:rsidR="00255847" w:rsidRPr="00C1063D">
        <w:rPr>
          <w:rFonts w:ascii="Courier" w:hAnsi="Courier"/>
          <w:b/>
          <w:bCs/>
          <w:sz w:val="22"/>
          <w:szCs w:val="22"/>
        </w:rPr>
        <w:t>(2009)</w:t>
      </w:r>
      <w:r w:rsidR="00255847" w:rsidRPr="00C1063D">
        <w:rPr>
          <w:rFonts w:ascii="Courier" w:hAnsi="Courier"/>
          <w:sz w:val="22"/>
          <w:szCs w:val="22"/>
        </w:rPr>
        <w:t xml:space="preserve">, 'Determination of surface-wave phase velocities across USArray from noise and Aki's spectral formulation',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1-1 - 1-5 doi:</w:t>
      </w:r>
      <w:r w:rsidRPr="00C1063D">
        <w:rPr>
          <w:rFonts w:ascii="Courier" w:hAnsi="Courier"/>
          <w:sz w:val="22"/>
          <w:szCs w:val="22"/>
        </w:rPr>
        <w:t xml:space="preserve"> </w:t>
      </w:r>
      <w:r w:rsidR="00255847" w:rsidRPr="00C1063D">
        <w:rPr>
          <w:rFonts w:ascii="Courier" w:hAnsi="Courier"/>
          <w:sz w:val="22"/>
          <w:szCs w:val="22"/>
        </w:rPr>
        <w:t>10.1029/2009GL039131</w:t>
      </w:r>
    </w:p>
    <w:p w14:paraId="0C896BE2" w14:textId="2AE9367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and R.</w:t>
      </w:r>
      <w:r w:rsidR="00255847" w:rsidRPr="00C1063D">
        <w:rPr>
          <w:rFonts w:ascii="Courier" w:hAnsi="Courier"/>
          <w:sz w:val="22"/>
          <w:szCs w:val="22"/>
        </w:rPr>
        <w:t xml:space="preserve">W. Busby </w:t>
      </w:r>
      <w:r w:rsidR="00255847" w:rsidRPr="00C1063D">
        <w:rPr>
          <w:rFonts w:ascii="Courier" w:hAnsi="Courier"/>
          <w:b/>
          <w:bCs/>
          <w:sz w:val="22"/>
          <w:szCs w:val="22"/>
        </w:rPr>
        <w:t>(2008)</w:t>
      </w:r>
      <w:r w:rsidR="00255847" w:rsidRPr="00C1063D">
        <w:rPr>
          <w:rFonts w:ascii="Courier" w:hAnsi="Courier"/>
          <w:sz w:val="22"/>
          <w:szCs w:val="22"/>
        </w:rPr>
        <w:t xml:space="preserve">, 'Measurements of seismometer orientation at USArray Transportable Array and backbone stations',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(4), p. 554-561 doi: 10.1785/gssrl.79.4.554</w:t>
      </w:r>
    </w:p>
    <w:p w14:paraId="0EFC689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C. A. Dalton, and M. Nettles </w:t>
      </w:r>
      <w:r w:rsidRPr="00C1063D">
        <w:rPr>
          <w:rFonts w:ascii="Courier" w:hAnsi="Courier"/>
          <w:b/>
          <w:bCs/>
          <w:sz w:val="22"/>
          <w:szCs w:val="22"/>
        </w:rPr>
        <w:t>(2006)</w:t>
      </w:r>
      <w:r w:rsidRPr="00C1063D">
        <w:rPr>
          <w:rFonts w:ascii="Courier" w:hAnsi="Courier"/>
          <w:sz w:val="22"/>
          <w:szCs w:val="22"/>
        </w:rPr>
        <w:t xml:space="preserve">, 'Observations of time-dependent errors in long-period instrument gain at global seismographic stations',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77</w:t>
      </w:r>
      <w:r w:rsidRPr="00C1063D">
        <w:rPr>
          <w:rFonts w:ascii="Courier" w:hAnsi="Courier"/>
          <w:sz w:val="22"/>
          <w:szCs w:val="22"/>
        </w:rPr>
        <w:t xml:space="preserve">(1), p. 12-22 </w:t>
      </w:r>
    </w:p>
    <w:p w14:paraId="04441D48" w14:textId="3BA9FF1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and A.</w:t>
      </w:r>
      <w:r w:rsidR="00255847" w:rsidRPr="00C1063D">
        <w:rPr>
          <w:rFonts w:ascii="Courier" w:hAnsi="Courier"/>
          <w:sz w:val="22"/>
          <w:szCs w:val="22"/>
        </w:rPr>
        <w:t xml:space="preserve">M. Dziewonski </w:t>
      </w:r>
      <w:r w:rsidR="00255847" w:rsidRPr="00C1063D">
        <w:rPr>
          <w:rFonts w:ascii="Courier" w:hAnsi="Courier"/>
          <w:b/>
          <w:bCs/>
          <w:sz w:val="22"/>
          <w:szCs w:val="22"/>
        </w:rPr>
        <w:t>(1988)</w:t>
      </w:r>
      <w:r w:rsidR="00255847" w:rsidRPr="00C1063D">
        <w:rPr>
          <w:rFonts w:ascii="Courier" w:hAnsi="Courier"/>
          <w:sz w:val="22"/>
          <w:szCs w:val="22"/>
        </w:rPr>
        <w:t xml:space="preserve">, 'Evidence of bias in estimations of earthquake size',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332</w:t>
      </w:r>
      <w:r w:rsidR="00255847" w:rsidRPr="00C1063D">
        <w:rPr>
          <w:rFonts w:ascii="Courier" w:hAnsi="Courier"/>
          <w:sz w:val="22"/>
          <w:szCs w:val="22"/>
        </w:rPr>
        <w:t xml:space="preserve">, p. 319-323 </w:t>
      </w:r>
    </w:p>
    <w:p w14:paraId="4423F2C7" w14:textId="76F6CCDD"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and A.</w:t>
      </w:r>
      <w:r w:rsidR="00255847" w:rsidRPr="00C1063D">
        <w:rPr>
          <w:rFonts w:ascii="Courier" w:hAnsi="Courier"/>
          <w:sz w:val="22"/>
          <w:szCs w:val="22"/>
        </w:rPr>
        <w:t xml:space="preserve">M. Dziewonski </w:t>
      </w:r>
      <w:r w:rsidR="00255847" w:rsidRPr="008C2F89">
        <w:rPr>
          <w:rFonts w:ascii="Courier" w:hAnsi="Courier"/>
          <w:b/>
          <w:sz w:val="22"/>
          <w:szCs w:val="22"/>
        </w:rPr>
        <w:t>(1998),</w:t>
      </w:r>
      <w:r w:rsidR="00255847" w:rsidRPr="00C1063D">
        <w:rPr>
          <w:rFonts w:ascii="Courier" w:hAnsi="Courier"/>
          <w:sz w:val="22"/>
          <w:szCs w:val="22"/>
        </w:rPr>
        <w:t xml:space="preserve"> The unique anisotropy of the Pacific upper mantle, in </w:t>
      </w:r>
      <w:r w:rsidR="00255847" w:rsidRPr="00C1063D">
        <w:rPr>
          <w:rFonts w:ascii="Courier" w:hAnsi="Courier"/>
          <w:i/>
          <w:iCs/>
          <w:sz w:val="22"/>
          <w:szCs w:val="22"/>
        </w:rPr>
        <w:t>Nature</w:t>
      </w:r>
      <w:r w:rsidR="008C2F89">
        <w:rPr>
          <w:rFonts w:ascii="Courier" w:hAnsi="Courier"/>
          <w:sz w:val="22"/>
          <w:szCs w:val="22"/>
        </w:rPr>
        <w:t>, edited, pp. 168-172</w:t>
      </w:r>
      <w:r w:rsidR="00255847" w:rsidRPr="00C1063D">
        <w:rPr>
          <w:rFonts w:ascii="Courier" w:hAnsi="Courier"/>
          <w:sz w:val="22"/>
          <w:szCs w:val="22"/>
        </w:rPr>
        <w:t xml:space="preserve"> </w:t>
      </w:r>
    </w:p>
    <w:p w14:paraId="322588CC" w14:textId="02B902D9"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A.M. Dziewonski, N.</w:t>
      </w:r>
      <w:r w:rsidR="00255847" w:rsidRPr="00C1063D">
        <w:rPr>
          <w:rFonts w:ascii="Courier" w:hAnsi="Courier"/>
          <w:sz w:val="22"/>
          <w:szCs w:val="22"/>
        </w:rPr>
        <w:t xml:space="preserve">N. Maternovskaya, and M. Nettles </w:t>
      </w:r>
      <w:r w:rsidR="00255847" w:rsidRPr="00C1063D">
        <w:rPr>
          <w:rFonts w:ascii="Courier" w:hAnsi="Courier"/>
          <w:b/>
          <w:bCs/>
          <w:sz w:val="22"/>
          <w:szCs w:val="22"/>
        </w:rPr>
        <w:t>(2003)</w:t>
      </w:r>
      <w:r w:rsidR="00255847" w:rsidRPr="00C1063D">
        <w:rPr>
          <w:rFonts w:ascii="Courier" w:hAnsi="Courier"/>
          <w:sz w:val="22"/>
          <w:szCs w:val="22"/>
        </w:rPr>
        <w:t xml:space="preserve">, 'Global seismicityof 2001: centroid-moment tensor solutions for 961 earthquakes',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136</w:t>
      </w:r>
      <w:r w:rsidR="00255847" w:rsidRPr="00C1063D">
        <w:rPr>
          <w:rFonts w:ascii="Courier" w:hAnsi="Courier"/>
          <w:sz w:val="22"/>
          <w:szCs w:val="22"/>
        </w:rPr>
        <w:t xml:space="preserve">(3-4), p. 165-185 </w:t>
      </w:r>
    </w:p>
    <w:p w14:paraId="64FDBF0B" w14:textId="225315A3"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A.M. Dziewonski, N.</w:t>
      </w:r>
      <w:r w:rsidR="00255847" w:rsidRPr="00C1063D">
        <w:rPr>
          <w:rFonts w:ascii="Courier" w:hAnsi="Courier"/>
          <w:sz w:val="22"/>
          <w:szCs w:val="22"/>
        </w:rPr>
        <w:t xml:space="preserve">N. Maternovskaya, and M. Nettles </w:t>
      </w:r>
      <w:r w:rsidR="00255847" w:rsidRPr="00C1063D">
        <w:rPr>
          <w:rFonts w:ascii="Courier" w:hAnsi="Courier"/>
          <w:b/>
          <w:bCs/>
          <w:sz w:val="22"/>
          <w:szCs w:val="22"/>
        </w:rPr>
        <w:t>(2005)</w:t>
      </w:r>
      <w:r w:rsidR="00255847" w:rsidRPr="00C1063D">
        <w:rPr>
          <w:rFonts w:ascii="Courier" w:hAnsi="Courier"/>
          <w:sz w:val="22"/>
          <w:szCs w:val="22"/>
        </w:rPr>
        <w:t xml:space="preserve">, 'Global seismicity of 2003: centroid-moment-tensor solutions for 1087 earthquakes',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148</w:t>
      </w:r>
      <w:r w:rsidR="00255847" w:rsidRPr="00C1063D">
        <w:rPr>
          <w:rFonts w:ascii="Courier" w:hAnsi="Courier"/>
          <w:sz w:val="22"/>
          <w:szCs w:val="22"/>
        </w:rPr>
        <w:t xml:space="preserve">(2-4), p. 327-351 </w:t>
      </w:r>
    </w:p>
    <w:p w14:paraId="7596E707" w14:textId="51B5E21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A.M. Dziewonski, N.</w:t>
      </w:r>
      <w:r w:rsidR="00255847" w:rsidRPr="00C1063D">
        <w:rPr>
          <w:rFonts w:ascii="Courier" w:hAnsi="Courier"/>
          <w:sz w:val="22"/>
          <w:szCs w:val="22"/>
        </w:rPr>
        <w:t xml:space="preserve">N. Maternovskaya, and M. Nettles </w:t>
      </w:r>
      <w:r w:rsidR="00255847" w:rsidRPr="00C1063D">
        <w:rPr>
          <w:rFonts w:ascii="Courier" w:hAnsi="Courier"/>
          <w:b/>
          <w:bCs/>
          <w:sz w:val="22"/>
          <w:szCs w:val="22"/>
        </w:rPr>
        <w:t>(2005)</w:t>
      </w:r>
      <w:r w:rsidR="00255847" w:rsidRPr="00C1063D">
        <w:rPr>
          <w:rFonts w:ascii="Courier" w:hAnsi="Courier"/>
          <w:sz w:val="22"/>
          <w:szCs w:val="22"/>
        </w:rPr>
        <w:t xml:space="preserve">, 'Global seismicity of 2002: centroid-moment-tensor solutions for 1034 earthquakes',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148</w:t>
      </w:r>
      <w:r w:rsidR="00255847" w:rsidRPr="00C1063D">
        <w:rPr>
          <w:rFonts w:ascii="Courier" w:hAnsi="Courier"/>
          <w:sz w:val="22"/>
          <w:szCs w:val="22"/>
        </w:rPr>
        <w:t xml:space="preserve">(2-4), p. 303-326 </w:t>
      </w:r>
    </w:p>
    <w:p w14:paraId="3929F62C" w14:textId="041ABFD5"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w:t>
      </w:r>
      <w:r w:rsidR="00255847" w:rsidRPr="00C1063D">
        <w:rPr>
          <w:rFonts w:ascii="Courier" w:hAnsi="Courier"/>
          <w:sz w:val="22"/>
          <w:szCs w:val="22"/>
        </w:rPr>
        <w:t>M.</w:t>
      </w:r>
      <w:r w:rsidRPr="00C1063D">
        <w:rPr>
          <w:rFonts w:ascii="Courier" w:hAnsi="Courier"/>
          <w:sz w:val="22"/>
          <w:szCs w:val="22"/>
        </w:rPr>
        <w:t xml:space="preserve"> Dziewonski, M. Nettles, and N.</w:t>
      </w:r>
      <w:r w:rsidR="00255847" w:rsidRPr="00C1063D">
        <w:rPr>
          <w:rFonts w:ascii="Courier" w:hAnsi="Courier"/>
          <w:sz w:val="22"/>
          <w:szCs w:val="22"/>
        </w:rPr>
        <w:t xml:space="preserve">N. Maternovskaya </w:t>
      </w:r>
      <w:r w:rsidR="00255847" w:rsidRPr="00C1063D">
        <w:rPr>
          <w:rFonts w:ascii="Courier" w:hAnsi="Courier"/>
          <w:b/>
          <w:bCs/>
          <w:sz w:val="22"/>
          <w:szCs w:val="22"/>
        </w:rPr>
        <w:t>(2004)</w:t>
      </w:r>
      <w:r w:rsidR="00255847" w:rsidRPr="00C1063D">
        <w:rPr>
          <w:rFonts w:ascii="Courier" w:hAnsi="Courier"/>
          <w:sz w:val="22"/>
          <w:szCs w:val="22"/>
        </w:rPr>
        <w:t xml:space="preserve">, 'Studying global seismicity and other phenomena with the Global Seismographic Network',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01 </w:t>
      </w:r>
    </w:p>
    <w:p w14:paraId="19D5CEED" w14:textId="13DF9477"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and E.</w:t>
      </w:r>
      <w:r w:rsidR="00255847" w:rsidRPr="00C1063D">
        <w:rPr>
          <w:rFonts w:ascii="Courier" w:hAnsi="Courier"/>
          <w:sz w:val="22"/>
          <w:szCs w:val="22"/>
        </w:rPr>
        <w:t xml:space="preserve">R. Engdahl </w:t>
      </w:r>
      <w:r w:rsidR="00255847" w:rsidRPr="00C1063D">
        <w:rPr>
          <w:rFonts w:ascii="Courier" w:hAnsi="Courier"/>
          <w:b/>
          <w:bCs/>
          <w:sz w:val="22"/>
          <w:szCs w:val="22"/>
        </w:rPr>
        <w:t>(1989)</w:t>
      </w:r>
      <w:r w:rsidR="00255847" w:rsidRPr="00C1063D">
        <w:rPr>
          <w:rFonts w:ascii="Courier" w:hAnsi="Courier"/>
          <w:sz w:val="22"/>
          <w:szCs w:val="22"/>
        </w:rPr>
        <w:t xml:space="preserve">, 'Earthquake source parameters and stress distribution on the Adak Island region of the central Aleutian Islands, Alaska',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94</w:t>
      </w:r>
      <w:r w:rsidR="00255847" w:rsidRPr="00C1063D">
        <w:rPr>
          <w:rFonts w:ascii="Courier" w:hAnsi="Courier"/>
          <w:sz w:val="22"/>
          <w:szCs w:val="22"/>
        </w:rPr>
        <w:t xml:space="preserve">, p. 15499-15519 </w:t>
      </w:r>
    </w:p>
    <w:p w14:paraId="3A7024E0" w14:textId="7754603D"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R.</w:t>
      </w:r>
      <w:r w:rsidR="00255847" w:rsidRPr="00C1063D">
        <w:rPr>
          <w:rFonts w:ascii="Courier" w:hAnsi="Courier"/>
          <w:sz w:val="22"/>
          <w:szCs w:val="22"/>
        </w:rPr>
        <w:t>A. Hanse</w:t>
      </w:r>
      <w:r w:rsidRPr="00C1063D">
        <w:rPr>
          <w:rFonts w:ascii="Courier" w:hAnsi="Courier"/>
          <w:sz w:val="22"/>
          <w:szCs w:val="22"/>
        </w:rPr>
        <w:t>n, G.</w:t>
      </w:r>
      <w:r w:rsidR="00255847" w:rsidRPr="00C1063D">
        <w:rPr>
          <w:rFonts w:ascii="Courier" w:hAnsi="Courier"/>
          <w:sz w:val="22"/>
          <w:szCs w:val="22"/>
        </w:rPr>
        <w:t xml:space="preserve">L. Pavlis, and P. Lipovsky </w:t>
      </w:r>
      <w:r w:rsidR="00255847" w:rsidRPr="00C1063D">
        <w:rPr>
          <w:rFonts w:ascii="Courier" w:hAnsi="Courier"/>
          <w:b/>
          <w:bCs/>
          <w:sz w:val="22"/>
          <w:szCs w:val="22"/>
        </w:rPr>
        <w:t>(2007)</w:t>
      </w:r>
      <w:r w:rsidR="00255847" w:rsidRPr="00C1063D">
        <w:rPr>
          <w:rFonts w:ascii="Courier" w:hAnsi="Courier"/>
          <w:sz w:val="22"/>
          <w:szCs w:val="22"/>
        </w:rPr>
        <w:t xml:space="preserve">, 'Seismological Detection and Analysis of Recent Landslides in Alaska and the Yukon',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05 </w:t>
      </w:r>
    </w:p>
    <w:p w14:paraId="7B4389D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and M. Nettles </w:t>
      </w:r>
      <w:r w:rsidRPr="00C1063D">
        <w:rPr>
          <w:rFonts w:ascii="Courier" w:hAnsi="Courier"/>
          <w:b/>
          <w:bCs/>
          <w:sz w:val="22"/>
          <w:szCs w:val="22"/>
        </w:rPr>
        <w:t>(1997)</w:t>
      </w:r>
      <w:r w:rsidRPr="00C1063D">
        <w:rPr>
          <w:rFonts w:ascii="Courier" w:hAnsi="Courier"/>
          <w:sz w:val="22"/>
          <w:szCs w:val="22"/>
        </w:rPr>
        <w:t xml:space="preserve">, 'Calibration of the HGLP seismograph network and centroid-moment tensor analysis of significant earthquakes of 1976',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 p. 219-243 </w:t>
      </w:r>
    </w:p>
    <w:p w14:paraId="690C604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and M. Nettles </w:t>
      </w:r>
      <w:r w:rsidRPr="00C1063D">
        <w:rPr>
          <w:rFonts w:ascii="Courier" w:hAnsi="Courier"/>
          <w:b/>
          <w:bCs/>
          <w:sz w:val="22"/>
          <w:szCs w:val="22"/>
        </w:rPr>
        <w:t>(2004)</w:t>
      </w:r>
      <w:r w:rsidRPr="00C1063D">
        <w:rPr>
          <w:rFonts w:ascii="Courier" w:hAnsi="Courier"/>
          <w:sz w:val="22"/>
          <w:szCs w:val="22"/>
        </w:rPr>
        <w:t xml:space="preserve">, 'Discovering earthquakes and other phenomena with the GSN', </w:t>
      </w:r>
      <w:r w:rsidRPr="00C1063D">
        <w:rPr>
          <w:rFonts w:ascii="Courier" w:hAnsi="Courier"/>
          <w:i/>
          <w:iCs/>
          <w:sz w:val="22"/>
          <w:szCs w:val="22"/>
        </w:rPr>
        <w:t>AGU Spring Meeting Abstracts</w:t>
      </w:r>
      <w:r w:rsidRPr="00C1063D">
        <w:rPr>
          <w:rFonts w:ascii="Courier" w:hAnsi="Courier"/>
          <w:sz w:val="22"/>
          <w:szCs w:val="22"/>
        </w:rPr>
        <w:t xml:space="preserve">, 43, p. 02 </w:t>
      </w:r>
    </w:p>
    <w:p w14:paraId="1AD6C68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and M. Nettles </w:t>
      </w:r>
      <w:r w:rsidRPr="00C1063D">
        <w:rPr>
          <w:rFonts w:ascii="Courier" w:hAnsi="Courier"/>
          <w:b/>
          <w:bCs/>
          <w:sz w:val="22"/>
          <w:szCs w:val="22"/>
        </w:rPr>
        <w:t>(2006)</w:t>
      </w:r>
      <w:r w:rsidRPr="00C1063D">
        <w:rPr>
          <w:rFonts w:ascii="Courier" w:hAnsi="Courier"/>
          <w:sz w:val="22"/>
          <w:szCs w:val="22"/>
        </w:rPr>
        <w:t xml:space="preserve">, 'Glacial earthquakes, three years on', </w:t>
      </w:r>
      <w:r w:rsidRPr="00C1063D">
        <w:rPr>
          <w:rFonts w:ascii="Courier" w:hAnsi="Courier"/>
          <w:i/>
          <w:iCs/>
          <w:sz w:val="22"/>
          <w:szCs w:val="22"/>
        </w:rPr>
        <w:t>EOS Transactions, AGU Fall Meeting Suppl., Abstract</w:t>
      </w:r>
      <w:r w:rsidRPr="00C1063D">
        <w:rPr>
          <w:rFonts w:ascii="Courier" w:hAnsi="Courier"/>
          <w:sz w:val="22"/>
          <w:szCs w:val="22"/>
        </w:rPr>
        <w:t xml:space="preserve">, 87(52), p. C51C-03 </w:t>
      </w:r>
    </w:p>
    <w:p w14:paraId="3C8B2C78" w14:textId="541C5DE1"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M. Nettles, and G.</w:t>
      </w:r>
      <w:r w:rsidR="00255847" w:rsidRPr="00C1063D">
        <w:rPr>
          <w:rFonts w:ascii="Courier" w:hAnsi="Courier"/>
          <w:sz w:val="22"/>
          <w:szCs w:val="22"/>
        </w:rPr>
        <w:t xml:space="preserve">A. Abers </w:t>
      </w:r>
      <w:r w:rsidR="00255847" w:rsidRPr="00C1063D">
        <w:rPr>
          <w:rFonts w:ascii="Courier" w:hAnsi="Courier"/>
          <w:b/>
          <w:bCs/>
          <w:sz w:val="22"/>
          <w:szCs w:val="22"/>
        </w:rPr>
        <w:t>(2003)</w:t>
      </w:r>
      <w:r w:rsidR="00255847" w:rsidRPr="00C1063D">
        <w:rPr>
          <w:rFonts w:ascii="Courier" w:hAnsi="Courier"/>
          <w:sz w:val="22"/>
          <w:szCs w:val="22"/>
        </w:rPr>
        <w:t xml:space="preserve">, 'Glacial Earthquakes',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302</w:t>
      </w:r>
      <w:r w:rsidR="00255847" w:rsidRPr="00C1063D">
        <w:rPr>
          <w:rFonts w:ascii="Courier" w:hAnsi="Courier"/>
          <w:sz w:val="22"/>
          <w:szCs w:val="22"/>
        </w:rPr>
        <w:t xml:space="preserve">(5645), p. 622-624 </w:t>
      </w:r>
    </w:p>
    <w:p w14:paraId="4235C1FF" w14:textId="2552889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M. Nettles, and A.</w:t>
      </w:r>
      <w:r w:rsidR="00255847" w:rsidRPr="00C1063D">
        <w:rPr>
          <w:rFonts w:ascii="Courier" w:hAnsi="Courier"/>
          <w:sz w:val="22"/>
          <w:szCs w:val="22"/>
        </w:rPr>
        <w:t xml:space="preserve">M. Dziewonski </w:t>
      </w:r>
      <w:r w:rsidR="00255847" w:rsidRPr="00C1063D">
        <w:rPr>
          <w:rFonts w:ascii="Courier" w:hAnsi="Courier"/>
          <w:b/>
          <w:bCs/>
          <w:sz w:val="22"/>
          <w:szCs w:val="22"/>
        </w:rPr>
        <w:t>(2012)</w:t>
      </w:r>
      <w:r w:rsidR="00255847" w:rsidRPr="00C1063D">
        <w:rPr>
          <w:rFonts w:ascii="Courier" w:hAnsi="Courier"/>
          <w:sz w:val="22"/>
          <w:szCs w:val="22"/>
        </w:rPr>
        <w:t xml:space="preserve">, 'The global CMT project 2004 - 2010: Centroid-moment tensors for 13,017 earthquakes',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200-201</w:t>
      </w:r>
      <w:r w:rsidR="00255847" w:rsidRPr="00C1063D">
        <w:rPr>
          <w:rFonts w:ascii="Courier" w:hAnsi="Courier"/>
          <w:sz w:val="22"/>
          <w:szCs w:val="22"/>
        </w:rPr>
        <w:t>(0), p. 1-9 doi:</w:t>
      </w:r>
      <w:r w:rsidRPr="00C1063D">
        <w:rPr>
          <w:rFonts w:ascii="Courier" w:hAnsi="Courier"/>
          <w:sz w:val="22"/>
          <w:szCs w:val="22"/>
        </w:rPr>
        <w:t xml:space="preserve"> </w:t>
      </w:r>
      <w:r w:rsidR="00255847" w:rsidRPr="00C1063D">
        <w:rPr>
          <w:rFonts w:ascii="Courier" w:hAnsi="Courier"/>
          <w:sz w:val="22"/>
          <w:szCs w:val="22"/>
        </w:rPr>
        <w:t>10.1016/j.pepi.2012.04.002</w:t>
      </w:r>
    </w:p>
    <w:p w14:paraId="23603BA4" w14:textId="7021EF6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M. N</w:t>
      </w:r>
      <w:r w:rsidR="007612AE" w:rsidRPr="00C1063D">
        <w:rPr>
          <w:rFonts w:ascii="Courier" w:hAnsi="Courier"/>
          <w:sz w:val="22"/>
          <w:szCs w:val="22"/>
        </w:rPr>
        <w:t>ettles, and V.</w:t>
      </w:r>
      <w:r w:rsidRPr="00C1063D">
        <w:rPr>
          <w:rFonts w:ascii="Courier" w:hAnsi="Courier"/>
          <w:sz w:val="22"/>
          <w:szCs w:val="22"/>
        </w:rPr>
        <w:t xml:space="preserve">C. Tsai </w:t>
      </w:r>
      <w:r w:rsidRPr="00C1063D">
        <w:rPr>
          <w:rFonts w:ascii="Courier" w:hAnsi="Courier"/>
          <w:b/>
          <w:bCs/>
          <w:sz w:val="22"/>
          <w:szCs w:val="22"/>
        </w:rPr>
        <w:t>(2006)</w:t>
      </w:r>
      <w:r w:rsidRPr="00C1063D">
        <w:rPr>
          <w:rFonts w:ascii="Courier" w:hAnsi="Courier"/>
          <w:sz w:val="22"/>
          <w:szCs w:val="22"/>
        </w:rPr>
        <w:t xml:space="preserve">, 'Seasonality and incresing frequency of Greenland glacial earthquakes',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311</w:t>
      </w:r>
      <w:r w:rsidRPr="00C1063D">
        <w:rPr>
          <w:rFonts w:ascii="Courier" w:hAnsi="Courier"/>
          <w:sz w:val="22"/>
          <w:szCs w:val="22"/>
        </w:rPr>
        <w:t xml:space="preserve">(5768), p. 1756-1758 </w:t>
      </w:r>
    </w:p>
    <w:p w14:paraId="3DDCBA8D" w14:textId="1F1A573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and P.</w:t>
      </w:r>
      <w:r w:rsidR="00255847" w:rsidRPr="00C1063D">
        <w:rPr>
          <w:rFonts w:ascii="Courier" w:hAnsi="Courier"/>
          <w:sz w:val="22"/>
          <w:szCs w:val="22"/>
        </w:rPr>
        <w:t xml:space="preserve">G. Richards </w:t>
      </w:r>
      <w:r w:rsidR="00255847" w:rsidRPr="00C1063D">
        <w:rPr>
          <w:rFonts w:ascii="Courier" w:hAnsi="Courier"/>
          <w:b/>
          <w:bCs/>
          <w:sz w:val="22"/>
          <w:szCs w:val="22"/>
        </w:rPr>
        <w:t>(1992)</w:t>
      </w:r>
      <w:r w:rsidR="00255847" w:rsidRPr="00C1063D">
        <w:rPr>
          <w:rFonts w:ascii="Courier" w:hAnsi="Courier"/>
          <w:sz w:val="22"/>
          <w:szCs w:val="22"/>
        </w:rPr>
        <w:t xml:space="preserve">, 'Empirical estimates of yield and tectonic release in nuclear explosions at the Shagan River Teat Site, Kazakhstan, using teleseismic surface waves',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63</w:t>
      </w:r>
      <w:r w:rsidR="00255847" w:rsidRPr="00C1063D">
        <w:rPr>
          <w:rFonts w:ascii="Courier" w:hAnsi="Courier"/>
          <w:sz w:val="22"/>
          <w:szCs w:val="22"/>
        </w:rPr>
        <w:t xml:space="preserve">(1), p. 46 </w:t>
      </w:r>
    </w:p>
    <w:p w14:paraId="57ED80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and M. Salganik </w:t>
      </w:r>
      <w:r w:rsidRPr="00C1063D">
        <w:rPr>
          <w:rFonts w:ascii="Courier" w:hAnsi="Courier"/>
          <w:b/>
          <w:bCs/>
          <w:sz w:val="22"/>
          <w:szCs w:val="22"/>
        </w:rPr>
        <w:t>(1994)</w:t>
      </w:r>
      <w:r w:rsidRPr="00C1063D">
        <w:rPr>
          <w:rFonts w:ascii="Courier" w:hAnsi="Courier"/>
          <w:sz w:val="22"/>
          <w:szCs w:val="22"/>
        </w:rPr>
        <w:t xml:space="preserve">, 'Monitoring earthquakes with the Global Seismic Network', </w:t>
      </w:r>
      <w:r w:rsidRPr="00C1063D">
        <w:rPr>
          <w:rFonts w:ascii="Courier" w:hAnsi="Courier"/>
          <w:i/>
          <w:iCs/>
          <w:sz w:val="22"/>
          <w:szCs w:val="22"/>
        </w:rPr>
        <w:t>EOS Transactions, AGU</w:t>
      </w:r>
      <w:r w:rsidRPr="00C1063D">
        <w:rPr>
          <w:rFonts w:ascii="Courier" w:hAnsi="Courier"/>
          <w:sz w:val="22"/>
          <w:szCs w:val="22"/>
        </w:rPr>
        <w:t xml:space="preserve">, 75, p. 67 </w:t>
      </w:r>
    </w:p>
    <w:p w14:paraId="4D7AA54E" w14:textId="4519FD01"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and C.</w:t>
      </w:r>
      <w:r w:rsidR="00255847" w:rsidRPr="00C1063D">
        <w:rPr>
          <w:rFonts w:ascii="Courier" w:hAnsi="Courier"/>
          <w:sz w:val="22"/>
          <w:szCs w:val="22"/>
        </w:rPr>
        <w:t xml:space="preserve">P. Stark </w:t>
      </w:r>
      <w:r w:rsidR="00255847" w:rsidRPr="00C1063D">
        <w:rPr>
          <w:rFonts w:ascii="Courier" w:hAnsi="Courier"/>
          <w:b/>
          <w:bCs/>
          <w:sz w:val="22"/>
          <w:szCs w:val="22"/>
        </w:rPr>
        <w:t>(2013)</w:t>
      </w:r>
      <w:r w:rsidR="00255847" w:rsidRPr="00C1063D">
        <w:rPr>
          <w:rFonts w:ascii="Courier" w:hAnsi="Courier"/>
          <w:sz w:val="22"/>
          <w:szCs w:val="22"/>
        </w:rPr>
        <w:t xml:space="preserve">, 'Simple Scaling of Catastrophic Landslide Dynamics',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339</w:t>
      </w:r>
      <w:r w:rsidR="00255847" w:rsidRPr="00C1063D">
        <w:rPr>
          <w:rFonts w:ascii="Courier" w:hAnsi="Courier"/>
          <w:sz w:val="22"/>
          <w:szCs w:val="22"/>
        </w:rPr>
        <w:t xml:space="preserve">(6126), p. 1416-1419 doi: 10.1126/science.1232887 </w:t>
      </w:r>
    </w:p>
    <w:p w14:paraId="75248609" w14:textId="42B626EF"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Ekström, G., J. Tromp, and E.W.</w:t>
      </w:r>
      <w:r w:rsidR="00255847" w:rsidRPr="00C1063D">
        <w:rPr>
          <w:rFonts w:ascii="Courier" w:hAnsi="Courier"/>
          <w:sz w:val="22"/>
          <w:szCs w:val="22"/>
        </w:rPr>
        <w:t xml:space="preserve">F. Larson </w:t>
      </w:r>
      <w:r w:rsidR="00255847" w:rsidRPr="00C1063D">
        <w:rPr>
          <w:rFonts w:ascii="Courier" w:hAnsi="Courier"/>
          <w:b/>
          <w:bCs/>
          <w:sz w:val="22"/>
          <w:szCs w:val="22"/>
        </w:rPr>
        <w:t>(1997)</w:t>
      </w:r>
      <w:r w:rsidR="00255847" w:rsidRPr="00C1063D">
        <w:rPr>
          <w:rFonts w:ascii="Courier" w:hAnsi="Courier"/>
          <w:sz w:val="22"/>
          <w:szCs w:val="22"/>
        </w:rPr>
        <w:t>, 'Measurements and global models of surface w</w:t>
      </w:r>
      <w:r w:rsidRPr="00C1063D">
        <w:rPr>
          <w:rFonts w:ascii="Courier" w:hAnsi="Courier"/>
          <w:sz w:val="22"/>
          <w:szCs w:val="22"/>
        </w:rPr>
        <w:t xml:space="preserve">ave </w:t>
      </w:r>
      <w:r w:rsidRPr="00C1063D">
        <w:rPr>
          <w:rFonts w:ascii="Courier" w:hAnsi="Courier"/>
          <w:spacing w:val="-18"/>
          <w:sz w:val="22"/>
          <w:szCs w:val="22"/>
        </w:rPr>
        <w:t>propagation</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102</w:t>
      </w:r>
      <w:r w:rsidR="00255847" w:rsidRPr="00C1063D">
        <w:rPr>
          <w:rFonts w:ascii="Courier" w:hAnsi="Courier"/>
          <w:spacing w:val="-18"/>
          <w:sz w:val="22"/>
          <w:szCs w:val="22"/>
        </w:rPr>
        <w:t>(B4),</w:t>
      </w:r>
      <w:r w:rsidR="00255847" w:rsidRPr="00C1063D">
        <w:rPr>
          <w:rFonts w:ascii="Courier" w:hAnsi="Courier"/>
          <w:sz w:val="22"/>
          <w:szCs w:val="22"/>
        </w:rPr>
        <w:t xml:space="preserve"> p. 8137-8157 </w:t>
      </w:r>
    </w:p>
    <w:p w14:paraId="751E2D13" w14:textId="77777777" w:rsidR="008C2F89" w:rsidRDefault="008C2F89" w:rsidP="00255847">
      <w:pPr>
        <w:spacing w:before="100" w:beforeAutospacing="1" w:after="100" w:afterAutospacing="1"/>
        <w:jc w:val="both"/>
        <w:rPr>
          <w:rFonts w:ascii="Courier" w:hAnsi="Courier"/>
          <w:sz w:val="22"/>
          <w:szCs w:val="22"/>
        </w:rPr>
      </w:pPr>
    </w:p>
    <w:p w14:paraId="454028A0" w14:textId="4963651B" w:rsidR="007612A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Ekström, G., W.-C. Yu, and L. Wen </w:t>
      </w:r>
      <w:r w:rsidRPr="00C1063D">
        <w:rPr>
          <w:rFonts w:ascii="Courier" w:hAnsi="Courier"/>
          <w:b/>
          <w:bCs/>
          <w:sz w:val="22"/>
          <w:szCs w:val="22"/>
        </w:rPr>
        <w:t>(2006)</w:t>
      </w:r>
      <w:r w:rsidRPr="00C1063D">
        <w:rPr>
          <w:rFonts w:ascii="Courier" w:hAnsi="Courier"/>
          <w:sz w:val="22"/>
          <w:szCs w:val="22"/>
        </w:rPr>
        <w:t xml:space="preserve">, 'Gutenberg lecture: The growing diversity of seismic sources. Seismic velocity and attenuation structures in the top 400 km of the Earth's inner core along equatorial paths', </w:t>
      </w:r>
      <w:r w:rsidRPr="00C1063D">
        <w:rPr>
          <w:rFonts w:ascii="Courier" w:hAnsi="Courier"/>
          <w:i/>
          <w:iCs/>
          <w:sz w:val="22"/>
          <w:szCs w:val="22"/>
        </w:rPr>
        <w:t>AGU Fall Meeting Abstracts</w:t>
      </w:r>
      <w:r w:rsidRPr="00C1063D">
        <w:rPr>
          <w:rFonts w:ascii="Courier" w:hAnsi="Courier"/>
          <w:sz w:val="22"/>
          <w:szCs w:val="22"/>
        </w:rPr>
        <w:t xml:space="preserve">, 13, p. 01 </w:t>
      </w:r>
    </w:p>
    <w:p w14:paraId="2FCF179B" w14:textId="21B4163C" w:rsidR="00001225"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El Hariri, M., S.L. Bilek, H.R. DeShon, E.</w:t>
      </w:r>
      <w:r w:rsidR="00255847" w:rsidRPr="00C1063D">
        <w:rPr>
          <w:rFonts w:ascii="Courier" w:hAnsi="Courier"/>
          <w:sz w:val="22"/>
          <w:szCs w:val="22"/>
        </w:rPr>
        <w:t xml:space="preserve">R. Engdahl, and S. Bisrat </w:t>
      </w:r>
      <w:r w:rsidR="00255847" w:rsidRPr="00C1063D">
        <w:rPr>
          <w:rFonts w:ascii="Courier" w:hAnsi="Courier"/>
          <w:b/>
          <w:bCs/>
          <w:sz w:val="22"/>
          <w:szCs w:val="22"/>
        </w:rPr>
        <w:t>(2013)</w:t>
      </w:r>
      <w:r w:rsidR="00255847" w:rsidRPr="00C1063D">
        <w:rPr>
          <w:rFonts w:ascii="Courier" w:hAnsi="Courier"/>
          <w:sz w:val="22"/>
          <w:szCs w:val="22"/>
        </w:rPr>
        <w:t xml:space="preserve">, 'Along-strike variability of rupture duration in subduction zone earthquakes',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(2), p. 646-664 doi: 10.1029/2012JB009548</w:t>
      </w:r>
    </w:p>
    <w:p w14:paraId="36C95646" w14:textId="77777777" w:rsidR="00001225" w:rsidRPr="00C1063D" w:rsidRDefault="00001225" w:rsidP="00001225">
      <w:pPr>
        <w:spacing w:before="100" w:beforeAutospacing="1" w:after="100" w:afterAutospacing="1"/>
        <w:jc w:val="both"/>
        <w:rPr>
          <w:rFonts w:ascii="Courier" w:hAnsi="Courier"/>
          <w:sz w:val="22"/>
          <w:szCs w:val="22"/>
        </w:rPr>
      </w:pPr>
      <w:r w:rsidRPr="00C1063D">
        <w:rPr>
          <w:rFonts w:ascii="Courier" w:hAnsi="Courier"/>
          <w:sz w:val="22"/>
          <w:szCs w:val="22"/>
        </w:rPr>
        <w:t xml:space="preserve">El Moudnib, L., A. Villaseñor, M. Harnafi, J. Gallart, A. Pazos, I. Serrano, D. Córdoba, J.A. Pulgar, P. Ibarra, M.M. Himmi, M. Chourak </w:t>
      </w:r>
      <w:r w:rsidRPr="00C1063D">
        <w:rPr>
          <w:rFonts w:ascii="Courier" w:hAnsi="Courier"/>
          <w:b/>
          <w:bCs/>
          <w:sz w:val="22"/>
          <w:szCs w:val="22"/>
        </w:rPr>
        <w:t>(2015)</w:t>
      </w:r>
      <w:r w:rsidRPr="00C1063D">
        <w:rPr>
          <w:rFonts w:ascii="Courier" w:hAnsi="Courier"/>
          <w:sz w:val="22"/>
          <w:szCs w:val="22"/>
        </w:rPr>
        <w:t xml:space="preserve">, 'Crustal structure of the Betic–Rif system, western Mediterranean, from local earthquake tomography',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643</w:t>
      </w:r>
      <w:r w:rsidRPr="00C1063D">
        <w:rPr>
          <w:rFonts w:ascii="Courier" w:hAnsi="Courier"/>
          <w:sz w:val="22"/>
          <w:szCs w:val="22"/>
        </w:rPr>
        <w:t>, p. 94-105 doi: 10.1016/j.tecto.2014.12.015</w:t>
      </w:r>
    </w:p>
    <w:p w14:paraId="207218C1" w14:textId="4D949378"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El-Isa, Z.</w:t>
      </w:r>
      <w:r w:rsidR="00255847" w:rsidRPr="00C1063D">
        <w:rPr>
          <w:rFonts w:ascii="Courier" w:hAnsi="Courier"/>
          <w:sz w:val="22"/>
          <w:szCs w:val="22"/>
        </w:rPr>
        <w:t xml:space="preserve">H. </w:t>
      </w:r>
      <w:r w:rsidR="00255847" w:rsidRPr="00C1063D">
        <w:rPr>
          <w:rFonts w:ascii="Courier" w:hAnsi="Courier"/>
          <w:b/>
          <w:bCs/>
          <w:sz w:val="22"/>
          <w:szCs w:val="22"/>
        </w:rPr>
        <w:t>(2013)</w:t>
      </w:r>
      <w:r w:rsidR="00255847" w:rsidRPr="00C1063D">
        <w:rPr>
          <w:rFonts w:ascii="Courier" w:hAnsi="Courier"/>
          <w:sz w:val="22"/>
          <w:szCs w:val="22"/>
        </w:rPr>
        <w:t xml:space="preserve">, 'Continuous-cyclic variations in the b-value of the earthquake frequency-magnitude distribution', </w:t>
      </w:r>
      <w:r w:rsidR="00255847" w:rsidRPr="00C1063D">
        <w:rPr>
          <w:rFonts w:ascii="Courier" w:hAnsi="Courier"/>
          <w:i/>
          <w:iCs/>
          <w:sz w:val="22"/>
          <w:szCs w:val="22"/>
        </w:rPr>
        <w:t>Earthquake Science</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(5), p. 301-320 doi: 10.1007/s11589-013-0037-9</w:t>
      </w:r>
    </w:p>
    <w:p w14:paraId="5BBB8588" w14:textId="1A569C08" w:rsidR="00AC17A2" w:rsidRPr="00C1063D" w:rsidRDefault="00AC17A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El-Isa, Z. H. </w:t>
      </w:r>
      <w:r w:rsidRPr="00C1063D">
        <w:rPr>
          <w:rFonts w:ascii="Courier" w:hAnsi="Courier"/>
          <w:b/>
          <w:bCs/>
          <w:sz w:val="22"/>
          <w:szCs w:val="22"/>
        </w:rPr>
        <w:t>(2015)</w:t>
      </w:r>
      <w:r w:rsidRPr="00C1063D">
        <w:rPr>
          <w:rFonts w:ascii="Courier" w:hAnsi="Courier"/>
          <w:sz w:val="22"/>
          <w:szCs w:val="22"/>
        </w:rPr>
        <w:t xml:space="preserve">, 'Seismicity and seismotectonics of the Red Sea Region', </w:t>
      </w:r>
      <w:r w:rsidRPr="00C1063D">
        <w:rPr>
          <w:rFonts w:ascii="Courier" w:hAnsi="Courier"/>
          <w:i/>
          <w:iCs/>
          <w:sz w:val="22"/>
          <w:szCs w:val="22"/>
        </w:rPr>
        <w:t>Arabian Journal of Geosciences</w:t>
      </w:r>
      <w:r w:rsidRPr="00C1063D">
        <w:rPr>
          <w:rFonts w:ascii="Courier" w:hAnsi="Courier"/>
          <w:sz w:val="22"/>
          <w:szCs w:val="22"/>
        </w:rPr>
        <w:t xml:space="preserve">, </w:t>
      </w:r>
      <w:r w:rsidRPr="00C1063D">
        <w:rPr>
          <w:rFonts w:ascii="Courier" w:hAnsi="Courier"/>
          <w:i/>
          <w:iCs/>
          <w:sz w:val="22"/>
          <w:szCs w:val="22"/>
        </w:rPr>
        <w:t>8</w:t>
      </w:r>
      <w:r w:rsidRPr="00C1063D">
        <w:rPr>
          <w:rFonts w:ascii="Courier" w:hAnsi="Courier"/>
          <w:sz w:val="22"/>
          <w:szCs w:val="22"/>
        </w:rPr>
        <w:t>(10), p. 1-21 doi: 10.1007/s12517-015-1819-2</w:t>
      </w:r>
    </w:p>
    <w:p w14:paraId="542C5FFB" w14:textId="4E0F187A" w:rsidR="00255847" w:rsidRPr="00C1063D" w:rsidRDefault="007612AE" w:rsidP="00255847">
      <w:pPr>
        <w:spacing w:before="100" w:beforeAutospacing="1" w:after="100" w:afterAutospacing="1"/>
        <w:jc w:val="both"/>
        <w:rPr>
          <w:rFonts w:ascii="Courier" w:hAnsi="Courier"/>
          <w:sz w:val="22"/>
          <w:szCs w:val="22"/>
        </w:rPr>
      </w:pPr>
      <w:r w:rsidRPr="00C1063D">
        <w:rPr>
          <w:rFonts w:ascii="Courier" w:hAnsi="Courier"/>
          <w:sz w:val="22"/>
          <w:szCs w:val="22"/>
        </w:rPr>
        <w:t>El-Isa, Z.H., and D.</w:t>
      </w:r>
      <w:r w:rsidR="00255847" w:rsidRPr="00C1063D">
        <w:rPr>
          <w:rFonts w:ascii="Courier" w:hAnsi="Courier"/>
          <w:sz w:val="22"/>
          <w:szCs w:val="22"/>
        </w:rPr>
        <w:t xml:space="preserve">W. Eaton </w:t>
      </w:r>
      <w:r w:rsidR="00255847" w:rsidRPr="00C1063D">
        <w:rPr>
          <w:rFonts w:ascii="Courier" w:hAnsi="Courier"/>
          <w:b/>
          <w:bCs/>
          <w:sz w:val="22"/>
          <w:szCs w:val="22"/>
        </w:rPr>
        <w:t>(2014)</w:t>
      </w:r>
      <w:r w:rsidR="00255847" w:rsidRPr="00C1063D">
        <w:rPr>
          <w:rFonts w:ascii="Courier" w:hAnsi="Courier"/>
          <w:sz w:val="22"/>
          <w:szCs w:val="22"/>
        </w:rPr>
        <w:t xml:space="preserve">, 'Spatiotemporal variations in the b-value of earthquake magnitude–frequency distributions: Classification and causes',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615–616</w:t>
      </w:r>
      <w:r w:rsidR="00255847" w:rsidRPr="00C1063D">
        <w:rPr>
          <w:rFonts w:ascii="Courier" w:hAnsi="Courier"/>
          <w:sz w:val="22"/>
          <w:szCs w:val="22"/>
        </w:rPr>
        <w:t>, p. 1-11 doi:</w:t>
      </w:r>
      <w:r w:rsidR="001E241B" w:rsidRPr="00C1063D">
        <w:rPr>
          <w:rFonts w:ascii="Courier" w:hAnsi="Courier"/>
          <w:sz w:val="22"/>
          <w:szCs w:val="22"/>
        </w:rPr>
        <w:t xml:space="preserve"> </w:t>
      </w:r>
      <w:r w:rsidR="00255847" w:rsidRPr="00C1063D">
        <w:rPr>
          <w:rFonts w:ascii="Courier" w:hAnsi="Courier"/>
          <w:sz w:val="22"/>
          <w:szCs w:val="22"/>
        </w:rPr>
        <w:t>10.1016/j.tecto.2013.12.001</w:t>
      </w:r>
    </w:p>
    <w:p w14:paraId="456AFF0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Elia, L., C. Satriano, and G. Iannaccone </w:t>
      </w:r>
      <w:r w:rsidRPr="00C1063D">
        <w:rPr>
          <w:rFonts w:ascii="Courier" w:hAnsi="Courier"/>
          <w:b/>
          <w:bCs/>
          <w:sz w:val="22"/>
          <w:szCs w:val="22"/>
        </w:rPr>
        <w:t>(2009)</w:t>
      </w:r>
      <w:r w:rsidRPr="00C1063D">
        <w:rPr>
          <w:rFonts w:ascii="Courier" w:hAnsi="Courier"/>
          <w:sz w:val="22"/>
          <w:szCs w:val="22"/>
        </w:rPr>
        <w:t xml:space="preserve">, 'SeismNet Manager: A web application to manage hardware and data of a Seismic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(5), p. 848-878 doi: 10.1785/gssrl.80.3.420</w:t>
      </w:r>
    </w:p>
    <w:p w14:paraId="245B38F3" w14:textId="766AEF10" w:rsidR="00B2137B" w:rsidRPr="00C1063D" w:rsidRDefault="00B2137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Elison, L., H. Gilbert, C. Chen, X. Yang, G.L. Pavlis, M.W. Hamburger, S. Marshak, and T.H. Larson </w:t>
      </w:r>
      <w:r w:rsidRPr="00C1063D">
        <w:rPr>
          <w:rFonts w:ascii="Courier" w:hAnsi="Courier"/>
          <w:b/>
          <w:bCs/>
          <w:sz w:val="22"/>
          <w:szCs w:val="22"/>
        </w:rPr>
        <w:t>(2015)</w:t>
      </w:r>
      <w:r w:rsidRPr="00C1063D">
        <w:rPr>
          <w:rFonts w:ascii="Courier" w:hAnsi="Courier"/>
          <w:sz w:val="22"/>
          <w:szCs w:val="22"/>
        </w:rPr>
        <w:t xml:space="preserve">, 'Insights into the Wabash Valley seismic zone and surrounding regions revealed by the OIINK seismic deployment', </w:t>
      </w:r>
      <w:r w:rsidRPr="00C1063D">
        <w:rPr>
          <w:rFonts w:ascii="Courier" w:hAnsi="Courier"/>
          <w:i/>
          <w:iCs/>
          <w:sz w:val="22"/>
          <w:szCs w:val="22"/>
        </w:rPr>
        <w:t xml:space="preserve">2015 GSA Annual Meeting in Baltimore, Maryland, USA (1-4 November 2015) </w:t>
      </w:r>
      <w:r w:rsidRPr="00C1063D">
        <w:rPr>
          <w:rFonts w:ascii="Courier" w:hAnsi="Courier"/>
          <w:i/>
          <w:iCs/>
          <w:spacing w:val="-18"/>
          <w:sz w:val="22"/>
          <w:szCs w:val="22"/>
        </w:rPr>
        <w:t>Paper No. 141-4</w:t>
      </w:r>
      <w:r w:rsidRPr="00C1063D">
        <w:rPr>
          <w:rFonts w:ascii="Courier" w:hAnsi="Courier"/>
          <w:spacing w:val="-18"/>
          <w:sz w:val="22"/>
          <w:szCs w:val="22"/>
        </w:rPr>
        <w:t>,</w:t>
      </w:r>
      <w:r w:rsidRPr="00C1063D">
        <w:rPr>
          <w:rFonts w:ascii="Courier" w:hAnsi="Courier"/>
          <w:sz w:val="22"/>
          <w:szCs w:val="22"/>
        </w:rPr>
        <w:t xml:space="preserve"> p. </w:t>
      </w:r>
    </w:p>
    <w:p w14:paraId="34C72130" w14:textId="3C6129FE" w:rsidR="00255847" w:rsidRPr="00C1063D" w:rsidRDefault="001E241B" w:rsidP="00255847">
      <w:pPr>
        <w:spacing w:before="100" w:beforeAutospacing="1" w:after="100" w:afterAutospacing="1"/>
        <w:jc w:val="both"/>
        <w:rPr>
          <w:rFonts w:ascii="Courier" w:hAnsi="Courier"/>
          <w:sz w:val="22"/>
          <w:szCs w:val="22"/>
        </w:rPr>
      </w:pPr>
      <w:r w:rsidRPr="00C1063D">
        <w:rPr>
          <w:rFonts w:ascii="Courier" w:hAnsi="Courier"/>
          <w:sz w:val="22"/>
          <w:szCs w:val="22"/>
        </w:rPr>
        <w:t>Ellins, K.K., E. Snow, H.C. Olson, M.</w:t>
      </w:r>
      <w:r w:rsidR="00255847" w:rsidRPr="00C1063D">
        <w:rPr>
          <w:rFonts w:ascii="Courier" w:hAnsi="Courier"/>
          <w:sz w:val="22"/>
          <w:szCs w:val="22"/>
        </w:rPr>
        <w:t xml:space="preserve">R. Odell, and E. Stocks </w:t>
      </w:r>
      <w:r w:rsidR="00255847" w:rsidRPr="00C1063D">
        <w:rPr>
          <w:rFonts w:ascii="Courier" w:hAnsi="Courier"/>
          <w:b/>
          <w:bCs/>
          <w:sz w:val="22"/>
          <w:szCs w:val="22"/>
        </w:rPr>
        <w:t>(2009)</w:t>
      </w:r>
      <w:r w:rsidR="00255847" w:rsidRPr="00C1063D">
        <w:rPr>
          <w:rFonts w:ascii="Courier" w:hAnsi="Courier"/>
          <w:sz w:val="22"/>
          <w:szCs w:val="22"/>
        </w:rPr>
        <w:t xml:space="preserve">, 'A Progress Report on the TeXas Earth and Space Science (TXESS) Revolution',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01 </w:t>
      </w:r>
    </w:p>
    <w:p w14:paraId="56510042" w14:textId="6407C60E" w:rsidR="00255847" w:rsidRPr="00C1063D" w:rsidRDefault="001E241B" w:rsidP="00255847">
      <w:pPr>
        <w:spacing w:before="100" w:beforeAutospacing="1" w:after="100" w:afterAutospacing="1"/>
        <w:jc w:val="both"/>
        <w:rPr>
          <w:rFonts w:ascii="Courier" w:hAnsi="Courier"/>
          <w:sz w:val="22"/>
          <w:szCs w:val="22"/>
        </w:rPr>
      </w:pPr>
      <w:r w:rsidRPr="00C1063D">
        <w:rPr>
          <w:rFonts w:ascii="Courier" w:hAnsi="Courier"/>
          <w:sz w:val="22"/>
          <w:szCs w:val="22"/>
        </w:rPr>
        <w:t>Elliott, J.R., E.K. Nissen, P.C. England, J.</w:t>
      </w:r>
      <w:r w:rsidR="00255847" w:rsidRPr="00C1063D">
        <w:rPr>
          <w:rFonts w:ascii="Courier" w:hAnsi="Courier"/>
          <w:sz w:val="22"/>
          <w:szCs w:val="22"/>
        </w:rPr>
        <w:t xml:space="preserve">A. Jackson, S. Lamb, Z. Li, M. Oehlers, and B. Parsons </w:t>
      </w:r>
      <w:r w:rsidR="00255847" w:rsidRPr="00C1063D">
        <w:rPr>
          <w:rFonts w:ascii="Courier" w:hAnsi="Courier"/>
          <w:b/>
          <w:bCs/>
          <w:sz w:val="22"/>
          <w:szCs w:val="22"/>
        </w:rPr>
        <w:t>(2012)</w:t>
      </w:r>
      <w:r w:rsidR="00255847" w:rsidRPr="00C1063D">
        <w:rPr>
          <w:rFonts w:ascii="Courier" w:hAnsi="Courier"/>
          <w:sz w:val="22"/>
          <w:szCs w:val="22"/>
        </w:rPr>
        <w:t xml:space="preserve">, 'Slip in the 2010–2011 Canterbury earthquakes, New Zealand',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(B3), p. n/a doi: 10.1029/2011JB008868</w:t>
      </w:r>
    </w:p>
    <w:p w14:paraId="7C83CB4D" w14:textId="51EF477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Ellsworth, W., </w:t>
      </w:r>
      <w:r w:rsidR="001E241B" w:rsidRPr="00C1063D">
        <w:rPr>
          <w:rFonts w:ascii="Courier" w:hAnsi="Courier"/>
          <w:sz w:val="22"/>
          <w:szCs w:val="22"/>
        </w:rPr>
        <w:t>S. Hickman, M. Zoback, E. Davis, L. Gee, R. Huggins, R. Krug, C. Lippus, P. Malin, D. Nehauser, B. Paulsson, E. Shalev, B. Vajapeyam, C. Weiland, M. Zumberge</w:t>
      </w:r>
      <w:r w:rsidRPr="00C1063D">
        <w:rPr>
          <w:rFonts w:ascii="Courier" w:hAnsi="Courier"/>
          <w:sz w:val="22"/>
          <w:szCs w:val="22"/>
        </w:rPr>
        <w:t xml:space="preserve"> </w:t>
      </w:r>
      <w:r w:rsidRPr="00C1063D">
        <w:rPr>
          <w:rFonts w:ascii="Courier" w:hAnsi="Courier"/>
          <w:b/>
          <w:bCs/>
          <w:sz w:val="22"/>
          <w:szCs w:val="22"/>
        </w:rPr>
        <w:t>(2005)</w:t>
      </w:r>
      <w:r w:rsidRPr="00C1063D">
        <w:rPr>
          <w:rFonts w:ascii="Courier" w:hAnsi="Courier"/>
          <w:sz w:val="22"/>
          <w:szCs w:val="22"/>
        </w:rPr>
        <w:t xml:space="preserve">, 'Observing the San Andreas Fault at Depth', </w:t>
      </w:r>
      <w:r w:rsidRPr="00C1063D">
        <w:rPr>
          <w:rFonts w:ascii="Courier" w:hAnsi="Courier"/>
          <w:i/>
          <w:iCs/>
          <w:sz w:val="22"/>
          <w:szCs w:val="22"/>
        </w:rPr>
        <w:t>EOS Transactions, AGU Fall Meeting Abstracts</w:t>
      </w:r>
      <w:r w:rsidRPr="00C1063D">
        <w:rPr>
          <w:rFonts w:ascii="Courier" w:hAnsi="Courier"/>
          <w:sz w:val="22"/>
          <w:szCs w:val="22"/>
        </w:rPr>
        <w:t xml:space="preserve">, 24(52), p. 04 </w:t>
      </w:r>
    </w:p>
    <w:p w14:paraId="671B3551" w14:textId="1FA0334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El</w:t>
      </w:r>
      <w:r w:rsidR="001E241B" w:rsidRPr="00C1063D">
        <w:rPr>
          <w:rFonts w:ascii="Courier" w:hAnsi="Courier"/>
          <w:sz w:val="22"/>
          <w:szCs w:val="22"/>
        </w:rPr>
        <w:t>lsworth, W.</w:t>
      </w:r>
      <w:r w:rsidRPr="00C1063D">
        <w:rPr>
          <w:rFonts w:ascii="Courier" w:hAnsi="Courier"/>
          <w:sz w:val="22"/>
          <w:szCs w:val="22"/>
        </w:rPr>
        <w:t xml:space="preserve">L. </w:t>
      </w:r>
      <w:r w:rsidRPr="00C1063D">
        <w:rPr>
          <w:rFonts w:ascii="Courier" w:hAnsi="Courier"/>
          <w:b/>
          <w:bCs/>
          <w:sz w:val="22"/>
          <w:szCs w:val="22"/>
        </w:rPr>
        <w:t>(2007)</w:t>
      </w:r>
      <w:r w:rsidRPr="00C1063D">
        <w:rPr>
          <w:rFonts w:ascii="Courier" w:hAnsi="Courier"/>
          <w:sz w:val="22"/>
          <w:szCs w:val="22"/>
        </w:rPr>
        <w:t xml:space="preserve">, 'SSA 101',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(5), p. 479-481 doi: 10.1785/gssrl.78.5.479</w:t>
      </w:r>
    </w:p>
    <w:p w14:paraId="19D95772" w14:textId="57EFF986" w:rsidR="00255847" w:rsidRPr="00C1063D" w:rsidRDefault="001E241B" w:rsidP="00255847">
      <w:pPr>
        <w:spacing w:before="100" w:beforeAutospacing="1" w:after="100" w:afterAutospacing="1"/>
        <w:jc w:val="both"/>
        <w:rPr>
          <w:rFonts w:ascii="Courier" w:hAnsi="Courier"/>
          <w:sz w:val="22"/>
          <w:szCs w:val="22"/>
        </w:rPr>
      </w:pPr>
      <w:r w:rsidRPr="00C1063D">
        <w:rPr>
          <w:rFonts w:ascii="Courier" w:hAnsi="Courier"/>
          <w:sz w:val="22"/>
          <w:szCs w:val="22"/>
        </w:rPr>
        <w:t>Ellsworth, W.</w:t>
      </w:r>
      <w:r w:rsidR="00255847" w:rsidRPr="00C1063D">
        <w:rPr>
          <w:rFonts w:ascii="Courier" w:hAnsi="Courier"/>
          <w:sz w:val="22"/>
          <w:szCs w:val="22"/>
        </w:rPr>
        <w:t xml:space="preserve">L. </w:t>
      </w:r>
      <w:r w:rsidR="00255847" w:rsidRPr="00C1063D">
        <w:rPr>
          <w:rFonts w:ascii="Courier" w:hAnsi="Courier"/>
          <w:b/>
          <w:bCs/>
          <w:sz w:val="22"/>
          <w:szCs w:val="22"/>
        </w:rPr>
        <w:t>(2013)</w:t>
      </w:r>
      <w:r w:rsidR="00255847" w:rsidRPr="00C1063D">
        <w:rPr>
          <w:rFonts w:ascii="Courier" w:hAnsi="Courier"/>
          <w:sz w:val="22"/>
          <w:szCs w:val="22"/>
        </w:rPr>
        <w:t xml:space="preserve">, 'Injection-Induced Earthquakes',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341</w:t>
      </w:r>
      <w:r w:rsidRPr="00C1063D">
        <w:rPr>
          <w:rFonts w:ascii="Courier" w:hAnsi="Courier"/>
          <w:sz w:val="22"/>
          <w:szCs w:val="22"/>
        </w:rPr>
        <w:t>(6142</w:t>
      </w:r>
      <w:r w:rsidR="00255847" w:rsidRPr="00C1063D">
        <w:rPr>
          <w:rFonts w:ascii="Courier" w:hAnsi="Courier"/>
          <w:sz w:val="22"/>
          <w:szCs w:val="22"/>
        </w:rPr>
        <w:t xml:space="preserve">), p. doi: 10.1126/science.1225942 </w:t>
      </w:r>
    </w:p>
    <w:p w14:paraId="49FDD436" w14:textId="14C5B7AB" w:rsidR="000E40E1" w:rsidRDefault="001E241B" w:rsidP="00255847">
      <w:pPr>
        <w:spacing w:before="100" w:beforeAutospacing="1" w:after="100" w:afterAutospacing="1"/>
        <w:jc w:val="both"/>
        <w:rPr>
          <w:rFonts w:ascii="Courier" w:hAnsi="Courier"/>
          <w:sz w:val="22"/>
          <w:szCs w:val="22"/>
        </w:rPr>
      </w:pPr>
      <w:r w:rsidRPr="00C1063D">
        <w:rPr>
          <w:rFonts w:ascii="Courier" w:hAnsi="Courier"/>
          <w:sz w:val="22"/>
          <w:szCs w:val="22"/>
        </w:rPr>
        <w:t>Ellsworth, W.L., S.</w:t>
      </w:r>
      <w:r w:rsidR="00255847" w:rsidRPr="00C1063D">
        <w:rPr>
          <w:rFonts w:ascii="Courier" w:hAnsi="Courier"/>
          <w:sz w:val="22"/>
          <w:szCs w:val="22"/>
        </w:rPr>
        <w:t>H. Hickman</w:t>
      </w:r>
      <w:r w:rsidRPr="00C1063D">
        <w:rPr>
          <w:rFonts w:ascii="Courier" w:hAnsi="Courier"/>
          <w:sz w:val="22"/>
          <w:szCs w:val="22"/>
        </w:rPr>
        <w:t>, and M.</w:t>
      </w:r>
      <w:r w:rsidR="00255847" w:rsidRPr="00C1063D">
        <w:rPr>
          <w:rFonts w:ascii="Courier" w:hAnsi="Courier"/>
          <w:sz w:val="22"/>
          <w:szCs w:val="22"/>
        </w:rPr>
        <w:t xml:space="preserve">D. Zoback </w:t>
      </w:r>
      <w:r w:rsidR="00255847" w:rsidRPr="00C1063D">
        <w:rPr>
          <w:rFonts w:ascii="Courier" w:hAnsi="Courier"/>
          <w:b/>
          <w:bCs/>
          <w:sz w:val="22"/>
          <w:szCs w:val="22"/>
        </w:rPr>
        <w:t>(2002)</w:t>
      </w:r>
      <w:r w:rsidR="00255847" w:rsidRPr="00C1063D">
        <w:rPr>
          <w:rFonts w:ascii="Courier" w:hAnsi="Courier"/>
          <w:sz w:val="22"/>
          <w:szCs w:val="22"/>
        </w:rPr>
        <w:t xml:space="preserve">, 'The San Andreas Fault Observatory at Depth: Results from Site Characterization Studies and the 2.2-Km-Deep Pilot Hole',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72, p. 02 </w:t>
      </w:r>
    </w:p>
    <w:p w14:paraId="0696E303" w14:textId="77777777" w:rsidR="004E48D2"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Ellsworth, W.L., S. Horton, H.</w:t>
      </w:r>
      <w:r w:rsidR="001E241B" w:rsidRPr="00C1063D">
        <w:rPr>
          <w:rFonts w:ascii="Courier" w:hAnsi="Courier"/>
          <w:sz w:val="22"/>
          <w:szCs w:val="22"/>
        </w:rPr>
        <w:t xml:space="preserve"> Benz, S. Hickman, A. Leeds, W.</w:t>
      </w:r>
      <w:r w:rsidRPr="00C1063D">
        <w:rPr>
          <w:rFonts w:ascii="Courier" w:hAnsi="Courier"/>
          <w:sz w:val="22"/>
          <w:szCs w:val="22"/>
        </w:rPr>
        <w:t>S. Leith, M. Meremonte, J.L</w:t>
      </w:r>
      <w:r w:rsidR="001E241B" w:rsidRPr="00C1063D">
        <w:rPr>
          <w:rFonts w:ascii="Courier" w:hAnsi="Courier"/>
          <w:sz w:val="22"/>
          <w:szCs w:val="22"/>
        </w:rPr>
        <w:t>. Rubinstein, M.M. Withers, and R.</w:t>
      </w:r>
      <w:r w:rsidRPr="00C1063D">
        <w:rPr>
          <w:rFonts w:ascii="Courier" w:hAnsi="Courier"/>
          <w:sz w:val="22"/>
          <w:szCs w:val="22"/>
        </w:rPr>
        <w:t xml:space="preserve">B. Herrmann </w:t>
      </w:r>
      <w:r w:rsidRPr="00C1063D">
        <w:rPr>
          <w:rFonts w:ascii="Courier" w:hAnsi="Courier"/>
          <w:b/>
          <w:bCs/>
          <w:sz w:val="22"/>
          <w:szCs w:val="22"/>
        </w:rPr>
        <w:t>(2012)</w:t>
      </w:r>
      <w:r w:rsidRPr="00C1063D">
        <w:rPr>
          <w:rFonts w:ascii="Courier" w:hAnsi="Courier"/>
          <w:sz w:val="22"/>
          <w:szCs w:val="22"/>
        </w:rPr>
        <w:t xml:space="preserve">, 'Tremors in the Bayou: The Events on the Napoleonville Salt Dome, Louisiana', </w:t>
      </w:r>
      <w:r w:rsidRPr="00C1063D">
        <w:rPr>
          <w:rFonts w:ascii="Courier" w:hAnsi="Courier"/>
          <w:i/>
          <w:iCs/>
          <w:sz w:val="22"/>
          <w:szCs w:val="22"/>
        </w:rPr>
        <w:t xml:space="preserve">AGU 2012 Fall Meeting, </w:t>
      </w:r>
      <w:r w:rsidR="001E241B" w:rsidRPr="00C1063D">
        <w:rPr>
          <w:rFonts w:ascii="Courier" w:hAnsi="Courier"/>
          <w:i/>
          <w:iCs/>
          <w:sz w:val="22"/>
          <w:szCs w:val="22"/>
        </w:rPr>
        <w:t>abstract #</w:t>
      </w:r>
      <w:r w:rsidRPr="00C1063D">
        <w:rPr>
          <w:rFonts w:ascii="Courier" w:hAnsi="Courier"/>
          <w:i/>
          <w:iCs/>
          <w:sz w:val="22"/>
          <w:szCs w:val="22"/>
        </w:rPr>
        <w:t>S51E-2453 Poster</w:t>
      </w:r>
      <w:r w:rsidR="001E241B" w:rsidRPr="00C1063D">
        <w:rPr>
          <w:rFonts w:ascii="Courier" w:hAnsi="Courier"/>
          <w:sz w:val="22"/>
          <w:szCs w:val="22"/>
        </w:rPr>
        <w:t>, p</w:t>
      </w:r>
    </w:p>
    <w:p w14:paraId="09859F88" w14:textId="354D2D93" w:rsidR="00255847" w:rsidRPr="00C1063D" w:rsidRDefault="00342A2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Ellsworth, W.L., A.L. Llenos, A.F. McGarr, A.J. Michael, J.L. Rubinstein, C.S. Mueller, M.D. Petersen, and E. Calais </w:t>
      </w:r>
      <w:r w:rsidRPr="00C1063D">
        <w:rPr>
          <w:rFonts w:ascii="Courier" w:hAnsi="Courier"/>
          <w:b/>
          <w:bCs/>
          <w:sz w:val="22"/>
          <w:szCs w:val="22"/>
        </w:rPr>
        <w:t>(2015)</w:t>
      </w:r>
      <w:r w:rsidRPr="00C1063D">
        <w:rPr>
          <w:rFonts w:ascii="Courier" w:hAnsi="Courier"/>
          <w:sz w:val="22"/>
          <w:szCs w:val="22"/>
        </w:rPr>
        <w:t xml:space="preserve">, 'Increasing seismicity in the U. S. midcontinent: Implications for earthquake hazard',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(6), p. 618-626 doi: 10.1190/tle34060618.1</w:t>
      </w:r>
    </w:p>
    <w:p w14:paraId="6645D70E" w14:textId="5B639B0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Ellsworth, W.L</w:t>
      </w:r>
      <w:r w:rsidR="001E241B" w:rsidRPr="00C1063D">
        <w:rPr>
          <w:rFonts w:ascii="Courier" w:hAnsi="Courier"/>
          <w:sz w:val="22"/>
          <w:szCs w:val="22"/>
        </w:rPr>
        <w:t>., J.H. Luetgert, and D.</w:t>
      </w:r>
      <w:r w:rsidRPr="00C1063D">
        <w:rPr>
          <w:rFonts w:ascii="Courier" w:hAnsi="Courier"/>
          <w:sz w:val="22"/>
          <w:szCs w:val="22"/>
        </w:rPr>
        <w:t xml:space="preserve">H. Oppenheimer </w:t>
      </w:r>
      <w:r w:rsidRPr="00C1063D">
        <w:rPr>
          <w:rFonts w:ascii="Courier" w:hAnsi="Courier"/>
          <w:b/>
          <w:bCs/>
          <w:sz w:val="22"/>
          <w:szCs w:val="22"/>
        </w:rPr>
        <w:t>(2005)</w:t>
      </w:r>
      <w:r w:rsidRPr="00C1063D">
        <w:rPr>
          <w:rFonts w:ascii="Courier" w:hAnsi="Courier"/>
          <w:sz w:val="22"/>
          <w:szCs w:val="22"/>
        </w:rPr>
        <w:t xml:space="preserve">, 'Borehole Array Observations of Non-Volcanic Tremor at SAFOD', </w:t>
      </w:r>
      <w:r w:rsidRPr="00C1063D">
        <w:rPr>
          <w:rFonts w:ascii="Courier" w:hAnsi="Courier"/>
          <w:i/>
          <w:iCs/>
          <w:sz w:val="22"/>
          <w:szCs w:val="22"/>
        </w:rPr>
        <w:t>EOS Transactions, AGU Fall Meeting Abstracts</w:t>
      </w:r>
      <w:r w:rsidRPr="00C1063D">
        <w:rPr>
          <w:rFonts w:ascii="Courier" w:hAnsi="Courier"/>
          <w:sz w:val="22"/>
          <w:szCs w:val="22"/>
        </w:rPr>
        <w:t xml:space="preserve">, 86(52), p. 0443 </w:t>
      </w:r>
    </w:p>
    <w:p w14:paraId="20582C33" w14:textId="684D8859" w:rsidR="00255847" w:rsidRPr="00C1063D" w:rsidRDefault="001E241B" w:rsidP="00255847">
      <w:pPr>
        <w:spacing w:before="100" w:beforeAutospacing="1" w:after="100" w:afterAutospacing="1"/>
        <w:jc w:val="both"/>
        <w:rPr>
          <w:rFonts w:ascii="Courier" w:hAnsi="Courier"/>
          <w:sz w:val="22"/>
          <w:szCs w:val="22"/>
        </w:rPr>
      </w:pPr>
      <w:r w:rsidRPr="00C1063D">
        <w:rPr>
          <w:rFonts w:ascii="Courier" w:hAnsi="Courier"/>
          <w:sz w:val="22"/>
          <w:szCs w:val="22"/>
        </w:rPr>
        <w:t>Elsheikh, A., S.S. Gao, K.H. Liu, and M.</w:t>
      </w:r>
      <w:r w:rsidR="00255847" w:rsidRPr="00C1063D">
        <w:rPr>
          <w:rFonts w:ascii="Courier" w:hAnsi="Courier"/>
          <w:sz w:val="22"/>
          <w:szCs w:val="22"/>
        </w:rPr>
        <w:t xml:space="preserve">G. Abdelsalam </w:t>
      </w:r>
      <w:r w:rsidR="00255847" w:rsidRPr="00C1063D">
        <w:rPr>
          <w:rFonts w:ascii="Courier" w:hAnsi="Courier"/>
          <w:b/>
          <w:bCs/>
          <w:sz w:val="22"/>
          <w:szCs w:val="22"/>
        </w:rPr>
        <w:t>(2011)</w:t>
      </w:r>
      <w:r w:rsidR="00255847" w:rsidRPr="00C1063D">
        <w:rPr>
          <w:rFonts w:ascii="Courier" w:hAnsi="Courier"/>
          <w:sz w:val="22"/>
          <w:szCs w:val="22"/>
        </w:rPr>
        <w:t xml:space="preserve">, 'Seismic Anisotropy and Mantle Flow Beneath Northeastern Africa and Arabia', </w:t>
      </w:r>
      <w:r w:rsidR="00255847" w:rsidRPr="00C1063D">
        <w:rPr>
          <w:rFonts w:ascii="Courier" w:hAnsi="Courier"/>
          <w:i/>
          <w:iCs/>
          <w:sz w:val="22"/>
          <w:szCs w:val="22"/>
        </w:rPr>
        <w:t>AGU, Fall Meeting 2011, abstract #T33D-2449</w:t>
      </w:r>
      <w:r w:rsidR="00255847" w:rsidRPr="00C1063D">
        <w:rPr>
          <w:rFonts w:ascii="Courier" w:hAnsi="Courier"/>
          <w:sz w:val="22"/>
          <w:szCs w:val="22"/>
        </w:rPr>
        <w:t xml:space="preserve">, 33, p. 2449 </w:t>
      </w:r>
    </w:p>
    <w:p w14:paraId="71A45A85" w14:textId="31E6FCD7"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Elsheikh, A.A., S.S. Gao, and K.</w:t>
      </w:r>
      <w:r w:rsidR="00255847" w:rsidRPr="00C1063D">
        <w:rPr>
          <w:rFonts w:ascii="Courier" w:hAnsi="Courier"/>
          <w:sz w:val="22"/>
          <w:szCs w:val="22"/>
        </w:rPr>
        <w:t xml:space="preserve">H. Liu </w:t>
      </w:r>
      <w:r w:rsidR="00255847" w:rsidRPr="00C1063D">
        <w:rPr>
          <w:rFonts w:ascii="Courier" w:hAnsi="Courier"/>
          <w:b/>
          <w:bCs/>
          <w:sz w:val="22"/>
          <w:szCs w:val="22"/>
        </w:rPr>
        <w:t>(2013)</w:t>
      </w:r>
      <w:r w:rsidR="00255847" w:rsidRPr="00C1063D">
        <w:rPr>
          <w:rFonts w:ascii="Courier" w:hAnsi="Courier"/>
          <w:sz w:val="22"/>
          <w:szCs w:val="22"/>
        </w:rPr>
        <w:t xml:space="preserve">, 'Seismic anisotropy and mantle fabrics beneath eastern Africa and Arabia', </w:t>
      </w:r>
      <w:r w:rsidR="00255847" w:rsidRPr="00C1063D">
        <w:rPr>
          <w:rFonts w:ascii="Courier" w:hAnsi="Courier"/>
          <w:i/>
          <w:iCs/>
          <w:sz w:val="22"/>
          <w:szCs w:val="22"/>
        </w:rPr>
        <w:t>AGU Fall Meeting 2013, abstract #DI11A-2167</w:t>
      </w:r>
      <w:r w:rsidR="00255847" w:rsidRPr="00C1063D">
        <w:rPr>
          <w:rFonts w:ascii="Courier" w:hAnsi="Courier"/>
          <w:sz w:val="22"/>
          <w:szCs w:val="22"/>
        </w:rPr>
        <w:t xml:space="preserve">, 11, p. 2167 </w:t>
      </w:r>
    </w:p>
    <w:p w14:paraId="493190C9" w14:textId="5E8F3231"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Elsheikh, A.A., S.S. Gao, and K.</w:t>
      </w:r>
      <w:r w:rsidR="00255847" w:rsidRPr="00C1063D">
        <w:rPr>
          <w:rFonts w:ascii="Courier" w:hAnsi="Courier"/>
          <w:sz w:val="22"/>
          <w:szCs w:val="22"/>
        </w:rPr>
        <w:t xml:space="preserve">H. Liu </w:t>
      </w:r>
      <w:r w:rsidR="00255847" w:rsidRPr="00C1063D">
        <w:rPr>
          <w:rFonts w:ascii="Courier" w:hAnsi="Courier"/>
          <w:b/>
          <w:bCs/>
          <w:sz w:val="22"/>
          <w:szCs w:val="22"/>
        </w:rPr>
        <w:t>(2014)</w:t>
      </w:r>
      <w:r w:rsidR="00255847" w:rsidRPr="00C1063D">
        <w:rPr>
          <w:rFonts w:ascii="Courier" w:hAnsi="Courier"/>
          <w:sz w:val="22"/>
          <w:szCs w:val="22"/>
        </w:rPr>
        <w:t xml:space="preserve">, 'Formation of the Cameroon </w:t>
      </w:r>
      <w:r w:rsidR="00255847" w:rsidRPr="00C1063D">
        <w:rPr>
          <w:rFonts w:ascii="Courier" w:hAnsi="Courier"/>
          <w:spacing w:val="-18"/>
          <w:sz w:val="22"/>
          <w:szCs w:val="22"/>
        </w:rPr>
        <w:t xml:space="preserve">Volcanic Line by lithospheric basal erosion: Insight from mantle seismic anisotropy', </w:t>
      </w:r>
      <w:r w:rsidR="00255847" w:rsidRPr="00C1063D">
        <w:rPr>
          <w:rFonts w:ascii="Courier" w:hAnsi="Courier"/>
          <w:i/>
          <w:iCs/>
          <w:spacing w:val="-18"/>
          <w:sz w:val="22"/>
          <w:szCs w:val="22"/>
        </w:rPr>
        <w:t>Journal of African Earth Sciences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100</w:t>
      </w:r>
      <w:r w:rsidR="00255847" w:rsidRPr="00C1063D">
        <w:rPr>
          <w:rFonts w:ascii="Courier" w:hAnsi="Courier"/>
          <w:spacing w:val="-18"/>
          <w:sz w:val="22"/>
          <w:szCs w:val="22"/>
        </w:rPr>
        <w:t>, p. 96-108 doi</w:t>
      </w:r>
      <w:r w:rsidR="00255847" w:rsidRPr="00C1063D">
        <w:rPr>
          <w:rFonts w:ascii="Courier" w:hAnsi="Courier"/>
          <w:sz w:val="22"/>
          <w:szCs w:val="22"/>
        </w:rPr>
        <w:t>: 10.1016/j.jafrearsci.2014.06.011</w:t>
      </w:r>
    </w:p>
    <w:p w14:paraId="0D8C3B3A" w14:textId="24FD5DDB"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Elsheikh, A.A., S.S. Gao, and K.</w:t>
      </w:r>
      <w:r w:rsidR="00255847" w:rsidRPr="00C1063D">
        <w:rPr>
          <w:rFonts w:ascii="Courier" w:hAnsi="Courier"/>
          <w:sz w:val="22"/>
          <w:szCs w:val="22"/>
        </w:rPr>
        <w:t xml:space="preserve">H. Liu </w:t>
      </w:r>
      <w:r w:rsidR="00255847" w:rsidRPr="00C1063D">
        <w:rPr>
          <w:rFonts w:ascii="Courier" w:hAnsi="Courier"/>
          <w:b/>
          <w:sz w:val="22"/>
          <w:szCs w:val="22"/>
        </w:rPr>
        <w:t>(2014),</w:t>
      </w:r>
      <w:r w:rsidR="00255847" w:rsidRPr="00C1063D">
        <w:rPr>
          <w:rFonts w:ascii="Courier" w:hAnsi="Courier"/>
          <w:sz w:val="22"/>
          <w:szCs w:val="22"/>
        </w:rPr>
        <w:t xml:space="preserve"> A Uniform Shear-Wave Splitting Database for Africa and Arabia, paper presented at AGU Fall Meeting 2014, abstract #DI23A-4287</w:t>
      </w:r>
    </w:p>
    <w:p w14:paraId="57C8C921" w14:textId="51ECCD07"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Elsheikh, A.A., S.S. Gao, K.H. Liu, A.A. Mohamed, Y. Yu, and R.</w:t>
      </w:r>
      <w:r w:rsidR="00255847" w:rsidRPr="00C1063D">
        <w:rPr>
          <w:rFonts w:ascii="Courier" w:hAnsi="Courier"/>
          <w:sz w:val="22"/>
          <w:szCs w:val="22"/>
        </w:rPr>
        <w:t xml:space="preserve">E. Fat-Helbary </w:t>
      </w:r>
      <w:r w:rsidR="00255847" w:rsidRPr="00C1063D">
        <w:rPr>
          <w:rFonts w:ascii="Courier" w:hAnsi="Courier"/>
          <w:b/>
          <w:bCs/>
          <w:sz w:val="22"/>
          <w:szCs w:val="22"/>
        </w:rPr>
        <w:t>(2014)</w:t>
      </w:r>
      <w:r w:rsidR="00255847" w:rsidRPr="00C1063D">
        <w:rPr>
          <w:rFonts w:ascii="Courier" w:hAnsi="Courier"/>
          <w:sz w:val="22"/>
          <w:szCs w:val="22"/>
        </w:rPr>
        <w:t xml:space="preserve">, 'Seismic anisotropy and subduction-induced mantle fabrics beneath the Arabian and Nubian Plates adjacent to the Red Sea',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(7), p. 2376-2381 doi: 10.1002/2014GL059536</w:t>
      </w:r>
    </w:p>
    <w:p w14:paraId="4CD8E58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Emery, V., V. Maupin, and H.-C. Nataf </w:t>
      </w:r>
      <w:r w:rsidRPr="00C1063D">
        <w:rPr>
          <w:rFonts w:ascii="Courier" w:hAnsi="Courier"/>
          <w:b/>
          <w:bCs/>
          <w:sz w:val="22"/>
          <w:szCs w:val="22"/>
        </w:rPr>
        <w:t>(1999)</w:t>
      </w:r>
      <w:r w:rsidRPr="00C1063D">
        <w:rPr>
          <w:rFonts w:ascii="Courier" w:hAnsi="Courier"/>
          <w:sz w:val="22"/>
          <w:szCs w:val="22"/>
        </w:rPr>
        <w:t xml:space="preserve">, 'Scattering of S waves diffracted at the core-mantle boundary: forward modelling',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139</w:t>
      </w:r>
      <w:r w:rsidRPr="00C1063D">
        <w:rPr>
          <w:rFonts w:ascii="Courier" w:hAnsi="Courier"/>
          <w:sz w:val="22"/>
          <w:szCs w:val="22"/>
        </w:rPr>
        <w:t xml:space="preserve">(2), p. 325-344 </w:t>
      </w:r>
    </w:p>
    <w:p w14:paraId="37E982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Emolo, A., and A. Zollo </w:t>
      </w:r>
      <w:r w:rsidRPr="00C1063D">
        <w:rPr>
          <w:rFonts w:ascii="Courier" w:hAnsi="Courier"/>
          <w:b/>
          <w:bCs/>
          <w:sz w:val="22"/>
          <w:szCs w:val="22"/>
        </w:rPr>
        <w:t>(2005)</w:t>
      </w:r>
      <w:r w:rsidRPr="00C1063D">
        <w:rPr>
          <w:rFonts w:ascii="Courier" w:hAnsi="Courier"/>
          <w:sz w:val="22"/>
          <w:szCs w:val="22"/>
        </w:rPr>
        <w:t xml:space="preserve">, 'Kinematic Source Parameters for the 1989 Loma Prieta Earthquake from the Nonlinear Inversion of Accelerograms',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95</w:t>
      </w:r>
      <w:r w:rsidRPr="00C1063D">
        <w:rPr>
          <w:rFonts w:ascii="Courier" w:hAnsi="Courier"/>
          <w:sz w:val="22"/>
          <w:szCs w:val="22"/>
        </w:rPr>
        <w:t xml:space="preserve">(3), p. 981-994 </w:t>
      </w:r>
    </w:p>
    <w:p w14:paraId="0023D39F" w14:textId="77777777" w:rsidR="008C2F89" w:rsidRDefault="008C2F89" w:rsidP="00255847">
      <w:pPr>
        <w:spacing w:before="100" w:beforeAutospacing="1" w:after="100" w:afterAutospacing="1"/>
        <w:jc w:val="both"/>
        <w:rPr>
          <w:rFonts w:ascii="Courier" w:hAnsi="Courier"/>
          <w:sz w:val="22"/>
          <w:szCs w:val="22"/>
        </w:rPr>
      </w:pPr>
    </w:p>
    <w:p w14:paraId="1BA6CE2A" w14:textId="797A2C96" w:rsidR="008F0F7A"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Emoto, K., H. Sato, and T. Nishimura </w:t>
      </w:r>
      <w:r w:rsidRPr="00C1063D">
        <w:rPr>
          <w:rFonts w:ascii="Courier" w:hAnsi="Courier"/>
          <w:b/>
          <w:bCs/>
          <w:sz w:val="22"/>
          <w:szCs w:val="22"/>
        </w:rPr>
        <w:t>(2010)</w:t>
      </w:r>
      <w:r w:rsidRPr="00C1063D">
        <w:rPr>
          <w:rFonts w:ascii="Courier" w:hAnsi="Courier"/>
          <w:sz w:val="22"/>
          <w:szCs w:val="22"/>
        </w:rPr>
        <w:t xml:space="preserve">, 'Synthesis of vector wave envelopes on the free surface of a random medium for the vertical incidence of a plane wavelet based on the Markov approximation',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(B8), p. 15 doi: 10.1029/2009JB006955 </w:t>
      </w:r>
    </w:p>
    <w:p w14:paraId="569167B4" w14:textId="091E920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Emry, E., A. Nyblade, </w:t>
      </w:r>
      <w:r w:rsidR="000B115C" w:rsidRPr="00C1063D">
        <w:rPr>
          <w:rFonts w:ascii="Courier" w:hAnsi="Courier"/>
          <w:sz w:val="22"/>
          <w:szCs w:val="22"/>
        </w:rPr>
        <w:t>J. Julia, S. Anandakrishnan, R.C. Aster, D.A. Wiens, A.</w:t>
      </w:r>
      <w:r w:rsidRPr="00C1063D">
        <w:rPr>
          <w:rFonts w:ascii="Courier" w:hAnsi="Courier"/>
          <w:sz w:val="22"/>
          <w:szCs w:val="22"/>
        </w:rPr>
        <w:t xml:space="preserve">D. Huerta, and T. J. Wilson </w:t>
      </w:r>
      <w:r w:rsidRPr="00C1063D">
        <w:rPr>
          <w:rFonts w:ascii="Courier" w:hAnsi="Courier"/>
          <w:b/>
          <w:bCs/>
          <w:sz w:val="22"/>
          <w:szCs w:val="22"/>
        </w:rPr>
        <w:t>(2013)</w:t>
      </w:r>
      <w:r w:rsidRPr="00C1063D">
        <w:rPr>
          <w:rFonts w:ascii="Courier" w:hAnsi="Courier"/>
          <w:sz w:val="22"/>
          <w:szCs w:val="22"/>
        </w:rPr>
        <w:t xml:space="preserve">, 'Analysis of the Mantle Transition Zone beneath West Antarctica using P-wave receiver functions', </w:t>
      </w:r>
      <w:r w:rsidRPr="00C1063D">
        <w:rPr>
          <w:rFonts w:ascii="Courier" w:hAnsi="Courier"/>
          <w:i/>
          <w:iCs/>
          <w:sz w:val="22"/>
          <w:szCs w:val="22"/>
        </w:rPr>
        <w:t>AGU Fall Meeting 2013, abstract #T13A-2508</w:t>
      </w:r>
      <w:r w:rsidRPr="00C1063D">
        <w:rPr>
          <w:rFonts w:ascii="Courier" w:hAnsi="Courier"/>
          <w:sz w:val="22"/>
          <w:szCs w:val="22"/>
        </w:rPr>
        <w:t xml:space="preserve">, 13, p. 2508 </w:t>
      </w:r>
    </w:p>
    <w:p w14:paraId="693FE836" w14:textId="7CC8EC0D" w:rsidR="008F0F7A" w:rsidRPr="00C1063D" w:rsidRDefault="008F0F7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Emry, E.L., A.A. Nyblade, J. Julià, S. Anandakrishnan, R.C. Aster, D.A. Wiens, A. D. Huerta, and T.J. Wilson </w:t>
      </w:r>
      <w:r w:rsidRPr="00C1063D">
        <w:rPr>
          <w:rFonts w:ascii="Courier" w:hAnsi="Courier"/>
          <w:b/>
          <w:bCs/>
          <w:sz w:val="22"/>
          <w:szCs w:val="22"/>
        </w:rPr>
        <w:t>(2015)</w:t>
      </w:r>
      <w:r w:rsidRPr="00C1063D">
        <w:rPr>
          <w:rFonts w:ascii="Courier" w:hAnsi="Courier"/>
          <w:sz w:val="22"/>
          <w:szCs w:val="22"/>
        </w:rPr>
        <w:t xml:space="preserve">, 'The mantle transition zone beneath West Antarctica: Seismic evidence for hydration and thermal upwellings',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 p. 40-58 doi: 10.1002/2014GC005588</w:t>
      </w:r>
    </w:p>
    <w:p w14:paraId="2A685634" w14:textId="7F0B15DF" w:rsidR="005126A6" w:rsidRPr="00C1063D" w:rsidRDefault="005126A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Emry, E.L., and D.A. Wiens </w:t>
      </w:r>
      <w:r w:rsidRPr="00C1063D">
        <w:rPr>
          <w:rFonts w:ascii="Courier" w:hAnsi="Courier"/>
          <w:b/>
          <w:bCs/>
          <w:sz w:val="22"/>
          <w:szCs w:val="22"/>
        </w:rPr>
        <w:t>(2015)</w:t>
      </w:r>
      <w:r w:rsidRPr="00C1063D">
        <w:rPr>
          <w:rFonts w:ascii="Courier" w:hAnsi="Courier"/>
          <w:sz w:val="22"/>
          <w:szCs w:val="22"/>
        </w:rPr>
        <w:t xml:space="preserve">, 'Incoming plate faulting in the Northern and Western Pacific and implications for subduction zone water budgets',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414</w:t>
      </w:r>
      <w:r w:rsidRPr="00C1063D">
        <w:rPr>
          <w:rFonts w:ascii="Courier" w:hAnsi="Courier"/>
          <w:sz w:val="22"/>
          <w:szCs w:val="22"/>
        </w:rPr>
        <w:t>, p. 176-186 doi: 10.1016/j.epsl.2014.12.042</w:t>
      </w:r>
    </w:p>
    <w:p w14:paraId="2344499F" w14:textId="491FA89D"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Emry, E.L., D.</w:t>
      </w:r>
      <w:r w:rsidR="00255847" w:rsidRPr="00C1063D">
        <w:rPr>
          <w:rFonts w:ascii="Courier" w:hAnsi="Courier"/>
          <w:sz w:val="22"/>
          <w:szCs w:val="22"/>
        </w:rPr>
        <w:t xml:space="preserve">A. Wiens, and D. Garcia-Castellanos </w:t>
      </w:r>
      <w:r w:rsidR="00255847" w:rsidRPr="00C1063D">
        <w:rPr>
          <w:rFonts w:ascii="Courier" w:hAnsi="Courier"/>
          <w:b/>
          <w:bCs/>
          <w:sz w:val="22"/>
          <w:szCs w:val="22"/>
        </w:rPr>
        <w:t>(2014)</w:t>
      </w:r>
      <w:r w:rsidR="00255847" w:rsidRPr="00C1063D">
        <w:rPr>
          <w:rFonts w:ascii="Courier" w:hAnsi="Courier"/>
          <w:sz w:val="22"/>
          <w:szCs w:val="22"/>
        </w:rPr>
        <w:t xml:space="preserve">, 'Faulting within the Pacific plate at the Mariana Trench: Implications for plate interface coupling and subduction of hydrous minerals',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(4), p. 3076-3095 doi: 10.1002/2013JB010718</w:t>
      </w:r>
    </w:p>
    <w:p w14:paraId="0DC91B74" w14:textId="11E546FE" w:rsidR="00255847" w:rsidRPr="00C1063D" w:rsidRDefault="000B115C" w:rsidP="00255847">
      <w:pPr>
        <w:spacing w:before="100" w:beforeAutospacing="1" w:after="100" w:afterAutospacing="1"/>
        <w:jc w:val="both"/>
        <w:rPr>
          <w:rFonts w:ascii="Courier" w:hAnsi="Courier"/>
          <w:sz w:val="22"/>
          <w:szCs w:val="22"/>
        </w:rPr>
      </w:pPr>
      <w:r w:rsidRPr="00C1063D">
        <w:rPr>
          <w:rFonts w:ascii="Courier" w:hAnsi="Courier"/>
          <w:sz w:val="22"/>
          <w:szCs w:val="22"/>
        </w:rPr>
        <w:t>Enders, M., R.M. Bierma, E.</w:t>
      </w:r>
      <w:r w:rsidR="00255847" w:rsidRPr="00C1063D">
        <w:rPr>
          <w:rFonts w:ascii="Courier" w:hAnsi="Courier"/>
          <w:sz w:val="22"/>
          <w:szCs w:val="22"/>
        </w:rPr>
        <w:t xml:space="preserve">S. Boyce, H. Willoughby, M. Fend, and K. Feaux </w:t>
      </w:r>
      <w:r w:rsidR="00255847" w:rsidRPr="00C1063D">
        <w:rPr>
          <w:rFonts w:ascii="Courier" w:hAnsi="Courier"/>
          <w:b/>
          <w:bCs/>
          <w:sz w:val="22"/>
          <w:szCs w:val="22"/>
        </w:rPr>
        <w:t>(2012)</w:t>
      </w:r>
      <w:r w:rsidR="00255847" w:rsidRPr="00C1063D">
        <w:rPr>
          <w:rFonts w:ascii="Courier" w:hAnsi="Courier"/>
          <w:sz w:val="22"/>
          <w:szCs w:val="22"/>
        </w:rPr>
        <w:t xml:space="preserve">, 'The EarthScope Plate Boundary Observatory Alaska Region: Highlights from the 2012 Summer Field Season', </w:t>
      </w:r>
      <w:r w:rsidR="00255847" w:rsidRPr="00C1063D">
        <w:rPr>
          <w:rFonts w:ascii="Courier" w:hAnsi="Courier"/>
          <w:i/>
          <w:iCs/>
          <w:sz w:val="22"/>
          <w:szCs w:val="22"/>
        </w:rPr>
        <w:t xml:space="preserve">AGU 2012 Fall Meeting, </w:t>
      </w:r>
      <w:r w:rsidR="00C47840" w:rsidRPr="00C1063D">
        <w:rPr>
          <w:rFonts w:ascii="Courier" w:hAnsi="Courier"/>
          <w:i/>
          <w:iCs/>
          <w:sz w:val="22"/>
          <w:szCs w:val="22"/>
        </w:rPr>
        <w:t>abstract #</w:t>
      </w:r>
      <w:r w:rsidR="00255847" w:rsidRPr="00C1063D">
        <w:rPr>
          <w:rFonts w:ascii="Courier" w:hAnsi="Courier"/>
          <w:i/>
          <w:iCs/>
          <w:sz w:val="22"/>
          <w:szCs w:val="22"/>
        </w:rPr>
        <w:t>G23B-0919 Poster</w:t>
      </w:r>
      <w:r w:rsidRPr="00C1063D">
        <w:rPr>
          <w:rFonts w:ascii="Courier" w:hAnsi="Courier"/>
          <w:sz w:val="22"/>
          <w:szCs w:val="22"/>
        </w:rPr>
        <w:t>, p</w:t>
      </w:r>
      <w:r w:rsidR="00255847" w:rsidRPr="00C1063D">
        <w:rPr>
          <w:rFonts w:ascii="Courier" w:hAnsi="Courier"/>
          <w:sz w:val="22"/>
          <w:szCs w:val="22"/>
        </w:rPr>
        <w:t xml:space="preserve"> </w:t>
      </w:r>
    </w:p>
    <w:p w14:paraId="14D373A7" w14:textId="7D4D71B0" w:rsidR="002932D0" w:rsidRPr="00C1063D" w:rsidRDefault="002932D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Enders, M., J. Miner, R.M. Bierma, and R. Busby </w:t>
      </w:r>
      <w:r w:rsidRPr="00C1063D">
        <w:rPr>
          <w:rFonts w:ascii="Courier" w:hAnsi="Courier"/>
          <w:b/>
          <w:bCs/>
          <w:sz w:val="22"/>
          <w:szCs w:val="22"/>
        </w:rPr>
        <w:t>(2015)</w:t>
      </w:r>
      <w:r w:rsidRPr="00C1063D">
        <w:rPr>
          <w:rFonts w:ascii="Courier" w:hAnsi="Courier"/>
          <w:sz w:val="22"/>
          <w:szCs w:val="22"/>
        </w:rPr>
        <w:t xml:space="preserve">, 'EarthScope’s Transportable Array in Alaska and Western Canada', </w:t>
      </w:r>
      <w:r w:rsidRPr="00C1063D">
        <w:rPr>
          <w:rFonts w:ascii="Courier" w:hAnsi="Courier"/>
          <w:i/>
          <w:iCs/>
          <w:sz w:val="22"/>
          <w:szCs w:val="22"/>
        </w:rPr>
        <w:t xml:space="preserve">AGU Fall Meeting 2015 </w:t>
      </w:r>
      <w:r w:rsidR="001318AE">
        <w:rPr>
          <w:rFonts w:ascii="Courier" w:hAnsi="Courier"/>
          <w:sz w:val="22"/>
          <w:szCs w:val="22"/>
        </w:rPr>
        <w:t>p</w:t>
      </w:r>
      <w:r w:rsidRPr="00C1063D">
        <w:rPr>
          <w:rFonts w:ascii="Courier" w:hAnsi="Courier"/>
          <w:sz w:val="22"/>
          <w:szCs w:val="22"/>
        </w:rPr>
        <w:t xml:space="preserve"> </w:t>
      </w:r>
    </w:p>
    <w:p w14:paraId="772ED79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Endo, E., H. Zahran, H. Nofal, and S. Hadidy </w:t>
      </w:r>
      <w:r w:rsidRPr="00C1063D">
        <w:rPr>
          <w:rFonts w:ascii="Courier" w:hAnsi="Courier"/>
          <w:b/>
          <w:bCs/>
          <w:sz w:val="22"/>
          <w:szCs w:val="22"/>
        </w:rPr>
        <w:t>(2007)</w:t>
      </w:r>
      <w:r w:rsidRPr="00C1063D">
        <w:rPr>
          <w:rFonts w:ascii="Courier" w:hAnsi="Courier"/>
          <w:sz w:val="22"/>
          <w:szCs w:val="22"/>
        </w:rPr>
        <w:t xml:space="preserve">, 'The Saudi National Seismic </w:t>
      </w:r>
      <w:r w:rsidRPr="00C1063D">
        <w:rPr>
          <w:rFonts w:ascii="Courier" w:hAnsi="Courier"/>
          <w:spacing w:val="-18"/>
          <w:sz w:val="22"/>
          <w:szCs w:val="22"/>
        </w:rPr>
        <w:t xml:space="preserve">Network',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78</w:t>
      </w:r>
      <w:r w:rsidRPr="00C1063D">
        <w:rPr>
          <w:rFonts w:ascii="Courier" w:hAnsi="Courier"/>
          <w:spacing w:val="-18"/>
          <w:sz w:val="22"/>
          <w:szCs w:val="22"/>
        </w:rPr>
        <w:t>(4), p. 439-445 doi:</w:t>
      </w:r>
      <w:r w:rsidRPr="00C1063D">
        <w:rPr>
          <w:rFonts w:ascii="Courier" w:hAnsi="Courier"/>
          <w:sz w:val="22"/>
          <w:szCs w:val="22"/>
        </w:rPr>
        <w:t xml:space="preserve"> 10.1785/gssrl.78.4.439</w:t>
      </w:r>
    </w:p>
    <w:p w14:paraId="5B112992" w14:textId="44104A8B" w:rsidR="00255847" w:rsidRPr="00C1063D" w:rsidRDefault="00F504A7" w:rsidP="00255847">
      <w:pPr>
        <w:spacing w:before="100" w:beforeAutospacing="1" w:after="100" w:afterAutospacing="1"/>
        <w:jc w:val="both"/>
        <w:rPr>
          <w:rFonts w:ascii="Courier" w:hAnsi="Courier"/>
          <w:sz w:val="22"/>
          <w:szCs w:val="22"/>
        </w:rPr>
      </w:pPr>
      <w:r w:rsidRPr="00C1063D">
        <w:rPr>
          <w:rFonts w:ascii="Courier" w:hAnsi="Courier"/>
          <w:sz w:val="22"/>
          <w:szCs w:val="22"/>
        </w:rPr>
        <w:t>Engdahl, E.</w:t>
      </w:r>
      <w:r w:rsidR="00255847" w:rsidRPr="00C1063D">
        <w:rPr>
          <w:rFonts w:ascii="Courier" w:hAnsi="Courier"/>
          <w:sz w:val="22"/>
          <w:szCs w:val="22"/>
        </w:rPr>
        <w:t xml:space="preserve">R., and R. Butler </w:t>
      </w:r>
      <w:r w:rsidR="00255847" w:rsidRPr="00DC3A39">
        <w:rPr>
          <w:rFonts w:ascii="Courier" w:hAnsi="Courier"/>
          <w:b/>
          <w:sz w:val="22"/>
          <w:szCs w:val="22"/>
        </w:rPr>
        <w:t>(1996),</w:t>
      </w:r>
      <w:r w:rsidR="00255847" w:rsidRPr="00C1063D">
        <w:rPr>
          <w:rFonts w:ascii="Courier" w:hAnsi="Courier"/>
          <w:sz w:val="22"/>
          <w:szCs w:val="22"/>
        </w:rPr>
        <w:t xml:space="preserve"> Global, national, and regional deployment of broadband, high dynamic-range seismic systems, pape</w:t>
      </w:r>
      <w:r w:rsidRPr="00C1063D">
        <w:rPr>
          <w:rFonts w:ascii="Courier" w:hAnsi="Courier"/>
          <w:sz w:val="22"/>
          <w:szCs w:val="22"/>
        </w:rPr>
        <w:t>r presented at European Geophys</w:t>
      </w:r>
      <w:r w:rsidR="00255847" w:rsidRPr="00C1063D">
        <w:rPr>
          <w:rFonts w:ascii="Courier" w:hAnsi="Courier"/>
          <w:sz w:val="22"/>
          <w:szCs w:val="22"/>
        </w:rPr>
        <w:t xml:space="preserve"> Soc., Society Symposia, </w:t>
      </w:r>
      <w:r w:rsidR="00255847" w:rsidRPr="00C1063D">
        <w:rPr>
          <w:rFonts w:ascii="Courier" w:hAnsi="Courier"/>
          <w:i/>
          <w:sz w:val="22"/>
          <w:szCs w:val="22"/>
        </w:rPr>
        <w:t>Solid Earth Geophysics and Natural Hazards</w:t>
      </w:r>
      <w:r w:rsidR="00255847" w:rsidRPr="00C1063D">
        <w:rPr>
          <w:rFonts w:ascii="Courier" w:hAnsi="Courier"/>
          <w:sz w:val="22"/>
          <w:szCs w:val="22"/>
        </w:rPr>
        <w:t>, Annales Geophysicae, 14.C214</w:t>
      </w:r>
    </w:p>
    <w:p w14:paraId="3C74B9F4" w14:textId="2D3FC679" w:rsidR="00255847" w:rsidRPr="00C1063D" w:rsidRDefault="00F504A7" w:rsidP="00255847">
      <w:pPr>
        <w:spacing w:before="100" w:beforeAutospacing="1" w:after="100" w:afterAutospacing="1"/>
        <w:jc w:val="both"/>
        <w:rPr>
          <w:rFonts w:ascii="Courier" w:hAnsi="Courier"/>
          <w:sz w:val="22"/>
          <w:szCs w:val="22"/>
        </w:rPr>
      </w:pPr>
      <w:r w:rsidRPr="00C1063D">
        <w:rPr>
          <w:rFonts w:ascii="Courier" w:hAnsi="Courier"/>
          <w:sz w:val="22"/>
          <w:szCs w:val="22"/>
        </w:rPr>
        <w:t>Engdahl, E.R., and M.</w:t>
      </w:r>
      <w:r w:rsidR="00255847" w:rsidRPr="00C1063D">
        <w:rPr>
          <w:rFonts w:ascii="Courier" w:hAnsi="Courier"/>
          <w:sz w:val="22"/>
          <w:szCs w:val="22"/>
        </w:rPr>
        <w:t xml:space="preserve">H. Ritzwoller </w:t>
      </w:r>
      <w:r w:rsidR="00255847" w:rsidRPr="00C1063D">
        <w:rPr>
          <w:rFonts w:ascii="Courier" w:hAnsi="Courier"/>
          <w:b/>
          <w:bCs/>
          <w:sz w:val="22"/>
          <w:szCs w:val="22"/>
        </w:rPr>
        <w:t>(2001)</w:t>
      </w:r>
      <w:r w:rsidR="00255847" w:rsidRPr="00C1063D">
        <w:rPr>
          <w:rFonts w:ascii="Courier" w:hAnsi="Courier"/>
          <w:sz w:val="22"/>
          <w:szCs w:val="22"/>
        </w:rPr>
        <w:t xml:space="preserve">, 'Crust and upper mantle P- and S- wave delay times at Eurasian seismic stations',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123</w:t>
      </w:r>
      <w:r w:rsidR="00255847" w:rsidRPr="00C1063D">
        <w:rPr>
          <w:rFonts w:ascii="Courier" w:hAnsi="Courier"/>
          <w:sz w:val="22"/>
          <w:szCs w:val="22"/>
        </w:rPr>
        <w:t xml:space="preserve">(2-4), p. 205-219 </w:t>
      </w:r>
    </w:p>
    <w:p w14:paraId="650E9F67" w14:textId="0FEB33B0" w:rsidR="00255847" w:rsidRPr="00C1063D" w:rsidRDefault="00F504A7" w:rsidP="00255847">
      <w:pPr>
        <w:spacing w:before="100" w:beforeAutospacing="1" w:after="100" w:afterAutospacing="1"/>
        <w:jc w:val="both"/>
        <w:rPr>
          <w:rFonts w:ascii="Courier" w:hAnsi="Courier"/>
          <w:sz w:val="22"/>
          <w:szCs w:val="22"/>
        </w:rPr>
      </w:pPr>
      <w:r w:rsidRPr="00C1063D">
        <w:rPr>
          <w:rFonts w:ascii="Courier" w:hAnsi="Courier"/>
          <w:sz w:val="22"/>
          <w:szCs w:val="22"/>
        </w:rPr>
        <w:t>Engdahl, E.R., J.E. Vidale, and V.</w:t>
      </w:r>
      <w:r w:rsidR="00255847" w:rsidRPr="00C1063D">
        <w:rPr>
          <w:rFonts w:ascii="Courier" w:hAnsi="Courier"/>
          <w:sz w:val="22"/>
          <w:szCs w:val="22"/>
        </w:rPr>
        <w:t xml:space="preserve">F. Cormier </w:t>
      </w:r>
      <w:r w:rsidR="00255847" w:rsidRPr="00C1063D">
        <w:rPr>
          <w:rFonts w:ascii="Courier" w:hAnsi="Courier"/>
          <w:b/>
          <w:sz w:val="22"/>
          <w:szCs w:val="22"/>
        </w:rPr>
        <w:t>(1988),</w:t>
      </w:r>
      <w:r w:rsidR="00255847" w:rsidRPr="00C1063D">
        <w:rPr>
          <w:rFonts w:ascii="Courier" w:hAnsi="Courier"/>
          <w:sz w:val="22"/>
          <w:szCs w:val="22"/>
        </w:rPr>
        <w:t xml:space="preserve"> Wave propagation on subducted lithospheric slabs., in </w:t>
      </w:r>
      <w:r w:rsidR="00255847" w:rsidRPr="00C1063D">
        <w:rPr>
          <w:rFonts w:ascii="Courier" w:hAnsi="Courier"/>
          <w:i/>
          <w:iCs/>
          <w:sz w:val="22"/>
          <w:szCs w:val="22"/>
        </w:rPr>
        <w:t>Digital Seismology and Fine Modeling of the Lithosphere</w:t>
      </w:r>
      <w:r w:rsidR="00255847" w:rsidRPr="00C1063D">
        <w:rPr>
          <w:rFonts w:ascii="Courier" w:hAnsi="Courier"/>
          <w:sz w:val="22"/>
          <w:szCs w:val="22"/>
        </w:rPr>
        <w:t>, edited by R</w:t>
      </w:r>
      <w:r w:rsidR="00255847" w:rsidRPr="00C1063D">
        <w:rPr>
          <w:rFonts w:ascii="Courier" w:hAnsi="Courier"/>
          <w:spacing w:val="-18"/>
          <w:sz w:val="22"/>
          <w:szCs w:val="22"/>
        </w:rPr>
        <w:t>. Cassinis, G. Nolet and G. F. Panza, pp. 139-156, Plenum</w:t>
      </w:r>
      <w:r w:rsidR="00C47840" w:rsidRPr="00C1063D">
        <w:rPr>
          <w:rFonts w:ascii="Courier" w:hAnsi="Courier"/>
          <w:sz w:val="22"/>
          <w:szCs w:val="22"/>
        </w:rPr>
        <w:t xml:space="preserve"> Press</w:t>
      </w:r>
    </w:p>
    <w:p w14:paraId="7D06237B" w14:textId="3ED0371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Engdahl, </w:t>
      </w:r>
      <w:r w:rsidR="00C47840" w:rsidRPr="00C1063D">
        <w:rPr>
          <w:rFonts w:ascii="Courier" w:hAnsi="Courier"/>
          <w:sz w:val="22"/>
          <w:szCs w:val="22"/>
        </w:rPr>
        <w:t>E.R., A. Villaseñor, H.R. DeShon, and C.</w:t>
      </w:r>
      <w:r w:rsidRPr="00C1063D">
        <w:rPr>
          <w:rFonts w:ascii="Courier" w:hAnsi="Courier"/>
          <w:sz w:val="22"/>
          <w:szCs w:val="22"/>
        </w:rPr>
        <w:t xml:space="preserve">H. Thurber </w:t>
      </w:r>
      <w:r w:rsidRPr="00C1063D">
        <w:rPr>
          <w:rFonts w:ascii="Courier" w:hAnsi="Courier"/>
          <w:b/>
          <w:bCs/>
          <w:sz w:val="22"/>
          <w:szCs w:val="22"/>
        </w:rPr>
        <w:t>(2007)</w:t>
      </w:r>
      <w:r w:rsidRPr="00C1063D">
        <w:rPr>
          <w:rFonts w:ascii="Courier" w:hAnsi="Courier"/>
          <w:sz w:val="22"/>
          <w:szCs w:val="22"/>
        </w:rPr>
        <w:t xml:space="preserve">, 'Teleseismic Relocation and Assessment of Seismicity (1918-2005) in the Region of the 2004 Mw 9.0 Sumatra-Andaman and 2005 Mw 8.6 Nias Island Great Earthquakes',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(1A), p. S43-61 doi: 10.1785/0120050614</w:t>
      </w:r>
    </w:p>
    <w:p w14:paraId="6F8C298E" w14:textId="54DF723B" w:rsidR="00255847" w:rsidRPr="00C1063D" w:rsidRDefault="00255847" w:rsidP="00255847">
      <w:pPr>
        <w:spacing w:before="100" w:beforeAutospacing="1" w:after="100" w:afterAutospacing="1"/>
        <w:jc w:val="both"/>
        <w:rPr>
          <w:rFonts w:ascii="Courier" w:hAnsi="Courier"/>
          <w:sz w:val="22"/>
          <w:szCs w:val="22"/>
        </w:rPr>
      </w:pPr>
      <w:r w:rsidRPr="001318AE">
        <w:rPr>
          <w:rFonts w:ascii="Courier" w:hAnsi="Courier"/>
          <w:sz w:val="22"/>
          <w:szCs w:val="22"/>
        </w:rPr>
        <w:t xml:space="preserve">Engelkemeir, R., and S. Khan </w:t>
      </w:r>
      <w:r w:rsidRPr="001318AE">
        <w:rPr>
          <w:rFonts w:ascii="Courier" w:hAnsi="Courier"/>
          <w:b/>
          <w:bCs/>
          <w:sz w:val="22"/>
          <w:szCs w:val="22"/>
        </w:rPr>
        <w:t>(2007)</w:t>
      </w:r>
      <w:r w:rsidRPr="001318AE">
        <w:rPr>
          <w:rFonts w:ascii="Courier" w:hAnsi="Courier"/>
          <w:sz w:val="22"/>
          <w:szCs w:val="22"/>
        </w:rPr>
        <w:t xml:space="preserve">, 'Near-surface geophysical studies of Houston faults', </w:t>
      </w:r>
      <w:r w:rsidRPr="001318AE">
        <w:rPr>
          <w:rFonts w:ascii="Courier" w:hAnsi="Courier"/>
          <w:i/>
          <w:iCs/>
          <w:sz w:val="22"/>
          <w:szCs w:val="22"/>
        </w:rPr>
        <w:t>The Leading Edge</w:t>
      </w:r>
      <w:r w:rsidRPr="001318AE">
        <w:rPr>
          <w:rFonts w:ascii="Courier" w:hAnsi="Courier"/>
          <w:sz w:val="22"/>
          <w:szCs w:val="22"/>
        </w:rPr>
        <w:t xml:space="preserve">, </w:t>
      </w:r>
      <w:r w:rsidRPr="001318AE">
        <w:rPr>
          <w:rFonts w:ascii="Courier" w:hAnsi="Courier"/>
          <w:i/>
          <w:iCs/>
          <w:sz w:val="22"/>
          <w:szCs w:val="22"/>
        </w:rPr>
        <w:t>26</w:t>
      </w:r>
      <w:r w:rsidRPr="001318AE">
        <w:rPr>
          <w:rFonts w:ascii="Courier" w:hAnsi="Courier"/>
          <w:sz w:val="22"/>
          <w:szCs w:val="22"/>
        </w:rPr>
        <w:t xml:space="preserve">(8), p. 1004-1008 </w:t>
      </w:r>
      <w:r w:rsidR="00C47840" w:rsidRPr="001318AE">
        <w:rPr>
          <w:rFonts w:ascii="Courier" w:hAnsi="Courier"/>
          <w:sz w:val="22"/>
          <w:szCs w:val="22"/>
        </w:rPr>
        <w:t xml:space="preserve">doi: </w:t>
      </w:r>
      <w:r w:rsidRPr="001318AE">
        <w:rPr>
          <w:rFonts w:ascii="Courier" w:hAnsi="Courier"/>
          <w:sz w:val="22"/>
          <w:szCs w:val="22"/>
        </w:rPr>
        <w:t>10.1190/1.2769557</w:t>
      </w:r>
    </w:p>
    <w:p w14:paraId="6F2320CC" w14:textId="34DA4491"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Engelmann, C.A., G.P. Waite, J.</w:t>
      </w:r>
      <w:r w:rsidR="00255847" w:rsidRPr="00C1063D">
        <w:rPr>
          <w:rFonts w:ascii="Courier" w:hAnsi="Courier"/>
          <w:sz w:val="22"/>
          <w:szCs w:val="22"/>
        </w:rPr>
        <w:t xml:space="preserve">E. Huntoon, and K. Hungwe </w:t>
      </w:r>
      <w:r w:rsidR="00255847" w:rsidRPr="00C1063D">
        <w:rPr>
          <w:rFonts w:ascii="Courier" w:hAnsi="Courier"/>
          <w:b/>
          <w:bCs/>
          <w:sz w:val="22"/>
          <w:szCs w:val="22"/>
        </w:rPr>
        <w:t>(2011)</w:t>
      </w:r>
      <w:r w:rsidR="00255847" w:rsidRPr="00C1063D">
        <w:rPr>
          <w:rFonts w:ascii="Courier" w:hAnsi="Courier"/>
          <w:sz w:val="22"/>
          <w:szCs w:val="22"/>
        </w:rPr>
        <w:t xml:space="preserve">, 'Using Visualization of Seismic Waves in Teaching Earth Science Informed by Cognitive Science Research', </w:t>
      </w:r>
      <w:r w:rsidR="00255847" w:rsidRPr="00C1063D">
        <w:rPr>
          <w:rFonts w:ascii="Courier" w:hAnsi="Courier"/>
          <w:i/>
          <w:iCs/>
          <w:sz w:val="22"/>
          <w:szCs w:val="22"/>
        </w:rPr>
        <w:t>AGU, Fall Meeting 2011, abstract #ED51B-0757</w:t>
      </w:r>
      <w:r w:rsidR="00255847" w:rsidRPr="00C1063D">
        <w:rPr>
          <w:rFonts w:ascii="Courier" w:hAnsi="Courier"/>
          <w:sz w:val="22"/>
          <w:szCs w:val="22"/>
        </w:rPr>
        <w:t xml:space="preserve">, 51, p. 0757 </w:t>
      </w:r>
    </w:p>
    <w:p w14:paraId="31AE27D3" w14:textId="052EC27C"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England, R.W., A.</w:t>
      </w:r>
      <w:r w:rsidR="00255847" w:rsidRPr="00C1063D">
        <w:rPr>
          <w:rFonts w:ascii="Courier" w:hAnsi="Courier"/>
          <w:sz w:val="22"/>
          <w:szCs w:val="22"/>
        </w:rPr>
        <w:t xml:space="preserve">M. </w:t>
      </w:r>
      <w:r w:rsidRPr="00C1063D">
        <w:rPr>
          <w:rFonts w:ascii="Courier" w:hAnsi="Courier"/>
          <w:sz w:val="22"/>
          <w:szCs w:val="22"/>
        </w:rPr>
        <w:t>Brisbourne, D. Hawthorn, and V.</w:t>
      </w:r>
      <w:r w:rsidR="00255847" w:rsidRPr="00C1063D">
        <w:rPr>
          <w:rFonts w:ascii="Courier" w:hAnsi="Courier"/>
          <w:sz w:val="22"/>
          <w:szCs w:val="22"/>
        </w:rPr>
        <w:t xml:space="preserve">S. Lane </w:t>
      </w:r>
      <w:r w:rsidR="00255847" w:rsidRPr="00C1063D">
        <w:rPr>
          <w:rFonts w:ascii="Courier" w:hAnsi="Courier"/>
          <w:b/>
          <w:bCs/>
          <w:sz w:val="22"/>
          <w:szCs w:val="22"/>
        </w:rPr>
        <w:t>(2009)</w:t>
      </w:r>
      <w:r w:rsidR="00255847" w:rsidRPr="00C1063D">
        <w:rPr>
          <w:rFonts w:ascii="Courier" w:hAnsi="Courier"/>
          <w:sz w:val="22"/>
          <w:szCs w:val="22"/>
        </w:rPr>
        <w:t xml:space="preserve">, 'Integrated Geophysical Support for the UK Earth Science Community',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0026 </w:t>
      </w:r>
    </w:p>
    <w:p w14:paraId="013A8AEB" w14:textId="6C979D73"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England, R.</w:t>
      </w:r>
      <w:r w:rsidR="00255847" w:rsidRPr="00C1063D">
        <w:rPr>
          <w:rFonts w:ascii="Courier" w:hAnsi="Courier"/>
          <w:sz w:val="22"/>
          <w:szCs w:val="22"/>
        </w:rPr>
        <w:t xml:space="preserve">W., and J. Ebbing </w:t>
      </w:r>
      <w:r w:rsidR="00255847" w:rsidRPr="00C1063D">
        <w:rPr>
          <w:rFonts w:ascii="Courier" w:hAnsi="Courier"/>
          <w:b/>
          <w:bCs/>
          <w:sz w:val="22"/>
          <w:szCs w:val="22"/>
        </w:rPr>
        <w:t>(2012)</w:t>
      </w:r>
      <w:r w:rsidR="00255847" w:rsidRPr="00C1063D">
        <w:rPr>
          <w:rFonts w:ascii="Courier" w:hAnsi="Courier"/>
          <w:sz w:val="22"/>
          <w:szCs w:val="22"/>
        </w:rPr>
        <w:t xml:space="preserve">, 'Crustal structure of central Norway and Sweden from integrated modelling of teleseismic receiver functions and the gravity anomaly',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(1), p. 1-11 doi: 10.1111/j.1365-246X.2012.05607</w:t>
      </w:r>
    </w:p>
    <w:p w14:paraId="3DF014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Entwistle, E., A. Curtis, B. Baptie, and G. A. Meles </w:t>
      </w:r>
      <w:r w:rsidRPr="00C1063D">
        <w:rPr>
          <w:rFonts w:ascii="Courier" w:hAnsi="Courier"/>
          <w:b/>
          <w:bCs/>
          <w:sz w:val="22"/>
          <w:szCs w:val="22"/>
        </w:rPr>
        <w:t>(2013)</w:t>
      </w:r>
      <w:r w:rsidRPr="00C1063D">
        <w:rPr>
          <w:rFonts w:ascii="Courier" w:hAnsi="Courier"/>
          <w:sz w:val="22"/>
          <w:szCs w:val="22"/>
        </w:rPr>
        <w:t xml:space="preserve">, 'Retrospective Seismological Observations: Recording yesterday's earthquakes on seismometers installed today', </w:t>
      </w:r>
      <w:r w:rsidRPr="00C1063D">
        <w:rPr>
          <w:rFonts w:ascii="Courier" w:hAnsi="Courier"/>
          <w:i/>
          <w:iCs/>
          <w:sz w:val="22"/>
          <w:szCs w:val="22"/>
        </w:rPr>
        <w:t>AGU Fall Meeting 2013, abstract #S21A-2384</w:t>
      </w:r>
      <w:r w:rsidRPr="00C1063D">
        <w:rPr>
          <w:rFonts w:ascii="Courier" w:hAnsi="Courier"/>
          <w:sz w:val="22"/>
          <w:szCs w:val="22"/>
        </w:rPr>
        <w:t xml:space="preserve">, 21, p. 2384 </w:t>
      </w:r>
    </w:p>
    <w:p w14:paraId="19F2FD89" w14:textId="6C4E58A0" w:rsidR="002932D0" w:rsidRPr="00C1063D" w:rsidRDefault="002932D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Entwistle, E., A. Curtis, E. Galetti, B. Baptie, and G. Meles </w:t>
      </w:r>
      <w:r w:rsidRPr="00C1063D">
        <w:rPr>
          <w:rFonts w:ascii="Courier" w:hAnsi="Courier"/>
          <w:b/>
          <w:bCs/>
          <w:sz w:val="22"/>
          <w:szCs w:val="22"/>
        </w:rPr>
        <w:t>(2015)</w:t>
      </w:r>
      <w:r w:rsidRPr="00C1063D">
        <w:rPr>
          <w:rFonts w:ascii="Courier" w:hAnsi="Courier"/>
          <w:sz w:val="22"/>
          <w:szCs w:val="22"/>
        </w:rPr>
        <w:t xml:space="preserve">, 'Constructing new seismograms from old earthquakes: Retrospective seismology at multiple length scales',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(4), p. 2466-2490 doi: 10.1002/2014JB011607</w:t>
      </w:r>
    </w:p>
    <w:p w14:paraId="3E5D44A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Erduran, M., O. Cakir, T. Tezel, S. Sahin, and O. Alptekin </w:t>
      </w:r>
      <w:r w:rsidRPr="00C1063D">
        <w:rPr>
          <w:rFonts w:ascii="Courier" w:hAnsi="Courier"/>
          <w:b/>
          <w:bCs/>
          <w:sz w:val="22"/>
          <w:szCs w:val="22"/>
        </w:rPr>
        <w:t>(2007)</w:t>
      </w:r>
      <w:r w:rsidRPr="00C1063D">
        <w:rPr>
          <w:rFonts w:ascii="Courier" w:hAnsi="Courier"/>
          <w:sz w:val="22"/>
          <w:szCs w:val="22"/>
        </w:rPr>
        <w:t xml:space="preserve">, 'Anatolian surface wave evaluated at GEOFON Station ISP Isparta, Turkey',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434</w:t>
      </w:r>
      <w:r w:rsidRPr="00C1063D">
        <w:rPr>
          <w:rFonts w:ascii="Courier" w:hAnsi="Courier"/>
          <w:sz w:val="22"/>
          <w:szCs w:val="22"/>
        </w:rPr>
        <w:t xml:space="preserve">(1), p. 39 </w:t>
      </w:r>
    </w:p>
    <w:p w14:paraId="1B20260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Erduran, M., B. Endrun, and T. Meier </w:t>
      </w:r>
      <w:r w:rsidRPr="00C1063D">
        <w:rPr>
          <w:rFonts w:ascii="Courier" w:hAnsi="Courier"/>
          <w:b/>
          <w:bCs/>
          <w:sz w:val="22"/>
          <w:szCs w:val="22"/>
        </w:rPr>
        <w:t>(2008)</w:t>
      </w:r>
      <w:r w:rsidRPr="00C1063D">
        <w:rPr>
          <w:rFonts w:ascii="Courier" w:hAnsi="Courier"/>
          <w:sz w:val="22"/>
          <w:szCs w:val="22"/>
        </w:rPr>
        <w:t xml:space="preserve">, 'Continental vs.oceanic lithosphere beneath the eastern Mediterranean Sea - Implications from Rayleigh wave dispersion',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457</w:t>
      </w:r>
      <w:r w:rsidRPr="00C1063D">
        <w:rPr>
          <w:rFonts w:ascii="Courier" w:hAnsi="Courier"/>
          <w:sz w:val="22"/>
          <w:szCs w:val="22"/>
        </w:rPr>
        <w:t xml:space="preserve">(1), p. 42 </w:t>
      </w:r>
    </w:p>
    <w:p w14:paraId="3B5F55C0" w14:textId="420F1A8A"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Eriksson, S.</w:t>
      </w:r>
      <w:r w:rsidR="00255847" w:rsidRPr="00C1063D">
        <w:rPr>
          <w:rFonts w:ascii="Courier" w:hAnsi="Courier"/>
          <w:sz w:val="22"/>
          <w:szCs w:val="22"/>
        </w:rPr>
        <w:t xml:space="preserve">C., K. Barbour, and E. Lee </w:t>
      </w:r>
      <w:r w:rsidR="00255847" w:rsidRPr="00C1063D">
        <w:rPr>
          <w:rFonts w:ascii="Courier" w:hAnsi="Courier"/>
          <w:b/>
          <w:bCs/>
          <w:sz w:val="22"/>
          <w:szCs w:val="22"/>
        </w:rPr>
        <w:t>(2005)</w:t>
      </w:r>
      <w:r w:rsidR="00255847" w:rsidRPr="00C1063D">
        <w:rPr>
          <w:rFonts w:ascii="Courier" w:hAnsi="Courier"/>
          <w:sz w:val="22"/>
          <w:szCs w:val="22"/>
        </w:rPr>
        <w:t xml:space="preserve">, 'Plate Boundary Observatory Infrastructure and Data Products in Education and Outreach',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08 </w:t>
      </w:r>
    </w:p>
    <w:p w14:paraId="5369689C" w14:textId="5C8B5F34"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Eriksson, S.</w:t>
      </w:r>
      <w:r w:rsidR="00255847" w:rsidRPr="00C1063D">
        <w:rPr>
          <w:rFonts w:ascii="Courier" w:hAnsi="Courier"/>
          <w:sz w:val="22"/>
          <w:szCs w:val="22"/>
        </w:rPr>
        <w:t xml:space="preserve">C., and M. Hubenthal </w:t>
      </w:r>
      <w:r w:rsidR="00255847" w:rsidRPr="00C1063D">
        <w:rPr>
          <w:rFonts w:ascii="Courier" w:hAnsi="Courier"/>
          <w:b/>
          <w:bCs/>
          <w:sz w:val="22"/>
          <w:szCs w:val="22"/>
        </w:rPr>
        <w:t>(2009)</w:t>
      </w:r>
      <w:r w:rsidR="00255847" w:rsidRPr="00C1063D">
        <w:rPr>
          <w:rFonts w:ascii="Courier" w:hAnsi="Courier"/>
          <w:sz w:val="22"/>
          <w:szCs w:val="22"/>
        </w:rPr>
        <w:t xml:space="preserve">, 'Research opportunities in Solid Earth Science (RESESS): Broadening participation in Geology and Geophysics', </w:t>
      </w:r>
      <w:r w:rsidR="00255847" w:rsidRPr="00C1063D">
        <w:rPr>
          <w:rFonts w:ascii="Courier" w:hAnsi="Courier"/>
          <w:i/>
          <w:iCs/>
          <w:sz w:val="22"/>
          <w:szCs w:val="22"/>
        </w:rPr>
        <w:t>EOS Transactions, AGU, Fall Meeting, Suppl., Abstract:ED52A-06</w:t>
      </w:r>
      <w:r w:rsidR="00255847" w:rsidRPr="00C1063D">
        <w:rPr>
          <w:rFonts w:ascii="Courier" w:hAnsi="Courier"/>
          <w:sz w:val="22"/>
          <w:szCs w:val="22"/>
        </w:rPr>
        <w:t xml:space="preserve">, 90(50), p. </w:t>
      </w:r>
    </w:p>
    <w:p w14:paraId="0DDF1BEA" w14:textId="4BFF9637"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Eriksson, S.C., and S.</w:t>
      </w:r>
      <w:r w:rsidR="00255847" w:rsidRPr="00C1063D">
        <w:rPr>
          <w:rFonts w:ascii="Courier" w:hAnsi="Courier"/>
          <w:sz w:val="22"/>
          <w:szCs w:val="22"/>
        </w:rPr>
        <w:t xml:space="preserve">E. Olds </w:t>
      </w:r>
      <w:r w:rsidR="00255847" w:rsidRPr="00C1063D">
        <w:rPr>
          <w:rFonts w:ascii="Courier" w:hAnsi="Courier"/>
          <w:b/>
          <w:bCs/>
          <w:sz w:val="22"/>
          <w:szCs w:val="22"/>
        </w:rPr>
        <w:t>(2009)</w:t>
      </w:r>
      <w:r w:rsidR="00255847" w:rsidRPr="00C1063D">
        <w:rPr>
          <w:rFonts w:ascii="Courier" w:hAnsi="Courier"/>
          <w:sz w:val="22"/>
          <w:szCs w:val="22"/>
        </w:rPr>
        <w:t xml:space="preserve">, 'EarthScope Plate Boundary Observatory Data in the College Classroom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24, p. 04 </w:t>
      </w:r>
    </w:p>
    <w:p w14:paraId="433EA16C" w14:textId="3FF28DC0"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Eriksson, S.C., T.</w:t>
      </w:r>
      <w:r w:rsidR="00255847" w:rsidRPr="00C1063D">
        <w:rPr>
          <w:rFonts w:ascii="Courier" w:hAnsi="Courier"/>
          <w:sz w:val="22"/>
          <w:szCs w:val="22"/>
        </w:rPr>
        <w:t>J.</w:t>
      </w:r>
      <w:r w:rsidRPr="00C1063D">
        <w:rPr>
          <w:rFonts w:ascii="Courier" w:hAnsi="Courier"/>
          <w:sz w:val="22"/>
          <w:szCs w:val="22"/>
        </w:rPr>
        <w:t xml:space="preserve"> Wilson, S. Anandakrishanan, R.</w:t>
      </w:r>
      <w:r w:rsidR="00255847" w:rsidRPr="00C1063D">
        <w:rPr>
          <w:rFonts w:ascii="Courier" w:hAnsi="Courier"/>
          <w:sz w:val="22"/>
          <w:szCs w:val="22"/>
        </w:rPr>
        <w:t>C. Aster, B. Johns, A</w:t>
      </w:r>
      <w:r w:rsidRPr="00C1063D">
        <w:rPr>
          <w:rFonts w:ascii="Courier" w:hAnsi="Courier"/>
          <w:sz w:val="22"/>
          <w:szCs w:val="22"/>
        </w:rPr>
        <w:t>. and J.</w:t>
      </w:r>
      <w:r w:rsidR="00255847" w:rsidRPr="00C1063D">
        <w:rPr>
          <w:rFonts w:ascii="Courier" w:hAnsi="Courier"/>
          <w:sz w:val="22"/>
          <w:szCs w:val="22"/>
        </w:rPr>
        <w:t xml:space="preserve">J. Taber </w:t>
      </w:r>
      <w:r w:rsidR="00255847" w:rsidRPr="00C1063D">
        <w:rPr>
          <w:rFonts w:ascii="Courier" w:hAnsi="Courier"/>
          <w:b/>
          <w:bCs/>
          <w:sz w:val="22"/>
          <w:szCs w:val="22"/>
        </w:rPr>
        <w:t>(2006)</w:t>
      </w:r>
      <w:r w:rsidR="00255847" w:rsidRPr="00C1063D">
        <w:rPr>
          <w:rFonts w:ascii="Courier" w:hAnsi="Courier"/>
          <w:sz w:val="22"/>
          <w:szCs w:val="22"/>
        </w:rPr>
        <w:t xml:space="preserve">, 'Dissemainated museum displays and participation of students from underrepresented populations in polar Research: Education and Outreach for joint projects in GPS and Seismologogy Solid Earth Science Community', </w:t>
      </w:r>
      <w:r w:rsidR="00255847" w:rsidRPr="00C1063D">
        <w:rPr>
          <w:rFonts w:ascii="Courier" w:hAnsi="Courier"/>
          <w:i/>
          <w:iCs/>
          <w:sz w:val="22"/>
          <w:szCs w:val="22"/>
        </w:rPr>
        <w:t>EOS Transactions, AGU meeting Suppl., Abstract ED23B-1250</w:t>
      </w:r>
      <w:r w:rsidR="00B24D57">
        <w:rPr>
          <w:rFonts w:ascii="Courier" w:hAnsi="Courier"/>
          <w:sz w:val="22"/>
          <w:szCs w:val="22"/>
        </w:rPr>
        <w:t>, 87(52), p</w:t>
      </w:r>
      <w:r w:rsidR="00255847" w:rsidRPr="00C1063D">
        <w:rPr>
          <w:rFonts w:ascii="Courier" w:hAnsi="Courier"/>
          <w:sz w:val="22"/>
          <w:szCs w:val="22"/>
        </w:rPr>
        <w:t xml:space="preserve"> </w:t>
      </w:r>
    </w:p>
    <w:p w14:paraId="54C375AA" w14:textId="4171A650"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Ermert, L.</w:t>
      </w:r>
      <w:r w:rsidR="00255847" w:rsidRPr="00C1063D">
        <w:rPr>
          <w:rFonts w:ascii="Courier" w:hAnsi="Courier"/>
          <w:sz w:val="22"/>
          <w:szCs w:val="22"/>
        </w:rPr>
        <w:t xml:space="preserve">A., A. Fichtner, and M. Schimmel </w:t>
      </w:r>
      <w:r w:rsidR="00255847" w:rsidRPr="00C1063D">
        <w:rPr>
          <w:rFonts w:ascii="Courier" w:hAnsi="Courier"/>
          <w:b/>
          <w:bCs/>
          <w:sz w:val="22"/>
          <w:szCs w:val="22"/>
        </w:rPr>
        <w:t>(2014)</w:t>
      </w:r>
      <w:r w:rsidR="00255847" w:rsidRPr="00C1063D">
        <w:rPr>
          <w:rFonts w:ascii="Courier" w:hAnsi="Courier"/>
          <w:sz w:val="22"/>
          <w:szCs w:val="22"/>
        </w:rPr>
        <w:t xml:space="preserve">, 'Investigating hum sources using cross-correlation asymmetry', </w:t>
      </w:r>
      <w:r w:rsidR="00255847" w:rsidRPr="00C1063D">
        <w:rPr>
          <w:rFonts w:ascii="Courier" w:hAnsi="Courier"/>
          <w:i/>
          <w:iCs/>
          <w:spacing w:val="-18"/>
          <w:sz w:val="22"/>
          <w:szCs w:val="22"/>
        </w:rPr>
        <w:t>AGU Fall Meeting 2014, abstract #S43C-03</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43</w:t>
      </w:r>
      <w:r w:rsidR="00255847" w:rsidRPr="00C1063D">
        <w:rPr>
          <w:rFonts w:ascii="Courier" w:hAnsi="Courier"/>
          <w:spacing w:val="-18"/>
          <w:sz w:val="22"/>
          <w:szCs w:val="22"/>
        </w:rPr>
        <w:t>,</w:t>
      </w:r>
      <w:r w:rsidR="00255847" w:rsidRPr="00C1063D">
        <w:rPr>
          <w:rFonts w:ascii="Courier" w:hAnsi="Courier"/>
          <w:sz w:val="22"/>
          <w:szCs w:val="22"/>
        </w:rPr>
        <w:t xml:space="preserve"> p. 03 </w:t>
      </w:r>
    </w:p>
    <w:p w14:paraId="453896A8" w14:textId="77777777" w:rsidR="006175A0"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Ermert, L.</w:t>
      </w:r>
      <w:r w:rsidR="00255847" w:rsidRPr="00C1063D">
        <w:rPr>
          <w:rFonts w:ascii="Courier" w:hAnsi="Courier"/>
          <w:sz w:val="22"/>
          <w:szCs w:val="22"/>
        </w:rPr>
        <w:t xml:space="preserve">A., A. Fichtner, and R. Sleeman </w:t>
      </w:r>
      <w:r w:rsidR="00255847" w:rsidRPr="00C1063D">
        <w:rPr>
          <w:rFonts w:ascii="Courier" w:hAnsi="Courier"/>
          <w:b/>
          <w:bCs/>
          <w:sz w:val="22"/>
          <w:szCs w:val="22"/>
        </w:rPr>
        <w:t>(2013)</w:t>
      </w:r>
      <w:r w:rsidR="00255847" w:rsidRPr="00C1063D">
        <w:rPr>
          <w:rFonts w:ascii="Courier" w:hAnsi="Courier"/>
          <w:sz w:val="22"/>
          <w:szCs w:val="22"/>
        </w:rPr>
        <w:t xml:space="preserve">, 'Constructing a global noise correlation database', </w:t>
      </w:r>
      <w:r w:rsidR="00255847" w:rsidRPr="00C1063D">
        <w:rPr>
          <w:rFonts w:ascii="Courier" w:hAnsi="Courier"/>
          <w:i/>
          <w:iCs/>
          <w:sz w:val="22"/>
          <w:szCs w:val="22"/>
        </w:rPr>
        <w:t>AGU Fall Meeting 2013, abstract #S52B-04</w:t>
      </w:r>
      <w:r w:rsidR="00255847" w:rsidRPr="00C1063D">
        <w:rPr>
          <w:rFonts w:ascii="Courier" w:hAnsi="Courier"/>
          <w:sz w:val="22"/>
          <w:szCs w:val="22"/>
        </w:rPr>
        <w:t>, 52, p. 04</w:t>
      </w:r>
    </w:p>
    <w:p w14:paraId="6985D4E5" w14:textId="78D8039E" w:rsidR="00255847" w:rsidRPr="00C1063D" w:rsidRDefault="006175A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Erslev, E.A., L.L. Worthington, K. Aydinian, K.C. Miller, S.A., W.L. Yeck, C.T. O'Rourke, C.S. Siddoway, M. Anderson, and S.H. Harder </w:t>
      </w:r>
      <w:r w:rsidRPr="00C1063D">
        <w:rPr>
          <w:rFonts w:ascii="Courier" w:hAnsi="Courier"/>
          <w:b/>
          <w:bCs/>
          <w:sz w:val="22"/>
          <w:szCs w:val="22"/>
        </w:rPr>
        <w:t>(2015)</w:t>
      </w:r>
      <w:r w:rsidRPr="00C1063D">
        <w:rPr>
          <w:rFonts w:ascii="Courier" w:hAnsi="Courier"/>
          <w:sz w:val="22"/>
          <w:szCs w:val="22"/>
        </w:rPr>
        <w:t xml:space="preserve">, 'Basement-involved Laramide thrusting and lower-crustal detachment in the Rockies: results from the NSF/EarthScope Bighorn project', </w:t>
      </w:r>
      <w:r w:rsidRPr="00C1063D">
        <w:rPr>
          <w:rFonts w:ascii="Courier" w:hAnsi="Courier"/>
          <w:i/>
          <w:iCs/>
          <w:sz w:val="22"/>
          <w:szCs w:val="22"/>
        </w:rPr>
        <w:t>Rocky Mountain Section - 67th Annual Meeting (21-23 May) Paper No. 1</w:t>
      </w:r>
      <w:r w:rsidR="005A030F">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4E4542BC" w14:textId="3DE8BA84"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Erslev, E.A., L.</w:t>
      </w:r>
      <w:r w:rsidR="00255847" w:rsidRPr="00C1063D">
        <w:rPr>
          <w:rFonts w:ascii="Courier" w:hAnsi="Courier"/>
          <w:spacing w:val="-18"/>
          <w:sz w:val="22"/>
          <w:szCs w:val="22"/>
        </w:rPr>
        <w:t>L. Worthington, K. Aydin</w:t>
      </w:r>
      <w:r w:rsidRPr="00C1063D">
        <w:rPr>
          <w:rFonts w:ascii="Courier" w:hAnsi="Courier"/>
          <w:spacing w:val="-18"/>
          <w:sz w:val="22"/>
          <w:szCs w:val="22"/>
        </w:rPr>
        <w:t>ian, K.C. Miller, S.</w:t>
      </w:r>
      <w:r w:rsidR="00255847" w:rsidRPr="00C1063D">
        <w:rPr>
          <w:rFonts w:ascii="Courier" w:hAnsi="Courier"/>
          <w:spacing w:val="-18"/>
          <w:sz w:val="22"/>
          <w:szCs w:val="22"/>
        </w:rPr>
        <w:t>A., W. Yeck, C.</w:t>
      </w:r>
      <w:r w:rsidRPr="00C1063D">
        <w:rPr>
          <w:rFonts w:ascii="Courier" w:hAnsi="Courier"/>
          <w:sz w:val="22"/>
          <w:szCs w:val="22"/>
        </w:rPr>
        <w:t xml:space="preserve"> O'rourke, C.</w:t>
      </w:r>
      <w:r w:rsidR="00255847" w:rsidRPr="00C1063D">
        <w:rPr>
          <w:rFonts w:ascii="Courier" w:hAnsi="Courier"/>
          <w:sz w:val="22"/>
          <w:szCs w:val="22"/>
        </w:rPr>
        <w:t xml:space="preserve">S. Siddoway, M. Anderson, and S. Harder </w:t>
      </w:r>
      <w:r w:rsidR="00255847" w:rsidRPr="00C1063D">
        <w:rPr>
          <w:rFonts w:ascii="Courier" w:hAnsi="Courier"/>
          <w:b/>
          <w:sz w:val="22"/>
          <w:szCs w:val="22"/>
        </w:rPr>
        <w:t>(2015),</w:t>
      </w:r>
      <w:r w:rsidR="00255847" w:rsidRPr="00C1063D">
        <w:rPr>
          <w:rFonts w:ascii="Courier" w:hAnsi="Courier"/>
          <w:sz w:val="22"/>
          <w:szCs w:val="22"/>
        </w:rPr>
        <w:t xml:space="preserve"> Basement-involved Laramide thrusting and lower-crustal detachment in the Rockies: results from the NSF/EarthScope Bighorn project, paper presented at GSA Abstracts with Programs, 47.9</w:t>
      </w:r>
    </w:p>
    <w:p w14:paraId="521E159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Erzinger, J., T. Wiersberg, and E. Dahms </w:t>
      </w:r>
      <w:r w:rsidRPr="00C1063D">
        <w:rPr>
          <w:rFonts w:ascii="Courier" w:hAnsi="Courier"/>
          <w:b/>
          <w:bCs/>
          <w:sz w:val="22"/>
          <w:szCs w:val="22"/>
        </w:rPr>
        <w:t>(2004)</w:t>
      </w:r>
      <w:r w:rsidRPr="00C1063D">
        <w:rPr>
          <w:rFonts w:ascii="Courier" w:hAnsi="Courier"/>
          <w:sz w:val="22"/>
          <w:szCs w:val="22"/>
        </w:rPr>
        <w:t xml:space="preserve">, 'Real-time mud gas logging during drilling of the SAFOD Pilot Hole in Parkfield, CA',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(15), p. 1-4 </w:t>
      </w:r>
    </w:p>
    <w:p w14:paraId="672E2B66" w14:textId="609A62AC"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Escobedo, D., J.</w:t>
      </w:r>
      <w:r w:rsidR="00255847" w:rsidRPr="00C1063D">
        <w:rPr>
          <w:rFonts w:ascii="Courier" w:hAnsi="Courier"/>
          <w:sz w:val="22"/>
          <w:szCs w:val="22"/>
        </w:rPr>
        <w:t xml:space="preserve">F. Pacheco, and G. Suarez </w:t>
      </w:r>
      <w:r w:rsidR="00255847" w:rsidRPr="00C1063D">
        <w:rPr>
          <w:rFonts w:ascii="Courier" w:hAnsi="Courier"/>
          <w:b/>
          <w:bCs/>
          <w:sz w:val="22"/>
          <w:szCs w:val="22"/>
        </w:rPr>
        <w:t>(1998)</w:t>
      </w:r>
      <w:r w:rsidR="00255847" w:rsidRPr="00C1063D">
        <w:rPr>
          <w:rFonts w:ascii="Courier" w:hAnsi="Courier"/>
          <w:sz w:val="22"/>
          <w:szCs w:val="22"/>
        </w:rPr>
        <w:t xml:space="preserve">, 'Teleseismic body-wave analysis of the 9 October 1998 (Mw=8.0), Colima-Jalisco, Mexico earthquake and its largest foreshock and aftershock', </w:t>
      </w:r>
      <w:r w:rsidR="00255847" w:rsidRPr="00C1063D">
        <w:rPr>
          <w:rFonts w:ascii="Courier" w:hAnsi="Courier"/>
          <w:i/>
          <w:iCs/>
          <w:sz w:val="22"/>
          <w:szCs w:val="22"/>
        </w:rPr>
        <w:t>Geological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Pr="00C1063D">
        <w:rPr>
          <w:rFonts w:ascii="Courier" w:hAnsi="Courier"/>
          <w:sz w:val="22"/>
          <w:szCs w:val="22"/>
        </w:rPr>
        <w:t>(</w:t>
      </w:r>
      <w:r w:rsidR="00255847" w:rsidRPr="00C1063D">
        <w:rPr>
          <w:rFonts w:ascii="Courier" w:hAnsi="Courier"/>
          <w:sz w:val="22"/>
          <w:szCs w:val="22"/>
        </w:rPr>
        <w:t xml:space="preserve">4), p. 547-550 </w:t>
      </w:r>
    </w:p>
    <w:p w14:paraId="7143CC15" w14:textId="21CDD2E0"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Escudero, C.R., and D.</w:t>
      </w:r>
      <w:r w:rsidR="00255847" w:rsidRPr="00C1063D">
        <w:rPr>
          <w:rFonts w:ascii="Courier" w:hAnsi="Courier"/>
          <w:sz w:val="22"/>
          <w:szCs w:val="22"/>
        </w:rPr>
        <w:t xml:space="preserve">I. Doser </w:t>
      </w:r>
      <w:r w:rsidR="00255847" w:rsidRPr="00C1063D">
        <w:rPr>
          <w:rFonts w:ascii="Courier" w:hAnsi="Courier"/>
          <w:b/>
          <w:bCs/>
          <w:sz w:val="22"/>
          <w:szCs w:val="22"/>
        </w:rPr>
        <w:t>(2012)</w:t>
      </w:r>
      <w:r w:rsidR="00255847" w:rsidRPr="00C1063D">
        <w:rPr>
          <w:rFonts w:ascii="Courier" w:hAnsi="Courier"/>
          <w:sz w:val="22"/>
          <w:szCs w:val="22"/>
        </w:rPr>
        <w:t xml:space="preserve">, 'Relative Source Time Function Studies and Stress Drop of Earthquakes in Southeastern Alaska Northwestern Canada', </w:t>
      </w:r>
      <w:r w:rsidR="00255847" w:rsidRPr="00C1063D">
        <w:rPr>
          <w:rFonts w:ascii="Courier" w:hAnsi="Courier"/>
          <w:i/>
          <w:iCs/>
          <w:sz w:val="22"/>
          <w:szCs w:val="22"/>
        </w:rPr>
        <w:t xml:space="preserve">Bulletin </w:t>
      </w:r>
      <w:r w:rsidR="00255847" w:rsidRPr="00C1063D">
        <w:rPr>
          <w:rFonts w:ascii="Courier" w:hAnsi="Courier"/>
          <w:i/>
          <w:iCs/>
          <w:spacing w:val="-18"/>
          <w:sz w:val="22"/>
          <w:szCs w:val="22"/>
        </w:rPr>
        <w:t>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102</w:t>
      </w:r>
      <w:r w:rsidR="00255847" w:rsidRPr="00C1063D">
        <w:rPr>
          <w:rFonts w:ascii="Courier" w:hAnsi="Courier"/>
          <w:spacing w:val="-18"/>
          <w:sz w:val="22"/>
          <w:szCs w:val="22"/>
        </w:rPr>
        <w:t>(4), p. 1820-1828 doi:</w:t>
      </w:r>
      <w:r w:rsidR="00255847" w:rsidRPr="00C1063D">
        <w:rPr>
          <w:rFonts w:ascii="Courier" w:hAnsi="Courier"/>
          <w:sz w:val="22"/>
          <w:szCs w:val="22"/>
        </w:rPr>
        <w:t xml:space="preserve"> 10.1785/0120110252 </w:t>
      </w:r>
    </w:p>
    <w:p w14:paraId="50F92E46" w14:textId="118FA434"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Escudero, C.R., and D.</w:t>
      </w:r>
      <w:r w:rsidR="00255847" w:rsidRPr="00C1063D">
        <w:rPr>
          <w:rFonts w:ascii="Courier" w:hAnsi="Courier"/>
          <w:sz w:val="22"/>
          <w:szCs w:val="22"/>
        </w:rPr>
        <w:t xml:space="preserve">I. Doser </w:t>
      </w:r>
      <w:r w:rsidR="00255847" w:rsidRPr="00C1063D">
        <w:rPr>
          <w:rFonts w:ascii="Courier" w:hAnsi="Courier"/>
          <w:b/>
          <w:bCs/>
          <w:sz w:val="22"/>
          <w:szCs w:val="22"/>
        </w:rPr>
        <w:t>(2013)</w:t>
      </w:r>
      <w:r w:rsidR="00255847" w:rsidRPr="00C1063D">
        <w:rPr>
          <w:rFonts w:ascii="Courier" w:hAnsi="Courier"/>
          <w:sz w:val="22"/>
          <w:szCs w:val="22"/>
        </w:rPr>
        <w:t xml:space="preserve">, 'Relative Source Time Function Studies of Earthquakes along the Denali–Totschunda Fault System',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(6), p. 3094-3103 doi: 10.1785/0120130021</w:t>
      </w:r>
    </w:p>
    <w:p w14:paraId="02711BF5" w14:textId="4DD15390"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Escudero, C.R., and A.</w:t>
      </w:r>
      <w:r w:rsidR="00255847" w:rsidRPr="00C1063D">
        <w:rPr>
          <w:rFonts w:ascii="Courier" w:hAnsi="Courier"/>
          <w:sz w:val="22"/>
          <w:szCs w:val="22"/>
        </w:rPr>
        <w:t xml:space="preserve">A. Velasco </w:t>
      </w:r>
      <w:r w:rsidR="00255847" w:rsidRPr="00C1063D">
        <w:rPr>
          <w:rFonts w:ascii="Courier" w:hAnsi="Courier"/>
          <w:b/>
          <w:bCs/>
          <w:sz w:val="22"/>
          <w:szCs w:val="22"/>
        </w:rPr>
        <w:t>(2010)</w:t>
      </w:r>
      <w:r w:rsidR="00255847" w:rsidRPr="00C1063D">
        <w:rPr>
          <w:rFonts w:ascii="Courier" w:hAnsi="Courier"/>
          <w:sz w:val="22"/>
          <w:szCs w:val="22"/>
        </w:rPr>
        <w:t xml:space="preserve">, 'Dynamic triggering of low magnitude earthquakes in the Middle American Subduction Zone', </w:t>
      </w:r>
      <w:r w:rsidR="00255847" w:rsidRPr="00C1063D">
        <w:rPr>
          <w:rFonts w:ascii="Courier" w:hAnsi="Courier"/>
          <w:i/>
          <w:iCs/>
          <w:sz w:val="22"/>
          <w:szCs w:val="22"/>
        </w:rPr>
        <w:t>AGU Fall Meeting 2010, abstract #S13B-2007</w:t>
      </w:r>
      <w:r w:rsidR="00255847" w:rsidRPr="00C1063D">
        <w:rPr>
          <w:rFonts w:ascii="Courier" w:hAnsi="Courier"/>
          <w:sz w:val="22"/>
          <w:szCs w:val="22"/>
        </w:rPr>
        <w:t xml:space="preserve">, 13, p. 2007 </w:t>
      </w:r>
    </w:p>
    <w:p w14:paraId="484A4864" w14:textId="27276133"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Estabrook, C.</w:t>
      </w:r>
      <w:r w:rsidR="00255847" w:rsidRPr="00C1063D">
        <w:rPr>
          <w:rFonts w:ascii="Courier" w:hAnsi="Courier"/>
          <w:sz w:val="22"/>
          <w:szCs w:val="22"/>
        </w:rPr>
        <w:t xml:space="preserve">H. </w:t>
      </w:r>
      <w:r w:rsidR="00255847" w:rsidRPr="00C1063D">
        <w:rPr>
          <w:rFonts w:ascii="Courier" w:hAnsi="Courier"/>
          <w:b/>
          <w:bCs/>
          <w:sz w:val="22"/>
          <w:szCs w:val="22"/>
        </w:rPr>
        <w:t>(1999)</w:t>
      </w:r>
      <w:r w:rsidR="00255847" w:rsidRPr="00C1063D">
        <w:rPr>
          <w:rFonts w:ascii="Courier" w:hAnsi="Courier"/>
          <w:sz w:val="22"/>
          <w:szCs w:val="22"/>
        </w:rPr>
        <w:t>, 'Bodywave inversion of the 1970 and 1963 South American large deep-focus earthquakes'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104</w:t>
      </w:r>
      <w:r w:rsidR="00255847" w:rsidRPr="00C1063D">
        <w:rPr>
          <w:rFonts w:ascii="Courier" w:hAnsi="Courier"/>
          <w:spacing w:val="-18"/>
          <w:sz w:val="22"/>
          <w:szCs w:val="22"/>
        </w:rPr>
        <w:t>, p. 28751-</w:t>
      </w:r>
      <w:r w:rsidR="00255847" w:rsidRPr="00C1063D">
        <w:rPr>
          <w:rFonts w:ascii="Courier" w:hAnsi="Courier"/>
          <w:sz w:val="22"/>
          <w:szCs w:val="22"/>
        </w:rPr>
        <w:t xml:space="preserve">28767 </w:t>
      </w:r>
    </w:p>
    <w:p w14:paraId="64C7FB9F" w14:textId="28537EA8"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Estabrook, C.</w:t>
      </w:r>
      <w:r w:rsidR="00255847" w:rsidRPr="00C1063D">
        <w:rPr>
          <w:rFonts w:ascii="Courier" w:hAnsi="Courier"/>
          <w:sz w:val="22"/>
          <w:szCs w:val="22"/>
        </w:rPr>
        <w:t xml:space="preserve">H., and R. Kind </w:t>
      </w:r>
      <w:r w:rsidR="00255847" w:rsidRPr="00C1063D">
        <w:rPr>
          <w:rFonts w:ascii="Courier" w:hAnsi="Courier"/>
          <w:b/>
          <w:bCs/>
          <w:sz w:val="22"/>
          <w:szCs w:val="22"/>
        </w:rPr>
        <w:t>(1996)</w:t>
      </w:r>
      <w:r w:rsidR="00255847" w:rsidRPr="00C1063D">
        <w:rPr>
          <w:rFonts w:ascii="Courier" w:hAnsi="Courier"/>
          <w:sz w:val="22"/>
          <w:szCs w:val="22"/>
        </w:rPr>
        <w:t>, 'The nature of the 660-Kilometer upper-</w:t>
      </w:r>
      <w:r w:rsidR="00255847" w:rsidRPr="00C1063D">
        <w:rPr>
          <w:rFonts w:ascii="Courier" w:hAnsi="Courier"/>
          <w:spacing w:val="-18"/>
          <w:sz w:val="22"/>
          <w:szCs w:val="22"/>
        </w:rPr>
        <w:t xml:space="preserve">mantle seismic discontinuity from precursors to the PP phase',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274</w:t>
      </w:r>
      <w:r w:rsidR="00255847" w:rsidRPr="00C1063D">
        <w:rPr>
          <w:rFonts w:ascii="Courier" w:hAnsi="Courier"/>
          <w:spacing w:val="-18"/>
          <w:sz w:val="22"/>
          <w:szCs w:val="22"/>
        </w:rPr>
        <w:t>, p.</w:t>
      </w:r>
      <w:r w:rsidR="00255847" w:rsidRPr="00C1063D">
        <w:rPr>
          <w:rFonts w:ascii="Courier" w:hAnsi="Courier"/>
          <w:sz w:val="22"/>
          <w:szCs w:val="22"/>
        </w:rPr>
        <w:t xml:space="preserve"> 1179-1182 </w:t>
      </w:r>
    </w:p>
    <w:p w14:paraId="670CE4B1" w14:textId="0CDB4881"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Estabrook, C.</w:t>
      </w:r>
      <w:r w:rsidR="00255847" w:rsidRPr="00C1063D">
        <w:rPr>
          <w:rFonts w:ascii="Courier" w:hAnsi="Courier"/>
          <w:spacing w:val="-18"/>
          <w:sz w:val="22"/>
          <w:szCs w:val="22"/>
        </w:rPr>
        <w:t xml:space="preserve">H., M. Weber, and R. Kind </w:t>
      </w:r>
      <w:r w:rsidR="00255847" w:rsidRPr="00C1063D">
        <w:rPr>
          <w:rFonts w:ascii="Courier" w:hAnsi="Courier"/>
          <w:b/>
          <w:bCs/>
          <w:spacing w:val="-18"/>
          <w:sz w:val="22"/>
          <w:szCs w:val="22"/>
        </w:rPr>
        <w:t>(1997)</w:t>
      </w:r>
      <w:r w:rsidR="00255847" w:rsidRPr="00C1063D">
        <w:rPr>
          <w:rFonts w:ascii="Courier" w:hAnsi="Courier"/>
          <w:spacing w:val="-18"/>
          <w:sz w:val="22"/>
          <w:szCs w:val="22"/>
        </w:rPr>
        <w:t>, 'Generation of the teleseismic P-</w:t>
      </w:r>
      <w:r w:rsidR="00255847" w:rsidRPr="00C1063D">
        <w:rPr>
          <w:rFonts w:ascii="Courier" w:hAnsi="Courier"/>
          <w:sz w:val="22"/>
          <w:szCs w:val="22"/>
        </w:rPr>
        <w:t>wave</w:t>
      </w:r>
      <w:r w:rsidRPr="00C1063D">
        <w:rPr>
          <w:rFonts w:ascii="Courier" w:hAnsi="Courier"/>
          <w:sz w:val="22"/>
          <w:szCs w:val="22"/>
        </w:rPr>
        <w:t xml:space="preserve"> coda from Aleutian earthquakes</w:t>
      </w:r>
      <w:r w:rsidR="00255847" w:rsidRPr="00C1063D">
        <w:rPr>
          <w:rFonts w:ascii="Courier" w:hAnsi="Courier"/>
          <w:sz w:val="22"/>
          <w:szCs w:val="22"/>
        </w:rPr>
        <w:t xml:space="preserv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130</w:t>
      </w:r>
      <w:r w:rsidR="00255847" w:rsidRPr="00C1063D">
        <w:rPr>
          <w:rFonts w:ascii="Courier" w:hAnsi="Courier"/>
          <w:sz w:val="22"/>
          <w:szCs w:val="22"/>
        </w:rPr>
        <w:t xml:space="preserve">(2), p. 349-364 </w:t>
      </w:r>
    </w:p>
    <w:p w14:paraId="74AE43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Estes, S. A., J. Stachnik, and R. A. Hansen </w:t>
      </w:r>
      <w:r w:rsidRPr="00C1063D">
        <w:rPr>
          <w:rFonts w:ascii="Courier" w:hAnsi="Courier"/>
          <w:b/>
          <w:bCs/>
          <w:spacing w:val="-18"/>
          <w:sz w:val="22"/>
          <w:szCs w:val="22"/>
        </w:rPr>
        <w:t>(2003)</w:t>
      </w:r>
      <w:r w:rsidRPr="00C1063D">
        <w:rPr>
          <w:rFonts w:ascii="Courier" w:hAnsi="Courier"/>
          <w:spacing w:val="-18"/>
          <w:sz w:val="22"/>
          <w:szCs w:val="22"/>
        </w:rPr>
        <w:t>,</w:t>
      </w:r>
      <w:r w:rsidRPr="00C1063D">
        <w:rPr>
          <w:rFonts w:ascii="Courier" w:hAnsi="Courier"/>
          <w:sz w:val="22"/>
          <w:szCs w:val="22"/>
        </w:rPr>
        <w:t xml:space="preserve"> 'Aftershock Recordings of Nenana Mt. and Denali Fault Earthquakes of 2002', </w:t>
      </w:r>
      <w:r w:rsidRPr="00C1063D">
        <w:rPr>
          <w:rFonts w:ascii="Courier" w:hAnsi="Courier"/>
          <w:i/>
          <w:iCs/>
          <w:sz w:val="22"/>
          <w:szCs w:val="22"/>
        </w:rPr>
        <w:t>AGU Fall Meeting Abstracts</w:t>
      </w:r>
      <w:r w:rsidRPr="00C1063D">
        <w:rPr>
          <w:rFonts w:ascii="Courier" w:hAnsi="Courier"/>
          <w:sz w:val="22"/>
          <w:szCs w:val="22"/>
        </w:rPr>
        <w:t xml:space="preserve">, 12, p. 0364 </w:t>
      </w:r>
    </w:p>
    <w:p w14:paraId="5C661FFA" w14:textId="37F3922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Euchner, F., D. Schorlemmer, J. Becker, A. Heinloo, P. Kä</w:t>
      </w:r>
      <w:r w:rsidR="00C47840" w:rsidRPr="00C1063D">
        <w:rPr>
          <w:rFonts w:ascii="Courier" w:hAnsi="Courier"/>
          <w:sz w:val="22"/>
          <w:szCs w:val="22"/>
        </w:rPr>
        <w:t>stli, J. Saul, B. Weber, and Q.</w:t>
      </w:r>
      <w:r w:rsidRPr="00C1063D">
        <w:rPr>
          <w:rFonts w:ascii="Courier" w:hAnsi="Courier"/>
          <w:sz w:val="22"/>
          <w:szCs w:val="22"/>
        </w:rPr>
        <w:t xml:space="preserve">W. Group </w:t>
      </w:r>
      <w:r w:rsidRPr="00C1063D">
        <w:rPr>
          <w:rFonts w:ascii="Courier" w:hAnsi="Courier"/>
          <w:b/>
          <w:bCs/>
          <w:sz w:val="22"/>
          <w:szCs w:val="22"/>
        </w:rPr>
        <w:t>(2007)</w:t>
      </w:r>
      <w:r w:rsidRPr="00C1063D">
        <w:rPr>
          <w:rFonts w:ascii="Courier" w:hAnsi="Courier"/>
          <w:sz w:val="22"/>
          <w:szCs w:val="22"/>
        </w:rPr>
        <w:t xml:space="preserve">, 'QuakeML: XML for Seismological Data Exchange and Resource Metadata Description', </w:t>
      </w:r>
      <w:r w:rsidRPr="00C1063D">
        <w:rPr>
          <w:rFonts w:ascii="Courier" w:hAnsi="Courier"/>
          <w:i/>
          <w:iCs/>
          <w:sz w:val="22"/>
          <w:szCs w:val="22"/>
        </w:rPr>
        <w:t>AGU Fall Meeting Abstracts</w:t>
      </w:r>
      <w:r w:rsidRPr="00C1063D">
        <w:rPr>
          <w:rFonts w:ascii="Courier" w:hAnsi="Courier"/>
          <w:sz w:val="22"/>
          <w:szCs w:val="22"/>
        </w:rPr>
        <w:t xml:space="preserve">, 52, p. 10 </w:t>
      </w:r>
    </w:p>
    <w:p w14:paraId="5CDF4445" w14:textId="77777777" w:rsidR="008809EC" w:rsidRDefault="008809EC" w:rsidP="00255847">
      <w:pPr>
        <w:spacing w:before="100" w:beforeAutospacing="1" w:after="100" w:afterAutospacing="1"/>
        <w:jc w:val="both"/>
        <w:rPr>
          <w:rFonts w:ascii="Courier" w:hAnsi="Courier"/>
          <w:sz w:val="22"/>
          <w:szCs w:val="22"/>
        </w:rPr>
      </w:pPr>
    </w:p>
    <w:p w14:paraId="54E5B0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Euchner, F., D. Schorlemmer, P. Kästli, and T. Quakeml Group </w:t>
      </w:r>
      <w:r w:rsidRPr="00C1063D">
        <w:rPr>
          <w:rFonts w:ascii="Courier" w:hAnsi="Courier"/>
          <w:b/>
          <w:bCs/>
          <w:sz w:val="22"/>
          <w:szCs w:val="22"/>
        </w:rPr>
        <w:t>(2008)</w:t>
      </w:r>
      <w:r w:rsidRPr="00C1063D">
        <w:rPr>
          <w:rFonts w:ascii="Courier" w:hAnsi="Courier"/>
          <w:sz w:val="22"/>
          <w:szCs w:val="22"/>
        </w:rPr>
        <w:t xml:space="preserve">, 'QuakeML: Recent Development and First Applications of the Community-Created Seismological Data Exchange Standard', </w:t>
      </w:r>
      <w:r w:rsidRPr="00C1063D">
        <w:rPr>
          <w:rFonts w:ascii="Courier" w:hAnsi="Courier"/>
          <w:i/>
          <w:iCs/>
          <w:sz w:val="22"/>
          <w:szCs w:val="22"/>
        </w:rPr>
        <w:t>EOS Transactions, AGU Fall Meeting Supplement Abstract AN: IN31D-06</w:t>
      </w:r>
      <w:r w:rsidRPr="00C1063D">
        <w:rPr>
          <w:rFonts w:ascii="Courier" w:hAnsi="Courier"/>
          <w:sz w:val="22"/>
          <w:szCs w:val="22"/>
        </w:rPr>
        <w:t xml:space="preserve">, 89(31), p. 06 </w:t>
      </w:r>
    </w:p>
    <w:p w14:paraId="0AB41A26" w14:textId="5CA3A5F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Euler</w:t>
      </w:r>
      <w:r w:rsidR="00C47840" w:rsidRPr="00C1063D">
        <w:rPr>
          <w:rFonts w:ascii="Courier" w:hAnsi="Courier"/>
          <w:sz w:val="22"/>
          <w:szCs w:val="22"/>
        </w:rPr>
        <w:t>, G.G., C.P. Menard, and M.</w:t>
      </w:r>
      <w:r w:rsidRPr="00C1063D">
        <w:rPr>
          <w:rFonts w:ascii="Courier" w:hAnsi="Courier"/>
          <w:sz w:val="22"/>
          <w:szCs w:val="22"/>
        </w:rPr>
        <w:t xml:space="preserve">E. Wysession </w:t>
      </w:r>
      <w:r w:rsidRPr="00C1063D">
        <w:rPr>
          <w:rFonts w:ascii="Courier" w:hAnsi="Courier"/>
          <w:b/>
          <w:bCs/>
          <w:sz w:val="22"/>
          <w:szCs w:val="22"/>
        </w:rPr>
        <w:t>(2011)</w:t>
      </w:r>
      <w:r w:rsidRPr="00C1063D">
        <w:rPr>
          <w:rFonts w:ascii="Courier" w:hAnsi="Courier"/>
          <w:sz w:val="22"/>
          <w:szCs w:val="22"/>
        </w:rPr>
        <w:t xml:space="preserve">, 'Analysis of Core-Diffracted P &amp; S Waves from Station-Pair Profiles', </w:t>
      </w:r>
      <w:r w:rsidRPr="00C1063D">
        <w:rPr>
          <w:rFonts w:ascii="Courier" w:hAnsi="Courier"/>
          <w:i/>
          <w:iCs/>
          <w:sz w:val="22"/>
          <w:szCs w:val="22"/>
        </w:rPr>
        <w:t>AGU, Fall Meeting 2011, abstract #DI43A-2087</w:t>
      </w:r>
      <w:r w:rsidRPr="00C1063D">
        <w:rPr>
          <w:rFonts w:ascii="Courier" w:hAnsi="Courier"/>
          <w:sz w:val="22"/>
          <w:szCs w:val="22"/>
        </w:rPr>
        <w:t xml:space="preserve">, 43, p. 2087 </w:t>
      </w:r>
    </w:p>
    <w:p w14:paraId="3A5BEB5D" w14:textId="42A2CD60"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Euler, G.G., D.A. Wiens, and A.</w:t>
      </w:r>
      <w:r w:rsidR="00255847" w:rsidRPr="00C1063D">
        <w:rPr>
          <w:rFonts w:ascii="Courier" w:hAnsi="Courier"/>
          <w:sz w:val="22"/>
          <w:szCs w:val="22"/>
        </w:rPr>
        <w:t xml:space="preserve">A. Nyblade </w:t>
      </w:r>
      <w:r w:rsidR="00255847" w:rsidRPr="00C1063D">
        <w:rPr>
          <w:rFonts w:ascii="Courier" w:hAnsi="Courier"/>
          <w:b/>
          <w:bCs/>
          <w:sz w:val="22"/>
          <w:szCs w:val="22"/>
        </w:rPr>
        <w:t>(2014)</w:t>
      </w:r>
      <w:r w:rsidR="00255847" w:rsidRPr="00C1063D">
        <w:rPr>
          <w:rFonts w:ascii="Courier" w:hAnsi="Courier"/>
          <w:sz w:val="22"/>
          <w:szCs w:val="22"/>
        </w:rPr>
        <w:t xml:space="preserve">, 'Evidence for bathymetric control on the distribution of body wave microseism sources from temporary seismic arrays in Africa',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(3), p. 1869-1883 doi: 10.1093/gji/ggu105</w:t>
      </w:r>
    </w:p>
    <w:p w14:paraId="7361142A" w14:textId="078542F3"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Euler, G.G., D.A. Wiens, P.</w:t>
      </w:r>
      <w:r w:rsidR="00255847" w:rsidRPr="00C1063D">
        <w:rPr>
          <w:rFonts w:ascii="Courier" w:hAnsi="Courier"/>
          <w:sz w:val="22"/>
          <w:szCs w:val="22"/>
        </w:rPr>
        <w:t>J.</w:t>
      </w:r>
      <w:r w:rsidRPr="00C1063D">
        <w:rPr>
          <w:rFonts w:ascii="Courier" w:hAnsi="Courier"/>
          <w:sz w:val="22"/>
          <w:szCs w:val="22"/>
        </w:rPr>
        <w:t xml:space="preserve"> Shore, R. Tibi, A. Nyblade, A.</w:t>
      </w:r>
      <w:r w:rsidR="00255847" w:rsidRPr="00C1063D">
        <w:rPr>
          <w:rFonts w:ascii="Courier" w:hAnsi="Courier"/>
          <w:sz w:val="22"/>
          <w:szCs w:val="22"/>
        </w:rPr>
        <w:t>M. Reus</w:t>
      </w:r>
      <w:r w:rsidRPr="00C1063D">
        <w:rPr>
          <w:rFonts w:ascii="Courier" w:hAnsi="Courier"/>
          <w:sz w:val="22"/>
          <w:szCs w:val="22"/>
        </w:rPr>
        <w:t>ch, and F.</w:t>
      </w:r>
      <w:r w:rsidR="00255847" w:rsidRPr="00C1063D">
        <w:rPr>
          <w:rFonts w:ascii="Courier" w:hAnsi="Courier"/>
          <w:sz w:val="22"/>
          <w:szCs w:val="22"/>
        </w:rPr>
        <w:t xml:space="preserve">W. Koch </w:t>
      </w:r>
      <w:r w:rsidR="00255847" w:rsidRPr="00C1063D">
        <w:rPr>
          <w:rFonts w:ascii="Courier" w:hAnsi="Courier"/>
          <w:b/>
          <w:bCs/>
          <w:sz w:val="22"/>
          <w:szCs w:val="22"/>
        </w:rPr>
        <w:t>(2008)</w:t>
      </w:r>
      <w:r w:rsidR="00255847" w:rsidRPr="00C1063D">
        <w:rPr>
          <w:rFonts w:ascii="Courier" w:hAnsi="Courier"/>
          <w:sz w:val="22"/>
          <w:szCs w:val="22"/>
        </w:rPr>
        <w:t xml:space="preserve">, 'Shear velocity structure of the Cameroon Volcanic line region from Rayleigh wave phase velocities', </w:t>
      </w:r>
      <w:r w:rsidR="00255847" w:rsidRPr="00C1063D">
        <w:rPr>
          <w:rFonts w:ascii="Courier" w:hAnsi="Courier"/>
          <w:i/>
          <w:iCs/>
          <w:sz w:val="22"/>
          <w:szCs w:val="22"/>
        </w:rPr>
        <w:t>EOS Transactions, AGU Fall Meeting Supplement Abstract AN: S21C-1843</w:t>
      </w:r>
      <w:r w:rsidR="00255847" w:rsidRPr="00C1063D">
        <w:rPr>
          <w:rFonts w:ascii="Courier" w:hAnsi="Courier"/>
          <w:sz w:val="22"/>
          <w:szCs w:val="22"/>
        </w:rPr>
        <w:t xml:space="preserve">, 89(21), p. 1843 </w:t>
      </w:r>
    </w:p>
    <w:p w14:paraId="6E4F971A" w14:textId="50581772"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Euler, G.G., M.E. Wysession, and G.</w:t>
      </w:r>
      <w:r w:rsidR="00255847" w:rsidRPr="00C1063D">
        <w:rPr>
          <w:rFonts w:ascii="Courier" w:hAnsi="Courier"/>
          <w:sz w:val="22"/>
          <w:szCs w:val="22"/>
        </w:rPr>
        <w:t xml:space="preserve">I. Aleqabi </w:t>
      </w:r>
      <w:r w:rsidR="00255847" w:rsidRPr="00C1063D">
        <w:rPr>
          <w:rFonts w:ascii="Courier" w:hAnsi="Courier"/>
          <w:b/>
          <w:bCs/>
          <w:sz w:val="22"/>
          <w:szCs w:val="22"/>
        </w:rPr>
        <w:t>(2006)</w:t>
      </w:r>
      <w:r w:rsidR="00255847" w:rsidRPr="00C1063D">
        <w:rPr>
          <w:rFonts w:ascii="Courier" w:hAnsi="Courier"/>
          <w:sz w:val="22"/>
          <w:szCs w:val="22"/>
        </w:rPr>
        <w:t xml:space="preserve">, 'Constraining lower mantle heterogeneity with differential dispersion of core-diffracted waves',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0231 </w:t>
      </w:r>
    </w:p>
    <w:p w14:paraId="7E64A66B" w14:textId="0FE6ACFA"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Euler, G.G., M.E. Wysession, G.I. Aleqabi, and P.</w:t>
      </w:r>
      <w:r w:rsidR="00255847" w:rsidRPr="00C1063D">
        <w:rPr>
          <w:rFonts w:ascii="Courier" w:hAnsi="Courier"/>
          <w:sz w:val="22"/>
          <w:szCs w:val="22"/>
        </w:rPr>
        <w:t xml:space="preserve">J. Shore </w:t>
      </w:r>
      <w:r w:rsidR="00255847" w:rsidRPr="00C1063D">
        <w:rPr>
          <w:rFonts w:ascii="Courier" w:hAnsi="Courier"/>
          <w:b/>
          <w:bCs/>
          <w:sz w:val="22"/>
          <w:szCs w:val="22"/>
        </w:rPr>
        <w:t>(2005)</w:t>
      </w:r>
      <w:r w:rsidR="00255847" w:rsidRPr="00C1063D">
        <w:rPr>
          <w:rFonts w:ascii="Courier" w:hAnsi="Courier"/>
          <w:sz w:val="22"/>
          <w:szCs w:val="22"/>
        </w:rPr>
        <w:t xml:space="preserve">, 'Deciphering Lower Mantle Structure With the Dispersion of Core-Diffracted Waves',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0053 </w:t>
      </w:r>
    </w:p>
    <w:p w14:paraId="76515F50" w14:textId="49AA2B49"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Euler, G.G., M.</w:t>
      </w:r>
      <w:r w:rsidR="00255847" w:rsidRPr="00C1063D">
        <w:rPr>
          <w:rFonts w:ascii="Courier" w:hAnsi="Courier"/>
          <w:sz w:val="22"/>
          <w:szCs w:val="22"/>
        </w:rPr>
        <w:t xml:space="preserve">E. Wysession, and B. Huhmann </w:t>
      </w:r>
      <w:r w:rsidR="00255847" w:rsidRPr="00C1063D">
        <w:rPr>
          <w:rFonts w:ascii="Courier" w:hAnsi="Courier"/>
          <w:b/>
          <w:bCs/>
          <w:sz w:val="22"/>
          <w:szCs w:val="22"/>
        </w:rPr>
        <w:t>(2007)</w:t>
      </w:r>
      <w:r w:rsidR="00255847" w:rsidRPr="00C1063D">
        <w:rPr>
          <w:rFonts w:ascii="Courier" w:hAnsi="Courier"/>
          <w:sz w:val="22"/>
          <w:szCs w:val="22"/>
        </w:rPr>
        <w:t xml:space="preserve">, 'Imaging Lower Mantle Heterogeniety With Differential Dispersion and Attenuation of Core- Diffracted Waves',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0402 </w:t>
      </w:r>
    </w:p>
    <w:p w14:paraId="2AC2776D" w14:textId="1DA942C5"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Euler, G.G., T. Yates, and M.</w:t>
      </w:r>
      <w:r w:rsidR="00255847" w:rsidRPr="00C1063D">
        <w:rPr>
          <w:rFonts w:ascii="Courier" w:hAnsi="Courier"/>
          <w:sz w:val="22"/>
          <w:szCs w:val="22"/>
        </w:rPr>
        <w:t xml:space="preserve">E. Wysession </w:t>
      </w:r>
      <w:r w:rsidR="00255847" w:rsidRPr="00C1063D">
        <w:rPr>
          <w:rFonts w:ascii="Courier" w:hAnsi="Courier"/>
          <w:b/>
          <w:bCs/>
          <w:sz w:val="22"/>
          <w:szCs w:val="22"/>
        </w:rPr>
        <w:t>(2013)</w:t>
      </w:r>
      <w:r w:rsidR="00255847" w:rsidRPr="00C1063D">
        <w:rPr>
          <w:rFonts w:ascii="Courier" w:hAnsi="Courier"/>
          <w:sz w:val="22"/>
          <w:szCs w:val="22"/>
        </w:rPr>
        <w:t xml:space="preserve">, 'Seismic Structure of the Lowermost Mantle from Core-Diffracted Waves', </w:t>
      </w:r>
      <w:r w:rsidR="00255847" w:rsidRPr="00C1063D">
        <w:rPr>
          <w:rFonts w:ascii="Courier" w:hAnsi="Courier"/>
          <w:i/>
          <w:iCs/>
          <w:sz w:val="22"/>
          <w:szCs w:val="22"/>
        </w:rPr>
        <w:t>AGU Fall Meeting 2013, abstract #DI51A-2272</w:t>
      </w:r>
      <w:r w:rsidR="00255847" w:rsidRPr="00C1063D">
        <w:rPr>
          <w:rFonts w:ascii="Courier" w:hAnsi="Courier"/>
          <w:sz w:val="22"/>
          <w:szCs w:val="22"/>
        </w:rPr>
        <w:t xml:space="preserve">, 51, p. 2272 </w:t>
      </w:r>
    </w:p>
    <w:p w14:paraId="70CB1C5F" w14:textId="77777777" w:rsidR="0012489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Evangelidis,</w:t>
      </w:r>
      <w:r w:rsidR="00C47840" w:rsidRPr="00C1063D">
        <w:rPr>
          <w:rFonts w:ascii="Courier" w:hAnsi="Courier"/>
          <w:sz w:val="22"/>
          <w:szCs w:val="22"/>
        </w:rPr>
        <w:t xml:space="preserve"> C., and P.</w:t>
      </w:r>
      <w:r w:rsidRPr="00C1063D">
        <w:rPr>
          <w:rFonts w:ascii="Courier" w:hAnsi="Courier"/>
          <w:sz w:val="22"/>
          <w:szCs w:val="22"/>
        </w:rPr>
        <w:t xml:space="preserve">M. Shearer </w:t>
      </w:r>
      <w:r w:rsidRPr="00C1063D">
        <w:rPr>
          <w:rFonts w:ascii="Courier" w:hAnsi="Courier"/>
          <w:b/>
          <w:bCs/>
          <w:sz w:val="22"/>
          <w:szCs w:val="22"/>
        </w:rPr>
        <w:t>(2003)</w:t>
      </w:r>
      <w:r w:rsidRPr="00C1063D">
        <w:rPr>
          <w:rFonts w:ascii="Courier" w:hAnsi="Courier"/>
          <w:sz w:val="22"/>
          <w:szCs w:val="22"/>
        </w:rPr>
        <w:t xml:space="preserve">, 'Earthquake Relative Relocation Near the Mendocino Triple Junction', </w:t>
      </w:r>
      <w:r w:rsidRPr="00C1063D">
        <w:rPr>
          <w:rFonts w:ascii="Courier" w:hAnsi="Courier"/>
          <w:i/>
          <w:iCs/>
          <w:sz w:val="22"/>
          <w:szCs w:val="22"/>
        </w:rPr>
        <w:t>AGU Fall Meeting Abstracts</w:t>
      </w:r>
      <w:r w:rsidRPr="00C1063D">
        <w:rPr>
          <w:rFonts w:ascii="Courier" w:hAnsi="Courier"/>
          <w:sz w:val="22"/>
          <w:szCs w:val="22"/>
        </w:rPr>
        <w:t>, 21, p. 0327</w:t>
      </w:r>
    </w:p>
    <w:p w14:paraId="016C51B7" w14:textId="234993F2" w:rsidR="00255847" w:rsidRPr="00C1063D" w:rsidRDefault="0012489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Evangelidis, C.P. </w:t>
      </w:r>
      <w:r w:rsidRPr="00C1063D">
        <w:rPr>
          <w:rFonts w:ascii="Courier" w:hAnsi="Courier"/>
          <w:b/>
          <w:bCs/>
          <w:sz w:val="22"/>
          <w:szCs w:val="22"/>
        </w:rPr>
        <w:t>(2015)</w:t>
      </w:r>
      <w:r w:rsidRPr="00C1063D">
        <w:rPr>
          <w:rFonts w:ascii="Courier" w:hAnsi="Courier"/>
          <w:sz w:val="22"/>
          <w:szCs w:val="22"/>
        </w:rPr>
        <w:t xml:space="preserve">, 'Imaging supershear rupture for the 2014 Mw 6.9 Northern Aegean earthquake by backprojection of strong motion waveforms',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(2), p. 307-315 doi: 10.1002/2014GL062513</w:t>
      </w:r>
      <w:r w:rsidR="00255847" w:rsidRPr="00C1063D">
        <w:rPr>
          <w:rFonts w:ascii="Courier" w:hAnsi="Courier"/>
          <w:sz w:val="22"/>
          <w:szCs w:val="22"/>
        </w:rPr>
        <w:t xml:space="preserve"> </w:t>
      </w:r>
    </w:p>
    <w:p w14:paraId="3387870A" w14:textId="1A38BC09"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Evangelidis, C.P., and N.</w:t>
      </w:r>
      <w:r w:rsidR="00255847" w:rsidRPr="00C1063D">
        <w:rPr>
          <w:rFonts w:ascii="Courier" w:hAnsi="Courier"/>
          <w:sz w:val="22"/>
          <w:szCs w:val="22"/>
        </w:rPr>
        <w:t xml:space="preserve">S. Melis </w:t>
      </w:r>
      <w:r w:rsidR="00255847" w:rsidRPr="00C1063D">
        <w:rPr>
          <w:rFonts w:ascii="Courier" w:hAnsi="Courier"/>
          <w:b/>
          <w:bCs/>
          <w:sz w:val="22"/>
          <w:szCs w:val="22"/>
        </w:rPr>
        <w:t>(2012)</w:t>
      </w:r>
      <w:r w:rsidR="00255847" w:rsidRPr="00C1063D">
        <w:rPr>
          <w:rFonts w:ascii="Courier" w:hAnsi="Courier"/>
          <w:sz w:val="22"/>
          <w:szCs w:val="22"/>
        </w:rPr>
        <w:t xml:space="preserve">, 'Ambient Noise Levels in Greece as Recorded at the Hellenic Unified Seismic Network',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(6), p. 2507-2517 doi: 10.1785/0120110319</w:t>
      </w:r>
    </w:p>
    <w:p w14:paraId="4F0C7A35" w14:textId="77777777" w:rsidR="002D137D" w:rsidRPr="00C1063D" w:rsidRDefault="002D137D" w:rsidP="002D137D">
      <w:pPr>
        <w:spacing w:before="100" w:beforeAutospacing="1" w:after="100" w:afterAutospacing="1"/>
        <w:jc w:val="both"/>
        <w:rPr>
          <w:rFonts w:ascii="Courier" w:hAnsi="Courier"/>
          <w:sz w:val="22"/>
          <w:szCs w:val="22"/>
        </w:rPr>
      </w:pPr>
      <w:r w:rsidRPr="00C1063D">
        <w:rPr>
          <w:rFonts w:ascii="Courier" w:hAnsi="Courier"/>
          <w:sz w:val="22"/>
          <w:szCs w:val="22"/>
        </w:rPr>
        <w:t xml:space="preserve">Evans, E.L., J.P. Loveless, and B.J. Meade </w:t>
      </w:r>
      <w:r w:rsidRPr="00C1063D">
        <w:rPr>
          <w:rFonts w:ascii="Courier" w:hAnsi="Courier"/>
          <w:b/>
          <w:bCs/>
          <w:sz w:val="22"/>
          <w:szCs w:val="22"/>
        </w:rPr>
        <w:t>(2015)</w:t>
      </w:r>
      <w:r w:rsidRPr="00C1063D">
        <w:rPr>
          <w:rFonts w:ascii="Courier" w:hAnsi="Courier"/>
          <w:sz w:val="22"/>
          <w:szCs w:val="22"/>
        </w:rPr>
        <w:t xml:space="preserve">, 'Total variation regularization of geodetically and geologically constrained block models for the Western United States',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(2), p. 713-727 doi: 10.1093/gji/ggv164</w:t>
      </w:r>
    </w:p>
    <w:p w14:paraId="18D218C2" w14:textId="77777777" w:rsidR="002D137D" w:rsidRPr="00C1063D" w:rsidRDefault="002D137D" w:rsidP="00255847">
      <w:pPr>
        <w:spacing w:before="100" w:beforeAutospacing="1" w:after="100" w:afterAutospacing="1"/>
        <w:jc w:val="both"/>
        <w:rPr>
          <w:rFonts w:ascii="Courier" w:hAnsi="Courier"/>
          <w:sz w:val="22"/>
          <w:szCs w:val="22"/>
        </w:rPr>
      </w:pPr>
    </w:p>
    <w:p w14:paraId="71544EE4" w14:textId="0818986A"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Evans, J.R., B.R. Julian, and G.</w:t>
      </w:r>
      <w:r w:rsidR="00255847" w:rsidRPr="00C1063D">
        <w:rPr>
          <w:rFonts w:ascii="Courier" w:hAnsi="Courier"/>
          <w:sz w:val="22"/>
          <w:szCs w:val="22"/>
        </w:rPr>
        <w:t xml:space="preserve">R. Foulger </w:t>
      </w:r>
      <w:r w:rsidR="00255847" w:rsidRPr="00C1063D">
        <w:rPr>
          <w:rFonts w:ascii="Courier" w:hAnsi="Courier"/>
          <w:b/>
          <w:bCs/>
          <w:sz w:val="22"/>
          <w:szCs w:val="22"/>
        </w:rPr>
        <w:t>(2005)</w:t>
      </w:r>
      <w:r w:rsidR="00255847" w:rsidRPr="00C1063D">
        <w:rPr>
          <w:rFonts w:ascii="Courier" w:hAnsi="Courier"/>
          <w:sz w:val="22"/>
          <w:szCs w:val="22"/>
        </w:rPr>
        <w:t xml:space="preserve">, 'Guided Seismic Waves: Possible Diagnostics for Hot Plumes in the Mantle',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04 </w:t>
      </w:r>
    </w:p>
    <w:p w14:paraId="4A637860" w14:textId="28D18A05" w:rsidR="00255847" w:rsidRPr="00C1063D" w:rsidRDefault="00C47840" w:rsidP="00255847">
      <w:pPr>
        <w:spacing w:before="100" w:beforeAutospacing="1" w:after="100" w:afterAutospacing="1"/>
        <w:jc w:val="both"/>
        <w:rPr>
          <w:rFonts w:ascii="Courier" w:hAnsi="Courier"/>
          <w:sz w:val="22"/>
          <w:szCs w:val="22"/>
        </w:rPr>
      </w:pPr>
      <w:r w:rsidRPr="00C1063D">
        <w:rPr>
          <w:rFonts w:ascii="Courier" w:hAnsi="Courier"/>
          <w:sz w:val="22"/>
          <w:szCs w:val="22"/>
        </w:rPr>
        <w:t>Evans, M., J.M. Kendall, and R.</w:t>
      </w:r>
      <w:r w:rsidR="00255847" w:rsidRPr="00C1063D">
        <w:rPr>
          <w:rFonts w:ascii="Courier" w:hAnsi="Courier"/>
          <w:sz w:val="22"/>
          <w:szCs w:val="22"/>
        </w:rPr>
        <w:t xml:space="preserve">J. Willemann </w:t>
      </w:r>
      <w:r w:rsidR="00255847" w:rsidRPr="00C1063D">
        <w:rPr>
          <w:rFonts w:ascii="Courier" w:hAnsi="Courier"/>
          <w:b/>
          <w:bCs/>
          <w:sz w:val="22"/>
          <w:szCs w:val="22"/>
        </w:rPr>
        <w:t>(2005)</w:t>
      </w:r>
      <w:r w:rsidR="00255847" w:rsidRPr="00C1063D">
        <w:rPr>
          <w:rFonts w:ascii="Courier" w:hAnsi="Courier"/>
          <w:sz w:val="22"/>
          <w:szCs w:val="22"/>
        </w:rPr>
        <w:t xml:space="preserve">, 'Automated SKS splitting and uppermantle anisotropy beneath Canandian seismic stations',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p. Submitted </w:t>
      </w:r>
    </w:p>
    <w:p w14:paraId="60180D59" w14:textId="77777777" w:rsidR="0049244A"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Evans, M.S</w:t>
      </w:r>
      <w:r w:rsidR="00C47840" w:rsidRPr="00C1063D">
        <w:rPr>
          <w:rFonts w:ascii="Courier" w:hAnsi="Courier"/>
          <w:sz w:val="22"/>
          <w:szCs w:val="22"/>
        </w:rPr>
        <w:t>., J.</w:t>
      </w:r>
      <w:r w:rsidRPr="00C1063D">
        <w:rPr>
          <w:rFonts w:ascii="Courier" w:hAnsi="Courier"/>
          <w:sz w:val="22"/>
          <w:szCs w:val="22"/>
        </w:rPr>
        <w:t xml:space="preserve">M. Kendall, and R.J. Willemann </w:t>
      </w:r>
      <w:r w:rsidRPr="00C1063D">
        <w:rPr>
          <w:rFonts w:ascii="Courier" w:hAnsi="Courier"/>
          <w:b/>
          <w:bCs/>
          <w:sz w:val="22"/>
          <w:szCs w:val="22"/>
        </w:rPr>
        <w:t>(2006)</w:t>
      </w:r>
      <w:r w:rsidRPr="00C1063D">
        <w:rPr>
          <w:rFonts w:ascii="Courier" w:hAnsi="Courier"/>
          <w:sz w:val="22"/>
          <w:szCs w:val="22"/>
        </w:rPr>
        <w:t xml:space="preserve">, 'Automated SKS splitting and upper-mantle anisotropy beneath Canadian seismic stations',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165</w:t>
      </w:r>
      <w:r w:rsidRPr="00C1063D">
        <w:rPr>
          <w:rFonts w:ascii="Courier" w:hAnsi="Courier"/>
          <w:sz w:val="22"/>
          <w:szCs w:val="22"/>
        </w:rPr>
        <w:t>(3), p. 931-942</w:t>
      </w:r>
    </w:p>
    <w:p w14:paraId="650DE08D" w14:textId="658EC50B" w:rsidR="00255847" w:rsidRPr="00C1063D" w:rsidRDefault="0049244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Evans, P., A. Strollo, A. Clark, T. Ahern, R. L. Newman, J. F. Clinton, C. Pequegnat, and H. Pedersen </w:t>
      </w:r>
      <w:r w:rsidRPr="00C1063D">
        <w:rPr>
          <w:rFonts w:ascii="Courier" w:hAnsi="Courier"/>
          <w:b/>
          <w:bCs/>
          <w:sz w:val="22"/>
          <w:szCs w:val="22"/>
        </w:rPr>
        <w:t>(2015)</w:t>
      </w:r>
      <w:r w:rsidRPr="00C1063D">
        <w:rPr>
          <w:rFonts w:ascii="Courier" w:hAnsi="Courier"/>
          <w:sz w:val="22"/>
          <w:szCs w:val="22"/>
        </w:rPr>
        <w:t xml:space="preserve">, 'Introduction of digital object identifiers (DOI) for seismic networks', </w:t>
      </w:r>
      <w:r w:rsidRPr="00C1063D">
        <w:rPr>
          <w:rFonts w:ascii="Courier" w:hAnsi="Courier"/>
          <w:i/>
          <w:iCs/>
          <w:sz w:val="22"/>
          <w:szCs w:val="22"/>
        </w:rPr>
        <w:t>EGU General Assembly 2015, held 12-17 April, 2015 in Vienna, Austria id 11525</w:t>
      </w:r>
      <w:r w:rsidRPr="00C1063D">
        <w:rPr>
          <w:rFonts w:ascii="Courier" w:hAnsi="Courier"/>
          <w:sz w:val="22"/>
          <w:szCs w:val="22"/>
        </w:rPr>
        <w:t xml:space="preserve">, 17, p. 11525 </w:t>
      </w:r>
      <w:r w:rsidR="00255847" w:rsidRPr="00C1063D">
        <w:rPr>
          <w:rFonts w:ascii="Courier" w:hAnsi="Courier"/>
          <w:sz w:val="22"/>
          <w:szCs w:val="22"/>
        </w:rPr>
        <w:t xml:space="preserve"> </w:t>
      </w:r>
    </w:p>
    <w:p w14:paraId="606C6DB8" w14:textId="0D917AC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Evans, P., A. Strollo, A. Clark, T. Ahern, R. Newman, J. Clinton, C. Pequegnat, and H. Pedersen </w:t>
      </w:r>
      <w:r w:rsidRPr="008A7914">
        <w:rPr>
          <w:rFonts w:ascii="Courier" w:hAnsi="Courier"/>
          <w:b/>
          <w:sz w:val="22"/>
          <w:szCs w:val="22"/>
        </w:rPr>
        <w:t>(2015),</w:t>
      </w:r>
      <w:r w:rsidRPr="00C1063D">
        <w:rPr>
          <w:rFonts w:ascii="Courier" w:hAnsi="Courier"/>
          <w:sz w:val="22"/>
          <w:szCs w:val="22"/>
        </w:rPr>
        <w:t xml:space="preserve"> Introduction of digital object identifiers (DOI) for seismic networks, in </w:t>
      </w:r>
      <w:r w:rsidRPr="00C1063D">
        <w:rPr>
          <w:rFonts w:ascii="Courier" w:hAnsi="Courier"/>
          <w:i/>
          <w:iCs/>
          <w:sz w:val="22"/>
          <w:szCs w:val="22"/>
        </w:rPr>
        <w:t>EGU General Assembly 2015, held 12-17 April,</w:t>
      </w:r>
      <w:r w:rsidR="00C47840" w:rsidRPr="00C1063D">
        <w:rPr>
          <w:rFonts w:ascii="Courier" w:hAnsi="Courier"/>
          <w:i/>
          <w:iCs/>
          <w:sz w:val="22"/>
          <w:szCs w:val="22"/>
        </w:rPr>
        <w:t xml:space="preserve"> in Vienna, Austria. Id </w:t>
      </w:r>
      <w:r w:rsidRPr="00C1063D">
        <w:rPr>
          <w:rFonts w:ascii="Courier" w:hAnsi="Courier"/>
          <w:i/>
          <w:iCs/>
          <w:sz w:val="22"/>
          <w:szCs w:val="22"/>
        </w:rPr>
        <w:t>11525</w:t>
      </w:r>
      <w:r w:rsidR="00B76C0F" w:rsidRPr="00C1063D">
        <w:rPr>
          <w:rFonts w:ascii="Courier" w:hAnsi="Courier"/>
          <w:sz w:val="22"/>
          <w:szCs w:val="22"/>
        </w:rPr>
        <w:t>, edited, p. 11525</w:t>
      </w:r>
      <w:r w:rsidRPr="00C1063D">
        <w:rPr>
          <w:rFonts w:ascii="Courier" w:hAnsi="Courier"/>
          <w:sz w:val="22"/>
          <w:szCs w:val="22"/>
        </w:rPr>
        <w:t xml:space="preserve"> </w:t>
      </w:r>
    </w:p>
    <w:p w14:paraId="3ABA0648" w14:textId="4A720F63" w:rsidR="00255847" w:rsidRPr="00C1063D" w:rsidRDefault="00B76C0F" w:rsidP="00255847">
      <w:pPr>
        <w:spacing w:before="100" w:beforeAutospacing="1" w:after="100" w:afterAutospacing="1"/>
        <w:jc w:val="both"/>
        <w:rPr>
          <w:rFonts w:ascii="Courier" w:hAnsi="Courier"/>
          <w:sz w:val="22"/>
          <w:szCs w:val="22"/>
        </w:rPr>
      </w:pPr>
      <w:r w:rsidRPr="00C1063D">
        <w:rPr>
          <w:rFonts w:ascii="Courier" w:hAnsi="Courier"/>
          <w:sz w:val="22"/>
          <w:szCs w:val="22"/>
        </w:rPr>
        <w:t>Evans, R.</w:t>
      </w:r>
      <w:r w:rsidR="00255847" w:rsidRPr="00C1063D">
        <w:rPr>
          <w:rFonts w:ascii="Courier" w:hAnsi="Courier"/>
          <w:sz w:val="22"/>
          <w:szCs w:val="22"/>
        </w:rPr>
        <w:t xml:space="preserve">L., </w:t>
      </w:r>
      <w:r w:rsidRPr="00C1063D">
        <w:rPr>
          <w:rFonts w:ascii="Courier" w:hAnsi="Courier"/>
          <w:sz w:val="22"/>
          <w:szCs w:val="22"/>
        </w:rPr>
        <w:t>A.G. Jones, X. Garcia, M. Muller, M. Hamilton, S. Evans, D.J.S. Fourie, J. Spratt, S. Webb, H. Jelsma, D. Hutchins</w:t>
      </w:r>
      <w:r w:rsidR="00255847" w:rsidRPr="00C1063D">
        <w:rPr>
          <w:rFonts w:ascii="Courier" w:hAnsi="Courier"/>
          <w:sz w:val="22"/>
          <w:szCs w:val="22"/>
        </w:rPr>
        <w:t xml:space="preserve"> </w:t>
      </w:r>
      <w:r w:rsidR="00255847" w:rsidRPr="00C1063D">
        <w:rPr>
          <w:rFonts w:ascii="Courier" w:hAnsi="Courier"/>
          <w:b/>
          <w:bCs/>
          <w:sz w:val="22"/>
          <w:szCs w:val="22"/>
        </w:rPr>
        <w:t>(2011)</w:t>
      </w:r>
      <w:r w:rsidR="00255847" w:rsidRPr="00C1063D">
        <w:rPr>
          <w:rFonts w:ascii="Courier" w:hAnsi="Courier"/>
          <w:sz w:val="22"/>
          <w:szCs w:val="22"/>
        </w:rPr>
        <w:t xml:space="preserve">, 'Electrical lithosphere beneath the Kaapvaal craton, southern Africa',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(B04105), p. 16 pp. doi: 10.1029/2010JB007883 </w:t>
      </w:r>
    </w:p>
    <w:p w14:paraId="0D8FDB37" w14:textId="71ED9922" w:rsidR="00255847" w:rsidRPr="00C1063D" w:rsidRDefault="00B76C0F" w:rsidP="00255847">
      <w:pPr>
        <w:spacing w:before="100" w:beforeAutospacing="1" w:after="100" w:afterAutospacing="1"/>
        <w:jc w:val="both"/>
        <w:rPr>
          <w:rFonts w:ascii="Courier" w:hAnsi="Courier"/>
          <w:sz w:val="22"/>
          <w:szCs w:val="22"/>
        </w:rPr>
      </w:pPr>
      <w:r w:rsidRPr="00C1063D">
        <w:rPr>
          <w:rFonts w:ascii="Courier" w:hAnsi="Courier"/>
          <w:sz w:val="22"/>
          <w:szCs w:val="22"/>
        </w:rPr>
        <w:t>Evans, R.L., P.E. Wannamaker, R.</w:t>
      </w:r>
      <w:r w:rsidR="00255847" w:rsidRPr="00C1063D">
        <w:rPr>
          <w:rFonts w:ascii="Courier" w:hAnsi="Courier"/>
          <w:sz w:val="22"/>
          <w:szCs w:val="22"/>
        </w:rPr>
        <w:t xml:space="preserve">S. McGary, and J. Elsenbeck </w:t>
      </w:r>
      <w:r w:rsidR="00255847" w:rsidRPr="00C1063D">
        <w:rPr>
          <w:rFonts w:ascii="Courier" w:hAnsi="Courier"/>
          <w:b/>
          <w:bCs/>
          <w:sz w:val="22"/>
          <w:szCs w:val="22"/>
        </w:rPr>
        <w:t>(2014)</w:t>
      </w:r>
      <w:r w:rsidR="00255847" w:rsidRPr="00C1063D">
        <w:rPr>
          <w:rFonts w:ascii="Courier" w:hAnsi="Courier"/>
          <w:sz w:val="22"/>
          <w:szCs w:val="22"/>
        </w:rPr>
        <w:t xml:space="preserve">, 'Electrical structure of the central Cascadia subduction zone: The EMSLAB Lincoln Line revisited',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265-274 doi: 10.1016/j.epsl.2013.04.021</w:t>
      </w:r>
    </w:p>
    <w:p w14:paraId="62D98566" w14:textId="5EA938A0" w:rsidR="00255847" w:rsidRPr="00C1063D" w:rsidRDefault="00B76C0F" w:rsidP="00255847">
      <w:pPr>
        <w:spacing w:before="100" w:beforeAutospacing="1" w:after="100" w:afterAutospacing="1"/>
        <w:jc w:val="both"/>
        <w:rPr>
          <w:rFonts w:ascii="Courier" w:hAnsi="Courier"/>
          <w:sz w:val="22"/>
          <w:szCs w:val="22"/>
        </w:rPr>
      </w:pPr>
      <w:r w:rsidRPr="00C1063D">
        <w:rPr>
          <w:rFonts w:ascii="Courier" w:hAnsi="Courier"/>
          <w:sz w:val="22"/>
          <w:szCs w:val="22"/>
        </w:rPr>
        <w:t>Evans, S.G., E.E. Small, K.</w:t>
      </w:r>
      <w:r w:rsidR="00255847" w:rsidRPr="00C1063D">
        <w:rPr>
          <w:rFonts w:ascii="Courier" w:hAnsi="Courier"/>
          <w:sz w:val="22"/>
          <w:szCs w:val="22"/>
        </w:rPr>
        <w:t xml:space="preserve">M. Larson, and M. Rocco </w:t>
      </w:r>
      <w:r w:rsidR="00255847" w:rsidRPr="00C1063D">
        <w:rPr>
          <w:rFonts w:ascii="Courier" w:hAnsi="Courier"/>
          <w:b/>
          <w:bCs/>
          <w:sz w:val="22"/>
          <w:szCs w:val="22"/>
        </w:rPr>
        <w:t>(2012)</w:t>
      </w:r>
      <w:r w:rsidR="00255847" w:rsidRPr="00C1063D">
        <w:rPr>
          <w:rFonts w:ascii="Courier" w:hAnsi="Courier"/>
          <w:sz w:val="22"/>
          <w:szCs w:val="22"/>
        </w:rPr>
        <w:t xml:space="preserve">, 'Sensing Vegetation Growth and Senescence with Reflected GPS Signals', </w:t>
      </w:r>
      <w:r w:rsidR="00255847" w:rsidRPr="00C1063D">
        <w:rPr>
          <w:rFonts w:ascii="Courier" w:hAnsi="Courier"/>
          <w:i/>
          <w:iCs/>
          <w:sz w:val="22"/>
          <w:szCs w:val="22"/>
        </w:rPr>
        <w:t xml:space="preserve">AGU 2012 Fall Meeting, </w:t>
      </w:r>
      <w:r w:rsidRPr="00C1063D">
        <w:rPr>
          <w:rFonts w:ascii="Courier" w:hAnsi="Courier"/>
          <w:i/>
          <w:iCs/>
          <w:sz w:val="22"/>
          <w:szCs w:val="22"/>
        </w:rPr>
        <w:t>abstract</w:t>
      </w:r>
      <w:r w:rsidR="00255847" w:rsidRPr="00C1063D">
        <w:rPr>
          <w:rFonts w:ascii="Courier" w:hAnsi="Courier"/>
          <w:i/>
          <w:iCs/>
          <w:sz w:val="22"/>
          <w:szCs w:val="22"/>
        </w:rPr>
        <w:t># H33F-1404 Poster</w:t>
      </w:r>
      <w:r w:rsidRPr="00C1063D">
        <w:rPr>
          <w:rFonts w:ascii="Courier" w:hAnsi="Courier"/>
          <w:sz w:val="22"/>
          <w:szCs w:val="22"/>
        </w:rPr>
        <w:t>, p</w:t>
      </w:r>
      <w:r w:rsidR="00255847" w:rsidRPr="00C1063D">
        <w:rPr>
          <w:rFonts w:ascii="Courier" w:hAnsi="Courier"/>
          <w:sz w:val="22"/>
          <w:szCs w:val="22"/>
        </w:rPr>
        <w:t xml:space="preserve"> </w:t>
      </w:r>
    </w:p>
    <w:p w14:paraId="4DDF91A4" w14:textId="6CF256B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Evanzia, D., R. Ainswort</w:t>
      </w:r>
      <w:r w:rsidR="00B76C0F" w:rsidRPr="00C1063D">
        <w:rPr>
          <w:rFonts w:ascii="Courier" w:hAnsi="Courier"/>
          <w:sz w:val="22"/>
          <w:szCs w:val="22"/>
        </w:rPr>
        <w:t>h, K.</w:t>
      </w:r>
      <w:r w:rsidRPr="00C1063D">
        <w:rPr>
          <w:rFonts w:ascii="Courier" w:hAnsi="Courier"/>
          <w:sz w:val="22"/>
          <w:szCs w:val="22"/>
        </w:rPr>
        <w:t xml:space="preserve">W. Pratt, J. Pulliam, and H. Gurrola </w:t>
      </w:r>
      <w:r w:rsidRPr="00C1063D">
        <w:rPr>
          <w:rFonts w:ascii="Courier" w:hAnsi="Courier"/>
          <w:b/>
          <w:bCs/>
          <w:sz w:val="22"/>
          <w:szCs w:val="22"/>
        </w:rPr>
        <w:t>(2012)</w:t>
      </w:r>
      <w:r w:rsidRPr="00C1063D">
        <w:rPr>
          <w:rFonts w:ascii="Courier" w:hAnsi="Courier"/>
          <w:sz w:val="22"/>
          <w:szCs w:val="22"/>
        </w:rPr>
        <w:t xml:space="preserve">, 'A Broadband Investigation of the Texas/Gulf of Mexico Passive Margin', </w:t>
      </w:r>
      <w:r w:rsidRPr="00C1063D">
        <w:rPr>
          <w:rFonts w:ascii="Courier" w:hAnsi="Courier"/>
          <w:i/>
          <w:iCs/>
          <w:sz w:val="22"/>
          <w:szCs w:val="22"/>
        </w:rPr>
        <w:t xml:space="preserve">AGU 2012 Fall Meeting, </w:t>
      </w:r>
      <w:r w:rsidR="00B76C0F" w:rsidRPr="00C1063D">
        <w:rPr>
          <w:rFonts w:ascii="Courier" w:hAnsi="Courier"/>
          <w:i/>
          <w:iCs/>
          <w:sz w:val="22"/>
          <w:szCs w:val="22"/>
        </w:rPr>
        <w:t>abstract #</w:t>
      </w:r>
      <w:r w:rsidRPr="00C1063D">
        <w:rPr>
          <w:rFonts w:ascii="Courier" w:hAnsi="Courier"/>
          <w:i/>
          <w:iCs/>
          <w:sz w:val="22"/>
          <w:szCs w:val="22"/>
        </w:rPr>
        <w:t>T53C-2733 Poster</w:t>
      </w:r>
      <w:r w:rsidR="00B76C0F" w:rsidRPr="00C1063D">
        <w:rPr>
          <w:rFonts w:ascii="Courier" w:hAnsi="Courier"/>
          <w:sz w:val="22"/>
          <w:szCs w:val="22"/>
        </w:rPr>
        <w:t>, p</w:t>
      </w:r>
      <w:r w:rsidRPr="00C1063D">
        <w:rPr>
          <w:rFonts w:ascii="Courier" w:hAnsi="Courier"/>
          <w:sz w:val="22"/>
          <w:szCs w:val="22"/>
        </w:rPr>
        <w:t xml:space="preserve"> </w:t>
      </w:r>
    </w:p>
    <w:p w14:paraId="1E7805F7" w14:textId="047AA0A9" w:rsidR="0049244A" w:rsidRPr="00C1063D" w:rsidRDefault="0049244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Evers, B., and K. Aderhold </w:t>
      </w:r>
      <w:r w:rsidRPr="00C1063D">
        <w:rPr>
          <w:rFonts w:ascii="Courier" w:hAnsi="Courier"/>
          <w:b/>
          <w:bCs/>
          <w:sz w:val="22"/>
          <w:szCs w:val="22"/>
        </w:rPr>
        <w:t>(2015)</w:t>
      </w:r>
      <w:r w:rsidRPr="00C1063D">
        <w:rPr>
          <w:rFonts w:ascii="Courier" w:hAnsi="Courier"/>
          <w:sz w:val="22"/>
          <w:szCs w:val="22"/>
        </w:rPr>
        <w:t xml:space="preserve">, 'OBSIP: An Evolving Facility for the Future of Geoscience', </w:t>
      </w:r>
      <w:r w:rsidRPr="00C1063D">
        <w:rPr>
          <w:rFonts w:ascii="Courier" w:hAnsi="Courier"/>
          <w:i/>
          <w:iCs/>
          <w:sz w:val="22"/>
          <w:szCs w:val="22"/>
        </w:rPr>
        <w:t>AGU Fall Meeting 2015, abstract #S11G-08:</w:t>
      </w:r>
      <w:r w:rsidR="000B7F5E">
        <w:rPr>
          <w:rFonts w:ascii="Courier" w:hAnsi="Courier"/>
          <w:sz w:val="22"/>
          <w:szCs w:val="22"/>
        </w:rPr>
        <w:t xml:space="preserve"> p</w:t>
      </w:r>
      <w:r w:rsidRPr="00C1063D">
        <w:rPr>
          <w:rFonts w:ascii="Courier" w:hAnsi="Courier"/>
          <w:sz w:val="22"/>
          <w:szCs w:val="22"/>
        </w:rPr>
        <w:t xml:space="preserve"> </w:t>
      </w:r>
    </w:p>
    <w:p w14:paraId="14E3168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Evanzia, D., J. Pulliam, R. Ainsworth, H. Gurrola, and K. Pratt </w:t>
      </w:r>
      <w:r w:rsidRPr="00C1063D">
        <w:rPr>
          <w:rFonts w:ascii="Courier" w:hAnsi="Courier"/>
          <w:b/>
          <w:bCs/>
          <w:sz w:val="22"/>
          <w:szCs w:val="22"/>
        </w:rPr>
        <w:t>(2014)</w:t>
      </w:r>
      <w:r w:rsidRPr="00C1063D">
        <w:rPr>
          <w:rFonts w:ascii="Courier" w:hAnsi="Courier"/>
          <w:sz w:val="22"/>
          <w:szCs w:val="22"/>
        </w:rPr>
        <w:t xml:space="preserve">, 'Seismic Vp &amp; Vs tomography of Texas &amp; Oklahoma with a focus on the </w:t>
      </w:r>
      <w:r w:rsidRPr="00C1063D">
        <w:rPr>
          <w:rFonts w:ascii="Courier" w:hAnsi="Courier"/>
          <w:spacing w:val="-18"/>
          <w:sz w:val="22"/>
          <w:szCs w:val="22"/>
        </w:rPr>
        <w:t xml:space="preserve">Gulf Coast margin',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402</w:t>
      </w:r>
      <w:r w:rsidRPr="00C1063D">
        <w:rPr>
          <w:rFonts w:ascii="Courier" w:hAnsi="Courier"/>
          <w:spacing w:val="-18"/>
          <w:sz w:val="22"/>
          <w:szCs w:val="22"/>
        </w:rPr>
        <w:t>, p. 148-156 doi:</w:t>
      </w:r>
      <w:r w:rsidRPr="00C1063D">
        <w:rPr>
          <w:rFonts w:ascii="Courier" w:hAnsi="Courier"/>
          <w:sz w:val="22"/>
          <w:szCs w:val="22"/>
        </w:rPr>
        <w:t xml:space="preserve"> 10.1016/j.epsl.2013.12.027</w:t>
      </w:r>
    </w:p>
    <w:p w14:paraId="66E3D344" w14:textId="0058385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Evers, B. </w:t>
      </w:r>
      <w:r w:rsidRPr="00C1063D">
        <w:rPr>
          <w:rFonts w:ascii="Courier" w:hAnsi="Courier"/>
          <w:b/>
          <w:bCs/>
          <w:sz w:val="22"/>
          <w:szCs w:val="22"/>
        </w:rPr>
        <w:t>(2012)</w:t>
      </w:r>
      <w:r w:rsidRPr="00C1063D">
        <w:rPr>
          <w:rFonts w:ascii="Courier" w:hAnsi="Courier"/>
          <w:sz w:val="22"/>
          <w:szCs w:val="22"/>
        </w:rPr>
        <w:t xml:space="preserve">, 'UNOLS and OBSIP: A Partnership for Successful Science', </w:t>
      </w:r>
      <w:r w:rsidRPr="00C1063D">
        <w:rPr>
          <w:rFonts w:ascii="Courier" w:hAnsi="Courier"/>
          <w:i/>
          <w:iCs/>
          <w:sz w:val="22"/>
          <w:szCs w:val="22"/>
        </w:rPr>
        <w:t xml:space="preserve">AGU 2012 Fall Meeting, </w:t>
      </w:r>
      <w:r w:rsidR="00B76C0F" w:rsidRPr="00C1063D">
        <w:rPr>
          <w:rFonts w:ascii="Courier" w:hAnsi="Courier"/>
          <w:i/>
          <w:iCs/>
          <w:sz w:val="22"/>
          <w:szCs w:val="22"/>
        </w:rPr>
        <w:t>abstract #</w:t>
      </w:r>
      <w:r w:rsidRPr="00C1063D">
        <w:rPr>
          <w:rFonts w:ascii="Courier" w:hAnsi="Courier"/>
          <w:i/>
          <w:iCs/>
          <w:sz w:val="22"/>
          <w:szCs w:val="22"/>
        </w:rPr>
        <w:t>OS51E-1917 Poster</w:t>
      </w:r>
      <w:r w:rsidR="00B76C0F" w:rsidRPr="00C1063D">
        <w:rPr>
          <w:rFonts w:ascii="Courier" w:hAnsi="Courier"/>
          <w:sz w:val="22"/>
          <w:szCs w:val="22"/>
        </w:rPr>
        <w:t>, p</w:t>
      </w:r>
      <w:r w:rsidRPr="00C1063D">
        <w:rPr>
          <w:rFonts w:ascii="Courier" w:hAnsi="Courier"/>
          <w:sz w:val="22"/>
          <w:szCs w:val="22"/>
        </w:rPr>
        <w:t xml:space="preserve"> </w:t>
      </w:r>
    </w:p>
    <w:p w14:paraId="4D2CC792" w14:textId="1B2F75DD" w:rsidR="00255847" w:rsidRPr="00C1063D" w:rsidRDefault="00B76C0F" w:rsidP="00255847">
      <w:pPr>
        <w:spacing w:before="100" w:beforeAutospacing="1" w:after="100" w:afterAutospacing="1"/>
        <w:jc w:val="both"/>
        <w:rPr>
          <w:rFonts w:ascii="Courier" w:hAnsi="Courier"/>
          <w:sz w:val="22"/>
          <w:szCs w:val="22"/>
        </w:rPr>
      </w:pPr>
      <w:r w:rsidRPr="00C1063D">
        <w:rPr>
          <w:rFonts w:ascii="Courier" w:hAnsi="Courier"/>
          <w:sz w:val="22"/>
          <w:szCs w:val="22"/>
        </w:rPr>
        <w:t>Evers, B., and J.</w:t>
      </w:r>
      <w:r w:rsidR="00255847" w:rsidRPr="00C1063D">
        <w:rPr>
          <w:rFonts w:ascii="Courier" w:hAnsi="Courier"/>
          <w:sz w:val="22"/>
          <w:szCs w:val="22"/>
        </w:rPr>
        <w:t xml:space="preserve">A. Lodewyk </w:t>
      </w:r>
      <w:r w:rsidR="00255847" w:rsidRPr="00C1063D">
        <w:rPr>
          <w:rFonts w:ascii="Courier" w:hAnsi="Courier"/>
          <w:b/>
          <w:bCs/>
          <w:sz w:val="22"/>
          <w:szCs w:val="22"/>
        </w:rPr>
        <w:t>(2013)</w:t>
      </w:r>
      <w:r w:rsidR="00255847" w:rsidRPr="00C1063D">
        <w:rPr>
          <w:rFonts w:ascii="Courier" w:hAnsi="Courier"/>
          <w:sz w:val="22"/>
          <w:szCs w:val="22"/>
        </w:rPr>
        <w:t xml:space="preserve">, 'OBSIP: An Evolving Facility for the Future of Geoscience', </w:t>
      </w:r>
      <w:r w:rsidR="00255847" w:rsidRPr="00C1063D">
        <w:rPr>
          <w:rFonts w:ascii="Courier" w:hAnsi="Courier"/>
          <w:i/>
          <w:iCs/>
          <w:sz w:val="22"/>
          <w:szCs w:val="22"/>
        </w:rPr>
        <w:t>AGU Fall Meeting 2013, abstract #S51A-2325</w:t>
      </w:r>
      <w:r w:rsidR="00255847" w:rsidRPr="00C1063D">
        <w:rPr>
          <w:rFonts w:ascii="Courier" w:hAnsi="Courier"/>
          <w:sz w:val="22"/>
          <w:szCs w:val="22"/>
        </w:rPr>
        <w:t xml:space="preserve">, 51, p. 2325 </w:t>
      </w:r>
    </w:p>
    <w:p w14:paraId="49F10D25" w14:textId="75B2266A" w:rsidR="00255847" w:rsidRPr="00C1063D" w:rsidRDefault="00B76C0F" w:rsidP="00255847">
      <w:pPr>
        <w:spacing w:before="100" w:beforeAutospacing="1" w:after="100" w:afterAutospacing="1"/>
        <w:jc w:val="both"/>
        <w:rPr>
          <w:rFonts w:ascii="Courier" w:hAnsi="Courier"/>
          <w:sz w:val="22"/>
          <w:szCs w:val="22"/>
        </w:rPr>
      </w:pPr>
      <w:r w:rsidRPr="00C1063D">
        <w:rPr>
          <w:rFonts w:ascii="Courier" w:hAnsi="Courier"/>
          <w:sz w:val="22"/>
          <w:szCs w:val="22"/>
        </w:rPr>
        <w:t>Evers, B., and J.</w:t>
      </w:r>
      <w:r w:rsidR="00255847" w:rsidRPr="00C1063D">
        <w:rPr>
          <w:rFonts w:ascii="Courier" w:hAnsi="Courier"/>
          <w:sz w:val="22"/>
          <w:szCs w:val="22"/>
        </w:rPr>
        <w:t xml:space="preserve">A. Lodewyk </w:t>
      </w:r>
      <w:r w:rsidR="00255847" w:rsidRPr="00C1063D">
        <w:rPr>
          <w:rFonts w:ascii="Courier" w:hAnsi="Courier"/>
          <w:b/>
          <w:bCs/>
          <w:sz w:val="22"/>
          <w:szCs w:val="22"/>
        </w:rPr>
        <w:t>(2014)</w:t>
      </w:r>
      <w:r w:rsidR="00255847" w:rsidRPr="00C1063D">
        <w:rPr>
          <w:rFonts w:ascii="Courier" w:hAnsi="Courier"/>
          <w:sz w:val="22"/>
          <w:szCs w:val="22"/>
        </w:rPr>
        <w:t xml:space="preserve">, 'OBSIP: An Evolving Facility for the Future of Geoscience', </w:t>
      </w:r>
      <w:r w:rsidR="00255847" w:rsidRPr="00C1063D">
        <w:rPr>
          <w:rFonts w:ascii="Courier" w:hAnsi="Courier"/>
          <w:i/>
          <w:iCs/>
          <w:sz w:val="22"/>
          <w:szCs w:val="22"/>
        </w:rPr>
        <w:t>AGU Fall Meeting 2014, abstract #S11G-08</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xml:space="preserve">, p. 08 </w:t>
      </w:r>
    </w:p>
    <w:p w14:paraId="6EDDBD2F" w14:textId="4E469FE0" w:rsidR="001530BA" w:rsidRPr="00C1063D" w:rsidRDefault="00B76C0F" w:rsidP="00255847">
      <w:pPr>
        <w:spacing w:before="100" w:beforeAutospacing="1" w:after="100" w:afterAutospacing="1"/>
        <w:jc w:val="both"/>
        <w:rPr>
          <w:rFonts w:ascii="Courier" w:hAnsi="Courier"/>
          <w:sz w:val="22"/>
          <w:szCs w:val="22"/>
        </w:rPr>
      </w:pPr>
      <w:r w:rsidRPr="00C1063D">
        <w:rPr>
          <w:rFonts w:ascii="Courier" w:hAnsi="Courier"/>
          <w:sz w:val="22"/>
          <w:szCs w:val="22"/>
        </w:rPr>
        <w:t>Exley, R.J. K., G.K. Westbrook, R.</w:t>
      </w:r>
      <w:r w:rsidR="00255847" w:rsidRPr="00C1063D">
        <w:rPr>
          <w:rFonts w:ascii="Courier" w:hAnsi="Courier"/>
          <w:sz w:val="22"/>
          <w:szCs w:val="22"/>
        </w:rPr>
        <w:t xml:space="preserve">R. Haacke, and S. Peacock </w:t>
      </w:r>
      <w:r w:rsidR="00255847" w:rsidRPr="00C1063D">
        <w:rPr>
          <w:rFonts w:ascii="Courier" w:hAnsi="Courier"/>
          <w:b/>
          <w:bCs/>
          <w:sz w:val="22"/>
          <w:szCs w:val="22"/>
        </w:rPr>
        <w:t>(2010)</w:t>
      </w:r>
      <w:r w:rsidR="00255847" w:rsidRPr="00C1063D">
        <w:rPr>
          <w:rFonts w:ascii="Courier" w:hAnsi="Courier"/>
          <w:sz w:val="22"/>
          <w:szCs w:val="22"/>
        </w:rPr>
        <w:t xml:space="preserve">, 'Detection of seismic anisotropy using ocean bottom seismometers: a case study from the Northern headwall of the Storegga Slide',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183</w:t>
      </w:r>
      <w:r w:rsidR="00255847" w:rsidRPr="00C1063D">
        <w:rPr>
          <w:rFonts w:ascii="Courier" w:hAnsi="Courier"/>
          <w:sz w:val="22"/>
          <w:szCs w:val="22"/>
        </w:rPr>
        <w:t>(1), p. 188 doi: 10.1111/j.1365-246X.2010.04730.x</w:t>
      </w:r>
    </w:p>
    <w:p w14:paraId="65F666ED" w14:textId="18AAE34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Faccenna, C., </w:t>
      </w:r>
      <w:r w:rsidR="001530BA" w:rsidRPr="00C1063D">
        <w:rPr>
          <w:rFonts w:ascii="Courier" w:hAnsi="Courier"/>
          <w:sz w:val="22"/>
          <w:szCs w:val="22"/>
        </w:rPr>
        <w:t xml:space="preserve">T.W. Becker, L. Auer, A. Billi, L. Baschi, J.P. Brun, F.A. Capitanio, F. Funiciello, F. </w:t>
      </w:r>
      <w:r w:rsidR="001530BA" w:rsidRPr="00C1063D">
        <w:rPr>
          <w:rFonts w:ascii="Courier" w:hAnsi="Courier" w:cs="Courier"/>
          <w:sz w:val="22"/>
          <w:szCs w:val="22"/>
          <w:lang w:eastAsia="ja-JP"/>
        </w:rPr>
        <w:t>Horvàth</w:t>
      </w:r>
      <w:r w:rsidR="001530BA" w:rsidRPr="00C1063D">
        <w:rPr>
          <w:rFonts w:ascii="Courier" w:hAnsi="Courier"/>
          <w:sz w:val="22"/>
          <w:szCs w:val="22"/>
        </w:rPr>
        <w:t xml:space="preserve">, L. Jolivet, C. Piromallo, L. Royden, F. Rossetti, E. Serpelloni </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'Mantle dynamics in the Mediterranean', </w:t>
      </w:r>
      <w:r w:rsidRPr="00C1063D">
        <w:rPr>
          <w:rFonts w:ascii="Courier" w:hAnsi="Courier"/>
          <w:i/>
          <w:iCs/>
          <w:sz w:val="22"/>
          <w:szCs w:val="22"/>
        </w:rPr>
        <w:t>Reviews of Geophysics</w:t>
      </w:r>
      <w:r w:rsidRPr="00C1063D">
        <w:rPr>
          <w:rFonts w:ascii="Courier" w:hAnsi="Courier"/>
          <w:sz w:val="22"/>
          <w:szCs w:val="22"/>
        </w:rPr>
        <w:t xml:space="preserve">, </w:t>
      </w:r>
      <w:r w:rsidRPr="00C1063D">
        <w:rPr>
          <w:rFonts w:ascii="Courier" w:hAnsi="Courier"/>
          <w:i/>
          <w:iCs/>
          <w:sz w:val="22"/>
          <w:szCs w:val="22"/>
        </w:rPr>
        <w:t>52</w:t>
      </w:r>
      <w:r w:rsidRPr="00C1063D">
        <w:rPr>
          <w:rFonts w:ascii="Courier" w:hAnsi="Courier"/>
          <w:sz w:val="22"/>
          <w:szCs w:val="22"/>
        </w:rPr>
        <w:t>(3), p. 2013RG000444 doi: 10.1002/2013RG000444</w:t>
      </w:r>
    </w:p>
    <w:p w14:paraId="06703C4E" w14:textId="3FC63481" w:rsidR="00D32CB1" w:rsidRPr="00C1063D" w:rsidRDefault="00D32CB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Fadel, I., H. Paulssen, and M. van der Meijde </w:t>
      </w:r>
      <w:r w:rsidRPr="00C1063D">
        <w:rPr>
          <w:rFonts w:ascii="Courier" w:hAnsi="Courier"/>
          <w:b/>
          <w:bCs/>
          <w:sz w:val="22"/>
          <w:szCs w:val="22"/>
        </w:rPr>
        <w:t>(2015)</w:t>
      </w:r>
      <w:r w:rsidRPr="00C1063D">
        <w:rPr>
          <w:rFonts w:ascii="Courier" w:hAnsi="Courier"/>
          <w:sz w:val="22"/>
          <w:szCs w:val="22"/>
        </w:rPr>
        <w:t xml:space="preserve">, 'Surface Wave Tomography of Botswana Using Two-Station and Ambient Noise Analysis', </w:t>
      </w:r>
      <w:r w:rsidRPr="00C1063D">
        <w:rPr>
          <w:rFonts w:ascii="Courier" w:hAnsi="Courier"/>
          <w:i/>
          <w:iCs/>
          <w:sz w:val="22"/>
          <w:szCs w:val="22"/>
        </w:rPr>
        <w:t>AGU Fall Meeting 2015, abstract #S23D-2780</w:t>
      </w:r>
      <w:r w:rsidRPr="00C1063D">
        <w:rPr>
          <w:rFonts w:ascii="Courier" w:hAnsi="Courier"/>
          <w:sz w:val="22"/>
          <w:szCs w:val="22"/>
        </w:rPr>
        <w:t xml:space="preserve">, p. </w:t>
      </w:r>
    </w:p>
    <w:p w14:paraId="38D784AA" w14:textId="2B092321" w:rsidR="00255847" w:rsidRPr="00C1063D" w:rsidRDefault="001530BA" w:rsidP="00255847">
      <w:pPr>
        <w:spacing w:before="100" w:beforeAutospacing="1" w:after="100" w:afterAutospacing="1"/>
        <w:jc w:val="both"/>
        <w:rPr>
          <w:rFonts w:ascii="Courier" w:hAnsi="Courier"/>
          <w:sz w:val="22"/>
          <w:szCs w:val="22"/>
        </w:rPr>
      </w:pPr>
      <w:r w:rsidRPr="00C1063D">
        <w:rPr>
          <w:rFonts w:ascii="Courier" w:hAnsi="Courier"/>
          <w:sz w:val="22"/>
          <w:szCs w:val="22"/>
        </w:rPr>
        <w:t>Fadugba, O.</w:t>
      </w:r>
      <w:r w:rsidR="00255847" w:rsidRPr="00C1063D">
        <w:rPr>
          <w:rFonts w:ascii="Courier" w:hAnsi="Courier"/>
          <w:sz w:val="22"/>
          <w:szCs w:val="22"/>
        </w:rPr>
        <w:t xml:space="preserve">I., and J. Ebel </w:t>
      </w:r>
      <w:r w:rsidR="00255847" w:rsidRPr="00C1063D">
        <w:rPr>
          <w:rFonts w:ascii="Courier" w:hAnsi="Courier"/>
          <w:b/>
          <w:bCs/>
          <w:sz w:val="22"/>
          <w:szCs w:val="22"/>
        </w:rPr>
        <w:t>(2014)</w:t>
      </w:r>
      <w:r w:rsidR="00255847" w:rsidRPr="00C1063D">
        <w:rPr>
          <w:rFonts w:ascii="Courier" w:hAnsi="Courier"/>
          <w:sz w:val="22"/>
          <w:szCs w:val="22"/>
        </w:rPr>
        <w:t xml:space="preserve">, 'Detection of Induced Seismicity Due to Oil and Gas Extraction in the Northern Gulf of Mexico, USA', </w:t>
      </w:r>
      <w:r w:rsidR="00255847" w:rsidRPr="00C1063D">
        <w:rPr>
          <w:rFonts w:ascii="Courier" w:hAnsi="Courier"/>
          <w:i/>
          <w:iCs/>
          <w:sz w:val="22"/>
          <w:szCs w:val="22"/>
        </w:rPr>
        <w:t>AGU Fall Meeting 2014, abstract #S51A-4385</w:t>
      </w:r>
      <w:r w:rsidR="00255847" w:rsidRPr="00C1063D">
        <w:rPr>
          <w:rFonts w:ascii="Courier" w:hAnsi="Courier"/>
          <w:sz w:val="22"/>
          <w:szCs w:val="22"/>
        </w:rPr>
        <w:t xml:space="preserve">, </w:t>
      </w:r>
      <w:r w:rsidR="00255847" w:rsidRPr="00C1063D">
        <w:rPr>
          <w:rFonts w:ascii="Courier" w:hAnsi="Courier"/>
          <w:i/>
          <w:iCs/>
          <w:sz w:val="22"/>
          <w:szCs w:val="22"/>
        </w:rPr>
        <w:t>51</w:t>
      </w:r>
      <w:r w:rsidR="00255847" w:rsidRPr="00C1063D">
        <w:rPr>
          <w:rFonts w:ascii="Courier" w:hAnsi="Courier"/>
          <w:sz w:val="22"/>
          <w:szCs w:val="22"/>
        </w:rPr>
        <w:t xml:space="preserve">, p. 4385 </w:t>
      </w:r>
    </w:p>
    <w:p w14:paraId="3F093D2F" w14:textId="4BB3C881" w:rsidR="00255847" w:rsidRPr="00C1063D" w:rsidRDefault="001530BA" w:rsidP="00255847">
      <w:pPr>
        <w:spacing w:before="100" w:beforeAutospacing="1" w:after="100" w:afterAutospacing="1"/>
        <w:jc w:val="both"/>
        <w:rPr>
          <w:rFonts w:ascii="Courier" w:hAnsi="Courier"/>
          <w:sz w:val="22"/>
          <w:szCs w:val="22"/>
        </w:rPr>
      </w:pPr>
      <w:r w:rsidRPr="00C1063D">
        <w:rPr>
          <w:rFonts w:ascii="Courier" w:hAnsi="Courier"/>
          <w:sz w:val="22"/>
          <w:szCs w:val="22"/>
        </w:rPr>
        <w:t>Fagents, S.A., and S.</w:t>
      </w:r>
      <w:r w:rsidR="00255847" w:rsidRPr="00C1063D">
        <w:rPr>
          <w:rFonts w:ascii="Courier" w:hAnsi="Courier"/>
          <w:sz w:val="22"/>
          <w:szCs w:val="22"/>
        </w:rPr>
        <w:t xml:space="preserve">M. Baloga </w:t>
      </w:r>
      <w:r w:rsidR="00255847" w:rsidRPr="00C1063D">
        <w:rPr>
          <w:rFonts w:ascii="Courier" w:hAnsi="Courier"/>
          <w:b/>
          <w:bCs/>
          <w:sz w:val="22"/>
          <w:szCs w:val="22"/>
        </w:rPr>
        <w:t>(2006)</w:t>
      </w:r>
      <w:r w:rsidR="00255847" w:rsidRPr="00C1063D">
        <w:rPr>
          <w:rFonts w:ascii="Courier" w:hAnsi="Courier"/>
          <w:sz w:val="22"/>
          <w:szCs w:val="22"/>
        </w:rPr>
        <w:t xml:space="preserve">, 'Toward a model for the bulking and debulking of lahars',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(B10), p. 1-21 </w:t>
      </w:r>
    </w:p>
    <w:p w14:paraId="607CFC3A" w14:textId="735EEA54" w:rsidR="00255847" w:rsidRPr="00C1063D" w:rsidRDefault="001530BA" w:rsidP="00255847">
      <w:pPr>
        <w:spacing w:before="100" w:beforeAutospacing="1" w:after="100" w:afterAutospacing="1"/>
        <w:jc w:val="both"/>
        <w:rPr>
          <w:rFonts w:ascii="Courier" w:hAnsi="Courier"/>
          <w:sz w:val="22"/>
          <w:szCs w:val="22"/>
        </w:rPr>
      </w:pPr>
      <w:r w:rsidRPr="00C1063D">
        <w:rPr>
          <w:rFonts w:ascii="Courier" w:hAnsi="Courier"/>
          <w:sz w:val="22"/>
          <w:szCs w:val="22"/>
        </w:rPr>
        <w:t>Fan, G., S.L. Beck, and T.</w:t>
      </w:r>
      <w:r w:rsidR="00255847" w:rsidRPr="00C1063D">
        <w:rPr>
          <w:rFonts w:ascii="Courier" w:hAnsi="Courier"/>
          <w:sz w:val="22"/>
          <w:szCs w:val="22"/>
        </w:rPr>
        <w:t xml:space="preserve">C. Wallace </w:t>
      </w:r>
      <w:r w:rsidR="00255847" w:rsidRPr="00C1063D">
        <w:rPr>
          <w:rFonts w:ascii="Courier" w:hAnsi="Courier"/>
          <w:b/>
          <w:bCs/>
          <w:sz w:val="22"/>
          <w:szCs w:val="22"/>
        </w:rPr>
        <w:t>(1991)</w:t>
      </w:r>
      <w:r w:rsidR="00255847" w:rsidRPr="00C1063D">
        <w:rPr>
          <w:rFonts w:ascii="Courier" w:hAnsi="Courier"/>
          <w:sz w:val="22"/>
          <w:szCs w:val="22"/>
        </w:rPr>
        <w:t xml:space="preserve">, 'Source parameters of aftershocks from the 1991 Costa Rica earthquake for the inversion of regional waveforms', </w:t>
      </w:r>
      <w:r w:rsidR="00255847" w:rsidRPr="00C1063D">
        <w:rPr>
          <w:rFonts w:ascii="Courier" w:hAnsi="Courier"/>
          <w:i/>
          <w:iCs/>
          <w:sz w:val="22"/>
          <w:szCs w:val="22"/>
        </w:rPr>
        <w:t>EOS Transactions, AGU</w:t>
      </w:r>
      <w:r w:rsidR="00255847" w:rsidRPr="00C1063D">
        <w:rPr>
          <w:rFonts w:ascii="Courier" w:hAnsi="Courier"/>
          <w:sz w:val="22"/>
          <w:szCs w:val="22"/>
        </w:rPr>
        <w:t xml:space="preserve">, 72, p. 302 </w:t>
      </w:r>
    </w:p>
    <w:p w14:paraId="35E53A3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Fan, G., and T. Lay </w:t>
      </w:r>
      <w:r w:rsidRPr="00C1063D">
        <w:rPr>
          <w:rFonts w:ascii="Courier" w:hAnsi="Courier"/>
          <w:b/>
          <w:bCs/>
          <w:sz w:val="22"/>
          <w:szCs w:val="22"/>
        </w:rPr>
        <w:t>(1998)</w:t>
      </w:r>
      <w:r w:rsidRPr="00C1063D">
        <w:rPr>
          <w:rFonts w:ascii="Courier" w:hAnsi="Courier"/>
          <w:sz w:val="22"/>
          <w:szCs w:val="22"/>
        </w:rPr>
        <w:t xml:space="preserve">, 'Statistical analysis of irregular wave-guide influences on regional seismic discriminants in China',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88</w:t>
      </w:r>
      <w:r w:rsidRPr="00C1063D">
        <w:rPr>
          <w:rFonts w:ascii="Courier" w:hAnsi="Courier"/>
          <w:sz w:val="22"/>
          <w:szCs w:val="22"/>
        </w:rPr>
        <w:t xml:space="preserve">(1), p. 74-88 </w:t>
      </w:r>
    </w:p>
    <w:p w14:paraId="35F69D6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Fan, G., and T. Lay </w:t>
      </w:r>
      <w:r w:rsidRPr="00C1063D">
        <w:rPr>
          <w:rFonts w:ascii="Courier" w:hAnsi="Courier"/>
          <w:b/>
          <w:bCs/>
          <w:sz w:val="22"/>
          <w:szCs w:val="22"/>
        </w:rPr>
        <w:t>(1998)</w:t>
      </w:r>
      <w:r w:rsidRPr="00C1063D">
        <w:rPr>
          <w:rFonts w:ascii="Courier" w:hAnsi="Courier"/>
          <w:sz w:val="22"/>
          <w:szCs w:val="22"/>
        </w:rPr>
        <w:t xml:space="preserve">, 'Regionalized versus single-station wave-guide effects on seismic discriminants in western China',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88</w:t>
      </w:r>
      <w:r w:rsidRPr="00C1063D">
        <w:rPr>
          <w:rFonts w:ascii="Courier" w:hAnsi="Courier"/>
          <w:sz w:val="22"/>
          <w:szCs w:val="22"/>
        </w:rPr>
        <w:t xml:space="preserve">, p. 1260-1274 </w:t>
      </w:r>
    </w:p>
    <w:p w14:paraId="510161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Fan, G., and T. Lay </w:t>
      </w:r>
      <w:r w:rsidRPr="00C1063D">
        <w:rPr>
          <w:rFonts w:ascii="Courier" w:hAnsi="Courier"/>
          <w:b/>
          <w:bCs/>
          <w:spacing w:val="-18"/>
          <w:sz w:val="22"/>
          <w:szCs w:val="22"/>
        </w:rPr>
        <w:t>(1998)</w:t>
      </w:r>
      <w:r w:rsidRPr="00C1063D">
        <w:rPr>
          <w:rFonts w:ascii="Courier" w:hAnsi="Courier"/>
          <w:spacing w:val="-18"/>
          <w:sz w:val="22"/>
          <w:szCs w:val="22"/>
        </w:rPr>
        <w:t>,</w:t>
      </w:r>
      <w:r w:rsidRPr="00C1063D">
        <w:rPr>
          <w:rFonts w:ascii="Courier" w:hAnsi="Courier"/>
          <w:sz w:val="22"/>
          <w:szCs w:val="22"/>
        </w:rPr>
        <w:t xml:space="preserve"> 'Statistical analysis of irregular wave-guide influences on regional seismic discriminants in China: Additional results for </w:t>
      </w:r>
      <w:r w:rsidRPr="00C1063D">
        <w:rPr>
          <w:rFonts w:ascii="Courier" w:hAnsi="Courier"/>
          <w:spacing w:val="-18"/>
          <w:sz w:val="22"/>
          <w:szCs w:val="22"/>
        </w:rPr>
        <w:t xml:space="preserve">Pn/Sn, Pn/Lg, and Pg/Sn.', </w:t>
      </w:r>
      <w:r w:rsidRPr="00C1063D">
        <w:rPr>
          <w:rFonts w:ascii="Courier" w:hAnsi="Courier"/>
          <w:i/>
          <w:iCs/>
          <w:spacing w:val="-18"/>
          <w:sz w:val="22"/>
          <w:szCs w:val="22"/>
        </w:rPr>
        <w:t>Bulletin 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88</w:t>
      </w:r>
      <w:r w:rsidRPr="00C1063D">
        <w:rPr>
          <w:rFonts w:ascii="Courier" w:hAnsi="Courier"/>
          <w:spacing w:val="-18"/>
          <w:sz w:val="22"/>
          <w:szCs w:val="22"/>
        </w:rPr>
        <w:t>,</w:t>
      </w:r>
      <w:r w:rsidRPr="00C1063D">
        <w:rPr>
          <w:rFonts w:ascii="Courier" w:hAnsi="Courier"/>
          <w:sz w:val="22"/>
          <w:szCs w:val="22"/>
        </w:rPr>
        <w:t xml:space="preserve"> p. 1504-1510 </w:t>
      </w:r>
    </w:p>
    <w:p w14:paraId="3CFF45A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Fan, G., and T. Lay </w:t>
      </w:r>
      <w:r w:rsidRPr="00C1063D">
        <w:rPr>
          <w:rFonts w:ascii="Courier" w:hAnsi="Courier"/>
          <w:b/>
          <w:bCs/>
          <w:sz w:val="22"/>
          <w:szCs w:val="22"/>
        </w:rPr>
        <w:t>(2002)</w:t>
      </w:r>
      <w:r w:rsidRPr="00C1063D">
        <w:rPr>
          <w:rFonts w:ascii="Courier" w:hAnsi="Courier"/>
          <w:sz w:val="22"/>
          <w:szCs w:val="22"/>
        </w:rPr>
        <w:t xml:space="preserve">, 'Characteristics of Lg attenuation in the Tibetan Plateau',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xml:space="preserve">(B10), p. ESE 14-11 to ESE 14-15 </w:t>
      </w:r>
    </w:p>
    <w:p w14:paraId="282000B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Fan, G., and T. Lay </w:t>
      </w:r>
      <w:r w:rsidRPr="00C1063D">
        <w:rPr>
          <w:rFonts w:ascii="Courier" w:hAnsi="Courier"/>
          <w:b/>
          <w:bCs/>
          <w:sz w:val="22"/>
          <w:szCs w:val="22"/>
        </w:rPr>
        <w:t>(2003)</w:t>
      </w:r>
      <w:r w:rsidRPr="00C1063D">
        <w:rPr>
          <w:rFonts w:ascii="Courier" w:hAnsi="Courier"/>
          <w:sz w:val="22"/>
          <w:szCs w:val="22"/>
        </w:rPr>
        <w:t xml:space="preserve">, 'Strong Lg wave attenuation in the northern and eastern Tibetan Plateau measured by a two-station/two-event stacking method',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30</w:t>
      </w:r>
      <w:r w:rsidRPr="00C1063D">
        <w:rPr>
          <w:rFonts w:ascii="Courier" w:hAnsi="Courier"/>
          <w:sz w:val="22"/>
          <w:szCs w:val="22"/>
        </w:rPr>
        <w:t xml:space="preserve">(10), p. 10.1026/2002GL016211 </w:t>
      </w:r>
    </w:p>
    <w:p w14:paraId="6EC85FA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Fan, G., and T. Lay </w:t>
      </w:r>
      <w:r w:rsidRPr="00C1063D">
        <w:rPr>
          <w:rFonts w:ascii="Courier" w:hAnsi="Courier"/>
          <w:b/>
          <w:bCs/>
          <w:sz w:val="22"/>
          <w:szCs w:val="22"/>
        </w:rPr>
        <w:t>(2003)</w:t>
      </w:r>
      <w:r w:rsidRPr="00C1063D">
        <w:rPr>
          <w:rFonts w:ascii="Courier" w:hAnsi="Courier"/>
          <w:sz w:val="22"/>
          <w:szCs w:val="22"/>
        </w:rPr>
        <w:t xml:space="preserve">, 'Strong Lg attenuation in the Tibetan Plateau',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93</w:t>
      </w:r>
      <w:r w:rsidRPr="00C1063D">
        <w:rPr>
          <w:rFonts w:ascii="Courier" w:hAnsi="Courier"/>
          <w:sz w:val="22"/>
          <w:szCs w:val="22"/>
        </w:rPr>
        <w:t xml:space="preserve">, p. 2264-2272 </w:t>
      </w:r>
    </w:p>
    <w:p w14:paraId="180A1DC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Fan, G., T. Lay, and S. Bottone </w:t>
      </w:r>
      <w:r w:rsidRPr="00C1063D">
        <w:rPr>
          <w:rFonts w:ascii="Courier" w:hAnsi="Courier"/>
          <w:b/>
          <w:bCs/>
          <w:sz w:val="22"/>
          <w:szCs w:val="22"/>
        </w:rPr>
        <w:t>(2002)</w:t>
      </w:r>
      <w:r w:rsidRPr="00C1063D">
        <w:rPr>
          <w:rFonts w:ascii="Courier" w:hAnsi="Courier"/>
          <w:sz w:val="22"/>
          <w:szCs w:val="22"/>
        </w:rPr>
        <w:t xml:space="preserve">, 'Path corrections for source discriminants: A case study at two international seismic monitoring stations PAGEOPH',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159</w:t>
      </w:r>
      <w:r w:rsidRPr="00C1063D">
        <w:rPr>
          <w:rFonts w:ascii="Courier" w:hAnsi="Courier"/>
          <w:sz w:val="22"/>
          <w:szCs w:val="22"/>
        </w:rPr>
        <w:t xml:space="preserve">, p. 651-678 </w:t>
      </w:r>
    </w:p>
    <w:p w14:paraId="57241C4D" w14:textId="3F26AB1A" w:rsidR="00255847"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Fan, G., J. Ni, and T.</w:t>
      </w:r>
      <w:r w:rsidR="00255847" w:rsidRPr="00C1063D">
        <w:rPr>
          <w:rFonts w:ascii="Courier" w:hAnsi="Courier"/>
          <w:sz w:val="22"/>
          <w:szCs w:val="22"/>
        </w:rPr>
        <w:t xml:space="preserve">C. Wallace </w:t>
      </w:r>
      <w:r w:rsidR="00255847" w:rsidRPr="00C1063D">
        <w:rPr>
          <w:rFonts w:ascii="Courier" w:hAnsi="Courier"/>
          <w:b/>
          <w:bCs/>
          <w:sz w:val="22"/>
          <w:szCs w:val="22"/>
        </w:rPr>
        <w:t>(1991)</w:t>
      </w:r>
      <w:r w:rsidR="00255847" w:rsidRPr="00C1063D">
        <w:rPr>
          <w:rFonts w:ascii="Courier" w:hAnsi="Courier"/>
          <w:sz w:val="22"/>
          <w:szCs w:val="22"/>
        </w:rPr>
        <w:t xml:space="preserve">, 'Active tectonics of the Pamir-Karakorum region', </w:t>
      </w:r>
      <w:r w:rsidR="00255847" w:rsidRPr="00C1063D">
        <w:rPr>
          <w:rFonts w:ascii="Courier" w:hAnsi="Courier"/>
          <w:i/>
          <w:iCs/>
          <w:sz w:val="22"/>
          <w:szCs w:val="22"/>
        </w:rPr>
        <w:t>Journal of Geophysical Research</w:t>
      </w:r>
      <w:r w:rsidRPr="00C1063D">
        <w:rPr>
          <w:rFonts w:ascii="Courier" w:hAnsi="Courier"/>
          <w:sz w:val="22"/>
          <w:szCs w:val="22"/>
        </w:rPr>
        <w:t>, p</w:t>
      </w:r>
      <w:r w:rsidR="00255847" w:rsidRPr="00C1063D">
        <w:rPr>
          <w:rFonts w:ascii="Courier" w:hAnsi="Courier"/>
          <w:sz w:val="22"/>
          <w:szCs w:val="22"/>
        </w:rPr>
        <w:t xml:space="preserve"> </w:t>
      </w:r>
    </w:p>
    <w:p w14:paraId="1F5E8FBD" w14:textId="3834BDE2" w:rsidR="00255847"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Fan, G., and T.</w:t>
      </w:r>
      <w:r w:rsidR="00255847" w:rsidRPr="00C1063D">
        <w:rPr>
          <w:rFonts w:ascii="Courier" w:hAnsi="Courier"/>
          <w:sz w:val="22"/>
          <w:szCs w:val="22"/>
        </w:rPr>
        <w:t xml:space="preserve">C. Wallace </w:t>
      </w:r>
      <w:r w:rsidR="00255847" w:rsidRPr="00C1063D">
        <w:rPr>
          <w:rFonts w:ascii="Courier" w:hAnsi="Courier"/>
          <w:b/>
          <w:bCs/>
          <w:sz w:val="22"/>
          <w:szCs w:val="22"/>
        </w:rPr>
        <w:t>(1991)</w:t>
      </w:r>
      <w:r w:rsidR="00255847" w:rsidRPr="00C1063D">
        <w:rPr>
          <w:rFonts w:ascii="Courier" w:hAnsi="Courier"/>
          <w:sz w:val="22"/>
          <w:szCs w:val="22"/>
        </w:rPr>
        <w:t xml:space="preserve">, 'Seismic source parameters from a single </w:t>
      </w:r>
      <w:r w:rsidRPr="00C1063D">
        <w:rPr>
          <w:rFonts w:ascii="Courier" w:hAnsi="Courier"/>
          <w:sz w:val="22"/>
          <w:szCs w:val="22"/>
        </w:rPr>
        <w:t>very broad band seismic station</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18</w:t>
      </w:r>
      <w:r w:rsidR="00255847" w:rsidRPr="00C1063D">
        <w:rPr>
          <w:rFonts w:ascii="Courier" w:hAnsi="Courier"/>
          <w:sz w:val="22"/>
          <w:szCs w:val="22"/>
        </w:rPr>
        <w:t xml:space="preserve">, p. 1385-1388 </w:t>
      </w:r>
    </w:p>
    <w:p w14:paraId="7619C422" w14:textId="77777777" w:rsidR="00E81F7B"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Fan, G.W., and T.</w:t>
      </w:r>
      <w:r w:rsidR="00255847" w:rsidRPr="00C1063D">
        <w:rPr>
          <w:rFonts w:ascii="Courier" w:hAnsi="Courier"/>
          <w:sz w:val="22"/>
          <w:szCs w:val="22"/>
        </w:rPr>
        <w:t xml:space="preserve">C. Wallace </w:t>
      </w:r>
      <w:r w:rsidR="00255847" w:rsidRPr="00C1063D">
        <w:rPr>
          <w:rFonts w:ascii="Courier" w:hAnsi="Courier"/>
          <w:b/>
          <w:bCs/>
          <w:sz w:val="22"/>
          <w:szCs w:val="22"/>
        </w:rPr>
        <w:t>(1991)</w:t>
      </w:r>
      <w:r w:rsidR="00255847" w:rsidRPr="00C1063D">
        <w:rPr>
          <w:rFonts w:ascii="Courier" w:hAnsi="Courier"/>
          <w:sz w:val="22"/>
          <w:szCs w:val="22"/>
        </w:rPr>
        <w:t>, 'The determination of source parameters for small earthquakes from a single, very broadba</w:t>
      </w:r>
      <w:r w:rsidR="007E2EED" w:rsidRPr="00C1063D">
        <w:rPr>
          <w:rFonts w:ascii="Courier" w:hAnsi="Courier"/>
          <w:sz w:val="22"/>
          <w:szCs w:val="22"/>
        </w:rPr>
        <w:t>nd seismic station</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18</w:t>
      </w:r>
      <w:r w:rsidR="00255847" w:rsidRPr="00C1063D">
        <w:rPr>
          <w:rFonts w:ascii="Courier" w:hAnsi="Courier"/>
          <w:sz w:val="22"/>
          <w:szCs w:val="22"/>
        </w:rPr>
        <w:t>, p. 1385-1388</w:t>
      </w:r>
    </w:p>
    <w:p w14:paraId="09BD105E" w14:textId="44463F55" w:rsidR="00255847" w:rsidRPr="00C1063D" w:rsidRDefault="00E81F7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Fan, W., and P. M. Shearer </w:t>
      </w:r>
      <w:r w:rsidRPr="00C1063D">
        <w:rPr>
          <w:rFonts w:ascii="Courier" w:hAnsi="Courier"/>
          <w:b/>
          <w:bCs/>
          <w:sz w:val="22"/>
          <w:szCs w:val="22"/>
        </w:rPr>
        <w:t>(2015)</w:t>
      </w:r>
      <w:r w:rsidRPr="00C1063D">
        <w:rPr>
          <w:rFonts w:ascii="Courier" w:hAnsi="Courier"/>
          <w:sz w:val="22"/>
          <w:szCs w:val="22"/>
        </w:rPr>
        <w:t xml:space="preserve">, 'Detailed rupture imaging of the 25 April 2015 Nepal earthquake using teleseismic P waves',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(14), p. 5744–5752 doi: 10.1002/2015GL064587</w:t>
      </w:r>
      <w:r w:rsidR="00255847" w:rsidRPr="00C1063D">
        <w:rPr>
          <w:rFonts w:ascii="Courier" w:hAnsi="Courier"/>
          <w:sz w:val="22"/>
          <w:szCs w:val="22"/>
        </w:rPr>
        <w:t xml:space="preserve"> </w:t>
      </w:r>
    </w:p>
    <w:p w14:paraId="35299D4C" w14:textId="09ED4826" w:rsidR="00255847"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Fan-Chi, L., M.P. Moschetti, and M.</w:t>
      </w:r>
      <w:r w:rsidR="00255847" w:rsidRPr="00C1063D">
        <w:rPr>
          <w:rFonts w:ascii="Courier" w:hAnsi="Courier"/>
          <w:sz w:val="22"/>
          <w:szCs w:val="22"/>
        </w:rPr>
        <w:t xml:space="preserve">H. Ritzwoller </w:t>
      </w:r>
      <w:r w:rsidR="00255847" w:rsidRPr="00C1063D">
        <w:rPr>
          <w:rFonts w:ascii="Courier" w:hAnsi="Courier"/>
          <w:b/>
          <w:bCs/>
          <w:sz w:val="22"/>
          <w:szCs w:val="22"/>
        </w:rPr>
        <w:t>(2008)</w:t>
      </w:r>
      <w:r w:rsidR="00255847" w:rsidRPr="00C1063D">
        <w:rPr>
          <w:rFonts w:ascii="Courier" w:hAnsi="Courier"/>
          <w:sz w:val="22"/>
          <w:szCs w:val="22"/>
        </w:rPr>
        <w:t xml:space="preserve">, 'Surface wave tomography of the western United States from ambient seismic noise: Rayleigh and Love wave phase velocity maps',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173</w:t>
      </w:r>
      <w:r w:rsidR="00255847" w:rsidRPr="00C1063D">
        <w:rPr>
          <w:rFonts w:ascii="Courier" w:hAnsi="Courier"/>
          <w:sz w:val="22"/>
          <w:szCs w:val="22"/>
        </w:rPr>
        <w:t xml:space="preserve">(1), p. 281-298 </w:t>
      </w:r>
    </w:p>
    <w:p w14:paraId="18843A76" w14:textId="5E8465F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Fang, R., C</w:t>
      </w:r>
      <w:r w:rsidR="00507EED" w:rsidRPr="00C1063D">
        <w:rPr>
          <w:rFonts w:ascii="Courier" w:hAnsi="Courier"/>
          <w:sz w:val="22"/>
          <w:szCs w:val="22"/>
        </w:rPr>
        <w:t>. Shi, W. Song, G. Wang, and J.</w:t>
      </w:r>
      <w:r w:rsidRPr="00C1063D">
        <w:rPr>
          <w:rFonts w:ascii="Courier" w:hAnsi="Courier"/>
          <w:sz w:val="22"/>
          <w:szCs w:val="22"/>
        </w:rPr>
        <w:t xml:space="preserve">N. Liu </w:t>
      </w:r>
      <w:r w:rsidRPr="00C1063D">
        <w:rPr>
          <w:rFonts w:ascii="Courier" w:hAnsi="Courier"/>
          <w:b/>
          <w:bCs/>
          <w:sz w:val="22"/>
          <w:szCs w:val="22"/>
        </w:rPr>
        <w:t>(2014)</w:t>
      </w:r>
      <w:r w:rsidRPr="00C1063D">
        <w:rPr>
          <w:rFonts w:ascii="Courier" w:hAnsi="Courier"/>
          <w:sz w:val="22"/>
          <w:szCs w:val="22"/>
        </w:rPr>
        <w:t xml:space="preserve">, 'Determination of earthquake magnitude using GPS displacement waveforms from real-time precise point positioning',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(1), p. 461-472 doi: 10.1093/gji/ggt378</w:t>
      </w:r>
    </w:p>
    <w:p w14:paraId="23C39025" w14:textId="429CFF1B" w:rsidR="00255847"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Fannon, M.L., and S.</w:t>
      </w:r>
      <w:r w:rsidR="00255847" w:rsidRPr="00C1063D">
        <w:rPr>
          <w:rFonts w:ascii="Courier" w:hAnsi="Courier"/>
          <w:sz w:val="22"/>
          <w:szCs w:val="22"/>
        </w:rPr>
        <w:t xml:space="preserve">L. Bilek </w:t>
      </w:r>
      <w:r w:rsidR="00255847" w:rsidRPr="00C1063D">
        <w:rPr>
          <w:rFonts w:ascii="Courier" w:hAnsi="Courier"/>
          <w:b/>
          <w:bCs/>
          <w:sz w:val="22"/>
          <w:szCs w:val="22"/>
        </w:rPr>
        <w:t>(2014)</w:t>
      </w:r>
      <w:r w:rsidR="00255847" w:rsidRPr="00C1063D">
        <w:rPr>
          <w:rFonts w:ascii="Courier" w:hAnsi="Courier"/>
          <w:sz w:val="22"/>
          <w:szCs w:val="22"/>
        </w:rPr>
        <w:t xml:space="preserve">, 'Source Parameters of Large Magnitude Subduction Zone Earthquakes Along Oaxaca, Mexico', </w:t>
      </w:r>
      <w:r w:rsidR="00255847" w:rsidRPr="00C1063D">
        <w:rPr>
          <w:rFonts w:ascii="Courier" w:hAnsi="Courier"/>
          <w:i/>
          <w:iCs/>
          <w:sz w:val="22"/>
          <w:szCs w:val="22"/>
        </w:rPr>
        <w:t>AGU Fall Meeting 2014, abstract #S33B-4522</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4522 </w:t>
      </w:r>
    </w:p>
    <w:p w14:paraId="207D95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Farra, V. </w:t>
      </w:r>
      <w:r w:rsidRPr="00C1063D">
        <w:rPr>
          <w:rFonts w:ascii="Courier" w:hAnsi="Courier"/>
          <w:b/>
          <w:bCs/>
          <w:sz w:val="22"/>
          <w:szCs w:val="22"/>
        </w:rPr>
        <w:t>(2001)</w:t>
      </w:r>
      <w:r w:rsidRPr="00C1063D">
        <w:rPr>
          <w:rFonts w:ascii="Courier" w:hAnsi="Courier"/>
          <w:sz w:val="22"/>
          <w:szCs w:val="22"/>
        </w:rPr>
        <w:t xml:space="preserve">, 'High-order perturbations of the phase velocity and polarisation of qP and qS waves in anisotropic media',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147</w:t>
      </w:r>
      <w:r w:rsidRPr="00C1063D">
        <w:rPr>
          <w:rFonts w:ascii="Courier" w:hAnsi="Courier"/>
          <w:sz w:val="22"/>
          <w:szCs w:val="22"/>
        </w:rPr>
        <w:t xml:space="preserve">(1), p. 93-104 </w:t>
      </w:r>
    </w:p>
    <w:p w14:paraId="58929F66" w14:textId="7B283E28" w:rsidR="007E3B3A" w:rsidRPr="00C1063D" w:rsidRDefault="007E3B3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Farrell, J., and F.-C. Lin </w:t>
      </w:r>
      <w:r w:rsidRPr="00C1063D">
        <w:rPr>
          <w:rFonts w:ascii="Courier" w:hAnsi="Courier"/>
          <w:b/>
          <w:bCs/>
          <w:sz w:val="22"/>
          <w:szCs w:val="22"/>
        </w:rPr>
        <w:t>(2015)</w:t>
      </w:r>
      <w:r w:rsidRPr="00C1063D">
        <w:rPr>
          <w:rFonts w:ascii="Courier" w:hAnsi="Courier"/>
          <w:sz w:val="22"/>
          <w:szCs w:val="22"/>
        </w:rPr>
        <w:t xml:space="preserve">, 'Imaging the Yellowstone Magmatic System Using Multi-Component Ambient Noise Cross-Correlation and Tomography', </w:t>
      </w:r>
      <w:r w:rsidRPr="00C1063D">
        <w:rPr>
          <w:rFonts w:ascii="Courier" w:hAnsi="Courier"/>
          <w:i/>
          <w:iCs/>
          <w:sz w:val="22"/>
          <w:szCs w:val="22"/>
        </w:rPr>
        <w:t>AGU Fall Meeting 2015, abstract #V31E-3071</w:t>
      </w:r>
      <w:r w:rsidR="004961AE">
        <w:rPr>
          <w:rFonts w:ascii="Courier" w:hAnsi="Courier"/>
          <w:sz w:val="22"/>
          <w:szCs w:val="22"/>
        </w:rPr>
        <w:t>, p</w:t>
      </w:r>
      <w:r w:rsidRPr="00C1063D">
        <w:rPr>
          <w:rFonts w:ascii="Courier" w:hAnsi="Courier"/>
          <w:sz w:val="22"/>
          <w:szCs w:val="22"/>
        </w:rPr>
        <w:t xml:space="preserve"> </w:t>
      </w:r>
    </w:p>
    <w:p w14:paraId="0CE35368" w14:textId="41E0B088" w:rsidR="00255847"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Farrell, J., R.B. Smith, T. Taira, W.L. Chang, and C.</w:t>
      </w:r>
      <w:r w:rsidR="00255847" w:rsidRPr="00C1063D">
        <w:rPr>
          <w:rFonts w:ascii="Courier" w:hAnsi="Courier"/>
          <w:sz w:val="22"/>
          <w:szCs w:val="22"/>
        </w:rPr>
        <w:t xml:space="preserve">M. Puskas </w:t>
      </w:r>
      <w:r w:rsidR="00255847" w:rsidRPr="00C1063D">
        <w:rPr>
          <w:rFonts w:ascii="Courier" w:hAnsi="Courier"/>
          <w:b/>
          <w:bCs/>
          <w:sz w:val="22"/>
          <w:szCs w:val="22"/>
        </w:rPr>
        <w:t>(2010)</w:t>
      </w:r>
      <w:r w:rsidR="00255847" w:rsidRPr="00C1063D">
        <w:rPr>
          <w:rFonts w:ascii="Courier" w:hAnsi="Courier"/>
          <w:sz w:val="22"/>
          <w:szCs w:val="22"/>
        </w:rPr>
        <w:t xml:space="preserve">, 'Dynamics and rapid migration of the energetic 2008–2009 </w:t>
      </w:r>
      <w:r w:rsidR="00255847" w:rsidRPr="00C1063D">
        <w:rPr>
          <w:rFonts w:ascii="Courier" w:hAnsi="Courier"/>
          <w:spacing w:val="-18"/>
          <w:sz w:val="22"/>
          <w:szCs w:val="22"/>
        </w:rPr>
        <w:t xml:space="preserve">Yellowstone Lake earthquake swarm', </w:t>
      </w:r>
      <w:r w:rsidR="00255847" w:rsidRPr="00C1063D">
        <w:rPr>
          <w:rFonts w:ascii="Courier" w:hAnsi="Courier"/>
          <w:i/>
          <w:iCs/>
          <w:spacing w:val="-18"/>
          <w:sz w:val="22"/>
          <w:szCs w:val="22"/>
        </w:rPr>
        <w:t>Geophysical Reseach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37</w:t>
      </w:r>
      <w:r w:rsidR="00255847" w:rsidRPr="00C1063D">
        <w:rPr>
          <w:rFonts w:ascii="Courier" w:hAnsi="Courier"/>
          <w:spacing w:val="-18"/>
          <w:sz w:val="22"/>
          <w:szCs w:val="22"/>
        </w:rPr>
        <w:t>(L19305), p. 5-1 - 5-5 doi:</w:t>
      </w:r>
      <w:r w:rsidR="00255847" w:rsidRPr="00C1063D">
        <w:rPr>
          <w:rFonts w:ascii="Courier" w:hAnsi="Courier"/>
          <w:sz w:val="22"/>
          <w:szCs w:val="22"/>
        </w:rPr>
        <w:t xml:space="preserve"> 10.1029/2010GL044605</w:t>
      </w:r>
    </w:p>
    <w:p w14:paraId="08037C8D" w14:textId="4AE84E44" w:rsidR="00255847"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Farrell, J.M., G.P. Waite, R.B. Smith, C.</w:t>
      </w:r>
      <w:r w:rsidR="00255847" w:rsidRPr="00C1063D">
        <w:rPr>
          <w:rFonts w:ascii="Courier" w:hAnsi="Courier"/>
          <w:sz w:val="22"/>
          <w:szCs w:val="22"/>
        </w:rPr>
        <w:t xml:space="preserve">M. Puskas, H. Heasler, B. Bartel, and C. </w:t>
      </w:r>
      <w:r w:rsidR="00255847" w:rsidRPr="00C1063D">
        <w:rPr>
          <w:rFonts w:ascii="Courier" w:hAnsi="Courier"/>
          <w:spacing w:val="-18"/>
          <w:sz w:val="22"/>
          <w:szCs w:val="22"/>
        </w:rPr>
        <w:t xml:space="preserve">Dietel </w:t>
      </w:r>
      <w:r w:rsidR="00255847" w:rsidRPr="00C1063D">
        <w:rPr>
          <w:rFonts w:ascii="Courier" w:hAnsi="Courier"/>
          <w:b/>
          <w:bCs/>
          <w:spacing w:val="-18"/>
          <w:sz w:val="22"/>
          <w:szCs w:val="22"/>
        </w:rPr>
        <w:t>(2003)</w:t>
      </w:r>
      <w:r w:rsidR="00255847" w:rsidRPr="00C1063D">
        <w:rPr>
          <w:rFonts w:ascii="Courier" w:hAnsi="Courier"/>
          <w:spacing w:val="-18"/>
          <w:sz w:val="22"/>
          <w:szCs w:val="22"/>
        </w:rPr>
        <w:t>, 'Seismic and GPS Monitoring of the 2003 Norris Geyser Basin</w:t>
      </w:r>
      <w:r w:rsidR="00255847" w:rsidRPr="00C1063D">
        <w:rPr>
          <w:rFonts w:ascii="Courier" w:hAnsi="Courier"/>
          <w:sz w:val="22"/>
          <w:szCs w:val="22"/>
        </w:rPr>
        <w:t xml:space="preserve"> Hydrothermal Disturbance, Yellowstone National Park',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06 </w:t>
      </w:r>
    </w:p>
    <w:p w14:paraId="08CDD071" w14:textId="49E3F3E2" w:rsidR="00255847"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Farrell, M.E., and R.</w:t>
      </w:r>
      <w:r w:rsidR="00255847" w:rsidRPr="00C1063D">
        <w:rPr>
          <w:rFonts w:ascii="Courier" w:hAnsi="Courier"/>
          <w:sz w:val="22"/>
          <w:szCs w:val="22"/>
        </w:rPr>
        <w:t xml:space="preserve">M. Russo </w:t>
      </w:r>
      <w:r w:rsidR="00255847" w:rsidRPr="00C1063D">
        <w:rPr>
          <w:rFonts w:ascii="Courier" w:hAnsi="Courier"/>
          <w:b/>
          <w:bCs/>
          <w:sz w:val="22"/>
          <w:szCs w:val="22"/>
        </w:rPr>
        <w:t>(2013)</w:t>
      </w:r>
      <w:r w:rsidR="00255847" w:rsidRPr="00C1063D">
        <w:rPr>
          <w:rFonts w:ascii="Courier" w:hAnsi="Courier"/>
          <w:sz w:val="22"/>
          <w:szCs w:val="22"/>
        </w:rPr>
        <w:t xml:space="preserve">, 'Seismic Noise Analysis and Reduction through Utilization of Collocated Seismic and Atmospheric Sensors at the GRO Chile Seismic Network', </w:t>
      </w:r>
      <w:r w:rsidR="00255847" w:rsidRPr="00C1063D">
        <w:rPr>
          <w:rFonts w:ascii="Courier" w:hAnsi="Courier"/>
          <w:i/>
          <w:iCs/>
          <w:sz w:val="22"/>
          <w:szCs w:val="22"/>
        </w:rPr>
        <w:t>AGU Fall Meeting 2013, abstract #S51A-2320</w:t>
      </w:r>
      <w:r w:rsidR="00255847" w:rsidRPr="00C1063D">
        <w:rPr>
          <w:rFonts w:ascii="Courier" w:hAnsi="Courier"/>
          <w:sz w:val="22"/>
          <w:szCs w:val="22"/>
        </w:rPr>
        <w:t xml:space="preserve">, 51, p. 2320 </w:t>
      </w:r>
    </w:p>
    <w:p w14:paraId="5AC240C3" w14:textId="42DE6AEB" w:rsidR="00255847"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Farrell, W.</w:t>
      </w:r>
      <w:r w:rsidR="00255847" w:rsidRPr="00C1063D">
        <w:rPr>
          <w:rFonts w:ascii="Courier" w:hAnsi="Courier"/>
          <w:sz w:val="22"/>
          <w:szCs w:val="22"/>
        </w:rPr>
        <w:t xml:space="preserve">E. </w:t>
      </w:r>
      <w:r w:rsidR="00255847" w:rsidRPr="0091677B">
        <w:rPr>
          <w:rFonts w:ascii="Courier" w:hAnsi="Courier"/>
          <w:b/>
          <w:sz w:val="22"/>
          <w:szCs w:val="22"/>
        </w:rPr>
        <w:t xml:space="preserve">(1986), </w:t>
      </w:r>
      <w:r w:rsidR="00255847" w:rsidRPr="00C1063D">
        <w:rPr>
          <w:rFonts w:ascii="Courier" w:hAnsi="Courier"/>
          <w:sz w:val="22"/>
          <w:szCs w:val="22"/>
        </w:rPr>
        <w:t xml:space="preserve">Sensors, systems and arrays: Seismic instrumentation under VELA-Uniform, in </w:t>
      </w:r>
      <w:r w:rsidR="00255847" w:rsidRPr="00C1063D">
        <w:rPr>
          <w:rFonts w:ascii="Courier" w:hAnsi="Courier"/>
          <w:i/>
          <w:iCs/>
          <w:sz w:val="22"/>
          <w:szCs w:val="22"/>
        </w:rPr>
        <w:t>The VELA Program</w:t>
      </w:r>
      <w:r w:rsidR="00255847" w:rsidRPr="00C1063D">
        <w:rPr>
          <w:rFonts w:ascii="Courier" w:hAnsi="Courier"/>
          <w:sz w:val="22"/>
          <w:szCs w:val="22"/>
        </w:rPr>
        <w:t>, edited</w:t>
      </w:r>
      <w:r w:rsidRPr="00C1063D">
        <w:rPr>
          <w:rFonts w:ascii="Courier" w:hAnsi="Courier"/>
          <w:sz w:val="22"/>
          <w:szCs w:val="22"/>
        </w:rPr>
        <w:t xml:space="preserve"> by A.</w:t>
      </w:r>
      <w:r w:rsidR="00255847" w:rsidRPr="00C1063D">
        <w:rPr>
          <w:rFonts w:ascii="Courier" w:hAnsi="Courier"/>
          <w:sz w:val="22"/>
          <w:szCs w:val="22"/>
        </w:rPr>
        <w:t>U. Kerr, pp. 465-505, DAR</w:t>
      </w:r>
      <w:r w:rsidRPr="00C1063D">
        <w:rPr>
          <w:rFonts w:ascii="Courier" w:hAnsi="Courier"/>
          <w:sz w:val="22"/>
          <w:szCs w:val="22"/>
        </w:rPr>
        <w:t>PA, Executive Graphics Services</w:t>
      </w:r>
    </w:p>
    <w:p w14:paraId="14B0F099" w14:textId="77777777" w:rsidR="001D5859"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Farwell, J., A. Kelly, and W.</w:t>
      </w:r>
      <w:r w:rsidR="00255847" w:rsidRPr="00C1063D">
        <w:rPr>
          <w:rFonts w:ascii="Courier" w:hAnsi="Courier"/>
          <w:sz w:val="22"/>
          <w:szCs w:val="22"/>
        </w:rPr>
        <w:t xml:space="preserve">D. Mooney </w:t>
      </w:r>
      <w:r w:rsidR="00255847" w:rsidRPr="00C1063D">
        <w:rPr>
          <w:rFonts w:ascii="Courier" w:hAnsi="Courier"/>
          <w:b/>
          <w:bCs/>
          <w:sz w:val="22"/>
          <w:szCs w:val="22"/>
        </w:rPr>
        <w:t>(2006)</w:t>
      </w:r>
      <w:r w:rsidR="00255847" w:rsidRPr="00C1063D">
        <w:rPr>
          <w:rFonts w:ascii="Courier" w:hAnsi="Courier"/>
          <w:sz w:val="22"/>
          <w:szCs w:val="22"/>
        </w:rPr>
        <w:t xml:space="preserve">, 'Tsunamis in the Caribbean', </w:t>
      </w:r>
      <w:r w:rsidR="00255847" w:rsidRPr="00C1063D">
        <w:rPr>
          <w:rFonts w:ascii="Courier" w:hAnsi="Courier"/>
          <w:i/>
          <w:iCs/>
          <w:sz w:val="22"/>
          <w:szCs w:val="22"/>
        </w:rPr>
        <w:t>AGU Fall Meeting Abstracts</w:t>
      </w:r>
      <w:r w:rsidR="00255847" w:rsidRPr="00C1063D">
        <w:rPr>
          <w:rFonts w:ascii="Courier" w:hAnsi="Courier"/>
          <w:sz w:val="22"/>
          <w:szCs w:val="22"/>
        </w:rPr>
        <w:t>, 23, p. 0473</w:t>
      </w:r>
    </w:p>
    <w:p w14:paraId="693B5E24" w14:textId="7A92C414" w:rsidR="00255847" w:rsidRPr="00C1063D" w:rsidRDefault="001D585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Fattahi, H., F. Amelung, E. Chaussard, and S. Wdowinski </w:t>
      </w:r>
      <w:r w:rsidRPr="00C1063D">
        <w:rPr>
          <w:rFonts w:ascii="Courier" w:hAnsi="Courier"/>
          <w:b/>
          <w:bCs/>
          <w:sz w:val="22"/>
          <w:szCs w:val="22"/>
        </w:rPr>
        <w:t>(2015)</w:t>
      </w:r>
      <w:r w:rsidRPr="00C1063D">
        <w:rPr>
          <w:rFonts w:ascii="Courier" w:hAnsi="Courier"/>
          <w:sz w:val="22"/>
          <w:szCs w:val="22"/>
        </w:rPr>
        <w:t xml:space="preserve">, 'Coseismic and postseismic deformation due to the 2007 M5.5 Ghazaband fault earthquake, Balochistan, Pakistan',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(9), p. 2015GL063686 doi: 10.1002/2015GL063686</w:t>
      </w:r>
    </w:p>
    <w:p w14:paraId="25977B19" w14:textId="2DB90C31" w:rsidR="00255847" w:rsidRPr="00C1063D" w:rsidRDefault="00507EED" w:rsidP="00255847">
      <w:pPr>
        <w:spacing w:before="100" w:beforeAutospacing="1" w:after="100" w:afterAutospacing="1"/>
        <w:jc w:val="both"/>
        <w:rPr>
          <w:rFonts w:ascii="Courier" w:hAnsi="Courier"/>
          <w:sz w:val="22"/>
          <w:szCs w:val="22"/>
        </w:rPr>
      </w:pPr>
      <w:r w:rsidRPr="00C1063D">
        <w:rPr>
          <w:rFonts w:ascii="Courier" w:hAnsi="Courier"/>
          <w:sz w:val="22"/>
          <w:szCs w:val="22"/>
        </w:rPr>
        <w:t>Fay, N.P., R.</w:t>
      </w:r>
      <w:r w:rsidR="00255847" w:rsidRPr="00C1063D">
        <w:rPr>
          <w:rFonts w:ascii="Courier" w:hAnsi="Courier"/>
          <w:sz w:val="22"/>
          <w:szCs w:val="22"/>
        </w:rPr>
        <w:t xml:space="preserve">A. Bennett, and S. Hreinsdóttir </w:t>
      </w:r>
      <w:r w:rsidR="00255847" w:rsidRPr="00C1063D">
        <w:rPr>
          <w:rFonts w:ascii="Courier" w:hAnsi="Courier"/>
          <w:b/>
          <w:bCs/>
          <w:sz w:val="22"/>
          <w:szCs w:val="22"/>
        </w:rPr>
        <w:t>(2008)</w:t>
      </w:r>
      <w:r w:rsidR="00255847" w:rsidRPr="00C1063D">
        <w:rPr>
          <w:rFonts w:ascii="Courier" w:hAnsi="Courier"/>
          <w:sz w:val="22"/>
          <w:szCs w:val="22"/>
        </w:rPr>
        <w:t xml:space="preserve">, 'Contemporary vertical velocity of the central Basin and Range and uplift of the southern Sierra Nevada',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(20), p. 1-5 doi: 10.1029/2008GL034949</w:t>
      </w:r>
    </w:p>
    <w:p w14:paraId="3F5A36C3" w14:textId="64DFACA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Feaux, F., </w:t>
      </w:r>
      <w:r w:rsidR="00507EED" w:rsidRPr="00C1063D">
        <w:rPr>
          <w:rFonts w:ascii="Courier" w:hAnsi="Courier"/>
          <w:sz w:val="22"/>
          <w:szCs w:val="22"/>
        </w:rPr>
        <w:t>M. Jackson, F. Blume, B. Coyle, C. Walls, B. Friesen, K. Austin, A. Basset, T. Williams, F. Jenkins, D. Kasmer, S. Lawrence, M. Enders</w:t>
      </w:r>
      <w:r w:rsidRPr="00C1063D">
        <w:rPr>
          <w:rFonts w:ascii="Courier" w:hAnsi="Courier"/>
          <w:sz w:val="22"/>
          <w:szCs w:val="22"/>
        </w:rPr>
        <w:t xml:space="preserve"> </w:t>
      </w:r>
      <w:r w:rsidRPr="00C1063D">
        <w:rPr>
          <w:rFonts w:ascii="Courier" w:hAnsi="Courier"/>
          <w:b/>
          <w:bCs/>
          <w:sz w:val="22"/>
          <w:szCs w:val="22"/>
        </w:rPr>
        <w:t>(2008)</w:t>
      </w:r>
      <w:r w:rsidRPr="00C1063D">
        <w:rPr>
          <w:rFonts w:ascii="Courier" w:hAnsi="Courier"/>
          <w:sz w:val="22"/>
          <w:szCs w:val="22"/>
        </w:rPr>
        <w:t xml:space="preserve">, 'PBO Facility Construction: GPS network completed', </w:t>
      </w:r>
      <w:r w:rsidRPr="00C1063D">
        <w:rPr>
          <w:rFonts w:ascii="Courier" w:hAnsi="Courier"/>
          <w:i/>
          <w:iCs/>
          <w:sz w:val="22"/>
          <w:szCs w:val="22"/>
        </w:rPr>
        <w:t>EOS Transactions, AGU Fall Meeting Supplement Abstract AN: G41B-0629</w:t>
      </w:r>
      <w:r w:rsidRPr="00C1063D">
        <w:rPr>
          <w:rFonts w:ascii="Courier" w:hAnsi="Courier"/>
          <w:sz w:val="22"/>
          <w:szCs w:val="22"/>
        </w:rPr>
        <w:t xml:space="preserve">, 89(41), p. 0629 </w:t>
      </w:r>
    </w:p>
    <w:p w14:paraId="02F3B807" w14:textId="3079CE8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Feaux, K., </w:t>
      </w:r>
      <w:r w:rsidR="00507EED" w:rsidRPr="00C1063D">
        <w:rPr>
          <w:rFonts w:ascii="Courier" w:hAnsi="Courier"/>
          <w:sz w:val="22"/>
          <w:szCs w:val="22"/>
        </w:rPr>
        <w:t>M. Jackson, D. Mencin, W. Gallaher, S. Smith, K. Bohnestiehl, A. Borsa, M. Enders, B. Coyle, J. Paskievitch, C. Read</w:t>
      </w:r>
      <w:r w:rsidRPr="00C1063D">
        <w:rPr>
          <w:rFonts w:ascii="Courier" w:hAnsi="Courier"/>
          <w:sz w:val="22"/>
          <w:szCs w:val="22"/>
        </w:rPr>
        <w:t xml:space="preserve"> </w:t>
      </w:r>
      <w:r w:rsidRPr="00C1063D">
        <w:rPr>
          <w:rFonts w:ascii="Courier" w:hAnsi="Courier"/>
          <w:b/>
          <w:bCs/>
          <w:sz w:val="22"/>
          <w:szCs w:val="22"/>
        </w:rPr>
        <w:t>(2008)</w:t>
      </w:r>
      <w:r w:rsidRPr="00C1063D">
        <w:rPr>
          <w:rFonts w:ascii="Courier" w:hAnsi="Courier"/>
          <w:sz w:val="22"/>
          <w:szCs w:val="22"/>
        </w:rPr>
        <w:t xml:space="preserve">, 'Bringing high rate, low latency data from Unimak Island, Alaska', </w:t>
      </w:r>
      <w:r w:rsidRPr="00C1063D">
        <w:rPr>
          <w:rFonts w:ascii="Courier" w:hAnsi="Courier"/>
          <w:i/>
          <w:iCs/>
          <w:sz w:val="22"/>
          <w:szCs w:val="22"/>
        </w:rPr>
        <w:t>EOS Transactions, AGU Fall Meeting Supplement Abstract AN: G41B-0629</w:t>
      </w:r>
      <w:r w:rsidR="00507EED" w:rsidRPr="00C1063D">
        <w:rPr>
          <w:rFonts w:ascii="Courier" w:hAnsi="Courier"/>
          <w:sz w:val="22"/>
          <w:szCs w:val="22"/>
        </w:rPr>
        <w:t>, 89(43</w:t>
      </w:r>
      <w:r w:rsidRPr="00C1063D">
        <w:rPr>
          <w:rFonts w:ascii="Courier" w:hAnsi="Courier"/>
          <w:sz w:val="22"/>
          <w:szCs w:val="22"/>
        </w:rPr>
        <w:t xml:space="preserve">), p. 0670 </w:t>
      </w:r>
    </w:p>
    <w:p w14:paraId="5AE7883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Feaux, K., D. Mencin, M. Jackson, W. Gallaher, B. Pauk, and S. Smith </w:t>
      </w:r>
      <w:r w:rsidRPr="00C1063D">
        <w:rPr>
          <w:rFonts w:ascii="Courier" w:hAnsi="Courier"/>
          <w:b/>
          <w:bCs/>
          <w:sz w:val="22"/>
          <w:szCs w:val="22"/>
        </w:rPr>
        <w:t>(2008)</w:t>
      </w:r>
      <w:r w:rsidRPr="00C1063D">
        <w:rPr>
          <w:rFonts w:ascii="Courier" w:hAnsi="Courier"/>
          <w:sz w:val="22"/>
          <w:szCs w:val="22"/>
        </w:rPr>
        <w:t xml:space="preserve">, 'The EarthScope Plate Boundary Observatory: Bringing low latency data from Unimak Island, Alaska', </w:t>
      </w:r>
      <w:r w:rsidRPr="00C1063D">
        <w:rPr>
          <w:rFonts w:ascii="Courier" w:hAnsi="Courier"/>
          <w:i/>
          <w:iCs/>
          <w:sz w:val="22"/>
          <w:szCs w:val="22"/>
        </w:rPr>
        <w:t>AGU Spring Meeting Abstracts</w:t>
      </w:r>
      <w:r w:rsidRPr="00C1063D">
        <w:rPr>
          <w:rFonts w:ascii="Courier" w:hAnsi="Courier"/>
          <w:sz w:val="22"/>
          <w:szCs w:val="22"/>
        </w:rPr>
        <w:t xml:space="preserve">, 33, p. 03 </w:t>
      </w:r>
    </w:p>
    <w:p w14:paraId="7F6144C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Feder, T. </w:t>
      </w:r>
      <w:r w:rsidRPr="00C1063D">
        <w:rPr>
          <w:rFonts w:ascii="Courier" w:hAnsi="Courier"/>
          <w:b/>
          <w:bCs/>
          <w:sz w:val="22"/>
          <w:szCs w:val="22"/>
        </w:rPr>
        <w:t>(2014)</w:t>
      </w:r>
      <w:r w:rsidRPr="00C1063D">
        <w:rPr>
          <w:rFonts w:ascii="Courier" w:hAnsi="Courier"/>
          <w:sz w:val="22"/>
          <w:szCs w:val="22"/>
        </w:rPr>
        <w:t xml:space="preserve">, 'Scoping out the North American continent, 10 years on', </w:t>
      </w:r>
      <w:r w:rsidRPr="00C1063D">
        <w:rPr>
          <w:rFonts w:ascii="Courier" w:hAnsi="Courier"/>
          <w:i/>
          <w:iCs/>
          <w:sz w:val="22"/>
          <w:szCs w:val="22"/>
        </w:rPr>
        <w:t>Physics Today</w:t>
      </w:r>
      <w:r w:rsidRPr="00C1063D">
        <w:rPr>
          <w:rFonts w:ascii="Courier" w:hAnsi="Courier"/>
          <w:sz w:val="22"/>
          <w:szCs w:val="22"/>
        </w:rPr>
        <w:t xml:space="preserve">, </w:t>
      </w:r>
      <w:r w:rsidRPr="00C1063D">
        <w:rPr>
          <w:rFonts w:ascii="Courier" w:hAnsi="Courier"/>
          <w:i/>
          <w:iCs/>
          <w:sz w:val="22"/>
          <w:szCs w:val="22"/>
        </w:rPr>
        <w:t>67</w:t>
      </w:r>
      <w:r w:rsidRPr="00C1063D">
        <w:rPr>
          <w:rFonts w:ascii="Courier" w:hAnsi="Courier"/>
          <w:sz w:val="22"/>
          <w:szCs w:val="22"/>
        </w:rPr>
        <w:t>(1), p. 19-19 doi: 10.1063/PT.3.2237</w:t>
      </w:r>
    </w:p>
    <w:p w14:paraId="519869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Fedotov, S., A. Solomatin, and S. Chernyshev </w:t>
      </w:r>
      <w:r w:rsidRPr="00C1063D">
        <w:rPr>
          <w:rFonts w:ascii="Courier" w:hAnsi="Courier"/>
          <w:b/>
          <w:bCs/>
          <w:sz w:val="22"/>
          <w:szCs w:val="22"/>
        </w:rPr>
        <w:t>(2011)</w:t>
      </w:r>
      <w:r w:rsidRPr="00C1063D">
        <w:rPr>
          <w:rFonts w:ascii="Courier" w:hAnsi="Courier"/>
          <w:sz w:val="22"/>
          <w:szCs w:val="22"/>
        </w:rPr>
        <w:t xml:space="preserve">, 'A long-term earthquake forecast for the Kuril-Kamchatka arc for the period from September 2010 to August 2015 and the reliability of previous forecasts, as well as their applications', </w:t>
      </w:r>
      <w:r w:rsidRPr="00C1063D">
        <w:rPr>
          <w:rFonts w:ascii="Courier" w:hAnsi="Courier"/>
          <w:i/>
          <w:iCs/>
          <w:spacing w:val="-18"/>
          <w:sz w:val="22"/>
          <w:szCs w:val="22"/>
        </w:rPr>
        <w:t>Journal of Volcanology and Seismology</w:t>
      </w:r>
      <w:r w:rsidRPr="00C1063D">
        <w:rPr>
          <w:rFonts w:ascii="Courier" w:hAnsi="Courier"/>
          <w:spacing w:val="-18"/>
          <w:sz w:val="22"/>
          <w:szCs w:val="22"/>
        </w:rPr>
        <w:t xml:space="preserve">, </w:t>
      </w:r>
      <w:r w:rsidRPr="00C1063D">
        <w:rPr>
          <w:rFonts w:ascii="Courier" w:hAnsi="Courier"/>
          <w:i/>
          <w:iCs/>
          <w:spacing w:val="-18"/>
          <w:sz w:val="22"/>
          <w:szCs w:val="22"/>
        </w:rPr>
        <w:t>5</w:t>
      </w:r>
      <w:r w:rsidRPr="00C1063D">
        <w:rPr>
          <w:rFonts w:ascii="Courier" w:hAnsi="Courier"/>
          <w:spacing w:val="-18"/>
          <w:sz w:val="22"/>
          <w:szCs w:val="22"/>
        </w:rPr>
        <w:t>(2), p. 75-99 doi:</w:t>
      </w:r>
      <w:r w:rsidRPr="00C1063D">
        <w:rPr>
          <w:rFonts w:ascii="Courier" w:hAnsi="Courier"/>
          <w:sz w:val="22"/>
          <w:szCs w:val="22"/>
        </w:rPr>
        <w:t xml:space="preserve"> 10.1134/S0742046311020023</w:t>
      </w:r>
    </w:p>
    <w:p w14:paraId="5F22794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Fee, D., and K. Dueker </w:t>
      </w:r>
      <w:r w:rsidRPr="00C1063D">
        <w:rPr>
          <w:rFonts w:ascii="Courier" w:hAnsi="Courier"/>
          <w:b/>
          <w:bCs/>
          <w:sz w:val="22"/>
          <w:szCs w:val="22"/>
        </w:rPr>
        <w:t>(2003)</w:t>
      </w:r>
      <w:r w:rsidRPr="00C1063D">
        <w:rPr>
          <w:rFonts w:ascii="Courier" w:hAnsi="Courier"/>
          <w:sz w:val="22"/>
          <w:szCs w:val="22"/>
        </w:rPr>
        <w:t xml:space="preserve">, 'Receiver Function Analysis Beneath the CD-Yellowstone Array', </w:t>
      </w:r>
      <w:r w:rsidRPr="00C1063D">
        <w:rPr>
          <w:rFonts w:ascii="Courier" w:hAnsi="Courier"/>
          <w:i/>
          <w:iCs/>
          <w:sz w:val="22"/>
          <w:szCs w:val="22"/>
        </w:rPr>
        <w:t>AGU Fall Meeting Abstracts</w:t>
      </w:r>
      <w:r w:rsidRPr="00C1063D">
        <w:rPr>
          <w:rFonts w:ascii="Courier" w:hAnsi="Courier"/>
          <w:sz w:val="22"/>
          <w:szCs w:val="22"/>
        </w:rPr>
        <w:t xml:space="preserve">, 12, p. 0590 </w:t>
      </w:r>
    </w:p>
    <w:p w14:paraId="4893C73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Fee, D., and K. Dueker </w:t>
      </w:r>
      <w:r w:rsidRPr="00C1063D">
        <w:rPr>
          <w:rFonts w:ascii="Courier" w:hAnsi="Courier"/>
          <w:b/>
          <w:bCs/>
          <w:sz w:val="22"/>
          <w:szCs w:val="22"/>
        </w:rPr>
        <w:t>(2004)</w:t>
      </w:r>
      <w:r w:rsidRPr="00C1063D">
        <w:rPr>
          <w:rFonts w:ascii="Courier" w:hAnsi="Courier"/>
          <w:sz w:val="22"/>
          <w:szCs w:val="22"/>
        </w:rPr>
        <w:t xml:space="preserve">, 'Mantle transition zone topography and structure beneath the Yellowstone hotspot',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(18), p. 1-4 </w:t>
      </w:r>
    </w:p>
    <w:p w14:paraId="684ED083" w14:textId="2C321461"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Fee, D., A. Yokoo, and J.</w:t>
      </w:r>
      <w:r w:rsidR="00255847" w:rsidRPr="00C1063D">
        <w:rPr>
          <w:rFonts w:ascii="Courier" w:hAnsi="Courier"/>
          <w:sz w:val="22"/>
          <w:szCs w:val="22"/>
        </w:rPr>
        <w:t xml:space="preserve">B. Johnson </w:t>
      </w:r>
      <w:r w:rsidR="00255847" w:rsidRPr="00C1063D">
        <w:rPr>
          <w:rFonts w:ascii="Courier" w:hAnsi="Courier"/>
          <w:b/>
          <w:bCs/>
          <w:sz w:val="22"/>
          <w:szCs w:val="22"/>
        </w:rPr>
        <w:t>(2014)</w:t>
      </w:r>
      <w:r w:rsidR="00255847" w:rsidRPr="00C1063D">
        <w:rPr>
          <w:rFonts w:ascii="Courier" w:hAnsi="Courier"/>
          <w:sz w:val="22"/>
          <w:szCs w:val="22"/>
        </w:rPr>
        <w:t xml:space="preserve">, 'Introduction to an Open Community Infrasound Dataset from the Actively Erupting Sakurajima Volcano, Japan',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(6), p. 1151-1162 doi: 10.1785/0220140051</w:t>
      </w:r>
    </w:p>
    <w:p w14:paraId="32A226A1" w14:textId="3DF395D1"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Fels, J.</w:t>
      </w:r>
      <w:r w:rsidR="00255847" w:rsidRPr="00C1063D">
        <w:rPr>
          <w:rFonts w:ascii="Courier" w:hAnsi="Courier"/>
          <w:sz w:val="22"/>
          <w:szCs w:val="22"/>
        </w:rPr>
        <w:t xml:space="preserve">F. </w:t>
      </w:r>
      <w:r w:rsidR="00255847" w:rsidRPr="00C1063D">
        <w:rPr>
          <w:rFonts w:ascii="Courier" w:hAnsi="Courier"/>
          <w:b/>
          <w:bCs/>
          <w:sz w:val="22"/>
          <w:szCs w:val="22"/>
        </w:rPr>
        <w:t>(1994)</w:t>
      </w:r>
      <w:r w:rsidR="00255847" w:rsidRPr="00C1063D">
        <w:rPr>
          <w:rFonts w:ascii="Courier" w:hAnsi="Courier"/>
          <w:sz w:val="22"/>
          <w:szCs w:val="22"/>
        </w:rPr>
        <w:t xml:space="preserve">, 'Calibration of the STS-1 seismometer: preliminary results',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 xml:space="preserve">(1-4), p. 299-304 </w:t>
      </w:r>
    </w:p>
    <w:p w14:paraId="11B0BDB1" w14:textId="69CE862A"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Feng, M. &amp; M</w:t>
      </w:r>
      <w:r w:rsidR="0023051D">
        <w:rPr>
          <w:rFonts w:ascii="Courier" w:hAnsi="Courier"/>
          <w:sz w:val="22"/>
          <w:szCs w:val="22"/>
        </w:rPr>
        <w:t>.</w:t>
      </w:r>
      <w:r w:rsidR="00255847" w:rsidRPr="00C1063D">
        <w:rPr>
          <w:rFonts w:ascii="Courier" w:hAnsi="Courier"/>
          <w:sz w:val="22"/>
          <w:szCs w:val="22"/>
        </w:rPr>
        <w:t xml:space="preserve"> An </w:t>
      </w:r>
      <w:r w:rsidR="00255847" w:rsidRPr="00C1063D">
        <w:rPr>
          <w:rFonts w:ascii="Courier" w:hAnsi="Courier"/>
          <w:b/>
          <w:bCs/>
          <w:sz w:val="22"/>
          <w:szCs w:val="22"/>
        </w:rPr>
        <w:t>(2010)</w:t>
      </w:r>
      <w:r w:rsidR="00255847" w:rsidRPr="00C1063D">
        <w:rPr>
          <w:rFonts w:ascii="Courier" w:hAnsi="Courier"/>
          <w:sz w:val="22"/>
          <w:szCs w:val="22"/>
        </w:rPr>
        <w:t xml:space="preserve">, 'Lithospheric structure of the Chinese mainland determined from joint inversion of regional and teleseismic Rayleigh-wave group </w:t>
      </w:r>
      <w:r w:rsidR="00255847" w:rsidRPr="00C1063D">
        <w:rPr>
          <w:rFonts w:ascii="Courier" w:hAnsi="Courier"/>
          <w:spacing w:val="-18"/>
          <w:sz w:val="22"/>
          <w:szCs w:val="22"/>
        </w:rPr>
        <w:t xml:space="preserve">velocities',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115</w:t>
      </w:r>
      <w:r w:rsidR="00255847" w:rsidRPr="00C1063D">
        <w:rPr>
          <w:rFonts w:ascii="Courier" w:hAnsi="Courier"/>
          <w:spacing w:val="-18"/>
          <w:sz w:val="22"/>
          <w:szCs w:val="22"/>
        </w:rPr>
        <w:t>(B06317), p. 16 doi:</w:t>
      </w:r>
      <w:r w:rsidR="00255847" w:rsidRPr="00C1063D">
        <w:rPr>
          <w:rFonts w:ascii="Courier" w:hAnsi="Courier"/>
          <w:sz w:val="22"/>
          <w:szCs w:val="22"/>
        </w:rPr>
        <w:t xml:space="preserve"> 10.1029/2008JB005787 </w:t>
      </w:r>
    </w:p>
    <w:p w14:paraId="4469E28D" w14:textId="36E858A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Feng, M., and M. Assump</w:t>
      </w:r>
      <w:r w:rsidR="0023051D">
        <w:rPr>
          <w:rFonts w:ascii="Courier" w:hAnsi="Courier"/>
          <w:sz w:val="22"/>
          <w:szCs w:val="22"/>
        </w:rPr>
        <w:t>ç</w:t>
      </w:r>
      <w:r w:rsidRPr="00C1063D">
        <w:rPr>
          <w:rFonts w:ascii="Courier" w:hAnsi="Courier"/>
          <w:sz w:val="22"/>
          <w:szCs w:val="22"/>
        </w:rPr>
        <w:t xml:space="preserve">ao </w:t>
      </w:r>
      <w:r w:rsidRPr="00C1063D">
        <w:rPr>
          <w:rFonts w:ascii="Courier" w:hAnsi="Courier"/>
          <w:b/>
          <w:bCs/>
          <w:sz w:val="22"/>
          <w:szCs w:val="22"/>
        </w:rPr>
        <w:t>(2002)</w:t>
      </w:r>
      <w:r w:rsidRPr="00C1063D">
        <w:rPr>
          <w:rFonts w:ascii="Courier" w:hAnsi="Courier"/>
          <w:sz w:val="22"/>
          <w:szCs w:val="22"/>
        </w:rPr>
        <w:t xml:space="preserve">, 'Rayleigh Wave Group-Velocity Tomography of the South American Platform', </w:t>
      </w:r>
      <w:r w:rsidRPr="00C1063D">
        <w:rPr>
          <w:rFonts w:ascii="Courier" w:hAnsi="Courier"/>
          <w:i/>
          <w:iCs/>
          <w:sz w:val="22"/>
          <w:szCs w:val="22"/>
        </w:rPr>
        <w:t>AGU Fall Meeting Abstracts</w:t>
      </w:r>
      <w:r w:rsidRPr="00C1063D">
        <w:rPr>
          <w:rFonts w:ascii="Courier" w:hAnsi="Courier"/>
          <w:sz w:val="22"/>
          <w:szCs w:val="22"/>
        </w:rPr>
        <w:t xml:space="preserve">, 22, p. 1048 </w:t>
      </w:r>
    </w:p>
    <w:p w14:paraId="2D251E5B" w14:textId="40D7EE6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Feng, M., M. Assump</w:t>
      </w:r>
      <w:r w:rsidR="00A2647C">
        <w:rPr>
          <w:rFonts w:ascii="Courier" w:hAnsi="Courier"/>
          <w:sz w:val="22"/>
          <w:szCs w:val="22"/>
        </w:rPr>
        <w:t>ç</w:t>
      </w:r>
      <w:r w:rsidRPr="00C1063D">
        <w:rPr>
          <w:rFonts w:ascii="Courier" w:hAnsi="Courier"/>
          <w:sz w:val="22"/>
          <w:szCs w:val="22"/>
        </w:rPr>
        <w:t xml:space="preserve">ao, and S. Van der Lee </w:t>
      </w:r>
      <w:r w:rsidRPr="00C1063D">
        <w:rPr>
          <w:rFonts w:ascii="Courier" w:hAnsi="Courier"/>
          <w:b/>
          <w:bCs/>
          <w:sz w:val="22"/>
          <w:szCs w:val="22"/>
        </w:rPr>
        <w:t>(2004)</w:t>
      </w:r>
      <w:r w:rsidRPr="00C1063D">
        <w:rPr>
          <w:rFonts w:ascii="Courier" w:hAnsi="Courier"/>
          <w:sz w:val="22"/>
          <w:szCs w:val="22"/>
        </w:rPr>
        <w:t xml:space="preserve">, 'Group-velocity tomography and lithospheric S-velocity structure of the South American continent',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147</w:t>
      </w:r>
      <w:r w:rsidRPr="00C1063D">
        <w:rPr>
          <w:rFonts w:ascii="Courier" w:hAnsi="Courier"/>
          <w:sz w:val="22"/>
          <w:szCs w:val="22"/>
        </w:rPr>
        <w:t xml:space="preserve">(4), p. 315 - 331 </w:t>
      </w:r>
    </w:p>
    <w:p w14:paraId="040A48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Feng, M., S. van der Lee, and M. Assumpçao </w:t>
      </w:r>
      <w:r w:rsidRPr="00C1063D">
        <w:rPr>
          <w:rFonts w:ascii="Courier" w:hAnsi="Courier"/>
          <w:b/>
          <w:bCs/>
          <w:sz w:val="22"/>
          <w:szCs w:val="22"/>
        </w:rPr>
        <w:t>(2007)</w:t>
      </w:r>
      <w:r w:rsidRPr="00C1063D">
        <w:rPr>
          <w:rFonts w:ascii="Courier" w:hAnsi="Courier"/>
          <w:sz w:val="22"/>
          <w:szCs w:val="22"/>
        </w:rPr>
        <w:t xml:space="preserve">, 'Upper mantle structure of South America from joint inversion of waveforms and fundamental mode group velocities of Rayleigh waves',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112</w:t>
      </w:r>
      <w:r w:rsidRPr="00C1063D">
        <w:rPr>
          <w:rFonts w:ascii="Courier" w:hAnsi="Courier"/>
          <w:sz w:val="22"/>
          <w:szCs w:val="22"/>
        </w:rPr>
        <w:t>(B4), p. 1-16 doi: 10.1029/2006JB004449</w:t>
      </w:r>
    </w:p>
    <w:p w14:paraId="198A30E2" w14:textId="704ACDE2"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Feng, M., P. Wang, M.V. de Hoop, R.</w:t>
      </w:r>
      <w:r w:rsidR="00255847" w:rsidRPr="00C1063D">
        <w:rPr>
          <w:rFonts w:ascii="Courier" w:hAnsi="Courier"/>
          <w:sz w:val="22"/>
          <w:szCs w:val="22"/>
        </w:rPr>
        <w:t xml:space="preserve">D. van der Hilst, P. Ma, and L. Tenorio </w:t>
      </w:r>
      <w:r w:rsidR="00255847" w:rsidRPr="00C1063D">
        <w:rPr>
          <w:rFonts w:ascii="Courier" w:hAnsi="Courier"/>
          <w:b/>
          <w:bCs/>
          <w:sz w:val="22"/>
          <w:szCs w:val="22"/>
        </w:rPr>
        <w:t>(2006)</w:t>
      </w:r>
      <w:r w:rsidR="00255847" w:rsidRPr="00C1063D">
        <w:rPr>
          <w:rFonts w:ascii="Courier" w:hAnsi="Courier"/>
          <w:sz w:val="22"/>
          <w:szCs w:val="22"/>
        </w:rPr>
        <w:t xml:space="preserve">, 'Crustal and upper-mantle structures beneath the Chinese continent from surface wave tomography Imaging of structure at and near the core mantle boundary using a generalized radon transform: 1. Construction of image gathers',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0192 </w:t>
      </w:r>
    </w:p>
    <w:p w14:paraId="6581FE0E" w14:textId="22FA6BFF"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Ferguson, K.</w:t>
      </w:r>
      <w:r w:rsidR="00255847" w:rsidRPr="00C1063D">
        <w:rPr>
          <w:rFonts w:ascii="Courier" w:hAnsi="Courier"/>
          <w:sz w:val="22"/>
          <w:szCs w:val="22"/>
        </w:rPr>
        <w:t xml:space="preserve">J., K. van Wijk, T. Channel, and R. Nuxoll </w:t>
      </w:r>
      <w:r w:rsidR="00255847" w:rsidRPr="00C1063D">
        <w:rPr>
          <w:rFonts w:ascii="Courier" w:hAnsi="Courier"/>
          <w:b/>
          <w:bCs/>
          <w:sz w:val="22"/>
          <w:szCs w:val="22"/>
        </w:rPr>
        <w:t>(2010)</w:t>
      </w:r>
      <w:r w:rsidR="00255847" w:rsidRPr="00C1063D">
        <w:rPr>
          <w:rFonts w:ascii="Courier" w:hAnsi="Courier"/>
          <w:sz w:val="22"/>
          <w:szCs w:val="22"/>
        </w:rPr>
        <w:t xml:space="preserve">, 'Raising Seismic Awareness on- and off-campus with class-built seismometers', </w:t>
      </w:r>
      <w:r w:rsidR="00255847" w:rsidRPr="00C1063D">
        <w:rPr>
          <w:rFonts w:ascii="Courier" w:hAnsi="Courier"/>
          <w:i/>
          <w:iCs/>
          <w:sz w:val="22"/>
          <w:szCs w:val="22"/>
        </w:rPr>
        <w:t>AGU Fall Meeting 2010, abstract #S41B-2012</w:t>
      </w:r>
      <w:r w:rsidR="00255847" w:rsidRPr="00C1063D">
        <w:rPr>
          <w:rFonts w:ascii="Courier" w:hAnsi="Courier"/>
          <w:sz w:val="22"/>
          <w:szCs w:val="22"/>
        </w:rPr>
        <w:t xml:space="preserve">, 41, p. 2012 </w:t>
      </w:r>
    </w:p>
    <w:p w14:paraId="46FC4284" w14:textId="6E47DF1B"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Fernandes, R.M. S., J.</w:t>
      </w:r>
      <w:r w:rsidR="00255847" w:rsidRPr="00C1063D">
        <w:rPr>
          <w:rFonts w:ascii="Courier" w:hAnsi="Courier"/>
          <w:sz w:val="22"/>
          <w:szCs w:val="22"/>
        </w:rPr>
        <w:t xml:space="preserve">M. Miranda, D. </w:t>
      </w:r>
      <w:r w:rsidR="00966959">
        <w:rPr>
          <w:rFonts w:ascii="Courier" w:hAnsi="Courier"/>
          <w:sz w:val="22"/>
          <w:szCs w:val="22"/>
        </w:rPr>
        <w:t>Delvaux, D.</w:t>
      </w:r>
      <w:r w:rsidR="00255847" w:rsidRPr="00C1063D">
        <w:rPr>
          <w:rFonts w:ascii="Courier" w:hAnsi="Courier"/>
          <w:sz w:val="22"/>
          <w:szCs w:val="22"/>
        </w:rPr>
        <w:t xml:space="preserve">S. Stamps, and E. Saria </w:t>
      </w:r>
      <w:r w:rsidR="00255847" w:rsidRPr="00C1063D">
        <w:rPr>
          <w:rFonts w:ascii="Courier" w:hAnsi="Courier"/>
          <w:b/>
          <w:bCs/>
          <w:sz w:val="22"/>
          <w:szCs w:val="22"/>
        </w:rPr>
        <w:t>(2013)</w:t>
      </w:r>
      <w:r w:rsidR="00255847" w:rsidRPr="00C1063D">
        <w:rPr>
          <w:rFonts w:ascii="Courier" w:hAnsi="Courier"/>
          <w:sz w:val="22"/>
          <w:szCs w:val="22"/>
        </w:rPr>
        <w:t xml:space="preserve">, 'Re-evaluation of the kinematics of Victoria Block using continuous GNSS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193</w:t>
      </w:r>
      <w:r w:rsidR="00255847" w:rsidRPr="00C1063D">
        <w:rPr>
          <w:rFonts w:ascii="Courier" w:hAnsi="Courier"/>
          <w:sz w:val="22"/>
          <w:szCs w:val="22"/>
        </w:rPr>
        <w:t>(1), p. 1-10 doi: 10.1093/gji/ggs071</w:t>
      </w:r>
    </w:p>
    <w:p w14:paraId="56909D37" w14:textId="0697A6BA"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Fernández Arce, M., and D.</w:t>
      </w:r>
      <w:r w:rsidR="00255847" w:rsidRPr="00C1063D">
        <w:rPr>
          <w:rFonts w:ascii="Courier" w:hAnsi="Courier"/>
          <w:sz w:val="22"/>
          <w:szCs w:val="22"/>
        </w:rPr>
        <w:t xml:space="preserve">I. Doser </w:t>
      </w:r>
      <w:r w:rsidR="00255847" w:rsidRPr="00C1063D">
        <w:rPr>
          <w:rFonts w:ascii="Courier" w:hAnsi="Courier"/>
          <w:b/>
          <w:bCs/>
          <w:sz w:val="22"/>
          <w:szCs w:val="22"/>
        </w:rPr>
        <w:t>(2009)</w:t>
      </w:r>
      <w:r w:rsidR="00255847" w:rsidRPr="00C1063D">
        <w:rPr>
          <w:rFonts w:ascii="Courier" w:hAnsi="Courier"/>
          <w:sz w:val="22"/>
          <w:szCs w:val="22"/>
        </w:rPr>
        <w:t xml:space="preserve">, </w:t>
      </w:r>
      <w:r w:rsidR="00255847" w:rsidRPr="00C1063D">
        <w:rPr>
          <w:rFonts w:ascii="Courier" w:hAnsi="Courier"/>
          <w:spacing w:val="-18"/>
          <w:sz w:val="22"/>
          <w:szCs w:val="22"/>
        </w:rPr>
        <w:t xml:space="preserve">'Relocation and waveform modeling of the 1924 Orotina, Costa Rica, earthquake (MS 7.0)',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479</w:t>
      </w:r>
      <w:r w:rsidR="00255847" w:rsidRPr="00C1063D">
        <w:rPr>
          <w:rFonts w:ascii="Courier" w:hAnsi="Courier"/>
          <w:spacing w:val="-18"/>
          <w:sz w:val="22"/>
          <w:szCs w:val="22"/>
        </w:rPr>
        <w:t>(3-4), p.</w:t>
      </w:r>
      <w:r w:rsidR="00255847" w:rsidRPr="00C1063D">
        <w:rPr>
          <w:rFonts w:ascii="Courier" w:hAnsi="Courier"/>
          <w:sz w:val="22"/>
          <w:szCs w:val="22"/>
        </w:rPr>
        <w:t xml:space="preserve"> 197-202 </w:t>
      </w:r>
    </w:p>
    <w:p w14:paraId="04EC29F7" w14:textId="3854018B"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Fernandez Diaz, J.C., R.L. Shrestha, W.E. Carter, C.L. Glennie, M.</w:t>
      </w:r>
      <w:r w:rsidR="00255847" w:rsidRPr="00C1063D">
        <w:rPr>
          <w:rFonts w:ascii="Courier" w:hAnsi="Courier"/>
          <w:sz w:val="22"/>
          <w:szCs w:val="22"/>
        </w:rPr>
        <w:t xml:space="preserve">P. Sartori, and A. Singhania </w:t>
      </w:r>
      <w:r w:rsidR="00255847" w:rsidRPr="00C1063D">
        <w:rPr>
          <w:rFonts w:ascii="Courier" w:hAnsi="Courier"/>
          <w:b/>
          <w:bCs/>
          <w:sz w:val="22"/>
          <w:szCs w:val="22"/>
        </w:rPr>
        <w:t>(2012)</w:t>
      </w:r>
      <w:r w:rsidR="00255847" w:rsidRPr="00C1063D">
        <w:rPr>
          <w:rFonts w:ascii="Courier" w:hAnsi="Courier"/>
          <w:sz w:val="22"/>
          <w:szCs w:val="22"/>
        </w:rPr>
        <w:t xml:space="preserve">, 'NCALM’s Lessons Learned and Insights into the Future from Ten + Years of Providing Geodetic Images for the monitoring of Hazards and the Response to Disasters',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G53A-1128 Poster</w:t>
      </w:r>
      <w:r w:rsidRPr="00C1063D">
        <w:rPr>
          <w:rFonts w:ascii="Courier" w:hAnsi="Courier"/>
          <w:sz w:val="22"/>
          <w:szCs w:val="22"/>
        </w:rPr>
        <w:t>, p</w:t>
      </w:r>
      <w:r w:rsidR="00255847" w:rsidRPr="00C1063D">
        <w:rPr>
          <w:rFonts w:ascii="Courier" w:hAnsi="Courier"/>
          <w:sz w:val="22"/>
          <w:szCs w:val="22"/>
        </w:rPr>
        <w:t xml:space="preserve"> </w:t>
      </w:r>
    </w:p>
    <w:p w14:paraId="73129A2E" w14:textId="70FBEC06"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Fernandez Viejo, G., and R.</w:t>
      </w:r>
      <w:r w:rsidR="00255847" w:rsidRPr="00C1063D">
        <w:rPr>
          <w:rFonts w:ascii="Courier" w:hAnsi="Courier"/>
          <w:sz w:val="22"/>
          <w:szCs w:val="22"/>
        </w:rPr>
        <w:t xml:space="preserve">M. Clowes </w:t>
      </w:r>
      <w:r w:rsidR="00255847" w:rsidRPr="00C1063D">
        <w:rPr>
          <w:rFonts w:ascii="Courier" w:hAnsi="Courier"/>
          <w:b/>
          <w:bCs/>
          <w:sz w:val="22"/>
          <w:szCs w:val="22"/>
        </w:rPr>
        <w:t>(2003)</w:t>
      </w:r>
      <w:r w:rsidR="00255847" w:rsidRPr="00C1063D">
        <w:rPr>
          <w:rFonts w:ascii="Courier" w:hAnsi="Courier"/>
          <w:sz w:val="22"/>
          <w:szCs w:val="22"/>
        </w:rPr>
        <w:t xml:space="preserve">, 'Lithospheric structure beneath the Archaean Slave Province and Proterozoic Wopmay orogen, northwestern Canada, from a LITHOPROBE refraction/wide angle reflection survey',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153</w:t>
      </w:r>
      <w:r w:rsidR="00255847" w:rsidRPr="00C1063D">
        <w:rPr>
          <w:rFonts w:ascii="Courier" w:hAnsi="Courier"/>
          <w:sz w:val="22"/>
          <w:szCs w:val="22"/>
        </w:rPr>
        <w:t xml:space="preserve">(1), p. 1-19 </w:t>
      </w:r>
    </w:p>
    <w:p w14:paraId="2BB1D26B" w14:textId="1C4807E6"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Ferré, E.C., A. Gébelin, J.A. Conder, N.I. Christensen, J.</w:t>
      </w:r>
      <w:r w:rsidR="00255847" w:rsidRPr="00C1063D">
        <w:rPr>
          <w:rFonts w:ascii="Courier" w:hAnsi="Courier"/>
          <w:sz w:val="22"/>
          <w:szCs w:val="22"/>
        </w:rPr>
        <w:t xml:space="preserve">D. Wood, and C. Teyssier </w:t>
      </w:r>
      <w:r w:rsidR="00255847" w:rsidRPr="00C1063D">
        <w:rPr>
          <w:rFonts w:ascii="Courier" w:hAnsi="Courier"/>
          <w:b/>
          <w:bCs/>
          <w:sz w:val="22"/>
          <w:szCs w:val="22"/>
        </w:rPr>
        <w:t>(2014)</w:t>
      </w:r>
      <w:r w:rsidR="00255847" w:rsidRPr="00C1063D">
        <w:rPr>
          <w:rFonts w:ascii="Courier" w:hAnsi="Courier"/>
          <w:sz w:val="22"/>
          <w:szCs w:val="22"/>
        </w:rPr>
        <w:t xml:space="preserve">, 'Seismic anisotropy of the Archean crust in the Minnesota River Valley, Superior Province',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(5), p. 1514-1522 doi: 10.1002/2013GL059116</w:t>
      </w:r>
    </w:p>
    <w:p w14:paraId="5FE2288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Ferreira, A., and J. Woodhouse </w:t>
      </w:r>
      <w:r w:rsidRPr="00C1063D">
        <w:rPr>
          <w:rFonts w:ascii="Courier" w:hAnsi="Courier"/>
          <w:b/>
          <w:bCs/>
          <w:sz w:val="22"/>
          <w:szCs w:val="22"/>
        </w:rPr>
        <w:t>(2006)</w:t>
      </w:r>
      <w:r w:rsidRPr="00C1063D">
        <w:rPr>
          <w:rFonts w:ascii="Courier" w:hAnsi="Courier"/>
          <w:sz w:val="22"/>
          <w:szCs w:val="22"/>
        </w:rPr>
        <w:t xml:space="preserve">, 'Observations of long period Rayleigh wave ellipticity', </w:t>
      </w:r>
      <w:r w:rsidRPr="00C1063D">
        <w:rPr>
          <w:rFonts w:ascii="Courier" w:hAnsi="Courier"/>
          <w:i/>
          <w:iCs/>
          <w:sz w:val="22"/>
          <w:szCs w:val="22"/>
        </w:rPr>
        <w:t>AGU Fall Meeting Abstracts</w:t>
      </w:r>
      <w:r w:rsidRPr="00C1063D">
        <w:rPr>
          <w:rFonts w:ascii="Courier" w:hAnsi="Courier"/>
          <w:sz w:val="22"/>
          <w:szCs w:val="22"/>
        </w:rPr>
        <w:t xml:space="preserve">, 23, p. 0191 </w:t>
      </w:r>
    </w:p>
    <w:p w14:paraId="02391B09" w14:textId="304628ED" w:rsidR="00255847" w:rsidRPr="00C1063D" w:rsidRDefault="00A62B19" w:rsidP="00255847">
      <w:pPr>
        <w:spacing w:before="100" w:beforeAutospacing="1" w:after="100" w:afterAutospacing="1"/>
        <w:jc w:val="both"/>
        <w:rPr>
          <w:rFonts w:ascii="Courier" w:hAnsi="Courier"/>
          <w:sz w:val="22"/>
          <w:szCs w:val="22"/>
        </w:rPr>
      </w:pPr>
      <w:r>
        <w:rPr>
          <w:rFonts w:ascii="Courier" w:hAnsi="Courier"/>
          <w:sz w:val="22"/>
          <w:szCs w:val="22"/>
        </w:rPr>
        <w:t>Ferreira, A.M.</w:t>
      </w:r>
      <w:r w:rsidR="00F3795F" w:rsidRPr="00C1063D">
        <w:rPr>
          <w:rFonts w:ascii="Courier" w:hAnsi="Courier"/>
          <w:sz w:val="22"/>
          <w:szCs w:val="22"/>
        </w:rPr>
        <w:t>G., N.F. d'Oreye, J.</w:t>
      </w:r>
      <w:r w:rsidR="00255847" w:rsidRPr="00C1063D">
        <w:rPr>
          <w:rFonts w:ascii="Courier" w:hAnsi="Courier"/>
          <w:sz w:val="22"/>
          <w:szCs w:val="22"/>
        </w:rPr>
        <w:t xml:space="preserve">H. Woodhouse, and W. Zürn </w:t>
      </w:r>
      <w:r w:rsidR="00255847" w:rsidRPr="00C1063D">
        <w:rPr>
          <w:rFonts w:ascii="Courier" w:hAnsi="Courier"/>
          <w:b/>
          <w:bCs/>
          <w:sz w:val="22"/>
          <w:szCs w:val="22"/>
        </w:rPr>
        <w:t>(2006)</w:t>
      </w:r>
      <w:r w:rsidR="00255847" w:rsidRPr="00C1063D">
        <w:rPr>
          <w:rFonts w:ascii="Courier" w:hAnsi="Courier"/>
          <w:sz w:val="22"/>
          <w:szCs w:val="22"/>
        </w:rPr>
        <w:t xml:space="preserve">, 'Comparison of fluid tiltmeter data with long-period seismograms: Surface waves and Earth's free oscillations',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(B11), p. 1-17 </w:t>
      </w:r>
    </w:p>
    <w:p w14:paraId="63CEDBE5" w14:textId="18E9C01F"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Ferreira, A.M.</w:t>
      </w:r>
      <w:r w:rsidR="00255847" w:rsidRPr="00C1063D">
        <w:rPr>
          <w:rFonts w:ascii="Courier" w:hAnsi="Courier"/>
          <w:sz w:val="22"/>
          <w:szCs w:val="22"/>
        </w:rPr>
        <w:t xml:space="preserve">G., and H. Igel </w:t>
      </w:r>
      <w:r w:rsidR="00255847" w:rsidRPr="00C1063D">
        <w:rPr>
          <w:rFonts w:ascii="Courier" w:hAnsi="Courier"/>
          <w:b/>
          <w:bCs/>
          <w:sz w:val="22"/>
          <w:szCs w:val="22"/>
        </w:rPr>
        <w:t>(2009)</w:t>
      </w:r>
      <w:r w:rsidR="00255847" w:rsidRPr="00C1063D">
        <w:rPr>
          <w:rFonts w:ascii="Courier" w:hAnsi="Courier"/>
          <w:sz w:val="22"/>
          <w:szCs w:val="22"/>
        </w:rPr>
        <w:t xml:space="preserve">, 'Rotational motions of seismic surface waves in a Laterally Heterogeneous Earth',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(2B), p. 1429-1436 doi: 10.1785/0120080149</w:t>
      </w:r>
    </w:p>
    <w:p w14:paraId="11D6BFCE" w14:textId="2FFDCA19"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Ferreira, A.</w:t>
      </w:r>
      <w:r w:rsidR="00A62B19">
        <w:rPr>
          <w:rFonts w:ascii="Courier" w:hAnsi="Courier"/>
          <w:sz w:val="22"/>
          <w:szCs w:val="22"/>
        </w:rPr>
        <w:t>M.</w:t>
      </w:r>
      <w:r w:rsidR="00255847" w:rsidRPr="00C1063D">
        <w:rPr>
          <w:rFonts w:ascii="Courier" w:hAnsi="Courier"/>
          <w:sz w:val="22"/>
          <w:szCs w:val="22"/>
        </w:rPr>
        <w:t>G., J. Weston, a</w:t>
      </w:r>
      <w:r w:rsidRPr="00C1063D">
        <w:rPr>
          <w:rFonts w:ascii="Courier" w:hAnsi="Courier"/>
          <w:sz w:val="22"/>
          <w:szCs w:val="22"/>
        </w:rPr>
        <w:t>nd G.</w:t>
      </w:r>
      <w:r w:rsidR="00255847" w:rsidRPr="00C1063D">
        <w:rPr>
          <w:rFonts w:ascii="Courier" w:hAnsi="Courier"/>
          <w:sz w:val="22"/>
          <w:szCs w:val="22"/>
        </w:rPr>
        <w:t xml:space="preserve">J. Funning </w:t>
      </w:r>
      <w:r w:rsidR="00255847" w:rsidRPr="00C1063D">
        <w:rPr>
          <w:rFonts w:ascii="Courier" w:hAnsi="Courier"/>
          <w:b/>
          <w:bCs/>
          <w:sz w:val="22"/>
          <w:szCs w:val="22"/>
        </w:rPr>
        <w:t>(2011)</w:t>
      </w:r>
      <w:r w:rsidR="00255847" w:rsidRPr="00C1063D">
        <w:rPr>
          <w:rFonts w:ascii="Courier" w:hAnsi="Courier"/>
          <w:sz w:val="22"/>
          <w:szCs w:val="22"/>
        </w:rPr>
        <w:t xml:space="preserve">, 'Global compilation of interferometric synthetic aperture radar earthquake source models: 2. Effects of 3-D Earth structure',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(B08409), p. 2</w:t>
      </w:r>
      <w:r w:rsidRPr="00C1063D">
        <w:rPr>
          <w:rFonts w:ascii="Courier" w:hAnsi="Courier"/>
          <w:sz w:val="22"/>
          <w:szCs w:val="22"/>
        </w:rPr>
        <w:t>1 pp. doi: 10.1029/2010JB008132</w:t>
      </w:r>
      <w:r w:rsidR="00255847" w:rsidRPr="00C1063D">
        <w:rPr>
          <w:rFonts w:ascii="Courier" w:hAnsi="Courier"/>
          <w:sz w:val="22"/>
          <w:szCs w:val="22"/>
        </w:rPr>
        <w:t xml:space="preserve"> </w:t>
      </w:r>
    </w:p>
    <w:p w14:paraId="7689039F" w14:textId="230769AF"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Ferreira, A.M.</w:t>
      </w:r>
      <w:r w:rsidR="00255847" w:rsidRPr="00C1063D">
        <w:rPr>
          <w:rFonts w:ascii="Courier" w:hAnsi="Courier"/>
          <w:sz w:val="22"/>
          <w:szCs w:val="22"/>
        </w:rPr>
        <w:t>G., a</w:t>
      </w:r>
      <w:r w:rsidRPr="00C1063D">
        <w:rPr>
          <w:rFonts w:ascii="Courier" w:hAnsi="Courier"/>
          <w:sz w:val="22"/>
          <w:szCs w:val="22"/>
        </w:rPr>
        <w:t>nd J.</w:t>
      </w:r>
      <w:r w:rsidR="00255847" w:rsidRPr="00C1063D">
        <w:rPr>
          <w:rFonts w:ascii="Courier" w:hAnsi="Courier"/>
          <w:sz w:val="22"/>
          <w:szCs w:val="22"/>
        </w:rPr>
        <w:t xml:space="preserve">H. Woodhouse </w:t>
      </w:r>
      <w:r w:rsidR="00255847" w:rsidRPr="00C1063D">
        <w:rPr>
          <w:rFonts w:ascii="Courier" w:hAnsi="Courier"/>
          <w:b/>
          <w:bCs/>
          <w:sz w:val="22"/>
          <w:szCs w:val="22"/>
        </w:rPr>
        <w:t>(2007)</w:t>
      </w:r>
      <w:r w:rsidR="00255847" w:rsidRPr="00C1063D">
        <w:rPr>
          <w:rFonts w:ascii="Courier" w:hAnsi="Courier"/>
          <w:sz w:val="22"/>
          <w:szCs w:val="22"/>
        </w:rPr>
        <w:t xml:space="preserve">, 'Observations of long period Rayleigh wave ellipticity',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169</w:t>
      </w:r>
      <w:r w:rsidR="00255847" w:rsidRPr="00C1063D">
        <w:rPr>
          <w:rFonts w:ascii="Courier" w:hAnsi="Courier"/>
          <w:sz w:val="22"/>
          <w:szCs w:val="22"/>
        </w:rPr>
        <w:t>(1), p. 161-169 doi: 10.1111/j.1365-246X.2006.03276.x</w:t>
      </w:r>
    </w:p>
    <w:p w14:paraId="015CD70A" w14:textId="5ABD029B"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Ferreira, A.M.G., J.</w:t>
      </w:r>
      <w:r w:rsidR="00255847" w:rsidRPr="00C1063D">
        <w:rPr>
          <w:rFonts w:ascii="Courier" w:hAnsi="Courier"/>
          <w:sz w:val="22"/>
          <w:szCs w:val="22"/>
        </w:rPr>
        <w:t xml:space="preserve">H. Woodhouse, K. Visser, and J. Trampert </w:t>
      </w:r>
      <w:r w:rsidR="00255847" w:rsidRPr="00C1063D">
        <w:rPr>
          <w:rFonts w:ascii="Courier" w:hAnsi="Courier"/>
          <w:b/>
          <w:bCs/>
          <w:sz w:val="22"/>
          <w:szCs w:val="22"/>
        </w:rPr>
        <w:t>(2010)</w:t>
      </w:r>
      <w:r w:rsidR="00255847" w:rsidRPr="00C1063D">
        <w:rPr>
          <w:rFonts w:ascii="Courier" w:hAnsi="Courier"/>
          <w:sz w:val="22"/>
          <w:szCs w:val="22"/>
        </w:rPr>
        <w:t xml:space="preserve">, 'On the robustness of global radially anisotropic surface wave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(B04313), p. 16 doi: 10.1029/2009JB006716 </w:t>
      </w:r>
    </w:p>
    <w:p w14:paraId="61B239E0" w14:textId="1A71DB87"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Ferreira, J.M., F.H. Bezerra, A.F. do Nascimento, H.C. Lima Neto, and R.</w:t>
      </w:r>
      <w:r w:rsidR="00255847" w:rsidRPr="00C1063D">
        <w:rPr>
          <w:rFonts w:ascii="Courier" w:hAnsi="Courier"/>
          <w:sz w:val="22"/>
          <w:szCs w:val="22"/>
        </w:rPr>
        <w:t xml:space="preserve">A. Fuck </w:t>
      </w:r>
      <w:r w:rsidR="00255847" w:rsidRPr="00C1063D">
        <w:rPr>
          <w:rFonts w:ascii="Courier" w:hAnsi="Courier"/>
          <w:b/>
          <w:bCs/>
          <w:sz w:val="22"/>
          <w:szCs w:val="22"/>
        </w:rPr>
        <w:t>(2011)</w:t>
      </w:r>
      <w:r w:rsidR="00255847" w:rsidRPr="00C1063D">
        <w:rPr>
          <w:rFonts w:ascii="Courier" w:hAnsi="Courier"/>
          <w:sz w:val="22"/>
          <w:szCs w:val="22"/>
        </w:rPr>
        <w:t xml:space="preserve">, 'Correlation between earthquakes and faults in Northeastern Brazil', </w:t>
      </w:r>
      <w:r w:rsidR="00255847" w:rsidRPr="00C1063D">
        <w:rPr>
          <w:rFonts w:ascii="Courier" w:hAnsi="Courier"/>
          <w:i/>
          <w:iCs/>
          <w:sz w:val="22"/>
          <w:szCs w:val="22"/>
        </w:rPr>
        <w:t>AGU, Fall Meeting 2011, abstract #S11B-2235</w:t>
      </w:r>
      <w:r w:rsidR="00255847" w:rsidRPr="00C1063D">
        <w:rPr>
          <w:rFonts w:ascii="Courier" w:hAnsi="Courier"/>
          <w:sz w:val="22"/>
          <w:szCs w:val="22"/>
        </w:rPr>
        <w:t xml:space="preserve">, 11, p. 2235 </w:t>
      </w:r>
    </w:p>
    <w:p w14:paraId="0D633CC4" w14:textId="6823C301"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Ferris, A., G.A. Abers, D.</w:t>
      </w:r>
      <w:r w:rsidR="00255847" w:rsidRPr="00C1063D">
        <w:rPr>
          <w:rFonts w:ascii="Courier" w:hAnsi="Courier"/>
          <w:sz w:val="22"/>
          <w:szCs w:val="22"/>
        </w:rPr>
        <w:t xml:space="preserve">H. Christensen, and E. Veenstra </w:t>
      </w:r>
      <w:r w:rsidR="00255847" w:rsidRPr="00C1063D">
        <w:rPr>
          <w:rFonts w:ascii="Courier" w:hAnsi="Courier"/>
          <w:b/>
          <w:bCs/>
          <w:sz w:val="22"/>
          <w:szCs w:val="22"/>
        </w:rPr>
        <w:t>(2003)</w:t>
      </w:r>
      <w:r w:rsidR="00255847" w:rsidRPr="00C1063D">
        <w:rPr>
          <w:rFonts w:ascii="Courier" w:hAnsi="Courier"/>
          <w:sz w:val="22"/>
          <w:szCs w:val="22"/>
        </w:rPr>
        <w:t>, 'High resolution i</w:t>
      </w:r>
      <w:r w:rsidR="007E2EED" w:rsidRPr="00C1063D">
        <w:rPr>
          <w:rFonts w:ascii="Courier" w:hAnsi="Courier"/>
          <w:sz w:val="22"/>
          <w:szCs w:val="22"/>
        </w:rPr>
        <w:t>mage of the subducted Pacific</w:t>
      </w:r>
      <w:r w:rsidR="00255847" w:rsidRPr="00C1063D">
        <w:rPr>
          <w:rFonts w:ascii="Courier" w:hAnsi="Courier"/>
          <w:sz w:val="22"/>
          <w:szCs w:val="22"/>
        </w:rPr>
        <w:t xml:space="preserve"> plate beneath central Alaska, 50-150 km depth',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214</w:t>
      </w:r>
      <w:r w:rsidR="00255847" w:rsidRPr="00C1063D">
        <w:rPr>
          <w:rFonts w:ascii="Courier" w:hAnsi="Courier"/>
          <w:sz w:val="22"/>
          <w:szCs w:val="22"/>
        </w:rPr>
        <w:t>(3-4), p. 575-588 doi</w:t>
      </w:r>
      <w:r w:rsidRPr="00C1063D">
        <w:rPr>
          <w:rFonts w:ascii="Courier" w:hAnsi="Courier"/>
          <w:sz w:val="22"/>
          <w:szCs w:val="22"/>
        </w:rPr>
        <w:t>: 10.1016/S0012-821X(03)00403-5</w:t>
      </w:r>
    </w:p>
    <w:p w14:paraId="331EE9D8" w14:textId="0260CF68"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Ferris, A., G.</w:t>
      </w:r>
      <w:r w:rsidR="00255847" w:rsidRPr="00C1063D">
        <w:rPr>
          <w:rFonts w:ascii="Courier" w:hAnsi="Courier"/>
          <w:sz w:val="22"/>
          <w:szCs w:val="22"/>
        </w:rPr>
        <w:t xml:space="preserve">A. Abers, J. Floyd, A. Lerner-Lam, J. Mutter, M. Craig, H. Davies, S. Sioni, and B. Taylor </w:t>
      </w:r>
      <w:r w:rsidR="00255847" w:rsidRPr="00C1063D">
        <w:rPr>
          <w:rFonts w:ascii="Courier" w:hAnsi="Courier"/>
          <w:b/>
          <w:bCs/>
          <w:sz w:val="22"/>
          <w:szCs w:val="22"/>
        </w:rPr>
        <w:t>(2000)</w:t>
      </w:r>
      <w:r w:rsidR="00255847" w:rsidRPr="00C1063D">
        <w:rPr>
          <w:rFonts w:ascii="Courier" w:hAnsi="Courier"/>
          <w:sz w:val="22"/>
          <w:szCs w:val="22"/>
        </w:rPr>
        <w:t xml:space="preserve">, 'Active continental extension and metamorphic core complexes: a PASSCAL seismic deployment in the D'Entrecasteaux Islands, eastern Papua New Guinea', </w:t>
      </w:r>
      <w:r w:rsidR="00255847" w:rsidRPr="00C1063D">
        <w:rPr>
          <w:rFonts w:ascii="Courier" w:hAnsi="Courier"/>
          <w:i/>
          <w:iCs/>
          <w:sz w:val="22"/>
          <w:szCs w:val="22"/>
        </w:rPr>
        <w:t>AGU Fall Meeting Abstract</w:t>
      </w:r>
      <w:r w:rsidR="00255847" w:rsidRPr="00C1063D">
        <w:rPr>
          <w:rFonts w:ascii="Courier" w:hAnsi="Courier"/>
          <w:sz w:val="22"/>
          <w:szCs w:val="22"/>
        </w:rPr>
        <w:t xml:space="preserve">, 81(48), p. 881 </w:t>
      </w:r>
    </w:p>
    <w:p w14:paraId="43FDD79D" w14:textId="01ED25C8"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Ferris, A., G.</w:t>
      </w:r>
      <w:r w:rsidR="00255847" w:rsidRPr="00C1063D">
        <w:rPr>
          <w:rFonts w:ascii="Courier" w:hAnsi="Courier"/>
          <w:sz w:val="22"/>
          <w:szCs w:val="22"/>
        </w:rPr>
        <w:t xml:space="preserve">A. Abers, A. Lerner-Lam, J. Mutter, and B. Taylor </w:t>
      </w:r>
      <w:r w:rsidR="00255847" w:rsidRPr="00C1063D">
        <w:rPr>
          <w:rFonts w:ascii="Courier" w:hAnsi="Courier"/>
          <w:b/>
          <w:bCs/>
          <w:sz w:val="22"/>
          <w:szCs w:val="22"/>
        </w:rPr>
        <w:t>(2001)</w:t>
      </w:r>
      <w:r w:rsidR="00255847" w:rsidRPr="00C1063D">
        <w:rPr>
          <w:rFonts w:ascii="Courier" w:hAnsi="Courier"/>
          <w:sz w:val="22"/>
          <w:szCs w:val="22"/>
        </w:rPr>
        <w:t xml:space="preserve">, 'The D'Entrecasteaux metamorphic core complexes, Eastern Papua New Guinea: Moho topography and isostatic compensation', </w:t>
      </w:r>
      <w:r w:rsidR="00255847" w:rsidRPr="00C1063D">
        <w:rPr>
          <w:rFonts w:ascii="Courier" w:hAnsi="Courier"/>
          <w:i/>
          <w:iCs/>
          <w:sz w:val="22"/>
          <w:szCs w:val="22"/>
        </w:rPr>
        <w:t>AGU Spring Meeting Abstracts</w:t>
      </w:r>
      <w:r w:rsidR="00955998">
        <w:rPr>
          <w:rFonts w:ascii="Courier" w:hAnsi="Courier"/>
          <w:sz w:val="22"/>
          <w:szCs w:val="22"/>
        </w:rPr>
        <w:t>, p</w:t>
      </w:r>
      <w:r w:rsidR="00255847" w:rsidRPr="00C1063D">
        <w:rPr>
          <w:rFonts w:ascii="Courier" w:hAnsi="Courier"/>
          <w:sz w:val="22"/>
          <w:szCs w:val="22"/>
        </w:rPr>
        <w:t xml:space="preserve"> </w:t>
      </w:r>
    </w:p>
    <w:p w14:paraId="7C457B32" w14:textId="10B82792"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Ferris, A., G.</w:t>
      </w:r>
      <w:r w:rsidR="00255847" w:rsidRPr="00C1063D">
        <w:rPr>
          <w:rFonts w:ascii="Courier" w:hAnsi="Courier"/>
          <w:sz w:val="22"/>
          <w:szCs w:val="22"/>
        </w:rPr>
        <w:t xml:space="preserve">A. Abers, A. Lerner-Lam, J. Mutter, B. Taylor, and M. Craig </w:t>
      </w:r>
      <w:r w:rsidR="00255847" w:rsidRPr="00C1063D">
        <w:rPr>
          <w:rFonts w:ascii="Courier" w:hAnsi="Courier"/>
          <w:b/>
          <w:bCs/>
          <w:sz w:val="22"/>
          <w:szCs w:val="22"/>
        </w:rPr>
        <w:t>(2001)</w:t>
      </w:r>
      <w:r w:rsidR="00255847" w:rsidRPr="00C1063D">
        <w:rPr>
          <w:rFonts w:ascii="Courier" w:hAnsi="Courier"/>
          <w:sz w:val="22"/>
          <w:szCs w:val="22"/>
        </w:rPr>
        <w:t xml:space="preserve">, 'Crust and mantle imaging beneath active metamorphic core complexes, Woodlark Rift, Papua New Guinea',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06 </w:t>
      </w:r>
    </w:p>
    <w:p w14:paraId="10943337" w14:textId="3DE6FFDB"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Ferris, A., G.</w:t>
      </w:r>
      <w:r w:rsidR="00255847" w:rsidRPr="00C1063D">
        <w:rPr>
          <w:rFonts w:ascii="Courier" w:hAnsi="Courier"/>
          <w:sz w:val="22"/>
          <w:szCs w:val="22"/>
        </w:rPr>
        <w:t xml:space="preserve">A. Abers, B. Zelt, B. Taylor, and S. Roecker </w:t>
      </w:r>
      <w:r w:rsidR="00255847" w:rsidRPr="00C1063D">
        <w:rPr>
          <w:rFonts w:ascii="Courier" w:hAnsi="Courier"/>
          <w:b/>
          <w:bCs/>
          <w:sz w:val="22"/>
          <w:szCs w:val="22"/>
        </w:rPr>
        <w:t>(2006)</w:t>
      </w:r>
      <w:r w:rsidR="00255847" w:rsidRPr="00C1063D">
        <w:rPr>
          <w:rFonts w:ascii="Courier" w:hAnsi="Courier"/>
          <w:sz w:val="22"/>
          <w:szCs w:val="22"/>
        </w:rPr>
        <w:t xml:space="preserve">, 'Crustal structure across the transition from rifting to spreading: the Woodlark rift system of Papua New Guinea',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166</w:t>
      </w:r>
      <w:r w:rsidRPr="00C1063D">
        <w:rPr>
          <w:rFonts w:ascii="Courier" w:hAnsi="Courier"/>
          <w:spacing w:val="-18"/>
          <w:sz w:val="22"/>
          <w:szCs w:val="22"/>
        </w:rPr>
        <w:t>(2</w:t>
      </w:r>
      <w:r w:rsidR="00255847" w:rsidRPr="00C1063D">
        <w:rPr>
          <w:rFonts w:ascii="Courier" w:hAnsi="Courier"/>
          <w:spacing w:val="-18"/>
          <w:sz w:val="22"/>
          <w:szCs w:val="22"/>
        </w:rPr>
        <w:t>), p. 622</w:t>
      </w:r>
      <w:r w:rsidR="00255847" w:rsidRPr="00C1063D">
        <w:rPr>
          <w:rFonts w:ascii="Courier" w:hAnsi="Courier"/>
          <w:sz w:val="22"/>
          <w:szCs w:val="22"/>
        </w:rPr>
        <w:t xml:space="preserve">-634 </w:t>
      </w:r>
    </w:p>
    <w:p w14:paraId="207D76CF" w14:textId="1ECD146E"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Ferris, A., G.A. Abers, B.C. Zelt, and J.</w:t>
      </w:r>
      <w:r w:rsidR="00255847" w:rsidRPr="00C1063D">
        <w:rPr>
          <w:rFonts w:ascii="Courier" w:hAnsi="Courier"/>
          <w:sz w:val="22"/>
          <w:szCs w:val="22"/>
        </w:rPr>
        <w:t xml:space="preserve">S. Floyd </w:t>
      </w:r>
      <w:r w:rsidR="00255847" w:rsidRPr="00C1063D">
        <w:rPr>
          <w:rFonts w:ascii="Courier" w:hAnsi="Courier"/>
          <w:b/>
          <w:bCs/>
          <w:sz w:val="22"/>
          <w:szCs w:val="22"/>
        </w:rPr>
        <w:t>(2003)</w:t>
      </w:r>
      <w:r w:rsidR="00255847" w:rsidRPr="00C1063D">
        <w:rPr>
          <w:rFonts w:ascii="Courier" w:hAnsi="Courier"/>
          <w:sz w:val="22"/>
          <w:szCs w:val="22"/>
        </w:rPr>
        <w:t xml:space="preserve">, 'Seismic velocities across a region of continental breakup, Woodlark Basin, Papua New Guinea',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0446 </w:t>
      </w:r>
    </w:p>
    <w:p w14:paraId="0843B506" w14:textId="564B0324"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Ferris, A., B.C. Zelt, G.A. Abers, J.S. Floyd, B. Taylor, J.</w:t>
      </w:r>
      <w:r w:rsidR="00255847" w:rsidRPr="00C1063D">
        <w:rPr>
          <w:rFonts w:ascii="Courier" w:hAnsi="Courier"/>
          <w:sz w:val="22"/>
          <w:szCs w:val="22"/>
        </w:rPr>
        <w:t xml:space="preserve">C. Mutter, and A. Lerner-Lam </w:t>
      </w:r>
      <w:r w:rsidR="00255847" w:rsidRPr="00C1063D">
        <w:rPr>
          <w:rFonts w:ascii="Courier" w:hAnsi="Courier"/>
          <w:b/>
          <w:bCs/>
          <w:sz w:val="22"/>
          <w:szCs w:val="22"/>
        </w:rPr>
        <w:t>(2002)</w:t>
      </w:r>
      <w:r w:rsidR="00255847" w:rsidRPr="00C1063D">
        <w:rPr>
          <w:rFonts w:ascii="Courier" w:hAnsi="Courier"/>
          <w:sz w:val="22"/>
          <w:szCs w:val="22"/>
        </w:rPr>
        <w:t xml:space="preserve">, 'Seismicity of the Woodlark-D'Entrecasteaux Rift System in Eastern Papua New Guinea',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71, p. 1122 </w:t>
      </w:r>
    </w:p>
    <w:p w14:paraId="2884682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Ferry, M., M. Meghraoui, N. Abou Karaki, M. Al-Taj, and L. Khalil </w:t>
      </w:r>
      <w:r w:rsidRPr="00C1063D">
        <w:rPr>
          <w:rFonts w:ascii="Courier" w:hAnsi="Courier"/>
          <w:b/>
          <w:bCs/>
          <w:sz w:val="22"/>
          <w:szCs w:val="22"/>
        </w:rPr>
        <w:t>(2011)</w:t>
      </w:r>
      <w:r w:rsidRPr="00C1063D">
        <w:rPr>
          <w:rFonts w:ascii="Courier" w:hAnsi="Courier"/>
          <w:sz w:val="22"/>
          <w:szCs w:val="22"/>
        </w:rPr>
        <w:t xml:space="preserve">, 'Episodic Behavior of the Jordan Valley Section of the Dead Sea Fault Inferred from a 14-ka-Long Integrated Catalog of Large Earthquakes',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(1), p. 39-67 doi: 10.1785/0120100097 </w:t>
      </w:r>
    </w:p>
    <w:p w14:paraId="7A9C196C" w14:textId="49C6EAF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Feuillet, N., F. Beauducel, E. Jacques, P. Tapponnier, B. Delou</w:t>
      </w:r>
      <w:r w:rsidR="00F3795F" w:rsidRPr="00C1063D">
        <w:rPr>
          <w:rFonts w:ascii="Courier" w:hAnsi="Courier"/>
          <w:sz w:val="22"/>
          <w:szCs w:val="22"/>
        </w:rPr>
        <w:t>is, S. Bazin, M. Vallée, and G.C.</w:t>
      </w:r>
      <w:r w:rsidRPr="00C1063D">
        <w:rPr>
          <w:rFonts w:ascii="Courier" w:hAnsi="Courier"/>
          <w:sz w:val="22"/>
          <w:szCs w:val="22"/>
        </w:rPr>
        <w:t xml:space="preserve">P. King </w:t>
      </w:r>
      <w:r w:rsidRPr="00C1063D">
        <w:rPr>
          <w:rFonts w:ascii="Courier" w:hAnsi="Courier"/>
          <w:b/>
          <w:bCs/>
          <w:sz w:val="22"/>
          <w:szCs w:val="22"/>
        </w:rPr>
        <w:t>(2011)</w:t>
      </w:r>
      <w:r w:rsidRPr="00C1063D">
        <w:rPr>
          <w:rFonts w:ascii="Courier" w:hAnsi="Courier"/>
          <w:sz w:val="22"/>
          <w:szCs w:val="22"/>
        </w:rPr>
        <w:t xml:space="preserve">, 'The Mw = 6.3, November 21, 2004, Les Saintes earthquake (Guadeloupe): Tectonic setting, slip model and static stress changes',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(B10301), p. 25</w:t>
      </w:r>
      <w:r w:rsidR="00F3795F" w:rsidRPr="00C1063D">
        <w:rPr>
          <w:rFonts w:ascii="Courier" w:hAnsi="Courier"/>
          <w:sz w:val="22"/>
          <w:szCs w:val="22"/>
        </w:rPr>
        <w:t xml:space="preserve"> pp. doi: 10.1029/2011JB008310</w:t>
      </w:r>
    </w:p>
    <w:p w14:paraId="51883719" w14:textId="6581912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Fiandaca, G., J.</w:t>
      </w:r>
      <w:r w:rsidR="00F3795F" w:rsidRPr="00C1063D">
        <w:rPr>
          <w:rFonts w:ascii="Courier" w:hAnsi="Courier"/>
          <w:sz w:val="22"/>
          <w:szCs w:val="22"/>
        </w:rPr>
        <w:t xml:space="preserve"> Ramm, A. Binley, A. Gazoty, A.</w:t>
      </w:r>
      <w:r w:rsidRPr="00C1063D">
        <w:rPr>
          <w:rFonts w:ascii="Courier" w:hAnsi="Courier"/>
          <w:sz w:val="22"/>
          <w:szCs w:val="22"/>
        </w:rPr>
        <w:t xml:space="preserve">V. Christiansen, and E. Auken </w:t>
      </w:r>
      <w:r w:rsidRPr="00C1063D">
        <w:rPr>
          <w:rFonts w:ascii="Courier" w:hAnsi="Courier"/>
          <w:b/>
          <w:bCs/>
          <w:sz w:val="22"/>
          <w:szCs w:val="22"/>
        </w:rPr>
        <w:t>(2013)</w:t>
      </w:r>
      <w:r w:rsidRPr="00C1063D">
        <w:rPr>
          <w:rFonts w:ascii="Courier" w:hAnsi="Courier"/>
          <w:sz w:val="22"/>
          <w:szCs w:val="22"/>
        </w:rPr>
        <w:t xml:space="preserve">, 'Resolving spectral information from time domain induced polarization data through 2-D inversion',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(2), p. 631-646 doi: 10.1093/gji/ggs060</w:t>
      </w:r>
    </w:p>
    <w:p w14:paraId="71B6A5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Fichtner, A., M. De Wit, and M. van Bergen </w:t>
      </w:r>
      <w:r w:rsidRPr="00C1063D">
        <w:rPr>
          <w:rFonts w:ascii="Courier" w:hAnsi="Courier"/>
          <w:b/>
          <w:bCs/>
          <w:sz w:val="22"/>
          <w:szCs w:val="22"/>
        </w:rPr>
        <w:t>(2010)</w:t>
      </w:r>
      <w:r w:rsidRPr="00C1063D">
        <w:rPr>
          <w:rFonts w:ascii="Courier" w:hAnsi="Courier"/>
          <w:sz w:val="22"/>
          <w:szCs w:val="22"/>
        </w:rPr>
        <w:t xml:space="preserve">, 'Subduction of continental lithosphere in the Banda Sea region: Combining evidence from full waveform tomography and isotope ratios',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297</w:t>
      </w:r>
      <w:r w:rsidRPr="00C1063D">
        <w:rPr>
          <w:rFonts w:ascii="Courier" w:hAnsi="Courier"/>
          <w:sz w:val="22"/>
          <w:szCs w:val="22"/>
        </w:rPr>
        <w:t>(3-4), p. 405-412 doi: 10.1016/j.epsl.2010.06.042</w:t>
      </w:r>
    </w:p>
    <w:p w14:paraId="06F63826" w14:textId="72A8B351"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Fichtner, A., B.L.</w:t>
      </w:r>
      <w:r w:rsidR="00255847" w:rsidRPr="00C1063D">
        <w:rPr>
          <w:rFonts w:ascii="Courier" w:hAnsi="Courier"/>
          <w:sz w:val="22"/>
          <w:szCs w:val="22"/>
        </w:rPr>
        <w:t xml:space="preserve">N. Kennett, H. Igel, and H.-P. Bunge </w:t>
      </w:r>
      <w:r w:rsidR="00255847" w:rsidRPr="00C1063D">
        <w:rPr>
          <w:rFonts w:ascii="Courier" w:hAnsi="Courier"/>
          <w:b/>
          <w:bCs/>
          <w:sz w:val="22"/>
          <w:szCs w:val="22"/>
        </w:rPr>
        <w:t>(2009)</w:t>
      </w:r>
      <w:r w:rsidR="00255847" w:rsidRPr="00C1063D">
        <w:rPr>
          <w:rFonts w:ascii="Courier" w:hAnsi="Courier"/>
          <w:sz w:val="22"/>
          <w:szCs w:val="22"/>
        </w:rPr>
        <w:t xml:space="preserve">, 'Full seismic waveform tomography for upper-mantle structure in the Australasian region using adjoint methods',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179</w:t>
      </w:r>
      <w:r w:rsidR="00255847" w:rsidRPr="00C1063D">
        <w:rPr>
          <w:rFonts w:ascii="Courier" w:hAnsi="Courier"/>
          <w:sz w:val="22"/>
          <w:szCs w:val="22"/>
        </w:rPr>
        <w:t xml:space="preserve">(3), p. 1703-1725 </w:t>
      </w:r>
    </w:p>
    <w:p w14:paraId="2ED4B796" w14:textId="51076CBC"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Fichtner, A., B.L.</w:t>
      </w:r>
      <w:r w:rsidR="00255847" w:rsidRPr="00C1063D">
        <w:rPr>
          <w:rFonts w:ascii="Courier" w:hAnsi="Courier"/>
          <w:sz w:val="22"/>
          <w:szCs w:val="22"/>
        </w:rPr>
        <w:t xml:space="preserve">N. Kennett, H. Igel, and H.-P. Bunge </w:t>
      </w:r>
      <w:r w:rsidR="00255847" w:rsidRPr="00C1063D">
        <w:rPr>
          <w:rFonts w:ascii="Courier" w:hAnsi="Courier"/>
          <w:b/>
          <w:bCs/>
          <w:sz w:val="22"/>
          <w:szCs w:val="22"/>
        </w:rPr>
        <w:t>(2010)</w:t>
      </w:r>
      <w:r w:rsidR="00255847" w:rsidRPr="00C1063D">
        <w:rPr>
          <w:rFonts w:ascii="Courier" w:hAnsi="Courier"/>
          <w:sz w:val="22"/>
          <w:szCs w:val="22"/>
        </w:rPr>
        <w:t xml:space="preserve">, 'Full waveform tomography for radially anisotropic structure: New insights into present and past states of the Australasian upper mantle',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290</w:t>
      </w:r>
      <w:r w:rsidR="00255847" w:rsidRPr="00C1063D">
        <w:rPr>
          <w:rFonts w:ascii="Courier" w:hAnsi="Courier"/>
          <w:sz w:val="22"/>
          <w:szCs w:val="22"/>
        </w:rPr>
        <w:t>(3-4), p. 270-280 doi: 10.1016/j.epsl.2009.12.003</w:t>
      </w:r>
    </w:p>
    <w:p w14:paraId="3193CEA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Fichtner, A., J. Trampert, P. Cupillard, E. Saygin, T. Taymaz, Y. Capdeville, and A. Villaseñor </w:t>
      </w:r>
      <w:r w:rsidRPr="00C1063D">
        <w:rPr>
          <w:rFonts w:ascii="Courier" w:hAnsi="Courier"/>
          <w:b/>
          <w:bCs/>
          <w:sz w:val="22"/>
          <w:szCs w:val="22"/>
        </w:rPr>
        <w:t>(2013)</w:t>
      </w:r>
      <w:r w:rsidRPr="00C1063D">
        <w:rPr>
          <w:rFonts w:ascii="Courier" w:hAnsi="Courier"/>
          <w:sz w:val="22"/>
          <w:szCs w:val="22"/>
        </w:rPr>
        <w:t xml:space="preserve">, 'Multiscale full waveform inversion',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194</w:t>
      </w:r>
      <w:r w:rsidRPr="00C1063D">
        <w:rPr>
          <w:rFonts w:ascii="Courier" w:hAnsi="Courier"/>
          <w:sz w:val="22"/>
          <w:szCs w:val="22"/>
        </w:rPr>
        <w:t>(1), p. 534-556 doi: 10.1093/gji/ggt118</w:t>
      </w:r>
    </w:p>
    <w:p w14:paraId="1FE34659" w14:textId="77777777" w:rsidR="00CC32E4" w:rsidRPr="00C1063D" w:rsidRDefault="00CC32E4" w:rsidP="00CC32E4">
      <w:pPr>
        <w:spacing w:before="100" w:beforeAutospacing="1" w:after="100" w:afterAutospacing="1"/>
        <w:jc w:val="both"/>
        <w:rPr>
          <w:rFonts w:ascii="Courier" w:hAnsi="Courier"/>
          <w:sz w:val="22"/>
          <w:szCs w:val="22"/>
        </w:rPr>
      </w:pPr>
      <w:r w:rsidRPr="00C1063D">
        <w:rPr>
          <w:rFonts w:ascii="Courier" w:hAnsi="Courier"/>
          <w:sz w:val="22"/>
          <w:szCs w:val="22"/>
        </w:rPr>
        <w:t xml:space="preserve">Fichtner, A., and T. van Leeuwen </w:t>
      </w:r>
      <w:r w:rsidRPr="00C1063D">
        <w:rPr>
          <w:rFonts w:ascii="Courier" w:hAnsi="Courier"/>
          <w:b/>
          <w:bCs/>
          <w:sz w:val="22"/>
          <w:szCs w:val="22"/>
        </w:rPr>
        <w:t>(2015)</w:t>
      </w:r>
      <w:r w:rsidRPr="00C1063D">
        <w:rPr>
          <w:rFonts w:ascii="Courier" w:hAnsi="Courier"/>
          <w:sz w:val="22"/>
          <w:szCs w:val="22"/>
        </w:rPr>
        <w:t xml:space="preserve">, 'Resolution analysis by random probing',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(8), p. 5549-5573 doi: 10.1002/2015JB012106</w:t>
      </w:r>
    </w:p>
    <w:p w14:paraId="592FF553" w14:textId="51E57898" w:rsidR="00CC32E4" w:rsidRPr="00C1063D" w:rsidRDefault="00CC32E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Fichtner, A., and A. Villaseñor </w:t>
      </w:r>
      <w:r w:rsidRPr="00C1063D">
        <w:rPr>
          <w:rFonts w:ascii="Courier" w:hAnsi="Courier"/>
          <w:b/>
          <w:bCs/>
          <w:sz w:val="22"/>
          <w:szCs w:val="22"/>
        </w:rPr>
        <w:t>(2015)</w:t>
      </w:r>
      <w:r w:rsidRPr="00C1063D">
        <w:rPr>
          <w:rFonts w:ascii="Courier" w:hAnsi="Courier"/>
          <w:sz w:val="22"/>
          <w:szCs w:val="22"/>
        </w:rPr>
        <w:t xml:space="preserve">, 'Crust and upper mantle of the western Mediterranean - Constraints from full-waveform inversion',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428</w:t>
      </w:r>
      <w:r w:rsidRPr="00C1063D">
        <w:rPr>
          <w:rFonts w:ascii="Courier" w:hAnsi="Courier"/>
          <w:sz w:val="22"/>
          <w:szCs w:val="22"/>
        </w:rPr>
        <w:t>, p. 52-62 doi: 10.1016/j.epsl.2015.07.038</w:t>
      </w:r>
    </w:p>
    <w:p w14:paraId="0E6BE2B8" w14:textId="215AA2BA"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Fielding, E.J., P.</w:t>
      </w:r>
      <w:r w:rsidR="00255847" w:rsidRPr="00C1063D">
        <w:rPr>
          <w:rFonts w:ascii="Courier" w:hAnsi="Courier"/>
          <w:sz w:val="22"/>
          <w:szCs w:val="22"/>
        </w:rPr>
        <w:t>R. Lundgren, T. Tayma</w:t>
      </w:r>
      <w:r w:rsidRPr="00C1063D">
        <w:rPr>
          <w:rFonts w:ascii="Courier" w:hAnsi="Courier"/>
          <w:sz w:val="22"/>
          <w:szCs w:val="22"/>
        </w:rPr>
        <w:t>z, S. Yolsal‐Çevikbilen, and S.</w:t>
      </w:r>
      <w:r w:rsidR="00255847" w:rsidRPr="00C1063D">
        <w:rPr>
          <w:rFonts w:ascii="Courier" w:hAnsi="Courier"/>
          <w:sz w:val="22"/>
          <w:szCs w:val="22"/>
        </w:rPr>
        <w:t xml:space="preserve">E. Owen </w:t>
      </w:r>
      <w:r w:rsidR="00255847" w:rsidRPr="00C1063D">
        <w:rPr>
          <w:rFonts w:ascii="Courier" w:hAnsi="Courier"/>
          <w:b/>
          <w:bCs/>
          <w:sz w:val="22"/>
          <w:szCs w:val="22"/>
        </w:rPr>
        <w:t>(2013)</w:t>
      </w:r>
      <w:r w:rsidR="00255847" w:rsidRPr="00C1063D">
        <w:rPr>
          <w:rFonts w:ascii="Courier" w:hAnsi="Courier"/>
          <w:sz w:val="22"/>
          <w:szCs w:val="22"/>
        </w:rPr>
        <w:t xml:space="preserve">, 'Fault‐Slip Source Models for the 2011 M 7.1 Van Earthquake in Turkey from SAR Interferometry, Pixel Offset Tracking, GPS, and Seismic Waveform </w:t>
      </w:r>
      <w:r w:rsidR="00255847" w:rsidRPr="00C1063D">
        <w:rPr>
          <w:rFonts w:ascii="Courier" w:hAnsi="Courier"/>
          <w:spacing w:val="-18"/>
          <w:sz w:val="22"/>
          <w:szCs w:val="22"/>
        </w:rPr>
        <w:t xml:space="preserve">Analysis',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84</w:t>
      </w:r>
      <w:r w:rsidR="00255847" w:rsidRPr="00C1063D">
        <w:rPr>
          <w:rFonts w:ascii="Courier" w:hAnsi="Courier"/>
          <w:spacing w:val="-18"/>
          <w:sz w:val="22"/>
          <w:szCs w:val="22"/>
        </w:rPr>
        <w:t>(4), p. 579-593 doi</w:t>
      </w:r>
      <w:r w:rsidR="00255847" w:rsidRPr="00C1063D">
        <w:rPr>
          <w:rFonts w:ascii="Courier" w:hAnsi="Courier"/>
          <w:sz w:val="22"/>
          <w:szCs w:val="22"/>
        </w:rPr>
        <w:t>: 10.1785/0220120164</w:t>
      </w:r>
    </w:p>
    <w:p w14:paraId="6B5046FE" w14:textId="77777777" w:rsidR="004961AE" w:rsidRDefault="004961AE" w:rsidP="00255847">
      <w:pPr>
        <w:spacing w:before="100" w:beforeAutospacing="1" w:after="100" w:afterAutospacing="1"/>
        <w:jc w:val="both"/>
        <w:rPr>
          <w:rFonts w:ascii="Courier" w:hAnsi="Courier"/>
          <w:sz w:val="22"/>
          <w:szCs w:val="22"/>
        </w:rPr>
      </w:pPr>
    </w:p>
    <w:p w14:paraId="5BE55E98" w14:textId="3B3DA8AB"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Fielding, E.</w:t>
      </w:r>
      <w:r w:rsidR="00255847" w:rsidRPr="00C1063D">
        <w:rPr>
          <w:rFonts w:ascii="Courier" w:hAnsi="Courier"/>
          <w:sz w:val="22"/>
          <w:szCs w:val="22"/>
        </w:rPr>
        <w:t xml:space="preserve">J., A. Sladen, Z. Li, J.-P. Avouac, R. Bürgmann, and I. Ryder </w:t>
      </w:r>
      <w:r w:rsidR="00255847" w:rsidRPr="00C1063D">
        <w:rPr>
          <w:rFonts w:ascii="Courier" w:hAnsi="Courier"/>
          <w:b/>
          <w:bCs/>
          <w:sz w:val="22"/>
          <w:szCs w:val="22"/>
        </w:rPr>
        <w:t>(2013)</w:t>
      </w:r>
      <w:r w:rsidR="00255847" w:rsidRPr="00C1063D">
        <w:rPr>
          <w:rFonts w:ascii="Courier" w:hAnsi="Courier"/>
          <w:sz w:val="22"/>
          <w:szCs w:val="22"/>
        </w:rPr>
        <w:t xml:space="preserve">, 'Kinematic fault slip evolution source models of the 2008 M7.9 Wenchuan earthquake in China from SAR interferometry, GPS and teleseismic analysis and implications for Longmen Shan tectonics',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(2), p. 1138-1166 doi: 10.1093/gji/ggt155</w:t>
      </w:r>
    </w:p>
    <w:p w14:paraId="096ADE70" w14:textId="00B2D0E1"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Fielding, E.J., M. Talebian, P.A. Rosen, H. Nazari, J.</w:t>
      </w:r>
      <w:r w:rsidR="00255847" w:rsidRPr="00C1063D">
        <w:rPr>
          <w:rFonts w:ascii="Courier" w:hAnsi="Courier"/>
          <w:sz w:val="22"/>
          <w:szCs w:val="22"/>
        </w:rPr>
        <w:t xml:space="preserve">A. Jackson, M. Ghorashi, and R. Walker </w:t>
      </w:r>
      <w:r w:rsidR="00255847" w:rsidRPr="00C1063D">
        <w:rPr>
          <w:rFonts w:ascii="Courier" w:hAnsi="Courier"/>
          <w:b/>
          <w:bCs/>
          <w:sz w:val="22"/>
          <w:szCs w:val="22"/>
        </w:rPr>
        <w:t>(2005)</w:t>
      </w:r>
      <w:r w:rsidR="00255847" w:rsidRPr="00C1063D">
        <w:rPr>
          <w:rFonts w:ascii="Courier" w:hAnsi="Courier"/>
          <w:sz w:val="22"/>
          <w:szCs w:val="22"/>
        </w:rPr>
        <w:t xml:space="preserve">, 'Surface ruptures and building damage of the 2003 Bam, Iran, earthquake mapped by satellite synthetic aperture radar interferometric correlation',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(B3), p. 1-15 </w:t>
      </w:r>
    </w:p>
    <w:p w14:paraId="63E433C5" w14:textId="4D85639C"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Fillerup, M.A., J.H. Knapp, C.</w:t>
      </w:r>
      <w:r w:rsidR="00255847" w:rsidRPr="00C1063D">
        <w:rPr>
          <w:rFonts w:ascii="Courier" w:hAnsi="Courier"/>
          <w:sz w:val="22"/>
          <w:szCs w:val="22"/>
        </w:rPr>
        <w:t xml:space="preserve">C. Knapp, and V. Raileanu </w:t>
      </w:r>
      <w:r w:rsidR="00255847" w:rsidRPr="00C1063D">
        <w:rPr>
          <w:rFonts w:ascii="Courier" w:hAnsi="Courier"/>
          <w:b/>
          <w:bCs/>
          <w:sz w:val="22"/>
          <w:szCs w:val="22"/>
        </w:rPr>
        <w:t>(2010)</w:t>
      </w:r>
      <w:r w:rsidR="00255847" w:rsidRPr="00C1063D">
        <w:rPr>
          <w:rFonts w:ascii="Courier" w:hAnsi="Courier"/>
          <w:sz w:val="22"/>
          <w:szCs w:val="22"/>
        </w:rPr>
        <w:t xml:space="preserve"> 'Mantle earthquakes in the absence of subduction</w:t>
      </w:r>
      <w:r w:rsidR="006C55CC">
        <w:rPr>
          <w:rFonts w:ascii="Courier" w:hAnsi="Courier"/>
          <w:sz w:val="22"/>
          <w:szCs w:val="22"/>
        </w:rPr>
        <w:t>.</w:t>
      </w:r>
      <w:r w:rsidR="00255847" w:rsidRPr="00C1063D">
        <w:rPr>
          <w:rFonts w:ascii="Courier" w:hAnsi="Courier"/>
          <w:sz w:val="22"/>
          <w:szCs w:val="22"/>
        </w:rPr>
        <w:t xml:space="preserve">? Continental delamination in the Romanian Carpathians', </w:t>
      </w:r>
      <w:r w:rsidR="00255847" w:rsidRPr="00C1063D">
        <w:rPr>
          <w:rFonts w:ascii="Courier" w:hAnsi="Courier"/>
          <w:i/>
          <w:iCs/>
          <w:sz w:val="22"/>
          <w:szCs w:val="22"/>
        </w:rPr>
        <w:t>Lithosphere</w:t>
      </w:r>
      <w:r w:rsidR="00255847" w:rsidRPr="00C1063D">
        <w:rPr>
          <w:rFonts w:ascii="Courier" w:hAnsi="Courier"/>
          <w:sz w:val="22"/>
          <w:szCs w:val="22"/>
        </w:rPr>
        <w:t xml:space="preserve">, </w:t>
      </w:r>
      <w:r w:rsidR="00255847" w:rsidRPr="00C1063D">
        <w:rPr>
          <w:rFonts w:ascii="Courier" w:hAnsi="Courier"/>
          <w:i/>
          <w:iCs/>
          <w:sz w:val="22"/>
          <w:szCs w:val="22"/>
        </w:rPr>
        <w:t>2</w:t>
      </w:r>
      <w:r w:rsidR="00255847" w:rsidRPr="00C1063D">
        <w:rPr>
          <w:rFonts w:ascii="Courier" w:hAnsi="Courier"/>
          <w:sz w:val="22"/>
          <w:szCs w:val="22"/>
        </w:rPr>
        <w:t>(5), p. 333-340 doi: 10.1130/l102.1</w:t>
      </w:r>
    </w:p>
    <w:p w14:paraId="44A2F88A" w14:textId="18E2DB53" w:rsidR="00255847" w:rsidRPr="00C1063D" w:rsidRDefault="00F3795F" w:rsidP="00255847">
      <w:pPr>
        <w:spacing w:before="100" w:beforeAutospacing="1" w:after="100" w:afterAutospacing="1"/>
        <w:jc w:val="both"/>
        <w:rPr>
          <w:rFonts w:ascii="Courier" w:hAnsi="Courier"/>
          <w:sz w:val="22"/>
          <w:szCs w:val="22"/>
        </w:rPr>
      </w:pPr>
      <w:r w:rsidRPr="00C1063D">
        <w:rPr>
          <w:rFonts w:ascii="Courier" w:hAnsi="Courier"/>
          <w:sz w:val="22"/>
          <w:szCs w:val="22"/>
        </w:rPr>
        <w:t>Fine, I.V., A.B. Rabinovich, and R.</w:t>
      </w:r>
      <w:r w:rsidR="00255847" w:rsidRPr="00C1063D">
        <w:rPr>
          <w:rFonts w:ascii="Courier" w:hAnsi="Courier"/>
          <w:sz w:val="22"/>
          <w:szCs w:val="22"/>
        </w:rPr>
        <w:t xml:space="preserve">E. Thomson </w:t>
      </w:r>
      <w:r w:rsidR="00255847" w:rsidRPr="00C1063D">
        <w:rPr>
          <w:rFonts w:ascii="Courier" w:hAnsi="Courier"/>
          <w:b/>
          <w:bCs/>
          <w:sz w:val="22"/>
          <w:szCs w:val="22"/>
        </w:rPr>
        <w:t>(2005)</w:t>
      </w:r>
      <w:r w:rsidR="00255847" w:rsidRPr="00C1063D">
        <w:rPr>
          <w:rFonts w:ascii="Courier" w:hAnsi="Courier"/>
          <w:sz w:val="22"/>
          <w:szCs w:val="22"/>
        </w:rPr>
        <w:t xml:space="preserve">, 'The dual source region for the 2004 Sumatra tsunami',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(16), p. 1-4 </w:t>
      </w:r>
    </w:p>
    <w:p w14:paraId="3AD47DC2" w14:textId="03BA95C9" w:rsidR="00FC56D4" w:rsidRPr="00C1063D" w:rsidRDefault="00FC56D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Finn, S.P., L.M. Liberty, P.J. Haeussler, and T.L. Pratt </w:t>
      </w:r>
      <w:r w:rsidRPr="00C1063D">
        <w:rPr>
          <w:rFonts w:ascii="Courier" w:hAnsi="Courier"/>
          <w:b/>
          <w:bCs/>
          <w:sz w:val="22"/>
          <w:szCs w:val="22"/>
        </w:rPr>
        <w:t>(2015)</w:t>
      </w:r>
      <w:r w:rsidRPr="00C1063D">
        <w:rPr>
          <w:rFonts w:ascii="Courier" w:hAnsi="Courier"/>
          <w:sz w:val="22"/>
          <w:szCs w:val="22"/>
        </w:rPr>
        <w:t xml:space="preserve">, 'Landslides and Megathrust Splay Faults Captured by the Late Holocene Sediment Record of Eastern Prince William Sound, Alaska',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(5), p. 2343-2353 doi: 10.1785/0120140273</w:t>
      </w:r>
    </w:p>
    <w:p w14:paraId="297A0854" w14:textId="58F8A084" w:rsidR="00D80837" w:rsidRPr="00C1063D" w:rsidRDefault="00D8083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Finzel, E.S., L.M. Flesch, K.D. Ridgway, W.E. Holt, and A. Ghosh </w:t>
      </w:r>
      <w:r w:rsidRPr="00C1063D">
        <w:rPr>
          <w:rFonts w:ascii="Courier" w:hAnsi="Courier"/>
          <w:b/>
          <w:bCs/>
          <w:sz w:val="22"/>
          <w:szCs w:val="22"/>
        </w:rPr>
        <w:t>(2015)</w:t>
      </w:r>
      <w:r w:rsidRPr="00C1063D">
        <w:rPr>
          <w:rFonts w:ascii="Courier" w:hAnsi="Courier"/>
          <w:sz w:val="22"/>
          <w:szCs w:val="22"/>
        </w:rPr>
        <w:t xml:space="preserve">, 'Surface motions and intraplate continental deformation in Alaska driven by mantle flow',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(11), p. 4350-4358 doi: 10.1002/2015GL063987</w:t>
      </w:r>
    </w:p>
    <w:p w14:paraId="2F40E6F5" w14:textId="77777777" w:rsidR="00E53192"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Fischer, H., F. Fundel, U. Ruth, B. Twarloh, A. Wegner, R. Udisti, S. Becagli, E. Castellano, A. Morganti, and M. Severi </w:t>
      </w:r>
      <w:r w:rsidRPr="00C1063D">
        <w:rPr>
          <w:rFonts w:ascii="Courier" w:hAnsi="Courier"/>
          <w:b/>
          <w:bCs/>
          <w:sz w:val="22"/>
          <w:szCs w:val="22"/>
        </w:rPr>
        <w:t>(2007)</w:t>
      </w:r>
      <w:r w:rsidRPr="00C1063D">
        <w:rPr>
          <w:rFonts w:ascii="Courier" w:hAnsi="Courier"/>
          <w:sz w:val="22"/>
          <w:szCs w:val="22"/>
        </w:rPr>
        <w:t xml:space="preserve">, 'Reconstruction of millennial changes in dust emission, transport and regional sea ice coverage using the deep EPICA ice',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260</w:t>
      </w:r>
      <w:r w:rsidRPr="00C1063D">
        <w:rPr>
          <w:rFonts w:ascii="Courier" w:hAnsi="Courier"/>
          <w:sz w:val="22"/>
          <w:szCs w:val="22"/>
        </w:rPr>
        <w:t>(1), p. 340</w:t>
      </w:r>
    </w:p>
    <w:p w14:paraId="3B259628" w14:textId="354C9DBB" w:rsidR="00255847" w:rsidRPr="00C1063D" w:rsidRDefault="00E5319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Fischer, K.D. </w:t>
      </w:r>
      <w:r w:rsidRPr="00C1063D">
        <w:rPr>
          <w:rFonts w:ascii="Courier" w:hAnsi="Courier"/>
          <w:b/>
          <w:bCs/>
          <w:sz w:val="22"/>
          <w:szCs w:val="22"/>
        </w:rPr>
        <w:t>(2015)</w:t>
      </w:r>
      <w:r w:rsidRPr="00C1063D">
        <w:rPr>
          <w:rFonts w:ascii="Courier" w:hAnsi="Courier"/>
          <w:sz w:val="22"/>
          <w:szCs w:val="22"/>
        </w:rPr>
        <w:t xml:space="preserve">, 'Using JavaScript and the FDSN web service to create an interactive earthquake information system', </w:t>
      </w:r>
      <w:r w:rsidRPr="00C1063D">
        <w:rPr>
          <w:rFonts w:ascii="Courier" w:hAnsi="Courier"/>
          <w:i/>
          <w:iCs/>
          <w:sz w:val="22"/>
          <w:szCs w:val="22"/>
        </w:rPr>
        <w:t>EGU General Assembly 2015, held 12-17 April, 2015 in Vienna, Austria id 7160</w:t>
      </w:r>
      <w:r w:rsidR="00352BA3">
        <w:rPr>
          <w:rFonts w:ascii="Courier" w:hAnsi="Courier"/>
          <w:sz w:val="22"/>
          <w:szCs w:val="22"/>
        </w:rPr>
        <w:t>, 17, p</w:t>
      </w:r>
      <w:r w:rsidRPr="00C1063D">
        <w:rPr>
          <w:rFonts w:ascii="Courier" w:hAnsi="Courier"/>
          <w:sz w:val="22"/>
          <w:szCs w:val="22"/>
        </w:rPr>
        <w:t xml:space="preserve"> </w:t>
      </w:r>
      <w:r w:rsidR="00255847" w:rsidRPr="00C1063D">
        <w:rPr>
          <w:rFonts w:ascii="Courier" w:hAnsi="Courier"/>
          <w:sz w:val="22"/>
          <w:szCs w:val="22"/>
        </w:rPr>
        <w:t xml:space="preserve"> </w:t>
      </w:r>
    </w:p>
    <w:p w14:paraId="2BFE5612" w14:textId="53E89774" w:rsidR="00255847" w:rsidRPr="00C1063D" w:rsidRDefault="00041A87" w:rsidP="00255847">
      <w:pPr>
        <w:spacing w:before="100" w:beforeAutospacing="1" w:after="100" w:afterAutospacing="1"/>
        <w:jc w:val="both"/>
        <w:rPr>
          <w:rFonts w:ascii="Courier" w:hAnsi="Courier"/>
          <w:sz w:val="22"/>
          <w:szCs w:val="22"/>
        </w:rPr>
      </w:pPr>
      <w:r w:rsidRPr="00C1063D">
        <w:rPr>
          <w:rFonts w:ascii="Courier" w:hAnsi="Courier"/>
          <w:sz w:val="22"/>
          <w:szCs w:val="22"/>
        </w:rPr>
        <w:t>Fischer, K.</w:t>
      </w:r>
      <w:r w:rsidR="00255847" w:rsidRPr="00C1063D">
        <w:rPr>
          <w:rFonts w:ascii="Courier" w:hAnsi="Courier"/>
          <w:sz w:val="22"/>
          <w:szCs w:val="22"/>
        </w:rPr>
        <w:t xml:space="preserve">M. </w:t>
      </w:r>
      <w:r w:rsidR="00255847" w:rsidRPr="00C1063D">
        <w:rPr>
          <w:rFonts w:ascii="Courier" w:hAnsi="Courier"/>
          <w:b/>
          <w:bCs/>
          <w:sz w:val="22"/>
          <w:szCs w:val="22"/>
        </w:rPr>
        <w:t>(1990)</w:t>
      </w:r>
      <w:r w:rsidR="00255847" w:rsidRPr="00C1063D">
        <w:rPr>
          <w:rFonts w:ascii="Courier" w:hAnsi="Courier"/>
          <w:sz w:val="22"/>
          <w:szCs w:val="22"/>
        </w:rPr>
        <w:t xml:space="preserve">, 'Waveforms from slab earthquakes: Deep slab structure in the Kurils and Java', </w:t>
      </w:r>
      <w:r w:rsidR="00255847" w:rsidRPr="00C1063D">
        <w:rPr>
          <w:rFonts w:ascii="Courier" w:hAnsi="Courier"/>
          <w:i/>
          <w:iCs/>
          <w:sz w:val="22"/>
          <w:szCs w:val="22"/>
        </w:rPr>
        <w:t>EOS Transactions, AGU</w:t>
      </w:r>
      <w:r w:rsidR="00255847" w:rsidRPr="00C1063D">
        <w:rPr>
          <w:rFonts w:ascii="Courier" w:hAnsi="Courier"/>
          <w:sz w:val="22"/>
          <w:szCs w:val="22"/>
        </w:rPr>
        <w:t xml:space="preserve">, 71(43), p. 1460 </w:t>
      </w:r>
    </w:p>
    <w:p w14:paraId="5738CCB3" w14:textId="334D9A9C" w:rsidR="00255847" w:rsidRPr="00C1063D" w:rsidRDefault="00041A87" w:rsidP="00255847">
      <w:pPr>
        <w:spacing w:before="100" w:beforeAutospacing="1" w:after="100" w:afterAutospacing="1"/>
        <w:jc w:val="both"/>
        <w:rPr>
          <w:rFonts w:ascii="Courier" w:hAnsi="Courier"/>
          <w:sz w:val="22"/>
          <w:szCs w:val="22"/>
        </w:rPr>
      </w:pPr>
      <w:r w:rsidRPr="00C1063D">
        <w:rPr>
          <w:rFonts w:ascii="Courier" w:hAnsi="Courier"/>
          <w:sz w:val="22"/>
          <w:szCs w:val="22"/>
        </w:rPr>
        <w:t>Fischer, K.M., D.L. Abt, H. Yuan, and B.</w:t>
      </w:r>
      <w:r w:rsidR="00255847" w:rsidRPr="00C1063D">
        <w:rPr>
          <w:rFonts w:ascii="Courier" w:hAnsi="Courier"/>
          <w:sz w:val="22"/>
          <w:szCs w:val="22"/>
        </w:rPr>
        <w:t xml:space="preserve">A. Romanowicz </w:t>
      </w:r>
      <w:r w:rsidR="00255847" w:rsidRPr="00C1063D">
        <w:rPr>
          <w:rFonts w:ascii="Courier" w:hAnsi="Courier"/>
          <w:b/>
          <w:bCs/>
          <w:sz w:val="22"/>
          <w:szCs w:val="22"/>
        </w:rPr>
        <w:t>(2009)</w:t>
      </w:r>
      <w:r w:rsidR="00255847" w:rsidRPr="00C1063D">
        <w:rPr>
          <w:rFonts w:ascii="Courier" w:hAnsi="Courier"/>
          <w:sz w:val="22"/>
          <w:szCs w:val="22"/>
        </w:rPr>
        <w:t xml:space="preserve">, 'Lithospheric </w:t>
      </w:r>
      <w:r w:rsidR="00255847" w:rsidRPr="00C1063D">
        <w:rPr>
          <w:rFonts w:ascii="Courier" w:hAnsi="Courier"/>
          <w:spacing w:val="-18"/>
          <w:sz w:val="22"/>
          <w:szCs w:val="22"/>
        </w:rPr>
        <w:t xml:space="preserve">Discontinuities Beneath North America (Invited)',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44,</w:t>
      </w:r>
      <w:r w:rsidR="00255847" w:rsidRPr="00C1063D">
        <w:rPr>
          <w:rFonts w:ascii="Courier" w:hAnsi="Courier"/>
          <w:sz w:val="22"/>
          <w:szCs w:val="22"/>
        </w:rPr>
        <w:t xml:space="preserve"> p. 01 </w:t>
      </w:r>
    </w:p>
    <w:p w14:paraId="3911D8E7" w14:textId="08BC34D8" w:rsidR="00255847" w:rsidRPr="00C1063D" w:rsidRDefault="00041A87" w:rsidP="00255847">
      <w:pPr>
        <w:spacing w:before="100" w:beforeAutospacing="1" w:after="100" w:afterAutospacing="1"/>
        <w:jc w:val="both"/>
        <w:rPr>
          <w:rFonts w:ascii="Courier" w:hAnsi="Courier"/>
          <w:sz w:val="22"/>
          <w:szCs w:val="22"/>
        </w:rPr>
      </w:pPr>
      <w:r w:rsidRPr="00C1063D">
        <w:rPr>
          <w:rFonts w:ascii="Courier" w:hAnsi="Courier"/>
          <w:sz w:val="22"/>
          <w:szCs w:val="22"/>
        </w:rPr>
        <w:t>Fischer, K.M., H.</w:t>
      </w:r>
      <w:r w:rsidR="00255847" w:rsidRPr="00C1063D">
        <w:rPr>
          <w:rFonts w:ascii="Courier" w:hAnsi="Courier"/>
          <w:sz w:val="22"/>
          <w:szCs w:val="22"/>
        </w:rPr>
        <w:t xml:space="preserve">A. Ford, and V. Lekic </w:t>
      </w:r>
      <w:r w:rsidR="00255847" w:rsidRPr="00C1063D">
        <w:rPr>
          <w:rFonts w:ascii="Courier" w:hAnsi="Courier"/>
          <w:b/>
          <w:bCs/>
          <w:sz w:val="22"/>
          <w:szCs w:val="22"/>
        </w:rPr>
        <w:t>(2013)</w:t>
      </w:r>
      <w:r w:rsidR="00255847" w:rsidRPr="00C1063D">
        <w:rPr>
          <w:rFonts w:ascii="Courier" w:hAnsi="Courier"/>
          <w:sz w:val="22"/>
          <w:szCs w:val="22"/>
        </w:rPr>
        <w:t xml:space="preserve">, 'Constraining deformation at the lithosphere-asthenosphere boundary beneath the San Andreas fault with Sp phases', </w:t>
      </w:r>
      <w:r w:rsidR="00255847" w:rsidRPr="00C1063D">
        <w:rPr>
          <w:rFonts w:ascii="Courier" w:hAnsi="Courier"/>
          <w:i/>
          <w:iCs/>
          <w:sz w:val="22"/>
          <w:szCs w:val="22"/>
        </w:rPr>
        <w:t>AGU Fall Meeting 2013, abstract #T51H-04</w:t>
      </w:r>
      <w:r w:rsidR="00255847" w:rsidRPr="00C1063D">
        <w:rPr>
          <w:rFonts w:ascii="Courier" w:hAnsi="Courier"/>
          <w:sz w:val="22"/>
          <w:szCs w:val="22"/>
        </w:rPr>
        <w:t xml:space="preserve">, 51, p. 04 </w:t>
      </w:r>
    </w:p>
    <w:p w14:paraId="7CBAE2A4" w14:textId="17327053"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K.</w:t>
      </w:r>
      <w:r w:rsidR="00255847" w:rsidRPr="00C1063D">
        <w:rPr>
          <w:rFonts w:ascii="Courier" w:hAnsi="Courier"/>
          <w:sz w:val="22"/>
          <w:szCs w:val="22"/>
        </w:rPr>
        <w:t xml:space="preserve">M., and E. Hopper </w:t>
      </w:r>
      <w:r w:rsidR="00255847" w:rsidRPr="00C1063D">
        <w:rPr>
          <w:rFonts w:ascii="Courier" w:hAnsi="Courier"/>
          <w:b/>
          <w:bCs/>
          <w:sz w:val="22"/>
          <w:szCs w:val="22"/>
        </w:rPr>
        <w:t>(2014)</w:t>
      </w:r>
      <w:r w:rsidR="00255847" w:rsidRPr="00C1063D">
        <w:rPr>
          <w:rFonts w:ascii="Courier" w:hAnsi="Courier"/>
          <w:sz w:val="22"/>
          <w:szCs w:val="22"/>
        </w:rPr>
        <w:t xml:space="preserve">, 'Imaging crust and mantle discontinuities across tectonic boundaries in North America with Sp receiver functions', </w:t>
      </w:r>
      <w:r w:rsidR="00255847" w:rsidRPr="00C1063D">
        <w:rPr>
          <w:rFonts w:ascii="Courier" w:hAnsi="Courier"/>
          <w:i/>
          <w:iCs/>
          <w:sz w:val="22"/>
          <w:szCs w:val="22"/>
        </w:rPr>
        <w:t>EGU General Assembly 2015, held 1</w:t>
      </w:r>
      <w:r w:rsidRPr="00C1063D">
        <w:rPr>
          <w:rFonts w:ascii="Courier" w:hAnsi="Courier"/>
          <w:i/>
          <w:iCs/>
          <w:sz w:val="22"/>
          <w:szCs w:val="22"/>
        </w:rPr>
        <w:t xml:space="preserve">2-17 April, Vienna, Austria. Id </w:t>
      </w:r>
      <w:r w:rsidR="00255847" w:rsidRPr="00C1063D">
        <w:rPr>
          <w:rFonts w:ascii="Courier" w:hAnsi="Courier"/>
          <w:i/>
          <w:iCs/>
          <w:sz w:val="22"/>
          <w:szCs w:val="22"/>
        </w:rPr>
        <w:t>3086</w:t>
      </w:r>
      <w:r w:rsidRPr="00C1063D">
        <w:rPr>
          <w:rFonts w:ascii="Courier" w:hAnsi="Courier"/>
          <w:sz w:val="22"/>
          <w:szCs w:val="22"/>
        </w:rPr>
        <w:t>, p</w:t>
      </w:r>
      <w:r w:rsidR="00255847" w:rsidRPr="00C1063D">
        <w:rPr>
          <w:rFonts w:ascii="Courier" w:hAnsi="Courier"/>
          <w:sz w:val="22"/>
          <w:szCs w:val="22"/>
        </w:rPr>
        <w:t xml:space="preserve"> </w:t>
      </w:r>
    </w:p>
    <w:p w14:paraId="1138A368" w14:textId="089C437B"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K.</w:t>
      </w:r>
      <w:r w:rsidR="00255847" w:rsidRPr="00C1063D">
        <w:rPr>
          <w:rFonts w:ascii="Courier" w:hAnsi="Courier"/>
          <w:sz w:val="22"/>
          <w:szCs w:val="22"/>
        </w:rPr>
        <w:t xml:space="preserve">M., and E. Hopper </w:t>
      </w:r>
      <w:r w:rsidR="00255847" w:rsidRPr="00C1063D">
        <w:rPr>
          <w:rFonts w:ascii="Courier" w:hAnsi="Courier"/>
          <w:b/>
          <w:bCs/>
          <w:sz w:val="22"/>
          <w:szCs w:val="22"/>
        </w:rPr>
        <w:t>(2014)</w:t>
      </w:r>
      <w:r w:rsidR="00255847" w:rsidRPr="00C1063D">
        <w:rPr>
          <w:rFonts w:ascii="Courier" w:hAnsi="Courier"/>
          <w:sz w:val="22"/>
          <w:szCs w:val="22"/>
        </w:rPr>
        <w:t xml:space="preserve">, 'Mantle Discontinuities and the Origins of the U.S. Cratonic Lithosphere', </w:t>
      </w:r>
      <w:r w:rsidR="00255847" w:rsidRPr="00C1063D">
        <w:rPr>
          <w:rFonts w:ascii="Courier" w:hAnsi="Courier"/>
          <w:i/>
          <w:iCs/>
          <w:spacing w:val="-18"/>
          <w:sz w:val="22"/>
          <w:szCs w:val="22"/>
        </w:rPr>
        <w:t>AGU Fall Meeting 2014, abstract #V42B-08</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42</w:t>
      </w:r>
      <w:r w:rsidR="00255847" w:rsidRPr="00C1063D">
        <w:rPr>
          <w:rFonts w:ascii="Courier" w:hAnsi="Courier"/>
          <w:spacing w:val="-18"/>
          <w:sz w:val="22"/>
          <w:szCs w:val="22"/>
        </w:rPr>
        <w:t>, p.</w:t>
      </w:r>
      <w:r w:rsidR="00255847" w:rsidRPr="00C1063D">
        <w:rPr>
          <w:rFonts w:ascii="Courier" w:hAnsi="Courier"/>
          <w:sz w:val="22"/>
          <w:szCs w:val="22"/>
        </w:rPr>
        <w:t xml:space="preserve"> 08 </w:t>
      </w:r>
    </w:p>
    <w:p w14:paraId="35AD5307" w14:textId="0459406E" w:rsidR="00E53192" w:rsidRPr="00C1063D" w:rsidRDefault="00E5319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Fischer, K.M., and E. Hopper </w:t>
      </w:r>
      <w:r w:rsidRPr="00C1063D">
        <w:rPr>
          <w:rFonts w:ascii="Courier" w:hAnsi="Courier"/>
          <w:b/>
          <w:bCs/>
          <w:sz w:val="22"/>
          <w:szCs w:val="22"/>
        </w:rPr>
        <w:t>(2015)</w:t>
      </w:r>
      <w:r w:rsidRPr="00C1063D">
        <w:rPr>
          <w:rFonts w:ascii="Courier" w:hAnsi="Courier"/>
          <w:sz w:val="22"/>
          <w:szCs w:val="22"/>
        </w:rPr>
        <w:t xml:space="preserve">, 'Imaging crust and mantle discontinuities across tectonic boundaries in North America with Sp receiver functions', </w:t>
      </w:r>
      <w:r w:rsidRPr="00C1063D">
        <w:rPr>
          <w:rFonts w:ascii="Courier" w:hAnsi="Courier"/>
          <w:i/>
          <w:iCs/>
          <w:sz w:val="22"/>
          <w:szCs w:val="22"/>
        </w:rPr>
        <w:t>EGU General Assembly 2015</w:t>
      </w:r>
      <w:r w:rsidRPr="00C1063D">
        <w:rPr>
          <w:rFonts w:ascii="Courier" w:hAnsi="Courier"/>
          <w:i/>
          <w:iCs/>
          <w:spacing w:val="-18"/>
          <w:sz w:val="22"/>
          <w:szCs w:val="22"/>
        </w:rPr>
        <w:t>, held 12-17 April, 2015 in Vienna,</w:t>
      </w:r>
      <w:r w:rsidRPr="00C1063D">
        <w:rPr>
          <w:rFonts w:ascii="Courier" w:hAnsi="Courier"/>
          <w:i/>
          <w:iCs/>
          <w:sz w:val="22"/>
          <w:szCs w:val="22"/>
        </w:rPr>
        <w:t xml:space="preserve"> Austria id 3086</w:t>
      </w:r>
      <w:r w:rsidRPr="00C1063D">
        <w:rPr>
          <w:rFonts w:ascii="Courier" w:hAnsi="Courier"/>
          <w:sz w:val="22"/>
          <w:szCs w:val="22"/>
        </w:rPr>
        <w:t xml:space="preserve">, 17, p. 3086 </w:t>
      </w:r>
    </w:p>
    <w:p w14:paraId="1AFC4A66" w14:textId="28C71764"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K.M., A. Li, D.</w:t>
      </w:r>
      <w:r w:rsidR="00255847" w:rsidRPr="00C1063D">
        <w:rPr>
          <w:rFonts w:ascii="Courier" w:hAnsi="Courier"/>
          <w:sz w:val="22"/>
          <w:szCs w:val="22"/>
        </w:rPr>
        <w:t xml:space="preserve">W. Forsyth, and S.-H. Hung </w:t>
      </w:r>
      <w:r w:rsidR="00255847" w:rsidRPr="00C1063D">
        <w:rPr>
          <w:rFonts w:ascii="Courier" w:hAnsi="Courier"/>
          <w:b/>
          <w:sz w:val="22"/>
          <w:szCs w:val="22"/>
        </w:rPr>
        <w:t>(2005),</w:t>
      </w:r>
      <w:r w:rsidR="00255847" w:rsidRPr="00C1063D">
        <w:rPr>
          <w:rFonts w:ascii="Courier" w:hAnsi="Courier"/>
          <w:sz w:val="22"/>
          <w:szCs w:val="22"/>
        </w:rPr>
        <w:t xml:space="preserve"> Imaging three-dimensional anisotropy with broadband seismometer arrays, in </w:t>
      </w:r>
      <w:r w:rsidR="00255847" w:rsidRPr="00C1063D">
        <w:rPr>
          <w:rFonts w:ascii="Courier" w:hAnsi="Courier"/>
          <w:i/>
          <w:iCs/>
          <w:sz w:val="22"/>
          <w:szCs w:val="22"/>
        </w:rPr>
        <w:t xml:space="preserve">Seismic Earth: Array Analysis of Broadband Seismograms </w:t>
      </w:r>
      <w:r w:rsidRPr="00C1063D">
        <w:rPr>
          <w:rFonts w:ascii="Courier" w:hAnsi="Courier"/>
          <w:sz w:val="22"/>
          <w:szCs w:val="22"/>
        </w:rPr>
        <w:t>edited by A.</w:t>
      </w:r>
      <w:r w:rsidR="00255847" w:rsidRPr="00C1063D">
        <w:rPr>
          <w:rFonts w:ascii="Courier" w:hAnsi="Courier"/>
          <w:sz w:val="22"/>
          <w:szCs w:val="22"/>
        </w:rPr>
        <w:t>L. a. G. Nolet, pp. 99-</w:t>
      </w:r>
      <w:r w:rsidR="00B32BF9" w:rsidRPr="00C1063D">
        <w:rPr>
          <w:rFonts w:ascii="Courier" w:hAnsi="Courier"/>
          <w:sz w:val="22"/>
          <w:szCs w:val="22"/>
        </w:rPr>
        <w:t>116, AGU GEophysical Monograph</w:t>
      </w:r>
    </w:p>
    <w:p w14:paraId="6B10B76D" w14:textId="3EE8A304" w:rsidR="00B0598E" w:rsidRPr="00C1063D" w:rsidRDefault="00B0598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Fischer, K.M., J. MacDougall, E. Hopper, L. Wagner, and R.B. Hawman </w:t>
      </w:r>
      <w:r w:rsidRPr="00C1063D">
        <w:rPr>
          <w:rFonts w:ascii="Courier" w:hAnsi="Courier"/>
          <w:b/>
          <w:bCs/>
          <w:sz w:val="22"/>
          <w:szCs w:val="22"/>
        </w:rPr>
        <w:t>(2015)</w:t>
      </w:r>
      <w:r w:rsidRPr="00C1063D">
        <w:rPr>
          <w:rFonts w:ascii="Courier" w:hAnsi="Courier"/>
          <w:sz w:val="22"/>
          <w:szCs w:val="22"/>
        </w:rPr>
        <w:t xml:space="preserve">, 'The Seismic Properties of the Southeastern U.S. Asthenosphere', </w:t>
      </w:r>
      <w:r w:rsidRPr="00C1063D">
        <w:rPr>
          <w:rFonts w:ascii="Courier" w:hAnsi="Courier"/>
          <w:i/>
          <w:iCs/>
          <w:sz w:val="22"/>
          <w:szCs w:val="22"/>
        </w:rPr>
        <w:t>AGU Fall Meeting 2015, abstract #T34C-02</w:t>
      </w:r>
      <w:r w:rsidRPr="00C1063D">
        <w:rPr>
          <w:rFonts w:ascii="Courier" w:hAnsi="Courier"/>
          <w:sz w:val="22"/>
          <w:szCs w:val="22"/>
        </w:rPr>
        <w:t xml:space="preserve">, p. </w:t>
      </w:r>
    </w:p>
    <w:p w14:paraId="5BBEF72E" w14:textId="12485ABF"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K.M., J.G. MacDougall, R.B. Hawman, E.H. Parker, and L.</w:t>
      </w:r>
      <w:r w:rsidR="00255847" w:rsidRPr="00C1063D">
        <w:rPr>
          <w:rFonts w:ascii="Courier" w:hAnsi="Courier"/>
          <w:sz w:val="22"/>
          <w:szCs w:val="22"/>
        </w:rPr>
        <w:t xml:space="preserve">S. Wagner </w:t>
      </w:r>
      <w:r w:rsidR="00255847" w:rsidRPr="00C1063D">
        <w:rPr>
          <w:rFonts w:ascii="Courier" w:hAnsi="Courier"/>
          <w:b/>
          <w:bCs/>
          <w:sz w:val="22"/>
          <w:szCs w:val="22"/>
        </w:rPr>
        <w:t>(2012)</w:t>
      </w:r>
      <w:r w:rsidR="00255847" w:rsidRPr="00C1063D">
        <w:rPr>
          <w:rFonts w:ascii="Courier" w:hAnsi="Courier"/>
          <w:sz w:val="22"/>
          <w:szCs w:val="22"/>
        </w:rPr>
        <w:t xml:space="preserve">, 'The lithosphere of the Appalachian orogen and Atlantic passive margin (Invited)',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T43G-03</w:t>
      </w:r>
      <w:r w:rsidR="00255847" w:rsidRPr="00C1063D">
        <w:rPr>
          <w:rFonts w:ascii="Courier" w:hAnsi="Courier"/>
          <w:sz w:val="22"/>
          <w:szCs w:val="22"/>
        </w:rPr>
        <w:t xml:space="preserve">, p </w:t>
      </w:r>
    </w:p>
    <w:p w14:paraId="481D8E88" w14:textId="0210BB1E"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K.M., F.J. Matthew, D.A. Wiens, and M.</w:t>
      </w:r>
      <w:r w:rsidR="00255847" w:rsidRPr="00C1063D">
        <w:rPr>
          <w:rFonts w:ascii="Courier" w:hAnsi="Courier"/>
          <w:sz w:val="22"/>
          <w:szCs w:val="22"/>
        </w:rPr>
        <w:t xml:space="preserve">S. Boettcher </w:t>
      </w:r>
      <w:r w:rsidR="00255847" w:rsidRPr="00C1063D">
        <w:rPr>
          <w:rFonts w:ascii="Courier" w:hAnsi="Courier"/>
          <w:b/>
          <w:bCs/>
          <w:sz w:val="22"/>
          <w:szCs w:val="22"/>
        </w:rPr>
        <w:t>(1998)</w:t>
      </w:r>
      <w:r w:rsidR="00255847" w:rsidRPr="00C1063D">
        <w:rPr>
          <w:rFonts w:ascii="Courier" w:hAnsi="Courier"/>
          <w:sz w:val="22"/>
          <w:szCs w:val="22"/>
        </w:rPr>
        <w:t xml:space="preserve">, 'Anisotropy and flow in Pacific subduction zone back-arcs',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151</w:t>
      </w:r>
      <w:r w:rsidR="00255847" w:rsidRPr="00C1063D">
        <w:rPr>
          <w:rFonts w:ascii="Courier" w:hAnsi="Courier"/>
          <w:sz w:val="22"/>
          <w:szCs w:val="22"/>
        </w:rPr>
        <w:t xml:space="preserve">(2-4), p. 463-475 </w:t>
      </w:r>
    </w:p>
    <w:p w14:paraId="30F1C3AF" w14:textId="76FC4CAD"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K.M., E.M. Parmentier, A.R. Stine, and E.</w:t>
      </w:r>
      <w:r w:rsidR="00255847" w:rsidRPr="00C1063D">
        <w:rPr>
          <w:rFonts w:ascii="Courier" w:hAnsi="Courier"/>
          <w:sz w:val="22"/>
          <w:szCs w:val="22"/>
        </w:rPr>
        <w:t xml:space="preserve">R. Wolf </w:t>
      </w:r>
      <w:r w:rsidR="00255847" w:rsidRPr="00C1063D">
        <w:rPr>
          <w:rFonts w:ascii="Courier" w:hAnsi="Courier"/>
          <w:b/>
          <w:bCs/>
          <w:sz w:val="22"/>
          <w:szCs w:val="22"/>
        </w:rPr>
        <w:t>(2000)</w:t>
      </w:r>
      <w:r w:rsidR="00255847" w:rsidRPr="00C1063D">
        <w:rPr>
          <w:rFonts w:ascii="Courier" w:hAnsi="Courier"/>
          <w:sz w:val="22"/>
          <w:szCs w:val="22"/>
        </w:rPr>
        <w:t xml:space="preserve">, 'Modeling anisotropy and plate-driven flow in the Tonga subduction zone back arc',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(B7), p. 16181-16191 </w:t>
      </w:r>
    </w:p>
    <w:p w14:paraId="45ECE6F7" w14:textId="3F4F63D8"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K.</w:t>
      </w:r>
      <w:r w:rsidR="00255847" w:rsidRPr="00C1063D">
        <w:rPr>
          <w:rFonts w:ascii="Courier" w:hAnsi="Courier"/>
          <w:sz w:val="22"/>
          <w:szCs w:val="22"/>
        </w:rPr>
        <w:t>M</w:t>
      </w:r>
      <w:r w:rsidRPr="00C1063D">
        <w:rPr>
          <w:rFonts w:ascii="Courier" w:hAnsi="Courier"/>
          <w:sz w:val="22"/>
          <w:szCs w:val="22"/>
        </w:rPr>
        <w:t>., E. Syracuse, S. Rondenay, M.</w:t>
      </w:r>
      <w:r w:rsidR="00255847" w:rsidRPr="00C1063D">
        <w:rPr>
          <w:rFonts w:ascii="Courier" w:hAnsi="Courier"/>
          <w:sz w:val="22"/>
          <w:szCs w:val="22"/>
        </w:rPr>
        <w:t xml:space="preserve">E. Wysession, M. Salas, L. Doermann, and M. Welsh </w:t>
      </w:r>
      <w:r w:rsidR="00255847" w:rsidRPr="00C1063D">
        <w:rPr>
          <w:rFonts w:ascii="Courier" w:hAnsi="Courier"/>
          <w:b/>
          <w:bCs/>
          <w:sz w:val="22"/>
          <w:szCs w:val="22"/>
        </w:rPr>
        <w:t>(2003)</w:t>
      </w:r>
      <w:r w:rsidR="00255847" w:rsidRPr="00C1063D">
        <w:rPr>
          <w:rFonts w:ascii="Courier" w:hAnsi="Courier"/>
          <w:sz w:val="22"/>
          <w:szCs w:val="22"/>
        </w:rPr>
        <w:t xml:space="preserve">, 'Crustal sstructure and mantle anisotropy from Florida to Edmonton',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08 </w:t>
      </w:r>
    </w:p>
    <w:p w14:paraId="2C657C21" w14:textId="06ECAB47"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K.M., and D.</w:t>
      </w:r>
      <w:r w:rsidR="00255847" w:rsidRPr="00C1063D">
        <w:rPr>
          <w:rFonts w:ascii="Courier" w:hAnsi="Courier"/>
          <w:sz w:val="22"/>
          <w:szCs w:val="22"/>
        </w:rPr>
        <w:t xml:space="preserve">A. Wiens </w:t>
      </w:r>
      <w:r w:rsidR="00255847" w:rsidRPr="00C1063D">
        <w:rPr>
          <w:rFonts w:ascii="Courier" w:hAnsi="Courier"/>
          <w:b/>
          <w:bCs/>
          <w:sz w:val="22"/>
          <w:szCs w:val="22"/>
        </w:rPr>
        <w:t>(1996)</w:t>
      </w:r>
      <w:r w:rsidR="00255847" w:rsidRPr="00C1063D">
        <w:rPr>
          <w:rFonts w:ascii="Courier" w:hAnsi="Courier"/>
          <w:sz w:val="22"/>
          <w:szCs w:val="22"/>
        </w:rPr>
        <w:t xml:space="preserve">, 'The depth distribution of mantle anisotropy </w:t>
      </w:r>
      <w:r w:rsidR="00255847" w:rsidRPr="00C1063D">
        <w:rPr>
          <w:rFonts w:ascii="Courier" w:hAnsi="Courier"/>
          <w:spacing w:val="-18"/>
          <w:sz w:val="22"/>
          <w:szCs w:val="22"/>
        </w:rPr>
        <w:t xml:space="preserve">beneath the Tonga subduction zone', </w:t>
      </w:r>
      <w:r w:rsidR="00255847" w:rsidRPr="00C1063D">
        <w:rPr>
          <w:rFonts w:ascii="Courier" w:hAnsi="Courier"/>
          <w:i/>
          <w:iCs/>
          <w:spacing w:val="-18"/>
          <w:sz w:val="22"/>
          <w:szCs w:val="22"/>
        </w:rPr>
        <w:t>Earth and Planetary Science</w:t>
      </w:r>
      <w:r w:rsidR="00255847" w:rsidRPr="00C1063D">
        <w:rPr>
          <w:rFonts w:ascii="Courier" w:hAnsi="Courier"/>
          <w:i/>
          <w:iCs/>
          <w:sz w:val="22"/>
          <w:szCs w:val="22"/>
        </w:rPr>
        <w:t xml:space="preserve"> Letters</w:t>
      </w:r>
      <w:r w:rsidRPr="00C1063D">
        <w:rPr>
          <w:rFonts w:ascii="Courier" w:hAnsi="Courier"/>
          <w:sz w:val="22"/>
          <w:szCs w:val="22"/>
        </w:rPr>
        <w:t>, p</w:t>
      </w:r>
      <w:r w:rsidR="00255847" w:rsidRPr="00C1063D">
        <w:rPr>
          <w:rFonts w:ascii="Courier" w:hAnsi="Courier"/>
          <w:sz w:val="22"/>
          <w:szCs w:val="22"/>
        </w:rPr>
        <w:t xml:space="preserve"> </w:t>
      </w:r>
    </w:p>
    <w:p w14:paraId="4C57D521" w14:textId="3F4D0A2A"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K.</w:t>
      </w:r>
      <w:r w:rsidR="00255847" w:rsidRPr="00C1063D">
        <w:rPr>
          <w:rFonts w:ascii="Courier" w:hAnsi="Courier"/>
          <w:sz w:val="22"/>
          <w:szCs w:val="22"/>
        </w:rPr>
        <w:t xml:space="preserve">M., and X. Yang </w:t>
      </w:r>
      <w:r w:rsidR="00255847" w:rsidRPr="00C1063D">
        <w:rPr>
          <w:rFonts w:ascii="Courier" w:hAnsi="Courier"/>
          <w:b/>
          <w:bCs/>
          <w:sz w:val="22"/>
          <w:szCs w:val="22"/>
        </w:rPr>
        <w:t>(1991)</w:t>
      </w:r>
      <w:r w:rsidR="00255847" w:rsidRPr="00C1063D">
        <w:rPr>
          <w:rFonts w:ascii="Courier" w:hAnsi="Courier"/>
          <w:sz w:val="22"/>
          <w:szCs w:val="22"/>
        </w:rPr>
        <w:t>, 'Deep slab structure and other mantle heterogeneity</w:t>
      </w:r>
      <w:r w:rsidRPr="00C1063D">
        <w:rPr>
          <w:rFonts w:ascii="Courier" w:hAnsi="Courier"/>
          <w:sz w:val="22"/>
          <w:szCs w:val="22"/>
        </w:rPr>
        <w:t xml:space="preserve"> from slab earthquake waveforms</w:t>
      </w:r>
      <w:r w:rsidR="00255847" w:rsidRPr="00C1063D">
        <w:rPr>
          <w:rFonts w:ascii="Courier" w:hAnsi="Courier"/>
          <w:sz w:val="22"/>
          <w:szCs w:val="22"/>
        </w:rPr>
        <w:t xml:space="preserve">', </w:t>
      </w:r>
      <w:r w:rsidR="00255847" w:rsidRPr="00C1063D">
        <w:rPr>
          <w:rFonts w:ascii="Courier" w:hAnsi="Courier"/>
          <w:i/>
          <w:iCs/>
          <w:spacing w:val="-18"/>
          <w:sz w:val="22"/>
          <w:szCs w:val="22"/>
        </w:rPr>
        <w:t>EOS Transactions, AGU</w:t>
      </w:r>
      <w:r w:rsidRPr="00C1063D">
        <w:rPr>
          <w:rFonts w:ascii="Courier" w:hAnsi="Courier"/>
          <w:spacing w:val="-18"/>
          <w:sz w:val="22"/>
          <w:szCs w:val="22"/>
        </w:rPr>
        <w:t>, 71(44), p</w:t>
      </w:r>
      <w:r w:rsidR="00255847" w:rsidRPr="00C1063D">
        <w:rPr>
          <w:rFonts w:ascii="Courier" w:hAnsi="Courier"/>
          <w:sz w:val="22"/>
          <w:szCs w:val="22"/>
        </w:rPr>
        <w:t xml:space="preserve"> 512 </w:t>
      </w:r>
    </w:p>
    <w:p w14:paraId="60983657" w14:textId="2400A63C"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Fischer, T.P., K.</w:t>
      </w:r>
      <w:r w:rsidR="00255847" w:rsidRPr="00C1063D">
        <w:rPr>
          <w:rFonts w:ascii="Courier" w:hAnsi="Courier"/>
          <w:sz w:val="22"/>
          <w:szCs w:val="22"/>
        </w:rPr>
        <w:t xml:space="preserve">A. Lehnert, G. Chiodini, </w:t>
      </w:r>
      <w:r w:rsidRPr="00C1063D">
        <w:rPr>
          <w:rFonts w:ascii="Courier" w:hAnsi="Courier"/>
          <w:sz w:val="22"/>
          <w:szCs w:val="22"/>
        </w:rPr>
        <w:t>B. McCormick, C. Cardellini, L.</w:t>
      </w:r>
      <w:r w:rsidR="00255847" w:rsidRPr="00C1063D">
        <w:rPr>
          <w:rFonts w:ascii="Courier" w:hAnsi="Courier"/>
          <w:sz w:val="22"/>
          <w:szCs w:val="22"/>
        </w:rPr>
        <w:t xml:space="preserve">E. Clor, and E. Cottrell </w:t>
      </w:r>
      <w:r w:rsidR="00255847" w:rsidRPr="00723527">
        <w:rPr>
          <w:rFonts w:ascii="Courier" w:hAnsi="Courier"/>
          <w:b/>
          <w:sz w:val="22"/>
          <w:szCs w:val="22"/>
        </w:rPr>
        <w:t>(2014),</w:t>
      </w:r>
      <w:r w:rsidR="00255847" w:rsidRPr="00C1063D">
        <w:rPr>
          <w:rFonts w:ascii="Courier" w:hAnsi="Courier"/>
          <w:sz w:val="22"/>
          <w:szCs w:val="22"/>
        </w:rPr>
        <w:t xml:space="preserve"> Towards Making Data Bases Practical for use in the Field, paper presented at AGU Fall Meeting 2014, abstract #IN44A-03</w:t>
      </w:r>
    </w:p>
    <w:p w14:paraId="5182CB71" w14:textId="2C9978FC"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Fisher, G.B., B. Bookhagen, and C.</w:t>
      </w:r>
      <w:r w:rsidR="00255847" w:rsidRPr="00C1063D">
        <w:rPr>
          <w:rFonts w:ascii="Courier" w:hAnsi="Courier"/>
          <w:sz w:val="22"/>
          <w:szCs w:val="22"/>
        </w:rPr>
        <w:t xml:space="preserve">B. Amos </w:t>
      </w:r>
      <w:r w:rsidR="00255847" w:rsidRPr="00C1063D">
        <w:rPr>
          <w:rFonts w:ascii="Courier" w:hAnsi="Courier"/>
          <w:b/>
          <w:bCs/>
          <w:sz w:val="22"/>
          <w:szCs w:val="22"/>
        </w:rPr>
        <w:t>(2013)</w:t>
      </w:r>
      <w:r w:rsidR="00255847" w:rsidRPr="00C1063D">
        <w:rPr>
          <w:rFonts w:ascii="Courier" w:hAnsi="Courier"/>
          <w:sz w:val="22"/>
          <w:szCs w:val="22"/>
        </w:rPr>
        <w:t xml:space="preserve">, 'Channel planform geometry and slopes from freely available high-spatial resolution imagery and DEM fusion: Implications for channel width scalings, erosion proxies, and fluvial signatures in tectonically active landscapes', </w:t>
      </w:r>
      <w:r w:rsidR="00255847" w:rsidRPr="00C1063D">
        <w:rPr>
          <w:rFonts w:ascii="Courier" w:hAnsi="Courier"/>
          <w:i/>
          <w:iCs/>
          <w:sz w:val="22"/>
          <w:szCs w:val="22"/>
        </w:rPr>
        <w:t>Geomorphology</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(0), p. 46-56 doi: 10.1016/j.geomorph.2013.04.011</w:t>
      </w:r>
    </w:p>
    <w:p w14:paraId="21C3857F" w14:textId="5F00CB36"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Fisher, J.L., M.</w:t>
      </w:r>
      <w:r w:rsidR="00255847" w:rsidRPr="00C1063D">
        <w:rPr>
          <w:rFonts w:ascii="Courier" w:hAnsi="Courier"/>
          <w:sz w:val="22"/>
          <w:szCs w:val="22"/>
        </w:rPr>
        <w:t xml:space="preserve">E. Wysession, </w:t>
      </w:r>
      <w:r w:rsidRPr="00C1063D">
        <w:rPr>
          <w:rFonts w:ascii="Courier" w:hAnsi="Courier"/>
          <w:sz w:val="22"/>
          <w:szCs w:val="22"/>
        </w:rPr>
        <w:t>and K.</w:t>
      </w:r>
      <w:r w:rsidR="00255847" w:rsidRPr="00C1063D">
        <w:rPr>
          <w:rFonts w:ascii="Courier" w:hAnsi="Courier"/>
          <w:sz w:val="22"/>
          <w:szCs w:val="22"/>
        </w:rPr>
        <w:t xml:space="preserve">M. Fischer </w:t>
      </w:r>
      <w:r w:rsidR="00255847" w:rsidRPr="00C1063D">
        <w:rPr>
          <w:rFonts w:ascii="Courier" w:hAnsi="Courier"/>
          <w:b/>
          <w:bCs/>
          <w:sz w:val="22"/>
          <w:szCs w:val="22"/>
        </w:rPr>
        <w:t>(2003)</w:t>
      </w:r>
      <w:r w:rsidR="00255847" w:rsidRPr="00C1063D">
        <w:rPr>
          <w:rFonts w:ascii="Courier" w:hAnsi="Courier"/>
          <w:sz w:val="22"/>
          <w:szCs w:val="22"/>
        </w:rPr>
        <w:t xml:space="preserve">, 'Small-scale lateral variations in D; attenuation and velocity structure',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 xml:space="preserve">(8), p. 18-11 to 18-14 </w:t>
      </w:r>
    </w:p>
    <w:p w14:paraId="6727EB8B" w14:textId="77777777" w:rsidR="00EC4BDB" w:rsidRDefault="00EC4BDB" w:rsidP="00255847">
      <w:pPr>
        <w:spacing w:before="100" w:beforeAutospacing="1" w:after="100" w:afterAutospacing="1"/>
        <w:jc w:val="both"/>
        <w:rPr>
          <w:rFonts w:ascii="Courier" w:hAnsi="Courier"/>
          <w:sz w:val="22"/>
          <w:szCs w:val="22"/>
        </w:rPr>
      </w:pPr>
    </w:p>
    <w:p w14:paraId="64E50BA3" w14:textId="7997522A"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Fisher, M.</w:t>
      </w:r>
      <w:r w:rsidR="00255847" w:rsidRPr="00C1063D">
        <w:rPr>
          <w:rFonts w:ascii="Courier" w:hAnsi="Courier"/>
          <w:sz w:val="22"/>
          <w:szCs w:val="22"/>
        </w:rPr>
        <w:t xml:space="preserve">A., </w:t>
      </w:r>
      <w:r w:rsidR="0034384C" w:rsidRPr="00C1063D">
        <w:rPr>
          <w:rFonts w:ascii="Courier" w:hAnsi="Courier"/>
          <w:sz w:val="22"/>
          <w:szCs w:val="22"/>
        </w:rPr>
        <w:t>T.M</w:t>
      </w:r>
      <w:r w:rsidR="00255847" w:rsidRPr="00C1063D">
        <w:rPr>
          <w:rFonts w:ascii="Courier" w:hAnsi="Courier"/>
          <w:sz w:val="22"/>
          <w:szCs w:val="22"/>
        </w:rPr>
        <w:t>.</w:t>
      </w:r>
      <w:r w:rsidR="0034384C" w:rsidRPr="00C1063D">
        <w:rPr>
          <w:rFonts w:ascii="Courier" w:hAnsi="Courier"/>
          <w:sz w:val="22"/>
          <w:szCs w:val="22"/>
        </w:rPr>
        <w:t xml:space="preserve"> Brocher, R.D. Hyndman, A.M. Trehu, C.S. Weaver, K.C. Creager, R.S. Crosson, T. Parsons, A.K. Cooper, D.C. Mosher, G.D. Spence, B.C. Zelt, P.T. Hammer, U.S. ten Brink, T.L. Pratt, K.C. Miller, J.R. Childs, G.R. Cochrane, S. Chopra, R. Walia</w:t>
      </w:r>
      <w:r w:rsidR="00255847" w:rsidRPr="00C1063D">
        <w:rPr>
          <w:rFonts w:ascii="Courier" w:hAnsi="Courier"/>
          <w:sz w:val="22"/>
          <w:szCs w:val="22"/>
        </w:rPr>
        <w:t xml:space="preserve"> </w:t>
      </w:r>
      <w:r w:rsidR="00255847" w:rsidRPr="00C1063D">
        <w:rPr>
          <w:rFonts w:ascii="Courier" w:hAnsi="Courier"/>
          <w:b/>
          <w:bCs/>
          <w:sz w:val="22"/>
          <w:szCs w:val="22"/>
        </w:rPr>
        <w:t>(1999)</w:t>
      </w:r>
      <w:r w:rsidR="00255847" w:rsidRPr="00C1063D">
        <w:rPr>
          <w:rFonts w:ascii="Courier" w:hAnsi="Courier"/>
          <w:sz w:val="22"/>
          <w:szCs w:val="22"/>
        </w:rPr>
        <w:t xml:space="preserve">, 'Seismic survey probes urban earthquake hazards in Pacific Northwest' </w:t>
      </w:r>
      <w:r w:rsidR="00255847" w:rsidRPr="00C1063D">
        <w:rPr>
          <w:rFonts w:ascii="Courier" w:hAnsi="Courier"/>
          <w:i/>
          <w:iCs/>
          <w:sz w:val="22"/>
          <w:szCs w:val="22"/>
        </w:rPr>
        <w:t>EOS Transactions, AGU</w:t>
      </w:r>
      <w:r w:rsidR="00255847" w:rsidRPr="00C1063D">
        <w:rPr>
          <w:rFonts w:ascii="Courier" w:hAnsi="Courier"/>
          <w:sz w:val="22"/>
          <w:szCs w:val="22"/>
        </w:rPr>
        <w:t xml:space="preserve">, 80, p. 13-17 </w:t>
      </w:r>
    </w:p>
    <w:p w14:paraId="41FC5663" w14:textId="5A0D6E33"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Fishwick, S., B.L.N. Kennett, and A.</w:t>
      </w:r>
      <w:r w:rsidR="00255847" w:rsidRPr="00C1063D">
        <w:rPr>
          <w:rFonts w:ascii="Courier" w:hAnsi="Courier"/>
          <w:sz w:val="22"/>
          <w:szCs w:val="22"/>
        </w:rPr>
        <w:t xml:space="preserve">M. Reading </w:t>
      </w:r>
      <w:r w:rsidR="00255847" w:rsidRPr="00C1063D">
        <w:rPr>
          <w:rFonts w:ascii="Courier" w:hAnsi="Courier"/>
          <w:b/>
          <w:bCs/>
          <w:sz w:val="22"/>
          <w:szCs w:val="22"/>
        </w:rPr>
        <w:t>(2005)</w:t>
      </w:r>
      <w:r w:rsidR="00255847" w:rsidRPr="00C1063D">
        <w:rPr>
          <w:rFonts w:ascii="Courier" w:hAnsi="Courier"/>
          <w:sz w:val="22"/>
          <w:szCs w:val="22"/>
        </w:rPr>
        <w:t xml:space="preserve">, 'Contrasts in lithospheric structure within the Australian craton-insights from surface wave tomography',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231</w:t>
      </w:r>
      <w:r w:rsidR="00255847" w:rsidRPr="00C1063D">
        <w:rPr>
          <w:rFonts w:ascii="Courier" w:hAnsi="Courier"/>
          <w:sz w:val="22"/>
          <w:szCs w:val="22"/>
        </w:rPr>
        <w:t xml:space="preserve">(3), p. 163-176 </w:t>
      </w:r>
    </w:p>
    <w:p w14:paraId="088AFC92" w14:textId="2DBFC349"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Fisk, M.</w:t>
      </w:r>
      <w:r w:rsidR="00255847" w:rsidRPr="00C1063D">
        <w:rPr>
          <w:rFonts w:ascii="Courier" w:hAnsi="Courier"/>
          <w:sz w:val="22"/>
          <w:szCs w:val="22"/>
        </w:rPr>
        <w:t xml:space="preserve">D. </w:t>
      </w:r>
      <w:r w:rsidR="00255847" w:rsidRPr="00C1063D">
        <w:rPr>
          <w:rFonts w:ascii="Courier" w:hAnsi="Courier"/>
          <w:b/>
          <w:bCs/>
          <w:sz w:val="22"/>
          <w:szCs w:val="22"/>
        </w:rPr>
        <w:t>(2002)</w:t>
      </w:r>
      <w:r w:rsidR="00255847" w:rsidRPr="00C1063D">
        <w:rPr>
          <w:rFonts w:ascii="Courier" w:hAnsi="Courier"/>
          <w:sz w:val="22"/>
          <w:szCs w:val="22"/>
        </w:rPr>
        <w:t xml:space="preserve">, 'Accurate Locations of Nuclear Explosions at the Lop Nor Test Site Using Alignment of Seismograms and IKONOS Satellite Imagery',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92</w:t>
      </w:r>
      <w:r w:rsidR="00255847" w:rsidRPr="00C1063D">
        <w:rPr>
          <w:rFonts w:ascii="Courier" w:hAnsi="Courier"/>
          <w:sz w:val="22"/>
          <w:szCs w:val="22"/>
        </w:rPr>
        <w:t xml:space="preserve">(8), p. 2911-2925 </w:t>
      </w:r>
    </w:p>
    <w:p w14:paraId="57081008" w14:textId="75AC9ED1"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Fisk, M.</w:t>
      </w:r>
      <w:r w:rsidR="00255847" w:rsidRPr="00C1063D">
        <w:rPr>
          <w:rFonts w:ascii="Courier" w:hAnsi="Courier"/>
          <w:sz w:val="22"/>
          <w:szCs w:val="22"/>
        </w:rPr>
        <w:t xml:space="preserve">D. </w:t>
      </w:r>
      <w:r w:rsidR="00255847" w:rsidRPr="00C1063D">
        <w:rPr>
          <w:rFonts w:ascii="Courier" w:hAnsi="Courier"/>
          <w:b/>
          <w:bCs/>
          <w:sz w:val="22"/>
          <w:szCs w:val="22"/>
        </w:rPr>
        <w:t>(2006)</w:t>
      </w:r>
      <w:r w:rsidR="00255847" w:rsidRPr="00C1063D">
        <w:rPr>
          <w:rFonts w:ascii="Courier" w:hAnsi="Courier"/>
          <w:sz w:val="22"/>
          <w:szCs w:val="22"/>
        </w:rPr>
        <w:t xml:space="preserve">, 'Source spectral modeling of regional P/S discriminants at nuclear test sites in China and the former Soviet Union',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(6), p. 2348-2367 </w:t>
      </w:r>
    </w:p>
    <w:p w14:paraId="6B5BD613" w14:textId="203399CE" w:rsidR="00255847" w:rsidRPr="00C1063D" w:rsidRDefault="004344B4" w:rsidP="00255847">
      <w:pPr>
        <w:spacing w:before="100" w:beforeAutospacing="1" w:after="100" w:afterAutospacing="1"/>
        <w:jc w:val="both"/>
        <w:rPr>
          <w:rFonts w:ascii="Courier" w:hAnsi="Courier"/>
          <w:sz w:val="22"/>
          <w:szCs w:val="22"/>
        </w:rPr>
      </w:pPr>
      <w:r w:rsidRPr="00C1063D">
        <w:rPr>
          <w:rFonts w:ascii="Courier" w:hAnsi="Courier"/>
          <w:sz w:val="22"/>
          <w:szCs w:val="22"/>
        </w:rPr>
        <w:t>Fisk, M.D., and W.</w:t>
      </w:r>
      <w:r w:rsidR="00255847" w:rsidRPr="00C1063D">
        <w:rPr>
          <w:rFonts w:ascii="Courier" w:hAnsi="Courier"/>
          <w:sz w:val="22"/>
          <w:szCs w:val="22"/>
        </w:rPr>
        <w:t xml:space="preserve">S. Phillips </w:t>
      </w:r>
      <w:r w:rsidR="00255847" w:rsidRPr="00C1063D">
        <w:rPr>
          <w:rFonts w:ascii="Courier" w:hAnsi="Courier"/>
          <w:b/>
          <w:bCs/>
          <w:sz w:val="22"/>
          <w:szCs w:val="22"/>
        </w:rPr>
        <w:t>(2013)</w:t>
      </w:r>
      <w:r w:rsidR="00255847" w:rsidRPr="00C1063D">
        <w:rPr>
          <w:rFonts w:ascii="Courier" w:hAnsi="Courier"/>
          <w:sz w:val="22"/>
          <w:szCs w:val="22"/>
        </w:rPr>
        <w:t xml:space="preserve">, 'Constraining Regional Phase Amplitude Models for Eurasia, Part 1: Accurate Source Parameters and Geometric Spreading',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(6), p. 3248-3264 doi: 10.1785/0120130018</w:t>
      </w:r>
    </w:p>
    <w:p w14:paraId="3D308892" w14:textId="04311F7F"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Fisk, M.D., and W.</w:t>
      </w:r>
      <w:r w:rsidR="00255847" w:rsidRPr="00C1063D">
        <w:rPr>
          <w:rFonts w:ascii="Courier" w:hAnsi="Courier"/>
          <w:sz w:val="22"/>
          <w:szCs w:val="22"/>
        </w:rPr>
        <w:t xml:space="preserve">S. Phillips </w:t>
      </w:r>
      <w:r w:rsidR="00255847" w:rsidRPr="00C1063D">
        <w:rPr>
          <w:rFonts w:ascii="Courier" w:hAnsi="Courier"/>
          <w:b/>
          <w:bCs/>
          <w:sz w:val="22"/>
          <w:szCs w:val="22"/>
        </w:rPr>
        <w:t>(2013)</w:t>
      </w:r>
      <w:r w:rsidR="00255847" w:rsidRPr="00C1063D">
        <w:rPr>
          <w:rFonts w:ascii="Courier" w:hAnsi="Courier"/>
          <w:sz w:val="22"/>
          <w:szCs w:val="22"/>
        </w:rPr>
        <w:t xml:space="preserve">, 'Constraining Regional Phase Amplitude Models for Eurasia, Part 2: Frequency‐Dependent Attenuation and Site Results',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(6), p. 3265-3288 doi: 10.1785/0120130022</w:t>
      </w:r>
    </w:p>
    <w:p w14:paraId="09F411A6" w14:textId="5829FE0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Fjeldskaar, W., I. Grunnal</w:t>
      </w:r>
      <w:r w:rsidR="00E977B3" w:rsidRPr="00C1063D">
        <w:rPr>
          <w:rFonts w:ascii="Courier" w:hAnsi="Courier"/>
          <w:sz w:val="22"/>
          <w:szCs w:val="22"/>
        </w:rPr>
        <w:t>eite, J. Zweigel, R. Mjelde, J.</w:t>
      </w:r>
      <w:r w:rsidRPr="00C1063D">
        <w:rPr>
          <w:rFonts w:ascii="Courier" w:hAnsi="Courier"/>
          <w:sz w:val="22"/>
          <w:szCs w:val="22"/>
        </w:rPr>
        <w:t xml:space="preserve">I. Faleide, and J. Wilson </w:t>
      </w:r>
      <w:r w:rsidRPr="00C1063D">
        <w:rPr>
          <w:rFonts w:ascii="Courier" w:hAnsi="Courier"/>
          <w:b/>
          <w:bCs/>
          <w:sz w:val="22"/>
          <w:szCs w:val="22"/>
        </w:rPr>
        <w:t>(2009)</w:t>
      </w:r>
      <w:r w:rsidRPr="00C1063D">
        <w:rPr>
          <w:rFonts w:ascii="Courier" w:hAnsi="Courier"/>
          <w:sz w:val="22"/>
          <w:szCs w:val="22"/>
        </w:rPr>
        <w:t xml:space="preserve">, 'Modelled palaeo-temperature on Vøring, offshore mid-Norway — The effect of the Lower Crustal Body',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474</w:t>
      </w:r>
      <w:r w:rsidRPr="00C1063D">
        <w:rPr>
          <w:rFonts w:ascii="Courier" w:hAnsi="Courier"/>
          <w:sz w:val="22"/>
          <w:szCs w:val="22"/>
        </w:rPr>
        <w:t xml:space="preserve">(3-4), p. 544-558 </w:t>
      </w:r>
    </w:p>
    <w:p w14:paraId="7355C127" w14:textId="392B0BE5"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Flanagan, M.P., and P.</w:t>
      </w:r>
      <w:r w:rsidR="00255847" w:rsidRPr="00C1063D">
        <w:rPr>
          <w:rFonts w:ascii="Courier" w:hAnsi="Courier"/>
          <w:sz w:val="22"/>
          <w:szCs w:val="22"/>
        </w:rPr>
        <w:t xml:space="preserve">M. Shearer </w:t>
      </w:r>
      <w:r w:rsidR="00255847" w:rsidRPr="00C1063D">
        <w:rPr>
          <w:rFonts w:ascii="Courier" w:hAnsi="Courier"/>
          <w:b/>
          <w:bCs/>
          <w:sz w:val="22"/>
          <w:szCs w:val="22"/>
        </w:rPr>
        <w:t>(1998)</w:t>
      </w:r>
      <w:r w:rsidR="00255847" w:rsidRPr="00C1063D">
        <w:rPr>
          <w:rFonts w:ascii="Courier" w:hAnsi="Courier"/>
          <w:sz w:val="22"/>
          <w:szCs w:val="22"/>
        </w:rPr>
        <w:t xml:space="preserve">, 'Global mapping of topography on transition zone velocity discontinuities by stacking SS precursors',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Pr="00C1063D">
        <w:rPr>
          <w:rFonts w:ascii="Courier" w:hAnsi="Courier"/>
          <w:sz w:val="22"/>
          <w:szCs w:val="22"/>
        </w:rPr>
        <w:t>(</w:t>
      </w:r>
      <w:r w:rsidR="00255847" w:rsidRPr="00C1063D">
        <w:rPr>
          <w:rFonts w:ascii="Courier" w:hAnsi="Courier"/>
          <w:sz w:val="22"/>
          <w:szCs w:val="22"/>
        </w:rPr>
        <w:t xml:space="preserve">B2), p. 2673-2692 </w:t>
      </w:r>
    </w:p>
    <w:p w14:paraId="3BDFE9AF" w14:textId="0F471844"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Flanagan, M.P., and P.</w:t>
      </w:r>
      <w:r w:rsidR="00255847" w:rsidRPr="00C1063D">
        <w:rPr>
          <w:rFonts w:ascii="Courier" w:hAnsi="Courier"/>
          <w:sz w:val="22"/>
          <w:szCs w:val="22"/>
        </w:rPr>
        <w:t xml:space="preserve">M. Shearer </w:t>
      </w:r>
      <w:r w:rsidR="00255847" w:rsidRPr="00C1063D">
        <w:rPr>
          <w:rFonts w:ascii="Courier" w:hAnsi="Courier"/>
          <w:b/>
          <w:bCs/>
          <w:sz w:val="22"/>
          <w:szCs w:val="22"/>
        </w:rPr>
        <w:t>(1998)</w:t>
      </w:r>
      <w:r w:rsidR="00255847" w:rsidRPr="00C1063D">
        <w:rPr>
          <w:rFonts w:ascii="Courier" w:hAnsi="Courier"/>
          <w:sz w:val="22"/>
          <w:szCs w:val="22"/>
        </w:rPr>
        <w:t xml:space="preserve">, 'Topography of the 410-km seismic velocity discontinuity near subduction zones from stacking of sS, sP, and pP, precursors',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 p. 211165-221182 </w:t>
      </w:r>
    </w:p>
    <w:p w14:paraId="1814A370" w14:textId="72F27E36"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Flanagan, M.P., and P.</w:t>
      </w:r>
      <w:r w:rsidR="00255847" w:rsidRPr="00C1063D">
        <w:rPr>
          <w:rFonts w:ascii="Courier" w:hAnsi="Courier"/>
          <w:sz w:val="22"/>
          <w:szCs w:val="22"/>
        </w:rPr>
        <w:t xml:space="preserve">M. Shearer </w:t>
      </w:r>
      <w:r w:rsidR="00255847" w:rsidRPr="00C1063D">
        <w:rPr>
          <w:rFonts w:ascii="Courier" w:hAnsi="Courier"/>
          <w:b/>
          <w:bCs/>
          <w:sz w:val="22"/>
          <w:szCs w:val="22"/>
        </w:rPr>
        <w:t>(1999)</w:t>
      </w:r>
      <w:r w:rsidR="00255847" w:rsidRPr="00C1063D">
        <w:rPr>
          <w:rFonts w:ascii="Courier" w:hAnsi="Courier"/>
          <w:sz w:val="22"/>
          <w:szCs w:val="22"/>
        </w:rPr>
        <w:t xml:space="preserve">, 'A map of topography on the 410-km discontinuity from PP precursors',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549-552 </w:t>
      </w:r>
    </w:p>
    <w:p w14:paraId="6ACEB063" w14:textId="5A20F043"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Flesch, L.</w:t>
      </w:r>
      <w:r w:rsidR="00255847" w:rsidRPr="00C1063D">
        <w:rPr>
          <w:rFonts w:ascii="Courier" w:hAnsi="Courier"/>
          <w:sz w:val="22"/>
          <w:szCs w:val="22"/>
        </w:rPr>
        <w:t xml:space="preserve">M., and C. Kreemer </w:t>
      </w:r>
      <w:r w:rsidR="00255847" w:rsidRPr="00C1063D">
        <w:rPr>
          <w:rFonts w:ascii="Courier" w:hAnsi="Courier"/>
          <w:b/>
          <w:bCs/>
          <w:sz w:val="22"/>
          <w:szCs w:val="22"/>
        </w:rPr>
        <w:t>(2010)</w:t>
      </w:r>
      <w:r w:rsidR="00255847" w:rsidRPr="00C1063D">
        <w:rPr>
          <w:rFonts w:ascii="Courier" w:hAnsi="Courier"/>
          <w:sz w:val="22"/>
          <w:szCs w:val="22"/>
        </w:rPr>
        <w:t xml:space="preserve">, 'Gravitational potential energy and regional stress and strain rate fields for continental plateaus: Examples from the central Andes and Colorado Plateau',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482</w:t>
      </w:r>
      <w:r w:rsidR="00255847" w:rsidRPr="00C1063D">
        <w:rPr>
          <w:rFonts w:ascii="Courier" w:hAnsi="Courier"/>
          <w:sz w:val="22"/>
          <w:szCs w:val="22"/>
        </w:rPr>
        <w:t>(1-4), p. 182-192 doi: 10.1016/j.tecto.2009.07.014</w:t>
      </w:r>
    </w:p>
    <w:p w14:paraId="1651C8B8" w14:textId="7FDB3CC3"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Fletcher, J.</w:t>
      </w:r>
      <w:r w:rsidR="00255847" w:rsidRPr="00C1063D">
        <w:rPr>
          <w:rFonts w:ascii="Courier" w:hAnsi="Courier"/>
          <w:sz w:val="22"/>
          <w:szCs w:val="22"/>
        </w:rPr>
        <w:t xml:space="preserve">B., and J. Boatwright </w:t>
      </w:r>
      <w:r w:rsidR="00255847" w:rsidRPr="00C1063D">
        <w:rPr>
          <w:rFonts w:ascii="Courier" w:hAnsi="Courier"/>
          <w:b/>
          <w:bCs/>
          <w:sz w:val="22"/>
          <w:szCs w:val="22"/>
        </w:rPr>
        <w:t>(2013)</w:t>
      </w:r>
      <w:r w:rsidR="00255847" w:rsidRPr="00C1063D">
        <w:rPr>
          <w:rFonts w:ascii="Courier" w:hAnsi="Courier"/>
          <w:sz w:val="22"/>
          <w:szCs w:val="22"/>
        </w:rPr>
        <w:t xml:space="preserve">, 'Site Response and Basin Waves in the Sacramento–San Joaquin Delta,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(1), p. 196-210 doi: 10.1785/0120110347</w:t>
      </w:r>
    </w:p>
    <w:p w14:paraId="5A8DECF8" w14:textId="6DC9113F"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Fletcher, J.B., K. Seats, J.</w:t>
      </w:r>
      <w:r w:rsidR="00255847" w:rsidRPr="00C1063D">
        <w:rPr>
          <w:rFonts w:ascii="Courier" w:hAnsi="Courier"/>
          <w:sz w:val="22"/>
          <w:szCs w:val="22"/>
        </w:rPr>
        <w:t xml:space="preserve">F. Lawrence, and A. Teel </w:t>
      </w:r>
      <w:r w:rsidR="00255847" w:rsidRPr="00C1063D">
        <w:rPr>
          <w:rFonts w:ascii="Courier" w:hAnsi="Courier"/>
          <w:b/>
          <w:bCs/>
          <w:sz w:val="22"/>
          <w:szCs w:val="22"/>
        </w:rPr>
        <w:t>(2012)</w:t>
      </w:r>
      <w:r w:rsidR="00255847" w:rsidRPr="00C1063D">
        <w:rPr>
          <w:rFonts w:ascii="Courier" w:hAnsi="Courier"/>
          <w:sz w:val="22"/>
          <w:szCs w:val="22"/>
        </w:rPr>
        <w:t xml:space="preserve">, 'Surface Wave-Dispersion Curves For A Velocity Model Of The Sacramento/San Joaquin Delta',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S41A-2361 Poster</w:t>
      </w:r>
      <w:r w:rsidRPr="00C1063D">
        <w:rPr>
          <w:rFonts w:ascii="Courier" w:hAnsi="Courier"/>
          <w:sz w:val="22"/>
          <w:szCs w:val="22"/>
        </w:rPr>
        <w:t>, p</w:t>
      </w:r>
      <w:r w:rsidR="00255847" w:rsidRPr="00C1063D">
        <w:rPr>
          <w:rFonts w:ascii="Courier" w:hAnsi="Courier"/>
          <w:sz w:val="22"/>
          <w:szCs w:val="22"/>
        </w:rPr>
        <w:t xml:space="preserve"> </w:t>
      </w:r>
    </w:p>
    <w:p w14:paraId="11C8D3CB" w14:textId="602A58BB"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Fliedner, M.M., and S.</w:t>
      </w:r>
      <w:r w:rsidR="00255847" w:rsidRPr="00C1063D">
        <w:rPr>
          <w:rFonts w:ascii="Courier" w:hAnsi="Courier"/>
          <w:sz w:val="22"/>
          <w:szCs w:val="22"/>
        </w:rPr>
        <w:t xml:space="preserve">L. Klemperer </w:t>
      </w:r>
      <w:r w:rsidR="00255847" w:rsidRPr="00C1063D">
        <w:rPr>
          <w:rFonts w:ascii="Courier" w:hAnsi="Courier"/>
          <w:b/>
          <w:bCs/>
          <w:sz w:val="22"/>
          <w:szCs w:val="22"/>
        </w:rPr>
        <w:t>(1999)</w:t>
      </w:r>
      <w:r w:rsidR="00255847" w:rsidRPr="00C1063D">
        <w:rPr>
          <w:rFonts w:ascii="Courier" w:hAnsi="Courier"/>
          <w:sz w:val="22"/>
          <w:szCs w:val="22"/>
        </w:rPr>
        <w:t xml:space="preserve">, 'Structure of an island arc: Wide-angle seismic studies in the eastern Aleutian Islands, Alaska',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 p. 10667-10694 </w:t>
      </w:r>
    </w:p>
    <w:p w14:paraId="6071C339" w14:textId="42459CFF"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Fliedner, M.M., and S.</w:t>
      </w:r>
      <w:r w:rsidR="00255847" w:rsidRPr="00C1063D">
        <w:rPr>
          <w:rFonts w:ascii="Courier" w:hAnsi="Courier"/>
          <w:sz w:val="22"/>
          <w:szCs w:val="22"/>
        </w:rPr>
        <w:t xml:space="preserve">L. Klemperer </w:t>
      </w:r>
      <w:r w:rsidR="00255847" w:rsidRPr="00C1063D">
        <w:rPr>
          <w:rFonts w:ascii="Courier" w:hAnsi="Courier"/>
          <w:b/>
          <w:bCs/>
          <w:sz w:val="22"/>
          <w:szCs w:val="22"/>
        </w:rPr>
        <w:t>(2000)</w:t>
      </w:r>
      <w:r w:rsidR="00255847" w:rsidRPr="00C1063D">
        <w:rPr>
          <w:rFonts w:ascii="Courier" w:hAnsi="Courier"/>
          <w:sz w:val="22"/>
          <w:szCs w:val="22"/>
        </w:rPr>
        <w:t xml:space="preserve">, 'Crustal structure transition from oceanic arc to continental arc, eastern Aleutian Islands and Alaska Peninsula',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179</w:t>
      </w:r>
      <w:r w:rsidR="00255847" w:rsidRPr="00C1063D">
        <w:rPr>
          <w:rFonts w:ascii="Courier" w:hAnsi="Courier"/>
          <w:sz w:val="22"/>
          <w:szCs w:val="22"/>
        </w:rPr>
        <w:t xml:space="preserve">, p. 567-579 </w:t>
      </w:r>
    </w:p>
    <w:p w14:paraId="075B4F8E" w14:textId="609780EB" w:rsidR="00255847" w:rsidRPr="00C1063D" w:rsidRDefault="00E977B3" w:rsidP="00255847">
      <w:pPr>
        <w:spacing w:before="100" w:beforeAutospacing="1" w:after="100" w:afterAutospacing="1"/>
        <w:jc w:val="both"/>
        <w:rPr>
          <w:rFonts w:ascii="Courier" w:hAnsi="Courier"/>
          <w:sz w:val="22"/>
          <w:szCs w:val="22"/>
        </w:rPr>
      </w:pPr>
      <w:r w:rsidRPr="00C1063D">
        <w:rPr>
          <w:rFonts w:ascii="Courier" w:hAnsi="Courier"/>
          <w:sz w:val="22"/>
          <w:szCs w:val="22"/>
        </w:rPr>
        <w:t>Fliedner, M.</w:t>
      </w:r>
      <w:r w:rsidR="00255847" w:rsidRPr="00C1063D">
        <w:rPr>
          <w:rFonts w:ascii="Courier" w:hAnsi="Courier"/>
          <w:sz w:val="22"/>
          <w:szCs w:val="22"/>
        </w:rPr>
        <w:t xml:space="preserve">M., </w:t>
      </w:r>
      <w:r w:rsidRPr="00C1063D">
        <w:rPr>
          <w:rFonts w:ascii="Courier" w:hAnsi="Courier"/>
          <w:sz w:val="22"/>
          <w:szCs w:val="22"/>
        </w:rPr>
        <w:t>S.D. Fliedner, S.D. Ruppert, P.E. Malin, S.K. Park, G.R. Jiracek, J. Phinne</w:t>
      </w:r>
      <w:r w:rsidR="00F55D73" w:rsidRPr="00C1063D">
        <w:rPr>
          <w:rFonts w:ascii="Courier" w:hAnsi="Courier"/>
          <w:sz w:val="22"/>
          <w:szCs w:val="22"/>
        </w:rPr>
        <w:t>y, B. Saleeby, B.P. Wernicke, R.W. Clayton, G.R. Keller, K.C. Miller, C.H. Jones, J.H. Luetgert, W.D. Mooney, H.L. Oliver, S.L. Klemperer, G.A. Thompson</w:t>
      </w:r>
      <w:r w:rsidR="00255847" w:rsidRPr="00C1063D">
        <w:rPr>
          <w:rFonts w:ascii="Courier" w:hAnsi="Courier"/>
          <w:sz w:val="22"/>
          <w:szCs w:val="22"/>
        </w:rPr>
        <w:t xml:space="preserve"> </w:t>
      </w:r>
      <w:r w:rsidR="00255847" w:rsidRPr="00C1063D">
        <w:rPr>
          <w:rFonts w:ascii="Courier" w:hAnsi="Courier"/>
          <w:b/>
          <w:bCs/>
          <w:sz w:val="22"/>
          <w:szCs w:val="22"/>
        </w:rPr>
        <w:t>(1996)</w:t>
      </w:r>
      <w:r w:rsidR="00255847" w:rsidRPr="00C1063D">
        <w:rPr>
          <w:rFonts w:ascii="Courier" w:hAnsi="Courier"/>
          <w:sz w:val="22"/>
          <w:szCs w:val="22"/>
        </w:rPr>
        <w:t xml:space="preserve">, 'Three-dimensional crustal structure of the southern Sierra Nevada from seismic fan profiles and gravity modeling',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24</w:t>
      </w:r>
      <w:r w:rsidR="00255847" w:rsidRPr="00C1063D">
        <w:rPr>
          <w:rFonts w:ascii="Courier" w:hAnsi="Courier"/>
          <w:sz w:val="22"/>
          <w:szCs w:val="22"/>
        </w:rPr>
        <w:t xml:space="preserve">, p. 367-370 </w:t>
      </w:r>
    </w:p>
    <w:p w14:paraId="5507B900" w14:textId="6388EF8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Floyd, M., </w:t>
      </w:r>
      <w:r w:rsidR="00F55D73" w:rsidRPr="00C1063D">
        <w:rPr>
          <w:rFonts w:ascii="Courier" w:hAnsi="Courier"/>
          <w:sz w:val="22"/>
          <w:szCs w:val="22"/>
        </w:rPr>
        <w:t xml:space="preserve">G. Funning, J.R. Murray, J.L. Svarc, T. Herring, I.A. Johanson, J. Swiatlowski, K. Materna, C.W. Johnson, O.S. Boyd, J.M. Sutton, E. Phillips </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'Surface deformation before, during and after the 2014 South Napa, California, earthquake from a spatially dense network of survey and continuous GPS site', </w:t>
      </w:r>
      <w:r w:rsidRPr="00C1063D">
        <w:rPr>
          <w:rFonts w:ascii="Courier" w:hAnsi="Courier"/>
          <w:i/>
          <w:iCs/>
          <w:sz w:val="22"/>
          <w:szCs w:val="22"/>
        </w:rPr>
        <w:t>AGU Fall Meeting 2014, abstract #S33F-4904</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 p. 4904 </w:t>
      </w:r>
    </w:p>
    <w:p w14:paraId="24511A9B" w14:textId="68BFD9FF" w:rsidR="0025584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z w:val="22"/>
          <w:szCs w:val="22"/>
        </w:rPr>
        <w:t>Fnais, M.S., R.</w:t>
      </w:r>
      <w:r w:rsidR="00255847" w:rsidRPr="00C1063D">
        <w:rPr>
          <w:rFonts w:ascii="Courier" w:hAnsi="Courier"/>
          <w:sz w:val="22"/>
          <w:szCs w:val="22"/>
        </w:rPr>
        <w:t xml:space="preserve">B. Herrmann, and L. Zhu </w:t>
      </w:r>
      <w:r w:rsidR="00255847" w:rsidRPr="00C1063D">
        <w:rPr>
          <w:rFonts w:ascii="Courier" w:hAnsi="Courier"/>
          <w:b/>
          <w:bCs/>
          <w:sz w:val="22"/>
          <w:szCs w:val="22"/>
        </w:rPr>
        <w:t>(2005)</w:t>
      </w:r>
      <w:r w:rsidR="00255847" w:rsidRPr="00C1063D">
        <w:rPr>
          <w:rFonts w:ascii="Courier" w:hAnsi="Courier"/>
          <w:sz w:val="22"/>
          <w:szCs w:val="22"/>
        </w:rPr>
        <w:t xml:space="preserve">, 'Crust and Upper Mantle Shear-Velocity Structure of Eastern North America From the Joint Inversion of Receiver Function and Surface-Wave Dispersion',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1051 </w:t>
      </w:r>
    </w:p>
    <w:p w14:paraId="56766B79" w14:textId="5E220FA5" w:rsidR="0025584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z w:val="22"/>
          <w:szCs w:val="22"/>
        </w:rPr>
        <w:t>Foley, B.J., and M.</w:t>
      </w:r>
      <w:r w:rsidR="00255847" w:rsidRPr="00C1063D">
        <w:rPr>
          <w:rFonts w:ascii="Courier" w:hAnsi="Courier"/>
          <w:sz w:val="22"/>
          <w:szCs w:val="22"/>
        </w:rPr>
        <w:t xml:space="preserve">D. Long </w:t>
      </w:r>
      <w:r w:rsidR="00255847" w:rsidRPr="00C1063D">
        <w:rPr>
          <w:rFonts w:ascii="Courier" w:hAnsi="Courier"/>
          <w:b/>
          <w:bCs/>
          <w:sz w:val="22"/>
          <w:szCs w:val="22"/>
        </w:rPr>
        <w:t>(2011)</w:t>
      </w:r>
      <w:r w:rsidR="00255847" w:rsidRPr="00C1063D">
        <w:rPr>
          <w:rFonts w:ascii="Courier" w:hAnsi="Courier"/>
          <w:sz w:val="22"/>
          <w:szCs w:val="22"/>
        </w:rPr>
        <w:t xml:space="preserve">, 'Upper and mid-mantle anisotropy beneath the </w:t>
      </w:r>
      <w:r w:rsidR="00255847" w:rsidRPr="00C1063D">
        <w:rPr>
          <w:rFonts w:ascii="Courier" w:hAnsi="Courier"/>
          <w:spacing w:val="-18"/>
          <w:sz w:val="22"/>
          <w:szCs w:val="22"/>
        </w:rPr>
        <w:t xml:space="preserve">Tonga slab',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38</w:t>
      </w:r>
      <w:r w:rsidR="00255847" w:rsidRPr="00C1063D">
        <w:rPr>
          <w:rFonts w:ascii="Courier" w:hAnsi="Courier"/>
          <w:spacing w:val="-18"/>
          <w:sz w:val="22"/>
          <w:szCs w:val="22"/>
        </w:rPr>
        <w:t>(L02303), p. 5pp. doi:</w:t>
      </w:r>
      <w:r w:rsidRPr="00C1063D">
        <w:rPr>
          <w:rFonts w:ascii="Courier" w:hAnsi="Courier"/>
          <w:sz w:val="22"/>
          <w:szCs w:val="22"/>
        </w:rPr>
        <w:t xml:space="preserve"> 10.1029/2010GL046021</w:t>
      </w:r>
      <w:r w:rsidR="00255847" w:rsidRPr="00C1063D">
        <w:rPr>
          <w:rFonts w:ascii="Courier" w:hAnsi="Courier"/>
          <w:sz w:val="22"/>
          <w:szCs w:val="22"/>
        </w:rPr>
        <w:t xml:space="preserve"> </w:t>
      </w:r>
    </w:p>
    <w:p w14:paraId="1805DF8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Folsom, H., and G. Zandt </w:t>
      </w:r>
      <w:r w:rsidRPr="00C1063D">
        <w:rPr>
          <w:rFonts w:ascii="Courier" w:hAnsi="Courier"/>
          <w:b/>
          <w:bCs/>
          <w:sz w:val="22"/>
          <w:szCs w:val="22"/>
        </w:rPr>
        <w:t>(2001)</w:t>
      </w:r>
      <w:r w:rsidRPr="00C1063D">
        <w:rPr>
          <w:rFonts w:ascii="Courier" w:hAnsi="Courier"/>
          <w:sz w:val="22"/>
          <w:szCs w:val="22"/>
        </w:rPr>
        <w:t xml:space="preserve">, 'Evidence for anisotropic crust within the </w:t>
      </w:r>
      <w:r w:rsidRPr="00C1063D">
        <w:rPr>
          <w:rFonts w:ascii="Courier" w:hAnsi="Courier"/>
          <w:spacing w:val="-18"/>
          <w:sz w:val="22"/>
          <w:szCs w:val="22"/>
        </w:rPr>
        <w:t xml:space="preserve">Tibetan Plateau from teleseismic receiver Functions', </w:t>
      </w:r>
      <w:r w:rsidRPr="00C1063D">
        <w:rPr>
          <w:rFonts w:ascii="Courier" w:hAnsi="Courier"/>
          <w:i/>
          <w:iCs/>
          <w:spacing w:val="-18"/>
          <w:sz w:val="22"/>
          <w:szCs w:val="22"/>
        </w:rPr>
        <w:t>AGU Fall Meeting Abstracts</w:t>
      </w:r>
      <w:r w:rsidRPr="00C1063D">
        <w:rPr>
          <w:rFonts w:ascii="Courier" w:hAnsi="Courier"/>
          <w:spacing w:val="-18"/>
          <w:sz w:val="22"/>
          <w:szCs w:val="22"/>
        </w:rPr>
        <w:t>,</w:t>
      </w:r>
      <w:r w:rsidRPr="00C1063D">
        <w:rPr>
          <w:rFonts w:ascii="Courier" w:hAnsi="Courier"/>
          <w:sz w:val="22"/>
          <w:szCs w:val="22"/>
        </w:rPr>
        <w:t xml:space="preserve"> 11, p. 04 </w:t>
      </w:r>
    </w:p>
    <w:p w14:paraId="345CADA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Folsom, H., G. Zandt, and A. Frederiksen </w:t>
      </w:r>
      <w:r w:rsidRPr="00C1063D">
        <w:rPr>
          <w:rFonts w:ascii="Courier" w:hAnsi="Courier"/>
          <w:b/>
          <w:bCs/>
          <w:sz w:val="22"/>
          <w:szCs w:val="22"/>
        </w:rPr>
        <w:t>(2002)</w:t>
      </w:r>
      <w:r w:rsidRPr="00C1063D">
        <w:rPr>
          <w:rFonts w:ascii="Courier" w:hAnsi="Courier"/>
          <w:sz w:val="22"/>
          <w:szCs w:val="22"/>
        </w:rPr>
        <w:t xml:space="preserve">, 'Crustal fabric in the Tibetan Plateau based on waveform inversions', </w:t>
      </w:r>
      <w:r w:rsidRPr="00C1063D">
        <w:rPr>
          <w:rFonts w:ascii="Courier" w:hAnsi="Courier"/>
          <w:i/>
          <w:iCs/>
          <w:sz w:val="22"/>
          <w:szCs w:val="22"/>
        </w:rPr>
        <w:t>AGU Fall Meeting Abstracts</w:t>
      </w:r>
      <w:r w:rsidRPr="00C1063D">
        <w:rPr>
          <w:rFonts w:ascii="Courier" w:hAnsi="Courier"/>
          <w:sz w:val="22"/>
          <w:szCs w:val="22"/>
        </w:rPr>
        <w:t xml:space="preserve">, 61, p. 1217 </w:t>
      </w:r>
    </w:p>
    <w:p w14:paraId="627E0228" w14:textId="11C26E8F" w:rsidR="0025584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z w:val="22"/>
          <w:szCs w:val="22"/>
        </w:rPr>
        <w:t>Fonseca, J.F.B.</w:t>
      </w:r>
      <w:r w:rsidR="00255847" w:rsidRPr="00C1063D">
        <w:rPr>
          <w:rFonts w:ascii="Courier" w:hAnsi="Courier"/>
          <w:sz w:val="22"/>
          <w:szCs w:val="22"/>
        </w:rPr>
        <w:t xml:space="preserve">D., J. Chamussa, A. Domingues, G. Helffrich, E. Antunes, G. van </w:t>
      </w:r>
      <w:r w:rsidRPr="00C1063D">
        <w:rPr>
          <w:rFonts w:ascii="Courier" w:hAnsi="Courier"/>
          <w:sz w:val="22"/>
          <w:szCs w:val="22"/>
        </w:rPr>
        <w:t>Aswegen, L.V. Pinto, S. Custódio, and V.</w:t>
      </w:r>
      <w:r w:rsidR="00255847" w:rsidRPr="00C1063D">
        <w:rPr>
          <w:rFonts w:ascii="Courier" w:hAnsi="Courier"/>
          <w:sz w:val="22"/>
          <w:szCs w:val="22"/>
        </w:rPr>
        <w:t xml:space="preserve">J. Manhiça </w:t>
      </w:r>
      <w:r w:rsidR="00255847" w:rsidRPr="00C1063D">
        <w:rPr>
          <w:rFonts w:ascii="Courier" w:hAnsi="Courier"/>
          <w:b/>
          <w:bCs/>
          <w:sz w:val="22"/>
          <w:szCs w:val="22"/>
        </w:rPr>
        <w:t>(2014)</w:t>
      </w:r>
      <w:r w:rsidR="00255847" w:rsidRPr="00C1063D">
        <w:rPr>
          <w:rFonts w:ascii="Courier" w:hAnsi="Courier"/>
          <w:sz w:val="22"/>
          <w:szCs w:val="22"/>
        </w:rPr>
        <w:t xml:space="preserve">, 'MOZART: A Seismological Investigation of the East African Rift in Central Mozambique',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(1), p. 108-116 doi: 10.1785/0220130082</w:t>
      </w:r>
    </w:p>
    <w:p w14:paraId="17259E5D" w14:textId="5AA18713" w:rsidR="0025584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z w:val="22"/>
          <w:szCs w:val="22"/>
        </w:rPr>
        <w:t>Fontaine, F.R., G. Barruol, B.</w:t>
      </w:r>
      <w:r w:rsidR="00255847" w:rsidRPr="00C1063D">
        <w:rPr>
          <w:rFonts w:ascii="Courier" w:hAnsi="Courier"/>
          <w:sz w:val="22"/>
          <w:szCs w:val="22"/>
        </w:rPr>
        <w:t>L</w:t>
      </w:r>
      <w:r w:rsidRPr="00C1063D">
        <w:rPr>
          <w:rFonts w:ascii="Courier" w:hAnsi="Courier"/>
          <w:sz w:val="22"/>
          <w:szCs w:val="22"/>
        </w:rPr>
        <w:t>.N. Kennett, G.H.</w:t>
      </w:r>
      <w:r w:rsidR="00255847" w:rsidRPr="00C1063D">
        <w:rPr>
          <w:rFonts w:ascii="Courier" w:hAnsi="Courier"/>
          <w:sz w:val="22"/>
          <w:szCs w:val="22"/>
        </w:rPr>
        <w:t xml:space="preserve">R. Bökelmann, and D. Reymond </w:t>
      </w:r>
      <w:r w:rsidR="00255847" w:rsidRPr="00C1063D">
        <w:rPr>
          <w:rFonts w:ascii="Courier" w:hAnsi="Courier"/>
          <w:b/>
          <w:bCs/>
          <w:sz w:val="22"/>
          <w:szCs w:val="22"/>
        </w:rPr>
        <w:t>(2009)</w:t>
      </w:r>
      <w:r w:rsidR="00255847" w:rsidRPr="00C1063D">
        <w:rPr>
          <w:rFonts w:ascii="Courier" w:hAnsi="Courier"/>
          <w:sz w:val="22"/>
          <w:szCs w:val="22"/>
        </w:rPr>
        <w:t xml:space="preserve">, 'Upper mantle anisotropy beneath Australia and Tahiti from wave polarization: Implications for real-time earthquake location',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6-1 - 6-17 doi: 10.1029/2008JB005709</w:t>
      </w:r>
    </w:p>
    <w:p w14:paraId="6258DFFB" w14:textId="77777777" w:rsidR="00260EB2" w:rsidRPr="00C1063D" w:rsidRDefault="00260EB2" w:rsidP="00260EB2">
      <w:pPr>
        <w:spacing w:before="100" w:beforeAutospacing="1" w:after="100" w:afterAutospacing="1"/>
        <w:jc w:val="both"/>
        <w:rPr>
          <w:rFonts w:ascii="Courier" w:hAnsi="Courier"/>
          <w:sz w:val="22"/>
          <w:szCs w:val="22"/>
        </w:rPr>
      </w:pPr>
      <w:r w:rsidRPr="00C1063D">
        <w:rPr>
          <w:rFonts w:ascii="Courier" w:hAnsi="Courier"/>
          <w:sz w:val="22"/>
          <w:szCs w:val="22"/>
        </w:rPr>
        <w:t xml:space="preserve">Fontaine, F.R., G. Barruol, H. Tkalcic, I. Wölbern, G. Rümpker, T. Bodin, and M. Haugmard </w:t>
      </w:r>
      <w:r w:rsidRPr="00C1063D">
        <w:rPr>
          <w:rFonts w:ascii="Courier" w:hAnsi="Courier"/>
          <w:b/>
          <w:bCs/>
          <w:sz w:val="22"/>
          <w:szCs w:val="22"/>
        </w:rPr>
        <w:t>(2015)</w:t>
      </w:r>
      <w:r w:rsidRPr="00C1063D">
        <w:rPr>
          <w:rFonts w:ascii="Courier" w:hAnsi="Courier"/>
          <w:sz w:val="22"/>
          <w:szCs w:val="22"/>
        </w:rPr>
        <w:t xml:space="preserve">, 'Crustal and uppermost mantle structure variation beneath La Réunion hotspot track',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107-126 doi: 10.1016/j.epsl.2015.07.038</w:t>
      </w:r>
    </w:p>
    <w:p w14:paraId="1939037E" w14:textId="6DB124B7" w:rsidR="0025584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z w:val="22"/>
          <w:szCs w:val="22"/>
        </w:rPr>
        <w:t>Fontaine, F.</w:t>
      </w:r>
      <w:r w:rsidR="00255847" w:rsidRPr="00C1063D">
        <w:rPr>
          <w:rFonts w:ascii="Courier" w:hAnsi="Courier"/>
          <w:sz w:val="22"/>
          <w:szCs w:val="22"/>
        </w:rPr>
        <w:t>R.,</w:t>
      </w:r>
      <w:r w:rsidRPr="00C1063D">
        <w:rPr>
          <w:rFonts w:ascii="Courier" w:hAnsi="Courier"/>
          <w:sz w:val="22"/>
          <w:szCs w:val="22"/>
        </w:rPr>
        <w:t xml:space="preserve"> G. Barruol, A. Tommasi, and G.H.</w:t>
      </w:r>
      <w:r w:rsidR="00255847" w:rsidRPr="00C1063D">
        <w:rPr>
          <w:rFonts w:ascii="Courier" w:hAnsi="Courier"/>
          <w:sz w:val="22"/>
          <w:szCs w:val="22"/>
        </w:rPr>
        <w:t xml:space="preserve">R. Bokelmann </w:t>
      </w:r>
      <w:r w:rsidR="00255847" w:rsidRPr="00C1063D">
        <w:rPr>
          <w:rFonts w:ascii="Courier" w:hAnsi="Courier"/>
          <w:b/>
          <w:bCs/>
          <w:sz w:val="22"/>
          <w:szCs w:val="22"/>
        </w:rPr>
        <w:t>(2007)</w:t>
      </w:r>
      <w:r w:rsidR="00255847" w:rsidRPr="00C1063D">
        <w:rPr>
          <w:rFonts w:ascii="Courier" w:hAnsi="Courier"/>
          <w:sz w:val="22"/>
          <w:szCs w:val="22"/>
        </w:rPr>
        <w:t xml:space="preserve">, 'Upper-mantle flow beneath French Polynesia from shear wave splitting',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170</w:t>
      </w:r>
      <w:r w:rsidR="00255847" w:rsidRPr="00C1063D">
        <w:rPr>
          <w:rFonts w:ascii="Courier" w:hAnsi="Courier"/>
          <w:sz w:val="22"/>
          <w:szCs w:val="22"/>
        </w:rPr>
        <w:t>(3), p. 1262-1288 doi: 10.1111/j.1365-246X.2007.03475.x</w:t>
      </w:r>
    </w:p>
    <w:p w14:paraId="3B47CAF8" w14:textId="0078515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Fontaine, F.</w:t>
      </w:r>
      <w:r w:rsidR="00F55D73" w:rsidRPr="00C1063D">
        <w:rPr>
          <w:rFonts w:ascii="Courier" w:hAnsi="Courier"/>
          <w:sz w:val="22"/>
          <w:szCs w:val="22"/>
        </w:rPr>
        <w:t>R., P.G. Burkett, E.E. Hooft, D.R. Toomey, S.C. Solomon, and P.</w:t>
      </w:r>
      <w:r w:rsidRPr="00C1063D">
        <w:rPr>
          <w:rFonts w:ascii="Courier" w:hAnsi="Courier"/>
          <w:sz w:val="22"/>
          <w:szCs w:val="22"/>
        </w:rPr>
        <w:t xml:space="preserve">G. Silver </w:t>
      </w:r>
      <w:r w:rsidRPr="00C1063D">
        <w:rPr>
          <w:rFonts w:ascii="Courier" w:hAnsi="Courier"/>
          <w:b/>
          <w:bCs/>
          <w:sz w:val="22"/>
          <w:szCs w:val="22"/>
        </w:rPr>
        <w:t>(2004)</w:t>
      </w:r>
      <w:r w:rsidRPr="00C1063D">
        <w:rPr>
          <w:rFonts w:ascii="Courier" w:hAnsi="Courier"/>
          <w:sz w:val="22"/>
          <w:szCs w:val="22"/>
        </w:rPr>
        <w:t xml:space="preserve">, 'Shear wave splitting beneath the Galapagos Archipelago', </w:t>
      </w:r>
      <w:r w:rsidRPr="00C1063D">
        <w:rPr>
          <w:rFonts w:ascii="Courier" w:hAnsi="Courier"/>
          <w:i/>
          <w:iCs/>
          <w:sz w:val="22"/>
          <w:szCs w:val="22"/>
        </w:rPr>
        <w:t>AGU Fall Meeting Abstracts</w:t>
      </w:r>
      <w:r w:rsidRPr="00C1063D">
        <w:rPr>
          <w:rFonts w:ascii="Courier" w:hAnsi="Courier"/>
          <w:sz w:val="22"/>
          <w:szCs w:val="22"/>
        </w:rPr>
        <w:t xml:space="preserve">, 31, p. 1434 </w:t>
      </w:r>
    </w:p>
    <w:p w14:paraId="4C426FE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Forbriger, T. </w:t>
      </w:r>
      <w:r w:rsidRPr="00C1063D">
        <w:rPr>
          <w:rFonts w:ascii="Courier" w:hAnsi="Courier"/>
          <w:b/>
          <w:bCs/>
          <w:sz w:val="22"/>
          <w:szCs w:val="22"/>
        </w:rPr>
        <w:t>(2007)</w:t>
      </w:r>
      <w:r w:rsidRPr="00C1063D">
        <w:rPr>
          <w:rFonts w:ascii="Courier" w:hAnsi="Courier"/>
          <w:sz w:val="22"/>
          <w:szCs w:val="22"/>
        </w:rPr>
        <w:t xml:space="preserve">, 'Reducing magnetic field induced noise in broad-band seismic recordings',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169</w:t>
      </w:r>
      <w:r w:rsidRPr="00C1063D">
        <w:rPr>
          <w:rFonts w:ascii="Courier" w:hAnsi="Courier"/>
          <w:sz w:val="22"/>
          <w:szCs w:val="22"/>
        </w:rPr>
        <w:t>(1), p. 240-258 doi: 10.1111/j.1365-246X.2006.03295.x</w:t>
      </w:r>
    </w:p>
    <w:p w14:paraId="2BCBA24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Forbriger, T., R. Widmer-Schnidrig, E. Wielandt, M. Hayman, and N. Ackerley </w:t>
      </w:r>
      <w:r w:rsidRPr="00C1063D">
        <w:rPr>
          <w:rFonts w:ascii="Courier" w:hAnsi="Courier"/>
          <w:b/>
          <w:bCs/>
          <w:sz w:val="22"/>
          <w:szCs w:val="22"/>
        </w:rPr>
        <w:t>(2010)</w:t>
      </w:r>
      <w:r w:rsidRPr="00C1063D">
        <w:rPr>
          <w:rFonts w:ascii="Courier" w:hAnsi="Courier"/>
          <w:sz w:val="22"/>
          <w:szCs w:val="22"/>
        </w:rPr>
        <w:t xml:space="preserve">, 'Magnetic field background variations can limit the resolution of seismic broad-band sensors',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(1), p. 303-312 doi: 10.1111/j.1365-246X.2010.04719.x</w:t>
      </w:r>
    </w:p>
    <w:p w14:paraId="3E1E0BFC" w14:textId="1AAAEC18" w:rsidR="0025584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z w:val="22"/>
          <w:szCs w:val="22"/>
        </w:rPr>
        <w:t>Ford, H.A., K.M. Fischer, D.L. Abt, C.A. Rychert, and L.</w:t>
      </w:r>
      <w:r w:rsidR="00255847" w:rsidRPr="00C1063D">
        <w:rPr>
          <w:rFonts w:ascii="Courier" w:hAnsi="Courier"/>
          <w:sz w:val="22"/>
          <w:szCs w:val="22"/>
        </w:rPr>
        <w:t xml:space="preserve">T. Elkins-Tanton </w:t>
      </w:r>
      <w:r w:rsidR="00255847" w:rsidRPr="00C1063D">
        <w:rPr>
          <w:rFonts w:ascii="Courier" w:hAnsi="Courier"/>
          <w:b/>
          <w:bCs/>
          <w:sz w:val="22"/>
          <w:szCs w:val="22"/>
        </w:rPr>
        <w:t>(2010)</w:t>
      </w:r>
      <w:r w:rsidR="00255847" w:rsidRPr="00C1063D">
        <w:rPr>
          <w:rFonts w:ascii="Courier" w:hAnsi="Courier"/>
          <w:sz w:val="22"/>
          <w:szCs w:val="22"/>
        </w:rPr>
        <w:t xml:space="preserve">, 'The lithosphere-asthenosphere boundary and cratonic lithospheric layering beneath Australia from Sp wave imaging',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300</w:t>
      </w:r>
      <w:r w:rsidR="00255847" w:rsidRPr="00C1063D">
        <w:rPr>
          <w:rFonts w:ascii="Courier" w:hAnsi="Courier"/>
          <w:sz w:val="22"/>
          <w:szCs w:val="22"/>
        </w:rPr>
        <w:t xml:space="preserve">(3-4), p. 299-310 doi: 10.1016/j.epsl.2010.10.007 </w:t>
      </w:r>
    </w:p>
    <w:p w14:paraId="21BE9C3D" w14:textId="2D97F605" w:rsidR="0025584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z w:val="22"/>
          <w:szCs w:val="22"/>
        </w:rPr>
        <w:t>Ford, H.A., K.</w:t>
      </w:r>
      <w:r w:rsidR="00255847" w:rsidRPr="00C1063D">
        <w:rPr>
          <w:rFonts w:ascii="Courier" w:hAnsi="Courier"/>
          <w:sz w:val="22"/>
          <w:szCs w:val="22"/>
        </w:rPr>
        <w:t xml:space="preserve">M. Fischer, and V. Lekic </w:t>
      </w:r>
      <w:r w:rsidR="00255847" w:rsidRPr="00C1063D">
        <w:rPr>
          <w:rFonts w:ascii="Courier" w:hAnsi="Courier"/>
          <w:b/>
          <w:bCs/>
          <w:sz w:val="22"/>
          <w:szCs w:val="22"/>
        </w:rPr>
        <w:t>(2012)</w:t>
      </w:r>
      <w:r w:rsidR="00255847" w:rsidRPr="00C1063D">
        <w:rPr>
          <w:rFonts w:ascii="Courier" w:hAnsi="Courier"/>
          <w:sz w:val="22"/>
          <w:szCs w:val="22"/>
        </w:rPr>
        <w:t xml:space="preserve">, 'Significant Variations in the Strength of the Lithosphere-Asthenosphere Boundary Across the California Plate Boundary',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T53D-03</w:t>
      </w:r>
      <w:r w:rsidRPr="00C1063D">
        <w:rPr>
          <w:rFonts w:ascii="Courier" w:hAnsi="Courier"/>
          <w:sz w:val="22"/>
          <w:szCs w:val="22"/>
        </w:rPr>
        <w:t>, p</w:t>
      </w:r>
      <w:r w:rsidR="00255847" w:rsidRPr="00C1063D">
        <w:rPr>
          <w:rFonts w:ascii="Courier" w:hAnsi="Courier"/>
          <w:sz w:val="22"/>
          <w:szCs w:val="22"/>
        </w:rPr>
        <w:t xml:space="preserve"> </w:t>
      </w:r>
    </w:p>
    <w:p w14:paraId="287C93E6" w14:textId="02EFB80B" w:rsidR="0025584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Ford, H.A., K.</w:t>
      </w:r>
      <w:r w:rsidR="00255847" w:rsidRPr="00C1063D">
        <w:rPr>
          <w:rFonts w:ascii="Courier" w:hAnsi="Courier"/>
          <w:spacing w:val="-18"/>
          <w:sz w:val="22"/>
          <w:szCs w:val="22"/>
        </w:rPr>
        <w:t xml:space="preserve">M. Fischer, and V. Lekic </w:t>
      </w:r>
      <w:r w:rsidR="00255847" w:rsidRPr="00C1063D">
        <w:rPr>
          <w:rFonts w:ascii="Courier" w:hAnsi="Courier"/>
          <w:b/>
          <w:bCs/>
          <w:spacing w:val="-18"/>
          <w:sz w:val="22"/>
          <w:szCs w:val="22"/>
        </w:rPr>
        <w:t>(2014)</w:t>
      </w:r>
      <w:r w:rsidR="00255847" w:rsidRPr="00C1063D">
        <w:rPr>
          <w:rFonts w:ascii="Courier" w:hAnsi="Courier"/>
          <w:spacing w:val="-18"/>
          <w:sz w:val="22"/>
          <w:szCs w:val="22"/>
        </w:rPr>
        <w:t xml:space="preserve">, 'Localized shear in the deep lithosphere beneath the San Andreas fault system', </w:t>
      </w:r>
      <w:r w:rsidR="00255847" w:rsidRPr="00C1063D">
        <w:rPr>
          <w:rFonts w:ascii="Courier" w:hAnsi="Courier"/>
          <w:i/>
          <w:iCs/>
          <w:spacing w:val="-18"/>
          <w:sz w:val="22"/>
          <w:szCs w:val="22"/>
        </w:rPr>
        <w:t>Geology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42</w:t>
      </w:r>
      <w:r w:rsidR="00255847" w:rsidRPr="00C1063D">
        <w:rPr>
          <w:rFonts w:ascii="Courier" w:hAnsi="Courier"/>
          <w:spacing w:val="-18"/>
          <w:sz w:val="22"/>
          <w:szCs w:val="22"/>
        </w:rPr>
        <w:t>(4), p. 295-298</w:t>
      </w:r>
      <w:r w:rsidR="00255847" w:rsidRPr="00C1063D">
        <w:rPr>
          <w:rFonts w:ascii="Courier" w:hAnsi="Courier"/>
          <w:sz w:val="22"/>
          <w:szCs w:val="22"/>
        </w:rPr>
        <w:t xml:space="preserve"> doi: 10.1130/G35128.1</w:t>
      </w:r>
    </w:p>
    <w:p w14:paraId="6C37FDDC" w14:textId="5CFD49AF" w:rsidR="00254167" w:rsidRPr="00C1063D" w:rsidRDefault="0025416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Ford, H.A., M.D. Long, X. He, and C. Lynner </w:t>
      </w:r>
      <w:r w:rsidRPr="00C1063D">
        <w:rPr>
          <w:rFonts w:ascii="Courier" w:hAnsi="Courier"/>
          <w:b/>
          <w:bCs/>
          <w:sz w:val="22"/>
          <w:szCs w:val="22"/>
        </w:rPr>
        <w:t>(2015)</w:t>
      </w:r>
      <w:r w:rsidRPr="00C1063D">
        <w:rPr>
          <w:rFonts w:ascii="Courier" w:hAnsi="Courier"/>
          <w:sz w:val="22"/>
          <w:szCs w:val="22"/>
        </w:rPr>
        <w:t xml:space="preserve">, 'Lowermost mantle flow at the eastern edge of the African Large Low Shear Velocity Province',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420</w:t>
      </w:r>
      <w:r w:rsidRPr="00C1063D">
        <w:rPr>
          <w:rFonts w:ascii="Courier" w:hAnsi="Courier"/>
          <w:sz w:val="22"/>
          <w:szCs w:val="22"/>
        </w:rPr>
        <w:t>, p. 12-22 doi: 10.1016/j.epsl.2015.03.029</w:t>
      </w:r>
    </w:p>
    <w:p w14:paraId="4E4299D3" w14:textId="32459F5F" w:rsidR="0025584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z w:val="22"/>
          <w:szCs w:val="22"/>
        </w:rPr>
        <w:t>Ford, M.T., A.L. Grunder, and R.</w:t>
      </w:r>
      <w:r w:rsidR="00255847" w:rsidRPr="00C1063D">
        <w:rPr>
          <w:rFonts w:ascii="Courier" w:hAnsi="Courier"/>
          <w:sz w:val="22"/>
          <w:szCs w:val="22"/>
        </w:rPr>
        <w:t xml:space="preserve">A. Duncan </w:t>
      </w:r>
      <w:r w:rsidR="00255847" w:rsidRPr="00C1063D">
        <w:rPr>
          <w:rFonts w:ascii="Courier" w:hAnsi="Courier"/>
          <w:b/>
          <w:bCs/>
          <w:sz w:val="22"/>
          <w:szCs w:val="22"/>
        </w:rPr>
        <w:t>(2013)</w:t>
      </w:r>
      <w:r w:rsidR="00255847" w:rsidRPr="00C1063D">
        <w:rPr>
          <w:rFonts w:ascii="Courier" w:hAnsi="Courier"/>
          <w:sz w:val="22"/>
          <w:szCs w:val="22"/>
        </w:rPr>
        <w:t xml:space="preserve">, 'Bimodal volcanism of the High Lava Plains and Northwestern Basin and Range of Oregon: Distribution and tectonic implications of age-progressive rhyolites',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(8), p. 2836-2857 doi: 10.1002/ggge.20175</w:t>
      </w:r>
    </w:p>
    <w:p w14:paraId="54F87362" w14:textId="01C06E12" w:rsidR="00254167" w:rsidRPr="00C1063D" w:rsidRDefault="00F55D73" w:rsidP="00255847">
      <w:pPr>
        <w:spacing w:before="100" w:beforeAutospacing="1" w:after="100" w:afterAutospacing="1"/>
        <w:jc w:val="both"/>
        <w:rPr>
          <w:rFonts w:ascii="Courier" w:hAnsi="Courier"/>
          <w:sz w:val="22"/>
          <w:szCs w:val="22"/>
        </w:rPr>
      </w:pPr>
      <w:r w:rsidRPr="00C1063D">
        <w:rPr>
          <w:rFonts w:ascii="Courier" w:hAnsi="Courier"/>
          <w:sz w:val="22"/>
          <w:szCs w:val="22"/>
        </w:rPr>
        <w:t>Ford, S.R., D.S. Dreger, and T.</w:t>
      </w:r>
      <w:r w:rsidR="00255847" w:rsidRPr="00C1063D">
        <w:rPr>
          <w:rFonts w:ascii="Courier" w:hAnsi="Courier"/>
          <w:sz w:val="22"/>
          <w:szCs w:val="22"/>
        </w:rPr>
        <w:t xml:space="preserve">R. Walter </w:t>
      </w:r>
      <w:r w:rsidR="00255847" w:rsidRPr="00C1063D">
        <w:rPr>
          <w:rFonts w:ascii="Courier" w:hAnsi="Courier"/>
          <w:b/>
          <w:bCs/>
          <w:sz w:val="22"/>
          <w:szCs w:val="22"/>
        </w:rPr>
        <w:t>(2009)</w:t>
      </w:r>
      <w:r w:rsidR="00255847" w:rsidRPr="00C1063D">
        <w:rPr>
          <w:rFonts w:ascii="Courier" w:hAnsi="Courier"/>
          <w:sz w:val="22"/>
          <w:szCs w:val="22"/>
        </w:rPr>
        <w:t xml:space="preserve">, 'Identifying isotropic events using a regional moment tensor inversion',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6-1 - 6-12 doi: 10.1029/2008JB005743</w:t>
      </w:r>
    </w:p>
    <w:p w14:paraId="7328EAEB" w14:textId="1EA13B72"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Ford, S.R., D.S. Dreger, and W.</w:t>
      </w:r>
      <w:r w:rsidR="00255847" w:rsidRPr="00C1063D">
        <w:rPr>
          <w:rFonts w:ascii="Courier" w:hAnsi="Courier"/>
          <w:sz w:val="22"/>
          <w:szCs w:val="22"/>
        </w:rPr>
        <w:t xml:space="preserve">R. Walter </w:t>
      </w:r>
      <w:r w:rsidR="00255847" w:rsidRPr="00C1063D">
        <w:rPr>
          <w:rFonts w:ascii="Courier" w:hAnsi="Courier"/>
          <w:b/>
          <w:bCs/>
          <w:sz w:val="22"/>
          <w:szCs w:val="22"/>
        </w:rPr>
        <w:t>(2008)</w:t>
      </w:r>
      <w:r w:rsidR="00255847" w:rsidRPr="00C1063D">
        <w:rPr>
          <w:rFonts w:ascii="Courier" w:hAnsi="Courier"/>
          <w:sz w:val="22"/>
          <w:szCs w:val="22"/>
        </w:rPr>
        <w:t xml:space="preserve">, 'SSA 2008 Annual meeting announcement Seismological Society of America source characterization of the 6 August 2007 Crandall Canyon mine seismic event in Central Utah', </w:t>
      </w:r>
      <w:r w:rsidR="00255847" w:rsidRPr="00C1063D">
        <w:rPr>
          <w:rFonts w:ascii="Courier" w:hAnsi="Courier"/>
          <w:i/>
          <w:iCs/>
          <w:sz w:val="22"/>
          <w:szCs w:val="22"/>
        </w:rPr>
        <w:t xml:space="preserve">Seismological </w:t>
      </w:r>
      <w:r w:rsidR="00255847" w:rsidRPr="00352BA3">
        <w:rPr>
          <w:rFonts w:ascii="Courier" w:hAnsi="Courier"/>
          <w:i/>
          <w:iCs/>
          <w:spacing w:val="-18"/>
          <w:sz w:val="22"/>
          <w:szCs w:val="22"/>
        </w:rPr>
        <w:t>Research Letters</w:t>
      </w:r>
      <w:r w:rsidR="00255847" w:rsidRPr="00352BA3">
        <w:rPr>
          <w:rFonts w:ascii="Courier" w:hAnsi="Courier"/>
          <w:spacing w:val="-18"/>
          <w:sz w:val="22"/>
          <w:szCs w:val="22"/>
        </w:rPr>
        <w:t xml:space="preserve">, </w:t>
      </w:r>
      <w:r w:rsidR="00255847" w:rsidRPr="00352BA3">
        <w:rPr>
          <w:rFonts w:ascii="Courier" w:hAnsi="Courier"/>
          <w:i/>
          <w:iCs/>
          <w:spacing w:val="-18"/>
          <w:sz w:val="22"/>
          <w:szCs w:val="22"/>
        </w:rPr>
        <w:t>79</w:t>
      </w:r>
      <w:r w:rsidR="00255847" w:rsidRPr="00352BA3">
        <w:rPr>
          <w:rFonts w:ascii="Courier" w:hAnsi="Courier"/>
          <w:spacing w:val="-18"/>
          <w:sz w:val="22"/>
          <w:szCs w:val="22"/>
        </w:rPr>
        <w:t>(2), p. 243-364 doi: 10.1785/gssrl.79.2.243</w:t>
      </w:r>
      <w:r w:rsidRPr="00352BA3">
        <w:rPr>
          <w:rFonts w:ascii="Courier" w:hAnsi="Courier"/>
          <w:spacing w:val="-18"/>
          <w:sz w:val="22"/>
          <w:szCs w:val="22"/>
        </w:rPr>
        <w:t xml:space="preserve"> </w:t>
      </w:r>
      <w:r w:rsidR="00255847" w:rsidRPr="00352BA3">
        <w:rPr>
          <w:rFonts w:ascii="Courier" w:hAnsi="Courier"/>
          <w:spacing w:val="-18"/>
          <w:sz w:val="22"/>
          <w:szCs w:val="22"/>
        </w:rPr>
        <w:t>doi:</w:t>
      </w:r>
      <w:r w:rsidR="00255847" w:rsidRPr="00C1063D">
        <w:rPr>
          <w:rFonts w:ascii="Courier" w:hAnsi="Courier"/>
          <w:sz w:val="22"/>
          <w:szCs w:val="22"/>
        </w:rPr>
        <w:t xml:space="preserve"> 10.1785/gssrl.79.5.637</w:t>
      </w:r>
    </w:p>
    <w:p w14:paraId="03C91D7B" w14:textId="0880D832"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Ford, S.R., D.S. Dreger, and W.</w:t>
      </w:r>
      <w:r w:rsidR="00255847" w:rsidRPr="00C1063D">
        <w:rPr>
          <w:rFonts w:ascii="Courier" w:hAnsi="Courier"/>
          <w:sz w:val="22"/>
          <w:szCs w:val="22"/>
        </w:rPr>
        <w:t xml:space="preserve">R. Walter </w:t>
      </w:r>
      <w:r w:rsidR="00255847" w:rsidRPr="00C1063D">
        <w:rPr>
          <w:rFonts w:ascii="Courier" w:hAnsi="Courier"/>
          <w:b/>
          <w:bCs/>
          <w:sz w:val="22"/>
          <w:szCs w:val="22"/>
        </w:rPr>
        <w:t>(2008)</w:t>
      </w:r>
      <w:r w:rsidR="00255847" w:rsidRPr="00C1063D">
        <w:rPr>
          <w:rFonts w:ascii="Courier" w:hAnsi="Courier"/>
          <w:sz w:val="22"/>
          <w:szCs w:val="22"/>
        </w:rPr>
        <w:t xml:space="preserve">, 'Source characterization of the 6 August 2007 Crandall Canyon mine seismic event in Central Utah',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(5), p. 637-644 doi: 10.1785/gssrl.79.5.637</w:t>
      </w:r>
    </w:p>
    <w:p w14:paraId="557C9E92" w14:textId="1649293C"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Ford, S.R., D.S. Dreger, and W.</w:t>
      </w:r>
      <w:r w:rsidR="00255847" w:rsidRPr="00C1063D">
        <w:rPr>
          <w:rFonts w:ascii="Courier" w:hAnsi="Courier"/>
          <w:sz w:val="22"/>
          <w:szCs w:val="22"/>
        </w:rPr>
        <w:t xml:space="preserve">R. Walter </w:t>
      </w:r>
      <w:r w:rsidR="00255847" w:rsidRPr="00C1063D">
        <w:rPr>
          <w:rFonts w:ascii="Courier" w:hAnsi="Courier"/>
          <w:b/>
          <w:bCs/>
          <w:sz w:val="22"/>
          <w:szCs w:val="22"/>
        </w:rPr>
        <w:t>(2009)</w:t>
      </w:r>
      <w:r w:rsidR="00255847" w:rsidRPr="00C1063D">
        <w:rPr>
          <w:rFonts w:ascii="Courier" w:hAnsi="Courier"/>
          <w:sz w:val="22"/>
          <w:szCs w:val="22"/>
        </w:rPr>
        <w:t xml:space="preserve">, 'Source analysis of the Memorial Day explosion, Kimchaek, North Korea',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4-1 - 4-5 doi: 10.1029/2009GL040003</w:t>
      </w:r>
    </w:p>
    <w:p w14:paraId="28DC2B4B" w14:textId="6EE49624"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Ford, S.R., D.S. Dreger, and W.</w:t>
      </w:r>
      <w:r w:rsidR="00255847" w:rsidRPr="00C1063D">
        <w:rPr>
          <w:rFonts w:ascii="Courier" w:hAnsi="Courier"/>
          <w:sz w:val="22"/>
          <w:szCs w:val="22"/>
        </w:rPr>
        <w:t xml:space="preserve">R. Walter </w:t>
      </w:r>
      <w:r w:rsidR="00255847" w:rsidRPr="00C1063D">
        <w:rPr>
          <w:rFonts w:ascii="Courier" w:hAnsi="Courier"/>
          <w:b/>
          <w:bCs/>
          <w:sz w:val="22"/>
          <w:szCs w:val="22"/>
        </w:rPr>
        <w:t>(2010)</w:t>
      </w:r>
      <w:r w:rsidR="00255847" w:rsidRPr="00C1063D">
        <w:rPr>
          <w:rFonts w:ascii="Courier" w:hAnsi="Courier"/>
          <w:sz w:val="22"/>
          <w:szCs w:val="22"/>
        </w:rPr>
        <w:t xml:space="preserve">, 'Network Sensitivity Solutions for Regional Moment-Tensor Inversions',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(5A), p. 1962-1970 doi: 10.1785/0120090140</w:t>
      </w:r>
    </w:p>
    <w:p w14:paraId="2175B770" w14:textId="38450262"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Ford, S.R., E.</w:t>
      </w:r>
      <w:r w:rsidR="00255847" w:rsidRPr="00C1063D">
        <w:rPr>
          <w:rFonts w:ascii="Courier" w:hAnsi="Courier"/>
          <w:sz w:val="22"/>
          <w:szCs w:val="22"/>
        </w:rPr>
        <w:t>J. Garner</w:t>
      </w:r>
      <w:r w:rsidRPr="00C1063D">
        <w:rPr>
          <w:rFonts w:ascii="Courier" w:hAnsi="Courier"/>
          <w:sz w:val="22"/>
          <w:szCs w:val="22"/>
        </w:rPr>
        <w:t>o, and A.</w:t>
      </w:r>
      <w:r w:rsidR="00255847" w:rsidRPr="00C1063D">
        <w:rPr>
          <w:rFonts w:ascii="Courier" w:hAnsi="Courier"/>
          <w:sz w:val="22"/>
          <w:szCs w:val="22"/>
        </w:rPr>
        <w:t xml:space="preserve">K. McNamara </w:t>
      </w:r>
      <w:r w:rsidR="00255847" w:rsidRPr="00C1063D">
        <w:rPr>
          <w:rFonts w:ascii="Courier" w:hAnsi="Courier"/>
          <w:b/>
          <w:bCs/>
          <w:sz w:val="22"/>
          <w:szCs w:val="22"/>
        </w:rPr>
        <w:t>(2006)</w:t>
      </w:r>
      <w:r w:rsidR="00255847" w:rsidRPr="00C1063D">
        <w:rPr>
          <w:rFonts w:ascii="Courier" w:hAnsi="Courier"/>
          <w:sz w:val="22"/>
          <w:szCs w:val="22"/>
        </w:rPr>
        <w:t xml:space="preserve">, 'A strong lateral shear velocity gradient and anisotropy heterogeneity in the lowermost mantle beneath the southern Pacific',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(B3), p. 1-14 </w:t>
      </w:r>
    </w:p>
    <w:p w14:paraId="3C0AF956" w14:textId="64804BDB"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Ford, S.R., E.J. Garnero, and M.</w:t>
      </w:r>
      <w:r w:rsidR="00255847" w:rsidRPr="00C1063D">
        <w:rPr>
          <w:rFonts w:ascii="Courier" w:hAnsi="Courier"/>
          <w:sz w:val="22"/>
          <w:szCs w:val="22"/>
        </w:rPr>
        <w:t xml:space="preserve">S. Thorne </w:t>
      </w:r>
      <w:r w:rsidR="00255847" w:rsidRPr="00C1063D">
        <w:rPr>
          <w:rFonts w:ascii="Courier" w:hAnsi="Courier"/>
          <w:b/>
          <w:bCs/>
          <w:sz w:val="22"/>
          <w:szCs w:val="22"/>
        </w:rPr>
        <w:t>(2012)</w:t>
      </w:r>
      <w:r w:rsidR="00255847" w:rsidRPr="00C1063D">
        <w:rPr>
          <w:rFonts w:ascii="Courier" w:hAnsi="Courier"/>
          <w:sz w:val="22"/>
          <w:szCs w:val="22"/>
        </w:rPr>
        <w:t xml:space="preserve">, 'Differential t* measurements via instantaneous frequency matching: observations of lower mantle shear attenuation heterogeneity beneath western Central America',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189</w:t>
      </w:r>
      <w:r w:rsidR="00255847" w:rsidRPr="00C1063D">
        <w:rPr>
          <w:rFonts w:ascii="Courier" w:hAnsi="Courier"/>
          <w:sz w:val="22"/>
          <w:szCs w:val="22"/>
        </w:rPr>
        <w:t>(1), p. 513 doi: 10.1111/j.1365-246X.2011.05348.x</w:t>
      </w:r>
    </w:p>
    <w:p w14:paraId="0C0C342F" w14:textId="4F485C1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w:t>
      </w:r>
      <w:r w:rsidR="000164EA" w:rsidRPr="00C1063D">
        <w:rPr>
          <w:rFonts w:ascii="Courier" w:hAnsi="Courier"/>
          <w:sz w:val="22"/>
          <w:szCs w:val="22"/>
        </w:rPr>
        <w:t>ord, S.R., R.</w:t>
      </w:r>
      <w:r w:rsidRPr="00C1063D">
        <w:rPr>
          <w:rFonts w:ascii="Courier" w:hAnsi="Courier"/>
          <w:sz w:val="22"/>
          <w:szCs w:val="22"/>
        </w:rPr>
        <w:t xml:space="preserve">A. Uhrhammer, and M. Hellweg </w:t>
      </w:r>
      <w:r w:rsidRPr="00C1063D">
        <w:rPr>
          <w:rFonts w:ascii="Courier" w:hAnsi="Courier"/>
          <w:b/>
          <w:bCs/>
          <w:sz w:val="22"/>
          <w:szCs w:val="22"/>
        </w:rPr>
        <w:t>(2011)</w:t>
      </w:r>
      <w:r w:rsidRPr="00C1063D">
        <w:rPr>
          <w:rFonts w:ascii="Courier" w:hAnsi="Courier"/>
          <w:sz w:val="22"/>
          <w:szCs w:val="22"/>
        </w:rPr>
        <w:t xml:space="preserve">, 'Local Magnitude Tomography in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(1), p. 427-432 doi: 10.1785/0120100136 </w:t>
      </w:r>
    </w:p>
    <w:p w14:paraId="4B3A9DAE" w14:textId="35062479"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Ford, S.R., and W.</w:t>
      </w:r>
      <w:r w:rsidR="00255847" w:rsidRPr="00C1063D">
        <w:rPr>
          <w:rFonts w:ascii="Courier" w:hAnsi="Courier"/>
          <w:sz w:val="22"/>
          <w:szCs w:val="22"/>
        </w:rPr>
        <w:t xml:space="preserve">R. Walter </w:t>
      </w:r>
      <w:r w:rsidR="00255847" w:rsidRPr="00C1063D">
        <w:rPr>
          <w:rFonts w:ascii="Courier" w:hAnsi="Courier"/>
          <w:b/>
          <w:bCs/>
          <w:sz w:val="22"/>
          <w:szCs w:val="22"/>
        </w:rPr>
        <w:t>(2013)</w:t>
      </w:r>
      <w:r w:rsidR="00255847" w:rsidRPr="00C1063D">
        <w:rPr>
          <w:rFonts w:ascii="Courier" w:hAnsi="Courier"/>
          <w:sz w:val="22"/>
          <w:szCs w:val="22"/>
        </w:rPr>
        <w:t xml:space="preserve">, 'An Explosion Model Comparison with Insights from the Source Physics Experiments',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(5), p. 2937-2945 doi: 10.1785/0120130035</w:t>
      </w:r>
    </w:p>
    <w:p w14:paraId="5A6F5F20" w14:textId="30C27DA0" w:rsidR="00254167" w:rsidRPr="00C1063D" w:rsidRDefault="0025416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Ford, S.R., and W.R. Walter </w:t>
      </w:r>
      <w:r w:rsidRPr="00C1063D">
        <w:rPr>
          <w:rFonts w:ascii="Courier" w:hAnsi="Courier"/>
          <w:b/>
          <w:bCs/>
          <w:sz w:val="22"/>
          <w:szCs w:val="22"/>
        </w:rPr>
        <w:t>(2015)</w:t>
      </w:r>
      <w:r w:rsidRPr="00C1063D">
        <w:rPr>
          <w:rFonts w:ascii="Courier" w:hAnsi="Courier"/>
          <w:sz w:val="22"/>
          <w:szCs w:val="22"/>
        </w:rPr>
        <w:t>, 'International Monitoring System Correlation Detection at the North Korean Nuclear Test Site at Punggye</w:t>
      </w:r>
      <w:r w:rsidRPr="00C1063D">
        <w:rPr>
          <w:rFonts w:ascii="Courier" w:eastAsia="PMingLiU-ExtB" w:hAnsi="Courier" w:cs="PMingLiU-ExtB"/>
          <w:sz w:val="22"/>
          <w:szCs w:val="22"/>
        </w:rPr>
        <w:t>‐</w:t>
      </w:r>
      <w:r w:rsidRPr="00C1063D">
        <w:rPr>
          <w:rFonts w:ascii="Courier" w:hAnsi="Courier"/>
          <w:sz w:val="22"/>
          <w:szCs w:val="22"/>
        </w:rPr>
        <w:t xml:space="preserve">ri with Insights from the Source Physics Experiment',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(4), p. 1160-1170 doi: 10.1785/0220150029</w:t>
      </w:r>
    </w:p>
    <w:p w14:paraId="22BFF54E" w14:textId="64058E5E"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Ford, S.R., W.R. Walter, and D.</w:t>
      </w:r>
      <w:r w:rsidR="00255847" w:rsidRPr="00C1063D">
        <w:rPr>
          <w:rFonts w:ascii="Courier" w:hAnsi="Courier"/>
          <w:sz w:val="22"/>
          <w:szCs w:val="22"/>
        </w:rPr>
        <w:t xml:space="preserve">S. Dreger </w:t>
      </w:r>
      <w:r w:rsidR="00255847" w:rsidRPr="00C1063D">
        <w:rPr>
          <w:rFonts w:ascii="Courier" w:hAnsi="Courier"/>
          <w:b/>
          <w:bCs/>
          <w:sz w:val="22"/>
          <w:szCs w:val="22"/>
        </w:rPr>
        <w:t>(2012)</w:t>
      </w:r>
      <w:r w:rsidR="00255847" w:rsidRPr="00C1063D">
        <w:rPr>
          <w:rFonts w:ascii="Courier" w:hAnsi="Courier"/>
          <w:sz w:val="22"/>
          <w:szCs w:val="22"/>
        </w:rPr>
        <w:t xml:space="preserve">, 'Event Discrimination using Regional Moment Tensors with Teleseismic-P Constraints',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(2), p. 867-872 doi: 10.1785/0120110227 </w:t>
      </w:r>
    </w:p>
    <w:p w14:paraId="393263B0" w14:textId="0FC99C90"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Forsyth, D.W., T. Lay, A.R.C., and B.</w:t>
      </w:r>
      <w:r w:rsidR="00255847" w:rsidRPr="00C1063D">
        <w:rPr>
          <w:rFonts w:ascii="Courier" w:hAnsi="Courier"/>
          <w:sz w:val="22"/>
          <w:szCs w:val="22"/>
        </w:rPr>
        <w:t xml:space="preserve">A. Romanowicz </w:t>
      </w:r>
      <w:r w:rsidR="00255847" w:rsidRPr="00C1063D">
        <w:rPr>
          <w:rFonts w:ascii="Courier" w:hAnsi="Courier"/>
          <w:b/>
          <w:bCs/>
          <w:sz w:val="22"/>
          <w:szCs w:val="22"/>
        </w:rPr>
        <w:t>(2009)</w:t>
      </w:r>
      <w:r w:rsidR="00255847" w:rsidRPr="00C1063D">
        <w:rPr>
          <w:rFonts w:ascii="Courier" w:hAnsi="Courier"/>
          <w:sz w:val="22"/>
          <w:szCs w:val="22"/>
        </w:rPr>
        <w:t xml:space="preserve">, 'Grand Challenges for </w:t>
      </w:r>
      <w:r w:rsidR="00255847" w:rsidRPr="00C1063D">
        <w:rPr>
          <w:rFonts w:ascii="Courier" w:hAnsi="Courier"/>
          <w:spacing w:val="-18"/>
          <w:sz w:val="22"/>
          <w:szCs w:val="22"/>
        </w:rPr>
        <w:t xml:space="preserve">Seismology', </w:t>
      </w:r>
      <w:r w:rsidR="00255847" w:rsidRPr="00C1063D">
        <w:rPr>
          <w:rFonts w:ascii="Courier" w:hAnsi="Courier"/>
          <w:i/>
          <w:iCs/>
          <w:spacing w:val="-18"/>
          <w:sz w:val="22"/>
          <w:szCs w:val="22"/>
        </w:rPr>
        <w:t xml:space="preserve">EOS Transactions, American Geophysical Union Fall meeting </w:t>
      </w:r>
      <w:r w:rsidR="00255847" w:rsidRPr="00C1063D">
        <w:rPr>
          <w:rFonts w:ascii="Courier" w:hAnsi="Courier"/>
          <w:spacing w:val="-18"/>
          <w:sz w:val="22"/>
          <w:szCs w:val="22"/>
        </w:rPr>
        <w:t>90(41), p.</w:t>
      </w:r>
      <w:r w:rsidR="00255847" w:rsidRPr="00C1063D">
        <w:rPr>
          <w:rFonts w:ascii="Courier" w:hAnsi="Courier"/>
          <w:sz w:val="22"/>
          <w:szCs w:val="22"/>
        </w:rPr>
        <w:t xml:space="preserve"> 361-362 </w:t>
      </w:r>
    </w:p>
    <w:p w14:paraId="5D27332C" w14:textId="2DFF654C"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Forsyth, D.</w:t>
      </w:r>
      <w:r w:rsidR="00255847" w:rsidRPr="00C1063D">
        <w:rPr>
          <w:rFonts w:ascii="Courier" w:hAnsi="Courier"/>
          <w:sz w:val="22"/>
          <w:szCs w:val="22"/>
        </w:rPr>
        <w:t xml:space="preserve">W., and Y. Yang </w:t>
      </w:r>
      <w:r w:rsidR="00255847" w:rsidRPr="00C1063D">
        <w:rPr>
          <w:rFonts w:ascii="Courier" w:hAnsi="Courier"/>
          <w:b/>
          <w:bCs/>
          <w:sz w:val="22"/>
          <w:szCs w:val="22"/>
        </w:rPr>
        <w:t>(2005)</w:t>
      </w:r>
      <w:r w:rsidR="00255847" w:rsidRPr="00C1063D">
        <w:rPr>
          <w:rFonts w:ascii="Courier" w:hAnsi="Courier"/>
          <w:sz w:val="22"/>
          <w:szCs w:val="22"/>
        </w:rPr>
        <w:t xml:space="preserve">, 'Small-scale Convection and Anisotropy in the Mantle Beneath Southern California From High-Resolution Rayleigh Wave Tomography',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06 </w:t>
      </w:r>
    </w:p>
    <w:p w14:paraId="43E30FD4" w14:textId="2CF8A3C8"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Forte, A.</w:t>
      </w:r>
      <w:r w:rsidR="00255847" w:rsidRPr="00C1063D">
        <w:rPr>
          <w:rFonts w:ascii="Courier" w:hAnsi="Courier"/>
          <w:sz w:val="22"/>
          <w:szCs w:val="22"/>
        </w:rPr>
        <w:t>M., S. Quér</w:t>
      </w:r>
      <w:r w:rsidRPr="00C1063D">
        <w:rPr>
          <w:rFonts w:ascii="Courier" w:hAnsi="Courier"/>
          <w:sz w:val="22"/>
          <w:szCs w:val="22"/>
        </w:rPr>
        <w:t>é, R. Moucha, N.A. Simmons, S.P. Grand, J.X. Mitrovica, and D.</w:t>
      </w:r>
      <w:r w:rsidR="00255847" w:rsidRPr="00C1063D">
        <w:rPr>
          <w:rFonts w:ascii="Courier" w:hAnsi="Courier"/>
          <w:sz w:val="22"/>
          <w:szCs w:val="22"/>
        </w:rPr>
        <w:t xml:space="preserve">B. Rowley </w:t>
      </w:r>
      <w:r w:rsidR="00255847" w:rsidRPr="00C1063D">
        <w:rPr>
          <w:rFonts w:ascii="Courier" w:hAnsi="Courier"/>
          <w:b/>
          <w:bCs/>
          <w:sz w:val="22"/>
          <w:szCs w:val="22"/>
        </w:rPr>
        <w:t>(2010)</w:t>
      </w:r>
      <w:r w:rsidR="00255847" w:rsidRPr="00C1063D">
        <w:rPr>
          <w:rFonts w:ascii="Courier" w:hAnsi="Courier"/>
          <w:sz w:val="22"/>
          <w:szCs w:val="22"/>
        </w:rPr>
        <w:t xml:space="preserve">, 'Joint seismic-geodynamic-mineral physical modelling of African geodynamics: A reconciliation of deep-mantle convection with surface geophysical constraints',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295</w:t>
      </w:r>
      <w:r w:rsidR="00255847" w:rsidRPr="00C1063D">
        <w:rPr>
          <w:rFonts w:ascii="Courier" w:hAnsi="Courier"/>
          <w:sz w:val="22"/>
          <w:szCs w:val="22"/>
        </w:rPr>
        <w:t>(3-4), p. 329-341 doi: 10.1016/j.epsl.2010.03.017</w:t>
      </w:r>
    </w:p>
    <w:p w14:paraId="78E3009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Foster, A., G. Ekström, and V. Hjörleifsdóttir </w:t>
      </w:r>
      <w:r w:rsidRPr="00C1063D">
        <w:rPr>
          <w:rFonts w:ascii="Courier" w:hAnsi="Courier"/>
          <w:b/>
          <w:bCs/>
          <w:sz w:val="22"/>
          <w:szCs w:val="22"/>
        </w:rPr>
        <w:t>(2014)</w:t>
      </w:r>
      <w:r w:rsidRPr="00C1063D">
        <w:rPr>
          <w:rFonts w:ascii="Courier" w:hAnsi="Courier"/>
          <w:sz w:val="22"/>
          <w:szCs w:val="22"/>
        </w:rPr>
        <w:t xml:space="preserve">, 'Arrival-angle anomalies across the USArray Transportable Array',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1</w:t>
      </w:r>
      <w:r w:rsidRPr="00C1063D">
        <w:rPr>
          <w:rFonts w:ascii="Courier" w:hAnsi="Courier"/>
          <w:sz w:val="22"/>
          <w:szCs w:val="22"/>
        </w:rPr>
        <w:t>, p. 1-11 doi: 10.1016/j.epsl.2013.12.046</w:t>
      </w:r>
    </w:p>
    <w:p w14:paraId="379BADF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Foster, A., G. Ekström, and M. Nettles </w:t>
      </w:r>
      <w:r w:rsidRPr="00C1063D">
        <w:rPr>
          <w:rFonts w:ascii="Courier" w:hAnsi="Courier"/>
          <w:b/>
          <w:bCs/>
          <w:sz w:val="22"/>
          <w:szCs w:val="22"/>
        </w:rPr>
        <w:t>(2014)</w:t>
      </w:r>
      <w:r w:rsidRPr="00C1063D">
        <w:rPr>
          <w:rFonts w:ascii="Courier" w:hAnsi="Courier"/>
          <w:sz w:val="22"/>
          <w:szCs w:val="22"/>
        </w:rPr>
        <w:t xml:space="preserve">, 'Surface wave phase velocities of the Western United States from a two-station method',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(2), p. 1189-1206 doi: 10.1093/gji/ggt454</w:t>
      </w:r>
    </w:p>
    <w:p w14:paraId="6A6E1DF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Foster, A., M. Nettles, and G. Ekström </w:t>
      </w:r>
      <w:r w:rsidRPr="00C1063D">
        <w:rPr>
          <w:rFonts w:ascii="Courier" w:hAnsi="Courier"/>
          <w:b/>
          <w:bCs/>
          <w:sz w:val="22"/>
          <w:szCs w:val="22"/>
        </w:rPr>
        <w:t>(2014)</w:t>
      </w:r>
      <w:r w:rsidRPr="00C1063D">
        <w:rPr>
          <w:rFonts w:ascii="Courier" w:hAnsi="Courier"/>
          <w:sz w:val="22"/>
          <w:szCs w:val="22"/>
        </w:rPr>
        <w:t xml:space="preserve">, 'Overtone Interference in Array‐Based Love‐Wave Phase Measurements',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(5), p. 2266-2277 doi: 10.1785/0120140100</w:t>
      </w:r>
    </w:p>
    <w:p w14:paraId="1D809E3E" w14:textId="4E0AC59B"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Foster, A.</w:t>
      </w:r>
      <w:r w:rsidR="00255847" w:rsidRPr="00C1063D">
        <w:rPr>
          <w:rFonts w:ascii="Courier" w:hAnsi="Courier"/>
          <w:sz w:val="22"/>
          <w:szCs w:val="22"/>
        </w:rPr>
        <w:t xml:space="preserve">E., G. Ekström, and V. Hjorleifsdottir </w:t>
      </w:r>
      <w:r w:rsidR="00255847" w:rsidRPr="00C1063D">
        <w:rPr>
          <w:rFonts w:ascii="Courier" w:hAnsi="Courier"/>
          <w:b/>
          <w:bCs/>
          <w:sz w:val="22"/>
          <w:szCs w:val="22"/>
        </w:rPr>
        <w:t>(2009)</w:t>
      </w:r>
      <w:r w:rsidR="00255847" w:rsidRPr="00C1063D">
        <w:rPr>
          <w:rFonts w:ascii="Courier" w:hAnsi="Courier"/>
          <w:sz w:val="22"/>
          <w:szCs w:val="22"/>
        </w:rPr>
        <w:t xml:space="preserve">, 'The effect of variations in arrival angle on surface wave phase velocity models: observations and improvements',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1952 </w:t>
      </w:r>
    </w:p>
    <w:p w14:paraId="6A43809F" w14:textId="0847A641"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Foster, A.</w:t>
      </w:r>
      <w:r w:rsidR="00255847" w:rsidRPr="00C1063D">
        <w:rPr>
          <w:rFonts w:ascii="Courier" w:hAnsi="Courier"/>
          <w:sz w:val="22"/>
          <w:szCs w:val="22"/>
        </w:rPr>
        <w:t xml:space="preserve">E., G. Ekström, and V. Hjorleifsdòttir </w:t>
      </w:r>
      <w:r w:rsidR="00255847" w:rsidRPr="00C1063D">
        <w:rPr>
          <w:rFonts w:ascii="Courier" w:hAnsi="Courier"/>
          <w:b/>
          <w:bCs/>
          <w:sz w:val="22"/>
          <w:szCs w:val="22"/>
        </w:rPr>
        <w:t>(2011)</w:t>
      </w:r>
      <w:r w:rsidR="00255847" w:rsidRPr="00C1063D">
        <w:rPr>
          <w:rFonts w:ascii="Courier" w:hAnsi="Courier"/>
          <w:sz w:val="22"/>
          <w:szCs w:val="22"/>
        </w:rPr>
        <w:t xml:space="preserve">, 'Surface-wave arrival angles across the USArray TA: the influences of path characteristics and an </w:t>
      </w:r>
      <w:r w:rsidR="00255847" w:rsidRPr="00C1063D">
        <w:rPr>
          <w:rFonts w:ascii="Courier" w:hAnsi="Courier"/>
          <w:spacing w:val="-18"/>
          <w:sz w:val="22"/>
          <w:szCs w:val="22"/>
        </w:rPr>
        <w:t xml:space="preserve">evaluation of current earth models', </w:t>
      </w:r>
      <w:r w:rsidR="00255847" w:rsidRPr="00C1063D">
        <w:rPr>
          <w:rFonts w:ascii="Courier" w:hAnsi="Courier"/>
          <w:i/>
          <w:iCs/>
          <w:spacing w:val="-18"/>
          <w:sz w:val="22"/>
          <w:szCs w:val="22"/>
        </w:rPr>
        <w:t>AGU, Fall Meeting 2011, abstract #S12C-07</w:t>
      </w:r>
      <w:r w:rsidR="00255847" w:rsidRPr="00C1063D">
        <w:rPr>
          <w:rFonts w:ascii="Courier" w:hAnsi="Courier"/>
          <w:spacing w:val="-18"/>
          <w:sz w:val="22"/>
          <w:szCs w:val="22"/>
        </w:rPr>
        <w:t>,</w:t>
      </w:r>
      <w:r w:rsidR="00255847" w:rsidRPr="00C1063D">
        <w:rPr>
          <w:rFonts w:ascii="Courier" w:hAnsi="Courier"/>
          <w:sz w:val="22"/>
          <w:szCs w:val="22"/>
        </w:rPr>
        <w:t xml:space="preserve"> 12, p. 07 </w:t>
      </w:r>
    </w:p>
    <w:p w14:paraId="3AAA3445" w14:textId="287080E5"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Foster, A.</w:t>
      </w:r>
      <w:r w:rsidR="00255847" w:rsidRPr="00C1063D">
        <w:rPr>
          <w:rFonts w:ascii="Courier" w:hAnsi="Courier"/>
          <w:sz w:val="22"/>
          <w:szCs w:val="22"/>
        </w:rPr>
        <w:t>E., G. Ekstr</w:t>
      </w:r>
      <w:r w:rsidRPr="00C1063D">
        <w:rPr>
          <w:rFonts w:ascii="Courier" w:hAnsi="Courier"/>
          <w:sz w:val="22"/>
          <w:szCs w:val="22"/>
        </w:rPr>
        <w:t>ö</w:t>
      </w:r>
      <w:r w:rsidR="00255847" w:rsidRPr="00C1063D">
        <w:rPr>
          <w:rFonts w:ascii="Courier" w:hAnsi="Courier"/>
          <w:sz w:val="22"/>
          <w:szCs w:val="22"/>
        </w:rPr>
        <w:t xml:space="preserve">m, and M. Nettles </w:t>
      </w:r>
      <w:r w:rsidR="00255847" w:rsidRPr="00C1063D">
        <w:rPr>
          <w:rFonts w:ascii="Courier" w:hAnsi="Courier"/>
          <w:b/>
          <w:bCs/>
          <w:sz w:val="22"/>
          <w:szCs w:val="22"/>
        </w:rPr>
        <w:t>(2014)</w:t>
      </w:r>
      <w:r w:rsidR="00255847" w:rsidRPr="00C1063D">
        <w:rPr>
          <w:rFonts w:ascii="Courier" w:hAnsi="Courier"/>
          <w:sz w:val="22"/>
          <w:szCs w:val="22"/>
        </w:rPr>
        <w:t xml:space="preserve">, 'Surface-wave phase-velocity models of the United States: Expanding with USArray coverage',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4490 </w:t>
      </w:r>
    </w:p>
    <w:p w14:paraId="2EA4131C" w14:textId="630CD509"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Foster, A.</w:t>
      </w:r>
      <w:r w:rsidR="00255847" w:rsidRPr="00C1063D">
        <w:rPr>
          <w:rFonts w:ascii="Courier" w:hAnsi="Courier"/>
          <w:sz w:val="22"/>
          <w:szCs w:val="22"/>
        </w:rPr>
        <w:t>E., G. Ekstr</w:t>
      </w:r>
      <w:r w:rsidRPr="00C1063D">
        <w:rPr>
          <w:rFonts w:ascii="Courier" w:hAnsi="Courier"/>
          <w:sz w:val="22"/>
          <w:szCs w:val="22"/>
        </w:rPr>
        <w:t>ö</w:t>
      </w:r>
      <w:r w:rsidR="00255847" w:rsidRPr="00C1063D">
        <w:rPr>
          <w:rFonts w:ascii="Courier" w:hAnsi="Courier"/>
          <w:sz w:val="22"/>
          <w:szCs w:val="22"/>
        </w:rPr>
        <w:t xml:space="preserve">m, M. Nettles, and V. Hjorleifsdottir </w:t>
      </w:r>
      <w:r w:rsidR="00255847" w:rsidRPr="00C1063D">
        <w:rPr>
          <w:rFonts w:ascii="Courier" w:hAnsi="Courier"/>
          <w:b/>
          <w:bCs/>
          <w:sz w:val="22"/>
          <w:szCs w:val="22"/>
        </w:rPr>
        <w:t>(2012)</w:t>
      </w:r>
      <w:r w:rsidR="00255847" w:rsidRPr="00C1063D">
        <w:rPr>
          <w:rFonts w:ascii="Courier" w:hAnsi="Courier"/>
          <w:sz w:val="22"/>
          <w:szCs w:val="22"/>
        </w:rPr>
        <w:t xml:space="preserve">, 'Obtaining high-quality Love wave phase-velocity models from USArray data',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S52D-06</w:t>
      </w:r>
      <w:r w:rsidRPr="00C1063D">
        <w:rPr>
          <w:rFonts w:ascii="Courier" w:hAnsi="Courier"/>
          <w:sz w:val="22"/>
          <w:szCs w:val="22"/>
        </w:rPr>
        <w:t>, p</w:t>
      </w:r>
      <w:r w:rsidR="00255847" w:rsidRPr="00C1063D">
        <w:rPr>
          <w:rFonts w:ascii="Courier" w:hAnsi="Courier"/>
          <w:sz w:val="22"/>
          <w:szCs w:val="22"/>
        </w:rPr>
        <w:t xml:space="preserve"> </w:t>
      </w:r>
    </w:p>
    <w:p w14:paraId="78C2DE9C" w14:textId="2EB3CF50" w:rsidR="00A40EF2" w:rsidRPr="00C1063D" w:rsidRDefault="00A40EF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Foster, A.E., S.S. Wei, and B. Wang </w:t>
      </w:r>
      <w:r w:rsidRPr="00C1063D">
        <w:rPr>
          <w:rFonts w:ascii="Courier" w:hAnsi="Courier"/>
          <w:b/>
          <w:bCs/>
          <w:sz w:val="22"/>
          <w:szCs w:val="22"/>
        </w:rPr>
        <w:t>(2015)</w:t>
      </w:r>
      <w:r w:rsidRPr="00C1063D">
        <w:rPr>
          <w:rFonts w:ascii="Courier" w:hAnsi="Courier"/>
          <w:sz w:val="22"/>
          <w:szCs w:val="22"/>
        </w:rPr>
        <w:t xml:space="preserve">, 'Seismic Investigations of the Central Nepal Region Using Teleseismic and Local Earthquakes', </w:t>
      </w:r>
      <w:r w:rsidRPr="00C1063D">
        <w:rPr>
          <w:rFonts w:ascii="Courier" w:hAnsi="Courier"/>
          <w:i/>
          <w:iCs/>
          <w:sz w:val="22"/>
          <w:szCs w:val="22"/>
        </w:rPr>
        <w:t>AGU Fall Meeting 2015, abstract #S43D-2834</w:t>
      </w:r>
      <w:r w:rsidRPr="00C1063D">
        <w:rPr>
          <w:rFonts w:ascii="Courier" w:hAnsi="Courier"/>
          <w:sz w:val="22"/>
          <w:szCs w:val="22"/>
        </w:rPr>
        <w:t xml:space="preserve">, p. </w:t>
      </w:r>
    </w:p>
    <w:p w14:paraId="677DDD0E" w14:textId="2AF9FEFC"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Foster, A.N., and J.</w:t>
      </w:r>
      <w:r w:rsidR="00255847" w:rsidRPr="00C1063D">
        <w:rPr>
          <w:rFonts w:ascii="Courier" w:hAnsi="Courier"/>
          <w:sz w:val="22"/>
          <w:szCs w:val="22"/>
        </w:rPr>
        <w:t xml:space="preserve">A. Jackson </w:t>
      </w:r>
      <w:r w:rsidR="00255847" w:rsidRPr="00C1063D">
        <w:rPr>
          <w:rFonts w:ascii="Courier" w:hAnsi="Courier"/>
          <w:b/>
          <w:bCs/>
          <w:sz w:val="22"/>
          <w:szCs w:val="22"/>
        </w:rPr>
        <w:t>(1998)</w:t>
      </w:r>
      <w:r w:rsidR="00255847" w:rsidRPr="00C1063D">
        <w:rPr>
          <w:rFonts w:ascii="Courier" w:hAnsi="Courier"/>
          <w:sz w:val="22"/>
          <w:szCs w:val="22"/>
        </w:rPr>
        <w:t xml:space="preserve">, 'Source parameters of large African Earthquakes: Implications for crustal rheology and regional kinematics',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134</w:t>
      </w:r>
      <w:r w:rsidR="00255847" w:rsidRPr="00C1063D">
        <w:rPr>
          <w:rFonts w:ascii="Courier" w:hAnsi="Courier"/>
          <w:sz w:val="22"/>
          <w:szCs w:val="22"/>
        </w:rPr>
        <w:t xml:space="preserve">(No 2), p. 422-448 </w:t>
      </w:r>
    </w:p>
    <w:p w14:paraId="629651A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Foster, J., J. Kealy, T. Cherubini, S. Businger, Z. Lu, and M. Murphy </w:t>
      </w:r>
      <w:r w:rsidRPr="00C1063D">
        <w:rPr>
          <w:rFonts w:ascii="Courier" w:hAnsi="Courier"/>
          <w:b/>
          <w:bCs/>
          <w:sz w:val="22"/>
          <w:szCs w:val="22"/>
        </w:rPr>
        <w:t>(2013)</w:t>
      </w:r>
      <w:r w:rsidRPr="00C1063D">
        <w:rPr>
          <w:rFonts w:ascii="Courier" w:hAnsi="Courier"/>
          <w:sz w:val="22"/>
          <w:szCs w:val="22"/>
        </w:rPr>
        <w:t xml:space="preserve">, 'The utility of atmospheric analyses for the mitigation of artifacts in InSAR', </w:t>
      </w:r>
      <w:r w:rsidRPr="00C1063D">
        <w:rPr>
          <w:rFonts w:ascii="Courier" w:hAnsi="Courier"/>
          <w:i/>
          <w:iCs/>
          <w:spacing w:val="-18"/>
          <w:sz w:val="22"/>
          <w:szCs w:val="22"/>
        </w:rPr>
        <w:t>Journal of 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118</w:t>
      </w:r>
      <w:r w:rsidRPr="00C1063D">
        <w:rPr>
          <w:rFonts w:ascii="Courier" w:hAnsi="Courier"/>
          <w:spacing w:val="-18"/>
          <w:sz w:val="22"/>
          <w:szCs w:val="22"/>
        </w:rPr>
        <w:t>(2), p. 748-758 doi:</w:t>
      </w:r>
      <w:r w:rsidRPr="00C1063D">
        <w:rPr>
          <w:rFonts w:ascii="Courier" w:hAnsi="Courier"/>
          <w:sz w:val="22"/>
          <w:szCs w:val="22"/>
        </w:rPr>
        <w:t xml:space="preserve"> 10.1002/jgrb.50093</w:t>
      </w:r>
    </w:p>
    <w:p w14:paraId="3BC75F44" w14:textId="47B20FB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Foster, K., K. Dueker, J. McClenahan, S. M. Hansen, and B. Schmandt </w:t>
      </w:r>
      <w:r w:rsidRPr="00C1063D">
        <w:rPr>
          <w:rFonts w:ascii="Courier" w:hAnsi="Courier"/>
          <w:b/>
          <w:bCs/>
          <w:sz w:val="22"/>
          <w:szCs w:val="22"/>
        </w:rPr>
        <w:t>(2012)</w:t>
      </w:r>
      <w:r w:rsidRPr="00C1063D">
        <w:rPr>
          <w:rFonts w:ascii="Courier" w:hAnsi="Courier"/>
          <w:sz w:val="22"/>
          <w:szCs w:val="22"/>
        </w:rPr>
        <w:t xml:space="preserve">, 'A taxonomy of three species of negative velocity arrivals in the lithospheric mantle beneath the United States using Sp receiver functions', </w:t>
      </w:r>
      <w:r w:rsidRPr="00C1063D">
        <w:rPr>
          <w:rFonts w:ascii="Courier" w:hAnsi="Courier"/>
          <w:i/>
          <w:iCs/>
          <w:sz w:val="22"/>
          <w:szCs w:val="22"/>
        </w:rPr>
        <w:t xml:space="preserve">AGU 2012 Fall Meeting, </w:t>
      </w:r>
      <w:r w:rsidR="000164EA" w:rsidRPr="00C1063D">
        <w:rPr>
          <w:rFonts w:ascii="Courier" w:hAnsi="Courier"/>
          <w:i/>
          <w:iCs/>
          <w:sz w:val="22"/>
          <w:szCs w:val="22"/>
        </w:rPr>
        <w:t>abstract #</w:t>
      </w:r>
      <w:r w:rsidRPr="00C1063D">
        <w:rPr>
          <w:rFonts w:ascii="Courier" w:hAnsi="Courier"/>
          <w:i/>
          <w:iCs/>
          <w:sz w:val="22"/>
          <w:szCs w:val="22"/>
        </w:rPr>
        <w:t>DI21A-2352 Poster</w:t>
      </w:r>
      <w:r w:rsidR="000164EA" w:rsidRPr="00C1063D">
        <w:rPr>
          <w:rFonts w:ascii="Courier" w:hAnsi="Courier"/>
          <w:sz w:val="22"/>
          <w:szCs w:val="22"/>
        </w:rPr>
        <w:t>, p</w:t>
      </w:r>
      <w:r w:rsidRPr="00C1063D">
        <w:rPr>
          <w:rFonts w:ascii="Courier" w:hAnsi="Courier"/>
          <w:sz w:val="22"/>
          <w:szCs w:val="22"/>
        </w:rPr>
        <w:t xml:space="preserve"> </w:t>
      </w:r>
    </w:p>
    <w:p w14:paraId="6A9E873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Foster, K., K. Dueker, B. Schmandt, and H. Yuan </w:t>
      </w:r>
      <w:r w:rsidRPr="00C1063D">
        <w:rPr>
          <w:rFonts w:ascii="Courier" w:hAnsi="Courier"/>
          <w:b/>
          <w:bCs/>
          <w:sz w:val="22"/>
          <w:szCs w:val="22"/>
        </w:rPr>
        <w:t>(2014)</w:t>
      </w:r>
      <w:r w:rsidRPr="00C1063D">
        <w:rPr>
          <w:rFonts w:ascii="Courier" w:hAnsi="Courier"/>
          <w:sz w:val="22"/>
          <w:szCs w:val="22"/>
        </w:rPr>
        <w:t xml:space="preserve">, 'A sharp cratonic lithosphere-asthenosphere boundary beneath the American Midwest and its relation to mantle flow',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82-89 doi: 10.1016/j.epsl.2013.11.018</w:t>
      </w:r>
    </w:p>
    <w:p w14:paraId="5EB76A08" w14:textId="671B8CA3"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w:t>
      </w:r>
      <w:r w:rsidR="00255847" w:rsidRPr="00C1063D">
        <w:rPr>
          <w:rFonts w:ascii="Courier" w:hAnsi="Courier"/>
          <w:sz w:val="22"/>
          <w:szCs w:val="22"/>
        </w:rPr>
        <w:t xml:space="preserve">J. </w:t>
      </w:r>
      <w:r w:rsidR="00255847" w:rsidRPr="00C1063D">
        <w:rPr>
          <w:rFonts w:ascii="Courier" w:hAnsi="Courier"/>
          <w:b/>
          <w:bCs/>
          <w:sz w:val="22"/>
          <w:szCs w:val="22"/>
        </w:rPr>
        <w:t>(2009)</w:t>
      </w:r>
      <w:r w:rsidR="00255847" w:rsidRPr="00C1063D">
        <w:rPr>
          <w:rFonts w:ascii="Courier" w:hAnsi="Courier"/>
          <w:sz w:val="22"/>
          <w:szCs w:val="22"/>
        </w:rPr>
        <w:t xml:space="preserve">, 'Shear Wave Splitting and Patterns of Mantle Flow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03 </w:t>
      </w:r>
    </w:p>
    <w:p w14:paraId="3D6B8F32" w14:textId="4076B25E"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w:t>
      </w:r>
      <w:r w:rsidR="00255847" w:rsidRPr="00C1063D">
        <w:rPr>
          <w:rFonts w:ascii="Courier" w:hAnsi="Courier"/>
          <w:sz w:val="22"/>
          <w:szCs w:val="22"/>
        </w:rPr>
        <w:t xml:space="preserve">J. </w:t>
      </w:r>
      <w:r w:rsidR="00255847" w:rsidRPr="00C1063D">
        <w:rPr>
          <w:rFonts w:ascii="Courier" w:hAnsi="Courier"/>
          <w:b/>
          <w:bCs/>
          <w:sz w:val="22"/>
          <w:szCs w:val="22"/>
        </w:rPr>
        <w:t>(2012)</w:t>
      </w:r>
      <w:r w:rsidR="00255847" w:rsidRPr="00C1063D">
        <w:rPr>
          <w:rFonts w:ascii="Courier" w:hAnsi="Courier"/>
          <w:sz w:val="22"/>
          <w:szCs w:val="22"/>
        </w:rPr>
        <w:t xml:space="preserve">, 'The Yellowstone Hotspot: Plume or Not?',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 xml:space="preserve">(5), p. 479-480 doi:10.1130/focus052012.1 </w:t>
      </w:r>
    </w:p>
    <w:p w14:paraId="62614648" w14:textId="0F8ACAD6"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and K.</w:t>
      </w:r>
      <w:r w:rsidR="00255847" w:rsidRPr="00C1063D">
        <w:rPr>
          <w:rFonts w:ascii="Courier" w:hAnsi="Courier"/>
          <w:sz w:val="22"/>
          <w:szCs w:val="22"/>
        </w:rPr>
        <w:t xml:space="preserve">M. Fischer </w:t>
      </w:r>
      <w:r w:rsidR="00255847" w:rsidRPr="00C1063D">
        <w:rPr>
          <w:rFonts w:ascii="Courier" w:hAnsi="Courier"/>
          <w:b/>
          <w:bCs/>
          <w:sz w:val="22"/>
          <w:szCs w:val="22"/>
        </w:rPr>
        <w:t>(1996)</w:t>
      </w:r>
      <w:r w:rsidR="00255847" w:rsidRPr="00C1063D">
        <w:rPr>
          <w:rFonts w:ascii="Courier" w:hAnsi="Courier"/>
          <w:sz w:val="22"/>
          <w:szCs w:val="22"/>
        </w:rPr>
        <w:t xml:space="preserve">, 'Mantle anisotropy beneath Northwest Pacific subduction </w:t>
      </w:r>
      <w:r w:rsidR="00255847" w:rsidRPr="00C1063D">
        <w:rPr>
          <w:rFonts w:ascii="Courier" w:hAnsi="Courier"/>
          <w:spacing w:val="-18"/>
          <w:sz w:val="22"/>
          <w:szCs w:val="22"/>
        </w:rPr>
        <w:t xml:space="preserve">zones',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101</w:t>
      </w:r>
      <w:r w:rsidR="00255847" w:rsidRPr="00C1063D">
        <w:rPr>
          <w:rFonts w:ascii="Courier" w:hAnsi="Courier"/>
          <w:spacing w:val="-18"/>
          <w:sz w:val="22"/>
          <w:szCs w:val="22"/>
        </w:rPr>
        <w:t>, p. 15,987</w:t>
      </w:r>
      <w:r w:rsidR="00255847" w:rsidRPr="00C1063D">
        <w:rPr>
          <w:rFonts w:ascii="Courier" w:hAnsi="Courier"/>
          <w:sz w:val="22"/>
          <w:szCs w:val="22"/>
        </w:rPr>
        <w:t xml:space="preserve">-916,002 </w:t>
      </w:r>
    </w:p>
    <w:p w14:paraId="48D21F2F" w14:textId="658B95EC"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and K.</w:t>
      </w:r>
      <w:r w:rsidR="00255847" w:rsidRPr="00C1063D">
        <w:rPr>
          <w:rFonts w:ascii="Courier" w:hAnsi="Courier"/>
          <w:sz w:val="22"/>
          <w:szCs w:val="22"/>
        </w:rPr>
        <w:t xml:space="preserve">M. Fischer </w:t>
      </w:r>
      <w:r w:rsidR="00255847" w:rsidRPr="00C1063D">
        <w:rPr>
          <w:rFonts w:ascii="Courier" w:hAnsi="Courier"/>
          <w:b/>
          <w:bCs/>
          <w:sz w:val="22"/>
          <w:szCs w:val="22"/>
        </w:rPr>
        <w:t>(1998)</w:t>
      </w:r>
      <w:r w:rsidR="00255847" w:rsidRPr="00C1063D">
        <w:rPr>
          <w:rFonts w:ascii="Courier" w:hAnsi="Courier"/>
          <w:sz w:val="22"/>
          <w:szCs w:val="22"/>
        </w:rPr>
        <w:t xml:space="preserve">, 'Shear wave anisotropy in the Marianna subduction zone',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Pr="00C1063D">
        <w:rPr>
          <w:rFonts w:ascii="Courier" w:hAnsi="Courier"/>
          <w:sz w:val="22"/>
          <w:szCs w:val="22"/>
        </w:rPr>
        <w:t>(</w:t>
      </w:r>
      <w:r w:rsidR="00255847" w:rsidRPr="00C1063D">
        <w:rPr>
          <w:rFonts w:ascii="Courier" w:hAnsi="Courier"/>
          <w:sz w:val="22"/>
          <w:szCs w:val="22"/>
        </w:rPr>
        <w:t xml:space="preserve">8), p. 1221-1224 </w:t>
      </w:r>
    </w:p>
    <w:p w14:paraId="40031E8C" w14:textId="3E123DDF"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K.</w:t>
      </w:r>
      <w:r w:rsidR="00255847" w:rsidRPr="00C1063D">
        <w:rPr>
          <w:rFonts w:ascii="Courier" w:hAnsi="Courier"/>
          <w:sz w:val="22"/>
          <w:szCs w:val="22"/>
        </w:rPr>
        <w:t>M. Fisc</w:t>
      </w:r>
      <w:r w:rsidR="00B32BF9" w:rsidRPr="00C1063D">
        <w:rPr>
          <w:rFonts w:ascii="Courier" w:hAnsi="Courier"/>
          <w:sz w:val="22"/>
          <w:szCs w:val="22"/>
        </w:rPr>
        <w:t>her, E.</w:t>
      </w:r>
      <w:r w:rsidRPr="00C1063D">
        <w:rPr>
          <w:rFonts w:ascii="Courier" w:hAnsi="Courier"/>
          <w:sz w:val="22"/>
          <w:szCs w:val="22"/>
        </w:rPr>
        <w:t>M. Parmentier, M.E. Wysession, and T.</w:t>
      </w:r>
      <w:r w:rsidR="00255847" w:rsidRPr="00C1063D">
        <w:rPr>
          <w:rFonts w:ascii="Courier" w:hAnsi="Courier"/>
          <w:sz w:val="22"/>
          <w:szCs w:val="22"/>
        </w:rPr>
        <w:t xml:space="preserve">J. Clarke </w:t>
      </w:r>
      <w:r w:rsidR="00255847" w:rsidRPr="00C1063D">
        <w:rPr>
          <w:rFonts w:ascii="Courier" w:hAnsi="Courier"/>
          <w:b/>
          <w:bCs/>
          <w:sz w:val="22"/>
          <w:szCs w:val="22"/>
        </w:rPr>
        <w:t>(2000)</w:t>
      </w:r>
      <w:r w:rsidR="00255847" w:rsidRPr="00C1063D">
        <w:rPr>
          <w:rFonts w:ascii="Courier" w:hAnsi="Courier"/>
          <w:sz w:val="22"/>
          <w:szCs w:val="22"/>
        </w:rPr>
        <w:t xml:space="preserve">, 'Shear wave splitting, continental keels, and patterns of mantle flow',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(B3), p. 6255-6275 </w:t>
      </w:r>
    </w:p>
    <w:p w14:paraId="52B7BDD8" w14:textId="09D8D21A"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K.M. Fischer, and M.</w:t>
      </w:r>
      <w:r w:rsidR="00255847" w:rsidRPr="00C1063D">
        <w:rPr>
          <w:rFonts w:ascii="Courier" w:hAnsi="Courier"/>
          <w:sz w:val="22"/>
          <w:szCs w:val="22"/>
        </w:rPr>
        <w:t xml:space="preserve">E. Wysession </w:t>
      </w:r>
      <w:r w:rsidR="00255847" w:rsidRPr="00C1063D">
        <w:rPr>
          <w:rFonts w:ascii="Courier" w:hAnsi="Courier"/>
          <w:b/>
          <w:bCs/>
          <w:sz w:val="22"/>
          <w:szCs w:val="22"/>
        </w:rPr>
        <w:t>(2001)</w:t>
      </w:r>
      <w:r w:rsidR="00255847" w:rsidRPr="00C1063D">
        <w:rPr>
          <w:rFonts w:ascii="Courier" w:hAnsi="Courier"/>
          <w:sz w:val="22"/>
          <w:szCs w:val="22"/>
        </w:rPr>
        <w:t xml:space="preserve">, 'Lowermost mantle anisotropy beneath the Pacific: Imaging the source of the Hawaiian plume', </w:t>
      </w:r>
      <w:r w:rsidR="00255847" w:rsidRPr="00C1063D">
        <w:rPr>
          <w:rFonts w:ascii="Courier" w:hAnsi="Courier"/>
          <w:i/>
          <w:iCs/>
          <w:sz w:val="22"/>
          <w:szCs w:val="22"/>
        </w:rPr>
        <w:t>Earth and Planetary Science Letters</w:t>
      </w:r>
      <w:r w:rsidRPr="00C1063D">
        <w:rPr>
          <w:rFonts w:ascii="Courier" w:hAnsi="Courier"/>
          <w:sz w:val="22"/>
          <w:szCs w:val="22"/>
        </w:rPr>
        <w:t>, p</w:t>
      </w:r>
      <w:r w:rsidR="00255847" w:rsidRPr="00C1063D">
        <w:rPr>
          <w:rFonts w:ascii="Courier" w:hAnsi="Courier"/>
          <w:sz w:val="22"/>
          <w:szCs w:val="22"/>
        </w:rPr>
        <w:t xml:space="preserve"> </w:t>
      </w:r>
    </w:p>
    <w:p w14:paraId="6DFAF144" w14:textId="333B3B4D"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K.M. Fischer, M.</w:t>
      </w:r>
      <w:r w:rsidR="00255847" w:rsidRPr="00C1063D">
        <w:rPr>
          <w:rFonts w:ascii="Courier" w:hAnsi="Courier"/>
          <w:sz w:val="22"/>
          <w:szCs w:val="22"/>
        </w:rPr>
        <w:t xml:space="preserve">E. Wysession, and A. Michael </w:t>
      </w:r>
      <w:r w:rsidR="00255847" w:rsidRPr="00C1063D">
        <w:rPr>
          <w:rFonts w:ascii="Courier" w:hAnsi="Courier"/>
          <w:b/>
          <w:bCs/>
          <w:sz w:val="22"/>
          <w:szCs w:val="22"/>
        </w:rPr>
        <w:t>(1998)</w:t>
      </w:r>
      <w:r w:rsidR="00255847" w:rsidRPr="00C1063D">
        <w:rPr>
          <w:rFonts w:ascii="Courier" w:hAnsi="Courier"/>
          <w:sz w:val="22"/>
          <w:szCs w:val="22"/>
        </w:rPr>
        <w:t xml:space="preserve">, 'Shear-wave splitting in the core-mantle boundary region from the MOMA array',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214 </w:t>
      </w:r>
    </w:p>
    <w:p w14:paraId="4F06A9D3" w14:textId="3A6F06AC"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and H.</w:t>
      </w:r>
      <w:r w:rsidR="00255847" w:rsidRPr="00C1063D">
        <w:rPr>
          <w:rFonts w:ascii="Courier" w:hAnsi="Courier"/>
          <w:sz w:val="22"/>
          <w:szCs w:val="22"/>
        </w:rPr>
        <w:t xml:space="preserve">J. Gilbert </w:t>
      </w:r>
      <w:r w:rsidR="00255847" w:rsidRPr="00C1063D">
        <w:rPr>
          <w:rFonts w:ascii="Courier" w:hAnsi="Courier"/>
          <w:b/>
          <w:bCs/>
          <w:sz w:val="22"/>
          <w:szCs w:val="22"/>
        </w:rPr>
        <w:t>(2007)</w:t>
      </w:r>
      <w:r w:rsidR="00255847" w:rsidRPr="00C1063D">
        <w:rPr>
          <w:rFonts w:ascii="Courier" w:hAnsi="Courier"/>
          <w:sz w:val="22"/>
          <w:szCs w:val="22"/>
        </w:rPr>
        <w:t xml:space="preserve">, 'Complex Upper Mantle Seismic Structure Across the Southern Colorado Plateau / Basin and Range I: Results from Shear Wave Splitting Analysis',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0557 </w:t>
      </w:r>
    </w:p>
    <w:p w14:paraId="4DADE1B0" w14:textId="33A01E42"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W.E. Holt, B.P. Wernicke, J.L. Davis, J.D. West, E.C. Klein, L.</w:t>
      </w:r>
      <w:r w:rsidR="00255847" w:rsidRPr="00C1063D">
        <w:rPr>
          <w:rFonts w:ascii="Courier" w:hAnsi="Courier"/>
          <w:sz w:val="22"/>
          <w:szCs w:val="22"/>
        </w:rPr>
        <w:t xml:space="preserve">M. Flesch, and E. Chong </w:t>
      </w:r>
      <w:r w:rsidR="00255847" w:rsidRPr="00C1063D">
        <w:rPr>
          <w:rFonts w:ascii="Courier" w:hAnsi="Courier"/>
          <w:b/>
          <w:bCs/>
          <w:sz w:val="22"/>
          <w:szCs w:val="22"/>
        </w:rPr>
        <w:t>(2009)</w:t>
      </w:r>
      <w:r w:rsidR="00255847" w:rsidRPr="00C1063D">
        <w:rPr>
          <w:rFonts w:ascii="Courier" w:hAnsi="Courier"/>
          <w:sz w:val="22"/>
          <w:szCs w:val="22"/>
        </w:rPr>
        <w:t xml:space="preserve">, 'Dynamics of Great Basin Crust-Mantle Coupling',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06 </w:t>
      </w:r>
    </w:p>
    <w:p w14:paraId="22B7F535" w14:textId="5CDC7830"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D.</w:t>
      </w:r>
      <w:r w:rsidR="00255847" w:rsidRPr="00C1063D">
        <w:rPr>
          <w:rFonts w:ascii="Courier" w:hAnsi="Courier"/>
          <w:sz w:val="22"/>
          <w:szCs w:val="22"/>
        </w:rPr>
        <w:t xml:space="preserve">E. </w:t>
      </w:r>
      <w:r w:rsidRPr="00C1063D">
        <w:rPr>
          <w:rFonts w:ascii="Courier" w:hAnsi="Courier"/>
          <w:sz w:val="22"/>
          <w:szCs w:val="22"/>
        </w:rPr>
        <w:t>James, A. Kelbert, G.</w:t>
      </w:r>
      <w:r w:rsidR="00255847" w:rsidRPr="00C1063D">
        <w:rPr>
          <w:rFonts w:ascii="Courier" w:hAnsi="Courier"/>
          <w:sz w:val="22"/>
          <w:szCs w:val="22"/>
        </w:rPr>
        <w:t>D. Egbert, L.</w:t>
      </w:r>
      <w:r w:rsidRPr="00C1063D">
        <w:rPr>
          <w:rFonts w:ascii="Courier" w:hAnsi="Courier"/>
          <w:sz w:val="22"/>
          <w:szCs w:val="22"/>
        </w:rPr>
        <w:t xml:space="preserve"> Wagner, R.</w:t>
      </w:r>
      <w:r w:rsidR="00255847" w:rsidRPr="00C1063D">
        <w:rPr>
          <w:rFonts w:ascii="Courier" w:hAnsi="Courier"/>
          <w:sz w:val="22"/>
          <w:szCs w:val="22"/>
        </w:rPr>
        <w:t xml:space="preserve">W. Carlson, and J.B. Roth </w:t>
      </w:r>
      <w:r w:rsidR="00255847" w:rsidRPr="00C1063D">
        <w:rPr>
          <w:rFonts w:ascii="Courier" w:hAnsi="Courier"/>
          <w:b/>
          <w:bCs/>
          <w:sz w:val="22"/>
          <w:szCs w:val="22"/>
        </w:rPr>
        <w:t>(2011)</w:t>
      </w:r>
      <w:r w:rsidR="00255847" w:rsidRPr="00C1063D">
        <w:rPr>
          <w:rFonts w:ascii="Courier" w:hAnsi="Courier"/>
          <w:sz w:val="22"/>
          <w:szCs w:val="22"/>
        </w:rPr>
        <w:t xml:space="preserve">, 'Three-Dimensional Geophysical Structure of the Yellowstone / Snake River Plain Hotspot System: Is a Deep Mantle Plume Required?', </w:t>
      </w:r>
      <w:r w:rsidR="00255847" w:rsidRPr="00C1063D">
        <w:rPr>
          <w:rFonts w:ascii="Courier" w:hAnsi="Courier"/>
          <w:i/>
          <w:iCs/>
          <w:sz w:val="22"/>
          <w:szCs w:val="22"/>
        </w:rPr>
        <w:t>AGU, Fall Meeting 2011, abstract #T43K-04</w:t>
      </w:r>
      <w:r w:rsidR="00255847" w:rsidRPr="00C1063D">
        <w:rPr>
          <w:rFonts w:ascii="Courier" w:hAnsi="Courier"/>
          <w:sz w:val="22"/>
          <w:szCs w:val="22"/>
        </w:rPr>
        <w:t xml:space="preserve">, 43, p. 04 </w:t>
      </w:r>
    </w:p>
    <w:p w14:paraId="0646A4AF" w14:textId="5105224B"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F. Lin, M.H. Ritzwoller, and J.</w:t>
      </w:r>
      <w:r w:rsidR="00255847" w:rsidRPr="00C1063D">
        <w:rPr>
          <w:rFonts w:ascii="Courier" w:hAnsi="Courier"/>
          <w:sz w:val="22"/>
          <w:szCs w:val="22"/>
        </w:rPr>
        <w:t xml:space="preserve">D. West </w:t>
      </w:r>
      <w:r w:rsidR="00255847" w:rsidRPr="00C1063D">
        <w:rPr>
          <w:rFonts w:ascii="Courier" w:hAnsi="Courier"/>
          <w:b/>
          <w:bCs/>
          <w:sz w:val="22"/>
          <w:szCs w:val="22"/>
        </w:rPr>
        <w:t>(2008)</w:t>
      </w:r>
      <w:r w:rsidR="00255847" w:rsidRPr="00C1063D">
        <w:rPr>
          <w:rFonts w:ascii="Courier" w:hAnsi="Courier"/>
          <w:sz w:val="22"/>
          <w:szCs w:val="22"/>
        </w:rPr>
        <w:t xml:space="preserve">, 'Seismic Azimuthal anisotropy beneath the Western United States from ambient noise tomography and shear wave splitting', </w:t>
      </w:r>
      <w:r w:rsidR="00255847" w:rsidRPr="00C1063D">
        <w:rPr>
          <w:rFonts w:ascii="Courier" w:hAnsi="Courier"/>
          <w:i/>
          <w:iCs/>
          <w:sz w:val="22"/>
          <w:szCs w:val="22"/>
        </w:rPr>
        <w:t xml:space="preserve">EOS Transactions, AGU Fall Meeting Supplement Abstract AN: S32B-01 INVITED </w:t>
      </w:r>
      <w:r w:rsidR="00255847" w:rsidRPr="00C1063D">
        <w:rPr>
          <w:rFonts w:ascii="Courier" w:hAnsi="Courier"/>
          <w:sz w:val="22"/>
          <w:szCs w:val="22"/>
        </w:rPr>
        <w:t xml:space="preserve">89(32), p. 01 </w:t>
      </w:r>
    </w:p>
    <w:p w14:paraId="5F288A6A" w14:textId="2C18FD40"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Fouch, M.J., M. Thorne, and E.</w:t>
      </w:r>
      <w:r w:rsidR="00255847" w:rsidRPr="00C1063D">
        <w:rPr>
          <w:rFonts w:ascii="Courier" w:hAnsi="Courier"/>
          <w:spacing w:val="-18"/>
          <w:sz w:val="22"/>
          <w:szCs w:val="22"/>
        </w:rPr>
        <w:t xml:space="preserve">J. Garnero </w:t>
      </w:r>
      <w:r w:rsidR="00255847" w:rsidRPr="00C1063D">
        <w:rPr>
          <w:rFonts w:ascii="Courier" w:hAnsi="Courier"/>
          <w:b/>
          <w:bCs/>
          <w:spacing w:val="-18"/>
          <w:sz w:val="22"/>
          <w:szCs w:val="22"/>
        </w:rPr>
        <w:t>(2001)</w:t>
      </w:r>
      <w:r w:rsidR="00255847" w:rsidRPr="00C1063D">
        <w:rPr>
          <w:rFonts w:ascii="Courier" w:hAnsi="Courier"/>
          <w:spacing w:val="-18"/>
          <w:sz w:val="22"/>
          <w:szCs w:val="22"/>
        </w:rPr>
        <w:t xml:space="preserve">, 'Localized extreme ultralow velocity zone properties beneath the southwest pacific',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Abstracts</w:t>
      </w:r>
      <w:r w:rsidR="00255847" w:rsidRPr="00C1063D">
        <w:rPr>
          <w:rFonts w:ascii="Courier" w:hAnsi="Courier"/>
          <w:sz w:val="22"/>
          <w:szCs w:val="22"/>
        </w:rPr>
        <w:t xml:space="preserve"> 21, p. 0856 </w:t>
      </w:r>
    </w:p>
    <w:p w14:paraId="3152F13B" w14:textId="3DD5FA1D" w:rsidR="00255847" w:rsidRPr="00C1063D" w:rsidRDefault="000164EA" w:rsidP="00255847">
      <w:pPr>
        <w:spacing w:before="100" w:beforeAutospacing="1" w:after="100" w:afterAutospacing="1"/>
        <w:jc w:val="both"/>
        <w:rPr>
          <w:rFonts w:ascii="Courier" w:hAnsi="Courier"/>
          <w:sz w:val="22"/>
          <w:szCs w:val="22"/>
        </w:rPr>
      </w:pPr>
      <w:r w:rsidRPr="00C1063D">
        <w:rPr>
          <w:rFonts w:ascii="Courier" w:hAnsi="Courier"/>
          <w:sz w:val="22"/>
          <w:szCs w:val="22"/>
        </w:rPr>
        <w:t>Fouch, M.J., B.P. Wernicke, W.E. Holt, J.</w:t>
      </w:r>
      <w:r w:rsidR="00255847" w:rsidRPr="00C1063D">
        <w:rPr>
          <w:rFonts w:ascii="Courier" w:hAnsi="Courier"/>
          <w:sz w:val="22"/>
          <w:szCs w:val="22"/>
        </w:rPr>
        <w:t>L.</w:t>
      </w:r>
      <w:r w:rsidRPr="00C1063D">
        <w:rPr>
          <w:rFonts w:ascii="Courier" w:hAnsi="Courier"/>
          <w:sz w:val="22"/>
          <w:szCs w:val="22"/>
        </w:rPr>
        <w:t xml:space="preserve"> Davis, R.</w:t>
      </w:r>
      <w:r w:rsidR="00255847" w:rsidRPr="00C1063D">
        <w:rPr>
          <w:rFonts w:ascii="Courier" w:hAnsi="Courier"/>
          <w:sz w:val="22"/>
          <w:szCs w:val="22"/>
        </w:rPr>
        <w:t xml:space="preserve">C. Porter, J. Hollingsworth, G. Shcherbenko, L. Wang, Y. Liu, and J. Lockridge </w:t>
      </w:r>
      <w:r w:rsidR="00255847" w:rsidRPr="00C1063D">
        <w:rPr>
          <w:rFonts w:ascii="Courier" w:hAnsi="Courier"/>
          <w:b/>
          <w:bCs/>
          <w:sz w:val="22"/>
          <w:szCs w:val="22"/>
        </w:rPr>
        <w:t>(2012)</w:t>
      </w:r>
      <w:r w:rsidR="00255847" w:rsidRPr="00C1063D">
        <w:rPr>
          <w:rFonts w:ascii="Courier" w:hAnsi="Courier"/>
          <w:sz w:val="22"/>
          <w:szCs w:val="22"/>
        </w:rPr>
        <w:t xml:space="preserve">, 'Dynamics of Great Basin Crust-Mantle Coupling Through Combined Analysis and Modeling of EarthScope Seismic, Geodetic, and Geologic Data', </w:t>
      </w:r>
      <w:r w:rsidR="00255847" w:rsidRPr="00C1063D">
        <w:rPr>
          <w:rFonts w:ascii="Courier" w:hAnsi="Courier"/>
          <w:i/>
          <w:iCs/>
          <w:sz w:val="22"/>
          <w:szCs w:val="22"/>
        </w:rPr>
        <w:t>AGU 2012 Fall Meeting, Abstract # DI21A-2350 Poster</w:t>
      </w:r>
      <w:r w:rsidR="00C41DAE" w:rsidRPr="00C1063D">
        <w:rPr>
          <w:rFonts w:ascii="Courier" w:hAnsi="Courier"/>
          <w:sz w:val="22"/>
          <w:szCs w:val="22"/>
        </w:rPr>
        <w:t>, p</w:t>
      </w:r>
      <w:r w:rsidR="00255847" w:rsidRPr="00C1063D">
        <w:rPr>
          <w:rFonts w:ascii="Courier" w:hAnsi="Courier"/>
          <w:sz w:val="22"/>
          <w:szCs w:val="22"/>
        </w:rPr>
        <w:t xml:space="preserve"> </w:t>
      </w:r>
    </w:p>
    <w:p w14:paraId="55FD2D6A" w14:textId="6D08C55D" w:rsidR="00255847" w:rsidRPr="00C1063D" w:rsidRDefault="00C41DAE" w:rsidP="00255847">
      <w:pPr>
        <w:spacing w:before="100" w:beforeAutospacing="1" w:after="100" w:afterAutospacing="1"/>
        <w:jc w:val="both"/>
        <w:rPr>
          <w:rFonts w:ascii="Courier" w:hAnsi="Courier"/>
          <w:sz w:val="22"/>
          <w:szCs w:val="22"/>
        </w:rPr>
      </w:pPr>
      <w:r w:rsidRPr="00C1063D">
        <w:rPr>
          <w:rFonts w:ascii="Courier" w:hAnsi="Courier"/>
          <w:sz w:val="22"/>
          <w:szCs w:val="22"/>
        </w:rPr>
        <w:t>Fouch, M.</w:t>
      </w:r>
      <w:r w:rsidR="00255847" w:rsidRPr="00C1063D">
        <w:rPr>
          <w:rFonts w:ascii="Courier" w:hAnsi="Courier"/>
          <w:sz w:val="22"/>
          <w:szCs w:val="22"/>
        </w:rPr>
        <w:t>J., and</w:t>
      </w:r>
      <w:r w:rsidRPr="00C1063D">
        <w:rPr>
          <w:rFonts w:ascii="Courier" w:hAnsi="Courier"/>
          <w:sz w:val="22"/>
          <w:szCs w:val="22"/>
        </w:rPr>
        <w:t xml:space="preserve"> J.</w:t>
      </w:r>
      <w:r w:rsidR="00255847" w:rsidRPr="00C1063D">
        <w:rPr>
          <w:rFonts w:ascii="Courier" w:hAnsi="Courier"/>
          <w:sz w:val="22"/>
          <w:szCs w:val="22"/>
        </w:rPr>
        <w:t xml:space="preserve">D. West </w:t>
      </w:r>
      <w:r w:rsidR="00255847" w:rsidRPr="00C1063D">
        <w:rPr>
          <w:rFonts w:ascii="Courier" w:hAnsi="Courier"/>
          <w:b/>
          <w:bCs/>
          <w:sz w:val="22"/>
          <w:szCs w:val="22"/>
        </w:rPr>
        <w:t>(2008)</w:t>
      </w:r>
      <w:r w:rsidR="00255847" w:rsidRPr="00C1063D">
        <w:rPr>
          <w:rFonts w:ascii="Courier" w:hAnsi="Courier"/>
          <w:sz w:val="22"/>
          <w:szCs w:val="22"/>
        </w:rPr>
        <w:t xml:space="preserve">, 'High-Resolution imaging of the mantle flow field beneath Western North America', </w:t>
      </w:r>
      <w:r w:rsidR="00255847" w:rsidRPr="00C1063D">
        <w:rPr>
          <w:rFonts w:ascii="Courier" w:hAnsi="Courier"/>
          <w:i/>
          <w:iCs/>
          <w:sz w:val="22"/>
          <w:szCs w:val="22"/>
        </w:rPr>
        <w:t xml:space="preserve">EOS Transactions, AGU Fall Meeting Supplement Abstract AN:U53C-06 INVITED </w:t>
      </w:r>
      <w:r w:rsidR="00255847" w:rsidRPr="00C1063D">
        <w:rPr>
          <w:rFonts w:ascii="Courier" w:hAnsi="Courier"/>
          <w:sz w:val="22"/>
          <w:szCs w:val="22"/>
        </w:rPr>
        <w:t xml:space="preserve">89(53), p. 06 </w:t>
      </w:r>
    </w:p>
    <w:p w14:paraId="6CC41233" w14:textId="72C52131" w:rsidR="00255847" w:rsidRPr="00C1063D" w:rsidRDefault="00C41DAE" w:rsidP="00255847">
      <w:pPr>
        <w:spacing w:before="100" w:beforeAutospacing="1" w:after="100" w:afterAutospacing="1"/>
        <w:jc w:val="both"/>
        <w:rPr>
          <w:rFonts w:ascii="Courier" w:hAnsi="Courier"/>
          <w:sz w:val="22"/>
          <w:szCs w:val="22"/>
        </w:rPr>
      </w:pPr>
      <w:r w:rsidRPr="00C1063D">
        <w:rPr>
          <w:rFonts w:ascii="Courier" w:hAnsi="Courier"/>
          <w:sz w:val="22"/>
          <w:szCs w:val="22"/>
        </w:rPr>
        <w:t>Foulger, G.R., R.L. Christiansen, and D.</w:t>
      </w:r>
      <w:r w:rsidR="00255847" w:rsidRPr="00C1063D">
        <w:rPr>
          <w:rFonts w:ascii="Courier" w:hAnsi="Courier"/>
          <w:sz w:val="22"/>
          <w:szCs w:val="22"/>
        </w:rPr>
        <w:t xml:space="preserve">L. Anderson </w:t>
      </w:r>
      <w:r w:rsidR="00255847" w:rsidRPr="00C1063D">
        <w:rPr>
          <w:rFonts w:ascii="Courier" w:hAnsi="Courier"/>
          <w:b/>
          <w:bCs/>
          <w:sz w:val="22"/>
          <w:szCs w:val="22"/>
        </w:rPr>
        <w:t>(2014)</w:t>
      </w:r>
      <w:r w:rsidR="00255847" w:rsidRPr="00C1063D">
        <w:rPr>
          <w:rFonts w:ascii="Courier" w:hAnsi="Courier"/>
          <w:sz w:val="22"/>
          <w:szCs w:val="22"/>
        </w:rPr>
        <w:t xml:space="preserve">, 'The Yellowstone 'hot spot' track results from migrating Basin Range extension', </w:t>
      </w:r>
      <w:r w:rsidR="00255847" w:rsidRPr="00C1063D">
        <w:rPr>
          <w:rFonts w:ascii="Courier" w:hAnsi="Courier"/>
          <w:i/>
          <w:iCs/>
          <w:sz w:val="22"/>
          <w:szCs w:val="22"/>
        </w:rPr>
        <w:t>AGU Fall Meeting 2014, abstract #S51B-4470</w:t>
      </w:r>
      <w:r w:rsidR="00255847" w:rsidRPr="00C1063D">
        <w:rPr>
          <w:rFonts w:ascii="Courier" w:hAnsi="Courier"/>
          <w:sz w:val="22"/>
          <w:szCs w:val="22"/>
        </w:rPr>
        <w:t xml:space="preserve">, </w:t>
      </w:r>
      <w:r w:rsidR="00255847" w:rsidRPr="00C1063D">
        <w:rPr>
          <w:rFonts w:ascii="Courier" w:hAnsi="Courier"/>
          <w:i/>
          <w:iCs/>
          <w:sz w:val="22"/>
          <w:szCs w:val="22"/>
        </w:rPr>
        <w:t>51</w:t>
      </w:r>
      <w:r w:rsidR="00255847" w:rsidRPr="00C1063D">
        <w:rPr>
          <w:rFonts w:ascii="Courier" w:hAnsi="Courier"/>
          <w:sz w:val="22"/>
          <w:szCs w:val="22"/>
        </w:rPr>
        <w:t xml:space="preserve">, p. 4470 </w:t>
      </w:r>
    </w:p>
    <w:p w14:paraId="1A2E7B5E" w14:textId="132841C6" w:rsidR="00BF45D1" w:rsidRPr="00C1063D" w:rsidRDefault="00C41DAE" w:rsidP="00255847">
      <w:pPr>
        <w:spacing w:before="100" w:beforeAutospacing="1" w:after="100" w:afterAutospacing="1"/>
        <w:jc w:val="both"/>
        <w:rPr>
          <w:rFonts w:ascii="Courier" w:hAnsi="Courier"/>
          <w:sz w:val="22"/>
          <w:szCs w:val="22"/>
        </w:rPr>
      </w:pPr>
      <w:r w:rsidRPr="00C1063D">
        <w:rPr>
          <w:rFonts w:ascii="Courier" w:hAnsi="Courier"/>
          <w:sz w:val="22"/>
          <w:szCs w:val="22"/>
        </w:rPr>
        <w:t>Foulger, G.</w:t>
      </w:r>
      <w:r w:rsidR="00255847" w:rsidRPr="00C1063D">
        <w:rPr>
          <w:rFonts w:ascii="Courier" w:hAnsi="Courier"/>
          <w:sz w:val="22"/>
          <w:szCs w:val="22"/>
        </w:rPr>
        <w:t xml:space="preserve">R., </w:t>
      </w:r>
      <w:r w:rsidR="009A0D41" w:rsidRPr="00C1063D">
        <w:rPr>
          <w:rFonts w:ascii="Courier" w:hAnsi="Courier"/>
          <w:sz w:val="22"/>
          <w:szCs w:val="22"/>
        </w:rPr>
        <w:t>M.J. Pritchard, B.R. Julian, J.R. Evans, R.M. Allen, G. Nolet, W.J. Morgan, B.H. Bergsson, P. Erlendsson, S. Jakobsdottir, S. Ragnarsson, R. Stefansson, K. Vogfjord</w:t>
      </w:r>
      <w:r w:rsidR="00255847" w:rsidRPr="00C1063D">
        <w:rPr>
          <w:rFonts w:ascii="Courier" w:hAnsi="Courier"/>
          <w:sz w:val="22"/>
          <w:szCs w:val="22"/>
        </w:rPr>
        <w:t xml:space="preserve"> </w:t>
      </w:r>
      <w:r w:rsidR="00255847" w:rsidRPr="00C1063D">
        <w:rPr>
          <w:rFonts w:ascii="Courier" w:hAnsi="Courier"/>
          <w:b/>
          <w:bCs/>
          <w:sz w:val="22"/>
          <w:szCs w:val="22"/>
        </w:rPr>
        <w:t>(2000)</w:t>
      </w:r>
      <w:r w:rsidR="00255847" w:rsidRPr="00C1063D">
        <w:rPr>
          <w:rFonts w:ascii="Courier" w:hAnsi="Courier"/>
          <w:sz w:val="22"/>
          <w:szCs w:val="22"/>
        </w:rPr>
        <w:t xml:space="preserve">, 'The seismic anomaly beneath Iceland extends down to the mantle transition zone and no deeper',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142</w:t>
      </w:r>
      <w:r w:rsidR="00255847" w:rsidRPr="00C1063D">
        <w:rPr>
          <w:rFonts w:ascii="Courier" w:hAnsi="Courier"/>
          <w:sz w:val="22"/>
          <w:szCs w:val="22"/>
        </w:rPr>
        <w:t xml:space="preserve">(3), p. F1-F5 </w:t>
      </w:r>
    </w:p>
    <w:p w14:paraId="1265A559" w14:textId="151322E6" w:rsidR="00255847" w:rsidRPr="00C1063D" w:rsidRDefault="00BF45D1" w:rsidP="00255847">
      <w:pPr>
        <w:spacing w:before="100" w:beforeAutospacing="1" w:after="100" w:afterAutospacing="1"/>
        <w:jc w:val="both"/>
        <w:rPr>
          <w:rFonts w:ascii="Courier" w:hAnsi="Courier"/>
          <w:sz w:val="22"/>
          <w:szCs w:val="22"/>
        </w:rPr>
      </w:pPr>
      <w:r w:rsidRPr="00C1063D">
        <w:rPr>
          <w:rFonts w:ascii="Courier" w:hAnsi="Courier"/>
          <w:sz w:val="22"/>
          <w:szCs w:val="22"/>
        </w:rPr>
        <w:t>Foulger, G.</w:t>
      </w:r>
      <w:r w:rsidR="00255847" w:rsidRPr="00C1063D">
        <w:rPr>
          <w:rFonts w:ascii="Courier" w:hAnsi="Courier"/>
          <w:sz w:val="22"/>
          <w:szCs w:val="22"/>
        </w:rPr>
        <w:t xml:space="preserve">R., </w:t>
      </w:r>
      <w:r w:rsidRPr="00C1063D">
        <w:rPr>
          <w:rFonts w:ascii="Courier" w:hAnsi="Courier"/>
          <w:sz w:val="22"/>
          <w:szCs w:val="22"/>
        </w:rPr>
        <w:t>M.J. Pritchard, B.R. Julian, J.R. Evans, R.M. Allen, G. Nolet, W.J. Morgan, B.H. Bergsson, P. Erlendsson, S. Jakobsdottir, S. Ragnarsson, R. Stefansson, K. Vogfjord</w:t>
      </w:r>
      <w:r w:rsidR="00255847" w:rsidRPr="00C1063D">
        <w:rPr>
          <w:rFonts w:ascii="Courier" w:hAnsi="Courier"/>
          <w:sz w:val="22"/>
          <w:szCs w:val="22"/>
        </w:rPr>
        <w:t xml:space="preserve"> </w:t>
      </w:r>
      <w:r w:rsidR="00255847" w:rsidRPr="00C1063D">
        <w:rPr>
          <w:rFonts w:ascii="Courier" w:hAnsi="Courier"/>
          <w:b/>
          <w:bCs/>
          <w:sz w:val="22"/>
          <w:szCs w:val="22"/>
        </w:rPr>
        <w:t>(2001)</w:t>
      </w:r>
      <w:r w:rsidR="00255847" w:rsidRPr="00C1063D">
        <w:rPr>
          <w:rFonts w:ascii="Courier" w:hAnsi="Courier"/>
          <w:sz w:val="22"/>
          <w:szCs w:val="22"/>
        </w:rPr>
        <w:t xml:space="preserve">, 'Seismic tomography shows that upwelling beneath Iceland is confined to the upper mantle',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146</w:t>
      </w:r>
      <w:r w:rsidR="00255847" w:rsidRPr="00C1063D">
        <w:rPr>
          <w:rFonts w:ascii="Courier" w:hAnsi="Courier"/>
          <w:sz w:val="22"/>
          <w:szCs w:val="22"/>
        </w:rPr>
        <w:t xml:space="preserve">(2), p. 504-530 </w:t>
      </w:r>
    </w:p>
    <w:p w14:paraId="608505D2" w14:textId="259BD3F4" w:rsidR="00255847" w:rsidRPr="00C1063D" w:rsidRDefault="00B32BF9" w:rsidP="00255847">
      <w:pPr>
        <w:spacing w:before="100" w:beforeAutospacing="1" w:after="100" w:afterAutospacing="1"/>
        <w:jc w:val="both"/>
        <w:rPr>
          <w:rFonts w:ascii="Courier" w:hAnsi="Courier"/>
          <w:sz w:val="22"/>
          <w:szCs w:val="22"/>
        </w:rPr>
      </w:pPr>
      <w:r w:rsidRPr="00C1063D">
        <w:rPr>
          <w:rFonts w:ascii="Courier" w:hAnsi="Courier"/>
          <w:sz w:val="22"/>
          <w:szCs w:val="22"/>
        </w:rPr>
        <w:t>Fournier, N., and A.</w:t>
      </w:r>
      <w:r w:rsidR="00255847" w:rsidRPr="00C1063D">
        <w:rPr>
          <w:rFonts w:ascii="Courier" w:hAnsi="Courier"/>
          <w:sz w:val="22"/>
          <w:szCs w:val="22"/>
        </w:rPr>
        <w:t xml:space="preserve">D. Jolly </w:t>
      </w:r>
      <w:r w:rsidR="00255847" w:rsidRPr="00C1063D">
        <w:rPr>
          <w:rFonts w:ascii="Courier" w:hAnsi="Courier"/>
          <w:b/>
          <w:bCs/>
          <w:sz w:val="22"/>
          <w:szCs w:val="22"/>
        </w:rPr>
        <w:t>(2014)</w:t>
      </w:r>
      <w:r w:rsidR="00255847" w:rsidRPr="00C1063D">
        <w:rPr>
          <w:rFonts w:ascii="Courier" w:hAnsi="Courier"/>
          <w:sz w:val="22"/>
          <w:szCs w:val="22"/>
        </w:rPr>
        <w:t xml:space="preserve">, 'Detecting complex eruption sequence and directionality from high-rate geodetic observations: The August 6, 2012 Te Maari eruption, Tongariro, New Zealand',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286</w:t>
      </w:r>
      <w:r w:rsidR="00255847" w:rsidRPr="00C1063D">
        <w:rPr>
          <w:rFonts w:ascii="Courier" w:hAnsi="Courier"/>
          <w:sz w:val="22"/>
          <w:szCs w:val="22"/>
        </w:rPr>
        <w:t>, p. 387-396 doi: 10.1016/j.jvolgeores.2014.05.021</w:t>
      </w:r>
    </w:p>
    <w:p w14:paraId="6A3D35D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Fowler, J., M. Alvarez, B. Beaudoin, M. Jackson, K. Feaux, O. Ruud, V. Andretta, C. M. Meertens, and S. Ingate </w:t>
      </w:r>
      <w:r w:rsidRPr="00C1063D">
        <w:rPr>
          <w:rFonts w:ascii="Courier" w:hAnsi="Courier"/>
          <w:b/>
          <w:bCs/>
          <w:sz w:val="22"/>
          <w:szCs w:val="22"/>
        </w:rPr>
        <w:t>(2002)</w:t>
      </w:r>
      <w:r w:rsidRPr="00C1063D">
        <w:rPr>
          <w:rFonts w:ascii="Courier" w:hAnsi="Courier"/>
          <w:sz w:val="22"/>
          <w:szCs w:val="22"/>
        </w:rPr>
        <w:t xml:space="preserve">, 'Joint IRIS/PASSCAL UNAVCO seismic &amp; GPS installations, testing and development', </w:t>
      </w:r>
      <w:r w:rsidRPr="00C1063D">
        <w:rPr>
          <w:rFonts w:ascii="Courier" w:hAnsi="Courier"/>
          <w:i/>
          <w:iCs/>
          <w:sz w:val="22"/>
          <w:szCs w:val="22"/>
        </w:rPr>
        <w:t>EOS Transaction, AGU, Fall Meeting Suppl., Abstract G52A-0963</w:t>
      </w:r>
      <w:r w:rsidRPr="00C1063D">
        <w:rPr>
          <w:rFonts w:ascii="Courier" w:hAnsi="Courier"/>
          <w:sz w:val="22"/>
          <w:szCs w:val="22"/>
        </w:rPr>
        <w:t xml:space="preserve">, 83(47), p. n/a </w:t>
      </w:r>
    </w:p>
    <w:p w14:paraId="49481A54" w14:textId="7A0C77D9" w:rsidR="00255847" w:rsidRPr="00C1063D" w:rsidRDefault="00B32BF9" w:rsidP="00255847">
      <w:pPr>
        <w:spacing w:before="100" w:beforeAutospacing="1" w:after="100" w:afterAutospacing="1"/>
        <w:jc w:val="both"/>
        <w:rPr>
          <w:rFonts w:ascii="Courier" w:hAnsi="Courier"/>
          <w:sz w:val="22"/>
          <w:szCs w:val="22"/>
        </w:rPr>
      </w:pPr>
      <w:r w:rsidRPr="00C1063D">
        <w:rPr>
          <w:rFonts w:ascii="Courier" w:hAnsi="Courier"/>
          <w:sz w:val="22"/>
          <w:szCs w:val="22"/>
        </w:rPr>
        <w:t>Fowler, J., K.R. Anderson, T. Parker, B.</w:t>
      </w:r>
      <w:r w:rsidR="00255847" w:rsidRPr="00C1063D">
        <w:rPr>
          <w:rFonts w:ascii="Courier" w:hAnsi="Courier"/>
          <w:sz w:val="22"/>
          <w:szCs w:val="22"/>
        </w:rPr>
        <w:t xml:space="preserve">C. Beaudoin, and B. Bonnett </w:t>
      </w:r>
      <w:r w:rsidR="00255847" w:rsidRPr="00C1063D">
        <w:rPr>
          <w:rFonts w:ascii="Courier" w:hAnsi="Courier"/>
          <w:b/>
          <w:bCs/>
          <w:sz w:val="22"/>
          <w:szCs w:val="22"/>
        </w:rPr>
        <w:t>(2007)</w:t>
      </w:r>
      <w:r w:rsidR="00255847" w:rsidRPr="00C1063D">
        <w:rPr>
          <w:rFonts w:ascii="Courier" w:hAnsi="Courier"/>
          <w:sz w:val="22"/>
          <w:szCs w:val="22"/>
        </w:rPr>
        <w:t xml:space="preserve">, 'Seismic Observations in Extreme Cold Environments: IRIS Instrumentation Takes to the Cold',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0244 </w:t>
      </w:r>
    </w:p>
    <w:p w14:paraId="6E26E773" w14:textId="5BA1B74B" w:rsidR="00255847" w:rsidRPr="00C1063D" w:rsidRDefault="00B32BF9" w:rsidP="00255847">
      <w:pPr>
        <w:spacing w:before="100" w:beforeAutospacing="1" w:after="100" w:afterAutospacing="1"/>
        <w:jc w:val="both"/>
        <w:rPr>
          <w:rFonts w:ascii="Courier" w:hAnsi="Courier"/>
          <w:sz w:val="22"/>
          <w:szCs w:val="22"/>
        </w:rPr>
      </w:pPr>
      <w:r w:rsidRPr="00C1063D">
        <w:rPr>
          <w:rFonts w:ascii="Courier" w:hAnsi="Courier"/>
          <w:sz w:val="22"/>
          <w:szCs w:val="22"/>
        </w:rPr>
        <w:t>Fowler, J.C., C.B. Hennet, G. Christel, G.E. Randall, and J.</w:t>
      </w:r>
      <w:r w:rsidR="00255847" w:rsidRPr="00C1063D">
        <w:rPr>
          <w:rFonts w:ascii="Courier" w:hAnsi="Courier"/>
          <w:sz w:val="22"/>
          <w:szCs w:val="22"/>
        </w:rPr>
        <w:t xml:space="preserve">L. Nabelek </w:t>
      </w:r>
      <w:r w:rsidR="00255847" w:rsidRPr="00C1063D">
        <w:rPr>
          <w:rFonts w:ascii="Courier" w:hAnsi="Courier"/>
          <w:b/>
          <w:bCs/>
          <w:sz w:val="22"/>
          <w:szCs w:val="22"/>
        </w:rPr>
        <w:t>(1993)</w:t>
      </w:r>
      <w:r w:rsidR="00255847" w:rsidRPr="00C1063D">
        <w:rPr>
          <w:rFonts w:ascii="Courier" w:hAnsi="Courier"/>
          <w:sz w:val="22"/>
          <w:szCs w:val="22"/>
        </w:rPr>
        <w:t xml:space="preserve">, 'Noise study of portable broadband sites', </w:t>
      </w:r>
      <w:r w:rsidR="00255847" w:rsidRPr="00C1063D">
        <w:rPr>
          <w:rFonts w:ascii="Courier" w:hAnsi="Courier"/>
          <w:i/>
          <w:iCs/>
          <w:spacing w:val="-18"/>
          <w:sz w:val="22"/>
          <w:szCs w:val="22"/>
        </w:rPr>
        <w:t>AGU Fall Meeting Abstract</w:t>
      </w:r>
      <w:r w:rsidR="00255847" w:rsidRPr="00C1063D">
        <w:rPr>
          <w:rFonts w:ascii="Courier" w:hAnsi="Courier"/>
          <w:spacing w:val="-18"/>
          <w:sz w:val="22"/>
          <w:szCs w:val="22"/>
        </w:rPr>
        <w:t>, 74(43), p.</w:t>
      </w:r>
      <w:r w:rsidR="00255847" w:rsidRPr="00C1063D">
        <w:rPr>
          <w:rFonts w:ascii="Courier" w:hAnsi="Courier"/>
          <w:sz w:val="22"/>
          <w:szCs w:val="22"/>
        </w:rPr>
        <w:t xml:space="preserve"> 450 </w:t>
      </w:r>
    </w:p>
    <w:p w14:paraId="658A05EF" w14:textId="0B094EF0" w:rsidR="00255847" w:rsidRPr="00C1063D" w:rsidRDefault="00B32BF9" w:rsidP="00255847">
      <w:pPr>
        <w:spacing w:before="100" w:beforeAutospacing="1" w:after="100" w:afterAutospacing="1"/>
        <w:jc w:val="both"/>
        <w:rPr>
          <w:rFonts w:ascii="Courier" w:hAnsi="Courier"/>
          <w:sz w:val="22"/>
          <w:szCs w:val="22"/>
        </w:rPr>
      </w:pPr>
      <w:r w:rsidRPr="00C1063D">
        <w:rPr>
          <w:rFonts w:ascii="Courier" w:hAnsi="Courier"/>
          <w:sz w:val="22"/>
          <w:szCs w:val="22"/>
        </w:rPr>
        <w:t>Fowler, J.C., and G.</w:t>
      </w:r>
      <w:r w:rsidR="00255847" w:rsidRPr="00C1063D">
        <w:rPr>
          <w:rFonts w:ascii="Courier" w:hAnsi="Courier"/>
          <w:sz w:val="22"/>
          <w:szCs w:val="22"/>
        </w:rPr>
        <w:t xml:space="preserve">L. Pavlis </w:t>
      </w:r>
      <w:r w:rsidR="00255847" w:rsidRPr="00C1063D">
        <w:rPr>
          <w:rFonts w:ascii="Courier" w:hAnsi="Courier"/>
          <w:b/>
          <w:bCs/>
          <w:sz w:val="22"/>
          <w:szCs w:val="22"/>
        </w:rPr>
        <w:t>(1994)</w:t>
      </w:r>
      <w:r w:rsidR="00255847" w:rsidRPr="00C1063D">
        <w:rPr>
          <w:rFonts w:ascii="Courier" w:hAnsi="Courier"/>
          <w:sz w:val="22"/>
          <w:szCs w:val="22"/>
        </w:rPr>
        <w:t xml:space="preserve">, 'PASSCAL: A facility for portable seismological instrumentation', </w:t>
      </w:r>
      <w:r w:rsidR="00255847" w:rsidRPr="00C1063D">
        <w:rPr>
          <w:rFonts w:ascii="Courier" w:hAnsi="Courier"/>
          <w:i/>
          <w:iCs/>
          <w:sz w:val="22"/>
          <w:szCs w:val="22"/>
        </w:rPr>
        <w:t>EOS Transactions, AGU Fall Meeting</w:t>
      </w:r>
      <w:r w:rsidR="00255847" w:rsidRPr="00C1063D">
        <w:rPr>
          <w:rFonts w:ascii="Courier" w:hAnsi="Courier"/>
          <w:sz w:val="22"/>
          <w:szCs w:val="22"/>
        </w:rPr>
        <w:t xml:space="preserve">, 75(44 Suppl.), p. 66 </w:t>
      </w:r>
    </w:p>
    <w:p w14:paraId="7B129609" w14:textId="79A8B78D" w:rsidR="00255847" w:rsidRPr="00C1063D" w:rsidRDefault="0089054D" w:rsidP="00255847">
      <w:pPr>
        <w:spacing w:before="100" w:beforeAutospacing="1" w:after="100" w:afterAutospacing="1"/>
        <w:jc w:val="both"/>
        <w:rPr>
          <w:rFonts w:ascii="Courier" w:hAnsi="Courier"/>
          <w:sz w:val="22"/>
          <w:szCs w:val="22"/>
        </w:rPr>
      </w:pPr>
      <w:r w:rsidRPr="00C1063D">
        <w:rPr>
          <w:rFonts w:ascii="Courier" w:hAnsi="Courier"/>
          <w:sz w:val="22"/>
          <w:szCs w:val="22"/>
        </w:rPr>
        <w:t>Fox, B.D., N.D. Selby, R. Heyburn, and J.</w:t>
      </w:r>
      <w:r w:rsidR="00255847" w:rsidRPr="00C1063D">
        <w:rPr>
          <w:rFonts w:ascii="Courier" w:hAnsi="Courier"/>
          <w:sz w:val="22"/>
          <w:szCs w:val="22"/>
        </w:rPr>
        <w:t xml:space="preserve">H. Woodhouse </w:t>
      </w:r>
      <w:r w:rsidR="00255847" w:rsidRPr="00C1063D">
        <w:rPr>
          <w:rFonts w:ascii="Courier" w:hAnsi="Courier"/>
          <w:b/>
          <w:bCs/>
          <w:sz w:val="22"/>
          <w:szCs w:val="22"/>
        </w:rPr>
        <w:t>(2012)</w:t>
      </w:r>
      <w:r w:rsidR="00255847" w:rsidRPr="00C1063D">
        <w:rPr>
          <w:rFonts w:ascii="Courier" w:hAnsi="Courier"/>
          <w:sz w:val="22"/>
          <w:szCs w:val="22"/>
        </w:rPr>
        <w:t xml:space="preserve">, 'Shallow seismic source parameter determination using intermediate-period surface wave amplitude spectra',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(2), p. 601-615 doi: 10.1111/j.1365-246X.2012.05612.x</w:t>
      </w:r>
    </w:p>
    <w:p w14:paraId="1312CCE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Françoeur, H., J. Muench, D. Okaya, P. Maechling, E. Deelman, and G. Mehta </w:t>
      </w:r>
      <w:r w:rsidRPr="00C1063D">
        <w:rPr>
          <w:rFonts w:ascii="Courier" w:hAnsi="Courier"/>
          <w:b/>
          <w:bCs/>
          <w:spacing w:val="-18"/>
          <w:sz w:val="22"/>
          <w:szCs w:val="22"/>
        </w:rPr>
        <w:t>(2006)</w:t>
      </w:r>
      <w:r w:rsidRPr="00C1063D">
        <w:rPr>
          <w:rFonts w:ascii="Courier" w:hAnsi="Courier"/>
          <w:spacing w:val="-18"/>
          <w:sz w:val="22"/>
          <w:szCs w:val="22"/>
        </w:rPr>
        <w:t xml:space="preserve">, 'SCEC Earthworks: A TeraGrid Science Gateway', </w:t>
      </w:r>
      <w:r w:rsidRPr="00C1063D">
        <w:rPr>
          <w:rFonts w:ascii="Courier" w:hAnsi="Courier"/>
          <w:i/>
          <w:iCs/>
          <w:spacing w:val="-18"/>
          <w:sz w:val="22"/>
          <w:szCs w:val="22"/>
        </w:rPr>
        <w:t>AGU Fall Meeting</w:t>
      </w:r>
      <w:r w:rsidRPr="00C1063D">
        <w:rPr>
          <w:rFonts w:ascii="Courier" w:hAnsi="Courier"/>
          <w:i/>
          <w:iCs/>
          <w:sz w:val="22"/>
          <w:szCs w:val="22"/>
        </w:rPr>
        <w:t xml:space="preserve"> Abstracts</w:t>
      </w:r>
      <w:r w:rsidRPr="00C1063D">
        <w:rPr>
          <w:rFonts w:ascii="Courier" w:hAnsi="Courier"/>
          <w:sz w:val="22"/>
          <w:szCs w:val="22"/>
        </w:rPr>
        <w:t xml:space="preserve">, 53, p. 1347 </w:t>
      </w:r>
    </w:p>
    <w:p w14:paraId="534BC10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Franek, P., J. Mienert, S. Buenz, and L. Géli </w:t>
      </w:r>
      <w:r w:rsidRPr="00C1063D">
        <w:rPr>
          <w:rFonts w:ascii="Courier" w:hAnsi="Courier"/>
          <w:b/>
          <w:bCs/>
          <w:sz w:val="22"/>
          <w:szCs w:val="22"/>
        </w:rPr>
        <w:t>(2014)</w:t>
      </w:r>
      <w:r w:rsidRPr="00C1063D">
        <w:rPr>
          <w:rFonts w:ascii="Courier" w:hAnsi="Courier"/>
          <w:sz w:val="22"/>
          <w:szCs w:val="22"/>
        </w:rPr>
        <w:t xml:space="preserve">, 'Character of seismic motion at a location of a gas hydrate-bearing mud volcano on the SW Barents Sea margin',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(8), p. 6159-6177 doi: 10.1002/2014JB010990</w:t>
      </w:r>
    </w:p>
    <w:p w14:paraId="1C387D0A" w14:textId="0ACC4CC2" w:rsidR="00255847" w:rsidRPr="00C1063D" w:rsidRDefault="0089054D" w:rsidP="00255847">
      <w:pPr>
        <w:spacing w:before="100" w:beforeAutospacing="1" w:after="100" w:afterAutospacing="1"/>
        <w:jc w:val="both"/>
        <w:rPr>
          <w:rFonts w:ascii="Courier" w:hAnsi="Courier"/>
          <w:sz w:val="22"/>
          <w:szCs w:val="22"/>
        </w:rPr>
      </w:pPr>
      <w:r w:rsidRPr="00C1063D">
        <w:rPr>
          <w:rFonts w:ascii="Courier" w:hAnsi="Courier"/>
          <w:sz w:val="22"/>
          <w:szCs w:val="22"/>
        </w:rPr>
        <w:t>Frank, J.G., E.</w:t>
      </w:r>
      <w:r w:rsidR="00255847" w:rsidRPr="00C1063D">
        <w:rPr>
          <w:rFonts w:ascii="Courier" w:hAnsi="Courier"/>
          <w:sz w:val="22"/>
          <w:szCs w:val="22"/>
        </w:rPr>
        <w:t xml:space="preserve">N. Ruigrok, and K. Wapenaar </w:t>
      </w:r>
      <w:r w:rsidR="00255847" w:rsidRPr="00C1063D">
        <w:rPr>
          <w:rFonts w:ascii="Courier" w:hAnsi="Courier"/>
          <w:b/>
          <w:bCs/>
          <w:sz w:val="22"/>
          <w:szCs w:val="22"/>
        </w:rPr>
        <w:t>(2014)</w:t>
      </w:r>
      <w:r w:rsidR="00255847" w:rsidRPr="00C1063D">
        <w:rPr>
          <w:rFonts w:ascii="Courier" w:hAnsi="Courier"/>
          <w:sz w:val="22"/>
          <w:szCs w:val="22"/>
        </w:rPr>
        <w:t xml:space="preserve">, 'Shear wave seismic interferometry for lithospheric imaging: Application to southern Mexico', </w:t>
      </w:r>
      <w:r w:rsidR="00255847" w:rsidRPr="00C1063D">
        <w:rPr>
          <w:rFonts w:ascii="Courier" w:hAnsi="Courier"/>
          <w:i/>
          <w:iCs/>
          <w:sz w:val="22"/>
          <w:szCs w:val="22"/>
        </w:rPr>
        <w:t xml:space="preserve">Journal </w:t>
      </w:r>
      <w:r w:rsidR="00255847" w:rsidRPr="00C1063D">
        <w:rPr>
          <w:rFonts w:ascii="Courier" w:hAnsi="Courier"/>
          <w:i/>
          <w:iCs/>
          <w:spacing w:val="-18"/>
          <w:sz w:val="22"/>
          <w:szCs w:val="22"/>
        </w:rPr>
        <w:t>of Geophysical Research: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119</w:t>
      </w:r>
      <w:r w:rsidR="00255847" w:rsidRPr="00C1063D">
        <w:rPr>
          <w:rFonts w:ascii="Courier" w:hAnsi="Courier"/>
          <w:spacing w:val="-18"/>
          <w:sz w:val="22"/>
          <w:szCs w:val="22"/>
        </w:rPr>
        <w:t>(7), p. 5713-5726 doi:</w:t>
      </w:r>
      <w:r w:rsidR="00255847" w:rsidRPr="00C1063D">
        <w:rPr>
          <w:rFonts w:ascii="Courier" w:hAnsi="Courier"/>
          <w:sz w:val="22"/>
          <w:szCs w:val="22"/>
        </w:rPr>
        <w:t xml:space="preserve"> 10.1002/2013JB010692</w:t>
      </w:r>
    </w:p>
    <w:p w14:paraId="0EC3302A" w14:textId="77777777" w:rsidR="00111B89" w:rsidRDefault="00111B89" w:rsidP="00255847">
      <w:pPr>
        <w:spacing w:before="100" w:beforeAutospacing="1" w:after="100" w:afterAutospacing="1"/>
        <w:jc w:val="both"/>
        <w:rPr>
          <w:rFonts w:ascii="Courier" w:hAnsi="Courier"/>
          <w:sz w:val="22"/>
          <w:szCs w:val="22"/>
        </w:rPr>
      </w:pPr>
    </w:p>
    <w:p w14:paraId="3E21A028" w14:textId="351EADF0" w:rsidR="00255847" w:rsidRPr="00C1063D" w:rsidRDefault="0089054D" w:rsidP="00255847">
      <w:pPr>
        <w:spacing w:before="100" w:beforeAutospacing="1" w:after="100" w:afterAutospacing="1"/>
        <w:jc w:val="both"/>
        <w:rPr>
          <w:rFonts w:ascii="Courier" w:hAnsi="Courier"/>
          <w:sz w:val="22"/>
          <w:szCs w:val="22"/>
        </w:rPr>
      </w:pPr>
      <w:r w:rsidRPr="00C1063D">
        <w:rPr>
          <w:rFonts w:ascii="Courier" w:hAnsi="Courier"/>
          <w:sz w:val="22"/>
          <w:szCs w:val="22"/>
        </w:rPr>
        <w:t>Frank, S.D., A.E. Foster, A.</w:t>
      </w:r>
      <w:r w:rsidR="00255847" w:rsidRPr="00C1063D">
        <w:rPr>
          <w:rFonts w:ascii="Courier" w:hAnsi="Courier"/>
          <w:sz w:val="22"/>
          <w:szCs w:val="22"/>
        </w:rPr>
        <w:t xml:space="preserve">N. Ferris, and M. Johnson </w:t>
      </w:r>
      <w:r w:rsidR="00255847" w:rsidRPr="00C1063D">
        <w:rPr>
          <w:rFonts w:ascii="Courier" w:hAnsi="Courier"/>
          <w:b/>
          <w:bCs/>
          <w:sz w:val="22"/>
          <w:szCs w:val="22"/>
        </w:rPr>
        <w:t>(2009)</w:t>
      </w:r>
      <w:r w:rsidR="00255847" w:rsidRPr="00C1063D">
        <w:rPr>
          <w:rFonts w:ascii="Courier" w:hAnsi="Courier"/>
          <w:sz w:val="22"/>
          <w:szCs w:val="22"/>
        </w:rPr>
        <w:t xml:space="preserve">, 'Frequency-Dependent asymmetry of seismic cross-correlation functions associated with noise directionality',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(1), p. 462-470 doi: 10.1785/0120080023</w:t>
      </w:r>
    </w:p>
    <w:p w14:paraId="2B09E8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Franke, M. </w:t>
      </w:r>
      <w:r w:rsidRPr="00C1063D">
        <w:rPr>
          <w:rFonts w:ascii="Courier" w:hAnsi="Courier"/>
          <w:b/>
          <w:bCs/>
          <w:sz w:val="22"/>
          <w:szCs w:val="22"/>
        </w:rPr>
        <w:t>(2013)</w:t>
      </w:r>
      <w:r w:rsidRPr="00C1063D">
        <w:rPr>
          <w:rFonts w:ascii="Courier" w:hAnsi="Courier"/>
          <w:sz w:val="22"/>
          <w:szCs w:val="22"/>
        </w:rPr>
        <w:t xml:space="preserve">, 'Terrestrial Real-Time Volcano Monitoring', </w:t>
      </w:r>
      <w:r w:rsidRPr="00C1063D">
        <w:rPr>
          <w:rFonts w:ascii="Courier" w:hAnsi="Courier"/>
          <w:i/>
          <w:iCs/>
          <w:sz w:val="22"/>
          <w:szCs w:val="22"/>
        </w:rPr>
        <w:t>AGU Fall Meeting 2013, abstract #V43B-2853</w:t>
      </w:r>
      <w:r w:rsidRPr="00C1063D">
        <w:rPr>
          <w:rFonts w:ascii="Courier" w:hAnsi="Courier"/>
          <w:sz w:val="22"/>
          <w:szCs w:val="22"/>
        </w:rPr>
        <w:t xml:space="preserve">, 43, p. 2853 </w:t>
      </w:r>
    </w:p>
    <w:p w14:paraId="363720F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Frankel, A., D. Carver, E. Cranswick, M. Meremonte, T. Bice, and D. Overturf </w:t>
      </w:r>
      <w:r w:rsidRPr="00C1063D">
        <w:rPr>
          <w:rFonts w:ascii="Courier" w:hAnsi="Courier"/>
          <w:b/>
          <w:bCs/>
          <w:sz w:val="22"/>
          <w:szCs w:val="22"/>
        </w:rPr>
        <w:t>(1999)</w:t>
      </w:r>
      <w:r w:rsidRPr="00C1063D">
        <w:rPr>
          <w:rFonts w:ascii="Courier" w:hAnsi="Courier"/>
          <w:sz w:val="22"/>
          <w:szCs w:val="22"/>
        </w:rPr>
        <w:t xml:space="preserve">, 'Site response for Seattle and source parameters of earthquakes in the Puget Sound region', </w:t>
      </w:r>
      <w:r w:rsidRPr="00C1063D">
        <w:rPr>
          <w:rFonts w:ascii="Courier" w:hAnsi="Courier"/>
          <w:i/>
          <w:iCs/>
          <w:spacing w:val="-18"/>
          <w:sz w:val="22"/>
          <w:szCs w:val="22"/>
        </w:rPr>
        <w:t>Bulletin 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89</w:t>
      </w:r>
      <w:r w:rsidRPr="00C1063D">
        <w:rPr>
          <w:rFonts w:ascii="Courier" w:hAnsi="Courier"/>
          <w:sz w:val="22"/>
          <w:szCs w:val="22"/>
        </w:rPr>
        <w:t xml:space="preserve">, p. 468-483 </w:t>
      </w:r>
    </w:p>
    <w:p w14:paraId="7BF813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Frankel, A., W. Stephenson, and D. Carver </w:t>
      </w:r>
      <w:r w:rsidRPr="00C1063D">
        <w:rPr>
          <w:rFonts w:ascii="Courier" w:hAnsi="Courier"/>
          <w:b/>
          <w:bCs/>
          <w:sz w:val="22"/>
          <w:szCs w:val="22"/>
        </w:rPr>
        <w:t>(2009)</w:t>
      </w:r>
      <w:r w:rsidRPr="00C1063D">
        <w:rPr>
          <w:rFonts w:ascii="Courier" w:hAnsi="Courier"/>
          <w:sz w:val="22"/>
          <w:szCs w:val="22"/>
        </w:rPr>
        <w:t xml:space="preserve">, 'Sedimentary basin effects in Seattle, Washington: Ground-motion observations and 3D simulations',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(3), p. 1579-1611 dpi: 10.1785/0120080203</w:t>
      </w:r>
    </w:p>
    <w:p w14:paraId="7701737B" w14:textId="3E3351F4"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Frassetto, A., I.</w:t>
      </w:r>
      <w:r w:rsidR="00255847" w:rsidRPr="00C1063D">
        <w:rPr>
          <w:rFonts w:ascii="Courier" w:hAnsi="Courier"/>
          <w:sz w:val="22"/>
          <w:szCs w:val="22"/>
        </w:rPr>
        <w:t>D</w:t>
      </w:r>
      <w:r w:rsidRPr="00C1063D">
        <w:rPr>
          <w:rFonts w:ascii="Courier" w:hAnsi="Courier"/>
          <w:sz w:val="22"/>
          <w:szCs w:val="22"/>
        </w:rPr>
        <w:t>. Bastow, O. Hurd, G. Zandt, H.J. Gilbert, T.</w:t>
      </w:r>
      <w:r w:rsidR="00255847" w:rsidRPr="00C1063D">
        <w:rPr>
          <w:rFonts w:ascii="Courier" w:hAnsi="Courier"/>
          <w:sz w:val="22"/>
          <w:szCs w:val="22"/>
        </w:rPr>
        <w:t xml:space="preserve">J. Owens, and C. H. Jones </w:t>
      </w:r>
      <w:r w:rsidR="00255847" w:rsidRPr="00C1063D">
        <w:rPr>
          <w:rFonts w:ascii="Courier" w:hAnsi="Courier"/>
          <w:b/>
          <w:bCs/>
          <w:sz w:val="22"/>
          <w:szCs w:val="22"/>
        </w:rPr>
        <w:t>(2006)</w:t>
      </w:r>
      <w:r w:rsidR="00255847" w:rsidRPr="00C1063D">
        <w:rPr>
          <w:rFonts w:ascii="Courier" w:hAnsi="Courier"/>
          <w:sz w:val="22"/>
          <w:szCs w:val="22"/>
        </w:rPr>
        <w:t xml:space="preserve">, 'Crustal anisotropy, deep crustal earthquakes, and the Moho hole </w:t>
      </w:r>
      <w:r w:rsidR="00255847" w:rsidRPr="00C1063D">
        <w:rPr>
          <w:rFonts w:ascii="Courier" w:hAnsi="Courier"/>
          <w:spacing w:val="-18"/>
          <w:sz w:val="22"/>
          <w:szCs w:val="22"/>
        </w:rPr>
        <w:t>beneath the West-Central Sierra Nevada, California'</w:t>
      </w:r>
      <w:r w:rsidR="00255847" w:rsidRPr="00C1063D">
        <w:rPr>
          <w:rFonts w:ascii="Courier" w:hAnsi="Courier"/>
          <w:sz w:val="22"/>
          <w:szCs w:val="22"/>
        </w:rPr>
        <w:t xml:space="preserv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52, p. 02 </w:t>
      </w:r>
    </w:p>
    <w:p w14:paraId="0DB827F4" w14:textId="7A05F9EE"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Frassetto, A., R.</w:t>
      </w:r>
      <w:r w:rsidR="00255847" w:rsidRPr="00C1063D">
        <w:rPr>
          <w:rFonts w:ascii="Courier" w:hAnsi="Courier"/>
          <w:sz w:val="22"/>
          <w:szCs w:val="22"/>
        </w:rPr>
        <w:t xml:space="preserve">W. Busby, K. Hafner, A. Sauter, and R. Woodward </w:t>
      </w:r>
      <w:r w:rsidR="00255847" w:rsidRPr="00C1063D">
        <w:rPr>
          <w:rFonts w:ascii="Courier" w:hAnsi="Courier"/>
          <w:b/>
          <w:bCs/>
          <w:sz w:val="22"/>
          <w:szCs w:val="22"/>
        </w:rPr>
        <w:t>(2014)</w:t>
      </w:r>
      <w:r w:rsidR="00255847" w:rsidRPr="00C1063D">
        <w:rPr>
          <w:rFonts w:ascii="Courier" w:hAnsi="Courier"/>
          <w:sz w:val="22"/>
          <w:szCs w:val="22"/>
        </w:rPr>
        <w:t xml:space="preserve">, 'Posthole Sensor Performance in the USArray Transportable Array - Results from Testing and Initial Deployments in Alaska and Canada', </w:t>
      </w:r>
      <w:r w:rsidR="00255847" w:rsidRPr="00C1063D">
        <w:rPr>
          <w:rFonts w:ascii="Courier" w:hAnsi="Courier"/>
          <w:i/>
          <w:iCs/>
          <w:sz w:val="22"/>
          <w:szCs w:val="22"/>
        </w:rPr>
        <w:t>AGU Fall Meeting 2014, abstract #S12B-02</w:t>
      </w:r>
      <w:r w:rsidR="00255847" w:rsidRPr="00C1063D">
        <w:rPr>
          <w:rFonts w:ascii="Courier" w:hAnsi="Courier"/>
          <w:sz w:val="22"/>
          <w:szCs w:val="22"/>
        </w:rPr>
        <w:t xml:space="preserve">, </w:t>
      </w:r>
      <w:r w:rsidR="00255847" w:rsidRPr="00C1063D">
        <w:rPr>
          <w:rFonts w:ascii="Courier" w:hAnsi="Courier"/>
          <w:i/>
          <w:iCs/>
          <w:sz w:val="22"/>
          <w:szCs w:val="22"/>
        </w:rPr>
        <w:t>12</w:t>
      </w:r>
      <w:r w:rsidR="00255847" w:rsidRPr="00C1063D">
        <w:rPr>
          <w:rFonts w:ascii="Courier" w:hAnsi="Courier"/>
          <w:sz w:val="22"/>
          <w:szCs w:val="22"/>
        </w:rPr>
        <w:t xml:space="preserve">, p. 02 </w:t>
      </w:r>
    </w:p>
    <w:p w14:paraId="6CE16F44" w14:textId="3278FB3C"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Frassetto, A., R.</w:t>
      </w:r>
      <w:r w:rsidR="00255847" w:rsidRPr="00C1063D">
        <w:rPr>
          <w:rFonts w:ascii="Courier" w:hAnsi="Courier"/>
          <w:sz w:val="22"/>
          <w:szCs w:val="22"/>
        </w:rPr>
        <w:t xml:space="preserve">W. Busby, K. Hafner, R. Woodward, and A. Sauter </w:t>
      </w:r>
      <w:r w:rsidR="00255847" w:rsidRPr="00C1063D">
        <w:rPr>
          <w:rFonts w:ascii="Courier" w:hAnsi="Courier"/>
          <w:b/>
          <w:bCs/>
          <w:sz w:val="22"/>
          <w:szCs w:val="22"/>
        </w:rPr>
        <w:t>(2013)</w:t>
      </w:r>
      <w:r w:rsidR="00255847" w:rsidRPr="00C1063D">
        <w:rPr>
          <w:rFonts w:ascii="Courier" w:hAnsi="Courier"/>
          <w:sz w:val="22"/>
          <w:szCs w:val="22"/>
        </w:rPr>
        <w:t xml:space="preserve">, 'Sensor Emplacement Techniques and Seismic Noise Analysis for USArray Transportable Array Seismic Stations', </w:t>
      </w:r>
      <w:r w:rsidR="00255847" w:rsidRPr="00C1063D">
        <w:rPr>
          <w:rFonts w:ascii="Courier" w:hAnsi="Courier"/>
          <w:i/>
          <w:iCs/>
          <w:sz w:val="22"/>
          <w:szCs w:val="22"/>
        </w:rPr>
        <w:t>AGU Fall Meeting 2013, abstract #S42A-06</w:t>
      </w:r>
      <w:r w:rsidR="00255847" w:rsidRPr="00C1063D">
        <w:rPr>
          <w:rFonts w:ascii="Courier" w:hAnsi="Courier"/>
          <w:sz w:val="22"/>
          <w:szCs w:val="22"/>
        </w:rPr>
        <w:t xml:space="preserve">, 42, p. 06 </w:t>
      </w:r>
    </w:p>
    <w:p w14:paraId="68FB1AED" w14:textId="42C7A73D" w:rsidR="006F0701" w:rsidRPr="00C1063D" w:rsidRDefault="006F070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Frassetto, A., R. Woodward, and R. Detrick </w:t>
      </w:r>
      <w:r w:rsidRPr="00C1063D">
        <w:rPr>
          <w:rFonts w:ascii="Courier" w:hAnsi="Courier"/>
          <w:b/>
          <w:bCs/>
          <w:sz w:val="22"/>
          <w:szCs w:val="22"/>
        </w:rPr>
        <w:t>(2015)</w:t>
      </w:r>
      <w:r w:rsidRPr="00C1063D">
        <w:rPr>
          <w:rFonts w:ascii="Courier" w:hAnsi="Courier"/>
          <w:sz w:val="22"/>
          <w:szCs w:val="22"/>
        </w:rPr>
        <w:t xml:space="preserve">, 'Existing Instrumentation and Scientific Drivers for a Subduction Zone Observatory in Latin America', </w:t>
      </w:r>
      <w:r w:rsidRPr="00C1063D">
        <w:rPr>
          <w:rFonts w:ascii="Courier" w:hAnsi="Courier"/>
          <w:i/>
          <w:iCs/>
          <w:sz w:val="22"/>
          <w:szCs w:val="22"/>
        </w:rPr>
        <w:t>AGU Fall Meeting 2015, abstract #T41G-05</w:t>
      </w:r>
      <w:r w:rsidR="00111B89">
        <w:rPr>
          <w:rFonts w:ascii="Courier" w:hAnsi="Courier"/>
          <w:sz w:val="22"/>
          <w:szCs w:val="22"/>
        </w:rPr>
        <w:t>, p</w:t>
      </w:r>
      <w:r w:rsidRPr="00C1063D">
        <w:rPr>
          <w:rFonts w:ascii="Courier" w:hAnsi="Courier"/>
          <w:sz w:val="22"/>
          <w:szCs w:val="22"/>
        </w:rPr>
        <w:t xml:space="preserve"> </w:t>
      </w:r>
    </w:p>
    <w:p w14:paraId="1F766350" w14:textId="12A43DA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Frassetto, A., H.</w:t>
      </w:r>
      <w:r w:rsidR="004671FB" w:rsidRPr="00C1063D">
        <w:rPr>
          <w:rFonts w:ascii="Courier" w:hAnsi="Courier"/>
          <w:sz w:val="22"/>
          <w:szCs w:val="22"/>
        </w:rPr>
        <w:t xml:space="preserve"> Gilbert, G. Zandt, S. Beck, M.J. Fouch, W.</w:t>
      </w:r>
      <w:r w:rsidRPr="00C1063D">
        <w:rPr>
          <w:rFonts w:ascii="Courier" w:hAnsi="Courier"/>
          <w:sz w:val="22"/>
          <w:szCs w:val="22"/>
        </w:rPr>
        <w:t xml:space="preserve">C. Yu, L. Wen, Y. He, L. Wen, and T. Zheng </w:t>
      </w:r>
      <w:r w:rsidRPr="00C1063D">
        <w:rPr>
          <w:rFonts w:ascii="Courier" w:hAnsi="Courier"/>
          <w:b/>
          <w:bCs/>
          <w:sz w:val="22"/>
          <w:szCs w:val="22"/>
        </w:rPr>
        <w:t>(2006)</w:t>
      </w:r>
      <w:r w:rsidRPr="00C1063D">
        <w:rPr>
          <w:rFonts w:ascii="Courier" w:hAnsi="Courier"/>
          <w:sz w:val="22"/>
          <w:szCs w:val="22"/>
        </w:rPr>
        <w:t xml:space="preserve">, 'Support of high elevation in the southern Basin and Range based on the composition and architecture of the crust in the Inner core attenuation anisotropy',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249</w:t>
      </w:r>
      <w:r w:rsidRPr="00C1063D">
        <w:rPr>
          <w:rFonts w:ascii="Courier" w:hAnsi="Courier"/>
          <w:sz w:val="22"/>
          <w:szCs w:val="22"/>
        </w:rPr>
        <w:t xml:space="preserve">(1), p. 62 </w:t>
      </w:r>
    </w:p>
    <w:p w14:paraId="1BCCC536" w14:textId="7A625CF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Frassett</w:t>
      </w:r>
      <w:r w:rsidR="004671FB" w:rsidRPr="00C1063D">
        <w:rPr>
          <w:rFonts w:ascii="Courier" w:hAnsi="Courier"/>
          <w:sz w:val="22"/>
          <w:szCs w:val="22"/>
        </w:rPr>
        <w:t>o, A., H. Gilbert, G. Zandt, T.</w:t>
      </w:r>
      <w:r w:rsidRPr="00C1063D">
        <w:rPr>
          <w:rFonts w:ascii="Courier" w:hAnsi="Courier"/>
          <w:sz w:val="22"/>
          <w:szCs w:val="22"/>
        </w:rPr>
        <w:t xml:space="preserve">J. Owens, and C. Jones </w:t>
      </w:r>
      <w:r w:rsidRPr="00C1063D">
        <w:rPr>
          <w:rFonts w:ascii="Courier" w:hAnsi="Courier"/>
          <w:b/>
          <w:bCs/>
          <w:sz w:val="22"/>
          <w:szCs w:val="22"/>
        </w:rPr>
        <w:t>(2008)</w:t>
      </w:r>
      <w:r w:rsidRPr="00C1063D">
        <w:rPr>
          <w:rFonts w:ascii="Courier" w:hAnsi="Courier"/>
          <w:sz w:val="22"/>
          <w:szCs w:val="22"/>
        </w:rPr>
        <w:t xml:space="preserve">, 'Seismic character of the crust and upper mantle beneath the Sierra Nevada', </w:t>
      </w:r>
      <w:r w:rsidRPr="00C1063D">
        <w:rPr>
          <w:rFonts w:ascii="Courier" w:hAnsi="Courier"/>
          <w:i/>
          <w:iCs/>
          <w:sz w:val="22"/>
          <w:szCs w:val="22"/>
        </w:rPr>
        <w:t>EOS Transactions, AGU Fall Meeting Supplement Abstract AN: S32B-05</w:t>
      </w:r>
      <w:r w:rsidRPr="00C1063D">
        <w:rPr>
          <w:rFonts w:ascii="Courier" w:hAnsi="Courier"/>
          <w:sz w:val="22"/>
          <w:szCs w:val="22"/>
        </w:rPr>
        <w:t xml:space="preserve">, 89(32), p. 05 </w:t>
      </w:r>
    </w:p>
    <w:p w14:paraId="19B6779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Frassetto, A., and H. Thybo </w:t>
      </w:r>
      <w:r w:rsidRPr="00C1063D">
        <w:rPr>
          <w:rFonts w:ascii="Courier" w:hAnsi="Courier"/>
          <w:b/>
          <w:bCs/>
          <w:sz w:val="22"/>
          <w:szCs w:val="22"/>
        </w:rPr>
        <w:t>(2013)</w:t>
      </w:r>
      <w:r w:rsidRPr="00C1063D">
        <w:rPr>
          <w:rFonts w:ascii="Courier" w:hAnsi="Courier"/>
          <w:sz w:val="22"/>
          <w:szCs w:val="22"/>
        </w:rPr>
        <w:t xml:space="preserve">, 'Receiver function analysis of the crust and upper mantle in Fennoscandia – isostatic implications',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381</w:t>
      </w:r>
      <w:r w:rsidRPr="00C1063D">
        <w:rPr>
          <w:rFonts w:ascii="Courier" w:hAnsi="Courier"/>
          <w:sz w:val="22"/>
          <w:szCs w:val="22"/>
        </w:rPr>
        <w:t>(0), p. 234-246 doi: 10.1016/j.epsl.2013.07.001</w:t>
      </w:r>
    </w:p>
    <w:p w14:paraId="0816C6EF" w14:textId="323D328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Frassett</w:t>
      </w:r>
      <w:r w:rsidR="004671FB" w:rsidRPr="00C1063D">
        <w:rPr>
          <w:rFonts w:ascii="Courier" w:hAnsi="Courier"/>
          <w:sz w:val="22"/>
          <w:szCs w:val="22"/>
        </w:rPr>
        <w:t>o, A., G. Zandt, H. Gilbert, T.J. Owens, and C.</w:t>
      </w:r>
      <w:r w:rsidRPr="00C1063D">
        <w:rPr>
          <w:rFonts w:ascii="Courier" w:hAnsi="Courier"/>
          <w:sz w:val="22"/>
          <w:szCs w:val="22"/>
        </w:rPr>
        <w:t xml:space="preserve">H. Jones </w:t>
      </w:r>
      <w:r w:rsidRPr="00C1063D">
        <w:rPr>
          <w:rFonts w:ascii="Courier" w:hAnsi="Courier"/>
          <w:b/>
          <w:bCs/>
          <w:sz w:val="22"/>
          <w:szCs w:val="22"/>
        </w:rPr>
        <w:t>(2010)</w:t>
      </w:r>
      <w:r w:rsidRPr="00C1063D">
        <w:rPr>
          <w:rFonts w:ascii="Courier" w:hAnsi="Courier"/>
          <w:sz w:val="22"/>
          <w:szCs w:val="22"/>
        </w:rPr>
        <w:t xml:space="preserve">, 'Improved imaging with phase-weighted common conversion point stacks of receiver functions',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182</w:t>
      </w:r>
      <w:r w:rsidRPr="00C1063D">
        <w:rPr>
          <w:rFonts w:ascii="Courier" w:hAnsi="Courier"/>
          <w:sz w:val="22"/>
          <w:szCs w:val="22"/>
        </w:rPr>
        <w:t>(1), p. 368 doi: 10.1111/j.1365-246X.2010.04617.x</w:t>
      </w:r>
    </w:p>
    <w:p w14:paraId="6CDA6197" w14:textId="3E2902B1"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Frassetto, A., G. Zandt, H.J. Gilbert, T.J. Owens, and C.</w:t>
      </w:r>
      <w:r w:rsidR="00255847" w:rsidRPr="00C1063D">
        <w:rPr>
          <w:rFonts w:ascii="Courier" w:hAnsi="Courier"/>
          <w:sz w:val="22"/>
          <w:szCs w:val="22"/>
        </w:rPr>
        <w:t xml:space="preserve">H. Jones </w:t>
      </w:r>
      <w:r w:rsidR="00255847" w:rsidRPr="00C1063D">
        <w:rPr>
          <w:rFonts w:ascii="Courier" w:hAnsi="Courier"/>
          <w:b/>
          <w:bCs/>
          <w:sz w:val="22"/>
          <w:szCs w:val="22"/>
        </w:rPr>
        <w:t>(2010)</w:t>
      </w:r>
      <w:r w:rsidR="00255847" w:rsidRPr="00C1063D">
        <w:rPr>
          <w:rFonts w:ascii="Courier" w:hAnsi="Courier"/>
          <w:sz w:val="22"/>
          <w:szCs w:val="22"/>
        </w:rPr>
        <w:t xml:space="preserve">, 'Improved imaging with phase-weighted common conversion point stacks of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182</w:t>
      </w:r>
      <w:r w:rsidR="00255847" w:rsidRPr="00C1063D">
        <w:rPr>
          <w:rFonts w:ascii="Courier" w:hAnsi="Courier"/>
          <w:sz w:val="22"/>
          <w:szCs w:val="22"/>
        </w:rPr>
        <w:t>(1), p. 368-374 doi: 10.1111/j.1365-246X.2010.04617</w:t>
      </w:r>
    </w:p>
    <w:p w14:paraId="10DEC27D" w14:textId="1A31470E"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Frassetto, A.M., H. Gilbert, M.J. Fouch, S.L. Beck, G. Zandt, T.</w:t>
      </w:r>
      <w:r w:rsidR="00255847" w:rsidRPr="00C1063D">
        <w:rPr>
          <w:rFonts w:ascii="Courier" w:hAnsi="Courier"/>
          <w:sz w:val="22"/>
          <w:szCs w:val="22"/>
        </w:rPr>
        <w:t xml:space="preserve">J. Owens, and E. Garnero </w:t>
      </w:r>
      <w:r w:rsidR="00255847" w:rsidRPr="00C1063D">
        <w:rPr>
          <w:rFonts w:ascii="Courier" w:hAnsi="Courier"/>
          <w:b/>
          <w:bCs/>
          <w:sz w:val="22"/>
          <w:szCs w:val="22"/>
        </w:rPr>
        <w:t>(2003)</w:t>
      </w:r>
      <w:r w:rsidR="00255847" w:rsidRPr="00C1063D">
        <w:rPr>
          <w:rFonts w:ascii="Courier" w:hAnsi="Courier"/>
          <w:sz w:val="22"/>
          <w:szCs w:val="22"/>
        </w:rPr>
        <w:t xml:space="preserve">, 'A COARSE receiver function survey of the Southern Arizona lithosphere',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1161 </w:t>
      </w:r>
    </w:p>
    <w:p w14:paraId="4CD7E6C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Frederics, D., S. Lebedev, T. Meier, and J. Trampert </w:t>
      </w:r>
      <w:r w:rsidRPr="00C1063D">
        <w:rPr>
          <w:rFonts w:ascii="Courier" w:hAnsi="Courier"/>
          <w:b/>
          <w:bCs/>
          <w:sz w:val="22"/>
          <w:szCs w:val="22"/>
        </w:rPr>
        <w:t>(2008)</w:t>
      </w:r>
      <w:r w:rsidRPr="00C1063D">
        <w:rPr>
          <w:rFonts w:ascii="Courier" w:hAnsi="Courier"/>
          <w:sz w:val="22"/>
          <w:szCs w:val="22"/>
        </w:rPr>
        <w:t xml:space="preserve">, 'Azimuthal anisotropy of Rayleigh-wave phase velocities in the east-central United States',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 xml:space="preserve">(3), p. 827-843 </w:t>
      </w:r>
    </w:p>
    <w:p w14:paraId="11BDA1C3" w14:textId="0E648FCA"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Frederiksen, A.</w:t>
      </w:r>
      <w:r w:rsidR="00255847" w:rsidRPr="00C1063D">
        <w:rPr>
          <w:rFonts w:ascii="Courier" w:hAnsi="Courier"/>
          <w:sz w:val="22"/>
          <w:szCs w:val="22"/>
        </w:rPr>
        <w:t xml:space="preserve">W., T. Bollmann, F. Darbyshire, and S. van der Lee </w:t>
      </w:r>
      <w:r w:rsidR="00255847" w:rsidRPr="00C1063D">
        <w:rPr>
          <w:rFonts w:ascii="Courier" w:hAnsi="Courier"/>
          <w:b/>
          <w:bCs/>
          <w:sz w:val="22"/>
          <w:szCs w:val="22"/>
        </w:rPr>
        <w:t>(2013)</w:t>
      </w:r>
      <w:r w:rsidR="00255847" w:rsidRPr="00C1063D">
        <w:rPr>
          <w:rFonts w:ascii="Courier" w:hAnsi="Courier"/>
          <w:sz w:val="22"/>
          <w:szCs w:val="22"/>
        </w:rPr>
        <w:t xml:space="preserve">, 'Modification of continental lithosphere by tectonic processes: A tomographic image of central North America',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(3), p. 1051-1066 doi: 10.1002/jgrb.50060</w:t>
      </w:r>
    </w:p>
    <w:p w14:paraId="32F3692B" w14:textId="5F724F33"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Frederiksen, A.W., T.A. Bollmann, F.A. Darbyshire, D.</w:t>
      </w:r>
      <w:r w:rsidR="00255847" w:rsidRPr="00C1063D">
        <w:rPr>
          <w:rFonts w:ascii="Courier" w:hAnsi="Courier"/>
          <w:sz w:val="22"/>
          <w:szCs w:val="22"/>
        </w:rPr>
        <w:t xml:space="preserve">M. Jurdy, J. Revenaugh, S. A. Stein, S. van der Lee, D. A. Wiens, and M. E. Wysession </w:t>
      </w:r>
      <w:r w:rsidR="00255847" w:rsidRPr="00C1063D">
        <w:rPr>
          <w:rFonts w:ascii="Courier" w:hAnsi="Courier"/>
          <w:b/>
          <w:bCs/>
          <w:sz w:val="22"/>
          <w:szCs w:val="22"/>
        </w:rPr>
        <w:t>(2012)</w:t>
      </w:r>
      <w:r w:rsidR="00255847" w:rsidRPr="00C1063D">
        <w:rPr>
          <w:rFonts w:ascii="Courier" w:hAnsi="Courier"/>
          <w:sz w:val="22"/>
          <w:szCs w:val="22"/>
        </w:rPr>
        <w:t xml:space="preserve">, 'Traces of extension in continental lithosphere: Towards a seismic image of the Mid-Continent Rift (Invited)', </w:t>
      </w:r>
      <w:r w:rsidR="00255847" w:rsidRPr="00C1063D">
        <w:rPr>
          <w:rFonts w:ascii="Courier" w:hAnsi="Courier"/>
          <w:i/>
          <w:iCs/>
          <w:sz w:val="22"/>
          <w:szCs w:val="22"/>
        </w:rPr>
        <w:t>AGU 2012 Fall Meeting, Abstract # T41G-01</w:t>
      </w:r>
      <w:r w:rsidR="006F18A2">
        <w:rPr>
          <w:rFonts w:ascii="Courier" w:hAnsi="Courier"/>
          <w:sz w:val="22"/>
          <w:szCs w:val="22"/>
        </w:rPr>
        <w:t>, p</w:t>
      </w:r>
      <w:r w:rsidR="00255847" w:rsidRPr="00C1063D">
        <w:rPr>
          <w:rFonts w:ascii="Courier" w:hAnsi="Courier"/>
          <w:sz w:val="22"/>
          <w:szCs w:val="22"/>
        </w:rPr>
        <w:t xml:space="preserve"> </w:t>
      </w:r>
    </w:p>
    <w:p w14:paraId="3F165A5B" w14:textId="148F4267"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Frederiksen, A.W., M.G. Bostock, and J.</w:t>
      </w:r>
      <w:r w:rsidR="00255847" w:rsidRPr="00C1063D">
        <w:rPr>
          <w:rFonts w:ascii="Courier" w:hAnsi="Courier"/>
          <w:sz w:val="22"/>
          <w:szCs w:val="22"/>
        </w:rPr>
        <w:t xml:space="preserve">F. Cassidy </w:t>
      </w:r>
      <w:r w:rsidR="00255847" w:rsidRPr="00C1063D">
        <w:rPr>
          <w:rFonts w:ascii="Courier" w:hAnsi="Courier"/>
          <w:b/>
          <w:bCs/>
          <w:sz w:val="22"/>
          <w:szCs w:val="22"/>
        </w:rPr>
        <w:t>(2001)</w:t>
      </w:r>
      <w:r w:rsidR="00255847" w:rsidRPr="00C1063D">
        <w:rPr>
          <w:rFonts w:ascii="Courier" w:hAnsi="Courier"/>
          <w:sz w:val="22"/>
          <w:szCs w:val="22"/>
        </w:rPr>
        <w:t xml:space="preserve">, 'S-wave velocity structure of the Canadian upper mantle',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124</w:t>
      </w:r>
      <w:r w:rsidR="00255847" w:rsidRPr="00C1063D">
        <w:rPr>
          <w:rFonts w:ascii="Courier" w:hAnsi="Courier"/>
          <w:sz w:val="22"/>
          <w:szCs w:val="22"/>
        </w:rPr>
        <w:t xml:space="preserve">(3-4), p. 175-191 </w:t>
      </w:r>
    </w:p>
    <w:p w14:paraId="579536B0" w14:textId="4A2F1D44"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Frederiksen, A.</w:t>
      </w:r>
      <w:r w:rsidR="00255847" w:rsidRPr="00C1063D">
        <w:rPr>
          <w:rFonts w:ascii="Courier" w:hAnsi="Courier"/>
          <w:sz w:val="22"/>
          <w:szCs w:val="22"/>
        </w:rPr>
        <w:t xml:space="preserve">W., and C. Delaney </w:t>
      </w:r>
      <w:r w:rsidR="00255847" w:rsidRPr="00C1063D">
        <w:rPr>
          <w:rFonts w:ascii="Courier" w:hAnsi="Courier"/>
          <w:b/>
          <w:bCs/>
          <w:sz w:val="22"/>
          <w:szCs w:val="22"/>
        </w:rPr>
        <w:t>(2013)</w:t>
      </w:r>
      <w:r w:rsidR="00255847" w:rsidRPr="00C1063D">
        <w:rPr>
          <w:rFonts w:ascii="Courier" w:hAnsi="Courier"/>
          <w:sz w:val="22"/>
          <w:szCs w:val="22"/>
        </w:rPr>
        <w:t xml:space="preserve">, 'Obtaining Crustal Properties From the P Coda Without Deconvolution: an Example From the Dakotas', </w:t>
      </w:r>
      <w:r w:rsidR="00255847" w:rsidRPr="00C1063D">
        <w:rPr>
          <w:rFonts w:ascii="Courier" w:hAnsi="Courier"/>
          <w:i/>
          <w:iCs/>
          <w:sz w:val="22"/>
          <w:szCs w:val="22"/>
        </w:rPr>
        <w:t>AGU Fall Meeting 2013, abstract #T21A-2526</w:t>
      </w:r>
      <w:r w:rsidR="00255847" w:rsidRPr="00C1063D">
        <w:rPr>
          <w:rFonts w:ascii="Courier" w:hAnsi="Courier"/>
          <w:sz w:val="22"/>
          <w:szCs w:val="22"/>
        </w:rPr>
        <w:t xml:space="preserve">, 21, p. 2526 </w:t>
      </w:r>
    </w:p>
    <w:p w14:paraId="302D06D3" w14:textId="66047E94" w:rsidR="00DF2604" w:rsidRPr="00C1063D" w:rsidRDefault="00DF260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Frederiksen, A.W., and C. Delaney </w:t>
      </w:r>
      <w:r w:rsidRPr="00C1063D">
        <w:rPr>
          <w:rFonts w:ascii="Courier" w:hAnsi="Courier"/>
          <w:b/>
          <w:bCs/>
          <w:sz w:val="22"/>
          <w:szCs w:val="22"/>
        </w:rPr>
        <w:t>(2015)</w:t>
      </w:r>
      <w:r w:rsidRPr="00C1063D">
        <w:rPr>
          <w:rFonts w:ascii="Courier" w:hAnsi="Courier"/>
          <w:sz w:val="22"/>
          <w:szCs w:val="22"/>
        </w:rPr>
        <w:t xml:space="preserve">, 'Deriving crustal properties from the P Coda without deconvolution: the southwestern Superior Province, North America',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(3), p. 1491-1506 doi: 10.1093/gji/ggv086</w:t>
      </w:r>
    </w:p>
    <w:p w14:paraId="125FF1C8" w14:textId="098B1FDA"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Frederiksen, A.</w:t>
      </w:r>
      <w:r w:rsidR="00255847" w:rsidRPr="00C1063D">
        <w:rPr>
          <w:rFonts w:ascii="Courier" w:hAnsi="Courier"/>
          <w:sz w:val="22"/>
          <w:szCs w:val="22"/>
        </w:rPr>
        <w:t xml:space="preserve">W., I. Deniset, O. Ola, and D. Toni </w:t>
      </w:r>
      <w:r w:rsidR="00255847" w:rsidRPr="00C1063D">
        <w:rPr>
          <w:rFonts w:ascii="Courier" w:hAnsi="Courier"/>
          <w:b/>
          <w:bCs/>
          <w:sz w:val="22"/>
          <w:szCs w:val="22"/>
        </w:rPr>
        <w:t>(2013)</w:t>
      </w:r>
      <w:r w:rsidR="00255847" w:rsidRPr="00C1063D">
        <w:rPr>
          <w:rFonts w:ascii="Courier" w:hAnsi="Courier"/>
          <w:sz w:val="22"/>
          <w:szCs w:val="22"/>
        </w:rPr>
        <w:t xml:space="preserve">, 'Lithospheric fabric variations in central North America: Influence of rifting and Archean tectonic </w:t>
      </w:r>
      <w:r w:rsidR="00255847" w:rsidRPr="00C1063D">
        <w:rPr>
          <w:rFonts w:ascii="Courier" w:hAnsi="Courier"/>
          <w:spacing w:val="-18"/>
          <w:sz w:val="22"/>
          <w:szCs w:val="22"/>
        </w:rPr>
        <w:t xml:space="preserve">styles',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40</w:t>
      </w:r>
      <w:r w:rsidR="00255847" w:rsidRPr="00C1063D">
        <w:rPr>
          <w:rFonts w:ascii="Courier" w:hAnsi="Courier"/>
          <w:spacing w:val="-18"/>
          <w:sz w:val="22"/>
          <w:szCs w:val="22"/>
        </w:rPr>
        <w:t xml:space="preserve">(17), p. 4583-4587 doi: </w:t>
      </w:r>
      <w:r w:rsidR="00255847" w:rsidRPr="00C1063D">
        <w:rPr>
          <w:rFonts w:ascii="Courier" w:hAnsi="Courier"/>
          <w:sz w:val="22"/>
          <w:szCs w:val="22"/>
        </w:rPr>
        <w:t>10.1002/grl.50879</w:t>
      </w:r>
    </w:p>
    <w:p w14:paraId="05CB3218" w14:textId="0B43FA3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Frederikse</w:t>
      </w:r>
      <w:r w:rsidR="004671FB" w:rsidRPr="00C1063D">
        <w:rPr>
          <w:rFonts w:ascii="Courier" w:hAnsi="Courier"/>
          <w:sz w:val="22"/>
          <w:szCs w:val="22"/>
        </w:rPr>
        <w:t>n, A.</w:t>
      </w:r>
      <w:r w:rsidRPr="00C1063D">
        <w:rPr>
          <w:rFonts w:ascii="Courier" w:hAnsi="Courier"/>
          <w:sz w:val="22"/>
          <w:szCs w:val="22"/>
        </w:rPr>
        <w:t xml:space="preserve">W., H. Folsom, and G. Zandt </w:t>
      </w:r>
      <w:r w:rsidRPr="00C1063D">
        <w:rPr>
          <w:rFonts w:ascii="Courier" w:hAnsi="Courier"/>
          <w:b/>
          <w:bCs/>
          <w:sz w:val="22"/>
          <w:szCs w:val="22"/>
        </w:rPr>
        <w:t>(2003)</w:t>
      </w:r>
      <w:r w:rsidRPr="00C1063D">
        <w:rPr>
          <w:rFonts w:ascii="Courier" w:hAnsi="Courier"/>
          <w:sz w:val="22"/>
          <w:szCs w:val="22"/>
        </w:rPr>
        <w:t xml:space="preserve">, 'Neighbourhood inversion of teleseismic &lt;i&gt;Ps&lt;/i&gt; conversions for anisotropy and layer dip',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155</w:t>
      </w:r>
      <w:r w:rsidRPr="00C1063D">
        <w:rPr>
          <w:rFonts w:ascii="Courier" w:hAnsi="Courier"/>
          <w:sz w:val="22"/>
          <w:szCs w:val="22"/>
        </w:rPr>
        <w:t xml:space="preserve">(1), p. 200-212 </w:t>
      </w:r>
    </w:p>
    <w:p w14:paraId="5F4D6B2E" w14:textId="3F567C39"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Frederiksen, A.</w:t>
      </w:r>
      <w:r w:rsidR="00255847" w:rsidRPr="00C1063D">
        <w:rPr>
          <w:rFonts w:ascii="Courier" w:hAnsi="Courier"/>
          <w:sz w:val="22"/>
          <w:szCs w:val="22"/>
        </w:rPr>
        <w:t xml:space="preserve">W., O. Ola, I. Deniset, and D. Toni </w:t>
      </w:r>
      <w:r w:rsidR="00255847" w:rsidRPr="00C1063D">
        <w:rPr>
          <w:rFonts w:ascii="Courier" w:hAnsi="Courier"/>
          <w:b/>
          <w:bCs/>
          <w:sz w:val="22"/>
          <w:szCs w:val="22"/>
        </w:rPr>
        <w:t>(2012)</w:t>
      </w:r>
      <w:r w:rsidR="00255847" w:rsidRPr="00C1063D">
        <w:rPr>
          <w:rFonts w:ascii="Courier" w:hAnsi="Courier"/>
          <w:sz w:val="22"/>
          <w:szCs w:val="22"/>
        </w:rPr>
        <w:t xml:space="preserve">, 'Varying lithospheric fabric in midcontinental North America: the Superior Province and the Mid-Continent Rift', </w:t>
      </w:r>
      <w:r w:rsidR="00255847" w:rsidRPr="00C1063D">
        <w:rPr>
          <w:rFonts w:ascii="Courier" w:hAnsi="Courier"/>
          <w:i/>
          <w:iCs/>
          <w:sz w:val="22"/>
          <w:szCs w:val="22"/>
        </w:rPr>
        <w:t>AG</w:t>
      </w:r>
      <w:r w:rsidR="0015688A">
        <w:rPr>
          <w:rFonts w:ascii="Courier" w:hAnsi="Courier"/>
          <w:i/>
          <w:iCs/>
          <w:sz w:val="22"/>
          <w:szCs w:val="22"/>
        </w:rPr>
        <w:t>U 2012 Fall Meeting, Abstract #</w:t>
      </w:r>
      <w:r w:rsidR="00255847" w:rsidRPr="00C1063D">
        <w:rPr>
          <w:rFonts w:ascii="Courier" w:hAnsi="Courier"/>
          <w:i/>
          <w:iCs/>
          <w:sz w:val="22"/>
          <w:szCs w:val="22"/>
        </w:rPr>
        <w:t>T53C-2721 Poster</w:t>
      </w:r>
      <w:r w:rsidRPr="00C1063D">
        <w:rPr>
          <w:rFonts w:ascii="Courier" w:hAnsi="Courier"/>
          <w:sz w:val="22"/>
          <w:szCs w:val="22"/>
        </w:rPr>
        <w:t>, p</w:t>
      </w:r>
      <w:r w:rsidR="00255847" w:rsidRPr="00C1063D">
        <w:rPr>
          <w:rFonts w:ascii="Courier" w:hAnsi="Courier"/>
          <w:sz w:val="22"/>
          <w:szCs w:val="22"/>
        </w:rPr>
        <w:t xml:space="preserve"> </w:t>
      </w:r>
    </w:p>
    <w:p w14:paraId="3815A0D9" w14:textId="2F2C8F53"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Frederiksen, A.W., D.</w:t>
      </w:r>
      <w:r w:rsidR="00255847" w:rsidRPr="00C1063D">
        <w:rPr>
          <w:rFonts w:ascii="Courier" w:hAnsi="Courier"/>
          <w:sz w:val="22"/>
          <w:szCs w:val="22"/>
        </w:rPr>
        <w:t xml:space="preserve">A. Thompson, and S. Rost </w:t>
      </w:r>
      <w:r w:rsidR="00255847" w:rsidRPr="00C1063D">
        <w:rPr>
          <w:rFonts w:ascii="Courier" w:hAnsi="Courier"/>
          <w:b/>
          <w:bCs/>
          <w:sz w:val="22"/>
          <w:szCs w:val="22"/>
        </w:rPr>
        <w:t>(2014)</w:t>
      </w:r>
      <w:r w:rsidR="00255847" w:rsidRPr="00C1063D">
        <w:rPr>
          <w:rFonts w:ascii="Courier" w:hAnsi="Courier"/>
          <w:sz w:val="22"/>
          <w:szCs w:val="22"/>
        </w:rPr>
        <w:t xml:space="preserve">, 'Crustal and Basin Thickness Via P-Coda Transfer Functions: Examples from the Southwestern Superior Province, USA and the North Anatolian Fault, Turkey', </w:t>
      </w:r>
      <w:r w:rsidR="00255847" w:rsidRPr="00C1063D">
        <w:rPr>
          <w:rFonts w:ascii="Courier" w:hAnsi="Courier"/>
          <w:i/>
          <w:iCs/>
          <w:sz w:val="22"/>
          <w:szCs w:val="22"/>
        </w:rPr>
        <w:t>AGU Fall Meeting 2014, abstract #S22B-02</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 p. 02 </w:t>
      </w:r>
    </w:p>
    <w:p w14:paraId="3B0B9F71" w14:textId="7D36046A" w:rsidR="00BF5D67" w:rsidRPr="00C1063D" w:rsidRDefault="00BF5D67" w:rsidP="00BF5D67">
      <w:pPr>
        <w:spacing w:before="100" w:beforeAutospacing="1" w:after="100" w:afterAutospacing="1"/>
        <w:jc w:val="both"/>
        <w:rPr>
          <w:rFonts w:ascii="Courier" w:hAnsi="Courier"/>
          <w:sz w:val="22"/>
          <w:szCs w:val="22"/>
        </w:rPr>
      </w:pPr>
      <w:r w:rsidRPr="00C1063D">
        <w:rPr>
          <w:rFonts w:ascii="Courier" w:hAnsi="Courier"/>
          <w:sz w:val="22"/>
          <w:szCs w:val="22"/>
        </w:rPr>
        <w:t xml:space="preserve">Frederiksen, A.W., D.A. Thompson, S. Rost, D.G. Cornewell, L. Güllem, G.A.Houseman, M. Kahraman, S.S. Poyraz, U.M. Teoman, N. Türkelli, M.C. Utkucu </w:t>
      </w:r>
      <w:r w:rsidRPr="00C1063D">
        <w:rPr>
          <w:rFonts w:ascii="Courier" w:hAnsi="Courier"/>
          <w:b/>
          <w:bCs/>
          <w:sz w:val="22"/>
          <w:szCs w:val="22"/>
        </w:rPr>
        <w:t>(2015)</w:t>
      </w:r>
      <w:r w:rsidRPr="00C1063D">
        <w:rPr>
          <w:rFonts w:ascii="Courier" w:hAnsi="Courier"/>
          <w:sz w:val="22"/>
          <w:szCs w:val="22"/>
        </w:rPr>
        <w:t xml:space="preserve">, 'Crustal thickness variations and isostatic disequilibrium across the North Anatolian Fault, western Turkey',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(3), p. 751-757 doi: 10.1002/2014GL062401</w:t>
      </w:r>
    </w:p>
    <w:p w14:paraId="597D6800" w14:textId="53628DE7" w:rsidR="00BF5D67" w:rsidRPr="00C1063D" w:rsidRDefault="00BF5D6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Frederiksen, A.W., Y. Tyomkin, R. Campbell, S. van der Lee, and H. Zhang </w:t>
      </w:r>
      <w:r w:rsidRPr="00C1063D">
        <w:rPr>
          <w:rFonts w:ascii="Courier" w:hAnsi="Courier"/>
          <w:b/>
          <w:bCs/>
          <w:sz w:val="22"/>
          <w:szCs w:val="22"/>
        </w:rPr>
        <w:t>(2015)</w:t>
      </w:r>
      <w:r w:rsidRPr="00C1063D">
        <w:rPr>
          <w:rFonts w:ascii="Courier" w:hAnsi="Courier"/>
          <w:sz w:val="22"/>
          <w:szCs w:val="22"/>
        </w:rPr>
        <w:t xml:space="preserve">, 'Crustal Properties Across the Mid-Continent Rift via Transfer Function Analysis', </w:t>
      </w:r>
      <w:r w:rsidRPr="00C1063D">
        <w:rPr>
          <w:rFonts w:ascii="Courier" w:hAnsi="Courier"/>
          <w:i/>
          <w:iCs/>
          <w:sz w:val="22"/>
          <w:szCs w:val="22"/>
        </w:rPr>
        <w:t>AGU Fall Meeting 2015, abstract #T11C-2905</w:t>
      </w:r>
      <w:r w:rsidR="00CC77EB">
        <w:rPr>
          <w:rFonts w:ascii="Courier" w:hAnsi="Courier"/>
          <w:sz w:val="22"/>
          <w:szCs w:val="22"/>
        </w:rPr>
        <w:t>, p</w:t>
      </w:r>
      <w:r w:rsidRPr="00C1063D">
        <w:rPr>
          <w:rFonts w:ascii="Courier" w:hAnsi="Courier"/>
          <w:sz w:val="22"/>
          <w:szCs w:val="22"/>
        </w:rPr>
        <w:t xml:space="preserve"> </w:t>
      </w:r>
    </w:p>
    <w:p w14:paraId="30C87635" w14:textId="516954BE"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Freed, A.</w:t>
      </w:r>
      <w:r w:rsidR="00255847" w:rsidRPr="00C1063D">
        <w:rPr>
          <w:rFonts w:ascii="Courier" w:hAnsi="Courier"/>
          <w:sz w:val="22"/>
          <w:szCs w:val="22"/>
        </w:rPr>
        <w:t xml:space="preserve">M., T. Herring, and R. Bürgmann </w:t>
      </w:r>
      <w:r w:rsidR="00255847" w:rsidRPr="00C1063D">
        <w:rPr>
          <w:rFonts w:ascii="Courier" w:hAnsi="Courier"/>
          <w:b/>
          <w:bCs/>
          <w:sz w:val="22"/>
          <w:szCs w:val="22"/>
        </w:rPr>
        <w:t>(2010)</w:t>
      </w:r>
      <w:r w:rsidR="00255847" w:rsidRPr="00C1063D">
        <w:rPr>
          <w:rFonts w:ascii="Courier" w:hAnsi="Courier"/>
          <w:sz w:val="22"/>
          <w:szCs w:val="22"/>
        </w:rPr>
        <w:t xml:space="preserve">, 'Steady-state laboratory flow laws alone fail to explain postseismic observations',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300</w:t>
      </w:r>
      <w:r w:rsidR="00255847" w:rsidRPr="00C1063D">
        <w:rPr>
          <w:rFonts w:ascii="Courier" w:hAnsi="Courier"/>
          <w:sz w:val="22"/>
          <w:szCs w:val="22"/>
        </w:rPr>
        <w:t xml:space="preserve">(1-2), p. 1-10 doi: 10.1016/j.epsl.2010.10.005 </w:t>
      </w:r>
    </w:p>
    <w:p w14:paraId="156B8CC6" w14:textId="006E5535"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French, M.E., H. Kitajima, J.S. Chester, F.</w:t>
      </w:r>
      <w:r w:rsidR="00255847" w:rsidRPr="00C1063D">
        <w:rPr>
          <w:rFonts w:ascii="Courier" w:hAnsi="Courier"/>
          <w:sz w:val="22"/>
          <w:szCs w:val="22"/>
        </w:rPr>
        <w:t xml:space="preserve">M. Chester, and T. Hirose </w:t>
      </w:r>
      <w:r w:rsidR="00255847" w:rsidRPr="00C1063D">
        <w:rPr>
          <w:rFonts w:ascii="Courier" w:hAnsi="Courier"/>
          <w:b/>
          <w:bCs/>
          <w:sz w:val="22"/>
          <w:szCs w:val="22"/>
        </w:rPr>
        <w:t>(2014)</w:t>
      </w:r>
      <w:r w:rsidR="00255847" w:rsidRPr="00C1063D">
        <w:rPr>
          <w:rFonts w:ascii="Courier" w:hAnsi="Courier"/>
          <w:sz w:val="22"/>
          <w:szCs w:val="22"/>
        </w:rPr>
        <w:t xml:space="preserve">, 'Displacement and dynamic weakening processes in smectite-rich gouge from the Central Deforming Zone of the San Andreas Fault',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(3), p. 1777-1802 doi: 10.1002/2013JB010757</w:t>
      </w:r>
    </w:p>
    <w:p w14:paraId="5A044046" w14:textId="2F6BEB59"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French, S.W., K.M. Fischer, E.M. Syracuse, and M.</w:t>
      </w:r>
      <w:r w:rsidR="00255847" w:rsidRPr="00C1063D">
        <w:rPr>
          <w:rFonts w:ascii="Courier" w:hAnsi="Courier"/>
          <w:sz w:val="22"/>
          <w:szCs w:val="22"/>
        </w:rPr>
        <w:t xml:space="preserve">E. Wysession </w:t>
      </w:r>
      <w:r w:rsidR="00255847" w:rsidRPr="00C1063D">
        <w:rPr>
          <w:rFonts w:ascii="Courier" w:hAnsi="Courier"/>
          <w:b/>
          <w:bCs/>
          <w:sz w:val="22"/>
          <w:szCs w:val="22"/>
        </w:rPr>
        <w:t>(2008)</w:t>
      </w:r>
      <w:r w:rsidR="00255847" w:rsidRPr="00C1063D">
        <w:rPr>
          <w:rFonts w:ascii="Courier" w:hAnsi="Courier"/>
          <w:sz w:val="22"/>
          <w:szCs w:val="22"/>
        </w:rPr>
        <w:t xml:space="preserve">, 'Crustal thickness and Vp/Vs beneath the Florida to Edmonton Broadband Seismometer Array', </w:t>
      </w:r>
      <w:r w:rsidR="00255847" w:rsidRPr="00C1063D">
        <w:rPr>
          <w:rFonts w:ascii="Courier" w:hAnsi="Courier"/>
          <w:i/>
          <w:iCs/>
          <w:sz w:val="22"/>
          <w:szCs w:val="22"/>
        </w:rPr>
        <w:t xml:space="preserve">EOS Transactions, </w:t>
      </w:r>
      <w:r w:rsidR="00255847" w:rsidRPr="00C1063D">
        <w:rPr>
          <w:rFonts w:ascii="Courier" w:hAnsi="Courier"/>
          <w:i/>
          <w:iCs/>
          <w:spacing w:val="-18"/>
          <w:sz w:val="22"/>
          <w:szCs w:val="22"/>
        </w:rPr>
        <w:t>AGU Fall Meeting Supplement Abstract AN: U51B-0040</w:t>
      </w:r>
      <w:r w:rsidR="00255847" w:rsidRPr="00C1063D">
        <w:rPr>
          <w:rFonts w:ascii="Courier" w:hAnsi="Courier"/>
          <w:spacing w:val="-18"/>
          <w:sz w:val="22"/>
          <w:szCs w:val="22"/>
        </w:rPr>
        <w:t>,</w:t>
      </w:r>
      <w:r w:rsidR="00255847" w:rsidRPr="00C1063D">
        <w:rPr>
          <w:rFonts w:ascii="Courier" w:hAnsi="Courier"/>
          <w:sz w:val="22"/>
          <w:szCs w:val="22"/>
        </w:rPr>
        <w:t xml:space="preserve"> 89(51), p. 0040 </w:t>
      </w:r>
    </w:p>
    <w:p w14:paraId="7022AE0B" w14:textId="0F154ECA"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French, S.W., K.M. Fischer, E.M. Syracuse, and M.</w:t>
      </w:r>
      <w:r w:rsidR="00255847" w:rsidRPr="00C1063D">
        <w:rPr>
          <w:rFonts w:ascii="Courier" w:hAnsi="Courier"/>
          <w:sz w:val="22"/>
          <w:szCs w:val="22"/>
        </w:rPr>
        <w:t xml:space="preserve">E. Wysession </w:t>
      </w:r>
      <w:r w:rsidR="00255847" w:rsidRPr="00C1063D">
        <w:rPr>
          <w:rFonts w:ascii="Courier" w:hAnsi="Courier"/>
          <w:b/>
          <w:bCs/>
          <w:sz w:val="22"/>
          <w:szCs w:val="22"/>
        </w:rPr>
        <w:t>(2009)</w:t>
      </w:r>
      <w:r w:rsidR="00255847" w:rsidRPr="00C1063D">
        <w:rPr>
          <w:rFonts w:ascii="Courier" w:hAnsi="Courier"/>
          <w:sz w:val="22"/>
          <w:szCs w:val="22"/>
        </w:rPr>
        <w:t xml:space="preserve">, 'Crustal structure beneath the Florida-to-Edmonton broadband seismometer array',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9-1 - 9-6 doi: 10.1029/2008GL036331</w:t>
      </w:r>
    </w:p>
    <w:p w14:paraId="7D7BDC6B" w14:textId="7C9E1DC8"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French, S.W., and B.</w:t>
      </w:r>
      <w:r w:rsidR="00255847" w:rsidRPr="00C1063D">
        <w:rPr>
          <w:rFonts w:ascii="Courier" w:hAnsi="Courier"/>
          <w:sz w:val="22"/>
          <w:szCs w:val="22"/>
        </w:rPr>
        <w:t xml:space="preserve">A. Romanowicz </w:t>
      </w:r>
      <w:r w:rsidR="00255847" w:rsidRPr="00C1063D">
        <w:rPr>
          <w:rFonts w:ascii="Courier" w:hAnsi="Courier"/>
          <w:b/>
          <w:bCs/>
          <w:sz w:val="22"/>
          <w:szCs w:val="22"/>
        </w:rPr>
        <w:t>(2014)</w:t>
      </w:r>
      <w:r w:rsidR="00255847" w:rsidRPr="00C1063D">
        <w:rPr>
          <w:rFonts w:ascii="Courier" w:hAnsi="Courier"/>
          <w:sz w:val="22"/>
          <w:szCs w:val="22"/>
        </w:rPr>
        <w:t xml:space="preserve">, 'Whole-mantle radially anisotropic shear velocity structure from spectral-element waveform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 p. 1303-1327 doi: 10.1093/gji/ggu334</w:t>
      </w:r>
    </w:p>
    <w:p w14:paraId="13C401F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Freybourger, M., S. Chevrot, F. Krüger, and U. Achauer </w:t>
      </w:r>
      <w:r w:rsidRPr="00C1063D">
        <w:rPr>
          <w:rFonts w:ascii="Courier" w:hAnsi="Courier"/>
          <w:b/>
          <w:bCs/>
          <w:sz w:val="22"/>
          <w:szCs w:val="22"/>
        </w:rPr>
        <w:t>(2001)</w:t>
      </w:r>
      <w:r w:rsidRPr="00C1063D">
        <w:rPr>
          <w:rFonts w:ascii="Courier" w:hAnsi="Courier"/>
          <w:sz w:val="22"/>
          <w:szCs w:val="22"/>
        </w:rPr>
        <w:t xml:space="preserve">, 'A waveform migration for the investigation of P wave structure at the top of D" beneath northern Siberia',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106</w:t>
      </w:r>
      <w:r w:rsidRPr="00C1063D">
        <w:rPr>
          <w:rFonts w:ascii="Courier" w:hAnsi="Courier"/>
          <w:sz w:val="22"/>
          <w:szCs w:val="22"/>
        </w:rPr>
        <w:t xml:space="preserve">(B3), p. 4129-4140 </w:t>
      </w:r>
    </w:p>
    <w:p w14:paraId="618C156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Freybourger, M., F. Kruger, and U. Achauer </w:t>
      </w:r>
      <w:r w:rsidRPr="00C1063D">
        <w:rPr>
          <w:rFonts w:ascii="Courier" w:hAnsi="Courier"/>
          <w:b/>
          <w:bCs/>
          <w:sz w:val="22"/>
          <w:szCs w:val="22"/>
        </w:rPr>
        <w:t>(1999)</w:t>
      </w:r>
      <w:r w:rsidRPr="00C1063D">
        <w:rPr>
          <w:rFonts w:ascii="Courier" w:hAnsi="Courier"/>
          <w:sz w:val="22"/>
          <w:szCs w:val="22"/>
        </w:rPr>
        <w:t xml:space="preserve">, 'A 22 degree long seismic </w:t>
      </w:r>
      <w:r w:rsidRPr="00C1063D">
        <w:rPr>
          <w:rFonts w:ascii="Courier" w:hAnsi="Courier"/>
          <w:spacing w:val="-18"/>
          <w:sz w:val="22"/>
          <w:szCs w:val="22"/>
        </w:rPr>
        <w:t>profile for the study of the top of D"',</w:t>
      </w:r>
      <w:r w:rsidRPr="00C1063D">
        <w:rPr>
          <w:rFonts w:ascii="Courier" w:hAnsi="Courier"/>
          <w:sz w:val="22"/>
          <w:szCs w:val="22"/>
        </w:rPr>
        <w:t xml:space="preserv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 xml:space="preserve">, p. 3409-3412 </w:t>
      </w:r>
    </w:p>
    <w:p w14:paraId="561E04DB" w14:textId="6D633A5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w:t>
      </w:r>
      <w:r w:rsidR="004671FB" w:rsidRPr="00C1063D">
        <w:rPr>
          <w:rFonts w:ascii="Courier" w:hAnsi="Courier"/>
          <w:sz w:val="22"/>
          <w:szCs w:val="22"/>
        </w:rPr>
        <w:t>reybourger, M., R.L. Saltzer, J.B. Gaherty, T.</w:t>
      </w:r>
      <w:r w:rsidRPr="00C1063D">
        <w:rPr>
          <w:rFonts w:ascii="Courier" w:hAnsi="Courier"/>
          <w:sz w:val="22"/>
          <w:szCs w:val="22"/>
        </w:rPr>
        <w:t xml:space="preserve">H. Jordan, and L. Zhao </w:t>
      </w:r>
      <w:r w:rsidRPr="00C1063D">
        <w:rPr>
          <w:rFonts w:ascii="Courier" w:hAnsi="Courier"/>
          <w:b/>
          <w:bCs/>
          <w:sz w:val="22"/>
          <w:szCs w:val="22"/>
        </w:rPr>
        <w:t>(1999)</w:t>
      </w:r>
      <w:r w:rsidRPr="00C1063D">
        <w:rPr>
          <w:rFonts w:ascii="Courier" w:hAnsi="Courier"/>
          <w:sz w:val="22"/>
          <w:szCs w:val="22"/>
        </w:rPr>
        <w:t xml:space="preserve">, 'Structure of the Kaapvaal Craton inferred by surface-wave array analysis', </w:t>
      </w:r>
      <w:r w:rsidRPr="00C1063D">
        <w:rPr>
          <w:rFonts w:ascii="Courier" w:hAnsi="Courier"/>
          <w:i/>
          <w:iCs/>
          <w:sz w:val="22"/>
          <w:szCs w:val="22"/>
        </w:rPr>
        <w:t>EOS Transactions, AGU</w:t>
      </w:r>
      <w:r w:rsidRPr="00C1063D">
        <w:rPr>
          <w:rFonts w:ascii="Courier" w:hAnsi="Courier"/>
          <w:sz w:val="22"/>
          <w:szCs w:val="22"/>
        </w:rPr>
        <w:t xml:space="preserve">, 80(46), p. 705 </w:t>
      </w:r>
    </w:p>
    <w:p w14:paraId="58AD29BD" w14:textId="174CA468"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Freymueller, J.T., A.M. Freed, K.</w:t>
      </w:r>
      <w:r w:rsidR="00255847" w:rsidRPr="00C1063D">
        <w:rPr>
          <w:rFonts w:ascii="Courier" w:hAnsi="Courier"/>
          <w:sz w:val="22"/>
          <w:szCs w:val="22"/>
        </w:rPr>
        <w:t xml:space="preserve">M. Johnson, R. Burgmann, </w:t>
      </w:r>
      <w:r w:rsidRPr="00C1063D">
        <w:rPr>
          <w:rFonts w:ascii="Courier" w:hAnsi="Courier"/>
          <w:sz w:val="22"/>
          <w:szCs w:val="22"/>
        </w:rPr>
        <w:t>E. Calais, F.</w:t>
      </w:r>
      <w:r w:rsidR="00255847" w:rsidRPr="00C1063D">
        <w:rPr>
          <w:rFonts w:ascii="Courier" w:hAnsi="Courier"/>
          <w:sz w:val="22"/>
          <w:szCs w:val="22"/>
        </w:rPr>
        <w:t xml:space="preserve">F. Pollitz, and J. Biggs </w:t>
      </w:r>
      <w:r w:rsidR="00255847" w:rsidRPr="00C1063D">
        <w:rPr>
          <w:rFonts w:ascii="Courier" w:hAnsi="Courier"/>
          <w:b/>
          <w:bCs/>
          <w:sz w:val="22"/>
          <w:szCs w:val="22"/>
        </w:rPr>
        <w:t>(2009)</w:t>
      </w:r>
      <w:r w:rsidR="00255847" w:rsidRPr="00C1063D">
        <w:rPr>
          <w:rFonts w:ascii="Courier" w:hAnsi="Courier"/>
          <w:sz w:val="22"/>
          <w:szCs w:val="22"/>
        </w:rPr>
        <w:t xml:space="preserve">, 'Denali Fault Earthquake Postseismic Deformation Models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34, p. 05 </w:t>
      </w:r>
    </w:p>
    <w:p w14:paraId="06270BE2" w14:textId="544CCB66"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Frez, J., J.J. González, J.G. Acosta, F.</w:t>
      </w:r>
      <w:r w:rsidR="00255847" w:rsidRPr="00C1063D">
        <w:rPr>
          <w:rFonts w:ascii="Courier" w:hAnsi="Courier"/>
          <w:sz w:val="22"/>
          <w:szCs w:val="22"/>
        </w:rPr>
        <w:t>A.</w:t>
      </w:r>
      <w:r w:rsidRPr="00C1063D">
        <w:rPr>
          <w:rFonts w:ascii="Courier" w:hAnsi="Courier"/>
          <w:sz w:val="22"/>
          <w:szCs w:val="22"/>
        </w:rPr>
        <w:t xml:space="preserve"> Nava, I. Méndez, J. Carlos, R.</w:t>
      </w:r>
      <w:r w:rsidR="00255847" w:rsidRPr="00C1063D">
        <w:rPr>
          <w:rFonts w:ascii="Courier" w:hAnsi="Courier"/>
          <w:sz w:val="22"/>
          <w:szCs w:val="22"/>
        </w:rPr>
        <w:t xml:space="preserve">E. Garcia-Arthur, and M. Alvarez </w:t>
      </w:r>
      <w:r w:rsidR="00255847" w:rsidRPr="00C1063D">
        <w:rPr>
          <w:rFonts w:ascii="Courier" w:hAnsi="Courier"/>
          <w:b/>
          <w:bCs/>
          <w:sz w:val="22"/>
          <w:szCs w:val="22"/>
        </w:rPr>
        <w:t>(2000)</w:t>
      </w:r>
      <w:r w:rsidR="00255847" w:rsidRPr="00C1063D">
        <w:rPr>
          <w:rFonts w:ascii="Courier" w:hAnsi="Courier"/>
          <w:sz w:val="22"/>
          <w:szCs w:val="22"/>
        </w:rPr>
        <w:t xml:space="preserve">, 'A detailed microseismicity study and current stress regime in the Peninsular Ranges of northern Baja California, Mexico: The Ojos Negros region',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90</w:t>
      </w:r>
      <w:r w:rsidR="00255847" w:rsidRPr="00C1063D">
        <w:rPr>
          <w:rFonts w:ascii="Courier" w:hAnsi="Courier"/>
          <w:sz w:val="22"/>
          <w:szCs w:val="22"/>
        </w:rPr>
        <w:t xml:space="preserve">, p. 1133-1142 </w:t>
      </w:r>
    </w:p>
    <w:p w14:paraId="22FF96E0" w14:textId="7910DAB0"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Frez, J., F.</w:t>
      </w:r>
      <w:r w:rsidR="00255847" w:rsidRPr="00C1063D">
        <w:rPr>
          <w:rFonts w:ascii="Courier" w:hAnsi="Courier"/>
          <w:sz w:val="22"/>
          <w:szCs w:val="22"/>
        </w:rPr>
        <w:t xml:space="preserve">A. Nava, and J. Acosta </w:t>
      </w:r>
      <w:r w:rsidR="00255847" w:rsidRPr="00C1063D">
        <w:rPr>
          <w:rFonts w:ascii="Courier" w:hAnsi="Courier"/>
          <w:b/>
          <w:bCs/>
          <w:sz w:val="22"/>
          <w:szCs w:val="22"/>
        </w:rPr>
        <w:t>(2010)</w:t>
      </w:r>
      <w:r w:rsidR="00255847" w:rsidRPr="00C1063D">
        <w:rPr>
          <w:rFonts w:ascii="Courier" w:hAnsi="Courier"/>
          <w:sz w:val="22"/>
          <w:szCs w:val="22"/>
        </w:rPr>
        <w:t xml:space="preserve">, 'Source rupture plane determination from Directivity Doppler Effect for small earthquakes recorded by local networks',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(1), p. 289-297 doi: 10.1785/0120090139</w:t>
      </w:r>
    </w:p>
    <w:p w14:paraId="186A70D4" w14:textId="195463E0" w:rsidR="00657E97" w:rsidRPr="00C1063D" w:rsidRDefault="00657E9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Frez, J., F.A. Nava Pichardo, J. Acosta, L. Munguia, J. Carlos, and R. Garcia </w:t>
      </w:r>
      <w:r w:rsidRPr="00C1063D">
        <w:rPr>
          <w:rFonts w:ascii="Courier" w:hAnsi="Courier"/>
          <w:b/>
          <w:bCs/>
          <w:sz w:val="22"/>
          <w:szCs w:val="22"/>
        </w:rPr>
        <w:t>(2015)</w:t>
      </w:r>
      <w:r w:rsidRPr="00C1063D">
        <w:rPr>
          <w:rFonts w:ascii="Courier" w:hAnsi="Courier"/>
          <w:sz w:val="22"/>
          <w:szCs w:val="22"/>
        </w:rPr>
        <w:t xml:space="preserve">, 'Some characteristics of the complex El Mayor-Cucapah, MW7.2, April 4, 2010, Baja California, Mexico, earthquake, from well-located aftershock data from local and regional networks', </w:t>
      </w:r>
      <w:r w:rsidRPr="00C1063D">
        <w:rPr>
          <w:rFonts w:ascii="Courier" w:hAnsi="Courier"/>
          <w:i/>
          <w:iCs/>
          <w:sz w:val="22"/>
          <w:szCs w:val="22"/>
        </w:rPr>
        <w:t>AGU Fall Meeting 2015, abstract #T41A-2850</w:t>
      </w:r>
      <w:r w:rsidR="004A3C20">
        <w:rPr>
          <w:rFonts w:ascii="Courier" w:hAnsi="Courier"/>
          <w:sz w:val="22"/>
          <w:szCs w:val="22"/>
        </w:rPr>
        <w:t>, p</w:t>
      </w:r>
      <w:r w:rsidRPr="00C1063D">
        <w:rPr>
          <w:rFonts w:ascii="Courier" w:hAnsi="Courier"/>
          <w:sz w:val="22"/>
          <w:szCs w:val="22"/>
        </w:rPr>
        <w:t xml:space="preserve"> </w:t>
      </w:r>
    </w:p>
    <w:p w14:paraId="424BC493" w14:textId="525F2028"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Friberg, P.A., G.</w:t>
      </w:r>
      <w:r w:rsidR="00255847" w:rsidRPr="00C1063D">
        <w:rPr>
          <w:rFonts w:ascii="Courier" w:hAnsi="Courier"/>
          <w:sz w:val="22"/>
          <w:szCs w:val="22"/>
        </w:rPr>
        <w:t xml:space="preserve">M. Besana‐Ostman, and I. Dricker </w:t>
      </w:r>
      <w:r w:rsidR="00255847" w:rsidRPr="00C1063D">
        <w:rPr>
          <w:rFonts w:ascii="Courier" w:hAnsi="Courier"/>
          <w:b/>
          <w:bCs/>
          <w:sz w:val="22"/>
          <w:szCs w:val="22"/>
        </w:rPr>
        <w:t>(2014)</w:t>
      </w:r>
      <w:r w:rsidR="00255847" w:rsidRPr="00C1063D">
        <w:rPr>
          <w:rFonts w:ascii="Courier" w:hAnsi="Courier"/>
          <w:sz w:val="22"/>
          <w:szCs w:val="22"/>
        </w:rPr>
        <w:t xml:space="preserve">, 'Characterization of an Earthquake Sequence Triggered by Hydraulic Fracturing in Harrison County, Ohio',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(6), p. 1295-1307 doi: 10.1785/0220140127</w:t>
      </w:r>
    </w:p>
    <w:p w14:paraId="50F73761" w14:textId="693B8B89" w:rsidR="00657E97" w:rsidRPr="00C1063D" w:rsidRDefault="00657E9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Friberg, P.A., M.R. Brudzinski, B.S. Currie, and R. Skoumal </w:t>
      </w:r>
      <w:r w:rsidRPr="00C1063D">
        <w:rPr>
          <w:rFonts w:ascii="Courier" w:hAnsi="Courier"/>
          <w:b/>
          <w:bCs/>
          <w:sz w:val="22"/>
          <w:szCs w:val="22"/>
        </w:rPr>
        <w:t>(2015)</w:t>
      </w:r>
      <w:r w:rsidRPr="00C1063D">
        <w:rPr>
          <w:rFonts w:ascii="Courier" w:hAnsi="Courier"/>
          <w:sz w:val="22"/>
          <w:szCs w:val="22"/>
        </w:rPr>
        <w:t xml:space="preserve">, 'Observations of a hydrofracture induced earthquake sequence in Harrison County Ohio in 2014', </w:t>
      </w:r>
      <w:r w:rsidRPr="00C1063D">
        <w:rPr>
          <w:rFonts w:ascii="Courier" w:hAnsi="Courier"/>
          <w:i/>
          <w:iCs/>
          <w:sz w:val="22"/>
          <w:szCs w:val="22"/>
        </w:rPr>
        <w:t>AGU Fall Meeting 2015, abstract #S11C-03</w:t>
      </w:r>
      <w:r w:rsidR="004A3C20">
        <w:rPr>
          <w:rFonts w:ascii="Courier" w:hAnsi="Courier"/>
          <w:sz w:val="22"/>
          <w:szCs w:val="22"/>
        </w:rPr>
        <w:t>, p</w:t>
      </w:r>
      <w:r w:rsidRPr="00C1063D">
        <w:rPr>
          <w:rFonts w:ascii="Courier" w:hAnsi="Courier"/>
          <w:sz w:val="22"/>
          <w:szCs w:val="22"/>
        </w:rPr>
        <w:t xml:space="preserve"> </w:t>
      </w:r>
    </w:p>
    <w:p w14:paraId="6FC113E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Friederich, W. </w:t>
      </w:r>
      <w:r w:rsidRPr="00C1063D">
        <w:rPr>
          <w:rFonts w:ascii="Courier" w:hAnsi="Courier"/>
          <w:b/>
          <w:bCs/>
          <w:sz w:val="22"/>
          <w:szCs w:val="22"/>
        </w:rPr>
        <w:t>(2003)</w:t>
      </w:r>
      <w:r w:rsidRPr="00C1063D">
        <w:rPr>
          <w:rFonts w:ascii="Courier" w:hAnsi="Courier"/>
          <w:sz w:val="22"/>
          <w:szCs w:val="22"/>
        </w:rPr>
        <w:t xml:space="preserve">, 'The S-velocity structure of the East Asian mantle from inversion of shear and surface waveforms',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153</w:t>
      </w:r>
      <w:r w:rsidRPr="00C1063D">
        <w:rPr>
          <w:rFonts w:ascii="Courier" w:hAnsi="Courier"/>
          <w:sz w:val="22"/>
          <w:szCs w:val="22"/>
        </w:rPr>
        <w:t xml:space="preserve">(1), p. 88-102 </w:t>
      </w:r>
    </w:p>
    <w:p w14:paraId="5D24FF86" w14:textId="1F85C2F0" w:rsidR="00255847"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Friedman, S.A., J.A. Conder, E.</w:t>
      </w:r>
      <w:r w:rsidR="00255847" w:rsidRPr="00C1063D">
        <w:rPr>
          <w:rFonts w:ascii="Courier" w:hAnsi="Courier"/>
          <w:sz w:val="22"/>
          <w:szCs w:val="22"/>
        </w:rPr>
        <w:t xml:space="preserve">C. Ferre, and G. Heij </w:t>
      </w:r>
      <w:r w:rsidR="00255847" w:rsidRPr="00C1063D">
        <w:rPr>
          <w:rFonts w:ascii="Courier" w:hAnsi="Courier"/>
          <w:b/>
          <w:bCs/>
          <w:sz w:val="22"/>
          <w:szCs w:val="22"/>
        </w:rPr>
        <w:t>(2013)</w:t>
      </w:r>
      <w:r w:rsidR="00255847" w:rsidRPr="00C1063D">
        <w:rPr>
          <w:rFonts w:ascii="Courier" w:hAnsi="Courier"/>
          <w:sz w:val="22"/>
          <w:szCs w:val="22"/>
        </w:rPr>
        <w:t xml:space="preserve">, 'Geology Field Camp at Southern Illinois University: Six weeks exploring four tectonic regimes', </w:t>
      </w:r>
      <w:r w:rsidR="00255847" w:rsidRPr="00C1063D">
        <w:rPr>
          <w:rFonts w:ascii="Courier" w:hAnsi="Courier"/>
          <w:i/>
          <w:iCs/>
          <w:sz w:val="22"/>
          <w:szCs w:val="22"/>
        </w:rPr>
        <w:t>AGU Fall Meeting 2013, abstract #ED11A-0718</w:t>
      </w:r>
      <w:r w:rsidR="00255847" w:rsidRPr="00C1063D">
        <w:rPr>
          <w:rFonts w:ascii="Courier" w:hAnsi="Courier"/>
          <w:sz w:val="22"/>
          <w:szCs w:val="22"/>
        </w:rPr>
        <w:t xml:space="preserve">, 11, p. 0718 </w:t>
      </w:r>
    </w:p>
    <w:p w14:paraId="67613384" w14:textId="2C64E5B5" w:rsidR="00940FDF" w:rsidRPr="00C1063D" w:rsidRDefault="004671FB" w:rsidP="00255847">
      <w:pPr>
        <w:spacing w:before="100" w:beforeAutospacing="1" w:after="100" w:afterAutospacing="1"/>
        <w:jc w:val="both"/>
        <w:rPr>
          <w:rFonts w:ascii="Courier" w:hAnsi="Courier"/>
          <w:sz w:val="22"/>
          <w:szCs w:val="22"/>
        </w:rPr>
      </w:pPr>
      <w:r w:rsidRPr="00C1063D">
        <w:rPr>
          <w:rFonts w:ascii="Courier" w:hAnsi="Courier"/>
          <w:sz w:val="22"/>
          <w:szCs w:val="22"/>
        </w:rPr>
        <w:t>Friedman, S.A., J.M. Feinberg, E.</w:t>
      </w:r>
      <w:r w:rsidR="00255847" w:rsidRPr="00C1063D">
        <w:rPr>
          <w:rFonts w:ascii="Courier" w:hAnsi="Courier"/>
          <w:sz w:val="22"/>
          <w:szCs w:val="22"/>
        </w:rPr>
        <w:t xml:space="preserve">C. Ferré, F. </w:t>
      </w:r>
      <w:r w:rsidRPr="00C1063D">
        <w:rPr>
          <w:rFonts w:ascii="Courier" w:hAnsi="Courier"/>
          <w:sz w:val="22"/>
          <w:szCs w:val="22"/>
        </w:rPr>
        <w:t>Demory, F. Martín-Hernández, J.</w:t>
      </w:r>
      <w:r w:rsidR="00255847" w:rsidRPr="00C1063D">
        <w:rPr>
          <w:rFonts w:ascii="Courier" w:hAnsi="Courier"/>
          <w:sz w:val="22"/>
          <w:szCs w:val="22"/>
        </w:rPr>
        <w:t xml:space="preserve">A. Conder, and P. Rochette </w:t>
      </w:r>
      <w:r w:rsidR="00255847" w:rsidRPr="00C1063D">
        <w:rPr>
          <w:rFonts w:ascii="Courier" w:hAnsi="Courier"/>
          <w:b/>
          <w:bCs/>
          <w:sz w:val="22"/>
          <w:szCs w:val="22"/>
        </w:rPr>
        <w:t>(2014)</w:t>
      </w:r>
      <w:r w:rsidR="00255847" w:rsidRPr="00C1063D">
        <w:rPr>
          <w:rFonts w:ascii="Courier" w:hAnsi="Courier"/>
          <w:sz w:val="22"/>
          <w:szCs w:val="22"/>
        </w:rPr>
        <w:t xml:space="preserve">, 'Craton vs. rift uppermost mantle contributions to magnetic anomalies in the United States interior',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624–625</w:t>
      </w:r>
      <w:r w:rsidR="00255847" w:rsidRPr="00C1063D">
        <w:rPr>
          <w:rFonts w:ascii="Courier" w:hAnsi="Courier"/>
          <w:sz w:val="22"/>
          <w:szCs w:val="22"/>
        </w:rPr>
        <w:t>, p. 15-23 doi: 10.1016/j.tecto.2014.04.023</w:t>
      </w:r>
    </w:p>
    <w:p w14:paraId="0C47722A" w14:textId="3E41D60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Fries, M., L. Le Corre, M. </w:t>
      </w:r>
      <w:r w:rsidR="004671FB" w:rsidRPr="00C1063D">
        <w:rPr>
          <w:rFonts w:ascii="Courier" w:hAnsi="Courier"/>
          <w:sz w:val="22"/>
          <w:szCs w:val="22"/>
        </w:rPr>
        <w:t>Hankey, J. Fries, R. Matson, J.</w:t>
      </w:r>
      <w:r w:rsidRPr="00C1063D">
        <w:rPr>
          <w:rFonts w:ascii="Courier" w:hAnsi="Courier"/>
          <w:sz w:val="22"/>
          <w:szCs w:val="22"/>
        </w:rPr>
        <w:t xml:space="preserve">M. Schaefer, and V. Reddy </w:t>
      </w:r>
      <w:r w:rsidRPr="00C1063D">
        <w:rPr>
          <w:rFonts w:ascii="Courier" w:hAnsi="Courier"/>
          <w:b/>
          <w:bCs/>
          <w:sz w:val="22"/>
          <w:szCs w:val="22"/>
        </w:rPr>
        <w:t>(2014)</w:t>
      </w:r>
      <w:r w:rsidRPr="00C1063D">
        <w:rPr>
          <w:rFonts w:ascii="Courier" w:hAnsi="Courier"/>
          <w:sz w:val="22"/>
          <w:szCs w:val="22"/>
        </w:rPr>
        <w:t xml:space="preserve">, 'Detection and rapid recovery of the Sutter's Mill meteorite fall as a model for future recoveries worldwide', </w:t>
      </w:r>
      <w:r w:rsidRPr="00C1063D">
        <w:rPr>
          <w:rFonts w:ascii="Courier" w:hAnsi="Courier"/>
          <w:i/>
          <w:iCs/>
          <w:sz w:val="22"/>
          <w:szCs w:val="22"/>
        </w:rPr>
        <w:t>Meteoritics and Planetary Science</w:t>
      </w:r>
      <w:r w:rsidRPr="00C1063D">
        <w:rPr>
          <w:rFonts w:ascii="Courier" w:hAnsi="Courier"/>
          <w:sz w:val="22"/>
          <w:szCs w:val="22"/>
        </w:rPr>
        <w:t xml:space="preserve">, </w:t>
      </w:r>
      <w:r w:rsidRPr="00C1063D">
        <w:rPr>
          <w:rFonts w:ascii="Courier" w:hAnsi="Courier"/>
          <w:i/>
          <w:iCs/>
          <w:sz w:val="22"/>
          <w:szCs w:val="22"/>
        </w:rPr>
        <w:t>49</w:t>
      </w:r>
      <w:r w:rsidRPr="00C1063D">
        <w:rPr>
          <w:rFonts w:ascii="Courier" w:hAnsi="Courier"/>
          <w:sz w:val="22"/>
          <w:szCs w:val="22"/>
        </w:rPr>
        <w:t>(11), p. 1989-1996 doi: 10.1111/maps.12249</w:t>
      </w:r>
    </w:p>
    <w:p w14:paraId="2BF373D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Friesen, B., F. Jenkins, D. Kasmer, and K. Feaux </w:t>
      </w:r>
      <w:r w:rsidRPr="00C1063D">
        <w:rPr>
          <w:rFonts w:ascii="Courier" w:hAnsi="Courier"/>
          <w:b/>
          <w:bCs/>
          <w:sz w:val="22"/>
          <w:szCs w:val="22"/>
        </w:rPr>
        <w:t>(2007)</w:t>
      </w:r>
      <w:r w:rsidRPr="00C1063D">
        <w:rPr>
          <w:rFonts w:ascii="Courier" w:hAnsi="Courier"/>
          <w:sz w:val="22"/>
          <w:szCs w:val="22"/>
        </w:rPr>
        <w:t xml:space="preserve">, 'PBO Facility Construction: Basin and Range and Rocky Mountain Regions Status', </w:t>
      </w:r>
      <w:r w:rsidRPr="00C1063D">
        <w:rPr>
          <w:rFonts w:ascii="Courier" w:hAnsi="Courier"/>
          <w:i/>
          <w:iCs/>
          <w:sz w:val="22"/>
          <w:szCs w:val="22"/>
        </w:rPr>
        <w:t>AGU Fall Meeting Abstracts</w:t>
      </w:r>
      <w:r w:rsidRPr="00C1063D">
        <w:rPr>
          <w:rFonts w:ascii="Courier" w:hAnsi="Courier"/>
          <w:sz w:val="22"/>
          <w:szCs w:val="22"/>
        </w:rPr>
        <w:t xml:space="preserve">, 33, p. 0906 </w:t>
      </w:r>
    </w:p>
    <w:p w14:paraId="35AF32D4" w14:textId="3E62D86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Frobert, L., R. Bossu, P. Kaestli, J. Küng, A. Spinuso, L. Trani, T. Van Eck, and H. Wenzel (2014), The Euro-Med Seismological portal and its webservices for interactive and automatic data access, in </w:t>
      </w:r>
      <w:r w:rsidRPr="00C1063D">
        <w:rPr>
          <w:rFonts w:ascii="Courier" w:hAnsi="Courier"/>
          <w:i/>
          <w:iCs/>
          <w:sz w:val="22"/>
          <w:szCs w:val="22"/>
        </w:rPr>
        <w:t>EGU General Assembly 2014, held 27 April - 2 May,</w:t>
      </w:r>
      <w:r w:rsidR="00D02EE7" w:rsidRPr="00C1063D">
        <w:rPr>
          <w:rFonts w:ascii="Courier" w:hAnsi="Courier"/>
          <w:i/>
          <w:iCs/>
          <w:sz w:val="22"/>
          <w:szCs w:val="22"/>
        </w:rPr>
        <w:t xml:space="preserve"> </w:t>
      </w:r>
      <w:r w:rsidRPr="00C1063D">
        <w:rPr>
          <w:rFonts w:ascii="Courier" w:hAnsi="Courier"/>
          <w:i/>
          <w:iCs/>
          <w:sz w:val="22"/>
          <w:szCs w:val="22"/>
        </w:rPr>
        <w:t>in Vienna, Austria, id.8823</w:t>
      </w:r>
      <w:r w:rsidR="00D02EE7" w:rsidRPr="00C1063D">
        <w:rPr>
          <w:rFonts w:ascii="Courier" w:hAnsi="Courier"/>
          <w:sz w:val="22"/>
          <w:szCs w:val="22"/>
        </w:rPr>
        <w:t>, edited, p. 3491</w:t>
      </w:r>
      <w:r w:rsidRPr="00C1063D">
        <w:rPr>
          <w:rFonts w:ascii="Courier" w:hAnsi="Courier"/>
          <w:sz w:val="22"/>
          <w:szCs w:val="22"/>
        </w:rPr>
        <w:t xml:space="preserve"> </w:t>
      </w:r>
    </w:p>
    <w:p w14:paraId="1D3DCC4E" w14:textId="4D67DB75" w:rsidR="00255847" w:rsidRPr="00C1063D" w:rsidRDefault="005009CE" w:rsidP="00255847">
      <w:pPr>
        <w:spacing w:before="100" w:beforeAutospacing="1" w:after="100" w:afterAutospacing="1"/>
        <w:jc w:val="both"/>
        <w:rPr>
          <w:rFonts w:ascii="Courier" w:hAnsi="Courier"/>
          <w:sz w:val="22"/>
          <w:szCs w:val="22"/>
        </w:rPr>
      </w:pPr>
      <w:r w:rsidRPr="00C1063D">
        <w:rPr>
          <w:rFonts w:ascii="Courier" w:hAnsi="Courier"/>
          <w:sz w:val="22"/>
          <w:szCs w:val="22"/>
        </w:rPr>
        <w:t>Frodsham, A.</w:t>
      </w:r>
      <w:r w:rsidR="00255847" w:rsidRPr="00C1063D">
        <w:rPr>
          <w:rFonts w:ascii="Courier" w:hAnsi="Courier"/>
          <w:sz w:val="22"/>
          <w:szCs w:val="22"/>
        </w:rPr>
        <w:t xml:space="preserve">E., and L. Wen </w:t>
      </w:r>
      <w:r w:rsidR="00255847" w:rsidRPr="00C1063D">
        <w:rPr>
          <w:rFonts w:ascii="Courier" w:hAnsi="Courier"/>
          <w:b/>
          <w:bCs/>
          <w:sz w:val="22"/>
          <w:szCs w:val="22"/>
        </w:rPr>
        <w:t>(2006)</w:t>
      </w:r>
      <w:r w:rsidR="00255847" w:rsidRPr="00C1063D">
        <w:rPr>
          <w:rFonts w:ascii="Courier" w:hAnsi="Courier"/>
          <w:sz w:val="22"/>
          <w:szCs w:val="22"/>
        </w:rPr>
        <w:t xml:space="preserve">, 'Mapping shear-wave velocity structures of the "African Anomaly" along a Northwest to Southeast Arc from New Zealand to the Mid-Atlantic Ridge',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0811 </w:t>
      </w:r>
    </w:p>
    <w:p w14:paraId="66D3854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Frohlich, C. </w:t>
      </w:r>
      <w:r w:rsidRPr="00C1063D">
        <w:rPr>
          <w:rFonts w:ascii="Courier" w:hAnsi="Courier"/>
          <w:b/>
          <w:bCs/>
          <w:sz w:val="22"/>
          <w:szCs w:val="22"/>
        </w:rPr>
        <w:t>(2007)</w:t>
      </w:r>
      <w:r w:rsidRPr="00C1063D">
        <w:rPr>
          <w:rFonts w:ascii="Courier" w:hAnsi="Courier"/>
          <w:sz w:val="22"/>
          <w:szCs w:val="22"/>
        </w:rPr>
        <w:t xml:space="preserve">, 'Practical Suggestions for Assessing Rates of Seismic-Moment Release',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(4), p. 1158-1166 doi: 10.1785/0120060193</w:t>
      </w:r>
    </w:p>
    <w:p w14:paraId="5BACF6C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Frohlich, C. </w:t>
      </w:r>
      <w:r w:rsidRPr="00C1063D">
        <w:rPr>
          <w:rFonts w:ascii="Courier" w:hAnsi="Courier"/>
          <w:b/>
          <w:bCs/>
          <w:sz w:val="22"/>
          <w:szCs w:val="22"/>
        </w:rPr>
        <w:t>(2013)</w:t>
      </w:r>
      <w:r w:rsidRPr="00C1063D">
        <w:rPr>
          <w:rFonts w:ascii="Courier" w:hAnsi="Courier"/>
          <w:sz w:val="22"/>
          <w:szCs w:val="22"/>
        </w:rPr>
        <w:t xml:space="preserve">, 'Induced Earthquakes Are Not All Alike: Examples from Texas Since 2008 (Invited)', </w:t>
      </w:r>
      <w:r w:rsidRPr="00C1063D">
        <w:rPr>
          <w:rFonts w:ascii="Courier" w:hAnsi="Courier"/>
          <w:i/>
          <w:iCs/>
          <w:sz w:val="22"/>
          <w:szCs w:val="22"/>
        </w:rPr>
        <w:t>AGU Fall Meeting 2013, abstract #S32C-02</w:t>
      </w:r>
      <w:r w:rsidRPr="00C1063D">
        <w:rPr>
          <w:rFonts w:ascii="Courier" w:hAnsi="Courier"/>
          <w:sz w:val="22"/>
          <w:szCs w:val="22"/>
        </w:rPr>
        <w:t xml:space="preserve">, 32, p. 02 </w:t>
      </w:r>
    </w:p>
    <w:p w14:paraId="1584A93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Frohlich, C., and M. Brunt </w:t>
      </w:r>
      <w:r w:rsidRPr="00C1063D">
        <w:rPr>
          <w:rFonts w:ascii="Courier" w:hAnsi="Courier"/>
          <w:b/>
          <w:bCs/>
          <w:sz w:val="22"/>
          <w:szCs w:val="22"/>
        </w:rPr>
        <w:t>(2013)</w:t>
      </w:r>
      <w:r w:rsidRPr="00C1063D">
        <w:rPr>
          <w:rFonts w:ascii="Courier" w:hAnsi="Courier"/>
          <w:sz w:val="22"/>
          <w:szCs w:val="22"/>
        </w:rPr>
        <w:t xml:space="preserve">, 'Two-year survey of earthquakes and injection/production wells in the Eagle Ford Shale, Texas, prior to the Mw4.8 20 October 2011 earthquake',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379</w:t>
      </w:r>
      <w:r w:rsidRPr="00C1063D">
        <w:rPr>
          <w:rFonts w:ascii="Courier" w:hAnsi="Courier"/>
          <w:sz w:val="22"/>
          <w:szCs w:val="22"/>
        </w:rPr>
        <w:t>(0), p. 56-63 doi: 10.1016/j.epsl.2013.07.025</w:t>
      </w:r>
    </w:p>
    <w:p w14:paraId="1D5C19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Frohlich, C., and M. Brunt </w:t>
      </w:r>
      <w:r w:rsidRPr="00C1063D">
        <w:rPr>
          <w:rFonts w:ascii="Courier" w:hAnsi="Courier"/>
          <w:b/>
          <w:bCs/>
          <w:sz w:val="22"/>
          <w:szCs w:val="22"/>
        </w:rPr>
        <w:t>(2014)</w:t>
      </w:r>
      <w:r w:rsidRPr="00C1063D">
        <w:rPr>
          <w:rFonts w:ascii="Courier" w:hAnsi="Courier"/>
          <w:sz w:val="22"/>
          <w:szCs w:val="22"/>
        </w:rPr>
        <w:t xml:space="preserve">, 'Reprint of: Two-year survey of earthquakes and injection/production wells in the Eagle Ford Shale, Texas, prior to the MW4.8 20 October 2011 earthquake',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257-264 doi: 10.1016/j.epsl.2014.06.006</w:t>
      </w:r>
    </w:p>
    <w:p w14:paraId="170243D8" w14:textId="6664C5CA" w:rsidR="00940FDF" w:rsidRPr="00C1063D" w:rsidRDefault="00940FD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Frohlich, C., W. Gan, and R.B. Herrmann </w:t>
      </w:r>
      <w:r w:rsidRPr="00C1063D">
        <w:rPr>
          <w:rFonts w:ascii="Courier" w:hAnsi="Courier"/>
          <w:b/>
          <w:bCs/>
          <w:sz w:val="22"/>
          <w:szCs w:val="22"/>
        </w:rPr>
        <w:t>(2015)</w:t>
      </w:r>
      <w:r w:rsidRPr="00C1063D">
        <w:rPr>
          <w:rFonts w:ascii="Courier" w:hAnsi="Courier"/>
          <w:sz w:val="22"/>
          <w:szCs w:val="22"/>
        </w:rPr>
        <w:t>, 'Two Deep Earthquakes in Wyoming'</w:t>
      </w:r>
      <w:r w:rsidRPr="00C1063D">
        <w:rPr>
          <w:rFonts w:ascii="Courier" w:hAnsi="Courier"/>
          <w:spacing w:val="-18"/>
          <w:sz w:val="22"/>
          <w:szCs w:val="22"/>
        </w:rPr>
        <w:t xml:space="preserve">,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86</w:t>
      </w:r>
      <w:r w:rsidRPr="00C1063D">
        <w:rPr>
          <w:rFonts w:ascii="Courier" w:hAnsi="Courier"/>
          <w:spacing w:val="-18"/>
          <w:sz w:val="22"/>
          <w:szCs w:val="22"/>
        </w:rPr>
        <w:t>(3), p. 810-818 doi</w:t>
      </w:r>
      <w:r w:rsidRPr="00C1063D">
        <w:rPr>
          <w:rFonts w:ascii="Courier" w:hAnsi="Courier"/>
          <w:sz w:val="22"/>
          <w:szCs w:val="22"/>
        </w:rPr>
        <w:t>: 10.1785/0220140197</w:t>
      </w:r>
    </w:p>
    <w:p w14:paraId="7149C172" w14:textId="5267B1EE" w:rsidR="00255847" w:rsidRPr="00C1063D" w:rsidRDefault="005009CE" w:rsidP="00255847">
      <w:pPr>
        <w:spacing w:before="100" w:beforeAutospacing="1" w:after="100" w:afterAutospacing="1"/>
        <w:jc w:val="both"/>
        <w:rPr>
          <w:rFonts w:ascii="Courier" w:hAnsi="Courier"/>
          <w:sz w:val="22"/>
          <w:szCs w:val="22"/>
        </w:rPr>
      </w:pPr>
      <w:r w:rsidRPr="00C1063D">
        <w:rPr>
          <w:rFonts w:ascii="Courier" w:hAnsi="Courier"/>
          <w:sz w:val="22"/>
          <w:szCs w:val="22"/>
        </w:rPr>
        <w:t>Frohlich, C., W. Ellsworth, W.</w:t>
      </w:r>
      <w:r w:rsidR="00255847" w:rsidRPr="00C1063D">
        <w:rPr>
          <w:rFonts w:ascii="Courier" w:hAnsi="Courier"/>
          <w:sz w:val="22"/>
          <w:szCs w:val="22"/>
        </w:rPr>
        <w:t xml:space="preserve">A. Brown, M. Brunt, J. Luetgert, T. MacDonald, and S. Walter </w:t>
      </w:r>
      <w:r w:rsidR="00255847" w:rsidRPr="00C1063D">
        <w:rPr>
          <w:rFonts w:ascii="Courier" w:hAnsi="Courier"/>
          <w:b/>
          <w:bCs/>
          <w:sz w:val="22"/>
          <w:szCs w:val="22"/>
        </w:rPr>
        <w:t>(2014)</w:t>
      </w:r>
      <w:r w:rsidR="00255847" w:rsidRPr="00C1063D">
        <w:rPr>
          <w:rFonts w:ascii="Courier" w:hAnsi="Courier"/>
          <w:sz w:val="22"/>
          <w:szCs w:val="22"/>
        </w:rPr>
        <w:t xml:space="preserve">, 'The 17 May 2012 M4.8 earthquake near Timpson, east Texas: An event possibly triggered by fluid injection',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4445</w:t>
      </w:r>
      <w:r w:rsidR="00255847" w:rsidRPr="00C1063D">
        <w:rPr>
          <w:rFonts w:ascii="Courier" w:hAnsi="Courier"/>
          <w:sz w:val="22"/>
          <w:szCs w:val="22"/>
        </w:rPr>
        <w:t>(May 2012), p. doi: 10.1002/2013JB010755</w:t>
      </w:r>
    </w:p>
    <w:p w14:paraId="358F1CBD" w14:textId="1B51475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Frohlich, C., J. Glidewell, and M. Brunt </w:t>
      </w:r>
      <w:r w:rsidRPr="00C1063D">
        <w:rPr>
          <w:rFonts w:ascii="Courier" w:hAnsi="Courier"/>
          <w:b/>
          <w:bCs/>
          <w:sz w:val="22"/>
          <w:szCs w:val="22"/>
        </w:rPr>
        <w:t>(2012)</w:t>
      </w:r>
      <w:r w:rsidRPr="00C1063D">
        <w:rPr>
          <w:rFonts w:ascii="Courier" w:hAnsi="Courier"/>
          <w:sz w:val="22"/>
          <w:szCs w:val="22"/>
        </w:rPr>
        <w:t>, 'Location and Felt Reports for the 25 April 2010 mbLg 3.9 Ea</w:t>
      </w:r>
      <w:r w:rsidR="00606EA2" w:rsidRPr="00C1063D">
        <w:rPr>
          <w:rFonts w:ascii="Courier" w:hAnsi="Courier"/>
          <w:sz w:val="22"/>
          <w:szCs w:val="22"/>
        </w:rPr>
        <w:t xml:space="preserve">rthquake near Alice, Texas:Was </w:t>
      </w:r>
      <w:r w:rsidRPr="00C1063D">
        <w:rPr>
          <w:rFonts w:ascii="Courier" w:hAnsi="Courier"/>
          <w:sz w:val="22"/>
          <w:szCs w:val="22"/>
        </w:rPr>
        <w:t xml:space="preserve">it </w:t>
      </w:r>
      <w:r w:rsidR="00606EA2" w:rsidRPr="00C1063D">
        <w:rPr>
          <w:rFonts w:ascii="Courier" w:hAnsi="Courier"/>
          <w:sz w:val="22"/>
          <w:szCs w:val="22"/>
        </w:rPr>
        <w:t>i</w:t>
      </w:r>
      <w:r w:rsidRPr="00C1063D">
        <w:rPr>
          <w:rFonts w:ascii="Courier" w:hAnsi="Courier"/>
          <w:sz w:val="22"/>
          <w:szCs w:val="22"/>
        </w:rPr>
        <w:t>n</w:t>
      </w:r>
      <w:r w:rsidR="005009CE" w:rsidRPr="00C1063D">
        <w:rPr>
          <w:rFonts w:ascii="Courier" w:hAnsi="Courier"/>
          <w:sz w:val="22"/>
          <w:szCs w:val="22"/>
        </w:rPr>
        <w:t>duced by Petroleum Production?'</w:t>
      </w:r>
      <w:r w:rsidRPr="00C1063D">
        <w:rPr>
          <w:rFonts w:ascii="Courier" w:hAnsi="Courier"/>
          <w:sz w:val="22"/>
          <w:szCs w:val="22"/>
        </w:rPr>
        <w:t xml:space="preserv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(2), p. 457-466 doi: 10.1785/0120110179 </w:t>
      </w:r>
    </w:p>
    <w:p w14:paraId="4E4E4EE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Frohlich, C., C. Hayward, B. Stump, and E. Potter </w:t>
      </w:r>
      <w:r w:rsidRPr="00C1063D">
        <w:rPr>
          <w:rFonts w:ascii="Courier" w:hAnsi="Courier"/>
          <w:b/>
          <w:bCs/>
          <w:sz w:val="22"/>
          <w:szCs w:val="22"/>
        </w:rPr>
        <w:t>(2011)</w:t>
      </w:r>
      <w:r w:rsidRPr="00C1063D">
        <w:rPr>
          <w:rFonts w:ascii="Courier" w:hAnsi="Courier"/>
          <w:sz w:val="22"/>
          <w:szCs w:val="22"/>
        </w:rPr>
        <w:t xml:space="preserve">, 'The Dallas-Fort Worth Earthquake Sequence: October 2008 through May 2009',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(1), p. 327-340 doi: 10.1785/0120100131 </w:t>
      </w:r>
    </w:p>
    <w:p w14:paraId="2D3608B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Frohlich, C., E. Potter, C. Hayward, and B. Stump </w:t>
      </w:r>
      <w:r w:rsidRPr="00C1063D">
        <w:rPr>
          <w:rFonts w:ascii="Courier" w:hAnsi="Courier"/>
          <w:b/>
          <w:bCs/>
          <w:sz w:val="22"/>
          <w:szCs w:val="22"/>
        </w:rPr>
        <w:t>(2010)</w:t>
      </w:r>
      <w:r w:rsidRPr="00C1063D">
        <w:rPr>
          <w:rFonts w:ascii="Courier" w:hAnsi="Courier"/>
          <w:sz w:val="22"/>
          <w:szCs w:val="22"/>
        </w:rPr>
        <w:t xml:space="preserve">, 'Dallas-Fort Worth earthquakes coincident with activity associated with natural gas production',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29</w:t>
      </w:r>
      <w:r w:rsidRPr="00C1063D">
        <w:rPr>
          <w:rFonts w:ascii="Courier" w:hAnsi="Courier"/>
          <w:sz w:val="22"/>
          <w:szCs w:val="22"/>
        </w:rPr>
        <w:t>(3), p. 270-275 doi: 10.1190/1.3353720</w:t>
      </w:r>
    </w:p>
    <w:p w14:paraId="0CF9975F" w14:textId="794DC871" w:rsidR="00255847" w:rsidRPr="00C1063D" w:rsidRDefault="005009CE" w:rsidP="00255847">
      <w:pPr>
        <w:spacing w:before="100" w:beforeAutospacing="1" w:after="100" w:afterAutospacing="1"/>
        <w:jc w:val="both"/>
        <w:rPr>
          <w:rFonts w:ascii="Courier" w:hAnsi="Courier"/>
          <w:sz w:val="22"/>
          <w:szCs w:val="22"/>
        </w:rPr>
      </w:pPr>
      <w:r w:rsidRPr="00C1063D">
        <w:rPr>
          <w:rFonts w:ascii="Courier" w:hAnsi="Courier"/>
          <w:sz w:val="22"/>
          <w:szCs w:val="22"/>
        </w:rPr>
        <w:t>Frohlich, C., J.</w:t>
      </w:r>
      <w:r w:rsidR="00255847" w:rsidRPr="00C1063D">
        <w:rPr>
          <w:rFonts w:ascii="Courier" w:hAnsi="Courier"/>
          <w:sz w:val="22"/>
          <w:szCs w:val="22"/>
        </w:rPr>
        <w:t xml:space="preserve">I. Walter, and J. Gale </w:t>
      </w:r>
      <w:r w:rsidR="00255847" w:rsidRPr="00C1063D">
        <w:rPr>
          <w:rFonts w:ascii="Courier" w:hAnsi="Courier"/>
          <w:b/>
          <w:bCs/>
          <w:sz w:val="22"/>
          <w:szCs w:val="22"/>
        </w:rPr>
        <w:t>(2014)</w:t>
      </w:r>
      <w:r w:rsidR="00255847" w:rsidRPr="00C1063D">
        <w:rPr>
          <w:rFonts w:ascii="Courier" w:hAnsi="Courier"/>
          <w:sz w:val="22"/>
          <w:szCs w:val="22"/>
        </w:rPr>
        <w:t xml:space="preserve">, 'Induced Seismicity in the Bakken: </w:t>
      </w:r>
      <w:r w:rsidR="00255847" w:rsidRPr="00C1063D">
        <w:rPr>
          <w:rFonts w:ascii="Courier" w:hAnsi="Courier"/>
          <w:spacing w:val="-18"/>
          <w:sz w:val="22"/>
          <w:szCs w:val="22"/>
        </w:rPr>
        <w:t xml:space="preserve">Much Ado about Almost Nothing', </w:t>
      </w:r>
      <w:r w:rsidR="00255847" w:rsidRPr="00C1063D">
        <w:rPr>
          <w:rFonts w:ascii="Courier" w:hAnsi="Courier"/>
          <w:i/>
          <w:iCs/>
          <w:spacing w:val="-18"/>
          <w:sz w:val="22"/>
          <w:szCs w:val="22"/>
        </w:rPr>
        <w:t>AGU Fall Meeting 2014, abstract #S51A-4436</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51</w:t>
      </w:r>
      <w:r w:rsidR="00255847" w:rsidRPr="00C1063D">
        <w:rPr>
          <w:rFonts w:ascii="Courier" w:hAnsi="Courier"/>
          <w:spacing w:val="-18"/>
          <w:sz w:val="22"/>
          <w:szCs w:val="22"/>
        </w:rPr>
        <w:t>,</w:t>
      </w:r>
      <w:r w:rsidR="00255847" w:rsidRPr="00C1063D">
        <w:rPr>
          <w:rFonts w:ascii="Courier" w:hAnsi="Courier"/>
          <w:sz w:val="22"/>
          <w:szCs w:val="22"/>
        </w:rPr>
        <w:t xml:space="preserve"> p. 4436 </w:t>
      </w:r>
    </w:p>
    <w:p w14:paraId="68678B40" w14:textId="77777777" w:rsidR="007E31E7" w:rsidRPr="00C1063D" w:rsidRDefault="007E31E7" w:rsidP="007E31E7">
      <w:pPr>
        <w:spacing w:before="100" w:beforeAutospacing="1" w:after="100" w:afterAutospacing="1"/>
        <w:jc w:val="both"/>
        <w:rPr>
          <w:rFonts w:ascii="Courier" w:hAnsi="Courier"/>
          <w:sz w:val="22"/>
          <w:szCs w:val="22"/>
        </w:rPr>
      </w:pPr>
      <w:r w:rsidRPr="00C1063D">
        <w:rPr>
          <w:rFonts w:ascii="Courier" w:hAnsi="Courier"/>
          <w:sz w:val="22"/>
          <w:szCs w:val="22"/>
        </w:rPr>
        <w:t xml:space="preserve">Frohlich, C., J.I. Walter, and J.F.W. Gale </w:t>
      </w:r>
      <w:r w:rsidRPr="00C1063D">
        <w:rPr>
          <w:rFonts w:ascii="Courier" w:hAnsi="Courier"/>
          <w:b/>
          <w:bCs/>
          <w:sz w:val="22"/>
          <w:szCs w:val="22"/>
        </w:rPr>
        <w:t>(2015)</w:t>
      </w:r>
      <w:r w:rsidRPr="00C1063D">
        <w:rPr>
          <w:rFonts w:ascii="Courier" w:hAnsi="Courier"/>
          <w:sz w:val="22"/>
          <w:szCs w:val="22"/>
        </w:rPr>
        <w:t xml:space="preserve">, 'Analysis of Transportable Array (USArray) Data Shows Earthquakes Are Scarce near Injection Wells in the Williston Basin, 2008-2011',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(2A), p. 492-499 doi: 10.1785/0220140180</w:t>
      </w:r>
    </w:p>
    <w:p w14:paraId="5E30DC25" w14:textId="4B2DDC2D" w:rsidR="00255847" w:rsidRPr="00C1063D" w:rsidRDefault="005009CE" w:rsidP="00255847">
      <w:pPr>
        <w:spacing w:before="100" w:beforeAutospacing="1" w:after="100" w:afterAutospacing="1"/>
        <w:jc w:val="both"/>
        <w:rPr>
          <w:rFonts w:ascii="Courier" w:hAnsi="Courier"/>
          <w:sz w:val="22"/>
          <w:szCs w:val="22"/>
        </w:rPr>
      </w:pPr>
      <w:r w:rsidRPr="00C1063D">
        <w:rPr>
          <w:rFonts w:ascii="Courier" w:hAnsi="Courier"/>
          <w:sz w:val="22"/>
          <w:szCs w:val="22"/>
        </w:rPr>
        <w:t>Frohlich, C.</w:t>
      </w:r>
      <w:r w:rsidR="00255847" w:rsidRPr="00C1063D">
        <w:rPr>
          <w:rFonts w:ascii="Courier" w:hAnsi="Courier"/>
          <w:sz w:val="22"/>
          <w:szCs w:val="22"/>
        </w:rPr>
        <w:t xml:space="preserve">A. </w:t>
      </w:r>
      <w:r w:rsidR="00255847" w:rsidRPr="00C1063D">
        <w:rPr>
          <w:rFonts w:ascii="Courier" w:hAnsi="Courier"/>
          <w:b/>
          <w:bCs/>
          <w:sz w:val="22"/>
          <w:szCs w:val="22"/>
        </w:rPr>
        <w:t>(2012)</w:t>
      </w:r>
      <w:r w:rsidR="00255847" w:rsidRPr="00C1063D">
        <w:rPr>
          <w:rFonts w:ascii="Courier" w:hAnsi="Courier"/>
          <w:sz w:val="22"/>
          <w:szCs w:val="22"/>
        </w:rPr>
        <w:t xml:space="preserve">, 'A Two-year Survey Comparing Earthquake Activity and Injection Well Locations in the Barnett Shale, Texas', </w:t>
      </w:r>
      <w:r w:rsidR="00255847" w:rsidRPr="00C1063D">
        <w:rPr>
          <w:rFonts w:ascii="Courier" w:hAnsi="Courier"/>
          <w:i/>
          <w:iCs/>
          <w:sz w:val="22"/>
          <w:szCs w:val="22"/>
        </w:rPr>
        <w:t>AGU 2012 Fall Meetin</w:t>
      </w:r>
      <w:r w:rsidRPr="00C1063D">
        <w:rPr>
          <w:rFonts w:ascii="Courier" w:hAnsi="Courier"/>
          <w:i/>
          <w:iCs/>
          <w:sz w:val="22"/>
          <w:szCs w:val="22"/>
        </w:rPr>
        <w:t>g, abstract #</w:t>
      </w:r>
      <w:r w:rsidR="00255847" w:rsidRPr="00C1063D">
        <w:rPr>
          <w:rFonts w:ascii="Courier" w:hAnsi="Courier"/>
          <w:i/>
          <w:iCs/>
          <w:sz w:val="22"/>
          <w:szCs w:val="22"/>
        </w:rPr>
        <w:t>S34A-01</w:t>
      </w:r>
      <w:r w:rsidRPr="00C1063D">
        <w:rPr>
          <w:rFonts w:ascii="Courier" w:hAnsi="Courier"/>
          <w:sz w:val="22"/>
          <w:szCs w:val="22"/>
        </w:rPr>
        <w:t>, p</w:t>
      </w:r>
      <w:r w:rsidR="00255847" w:rsidRPr="00C1063D">
        <w:rPr>
          <w:rFonts w:ascii="Courier" w:hAnsi="Courier"/>
          <w:sz w:val="22"/>
          <w:szCs w:val="22"/>
        </w:rPr>
        <w:t xml:space="preserve"> </w:t>
      </w:r>
    </w:p>
    <w:p w14:paraId="137A5FF8" w14:textId="223D00B4" w:rsidR="00255847" w:rsidRPr="00C1063D" w:rsidRDefault="005009CE" w:rsidP="00255847">
      <w:pPr>
        <w:spacing w:before="100" w:beforeAutospacing="1" w:after="100" w:afterAutospacing="1"/>
        <w:jc w:val="both"/>
        <w:rPr>
          <w:rFonts w:ascii="Courier" w:hAnsi="Courier"/>
          <w:sz w:val="22"/>
          <w:szCs w:val="22"/>
        </w:rPr>
      </w:pPr>
      <w:r w:rsidRPr="00C1063D">
        <w:rPr>
          <w:rFonts w:ascii="Courier" w:hAnsi="Courier"/>
          <w:sz w:val="22"/>
          <w:szCs w:val="22"/>
        </w:rPr>
        <w:t>Frohlich, C.</w:t>
      </w:r>
      <w:r w:rsidR="00255847" w:rsidRPr="00C1063D">
        <w:rPr>
          <w:rFonts w:ascii="Courier" w:hAnsi="Courier"/>
          <w:sz w:val="22"/>
          <w:szCs w:val="22"/>
        </w:rPr>
        <w:t xml:space="preserve">A., E. Potter, C. Hayward, and B. Stump </w:t>
      </w:r>
      <w:r w:rsidR="00255847" w:rsidRPr="00C1063D">
        <w:rPr>
          <w:rFonts w:ascii="Courier" w:hAnsi="Courier"/>
          <w:b/>
          <w:bCs/>
          <w:sz w:val="22"/>
          <w:szCs w:val="22"/>
        </w:rPr>
        <w:t>(2009)</w:t>
      </w:r>
      <w:r w:rsidR="00255847" w:rsidRPr="00C1063D">
        <w:rPr>
          <w:rFonts w:ascii="Courier" w:hAnsi="Courier"/>
          <w:sz w:val="22"/>
          <w:szCs w:val="22"/>
        </w:rPr>
        <w:t xml:space="preserve">, 'Analysis of Recent </w:t>
      </w:r>
      <w:r w:rsidR="00255847" w:rsidRPr="00C1063D">
        <w:rPr>
          <w:rFonts w:ascii="Courier" w:hAnsi="Courier"/>
          <w:spacing w:val="-18"/>
          <w:sz w:val="22"/>
          <w:szCs w:val="22"/>
        </w:rPr>
        <w:t xml:space="preserve">Earthquakes in the Ft. Worth Basin near Dallas, Texas',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w:t>
      </w:r>
      <w:r w:rsidR="00255847" w:rsidRPr="00C1063D">
        <w:rPr>
          <w:rFonts w:ascii="Courier" w:hAnsi="Courier"/>
          <w:i/>
          <w:iCs/>
          <w:spacing w:val="-18"/>
          <w:sz w:val="22"/>
          <w:szCs w:val="22"/>
        </w:rPr>
        <w:t>Abstracts</w:t>
      </w:r>
      <w:r w:rsidR="00255847" w:rsidRPr="00C1063D">
        <w:rPr>
          <w:rFonts w:ascii="Courier" w:hAnsi="Courier"/>
          <w:spacing w:val="-18"/>
          <w:sz w:val="22"/>
          <w:szCs w:val="22"/>
        </w:rPr>
        <w:t>, 31, p.</w:t>
      </w:r>
      <w:r w:rsidR="00255847" w:rsidRPr="00C1063D">
        <w:rPr>
          <w:rFonts w:ascii="Courier" w:hAnsi="Courier"/>
          <w:sz w:val="22"/>
          <w:szCs w:val="22"/>
        </w:rPr>
        <w:t xml:space="preserve"> 04 </w:t>
      </w:r>
    </w:p>
    <w:p w14:paraId="78E5CC49" w14:textId="77777777" w:rsidR="00356946" w:rsidRDefault="00356946" w:rsidP="00255847">
      <w:pPr>
        <w:spacing w:before="100" w:beforeAutospacing="1" w:after="100" w:afterAutospacing="1"/>
        <w:jc w:val="both"/>
        <w:rPr>
          <w:rFonts w:ascii="Courier" w:hAnsi="Courier"/>
          <w:sz w:val="22"/>
          <w:szCs w:val="22"/>
        </w:rPr>
      </w:pPr>
    </w:p>
    <w:p w14:paraId="58C06F7B" w14:textId="6A9ECA66"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Froment, B., J.J. McGuire, R.</w:t>
      </w:r>
      <w:r w:rsidR="00255847" w:rsidRPr="00C1063D">
        <w:rPr>
          <w:rFonts w:ascii="Courier" w:hAnsi="Courier"/>
          <w:sz w:val="22"/>
          <w:szCs w:val="22"/>
        </w:rPr>
        <w:t>D. van der Hilst, P. G</w:t>
      </w:r>
      <w:r w:rsidRPr="00C1063D">
        <w:rPr>
          <w:rFonts w:ascii="Courier" w:hAnsi="Courier"/>
          <w:sz w:val="22"/>
          <w:szCs w:val="22"/>
        </w:rPr>
        <w:t>ouédard, E.</w:t>
      </w:r>
      <w:r w:rsidR="00154FDA">
        <w:rPr>
          <w:rFonts w:ascii="Courier" w:hAnsi="Courier"/>
          <w:sz w:val="22"/>
          <w:szCs w:val="22"/>
        </w:rPr>
        <w:t>C. Roland, H. Zhang, and J.</w:t>
      </w:r>
      <w:r w:rsidR="00255847" w:rsidRPr="00C1063D">
        <w:rPr>
          <w:rFonts w:ascii="Courier" w:hAnsi="Courier"/>
          <w:sz w:val="22"/>
          <w:szCs w:val="22"/>
        </w:rPr>
        <w:t xml:space="preserve">A. Collins </w:t>
      </w:r>
      <w:r w:rsidR="00255847" w:rsidRPr="00C1063D">
        <w:rPr>
          <w:rFonts w:ascii="Courier" w:hAnsi="Courier"/>
          <w:b/>
          <w:bCs/>
          <w:sz w:val="22"/>
          <w:szCs w:val="22"/>
        </w:rPr>
        <w:t>(2014)</w:t>
      </w:r>
      <w:r w:rsidR="00255847" w:rsidRPr="00C1063D">
        <w:rPr>
          <w:rFonts w:ascii="Courier" w:hAnsi="Courier"/>
          <w:sz w:val="22"/>
          <w:szCs w:val="22"/>
        </w:rPr>
        <w:t xml:space="preserve">, 'Imaging along-strike variations in mechanical properties of the Gofar transform fault, East Pacific Rise',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(9), p. 7175-7194 doi: 10.1002/2014JB011270</w:t>
      </w:r>
    </w:p>
    <w:p w14:paraId="572801A6" w14:textId="77777777" w:rsidR="006018DD"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Fromm, R., P. Alvarado, S.</w:t>
      </w:r>
      <w:r w:rsidR="00255847" w:rsidRPr="00C1063D">
        <w:rPr>
          <w:rFonts w:ascii="Courier" w:hAnsi="Courier"/>
          <w:sz w:val="22"/>
          <w:szCs w:val="22"/>
        </w:rPr>
        <w:t xml:space="preserve">L. Beck, and G. Zandt </w:t>
      </w:r>
      <w:r w:rsidR="00255847" w:rsidRPr="00C1063D">
        <w:rPr>
          <w:rFonts w:ascii="Courier" w:hAnsi="Courier"/>
          <w:b/>
          <w:bCs/>
          <w:sz w:val="22"/>
          <w:szCs w:val="22"/>
        </w:rPr>
        <w:t>(2006)</w:t>
      </w:r>
      <w:r w:rsidR="00255847" w:rsidRPr="00C1063D">
        <w:rPr>
          <w:rFonts w:ascii="Courier" w:hAnsi="Courier"/>
          <w:sz w:val="22"/>
          <w:szCs w:val="22"/>
        </w:rPr>
        <w:t>, 'The April</w:t>
      </w:r>
      <w:r w:rsidRPr="00C1063D">
        <w:rPr>
          <w:rFonts w:ascii="Courier" w:hAnsi="Courier"/>
          <w:sz w:val="22"/>
          <w:szCs w:val="22"/>
        </w:rPr>
        <w:t xml:space="preserve"> 9, 2001 Juan Fernández Ridge (</w:t>
      </w:r>
      <w:r w:rsidR="00255847" w:rsidRPr="00C1063D">
        <w:rPr>
          <w:rFonts w:ascii="Courier" w:hAnsi="Courier"/>
          <w:sz w:val="22"/>
          <w:szCs w:val="22"/>
        </w:rPr>
        <w:t>Mw 6.7) Tensional Outer-Rise Earthqu</w:t>
      </w:r>
      <w:r w:rsidRPr="00C1063D">
        <w:rPr>
          <w:rFonts w:ascii="Courier" w:hAnsi="Courier"/>
          <w:sz w:val="22"/>
          <w:szCs w:val="22"/>
        </w:rPr>
        <w:t>ake and its Aftershock Sequence</w:t>
      </w:r>
      <w:r w:rsidR="00255847" w:rsidRPr="00C1063D">
        <w:rPr>
          <w:rFonts w:ascii="Courier" w:hAnsi="Courier"/>
          <w:sz w:val="22"/>
          <w:szCs w:val="22"/>
        </w:rPr>
        <w:t xml:space="preserve">', </w:t>
      </w:r>
      <w:r w:rsidR="00255847" w:rsidRPr="00C1063D">
        <w:rPr>
          <w:rFonts w:ascii="Courier" w:hAnsi="Courier"/>
          <w:i/>
          <w:iCs/>
          <w:sz w:val="22"/>
          <w:szCs w:val="22"/>
        </w:rPr>
        <w:t>Journal of Seismology</w:t>
      </w:r>
      <w:r w:rsidR="00255847" w:rsidRPr="00C1063D">
        <w:rPr>
          <w:rFonts w:ascii="Courier" w:hAnsi="Courier"/>
          <w:sz w:val="22"/>
          <w:szCs w:val="22"/>
        </w:rPr>
        <w:t xml:space="preserve">, </w:t>
      </w:r>
      <w:r w:rsidR="00255847" w:rsidRPr="00C1063D">
        <w:rPr>
          <w:rFonts w:ascii="Courier" w:hAnsi="Courier"/>
          <w:i/>
          <w:iCs/>
          <w:sz w:val="22"/>
          <w:szCs w:val="22"/>
        </w:rPr>
        <w:t>10</w:t>
      </w:r>
      <w:r w:rsidR="00255847" w:rsidRPr="00C1063D">
        <w:rPr>
          <w:rFonts w:ascii="Courier" w:hAnsi="Courier"/>
          <w:sz w:val="22"/>
          <w:szCs w:val="22"/>
        </w:rPr>
        <w:t xml:space="preserve">(2), p. 163-170 doi: </w:t>
      </w:r>
      <w:r w:rsidR="00255847" w:rsidRPr="00C1063D">
        <w:rPr>
          <w:rFonts w:ascii="Courier" w:hAnsi="Courier"/>
          <w:spacing w:val="-18"/>
          <w:sz w:val="22"/>
          <w:szCs w:val="22"/>
        </w:rPr>
        <w:t>10.1007/s10950-006-9013-</w:t>
      </w:r>
      <w:r w:rsidR="00255847" w:rsidRPr="00C1063D">
        <w:rPr>
          <w:rFonts w:ascii="Courier" w:hAnsi="Courier"/>
          <w:sz w:val="22"/>
          <w:szCs w:val="22"/>
        </w:rPr>
        <w:t>3</w:t>
      </w:r>
    </w:p>
    <w:p w14:paraId="4A5477E9" w14:textId="77777777" w:rsidR="006018DD" w:rsidRPr="00C1063D" w:rsidRDefault="006018DD" w:rsidP="006018DD">
      <w:pPr>
        <w:spacing w:before="100" w:beforeAutospacing="1" w:after="100" w:afterAutospacing="1"/>
        <w:jc w:val="both"/>
        <w:rPr>
          <w:rFonts w:ascii="Courier" w:hAnsi="Courier"/>
          <w:sz w:val="22"/>
          <w:szCs w:val="22"/>
        </w:rPr>
      </w:pPr>
      <w:r w:rsidRPr="00C1063D">
        <w:rPr>
          <w:rFonts w:ascii="Courier" w:hAnsi="Courier"/>
          <w:sz w:val="22"/>
          <w:szCs w:val="22"/>
        </w:rPr>
        <w:t xml:space="preserve">Frone, Z.S., D.D. Blackwell, M.C. Richards, and M.J. Hornbach </w:t>
      </w:r>
      <w:r w:rsidRPr="00C1063D">
        <w:rPr>
          <w:rFonts w:ascii="Courier" w:hAnsi="Courier"/>
          <w:b/>
          <w:bCs/>
          <w:sz w:val="22"/>
          <w:szCs w:val="22"/>
        </w:rPr>
        <w:t>(2015)</w:t>
      </w:r>
      <w:r w:rsidRPr="00C1063D">
        <w:rPr>
          <w:rFonts w:ascii="Courier" w:hAnsi="Courier"/>
          <w:sz w:val="22"/>
          <w:szCs w:val="22"/>
        </w:rPr>
        <w:t xml:space="preserve">, 'Heat flow and thermal modeling of the Appalachian Basin, West Virginia', </w:t>
      </w:r>
      <w:r w:rsidRPr="00C1063D">
        <w:rPr>
          <w:rFonts w:ascii="Courier" w:hAnsi="Courier"/>
          <w:i/>
          <w:iCs/>
          <w:sz w:val="22"/>
          <w:szCs w:val="22"/>
        </w:rPr>
        <w:t>Geosphere</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(5), p. 1279-1290 doi: 10.1130/GES01155.1</w:t>
      </w:r>
    </w:p>
    <w:p w14:paraId="2BD679C0" w14:textId="34D429CD"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Frost, D.</w:t>
      </w:r>
      <w:r w:rsidR="00255847" w:rsidRPr="00C1063D">
        <w:rPr>
          <w:rFonts w:ascii="Courier" w:hAnsi="Courier"/>
          <w:sz w:val="22"/>
          <w:szCs w:val="22"/>
        </w:rPr>
        <w:t xml:space="preserve">A., and S. Rost </w:t>
      </w:r>
      <w:r w:rsidR="00255847" w:rsidRPr="00C1063D">
        <w:rPr>
          <w:rFonts w:ascii="Courier" w:hAnsi="Courier"/>
          <w:b/>
          <w:bCs/>
          <w:sz w:val="22"/>
          <w:szCs w:val="22"/>
        </w:rPr>
        <w:t>(2014)</w:t>
      </w:r>
      <w:r w:rsidR="00255847" w:rsidRPr="00C1063D">
        <w:rPr>
          <w:rFonts w:ascii="Courier" w:hAnsi="Courier"/>
          <w:sz w:val="22"/>
          <w:szCs w:val="22"/>
        </w:rPr>
        <w:t xml:space="preserve">, 'The P-wave boundary of the Large-Low Shear Velocity Province beneath the Pacific', </w:t>
      </w:r>
      <w:r w:rsidR="00255847" w:rsidRPr="00C1063D">
        <w:rPr>
          <w:rFonts w:ascii="Courier" w:hAnsi="Courier"/>
          <w:i/>
          <w:iCs/>
          <w:sz w:val="22"/>
          <w:szCs w:val="22"/>
        </w:rPr>
        <w:t>Earth &amp;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403</w:t>
      </w:r>
      <w:r w:rsidR="00255847" w:rsidRPr="00C1063D">
        <w:rPr>
          <w:rFonts w:ascii="Courier" w:hAnsi="Courier"/>
          <w:sz w:val="22"/>
          <w:szCs w:val="22"/>
        </w:rPr>
        <w:t>, p. 380-392 doi: 10.1016/j.epsl.2014.06.046</w:t>
      </w:r>
    </w:p>
    <w:p w14:paraId="5E0986CD" w14:textId="3E9BC0C3"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Frost, D.A., S. Rost, N.D. Selby, and G.</w:t>
      </w:r>
      <w:r w:rsidR="00255847" w:rsidRPr="00C1063D">
        <w:rPr>
          <w:rFonts w:ascii="Courier" w:hAnsi="Courier"/>
          <w:sz w:val="22"/>
          <w:szCs w:val="22"/>
        </w:rPr>
        <w:t xml:space="preserve">W. Stuart </w:t>
      </w:r>
      <w:r w:rsidR="00255847" w:rsidRPr="00C1063D">
        <w:rPr>
          <w:rFonts w:ascii="Courier" w:hAnsi="Courier"/>
          <w:b/>
          <w:bCs/>
          <w:sz w:val="22"/>
          <w:szCs w:val="22"/>
        </w:rPr>
        <w:t>(2013)</w:t>
      </w:r>
      <w:r w:rsidR="00255847" w:rsidRPr="00C1063D">
        <w:rPr>
          <w:rFonts w:ascii="Courier" w:hAnsi="Courier"/>
          <w:sz w:val="22"/>
          <w:szCs w:val="22"/>
        </w:rPr>
        <w:t xml:space="preserve">, 'Detection of a tall ridge at the core–mantle boundary from scattered PKP energy',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195</w:t>
      </w:r>
      <w:r w:rsidR="00255847" w:rsidRPr="00C1063D">
        <w:rPr>
          <w:rFonts w:ascii="Courier" w:hAnsi="Courier"/>
          <w:sz w:val="22"/>
          <w:szCs w:val="22"/>
        </w:rPr>
        <w:t>(1), p. 558-574 doi: 10.1093/gji/ggt242</w:t>
      </w:r>
    </w:p>
    <w:p w14:paraId="2E854E53" w14:textId="1B5383D6"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Fu, Y., and J.</w:t>
      </w:r>
      <w:r w:rsidR="00255847" w:rsidRPr="00C1063D">
        <w:rPr>
          <w:rFonts w:ascii="Courier" w:hAnsi="Courier"/>
          <w:sz w:val="22"/>
          <w:szCs w:val="22"/>
        </w:rPr>
        <w:t xml:space="preserve">T. Freymueller </w:t>
      </w:r>
      <w:r w:rsidR="00255847" w:rsidRPr="00C1063D">
        <w:rPr>
          <w:rFonts w:ascii="Courier" w:hAnsi="Courier"/>
          <w:b/>
          <w:bCs/>
          <w:sz w:val="22"/>
          <w:szCs w:val="22"/>
        </w:rPr>
        <w:t>(2013)</w:t>
      </w:r>
      <w:r w:rsidR="00255847" w:rsidRPr="00C1063D">
        <w:rPr>
          <w:rFonts w:ascii="Courier" w:hAnsi="Courier"/>
          <w:sz w:val="22"/>
          <w:szCs w:val="22"/>
        </w:rPr>
        <w:t xml:space="preserve">, 'Repeated large Slow Slip Events at the southcentral Alaska subduction zone',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375</w:t>
      </w:r>
      <w:r w:rsidR="00255847" w:rsidRPr="00C1063D">
        <w:rPr>
          <w:rFonts w:ascii="Courier" w:hAnsi="Courier"/>
          <w:sz w:val="22"/>
          <w:szCs w:val="22"/>
        </w:rPr>
        <w:t>(0), p. 303-311 doi: 10.1016./j.epsl.2013.05.049</w:t>
      </w:r>
    </w:p>
    <w:p w14:paraId="4B1A968D" w14:textId="7B1E8826"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Fu, Y., J.</w:t>
      </w:r>
      <w:r w:rsidR="00255847" w:rsidRPr="00C1063D">
        <w:rPr>
          <w:rFonts w:ascii="Courier" w:hAnsi="Courier"/>
          <w:sz w:val="22"/>
          <w:szCs w:val="22"/>
        </w:rPr>
        <w:t xml:space="preserve">T. Freymueller, and T. Jensen </w:t>
      </w:r>
      <w:r w:rsidR="00255847" w:rsidRPr="00C1063D">
        <w:rPr>
          <w:rFonts w:ascii="Courier" w:hAnsi="Courier"/>
          <w:b/>
          <w:bCs/>
          <w:sz w:val="22"/>
          <w:szCs w:val="22"/>
        </w:rPr>
        <w:t>(2012)</w:t>
      </w:r>
      <w:r w:rsidR="00255847" w:rsidRPr="00C1063D">
        <w:rPr>
          <w:rFonts w:ascii="Courier" w:hAnsi="Courier"/>
          <w:sz w:val="22"/>
          <w:szCs w:val="22"/>
        </w:rPr>
        <w:t xml:space="preserve">, 'Seasonal hydrological loading in southern Alaska observed by GPS and GRACE',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(15), p. n/a doi: 10.1029/2012GL052453</w:t>
      </w:r>
    </w:p>
    <w:p w14:paraId="3B2428E4" w14:textId="77777777" w:rsidR="00656A30" w:rsidRPr="00C1063D" w:rsidRDefault="00656A30" w:rsidP="00656A30">
      <w:pPr>
        <w:spacing w:before="100" w:beforeAutospacing="1" w:after="100" w:afterAutospacing="1"/>
        <w:jc w:val="both"/>
        <w:rPr>
          <w:rFonts w:ascii="Courier" w:hAnsi="Courier"/>
          <w:sz w:val="22"/>
          <w:szCs w:val="22"/>
        </w:rPr>
      </w:pPr>
      <w:r w:rsidRPr="00C1063D">
        <w:rPr>
          <w:rFonts w:ascii="Courier" w:hAnsi="Courier"/>
          <w:sz w:val="22"/>
          <w:szCs w:val="22"/>
        </w:rPr>
        <w:t xml:space="preserve">Fu, Y., Z. Liu, and J.T. Freymueller </w:t>
      </w:r>
      <w:r w:rsidRPr="00C1063D">
        <w:rPr>
          <w:rFonts w:ascii="Courier" w:hAnsi="Courier"/>
          <w:b/>
          <w:bCs/>
          <w:sz w:val="22"/>
          <w:szCs w:val="22"/>
        </w:rPr>
        <w:t>(2015)</w:t>
      </w:r>
      <w:r w:rsidRPr="00C1063D">
        <w:rPr>
          <w:rFonts w:ascii="Courier" w:hAnsi="Courier"/>
          <w:sz w:val="22"/>
          <w:szCs w:val="22"/>
        </w:rPr>
        <w:t xml:space="preserve">, 'Spatiotemporal variations of the slow slip event between 2008 and 2013 in the southcentral Alaska subduction </w:t>
      </w:r>
      <w:r w:rsidRPr="00C1063D">
        <w:rPr>
          <w:rFonts w:ascii="Courier" w:hAnsi="Courier"/>
          <w:spacing w:val="-18"/>
          <w:sz w:val="22"/>
          <w:szCs w:val="22"/>
        </w:rPr>
        <w:t xml:space="preserve">zone', </w:t>
      </w:r>
      <w:r w:rsidRPr="00C1063D">
        <w:rPr>
          <w:rFonts w:ascii="Courier" w:hAnsi="Courier"/>
          <w:i/>
          <w:iCs/>
          <w:spacing w:val="-18"/>
          <w:sz w:val="22"/>
          <w:szCs w:val="22"/>
        </w:rPr>
        <w:t>Geochemistry, Geophysics, Geosystems</w:t>
      </w:r>
      <w:r w:rsidRPr="00C1063D">
        <w:rPr>
          <w:rFonts w:ascii="Courier" w:hAnsi="Courier"/>
          <w:spacing w:val="-18"/>
          <w:sz w:val="22"/>
          <w:szCs w:val="22"/>
        </w:rPr>
        <w:t xml:space="preserve">, </w:t>
      </w:r>
      <w:r w:rsidRPr="00C1063D">
        <w:rPr>
          <w:rFonts w:ascii="Courier" w:hAnsi="Courier"/>
          <w:i/>
          <w:iCs/>
          <w:spacing w:val="-18"/>
          <w:sz w:val="22"/>
          <w:szCs w:val="22"/>
        </w:rPr>
        <w:t>16</w:t>
      </w:r>
      <w:r w:rsidRPr="00C1063D">
        <w:rPr>
          <w:rFonts w:ascii="Courier" w:hAnsi="Courier"/>
          <w:spacing w:val="-18"/>
          <w:sz w:val="22"/>
          <w:szCs w:val="22"/>
        </w:rPr>
        <w:t>(7), p. 2450-2461 doi:</w:t>
      </w:r>
      <w:r w:rsidRPr="00C1063D">
        <w:rPr>
          <w:rFonts w:ascii="Courier" w:hAnsi="Courier"/>
          <w:sz w:val="22"/>
          <w:szCs w:val="22"/>
        </w:rPr>
        <w:t xml:space="preserve"> 10.1002/2015GC005904</w:t>
      </w:r>
    </w:p>
    <w:p w14:paraId="100A359C" w14:textId="6C96669F" w:rsidR="00BE243C" w:rsidRPr="00C1063D" w:rsidRDefault="00656A3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Fu, Y.V., and A. Li </w:t>
      </w:r>
      <w:r w:rsidRPr="00C1063D">
        <w:rPr>
          <w:rFonts w:ascii="Courier" w:hAnsi="Courier"/>
          <w:b/>
          <w:bCs/>
          <w:sz w:val="22"/>
          <w:szCs w:val="22"/>
        </w:rPr>
        <w:t>(2015)</w:t>
      </w:r>
      <w:r w:rsidRPr="00C1063D">
        <w:rPr>
          <w:rFonts w:ascii="Courier" w:hAnsi="Courier"/>
          <w:sz w:val="22"/>
          <w:szCs w:val="22"/>
        </w:rPr>
        <w:t xml:space="preserve">, 'Crustal shear wave velocity and radial anisotropy beneath the Rio Grande rift from ambient noise tomography',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(2), p. 1005-1019 doi: 10.1002/2014JB011602</w:t>
      </w:r>
    </w:p>
    <w:p w14:paraId="560E753D" w14:textId="440EC46F"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Fu, Y.V., A. Li, and Y.</w:t>
      </w:r>
      <w:r w:rsidR="00255847" w:rsidRPr="00C1063D">
        <w:rPr>
          <w:rFonts w:ascii="Courier" w:hAnsi="Courier"/>
          <w:sz w:val="22"/>
          <w:szCs w:val="22"/>
        </w:rPr>
        <w:t xml:space="preserve">J. Chen </w:t>
      </w:r>
      <w:r w:rsidR="00255847" w:rsidRPr="00C1063D">
        <w:rPr>
          <w:rFonts w:ascii="Courier" w:hAnsi="Courier"/>
          <w:b/>
          <w:bCs/>
          <w:sz w:val="22"/>
          <w:szCs w:val="22"/>
        </w:rPr>
        <w:t>(2010)</w:t>
      </w:r>
      <w:r w:rsidR="00255847" w:rsidRPr="00C1063D">
        <w:rPr>
          <w:rFonts w:ascii="Courier" w:hAnsi="Courier"/>
          <w:sz w:val="22"/>
          <w:szCs w:val="22"/>
        </w:rPr>
        <w:t xml:space="preserve">, 'Crustal and upper mantle structure of southeast Tibet from Rayleigh wave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(B12323), p. 16 doi: 10.1029/2009JB007160 </w:t>
      </w:r>
    </w:p>
    <w:p w14:paraId="03B4931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Fuenzalida, A., B. Schurr, M. Lancieri, M. Sobiesiak, and R. Madariaga </w:t>
      </w:r>
      <w:r w:rsidRPr="00C1063D">
        <w:rPr>
          <w:rFonts w:ascii="Courier" w:hAnsi="Courier"/>
          <w:b/>
          <w:bCs/>
          <w:sz w:val="22"/>
          <w:szCs w:val="22"/>
        </w:rPr>
        <w:t>(2013)</w:t>
      </w:r>
      <w:r w:rsidRPr="00C1063D">
        <w:rPr>
          <w:rFonts w:ascii="Courier" w:hAnsi="Courier"/>
          <w:sz w:val="22"/>
          <w:szCs w:val="22"/>
        </w:rPr>
        <w:t xml:space="preserve">, 'High-resolution relocation and mechanism of aftershocks of the 2007 Tocopilla (Chile)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194</w:t>
      </w:r>
      <w:r w:rsidRPr="00C1063D">
        <w:rPr>
          <w:rFonts w:ascii="Courier" w:hAnsi="Courier"/>
          <w:sz w:val="22"/>
          <w:szCs w:val="22"/>
        </w:rPr>
        <w:t>(2), p. 1216-1228 doi: 10.1093/gji/ggt163</w:t>
      </w:r>
    </w:p>
    <w:p w14:paraId="417B5203" w14:textId="66327BC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Fuenzalida, H., L. dorbath, A. Cisterna, H. Eyidogan, A. Barka, L. Rivera, H. Haessler, H. Philip, and N. Lyberis </w:t>
      </w:r>
      <w:r w:rsidRPr="00C1063D">
        <w:rPr>
          <w:rFonts w:ascii="Courier" w:hAnsi="Courier"/>
          <w:b/>
          <w:bCs/>
          <w:sz w:val="22"/>
          <w:szCs w:val="22"/>
        </w:rPr>
        <w:t>(1997)</w:t>
      </w:r>
      <w:r w:rsidRPr="00C1063D">
        <w:rPr>
          <w:rFonts w:ascii="Courier" w:hAnsi="Courier"/>
          <w:sz w:val="22"/>
          <w:szCs w:val="22"/>
        </w:rPr>
        <w:t xml:space="preserve">, 'Mechanism of the 1992 Erzincan earthquake and its aftershocks, tectonics of the Erzincan Basin and decoupling on the North Anatolian Fault',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129</w:t>
      </w:r>
      <w:r w:rsidR="00573E64" w:rsidRPr="00C1063D">
        <w:rPr>
          <w:rFonts w:ascii="Courier" w:hAnsi="Courier"/>
          <w:sz w:val="22"/>
          <w:szCs w:val="22"/>
        </w:rPr>
        <w:t>(</w:t>
      </w:r>
      <w:r w:rsidRPr="00C1063D">
        <w:rPr>
          <w:rFonts w:ascii="Courier" w:hAnsi="Courier"/>
          <w:sz w:val="22"/>
          <w:szCs w:val="22"/>
        </w:rPr>
        <w:t xml:space="preserve">1), p. 1-28 </w:t>
      </w:r>
    </w:p>
    <w:p w14:paraId="33061E93" w14:textId="076A8017"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Fuenzalida, H., L.</w:t>
      </w:r>
      <w:r w:rsidR="00255847" w:rsidRPr="00C1063D">
        <w:rPr>
          <w:rFonts w:ascii="Courier" w:hAnsi="Courier"/>
          <w:sz w:val="22"/>
          <w:szCs w:val="22"/>
        </w:rPr>
        <w:t xml:space="preserve">A. River, H. Haessler, D. Legrand, H. Philip, </w:t>
      </w:r>
      <w:r w:rsidRPr="00C1063D">
        <w:rPr>
          <w:rFonts w:ascii="Courier" w:hAnsi="Courier"/>
          <w:sz w:val="22"/>
          <w:szCs w:val="22"/>
        </w:rPr>
        <w:t>L. Dorbath, D.A. McCormack, S.S. Arefiev, C.</w:t>
      </w:r>
      <w:r w:rsidR="00255847" w:rsidRPr="00C1063D">
        <w:rPr>
          <w:rFonts w:ascii="Courier" w:hAnsi="Courier"/>
          <w:sz w:val="22"/>
          <w:szCs w:val="22"/>
        </w:rPr>
        <w:t xml:space="preserve">J. Langer, and A. Cisternas </w:t>
      </w:r>
      <w:r w:rsidR="00255847" w:rsidRPr="00C1063D">
        <w:rPr>
          <w:rFonts w:ascii="Courier" w:hAnsi="Courier"/>
          <w:b/>
          <w:bCs/>
          <w:sz w:val="22"/>
          <w:szCs w:val="22"/>
        </w:rPr>
        <w:t>(1997)</w:t>
      </w:r>
      <w:r w:rsidR="00255847" w:rsidRPr="00C1063D">
        <w:rPr>
          <w:rFonts w:ascii="Courier" w:hAnsi="Courier"/>
          <w:sz w:val="22"/>
          <w:szCs w:val="22"/>
        </w:rPr>
        <w:t xml:space="preserve">, 'Seismic source study of the Racha-Dzhava (Georgia) earthquake from aftershocks and broadband teleseismic body-wave records: An example of active nappe tectonics',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130</w:t>
      </w:r>
      <w:r w:rsidRPr="00C1063D">
        <w:rPr>
          <w:rFonts w:ascii="Courier" w:hAnsi="Courier"/>
          <w:sz w:val="22"/>
          <w:szCs w:val="22"/>
        </w:rPr>
        <w:t>(</w:t>
      </w:r>
      <w:r w:rsidR="00255847" w:rsidRPr="00C1063D">
        <w:rPr>
          <w:rFonts w:ascii="Courier" w:hAnsi="Courier"/>
          <w:sz w:val="22"/>
          <w:szCs w:val="22"/>
        </w:rPr>
        <w:t xml:space="preserve">1), p. 29-46 </w:t>
      </w:r>
    </w:p>
    <w:p w14:paraId="0CCFACF2" w14:textId="473F5E37"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Fuis, G.</w:t>
      </w:r>
      <w:r w:rsidR="00255847" w:rsidRPr="00C1063D">
        <w:rPr>
          <w:rFonts w:ascii="Courier" w:hAnsi="Courier"/>
          <w:sz w:val="22"/>
          <w:szCs w:val="22"/>
        </w:rPr>
        <w:t xml:space="preserve">S. </w:t>
      </w:r>
      <w:r w:rsidR="00255847" w:rsidRPr="00C1063D">
        <w:rPr>
          <w:rFonts w:ascii="Courier" w:hAnsi="Courier"/>
          <w:b/>
          <w:bCs/>
          <w:sz w:val="22"/>
          <w:szCs w:val="22"/>
        </w:rPr>
        <w:t>(1998)</w:t>
      </w:r>
      <w:r w:rsidR="00255847" w:rsidRPr="00C1063D">
        <w:rPr>
          <w:rFonts w:ascii="Courier" w:hAnsi="Courier"/>
          <w:sz w:val="22"/>
          <w:szCs w:val="22"/>
        </w:rPr>
        <w:t xml:space="preserve">, 'West margin of North America - a synthesis of recent seismic transects',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288</w:t>
      </w:r>
      <w:r w:rsidR="00255847" w:rsidRPr="00C1063D">
        <w:rPr>
          <w:rFonts w:ascii="Courier" w:hAnsi="Courier"/>
          <w:sz w:val="22"/>
          <w:szCs w:val="22"/>
        </w:rPr>
        <w:t xml:space="preserve">, p. 265-292 </w:t>
      </w:r>
    </w:p>
    <w:p w14:paraId="162A7497" w14:textId="70CAB769"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Fuis, G.</w:t>
      </w:r>
      <w:r w:rsidR="00255847" w:rsidRPr="00C1063D">
        <w:rPr>
          <w:rFonts w:ascii="Courier" w:hAnsi="Courier"/>
          <w:sz w:val="22"/>
          <w:szCs w:val="22"/>
        </w:rPr>
        <w:t xml:space="preserve">S. </w:t>
      </w:r>
      <w:r w:rsidR="00255847" w:rsidRPr="00C1063D">
        <w:rPr>
          <w:rFonts w:ascii="Courier" w:hAnsi="Courier"/>
          <w:b/>
          <w:bCs/>
          <w:sz w:val="22"/>
          <w:szCs w:val="22"/>
        </w:rPr>
        <w:t>(2006)</w:t>
      </w:r>
      <w:r w:rsidR="00255847" w:rsidRPr="00C1063D">
        <w:rPr>
          <w:rFonts w:ascii="Courier" w:hAnsi="Courier"/>
          <w:sz w:val="22"/>
          <w:szCs w:val="22"/>
        </w:rPr>
        <w:t xml:space="preserve">, 'The Role of Active-Source Seismology in Earthscope',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03 </w:t>
      </w:r>
    </w:p>
    <w:p w14:paraId="75C792EE" w14:textId="1B999011" w:rsidR="00255847" w:rsidRPr="00C1063D" w:rsidRDefault="00573E64" w:rsidP="00255847">
      <w:pPr>
        <w:spacing w:before="100" w:beforeAutospacing="1" w:after="100" w:afterAutospacing="1"/>
        <w:jc w:val="both"/>
        <w:rPr>
          <w:rFonts w:ascii="Courier" w:hAnsi="Courier"/>
          <w:sz w:val="22"/>
          <w:szCs w:val="22"/>
        </w:rPr>
      </w:pPr>
      <w:r w:rsidRPr="00C1063D">
        <w:rPr>
          <w:rFonts w:ascii="Courier" w:hAnsi="Courier"/>
          <w:sz w:val="22"/>
          <w:szCs w:val="22"/>
        </w:rPr>
        <w:t>Fuis, G.</w:t>
      </w:r>
      <w:r w:rsidR="00255847" w:rsidRPr="00C1063D">
        <w:rPr>
          <w:rFonts w:ascii="Courier" w:hAnsi="Courier"/>
          <w:sz w:val="22"/>
          <w:szCs w:val="22"/>
        </w:rPr>
        <w:t xml:space="preserve">S., </w:t>
      </w:r>
      <w:r w:rsidRPr="00C1063D">
        <w:rPr>
          <w:rFonts w:ascii="Courier" w:hAnsi="Courier"/>
          <w:sz w:val="22"/>
          <w:szCs w:val="22"/>
        </w:rPr>
        <w:t>R.W. Clayton, D.M. Paul, T. Ryberg, D.A. Okaya, E. Hauksson, C. Prodehl, J.M. Murphy, M.L. Benthien, S.A. baher, M.D. Kohler, K. Thygesen, G. Simila, R.G. Keller,</w:t>
      </w:r>
      <w:r w:rsidR="00255847" w:rsidRPr="00C1063D">
        <w:rPr>
          <w:rFonts w:ascii="Courier" w:hAnsi="Courier"/>
          <w:sz w:val="22"/>
          <w:szCs w:val="22"/>
        </w:rPr>
        <w:t xml:space="preserve"> </w:t>
      </w:r>
      <w:r w:rsidR="00255847" w:rsidRPr="00C1063D">
        <w:rPr>
          <w:rFonts w:ascii="Courier" w:hAnsi="Courier"/>
          <w:b/>
          <w:bCs/>
          <w:sz w:val="22"/>
          <w:szCs w:val="22"/>
        </w:rPr>
        <w:t>(2003)</w:t>
      </w:r>
      <w:r w:rsidR="00255847" w:rsidRPr="00C1063D">
        <w:rPr>
          <w:rFonts w:ascii="Courier" w:hAnsi="Courier"/>
          <w:sz w:val="22"/>
          <w:szCs w:val="22"/>
        </w:rPr>
        <w:t xml:space="preserve">, 'Fault systems of the 1971 San Fernando and 1994 Northridge earthquakes, southern California: Relocated aftershocks and seismic images from LARSE II',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(2), p. 171-174 </w:t>
      </w:r>
    </w:p>
    <w:p w14:paraId="045C98A5" w14:textId="7F9B5227"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Fuis, G.S., V.E. Langenheim, K.A. Howard, R.D. Catchings, D.A. Okaya, R.</w:t>
      </w:r>
      <w:r w:rsidR="00255847" w:rsidRPr="00C1063D">
        <w:rPr>
          <w:rFonts w:ascii="Courier" w:hAnsi="Courier"/>
          <w:sz w:val="22"/>
          <w:szCs w:val="22"/>
        </w:rPr>
        <w:t xml:space="preserve">W. Clayton, and C. Nicholson </w:t>
      </w:r>
      <w:r w:rsidR="00255847" w:rsidRPr="00C1063D">
        <w:rPr>
          <w:rFonts w:ascii="Courier" w:hAnsi="Courier"/>
          <w:b/>
          <w:bCs/>
          <w:sz w:val="22"/>
          <w:szCs w:val="22"/>
        </w:rPr>
        <w:t>(2002)</w:t>
      </w:r>
      <w:r w:rsidR="00255847" w:rsidRPr="00C1063D">
        <w:rPr>
          <w:rFonts w:ascii="Courier" w:hAnsi="Courier"/>
          <w:sz w:val="22"/>
          <w:szCs w:val="22"/>
        </w:rPr>
        <w:t xml:space="preserve">, 'Targets for Earthscope (USArray) in Southern California: Mid-Crustal decollements beneath the transverse ranges',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71, p. 1194 </w:t>
      </w:r>
    </w:p>
    <w:p w14:paraId="6F589FDF" w14:textId="33E276FA"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Fuis, G.S., A.R. Levander, W.J. Lutter, E.</w:t>
      </w:r>
      <w:r w:rsidR="00255847" w:rsidRPr="00C1063D">
        <w:rPr>
          <w:rFonts w:ascii="Courier" w:hAnsi="Courier"/>
          <w:sz w:val="22"/>
          <w:szCs w:val="22"/>
        </w:rPr>
        <w:t>S. Wissinge</w:t>
      </w:r>
      <w:r w:rsidRPr="00C1063D">
        <w:rPr>
          <w:rFonts w:ascii="Courier" w:hAnsi="Courier"/>
          <w:sz w:val="22"/>
          <w:szCs w:val="22"/>
        </w:rPr>
        <w:t>r, T.E. Moore, and N.</w:t>
      </w:r>
      <w:r w:rsidR="00255847" w:rsidRPr="00C1063D">
        <w:rPr>
          <w:rFonts w:ascii="Courier" w:hAnsi="Courier"/>
          <w:sz w:val="22"/>
          <w:szCs w:val="22"/>
        </w:rPr>
        <w:t xml:space="preserve">I. Christensen </w:t>
      </w:r>
      <w:r w:rsidR="00255847" w:rsidRPr="00C1063D">
        <w:rPr>
          <w:rFonts w:ascii="Courier" w:hAnsi="Courier"/>
          <w:b/>
          <w:bCs/>
          <w:sz w:val="22"/>
          <w:szCs w:val="22"/>
        </w:rPr>
        <w:t>(1995)</w:t>
      </w:r>
      <w:r w:rsidR="00255847" w:rsidRPr="00C1063D">
        <w:rPr>
          <w:rFonts w:ascii="Courier" w:hAnsi="Courier"/>
          <w:sz w:val="22"/>
          <w:szCs w:val="22"/>
        </w:rPr>
        <w:t xml:space="preserve">, 'Seismic images of the Brooks Range, Arctic Alaska, reveal crustal-scale duplexing',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(1), p. 65-68 </w:t>
      </w:r>
    </w:p>
    <w:p w14:paraId="35FA151D" w14:textId="05AA426F"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Fuis, G.</w:t>
      </w:r>
      <w:r w:rsidR="00255847" w:rsidRPr="00C1063D">
        <w:rPr>
          <w:rFonts w:ascii="Courier" w:hAnsi="Courier"/>
          <w:sz w:val="22"/>
          <w:szCs w:val="22"/>
        </w:rPr>
        <w:t xml:space="preserve">S., </w:t>
      </w:r>
      <w:r w:rsidRPr="00C1063D">
        <w:rPr>
          <w:rFonts w:ascii="Courier" w:hAnsi="Courier"/>
          <w:sz w:val="22"/>
          <w:szCs w:val="22"/>
        </w:rPr>
        <w:t>T.E. Moore, G. Plafker, T.M. Brocher, M.A. Fisher, W.D. Mooner, W.J. Nokleberg, R.A. Page, B.C. Beaudoin, N.I. Christensen, A.R. Levander, W.J. Lutter, R.W. saltus, N.A. Ruppert</w:t>
      </w:r>
      <w:r w:rsidR="00255847" w:rsidRPr="00C1063D">
        <w:rPr>
          <w:rFonts w:ascii="Courier" w:hAnsi="Courier"/>
          <w:sz w:val="22"/>
          <w:szCs w:val="22"/>
        </w:rPr>
        <w:t xml:space="preserve"> </w:t>
      </w:r>
      <w:r w:rsidR="00255847" w:rsidRPr="00C1063D">
        <w:rPr>
          <w:rFonts w:ascii="Courier" w:hAnsi="Courier"/>
          <w:b/>
          <w:bCs/>
          <w:sz w:val="22"/>
          <w:szCs w:val="22"/>
        </w:rPr>
        <w:t>(2008)</w:t>
      </w:r>
      <w:r w:rsidR="00255847" w:rsidRPr="00C1063D">
        <w:rPr>
          <w:rFonts w:ascii="Courier" w:hAnsi="Courier"/>
          <w:sz w:val="22"/>
          <w:szCs w:val="22"/>
        </w:rPr>
        <w:t xml:space="preserve">, 'Trans-Alaska crustal transect and continental evolution involving subduction underplating and synchronous foreland thrusting',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(3), p. 267-270 doi: 10.1130/g24257a.1</w:t>
      </w:r>
    </w:p>
    <w:p w14:paraId="5608D0FA" w14:textId="39722143"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Fuis, G.S., J.M. Murphy, W.J. Lutter, T.E. Moore, K.J. Bird, and N.</w:t>
      </w:r>
      <w:r w:rsidR="00255847" w:rsidRPr="00C1063D">
        <w:rPr>
          <w:rFonts w:ascii="Courier" w:hAnsi="Courier"/>
          <w:sz w:val="22"/>
          <w:szCs w:val="22"/>
        </w:rPr>
        <w:t xml:space="preserve">I. Christensen </w:t>
      </w:r>
      <w:r w:rsidR="00255847" w:rsidRPr="00C1063D">
        <w:rPr>
          <w:rFonts w:ascii="Courier" w:hAnsi="Courier"/>
          <w:b/>
          <w:bCs/>
          <w:sz w:val="22"/>
          <w:szCs w:val="22"/>
        </w:rPr>
        <w:t>(1997)</w:t>
      </w:r>
      <w:r w:rsidR="00255847" w:rsidRPr="00C1063D">
        <w:rPr>
          <w:rFonts w:ascii="Courier" w:hAnsi="Courier"/>
          <w:sz w:val="22"/>
          <w:szCs w:val="22"/>
        </w:rPr>
        <w:t xml:space="preserve">, 'Deep seismic structure and tectonics of northern Alaska: Crustal-scale duplexing with deformation extending into the upper mantle',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Pr="00C1063D">
        <w:rPr>
          <w:rFonts w:ascii="Courier" w:hAnsi="Courier"/>
          <w:sz w:val="22"/>
          <w:szCs w:val="22"/>
        </w:rPr>
        <w:t>(</w:t>
      </w:r>
      <w:r w:rsidR="00255847" w:rsidRPr="00C1063D">
        <w:rPr>
          <w:rFonts w:ascii="Courier" w:hAnsi="Courier"/>
          <w:sz w:val="22"/>
          <w:szCs w:val="22"/>
        </w:rPr>
        <w:t xml:space="preserve">B9), p. 20873-20896 </w:t>
      </w:r>
    </w:p>
    <w:p w14:paraId="2B45DFB0" w14:textId="674FB57B"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Fuis, G.S., T. Ryberg, W.J. Lutter, and P.</w:t>
      </w:r>
      <w:r w:rsidR="00255847" w:rsidRPr="00C1063D">
        <w:rPr>
          <w:rFonts w:ascii="Courier" w:hAnsi="Courier"/>
          <w:sz w:val="22"/>
          <w:szCs w:val="22"/>
        </w:rPr>
        <w:t xml:space="preserve">L. Ehlig </w:t>
      </w:r>
      <w:r w:rsidR="00255847" w:rsidRPr="00C1063D">
        <w:rPr>
          <w:rFonts w:ascii="Courier" w:hAnsi="Courier"/>
          <w:b/>
          <w:bCs/>
          <w:sz w:val="22"/>
          <w:szCs w:val="22"/>
        </w:rPr>
        <w:t>(2001)</w:t>
      </w:r>
      <w:r w:rsidR="00255847" w:rsidRPr="00C1063D">
        <w:rPr>
          <w:rFonts w:ascii="Courier" w:hAnsi="Courier"/>
          <w:sz w:val="22"/>
          <w:szCs w:val="22"/>
        </w:rPr>
        <w:t xml:space="preserve">, 'Seismic mapping of shallow fault zones in the San Gabriel Mountains from the Los Angeles Region Seismic Experiment, Southern California',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(B4), p. 6549-6568 </w:t>
      </w:r>
    </w:p>
    <w:p w14:paraId="32A326C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Fujihara, S., M. Korenaga, K. Kawaji, and S. Akiyama </w:t>
      </w:r>
      <w:r w:rsidRPr="00C1063D">
        <w:rPr>
          <w:rFonts w:ascii="Courier" w:hAnsi="Courier"/>
          <w:b/>
          <w:bCs/>
          <w:sz w:val="22"/>
          <w:szCs w:val="22"/>
        </w:rPr>
        <w:t>(2013)</w:t>
      </w:r>
      <w:r w:rsidRPr="00C1063D">
        <w:rPr>
          <w:rFonts w:ascii="Courier" w:hAnsi="Courier"/>
          <w:sz w:val="22"/>
          <w:szCs w:val="22"/>
        </w:rPr>
        <w:t xml:space="preserve">, 'Duration of Tsunami Generation Longer than Duration of Seismic Wave Generation in the 2011 Mw 9.0 Tohoku-Oki Earthquake', </w:t>
      </w:r>
      <w:r w:rsidRPr="00C1063D">
        <w:rPr>
          <w:rFonts w:ascii="Courier" w:hAnsi="Courier"/>
          <w:i/>
          <w:iCs/>
          <w:sz w:val="22"/>
          <w:szCs w:val="22"/>
        </w:rPr>
        <w:t>AGU Fall Meeting 2013, abstract #S32A-03</w:t>
      </w:r>
      <w:r w:rsidRPr="00C1063D">
        <w:rPr>
          <w:rFonts w:ascii="Courier" w:hAnsi="Courier"/>
          <w:sz w:val="22"/>
          <w:szCs w:val="22"/>
        </w:rPr>
        <w:t xml:space="preserve">, 32, p. 03 </w:t>
      </w:r>
    </w:p>
    <w:p w14:paraId="381255FD" w14:textId="648323A3"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Fujita, K., C.L. DeWolf, J. Ruddock, M.</w:t>
      </w:r>
      <w:r w:rsidR="00255847" w:rsidRPr="00C1063D">
        <w:rPr>
          <w:rFonts w:ascii="Courier" w:hAnsi="Courier"/>
          <w:sz w:val="22"/>
          <w:szCs w:val="22"/>
        </w:rPr>
        <w:t xml:space="preserve">R. Svoboda, </w:t>
      </w:r>
      <w:r w:rsidRPr="00C1063D">
        <w:rPr>
          <w:rFonts w:ascii="Courier" w:hAnsi="Courier"/>
          <w:sz w:val="22"/>
          <w:szCs w:val="22"/>
        </w:rPr>
        <w:t>J. Sinclair, C. Schepke, and G.</w:t>
      </w:r>
      <w:r w:rsidR="00255847" w:rsidRPr="00C1063D">
        <w:rPr>
          <w:rFonts w:ascii="Courier" w:hAnsi="Courier"/>
          <w:sz w:val="22"/>
          <w:szCs w:val="22"/>
        </w:rPr>
        <w:t xml:space="preserve">P. Waite </w:t>
      </w:r>
      <w:r w:rsidR="00255847" w:rsidRPr="00C1063D">
        <w:rPr>
          <w:rFonts w:ascii="Courier" w:hAnsi="Courier"/>
          <w:b/>
          <w:bCs/>
          <w:sz w:val="22"/>
          <w:szCs w:val="22"/>
        </w:rPr>
        <w:t>(2013)</w:t>
      </w:r>
      <w:r w:rsidR="00255847" w:rsidRPr="00C1063D">
        <w:rPr>
          <w:rFonts w:ascii="Courier" w:hAnsi="Courier"/>
          <w:sz w:val="22"/>
          <w:szCs w:val="22"/>
        </w:rPr>
        <w:t xml:space="preserve">, 'Educational Seismology in Michigan: The MIQuakes Network', </w:t>
      </w:r>
      <w:r w:rsidR="00255847" w:rsidRPr="00C1063D">
        <w:rPr>
          <w:rFonts w:ascii="Courier" w:hAnsi="Courier"/>
          <w:i/>
          <w:iCs/>
          <w:sz w:val="22"/>
          <w:szCs w:val="22"/>
        </w:rPr>
        <w:t>AGU Fall Meeting 2013, abstract #ED31A-0742</w:t>
      </w:r>
      <w:r w:rsidR="00255847" w:rsidRPr="00C1063D">
        <w:rPr>
          <w:rFonts w:ascii="Courier" w:hAnsi="Courier"/>
          <w:sz w:val="22"/>
          <w:szCs w:val="22"/>
        </w:rPr>
        <w:t xml:space="preserve">, 31, p. 0742 </w:t>
      </w:r>
    </w:p>
    <w:p w14:paraId="3279944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Fukahata, Y., Y. Yagi, and M. Matsu'ura </w:t>
      </w:r>
      <w:r w:rsidRPr="00C1063D">
        <w:rPr>
          <w:rFonts w:ascii="Courier" w:hAnsi="Courier"/>
          <w:b/>
          <w:bCs/>
          <w:sz w:val="22"/>
          <w:szCs w:val="22"/>
        </w:rPr>
        <w:t>(2003)</w:t>
      </w:r>
      <w:r w:rsidRPr="00C1063D">
        <w:rPr>
          <w:rFonts w:ascii="Courier" w:hAnsi="Courier"/>
          <w:sz w:val="22"/>
          <w:szCs w:val="22"/>
        </w:rPr>
        <w:t xml:space="preserve">, 'Waveform inversion for seismic source processes using ABIC with two sorts of prior constraints: Comparison between proper and improper formulations',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30</w:t>
      </w:r>
      <w:r w:rsidRPr="00C1063D">
        <w:rPr>
          <w:rFonts w:ascii="Courier" w:hAnsi="Courier"/>
          <w:sz w:val="22"/>
          <w:szCs w:val="22"/>
        </w:rPr>
        <w:t xml:space="preserve">(6), p. 38-31 to 38-34 </w:t>
      </w:r>
    </w:p>
    <w:p w14:paraId="7D39C7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Fukao, Y., T. Koyama, M. Obayashi, and H. Utada </w:t>
      </w:r>
      <w:r w:rsidRPr="00C1063D">
        <w:rPr>
          <w:rFonts w:ascii="Courier" w:hAnsi="Courier"/>
          <w:b/>
          <w:bCs/>
          <w:sz w:val="22"/>
          <w:szCs w:val="22"/>
        </w:rPr>
        <w:t>(2002)</w:t>
      </w:r>
      <w:r w:rsidRPr="00C1063D">
        <w:rPr>
          <w:rFonts w:ascii="Courier" w:hAnsi="Courier"/>
          <w:sz w:val="22"/>
          <w:szCs w:val="22"/>
        </w:rPr>
        <w:t xml:space="preserve">, 'Trans-Pacific cross-section of temperature field in the mantle transition region from seismic and geoelectromagnetic tomography', </w:t>
      </w:r>
      <w:r w:rsidRPr="00C1063D">
        <w:rPr>
          <w:rFonts w:ascii="Courier" w:hAnsi="Courier"/>
          <w:i/>
          <w:iCs/>
          <w:sz w:val="22"/>
          <w:szCs w:val="22"/>
        </w:rPr>
        <w:t>AGU Fall Meeting Abstracts</w:t>
      </w:r>
      <w:r w:rsidRPr="00C1063D">
        <w:rPr>
          <w:rFonts w:ascii="Courier" w:hAnsi="Courier"/>
          <w:sz w:val="22"/>
          <w:szCs w:val="22"/>
        </w:rPr>
        <w:t xml:space="preserve">, 21, p. 11 </w:t>
      </w:r>
    </w:p>
    <w:p w14:paraId="2CB5A7A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Fukao, Y., K. Nishida, and N. Kobayashi </w:t>
      </w:r>
      <w:r w:rsidRPr="00C1063D">
        <w:rPr>
          <w:rFonts w:ascii="Courier" w:hAnsi="Courier"/>
          <w:b/>
          <w:bCs/>
          <w:sz w:val="22"/>
          <w:szCs w:val="22"/>
        </w:rPr>
        <w:t>(2010)</w:t>
      </w:r>
      <w:r w:rsidRPr="00C1063D">
        <w:rPr>
          <w:rFonts w:ascii="Courier" w:hAnsi="Courier"/>
          <w:sz w:val="22"/>
          <w:szCs w:val="22"/>
        </w:rPr>
        <w:t xml:space="preserve">, 'Seafloor topography, ocean infragravity waves, and background Love and Rayleigh waves',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(B04302), p. 2-1 - 2-10 doi: 10.1029/2009JB006678</w:t>
      </w:r>
    </w:p>
    <w:p w14:paraId="4FEE86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Fukao, Y., K. Nishida, N. Suda, K. Nawa, and N. Kobayashi </w:t>
      </w:r>
      <w:r w:rsidRPr="00C1063D">
        <w:rPr>
          <w:rFonts w:ascii="Courier" w:hAnsi="Courier"/>
          <w:b/>
          <w:bCs/>
          <w:sz w:val="22"/>
          <w:szCs w:val="22"/>
        </w:rPr>
        <w:t>(2002)</w:t>
      </w:r>
      <w:r w:rsidRPr="00C1063D">
        <w:rPr>
          <w:rFonts w:ascii="Courier" w:hAnsi="Courier"/>
          <w:sz w:val="22"/>
          <w:szCs w:val="22"/>
        </w:rPr>
        <w:t xml:space="preserve">, 'A theory of the Earth's background free oscillations',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xml:space="preserve">(B9), p. ESE 11-11 to ESE 11-10 </w:t>
      </w:r>
    </w:p>
    <w:p w14:paraId="0CB6DA2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Fukao, Y., A. To, and M. Obayashi </w:t>
      </w:r>
      <w:r w:rsidRPr="00C1063D">
        <w:rPr>
          <w:rFonts w:ascii="Courier" w:hAnsi="Courier"/>
          <w:b/>
          <w:bCs/>
          <w:sz w:val="22"/>
          <w:szCs w:val="22"/>
        </w:rPr>
        <w:t>(2003)</w:t>
      </w:r>
      <w:r w:rsidRPr="00C1063D">
        <w:rPr>
          <w:rFonts w:ascii="Courier" w:hAnsi="Courier"/>
          <w:sz w:val="22"/>
          <w:szCs w:val="22"/>
        </w:rPr>
        <w:t xml:space="preserve">, 'Whole mantle P wave tomography using P and PP-P data',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108</w:t>
      </w:r>
      <w:r w:rsidRPr="00C1063D">
        <w:rPr>
          <w:rFonts w:ascii="Courier" w:hAnsi="Courier"/>
          <w:sz w:val="22"/>
          <w:szCs w:val="22"/>
        </w:rPr>
        <w:t xml:space="preserve">(B1), p. ESE 8-1 to ESE 8-14 </w:t>
      </w:r>
    </w:p>
    <w:p w14:paraId="5DDB653A" w14:textId="5A5B6076"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Funck, T., M.</w:t>
      </w:r>
      <w:r w:rsidR="00255847" w:rsidRPr="00C1063D">
        <w:rPr>
          <w:rFonts w:ascii="Courier" w:hAnsi="Courier"/>
          <w:sz w:val="22"/>
          <w:szCs w:val="22"/>
        </w:rPr>
        <w:t xml:space="preserve">S. Andersen, J. Keser Neish, and T. Dahl-Jensen </w:t>
      </w:r>
      <w:r w:rsidR="00255847" w:rsidRPr="00C1063D">
        <w:rPr>
          <w:rFonts w:ascii="Courier" w:hAnsi="Courier"/>
          <w:b/>
          <w:bCs/>
          <w:sz w:val="22"/>
          <w:szCs w:val="22"/>
        </w:rPr>
        <w:t>(2008)</w:t>
      </w:r>
      <w:r w:rsidR="00255847" w:rsidRPr="00C1063D">
        <w:rPr>
          <w:rFonts w:ascii="Courier" w:hAnsi="Courier"/>
          <w:sz w:val="22"/>
          <w:szCs w:val="22"/>
        </w:rPr>
        <w:t xml:space="preserve">, 'A refraction seismic transect from the Faroe Islands to the Hatton-Rockall Basin',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(B12), p. 1-25 doi: 10.1029/2008JB005675</w:t>
      </w:r>
    </w:p>
    <w:p w14:paraId="44C74D38" w14:textId="57F15F11"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Funck, T., J.R. Hopper, H.C. Larsen, K.E. Louden, B.E. Tucholke, and W.</w:t>
      </w:r>
      <w:r w:rsidR="00255847" w:rsidRPr="00C1063D">
        <w:rPr>
          <w:rFonts w:ascii="Courier" w:hAnsi="Courier"/>
          <w:sz w:val="22"/>
          <w:szCs w:val="22"/>
        </w:rPr>
        <w:t xml:space="preserve">S. Holbrook </w:t>
      </w:r>
      <w:r w:rsidR="00255847" w:rsidRPr="00C1063D">
        <w:rPr>
          <w:rFonts w:ascii="Courier" w:hAnsi="Courier"/>
          <w:b/>
          <w:bCs/>
          <w:sz w:val="22"/>
          <w:szCs w:val="22"/>
        </w:rPr>
        <w:t>(2003)</w:t>
      </w:r>
      <w:r w:rsidR="00255847" w:rsidRPr="00C1063D">
        <w:rPr>
          <w:rFonts w:ascii="Courier" w:hAnsi="Courier"/>
          <w:sz w:val="22"/>
          <w:szCs w:val="22"/>
        </w:rPr>
        <w:t xml:space="preserve">, 'Crustal structure of the ocean-continent transition at Flemish Cap: Seismic refraction results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(B11</w:t>
      </w:r>
      <w:r w:rsidR="00255847" w:rsidRPr="00C1063D">
        <w:rPr>
          <w:rFonts w:ascii="Courier" w:hAnsi="Courier"/>
          <w:sz w:val="22"/>
          <w:szCs w:val="22"/>
        </w:rPr>
        <w:t xml:space="preserve">), p. EPM 10-11 - EPM 10-20 </w:t>
      </w:r>
    </w:p>
    <w:p w14:paraId="2CEA2D72" w14:textId="00C6F0D5"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Funck, T., H.</w:t>
      </w:r>
      <w:r w:rsidR="00255847" w:rsidRPr="00C1063D">
        <w:rPr>
          <w:rFonts w:ascii="Courier" w:hAnsi="Courier"/>
          <w:sz w:val="22"/>
          <w:szCs w:val="22"/>
        </w:rPr>
        <w:t xml:space="preserve">R. Jackson, and J. Shimeld </w:t>
      </w:r>
      <w:r w:rsidR="00255847" w:rsidRPr="00C1063D">
        <w:rPr>
          <w:rFonts w:ascii="Courier" w:hAnsi="Courier"/>
          <w:b/>
          <w:bCs/>
          <w:sz w:val="22"/>
          <w:szCs w:val="22"/>
        </w:rPr>
        <w:t>(2011)</w:t>
      </w:r>
      <w:r w:rsidR="00255847" w:rsidRPr="00C1063D">
        <w:rPr>
          <w:rFonts w:ascii="Courier" w:hAnsi="Courier"/>
          <w:sz w:val="22"/>
          <w:szCs w:val="22"/>
        </w:rPr>
        <w:t xml:space="preserve">, 'The crustal structure of the Alpha Ridge at the transition to the Canadian Polar Margin: Results from a seismic refraction experiment',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(B12101), p. 26</w:t>
      </w:r>
      <w:r w:rsidRPr="00C1063D">
        <w:rPr>
          <w:rFonts w:ascii="Courier" w:hAnsi="Courier"/>
          <w:sz w:val="22"/>
          <w:szCs w:val="22"/>
        </w:rPr>
        <w:t xml:space="preserve"> pp. doi: 10.1029/2011JB008411</w:t>
      </w:r>
    </w:p>
    <w:p w14:paraId="2EDE288F" w14:textId="221A5D30"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Funning, G.</w:t>
      </w:r>
      <w:r w:rsidR="00255847" w:rsidRPr="00C1063D">
        <w:rPr>
          <w:rFonts w:ascii="Courier" w:hAnsi="Courier"/>
          <w:sz w:val="22"/>
          <w:szCs w:val="22"/>
        </w:rPr>
        <w:t xml:space="preserve">J., Y. Fukahata, Y. Yagi, and B. Parsons </w:t>
      </w:r>
      <w:r w:rsidR="00255847" w:rsidRPr="00C1063D">
        <w:rPr>
          <w:rFonts w:ascii="Courier" w:hAnsi="Courier"/>
          <w:b/>
          <w:bCs/>
          <w:sz w:val="22"/>
          <w:szCs w:val="22"/>
        </w:rPr>
        <w:t>(2014)</w:t>
      </w:r>
      <w:r w:rsidR="00255847" w:rsidRPr="00C1063D">
        <w:rPr>
          <w:rFonts w:ascii="Courier" w:hAnsi="Courier"/>
          <w:sz w:val="22"/>
          <w:szCs w:val="22"/>
        </w:rPr>
        <w:t xml:space="preserve">, 'A method for the joint inversion of geodetic and seismic waveform data using ABIC: application to the 1997 Manyi, Tibet, earthquake',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196</w:t>
      </w:r>
      <w:r w:rsidR="00255847" w:rsidRPr="00C1063D">
        <w:rPr>
          <w:rFonts w:ascii="Courier" w:hAnsi="Courier"/>
          <w:sz w:val="22"/>
          <w:szCs w:val="22"/>
        </w:rPr>
        <w:t>(3), p. 1564-1579 doi: 10.1093/gji/ggt406</w:t>
      </w:r>
    </w:p>
    <w:p w14:paraId="1BC6CDFE" w14:textId="15F433ED"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Furlong, K. P., C.J. Crosby, C.S. Prentice, C.S. Whitehill, J.</w:t>
      </w:r>
      <w:r w:rsidR="004A3C20">
        <w:rPr>
          <w:rFonts w:ascii="Courier" w:hAnsi="Courier"/>
          <w:sz w:val="22"/>
          <w:szCs w:val="22"/>
        </w:rPr>
        <w:t>R. Arrowsmith, and D.</w:t>
      </w:r>
      <w:r w:rsidR="00255847" w:rsidRPr="00C1063D">
        <w:rPr>
          <w:rFonts w:ascii="Courier" w:hAnsi="Courier"/>
          <w:sz w:val="22"/>
          <w:szCs w:val="22"/>
        </w:rPr>
        <w:t xml:space="preserve">A. Phillips </w:t>
      </w:r>
      <w:r w:rsidR="00255847" w:rsidRPr="00C1063D">
        <w:rPr>
          <w:rFonts w:ascii="Courier" w:hAnsi="Courier"/>
          <w:b/>
          <w:bCs/>
          <w:sz w:val="22"/>
          <w:szCs w:val="22"/>
        </w:rPr>
        <w:t>(2009)</w:t>
      </w:r>
      <w:r w:rsidR="00255847" w:rsidRPr="00C1063D">
        <w:rPr>
          <w:rFonts w:ascii="Courier" w:hAnsi="Courier"/>
          <w:sz w:val="22"/>
          <w:szCs w:val="22"/>
        </w:rPr>
        <w:t xml:space="preserve">, 'Illuminating Northern California's Active Faults', </w:t>
      </w:r>
      <w:r w:rsidR="00255847" w:rsidRPr="00C1063D">
        <w:rPr>
          <w:rFonts w:ascii="Courier" w:hAnsi="Courier"/>
          <w:i/>
          <w:iCs/>
          <w:sz w:val="22"/>
          <w:szCs w:val="22"/>
        </w:rPr>
        <w:t>EOS Transactions, AGU</w:t>
      </w:r>
      <w:r w:rsidR="00255847" w:rsidRPr="00C1063D">
        <w:rPr>
          <w:rFonts w:ascii="Courier" w:hAnsi="Courier"/>
          <w:sz w:val="22"/>
          <w:szCs w:val="22"/>
        </w:rPr>
        <w:t xml:space="preserve">, </w:t>
      </w:r>
      <w:r w:rsidR="00255847" w:rsidRPr="00C1063D">
        <w:rPr>
          <w:rFonts w:ascii="Courier" w:hAnsi="Courier"/>
          <w:i/>
          <w:iCs/>
          <w:sz w:val="22"/>
          <w:szCs w:val="22"/>
        </w:rPr>
        <w:t>90</w:t>
      </w:r>
      <w:r w:rsidR="00255847" w:rsidRPr="00C1063D">
        <w:rPr>
          <w:rFonts w:ascii="Courier" w:hAnsi="Courier"/>
          <w:sz w:val="22"/>
          <w:szCs w:val="22"/>
        </w:rPr>
        <w:t>(7), p. doi: 10.1029/2009EO070002</w:t>
      </w:r>
    </w:p>
    <w:p w14:paraId="34D94D29" w14:textId="6DBCFAFE"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Furlong, K.P., T. Williams, and G.</w:t>
      </w:r>
      <w:r w:rsidR="00255847" w:rsidRPr="00C1063D">
        <w:rPr>
          <w:rFonts w:ascii="Courier" w:hAnsi="Courier"/>
          <w:sz w:val="22"/>
          <w:szCs w:val="22"/>
        </w:rPr>
        <w:t xml:space="preserve">P. Hayes </w:t>
      </w:r>
      <w:r w:rsidR="00255847" w:rsidRPr="00C1063D">
        <w:rPr>
          <w:rFonts w:ascii="Courier" w:hAnsi="Courier"/>
          <w:b/>
          <w:bCs/>
          <w:sz w:val="22"/>
          <w:szCs w:val="22"/>
        </w:rPr>
        <w:t>(2007)</w:t>
      </w:r>
      <w:r w:rsidR="00255847" w:rsidRPr="00C1063D">
        <w:rPr>
          <w:rFonts w:ascii="Courier" w:hAnsi="Courier"/>
          <w:sz w:val="22"/>
          <w:szCs w:val="22"/>
        </w:rPr>
        <w:t xml:space="preserve">, 'The Development of the San Andreas Plate Boundary through Northern California: Insights from GPS, Crustal Structure, and Lithospheric Modeling',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14, p. 05 </w:t>
      </w:r>
    </w:p>
    <w:p w14:paraId="0F71E71A" w14:textId="5253A59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w:t>
      </w:r>
      <w:r w:rsidR="00447B80" w:rsidRPr="00C1063D">
        <w:rPr>
          <w:rFonts w:ascii="Courier" w:hAnsi="Courier"/>
          <w:sz w:val="22"/>
          <w:szCs w:val="22"/>
        </w:rPr>
        <w:t>urumura, T., T.-K. Hong, and B.L.</w:t>
      </w:r>
      <w:r w:rsidRPr="00C1063D">
        <w:rPr>
          <w:rFonts w:ascii="Courier" w:hAnsi="Courier"/>
          <w:sz w:val="22"/>
          <w:szCs w:val="22"/>
        </w:rPr>
        <w:t xml:space="preserve">N. Kennett </w:t>
      </w:r>
      <w:r w:rsidRPr="00C1063D">
        <w:rPr>
          <w:rFonts w:ascii="Courier" w:hAnsi="Courier"/>
          <w:b/>
          <w:bCs/>
          <w:sz w:val="22"/>
          <w:szCs w:val="22"/>
        </w:rPr>
        <w:t>(2014)</w:t>
      </w:r>
      <w:r w:rsidRPr="00C1063D">
        <w:rPr>
          <w:rFonts w:ascii="Courier" w:hAnsi="Courier"/>
          <w:sz w:val="22"/>
          <w:szCs w:val="22"/>
        </w:rPr>
        <w:t xml:space="preserve">, 'Lg wave propagation in the area around Japan: observations and simulations', </w:t>
      </w:r>
      <w:r w:rsidRPr="00C1063D">
        <w:rPr>
          <w:rFonts w:ascii="Courier" w:hAnsi="Courier"/>
          <w:i/>
          <w:iCs/>
          <w:sz w:val="22"/>
          <w:szCs w:val="22"/>
        </w:rPr>
        <w:t>Progress in Earth and Planetary Science C7 - 10</w:t>
      </w:r>
      <w:r w:rsidRPr="00C1063D">
        <w:rPr>
          <w:rFonts w:ascii="Courier" w:hAnsi="Courier"/>
          <w:sz w:val="22"/>
          <w:szCs w:val="22"/>
        </w:rPr>
        <w:t xml:space="preserve">, </w:t>
      </w:r>
      <w:r w:rsidRPr="00C1063D">
        <w:rPr>
          <w:rFonts w:ascii="Courier" w:hAnsi="Courier"/>
          <w:i/>
          <w:iCs/>
          <w:sz w:val="22"/>
          <w:szCs w:val="22"/>
        </w:rPr>
        <w:t>1</w:t>
      </w:r>
      <w:r w:rsidRPr="00C1063D">
        <w:rPr>
          <w:rFonts w:ascii="Courier" w:hAnsi="Courier"/>
          <w:sz w:val="22"/>
          <w:szCs w:val="22"/>
        </w:rPr>
        <w:t>(1), p. 1-20 doi: 10.1186/2197-4284-1-10</w:t>
      </w:r>
    </w:p>
    <w:p w14:paraId="5478CC6F" w14:textId="01049AD9" w:rsidR="004A3C20"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G. Erlebacher, D.</w:t>
      </w:r>
      <w:r w:rsidR="00255847" w:rsidRPr="00C1063D">
        <w:rPr>
          <w:rFonts w:ascii="Courier" w:hAnsi="Courier"/>
          <w:sz w:val="22"/>
          <w:szCs w:val="22"/>
        </w:rPr>
        <w:t xml:space="preserve">A., and A. Yuen </w:t>
      </w:r>
      <w:r w:rsidR="00255847" w:rsidRPr="00C1063D">
        <w:rPr>
          <w:rFonts w:ascii="Courier" w:hAnsi="Courier"/>
          <w:b/>
          <w:bCs/>
          <w:sz w:val="22"/>
          <w:szCs w:val="22"/>
        </w:rPr>
        <w:t>(2004)</w:t>
      </w:r>
      <w:r w:rsidR="00255847" w:rsidRPr="00C1063D">
        <w:rPr>
          <w:rFonts w:ascii="Courier" w:hAnsi="Courier"/>
          <w:sz w:val="22"/>
          <w:szCs w:val="22"/>
        </w:rPr>
        <w:t xml:space="preserve">, 'A Wavelet Toolkit for Visualization and Analysis of Large Data Sets in Earthquake Research',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161</w:t>
      </w:r>
      <w:r w:rsidR="00255847" w:rsidRPr="00C1063D">
        <w:rPr>
          <w:rFonts w:ascii="Courier" w:hAnsi="Courier"/>
          <w:sz w:val="22"/>
          <w:szCs w:val="22"/>
        </w:rPr>
        <w:t xml:space="preserve">(11-12), p. 2215 - 2229 </w:t>
      </w:r>
    </w:p>
    <w:p w14:paraId="7A6A07C1" w14:textId="5825B346" w:rsidR="00255847" w:rsidRPr="00C1063D" w:rsidRDefault="00255847" w:rsidP="004A3C20">
      <w:pPr>
        <w:spacing w:before="100" w:beforeAutospacing="1" w:after="100" w:afterAutospacing="1"/>
        <w:jc w:val="both"/>
        <w:rPr>
          <w:rFonts w:ascii="Courier" w:hAnsi="Courier"/>
          <w:sz w:val="22"/>
          <w:szCs w:val="22"/>
        </w:rPr>
      </w:pPr>
      <w:r w:rsidRPr="00C1063D">
        <w:rPr>
          <w:rFonts w:ascii="Courier" w:hAnsi="Courier"/>
          <w:sz w:val="22"/>
          <w:szCs w:val="22"/>
        </w:rPr>
        <w:t>Gabriel, G., D. Vogel, R. Scheibe, H. Lindn</w:t>
      </w:r>
      <w:r w:rsidR="00447B80" w:rsidRPr="00C1063D">
        <w:rPr>
          <w:rFonts w:ascii="Courier" w:hAnsi="Courier"/>
          <w:sz w:val="22"/>
          <w:szCs w:val="22"/>
        </w:rPr>
        <w:t>er, R. Pucher, T. Wonik, and C.</w:t>
      </w:r>
      <w:r w:rsidRPr="00C1063D">
        <w:rPr>
          <w:rFonts w:ascii="Courier" w:hAnsi="Courier"/>
          <w:sz w:val="22"/>
          <w:szCs w:val="22"/>
        </w:rPr>
        <w:t xml:space="preserve">M. Krawczyk </w:t>
      </w:r>
      <w:r w:rsidRPr="00C1063D">
        <w:rPr>
          <w:rFonts w:ascii="Courier" w:hAnsi="Courier"/>
          <w:b/>
          <w:bCs/>
          <w:sz w:val="22"/>
          <w:szCs w:val="22"/>
        </w:rPr>
        <w:t>(2011)</w:t>
      </w:r>
      <w:r w:rsidRPr="00C1063D">
        <w:rPr>
          <w:rFonts w:ascii="Courier" w:hAnsi="Courier"/>
          <w:sz w:val="22"/>
          <w:szCs w:val="22"/>
        </w:rPr>
        <w:t xml:space="preserve">, 'Anomalies of the Earth's total magnetic field in Germany </w:t>
      </w:r>
      <w:r w:rsidRPr="00C1063D">
        <w:rPr>
          <w:rFonts w:ascii="Libian SC Regular" w:hAnsi="Libian SC Regular" w:cs="Libian SC Regular"/>
          <w:sz w:val="22"/>
          <w:szCs w:val="22"/>
        </w:rPr>
        <w:t>–</w:t>
      </w:r>
      <w:r w:rsidRPr="00C1063D">
        <w:rPr>
          <w:rFonts w:ascii="Courier" w:hAnsi="Courier"/>
          <w:sz w:val="22"/>
          <w:szCs w:val="22"/>
        </w:rPr>
        <w:t xml:space="preserve"> the first complete homogenous data set reveals new opportunities for multiscale geoscientific studies',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(3), p. 1113-1118 doi: 10.1111/j.1365-246X.2010.04924.x</w:t>
      </w:r>
    </w:p>
    <w:p w14:paraId="50B86542" w14:textId="1D00A99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Gaherty, J.</w:t>
      </w:r>
      <w:r w:rsidR="00447B80" w:rsidRPr="00C1063D">
        <w:rPr>
          <w:rFonts w:ascii="Courier" w:hAnsi="Courier"/>
          <w:sz w:val="22"/>
          <w:szCs w:val="22"/>
        </w:rPr>
        <w:t>B.</w:t>
      </w:r>
      <w:r w:rsidRPr="00C1063D">
        <w:rPr>
          <w:rFonts w:ascii="Courier" w:hAnsi="Courier"/>
          <w:sz w:val="22"/>
          <w:szCs w:val="22"/>
        </w:rPr>
        <w:t xml:space="preserve">, P. Chen, L. Zhao, M. Bostock, E. Garnero, and J. Revenaugh </w:t>
      </w:r>
      <w:r w:rsidRPr="00C1063D">
        <w:rPr>
          <w:rFonts w:ascii="Courier" w:hAnsi="Courier"/>
          <w:b/>
          <w:bCs/>
          <w:sz w:val="22"/>
          <w:szCs w:val="22"/>
        </w:rPr>
        <w:t>(2006)</w:t>
      </w:r>
      <w:r w:rsidRPr="00C1063D">
        <w:rPr>
          <w:rFonts w:ascii="Courier" w:hAnsi="Courier"/>
          <w:sz w:val="22"/>
          <w:szCs w:val="22"/>
        </w:rPr>
        <w:t xml:space="preserve">, 'Lithospheric structure across the Cordillera-Craton transition in NW Canada from surface waves Traversing the CANOE Array', </w:t>
      </w:r>
      <w:r w:rsidRPr="00C1063D">
        <w:rPr>
          <w:rFonts w:ascii="Courier" w:hAnsi="Courier"/>
          <w:i/>
          <w:iCs/>
          <w:sz w:val="22"/>
          <w:szCs w:val="22"/>
        </w:rPr>
        <w:t>AGU Fall Meeting Abstracts</w:t>
      </w:r>
      <w:r w:rsidRPr="00C1063D">
        <w:rPr>
          <w:rFonts w:ascii="Courier" w:hAnsi="Courier"/>
          <w:sz w:val="22"/>
          <w:szCs w:val="22"/>
        </w:rPr>
        <w:t xml:space="preserve">, 41, p. 08 </w:t>
      </w:r>
    </w:p>
    <w:p w14:paraId="4D116F6A" w14:textId="0284000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Ga</w:t>
      </w:r>
      <w:r w:rsidR="00447B80" w:rsidRPr="00C1063D">
        <w:rPr>
          <w:rFonts w:ascii="Courier" w:hAnsi="Courier"/>
          <w:sz w:val="22"/>
          <w:szCs w:val="22"/>
        </w:rPr>
        <w:t>herty, J.</w:t>
      </w:r>
      <w:r w:rsidRPr="00C1063D">
        <w:rPr>
          <w:rFonts w:ascii="Courier" w:hAnsi="Courier"/>
          <w:sz w:val="22"/>
          <w:szCs w:val="22"/>
        </w:rPr>
        <w:t xml:space="preserve">B. </w:t>
      </w:r>
      <w:r w:rsidRPr="00C1063D">
        <w:rPr>
          <w:rFonts w:ascii="Courier" w:hAnsi="Courier"/>
          <w:b/>
          <w:bCs/>
          <w:sz w:val="22"/>
          <w:szCs w:val="22"/>
        </w:rPr>
        <w:t>(2001)</w:t>
      </w:r>
      <w:r w:rsidRPr="00C1063D">
        <w:rPr>
          <w:rFonts w:ascii="Courier" w:hAnsi="Courier"/>
          <w:sz w:val="22"/>
          <w:szCs w:val="22"/>
        </w:rPr>
        <w:t xml:space="preserve">, 'Seismic Evidence for Hotspot-Induced Buoyant Flow Beneath the Reykjanes Ridge',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293</w:t>
      </w:r>
      <w:r w:rsidRPr="00C1063D">
        <w:rPr>
          <w:rFonts w:ascii="Courier" w:hAnsi="Courier"/>
          <w:sz w:val="22"/>
          <w:szCs w:val="22"/>
        </w:rPr>
        <w:t xml:space="preserve">(5535), p. 1645-1647 </w:t>
      </w:r>
    </w:p>
    <w:p w14:paraId="30EC1890" w14:textId="0D9A071A"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Gaherty, J.</w:t>
      </w:r>
      <w:r w:rsidR="00255847" w:rsidRPr="00C1063D">
        <w:rPr>
          <w:rFonts w:ascii="Courier" w:hAnsi="Courier"/>
          <w:sz w:val="22"/>
          <w:szCs w:val="22"/>
        </w:rPr>
        <w:t xml:space="preserve">B. </w:t>
      </w:r>
      <w:r w:rsidR="00255847" w:rsidRPr="00C1063D">
        <w:rPr>
          <w:rFonts w:ascii="Courier" w:hAnsi="Courier"/>
          <w:b/>
          <w:bCs/>
          <w:sz w:val="22"/>
          <w:szCs w:val="22"/>
        </w:rPr>
        <w:t>(2004)</w:t>
      </w:r>
      <w:r w:rsidR="00255847" w:rsidRPr="00C1063D">
        <w:rPr>
          <w:rFonts w:ascii="Courier" w:hAnsi="Courier"/>
          <w:sz w:val="22"/>
          <w:szCs w:val="22"/>
        </w:rPr>
        <w:t xml:space="preserve">, 'A surface wave analysis of seismic anisotropy beneath eastern North America',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158</w:t>
      </w:r>
      <w:r w:rsidR="00255847" w:rsidRPr="00C1063D">
        <w:rPr>
          <w:rFonts w:ascii="Courier" w:hAnsi="Courier"/>
          <w:sz w:val="22"/>
          <w:szCs w:val="22"/>
        </w:rPr>
        <w:t xml:space="preserve">(3), p. 1053-1053 </w:t>
      </w:r>
    </w:p>
    <w:p w14:paraId="6C772B18" w14:textId="05DEDB08"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Gaherty, J.</w:t>
      </w:r>
      <w:r w:rsidR="00255847" w:rsidRPr="00C1063D">
        <w:rPr>
          <w:rFonts w:ascii="Courier" w:hAnsi="Courier"/>
          <w:sz w:val="22"/>
          <w:szCs w:val="22"/>
        </w:rPr>
        <w:t xml:space="preserve">B., P. Chen, L. Zhao, M. Bostock, J. Revenaugh, and E. Garnero </w:t>
      </w:r>
      <w:r w:rsidR="00255847" w:rsidRPr="00C1063D">
        <w:rPr>
          <w:rFonts w:ascii="Courier" w:hAnsi="Courier"/>
          <w:b/>
          <w:bCs/>
          <w:sz w:val="22"/>
          <w:szCs w:val="22"/>
        </w:rPr>
        <w:t>(2007)</w:t>
      </w:r>
      <w:r w:rsidR="00255847" w:rsidRPr="00C1063D">
        <w:rPr>
          <w:rFonts w:ascii="Courier" w:hAnsi="Courier"/>
          <w:sz w:val="22"/>
          <w:szCs w:val="22"/>
        </w:rPr>
        <w:t xml:space="preserve">, 'Lithospheric Structure Across the Cordillera-Craton Transition in NW Canada from Surface Waves Traversing the CANOE Array',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43, p.</w:t>
      </w:r>
      <w:r w:rsidR="00255847" w:rsidRPr="00C1063D">
        <w:rPr>
          <w:rFonts w:ascii="Courier" w:hAnsi="Courier"/>
          <w:sz w:val="22"/>
          <w:szCs w:val="22"/>
        </w:rPr>
        <w:t xml:space="preserve"> 1368 </w:t>
      </w:r>
    </w:p>
    <w:p w14:paraId="32BD2F4E" w14:textId="78508641"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Gaherty, J.</w:t>
      </w:r>
      <w:r w:rsidR="00255847" w:rsidRPr="00C1063D">
        <w:rPr>
          <w:rFonts w:ascii="Courier" w:hAnsi="Courier"/>
          <w:sz w:val="22"/>
          <w:szCs w:val="22"/>
        </w:rPr>
        <w:t>B., P</w:t>
      </w:r>
      <w:r w:rsidRPr="00C1063D">
        <w:rPr>
          <w:rFonts w:ascii="Courier" w:hAnsi="Courier"/>
          <w:sz w:val="22"/>
          <w:szCs w:val="22"/>
        </w:rPr>
        <w:t>. Chen, L. Zhao, M. Roy, and J.</w:t>
      </w:r>
      <w:r w:rsidR="00255847" w:rsidRPr="00C1063D">
        <w:rPr>
          <w:rFonts w:ascii="Courier" w:hAnsi="Courier"/>
          <w:sz w:val="22"/>
          <w:szCs w:val="22"/>
        </w:rPr>
        <w:t xml:space="preserve">L. Tetreault </w:t>
      </w:r>
      <w:r w:rsidR="00255847" w:rsidRPr="00C1063D">
        <w:rPr>
          <w:rFonts w:ascii="Courier" w:hAnsi="Courier"/>
          <w:b/>
          <w:bCs/>
          <w:sz w:val="22"/>
          <w:szCs w:val="22"/>
        </w:rPr>
        <w:t>(2009)</w:t>
      </w:r>
      <w:r w:rsidR="00255847" w:rsidRPr="00C1063D">
        <w:rPr>
          <w:rFonts w:ascii="Courier" w:hAnsi="Courier"/>
          <w:sz w:val="22"/>
          <w:szCs w:val="22"/>
        </w:rPr>
        <w:t xml:space="preserve">, 'Surface Waves Across the TA: an Integrated Seismic and Geodynamic Analysis of Anisotropy </w:t>
      </w:r>
      <w:r w:rsidR="00255847" w:rsidRPr="00C1063D">
        <w:rPr>
          <w:rFonts w:ascii="Courier" w:hAnsi="Courier"/>
          <w:spacing w:val="-18"/>
          <w:sz w:val="22"/>
          <w:szCs w:val="22"/>
        </w:rPr>
        <w:t xml:space="preserve">and Mantle Deformation Beneath California', </w:t>
      </w:r>
      <w:r w:rsidR="00255847" w:rsidRPr="00C1063D">
        <w:rPr>
          <w:rFonts w:ascii="Courier" w:hAnsi="Courier"/>
          <w:i/>
          <w:iCs/>
          <w:spacing w:val="-18"/>
          <w:sz w:val="22"/>
          <w:szCs w:val="22"/>
        </w:rPr>
        <w:t>AGU</w:t>
      </w:r>
      <w:r w:rsidR="00255847" w:rsidRPr="00C1063D">
        <w:rPr>
          <w:rFonts w:ascii="Courier" w:hAnsi="Courier"/>
          <w:i/>
          <w:iCs/>
          <w:sz w:val="22"/>
          <w:szCs w:val="22"/>
        </w:rPr>
        <w:t xml:space="preserve"> Fall Meeting Abstracts</w:t>
      </w:r>
      <w:r w:rsidR="00255847" w:rsidRPr="00C1063D">
        <w:rPr>
          <w:rFonts w:ascii="Courier" w:hAnsi="Courier"/>
          <w:sz w:val="22"/>
          <w:szCs w:val="22"/>
        </w:rPr>
        <w:t xml:space="preserve">, 53, p. 0051 </w:t>
      </w:r>
    </w:p>
    <w:p w14:paraId="1ECC9948" w14:textId="41CFB2A3"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Gaherty, J.B., M. Kato, and T.</w:t>
      </w:r>
      <w:r w:rsidR="00255847" w:rsidRPr="00C1063D">
        <w:rPr>
          <w:rFonts w:ascii="Courier" w:hAnsi="Courier"/>
          <w:sz w:val="22"/>
          <w:szCs w:val="22"/>
        </w:rPr>
        <w:t xml:space="preserve">H. Jordan </w:t>
      </w:r>
      <w:r w:rsidR="00255847" w:rsidRPr="00C1063D">
        <w:rPr>
          <w:rFonts w:ascii="Courier" w:hAnsi="Courier"/>
          <w:b/>
          <w:bCs/>
          <w:sz w:val="22"/>
          <w:szCs w:val="22"/>
        </w:rPr>
        <w:t>(1999)</w:t>
      </w:r>
      <w:r w:rsidR="00255847" w:rsidRPr="00C1063D">
        <w:rPr>
          <w:rFonts w:ascii="Courier" w:hAnsi="Courier"/>
          <w:sz w:val="22"/>
          <w:szCs w:val="22"/>
        </w:rPr>
        <w:t xml:space="preserve">, 'Seismological structure of the upper mantle: A regional comparison of seismic layering',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 p. 21-41 </w:t>
      </w:r>
    </w:p>
    <w:p w14:paraId="2A211FBF" w14:textId="27609729" w:rsidR="00255847" w:rsidRPr="00C1063D" w:rsidRDefault="00447B80" w:rsidP="00255847">
      <w:pPr>
        <w:spacing w:before="100" w:beforeAutospacing="1" w:after="100" w:afterAutospacing="1"/>
        <w:jc w:val="both"/>
        <w:rPr>
          <w:rFonts w:ascii="Courier" w:hAnsi="Courier"/>
          <w:sz w:val="22"/>
          <w:szCs w:val="22"/>
        </w:rPr>
      </w:pPr>
      <w:r w:rsidRPr="00C1063D">
        <w:rPr>
          <w:rFonts w:ascii="Courier" w:hAnsi="Courier"/>
          <w:sz w:val="22"/>
          <w:szCs w:val="22"/>
        </w:rPr>
        <w:t>Gaherty, J.B., C.</w:t>
      </w:r>
      <w:r w:rsidR="00255847" w:rsidRPr="00C1063D">
        <w:rPr>
          <w:rFonts w:ascii="Courier" w:hAnsi="Courier"/>
          <w:sz w:val="22"/>
          <w:szCs w:val="22"/>
        </w:rPr>
        <w:t xml:space="preserve">K. Wilson, and L. Zhao </w:t>
      </w:r>
      <w:r w:rsidR="00255847" w:rsidRPr="00C1063D">
        <w:rPr>
          <w:rFonts w:ascii="Courier" w:hAnsi="Courier"/>
          <w:b/>
          <w:bCs/>
          <w:sz w:val="22"/>
          <w:szCs w:val="22"/>
        </w:rPr>
        <w:t>(2005)</w:t>
      </w:r>
      <w:r w:rsidR="00255847" w:rsidRPr="00C1063D">
        <w:rPr>
          <w:rFonts w:ascii="Courier" w:hAnsi="Courier"/>
          <w:sz w:val="22"/>
          <w:szCs w:val="22"/>
        </w:rPr>
        <w:t xml:space="preserve">, 'Lithospheric Structure Across the Cordillera-Craton Transition in NW Canada From Surface Waves Traversing the CANOE Array',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08 </w:t>
      </w:r>
    </w:p>
    <w:p w14:paraId="53CBABE4" w14:textId="7E27B21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Gaite, B., A. Iglesias, A. Vi</w:t>
      </w:r>
      <w:r w:rsidR="002745C8" w:rsidRPr="00C1063D">
        <w:rPr>
          <w:rFonts w:ascii="Courier" w:hAnsi="Courier"/>
          <w:sz w:val="22"/>
          <w:szCs w:val="22"/>
        </w:rPr>
        <w:t>llaseñor, M. Herraiz, and J.</w:t>
      </w:r>
      <w:r w:rsidRPr="00C1063D">
        <w:rPr>
          <w:rFonts w:ascii="Courier" w:hAnsi="Courier"/>
          <w:sz w:val="22"/>
          <w:szCs w:val="22"/>
        </w:rPr>
        <w:t xml:space="preserve">F. Pacheco </w:t>
      </w:r>
      <w:r w:rsidRPr="00C1063D">
        <w:rPr>
          <w:rFonts w:ascii="Courier" w:hAnsi="Courier"/>
          <w:b/>
          <w:bCs/>
          <w:sz w:val="22"/>
          <w:szCs w:val="22"/>
        </w:rPr>
        <w:t>(2012)</w:t>
      </w:r>
      <w:r w:rsidRPr="00C1063D">
        <w:rPr>
          <w:rFonts w:ascii="Courier" w:hAnsi="Courier"/>
          <w:sz w:val="22"/>
          <w:szCs w:val="22"/>
        </w:rPr>
        <w:t xml:space="preserve">, 'Crustal structure of Mexico and surrounding regions from seismic ambient noise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188</w:t>
      </w:r>
      <w:r w:rsidRPr="00C1063D">
        <w:rPr>
          <w:rFonts w:ascii="Courier" w:hAnsi="Courier"/>
          <w:sz w:val="22"/>
          <w:szCs w:val="22"/>
        </w:rPr>
        <w:t>(3), p. 1413-1424 doi: 10.1111/j.1365-246X.2011.05339.x</w:t>
      </w:r>
    </w:p>
    <w:p w14:paraId="478E2AEF" w14:textId="1683629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Gaite, B., A. Villaseñor, </w:t>
      </w:r>
      <w:r w:rsidR="002745C8" w:rsidRPr="00C1063D">
        <w:rPr>
          <w:rFonts w:ascii="Courier" w:hAnsi="Courier"/>
          <w:sz w:val="22"/>
          <w:szCs w:val="22"/>
        </w:rPr>
        <w:t>M. Herraiz, A. Iglesias, and J.</w:t>
      </w:r>
      <w:r w:rsidRPr="00C1063D">
        <w:rPr>
          <w:rFonts w:ascii="Courier" w:hAnsi="Courier"/>
          <w:sz w:val="22"/>
          <w:szCs w:val="22"/>
        </w:rPr>
        <w:t xml:space="preserve">F. Pacheco </w:t>
      </w:r>
      <w:r w:rsidRPr="00C1063D">
        <w:rPr>
          <w:rFonts w:ascii="Courier" w:hAnsi="Courier"/>
          <w:b/>
          <w:bCs/>
          <w:sz w:val="22"/>
          <w:szCs w:val="22"/>
        </w:rPr>
        <w:t>(2010)</w:t>
      </w:r>
      <w:r w:rsidRPr="00C1063D">
        <w:rPr>
          <w:rFonts w:ascii="Courier" w:hAnsi="Courier"/>
          <w:sz w:val="22"/>
          <w:szCs w:val="22"/>
        </w:rPr>
        <w:t xml:space="preserve">, 'Shallow seismic structure of Mexico and vicinity from ambient noise tomography', </w:t>
      </w:r>
      <w:r w:rsidRPr="00C1063D">
        <w:rPr>
          <w:rFonts w:ascii="Courier" w:hAnsi="Courier"/>
          <w:i/>
          <w:iCs/>
          <w:sz w:val="22"/>
          <w:szCs w:val="22"/>
        </w:rPr>
        <w:t>AGU Fall Meeting 2010, abstract #S13A-1966</w:t>
      </w:r>
      <w:r w:rsidRPr="00C1063D">
        <w:rPr>
          <w:rFonts w:ascii="Courier" w:hAnsi="Courier"/>
          <w:sz w:val="22"/>
          <w:szCs w:val="22"/>
        </w:rPr>
        <w:t xml:space="preserve">, 13, p. 1966 </w:t>
      </w:r>
    </w:p>
    <w:p w14:paraId="6EC64360" w14:textId="77777777" w:rsidR="005836E4" w:rsidRPr="00C1063D" w:rsidRDefault="005836E4" w:rsidP="005836E4">
      <w:pPr>
        <w:spacing w:before="100" w:beforeAutospacing="1" w:after="100" w:afterAutospacing="1"/>
        <w:jc w:val="both"/>
        <w:rPr>
          <w:rFonts w:ascii="Courier" w:hAnsi="Courier"/>
          <w:sz w:val="22"/>
          <w:szCs w:val="22"/>
        </w:rPr>
      </w:pPr>
      <w:r w:rsidRPr="00C1063D">
        <w:rPr>
          <w:rFonts w:ascii="Courier" w:hAnsi="Courier"/>
          <w:sz w:val="22"/>
          <w:szCs w:val="22"/>
        </w:rPr>
        <w:t xml:space="preserve">Gaite, B., A. Villaseñor, A. Iglesias, M. Herraiz, and I. Jiménez-Munt </w:t>
      </w:r>
      <w:r w:rsidRPr="00C1063D">
        <w:rPr>
          <w:rFonts w:ascii="Courier" w:hAnsi="Courier"/>
          <w:b/>
          <w:bCs/>
          <w:sz w:val="22"/>
          <w:szCs w:val="22"/>
        </w:rPr>
        <w:t>(2015)</w:t>
      </w:r>
      <w:r w:rsidRPr="00C1063D">
        <w:rPr>
          <w:rFonts w:ascii="Courier" w:hAnsi="Courier"/>
          <w:sz w:val="22"/>
          <w:szCs w:val="22"/>
        </w:rPr>
        <w:t xml:space="preserve">, 'A 3-D shear velocity model of the southern North American and Caribbean plates from ambient noise and earthquake tomography', </w:t>
      </w:r>
      <w:r w:rsidRPr="00C1063D">
        <w:rPr>
          <w:rFonts w:ascii="Courier" w:hAnsi="Courier"/>
          <w:i/>
          <w:iCs/>
          <w:sz w:val="22"/>
          <w:szCs w:val="22"/>
        </w:rPr>
        <w:t>Solid Earth</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(1), p. 271-284 doi: 10.5194/se-6-271-2015</w:t>
      </w:r>
    </w:p>
    <w:p w14:paraId="724C49C9" w14:textId="77777777" w:rsidR="00F520D6" w:rsidRDefault="00F520D6" w:rsidP="00255847">
      <w:pPr>
        <w:spacing w:before="100" w:beforeAutospacing="1" w:after="100" w:afterAutospacing="1"/>
        <w:jc w:val="both"/>
        <w:rPr>
          <w:rFonts w:ascii="Courier" w:hAnsi="Courier"/>
          <w:sz w:val="22"/>
          <w:szCs w:val="22"/>
        </w:rPr>
      </w:pPr>
    </w:p>
    <w:p w14:paraId="22ECBAC8" w14:textId="57F963EA" w:rsidR="005836E4" w:rsidRPr="00C1063D" w:rsidRDefault="005836E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Gal, M., A.M. Reading, S.P. Ellingsen, L. Gualtieri, K.D. Koper, R. Burlacu, H. Tkalcic, and M.A. Hemer </w:t>
      </w:r>
      <w:r w:rsidRPr="00C1063D">
        <w:rPr>
          <w:rFonts w:ascii="Courier" w:hAnsi="Courier"/>
          <w:b/>
          <w:bCs/>
          <w:sz w:val="22"/>
          <w:szCs w:val="22"/>
        </w:rPr>
        <w:t>(2015)</w:t>
      </w:r>
      <w:r w:rsidRPr="00C1063D">
        <w:rPr>
          <w:rFonts w:ascii="Courier" w:hAnsi="Courier"/>
          <w:sz w:val="22"/>
          <w:szCs w:val="22"/>
        </w:rPr>
        <w:t xml:space="preserve">, 'The frequency dependence and locations of short-period microseisms generated in the Southern Ocean and West Pacific', </w:t>
      </w:r>
      <w:r w:rsidRPr="00C1063D">
        <w:rPr>
          <w:rFonts w:ascii="Courier" w:hAnsi="Courier"/>
          <w:i/>
          <w:iCs/>
          <w:sz w:val="22"/>
          <w:szCs w:val="22"/>
        </w:rPr>
        <w:t xml:space="preserve">Journal of </w:t>
      </w:r>
      <w:r w:rsidRPr="00C1063D">
        <w:rPr>
          <w:rFonts w:ascii="Courier" w:hAnsi="Courier"/>
          <w:i/>
          <w:iCs/>
          <w:spacing w:val="-18"/>
          <w:sz w:val="22"/>
          <w:szCs w:val="22"/>
        </w:rPr>
        <w:t>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120</w:t>
      </w:r>
      <w:r w:rsidRPr="00C1063D">
        <w:rPr>
          <w:rFonts w:ascii="Courier" w:hAnsi="Courier"/>
          <w:spacing w:val="-18"/>
          <w:sz w:val="22"/>
          <w:szCs w:val="22"/>
        </w:rPr>
        <w:t>(8), p. 5764-5781 doi:</w:t>
      </w:r>
      <w:r w:rsidRPr="00C1063D">
        <w:rPr>
          <w:rFonts w:ascii="Courier" w:hAnsi="Courier"/>
          <w:sz w:val="22"/>
          <w:szCs w:val="22"/>
        </w:rPr>
        <w:t xml:space="preserve"> 10.1002/2015JB012210</w:t>
      </w:r>
    </w:p>
    <w:p w14:paraId="3411FC40" w14:textId="5A6E8E33"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Gal, M., A.</w:t>
      </w:r>
      <w:r w:rsidR="00255847" w:rsidRPr="00C1063D">
        <w:rPr>
          <w:rFonts w:ascii="Courier" w:hAnsi="Courier"/>
          <w:sz w:val="22"/>
          <w:szCs w:val="22"/>
        </w:rPr>
        <w:t>M. Reading, S</w:t>
      </w:r>
      <w:r w:rsidRPr="00C1063D">
        <w:rPr>
          <w:rFonts w:ascii="Courier" w:hAnsi="Courier"/>
          <w:sz w:val="22"/>
          <w:szCs w:val="22"/>
        </w:rPr>
        <w:t>.P. Ellingsen, K.D. Koper, S.</w:t>
      </w:r>
      <w:r w:rsidR="00255847" w:rsidRPr="00C1063D">
        <w:rPr>
          <w:rFonts w:ascii="Courier" w:hAnsi="Courier"/>
          <w:sz w:val="22"/>
          <w:szCs w:val="22"/>
        </w:rPr>
        <w:t>J. G</w:t>
      </w:r>
      <w:r w:rsidRPr="00C1063D">
        <w:rPr>
          <w:rFonts w:ascii="Courier" w:hAnsi="Courier"/>
          <w:sz w:val="22"/>
          <w:szCs w:val="22"/>
        </w:rPr>
        <w:t>ibbons, and S.</w:t>
      </w:r>
      <w:r w:rsidR="00255847" w:rsidRPr="00C1063D">
        <w:rPr>
          <w:rFonts w:ascii="Courier" w:hAnsi="Courier"/>
          <w:sz w:val="22"/>
          <w:szCs w:val="22"/>
        </w:rPr>
        <w:t xml:space="preserve">P. Näsholm </w:t>
      </w:r>
      <w:r w:rsidR="00255847" w:rsidRPr="00C1063D">
        <w:rPr>
          <w:rFonts w:ascii="Courier" w:hAnsi="Courier"/>
          <w:b/>
          <w:bCs/>
          <w:sz w:val="22"/>
          <w:szCs w:val="22"/>
        </w:rPr>
        <w:t>(2014)</w:t>
      </w:r>
      <w:r w:rsidR="00255847" w:rsidRPr="00C1063D">
        <w:rPr>
          <w:rFonts w:ascii="Courier" w:hAnsi="Courier"/>
          <w:sz w:val="22"/>
          <w:szCs w:val="22"/>
        </w:rPr>
        <w:t xml:space="preserve">, 'Improved implementation of the fk and Capon methods for array analysis of seismic noise',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(2), p. 1045-1054 doi: 10.1093/gji/ggu183</w:t>
      </w:r>
    </w:p>
    <w:p w14:paraId="3106EC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Galetti, E., and A. Curtis </w:t>
      </w:r>
      <w:r w:rsidRPr="00C1063D">
        <w:rPr>
          <w:rFonts w:ascii="Courier" w:hAnsi="Courier"/>
          <w:b/>
          <w:bCs/>
          <w:sz w:val="22"/>
          <w:szCs w:val="22"/>
        </w:rPr>
        <w:t>(2011)</w:t>
      </w:r>
      <w:r w:rsidRPr="00C1063D">
        <w:rPr>
          <w:rFonts w:ascii="Courier" w:hAnsi="Courier"/>
          <w:sz w:val="22"/>
          <w:szCs w:val="22"/>
        </w:rPr>
        <w:t xml:space="preserve">, 'Generalised receiver functions and seismic interferometry',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In Press</w:t>
      </w:r>
      <w:r w:rsidRPr="00C1063D">
        <w:rPr>
          <w:rFonts w:ascii="Courier" w:hAnsi="Courier"/>
          <w:sz w:val="22"/>
          <w:szCs w:val="22"/>
        </w:rPr>
        <w:t>(0), p. doi: 10.1016/j.tecto.2011.12.004</w:t>
      </w:r>
    </w:p>
    <w:p w14:paraId="71ACE99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Galetti, E., and A. Curtis </w:t>
      </w:r>
      <w:r w:rsidRPr="00C1063D">
        <w:rPr>
          <w:rFonts w:ascii="Courier" w:hAnsi="Courier"/>
          <w:b/>
          <w:bCs/>
          <w:sz w:val="22"/>
          <w:szCs w:val="22"/>
        </w:rPr>
        <w:t>(2012)</w:t>
      </w:r>
      <w:r w:rsidRPr="00C1063D">
        <w:rPr>
          <w:rFonts w:ascii="Courier" w:hAnsi="Courier"/>
          <w:sz w:val="22"/>
          <w:szCs w:val="22"/>
        </w:rPr>
        <w:t xml:space="preserve">, 'Generalised receiver functions and seismic </w:t>
      </w:r>
      <w:r w:rsidRPr="00C1063D">
        <w:rPr>
          <w:rFonts w:ascii="Courier" w:hAnsi="Courier"/>
          <w:spacing w:val="-18"/>
          <w:sz w:val="22"/>
          <w:szCs w:val="22"/>
        </w:rPr>
        <w:t xml:space="preserve">interferometry',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532-535</w:t>
      </w:r>
      <w:r w:rsidRPr="00C1063D">
        <w:rPr>
          <w:rFonts w:ascii="Courier" w:hAnsi="Courier"/>
          <w:spacing w:val="-18"/>
          <w:sz w:val="22"/>
          <w:szCs w:val="22"/>
        </w:rPr>
        <w:t>(0), p. 1-126 doi:</w:t>
      </w:r>
      <w:r w:rsidRPr="00C1063D">
        <w:rPr>
          <w:rFonts w:ascii="Courier" w:hAnsi="Courier"/>
          <w:sz w:val="22"/>
          <w:szCs w:val="22"/>
        </w:rPr>
        <w:t xml:space="preserve"> 10.1016/j.tecto.2011.12.004</w:t>
      </w:r>
    </w:p>
    <w:p w14:paraId="118AD519" w14:textId="614371B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Galetzka, J., K. Feaux, E. </w:t>
      </w:r>
      <w:r w:rsidR="002745C8" w:rsidRPr="00C1063D">
        <w:rPr>
          <w:rFonts w:ascii="Courier" w:hAnsi="Courier"/>
          <w:sz w:val="22"/>
          <w:szCs w:val="22"/>
        </w:rPr>
        <w:t>Cabral, L. Salazar-Tlaczani, D.K. Adams, Y.</w:t>
      </w:r>
      <w:r w:rsidRPr="00C1063D">
        <w:rPr>
          <w:rFonts w:ascii="Courier" w:hAnsi="Courier"/>
          <w:sz w:val="22"/>
          <w:szCs w:val="22"/>
        </w:rPr>
        <w:t>L</w:t>
      </w:r>
      <w:r w:rsidR="002745C8" w:rsidRPr="00C1063D">
        <w:rPr>
          <w:rFonts w:ascii="Courier" w:hAnsi="Courier"/>
          <w:sz w:val="22"/>
          <w:szCs w:val="22"/>
        </w:rPr>
        <w:t>. Serra, G.S. Mattioli, and M.</w:t>
      </w:r>
      <w:r w:rsidRPr="00C1063D">
        <w:rPr>
          <w:rFonts w:ascii="Courier" w:hAnsi="Courier"/>
          <w:sz w:val="22"/>
          <w:szCs w:val="22"/>
        </w:rPr>
        <w:t xml:space="preserve">M. Miller </w:t>
      </w:r>
      <w:r w:rsidRPr="00C1063D">
        <w:rPr>
          <w:rFonts w:ascii="Courier" w:hAnsi="Courier"/>
          <w:b/>
          <w:bCs/>
          <w:sz w:val="22"/>
          <w:szCs w:val="22"/>
        </w:rPr>
        <w:t>(2014)</w:t>
      </w:r>
      <w:r w:rsidRPr="00C1063D">
        <w:rPr>
          <w:rFonts w:ascii="Courier" w:hAnsi="Courier"/>
          <w:sz w:val="22"/>
          <w:szCs w:val="22"/>
        </w:rPr>
        <w:t xml:space="preserve">, 'Development of the TLALOCNet GPS-Met Network in Northwestern Mexico: Supporting Continuous Water Vapor Observations of the North American Monsoon', </w:t>
      </w:r>
      <w:r w:rsidRPr="00C1063D">
        <w:rPr>
          <w:rFonts w:ascii="Courier" w:hAnsi="Courier"/>
          <w:i/>
          <w:iCs/>
          <w:spacing w:val="-18"/>
          <w:sz w:val="22"/>
          <w:szCs w:val="22"/>
        </w:rPr>
        <w:t>AGU Fall Meeting 2014, abstract #A33A-3156</w:t>
      </w:r>
      <w:r w:rsidRPr="00C1063D">
        <w:rPr>
          <w:rFonts w:ascii="Courier" w:hAnsi="Courier"/>
          <w:spacing w:val="-18"/>
          <w:sz w:val="22"/>
          <w:szCs w:val="22"/>
        </w:rPr>
        <w:t xml:space="preserve">, </w:t>
      </w:r>
      <w:r w:rsidRPr="00C1063D">
        <w:rPr>
          <w:rFonts w:ascii="Courier" w:hAnsi="Courier"/>
          <w:i/>
          <w:iCs/>
          <w:spacing w:val="-18"/>
          <w:sz w:val="22"/>
          <w:szCs w:val="22"/>
        </w:rPr>
        <w:t>33</w:t>
      </w:r>
      <w:r w:rsidRPr="00C1063D">
        <w:rPr>
          <w:rFonts w:ascii="Courier" w:hAnsi="Courier"/>
          <w:spacing w:val="-18"/>
          <w:sz w:val="22"/>
          <w:szCs w:val="22"/>
        </w:rPr>
        <w:t>, p.</w:t>
      </w:r>
      <w:r w:rsidRPr="00C1063D">
        <w:rPr>
          <w:rFonts w:ascii="Courier" w:hAnsi="Courier"/>
          <w:sz w:val="22"/>
          <w:szCs w:val="22"/>
        </w:rPr>
        <w:t xml:space="preserve"> 3156 </w:t>
      </w:r>
    </w:p>
    <w:p w14:paraId="7915F078" w14:textId="645FB41C" w:rsidR="00961701" w:rsidRPr="00C1063D" w:rsidRDefault="0096170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Galetzka, J., D. Melgar, J.F. Genrich, J. Geng, S. Owen, E.O. Lijdsey, X. Xu, Y. Bock, J.P. Avouac, L. B. Adhikari, B.N. Upretti, B. Pratt-Sitaula, T.N. Bhattarai, B.P. Sitaula, A. Moore, K.W. Hudnut, W. Szeliga, J. NOrmandeau, M. Fend, M. Flouzat, L. Bollinger, P. Srestha, B. Koirala, U. Gautam M. Bhatterai, R. Gupta, T. Kandel, C. Timsina, S.N. Sapkota, S. Rajaure, N. Maharjan </w:t>
      </w:r>
      <w:r w:rsidRPr="00C1063D">
        <w:rPr>
          <w:rFonts w:ascii="Courier" w:hAnsi="Courier"/>
          <w:b/>
          <w:bCs/>
          <w:sz w:val="22"/>
          <w:szCs w:val="22"/>
        </w:rPr>
        <w:t>(2015)</w:t>
      </w:r>
      <w:r w:rsidRPr="00C1063D">
        <w:rPr>
          <w:rFonts w:ascii="Courier" w:hAnsi="Courier"/>
          <w:sz w:val="22"/>
          <w:szCs w:val="22"/>
        </w:rPr>
        <w:t xml:space="preserve">, 'Slip pulse and resonance of the Kathmandu basin during the 2015 Gorkha earthquake, Nepal',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349</w:t>
      </w:r>
      <w:r w:rsidRPr="00C1063D">
        <w:rPr>
          <w:rFonts w:ascii="Courier" w:hAnsi="Courier"/>
          <w:sz w:val="22"/>
          <w:szCs w:val="22"/>
        </w:rPr>
        <w:t xml:space="preserve">(6252), p. 1091-1095 doi: 10.1126/science.aac6383 </w:t>
      </w:r>
    </w:p>
    <w:p w14:paraId="061A3FF3" w14:textId="7B6808FA" w:rsidR="00961701"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Galgana, G.A., and M.</w:t>
      </w:r>
      <w:r w:rsidR="00255847" w:rsidRPr="00C1063D">
        <w:rPr>
          <w:rFonts w:ascii="Courier" w:hAnsi="Courier"/>
          <w:sz w:val="22"/>
          <w:szCs w:val="22"/>
        </w:rPr>
        <w:t xml:space="preserve">W. Hamburger </w:t>
      </w:r>
      <w:r w:rsidR="00255847" w:rsidRPr="00C1063D">
        <w:rPr>
          <w:rFonts w:ascii="Courier" w:hAnsi="Courier"/>
          <w:b/>
          <w:bCs/>
          <w:sz w:val="22"/>
          <w:szCs w:val="22"/>
        </w:rPr>
        <w:t>(2010)</w:t>
      </w:r>
      <w:r w:rsidR="00255847" w:rsidRPr="00C1063D">
        <w:rPr>
          <w:rFonts w:ascii="Courier" w:hAnsi="Courier"/>
          <w:sz w:val="22"/>
          <w:szCs w:val="22"/>
        </w:rPr>
        <w:t xml:space="preserve">, 'Geodetic observations of active intraplate crustal deformation in the Wabash Valley seismic zone and the Southern Illinois Basin',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(5), p. 699-714 doi: 10.1785/gssrl.81.5.699</w:t>
      </w:r>
    </w:p>
    <w:p w14:paraId="381412E3" w14:textId="77777777" w:rsidR="00961701" w:rsidRPr="00C1063D" w:rsidRDefault="00961701" w:rsidP="00961701">
      <w:pPr>
        <w:spacing w:before="100" w:beforeAutospacing="1" w:after="100" w:afterAutospacing="1"/>
        <w:jc w:val="both"/>
        <w:rPr>
          <w:rFonts w:ascii="Courier" w:hAnsi="Courier"/>
          <w:sz w:val="22"/>
          <w:szCs w:val="22"/>
        </w:rPr>
      </w:pPr>
      <w:r w:rsidRPr="00C1063D">
        <w:rPr>
          <w:rFonts w:ascii="Courier" w:hAnsi="Courier"/>
          <w:sz w:val="22"/>
          <w:szCs w:val="22"/>
        </w:rPr>
        <w:t xml:space="preserve">Gallagher, J., J.A. Orcutt, P. Simpson, D. Wright, J. Pearlman, and L. Raymond </w:t>
      </w:r>
      <w:r w:rsidRPr="00C1063D">
        <w:rPr>
          <w:rFonts w:ascii="Courier" w:hAnsi="Courier"/>
          <w:b/>
          <w:bCs/>
          <w:sz w:val="22"/>
          <w:szCs w:val="22"/>
        </w:rPr>
        <w:t>(2015)</w:t>
      </w:r>
      <w:r w:rsidRPr="00C1063D">
        <w:rPr>
          <w:rFonts w:ascii="Courier" w:hAnsi="Courier"/>
          <w:sz w:val="22"/>
          <w:szCs w:val="22"/>
        </w:rPr>
        <w:t xml:space="preserve">, 'Facilitating open exchange of data and information', </w:t>
      </w:r>
      <w:r w:rsidRPr="00C1063D">
        <w:rPr>
          <w:rFonts w:ascii="Courier" w:hAnsi="Courier"/>
          <w:i/>
          <w:iCs/>
          <w:sz w:val="22"/>
          <w:szCs w:val="22"/>
        </w:rPr>
        <w:t>Earth Science Informatics</w:t>
      </w:r>
      <w:r w:rsidRPr="00C1063D">
        <w:rPr>
          <w:rFonts w:ascii="Courier" w:hAnsi="Courier"/>
          <w:sz w:val="22"/>
          <w:szCs w:val="22"/>
        </w:rPr>
        <w:t xml:space="preserve">, </w:t>
      </w:r>
      <w:r w:rsidRPr="00C1063D">
        <w:rPr>
          <w:rFonts w:ascii="Courier" w:hAnsi="Courier"/>
          <w:i/>
          <w:iCs/>
          <w:sz w:val="22"/>
          <w:szCs w:val="22"/>
        </w:rPr>
        <w:t>8</w:t>
      </w:r>
      <w:r w:rsidRPr="00C1063D">
        <w:rPr>
          <w:rFonts w:ascii="Courier" w:hAnsi="Courier"/>
          <w:sz w:val="22"/>
          <w:szCs w:val="22"/>
        </w:rPr>
        <w:t>(4), p. 1-19 doi: 10.1007/s12145-014-0202-2</w:t>
      </w:r>
    </w:p>
    <w:p w14:paraId="146342EE" w14:textId="27233BF6"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Gallardo, V.A., M.L. Begnaud, J. Williams, K.C. McNally, D.S. Stakes, and G.</w:t>
      </w:r>
      <w:r w:rsidR="00255847" w:rsidRPr="00C1063D">
        <w:rPr>
          <w:rFonts w:ascii="Courier" w:hAnsi="Courier"/>
          <w:sz w:val="22"/>
          <w:szCs w:val="22"/>
        </w:rPr>
        <w:t xml:space="preserve">W. Simila </w:t>
      </w:r>
      <w:r w:rsidR="00255847" w:rsidRPr="00C1063D">
        <w:rPr>
          <w:rFonts w:ascii="Courier" w:hAnsi="Courier"/>
          <w:b/>
          <w:bCs/>
          <w:sz w:val="22"/>
          <w:szCs w:val="22"/>
        </w:rPr>
        <w:t>(2004)</w:t>
      </w:r>
      <w:r w:rsidR="00255847" w:rsidRPr="00C1063D">
        <w:rPr>
          <w:rFonts w:ascii="Courier" w:hAnsi="Courier"/>
          <w:sz w:val="22"/>
          <w:szCs w:val="22"/>
        </w:rPr>
        <w:t xml:space="preserve">, 'Analysis of the December 1998 Santa Cruz Mountains, California, </w:t>
      </w:r>
      <w:r w:rsidR="00255847" w:rsidRPr="00C1063D">
        <w:rPr>
          <w:rFonts w:ascii="Courier" w:hAnsi="Courier"/>
          <w:spacing w:val="-18"/>
          <w:sz w:val="22"/>
          <w:szCs w:val="22"/>
        </w:rPr>
        <w:t xml:space="preserve">Earthquake Sequence', </w:t>
      </w:r>
      <w:r w:rsidR="00255847" w:rsidRPr="00C1063D">
        <w:rPr>
          <w:rFonts w:ascii="Courier" w:hAnsi="Courier"/>
          <w:i/>
          <w:iCs/>
          <w:spacing w:val="-18"/>
          <w:sz w:val="22"/>
          <w:szCs w:val="22"/>
        </w:rPr>
        <w:t>Bulletin of the Seismological Society of America 94</w:t>
      </w:r>
      <w:r w:rsidR="00255847" w:rsidRPr="00C1063D">
        <w:rPr>
          <w:rFonts w:ascii="Courier" w:hAnsi="Courier"/>
          <w:spacing w:val="-18"/>
          <w:sz w:val="22"/>
          <w:szCs w:val="22"/>
        </w:rPr>
        <w:t>(5), p.</w:t>
      </w:r>
      <w:r w:rsidR="00255847" w:rsidRPr="00C1063D">
        <w:rPr>
          <w:rFonts w:ascii="Courier" w:hAnsi="Courier"/>
          <w:sz w:val="22"/>
          <w:szCs w:val="22"/>
        </w:rPr>
        <w:t xml:space="preserve"> 1890-1901 </w:t>
      </w:r>
    </w:p>
    <w:p w14:paraId="43E0043F" w14:textId="6C8D464C" w:rsidR="005E49A4" w:rsidRPr="00C1063D" w:rsidRDefault="005E49A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Gallart, J., A. Azor, M. Fernández, and J.A. Pulgar </w:t>
      </w:r>
      <w:r w:rsidRPr="00C1063D">
        <w:rPr>
          <w:rFonts w:ascii="Courier" w:hAnsi="Courier"/>
          <w:b/>
          <w:bCs/>
          <w:sz w:val="22"/>
          <w:szCs w:val="22"/>
        </w:rPr>
        <w:t>(2015)</w:t>
      </w:r>
      <w:r w:rsidRPr="00C1063D">
        <w:rPr>
          <w:rFonts w:ascii="Courier" w:hAnsi="Courier"/>
          <w:sz w:val="22"/>
          <w:szCs w:val="22"/>
        </w:rPr>
        <w:t xml:space="preserve">, 'Iberia geodynamics: An integrative approach from the Topo-Iberia framework',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663</w:t>
      </w:r>
      <w:r w:rsidRPr="00C1063D">
        <w:rPr>
          <w:rFonts w:ascii="Courier" w:hAnsi="Courier"/>
          <w:sz w:val="22"/>
          <w:szCs w:val="22"/>
        </w:rPr>
        <w:t>, p. 1-4 doi: 10.1016/j.tecto.2015.09.010</w:t>
      </w:r>
    </w:p>
    <w:p w14:paraId="3F0B64F9" w14:textId="22BD20A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Gallart, J., A. Gil, J. Diaz, R. Carbonell, M. Harnafi, A. Levander, I. Palomeras, and D. Cordoba </w:t>
      </w:r>
      <w:r w:rsidRPr="00C1063D">
        <w:rPr>
          <w:rFonts w:ascii="Courier" w:hAnsi="Courier"/>
          <w:b/>
          <w:bCs/>
          <w:sz w:val="22"/>
          <w:szCs w:val="22"/>
        </w:rPr>
        <w:t>(2012)</w:t>
      </w:r>
      <w:r w:rsidRPr="00C1063D">
        <w:rPr>
          <w:rFonts w:ascii="Courier" w:hAnsi="Courier"/>
          <w:sz w:val="22"/>
          <w:szCs w:val="22"/>
        </w:rPr>
        <w:t>, 'Variations of the crustal structure in the rif cordillera, N-Moroc</w:t>
      </w:r>
      <w:r w:rsidR="002745C8" w:rsidRPr="00C1063D">
        <w:rPr>
          <w:rFonts w:ascii="Courier" w:hAnsi="Courier"/>
          <w:sz w:val="22"/>
          <w:szCs w:val="22"/>
        </w:rPr>
        <w:t>co from wide angle seismic data</w:t>
      </w:r>
      <w:r w:rsidRPr="00C1063D">
        <w:rPr>
          <w:rFonts w:ascii="Courier" w:hAnsi="Courier"/>
          <w:sz w:val="22"/>
          <w:szCs w:val="22"/>
        </w:rPr>
        <w:t xml:space="preserve">', </w:t>
      </w:r>
      <w:r w:rsidRPr="00C1063D">
        <w:rPr>
          <w:rFonts w:ascii="Courier" w:hAnsi="Courier"/>
          <w:i/>
          <w:iCs/>
          <w:sz w:val="22"/>
          <w:szCs w:val="22"/>
        </w:rPr>
        <w:t xml:space="preserve">AGU 2012 Fall Meeting, </w:t>
      </w:r>
      <w:r w:rsidR="002745C8" w:rsidRPr="00C1063D">
        <w:rPr>
          <w:rFonts w:ascii="Courier" w:hAnsi="Courier"/>
          <w:i/>
          <w:iCs/>
          <w:sz w:val="22"/>
          <w:szCs w:val="22"/>
        </w:rPr>
        <w:t>a</w:t>
      </w:r>
      <w:r w:rsidRPr="00C1063D">
        <w:rPr>
          <w:rFonts w:ascii="Courier" w:hAnsi="Courier"/>
          <w:i/>
          <w:iCs/>
          <w:sz w:val="22"/>
          <w:szCs w:val="22"/>
        </w:rPr>
        <w:t>bstract #T32D-05</w:t>
      </w:r>
      <w:r w:rsidR="002745C8" w:rsidRPr="00C1063D">
        <w:rPr>
          <w:rFonts w:ascii="Courier" w:hAnsi="Courier"/>
          <w:sz w:val="22"/>
          <w:szCs w:val="22"/>
        </w:rPr>
        <w:t>, p</w:t>
      </w:r>
      <w:r w:rsidRPr="00C1063D">
        <w:rPr>
          <w:rFonts w:ascii="Courier" w:hAnsi="Courier"/>
          <w:sz w:val="22"/>
          <w:szCs w:val="22"/>
        </w:rPr>
        <w:t xml:space="preserve"> </w:t>
      </w:r>
    </w:p>
    <w:p w14:paraId="1CEA30C0" w14:textId="59B6AD2B" w:rsidR="00A97EE3"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Gallego, A., M.P. Panning, R.M. Russo, D. Comte, V.I. Mocanu, R.</w:t>
      </w:r>
      <w:r w:rsidR="00255847" w:rsidRPr="00C1063D">
        <w:rPr>
          <w:rFonts w:ascii="Courier" w:hAnsi="Courier"/>
          <w:sz w:val="22"/>
          <w:szCs w:val="22"/>
        </w:rPr>
        <w:t xml:space="preserve">E. Murdie, and J. C. Vandecar </w:t>
      </w:r>
      <w:r w:rsidR="00255847" w:rsidRPr="00C1063D">
        <w:rPr>
          <w:rFonts w:ascii="Courier" w:hAnsi="Courier"/>
          <w:b/>
          <w:bCs/>
          <w:sz w:val="22"/>
          <w:szCs w:val="22"/>
        </w:rPr>
        <w:t>(2011)</w:t>
      </w:r>
      <w:r w:rsidR="00255847" w:rsidRPr="00C1063D">
        <w:rPr>
          <w:rFonts w:ascii="Courier" w:hAnsi="Courier"/>
          <w:sz w:val="22"/>
          <w:szCs w:val="22"/>
        </w:rPr>
        <w:t xml:space="preserve">, 'Azimuthal anisotropy in the Chile Ridge subduction region retrieved from ambient noise', </w:t>
      </w:r>
      <w:r w:rsidR="00255847" w:rsidRPr="00C1063D">
        <w:rPr>
          <w:rFonts w:ascii="Courier" w:hAnsi="Courier"/>
          <w:i/>
          <w:iCs/>
          <w:sz w:val="22"/>
          <w:szCs w:val="22"/>
        </w:rPr>
        <w:t>Lithosphere</w:t>
      </w:r>
      <w:r w:rsidR="00255847" w:rsidRPr="00C1063D">
        <w:rPr>
          <w:rFonts w:ascii="Courier" w:hAnsi="Courier"/>
          <w:sz w:val="22"/>
          <w:szCs w:val="22"/>
        </w:rPr>
        <w:t xml:space="preserve">, </w:t>
      </w:r>
      <w:r w:rsidR="00255847" w:rsidRPr="00C1063D">
        <w:rPr>
          <w:rFonts w:ascii="Courier" w:hAnsi="Courier"/>
          <w:i/>
          <w:iCs/>
          <w:sz w:val="22"/>
          <w:szCs w:val="22"/>
        </w:rPr>
        <w:t>3</w:t>
      </w:r>
      <w:r w:rsidR="00255847" w:rsidRPr="00C1063D">
        <w:rPr>
          <w:rFonts w:ascii="Courier" w:hAnsi="Courier"/>
          <w:sz w:val="22"/>
          <w:szCs w:val="22"/>
        </w:rPr>
        <w:t>(6), p. 393-400 doi: 10.1130/L139.1</w:t>
      </w:r>
    </w:p>
    <w:p w14:paraId="445F8F87" w14:textId="33601B67" w:rsidR="00B508BF" w:rsidRPr="00C1063D" w:rsidRDefault="00B508BF" w:rsidP="00255847">
      <w:pPr>
        <w:spacing w:before="100" w:beforeAutospacing="1" w:after="100" w:afterAutospacing="1"/>
        <w:jc w:val="both"/>
        <w:rPr>
          <w:rFonts w:ascii="Courier" w:hAnsi="Courier"/>
          <w:sz w:val="22"/>
          <w:szCs w:val="22"/>
        </w:rPr>
      </w:pPr>
      <w:r w:rsidRPr="00C1063D">
        <w:rPr>
          <w:rFonts w:ascii="Courier" w:hAnsi="Courier"/>
          <w:sz w:val="22"/>
          <w:szCs w:val="22"/>
        </w:rPr>
        <w:t>Gallego, A., R.</w:t>
      </w:r>
      <w:r w:rsidR="00255847" w:rsidRPr="00C1063D">
        <w:rPr>
          <w:rFonts w:ascii="Courier" w:hAnsi="Courier"/>
          <w:sz w:val="22"/>
          <w:szCs w:val="22"/>
        </w:rPr>
        <w:t>M.</w:t>
      </w:r>
      <w:r w:rsidRPr="00C1063D">
        <w:rPr>
          <w:rFonts w:ascii="Courier" w:hAnsi="Courier"/>
          <w:sz w:val="22"/>
          <w:szCs w:val="22"/>
        </w:rPr>
        <w:t xml:space="preserve"> Russo, D. Comte, V. Mocanu, R.E. Murdie, and J.</w:t>
      </w:r>
      <w:r w:rsidR="00255847" w:rsidRPr="00C1063D">
        <w:rPr>
          <w:rFonts w:ascii="Courier" w:hAnsi="Courier"/>
          <w:sz w:val="22"/>
          <w:szCs w:val="22"/>
        </w:rPr>
        <w:t xml:space="preserve">C. VanDecar </w:t>
      </w:r>
      <w:r w:rsidR="00255847" w:rsidRPr="00C1063D">
        <w:rPr>
          <w:rFonts w:ascii="Courier" w:hAnsi="Courier"/>
          <w:b/>
          <w:bCs/>
          <w:sz w:val="22"/>
          <w:szCs w:val="22"/>
        </w:rPr>
        <w:t>(2013)</w:t>
      </w:r>
      <w:r w:rsidR="00255847" w:rsidRPr="00C1063D">
        <w:rPr>
          <w:rFonts w:ascii="Courier" w:hAnsi="Courier"/>
          <w:sz w:val="22"/>
          <w:szCs w:val="22"/>
        </w:rPr>
        <w:t xml:space="preserve">, 'Tidal modulation of continuous nonvolcanic seismic tremor in the Chile triple junction region',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(4), p. 851-863 doi: 10.1002/ggge.20091</w:t>
      </w:r>
    </w:p>
    <w:p w14:paraId="66C7F691" w14:textId="013E0C03" w:rsidR="00255847" w:rsidRPr="00C1063D" w:rsidRDefault="00B508BF" w:rsidP="00255847">
      <w:pPr>
        <w:spacing w:before="100" w:beforeAutospacing="1" w:after="100" w:afterAutospacing="1"/>
        <w:jc w:val="both"/>
        <w:rPr>
          <w:rFonts w:ascii="Courier" w:hAnsi="Courier"/>
          <w:sz w:val="22"/>
          <w:szCs w:val="22"/>
        </w:rPr>
      </w:pPr>
      <w:r w:rsidRPr="00C1063D">
        <w:rPr>
          <w:rFonts w:ascii="Courier" w:hAnsi="Courier"/>
          <w:sz w:val="22"/>
          <w:szCs w:val="22"/>
        </w:rPr>
        <w:t>Gallego, A., R.M. Russo, D. Comte, V.I. Mocanu, R.E. Murdie, and J.</w:t>
      </w:r>
      <w:r w:rsidR="00255847" w:rsidRPr="00C1063D">
        <w:rPr>
          <w:rFonts w:ascii="Courier" w:hAnsi="Courier"/>
          <w:sz w:val="22"/>
          <w:szCs w:val="22"/>
        </w:rPr>
        <w:t xml:space="preserve">C. Vandecar </w:t>
      </w:r>
      <w:r w:rsidR="00255847" w:rsidRPr="00C1063D">
        <w:rPr>
          <w:rFonts w:ascii="Courier" w:hAnsi="Courier"/>
          <w:b/>
          <w:bCs/>
          <w:sz w:val="22"/>
          <w:szCs w:val="22"/>
        </w:rPr>
        <w:t>(2010)</w:t>
      </w:r>
      <w:r w:rsidR="00255847" w:rsidRPr="00C1063D">
        <w:rPr>
          <w:rFonts w:ascii="Courier" w:hAnsi="Courier"/>
          <w:sz w:val="22"/>
          <w:szCs w:val="22"/>
        </w:rPr>
        <w:t xml:space="preserve">, 'Seismic noise tomography in the Chile ridge subduction region',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182</w:t>
      </w:r>
      <w:r w:rsidR="00255847" w:rsidRPr="00C1063D">
        <w:rPr>
          <w:rFonts w:ascii="Courier" w:hAnsi="Courier"/>
          <w:spacing w:val="-18"/>
          <w:sz w:val="22"/>
          <w:szCs w:val="22"/>
        </w:rPr>
        <w:t>(3), p. 1478 doi: 10.1111/j.1365</w:t>
      </w:r>
      <w:r w:rsidR="00255847" w:rsidRPr="00C1063D">
        <w:rPr>
          <w:rFonts w:ascii="Courier" w:hAnsi="Courier"/>
          <w:sz w:val="22"/>
          <w:szCs w:val="22"/>
        </w:rPr>
        <w:t>-246X.2010.04691.x</w:t>
      </w:r>
    </w:p>
    <w:p w14:paraId="204B0BF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Gallegos, A., N. Ranasinghe, J. Ni, and E. Sandvol </w:t>
      </w:r>
      <w:r w:rsidRPr="00C1063D">
        <w:rPr>
          <w:rFonts w:ascii="Courier" w:hAnsi="Courier"/>
          <w:b/>
          <w:bCs/>
          <w:sz w:val="22"/>
          <w:szCs w:val="22"/>
        </w:rPr>
        <w:t>(2014)</w:t>
      </w:r>
      <w:r w:rsidRPr="00C1063D">
        <w:rPr>
          <w:rFonts w:ascii="Courier" w:hAnsi="Courier"/>
          <w:sz w:val="22"/>
          <w:szCs w:val="22"/>
        </w:rPr>
        <w:t xml:space="preserve">, 'Lg attenuation in the central and eastern United States as revealed by the EarthScope Transportable Array',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420</w:t>
      </w:r>
      <w:r w:rsidRPr="00C1063D">
        <w:rPr>
          <w:rFonts w:ascii="Courier" w:hAnsi="Courier"/>
          <w:sz w:val="22"/>
          <w:szCs w:val="22"/>
        </w:rPr>
        <w:t>, p. 187–196 doi: 10.1016/j.epsl.2014.01.049</w:t>
      </w:r>
    </w:p>
    <w:p w14:paraId="7A17D7A7" w14:textId="77BB0A87" w:rsidR="00255847" w:rsidRPr="00C1063D" w:rsidRDefault="00B508BF" w:rsidP="00255847">
      <w:pPr>
        <w:spacing w:before="100" w:beforeAutospacing="1" w:after="100" w:afterAutospacing="1"/>
        <w:jc w:val="both"/>
        <w:rPr>
          <w:rFonts w:ascii="Courier" w:hAnsi="Courier"/>
          <w:sz w:val="22"/>
          <w:szCs w:val="22"/>
        </w:rPr>
      </w:pPr>
      <w:r w:rsidRPr="00C1063D">
        <w:rPr>
          <w:rFonts w:ascii="Courier" w:hAnsi="Courier"/>
          <w:sz w:val="22"/>
          <w:szCs w:val="22"/>
        </w:rPr>
        <w:t>Gallegos, A.C., N.R. Ranasinghe, J. Ni, and E.</w:t>
      </w:r>
      <w:r w:rsidR="00255847" w:rsidRPr="00C1063D">
        <w:rPr>
          <w:rFonts w:ascii="Courier" w:hAnsi="Courier"/>
          <w:sz w:val="22"/>
          <w:szCs w:val="22"/>
        </w:rPr>
        <w:t xml:space="preserve">A. Sandvol </w:t>
      </w:r>
      <w:r w:rsidR="00255847" w:rsidRPr="00C1063D">
        <w:rPr>
          <w:rFonts w:ascii="Courier" w:hAnsi="Courier"/>
          <w:b/>
          <w:bCs/>
          <w:sz w:val="22"/>
          <w:szCs w:val="22"/>
        </w:rPr>
        <w:t>(2013)</w:t>
      </w:r>
      <w:r w:rsidR="00255847" w:rsidRPr="00C1063D">
        <w:rPr>
          <w:rFonts w:ascii="Courier" w:hAnsi="Courier"/>
          <w:sz w:val="22"/>
          <w:szCs w:val="22"/>
        </w:rPr>
        <w:t xml:space="preserve">, 'Lg Attenuation in the Central and Eastern United States as Revealed by the EarthScope Transportable Array', </w:t>
      </w:r>
      <w:r w:rsidR="00255847" w:rsidRPr="00C1063D">
        <w:rPr>
          <w:rFonts w:ascii="Courier" w:hAnsi="Courier"/>
          <w:i/>
          <w:iCs/>
          <w:sz w:val="22"/>
          <w:szCs w:val="22"/>
        </w:rPr>
        <w:t>AGU Fall Meeting 2013, abstract #S31C-2365</w:t>
      </w:r>
      <w:r w:rsidR="00255847" w:rsidRPr="00C1063D">
        <w:rPr>
          <w:rFonts w:ascii="Courier" w:hAnsi="Courier"/>
          <w:sz w:val="22"/>
          <w:szCs w:val="22"/>
        </w:rPr>
        <w:t xml:space="preserve">, 31, p. 2365 </w:t>
      </w:r>
    </w:p>
    <w:p w14:paraId="7FB90D56" w14:textId="422C5E14" w:rsidR="00255847" w:rsidRPr="00C1063D" w:rsidRDefault="00B508BF" w:rsidP="00255847">
      <w:pPr>
        <w:spacing w:before="100" w:beforeAutospacing="1" w:after="100" w:afterAutospacing="1"/>
        <w:jc w:val="both"/>
        <w:rPr>
          <w:rFonts w:ascii="Courier" w:hAnsi="Courier"/>
          <w:sz w:val="22"/>
          <w:szCs w:val="22"/>
        </w:rPr>
      </w:pPr>
      <w:r w:rsidRPr="00C1063D">
        <w:rPr>
          <w:rFonts w:ascii="Courier" w:hAnsi="Courier"/>
          <w:sz w:val="22"/>
          <w:szCs w:val="22"/>
        </w:rPr>
        <w:t>Gallegos, A.C., N.R. Ranasinghe, J. Ni, and E.</w:t>
      </w:r>
      <w:r w:rsidR="00255847" w:rsidRPr="00C1063D">
        <w:rPr>
          <w:rFonts w:ascii="Courier" w:hAnsi="Courier"/>
          <w:sz w:val="22"/>
          <w:szCs w:val="22"/>
        </w:rPr>
        <w:t xml:space="preserve">A. Sandvol </w:t>
      </w:r>
      <w:r w:rsidR="00255847" w:rsidRPr="00C1063D">
        <w:rPr>
          <w:rFonts w:ascii="Courier" w:hAnsi="Courier"/>
          <w:b/>
          <w:bCs/>
          <w:sz w:val="22"/>
          <w:szCs w:val="22"/>
        </w:rPr>
        <w:t>(2014)</w:t>
      </w:r>
      <w:r w:rsidR="00255847" w:rsidRPr="00C1063D">
        <w:rPr>
          <w:rFonts w:ascii="Courier" w:hAnsi="Courier"/>
          <w:sz w:val="22"/>
          <w:szCs w:val="22"/>
        </w:rPr>
        <w:t xml:space="preserve">, 'Lg Attenuation of the Western United States', </w:t>
      </w:r>
      <w:r w:rsidR="00255847" w:rsidRPr="00C1063D">
        <w:rPr>
          <w:rFonts w:ascii="Courier" w:hAnsi="Courier"/>
          <w:i/>
          <w:iCs/>
          <w:sz w:val="22"/>
          <w:szCs w:val="22"/>
        </w:rPr>
        <w:t xml:space="preserve">AGU Fall Meeting 2014, </w:t>
      </w:r>
      <w:r w:rsidR="00255847" w:rsidRPr="00C1063D">
        <w:rPr>
          <w:rFonts w:ascii="Courier" w:hAnsi="Courier"/>
          <w:i/>
          <w:iCs/>
          <w:spacing w:val="-18"/>
          <w:sz w:val="22"/>
          <w:szCs w:val="22"/>
        </w:rPr>
        <w:t>abstract #S41D-01</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41</w:t>
      </w:r>
      <w:r w:rsidR="00255847" w:rsidRPr="00C1063D">
        <w:rPr>
          <w:rFonts w:ascii="Courier" w:hAnsi="Courier"/>
          <w:spacing w:val="-18"/>
          <w:sz w:val="22"/>
          <w:szCs w:val="22"/>
        </w:rPr>
        <w:t>, p.</w:t>
      </w:r>
      <w:r w:rsidR="00255847" w:rsidRPr="00C1063D">
        <w:rPr>
          <w:rFonts w:ascii="Courier" w:hAnsi="Courier"/>
          <w:sz w:val="22"/>
          <w:szCs w:val="22"/>
        </w:rPr>
        <w:t xml:space="preserve"> 01 </w:t>
      </w:r>
    </w:p>
    <w:p w14:paraId="79419D31" w14:textId="35CCB852" w:rsidR="00255847" w:rsidRPr="00C1063D" w:rsidRDefault="00B508BF" w:rsidP="00255847">
      <w:pPr>
        <w:spacing w:before="100" w:beforeAutospacing="1" w:after="100" w:afterAutospacing="1"/>
        <w:jc w:val="both"/>
        <w:rPr>
          <w:rFonts w:ascii="Courier" w:hAnsi="Courier"/>
          <w:sz w:val="22"/>
          <w:szCs w:val="22"/>
        </w:rPr>
      </w:pPr>
      <w:r w:rsidRPr="00C1063D">
        <w:rPr>
          <w:rFonts w:ascii="Courier" w:hAnsi="Courier"/>
          <w:sz w:val="22"/>
          <w:szCs w:val="22"/>
        </w:rPr>
        <w:t>Galvin, J.L., R.A. Pickering, and L.</w:t>
      </w:r>
      <w:r w:rsidR="00255847" w:rsidRPr="00C1063D">
        <w:rPr>
          <w:rFonts w:ascii="Courier" w:hAnsi="Courier"/>
          <w:sz w:val="22"/>
          <w:szCs w:val="22"/>
        </w:rPr>
        <w:t xml:space="preserve">R. Wetzel </w:t>
      </w:r>
      <w:r w:rsidR="00255847" w:rsidRPr="00C1063D">
        <w:rPr>
          <w:rFonts w:ascii="Courier" w:hAnsi="Courier"/>
          <w:b/>
          <w:bCs/>
          <w:sz w:val="22"/>
          <w:szCs w:val="22"/>
        </w:rPr>
        <w:t>(2011)</w:t>
      </w:r>
      <w:r w:rsidR="00255847" w:rsidRPr="00C1063D">
        <w:rPr>
          <w:rFonts w:ascii="Courier" w:hAnsi="Courier"/>
          <w:sz w:val="22"/>
          <w:szCs w:val="22"/>
        </w:rPr>
        <w:t xml:space="preserve">, 'No fault of their own: Increasing public awareness of earthquakes in aseismic regions', </w:t>
      </w:r>
      <w:r w:rsidR="00255847" w:rsidRPr="00C1063D">
        <w:rPr>
          <w:rFonts w:ascii="Courier" w:hAnsi="Courier"/>
          <w:i/>
          <w:iCs/>
          <w:sz w:val="22"/>
          <w:szCs w:val="22"/>
        </w:rPr>
        <w:t>AGU, Fall Meeting 2011, abstract #ED23C-0645</w:t>
      </w:r>
      <w:r w:rsidR="00255847" w:rsidRPr="00C1063D">
        <w:rPr>
          <w:rFonts w:ascii="Courier" w:hAnsi="Courier"/>
          <w:sz w:val="22"/>
          <w:szCs w:val="22"/>
        </w:rPr>
        <w:t xml:space="preserve">, 23, p. 0645 </w:t>
      </w:r>
    </w:p>
    <w:p w14:paraId="1D955E4B" w14:textId="5F5CF80F" w:rsidR="007918C0" w:rsidRPr="00C1063D" w:rsidRDefault="007918C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Gamage, P., and S. Venkatesan </w:t>
      </w:r>
      <w:r w:rsidRPr="00C1063D">
        <w:rPr>
          <w:rFonts w:ascii="Courier" w:hAnsi="Courier"/>
          <w:b/>
          <w:bCs/>
          <w:sz w:val="22"/>
          <w:szCs w:val="22"/>
        </w:rPr>
        <w:t>(2015)</w:t>
      </w:r>
      <w:r w:rsidRPr="00C1063D">
        <w:rPr>
          <w:rFonts w:ascii="Courier" w:hAnsi="Courier"/>
          <w:sz w:val="22"/>
          <w:szCs w:val="22"/>
        </w:rPr>
        <w:t xml:space="preserve">, 'Attenuation and Apparent Source Characteristics in the Northern Indian Oceanic Crust Surrounding Sri Lanka', </w:t>
      </w:r>
      <w:r w:rsidRPr="00C1063D">
        <w:rPr>
          <w:rFonts w:ascii="Courier" w:hAnsi="Courier"/>
          <w:i/>
          <w:iCs/>
          <w:sz w:val="22"/>
          <w:szCs w:val="22"/>
        </w:rPr>
        <w:t>Bulletin of the Seismological Society of America</w:t>
      </w:r>
      <w:r w:rsidRPr="00C1063D">
        <w:rPr>
          <w:rFonts w:ascii="Courier" w:hAnsi="Courier"/>
          <w:sz w:val="22"/>
          <w:szCs w:val="22"/>
        </w:rPr>
        <w:t>, p. doi: 10.1785/0120140120</w:t>
      </w:r>
    </w:p>
    <w:p w14:paraId="653851DE" w14:textId="2D6BCD1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w:t>
      </w:r>
      <w:r w:rsidR="00B01978" w:rsidRPr="00C1063D">
        <w:rPr>
          <w:rFonts w:ascii="Courier" w:hAnsi="Courier"/>
          <w:sz w:val="22"/>
          <w:szCs w:val="22"/>
        </w:rPr>
        <w:t>an</w:t>
      </w:r>
      <w:r w:rsidRPr="00C1063D">
        <w:rPr>
          <w:rFonts w:ascii="Courier" w:hAnsi="Courier"/>
          <w:sz w:val="22"/>
          <w:szCs w:val="22"/>
        </w:rPr>
        <w:t xml:space="preserve">, W., and C. Frohlich </w:t>
      </w:r>
      <w:r w:rsidRPr="00C1063D">
        <w:rPr>
          <w:rFonts w:ascii="Courier" w:hAnsi="Courier"/>
          <w:b/>
          <w:bCs/>
          <w:sz w:val="22"/>
          <w:szCs w:val="22"/>
        </w:rPr>
        <w:t>(2013)</w:t>
      </w:r>
      <w:r w:rsidRPr="00C1063D">
        <w:rPr>
          <w:rFonts w:ascii="Courier" w:hAnsi="Courier"/>
          <w:sz w:val="22"/>
          <w:szCs w:val="22"/>
        </w:rPr>
        <w:t xml:space="preserve">, 'Did CO2 injection induce 2006-2011 earthquakes </w:t>
      </w:r>
      <w:r w:rsidRPr="00C1063D">
        <w:rPr>
          <w:rFonts w:ascii="Courier" w:hAnsi="Courier"/>
          <w:spacing w:val="-18"/>
          <w:sz w:val="22"/>
          <w:szCs w:val="22"/>
        </w:rPr>
        <w:t>in</w:t>
      </w:r>
      <w:r w:rsidR="00783307" w:rsidRPr="00C1063D">
        <w:rPr>
          <w:rFonts w:ascii="Courier" w:hAnsi="Courier"/>
          <w:spacing w:val="-18"/>
          <w:sz w:val="22"/>
          <w:szCs w:val="22"/>
        </w:rPr>
        <w:t xml:space="preserve"> the Cogdell oil field, Texas?'</w:t>
      </w:r>
      <w:r w:rsidRPr="00C1063D">
        <w:rPr>
          <w:rFonts w:ascii="Courier" w:hAnsi="Courier"/>
          <w:spacing w:val="-18"/>
          <w:sz w:val="22"/>
          <w:szCs w:val="22"/>
        </w:rPr>
        <w:t xml:space="preserve"> </w:t>
      </w:r>
      <w:r w:rsidRPr="00C1063D">
        <w:rPr>
          <w:rFonts w:ascii="Courier" w:hAnsi="Courier"/>
          <w:i/>
          <w:iCs/>
          <w:spacing w:val="-18"/>
          <w:sz w:val="22"/>
          <w:szCs w:val="22"/>
        </w:rPr>
        <w:t>AGU Fall Meeting 2013, abstract #S32C-03</w:t>
      </w:r>
      <w:r w:rsidRPr="00C1063D">
        <w:rPr>
          <w:rFonts w:ascii="Courier" w:hAnsi="Courier"/>
          <w:spacing w:val="-18"/>
          <w:sz w:val="22"/>
          <w:szCs w:val="22"/>
        </w:rPr>
        <w:t>, 32,</w:t>
      </w:r>
      <w:r w:rsidRPr="00C1063D">
        <w:rPr>
          <w:rFonts w:ascii="Courier" w:hAnsi="Courier"/>
          <w:sz w:val="22"/>
          <w:szCs w:val="22"/>
        </w:rPr>
        <w:t xml:space="preserve"> p. 03 </w:t>
      </w:r>
    </w:p>
    <w:p w14:paraId="5CEF4E54" w14:textId="12D3C751" w:rsidR="00E40B46" w:rsidRPr="00C1063D" w:rsidRDefault="00E40B4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Gan, W., C. Frohlich, and Z. Jin </w:t>
      </w:r>
      <w:r w:rsidRPr="00C1063D">
        <w:rPr>
          <w:rFonts w:ascii="Courier" w:hAnsi="Courier"/>
          <w:b/>
          <w:bCs/>
          <w:sz w:val="22"/>
          <w:szCs w:val="22"/>
        </w:rPr>
        <w:t>(2015)</w:t>
      </w:r>
      <w:r w:rsidRPr="00C1063D">
        <w:rPr>
          <w:rFonts w:ascii="Courier" w:hAnsi="Courier"/>
          <w:sz w:val="22"/>
          <w:szCs w:val="22"/>
        </w:rPr>
        <w:t xml:space="preserve">, 'Origin and significance of deep earthquake clusters surrounding a pronounced seismic gap in northeast China',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 p. 91-97 doi: 10.1016/j.jseaes.2015.01.002</w:t>
      </w:r>
    </w:p>
    <w:p w14:paraId="3CA98F3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Ganas, A., V. Karastathis, A. Moshou, S. Valkaniotis, E. Mouzakiotis, and G. Papathanassiou </w:t>
      </w:r>
      <w:r w:rsidRPr="00C1063D">
        <w:rPr>
          <w:rFonts w:ascii="Courier" w:hAnsi="Courier"/>
          <w:b/>
          <w:bCs/>
          <w:sz w:val="22"/>
          <w:szCs w:val="22"/>
        </w:rPr>
        <w:t>(2014)</w:t>
      </w:r>
      <w:r w:rsidRPr="00C1063D">
        <w:rPr>
          <w:rFonts w:ascii="Courier" w:hAnsi="Courier"/>
          <w:sz w:val="22"/>
          <w:szCs w:val="22"/>
        </w:rPr>
        <w:t xml:space="preserve">, 'Aftershock relocation and frequency–size distribution, stress inversion and seismotectonic setting of the 7 August 2013 M = 5.4 earthquake in Kallidromon Mountain, central Greece',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617</w:t>
      </w:r>
      <w:r w:rsidRPr="00C1063D">
        <w:rPr>
          <w:rFonts w:ascii="Courier" w:hAnsi="Courier"/>
          <w:sz w:val="22"/>
          <w:szCs w:val="22"/>
        </w:rPr>
        <w:t>, p. 101-113 doi: 10.1016/j.tecto.2014.01.022</w:t>
      </w:r>
    </w:p>
    <w:p w14:paraId="4FE8C59D" w14:textId="0F851024" w:rsidR="00255847" w:rsidRPr="00C1063D" w:rsidRDefault="00234F56" w:rsidP="00255847">
      <w:pPr>
        <w:spacing w:before="100" w:beforeAutospacing="1" w:after="100" w:afterAutospacing="1"/>
        <w:jc w:val="both"/>
        <w:rPr>
          <w:rFonts w:ascii="Courier" w:hAnsi="Courier"/>
          <w:sz w:val="22"/>
          <w:szCs w:val="22"/>
        </w:rPr>
      </w:pPr>
      <w:r w:rsidRPr="00C1063D">
        <w:rPr>
          <w:rFonts w:ascii="Courier" w:hAnsi="Courier"/>
          <w:sz w:val="22"/>
          <w:szCs w:val="22"/>
        </w:rPr>
        <w:t>Ganev, P.N., J.F. Dolan, S.F. McGill, and K.</w:t>
      </w:r>
      <w:r w:rsidR="00255847" w:rsidRPr="00C1063D">
        <w:rPr>
          <w:rFonts w:ascii="Courier" w:hAnsi="Courier"/>
          <w:sz w:val="22"/>
          <w:szCs w:val="22"/>
        </w:rPr>
        <w:t xml:space="preserve">L. Frankel </w:t>
      </w:r>
      <w:r w:rsidR="00255847" w:rsidRPr="00C1063D">
        <w:rPr>
          <w:rFonts w:ascii="Courier" w:hAnsi="Courier"/>
          <w:b/>
          <w:bCs/>
          <w:sz w:val="22"/>
          <w:szCs w:val="22"/>
        </w:rPr>
        <w:t>(2012)</w:t>
      </w:r>
      <w:r w:rsidR="00255847" w:rsidRPr="00C1063D">
        <w:rPr>
          <w:rFonts w:ascii="Courier" w:hAnsi="Courier"/>
          <w:sz w:val="22"/>
          <w:szCs w:val="22"/>
        </w:rPr>
        <w:t xml:space="preserve">, 'Constancy of geologic slip rate along the central Garlock fault: implications for strain accumulation and release in southern California',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(2), p. 745-460 doi: 10.1111/j.1365-246X.2012.05494.</w:t>
      </w:r>
    </w:p>
    <w:p w14:paraId="5038FDC4" w14:textId="77777777" w:rsidR="003318B3" w:rsidRPr="00C1063D" w:rsidRDefault="00234F56" w:rsidP="00255847">
      <w:pPr>
        <w:spacing w:before="100" w:beforeAutospacing="1" w:after="100" w:afterAutospacing="1"/>
        <w:jc w:val="both"/>
        <w:rPr>
          <w:rFonts w:ascii="Courier" w:hAnsi="Courier"/>
          <w:sz w:val="22"/>
          <w:szCs w:val="22"/>
        </w:rPr>
      </w:pPr>
      <w:r w:rsidRPr="00C1063D">
        <w:rPr>
          <w:rFonts w:ascii="Courier" w:hAnsi="Courier"/>
          <w:sz w:val="22"/>
          <w:szCs w:val="22"/>
        </w:rPr>
        <w:t>Gans, C.R., S.</w:t>
      </w:r>
      <w:r w:rsidR="00255847" w:rsidRPr="00C1063D">
        <w:rPr>
          <w:rFonts w:ascii="Courier" w:hAnsi="Courier"/>
          <w:sz w:val="22"/>
          <w:szCs w:val="22"/>
        </w:rPr>
        <w:t xml:space="preserve">L. Beck, G. Zandt, C. Berk Biryol, and A. A. Ozacar </w:t>
      </w:r>
      <w:r w:rsidR="00255847" w:rsidRPr="00C1063D">
        <w:rPr>
          <w:rFonts w:ascii="Courier" w:hAnsi="Courier"/>
          <w:b/>
          <w:bCs/>
          <w:sz w:val="22"/>
          <w:szCs w:val="22"/>
        </w:rPr>
        <w:t>(2009)</w:t>
      </w:r>
      <w:r w:rsidR="00255847" w:rsidRPr="00C1063D">
        <w:rPr>
          <w:rFonts w:ascii="Courier" w:hAnsi="Courier"/>
          <w:sz w:val="22"/>
          <w:szCs w:val="22"/>
        </w:rPr>
        <w:t xml:space="preserve">, 'Detecting the limit of slab break-off in central Turkey: new high-resolution &lt;i&gt;Pn&lt;/i&gt; </w:t>
      </w:r>
      <w:r w:rsidR="00255847" w:rsidRPr="00C1063D">
        <w:rPr>
          <w:rFonts w:ascii="Courier" w:hAnsi="Courier"/>
          <w:spacing w:val="-18"/>
          <w:sz w:val="22"/>
          <w:szCs w:val="22"/>
        </w:rPr>
        <w:t xml:space="preserve">tomography results',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179</w:t>
      </w:r>
      <w:r w:rsidR="00255847" w:rsidRPr="00C1063D">
        <w:rPr>
          <w:rFonts w:ascii="Courier" w:hAnsi="Courier"/>
          <w:spacing w:val="-18"/>
          <w:sz w:val="22"/>
          <w:szCs w:val="22"/>
        </w:rPr>
        <w:t>(3), p.</w:t>
      </w:r>
      <w:r w:rsidR="00255847" w:rsidRPr="00C1063D">
        <w:rPr>
          <w:rFonts w:ascii="Courier" w:hAnsi="Courier"/>
          <w:sz w:val="22"/>
          <w:szCs w:val="22"/>
        </w:rPr>
        <w:t xml:space="preserve"> 1566-1572</w:t>
      </w:r>
    </w:p>
    <w:p w14:paraId="7365472D" w14:textId="50FD1293" w:rsidR="00255847" w:rsidRPr="00C1063D" w:rsidRDefault="00234F56" w:rsidP="00255847">
      <w:pPr>
        <w:spacing w:before="100" w:beforeAutospacing="1" w:after="100" w:afterAutospacing="1"/>
        <w:jc w:val="both"/>
        <w:rPr>
          <w:rFonts w:ascii="Courier" w:hAnsi="Courier"/>
          <w:sz w:val="22"/>
          <w:szCs w:val="22"/>
        </w:rPr>
      </w:pPr>
      <w:r w:rsidRPr="00C1063D">
        <w:rPr>
          <w:rFonts w:ascii="Courier" w:hAnsi="Courier"/>
          <w:sz w:val="22"/>
          <w:szCs w:val="22"/>
        </w:rPr>
        <w:t>Gans, C.R., S.L. Beck, G. Zandt, C.B. Biryol, and A.</w:t>
      </w:r>
      <w:r w:rsidR="00255847" w:rsidRPr="00C1063D">
        <w:rPr>
          <w:rFonts w:ascii="Courier" w:hAnsi="Courier"/>
          <w:sz w:val="22"/>
          <w:szCs w:val="22"/>
        </w:rPr>
        <w:t xml:space="preserve">A. Ozacar </w:t>
      </w:r>
      <w:r w:rsidR="00255847" w:rsidRPr="00C1063D">
        <w:rPr>
          <w:rFonts w:ascii="Courier" w:hAnsi="Courier"/>
          <w:b/>
          <w:bCs/>
          <w:sz w:val="22"/>
          <w:szCs w:val="22"/>
        </w:rPr>
        <w:t>(2010)</w:t>
      </w:r>
      <w:r w:rsidR="00255847" w:rsidRPr="00C1063D">
        <w:rPr>
          <w:rFonts w:ascii="Courier" w:hAnsi="Courier"/>
          <w:sz w:val="22"/>
          <w:szCs w:val="22"/>
        </w:rPr>
        <w:t xml:space="preserve">, 'Detecting the limit of slab break-off in central Turkey: new-resolution Pn tomography results',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179</w:t>
      </w:r>
      <w:r w:rsidR="00255847" w:rsidRPr="00C1063D">
        <w:rPr>
          <w:rFonts w:ascii="Courier" w:hAnsi="Courier"/>
          <w:sz w:val="22"/>
          <w:szCs w:val="22"/>
        </w:rPr>
        <w:t>(3), p. 1566-1572 doi:</w:t>
      </w:r>
      <w:r w:rsidRPr="00C1063D">
        <w:rPr>
          <w:rFonts w:ascii="Courier" w:hAnsi="Courier"/>
          <w:sz w:val="22"/>
          <w:szCs w:val="22"/>
        </w:rPr>
        <w:t xml:space="preserve"> </w:t>
      </w:r>
      <w:r w:rsidR="00255847" w:rsidRPr="00C1063D">
        <w:rPr>
          <w:rFonts w:ascii="Courier" w:hAnsi="Courier"/>
          <w:sz w:val="22"/>
          <w:szCs w:val="22"/>
        </w:rPr>
        <w:t>10.1111/j.1365-246X.2009.04389</w:t>
      </w:r>
    </w:p>
    <w:p w14:paraId="27BE4625" w14:textId="77777777" w:rsidR="00BB611A" w:rsidRPr="00C1063D" w:rsidRDefault="00234F56" w:rsidP="00255847">
      <w:pPr>
        <w:spacing w:before="100" w:beforeAutospacing="1" w:after="100" w:afterAutospacing="1"/>
        <w:jc w:val="both"/>
        <w:rPr>
          <w:rFonts w:ascii="Courier" w:hAnsi="Courier"/>
          <w:sz w:val="22"/>
          <w:szCs w:val="22"/>
        </w:rPr>
      </w:pPr>
      <w:r w:rsidRPr="00C1063D">
        <w:rPr>
          <w:rFonts w:ascii="Courier" w:hAnsi="Courier"/>
          <w:sz w:val="22"/>
          <w:szCs w:val="22"/>
        </w:rPr>
        <w:t>Gans, C.R., S.</w:t>
      </w:r>
      <w:r w:rsidR="00255847" w:rsidRPr="00C1063D">
        <w:rPr>
          <w:rFonts w:ascii="Courier" w:hAnsi="Courier"/>
          <w:sz w:val="22"/>
          <w:szCs w:val="22"/>
        </w:rPr>
        <w:t xml:space="preserve">L. Beck, G. Zandt, H. Gilbert, P. Alvarado, M. Anderson, and L. Linkimer </w:t>
      </w:r>
      <w:r w:rsidR="00255847" w:rsidRPr="00C1063D">
        <w:rPr>
          <w:rFonts w:ascii="Courier" w:hAnsi="Courier"/>
          <w:b/>
          <w:bCs/>
          <w:sz w:val="22"/>
          <w:szCs w:val="22"/>
        </w:rPr>
        <w:t>(2011)</w:t>
      </w:r>
      <w:r w:rsidR="00255847" w:rsidRPr="00C1063D">
        <w:rPr>
          <w:rFonts w:ascii="Courier" w:hAnsi="Courier"/>
          <w:sz w:val="22"/>
          <w:szCs w:val="22"/>
        </w:rPr>
        <w:t xml:space="preserve">, 'Continental and oceanic crustal structure of the Pampean flat slab region, western Argentina, using receiver function analysis: new high-resolution results',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186</w:t>
      </w:r>
      <w:r w:rsidR="00255847" w:rsidRPr="00C1063D">
        <w:rPr>
          <w:rFonts w:ascii="Courier" w:hAnsi="Courier"/>
          <w:sz w:val="22"/>
          <w:szCs w:val="22"/>
        </w:rPr>
        <w:t>(1), p. 45 doi: 10.1111/j.1365-246X.2011.05023.x</w:t>
      </w:r>
      <w:r w:rsidR="00BB611A" w:rsidRPr="00C1063D">
        <w:rPr>
          <w:rFonts w:ascii="Courier" w:hAnsi="Courier"/>
          <w:sz w:val="22"/>
          <w:szCs w:val="22"/>
        </w:rPr>
        <w:t xml:space="preserve"> </w:t>
      </w:r>
    </w:p>
    <w:p w14:paraId="0F688B34" w14:textId="3AB5D5A4" w:rsidR="00255847" w:rsidRPr="00C1063D" w:rsidRDefault="00BB611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Gao, C., V. Lekic, and T.M. Olugboji </w:t>
      </w:r>
      <w:r w:rsidRPr="00C1063D">
        <w:rPr>
          <w:rFonts w:ascii="Courier" w:hAnsi="Courier"/>
          <w:b/>
          <w:bCs/>
          <w:sz w:val="22"/>
          <w:szCs w:val="22"/>
        </w:rPr>
        <w:t>(2015)</w:t>
      </w:r>
      <w:r w:rsidRPr="00C1063D">
        <w:rPr>
          <w:rFonts w:ascii="Courier" w:hAnsi="Courier"/>
          <w:sz w:val="22"/>
          <w:szCs w:val="22"/>
        </w:rPr>
        <w:t xml:space="preserve">, 'Constraining anisotropy in the US continental lithosphere using a joint inversion of receiver function and ambient noise data', </w:t>
      </w:r>
      <w:r w:rsidRPr="00C1063D">
        <w:rPr>
          <w:rFonts w:ascii="Courier" w:hAnsi="Courier"/>
          <w:i/>
          <w:iCs/>
          <w:sz w:val="22"/>
          <w:szCs w:val="22"/>
        </w:rPr>
        <w:t>AGU Fall Meeting 2015, abstract #S14A-05</w:t>
      </w:r>
      <w:r w:rsidR="00FE2ABE">
        <w:rPr>
          <w:rFonts w:ascii="Courier" w:hAnsi="Courier"/>
          <w:sz w:val="22"/>
          <w:szCs w:val="22"/>
        </w:rPr>
        <w:t>, p</w:t>
      </w:r>
      <w:r w:rsidRPr="00C1063D">
        <w:rPr>
          <w:rFonts w:ascii="Courier" w:hAnsi="Courier"/>
          <w:sz w:val="22"/>
          <w:szCs w:val="22"/>
        </w:rPr>
        <w:t xml:space="preserve">  </w:t>
      </w:r>
    </w:p>
    <w:p w14:paraId="38B0F520" w14:textId="0D436F72" w:rsidR="00255847" w:rsidRPr="00C1063D" w:rsidRDefault="00234F56" w:rsidP="00255847">
      <w:pPr>
        <w:spacing w:before="100" w:beforeAutospacing="1" w:after="100" w:afterAutospacing="1"/>
        <w:jc w:val="both"/>
        <w:rPr>
          <w:rFonts w:ascii="Courier" w:hAnsi="Courier"/>
          <w:sz w:val="22"/>
          <w:szCs w:val="22"/>
        </w:rPr>
      </w:pPr>
      <w:r w:rsidRPr="00C1063D">
        <w:rPr>
          <w:rFonts w:ascii="Courier" w:hAnsi="Courier"/>
          <w:sz w:val="22"/>
          <w:szCs w:val="22"/>
        </w:rPr>
        <w:t>Gao, H., E.</w:t>
      </w:r>
      <w:r w:rsidR="00255847" w:rsidRPr="00C1063D">
        <w:rPr>
          <w:rFonts w:ascii="Courier" w:hAnsi="Courier"/>
          <w:sz w:val="22"/>
          <w:szCs w:val="22"/>
        </w:rPr>
        <w:t>D. Humphreys, H</w:t>
      </w:r>
      <w:r w:rsidRPr="00C1063D">
        <w:rPr>
          <w:rFonts w:ascii="Courier" w:hAnsi="Courier"/>
          <w:sz w:val="22"/>
          <w:szCs w:val="22"/>
        </w:rPr>
        <w:t>. Yao, and R.</w:t>
      </w:r>
      <w:r w:rsidR="00255847" w:rsidRPr="00C1063D">
        <w:rPr>
          <w:rFonts w:ascii="Courier" w:hAnsi="Courier"/>
          <w:sz w:val="22"/>
          <w:szCs w:val="22"/>
        </w:rPr>
        <w:t xml:space="preserve">D. van der Hilst </w:t>
      </w:r>
      <w:r w:rsidR="00255847" w:rsidRPr="00C1063D">
        <w:rPr>
          <w:rFonts w:ascii="Courier" w:hAnsi="Courier"/>
          <w:b/>
          <w:bCs/>
          <w:sz w:val="22"/>
          <w:szCs w:val="22"/>
        </w:rPr>
        <w:t>(2011)</w:t>
      </w:r>
      <w:r w:rsidR="00255847" w:rsidRPr="00C1063D">
        <w:rPr>
          <w:rFonts w:ascii="Courier" w:hAnsi="Courier"/>
          <w:sz w:val="22"/>
          <w:szCs w:val="22"/>
        </w:rPr>
        <w:t xml:space="preserve">, 'Crust and lithosphere structure of the northwestern U.S. with ambient noise tomography: Terrane accretion and Cascade arc development',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304</w:t>
      </w:r>
      <w:r w:rsidR="00255847" w:rsidRPr="00C1063D">
        <w:rPr>
          <w:rFonts w:ascii="Courier" w:hAnsi="Courier"/>
          <w:sz w:val="22"/>
          <w:szCs w:val="22"/>
        </w:rPr>
        <w:t>(1-2), p. 202-211 doi: 10.1016/j.epsl.2011.01.033</w:t>
      </w:r>
    </w:p>
    <w:p w14:paraId="77B89F0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Gao, H., and G. Humphreys </w:t>
      </w:r>
      <w:r w:rsidRPr="00C1063D">
        <w:rPr>
          <w:rFonts w:ascii="Courier" w:hAnsi="Courier"/>
          <w:b/>
          <w:bCs/>
          <w:sz w:val="22"/>
          <w:szCs w:val="22"/>
        </w:rPr>
        <w:t>(2007)</w:t>
      </w:r>
      <w:r w:rsidRPr="00C1063D">
        <w:rPr>
          <w:rFonts w:ascii="Courier" w:hAnsi="Courier"/>
          <w:sz w:val="22"/>
          <w:szCs w:val="22"/>
        </w:rPr>
        <w:t xml:space="preserve">, 'Seismic Imaging Beneath the Region of the Wallowa Mountains in Northeast Oregon', </w:t>
      </w:r>
      <w:r w:rsidRPr="00C1063D">
        <w:rPr>
          <w:rFonts w:ascii="Courier" w:hAnsi="Courier"/>
          <w:i/>
          <w:iCs/>
          <w:sz w:val="22"/>
          <w:szCs w:val="22"/>
        </w:rPr>
        <w:t>AGU Fall Meeting Abstracts</w:t>
      </w:r>
      <w:r w:rsidRPr="00C1063D">
        <w:rPr>
          <w:rFonts w:ascii="Courier" w:hAnsi="Courier"/>
          <w:sz w:val="22"/>
          <w:szCs w:val="22"/>
        </w:rPr>
        <w:t xml:space="preserve">, 23, p. 1206 </w:t>
      </w:r>
    </w:p>
    <w:p w14:paraId="00BA61B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Gao, H., and Y. Shen </w:t>
      </w:r>
      <w:r w:rsidRPr="00C1063D">
        <w:rPr>
          <w:rFonts w:ascii="Courier" w:hAnsi="Courier"/>
          <w:b/>
          <w:bCs/>
          <w:sz w:val="22"/>
          <w:szCs w:val="22"/>
        </w:rPr>
        <w:t>(2012)</w:t>
      </w:r>
      <w:r w:rsidRPr="00C1063D">
        <w:rPr>
          <w:rFonts w:ascii="Courier" w:hAnsi="Courier"/>
          <w:sz w:val="22"/>
          <w:szCs w:val="22"/>
        </w:rPr>
        <w:t xml:space="preserve">, 'Validation of Shear-Wave Velocity Models of the Pacific Northwest',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(6), p. 2611-2621 doi: 10.1785/0120110336 </w:t>
      </w:r>
    </w:p>
    <w:p w14:paraId="662B0A1D" w14:textId="77777777" w:rsidR="004938E4" w:rsidRPr="00C1063D" w:rsidRDefault="004938E4" w:rsidP="004938E4">
      <w:pPr>
        <w:spacing w:before="100" w:beforeAutospacing="1" w:after="100" w:afterAutospacing="1"/>
        <w:jc w:val="both"/>
        <w:rPr>
          <w:rFonts w:ascii="Courier" w:hAnsi="Courier"/>
          <w:sz w:val="22"/>
          <w:szCs w:val="22"/>
        </w:rPr>
      </w:pPr>
      <w:r w:rsidRPr="00C1063D">
        <w:rPr>
          <w:rFonts w:ascii="Courier" w:hAnsi="Courier"/>
          <w:sz w:val="22"/>
          <w:szCs w:val="22"/>
        </w:rPr>
        <w:t xml:space="preserve">Gao, H.Y. </w:t>
      </w:r>
      <w:r w:rsidRPr="00C1063D">
        <w:rPr>
          <w:rFonts w:ascii="Courier" w:hAnsi="Courier"/>
          <w:b/>
          <w:bCs/>
          <w:sz w:val="22"/>
          <w:szCs w:val="22"/>
        </w:rPr>
        <w:t>(2015)</w:t>
      </w:r>
      <w:r w:rsidRPr="00C1063D">
        <w:rPr>
          <w:rFonts w:ascii="Courier" w:hAnsi="Courier"/>
          <w:sz w:val="22"/>
          <w:szCs w:val="22"/>
        </w:rPr>
        <w:t xml:space="preserve">, 'Crustal seismic structure beneath the source area of the Columbia River flood basalt: Bifurcation of the Moho driven by lithosphere delamination',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(22), p. 9764-9771 doi: 10.1002/2015GL066625</w:t>
      </w:r>
    </w:p>
    <w:p w14:paraId="659D7F57" w14:textId="31ABA01D" w:rsidR="004938E4" w:rsidRPr="00C1063D" w:rsidRDefault="004938E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Gao, H.Y. </w:t>
      </w:r>
      <w:r w:rsidRPr="00C1063D">
        <w:rPr>
          <w:rFonts w:ascii="Courier" w:hAnsi="Courier"/>
          <w:b/>
          <w:bCs/>
          <w:sz w:val="22"/>
          <w:szCs w:val="22"/>
        </w:rPr>
        <w:t>(2015)</w:t>
      </w:r>
      <w:r w:rsidRPr="00C1063D">
        <w:rPr>
          <w:rFonts w:ascii="Courier" w:hAnsi="Courier"/>
          <w:sz w:val="22"/>
          <w:szCs w:val="22"/>
        </w:rPr>
        <w:t xml:space="preserve">, 'Resolving Crust and Uppermost Mantle Structure beneath the Northeastern Corner of the United States Using Receiver Function Study', </w:t>
      </w:r>
      <w:r w:rsidRPr="00C1063D">
        <w:rPr>
          <w:rFonts w:ascii="Courier" w:hAnsi="Courier"/>
          <w:i/>
          <w:iCs/>
          <w:sz w:val="22"/>
          <w:szCs w:val="22"/>
        </w:rPr>
        <w:t>AGU Fall Meeting 2015, abstract #T11C-2903</w:t>
      </w:r>
      <w:r w:rsidR="00A97EE3">
        <w:rPr>
          <w:rFonts w:ascii="Courier" w:hAnsi="Courier"/>
          <w:sz w:val="22"/>
          <w:szCs w:val="22"/>
        </w:rPr>
        <w:t>, p</w:t>
      </w:r>
    </w:p>
    <w:p w14:paraId="09432836" w14:textId="6758EBAF" w:rsidR="00255847" w:rsidRPr="00C1063D" w:rsidRDefault="00234F56" w:rsidP="00255847">
      <w:pPr>
        <w:spacing w:before="100" w:beforeAutospacing="1" w:after="100" w:afterAutospacing="1"/>
        <w:jc w:val="both"/>
        <w:rPr>
          <w:rFonts w:ascii="Courier" w:hAnsi="Courier"/>
          <w:sz w:val="22"/>
          <w:szCs w:val="22"/>
        </w:rPr>
      </w:pPr>
      <w:r w:rsidRPr="00C1063D">
        <w:rPr>
          <w:rFonts w:ascii="Courier" w:hAnsi="Courier"/>
          <w:sz w:val="22"/>
          <w:szCs w:val="22"/>
        </w:rPr>
        <w:t>Gao, H.</w:t>
      </w:r>
      <w:r w:rsidR="00255847" w:rsidRPr="00C1063D">
        <w:rPr>
          <w:rFonts w:ascii="Courier" w:hAnsi="Courier"/>
          <w:sz w:val="22"/>
          <w:szCs w:val="22"/>
        </w:rPr>
        <w:t xml:space="preserve">Y., and Y. Shen </w:t>
      </w:r>
      <w:r w:rsidR="00255847" w:rsidRPr="00C1063D">
        <w:rPr>
          <w:rFonts w:ascii="Courier" w:hAnsi="Courier"/>
          <w:b/>
          <w:bCs/>
          <w:sz w:val="22"/>
          <w:szCs w:val="22"/>
        </w:rPr>
        <w:t>(2014)</w:t>
      </w:r>
      <w:r w:rsidR="00255847" w:rsidRPr="00C1063D">
        <w:rPr>
          <w:rFonts w:ascii="Courier" w:hAnsi="Courier"/>
          <w:sz w:val="22"/>
          <w:szCs w:val="22"/>
        </w:rPr>
        <w:t xml:space="preserve">, 'Upper mantle structure of the Cascades from full-wave ambient noise tomography: Evidence for 3D mantle upwelling in the back-arc', </w:t>
      </w:r>
      <w:r w:rsidR="00255847" w:rsidRPr="00A73F45">
        <w:rPr>
          <w:rFonts w:ascii="Courier" w:hAnsi="Courier"/>
          <w:i/>
          <w:iCs/>
          <w:spacing w:val="-16"/>
          <w:sz w:val="22"/>
          <w:szCs w:val="22"/>
        </w:rPr>
        <w:t>Earth and Planetary Science Letters</w:t>
      </w:r>
      <w:r w:rsidR="00255847" w:rsidRPr="00A73F45">
        <w:rPr>
          <w:rFonts w:ascii="Courier" w:hAnsi="Courier"/>
          <w:spacing w:val="-16"/>
          <w:sz w:val="22"/>
          <w:szCs w:val="22"/>
        </w:rPr>
        <w:t xml:space="preserve">, </w:t>
      </w:r>
      <w:r w:rsidR="00255847" w:rsidRPr="00A73F45">
        <w:rPr>
          <w:rFonts w:ascii="Courier" w:hAnsi="Courier"/>
          <w:i/>
          <w:iCs/>
          <w:spacing w:val="-16"/>
          <w:sz w:val="22"/>
          <w:szCs w:val="22"/>
        </w:rPr>
        <w:t>390</w:t>
      </w:r>
      <w:r w:rsidR="00255847" w:rsidRPr="00A73F45">
        <w:rPr>
          <w:rFonts w:ascii="Courier" w:hAnsi="Courier"/>
          <w:spacing w:val="-16"/>
          <w:sz w:val="22"/>
          <w:szCs w:val="22"/>
        </w:rPr>
        <w:t>, p. 222-233 doi:</w:t>
      </w:r>
      <w:r w:rsidR="00255847" w:rsidRPr="00C1063D">
        <w:rPr>
          <w:rFonts w:ascii="Courier" w:hAnsi="Courier"/>
          <w:sz w:val="22"/>
          <w:szCs w:val="22"/>
        </w:rPr>
        <w:t xml:space="preserve"> 10.1016/j.epsl.2014.01.012</w:t>
      </w:r>
    </w:p>
    <w:p w14:paraId="3894D595" w14:textId="77777777" w:rsidR="004938E4" w:rsidRPr="00C1063D" w:rsidRDefault="004938E4" w:rsidP="004938E4">
      <w:pPr>
        <w:spacing w:before="100" w:beforeAutospacing="1" w:after="100" w:afterAutospacing="1"/>
        <w:jc w:val="both"/>
        <w:rPr>
          <w:rFonts w:ascii="Courier" w:hAnsi="Courier"/>
          <w:sz w:val="22"/>
          <w:szCs w:val="22"/>
        </w:rPr>
      </w:pPr>
      <w:r w:rsidRPr="00C1063D">
        <w:rPr>
          <w:rFonts w:ascii="Courier" w:hAnsi="Courier"/>
          <w:sz w:val="22"/>
          <w:szCs w:val="22"/>
        </w:rPr>
        <w:t xml:space="preserve">Gao, H.Y., and Y. Shen </w:t>
      </w:r>
      <w:r w:rsidRPr="00C1063D">
        <w:rPr>
          <w:rFonts w:ascii="Courier" w:hAnsi="Courier"/>
          <w:b/>
          <w:bCs/>
          <w:sz w:val="22"/>
          <w:szCs w:val="22"/>
        </w:rPr>
        <w:t>(2015)</w:t>
      </w:r>
      <w:r w:rsidRPr="00C1063D">
        <w:rPr>
          <w:rFonts w:ascii="Courier" w:hAnsi="Courier"/>
          <w:sz w:val="22"/>
          <w:szCs w:val="22"/>
        </w:rPr>
        <w:t>, 'A Preliminary Full</w:t>
      </w:r>
      <w:r w:rsidRPr="00C1063D">
        <w:rPr>
          <w:rFonts w:ascii="Courier" w:eastAsia="PMingLiU-ExtB" w:hAnsi="Courier" w:cs="PMingLiU-ExtB"/>
          <w:sz w:val="22"/>
          <w:szCs w:val="22"/>
        </w:rPr>
        <w:t>‐</w:t>
      </w:r>
      <w:r w:rsidRPr="00C1063D">
        <w:rPr>
          <w:rFonts w:ascii="Courier" w:hAnsi="Courier"/>
          <w:sz w:val="22"/>
          <w:szCs w:val="22"/>
        </w:rPr>
        <w:t>Wave Ambient</w:t>
      </w:r>
      <w:r w:rsidRPr="00C1063D">
        <w:rPr>
          <w:rFonts w:ascii="Courier" w:eastAsia="PMingLiU-ExtB" w:hAnsi="Courier" w:cs="PMingLiU-ExtB"/>
          <w:sz w:val="22"/>
          <w:szCs w:val="22"/>
        </w:rPr>
        <w:t>‐</w:t>
      </w:r>
      <w:r w:rsidRPr="00C1063D">
        <w:rPr>
          <w:rFonts w:ascii="Courier" w:hAnsi="Courier"/>
          <w:sz w:val="22"/>
          <w:szCs w:val="22"/>
        </w:rPr>
        <w:t xml:space="preserve">Noise Tomography Model Spanning from the Juan de Fuca and Gorda Spreading Centers to the Cascadia Volcanic Arc',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(5), p. 1253-1260 doi: 10.1785/0220150103</w:t>
      </w:r>
    </w:p>
    <w:p w14:paraId="3B9EC5C3" w14:textId="68FFEF0C" w:rsidR="004938E4" w:rsidRPr="00C1063D" w:rsidRDefault="004938E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Gao, H.Y., and Y. Shen </w:t>
      </w:r>
      <w:r w:rsidRPr="00C1063D">
        <w:rPr>
          <w:rFonts w:ascii="Courier" w:hAnsi="Courier"/>
          <w:b/>
          <w:bCs/>
          <w:sz w:val="22"/>
          <w:szCs w:val="22"/>
        </w:rPr>
        <w:t>(2015)</w:t>
      </w:r>
      <w:r w:rsidRPr="00C1063D">
        <w:rPr>
          <w:rFonts w:ascii="Courier" w:hAnsi="Courier"/>
          <w:sz w:val="22"/>
          <w:szCs w:val="22"/>
        </w:rPr>
        <w:t xml:space="preserve">, 'Validation of recent shear wave velocity models in the United States with full-wave simulation',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 p. 344-358 doi: 10.1785/022015010</w:t>
      </w:r>
    </w:p>
    <w:p w14:paraId="706A4FB8" w14:textId="5F370BDE"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L., T.C. Wallace, and J.</w:t>
      </w:r>
      <w:r w:rsidR="00255847" w:rsidRPr="00C1063D">
        <w:rPr>
          <w:rFonts w:ascii="Courier" w:hAnsi="Courier"/>
          <w:sz w:val="22"/>
          <w:szCs w:val="22"/>
        </w:rPr>
        <w:t xml:space="preserve">A. Jackson </w:t>
      </w:r>
      <w:r w:rsidR="00255847" w:rsidRPr="00C1063D">
        <w:rPr>
          <w:rFonts w:ascii="Courier" w:hAnsi="Courier"/>
          <w:b/>
          <w:bCs/>
          <w:sz w:val="22"/>
          <w:szCs w:val="22"/>
        </w:rPr>
        <w:t>(1991)</w:t>
      </w:r>
      <w:r w:rsidR="00255847" w:rsidRPr="00C1063D">
        <w:rPr>
          <w:rFonts w:ascii="Courier" w:hAnsi="Courier"/>
          <w:sz w:val="22"/>
          <w:szCs w:val="22"/>
        </w:rPr>
        <w:t xml:space="preserve">, 'Aftershocks of the June 1990 </w:t>
      </w:r>
      <w:r w:rsidR="00255847" w:rsidRPr="00C1063D">
        <w:rPr>
          <w:rFonts w:ascii="Courier" w:hAnsi="Courier"/>
          <w:spacing w:val="-18"/>
          <w:sz w:val="22"/>
          <w:szCs w:val="22"/>
        </w:rPr>
        <w:t xml:space="preserve">Rudbar-Tarom earthquake: Evidence for slip partitioning', </w:t>
      </w:r>
      <w:r w:rsidR="00255847" w:rsidRPr="00C1063D">
        <w:rPr>
          <w:rFonts w:ascii="Courier" w:hAnsi="Courier"/>
          <w:i/>
          <w:iCs/>
          <w:spacing w:val="-18"/>
          <w:sz w:val="22"/>
          <w:szCs w:val="22"/>
        </w:rPr>
        <w:t>EOS Transactions, AGU</w:t>
      </w:r>
      <w:r w:rsidRPr="00C1063D">
        <w:rPr>
          <w:rFonts w:ascii="Courier" w:hAnsi="Courier"/>
          <w:spacing w:val="-18"/>
          <w:sz w:val="22"/>
          <w:szCs w:val="22"/>
        </w:rPr>
        <w:t>,</w:t>
      </w:r>
      <w:r w:rsidRPr="00C1063D">
        <w:rPr>
          <w:rFonts w:ascii="Courier" w:hAnsi="Courier"/>
          <w:sz w:val="22"/>
          <w:szCs w:val="22"/>
        </w:rPr>
        <w:t xml:space="preserve"> 72(335), p</w:t>
      </w:r>
      <w:r w:rsidR="00255847" w:rsidRPr="00C1063D">
        <w:rPr>
          <w:rFonts w:ascii="Courier" w:hAnsi="Courier"/>
          <w:sz w:val="22"/>
          <w:szCs w:val="22"/>
        </w:rPr>
        <w:t xml:space="preserve"> </w:t>
      </w:r>
    </w:p>
    <w:p w14:paraId="595687FE" w14:textId="661C6C25" w:rsidR="00234F56"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L., J. Zhang, T.</w:t>
      </w:r>
      <w:r w:rsidR="00255847" w:rsidRPr="00C1063D">
        <w:rPr>
          <w:rFonts w:ascii="Courier" w:hAnsi="Courier"/>
          <w:sz w:val="22"/>
          <w:szCs w:val="22"/>
        </w:rPr>
        <w:t xml:space="preserve">C. Wallace, and T. Lay </w:t>
      </w:r>
      <w:r w:rsidR="00255847" w:rsidRPr="00C1063D">
        <w:rPr>
          <w:rFonts w:ascii="Courier" w:hAnsi="Courier"/>
          <w:b/>
          <w:bCs/>
          <w:sz w:val="22"/>
          <w:szCs w:val="22"/>
        </w:rPr>
        <w:t>(1991)</w:t>
      </w:r>
      <w:r w:rsidR="00255847" w:rsidRPr="00C1063D">
        <w:rPr>
          <w:rFonts w:ascii="Courier" w:hAnsi="Courier"/>
          <w:sz w:val="22"/>
          <w:szCs w:val="22"/>
        </w:rPr>
        <w:t xml:space="preserve">, 'The 1990 Southern Sudan earthquake sequence', </w:t>
      </w:r>
      <w:r w:rsidR="00255847" w:rsidRPr="00C1063D">
        <w:rPr>
          <w:rFonts w:ascii="Courier" w:hAnsi="Courier"/>
          <w:i/>
          <w:iCs/>
          <w:sz w:val="22"/>
          <w:szCs w:val="22"/>
        </w:rPr>
        <w:t>Journal of Geophysical Research</w:t>
      </w:r>
      <w:r w:rsidRPr="00C1063D">
        <w:rPr>
          <w:rFonts w:ascii="Courier" w:hAnsi="Courier"/>
          <w:sz w:val="22"/>
          <w:szCs w:val="22"/>
        </w:rPr>
        <w:t>, p</w:t>
      </w:r>
      <w:r w:rsidR="00255847" w:rsidRPr="00C1063D">
        <w:rPr>
          <w:rFonts w:ascii="Courier" w:hAnsi="Courier"/>
          <w:sz w:val="22"/>
          <w:szCs w:val="22"/>
        </w:rPr>
        <w:t xml:space="preserve"> </w:t>
      </w:r>
    </w:p>
    <w:p w14:paraId="2EE921E6" w14:textId="4DF37A35"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R., C. Chen, Z. Lu, L.</w:t>
      </w:r>
      <w:r w:rsidR="00255847" w:rsidRPr="00C1063D">
        <w:rPr>
          <w:rFonts w:ascii="Courier" w:hAnsi="Courier"/>
          <w:sz w:val="22"/>
          <w:szCs w:val="22"/>
        </w:rPr>
        <w:t xml:space="preserve">D. Brown, X. Xiong, W. Li, and G. Deng </w:t>
      </w:r>
      <w:r w:rsidR="00255847" w:rsidRPr="00C1063D">
        <w:rPr>
          <w:rFonts w:ascii="Courier" w:hAnsi="Courier"/>
          <w:b/>
          <w:bCs/>
          <w:sz w:val="22"/>
          <w:szCs w:val="22"/>
        </w:rPr>
        <w:t>(2013)</w:t>
      </w:r>
      <w:r w:rsidR="00255847" w:rsidRPr="00C1063D">
        <w:rPr>
          <w:rFonts w:ascii="Courier" w:hAnsi="Courier"/>
          <w:sz w:val="22"/>
          <w:szCs w:val="22"/>
        </w:rPr>
        <w:t xml:space="preserve">, 'New constraints on crustal structure and Moho topography in Central Tibet revealed by SinoProbe deep seismic reflection profiling',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606</w:t>
      </w:r>
      <w:r w:rsidR="00255847" w:rsidRPr="00C1063D">
        <w:rPr>
          <w:rFonts w:ascii="Courier" w:hAnsi="Courier"/>
          <w:sz w:val="22"/>
          <w:szCs w:val="22"/>
        </w:rPr>
        <w:t>(0), p. 160-170 doi: 10.1016/j.tecti.2013.08.006</w:t>
      </w:r>
    </w:p>
    <w:p w14:paraId="40C64FF8" w14:textId="1A20B3FD"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S., P.</w:t>
      </w:r>
      <w:r w:rsidR="00255847" w:rsidRPr="00C1063D">
        <w:rPr>
          <w:rFonts w:ascii="Courier" w:hAnsi="Courier"/>
          <w:sz w:val="22"/>
          <w:szCs w:val="22"/>
        </w:rPr>
        <w:t>M. D</w:t>
      </w:r>
      <w:r w:rsidRPr="00C1063D">
        <w:rPr>
          <w:rFonts w:ascii="Courier" w:hAnsi="Courier"/>
          <w:sz w:val="22"/>
          <w:szCs w:val="22"/>
        </w:rPr>
        <w:t>avis, H. Liu, P.D. Slack, Y.A. Zorin, V.V. Mordvinova, V.M. Kozhevnikov, and R.</w:t>
      </w:r>
      <w:r w:rsidR="00255847" w:rsidRPr="00C1063D">
        <w:rPr>
          <w:rFonts w:ascii="Courier" w:hAnsi="Courier"/>
          <w:sz w:val="22"/>
          <w:szCs w:val="22"/>
        </w:rPr>
        <w:t xml:space="preserve">P. Meyer </w:t>
      </w:r>
      <w:r w:rsidR="00255847" w:rsidRPr="00C1063D">
        <w:rPr>
          <w:rFonts w:ascii="Courier" w:hAnsi="Courier"/>
          <w:b/>
          <w:bCs/>
          <w:sz w:val="22"/>
          <w:szCs w:val="22"/>
        </w:rPr>
        <w:t>(1994)</w:t>
      </w:r>
      <w:r w:rsidR="00255847" w:rsidRPr="00C1063D">
        <w:rPr>
          <w:rFonts w:ascii="Courier" w:hAnsi="Courier"/>
          <w:sz w:val="22"/>
          <w:szCs w:val="22"/>
        </w:rPr>
        <w:t xml:space="preserve">, 'Seismic anisotropy and mantle flow beneath the Baikal rift zone ',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371</w:t>
      </w:r>
      <w:r w:rsidR="00255847" w:rsidRPr="00C1063D">
        <w:rPr>
          <w:rFonts w:ascii="Courier" w:hAnsi="Courier"/>
          <w:sz w:val="22"/>
          <w:szCs w:val="22"/>
        </w:rPr>
        <w:t xml:space="preserve">, p. 149-151 </w:t>
      </w:r>
    </w:p>
    <w:p w14:paraId="12F6A7A7" w14:textId="514B0EC4"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S., P.M. Davis, P.D. Slack, A.W. Rigor, Y.</w:t>
      </w:r>
      <w:r w:rsidR="00255847" w:rsidRPr="00C1063D">
        <w:rPr>
          <w:rFonts w:ascii="Courier" w:hAnsi="Courier"/>
          <w:sz w:val="22"/>
          <w:szCs w:val="22"/>
        </w:rPr>
        <w:t>A. Zorin, V</w:t>
      </w:r>
      <w:r w:rsidRPr="00C1063D">
        <w:rPr>
          <w:rFonts w:ascii="Courier" w:hAnsi="Courier"/>
          <w:sz w:val="22"/>
          <w:szCs w:val="22"/>
        </w:rPr>
        <w:t>.V. Mordvinova, V.</w:t>
      </w:r>
      <w:r w:rsidR="00255847" w:rsidRPr="00C1063D">
        <w:rPr>
          <w:rFonts w:ascii="Courier" w:hAnsi="Courier"/>
          <w:sz w:val="22"/>
          <w:szCs w:val="22"/>
        </w:rPr>
        <w:t xml:space="preserve">M. Kozhevnikov, and N. A. Logatchev </w:t>
      </w:r>
      <w:r w:rsidR="00255847" w:rsidRPr="00C1063D">
        <w:rPr>
          <w:rFonts w:ascii="Courier" w:hAnsi="Courier"/>
          <w:b/>
          <w:bCs/>
          <w:sz w:val="22"/>
          <w:szCs w:val="22"/>
        </w:rPr>
        <w:t>(1997)</w:t>
      </w:r>
      <w:r w:rsidR="00255847" w:rsidRPr="00C1063D">
        <w:rPr>
          <w:rFonts w:ascii="Courier" w:hAnsi="Courier"/>
          <w:sz w:val="22"/>
          <w:szCs w:val="22"/>
        </w:rPr>
        <w:t xml:space="preserve">, 'SKS spliting beneath continental rift zones',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(B10), p. 22781-22797 </w:t>
      </w:r>
    </w:p>
    <w:p w14:paraId="1B8A5AE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Gao, S., K. Liu, and P. Silver </w:t>
      </w:r>
      <w:r w:rsidRPr="00C1063D">
        <w:rPr>
          <w:rFonts w:ascii="Courier" w:hAnsi="Courier"/>
          <w:b/>
          <w:bCs/>
          <w:sz w:val="22"/>
          <w:szCs w:val="22"/>
        </w:rPr>
        <w:t>(2001)</w:t>
      </w:r>
      <w:r w:rsidRPr="00C1063D">
        <w:rPr>
          <w:rFonts w:ascii="Courier" w:hAnsi="Courier"/>
          <w:sz w:val="22"/>
          <w:szCs w:val="22"/>
        </w:rPr>
        <w:t xml:space="preserve">, 'SKS/SKKS splitting parameters beneath GSN stations: A Web-based database', </w:t>
      </w:r>
      <w:r w:rsidRPr="00C1063D">
        <w:rPr>
          <w:rFonts w:ascii="Courier" w:hAnsi="Courier"/>
          <w:i/>
          <w:iCs/>
          <w:sz w:val="22"/>
          <w:szCs w:val="22"/>
        </w:rPr>
        <w:t>AGU Fall Meeting Abstracts</w:t>
      </w:r>
      <w:r w:rsidRPr="00C1063D">
        <w:rPr>
          <w:rFonts w:ascii="Courier" w:hAnsi="Courier"/>
          <w:sz w:val="22"/>
          <w:szCs w:val="22"/>
        </w:rPr>
        <w:t xml:space="preserve">, 51, p. 03 </w:t>
      </w:r>
    </w:p>
    <w:p w14:paraId="25CD3FD5" w14:textId="6B6DC16C"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S.S., and K.</w:t>
      </w:r>
      <w:r w:rsidR="00255847" w:rsidRPr="00C1063D">
        <w:rPr>
          <w:rFonts w:ascii="Courier" w:hAnsi="Courier"/>
          <w:sz w:val="22"/>
          <w:szCs w:val="22"/>
        </w:rPr>
        <w:t xml:space="preserve">H. Liu </w:t>
      </w:r>
      <w:r w:rsidR="00255847" w:rsidRPr="00C1063D">
        <w:rPr>
          <w:rFonts w:ascii="Courier" w:hAnsi="Courier"/>
          <w:b/>
          <w:bCs/>
          <w:sz w:val="22"/>
          <w:szCs w:val="22"/>
        </w:rPr>
        <w:t>(2013)</w:t>
      </w:r>
      <w:r w:rsidR="00255847" w:rsidRPr="00C1063D">
        <w:rPr>
          <w:rFonts w:ascii="Courier" w:hAnsi="Courier"/>
          <w:sz w:val="22"/>
          <w:szCs w:val="22"/>
        </w:rPr>
        <w:t xml:space="preserve">, 'Imaging mantle discontinuities using multiply-reflected P-to-S conversions', </w:t>
      </w:r>
      <w:r w:rsidR="00255847" w:rsidRPr="00C1063D">
        <w:rPr>
          <w:rFonts w:ascii="Courier" w:hAnsi="Courier"/>
          <w:i/>
          <w:iCs/>
          <w:sz w:val="22"/>
          <w:szCs w:val="22"/>
        </w:rPr>
        <w:t>Earth and Planetary Science Letters</w:t>
      </w:r>
      <w:r w:rsidR="002B2DEC" w:rsidRPr="00C1063D">
        <w:rPr>
          <w:rFonts w:ascii="Courier" w:hAnsi="Courier"/>
          <w:i/>
          <w:iCs/>
          <w:sz w:val="22"/>
          <w:szCs w:val="22"/>
        </w:rPr>
        <w:t xml:space="preserve"> </w:t>
      </w:r>
      <w:r w:rsidR="00255847" w:rsidRPr="00C1063D">
        <w:rPr>
          <w:rFonts w:ascii="Courier" w:hAnsi="Courier"/>
          <w:sz w:val="22"/>
          <w:szCs w:val="22"/>
        </w:rPr>
        <w:t>(0), p. doi: 10.1016/j.epsl.2013.08.025</w:t>
      </w:r>
    </w:p>
    <w:p w14:paraId="4E169CE7" w14:textId="730EC4A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w:t>
      </w:r>
      <w:r w:rsidR="002745C8" w:rsidRPr="00C1063D">
        <w:rPr>
          <w:rFonts w:ascii="Courier" w:hAnsi="Courier"/>
          <w:sz w:val="22"/>
          <w:szCs w:val="22"/>
        </w:rPr>
        <w:t>ao, S.S., and K.</w:t>
      </w:r>
      <w:r w:rsidRPr="00C1063D">
        <w:rPr>
          <w:rFonts w:ascii="Courier" w:hAnsi="Courier"/>
          <w:sz w:val="22"/>
          <w:szCs w:val="22"/>
        </w:rPr>
        <w:t xml:space="preserve">H. Liu </w:t>
      </w:r>
      <w:r w:rsidRPr="00C1063D">
        <w:rPr>
          <w:rFonts w:ascii="Courier" w:hAnsi="Courier"/>
          <w:b/>
          <w:bCs/>
          <w:sz w:val="22"/>
          <w:szCs w:val="22"/>
        </w:rPr>
        <w:t>(2013)</w:t>
      </w:r>
      <w:r w:rsidRPr="00C1063D">
        <w:rPr>
          <w:rFonts w:ascii="Courier" w:hAnsi="Courier"/>
          <w:sz w:val="22"/>
          <w:szCs w:val="22"/>
        </w:rPr>
        <w:t xml:space="preserve">, 'Imaging mantle discontinuities beneath the USArray using multiply-reflected P-to-S conversions', </w:t>
      </w:r>
      <w:r w:rsidRPr="00C1063D">
        <w:rPr>
          <w:rFonts w:ascii="Courier" w:hAnsi="Courier"/>
          <w:i/>
          <w:iCs/>
          <w:sz w:val="22"/>
          <w:szCs w:val="22"/>
        </w:rPr>
        <w:t>AGU Fall Meeting 2013, abstract #S21A-2378</w:t>
      </w:r>
      <w:r w:rsidRPr="00C1063D">
        <w:rPr>
          <w:rFonts w:ascii="Courier" w:hAnsi="Courier"/>
          <w:sz w:val="22"/>
          <w:szCs w:val="22"/>
        </w:rPr>
        <w:t xml:space="preserve">, 21, p. 2378 </w:t>
      </w:r>
    </w:p>
    <w:p w14:paraId="548E318B" w14:textId="20050A0A"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S.S., and K.</w:t>
      </w:r>
      <w:r w:rsidR="00255847" w:rsidRPr="00C1063D">
        <w:rPr>
          <w:rFonts w:ascii="Courier" w:hAnsi="Courier"/>
          <w:sz w:val="22"/>
          <w:szCs w:val="22"/>
        </w:rPr>
        <w:t xml:space="preserve">H. Liu </w:t>
      </w:r>
      <w:r w:rsidR="00255847" w:rsidRPr="00C1063D">
        <w:rPr>
          <w:rFonts w:ascii="Courier" w:hAnsi="Courier"/>
          <w:b/>
          <w:bCs/>
          <w:sz w:val="22"/>
          <w:szCs w:val="22"/>
        </w:rPr>
        <w:t>(2014)</w:t>
      </w:r>
      <w:r w:rsidR="00255847" w:rsidRPr="00C1063D">
        <w:rPr>
          <w:rFonts w:ascii="Courier" w:hAnsi="Courier"/>
          <w:sz w:val="22"/>
          <w:szCs w:val="22"/>
        </w:rPr>
        <w:t xml:space="preserve">, 'Imaging mantle discontinuities using multiply-reflected P-to-S conversions',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99-106 doi: 10.1016/j.epsl.2013.08025</w:t>
      </w:r>
    </w:p>
    <w:p w14:paraId="6E0F835A" w14:textId="2BFE4176"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S.S., and K.</w:t>
      </w:r>
      <w:r w:rsidR="00255847" w:rsidRPr="00C1063D">
        <w:rPr>
          <w:rFonts w:ascii="Courier" w:hAnsi="Courier"/>
          <w:sz w:val="22"/>
          <w:szCs w:val="22"/>
        </w:rPr>
        <w:t xml:space="preserve">H. Liu </w:t>
      </w:r>
      <w:r w:rsidR="00255847" w:rsidRPr="00C1063D">
        <w:rPr>
          <w:rFonts w:ascii="Courier" w:hAnsi="Courier"/>
          <w:b/>
          <w:bCs/>
          <w:sz w:val="22"/>
          <w:szCs w:val="22"/>
        </w:rPr>
        <w:t>(2014)</w:t>
      </w:r>
      <w:r w:rsidR="00255847" w:rsidRPr="00C1063D">
        <w:rPr>
          <w:rFonts w:ascii="Courier" w:hAnsi="Courier"/>
          <w:sz w:val="22"/>
          <w:szCs w:val="22"/>
        </w:rPr>
        <w:t xml:space="preserve">, 'Mantle transition zone discontinuities beneath the contiguous United States',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(8), p. 6452-6468 doi: 10.1002/2014JB011253</w:t>
      </w:r>
    </w:p>
    <w:p w14:paraId="642EF613" w14:textId="3996C0BE"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S.S., K.H. Liu, and M.</w:t>
      </w:r>
      <w:r w:rsidR="00255847" w:rsidRPr="00C1063D">
        <w:rPr>
          <w:rFonts w:ascii="Courier" w:hAnsi="Courier"/>
          <w:sz w:val="22"/>
          <w:szCs w:val="22"/>
        </w:rPr>
        <w:t xml:space="preserve">G. Abdelsalam </w:t>
      </w:r>
      <w:r w:rsidR="00255847" w:rsidRPr="00C1063D">
        <w:rPr>
          <w:rFonts w:ascii="Courier" w:hAnsi="Courier"/>
          <w:b/>
          <w:bCs/>
          <w:sz w:val="22"/>
          <w:szCs w:val="22"/>
        </w:rPr>
        <w:t>(2010)</w:t>
      </w:r>
      <w:r w:rsidR="00255847" w:rsidRPr="00C1063D">
        <w:rPr>
          <w:rFonts w:ascii="Courier" w:hAnsi="Courier"/>
          <w:sz w:val="22"/>
          <w:szCs w:val="22"/>
        </w:rPr>
        <w:t xml:space="preserve">, 'Seismic anisotropy beneath the Afar Depression and adjacent areas: Implications for mantle flow',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(B12330), p. 15 doi:</w:t>
      </w:r>
      <w:r w:rsidRPr="00C1063D">
        <w:rPr>
          <w:rFonts w:ascii="Courier" w:hAnsi="Courier"/>
          <w:sz w:val="22"/>
          <w:szCs w:val="22"/>
        </w:rPr>
        <w:t xml:space="preserve"> </w:t>
      </w:r>
      <w:r w:rsidR="00255847" w:rsidRPr="00C1063D">
        <w:rPr>
          <w:rFonts w:ascii="Courier" w:hAnsi="Courier"/>
          <w:sz w:val="22"/>
          <w:szCs w:val="22"/>
        </w:rPr>
        <w:t xml:space="preserve">10.1029/2009JB007141 </w:t>
      </w:r>
    </w:p>
    <w:p w14:paraId="78A323C5" w14:textId="6EE1A8D4"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S.S., K.</w:t>
      </w:r>
      <w:r w:rsidR="00255847" w:rsidRPr="00C1063D">
        <w:rPr>
          <w:rFonts w:ascii="Courier" w:hAnsi="Courier"/>
          <w:sz w:val="22"/>
          <w:szCs w:val="22"/>
        </w:rPr>
        <w:t xml:space="preserve">H. Liu, and C. Chen </w:t>
      </w:r>
      <w:r w:rsidR="00255847" w:rsidRPr="00C1063D">
        <w:rPr>
          <w:rFonts w:ascii="Courier" w:hAnsi="Courier"/>
          <w:b/>
          <w:bCs/>
          <w:sz w:val="22"/>
          <w:szCs w:val="22"/>
        </w:rPr>
        <w:t>(2004)</w:t>
      </w:r>
      <w:r w:rsidR="00255847" w:rsidRPr="00C1063D">
        <w:rPr>
          <w:rFonts w:ascii="Courier" w:hAnsi="Courier"/>
          <w:sz w:val="22"/>
          <w:szCs w:val="22"/>
        </w:rPr>
        <w:t xml:space="preserve">, 'Significant crustal thinning beneath the Baikal rift zone: New constraints from receiver function analysis',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(20), p. 1-4 </w:t>
      </w:r>
    </w:p>
    <w:p w14:paraId="25A039D9" w14:textId="1464889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Gao, S.</w:t>
      </w:r>
      <w:r w:rsidR="002745C8" w:rsidRPr="00C1063D">
        <w:rPr>
          <w:rFonts w:ascii="Courier" w:hAnsi="Courier"/>
          <w:sz w:val="22"/>
          <w:szCs w:val="22"/>
        </w:rPr>
        <w:t>S., K.H. Liu, and R.</w:t>
      </w:r>
      <w:r w:rsidRPr="00C1063D">
        <w:rPr>
          <w:rFonts w:ascii="Courier" w:hAnsi="Courier"/>
          <w:sz w:val="22"/>
          <w:szCs w:val="22"/>
        </w:rPr>
        <w:t xml:space="preserve">L. Cullers </w:t>
      </w:r>
      <w:r w:rsidRPr="00C1063D">
        <w:rPr>
          <w:rFonts w:ascii="Courier" w:hAnsi="Courier"/>
          <w:b/>
          <w:bCs/>
          <w:sz w:val="22"/>
          <w:szCs w:val="22"/>
        </w:rPr>
        <w:t>(2005)</w:t>
      </w:r>
      <w:r w:rsidRPr="00C1063D">
        <w:rPr>
          <w:rFonts w:ascii="Courier" w:hAnsi="Courier"/>
          <w:sz w:val="22"/>
          <w:szCs w:val="22"/>
        </w:rPr>
        <w:t xml:space="preserve">, 'Crustal Thickness Beneath Ocean Islands', </w:t>
      </w:r>
      <w:r w:rsidRPr="00C1063D">
        <w:rPr>
          <w:rFonts w:ascii="Courier" w:hAnsi="Courier"/>
          <w:i/>
          <w:iCs/>
          <w:sz w:val="22"/>
          <w:szCs w:val="22"/>
        </w:rPr>
        <w:t>EOS Transactions, AGU Fall Meeting Abstracts</w:t>
      </w:r>
      <w:r w:rsidRPr="00C1063D">
        <w:rPr>
          <w:rFonts w:ascii="Courier" w:hAnsi="Courier"/>
          <w:sz w:val="22"/>
          <w:szCs w:val="22"/>
        </w:rPr>
        <w:t xml:space="preserve">, 86(52), p. 02 </w:t>
      </w:r>
    </w:p>
    <w:p w14:paraId="0ED80849" w14:textId="1B9D79E3"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W., S.P. Grand, W.</w:t>
      </w:r>
      <w:r w:rsidR="00255847" w:rsidRPr="00C1063D">
        <w:rPr>
          <w:rFonts w:ascii="Courier" w:hAnsi="Courier"/>
          <w:sz w:val="22"/>
          <w:szCs w:val="22"/>
        </w:rPr>
        <w:t>S. Ba</w:t>
      </w:r>
      <w:r w:rsidRPr="00C1063D">
        <w:rPr>
          <w:rFonts w:ascii="Courier" w:hAnsi="Courier"/>
          <w:sz w:val="22"/>
          <w:szCs w:val="22"/>
        </w:rPr>
        <w:t>ldridge, D. Wilson, M. West, J.</w:t>
      </w:r>
      <w:r w:rsidR="00255847" w:rsidRPr="00C1063D">
        <w:rPr>
          <w:rFonts w:ascii="Courier" w:hAnsi="Courier"/>
          <w:sz w:val="22"/>
          <w:szCs w:val="22"/>
        </w:rPr>
        <w:t xml:space="preserve">F. Ni, and R. Aster </w:t>
      </w:r>
      <w:r w:rsidR="00255847" w:rsidRPr="00C1063D">
        <w:rPr>
          <w:rFonts w:ascii="Courier" w:hAnsi="Courier"/>
          <w:b/>
          <w:bCs/>
          <w:sz w:val="22"/>
          <w:szCs w:val="22"/>
        </w:rPr>
        <w:t>(2004)</w:t>
      </w:r>
      <w:r w:rsidR="00255847" w:rsidRPr="00C1063D">
        <w:rPr>
          <w:rFonts w:ascii="Courier" w:hAnsi="Courier"/>
          <w:sz w:val="22"/>
          <w:szCs w:val="22"/>
        </w:rPr>
        <w:t xml:space="preserve">, 'Upper mantle convection beneath the central Rio Grande rift imaged by P and S wave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(B3), p. 1-16 </w:t>
      </w:r>
    </w:p>
    <w:p w14:paraId="04190407" w14:textId="77777777" w:rsidR="00552D9C" w:rsidRDefault="00552D9C" w:rsidP="00255847">
      <w:pPr>
        <w:spacing w:before="100" w:beforeAutospacing="1" w:after="100" w:afterAutospacing="1"/>
        <w:jc w:val="both"/>
        <w:rPr>
          <w:rFonts w:ascii="Courier" w:hAnsi="Courier"/>
          <w:sz w:val="22"/>
          <w:szCs w:val="22"/>
        </w:rPr>
      </w:pPr>
    </w:p>
    <w:p w14:paraId="10C292D1" w14:textId="4B79C49C" w:rsidR="00255847" w:rsidRPr="00C1063D" w:rsidRDefault="002745C8" w:rsidP="00255847">
      <w:pPr>
        <w:spacing w:before="100" w:beforeAutospacing="1" w:after="100" w:afterAutospacing="1"/>
        <w:jc w:val="both"/>
        <w:rPr>
          <w:rFonts w:ascii="Courier" w:hAnsi="Courier"/>
          <w:sz w:val="22"/>
          <w:szCs w:val="22"/>
        </w:rPr>
      </w:pPr>
      <w:r w:rsidRPr="00C1063D">
        <w:rPr>
          <w:rFonts w:ascii="Courier" w:hAnsi="Courier"/>
          <w:sz w:val="22"/>
          <w:szCs w:val="22"/>
        </w:rPr>
        <w:t>Gao, W., S.P. Grand, W.S.</w:t>
      </w:r>
      <w:r w:rsidR="00234F56" w:rsidRPr="00C1063D">
        <w:rPr>
          <w:rFonts w:ascii="Courier" w:hAnsi="Courier"/>
          <w:sz w:val="22"/>
          <w:szCs w:val="22"/>
        </w:rPr>
        <w:t xml:space="preserve"> Baldridge, D.W. Wilson, M., J.</w:t>
      </w:r>
      <w:r w:rsidRPr="00C1063D">
        <w:rPr>
          <w:rFonts w:ascii="Courier" w:hAnsi="Courier"/>
          <w:sz w:val="22"/>
          <w:szCs w:val="22"/>
        </w:rPr>
        <w:t>F. Ni, and R.</w:t>
      </w:r>
      <w:r w:rsidR="00255847" w:rsidRPr="00C1063D">
        <w:rPr>
          <w:rFonts w:ascii="Courier" w:hAnsi="Courier"/>
          <w:sz w:val="22"/>
          <w:szCs w:val="22"/>
        </w:rPr>
        <w:t xml:space="preserve">C. Aster </w:t>
      </w:r>
      <w:r w:rsidR="00255847" w:rsidRPr="00C1063D">
        <w:rPr>
          <w:rFonts w:ascii="Courier" w:hAnsi="Courier"/>
          <w:b/>
          <w:bCs/>
          <w:sz w:val="22"/>
          <w:szCs w:val="22"/>
        </w:rPr>
        <w:t>(2004)</w:t>
      </w:r>
      <w:r w:rsidR="00255847" w:rsidRPr="00C1063D">
        <w:rPr>
          <w:rFonts w:ascii="Courier" w:hAnsi="Courier"/>
          <w:sz w:val="22"/>
          <w:szCs w:val="22"/>
        </w:rPr>
        <w:t xml:space="preserve">, 'Upper mantle convection beneath the </w:t>
      </w:r>
      <w:r w:rsidRPr="00C1063D">
        <w:rPr>
          <w:rFonts w:ascii="Courier" w:hAnsi="Courier"/>
          <w:sz w:val="22"/>
          <w:szCs w:val="22"/>
        </w:rPr>
        <w:t xml:space="preserve">central Rio Grande </w:t>
      </w:r>
      <w:r w:rsidR="00255847" w:rsidRPr="00C1063D">
        <w:rPr>
          <w:rFonts w:ascii="Courier" w:hAnsi="Courier"/>
          <w:sz w:val="22"/>
          <w:szCs w:val="22"/>
        </w:rPr>
        <w:t xml:space="preserve">rift imaged by P and S wave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(B0330</w:t>
      </w:r>
      <w:r w:rsidRPr="00C1063D">
        <w:rPr>
          <w:rFonts w:ascii="Courier" w:hAnsi="Courier"/>
          <w:sz w:val="22"/>
          <w:szCs w:val="22"/>
        </w:rPr>
        <w:t>5), p. doi: 10.1029/2003JB002743</w:t>
      </w:r>
      <w:r w:rsidR="00255847" w:rsidRPr="00C1063D">
        <w:rPr>
          <w:rFonts w:ascii="Courier" w:hAnsi="Courier"/>
          <w:sz w:val="22"/>
          <w:szCs w:val="22"/>
        </w:rPr>
        <w:t xml:space="preserve"> </w:t>
      </w:r>
    </w:p>
    <w:p w14:paraId="13871B8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Gao, X., and K. Wang </w:t>
      </w:r>
      <w:r w:rsidRPr="00C1063D">
        <w:rPr>
          <w:rFonts w:ascii="Courier" w:hAnsi="Courier"/>
          <w:b/>
          <w:bCs/>
          <w:sz w:val="22"/>
          <w:szCs w:val="22"/>
        </w:rPr>
        <w:t>(2014)</w:t>
      </w:r>
      <w:r w:rsidRPr="00C1063D">
        <w:rPr>
          <w:rFonts w:ascii="Courier" w:hAnsi="Courier"/>
          <w:sz w:val="22"/>
          <w:szCs w:val="22"/>
        </w:rPr>
        <w:t xml:space="preserve">, 'Strength of stick-slip and creeping subduction megathrusts from heat flow observations',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345</w:t>
      </w:r>
      <w:r w:rsidRPr="00C1063D">
        <w:rPr>
          <w:rFonts w:ascii="Courier" w:hAnsi="Courier"/>
          <w:sz w:val="22"/>
          <w:szCs w:val="22"/>
        </w:rPr>
        <w:t>(6200), p. 1038-1041 doi: 10.1126/science.1255487</w:t>
      </w:r>
    </w:p>
    <w:p w14:paraId="41385F24" w14:textId="328A32E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Gao, Y., D. Suetsugu, Y. Fukao, M. Obayashi, Y. Shi, and R. Liu </w:t>
      </w:r>
      <w:r w:rsidRPr="00C1063D">
        <w:rPr>
          <w:rFonts w:ascii="Courier" w:hAnsi="Courier"/>
          <w:b/>
          <w:bCs/>
          <w:sz w:val="22"/>
          <w:szCs w:val="22"/>
        </w:rPr>
        <w:t>(2010)</w:t>
      </w:r>
      <w:r w:rsidRPr="00C1063D">
        <w:rPr>
          <w:rFonts w:ascii="Courier" w:hAnsi="Courier"/>
          <w:sz w:val="22"/>
          <w:szCs w:val="22"/>
        </w:rPr>
        <w:t xml:space="preserve">, 'Seismic discontinuities in the mantle transition zone and at the top of the lower mantle beneath eastern China and Korea: Influence of the stagnant Pacific slab', </w:t>
      </w:r>
      <w:r w:rsidRPr="00C1063D">
        <w:rPr>
          <w:rFonts w:ascii="Courier" w:hAnsi="Courier"/>
          <w:i/>
          <w:iCs/>
          <w:sz w:val="22"/>
          <w:szCs w:val="22"/>
        </w:rPr>
        <w:t xml:space="preserve">Physics </w:t>
      </w:r>
      <w:r w:rsidRPr="00C1063D">
        <w:rPr>
          <w:rFonts w:ascii="Courier" w:hAnsi="Courier"/>
          <w:i/>
          <w:iCs/>
          <w:spacing w:val="-18"/>
          <w:sz w:val="22"/>
          <w:szCs w:val="22"/>
        </w:rPr>
        <w:t>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183</w:t>
      </w:r>
      <w:r w:rsidRPr="00C1063D">
        <w:rPr>
          <w:rFonts w:ascii="Courier" w:hAnsi="Courier"/>
          <w:spacing w:val="-18"/>
          <w:sz w:val="22"/>
          <w:szCs w:val="22"/>
        </w:rPr>
        <w:t>(1-2), p. 288 doi:</w:t>
      </w:r>
      <w:r w:rsidR="00B508BF" w:rsidRPr="00C1063D">
        <w:rPr>
          <w:rFonts w:ascii="Courier" w:hAnsi="Courier"/>
          <w:sz w:val="22"/>
          <w:szCs w:val="22"/>
        </w:rPr>
        <w:t xml:space="preserve"> </w:t>
      </w:r>
      <w:r w:rsidRPr="00C1063D">
        <w:rPr>
          <w:rFonts w:ascii="Courier" w:hAnsi="Courier"/>
          <w:sz w:val="22"/>
          <w:szCs w:val="22"/>
        </w:rPr>
        <w:t xml:space="preserve">10.1016/j.pepi.2010.03.009 </w:t>
      </w:r>
    </w:p>
    <w:p w14:paraId="2AA6B209" w14:textId="26C475EC" w:rsidR="00255847" w:rsidRPr="00C1063D" w:rsidRDefault="00B508BF" w:rsidP="00255847">
      <w:pPr>
        <w:spacing w:before="100" w:beforeAutospacing="1" w:after="100" w:afterAutospacing="1"/>
        <w:jc w:val="both"/>
        <w:rPr>
          <w:rFonts w:ascii="Courier" w:hAnsi="Courier"/>
          <w:sz w:val="22"/>
          <w:szCs w:val="22"/>
        </w:rPr>
      </w:pPr>
      <w:r w:rsidRPr="00C1063D">
        <w:rPr>
          <w:rFonts w:ascii="Courier" w:hAnsi="Courier"/>
          <w:sz w:val="22"/>
          <w:szCs w:val="22"/>
        </w:rPr>
        <w:t>Gao, Y., R.G. Tipping, E.C. Alexander, and S.</w:t>
      </w:r>
      <w:r w:rsidR="00255847" w:rsidRPr="00C1063D">
        <w:rPr>
          <w:rFonts w:ascii="Courier" w:hAnsi="Courier"/>
          <w:sz w:val="22"/>
          <w:szCs w:val="22"/>
        </w:rPr>
        <w:t xml:space="preserve">C. Alexander </w:t>
      </w:r>
      <w:r w:rsidR="00255847" w:rsidRPr="00C1063D">
        <w:rPr>
          <w:rFonts w:ascii="Courier" w:hAnsi="Courier"/>
          <w:b/>
          <w:bCs/>
          <w:sz w:val="22"/>
          <w:szCs w:val="22"/>
        </w:rPr>
        <w:t>(2001)</w:t>
      </w:r>
      <w:r w:rsidR="00255847" w:rsidRPr="00C1063D">
        <w:rPr>
          <w:rFonts w:ascii="Courier" w:hAnsi="Courier"/>
          <w:sz w:val="22"/>
          <w:szCs w:val="22"/>
        </w:rPr>
        <w:t xml:space="preserve">, 'Extending GIS technology to study Karst Features of Southeastern Minnesota',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0394 </w:t>
      </w:r>
    </w:p>
    <w:p w14:paraId="0DE6B0E1" w14:textId="4EBC36F1" w:rsidR="002B2DEC" w:rsidRPr="00C1063D" w:rsidRDefault="00B508BF" w:rsidP="00255847">
      <w:pPr>
        <w:spacing w:before="100" w:beforeAutospacing="1" w:after="100" w:afterAutospacing="1"/>
        <w:jc w:val="both"/>
        <w:rPr>
          <w:rFonts w:ascii="Courier" w:hAnsi="Courier"/>
          <w:sz w:val="22"/>
          <w:szCs w:val="22"/>
        </w:rPr>
      </w:pPr>
      <w:r w:rsidRPr="00C1063D">
        <w:rPr>
          <w:rFonts w:ascii="Courier" w:hAnsi="Courier"/>
          <w:sz w:val="22"/>
          <w:szCs w:val="22"/>
        </w:rPr>
        <w:t>Gao, Y., J. Wu, K.</w:t>
      </w:r>
      <w:r w:rsidR="00255847" w:rsidRPr="00C1063D">
        <w:rPr>
          <w:rFonts w:ascii="Courier" w:hAnsi="Courier"/>
          <w:sz w:val="22"/>
          <w:szCs w:val="22"/>
        </w:rPr>
        <w:t xml:space="preserve">H. </w:t>
      </w:r>
      <w:r w:rsidRPr="00C1063D">
        <w:rPr>
          <w:rFonts w:ascii="Courier" w:hAnsi="Courier"/>
          <w:sz w:val="22"/>
          <w:szCs w:val="22"/>
        </w:rPr>
        <w:t>Liu, S.</w:t>
      </w:r>
      <w:r w:rsidR="00255847" w:rsidRPr="00C1063D">
        <w:rPr>
          <w:rFonts w:ascii="Courier" w:hAnsi="Courier"/>
          <w:sz w:val="22"/>
          <w:szCs w:val="22"/>
        </w:rPr>
        <w:t xml:space="preserve">S. Gao, and Y. Shi </w:t>
      </w:r>
      <w:r w:rsidR="00255847" w:rsidRPr="00C1063D">
        <w:rPr>
          <w:rFonts w:ascii="Courier" w:hAnsi="Courier"/>
          <w:b/>
          <w:bCs/>
          <w:sz w:val="22"/>
          <w:szCs w:val="22"/>
        </w:rPr>
        <w:t>(2006)</w:t>
      </w:r>
      <w:r w:rsidR="00255847" w:rsidRPr="00C1063D">
        <w:rPr>
          <w:rFonts w:ascii="Courier" w:hAnsi="Courier"/>
          <w:sz w:val="22"/>
          <w:szCs w:val="22"/>
        </w:rPr>
        <w:t xml:space="preserve">, 'Mantle anisotropy beneath China: Measurements and implications',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1302 </w:t>
      </w:r>
    </w:p>
    <w:p w14:paraId="62F29C9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Gao, Y., Z. Wu, Z. Liu, and H. Zhou </w:t>
      </w:r>
      <w:r w:rsidRPr="00C1063D">
        <w:rPr>
          <w:rFonts w:ascii="Courier" w:hAnsi="Courier"/>
          <w:b/>
          <w:bCs/>
          <w:sz w:val="22"/>
          <w:szCs w:val="22"/>
        </w:rPr>
        <w:t>(2000)</w:t>
      </w:r>
      <w:r w:rsidRPr="00C1063D">
        <w:rPr>
          <w:rFonts w:ascii="Courier" w:hAnsi="Courier"/>
          <w:sz w:val="22"/>
          <w:szCs w:val="22"/>
        </w:rPr>
        <w:t xml:space="preserve">, 'Seismic source characteristics of nine strong earthquakes from 1988 to 1990 and earthquake activity since 1970 in the Sichuan-Qinqhai-Xizang (Tibet) zone of China',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157</w:t>
      </w:r>
      <w:r w:rsidRPr="00C1063D">
        <w:rPr>
          <w:rFonts w:ascii="Courier" w:hAnsi="Courier"/>
          <w:sz w:val="22"/>
          <w:szCs w:val="22"/>
        </w:rPr>
        <w:t xml:space="preserve">(9), p. 1423-1443 </w:t>
      </w:r>
    </w:p>
    <w:p w14:paraId="106D3235" w14:textId="7797DA13" w:rsidR="00255847" w:rsidRPr="00C1063D" w:rsidRDefault="00B508BF" w:rsidP="00255847">
      <w:pPr>
        <w:spacing w:before="100" w:beforeAutospacing="1" w:after="100" w:afterAutospacing="1"/>
        <w:jc w:val="both"/>
        <w:rPr>
          <w:rFonts w:ascii="Courier" w:hAnsi="Courier"/>
          <w:sz w:val="22"/>
          <w:szCs w:val="22"/>
        </w:rPr>
      </w:pPr>
      <w:r w:rsidRPr="00C1063D">
        <w:rPr>
          <w:rFonts w:ascii="Courier" w:hAnsi="Courier"/>
          <w:sz w:val="22"/>
          <w:szCs w:val="22"/>
        </w:rPr>
        <w:t>Garber, J.H., S.L. Klemperer, D.K. McPhee, and J.</w:t>
      </w:r>
      <w:r w:rsidR="00255847" w:rsidRPr="00C1063D">
        <w:rPr>
          <w:rFonts w:ascii="Courier" w:hAnsi="Courier"/>
          <w:sz w:val="22"/>
          <w:szCs w:val="22"/>
        </w:rPr>
        <w:t xml:space="preserve">M. Glen </w:t>
      </w:r>
      <w:r w:rsidR="00255847" w:rsidRPr="00C1063D">
        <w:rPr>
          <w:rFonts w:ascii="Courier" w:hAnsi="Courier"/>
          <w:b/>
          <w:bCs/>
          <w:sz w:val="22"/>
          <w:szCs w:val="22"/>
        </w:rPr>
        <w:t>(2009)</w:t>
      </w:r>
      <w:r w:rsidR="00255847" w:rsidRPr="00C1063D">
        <w:rPr>
          <w:rFonts w:ascii="Courier" w:hAnsi="Courier"/>
          <w:sz w:val="22"/>
          <w:szCs w:val="22"/>
        </w:rPr>
        <w:t xml:space="preserve">, 'Temporal Changes in Apparent Resistivity on the Stanford-USGS Ultra-Low Frequency Electromagnetic Network',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1129 </w:t>
      </w:r>
    </w:p>
    <w:p w14:paraId="482BD25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Garcia, R. </w:t>
      </w:r>
      <w:r w:rsidRPr="00C1063D">
        <w:rPr>
          <w:rFonts w:ascii="Courier" w:hAnsi="Courier"/>
          <w:b/>
          <w:bCs/>
          <w:sz w:val="22"/>
          <w:szCs w:val="22"/>
        </w:rPr>
        <w:t>(2002)</w:t>
      </w:r>
      <w:r w:rsidRPr="00C1063D">
        <w:rPr>
          <w:rFonts w:ascii="Courier" w:hAnsi="Courier"/>
          <w:sz w:val="22"/>
          <w:szCs w:val="22"/>
        </w:rPr>
        <w:t xml:space="preserve">, 'Constraints on upper inner-core structure from waveform inversion of core phases',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150</w:t>
      </w:r>
      <w:r w:rsidRPr="00C1063D">
        <w:rPr>
          <w:rFonts w:ascii="Courier" w:hAnsi="Courier"/>
          <w:sz w:val="22"/>
          <w:szCs w:val="22"/>
        </w:rPr>
        <w:t xml:space="preserve">(3), p. 651-664 </w:t>
      </w:r>
    </w:p>
    <w:p w14:paraId="5430A766" w14:textId="73572F6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Garcia, R., H. Tkalcic, and S. Chevrot </w:t>
      </w:r>
      <w:r w:rsidRPr="00C1063D">
        <w:rPr>
          <w:rFonts w:ascii="Courier" w:hAnsi="Courier"/>
          <w:b/>
          <w:bCs/>
          <w:sz w:val="22"/>
          <w:szCs w:val="22"/>
        </w:rPr>
        <w:t>(2006)</w:t>
      </w:r>
      <w:r w:rsidRPr="00C1063D">
        <w:rPr>
          <w:rFonts w:ascii="Courier" w:hAnsi="Courier"/>
          <w:sz w:val="22"/>
          <w:szCs w:val="22"/>
        </w:rPr>
        <w:t xml:space="preserve">, 'Non-linear analysis of differential travel times of PKP phases and the inner core and D" structure', </w:t>
      </w:r>
      <w:r w:rsidRPr="00C1063D">
        <w:rPr>
          <w:rFonts w:ascii="Courier" w:hAnsi="Courier"/>
          <w:i/>
          <w:iCs/>
          <w:sz w:val="22"/>
          <w:szCs w:val="22"/>
        </w:rPr>
        <w:t>Physics of the Earth and Planetary International</w:t>
      </w:r>
      <w:r w:rsidRPr="00C1063D">
        <w:rPr>
          <w:rFonts w:ascii="Courier" w:hAnsi="Courier"/>
          <w:sz w:val="22"/>
          <w:szCs w:val="22"/>
        </w:rPr>
        <w:t xml:space="preserve">, </w:t>
      </w:r>
      <w:r w:rsidRPr="00C1063D">
        <w:rPr>
          <w:rFonts w:ascii="Courier" w:hAnsi="Courier"/>
          <w:i/>
          <w:iCs/>
          <w:sz w:val="22"/>
          <w:szCs w:val="22"/>
        </w:rPr>
        <w:t>in press</w:t>
      </w:r>
      <w:r w:rsidR="00B508BF" w:rsidRPr="00C1063D">
        <w:rPr>
          <w:rFonts w:ascii="Courier" w:hAnsi="Courier"/>
          <w:sz w:val="22"/>
          <w:szCs w:val="22"/>
        </w:rPr>
        <w:t>, p</w:t>
      </w:r>
      <w:r w:rsidRPr="00C1063D">
        <w:rPr>
          <w:rFonts w:ascii="Courier" w:hAnsi="Courier"/>
          <w:sz w:val="22"/>
          <w:szCs w:val="22"/>
        </w:rPr>
        <w:t xml:space="preserve"> </w:t>
      </w:r>
    </w:p>
    <w:p w14:paraId="6992C773" w14:textId="61D9706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Garcia, R., H. Tk</w:t>
      </w:r>
      <w:r w:rsidR="00234F56" w:rsidRPr="00C1063D">
        <w:rPr>
          <w:rFonts w:ascii="Constantia" w:hAnsi="Constantia"/>
          <w:sz w:val="22"/>
          <w:szCs w:val="22"/>
        </w:rPr>
        <w:t>a</w:t>
      </w:r>
      <w:r w:rsidRPr="00C1063D">
        <w:rPr>
          <w:rFonts w:ascii="Courier" w:hAnsi="Courier"/>
          <w:sz w:val="22"/>
          <w:szCs w:val="22"/>
        </w:rPr>
        <w:t xml:space="preserve">lcic, and S. Chevrot </w:t>
      </w:r>
      <w:r w:rsidRPr="00C1063D">
        <w:rPr>
          <w:rFonts w:ascii="Courier" w:hAnsi="Courier"/>
          <w:b/>
          <w:bCs/>
          <w:sz w:val="22"/>
          <w:szCs w:val="22"/>
        </w:rPr>
        <w:t>(2006)</w:t>
      </w:r>
      <w:r w:rsidRPr="00C1063D">
        <w:rPr>
          <w:rFonts w:ascii="Courier" w:hAnsi="Courier"/>
          <w:sz w:val="22"/>
          <w:szCs w:val="22"/>
        </w:rPr>
        <w:t xml:space="preserve">, 'A new global PKP data set to study Earth's core and deep mantle',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159</w:t>
      </w:r>
      <w:r w:rsidRPr="00C1063D">
        <w:rPr>
          <w:rFonts w:ascii="Courier" w:hAnsi="Courier"/>
          <w:sz w:val="22"/>
          <w:szCs w:val="22"/>
        </w:rPr>
        <w:t xml:space="preserve">(1), p. 15 </w:t>
      </w:r>
    </w:p>
    <w:p w14:paraId="3EFA66FC" w14:textId="58101587"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Garcia, R.</w:t>
      </w:r>
      <w:r w:rsidR="00255847" w:rsidRPr="00C1063D">
        <w:rPr>
          <w:rFonts w:ascii="Courier" w:hAnsi="Courier"/>
          <w:sz w:val="22"/>
          <w:szCs w:val="22"/>
        </w:rPr>
        <w:t xml:space="preserve">F., L. Schardong, and S. Chevrot </w:t>
      </w:r>
      <w:r w:rsidR="00255847" w:rsidRPr="00C1063D">
        <w:rPr>
          <w:rFonts w:ascii="Courier" w:hAnsi="Courier"/>
          <w:b/>
          <w:bCs/>
          <w:sz w:val="22"/>
          <w:szCs w:val="22"/>
        </w:rPr>
        <w:t>(2013)</w:t>
      </w:r>
      <w:r w:rsidR="00255847" w:rsidRPr="00C1063D">
        <w:rPr>
          <w:rFonts w:ascii="Courier" w:hAnsi="Courier"/>
          <w:sz w:val="22"/>
          <w:szCs w:val="22"/>
        </w:rPr>
        <w:t xml:space="preserve">, 'A Nonlinear Method to Estimate Source Parameters, Amplitude, and Travel Times of Teleseismic Body Waves',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(1), p. 268-282 doi: 10.1785/0120120160</w:t>
      </w:r>
    </w:p>
    <w:p w14:paraId="25949072" w14:textId="1D2148BA" w:rsidR="00552D9C"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Garcia, T.M., and R.</w:t>
      </w:r>
      <w:r w:rsidR="00255847" w:rsidRPr="00C1063D">
        <w:rPr>
          <w:rFonts w:ascii="Courier" w:hAnsi="Courier"/>
          <w:sz w:val="22"/>
          <w:szCs w:val="22"/>
        </w:rPr>
        <w:t xml:space="preserve">M. Russo </w:t>
      </w:r>
      <w:r w:rsidR="00255847" w:rsidRPr="00C1063D">
        <w:rPr>
          <w:rFonts w:ascii="Courier" w:hAnsi="Courier"/>
          <w:b/>
          <w:bCs/>
          <w:sz w:val="22"/>
          <w:szCs w:val="22"/>
        </w:rPr>
        <w:t>(2005)</w:t>
      </w:r>
      <w:r w:rsidR="00255847" w:rsidRPr="00C1063D">
        <w:rPr>
          <w:rFonts w:ascii="Courier" w:hAnsi="Courier"/>
          <w:sz w:val="22"/>
          <w:szCs w:val="22"/>
        </w:rPr>
        <w:t xml:space="preserve">, 'Mantle Flow Beneath the Pacific Basin Determined via Shear Wave Splitting',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0525 </w:t>
      </w:r>
    </w:p>
    <w:p w14:paraId="6B0237A2" w14:textId="1B35D548"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García-Jerez, A., F. Luzón, F.</w:t>
      </w:r>
      <w:r w:rsidR="00255847" w:rsidRPr="00C1063D">
        <w:rPr>
          <w:rFonts w:ascii="Courier" w:hAnsi="Courier"/>
          <w:sz w:val="22"/>
          <w:szCs w:val="22"/>
        </w:rPr>
        <w:t xml:space="preserve">J. Sánchez-Sesma, E. Lunedei, D. Albarello, M. A. Santoyo, and J. Almendros </w:t>
      </w:r>
      <w:r w:rsidR="00255847" w:rsidRPr="00C1063D">
        <w:rPr>
          <w:rFonts w:ascii="Courier" w:hAnsi="Courier"/>
          <w:b/>
          <w:bCs/>
          <w:sz w:val="22"/>
          <w:szCs w:val="22"/>
        </w:rPr>
        <w:t>(2013)</w:t>
      </w:r>
      <w:r w:rsidR="00255847" w:rsidRPr="00C1063D">
        <w:rPr>
          <w:rFonts w:ascii="Courier" w:hAnsi="Courier"/>
          <w:sz w:val="22"/>
          <w:szCs w:val="22"/>
        </w:rPr>
        <w:t xml:space="preserve">, 'Diffuse elastic wavefield within a simple crustal model. Some consequences for low and high frequencies', </w:t>
      </w:r>
      <w:r w:rsidR="00255847" w:rsidRPr="00552D9C">
        <w:rPr>
          <w:rFonts w:ascii="Courier" w:hAnsi="Courier"/>
          <w:i/>
          <w:iCs/>
          <w:spacing w:val="-18"/>
          <w:sz w:val="22"/>
          <w:szCs w:val="22"/>
        </w:rPr>
        <w:t>Journal of Geophysical Research: Solid Earth</w:t>
      </w:r>
      <w:r w:rsidR="00255847" w:rsidRPr="00552D9C">
        <w:rPr>
          <w:rFonts w:ascii="Courier" w:hAnsi="Courier"/>
          <w:spacing w:val="-18"/>
          <w:sz w:val="22"/>
          <w:szCs w:val="22"/>
        </w:rPr>
        <w:t xml:space="preserve">, </w:t>
      </w:r>
      <w:r w:rsidR="00255847" w:rsidRPr="00552D9C">
        <w:rPr>
          <w:rFonts w:ascii="Courier" w:hAnsi="Courier"/>
          <w:i/>
          <w:iCs/>
          <w:spacing w:val="-18"/>
          <w:sz w:val="22"/>
          <w:szCs w:val="22"/>
        </w:rPr>
        <w:t>118</w:t>
      </w:r>
      <w:r w:rsidR="00255847" w:rsidRPr="00552D9C">
        <w:rPr>
          <w:rFonts w:ascii="Courier" w:hAnsi="Courier"/>
          <w:spacing w:val="-18"/>
          <w:sz w:val="22"/>
          <w:szCs w:val="22"/>
        </w:rPr>
        <w:t>(10), p. 5577-5595 doi:</w:t>
      </w:r>
      <w:r w:rsidR="00255847" w:rsidRPr="00C1063D">
        <w:rPr>
          <w:rFonts w:ascii="Courier" w:hAnsi="Courier"/>
          <w:sz w:val="22"/>
          <w:szCs w:val="22"/>
        </w:rPr>
        <w:t xml:space="preserve"> 10.1002/2013JB010107</w:t>
      </w:r>
    </w:p>
    <w:p w14:paraId="4F1D2FEC" w14:textId="75A9BF8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Gar</w:t>
      </w:r>
      <w:r w:rsidR="00783307" w:rsidRPr="00C1063D">
        <w:rPr>
          <w:rFonts w:ascii="Courier" w:hAnsi="Courier"/>
          <w:sz w:val="22"/>
          <w:szCs w:val="22"/>
        </w:rPr>
        <w:t>cía-Yeguas, A., I. Koulakov, J.</w:t>
      </w:r>
      <w:r w:rsidRPr="00C1063D">
        <w:rPr>
          <w:rFonts w:ascii="Courier" w:hAnsi="Courier"/>
          <w:sz w:val="22"/>
          <w:szCs w:val="22"/>
        </w:rPr>
        <w:t xml:space="preserve">M. Ibáñez, and A. Rietbrock </w:t>
      </w:r>
      <w:r w:rsidRPr="00C1063D">
        <w:rPr>
          <w:rFonts w:ascii="Courier" w:hAnsi="Courier"/>
          <w:b/>
          <w:bCs/>
          <w:sz w:val="22"/>
          <w:szCs w:val="22"/>
        </w:rPr>
        <w:t>(2012)</w:t>
      </w:r>
      <w:r w:rsidRPr="00C1063D">
        <w:rPr>
          <w:rFonts w:ascii="Courier" w:hAnsi="Courier"/>
          <w:sz w:val="22"/>
          <w:szCs w:val="22"/>
        </w:rPr>
        <w:t xml:space="preserve">, 'High resolution 3D P wave velocity structure beneath Tenerife Island (Canary Islands, Spain) based on tomographic inversion of active-source data',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(B9), p. n/a doi: 10.1029/2011JB008970</w:t>
      </w:r>
    </w:p>
    <w:p w14:paraId="2DC4442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Gardi, A., A. Lemoine, R. Madariaga, and J. Campos </w:t>
      </w:r>
      <w:r w:rsidRPr="00C1063D">
        <w:rPr>
          <w:rFonts w:ascii="Courier" w:hAnsi="Courier"/>
          <w:b/>
          <w:bCs/>
          <w:sz w:val="22"/>
          <w:szCs w:val="22"/>
        </w:rPr>
        <w:t>(2006)</w:t>
      </w:r>
      <w:r w:rsidRPr="00C1063D">
        <w:rPr>
          <w:rFonts w:ascii="Courier" w:hAnsi="Courier"/>
          <w:sz w:val="22"/>
          <w:szCs w:val="22"/>
        </w:rPr>
        <w:t xml:space="preserve">, 'Modeling of stress transfer in the Coquimbo region of central Chile',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(B4), p. 1-10 </w:t>
      </w:r>
    </w:p>
    <w:p w14:paraId="5D768632" w14:textId="6A25647D"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Gardine, L., P.</w:t>
      </w:r>
      <w:r w:rsidR="00255847" w:rsidRPr="00C1063D">
        <w:rPr>
          <w:rFonts w:ascii="Courier" w:hAnsi="Courier"/>
          <w:sz w:val="22"/>
          <w:szCs w:val="22"/>
        </w:rPr>
        <w:t>M. Dorr, C. T</w:t>
      </w:r>
      <w:r w:rsidRPr="00C1063D">
        <w:rPr>
          <w:rFonts w:ascii="Courier" w:hAnsi="Courier"/>
          <w:sz w:val="22"/>
          <w:szCs w:val="22"/>
        </w:rPr>
        <w:t>ape, P. McQuillan, J. Taber, M.E. West, and R.</w:t>
      </w:r>
      <w:r w:rsidR="00255847" w:rsidRPr="00C1063D">
        <w:rPr>
          <w:rFonts w:ascii="Courier" w:hAnsi="Courier"/>
          <w:sz w:val="22"/>
          <w:szCs w:val="22"/>
        </w:rPr>
        <w:t xml:space="preserve">W. Busby </w:t>
      </w:r>
      <w:r w:rsidR="00255847" w:rsidRPr="00C1063D">
        <w:rPr>
          <w:rFonts w:ascii="Courier" w:hAnsi="Courier"/>
          <w:b/>
          <w:bCs/>
          <w:sz w:val="22"/>
          <w:szCs w:val="22"/>
        </w:rPr>
        <w:t>(2014)</w:t>
      </w:r>
      <w:r w:rsidR="00255847" w:rsidRPr="00C1063D">
        <w:rPr>
          <w:rFonts w:ascii="Courier" w:hAnsi="Courier"/>
          <w:sz w:val="22"/>
          <w:szCs w:val="22"/>
        </w:rPr>
        <w:t xml:space="preserve">, 'EarthScope Transportable Array Siting Outreach Activities in Alaska and Western Canada', </w:t>
      </w:r>
      <w:r w:rsidR="00255847" w:rsidRPr="00C1063D">
        <w:rPr>
          <w:rFonts w:ascii="Courier" w:hAnsi="Courier"/>
          <w:i/>
          <w:iCs/>
          <w:spacing w:val="-18"/>
          <w:sz w:val="22"/>
          <w:szCs w:val="22"/>
        </w:rPr>
        <w:t>AGU Fall Meeting 2014, abstract #ED23A-3481</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23</w:t>
      </w:r>
      <w:r w:rsidR="00255847" w:rsidRPr="00C1063D">
        <w:rPr>
          <w:rFonts w:ascii="Courier" w:hAnsi="Courier"/>
          <w:spacing w:val="-18"/>
          <w:sz w:val="22"/>
          <w:szCs w:val="22"/>
        </w:rPr>
        <w:t>, p.</w:t>
      </w:r>
      <w:r w:rsidR="00255847" w:rsidRPr="00C1063D">
        <w:rPr>
          <w:rFonts w:ascii="Courier" w:hAnsi="Courier"/>
          <w:sz w:val="22"/>
          <w:szCs w:val="22"/>
        </w:rPr>
        <w:t xml:space="preserve"> 3481 </w:t>
      </w:r>
    </w:p>
    <w:p w14:paraId="27070EB2" w14:textId="393DEFFA"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Gardine, L., C. Tape, and M.</w:t>
      </w:r>
      <w:r w:rsidR="00255847" w:rsidRPr="00C1063D">
        <w:rPr>
          <w:rFonts w:ascii="Courier" w:hAnsi="Courier"/>
          <w:sz w:val="22"/>
          <w:szCs w:val="22"/>
        </w:rPr>
        <w:t xml:space="preserve">E. West </w:t>
      </w:r>
      <w:r w:rsidR="00255847" w:rsidRPr="00C1063D">
        <w:rPr>
          <w:rFonts w:ascii="Courier" w:hAnsi="Courier"/>
          <w:b/>
          <w:bCs/>
          <w:sz w:val="22"/>
          <w:szCs w:val="22"/>
        </w:rPr>
        <w:t>(2014)</w:t>
      </w:r>
      <w:r w:rsidR="00255847" w:rsidRPr="00C1063D">
        <w:rPr>
          <w:rFonts w:ascii="Courier" w:hAnsi="Courier"/>
          <w:sz w:val="22"/>
          <w:szCs w:val="22"/>
        </w:rPr>
        <w:t xml:space="preserve">, 'Seismology Outreach in Alaska', </w:t>
      </w:r>
      <w:r w:rsidR="00255847" w:rsidRPr="00C1063D">
        <w:rPr>
          <w:rFonts w:ascii="Courier" w:hAnsi="Courier"/>
          <w:i/>
          <w:iCs/>
          <w:sz w:val="22"/>
          <w:szCs w:val="22"/>
        </w:rPr>
        <w:t>AGU Fall Meeting 2014, abstract #ED53C-3497</w:t>
      </w:r>
      <w:r w:rsidR="00255847" w:rsidRPr="00C1063D">
        <w:rPr>
          <w:rFonts w:ascii="Courier" w:hAnsi="Courier"/>
          <w:sz w:val="22"/>
          <w:szCs w:val="22"/>
        </w:rPr>
        <w:t xml:space="preserve">, </w:t>
      </w:r>
      <w:r w:rsidR="00255847" w:rsidRPr="00C1063D">
        <w:rPr>
          <w:rFonts w:ascii="Courier" w:hAnsi="Courier"/>
          <w:i/>
          <w:iCs/>
          <w:sz w:val="22"/>
          <w:szCs w:val="22"/>
        </w:rPr>
        <w:t>53</w:t>
      </w:r>
      <w:r w:rsidR="00255847" w:rsidRPr="00C1063D">
        <w:rPr>
          <w:rFonts w:ascii="Courier" w:hAnsi="Courier"/>
          <w:sz w:val="22"/>
          <w:szCs w:val="22"/>
        </w:rPr>
        <w:t xml:space="preserve">, p. 3497 </w:t>
      </w:r>
    </w:p>
    <w:p w14:paraId="54CB9708" w14:textId="135B719B"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Gardine, M.D., T.</w:t>
      </w:r>
      <w:r w:rsidR="00255847" w:rsidRPr="00C1063D">
        <w:rPr>
          <w:rFonts w:ascii="Courier" w:hAnsi="Courier"/>
          <w:sz w:val="22"/>
          <w:szCs w:val="22"/>
        </w:rPr>
        <w:t>D. Reyes, and M</w:t>
      </w:r>
      <w:r w:rsidRPr="00C1063D">
        <w:rPr>
          <w:rFonts w:ascii="Courier" w:hAnsi="Courier"/>
          <w:sz w:val="22"/>
          <w:szCs w:val="22"/>
        </w:rPr>
        <w:t>.</w:t>
      </w:r>
      <w:r w:rsidR="00255847" w:rsidRPr="00C1063D">
        <w:rPr>
          <w:rFonts w:ascii="Courier" w:hAnsi="Courier"/>
          <w:sz w:val="22"/>
          <w:szCs w:val="22"/>
        </w:rPr>
        <w:t xml:space="preserve">E. West </w:t>
      </w:r>
      <w:r w:rsidR="00255847" w:rsidRPr="00C1063D">
        <w:rPr>
          <w:rFonts w:ascii="Courier" w:hAnsi="Courier"/>
          <w:b/>
          <w:bCs/>
          <w:sz w:val="22"/>
          <w:szCs w:val="22"/>
        </w:rPr>
        <w:t>(2006)</w:t>
      </w:r>
      <w:r w:rsidR="00255847" w:rsidRPr="00C1063D">
        <w:rPr>
          <w:rFonts w:ascii="Courier" w:hAnsi="Courier"/>
          <w:sz w:val="22"/>
          <w:szCs w:val="22"/>
        </w:rPr>
        <w:t xml:space="preserve">, 'Investigating the deep seismic structure of volcan de Colima, Mexico',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0585 </w:t>
      </w:r>
    </w:p>
    <w:p w14:paraId="216DFBFA" w14:textId="53AF7F62"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Garnero, D.</w:t>
      </w:r>
      <w:r w:rsidR="00255847" w:rsidRPr="00C1063D">
        <w:rPr>
          <w:rFonts w:ascii="Courier" w:hAnsi="Courier"/>
          <w:sz w:val="22"/>
          <w:szCs w:val="22"/>
        </w:rPr>
        <w:t xml:space="preserve">J., and T. Lay </w:t>
      </w:r>
      <w:r w:rsidR="00255847" w:rsidRPr="00C1063D">
        <w:rPr>
          <w:rFonts w:ascii="Courier" w:hAnsi="Courier"/>
          <w:b/>
          <w:bCs/>
          <w:sz w:val="22"/>
          <w:szCs w:val="22"/>
        </w:rPr>
        <w:t>(1998)</w:t>
      </w:r>
      <w:r w:rsidR="00255847" w:rsidRPr="00C1063D">
        <w:rPr>
          <w:rFonts w:ascii="Courier" w:hAnsi="Courier"/>
          <w:sz w:val="22"/>
          <w:szCs w:val="22"/>
        </w:rPr>
        <w:t xml:space="preserve">, 'Effects of D" anisotropy on seismic velocity models of the outermost core',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00255847" w:rsidRPr="00C1063D">
        <w:rPr>
          <w:rFonts w:ascii="Courier" w:hAnsi="Courier"/>
          <w:sz w:val="22"/>
          <w:szCs w:val="22"/>
        </w:rPr>
        <w:t xml:space="preserve">, p. 2341-2344 </w:t>
      </w:r>
    </w:p>
    <w:p w14:paraId="13687925" w14:textId="68552EE6"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Garnero, D.</w:t>
      </w:r>
      <w:r w:rsidR="00255847" w:rsidRPr="00C1063D">
        <w:rPr>
          <w:rFonts w:ascii="Courier" w:hAnsi="Courier"/>
          <w:sz w:val="22"/>
          <w:szCs w:val="22"/>
        </w:rPr>
        <w:t>J., J. Revenau</w:t>
      </w:r>
      <w:r w:rsidRPr="00C1063D">
        <w:rPr>
          <w:rFonts w:ascii="Courier" w:hAnsi="Courier"/>
          <w:sz w:val="22"/>
          <w:szCs w:val="22"/>
        </w:rPr>
        <w:t>gh, Q. Williams, T. Lay, and H.</w:t>
      </w:r>
      <w:r w:rsidR="00255847" w:rsidRPr="00C1063D">
        <w:rPr>
          <w:rFonts w:ascii="Courier" w:hAnsi="Courier"/>
          <w:sz w:val="22"/>
          <w:szCs w:val="22"/>
        </w:rPr>
        <w:t xml:space="preserve">L. Kellogg </w:t>
      </w:r>
      <w:r w:rsidR="00255847" w:rsidRPr="00C1063D">
        <w:rPr>
          <w:rFonts w:ascii="Courier" w:hAnsi="Courier"/>
          <w:b/>
          <w:sz w:val="22"/>
          <w:szCs w:val="22"/>
        </w:rPr>
        <w:t>(1998),</w:t>
      </w:r>
      <w:r w:rsidR="00255847" w:rsidRPr="00C1063D">
        <w:rPr>
          <w:rFonts w:ascii="Courier" w:hAnsi="Courier"/>
          <w:sz w:val="22"/>
          <w:szCs w:val="22"/>
        </w:rPr>
        <w:t xml:space="preserve"> </w:t>
      </w:r>
      <w:r w:rsidR="00255847" w:rsidRPr="00C1063D">
        <w:rPr>
          <w:rFonts w:ascii="Courier" w:hAnsi="Courier"/>
          <w:i/>
          <w:iCs/>
          <w:sz w:val="22"/>
          <w:szCs w:val="22"/>
        </w:rPr>
        <w:t>Ultralow velocity zone at the core-mantle boundary, in The Core-Mantle Boundary Region</w:t>
      </w:r>
      <w:r w:rsidR="00255847" w:rsidRPr="00C1063D">
        <w:rPr>
          <w:rFonts w:ascii="Courier" w:hAnsi="Courier"/>
          <w:sz w:val="22"/>
          <w:szCs w:val="22"/>
        </w:rPr>
        <w:t xml:space="preserve">, 319-334 </w:t>
      </w:r>
      <w:r w:rsidRPr="00C1063D">
        <w:rPr>
          <w:rFonts w:ascii="Courier" w:hAnsi="Courier"/>
          <w:sz w:val="22"/>
          <w:szCs w:val="22"/>
        </w:rPr>
        <w:t>pp., American Geophysical Union</w:t>
      </w:r>
    </w:p>
    <w:p w14:paraId="29FC3352" w14:textId="29E0813D"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Garnero, E.</w:t>
      </w:r>
      <w:r w:rsidR="00255847" w:rsidRPr="00C1063D">
        <w:rPr>
          <w:rFonts w:ascii="Courier" w:hAnsi="Courier"/>
          <w:sz w:val="22"/>
          <w:szCs w:val="22"/>
        </w:rPr>
        <w:t>J.,</w:t>
      </w:r>
      <w:r w:rsidRPr="00C1063D">
        <w:rPr>
          <w:rFonts w:ascii="Courier" w:hAnsi="Courier"/>
          <w:sz w:val="22"/>
          <w:szCs w:val="22"/>
        </w:rPr>
        <w:t xml:space="preserve"> M.J. Fouch, F.</w:t>
      </w:r>
      <w:r w:rsidR="00255847" w:rsidRPr="00C1063D">
        <w:rPr>
          <w:rFonts w:ascii="Courier" w:hAnsi="Courier"/>
          <w:sz w:val="22"/>
          <w:szCs w:val="22"/>
        </w:rPr>
        <w:t xml:space="preserve">J. Matthew, and E. Leon </w:t>
      </w:r>
      <w:r w:rsidR="00255847" w:rsidRPr="00C1063D">
        <w:rPr>
          <w:rFonts w:ascii="Courier" w:hAnsi="Courier"/>
          <w:b/>
          <w:bCs/>
          <w:sz w:val="22"/>
          <w:szCs w:val="22"/>
        </w:rPr>
        <w:t>(2000)</w:t>
      </w:r>
      <w:r w:rsidR="00255847" w:rsidRPr="00C1063D">
        <w:rPr>
          <w:rFonts w:ascii="Courier" w:hAnsi="Courier"/>
          <w:sz w:val="22"/>
          <w:szCs w:val="22"/>
        </w:rPr>
        <w:t xml:space="preserve">, 'Challenges in waveform studies for large dense seismic arrays', </w:t>
      </w:r>
      <w:r w:rsidR="00255847" w:rsidRPr="00C1063D">
        <w:rPr>
          <w:rFonts w:ascii="Courier" w:hAnsi="Courier"/>
          <w:i/>
          <w:iCs/>
          <w:sz w:val="22"/>
          <w:szCs w:val="22"/>
        </w:rPr>
        <w:t>AGU Fall Meeting Abstract</w:t>
      </w:r>
      <w:r w:rsidR="00255847" w:rsidRPr="00C1063D">
        <w:rPr>
          <w:rFonts w:ascii="Courier" w:hAnsi="Courier"/>
          <w:sz w:val="22"/>
          <w:szCs w:val="22"/>
        </w:rPr>
        <w:t xml:space="preserve">, 81(48), p. 894 </w:t>
      </w:r>
    </w:p>
    <w:p w14:paraId="4B499114" w14:textId="12E79BB4"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Garnero, E.</w:t>
      </w:r>
      <w:r w:rsidR="00255847" w:rsidRPr="00C1063D">
        <w:rPr>
          <w:rFonts w:ascii="Courier" w:hAnsi="Courier"/>
          <w:sz w:val="22"/>
          <w:szCs w:val="22"/>
        </w:rPr>
        <w:t xml:space="preserve">J., and R. Jeanloz </w:t>
      </w:r>
      <w:r w:rsidR="00255847" w:rsidRPr="00C1063D">
        <w:rPr>
          <w:rFonts w:ascii="Courier" w:hAnsi="Courier"/>
          <w:b/>
          <w:bCs/>
          <w:sz w:val="22"/>
          <w:szCs w:val="22"/>
        </w:rPr>
        <w:t>(2001)</w:t>
      </w:r>
      <w:r w:rsidR="00255847" w:rsidRPr="00C1063D">
        <w:rPr>
          <w:rFonts w:ascii="Courier" w:hAnsi="Courier"/>
          <w:sz w:val="22"/>
          <w:szCs w:val="22"/>
        </w:rPr>
        <w:t xml:space="preserve">, 'Enhanced: Earth's enigmatic interface',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286</w:t>
      </w:r>
      <w:r w:rsidR="00255847" w:rsidRPr="00C1063D">
        <w:rPr>
          <w:rFonts w:ascii="Courier" w:hAnsi="Courier"/>
          <w:sz w:val="22"/>
          <w:szCs w:val="22"/>
        </w:rPr>
        <w:t xml:space="preserve">, p. 1643d </w:t>
      </w:r>
    </w:p>
    <w:p w14:paraId="604F8042" w14:textId="58EE0839"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Garnero, E.</w:t>
      </w:r>
      <w:r w:rsidR="00255847" w:rsidRPr="00C1063D">
        <w:rPr>
          <w:rFonts w:ascii="Courier" w:hAnsi="Courier"/>
          <w:sz w:val="22"/>
          <w:szCs w:val="22"/>
        </w:rPr>
        <w:t xml:space="preserve">J., and T. Lay </w:t>
      </w:r>
      <w:r w:rsidR="00255847" w:rsidRPr="00C1063D">
        <w:rPr>
          <w:rFonts w:ascii="Courier" w:hAnsi="Courier"/>
          <w:b/>
          <w:bCs/>
          <w:sz w:val="22"/>
          <w:szCs w:val="22"/>
        </w:rPr>
        <w:t>(1997)</w:t>
      </w:r>
      <w:r w:rsidR="00255847" w:rsidRPr="00C1063D">
        <w:rPr>
          <w:rFonts w:ascii="Courier" w:hAnsi="Courier"/>
          <w:sz w:val="22"/>
          <w:szCs w:val="22"/>
        </w:rPr>
        <w:t xml:space="preserve">, 'Lateral variations in lowermost mantle shear wave anisotropy beneath the north Pacific and Alaska',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 p. 8121-8135 </w:t>
      </w:r>
    </w:p>
    <w:p w14:paraId="64F85591" w14:textId="2480148F"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Garnero, E.</w:t>
      </w:r>
      <w:r w:rsidR="00255847" w:rsidRPr="00C1063D">
        <w:rPr>
          <w:rFonts w:ascii="Courier" w:hAnsi="Courier"/>
          <w:sz w:val="22"/>
          <w:szCs w:val="22"/>
        </w:rPr>
        <w:t xml:space="preserve">J., and T. Lay </w:t>
      </w:r>
      <w:r w:rsidR="00255847" w:rsidRPr="00C1063D">
        <w:rPr>
          <w:rFonts w:ascii="Courier" w:hAnsi="Courier"/>
          <w:b/>
          <w:bCs/>
          <w:sz w:val="22"/>
          <w:szCs w:val="22"/>
        </w:rPr>
        <w:t>(2003)</w:t>
      </w:r>
      <w:r w:rsidR="00255847" w:rsidRPr="00C1063D">
        <w:rPr>
          <w:rFonts w:ascii="Courier" w:hAnsi="Courier"/>
          <w:sz w:val="22"/>
          <w:szCs w:val="22"/>
        </w:rPr>
        <w:t xml:space="preserve">, 'D"shear velocity heterogeneity, anisotropy and discontinuity structure beneath the Caribbean and Central America',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140</w:t>
      </w:r>
      <w:r w:rsidR="00255847" w:rsidRPr="00C1063D">
        <w:rPr>
          <w:rFonts w:ascii="Courier" w:hAnsi="Courier"/>
          <w:sz w:val="22"/>
          <w:szCs w:val="22"/>
        </w:rPr>
        <w:t xml:space="preserve">(1-3), p. 219-242 </w:t>
      </w:r>
    </w:p>
    <w:p w14:paraId="25F7839A" w14:textId="305CF77B"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Garnero, E.</w:t>
      </w:r>
      <w:r w:rsidR="00255847" w:rsidRPr="00C1063D">
        <w:rPr>
          <w:rFonts w:ascii="Courier" w:hAnsi="Courier"/>
          <w:sz w:val="22"/>
          <w:szCs w:val="22"/>
        </w:rPr>
        <w:t xml:space="preserve">J., and T. Lay </w:t>
      </w:r>
      <w:r w:rsidR="00255847" w:rsidRPr="00C1063D">
        <w:rPr>
          <w:rFonts w:ascii="Courier" w:hAnsi="Courier"/>
          <w:b/>
          <w:bCs/>
          <w:sz w:val="22"/>
          <w:szCs w:val="22"/>
        </w:rPr>
        <w:t>(2007)</w:t>
      </w:r>
      <w:r w:rsidR="00255847" w:rsidRPr="00C1063D">
        <w:rPr>
          <w:rFonts w:ascii="Courier" w:hAnsi="Courier"/>
          <w:sz w:val="22"/>
          <w:szCs w:val="22"/>
        </w:rPr>
        <w:t xml:space="preserve">, 'USArray Enables Improved Resolution Studies of Earth's Upper and Lower Mantle',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02 </w:t>
      </w:r>
    </w:p>
    <w:p w14:paraId="6DB9127A" w14:textId="66E8D956" w:rsidR="00234F56"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Garnero, E.J., M.M. Moore, T. Lay, and M.</w:t>
      </w:r>
      <w:r w:rsidR="00255847" w:rsidRPr="00C1063D">
        <w:rPr>
          <w:rFonts w:ascii="Courier" w:hAnsi="Courier"/>
          <w:sz w:val="22"/>
          <w:szCs w:val="22"/>
        </w:rPr>
        <w:t xml:space="preserve">J. Fouch </w:t>
      </w:r>
      <w:r w:rsidR="00255847" w:rsidRPr="00C1063D">
        <w:rPr>
          <w:rFonts w:ascii="Courier" w:hAnsi="Courier"/>
          <w:b/>
          <w:bCs/>
          <w:sz w:val="22"/>
          <w:szCs w:val="22"/>
        </w:rPr>
        <w:t>(2004)</w:t>
      </w:r>
      <w:r w:rsidR="00255847" w:rsidRPr="00C1063D">
        <w:rPr>
          <w:rFonts w:ascii="Courier" w:hAnsi="Courier"/>
          <w:sz w:val="22"/>
          <w:szCs w:val="22"/>
        </w:rPr>
        <w:t>, 'Isotropy or weak ve</w:t>
      </w:r>
      <w:r w:rsidRPr="00C1063D">
        <w:rPr>
          <w:rFonts w:ascii="Courier" w:hAnsi="Courier"/>
          <w:sz w:val="22"/>
          <w:szCs w:val="22"/>
        </w:rPr>
        <w:t>rtical transverse isotropy in D</w:t>
      </w:r>
      <w:r w:rsidR="00255847" w:rsidRPr="00C1063D">
        <w:rPr>
          <w:rFonts w:ascii="Courier" w:hAnsi="Courier"/>
          <w:sz w:val="22"/>
          <w:szCs w:val="22"/>
        </w:rPr>
        <w:t xml:space="preserve"> beneath the Atlantic Ocean',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(B8), p. 1-10 </w:t>
      </w:r>
    </w:p>
    <w:p w14:paraId="141408F6" w14:textId="4583577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Garnero</w:t>
      </w:r>
      <w:r w:rsidR="00783307" w:rsidRPr="00C1063D">
        <w:rPr>
          <w:rFonts w:ascii="Courier" w:hAnsi="Courier"/>
          <w:sz w:val="22"/>
          <w:szCs w:val="22"/>
        </w:rPr>
        <w:t>, E.J., M.</w:t>
      </w:r>
      <w:r w:rsidRPr="00C1063D">
        <w:rPr>
          <w:rFonts w:ascii="Courier" w:hAnsi="Courier"/>
          <w:sz w:val="22"/>
          <w:szCs w:val="22"/>
        </w:rPr>
        <w:t>M. Moo</w:t>
      </w:r>
      <w:r w:rsidR="00783307" w:rsidRPr="00C1063D">
        <w:rPr>
          <w:rFonts w:ascii="Courier" w:hAnsi="Courier"/>
          <w:sz w:val="22"/>
          <w:szCs w:val="22"/>
        </w:rPr>
        <w:t>re, T. Lay, Q. Williams, and M.</w:t>
      </w:r>
      <w:r w:rsidRPr="00C1063D">
        <w:rPr>
          <w:rFonts w:ascii="Courier" w:hAnsi="Courier"/>
          <w:sz w:val="22"/>
          <w:szCs w:val="22"/>
        </w:rPr>
        <w:t xml:space="preserve">J. Fouch </w:t>
      </w:r>
      <w:r w:rsidRPr="00C1063D">
        <w:rPr>
          <w:rFonts w:ascii="Courier" w:hAnsi="Courier"/>
          <w:b/>
          <w:bCs/>
          <w:sz w:val="22"/>
          <w:szCs w:val="22"/>
        </w:rPr>
        <w:t>(2003)</w:t>
      </w:r>
      <w:r w:rsidRPr="00C1063D">
        <w:rPr>
          <w:rFonts w:ascii="Courier" w:hAnsi="Courier"/>
          <w:sz w:val="22"/>
          <w:szCs w:val="22"/>
        </w:rPr>
        <w:t xml:space="preserve">, 'Shear wave splitting and waveform complexity for lowermost mantle structures with low-velocity lamelae and transverse isotropy',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(2), p. 2005 2010.1029/2003JB002546 </w:t>
      </w:r>
    </w:p>
    <w:p w14:paraId="5FA88D4C" w14:textId="0AFBD182" w:rsidR="00255847" w:rsidRPr="00C1063D" w:rsidRDefault="00783307" w:rsidP="00255847">
      <w:pPr>
        <w:spacing w:before="100" w:beforeAutospacing="1" w:after="100" w:afterAutospacing="1"/>
        <w:jc w:val="both"/>
        <w:rPr>
          <w:rFonts w:ascii="Courier" w:hAnsi="Courier"/>
          <w:sz w:val="22"/>
          <w:szCs w:val="22"/>
        </w:rPr>
      </w:pPr>
      <w:r w:rsidRPr="00C1063D">
        <w:rPr>
          <w:rFonts w:ascii="Courier" w:hAnsi="Courier"/>
          <w:sz w:val="22"/>
          <w:szCs w:val="22"/>
        </w:rPr>
        <w:t>Garrison, J.L., K.</w:t>
      </w:r>
      <w:r w:rsidR="00255847" w:rsidRPr="00C1063D">
        <w:rPr>
          <w:rFonts w:ascii="Courier" w:hAnsi="Courier"/>
          <w:sz w:val="22"/>
          <w:szCs w:val="22"/>
        </w:rPr>
        <w:t xml:space="preserve">M. Larson, and D. Burrage </w:t>
      </w:r>
      <w:r w:rsidR="00255847" w:rsidRPr="00C1063D">
        <w:rPr>
          <w:rFonts w:ascii="Courier" w:hAnsi="Courier"/>
          <w:b/>
          <w:bCs/>
          <w:sz w:val="22"/>
          <w:szCs w:val="22"/>
        </w:rPr>
        <w:t>(2013)</w:t>
      </w:r>
      <w:r w:rsidR="00255847" w:rsidRPr="00C1063D">
        <w:rPr>
          <w:rFonts w:ascii="Courier" w:hAnsi="Courier"/>
          <w:sz w:val="22"/>
          <w:szCs w:val="22"/>
        </w:rPr>
        <w:t xml:space="preserve">, 'Advancing Reflectometry', </w:t>
      </w:r>
      <w:r w:rsidR="00255847" w:rsidRPr="00C1063D">
        <w:rPr>
          <w:rFonts w:ascii="Courier" w:hAnsi="Courier"/>
          <w:i/>
          <w:iCs/>
          <w:spacing w:val="-18"/>
          <w:sz w:val="22"/>
          <w:szCs w:val="22"/>
        </w:rPr>
        <w:t>Eos, Transactions American Geophysical Union</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94</w:t>
      </w:r>
      <w:r w:rsidR="00255847" w:rsidRPr="00C1063D">
        <w:rPr>
          <w:rFonts w:ascii="Courier" w:hAnsi="Courier"/>
          <w:spacing w:val="-18"/>
          <w:sz w:val="22"/>
          <w:szCs w:val="22"/>
        </w:rPr>
        <w:t>(21), p. 193-193 doi:</w:t>
      </w:r>
      <w:r w:rsidR="00255847" w:rsidRPr="00C1063D">
        <w:rPr>
          <w:rFonts w:ascii="Courier" w:hAnsi="Courier"/>
          <w:sz w:val="22"/>
          <w:szCs w:val="22"/>
        </w:rPr>
        <w:t xml:space="preserve"> 10.1002/2013EO210010</w:t>
      </w:r>
    </w:p>
    <w:p w14:paraId="604184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Garth, T., and A. Rietbrock </w:t>
      </w:r>
      <w:r w:rsidRPr="00C1063D">
        <w:rPr>
          <w:rFonts w:ascii="Courier" w:hAnsi="Courier"/>
          <w:b/>
          <w:bCs/>
          <w:sz w:val="22"/>
          <w:szCs w:val="22"/>
        </w:rPr>
        <w:t>(2014)</w:t>
      </w:r>
      <w:r w:rsidRPr="00C1063D">
        <w:rPr>
          <w:rFonts w:ascii="Courier" w:hAnsi="Courier"/>
          <w:sz w:val="22"/>
          <w:szCs w:val="22"/>
        </w:rPr>
        <w:t xml:space="preserve">, 'Order of magnitude increase in subducted H2O due to hydrated normal faults within the Wadati-Benioff zone',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(3), p. 207-210 doi: 10.1130/G34730.1</w:t>
      </w:r>
    </w:p>
    <w:p w14:paraId="4C91D29E" w14:textId="449E7A78"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Garthwaite, M.C., H. Wang, and T.</w:t>
      </w:r>
      <w:r w:rsidR="00255847" w:rsidRPr="00C1063D">
        <w:rPr>
          <w:rFonts w:ascii="Courier" w:hAnsi="Courier"/>
          <w:sz w:val="22"/>
          <w:szCs w:val="22"/>
        </w:rPr>
        <w:t xml:space="preserve">J. Wright </w:t>
      </w:r>
      <w:r w:rsidR="00255847" w:rsidRPr="00C1063D">
        <w:rPr>
          <w:rFonts w:ascii="Courier" w:hAnsi="Courier"/>
          <w:b/>
          <w:bCs/>
          <w:sz w:val="22"/>
          <w:szCs w:val="22"/>
        </w:rPr>
        <w:t>(2013)</w:t>
      </w:r>
      <w:r w:rsidR="00255847" w:rsidRPr="00C1063D">
        <w:rPr>
          <w:rFonts w:ascii="Courier" w:hAnsi="Courier"/>
          <w:sz w:val="22"/>
          <w:szCs w:val="22"/>
        </w:rPr>
        <w:t xml:space="preserve">, 'Broadscale interseismic deformation and fault slip rates in the central Tibetan Plateau observed using InSAR',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(9), p. 5071-5083 doi: 10.1002/jgrb.50348</w:t>
      </w:r>
    </w:p>
    <w:p w14:paraId="1149DF2D" w14:textId="4CF2FC9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Gash</w:t>
      </w:r>
      <w:r w:rsidR="00234F56" w:rsidRPr="00C1063D">
        <w:rPr>
          <w:rFonts w:ascii="Courier" w:hAnsi="Courier"/>
          <w:sz w:val="22"/>
          <w:szCs w:val="22"/>
        </w:rPr>
        <w:t>awbeza, E., S.</w:t>
      </w:r>
      <w:r w:rsidR="00A0364B" w:rsidRPr="00C1063D">
        <w:rPr>
          <w:rFonts w:ascii="Courier" w:hAnsi="Courier"/>
          <w:sz w:val="22"/>
          <w:szCs w:val="22"/>
        </w:rPr>
        <w:t>L. Klemperer, D.W. Lerch, and C.</w:t>
      </w:r>
      <w:r w:rsidRPr="00C1063D">
        <w:rPr>
          <w:rFonts w:ascii="Courier" w:hAnsi="Courier"/>
          <w:sz w:val="22"/>
          <w:szCs w:val="22"/>
        </w:rPr>
        <w:t xml:space="preserve">K. Wilson </w:t>
      </w:r>
      <w:r w:rsidRPr="00C1063D">
        <w:rPr>
          <w:rFonts w:ascii="Courier" w:hAnsi="Courier"/>
          <w:b/>
          <w:bCs/>
          <w:sz w:val="22"/>
          <w:szCs w:val="22"/>
        </w:rPr>
        <w:t>(2006)</w:t>
      </w:r>
      <w:r w:rsidRPr="00C1063D">
        <w:rPr>
          <w:rFonts w:ascii="Courier" w:hAnsi="Courier"/>
          <w:sz w:val="22"/>
          <w:szCs w:val="22"/>
        </w:rPr>
        <w:t xml:space="preserve">, 'Crustal thickness and Vp/Vs ratio of Northwestern Basin and Range Province from teleseismic receiver functions', </w:t>
      </w:r>
      <w:r w:rsidRPr="00C1063D">
        <w:rPr>
          <w:rFonts w:ascii="Courier" w:hAnsi="Courier"/>
          <w:i/>
          <w:iCs/>
          <w:sz w:val="22"/>
          <w:szCs w:val="22"/>
        </w:rPr>
        <w:t>AGU Fall Meeting Abstracts</w:t>
      </w:r>
      <w:r w:rsidRPr="00C1063D">
        <w:rPr>
          <w:rFonts w:ascii="Courier" w:hAnsi="Courier"/>
          <w:sz w:val="22"/>
          <w:szCs w:val="22"/>
        </w:rPr>
        <w:t xml:space="preserve">, 54, p. 04 </w:t>
      </w:r>
    </w:p>
    <w:p w14:paraId="5A038AC7" w14:textId="3D99B79F"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Gashawbeza, E.M., S.L. Klemperer, A.A. Nyblade, K.T. Walker, and K.</w:t>
      </w:r>
      <w:r w:rsidR="00255847" w:rsidRPr="00C1063D">
        <w:rPr>
          <w:rFonts w:ascii="Courier" w:hAnsi="Courier"/>
          <w:sz w:val="22"/>
          <w:szCs w:val="22"/>
        </w:rPr>
        <w:t xml:space="preserve">M. Keranen </w:t>
      </w:r>
      <w:r w:rsidR="00255847" w:rsidRPr="00C1063D">
        <w:rPr>
          <w:rFonts w:ascii="Courier" w:hAnsi="Courier"/>
          <w:b/>
          <w:bCs/>
          <w:sz w:val="22"/>
          <w:szCs w:val="22"/>
        </w:rPr>
        <w:t>(2004)</w:t>
      </w:r>
      <w:r w:rsidR="00255847" w:rsidRPr="00C1063D">
        <w:rPr>
          <w:rFonts w:ascii="Courier" w:hAnsi="Courier"/>
          <w:sz w:val="22"/>
          <w:szCs w:val="22"/>
        </w:rPr>
        <w:t xml:space="preserve">, 'Shear-wave splitting in Ethiopia: Precambrian mantle anisotropy locally modified by Neogene rifting',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(18), p. 1-4 </w:t>
      </w:r>
    </w:p>
    <w:p w14:paraId="54EFCE6E" w14:textId="71304C57"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Gashawbeza, E.M., S.L. Klemperer, C.K. Wilson, and E.</w:t>
      </w:r>
      <w:r w:rsidR="00255847" w:rsidRPr="00C1063D">
        <w:rPr>
          <w:rFonts w:ascii="Courier" w:hAnsi="Courier"/>
          <w:sz w:val="22"/>
          <w:szCs w:val="22"/>
        </w:rPr>
        <w:t xml:space="preserve">L. Miller </w:t>
      </w:r>
      <w:r w:rsidR="00255847" w:rsidRPr="00C1063D">
        <w:rPr>
          <w:rFonts w:ascii="Courier" w:hAnsi="Courier"/>
          <w:b/>
          <w:bCs/>
          <w:sz w:val="22"/>
          <w:szCs w:val="22"/>
        </w:rPr>
        <w:t>(2008)</w:t>
      </w:r>
      <w:r w:rsidR="00255847" w:rsidRPr="00C1063D">
        <w:rPr>
          <w:rFonts w:ascii="Courier" w:hAnsi="Courier"/>
          <w:sz w:val="22"/>
          <w:szCs w:val="22"/>
        </w:rPr>
        <w:t xml:space="preserve">, 'Nature of the crust beneath northwest basin and range province from teleseismic receiver function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(B10), p. 1-14 doi: 10.1029/2007JB005306</w:t>
      </w:r>
    </w:p>
    <w:p w14:paraId="0ECF3F8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Gasperini, P., B. Lolli, and G. Vannucci </w:t>
      </w:r>
      <w:r w:rsidRPr="00C1063D">
        <w:rPr>
          <w:rFonts w:ascii="Courier" w:hAnsi="Courier"/>
          <w:b/>
          <w:bCs/>
          <w:sz w:val="22"/>
          <w:szCs w:val="22"/>
        </w:rPr>
        <w:t>(2013)</w:t>
      </w:r>
      <w:r w:rsidRPr="00C1063D">
        <w:rPr>
          <w:rFonts w:ascii="Courier" w:hAnsi="Courier"/>
          <w:sz w:val="22"/>
          <w:szCs w:val="22"/>
        </w:rPr>
        <w:t xml:space="preserve">, 'Empirical Calibration of Local Magnitude Data Sets Versus Moment Magnitude in Italy',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(4), p. 2227-2246 doi: 10.1785/0120120356</w:t>
      </w:r>
    </w:p>
    <w:p w14:paraId="3FC42722" w14:textId="078B258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Gatzemeier, A., and M. Moorkamp </w:t>
      </w:r>
      <w:r w:rsidRPr="00C1063D">
        <w:rPr>
          <w:rFonts w:ascii="Courier" w:hAnsi="Courier"/>
          <w:b/>
          <w:bCs/>
          <w:sz w:val="22"/>
          <w:szCs w:val="22"/>
        </w:rPr>
        <w:t>(2005)</w:t>
      </w:r>
      <w:r w:rsidRPr="00C1063D">
        <w:rPr>
          <w:rFonts w:ascii="Courier" w:hAnsi="Courier"/>
          <w:sz w:val="22"/>
          <w:szCs w:val="22"/>
        </w:rPr>
        <w:t>, '3D modelling of electrical anisotropy from electromagnetic array data: hypothesis testing</w:t>
      </w:r>
      <w:r w:rsidR="00A127B1" w:rsidRPr="00C1063D">
        <w:rPr>
          <w:rFonts w:ascii="Courier" w:hAnsi="Courier"/>
          <w:sz w:val="22"/>
          <w:szCs w:val="22"/>
        </w:rPr>
        <w:t xml:space="preserve"> for different upper mantle...'</w:t>
      </w:r>
      <w:r w:rsidRPr="00C1063D">
        <w:rPr>
          <w:rFonts w:ascii="Courier" w:hAnsi="Courier"/>
          <w:sz w:val="22"/>
          <w:szCs w:val="22"/>
        </w:rPr>
        <w:t xml:space="preserv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149</w:t>
      </w:r>
      <w:r w:rsidRPr="00C1063D">
        <w:rPr>
          <w:rFonts w:ascii="Courier" w:hAnsi="Courier"/>
          <w:sz w:val="22"/>
          <w:szCs w:val="22"/>
        </w:rPr>
        <w:t xml:space="preserve">(3-4), p. 225-242 </w:t>
      </w:r>
    </w:p>
    <w:p w14:paraId="631E1313" w14:textId="275FA401"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 S., M. Liu, N. Lu, J.</w:t>
      </w:r>
      <w:r w:rsidR="00255847" w:rsidRPr="00C1063D">
        <w:rPr>
          <w:rFonts w:ascii="Courier" w:hAnsi="Courier"/>
          <w:sz w:val="22"/>
          <w:szCs w:val="22"/>
        </w:rPr>
        <w:t xml:space="preserve">W. Godt, and G. Luo </w:t>
      </w:r>
      <w:r w:rsidR="00255847" w:rsidRPr="00C1063D">
        <w:rPr>
          <w:rFonts w:ascii="Courier" w:hAnsi="Courier"/>
          <w:b/>
          <w:bCs/>
          <w:sz w:val="22"/>
          <w:szCs w:val="22"/>
        </w:rPr>
        <w:t>(2009)</w:t>
      </w:r>
      <w:r w:rsidR="00255847" w:rsidRPr="00C1063D">
        <w:rPr>
          <w:rFonts w:ascii="Courier" w:hAnsi="Courier"/>
          <w:sz w:val="22"/>
          <w:szCs w:val="22"/>
        </w:rPr>
        <w:t>, 'Did the Zipingpu Reservoir trigger</w:t>
      </w:r>
      <w:r w:rsidRPr="00C1063D">
        <w:rPr>
          <w:rFonts w:ascii="Courier" w:hAnsi="Courier"/>
          <w:sz w:val="22"/>
          <w:szCs w:val="22"/>
        </w:rPr>
        <w:t xml:space="preserve"> the 2008 Wenchuan earthquake?'</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15-11 - 15-15 doi: 10.1029/2009GL040349</w:t>
      </w:r>
    </w:p>
    <w:p w14:paraId="13CEA3EF" w14:textId="20D17930"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Gebelin, A., E.</w:t>
      </w:r>
      <w:r w:rsidR="00255847" w:rsidRPr="00C1063D">
        <w:rPr>
          <w:rFonts w:ascii="Courier" w:hAnsi="Courier"/>
          <w:sz w:val="22"/>
          <w:szCs w:val="22"/>
        </w:rPr>
        <w:t xml:space="preserve">C. Ferre, and C. Teyssier </w:t>
      </w:r>
      <w:r w:rsidR="00255847" w:rsidRPr="00C1063D">
        <w:rPr>
          <w:rFonts w:ascii="Courier" w:hAnsi="Courier"/>
          <w:b/>
          <w:bCs/>
          <w:sz w:val="22"/>
          <w:szCs w:val="22"/>
        </w:rPr>
        <w:t>(2007)</w:t>
      </w:r>
      <w:r w:rsidR="00255847" w:rsidRPr="00C1063D">
        <w:rPr>
          <w:rFonts w:ascii="Courier" w:hAnsi="Courier"/>
          <w:sz w:val="22"/>
          <w:szCs w:val="22"/>
        </w:rPr>
        <w:t xml:space="preserve">, 'Crustal anisotropy in the Archean Minnesota River Valley Subprovince and its significance',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1337 </w:t>
      </w:r>
    </w:p>
    <w:p w14:paraId="7973CE1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Gee, L., D. Green, D. McNamara, P. Whitmore, J. Weaver, P. Huang, and H. Benz </w:t>
      </w:r>
      <w:r w:rsidRPr="00C1063D">
        <w:rPr>
          <w:rFonts w:ascii="Courier" w:hAnsi="Courier"/>
          <w:b/>
          <w:bCs/>
          <w:sz w:val="22"/>
          <w:szCs w:val="22"/>
        </w:rPr>
        <w:t>(2007)</w:t>
      </w:r>
      <w:r w:rsidRPr="00C1063D">
        <w:rPr>
          <w:rFonts w:ascii="Courier" w:hAnsi="Courier"/>
          <w:sz w:val="22"/>
          <w:szCs w:val="22"/>
        </w:rPr>
        <w:t xml:space="preserve">, 'Recent improvements in earthquake and tsunami monitoring in the Caribbean', </w:t>
      </w:r>
      <w:r w:rsidRPr="00C1063D">
        <w:rPr>
          <w:rFonts w:ascii="Courier" w:hAnsi="Courier"/>
          <w:i/>
          <w:iCs/>
          <w:sz w:val="22"/>
          <w:szCs w:val="22"/>
        </w:rPr>
        <w:t>AGU Fall Meeting Abstracts</w:t>
      </w:r>
      <w:r w:rsidRPr="00C1063D">
        <w:rPr>
          <w:rFonts w:ascii="Courier" w:hAnsi="Courier"/>
          <w:sz w:val="22"/>
          <w:szCs w:val="22"/>
        </w:rPr>
        <w:t xml:space="preserve">, 44, p. 06 </w:t>
      </w:r>
    </w:p>
    <w:p w14:paraId="6AB6CA2E" w14:textId="7AEE4BD6"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Gee, L., S.D. Malone, D.</w:t>
      </w:r>
      <w:r w:rsidR="00255847" w:rsidRPr="00C1063D">
        <w:rPr>
          <w:rFonts w:ascii="Courier" w:hAnsi="Courier"/>
          <w:sz w:val="22"/>
          <w:szCs w:val="22"/>
        </w:rPr>
        <w:t xml:space="preserve">S. Neuhauser, D. Oppenheimer, and R. Buland </w:t>
      </w:r>
      <w:r w:rsidR="00255847" w:rsidRPr="00C1063D">
        <w:rPr>
          <w:rFonts w:ascii="Courier" w:hAnsi="Courier"/>
          <w:b/>
          <w:bCs/>
          <w:sz w:val="22"/>
          <w:szCs w:val="22"/>
        </w:rPr>
        <w:t>(1998)</w:t>
      </w:r>
      <w:r w:rsidR="00255847" w:rsidRPr="00C1063D">
        <w:rPr>
          <w:rFonts w:ascii="Courier" w:hAnsi="Courier"/>
          <w:sz w:val="22"/>
          <w:szCs w:val="22"/>
        </w:rPr>
        <w:t xml:space="preserve">, 'The CNSS Composite Catalog',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69</w:t>
      </w:r>
      <w:r w:rsidR="00255847" w:rsidRPr="00C1063D">
        <w:rPr>
          <w:rFonts w:ascii="Courier" w:hAnsi="Courier"/>
          <w:sz w:val="22"/>
          <w:szCs w:val="22"/>
        </w:rPr>
        <w:t xml:space="preserve">(2), p. 166- </w:t>
      </w:r>
    </w:p>
    <w:p w14:paraId="017747F7" w14:textId="6A79F65F"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Gee, L.S., H.</w:t>
      </w:r>
      <w:r w:rsidR="00255847" w:rsidRPr="00C1063D">
        <w:rPr>
          <w:rFonts w:ascii="Courier" w:hAnsi="Courier"/>
          <w:sz w:val="22"/>
          <w:szCs w:val="22"/>
        </w:rPr>
        <w:t xml:space="preserve">F. Bolton, J. Derr, D. Ford, G. Gyure, C. R. Hutt, A. Ringler, T. Storm, and D. Wilson </w:t>
      </w:r>
      <w:r w:rsidR="00255847" w:rsidRPr="00C1063D">
        <w:rPr>
          <w:rFonts w:ascii="Courier" w:hAnsi="Courier"/>
          <w:b/>
          <w:bCs/>
          <w:sz w:val="22"/>
          <w:szCs w:val="22"/>
        </w:rPr>
        <w:t>(2010)</w:t>
      </w:r>
      <w:r w:rsidR="00255847" w:rsidRPr="00C1063D">
        <w:rPr>
          <w:rFonts w:ascii="Courier" w:hAnsi="Courier"/>
          <w:sz w:val="22"/>
          <w:szCs w:val="22"/>
        </w:rPr>
        <w:t xml:space="preserve">, 'Status report on the USGS component of the Global Seismographic Network', </w:t>
      </w:r>
      <w:r w:rsidR="00255847" w:rsidRPr="00C1063D">
        <w:rPr>
          <w:rFonts w:ascii="Courier" w:hAnsi="Courier"/>
          <w:i/>
          <w:iCs/>
          <w:sz w:val="22"/>
          <w:szCs w:val="22"/>
        </w:rPr>
        <w:t>AGU Fall Meeting 2010, abstract #S13C-2024</w:t>
      </w:r>
      <w:r w:rsidR="00255847" w:rsidRPr="00C1063D">
        <w:rPr>
          <w:rFonts w:ascii="Courier" w:hAnsi="Courier"/>
          <w:sz w:val="22"/>
          <w:szCs w:val="22"/>
        </w:rPr>
        <w:t xml:space="preserve">, 13, p. 2024 </w:t>
      </w:r>
    </w:p>
    <w:p w14:paraId="58108EDE" w14:textId="22518FB6"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Gee, L.S., M. Nettles, G. Ekstrom, J.P. Davis, A.T. Ringler, T.</w:t>
      </w:r>
      <w:r w:rsidR="00255847" w:rsidRPr="00C1063D">
        <w:rPr>
          <w:rFonts w:ascii="Courier" w:hAnsi="Courier"/>
          <w:sz w:val="22"/>
          <w:szCs w:val="22"/>
        </w:rPr>
        <w:t xml:space="preserve">L. </w:t>
      </w:r>
      <w:r w:rsidRPr="00C1063D">
        <w:rPr>
          <w:rFonts w:ascii="Courier" w:hAnsi="Courier"/>
          <w:sz w:val="22"/>
          <w:szCs w:val="22"/>
        </w:rPr>
        <w:t>Storm, D. Wilson, and K.</w:t>
      </w:r>
      <w:r w:rsidR="00255847" w:rsidRPr="00C1063D">
        <w:rPr>
          <w:rFonts w:ascii="Courier" w:hAnsi="Courier"/>
          <w:sz w:val="22"/>
          <w:szCs w:val="22"/>
        </w:rPr>
        <w:t xml:space="preserve">R. Anderson </w:t>
      </w:r>
      <w:r w:rsidR="00255847" w:rsidRPr="00C1063D">
        <w:rPr>
          <w:rFonts w:ascii="Courier" w:hAnsi="Courier"/>
          <w:b/>
          <w:bCs/>
          <w:sz w:val="22"/>
          <w:szCs w:val="22"/>
        </w:rPr>
        <w:t>(2014)</w:t>
      </w:r>
      <w:r w:rsidR="00255847" w:rsidRPr="00C1063D">
        <w:rPr>
          <w:rFonts w:ascii="Courier" w:hAnsi="Courier"/>
          <w:sz w:val="22"/>
          <w:szCs w:val="22"/>
        </w:rPr>
        <w:t xml:space="preserve">, 'Five years on: Revisiting GSN data quality', </w:t>
      </w:r>
      <w:r w:rsidR="00255847" w:rsidRPr="00C1063D">
        <w:rPr>
          <w:rFonts w:ascii="Courier" w:hAnsi="Courier"/>
          <w:i/>
          <w:iCs/>
          <w:sz w:val="22"/>
          <w:szCs w:val="22"/>
        </w:rPr>
        <w:t>AGU Fall Meeting 2014, abstract #S13B-4447</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4447 </w:t>
      </w:r>
    </w:p>
    <w:p w14:paraId="0E45C713" w14:textId="42D38287"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Geissler, W.</w:t>
      </w:r>
      <w:r w:rsidR="00255847" w:rsidRPr="00C1063D">
        <w:rPr>
          <w:rFonts w:ascii="Courier" w:hAnsi="Courier"/>
          <w:sz w:val="22"/>
          <w:szCs w:val="22"/>
        </w:rPr>
        <w:t xml:space="preserve">H., and W. Jokat </w:t>
      </w:r>
      <w:r w:rsidR="00255847" w:rsidRPr="00C1063D">
        <w:rPr>
          <w:rFonts w:ascii="Courier" w:hAnsi="Courier"/>
          <w:b/>
          <w:bCs/>
          <w:sz w:val="22"/>
          <w:szCs w:val="22"/>
        </w:rPr>
        <w:t>(2004)</w:t>
      </w:r>
      <w:r w:rsidR="00255847" w:rsidRPr="00C1063D">
        <w:rPr>
          <w:rFonts w:ascii="Courier" w:hAnsi="Courier"/>
          <w:sz w:val="22"/>
          <w:szCs w:val="22"/>
        </w:rPr>
        <w:t xml:space="preserve">, 'A geophysical study of the northern Svalbard continental margin',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158</w:t>
      </w:r>
      <w:r w:rsidR="00255847" w:rsidRPr="00C1063D">
        <w:rPr>
          <w:rFonts w:ascii="Courier" w:hAnsi="Courier"/>
          <w:sz w:val="22"/>
          <w:szCs w:val="22"/>
        </w:rPr>
        <w:t xml:space="preserve">(1), p. 50-50 </w:t>
      </w:r>
    </w:p>
    <w:p w14:paraId="25F2DC7A" w14:textId="7AAF175C"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Geissler, W.</w:t>
      </w:r>
      <w:r w:rsidR="00255847" w:rsidRPr="00C1063D">
        <w:rPr>
          <w:rFonts w:ascii="Courier" w:hAnsi="Courier"/>
          <w:sz w:val="22"/>
          <w:szCs w:val="22"/>
        </w:rPr>
        <w:t xml:space="preserve">H., R. Kind, and X. Yuan </w:t>
      </w:r>
      <w:r w:rsidR="00255847" w:rsidRPr="00C1063D">
        <w:rPr>
          <w:rFonts w:ascii="Courier" w:hAnsi="Courier"/>
          <w:b/>
          <w:bCs/>
          <w:sz w:val="22"/>
          <w:szCs w:val="22"/>
        </w:rPr>
        <w:t>(2008)</w:t>
      </w:r>
      <w:r w:rsidR="00255847" w:rsidRPr="00C1063D">
        <w:rPr>
          <w:rFonts w:ascii="Courier" w:hAnsi="Courier"/>
          <w:sz w:val="22"/>
          <w:szCs w:val="22"/>
        </w:rPr>
        <w:t xml:space="preserve">, 'Upper mantle and lithospheric heterogeneities in central and eastern Europe as observed by teleseismic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174</w:t>
      </w:r>
      <w:r w:rsidR="00255847" w:rsidRPr="00C1063D">
        <w:rPr>
          <w:rFonts w:ascii="Courier" w:hAnsi="Courier"/>
          <w:sz w:val="22"/>
          <w:szCs w:val="22"/>
        </w:rPr>
        <w:t xml:space="preserve">(1), p. 351-376 </w:t>
      </w:r>
    </w:p>
    <w:p w14:paraId="7100ED1D" w14:textId="2BD9BA84"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Geissler, W.</w:t>
      </w:r>
      <w:r w:rsidR="00255847" w:rsidRPr="00C1063D">
        <w:rPr>
          <w:rFonts w:ascii="Courier" w:hAnsi="Courier"/>
          <w:sz w:val="22"/>
          <w:szCs w:val="22"/>
        </w:rPr>
        <w:t xml:space="preserve">H., F. Sodoudi, and R. Kind </w:t>
      </w:r>
      <w:r w:rsidR="00255847" w:rsidRPr="00C1063D">
        <w:rPr>
          <w:rFonts w:ascii="Courier" w:hAnsi="Courier"/>
          <w:b/>
          <w:bCs/>
          <w:sz w:val="22"/>
          <w:szCs w:val="22"/>
        </w:rPr>
        <w:t>(2010)</w:t>
      </w:r>
      <w:r w:rsidR="00255847" w:rsidRPr="00C1063D">
        <w:rPr>
          <w:rFonts w:ascii="Courier" w:hAnsi="Courier"/>
          <w:sz w:val="22"/>
          <w:szCs w:val="22"/>
        </w:rPr>
        <w:t xml:space="preserve">, 'Thickness of the central and eastern European lithosphere as seen by S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181</w:t>
      </w:r>
      <w:r w:rsidR="00255847" w:rsidRPr="00C1063D">
        <w:rPr>
          <w:rFonts w:ascii="Courier" w:hAnsi="Courier"/>
          <w:sz w:val="22"/>
          <w:szCs w:val="22"/>
        </w:rPr>
        <w:t>(2), p. 604 doi: 10.1111/j.1365-246X.2010.04548.x</w:t>
      </w:r>
    </w:p>
    <w:p w14:paraId="4B956599" w14:textId="411A5DC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Geng, </w:t>
      </w:r>
      <w:r w:rsidR="00A0364B" w:rsidRPr="00C1063D">
        <w:rPr>
          <w:rFonts w:ascii="Courier" w:hAnsi="Courier"/>
          <w:sz w:val="22"/>
          <w:szCs w:val="22"/>
        </w:rPr>
        <w:t>J., Y. Bock, D. Melgar, B.W. Crowell, and J.</w:t>
      </w:r>
      <w:r w:rsidRPr="00C1063D">
        <w:rPr>
          <w:rFonts w:ascii="Courier" w:hAnsi="Courier"/>
          <w:sz w:val="22"/>
          <w:szCs w:val="22"/>
        </w:rPr>
        <w:t xml:space="preserve">S. Haase </w:t>
      </w:r>
      <w:r w:rsidRPr="00C1063D">
        <w:rPr>
          <w:rFonts w:ascii="Courier" w:hAnsi="Courier"/>
          <w:b/>
          <w:bCs/>
          <w:sz w:val="22"/>
          <w:szCs w:val="22"/>
        </w:rPr>
        <w:t>(2013)</w:t>
      </w:r>
      <w:r w:rsidRPr="00C1063D">
        <w:rPr>
          <w:rFonts w:ascii="Courier" w:hAnsi="Courier"/>
          <w:sz w:val="22"/>
          <w:szCs w:val="22"/>
        </w:rPr>
        <w:t xml:space="preserve">, 'A new seismogeodetic approach applied to GPS and accelerometer observations of the 2012 Brawley seismic swarm: Implications for earthquake early warning',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14</w:t>
      </w:r>
      <w:r w:rsidRPr="00C1063D">
        <w:rPr>
          <w:rFonts w:ascii="Courier" w:hAnsi="Courier"/>
          <w:sz w:val="22"/>
          <w:szCs w:val="22"/>
        </w:rPr>
        <w:t>(7), p. 2124-2142 doi: 10.1002/ggge.20144</w:t>
      </w:r>
    </w:p>
    <w:p w14:paraId="3D67865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Geng, J., Y. Bock, and Y. Reuveni </w:t>
      </w:r>
      <w:r w:rsidRPr="00C1063D">
        <w:rPr>
          <w:rFonts w:ascii="Courier" w:hAnsi="Courier"/>
          <w:b/>
          <w:bCs/>
          <w:sz w:val="22"/>
          <w:szCs w:val="22"/>
        </w:rPr>
        <w:t>(2014)</w:t>
      </w:r>
      <w:r w:rsidRPr="00C1063D">
        <w:rPr>
          <w:rFonts w:ascii="Courier" w:hAnsi="Courier"/>
          <w:sz w:val="22"/>
          <w:szCs w:val="22"/>
        </w:rPr>
        <w:t xml:space="preserve">, 'Atmosphere Mitigation in Precise Point Positioning Ambiguity Resolution for Earthquake Early Warning in the Western U.S', </w:t>
      </w:r>
      <w:r w:rsidRPr="00C1063D">
        <w:rPr>
          <w:rFonts w:ascii="Courier" w:hAnsi="Courier"/>
          <w:i/>
          <w:iCs/>
          <w:sz w:val="22"/>
          <w:szCs w:val="22"/>
        </w:rPr>
        <w:t>AGU Fall Meeting 2014, abstract #G41B-0487</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 xml:space="preserve">, p. 0487 </w:t>
      </w:r>
    </w:p>
    <w:p w14:paraId="479A40DA" w14:textId="3E582887"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Genrich, J.</w:t>
      </w:r>
      <w:r w:rsidR="00255847" w:rsidRPr="00C1063D">
        <w:rPr>
          <w:rFonts w:ascii="Courier" w:hAnsi="Courier"/>
          <w:sz w:val="22"/>
          <w:szCs w:val="22"/>
        </w:rPr>
        <w:t xml:space="preserve">F., and Y. Bock </w:t>
      </w:r>
      <w:r w:rsidR="00255847" w:rsidRPr="00C1063D">
        <w:rPr>
          <w:rFonts w:ascii="Courier" w:hAnsi="Courier"/>
          <w:b/>
          <w:bCs/>
          <w:sz w:val="22"/>
          <w:szCs w:val="22"/>
        </w:rPr>
        <w:t>(2006)</w:t>
      </w:r>
      <w:r w:rsidR="00255847" w:rsidRPr="00C1063D">
        <w:rPr>
          <w:rFonts w:ascii="Courier" w:hAnsi="Courier"/>
          <w:sz w:val="22"/>
          <w:szCs w:val="22"/>
        </w:rPr>
        <w:t xml:space="preserve">, 'Instantaneous geodetic positioning with 10–50 Hz GPS measurements: Noise characteristics and implications for monitoring networks',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(B3), p. 1-12 </w:t>
      </w:r>
    </w:p>
    <w:p w14:paraId="03B6C557" w14:textId="271D13F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Genti Toyokuni, G., M. Kanao, Y. Tono, T. H</w:t>
      </w:r>
      <w:r w:rsidR="00A0364B" w:rsidRPr="00C1063D">
        <w:rPr>
          <w:rFonts w:ascii="Courier" w:hAnsi="Courier"/>
          <w:sz w:val="22"/>
          <w:szCs w:val="22"/>
        </w:rPr>
        <w:t>imeno, S. Tsuboi, D. Childs, K.</w:t>
      </w:r>
      <w:r w:rsidRPr="00C1063D">
        <w:rPr>
          <w:rFonts w:ascii="Courier" w:hAnsi="Courier"/>
          <w:sz w:val="22"/>
          <w:szCs w:val="22"/>
        </w:rPr>
        <w:t xml:space="preserve">R. Anderson, and H. Takenaka </w:t>
      </w:r>
      <w:r w:rsidRPr="00C1063D">
        <w:rPr>
          <w:rFonts w:ascii="Courier" w:hAnsi="Courier"/>
          <w:b/>
          <w:bCs/>
          <w:sz w:val="22"/>
          <w:szCs w:val="22"/>
        </w:rPr>
        <w:t>(2013)</w:t>
      </w:r>
      <w:r w:rsidRPr="00C1063D">
        <w:rPr>
          <w:rFonts w:ascii="Courier" w:hAnsi="Courier"/>
          <w:sz w:val="22"/>
          <w:szCs w:val="22"/>
        </w:rPr>
        <w:t xml:space="preserve">, 'Japanese Contribution to the Greenland Ice Sheet Monitoring Network (GLISN)', </w:t>
      </w:r>
      <w:r w:rsidRPr="00C1063D">
        <w:rPr>
          <w:rFonts w:ascii="Courier" w:hAnsi="Courier"/>
          <w:i/>
          <w:iCs/>
          <w:sz w:val="22"/>
          <w:szCs w:val="22"/>
        </w:rPr>
        <w:t>Antartica Report (In press)</w:t>
      </w:r>
      <w:r w:rsidR="006250FA">
        <w:rPr>
          <w:rFonts w:ascii="Courier" w:hAnsi="Courier"/>
          <w:sz w:val="22"/>
          <w:szCs w:val="22"/>
        </w:rPr>
        <w:t>, p</w:t>
      </w:r>
      <w:r w:rsidRPr="00C1063D">
        <w:rPr>
          <w:rFonts w:ascii="Courier" w:hAnsi="Courier"/>
          <w:sz w:val="22"/>
          <w:szCs w:val="22"/>
        </w:rPr>
        <w:t xml:space="preserve"> </w:t>
      </w:r>
    </w:p>
    <w:p w14:paraId="15BD3B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Genzano, N., C. Aliano, C. Filizzola, N. Pergola, and V. Tramutoli </w:t>
      </w:r>
      <w:r w:rsidRPr="00C1063D">
        <w:rPr>
          <w:rFonts w:ascii="Courier" w:hAnsi="Courier"/>
          <w:b/>
          <w:bCs/>
          <w:sz w:val="22"/>
          <w:szCs w:val="22"/>
        </w:rPr>
        <w:t>(2007)</w:t>
      </w:r>
      <w:r w:rsidRPr="00C1063D">
        <w:rPr>
          <w:rFonts w:ascii="Courier" w:hAnsi="Courier"/>
          <w:sz w:val="22"/>
          <w:szCs w:val="22"/>
        </w:rPr>
        <w:t xml:space="preserve">, 'A robust satellite technique for monitoring seismically active areas: The case of Bhuj-Gujarat earthquake',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431</w:t>
      </w:r>
      <w:r w:rsidRPr="00C1063D">
        <w:rPr>
          <w:rFonts w:ascii="Courier" w:hAnsi="Courier"/>
          <w:sz w:val="22"/>
          <w:szCs w:val="22"/>
        </w:rPr>
        <w:t xml:space="preserve">(1), p. 197 </w:t>
      </w:r>
    </w:p>
    <w:p w14:paraId="1F22E6BA" w14:textId="002BFD9F" w:rsidR="00234F56"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George, N.K., M.H. Murray, M. Roy, A.V. Newman, D.W. Love, and R.</w:t>
      </w:r>
      <w:r w:rsidR="00255847" w:rsidRPr="00C1063D">
        <w:rPr>
          <w:rFonts w:ascii="Courier" w:hAnsi="Courier"/>
          <w:sz w:val="22"/>
          <w:szCs w:val="22"/>
        </w:rPr>
        <w:t xml:space="preserve">M. Chamberlin </w:t>
      </w:r>
      <w:r w:rsidR="00255847" w:rsidRPr="00C1063D">
        <w:rPr>
          <w:rFonts w:ascii="Courier" w:hAnsi="Courier"/>
          <w:b/>
          <w:bCs/>
          <w:sz w:val="22"/>
          <w:szCs w:val="22"/>
        </w:rPr>
        <w:t>(2012)</w:t>
      </w:r>
      <w:r w:rsidR="00255847" w:rsidRPr="00C1063D">
        <w:rPr>
          <w:rFonts w:ascii="Courier" w:hAnsi="Courier"/>
          <w:sz w:val="22"/>
          <w:szCs w:val="22"/>
        </w:rPr>
        <w:t xml:space="preserve">, 'Horizontal Deformation Rates Measured by Ten Years of GPS Observations on the Socorro Magma Body, New Mexico, USA', </w:t>
      </w:r>
      <w:r w:rsidR="00255847" w:rsidRPr="00C1063D">
        <w:rPr>
          <w:rFonts w:ascii="Courier" w:hAnsi="Courier"/>
          <w:i/>
          <w:iCs/>
          <w:sz w:val="22"/>
          <w:szCs w:val="22"/>
        </w:rPr>
        <w:t xml:space="preserve">AGU 2012 Fall Meeting, </w:t>
      </w:r>
      <w:r w:rsidRPr="00C1063D">
        <w:rPr>
          <w:rFonts w:ascii="Courier" w:hAnsi="Courier"/>
          <w:i/>
          <w:iCs/>
          <w:sz w:val="22"/>
          <w:szCs w:val="22"/>
        </w:rPr>
        <w:t>a</w:t>
      </w:r>
      <w:r w:rsidR="00255847" w:rsidRPr="00C1063D">
        <w:rPr>
          <w:rFonts w:ascii="Courier" w:hAnsi="Courier"/>
          <w:i/>
          <w:iCs/>
          <w:sz w:val="22"/>
          <w:szCs w:val="22"/>
        </w:rPr>
        <w:t>bstract # T43C-2692 Poster</w:t>
      </w:r>
      <w:r w:rsidRPr="00C1063D">
        <w:rPr>
          <w:rFonts w:ascii="Courier" w:hAnsi="Courier"/>
          <w:sz w:val="22"/>
          <w:szCs w:val="22"/>
        </w:rPr>
        <w:t>, p</w:t>
      </w:r>
    </w:p>
    <w:p w14:paraId="124A5D97" w14:textId="20B9DB75"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Gerlings, J., K.E. Louden, and H.</w:t>
      </w:r>
      <w:r w:rsidR="00255847" w:rsidRPr="00C1063D">
        <w:rPr>
          <w:rFonts w:ascii="Courier" w:hAnsi="Courier"/>
          <w:sz w:val="22"/>
          <w:szCs w:val="22"/>
        </w:rPr>
        <w:t xml:space="preserve">R. Jackson </w:t>
      </w:r>
      <w:r w:rsidR="00255847" w:rsidRPr="00C1063D">
        <w:rPr>
          <w:rFonts w:ascii="Courier" w:hAnsi="Courier"/>
          <w:b/>
          <w:bCs/>
          <w:sz w:val="22"/>
          <w:szCs w:val="22"/>
        </w:rPr>
        <w:t>(2011)</w:t>
      </w:r>
      <w:r w:rsidR="00255847" w:rsidRPr="00C1063D">
        <w:rPr>
          <w:rFonts w:ascii="Courier" w:hAnsi="Courier"/>
          <w:sz w:val="22"/>
          <w:szCs w:val="22"/>
        </w:rPr>
        <w:t xml:space="preserve">, 'Crustal structure of the Flemish Cap Continental Margin (eastern Canada): an analysis of a seismic refraction profile',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185</w:t>
      </w:r>
      <w:r w:rsidR="00255847" w:rsidRPr="00C1063D">
        <w:rPr>
          <w:rFonts w:ascii="Courier" w:hAnsi="Courier"/>
          <w:sz w:val="22"/>
          <w:szCs w:val="22"/>
        </w:rPr>
        <w:t>(1), p. 30-48 doi: 10.1111/j.1365-246X.2011.04931.x</w:t>
      </w:r>
    </w:p>
    <w:p w14:paraId="4F763789" w14:textId="77777777" w:rsidR="00552D9C" w:rsidRDefault="00552D9C" w:rsidP="00255847">
      <w:pPr>
        <w:spacing w:before="100" w:beforeAutospacing="1" w:after="100" w:afterAutospacing="1"/>
        <w:jc w:val="both"/>
        <w:rPr>
          <w:rFonts w:ascii="Courier" w:hAnsi="Courier"/>
          <w:sz w:val="22"/>
          <w:szCs w:val="22"/>
        </w:rPr>
      </w:pPr>
    </w:p>
    <w:p w14:paraId="49F52785" w14:textId="14344A10"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Gerst, A., M. Hort, R.C. Aster, J.B. Johnson, and P.</w:t>
      </w:r>
      <w:r w:rsidR="00255847" w:rsidRPr="00C1063D">
        <w:rPr>
          <w:rFonts w:ascii="Courier" w:hAnsi="Courier"/>
          <w:sz w:val="22"/>
          <w:szCs w:val="22"/>
        </w:rPr>
        <w:t xml:space="preserve">R. Kyle </w:t>
      </w:r>
      <w:r w:rsidR="00255847" w:rsidRPr="00C1063D">
        <w:rPr>
          <w:rFonts w:ascii="Courier" w:hAnsi="Courier"/>
          <w:b/>
          <w:bCs/>
          <w:sz w:val="22"/>
          <w:szCs w:val="22"/>
        </w:rPr>
        <w:t>(2013)</w:t>
      </w:r>
      <w:r w:rsidR="00255847" w:rsidRPr="00C1063D">
        <w:rPr>
          <w:rFonts w:ascii="Courier" w:hAnsi="Courier"/>
          <w:sz w:val="22"/>
          <w:szCs w:val="22"/>
        </w:rPr>
        <w:t xml:space="preserve">, 'The first second of volcanic eruptions from the Erebus volcano lava lake, Antarctica—Energies, pressures, seismology, and infrasound',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(7), p. 3318-3340 doi: 10.1002/jgrb.50234</w:t>
      </w:r>
    </w:p>
    <w:p w14:paraId="5CFA05F6" w14:textId="3592EA63"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Gerstoft, P., P.D. Bromirski, P.</w:t>
      </w:r>
      <w:r w:rsidR="00255847" w:rsidRPr="00C1063D">
        <w:rPr>
          <w:rFonts w:ascii="Courier" w:hAnsi="Courier"/>
          <w:sz w:val="22"/>
          <w:szCs w:val="22"/>
        </w:rPr>
        <w:t xml:space="preserve">M. Shearer, J. Zhang, and N. Harmon </w:t>
      </w:r>
      <w:r w:rsidR="00255847" w:rsidRPr="00C1063D">
        <w:rPr>
          <w:rFonts w:ascii="Courier" w:hAnsi="Courier"/>
          <w:b/>
          <w:bCs/>
          <w:sz w:val="22"/>
          <w:szCs w:val="22"/>
        </w:rPr>
        <w:t>(2009)</w:t>
      </w:r>
      <w:r w:rsidR="00255847" w:rsidRPr="00C1063D">
        <w:rPr>
          <w:rFonts w:ascii="Courier" w:hAnsi="Courier"/>
          <w:sz w:val="22"/>
          <w:szCs w:val="22"/>
        </w:rPr>
        <w:t xml:space="preserve">, 'Array processing for observing Earth's "hum" and microseisms',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05 </w:t>
      </w:r>
    </w:p>
    <w:p w14:paraId="157D805D" w14:textId="3152109D" w:rsidR="002E6871"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Gettemy, G.L., H.J. Tobin, J.A. Hole, and A.</w:t>
      </w:r>
      <w:r w:rsidR="00255847" w:rsidRPr="00C1063D">
        <w:rPr>
          <w:rFonts w:ascii="Courier" w:hAnsi="Courier"/>
          <w:sz w:val="22"/>
          <w:szCs w:val="22"/>
        </w:rPr>
        <w:t xml:space="preserve">Y. Sayed </w:t>
      </w:r>
      <w:r w:rsidR="00255847" w:rsidRPr="00C1063D">
        <w:rPr>
          <w:rFonts w:ascii="Courier" w:hAnsi="Courier"/>
          <w:b/>
          <w:bCs/>
          <w:sz w:val="22"/>
          <w:szCs w:val="22"/>
        </w:rPr>
        <w:t>(2004)</w:t>
      </w:r>
      <w:r w:rsidR="00255847" w:rsidRPr="00C1063D">
        <w:rPr>
          <w:rFonts w:ascii="Courier" w:hAnsi="Courier"/>
          <w:sz w:val="22"/>
          <w:szCs w:val="22"/>
        </w:rPr>
        <w:t xml:space="preserve">, 'Multi-scale compressional wave velocity structure of the San Gregorio Fault zone',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(6), p. 1-5</w:t>
      </w:r>
    </w:p>
    <w:p w14:paraId="0AB23A31" w14:textId="77777777" w:rsidR="002E6871" w:rsidRPr="00C1063D" w:rsidRDefault="002E6871" w:rsidP="002E6871">
      <w:pPr>
        <w:spacing w:before="100" w:beforeAutospacing="1" w:after="100" w:afterAutospacing="1"/>
        <w:jc w:val="both"/>
        <w:rPr>
          <w:rFonts w:ascii="Courier" w:hAnsi="Courier"/>
          <w:i/>
          <w:sz w:val="22"/>
          <w:szCs w:val="22"/>
        </w:rPr>
      </w:pPr>
      <w:r w:rsidRPr="00C1063D">
        <w:rPr>
          <w:rFonts w:ascii="Courier" w:hAnsi="Courier" w:cs="Courier"/>
          <w:sz w:val="22"/>
          <w:szCs w:val="22"/>
          <w:lang w:eastAsia="ja-JP"/>
        </w:rPr>
        <w:t xml:space="preserve">Ghanat, S.T., E. Kavazanjian, R. Arrowsmith </w:t>
      </w:r>
      <w:r w:rsidRPr="00C1063D">
        <w:rPr>
          <w:rFonts w:ascii="Courier" w:hAnsi="Courier" w:cs="Courier"/>
          <w:b/>
          <w:sz w:val="22"/>
          <w:szCs w:val="22"/>
          <w:lang w:eastAsia="ja-JP"/>
        </w:rPr>
        <w:t>(2015)</w:t>
      </w:r>
      <w:r w:rsidRPr="00C1063D">
        <w:rPr>
          <w:rFonts w:ascii="Courier" w:hAnsi="Courier"/>
          <w:sz w:val="22"/>
          <w:szCs w:val="22"/>
        </w:rPr>
        <w:t xml:space="preserve"> '</w:t>
      </w:r>
      <w:r w:rsidRPr="00C1063D">
        <w:rPr>
          <w:rFonts w:ascii="Courier" w:hAnsi="Courier" w:cs="Courier"/>
          <w:sz w:val="22"/>
          <w:szCs w:val="22"/>
          <w:lang w:eastAsia="ja-JP"/>
        </w:rPr>
        <w:t>Seismic Source Characterization for Greater Phoenix Area Earthquake Hazard</w:t>
      </w:r>
      <w:r w:rsidRPr="00C1063D">
        <w:rPr>
          <w:rFonts w:ascii="Courier" w:hAnsi="Courier"/>
          <w:sz w:val="22"/>
          <w:szCs w:val="22"/>
        </w:rPr>
        <w:t xml:space="preserve">', </w:t>
      </w:r>
      <w:r w:rsidRPr="00C1063D">
        <w:rPr>
          <w:rFonts w:ascii="Courier" w:hAnsi="Courier" w:cs="Courier"/>
          <w:i/>
          <w:sz w:val="22"/>
          <w:szCs w:val="22"/>
          <w:lang w:eastAsia="ja-JP"/>
        </w:rPr>
        <w:t>Environmental &amp; Engineering Geoscience, 21(3)</w:t>
      </w:r>
      <w:r w:rsidRPr="00C1063D">
        <w:rPr>
          <w:rFonts w:ascii="Courier" w:hAnsi="Courier" w:cs="Courier"/>
          <w:sz w:val="22"/>
          <w:szCs w:val="22"/>
          <w:lang w:eastAsia="ja-JP"/>
        </w:rPr>
        <w:t xml:space="preserve"> p. 211-222</w:t>
      </w:r>
      <w:r w:rsidRPr="00C1063D">
        <w:rPr>
          <w:rFonts w:ascii="Courier" w:hAnsi="Courier" w:cs="Courier"/>
          <w:i/>
          <w:color w:val="FF0000"/>
          <w:sz w:val="22"/>
          <w:szCs w:val="22"/>
          <w:lang w:eastAsia="ja-JP"/>
        </w:rPr>
        <w:t xml:space="preserve"> </w:t>
      </w:r>
    </w:p>
    <w:p w14:paraId="7EC396BD" w14:textId="1F68969E" w:rsidR="00255847" w:rsidRPr="00C1063D" w:rsidRDefault="00A127B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Ghods, A., E. Shabanian, E. Bergman, M. Faridi, S. Donner, G. Mortezanejad, and A. Aziz-Zanjani </w:t>
      </w:r>
      <w:r w:rsidRPr="00C1063D">
        <w:rPr>
          <w:rFonts w:ascii="Courier" w:hAnsi="Courier"/>
          <w:b/>
          <w:bCs/>
          <w:sz w:val="22"/>
          <w:szCs w:val="22"/>
        </w:rPr>
        <w:t>(2015)</w:t>
      </w:r>
      <w:r w:rsidRPr="00C1063D">
        <w:rPr>
          <w:rFonts w:ascii="Courier" w:hAnsi="Courier"/>
          <w:sz w:val="22"/>
          <w:szCs w:val="22"/>
        </w:rPr>
        <w:t xml:space="preserve">, 'The Varzaghan–Ahar, Iran, Earthquake Doublet (Mw 6.4, 6.2): implications for the geodynamics of northwest Iran',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522-540 doi: 10.1093/gji/ggv306</w:t>
      </w:r>
    </w:p>
    <w:p w14:paraId="4D2CB1FC" w14:textId="1D0371A0" w:rsidR="006629D0" w:rsidRPr="00C1063D" w:rsidRDefault="006629D0" w:rsidP="006629D0">
      <w:pPr>
        <w:spacing w:before="100" w:beforeAutospacing="1" w:after="100" w:afterAutospacing="1"/>
        <w:jc w:val="both"/>
        <w:rPr>
          <w:rFonts w:ascii="Courier" w:hAnsi="Courier"/>
          <w:sz w:val="22"/>
          <w:szCs w:val="22"/>
        </w:rPr>
      </w:pPr>
      <w:r w:rsidRPr="00C1063D">
        <w:rPr>
          <w:rFonts w:ascii="Courier" w:hAnsi="Courier"/>
          <w:sz w:val="22"/>
          <w:szCs w:val="22"/>
        </w:rPr>
        <w:t xml:space="preserve">Ghosh, A., and W.E. Holt </w:t>
      </w:r>
      <w:r w:rsidRPr="00C1063D">
        <w:rPr>
          <w:rFonts w:ascii="Courier" w:hAnsi="Courier"/>
          <w:b/>
          <w:bCs/>
          <w:sz w:val="22"/>
          <w:szCs w:val="22"/>
        </w:rPr>
        <w:t>(2015)</w:t>
      </w:r>
      <w:r w:rsidRPr="00C1063D">
        <w:rPr>
          <w:rFonts w:ascii="Courier" w:hAnsi="Courier"/>
          <w:sz w:val="22"/>
          <w:szCs w:val="22"/>
        </w:rPr>
        <w:t xml:space="preserve">, 'A model for the intraplate dynamics of central and eastern North America', </w:t>
      </w:r>
      <w:r w:rsidRPr="00C1063D">
        <w:rPr>
          <w:rFonts w:ascii="Courier" w:hAnsi="Courier"/>
          <w:i/>
          <w:iCs/>
          <w:sz w:val="22"/>
          <w:szCs w:val="22"/>
        </w:rPr>
        <w:t>2015 GSA Annual Meeting in Baltimore, Maryland, USA (1-4 November 2015) Paper No. 182-7</w:t>
      </w:r>
      <w:r w:rsidR="00C5093A">
        <w:rPr>
          <w:rFonts w:ascii="Courier" w:hAnsi="Courier"/>
          <w:sz w:val="22"/>
          <w:szCs w:val="22"/>
        </w:rPr>
        <w:t>, p</w:t>
      </w:r>
      <w:r w:rsidRPr="00C1063D">
        <w:rPr>
          <w:rFonts w:ascii="Courier" w:hAnsi="Courier"/>
          <w:sz w:val="22"/>
          <w:szCs w:val="22"/>
        </w:rPr>
        <w:t xml:space="preserve"> </w:t>
      </w:r>
    </w:p>
    <w:p w14:paraId="7B6AD9A6" w14:textId="27009916" w:rsidR="006629D0" w:rsidRPr="00C1063D" w:rsidRDefault="006629D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Ghosh, A., E. Huesca-Pérez, E. Brodsky, and Y. Ito </w:t>
      </w:r>
      <w:r w:rsidRPr="00C1063D">
        <w:rPr>
          <w:rFonts w:ascii="Courier" w:hAnsi="Courier"/>
          <w:b/>
          <w:bCs/>
          <w:sz w:val="22"/>
          <w:szCs w:val="22"/>
        </w:rPr>
        <w:t>(2015)</w:t>
      </w:r>
      <w:r w:rsidRPr="00C1063D">
        <w:rPr>
          <w:rFonts w:ascii="Courier" w:hAnsi="Courier"/>
          <w:sz w:val="22"/>
          <w:szCs w:val="22"/>
        </w:rPr>
        <w:t xml:space="preserve">, 'Very low frequency earthquakes in Cascadia migrate with tremor',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(9), p. 3228-3232 doi: 10.1002/2015GL063286</w:t>
      </w:r>
    </w:p>
    <w:p w14:paraId="307AD1D6" w14:textId="0E8D0534" w:rsidR="00255847" w:rsidRPr="00C1063D" w:rsidRDefault="00A0364B" w:rsidP="00255847">
      <w:pPr>
        <w:spacing w:before="100" w:beforeAutospacing="1" w:after="100" w:afterAutospacing="1"/>
        <w:jc w:val="both"/>
        <w:rPr>
          <w:rFonts w:ascii="Courier" w:hAnsi="Courier"/>
          <w:sz w:val="22"/>
          <w:szCs w:val="22"/>
        </w:rPr>
      </w:pPr>
      <w:r w:rsidRPr="00C1063D">
        <w:rPr>
          <w:rFonts w:ascii="Courier" w:hAnsi="Courier"/>
          <w:sz w:val="22"/>
          <w:szCs w:val="22"/>
        </w:rPr>
        <w:t>Ghose, S., M.</w:t>
      </w:r>
      <w:r w:rsidR="00255847" w:rsidRPr="00C1063D">
        <w:rPr>
          <w:rFonts w:ascii="Courier" w:hAnsi="Courier"/>
          <w:sz w:val="22"/>
          <w:szCs w:val="22"/>
        </w:rPr>
        <w:t xml:space="preserve">W. Hamburger, and J. Virieux </w:t>
      </w:r>
      <w:r w:rsidR="00255847" w:rsidRPr="00C1063D">
        <w:rPr>
          <w:rFonts w:ascii="Courier" w:hAnsi="Courier"/>
          <w:b/>
          <w:bCs/>
          <w:sz w:val="22"/>
          <w:szCs w:val="22"/>
        </w:rPr>
        <w:t>(1998)</w:t>
      </w:r>
      <w:r w:rsidR="00255847" w:rsidRPr="00C1063D">
        <w:rPr>
          <w:rFonts w:ascii="Courier" w:hAnsi="Courier"/>
          <w:sz w:val="22"/>
          <w:szCs w:val="22"/>
        </w:rPr>
        <w:t xml:space="preserve">, 'Three-dimensional velocity structure and earthquake locations beneath the northern Tien Shan of Kyrgystan, central Asia',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Pr="00C1063D">
        <w:rPr>
          <w:rFonts w:ascii="Courier" w:hAnsi="Courier"/>
          <w:sz w:val="22"/>
          <w:szCs w:val="22"/>
        </w:rPr>
        <w:t>(</w:t>
      </w:r>
      <w:r w:rsidR="00255847" w:rsidRPr="00C1063D">
        <w:rPr>
          <w:rFonts w:ascii="Courier" w:hAnsi="Courier"/>
          <w:sz w:val="22"/>
          <w:szCs w:val="22"/>
        </w:rPr>
        <w:t xml:space="preserve">B2), p. 2725-2748 </w:t>
      </w:r>
    </w:p>
    <w:p w14:paraId="72D0DE46" w14:textId="0A1A7564"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Ghose, S., R.J. Mellors, A.M. Korjenkov, M.W. Hamburger, T.L. Pavlis, G.L. Pavlis, A.</w:t>
      </w:r>
      <w:r w:rsidR="00255847" w:rsidRPr="00C1063D">
        <w:rPr>
          <w:rFonts w:ascii="Courier" w:hAnsi="Courier"/>
          <w:spacing w:val="-18"/>
          <w:sz w:val="22"/>
          <w:szCs w:val="22"/>
        </w:rPr>
        <w:t xml:space="preserve">R. Muraliev, M. Omuraliev, and E. Mamyrov </w:t>
      </w:r>
      <w:r w:rsidR="00255847" w:rsidRPr="00C1063D">
        <w:rPr>
          <w:rFonts w:ascii="Courier" w:hAnsi="Courier"/>
          <w:b/>
          <w:bCs/>
          <w:spacing w:val="-18"/>
          <w:sz w:val="22"/>
          <w:szCs w:val="22"/>
        </w:rPr>
        <w:t>(1997)</w:t>
      </w:r>
      <w:r w:rsidR="00255847" w:rsidRPr="00C1063D">
        <w:rPr>
          <w:rFonts w:ascii="Courier" w:hAnsi="Courier"/>
          <w:spacing w:val="-18"/>
          <w:sz w:val="22"/>
          <w:szCs w:val="22"/>
        </w:rPr>
        <w:t xml:space="preserve">, 'The Ms = 7.3 1992, </w:t>
      </w:r>
      <w:r w:rsidR="00255847" w:rsidRPr="00C1063D">
        <w:rPr>
          <w:rFonts w:ascii="Courier" w:hAnsi="Courier"/>
          <w:sz w:val="22"/>
          <w:szCs w:val="22"/>
        </w:rPr>
        <w:t xml:space="preserve">Suusamyr, Kyrgyzstan, Earthquake in the Tien Shan: 2. Aftershock focal Mechanisms and Surface Deformation', </w:t>
      </w:r>
      <w:r w:rsidR="00255847" w:rsidRPr="00C1063D">
        <w:rPr>
          <w:rFonts w:ascii="Courier" w:hAnsi="Courier"/>
          <w:i/>
          <w:iCs/>
          <w:sz w:val="22"/>
          <w:szCs w:val="22"/>
        </w:rPr>
        <w:t>Bulletin of the Seimological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(No 1), p. 23-38 </w:t>
      </w:r>
    </w:p>
    <w:p w14:paraId="51EC13F9" w14:textId="504FF80B"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Ghosh, A., and W.</w:t>
      </w:r>
      <w:r w:rsidR="00255847" w:rsidRPr="00C1063D">
        <w:rPr>
          <w:rFonts w:ascii="Courier" w:hAnsi="Courier"/>
          <w:sz w:val="22"/>
          <w:szCs w:val="22"/>
        </w:rPr>
        <w:t xml:space="preserve">E. Holt </w:t>
      </w:r>
      <w:r w:rsidR="00255847" w:rsidRPr="00C1063D">
        <w:rPr>
          <w:rFonts w:ascii="Courier" w:hAnsi="Courier"/>
          <w:b/>
          <w:bCs/>
          <w:sz w:val="22"/>
          <w:szCs w:val="22"/>
        </w:rPr>
        <w:t>(2012)</w:t>
      </w:r>
      <w:r w:rsidR="00255847" w:rsidRPr="00C1063D">
        <w:rPr>
          <w:rFonts w:ascii="Courier" w:hAnsi="Courier"/>
          <w:sz w:val="22"/>
          <w:szCs w:val="22"/>
        </w:rPr>
        <w:t xml:space="preserve">, 'Plate Motions and Stresses from Global Dynamic Models',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335</w:t>
      </w:r>
      <w:r w:rsidR="00255847" w:rsidRPr="00C1063D">
        <w:rPr>
          <w:rFonts w:ascii="Courier" w:hAnsi="Courier"/>
          <w:sz w:val="22"/>
          <w:szCs w:val="22"/>
        </w:rPr>
        <w:t xml:space="preserve">(6070), p. 838-843 doi: 10.1126/science.1214209 </w:t>
      </w:r>
    </w:p>
    <w:p w14:paraId="68C70AB3" w14:textId="630EDABE"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Ghosh, A., J.E. Vidale, and K.</w:t>
      </w:r>
      <w:r w:rsidR="00255847" w:rsidRPr="00C1063D">
        <w:rPr>
          <w:rFonts w:ascii="Courier" w:hAnsi="Courier"/>
          <w:sz w:val="22"/>
          <w:szCs w:val="22"/>
        </w:rPr>
        <w:t xml:space="preserve">C. Creager </w:t>
      </w:r>
      <w:r w:rsidR="00255847" w:rsidRPr="00C1063D">
        <w:rPr>
          <w:rFonts w:ascii="Courier" w:hAnsi="Courier"/>
          <w:b/>
          <w:bCs/>
          <w:sz w:val="22"/>
          <w:szCs w:val="22"/>
        </w:rPr>
        <w:t>(2012)</w:t>
      </w:r>
      <w:r w:rsidR="00255847" w:rsidRPr="00C1063D">
        <w:rPr>
          <w:rFonts w:ascii="Courier" w:hAnsi="Courier"/>
          <w:sz w:val="22"/>
          <w:szCs w:val="22"/>
        </w:rPr>
        <w:t xml:space="preserve">, 'Tremor asperities in the transition zone control evolution of slow earthquakes',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(B10), p. n/a doi: 10.1029/2012JB009249</w:t>
      </w:r>
    </w:p>
    <w:p w14:paraId="7506CBDE" w14:textId="77777777" w:rsidR="00A05464"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Gibbons, S.</w:t>
      </w:r>
      <w:r w:rsidR="00255847" w:rsidRPr="00C1063D">
        <w:rPr>
          <w:rFonts w:ascii="Courier" w:hAnsi="Courier"/>
          <w:sz w:val="22"/>
          <w:szCs w:val="22"/>
        </w:rPr>
        <w:t xml:space="preserve">J. </w:t>
      </w:r>
      <w:r w:rsidR="00255847" w:rsidRPr="00C1063D">
        <w:rPr>
          <w:rFonts w:ascii="Courier" w:hAnsi="Courier"/>
          <w:b/>
          <w:bCs/>
          <w:sz w:val="22"/>
          <w:szCs w:val="22"/>
        </w:rPr>
        <w:t>(2006)</w:t>
      </w:r>
      <w:r w:rsidR="00255847" w:rsidRPr="00C1063D">
        <w:rPr>
          <w:rFonts w:ascii="Courier" w:hAnsi="Courier"/>
          <w:sz w:val="22"/>
          <w:szCs w:val="22"/>
        </w:rPr>
        <w:t xml:space="preserve">, 'On the identificationand documentation of timing errors: An example at the KBS station Spitsbergen',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77</w:t>
      </w:r>
      <w:r w:rsidR="00255847" w:rsidRPr="00C1063D">
        <w:rPr>
          <w:rFonts w:ascii="Courier" w:hAnsi="Courier"/>
          <w:sz w:val="22"/>
          <w:szCs w:val="22"/>
        </w:rPr>
        <w:t>(5), p. 559-571</w:t>
      </w:r>
    </w:p>
    <w:p w14:paraId="36F26DAA" w14:textId="524E62AD" w:rsidR="00255847" w:rsidRPr="00C1063D" w:rsidRDefault="00A0546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Gibbons, S.J., T. Kværna, and S. Mykkeltveit </w:t>
      </w:r>
      <w:r w:rsidRPr="00C1063D">
        <w:rPr>
          <w:rFonts w:ascii="Courier" w:hAnsi="Courier"/>
          <w:b/>
          <w:bCs/>
          <w:sz w:val="22"/>
          <w:szCs w:val="22"/>
        </w:rPr>
        <w:t>(2015)</w:t>
      </w:r>
      <w:r w:rsidRPr="00C1063D">
        <w:rPr>
          <w:rFonts w:ascii="Courier" w:hAnsi="Courier"/>
          <w:sz w:val="22"/>
          <w:szCs w:val="22"/>
        </w:rPr>
        <w:t xml:space="preserve">, 'Could the IMS Infrasound Stations Support a Global Network of Small Aperture Seismic Arrays?',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(4), p. 1148-1159 doi: 10.1785/0220150068</w:t>
      </w:r>
      <w:r w:rsidR="00255847" w:rsidRPr="00C1063D">
        <w:rPr>
          <w:rFonts w:ascii="Courier" w:hAnsi="Courier"/>
          <w:sz w:val="22"/>
          <w:szCs w:val="22"/>
        </w:rPr>
        <w:t xml:space="preserve"> </w:t>
      </w:r>
    </w:p>
    <w:p w14:paraId="0D65D72C" w14:textId="5D051ABD"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Gibbons, S.</w:t>
      </w:r>
      <w:r w:rsidR="00255847" w:rsidRPr="00C1063D">
        <w:rPr>
          <w:rFonts w:ascii="Courier" w:hAnsi="Courier"/>
          <w:sz w:val="22"/>
          <w:szCs w:val="22"/>
        </w:rPr>
        <w:t xml:space="preserve">J., J. Schweitzer, F. Ringdal, T. Kvirna, S. Mykkeltveit, and B. Paulsen </w:t>
      </w:r>
      <w:r w:rsidR="00255847" w:rsidRPr="00C1063D">
        <w:rPr>
          <w:rFonts w:ascii="Courier" w:hAnsi="Courier"/>
          <w:b/>
          <w:bCs/>
          <w:sz w:val="22"/>
          <w:szCs w:val="22"/>
        </w:rPr>
        <w:t>(2011)</w:t>
      </w:r>
      <w:r w:rsidR="00255847" w:rsidRPr="00C1063D">
        <w:rPr>
          <w:rFonts w:ascii="Courier" w:hAnsi="Courier"/>
          <w:sz w:val="22"/>
          <w:szCs w:val="22"/>
        </w:rPr>
        <w:t xml:space="preserve">, 'Improvements to Seismic Monitoring of the European Arctic Using Three-Component Array Processing at SPITS',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(6), p. 2737-2754 doi: 10.1785/0120110109 </w:t>
      </w:r>
    </w:p>
    <w:p w14:paraId="16FC603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Gil, A., J. Gallart, J. Diaz, R. Carbonell, M. Torne, A. Levander, and M. Harnafi </w:t>
      </w:r>
      <w:r w:rsidRPr="00C1063D">
        <w:rPr>
          <w:rFonts w:ascii="Courier" w:hAnsi="Courier"/>
          <w:b/>
          <w:bCs/>
          <w:sz w:val="22"/>
          <w:szCs w:val="22"/>
        </w:rPr>
        <w:t>(2014)</w:t>
      </w:r>
      <w:r w:rsidRPr="00C1063D">
        <w:rPr>
          <w:rFonts w:ascii="Courier" w:hAnsi="Courier"/>
          <w:sz w:val="22"/>
          <w:szCs w:val="22"/>
        </w:rPr>
        <w:t xml:space="preserve">, 'Crustal structure beneath the Rif Cordillera, North Morocco, from the RIFSIS wide-angle reflection seismic experiment',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(12), p. 4712-4733 doi: 10.1002/2014GC005485</w:t>
      </w:r>
    </w:p>
    <w:p w14:paraId="6B04F945" w14:textId="48B22090"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F., and J.</w:t>
      </w:r>
      <w:r w:rsidR="00255847" w:rsidRPr="00C1063D">
        <w:rPr>
          <w:rFonts w:ascii="Courier" w:hAnsi="Courier"/>
          <w:sz w:val="22"/>
          <w:szCs w:val="22"/>
        </w:rPr>
        <w:t xml:space="preserve">H. Woodhouse </w:t>
      </w:r>
      <w:r w:rsidR="00255847" w:rsidRPr="00C1063D">
        <w:rPr>
          <w:rFonts w:ascii="Courier" w:hAnsi="Courier"/>
          <w:b/>
          <w:bCs/>
          <w:sz w:val="22"/>
          <w:szCs w:val="22"/>
        </w:rPr>
        <w:t>(2000)</w:t>
      </w:r>
      <w:r w:rsidR="00255847" w:rsidRPr="00C1063D">
        <w:rPr>
          <w:rFonts w:ascii="Courier" w:hAnsi="Courier"/>
          <w:sz w:val="22"/>
          <w:szCs w:val="22"/>
        </w:rPr>
        <w:t xml:space="preserve">, 'Determination of structure coefficients from splitting matrices',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142</w:t>
      </w:r>
      <w:r w:rsidR="00255847" w:rsidRPr="00C1063D">
        <w:rPr>
          <w:rFonts w:ascii="Courier" w:hAnsi="Courier"/>
          <w:sz w:val="22"/>
          <w:szCs w:val="22"/>
        </w:rPr>
        <w:t xml:space="preserve">(1), p. 1-3 </w:t>
      </w:r>
    </w:p>
    <w:p w14:paraId="38DBC89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Gilbert, H., S. Beck, G. Zandt, K. Sakaguchi, and T. Charge Working Group </w:t>
      </w:r>
      <w:r w:rsidRPr="00C1063D">
        <w:rPr>
          <w:rFonts w:ascii="Courier" w:hAnsi="Courier"/>
          <w:b/>
          <w:bCs/>
          <w:sz w:val="22"/>
          <w:szCs w:val="22"/>
        </w:rPr>
        <w:t>(2004)</w:t>
      </w:r>
      <w:r w:rsidRPr="00C1063D">
        <w:rPr>
          <w:rFonts w:ascii="Courier" w:hAnsi="Courier"/>
          <w:sz w:val="22"/>
          <w:szCs w:val="22"/>
        </w:rPr>
        <w:t xml:space="preserve">, 'The role of hydration in the eclogitization of the lower crust of central Chile and Argentina', </w:t>
      </w:r>
      <w:r w:rsidRPr="00C1063D">
        <w:rPr>
          <w:rFonts w:ascii="Courier" w:hAnsi="Courier"/>
          <w:i/>
          <w:iCs/>
          <w:sz w:val="22"/>
          <w:szCs w:val="22"/>
        </w:rPr>
        <w:t>AGU Fall Meeting Abstracts</w:t>
      </w:r>
      <w:r w:rsidRPr="00C1063D">
        <w:rPr>
          <w:rFonts w:ascii="Courier" w:hAnsi="Courier"/>
          <w:sz w:val="22"/>
          <w:szCs w:val="22"/>
        </w:rPr>
        <w:t xml:space="preserve">, 43, p. 02 </w:t>
      </w:r>
    </w:p>
    <w:p w14:paraId="62AB6B39" w14:textId="0AF0427D"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H., and M.</w:t>
      </w:r>
      <w:r w:rsidR="00255847" w:rsidRPr="00C1063D">
        <w:rPr>
          <w:rFonts w:ascii="Courier" w:hAnsi="Courier"/>
          <w:sz w:val="22"/>
          <w:szCs w:val="22"/>
        </w:rPr>
        <w:t xml:space="preserve">J. Fouch </w:t>
      </w:r>
      <w:r w:rsidR="00255847" w:rsidRPr="00C1063D">
        <w:rPr>
          <w:rFonts w:ascii="Courier" w:hAnsi="Courier"/>
          <w:b/>
          <w:bCs/>
          <w:sz w:val="22"/>
          <w:szCs w:val="22"/>
        </w:rPr>
        <w:t>(2007)</w:t>
      </w:r>
      <w:r w:rsidR="00255847" w:rsidRPr="00C1063D">
        <w:rPr>
          <w:rFonts w:ascii="Courier" w:hAnsi="Courier"/>
          <w:sz w:val="22"/>
          <w:szCs w:val="22"/>
        </w:rPr>
        <w:t xml:space="preserve">, 'Complex Upper Mantle Seismic Structure Across the Southern Colorado Plateau / Basin and Range II: Results from Receiver Function Analysis',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0558 </w:t>
      </w:r>
    </w:p>
    <w:p w14:paraId="653D5B26" w14:textId="34015713"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H., O. Hurd, C.H. Jones, T.</w:t>
      </w:r>
      <w:r w:rsidR="00255847" w:rsidRPr="00C1063D">
        <w:rPr>
          <w:rFonts w:ascii="Courier" w:hAnsi="Courier"/>
          <w:sz w:val="22"/>
          <w:szCs w:val="22"/>
        </w:rPr>
        <w:t xml:space="preserve">J. Owens, and G. Zandt </w:t>
      </w:r>
      <w:r w:rsidR="00255847" w:rsidRPr="00C1063D">
        <w:rPr>
          <w:rFonts w:ascii="Courier" w:hAnsi="Courier"/>
          <w:b/>
          <w:bCs/>
          <w:sz w:val="22"/>
          <w:szCs w:val="22"/>
        </w:rPr>
        <w:t>(2005)</w:t>
      </w:r>
      <w:r w:rsidR="00255847" w:rsidRPr="00C1063D">
        <w:rPr>
          <w:rFonts w:ascii="Courier" w:hAnsi="Courier"/>
          <w:sz w:val="22"/>
          <w:szCs w:val="22"/>
        </w:rPr>
        <w:t xml:space="preserve">, 'Observations of deep intra-plate earthquakes along the western foothills of the Sierra Nevada',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1067 </w:t>
      </w:r>
    </w:p>
    <w:p w14:paraId="7DDE9ACA" w14:textId="63A7628F"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H.J., S. Beck, G. Zandt, and C.</w:t>
      </w:r>
      <w:r w:rsidR="00255847" w:rsidRPr="00C1063D">
        <w:rPr>
          <w:rFonts w:ascii="Courier" w:hAnsi="Courier"/>
          <w:sz w:val="22"/>
          <w:szCs w:val="22"/>
        </w:rPr>
        <w:t xml:space="preserve">W. Group </w:t>
      </w:r>
      <w:r w:rsidR="00255847" w:rsidRPr="00C1063D">
        <w:rPr>
          <w:rFonts w:ascii="Courier" w:hAnsi="Courier"/>
          <w:b/>
          <w:bCs/>
          <w:sz w:val="22"/>
          <w:szCs w:val="22"/>
        </w:rPr>
        <w:t>(2003)</w:t>
      </w:r>
      <w:r w:rsidR="00255847" w:rsidRPr="00C1063D">
        <w:rPr>
          <w:rFonts w:ascii="Courier" w:hAnsi="Courier"/>
          <w:sz w:val="22"/>
          <w:szCs w:val="22"/>
        </w:rPr>
        <w:t xml:space="preserve">, 'Crustal structure of central Chile and Argentina',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 </w:t>
      </w:r>
    </w:p>
    <w:p w14:paraId="5FE53D5A" w14:textId="28C0EA19"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H.J., S.</w:t>
      </w:r>
      <w:r w:rsidR="00255847" w:rsidRPr="00C1063D">
        <w:rPr>
          <w:rFonts w:ascii="Courier" w:hAnsi="Courier"/>
          <w:sz w:val="22"/>
          <w:szCs w:val="22"/>
        </w:rPr>
        <w:t xml:space="preserve">L. Beck, and G. Zandt </w:t>
      </w:r>
      <w:r w:rsidR="00255847" w:rsidRPr="00C1063D">
        <w:rPr>
          <w:rFonts w:ascii="Courier" w:hAnsi="Courier"/>
          <w:b/>
          <w:bCs/>
          <w:sz w:val="22"/>
          <w:szCs w:val="22"/>
        </w:rPr>
        <w:t>(2006)</w:t>
      </w:r>
      <w:r w:rsidR="00255847" w:rsidRPr="00C1063D">
        <w:rPr>
          <w:rFonts w:ascii="Courier" w:hAnsi="Courier"/>
          <w:sz w:val="22"/>
          <w:szCs w:val="22"/>
        </w:rPr>
        <w:t xml:space="preserve">, 'Lithospheric and upper mantle structure of central Chile and Argentina',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165</w:t>
      </w:r>
      <w:r w:rsidR="00255847" w:rsidRPr="00C1063D">
        <w:rPr>
          <w:rFonts w:ascii="Courier" w:hAnsi="Courier"/>
          <w:sz w:val="22"/>
          <w:szCs w:val="22"/>
        </w:rPr>
        <w:t xml:space="preserve">(1), p. 383-398 </w:t>
      </w:r>
    </w:p>
    <w:p w14:paraId="786F9D3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Gilbert, H. J., J. Boschelli, A. McGlannan, G. L. Pavlis, M. W. Hamburger, S. Marshak, and T. H. Larson </w:t>
      </w:r>
      <w:r w:rsidRPr="00C1063D">
        <w:rPr>
          <w:rFonts w:ascii="Courier" w:hAnsi="Courier"/>
          <w:b/>
          <w:bCs/>
          <w:sz w:val="22"/>
          <w:szCs w:val="22"/>
        </w:rPr>
        <w:t>(2014)</w:t>
      </w:r>
      <w:r w:rsidRPr="00C1063D">
        <w:rPr>
          <w:rFonts w:ascii="Courier" w:hAnsi="Courier"/>
          <w:sz w:val="22"/>
          <w:szCs w:val="22"/>
        </w:rPr>
        <w:t xml:space="preserve">, 'Crustal structure across a continental suture zone: a zone of focused crustal thickening, diffuse seismicity, and epiorogenic features in the mid continent of North America', </w:t>
      </w:r>
      <w:r w:rsidRPr="00C1063D">
        <w:rPr>
          <w:rFonts w:ascii="Courier" w:hAnsi="Courier"/>
          <w:i/>
          <w:iCs/>
          <w:sz w:val="22"/>
          <w:szCs w:val="22"/>
        </w:rPr>
        <w:t>AGU Fall Meeting 2014, abstract #S31B-4399</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 p. 4399 </w:t>
      </w:r>
    </w:p>
    <w:p w14:paraId="6CEEC93A" w14:textId="2C1ED0B0"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H.J., and L.</w:t>
      </w:r>
      <w:r w:rsidR="00255847" w:rsidRPr="00C1063D">
        <w:rPr>
          <w:rFonts w:ascii="Courier" w:hAnsi="Courier"/>
          <w:sz w:val="22"/>
          <w:szCs w:val="22"/>
        </w:rPr>
        <w:t xml:space="preserve">M. Flesch </w:t>
      </w:r>
      <w:r w:rsidR="00255847" w:rsidRPr="00C1063D">
        <w:rPr>
          <w:rFonts w:ascii="Courier" w:hAnsi="Courier"/>
          <w:b/>
          <w:bCs/>
          <w:sz w:val="22"/>
          <w:szCs w:val="22"/>
        </w:rPr>
        <w:t>(2009)</w:t>
      </w:r>
      <w:r w:rsidR="00255847" w:rsidRPr="00C1063D">
        <w:rPr>
          <w:rFonts w:ascii="Courier" w:hAnsi="Courier"/>
          <w:sz w:val="22"/>
          <w:szCs w:val="22"/>
        </w:rPr>
        <w:t xml:space="preserve">, 'Using Earthscope data to separate the influences of inherited lithospheric structures and more recent tectonics in driving the dynamics of </w:t>
      </w:r>
      <w:r w:rsidR="00255847" w:rsidRPr="00C1063D">
        <w:rPr>
          <w:rFonts w:ascii="Courier" w:hAnsi="Courier"/>
          <w:spacing w:val="-18"/>
          <w:sz w:val="22"/>
          <w:szCs w:val="22"/>
        </w:rPr>
        <w:t xml:space="preserve">the western United States',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52, p. 05 </w:t>
      </w:r>
    </w:p>
    <w:p w14:paraId="1FAAA14C" w14:textId="78721B1D"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H.J., C.H. Jones, T.</w:t>
      </w:r>
      <w:r w:rsidR="00255847" w:rsidRPr="00C1063D">
        <w:rPr>
          <w:rFonts w:ascii="Courier" w:hAnsi="Courier"/>
          <w:sz w:val="22"/>
          <w:szCs w:val="22"/>
        </w:rPr>
        <w:t xml:space="preserve">J. Owens, and G. Zandt </w:t>
      </w:r>
      <w:r w:rsidR="00255847" w:rsidRPr="00C1063D">
        <w:rPr>
          <w:rFonts w:ascii="Courier" w:hAnsi="Courier"/>
          <w:b/>
          <w:bCs/>
          <w:sz w:val="22"/>
          <w:szCs w:val="22"/>
        </w:rPr>
        <w:t>(2007)</w:t>
      </w:r>
      <w:r w:rsidR="00255847" w:rsidRPr="00C1063D">
        <w:rPr>
          <w:rFonts w:ascii="Courier" w:hAnsi="Courier"/>
          <w:sz w:val="22"/>
          <w:szCs w:val="22"/>
        </w:rPr>
        <w:t xml:space="preserve">, 'Imaging Sierra </w:t>
      </w:r>
      <w:r w:rsidR="00255847" w:rsidRPr="00C1063D">
        <w:rPr>
          <w:rFonts w:ascii="Courier" w:hAnsi="Courier"/>
          <w:spacing w:val="-18"/>
          <w:sz w:val="22"/>
          <w:szCs w:val="22"/>
        </w:rPr>
        <w:t xml:space="preserve">Nevada Lithospheric Sinking', </w:t>
      </w:r>
      <w:r w:rsidR="00255847" w:rsidRPr="00C1063D">
        <w:rPr>
          <w:rFonts w:ascii="Courier" w:hAnsi="Courier"/>
          <w:i/>
          <w:iCs/>
          <w:spacing w:val="-18"/>
          <w:sz w:val="22"/>
          <w:szCs w:val="22"/>
        </w:rPr>
        <w:t>EOS, Transactions, American Geophysical Union</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88</w:t>
      </w:r>
      <w:r w:rsidRPr="00C1063D">
        <w:rPr>
          <w:rFonts w:ascii="Courier" w:hAnsi="Courier"/>
          <w:sz w:val="22"/>
          <w:szCs w:val="22"/>
        </w:rPr>
        <w:t>(21), p</w:t>
      </w:r>
      <w:r w:rsidR="00255847" w:rsidRPr="00C1063D">
        <w:rPr>
          <w:rFonts w:ascii="Courier" w:hAnsi="Courier"/>
          <w:sz w:val="22"/>
          <w:szCs w:val="22"/>
        </w:rPr>
        <w:t xml:space="preserve"> </w:t>
      </w:r>
    </w:p>
    <w:p w14:paraId="6FFA9163" w14:textId="351F08CB"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H.J., and A.</w:t>
      </w:r>
      <w:r w:rsidR="00255847" w:rsidRPr="00C1063D">
        <w:rPr>
          <w:rFonts w:ascii="Courier" w:hAnsi="Courier"/>
          <w:sz w:val="22"/>
          <w:szCs w:val="22"/>
        </w:rPr>
        <w:t xml:space="preserve">F. Sheehan </w:t>
      </w:r>
      <w:r w:rsidR="00255847" w:rsidRPr="00C1063D">
        <w:rPr>
          <w:rFonts w:ascii="Courier" w:hAnsi="Courier"/>
          <w:b/>
          <w:bCs/>
          <w:sz w:val="22"/>
          <w:szCs w:val="22"/>
        </w:rPr>
        <w:t>(2004)</w:t>
      </w:r>
      <w:r w:rsidR="00255847" w:rsidRPr="00C1063D">
        <w:rPr>
          <w:rFonts w:ascii="Courier" w:hAnsi="Courier"/>
          <w:sz w:val="22"/>
          <w:szCs w:val="22"/>
        </w:rPr>
        <w:t xml:space="preserve">, 'Images of crustal variations in the intermountain west',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(B3), p. 1-15 </w:t>
      </w:r>
    </w:p>
    <w:p w14:paraId="7AA86651" w14:textId="1363C56E"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H.J., A.F. Sheehan, K.</w:t>
      </w:r>
      <w:r w:rsidR="00255847" w:rsidRPr="00C1063D">
        <w:rPr>
          <w:rFonts w:ascii="Courier" w:hAnsi="Courier"/>
          <w:sz w:val="22"/>
          <w:szCs w:val="22"/>
        </w:rPr>
        <w:t xml:space="preserve">G. Dueker, and P. Molnar </w:t>
      </w:r>
      <w:r w:rsidR="00255847" w:rsidRPr="00C1063D">
        <w:rPr>
          <w:rFonts w:ascii="Courier" w:hAnsi="Courier"/>
          <w:b/>
          <w:bCs/>
          <w:sz w:val="22"/>
          <w:szCs w:val="22"/>
        </w:rPr>
        <w:t>(2003)</w:t>
      </w:r>
      <w:r w:rsidR="00255847" w:rsidRPr="00C1063D">
        <w:rPr>
          <w:rFonts w:ascii="Courier" w:hAnsi="Courier"/>
          <w:sz w:val="22"/>
          <w:szCs w:val="22"/>
        </w:rPr>
        <w:t xml:space="preserve">, 'Receiver functions in the western United States, with implications for upper mantle </w:t>
      </w:r>
      <w:r w:rsidR="00255847" w:rsidRPr="00C1063D">
        <w:rPr>
          <w:rFonts w:ascii="Courier" w:hAnsi="Courier"/>
          <w:spacing w:val="-18"/>
          <w:sz w:val="22"/>
          <w:szCs w:val="22"/>
        </w:rPr>
        <w:t xml:space="preserve">structure and dynamics ',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 xml:space="preserve">108 </w:t>
      </w:r>
      <w:r w:rsidRPr="00C1063D">
        <w:rPr>
          <w:rFonts w:ascii="Courier" w:hAnsi="Courier"/>
          <w:spacing w:val="-18"/>
          <w:sz w:val="22"/>
          <w:szCs w:val="22"/>
        </w:rPr>
        <w:t>(B5</w:t>
      </w:r>
      <w:r w:rsidR="00255847" w:rsidRPr="00C1063D">
        <w:rPr>
          <w:rFonts w:ascii="Courier" w:hAnsi="Courier"/>
          <w:spacing w:val="-18"/>
          <w:sz w:val="22"/>
          <w:szCs w:val="22"/>
        </w:rPr>
        <w:t>), p. ESE 3-1 -</w:t>
      </w:r>
      <w:r w:rsidR="00255847" w:rsidRPr="00C1063D">
        <w:rPr>
          <w:rFonts w:ascii="Courier" w:hAnsi="Courier"/>
          <w:sz w:val="22"/>
          <w:szCs w:val="22"/>
        </w:rPr>
        <w:t xml:space="preserve"> ESE 3-19 </w:t>
      </w:r>
    </w:p>
    <w:p w14:paraId="6F01C974" w14:textId="77777777" w:rsidR="00397C4E"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Gilbert, H.J., A.F. Sheehan, D.A. Wiens, K.G. Dueker, L.M. Dorman, J.A. Hildebrand, and S.</w:t>
      </w:r>
      <w:r w:rsidR="00255847" w:rsidRPr="00C1063D">
        <w:rPr>
          <w:rFonts w:ascii="Courier" w:hAnsi="Courier"/>
          <w:sz w:val="22"/>
          <w:szCs w:val="22"/>
        </w:rPr>
        <w:t xml:space="preserve">J. Webb </w:t>
      </w:r>
      <w:r w:rsidR="00255847" w:rsidRPr="00C1063D">
        <w:rPr>
          <w:rFonts w:ascii="Courier" w:hAnsi="Courier"/>
          <w:b/>
          <w:bCs/>
          <w:sz w:val="22"/>
          <w:szCs w:val="22"/>
        </w:rPr>
        <w:t>(2001)</w:t>
      </w:r>
      <w:r w:rsidR="00255847" w:rsidRPr="00C1063D">
        <w:rPr>
          <w:rFonts w:ascii="Courier" w:hAnsi="Courier"/>
          <w:sz w:val="22"/>
          <w:szCs w:val="22"/>
        </w:rPr>
        <w:t xml:space="preserve">, 'Upper mantle discontinuity structure in the region </w:t>
      </w:r>
      <w:r w:rsidR="00255847" w:rsidRPr="00C1063D">
        <w:rPr>
          <w:rFonts w:ascii="Courier" w:hAnsi="Courier"/>
          <w:spacing w:val="-18"/>
          <w:sz w:val="22"/>
          <w:szCs w:val="22"/>
        </w:rPr>
        <w:t xml:space="preserve">of the Tonga Subduction Zone',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28</w:t>
      </w:r>
      <w:r w:rsidR="00255847" w:rsidRPr="00C1063D">
        <w:rPr>
          <w:rFonts w:ascii="Courier" w:hAnsi="Courier"/>
          <w:spacing w:val="-18"/>
          <w:sz w:val="22"/>
          <w:szCs w:val="22"/>
        </w:rPr>
        <w:t xml:space="preserve">(9), p. </w:t>
      </w:r>
      <w:r w:rsidR="00255847" w:rsidRPr="00C1063D">
        <w:rPr>
          <w:rFonts w:ascii="Courier" w:hAnsi="Courier"/>
          <w:sz w:val="22"/>
          <w:szCs w:val="22"/>
        </w:rPr>
        <w:t>1855-1858</w:t>
      </w:r>
    </w:p>
    <w:p w14:paraId="296A2C3C" w14:textId="0EE8A235" w:rsidR="00255847" w:rsidRPr="00C1063D" w:rsidRDefault="00397C4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Gill, D., P. Small, P.J. Maechling, T.H. Shaw, A. Plesch, P. Chen, E.-J. Lee, R. Taborda, K.B. Olsen, S. Callaghan </w:t>
      </w:r>
      <w:r w:rsidRPr="00C1063D">
        <w:rPr>
          <w:rFonts w:ascii="Courier" w:hAnsi="Courier"/>
          <w:b/>
          <w:bCs/>
          <w:sz w:val="22"/>
          <w:szCs w:val="22"/>
        </w:rPr>
        <w:t>(2015)</w:t>
      </w:r>
      <w:r w:rsidRPr="00C1063D">
        <w:rPr>
          <w:rFonts w:ascii="Courier" w:hAnsi="Courier"/>
          <w:sz w:val="22"/>
          <w:szCs w:val="22"/>
        </w:rPr>
        <w:t xml:space="preserve">, 'UCVM: An Open Source Software Package for Querying and Visualizing 3D Velocity Models', </w:t>
      </w:r>
      <w:r w:rsidRPr="00C1063D">
        <w:rPr>
          <w:rFonts w:ascii="Courier" w:hAnsi="Courier"/>
          <w:i/>
          <w:iCs/>
          <w:sz w:val="22"/>
          <w:szCs w:val="22"/>
        </w:rPr>
        <w:t>AGU Fall Meeting 2015, abstract #S33C-2800</w:t>
      </w:r>
      <w:r w:rsidR="00C5093A">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692FC88B" w14:textId="15E424A2"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Gill, J.C., and B.</w:t>
      </w:r>
      <w:r w:rsidR="00255847" w:rsidRPr="00C1063D">
        <w:rPr>
          <w:rFonts w:ascii="Courier" w:hAnsi="Courier"/>
          <w:sz w:val="22"/>
          <w:szCs w:val="22"/>
        </w:rPr>
        <w:t xml:space="preserve">D. Malamud </w:t>
      </w:r>
      <w:r w:rsidR="00255847" w:rsidRPr="00C1063D">
        <w:rPr>
          <w:rFonts w:ascii="Courier" w:hAnsi="Courier"/>
          <w:b/>
          <w:bCs/>
          <w:sz w:val="22"/>
          <w:szCs w:val="22"/>
        </w:rPr>
        <w:t>(2014)</w:t>
      </w:r>
      <w:r w:rsidR="00255847" w:rsidRPr="00C1063D">
        <w:rPr>
          <w:rFonts w:ascii="Courier" w:hAnsi="Courier"/>
          <w:sz w:val="22"/>
          <w:szCs w:val="22"/>
        </w:rPr>
        <w:t xml:space="preserve">, 'Reviewing and visualizing the interactions </w:t>
      </w:r>
      <w:r w:rsidR="00255847" w:rsidRPr="00C1063D">
        <w:rPr>
          <w:rFonts w:ascii="Courier" w:hAnsi="Courier"/>
          <w:spacing w:val="-18"/>
          <w:sz w:val="22"/>
          <w:szCs w:val="22"/>
        </w:rPr>
        <w:t xml:space="preserve">of natural hazards', </w:t>
      </w:r>
      <w:r w:rsidR="00255847" w:rsidRPr="00C1063D">
        <w:rPr>
          <w:rFonts w:ascii="Courier" w:hAnsi="Courier"/>
          <w:i/>
          <w:iCs/>
          <w:spacing w:val="-18"/>
          <w:sz w:val="22"/>
          <w:szCs w:val="22"/>
        </w:rPr>
        <w:t>Reviews of Geophysics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52</w:t>
      </w:r>
      <w:r w:rsidR="00255847" w:rsidRPr="00C1063D">
        <w:rPr>
          <w:rFonts w:ascii="Courier" w:hAnsi="Courier"/>
          <w:spacing w:val="-18"/>
          <w:sz w:val="22"/>
          <w:szCs w:val="22"/>
        </w:rPr>
        <w:t>(4), p. 680-722 doi:</w:t>
      </w:r>
      <w:r w:rsidR="00255847" w:rsidRPr="00C1063D">
        <w:rPr>
          <w:rFonts w:ascii="Courier" w:hAnsi="Courier"/>
          <w:sz w:val="22"/>
          <w:szCs w:val="22"/>
        </w:rPr>
        <w:t xml:space="preserve"> 10.1002/2013RG000445</w:t>
      </w:r>
    </w:p>
    <w:p w14:paraId="17CC9B9B" w14:textId="31BC82B3" w:rsidR="00C378FF" w:rsidRPr="00C1063D" w:rsidRDefault="00C378F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Gilligan, A., K.F. Priestley, S.W. Roecker, V. Levin, and S.S. Rai </w:t>
      </w:r>
      <w:r w:rsidRPr="00C1063D">
        <w:rPr>
          <w:rFonts w:ascii="Courier" w:hAnsi="Courier"/>
          <w:b/>
          <w:bCs/>
          <w:sz w:val="22"/>
          <w:szCs w:val="22"/>
        </w:rPr>
        <w:t>(2015)</w:t>
      </w:r>
      <w:r w:rsidRPr="00C1063D">
        <w:rPr>
          <w:rFonts w:ascii="Courier" w:hAnsi="Courier"/>
          <w:sz w:val="22"/>
          <w:szCs w:val="22"/>
        </w:rPr>
        <w:t xml:space="preserve">, 'The crustal structure of the western Himalayas and Tibet',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3946-3964 doi: 10.1002/2015JB011891</w:t>
      </w:r>
    </w:p>
    <w:p w14:paraId="692D7906" w14:textId="339E1B3E"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Gilligan, A., S.W. Roecker, K.</w:t>
      </w:r>
      <w:r w:rsidR="00255847" w:rsidRPr="00C1063D">
        <w:rPr>
          <w:rFonts w:ascii="Courier" w:hAnsi="Courier"/>
          <w:sz w:val="22"/>
          <w:szCs w:val="22"/>
        </w:rPr>
        <w:t xml:space="preserve">F. Priestley, and C. Nunn </w:t>
      </w:r>
      <w:r w:rsidR="00255847" w:rsidRPr="00C1063D">
        <w:rPr>
          <w:rFonts w:ascii="Courier" w:hAnsi="Courier"/>
          <w:b/>
          <w:bCs/>
          <w:sz w:val="22"/>
          <w:szCs w:val="22"/>
        </w:rPr>
        <w:t>(2014)</w:t>
      </w:r>
      <w:r w:rsidR="00255847" w:rsidRPr="00C1063D">
        <w:rPr>
          <w:rFonts w:ascii="Courier" w:hAnsi="Courier"/>
          <w:sz w:val="22"/>
          <w:szCs w:val="22"/>
        </w:rPr>
        <w:t xml:space="preserve">, 'Shear velocity model for the Kyrgyz Tien Shan from joint inversion of receiver function and surface wave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(1), p. 480-498 doi: 10.1093/gji/ggu225</w:t>
      </w:r>
    </w:p>
    <w:p w14:paraId="1088D70A" w14:textId="01EDD299"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Gimbert, F., V.C. Tsai, and M.</w:t>
      </w:r>
      <w:r w:rsidR="00255847" w:rsidRPr="00C1063D">
        <w:rPr>
          <w:rFonts w:ascii="Courier" w:hAnsi="Courier"/>
          <w:sz w:val="22"/>
          <w:szCs w:val="22"/>
        </w:rPr>
        <w:t xml:space="preserve">P. Lamb </w:t>
      </w:r>
      <w:r w:rsidR="00255847" w:rsidRPr="00C1063D">
        <w:rPr>
          <w:rFonts w:ascii="Courier" w:hAnsi="Courier"/>
          <w:b/>
          <w:bCs/>
          <w:sz w:val="22"/>
          <w:szCs w:val="22"/>
        </w:rPr>
        <w:t>(2014)</w:t>
      </w:r>
      <w:r w:rsidR="00255847" w:rsidRPr="00C1063D">
        <w:rPr>
          <w:rFonts w:ascii="Courier" w:hAnsi="Courier"/>
          <w:sz w:val="22"/>
          <w:szCs w:val="22"/>
        </w:rPr>
        <w:t xml:space="preserve">, 'A physical model for seismic noise generation by turbulent flow in rivers', </w:t>
      </w:r>
      <w:r w:rsidR="00255847" w:rsidRPr="00C1063D">
        <w:rPr>
          <w:rFonts w:ascii="Courier" w:hAnsi="Courier"/>
          <w:i/>
          <w:iCs/>
          <w:sz w:val="22"/>
          <w:szCs w:val="22"/>
        </w:rPr>
        <w:t>Journal of Geophysical Research: Earth Surface</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(10), p. 2209-2238 doi: 10.1002/2014JF003201</w:t>
      </w:r>
    </w:p>
    <w:p w14:paraId="196B9A08" w14:textId="4F28CEDB" w:rsidR="007D7811" w:rsidRPr="00C1063D" w:rsidRDefault="007D781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Giorgi, L.D., and G. Leucci </w:t>
      </w:r>
      <w:r w:rsidRPr="00C1063D">
        <w:rPr>
          <w:rFonts w:ascii="Courier" w:hAnsi="Courier"/>
          <w:b/>
          <w:bCs/>
          <w:sz w:val="22"/>
          <w:szCs w:val="22"/>
        </w:rPr>
        <w:t>(2015)</w:t>
      </w:r>
      <w:r w:rsidRPr="00C1063D">
        <w:rPr>
          <w:rFonts w:ascii="Courier" w:hAnsi="Courier"/>
          <w:sz w:val="22"/>
          <w:szCs w:val="22"/>
        </w:rPr>
        <w:t xml:space="preserve">, 'Study of Shallow Low-Enthalpy Geothermal Resources Using Integrated Geophysical Methods', </w:t>
      </w:r>
      <w:r w:rsidRPr="00C1063D">
        <w:rPr>
          <w:rFonts w:ascii="Courier" w:hAnsi="Courier"/>
          <w:i/>
          <w:iCs/>
          <w:sz w:val="22"/>
          <w:szCs w:val="22"/>
        </w:rPr>
        <w:t>Acta Geophysica</w:t>
      </w:r>
      <w:r w:rsidRPr="00C1063D">
        <w:rPr>
          <w:rFonts w:ascii="Courier" w:hAnsi="Courier"/>
          <w:sz w:val="22"/>
          <w:szCs w:val="22"/>
        </w:rPr>
        <w:t xml:space="preserve">, </w:t>
      </w:r>
      <w:r w:rsidRPr="00C1063D">
        <w:rPr>
          <w:rFonts w:ascii="Courier" w:hAnsi="Courier"/>
          <w:i/>
          <w:iCs/>
          <w:sz w:val="22"/>
          <w:szCs w:val="22"/>
        </w:rPr>
        <w:t>63</w:t>
      </w:r>
      <w:r w:rsidRPr="00C1063D">
        <w:rPr>
          <w:rFonts w:ascii="Courier" w:hAnsi="Courier"/>
          <w:sz w:val="22"/>
          <w:szCs w:val="22"/>
        </w:rPr>
        <w:t>(1), p. 125-153 doi: 10.2478/s11600-014-0243-4</w:t>
      </w:r>
    </w:p>
    <w:p w14:paraId="18562877" w14:textId="0E296F95" w:rsidR="006744AD" w:rsidRPr="00C1063D" w:rsidRDefault="006744A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Gitterman, Y., S.G. Kim, and R. Hofstetter </w:t>
      </w:r>
      <w:r w:rsidRPr="00C1063D">
        <w:rPr>
          <w:rFonts w:ascii="Courier" w:hAnsi="Courier"/>
          <w:b/>
          <w:bCs/>
          <w:sz w:val="22"/>
          <w:szCs w:val="22"/>
        </w:rPr>
        <w:t>(2015)</w:t>
      </w:r>
      <w:r w:rsidRPr="00C1063D">
        <w:rPr>
          <w:rFonts w:ascii="Courier" w:hAnsi="Courier"/>
          <w:sz w:val="22"/>
          <w:szCs w:val="22"/>
        </w:rPr>
        <w:t xml:space="preserve">, 'Spectral Modulation Effect in Teleseismic P-waves from North Korean Nuclear Tests Recorded in Broad Azimuthal Range and Possible Source Depth Estimation',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 p. 1-18 doi: 10.1007/s00024-015-1169-8</w:t>
      </w:r>
    </w:p>
    <w:p w14:paraId="6CAE57C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Given, H., and J. Berger </w:t>
      </w:r>
      <w:r w:rsidRPr="00C1063D">
        <w:rPr>
          <w:rFonts w:ascii="Courier" w:hAnsi="Courier"/>
          <w:b/>
          <w:bCs/>
          <w:sz w:val="22"/>
          <w:szCs w:val="22"/>
        </w:rPr>
        <w:t>(1993)</w:t>
      </w:r>
      <w:r w:rsidRPr="00C1063D">
        <w:rPr>
          <w:rFonts w:ascii="Courier" w:hAnsi="Courier"/>
          <w:sz w:val="22"/>
          <w:szCs w:val="22"/>
        </w:rPr>
        <w:t xml:space="preserve">, 'Local and regional seismicity seen by high-frequency channels of IRIS/IDA GSN stations in Russia and Central Asia', </w:t>
      </w:r>
      <w:r w:rsidRPr="00C1063D">
        <w:rPr>
          <w:rFonts w:ascii="Courier" w:hAnsi="Courier"/>
          <w:i/>
          <w:iCs/>
          <w:sz w:val="22"/>
          <w:szCs w:val="22"/>
        </w:rPr>
        <w:t>AGU Fall Meeting Abstract</w:t>
      </w:r>
      <w:r w:rsidRPr="00C1063D">
        <w:rPr>
          <w:rFonts w:ascii="Courier" w:hAnsi="Courier"/>
          <w:sz w:val="22"/>
          <w:szCs w:val="22"/>
        </w:rPr>
        <w:t xml:space="preserve">, 74(43), p. 445 </w:t>
      </w:r>
    </w:p>
    <w:p w14:paraId="776A2928" w14:textId="038E33F3" w:rsidR="00255847" w:rsidRPr="00C1063D" w:rsidRDefault="0029289D" w:rsidP="00255847">
      <w:pPr>
        <w:spacing w:before="100" w:beforeAutospacing="1" w:after="100" w:afterAutospacing="1"/>
        <w:jc w:val="both"/>
        <w:rPr>
          <w:rFonts w:ascii="Courier" w:hAnsi="Courier"/>
          <w:sz w:val="22"/>
          <w:szCs w:val="22"/>
        </w:rPr>
      </w:pPr>
      <w:r w:rsidRPr="00C1063D">
        <w:rPr>
          <w:rFonts w:ascii="Courier" w:hAnsi="Courier"/>
          <w:sz w:val="22"/>
          <w:szCs w:val="22"/>
        </w:rPr>
        <w:t>Given, H., J. Berger, and P.</w:t>
      </w:r>
      <w:r w:rsidR="00255847" w:rsidRPr="00C1063D">
        <w:rPr>
          <w:rFonts w:ascii="Courier" w:hAnsi="Courier"/>
          <w:sz w:val="22"/>
          <w:szCs w:val="22"/>
        </w:rPr>
        <w:t xml:space="preserve">M. Davis </w:t>
      </w:r>
      <w:r w:rsidR="00255847" w:rsidRPr="00C1063D">
        <w:rPr>
          <w:rFonts w:ascii="Courier" w:hAnsi="Courier"/>
          <w:b/>
          <w:bCs/>
          <w:sz w:val="22"/>
          <w:szCs w:val="22"/>
        </w:rPr>
        <w:t>(1994)</w:t>
      </w:r>
      <w:r w:rsidR="00255847" w:rsidRPr="00C1063D">
        <w:rPr>
          <w:rFonts w:ascii="Courier" w:hAnsi="Courier"/>
          <w:sz w:val="22"/>
          <w:szCs w:val="22"/>
        </w:rPr>
        <w:t xml:space="preserve">, 'The IDA Network: an element of the IRIS Global Seismic Network', </w:t>
      </w:r>
      <w:r w:rsidR="00255847" w:rsidRPr="00C1063D">
        <w:rPr>
          <w:rFonts w:ascii="Courier" w:hAnsi="Courier"/>
          <w:i/>
          <w:iCs/>
          <w:spacing w:val="-18"/>
          <w:sz w:val="22"/>
          <w:szCs w:val="22"/>
        </w:rPr>
        <w:t>EOS Transactions, AGU Fall Meeting</w:t>
      </w:r>
      <w:r w:rsidR="00255847" w:rsidRPr="00C1063D">
        <w:rPr>
          <w:rFonts w:ascii="Courier" w:hAnsi="Courier"/>
          <w:spacing w:val="-18"/>
          <w:sz w:val="22"/>
          <w:szCs w:val="22"/>
        </w:rPr>
        <w:t>, 75(44, Suppl),</w:t>
      </w:r>
      <w:r w:rsidR="00255847" w:rsidRPr="00C1063D">
        <w:rPr>
          <w:rFonts w:ascii="Courier" w:hAnsi="Courier"/>
          <w:sz w:val="22"/>
          <w:szCs w:val="22"/>
        </w:rPr>
        <w:t xml:space="preserve"> p. 68 </w:t>
      </w:r>
    </w:p>
    <w:p w14:paraId="3EB9E8D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Given, H., J. Berger, and H. Gurrola </w:t>
      </w:r>
      <w:r w:rsidRPr="00C1063D">
        <w:rPr>
          <w:rFonts w:ascii="Courier" w:hAnsi="Courier"/>
          <w:b/>
          <w:bCs/>
          <w:sz w:val="22"/>
          <w:szCs w:val="22"/>
        </w:rPr>
        <w:t>(1989)</w:t>
      </w:r>
      <w:r w:rsidRPr="00C1063D">
        <w:rPr>
          <w:rFonts w:ascii="Courier" w:hAnsi="Courier"/>
          <w:sz w:val="22"/>
          <w:szCs w:val="22"/>
        </w:rPr>
        <w:t xml:space="preserve">, 'IRIS/IDA stations in the USSR', </w:t>
      </w:r>
      <w:r w:rsidRPr="00C1063D">
        <w:rPr>
          <w:rFonts w:ascii="Courier" w:hAnsi="Courier"/>
          <w:i/>
          <w:iCs/>
          <w:sz w:val="22"/>
          <w:szCs w:val="22"/>
        </w:rPr>
        <w:t>AGU Spring Meeting Abstract</w:t>
      </w:r>
      <w:r w:rsidRPr="00C1063D">
        <w:rPr>
          <w:rFonts w:ascii="Courier" w:hAnsi="Courier"/>
          <w:sz w:val="22"/>
          <w:szCs w:val="22"/>
        </w:rPr>
        <w:t xml:space="preserve">, 70(15), p. 392 </w:t>
      </w:r>
    </w:p>
    <w:p w14:paraId="7D25EC3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Given, H., J. Hanson, and D. Harris </w:t>
      </w:r>
      <w:r w:rsidRPr="00C1063D">
        <w:rPr>
          <w:rFonts w:ascii="Courier" w:hAnsi="Courier"/>
          <w:b/>
          <w:bCs/>
          <w:sz w:val="22"/>
          <w:szCs w:val="22"/>
        </w:rPr>
        <w:t>(1996)</w:t>
      </w:r>
      <w:r w:rsidRPr="00C1063D">
        <w:rPr>
          <w:rFonts w:ascii="Courier" w:hAnsi="Courier"/>
          <w:sz w:val="22"/>
          <w:szCs w:val="22"/>
        </w:rPr>
        <w:t xml:space="preserve">, 'Observation of T-phases at island seismic stations in the Atlantic Ocean ', </w:t>
      </w:r>
      <w:r w:rsidRPr="00C1063D">
        <w:rPr>
          <w:rFonts w:ascii="Courier" w:hAnsi="Courier"/>
          <w:i/>
          <w:iCs/>
          <w:spacing w:val="-18"/>
          <w:sz w:val="22"/>
          <w:szCs w:val="22"/>
        </w:rPr>
        <w:t>AGU Fall Meeting Abstract</w:t>
      </w:r>
      <w:r w:rsidRPr="00C1063D">
        <w:rPr>
          <w:rFonts w:ascii="Courier" w:hAnsi="Courier"/>
          <w:spacing w:val="-18"/>
          <w:sz w:val="22"/>
          <w:szCs w:val="22"/>
        </w:rPr>
        <w:t xml:space="preserve">, 77(46), p. </w:t>
      </w:r>
      <w:r w:rsidRPr="00C1063D">
        <w:rPr>
          <w:rFonts w:ascii="Courier" w:hAnsi="Courier"/>
          <w:sz w:val="22"/>
          <w:szCs w:val="22"/>
        </w:rPr>
        <w:t xml:space="preserve">F7 </w:t>
      </w:r>
    </w:p>
    <w:p w14:paraId="32E527EC" w14:textId="11886A9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Given, H., and D. Helmberger </w:t>
      </w:r>
      <w:r w:rsidRPr="00C5093A">
        <w:rPr>
          <w:rFonts w:ascii="Courier" w:hAnsi="Courier"/>
          <w:b/>
          <w:sz w:val="22"/>
          <w:szCs w:val="22"/>
        </w:rPr>
        <w:t>(1991),</w:t>
      </w:r>
      <w:r w:rsidRPr="00C1063D">
        <w:rPr>
          <w:rFonts w:ascii="Courier" w:hAnsi="Courier"/>
          <w:sz w:val="22"/>
          <w:szCs w:val="22"/>
        </w:rPr>
        <w:t xml:space="preserve"> US/USSR historical seismogram project, in </w:t>
      </w:r>
      <w:r w:rsidRPr="00C1063D">
        <w:rPr>
          <w:rFonts w:ascii="Courier" w:hAnsi="Courier"/>
          <w:i/>
          <w:iCs/>
          <w:sz w:val="22"/>
          <w:szCs w:val="22"/>
        </w:rPr>
        <w:t>IRIS Newsletter</w:t>
      </w:r>
      <w:r w:rsidR="006B1B96" w:rsidRPr="00C1063D">
        <w:rPr>
          <w:rFonts w:ascii="Courier" w:hAnsi="Courier"/>
          <w:sz w:val="22"/>
          <w:szCs w:val="22"/>
        </w:rPr>
        <w:t>, edited, pp. 4-5</w:t>
      </w:r>
      <w:r w:rsidRPr="00C1063D">
        <w:rPr>
          <w:rFonts w:ascii="Courier" w:hAnsi="Courier"/>
          <w:sz w:val="22"/>
          <w:szCs w:val="22"/>
        </w:rPr>
        <w:t xml:space="preserve"> </w:t>
      </w:r>
    </w:p>
    <w:p w14:paraId="1C39461A" w14:textId="1CB7255E"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Given, H., and P.</w:t>
      </w:r>
      <w:r w:rsidR="00255847" w:rsidRPr="00C1063D">
        <w:rPr>
          <w:rFonts w:ascii="Courier" w:hAnsi="Courier"/>
          <w:sz w:val="22"/>
          <w:szCs w:val="22"/>
        </w:rPr>
        <w:t xml:space="preserve">G. Silver </w:t>
      </w:r>
      <w:r w:rsidR="00255847" w:rsidRPr="00C1063D">
        <w:rPr>
          <w:rFonts w:ascii="Courier" w:hAnsi="Courier"/>
          <w:b/>
          <w:bCs/>
          <w:sz w:val="22"/>
          <w:szCs w:val="22"/>
        </w:rPr>
        <w:t>(1990)</w:t>
      </w:r>
      <w:r w:rsidR="00255847" w:rsidRPr="00C1063D">
        <w:rPr>
          <w:rFonts w:ascii="Courier" w:hAnsi="Courier"/>
          <w:sz w:val="22"/>
          <w:szCs w:val="22"/>
        </w:rPr>
        <w:t xml:space="preserve">, 'Shear wave splitting from the IRIS/IDA stations',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71(17), p. 555 </w:t>
      </w:r>
    </w:p>
    <w:p w14:paraId="5C432437" w14:textId="4EFA6DF2"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Given, H.</w:t>
      </w:r>
      <w:r w:rsidR="00255847" w:rsidRPr="00C1063D">
        <w:rPr>
          <w:rFonts w:ascii="Courier" w:hAnsi="Courier"/>
          <w:sz w:val="22"/>
          <w:szCs w:val="22"/>
        </w:rPr>
        <w:t xml:space="preserve">K. </w:t>
      </w:r>
      <w:r w:rsidR="00255847" w:rsidRPr="00C1063D">
        <w:rPr>
          <w:rFonts w:ascii="Courier" w:hAnsi="Courier"/>
          <w:b/>
          <w:bCs/>
          <w:sz w:val="22"/>
          <w:szCs w:val="22"/>
        </w:rPr>
        <w:t>(1990)</w:t>
      </w:r>
      <w:r w:rsidR="00255847" w:rsidRPr="00C1063D">
        <w:rPr>
          <w:rFonts w:ascii="Courier" w:hAnsi="Courier"/>
          <w:sz w:val="22"/>
          <w:szCs w:val="22"/>
        </w:rPr>
        <w:t xml:space="preserve">, 'Variations in broadband seismic noise at IRIS/IDA stations in the USSR with implications for event detection',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 xml:space="preserve">(6), p. 2072-2088 </w:t>
      </w:r>
    </w:p>
    <w:p w14:paraId="3154331E" w14:textId="0DA396A3" w:rsidR="006744AD"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Given, H.</w:t>
      </w:r>
      <w:r w:rsidR="00255847" w:rsidRPr="00C1063D">
        <w:rPr>
          <w:rFonts w:ascii="Courier" w:hAnsi="Courier"/>
          <w:sz w:val="22"/>
          <w:szCs w:val="22"/>
        </w:rPr>
        <w:t xml:space="preserve">K., and J.-F. Fels </w:t>
      </w:r>
      <w:r w:rsidR="00255847" w:rsidRPr="00C1063D">
        <w:rPr>
          <w:rFonts w:ascii="Courier" w:hAnsi="Courier"/>
          <w:b/>
          <w:bCs/>
          <w:sz w:val="22"/>
          <w:szCs w:val="22"/>
        </w:rPr>
        <w:t>(1993)</w:t>
      </w:r>
      <w:r w:rsidR="00255847" w:rsidRPr="00C1063D">
        <w:rPr>
          <w:rFonts w:ascii="Courier" w:hAnsi="Courier"/>
          <w:sz w:val="22"/>
          <w:szCs w:val="22"/>
        </w:rPr>
        <w:t xml:space="preserve">, 'Site characteristics and ambient ground noise at IRIS/IDA stations AAK(Ala-Archa, Kyrgyzstan) and Tly(Talaya, Russia)',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(3), p. 945-953 </w:t>
      </w:r>
    </w:p>
    <w:p w14:paraId="7630F36B" w14:textId="75CD1590"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Glasscoe, M.</w:t>
      </w:r>
      <w:r w:rsidR="00255847" w:rsidRPr="00C1063D">
        <w:rPr>
          <w:rFonts w:ascii="Courier" w:hAnsi="Courier"/>
          <w:sz w:val="22"/>
          <w:szCs w:val="22"/>
        </w:rPr>
        <w:t xml:space="preserve">T., </w:t>
      </w:r>
      <w:r w:rsidRPr="00C1063D">
        <w:rPr>
          <w:rFonts w:ascii="Courier" w:hAnsi="Courier"/>
          <w:sz w:val="22"/>
          <w:szCs w:val="22"/>
        </w:rPr>
        <w:t>A. Donnellan, J.W. Parker, T.M</w:t>
      </w:r>
      <w:r w:rsidR="00255847" w:rsidRPr="00C1063D">
        <w:rPr>
          <w:rFonts w:ascii="Courier" w:hAnsi="Courier"/>
          <w:sz w:val="22"/>
          <w:szCs w:val="22"/>
        </w:rPr>
        <w:t xml:space="preserve"> </w:t>
      </w:r>
      <w:r w:rsidRPr="00C1063D">
        <w:rPr>
          <w:rFonts w:ascii="Courier" w:hAnsi="Courier"/>
          <w:sz w:val="22"/>
          <w:szCs w:val="22"/>
        </w:rPr>
        <w:t xml:space="preserve">Stough, M.C. Burl, M. Pierce, J. Wang, Y. Ma, J.B. Rundle, M.R. Yoder, G.W. Bawden </w:t>
      </w:r>
      <w:r w:rsidR="00255847" w:rsidRPr="00C1063D">
        <w:rPr>
          <w:rFonts w:ascii="Courier" w:hAnsi="Courier"/>
          <w:b/>
          <w:bCs/>
          <w:sz w:val="22"/>
          <w:szCs w:val="22"/>
        </w:rPr>
        <w:t>(2012)</w:t>
      </w:r>
      <w:r w:rsidR="00255847" w:rsidRPr="00C1063D">
        <w:rPr>
          <w:rFonts w:ascii="Courier" w:hAnsi="Courier"/>
          <w:sz w:val="22"/>
          <w:szCs w:val="22"/>
        </w:rPr>
        <w:t xml:space="preserve">, 'E-DECIDER: Using Earth Science Data and Modeling Tools to Develop Decision Support for Earthquake Disaster Response',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PA51A-2070 Poster</w:t>
      </w:r>
      <w:r w:rsidRPr="00C1063D">
        <w:rPr>
          <w:rFonts w:ascii="Courier" w:hAnsi="Courier"/>
          <w:sz w:val="22"/>
          <w:szCs w:val="22"/>
        </w:rPr>
        <w:t>, p</w:t>
      </w:r>
      <w:r w:rsidR="00255847" w:rsidRPr="00C1063D">
        <w:rPr>
          <w:rFonts w:ascii="Courier" w:hAnsi="Courier"/>
          <w:sz w:val="22"/>
          <w:szCs w:val="22"/>
        </w:rPr>
        <w:t xml:space="preserve"> </w:t>
      </w:r>
    </w:p>
    <w:p w14:paraId="4EF73D7E" w14:textId="6BBA704D"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Glen, J.M., D.D. Lerch, S.S. Klemperer, and D.</w:t>
      </w:r>
      <w:r w:rsidR="00255847" w:rsidRPr="00C1063D">
        <w:rPr>
          <w:rFonts w:ascii="Courier" w:hAnsi="Courier"/>
          <w:sz w:val="22"/>
          <w:szCs w:val="22"/>
        </w:rPr>
        <w:t xml:space="preserve">A. Ponce </w:t>
      </w:r>
      <w:r w:rsidR="00255847" w:rsidRPr="00C1063D">
        <w:rPr>
          <w:rFonts w:ascii="Courier" w:hAnsi="Courier"/>
          <w:b/>
          <w:bCs/>
          <w:sz w:val="22"/>
          <w:szCs w:val="22"/>
        </w:rPr>
        <w:t>(2005)</w:t>
      </w:r>
      <w:r w:rsidR="00255847" w:rsidRPr="00C1063D">
        <w:rPr>
          <w:rFonts w:ascii="Courier" w:hAnsi="Courier"/>
          <w:sz w:val="22"/>
          <w:szCs w:val="22"/>
        </w:rPr>
        <w:t xml:space="preserve">, 'Seismic refraction and potential field modeling of the northwestern Basin and Range transition zone, Nevada and California',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1367 </w:t>
      </w:r>
    </w:p>
    <w:p w14:paraId="7DFEDAB8" w14:textId="3F40E8A8"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Glennie, C.</w:t>
      </w:r>
      <w:r w:rsidR="00255847" w:rsidRPr="00C1063D">
        <w:rPr>
          <w:rFonts w:ascii="Courier" w:hAnsi="Courier"/>
          <w:sz w:val="22"/>
          <w:szCs w:val="22"/>
        </w:rPr>
        <w:t>L., A. Hinojosa-C</w:t>
      </w:r>
      <w:r w:rsidRPr="00C1063D">
        <w:rPr>
          <w:rFonts w:ascii="Courier" w:hAnsi="Courier"/>
          <w:sz w:val="22"/>
          <w:szCs w:val="22"/>
        </w:rPr>
        <w:t>orona, E. Nissen, A. Kusari, M.E. Oskin, J.</w:t>
      </w:r>
      <w:r w:rsidR="00255847" w:rsidRPr="00C1063D">
        <w:rPr>
          <w:rFonts w:ascii="Courier" w:hAnsi="Courier"/>
          <w:sz w:val="22"/>
          <w:szCs w:val="22"/>
        </w:rPr>
        <w:t xml:space="preserve">R. Arrowsmith, and A. Borsa </w:t>
      </w:r>
      <w:r w:rsidR="00255847" w:rsidRPr="00C1063D">
        <w:rPr>
          <w:rFonts w:ascii="Courier" w:hAnsi="Courier"/>
          <w:b/>
          <w:bCs/>
          <w:sz w:val="22"/>
          <w:szCs w:val="22"/>
        </w:rPr>
        <w:t>(2014)</w:t>
      </w:r>
      <w:r w:rsidR="00255847" w:rsidRPr="00C1063D">
        <w:rPr>
          <w:rFonts w:ascii="Courier" w:hAnsi="Courier"/>
          <w:sz w:val="22"/>
          <w:szCs w:val="22"/>
        </w:rPr>
        <w:t xml:space="preserve">, 'Optimization of Legacy LiDAR Datasets for Measuring Near-Field Earthquake Displacements',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(10), p. 3494–3501 doi: 10.1002/2014GL059919</w:t>
      </w:r>
    </w:p>
    <w:p w14:paraId="3519BDC7" w14:textId="4AEF895F"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Glennon, M.</w:t>
      </w:r>
      <w:r w:rsidR="00255847" w:rsidRPr="00C1063D">
        <w:rPr>
          <w:rFonts w:ascii="Courier" w:hAnsi="Courier"/>
          <w:sz w:val="22"/>
          <w:szCs w:val="22"/>
        </w:rPr>
        <w:t xml:space="preserve">A., and W.-P. Chen </w:t>
      </w:r>
      <w:r w:rsidR="00255847" w:rsidRPr="00C1063D">
        <w:rPr>
          <w:rFonts w:ascii="Courier" w:hAnsi="Courier"/>
          <w:b/>
          <w:bCs/>
          <w:sz w:val="22"/>
          <w:szCs w:val="22"/>
        </w:rPr>
        <w:t>(1995)</w:t>
      </w:r>
      <w:r w:rsidR="00255847" w:rsidRPr="00C1063D">
        <w:rPr>
          <w:rFonts w:ascii="Courier" w:hAnsi="Courier"/>
          <w:sz w:val="22"/>
          <w:szCs w:val="22"/>
        </w:rPr>
        <w:t xml:space="preserve">, 'Travel times from earthquakes near souther Kuril and their implications for the fate of subduced lithosphere',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88</w:t>
      </w:r>
      <w:r w:rsidR="00255847" w:rsidRPr="00C1063D">
        <w:rPr>
          <w:rFonts w:ascii="Courier" w:hAnsi="Courier"/>
          <w:sz w:val="22"/>
          <w:szCs w:val="22"/>
        </w:rPr>
        <w:t xml:space="preserve">(3-4), p. 177-191 </w:t>
      </w:r>
    </w:p>
    <w:p w14:paraId="37925BBA" w14:textId="05C78EB9"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Glowacka, E., A.F. Nava, G.</w:t>
      </w:r>
      <w:r w:rsidR="00255847" w:rsidRPr="00C1063D">
        <w:rPr>
          <w:rFonts w:ascii="Courier" w:hAnsi="Courier"/>
          <w:sz w:val="22"/>
          <w:szCs w:val="22"/>
        </w:rPr>
        <w:t xml:space="preserve">D. de Cossío, V. Wong, and F. Farfán </w:t>
      </w:r>
      <w:r w:rsidR="00255847" w:rsidRPr="00C1063D">
        <w:rPr>
          <w:rFonts w:ascii="Courier" w:hAnsi="Courier"/>
          <w:b/>
          <w:bCs/>
          <w:sz w:val="22"/>
          <w:szCs w:val="22"/>
        </w:rPr>
        <w:t>(2002)</w:t>
      </w:r>
      <w:r w:rsidR="00255847" w:rsidRPr="00C1063D">
        <w:rPr>
          <w:rFonts w:ascii="Courier" w:hAnsi="Courier"/>
          <w:sz w:val="22"/>
          <w:szCs w:val="22"/>
        </w:rPr>
        <w:t xml:space="preserve">, 'Fault Slip, Seismicity, and Deformation in Mexicali Valley, Baja California, Mexico, after the M 7.1 1999 Hector Mine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92</w:t>
      </w:r>
      <w:r w:rsidR="00255847" w:rsidRPr="00C1063D">
        <w:rPr>
          <w:rFonts w:ascii="Courier" w:hAnsi="Courier"/>
          <w:sz w:val="22"/>
          <w:szCs w:val="22"/>
        </w:rPr>
        <w:t xml:space="preserve">(4), p. 1290-1299 </w:t>
      </w:r>
    </w:p>
    <w:p w14:paraId="04D5BFA6" w14:textId="46A8192A"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Glushko, M., F.</w:t>
      </w:r>
      <w:r w:rsidR="00255847" w:rsidRPr="00C1063D">
        <w:rPr>
          <w:rFonts w:ascii="Courier" w:hAnsi="Courier"/>
          <w:sz w:val="22"/>
          <w:szCs w:val="22"/>
        </w:rPr>
        <w:t xml:space="preserve">L. Vernon, A. Edelman, and B. McManus </w:t>
      </w:r>
      <w:r w:rsidR="00255847" w:rsidRPr="00C1063D">
        <w:rPr>
          <w:rFonts w:ascii="Courier" w:hAnsi="Courier"/>
          <w:b/>
          <w:bCs/>
          <w:sz w:val="22"/>
          <w:szCs w:val="22"/>
        </w:rPr>
        <w:t>(1994)</w:t>
      </w:r>
      <w:r w:rsidR="00255847" w:rsidRPr="00C1063D">
        <w:rPr>
          <w:rFonts w:ascii="Courier" w:hAnsi="Courier"/>
          <w:sz w:val="22"/>
          <w:szCs w:val="22"/>
        </w:rPr>
        <w:t xml:space="preserve">, 'Array studies in the joint seismic program', </w:t>
      </w:r>
      <w:r w:rsidR="00255847" w:rsidRPr="00C1063D">
        <w:rPr>
          <w:rFonts w:ascii="Courier" w:hAnsi="Courier"/>
          <w:i/>
          <w:iCs/>
          <w:sz w:val="22"/>
          <w:szCs w:val="22"/>
        </w:rPr>
        <w:t>AGU Fall Meeting Abstract</w:t>
      </w:r>
      <w:r w:rsidR="00255847" w:rsidRPr="00C1063D">
        <w:rPr>
          <w:rFonts w:ascii="Courier" w:hAnsi="Courier"/>
          <w:sz w:val="22"/>
          <w:szCs w:val="22"/>
        </w:rPr>
        <w:t xml:space="preserve">, 75(44), p. 432 </w:t>
      </w:r>
    </w:p>
    <w:p w14:paraId="1725E4F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Godey, S., F. Deschamps, J. Trampert, and R. Snieder </w:t>
      </w:r>
      <w:r w:rsidRPr="00C1063D">
        <w:rPr>
          <w:rFonts w:ascii="Courier" w:hAnsi="Courier"/>
          <w:b/>
          <w:bCs/>
          <w:sz w:val="22"/>
          <w:szCs w:val="22"/>
        </w:rPr>
        <w:t>(2004)</w:t>
      </w:r>
      <w:r w:rsidRPr="00C1063D">
        <w:rPr>
          <w:rFonts w:ascii="Courier" w:hAnsi="Courier"/>
          <w:sz w:val="22"/>
          <w:szCs w:val="22"/>
        </w:rPr>
        <w:t xml:space="preserve">, 'Thermal and compositional anomalies beneath the North American continent',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(B1), p. 1-13 </w:t>
      </w:r>
    </w:p>
    <w:p w14:paraId="23CD071C" w14:textId="2D31925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Godey, S., R. Sn</w:t>
      </w:r>
      <w:r w:rsidR="00354976">
        <w:rPr>
          <w:rFonts w:ascii="Courier" w:hAnsi="Courier"/>
          <w:sz w:val="22"/>
          <w:szCs w:val="22"/>
        </w:rPr>
        <w:t>ieder, A. Villasentilde, and H.</w:t>
      </w:r>
      <w:r w:rsidRPr="00C1063D">
        <w:rPr>
          <w:rFonts w:ascii="Courier" w:hAnsi="Courier"/>
          <w:sz w:val="22"/>
          <w:szCs w:val="22"/>
        </w:rPr>
        <w:t xml:space="preserve">M. Benz </w:t>
      </w:r>
      <w:r w:rsidRPr="00C1063D">
        <w:rPr>
          <w:rFonts w:ascii="Courier" w:hAnsi="Courier"/>
          <w:b/>
          <w:bCs/>
          <w:sz w:val="22"/>
          <w:szCs w:val="22"/>
        </w:rPr>
        <w:t>(2003)</w:t>
      </w:r>
      <w:r w:rsidRPr="00C1063D">
        <w:rPr>
          <w:rFonts w:ascii="Courier" w:hAnsi="Courier"/>
          <w:sz w:val="22"/>
          <w:szCs w:val="22"/>
        </w:rPr>
        <w:t xml:space="preserve">, 'Surface wave tomography of North America and the Caribbean using global and regional broad-band networks: phase velocity maps and limitations of ray theory',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152</w:t>
      </w:r>
      <w:r w:rsidRPr="00C1063D">
        <w:rPr>
          <w:rFonts w:ascii="Courier" w:hAnsi="Courier"/>
          <w:sz w:val="22"/>
          <w:szCs w:val="22"/>
        </w:rPr>
        <w:t xml:space="preserve">(3), p. 620-632 </w:t>
      </w:r>
    </w:p>
    <w:p w14:paraId="6450FB47" w14:textId="77777777" w:rsidR="00990A18" w:rsidRDefault="00990A18" w:rsidP="00255847">
      <w:pPr>
        <w:spacing w:before="100" w:beforeAutospacing="1" w:after="100" w:afterAutospacing="1"/>
        <w:jc w:val="both"/>
        <w:rPr>
          <w:rFonts w:ascii="Courier" w:hAnsi="Courier"/>
          <w:sz w:val="22"/>
          <w:szCs w:val="22"/>
        </w:rPr>
      </w:pPr>
    </w:p>
    <w:p w14:paraId="0B9685EE" w14:textId="182E79F0"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Godfrey, N.J., B.C. Beaudoin, and S.</w:t>
      </w:r>
      <w:r w:rsidR="00255847" w:rsidRPr="00C1063D">
        <w:rPr>
          <w:rFonts w:ascii="Courier" w:hAnsi="Courier"/>
          <w:sz w:val="22"/>
          <w:szCs w:val="22"/>
        </w:rPr>
        <w:t xml:space="preserve">L. Klemperer </w:t>
      </w:r>
      <w:r w:rsidR="00255847" w:rsidRPr="00C1063D">
        <w:rPr>
          <w:rFonts w:ascii="Courier" w:hAnsi="Courier"/>
          <w:b/>
          <w:bCs/>
          <w:sz w:val="22"/>
          <w:szCs w:val="22"/>
        </w:rPr>
        <w:t>(1997)</w:t>
      </w:r>
      <w:r w:rsidR="00255847" w:rsidRPr="00C1063D">
        <w:rPr>
          <w:rFonts w:ascii="Courier" w:hAnsi="Courier"/>
          <w:sz w:val="22"/>
          <w:szCs w:val="22"/>
        </w:rPr>
        <w:t xml:space="preserve">, 'Ophiolitic basement to the Great Valley forearc basin, California, from seismic and gravity data: Implications for crustal growth at the North American continental margin', </w:t>
      </w:r>
      <w:r w:rsidR="00255847" w:rsidRPr="00C1063D">
        <w:rPr>
          <w:rFonts w:ascii="Courier" w:hAnsi="Courier"/>
          <w:i/>
          <w:iCs/>
          <w:sz w:val="22"/>
          <w:szCs w:val="22"/>
        </w:rPr>
        <w:t>Geological Society of America Bulletin</w:t>
      </w:r>
      <w:r w:rsidR="00255847" w:rsidRPr="00C1063D">
        <w:rPr>
          <w:rFonts w:ascii="Courier" w:hAnsi="Courier"/>
          <w:sz w:val="22"/>
          <w:szCs w:val="22"/>
        </w:rPr>
        <w:t xml:space="preserve">, </w:t>
      </w:r>
      <w:r w:rsidR="00255847" w:rsidRPr="00C1063D">
        <w:rPr>
          <w:rFonts w:ascii="Courier" w:hAnsi="Courier"/>
          <w:i/>
          <w:iCs/>
          <w:sz w:val="22"/>
          <w:szCs w:val="22"/>
        </w:rPr>
        <w:t>108</w:t>
      </w:r>
      <w:r w:rsidRPr="00C1063D">
        <w:rPr>
          <w:rFonts w:ascii="Courier" w:hAnsi="Courier"/>
          <w:sz w:val="22"/>
          <w:szCs w:val="22"/>
        </w:rPr>
        <w:t>(</w:t>
      </w:r>
      <w:r w:rsidR="00255847" w:rsidRPr="00C1063D">
        <w:rPr>
          <w:rFonts w:ascii="Courier" w:hAnsi="Courier"/>
          <w:sz w:val="22"/>
          <w:szCs w:val="22"/>
        </w:rPr>
        <w:t xml:space="preserve">12), p. 1536-1562 </w:t>
      </w:r>
    </w:p>
    <w:p w14:paraId="289CBD40" w14:textId="3BBC1A83"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Godin, O.A., N.A. Zabotin, A.F. Sheehan, Z. Yang, and J.</w:t>
      </w:r>
      <w:r w:rsidR="00255847" w:rsidRPr="00C1063D">
        <w:rPr>
          <w:rFonts w:ascii="Courier" w:hAnsi="Courier"/>
          <w:sz w:val="22"/>
          <w:szCs w:val="22"/>
        </w:rPr>
        <w:t xml:space="preserve">A. Collins </w:t>
      </w:r>
      <w:r w:rsidR="00255847" w:rsidRPr="00C1063D">
        <w:rPr>
          <w:rFonts w:ascii="Courier" w:hAnsi="Courier"/>
          <w:b/>
          <w:bCs/>
          <w:sz w:val="22"/>
          <w:szCs w:val="22"/>
        </w:rPr>
        <w:t>(2013)</w:t>
      </w:r>
      <w:r w:rsidR="00255847" w:rsidRPr="00C1063D">
        <w:rPr>
          <w:rFonts w:ascii="Courier" w:hAnsi="Courier"/>
          <w:sz w:val="22"/>
          <w:szCs w:val="22"/>
        </w:rPr>
        <w:t xml:space="preserve">, 'Power spectra of infragravity waves in a deep ocean',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(10), p. 2159-2165 doi: 10.1002/grl.50418</w:t>
      </w:r>
    </w:p>
    <w:p w14:paraId="2015062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Godladze, T., Z. Javakhishvili, and L. Dorbath </w:t>
      </w:r>
      <w:r w:rsidRPr="00C1063D">
        <w:rPr>
          <w:rFonts w:ascii="Courier" w:hAnsi="Courier"/>
          <w:b/>
          <w:bCs/>
          <w:sz w:val="22"/>
          <w:szCs w:val="22"/>
        </w:rPr>
        <w:t>(2011)</w:t>
      </w:r>
      <w:r w:rsidRPr="00C1063D">
        <w:rPr>
          <w:rFonts w:ascii="Courier" w:hAnsi="Courier"/>
          <w:sz w:val="22"/>
          <w:szCs w:val="22"/>
        </w:rPr>
        <w:t xml:space="preserve">, 'Seismicity study of Javakhety highland (Southrn Georgia)', </w:t>
      </w:r>
      <w:r w:rsidRPr="00C1063D">
        <w:rPr>
          <w:rFonts w:ascii="Courier" w:hAnsi="Courier"/>
          <w:i/>
          <w:iCs/>
          <w:sz w:val="22"/>
          <w:szCs w:val="22"/>
        </w:rPr>
        <w:t>AGU, Fall Meeting 2011, abstract #S21A-2166</w:t>
      </w:r>
      <w:r w:rsidRPr="00C1063D">
        <w:rPr>
          <w:rFonts w:ascii="Courier" w:hAnsi="Courier"/>
          <w:sz w:val="22"/>
          <w:szCs w:val="22"/>
        </w:rPr>
        <w:t xml:space="preserve">, 21, p. 2166 </w:t>
      </w:r>
    </w:p>
    <w:p w14:paraId="619A186D" w14:textId="735D9E8C" w:rsidR="00255847" w:rsidRPr="00C1063D" w:rsidRDefault="006B1B96" w:rsidP="00255847">
      <w:pPr>
        <w:spacing w:before="100" w:beforeAutospacing="1" w:after="100" w:afterAutospacing="1"/>
        <w:jc w:val="both"/>
        <w:rPr>
          <w:rFonts w:ascii="Courier" w:hAnsi="Courier"/>
          <w:sz w:val="22"/>
          <w:szCs w:val="22"/>
        </w:rPr>
      </w:pPr>
      <w:r w:rsidRPr="00C1063D">
        <w:rPr>
          <w:rFonts w:ascii="Courier" w:hAnsi="Courier"/>
          <w:sz w:val="22"/>
          <w:szCs w:val="22"/>
        </w:rPr>
        <w:t>Goes, S., C.</w:t>
      </w:r>
      <w:r w:rsidR="00255847" w:rsidRPr="00C1063D">
        <w:rPr>
          <w:rFonts w:ascii="Courier" w:hAnsi="Courier"/>
          <w:sz w:val="22"/>
          <w:szCs w:val="22"/>
        </w:rPr>
        <w:t xml:space="preserve">M. Eakin, and J. Ritsema </w:t>
      </w:r>
      <w:r w:rsidR="00255847" w:rsidRPr="00C1063D">
        <w:rPr>
          <w:rFonts w:ascii="Courier" w:hAnsi="Courier"/>
          <w:b/>
          <w:bCs/>
          <w:sz w:val="22"/>
          <w:szCs w:val="22"/>
        </w:rPr>
        <w:t>(2013)</w:t>
      </w:r>
      <w:r w:rsidR="00255847" w:rsidRPr="00C1063D">
        <w:rPr>
          <w:rFonts w:ascii="Courier" w:hAnsi="Courier"/>
          <w:sz w:val="22"/>
          <w:szCs w:val="22"/>
        </w:rPr>
        <w:t xml:space="preserve">, 'Lithospheric cooling trends and deviations in oceanic PP-P and SS-S differential traveltimes',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(3), p. 996-1007 doi: 10.1002/jgrb.50092</w:t>
      </w:r>
    </w:p>
    <w:p w14:paraId="6FA7FD03" w14:textId="12F6556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Goes, S., L. Ruff, and N. Winslow </w:t>
      </w:r>
      <w:r w:rsidRPr="00C1063D">
        <w:rPr>
          <w:rFonts w:ascii="Courier" w:hAnsi="Courier"/>
          <w:b/>
          <w:bCs/>
          <w:sz w:val="22"/>
          <w:szCs w:val="22"/>
        </w:rPr>
        <w:t>(1997)</w:t>
      </w:r>
      <w:r w:rsidRPr="00C1063D">
        <w:rPr>
          <w:rFonts w:ascii="Courier" w:hAnsi="Courier"/>
          <w:sz w:val="22"/>
          <w:szCs w:val="22"/>
        </w:rPr>
        <w:t xml:space="preserve">, 'The complex rupture process of the 1996 deep Flores, Indonesia earthquake (Mw 7.9) from teleseismic P-waves',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24</w:t>
      </w:r>
      <w:r w:rsidR="006B1B96" w:rsidRPr="00C1063D">
        <w:rPr>
          <w:rFonts w:ascii="Courier" w:hAnsi="Courier"/>
          <w:sz w:val="22"/>
          <w:szCs w:val="22"/>
        </w:rPr>
        <w:t>(</w:t>
      </w:r>
      <w:r w:rsidRPr="00C1063D">
        <w:rPr>
          <w:rFonts w:ascii="Courier" w:hAnsi="Courier"/>
          <w:sz w:val="22"/>
          <w:szCs w:val="22"/>
        </w:rPr>
        <w:t xml:space="preserve">11), p. 1295-1298 </w:t>
      </w:r>
    </w:p>
    <w:p w14:paraId="1AA2601E" w14:textId="40C005F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Goes, S., </w:t>
      </w:r>
      <w:r w:rsidR="006B1B96" w:rsidRPr="00C1063D">
        <w:rPr>
          <w:rFonts w:ascii="Courier" w:hAnsi="Courier"/>
          <w:sz w:val="22"/>
          <w:szCs w:val="22"/>
        </w:rPr>
        <w:t>A.A. Velasco, S.</w:t>
      </w:r>
      <w:r w:rsidRPr="00C1063D">
        <w:rPr>
          <w:rFonts w:ascii="Courier" w:hAnsi="Courier"/>
          <w:sz w:val="22"/>
          <w:szCs w:val="22"/>
        </w:rPr>
        <w:t xml:space="preserve">Y. Schwartz, and T. Lay </w:t>
      </w:r>
      <w:r w:rsidRPr="00C1063D">
        <w:rPr>
          <w:rFonts w:ascii="Courier" w:hAnsi="Courier"/>
          <w:b/>
          <w:bCs/>
          <w:sz w:val="22"/>
          <w:szCs w:val="22"/>
        </w:rPr>
        <w:t>(1993)</w:t>
      </w:r>
      <w:r w:rsidRPr="00C1063D">
        <w:rPr>
          <w:rFonts w:ascii="Courier" w:hAnsi="Courier"/>
          <w:sz w:val="22"/>
          <w:szCs w:val="22"/>
        </w:rPr>
        <w:t xml:space="preserve">, 'The April 22, 1991, Valle de la Estrella, Costa Rica (Mw=7.7) earthquake and its tectonic </w:t>
      </w:r>
      <w:r w:rsidRPr="00C1063D">
        <w:rPr>
          <w:rFonts w:ascii="Courier" w:hAnsi="Courier"/>
          <w:spacing w:val="-18"/>
          <w:sz w:val="22"/>
          <w:szCs w:val="22"/>
        </w:rPr>
        <w:t xml:space="preserve">implications: A broadband seismic study',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98</w:t>
      </w:r>
      <w:r w:rsidRPr="00C1063D">
        <w:rPr>
          <w:rFonts w:ascii="Courier" w:hAnsi="Courier"/>
          <w:spacing w:val="-18"/>
          <w:sz w:val="22"/>
          <w:szCs w:val="22"/>
        </w:rPr>
        <w:t>, p.</w:t>
      </w:r>
      <w:r w:rsidRPr="00C1063D">
        <w:rPr>
          <w:rFonts w:ascii="Courier" w:hAnsi="Courier"/>
          <w:sz w:val="22"/>
          <w:szCs w:val="22"/>
        </w:rPr>
        <w:t xml:space="preserve"> 8127-8142 </w:t>
      </w:r>
    </w:p>
    <w:p w14:paraId="624E1478" w14:textId="20AEC75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Gök, R., </w:t>
      </w:r>
      <w:r w:rsidR="006B1B96" w:rsidRPr="00C1063D">
        <w:rPr>
          <w:rFonts w:ascii="Courier" w:hAnsi="Courier"/>
          <w:sz w:val="22"/>
          <w:szCs w:val="22"/>
        </w:rPr>
        <w:t xml:space="preserve">R.J. Mellors, E. Sandvol, M. Pasyanos, T. Hauk, R. Takedatsu, G. Yetirmishli, U. Teoman, N. Turkelli, T. Godoladze, Z. Javakishvirli </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'Lithospheric velocity structure of the Anatolian plateau-Caucasus-Caspian </w:t>
      </w:r>
      <w:r w:rsidRPr="00C1063D">
        <w:rPr>
          <w:rFonts w:ascii="Courier" w:hAnsi="Courier"/>
          <w:spacing w:val="-18"/>
          <w:sz w:val="22"/>
          <w:szCs w:val="22"/>
        </w:rPr>
        <w:t xml:space="preserve">region',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116</w:t>
      </w:r>
      <w:r w:rsidRPr="00C1063D">
        <w:rPr>
          <w:rFonts w:ascii="Courier" w:hAnsi="Courier"/>
          <w:spacing w:val="-18"/>
          <w:sz w:val="22"/>
          <w:szCs w:val="22"/>
        </w:rPr>
        <w:t>(B05303), p. 14 pp. doi:</w:t>
      </w:r>
      <w:r w:rsidRPr="00C1063D">
        <w:rPr>
          <w:rFonts w:ascii="Courier" w:hAnsi="Courier"/>
          <w:sz w:val="22"/>
          <w:szCs w:val="22"/>
        </w:rPr>
        <w:t xml:space="preserve"> 10.1029/2009JB000837</w:t>
      </w:r>
    </w:p>
    <w:p w14:paraId="68743AEC" w14:textId="57CF27C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Gök, R., </w:t>
      </w:r>
      <w:r w:rsidR="00CA799E" w:rsidRPr="00C1063D">
        <w:rPr>
          <w:rFonts w:ascii="Courier" w:hAnsi="Courier"/>
          <w:sz w:val="22"/>
          <w:szCs w:val="22"/>
        </w:rPr>
        <w:t>J.F. Ni, M.E. West, E. Sandvol, D. Wilson, R.C. Aster, W.S. Baldridge, S. Grand, W. Gao, F. Tillmann, S. Semken</w:t>
      </w:r>
      <w:r w:rsidRPr="00C1063D">
        <w:rPr>
          <w:rFonts w:ascii="Courier" w:hAnsi="Courier"/>
          <w:sz w:val="22"/>
          <w:szCs w:val="22"/>
        </w:rPr>
        <w:t xml:space="preserve"> </w:t>
      </w:r>
      <w:r w:rsidRPr="00C1063D">
        <w:rPr>
          <w:rFonts w:ascii="Courier" w:hAnsi="Courier"/>
          <w:b/>
          <w:bCs/>
          <w:sz w:val="22"/>
          <w:szCs w:val="22"/>
        </w:rPr>
        <w:t>(2003)</w:t>
      </w:r>
      <w:r w:rsidRPr="00C1063D">
        <w:rPr>
          <w:rFonts w:ascii="Courier" w:hAnsi="Courier"/>
          <w:sz w:val="22"/>
          <w:szCs w:val="22"/>
        </w:rPr>
        <w:t xml:space="preserve">, 'Shear wave splitting and mantle flow beneath LA RISTRA',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30</w:t>
      </w:r>
      <w:r w:rsidRPr="00C1063D">
        <w:rPr>
          <w:rFonts w:ascii="Courier" w:hAnsi="Courier"/>
          <w:sz w:val="22"/>
          <w:szCs w:val="22"/>
        </w:rPr>
        <w:t>(12), p. 16-11 - 16-14 doi: 10.1029/2002GL016616, 2003</w:t>
      </w:r>
    </w:p>
    <w:p w14:paraId="4E056F30" w14:textId="4F844039"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Gök, R., M.</w:t>
      </w:r>
      <w:r w:rsidR="00255847" w:rsidRPr="00C1063D">
        <w:rPr>
          <w:rFonts w:ascii="Courier" w:hAnsi="Courier"/>
          <w:sz w:val="22"/>
          <w:szCs w:val="22"/>
        </w:rPr>
        <w:t xml:space="preserve">E. Pasyanos, and E. Zor </w:t>
      </w:r>
      <w:r w:rsidR="00255847" w:rsidRPr="00C1063D">
        <w:rPr>
          <w:rFonts w:ascii="Courier" w:hAnsi="Courier"/>
          <w:b/>
          <w:bCs/>
          <w:sz w:val="22"/>
          <w:szCs w:val="22"/>
        </w:rPr>
        <w:t>(2007)</w:t>
      </w:r>
      <w:r w:rsidR="00255847" w:rsidRPr="00C1063D">
        <w:rPr>
          <w:rFonts w:ascii="Courier" w:hAnsi="Courier"/>
          <w:sz w:val="22"/>
          <w:szCs w:val="22"/>
        </w:rPr>
        <w:t xml:space="preserve">, 'Lithospheric structure of the continent-continent collision zone: Eastern Turkey',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169</w:t>
      </w:r>
      <w:r w:rsidR="00255847" w:rsidRPr="00C1063D">
        <w:rPr>
          <w:rFonts w:ascii="Courier" w:hAnsi="Courier"/>
          <w:sz w:val="22"/>
          <w:szCs w:val="22"/>
        </w:rPr>
        <w:t>(3), p. 1079-1088 doi: 10.1111/j.1365-246X.2006.03288.x</w:t>
      </w:r>
    </w:p>
    <w:p w14:paraId="41875D27" w14:textId="6FE9AB2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Gök, R., E. Sandvol, N. Turkelli, D. Seber, and M. Barazangi </w:t>
      </w:r>
      <w:r w:rsidRPr="00C1063D">
        <w:rPr>
          <w:rFonts w:ascii="Courier" w:hAnsi="Courier"/>
          <w:b/>
          <w:bCs/>
          <w:sz w:val="22"/>
          <w:szCs w:val="22"/>
        </w:rPr>
        <w:t>(2003)</w:t>
      </w:r>
      <w:r w:rsidRPr="00C1063D">
        <w:rPr>
          <w:rFonts w:ascii="Courier" w:hAnsi="Courier"/>
          <w:sz w:val="22"/>
          <w:szCs w:val="22"/>
        </w:rPr>
        <w:t xml:space="preserve">, 'Sn attenuation in the Anatolian and Iranian plateau and surrounding regions ',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 xml:space="preserve">30 </w:t>
      </w:r>
      <w:r w:rsidR="00CA799E" w:rsidRPr="00C1063D">
        <w:rPr>
          <w:rFonts w:ascii="Courier" w:hAnsi="Courier"/>
          <w:sz w:val="22"/>
          <w:szCs w:val="22"/>
        </w:rPr>
        <w:t>(24</w:t>
      </w:r>
      <w:r w:rsidRPr="00C1063D">
        <w:rPr>
          <w:rFonts w:ascii="Courier" w:hAnsi="Courier"/>
          <w:sz w:val="22"/>
          <w:szCs w:val="22"/>
        </w:rPr>
        <w:t xml:space="preserve">), p. TUR 5-1 - TUR 5-4 </w:t>
      </w:r>
    </w:p>
    <w:p w14:paraId="010D7D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Gök, R., N. Turkelli, E. Sandvol, D. Seber, and M. Barazangi </w:t>
      </w:r>
      <w:r w:rsidRPr="00C1063D">
        <w:rPr>
          <w:rFonts w:ascii="Courier" w:hAnsi="Courier"/>
          <w:b/>
          <w:bCs/>
          <w:sz w:val="22"/>
          <w:szCs w:val="22"/>
        </w:rPr>
        <w:t>(2000)</w:t>
      </w:r>
      <w:r w:rsidRPr="00C1063D">
        <w:rPr>
          <w:rFonts w:ascii="Courier" w:hAnsi="Courier"/>
          <w:sz w:val="22"/>
          <w:szCs w:val="22"/>
        </w:rPr>
        <w:t xml:space="preserve">, 'Regional wave propagation in Turkey and surrounding regions',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 p. 429-432 </w:t>
      </w:r>
    </w:p>
    <w:p w14:paraId="7D90C942" w14:textId="15D021C9"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Gök, R., J. Xie, and J.</w:t>
      </w:r>
      <w:r w:rsidR="00255847" w:rsidRPr="00C1063D">
        <w:rPr>
          <w:rFonts w:ascii="Courier" w:hAnsi="Courier"/>
          <w:sz w:val="22"/>
          <w:szCs w:val="22"/>
        </w:rPr>
        <w:t xml:space="preserve">F. Ni </w:t>
      </w:r>
      <w:r w:rsidR="00255847" w:rsidRPr="00C1063D">
        <w:rPr>
          <w:rFonts w:ascii="Courier" w:hAnsi="Courier"/>
          <w:b/>
          <w:bCs/>
          <w:sz w:val="22"/>
          <w:szCs w:val="22"/>
        </w:rPr>
        <w:t>(2002)</w:t>
      </w:r>
      <w:r w:rsidR="00255847" w:rsidRPr="00C1063D">
        <w:rPr>
          <w:rFonts w:ascii="Courier" w:hAnsi="Courier"/>
          <w:sz w:val="22"/>
          <w:szCs w:val="22"/>
        </w:rPr>
        <w:t xml:space="preserve">, 'Lg Attenuation in the Tibetan Plateau',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1040 </w:t>
      </w:r>
    </w:p>
    <w:p w14:paraId="11C4C9C8" w14:textId="77777777" w:rsidR="00990A18" w:rsidRDefault="00990A18" w:rsidP="00255847">
      <w:pPr>
        <w:spacing w:before="100" w:beforeAutospacing="1" w:after="100" w:afterAutospacing="1"/>
        <w:jc w:val="both"/>
        <w:rPr>
          <w:rFonts w:ascii="Courier" w:hAnsi="Courier"/>
          <w:sz w:val="22"/>
          <w:szCs w:val="22"/>
        </w:rPr>
      </w:pPr>
    </w:p>
    <w:p w14:paraId="3685D7F3" w14:textId="5DCB459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Gold, P.</w:t>
      </w:r>
      <w:r w:rsidR="00CA799E" w:rsidRPr="00C1063D">
        <w:rPr>
          <w:rFonts w:ascii="Courier" w:hAnsi="Courier"/>
          <w:sz w:val="22"/>
          <w:szCs w:val="22"/>
        </w:rPr>
        <w:t>O., M.E. Oskin, A.</w:t>
      </w:r>
      <w:r w:rsidRPr="00C1063D">
        <w:rPr>
          <w:rFonts w:ascii="Courier" w:hAnsi="Courier"/>
          <w:sz w:val="22"/>
          <w:szCs w:val="22"/>
        </w:rPr>
        <w:t xml:space="preserve">J. </w:t>
      </w:r>
      <w:r w:rsidR="00CA799E" w:rsidRPr="00C1063D">
        <w:rPr>
          <w:rFonts w:ascii="Courier" w:hAnsi="Courier"/>
          <w:sz w:val="22"/>
          <w:szCs w:val="22"/>
        </w:rPr>
        <w:t>Elliott, A. Hinojosa-Corona, M.</w:t>
      </w:r>
      <w:r w:rsidRPr="00C1063D">
        <w:rPr>
          <w:rFonts w:ascii="Courier" w:hAnsi="Courier"/>
          <w:sz w:val="22"/>
          <w:szCs w:val="22"/>
        </w:rPr>
        <w:t xml:space="preserve">H. Taylor, O. Kreylos, and E. Cowgill </w:t>
      </w:r>
      <w:r w:rsidRPr="00C1063D">
        <w:rPr>
          <w:rFonts w:ascii="Courier" w:hAnsi="Courier"/>
          <w:b/>
          <w:bCs/>
          <w:sz w:val="22"/>
          <w:szCs w:val="22"/>
        </w:rPr>
        <w:t>(2013)</w:t>
      </w:r>
      <w:r w:rsidRPr="00C1063D">
        <w:rPr>
          <w:rFonts w:ascii="Courier" w:hAnsi="Courier"/>
          <w:sz w:val="22"/>
          <w:szCs w:val="22"/>
        </w:rPr>
        <w:t xml:space="preserve">, 'Coseismic slip variation assessed from terrestrial lidar scans of the El Mayor–Cucapah surface rupture',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366</w:t>
      </w:r>
      <w:r w:rsidRPr="00C1063D">
        <w:rPr>
          <w:rFonts w:ascii="Courier" w:hAnsi="Courier"/>
          <w:sz w:val="22"/>
          <w:szCs w:val="22"/>
        </w:rPr>
        <w:t>(0), p. 151-162 doi: 10.1016/j.epsl.2013.01.040</w:t>
      </w:r>
    </w:p>
    <w:p w14:paraId="47BA44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Gold, R., C. dePolo, R. Briggs, A. Crone, and J. Gosse </w:t>
      </w:r>
      <w:r w:rsidRPr="00C1063D">
        <w:rPr>
          <w:rFonts w:ascii="Courier" w:hAnsi="Courier"/>
          <w:b/>
          <w:bCs/>
          <w:sz w:val="22"/>
          <w:szCs w:val="22"/>
        </w:rPr>
        <w:t>(2013)</w:t>
      </w:r>
      <w:r w:rsidRPr="00C1063D">
        <w:rPr>
          <w:rFonts w:ascii="Courier" w:hAnsi="Courier"/>
          <w:sz w:val="22"/>
          <w:szCs w:val="22"/>
        </w:rPr>
        <w:t xml:space="preserve">, 'Late Quaternary Slip‐Rate Variations along the Warm Springs Valley Fault System, Northern Walker Lane, California–Nevada Border',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(1), p. 542-558 doi: 10.1785/0120120020</w:t>
      </w:r>
    </w:p>
    <w:p w14:paraId="4FEC01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Golden, S. </w:t>
      </w:r>
      <w:r w:rsidRPr="00C1063D">
        <w:rPr>
          <w:rFonts w:ascii="Courier" w:hAnsi="Courier"/>
          <w:b/>
          <w:bCs/>
          <w:sz w:val="22"/>
          <w:szCs w:val="22"/>
        </w:rPr>
        <w:t>(2009)</w:t>
      </w:r>
      <w:r w:rsidRPr="00C1063D">
        <w:rPr>
          <w:rFonts w:ascii="Courier" w:hAnsi="Courier"/>
          <w:sz w:val="22"/>
          <w:szCs w:val="22"/>
        </w:rPr>
        <w:t xml:space="preserve">, 'AcquiTools: A new Software Toolkit for the Efficient Preparation of DMC-Ready Waveform Data', </w:t>
      </w:r>
      <w:r w:rsidRPr="00C1063D">
        <w:rPr>
          <w:rFonts w:ascii="Courier" w:hAnsi="Courier"/>
          <w:i/>
          <w:iCs/>
          <w:sz w:val="22"/>
          <w:szCs w:val="22"/>
        </w:rPr>
        <w:t>AGU Fall Meeting Abstracts</w:t>
      </w:r>
      <w:r w:rsidRPr="00C1063D">
        <w:rPr>
          <w:rFonts w:ascii="Courier" w:hAnsi="Courier"/>
          <w:sz w:val="22"/>
          <w:szCs w:val="22"/>
        </w:rPr>
        <w:t xml:space="preserve">, 41, p. 1121 </w:t>
      </w:r>
    </w:p>
    <w:p w14:paraId="2BF2C7E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Goldie, M. </w:t>
      </w:r>
      <w:r w:rsidRPr="00C1063D">
        <w:rPr>
          <w:rFonts w:ascii="Courier" w:hAnsi="Courier"/>
          <w:b/>
          <w:bCs/>
          <w:sz w:val="22"/>
          <w:szCs w:val="22"/>
        </w:rPr>
        <w:t>(2007)</w:t>
      </w:r>
      <w:r w:rsidRPr="00C1063D">
        <w:rPr>
          <w:rFonts w:ascii="Courier" w:hAnsi="Courier"/>
          <w:sz w:val="22"/>
          <w:szCs w:val="22"/>
        </w:rPr>
        <w:t xml:space="preserve">, 'A comparison between conventional and distributed acquisition induced polarization surveys for gold exploration in Nevada',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(2), p. 180-183 doi: 10.1190/1.2542448</w:t>
      </w:r>
    </w:p>
    <w:p w14:paraId="1BEC3FD1" w14:textId="6D4209A1"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Goldman, M.R., R.D. Catchings, D.S. Powars, and G.</w:t>
      </w:r>
      <w:r w:rsidR="00255847" w:rsidRPr="00C1063D">
        <w:rPr>
          <w:rFonts w:ascii="Courier" w:hAnsi="Courier"/>
          <w:sz w:val="22"/>
          <w:szCs w:val="22"/>
        </w:rPr>
        <w:t xml:space="preserve">S. Gohn </w:t>
      </w:r>
      <w:r w:rsidR="00255847" w:rsidRPr="00C1063D">
        <w:rPr>
          <w:rFonts w:ascii="Courier" w:hAnsi="Courier"/>
          <w:b/>
          <w:bCs/>
          <w:sz w:val="22"/>
          <w:szCs w:val="22"/>
        </w:rPr>
        <w:t>(2005)</w:t>
      </w:r>
      <w:r w:rsidR="00255847" w:rsidRPr="00C1063D">
        <w:rPr>
          <w:rFonts w:ascii="Courier" w:hAnsi="Courier"/>
          <w:sz w:val="22"/>
          <w:szCs w:val="22"/>
        </w:rPr>
        <w:t xml:space="preserve">, 'Seismic Profiles Across The Chesapeake Bay Impact Crater',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0263 </w:t>
      </w:r>
    </w:p>
    <w:p w14:paraId="5158E64E" w14:textId="5C04D607"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Goldsborough, R.</w:t>
      </w:r>
      <w:r w:rsidR="00255847" w:rsidRPr="00C1063D">
        <w:rPr>
          <w:rFonts w:ascii="Courier" w:hAnsi="Courier"/>
          <w:sz w:val="22"/>
          <w:szCs w:val="22"/>
        </w:rPr>
        <w:t xml:space="preserve">G., </w:t>
      </w:r>
      <w:r w:rsidRPr="00C1063D">
        <w:rPr>
          <w:rFonts w:ascii="Courier" w:hAnsi="Courier"/>
          <w:sz w:val="22"/>
          <w:szCs w:val="22"/>
        </w:rPr>
        <w:t>G.L. Austin, S.T. Bolmer, D.M. Jabson, P. Jonke, M.R. Gould, J.A. Hildebrand, C. Hollinshead, D.G. Offield, J.A. Orcutt, K.R. Peal, F.N. Stephen, F.L. Vernon, D.F. Willoughby, R. Zimmerman</w:t>
      </w:r>
      <w:r w:rsidR="00255847" w:rsidRPr="00C1063D">
        <w:rPr>
          <w:rFonts w:ascii="Courier" w:hAnsi="Courier"/>
          <w:sz w:val="22"/>
          <w:szCs w:val="22"/>
        </w:rPr>
        <w:t xml:space="preserve"> </w:t>
      </w:r>
      <w:r w:rsidR="00255847" w:rsidRPr="00C1063D">
        <w:rPr>
          <w:rFonts w:ascii="Courier" w:hAnsi="Courier"/>
          <w:b/>
          <w:sz w:val="22"/>
          <w:szCs w:val="22"/>
        </w:rPr>
        <w:t>(1998),</w:t>
      </w:r>
      <w:r w:rsidR="00255847" w:rsidRPr="00C1063D">
        <w:rPr>
          <w:rFonts w:ascii="Courier" w:hAnsi="Courier"/>
          <w:sz w:val="22"/>
          <w:szCs w:val="22"/>
        </w:rPr>
        <w:t xml:space="preserve"> Broadband borehole seismic system integration tests: Report of the system integration tests at MPL/SIO, </w:t>
      </w:r>
      <w:r w:rsidR="00255847" w:rsidRPr="00C1063D">
        <w:rPr>
          <w:rFonts w:ascii="Courier" w:hAnsi="Courier"/>
          <w:i/>
          <w:iCs/>
          <w:sz w:val="22"/>
          <w:szCs w:val="22"/>
        </w:rPr>
        <w:t>Tech. Memo. Rep. WHOI-03-98</w:t>
      </w:r>
      <w:r w:rsidR="00255847" w:rsidRPr="00C1063D">
        <w:rPr>
          <w:rFonts w:ascii="Courier" w:hAnsi="Courier"/>
          <w:sz w:val="22"/>
          <w:szCs w:val="22"/>
        </w:rPr>
        <w:t>, Woods</w:t>
      </w:r>
      <w:r w:rsidRPr="00C1063D">
        <w:rPr>
          <w:rFonts w:ascii="Courier" w:hAnsi="Courier"/>
          <w:sz w:val="22"/>
          <w:szCs w:val="22"/>
        </w:rPr>
        <w:t xml:space="preserve"> Hole Oceanographic Institution</w:t>
      </w:r>
    </w:p>
    <w:p w14:paraId="5A880CB6" w14:textId="7C667D24"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Goldstein, P., W.</w:t>
      </w:r>
      <w:r w:rsidR="00255847" w:rsidRPr="00C1063D">
        <w:rPr>
          <w:rFonts w:ascii="Courier" w:hAnsi="Courier"/>
          <w:sz w:val="22"/>
          <w:szCs w:val="22"/>
        </w:rPr>
        <w:t xml:space="preserve">R. Walter, and G. Zandt </w:t>
      </w:r>
      <w:r w:rsidR="00255847" w:rsidRPr="00C1063D">
        <w:rPr>
          <w:rFonts w:ascii="Courier" w:hAnsi="Courier"/>
          <w:b/>
          <w:bCs/>
          <w:sz w:val="22"/>
          <w:szCs w:val="22"/>
        </w:rPr>
        <w:t>(1992)</w:t>
      </w:r>
      <w:r w:rsidR="00255847" w:rsidRPr="00C1063D">
        <w:rPr>
          <w:rFonts w:ascii="Courier" w:hAnsi="Courier"/>
          <w:sz w:val="22"/>
          <w:szCs w:val="22"/>
        </w:rPr>
        <w:t xml:space="preserve">, 'Upper mantle structure beneath Central Eurasia using a source array of nuclear explosions and waveforms at regional distances',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 xml:space="preserve">(B10), p. 14097-14113 </w:t>
      </w:r>
    </w:p>
    <w:p w14:paraId="305C7BCF" w14:textId="0DF937BD"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Golos, E.M., M. Litherland, and S.</w:t>
      </w:r>
      <w:r w:rsidR="00255847" w:rsidRPr="00C1063D">
        <w:rPr>
          <w:rFonts w:ascii="Courier" w:hAnsi="Courier"/>
          <w:sz w:val="22"/>
          <w:szCs w:val="22"/>
        </w:rPr>
        <w:t xml:space="preserve">L. Klemperer </w:t>
      </w:r>
      <w:r w:rsidR="00255847" w:rsidRPr="00C1063D">
        <w:rPr>
          <w:rFonts w:ascii="Courier" w:hAnsi="Courier"/>
          <w:b/>
          <w:bCs/>
          <w:sz w:val="22"/>
          <w:szCs w:val="22"/>
        </w:rPr>
        <w:t>(2012)</w:t>
      </w:r>
      <w:r w:rsidR="00255847" w:rsidRPr="00C1063D">
        <w:rPr>
          <w:rFonts w:ascii="Courier" w:hAnsi="Courier"/>
          <w:sz w:val="22"/>
          <w:szCs w:val="22"/>
        </w:rPr>
        <w:t xml:space="preserve">, 'SKS anisotropy on a dense broadband array over the Ruby Mountains Metamorphic Core Complex, Nevada',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T43C-2691 Poster</w:t>
      </w:r>
      <w:r w:rsidRPr="00C1063D">
        <w:rPr>
          <w:rFonts w:ascii="Courier" w:hAnsi="Courier"/>
          <w:sz w:val="22"/>
          <w:szCs w:val="22"/>
        </w:rPr>
        <w:t>, p</w:t>
      </w:r>
      <w:r w:rsidR="00255847" w:rsidRPr="00C1063D">
        <w:rPr>
          <w:rFonts w:ascii="Courier" w:hAnsi="Courier"/>
          <w:sz w:val="22"/>
          <w:szCs w:val="22"/>
        </w:rPr>
        <w:t xml:space="preserve"> </w:t>
      </w:r>
    </w:p>
    <w:p w14:paraId="0639DE65" w14:textId="77777777" w:rsidR="006744AD"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Golos, E.M., R.</w:t>
      </w:r>
      <w:r w:rsidR="00255847" w:rsidRPr="00C1063D">
        <w:rPr>
          <w:rFonts w:ascii="Courier" w:hAnsi="Courier"/>
          <w:sz w:val="22"/>
          <w:szCs w:val="22"/>
        </w:rPr>
        <w:t>D. van der Hilst, H.</w:t>
      </w:r>
      <w:r w:rsidRPr="00C1063D">
        <w:rPr>
          <w:rFonts w:ascii="Courier" w:hAnsi="Courier"/>
          <w:sz w:val="22"/>
          <w:szCs w:val="22"/>
        </w:rPr>
        <w:t xml:space="preserve"> Yao, H. Zhang, H. Fang, and S.</w:t>
      </w:r>
      <w:r w:rsidR="00255847" w:rsidRPr="00C1063D">
        <w:rPr>
          <w:rFonts w:ascii="Courier" w:hAnsi="Courier"/>
          <w:sz w:val="22"/>
          <w:szCs w:val="22"/>
        </w:rPr>
        <w:t xml:space="preserve">A. Burdick </w:t>
      </w:r>
      <w:r w:rsidR="00255847" w:rsidRPr="00C1063D">
        <w:rPr>
          <w:rFonts w:ascii="Courier" w:hAnsi="Courier"/>
          <w:b/>
          <w:bCs/>
          <w:sz w:val="22"/>
          <w:szCs w:val="22"/>
        </w:rPr>
        <w:t>(2014)</w:t>
      </w:r>
      <w:r w:rsidR="00255847" w:rsidRPr="00C1063D">
        <w:rPr>
          <w:rFonts w:ascii="Courier" w:hAnsi="Courier"/>
          <w:sz w:val="22"/>
          <w:szCs w:val="22"/>
        </w:rPr>
        <w:t xml:space="preserve">, 'Seismic Tomography Beneath the Western United States Using a Joint Body Wave-Surface Wave Inversion Algorithm', </w:t>
      </w:r>
      <w:r w:rsidR="00255847" w:rsidRPr="00C1063D">
        <w:rPr>
          <w:rFonts w:ascii="Courier" w:hAnsi="Courier"/>
          <w:i/>
          <w:iCs/>
          <w:sz w:val="22"/>
          <w:szCs w:val="22"/>
        </w:rPr>
        <w:t>AGU Fall Meeting 2014, abstract #S33A-4506</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p. 4506</w:t>
      </w:r>
    </w:p>
    <w:p w14:paraId="670677EF" w14:textId="35839EB8" w:rsidR="00255847" w:rsidRPr="00C1063D" w:rsidRDefault="006744A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Golos, E.M., H. Yao, H. Zhang, H. Fang, S. Burdick, A.J. Schaeffer, F. Vernon, S. Lebedev, and R. van der Hilst </w:t>
      </w:r>
      <w:r w:rsidRPr="00C1063D">
        <w:rPr>
          <w:rFonts w:ascii="Courier" w:hAnsi="Courier"/>
          <w:b/>
          <w:bCs/>
          <w:sz w:val="22"/>
          <w:szCs w:val="22"/>
        </w:rPr>
        <w:t>(2015)</w:t>
      </w:r>
      <w:r w:rsidRPr="00C1063D">
        <w:rPr>
          <w:rFonts w:ascii="Courier" w:hAnsi="Courier"/>
          <w:sz w:val="22"/>
          <w:szCs w:val="22"/>
        </w:rPr>
        <w:t xml:space="preserve">, 'Seismic Tomography of the Continental United States from a Joint Inversion of Surface Waves and Body Waves', </w:t>
      </w:r>
      <w:r w:rsidRPr="00C1063D">
        <w:rPr>
          <w:rFonts w:ascii="Courier" w:hAnsi="Courier"/>
          <w:i/>
          <w:iCs/>
          <w:sz w:val="22"/>
          <w:szCs w:val="22"/>
        </w:rPr>
        <w:t>AGU Fall Meeting 2015, abstract #T11D-2914</w:t>
      </w:r>
      <w:r w:rsidRPr="00C1063D">
        <w:rPr>
          <w:rFonts w:ascii="Courier" w:hAnsi="Courier"/>
          <w:sz w:val="22"/>
          <w:szCs w:val="22"/>
        </w:rPr>
        <w:t xml:space="preserve">, p. </w:t>
      </w:r>
      <w:r w:rsidR="00255847" w:rsidRPr="00C1063D">
        <w:rPr>
          <w:rFonts w:ascii="Courier" w:hAnsi="Courier"/>
          <w:sz w:val="22"/>
          <w:szCs w:val="22"/>
        </w:rPr>
        <w:t xml:space="preserve"> </w:t>
      </w:r>
    </w:p>
    <w:p w14:paraId="7E33ED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Gomberg, J. </w:t>
      </w:r>
      <w:r w:rsidRPr="00C1063D">
        <w:rPr>
          <w:rFonts w:ascii="Courier" w:hAnsi="Courier"/>
          <w:b/>
          <w:bCs/>
          <w:sz w:val="22"/>
          <w:szCs w:val="22"/>
        </w:rPr>
        <w:t>(2010)</w:t>
      </w:r>
      <w:r w:rsidRPr="00C1063D">
        <w:rPr>
          <w:rFonts w:ascii="Courier" w:hAnsi="Courier"/>
          <w:sz w:val="22"/>
          <w:szCs w:val="22"/>
        </w:rPr>
        <w:t xml:space="preserve">, 'Lessons from (triggered) tremor',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(B10302), p. 22 doi: 10.1029/2009JB007011 </w:t>
      </w:r>
    </w:p>
    <w:p w14:paraId="29296EFB" w14:textId="20281B4B"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Gomberg, J., G.</w:t>
      </w:r>
      <w:r w:rsidR="00255847" w:rsidRPr="00C1063D">
        <w:rPr>
          <w:rFonts w:ascii="Courier" w:hAnsi="Courier"/>
          <w:sz w:val="22"/>
          <w:szCs w:val="22"/>
        </w:rPr>
        <w:t xml:space="preserve">L. Pavlis, and P. Bodin </w:t>
      </w:r>
      <w:r w:rsidR="00255847" w:rsidRPr="00C1063D">
        <w:rPr>
          <w:rFonts w:ascii="Courier" w:hAnsi="Courier"/>
          <w:b/>
          <w:bCs/>
          <w:sz w:val="22"/>
          <w:szCs w:val="22"/>
        </w:rPr>
        <w:t>(1997)</w:t>
      </w:r>
      <w:r w:rsidR="00255847" w:rsidRPr="00C1063D">
        <w:rPr>
          <w:rFonts w:ascii="Courier" w:hAnsi="Courier"/>
          <w:sz w:val="22"/>
          <w:szCs w:val="22"/>
        </w:rPr>
        <w:t xml:space="preserve">, 'The strain in the array is mainly in the plane (waves)', </w:t>
      </w:r>
      <w:r w:rsidR="00255847" w:rsidRPr="00C1063D">
        <w:rPr>
          <w:rFonts w:ascii="Courier" w:hAnsi="Courier"/>
          <w:i/>
          <w:iCs/>
          <w:sz w:val="22"/>
          <w:szCs w:val="22"/>
        </w:rPr>
        <w:t>EOS Transactions, AGU</w:t>
      </w:r>
      <w:r w:rsidRPr="00C1063D">
        <w:rPr>
          <w:rFonts w:ascii="Courier" w:hAnsi="Courier"/>
          <w:sz w:val="22"/>
          <w:szCs w:val="22"/>
        </w:rPr>
        <w:t>, 78, p</w:t>
      </w:r>
      <w:r w:rsidR="00255847" w:rsidRPr="00C1063D">
        <w:rPr>
          <w:rFonts w:ascii="Courier" w:hAnsi="Courier"/>
          <w:sz w:val="22"/>
          <w:szCs w:val="22"/>
        </w:rPr>
        <w:t xml:space="preserve"> </w:t>
      </w:r>
    </w:p>
    <w:p w14:paraId="35936621" w14:textId="048D23DA"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Gomberg, J., G.</w:t>
      </w:r>
      <w:r w:rsidR="00255847" w:rsidRPr="00C1063D">
        <w:rPr>
          <w:rFonts w:ascii="Courier" w:hAnsi="Courier"/>
          <w:sz w:val="22"/>
          <w:szCs w:val="22"/>
        </w:rPr>
        <w:t xml:space="preserve">L. Pavlis, and P. Bodin </w:t>
      </w:r>
      <w:r w:rsidR="00255847" w:rsidRPr="00C1063D">
        <w:rPr>
          <w:rFonts w:ascii="Courier" w:hAnsi="Courier"/>
          <w:b/>
          <w:bCs/>
          <w:sz w:val="22"/>
          <w:szCs w:val="22"/>
        </w:rPr>
        <w:t>(1999)</w:t>
      </w:r>
      <w:r w:rsidR="00255847" w:rsidRPr="00C1063D">
        <w:rPr>
          <w:rFonts w:ascii="Courier" w:hAnsi="Courier"/>
          <w:sz w:val="22"/>
          <w:szCs w:val="22"/>
        </w:rPr>
        <w:t xml:space="preserve">, 'The strain in the array is mainly in the plane',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1428-1438 </w:t>
      </w:r>
    </w:p>
    <w:p w14:paraId="72C1DCB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Gomberg, J., and S. Prejean </w:t>
      </w:r>
      <w:r w:rsidRPr="00C1063D">
        <w:rPr>
          <w:rFonts w:ascii="Courier" w:hAnsi="Courier"/>
          <w:b/>
          <w:bCs/>
          <w:sz w:val="22"/>
          <w:szCs w:val="22"/>
        </w:rPr>
        <w:t>(2013)</w:t>
      </w:r>
      <w:r w:rsidRPr="00C1063D">
        <w:rPr>
          <w:rFonts w:ascii="Courier" w:hAnsi="Courier"/>
          <w:sz w:val="22"/>
          <w:szCs w:val="22"/>
        </w:rPr>
        <w:t xml:space="preserve">, 'Triggered tremor sweet spots in Alaska',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(12), p. 6203-6218 doi: 10.1002/2013JB010273</w:t>
      </w:r>
    </w:p>
    <w:p w14:paraId="123E86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Gomberg, J., W. Schulz, P. Bodin, and J. Kean </w:t>
      </w:r>
      <w:r w:rsidRPr="00C1063D">
        <w:rPr>
          <w:rFonts w:ascii="Courier" w:hAnsi="Courier"/>
          <w:b/>
          <w:bCs/>
          <w:sz w:val="22"/>
          <w:szCs w:val="22"/>
        </w:rPr>
        <w:t>(2011)</w:t>
      </w:r>
      <w:r w:rsidRPr="00C1063D">
        <w:rPr>
          <w:rFonts w:ascii="Courier" w:hAnsi="Courier"/>
          <w:sz w:val="22"/>
          <w:szCs w:val="22"/>
        </w:rPr>
        <w:t xml:space="preserve">, 'Seismic and geodetic signatures of fault slip at the Slumgullion Landslide Natural Laboratory',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(B09404), p. 20 PP doi: 10.1029/2011JB008304</w:t>
      </w:r>
    </w:p>
    <w:p w14:paraId="03C03A24" w14:textId="56783033"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Gomer, B.M., S. Lebedev, E.A. Okal, R.D. van der Hilst, K.G. Mackey, and L.</w:t>
      </w:r>
      <w:r w:rsidR="00255847" w:rsidRPr="00C1063D">
        <w:rPr>
          <w:rFonts w:ascii="Courier" w:hAnsi="Courier"/>
          <w:sz w:val="22"/>
          <w:szCs w:val="22"/>
        </w:rPr>
        <w:t xml:space="preserve">V. Gunbina </w:t>
      </w:r>
      <w:r w:rsidR="00255847" w:rsidRPr="00C1063D">
        <w:rPr>
          <w:rFonts w:ascii="Courier" w:hAnsi="Courier"/>
          <w:b/>
          <w:bCs/>
          <w:sz w:val="22"/>
          <w:szCs w:val="22"/>
        </w:rPr>
        <w:t>(2001)</w:t>
      </w:r>
      <w:r w:rsidR="00255847" w:rsidRPr="00C1063D">
        <w:rPr>
          <w:rFonts w:ascii="Courier" w:hAnsi="Courier"/>
          <w:sz w:val="22"/>
          <w:szCs w:val="22"/>
        </w:rPr>
        <w:t xml:space="preserve">, 'The Upper Mantle Velocity Structure Beneath the Sea of Okhotsk',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0898 </w:t>
      </w:r>
    </w:p>
    <w:p w14:paraId="00833486" w14:textId="32D2D7B3" w:rsidR="00255847" w:rsidRPr="00C1063D" w:rsidRDefault="00CA799E" w:rsidP="00255847">
      <w:pPr>
        <w:spacing w:before="100" w:beforeAutospacing="1" w:after="100" w:afterAutospacing="1"/>
        <w:jc w:val="both"/>
        <w:rPr>
          <w:rFonts w:ascii="Courier" w:hAnsi="Courier"/>
          <w:sz w:val="22"/>
          <w:szCs w:val="22"/>
        </w:rPr>
      </w:pPr>
      <w:r w:rsidRPr="00C1063D">
        <w:rPr>
          <w:rFonts w:ascii="Courier" w:hAnsi="Courier"/>
          <w:sz w:val="22"/>
          <w:szCs w:val="22"/>
        </w:rPr>
        <w:t>Gomer, B.M., and E.</w:t>
      </w:r>
      <w:r w:rsidR="00255847" w:rsidRPr="00C1063D">
        <w:rPr>
          <w:rFonts w:ascii="Courier" w:hAnsi="Courier"/>
          <w:sz w:val="22"/>
          <w:szCs w:val="22"/>
        </w:rPr>
        <w:t xml:space="preserve">A. Okal </w:t>
      </w:r>
      <w:r w:rsidR="00255847" w:rsidRPr="00C1063D">
        <w:rPr>
          <w:rFonts w:ascii="Courier" w:hAnsi="Courier"/>
          <w:b/>
          <w:bCs/>
          <w:sz w:val="22"/>
          <w:szCs w:val="22"/>
        </w:rPr>
        <w:t>(2002)</w:t>
      </w:r>
      <w:r w:rsidR="00255847" w:rsidRPr="00C1063D">
        <w:rPr>
          <w:rFonts w:ascii="Courier" w:hAnsi="Courier"/>
          <w:sz w:val="22"/>
          <w:szCs w:val="22"/>
        </w:rPr>
        <w:t xml:space="preserve">, 'Multitaper Multiple-ScS Analysis Beneath the Southwestern Pacific',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62, p. 1210 </w:t>
      </w:r>
    </w:p>
    <w:p w14:paraId="4482AA0F" w14:textId="375F4F11" w:rsidR="00255847" w:rsidRPr="00C1063D" w:rsidRDefault="00A851F8" w:rsidP="00255847">
      <w:pPr>
        <w:spacing w:before="100" w:beforeAutospacing="1" w:after="100" w:afterAutospacing="1"/>
        <w:jc w:val="both"/>
        <w:rPr>
          <w:rFonts w:ascii="Courier" w:hAnsi="Courier"/>
          <w:sz w:val="22"/>
          <w:szCs w:val="22"/>
        </w:rPr>
      </w:pPr>
      <w:r w:rsidRPr="00C1063D">
        <w:rPr>
          <w:rFonts w:ascii="Courier" w:hAnsi="Courier"/>
          <w:sz w:val="22"/>
          <w:szCs w:val="22"/>
        </w:rPr>
        <w:t>Gomez, J.</w:t>
      </w:r>
      <w:r w:rsidR="00255847" w:rsidRPr="00C1063D">
        <w:rPr>
          <w:rFonts w:ascii="Courier" w:hAnsi="Courier"/>
          <w:sz w:val="22"/>
          <w:szCs w:val="22"/>
        </w:rPr>
        <w:t xml:space="preserve">M., </w:t>
      </w:r>
      <w:r w:rsidRPr="00C1063D">
        <w:rPr>
          <w:rFonts w:ascii="Courier" w:hAnsi="Courier"/>
          <w:sz w:val="22"/>
          <w:szCs w:val="22"/>
        </w:rPr>
        <w:t>B. Bukchin, R. Madariag, and E.</w:t>
      </w:r>
      <w:r w:rsidR="00255847" w:rsidRPr="00C1063D">
        <w:rPr>
          <w:rFonts w:ascii="Courier" w:hAnsi="Courier"/>
          <w:sz w:val="22"/>
          <w:szCs w:val="22"/>
        </w:rPr>
        <w:t xml:space="preserve">A. Rogozhin </w:t>
      </w:r>
      <w:r w:rsidR="00255847" w:rsidRPr="00C1063D">
        <w:rPr>
          <w:rFonts w:ascii="Courier" w:hAnsi="Courier"/>
          <w:b/>
          <w:bCs/>
          <w:sz w:val="22"/>
          <w:szCs w:val="22"/>
        </w:rPr>
        <w:t>(1997)</w:t>
      </w:r>
      <w:r w:rsidR="00255847" w:rsidRPr="00C1063D">
        <w:rPr>
          <w:rFonts w:ascii="Courier" w:hAnsi="Courier"/>
          <w:sz w:val="22"/>
          <w:szCs w:val="22"/>
        </w:rPr>
        <w:t xml:space="preserve">, 'A study of the Barisakho, Georgia, earthquake of 1992 October 23 from broad-band surface and body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129</w:t>
      </w:r>
      <w:r w:rsidR="00255847" w:rsidRPr="00C1063D">
        <w:rPr>
          <w:rFonts w:ascii="Courier" w:hAnsi="Courier"/>
          <w:sz w:val="22"/>
          <w:szCs w:val="22"/>
        </w:rPr>
        <w:t xml:space="preserve">(3), p. 613-623 </w:t>
      </w:r>
    </w:p>
    <w:p w14:paraId="63C2CFD3" w14:textId="7CDE0F11" w:rsidR="00255847" w:rsidRPr="00C1063D" w:rsidRDefault="00A851F8" w:rsidP="00255847">
      <w:pPr>
        <w:spacing w:before="100" w:beforeAutospacing="1" w:after="100" w:afterAutospacing="1"/>
        <w:jc w:val="both"/>
        <w:rPr>
          <w:rFonts w:ascii="Courier" w:hAnsi="Courier"/>
          <w:sz w:val="22"/>
          <w:szCs w:val="22"/>
        </w:rPr>
      </w:pPr>
      <w:r w:rsidRPr="00C1063D">
        <w:rPr>
          <w:rFonts w:ascii="Courier" w:hAnsi="Courier"/>
          <w:sz w:val="22"/>
          <w:szCs w:val="22"/>
        </w:rPr>
        <w:t>Gómez, J.</w:t>
      </w:r>
      <w:r w:rsidR="00255847" w:rsidRPr="00C1063D">
        <w:rPr>
          <w:rFonts w:ascii="Courier" w:hAnsi="Courier"/>
          <w:sz w:val="22"/>
          <w:szCs w:val="22"/>
        </w:rPr>
        <w:t xml:space="preserve">M., R. Madariaga, A. Walpersdorf, and E. Chalard </w:t>
      </w:r>
      <w:r w:rsidR="00255847" w:rsidRPr="00C1063D">
        <w:rPr>
          <w:rFonts w:ascii="Courier" w:hAnsi="Courier"/>
          <w:b/>
          <w:bCs/>
          <w:sz w:val="22"/>
          <w:szCs w:val="22"/>
        </w:rPr>
        <w:t>(2000)</w:t>
      </w:r>
      <w:r w:rsidR="00255847" w:rsidRPr="00C1063D">
        <w:rPr>
          <w:rFonts w:ascii="Courier" w:hAnsi="Courier"/>
          <w:sz w:val="22"/>
          <w:szCs w:val="22"/>
        </w:rPr>
        <w:t xml:space="preserve">, 'The 1996 earthquakes in Sulawesi, Indonesia',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90</w:t>
      </w:r>
      <w:r w:rsidR="00255847" w:rsidRPr="00C1063D">
        <w:rPr>
          <w:rFonts w:ascii="Courier" w:hAnsi="Courier"/>
          <w:sz w:val="22"/>
          <w:szCs w:val="22"/>
        </w:rPr>
        <w:t xml:space="preserve">, p. 739-751 </w:t>
      </w:r>
    </w:p>
    <w:p w14:paraId="43ABB6C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Gong, J., and Z. Ge </w:t>
      </w:r>
      <w:r w:rsidRPr="00C1063D">
        <w:rPr>
          <w:rFonts w:ascii="Courier" w:hAnsi="Courier"/>
          <w:b/>
          <w:sz w:val="22"/>
          <w:szCs w:val="22"/>
        </w:rPr>
        <w:t>(2014),</w:t>
      </w:r>
      <w:r w:rsidRPr="00C1063D">
        <w:rPr>
          <w:rFonts w:ascii="Courier" w:hAnsi="Courier"/>
          <w:sz w:val="22"/>
          <w:szCs w:val="22"/>
        </w:rPr>
        <w:t xml:space="preserve"> Imaging Upper Mantle Discontinuities Using Stacking </w:t>
      </w:r>
      <w:r w:rsidRPr="00C1063D">
        <w:rPr>
          <w:rFonts w:ascii="Courier" w:hAnsi="Courier"/>
          <w:spacing w:val="-18"/>
          <w:sz w:val="22"/>
          <w:szCs w:val="22"/>
        </w:rPr>
        <w:t xml:space="preserve">and Finite-Frequency Methods, </w:t>
      </w:r>
      <w:r w:rsidRPr="00C1063D">
        <w:rPr>
          <w:rFonts w:ascii="Courier" w:hAnsi="Courier"/>
          <w:i/>
          <w:spacing w:val="-18"/>
          <w:sz w:val="22"/>
          <w:szCs w:val="22"/>
        </w:rPr>
        <w:t>paper presented at AGU Fall Meeting 2014</w:t>
      </w:r>
      <w:r w:rsidRPr="00C1063D">
        <w:rPr>
          <w:rFonts w:ascii="Courier" w:hAnsi="Courier"/>
          <w:spacing w:val="-18"/>
          <w:sz w:val="22"/>
          <w:szCs w:val="22"/>
        </w:rPr>
        <w:t>, abstract</w:t>
      </w:r>
      <w:r w:rsidRPr="00C1063D">
        <w:rPr>
          <w:rFonts w:ascii="Courier" w:hAnsi="Courier"/>
          <w:sz w:val="22"/>
          <w:szCs w:val="22"/>
        </w:rPr>
        <w:t xml:space="preserve"> #DI41B-4325</w:t>
      </w:r>
    </w:p>
    <w:p w14:paraId="2D90DEEB" w14:textId="2B4DE266" w:rsidR="00255847" w:rsidRPr="00C1063D" w:rsidRDefault="00A851F8" w:rsidP="00255847">
      <w:pPr>
        <w:spacing w:before="100" w:beforeAutospacing="1" w:after="100" w:afterAutospacing="1"/>
        <w:jc w:val="both"/>
        <w:rPr>
          <w:rFonts w:ascii="Courier" w:hAnsi="Courier"/>
          <w:sz w:val="22"/>
          <w:szCs w:val="22"/>
        </w:rPr>
      </w:pPr>
      <w:r w:rsidRPr="00C1063D">
        <w:rPr>
          <w:rFonts w:ascii="Courier" w:hAnsi="Courier"/>
          <w:sz w:val="22"/>
          <w:szCs w:val="22"/>
        </w:rPr>
        <w:t>González, O.</w:t>
      </w:r>
      <w:r w:rsidR="00255847" w:rsidRPr="00C1063D">
        <w:rPr>
          <w:rFonts w:ascii="Courier" w:hAnsi="Courier"/>
          <w:sz w:val="22"/>
          <w:szCs w:val="22"/>
        </w:rPr>
        <w:t>L., L.</w:t>
      </w:r>
      <w:r w:rsidRPr="00C1063D">
        <w:rPr>
          <w:rFonts w:ascii="Courier" w:hAnsi="Courier"/>
          <w:sz w:val="22"/>
          <w:szCs w:val="22"/>
        </w:rPr>
        <w:t xml:space="preserve"> Alvarez, M. Guidarelli, and G.</w:t>
      </w:r>
      <w:r w:rsidR="00255847" w:rsidRPr="00C1063D">
        <w:rPr>
          <w:rFonts w:ascii="Courier" w:hAnsi="Courier"/>
          <w:sz w:val="22"/>
          <w:szCs w:val="22"/>
        </w:rPr>
        <w:t xml:space="preserve">F. Panza </w:t>
      </w:r>
      <w:r w:rsidR="00255847" w:rsidRPr="00C1063D">
        <w:rPr>
          <w:rFonts w:ascii="Courier" w:hAnsi="Courier"/>
          <w:b/>
          <w:bCs/>
          <w:sz w:val="22"/>
          <w:szCs w:val="22"/>
        </w:rPr>
        <w:t>(2007)</w:t>
      </w:r>
      <w:r w:rsidR="00255847" w:rsidRPr="00C1063D">
        <w:rPr>
          <w:rFonts w:ascii="Courier" w:hAnsi="Courier"/>
          <w:sz w:val="22"/>
          <w:szCs w:val="22"/>
        </w:rPr>
        <w:t xml:space="preserve">, 'Crust and Upper Mantle Structure in the Caribbean Region by Group Velocity Tomography and Regionalization ',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164</w:t>
      </w:r>
      <w:r w:rsidR="00255847" w:rsidRPr="00C1063D">
        <w:rPr>
          <w:rFonts w:ascii="Courier" w:hAnsi="Courier"/>
          <w:sz w:val="22"/>
          <w:szCs w:val="22"/>
        </w:rPr>
        <w:t xml:space="preserve">(10), p. 1985-2007 </w:t>
      </w:r>
    </w:p>
    <w:p w14:paraId="29C4AE4C" w14:textId="31F6B823" w:rsidR="00255847" w:rsidRPr="00C1063D" w:rsidRDefault="00A851F8" w:rsidP="00255847">
      <w:pPr>
        <w:spacing w:before="100" w:beforeAutospacing="1" w:after="100" w:afterAutospacing="1"/>
        <w:jc w:val="both"/>
        <w:rPr>
          <w:rFonts w:ascii="Courier" w:hAnsi="Courier"/>
          <w:sz w:val="22"/>
          <w:szCs w:val="22"/>
        </w:rPr>
      </w:pPr>
      <w:r w:rsidRPr="00C1063D">
        <w:rPr>
          <w:rFonts w:ascii="Courier" w:hAnsi="Courier"/>
          <w:sz w:val="22"/>
          <w:szCs w:val="22"/>
        </w:rPr>
        <w:t>Gonzalez-Huizar, H., and A.</w:t>
      </w:r>
      <w:r w:rsidR="00255847" w:rsidRPr="00C1063D">
        <w:rPr>
          <w:rFonts w:ascii="Courier" w:hAnsi="Courier"/>
          <w:sz w:val="22"/>
          <w:szCs w:val="22"/>
        </w:rPr>
        <w:t xml:space="preserve">A. Velasco </w:t>
      </w:r>
      <w:r w:rsidR="00255847" w:rsidRPr="00C1063D">
        <w:rPr>
          <w:rFonts w:ascii="Courier" w:hAnsi="Courier"/>
          <w:b/>
          <w:bCs/>
          <w:sz w:val="22"/>
          <w:szCs w:val="22"/>
        </w:rPr>
        <w:t>(2011)</w:t>
      </w:r>
      <w:r w:rsidR="00255847" w:rsidRPr="00C1063D">
        <w:rPr>
          <w:rFonts w:ascii="Courier" w:hAnsi="Courier"/>
          <w:sz w:val="22"/>
          <w:szCs w:val="22"/>
        </w:rPr>
        <w:t xml:space="preserve">, 'Dynamic triggering: Stress modeling and a case study',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Pr="00C1063D">
        <w:rPr>
          <w:rFonts w:ascii="Courier" w:hAnsi="Courier"/>
          <w:sz w:val="22"/>
          <w:szCs w:val="22"/>
        </w:rPr>
        <w:t>(B02304), p. 13 doi: 10.1029/2009JB007000</w:t>
      </w:r>
    </w:p>
    <w:p w14:paraId="795F53AD" w14:textId="1B2868E7" w:rsidR="00255847" w:rsidRPr="00C1063D" w:rsidRDefault="00A851F8" w:rsidP="00255847">
      <w:pPr>
        <w:spacing w:before="100" w:beforeAutospacing="1" w:after="100" w:afterAutospacing="1"/>
        <w:jc w:val="both"/>
        <w:rPr>
          <w:rFonts w:ascii="Courier" w:hAnsi="Courier"/>
          <w:sz w:val="22"/>
          <w:szCs w:val="22"/>
        </w:rPr>
      </w:pPr>
      <w:r w:rsidRPr="00C1063D">
        <w:rPr>
          <w:rFonts w:ascii="Courier" w:hAnsi="Courier"/>
          <w:sz w:val="22"/>
          <w:szCs w:val="22"/>
        </w:rPr>
        <w:t>Gonzalez-Huizar, H., A.A. Velasco, Z. Peng, and R.</w:t>
      </w:r>
      <w:r w:rsidR="00255847" w:rsidRPr="00C1063D">
        <w:rPr>
          <w:rFonts w:ascii="Courier" w:hAnsi="Courier"/>
          <w:sz w:val="22"/>
          <w:szCs w:val="22"/>
        </w:rPr>
        <w:t xml:space="preserve">R. Castro </w:t>
      </w:r>
      <w:r w:rsidR="00255847" w:rsidRPr="00C1063D">
        <w:rPr>
          <w:rFonts w:ascii="Courier" w:hAnsi="Courier"/>
          <w:b/>
          <w:bCs/>
          <w:sz w:val="22"/>
          <w:szCs w:val="22"/>
        </w:rPr>
        <w:t>(2012)</w:t>
      </w:r>
      <w:r w:rsidR="00255847" w:rsidRPr="00C1063D">
        <w:rPr>
          <w:rFonts w:ascii="Courier" w:hAnsi="Courier"/>
          <w:sz w:val="22"/>
          <w:szCs w:val="22"/>
        </w:rPr>
        <w:t xml:space="preserve">, 'Remote triggered seismicity caused by the 2011, M9.0 Tohoku-Oki, Japan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(10), p. n/a doi: 10.1029/2012GL051015</w:t>
      </w:r>
    </w:p>
    <w:p w14:paraId="591A0B48" w14:textId="51C55E0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Gon</w:t>
      </w:r>
      <w:r w:rsidR="004C4177" w:rsidRPr="00C1063D">
        <w:rPr>
          <w:rFonts w:ascii="Courier" w:hAnsi="Courier"/>
          <w:sz w:val="22"/>
          <w:szCs w:val="22"/>
        </w:rPr>
        <w:t>zalez-Ortega, A., Y. Fialko, D.</w:t>
      </w:r>
      <w:r w:rsidRPr="00C1063D">
        <w:rPr>
          <w:rFonts w:ascii="Courier" w:hAnsi="Courier"/>
          <w:sz w:val="22"/>
          <w:szCs w:val="22"/>
        </w:rPr>
        <w:t xml:space="preserve">T. Sandwell, F. Alejandro Nava-Pichardo, J. B. Fletcher, J. Gonzalez-Garcia, B. Lipovsky, M. Floyd, and G. Funning </w:t>
      </w:r>
      <w:r w:rsidRPr="00C1063D">
        <w:rPr>
          <w:rFonts w:ascii="Courier" w:hAnsi="Courier"/>
          <w:b/>
          <w:bCs/>
          <w:sz w:val="22"/>
          <w:szCs w:val="22"/>
        </w:rPr>
        <w:t>(2014)</w:t>
      </w:r>
      <w:r w:rsidRPr="00C1063D">
        <w:rPr>
          <w:rFonts w:ascii="Courier" w:hAnsi="Courier"/>
          <w:sz w:val="22"/>
          <w:szCs w:val="22"/>
        </w:rPr>
        <w:t xml:space="preserve">, 'El Mayor-Cucapah (Mw 7.2) earthquake: Early near-field postseismic deformation from InSAR and GPS observations',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 p. 1482-1497 doi: 10.1002/2013JB010193</w:t>
      </w:r>
    </w:p>
    <w:p w14:paraId="572FB7AD" w14:textId="6519D960" w:rsidR="00255847" w:rsidRPr="00C1063D" w:rsidRDefault="004C4177" w:rsidP="00255847">
      <w:pPr>
        <w:spacing w:before="100" w:beforeAutospacing="1" w:after="100" w:afterAutospacing="1"/>
        <w:jc w:val="both"/>
        <w:rPr>
          <w:rFonts w:ascii="Courier" w:hAnsi="Courier"/>
          <w:sz w:val="22"/>
          <w:szCs w:val="22"/>
        </w:rPr>
      </w:pPr>
      <w:r w:rsidRPr="00C1063D">
        <w:rPr>
          <w:rFonts w:ascii="Courier" w:hAnsi="Courier"/>
          <w:sz w:val="22"/>
          <w:szCs w:val="22"/>
        </w:rPr>
        <w:t>Goodell, L.</w:t>
      </w:r>
      <w:r w:rsidR="00255847" w:rsidRPr="00C1063D">
        <w:rPr>
          <w:rFonts w:ascii="Courier" w:hAnsi="Courier"/>
          <w:sz w:val="22"/>
          <w:szCs w:val="22"/>
        </w:rPr>
        <w:t xml:space="preserve">P. </w:t>
      </w:r>
      <w:r w:rsidR="00255847" w:rsidRPr="00C1063D">
        <w:rPr>
          <w:rFonts w:ascii="Courier" w:hAnsi="Courier"/>
          <w:b/>
          <w:bCs/>
          <w:sz w:val="22"/>
          <w:szCs w:val="22"/>
        </w:rPr>
        <w:t>(2008)</w:t>
      </w:r>
      <w:r w:rsidR="00255847" w:rsidRPr="00C1063D">
        <w:rPr>
          <w:rFonts w:ascii="Courier" w:hAnsi="Courier"/>
          <w:sz w:val="22"/>
          <w:szCs w:val="22"/>
        </w:rPr>
        <w:t xml:space="preserve">, 'Bringing hometown relevance to introductory geology courses', </w:t>
      </w:r>
      <w:r w:rsidR="00255847" w:rsidRPr="00C1063D">
        <w:rPr>
          <w:rFonts w:ascii="Courier" w:hAnsi="Courier"/>
          <w:i/>
          <w:iCs/>
          <w:sz w:val="22"/>
          <w:szCs w:val="22"/>
        </w:rPr>
        <w:t>EOS Transactions, AGU Fall Meeting Supplement Abstract AN: ED31A-0601</w:t>
      </w:r>
      <w:r w:rsidR="00255847" w:rsidRPr="00C1063D">
        <w:rPr>
          <w:rFonts w:ascii="Courier" w:hAnsi="Courier"/>
          <w:sz w:val="22"/>
          <w:szCs w:val="22"/>
        </w:rPr>
        <w:t xml:space="preserve">, 89(31), p. 0601 </w:t>
      </w:r>
    </w:p>
    <w:p w14:paraId="280A2337" w14:textId="1B8DA5A7" w:rsidR="00887E9A" w:rsidRPr="00C1063D" w:rsidRDefault="00887E9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Goodell, L.P. </w:t>
      </w:r>
      <w:r w:rsidRPr="00C1063D">
        <w:rPr>
          <w:rFonts w:ascii="Courier" w:hAnsi="Courier"/>
          <w:b/>
          <w:bCs/>
          <w:sz w:val="22"/>
          <w:szCs w:val="22"/>
        </w:rPr>
        <w:t>(2015)</w:t>
      </w:r>
      <w:r w:rsidRPr="00C1063D">
        <w:rPr>
          <w:rFonts w:ascii="Courier" w:hAnsi="Courier"/>
          <w:sz w:val="22"/>
          <w:szCs w:val="22"/>
        </w:rPr>
        <w:t xml:space="preserve">, 'Using Google Earth to Explore Multiple Data Sets and Plate Tectonic Concepts', </w:t>
      </w:r>
      <w:r w:rsidRPr="00C1063D">
        <w:rPr>
          <w:rFonts w:ascii="Courier" w:hAnsi="Courier"/>
          <w:i/>
          <w:iCs/>
          <w:sz w:val="22"/>
          <w:szCs w:val="22"/>
        </w:rPr>
        <w:t>AGU Fall Meeting 2015</w:t>
      </w:r>
      <w:r w:rsidRPr="00C1063D">
        <w:rPr>
          <w:rFonts w:ascii="Courier" w:hAnsi="Courier"/>
          <w:sz w:val="22"/>
          <w:szCs w:val="22"/>
        </w:rPr>
        <w:t xml:space="preserve">, p </w:t>
      </w:r>
    </w:p>
    <w:p w14:paraId="79A900FF" w14:textId="517D6DB0" w:rsidR="00C7118E" w:rsidRPr="00C1063D" w:rsidRDefault="00C7118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Goodwillie, A. </w:t>
      </w:r>
      <w:r w:rsidRPr="00C1063D">
        <w:rPr>
          <w:rFonts w:ascii="Courier" w:hAnsi="Courier"/>
          <w:b/>
          <w:bCs/>
          <w:sz w:val="22"/>
          <w:szCs w:val="22"/>
        </w:rPr>
        <w:t>(2015)</w:t>
      </w:r>
      <w:r w:rsidRPr="00C1063D">
        <w:rPr>
          <w:rFonts w:ascii="Courier" w:hAnsi="Courier"/>
          <w:sz w:val="22"/>
          <w:szCs w:val="22"/>
        </w:rPr>
        <w:t xml:space="preserve">, 'GeoMapApp: A Cross-Platform app for Geophysical Data Exploration and Visualisation', </w:t>
      </w:r>
      <w:r w:rsidRPr="00C1063D">
        <w:rPr>
          <w:rFonts w:ascii="Courier" w:hAnsi="Courier"/>
          <w:i/>
          <w:iCs/>
          <w:sz w:val="22"/>
          <w:szCs w:val="22"/>
        </w:rPr>
        <w:t>AGU Fall Meeting 2015, abstract #T13D-3044</w:t>
      </w:r>
      <w:r w:rsidR="00B53D5A">
        <w:rPr>
          <w:rFonts w:ascii="Courier" w:hAnsi="Courier"/>
          <w:sz w:val="22"/>
          <w:szCs w:val="22"/>
        </w:rPr>
        <w:t>, p</w:t>
      </w:r>
      <w:r w:rsidRPr="00C1063D">
        <w:rPr>
          <w:rFonts w:ascii="Courier" w:hAnsi="Courier"/>
          <w:sz w:val="22"/>
          <w:szCs w:val="22"/>
        </w:rPr>
        <w:t xml:space="preserve"> </w:t>
      </w:r>
    </w:p>
    <w:p w14:paraId="5CA63E9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Goodwillie, A., S. Carbotte, R. Arko, S. O'Hara, W. Ryan, A. Melkonian, V. Ferrini, R. Weissel, and J. Bonczkowski </w:t>
      </w:r>
      <w:r w:rsidRPr="00C1063D">
        <w:rPr>
          <w:rFonts w:ascii="Courier" w:hAnsi="Courier"/>
          <w:b/>
          <w:bCs/>
          <w:sz w:val="22"/>
          <w:szCs w:val="22"/>
        </w:rPr>
        <w:t>(2007)</w:t>
      </w:r>
      <w:r w:rsidRPr="00C1063D">
        <w:rPr>
          <w:rFonts w:ascii="Courier" w:hAnsi="Courier"/>
          <w:sz w:val="22"/>
          <w:szCs w:val="22"/>
        </w:rPr>
        <w:t xml:space="preserve">, 'Data Resources for Accessing MARGINS, Ridge 2000 and ODP Data', </w:t>
      </w:r>
      <w:r w:rsidRPr="00C1063D">
        <w:rPr>
          <w:rFonts w:ascii="Courier" w:hAnsi="Courier"/>
          <w:i/>
          <w:iCs/>
          <w:sz w:val="22"/>
          <w:szCs w:val="22"/>
        </w:rPr>
        <w:t>AGU Fall Meeting Abstracts</w:t>
      </w:r>
      <w:r w:rsidRPr="00C1063D">
        <w:rPr>
          <w:rFonts w:ascii="Courier" w:hAnsi="Courier"/>
          <w:sz w:val="22"/>
          <w:szCs w:val="22"/>
        </w:rPr>
        <w:t xml:space="preserve">, 32, p. 01 </w:t>
      </w:r>
    </w:p>
    <w:p w14:paraId="70BCF3E9" w14:textId="617D3136" w:rsidR="00255847" w:rsidRPr="00C1063D" w:rsidRDefault="004C4177" w:rsidP="00255847">
      <w:pPr>
        <w:spacing w:before="100" w:beforeAutospacing="1" w:after="100" w:afterAutospacing="1"/>
        <w:jc w:val="both"/>
        <w:rPr>
          <w:rFonts w:ascii="Courier" w:hAnsi="Courier"/>
          <w:sz w:val="22"/>
          <w:szCs w:val="22"/>
        </w:rPr>
      </w:pPr>
      <w:r w:rsidRPr="00C1063D">
        <w:rPr>
          <w:rFonts w:ascii="Courier" w:hAnsi="Courier"/>
          <w:sz w:val="22"/>
          <w:szCs w:val="22"/>
        </w:rPr>
        <w:t>Goodwillie, A.</w:t>
      </w:r>
      <w:r w:rsidR="00255847" w:rsidRPr="00C1063D">
        <w:rPr>
          <w:rFonts w:ascii="Courier" w:hAnsi="Courier"/>
          <w:sz w:val="22"/>
          <w:szCs w:val="22"/>
        </w:rPr>
        <w:t xml:space="preserve">M., W. Ryan, S. Carbotte, A. Melkonian, J. Coplan, R. Arko, S. O'Hara, V. Ferrini, A. Leung, and J. Bonckzowski </w:t>
      </w:r>
      <w:r w:rsidR="00255847" w:rsidRPr="00C1063D">
        <w:rPr>
          <w:rFonts w:ascii="Courier" w:hAnsi="Courier"/>
          <w:b/>
          <w:bCs/>
          <w:sz w:val="22"/>
          <w:szCs w:val="22"/>
        </w:rPr>
        <w:t>(2008)</w:t>
      </w:r>
      <w:r w:rsidR="00255847" w:rsidRPr="00C1063D">
        <w:rPr>
          <w:rFonts w:ascii="Courier" w:hAnsi="Courier"/>
          <w:sz w:val="22"/>
          <w:szCs w:val="22"/>
        </w:rPr>
        <w:t xml:space="preserve">, 'On-line Geoscience Data Resources for Today's Undergraduates', </w:t>
      </w:r>
      <w:r w:rsidR="00255847" w:rsidRPr="00C1063D">
        <w:rPr>
          <w:rFonts w:ascii="Courier" w:hAnsi="Courier"/>
          <w:i/>
          <w:iCs/>
          <w:sz w:val="22"/>
          <w:szCs w:val="22"/>
        </w:rPr>
        <w:t xml:space="preserve">EOS Transactions, AGU Fall Meeting Supplement Abstract AN: ED13A-0586 INVITED </w:t>
      </w:r>
      <w:r w:rsidR="00255847" w:rsidRPr="00C1063D">
        <w:rPr>
          <w:rFonts w:ascii="Courier" w:hAnsi="Courier"/>
          <w:sz w:val="22"/>
          <w:szCs w:val="22"/>
        </w:rPr>
        <w:t xml:space="preserve">13, p. 0586 </w:t>
      </w:r>
    </w:p>
    <w:p w14:paraId="1BE61A8C" w14:textId="19EEE704" w:rsidR="00255847" w:rsidRPr="00C1063D" w:rsidRDefault="004C4177" w:rsidP="00255847">
      <w:pPr>
        <w:spacing w:before="100" w:beforeAutospacing="1" w:after="100" w:afterAutospacing="1"/>
        <w:jc w:val="both"/>
        <w:rPr>
          <w:rFonts w:ascii="Courier" w:hAnsi="Courier"/>
          <w:sz w:val="22"/>
          <w:szCs w:val="22"/>
        </w:rPr>
      </w:pPr>
      <w:r w:rsidRPr="00C1063D">
        <w:rPr>
          <w:rFonts w:ascii="Courier" w:hAnsi="Courier"/>
          <w:sz w:val="22"/>
          <w:szCs w:val="22"/>
        </w:rPr>
        <w:t>Goodwin, E.</w:t>
      </w:r>
      <w:r w:rsidR="00255847" w:rsidRPr="00C1063D">
        <w:rPr>
          <w:rFonts w:ascii="Courier" w:hAnsi="Courier"/>
          <w:sz w:val="22"/>
          <w:szCs w:val="22"/>
        </w:rPr>
        <w:t xml:space="preserve">B., and J. McCarthy </w:t>
      </w:r>
      <w:r w:rsidR="00255847" w:rsidRPr="00C1063D">
        <w:rPr>
          <w:rFonts w:ascii="Courier" w:hAnsi="Courier"/>
          <w:b/>
          <w:bCs/>
          <w:sz w:val="22"/>
          <w:szCs w:val="22"/>
        </w:rPr>
        <w:t>(1990)</w:t>
      </w:r>
      <w:r w:rsidR="00255847" w:rsidRPr="00C1063D">
        <w:rPr>
          <w:rFonts w:ascii="Courier" w:hAnsi="Courier"/>
          <w:sz w:val="22"/>
          <w:szCs w:val="22"/>
        </w:rPr>
        <w:t xml:space="preserve">, 'Composition of the lower crust in west central Arizona from three component seismic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 xml:space="preserve">, p. 20097-20109 </w:t>
      </w:r>
    </w:p>
    <w:p w14:paraId="65952BB9" w14:textId="1C22C482" w:rsidR="00255847" w:rsidRPr="00C1063D" w:rsidRDefault="004C4177" w:rsidP="00255847">
      <w:pPr>
        <w:spacing w:before="100" w:beforeAutospacing="1" w:after="100" w:afterAutospacing="1"/>
        <w:jc w:val="both"/>
        <w:rPr>
          <w:rFonts w:ascii="Courier" w:hAnsi="Courier"/>
          <w:sz w:val="22"/>
          <w:szCs w:val="22"/>
        </w:rPr>
      </w:pPr>
      <w:r w:rsidRPr="00C1063D">
        <w:rPr>
          <w:rFonts w:ascii="Courier" w:hAnsi="Courier"/>
          <w:sz w:val="22"/>
          <w:szCs w:val="22"/>
        </w:rPr>
        <w:t>Goodwin, E.B., G.A. Thompson, and D.</w:t>
      </w:r>
      <w:r w:rsidR="00255847" w:rsidRPr="00C1063D">
        <w:rPr>
          <w:rFonts w:ascii="Courier" w:hAnsi="Courier"/>
          <w:sz w:val="22"/>
          <w:szCs w:val="22"/>
        </w:rPr>
        <w:t xml:space="preserve">A. Okaya </w:t>
      </w:r>
      <w:r w:rsidR="00255847" w:rsidRPr="00C1063D">
        <w:rPr>
          <w:rFonts w:ascii="Courier" w:hAnsi="Courier"/>
          <w:b/>
          <w:bCs/>
          <w:sz w:val="22"/>
          <w:szCs w:val="22"/>
        </w:rPr>
        <w:t>(1989)</w:t>
      </w:r>
      <w:r w:rsidR="00255847" w:rsidRPr="00C1063D">
        <w:rPr>
          <w:rFonts w:ascii="Courier" w:hAnsi="Courier"/>
          <w:sz w:val="22"/>
          <w:szCs w:val="22"/>
        </w:rPr>
        <w:t xml:space="preserve">, 'Seismic identification of basement reflectors: The Bagdad reflection sequence in the Basin and Range province, Colorado Plateau transition zone, Arizona', </w:t>
      </w:r>
      <w:r w:rsidR="00255847" w:rsidRPr="00C1063D">
        <w:rPr>
          <w:rFonts w:ascii="Courier" w:hAnsi="Courier"/>
          <w:i/>
          <w:iCs/>
          <w:sz w:val="22"/>
          <w:szCs w:val="22"/>
        </w:rPr>
        <w:t>Tectonics</w:t>
      </w:r>
      <w:r w:rsidR="00255847" w:rsidRPr="00C1063D">
        <w:rPr>
          <w:rFonts w:ascii="Courier" w:hAnsi="Courier"/>
          <w:sz w:val="22"/>
          <w:szCs w:val="22"/>
        </w:rPr>
        <w:t xml:space="preserve">, </w:t>
      </w:r>
      <w:r w:rsidR="00255847" w:rsidRPr="00C1063D">
        <w:rPr>
          <w:rFonts w:ascii="Courier" w:hAnsi="Courier"/>
          <w:i/>
          <w:iCs/>
          <w:sz w:val="22"/>
          <w:szCs w:val="22"/>
        </w:rPr>
        <w:t>8</w:t>
      </w:r>
      <w:r w:rsidR="00255847" w:rsidRPr="00C1063D">
        <w:rPr>
          <w:rFonts w:ascii="Courier" w:hAnsi="Courier"/>
          <w:sz w:val="22"/>
          <w:szCs w:val="22"/>
        </w:rPr>
        <w:t xml:space="preserve">, p. 821-831 </w:t>
      </w:r>
    </w:p>
    <w:p w14:paraId="26BB414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Gorbatov, A., Y. Fukao, and S. Widiyantoro </w:t>
      </w:r>
      <w:r w:rsidRPr="00C1063D">
        <w:rPr>
          <w:rFonts w:ascii="Courier" w:hAnsi="Courier"/>
          <w:b/>
          <w:bCs/>
          <w:sz w:val="22"/>
          <w:szCs w:val="22"/>
        </w:rPr>
        <w:t>(2001)</w:t>
      </w:r>
      <w:r w:rsidRPr="00C1063D">
        <w:rPr>
          <w:rFonts w:ascii="Courier" w:hAnsi="Courier"/>
          <w:sz w:val="22"/>
          <w:szCs w:val="22"/>
        </w:rPr>
        <w:t xml:space="preserve">, 'Application of a three-dimensional ray-tracing technique to global P, PP and Pdiff traveltime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146</w:t>
      </w:r>
      <w:r w:rsidRPr="00C1063D">
        <w:rPr>
          <w:rFonts w:ascii="Courier" w:hAnsi="Courier"/>
          <w:sz w:val="22"/>
          <w:szCs w:val="22"/>
        </w:rPr>
        <w:t xml:space="preserve">(3), p. 583-593 </w:t>
      </w:r>
    </w:p>
    <w:p w14:paraId="78C34DC6" w14:textId="66C77ED4" w:rsidR="00255847" w:rsidRPr="00C1063D" w:rsidRDefault="004C4177" w:rsidP="00255847">
      <w:pPr>
        <w:spacing w:before="100" w:beforeAutospacing="1" w:after="100" w:afterAutospacing="1"/>
        <w:jc w:val="both"/>
        <w:rPr>
          <w:rFonts w:ascii="Courier" w:hAnsi="Courier"/>
          <w:sz w:val="22"/>
          <w:szCs w:val="22"/>
        </w:rPr>
      </w:pPr>
      <w:r w:rsidRPr="00C1063D">
        <w:rPr>
          <w:rFonts w:ascii="Courier" w:hAnsi="Courier"/>
          <w:sz w:val="22"/>
          <w:szCs w:val="22"/>
        </w:rPr>
        <w:t>Gordeev, E.I., S.A. Fedotov, and V.</w:t>
      </w:r>
      <w:r w:rsidR="00255847" w:rsidRPr="00C1063D">
        <w:rPr>
          <w:rFonts w:ascii="Courier" w:hAnsi="Courier"/>
          <w:sz w:val="22"/>
          <w:szCs w:val="22"/>
        </w:rPr>
        <w:t xml:space="preserve">N. Chebrov </w:t>
      </w:r>
      <w:r w:rsidR="00255847" w:rsidRPr="00C1063D">
        <w:rPr>
          <w:rFonts w:ascii="Courier" w:hAnsi="Courier"/>
          <w:b/>
          <w:bCs/>
          <w:sz w:val="22"/>
          <w:szCs w:val="22"/>
        </w:rPr>
        <w:t>(2013)</w:t>
      </w:r>
      <w:r w:rsidR="00255847" w:rsidRPr="00C1063D">
        <w:rPr>
          <w:rFonts w:ascii="Courier" w:hAnsi="Courier"/>
          <w:sz w:val="22"/>
          <w:szCs w:val="22"/>
        </w:rPr>
        <w:t xml:space="preserve">, 'Detailed seismological investigations in Kamchatka during the 1961–2011 period: Main results', </w:t>
      </w:r>
      <w:r w:rsidR="00255847" w:rsidRPr="00C1063D">
        <w:rPr>
          <w:rFonts w:ascii="Courier" w:hAnsi="Courier"/>
          <w:i/>
          <w:iCs/>
          <w:sz w:val="22"/>
          <w:szCs w:val="22"/>
        </w:rPr>
        <w:t>Journal of Volcanology and Seismology</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(1), p. 1-15 doi: 10.1134/S0742046313010041</w:t>
      </w:r>
    </w:p>
    <w:p w14:paraId="778BAC19" w14:textId="2A889FDF" w:rsidR="00255847" w:rsidRPr="00C1063D" w:rsidRDefault="004C4177" w:rsidP="00255847">
      <w:pPr>
        <w:spacing w:before="100" w:beforeAutospacing="1" w:after="100" w:afterAutospacing="1"/>
        <w:jc w:val="both"/>
        <w:rPr>
          <w:rFonts w:ascii="Courier" w:hAnsi="Courier"/>
          <w:sz w:val="22"/>
          <w:szCs w:val="22"/>
        </w:rPr>
      </w:pPr>
      <w:r w:rsidRPr="00C1063D">
        <w:rPr>
          <w:rFonts w:ascii="Courier" w:hAnsi="Courier"/>
          <w:sz w:val="22"/>
          <w:szCs w:val="22"/>
        </w:rPr>
        <w:t>Gordeev, E.</w:t>
      </w:r>
      <w:r w:rsidR="00255847" w:rsidRPr="00C1063D">
        <w:rPr>
          <w:rFonts w:ascii="Courier" w:hAnsi="Courier"/>
          <w:sz w:val="22"/>
          <w:szCs w:val="22"/>
        </w:rPr>
        <w:t>I., A</w:t>
      </w:r>
      <w:r w:rsidRPr="00C1063D">
        <w:rPr>
          <w:rFonts w:ascii="Courier" w:hAnsi="Courier"/>
          <w:sz w:val="22"/>
          <w:szCs w:val="22"/>
        </w:rPr>
        <w:t>.A. Gusev, V.E. Levin, V.F. Baktiarov, V.M. Pavlov, V.</w:t>
      </w:r>
      <w:r w:rsidR="00255847" w:rsidRPr="00C1063D">
        <w:rPr>
          <w:rFonts w:ascii="Courier" w:hAnsi="Courier"/>
          <w:sz w:val="22"/>
          <w:szCs w:val="22"/>
        </w:rPr>
        <w:t xml:space="preserve">N. Chebrov, and M. Kasahara </w:t>
      </w:r>
      <w:r w:rsidR="00255847" w:rsidRPr="00C1063D">
        <w:rPr>
          <w:rFonts w:ascii="Courier" w:hAnsi="Courier"/>
          <w:b/>
          <w:bCs/>
          <w:sz w:val="22"/>
          <w:szCs w:val="22"/>
        </w:rPr>
        <w:t>(2001)</w:t>
      </w:r>
      <w:r w:rsidR="00255847" w:rsidRPr="00C1063D">
        <w:rPr>
          <w:rFonts w:ascii="Courier" w:hAnsi="Courier"/>
          <w:sz w:val="22"/>
          <w:szCs w:val="22"/>
        </w:rPr>
        <w:t xml:space="preserve">, 'Preliminary analysis of deformation at the Eurasia-Pacific-North America plate junction from GPS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147</w:t>
      </w:r>
      <w:r w:rsidR="00255847" w:rsidRPr="00C1063D">
        <w:rPr>
          <w:rFonts w:ascii="Courier" w:hAnsi="Courier"/>
          <w:sz w:val="22"/>
          <w:szCs w:val="22"/>
        </w:rPr>
        <w:t xml:space="preserve">(1), p. 189-198 </w:t>
      </w:r>
    </w:p>
    <w:p w14:paraId="44562EFF" w14:textId="381E9D0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w:t>
      </w:r>
      <w:r w:rsidR="004C4177" w:rsidRPr="00C1063D">
        <w:rPr>
          <w:rFonts w:ascii="Courier" w:hAnsi="Courier"/>
          <w:sz w:val="22"/>
          <w:szCs w:val="22"/>
        </w:rPr>
        <w:t>ore, J., D.</w:t>
      </w:r>
      <w:r w:rsidRPr="00C1063D">
        <w:rPr>
          <w:rFonts w:ascii="Courier" w:hAnsi="Courier"/>
          <w:sz w:val="22"/>
          <w:szCs w:val="22"/>
        </w:rPr>
        <w:t xml:space="preserve">E. James, and T. Zengeni </w:t>
      </w:r>
      <w:r w:rsidRPr="00C1063D">
        <w:rPr>
          <w:rFonts w:ascii="Courier" w:hAnsi="Courier"/>
          <w:b/>
          <w:bCs/>
          <w:sz w:val="22"/>
          <w:szCs w:val="22"/>
        </w:rPr>
        <w:t>(1999)</w:t>
      </w:r>
      <w:r w:rsidRPr="00C1063D">
        <w:rPr>
          <w:rFonts w:ascii="Courier" w:hAnsi="Courier"/>
          <w:sz w:val="22"/>
          <w:szCs w:val="22"/>
        </w:rPr>
        <w:t xml:space="preserve">, 'Crustal and upper mantle structure of the Zimbabwe Craton and Limpopo Belt from receiver function and sutface wave analysis', </w:t>
      </w:r>
      <w:r w:rsidRPr="00C1063D">
        <w:rPr>
          <w:rFonts w:ascii="Courier" w:hAnsi="Courier"/>
          <w:i/>
          <w:iCs/>
          <w:sz w:val="22"/>
          <w:szCs w:val="22"/>
        </w:rPr>
        <w:t>AGU Fall Meeting Abstract</w:t>
      </w:r>
      <w:r w:rsidRPr="00C1063D">
        <w:rPr>
          <w:rFonts w:ascii="Courier" w:hAnsi="Courier"/>
          <w:sz w:val="22"/>
          <w:szCs w:val="22"/>
        </w:rPr>
        <w:t xml:space="preserve">, 80(46), p. 721 </w:t>
      </w:r>
    </w:p>
    <w:p w14:paraId="3955C67A" w14:textId="2F47E747" w:rsidR="00255847" w:rsidRPr="00C1063D" w:rsidRDefault="004C4177" w:rsidP="00255847">
      <w:pPr>
        <w:spacing w:before="100" w:beforeAutospacing="1" w:after="100" w:afterAutospacing="1"/>
        <w:jc w:val="both"/>
        <w:rPr>
          <w:rFonts w:ascii="Courier" w:hAnsi="Courier"/>
          <w:sz w:val="22"/>
          <w:szCs w:val="22"/>
        </w:rPr>
      </w:pPr>
      <w:r w:rsidRPr="00C1063D">
        <w:rPr>
          <w:rFonts w:ascii="Courier" w:hAnsi="Courier"/>
          <w:sz w:val="22"/>
          <w:szCs w:val="22"/>
        </w:rPr>
        <w:t>Gorman, A.R., and R.</w:t>
      </w:r>
      <w:r w:rsidR="00255847" w:rsidRPr="00C1063D">
        <w:rPr>
          <w:rFonts w:ascii="Courier" w:hAnsi="Courier"/>
          <w:sz w:val="22"/>
          <w:szCs w:val="22"/>
        </w:rPr>
        <w:t xml:space="preserve">M. Clowes </w:t>
      </w:r>
      <w:r w:rsidR="00255847" w:rsidRPr="00C1063D">
        <w:rPr>
          <w:rFonts w:ascii="Courier" w:hAnsi="Courier"/>
          <w:b/>
          <w:bCs/>
          <w:sz w:val="22"/>
          <w:szCs w:val="22"/>
        </w:rPr>
        <w:t>(1999)</w:t>
      </w:r>
      <w:r w:rsidR="00255847" w:rsidRPr="00C1063D">
        <w:rPr>
          <w:rFonts w:ascii="Courier" w:hAnsi="Courier"/>
          <w:sz w:val="22"/>
          <w:szCs w:val="22"/>
        </w:rPr>
        <w:t xml:space="preserve">, 'Wave-field tau-p analysis for 2-D velocity models: Application to western North American lithosphere',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2323-2326 </w:t>
      </w:r>
    </w:p>
    <w:p w14:paraId="2AAC07FE" w14:textId="3D4050D3" w:rsidR="00255847" w:rsidRPr="00C1063D" w:rsidRDefault="007F7DE3"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Gorman, A.</w:t>
      </w:r>
      <w:r w:rsidR="00255847" w:rsidRPr="00C1063D">
        <w:rPr>
          <w:rFonts w:ascii="Courier" w:hAnsi="Courier"/>
          <w:spacing w:val="-18"/>
          <w:sz w:val="22"/>
          <w:szCs w:val="22"/>
        </w:rPr>
        <w:t xml:space="preserve">R., </w:t>
      </w:r>
      <w:r w:rsidRPr="00C1063D">
        <w:rPr>
          <w:rFonts w:ascii="Courier" w:hAnsi="Courier"/>
          <w:spacing w:val="-18"/>
          <w:sz w:val="22"/>
          <w:szCs w:val="22"/>
        </w:rPr>
        <w:t>R.M. Cloves, R.M. Ellis, T.J. Henstoc</w:t>
      </w:r>
      <w:r w:rsidR="00255847" w:rsidRPr="00C1063D">
        <w:rPr>
          <w:rFonts w:ascii="Courier" w:hAnsi="Courier"/>
          <w:sz w:val="22"/>
          <w:szCs w:val="22"/>
        </w:rPr>
        <w:t xml:space="preserve"> </w:t>
      </w:r>
      <w:r w:rsidR="00255847" w:rsidRPr="00C1063D">
        <w:rPr>
          <w:rFonts w:ascii="Courier" w:hAnsi="Courier"/>
          <w:b/>
          <w:bCs/>
          <w:sz w:val="22"/>
          <w:szCs w:val="22"/>
        </w:rPr>
        <w:t>(2002)</w:t>
      </w:r>
      <w:r w:rsidR="00255847" w:rsidRPr="00C1063D">
        <w:rPr>
          <w:rFonts w:ascii="Courier" w:hAnsi="Courier"/>
          <w:sz w:val="22"/>
          <w:szCs w:val="22"/>
        </w:rPr>
        <w:t xml:space="preserve">, 'Deep Probe - Imaging the roots of western North America', </w:t>
      </w:r>
      <w:r w:rsidR="00255847" w:rsidRPr="00C1063D">
        <w:rPr>
          <w:rFonts w:ascii="Courier" w:hAnsi="Courier"/>
          <w:i/>
          <w:iCs/>
          <w:spacing w:val="-18"/>
          <w:sz w:val="22"/>
          <w:szCs w:val="22"/>
        </w:rPr>
        <w:t>Canadian Journal of Earth Sciences</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 xml:space="preserve">, p. 375-398 </w:t>
      </w:r>
    </w:p>
    <w:p w14:paraId="24BB74AA" w14:textId="77777777" w:rsidR="00255847" w:rsidRPr="00C76883" w:rsidRDefault="00255847" w:rsidP="00255847">
      <w:pPr>
        <w:spacing w:before="100" w:beforeAutospacing="1" w:after="100" w:afterAutospacing="1"/>
        <w:jc w:val="both"/>
        <w:rPr>
          <w:rFonts w:ascii="Courier" w:hAnsi="Courier"/>
          <w:i/>
          <w:sz w:val="22"/>
          <w:szCs w:val="22"/>
        </w:rPr>
      </w:pPr>
      <w:r w:rsidRPr="00C1063D">
        <w:rPr>
          <w:rFonts w:ascii="Courier" w:hAnsi="Courier"/>
          <w:sz w:val="22"/>
          <w:szCs w:val="22"/>
        </w:rPr>
        <w:t xml:space="preserve">Gottlieb, M., E. van Boskirk, W. Johnson, C. Pyatt, K. Hodgkinson, O. Fox, B. Henderson, D. Mencin, and W. Gallaher (2014), Operating the PBO borehole strain and seismic network, </w:t>
      </w:r>
      <w:r w:rsidRPr="00C76883">
        <w:rPr>
          <w:rFonts w:ascii="Courier" w:hAnsi="Courier"/>
          <w:i/>
          <w:sz w:val="22"/>
          <w:szCs w:val="22"/>
        </w:rPr>
        <w:t>paper presented at GSA Abstracts with Programs</w:t>
      </w:r>
    </w:p>
    <w:p w14:paraId="46776BFC" w14:textId="69B2E8BB" w:rsidR="00255847" w:rsidRPr="00C1063D" w:rsidRDefault="00685890" w:rsidP="00255847">
      <w:pPr>
        <w:spacing w:before="100" w:beforeAutospacing="1" w:after="100" w:afterAutospacing="1"/>
        <w:jc w:val="both"/>
        <w:rPr>
          <w:rFonts w:ascii="Courier" w:hAnsi="Courier"/>
          <w:sz w:val="22"/>
          <w:szCs w:val="22"/>
        </w:rPr>
      </w:pPr>
      <w:r w:rsidRPr="00C1063D">
        <w:rPr>
          <w:rFonts w:ascii="Courier" w:hAnsi="Courier"/>
          <w:sz w:val="22"/>
          <w:szCs w:val="22"/>
        </w:rPr>
        <w:t>Gottlieb, M.</w:t>
      </w:r>
      <w:r w:rsidR="00255847" w:rsidRPr="00C1063D">
        <w:rPr>
          <w:rFonts w:ascii="Courier" w:hAnsi="Courier"/>
          <w:sz w:val="22"/>
          <w:szCs w:val="22"/>
        </w:rPr>
        <w:t xml:space="preserve">H., E. van Boskirk, W. Johnson, C. Pyatt, K. Hodgkinson, O. Fox, B. Henderson, D. Mencin, and W. Gallaher </w:t>
      </w:r>
      <w:r w:rsidR="00255847" w:rsidRPr="00C1063D">
        <w:rPr>
          <w:rFonts w:ascii="Courier" w:hAnsi="Courier"/>
          <w:b/>
          <w:bCs/>
          <w:sz w:val="22"/>
          <w:szCs w:val="22"/>
        </w:rPr>
        <w:t>(2014)</w:t>
      </w:r>
      <w:r w:rsidR="00255847" w:rsidRPr="00C1063D">
        <w:rPr>
          <w:rFonts w:ascii="Courier" w:hAnsi="Courier"/>
          <w:sz w:val="22"/>
          <w:szCs w:val="22"/>
        </w:rPr>
        <w:t xml:space="preserve">, 'Operating the PBO borehole strain and seismic network', </w:t>
      </w:r>
      <w:r w:rsidR="00255847" w:rsidRPr="00C1063D">
        <w:rPr>
          <w:rFonts w:ascii="Courier" w:hAnsi="Courier"/>
          <w:i/>
          <w:iCs/>
          <w:sz w:val="22"/>
          <w:szCs w:val="22"/>
        </w:rPr>
        <w:t>GSA Abstracts with Programs: Paper No. 122-31</w:t>
      </w:r>
      <w:r w:rsidR="00255847" w:rsidRPr="00C1063D">
        <w:rPr>
          <w:rFonts w:ascii="Courier" w:hAnsi="Courier"/>
          <w:sz w:val="22"/>
          <w:szCs w:val="22"/>
        </w:rPr>
        <w:t xml:space="preserve">, p. </w:t>
      </w:r>
    </w:p>
    <w:p w14:paraId="6E766E4C" w14:textId="136C5FA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Goué</w:t>
      </w:r>
      <w:r w:rsidR="00685890" w:rsidRPr="00C1063D">
        <w:rPr>
          <w:rFonts w:ascii="Courier" w:hAnsi="Courier"/>
          <w:sz w:val="22"/>
          <w:szCs w:val="22"/>
        </w:rPr>
        <w:t>dard, P., T. Seher, J.J. McGuire, J.A. Collins, and R.</w:t>
      </w:r>
      <w:r w:rsidRPr="00C1063D">
        <w:rPr>
          <w:rFonts w:ascii="Courier" w:hAnsi="Courier"/>
          <w:sz w:val="22"/>
          <w:szCs w:val="22"/>
        </w:rPr>
        <w:t xml:space="preserve">D. van der Hilst </w:t>
      </w:r>
      <w:r w:rsidRPr="00C1063D">
        <w:rPr>
          <w:rFonts w:ascii="Courier" w:hAnsi="Courier"/>
          <w:b/>
          <w:bCs/>
          <w:sz w:val="22"/>
          <w:szCs w:val="22"/>
        </w:rPr>
        <w:t>(2014)</w:t>
      </w:r>
      <w:r w:rsidRPr="00C1063D">
        <w:rPr>
          <w:rFonts w:ascii="Courier" w:hAnsi="Courier"/>
          <w:sz w:val="22"/>
          <w:szCs w:val="22"/>
        </w:rPr>
        <w:t xml:space="preserve">, 'Correction of Ocean‐Bottom Seismometer Instrumental Clock Errors Using Ambient Seismic Noise',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(3), p. 1276-1288 doi: 10.1785/0120130157</w:t>
      </w:r>
    </w:p>
    <w:p w14:paraId="50724BF3" w14:textId="2E80CC7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Gouédar</w:t>
      </w:r>
      <w:r w:rsidR="00685890" w:rsidRPr="00C1063D">
        <w:rPr>
          <w:rFonts w:ascii="Courier" w:hAnsi="Courier"/>
          <w:sz w:val="22"/>
          <w:szCs w:val="22"/>
        </w:rPr>
        <w:t>d, P., H. Yao, F. Ernst, and R.</w:t>
      </w:r>
      <w:r w:rsidRPr="00C1063D">
        <w:rPr>
          <w:rFonts w:ascii="Courier" w:hAnsi="Courier"/>
          <w:sz w:val="22"/>
          <w:szCs w:val="22"/>
        </w:rPr>
        <w:t xml:space="preserve">D. van der Hilst </w:t>
      </w:r>
      <w:r w:rsidRPr="00C1063D">
        <w:rPr>
          <w:rFonts w:ascii="Courier" w:hAnsi="Courier"/>
          <w:b/>
          <w:bCs/>
          <w:sz w:val="22"/>
          <w:szCs w:val="22"/>
        </w:rPr>
        <w:t>(2012)</w:t>
      </w:r>
      <w:r w:rsidRPr="00C1063D">
        <w:rPr>
          <w:rFonts w:ascii="Courier" w:hAnsi="Courier"/>
          <w:sz w:val="22"/>
          <w:szCs w:val="22"/>
        </w:rPr>
        <w:t xml:space="preserve">, 'Surface wave eikonal tomography in heterogeneous media using exploration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(2), p. 781 doi: 10.1111/j.1365-246X.2012.05652</w:t>
      </w:r>
    </w:p>
    <w:p w14:paraId="4BD88A4F" w14:textId="535DE704" w:rsidR="00255847" w:rsidRPr="00C1063D" w:rsidRDefault="00685890" w:rsidP="00255847">
      <w:pPr>
        <w:spacing w:before="100" w:beforeAutospacing="1" w:after="100" w:afterAutospacing="1"/>
        <w:jc w:val="both"/>
        <w:rPr>
          <w:rFonts w:ascii="Courier" w:hAnsi="Courier"/>
          <w:sz w:val="22"/>
          <w:szCs w:val="22"/>
        </w:rPr>
      </w:pPr>
      <w:r w:rsidRPr="00C1063D">
        <w:rPr>
          <w:rFonts w:ascii="Courier" w:hAnsi="Courier"/>
          <w:sz w:val="22"/>
          <w:szCs w:val="22"/>
        </w:rPr>
        <w:t>Gouget, K., P.</w:t>
      </w:r>
      <w:r w:rsidR="00255847" w:rsidRPr="00C1063D">
        <w:rPr>
          <w:rFonts w:ascii="Courier" w:hAnsi="Courier"/>
          <w:sz w:val="22"/>
          <w:szCs w:val="22"/>
        </w:rPr>
        <w:t xml:space="preserve">F. Ihmlé, J. Campos, and J.-P. Montagner </w:t>
      </w:r>
      <w:r w:rsidR="00255847" w:rsidRPr="00C1063D">
        <w:rPr>
          <w:rFonts w:ascii="Courier" w:hAnsi="Courier"/>
          <w:b/>
          <w:bCs/>
          <w:sz w:val="22"/>
          <w:szCs w:val="22"/>
        </w:rPr>
        <w:t>(1998)</w:t>
      </w:r>
      <w:r w:rsidR="00255847" w:rsidRPr="00C1063D">
        <w:rPr>
          <w:rFonts w:ascii="Courier" w:hAnsi="Courier"/>
          <w:sz w:val="22"/>
          <w:szCs w:val="22"/>
        </w:rPr>
        <w:t xml:space="preserve">, 'Self-consistent retrieval of source parameters using mantle waves',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88</w:t>
      </w:r>
      <w:r w:rsidR="00255847" w:rsidRPr="00C1063D">
        <w:rPr>
          <w:rFonts w:ascii="Courier" w:hAnsi="Courier"/>
          <w:sz w:val="22"/>
          <w:szCs w:val="22"/>
        </w:rPr>
        <w:t xml:space="preserve">, p. 995-1002 </w:t>
      </w:r>
    </w:p>
    <w:p w14:paraId="4D3EDB28" w14:textId="3E5F4A57" w:rsidR="00255847" w:rsidRPr="00C1063D" w:rsidRDefault="00685890" w:rsidP="00255847">
      <w:pPr>
        <w:spacing w:before="100" w:beforeAutospacing="1" w:after="100" w:afterAutospacing="1"/>
        <w:jc w:val="both"/>
        <w:rPr>
          <w:rFonts w:ascii="Courier" w:hAnsi="Courier"/>
          <w:sz w:val="22"/>
          <w:szCs w:val="22"/>
        </w:rPr>
      </w:pPr>
      <w:r w:rsidRPr="00C1063D">
        <w:rPr>
          <w:rFonts w:ascii="Courier" w:hAnsi="Courier"/>
          <w:sz w:val="22"/>
          <w:szCs w:val="22"/>
        </w:rPr>
        <w:t>Goumelen, N., T.</w:t>
      </w:r>
      <w:r w:rsidR="00255847" w:rsidRPr="00C1063D">
        <w:rPr>
          <w:rFonts w:ascii="Courier" w:hAnsi="Courier"/>
          <w:sz w:val="22"/>
          <w:szCs w:val="22"/>
        </w:rPr>
        <w:t xml:space="preserve">H. Dixon, F. Amelung, and G. Schmatzle </w:t>
      </w:r>
      <w:r w:rsidR="00255847" w:rsidRPr="00C1063D">
        <w:rPr>
          <w:rFonts w:ascii="Courier" w:hAnsi="Courier"/>
          <w:b/>
          <w:bCs/>
          <w:sz w:val="22"/>
          <w:szCs w:val="22"/>
        </w:rPr>
        <w:t>(2011)</w:t>
      </w:r>
      <w:r w:rsidR="00255847" w:rsidRPr="00C1063D">
        <w:rPr>
          <w:rFonts w:ascii="Courier" w:hAnsi="Courier"/>
          <w:sz w:val="22"/>
          <w:szCs w:val="22"/>
        </w:rPr>
        <w:t xml:space="preserve">, 'Acceleration and evolution of faults: An example from the Hunter Mountain–Panamint Valley fault zone, Eastern California',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301</w:t>
      </w:r>
      <w:r w:rsidR="00255847" w:rsidRPr="00C1063D">
        <w:rPr>
          <w:rFonts w:ascii="Courier" w:hAnsi="Courier"/>
          <w:sz w:val="22"/>
          <w:szCs w:val="22"/>
        </w:rPr>
        <w:t>(1-2), p. 337-344 doi: 10.1016/j.epsl.2010.11.016</w:t>
      </w:r>
    </w:p>
    <w:p w14:paraId="127F72D3" w14:textId="77777777" w:rsidR="008B5D7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Gourmelen, N., and F. Amelung </w:t>
      </w:r>
      <w:r w:rsidRPr="00C1063D">
        <w:rPr>
          <w:rFonts w:ascii="Courier" w:hAnsi="Courier"/>
          <w:b/>
          <w:bCs/>
          <w:sz w:val="22"/>
          <w:szCs w:val="22"/>
        </w:rPr>
        <w:t>(2005)</w:t>
      </w:r>
      <w:r w:rsidRPr="00C1063D">
        <w:rPr>
          <w:rFonts w:ascii="Courier" w:hAnsi="Courier"/>
          <w:sz w:val="22"/>
          <w:szCs w:val="22"/>
        </w:rPr>
        <w:t xml:space="preserve">, 'Postseismic Mantle Relaxation in the Central Nevada Seismic Belt',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310</w:t>
      </w:r>
      <w:r w:rsidRPr="00C1063D">
        <w:rPr>
          <w:rFonts w:ascii="Courier" w:hAnsi="Courier"/>
          <w:sz w:val="22"/>
          <w:szCs w:val="22"/>
        </w:rPr>
        <w:t>, p. 1473-1476</w:t>
      </w:r>
    </w:p>
    <w:p w14:paraId="7F6A5AEE" w14:textId="3D6E8888" w:rsidR="00255847" w:rsidRPr="00C1063D" w:rsidRDefault="008B5D7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Goutorbe, B., D.L. de Oliveira Coelho, and S. Drouet </w:t>
      </w:r>
      <w:r w:rsidRPr="00C1063D">
        <w:rPr>
          <w:rFonts w:ascii="Courier" w:hAnsi="Courier"/>
          <w:b/>
          <w:bCs/>
          <w:sz w:val="22"/>
          <w:szCs w:val="22"/>
        </w:rPr>
        <w:t>(2015)</w:t>
      </w:r>
      <w:r w:rsidRPr="00C1063D">
        <w:rPr>
          <w:rFonts w:ascii="Courier" w:hAnsi="Courier"/>
          <w:sz w:val="22"/>
          <w:szCs w:val="22"/>
        </w:rPr>
        <w:t xml:space="preserve">, 'Rayleigh wave group velocities at periods of 6–23 s across Brazil from ambient noise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(2), p. 869-882 doi: 10.1093/gji/ggv343</w:t>
      </w:r>
      <w:r w:rsidR="00255847" w:rsidRPr="00C1063D">
        <w:rPr>
          <w:rFonts w:ascii="Courier" w:hAnsi="Courier"/>
          <w:sz w:val="22"/>
          <w:szCs w:val="22"/>
        </w:rPr>
        <w:t xml:space="preserve"> </w:t>
      </w:r>
    </w:p>
    <w:p w14:paraId="2E2F4EA7" w14:textId="79831E28" w:rsidR="00255847" w:rsidRPr="00C1063D" w:rsidRDefault="00685890" w:rsidP="00255847">
      <w:pPr>
        <w:spacing w:before="100" w:beforeAutospacing="1" w:after="100" w:afterAutospacing="1"/>
        <w:jc w:val="both"/>
        <w:rPr>
          <w:rFonts w:ascii="Courier" w:hAnsi="Courier"/>
          <w:sz w:val="22"/>
          <w:szCs w:val="22"/>
        </w:rPr>
      </w:pPr>
      <w:r w:rsidRPr="00C1063D">
        <w:rPr>
          <w:rFonts w:ascii="Courier" w:hAnsi="Courier"/>
          <w:sz w:val="22"/>
          <w:szCs w:val="22"/>
        </w:rPr>
        <w:t>Grad, M., D. Gryn, A. Guterch, T. Janik, R. Keller, R. Lang, S.B. Lyngsie, V.D. Omelchenko, V.I. Starostenko, R.A. R.A. Stephenson, S.M. Stovba, H. Thybo, A. Tolkunov</w:t>
      </w:r>
      <w:r w:rsidR="00255847" w:rsidRPr="00C1063D">
        <w:rPr>
          <w:rFonts w:ascii="Courier" w:hAnsi="Courier"/>
          <w:sz w:val="22"/>
          <w:szCs w:val="22"/>
        </w:rPr>
        <w:t xml:space="preserve"> </w:t>
      </w:r>
      <w:r w:rsidR="00255847" w:rsidRPr="00C1063D">
        <w:rPr>
          <w:rFonts w:ascii="Courier" w:hAnsi="Courier"/>
          <w:b/>
          <w:bCs/>
          <w:sz w:val="22"/>
          <w:szCs w:val="22"/>
        </w:rPr>
        <w:t>(2003)</w:t>
      </w:r>
      <w:r w:rsidR="00255847" w:rsidRPr="00C1063D">
        <w:rPr>
          <w:rFonts w:ascii="Courier" w:hAnsi="Courier"/>
          <w:sz w:val="22"/>
          <w:szCs w:val="22"/>
        </w:rPr>
        <w:t>, '"DOBREfraction'99</w:t>
      </w:r>
      <w:r w:rsidR="00255847" w:rsidRPr="00C1063D">
        <w:rPr>
          <w:rFonts w:ascii="Courier" w:hAnsi="Courier"/>
          <w:spacing w:val="-18"/>
          <w:sz w:val="22"/>
          <w:szCs w:val="22"/>
        </w:rPr>
        <w:t>"- velocity model of the crust and upper</w:t>
      </w:r>
      <w:r w:rsidR="00255847" w:rsidRPr="00C1063D">
        <w:rPr>
          <w:rFonts w:ascii="Courier" w:hAnsi="Courier"/>
          <w:sz w:val="22"/>
          <w:szCs w:val="22"/>
        </w:rPr>
        <w:t xml:space="preserve"> mantle beneath the Donbas Foldbelt (East Ukraine) ',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371</w:t>
      </w:r>
      <w:r w:rsidR="00255847" w:rsidRPr="00C1063D">
        <w:rPr>
          <w:rFonts w:ascii="Courier" w:hAnsi="Courier"/>
          <w:sz w:val="22"/>
          <w:szCs w:val="22"/>
        </w:rPr>
        <w:t xml:space="preserve">(1-4), p. 81-110 </w:t>
      </w:r>
    </w:p>
    <w:p w14:paraId="67E92F9D" w14:textId="25C87212" w:rsidR="00255847" w:rsidRPr="00C1063D" w:rsidRDefault="00A75F8A"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Grad, M., A. Guterch, and G.</w:t>
      </w:r>
      <w:r w:rsidR="00255847" w:rsidRPr="00C1063D">
        <w:rPr>
          <w:rFonts w:ascii="Courier" w:hAnsi="Courier"/>
          <w:spacing w:val="-18"/>
          <w:sz w:val="22"/>
          <w:szCs w:val="22"/>
        </w:rPr>
        <w:t>R. Keller</w:t>
      </w:r>
      <w:r w:rsidR="00255847" w:rsidRPr="00C1063D">
        <w:rPr>
          <w:rFonts w:ascii="Courier" w:hAnsi="Courier"/>
          <w:sz w:val="22"/>
          <w:szCs w:val="22"/>
        </w:rPr>
        <w:t xml:space="preserve"> </w:t>
      </w:r>
      <w:r w:rsidR="00255847" w:rsidRPr="00C1063D">
        <w:rPr>
          <w:rFonts w:ascii="Courier" w:hAnsi="Courier"/>
          <w:b/>
          <w:bCs/>
          <w:sz w:val="22"/>
          <w:szCs w:val="22"/>
        </w:rPr>
        <w:t>(2003)</w:t>
      </w:r>
      <w:r w:rsidR="00255847" w:rsidRPr="00C1063D">
        <w:rPr>
          <w:rFonts w:ascii="Courier" w:hAnsi="Courier"/>
          <w:sz w:val="22"/>
          <w:szCs w:val="22"/>
        </w:rPr>
        <w:t xml:space="preserve">, 'Central European lithospheric </w:t>
      </w:r>
      <w:r w:rsidR="00255847" w:rsidRPr="00C1063D">
        <w:rPr>
          <w:rFonts w:ascii="Courier" w:hAnsi="Courier"/>
          <w:spacing w:val="-18"/>
          <w:sz w:val="22"/>
          <w:szCs w:val="22"/>
        </w:rPr>
        <w:t xml:space="preserve">experiment </w:t>
      </w:r>
      <w:r w:rsidR="00255847" w:rsidRPr="00C1063D">
        <w:rPr>
          <w:rFonts w:ascii="Courier" w:hAnsi="Courier"/>
          <w:sz w:val="22"/>
          <w:szCs w:val="22"/>
        </w:rPr>
        <w:t xml:space="preserve">- CELEBRATION 2000: Summary of the results', </w:t>
      </w:r>
      <w:r w:rsidR="00255847" w:rsidRPr="00C1063D">
        <w:rPr>
          <w:rFonts w:ascii="Courier" w:hAnsi="Courier"/>
          <w:i/>
          <w:iCs/>
          <w:sz w:val="22"/>
          <w:szCs w:val="22"/>
        </w:rPr>
        <w:t>AGU Fall Meeting Abstracts</w:t>
      </w:r>
      <w:r w:rsidRPr="00C1063D">
        <w:rPr>
          <w:rFonts w:ascii="Courier" w:hAnsi="Courier"/>
          <w:sz w:val="22"/>
          <w:szCs w:val="22"/>
        </w:rPr>
        <w:t>, 21, p</w:t>
      </w:r>
      <w:r w:rsidR="00255847" w:rsidRPr="00C1063D">
        <w:rPr>
          <w:rFonts w:ascii="Courier" w:hAnsi="Courier"/>
          <w:sz w:val="22"/>
          <w:szCs w:val="22"/>
        </w:rPr>
        <w:t xml:space="preserve"> 05 </w:t>
      </w:r>
    </w:p>
    <w:p w14:paraId="77D476CB" w14:textId="6E6A5EA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Grad, </w:t>
      </w:r>
      <w:r w:rsidR="00A75F8A" w:rsidRPr="00C1063D">
        <w:rPr>
          <w:rFonts w:ascii="Courier" w:hAnsi="Courier"/>
          <w:sz w:val="22"/>
          <w:szCs w:val="22"/>
        </w:rPr>
        <w:t>M., A. Guterch, G.</w:t>
      </w:r>
      <w:r w:rsidRPr="00C1063D">
        <w:rPr>
          <w:rFonts w:ascii="Courier" w:hAnsi="Courier"/>
          <w:sz w:val="22"/>
          <w:szCs w:val="22"/>
        </w:rPr>
        <w:t xml:space="preserve">R. Keller, T. Janik, E. Hegedüs, J. Vozár, A. Slaczka, T. Tiira, and J. Yliniemi </w:t>
      </w:r>
      <w:r w:rsidRPr="00C1063D">
        <w:rPr>
          <w:rFonts w:ascii="Courier" w:hAnsi="Courier"/>
          <w:b/>
          <w:bCs/>
          <w:sz w:val="22"/>
          <w:szCs w:val="22"/>
        </w:rPr>
        <w:t>(2006)</w:t>
      </w:r>
      <w:r w:rsidRPr="00C1063D">
        <w:rPr>
          <w:rFonts w:ascii="Courier" w:hAnsi="Courier"/>
          <w:sz w:val="22"/>
          <w:szCs w:val="22"/>
        </w:rPr>
        <w:t xml:space="preserve">, 'Lithospheric structure beneath trans-Carpathian transect from Precambrian platform to Pannonian basin: CELEBRATION 2000 seismic profile CEL05',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(B3), p. 1-23 </w:t>
      </w:r>
    </w:p>
    <w:p w14:paraId="2CDE4501" w14:textId="5D22FD2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Gra</w:t>
      </w:r>
      <w:r w:rsidR="00A75F8A" w:rsidRPr="00C1063D">
        <w:rPr>
          <w:rFonts w:ascii="Courier" w:hAnsi="Courier"/>
          <w:sz w:val="22"/>
          <w:szCs w:val="22"/>
        </w:rPr>
        <w:t>d, M., A. Guterch, S. Mazur, G.</w:t>
      </w:r>
      <w:r w:rsidRPr="00C1063D">
        <w:rPr>
          <w:rFonts w:ascii="Courier" w:hAnsi="Courier"/>
          <w:sz w:val="22"/>
          <w:szCs w:val="22"/>
        </w:rPr>
        <w:t>R. Keller,</w:t>
      </w:r>
      <w:r w:rsidR="00A75F8A" w:rsidRPr="00C1063D">
        <w:rPr>
          <w:rFonts w:ascii="Courier" w:hAnsi="Courier"/>
          <w:sz w:val="22"/>
          <w:szCs w:val="22"/>
        </w:rPr>
        <w:t xml:space="preserve"> A. Špicák, P. Hrubcová, and W.</w:t>
      </w:r>
      <w:r w:rsidRPr="00C1063D">
        <w:rPr>
          <w:rFonts w:ascii="Courier" w:hAnsi="Courier"/>
          <w:sz w:val="22"/>
          <w:szCs w:val="22"/>
        </w:rPr>
        <w:t xml:space="preserve">H. Geissler </w:t>
      </w:r>
      <w:r w:rsidRPr="00C1063D">
        <w:rPr>
          <w:rFonts w:ascii="Courier" w:hAnsi="Courier"/>
          <w:b/>
          <w:bCs/>
          <w:sz w:val="22"/>
          <w:szCs w:val="22"/>
        </w:rPr>
        <w:t>(2008)</w:t>
      </w:r>
      <w:r w:rsidRPr="00C1063D">
        <w:rPr>
          <w:rFonts w:ascii="Courier" w:hAnsi="Courier"/>
          <w:sz w:val="22"/>
          <w:szCs w:val="22"/>
        </w:rPr>
        <w:t xml:space="preserve">, 'Lithospheric structure of the Bohemian Massif and adjacent Variscan belt in central Europe based on profile </w:t>
      </w:r>
      <w:r w:rsidRPr="00C1063D">
        <w:rPr>
          <w:rFonts w:ascii="Courier" w:hAnsi="Courier"/>
          <w:spacing w:val="-18"/>
          <w:sz w:val="22"/>
          <w:szCs w:val="22"/>
        </w:rPr>
        <w:t xml:space="preserve">S01 from the SUDETES 2003 experiment',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113</w:t>
      </w:r>
      <w:r w:rsidRPr="00C1063D">
        <w:rPr>
          <w:rFonts w:ascii="Courier" w:hAnsi="Courier"/>
          <w:spacing w:val="-18"/>
          <w:sz w:val="22"/>
          <w:szCs w:val="22"/>
        </w:rPr>
        <w:t>(B10), p. 1-25 doi:</w:t>
      </w:r>
      <w:r w:rsidRPr="00C1063D">
        <w:rPr>
          <w:rFonts w:ascii="Courier" w:hAnsi="Courier"/>
          <w:sz w:val="22"/>
          <w:szCs w:val="22"/>
        </w:rPr>
        <w:t xml:space="preserve"> 10.1029/2007JB005497</w:t>
      </w:r>
    </w:p>
    <w:p w14:paraId="660A098F" w14:textId="4B1890E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Grad, M., </w:t>
      </w:r>
      <w:r w:rsidR="00A75F8A" w:rsidRPr="00C1063D">
        <w:rPr>
          <w:rFonts w:ascii="Courier" w:hAnsi="Courier"/>
          <w:sz w:val="22"/>
          <w:szCs w:val="22"/>
        </w:rPr>
        <w:t>G.R. Keller, H. Thybo, A. Guterch, W. Czuba, T. Janik, P. Sroda, K.C. Miller, S. Jensen, U. Luosto, T. Tiira, J. Yliniemi, C.E. Lund</w:t>
      </w:r>
      <w:r w:rsidRPr="00C1063D">
        <w:rPr>
          <w:rFonts w:ascii="Courier" w:hAnsi="Courier"/>
          <w:sz w:val="22"/>
          <w:szCs w:val="22"/>
        </w:rPr>
        <w:t xml:space="preserve"> </w:t>
      </w:r>
      <w:r w:rsidRPr="00C1063D">
        <w:rPr>
          <w:rFonts w:ascii="Courier" w:hAnsi="Courier"/>
          <w:b/>
          <w:bCs/>
          <w:sz w:val="22"/>
          <w:szCs w:val="22"/>
        </w:rPr>
        <w:t>(2002)</w:t>
      </w:r>
      <w:r w:rsidRPr="00C1063D">
        <w:rPr>
          <w:rFonts w:ascii="Courier" w:hAnsi="Courier"/>
          <w:sz w:val="22"/>
          <w:szCs w:val="22"/>
        </w:rPr>
        <w:t xml:space="preserve">, 'Lower lithospheric structure beneath the Trans-European suture zone from POLONAISE"97 seismic profiles',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360</w:t>
      </w:r>
      <w:r w:rsidRPr="00C1063D">
        <w:rPr>
          <w:rFonts w:ascii="Courier" w:hAnsi="Courier"/>
          <w:sz w:val="22"/>
          <w:szCs w:val="22"/>
        </w:rPr>
        <w:t xml:space="preserve">, p. 153-168 </w:t>
      </w:r>
    </w:p>
    <w:p w14:paraId="72DBC143" w14:textId="457DC237" w:rsidR="008B5D70" w:rsidRPr="00C1063D" w:rsidRDefault="007D2EE2" w:rsidP="00255847">
      <w:pPr>
        <w:spacing w:before="100" w:beforeAutospacing="1" w:after="100" w:afterAutospacing="1"/>
        <w:jc w:val="both"/>
        <w:rPr>
          <w:rFonts w:ascii="Courier" w:hAnsi="Courier"/>
          <w:sz w:val="22"/>
          <w:szCs w:val="22"/>
        </w:rPr>
      </w:pPr>
      <w:r w:rsidRPr="00C1063D">
        <w:rPr>
          <w:rFonts w:ascii="Courier" w:hAnsi="Courier"/>
          <w:sz w:val="22"/>
          <w:szCs w:val="22"/>
        </w:rPr>
        <w:t>Graeber, F.M., G.A. Houseman, and S.</w:t>
      </w:r>
      <w:r w:rsidR="00255847" w:rsidRPr="00C1063D">
        <w:rPr>
          <w:rFonts w:ascii="Courier" w:hAnsi="Courier"/>
          <w:sz w:val="22"/>
          <w:szCs w:val="22"/>
        </w:rPr>
        <w:t xml:space="preserve">A. Greenhalgh </w:t>
      </w:r>
      <w:r w:rsidR="00255847" w:rsidRPr="00C1063D">
        <w:rPr>
          <w:rFonts w:ascii="Courier" w:hAnsi="Courier"/>
          <w:b/>
          <w:bCs/>
          <w:sz w:val="22"/>
          <w:szCs w:val="22"/>
        </w:rPr>
        <w:t>(2002)</w:t>
      </w:r>
      <w:r w:rsidR="00255847" w:rsidRPr="00C1063D">
        <w:rPr>
          <w:rFonts w:ascii="Courier" w:hAnsi="Courier"/>
          <w:sz w:val="22"/>
          <w:szCs w:val="22"/>
        </w:rPr>
        <w:t xml:space="preserve">, 'Regional teleseismic tomography of the western Lachlan Orogen and the Newer Volcanic Province, southeast Australia',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149</w:t>
      </w:r>
      <w:r w:rsidR="00255847" w:rsidRPr="00C1063D">
        <w:rPr>
          <w:rFonts w:ascii="Courier" w:hAnsi="Courier"/>
          <w:sz w:val="22"/>
          <w:szCs w:val="22"/>
        </w:rPr>
        <w:t xml:space="preserve">(2), p. 249-267 </w:t>
      </w:r>
    </w:p>
    <w:p w14:paraId="4C2D41DB" w14:textId="18B4DF00" w:rsidR="00255847" w:rsidRPr="00C1063D" w:rsidRDefault="007D2EE2" w:rsidP="00255847">
      <w:pPr>
        <w:spacing w:before="100" w:beforeAutospacing="1" w:after="100" w:afterAutospacing="1"/>
        <w:jc w:val="both"/>
        <w:rPr>
          <w:rFonts w:ascii="Courier" w:hAnsi="Courier"/>
          <w:sz w:val="22"/>
          <w:szCs w:val="22"/>
        </w:rPr>
      </w:pPr>
      <w:r w:rsidRPr="00C1063D">
        <w:rPr>
          <w:rFonts w:ascii="Courier" w:hAnsi="Courier"/>
          <w:sz w:val="22"/>
          <w:szCs w:val="22"/>
        </w:rPr>
        <w:t>Graham, S.E., C. DeMets, H.R. DeShon, R. Rogers, M.</w:t>
      </w:r>
      <w:r w:rsidR="00255847" w:rsidRPr="00C1063D">
        <w:rPr>
          <w:rFonts w:ascii="Courier" w:hAnsi="Courier"/>
          <w:sz w:val="22"/>
          <w:szCs w:val="22"/>
        </w:rPr>
        <w:t xml:space="preserve">R. Maradiaga, W. Strauch, K. Wiese, and D. Hernandez </w:t>
      </w:r>
      <w:r w:rsidR="00255847" w:rsidRPr="00C1063D">
        <w:rPr>
          <w:rFonts w:ascii="Courier" w:hAnsi="Courier"/>
          <w:b/>
          <w:bCs/>
          <w:sz w:val="22"/>
          <w:szCs w:val="22"/>
        </w:rPr>
        <w:t>(2012)</w:t>
      </w:r>
      <w:r w:rsidR="00255847" w:rsidRPr="00C1063D">
        <w:rPr>
          <w:rFonts w:ascii="Courier" w:hAnsi="Courier"/>
          <w:sz w:val="22"/>
          <w:szCs w:val="22"/>
        </w:rPr>
        <w:t xml:space="preserve">, 'GPS and seismic constraints on the M = 7.3, 2009 Swan Islands earthquake: implications for stress changes along the Motagua fault and other nearby faults',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(3), p. 1625-1639 doi: 10.1111/j.1365-246X.2012.05560</w:t>
      </w:r>
    </w:p>
    <w:p w14:paraId="7F443CE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Granat, R., J. Parker, S. Kedar, D. Dong, B. Tang, and Y. Bock </w:t>
      </w:r>
      <w:r w:rsidRPr="00C1063D">
        <w:rPr>
          <w:rFonts w:ascii="Courier" w:hAnsi="Courier"/>
          <w:b/>
          <w:bCs/>
          <w:sz w:val="22"/>
          <w:szCs w:val="22"/>
        </w:rPr>
        <w:t>(2013)</w:t>
      </w:r>
      <w:r w:rsidRPr="00C1063D">
        <w:rPr>
          <w:rFonts w:ascii="Courier" w:hAnsi="Courier"/>
          <w:sz w:val="22"/>
          <w:szCs w:val="22"/>
        </w:rPr>
        <w:t xml:space="preserve">, 'Statistical Approaches to Detecting Transient Signals in GPS: Results from the 2009–2011 Transient Detection Exercise',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(3), p. 444-454 doi: 10.1785/0220130039</w:t>
      </w:r>
    </w:p>
    <w:p w14:paraId="77E27683" w14:textId="22082B94" w:rsidR="00255847" w:rsidRPr="00C1063D" w:rsidRDefault="007D2EE2" w:rsidP="00255847">
      <w:pPr>
        <w:spacing w:before="100" w:beforeAutospacing="1" w:after="100" w:afterAutospacing="1"/>
        <w:jc w:val="both"/>
        <w:rPr>
          <w:rFonts w:ascii="Courier" w:hAnsi="Courier"/>
          <w:sz w:val="22"/>
          <w:szCs w:val="22"/>
        </w:rPr>
      </w:pPr>
      <w:r w:rsidRPr="00C1063D">
        <w:rPr>
          <w:rFonts w:ascii="Courier" w:hAnsi="Courier"/>
          <w:sz w:val="22"/>
          <w:szCs w:val="22"/>
        </w:rPr>
        <w:t>Grand, S.</w:t>
      </w:r>
      <w:r w:rsidR="00255847" w:rsidRPr="00C1063D">
        <w:rPr>
          <w:rFonts w:ascii="Courier" w:hAnsi="Courier"/>
          <w:sz w:val="22"/>
          <w:szCs w:val="22"/>
        </w:rPr>
        <w:t xml:space="preserve">P. </w:t>
      </w:r>
      <w:r w:rsidR="00255847" w:rsidRPr="00C1063D">
        <w:rPr>
          <w:rFonts w:ascii="Courier" w:hAnsi="Courier"/>
          <w:b/>
          <w:bCs/>
          <w:sz w:val="22"/>
          <w:szCs w:val="22"/>
        </w:rPr>
        <w:t>(1984)</w:t>
      </w:r>
      <w:r w:rsidR="00255847" w:rsidRPr="00C1063D">
        <w:rPr>
          <w:rFonts w:ascii="Courier" w:hAnsi="Courier"/>
          <w:sz w:val="22"/>
          <w:szCs w:val="22"/>
        </w:rPr>
        <w:t xml:space="preserve">, 'Upper mantle shear structure of North America', </w:t>
      </w:r>
      <w:r w:rsidR="00255847" w:rsidRPr="00C1063D">
        <w:rPr>
          <w:rFonts w:ascii="Courier" w:hAnsi="Courier"/>
          <w:i/>
          <w:iCs/>
          <w:sz w:val="22"/>
          <w:szCs w:val="22"/>
        </w:rPr>
        <w:t>Geophysical Journal of the Royal Astronomical Society</w:t>
      </w:r>
      <w:r w:rsidR="00255847" w:rsidRPr="00C1063D">
        <w:rPr>
          <w:rFonts w:ascii="Courier" w:hAnsi="Courier"/>
          <w:sz w:val="22"/>
          <w:szCs w:val="22"/>
        </w:rPr>
        <w:t xml:space="preserve">, </w:t>
      </w:r>
      <w:r w:rsidR="00255847" w:rsidRPr="00C1063D">
        <w:rPr>
          <w:rFonts w:ascii="Courier" w:hAnsi="Courier"/>
          <w:i/>
          <w:iCs/>
          <w:sz w:val="22"/>
          <w:szCs w:val="22"/>
        </w:rPr>
        <w:t>76</w:t>
      </w:r>
      <w:r w:rsidR="00255847" w:rsidRPr="00C1063D">
        <w:rPr>
          <w:rFonts w:ascii="Courier" w:hAnsi="Courier"/>
          <w:sz w:val="22"/>
          <w:szCs w:val="22"/>
        </w:rPr>
        <w:t xml:space="preserve">, p. 399-438 </w:t>
      </w:r>
    </w:p>
    <w:p w14:paraId="45E969C3" w14:textId="7D38EF30" w:rsidR="00255847" w:rsidRPr="00C1063D" w:rsidRDefault="007D2EE2" w:rsidP="00255847">
      <w:pPr>
        <w:spacing w:before="100" w:beforeAutospacing="1" w:after="100" w:afterAutospacing="1"/>
        <w:jc w:val="both"/>
        <w:rPr>
          <w:rFonts w:ascii="Courier" w:hAnsi="Courier"/>
          <w:sz w:val="22"/>
          <w:szCs w:val="22"/>
        </w:rPr>
      </w:pPr>
      <w:r w:rsidRPr="00C1063D">
        <w:rPr>
          <w:rFonts w:ascii="Courier" w:hAnsi="Courier"/>
          <w:sz w:val="22"/>
          <w:szCs w:val="22"/>
        </w:rPr>
        <w:t>Grand, S.</w:t>
      </w:r>
      <w:r w:rsidR="00255847" w:rsidRPr="00C1063D">
        <w:rPr>
          <w:rFonts w:ascii="Courier" w:hAnsi="Courier"/>
          <w:sz w:val="22"/>
          <w:szCs w:val="22"/>
        </w:rPr>
        <w:t xml:space="preserve">P. </w:t>
      </w:r>
      <w:r w:rsidR="00255847" w:rsidRPr="00C1063D">
        <w:rPr>
          <w:rFonts w:ascii="Courier" w:hAnsi="Courier"/>
          <w:b/>
          <w:bCs/>
          <w:sz w:val="22"/>
          <w:szCs w:val="22"/>
        </w:rPr>
        <w:t>(1987)</w:t>
      </w:r>
      <w:r w:rsidR="00255847" w:rsidRPr="00C1063D">
        <w:rPr>
          <w:rFonts w:ascii="Courier" w:hAnsi="Courier"/>
          <w:sz w:val="22"/>
          <w:szCs w:val="22"/>
        </w:rPr>
        <w:t xml:space="preserve">, 'Tomographic inversion for shear velocity beneath the North American plate',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92</w:t>
      </w:r>
      <w:r w:rsidR="00255847" w:rsidRPr="00C1063D">
        <w:rPr>
          <w:rFonts w:ascii="Courier" w:hAnsi="Courier"/>
          <w:sz w:val="22"/>
          <w:szCs w:val="22"/>
        </w:rPr>
        <w:t xml:space="preserve">, p. 14065-14090 </w:t>
      </w:r>
    </w:p>
    <w:p w14:paraId="7720675F" w14:textId="49FE456C" w:rsidR="003C738E" w:rsidRPr="00C1063D" w:rsidRDefault="003C738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Grandin, R., M. Vallée, C. Satriano, R. Lacassin, Y. Klinger, M. Simoes, and L. Bollinger </w:t>
      </w:r>
      <w:r w:rsidRPr="00C1063D">
        <w:rPr>
          <w:rFonts w:ascii="Courier" w:hAnsi="Courier"/>
          <w:b/>
          <w:bCs/>
          <w:sz w:val="22"/>
          <w:szCs w:val="22"/>
        </w:rPr>
        <w:t>(2015)</w:t>
      </w:r>
      <w:r w:rsidRPr="00C1063D">
        <w:rPr>
          <w:rFonts w:ascii="Courier" w:hAnsi="Courier"/>
          <w:sz w:val="22"/>
          <w:szCs w:val="22"/>
        </w:rPr>
        <w:t>, 'Rupture process of the Mw</w:t>
      </w:r>
      <w:r w:rsidRPr="00C1063D">
        <w:rPr>
          <w:rFonts w:ascii="Courier" w:hAnsi="Courier" w:cs="Palatino Linotype"/>
          <w:sz w:val="22"/>
          <w:szCs w:val="22"/>
        </w:rPr>
        <w:t> </w:t>
      </w:r>
      <w:r w:rsidRPr="00C1063D">
        <w:rPr>
          <w:rFonts w:ascii="Courier" w:hAnsi="Courier"/>
          <w:sz w:val="22"/>
          <w:szCs w:val="22"/>
        </w:rPr>
        <w:t>=</w:t>
      </w:r>
      <w:r w:rsidRPr="00C1063D">
        <w:rPr>
          <w:rFonts w:ascii="Courier" w:hAnsi="Courier" w:cs="Palatino Linotype"/>
          <w:sz w:val="22"/>
          <w:szCs w:val="22"/>
        </w:rPr>
        <w:t> </w:t>
      </w:r>
      <w:r w:rsidRPr="00C1063D">
        <w:rPr>
          <w:rFonts w:ascii="Courier" w:hAnsi="Courier"/>
          <w:sz w:val="22"/>
          <w:szCs w:val="22"/>
        </w:rPr>
        <w:t xml:space="preserve">7.9 2015 Gorkha earthquake (Nepal): Insights into Himalayan megathrust segmentation',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(20), p. 8373-8382 doi: 10.1002/2015GL066044</w:t>
      </w:r>
    </w:p>
    <w:p w14:paraId="268B4684" w14:textId="19A33374" w:rsidR="00255847" w:rsidRPr="00C1063D" w:rsidRDefault="007D2EE2" w:rsidP="00255847">
      <w:pPr>
        <w:spacing w:before="100" w:beforeAutospacing="1" w:after="100" w:afterAutospacing="1"/>
        <w:jc w:val="both"/>
        <w:rPr>
          <w:rFonts w:ascii="Courier" w:hAnsi="Courier"/>
          <w:sz w:val="22"/>
          <w:szCs w:val="22"/>
        </w:rPr>
      </w:pPr>
      <w:r w:rsidRPr="00C1063D">
        <w:rPr>
          <w:rFonts w:ascii="Courier" w:hAnsi="Courier"/>
          <w:sz w:val="22"/>
          <w:szCs w:val="22"/>
        </w:rPr>
        <w:t>Granville, J.</w:t>
      </w:r>
      <w:r w:rsidR="00255847" w:rsidRPr="00C1063D">
        <w:rPr>
          <w:rFonts w:ascii="Courier" w:hAnsi="Courier"/>
          <w:sz w:val="22"/>
          <w:szCs w:val="22"/>
        </w:rPr>
        <w:t xml:space="preserve">P., W.-Y. Kim, and P. G. Richards </w:t>
      </w:r>
      <w:r w:rsidR="00255847" w:rsidRPr="00C1063D">
        <w:rPr>
          <w:rFonts w:ascii="Courier" w:hAnsi="Courier"/>
          <w:b/>
          <w:bCs/>
          <w:sz w:val="22"/>
          <w:szCs w:val="22"/>
        </w:rPr>
        <w:t>(2002)</w:t>
      </w:r>
      <w:r w:rsidR="00255847" w:rsidRPr="00C1063D">
        <w:rPr>
          <w:rFonts w:ascii="Courier" w:hAnsi="Courier"/>
          <w:sz w:val="22"/>
          <w:szCs w:val="22"/>
        </w:rPr>
        <w:t xml:space="preserve">, 'An Assessment of seismic body-wave magnitude published by the Prototype International Data Centre',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 xml:space="preserve">(6), p. 893-906 </w:t>
      </w:r>
    </w:p>
    <w:p w14:paraId="481D0647" w14:textId="0616788D" w:rsidR="00255847" w:rsidRPr="00C1063D" w:rsidRDefault="007D2EE2" w:rsidP="00255847">
      <w:pPr>
        <w:spacing w:before="100" w:beforeAutospacing="1" w:after="100" w:afterAutospacing="1"/>
        <w:jc w:val="both"/>
        <w:rPr>
          <w:rFonts w:ascii="Courier" w:hAnsi="Courier"/>
          <w:sz w:val="22"/>
          <w:szCs w:val="22"/>
        </w:rPr>
      </w:pPr>
      <w:r w:rsidRPr="00C1063D">
        <w:rPr>
          <w:rFonts w:ascii="Courier" w:hAnsi="Courier"/>
          <w:sz w:val="22"/>
          <w:szCs w:val="22"/>
        </w:rPr>
        <w:t>Granville, J.P., P.G. Richards, W.-Y. Kim, and L.</w:t>
      </w:r>
      <w:r w:rsidR="00255847" w:rsidRPr="00C1063D">
        <w:rPr>
          <w:rFonts w:ascii="Courier" w:hAnsi="Courier"/>
          <w:sz w:val="22"/>
          <w:szCs w:val="22"/>
        </w:rPr>
        <w:t xml:space="preserve">R. Sykes </w:t>
      </w:r>
      <w:r w:rsidR="00255847" w:rsidRPr="00C1063D">
        <w:rPr>
          <w:rFonts w:ascii="Courier" w:hAnsi="Courier"/>
          <w:b/>
          <w:bCs/>
          <w:sz w:val="22"/>
          <w:szCs w:val="22"/>
        </w:rPr>
        <w:t>(2005)</w:t>
      </w:r>
      <w:r w:rsidR="00255847" w:rsidRPr="00C1063D">
        <w:rPr>
          <w:rFonts w:ascii="Courier" w:hAnsi="Courier"/>
          <w:sz w:val="22"/>
          <w:szCs w:val="22"/>
        </w:rPr>
        <w:t xml:space="preserve">, 'Understanding the Differences between Three Teleseismic mb Scales',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 xml:space="preserve">(5), p. 1809-1824 </w:t>
      </w:r>
    </w:p>
    <w:p w14:paraId="1C86A0D8" w14:textId="6DC119F8" w:rsidR="00255847" w:rsidRPr="00C1063D" w:rsidRDefault="007D2EE2" w:rsidP="00255847">
      <w:pPr>
        <w:spacing w:before="100" w:beforeAutospacing="1" w:after="100" w:afterAutospacing="1"/>
        <w:jc w:val="both"/>
        <w:rPr>
          <w:rFonts w:ascii="Courier" w:hAnsi="Courier"/>
          <w:sz w:val="22"/>
          <w:szCs w:val="22"/>
        </w:rPr>
      </w:pPr>
      <w:r w:rsidRPr="00C1063D">
        <w:rPr>
          <w:rFonts w:ascii="Courier" w:hAnsi="Courier"/>
          <w:sz w:val="22"/>
          <w:szCs w:val="22"/>
        </w:rPr>
        <w:t>Grapenthin, R., J.T. Freymueller, and A.</w:t>
      </w:r>
      <w:r w:rsidR="00255847" w:rsidRPr="00C1063D">
        <w:rPr>
          <w:rFonts w:ascii="Courier" w:hAnsi="Courier"/>
          <w:sz w:val="22"/>
          <w:szCs w:val="22"/>
        </w:rPr>
        <w:t xml:space="preserve">M. Kaufman </w:t>
      </w:r>
      <w:r w:rsidR="00255847" w:rsidRPr="00C1063D">
        <w:rPr>
          <w:rFonts w:ascii="Courier" w:hAnsi="Courier"/>
          <w:b/>
          <w:bCs/>
          <w:sz w:val="22"/>
          <w:szCs w:val="22"/>
        </w:rPr>
        <w:t>(2013)</w:t>
      </w:r>
      <w:r w:rsidR="00255847" w:rsidRPr="00C1063D">
        <w:rPr>
          <w:rFonts w:ascii="Courier" w:hAnsi="Courier"/>
          <w:sz w:val="22"/>
          <w:szCs w:val="22"/>
        </w:rPr>
        <w:t xml:space="preserve">, 'Geodetic observations during the 2009 eruption of Redoubt Volcano, Alaska',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259</w:t>
      </w:r>
      <w:r w:rsidR="00255847" w:rsidRPr="00C1063D">
        <w:rPr>
          <w:rFonts w:ascii="Courier" w:hAnsi="Courier"/>
          <w:sz w:val="22"/>
          <w:szCs w:val="22"/>
        </w:rPr>
        <w:t>(0), p. 115-132 doi: 10.1016/j.jvolgeores.2013.04.021</w:t>
      </w:r>
    </w:p>
    <w:p w14:paraId="73D54A25" w14:textId="525F8405"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Grapenthin, R., I.A. Johanson, and R.</w:t>
      </w:r>
      <w:r w:rsidR="00255847" w:rsidRPr="00C1063D">
        <w:rPr>
          <w:rFonts w:ascii="Courier" w:hAnsi="Courier"/>
          <w:sz w:val="22"/>
          <w:szCs w:val="22"/>
        </w:rPr>
        <w:t xml:space="preserve">M. Allen </w:t>
      </w:r>
      <w:r w:rsidR="00255847" w:rsidRPr="00C1063D">
        <w:rPr>
          <w:rFonts w:ascii="Courier" w:hAnsi="Courier"/>
          <w:b/>
          <w:bCs/>
          <w:sz w:val="22"/>
          <w:szCs w:val="22"/>
        </w:rPr>
        <w:t>(2014)</w:t>
      </w:r>
      <w:r w:rsidR="00255847" w:rsidRPr="00C1063D">
        <w:rPr>
          <w:rFonts w:ascii="Courier" w:hAnsi="Courier"/>
          <w:sz w:val="22"/>
          <w:szCs w:val="22"/>
        </w:rPr>
        <w:t xml:space="preserve">, 'Operational Real-time GPS-enhanced Earthquake Early Warning',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(10), p. 7944–7965 doi: 10.1002/2014JB011400</w:t>
      </w:r>
    </w:p>
    <w:p w14:paraId="588A58D0" w14:textId="4A771845"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Grapenthin, R., I.a. Johanson, and R.</w:t>
      </w:r>
      <w:r w:rsidR="00255847" w:rsidRPr="00C1063D">
        <w:rPr>
          <w:rFonts w:ascii="Courier" w:hAnsi="Courier"/>
          <w:sz w:val="22"/>
          <w:szCs w:val="22"/>
        </w:rPr>
        <w:t xml:space="preserve">M. Allen </w:t>
      </w:r>
      <w:r w:rsidR="00255847" w:rsidRPr="00C1063D">
        <w:rPr>
          <w:rFonts w:ascii="Courier" w:hAnsi="Courier"/>
          <w:b/>
          <w:bCs/>
          <w:sz w:val="22"/>
          <w:szCs w:val="22"/>
        </w:rPr>
        <w:t>(2014)</w:t>
      </w:r>
      <w:r w:rsidR="00255847" w:rsidRPr="00C1063D">
        <w:rPr>
          <w:rFonts w:ascii="Courier" w:hAnsi="Courier"/>
          <w:sz w:val="22"/>
          <w:szCs w:val="22"/>
        </w:rPr>
        <w:t xml:space="preserve">, 'The 2014 Mw 6.0 Napa earthquake, California: Observations from real-time GPS-enhanced earthquake early </w:t>
      </w:r>
      <w:r w:rsidR="00255847" w:rsidRPr="00C1063D">
        <w:rPr>
          <w:rFonts w:ascii="Courier" w:hAnsi="Courier"/>
          <w:spacing w:val="-18"/>
          <w:sz w:val="22"/>
          <w:szCs w:val="22"/>
        </w:rPr>
        <w:t xml:space="preserve">warning',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41</w:t>
      </w:r>
      <w:r w:rsidR="00255847" w:rsidRPr="00C1063D">
        <w:rPr>
          <w:rFonts w:ascii="Courier" w:hAnsi="Courier"/>
          <w:spacing w:val="-18"/>
          <w:sz w:val="22"/>
          <w:szCs w:val="22"/>
        </w:rPr>
        <w:t>(23), p. 8269-8276 doi</w:t>
      </w:r>
      <w:r w:rsidR="00255847" w:rsidRPr="00C1063D">
        <w:rPr>
          <w:rFonts w:ascii="Courier" w:hAnsi="Courier"/>
          <w:sz w:val="22"/>
          <w:szCs w:val="22"/>
        </w:rPr>
        <w:t>: 10.1002/2014GL061923</w:t>
      </w:r>
    </w:p>
    <w:p w14:paraId="4E7E08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Grasso, J.-R., and D. Sornette </w:t>
      </w:r>
      <w:r w:rsidRPr="00C1063D">
        <w:rPr>
          <w:rFonts w:ascii="Courier" w:hAnsi="Courier"/>
          <w:b/>
          <w:bCs/>
          <w:sz w:val="22"/>
          <w:szCs w:val="22"/>
        </w:rPr>
        <w:t>(1998)</w:t>
      </w:r>
      <w:r w:rsidRPr="00C1063D">
        <w:rPr>
          <w:rFonts w:ascii="Courier" w:hAnsi="Courier"/>
          <w:sz w:val="22"/>
          <w:szCs w:val="22"/>
        </w:rPr>
        <w:t xml:space="preserve">, 'Testing self-organized criticality by induced seismicity',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 p. 29965-29987 </w:t>
      </w:r>
    </w:p>
    <w:p w14:paraId="541E56B1" w14:textId="0C364561"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Graw, J.H., C.A. Powell, and C.</w:t>
      </w:r>
      <w:r w:rsidR="00255847" w:rsidRPr="00C1063D">
        <w:rPr>
          <w:rFonts w:ascii="Courier" w:hAnsi="Courier"/>
          <w:sz w:val="22"/>
          <w:szCs w:val="22"/>
        </w:rPr>
        <w:t xml:space="preserve">A. Langston </w:t>
      </w:r>
      <w:r w:rsidR="00255847" w:rsidRPr="00C1063D">
        <w:rPr>
          <w:rFonts w:ascii="Courier" w:hAnsi="Courier"/>
          <w:b/>
          <w:bCs/>
          <w:sz w:val="22"/>
          <w:szCs w:val="22"/>
        </w:rPr>
        <w:t>(2011)</w:t>
      </w:r>
      <w:r w:rsidR="00255847" w:rsidRPr="00C1063D">
        <w:rPr>
          <w:rFonts w:ascii="Courier" w:hAnsi="Courier"/>
          <w:sz w:val="22"/>
          <w:szCs w:val="22"/>
        </w:rPr>
        <w:t xml:space="preserve">, 'Receiver Function Analysis of the Eastern Tennessee Seismic Zone', </w:t>
      </w:r>
      <w:r w:rsidR="00255847" w:rsidRPr="00C1063D">
        <w:rPr>
          <w:rFonts w:ascii="Courier" w:hAnsi="Courier"/>
          <w:i/>
          <w:iCs/>
          <w:sz w:val="22"/>
          <w:szCs w:val="22"/>
        </w:rPr>
        <w:t>AGU, Fall Meeting 2011, abstract #S11B-2219</w:t>
      </w:r>
      <w:r w:rsidR="00255847" w:rsidRPr="00C1063D">
        <w:rPr>
          <w:rFonts w:ascii="Courier" w:hAnsi="Courier"/>
          <w:sz w:val="22"/>
          <w:szCs w:val="22"/>
        </w:rPr>
        <w:t xml:space="preserve">, 11, p. 2219 </w:t>
      </w:r>
    </w:p>
    <w:p w14:paraId="5B414871" w14:textId="77777777" w:rsidR="005609F1" w:rsidRPr="00C1063D" w:rsidRDefault="005609F1" w:rsidP="005609F1">
      <w:pPr>
        <w:spacing w:before="100" w:beforeAutospacing="1" w:after="100" w:afterAutospacing="1"/>
        <w:jc w:val="both"/>
        <w:rPr>
          <w:rFonts w:ascii="Courier" w:hAnsi="Courier"/>
          <w:sz w:val="22"/>
          <w:szCs w:val="22"/>
        </w:rPr>
      </w:pPr>
    </w:p>
    <w:p w14:paraId="18FA4191" w14:textId="3B7F91D5" w:rsidR="00234F56" w:rsidRPr="00C1063D" w:rsidRDefault="005609F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Graw, J.H., C.A. Powell, and C.A. Langston </w:t>
      </w:r>
      <w:r w:rsidRPr="00C1063D">
        <w:rPr>
          <w:rFonts w:ascii="Courier" w:hAnsi="Courier"/>
          <w:b/>
          <w:bCs/>
          <w:sz w:val="22"/>
          <w:szCs w:val="22"/>
        </w:rPr>
        <w:t>(2015)</w:t>
      </w:r>
      <w:r w:rsidRPr="00C1063D">
        <w:rPr>
          <w:rFonts w:ascii="Courier" w:hAnsi="Courier"/>
          <w:sz w:val="22"/>
          <w:szCs w:val="22"/>
        </w:rPr>
        <w:t xml:space="preserve">, 'Crustal and upper mantle velocity structure in the vicinity of the eastern Tennessee seismic zone based upon radial P wave transfer functions',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 p. 243-258 doi: 10.1002/2014JB011516</w:t>
      </w:r>
    </w:p>
    <w:p w14:paraId="2AF09959" w14:textId="726456C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Green, A</w:t>
      </w:r>
      <w:r w:rsidR="00744A0C" w:rsidRPr="00C1063D">
        <w:rPr>
          <w:rFonts w:ascii="Courier" w:hAnsi="Courier"/>
          <w:sz w:val="22"/>
          <w:szCs w:val="22"/>
        </w:rPr>
        <w:t>., A. Gribenko, M. Cuma, and M.</w:t>
      </w:r>
      <w:r w:rsidRPr="00C1063D">
        <w:rPr>
          <w:rFonts w:ascii="Courier" w:hAnsi="Courier"/>
          <w:sz w:val="22"/>
          <w:szCs w:val="22"/>
        </w:rPr>
        <w:t xml:space="preserve">S. Zhdanov </w:t>
      </w:r>
      <w:r w:rsidRPr="00C1063D">
        <w:rPr>
          <w:rFonts w:ascii="Courier" w:hAnsi="Courier"/>
          <w:b/>
          <w:bCs/>
          <w:sz w:val="22"/>
          <w:szCs w:val="22"/>
        </w:rPr>
        <w:t>(2008)</w:t>
      </w:r>
      <w:r w:rsidRPr="00C1063D">
        <w:rPr>
          <w:rFonts w:ascii="Courier" w:hAnsi="Courier"/>
          <w:sz w:val="22"/>
          <w:szCs w:val="22"/>
        </w:rPr>
        <w:t xml:space="preserve">, 'Preliminary results of 3D inversion of the EarthScope Oregon MT data using the integral equation method', </w:t>
      </w:r>
      <w:r w:rsidRPr="00C1063D">
        <w:rPr>
          <w:rFonts w:ascii="Courier" w:hAnsi="Courier"/>
          <w:i/>
          <w:iCs/>
          <w:sz w:val="22"/>
          <w:szCs w:val="22"/>
        </w:rPr>
        <w:t>EOS Transactions, AGU Fall Meeting Supplement Abstract AN: GP51C-08</w:t>
      </w:r>
      <w:r w:rsidRPr="00C1063D">
        <w:rPr>
          <w:rFonts w:ascii="Courier" w:hAnsi="Courier"/>
          <w:sz w:val="22"/>
          <w:szCs w:val="22"/>
        </w:rPr>
        <w:t xml:space="preserve">, 89(51), p. 08 </w:t>
      </w:r>
    </w:p>
    <w:p w14:paraId="6B37A506" w14:textId="7B74B1B5"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Green, D.</w:t>
      </w:r>
      <w:r w:rsidR="00255847" w:rsidRPr="00C1063D">
        <w:rPr>
          <w:rFonts w:ascii="Courier" w:hAnsi="Courier"/>
          <w:sz w:val="22"/>
          <w:szCs w:val="22"/>
        </w:rPr>
        <w:t xml:space="preserve">N., J. Vergoz, R. Gibson, A. Le Pichon, and L. Ceranna </w:t>
      </w:r>
      <w:r w:rsidR="00255847" w:rsidRPr="00C1063D">
        <w:rPr>
          <w:rFonts w:ascii="Courier" w:hAnsi="Courier"/>
          <w:b/>
          <w:bCs/>
          <w:sz w:val="22"/>
          <w:szCs w:val="22"/>
        </w:rPr>
        <w:t>(2011)</w:t>
      </w:r>
      <w:r w:rsidR="00255847" w:rsidRPr="00C1063D">
        <w:rPr>
          <w:rFonts w:ascii="Courier" w:hAnsi="Courier"/>
          <w:sz w:val="22"/>
          <w:szCs w:val="22"/>
        </w:rPr>
        <w:t xml:space="preserve">, 'Infrasound radiated by the Gerdec and Chelopechene explosions: propagation along unexpected paths',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185</w:t>
      </w:r>
      <w:r w:rsidR="00255847" w:rsidRPr="00C1063D">
        <w:rPr>
          <w:rFonts w:ascii="Courier" w:hAnsi="Courier"/>
          <w:sz w:val="22"/>
          <w:szCs w:val="22"/>
        </w:rPr>
        <w:t>(2), p. 890-910 doi: 10.1111/j.1365-246X.2011.04975.x</w:t>
      </w:r>
    </w:p>
    <w:p w14:paraId="50C2D223" w14:textId="6B035B5A"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Green, W.V., U. Achauer, and R.</w:t>
      </w:r>
      <w:r w:rsidR="00255847" w:rsidRPr="00C1063D">
        <w:rPr>
          <w:rFonts w:ascii="Courier" w:hAnsi="Courier"/>
          <w:spacing w:val="-18"/>
          <w:sz w:val="22"/>
          <w:szCs w:val="22"/>
        </w:rPr>
        <w:t xml:space="preserve">P. Meyer </w:t>
      </w:r>
      <w:r w:rsidR="00255847" w:rsidRPr="00C1063D">
        <w:rPr>
          <w:rFonts w:ascii="Courier" w:hAnsi="Courier"/>
          <w:b/>
          <w:bCs/>
          <w:spacing w:val="-18"/>
          <w:sz w:val="22"/>
          <w:szCs w:val="22"/>
        </w:rPr>
        <w:t>(1991)</w:t>
      </w:r>
      <w:r w:rsidR="00255847" w:rsidRPr="00C1063D">
        <w:rPr>
          <w:rFonts w:ascii="Courier" w:hAnsi="Courier"/>
          <w:spacing w:val="-18"/>
          <w:sz w:val="22"/>
          <w:szCs w:val="22"/>
        </w:rPr>
        <w:t>, 'A three-dimentional seismic</w:t>
      </w:r>
      <w:r w:rsidR="00255847" w:rsidRPr="00C1063D">
        <w:rPr>
          <w:rFonts w:ascii="Courier" w:hAnsi="Courier"/>
          <w:sz w:val="22"/>
          <w:szCs w:val="22"/>
        </w:rPr>
        <w:t xml:space="preserve"> image of the crust and upper mantle beneath the Kenya rift',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354</w:t>
      </w:r>
      <w:r w:rsidR="00255847" w:rsidRPr="00C1063D">
        <w:rPr>
          <w:rFonts w:ascii="Courier" w:hAnsi="Courier"/>
          <w:sz w:val="22"/>
          <w:szCs w:val="22"/>
        </w:rPr>
        <w:t xml:space="preserve">(21), p. 199-203 </w:t>
      </w:r>
    </w:p>
    <w:p w14:paraId="297B9134" w14:textId="78217D81" w:rsidR="00615B17" w:rsidRPr="00C1063D" w:rsidRDefault="00615B1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Greenfield, T., and R.S. White </w:t>
      </w:r>
      <w:r w:rsidRPr="00C1063D">
        <w:rPr>
          <w:rFonts w:ascii="Courier" w:hAnsi="Courier"/>
          <w:b/>
          <w:bCs/>
          <w:sz w:val="22"/>
          <w:szCs w:val="22"/>
        </w:rPr>
        <w:t>(2015)</w:t>
      </w:r>
      <w:r w:rsidRPr="00C1063D">
        <w:rPr>
          <w:rFonts w:ascii="Courier" w:hAnsi="Courier"/>
          <w:sz w:val="22"/>
          <w:szCs w:val="22"/>
        </w:rPr>
        <w:t xml:space="preserve">, 'Building icelandic igneous crust by repeated melt injections',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(11), p. 7771-7788 doi: 10.1002/2015JB012009</w:t>
      </w:r>
    </w:p>
    <w:p w14:paraId="5D046566" w14:textId="661C971C"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Grêt, P.</w:t>
      </w:r>
      <w:r w:rsidR="00255847" w:rsidRPr="00C1063D">
        <w:rPr>
          <w:rFonts w:ascii="Courier" w:hAnsi="Courier"/>
          <w:sz w:val="22"/>
          <w:szCs w:val="22"/>
        </w:rPr>
        <w:t>R.,</w:t>
      </w:r>
      <w:r w:rsidRPr="00C1063D">
        <w:rPr>
          <w:rFonts w:ascii="Courier" w:hAnsi="Courier"/>
          <w:sz w:val="22"/>
          <w:szCs w:val="22"/>
        </w:rPr>
        <w:t xml:space="preserve"> R. Snieder, R.C. Aster, and P.</w:t>
      </w:r>
      <w:r w:rsidR="00255847" w:rsidRPr="00C1063D">
        <w:rPr>
          <w:rFonts w:ascii="Courier" w:hAnsi="Courier"/>
          <w:sz w:val="22"/>
          <w:szCs w:val="22"/>
        </w:rPr>
        <w:t xml:space="preserve">R. Kyle </w:t>
      </w:r>
      <w:r w:rsidR="00255847" w:rsidRPr="00C1063D">
        <w:rPr>
          <w:rFonts w:ascii="Courier" w:hAnsi="Courier"/>
          <w:b/>
          <w:bCs/>
          <w:sz w:val="22"/>
          <w:szCs w:val="22"/>
        </w:rPr>
        <w:t>(2005)</w:t>
      </w:r>
      <w:r w:rsidR="00255847" w:rsidRPr="00C1063D">
        <w:rPr>
          <w:rFonts w:ascii="Courier" w:hAnsi="Courier"/>
          <w:sz w:val="22"/>
          <w:szCs w:val="22"/>
        </w:rPr>
        <w:t xml:space="preserve">, 'Monitoring rapid temporal change in a volcano with coda wave interferometry',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(6), p. 1-4 </w:t>
      </w:r>
    </w:p>
    <w:p w14:paraId="0CB2EE59" w14:textId="7A6ED57A"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Gribenko, A.V., and M.</w:t>
      </w:r>
      <w:r w:rsidR="00255847" w:rsidRPr="00C1063D">
        <w:rPr>
          <w:rFonts w:ascii="Courier" w:hAnsi="Courier"/>
          <w:sz w:val="22"/>
          <w:szCs w:val="22"/>
        </w:rPr>
        <w:t xml:space="preserve">S. Zhdanov </w:t>
      </w:r>
      <w:r w:rsidR="00255847" w:rsidRPr="00C1063D">
        <w:rPr>
          <w:rFonts w:ascii="Courier" w:hAnsi="Courier"/>
          <w:b/>
          <w:bCs/>
          <w:sz w:val="22"/>
          <w:szCs w:val="22"/>
        </w:rPr>
        <w:t>(2014)</w:t>
      </w:r>
      <w:r w:rsidR="00255847" w:rsidRPr="00C1063D">
        <w:rPr>
          <w:rFonts w:ascii="Courier" w:hAnsi="Courier"/>
          <w:sz w:val="22"/>
          <w:szCs w:val="22"/>
        </w:rPr>
        <w:t xml:space="preserve">, '3D magnetotelluric inversion with full distortion matrix', </w:t>
      </w:r>
      <w:r w:rsidR="00255847" w:rsidRPr="00C1063D">
        <w:rPr>
          <w:rFonts w:ascii="Courier" w:hAnsi="Courier"/>
          <w:i/>
          <w:iCs/>
          <w:sz w:val="22"/>
          <w:szCs w:val="22"/>
        </w:rPr>
        <w:t>AGU Fall Meeting 2014, abstract #GP31A-3674</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 p. 3674 </w:t>
      </w:r>
    </w:p>
    <w:p w14:paraId="0DFA6216" w14:textId="002FBF86" w:rsidR="00C750EF" w:rsidRPr="00C1063D" w:rsidRDefault="00C750E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Griebel, K., N. Schmerr, A. Courtier, and V. Lekic </w:t>
      </w:r>
      <w:r w:rsidRPr="00C1063D">
        <w:rPr>
          <w:rFonts w:ascii="Courier" w:hAnsi="Courier"/>
          <w:b/>
          <w:bCs/>
          <w:sz w:val="22"/>
          <w:szCs w:val="22"/>
        </w:rPr>
        <w:t>(2015)</w:t>
      </w:r>
      <w:r w:rsidRPr="00C1063D">
        <w:rPr>
          <w:rFonts w:ascii="Courier" w:hAnsi="Courier"/>
          <w:sz w:val="22"/>
          <w:szCs w:val="22"/>
        </w:rPr>
        <w:t xml:space="preserve">, 'Imaging Mantle Discontinuities Beneath North America Using ScS Reverberations', </w:t>
      </w:r>
      <w:r w:rsidRPr="00C1063D">
        <w:rPr>
          <w:rFonts w:ascii="Courier" w:hAnsi="Courier"/>
          <w:i/>
          <w:iCs/>
          <w:sz w:val="22"/>
          <w:szCs w:val="22"/>
        </w:rPr>
        <w:t>AGU Fall Meeting 2015, abstract #DI51A-2605</w:t>
      </w:r>
      <w:r w:rsidR="00B97645">
        <w:rPr>
          <w:rFonts w:ascii="Courier" w:hAnsi="Courier"/>
          <w:sz w:val="22"/>
          <w:szCs w:val="22"/>
        </w:rPr>
        <w:t>, p</w:t>
      </w:r>
      <w:r w:rsidRPr="00C1063D">
        <w:rPr>
          <w:rFonts w:ascii="Courier" w:hAnsi="Courier"/>
          <w:sz w:val="22"/>
          <w:szCs w:val="22"/>
        </w:rPr>
        <w:t xml:space="preserve"> </w:t>
      </w:r>
    </w:p>
    <w:p w14:paraId="476E7C36" w14:textId="6253BEF2"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Griffin, J.D., R.</w:t>
      </w:r>
      <w:r w:rsidR="00255847" w:rsidRPr="00C1063D">
        <w:rPr>
          <w:rFonts w:ascii="Courier" w:hAnsi="Courier"/>
          <w:sz w:val="22"/>
          <w:szCs w:val="22"/>
        </w:rPr>
        <w:t xml:space="preserve">L. Nowack, W.-P. Chen, and T.-L. Tseng </w:t>
      </w:r>
      <w:r w:rsidR="00255847" w:rsidRPr="00C1063D">
        <w:rPr>
          <w:rFonts w:ascii="Courier" w:hAnsi="Courier"/>
          <w:b/>
          <w:bCs/>
          <w:sz w:val="22"/>
          <w:szCs w:val="22"/>
        </w:rPr>
        <w:t>(2011)</w:t>
      </w:r>
      <w:r w:rsidR="00255847" w:rsidRPr="00C1063D">
        <w:rPr>
          <w:rFonts w:ascii="Courier" w:hAnsi="Courier"/>
          <w:sz w:val="22"/>
          <w:szCs w:val="22"/>
        </w:rPr>
        <w:t xml:space="preserve">, 'Velocity Structure of the Tibetan Lithosphere: Constraints from P-Wave Travel Times of Regional Earthquakes',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(4), p. 1938-1947 doi: 10.1785/0120100229 </w:t>
      </w:r>
    </w:p>
    <w:p w14:paraId="74A00013" w14:textId="3E622A89"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Grijalva, A.N., L.E. Thompson, and A.</w:t>
      </w:r>
      <w:r w:rsidR="00255847" w:rsidRPr="00C1063D">
        <w:rPr>
          <w:rFonts w:ascii="Courier" w:hAnsi="Courier"/>
          <w:sz w:val="22"/>
          <w:szCs w:val="22"/>
        </w:rPr>
        <w:t xml:space="preserve">A. Velasco </w:t>
      </w:r>
      <w:r w:rsidR="00255847" w:rsidRPr="00C1063D">
        <w:rPr>
          <w:rFonts w:ascii="Courier" w:hAnsi="Courier"/>
          <w:b/>
          <w:bCs/>
          <w:sz w:val="22"/>
          <w:szCs w:val="22"/>
        </w:rPr>
        <w:t>(2013)</w:t>
      </w:r>
      <w:r w:rsidR="00255847" w:rsidRPr="00C1063D">
        <w:rPr>
          <w:rFonts w:ascii="Courier" w:hAnsi="Courier"/>
          <w:sz w:val="22"/>
          <w:szCs w:val="22"/>
        </w:rPr>
        <w:t xml:space="preserve">, 'Joint Inversion of Geophysical Data in the Bucaramanga Seismic Nest, Colombia', </w:t>
      </w:r>
      <w:r w:rsidR="00255847" w:rsidRPr="00C1063D">
        <w:rPr>
          <w:rFonts w:ascii="Courier" w:hAnsi="Courier"/>
          <w:i/>
          <w:iCs/>
          <w:sz w:val="22"/>
          <w:szCs w:val="22"/>
        </w:rPr>
        <w:t>AGU Fall Meeting 2013, abstract #S11B-2351</w:t>
      </w:r>
      <w:r w:rsidR="00255847" w:rsidRPr="00C1063D">
        <w:rPr>
          <w:rFonts w:ascii="Courier" w:hAnsi="Courier"/>
          <w:sz w:val="22"/>
          <w:szCs w:val="22"/>
        </w:rPr>
        <w:t xml:space="preserve">, 11, p. 2351 </w:t>
      </w:r>
    </w:p>
    <w:p w14:paraId="392FDE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Griot, D.-A., J.-P. Montagner, and P. Tapponnier </w:t>
      </w:r>
      <w:r w:rsidRPr="00C1063D">
        <w:rPr>
          <w:rFonts w:ascii="Courier" w:hAnsi="Courier"/>
          <w:b/>
          <w:bCs/>
          <w:sz w:val="22"/>
          <w:szCs w:val="22"/>
        </w:rPr>
        <w:t>(1998)</w:t>
      </w:r>
      <w:r w:rsidRPr="00C1063D">
        <w:rPr>
          <w:rFonts w:ascii="Courier" w:hAnsi="Courier"/>
          <w:sz w:val="22"/>
          <w:szCs w:val="22"/>
        </w:rPr>
        <w:t xml:space="preserve">, 'Phase velocity structure from Rayleigh and Love waves in Tibet and its neighboring regions',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 p. 21215-21232 </w:t>
      </w:r>
    </w:p>
    <w:p w14:paraId="7C7D68F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Griot, D. A., J.-P. Montagner, and P. Tapponier </w:t>
      </w:r>
      <w:r w:rsidRPr="00C1063D">
        <w:rPr>
          <w:rFonts w:ascii="Courier" w:hAnsi="Courier"/>
          <w:b/>
          <w:bCs/>
          <w:sz w:val="22"/>
          <w:szCs w:val="22"/>
        </w:rPr>
        <w:t>(1995)</w:t>
      </w:r>
      <w:r w:rsidRPr="00C1063D">
        <w:rPr>
          <w:rFonts w:ascii="Courier" w:hAnsi="Courier"/>
          <w:sz w:val="22"/>
          <w:szCs w:val="22"/>
        </w:rPr>
        <w:t xml:space="preserve">, 'Anisotropic tomography in Central Asia', </w:t>
      </w:r>
      <w:r w:rsidRPr="00C1063D">
        <w:rPr>
          <w:rFonts w:ascii="Courier" w:hAnsi="Courier"/>
          <w:i/>
          <w:iCs/>
          <w:sz w:val="22"/>
          <w:szCs w:val="22"/>
        </w:rPr>
        <w:t>AGU Fall Meeting Abstract</w:t>
      </w:r>
      <w:r w:rsidRPr="00C1063D">
        <w:rPr>
          <w:rFonts w:ascii="Courier" w:hAnsi="Courier"/>
          <w:sz w:val="22"/>
          <w:szCs w:val="22"/>
        </w:rPr>
        <w:t xml:space="preserve">, 76(46), p. 385 </w:t>
      </w:r>
    </w:p>
    <w:p w14:paraId="72316DD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Grob, M., A. Maggi, and E. Stutzmann </w:t>
      </w:r>
      <w:r w:rsidRPr="00C1063D">
        <w:rPr>
          <w:rFonts w:ascii="Courier" w:hAnsi="Courier"/>
          <w:b/>
          <w:bCs/>
          <w:sz w:val="22"/>
          <w:szCs w:val="22"/>
        </w:rPr>
        <w:t>(2011)</w:t>
      </w:r>
      <w:r w:rsidRPr="00C1063D">
        <w:rPr>
          <w:rFonts w:ascii="Courier" w:hAnsi="Courier"/>
          <w:sz w:val="22"/>
          <w:szCs w:val="22"/>
        </w:rPr>
        <w:t xml:space="preserve">, 'Observations of the seasonality of the Antarctic microseismic signal, and its association to sea ice variability',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 xml:space="preserve">(L11302), p. 6 pp. doi: 10.1029/2011GL047525 </w:t>
      </w:r>
    </w:p>
    <w:p w14:paraId="6D502A05" w14:textId="2EE15B3A"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Groos, J.C., S. Bussat, and J.R.</w:t>
      </w:r>
      <w:r w:rsidR="00255847" w:rsidRPr="00C1063D">
        <w:rPr>
          <w:rFonts w:ascii="Courier" w:hAnsi="Courier"/>
          <w:sz w:val="22"/>
          <w:szCs w:val="22"/>
        </w:rPr>
        <w:t xml:space="preserve">R. Ritter </w:t>
      </w:r>
      <w:r w:rsidR="00255847" w:rsidRPr="00C1063D">
        <w:rPr>
          <w:rFonts w:ascii="Courier" w:hAnsi="Courier"/>
          <w:b/>
          <w:bCs/>
          <w:sz w:val="22"/>
          <w:szCs w:val="22"/>
        </w:rPr>
        <w:t>(2012)</w:t>
      </w:r>
      <w:r w:rsidR="00255847" w:rsidRPr="00C1063D">
        <w:rPr>
          <w:rFonts w:ascii="Courier" w:hAnsi="Courier"/>
          <w:sz w:val="22"/>
          <w:szCs w:val="22"/>
        </w:rPr>
        <w:t xml:space="preserve">, 'Performance of different processing schemes in seismic noise cross-correlations',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188</w:t>
      </w:r>
      <w:r w:rsidR="00255847" w:rsidRPr="00C1063D">
        <w:rPr>
          <w:rFonts w:ascii="Courier" w:hAnsi="Courier"/>
          <w:sz w:val="22"/>
          <w:szCs w:val="22"/>
        </w:rPr>
        <w:t>(2), p. 498-512 doi:</w:t>
      </w:r>
      <w:r w:rsidRPr="00C1063D">
        <w:rPr>
          <w:rFonts w:ascii="Courier" w:hAnsi="Courier"/>
          <w:sz w:val="22"/>
          <w:szCs w:val="22"/>
        </w:rPr>
        <w:t xml:space="preserve"> 10.1111/j.1365-246X.2011.05288</w:t>
      </w:r>
    </w:p>
    <w:p w14:paraId="3768FC53" w14:textId="36FAA433"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Group, C.</w:t>
      </w:r>
      <w:r w:rsidR="00255847" w:rsidRPr="00C1063D">
        <w:rPr>
          <w:rFonts w:ascii="Courier" w:hAnsi="Courier"/>
          <w:sz w:val="22"/>
          <w:szCs w:val="22"/>
        </w:rPr>
        <w:t xml:space="preserve">W., T. Janik, M. Grad, A. Guterch, R. Dadlez, J. Yliniemi, T. Tiira, and E. Gaczynski </w:t>
      </w:r>
      <w:r w:rsidR="00255847" w:rsidRPr="00C1063D">
        <w:rPr>
          <w:rFonts w:ascii="Courier" w:hAnsi="Courier"/>
          <w:b/>
          <w:bCs/>
          <w:sz w:val="22"/>
          <w:szCs w:val="22"/>
        </w:rPr>
        <w:t>(2005)</w:t>
      </w:r>
      <w:r w:rsidR="00255847" w:rsidRPr="00C1063D">
        <w:rPr>
          <w:rFonts w:ascii="Courier" w:hAnsi="Courier"/>
          <w:sz w:val="22"/>
          <w:szCs w:val="22"/>
        </w:rPr>
        <w:t xml:space="preserve">, 'Lithospheric structure of the Trans-European Suture Zone along the TTZ-CEL03 seismic transect (from NW to SE Poland) ',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411</w:t>
      </w:r>
      <w:r w:rsidR="00255847" w:rsidRPr="00C1063D">
        <w:rPr>
          <w:rFonts w:ascii="Courier" w:hAnsi="Courier"/>
          <w:sz w:val="22"/>
          <w:szCs w:val="22"/>
        </w:rPr>
        <w:t xml:space="preserve">(4-1), p. 129-156 </w:t>
      </w:r>
    </w:p>
    <w:p w14:paraId="51A4D564" w14:textId="004E6560"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Growdon, M.A., G.</w:t>
      </w:r>
      <w:r w:rsidR="00255847" w:rsidRPr="00C1063D">
        <w:rPr>
          <w:rFonts w:ascii="Courier" w:hAnsi="Courier"/>
          <w:sz w:val="22"/>
          <w:szCs w:val="22"/>
        </w:rPr>
        <w:t xml:space="preserve">L. Pavlis, and F. Niu </w:t>
      </w:r>
      <w:r w:rsidR="00255847" w:rsidRPr="00C1063D">
        <w:rPr>
          <w:rFonts w:ascii="Courier" w:hAnsi="Courier"/>
          <w:b/>
          <w:bCs/>
          <w:sz w:val="22"/>
          <w:szCs w:val="22"/>
        </w:rPr>
        <w:t>(2006)</w:t>
      </w:r>
      <w:r w:rsidR="00255847" w:rsidRPr="00C1063D">
        <w:rPr>
          <w:rFonts w:ascii="Courier" w:hAnsi="Courier"/>
          <w:sz w:val="22"/>
          <w:szCs w:val="22"/>
        </w:rPr>
        <w:t xml:space="preserve">, 'Mantle structure at Tectonic Corners: an investigation of Venezuela and SE Alaska using shear-wave splitting measurements',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1681 </w:t>
      </w:r>
    </w:p>
    <w:p w14:paraId="3B9B43FB" w14:textId="6A6F7D86"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Growdon, M.A., G.L. Pavlis, F. Niu, F.</w:t>
      </w:r>
      <w:r w:rsidR="00255847" w:rsidRPr="00C1063D">
        <w:rPr>
          <w:rFonts w:ascii="Courier" w:hAnsi="Courier"/>
          <w:sz w:val="22"/>
          <w:szCs w:val="22"/>
        </w:rPr>
        <w:t xml:space="preserve">L. Vernon, and H. Rendon </w:t>
      </w:r>
      <w:r w:rsidR="00255847" w:rsidRPr="00C1063D">
        <w:rPr>
          <w:rFonts w:ascii="Courier" w:hAnsi="Courier"/>
          <w:b/>
          <w:bCs/>
          <w:sz w:val="22"/>
          <w:szCs w:val="22"/>
        </w:rPr>
        <w:t>(2009)</w:t>
      </w:r>
      <w:r w:rsidR="00255847" w:rsidRPr="00C1063D">
        <w:rPr>
          <w:rFonts w:ascii="Courier" w:hAnsi="Courier"/>
          <w:sz w:val="22"/>
          <w:szCs w:val="22"/>
        </w:rPr>
        <w:t xml:space="preserve">, 'Constraints on mantle flow at the Caribbean–South American plate boundary inferred from shear wave splitting',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3-1 - 3-7 doi: 10.1029/2008JB005887</w:t>
      </w:r>
    </w:p>
    <w:p w14:paraId="4E8BC82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Grunberg, M., and F. Engels </w:t>
      </w:r>
      <w:r w:rsidRPr="00C1063D">
        <w:rPr>
          <w:rFonts w:ascii="Courier" w:hAnsi="Courier"/>
          <w:b/>
          <w:bCs/>
          <w:sz w:val="22"/>
          <w:szCs w:val="22"/>
        </w:rPr>
        <w:t>(2013)</w:t>
      </w:r>
      <w:r w:rsidRPr="00C1063D">
        <w:rPr>
          <w:rFonts w:ascii="Courier" w:hAnsi="Courier"/>
          <w:sz w:val="22"/>
          <w:szCs w:val="22"/>
        </w:rPr>
        <w:t xml:space="preserve">, 'Earthquake Monitoring at Different Scales with Seiscomp3', </w:t>
      </w:r>
      <w:r w:rsidRPr="00C1063D">
        <w:rPr>
          <w:rFonts w:ascii="Courier" w:hAnsi="Courier"/>
          <w:i/>
          <w:iCs/>
          <w:sz w:val="22"/>
          <w:szCs w:val="22"/>
        </w:rPr>
        <w:t>AGU Fall Meeting 2013, abstract #S51A-2308</w:t>
      </w:r>
      <w:r w:rsidRPr="00C1063D">
        <w:rPr>
          <w:rFonts w:ascii="Courier" w:hAnsi="Courier"/>
          <w:sz w:val="22"/>
          <w:szCs w:val="22"/>
        </w:rPr>
        <w:t xml:space="preserve">, 51, p. 2308 </w:t>
      </w:r>
    </w:p>
    <w:p w14:paraId="638B57F0" w14:textId="02A11CE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Grunnaleite, I</w:t>
      </w:r>
      <w:r w:rsidR="00744A0C" w:rsidRPr="00C1063D">
        <w:rPr>
          <w:rFonts w:ascii="Courier" w:hAnsi="Courier"/>
          <w:sz w:val="22"/>
          <w:szCs w:val="22"/>
        </w:rPr>
        <w:t>., W. Fjeldskaar, J. Wilson, J.</w:t>
      </w:r>
      <w:r w:rsidRPr="00C1063D">
        <w:rPr>
          <w:rFonts w:ascii="Courier" w:hAnsi="Courier"/>
          <w:sz w:val="22"/>
          <w:szCs w:val="22"/>
        </w:rPr>
        <w:t xml:space="preserve">I. Faleide, and J. Zweigel </w:t>
      </w:r>
      <w:r w:rsidRPr="00C1063D">
        <w:rPr>
          <w:rFonts w:ascii="Courier" w:hAnsi="Courier"/>
          <w:b/>
          <w:bCs/>
          <w:sz w:val="22"/>
          <w:szCs w:val="22"/>
        </w:rPr>
        <w:t>(2009)</w:t>
      </w:r>
      <w:r w:rsidRPr="00C1063D">
        <w:rPr>
          <w:rFonts w:ascii="Courier" w:hAnsi="Courier"/>
          <w:sz w:val="22"/>
          <w:szCs w:val="22"/>
        </w:rPr>
        <w:t xml:space="preserve">, 'Effect of local variations of vertical and horizontal stresses on the Cenozoic structuring of the mid-Norwegian shelf',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470</w:t>
      </w:r>
      <w:r w:rsidRPr="00C1063D">
        <w:rPr>
          <w:rFonts w:ascii="Courier" w:hAnsi="Courier"/>
          <w:sz w:val="22"/>
          <w:szCs w:val="22"/>
        </w:rPr>
        <w:t xml:space="preserve">(3), p. 267 </w:t>
      </w:r>
    </w:p>
    <w:p w14:paraId="73B97A1C" w14:textId="3C0E7278"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 YJ., Dziewonski, A.</w:t>
      </w:r>
      <w:r w:rsidR="00255847" w:rsidRPr="00C1063D">
        <w:rPr>
          <w:rFonts w:ascii="Courier" w:hAnsi="Courier"/>
          <w:sz w:val="22"/>
          <w:szCs w:val="22"/>
        </w:rPr>
        <w:t xml:space="preserve">M., Su, W., Ekstrom, G. </w:t>
      </w:r>
      <w:r w:rsidR="00255847" w:rsidRPr="00C1063D">
        <w:rPr>
          <w:rFonts w:ascii="Courier" w:hAnsi="Courier"/>
          <w:b/>
          <w:bCs/>
          <w:sz w:val="22"/>
          <w:szCs w:val="22"/>
        </w:rPr>
        <w:t>(2001)</w:t>
      </w:r>
      <w:r w:rsidR="00255847" w:rsidRPr="00C1063D">
        <w:rPr>
          <w:rFonts w:ascii="Courier" w:hAnsi="Courier"/>
          <w:sz w:val="22"/>
          <w:szCs w:val="22"/>
        </w:rPr>
        <w:t xml:space="preserve">, 'Models of the mantle shear velocity and discontinuities in the pattern of lateral heterogeneities',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(No.B6), p. 11169-11199 </w:t>
      </w:r>
    </w:p>
    <w:p w14:paraId="2D8E81E7" w14:textId="4C72C35E"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 Y.J., and A.</w:t>
      </w:r>
      <w:r w:rsidR="00255847" w:rsidRPr="00C1063D">
        <w:rPr>
          <w:rFonts w:ascii="Courier" w:hAnsi="Courier"/>
          <w:sz w:val="22"/>
          <w:szCs w:val="22"/>
        </w:rPr>
        <w:t xml:space="preserve">M. Dziewonski </w:t>
      </w:r>
      <w:r w:rsidR="00255847" w:rsidRPr="00C1063D">
        <w:rPr>
          <w:rFonts w:ascii="Courier" w:hAnsi="Courier"/>
          <w:b/>
          <w:bCs/>
          <w:sz w:val="22"/>
          <w:szCs w:val="22"/>
        </w:rPr>
        <w:t>(2002)</w:t>
      </w:r>
      <w:r w:rsidR="00255847" w:rsidRPr="00C1063D">
        <w:rPr>
          <w:rFonts w:ascii="Courier" w:hAnsi="Courier"/>
          <w:sz w:val="22"/>
          <w:szCs w:val="22"/>
        </w:rPr>
        <w:t xml:space="preserve">, 'Global variability of transition zone thickness',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00255847" w:rsidRPr="00C1063D">
        <w:rPr>
          <w:rFonts w:ascii="Courier" w:hAnsi="Courier"/>
          <w:sz w:val="22"/>
          <w:szCs w:val="22"/>
        </w:rPr>
        <w:t xml:space="preserve">(B7), p. ESE 2-1 to ESE 2-17 </w:t>
      </w:r>
    </w:p>
    <w:p w14:paraId="4F1A4CF7" w14:textId="2939B0AA"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 Y.J., A.</w:t>
      </w:r>
      <w:r w:rsidR="00255847" w:rsidRPr="00C1063D">
        <w:rPr>
          <w:rFonts w:ascii="Courier" w:hAnsi="Courier"/>
          <w:sz w:val="22"/>
          <w:szCs w:val="22"/>
        </w:rPr>
        <w:t xml:space="preserve">M. Dziewonski, and G. Ekstrom </w:t>
      </w:r>
      <w:r w:rsidR="00255847" w:rsidRPr="00C1063D">
        <w:rPr>
          <w:rFonts w:ascii="Courier" w:hAnsi="Courier"/>
          <w:b/>
          <w:bCs/>
          <w:sz w:val="22"/>
          <w:szCs w:val="22"/>
        </w:rPr>
        <w:t>(2001)</w:t>
      </w:r>
      <w:r w:rsidR="00255847" w:rsidRPr="00C1063D">
        <w:rPr>
          <w:rFonts w:ascii="Courier" w:hAnsi="Courier"/>
          <w:sz w:val="22"/>
          <w:szCs w:val="22"/>
        </w:rPr>
        <w:t xml:space="preserve">, 'Preferential detection of the Lehmann discontinuity beneath continents',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(24), p. 4655-4658 </w:t>
      </w:r>
    </w:p>
    <w:p w14:paraId="3F077599" w14:textId="19A2FC64"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 Y.J., A.</w:t>
      </w:r>
      <w:r w:rsidR="00255847" w:rsidRPr="00C1063D">
        <w:rPr>
          <w:rFonts w:ascii="Courier" w:hAnsi="Courier"/>
          <w:sz w:val="22"/>
          <w:szCs w:val="22"/>
        </w:rPr>
        <w:t xml:space="preserve">M. Dziewonski, and G. Ekstrom </w:t>
      </w:r>
      <w:r w:rsidR="00255847" w:rsidRPr="00C1063D">
        <w:rPr>
          <w:rFonts w:ascii="Courier" w:hAnsi="Courier"/>
          <w:b/>
          <w:bCs/>
          <w:sz w:val="22"/>
          <w:szCs w:val="22"/>
        </w:rPr>
        <w:t>(2003)</w:t>
      </w:r>
      <w:r w:rsidR="00255847" w:rsidRPr="00C1063D">
        <w:rPr>
          <w:rFonts w:ascii="Courier" w:hAnsi="Courier"/>
          <w:sz w:val="22"/>
          <w:szCs w:val="22"/>
        </w:rPr>
        <w:t xml:space="preserve">, 'Simultaneous inversion for mantle shear velocity and topography of transition zone discontinuities',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154</w:t>
      </w:r>
      <w:r w:rsidR="00255847" w:rsidRPr="00C1063D">
        <w:rPr>
          <w:rFonts w:ascii="Courier" w:hAnsi="Courier"/>
          <w:sz w:val="22"/>
          <w:szCs w:val="22"/>
        </w:rPr>
        <w:t xml:space="preserve">(2), p. 559-583 </w:t>
      </w:r>
    </w:p>
    <w:p w14:paraId="79340614" w14:textId="02FD803B" w:rsidR="005C308C"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 Y.</w:t>
      </w:r>
      <w:r w:rsidR="00255847" w:rsidRPr="00C1063D">
        <w:rPr>
          <w:rFonts w:ascii="Courier" w:hAnsi="Courier"/>
          <w:sz w:val="22"/>
          <w:szCs w:val="22"/>
        </w:rPr>
        <w:t xml:space="preserve">J., A. Okeler, and R. Schultz </w:t>
      </w:r>
      <w:r w:rsidR="00255847" w:rsidRPr="00C1063D">
        <w:rPr>
          <w:rFonts w:ascii="Courier" w:hAnsi="Courier"/>
          <w:b/>
          <w:bCs/>
          <w:sz w:val="22"/>
          <w:szCs w:val="22"/>
        </w:rPr>
        <w:t>(2012)</w:t>
      </w:r>
      <w:r w:rsidR="00255847" w:rsidRPr="00C1063D">
        <w:rPr>
          <w:rFonts w:ascii="Courier" w:hAnsi="Courier"/>
          <w:sz w:val="22"/>
          <w:szCs w:val="22"/>
        </w:rPr>
        <w:t xml:space="preserve">, 'Tracking slabs beneath northwestern Pacific subduction zones',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331-332</w:t>
      </w:r>
      <w:r w:rsidR="00255847" w:rsidRPr="00C1063D">
        <w:rPr>
          <w:rFonts w:ascii="Courier" w:hAnsi="Courier"/>
          <w:sz w:val="22"/>
          <w:szCs w:val="22"/>
        </w:rPr>
        <w:t>(0), p. 269-280 doi: 10.1016/j.epsl.2012.03.023</w:t>
      </w:r>
    </w:p>
    <w:p w14:paraId="10CDDE4E" w14:textId="260E16B8"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 Y.</w:t>
      </w:r>
      <w:r w:rsidR="00255847" w:rsidRPr="00C1063D">
        <w:rPr>
          <w:rFonts w:ascii="Courier" w:hAnsi="Courier"/>
          <w:sz w:val="22"/>
          <w:szCs w:val="22"/>
        </w:rPr>
        <w:t xml:space="preserve">J., A. Okeler, L. Shen, and S. Contenti </w:t>
      </w:r>
      <w:r w:rsidR="00255847" w:rsidRPr="00C1063D">
        <w:rPr>
          <w:rFonts w:ascii="Courier" w:hAnsi="Courier"/>
          <w:b/>
          <w:bCs/>
          <w:sz w:val="22"/>
          <w:szCs w:val="22"/>
        </w:rPr>
        <w:t>(2011)</w:t>
      </w:r>
      <w:r w:rsidR="00255847" w:rsidRPr="00C1063D">
        <w:rPr>
          <w:rFonts w:ascii="Courier" w:hAnsi="Courier"/>
          <w:sz w:val="22"/>
          <w:szCs w:val="22"/>
        </w:rPr>
        <w:t xml:space="preserve">, 'The Canadian Rockies and Alberta Network (CRANE): New Constraints on the Rockies and Western Canada Sedimentary Basin',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xml:space="preserve">(4), p. 575-588 doi: 10.1785/​gssrl.82.4.575 </w:t>
      </w:r>
    </w:p>
    <w:p w14:paraId="44D610B5" w14:textId="23949A7E"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 Y.</w:t>
      </w:r>
      <w:r w:rsidR="00255847" w:rsidRPr="00C1063D">
        <w:rPr>
          <w:rFonts w:ascii="Courier" w:hAnsi="Courier"/>
          <w:sz w:val="22"/>
          <w:szCs w:val="22"/>
        </w:rPr>
        <w:t xml:space="preserve">J., and L. Shen </w:t>
      </w:r>
      <w:r w:rsidR="00255847" w:rsidRPr="00C1063D">
        <w:rPr>
          <w:rFonts w:ascii="Courier" w:hAnsi="Courier"/>
          <w:b/>
          <w:bCs/>
          <w:sz w:val="22"/>
          <w:szCs w:val="22"/>
        </w:rPr>
        <w:t>(2012)</w:t>
      </w:r>
      <w:r w:rsidR="00255847" w:rsidRPr="00C1063D">
        <w:rPr>
          <w:rFonts w:ascii="Courier" w:hAnsi="Courier"/>
          <w:sz w:val="22"/>
          <w:szCs w:val="22"/>
        </w:rPr>
        <w:t>, 'Microseismic Noise</w:t>
      </w:r>
      <w:r w:rsidRPr="00C1063D">
        <w:rPr>
          <w:rFonts w:ascii="Courier" w:hAnsi="Courier"/>
          <w:sz w:val="22"/>
          <w:szCs w:val="22"/>
        </w:rPr>
        <w:t xml:space="preserve"> from Large Ice-Covered Lakes?'</w:t>
      </w:r>
      <w:r w:rsidR="00255847" w:rsidRPr="00C1063D">
        <w:rPr>
          <w:rFonts w:ascii="Courier" w:hAnsi="Courier"/>
          <w:sz w:val="22"/>
          <w:szCs w:val="22"/>
        </w:rPr>
        <w:t xml:space="preserv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(3), p. 1155-1166 doi: 10.1785/0120100010 </w:t>
      </w:r>
    </w:p>
    <w:p w14:paraId="634BB656" w14:textId="7665E7A5"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 Y.J., F.H. Webb, A. Lerner-Lam, and J.</w:t>
      </w:r>
      <w:r w:rsidR="00255847" w:rsidRPr="00C1063D">
        <w:rPr>
          <w:rFonts w:ascii="Courier" w:hAnsi="Courier"/>
          <w:sz w:val="22"/>
          <w:szCs w:val="22"/>
        </w:rPr>
        <w:t xml:space="preserve">B. Gaherty </w:t>
      </w:r>
      <w:r w:rsidR="00255847" w:rsidRPr="00C1063D">
        <w:rPr>
          <w:rFonts w:ascii="Courier" w:hAnsi="Courier"/>
          <w:b/>
          <w:bCs/>
          <w:sz w:val="22"/>
          <w:szCs w:val="22"/>
        </w:rPr>
        <w:t>(2005)</w:t>
      </w:r>
      <w:r w:rsidR="00255847" w:rsidRPr="00C1063D">
        <w:rPr>
          <w:rFonts w:ascii="Courier" w:hAnsi="Courier"/>
          <w:sz w:val="22"/>
          <w:szCs w:val="22"/>
        </w:rPr>
        <w:t xml:space="preserve">, 'Upper mantle structure beneath the eastern Pacific Ocean ridges',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(B6), p. 1-18 </w:t>
      </w:r>
    </w:p>
    <w:p w14:paraId="5BDA1CC2" w14:textId="77777777" w:rsidR="005C308C"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 Y.</w:t>
      </w:r>
      <w:r w:rsidR="00255847" w:rsidRPr="00C1063D">
        <w:rPr>
          <w:rFonts w:ascii="Courier" w:hAnsi="Courier"/>
          <w:sz w:val="22"/>
          <w:szCs w:val="22"/>
        </w:rPr>
        <w:t xml:space="preserve">J., A. Yuling, M. Sacchi, R. Schultz, and J. Ritsema </w:t>
      </w:r>
      <w:r w:rsidR="00255847" w:rsidRPr="00C1063D">
        <w:rPr>
          <w:rFonts w:ascii="Courier" w:hAnsi="Courier"/>
          <w:b/>
          <w:bCs/>
          <w:sz w:val="22"/>
          <w:szCs w:val="22"/>
        </w:rPr>
        <w:t>(2009)</w:t>
      </w:r>
      <w:r w:rsidR="00255847" w:rsidRPr="00C1063D">
        <w:rPr>
          <w:rFonts w:ascii="Courier" w:hAnsi="Courier"/>
          <w:sz w:val="22"/>
          <w:szCs w:val="22"/>
        </w:rPr>
        <w:t xml:space="preserve">, 'Mantle reflectivity structure beneath oceanic hotspots',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178</w:t>
      </w:r>
      <w:r w:rsidR="00255847" w:rsidRPr="00C1063D">
        <w:rPr>
          <w:rFonts w:ascii="Courier" w:hAnsi="Courier"/>
          <w:sz w:val="22"/>
          <w:szCs w:val="22"/>
        </w:rPr>
        <w:t>(3), p. 1456-1472</w:t>
      </w:r>
    </w:p>
    <w:p w14:paraId="3CE59A7A" w14:textId="77777777" w:rsidR="005C308C" w:rsidRPr="00C1063D" w:rsidRDefault="005C308C" w:rsidP="005C308C">
      <w:pPr>
        <w:spacing w:before="100" w:beforeAutospacing="1" w:after="100" w:afterAutospacing="1"/>
        <w:jc w:val="both"/>
        <w:rPr>
          <w:rFonts w:ascii="Courier" w:hAnsi="Courier"/>
          <w:sz w:val="22"/>
          <w:szCs w:val="22"/>
        </w:rPr>
      </w:pPr>
      <w:r w:rsidRPr="00C1063D">
        <w:rPr>
          <w:rFonts w:ascii="Courier" w:hAnsi="Courier"/>
          <w:sz w:val="22"/>
          <w:szCs w:val="22"/>
        </w:rPr>
        <w:t xml:space="preserve">Gu, Y.J., and L. Shen </w:t>
      </w:r>
      <w:r w:rsidRPr="00C1063D">
        <w:rPr>
          <w:rFonts w:ascii="Courier" w:hAnsi="Courier"/>
          <w:b/>
          <w:bCs/>
          <w:sz w:val="22"/>
          <w:szCs w:val="22"/>
        </w:rPr>
        <w:t>(2015)</w:t>
      </w:r>
      <w:r w:rsidRPr="00C1063D">
        <w:rPr>
          <w:rFonts w:ascii="Courier" w:hAnsi="Courier"/>
          <w:sz w:val="22"/>
          <w:szCs w:val="22"/>
        </w:rPr>
        <w:t xml:space="preserve">, 'Noise correlation tomography of Southwest Western Canada Sedimentary Basin',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(1), p. 142-162 doi: 10.1093/gji/ggv100</w:t>
      </w:r>
    </w:p>
    <w:p w14:paraId="6A9EDF20" w14:textId="4AA31A61" w:rsidR="00255847" w:rsidRPr="00C1063D" w:rsidRDefault="005C308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 Y.J., Y. Zhang, M.D. Sacchi, Y. Chen, and S. Contenti </w:t>
      </w:r>
      <w:r w:rsidRPr="00C1063D">
        <w:rPr>
          <w:rFonts w:ascii="Courier" w:hAnsi="Courier"/>
          <w:b/>
          <w:bCs/>
          <w:sz w:val="22"/>
          <w:szCs w:val="22"/>
        </w:rPr>
        <w:t>(2015)</w:t>
      </w:r>
      <w:r w:rsidRPr="00C1063D">
        <w:rPr>
          <w:rFonts w:ascii="Courier" w:hAnsi="Courier"/>
          <w:sz w:val="22"/>
          <w:szCs w:val="22"/>
        </w:rPr>
        <w:t xml:space="preserve">, 'Sharp mantle transition from cratons to Cordillera in southwestern Canada',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(7), p. 5051-5069 doi: 10.1002/2014JB011802</w:t>
      </w:r>
      <w:r w:rsidR="00255847" w:rsidRPr="00C1063D">
        <w:rPr>
          <w:rFonts w:ascii="Courier" w:hAnsi="Courier"/>
          <w:sz w:val="22"/>
          <w:szCs w:val="22"/>
        </w:rPr>
        <w:t xml:space="preserve"> </w:t>
      </w:r>
    </w:p>
    <w:p w14:paraId="6BE2BF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Gualtieri, L., E. Stutzmann, Y. Capdeville, F. Ardhuin, M. Schimmel, A. Mangeney, and A. Morelli </w:t>
      </w:r>
      <w:r w:rsidRPr="00C1063D">
        <w:rPr>
          <w:rFonts w:ascii="Courier" w:hAnsi="Courier"/>
          <w:b/>
          <w:bCs/>
          <w:sz w:val="22"/>
          <w:szCs w:val="22"/>
        </w:rPr>
        <w:t>(2013)</w:t>
      </w:r>
      <w:r w:rsidRPr="00C1063D">
        <w:rPr>
          <w:rFonts w:ascii="Courier" w:hAnsi="Courier"/>
          <w:sz w:val="22"/>
          <w:szCs w:val="22"/>
        </w:rPr>
        <w:t xml:space="preserve">, 'Modelling secondary microseismic noise by normal mode summation',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193</w:t>
      </w:r>
      <w:r w:rsidRPr="00C1063D">
        <w:rPr>
          <w:rFonts w:ascii="Courier" w:hAnsi="Courier"/>
          <w:sz w:val="22"/>
          <w:szCs w:val="22"/>
        </w:rPr>
        <w:t>(3), p. 1732-1745 doi: 10.1093/gji/ggt090</w:t>
      </w:r>
    </w:p>
    <w:p w14:paraId="1DB144CD" w14:textId="7359D899" w:rsidR="005C308C" w:rsidRPr="00C1063D" w:rsidRDefault="005C308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Guandique, J.A., S. Burdick, and V. Lekic </w:t>
      </w:r>
      <w:r w:rsidRPr="00C1063D">
        <w:rPr>
          <w:rFonts w:ascii="Courier" w:hAnsi="Courier"/>
          <w:b/>
          <w:bCs/>
          <w:sz w:val="22"/>
          <w:szCs w:val="22"/>
        </w:rPr>
        <w:t>(2015)</w:t>
      </w:r>
      <w:r w:rsidRPr="00C1063D">
        <w:rPr>
          <w:rFonts w:ascii="Courier" w:hAnsi="Courier"/>
          <w:sz w:val="22"/>
          <w:szCs w:val="22"/>
        </w:rPr>
        <w:t xml:space="preserve">, 'Characterizing waveform uncertainty due to ambient noise for the Global Seismic Network', </w:t>
      </w:r>
      <w:r w:rsidRPr="00C1063D">
        <w:rPr>
          <w:rFonts w:ascii="Courier" w:hAnsi="Courier"/>
          <w:i/>
          <w:iCs/>
          <w:sz w:val="22"/>
          <w:szCs w:val="22"/>
        </w:rPr>
        <w:t>AGU Fall Meeting 2015, abstract #S21B-2692</w:t>
      </w:r>
      <w:r w:rsidR="003C08DF">
        <w:rPr>
          <w:rFonts w:ascii="Courier" w:hAnsi="Courier"/>
          <w:sz w:val="22"/>
          <w:szCs w:val="22"/>
        </w:rPr>
        <w:t>, p</w:t>
      </w:r>
      <w:r w:rsidRPr="00C1063D">
        <w:rPr>
          <w:rFonts w:ascii="Courier" w:hAnsi="Courier"/>
          <w:sz w:val="22"/>
          <w:szCs w:val="22"/>
        </w:rPr>
        <w:t xml:space="preserve"> </w:t>
      </w:r>
    </w:p>
    <w:p w14:paraId="74D267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Gudmundsson, O., A. Khan, and P. Voss </w:t>
      </w:r>
      <w:r w:rsidRPr="00C1063D">
        <w:rPr>
          <w:rFonts w:ascii="Courier" w:hAnsi="Courier"/>
          <w:b/>
          <w:bCs/>
          <w:sz w:val="22"/>
          <w:szCs w:val="22"/>
        </w:rPr>
        <w:t>(2007)</w:t>
      </w:r>
      <w:r w:rsidRPr="00C1063D">
        <w:rPr>
          <w:rFonts w:ascii="Courier" w:hAnsi="Courier"/>
          <w:sz w:val="22"/>
          <w:szCs w:val="22"/>
        </w:rPr>
        <w:t xml:space="preserve">, 'Rayleigh-wave group-velocity of the Icelandic crust from correlation of ambient seismic noise',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(14), p. 1-5 doi: 10.1029/2007GL030215</w:t>
      </w:r>
    </w:p>
    <w:p w14:paraId="46D7D609" w14:textId="47C3EC71"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Guidarelli, M., G. Stuart, J.O.S. Hammond, J.</w:t>
      </w:r>
      <w:r w:rsidR="00255847" w:rsidRPr="00C1063D">
        <w:rPr>
          <w:rFonts w:ascii="Courier" w:hAnsi="Courier"/>
          <w:sz w:val="22"/>
          <w:szCs w:val="22"/>
        </w:rPr>
        <w:t xml:space="preserve">M. Kendall, A. Ayele, and M. Belachew </w:t>
      </w:r>
      <w:r w:rsidR="00255847" w:rsidRPr="00C1063D">
        <w:rPr>
          <w:rFonts w:ascii="Courier" w:hAnsi="Courier"/>
          <w:b/>
          <w:bCs/>
          <w:sz w:val="22"/>
          <w:szCs w:val="22"/>
        </w:rPr>
        <w:t>(2011)</w:t>
      </w:r>
      <w:r w:rsidR="00255847" w:rsidRPr="00C1063D">
        <w:rPr>
          <w:rFonts w:ascii="Courier" w:hAnsi="Courier"/>
          <w:sz w:val="22"/>
          <w:szCs w:val="22"/>
        </w:rPr>
        <w:t xml:space="preserve">, 'Surface wave tomography across Afar, Ethiopia: Crustal structure at a rift triple-junction zone',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(L24313), p. 6 pp doi: 10.1029/2011GL046840</w:t>
      </w:r>
    </w:p>
    <w:p w14:paraId="613AEBB6" w14:textId="1FD44F16"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Guillemot, C., J.O. Langbein, and J.</w:t>
      </w:r>
      <w:r w:rsidR="00255847" w:rsidRPr="00C1063D">
        <w:rPr>
          <w:rFonts w:ascii="Courier" w:hAnsi="Courier"/>
          <w:sz w:val="22"/>
          <w:szCs w:val="22"/>
        </w:rPr>
        <w:t xml:space="preserve">R. Murray </w:t>
      </w:r>
      <w:r w:rsidR="00255847" w:rsidRPr="00C1063D">
        <w:rPr>
          <w:rFonts w:ascii="Courier" w:hAnsi="Courier"/>
          <w:b/>
          <w:bCs/>
          <w:sz w:val="22"/>
          <w:szCs w:val="22"/>
        </w:rPr>
        <w:t>(2012)</w:t>
      </w:r>
      <w:r w:rsidR="00255847" w:rsidRPr="00C1063D">
        <w:rPr>
          <w:rFonts w:ascii="Courier" w:hAnsi="Courier"/>
          <w:sz w:val="22"/>
          <w:szCs w:val="22"/>
        </w:rPr>
        <w:t xml:space="preserve">, 'Real-Time GPS Monitoring for Earthquake Rapid Assessment in the San Francisco Bay Area',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G11B-0916 Poster</w:t>
      </w:r>
      <w:r w:rsidRPr="00C1063D">
        <w:rPr>
          <w:rFonts w:ascii="Courier" w:hAnsi="Courier"/>
          <w:sz w:val="22"/>
          <w:szCs w:val="22"/>
        </w:rPr>
        <w:t>, p</w:t>
      </w:r>
      <w:r w:rsidR="00255847" w:rsidRPr="00C1063D">
        <w:rPr>
          <w:rFonts w:ascii="Courier" w:hAnsi="Courier"/>
          <w:sz w:val="22"/>
          <w:szCs w:val="22"/>
        </w:rPr>
        <w:t xml:space="preserve"> </w:t>
      </w:r>
    </w:p>
    <w:p w14:paraId="2C719A28" w14:textId="15524D13"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Gulick, S.P.S., and A.</w:t>
      </w:r>
      <w:r w:rsidR="00255847" w:rsidRPr="00C1063D">
        <w:rPr>
          <w:rFonts w:ascii="Courier" w:hAnsi="Courier"/>
          <w:sz w:val="22"/>
          <w:szCs w:val="22"/>
        </w:rPr>
        <w:t xml:space="preserve">S. Meltzer </w:t>
      </w:r>
      <w:r w:rsidR="00255847" w:rsidRPr="00C1063D">
        <w:rPr>
          <w:rFonts w:ascii="Courier" w:hAnsi="Courier"/>
          <w:b/>
          <w:bCs/>
          <w:sz w:val="22"/>
          <w:szCs w:val="22"/>
        </w:rPr>
        <w:t>(2001)</w:t>
      </w:r>
      <w:r w:rsidR="00255847" w:rsidRPr="00C1063D">
        <w:rPr>
          <w:rFonts w:ascii="Courier" w:hAnsi="Courier"/>
          <w:sz w:val="22"/>
          <w:szCs w:val="22"/>
        </w:rPr>
        <w:t xml:space="preserve">, 'Internal deformation of the southern Gorda plate: Fragmentation of a weak plate near the Mendocino triple junction',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(No.8), p. 691-694 </w:t>
      </w:r>
    </w:p>
    <w:p w14:paraId="1D33BFBC" w14:textId="01FDA763"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Gung, Y., Y.T. Hsu, L.</w:t>
      </w:r>
      <w:r w:rsidR="00255847" w:rsidRPr="00C1063D">
        <w:rPr>
          <w:rFonts w:ascii="Courier" w:hAnsi="Courier"/>
          <w:sz w:val="22"/>
          <w:szCs w:val="22"/>
        </w:rPr>
        <w:t xml:space="preserve">Y. Chiao, and M. Obayashi </w:t>
      </w:r>
      <w:r w:rsidR="00255847" w:rsidRPr="00C1063D">
        <w:rPr>
          <w:rFonts w:ascii="Courier" w:hAnsi="Courier"/>
          <w:b/>
          <w:bCs/>
          <w:sz w:val="22"/>
          <w:szCs w:val="22"/>
        </w:rPr>
        <w:t>(2009)</w:t>
      </w:r>
      <w:r w:rsidR="00255847" w:rsidRPr="00C1063D">
        <w:rPr>
          <w:rFonts w:ascii="Courier" w:hAnsi="Courier"/>
          <w:sz w:val="22"/>
          <w:szCs w:val="22"/>
        </w:rPr>
        <w:t xml:space="preserve">, 'Multiscale waveform tomography with two-step model parameterization',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1-1 - 1-11 doi: 10.1029/2008JB006275</w:t>
      </w:r>
    </w:p>
    <w:p w14:paraId="522CF7A7" w14:textId="77777777" w:rsidR="00003AB5" w:rsidRDefault="00003AB5" w:rsidP="00255847">
      <w:pPr>
        <w:spacing w:before="100" w:beforeAutospacing="1" w:after="100" w:afterAutospacing="1"/>
        <w:jc w:val="both"/>
        <w:rPr>
          <w:rFonts w:ascii="Courier" w:hAnsi="Courier"/>
          <w:sz w:val="22"/>
          <w:szCs w:val="22"/>
        </w:rPr>
      </w:pPr>
    </w:p>
    <w:p w14:paraId="01FEF9A3" w14:textId="0E7EEF18" w:rsidR="00A55D27" w:rsidRPr="00C1063D" w:rsidRDefault="00A55D2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Guo, A., S. Ni, W. Chen, J.T. Freymueller, and Z. K. Shen </w:t>
      </w:r>
      <w:r w:rsidRPr="00C1063D">
        <w:rPr>
          <w:rFonts w:ascii="Courier" w:hAnsi="Courier"/>
          <w:b/>
          <w:bCs/>
          <w:sz w:val="22"/>
          <w:szCs w:val="22"/>
        </w:rPr>
        <w:t>(2015)</w:t>
      </w:r>
      <w:r w:rsidRPr="00C1063D">
        <w:rPr>
          <w:rFonts w:ascii="Courier" w:hAnsi="Courier"/>
          <w:sz w:val="22"/>
          <w:szCs w:val="22"/>
        </w:rPr>
        <w:t xml:space="preserve">, 'Rapid earthquake focal mechanism inversion using high-rate GPS velometers in sparse network', </w:t>
      </w:r>
      <w:r w:rsidRPr="00C1063D">
        <w:rPr>
          <w:rFonts w:ascii="Courier" w:hAnsi="Courier"/>
          <w:i/>
          <w:iCs/>
          <w:sz w:val="22"/>
          <w:szCs w:val="22"/>
        </w:rPr>
        <w:t>Science China Earth Sciences</w:t>
      </w:r>
      <w:r w:rsidRPr="00C1063D">
        <w:rPr>
          <w:rFonts w:ascii="Courier" w:hAnsi="Courier"/>
          <w:sz w:val="22"/>
          <w:szCs w:val="22"/>
        </w:rPr>
        <w:t xml:space="preserve">, </w:t>
      </w:r>
      <w:r w:rsidRPr="00C1063D">
        <w:rPr>
          <w:rFonts w:ascii="Courier" w:hAnsi="Courier"/>
          <w:i/>
          <w:iCs/>
          <w:sz w:val="22"/>
          <w:szCs w:val="22"/>
        </w:rPr>
        <w:t>58</w:t>
      </w:r>
      <w:r w:rsidRPr="00C1063D">
        <w:rPr>
          <w:rFonts w:ascii="Courier" w:hAnsi="Courier"/>
          <w:sz w:val="22"/>
          <w:szCs w:val="22"/>
        </w:rPr>
        <w:t>(11), p. 1970-1981 doi: 10.1007/s11430-015-5174-7</w:t>
      </w:r>
    </w:p>
    <w:p w14:paraId="654F428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Guo, A., Y. Wang, Z. Li, S. Ni, W. Wu, G. Liu, Y. Zheng, and M. Simons </w:t>
      </w:r>
      <w:r w:rsidRPr="00C1063D">
        <w:rPr>
          <w:rFonts w:ascii="Courier" w:hAnsi="Courier"/>
          <w:b/>
          <w:bCs/>
          <w:sz w:val="22"/>
          <w:szCs w:val="22"/>
        </w:rPr>
        <w:t>(2013)</w:t>
      </w:r>
      <w:r w:rsidRPr="00C1063D">
        <w:rPr>
          <w:rFonts w:ascii="Courier" w:hAnsi="Courier"/>
          <w:sz w:val="22"/>
          <w:szCs w:val="22"/>
        </w:rPr>
        <w:t>, 'Observation of Core Phase ScS from the Mw 9.0 Tohoku‐Oki Earthquake with High‐</w:t>
      </w:r>
      <w:r w:rsidRPr="00C1063D">
        <w:rPr>
          <w:rFonts w:ascii="Courier" w:hAnsi="Courier"/>
          <w:spacing w:val="-18"/>
          <w:sz w:val="22"/>
          <w:szCs w:val="22"/>
        </w:rPr>
        <w:t xml:space="preserve">Rate GPS',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84</w:t>
      </w:r>
      <w:r w:rsidRPr="00C1063D">
        <w:rPr>
          <w:rFonts w:ascii="Courier" w:hAnsi="Courier"/>
          <w:spacing w:val="-18"/>
          <w:sz w:val="22"/>
          <w:szCs w:val="22"/>
        </w:rPr>
        <w:t>(4), p. 594-599 doi:</w:t>
      </w:r>
      <w:r w:rsidRPr="00C1063D">
        <w:rPr>
          <w:rFonts w:ascii="Courier" w:hAnsi="Courier"/>
          <w:sz w:val="22"/>
          <w:szCs w:val="22"/>
        </w:rPr>
        <w:t xml:space="preserve"> 10.1785/0220120143</w:t>
      </w:r>
    </w:p>
    <w:p w14:paraId="2CB8D7F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Guo, H., L. Gao, and A. Lerner-Lam </w:t>
      </w:r>
      <w:r w:rsidRPr="00C1063D">
        <w:rPr>
          <w:rFonts w:ascii="Courier" w:hAnsi="Courier"/>
          <w:b/>
          <w:bCs/>
          <w:sz w:val="22"/>
          <w:szCs w:val="22"/>
        </w:rPr>
        <w:t>(1994)</w:t>
      </w:r>
      <w:r w:rsidRPr="00C1063D">
        <w:rPr>
          <w:rFonts w:ascii="Courier" w:hAnsi="Courier"/>
          <w:sz w:val="22"/>
          <w:szCs w:val="22"/>
        </w:rPr>
        <w:t xml:space="preserve">, 'Upper mantle structure beneath Rocky Mountain front: PASSCAL seismic array from broadband Pnl waveform modelling', </w:t>
      </w:r>
      <w:r w:rsidRPr="00C1063D">
        <w:rPr>
          <w:rFonts w:ascii="Courier" w:hAnsi="Courier"/>
          <w:i/>
          <w:iCs/>
          <w:sz w:val="22"/>
          <w:szCs w:val="22"/>
        </w:rPr>
        <w:t>AGU Fall Meeting Abstract</w:t>
      </w:r>
      <w:r w:rsidRPr="00C1063D">
        <w:rPr>
          <w:rFonts w:ascii="Courier" w:hAnsi="Courier"/>
          <w:sz w:val="22"/>
          <w:szCs w:val="22"/>
        </w:rPr>
        <w:t xml:space="preserve">, 75(44), p. 485 </w:t>
      </w:r>
    </w:p>
    <w:p w14:paraId="4A42EAAA" w14:textId="07933A17"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Guo, H., A.L. Lerner-Lam, J.</w:t>
      </w:r>
      <w:r w:rsidR="00255847" w:rsidRPr="00C1063D">
        <w:rPr>
          <w:rFonts w:ascii="Courier" w:hAnsi="Courier"/>
          <w:sz w:val="22"/>
          <w:szCs w:val="22"/>
        </w:rPr>
        <w:t xml:space="preserve">C. Armbruster, and Z. Tu </w:t>
      </w:r>
      <w:r w:rsidR="00255847" w:rsidRPr="00C1063D">
        <w:rPr>
          <w:rFonts w:ascii="Courier" w:hAnsi="Courier"/>
          <w:b/>
          <w:bCs/>
          <w:sz w:val="22"/>
          <w:szCs w:val="22"/>
        </w:rPr>
        <w:t>(1990)</w:t>
      </w:r>
      <w:r w:rsidR="00255847" w:rsidRPr="00C1063D">
        <w:rPr>
          <w:rFonts w:ascii="Courier" w:hAnsi="Courier"/>
          <w:sz w:val="22"/>
          <w:szCs w:val="22"/>
        </w:rPr>
        <w:t xml:space="preserve">, 'Variability of small-aftershock focal mechanism in the Loma-Prieta rupture zonefrom PASSCAL and CALNET data', </w:t>
      </w:r>
      <w:r w:rsidR="00255847" w:rsidRPr="00C1063D">
        <w:rPr>
          <w:rFonts w:ascii="Courier" w:hAnsi="Courier"/>
          <w:i/>
          <w:iCs/>
          <w:sz w:val="22"/>
          <w:szCs w:val="22"/>
        </w:rPr>
        <w:t>AGU Fall Meeting Abstract</w:t>
      </w:r>
      <w:r w:rsidR="00255847" w:rsidRPr="00C1063D">
        <w:rPr>
          <w:rFonts w:ascii="Courier" w:hAnsi="Courier"/>
          <w:sz w:val="22"/>
          <w:szCs w:val="22"/>
        </w:rPr>
        <w:t xml:space="preserve">, 71(43), p. 14-56-1457 </w:t>
      </w:r>
    </w:p>
    <w:p w14:paraId="043148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Guo, Z., X. Gao, H. Shi, and W. Wang </w:t>
      </w:r>
      <w:r w:rsidRPr="00C1063D">
        <w:rPr>
          <w:rFonts w:ascii="Courier" w:hAnsi="Courier"/>
          <w:b/>
          <w:bCs/>
          <w:sz w:val="22"/>
          <w:szCs w:val="22"/>
        </w:rPr>
        <w:t>(2013)</w:t>
      </w:r>
      <w:r w:rsidRPr="00C1063D">
        <w:rPr>
          <w:rFonts w:ascii="Courier" w:hAnsi="Courier"/>
          <w:sz w:val="22"/>
          <w:szCs w:val="22"/>
        </w:rPr>
        <w:t xml:space="preserve">, 'Crustal and uppermost mantle S-wave velocity structure beneath the Japanese islands from seismic ambient noise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193</w:t>
      </w:r>
      <w:r w:rsidRPr="00C1063D">
        <w:rPr>
          <w:rFonts w:ascii="Courier" w:hAnsi="Courier"/>
          <w:sz w:val="22"/>
          <w:szCs w:val="22"/>
        </w:rPr>
        <w:t>(1), p. 394-406 doi: 10.1093/gji/ggs121</w:t>
      </w:r>
    </w:p>
    <w:p w14:paraId="71C4F63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Guo, Z., X. Gao, W. Wang, and Z. Yao </w:t>
      </w:r>
      <w:r w:rsidRPr="00C1063D">
        <w:rPr>
          <w:rFonts w:ascii="Courier" w:hAnsi="Courier"/>
          <w:b/>
          <w:bCs/>
          <w:sz w:val="22"/>
          <w:szCs w:val="22"/>
        </w:rPr>
        <w:t>(2012)</w:t>
      </w:r>
      <w:r w:rsidRPr="00C1063D">
        <w:rPr>
          <w:rFonts w:ascii="Courier" w:hAnsi="Courier"/>
          <w:sz w:val="22"/>
          <w:szCs w:val="22"/>
        </w:rPr>
        <w:t xml:space="preserve">, 'Upper- and mid-crustal radial anisotropy beneath the central Himalaya and southern Tibet from seismic ambient noise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(2), p. 1169-1182 doi: 10.1111/j.1365-246X.2012.05425</w:t>
      </w:r>
    </w:p>
    <w:p w14:paraId="2BFAEF6A" w14:textId="0AB5B908" w:rsidR="00117CB8" w:rsidRPr="00C1063D" w:rsidRDefault="00117CB8" w:rsidP="00117CB8">
      <w:pPr>
        <w:spacing w:before="100" w:beforeAutospacing="1" w:after="100" w:afterAutospacing="1"/>
        <w:jc w:val="both"/>
        <w:rPr>
          <w:rFonts w:ascii="Courier" w:hAnsi="Courier"/>
          <w:sz w:val="22"/>
          <w:szCs w:val="22"/>
        </w:rPr>
      </w:pPr>
      <w:r w:rsidRPr="00C1063D">
        <w:rPr>
          <w:rFonts w:ascii="Courier" w:hAnsi="Courier"/>
          <w:sz w:val="22"/>
          <w:szCs w:val="22"/>
        </w:rPr>
        <w:t xml:space="preserve">Guo, Z., W. Wei, and G. Egbert </w:t>
      </w:r>
      <w:r w:rsidRPr="00C1063D">
        <w:rPr>
          <w:rFonts w:ascii="Courier" w:hAnsi="Courier"/>
          <w:b/>
          <w:bCs/>
          <w:sz w:val="22"/>
          <w:szCs w:val="22"/>
        </w:rPr>
        <w:t>(2015)</w:t>
      </w:r>
      <w:r w:rsidRPr="00C1063D">
        <w:rPr>
          <w:rFonts w:ascii="Courier" w:hAnsi="Courier"/>
          <w:sz w:val="22"/>
          <w:szCs w:val="22"/>
        </w:rPr>
        <w:t xml:space="preserve">, 'Multi-dimensional Magnetotelluric Modeling of General Anisotropy and Its Implication for Structural Interpretation', </w:t>
      </w:r>
      <w:r w:rsidRPr="00C1063D">
        <w:rPr>
          <w:rFonts w:ascii="Courier" w:hAnsi="Courier"/>
          <w:i/>
          <w:iCs/>
          <w:sz w:val="22"/>
          <w:szCs w:val="22"/>
        </w:rPr>
        <w:t>AGU Fall Meeting 2015, abstract #GP13A-1267</w:t>
      </w:r>
      <w:r w:rsidR="00886CDD">
        <w:rPr>
          <w:rFonts w:ascii="Courier" w:hAnsi="Courier"/>
          <w:sz w:val="22"/>
          <w:szCs w:val="22"/>
        </w:rPr>
        <w:t>, p</w:t>
      </w:r>
      <w:r w:rsidRPr="00C1063D">
        <w:rPr>
          <w:rFonts w:ascii="Courier" w:hAnsi="Courier"/>
          <w:sz w:val="22"/>
          <w:szCs w:val="22"/>
        </w:rPr>
        <w:t xml:space="preserve"> </w:t>
      </w:r>
    </w:p>
    <w:p w14:paraId="70D4BA45" w14:textId="17A67AC0" w:rsidR="00117CB8" w:rsidRPr="00C1063D" w:rsidRDefault="00117CB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Guo, Z., and Y. Zhou </w:t>
      </w:r>
      <w:r w:rsidRPr="00C1063D">
        <w:rPr>
          <w:rFonts w:ascii="Courier" w:hAnsi="Courier"/>
          <w:b/>
          <w:bCs/>
          <w:sz w:val="22"/>
          <w:szCs w:val="22"/>
        </w:rPr>
        <w:t>(2015)</w:t>
      </w:r>
      <w:r w:rsidRPr="00C1063D">
        <w:rPr>
          <w:rFonts w:ascii="Courier" w:hAnsi="Courier"/>
          <w:sz w:val="22"/>
          <w:szCs w:val="22"/>
        </w:rPr>
        <w:t xml:space="preserve">, 'Diffractional Imaging of Mantle Transition Zone Discontinuities Using SdS-SS Traveltimes', </w:t>
      </w:r>
      <w:r w:rsidRPr="00C1063D">
        <w:rPr>
          <w:rFonts w:ascii="Courier" w:hAnsi="Courier"/>
          <w:i/>
          <w:iCs/>
          <w:sz w:val="22"/>
          <w:szCs w:val="22"/>
        </w:rPr>
        <w:t>AGU Fall Meeting 2015, abstract #DI11C-2617</w:t>
      </w:r>
      <w:r w:rsidR="00886CDD">
        <w:rPr>
          <w:rFonts w:ascii="Courier" w:hAnsi="Courier"/>
          <w:sz w:val="22"/>
          <w:szCs w:val="22"/>
        </w:rPr>
        <w:t>, p</w:t>
      </w:r>
      <w:r w:rsidRPr="00C1063D">
        <w:rPr>
          <w:rFonts w:ascii="Courier" w:hAnsi="Courier"/>
          <w:sz w:val="22"/>
          <w:szCs w:val="22"/>
        </w:rPr>
        <w:t xml:space="preserve"> </w:t>
      </w:r>
    </w:p>
    <w:p w14:paraId="2C276597" w14:textId="416B471C"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Gurbuz, C., R.</w:t>
      </w:r>
      <w:r w:rsidR="00255847" w:rsidRPr="00C1063D">
        <w:rPr>
          <w:rFonts w:ascii="Courier" w:hAnsi="Courier"/>
          <w:sz w:val="22"/>
          <w:szCs w:val="22"/>
        </w:rPr>
        <w:t xml:space="preserve">B. Herrmann, Z. Ekrem, E. Sandvol, and N. Turkelli </w:t>
      </w:r>
      <w:r w:rsidR="00255847" w:rsidRPr="00C1063D">
        <w:rPr>
          <w:rFonts w:ascii="Courier" w:hAnsi="Courier"/>
          <w:b/>
          <w:bCs/>
          <w:sz w:val="22"/>
          <w:szCs w:val="22"/>
        </w:rPr>
        <w:t>(2002)</w:t>
      </w:r>
      <w:r w:rsidR="00255847" w:rsidRPr="00C1063D">
        <w:rPr>
          <w:rFonts w:ascii="Courier" w:hAnsi="Courier"/>
          <w:sz w:val="22"/>
          <w:szCs w:val="22"/>
        </w:rPr>
        <w:t xml:space="preserve">, 'Shallow seismic velocity structure of the Eastern Turkey from inversion of surface waves',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62, p. 1189 </w:t>
      </w:r>
    </w:p>
    <w:p w14:paraId="7E712D3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Gurbuz, C., N. Turkelli, T. Bekler, R. Gok, E. Sandvol, D. Seber, and M. Barazangi </w:t>
      </w:r>
      <w:r w:rsidRPr="00C1063D">
        <w:rPr>
          <w:rFonts w:ascii="Courier" w:hAnsi="Courier"/>
          <w:b/>
          <w:bCs/>
          <w:sz w:val="22"/>
          <w:szCs w:val="22"/>
        </w:rPr>
        <w:t>(2004)</w:t>
      </w:r>
      <w:r w:rsidRPr="00C1063D">
        <w:rPr>
          <w:rFonts w:ascii="Courier" w:hAnsi="Courier"/>
          <w:sz w:val="22"/>
          <w:szCs w:val="22"/>
        </w:rPr>
        <w:t xml:space="preserve">, 'Seismic Event Location Calibration Using the Eastern Turkey Broadband Seismic Network: Analysis of the Agri Dam Explosion', </w:t>
      </w:r>
      <w:r w:rsidRPr="00C1063D">
        <w:rPr>
          <w:rFonts w:ascii="Courier" w:hAnsi="Courier"/>
          <w:i/>
          <w:iCs/>
          <w:sz w:val="22"/>
          <w:szCs w:val="22"/>
        </w:rPr>
        <w:t>Bulletin of the Seismological Society of America 94</w:t>
      </w:r>
      <w:r w:rsidRPr="00C1063D">
        <w:rPr>
          <w:rFonts w:ascii="Courier" w:hAnsi="Courier"/>
          <w:sz w:val="22"/>
          <w:szCs w:val="22"/>
        </w:rPr>
        <w:t xml:space="preserve">(3), p. 1166-1171 </w:t>
      </w:r>
    </w:p>
    <w:p w14:paraId="56DF9AC0" w14:textId="26B4C60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Gurrola, H. </w:t>
      </w:r>
      <w:r w:rsidRPr="00C1063D">
        <w:rPr>
          <w:rFonts w:ascii="Courier" w:hAnsi="Courier"/>
          <w:b/>
          <w:bCs/>
          <w:sz w:val="22"/>
          <w:szCs w:val="22"/>
        </w:rPr>
        <w:t>(2012)</w:t>
      </w:r>
      <w:r w:rsidRPr="00C1063D">
        <w:rPr>
          <w:rFonts w:ascii="Courier" w:hAnsi="Courier"/>
          <w:sz w:val="22"/>
          <w:szCs w:val="22"/>
        </w:rPr>
        <w:t xml:space="preserve">, 'Improved resolution of PP precursor imaging through array processing and simultaneous deconvolution', </w:t>
      </w:r>
      <w:r w:rsidRPr="00C1063D">
        <w:rPr>
          <w:rFonts w:ascii="Courier" w:hAnsi="Courier"/>
          <w:i/>
          <w:iCs/>
          <w:sz w:val="22"/>
          <w:szCs w:val="22"/>
        </w:rPr>
        <w:t xml:space="preserve">AGU 2012 Fall Meeting, </w:t>
      </w:r>
      <w:r w:rsidR="00744A0C" w:rsidRPr="00C1063D">
        <w:rPr>
          <w:rFonts w:ascii="Courier" w:hAnsi="Courier"/>
          <w:i/>
          <w:iCs/>
          <w:sz w:val="22"/>
          <w:szCs w:val="22"/>
        </w:rPr>
        <w:t>abstract</w:t>
      </w:r>
      <w:r w:rsidRPr="00C1063D">
        <w:rPr>
          <w:rFonts w:ascii="Courier" w:hAnsi="Courier"/>
          <w:i/>
          <w:iCs/>
          <w:sz w:val="22"/>
          <w:szCs w:val="22"/>
        </w:rPr>
        <w:t># S43A-2466 Poster</w:t>
      </w:r>
      <w:r w:rsidR="00744A0C" w:rsidRPr="00C1063D">
        <w:rPr>
          <w:rFonts w:ascii="Courier" w:hAnsi="Courier"/>
          <w:sz w:val="22"/>
          <w:szCs w:val="22"/>
        </w:rPr>
        <w:t>, p</w:t>
      </w:r>
      <w:r w:rsidRPr="00C1063D">
        <w:rPr>
          <w:rFonts w:ascii="Courier" w:hAnsi="Courier"/>
          <w:sz w:val="22"/>
          <w:szCs w:val="22"/>
        </w:rPr>
        <w:t xml:space="preserve"> </w:t>
      </w:r>
    </w:p>
    <w:p w14:paraId="5B408B98" w14:textId="05E4A0FC" w:rsidR="00255847" w:rsidRPr="00C1063D" w:rsidRDefault="00744A0C" w:rsidP="00255847">
      <w:pPr>
        <w:spacing w:before="100" w:beforeAutospacing="1" w:after="100" w:afterAutospacing="1"/>
        <w:jc w:val="both"/>
        <w:rPr>
          <w:rFonts w:ascii="Courier" w:hAnsi="Courier"/>
          <w:sz w:val="22"/>
          <w:szCs w:val="22"/>
        </w:rPr>
      </w:pPr>
      <w:r w:rsidRPr="00C1063D">
        <w:rPr>
          <w:rFonts w:ascii="Courier" w:hAnsi="Courier"/>
          <w:sz w:val="22"/>
          <w:szCs w:val="22"/>
        </w:rPr>
        <w:t>Gurrola, H., and J.</w:t>
      </w:r>
      <w:r w:rsidR="00255847" w:rsidRPr="00C1063D">
        <w:rPr>
          <w:rFonts w:ascii="Courier" w:hAnsi="Courier"/>
          <w:sz w:val="22"/>
          <w:szCs w:val="22"/>
        </w:rPr>
        <w:t xml:space="preserve">B. Minster </w:t>
      </w:r>
      <w:r w:rsidR="00255847" w:rsidRPr="00C1063D">
        <w:rPr>
          <w:rFonts w:ascii="Courier" w:hAnsi="Courier"/>
          <w:b/>
          <w:bCs/>
          <w:sz w:val="22"/>
          <w:szCs w:val="22"/>
        </w:rPr>
        <w:t>(1998)</w:t>
      </w:r>
      <w:r w:rsidR="00255847" w:rsidRPr="00C1063D">
        <w:rPr>
          <w:rFonts w:ascii="Courier" w:hAnsi="Courier"/>
          <w:sz w:val="22"/>
          <w:szCs w:val="22"/>
        </w:rPr>
        <w:t xml:space="preserve">, 'Thickness estimates of the upper mantle transition zone from bootstrapped velocity spectrum stacks of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133</w:t>
      </w:r>
      <w:r w:rsidR="00255847" w:rsidRPr="00C1063D">
        <w:rPr>
          <w:rFonts w:ascii="Courier" w:hAnsi="Courier"/>
          <w:sz w:val="22"/>
          <w:szCs w:val="22"/>
        </w:rPr>
        <w:t xml:space="preserve">, p. 31-43 </w:t>
      </w:r>
    </w:p>
    <w:p w14:paraId="563829DF" w14:textId="3CBCE980"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Gurrola, H., and J.</w:t>
      </w:r>
      <w:r w:rsidR="00255847" w:rsidRPr="00C1063D">
        <w:rPr>
          <w:rFonts w:ascii="Courier" w:hAnsi="Courier"/>
          <w:sz w:val="22"/>
          <w:szCs w:val="22"/>
        </w:rPr>
        <w:t xml:space="preserve">B. Minster </w:t>
      </w:r>
      <w:r w:rsidR="00255847" w:rsidRPr="00C1063D">
        <w:rPr>
          <w:rFonts w:ascii="Courier" w:hAnsi="Courier"/>
          <w:b/>
          <w:bCs/>
          <w:sz w:val="22"/>
          <w:szCs w:val="22"/>
        </w:rPr>
        <w:t>(2000)</w:t>
      </w:r>
      <w:r w:rsidR="00255847" w:rsidRPr="00C1063D">
        <w:rPr>
          <w:rFonts w:ascii="Courier" w:hAnsi="Courier"/>
          <w:sz w:val="22"/>
          <w:szCs w:val="22"/>
        </w:rPr>
        <w:t xml:space="preserve">, 'Evidence for local variations in the depth to the 410 km discontinuity beneath Albuquerque, New Mexico',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10847-10856 </w:t>
      </w:r>
    </w:p>
    <w:p w14:paraId="43AB402E" w14:textId="2903F653"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Gurrola, H., J.B. Minster, T.</w:t>
      </w:r>
      <w:r w:rsidR="00255847" w:rsidRPr="00C1063D">
        <w:rPr>
          <w:rFonts w:ascii="Courier" w:hAnsi="Courier"/>
          <w:sz w:val="22"/>
          <w:szCs w:val="22"/>
        </w:rPr>
        <w:t xml:space="preserve">J. Owens, and H. Given (1992), The use of velocity spectra for stacking receiver functions with application to IRIS/IDA stations Obninsk (OBN) and Arti (ARU), Russia, </w:t>
      </w:r>
      <w:r w:rsidR="00255847" w:rsidRPr="00C1063D">
        <w:rPr>
          <w:rFonts w:ascii="Courier" w:hAnsi="Courier"/>
          <w:i/>
          <w:iCs/>
          <w:sz w:val="22"/>
          <w:szCs w:val="22"/>
        </w:rPr>
        <w:t>Final Technical Report Rep. PL-TR-93-2069</w:t>
      </w:r>
      <w:r w:rsidR="00255847" w:rsidRPr="00C1063D">
        <w:rPr>
          <w:rFonts w:ascii="Courier" w:hAnsi="Courier"/>
          <w:sz w:val="22"/>
          <w:szCs w:val="22"/>
        </w:rPr>
        <w:t>, Univ</w:t>
      </w:r>
      <w:r w:rsidR="00180106">
        <w:rPr>
          <w:rFonts w:ascii="Courier" w:hAnsi="Courier"/>
          <w:sz w:val="22"/>
          <w:szCs w:val="22"/>
        </w:rPr>
        <w:t>ersity of California, San Diego</w:t>
      </w:r>
    </w:p>
    <w:p w14:paraId="1BC9FB55" w14:textId="290A3E8B"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Gurrola, H., T.J. Owens, L.</w:t>
      </w:r>
      <w:r w:rsidR="00255847" w:rsidRPr="00C1063D">
        <w:rPr>
          <w:rFonts w:ascii="Courier" w:hAnsi="Courier"/>
          <w:sz w:val="22"/>
          <w:szCs w:val="22"/>
        </w:rPr>
        <w:t xml:space="preserve">P. Vinnik, E. Baker, and B. Minster </w:t>
      </w:r>
      <w:r w:rsidR="00255847" w:rsidRPr="00C1063D">
        <w:rPr>
          <w:rFonts w:ascii="Courier" w:hAnsi="Courier"/>
          <w:b/>
          <w:bCs/>
          <w:sz w:val="22"/>
          <w:szCs w:val="22"/>
        </w:rPr>
        <w:t>(1990)</w:t>
      </w:r>
      <w:r w:rsidR="00255847" w:rsidRPr="00C1063D">
        <w:rPr>
          <w:rFonts w:ascii="Courier" w:hAnsi="Courier"/>
          <w:sz w:val="22"/>
          <w:szCs w:val="22"/>
        </w:rPr>
        <w:t xml:space="preserve">, 'Receiver responses at IRIS/IDA stations',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71(17), p. 557 </w:t>
      </w:r>
    </w:p>
    <w:p w14:paraId="2EBB9E75" w14:textId="0E87E5EE"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Gurrola, H., K.W. Pratt, J. Pulliam, and J.</w:t>
      </w:r>
      <w:r w:rsidR="00255847" w:rsidRPr="00C1063D">
        <w:rPr>
          <w:rFonts w:ascii="Courier" w:hAnsi="Courier"/>
          <w:sz w:val="22"/>
          <w:szCs w:val="22"/>
        </w:rPr>
        <w:t xml:space="preserve">A. Dunbar </w:t>
      </w:r>
      <w:r w:rsidR="00255847" w:rsidRPr="00C1063D">
        <w:rPr>
          <w:rFonts w:ascii="Courier" w:hAnsi="Courier"/>
          <w:b/>
          <w:bCs/>
          <w:sz w:val="22"/>
          <w:szCs w:val="22"/>
        </w:rPr>
        <w:t>(2011)</w:t>
      </w:r>
      <w:r w:rsidR="00255847" w:rsidRPr="00C1063D">
        <w:rPr>
          <w:rFonts w:ascii="Courier" w:hAnsi="Courier"/>
          <w:sz w:val="22"/>
          <w:szCs w:val="22"/>
        </w:rPr>
        <w:t xml:space="preserve">, 'Preliminary results of receiver function analysis of seismic data recorded from a broadband deployment across the Gulf Coast Plain', </w:t>
      </w:r>
      <w:r w:rsidR="00255847" w:rsidRPr="00C1063D">
        <w:rPr>
          <w:rFonts w:ascii="Courier" w:hAnsi="Courier"/>
          <w:i/>
          <w:iCs/>
          <w:sz w:val="22"/>
          <w:szCs w:val="22"/>
        </w:rPr>
        <w:t>AGU, Fall Meeting 2011, abstract #S11B-2232</w:t>
      </w:r>
      <w:r w:rsidR="00255847" w:rsidRPr="00C1063D">
        <w:rPr>
          <w:rFonts w:ascii="Courier" w:hAnsi="Courier"/>
          <w:sz w:val="22"/>
          <w:szCs w:val="22"/>
        </w:rPr>
        <w:t xml:space="preserve">, 11, p. 2232 </w:t>
      </w:r>
    </w:p>
    <w:p w14:paraId="183FC61E" w14:textId="77777777" w:rsidR="00E861F8"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Gurrola, H., and K.</w:t>
      </w:r>
      <w:r w:rsidR="00255847" w:rsidRPr="00C1063D">
        <w:rPr>
          <w:rFonts w:ascii="Courier" w:hAnsi="Courier"/>
          <w:sz w:val="22"/>
          <w:szCs w:val="22"/>
        </w:rPr>
        <w:t xml:space="preserve">D. Rogers </w:t>
      </w:r>
      <w:r w:rsidR="00255847" w:rsidRPr="00C1063D">
        <w:rPr>
          <w:rFonts w:ascii="Courier" w:hAnsi="Courier"/>
          <w:b/>
          <w:bCs/>
          <w:sz w:val="22"/>
          <w:szCs w:val="22"/>
        </w:rPr>
        <w:t>(2013)</w:t>
      </w:r>
      <w:r w:rsidR="00255847" w:rsidRPr="00C1063D">
        <w:rPr>
          <w:rFonts w:ascii="Courier" w:hAnsi="Courier"/>
          <w:sz w:val="22"/>
          <w:szCs w:val="22"/>
        </w:rPr>
        <w:t xml:space="preserve">, 'New insight into the Upper Mantle Structure Beneath the Pacific Ocean Using PP and SS Precursors', </w:t>
      </w:r>
      <w:r w:rsidR="00255847" w:rsidRPr="00C1063D">
        <w:rPr>
          <w:rFonts w:ascii="Courier" w:hAnsi="Courier"/>
          <w:i/>
          <w:iCs/>
          <w:sz w:val="22"/>
          <w:szCs w:val="22"/>
        </w:rPr>
        <w:t>AGU Fall Meeting 2013, abstract #T11C-2460</w:t>
      </w:r>
      <w:r w:rsidR="00255847" w:rsidRPr="00C1063D">
        <w:rPr>
          <w:rFonts w:ascii="Courier" w:hAnsi="Courier"/>
          <w:sz w:val="22"/>
          <w:szCs w:val="22"/>
        </w:rPr>
        <w:t>, 11, p. 2460</w:t>
      </w:r>
    </w:p>
    <w:p w14:paraId="6EBAB948" w14:textId="0A1A4C85" w:rsidR="00255847" w:rsidRPr="00C1063D" w:rsidRDefault="00E861F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Gurrola, H., Z. Zou, and N. Talavera </w:t>
      </w:r>
      <w:r w:rsidRPr="00C1063D">
        <w:rPr>
          <w:rFonts w:ascii="Courier" w:hAnsi="Courier"/>
          <w:b/>
          <w:bCs/>
          <w:sz w:val="22"/>
          <w:szCs w:val="22"/>
        </w:rPr>
        <w:t>(2015)</w:t>
      </w:r>
      <w:r w:rsidRPr="00C1063D">
        <w:rPr>
          <w:rFonts w:ascii="Courier" w:hAnsi="Courier"/>
          <w:sz w:val="22"/>
          <w:szCs w:val="22"/>
        </w:rPr>
        <w:t>, 'Using a Three</w:t>
      </w:r>
      <w:r w:rsidRPr="00C1063D">
        <w:rPr>
          <w:rFonts w:ascii="Courier" w:eastAsia="PMingLiU-ExtB" w:hAnsi="Courier" w:cs="PMingLiU-ExtB"/>
          <w:sz w:val="22"/>
          <w:szCs w:val="22"/>
        </w:rPr>
        <w:t>‐</w:t>
      </w:r>
      <w:r w:rsidRPr="00C1063D">
        <w:rPr>
          <w:rFonts w:ascii="Courier" w:hAnsi="Courier"/>
          <w:sz w:val="22"/>
          <w:szCs w:val="22"/>
        </w:rPr>
        <w:t>Component Distributed Array of Mixed, Horizontal, and Vertical Single</w:t>
      </w:r>
      <w:r w:rsidRPr="00C1063D">
        <w:rPr>
          <w:rFonts w:ascii="Courier" w:eastAsia="PMingLiU-ExtB" w:hAnsi="Courier" w:cs="PMingLiU-ExtB"/>
          <w:sz w:val="22"/>
          <w:szCs w:val="22"/>
        </w:rPr>
        <w:t>‐</w:t>
      </w:r>
      <w:r w:rsidRPr="00C1063D">
        <w:rPr>
          <w:rFonts w:ascii="Courier" w:hAnsi="Courier"/>
          <w:sz w:val="22"/>
          <w:szCs w:val="22"/>
        </w:rPr>
        <w:t xml:space="preserve">Component Seismometers to Produce a Receiver Function from a Short Deployment',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(1), p. 158-164 doi: 10.1785/0220140064</w:t>
      </w:r>
      <w:r w:rsidR="00255847" w:rsidRPr="00C1063D">
        <w:rPr>
          <w:rFonts w:ascii="Courier" w:hAnsi="Courier"/>
          <w:sz w:val="22"/>
          <w:szCs w:val="22"/>
        </w:rPr>
        <w:t xml:space="preserve"> </w:t>
      </w:r>
    </w:p>
    <w:p w14:paraId="0C62E3A3" w14:textId="0BE6F5C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Gusev, A., M. Radulian, M. Rizescu, and G.F. Panza </w:t>
      </w:r>
      <w:r w:rsidRPr="00C1063D">
        <w:rPr>
          <w:rFonts w:ascii="Courier" w:hAnsi="Courier"/>
          <w:b/>
          <w:bCs/>
          <w:sz w:val="22"/>
          <w:szCs w:val="22"/>
        </w:rPr>
        <w:t>(2002)</w:t>
      </w:r>
      <w:r w:rsidRPr="00C1063D">
        <w:rPr>
          <w:rFonts w:ascii="Courier" w:hAnsi="Courier"/>
          <w:sz w:val="22"/>
          <w:szCs w:val="22"/>
        </w:rPr>
        <w:t xml:space="preserve">, 'Source scaling of intermediate-depth Vrancea earthquakes',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151</w:t>
      </w:r>
      <w:r w:rsidRPr="00C1063D">
        <w:rPr>
          <w:rFonts w:ascii="Courier" w:hAnsi="Courier"/>
          <w:sz w:val="22"/>
          <w:szCs w:val="22"/>
        </w:rPr>
        <w:t xml:space="preserve">(3), p. 879-889 </w:t>
      </w:r>
    </w:p>
    <w:p w14:paraId="48C3AE05" w14:textId="4BEB7FD9"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Gusev, A.</w:t>
      </w:r>
      <w:r w:rsidR="00255847" w:rsidRPr="00C1063D">
        <w:rPr>
          <w:rFonts w:ascii="Courier" w:hAnsi="Courier"/>
          <w:sz w:val="22"/>
          <w:szCs w:val="22"/>
        </w:rPr>
        <w:t xml:space="preserve">A. </w:t>
      </w:r>
      <w:r w:rsidR="00255847" w:rsidRPr="00C1063D">
        <w:rPr>
          <w:rFonts w:ascii="Courier" w:hAnsi="Courier"/>
          <w:b/>
          <w:bCs/>
          <w:sz w:val="22"/>
          <w:szCs w:val="22"/>
        </w:rPr>
        <w:t>(2013)</w:t>
      </w:r>
      <w:r w:rsidR="00255847" w:rsidRPr="00C1063D">
        <w:rPr>
          <w:rFonts w:ascii="Courier" w:hAnsi="Courier"/>
          <w:sz w:val="22"/>
          <w:szCs w:val="22"/>
        </w:rPr>
        <w:t xml:space="preserve">, 'High-Frequency Radiation from an Earthquake Fault: A Review and a Hypothesis of Fractal Rupture Front Geometry',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170</w:t>
      </w:r>
      <w:r w:rsidR="00255847" w:rsidRPr="00C1063D">
        <w:rPr>
          <w:rFonts w:ascii="Courier" w:hAnsi="Courier"/>
          <w:sz w:val="22"/>
          <w:szCs w:val="22"/>
        </w:rPr>
        <w:t>(1-2), p. 65-93 doi: 10.1007/s00024-012-0455-y</w:t>
      </w:r>
    </w:p>
    <w:p w14:paraId="15F7CC70" w14:textId="3BC63F96"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Gusev, A.A., and I.</w:t>
      </w:r>
      <w:r w:rsidR="00255847" w:rsidRPr="00C1063D">
        <w:rPr>
          <w:rFonts w:ascii="Courier" w:hAnsi="Courier"/>
          <w:sz w:val="22"/>
          <w:szCs w:val="22"/>
        </w:rPr>
        <w:t xml:space="preserve">R. Abubakirov </w:t>
      </w:r>
      <w:r w:rsidR="00255847" w:rsidRPr="00C1063D">
        <w:rPr>
          <w:rFonts w:ascii="Courier" w:hAnsi="Courier"/>
          <w:b/>
          <w:bCs/>
          <w:sz w:val="22"/>
          <w:szCs w:val="22"/>
        </w:rPr>
        <w:t>(1999)</w:t>
      </w:r>
      <w:r w:rsidR="00255847" w:rsidRPr="00C1063D">
        <w:rPr>
          <w:rFonts w:ascii="Courier" w:hAnsi="Courier"/>
          <w:sz w:val="22"/>
          <w:szCs w:val="22"/>
        </w:rPr>
        <w:t>, 'Vertical profile of effective turbidity reconstructed from broadening of i</w:t>
      </w:r>
      <w:r w:rsidRPr="00C1063D">
        <w:rPr>
          <w:rFonts w:ascii="Courier" w:hAnsi="Courier"/>
          <w:sz w:val="22"/>
          <w:szCs w:val="22"/>
        </w:rPr>
        <w:t>ncoherent body-wave pulses - II</w:t>
      </w:r>
      <w:r w:rsidR="00255847" w:rsidRPr="00C1063D">
        <w:rPr>
          <w:rFonts w:ascii="Courier" w:hAnsi="Courier"/>
          <w:sz w:val="22"/>
          <w:szCs w:val="22"/>
        </w:rPr>
        <w:t xml:space="preserve"> application of Kamchatka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136</w:t>
      </w:r>
      <w:r w:rsidR="00255847" w:rsidRPr="00C1063D">
        <w:rPr>
          <w:rFonts w:ascii="Courier" w:hAnsi="Courier"/>
          <w:sz w:val="22"/>
          <w:szCs w:val="22"/>
        </w:rPr>
        <w:t xml:space="preserve">, p. 309-323 </w:t>
      </w:r>
    </w:p>
    <w:p w14:paraId="5E6A9743" w14:textId="7D2E1365"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Gusev, A.A., E.M. Guseva, and G.</w:t>
      </w:r>
      <w:r w:rsidR="00255847" w:rsidRPr="00C1063D">
        <w:rPr>
          <w:rFonts w:ascii="Courier" w:hAnsi="Courier"/>
          <w:sz w:val="22"/>
          <w:szCs w:val="22"/>
        </w:rPr>
        <w:t xml:space="preserve">F. Panza </w:t>
      </w:r>
      <w:r w:rsidR="00255847" w:rsidRPr="00C1063D">
        <w:rPr>
          <w:rFonts w:ascii="Courier" w:hAnsi="Courier"/>
          <w:b/>
          <w:bCs/>
          <w:sz w:val="22"/>
          <w:szCs w:val="22"/>
        </w:rPr>
        <w:t>(2007)</w:t>
      </w:r>
      <w:r w:rsidR="00255847" w:rsidRPr="00C1063D">
        <w:rPr>
          <w:rFonts w:ascii="Courier" w:hAnsi="Courier"/>
          <w:sz w:val="22"/>
          <w:szCs w:val="22"/>
        </w:rPr>
        <w:t>, 'Size and duration of the high-</w:t>
      </w:r>
      <w:r w:rsidR="00255847" w:rsidRPr="00C1063D">
        <w:rPr>
          <w:rFonts w:ascii="Courier" w:hAnsi="Courier"/>
          <w:spacing w:val="-18"/>
          <w:sz w:val="22"/>
          <w:szCs w:val="22"/>
        </w:rPr>
        <w:t xml:space="preserve">frequency radiator in the source of the 2004 December 26 Sumatra </w:t>
      </w:r>
      <w:r w:rsidRPr="00C1063D">
        <w:rPr>
          <w:rFonts w:ascii="Courier" w:hAnsi="Courier"/>
          <w:spacing w:val="-18"/>
          <w:sz w:val="22"/>
          <w:szCs w:val="22"/>
        </w:rPr>
        <w:t>E</w:t>
      </w:r>
      <w:r w:rsidR="00255847" w:rsidRPr="00C1063D">
        <w:rPr>
          <w:rFonts w:ascii="Courier" w:hAnsi="Courier"/>
          <w:spacing w:val="-18"/>
          <w:sz w:val="22"/>
          <w:szCs w:val="22"/>
        </w:rPr>
        <w:t xml:space="preserve">arthquake',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170</w:t>
      </w:r>
      <w:r w:rsidR="00255847" w:rsidRPr="00C1063D">
        <w:rPr>
          <w:rFonts w:ascii="Courier" w:hAnsi="Courier"/>
          <w:spacing w:val="-18"/>
          <w:sz w:val="22"/>
          <w:szCs w:val="22"/>
        </w:rPr>
        <w:t>(3), p. 1119-1128 doi: 10.1111/j.1365</w:t>
      </w:r>
      <w:r w:rsidR="00255847" w:rsidRPr="00C1063D">
        <w:rPr>
          <w:rFonts w:ascii="Courier" w:hAnsi="Courier"/>
          <w:sz w:val="22"/>
          <w:szCs w:val="22"/>
        </w:rPr>
        <w:t>-246X.2007.03368.x</w:t>
      </w:r>
    </w:p>
    <w:p w14:paraId="71106F67" w14:textId="61972FEE" w:rsidR="00E861F8" w:rsidRPr="00C1063D" w:rsidRDefault="00E861F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Gusman, A.R., S. Murotani, K. Satake, M. Heidarzadeh, E. Gunawan, S. Watada, and B. Schurr </w:t>
      </w:r>
      <w:r w:rsidRPr="00C1063D">
        <w:rPr>
          <w:rFonts w:ascii="Courier" w:hAnsi="Courier"/>
          <w:b/>
          <w:bCs/>
          <w:sz w:val="22"/>
          <w:szCs w:val="22"/>
        </w:rPr>
        <w:t>(2015)</w:t>
      </w:r>
      <w:r w:rsidRPr="00C1063D">
        <w:rPr>
          <w:rFonts w:ascii="Courier" w:hAnsi="Courier"/>
          <w:sz w:val="22"/>
          <w:szCs w:val="22"/>
        </w:rPr>
        <w:t xml:space="preserve">, 'Fault slip distribution of the 2014 Iquique, Chile, earthquake estimated from ocean-wide tsunami waveforms and GPS data',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(4), p. 1053-1060 doi: 10.1002/2014GL062604</w:t>
      </w:r>
    </w:p>
    <w:p w14:paraId="3A39D67B" w14:textId="19F55B65"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Gusman, A.</w:t>
      </w:r>
      <w:r w:rsidR="00255847" w:rsidRPr="00C1063D">
        <w:rPr>
          <w:rFonts w:ascii="Courier" w:hAnsi="Courier"/>
          <w:sz w:val="22"/>
          <w:szCs w:val="22"/>
        </w:rPr>
        <w:t xml:space="preserve">R., and Y. Tanioka </w:t>
      </w:r>
      <w:r w:rsidR="00255847" w:rsidRPr="00C1063D">
        <w:rPr>
          <w:rFonts w:ascii="Courier" w:hAnsi="Courier"/>
          <w:b/>
          <w:bCs/>
          <w:sz w:val="22"/>
          <w:szCs w:val="22"/>
        </w:rPr>
        <w:t>(2013)</w:t>
      </w:r>
      <w:r w:rsidR="00255847" w:rsidRPr="00C1063D">
        <w:rPr>
          <w:rFonts w:ascii="Courier" w:hAnsi="Courier"/>
          <w:sz w:val="22"/>
          <w:szCs w:val="22"/>
        </w:rPr>
        <w:t xml:space="preserve">, 'W Phase Inversion and Tsunami Inundation Modeling for Tsunami Early Warning: Case Study for the 2011 Tohoku Event', </w:t>
      </w:r>
      <w:r w:rsidR="00255847" w:rsidRPr="00C1063D">
        <w:rPr>
          <w:rFonts w:ascii="Courier" w:hAnsi="Courier"/>
          <w:i/>
          <w:iCs/>
          <w:sz w:val="22"/>
          <w:szCs w:val="22"/>
        </w:rPr>
        <w:t>Pure and Applied Geophysics</w:t>
      </w:r>
      <w:r w:rsidR="00255847" w:rsidRPr="00C1063D">
        <w:rPr>
          <w:rFonts w:ascii="Courier" w:hAnsi="Courier"/>
          <w:sz w:val="22"/>
          <w:szCs w:val="22"/>
        </w:rPr>
        <w:t>, p. 1-14 doi: 10.1007/s00024-013-0680-z</w:t>
      </w:r>
    </w:p>
    <w:p w14:paraId="57E61129" w14:textId="01FDE654"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Gusman, A.</w:t>
      </w:r>
      <w:r w:rsidR="00255847" w:rsidRPr="00C1063D">
        <w:rPr>
          <w:rFonts w:ascii="Courier" w:hAnsi="Courier"/>
          <w:sz w:val="22"/>
          <w:szCs w:val="22"/>
        </w:rPr>
        <w:t xml:space="preserve">R., and Y. Tanioka </w:t>
      </w:r>
      <w:r w:rsidR="00255847" w:rsidRPr="00C1063D">
        <w:rPr>
          <w:rFonts w:ascii="Courier" w:hAnsi="Courier"/>
          <w:b/>
          <w:bCs/>
          <w:sz w:val="22"/>
          <w:szCs w:val="22"/>
        </w:rPr>
        <w:t>(2014)</w:t>
      </w:r>
      <w:r w:rsidR="00255847" w:rsidRPr="00C1063D">
        <w:rPr>
          <w:rFonts w:ascii="Courier" w:hAnsi="Courier"/>
          <w:sz w:val="22"/>
          <w:szCs w:val="22"/>
        </w:rPr>
        <w:t xml:space="preserve">, 'W Phase Inversion and Tsunami Inundation Modeling for Tsunami Early Warning: Case Study for the 2011 Tohoku Event',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171</w:t>
      </w:r>
      <w:r w:rsidR="00255847" w:rsidRPr="00C1063D">
        <w:rPr>
          <w:rFonts w:ascii="Courier" w:hAnsi="Courier"/>
          <w:sz w:val="22"/>
          <w:szCs w:val="22"/>
        </w:rPr>
        <w:t>(7), p. 1409-1422 doi: 10.1007/s00024-013-0680-z</w:t>
      </w:r>
    </w:p>
    <w:p w14:paraId="01923378" w14:textId="77777777" w:rsidR="00621721"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Guterch, A., </w:t>
      </w:r>
      <w:r w:rsidR="0000468B" w:rsidRPr="00C1063D">
        <w:rPr>
          <w:rFonts w:ascii="Courier" w:hAnsi="Courier"/>
          <w:sz w:val="22"/>
          <w:szCs w:val="22"/>
        </w:rPr>
        <w:t>M. Grad, H. Thybo, F.R. Keller, W. CZuba E. Gaczynski, T. Janik R. Materzok, P. Sroda, M. Wild-Pioorko, S.L. Jensen, S.H. Harder, K.C. Miller, A. Schulze, K. Schuster, K. Komminaho, U. Luosto, T. Tiira, J. Yliniemi, G. Motuza, V. Nasedkin, C.E. Lund</w:t>
      </w:r>
      <w:r w:rsidRPr="00C1063D">
        <w:rPr>
          <w:rFonts w:ascii="Courier" w:hAnsi="Courier"/>
          <w:sz w:val="22"/>
          <w:szCs w:val="22"/>
        </w:rPr>
        <w:t xml:space="preserve"> </w:t>
      </w:r>
      <w:r w:rsidRPr="00C1063D">
        <w:rPr>
          <w:rFonts w:ascii="Courier" w:hAnsi="Courier"/>
          <w:b/>
          <w:bCs/>
          <w:sz w:val="22"/>
          <w:szCs w:val="22"/>
        </w:rPr>
        <w:t>(1999)</w:t>
      </w:r>
      <w:r w:rsidRPr="00C1063D">
        <w:rPr>
          <w:rFonts w:ascii="Courier" w:hAnsi="Courier"/>
          <w:sz w:val="22"/>
          <w:szCs w:val="22"/>
        </w:rPr>
        <w:t>, 'POLONAISE'97: An international seismic experiment between Precambrian and Variscan Europe in Poland'</w:t>
      </w:r>
      <w:r w:rsidRPr="00C1063D">
        <w:rPr>
          <w:rFonts w:ascii="Courier" w:hAnsi="Courier"/>
          <w:spacing w:val="-18"/>
          <w:sz w:val="22"/>
          <w:szCs w:val="22"/>
        </w:rPr>
        <w:t xml:space="preserve">,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314</w:t>
      </w:r>
      <w:r w:rsidRPr="00C1063D">
        <w:rPr>
          <w:rFonts w:ascii="Courier" w:hAnsi="Courier"/>
          <w:spacing w:val="-18"/>
          <w:sz w:val="22"/>
          <w:szCs w:val="22"/>
        </w:rPr>
        <w:t>, p. 101-</w:t>
      </w:r>
      <w:r w:rsidRPr="00C1063D">
        <w:rPr>
          <w:rFonts w:ascii="Courier" w:hAnsi="Courier"/>
          <w:sz w:val="22"/>
          <w:szCs w:val="22"/>
        </w:rPr>
        <w:t>121</w:t>
      </w:r>
    </w:p>
    <w:p w14:paraId="302D41FD" w14:textId="03B7C764" w:rsidR="00255847" w:rsidRPr="00C1063D" w:rsidRDefault="0062172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Gutierrez, Q.J., C.R. Escudero, and F.J. Núñez-Cornú </w:t>
      </w:r>
      <w:r w:rsidRPr="00C1063D">
        <w:rPr>
          <w:rFonts w:ascii="Courier" w:hAnsi="Courier"/>
          <w:b/>
          <w:bCs/>
          <w:sz w:val="22"/>
          <w:szCs w:val="22"/>
        </w:rPr>
        <w:t>(2015)</w:t>
      </w:r>
      <w:r w:rsidRPr="00C1063D">
        <w:rPr>
          <w:rFonts w:ascii="Courier" w:hAnsi="Courier"/>
          <w:sz w:val="22"/>
          <w:szCs w:val="22"/>
        </w:rPr>
        <w:t xml:space="preserve">, 'Geometry of the Rivera–Cocos Subduction Zone Inferred from Local Seismicity', </w:t>
      </w:r>
      <w:r w:rsidRPr="00C1063D">
        <w:rPr>
          <w:rFonts w:ascii="Courier" w:hAnsi="Courier"/>
          <w:i/>
          <w:iCs/>
          <w:sz w:val="22"/>
          <w:szCs w:val="22"/>
        </w:rPr>
        <w:t>Bulletin of the Seismological Society of America</w:t>
      </w:r>
      <w:r w:rsidRPr="00C1063D">
        <w:rPr>
          <w:rFonts w:ascii="Courier" w:hAnsi="Courier"/>
          <w:sz w:val="22"/>
          <w:szCs w:val="22"/>
        </w:rPr>
        <w:t>, p. doi: 10.1785/0120140358</w:t>
      </w:r>
      <w:r w:rsidR="00255847" w:rsidRPr="00C1063D">
        <w:rPr>
          <w:rFonts w:ascii="Courier" w:hAnsi="Courier"/>
          <w:sz w:val="22"/>
          <w:szCs w:val="22"/>
        </w:rPr>
        <w:t xml:space="preserve"> </w:t>
      </w:r>
    </w:p>
    <w:p w14:paraId="65A3BF39" w14:textId="5435D64B" w:rsidR="00C81440" w:rsidRPr="00C1063D" w:rsidRDefault="00C8144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Guy, A., K. Schulmann, V. </w:t>
      </w:r>
      <w:r w:rsidRPr="00C1063D">
        <w:rPr>
          <w:rFonts w:ascii="Courier" w:hAnsi="Courier" w:cs="Courier"/>
          <w:sz w:val="22"/>
          <w:szCs w:val="22"/>
          <w:lang w:eastAsia="ja-JP"/>
        </w:rPr>
        <w:t>Janoušek,</w:t>
      </w:r>
      <w:r w:rsidRPr="00C1063D">
        <w:rPr>
          <w:rFonts w:ascii="Courier" w:hAnsi="Courier"/>
          <w:sz w:val="22"/>
          <w:szCs w:val="22"/>
        </w:rPr>
        <w:t xml:space="preserve"> </w:t>
      </w:r>
      <w:r w:rsidRPr="00C1063D">
        <w:rPr>
          <w:rFonts w:ascii="Courier" w:hAnsi="Courier"/>
          <w:bCs/>
          <w:sz w:val="22"/>
          <w:szCs w:val="22"/>
        </w:rPr>
        <w:t xml:space="preserve">P. </w:t>
      </w:r>
      <w:r w:rsidRPr="00C1063D">
        <w:rPr>
          <w:rFonts w:ascii="Courier" w:hAnsi="Courier" w:cs="Courier"/>
          <w:sz w:val="22"/>
          <w:szCs w:val="22"/>
          <w:lang w:eastAsia="ja-JP"/>
        </w:rPr>
        <w:t>Å típská</w:t>
      </w:r>
      <w:r w:rsidRPr="00C1063D">
        <w:rPr>
          <w:rFonts w:ascii="Courier" w:hAnsi="Courier" w:cs="Courier"/>
          <w:lang w:eastAsia="ja-JP"/>
        </w:rPr>
        <w:t>,</w:t>
      </w:r>
      <w:r w:rsidRPr="00C1063D">
        <w:rPr>
          <w:rFonts w:ascii="Courier" w:hAnsi="Courier"/>
          <w:bCs/>
          <w:sz w:val="22"/>
          <w:szCs w:val="22"/>
        </w:rPr>
        <w:t xml:space="preserve"> R. Amrmstrong, E. Belousova, A. Dolgopolova, R. Seltmann, O. Lexa, Y. Jiang, P. </w:t>
      </w:r>
      <w:r w:rsidRPr="00C1063D">
        <w:rPr>
          <w:rFonts w:ascii="Courier" w:hAnsi="Courier" w:cs="Courier"/>
          <w:sz w:val="22"/>
          <w:szCs w:val="22"/>
          <w:lang w:eastAsia="ja-JP"/>
        </w:rPr>
        <w:t>Hanžl,</w:t>
      </w:r>
      <w:r w:rsidRPr="00C1063D">
        <w:rPr>
          <w:rFonts w:ascii="Courier" w:hAnsi="Courier"/>
          <w:b/>
          <w:bCs/>
          <w:sz w:val="22"/>
          <w:szCs w:val="22"/>
        </w:rPr>
        <w:t xml:space="preserve"> (2015)</w:t>
      </w:r>
      <w:r w:rsidRPr="00C1063D">
        <w:rPr>
          <w:rFonts w:ascii="Courier" w:hAnsi="Courier"/>
          <w:sz w:val="22"/>
          <w:szCs w:val="22"/>
        </w:rPr>
        <w:t xml:space="preserve">, 'Geophysical and geochemical nature of relaminated arc-derived lower crust underneath oceanic domain in southern Mongolia',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(5), p. 1030-1053 doi: 10.1002/2015TC003845</w:t>
      </w:r>
    </w:p>
    <w:p w14:paraId="5349568F" w14:textId="70734E0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Gut</w:t>
      </w:r>
      <w:r w:rsidR="0000468B" w:rsidRPr="00C1063D">
        <w:rPr>
          <w:rFonts w:ascii="Courier" w:hAnsi="Courier"/>
          <w:sz w:val="22"/>
          <w:szCs w:val="22"/>
        </w:rPr>
        <w:t>erch, A., M. Grad, H. Thybo, G.R. Keller, and K.</w:t>
      </w:r>
      <w:r w:rsidRPr="00C1063D">
        <w:rPr>
          <w:rFonts w:ascii="Courier" w:hAnsi="Courier"/>
          <w:sz w:val="22"/>
          <w:szCs w:val="22"/>
        </w:rPr>
        <w:t xml:space="preserve">C. Miller </w:t>
      </w:r>
      <w:r w:rsidRPr="00C1063D">
        <w:rPr>
          <w:rFonts w:ascii="Courier" w:hAnsi="Courier"/>
          <w:b/>
          <w:bCs/>
          <w:sz w:val="22"/>
          <w:szCs w:val="22"/>
        </w:rPr>
        <w:t>(1998)</w:t>
      </w:r>
      <w:r w:rsidRPr="00C1063D">
        <w:rPr>
          <w:rFonts w:ascii="Courier" w:hAnsi="Courier"/>
          <w:sz w:val="22"/>
          <w:szCs w:val="22"/>
        </w:rPr>
        <w:t xml:space="preserve">, 'Seismic Experiment Spreads across Poland', </w:t>
      </w:r>
      <w:r w:rsidRPr="00C1063D">
        <w:rPr>
          <w:rFonts w:ascii="Courier" w:hAnsi="Courier"/>
          <w:i/>
          <w:iCs/>
          <w:sz w:val="22"/>
          <w:szCs w:val="22"/>
        </w:rPr>
        <w:t>EOS Transactions, AGU</w:t>
      </w:r>
      <w:r w:rsidRPr="00C1063D">
        <w:rPr>
          <w:rFonts w:ascii="Courier" w:hAnsi="Courier"/>
          <w:sz w:val="22"/>
          <w:szCs w:val="22"/>
        </w:rPr>
        <w:t xml:space="preserve">, 79, p. 302-305 </w:t>
      </w:r>
    </w:p>
    <w:p w14:paraId="3F8A8903" w14:textId="68FB6745"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Guzofski, C.A., and K.</w:t>
      </w:r>
      <w:r w:rsidR="00255847" w:rsidRPr="00C1063D">
        <w:rPr>
          <w:rFonts w:ascii="Courier" w:hAnsi="Courier"/>
          <w:sz w:val="22"/>
          <w:szCs w:val="22"/>
        </w:rPr>
        <w:t xml:space="preserve">P. Furlong </w:t>
      </w:r>
      <w:r w:rsidR="00255847" w:rsidRPr="00C1063D">
        <w:rPr>
          <w:rFonts w:ascii="Courier" w:hAnsi="Courier"/>
          <w:b/>
          <w:bCs/>
          <w:sz w:val="22"/>
          <w:szCs w:val="22"/>
        </w:rPr>
        <w:t>(2002)</w:t>
      </w:r>
      <w:r w:rsidR="00255847" w:rsidRPr="00C1063D">
        <w:rPr>
          <w:rFonts w:ascii="Courier" w:hAnsi="Courier"/>
          <w:sz w:val="22"/>
          <w:szCs w:val="22"/>
        </w:rPr>
        <w:t xml:space="preserve">, 'Migration of the Mendocino triple junction and ephemeral crustal deformation: Implications for California Coast range heat flow',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(1), p. 12-11 to 12-14 </w:t>
      </w:r>
    </w:p>
    <w:p w14:paraId="40B7027E" w14:textId="0F3C480F"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Haase, J.S., and R.</w:t>
      </w:r>
      <w:r w:rsidR="00255847" w:rsidRPr="00C1063D">
        <w:rPr>
          <w:rFonts w:ascii="Courier" w:hAnsi="Courier"/>
          <w:sz w:val="22"/>
          <w:szCs w:val="22"/>
        </w:rPr>
        <w:t xml:space="preserve">L. Nowack </w:t>
      </w:r>
      <w:r w:rsidR="00255847" w:rsidRPr="00C1063D">
        <w:rPr>
          <w:rFonts w:ascii="Courier" w:hAnsi="Courier"/>
          <w:b/>
          <w:bCs/>
          <w:sz w:val="22"/>
          <w:szCs w:val="22"/>
        </w:rPr>
        <w:t>(2011)</w:t>
      </w:r>
      <w:r w:rsidR="00255847" w:rsidRPr="00C1063D">
        <w:rPr>
          <w:rFonts w:ascii="Courier" w:hAnsi="Courier"/>
          <w:sz w:val="22"/>
          <w:szCs w:val="22"/>
        </w:rPr>
        <w:t xml:space="preserve">, 'Earthquake Scenario Ground Motions for the Urban Area of Evansville, Indiana',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xml:space="preserve">(2), p. 177-187 doi: 10.1785/​gssrl.82.2.177 </w:t>
      </w:r>
    </w:p>
    <w:p w14:paraId="47E783C6" w14:textId="16B7B89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Haddo</w:t>
      </w:r>
      <w:r w:rsidR="0000468B" w:rsidRPr="00C1063D">
        <w:rPr>
          <w:rFonts w:ascii="Courier" w:hAnsi="Courier"/>
          <w:sz w:val="22"/>
          <w:szCs w:val="22"/>
        </w:rPr>
        <w:t>n, E.K., C.</w:t>
      </w:r>
      <w:r w:rsidRPr="00C1063D">
        <w:rPr>
          <w:rFonts w:ascii="Courier" w:hAnsi="Courier"/>
          <w:sz w:val="22"/>
          <w:szCs w:val="22"/>
        </w:rPr>
        <w:t xml:space="preserve">B. Amos, and R. Burgmann </w:t>
      </w:r>
      <w:r w:rsidRPr="00C1063D">
        <w:rPr>
          <w:rFonts w:ascii="Courier" w:hAnsi="Courier"/>
          <w:b/>
          <w:bCs/>
          <w:sz w:val="22"/>
          <w:szCs w:val="22"/>
        </w:rPr>
        <w:t>(2012)</w:t>
      </w:r>
      <w:r w:rsidRPr="00C1063D">
        <w:rPr>
          <w:rFonts w:ascii="Courier" w:hAnsi="Courier"/>
          <w:sz w:val="22"/>
          <w:szCs w:val="22"/>
        </w:rPr>
        <w:t xml:space="preserve">, 'Surface Slip During Large Owens Valley Fault Earthquakes', </w:t>
      </w:r>
      <w:r w:rsidRPr="00C1063D">
        <w:rPr>
          <w:rFonts w:ascii="Courier" w:hAnsi="Courier"/>
          <w:i/>
          <w:iCs/>
          <w:sz w:val="22"/>
          <w:szCs w:val="22"/>
        </w:rPr>
        <w:t>AG</w:t>
      </w:r>
      <w:r w:rsidR="0000468B" w:rsidRPr="00C1063D">
        <w:rPr>
          <w:rFonts w:ascii="Courier" w:hAnsi="Courier"/>
          <w:i/>
          <w:iCs/>
          <w:sz w:val="22"/>
          <w:szCs w:val="22"/>
        </w:rPr>
        <w:t>U 2012 Fall Meeting, abstract #</w:t>
      </w:r>
      <w:r w:rsidRPr="00C1063D">
        <w:rPr>
          <w:rFonts w:ascii="Courier" w:hAnsi="Courier"/>
          <w:i/>
          <w:iCs/>
          <w:sz w:val="22"/>
          <w:szCs w:val="22"/>
        </w:rPr>
        <w:t>T23H-01 Poster</w:t>
      </w:r>
      <w:r w:rsidR="0000468B" w:rsidRPr="00C1063D">
        <w:rPr>
          <w:rFonts w:ascii="Courier" w:hAnsi="Courier"/>
          <w:sz w:val="22"/>
          <w:szCs w:val="22"/>
        </w:rPr>
        <w:t>, p</w:t>
      </w:r>
      <w:r w:rsidRPr="00C1063D">
        <w:rPr>
          <w:rFonts w:ascii="Courier" w:hAnsi="Courier"/>
          <w:sz w:val="22"/>
          <w:szCs w:val="22"/>
        </w:rPr>
        <w:t xml:space="preserve"> </w:t>
      </w:r>
    </w:p>
    <w:p w14:paraId="5568C839" w14:textId="77777777" w:rsidR="00C81440" w:rsidRPr="00C1063D" w:rsidRDefault="00C81440" w:rsidP="00C81440">
      <w:pPr>
        <w:spacing w:before="100" w:beforeAutospacing="1" w:after="100" w:afterAutospacing="1"/>
        <w:jc w:val="both"/>
        <w:rPr>
          <w:rFonts w:ascii="Courier" w:hAnsi="Courier"/>
          <w:sz w:val="22"/>
          <w:szCs w:val="22"/>
        </w:rPr>
      </w:pPr>
      <w:r w:rsidRPr="00C1063D">
        <w:rPr>
          <w:rFonts w:ascii="Courier" w:hAnsi="Courier"/>
          <w:sz w:val="22"/>
          <w:szCs w:val="22"/>
        </w:rPr>
        <w:t xml:space="preserve">Haendel, A., S. Specht, N.M. Kuehn, and F. Scherbaum </w:t>
      </w:r>
      <w:r w:rsidRPr="00C1063D">
        <w:rPr>
          <w:rFonts w:ascii="Courier" w:hAnsi="Courier"/>
          <w:b/>
          <w:bCs/>
          <w:sz w:val="22"/>
          <w:szCs w:val="22"/>
        </w:rPr>
        <w:t>(2015)</w:t>
      </w:r>
      <w:r w:rsidRPr="00C1063D">
        <w:rPr>
          <w:rFonts w:ascii="Courier" w:hAnsi="Courier"/>
          <w:sz w:val="22"/>
          <w:szCs w:val="22"/>
        </w:rPr>
        <w:t xml:space="preserve">, 'Mixtures of ground-motion prediction equations as backbone models for a logic tree: an application to the subduction zone in Northern Chile', </w:t>
      </w:r>
      <w:r w:rsidRPr="00C1063D">
        <w:rPr>
          <w:rFonts w:ascii="Courier" w:hAnsi="Courier"/>
          <w:i/>
          <w:iCs/>
          <w:sz w:val="22"/>
          <w:szCs w:val="22"/>
        </w:rPr>
        <w:t>Bulletin of Earthquake Engineering</w:t>
      </w:r>
      <w:r w:rsidRPr="00C1063D">
        <w:rPr>
          <w:rFonts w:ascii="Courier" w:hAnsi="Courier"/>
          <w:sz w:val="22"/>
          <w:szCs w:val="22"/>
        </w:rPr>
        <w:t xml:space="preserve">, </w:t>
      </w:r>
      <w:r w:rsidRPr="00C1063D">
        <w:rPr>
          <w:rFonts w:ascii="Courier" w:hAnsi="Courier"/>
          <w:i/>
          <w:iCs/>
          <w:sz w:val="22"/>
          <w:szCs w:val="22"/>
        </w:rPr>
        <w:t>13</w:t>
      </w:r>
      <w:r w:rsidRPr="00C1063D">
        <w:rPr>
          <w:rFonts w:ascii="Courier" w:hAnsi="Courier"/>
          <w:sz w:val="22"/>
          <w:szCs w:val="22"/>
        </w:rPr>
        <w:t>(2), p. 483-501 doi: 10.1007/s10518-014-9636-7</w:t>
      </w:r>
    </w:p>
    <w:p w14:paraId="17B72144" w14:textId="03D6959F"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Hafkenscheid, E., M.J.</w:t>
      </w:r>
      <w:r w:rsidR="00255847" w:rsidRPr="00C1063D">
        <w:rPr>
          <w:rFonts w:ascii="Courier" w:hAnsi="Courier"/>
          <w:sz w:val="22"/>
          <w:szCs w:val="22"/>
        </w:rPr>
        <w:t xml:space="preserve">R. Wortel, and W. Spakman </w:t>
      </w:r>
      <w:r w:rsidR="00255847" w:rsidRPr="00C1063D">
        <w:rPr>
          <w:rFonts w:ascii="Courier" w:hAnsi="Courier"/>
          <w:b/>
          <w:bCs/>
          <w:sz w:val="22"/>
          <w:szCs w:val="22"/>
        </w:rPr>
        <w:t>(2006)</w:t>
      </w:r>
      <w:r w:rsidR="00255847" w:rsidRPr="00C1063D">
        <w:rPr>
          <w:rFonts w:ascii="Courier" w:hAnsi="Courier"/>
          <w:sz w:val="22"/>
          <w:szCs w:val="22"/>
        </w:rPr>
        <w:t xml:space="preserve">, 'Subduction history of the Tethyan region derived from seismic tomography and tectonic reconstructions',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(B8), p. 1-26 </w:t>
      </w:r>
    </w:p>
    <w:p w14:paraId="6783FB7A" w14:textId="7C4E8FEF"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Hafner, K., R.</w:t>
      </w:r>
      <w:r w:rsidR="00255847" w:rsidRPr="00C1063D">
        <w:rPr>
          <w:rFonts w:ascii="Courier" w:hAnsi="Courier"/>
          <w:sz w:val="22"/>
          <w:szCs w:val="22"/>
        </w:rPr>
        <w:t xml:space="preserve">W. Busby, and M. Enders </w:t>
      </w:r>
      <w:r w:rsidR="00255847" w:rsidRPr="00C1063D">
        <w:rPr>
          <w:rFonts w:ascii="Courier" w:hAnsi="Courier"/>
          <w:b/>
          <w:bCs/>
          <w:sz w:val="22"/>
          <w:szCs w:val="22"/>
        </w:rPr>
        <w:t>(2014)</w:t>
      </w:r>
      <w:r w:rsidR="00255847" w:rsidRPr="00C1063D">
        <w:rPr>
          <w:rFonts w:ascii="Courier" w:hAnsi="Courier"/>
          <w:sz w:val="22"/>
          <w:szCs w:val="22"/>
        </w:rPr>
        <w:t>, 'Status of EarthScope's Transportable Array in Alaska'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AGU Fall Meeting 2014, abstract #S13C-4473</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13</w:t>
      </w:r>
      <w:r w:rsidR="00255847" w:rsidRPr="00C1063D">
        <w:rPr>
          <w:rFonts w:ascii="Courier" w:hAnsi="Courier"/>
          <w:spacing w:val="-18"/>
          <w:sz w:val="22"/>
          <w:szCs w:val="22"/>
        </w:rPr>
        <w:t>,</w:t>
      </w:r>
      <w:r w:rsidR="00255847" w:rsidRPr="00C1063D">
        <w:rPr>
          <w:rFonts w:ascii="Courier" w:hAnsi="Courier"/>
          <w:sz w:val="22"/>
          <w:szCs w:val="22"/>
        </w:rPr>
        <w:t xml:space="preserve"> p. 4473 </w:t>
      </w:r>
    </w:p>
    <w:p w14:paraId="4D5365FD" w14:textId="0539507C"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Hafner, K., R.</w:t>
      </w:r>
      <w:r w:rsidR="00255847" w:rsidRPr="00C1063D">
        <w:rPr>
          <w:rFonts w:ascii="Courier" w:hAnsi="Courier"/>
          <w:sz w:val="22"/>
          <w:szCs w:val="22"/>
        </w:rPr>
        <w:t xml:space="preserve">W. Busby, and R. Woodward </w:t>
      </w:r>
      <w:r w:rsidR="00255847" w:rsidRPr="00C1063D">
        <w:rPr>
          <w:rFonts w:ascii="Courier" w:hAnsi="Courier"/>
          <w:b/>
          <w:bCs/>
          <w:sz w:val="22"/>
          <w:szCs w:val="22"/>
        </w:rPr>
        <w:t>(2009)</w:t>
      </w:r>
      <w:r w:rsidR="00255847" w:rsidRPr="00C1063D">
        <w:rPr>
          <w:rFonts w:ascii="Courier" w:hAnsi="Courier"/>
          <w:sz w:val="22"/>
          <w:szCs w:val="22"/>
        </w:rPr>
        <w:t>, 'Earthscope's Transportable Array</w:t>
      </w:r>
      <w:r w:rsidR="00255847" w:rsidRPr="00C1063D">
        <w:rPr>
          <w:rFonts w:ascii="Courier" w:hAnsi="Courier"/>
          <w:spacing w:val="-18"/>
          <w:sz w:val="22"/>
          <w:szCs w:val="22"/>
        </w:rPr>
        <w:t xml:space="preserve">: Current Status and Future Developments',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53,</w:t>
      </w:r>
      <w:r w:rsidR="00255847" w:rsidRPr="00C1063D">
        <w:rPr>
          <w:rFonts w:ascii="Courier" w:hAnsi="Courier"/>
          <w:sz w:val="22"/>
          <w:szCs w:val="22"/>
        </w:rPr>
        <w:t xml:space="preserve"> p. 0048 </w:t>
      </w:r>
    </w:p>
    <w:p w14:paraId="137C7F9E" w14:textId="7F317ABF"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Hafner, K., R.</w:t>
      </w:r>
      <w:r w:rsidR="00255847" w:rsidRPr="00C1063D">
        <w:rPr>
          <w:rFonts w:ascii="Courier" w:hAnsi="Courier"/>
          <w:sz w:val="22"/>
          <w:szCs w:val="22"/>
        </w:rPr>
        <w:t xml:space="preserve">W. Busby, and R. Woodward </w:t>
      </w:r>
      <w:r w:rsidR="00255847" w:rsidRPr="00C1063D">
        <w:rPr>
          <w:rFonts w:ascii="Courier" w:hAnsi="Courier"/>
          <w:b/>
          <w:bCs/>
          <w:sz w:val="22"/>
          <w:szCs w:val="22"/>
        </w:rPr>
        <w:t>(2010)</w:t>
      </w:r>
      <w:r w:rsidR="00255847" w:rsidRPr="00C1063D">
        <w:rPr>
          <w:rFonts w:ascii="Courier" w:hAnsi="Courier"/>
          <w:sz w:val="22"/>
          <w:szCs w:val="22"/>
        </w:rPr>
        <w:t xml:space="preserve">, 'Earthscope Transportable Array (ta): Plans for Alaska', </w:t>
      </w:r>
      <w:r w:rsidR="00255847" w:rsidRPr="00C1063D">
        <w:rPr>
          <w:rFonts w:ascii="Courier" w:hAnsi="Courier"/>
          <w:i/>
          <w:iCs/>
          <w:sz w:val="22"/>
          <w:szCs w:val="22"/>
        </w:rPr>
        <w:t>AG</w:t>
      </w:r>
      <w:r w:rsidRPr="00C1063D">
        <w:rPr>
          <w:rFonts w:ascii="Courier" w:hAnsi="Courier"/>
          <w:i/>
          <w:iCs/>
          <w:sz w:val="22"/>
          <w:szCs w:val="22"/>
        </w:rPr>
        <w:t>U Fall Meeting 2010, abstract #</w:t>
      </w:r>
      <w:r w:rsidR="00255847" w:rsidRPr="00C1063D">
        <w:rPr>
          <w:rFonts w:ascii="Courier" w:hAnsi="Courier"/>
          <w:i/>
          <w:iCs/>
          <w:sz w:val="22"/>
          <w:szCs w:val="22"/>
        </w:rPr>
        <w:t>G21B-0798</w:t>
      </w:r>
      <w:r w:rsidR="00255847" w:rsidRPr="00C1063D">
        <w:rPr>
          <w:rFonts w:ascii="Courier" w:hAnsi="Courier"/>
          <w:sz w:val="22"/>
          <w:szCs w:val="22"/>
        </w:rPr>
        <w:t xml:space="preserve">, 21, p. 0798 </w:t>
      </w:r>
    </w:p>
    <w:p w14:paraId="2A3888AC" w14:textId="5CA9BD03" w:rsidR="00255847" w:rsidRPr="00C1063D" w:rsidRDefault="0000468B" w:rsidP="00255847">
      <w:pPr>
        <w:spacing w:before="100" w:beforeAutospacing="1" w:after="100" w:afterAutospacing="1"/>
        <w:jc w:val="both"/>
        <w:rPr>
          <w:rFonts w:ascii="Courier" w:hAnsi="Courier"/>
          <w:sz w:val="22"/>
          <w:szCs w:val="22"/>
        </w:rPr>
      </w:pPr>
      <w:r w:rsidRPr="00C1063D">
        <w:rPr>
          <w:rFonts w:ascii="Courier" w:hAnsi="Courier"/>
          <w:sz w:val="22"/>
          <w:szCs w:val="22"/>
        </w:rPr>
        <w:t>Hafner, K., R.</w:t>
      </w:r>
      <w:r w:rsidR="00255847" w:rsidRPr="00C1063D">
        <w:rPr>
          <w:rFonts w:ascii="Courier" w:hAnsi="Courier"/>
          <w:sz w:val="22"/>
          <w:szCs w:val="22"/>
        </w:rPr>
        <w:t xml:space="preserve">W. Busby, R. Woodward, and A. Frassetto </w:t>
      </w:r>
      <w:r w:rsidR="00255847" w:rsidRPr="00C1063D">
        <w:rPr>
          <w:rFonts w:ascii="Courier" w:hAnsi="Courier"/>
          <w:b/>
          <w:bCs/>
          <w:sz w:val="22"/>
          <w:szCs w:val="22"/>
        </w:rPr>
        <w:t>(2012)</w:t>
      </w:r>
      <w:r w:rsidR="00255847" w:rsidRPr="00C1063D">
        <w:rPr>
          <w:rFonts w:ascii="Courier" w:hAnsi="Courier"/>
          <w:sz w:val="22"/>
          <w:szCs w:val="22"/>
        </w:rPr>
        <w:t xml:space="preserve">, 'EarthScope Transportable Array (TA) Plans for Deployment in Alaska and Yukon', </w:t>
      </w:r>
      <w:r w:rsidR="00255847" w:rsidRPr="00C1063D">
        <w:rPr>
          <w:rFonts w:ascii="Courier" w:hAnsi="Courier"/>
          <w:i/>
          <w:iCs/>
          <w:sz w:val="22"/>
          <w:szCs w:val="22"/>
        </w:rPr>
        <w:t>AGU 2012 Fall Mee</w:t>
      </w:r>
      <w:r w:rsidRPr="00C1063D">
        <w:rPr>
          <w:rFonts w:ascii="Courier" w:hAnsi="Courier"/>
          <w:i/>
          <w:iCs/>
          <w:sz w:val="22"/>
          <w:szCs w:val="22"/>
        </w:rPr>
        <w:t>ting, abstract #</w:t>
      </w:r>
      <w:r w:rsidR="00255847" w:rsidRPr="00C1063D">
        <w:rPr>
          <w:rFonts w:ascii="Courier" w:hAnsi="Courier"/>
          <w:i/>
          <w:iCs/>
          <w:sz w:val="22"/>
          <w:szCs w:val="22"/>
        </w:rPr>
        <w:t>T11A-2549 Poster</w:t>
      </w:r>
      <w:r w:rsidRPr="00C1063D">
        <w:rPr>
          <w:rFonts w:ascii="Courier" w:hAnsi="Courier"/>
          <w:sz w:val="22"/>
          <w:szCs w:val="22"/>
        </w:rPr>
        <w:t>, p</w:t>
      </w:r>
      <w:r w:rsidR="00255847" w:rsidRPr="00C1063D">
        <w:rPr>
          <w:rFonts w:ascii="Courier" w:hAnsi="Courier"/>
          <w:sz w:val="22"/>
          <w:szCs w:val="22"/>
        </w:rPr>
        <w:t xml:space="preserve"> </w:t>
      </w:r>
    </w:p>
    <w:p w14:paraId="25B60C24" w14:textId="5C632A6E" w:rsidR="00DD4C69" w:rsidRPr="00C1063D" w:rsidRDefault="00DD4C6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Hafner, K., J.P. David, D. Wilson, and R. Woodward </w:t>
      </w:r>
      <w:r w:rsidRPr="00C1063D">
        <w:rPr>
          <w:rFonts w:ascii="Courier" w:hAnsi="Courier"/>
          <w:b/>
          <w:bCs/>
          <w:sz w:val="22"/>
          <w:szCs w:val="22"/>
        </w:rPr>
        <w:t>(2015)</w:t>
      </w:r>
      <w:r w:rsidRPr="00C1063D">
        <w:rPr>
          <w:rFonts w:ascii="Courier" w:hAnsi="Courier"/>
          <w:sz w:val="22"/>
          <w:szCs w:val="22"/>
        </w:rPr>
        <w:t xml:space="preserve">, 'The Global Seismographic Network: New Sensor Developments, Quality Assessments and Continuing Challenges', </w:t>
      </w:r>
      <w:r w:rsidRPr="00C1063D">
        <w:rPr>
          <w:rFonts w:ascii="Courier" w:hAnsi="Courier"/>
          <w:i/>
          <w:iCs/>
          <w:sz w:val="22"/>
          <w:szCs w:val="22"/>
        </w:rPr>
        <w:t>AGU Fall Meeting 2015, abstract #S33D-2818</w:t>
      </w:r>
      <w:r w:rsidR="00180106">
        <w:rPr>
          <w:rFonts w:ascii="Courier" w:hAnsi="Courier"/>
          <w:sz w:val="22"/>
          <w:szCs w:val="22"/>
        </w:rPr>
        <w:t>, p</w:t>
      </w:r>
      <w:r w:rsidRPr="00C1063D">
        <w:rPr>
          <w:rFonts w:ascii="Courier" w:hAnsi="Courier"/>
          <w:sz w:val="22"/>
          <w:szCs w:val="22"/>
        </w:rPr>
        <w:t xml:space="preserve"> </w:t>
      </w:r>
    </w:p>
    <w:p w14:paraId="55DFF1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Häfner, R., and R. Widmer-Schnidrig </w:t>
      </w:r>
      <w:r w:rsidRPr="00C1063D">
        <w:rPr>
          <w:rFonts w:ascii="Courier" w:hAnsi="Courier"/>
          <w:b/>
          <w:bCs/>
          <w:sz w:val="22"/>
          <w:szCs w:val="22"/>
        </w:rPr>
        <w:t>(2013)</w:t>
      </w:r>
      <w:r w:rsidRPr="00C1063D">
        <w:rPr>
          <w:rFonts w:ascii="Courier" w:hAnsi="Courier"/>
          <w:sz w:val="22"/>
          <w:szCs w:val="22"/>
        </w:rPr>
        <w:t xml:space="preserve">, 'Signature of 3-D density structure in spectra of the spheroidal free oscillation 0S2',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(1), p. 285-294 doi: 10.1093/gji/ggs013</w:t>
      </w:r>
    </w:p>
    <w:p w14:paraId="0B4AF0C1" w14:textId="4F47C5C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Haikin,</w:t>
      </w:r>
      <w:r w:rsidR="0000468B" w:rsidRPr="00C1063D">
        <w:rPr>
          <w:rFonts w:ascii="Courier" w:hAnsi="Courier"/>
          <w:sz w:val="22"/>
          <w:szCs w:val="22"/>
        </w:rPr>
        <w:t xml:space="preserve"> L.M., A.F. Kushnir, and A.</w:t>
      </w:r>
      <w:r w:rsidRPr="00C1063D">
        <w:rPr>
          <w:rFonts w:ascii="Courier" w:hAnsi="Courier"/>
          <w:sz w:val="22"/>
          <w:szCs w:val="22"/>
        </w:rPr>
        <w:t xml:space="preserve">M. Dainty </w:t>
      </w:r>
      <w:r w:rsidRPr="00C1063D">
        <w:rPr>
          <w:rFonts w:ascii="Courier" w:hAnsi="Courier"/>
          <w:b/>
          <w:bCs/>
          <w:sz w:val="22"/>
          <w:szCs w:val="22"/>
        </w:rPr>
        <w:t>(1998)</w:t>
      </w:r>
      <w:r w:rsidRPr="00C1063D">
        <w:rPr>
          <w:rFonts w:ascii="Courier" w:hAnsi="Courier"/>
          <w:sz w:val="22"/>
          <w:szCs w:val="22"/>
        </w:rPr>
        <w:t xml:space="preserve">, 'Combined automated and off-line computer processing system for seismic monitoring with small aperture arrays',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69</w:t>
      </w:r>
      <w:r w:rsidRPr="00C1063D">
        <w:rPr>
          <w:rFonts w:ascii="Courier" w:hAnsi="Courier"/>
          <w:sz w:val="22"/>
          <w:szCs w:val="22"/>
        </w:rPr>
        <w:t xml:space="preserve">, p. 235-247 </w:t>
      </w:r>
    </w:p>
    <w:p w14:paraId="5502DBF4" w14:textId="0F7B7D5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Haines, S., S. Klemperer, L. Brown, G. Jingru, J. Mechie, R. Meissner, K. D. Nelson, A. Ross, and W. Zhao </w:t>
      </w:r>
      <w:r w:rsidRPr="00C1063D">
        <w:rPr>
          <w:rFonts w:ascii="Courier" w:hAnsi="Courier"/>
          <w:b/>
          <w:bCs/>
          <w:sz w:val="22"/>
          <w:szCs w:val="22"/>
        </w:rPr>
        <w:t>(2003)</w:t>
      </w:r>
      <w:r w:rsidRPr="00C1063D">
        <w:rPr>
          <w:rFonts w:ascii="Courier" w:hAnsi="Courier"/>
          <w:sz w:val="22"/>
          <w:szCs w:val="22"/>
        </w:rPr>
        <w:t xml:space="preserve">, 'INDEPTH III seismic data: From surface obaservations to deep crustal processes in Tibet',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(1), p. 18 doi:</w:t>
      </w:r>
      <w:r w:rsidR="0000468B" w:rsidRPr="00C1063D">
        <w:rPr>
          <w:rFonts w:ascii="Courier" w:hAnsi="Courier"/>
          <w:sz w:val="22"/>
          <w:szCs w:val="22"/>
        </w:rPr>
        <w:t xml:space="preserve"> </w:t>
      </w:r>
      <w:r w:rsidRPr="00C1063D">
        <w:rPr>
          <w:rFonts w:ascii="Courier" w:hAnsi="Courier"/>
          <w:sz w:val="22"/>
          <w:szCs w:val="22"/>
        </w:rPr>
        <w:t>10.1029/2001TC001305</w:t>
      </w:r>
    </w:p>
    <w:p w14:paraId="69BCF030" w14:textId="0CEF514A" w:rsidR="00255847" w:rsidRPr="00C1063D" w:rsidRDefault="008469CF" w:rsidP="00255847">
      <w:pPr>
        <w:spacing w:before="100" w:beforeAutospacing="1" w:after="100" w:afterAutospacing="1"/>
        <w:jc w:val="both"/>
        <w:rPr>
          <w:rFonts w:ascii="Courier" w:hAnsi="Courier"/>
          <w:sz w:val="22"/>
          <w:szCs w:val="22"/>
        </w:rPr>
      </w:pPr>
      <w:r w:rsidRPr="00C1063D">
        <w:rPr>
          <w:rFonts w:ascii="Courier" w:hAnsi="Courier"/>
          <w:sz w:val="22"/>
          <w:szCs w:val="22"/>
        </w:rPr>
        <w:t>Haines, S.</w:t>
      </w:r>
      <w:r w:rsidR="00255847" w:rsidRPr="00C1063D">
        <w:rPr>
          <w:rFonts w:ascii="Courier" w:hAnsi="Courier"/>
          <w:sz w:val="22"/>
          <w:szCs w:val="22"/>
        </w:rPr>
        <w:t>S.,</w:t>
      </w:r>
      <w:r w:rsidRPr="00C1063D">
        <w:rPr>
          <w:rFonts w:ascii="Courier" w:hAnsi="Courier"/>
          <w:sz w:val="22"/>
          <w:szCs w:val="22"/>
        </w:rPr>
        <w:t xml:space="preserve"> S.L. Klemperer, J. Mechie, L.D. Brown, K.</w:t>
      </w:r>
      <w:r w:rsidR="00255847" w:rsidRPr="00C1063D">
        <w:rPr>
          <w:rFonts w:ascii="Courier" w:hAnsi="Courier"/>
          <w:sz w:val="22"/>
          <w:szCs w:val="22"/>
        </w:rPr>
        <w:t xml:space="preserve">D. Nelson, A. Ross, W. Zhao, and J. Guo </w:t>
      </w:r>
      <w:r w:rsidR="00255847" w:rsidRPr="00C1063D">
        <w:rPr>
          <w:rFonts w:ascii="Courier" w:hAnsi="Courier"/>
          <w:b/>
          <w:bCs/>
          <w:sz w:val="22"/>
          <w:szCs w:val="22"/>
        </w:rPr>
        <w:t>(2000)</w:t>
      </w:r>
      <w:r w:rsidR="00255847" w:rsidRPr="00C1063D">
        <w:rPr>
          <w:rFonts w:ascii="Courier" w:hAnsi="Courier"/>
          <w:sz w:val="22"/>
          <w:szCs w:val="22"/>
        </w:rPr>
        <w:t>, 'Upper crustal structure of central Tibet revealed through velocity modeling'</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EOS Transactions, AGU Fall meeting suppl.</w:t>
      </w:r>
      <w:r w:rsidR="00255847" w:rsidRPr="00C1063D">
        <w:rPr>
          <w:rFonts w:ascii="Courier" w:hAnsi="Courier"/>
          <w:spacing w:val="-18"/>
          <w:sz w:val="22"/>
          <w:szCs w:val="22"/>
        </w:rPr>
        <w:t xml:space="preserve">, 81(48), p. </w:t>
      </w:r>
      <w:r w:rsidR="00255847" w:rsidRPr="00C1063D">
        <w:rPr>
          <w:rFonts w:ascii="Courier" w:hAnsi="Courier"/>
          <w:sz w:val="22"/>
          <w:szCs w:val="22"/>
        </w:rPr>
        <w:t xml:space="preserve">1091 </w:t>
      </w:r>
    </w:p>
    <w:p w14:paraId="10574565" w14:textId="5DB1B08D" w:rsidR="00255847" w:rsidRPr="00C1063D" w:rsidRDefault="008469CF" w:rsidP="00255847">
      <w:pPr>
        <w:spacing w:before="100" w:beforeAutospacing="1" w:after="100" w:afterAutospacing="1"/>
        <w:jc w:val="both"/>
        <w:rPr>
          <w:rFonts w:ascii="Courier" w:hAnsi="Courier"/>
          <w:sz w:val="22"/>
          <w:szCs w:val="22"/>
        </w:rPr>
      </w:pPr>
      <w:r w:rsidRPr="00C1063D">
        <w:rPr>
          <w:rFonts w:ascii="Courier" w:hAnsi="Courier"/>
          <w:sz w:val="22"/>
          <w:szCs w:val="22"/>
        </w:rPr>
        <w:t>Haines, S.S., S.</w:t>
      </w:r>
      <w:r w:rsidR="00255847" w:rsidRPr="00C1063D">
        <w:rPr>
          <w:rFonts w:ascii="Courier" w:hAnsi="Courier"/>
          <w:sz w:val="22"/>
          <w:szCs w:val="22"/>
        </w:rPr>
        <w:t>L. Kle</w:t>
      </w:r>
      <w:r w:rsidRPr="00C1063D">
        <w:rPr>
          <w:rFonts w:ascii="Courier" w:hAnsi="Courier"/>
          <w:sz w:val="22"/>
          <w:szCs w:val="22"/>
        </w:rPr>
        <w:t>mperer, J. Mechie, A. Ross, L.D. Brown, G.</w:t>
      </w:r>
      <w:r w:rsidR="00255847" w:rsidRPr="00C1063D">
        <w:rPr>
          <w:rFonts w:ascii="Courier" w:hAnsi="Courier"/>
          <w:sz w:val="22"/>
          <w:szCs w:val="22"/>
        </w:rPr>
        <w:t xml:space="preserve">D. Nelson, W. Zhao, and I. Guo </w:t>
      </w:r>
      <w:r w:rsidR="00255847" w:rsidRPr="00C1063D">
        <w:rPr>
          <w:rFonts w:ascii="Courier" w:hAnsi="Courier"/>
          <w:b/>
          <w:bCs/>
          <w:sz w:val="22"/>
          <w:szCs w:val="22"/>
        </w:rPr>
        <w:t>(1999)</w:t>
      </w:r>
      <w:r w:rsidR="00255847" w:rsidRPr="00C1063D">
        <w:rPr>
          <w:rFonts w:ascii="Courier" w:hAnsi="Courier"/>
          <w:sz w:val="22"/>
          <w:szCs w:val="22"/>
        </w:rPr>
        <w:t xml:space="preserve">, 'Large scale crustal reflectivity in central Tibet', </w:t>
      </w:r>
      <w:r w:rsidR="00255847" w:rsidRPr="00C1063D">
        <w:rPr>
          <w:rFonts w:ascii="Courier" w:hAnsi="Courier"/>
          <w:i/>
          <w:iCs/>
          <w:sz w:val="22"/>
          <w:szCs w:val="22"/>
        </w:rPr>
        <w:t>AGU Fall Meeting Abstract</w:t>
      </w:r>
      <w:r w:rsidR="00255847" w:rsidRPr="00C1063D">
        <w:rPr>
          <w:rFonts w:ascii="Courier" w:hAnsi="Courier"/>
          <w:sz w:val="22"/>
          <w:szCs w:val="22"/>
        </w:rPr>
        <w:t xml:space="preserve">, 80(46), p. 951 </w:t>
      </w:r>
    </w:p>
    <w:p w14:paraId="7F0DF301" w14:textId="198926F7" w:rsidR="00255847" w:rsidRPr="00C1063D" w:rsidRDefault="008469CF" w:rsidP="00255847">
      <w:pPr>
        <w:spacing w:before="100" w:beforeAutospacing="1" w:after="100" w:afterAutospacing="1"/>
        <w:jc w:val="both"/>
        <w:rPr>
          <w:rFonts w:ascii="Courier" w:hAnsi="Courier"/>
          <w:sz w:val="22"/>
          <w:szCs w:val="22"/>
        </w:rPr>
      </w:pPr>
      <w:r w:rsidRPr="00C1063D">
        <w:rPr>
          <w:rFonts w:ascii="Courier" w:hAnsi="Courier"/>
          <w:sz w:val="22"/>
          <w:szCs w:val="22"/>
        </w:rPr>
        <w:t>Haines, S.S., S.L. Klemperer, and I.I.</w:t>
      </w:r>
      <w:r w:rsidR="00255847" w:rsidRPr="00C1063D">
        <w:rPr>
          <w:rFonts w:ascii="Courier" w:hAnsi="Courier"/>
          <w:sz w:val="22"/>
          <w:szCs w:val="22"/>
        </w:rPr>
        <w:t xml:space="preserve">S. Team </w:t>
      </w:r>
      <w:r w:rsidR="00255847" w:rsidRPr="00C1063D">
        <w:rPr>
          <w:rFonts w:ascii="Courier" w:hAnsi="Courier"/>
          <w:b/>
          <w:bCs/>
          <w:sz w:val="22"/>
          <w:szCs w:val="22"/>
        </w:rPr>
        <w:t>(1998)</w:t>
      </w:r>
      <w:r w:rsidR="00255847" w:rsidRPr="00C1063D">
        <w:rPr>
          <w:rFonts w:ascii="Courier" w:hAnsi="Courier"/>
          <w:sz w:val="22"/>
          <w:szCs w:val="22"/>
        </w:rPr>
        <w:t xml:space="preserve">, 'INDEPTH III: Preliminary results from 1998 seismic reflection survey across the Banggong-Nujiang Suture, central Tibet', </w:t>
      </w:r>
      <w:r w:rsidR="00255847" w:rsidRPr="00C1063D">
        <w:rPr>
          <w:rFonts w:ascii="Courier" w:hAnsi="Courier"/>
          <w:i/>
          <w:iCs/>
          <w:sz w:val="22"/>
          <w:szCs w:val="22"/>
        </w:rPr>
        <w:t>Poster Presentation at the 8th International Symposiun on Deep Seismic Profiling of the Continents and their Margins</w:t>
      </w:r>
      <w:r w:rsidR="00255847" w:rsidRPr="00C1063D">
        <w:rPr>
          <w:rFonts w:ascii="Courier" w:hAnsi="Courier"/>
          <w:sz w:val="22"/>
          <w:szCs w:val="22"/>
        </w:rPr>
        <w:t xml:space="preserve">, p. 100 </w:t>
      </w:r>
    </w:p>
    <w:p w14:paraId="553059DC" w14:textId="03E5EE8F" w:rsidR="00255847" w:rsidRPr="00C1063D" w:rsidRDefault="008469CF" w:rsidP="00255847">
      <w:pPr>
        <w:spacing w:before="100" w:beforeAutospacing="1" w:after="100" w:afterAutospacing="1"/>
        <w:jc w:val="both"/>
        <w:rPr>
          <w:rFonts w:ascii="Courier" w:hAnsi="Courier"/>
          <w:sz w:val="22"/>
          <w:szCs w:val="22"/>
        </w:rPr>
      </w:pPr>
      <w:r w:rsidRPr="00C1063D">
        <w:rPr>
          <w:rFonts w:ascii="Courier" w:hAnsi="Courier"/>
          <w:sz w:val="22"/>
          <w:szCs w:val="22"/>
        </w:rPr>
        <w:t>Hales, T.C., D.</w:t>
      </w:r>
      <w:r w:rsidR="00255847" w:rsidRPr="00C1063D">
        <w:rPr>
          <w:rFonts w:ascii="Courier" w:hAnsi="Courier"/>
          <w:sz w:val="22"/>
          <w:szCs w:val="22"/>
        </w:rPr>
        <w:t>L. Abt, E.</w:t>
      </w:r>
      <w:r w:rsidRPr="00C1063D">
        <w:rPr>
          <w:rFonts w:ascii="Courier" w:hAnsi="Courier"/>
          <w:sz w:val="22"/>
          <w:szCs w:val="22"/>
        </w:rPr>
        <w:t>D. Humphreys, and J.</w:t>
      </w:r>
      <w:r w:rsidR="00255847" w:rsidRPr="00C1063D">
        <w:rPr>
          <w:rFonts w:ascii="Courier" w:hAnsi="Courier"/>
          <w:sz w:val="22"/>
          <w:szCs w:val="22"/>
        </w:rPr>
        <w:t xml:space="preserve">J. Roering </w:t>
      </w:r>
      <w:r w:rsidR="00255847" w:rsidRPr="00C1063D">
        <w:rPr>
          <w:rFonts w:ascii="Courier" w:hAnsi="Courier"/>
          <w:b/>
          <w:bCs/>
          <w:sz w:val="22"/>
          <w:szCs w:val="22"/>
        </w:rPr>
        <w:t>(2005)</w:t>
      </w:r>
      <w:r w:rsidR="00255847" w:rsidRPr="00C1063D">
        <w:rPr>
          <w:rFonts w:ascii="Courier" w:hAnsi="Courier"/>
          <w:sz w:val="22"/>
          <w:szCs w:val="22"/>
        </w:rPr>
        <w:t xml:space="preserve">, 'A lithospheric instability origin for Columbia River flood basalts and Wallowa Mountains uplift in northeast Oregon ',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438</w:t>
      </w:r>
      <w:r w:rsidR="00255847" w:rsidRPr="00C1063D">
        <w:rPr>
          <w:rFonts w:ascii="Courier" w:hAnsi="Courier"/>
          <w:sz w:val="22"/>
          <w:szCs w:val="22"/>
        </w:rPr>
        <w:t xml:space="preserve">, p. 842-845 </w:t>
      </w:r>
    </w:p>
    <w:p w14:paraId="3AF4275C" w14:textId="67905A52" w:rsidR="00255847" w:rsidRPr="00C1063D" w:rsidRDefault="008469CF" w:rsidP="00255847">
      <w:pPr>
        <w:spacing w:before="100" w:beforeAutospacing="1" w:after="100" w:afterAutospacing="1"/>
        <w:jc w:val="both"/>
        <w:rPr>
          <w:rFonts w:ascii="Courier" w:hAnsi="Courier"/>
          <w:sz w:val="22"/>
          <w:szCs w:val="22"/>
        </w:rPr>
      </w:pPr>
      <w:r w:rsidRPr="00C1063D">
        <w:rPr>
          <w:rFonts w:ascii="Courier" w:hAnsi="Courier"/>
          <w:sz w:val="22"/>
          <w:szCs w:val="22"/>
        </w:rPr>
        <w:t>Hall-Wallace, M.</w:t>
      </w:r>
      <w:r w:rsidR="00255847" w:rsidRPr="00C1063D">
        <w:rPr>
          <w:rFonts w:ascii="Courier" w:hAnsi="Courier"/>
          <w:sz w:val="22"/>
          <w:szCs w:val="22"/>
        </w:rPr>
        <w:t xml:space="preserve">K. </w:t>
      </w:r>
      <w:r w:rsidR="00255847" w:rsidRPr="00C1063D">
        <w:rPr>
          <w:rFonts w:ascii="Courier" w:hAnsi="Courier"/>
          <w:b/>
          <w:bCs/>
          <w:sz w:val="22"/>
          <w:szCs w:val="22"/>
        </w:rPr>
        <w:t>(2003)</w:t>
      </w:r>
      <w:r w:rsidR="00255847" w:rsidRPr="00C1063D">
        <w:rPr>
          <w:rFonts w:ascii="Courier" w:hAnsi="Courier"/>
          <w:sz w:val="22"/>
          <w:szCs w:val="22"/>
        </w:rPr>
        <w:t xml:space="preserve">, 'Developing authentic research experiences using EarthScope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07 </w:t>
      </w:r>
    </w:p>
    <w:p w14:paraId="4396D77A" w14:textId="3CD31304" w:rsidR="00255847" w:rsidRPr="00C1063D" w:rsidRDefault="008469CF" w:rsidP="00255847">
      <w:pPr>
        <w:spacing w:before="100" w:beforeAutospacing="1" w:after="100" w:afterAutospacing="1"/>
        <w:jc w:val="both"/>
        <w:rPr>
          <w:rFonts w:ascii="Courier" w:hAnsi="Courier"/>
          <w:sz w:val="22"/>
          <w:szCs w:val="22"/>
        </w:rPr>
      </w:pPr>
      <w:r w:rsidRPr="00C1063D">
        <w:rPr>
          <w:rFonts w:ascii="Courier" w:hAnsi="Courier"/>
          <w:sz w:val="22"/>
          <w:szCs w:val="22"/>
        </w:rPr>
        <w:t>Hall-Wallace, M.</w:t>
      </w:r>
      <w:r w:rsidR="00255847" w:rsidRPr="00C1063D">
        <w:rPr>
          <w:rFonts w:ascii="Courier" w:hAnsi="Courier"/>
          <w:sz w:val="22"/>
          <w:szCs w:val="22"/>
        </w:rPr>
        <w:t xml:space="preserve">K., T. Boyd, G. Richard, K. Ellins, C. Meertens, S. Semken, J. Taber, M. Benthien, L. Wald, and R. Marvinney </w:t>
      </w:r>
      <w:r w:rsidR="00255847" w:rsidRPr="00C1063D">
        <w:rPr>
          <w:rFonts w:ascii="Courier" w:hAnsi="Courier"/>
          <w:b/>
          <w:bCs/>
          <w:sz w:val="22"/>
          <w:szCs w:val="22"/>
        </w:rPr>
        <w:t>(2002)</w:t>
      </w:r>
      <w:r w:rsidR="00255847" w:rsidRPr="00C1063D">
        <w:rPr>
          <w:rFonts w:ascii="Courier" w:hAnsi="Courier"/>
          <w:sz w:val="22"/>
          <w:szCs w:val="22"/>
        </w:rPr>
        <w:t xml:space="preserve">, 'Integrating EarthScope research and education </w:t>
      </w:r>
      <w:r w:rsidR="00255847" w:rsidRPr="00C1063D">
        <w:rPr>
          <w:rFonts w:ascii="Courier" w:hAnsi="Courier"/>
          <w:spacing w:val="-18"/>
          <w:sz w:val="22"/>
          <w:szCs w:val="22"/>
        </w:rPr>
        <w:t xml:space="preserve">on a national scale',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71, p.</w:t>
      </w:r>
      <w:r w:rsidR="00255847" w:rsidRPr="00C1063D">
        <w:rPr>
          <w:rFonts w:ascii="Courier" w:hAnsi="Courier"/>
          <w:sz w:val="22"/>
          <w:szCs w:val="22"/>
        </w:rPr>
        <w:t xml:space="preserve"> 1198 </w:t>
      </w:r>
    </w:p>
    <w:p w14:paraId="0CD5421C" w14:textId="301E9451" w:rsidR="00255847" w:rsidRPr="00C1063D" w:rsidRDefault="008469CF" w:rsidP="00255847">
      <w:pPr>
        <w:spacing w:before="100" w:beforeAutospacing="1" w:after="100" w:afterAutospacing="1"/>
        <w:jc w:val="both"/>
        <w:rPr>
          <w:rFonts w:ascii="Courier" w:hAnsi="Courier"/>
          <w:sz w:val="22"/>
          <w:szCs w:val="22"/>
        </w:rPr>
      </w:pPr>
      <w:r w:rsidRPr="00C1063D">
        <w:rPr>
          <w:rFonts w:ascii="Courier" w:hAnsi="Courier"/>
          <w:sz w:val="22"/>
          <w:szCs w:val="22"/>
        </w:rPr>
        <w:t>Hall-Wallace, M.</w:t>
      </w:r>
      <w:r w:rsidR="00255847" w:rsidRPr="00C1063D">
        <w:rPr>
          <w:rFonts w:ascii="Courier" w:hAnsi="Courier"/>
          <w:sz w:val="22"/>
          <w:szCs w:val="22"/>
        </w:rPr>
        <w:t xml:space="preserve">K., T. Boyd, G. Richard, K. Ellins, C. Meertens, S. Semken, J. Taber, M. Benthien, L. Wald, and R. Marvinney </w:t>
      </w:r>
      <w:r w:rsidR="00255847" w:rsidRPr="00C1063D">
        <w:rPr>
          <w:rFonts w:ascii="Courier" w:hAnsi="Courier"/>
          <w:b/>
          <w:bCs/>
          <w:sz w:val="22"/>
          <w:szCs w:val="22"/>
        </w:rPr>
        <w:t>(2003)</w:t>
      </w:r>
      <w:r w:rsidR="00255847" w:rsidRPr="00C1063D">
        <w:rPr>
          <w:rFonts w:ascii="Courier" w:hAnsi="Courier"/>
          <w:sz w:val="22"/>
          <w:szCs w:val="22"/>
        </w:rPr>
        <w:t xml:space="preserve">, 'Building a collaborative and distributed E&amp;O program for EarthScope',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32, p.</w:t>
      </w:r>
      <w:r w:rsidR="00255847" w:rsidRPr="00C1063D">
        <w:rPr>
          <w:rFonts w:ascii="Courier" w:hAnsi="Courier"/>
          <w:sz w:val="22"/>
          <w:szCs w:val="22"/>
        </w:rPr>
        <w:t xml:space="preserve"> 04 </w:t>
      </w:r>
    </w:p>
    <w:p w14:paraId="6C55D70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Ham, S., F. Niu, and A. Levander </w:t>
      </w:r>
      <w:r w:rsidRPr="00C1063D">
        <w:rPr>
          <w:rFonts w:ascii="Courier" w:hAnsi="Courier"/>
          <w:b/>
          <w:bCs/>
          <w:sz w:val="22"/>
          <w:szCs w:val="22"/>
        </w:rPr>
        <w:t>(2003)</w:t>
      </w:r>
      <w:r w:rsidRPr="00C1063D">
        <w:rPr>
          <w:rFonts w:ascii="Courier" w:hAnsi="Courier"/>
          <w:sz w:val="22"/>
          <w:szCs w:val="22"/>
        </w:rPr>
        <w:t xml:space="preserve">, 'Effects of lateral heterogeneities on receiver-function imaging: the case of subducting slab', </w:t>
      </w:r>
      <w:r w:rsidRPr="00C1063D">
        <w:rPr>
          <w:rFonts w:ascii="Courier" w:hAnsi="Courier"/>
          <w:i/>
          <w:iCs/>
          <w:sz w:val="22"/>
          <w:szCs w:val="22"/>
        </w:rPr>
        <w:t>AGU Fall Meeting Abstracts</w:t>
      </w:r>
      <w:r w:rsidRPr="00C1063D">
        <w:rPr>
          <w:rFonts w:ascii="Courier" w:hAnsi="Courier"/>
          <w:sz w:val="22"/>
          <w:szCs w:val="22"/>
        </w:rPr>
        <w:t xml:space="preserve">, 32, p. 0834 </w:t>
      </w:r>
    </w:p>
    <w:p w14:paraId="56C98FCB" w14:textId="77777777" w:rsidR="00DD4C6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Hamada, K., and K. Yoshizawa </w:t>
      </w:r>
      <w:r w:rsidRPr="00C1063D">
        <w:rPr>
          <w:rFonts w:ascii="Courier" w:hAnsi="Courier"/>
          <w:b/>
          <w:bCs/>
          <w:sz w:val="22"/>
          <w:szCs w:val="22"/>
        </w:rPr>
        <w:t>(2013)</w:t>
      </w:r>
      <w:r w:rsidRPr="00C1063D">
        <w:rPr>
          <w:rFonts w:ascii="Courier" w:hAnsi="Courier"/>
          <w:sz w:val="22"/>
          <w:szCs w:val="22"/>
        </w:rPr>
        <w:t xml:space="preserve">, 'Surface-wave amplitude analysis for array data with non-linear waveform fitting: Toward high-resolution attenuation models of the upper mantle', </w:t>
      </w:r>
      <w:r w:rsidRPr="00C1063D">
        <w:rPr>
          <w:rFonts w:ascii="Courier" w:hAnsi="Courier"/>
          <w:i/>
          <w:iCs/>
          <w:sz w:val="22"/>
          <w:szCs w:val="22"/>
        </w:rPr>
        <w:t>AGU Fall Meeting 2013, abstract #S33A-2393</w:t>
      </w:r>
      <w:r w:rsidRPr="00C1063D">
        <w:rPr>
          <w:rFonts w:ascii="Courier" w:hAnsi="Courier"/>
          <w:sz w:val="22"/>
          <w:szCs w:val="22"/>
        </w:rPr>
        <w:t>, 33, p. 2393</w:t>
      </w:r>
    </w:p>
    <w:p w14:paraId="342723DA" w14:textId="3BAD2982" w:rsidR="00255847" w:rsidRPr="00C1063D" w:rsidRDefault="00DD4C6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Hamada, K., and K. Yoshizawa </w:t>
      </w:r>
      <w:r w:rsidRPr="00C1063D">
        <w:rPr>
          <w:rFonts w:ascii="Courier" w:hAnsi="Courier"/>
          <w:b/>
          <w:bCs/>
          <w:sz w:val="22"/>
          <w:szCs w:val="22"/>
        </w:rPr>
        <w:t>(2015)</w:t>
      </w:r>
      <w:r w:rsidRPr="00C1063D">
        <w:rPr>
          <w:rFonts w:ascii="Courier" w:hAnsi="Courier"/>
          <w:sz w:val="22"/>
          <w:szCs w:val="22"/>
        </w:rPr>
        <w:t xml:space="preserve">, 'Interstation phase speed and amplitude measurements of surface waves with nonlinear waveform fitting: application to USArray',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(3), p. 1463-1482 doi: 10.1093/gji/ggv213</w:t>
      </w:r>
      <w:r w:rsidR="00255847" w:rsidRPr="00C1063D">
        <w:rPr>
          <w:rFonts w:ascii="Courier" w:hAnsi="Courier"/>
          <w:sz w:val="22"/>
          <w:szCs w:val="22"/>
        </w:rPr>
        <w:t xml:space="preserve"> </w:t>
      </w:r>
    </w:p>
    <w:p w14:paraId="5C9722DB" w14:textId="14966C8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Hamburger, M., </w:t>
      </w:r>
      <w:r w:rsidR="002C7093" w:rsidRPr="00C1063D">
        <w:rPr>
          <w:rFonts w:ascii="Courier" w:hAnsi="Courier"/>
          <w:sz w:val="22"/>
          <w:szCs w:val="22"/>
        </w:rPr>
        <w:t>Y. Kopnichev, A.L. Levshin, V. Martynov, N. Mikhailova, P. Molnar, P.G. Richards, S. Roecker, D.W. Simpson, B.E. Tucker, R. Wesson</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'New Publications</w:t>
      </w:r>
    </w:p>
    <w:p w14:paraId="6B3159AD" w14:textId="47FCD1F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Vitaly Ivanovich Khalturin (1927-2007)',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(5), p. 518- doi: 10.1785/gssrl.78.5.518</w:t>
      </w:r>
      <w:r w:rsidR="002C7093" w:rsidRPr="00C1063D">
        <w:rPr>
          <w:rFonts w:ascii="Courier" w:hAnsi="Courier"/>
          <w:sz w:val="22"/>
          <w:szCs w:val="22"/>
        </w:rPr>
        <w:t xml:space="preserve"> </w:t>
      </w:r>
      <w:r w:rsidRPr="00C1063D">
        <w:rPr>
          <w:rFonts w:ascii="Courier" w:hAnsi="Courier"/>
          <w:sz w:val="22"/>
          <w:szCs w:val="22"/>
        </w:rPr>
        <w:t>doi: 10.1785/gssrl.78.6.577</w:t>
      </w:r>
    </w:p>
    <w:p w14:paraId="5F4A2BA5" w14:textId="190FFB5B"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Hamburger, M., and J.</w:t>
      </w:r>
      <w:r w:rsidR="00255847" w:rsidRPr="00C1063D">
        <w:rPr>
          <w:rFonts w:ascii="Courier" w:hAnsi="Courier"/>
          <w:sz w:val="22"/>
          <w:szCs w:val="22"/>
        </w:rPr>
        <w:t xml:space="preserve">J. Taber </w:t>
      </w:r>
      <w:r w:rsidR="00255847" w:rsidRPr="00C1063D">
        <w:rPr>
          <w:rFonts w:ascii="Courier" w:hAnsi="Courier"/>
          <w:b/>
          <w:bCs/>
          <w:sz w:val="22"/>
          <w:szCs w:val="22"/>
        </w:rPr>
        <w:t>(2004)</w:t>
      </w:r>
      <w:r w:rsidR="00255847" w:rsidRPr="00C1063D">
        <w:rPr>
          <w:rFonts w:ascii="Courier" w:hAnsi="Courier"/>
          <w:sz w:val="22"/>
          <w:szCs w:val="22"/>
        </w:rPr>
        <w:t xml:space="preserve">, 'Focusing on seismology Education', </w:t>
      </w:r>
      <w:r w:rsidR="00255847" w:rsidRPr="00C1063D">
        <w:rPr>
          <w:rFonts w:ascii="Courier" w:hAnsi="Courier"/>
          <w:i/>
          <w:iCs/>
          <w:sz w:val="22"/>
          <w:szCs w:val="22"/>
        </w:rPr>
        <w:t>EOS Transactions, AGU</w:t>
      </w:r>
      <w:r w:rsidR="00255847" w:rsidRPr="00C1063D">
        <w:rPr>
          <w:rFonts w:ascii="Courier" w:hAnsi="Courier"/>
          <w:sz w:val="22"/>
          <w:szCs w:val="22"/>
        </w:rPr>
        <w:t xml:space="preserve">, 85(12, 13), p. 116 </w:t>
      </w:r>
    </w:p>
    <w:p w14:paraId="3B794510" w14:textId="443D41E2"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Hamburger, M.</w:t>
      </w:r>
      <w:r w:rsidR="00255847" w:rsidRPr="00C1063D">
        <w:rPr>
          <w:rFonts w:ascii="Courier" w:hAnsi="Courier"/>
          <w:sz w:val="22"/>
          <w:szCs w:val="22"/>
        </w:rPr>
        <w:t>W., H</w:t>
      </w:r>
      <w:r w:rsidRPr="00C1063D">
        <w:rPr>
          <w:rFonts w:ascii="Courier" w:hAnsi="Courier"/>
          <w:sz w:val="22"/>
          <w:szCs w:val="22"/>
        </w:rPr>
        <w:t>.J. Al-Shukri, R.J. Mellors, and G.</w:t>
      </w:r>
      <w:r w:rsidR="00255847" w:rsidRPr="00C1063D">
        <w:rPr>
          <w:rFonts w:ascii="Courier" w:hAnsi="Courier"/>
          <w:sz w:val="22"/>
          <w:szCs w:val="22"/>
        </w:rPr>
        <w:t xml:space="preserve">L. Pavlis </w:t>
      </w:r>
      <w:r w:rsidR="00255847" w:rsidRPr="00C1063D">
        <w:rPr>
          <w:rFonts w:ascii="Courier" w:hAnsi="Courier"/>
          <w:b/>
          <w:bCs/>
          <w:sz w:val="22"/>
          <w:szCs w:val="22"/>
        </w:rPr>
        <w:t>(1992)</w:t>
      </w:r>
      <w:r w:rsidR="00255847" w:rsidRPr="00C1063D">
        <w:rPr>
          <w:rFonts w:ascii="Courier" w:hAnsi="Courier"/>
          <w:sz w:val="22"/>
          <w:szCs w:val="22"/>
        </w:rPr>
        <w:t xml:space="preserve">, 'Crustal and upper mantle velocity structure in the Pamir-Tien Shan region, Central Asia',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63</w:t>
      </w:r>
      <w:r w:rsidR="00255847" w:rsidRPr="00C1063D">
        <w:rPr>
          <w:rFonts w:ascii="Courier" w:hAnsi="Courier"/>
          <w:sz w:val="22"/>
          <w:szCs w:val="22"/>
        </w:rPr>
        <w:t xml:space="preserve">, p. 43 </w:t>
      </w:r>
    </w:p>
    <w:p w14:paraId="365B54C6" w14:textId="41DF5DE7"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Hamburger, M.W., H.J. Gilbert, G.L. Pavlis, T.</w:t>
      </w:r>
      <w:r w:rsidR="00255847" w:rsidRPr="00C1063D">
        <w:rPr>
          <w:rFonts w:ascii="Courier" w:hAnsi="Courier"/>
          <w:sz w:val="22"/>
          <w:szCs w:val="22"/>
        </w:rPr>
        <w:t xml:space="preserve">H. Larson, and S. Marshak </w:t>
      </w:r>
      <w:r w:rsidR="00255847" w:rsidRPr="00C1063D">
        <w:rPr>
          <w:rFonts w:ascii="Courier" w:hAnsi="Courier"/>
          <w:b/>
          <w:bCs/>
          <w:sz w:val="22"/>
          <w:szCs w:val="22"/>
        </w:rPr>
        <w:t>(2011)</w:t>
      </w:r>
      <w:r w:rsidR="00255847" w:rsidRPr="00C1063D">
        <w:rPr>
          <w:rFonts w:ascii="Courier" w:hAnsi="Courier"/>
          <w:sz w:val="22"/>
          <w:szCs w:val="22"/>
        </w:rPr>
        <w:t xml:space="preserve">, 'Initial Results from the Ozark-Illinois-Indiana-Northern Kentucky (OIINK!) EarthScope Project in North America's Midcontinent Cratonic Platform', </w:t>
      </w:r>
      <w:r w:rsidR="00255847" w:rsidRPr="00C1063D">
        <w:rPr>
          <w:rFonts w:ascii="Courier" w:hAnsi="Courier"/>
          <w:i/>
          <w:iCs/>
          <w:sz w:val="22"/>
          <w:szCs w:val="22"/>
        </w:rPr>
        <w:t>AGU, Fall Meeting 2011, abstract #S11B-2220</w:t>
      </w:r>
      <w:r w:rsidR="00255847" w:rsidRPr="00C1063D">
        <w:rPr>
          <w:rFonts w:ascii="Courier" w:hAnsi="Courier"/>
          <w:sz w:val="22"/>
          <w:szCs w:val="22"/>
        </w:rPr>
        <w:t xml:space="preserve">, 11, p. 2220 </w:t>
      </w:r>
    </w:p>
    <w:p w14:paraId="68D0013A" w14:textId="7BFA4C6B"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Hamburger, M.W., G.</w:t>
      </w:r>
      <w:r w:rsidR="00255847" w:rsidRPr="00C1063D">
        <w:rPr>
          <w:rFonts w:ascii="Courier" w:hAnsi="Courier"/>
          <w:sz w:val="22"/>
          <w:szCs w:val="22"/>
        </w:rPr>
        <w:t>L. Pavlis, a</w:t>
      </w:r>
      <w:r w:rsidRPr="00C1063D">
        <w:rPr>
          <w:rFonts w:ascii="Courier" w:hAnsi="Courier"/>
          <w:sz w:val="22"/>
          <w:szCs w:val="22"/>
        </w:rPr>
        <w:t>nd J.</w:t>
      </w:r>
      <w:r w:rsidR="00255847" w:rsidRPr="00C1063D">
        <w:rPr>
          <w:rFonts w:ascii="Courier" w:hAnsi="Courier"/>
          <w:sz w:val="22"/>
          <w:szCs w:val="22"/>
        </w:rPr>
        <w:t xml:space="preserve">J. Taber </w:t>
      </w:r>
      <w:r w:rsidR="00255847" w:rsidRPr="00C1063D">
        <w:rPr>
          <w:rFonts w:ascii="Courier" w:hAnsi="Courier"/>
          <w:b/>
          <w:bCs/>
          <w:sz w:val="22"/>
          <w:szCs w:val="22"/>
        </w:rPr>
        <w:t>(2002)</w:t>
      </w:r>
      <w:r w:rsidR="00255847" w:rsidRPr="00C1063D">
        <w:rPr>
          <w:rFonts w:ascii="Courier" w:hAnsi="Courier"/>
          <w:sz w:val="22"/>
          <w:szCs w:val="22"/>
        </w:rPr>
        <w:t xml:space="preserve">, 'The US Educational Seismology Network (USESN)', </w:t>
      </w:r>
      <w:r w:rsidR="00255847" w:rsidRPr="00C1063D">
        <w:rPr>
          <w:rFonts w:ascii="Courier" w:hAnsi="Courier"/>
          <w:i/>
          <w:iCs/>
          <w:sz w:val="22"/>
          <w:szCs w:val="22"/>
        </w:rPr>
        <w:t xml:space="preserve">EOS Transactions, AGU Fall Meeting Abstracts </w:t>
      </w:r>
      <w:r w:rsidR="00255847" w:rsidRPr="00C1063D">
        <w:rPr>
          <w:rFonts w:ascii="Courier" w:hAnsi="Courier"/>
          <w:sz w:val="22"/>
          <w:szCs w:val="22"/>
        </w:rPr>
        <w:t xml:space="preserve">83(74), p. Suppl., ED71C-12 </w:t>
      </w:r>
    </w:p>
    <w:p w14:paraId="0ECBEAFC" w14:textId="2552CD90"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Hamburger, M.W., G.L. Pavlis, and J.</w:t>
      </w:r>
      <w:r w:rsidR="00255847" w:rsidRPr="00C1063D">
        <w:rPr>
          <w:rFonts w:ascii="Courier" w:hAnsi="Courier"/>
          <w:sz w:val="22"/>
          <w:szCs w:val="22"/>
        </w:rPr>
        <w:t xml:space="preserve">J. Taber </w:t>
      </w:r>
      <w:r w:rsidR="00255847" w:rsidRPr="00C1063D">
        <w:rPr>
          <w:rFonts w:ascii="Courier" w:hAnsi="Courier"/>
          <w:b/>
          <w:bCs/>
          <w:sz w:val="22"/>
          <w:szCs w:val="22"/>
        </w:rPr>
        <w:t>(2004)</w:t>
      </w:r>
      <w:r w:rsidR="00255847" w:rsidRPr="00C1063D">
        <w:rPr>
          <w:rFonts w:ascii="Courier" w:hAnsi="Courier"/>
          <w:sz w:val="22"/>
          <w:szCs w:val="22"/>
        </w:rPr>
        <w:t xml:space="preserve">, 'The US Educational Seismology Network (USESN)', </w:t>
      </w:r>
      <w:r w:rsidR="00255847" w:rsidRPr="00C1063D">
        <w:rPr>
          <w:rFonts w:ascii="Courier" w:hAnsi="Courier"/>
          <w:i/>
          <w:iCs/>
          <w:sz w:val="22"/>
          <w:szCs w:val="22"/>
        </w:rPr>
        <w:t xml:space="preserve">EOS Transactions,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32, p.</w:t>
      </w:r>
      <w:r w:rsidR="00255847" w:rsidRPr="00C1063D">
        <w:rPr>
          <w:rFonts w:ascii="Courier" w:hAnsi="Courier"/>
          <w:sz w:val="22"/>
          <w:szCs w:val="22"/>
        </w:rPr>
        <w:t xml:space="preserve"> 01 </w:t>
      </w:r>
    </w:p>
    <w:p w14:paraId="40028204" w14:textId="5A536DB4"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Hamburger, M.W., K. Shoemaker, S. Horton, H.R. DeShon, M. Withers, G.</w:t>
      </w:r>
      <w:r w:rsidR="00255847" w:rsidRPr="00C1063D">
        <w:rPr>
          <w:rFonts w:ascii="Courier" w:hAnsi="Courier"/>
          <w:sz w:val="22"/>
          <w:szCs w:val="22"/>
        </w:rPr>
        <w:t xml:space="preserve">L. Pavlis, and E. Sherrill </w:t>
      </w:r>
      <w:r w:rsidR="00255847" w:rsidRPr="00C1063D">
        <w:rPr>
          <w:rFonts w:ascii="Courier" w:hAnsi="Courier"/>
          <w:b/>
          <w:bCs/>
          <w:sz w:val="22"/>
          <w:szCs w:val="22"/>
        </w:rPr>
        <w:t>(2011)</w:t>
      </w:r>
      <w:r w:rsidR="00255847" w:rsidRPr="00C1063D">
        <w:rPr>
          <w:rFonts w:ascii="Courier" w:hAnsi="Courier"/>
          <w:sz w:val="22"/>
          <w:szCs w:val="22"/>
        </w:rPr>
        <w:t xml:space="preserve">, 'Aftershocks of the 2008 Mt. Carmel, Illinois, Earthquake: Evidence for Conjugate Faulting near the Termination of the Wabash Valley Fault System',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xml:space="preserve">(5), p. 735-747 doi: 10.1785/​gssrl.82.5.735 </w:t>
      </w:r>
    </w:p>
    <w:p w14:paraId="3B429D55" w14:textId="2F3BCF85"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Hamburger, M.W., and J.</w:t>
      </w:r>
      <w:r w:rsidR="00255847" w:rsidRPr="00C1063D">
        <w:rPr>
          <w:rFonts w:ascii="Courier" w:hAnsi="Courier"/>
          <w:sz w:val="22"/>
          <w:szCs w:val="22"/>
        </w:rPr>
        <w:t xml:space="preserve">J. Taber </w:t>
      </w:r>
      <w:r w:rsidR="00255847" w:rsidRPr="00C1063D">
        <w:rPr>
          <w:rFonts w:ascii="Courier" w:hAnsi="Courier"/>
          <w:b/>
          <w:bCs/>
          <w:sz w:val="22"/>
          <w:szCs w:val="22"/>
        </w:rPr>
        <w:t>(2003)</w:t>
      </w:r>
      <w:r w:rsidR="00255847" w:rsidRPr="00C1063D">
        <w:rPr>
          <w:rFonts w:ascii="Courier" w:hAnsi="Courier"/>
          <w:sz w:val="22"/>
          <w:szCs w:val="22"/>
        </w:rPr>
        <w:t xml:space="preserve">, 'Toward integration of educational seismology programs: The U.S. educational seismology network',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(5), p. 603-604 </w:t>
      </w:r>
    </w:p>
    <w:p w14:paraId="2043C517" w14:textId="5F394EF4" w:rsidR="002C7093"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Hamilton, W.</w:t>
      </w:r>
      <w:r w:rsidR="00255847" w:rsidRPr="00C1063D">
        <w:rPr>
          <w:rFonts w:ascii="Courier" w:hAnsi="Courier"/>
          <w:sz w:val="22"/>
          <w:szCs w:val="22"/>
        </w:rPr>
        <w:t xml:space="preserve">B. </w:t>
      </w:r>
      <w:r w:rsidR="00255847" w:rsidRPr="00C1063D">
        <w:rPr>
          <w:rFonts w:ascii="Courier" w:hAnsi="Courier"/>
          <w:b/>
          <w:bCs/>
          <w:sz w:val="22"/>
          <w:szCs w:val="22"/>
        </w:rPr>
        <w:t>(2013)</w:t>
      </w:r>
      <w:r w:rsidR="00255847" w:rsidRPr="00C1063D">
        <w:rPr>
          <w:rFonts w:ascii="Courier" w:hAnsi="Courier"/>
          <w:sz w:val="22"/>
          <w:szCs w:val="22"/>
        </w:rPr>
        <w:t xml:space="preserve">, 'Evolution of the Archean Mohorovičić discontinuity from a synaccretionary 4.5 Ga protocrust', </w:t>
      </w:r>
      <w:r w:rsidR="00255847" w:rsidRPr="00C1063D">
        <w:rPr>
          <w:rFonts w:ascii="Courier" w:hAnsi="Courier"/>
          <w:i/>
          <w:iCs/>
          <w:sz w:val="22"/>
          <w:szCs w:val="22"/>
        </w:rPr>
        <w:t>Tectonophysics</w:t>
      </w:r>
      <w:r w:rsidR="00255847" w:rsidRPr="00C1063D">
        <w:rPr>
          <w:rFonts w:ascii="Courier" w:hAnsi="Courier"/>
          <w:sz w:val="22"/>
          <w:szCs w:val="22"/>
        </w:rPr>
        <w:t>,</w:t>
      </w:r>
      <w:r w:rsidRPr="00C1063D">
        <w:rPr>
          <w:rFonts w:ascii="Courier" w:hAnsi="Courier"/>
          <w:sz w:val="22"/>
          <w:szCs w:val="22"/>
        </w:rPr>
        <w:t xml:space="preserve"> </w:t>
      </w:r>
      <w:r w:rsidR="00255847" w:rsidRPr="00C1063D">
        <w:rPr>
          <w:rFonts w:ascii="Courier" w:hAnsi="Courier"/>
          <w:i/>
          <w:iCs/>
          <w:sz w:val="22"/>
          <w:szCs w:val="22"/>
        </w:rPr>
        <w:t>609</w:t>
      </w:r>
      <w:r w:rsidR="00255847" w:rsidRPr="00C1063D">
        <w:rPr>
          <w:rFonts w:ascii="Courier" w:hAnsi="Courier"/>
          <w:sz w:val="22"/>
          <w:szCs w:val="22"/>
        </w:rPr>
        <w:t>(0), p. 706-733 doi: 10.1016/j.tecto.2013.08.009</w:t>
      </w:r>
    </w:p>
    <w:p w14:paraId="3B659C8F" w14:textId="77777777" w:rsidR="004A0530" w:rsidRDefault="004A0530" w:rsidP="00255847">
      <w:pPr>
        <w:spacing w:before="100" w:beforeAutospacing="1" w:after="100" w:afterAutospacing="1"/>
        <w:jc w:val="both"/>
        <w:rPr>
          <w:rFonts w:ascii="Courier" w:hAnsi="Courier"/>
          <w:sz w:val="22"/>
          <w:szCs w:val="22"/>
        </w:rPr>
      </w:pPr>
    </w:p>
    <w:p w14:paraId="187DE10D" w14:textId="33640C97"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Hamlyn, J.E., D. Keir, T.J. Wright, J.W. Neuberg, B. Goitom, J.O.</w:t>
      </w:r>
      <w:r w:rsidR="00255847" w:rsidRPr="00C1063D">
        <w:rPr>
          <w:rFonts w:ascii="Courier" w:hAnsi="Courier"/>
          <w:sz w:val="22"/>
          <w:szCs w:val="22"/>
        </w:rPr>
        <w:t xml:space="preserve">S. Hammond, C. Pagli, C. Oppenheimer, J. M. Kendall, and R. Grandin </w:t>
      </w:r>
      <w:r w:rsidR="00255847" w:rsidRPr="00C1063D">
        <w:rPr>
          <w:rFonts w:ascii="Courier" w:hAnsi="Courier"/>
          <w:b/>
          <w:bCs/>
          <w:sz w:val="22"/>
          <w:szCs w:val="22"/>
        </w:rPr>
        <w:t>(2014)</w:t>
      </w:r>
      <w:r w:rsidR="00255847" w:rsidRPr="00C1063D">
        <w:rPr>
          <w:rFonts w:ascii="Courier" w:hAnsi="Courier"/>
          <w:sz w:val="22"/>
          <w:szCs w:val="22"/>
        </w:rPr>
        <w:t xml:space="preserve">, 'Seismicity and subsidence following the 2011 Nabro eruption, Eritrea: Insights into the plumbing system of an off-rift volcano',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(11), p. 8267-8282 doi: 10.1002/2014JB011395</w:t>
      </w:r>
    </w:p>
    <w:p w14:paraId="302F7AE1" w14:textId="0CB2804F"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Hammond, J.O.</w:t>
      </w:r>
      <w:r w:rsidR="00255847" w:rsidRPr="00C1063D">
        <w:rPr>
          <w:rFonts w:ascii="Courier" w:hAnsi="Courier"/>
          <w:sz w:val="22"/>
          <w:szCs w:val="22"/>
        </w:rPr>
        <w:t xml:space="preserve">S. </w:t>
      </w:r>
      <w:r w:rsidR="00255847" w:rsidRPr="00C1063D">
        <w:rPr>
          <w:rFonts w:ascii="Courier" w:hAnsi="Courier"/>
          <w:b/>
          <w:bCs/>
          <w:sz w:val="22"/>
          <w:szCs w:val="22"/>
        </w:rPr>
        <w:t>(2014)</w:t>
      </w:r>
      <w:r w:rsidR="00255847" w:rsidRPr="00C1063D">
        <w:rPr>
          <w:rFonts w:ascii="Courier" w:hAnsi="Courier"/>
          <w:sz w:val="22"/>
          <w:szCs w:val="22"/>
        </w:rPr>
        <w:t>, 'Constraining melt geometries beneath the Afar Depression, Ethiopia from teleseismic receiver functions: The anisotropic H-</w:t>
      </w:r>
      <w:r w:rsidR="00255847" w:rsidRPr="00C1063D">
        <w:rPr>
          <w:rFonts w:ascii="Times New Roman" w:hAnsi="Times New Roman"/>
          <w:sz w:val="22"/>
          <w:szCs w:val="22"/>
        </w:rPr>
        <w:t>κ</w:t>
      </w:r>
      <w:r w:rsidR="00255847" w:rsidRPr="00C1063D">
        <w:rPr>
          <w:rFonts w:ascii="Courier" w:hAnsi="Courier"/>
          <w:sz w:val="22"/>
          <w:szCs w:val="22"/>
        </w:rPr>
        <w:t xml:space="preserve"> stacking technique',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(4), p. 1316-1332 doi: 10.1002/2013GC005186</w:t>
      </w:r>
    </w:p>
    <w:p w14:paraId="3496CB58" w14:textId="5417C72A" w:rsidR="00234F56"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Hammond, J.O.S., J.S. Collier, J.</w:t>
      </w:r>
      <w:r w:rsidR="00255847" w:rsidRPr="00C1063D">
        <w:rPr>
          <w:rFonts w:ascii="Courier" w:hAnsi="Courier"/>
          <w:sz w:val="22"/>
          <w:szCs w:val="22"/>
        </w:rPr>
        <w:t xml:space="preserve">M. Kendall, G. Helffrich, and G. Rempker </w:t>
      </w:r>
      <w:r w:rsidR="00255847" w:rsidRPr="00C1063D">
        <w:rPr>
          <w:rFonts w:ascii="Courier" w:hAnsi="Courier"/>
          <w:b/>
          <w:bCs/>
          <w:sz w:val="22"/>
          <w:szCs w:val="22"/>
        </w:rPr>
        <w:t>(2012)</w:t>
      </w:r>
      <w:r w:rsidR="00255847" w:rsidRPr="00C1063D">
        <w:rPr>
          <w:rFonts w:ascii="Courier" w:hAnsi="Courier"/>
          <w:sz w:val="22"/>
          <w:szCs w:val="22"/>
        </w:rPr>
        <w:t xml:space="preserve">, 'Plume scar in the mantle lithosphere beneath the Seychelles revealed by seismic imaging',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355-356</w:t>
      </w:r>
      <w:r w:rsidR="00255847" w:rsidRPr="00C1063D">
        <w:rPr>
          <w:rFonts w:ascii="Courier" w:hAnsi="Courier"/>
          <w:sz w:val="22"/>
          <w:szCs w:val="22"/>
        </w:rPr>
        <w:t>(0), p. 20-31 doi: 10.1016/j.epsl.2012.08.020</w:t>
      </w:r>
    </w:p>
    <w:p w14:paraId="483DCC5E" w14:textId="65271724" w:rsidR="00255847" w:rsidRPr="00C1063D" w:rsidRDefault="002C7093" w:rsidP="00255847">
      <w:pPr>
        <w:spacing w:before="100" w:beforeAutospacing="1" w:after="100" w:afterAutospacing="1"/>
        <w:jc w:val="both"/>
        <w:rPr>
          <w:rFonts w:ascii="Courier" w:hAnsi="Courier"/>
          <w:sz w:val="22"/>
          <w:szCs w:val="22"/>
        </w:rPr>
      </w:pPr>
      <w:r w:rsidRPr="00C1063D">
        <w:rPr>
          <w:rFonts w:ascii="Courier" w:hAnsi="Courier"/>
          <w:sz w:val="22"/>
          <w:szCs w:val="22"/>
        </w:rPr>
        <w:t>Hammond, J.O.</w:t>
      </w:r>
      <w:r w:rsidR="00255847" w:rsidRPr="00C1063D">
        <w:rPr>
          <w:rFonts w:ascii="Courier" w:hAnsi="Courier"/>
          <w:sz w:val="22"/>
          <w:szCs w:val="22"/>
        </w:rPr>
        <w:t xml:space="preserve">S., </w:t>
      </w:r>
      <w:r w:rsidR="00F82219" w:rsidRPr="00C1063D">
        <w:rPr>
          <w:rFonts w:ascii="Courier" w:hAnsi="Courier"/>
          <w:sz w:val="22"/>
          <w:szCs w:val="22"/>
        </w:rPr>
        <w:t>J.-M. Kendall, G.W. Stuart, C.J. Ebinger, I.D. Bastow, D. Keir, A. Ayele, M. Belachew, B. Goitom, G. Ogubazghi, T.J. Wright</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'Mantle upwelling and initiation of rift segmentation beneath the Afar Depression',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(6), p. 635-638 doi: 10.1130/g33925.1</w:t>
      </w:r>
    </w:p>
    <w:p w14:paraId="05D603AD" w14:textId="7F090105"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J.</w:t>
      </w:r>
      <w:r w:rsidR="00255847" w:rsidRPr="00C1063D">
        <w:rPr>
          <w:rFonts w:ascii="Courier" w:hAnsi="Courier"/>
          <w:sz w:val="22"/>
          <w:szCs w:val="22"/>
        </w:rPr>
        <w:t>O. S</w:t>
      </w:r>
      <w:r w:rsidRPr="00C1063D">
        <w:rPr>
          <w:rFonts w:ascii="Courier" w:hAnsi="Courier"/>
          <w:sz w:val="22"/>
          <w:szCs w:val="22"/>
        </w:rPr>
        <w:t>., J.-M. Kendall, J. Wookey, G.</w:t>
      </w:r>
      <w:r w:rsidR="00255847" w:rsidRPr="00C1063D">
        <w:rPr>
          <w:rFonts w:ascii="Courier" w:hAnsi="Courier"/>
          <w:sz w:val="22"/>
          <w:szCs w:val="22"/>
        </w:rPr>
        <w:t xml:space="preserve">W. Stuart, D. Keir, and A. Ayele </w:t>
      </w:r>
      <w:r w:rsidR="00255847" w:rsidRPr="00C1063D">
        <w:rPr>
          <w:rFonts w:ascii="Courier" w:hAnsi="Courier"/>
          <w:b/>
          <w:bCs/>
          <w:sz w:val="22"/>
          <w:szCs w:val="22"/>
        </w:rPr>
        <w:t>(2014)</w:t>
      </w:r>
      <w:r w:rsidR="00255847" w:rsidRPr="00C1063D">
        <w:rPr>
          <w:rFonts w:ascii="Courier" w:hAnsi="Courier"/>
          <w:sz w:val="22"/>
          <w:szCs w:val="22"/>
        </w:rPr>
        <w:t xml:space="preserve">, 'Differentiating flow, melt, or fossil seismic anisotropy beneath Ethiopia',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(5), p. 1878-1894 doi: 10.1002/2013GC005185</w:t>
      </w:r>
    </w:p>
    <w:p w14:paraId="7E57A8EF" w14:textId="0B5FCE20"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J.O.S., J.</w:t>
      </w:r>
      <w:r w:rsidR="00255847" w:rsidRPr="00C1063D">
        <w:rPr>
          <w:rFonts w:ascii="Courier" w:hAnsi="Courier"/>
          <w:sz w:val="22"/>
          <w:szCs w:val="22"/>
        </w:rPr>
        <w:t xml:space="preserve">M. Kendall, D. Angus, and J. Wookey </w:t>
      </w:r>
      <w:r w:rsidR="00255847" w:rsidRPr="00C1063D">
        <w:rPr>
          <w:rFonts w:ascii="Courier" w:hAnsi="Courier"/>
          <w:b/>
          <w:bCs/>
          <w:sz w:val="22"/>
          <w:szCs w:val="22"/>
        </w:rPr>
        <w:t>(2010)</w:t>
      </w:r>
      <w:r w:rsidR="00255847" w:rsidRPr="00C1063D">
        <w:rPr>
          <w:rFonts w:ascii="Courier" w:hAnsi="Courier"/>
          <w:sz w:val="22"/>
          <w:szCs w:val="22"/>
        </w:rPr>
        <w:t xml:space="preserve">, 'Interpreting spatial variations in anisotropy: insights into the Main Ethiopian Rift from SKS waveform modelling',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181</w:t>
      </w:r>
      <w:r w:rsidR="00255847" w:rsidRPr="00C1063D">
        <w:rPr>
          <w:rFonts w:ascii="Courier" w:hAnsi="Courier"/>
          <w:sz w:val="22"/>
          <w:szCs w:val="22"/>
        </w:rPr>
        <w:t>(3), p. 1701 doi: 10.1111/j.1365-246X.2010.04587.x</w:t>
      </w:r>
    </w:p>
    <w:p w14:paraId="03F8D5A9" w14:textId="1E13D026"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J.O.S., J.</w:t>
      </w:r>
      <w:r w:rsidR="00255847" w:rsidRPr="00C1063D">
        <w:rPr>
          <w:rFonts w:ascii="Courier" w:hAnsi="Courier"/>
          <w:sz w:val="22"/>
          <w:szCs w:val="22"/>
        </w:rPr>
        <w:t xml:space="preserve">M. Kendall, G. Rümpker, J. Wookey, N. Teanby, P. Joseph, T. Ryberg, and G. W. Stuart </w:t>
      </w:r>
      <w:r w:rsidR="00255847" w:rsidRPr="00C1063D">
        <w:rPr>
          <w:rFonts w:ascii="Courier" w:hAnsi="Courier"/>
          <w:b/>
          <w:bCs/>
          <w:sz w:val="22"/>
          <w:szCs w:val="22"/>
        </w:rPr>
        <w:t>(2005)</w:t>
      </w:r>
      <w:r w:rsidR="00255847" w:rsidRPr="00C1063D">
        <w:rPr>
          <w:rFonts w:ascii="Courier" w:hAnsi="Courier"/>
          <w:sz w:val="22"/>
          <w:szCs w:val="22"/>
        </w:rPr>
        <w:t xml:space="preserve">, 'Upper mantle anisotropy beneath the Seychelles microcontinent',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(B11), p. 1-12 </w:t>
      </w:r>
    </w:p>
    <w:p w14:paraId="2F407B1D" w14:textId="65713728" w:rsidR="00DD4C69"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J.O.</w:t>
      </w:r>
      <w:r w:rsidR="00255847" w:rsidRPr="00C1063D">
        <w:rPr>
          <w:rFonts w:ascii="Courier" w:hAnsi="Courier"/>
          <w:sz w:val="22"/>
          <w:szCs w:val="22"/>
        </w:rPr>
        <w:t xml:space="preserve">S., J. Wookey, S. Kaneshima, H. Inoue, T. Yamashina, and P. Harjadi </w:t>
      </w:r>
      <w:r w:rsidR="00255847" w:rsidRPr="00C1063D">
        <w:rPr>
          <w:rFonts w:ascii="Courier" w:hAnsi="Courier"/>
          <w:b/>
          <w:bCs/>
          <w:sz w:val="22"/>
          <w:szCs w:val="22"/>
        </w:rPr>
        <w:t>(2010)</w:t>
      </w:r>
      <w:r w:rsidR="00255847" w:rsidRPr="00C1063D">
        <w:rPr>
          <w:rFonts w:ascii="Courier" w:hAnsi="Courier"/>
          <w:sz w:val="22"/>
          <w:szCs w:val="22"/>
        </w:rPr>
        <w:t xml:space="preserve">, 'Systematic variation in anisotropy beneath the mantle wedge in the Java-Sumatra subduction system from shear-wave splitting',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178</w:t>
      </w:r>
      <w:r w:rsidR="00255847" w:rsidRPr="00C1063D">
        <w:rPr>
          <w:rFonts w:ascii="Courier" w:hAnsi="Courier"/>
          <w:sz w:val="22"/>
          <w:szCs w:val="22"/>
        </w:rPr>
        <w:t>(3-4), p. 189 doi:</w:t>
      </w:r>
      <w:r w:rsidRPr="00C1063D">
        <w:rPr>
          <w:rFonts w:ascii="Courier" w:hAnsi="Courier"/>
          <w:sz w:val="22"/>
          <w:szCs w:val="22"/>
        </w:rPr>
        <w:t xml:space="preserve"> </w:t>
      </w:r>
      <w:r w:rsidR="00255847" w:rsidRPr="00C1063D">
        <w:rPr>
          <w:rFonts w:ascii="Courier" w:hAnsi="Courier"/>
          <w:sz w:val="22"/>
          <w:szCs w:val="22"/>
        </w:rPr>
        <w:t>10.1016/j.pepi.2009.10.003</w:t>
      </w:r>
    </w:p>
    <w:p w14:paraId="594F4108" w14:textId="03AD7C3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Hammond, W., K. Johnson, G. Blewitt, C. Kreemer, R. Weldon, and R. Burgette </w:t>
      </w:r>
      <w:r w:rsidRPr="00C1063D">
        <w:rPr>
          <w:rFonts w:ascii="Courier" w:hAnsi="Courier"/>
          <w:b/>
          <w:bCs/>
          <w:sz w:val="22"/>
          <w:szCs w:val="22"/>
        </w:rPr>
        <w:t>(2014)</w:t>
      </w:r>
      <w:r w:rsidRPr="00C1063D">
        <w:rPr>
          <w:rFonts w:ascii="Courier" w:hAnsi="Courier"/>
          <w:sz w:val="22"/>
          <w:szCs w:val="22"/>
        </w:rPr>
        <w:t xml:space="preserve">, 'GPS and InSAR constraints on vertical tectonic motion improve the estimate of slip rate of the San Andreas Fault in southern California', </w:t>
      </w:r>
      <w:r w:rsidRPr="00C1063D">
        <w:rPr>
          <w:rFonts w:ascii="Courier" w:hAnsi="Courier"/>
          <w:i/>
          <w:iCs/>
          <w:sz w:val="22"/>
          <w:szCs w:val="22"/>
        </w:rPr>
        <w:t>EGU General Assembly 2014, held 27 April - in Vienna, Austria, id.7652</w:t>
      </w:r>
      <w:r w:rsidR="00AA1947">
        <w:rPr>
          <w:rFonts w:ascii="Courier" w:hAnsi="Courier"/>
          <w:sz w:val="22"/>
          <w:szCs w:val="22"/>
        </w:rPr>
        <w:t>, p</w:t>
      </w:r>
      <w:r w:rsidRPr="00C1063D">
        <w:rPr>
          <w:rFonts w:ascii="Courier" w:hAnsi="Courier"/>
          <w:sz w:val="22"/>
          <w:szCs w:val="22"/>
        </w:rPr>
        <w:t xml:space="preserve"> </w:t>
      </w:r>
    </w:p>
    <w:p w14:paraId="507EAB8B" w14:textId="1DCF18E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Hammond, W., K. Johnson, G. Blewitt, C. Kreemer, R. Weldon, and R. Burgette </w:t>
      </w:r>
      <w:r w:rsidRPr="00C1063D">
        <w:rPr>
          <w:rFonts w:ascii="Courier" w:hAnsi="Courier"/>
          <w:b/>
          <w:bCs/>
          <w:sz w:val="22"/>
          <w:szCs w:val="22"/>
        </w:rPr>
        <w:t>(2014)</w:t>
      </w:r>
      <w:r w:rsidRPr="00C1063D">
        <w:rPr>
          <w:rFonts w:ascii="Courier" w:hAnsi="Courier"/>
          <w:sz w:val="22"/>
          <w:szCs w:val="22"/>
        </w:rPr>
        <w:t xml:space="preserve">, 'GPS and InSAR constraints on vertical tectonic motion improve the estimate of slip rate of the San Andreas Fault in southern California', </w:t>
      </w:r>
      <w:r w:rsidRPr="00C1063D">
        <w:rPr>
          <w:rFonts w:ascii="Courier" w:hAnsi="Courier"/>
          <w:i/>
          <w:iCs/>
          <w:sz w:val="22"/>
          <w:szCs w:val="22"/>
        </w:rPr>
        <w:t>EGU General Assembly 2014, held 27 April - 2 May,</w:t>
      </w:r>
      <w:r w:rsidR="00F82219" w:rsidRPr="00C1063D">
        <w:rPr>
          <w:rFonts w:ascii="Courier" w:hAnsi="Courier"/>
          <w:i/>
          <w:iCs/>
          <w:sz w:val="22"/>
          <w:szCs w:val="22"/>
        </w:rPr>
        <w:t xml:space="preserve"> </w:t>
      </w:r>
      <w:r w:rsidRPr="00C1063D">
        <w:rPr>
          <w:rFonts w:ascii="Courier" w:hAnsi="Courier"/>
          <w:i/>
          <w:iCs/>
          <w:sz w:val="22"/>
          <w:szCs w:val="22"/>
        </w:rPr>
        <w:t>in Vienna, Austria, id.7652</w:t>
      </w:r>
      <w:r w:rsidR="00F82219" w:rsidRPr="00C1063D">
        <w:rPr>
          <w:rFonts w:ascii="Courier" w:hAnsi="Courier"/>
          <w:sz w:val="22"/>
          <w:szCs w:val="22"/>
        </w:rPr>
        <w:t>, p</w:t>
      </w:r>
      <w:r w:rsidRPr="00C1063D">
        <w:rPr>
          <w:rFonts w:ascii="Courier" w:hAnsi="Courier"/>
          <w:sz w:val="22"/>
          <w:szCs w:val="22"/>
        </w:rPr>
        <w:t xml:space="preserve"> </w:t>
      </w:r>
    </w:p>
    <w:p w14:paraId="2687D2F5" w14:textId="340C0BBB"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W.</w:t>
      </w:r>
      <w:r w:rsidR="00255847" w:rsidRPr="00C1063D">
        <w:rPr>
          <w:rFonts w:ascii="Courier" w:hAnsi="Courier"/>
          <w:sz w:val="22"/>
          <w:szCs w:val="22"/>
        </w:rPr>
        <w:t xml:space="preserve">C. </w:t>
      </w:r>
      <w:r w:rsidR="00255847" w:rsidRPr="00C1063D">
        <w:rPr>
          <w:rFonts w:ascii="Courier" w:hAnsi="Courier"/>
          <w:b/>
          <w:bCs/>
          <w:sz w:val="22"/>
          <w:szCs w:val="22"/>
        </w:rPr>
        <w:t>(2005)</w:t>
      </w:r>
      <w:r w:rsidR="00255847" w:rsidRPr="00C1063D">
        <w:rPr>
          <w:rFonts w:ascii="Courier" w:hAnsi="Courier"/>
          <w:sz w:val="22"/>
          <w:szCs w:val="22"/>
        </w:rPr>
        <w:t xml:space="preserve">, </w:t>
      </w:r>
      <w:r w:rsidR="00255847" w:rsidRPr="00C1063D">
        <w:rPr>
          <w:rFonts w:ascii="Courier" w:hAnsi="Courier"/>
          <w:spacing w:val="-18"/>
          <w:sz w:val="22"/>
          <w:szCs w:val="22"/>
        </w:rPr>
        <w:t xml:space="preserve">'The Ghost of an Earthquake',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310</w:t>
      </w:r>
      <w:r w:rsidR="00255847" w:rsidRPr="00C1063D">
        <w:rPr>
          <w:rFonts w:ascii="Courier" w:hAnsi="Courier"/>
          <w:spacing w:val="-18"/>
          <w:sz w:val="22"/>
          <w:szCs w:val="22"/>
        </w:rPr>
        <w:t>(5753), p. 1440-</w:t>
      </w:r>
      <w:r w:rsidR="00255847" w:rsidRPr="00C1063D">
        <w:rPr>
          <w:rFonts w:ascii="Courier" w:hAnsi="Courier"/>
          <w:sz w:val="22"/>
          <w:szCs w:val="22"/>
        </w:rPr>
        <w:t xml:space="preserve">1442 </w:t>
      </w:r>
    </w:p>
    <w:p w14:paraId="43B4C437" w14:textId="7C55D5C7"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W.</w:t>
      </w:r>
      <w:r w:rsidR="00255847" w:rsidRPr="00C1063D">
        <w:rPr>
          <w:rFonts w:ascii="Courier" w:hAnsi="Courier"/>
          <w:sz w:val="22"/>
          <w:szCs w:val="22"/>
        </w:rPr>
        <w:t xml:space="preserve">C., G. Blewitt, and C. Kreemer </w:t>
      </w:r>
      <w:r w:rsidR="00255847" w:rsidRPr="00C1063D">
        <w:rPr>
          <w:rFonts w:ascii="Courier" w:hAnsi="Courier"/>
          <w:b/>
          <w:bCs/>
          <w:sz w:val="22"/>
          <w:szCs w:val="22"/>
        </w:rPr>
        <w:t>(2008)</w:t>
      </w:r>
      <w:r w:rsidR="00255847" w:rsidRPr="00C1063D">
        <w:rPr>
          <w:rFonts w:ascii="Courier" w:hAnsi="Courier"/>
          <w:sz w:val="22"/>
          <w:szCs w:val="22"/>
        </w:rPr>
        <w:t xml:space="preserve">, 'GPS constraints on Eastern Nevada basin and range crustal deformation before and during the February 21, 2008 M6.0 Wells, NV Earthquake', </w:t>
      </w:r>
      <w:r w:rsidR="00255847" w:rsidRPr="00C1063D">
        <w:rPr>
          <w:rFonts w:ascii="Courier" w:hAnsi="Courier"/>
          <w:i/>
          <w:iCs/>
          <w:sz w:val="22"/>
          <w:szCs w:val="22"/>
        </w:rPr>
        <w:t>EOS Transactions, AGU Fall Meeting Supplement Abstract AN: S51B-1747</w:t>
      </w:r>
      <w:r w:rsidR="00255847" w:rsidRPr="00C1063D">
        <w:rPr>
          <w:rFonts w:ascii="Courier" w:hAnsi="Courier"/>
          <w:sz w:val="22"/>
          <w:szCs w:val="22"/>
        </w:rPr>
        <w:t xml:space="preserve">, 89(51), p. 1747 </w:t>
      </w:r>
    </w:p>
    <w:p w14:paraId="08D84933" w14:textId="3B96B6DF"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W.</w:t>
      </w:r>
      <w:r w:rsidR="00255847" w:rsidRPr="00C1063D">
        <w:rPr>
          <w:rFonts w:ascii="Courier" w:hAnsi="Courier"/>
          <w:sz w:val="22"/>
          <w:szCs w:val="22"/>
        </w:rPr>
        <w:t xml:space="preserve">C., G. Blewitt, and C. Kreemer </w:t>
      </w:r>
      <w:r w:rsidR="00255847" w:rsidRPr="00C1063D">
        <w:rPr>
          <w:rFonts w:ascii="Courier" w:hAnsi="Courier"/>
          <w:b/>
          <w:bCs/>
          <w:sz w:val="22"/>
          <w:szCs w:val="22"/>
        </w:rPr>
        <w:t>(2011)</w:t>
      </w:r>
      <w:r w:rsidR="00255847" w:rsidRPr="00C1063D">
        <w:rPr>
          <w:rFonts w:ascii="Courier" w:hAnsi="Courier"/>
          <w:sz w:val="22"/>
          <w:szCs w:val="22"/>
        </w:rPr>
        <w:t xml:space="preserve">, 'Block modeling of crustal deformation of the northern Walker Lane and Basin and Range from GPS velocities',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(B04402), p. 28 PP doi: 10.1029/2010JB007817. </w:t>
      </w:r>
    </w:p>
    <w:p w14:paraId="6C7CED7C" w14:textId="2D829C8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Hammo</w:t>
      </w:r>
      <w:r w:rsidR="00F82219" w:rsidRPr="00C1063D">
        <w:rPr>
          <w:rFonts w:ascii="Courier" w:hAnsi="Courier"/>
          <w:sz w:val="22"/>
          <w:szCs w:val="22"/>
        </w:rPr>
        <w:t>nd, W.</w:t>
      </w:r>
      <w:r w:rsidRPr="00C1063D">
        <w:rPr>
          <w:rFonts w:ascii="Courier" w:hAnsi="Courier"/>
          <w:sz w:val="22"/>
          <w:szCs w:val="22"/>
        </w:rPr>
        <w:t xml:space="preserve">C., G. Blewitt, and C. Kreemer </w:t>
      </w:r>
      <w:r w:rsidRPr="00C1063D">
        <w:rPr>
          <w:rFonts w:ascii="Courier" w:hAnsi="Courier"/>
          <w:b/>
          <w:bCs/>
          <w:sz w:val="22"/>
          <w:szCs w:val="22"/>
        </w:rPr>
        <w:t>(2014)</w:t>
      </w:r>
      <w:r w:rsidRPr="00C1063D">
        <w:rPr>
          <w:rFonts w:ascii="Courier" w:hAnsi="Courier"/>
          <w:sz w:val="22"/>
          <w:szCs w:val="22"/>
        </w:rPr>
        <w:t xml:space="preserve">, 'Steady contemporary deformation of the central Basin and Range province, western United States',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(6), p. 5235–5253 doi: 10.1002/2014JB11145</w:t>
      </w:r>
    </w:p>
    <w:p w14:paraId="0FAFA496" w14:textId="45124EDA"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W.</w:t>
      </w:r>
      <w:r w:rsidR="00255847" w:rsidRPr="00C1063D">
        <w:rPr>
          <w:rFonts w:ascii="Courier" w:hAnsi="Courier"/>
          <w:sz w:val="22"/>
          <w:szCs w:val="22"/>
        </w:rPr>
        <w:t xml:space="preserve">C., G. Blewitt, Z. Li, H.-P. Plag, and C. Kreemer </w:t>
      </w:r>
      <w:r w:rsidR="00255847" w:rsidRPr="00C1063D">
        <w:rPr>
          <w:rFonts w:ascii="Courier" w:hAnsi="Courier"/>
          <w:b/>
          <w:bCs/>
          <w:sz w:val="22"/>
          <w:szCs w:val="22"/>
        </w:rPr>
        <w:t>(2012)</w:t>
      </w:r>
      <w:r w:rsidR="00255847" w:rsidRPr="00C1063D">
        <w:rPr>
          <w:rFonts w:ascii="Courier" w:hAnsi="Courier"/>
          <w:sz w:val="22"/>
          <w:szCs w:val="22"/>
        </w:rPr>
        <w:t xml:space="preserve">, 'Contemporary uplift of the Sierra Nevada, western United States, from GPS and InSAR measurements',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 xml:space="preserve">(7), p. 667-670 doi: 10.1130/G32968.1 </w:t>
      </w:r>
    </w:p>
    <w:p w14:paraId="6049CFC1" w14:textId="2F47830D"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W.</w:t>
      </w:r>
      <w:r w:rsidR="00255847" w:rsidRPr="00C1063D">
        <w:rPr>
          <w:rFonts w:ascii="Courier" w:hAnsi="Courier"/>
          <w:sz w:val="22"/>
          <w:szCs w:val="22"/>
        </w:rPr>
        <w:t xml:space="preserve">C., J. Bormann, G. Blewitt, and C. Kreemer </w:t>
      </w:r>
      <w:r w:rsidR="00255847" w:rsidRPr="00C1063D">
        <w:rPr>
          <w:rFonts w:ascii="Courier" w:hAnsi="Courier"/>
          <w:b/>
          <w:bCs/>
          <w:sz w:val="22"/>
          <w:szCs w:val="22"/>
        </w:rPr>
        <w:t>(2013)</w:t>
      </w:r>
      <w:r w:rsidR="00255847" w:rsidRPr="00C1063D">
        <w:rPr>
          <w:rFonts w:ascii="Courier" w:hAnsi="Courier"/>
          <w:sz w:val="22"/>
          <w:szCs w:val="22"/>
        </w:rPr>
        <w:t xml:space="preserve">, 'A province-scale block model of Walker Lane and western Basin and Range crustal deformation constrained by GPS observations (Invited)', </w:t>
      </w:r>
      <w:r w:rsidR="00255847" w:rsidRPr="00C1063D">
        <w:rPr>
          <w:rFonts w:ascii="Courier" w:hAnsi="Courier"/>
          <w:i/>
          <w:iCs/>
          <w:sz w:val="22"/>
          <w:szCs w:val="22"/>
        </w:rPr>
        <w:t>AGU Fall Meeting 2013, abstract #G43C-08</w:t>
      </w:r>
      <w:r w:rsidR="00255847" w:rsidRPr="00C1063D">
        <w:rPr>
          <w:rFonts w:ascii="Courier" w:hAnsi="Courier"/>
          <w:sz w:val="22"/>
          <w:szCs w:val="22"/>
        </w:rPr>
        <w:t xml:space="preserve">, 43, p. 08 </w:t>
      </w:r>
    </w:p>
    <w:p w14:paraId="0AB400F9" w14:textId="7C637B88"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W.C., K.M. Johnson, R.</w:t>
      </w:r>
      <w:r w:rsidR="00255847" w:rsidRPr="00C1063D">
        <w:rPr>
          <w:rFonts w:ascii="Courier" w:hAnsi="Courier"/>
          <w:sz w:val="22"/>
          <w:szCs w:val="22"/>
        </w:rPr>
        <w:t xml:space="preserve">J. Weldon, G. Blewitt, and R. J. Burgette </w:t>
      </w:r>
      <w:r w:rsidR="00255847" w:rsidRPr="00C1063D">
        <w:rPr>
          <w:rFonts w:ascii="Courier" w:hAnsi="Courier"/>
          <w:b/>
          <w:bCs/>
          <w:sz w:val="22"/>
          <w:szCs w:val="22"/>
        </w:rPr>
        <w:t>(2013)</w:t>
      </w:r>
      <w:r w:rsidR="00255847" w:rsidRPr="00C1063D">
        <w:rPr>
          <w:rFonts w:ascii="Courier" w:hAnsi="Courier"/>
          <w:sz w:val="22"/>
          <w:szCs w:val="22"/>
        </w:rPr>
        <w:t xml:space="preserve">, 'A new look at vertical motion around the San Andreas Fault in the Southern California from Integrated GPS and InSAR measurements', </w:t>
      </w:r>
      <w:r w:rsidR="00255847" w:rsidRPr="00C1063D">
        <w:rPr>
          <w:rFonts w:ascii="Courier" w:hAnsi="Courier"/>
          <w:i/>
          <w:iCs/>
          <w:sz w:val="22"/>
          <w:szCs w:val="22"/>
        </w:rPr>
        <w:t>AGU Fall Meeting 2013, abstract #G41C-02</w:t>
      </w:r>
      <w:r w:rsidR="00255847" w:rsidRPr="00C1063D">
        <w:rPr>
          <w:rFonts w:ascii="Courier" w:hAnsi="Courier"/>
          <w:sz w:val="22"/>
          <w:szCs w:val="22"/>
        </w:rPr>
        <w:t xml:space="preserve">, 41, p. 02 </w:t>
      </w:r>
    </w:p>
    <w:p w14:paraId="36960C7A" w14:textId="48FD174C"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W.</w:t>
      </w:r>
      <w:r w:rsidR="00255847" w:rsidRPr="00C1063D">
        <w:rPr>
          <w:rFonts w:ascii="Courier" w:hAnsi="Courier"/>
          <w:sz w:val="22"/>
          <w:szCs w:val="22"/>
        </w:rPr>
        <w:t xml:space="preserve">C., C. Kreemer, and G. Blewitt </w:t>
      </w:r>
      <w:r w:rsidR="00255847" w:rsidRPr="00C1063D">
        <w:rPr>
          <w:rFonts w:ascii="Courier" w:hAnsi="Courier"/>
          <w:b/>
          <w:bCs/>
          <w:sz w:val="22"/>
          <w:szCs w:val="22"/>
        </w:rPr>
        <w:t>(2014)</w:t>
      </w:r>
      <w:r w:rsidR="00255847" w:rsidRPr="00C1063D">
        <w:rPr>
          <w:rFonts w:ascii="Courier" w:hAnsi="Courier"/>
          <w:sz w:val="22"/>
          <w:szCs w:val="22"/>
        </w:rPr>
        <w:t xml:space="preserve">, 'Co- and Postseismic Slip on the West Napa Fault Seen with GPS after the South Napa Earthquake of August 24, 2014', </w:t>
      </w:r>
      <w:r w:rsidR="00255847" w:rsidRPr="00C1063D">
        <w:rPr>
          <w:rFonts w:ascii="Courier" w:hAnsi="Courier"/>
          <w:i/>
          <w:iCs/>
          <w:sz w:val="22"/>
          <w:szCs w:val="22"/>
        </w:rPr>
        <w:t>AGU Fall Meeting 2014, abstract #S33F-4907</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4907 </w:t>
      </w:r>
    </w:p>
    <w:p w14:paraId="57BFCDBE" w14:textId="31837A5D" w:rsidR="00DD4C69"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Hammond, W.</w:t>
      </w:r>
      <w:r w:rsidR="00255847" w:rsidRPr="00C1063D">
        <w:rPr>
          <w:rFonts w:ascii="Courier" w:hAnsi="Courier"/>
          <w:sz w:val="22"/>
          <w:szCs w:val="22"/>
        </w:rPr>
        <w:t xml:space="preserve">C., C. Kreemer, G. Blewitt, J. Broermann, and R. A. Bennett </w:t>
      </w:r>
      <w:r w:rsidR="00255847" w:rsidRPr="00C1063D">
        <w:rPr>
          <w:rFonts w:ascii="Courier" w:hAnsi="Courier"/>
          <w:b/>
          <w:bCs/>
          <w:sz w:val="22"/>
          <w:szCs w:val="22"/>
        </w:rPr>
        <w:t>(2014)</w:t>
      </w:r>
      <w:r w:rsidR="00255847" w:rsidRPr="00C1063D">
        <w:rPr>
          <w:rFonts w:ascii="Courier" w:hAnsi="Courier"/>
          <w:sz w:val="22"/>
          <w:szCs w:val="22"/>
        </w:rPr>
        <w:t xml:space="preserve">, 'Geodetic Constraints on Fault Slip Rates and Seismic Hazard in the Greater Las Vegas Area', </w:t>
      </w:r>
      <w:r w:rsidR="00255847" w:rsidRPr="00C1063D">
        <w:rPr>
          <w:rFonts w:ascii="Courier" w:hAnsi="Courier"/>
          <w:i/>
          <w:iCs/>
          <w:sz w:val="22"/>
          <w:szCs w:val="22"/>
        </w:rPr>
        <w:t>AGU Fall Meeting 2014, abstract #T33E-05</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05 </w:t>
      </w:r>
    </w:p>
    <w:p w14:paraId="28313E1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 L., X. Zeng, C. Jiang, S. Ni, H. Zhang, and F. Long </w:t>
      </w:r>
      <w:r w:rsidRPr="00C1063D">
        <w:rPr>
          <w:rFonts w:ascii="Courier" w:hAnsi="Courier"/>
          <w:b/>
          <w:bCs/>
          <w:sz w:val="22"/>
          <w:szCs w:val="22"/>
        </w:rPr>
        <w:t>(2014)</w:t>
      </w:r>
      <w:r w:rsidRPr="00C1063D">
        <w:rPr>
          <w:rFonts w:ascii="Courier" w:hAnsi="Courier"/>
          <w:sz w:val="22"/>
          <w:szCs w:val="22"/>
        </w:rPr>
        <w:t xml:space="preserve">, 'Focal Mechanisms of the 2013 Mw 6.6 Lushan, China Earthquake and High‐Resolution Aftershock Relocations',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(1), p. 8-14 doi: 10.1785/0220130083</w:t>
      </w:r>
    </w:p>
    <w:p w14:paraId="7444D36D" w14:textId="57058D6D" w:rsidR="00DD4C69" w:rsidRPr="00C1063D" w:rsidRDefault="00DD4C6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Hanafy, S.M., A. Mattson, R.L. Bruhn, S. Liu, and G.T. Schuster </w:t>
      </w:r>
      <w:r w:rsidRPr="00C1063D">
        <w:rPr>
          <w:rFonts w:ascii="Courier" w:hAnsi="Courier"/>
          <w:b/>
          <w:bCs/>
          <w:sz w:val="22"/>
          <w:szCs w:val="22"/>
        </w:rPr>
        <w:t>(2015)</w:t>
      </w:r>
      <w:r w:rsidRPr="00C1063D">
        <w:rPr>
          <w:rFonts w:ascii="Courier" w:hAnsi="Courier"/>
          <w:sz w:val="22"/>
          <w:szCs w:val="22"/>
        </w:rPr>
        <w:t xml:space="preserve">, 'Outcrops and well logs as a practicum for calibrating the accuracy of traveltime tomograms', </w:t>
      </w:r>
      <w:r w:rsidRPr="00C1063D">
        <w:rPr>
          <w:rFonts w:ascii="Courier" w:hAnsi="Courier"/>
          <w:i/>
          <w:iCs/>
          <w:sz w:val="22"/>
          <w:szCs w:val="22"/>
        </w:rPr>
        <w:t>Interpretation</w:t>
      </w:r>
      <w:r w:rsidRPr="00C1063D">
        <w:rPr>
          <w:rFonts w:ascii="Courier" w:hAnsi="Courier"/>
          <w:sz w:val="22"/>
          <w:szCs w:val="22"/>
        </w:rPr>
        <w:t xml:space="preserve">, </w:t>
      </w:r>
      <w:r w:rsidRPr="00C1063D">
        <w:rPr>
          <w:rFonts w:ascii="Courier" w:hAnsi="Courier"/>
          <w:i/>
          <w:iCs/>
          <w:sz w:val="22"/>
          <w:szCs w:val="22"/>
        </w:rPr>
        <w:t>3</w:t>
      </w:r>
      <w:r w:rsidRPr="00C1063D">
        <w:rPr>
          <w:rFonts w:ascii="Courier" w:hAnsi="Courier"/>
          <w:sz w:val="22"/>
          <w:szCs w:val="22"/>
        </w:rPr>
        <w:t>(3), p. SY27-SY40 10.1190/INT-2014-0217.1</w:t>
      </w:r>
    </w:p>
    <w:p w14:paraId="0426BE6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Hand, E. </w:t>
      </w:r>
      <w:r w:rsidRPr="00C1063D">
        <w:rPr>
          <w:rFonts w:ascii="Courier" w:hAnsi="Courier"/>
          <w:b/>
          <w:bCs/>
          <w:sz w:val="22"/>
          <w:szCs w:val="22"/>
        </w:rPr>
        <w:t>(2014)</w:t>
      </w:r>
      <w:r w:rsidRPr="00C1063D">
        <w:rPr>
          <w:rFonts w:ascii="Courier" w:hAnsi="Courier"/>
          <w:sz w:val="22"/>
          <w:szCs w:val="22"/>
        </w:rPr>
        <w:t xml:space="preserve">, 'A boom in boomless seismology',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345</w:t>
      </w:r>
      <w:r w:rsidRPr="00C1063D">
        <w:rPr>
          <w:rFonts w:ascii="Courier" w:hAnsi="Courier"/>
          <w:sz w:val="22"/>
          <w:szCs w:val="22"/>
        </w:rPr>
        <w:t>(6198), p. 720-721 doi: 10.1126/science.345.6198.720</w:t>
      </w:r>
    </w:p>
    <w:p w14:paraId="5D6295E2" w14:textId="71F6D4B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Haned, A., E. Stutzmann, A. Yelle</w:t>
      </w:r>
      <w:r w:rsidR="00F82219" w:rsidRPr="00C1063D">
        <w:rPr>
          <w:rFonts w:ascii="Courier" w:hAnsi="Courier"/>
          <w:sz w:val="22"/>
          <w:szCs w:val="22"/>
        </w:rPr>
        <w:t>s-Chaouche, M. Schimmel, and A.</w:t>
      </w:r>
      <w:r w:rsidRPr="00C1063D">
        <w:rPr>
          <w:rFonts w:ascii="Courier" w:hAnsi="Courier"/>
          <w:sz w:val="22"/>
          <w:szCs w:val="22"/>
        </w:rPr>
        <w:t xml:space="preserve">A. Kiselev </w:t>
      </w:r>
      <w:r w:rsidRPr="00C1063D">
        <w:rPr>
          <w:rFonts w:ascii="Courier" w:hAnsi="Courier"/>
          <w:b/>
          <w:bCs/>
          <w:sz w:val="22"/>
          <w:szCs w:val="22"/>
        </w:rPr>
        <w:t>(2013)</w:t>
      </w:r>
      <w:r w:rsidRPr="00C1063D">
        <w:rPr>
          <w:rFonts w:ascii="Courier" w:hAnsi="Courier"/>
          <w:sz w:val="22"/>
          <w:szCs w:val="22"/>
        </w:rPr>
        <w:t xml:space="preserve">, 'Global tomography from ambient seismic noise cross-correlation', </w:t>
      </w:r>
      <w:r w:rsidRPr="00C1063D">
        <w:rPr>
          <w:rFonts w:ascii="Courier" w:hAnsi="Courier"/>
          <w:i/>
          <w:iCs/>
          <w:sz w:val="22"/>
          <w:szCs w:val="22"/>
        </w:rPr>
        <w:t>AGU Fall Meeting 2013, abstract #S42A-02</w:t>
      </w:r>
      <w:r w:rsidRPr="00C1063D">
        <w:rPr>
          <w:rFonts w:ascii="Courier" w:hAnsi="Courier"/>
          <w:sz w:val="22"/>
          <w:szCs w:val="22"/>
        </w:rPr>
        <w:t xml:space="preserve">, 42, p. 02 </w:t>
      </w:r>
    </w:p>
    <w:p w14:paraId="2A1CE89A" w14:textId="78DDA3B0"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Haney, M.</w:t>
      </w:r>
      <w:r w:rsidR="00255847" w:rsidRPr="00C1063D">
        <w:rPr>
          <w:rFonts w:ascii="Courier" w:hAnsi="Courier"/>
          <w:sz w:val="22"/>
          <w:szCs w:val="22"/>
        </w:rPr>
        <w:t xml:space="preserve">M. </w:t>
      </w:r>
      <w:r w:rsidR="00255847" w:rsidRPr="00C1063D">
        <w:rPr>
          <w:rFonts w:ascii="Courier" w:hAnsi="Courier"/>
          <w:b/>
          <w:bCs/>
          <w:sz w:val="22"/>
          <w:szCs w:val="22"/>
        </w:rPr>
        <w:t>(2014)</w:t>
      </w:r>
      <w:r w:rsidR="00255847" w:rsidRPr="00C1063D">
        <w:rPr>
          <w:rFonts w:ascii="Courier" w:hAnsi="Courier"/>
          <w:sz w:val="22"/>
          <w:szCs w:val="22"/>
        </w:rPr>
        <w:t xml:space="preserve">, 'Backprojection of volcanic tremor',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p. 1923-1928 doi: 10.1002/2013GL058836</w:t>
      </w:r>
    </w:p>
    <w:p w14:paraId="32142C32" w14:textId="522E335C"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Haney, M.</w:t>
      </w:r>
      <w:r w:rsidR="00255847" w:rsidRPr="00C1063D">
        <w:rPr>
          <w:rFonts w:ascii="Courier" w:hAnsi="Courier"/>
          <w:sz w:val="22"/>
          <w:szCs w:val="22"/>
        </w:rPr>
        <w:t xml:space="preserve">M., J. Power, M. West, and P. Michaels </w:t>
      </w:r>
      <w:r w:rsidR="00255847" w:rsidRPr="00C1063D">
        <w:rPr>
          <w:rFonts w:ascii="Courier" w:hAnsi="Courier"/>
          <w:b/>
          <w:bCs/>
          <w:sz w:val="22"/>
          <w:szCs w:val="22"/>
        </w:rPr>
        <w:t>(2012)</w:t>
      </w:r>
      <w:r w:rsidR="00255847" w:rsidRPr="00C1063D">
        <w:rPr>
          <w:rFonts w:ascii="Courier" w:hAnsi="Courier"/>
          <w:sz w:val="22"/>
          <w:szCs w:val="22"/>
        </w:rPr>
        <w:t>, 'Causal Instrument Corrections for Short</w:t>
      </w:r>
      <w:r w:rsidR="00AA1947">
        <w:rPr>
          <w:rFonts w:ascii="Courier" w:hAnsi="Courier"/>
          <w:sz w:val="22"/>
          <w:szCs w:val="22"/>
        </w:rPr>
        <w:t>-</w:t>
      </w:r>
      <w:r w:rsidR="00255847" w:rsidRPr="00C1063D">
        <w:rPr>
          <w:rFonts w:ascii="Courier" w:hAnsi="Courier"/>
          <w:sz w:val="22"/>
          <w:szCs w:val="22"/>
        </w:rPr>
        <w:t xml:space="preserve">Period and Broadband Seismometers',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(5), p. 834-845 doi: 10.1785/​0220120031 </w:t>
      </w:r>
    </w:p>
    <w:p w14:paraId="4AF0423F" w14:textId="0EAAEF31"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Haney, M.M., S.G. Prejean, A. Ghosh, and J.</w:t>
      </w:r>
      <w:r w:rsidR="00255847" w:rsidRPr="00C1063D">
        <w:rPr>
          <w:rFonts w:ascii="Courier" w:hAnsi="Courier"/>
          <w:sz w:val="22"/>
          <w:szCs w:val="22"/>
        </w:rPr>
        <w:t xml:space="preserve">A. Power </w:t>
      </w:r>
      <w:r w:rsidR="00255847" w:rsidRPr="00C1063D">
        <w:rPr>
          <w:rFonts w:ascii="Courier" w:hAnsi="Courier"/>
          <w:b/>
          <w:bCs/>
          <w:sz w:val="22"/>
          <w:szCs w:val="22"/>
        </w:rPr>
        <w:t>(2012)</w:t>
      </w:r>
      <w:r w:rsidR="00255847" w:rsidRPr="00C1063D">
        <w:rPr>
          <w:rFonts w:ascii="Courier" w:hAnsi="Courier"/>
          <w:sz w:val="22"/>
          <w:szCs w:val="22"/>
        </w:rPr>
        <w:t xml:space="preserve">, 'Investigating Geothermal Activity, Volcanic Systems, and Deep Tectonic Tremor on Akutan Island, </w:t>
      </w:r>
      <w:r w:rsidR="00255847" w:rsidRPr="00C1063D">
        <w:rPr>
          <w:rFonts w:ascii="Courier" w:hAnsi="Courier"/>
          <w:spacing w:val="-18"/>
          <w:sz w:val="22"/>
          <w:szCs w:val="22"/>
        </w:rPr>
        <w:t xml:space="preserve">Alaska, with Array Seismology', </w:t>
      </w:r>
      <w:r w:rsidR="00255847" w:rsidRPr="00C1063D">
        <w:rPr>
          <w:rFonts w:ascii="Courier" w:hAnsi="Courier"/>
          <w:i/>
          <w:iCs/>
          <w:spacing w:val="-18"/>
          <w:sz w:val="22"/>
          <w:szCs w:val="22"/>
        </w:rPr>
        <w:t xml:space="preserve">AGU 2012 Fall Meeting, </w:t>
      </w:r>
      <w:r w:rsidRPr="00C1063D">
        <w:rPr>
          <w:rFonts w:ascii="Courier" w:hAnsi="Courier"/>
          <w:i/>
          <w:iCs/>
          <w:spacing w:val="-18"/>
          <w:sz w:val="22"/>
          <w:szCs w:val="22"/>
        </w:rPr>
        <w:t>abstract #</w:t>
      </w:r>
      <w:r w:rsidR="00255847" w:rsidRPr="00C1063D">
        <w:rPr>
          <w:rFonts w:ascii="Courier" w:hAnsi="Courier"/>
          <w:i/>
          <w:iCs/>
          <w:spacing w:val="-18"/>
          <w:sz w:val="22"/>
          <w:szCs w:val="22"/>
        </w:rPr>
        <w:t>T51D-2626</w:t>
      </w:r>
      <w:r w:rsidR="00255847" w:rsidRPr="00C1063D">
        <w:rPr>
          <w:rFonts w:ascii="Courier" w:hAnsi="Courier"/>
          <w:i/>
          <w:iCs/>
          <w:sz w:val="22"/>
          <w:szCs w:val="22"/>
        </w:rPr>
        <w:t xml:space="preserve"> Poster</w:t>
      </w:r>
      <w:r w:rsidRPr="00C1063D">
        <w:rPr>
          <w:rFonts w:ascii="Courier" w:hAnsi="Courier"/>
          <w:sz w:val="22"/>
          <w:szCs w:val="22"/>
        </w:rPr>
        <w:t>, p</w:t>
      </w:r>
    </w:p>
    <w:p w14:paraId="5138B6B6" w14:textId="59A2E46D" w:rsidR="009D07D0" w:rsidRPr="00C1063D" w:rsidRDefault="009D07D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Haney, M.M., and V.C. Tsai </w:t>
      </w:r>
      <w:r w:rsidRPr="00C1063D">
        <w:rPr>
          <w:rFonts w:ascii="Courier" w:hAnsi="Courier"/>
          <w:b/>
          <w:bCs/>
          <w:sz w:val="22"/>
          <w:szCs w:val="22"/>
        </w:rPr>
        <w:t>(2015)</w:t>
      </w:r>
      <w:r w:rsidRPr="00C1063D">
        <w:rPr>
          <w:rFonts w:ascii="Courier" w:hAnsi="Courier"/>
          <w:sz w:val="22"/>
          <w:szCs w:val="22"/>
        </w:rPr>
        <w:t xml:space="preserve">, 'Nonperturbational surface-wave inversion: A Dix-type relation for surface waves', </w:t>
      </w:r>
      <w:r w:rsidRPr="00C1063D">
        <w:rPr>
          <w:rFonts w:ascii="Courier" w:hAnsi="Courier"/>
          <w:i/>
          <w:iCs/>
          <w:sz w:val="22"/>
          <w:szCs w:val="22"/>
        </w:rPr>
        <w:t>Geophysics</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(6), p. EN167-EN177 doi: 10.1190/geo2014-0612.1</w:t>
      </w:r>
    </w:p>
    <w:p w14:paraId="7E2A3AA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Hanka, W., X. Yuan, R. Kind, R. Wackerle, K. Wylegalla, G. Bock, R. Trumbull, and I. Woelbern </w:t>
      </w:r>
      <w:r w:rsidRPr="00C1063D">
        <w:rPr>
          <w:rFonts w:ascii="Courier" w:hAnsi="Courier"/>
          <w:b/>
          <w:bCs/>
          <w:sz w:val="22"/>
          <w:szCs w:val="22"/>
        </w:rPr>
        <w:t>(2000)</w:t>
      </w:r>
      <w:r w:rsidRPr="00C1063D">
        <w:rPr>
          <w:rFonts w:ascii="Courier" w:hAnsi="Courier"/>
          <w:sz w:val="22"/>
          <w:szCs w:val="22"/>
        </w:rPr>
        <w:t xml:space="preserve">, 'First insights to upper mantle structure under the Damara </w:t>
      </w:r>
      <w:r w:rsidRPr="00C1063D">
        <w:rPr>
          <w:rFonts w:ascii="Courier" w:hAnsi="Courier"/>
          <w:spacing w:val="-18"/>
          <w:sz w:val="22"/>
          <w:szCs w:val="22"/>
        </w:rPr>
        <w:t xml:space="preserve">Belt, Namibia, from receiver function study', </w:t>
      </w:r>
      <w:r w:rsidRPr="00C1063D">
        <w:rPr>
          <w:rFonts w:ascii="Courier" w:hAnsi="Courier"/>
          <w:i/>
          <w:iCs/>
          <w:spacing w:val="-18"/>
          <w:sz w:val="22"/>
          <w:szCs w:val="22"/>
        </w:rPr>
        <w:t>EOS Transactions, AGU</w:t>
      </w:r>
      <w:r w:rsidRPr="00C1063D">
        <w:rPr>
          <w:rFonts w:ascii="Courier" w:hAnsi="Courier"/>
          <w:spacing w:val="-18"/>
          <w:sz w:val="22"/>
          <w:szCs w:val="22"/>
        </w:rPr>
        <w:t>, 81(48), p.</w:t>
      </w:r>
      <w:r w:rsidRPr="00C1063D">
        <w:rPr>
          <w:rFonts w:ascii="Courier" w:hAnsi="Courier"/>
          <w:sz w:val="22"/>
          <w:szCs w:val="22"/>
        </w:rPr>
        <w:t xml:space="preserve"> 831-832 </w:t>
      </w:r>
    </w:p>
    <w:p w14:paraId="351A3693" w14:textId="724E1F9A"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Hanlon, L.</w:t>
      </w:r>
      <w:r w:rsidR="00255847" w:rsidRPr="00C1063D">
        <w:rPr>
          <w:rFonts w:ascii="Courier" w:hAnsi="Courier"/>
          <w:sz w:val="22"/>
          <w:szCs w:val="22"/>
        </w:rPr>
        <w:t xml:space="preserve">O. </w:t>
      </w:r>
      <w:r w:rsidR="00255847" w:rsidRPr="00C1063D">
        <w:rPr>
          <w:rFonts w:ascii="Courier" w:hAnsi="Courier"/>
          <w:b/>
          <w:bCs/>
          <w:sz w:val="22"/>
          <w:szCs w:val="22"/>
        </w:rPr>
        <w:t>(2001)</w:t>
      </w:r>
      <w:r w:rsidR="00255847" w:rsidRPr="00C1063D">
        <w:rPr>
          <w:rFonts w:ascii="Courier" w:hAnsi="Courier"/>
          <w:sz w:val="22"/>
          <w:szCs w:val="22"/>
        </w:rPr>
        <w:t xml:space="preserve">, 'Seismic sleuth',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411</w:t>
      </w:r>
      <w:r w:rsidR="00255847" w:rsidRPr="00C1063D">
        <w:rPr>
          <w:rFonts w:ascii="Courier" w:hAnsi="Courier"/>
          <w:sz w:val="22"/>
          <w:szCs w:val="22"/>
        </w:rPr>
        <w:t xml:space="preserve">, p. 734-736 </w:t>
      </w:r>
    </w:p>
    <w:p w14:paraId="49AC6790" w14:textId="5C120492"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Hanna, J., and M.</w:t>
      </w:r>
      <w:r w:rsidR="00255847" w:rsidRPr="00C1063D">
        <w:rPr>
          <w:rFonts w:ascii="Courier" w:hAnsi="Courier"/>
          <w:sz w:val="22"/>
          <w:szCs w:val="22"/>
        </w:rPr>
        <w:t xml:space="preserve">D. Long </w:t>
      </w:r>
      <w:r w:rsidR="00255847" w:rsidRPr="00C1063D">
        <w:rPr>
          <w:rFonts w:ascii="Courier" w:hAnsi="Courier"/>
          <w:b/>
          <w:bCs/>
          <w:sz w:val="22"/>
          <w:szCs w:val="22"/>
        </w:rPr>
        <w:t>(2012)</w:t>
      </w:r>
      <w:r w:rsidR="00255847" w:rsidRPr="00C1063D">
        <w:rPr>
          <w:rFonts w:ascii="Courier" w:hAnsi="Courier"/>
          <w:sz w:val="22"/>
          <w:szCs w:val="22"/>
        </w:rPr>
        <w:t xml:space="preserve">, 'SKS splitting beneath Alaska: Regional variability and implications for subduction processes at a slab edge',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530-531</w:t>
      </w:r>
      <w:r w:rsidR="00255847" w:rsidRPr="00C1063D">
        <w:rPr>
          <w:rFonts w:ascii="Courier" w:hAnsi="Courier"/>
          <w:sz w:val="22"/>
          <w:szCs w:val="22"/>
        </w:rPr>
        <w:t>(0), p. 272-285 doi: 10.1016/j.tecto.2012.01.003</w:t>
      </w:r>
    </w:p>
    <w:p w14:paraId="760DE80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Hansen, R. </w:t>
      </w:r>
      <w:r w:rsidRPr="00C1063D">
        <w:rPr>
          <w:rFonts w:ascii="Courier" w:hAnsi="Courier"/>
          <w:b/>
          <w:bCs/>
          <w:spacing w:val="-18"/>
          <w:sz w:val="22"/>
          <w:szCs w:val="22"/>
        </w:rPr>
        <w:t>(2000)</w:t>
      </w:r>
      <w:r w:rsidRPr="00C1063D">
        <w:rPr>
          <w:rFonts w:ascii="Courier" w:hAnsi="Courier"/>
          <w:spacing w:val="-18"/>
          <w:sz w:val="22"/>
          <w:szCs w:val="22"/>
        </w:rPr>
        <w:t xml:space="preserve">, 'One size does not fit all', </w:t>
      </w:r>
      <w:r w:rsidRPr="00C1063D">
        <w:rPr>
          <w:rFonts w:ascii="Courier" w:hAnsi="Courier"/>
          <w:i/>
          <w:iCs/>
          <w:spacing w:val="-18"/>
          <w:sz w:val="22"/>
          <w:szCs w:val="22"/>
        </w:rPr>
        <w:t>Seismological Research Letters</w:t>
      </w:r>
      <w:r w:rsidRPr="00C1063D">
        <w:rPr>
          <w:rFonts w:ascii="Courier" w:hAnsi="Courier"/>
          <w:spacing w:val="-18"/>
          <w:sz w:val="22"/>
          <w:szCs w:val="22"/>
        </w:rPr>
        <w:t>,</w:t>
      </w:r>
      <w:r w:rsidRPr="00C1063D">
        <w:rPr>
          <w:rFonts w:ascii="Courier" w:hAnsi="Courier"/>
          <w:sz w:val="22"/>
          <w:szCs w:val="22"/>
        </w:rPr>
        <w:t xml:space="preserve"> </w:t>
      </w:r>
      <w:r w:rsidRPr="00C1063D">
        <w:rPr>
          <w:rFonts w:ascii="Courier" w:hAnsi="Courier"/>
          <w:i/>
          <w:iCs/>
          <w:sz w:val="22"/>
          <w:szCs w:val="22"/>
        </w:rPr>
        <w:t>71</w:t>
      </w:r>
      <w:r w:rsidRPr="00C1063D">
        <w:rPr>
          <w:rFonts w:ascii="Courier" w:hAnsi="Courier"/>
          <w:sz w:val="22"/>
          <w:szCs w:val="22"/>
        </w:rPr>
        <w:t xml:space="preserve">, p. 3-5 </w:t>
      </w:r>
    </w:p>
    <w:p w14:paraId="0E8C851B" w14:textId="73638C0F"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Hansen, R., D.J. Harvey, and F.</w:t>
      </w:r>
      <w:r w:rsidR="00255847" w:rsidRPr="00C1063D">
        <w:rPr>
          <w:rFonts w:ascii="Courier" w:hAnsi="Courier"/>
          <w:sz w:val="22"/>
          <w:szCs w:val="22"/>
        </w:rPr>
        <w:t xml:space="preserve">L. Vernon </w:t>
      </w:r>
      <w:r w:rsidR="00255847" w:rsidRPr="00C1063D">
        <w:rPr>
          <w:rFonts w:ascii="Courier" w:hAnsi="Courier"/>
          <w:b/>
          <w:bCs/>
          <w:sz w:val="22"/>
          <w:szCs w:val="22"/>
        </w:rPr>
        <w:t>(1993)</w:t>
      </w:r>
      <w:r w:rsidR="00255847" w:rsidRPr="00C1063D">
        <w:rPr>
          <w:rFonts w:ascii="Courier" w:hAnsi="Courier"/>
          <w:sz w:val="22"/>
          <w:szCs w:val="22"/>
        </w:rPr>
        <w:t xml:space="preserve">, 'Preliminary analysis of the IRIS/Kyrghyz network data: phase I of a Central Asian bulletin and catalog', </w:t>
      </w:r>
      <w:r w:rsidR="00255847" w:rsidRPr="00C1063D">
        <w:rPr>
          <w:rFonts w:ascii="Courier" w:hAnsi="Courier"/>
          <w:i/>
          <w:iCs/>
          <w:sz w:val="22"/>
          <w:szCs w:val="22"/>
        </w:rPr>
        <w:t>AGU Fall Meeting Abstract</w:t>
      </w:r>
      <w:r w:rsidR="00255847" w:rsidRPr="00C1063D">
        <w:rPr>
          <w:rFonts w:ascii="Courier" w:hAnsi="Courier"/>
          <w:sz w:val="22"/>
          <w:szCs w:val="22"/>
        </w:rPr>
        <w:t xml:space="preserve">, 74(43), p. 446 </w:t>
      </w:r>
    </w:p>
    <w:p w14:paraId="3FDB27D0" w14:textId="263C8442"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Hansen, R.</w:t>
      </w:r>
      <w:r w:rsidR="00255847" w:rsidRPr="00C1063D">
        <w:rPr>
          <w:rFonts w:ascii="Courier" w:hAnsi="Courier"/>
          <w:sz w:val="22"/>
          <w:szCs w:val="22"/>
        </w:rPr>
        <w:t xml:space="preserve">A., </w:t>
      </w:r>
      <w:r w:rsidRPr="00C1063D">
        <w:rPr>
          <w:rFonts w:ascii="Courier" w:hAnsi="Courier"/>
          <w:sz w:val="22"/>
          <w:szCs w:val="22"/>
        </w:rPr>
        <w:t>S. Estes, J. Stachnik, M. Lafevers, J. Roush, R. Sanches, E. Fuerst, J. Sandru, N. Ruppert, G. Pavlis, M. Bauer</w:t>
      </w:r>
      <w:r w:rsidR="00255847" w:rsidRPr="00C1063D">
        <w:rPr>
          <w:rFonts w:ascii="Courier" w:hAnsi="Courier"/>
          <w:sz w:val="22"/>
          <w:szCs w:val="22"/>
        </w:rPr>
        <w:t xml:space="preserve"> </w:t>
      </w:r>
      <w:r w:rsidR="00255847" w:rsidRPr="00C1063D">
        <w:rPr>
          <w:rFonts w:ascii="Courier" w:hAnsi="Courier"/>
          <w:b/>
          <w:bCs/>
          <w:sz w:val="22"/>
          <w:szCs w:val="22"/>
        </w:rPr>
        <w:t>(2005)</w:t>
      </w:r>
      <w:r w:rsidR="00255847" w:rsidRPr="00C1063D">
        <w:rPr>
          <w:rFonts w:ascii="Courier" w:hAnsi="Courier"/>
          <w:sz w:val="22"/>
          <w:szCs w:val="22"/>
        </w:rPr>
        <w:t xml:space="preserve">, 'Seismic component of the STEEP project, Alaska: Results of the first field season',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0329 </w:t>
      </w:r>
    </w:p>
    <w:p w14:paraId="55932995" w14:textId="25D8A7E4"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Hansen, R.A., F. Ringdal, and P.</w:t>
      </w:r>
      <w:r w:rsidR="00255847" w:rsidRPr="00C1063D">
        <w:rPr>
          <w:rFonts w:ascii="Courier" w:hAnsi="Courier"/>
          <w:sz w:val="22"/>
          <w:szCs w:val="22"/>
        </w:rPr>
        <w:t xml:space="preserve">G. Richards </w:t>
      </w:r>
      <w:r w:rsidR="00255847" w:rsidRPr="00C1063D">
        <w:rPr>
          <w:rFonts w:ascii="Courier" w:hAnsi="Courier"/>
          <w:b/>
          <w:sz w:val="22"/>
          <w:szCs w:val="22"/>
        </w:rPr>
        <w:t>(1989),</w:t>
      </w:r>
      <w:r w:rsidR="00255847" w:rsidRPr="00C1063D">
        <w:rPr>
          <w:rFonts w:ascii="Courier" w:hAnsi="Courier"/>
          <w:sz w:val="22"/>
          <w:szCs w:val="22"/>
        </w:rPr>
        <w:t xml:space="preserve"> Analysis of IRIS data for Soviet nuclear explosions, in </w:t>
      </w:r>
      <w:r w:rsidR="00255847" w:rsidRPr="00C1063D">
        <w:rPr>
          <w:rFonts w:ascii="Courier" w:hAnsi="Courier"/>
          <w:i/>
          <w:iCs/>
          <w:sz w:val="22"/>
          <w:szCs w:val="22"/>
        </w:rPr>
        <w:t>NORSAR Semiannual Technical Summary, 1 October 1988-31 March 1989</w:t>
      </w:r>
      <w:r w:rsidR="00255847" w:rsidRPr="00C1063D">
        <w:rPr>
          <w:rFonts w:ascii="Courier" w:hAnsi="Courier"/>
          <w:sz w:val="22"/>
          <w:szCs w:val="22"/>
        </w:rPr>
        <w:t>, edited, pp. 124-140, NTNF.</w:t>
      </w:r>
    </w:p>
    <w:p w14:paraId="09AF1CDD" w14:textId="7E1F16E0"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Hansen, R.A., F. Ringdal, and P.</w:t>
      </w:r>
      <w:r w:rsidR="00255847" w:rsidRPr="00C1063D">
        <w:rPr>
          <w:rFonts w:ascii="Courier" w:hAnsi="Courier"/>
          <w:sz w:val="22"/>
          <w:szCs w:val="22"/>
        </w:rPr>
        <w:t xml:space="preserve">G. Richards </w:t>
      </w:r>
      <w:r w:rsidR="00255847" w:rsidRPr="00C1063D">
        <w:rPr>
          <w:rFonts w:ascii="Courier" w:hAnsi="Courier"/>
          <w:b/>
          <w:bCs/>
          <w:sz w:val="22"/>
          <w:szCs w:val="22"/>
        </w:rPr>
        <w:t>(1990)</w:t>
      </w:r>
      <w:r w:rsidR="00255847" w:rsidRPr="00C1063D">
        <w:rPr>
          <w:rFonts w:ascii="Courier" w:hAnsi="Courier"/>
          <w:sz w:val="22"/>
          <w:szCs w:val="22"/>
        </w:rPr>
        <w:t xml:space="preserve">, 'The stablility of RMS Lg measurements and their potential for accurate estimation of the yields of Soviet underground nuclear explosions',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w:t>
      </w:r>
      <w:r w:rsidR="00255847" w:rsidRPr="00C1063D">
        <w:rPr>
          <w:rFonts w:ascii="Courier" w:hAnsi="Courier"/>
          <w:sz w:val="22"/>
          <w:szCs w:val="22"/>
        </w:rPr>
        <w:t xml:space="preserve">, p. 2106-2126 </w:t>
      </w:r>
    </w:p>
    <w:p w14:paraId="1DF2F4B2" w14:textId="407A9E20" w:rsidR="00255847" w:rsidRPr="00C1063D" w:rsidRDefault="00F82219" w:rsidP="00255847">
      <w:pPr>
        <w:spacing w:before="100" w:beforeAutospacing="1" w:after="100" w:afterAutospacing="1"/>
        <w:jc w:val="both"/>
        <w:rPr>
          <w:rFonts w:ascii="Courier" w:hAnsi="Courier"/>
          <w:sz w:val="22"/>
          <w:szCs w:val="22"/>
        </w:rPr>
      </w:pPr>
      <w:r w:rsidRPr="00C1063D">
        <w:rPr>
          <w:rFonts w:ascii="Courier" w:hAnsi="Courier"/>
          <w:sz w:val="22"/>
          <w:szCs w:val="22"/>
        </w:rPr>
        <w:t>Hansen, R.T.J., M.G. Bostock, and N.</w:t>
      </w:r>
      <w:r w:rsidR="00255847" w:rsidRPr="00C1063D">
        <w:rPr>
          <w:rFonts w:ascii="Courier" w:hAnsi="Courier"/>
          <w:sz w:val="22"/>
          <w:szCs w:val="22"/>
        </w:rPr>
        <w:t xml:space="preserve">I. Christensen </w:t>
      </w:r>
      <w:r w:rsidR="00255847" w:rsidRPr="00C1063D">
        <w:rPr>
          <w:rFonts w:ascii="Courier" w:hAnsi="Courier"/>
          <w:b/>
          <w:bCs/>
          <w:sz w:val="22"/>
          <w:szCs w:val="22"/>
        </w:rPr>
        <w:t>(2012)</w:t>
      </w:r>
      <w:r w:rsidR="00255847" w:rsidRPr="00C1063D">
        <w:rPr>
          <w:rFonts w:ascii="Courier" w:hAnsi="Courier"/>
          <w:sz w:val="22"/>
          <w:szCs w:val="22"/>
        </w:rPr>
        <w:t xml:space="preserve">, 'Nature of the low velocity zone in Cascadia from receiver function waveform inversion',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337-338</w:t>
      </w:r>
      <w:r w:rsidR="00255847" w:rsidRPr="00C1063D">
        <w:rPr>
          <w:rFonts w:ascii="Courier" w:hAnsi="Courier"/>
          <w:sz w:val="22"/>
          <w:szCs w:val="22"/>
        </w:rPr>
        <w:t>(0), p. 25-38 doi: 10.1016/j.epsl.2012.05.031</w:t>
      </w:r>
    </w:p>
    <w:p w14:paraId="0CA2232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Hansen, S., and K. Dueker </w:t>
      </w:r>
      <w:r w:rsidRPr="00C1063D">
        <w:rPr>
          <w:rFonts w:ascii="Courier" w:hAnsi="Courier"/>
          <w:b/>
          <w:bCs/>
          <w:sz w:val="22"/>
          <w:szCs w:val="22"/>
        </w:rPr>
        <w:t>(2009)</w:t>
      </w:r>
      <w:r w:rsidRPr="00C1063D">
        <w:rPr>
          <w:rFonts w:ascii="Courier" w:hAnsi="Courier"/>
          <w:sz w:val="22"/>
          <w:szCs w:val="22"/>
        </w:rPr>
        <w:t xml:space="preserve">, 'P- and S-Wave Receiver Function Images of Crustal Imbrication beneath the Cheyenne Belt in Southeast Wyoming',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(3), p. 1953-1961 doi: 10.1785/0120080168</w:t>
      </w:r>
    </w:p>
    <w:p w14:paraId="0D7C3C60" w14:textId="0AB937A2" w:rsidR="002074FC" w:rsidRPr="00C1063D" w:rsidRDefault="002074F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Hansen, S.E., A.M. Reusch, T. Parker, D.K. Bloomquist, P. Carpenter, J.H. Graw, and G.R. Brenn </w:t>
      </w:r>
      <w:r w:rsidRPr="00C1063D">
        <w:rPr>
          <w:rFonts w:ascii="Courier" w:hAnsi="Courier"/>
          <w:b/>
          <w:bCs/>
          <w:sz w:val="22"/>
          <w:szCs w:val="22"/>
        </w:rPr>
        <w:t>(2015)</w:t>
      </w:r>
      <w:r w:rsidRPr="00C1063D">
        <w:rPr>
          <w:rFonts w:ascii="Courier" w:hAnsi="Courier"/>
          <w:sz w:val="22"/>
          <w:szCs w:val="22"/>
        </w:rPr>
        <w:t xml:space="preserve">, 'The Transantarctic Mountains Northern Network (TAMNNET): Deployment and Performance of a Seismic Array in Antarctica',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(6), p. 1636-1644 doi: 10.1785/0220150117</w:t>
      </w:r>
    </w:p>
    <w:p w14:paraId="57C9D24A" w14:textId="77777777" w:rsidR="00A073C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Hansen, S., S. Schwartz, A. Al-Amri, and A. Rodgers </w:t>
      </w:r>
      <w:r w:rsidRPr="00C1063D">
        <w:rPr>
          <w:rFonts w:ascii="Courier" w:hAnsi="Courier"/>
          <w:b/>
          <w:bCs/>
          <w:sz w:val="22"/>
          <w:szCs w:val="22"/>
        </w:rPr>
        <w:t>(2006)</w:t>
      </w:r>
      <w:r w:rsidRPr="00C1063D">
        <w:rPr>
          <w:rFonts w:ascii="Courier" w:hAnsi="Courier"/>
          <w:sz w:val="22"/>
          <w:szCs w:val="22"/>
        </w:rPr>
        <w:t xml:space="preserve">, 'Combined plate motion and density-driven flow in the asthenosphere beneath Saudi Arabia: </w:t>
      </w:r>
      <w:r w:rsidRPr="00C1063D">
        <w:rPr>
          <w:rFonts w:ascii="Courier" w:hAnsi="Courier"/>
          <w:spacing w:val="-18"/>
          <w:sz w:val="22"/>
          <w:szCs w:val="22"/>
        </w:rPr>
        <w:t xml:space="preserve">Evidence from shear-wave splitting and seismic anisotropy', </w:t>
      </w:r>
      <w:r w:rsidRPr="00C1063D">
        <w:rPr>
          <w:rFonts w:ascii="Courier" w:hAnsi="Courier"/>
          <w:i/>
          <w:iCs/>
          <w:spacing w:val="-18"/>
          <w:sz w:val="22"/>
          <w:szCs w:val="22"/>
        </w:rPr>
        <w:t>Geology 34</w:t>
      </w:r>
      <w:r w:rsidRPr="00C1063D">
        <w:rPr>
          <w:rFonts w:ascii="Courier" w:hAnsi="Courier"/>
          <w:spacing w:val="-18"/>
          <w:sz w:val="22"/>
          <w:szCs w:val="22"/>
        </w:rPr>
        <w:t>(10), p.</w:t>
      </w:r>
      <w:r w:rsidRPr="00C1063D">
        <w:rPr>
          <w:rFonts w:ascii="Courier" w:hAnsi="Courier"/>
          <w:sz w:val="22"/>
          <w:szCs w:val="22"/>
        </w:rPr>
        <w:t xml:space="preserve"> 869-872</w:t>
      </w:r>
    </w:p>
    <w:p w14:paraId="1D22AF90" w14:textId="77777777" w:rsidR="00A073C9" w:rsidRPr="00C1063D" w:rsidRDefault="00A073C9" w:rsidP="00A073C9">
      <w:pPr>
        <w:spacing w:before="100" w:beforeAutospacing="1" w:after="100" w:afterAutospacing="1"/>
        <w:jc w:val="both"/>
        <w:rPr>
          <w:rFonts w:ascii="Courier" w:hAnsi="Courier"/>
          <w:sz w:val="22"/>
          <w:szCs w:val="22"/>
        </w:rPr>
      </w:pPr>
      <w:r w:rsidRPr="00C1063D">
        <w:rPr>
          <w:rFonts w:ascii="Courier" w:hAnsi="Courier"/>
          <w:sz w:val="22"/>
          <w:szCs w:val="22"/>
        </w:rPr>
        <w:t xml:space="preserve">Hansen, S.M., K. Dueker, and B. Schmandt </w:t>
      </w:r>
      <w:r w:rsidRPr="00C1063D">
        <w:rPr>
          <w:rFonts w:ascii="Courier" w:hAnsi="Courier"/>
          <w:b/>
          <w:bCs/>
          <w:sz w:val="22"/>
          <w:szCs w:val="22"/>
        </w:rPr>
        <w:t>(2015)</w:t>
      </w:r>
      <w:r w:rsidRPr="00C1063D">
        <w:rPr>
          <w:rFonts w:ascii="Courier" w:hAnsi="Courier"/>
          <w:sz w:val="22"/>
          <w:szCs w:val="22"/>
        </w:rPr>
        <w:t xml:space="preserve">, 'Thermal classification of lithospheric discontinuities beneath USArray',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431</w:t>
      </w:r>
      <w:r w:rsidRPr="00C1063D">
        <w:rPr>
          <w:rFonts w:ascii="Courier" w:hAnsi="Courier"/>
          <w:sz w:val="22"/>
          <w:szCs w:val="22"/>
        </w:rPr>
        <w:t>, p. 36-47 doi: 10.1016/j.epsl.2015.09.009</w:t>
      </w:r>
    </w:p>
    <w:p w14:paraId="432BB536" w14:textId="192A0DF9" w:rsidR="00255847" w:rsidRPr="00C1063D" w:rsidRDefault="00A073C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Hansen, S.M., and B. Schmandt </w:t>
      </w:r>
      <w:r w:rsidRPr="00C1063D">
        <w:rPr>
          <w:rFonts w:ascii="Courier" w:hAnsi="Courier"/>
          <w:b/>
          <w:bCs/>
          <w:sz w:val="22"/>
          <w:szCs w:val="22"/>
        </w:rPr>
        <w:t>(2015)</w:t>
      </w:r>
      <w:r w:rsidRPr="00C1063D">
        <w:rPr>
          <w:rFonts w:ascii="Courier" w:hAnsi="Courier"/>
          <w:sz w:val="22"/>
          <w:szCs w:val="22"/>
        </w:rPr>
        <w:t xml:space="preserve">, 'Automated detection and location of microseismicity at Mount St. Helens with a large-N geophone array',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(18), p. 7390-7397 doi: 10.1002/2015GL064848</w:t>
      </w:r>
      <w:r w:rsidR="00255847" w:rsidRPr="00C1063D">
        <w:rPr>
          <w:rFonts w:ascii="Courier" w:hAnsi="Courier"/>
          <w:sz w:val="22"/>
          <w:szCs w:val="22"/>
        </w:rPr>
        <w:t xml:space="preserve"> </w:t>
      </w:r>
    </w:p>
    <w:p w14:paraId="7ED39F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Hansen, S., C. Thurber, M. Mandernach, F. Haslinger, and C. Doran </w:t>
      </w:r>
      <w:r w:rsidRPr="00C1063D">
        <w:rPr>
          <w:rFonts w:ascii="Courier" w:hAnsi="Courier"/>
          <w:b/>
          <w:bCs/>
          <w:sz w:val="22"/>
          <w:szCs w:val="22"/>
        </w:rPr>
        <w:t>(2004)</w:t>
      </w:r>
      <w:r w:rsidRPr="00C1063D">
        <w:rPr>
          <w:rFonts w:ascii="Courier" w:hAnsi="Courier"/>
          <w:sz w:val="22"/>
          <w:szCs w:val="22"/>
        </w:rPr>
        <w:t xml:space="preserve">, 'Seismic velocity and attenuation structure of the east Rift zone and south flank of Kilauea Volcano, Hawaii',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94</w:t>
      </w:r>
      <w:r w:rsidRPr="00C1063D">
        <w:rPr>
          <w:rFonts w:ascii="Courier" w:hAnsi="Courier"/>
          <w:sz w:val="22"/>
          <w:szCs w:val="22"/>
        </w:rPr>
        <w:t xml:space="preserve">(4), p. 1430-1440 </w:t>
      </w:r>
    </w:p>
    <w:p w14:paraId="17A92440" w14:textId="46925C80"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Hansen, S.E., J.H. Graw, L.M. Kenyon, A A. Nyblade, D.A. Wiens, R.C. Aster, A.</w:t>
      </w:r>
      <w:r w:rsidR="00255847" w:rsidRPr="00C1063D">
        <w:rPr>
          <w:rFonts w:ascii="Courier" w:hAnsi="Courier"/>
          <w:sz w:val="22"/>
          <w:szCs w:val="22"/>
        </w:rPr>
        <w:t xml:space="preserve">D. Huerta, S. Anandakrishnan, and T. Wilson </w:t>
      </w:r>
      <w:r w:rsidR="00255847" w:rsidRPr="00C1063D">
        <w:rPr>
          <w:rFonts w:ascii="Courier" w:hAnsi="Courier"/>
          <w:b/>
          <w:bCs/>
          <w:sz w:val="22"/>
          <w:szCs w:val="22"/>
        </w:rPr>
        <w:t>(2014)</w:t>
      </w:r>
      <w:r w:rsidR="00255847" w:rsidRPr="00C1063D">
        <w:rPr>
          <w:rFonts w:ascii="Courier" w:hAnsi="Courier"/>
          <w:sz w:val="22"/>
          <w:szCs w:val="22"/>
        </w:rPr>
        <w:t xml:space="preserve">, 'Imaging the Antarctic mantle using adaptively parameterized P-wave tomography: Evidence for heterogeneous structure beneath West Antarctica',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408</w:t>
      </w:r>
      <w:r w:rsidR="00255847" w:rsidRPr="00C1063D">
        <w:rPr>
          <w:rFonts w:ascii="Courier" w:hAnsi="Courier"/>
          <w:sz w:val="22"/>
          <w:szCs w:val="22"/>
        </w:rPr>
        <w:t>, p. 66-78 doi: 10.1016/j.epsl.2014.09.043</w:t>
      </w:r>
    </w:p>
    <w:p w14:paraId="48333BBD" w14:textId="5BE89BAB" w:rsidR="00A073C9"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Hansen, S.E., and A.</w:t>
      </w:r>
      <w:r w:rsidR="00255847" w:rsidRPr="00C1063D">
        <w:rPr>
          <w:rFonts w:ascii="Courier" w:hAnsi="Courier"/>
          <w:sz w:val="22"/>
          <w:szCs w:val="22"/>
        </w:rPr>
        <w:t xml:space="preserve">A. Nyblade </w:t>
      </w:r>
      <w:r w:rsidR="00255847" w:rsidRPr="00C1063D">
        <w:rPr>
          <w:rFonts w:ascii="Courier" w:hAnsi="Courier"/>
          <w:b/>
          <w:bCs/>
          <w:sz w:val="22"/>
          <w:szCs w:val="22"/>
        </w:rPr>
        <w:t>(2013)</w:t>
      </w:r>
      <w:r w:rsidR="00255847" w:rsidRPr="00C1063D">
        <w:rPr>
          <w:rFonts w:ascii="Courier" w:hAnsi="Courier"/>
          <w:sz w:val="22"/>
          <w:szCs w:val="22"/>
        </w:rPr>
        <w:t xml:space="preserve">, 'The deep seismic structure of the Ethiopia/Afar hotspot and the African superplume',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(1), p. 118-124 doi: 10.1093/gji/ggt116</w:t>
      </w:r>
    </w:p>
    <w:p w14:paraId="14422D58" w14:textId="10AFEA68"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Hansen, S.E., A.A. Nyblade, and M.</w:t>
      </w:r>
      <w:r w:rsidR="00255847" w:rsidRPr="00C1063D">
        <w:rPr>
          <w:rFonts w:ascii="Courier" w:hAnsi="Courier"/>
          <w:sz w:val="22"/>
          <w:szCs w:val="22"/>
        </w:rPr>
        <w:t xml:space="preserve">H. Benoit </w:t>
      </w:r>
      <w:r w:rsidR="00255847" w:rsidRPr="00C1063D">
        <w:rPr>
          <w:rFonts w:ascii="Courier" w:hAnsi="Courier"/>
          <w:b/>
          <w:bCs/>
          <w:sz w:val="22"/>
          <w:szCs w:val="22"/>
        </w:rPr>
        <w:t>(2012)</w:t>
      </w:r>
      <w:r w:rsidR="00255847" w:rsidRPr="00C1063D">
        <w:rPr>
          <w:rFonts w:ascii="Courier" w:hAnsi="Courier"/>
          <w:sz w:val="22"/>
          <w:szCs w:val="22"/>
        </w:rPr>
        <w:t xml:space="preserve">, 'Mantle structure beneath Africa and Arabia from adaptively parameterized P-wave tomography: Implications for the origin of Cenozoic Afro-Arabian tectonism',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319-320</w:t>
      </w:r>
      <w:r w:rsidR="00255847" w:rsidRPr="00C1063D">
        <w:rPr>
          <w:rFonts w:ascii="Courier" w:hAnsi="Courier"/>
          <w:sz w:val="22"/>
          <w:szCs w:val="22"/>
        </w:rPr>
        <w:t>(0), p. 23-34 doi: 10.1016/j.epsl.2011.12.023</w:t>
      </w:r>
    </w:p>
    <w:p w14:paraId="49D2437D" w14:textId="176D8423"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Hansen, S.E., A.A. Nyblade, D.S. Heeszel, D.</w:t>
      </w:r>
      <w:r w:rsidR="00255847" w:rsidRPr="00C1063D">
        <w:rPr>
          <w:rFonts w:ascii="Courier" w:hAnsi="Courier"/>
          <w:sz w:val="22"/>
          <w:szCs w:val="22"/>
        </w:rPr>
        <w:t xml:space="preserve">A. Wiens, P. Shore, and M. Kanao </w:t>
      </w:r>
      <w:r w:rsidR="00255847" w:rsidRPr="00C1063D">
        <w:rPr>
          <w:rFonts w:ascii="Courier" w:hAnsi="Courier"/>
          <w:b/>
          <w:bCs/>
          <w:sz w:val="22"/>
          <w:szCs w:val="22"/>
        </w:rPr>
        <w:t>(2010)</w:t>
      </w:r>
      <w:r w:rsidR="00255847" w:rsidRPr="00C1063D">
        <w:rPr>
          <w:rFonts w:ascii="Courier" w:hAnsi="Courier"/>
          <w:sz w:val="22"/>
          <w:szCs w:val="22"/>
        </w:rPr>
        <w:t xml:space="preserve">, 'Crustal structure of the Gamburtsev Mountains, East Antarctica, from S-wave receiver functions and Rayleigh wave phase velocities',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300</w:t>
      </w:r>
      <w:r w:rsidR="00255847" w:rsidRPr="00C1063D">
        <w:rPr>
          <w:rFonts w:ascii="Courier" w:hAnsi="Courier"/>
          <w:sz w:val="22"/>
          <w:szCs w:val="22"/>
        </w:rPr>
        <w:t xml:space="preserve">(3-4), p. 395-401 doi: 10.1016/j.epsl.2010.10.022 </w:t>
      </w:r>
    </w:p>
    <w:p w14:paraId="2273E6EE" w14:textId="2A124680"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Hansen, S.</w:t>
      </w:r>
      <w:r w:rsidR="00255847" w:rsidRPr="00C1063D">
        <w:rPr>
          <w:rFonts w:ascii="Courier" w:hAnsi="Courier"/>
          <w:sz w:val="22"/>
          <w:szCs w:val="22"/>
        </w:rPr>
        <w:t>E.</w:t>
      </w:r>
      <w:r w:rsidRPr="00C1063D">
        <w:rPr>
          <w:rFonts w:ascii="Courier" w:hAnsi="Courier"/>
          <w:sz w:val="22"/>
          <w:szCs w:val="22"/>
        </w:rPr>
        <w:t>, S.Y. Schwartz, H.</w:t>
      </w:r>
      <w:r w:rsidR="00255847" w:rsidRPr="00C1063D">
        <w:rPr>
          <w:rFonts w:ascii="Courier" w:hAnsi="Courier"/>
          <w:sz w:val="22"/>
          <w:szCs w:val="22"/>
        </w:rPr>
        <w:t xml:space="preserve">R. DeShon, and V. Gonzalez </w:t>
      </w:r>
      <w:r w:rsidR="00255847" w:rsidRPr="00C1063D">
        <w:rPr>
          <w:rFonts w:ascii="Courier" w:hAnsi="Courier"/>
          <w:b/>
          <w:bCs/>
          <w:sz w:val="22"/>
          <w:szCs w:val="22"/>
        </w:rPr>
        <w:t>(2006)</w:t>
      </w:r>
      <w:r w:rsidR="00255847" w:rsidRPr="00C1063D">
        <w:rPr>
          <w:rFonts w:ascii="Courier" w:hAnsi="Courier"/>
          <w:sz w:val="22"/>
          <w:szCs w:val="22"/>
        </w:rPr>
        <w:t xml:space="preserve">, 'Earthquake relocation and focal mechanism determination using waveform cross correlation, Nicoya Peninsula, Costa Rica',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96</w:t>
      </w:r>
      <w:r w:rsidR="00255847" w:rsidRPr="00C1063D">
        <w:rPr>
          <w:rFonts w:ascii="Courier" w:hAnsi="Courier"/>
          <w:sz w:val="22"/>
          <w:szCs w:val="22"/>
        </w:rPr>
        <w:t xml:space="preserve">(3), p. 1003-1011 </w:t>
      </w:r>
    </w:p>
    <w:p w14:paraId="536F0E1A" w14:textId="39A805B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Hansen,</w:t>
      </w:r>
      <w:r w:rsidR="002E4679" w:rsidRPr="00C1063D">
        <w:rPr>
          <w:rFonts w:ascii="Courier" w:hAnsi="Courier"/>
          <w:sz w:val="22"/>
          <w:szCs w:val="22"/>
        </w:rPr>
        <w:t xml:space="preserve"> S.E., S.</w:t>
      </w:r>
      <w:r w:rsidRPr="00C1063D">
        <w:rPr>
          <w:rFonts w:ascii="Courier" w:hAnsi="Courier"/>
          <w:sz w:val="22"/>
          <w:szCs w:val="22"/>
        </w:rPr>
        <w:t xml:space="preserve">Y. Schwartz, A. Rodgers, and A. Al-Amri </w:t>
      </w:r>
      <w:r w:rsidRPr="00C1063D">
        <w:rPr>
          <w:rFonts w:ascii="Courier" w:hAnsi="Courier"/>
          <w:b/>
          <w:bCs/>
          <w:sz w:val="22"/>
          <w:szCs w:val="22"/>
        </w:rPr>
        <w:t>(2005)</w:t>
      </w:r>
      <w:r w:rsidRPr="00C1063D">
        <w:rPr>
          <w:rFonts w:ascii="Courier" w:hAnsi="Courier"/>
          <w:sz w:val="22"/>
          <w:szCs w:val="22"/>
        </w:rPr>
        <w:t xml:space="preserve">, 'Shear-wave splitting beneath the Arabian shield and Red Sea', </w:t>
      </w:r>
      <w:r w:rsidRPr="00C1063D">
        <w:rPr>
          <w:rFonts w:ascii="Courier" w:hAnsi="Courier"/>
          <w:i/>
          <w:iCs/>
          <w:sz w:val="22"/>
          <w:szCs w:val="22"/>
        </w:rPr>
        <w:t>EOS Transactions, AGU Fall Meeting Abstracts</w:t>
      </w:r>
      <w:r w:rsidRPr="00C1063D">
        <w:rPr>
          <w:rFonts w:ascii="Courier" w:hAnsi="Courier"/>
          <w:sz w:val="22"/>
          <w:szCs w:val="22"/>
        </w:rPr>
        <w:t xml:space="preserve">, 86(52), p. 0448 </w:t>
      </w:r>
    </w:p>
    <w:p w14:paraId="667CECE2" w14:textId="4C42C24C"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Hansen, S.M., K.G. Dueker, J.C. Stachnik, R.C. Aster, and K.</w:t>
      </w:r>
      <w:r w:rsidR="00255847" w:rsidRPr="00C1063D">
        <w:rPr>
          <w:rFonts w:ascii="Courier" w:hAnsi="Courier"/>
          <w:sz w:val="22"/>
          <w:szCs w:val="22"/>
        </w:rPr>
        <w:t xml:space="preserve">E. Karlstrom </w:t>
      </w:r>
      <w:r w:rsidR="00255847" w:rsidRPr="00C1063D">
        <w:rPr>
          <w:rFonts w:ascii="Courier" w:hAnsi="Courier"/>
          <w:b/>
          <w:bCs/>
          <w:sz w:val="22"/>
          <w:szCs w:val="22"/>
        </w:rPr>
        <w:t>(2013)</w:t>
      </w:r>
      <w:r w:rsidR="00255847" w:rsidRPr="00C1063D">
        <w:rPr>
          <w:rFonts w:ascii="Courier" w:hAnsi="Courier"/>
          <w:sz w:val="22"/>
          <w:szCs w:val="22"/>
        </w:rPr>
        <w:t xml:space="preserve">, 'A rootless rockies—Support and lithospheric structure of the Colorado Rocky Mountains inferred from CREST and TA seismic data',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(8), p. 2670-2695 doi: 10.1002/ggge.20143</w:t>
      </w:r>
    </w:p>
    <w:p w14:paraId="61989A74" w14:textId="39B2B2AC"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Hansen, S.</w:t>
      </w:r>
      <w:r w:rsidR="00255847" w:rsidRPr="00C1063D">
        <w:rPr>
          <w:rFonts w:ascii="Courier" w:hAnsi="Courier"/>
          <w:sz w:val="22"/>
          <w:szCs w:val="22"/>
        </w:rPr>
        <w:t>M., B. Schmandt, J.</w:t>
      </w:r>
      <w:r w:rsidRPr="00C1063D">
        <w:rPr>
          <w:rFonts w:ascii="Courier" w:hAnsi="Courier"/>
          <w:sz w:val="22"/>
          <w:szCs w:val="22"/>
        </w:rPr>
        <w:t>E. Vidale, K.</w:t>
      </w:r>
      <w:r w:rsidR="00255847" w:rsidRPr="00C1063D">
        <w:rPr>
          <w:rFonts w:ascii="Courier" w:hAnsi="Courier"/>
          <w:sz w:val="22"/>
          <w:szCs w:val="22"/>
        </w:rPr>
        <w:t xml:space="preserve">C. Creager, A. Levander, E. Kiser, M. Barklage, and D. Hollis </w:t>
      </w:r>
      <w:r w:rsidR="00255847" w:rsidRPr="00C1063D">
        <w:rPr>
          <w:rFonts w:ascii="Courier" w:hAnsi="Courier"/>
          <w:b/>
          <w:bCs/>
          <w:sz w:val="22"/>
          <w:szCs w:val="22"/>
        </w:rPr>
        <w:t>(2014)</w:t>
      </w:r>
      <w:r w:rsidR="00255847" w:rsidRPr="00C1063D">
        <w:rPr>
          <w:rFonts w:ascii="Courier" w:hAnsi="Courier"/>
          <w:sz w:val="22"/>
          <w:szCs w:val="22"/>
        </w:rPr>
        <w:t xml:space="preserve">, 'Large-N Nodal Seismic Deployment at Mount St Helens', </w:t>
      </w:r>
      <w:r w:rsidR="00255847" w:rsidRPr="00C1063D">
        <w:rPr>
          <w:rFonts w:ascii="Courier" w:hAnsi="Courier"/>
          <w:i/>
          <w:iCs/>
          <w:sz w:val="22"/>
          <w:szCs w:val="22"/>
        </w:rPr>
        <w:t>AGU Fall Meeting 2014, abstract #S22C-03</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 p. 03 </w:t>
      </w:r>
    </w:p>
    <w:p w14:paraId="366A33C0" w14:textId="087AF3A9"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Hansen, S.M., J.C. Stachnik, and K.</w:t>
      </w:r>
      <w:r w:rsidR="00255847" w:rsidRPr="00C1063D">
        <w:rPr>
          <w:rFonts w:ascii="Courier" w:hAnsi="Courier"/>
          <w:sz w:val="22"/>
          <w:szCs w:val="22"/>
        </w:rPr>
        <w:t xml:space="preserve">G. Dueker </w:t>
      </w:r>
      <w:r w:rsidR="00255847" w:rsidRPr="00C1063D">
        <w:rPr>
          <w:rFonts w:ascii="Courier" w:hAnsi="Courier"/>
          <w:b/>
          <w:bCs/>
          <w:sz w:val="22"/>
          <w:szCs w:val="22"/>
        </w:rPr>
        <w:t>(2009)</w:t>
      </w:r>
      <w:r w:rsidR="00255847" w:rsidRPr="00C1063D">
        <w:rPr>
          <w:rFonts w:ascii="Courier" w:hAnsi="Courier"/>
          <w:sz w:val="22"/>
          <w:szCs w:val="22"/>
        </w:rPr>
        <w:t xml:space="preserve">, 'Crustal thickness and velocity structure of the Colorado Rockies from CREST and Transportable array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0037 </w:t>
      </w:r>
    </w:p>
    <w:p w14:paraId="23501DE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Hanson, B. </w:t>
      </w:r>
      <w:r w:rsidRPr="00C1063D">
        <w:rPr>
          <w:rFonts w:ascii="Courier" w:hAnsi="Courier"/>
          <w:b/>
          <w:bCs/>
          <w:sz w:val="22"/>
          <w:szCs w:val="22"/>
        </w:rPr>
        <w:t>(2005)</w:t>
      </w:r>
      <w:r w:rsidRPr="00C1063D">
        <w:rPr>
          <w:rFonts w:ascii="Courier" w:hAnsi="Courier"/>
          <w:sz w:val="22"/>
          <w:szCs w:val="22"/>
        </w:rPr>
        <w:t xml:space="preserve">, 'Learning from natural disasters',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308</w:t>
      </w:r>
      <w:r w:rsidRPr="00C1063D">
        <w:rPr>
          <w:rFonts w:ascii="Courier" w:hAnsi="Courier"/>
          <w:sz w:val="22"/>
          <w:szCs w:val="22"/>
        </w:rPr>
        <w:t xml:space="preserve">, p. 1125- </w:t>
      </w:r>
    </w:p>
    <w:p w14:paraId="5397CF8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Hanson, J., and H. Given </w:t>
      </w:r>
      <w:r w:rsidRPr="00C1063D">
        <w:rPr>
          <w:rFonts w:ascii="Courier" w:hAnsi="Courier"/>
          <w:b/>
          <w:bCs/>
          <w:sz w:val="22"/>
          <w:szCs w:val="22"/>
        </w:rPr>
        <w:t>(1996)</w:t>
      </w:r>
      <w:r w:rsidRPr="00C1063D">
        <w:rPr>
          <w:rFonts w:ascii="Courier" w:hAnsi="Courier"/>
          <w:sz w:val="22"/>
          <w:szCs w:val="22"/>
        </w:rPr>
        <w:t xml:space="preserve">, 'Epicentral locations of microseismicity on the Mid-Atlantic Ridge at 8 degrees S: implication for seismic velocity structure', </w:t>
      </w:r>
      <w:r w:rsidRPr="00C1063D">
        <w:rPr>
          <w:rFonts w:ascii="Courier" w:hAnsi="Courier"/>
          <w:i/>
          <w:iCs/>
          <w:sz w:val="22"/>
          <w:szCs w:val="22"/>
        </w:rPr>
        <w:t>AGU Fall Meeting Abstract</w:t>
      </w:r>
      <w:r w:rsidRPr="00C1063D">
        <w:rPr>
          <w:rFonts w:ascii="Courier" w:hAnsi="Courier"/>
          <w:sz w:val="22"/>
          <w:szCs w:val="22"/>
        </w:rPr>
        <w:t xml:space="preserve">, 77(46), p. 478-479 </w:t>
      </w:r>
    </w:p>
    <w:p w14:paraId="0201591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Hanson, J., H. Given, and J. Berger </w:t>
      </w:r>
      <w:r w:rsidRPr="00C1063D">
        <w:rPr>
          <w:rFonts w:ascii="Courier" w:hAnsi="Courier"/>
          <w:b/>
          <w:bCs/>
          <w:sz w:val="22"/>
          <w:szCs w:val="22"/>
        </w:rPr>
        <w:t>(1995)</w:t>
      </w:r>
      <w:r w:rsidRPr="00C1063D">
        <w:rPr>
          <w:rFonts w:ascii="Courier" w:hAnsi="Courier"/>
          <w:sz w:val="22"/>
          <w:szCs w:val="22"/>
        </w:rPr>
        <w:t xml:space="preserve">, 'Microseismicity near the Mid-Atlantic Ridge, 8 degrees S, as recorded by a combined seismic-hydrophone array at Ascension Island', </w:t>
      </w:r>
      <w:r w:rsidRPr="00C1063D">
        <w:rPr>
          <w:rFonts w:ascii="Courier" w:hAnsi="Courier"/>
          <w:i/>
          <w:iCs/>
          <w:sz w:val="22"/>
          <w:szCs w:val="22"/>
        </w:rPr>
        <w:t>AGU Fall Meeting Abstract</w:t>
      </w:r>
      <w:r w:rsidRPr="00C1063D">
        <w:rPr>
          <w:rFonts w:ascii="Courier" w:hAnsi="Courier"/>
          <w:sz w:val="22"/>
          <w:szCs w:val="22"/>
        </w:rPr>
        <w:t xml:space="preserve">, 76(46), p. 610 </w:t>
      </w:r>
    </w:p>
    <w:p w14:paraId="08C49D08" w14:textId="229FCB19"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Hanson, J.A., and J.</w:t>
      </w:r>
      <w:r w:rsidR="00255847" w:rsidRPr="00C1063D">
        <w:rPr>
          <w:rFonts w:ascii="Courier" w:hAnsi="Courier"/>
          <w:sz w:val="22"/>
          <w:szCs w:val="22"/>
        </w:rPr>
        <w:t xml:space="preserve">R. Bowman </w:t>
      </w:r>
      <w:r w:rsidR="00255847" w:rsidRPr="00C1063D">
        <w:rPr>
          <w:rFonts w:ascii="Courier" w:hAnsi="Courier"/>
          <w:b/>
          <w:bCs/>
          <w:sz w:val="22"/>
          <w:szCs w:val="22"/>
        </w:rPr>
        <w:t>(2005)</w:t>
      </w:r>
      <w:r w:rsidR="00255847" w:rsidRPr="00C1063D">
        <w:rPr>
          <w:rFonts w:ascii="Courier" w:hAnsi="Courier"/>
          <w:sz w:val="22"/>
          <w:szCs w:val="22"/>
        </w:rPr>
        <w:t xml:space="preserve">, 'Dispersive and reflected tsunami signals from the 2004 Indian Ocean tsunami observed on hydrophones and seismic stations',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(17), p. 1-5 </w:t>
      </w:r>
    </w:p>
    <w:p w14:paraId="79C8FA2C" w14:textId="1838C932"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Hanson, J.A., and J.</w:t>
      </w:r>
      <w:r w:rsidR="00255847" w:rsidRPr="00C1063D">
        <w:rPr>
          <w:rFonts w:ascii="Courier" w:hAnsi="Courier"/>
          <w:sz w:val="22"/>
          <w:szCs w:val="22"/>
        </w:rPr>
        <w:t xml:space="preserve">R. Bowman </w:t>
      </w:r>
      <w:r w:rsidR="00255847" w:rsidRPr="00C1063D">
        <w:rPr>
          <w:rFonts w:ascii="Courier" w:hAnsi="Courier"/>
          <w:b/>
          <w:bCs/>
          <w:sz w:val="22"/>
          <w:szCs w:val="22"/>
        </w:rPr>
        <w:t>(2006)</w:t>
      </w:r>
      <w:r w:rsidR="00255847" w:rsidRPr="00C1063D">
        <w:rPr>
          <w:rFonts w:ascii="Courier" w:hAnsi="Courier"/>
          <w:sz w:val="22"/>
          <w:szCs w:val="22"/>
        </w:rPr>
        <w:t xml:space="preserve">, 'Methods for monitoring hydroacoustic events using direct and reflected T waves in the Indian Ocean',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(B2), p. 1-18 </w:t>
      </w:r>
    </w:p>
    <w:p w14:paraId="2E3258A5" w14:textId="0DE99194"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Hanson, J.A., J.R. Bowman, C.</w:t>
      </w:r>
      <w:r w:rsidR="00255847" w:rsidRPr="00C1063D">
        <w:rPr>
          <w:rFonts w:ascii="Courier" w:hAnsi="Courier"/>
          <w:sz w:val="22"/>
          <w:szCs w:val="22"/>
        </w:rPr>
        <w:t xml:space="preserve">L. Reasoner, and G. Shields </w:t>
      </w:r>
      <w:r w:rsidR="00255847" w:rsidRPr="00C1063D">
        <w:rPr>
          <w:rFonts w:ascii="Courier" w:hAnsi="Courier"/>
          <w:b/>
          <w:bCs/>
          <w:sz w:val="22"/>
          <w:szCs w:val="22"/>
        </w:rPr>
        <w:t>(2007)</w:t>
      </w:r>
      <w:r w:rsidR="00255847" w:rsidRPr="00C1063D">
        <w:rPr>
          <w:rFonts w:ascii="Courier" w:hAnsi="Courier"/>
          <w:sz w:val="22"/>
          <w:szCs w:val="22"/>
        </w:rPr>
        <w:t xml:space="preserve">, 'Tsunami Observations on Hydrophones and Island Seismic Stations',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02 </w:t>
      </w:r>
    </w:p>
    <w:p w14:paraId="5C7F876F" w14:textId="04AFD18D"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Hanson, J.A., C.L. Reasoner, and J.</w:t>
      </w:r>
      <w:r w:rsidR="00255847" w:rsidRPr="00C1063D">
        <w:rPr>
          <w:rFonts w:ascii="Courier" w:hAnsi="Courier"/>
          <w:sz w:val="22"/>
          <w:szCs w:val="22"/>
        </w:rPr>
        <w:t xml:space="preserve">R. Bowman </w:t>
      </w:r>
      <w:r w:rsidR="00255847" w:rsidRPr="00C1063D">
        <w:rPr>
          <w:rFonts w:ascii="Courier" w:hAnsi="Courier"/>
          <w:b/>
          <w:bCs/>
          <w:sz w:val="22"/>
          <w:szCs w:val="22"/>
        </w:rPr>
        <w:t>(2007)</w:t>
      </w:r>
      <w:r w:rsidR="00255847" w:rsidRPr="00C1063D">
        <w:rPr>
          <w:rFonts w:ascii="Courier" w:hAnsi="Courier"/>
          <w:sz w:val="22"/>
          <w:szCs w:val="22"/>
        </w:rPr>
        <w:t xml:space="preserve">, 'High-Frequency Tsunami Signals of the Great Indonesian Earthquakes of 26 December 2004 and 28 March 2005',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(1A), p. S232-248 doi: 10.1785/0120050607</w:t>
      </w:r>
    </w:p>
    <w:p w14:paraId="237B90D5" w14:textId="4AB9966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Hans</w:t>
      </w:r>
      <w:r w:rsidR="002E4679" w:rsidRPr="00C1063D">
        <w:rPr>
          <w:rFonts w:ascii="Courier" w:hAnsi="Courier"/>
          <w:sz w:val="22"/>
          <w:szCs w:val="22"/>
        </w:rPr>
        <w:t>on-Hedgecock, S., L. Wagner, M.J. Fouch, and D.</w:t>
      </w:r>
      <w:r w:rsidRPr="00C1063D">
        <w:rPr>
          <w:rFonts w:ascii="Courier" w:hAnsi="Courier"/>
          <w:sz w:val="22"/>
          <w:szCs w:val="22"/>
        </w:rPr>
        <w:t xml:space="preserve">E. James </w:t>
      </w:r>
      <w:r w:rsidRPr="00C1063D">
        <w:rPr>
          <w:rFonts w:ascii="Courier" w:hAnsi="Courier"/>
          <w:b/>
          <w:bCs/>
          <w:sz w:val="22"/>
          <w:szCs w:val="22"/>
        </w:rPr>
        <w:t>(2011)</w:t>
      </w:r>
      <w:r w:rsidRPr="00C1063D">
        <w:rPr>
          <w:rFonts w:ascii="Courier" w:hAnsi="Courier"/>
          <w:sz w:val="22"/>
          <w:szCs w:val="22"/>
        </w:rPr>
        <w:t xml:space="preserve">, 'Crustal and upper mantle 3D shear wave velocity structure of the High Lava Plains, Oregon, determined from ambient noise tomography', </w:t>
      </w:r>
      <w:r w:rsidRPr="00C1063D">
        <w:rPr>
          <w:rFonts w:ascii="Courier" w:hAnsi="Courier"/>
          <w:i/>
          <w:iCs/>
          <w:sz w:val="22"/>
          <w:szCs w:val="22"/>
        </w:rPr>
        <w:t>AGU, Fall Meeting 2011, abstract #T51H-2471</w:t>
      </w:r>
      <w:r w:rsidRPr="00C1063D">
        <w:rPr>
          <w:rFonts w:ascii="Courier" w:hAnsi="Courier"/>
          <w:sz w:val="22"/>
          <w:szCs w:val="22"/>
        </w:rPr>
        <w:t xml:space="preserve">, 51, p. 2471 </w:t>
      </w:r>
    </w:p>
    <w:p w14:paraId="566FF73F" w14:textId="62ABA0BA"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Hanson-Hedgecock, S., L.S. Wagner, M.</w:t>
      </w:r>
      <w:r w:rsidR="00255847" w:rsidRPr="00C1063D">
        <w:rPr>
          <w:rFonts w:ascii="Courier" w:hAnsi="Courier"/>
          <w:sz w:val="22"/>
          <w:szCs w:val="22"/>
        </w:rPr>
        <w:t>J. Fouch</w:t>
      </w:r>
      <w:r w:rsidRPr="00C1063D">
        <w:rPr>
          <w:rFonts w:ascii="Courier" w:hAnsi="Courier"/>
          <w:sz w:val="22"/>
          <w:szCs w:val="22"/>
        </w:rPr>
        <w:t>, and D.</w:t>
      </w:r>
      <w:r w:rsidR="00255847" w:rsidRPr="00C1063D">
        <w:rPr>
          <w:rFonts w:ascii="Courier" w:hAnsi="Courier"/>
          <w:sz w:val="22"/>
          <w:szCs w:val="22"/>
        </w:rPr>
        <w:t xml:space="preserve">E. James </w:t>
      </w:r>
      <w:r w:rsidR="00255847" w:rsidRPr="00C1063D">
        <w:rPr>
          <w:rFonts w:ascii="Courier" w:hAnsi="Courier"/>
          <w:b/>
          <w:bCs/>
          <w:sz w:val="22"/>
          <w:szCs w:val="22"/>
        </w:rPr>
        <w:t>(2012)</w:t>
      </w:r>
      <w:r w:rsidR="00255847" w:rsidRPr="00C1063D">
        <w:rPr>
          <w:rFonts w:ascii="Courier" w:hAnsi="Courier"/>
          <w:sz w:val="22"/>
          <w:szCs w:val="22"/>
        </w:rPr>
        <w:t xml:space="preserve">, 'Constraints on the causes of mid-Miocene volcanism in the Pacific Northwest US from ambient noise tomography',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(5), p. n/a doi: 10.1029/2012GL051108</w:t>
      </w:r>
    </w:p>
    <w:p w14:paraId="206D0AC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Hao, J., C. Ji, W. Wang, and Z. Yao </w:t>
      </w:r>
      <w:r w:rsidRPr="00C1063D">
        <w:rPr>
          <w:rFonts w:ascii="Courier" w:hAnsi="Courier"/>
          <w:b/>
          <w:bCs/>
          <w:spacing w:val="-18"/>
          <w:sz w:val="22"/>
          <w:szCs w:val="22"/>
        </w:rPr>
        <w:t>(2013)</w:t>
      </w:r>
      <w:r w:rsidRPr="00C1063D">
        <w:rPr>
          <w:rFonts w:ascii="Courier" w:hAnsi="Courier"/>
          <w:spacing w:val="-18"/>
          <w:sz w:val="22"/>
          <w:szCs w:val="22"/>
        </w:rPr>
        <w:t>,</w:t>
      </w:r>
      <w:r w:rsidRPr="00C1063D">
        <w:rPr>
          <w:rFonts w:ascii="Courier" w:hAnsi="Courier"/>
          <w:sz w:val="22"/>
          <w:szCs w:val="22"/>
        </w:rPr>
        <w:t xml:space="preserve"> 'Rupture history of the 2013 Mw 6.6 Lushan earthquake constrained with local strong motion and teleseismic body and surface </w:t>
      </w:r>
      <w:r w:rsidRPr="00C1063D">
        <w:rPr>
          <w:rFonts w:ascii="Courier" w:hAnsi="Courier"/>
          <w:spacing w:val="-18"/>
          <w:sz w:val="22"/>
          <w:szCs w:val="22"/>
        </w:rPr>
        <w:t xml:space="preserve">waves',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40</w:t>
      </w:r>
      <w:r w:rsidRPr="00C1063D">
        <w:rPr>
          <w:rFonts w:ascii="Courier" w:hAnsi="Courier"/>
          <w:spacing w:val="-18"/>
          <w:sz w:val="22"/>
          <w:szCs w:val="22"/>
        </w:rPr>
        <w:t>(20), p. 5371-5376 doi:</w:t>
      </w:r>
      <w:r w:rsidRPr="00C1063D">
        <w:rPr>
          <w:rFonts w:ascii="Courier" w:hAnsi="Courier"/>
          <w:sz w:val="22"/>
          <w:szCs w:val="22"/>
        </w:rPr>
        <w:t xml:space="preserve"> 10.1002/2013GL056876</w:t>
      </w:r>
    </w:p>
    <w:p w14:paraId="124219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Hao, J., W. Wang, and Z. Yao </w:t>
      </w:r>
      <w:r w:rsidRPr="00C1063D">
        <w:rPr>
          <w:rFonts w:ascii="Courier" w:hAnsi="Courier"/>
          <w:b/>
          <w:bCs/>
          <w:sz w:val="22"/>
          <w:szCs w:val="22"/>
        </w:rPr>
        <w:t>(2011)</w:t>
      </w:r>
      <w:r w:rsidRPr="00C1063D">
        <w:rPr>
          <w:rFonts w:ascii="Courier" w:hAnsi="Courier"/>
          <w:sz w:val="22"/>
          <w:szCs w:val="22"/>
        </w:rPr>
        <w:t xml:space="preserve">, 'Source process of the 2011 Mw9.0 Tohuko Japan earthquake', </w:t>
      </w:r>
      <w:r w:rsidRPr="00C1063D">
        <w:rPr>
          <w:rFonts w:ascii="Courier" w:hAnsi="Courier"/>
          <w:i/>
          <w:iCs/>
          <w:sz w:val="22"/>
          <w:szCs w:val="22"/>
        </w:rPr>
        <w:t>Science China Earth Sciences</w:t>
      </w:r>
      <w:r w:rsidRPr="00C1063D">
        <w:rPr>
          <w:rFonts w:ascii="Courier" w:hAnsi="Courier"/>
          <w:sz w:val="22"/>
          <w:szCs w:val="22"/>
        </w:rPr>
        <w:t xml:space="preserve">, </w:t>
      </w:r>
      <w:r w:rsidRPr="00C1063D">
        <w:rPr>
          <w:rFonts w:ascii="Courier" w:hAnsi="Courier"/>
          <w:i/>
          <w:iCs/>
          <w:sz w:val="22"/>
          <w:szCs w:val="22"/>
        </w:rPr>
        <w:t>54</w:t>
      </w:r>
      <w:r w:rsidRPr="00C1063D">
        <w:rPr>
          <w:rFonts w:ascii="Courier" w:hAnsi="Courier"/>
          <w:sz w:val="22"/>
          <w:szCs w:val="22"/>
        </w:rPr>
        <w:t>(8), p. 1105-1109 doi: 10.1007/s11430-011-4241-y</w:t>
      </w:r>
    </w:p>
    <w:p w14:paraId="0CDC1497" w14:textId="16C82E1D"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Hao, Y., M.</w:t>
      </w:r>
      <w:r w:rsidR="00255847" w:rsidRPr="00C1063D">
        <w:rPr>
          <w:rFonts w:ascii="Courier" w:hAnsi="Courier"/>
          <w:sz w:val="22"/>
          <w:szCs w:val="22"/>
        </w:rPr>
        <w:t xml:space="preserve">B. Magnani, K. McIntosh, B. Waldron, and L. Guo </w:t>
      </w:r>
      <w:r w:rsidR="00255847" w:rsidRPr="00C1063D">
        <w:rPr>
          <w:rFonts w:ascii="Courier" w:hAnsi="Courier"/>
          <w:b/>
          <w:bCs/>
          <w:sz w:val="22"/>
          <w:szCs w:val="22"/>
        </w:rPr>
        <w:t>(2013)</w:t>
      </w:r>
      <w:r w:rsidR="00255847" w:rsidRPr="00C1063D">
        <w:rPr>
          <w:rFonts w:ascii="Courier" w:hAnsi="Courier"/>
          <w:sz w:val="22"/>
          <w:szCs w:val="22"/>
        </w:rPr>
        <w:t xml:space="preserve">, 'Quaternary deformation along the Meeman-Shelby Fault near Memphis, Tennessee, imaged by high-resolution marine and land seismic reflection profiles', </w:t>
      </w:r>
      <w:r w:rsidR="00255847" w:rsidRPr="00C1063D">
        <w:rPr>
          <w:rFonts w:ascii="Courier" w:hAnsi="Courier"/>
          <w:i/>
          <w:iCs/>
          <w:sz w:val="22"/>
          <w:szCs w:val="22"/>
        </w:rPr>
        <w:t>Tectonics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(3), p. 501-515 doi: 10.1002/tect.20042</w:t>
      </w:r>
    </w:p>
    <w:p w14:paraId="545E3897" w14:textId="4FD4EFB5" w:rsidR="00AE19A4" w:rsidRPr="00C1063D" w:rsidRDefault="00AE19A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Hao, Y., K.D. McIntosh, and M.B. Magnani </w:t>
      </w:r>
      <w:r w:rsidRPr="00C1063D">
        <w:rPr>
          <w:rFonts w:ascii="Courier" w:hAnsi="Courier"/>
          <w:b/>
          <w:bCs/>
          <w:sz w:val="22"/>
          <w:szCs w:val="22"/>
        </w:rPr>
        <w:t>(2015)</w:t>
      </w:r>
      <w:r w:rsidRPr="00C1063D">
        <w:rPr>
          <w:rFonts w:ascii="Courier" w:hAnsi="Courier"/>
          <w:sz w:val="22"/>
          <w:szCs w:val="22"/>
        </w:rPr>
        <w:t xml:space="preserve">, 'Long-lived deformation in the southern Mississippi Embayment revealed by high-resolution seismic reflection and sub-bottom profiler data',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(3), p. 555-570 doi: 10.1002/2014TC003750</w:t>
      </w:r>
    </w:p>
    <w:p w14:paraId="720EA5D1" w14:textId="7B19B15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Hara, T. </w:t>
      </w:r>
      <w:r w:rsidRPr="00C1063D">
        <w:rPr>
          <w:rFonts w:ascii="Courier" w:hAnsi="Courier"/>
          <w:b/>
          <w:bCs/>
          <w:sz w:val="22"/>
          <w:szCs w:val="22"/>
        </w:rPr>
        <w:t>(1997)</w:t>
      </w:r>
      <w:r w:rsidRPr="00C1063D">
        <w:rPr>
          <w:rFonts w:ascii="Courier" w:hAnsi="Courier"/>
          <w:sz w:val="22"/>
          <w:szCs w:val="22"/>
        </w:rPr>
        <w:t xml:space="preserve">, 'Centroid moment tensor inversion of low-frequency seismic spectra using Green's funtions for aspherical earth models',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130</w:t>
      </w:r>
      <w:r w:rsidR="002E4679" w:rsidRPr="00C1063D">
        <w:rPr>
          <w:rFonts w:ascii="Courier" w:hAnsi="Courier"/>
          <w:sz w:val="22"/>
          <w:szCs w:val="22"/>
        </w:rPr>
        <w:t>(</w:t>
      </w:r>
      <w:r w:rsidRPr="00C1063D">
        <w:rPr>
          <w:rFonts w:ascii="Courier" w:hAnsi="Courier"/>
          <w:sz w:val="22"/>
          <w:szCs w:val="22"/>
        </w:rPr>
        <w:t xml:space="preserve">1), p. 251-256 </w:t>
      </w:r>
    </w:p>
    <w:p w14:paraId="36FC2F4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Hara, T. </w:t>
      </w:r>
      <w:r w:rsidRPr="00C1063D">
        <w:rPr>
          <w:rFonts w:ascii="Courier" w:hAnsi="Courier"/>
          <w:b/>
          <w:bCs/>
          <w:sz w:val="22"/>
          <w:szCs w:val="22"/>
        </w:rPr>
        <w:t>(2004)</w:t>
      </w:r>
      <w:r w:rsidRPr="00C1063D">
        <w:rPr>
          <w:rFonts w:ascii="Courier" w:hAnsi="Courier"/>
          <w:sz w:val="22"/>
          <w:szCs w:val="22"/>
        </w:rPr>
        <w:t xml:space="preserve">, 'Waveform inversion for 3-D earth structure using the direct solution method implemented on vector-parallel supercomputer',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146</w:t>
      </w:r>
      <w:r w:rsidRPr="00C1063D">
        <w:rPr>
          <w:rFonts w:ascii="Courier" w:hAnsi="Courier"/>
          <w:sz w:val="22"/>
          <w:szCs w:val="22"/>
        </w:rPr>
        <w:t xml:space="preserve">(1-2), p. 65-74 </w:t>
      </w:r>
    </w:p>
    <w:p w14:paraId="03AE5D1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Hara, T. </w:t>
      </w:r>
      <w:r w:rsidRPr="00C1063D">
        <w:rPr>
          <w:rFonts w:ascii="Courier" w:hAnsi="Courier"/>
          <w:b/>
          <w:bCs/>
          <w:sz w:val="22"/>
          <w:szCs w:val="22"/>
        </w:rPr>
        <w:t>(2012)</w:t>
      </w:r>
      <w:r w:rsidRPr="00C1063D">
        <w:rPr>
          <w:rFonts w:ascii="Courier" w:hAnsi="Courier"/>
          <w:sz w:val="22"/>
          <w:szCs w:val="22"/>
        </w:rPr>
        <w:t xml:space="preserve">, 'Magnitude determination using duration of high frequency energy radiation and displacement amplitude: application to waveform data recorded in regional distance range', </w:t>
      </w:r>
      <w:r w:rsidRPr="00C1063D">
        <w:rPr>
          <w:rFonts w:ascii="Courier" w:hAnsi="Courier"/>
          <w:i/>
          <w:iCs/>
          <w:sz w:val="22"/>
          <w:szCs w:val="22"/>
        </w:rPr>
        <w:t>AGU 2012 Fall Meeting, Abstract # NH33A-1653 Poster</w:t>
      </w:r>
      <w:r w:rsidRPr="00C1063D">
        <w:rPr>
          <w:rFonts w:ascii="Courier" w:hAnsi="Courier"/>
          <w:sz w:val="22"/>
          <w:szCs w:val="22"/>
        </w:rPr>
        <w:t xml:space="preserve">, p. </w:t>
      </w:r>
    </w:p>
    <w:p w14:paraId="5335C18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Hara, T. (2014), HFER duration and displacement amplitudes from regional P waves as a possible tsunami earthquake discriminant, paper presented at AGU Fall Meeting 2014, abstract #S21A-4410</w:t>
      </w:r>
    </w:p>
    <w:p w14:paraId="504D214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Hara, T., and R. J. Geller </w:t>
      </w:r>
      <w:r w:rsidRPr="00C1063D">
        <w:rPr>
          <w:rFonts w:ascii="Courier" w:hAnsi="Courier"/>
          <w:b/>
          <w:bCs/>
          <w:sz w:val="22"/>
          <w:szCs w:val="22"/>
        </w:rPr>
        <w:t>(2000)</w:t>
      </w:r>
      <w:r w:rsidRPr="00C1063D">
        <w:rPr>
          <w:rFonts w:ascii="Courier" w:hAnsi="Courier"/>
          <w:sz w:val="22"/>
          <w:szCs w:val="22"/>
        </w:rPr>
        <w:t xml:space="preserve">, 'Simultaneous waveform inversion for three-dimensional earth structure and earthquake source parameters considering a wide range of modal coupling',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142</w:t>
      </w:r>
      <w:r w:rsidRPr="00C1063D">
        <w:rPr>
          <w:rFonts w:ascii="Courier" w:hAnsi="Courier"/>
          <w:sz w:val="22"/>
          <w:szCs w:val="22"/>
        </w:rPr>
        <w:t xml:space="preserve">, p. 539-550 </w:t>
      </w:r>
    </w:p>
    <w:p w14:paraId="3A0313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Hara, T., N. Hurukawa, Y. Yagi, T. Yokoi, N. Nishimura, and H. Mizutani </w:t>
      </w:r>
      <w:r w:rsidRPr="00C1063D">
        <w:rPr>
          <w:rFonts w:ascii="Courier" w:hAnsi="Courier"/>
          <w:b/>
          <w:bCs/>
          <w:sz w:val="22"/>
          <w:szCs w:val="22"/>
        </w:rPr>
        <w:t>(2008)</w:t>
      </w:r>
      <w:r w:rsidRPr="00C1063D">
        <w:rPr>
          <w:rFonts w:ascii="Courier" w:hAnsi="Courier"/>
          <w:sz w:val="22"/>
          <w:szCs w:val="22"/>
        </w:rPr>
        <w:t xml:space="preserve">, 'IISEE's CMTs, aftershock distributions, fault planes, and rupture processes for large earthquakes in the world (1994-2004)', </w:t>
      </w:r>
      <w:r w:rsidRPr="00C1063D">
        <w:rPr>
          <w:rFonts w:ascii="Courier" w:hAnsi="Courier"/>
          <w:i/>
          <w:iCs/>
          <w:sz w:val="22"/>
          <w:szCs w:val="22"/>
        </w:rPr>
        <w:t>EOS Transactions, AGU Fall Meeting Supplement Abstract AN: S43D-1910</w:t>
      </w:r>
      <w:r w:rsidRPr="00C1063D">
        <w:rPr>
          <w:rFonts w:ascii="Courier" w:hAnsi="Courier"/>
          <w:sz w:val="22"/>
          <w:szCs w:val="22"/>
        </w:rPr>
        <w:t xml:space="preserve">, 89(43), p. 1910 </w:t>
      </w:r>
    </w:p>
    <w:p w14:paraId="2306C31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Harada, T., S. Murotani, and K. Satake </w:t>
      </w:r>
      <w:r w:rsidRPr="00C1063D">
        <w:rPr>
          <w:rFonts w:ascii="Courier" w:hAnsi="Courier"/>
          <w:b/>
          <w:bCs/>
          <w:sz w:val="22"/>
          <w:szCs w:val="22"/>
        </w:rPr>
        <w:t>(2013)</w:t>
      </w:r>
      <w:r w:rsidRPr="00C1063D">
        <w:rPr>
          <w:rFonts w:ascii="Courier" w:hAnsi="Courier"/>
          <w:sz w:val="22"/>
          <w:szCs w:val="22"/>
        </w:rPr>
        <w:t xml:space="preserve">, 'A deep outer-rise reverse-fault earthquake immediately triggered a shallow normal-fault earthquake: The 7 December 2012 off-Sanriku earthquake (MW 7.3)',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(16), p. 4214-4219 doi: 10.1002/grl.50808</w:t>
      </w:r>
    </w:p>
    <w:p w14:paraId="5577035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Harada, T., K. Satake, and K. Ishibashi </w:t>
      </w:r>
      <w:r w:rsidRPr="00C1063D">
        <w:rPr>
          <w:rFonts w:ascii="Courier" w:hAnsi="Courier"/>
          <w:b/>
          <w:bCs/>
          <w:sz w:val="22"/>
          <w:szCs w:val="22"/>
        </w:rPr>
        <w:t>(2011)</w:t>
      </w:r>
      <w:r w:rsidRPr="00C1063D">
        <w:rPr>
          <w:rFonts w:ascii="Courier" w:hAnsi="Courier"/>
          <w:sz w:val="22"/>
          <w:szCs w:val="22"/>
        </w:rPr>
        <w:t xml:space="preserve">, 'Coseismic Slip Distributions of Great or Large Earthquakes in the Northern Japan to Kurile Subduction Zone', </w:t>
      </w:r>
      <w:r w:rsidRPr="00C1063D">
        <w:rPr>
          <w:rFonts w:ascii="Courier" w:hAnsi="Courier"/>
          <w:i/>
          <w:iCs/>
          <w:sz w:val="22"/>
          <w:szCs w:val="22"/>
        </w:rPr>
        <w:t>AGU, Fall Meeting 2011, abstract #T43D-2356</w:t>
      </w:r>
      <w:r w:rsidRPr="00C1063D">
        <w:rPr>
          <w:rFonts w:ascii="Courier" w:hAnsi="Courier"/>
          <w:sz w:val="22"/>
          <w:szCs w:val="22"/>
        </w:rPr>
        <w:t xml:space="preserve">, 43, p. 2356 </w:t>
      </w:r>
    </w:p>
    <w:p w14:paraId="51C85DCC" w14:textId="2FFAF8EE" w:rsidR="00255847" w:rsidRPr="00C1063D" w:rsidRDefault="002E4679" w:rsidP="00255847">
      <w:pPr>
        <w:spacing w:before="100" w:beforeAutospacing="1" w:after="100" w:afterAutospacing="1"/>
        <w:jc w:val="both"/>
        <w:rPr>
          <w:rFonts w:ascii="Courier" w:hAnsi="Courier"/>
          <w:sz w:val="22"/>
          <w:szCs w:val="22"/>
        </w:rPr>
      </w:pPr>
      <w:r w:rsidRPr="00C1063D">
        <w:rPr>
          <w:rFonts w:ascii="Courier" w:hAnsi="Courier"/>
          <w:sz w:val="22"/>
          <w:szCs w:val="22"/>
        </w:rPr>
        <w:t>Hardebeck, J.</w:t>
      </w:r>
      <w:r w:rsidR="00255847" w:rsidRPr="00C1063D">
        <w:rPr>
          <w:rFonts w:ascii="Courier" w:hAnsi="Courier"/>
          <w:sz w:val="22"/>
          <w:szCs w:val="22"/>
        </w:rPr>
        <w:t xml:space="preserve">L., </w:t>
      </w:r>
      <w:r w:rsidR="00956721" w:rsidRPr="00C1063D">
        <w:rPr>
          <w:rFonts w:ascii="Courier" w:hAnsi="Courier"/>
          <w:sz w:val="22"/>
          <w:szCs w:val="22"/>
        </w:rPr>
        <w:t>J. Boatwright, D. Dreger, Rakesh, Goel, V. Graizer, K. Hudnut, C. Ji, L. Jones, J. Langbein, J. Lin, E. Roeloffs, R. Simpson K. Stark, J.C. Tinsley</w:t>
      </w:r>
      <w:r w:rsidR="00255847" w:rsidRPr="00C1063D">
        <w:rPr>
          <w:rFonts w:ascii="Courier" w:hAnsi="Courier"/>
          <w:sz w:val="22"/>
          <w:szCs w:val="22"/>
        </w:rPr>
        <w:t xml:space="preserve"> </w:t>
      </w:r>
      <w:r w:rsidR="00255847" w:rsidRPr="00C1063D">
        <w:rPr>
          <w:rFonts w:ascii="Courier" w:hAnsi="Courier"/>
          <w:b/>
          <w:bCs/>
          <w:sz w:val="22"/>
          <w:szCs w:val="22"/>
        </w:rPr>
        <w:t>(2004)</w:t>
      </w:r>
      <w:r w:rsidR="00255847" w:rsidRPr="00C1063D">
        <w:rPr>
          <w:rFonts w:ascii="Courier" w:hAnsi="Courier"/>
          <w:sz w:val="22"/>
          <w:szCs w:val="22"/>
        </w:rPr>
        <w:t xml:space="preserve">, 'Preliminary report on the 22 December 2003, M6.5 San Simeon, California earthquake ',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75</w:t>
      </w:r>
      <w:r w:rsidR="00255847" w:rsidRPr="00C1063D">
        <w:rPr>
          <w:rFonts w:ascii="Courier" w:hAnsi="Courier"/>
          <w:sz w:val="22"/>
          <w:szCs w:val="22"/>
        </w:rPr>
        <w:t xml:space="preserve">(2), p. 155 </w:t>
      </w:r>
    </w:p>
    <w:p w14:paraId="0EC34D9A" w14:textId="30A4B442" w:rsidR="00255847" w:rsidRPr="00C1063D" w:rsidRDefault="00956721" w:rsidP="00255847">
      <w:pPr>
        <w:spacing w:before="100" w:beforeAutospacing="1" w:after="100" w:afterAutospacing="1"/>
        <w:jc w:val="both"/>
        <w:rPr>
          <w:rFonts w:ascii="Courier" w:hAnsi="Courier"/>
          <w:sz w:val="22"/>
          <w:szCs w:val="22"/>
        </w:rPr>
      </w:pPr>
      <w:r w:rsidRPr="00C1063D">
        <w:rPr>
          <w:rFonts w:ascii="Courier" w:hAnsi="Courier"/>
          <w:sz w:val="22"/>
          <w:szCs w:val="22"/>
        </w:rPr>
        <w:t>Harding, J., A.F. Sheehan, D.</w:t>
      </w:r>
      <w:r w:rsidR="00255847" w:rsidRPr="00C1063D">
        <w:rPr>
          <w:rFonts w:ascii="Courier" w:hAnsi="Courier"/>
          <w:sz w:val="22"/>
          <w:szCs w:val="22"/>
        </w:rPr>
        <w:t xml:space="preserve">W. Feucht, P. Bedrosian, and C. T. O'Rourke </w:t>
      </w:r>
      <w:r w:rsidR="00255847" w:rsidRPr="00C1063D">
        <w:rPr>
          <w:rFonts w:ascii="Courier" w:hAnsi="Courier"/>
          <w:b/>
          <w:bCs/>
          <w:sz w:val="22"/>
          <w:szCs w:val="22"/>
        </w:rPr>
        <w:t>(2013)</w:t>
      </w:r>
      <w:r w:rsidR="00255847" w:rsidRPr="00C1063D">
        <w:rPr>
          <w:rFonts w:ascii="Courier" w:hAnsi="Courier"/>
          <w:sz w:val="22"/>
          <w:szCs w:val="22"/>
        </w:rPr>
        <w:t xml:space="preserve">, 'Magnetotelluric apparent conductivity and seismic p-wave tomography comparison, Rio Grande Rift, Southwestern USA', </w:t>
      </w:r>
      <w:r w:rsidR="00255847" w:rsidRPr="00C1063D">
        <w:rPr>
          <w:rFonts w:ascii="Courier" w:hAnsi="Courier"/>
          <w:i/>
          <w:iCs/>
          <w:sz w:val="22"/>
          <w:szCs w:val="22"/>
        </w:rPr>
        <w:t>AGU Fall Meeting 2013, abstract #T21B-2548</w:t>
      </w:r>
      <w:r w:rsidR="00255847" w:rsidRPr="00C1063D">
        <w:rPr>
          <w:rFonts w:ascii="Courier" w:hAnsi="Courier"/>
          <w:sz w:val="22"/>
          <w:szCs w:val="22"/>
        </w:rPr>
        <w:t xml:space="preserve">, 21, p. 2548 </w:t>
      </w:r>
    </w:p>
    <w:p w14:paraId="7584D56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Hardy, S., and B. Konter </w:t>
      </w:r>
      <w:r w:rsidRPr="00C1063D">
        <w:rPr>
          <w:rFonts w:ascii="Courier" w:hAnsi="Courier"/>
          <w:b/>
          <w:bCs/>
          <w:sz w:val="22"/>
          <w:szCs w:val="22"/>
        </w:rPr>
        <w:t>(2013)</w:t>
      </w:r>
      <w:r w:rsidRPr="00C1063D">
        <w:rPr>
          <w:rFonts w:ascii="Courier" w:hAnsi="Courier"/>
          <w:sz w:val="22"/>
          <w:szCs w:val="22"/>
        </w:rPr>
        <w:t xml:space="preserve">, 'Investigating earthquake cycle vertical deformation recorded by GPS and regional tide gauge stations in California', </w:t>
      </w:r>
      <w:r w:rsidRPr="00C1063D">
        <w:rPr>
          <w:rFonts w:ascii="Courier" w:hAnsi="Courier"/>
          <w:i/>
          <w:iCs/>
          <w:sz w:val="22"/>
          <w:szCs w:val="22"/>
        </w:rPr>
        <w:t>AGU Fall Meeting 2013, abstract #G43A-0962</w:t>
      </w:r>
      <w:r w:rsidRPr="00C1063D">
        <w:rPr>
          <w:rFonts w:ascii="Courier" w:hAnsi="Courier"/>
          <w:sz w:val="22"/>
          <w:szCs w:val="22"/>
        </w:rPr>
        <w:t xml:space="preserve">, 43, p. 0962 </w:t>
      </w:r>
    </w:p>
    <w:p w14:paraId="72B8F446" w14:textId="1803CD9B" w:rsidR="00956721" w:rsidRPr="00C1063D" w:rsidRDefault="00956721" w:rsidP="00255847">
      <w:pPr>
        <w:spacing w:before="100" w:beforeAutospacing="1" w:after="100" w:afterAutospacing="1"/>
        <w:jc w:val="both"/>
        <w:rPr>
          <w:rFonts w:ascii="Courier" w:hAnsi="Courier"/>
          <w:sz w:val="22"/>
          <w:szCs w:val="22"/>
        </w:rPr>
      </w:pPr>
      <w:r w:rsidRPr="00C1063D">
        <w:rPr>
          <w:rFonts w:ascii="Courier" w:hAnsi="Courier"/>
          <w:sz w:val="22"/>
          <w:szCs w:val="22"/>
        </w:rPr>
        <w:t>Haridhi, H.</w:t>
      </w:r>
      <w:r w:rsidR="00255847" w:rsidRPr="00C1063D">
        <w:rPr>
          <w:rFonts w:ascii="Courier" w:hAnsi="Courier"/>
          <w:sz w:val="22"/>
          <w:szCs w:val="22"/>
        </w:rPr>
        <w:t xml:space="preserve">A., S. Rizal, M. Ridha, and C. Lee </w:t>
      </w:r>
      <w:r w:rsidR="00255847" w:rsidRPr="00C1063D">
        <w:rPr>
          <w:rFonts w:ascii="Courier" w:hAnsi="Courier"/>
          <w:b/>
          <w:bCs/>
          <w:sz w:val="22"/>
          <w:szCs w:val="22"/>
        </w:rPr>
        <w:t>(2011)</w:t>
      </w:r>
      <w:r w:rsidR="00255847" w:rsidRPr="00C1063D">
        <w:rPr>
          <w:rFonts w:ascii="Courier" w:hAnsi="Courier"/>
          <w:sz w:val="22"/>
          <w:szCs w:val="22"/>
        </w:rPr>
        <w:t xml:space="preserve">, 'A Seismic Gap Study in the western offshore of Sumatra, Indonesia', </w:t>
      </w:r>
      <w:r w:rsidR="00255847" w:rsidRPr="00C1063D">
        <w:rPr>
          <w:rFonts w:ascii="Courier" w:hAnsi="Courier"/>
          <w:i/>
          <w:iCs/>
          <w:sz w:val="22"/>
          <w:szCs w:val="22"/>
        </w:rPr>
        <w:t>AGU, Fall Meeting 2011, abstract #T43D-2370</w:t>
      </w:r>
      <w:r w:rsidR="00255847" w:rsidRPr="00C1063D">
        <w:rPr>
          <w:rFonts w:ascii="Courier" w:hAnsi="Courier"/>
          <w:sz w:val="22"/>
          <w:szCs w:val="22"/>
        </w:rPr>
        <w:t xml:space="preserve">, 43, p. 2370 </w:t>
      </w:r>
    </w:p>
    <w:p w14:paraId="66B72F34" w14:textId="625BB198" w:rsidR="00255847" w:rsidRPr="00C1063D" w:rsidRDefault="00956721" w:rsidP="00255847">
      <w:pPr>
        <w:spacing w:before="100" w:beforeAutospacing="1" w:after="100" w:afterAutospacing="1"/>
        <w:jc w:val="both"/>
        <w:rPr>
          <w:rFonts w:ascii="Courier" w:hAnsi="Courier"/>
          <w:sz w:val="22"/>
          <w:szCs w:val="22"/>
        </w:rPr>
      </w:pPr>
      <w:r w:rsidRPr="00C1063D">
        <w:rPr>
          <w:rFonts w:ascii="Courier" w:hAnsi="Courier"/>
          <w:sz w:val="22"/>
          <w:szCs w:val="22"/>
        </w:rPr>
        <w:t>Harmon, N., P. Gerstoft, C.A. Rychert, G.</w:t>
      </w:r>
      <w:r w:rsidR="00255847" w:rsidRPr="00C1063D">
        <w:rPr>
          <w:rFonts w:ascii="Courier" w:hAnsi="Courier"/>
          <w:sz w:val="22"/>
          <w:szCs w:val="22"/>
        </w:rPr>
        <w:t xml:space="preserve">A. Abers, M. Salas de la Cruz, and K. M. Fischer </w:t>
      </w:r>
      <w:r w:rsidR="00255847" w:rsidRPr="00C1063D">
        <w:rPr>
          <w:rFonts w:ascii="Courier" w:hAnsi="Courier"/>
          <w:b/>
          <w:bCs/>
          <w:sz w:val="22"/>
          <w:szCs w:val="22"/>
        </w:rPr>
        <w:t>(2008)</w:t>
      </w:r>
      <w:r w:rsidR="00255847" w:rsidRPr="00C1063D">
        <w:rPr>
          <w:rFonts w:ascii="Courier" w:hAnsi="Courier"/>
          <w:sz w:val="22"/>
          <w:szCs w:val="22"/>
        </w:rPr>
        <w:t xml:space="preserve">, 'Phase velocities from seismic noise using beamforming and cross correlation in Costa Rica and Nicaragua',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(19), p. 1-6 doi: 10.1029/2008GL035387</w:t>
      </w:r>
    </w:p>
    <w:p w14:paraId="1C9AD63A" w14:textId="76E2EF75" w:rsidR="00255847" w:rsidRPr="00C1063D" w:rsidRDefault="007F19CD" w:rsidP="00255847">
      <w:pPr>
        <w:spacing w:before="100" w:beforeAutospacing="1" w:after="100" w:afterAutospacing="1"/>
        <w:jc w:val="both"/>
        <w:rPr>
          <w:rFonts w:ascii="Courier" w:hAnsi="Courier"/>
          <w:sz w:val="22"/>
          <w:szCs w:val="22"/>
        </w:rPr>
      </w:pPr>
      <w:r w:rsidRPr="00C1063D">
        <w:rPr>
          <w:rFonts w:ascii="Courier" w:hAnsi="Courier"/>
          <w:sz w:val="22"/>
          <w:szCs w:val="22"/>
        </w:rPr>
        <w:t>Harmon, N., C.</w:t>
      </w:r>
      <w:r w:rsidR="00255847" w:rsidRPr="00C1063D">
        <w:rPr>
          <w:rFonts w:ascii="Courier" w:hAnsi="Courier"/>
          <w:sz w:val="22"/>
          <w:szCs w:val="22"/>
        </w:rPr>
        <w:t xml:space="preserve">A. Rychert, and P. Gerstoft </w:t>
      </w:r>
      <w:r w:rsidR="00255847" w:rsidRPr="00C1063D">
        <w:rPr>
          <w:rFonts w:ascii="Courier" w:hAnsi="Courier"/>
          <w:b/>
          <w:bCs/>
          <w:sz w:val="22"/>
          <w:szCs w:val="22"/>
        </w:rPr>
        <w:t>(2010)</w:t>
      </w:r>
      <w:r w:rsidR="00255847" w:rsidRPr="00C1063D">
        <w:rPr>
          <w:rFonts w:ascii="Courier" w:hAnsi="Courier"/>
          <w:sz w:val="22"/>
          <w:szCs w:val="22"/>
        </w:rPr>
        <w:t xml:space="preserve">, 'Distribution of noise sources for seismic interferometry',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183</w:t>
      </w:r>
      <w:r w:rsidR="00255847" w:rsidRPr="00C1063D">
        <w:rPr>
          <w:rFonts w:ascii="Courier" w:hAnsi="Courier"/>
          <w:sz w:val="22"/>
          <w:szCs w:val="22"/>
        </w:rPr>
        <w:t>(3), p. 1470 doi: 10.1111/j.1365-246X.2010.04802.x</w:t>
      </w:r>
    </w:p>
    <w:p w14:paraId="7B193DF7" w14:textId="31749C0D" w:rsidR="00255847" w:rsidRPr="00C1063D" w:rsidRDefault="007F19CD" w:rsidP="00255847">
      <w:pPr>
        <w:spacing w:before="100" w:beforeAutospacing="1" w:after="100" w:afterAutospacing="1"/>
        <w:jc w:val="both"/>
        <w:rPr>
          <w:rFonts w:ascii="Courier" w:hAnsi="Courier"/>
          <w:sz w:val="22"/>
          <w:szCs w:val="22"/>
        </w:rPr>
      </w:pPr>
      <w:r w:rsidRPr="00C1063D">
        <w:rPr>
          <w:rFonts w:ascii="Courier" w:hAnsi="Courier"/>
          <w:sz w:val="22"/>
          <w:szCs w:val="22"/>
        </w:rPr>
        <w:t>Harries, J.</w:t>
      </w:r>
      <w:r w:rsidR="00255847" w:rsidRPr="00C1063D">
        <w:rPr>
          <w:rFonts w:ascii="Courier" w:hAnsi="Courier"/>
          <w:sz w:val="22"/>
          <w:szCs w:val="22"/>
        </w:rPr>
        <w:t xml:space="preserve">E. </w:t>
      </w:r>
      <w:r w:rsidR="00255847" w:rsidRPr="00C1063D">
        <w:rPr>
          <w:rFonts w:ascii="Courier" w:hAnsi="Courier"/>
          <w:b/>
          <w:bCs/>
          <w:sz w:val="22"/>
          <w:szCs w:val="22"/>
        </w:rPr>
        <w:t>(2008)</w:t>
      </w:r>
      <w:r w:rsidR="00255847" w:rsidRPr="00C1063D">
        <w:rPr>
          <w:rFonts w:ascii="Courier" w:hAnsi="Courier"/>
          <w:sz w:val="22"/>
          <w:szCs w:val="22"/>
        </w:rPr>
        <w:t xml:space="preserve">, 'The physics of the greenhouse effect studied using outgoing longwave radiation spectra from IRIS through to IASI', </w:t>
      </w:r>
      <w:r w:rsidR="00255847" w:rsidRPr="00C1063D">
        <w:rPr>
          <w:rFonts w:ascii="Courier" w:hAnsi="Courier"/>
          <w:i/>
          <w:iCs/>
          <w:sz w:val="22"/>
          <w:szCs w:val="22"/>
        </w:rPr>
        <w:t>EOS Transactions, AGU Fall Meeting Supplement Abstract N: A52A-07 [WITHDRAWN]</w:t>
      </w:r>
      <w:r w:rsidR="00255847" w:rsidRPr="00C1063D">
        <w:rPr>
          <w:rFonts w:ascii="Courier" w:hAnsi="Courier"/>
          <w:sz w:val="22"/>
          <w:szCs w:val="22"/>
        </w:rPr>
        <w:t xml:space="preserve">, 89(52), p. 07 </w:t>
      </w:r>
    </w:p>
    <w:p w14:paraId="126B3733" w14:textId="64EDEC4F" w:rsidR="00255847" w:rsidRPr="00C1063D" w:rsidRDefault="007F19CD" w:rsidP="00255847">
      <w:pPr>
        <w:spacing w:before="100" w:beforeAutospacing="1" w:after="100" w:afterAutospacing="1"/>
        <w:jc w:val="both"/>
        <w:rPr>
          <w:rFonts w:ascii="Courier" w:hAnsi="Courier"/>
          <w:sz w:val="22"/>
          <w:szCs w:val="22"/>
        </w:rPr>
      </w:pPr>
      <w:r w:rsidRPr="00C1063D">
        <w:rPr>
          <w:rFonts w:ascii="Courier" w:hAnsi="Courier"/>
          <w:sz w:val="22"/>
          <w:szCs w:val="22"/>
        </w:rPr>
        <w:t>Harries, J.E., and H.</w:t>
      </w:r>
      <w:r w:rsidR="00255847" w:rsidRPr="00C1063D">
        <w:rPr>
          <w:rFonts w:ascii="Courier" w:hAnsi="Courier"/>
          <w:sz w:val="22"/>
          <w:szCs w:val="22"/>
        </w:rPr>
        <w:t xml:space="preserve">E. Brindley </w:t>
      </w:r>
      <w:r w:rsidR="00255847" w:rsidRPr="00C1063D">
        <w:rPr>
          <w:rFonts w:ascii="Courier" w:hAnsi="Courier"/>
          <w:b/>
          <w:bCs/>
          <w:sz w:val="22"/>
          <w:szCs w:val="22"/>
        </w:rPr>
        <w:t>(2008)</w:t>
      </w:r>
      <w:r w:rsidR="00255847" w:rsidRPr="00C1063D">
        <w:rPr>
          <w:rFonts w:ascii="Courier" w:hAnsi="Courier"/>
          <w:sz w:val="22"/>
          <w:szCs w:val="22"/>
        </w:rPr>
        <w:t xml:space="preserve">, 'Studies of the spectral signatures of a changing climate', </w:t>
      </w:r>
      <w:r w:rsidR="00255847" w:rsidRPr="00C1063D">
        <w:rPr>
          <w:rFonts w:ascii="Courier" w:hAnsi="Courier"/>
          <w:i/>
          <w:iCs/>
          <w:sz w:val="22"/>
          <w:szCs w:val="22"/>
        </w:rPr>
        <w:t xml:space="preserve">EOS Transactions, AGU Fall Meeting Supplement Abstract AN: GC31B-02 INVITED </w:t>
      </w:r>
      <w:r w:rsidR="00255847" w:rsidRPr="00C1063D">
        <w:rPr>
          <w:rFonts w:ascii="Courier" w:hAnsi="Courier"/>
          <w:sz w:val="22"/>
          <w:szCs w:val="22"/>
        </w:rPr>
        <w:t xml:space="preserve">89(31), p. 02 </w:t>
      </w:r>
    </w:p>
    <w:p w14:paraId="36316CC8" w14:textId="426E28C9" w:rsidR="00255847" w:rsidRPr="00C1063D" w:rsidRDefault="007F19CD"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Harrington, R.M., and E.</w:t>
      </w:r>
      <w:r w:rsidR="00255847" w:rsidRPr="00C1063D">
        <w:rPr>
          <w:rFonts w:ascii="Courier" w:hAnsi="Courier"/>
          <w:spacing w:val="-18"/>
          <w:sz w:val="22"/>
          <w:szCs w:val="22"/>
        </w:rPr>
        <w:t xml:space="preserve">E. Brodsky </w:t>
      </w:r>
      <w:r w:rsidR="00255847" w:rsidRPr="00C1063D">
        <w:rPr>
          <w:rFonts w:ascii="Courier" w:hAnsi="Courier"/>
          <w:b/>
          <w:bCs/>
          <w:spacing w:val="-18"/>
          <w:sz w:val="22"/>
          <w:szCs w:val="22"/>
        </w:rPr>
        <w:t>(2007)</w:t>
      </w:r>
      <w:r w:rsidR="00255847" w:rsidRPr="00C1063D">
        <w:rPr>
          <w:rFonts w:ascii="Courier" w:hAnsi="Courier"/>
          <w:spacing w:val="-18"/>
          <w:sz w:val="22"/>
          <w:szCs w:val="22"/>
        </w:rPr>
        <w:t xml:space="preserve">, 'Volcanic hybrid earthquakes that are brittle-failure events',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34</w:t>
      </w:r>
      <w:r w:rsidR="00255847" w:rsidRPr="00C1063D">
        <w:rPr>
          <w:rFonts w:ascii="Courier" w:hAnsi="Courier"/>
          <w:spacing w:val="-18"/>
          <w:sz w:val="22"/>
          <w:szCs w:val="22"/>
        </w:rPr>
        <w:t>(6), p. 1-5 doi:</w:t>
      </w:r>
      <w:r w:rsidR="00255847" w:rsidRPr="00C1063D">
        <w:rPr>
          <w:rFonts w:ascii="Courier" w:hAnsi="Courier"/>
          <w:sz w:val="22"/>
          <w:szCs w:val="22"/>
        </w:rPr>
        <w:t xml:space="preserve"> 10.1029/2006GL028714</w:t>
      </w:r>
    </w:p>
    <w:p w14:paraId="3D364E88" w14:textId="3CD0BED2" w:rsidR="002E3180" w:rsidRPr="00C1063D" w:rsidRDefault="002E318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Harrington, R.M., G. Kwiatek, and S.C. Moran </w:t>
      </w:r>
      <w:r w:rsidRPr="00C1063D">
        <w:rPr>
          <w:rFonts w:ascii="Courier" w:hAnsi="Courier"/>
          <w:b/>
          <w:bCs/>
          <w:sz w:val="22"/>
          <w:szCs w:val="22"/>
        </w:rPr>
        <w:t>(2015)</w:t>
      </w:r>
      <w:r w:rsidRPr="00C1063D">
        <w:rPr>
          <w:rFonts w:ascii="Courier" w:hAnsi="Courier"/>
          <w:sz w:val="22"/>
          <w:szCs w:val="22"/>
        </w:rPr>
        <w:t xml:space="preserve">, 'Self-similar rupture implied by scaling properties of volcanic earthquakes occurring during the 2004-2008 eruption of Mount St. Helens, Washington',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(7), p. 4966-4982 doi: 10.1002/2014JB011744</w:t>
      </w:r>
    </w:p>
    <w:p w14:paraId="2126F28D" w14:textId="6892E03F" w:rsidR="00255847" w:rsidRPr="00C1063D" w:rsidRDefault="007F19CD" w:rsidP="00255847">
      <w:pPr>
        <w:spacing w:before="100" w:beforeAutospacing="1" w:after="100" w:afterAutospacing="1"/>
        <w:jc w:val="both"/>
        <w:rPr>
          <w:rFonts w:ascii="Courier" w:hAnsi="Courier"/>
          <w:sz w:val="22"/>
          <w:szCs w:val="22"/>
        </w:rPr>
      </w:pPr>
      <w:r w:rsidRPr="00C1063D">
        <w:rPr>
          <w:rFonts w:ascii="Courier" w:hAnsi="Courier"/>
          <w:sz w:val="22"/>
          <w:szCs w:val="22"/>
        </w:rPr>
        <w:t>Harris, D., and F.</w:t>
      </w:r>
      <w:r w:rsidR="00255847" w:rsidRPr="00C1063D">
        <w:rPr>
          <w:rFonts w:ascii="Courier" w:hAnsi="Courier"/>
          <w:sz w:val="22"/>
          <w:szCs w:val="22"/>
        </w:rPr>
        <w:t xml:space="preserve">K. Duennebier </w:t>
      </w:r>
      <w:r w:rsidR="00255847" w:rsidRPr="00C1063D">
        <w:rPr>
          <w:rFonts w:ascii="Courier" w:hAnsi="Courier"/>
          <w:b/>
          <w:bCs/>
          <w:sz w:val="22"/>
          <w:szCs w:val="22"/>
        </w:rPr>
        <w:t>(2002)</w:t>
      </w:r>
      <w:r w:rsidR="00255847" w:rsidRPr="00C1063D">
        <w:rPr>
          <w:rFonts w:ascii="Courier" w:hAnsi="Courier"/>
          <w:sz w:val="22"/>
          <w:szCs w:val="22"/>
        </w:rPr>
        <w:t xml:space="preserve">, 'Powering Cabled Ocean Bottom Observatories', </w:t>
      </w:r>
      <w:r w:rsidR="00255847" w:rsidRPr="00C1063D">
        <w:rPr>
          <w:rFonts w:ascii="Courier" w:hAnsi="Courier"/>
          <w:i/>
          <w:iCs/>
          <w:sz w:val="22"/>
          <w:szCs w:val="22"/>
        </w:rPr>
        <w:t>IEEE Journal of Oceanic Enginering</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(2), p. 202-211 </w:t>
      </w:r>
    </w:p>
    <w:p w14:paraId="6E33C00B" w14:textId="37326A40" w:rsidR="00255847" w:rsidRPr="00C1063D" w:rsidRDefault="007F19CD" w:rsidP="00255847">
      <w:pPr>
        <w:spacing w:before="100" w:beforeAutospacing="1" w:after="100" w:afterAutospacing="1"/>
        <w:jc w:val="both"/>
        <w:rPr>
          <w:rFonts w:ascii="Courier" w:hAnsi="Courier"/>
          <w:sz w:val="22"/>
          <w:szCs w:val="22"/>
        </w:rPr>
      </w:pPr>
      <w:r w:rsidRPr="00C1063D">
        <w:rPr>
          <w:rFonts w:ascii="Courier" w:hAnsi="Courier"/>
          <w:sz w:val="22"/>
          <w:szCs w:val="22"/>
        </w:rPr>
        <w:t>Harris, D.B., and D.</w:t>
      </w:r>
      <w:r w:rsidR="00255847" w:rsidRPr="00C1063D">
        <w:rPr>
          <w:rFonts w:ascii="Courier" w:hAnsi="Courier"/>
          <w:sz w:val="22"/>
          <w:szCs w:val="22"/>
        </w:rPr>
        <w:t xml:space="preserve">A. Dodge </w:t>
      </w:r>
      <w:r w:rsidR="00255847" w:rsidRPr="00C1063D">
        <w:rPr>
          <w:rFonts w:ascii="Courier" w:hAnsi="Courier"/>
          <w:b/>
          <w:bCs/>
          <w:sz w:val="22"/>
          <w:szCs w:val="22"/>
        </w:rPr>
        <w:t>(2011)</w:t>
      </w:r>
      <w:r w:rsidR="00255847" w:rsidRPr="00C1063D">
        <w:rPr>
          <w:rFonts w:ascii="Courier" w:hAnsi="Courier"/>
          <w:sz w:val="22"/>
          <w:szCs w:val="22"/>
        </w:rPr>
        <w:t xml:space="preserve">, 'An Autonomous System for Grouping Events in a Developing Aftershock Sequence',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(2), p. 763-774 doi: 10.1785/0120100103 </w:t>
      </w:r>
    </w:p>
    <w:p w14:paraId="525B685F" w14:textId="67606E1B" w:rsidR="00255847" w:rsidRPr="00C1063D" w:rsidRDefault="007F19CD" w:rsidP="00255847">
      <w:pPr>
        <w:spacing w:before="100" w:beforeAutospacing="1" w:after="100" w:afterAutospacing="1"/>
        <w:jc w:val="both"/>
        <w:rPr>
          <w:rFonts w:ascii="Courier" w:hAnsi="Courier"/>
          <w:sz w:val="22"/>
          <w:szCs w:val="22"/>
        </w:rPr>
      </w:pPr>
      <w:r w:rsidRPr="00C1063D">
        <w:rPr>
          <w:rFonts w:ascii="Courier" w:hAnsi="Courier"/>
          <w:sz w:val="22"/>
          <w:szCs w:val="22"/>
        </w:rPr>
        <w:t>Harris, R.</w:t>
      </w:r>
      <w:r w:rsidR="00255847" w:rsidRPr="00C1063D">
        <w:rPr>
          <w:rFonts w:ascii="Courier" w:hAnsi="Courier"/>
          <w:sz w:val="22"/>
          <w:szCs w:val="22"/>
        </w:rPr>
        <w:t xml:space="preserve">A., </w:t>
      </w:r>
      <w:r w:rsidRPr="00C1063D">
        <w:rPr>
          <w:rFonts w:ascii="Courier" w:hAnsi="Courier"/>
          <w:sz w:val="22"/>
          <w:szCs w:val="22"/>
        </w:rPr>
        <w:t>and J.</w:t>
      </w:r>
      <w:r w:rsidR="00255847" w:rsidRPr="00C1063D">
        <w:rPr>
          <w:rFonts w:ascii="Courier" w:hAnsi="Courier"/>
          <w:sz w:val="22"/>
          <w:szCs w:val="22"/>
        </w:rPr>
        <w:t xml:space="preserve">R. Arrowsmith </w:t>
      </w:r>
      <w:r w:rsidR="00255847" w:rsidRPr="00C1063D">
        <w:rPr>
          <w:rFonts w:ascii="Courier" w:hAnsi="Courier"/>
          <w:b/>
          <w:bCs/>
          <w:sz w:val="22"/>
          <w:szCs w:val="22"/>
        </w:rPr>
        <w:t>(2006)</w:t>
      </w:r>
      <w:r w:rsidR="00255847" w:rsidRPr="00C1063D">
        <w:rPr>
          <w:rFonts w:ascii="Courier" w:hAnsi="Courier"/>
          <w:sz w:val="22"/>
          <w:szCs w:val="22"/>
        </w:rPr>
        <w:t xml:space="preserve">, 'Introduction to the special issue on the 2004 Parkfield Earthquake and the Parkfield earthquake prediction experiment',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(4B), p. S1-10 </w:t>
      </w:r>
    </w:p>
    <w:p w14:paraId="17BFE074" w14:textId="650D091B" w:rsidR="00255847" w:rsidRPr="00C1063D" w:rsidRDefault="007F19CD" w:rsidP="00255847">
      <w:pPr>
        <w:spacing w:before="100" w:beforeAutospacing="1" w:after="100" w:afterAutospacing="1"/>
        <w:jc w:val="both"/>
        <w:rPr>
          <w:rFonts w:ascii="Courier" w:hAnsi="Courier"/>
          <w:sz w:val="22"/>
          <w:szCs w:val="22"/>
        </w:rPr>
      </w:pPr>
      <w:r w:rsidRPr="00C1063D">
        <w:rPr>
          <w:rFonts w:ascii="Courier" w:hAnsi="Courier"/>
          <w:sz w:val="22"/>
          <w:szCs w:val="22"/>
        </w:rPr>
        <w:t>Harrison, A.</w:t>
      </w:r>
      <w:r w:rsidR="00255847" w:rsidRPr="00C1063D">
        <w:rPr>
          <w:rFonts w:ascii="Courier" w:hAnsi="Courier"/>
          <w:sz w:val="22"/>
          <w:szCs w:val="22"/>
        </w:rPr>
        <w:t xml:space="preserve">D., X. Meng, and Z. Peng </w:t>
      </w:r>
      <w:r w:rsidR="00255847" w:rsidRPr="00C1063D">
        <w:rPr>
          <w:rFonts w:ascii="Courier" w:hAnsi="Courier"/>
          <w:b/>
          <w:bCs/>
          <w:sz w:val="22"/>
          <w:szCs w:val="22"/>
        </w:rPr>
        <w:t>(2013)</w:t>
      </w:r>
      <w:r w:rsidR="00255847" w:rsidRPr="00C1063D">
        <w:rPr>
          <w:rFonts w:ascii="Courier" w:hAnsi="Courier"/>
          <w:sz w:val="22"/>
          <w:szCs w:val="22"/>
        </w:rPr>
        <w:t xml:space="preserve">, 'Detection of Missing Earthquakes within the Barnett Shale of Texas Using the USArray', </w:t>
      </w:r>
      <w:r w:rsidR="00255847" w:rsidRPr="00C1063D">
        <w:rPr>
          <w:rFonts w:ascii="Courier" w:hAnsi="Courier"/>
          <w:i/>
          <w:iCs/>
          <w:sz w:val="22"/>
          <w:szCs w:val="22"/>
        </w:rPr>
        <w:t>AGU Fall Meeting 2013, abstract #S33D-2448</w:t>
      </w:r>
      <w:r w:rsidR="00255847" w:rsidRPr="00C1063D">
        <w:rPr>
          <w:rFonts w:ascii="Courier" w:hAnsi="Courier"/>
          <w:sz w:val="22"/>
          <w:szCs w:val="22"/>
        </w:rPr>
        <w:t xml:space="preserve">, 33, p. 2448 </w:t>
      </w:r>
    </w:p>
    <w:p w14:paraId="371270BF" w14:textId="23864D2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Harrity, K., E. Blasch, M. Alford, S. Ezekiel, and D. Ferris </w:t>
      </w:r>
      <w:r w:rsidRPr="00E77D22">
        <w:rPr>
          <w:rFonts w:ascii="Courier" w:hAnsi="Courier"/>
          <w:b/>
          <w:sz w:val="22"/>
          <w:szCs w:val="22"/>
        </w:rPr>
        <w:t>(2014),</w:t>
      </w:r>
      <w:r w:rsidRPr="00C1063D">
        <w:rPr>
          <w:rFonts w:ascii="Courier" w:hAnsi="Courier"/>
          <w:sz w:val="22"/>
          <w:szCs w:val="22"/>
        </w:rPr>
        <w:t xml:space="preserve"> Seismic data fusion anomaly detection, in </w:t>
      </w:r>
      <w:r w:rsidRPr="00C1063D">
        <w:rPr>
          <w:rFonts w:ascii="Courier" w:hAnsi="Courier"/>
          <w:i/>
          <w:iCs/>
          <w:sz w:val="22"/>
          <w:szCs w:val="22"/>
        </w:rPr>
        <w:t>Society of Photo-Optical Instrumentation Engineers (SPIE) Conference Series</w:t>
      </w:r>
      <w:r w:rsidR="007F19CD" w:rsidRPr="00C1063D">
        <w:rPr>
          <w:rFonts w:ascii="Courier" w:hAnsi="Courier"/>
          <w:sz w:val="22"/>
          <w:szCs w:val="22"/>
        </w:rPr>
        <w:t>, edited</w:t>
      </w:r>
      <w:r w:rsidRPr="00C1063D">
        <w:rPr>
          <w:rFonts w:ascii="Courier" w:hAnsi="Courier"/>
          <w:sz w:val="22"/>
          <w:szCs w:val="22"/>
        </w:rPr>
        <w:t xml:space="preserve"> </w:t>
      </w:r>
    </w:p>
    <w:p w14:paraId="597C287A" w14:textId="0BE6C09F" w:rsidR="00255847" w:rsidRPr="00C1063D" w:rsidRDefault="007F19CD" w:rsidP="00255847">
      <w:pPr>
        <w:spacing w:before="100" w:beforeAutospacing="1" w:after="100" w:afterAutospacing="1"/>
        <w:jc w:val="both"/>
        <w:rPr>
          <w:rFonts w:ascii="Courier" w:hAnsi="Courier"/>
          <w:sz w:val="22"/>
          <w:szCs w:val="22"/>
        </w:rPr>
      </w:pPr>
      <w:r w:rsidRPr="00C1063D">
        <w:rPr>
          <w:rFonts w:ascii="Courier" w:hAnsi="Courier"/>
          <w:sz w:val="22"/>
          <w:szCs w:val="22"/>
        </w:rPr>
        <w:t>Hart, D.M., K.</w:t>
      </w:r>
      <w:r w:rsidR="00255847" w:rsidRPr="00C1063D">
        <w:rPr>
          <w:rFonts w:ascii="Courier" w:hAnsi="Courier"/>
          <w:sz w:val="22"/>
          <w:szCs w:val="22"/>
        </w:rPr>
        <w:t xml:space="preserve">R. Jones, and A. Sauter </w:t>
      </w:r>
      <w:r w:rsidR="00255847" w:rsidRPr="00C1063D">
        <w:rPr>
          <w:rFonts w:ascii="Courier" w:hAnsi="Courier"/>
          <w:b/>
          <w:bCs/>
          <w:sz w:val="22"/>
          <w:szCs w:val="22"/>
        </w:rPr>
        <w:t>(2011)</w:t>
      </w:r>
      <w:r w:rsidR="00255847" w:rsidRPr="00C1063D">
        <w:rPr>
          <w:rFonts w:ascii="Courier" w:hAnsi="Courier"/>
          <w:sz w:val="22"/>
          <w:szCs w:val="22"/>
        </w:rPr>
        <w:t xml:space="preserve">, 'Characterization of NCPA Infrasound Sensors', </w:t>
      </w:r>
      <w:r w:rsidR="00255847" w:rsidRPr="00C1063D">
        <w:rPr>
          <w:rFonts w:ascii="Courier" w:hAnsi="Courier"/>
          <w:i/>
          <w:iCs/>
          <w:sz w:val="22"/>
          <w:szCs w:val="22"/>
        </w:rPr>
        <w:t>AGU, Fall Meeting 2011, abstract #A31A-0047</w:t>
      </w:r>
      <w:r w:rsidR="00255847" w:rsidRPr="00C1063D">
        <w:rPr>
          <w:rFonts w:ascii="Courier" w:hAnsi="Courier"/>
          <w:sz w:val="22"/>
          <w:szCs w:val="22"/>
        </w:rPr>
        <w:t xml:space="preserve">, 31, p. 0047 </w:t>
      </w:r>
    </w:p>
    <w:p w14:paraId="0B29A90A" w14:textId="7405C105" w:rsidR="00255847" w:rsidRPr="00C1063D" w:rsidRDefault="00775659" w:rsidP="00255847">
      <w:pPr>
        <w:spacing w:before="100" w:beforeAutospacing="1" w:after="100" w:afterAutospacing="1"/>
        <w:jc w:val="both"/>
        <w:rPr>
          <w:rFonts w:ascii="Courier" w:hAnsi="Courier"/>
          <w:sz w:val="22"/>
          <w:szCs w:val="22"/>
        </w:rPr>
      </w:pPr>
      <w:r w:rsidRPr="00C1063D">
        <w:rPr>
          <w:rFonts w:ascii="Courier" w:hAnsi="Courier"/>
          <w:sz w:val="22"/>
          <w:szCs w:val="22"/>
        </w:rPr>
        <w:t>Hart, D.M., Q. Li, K.</w:t>
      </w:r>
      <w:r w:rsidR="00255847" w:rsidRPr="00C1063D">
        <w:rPr>
          <w:rFonts w:ascii="Courier" w:hAnsi="Courier"/>
          <w:sz w:val="22"/>
          <w:szCs w:val="22"/>
        </w:rPr>
        <w:t>C.</w:t>
      </w:r>
      <w:r w:rsidRPr="00C1063D">
        <w:rPr>
          <w:rFonts w:ascii="Courier" w:hAnsi="Courier"/>
          <w:sz w:val="22"/>
          <w:szCs w:val="22"/>
        </w:rPr>
        <w:t xml:space="preserve"> Creager, R. Ning, H.</w:t>
      </w:r>
      <w:r w:rsidR="00255847" w:rsidRPr="00C1063D">
        <w:rPr>
          <w:rFonts w:ascii="Courier" w:hAnsi="Courier"/>
          <w:sz w:val="22"/>
          <w:szCs w:val="22"/>
        </w:rPr>
        <w:t xml:space="preserve">P. Crotwell, S. Zuzlewski, S. B. Hellman, K. S. Schoch, C. J. Laughbon, and S. R. Stromme </w:t>
      </w:r>
      <w:r w:rsidR="00255847" w:rsidRPr="00C1063D">
        <w:rPr>
          <w:rFonts w:ascii="Courier" w:hAnsi="Courier"/>
          <w:b/>
          <w:bCs/>
          <w:sz w:val="22"/>
          <w:szCs w:val="22"/>
        </w:rPr>
        <w:t>(2004)</w:t>
      </w:r>
      <w:r w:rsidR="00255847" w:rsidRPr="00C1063D">
        <w:rPr>
          <w:rFonts w:ascii="Courier" w:hAnsi="Courier"/>
          <w:sz w:val="22"/>
          <w:szCs w:val="22"/>
        </w:rPr>
        <w:t xml:space="preserve">, 'Distributed computing for seismic data retrieval using FISSURES DHI client FMI implimented from MatSeis 1.9',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0213 </w:t>
      </w:r>
    </w:p>
    <w:p w14:paraId="58469A81" w14:textId="31F46EC6" w:rsidR="00255847" w:rsidRPr="00C1063D" w:rsidRDefault="00775659" w:rsidP="00255847">
      <w:pPr>
        <w:spacing w:before="100" w:beforeAutospacing="1" w:after="100" w:afterAutospacing="1"/>
        <w:jc w:val="both"/>
        <w:rPr>
          <w:rFonts w:ascii="Courier" w:hAnsi="Courier"/>
          <w:sz w:val="22"/>
          <w:szCs w:val="22"/>
        </w:rPr>
      </w:pPr>
      <w:r w:rsidRPr="00C1063D">
        <w:rPr>
          <w:rFonts w:ascii="Courier" w:hAnsi="Courier"/>
          <w:sz w:val="22"/>
          <w:szCs w:val="22"/>
        </w:rPr>
        <w:t>Hart, S.R., R.</w:t>
      </w:r>
      <w:r w:rsidR="00255847" w:rsidRPr="00C1063D">
        <w:rPr>
          <w:rFonts w:ascii="Courier" w:hAnsi="Courier"/>
          <w:sz w:val="22"/>
          <w:szCs w:val="22"/>
        </w:rPr>
        <w:t xml:space="preserve">J. Hemley, and D. W. Simpson </w:t>
      </w:r>
      <w:r w:rsidR="00255847" w:rsidRPr="00C1063D">
        <w:rPr>
          <w:rFonts w:ascii="Courier" w:hAnsi="Courier"/>
          <w:b/>
          <w:bCs/>
          <w:sz w:val="22"/>
          <w:szCs w:val="22"/>
        </w:rPr>
        <w:t>(2002)</w:t>
      </w:r>
      <w:r w:rsidR="00255847" w:rsidRPr="00C1063D">
        <w:rPr>
          <w:rFonts w:ascii="Courier" w:hAnsi="Courier"/>
          <w:sz w:val="22"/>
          <w:szCs w:val="22"/>
        </w:rPr>
        <w:t xml:space="preserve">, 'Advances in experimental and observational earth scienes from the use of community-based facilities II', </w:t>
      </w:r>
      <w:r w:rsidR="00255847" w:rsidRPr="00C1063D">
        <w:rPr>
          <w:rFonts w:ascii="Courier" w:hAnsi="Courier"/>
          <w:i/>
          <w:iCs/>
          <w:sz w:val="22"/>
          <w:szCs w:val="22"/>
        </w:rPr>
        <w:t>EOS Transaction, AGU, Fall Meeting Suppl., Abstract U12A</w:t>
      </w:r>
      <w:r w:rsidR="00255847" w:rsidRPr="00C1063D">
        <w:rPr>
          <w:rFonts w:ascii="Courier" w:hAnsi="Courier"/>
          <w:sz w:val="22"/>
          <w:szCs w:val="22"/>
        </w:rPr>
        <w:t xml:space="preserve">, 83(47), p. n/a </w:t>
      </w:r>
    </w:p>
    <w:p w14:paraId="27A237B5" w14:textId="6B8EE65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Hartog, R., </w:t>
      </w:r>
      <w:r w:rsidR="00993EC2" w:rsidRPr="00C1063D">
        <w:rPr>
          <w:rFonts w:ascii="Courier" w:hAnsi="Courier"/>
          <w:sz w:val="22"/>
          <w:szCs w:val="22"/>
        </w:rPr>
        <w:t>P. Bodin, J. Gomberg, B. Gustafson, S. Malone, S. Palmer, T. Pratt, B. Steele, J. Vidale, D. Wald, C. Weaver, I. Wong</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'ShakeMap at the Pacific Northwest Seismic Network', </w:t>
      </w:r>
      <w:r w:rsidRPr="00C1063D">
        <w:rPr>
          <w:rFonts w:ascii="Courier" w:hAnsi="Courier"/>
          <w:i/>
          <w:iCs/>
          <w:sz w:val="22"/>
          <w:szCs w:val="22"/>
        </w:rPr>
        <w:t>AGU Fall Meeting Abstracts</w:t>
      </w:r>
      <w:r w:rsidRPr="00C1063D">
        <w:rPr>
          <w:rFonts w:ascii="Courier" w:hAnsi="Courier"/>
          <w:sz w:val="22"/>
          <w:szCs w:val="22"/>
        </w:rPr>
        <w:t xml:space="preserve">, 51, p. 0218 </w:t>
      </w:r>
    </w:p>
    <w:p w14:paraId="153FE35D" w14:textId="01A544D2" w:rsidR="00255847" w:rsidRPr="00C1063D" w:rsidRDefault="00677CCD" w:rsidP="00255847">
      <w:pPr>
        <w:spacing w:before="100" w:beforeAutospacing="1" w:after="100" w:afterAutospacing="1"/>
        <w:jc w:val="both"/>
        <w:rPr>
          <w:rFonts w:ascii="Courier" w:hAnsi="Courier"/>
          <w:sz w:val="22"/>
          <w:szCs w:val="22"/>
        </w:rPr>
      </w:pPr>
      <w:r w:rsidRPr="00C1063D">
        <w:rPr>
          <w:rFonts w:ascii="Courier" w:hAnsi="Courier"/>
          <w:sz w:val="22"/>
          <w:szCs w:val="22"/>
        </w:rPr>
        <w:t>Hartog, R., and S.</w:t>
      </w:r>
      <w:r w:rsidR="00255847" w:rsidRPr="00C1063D">
        <w:rPr>
          <w:rFonts w:ascii="Courier" w:hAnsi="Courier"/>
          <w:sz w:val="22"/>
          <w:szCs w:val="22"/>
        </w:rPr>
        <w:t xml:space="preserve">Y. Schwartz </w:t>
      </w:r>
      <w:r w:rsidR="00255847" w:rsidRPr="00C1063D">
        <w:rPr>
          <w:rFonts w:ascii="Courier" w:hAnsi="Courier"/>
          <w:b/>
          <w:bCs/>
          <w:sz w:val="22"/>
          <w:szCs w:val="22"/>
        </w:rPr>
        <w:t>(2001)</w:t>
      </w:r>
      <w:r w:rsidR="00255847" w:rsidRPr="00C1063D">
        <w:rPr>
          <w:rFonts w:ascii="Courier" w:hAnsi="Courier"/>
          <w:sz w:val="22"/>
          <w:szCs w:val="22"/>
        </w:rPr>
        <w:t xml:space="preserve">, 'Depth-dependent mantle anisotropy below the San Andreas </w:t>
      </w:r>
      <w:r w:rsidR="004A0858" w:rsidRPr="00C1063D">
        <w:rPr>
          <w:rFonts w:ascii="Courier" w:hAnsi="Courier"/>
          <w:sz w:val="22"/>
          <w:szCs w:val="22"/>
        </w:rPr>
        <w:t>F</w:t>
      </w:r>
      <w:r w:rsidR="00255847" w:rsidRPr="00C1063D">
        <w:rPr>
          <w:rFonts w:ascii="Courier" w:hAnsi="Courier"/>
          <w:sz w:val="22"/>
          <w:szCs w:val="22"/>
        </w:rPr>
        <w:t xml:space="preserve">ault system: Apparent splitting parameters and waveforms',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(B3), p. 4155-4168 </w:t>
      </w:r>
    </w:p>
    <w:p w14:paraId="4F021AA3" w14:textId="14BEBAA9" w:rsidR="00255847" w:rsidRPr="00C1063D" w:rsidRDefault="00677CCD" w:rsidP="00255847">
      <w:pPr>
        <w:spacing w:before="100" w:beforeAutospacing="1" w:after="100" w:afterAutospacing="1"/>
        <w:jc w:val="both"/>
        <w:rPr>
          <w:rFonts w:ascii="Courier" w:hAnsi="Courier"/>
          <w:sz w:val="22"/>
          <w:szCs w:val="22"/>
        </w:rPr>
      </w:pPr>
      <w:r w:rsidRPr="00C1063D">
        <w:rPr>
          <w:rFonts w:ascii="Courier" w:hAnsi="Courier"/>
          <w:sz w:val="22"/>
          <w:szCs w:val="22"/>
        </w:rPr>
        <w:t>Hartog, T., and S.</w:t>
      </w:r>
      <w:r w:rsidR="00255847" w:rsidRPr="00C1063D">
        <w:rPr>
          <w:rFonts w:ascii="Courier" w:hAnsi="Courier"/>
          <w:sz w:val="22"/>
          <w:szCs w:val="22"/>
        </w:rPr>
        <w:t xml:space="preserve">Y. Schwartz </w:t>
      </w:r>
      <w:r w:rsidR="00255847" w:rsidRPr="00C1063D">
        <w:rPr>
          <w:rFonts w:ascii="Courier" w:hAnsi="Courier"/>
          <w:b/>
          <w:bCs/>
          <w:sz w:val="22"/>
          <w:szCs w:val="22"/>
        </w:rPr>
        <w:t>(2000)</w:t>
      </w:r>
      <w:r w:rsidR="00255847" w:rsidRPr="00C1063D">
        <w:rPr>
          <w:rFonts w:ascii="Courier" w:hAnsi="Courier"/>
          <w:sz w:val="22"/>
          <w:szCs w:val="22"/>
        </w:rPr>
        <w:t xml:space="preserve">, 'Subduction-induced strain in the upper mantle east of the Mendocino triple junction, California',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7909-7930 </w:t>
      </w:r>
    </w:p>
    <w:p w14:paraId="1EC4AD5E" w14:textId="7DE89E2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w:t>
      </w:r>
      <w:r w:rsidR="00677CCD" w:rsidRPr="00C1063D">
        <w:rPr>
          <w:rFonts w:ascii="Courier" w:hAnsi="Courier"/>
          <w:sz w:val="22"/>
          <w:szCs w:val="22"/>
        </w:rPr>
        <w:t>artse, H.</w:t>
      </w:r>
      <w:r w:rsidRPr="00C1063D">
        <w:rPr>
          <w:rFonts w:ascii="Courier" w:hAnsi="Courier"/>
          <w:sz w:val="22"/>
          <w:szCs w:val="22"/>
        </w:rPr>
        <w:t xml:space="preserve">E. </w:t>
      </w:r>
      <w:r w:rsidRPr="00C1063D">
        <w:rPr>
          <w:rFonts w:ascii="Courier" w:hAnsi="Courier"/>
          <w:b/>
          <w:bCs/>
          <w:sz w:val="22"/>
          <w:szCs w:val="22"/>
        </w:rPr>
        <w:t>(1998)</w:t>
      </w:r>
      <w:r w:rsidRPr="00C1063D">
        <w:rPr>
          <w:rFonts w:ascii="Courier" w:hAnsi="Courier"/>
          <w:sz w:val="22"/>
          <w:szCs w:val="22"/>
        </w:rPr>
        <w:t xml:space="preserve">, 'The 16 August 1997 Novaya Zemlya seismic event as viewed from GSN stations KEV and KBS',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69</w:t>
      </w:r>
      <w:r w:rsidRPr="00C1063D">
        <w:rPr>
          <w:rFonts w:ascii="Courier" w:hAnsi="Courier"/>
          <w:sz w:val="22"/>
          <w:szCs w:val="22"/>
        </w:rPr>
        <w:t xml:space="preserve">, p. 206-215 </w:t>
      </w:r>
    </w:p>
    <w:p w14:paraId="7A3BB3EE" w14:textId="666DD688" w:rsidR="00255847" w:rsidRPr="00C1063D" w:rsidRDefault="00677CCD" w:rsidP="00255847">
      <w:pPr>
        <w:spacing w:before="100" w:beforeAutospacing="1" w:after="100" w:afterAutospacing="1"/>
        <w:jc w:val="both"/>
        <w:rPr>
          <w:rFonts w:ascii="Courier" w:hAnsi="Courier"/>
          <w:sz w:val="22"/>
          <w:szCs w:val="22"/>
        </w:rPr>
      </w:pPr>
      <w:r w:rsidRPr="00C1063D">
        <w:rPr>
          <w:rFonts w:ascii="Courier" w:hAnsi="Courier"/>
          <w:sz w:val="22"/>
          <w:szCs w:val="22"/>
        </w:rPr>
        <w:t>Hartse, H.E., R.A. Flores, and P.</w:t>
      </w:r>
      <w:r w:rsidR="00255847" w:rsidRPr="00C1063D">
        <w:rPr>
          <w:rFonts w:ascii="Courier" w:hAnsi="Courier"/>
          <w:sz w:val="22"/>
          <w:szCs w:val="22"/>
        </w:rPr>
        <w:t xml:space="preserve">A. Johnson </w:t>
      </w:r>
      <w:r w:rsidR="00255847" w:rsidRPr="00C1063D">
        <w:rPr>
          <w:rFonts w:ascii="Courier" w:hAnsi="Courier"/>
          <w:b/>
          <w:bCs/>
          <w:sz w:val="22"/>
          <w:szCs w:val="22"/>
        </w:rPr>
        <w:t>(1998)</w:t>
      </w:r>
      <w:r w:rsidR="00255847" w:rsidRPr="00C1063D">
        <w:rPr>
          <w:rFonts w:ascii="Courier" w:hAnsi="Courier"/>
          <w:sz w:val="22"/>
          <w:szCs w:val="22"/>
        </w:rPr>
        <w:t xml:space="preserve">, 'Correcting regional seismic discriminants for path effects in western China',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88</w:t>
      </w:r>
      <w:r w:rsidRPr="00C1063D">
        <w:rPr>
          <w:rFonts w:ascii="Courier" w:hAnsi="Courier"/>
          <w:sz w:val="22"/>
          <w:szCs w:val="22"/>
        </w:rPr>
        <w:t>(</w:t>
      </w:r>
      <w:r w:rsidR="00255847" w:rsidRPr="00C1063D">
        <w:rPr>
          <w:rFonts w:ascii="Courier" w:hAnsi="Courier"/>
          <w:sz w:val="22"/>
          <w:szCs w:val="22"/>
        </w:rPr>
        <w:t xml:space="preserve">2), p. 596-608 </w:t>
      </w:r>
    </w:p>
    <w:p w14:paraId="5F72A7EC" w14:textId="49039250" w:rsidR="00255847" w:rsidRPr="00C1063D" w:rsidRDefault="00677CCD" w:rsidP="00255847">
      <w:pPr>
        <w:spacing w:before="100" w:beforeAutospacing="1" w:after="100" w:afterAutospacing="1"/>
        <w:jc w:val="both"/>
        <w:rPr>
          <w:rFonts w:ascii="Courier" w:hAnsi="Courier"/>
          <w:sz w:val="22"/>
          <w:szCs w:val="22"/>
        </w:rPr>
      </w:pPr>
      <w:r w:rsidRPr="00C1063D">
        <w:rPr>
          <w:rFonts w:ascii="Courier" w:hAnsi="Courier"/>
          <w:sz w:val="22"/>
          <w:szCs w:val="22"/>
        </w:rPr>
        <w:t>Hartse, H.E., M.K. Greene, and C.</w:t>
      </w:r>
      <w:r w:rsidR="00255847" w:rsidRPr="00C1063D">
        <w:rPr>
          <w:rFonts w:ascii="Courier" w:hAnsi="Courier"/>
          <w:sz w:val="22"/>
          <w:szCs w:val="22"/>
        </w:rPr>
        <w:t xml:space="preserve">A. Rowe </w:t>
      </w:r>
      <w:r w:rsidR="00255847" w:rsidRPr="00C1063D">
        <w:rPr>
          <w:rFonts w:ascii="Courier" w:hAnsi="Courier"/>
          <w:b/>
          <w:bCs/>
          <w:sz w:val="22"/>
          <w:szCs w:val="22"/>
        </w:rPr>
        <w:t>(2006)</w:t>
      </w:r>
      <w:r w:rsidR="00255847" w:rsidRPr="00C1063D">
        <w:rPr>
          <w:rFonts w:ascii="Courier" w:hAnsi="Courier"/>
          <w:sz w:val="22"/>
          <w:szCs w:val="22"/>
        </w:rPr>
        <w:t xml:space="preserve">, 'Combining seismic correlation methods with imagery analysis to identify mining explosions',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0244 </w:t>
      </w:r>
    </w:p>
    <w:p w14:paraId="4CA0E951" w14:textId="1A1A0064" w:rsidR="00255847" w:rsidRPr="00C1063D" w:rsidRDefault="00677CCD" w:rsidP="00255847">
      <w:pPr>
        <w:spacing w:before="100" w:beforeAutospacing="1" w:after="100" w:afterAutospacing="1"/>
        <w:jc w:val="both"/>
        <w:rPr>
          <w:rFonts w:ascii="Courier" w:hAnsi="Courier"/>
          <w:sz w:val="22"/>
          <w:szCs w:val="22"/>
        </w:rPr>
      </w:pPr>
      <w:r w:rsidRPr="00C1063D">
        <w:rPr>
          <w:rFonts w:ascii="Courier" w:hAnsi="Courier"/>
          <w:sz w:val="22"/>
          <w:szCs w:val="22"/>
        </w:rPr>
        <w:t>Hartse, H.E., S.R. Taylor, W.S. Phillips, and G.</w:t>
      </w:r>
      <w:r w:rsidR="00255847" w:rsidRPr="00C1063D">
        <w:rPr>
          <w:rFonts w:ascii="Courier" w:hAnsi="Courier"/>
          <w:sz w:val="22"/>
          <w:szCs w:val="22"/>
        </w:rPr>
        <w:t xml:space="preserve">E. Randall </w:t>
      </w:r>
      <w:r w:rsidR="00255847" w:rsidRPr="00C1063D">
        <w:rPr>
          <w:rFonts w:ascii="Courier" w:hAnsi="Courier"/>
          <w:b/>
          <w:bCs/>
          <w:sz w:val="22"/>
          <w:szCs w:val="22"/>
        </w:rPr>
        <w:t>(1997)</w:t>
      </w:r>
      <w:r w:rsidR="00255847" w:rsidRPr="00C1063D">
        <w:rPr>
          <w:rFonts w:ascii="Courier" w:hAnsi="Courier"/>
          <w:sz w:val="22"/>
          <w:szCs w:val="22"/>
        </w:rPr>
        <w:t xml:space="preserve">, 'A preliminary study of regional seismic discrimination in Central Asia with emphasis of Western China',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Pr="00C1063D">
        <w:rPr>
          <w:rFonts w:ascii="Courier" w:hAnsi="Courier"/>
          <w:sz w:val="22"/>
          <w:szCs w:val="22"/>
        </w:rPr>
        <w:t>(</w:t>
      </w:r>
      <w:r w:rsidR="00255847" w:rsidRPr="00C1063D">
        <w:rPr>
          <w:rFonts w:ascii="Courier" w:hAnsi="Courier"/>
          <w:sz w:val="22"/>
          <w:szCs w:val="22"/>
        </w:rPr>
        <w:t xml:space="preserve">3), p. 551-568 </w:t>
      </w:r>
    </w:p>
    <w:p w14:paraId="5423A76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Hartzell, S., D. Carver, E. Cranswick, and A. Frankel </w:t>
      </w:r>
      <w:r w:rsidRPr="00C1063D">
        <w:rPr>
          <w:rFonts w:ascii="Courier" w:hAnsi="Courier"/>
          <w:b/>
          <w:bCs/>
          <w:sz w:val="22"/>
          <w:szCs w:val="22"/>
        </w:rPr>
        <w:t>(2000)</w:t>
      </w:r>
      <w:r w:rsidRPr="00C1063D">
        <w:rPr>
          <w:rFonts w:ascii="Courier" w:hAnsi="Courier"/>
          <w:sz w:val="22"/>
          <w:szCs w:val="22"/>
        </w:rPr>
        <w:t xml:space="preserve">, 'Variability of site response in Seattle, Washington',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91</w:t>
      </w:r>
      <w:r w:rsidRPr="00C1063D">
        <w:rPr>
          <w:rFonts w:ascii="Courier" w:hAnsi="Courier"/>
          <w:sz w:val="22"/>
          <w:szCs w:val="22"/>
        </w:rPr>
        <w:t xml:space="preserve">, p. 1237-1250 </w:t>
      </w:r>
    </w:p>
    <w:p w14:paraId="76DB337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Hartzell, S., and P. Liu </w:t>
      </w:r>
      <w:r w:rsidRPr="00C1063D">
        <w:rPr>
          <w:rFonts w:ascii="Courier" w:hAnsi="Courier"/>
          <w:b/>
          <w:bCs/>
          <w:sz w:val="22"/>
          <w:szCs w:val="22"/>
        </w:rPr>
        <w:t>(1996)</w:t>
      </w:r>
      <w:r w:rsidRPr="00C1063D">
        <w:rPr>
          <w:rFonts w:ascii="Courier" w:hAnsi="Courier"/>
          <w:sz w:val="22"/>
          <w:szCs w:val="22"/>
        </w:rPr>
        <w:t xml:space="preserve">, 'Calculation of earthquake rupture histories </w:t>
      </w:r>
      <w:r w:rsidRPr="00C1063D">
        <w:rPr>
          <w:rFonts w:ascii="Courier" w:hAnsi="Courier"/>
          <w:spacing w:val="-18"/>
          <w:sz w:val="22"/>
          <w:szCs w:val="22"/>
        </w:rPr>
        <w:t xml:space="preserve">using a hybrid global search algorithm: application to the 1992 Landers, California earthquake', </w:t>
      </w:r>
      <w:r w:rsidRPr="00C1063D">
        <w:rPr>
          <w:rFonts w:ascii="Courier" w:hAnsi="Courier"/>
          <w:i/>
          <w:iCs/>
          <w:spacing w:val="-18"/>
          <w:sz w:val="22"/>
          <w:szCs w:val="22"/>
        </w:rPr>
        <w:t>Physics 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95</w:t>
      </w:r>
      <w:r w:rsidRPr="00C1063D">
        <w:rPr>
          <w:rFonts w:ascii="Courier" w:hAnsi="Courier"/>
          <w:spacing w:val="-18"/>
          <w:sz w:val="22"/>
          <w:szCs w:val="22"/>
        </w:rPr>
        <w:t xml:space="preserve">(1-2), p. </w:t>
      </w:r>
      <w:r w:rsidRPr="00C1063D">
        <w:rPr>
          <w:rFonts w:ascii="Courier" w:hAnsi="Courier"/>
          <w:sz w:val="22"/>
          <w:szCs w:val="22"/>
        </w:rPr>
        <w:t xml:space="preserve">79-99 </w:t>
      </w:r>
    </w:p>
    <w:p w14:paraId="5251B2B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Hartzell, S., and C. Mendoza </w:t>
      </w:r>
      <w:r w:rsidRPr="00C1063D">
        <w:rPr>
          <w:rFonts w:ascii="Courier" w:hAnsi="Courier"/>
          <w:b/>
          <w:bCs/>
          <w:sz w:val="22"/>
          <w:szCs w:val="22"/>
        </w:rPr>
        <w:t>(2011)</w:t>
      </w:r>
      <w:r w:rsidRPr="00C1063D">
        <w:rPr>
          <w:rFonts w:ascii="Courier" w:hAnsi="Courier"/>
          <w:sz w:val="22"/>
          <w:szCs w:val="22"/>
        </w:rPr>
        <w:t xml:space="preserve">, 'Source and Site Response Study of the 2008 Mount Carmel, Illinois,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(3), p. 951-963 doi: 10.1785/0120100222 </w:t>
      </w:r>
    </w:p>
    <w:p w14:paraId="2342251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Hartzell, S., C. Mendoza, L. Ramirez‐Guzman, Y. Zeng, and W. Mooney </w:t>
      </w:r>
      <w:r w:rsidRPr="00C1063D">
        <w:rPr>
          <w:rFonts w:ascii="Courier" w:hAnsi="Courier"/>
          <w:b/>
          <w:bCs/>
          <w:sz w:val="22"/>
          <w:szCs w:val="22"/>
        </w:rPr>
        <w:t>(2013)</w:t>
      </w:r>
      <w:r w:rsidRPr="00C1063D">
        <w:rPr>
          <w:rFonts w:ascii="Courier" w:hAnsi="Courier"/>
          <w:sz w:val="22"/>
          <w:szCs w:val="22"/>
        </w:rPr>
        <w:t xml:space="preserve">, 'Rupture History of the 2008 Mw 7.9 Wenchuan, China, Earthquake: Evaluation of Separate and Joint Inversions of Geodetic, Teleseismic, and Strong‐Motion Data',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(1), p. 353-370 doi: 10.1785/0120120108</w:t>
      </w:r>
    </w:p>
    <w:p w14:paraId="33BF9C87" w14:textId="64F37698" w:rsidR="008C4261"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Hartzell, S., C. Mendoza, and Y. Zeng </w:t>
      </w:r>
      <w:r w:rsidRPr="00C1063D">
        <w:rPr>
          <w:rFonts w:ascii="Courier" w:hAnsi="Courier"/>
          <w:b/>
          <w:bCs/>
          <w:sz w:val="22"/>
          <w:szCs w:val="22"/>
        </w:rPr>
        <w:t>(2013)</w:t>
      </w:r>
      <w:r w:rsidRPr="00C1063D">
        <w:rPr>
          <w:rFonts w:ascii="Courier" w:hAnsi="Courier"/>
          <w:sz w:val="22"/>
          <w:szCs w:val="22"/>
        </w:rPr>
        <w:t xml:space="preserve">, 'Rupture model of the 2011 Mineral, Virginia, earthquake from teleseismic and regional waveforms',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(21), p. 5665-5670 doi: 10.1002/2013GL057880</w:t>
      </w:r>
    </w:p>
    <w:p w14:paraId="5BD7FA4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Hartzell, S., L. Ramirez-Guzman, D. Carver, and P. Liu </w:t>
      </w:r>
      <w:r w:rsidRPr="00C1063D">
        <w:rPr>
          <w:rFonts w:ascii="Courier" w:hAnsi="Courier"/>
          <w:b/>
          <w:bCs/>
          <w:sz w:val="22"/>
          <w:szCs w:val="22"/>
        </w:rPr>
        <w:t>(2010)</w:t>
      </w:r>
      <w:r w:rsidRPr="00C1063D">
        <w:rPr>
          <w:rFonts w:ascii="Courier" w:hAnsi="Courier"/>
          <w:sz w:val="22"/>
          <w:szCs w:val="22"/>
        </w:rPr>
        <w:t xml:space="preserve">, 'Short Baseline Variations in Site Response and Wave-Propagation Effects and Their Structural Causes: Four Examples in and around the Santa Clara Valley,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(5A), p. 2264-2286 doi: 10.1785/0120090278</w:t>
      </w:r>
    </w:p>
    <w:p w14:paraId="07A98BF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Harvey, D., and R. Hansen </w:t>
      </w:r>
      <w:r w:rsidRPr="00C1063D">
        <w:rPr>
          <w:rFonts w:ascii="Courier" w:hAnsi="Courier"/>
          <w:b/>
          <w:bCs/>
          <w:sz w:val="22"/>
          <w:szCs w:val="22"/>
        </w:rPr>
        <w:t>(1994)</w:t>
      </w:r>
      <w:r w:rsidRPr="00C1063D">
        <w:rPr>
          <w:rFonts w:ascii="Courier" w:hAnsi="Courier"/>
          <w:sz w:val="22"/>
          <w:szCs w:val="22"/>
        </w:rPr>
        <w:t xml:space="preserve">, 'Contributions of IRIS data to nuclear monitoring', </w:t>
      </w:r>
      <w:r w:rsidRPr="00C1063D">
        <w:rPr>
          <w:rFonts w:ascii="Courier" w:hAnsi="Courier"/>
          <w:i/>
          <w:iCs/>
          <w:sz w:val="22"/>
          <w:szCs w:val="22"/>
        </w:rPr>
        <w:t>IRIS Newsletter</w:t>
      </w:r>
      <w:r w:rsidRPr="00C1063D">
        <w:rPr>
          <w:rFonts w:ascii="Courier" w:hAnsi="Courier"/>
          <w:sz w:val="22"/>
          <w:szCs w:val="22"/>
        </w:rPr>
        <w:t xml:space="preserve">, </w:t>
      </w:r>
      <w:r w:rsidRPr="00C1063D">
        <w:rPr>
          <w:rFonts w:ascii="Courier" w:hAnsi="Courier"/>
          <w:i/>
          <w:iCs/>
          <w:sz w:val="22"/>
          <w:szCs w:val="22"/>
        </w:rPr>
        <w:t>13</w:t>
      </w:r>
      <w:r w:rsidRPr="00C1063D">
        <w:rPr>
          <w:rFonts w:ascii="Courier" w:hAnsi="Courier"/>
          <w:sz w:val="22"/>
          <w:szCs w:val="22"/>
        </w:rPr>
        <w:t xml:space="preserve">(2), p. 1-6 </w:t>
      </w:r>
    </w:p>
    <w:p w14:paraId="0E6AC36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Harvey, D., and D. Quinlan </w:t>
      </w:r>
      <w:r w:rsidRPr="00C1063D">
        <w:rPr>
          <w:rFonts w:ascii="Courier" w:hAnsi="Courier"/>
          <w:b/>
          <w:bCs/>
          <w:sz w:val="22"/>
          <w:szCs w:val="22"/>
        </w:rPr>
        <w:t>(1994)</w:t>
      </w:r>
      <w:r w:rsidRPr="00C1063D">
        <w:rPr>
          <w:rFonts w:ascii="Courier" w:hAnsi="Courier"/>
          <w:sz w:val="22"/>
          <w:szCs w:val="22"/>
        </w:rPr>
        <w:t xml:space="preserve">, 'JSPC Projects and information products', </w:t>
      </w:r>
      <w:r w:rsidRPr="00C1063D">
        <w:rPr>
          <w:rFonts w:ascii="Courier" w:hAnsi="Courier"/>
          <w:i/>
          <w:iCs/>
          <w:sz w:val="22"/>
          <w:szCs w:val="22"/>
        </w:rPr>
        <w:t>EOS Transactions, AGU</w:t>
      </w:r>
      <w:r w:rsidRPr="00C1063D">
        <w:rPr>
          <w:rFonts w:ascii="Courier" w:hAnsi="Courier"/>
          <w:sz w:val="22"/>
          <w:szCs w:val="22"/>
        </w:rPr>
        <w:t xml:space="preserve">, 75(44), p. 68 </w:t>
      </w:r>
    </w:p>
    <w:p w14:paraId="30D7A70E" w14:textId="7A583FDF" w:rsidR="00255847" w:rsidRPr="00C1063D" w:rsidRDefault="00A97AE0" w:rsidP="00255847">
      <w:pPr>
        <w:spacing w:before="100" w:beforeAutospacing="1" w:after="100" w:afterAutospacing="1"/>
        <w:jc w:val="both"/>
        <w:rPr>
          <w:rFonts w:ascii="Courier" w:hAnsi="Courier"/>
          <w:sz w:val="22"/>
          <w:szCs w:val="22"/>
        </w:rPr>
      </w:pPr>
      <w:r w:rsidRPr="00C1063D">
        <w:rPr>
          <w:rFonts w:ascii="Courier" w:hAnsi="Courier"/>
          <w:sz w:val="22"/>
          <w:szCs w:val="22"/>
        </w:rPr>
        <w:t>Harvey, D.J., C.</w:t>
      </w:r>
      <w:r w:rsidR="00255847" w:rsidRPr="00C1063D">
        <w:rPr>
          <w:rFonts w:ascii="Courier" w:hAnsi="Courier"/>
          <w:sz w:val="22"/>
          <w:szCs w:val="22"/>
        </w:rPr>
        <w:t xml:space="preserve">B. Hennet, and G. E. van der Vink </w:t>
      </w:r>
      <w:r w:rsidR="00255847" w:rsidRPr="00C1063D">
        <w:rPr>
          <w:rFonts w:ascii="Courier" w:hAnsi="Courier"/>
          <w:b/>
          <w:bCs/>
          <w:sz w:val="22"/>
          <w:szCs w:val="22"/>
        </w:rPr>
        <w:t>(1995)</w:t>
      </w:r>
      <w:r w:rsidR="00255847" w:rsidRPr="00C1063D">
        <w:rPr>
          <w:rFonts w:ascii="Courier" w:hAnsi="Courier"/>
          <w:sz w:val="22"/>
          <w:szCs w:val="22"/>
        </w:rPr>
        <w:t xml:space="preserve">, 'Seismic detection and location capabilities of the IRIS and CDSN stations in Asia and the Middle East', </w:t>
      </w:r>
      <w:r w:rsidR="00255847" w:rsidRPr="00C1063D">
        <w:rPr>
          <w:rFonts w:ascii="Courier" w:hAnsi="Courier"/>
          <w:i/>
          <w:iCs/>
          <w:sz w:val="22"/>
          <w:szCs w:val="22"/>
        </w:rPr>
        <w:t>AGU Fall Meeting Abstract</w:t>
      </w:r>
      <w:r w:rsidR="00255847" w:rsidRPr="00C1063D">
        <w:rPr>
          <w:rFonts w:ascii="Courier" w:hAnsi="Courier"/>
          <w:sz w:val="22"/>
          <w:szCs w:val="22"/>
        </w:rPr>
        <w:t xml:space="preserve">, 76(46), p. 364 </w:t>
      </w:r>
    </w:p>
    <w:p w14:paraId="5C308CFD" w14:textId="7EA8AEC1" w:rsidR="00255847" w:rsidRPr="00C1063D" w:rsidRDefault="00A97AE0" w:rsidP="00255847">
      <w:pPr>
        <w:spacing w:before="100" w:beforeAutospacing="1" w:after="100" w:afterAutospacing="1"/>
        <w:jc w:val="both"/>
        <w:rPr>
          <w:rFonts w:ascii="Courier" w:hAnsi="Courier"/>
          <w:sz w:val="22"/>
          <w:szCs w:val="22"/>
        </w:rPr>
      </w:pPr>
      <w:r w:rsidRPr="00C1063D">
        <w:rPr>
          <w:rFonts w:ascii="Courier" w:hAnsi="Courier"/>
          <w:sz w:val="22"/>
          <w:szCs w:val="22"/>
        </w:rPr>
        <w:t>Harvey, D.J., G.L. Pavlis, F.L. Vernon, and G.</w:t>
      </w:r>
      <w:r w:rsidR="00255847" w:rsidRPr="00C1063D">
        <w:rPr>
          <w:rFonts w:ascii="Courier" w:hAnsi="Courier"/>
          <w:sz w:val="22"/>
          <w:szCs w:val="22"/>
        </w:rPr>
        <w:t xml:space="preserve">S. Wagner </w:t>
      </w:r>
      <w:r w:rsidR="00255847" w:rsidRPr="00C1063D">
        <w:rPr>
          <w:rFonts w:ascii="Courier" w:hAnsi="Courier"/>
          <w:b/>
          <w:bCs/>
          <w:sz w:val="22"/>
          <w:szCs w:val="22"/>
        </w:rPr>
        <w:t>(1996)</w:t>
      </w:r>
      <w:r w:rsidR="00255847" w:rsidRPr="00C1063D">
        <w:rPr>
          <w:rFonts w:ascii="Courier" w:hAnsi="Courier"/>
          <w:sz w:val="22"/>
          <w:szCs w:val="22"/>
        </w:rPr>
        <w:t xml:space="preserve">, 'A computationally efficient detection algorithm for three-component seismic array data', </w:t>
      </w:r>
      <w:r w:rsidR="00255847" w:rsidRPr="00C1063D">
        <w:rPr>
          <w:rFonts w:ascii="Courier" w:hAnsi="Courier"/>
          <w:i/>
          <w:iCs/>
          <w:sz w:val="22"/>
          <w:szCs w:val="22"/>
        </w:rPr>
        <w:t>EOS Transactions, AGU</w:t>
      </w:r>
      <w:r w:rsidR="00255847" w:rsidRPr="00C1063D">
        <w:rPr>
          <w:rFonts w:ascii="Courier" w:hAnsi="Courier"/>
          <w:sz w:val="22"/>
          <w:szCs w:val="22"/>
        </w:rPr>
        <w:t xml:space="preserve">, 77, p. F452 </w:t>
      </w:r>
    </w:p>
    <w:p w14:paraId="4D9DBBFF" w14:textId="644528F5" w:rsidR="00255847" w:rsidRPr="00C1063D" w:rsidRDefault="00A97AE0" w:rsidP="00255847">
      <w:pPr>
        <w:spacing w:before="100" w:beforeAutospacing="1" w:after="100" w:afterAutospacing="1"/>
        <w:jc w:val="both"/>
        <w:rPr>
          <w:rFonts w:ascii="Courier" w:hAnsi="Courier"/>
          <w:sz w:val="22"/>
          <w:szCs w:val="22"/>
        </w:rPr>
      </w:pPr>
      <w:r w:rsidRPr="00C1063D">
        <w:rPr>
          <w:rFonts w:ascii="Courier" w:hAnsi="Courier"/>
          <w:sz w:val="22"/>
          <w:szCs w:val="22"/>
        </w:rPr>
        <w:t>Harvey, D.J., F.L. Vernon, G.</w:t>
      </w:r>
      <w:r w:rsidR="00255847" w:rsidRPr="00C1063D">
        <w:rPr>
          <w:rFonts w:ascii="Courier" w:hAnsi="Courier"/>
          <w:sz w:val="22"/>
          <w:szCs w:val="22"/>
        </w:rPr>
        <w:t xml:space="preserve">L. Pavlis, R. Hansen, K. Lindquist, D. Quinlan, and M. Harkins </w:t>
      </w:r>
      <w:r w:rsidR="00255847" w:rsidRPr="00C1063D">
        <w:rPr>
          <w:rFonts w:ascii="Courier" w:hAnsi="Courier"/>
          <w:b/>
          <w:bCs/>
          <w:sz w:val="22"/>
          <w:szCs w:val="22"/>
        </w:rPr>
        <w:t>(1998)</w:t>
      </w:r>
      <w:r w:rsidR="00255847" w:rsidRPr="00C1063D">
        <w:rPr>
          <w:rFonts w:ascii="Courier" w:hAnsi="Courier"/>
          <w:sz w:val="22"/>
          <w:szCs w:val="22"/>
        </w:rPr>
        <w:t xml:space="preserve">, 'Real-time integration of seismic data from the IRIS-Broadband array, regional networks, and global seismic network', </w:t>
      </w:r>
      <w:r w:rsidR="00255847" w:rsidRPr="00C1063D">
        <w:rPr>
          <w:rFonts w:ascii="Courier" w:hAnsi="Courier"/>
          <w:i/>
          <w:iCs/>
          <w:sz w:val="22"/>
          <w:szCs w:val="22"/>
        </w:rPr>
        <w:t>EOS Transactions, AGU</w:t>
      </w:r>
      <w:r w:rsidRPr="00C1063D">
        <w:rPr>
          <w:rFonts w:ascii="Courier" w:hAnsi="Courier"/>
          <w:i/>
          <w:iCs/>
          <w:sz w:val="22"/>
          <w:szCs w:val="22"/>
        </w:rPr>
        <w:t xml:space="preserve"> </w:t>
      </w:r>
      <w:r w:rsidR="00255847" w:rsidRPr="00C1063D">
        <w:rPr>
          <w:rFonts w:ascii="Courier" w:hAnsi="Courier"/>
          <w:sz w:val="22"/>
          <w:szCs w:val="22"/>
        </w:rPr>
        <w:t xml:space="preserve">(fall 1998 meeting), p. on line at </w:t>
      </w:r>
      <w:hyperlink r:id="rId7" w:history="1">
        <w:r w:rsidR="00255847" w:rsidRPr="00C1063D">
          <w:rPr>
            <w:rFonts w:ascii="Courier" w:hAnsi="Courier"/>
            <w:sz w:val="22"/>
            <w:szCs w:val="22"/>
          </w:rPr>
          <w:t>http://www.agu.org/dbasetop.html</w:t>
        </w:r>
      </w:hyperlink>
      <w:r w:rsidR="00255847" w:rsidRPr="00C1063D">
        <w:rPr>
          <w:rFonts w:ascii="Courier" w:hAnsi="Courier"/>
          <w:sz w:val="22"/>
          <w:szCs w:val="22"/>
        </w:rPr>
        <w:t xml:space="preserve"> </w:t>
      </w:r>
    </w:p>
    <w:p w14:paraId="374209AB" w14:textId="5C28790D" w:rsidR="00255847" w:rsidRPr="00C1063D" w:rsidRDefault="00A97AE0" w:rsidP="00255847">
      <w:pPr>
        <w:spacing w:before="100" w:beforeAutospacing="1" w:after="100" w:afterAutospacing="1"/>
        <w:jc w:val="both"/>
        <w:rPr>
          <w:rFonts w:ascii="Courier" w:hAnsi="Courier"/>
          <w:sz w:val="22"/>
          <w:szCs w:val="22"/>
        </w:rPr>
      </w:pPr>
      <w:r w:rsidRPr="00C1063D">
        <w:rPr>
          <w:rFonts w:ascii="Courier" w:hAnsi="Courier"/>
          <w:sz w:val="22"/>
          <w:szCs w:val="22"/>
        </w:rPr>
        <w:t>Harvey, D.J., F.</w:t>
      </w:r>
      <w:r w:rsidR="00255847" w:rsidRPr="00C1063D">
        <w:rPr>
          <w:rFonts w:ascii="Courier" w:hAnsi="Courier"/>
          <w:sz w:val="22"/>
          <w:szCs w:val="22"/>
        </w:rPr>
        <w:t>L. Vernon,</w:t>
      </w:r>
      <w:r w:rsidRPr="00C1063D">
        <w:rPr>
          <w:rFonts w:ascii="Courier" w:hAnsi="Courier"/>
          <w:sz w:val="22"/>
          <w:szCs w:val="22"/>
        </w:rPr>
        <w:t xml:space="preserve"> D. Quinlan, M. Glushko, and G.</w:t>
      </w:r>
      <w:r w:rsidR="00255847" w:rsidRPr="00C1063D">
        <w:rPr>
          <w:rFonts w:ascii="Courier" w:hAnsi="Courier"/>
          <w:sz w:val="22"/>
          <w:szCs w:val="22"/>
        </w:rPr>
        <w:t xml:space="preserve">L. Pavlis </w:t>
      </w:r>
      <w:r w:rsidR="00255847" w:rsidRPr="00C1063D">
        <w:rPr>
          <w:rFonts w:ascii="Courier" w:hAnsi="Courier"/>
          <w:b/>
          <w:bCs/>
          <w:sz w:val="22"/>
          <w:szCs w:val="22"/>
        </w:rPr>
        <w:t>(1996)</w:t>
      </w:r>
      <w:r w:rsidR="00255847" w:rsidRPr="00C1063D">
        <w:rPr>
          <w:rFonts w:ascii="Courier" w:hAnsi="Courier"/>
          <w:sz w:val="22"/>
          <w:szCs w:val="22"/>
        </w:rPr>
        <w:t xml:space="preserve">, 'Development of the IRIS broadband seismic array', </w:t>
      </w:r>
      <w:r w:rsidR="00255847" w:rsidRPr="00C1063D">
        <w:rPr>
          <w:rFonts w:ascii="Courier" w:hAnsi="Courier"/>
          <w:i/>
          <w:iCs/>
          <w:sz w:val="22"/>
          <w:szCs w:val="22"/>
        </w:rPr>
        <w:t>EOS Transactions, AGU Fall Meeting Abstract</w:t>
      </w:r>
      <w:r w:rsidR="00255847" w:rsidRPr="00C1063D">
        <w:rPr>
          <w:rFonts w:ascii="Courier" w:hAnsi="Courier"/>
          <w:sz w:val="22"/>
          <w:szCs w:val="22"/>
        </w:rPr>
        <w:t xml:space="preserve">, 77(46), p. 452 </w:t>
      </w:r>
    </w:p>
    <w:p w14:paraId="7B79AB67" w14:textId="26735CA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Haslinger, F., C. Thurber, M. Mandernach, and P. Okubo </w:t>
      </w:r>
      <w:r w:rsidRPr="00C1063D">
        <w:rPr>
          <w:rFonts w:ascii="Courier" w:hAnsi="Courier"/>
          <w:b/>
          <w:bCs/>
          <w:sz w:val="22"/>
          <w:szCs w:val="22"/>
        </w:rPr>
        <w:t>(2001)</w:t>
      </w:r>
      <w:r w:rsidRPr="00C1063D">
        <w:rPr>
          <w:rFonts w:ascii="Courier" w:hAnsi="Courier"/>
          <w:sz w:val="22"/>
          <w:szCs w:val="22"/>
        </w:rPr>
        <w:t>, 'Tomographic image of P-velocity structure beneath Kilauea's East Rift Zone and South Flank: seismic</w:t>
      </w:r>
      <w:r w:rsidR="00A97AE0" w:rsidRPr="00C1063D">
        <w:rPr>
          <w:rFonts w:ascii="Courier" w:hAnsi="Courier"/>
          <w:sz w:val="22"/>
          <w:szCs w:val="22"/>
        </w:rPr>
        <w:t xml:space="preserve"> evidence for a deep magma body</w:t>
      </w:r>
      <w:r w:rsidRPr="00C1063D">
        <w:rPr>
          <w:rFonts w:ascii="Courier" w:hAnsi="Courier"/>
          <w:sz w:val="22"/>
          <w:szCs w:val="22"/>
        </w:rPr>
        <w:t xml:space="preserv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(2), p. 375-378 </w:t>
      </w:r>
    </w:p>
    <w:p w14:paraId="0AFBAA06" w14:textId="38BE4CFC" w:rsidR="001666FE" w:rsidRPr="00C1063D" w:rsidRDefault="001666F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Hassani, B., and G.M. Atkinson </w:t>
      </w:r>
      <w:r w:rsidRPr="00C1063D">
        <w:rPr>
          <w:rFonts w:ascii="Courier" w:hAnsi="Courier"/>
          <w:b/>
          <w:bCs/>
          <w:sz w:val="22"/>
          <w:szCs w:val="22"/>
        </w:rPr>
        <w:t>(2015)</w:t>
      </w:r>
      <w:r w:rsidRPr="00C1063D">
        <w:rPr>
          <w:rFonts w:ascii="Courier" w:hAnsi="Courier"/>
          <w:sz w:val="22"/>
          <w:szCs w:val="22"/>
        </w:rPr>
        <w:t>, 'Referenced Empirical Ground</w:t>
      </w:r>
      <w:r w:rsidRPr="00C1063D">
        <w:rPr>
          <w:rFonts w:ascii="Courier" w:eastAsia="PMingLiU-ExtB" w:hAnsi="Courier" w:cs="PMingLiU-ExtB"/>
          <w:sz w:val="22"/>
          <w:szCs w:val="22"/>
        </w:rPr>
        <w:t>‐</w:t>
      </w:r>
      <w:r w:rsidRPr="00C1063D">
        <w:rPr>
          <w:rFonts w:ascii="Courier" w:hAnsi="Courier"/>
          <w:sz w:val="22"/>
          <w:szCs w:val="22"/>
        </w:rPr>
        <w:t xml:space="preserve">Motion Model for Eastern North America',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(2A), p. 477-491 doi: 10.1785/0220140156</w:t>
      </w:r>
    </w:p>
    <w:p w14:paraId="05B176CC" w14:textId="4A59727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Hasting, M., J. Eakins, G. Anderson, K. Hodgkinson, W. Johnson, D. Mencin, S. Smith, M. Jackson, and W. Prescott </w:t>
      </w:r>
      <w:r w:rsidRPr="00C1063D">
        <w:rPr>
          <w:rFonts w:ascii="Courier" w:hAnsi="Courier"/>
          <w:b/>
          <w:bCs/>
          <w:sz w:val="22"/>
          <w:szCs w:val="22"/>
        </w:rPr>
        <w:t>(2006)</w:t>
      </w:r>
      <w:r w:rsidRPr="00C1063D">
        <w:rPr>
          <w:rFonts w:ascii="Courier" w:hAnsi="Courier"/>
          <w:sz w:val="22"/>
          <w:szCs w:val="22"/>
        </w:rPr>
        <w:t>, 'The Plate Boundary Observatory borehole seismic network</w:t>
      </w:r>
      <w:r w:rsidR="00A97AE0" w:rsidRPr="00C1063D">
        <w:rPr>
          <w:rFonts w:ascii="Courier" w:hAnsi="Courier"/>
          <w:sz w:val="22"/>
          <w:szCs w:val="22"/>
        </w:rPr>
        <w:t xml:space="preserve"> An integrated geologic framework for EarthScope's USArray</w:t>
      </w:r>
      <w:r w:rsidRPr="00C1063D">
        <w:rPr>
          <w:rFonts w:ascii="Courier" w:hAnsi="Courier"/>
          <w:sz w:val="22"/>
          <w:szCs w:val="22"/>
        </w:rPr>
        <w:t xml:space="preserve">', </w:t>
      </w:r>
      <w:r w:rsidRPr="00C1063D">
        <w:rPr>
          <w:rFonts w:ascii="Courier" w:hAnsi="Courier"/>
          <w:i/>
          <w:iCs/>
          <w:sz w:val="22"/>
          <w:szCs w:val="22"/>
        </w:rPr>
        <w:t>AGU Fall Meeting Abstracts</w:t>
      </w:r>
      <w:r w:rsidRPr="00C1063D">
        <w:rPr>
          <w:rFonts w:ascii="Courier" w:hAnsi="Courier"/>
          <w:sz w:val="22"/>
          <w:szCs w:val="22"/>
        </w:rPr>
        <w:t xml:space="preserve">, 53, p. 0901 </w:t>
      </w:r>
    </w:p>
    <w:p w14:paraId="6CB5415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Hauksson, E., H. Kanamori, J. Stock, M.-H. Cormier, and M. Legg </w:t>
      </w:r>
      <w:r w:rsidRPr="00C1063D">
        <w:rPr>
          <w:rFonts w:ascii="Courier" w:hAnsi="Courier"/>
          <w:b/>
          <w:bCs/>
          <w:sz w:val="22"/>
          <w:szCs w:val="22"/>
        </w:rPr>
        <w:t>(2014)</w:t>
      </w:r>
      <w:r w:rsidRPr="00C1063D">
        <w:rPr>
          <w:rFonts w:ascii="Courier" w:hAnsi="Courier"/>
          <w:sz w:val="22"/>
          <w:szCs w:val="22"/>
        </w:rPr>
        <w:t xml:space="preserve">, 'Active Pacific North America Plate boundary tectonics as evidenced by seismicity in the oceanic lithosphere offshore Baja California, Mexico',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(3), p. 1619-1630 doi: 10.1093/gji/ggt467</w:t>
      </w:r>
    </w:p>
    <w:p w14:paraId="0099061F" w14:textId="47B990E3" w:rsidR="00255847" w:rsidRPr="00C1063D" w:rsidRDefault="00CB7F4D" w:rsidP="00255847">
      <w:pPr>
        <w:spacing w:before="100" w:beforeAutospacing="1" w:after="100" w:afterAutospacing="1"/>
        <w:jc w:val="both"/>
        <w:rPr>
          <w:rFonts w:ascii="Courier" w:hAnsi="Courier"/>
          <w:sz w:val="22"/>
          <w:szCs w:val="22"/>
        </w:rPr>
      </w:pPr>
      <w:r w:rsidRPr="00CB7F4D">
        <w:rPr>
          <w:rFonts w:ascii="Courier" w:hAnsi="Courier"/>
          <w:sz w:val="22"/>
          <w:szCs w:val="22"/>
        </w:rPr>
        <w:t>Hauksson, E.,</w:t>
      </w:r>
      <w:r>
        <w:rPr>
          <w:rFonts w:ascii="Courier" w:hAnsi="Courier"/>
          <w:sz w:val="22"/>
          <w:szCs w:val="22"/>
        </w:rPr>
        <w:t xml:space="preserve"> P. Small, K. Hafner, R. Busby, R. Clayton, J. Goltz, T. Heaton, K. Hutton, H. Kanamori, J. Polet, D. Given, L. Jones, D. Wald</w:t>
      </w:r>
      <w:r w:rsidRPr="00CB7F4D">
        <w:rPr>
          <w:rFonts w:ascii="Courier" w:hAnsi="Courier"/>
          <w:sz w:val="22"/>
          <w:szCs w:val="22"/>
        </w:rPr>
        <w:t xml:space="preserve"> </w:t>
      </w:r>
      <w:r w:rsidR="00255847" w:rsidRPr="00C1063D">
        <w:rPr>
          <w:rFonts w:ascii="Courier" w:hAnsi="Courier"/>
          <w:sz w:val="22"/>
          <w:szCs w:val="22"/>
        </w:rPr>
        <w:t xml:space="preserve"> </w:t>
      </w:r>
      <w:r w:rsidR="00255847" w:rsidRPr="00C1063D">
        <w:rPr>
          <w:rFonts w:ascii="Courier" w:hAnsi="Courier"/>
          <w:b/>
          <w:bCs/>
          <w:sz w:val="22"/>
          <w:szCs w:val="22"/>
        </w:rPr>
        <w:t>(2001)</w:t>
      </w:r>
      <w:r w:rsidR="00255847" w:rsidRPr="00C1063D">
        <w:rPr>
          <w:rFonts w:ascii="Courier" w:hAnsi="Courier"/>
          <w:sz w:val="22"/>
          <w:szCs w:val="22"/>
        </w:rPr>
        <w:t xml:space="preserve">, 'Southern California Seismic Network: Caltech/USGS element of TriNet 1997-2001',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72</w:t>
      </w:r>
      <w:r w:rsidR="00255847" w:rsidRPr="00C1063D">
        <w:rPr>
          <w:rFonts w:ascii="Courier" w:hAnsi="Courier"/>
          <w:sz w:val="22"/>
          <w:szCs w:val="22"/>
        </w:rPr>
        <w:t xml:space="preserve">(6), p. 690-704 </w:t>
      </w:r>
    </w:p>
    <w:p w14:paraId="57B112DC" w14:textId="71512B64" w:rsidR="001666F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Hauser, F., </w:t>
      </w:r>
      <w:r w:rsidR="00A97AE0" w:rsidRPr="00C1063D">
        <w:rPr>
          <w:rFonts w:ascii="Courier" w:hAnsi="Courier"/>
          <w:sz w:val="22"/>
          <w:szCs w:val="22"/>
        </w:rPr>
        <w:t>V. Raileanu, M. Landes, A. Bala, C. Prodehl, J. Bribach, S. Harder, E. Hegedues, R.G. Keller, R.A. Stephenson, V. Mocanu, C. Dinu, C. Diaconescu</w:t>
      </w:r>
      <w:r w:rsidRPr="00C1063D">
        <w:rPr>
          <w:rFonts w:ascii="Courier" w:hAnsi="Courier"/>
          <w:sz w:val="22"/>
          <w:szCs w:val="22"/>
        </w:rPr>
        <w:t xml:space="preserve"> </w:t>
      </w:r>
      <w:r w:rsidRPr="00C1063D">
        <w:rPr>
          <w:rFonts w:ascii="Courier" w:hAnsi="Courier"/>
          <w:b/>
          <w:bCs/>
          <w:sz w:val="22"/>
          <w:szCs w:val="22"/>
        </w:rPr>
        <w:t>(2001)</w:t>
      </w:r>
      <w:r w:rsidRPr="00C1063D">
        <w:rPr>
          <w:rFonts w:ascii="Courier" w:hAnsi="Courier"/>
          <w:sz w:val="22"/>
          <w:szCs w:val="22"/>
        </w:rPr>
        <w:t xml:space="preserve">, 'Crustal investigations of the earthquake-prone Vrancea region in Romania - Part 1: First data examples from a seismic refraction survey between the Black Sea and the Transsylvanian Basin', </w:t>
      </w:r>
      <w:r w:rsidRPr="00C1063D">
        <w:rPr>
          <w:rFonts w:ascii="Courier" w:hAnsi="Courier"/>
          <w:i/>
          <w:iCs/>
          <w:sz w:val="22"/>
          <w:szCs w:val="22"/>
        </w:rPr>
        <w:t>AGU Fall Meeting Abstracts</w:t>
      </w:r>
      <w:r w:rsidRPr="00C1063D">
        <w:rPr>
          <w:rFonts w:ascii="Courier" w:hAnsi="Courier"/>
          <w:sz w:val="22"/>
          <w:szCs w:val="22"/>
        </w:rPr>
        <w:t xml:space="preserve">, 51, p. 0589 </w:t>
      </w:r>
    </w:p>
    <w:p w14:paraId="6E285D3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Hautmann, S., D. Hidayat, N. Fournier, A. T. Linde, I. S. Sacks, and C. P. Williams </w:t>
      </w:r>
      <w:r w:rsidRPr="00C1063D">
        <w:rPr>
          <w:rFonts w:ascii="Courier" w:hAnsi="Courier"/>
          <w:b/>
          <w:bCs/>
          <w:sz w:val="22"/>
          <w:szCs w:val="22"/>
        </w:rPr>
        <w:t>(2013)</w:t>
      </w:r>
      <w:r w:rsidRPr="00C1063D">
        <w:rPr>
          <w:rFonts w:ascii="Courier" w:hAnsi="Courier"/>
          <w:sz w:val="22"/>
          <w:szCs w:val="22"/>
        </w:rPr>
        <w:t xml:space="preserve">, 'Pressure changes in the magmatic system during the December 2008/January 2009 extrusion event at Soufrière Hills Volcano, Montserrat (W.I.), derived from strain data analysis', </w:t>
      </w:r>
      <w:r w:rsidRPr="00C1063D">
        <w:rPr>
          <w:rFonts w:ascii="Courier" w:hAnsi="Courier"/>
          <w:i/>
          <w:iCs/>
          <w:sz w:val="22"/>
          <w:szCs w:val="22"/>
        </w:rPr>
        <w:t>Journal of Volcanology and Geothermal Research</w:t>
      </w:r>
      <w:r w:rsidRPr="00C1063D">
        <w:rPr>
          <w:rFonts w:ascii="Courier" w:hAnsi="Courier"/>
          <w:sz w:val="22"/>
          <w:szCs w:val="22"/>
        </w:rPr>
        <w:t xml:space="preserve">, </w:t>
      </w:r>
      <w:r w:rsidRPr="00C1063D">
        <w:rPr>
          <w:rFonts w:ascii="Courier" w:hAnsi="Courier"/>
          <w:i/>
          <w:iCs/>
          <w:sz w:val="22"/>
          <w:szCs w:val="22"/>
        </w:rPr>
        <w:t>250</w:t>
      </w:r>
      <w:r w:rsidRPr="00C1063D">
        <w:rPr>
          <w:rFonts w:ascii="Courier" w:hAnsi="Courier"/>
          <w:sz w:val="22"/>
          <w:szCs w:val="22"/>
        </w:rPr>
        <w:t>(0), p. 34-41 doi: 10.1016/j.volgeores.2012.10.006</w:t>
      </w:r>
    </w:p>
    <w:p w14:paraId="1D8C2CF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Havens, E., and J. Revenaugh </w:t>
      </w:r>
      <w:r w:rsidRPr="00C1063D">
        <w:rPr>
          <w:rFonts w:ascii="Courier" w:hAnsi="Courier"/>
          <w:b/>
          <w:bCs/>
          <w:sz w:val="22"/>
          <w:szCs w:val="22"/>
        </w:rPr>
        <w:t>(2001)</w:t>
      </w:r>
      <w:r w:rsidRPr="00C1063D">
        <w:rPr>
          <w:rFonts w:ascii="Courier" w:hAnsi="Courier"/>
          <w:sz w:val="22"/>
          <w:szCs w:val="22"/>
        </w:rPr>
        <w:t xml:space="preserve">, 'A broadband seismic study of the lowermost mantle beneath Mexico: Constraints on ultralow velocity zone elasticity and density',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106</w:t>
      </w:r>
      <w:r w:rsidRPr="00C1063D">
        <w:rPr>
          <w:rFonts w:ascii="Courier" w:hAnsi="Courier"/>
          <w:sz w:val="22"/>
          <w:szCs w:val="22"/>
        </w:rPr>
        <w:t xml:space="preserve">(B12), p. 30809-30820 </w:t>
      </w:r>
    </w:p>
    <w:p w14:paraId="25A57086" w14:textId="4D2B0A88" w:rsidR="00255847" w:rsidRPr="00C1063D" w:rsidRDefault="00AB7146" w:rsidP="00255847">
      <w:pPr>
        <w:spacing w:before="100" w:beforeAutospacing="1" w:after="100" w:afterAutospacing="1"/>
        <w:jc w:val="both"/>
        <w:rPr>
          <w:rFonts w:ascii="Courier" w:hAnsi="Courier"/>
          <w:sz w:val="22"/>
          <w:szCs w:val="22"/>
        </w:rPr>
      </w:pPr>
      <w:r w:rsidRPr="00C1063D">
        <w:rPr>
          <w:rFonts w:ascii="Courier" w:hAnsi="Courier"/>
          <w:sz w:val="22"/>
          <w:szCs w:val="22"/>
        </w:rPr>
        <w:t>Havens, S., H.-P. Marshall, J.</w:t>
      </w:r>
      <w:r w:rsidR="00255847" w:rsidRPr="00C1063D">
        <w:rPr>
          <w:rFonts w:ascii="Courier" w:hAnsi="Courier"/>
          <w:sz w:val="22"/>
          <w:szCs w:val="22"/>
        </w:rPr>
        <w:t xml:space="preserve">B. Johnson, and B. Nicholson </w:t>
      </w:r>
      <w:r w:rsidR="00255847" w:rsidRPr="00C1063D">
        <w:rPr>
          <w:rFonts w:ascii="Courier" w:hAnsi="Courier"/>
          <w:b/>
          <w:bCs/>
          <w:sz w:val="22"/>
          <w:szCs w:val="22"/>
        </w:rPr>
        <w:t>(2014)</w:t>
      </w:r>
      <w:r w:rsidR="00255847" w:rsidRPr="00C1063D">
        <w:rPr>
          <w:rFonts w:ascii="Courier" w:hAnsi="Courier"/>
          <w:sz w:val="22"/>
          <w:szCs w:val="22"/>
        </w:rPr>
        <w:t xml:space="preserve">, 'Calculating the velocity of a fast-moving snow avalanche using an infrasound array',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(17), p. 6191-6198 doi: 10.1002/2014GL061254</w:t>
      </w:r>
    </w:p>
    <w:p w14:paraId="3F2D667A" w14:textId="47D8EC21" w:rsidR="001666FE" w:rsidRPr="00C1063D" w:rsidRDefault="001666F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Hawley, W., R. Allen, and M.C. Richards </w:t>
      </w:r>
      <w:r w:rsidRPr="00C1063D">
        <w:rPr>
          <w:rFonts w:ascii="Courier" w:hAnsi="Courier"/>
          <w:b/>
          <w:bCs/>
          <w:sz w:val="22"/>
          <w:szCs w:val="22"/>
        </w:rPr>
        <w:t>(2015)</w:t>
      </w:r>
      <w:r w:rsidRPr="00C1063D">
        <w:rPr>
          <w:rFonts w:ascii="Courier" w:hAnsi="Courier"/>
          <w:sz w:val="22"/>
          <w:szCs w:val="22"/>
        </w:rPr>
        <w:t xml:space="preserve">, 'Cascadia Initiative Reveals Accumulation of Buoyant Material Beneath the Subducting Juan de Fuca Plate', </w:t>
      </w:r>
      <w:r w:rsidRPr="00C1063D">
        <w:rPr>
          <w:rFonts w:ascii="Courier" w:hAnsi="Courier"/>
          <w:i/>
          <w:iCs/>
          <w:sz w:val="22"/>
          <w:szCs w:val="22"/>
        </w:rPr>
        <w:t>AGU Fall Meeting 2015, abstract #T44B-06</w:t>
      </w:r>
      <w:r w:rsidR="002369CF">
        <w:rPr>
          <w:rFonts w:ascii="Courier" w:hAnsi="Courier"/>
          <w:sz w:val="22"/>
          <w:szCs w:val="22"/>
        </w:rPr>
        <w:t>, p</w:t>
      </w:r>
      <w:r w:rsidRPr="00C1063D">
        <w:rPr>
          <w:rFonts w:ascii="Courier" w:hAnsi="Courier"/>
          <w:sz w:val="22"/>
          <w:szCs w:val="22"/>
        </w:rPr>
        <w:t xml:space="preserve"> </w:t>
      </w:r>
    </w:p>
    <w:p w14:paraId="67E78773" w14:textId="7588D7A5" w:rsidR="002369CF" w:rsidRDefault="003F3B22" w:rsidP="00255847">
      <w:pPr>
        <w:spacing w:before="100" w:beforeAutospacing="1" w:after="100" w:afterAutospacing="1"/>
        <w:jc w:val="both"/>
        <w:rPr>
          <w:rFonts w:ascii="Courier" w:hAnsi="Courier"/>
          <w:sz w:val="22"/>
          <w:szCs w:val="22"/>
        </w:rPr>
      </w:pPr>
      <w:r w:rsidRPr="00C1063D">
        <w:rPr>
          <w:rFonts w:ascii="Courier" w:hAnsi="Courier"/>
          <w:sz w:val="22"/>
          <w:szCs w:val="22"/>
        </w:rPr>
        <w:t>Hawman, R.</w:t>
      </w:r>
      <w:r w:rsidR="00255847" w:rsidRPr="00C1063D">
        <w:rPr>
          <w:rFonts w:ascii="Courier" w:hAnsi="Courier"/>
          <w:sz w:val="22"/>
          <w:szCs w:val="22"/>
        </w:rPr>
        <w:t xml:space="preserve">B. </w:t>
      </w:r>
      <w:r w:rsidR="00255847" w:rsidRPr="00C1063D">
        <w:rPr>
          <w:rFonts w:ascii="Courier" w:hAnsi="Courier"/>
          <w:b/>
          <w:bCs/>
          <w:sz w:val="22"/>
          <w:szCs w:val="22"/>
        </w:rPr>
        <w:t>(2008)</w:t>
      </w:r>
      <w:r w:rsidR="00255847" w:rsidRPr="00C1063D">
        <w:rPr>
          <w:rFonts w:ascii="Courier" w:hAnsi="Courier"/>
          <w:sz w:val="22"/>
          <w:szCs w:val="22"/>
        </w:rPr>
        <w:t xml:space="preserve">, 'Crustal thickness variations across the Blue Ridge Mountains, Southern Appalachians: An alternative procedure for migrating wide-angle reflection data',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(1), p. 469-475 doi: 10.1785/0120070027</w:t>
      </w:r>
    </w:p>
    <w:p w14:paraId="16FB3FCD" w14:textId="58AF79B6" w:rsidR="00255847" w:rsidRPr="00C1063D" w:rsidRDefault="003F3B22" w:rsidP="00255847">
      <w:pPr>
        <w:spacing w:before="100" w:beforeAutospacing="1" w:after="100" w:afterAutospacing="1"/>
        <w:jc w:val="both"/>
        <w:rPr>
          <w:rFonts w:ascii="Courier" w:hAnsi="Courier"/>
          <w:sz w:val="22"/>
          <w:szCs w:val="22"/>
        </w:rPr>
      </w:pPr>
      <w:r w:rsidRPr="00C1063D">
        <w:rPr>
          <w:rFonts w:ascii="Courier" w:hAnsi="Courier"/>
          <w:sz w:val="22"/>
          <w:szCs w:val="22"/>
        </w:rPr>
        <w:t>Hawman, R.B., R.H. Colburn, D.A. Walker, and S.</w:t>
      </w:r>
      <w:r w:rsidR="00255847" w:rsidRPr="00C1063D">
        <w:rPr>
          <w:rFonts w:ascii="Courier" w:hAnsi="Courier"/>
          <w:sz w:val="22"/>
          <w:szCs w:val="22"/>
        </w:rPr>
        <w:t xml:space="preserve">B. Smithson </w:t>
      </w:r>
      <w:r w:rsidR="00255847" w:rsidRPr="00C1063D">
        <w:rPr>
          <w:rFonts w:ascii="Courier" w:hAnsi="Courier"/>
          <w:b/>
          <w:bCs/>
          <w:sz w:val="22"/>
          <w:szCs w:val="22"/>
        </w:rPr>
        <w:t>(1990)</w:t>
      </w:r>
      <w:r w:rsidR="00255847" w:rsidRPr="00C1063D">
        <w:rPr>
          <w:rFonts w:ascii="Courier" w:hAnsi="Courier"/>
          <w:sz w:val="22"/>
          <w:szCs w:val="22"/>
        </w:rPr>
        <w:t xml:space="preserve">, 'Processing and inversion of refraction and wide-angle reflection data from the 1986 Nevada PASSCAL experiment', </w:t>
      </w:r>
      <w:r w:rsidR="00255847" w:rsidRPr="00C1063D">
        <w:rPr>
          <w:rFonts w:ascii="Courier" w:hAnsi="Courier"/>
          <w:i/>
          <w:iCs/>
          <w:sz w:val="22"/>
          <w:szCs w:val="22"/>
        </w:rPr>
        <w:t>Journal of Geophysical Research, Solid Earth and Planets</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 xml:space="preserve">(B4), p. 4657-4691 </w:t>
      </w:r>
    </w:p>
    <w:p w14:paraId="3FCB4F2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Hawthorne, J., and F. Niu </w:t>
      </w:r>
      <w:r w:rsidRPr="00C1063D">
        <w:rPr>
          <w:rFonts w:ascii="Courier" w:hAnsi="Courier"/>
          <w:b/>
          <w:bCs/>
          <w:sz w:val="22"/>
          <w:szCs w:val="22"/>
        </w:rPr>
        <w:t>(2006)</w:t>
      </w:r>
      <w:r w:rsidRPr="00C1063D">
        <w:rPr>
          <w:rFonts w:ascii="Courier" w:hAnsi="Courier"/>
          <w:sz w:val="22"/>
          <w:szCs w:val="22"/>
        </w:rPr>
        <w:t xml:space="preserve">, 'Mapping the D" discontinuity beneath Northern Pacific and Aleutians with USArray and California seismic networks', </w:t>
      </w:r>
      <w:r w:rsidRPr="00C1063D">
        <w:rPr>
          <w:rFonts w:ascii="Courier" w:hAnsi="Courier"/>
          <w:i/>
          <w:iCs/>
          <w:sz w:val="22"/>
          <w:szCs w:val="22"/>
        </w:rPr>
        <w:t>AGU Fall Meeting Abstracts</w:t>
      </w:r>
      <w:r w:rsidRPr="00C1063D">
        <w:rPr>
          <w:rFonts w:ascii="Courier" w:hAnsi="Courier"/>
          <w:sz w:val="22"/>
          <w:szCs w:val="22"/>
        </w:rPr>
        <w:t xml:space="preserve">, 41, p. 0809 </w:t>
      </w:r>
    </w:p>
    <w:p w14:paraId="75A9318F" w14:textId="40EC9492" w:rsidR="00255847" w:rsidRPr="00C1063D" w:rsidRDefault="003F3B22" w:rsidP="00255847">
      <w:pPr>
        <w:spacing w:before="100" w:beforeAutospacing="1" w:after="100" w:afterAutospacing="1"/>
        <w:jc w:val="both"/>
        <w:rPr>
          <w:rFonts w:ascii="Courier" w:hAnsi="Courier"/>
          <w:sz w:val="22"/>
          <w:szCs w:val="22"/>
        </w:rPr>
      </w:pPr>
      <w:r w:rsidRPr="00C1063D">
        <w:rPr>
          <w:rFonts w:ascii="Courier" w:hAnsi="Courier"/>
          <w:sz w:val="22"/>
          <w:szCs w:val="22"/>
        </w:rPr>
        <w:t>Hawthorne, J.C., and A.</w:t>
      </w:r>
      <w:r w:rsidR="00255847" w:rsidRPr="00C1063D">
        <w:rPr>
          <w:rFonts w:ascii="Courier" w:hAnsi="Courier"/>
          <w:sz w:val="22"/>
          <w:szCs w:val="22"/>
        </w:rPr>
        <w:t xml:space="preserve">M. Rubin </w:t>
      </w:r>
      <w:r w:rsidR="00255847" w:rsidRPr="00C1063D">
        <w:rPr>
          <w:rFonts w:ascii="Courier" w:hAnsi="Courier"/>
          <w:b/>
          <w:bCs/>
          <w:sz w:val="22"/>
          <w:szCs w:val="22"/>
        </w:rPr>
        <w:t>(2013)</w:t>
      </w:r>
      <w:r w:rsidR="00255847" w:rsidRPr="00C1063D">
        <w:rPr>
          <w:rFonts w:ascii="Courier" w:hAnsi="Courier"/>
          <w:sz w:val="22"/>
          <w:szCs w:val="22"/>
        </w:rPr>
        <w:t xml:space="preserve">, 'Short-time scale correlation between slow slip and tremor in Cascadia',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(3), p. 1316-1329 doi: 10.1002/jgrb.50103</w:t>
      </w:r>
    </w:p>
    <w:p w14:paraId="76DF2E56" w14:textId="0F6F1879" w:rsidR="00255847" w:rsidRPr="00C1063D" w:rsidRDefault="003F3B22" w:rsidP="00255847">
      <w:pPr>
        <w:spacing w:before="100" w:beforeAutospacing="1" w:after="100" w:afterAutospacing="1"/>
        <w:jc w:val="both"/>
        <w:rPr>
          <w:rFonts w:ascii="Courier" w:hAnsi="Courier"/>
          <w:sz w:val="22"/>
          <w:szCs w:val="22"/>
        </w:rPr>
      </w:pPr>
      <w:r w:rsidRPr="00C1063D">
        <w:rPr>
          <w:rFonts w:ascii="Courier" w:hAnsi="Courier"/>
          <w:sz w:val="22"/>
          <w:szCs w:val="22"/>
        </w:rPr>
        <w:t>Hayes, G.P., E. Bergman, K.L. Johnson, H.M. Benz, L. Brown, and A.</w:t>
      </w:r>
      <w:r w:rsidR="00255847" w:rsidRPr="00C1063D">
        <w:rPr>
          <w:rFonts w:ascii="Courier" w:hAnsi="Courier"/>
          <w:sz w:val="22"/>
          <w:szCs w:val="22"/>
        </w:rPr>
        <w:t xml:space="preserve">S. Meltzer </w:t>
      </w:r>
      <w:r w:rsidR="00255847" w:rsidRPr="00C1063D">
        <w:rPr>
          <w:rFonts w:ascii="Courier" w:hAnsi="Courier"/>
          <w:b/>
          <w:bCs/>
          <w:sz w:val="22"/>
          <w:szCs w:val="22"/>
        </w:rPr>
        <w:t>(2013)</w:t>
      </w:r>
      <w:r w:rsidR="00255847" w:rsidRPr="00C1063D">
        <w:rPr>
          <w:rFonts w:ascii="Courier" w:hAnsi="Courier"/>
          <w:sz w:val="22"/>
          <w:szCs w:val="22"/>
        </w:rPr>
        <w:t xml:space="preserve">, 'Seismotectonic framework of the 2010 February 27 Mw 8.8 Maule, Chile earthquake sequence',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195</w:t>
      </w:r>
      <w:r w:rsidR="00255847" w:rsidRPr="00C1063D">
        <w:rPr>
          <w:rFonts w:ascii="Courier" w:hAnsi="Courier"/>
          <w:sz w:val="22"/>
          <w:szCs w:val="22"/>
        </w:rPr>
        <w:t>(2), p. 1034-1051 doi: 10.1093/gji/ggt238</w:t>
      </w:r>
    </w:p>
    <w:p w14:paraId="329E518E" w14:textId="528D15BD" w:rsidR="006502B5" w:rsidRPr="00C1063D" w:rsidRDefault="006502B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Hayes, G.P., R.W. Briggs, W.D. barnhart, W.L. Yeck, D.E. McNamara, D.J. Wald, J.L. Nealy, H.M. Benz, R.D. Gold, K.S. Jaiswal, K. Marano, P.S. Earle, M.G. Hearne, G.M. Smoczyk, L.A. Wald, S.V. Samsonov </w:t>
      </w:r>
      <w:r w:rsidRPr="00C1063D">
        <w:rPr>
          <w:rFonts w:ascii="Courier" w:hAnsi="Courier"/>
          <w:b/>
          <w:bCs/>
          <w:sz w:val="22"/>
          <w:szCs w:val="22"/>
        </w:rPr>
        <w:t>(2015)</w:t>
      </w:r>
      <w:r w:rsidRPr="00C1063D">
        <w:rPr>
          <w:rFonts w:ascii="Courier" w:hAnsi="Courier"/>
          <w:sz w:val="22"/>
          <w:szCs w:val="22"/>
        </w:rPr>
        <w:t xml:space="preserve">, 'Rapid Characterization of the 2015 Mw 7.8 Gorkha, Nepal, Earthquake Sequence and Its Seismotectonic Context',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(6), p. 1557-1567 doi: 10.1785/0220150145</w:t>
      </w:r>
    </w:p>
    <w:p w14:paraId="6B018EF4" w14:textId="447F745A" w:rsidR="00255847" w:rsidRPr="00C1063D" w:rsidRDefault="003F3B22" w:rsidP="00255847">
      <w:pPr>
        <w:spacing w:before="100" w:beforeAutospacing="1" w:after="100" w:afterAutospacing="1"/>
        <w:jc w:val="both"/>
        <w:rPr>
          <w:rFonts w:ascii="Courier" w:hAnsi="Courier"/>
          <w:sz w:val="22"/>
          <w:szCs w:val="22"/>
        </w:rPr>
      </w:pPr>
      <w:r w:rsidRPr="00C1063D">
        <w:rPr>
          <w:rFonts w:ascii="Courier" w:hAnsi="Courier"/>
          <w:sz w:val="22"/>
          <w:szCs w:val="22"/>
        </w:rPr>
        <w:t>Hayes, G.P., P.S. Earle, H.M. Benz, D.J. Wald, R.</w:t>
      </w:r>
      <w:r w:rsidR="00255847" w:rsidRPr="00C1063D">
        <w:rPr>
          <w:rFonts w:ascii="Courier" w:hAnsi="Courier"/>
          <w:sz w:val="22"/>
          <w:szCs w:val="22"/>
        </w:rPr>
        <w:t xml:space="preserve">W. a. Briggs, and </w:t>
      </w:r>
      <w:r w:rsidRPr="00C1063D">
        <w:rPr>
          <w:rFonts w:ascii="Courier" w:hAnsi="Courier"/>
          <w:sz w:val="22"/>
          <w:szCs w:val="22"/>
        </w:rPr>
        <w:t>USGS/NEIC Earthquake Response</w:t>
      </w:r>
      <w:r w:rsidR="00255847" w:rsidRPr="00C1063D">
        <w:rPr>
          <w:rFonts w:ascii="Courier" w:hAnsi="Courier"/>
          <w:sz w:val="22"/>
          <w:szCs w:val="22"/>
        </w:rPr>
        <w:t xml:space="preserve"> Team </w:t>
      </w:r>
      <w:r w:rsidR="00255847" w:rsidRPr="00C1063D">
        <w:rPr>
          <w:rFonts w:ascii="Courier" w:hAnsi="Courier"/>
          <w:b/>
          <w:bCs/>
          <w:sz w:val="22"/>
          <w:szCs w:val="22"/>
        </w:rPr>
        <w:t>(2011)</w:t>
      </w:r>
      <w:r w:rsidR="00255847" w:rsidRPr="00C1063D">
        <w:rPr>
          <w:rFonts w:ascii="Courier" w:hAnsi="Courier"/>
          <w:sz w:val="22"/>
          <w:szCs w:val="22"/>
        </w:rPr>
        <w:t xml:space="preserve">, '88 Hours: The U.S. Geological Survey National Earthquake Information Center Response to the 11 March 2011 Mw 9.0 Tohoku </w:t>
      </w:r>
      <w:r w:rsidR="00255847" w:rsidRPr="00C1063D">
        <w:rPr>
          <w:rFonts w:ascii="Courier" w:hAnsi="Courier"/>
          <w:spacing w:val="-18"/>
          <w:sz w:val="22"/>
          <w:szCs w:val="22"/>
        </w:rPr>
        <w:t xml:space="preserve">Earthquake',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82</w:t>
      </w:r>
      <w:r w:rsidR="00255847" w:rsidRPr="00C1063D">
        <w:rPr>
          <w:rFonts w:ascii="Courier" w:hAnsi="Courier"/>
          <w:spacing w:val="-18"/>
          <w:sz w:val="22"/>
          <w:szCs w:val="22"/>
        </w:rPr>
        <w:t>(4), p. 481-493 doi: 10.1785/​</w:t>
      </w:r>
      <w:r w:rsidR="00255847" w:rsidRPr="00C1063D">
        <w:rPr>
          <w:rFonts w:ascii="Courier" w:hAnsi="Courier"/>
          <w:sz w:val="22"/>
          <w:szCs w:val="22"/>
        </w:rPr>
        <w:t xml:space="preserve">gssrl.82.4.481 </w:t>
      </w:r>
    </w:p>
    <w:p w14:paraId="35D60E44" w14:textId="3B14BD8A"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Hayes, G.P., and K.</w:t>
      </w:r>
      <w:r w:rsidR="00255847" w:rsidRPr="00C1063D">
        <w:rPr>
          <w:rFonts w:ascii="Courier" w:hAnsi="Courier"/>
          <w:sz w:val="22"/>
          <w:szCs w:val="22"/>
        </w:rPr>
        <w:t xml:space="preserve">P. Furlong </w:t>
      </w:r>
      <w:r w:rsidR="00255847" w:rsidRPr="00C1063D">
        <w:rPr>
          <w:rFonts w:ascii="Courier" w:hAnsi="Courier"/>
          <w:b/>
          <w:bCs/>
          <w:sz w:val="22"/>
          <w:szCs w:val="22"/>
        </w:rPr>
        <w:t>(2007)</w:t>
      </w:r>
      <w:r w:rsidR="00255847" w:rsidRPr="00C1063D">
        <w:rPr>
          <w:rFonts w:ascii="Courier" w:hAnsi="Courier"/>
          <w:sz w:val="22"/>
          <w:szCs w:val="22"/>
        </w:rPr>
        <w:t xml:space="preserve">, 'Abrupt changes in crustal structure beneath the Coast Ranges of northern California - developing new techniques in receiver function analysis',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170</w:t>
      </w:r>
      <w:r w:rsidR="00255847" w:rsidRPr="00C1063D">
        <w:rPr>
          <w:rFonts w:ascii="Courier" w:hAnsi="Courier"/>
          <w:sz w:val="22"/>
          <w:szCs w:val="22"/>
        </w:rPr>
        <w:t>(1), p. 313-336 doi: 10.1111/j.1365-246X.2007.03401.x</w:t>
      </w:r>
    </w:p>
    <w:p w14:paraId="6FEE28A2" w14:textId="08B1F906"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Hayes, G.P., K.P. Furlong, and C.</w:t>
      </w:r>
      <w:r w:rsidR="00255847" w:rsidRPr="00C1063D">
        <w:rPr>
          <w:rFonts w:ascii="Courier" w:hAnsi="Courier"/>
          <w:sz w:val="22"/>
          <w:szCs w:val="22"/>
        </w:rPr>
        <w:t xml:space="preserve">J. Ammon </w:t>
      </w:r>
      <w:r w:rsidR="00255847" w:rsidRPr="00C1063D">
        <w:rPr>
          <w:rFonts w:ascii="Courier" w:hAnsi="Courier"/>
          <w:b/>
          <w:bCs/>
          <w:sz w:val="22"/>
          <w:szCs w:val="22"/>
        </w:rPr>
        <w:t>(2009)</w:t>
      </w:r>
      <w:r w:rsidR="00255847" w:rsidRPr="00C1063D">
        <w:rPr>
          <w:rFonts w:ascii="Courier" w:hAnsi="Courier"/>
          <w:sz w:val="22"/>
          <w:szCs w:val="22"/>
        </w:rPr>
        <w:t xml:space="preserve">, 'Intraplate deformation adjacent to the Macquarie Ridge south of New Zealand-The tectonic evolution of a complex plate',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463</w:t>
      </w:r>
      <w:r w:rsidR="00255847" w:rsidRPr="00C1063D">
        <w:rPr>
          <w:rFonts w:ascii="Courier" w:hAnsi="Courier"/>
          <w:sz w:val="22"/>
          <w:szCs w:val="22"/>
        </w:rPr>
        <w:t xml:space="preserve">(1), p. 11-14 </w:t>
      </w:r>
    </w:p>
    <w:p w14:paraId="1E99B834" w14:textId="7D490AA5"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Hayes, G.P., K.P. Furlong, H.M. Benz, and M.</w:t>
      </w:r>
      <w:r w:rsidR="00255847" w:rsidRPr="00C1063D">
        <w:rPr>
          <w:rFonts w:ascii="Courier" w:hAnsi="Courier"/>
          <w:sz w:val="22"/>
          <w:szCs w:val="22"/>
        </w:rPr>
        <w:t xml:space="preserve">W. Herman </w:t>
      </w:r>
      <w:r w:rsidR="00255847" w:rsidRPr="00C1063D">
        <w:rPr>
          <w:rFonts w:ascii="Courier" w:hAnsi="Courier"/>
          <w:b/>
          <w:bCs/>
          <w:sz w:val="22"/>
          <w:szCs w:val="22"/>
        </w:rPr>
        <w:t>(2014)</w:t>
      </w:r>
      <w:r w:rsidR="00255847" w:rsidRPr="00C1063D">
        <w:rPr>
          <w:rFonts w:ascii="Courier" w:hAnsi="Courier"/>
          <w:sz w:val="22"/>
          <w:szCs w:val="22"/>
        </w:rPr>
        <w:t xml:space="preserve">, 'Triggered aseismic slip adjacent to the 6 February 2013 Mw 8.0 Santa Cruz Islands megathrust earthquake',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388</w:t>
      </w:r>
      <w:r w:rsidR="00255847" w:rsidRPr="00C1063D">
        <w:rPr>
          <w:rFonts w:ascii="Courier" w:hAnsi="Courier"/>
          <w:sz w:val="22"/>
          <w:szCs w:val="22"/>
        </w:rPr>
        <w:t>(0), p. 265-272 doi: 10.1016/j.epsl.2013.11.010</w:t>
      </w:r>
    </w:p>
    <w:p w14:paraId="0A3C655B" w14:textId="59A9B8CD"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Hayes, G.P., K.P. Furlong, H.M. Benz, and M.</w:t>
      </w:r>
      <w:r w:rsidR="00255847" w:rsidRPr="00C1063D">
        <w:rPr>
          <w:rFonts w:ascii="Courier" w:hAnsi="Courier"/>
          <w:sz w:val="22"/>
          <w:szCs w:val="22"/>
        </w:rPr>
        <w:t xml:space="preserve">W. Herman </w:t>
      </w:r>
      <w:r w:rsidR="00255847" w:rsidRPr="00C1063D">
        <w:rPr>
          <w:rFonts w:ascii="Courier" w:hAnsi="Courier"/>
          <w:b/>
          <w:bCs/>
          <w:sz w:val="22"/>
          <w:szCs w:val="22"/>
        </w:rPr>
        <w:t>(2014)</w:t>
      </w:r>
      <w:r w:rsidR="00255847" w:rsidRPr="00C1063D">
        <w:rPr>
          <w:rFonts w:ascii="Courier" w:hAnsi="Courier"/>
          <w:sz w:val="22"/>
          <w:szCs w:val="22"/>
        </w:rPr>
        <w:t xml:space="preserve">, 'Triggered aseismic slip adjacent to the 6 February 2013 Mw 8.0 Santa Cruz Islands megathrust earthquake',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388</w:t>
      </w:r>
      <w:r w:rsidR="00255847" w:rsidRPr="00C1063D">
        <w:rPr>
          <w:rFonts w:ascii="Courier" w:hAnsi="Courier"/>
          <w:sz w:val="22"/>
          <w:szCs w:val="22"/>
        </w:rPr>
        <w:t>, p. 265-272 doi: 10.1016/j.epsl.2013.11.010</w:t>
      </w:r>
    </w:p>
    <w:p w14:paraId="4A090BF4" w14:textId="15F4E73D"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Hayes, J.L., W.S. Holbrook, D. Lizarralde, H.J.</w:t>
      </w:r>
      <w:r w:rsidR="00255847" w:rsidRPr="00C1063D">
        <w:rPr>
          <w:rFonts w:ascii="Courier" w:hAnsi="Courier"/>
          <w:sz w:val="22"/>
          <w:szCs w:val="22"/>
        </w:rPr>
        <w:t xml:space="preserve">A. van Avendonk, A. D. Bullock, M. Mora, S. Harder, G. E. Alvarado, and C. Ramírez </w:t>
      </w:r>
      <w:r w:rsidR="00255847" w:rsidRPr="00C1063D">
        <w:rPr>
          <w:rFonts w:ascii="Courier" w:hAnsi="Courier"/>
          <w:b/>
          <w:bCs/>
          <w:sz w:val="22"/>
          <w:szCs w:val="22"/>
        </w:rPr>
        <w:t>(2013)</w:t>
      </w:r>
      <w:r w:rsidR="00255847" w:rsidRPr="00C1063D">
        <w:rPr>
          <w:rFonts w:ascii="Courier" w:hAnsi="Courier"/>
          <w:sz w:val="22"/>
          <w:szCs w:val="22"/>
        </w:rPr>
        <w:t xml:space="preserve">, 'Crustal structure across the Costa Rican Volcanic Arc',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(4), p. 1087-1103 doi: 10.1002/ggge.20079</w:t>
      </w:r>
    </w:p>
    <w:p w14:paraId="581C7CCF" w14:textId="18635FD4"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Hayward, C., and K.</w:t>
      </w:r>
      <w:r w:rsidR="00255847" w:rsidRPr="00C1063D">
        <w:rPr>
          <w:rFonts w:ascii="Courier" w:hAnsi="Courier"/>
          <w:sz w:val="22"/>
          <w:szCs w:val="22"/>
        </w:rPr>
        <w:t xml:space="preserve">L. Pankow </w:t>
      </w:r>
      <w:r w:rsidR="00255847" w:rsidRPr="00C1063D">
        <w:rPr>
          <w:rFonts w:ascii="Courier" w:hAnsi="Courier"/>
          <w:b/>
          <w:bCs/>
          <w:sz w:val="22"/>
          <w:szCs w:val="22"/>
        </w:rPr>
        <w:t>(2008)</w:t>
      </w:r>
      <w:r w:rsidR="00255847" w:rsidRPr="00C1063D">
        <w:rPr>
          <w:rFonts w:ascii="Courier" w:hAnsi="Courier"/>
          <w:sz w:val="22"/>
          <w:szCs w:val="22"/>
        </w:rPr>
        <w:t xml:space="preserve">, 'Observations of Infrasound-to-Seismic coupling at Earthscope stations using Co located infrasound microphones', </w:t>
      </w:r>
      <w:r w:rsidR="00255847" w:rsidRPr="00C1063D">
        <w:rPr>
          <w:rFonts w:ascii="Courier" w:hAnsi="Courier"/>
          <w:i/>
          <w:iCs/>
          <w:sz w:val="22"/>
          <w:szCs w:val="22"/>
        </w:rPr>
        <w:t>EOS Transactions, AGU Fall Meeting Supplement Abstract AN: S33B-1945</w:t>
      </w:r>
      <w:r w:rsidR="00255847" w:rsidRPr="00C1063D">
        <w:rPr>
          <w:rFonts w:ascii="Courier" w:hAnsi="Courier"/>
          <w:sz w:val="22"/>
          <w:szCs w:val="22"/>
        </w:rPr>
        <w:t xml:space="preserve">, 89(33), p. 1945 </w:t>
      </w:r>
    </w:p>
    <w:p w14:paraId="57ED03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C., S. Dong, X. Chen, M. Santosh, and Q. Li </w:t>
      </w:r>
      <w:r w:rsidRPr="00C1063D">
        <w:rPr>
          <w:rFonts w:ascii="Courier" w:hAnsi="Courier"/>
          <w:b/>
          <w:bCs/>
          <w:sz w:val="22"/>
          <w:szCs w:val="22"/>
        </w:rPr>
        <w:t>(2014)</w:t>
      </w:r>
      <w:r w:rsidRPr="00C1063D">
        <w:rPr>
          <w:rFonts w:ascii="Courier" w:hAnsi="Courier"/>
          <w:sz w:val="22"/>
          <w:szCs w:val="22"/>
        </w:rPr>
        <w:t xml:space="preserve">, 'Crustal structure and continental dynamics of Central China: A receiver function study and implications for ultrahigh-pressure metamorphism',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610</w:t>
      </w:r>
      <w:r w:rsidRPr="00C1063D">
        <w:rPr>
          <w:rFonts w:ascii="Courier" w:hAnsi="Courier"/>
          <w:sz w:val="22"/>
          <w:szCs w:val="22"/>
        </w:rPr>
        <w:t>, p. 172-181 doi: 10.1016/j.tecto.2013.11.012</w:t>
      </w:r>
    </w:p>
    <w:p w14:paraId="3ABEE53D" w14:textId="37600A2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C., S. Dong, X. Chen, M. Santosh, and S. Niu </w:t>
      </w:r>
      <w:r w:rsidRPr="00C1063D">
        <w:rPr>
          <w:rFonts w:ascii="Courier" w:hAnsi="Courier"/>
          <w:b/>
          <w:bCs/>
          <w:sz w:val="22"/>
          <w:szCs w:val="22"/>
        </w:rPr>
        <w:t>(2013)</w:t>
      </w:r>
      <w:r w:rsidRPr="00C1063D">
        <w:rPr>
          <w:rFonts w:ascii="Courier" w:hAnsi="Courier"/>
          <w:sz w:val="22"/>
          <w:szCs w:val="22"/>
        </w:rPr>
        <w:t xml:space="preserve">, 'Seismic evidence for plume-induced rifting in the Songliao Basin of Northeast China',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in press</w:t>
      </w:r>
      <w:r w:rsidR="003F4641" w:rsidRPr="00C1063D">
        <w:rPr>
          <w:rFonts w:ascii="Courier" w:hAnsi="Courier"/>
          <w:i/>
          <w:iCs/>
          <w:sz w:val="22"/>
          <w:szCs w:val="22"/>
        </w:rPr>
        <w:t xml:space="preserve"> </w:t>
      </w:r>
      <w:r w:rsidRPr="00C1063D">
        <w:rPr>
          <w:rFonts w:ascii="Courier" w:hAnsi="Courier"/>
          <w:sz w:val="22"/>
          <w:szCs w:val="22"/>
        </w:rPr>
        <w:t>(0), p. doi: 10.1016/j.tecto.2013.07.015</w:t>
      </w:r>
    </w:p>
    <w:p w14:paraId="486D37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C., S. Dong, X. Chen, M. Santosh, and S. Niu </w:t>
      </w:r>
      <w:r w:rsidRPr="00C1063D">
        <w:rPr>
          <w:rFonts w:ascii="Courier" w:hAnsi="Courier"/>
          <w:b/>
          <w:bCs/>
          <w:sz w:val="22"/>
          <w:szCs w:val="22"/>
        </w:rPr>
        <w:t>(2014)</w:t>
      </w:r>
      <w:r w:rsidRPr="00C1063D">
        <w:rPr>
          <w:rFonts w:ascii="Courier" w:hAnsi="Courier"/>
          <w:sz w:val="22"/>
          <w:szCs w:val="22"/>
        </w:rPr>
        <w:t xml:space="preserve">, 'Seismic evidence for plume-induced rifting in the Songliao Basin of Northeast China',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627</w:t>
      </w:r>
      <w:r w:rsidRPr="00C1063D">
        <w:rPr>
          <w:rFonts w:ascii="Courier" w:hAnsi="Courier"/>
          <w:sz w:val="22"/>
          <w:szCs w:val="22"/>
        </w:rPr>
        <w:t>, p. 171-181 doi: 10.1016/j.tecto.2013.07.015</w:t>
      </w:r>
    </w:p>
    <w:p w14:paraId="5D0DCE76" w14:textId="0987CB2E" w:rsidR="00E5419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C., M. Santosh, X. Chen, and X. Li </w:t>
      </w:r>
      <w:r w:rsidRPr="00C1063D">
        <w:rPr>
          <w:rFonts w:ascii="Courier" w:hAnsi="Courier"/>
          <w:b/>
          <w:bCs/>
          <w:sz w:val="22"/>
          <w:szCs w:val="22"/>
        </w:rPr>
        <w:t>(2014)</w:t>
      </w:r>
      <w:r w:rsidRPr="00C1063D">
        <w:rPr>
          <w:rFonts w:ascii="Courier" w:hAnsi="Courier"/>
          <w:sz w:val="22"/>
          <w:szCs w:val="22"/>
        </w:rPr>
        <w:t xml:space="preserve">, 'Crustal growth and tectonic evolution of the Tianshan orogenic belt, NW China: A receiver function analysis', </w:t>
      </w:r>
      <w:r w:rsidRPr="00C1063D">
        <w:rPr>
          <w:rFonts w:ascii="Courier" w:hAnsi="Courier"/>
          <w:i/>
          <w:iCs/>
          <w:sz w:val="22"/>
          <w:szCs w:val="22"/>
        </w:rPr>
        <w:t>Journal of Geodynamics</w:t>
      </w:r>
      <w:r w:rsidRPr="00C1063D">
        <w:rPr>
          <w:rFonts w:ascii="Courier" w:hAnsi="Courier"/>
          <w:sz w:val="22"/>
          <w:szCs w:val="22"/>
        </w:rPr>
        <w:t xml:space="preserve">, </w:t>
      </w:r>
      <w:r w:rsidRPr="00C1063D">
        <w:rPr>
          <w:rFonts w:ascii="Courier" w:hAnsi="Courier"/>
          <w:i/>
          <w:iCs/>
          <w:sz w:val="22"/>
          <w:szCs w:val="22"/>
        </w:rPr>
        <w:t>75</w:t>
      </w:r>
      <w:r w:rsidRPr="00C1063D">
        <w:rPr>
          <w:rFonts w:ascii="Courier" w:hAnsi="Courier"/>
          <w:sz w:val="22"/>
          <w:szCs w:val="22"/>
        </w:rPr>
        <w:t>, p. 41-52 doi: 10.1016/j.jog.2014.02.004</w:t>
      </w:r>
    </w:p>
    <w:p w14:paraId="736FB3FD" w14:textId="77777777" w:rsidR="00E5419E" w:rsidRPr="00C1063D" w:rsidRDefault="00E5419E" w:rsidP="00E5419E">
      <w:pPr>
        <w:spacing w:before="100" w:beforeAutospacing="1" w:after="100" w:afterAutospacing="1"/>
        <w:jc w:val="both"/>
        <w:rPr>
          <w:rFonts w:ascii="Courier" w:hAnsi="Courier"/>
          <w:sz w:val="22"/>
          <w:szCs w:val="22"/>
        </w:rPr>
      </w:pPr>
      <w:r w:rsidRPr="00C1063D">
        <w:rPr>
          <w:rFonts w:ascii="Courier" w:hAnsi="Courier"/>
          <w:sz w:val="22"/>
          <w:szCs w:val="22"/>
        </w:rPr>
        <w:t xml:space="preserve">He, C.S., M. Santosh, and S. Dong </w:t>
      </w:r>
      <w:r w:rsidRPr="00C1063D">
        <w:rPr>
          <w:rFonts w:ascii="Courier" w:hAnsi="Courier"/>
          <w:b/>
          <w:bCs/>
          <w:sz w:val="22"/>
          <w:szCs w:val="22"/>
        </w:rPr>
        <w:t>(2015)</w:t>
      </w:r>
      <w:r w:rsidRPr="00C1063D">
        <w:rPr>
          <w:rFonts w:ascii="Courier" w:hAnsi="Courier"/>
          <w:sz w:val="22"/>
          <w:szCs w:val="22"/>
        </w:rPr>
        <w:t xml:space="preserve">, 'Continental dynamics of Eastern China: Insights from tectonic history and receiver function analysis', </w:t>
      </w:r>
      <w:r w:rsidRPr="00C1063D">
        <w:rPr>
          <w:rFonts w:ascii="Courier" w:hAnsi="Courier"/>
          <w:i/>
          <w:iCs/>
          <w:sz w:val="22"/>
          <w:szCs w:val="22"/>
        </w:rPr>
        <w:t>Earth-Science Reviews</w:t>
      </w:r>
      <w:r w:rsidRPr="00C1063D">
        <w:rPr>
          <w:rFonts w:ascii="Courier" w:hAnsi="Courier"/>
          <w:sz w:val="22"/>
          <w:szCs w:val="22"/>
        </w:rPr>
        <w:t xml:space="preserve">, </w:t>
      </w:r>
      <w:r w:rsidRPr="00C1063D">
        <w:rPr>
          <w:rFonts w:ascii="Courier" w:hAnsi="Courier"/>
          <w:i/>
          <w:iCs/>
          <w:sz w:val="22"/>
          <w:szCs w:val="22"/>
        </w:rPr>
        <w:t>145</w:t>
      </w:r>
      <w:r w:rsidRPr="00C1063D">
        <w:rPr>
          <w:rFonts w:ascii="Courier" w:hAnsi="Courier"/>
          <w:sz w:val="22"/>
          <w:szCs w:val="22"/>
        </w:rPr>
        <w:t>, p. 9-24 doi: 10.1016/j.earscirev.2015.02.006</w:t>
      </w:r>
    </w:p>
    <w:p w14:paraId="75B6733C" w14:textId="5B9BD671" w:rsidR="00E5419E" w:rsidRPr="00C1063D" w:rsidRDefault="00E5419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C.S., M. Santosh, S. Dong, and X.M. Wang </w:t>
      </w:r>
      <w:r w:rsidRPr="00C1063D">
        <w:rPr>
          <w:rFonts w:ascii="Courier" w:hAnsi="Courier"/>
          <w:b/>
          <w:bCs/>
          <w:sz w:val="22"/>
          <w:szCs w:val="22"/>
        </w:rPr>
        <w:t>(2015)</w:t>
      </w:r>
      <w:r w:rsidRPr="00C1063D">
        <w:rPr>
          <w:rFonts w:ascii="Courier" w:hAnsi="Courier"/>
          <w:sz w:val="22"/>
          <w:szCs w:val="22"/>
        </w:rPr>
        <w:t xml:space="preserve">, 'Crustal thickening and uplift of the Tibetan Plateau inferred from receiver function analysis',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 p. 112-124 doi: 10.1016/j.jseaes.2014.12.011</w:t>
      </w:r>
    </w:p>
    <w:p w14:paraId="30C95DB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R., D. Zhao, R. Gao, and H. Zheng </w:t>
      </w:r>
      <w:r w:rsidRPr="00C1063D">
        <w:rPr>
          <w:rFonts w:ascii="Courier" w:hAnsi="Courier"/>
          <w:b/>
          <w:bCs/>
          <w:sz w:val="22"/>
          <w:szCs w:val="22"/>
        </w:rPr>
        <w:t>(2010)</w:t>
      </w:r>
      <w:r w:rsidRPr="00C1063D">
        <w:rPr>
          <w:rFonts w:ascii="Courier" w:hAnsi="Courier"/>
          <w:sz w:val="22"/>
          <w:szCs w:val="22"/>
        </w:rPr>
        <w:t xml:space="preserve">, 'Tracing the Indian lithospheric mantle beneath central Tibetan Plateau using teleseismic tomography',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491</w:t>
      </w:r>
      <w:r w:rsidRPr="00C1063D">
        <w:rPr>
          <w:rFonts w:ascii="Courier" w:hAnsi="Courier"/>
          <w:sz w:val="22"/>
          <w:szCs w:val="22"/>
        </w:rPr>
        <w:t>(1-4), p. 230 doi: 10.1016/j.tecto.2010.03.015</w:t>
      </w:r>
    </w:p>
    <w:p w14:paraId="381DED1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X., H. Zhao, W. Cai, Z. Liu, and S.-Z. Si </w:t>
      </w:r>
      <w:r w:rsidRPr="00C1063D">
        <w:rPr>
          <w:rFonts w:ascii="Courier" w:hAnsi="Courier"/>
          <w:b/>
          <w:bCs/>
          <w:sz w:val="22"/>
          <w:szCs w:val="22"/>
        </w:rPr>
        <w:t>(2014)</w:t>
      </w:r>
      <w:r w:rsidRPr="00C1063D">
        <w:rPr>
          <w:rFonts w:ascii="Courier" w:hAnsi="Courier"/>
          <w:sz w:val="22"/>
          <w:szCs w:val="22"/>
        </w:rPr>
        <w:t xml:space="preserve">, 'Earthquake networks based on space-time influence domain', </w:t>
      </w:r>
      <w:r w:rsidRPr="00C1063D">
        <w:rPr>
          <w:rFonts w:ascii="Courier" w:hAnsi="Courier"/>
          <w:i/>
          <w:iCs/>
          <w:sz w:val="22"/>
          <w:szCs w:val="22"/>
        </w:rPr>
        <w:t>Physica A Statistical Mechanics and its Applications</w:t>
      </w:r>
      <w:r w:rsidRPr="00C1063D">
        <w:rPr>
          <w:rFonts w:ascii="Courier" w:hAnsi="Courier"/>
          <w:sz w:val="22"/>
          <w:szCs w:val="22"/>
        </w:rPr>
        <w:t xml:space="preserve">, </w:t>
      </w:r>
      <w:r w:rsidRPr="00C1063D">
        <w:rPr>
          <w:rFonts w:ascii="Courier" w:hAnsi="Courier"/>
          <w:i/>
          <w:iCs/>
          <w:sz w:val="22"/>
          <w:szCs w:val="22"/>
        </w:rPr>
        <w:t>407</w:t>
      </w:r>
      <w:r w:rsidRPr="00C1063D">
        <w:rPr>
          <w:rFonts w:ascii="Courier" w:hAnsi="Courier"/>
          <w:sz w:val="22"/>
          <w:szCs w:val="22"/>
        </w:rPr>
        <w:t>, p. 175-184 doi: 10.1016/j.physa.2014.03.093</w:t>
      </w:r>
    </w:p>
    <w:p w14:paraId="6F1E0FA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Y., A. Levander, and F. Niu </w:t>
      </w:r>
      <w:r w:rsidRPr="00C1063D">
        <w:rPr>
          <w:rFonts w:ascii="Courier" w:hAnsi="Courier"/>
          <w:b/>
          <w:bCs/>
          <w:sz w:val="22"/>
          <w:szCs w:val="22"/>
        </w:rPr>
        <w:t>(2010)</w:t>
      </w:r>
      <w:r w:rsidRPr="00C1063D">
        <w:rPr>
          <w:rFonts w:ascii="Courier" w:hAnsi="Courier"/>
          <w:sz w:val="22"/>
          <w:szCs w:val="22"/>
        </w:rPr>
        <w:t xml:space="preserve">, 'A localized waveform inversion at teleseismic distances: an application to the D" region beneath the Cocos plate',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180</w:t>
      </w:r>
      <w:r w:rsidRPr="00C1063D">
        <w:rPr>
          <w:rFonts w:ascii="Courier" w:hAnsi="Courier"/>
          <w:sz w:val="22"/>
          <w:szCs w:val="22"/>
        </w:rPr>
        <w:t>(3), p. 1344 doi: 10.1111/j.1365-246X.2009.04489.x</w:t>
      </w:r>
    </w:p>
    <w:p w14:paraId="6F4B7A9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Y., and L. Wen </w:t>
      </w:r>
      <w:r w:rsidRPr="00C1063D">
        <w:rPr>
          <w:rFonts w:ascii="Courier" w:hAnsi="Courier"/>
          <w:b/>
          <w:bCs/>
          <w:sz w:val="22"/>
          <w:szCs w:val="22"/>
        </w:rPr>
        <w:t>(2006)</w:t>
      </w:r>
      <w:r w:rsidRPr="00C1063D">
        <w:rPr>
          <w:rFonts w:ascii="Courier" w:hAnsi="Courier"/>
          <w:sz w:val="22"/>
          <w:szCs w:val="22"/>
        </w:rPr>
        <w:t xml:space="preserve">, 'Structural feature and shear-velocity structure of the "Pacific Anomaly"', </w:t>
      </w:r>
      <w:r w:rsidRPr="00C1063D">
        <w:rPr>
          <w:rFonts w:ascii="Courier" w:hAnsi="Courier"/>
          <w:i/>
          <w:iCs/>
          <w:sz w:val="22"/>
          <w:szCs w:val="22"/>
        </w:rPr>
        <w:t>AGU Fall Meeting Abstracts</w:t>
      </w:r>
      <w:r w:rsidRPr="00C1063D">
        <w:rPr>
          <w:rFonts w:ascii="Courier" w:hAnsi="Courier"/>
          <w:sz w:val="22"/>
          <w:szCs w:val="22"/>
        </w:rPr>
        <w:t xml:space="preserve">, 41, p. 0806 </w:t>
      </w:r>
    </w:p>
    <w:p w14:paraId="3DABF077" w14:textId="7A73491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Y., and L. Wen </w:t>
      </w:r>
      <w:r w:rsidRPr="00C1063D">
        <w:rPr>
          <w:rFonts w:ascii="Courier" w:hAnsi="Courier"/>
          <w:b/>
          <w:bCs/>
          <w:sz w:val="22"/>
          <w:szCs w:val="22"/>
        </w:rPr>
        <w:t>(2009)</w:t>
      </w:r>
      <w:r w:rsidRPr="00C1063D">
        <w:rPr>
          <w:rFonts w:ascii="Courier" w:hAnsi="Courier"/>
          <w:sz w:val="22"/>
          <w:szCs w:val="22"/>
        </w:rPr>
        <w:t xml:space="preserve">, 'Structural features and shear-velocity structure of the “Pacific Anomaly”',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p. 9-1 - 9-17 doi: doi:</w:t>
      </w:r>
      <w:r w:rsidR="003F4641" w:rsidRPr="00C1063D">
        <w:rPr>
          <w:rFonts w:ascii="Courier" w:hAnsi="Courier"/>
          <w:sz w:val="22"/>
          <w:szCs w:val="22"/>
        </w:rPr>
        <w:t xml:space="preserve"> </w:t>
      </w:r>
      <w:r w:rsidRPr="00C1063D">
        <w:rPr>
          <w:rFonts w:ascii="Courier" w:hAnsi="Courier"/>
          <w:sz w:val="22"/>
          <w:szCs w:val="22"/>
        </w:rPr>
        <w:t>10.1029/2008JB005814</w:t>
      </w:r>
    </w:p>
    <w:p w14:paraId="0834E2D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Y., and L. Wen </w:t>
      </w:r>
      <w:r w:rsidRPr="00C1063D">
        <w:rPr>
          <w:rFonts w:ascii="Courier" w:hAnsi="Courier"/>
          <w:b/>
          <w:bCs/>
          <w:sz w:val="22"/>
          <w:szCs w:val="22"/>
        </w:rPr>
        <w:t>(2011)</w:t>
      </w:r>
      <w:r w:rsidRPr="00C1063D">
        <w:rPr>
          <w:rFonts w:ascii="Courier" w:hAnsi="Courier"/>
          <w:sz w:val="22"/>
          <w:szCs w:val="22"/>
        </w:rPr>
        <w:t xml:space="preserve">, 'Seismic velocity structures and detailed features of the D3 discontinuity near the core-mantle boundary beneath eastern Eurasia',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(3-4), p. 176-184 doi: 10.1016/j.pepi.2011.09.002</w:t>
      </w:r>
    </w:p>
    <w:p w14:paraId="6FEE40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Y., and L. Wen </w:t>
      </w:r>
      <w:r w:rsidRPr="00C1063D">
        <w:rPr>
          <w:rFonts w:ascii="Courier" w:hAnsi="Courier"/>
          <w:b/>
          <w:bCs/>
          <w:sz w:val="22"/>
          <w:szCs w:val="22"/>
        </w:rPr>
        <w:t>(2012)</w:t>
      </w:r>
      <w:r w:rsidRPr="00C1063D">
        <w:rPr>
          <w:rFonts w:ascii="Courier" w:hAnsi="Courier"/>
          <w:sz w:val="22"/>
          <w:szCs w:val="22"/>
        </w:rPr>
        <w:t xml:space="preserve">, 'Geographic boundary of the “Pacific Anomaly” and its geometry and transitional structure in the north',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(B9), p. n/a doi: 10.1029/2012JB009436</w:t>
      </w:r>
    </w:p>
    <w:p w14:paraId="2236AA8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Y., and L. Wen </w:t>
      </w:r>
      <w:r w:rsidRPr="00C1063D">
        <w:rPr>
          <w:rFonts w:ascii="Courier" w:hAnsi="Courier"/>
          <w:b/>
          <w:bCs/>
          <w:sz w:val="22"/>
          <w:szCs w:val="22"/>
        </w:rPr>
        <w:t>(2013)</w:t>
      </w:r>
      <w:r w:rsidRPr="00C1063D">
        <w:rPr>
          <w:rFonts w:ascii="Courier" w:hAnsi="Courier"/>
          <w:sz w:val="22"/>
          <w:szCs w:val="22"/>
        </w:rPr>
        <w:t xml:space="preserve">, 'Distribution of ultra low velocity zones at the base of the Pacific Anomaly beneath the northeastern Pacific', </w:t>
      </w:r>
      <w:r w:rsidRPr="00C1063D">
        <w:rPr>
          <w:rFonts w:ascii="Courier" w:hAnsi="Courier"/>
          <w:i/>
          <w:iCs/>
          <w:sz w:val="22"/>
          <w:szCs w:val="22"/>
        </w:rPr>
        <w:t>AGU Fall Meeting 2013, abstract #DI51A-2262</w:t>
      </w:r>
      <w:r w:rsidRPr="00C1063D">
        <w:rPr>
          <w:rFonts w:ascii="Courier" w:hAnsi="Courier"/>
          <w:sz w:val="22"/>
          <w:szCs w:val="22"/>
        </w:rPr>
        <w:t xml:space="preserve">, 51, p. 2262 </w:t>
      </w:r>
    </w:p>
    <w:p w14:paraId="2639512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Y., L. Wen, and Q. Tang </w:t>
      </w:r>
      <w:r w:rsidRPr="00C1063D">
        <w:rPr>
          <w:rFonts w:ascii="Courier" w:hAnsi="Courier"/>
          <w:b/>
          <w:bCs/>
          <w:sz w:val="22"/>
          <w:szCs w:val="22"/>
        </w:rPr>
        <w:t>(2007)</w:t>
      </w:r>
      <w:r w:rsidRPr="00C1063D">
        <w:rPr>
          <w:rFonts w:ascii="Courier" w:hAnsi="Courier"/>
          <w:sz w:val="22"/>
          <w:szCs w:val="22"/>
        </w:rPr>
        <w:t xml:space="preserve">, 'Seismic Velocity Structures of a High-Velocity Area Near the Core-Mantle Boundary Beneath Eastern Eurasia', </w:t>
      </w:r>
      <w:r w:rsidRPr="00C1063D">
        <w:rPr>
          <w:rFonts w:ascii="Courier" w:hAnsi="Courier"/>
          <w:i/>
          <w:iCs/>
          <w:sz w:val="22"/>
          <w:szCs w:val="22"/>
        </w:rPr>
        <w:t>AGU Fall Meeting Abstracts</w:t>
      </w:r>
      <w:r w:rsidRPr="00C1063D">
        <w:rPr>
          <w:rFonts w:ascii="Courier" w:hAnsi="Courier"/>
          <w:sz w:val="22"/>
          <w:szCs w:val="22"/>
        </w:rPr>
        <w:t xml:space="preserve">, 41, p. 0407 </w:t>
      </w:r>
    </w:p>
    <w:p w14:paraId="52FBED29" w14:textId="3398984A" w:rsidR="00D877DA" w:rsidRPr="00C1063D" w:rsidRDefault="00255847" w:rsidP="00D877DA">
      <w:pPr>
        <w:spacing w:before="100" w:beforeAutospacing="1" w:after="100" w:afterAutospacing="1"/>
        <w:jc w:val="both"/>
        <w:rPr>
          <w:rFonts w:ascii="Courier" w:hAnsi="Courier"/>
          <w:sz w:val="22"/>
          <w:szCs w:val="22"/>
        </w:rPr>
      </w:pPr>
      <w:r w:rsidRPr="00C1063D">
        <w:rPr>
          <w:rFonts w:ascii="Courier" w:hAnsi="Courier"/>
          <w:sz w:val="22"/>
          <w:szCs w:val="22"/>
        </w:rPr>
        <w:t xml:space="preserve">He, Y., L. Wen, and T. Zheng </w:t>
      </w:r>
      <w:r w:rsidRPr="00C1063D">
        <w:rPr>
          <w:rFonts w:ascii="Courier" w:hAnsi="Courier"/>
          <w:b/>
          <w:bCs/>
          <w:sz w:val="22"/>
          <w:szCs w:val="22"/>
        </w:rPr>
        <w:t>(2006)</w:t>
      </w:r>
      <w:r w:rsidRPr="00C1063D">
        <w:rPr>
          <w:rFonts w:ascii="Courier" w:hAnsi="Courier"/>
          <w:sz w:val="22"/>
          <w:szCs w:val="22"/>
        </w:rPr>
        <w:t xml:space="preserve">, 'Geographic boundary and shear wave velocity structure of the ''Pacific anomaly'' near the core-mantle boundary beneath',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244</w:t>
      </w:r>
      <w:r w:rsidRPr="00C1063D">
        <w:rPr>
          <w:rFonts w:ascii="Courier" w:hAnsi="Courier"/>
          <w:sz w:val="22"/>
          <w:szCs w:val="22"/>
        </w:rPr>
        <w:t xml:space="preserve">(1), p. 302 </w:t>
      </w:r>
    </w:p>
    <w:p w14:paraId="45729EF3" w14:textId="77777777" w:rsidR="00D877DA" w:rsidRPr="00C1063D" w:rsidRDefault="00D877DA" w:rsidP="00D877DA">
      <w:pPr>
        <w:spacing w:before="100" w:beforeAutospacing="1" w:after="100" w:afterAutospacing="1"/>
        <w:jc w:val="both"/>
        <w:rPr>
          <w:rFonts w:ascii="Courier" w:hAnsi="Courier"/>
          <w:sz w:val="22"/>
          <w:szCs w:val="22"/>
        </w:rPr>
      </w:pPr>
      <w:r w:rsidRPr="00C1063D">
        <w:rPr>
          <w:rFonts w:ascii="Courier" w:hAnsi="Courier"/>
          <w:sz w:val="22"/>
          <w:szCs w:val="22"/>
        </w:rPr>
        <w:t xml:space="preserve">He, X., S. Ni, L. Ye, T. Lay, Q.Y. Liu, and K.D. Koper </w:t>
      </w:r>
      <w:r w:rsidRPr="00C1063D">
        <w:rPr>
          <w:rFonts w:ascii="Courier" w:hAnsi="Courier"/>
          <w:b/>
          <w:bCs/>
          <w:sz w:val="22"/>
          <w:szCs w:val="22"/>
        </w:rPr>
        <w:t>(2015)</w:t>
      </w:r>
      <w:r w:rsidRPr="00C1063D">
        <w:rPr>
          <w:rFonts w:ascii="Courier" w:hAnsi="Courier"/>
          <w:sz w:val="22"/>
          <w:szCs w:val="22"/>
        </w:rPr>
        <w:t xml:space="preserve">, 'Rapid Seismological Quantification of Source Parameters of the 25 April 2015 Nepal Earthquake',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(6), p. 1568-1577 doi: 10.1785/0220150131</w:t>
      </w:r>
    </w:p>
    <w:p w14:paraId="49EDDE36" w14:textId="536B35CD" w:rsidR="00D877DA" w:rsidRPr="00C1063D" w:rsidRDefault="00D877D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Y.M., L. Wen, Y. Capdeville, and L. Zhao </w:t>
      </w:r>
      <w:r w:rsidRPr="00C1063D">
        <w:rPr>
          <w:rFonts w:ascii="Courier" w:hAnsi="Courier"/>
          <w:b/>
          <w:bCs/>
          <w:sz w:val="22"/>
          <w:szCs w:val="22"/>
        </w:rPr>
        <w:t>(2015)</w:t>
      </w:r>
      <w:r w:rsidRPr="00C1063D">
        <w:rPr>
          <w:rFonts w:ascii="Courier" w:hAnsi="Courier"/>
          <w:sz w:val="22"/>
          <w:szCs w:val="22"/>
        </w:rPr>
        <w:t xml:space="preserve">, 'Seismic evidence for an Iceland thermo-chemical plume in the Earth's lowermost mantle',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417</w:t>
      </w:r>
      <w:r w:rsidRPr="00C1063D">
        <w:rPr>
          <w:rFonts w:ascii="Courier" w:hAnsi="Courier"/>
          <w:sz w:val="22"/>
          <w:szCs w:val="22"/>
        </w:rPr>
        <w:t>, p. 19-27 doi: 10.1016/j.epsl.2015.02.028</w:t>
      </w:r>
    </w:p>
    <w:p w14:paraId="0C9B2BE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 Y., L. Wen, and T. Zheng </w:t>
      </w:r>
      <w:r w:rsidRPr="00C1063D">
        <w:rPr>
          <w:rFonts w:ascii="Courier" w:hAnsi="Courier"/>
          <w:b/>
          <w:bCs/>
          <w:sz w:val="22"/>
          <w:szCs w:val="22"/>
        </w:rPr>
        <w:t>(2014)</w:t>
      </w:r>
      <w:r w:rsidRPr="00C1063D">
        <w:rPr>
          <w:rFonts w:ascii="Courier" w:hAnsi="Courier"/>
          <w:sz w:val="22"/>
          <w:szCs w:val="22"/>
        </w:rPr>
        <w:t xml:space="preserve">, 'Seismic evidence for an 850 km thick low-velocity structure in the Earth's lowermost mantle beneath Kamchatka',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(20), p. 7073-7079 doi: 10.1002/2014GL061249</w:t>
      </w:r>
    </w:p>
    <w:p w14:paraId="37EF4901" w14:textId="63E8CE8B"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Hearn, E.H., F.F. Pollitz, W.R. Thatcher, and C.</w:t>
      </w:r>
      <w:r w:rsidR="00255847" w:rsidRPr="00C1063D">
        <w:rPr>
          <w:rFonts w:ascii="Courier" w:hAnsi="Courier"/>
          <w:sz w:val="22"/>
          <w:szCs w:val="22"/>
        </w:rPr>
        <w:t xml:space="preserve">T. Onishi </w:t>
      </w:r>
      <w:r w:rsidR="00255847" w:rsidRPr="00C1063D">
        <w:rPr>
          <w:rFonts w:ascii="Courier" w:hAnsi="Courier"/>
          <w:b/>
          <w:bCs/>
          <w:sz w:val="22"/>
          <w:szCs w:val="22"/>
        </w:rPr>
        <w:t>(2013)</w:t>
      </w:r>
      <w:r w:rsidR="00255847" w:rsidRPr="00C1063D">
        <w:rPr>
          <w:rFonts w:ascii="Courier" w:hAnsi="Courier"/>
          <w:sz w:val="22"/>
          <w:szCs w:val="22"/>
        </w:rPr>
        <w:t xml:space="preserve">, 'How do “ghost transients” from past earthquakes affect GPS slip rate estimates </w:t>
      </w:r>
      <w:r w:rsidRPr="00C1063D">
        <w:rPr>
          <w:rFonts w:ascii="Courier" w:hAnsi="Courier"/>
          <w:sz w:val="22"/>
          <w:szCs w:val="22"/>
        </w:rPr>
        <w:t>on southern California faults?'</w:t>
      </w:r>
      <w:r w:rsidR="00255847" w:rsidRPr="00C1063D">
        <w:rPr>
          <w:rFonts w:ascii="Courier" w:hAnsi="Courier"/>
          <w:sz w:val="22"/>
          <w:szCs w:val="22"/>
        </w:rPr>
        <w:t xml:space="preserve">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(4), p. 828-838 doi: 10.1002/ggge.20080</w:t>
      </w:r>
    </w:p>
    <w:p w14:paraId="1364A995" w14:textId="4EB1E594" w:rsidR="00F632B2" w:rsidRPr="00C1063D" w:rsidRDefault="00F632B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Heath, B.A., E.E.E. Hooft, D.R. Toomey, and M.J. Bezada </w:t>
      </w:r>
      <w:r w:rsidRPr="00C1063D">
        <w:rPr>
          <w:rFonts w:ascii="Courier" w:hAnsi="Courier"/>
          <w:b/>
          <w:bCs/>
          <w:sz w:val="22"/>
          <w:szCs w:val="22"/>
        </w:rPr>
        <w:t>(2015)</w:t>
      </w:r>
      <w:r w:rsidRPr="00C1063D">
        <w:rPr>
          <w:rFonts w:ascii="Courier" w:hAnsi="Courier"/>
          <w:sz w:val="22"/>
          <w:szCs w:val="22"/>
        </w:rPr>
        <w:t xml:space="preserve">, 'Imaging the magmatic system of Newberry Volcano using Joint active source and teleseismic tomography',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(12), p. 4433-4448 doi: 10.1002/2015GC006129</w:t>
      </w:r>
    </w:p>
    <w:p w14:paraId="71D08546" w14:textId="1D800EEE"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Heaton, T.H., D.L. Anderson, W.J. Arabez, R. Buland, W.L. Ellsworth, S.</w:t>
      </w:r>
      <w:r w:rsidR="00255847" w:rsidRPr="00C1063D">
        <w:rPr>
          <w:rFonts w:ascii="Courier" w:hAnsi="Courier"/>
          <w:sz w:val="22"/>
          <w:szCs w:val="22"/>
        </w:rPr>
        <w:t xml:space="preserve">H. Hartzell, T. Lay, and P. Spudich </w:t>
      </w:r>
      <w:r w:rsidR="00255847" w:rsidRPr="00C1063D">
        <w:rPr>
          <w:rFonts w:ascii="Courier" w:hAnsi="Courier"/>
          <w:b/>
          <w:bCs/>
          <w:sz w:val="22"/>
          <w:szCs w:val="22"/>
        </w:rPr>
        <w:t>(1989)</w:t>
      </w:r>
      <w:r w:rsidR="00255847" w:rsidRPr="00C1063D">
        <w:rPr>
          <w:rFonts w:ascii="Courier" w:hAnsi="Courier"/>
          <w:sz w:val="22"/>
          <w:szCs w:val="22"/>
        </w:rPr>
        <w:t xml:space="preserve">, 'National seismic system science plan', </w:t>
      </w:r>
      <w:r w:rsidR="00255847" w:rsidRPr="00C1063D">
        <w:rPr>
          <w:rFonts w:ascii="Courier" w:hAnsi="Courier"/>
          <w:i/>
          <w:iCs/>
          <w:sz w:val="22"/>
          <w:szCs w:val="22"/>
        </w:rPr>
        <w:t>US Geological Survey, Circular 1031</w:t>
      </w:r>
      <w:r w:rsidR="00255847" w:rsidRPr="00C1063D">
        <w:rPr>
          <w:rFonts w:ascii="Courier" w:hAnsi="Courier"/>
          <w:sz w:val="22"/>
          <w:szCs w:val="22"/>
        </w:rPr>
        <w:t xml:space="preserve">, p. </w:t>
      </w:r>
    </w:p>
    <w:p w14:paraId="6795CD6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Hedlin, K., P. Shearer, and E. Paul </w:t>
      </w:r>
      <w:r w:rsidRPr="00C1063D">
        <w:rPr>
          <w:rFonts w:ascii="Courier" w:hAnsi="Courier"/>
          <w:b/>
          <w:bCs/>
          <w:sz w:val="22"/>
          <w:szCs w:val="22"/>
        </w:rPr>
        <w:t>(1995)</w:t>
      </w:r>
      <w:r w:rsidRPr="00C1063D">
        <w:rPr>
          <w:rFonts w:ascii="Courier" w:hAnsi="Courier"/>
          <w:sz w:val="22"/>
          <w:szCs w:val="22"/>
        </w:rPr>
        <w:t xml:space="preserve">, 'Imaging CMB scatterers through </w:t>
      </w:r>
      <w:r w:rsidRPr="00C1063D">
        <w:rPr>
          <w:rFonts w:ascii="Courier" w:hAnsi="Courier"/>
          <w:spacing w:val="-18"/>
          <w:sz w:val="22"/>
          <w:szCs w:val="22"/>
        </w:rPr>
        <w:t xml:space="preserve">migration of GSN PKPdf precursor recording', </w:t>
      </w:r>
      <w:r w:rsidRPr="00C1063D">
        <w:rPr>
          <w:rFonts w:ascii="Courier" w:hAnsi="Courier"/>
          <w:i/>
          <w:iCs/>
          <w:spacing w:val="-18"/>
          <w:sz w:val="22"/>
          <w:szCs w:val="22"/>
        </w:rPr>
        <w:t>AGU Fall Meeting Abstract</w:t>
      </w:r>
      <w:r w:rsidRPr="00C1063D">
        <w:rPr>
          <w:rFonts w:ascii="Courier" w:hAnsi="Courier"/>
          <w:spacing w:val="-18"/>
          <w:sz w:val="22"/>
          <w:szCs w:val="22"/>
        </w:rPr>
        <w:t>, 76(46),</w:t>
      </w:r>
      <w:r w:rsidRPr="00C1063D">
        <w:rPr>
          <w:rFonts w:ascii="Courier" w:hAnsi="Courier"/>
          <w:sz w:val="22"/>
          <w:szCs w:val="22"/>
        </w:rPr>
        <w:t xml:space="preserve"> p. 402-403 </w:t>
      </w:r>
    </w:p>
    <w:p w14:paraId="1DC5C7A9" w14:textId="77777777" w:rsidR="00256EE7" w:rsidRDefault="00256EE7" w:rsidP="00255847">
      <w:pPr>
        <w:spacing w:before="100" w:beforeAutospacing="1" w:after="100" w:afterAutospacing="1"/>
        <w:jc w:val="both"/>
        <w:rPr>
          <w:rFonts w:ascii="Courier" w:hAnsi="Courier"/>
          <w:sz w:val="22"/>
          <w:szCs w:val="22"/>
        </w:rPr>
      </w:pPr>
    </w:p>
    <w:p w14:paraId="78F6F0AA" w14:textId="6946C1CB" w:rsidR="00255847" w:rsidRPr="00C1063D" w:rsidRDefault="003F4641" w:rsidP="00255847">
      <w:pPr>
        <w:spacing w:before="100" w:beforeAutospacing="1" w:after="100" w:afterAutospacing="1"/>
        <w:jc w:val="both"/>
        <w:rPr>
          <w:rFonts w:ascii="Courier" w:hAnsi="Courier"/>
          <w:i/>
          <w:iCs/>
          <w:sz w:val="22"/>
          <w:szCs w:val="22"/>
        </w:rPr>
      </w:pPr>
      <w:r w:rsidRPr="00C1063D">
        <w:rPr>
          <w:rFonts w:ascii="Courier" w:hAnsi="Courier"/>
          <w:sz w:val="22"/>
          <w:szCs w:val="22"/>
        </w:rPr>
        <w:t>Hedlin, M., J.F. Fels, J. Berger, J.</w:t>
      </w:r>
      <w:r w:rsidR="00255847" w:rsidRPr="00C1063D">
        <w:rPr>
          <w:rFonts w:ascii="Courier" w:hAnsi="Courier"/>
          <w:sz w:val="22"/>
          <w:szCs w:val="22"/>
        </w:rPr>
        <w:t xml:space="preserve">A. Orcutt, and D. Lahau (1988), Seismic broadband signal and noise levels on and within the seafloor and on islands, paper presented at Proceedings of a Workshop on Broad-band Downhole Seimometers in the Deep Ocean, </w:t>
      </w:r>
      <w:r w:rsidR="00255847" w:rsidRPr="00C1063D">
        <w:rPr>
          <w:rFonts w:ascii="Courier" w:hAnsi="Courier"/>
          <w:i/>
          <w:iCs/>
          <w:sz w:val="22"/>
          <w:szCs w:val="22"/>
        </w:rPr>
        <w:t>Woods Hole Oceanographic Institution</w:t>
      </w:r>
    </w:p>
    <w:p w14:paraId="19A22C85" w14:textId="5FEC5181" w:rsidR="00024B6F" w:rsidRPr="00C1063D" w:rsidRDefault="00024B6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Hedlin, M., C. Stephan, C. de Grott-Hedlin, M. J. Alexander, and L. Hoffmann </w:t>
      </w:r>
      <w:r w:rsidRPr="00C1063D">
        <w:rPr>
          <w:rFonts w:ascii="Courier" w:hAnsi="Courier"/>
          <w:b/>
          <w:bCs/>
          <w:sz w:val="22"/>
          <w:szCs w:val="22"/>
        </w:rPr>
        <w:t>(2015)</w:t>
      </w:r>
      <w:r w:rsidRPr="00C1063D">
        <w:rPr>
          <w:rFonts w:ascii="Courier" w:hAnsi="Courier"/>
          <w:sz w:val="22"/>
          <w:szCs w:val="22"/>
        </w:rPr>
        <w:t xml:space="preserve">, 'A regional study of atmospheric gravity waves using the USArray Transportable Array', </w:t>
      </w:r>
      <w:r w:rsidRPr="00C1063D">
        <w:rPr>
          <w:rFonts w:ascii="Courier" w:hAnsi="Courier"/>
          <w:i/>
          <w:iCs/>
          <w:sz w:val="22"/>
          <w:szCs w:val="22"/>
        </w:rPr>
        <w:t>AGU Fall Meeting 2015, abstract #SA13A-2328</w:t>
      </w:r>
      <w:r w:rsidRPr="00C1063D">
        <w:rPr>
          <w:rFonts w:ascii="Courier" w:hAnsi="Courier"/>
          <w:sz w:val="22"/>
          <w:szCs w:val="22"/>
        </w:rPr>
        <w:t xml:space="preserve">, p </w:t>
      </w:r>
    </w:p>
    <w:p w14:paraId="347BA5B1" w14:textId="02406CCD"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M.A., C.D. deGroot-Hedlin, and D.</w:t>
      </w:r>
      <w:r w:rsidR="00255847" w:rsidRPr="00C1063D">
        <w:rPr>
          <w:rFonts w:ascii="Courier" w:hAnsi="Courier"/>
          <w:sz w:val="22"/>
          <w:szCs w:val="22"/>
        </w:rPr>
        <w:t xml:space="preserve">P. Drob </w:t>
      </w:r>
      <w:r w:rsidR="00255847" w:rsidRPr="00C1063D">
        <w:rPr>
          <w:rFonts w:ascii="Courier" w:hAnsi="Courier"/>
          <w:b/>
          <w:bCs/>
          <w:sz w:val="22"/>
          <w:szCs w:val="22"/>
        </w:rPr>
        <w:t>(2011)</w:t>
      </w:r>
      <w:r w:rsidR="00255847" w:rsidRPr="00C1063D">
        <w:rPr>
          <w:rFonts w:ascii="Courier" w:hAnsi="Courier"/>
          <w:sz w:val="22"/>
          <w:szCs w:val="22"/>
        </w:rPr>
        <w:t xml:space="preserve">, 'Studies Of Infrasonic Propagation Using Dense Seismic Networks', </w:t>
      </w:r>
      <w:r w:rsidR="00255847" w:rsidRPr="00C1063D">
        <w:rPr>
          <w:rFonts w:ascii="Courier" w:hAnsi="Courier"/>
          <w:i/>
          <w:iCs/>
          <w:sz w:val="22"/>
          <w:szCs w:val="22"/>
        </w:rPr>
        <w:t>AGU, Fall Meeting 2011, abstract #A31A-0037</w:t>
      </w:r>
      <w:r w:rsidR="00255847" w:rsidRPr="00C1063D">
        <w:rPr>
          <w:rFonts w:ascii="Courier" w:hAnsi="Courier"/>
          <w:sz w:val="22"/>
          <w:szCs w:val="22"/>
        </w:rPr>
        <w:t xml:space="preserve">, 31, p. 0037 </w:t>
      </w:r>
    </w:p>
    <w:p w14:paraId="06903B90" w14:textId="426FA7E9"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w:t>
      </w:r>
      <w:r w:rsidR="00255847" w:rsidRPr="00C1063D">
        <w:rPr>
          <w:rFonts w:ascii="Courier" w:hAnsi="Courier"/>
          <w:sz w:val="22"/>
          <w:szCs w:val="22"/>
        </w:rPr>
        <w:t xml:space="preserve">A., </w:t>
      </w:r>
      <w:r w:rsidRPr="00C1063D">
        <w:rPr>
          <w:rFonts w:ascii="Courier" w:hAnsi="Courier"/>
          <w:sz w:val="22"/>
          <w:szCs w:val="22"/>
        </w:rPr>
        <w:t>D.P. Drob, C.D. Degroot-Hedlin, and K.</w:t>
      </w:r>
      <w:r w:rsidR="00255847" w:rsidRPr="00C1063D">
        <w:rPr>
          <w:rFonts w:ascii="Courier" w:hAnsi="Courier"/>
          <w:sz w:val="22"/>
          <w:szCs w:val="22"/>
        </w:rPr>
        <w:t xml:space="preserve">T. Walker </w:t>
      </w:r>
      <w:r w:rsidR="00255847" w:rsidRPr="00C1063D">
        <w:rPr>
          <w:rFonts w:ascii="Courier" w:hAnsi="Courier"/>
          <w:b/>
          <w:bCs/>
          <w:sz w:val="22"/>
          <w:szCs w:val="22"/>
        </w:rPr>
        <w:t>(2009)</w:t>
      </w:r>
      <w:r w:rsidR="00255847" w:rsidRPr="00C1063D">
        <w:rPr>
          <w:rFonts w:ascii="Courier" w:hAnsi="Courier"/>
          <w:sz w:val="22"/>
          <w:szCs w:val="22"/>
        </w:rPr>
        <w:t xml:space="preserve">, 'Probing the atmosphere and atmospheric events using dense seismic networks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04 </w:t>
      </w:r>
    </w:p>
    <w:p w14:paraId="6649C8FE" w14:textId="1EA54AAF"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M.A.</w:t>
      </w:r>
      <w:r w:rsidR="00255847" w:rsidRPr="00C1063D">
        <w:rPr>
          <w:rFonts w:ascii="Courier" w:hAnsi="Courier"/>
          <w:sz w:val="22"/>
          <w:szCs w:val="22"/>
        </w:rPr>
        <w:t xml:space="preserve">H. </w:t>
      </w:r>
      <w:r w:rsidR="00255847" w:rsidRPr="00C1063D">
        <w:rPr>
          <w:rFonts w:ascii="Courier" w:hAnsi="Courier"/>
          <w:b/>
          <w:bCs/>
          <w:sz w:val="22"/>
          <w:szCs w:val="22"/>
        </w:rPr>
        <w:t>(1998)</w:t>
      </w:r>
      <w:r w:rsidR="00255847" w:rsidRPr="00C1063D">
        <w:rPr>
          <w:rFonts w:ascii="Courier" w:hAnsi="Courier"/>
          <w:sz w:val="22"/>
          <w:szCs w:val="22"/>
        </w:rPr>
        <w:t xml:space="preserve">, 'A global test of a time-frecuency small-event descriminant',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88</w:t>
      </w:r>
      <w:r w:rsidR="00255847" w:rsidRPr="00C1063D">
        <w:rPr>
          <w:rFonts w:ascii="Courier" w:hAnsi="Courier"/>
          <w:sz w:val="22"/>
          <w:szCs w:val="22"/>
        </w:rPr>
        <w:t xml:space="preserve">, p. 973-988 </w:t>
      </w:r>
    </w:p>
    <w:p w14:paraId="37B0B5A1" w14:textId="0F0E9D46"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w:t>
      </w:r>
      <w:r w:rsidR="00255847" w:rsidRPr="00C1063D">
        <w:rPr>
          <w:rFonts w:ascii="Courier" w:hAnsi="Courier"/>
          <w:sz w:val="22"/>
          <w:szCs w:val="22"/>
        </w:rPr>
        <w:t xml:space="preserve">A. H., C. de Groote Hedlin, and D. Drob </w:t>
      </w:r>
      <w:r w:rsidR="00255847" w:rsidRPr="00C1063D">
        <w:rPr>
          <w:rFonts w:ascii="Courier" w:hAnsi="Courier"/>
          <w:b/>
          <w:bCs/>
          <w:sz w:val="22"/>
          <w:szCs w:val="22"/>
        </w:rPr>
        <w:t>(2012)</w:t>
      </w:r>
      <w:r w:rsidR="00255847" w:rsidRPr="00C1063D">
        <w:rPr>
          <w:rFonts w:ascii="Courier" w:hAnsi="Courier"/>
          <w:sz w:val="22"/>
          <w:szCs w:val="22"/>
        </w:rPr>
        <w:t xml:space="preserve">, 'A Study of Infrasound Propagation Using Dense Seismic Network Recordings of Surface Explosions',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(5), p. 1927-1937 doi: 10.1785/0120110300 </w:t>
      </w:r>
    </w:p>
    <w:p w14:paraId="1134B6E9" w14:textId="5F45FB24"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M.A.</w:t>
      </w:r>
      <w:r w:rsidR="00255847" w:rsidRPr="00C1063D">
        <w:rPr>
          <w:rFonts w:ascii="Courier" w:hAnsi="Courier"/>
          <w:sz w:val="22"/>
          <w:szCs w:val="22"/>
        </w:rPr>
        <w:t xml:space="preserve">H., D. Drob, Walker, and C. de Groot-Hedlin </w:t>
      </w:r>
      <w:r w:rsidR="00255847" w:rsidRPr="00C1063D">
        <w:rPr>
          <w:rFonts w:ascii="Courier" w:hAnsi="Courier"/>
          <w:b/>
          <w:bCs/>
          <w:sz w:val="22"/>
          <w:szCs w:val="22"/>
        </w:rPr>
        <w:t>(2010)</w:t>
      </w:r>
      <w:r w:rsidR="00255847" w:rsidRPr="00C1063D">
        <w:rPr>
          <w:rFonts w:ascii="Courier" w:hAnsi="Courier"/>
          <w:sz w:val="22"/>
          <w:szCs w:val="22"/>
        </w:rPr>
        <w:t xml:space="preserve">, 'A study of acoustic propagation from a large bolide in the atmosphere </w:t>
      </w:r>
      <w:r w:rsidR="00255847" w:rsidRPr="00C1063D">
        <w:rPr>
          <w:rFonts w:ascii="Courier" w:hAnsi="Courier"/>
          <w:spacing w:val="-18"/>
          <w:sz w:val="22"/>
          <w:szCs w:val="22"/>
        </w:rPr>
        <w:t xml:space="preserve">with a dense seismic network',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115</w:t>
      </w:r>
      <w:r w:rsidR="00255847" w:rsidRPr="00C1063D">
        <w:rPr>
          <w:rFonts w:ascii="Courier" w:hAnsi="Courier"/>
          <w:spacing w:val="-18"/>
          <w:sz w:val="22"/>
          <w:szCs w:val="22"/>
        </w:rPr>
        <w:t>(B11312), p. 17 doi:</w:t>
      </w:r>
      <w:r w:rsidR="00255847" w:rsidRPr="00C1063D">
        <w:rPr>
          <w:rFonts w:ascii="Courier" w:hAnsi="Courier"/>
          <w:sz w:val="22"/>
          <w:szCs w:val="22"/>
        </w:rPr>
        <w:t xml:space="preserve"> 10.1029/2010JB007669 </w:t>
      </w:r>
    </w:p>
    <w:p w14:paraId="2E59BED2" w14:textId="1C8A9152"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M.A.H., and D.</w:t>
      </w:r>
      <w:r w:rsidR="00255847" w:rsidRPr="00C1063D">
        <w:rPr>
          <w:rFonts w:ascii="Courier" w:hAnsi="Courier"/>
          <w:sz w:val="22"/>
          <w:szCs w:val="22"/>
        </w:rPr>
        <w:t xml:space="preserve">P. Drob </w:t>
      </w:r>
      <w:r w:rsidR="00255847" w:rsidRPr="00C1063D">
        <w:rPr>
          <w:rFonts w:ascii="Courier" w:hAnsi="Courier"/>
          <w:b/>
          <w:bCs/>
          <w:sz w:val="22"/>
          <w:szCs w:val="22"/>
        </w:rPr>
        <w:t>(2014)</w:t>
      </w:r>
      <w:r w:rsidR="00255847" w:rsidRPr="00C1063D">
        <w:rPr>
          <w:rFonts w:ascii="Courier" w:hAnsi="Courier"/>
          <w:sz w:val="22"/>
          <w:szCs w:val="22"/>
        </w:rPr>
        <w:t xml:space="preserve">, 'Statistical characterization of atmospheric gravity waves by seismoacoustic observations', </w:t>
      </w:r>
      <w:r w:rsidR="00255847" w:rsidRPr="00C1063D">
        <w:rPr>
          <w:rFonts w:ascii="Courier" w:hAnsi="Courier"/>
          <w:i/>
          <w:iCs/>
          <w:sz w:val="22"/>
          <w:szCs w:val="22"/>
        </w:rPr>
        <w:t>Journal of Geophysical Research: Atmospheres</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(9), p. 5345-5363 doi: 10.1002/2013JD021304</w:t>
      </w:r>
    </w:p>
    <w:p w14:paraId="43FA3E47" w14:textId="62C016EE"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M.A.H., P. Shearer, and P.</w:t>
      </w:r>
      <w:r w:rsidR="00255847" w:rsidRPr="00C1063D">
        <w:rPr>
          <w:rFonts w:ascii="Courier" w:hAnsi="Courier"/>
          <w:sz w:val="22"/>
          <w:szCs w:val="22"/>
        </w:rPr>
        <w:t xml:space="preserve">S. Earle </w:t>
      </w:r>
      <w:r w:rsidR="00255847" w:rsidRPr="00C1063D">
        <w:rPr>
          <w:rFonts w:ascii="Courier" w:hAnsi="Courier"/>
          <w:b/>
          <w:bCs/>
          <w:sz w:val="22"/>
          <w:szCs w:val="22"/>
        </w:rPr>
        <w:t>(1996)</w:t>
      </w:r>
      <w:r w:rsidR="00255847" w:rsidRPr="00C1063D">
        <w:rPr>
          <w:rFonts w:ascii="Courier" w:hAnsi="Courier"/>
          <w:sz w:val="22"/>
          <w:szCs w:val="22"/>
        </w:rPr>
        <w:t xml:space="preserve">, 'Seismic evidence for small-scale heterogeneity throughout the Earth's mantle', </w:t>
      </w:r>
      <w:r w:rsidR="00255847" w:rsidRPr="00C1063D">
        <w:rPr>
          <w:rFonts w:ascii="Courier" w:hAnsi="Courier"/>
          <w:i/>
          <w:iCs/>
          <w:sz w:val="22"/>
          <w:szCs w:val="22"/>
        </w:rPr>
        <w:t>EOS Transaction, AGU Fall Meeting Abstract</w:t>
      </w:r>
      <w:r w:rsidR="00255847" w:rsidRPr="00C1063D">
        <w:rPr>
          <w:rFonts w:ascii="Courier" w:hAnsi="Courier"/>
          <w:sz w:val="22"/>
          <w:szCs w:val="22"/>
        </w:rPr>
        <w:t xml:space="preserve">, 77 (46), p. 697 </w:t>
      </w:r>
    </w:p>
    <w:p w14:paraId="72340846" w14:textId="6BA79537"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M.A.</w:t>
      </w:r>
      <w:r w:rsidR="00255847" w:rsidRPr="00C1063D">
        <w:rPr>
          <w:rFonts w:ascii="Courier" w:hAnsi="Courier"/>
          <w:sz w:val="22"/>
          <w:szCs w:val="22"/>
        </w:rPr>
        <w:t>H., an</w:t>
      </w:r>
      <w:r w:rsidRPr="00C1063D">
        <w:rPr>
          <w:rFonts w:ascii="Courier" w:hAnsi="Courier"/>
          <w:sz w:val="22"/>
          <w:szCs w:val="22"/>
        </w:rPr>
        <w:t>d P.</w:t>
      </w:r>
      <w:r w:rsidR="00255847" w:rsidRPr="00C1063D">
        <w:rPr>
          <w:rFonts w:ascii="Courier" w:hAnsi="Courier"/>
          <w:sz w:val="22"/>
          <w:szCs w:val="22"/>
        </w:rPr>
        <w:t xml:space="preserve">M. Shearer </w:t>
      </w:r>
      <w:r w:rsidR="00255847" w:rsidRPr="00C1063D">
        <w:rPr>
          <w:rFonts w:ascii="Courier" w:hAnsi="Courier"/>
          <w:b/>
          <w:bCs/>
          <w:sz w:val="22"/>
          <w:szCs w:val="22"/>
        </w:rPr>
        <w:t>(2000)</w:t>
      </w:r>
      <w:r w:rsidR="00255847" w:rsidRPr="00C1063D">
        <w:rPr>
          <w:rFonts w:ascii="Courier" w:hAnsi="Courier"/>
          <w:sz w:val="22"/>
          <w:szCs w:val="22"/>
        </w:rPr>
        <w:t xml:space="preserve">, 'An analysis of large-scale variations in small scale mantle heterogeneity using Global Seismographic Network recordings of precursors to PKP',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13655-13673 </w:t>
      </w:r>
    </w:p>
    <w:p w14:paraId="512E6781" w14:textId="7D011038"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M.A.H., and P.</w:t>
      </w:r>
      <w:r w:rsidR="00255847" w:rsidRPr="00C1063D">
        <w:rPr>
          <w:rFonts w:ascii="Courier" w:hAnsi="Courier"/>
          <w:sz w:val="22"/>
          <w:szCs w:val="22"/>
        </w:rPr>
        <w:t xml:space="preserve">M. Shearer </w:t>
      </w:r>
      <w:r w:rsidR="00255847" w:rsidRPr="00C1063D">
        <w:rPr>
          <w:rFonts w:ascii="Courier" w:hAnsi="Courier"/>
          <w:b/>
          <w:bCs/>
          <w:sz w:val="22"/>
          <w:szCs w:val="22"/>
        </w:rPr>
        <w:t>(2002)</w:t>
      </w:r>
      <w:r w:rsidR="00255847" w:rsidRPr="00C1063D">
        <w:rPr>
          <w:rFonts w:ascii="Courier" w:hAnsi="Courier"/>
          <w:sz w:val="22"/>
          <w:szCs w:val="22"/>
        </w:rPr>
        <w:t xml:space="preserve">, 'Probing mid-mantle heterogeneity using PKP coda waves', </w:t>
      </w:r>
      <w:r w:rsidR="00255847" w:rsidRPr="00C1063D">
        <w:rPr>
          <w:rFonts w:ascii="Courier" w:hAnsi="Courier"/>
          <w:i/>
          <w:iCs/>
          <w:spacing w:val="-18"/>
          <w:sz w:val="22"/>
          <w:szCs w:val="22"/>
        </w:rPr>
        <w:t>Physics of the Earth and Planetary Interiors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130</w:t>
      </w:r>
      <w:r w:rsidR="00255847" w:rsidRPr="00C1063D">
        <w:rPr>
          <w:rFonts w:ascii="Courier" w:hAnsi="Courier"/>
          <w:spacing w:val="-18"/>
          <w:sz w:val="22"/>
          <w:szCs w:val="22"/>
        </w:rPr>
        <w:t>(3-4), p. 195-</w:t>
      </w:r>
      <w:r w:rsidR="00255847" w:rsidRPr="00C1063D">
        <w:rPr>
          <w:rFonts w:ascii="Courier" w:hAnsi="Courier"/>
          <w:sz w:val="22"/>
          <w:szCs w:val="22"/>
        </w:rPr>
        <w:t xml:space="preserve">208 </w:t>
      </w:r>
    </w:p>
    <w:p w14:paraId="789050C4" w14:textId="47895577" w:rsidR="00411854"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Hedlin, M.A.H., P.M. Shearer, and P.</w:t>
      </w:r>
      <w:r w:rsidR="00255847" w:rsidRPr="00C1063D">
        <w:rPr>
          <w:rFonts w:ascii="Courier" w:hAnsi="Courier"/>
          <w:sz w:val="22"/>
          <w:szCs w:val="22"/>
        </w:rPr>
        <w:t xml:space="preserve">S. Earle </w:t>
      </w:r>
      <w:r w:rsidR="00255847" w:rsidRPr="00C1063D">
        <w:rPr>
          <w:rFonts w:ascii="Courier" w:hAnsi="Courier"/>
          <w:b/>
          <w:bCs/>
          <w:sz w:val="22"/>
          <w:szCs w:val="22"/>
        </w:rPr>
        <w:t>(1997)</w:t>
      </w:r>
      <w:r w:rsidR="00255847" w:rsidRPr="00C1063D">
        <w:rPr>
          <w:rFonts w:ascii="Courier" w:hAnsi="Courier"/>
          <w:sz w:val="22"/>
          <w:szCs w:val="22"/>
        </w:rPr>
        <w:t xml:space="preserve">, 'Seismic evidence for small-scale heterogeneity throughout the Earth's mantle',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387</w:t>
      </w:r>
      <w:r w:rsidR="00255847" w:rsidRPr="00C1063D">
        <w:rPr>
          <w:rFonts w:ascii="Courier" w:hAnsi="Courier"/>
          <w:sz w:val="22"/>
          <w:szCs w:val="22"/>
        </w:rPr>
        <w:t xml:space="preserve">, p. 145-150 </w:t>
      </w:r>
    </w:p>
    <w:p w14:paraId="17094A57" w14:textId="550A8E65"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Heenan, J.W., D. Ntarlagiannis, L.D. Slater, E.A. Atekwana, C. Ross, J.</w:t>
      </w:r>
      <w:r w:rsidR="00255847" w:rsidRPr="00C1063D">
        <w:rPr>
          <w:rFonts w:ascii="Courier" w:hAnsi="Courier"/>
          <w:sz w:val="22"/>
          <w:szCs w:val="22"/>
        </w:rPr>
        <w:t xml:space="preserve">T. Nolan, and E. A. Atekwana </w:t>
      </w:r>
      <w:r w:rsidR="00255847" w:rsidRPr="00C1063D">
        <w:rPr>
          <w:rFonts w:ascii="Courier" w:hAnsi="Courier"/>
          <w:b/>
          <w:bCs/>
          <w:sz w:val="22"/>
          <w:szCs w:val="22"/>
        </w:rPr>
        <w:t>(2011)</w:t>
      </w:r>
      <w:r w:rsidR="00255847" w:rsidRPr="00C1063D">
        <w:rPr>
          <w:rFonts w:ascii="Courier" w:hAnsi="Courier"/>
          <w:sz w:val="22"/>
          <w:szCs w:val="22"/>
        </w:rPr>
        <w:t xml:space="preserve">, 'Long Term Geoelectrical Monitoring of Deep-water Horizon Oil Spill in the Gulf Coast', </w:t>
      </w:r>
      <w:r w:rsidR="00255847" w:rsidRPr="00C1063D">
        <w:rPr>
          <w:rFonts w:ascii="Courier" w:hAnsi="Courier"/>
          <w:i/>
          <w:iCs/>
          <w:sz w:val="22"/>
          <w:szCs w:val="22"/>
        </w:rPr>
        <w:t>AGU, Fall Meeting 2011, abstract #B31C-0339</w:t>
      </w:r>
      <w:r w:rsidR="00255847" w:rsidRPr="00C1063D">
        <w:rPr>
          <w:rFonts w:ascii="Courier" w:hAnsi="Courier"/>
          <w:sz w:val="22"/>
          <w:szCs w:val="22"/>
        </w:rPr>
        <w:t xml:space="preserve">, 31, p. 0339 </w:t>
      </w:r>
    </w:p>
    <w:p w14:paraId="50520902" w14:textId="3DEB6532" w:rsidR="003018E9" w:rsidRPr="00C1063D" w:rsidRDefault="003018E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Heesemann, M., M. Scherwath, K. Moran, W.S.D. Wilcock, R. Thomson, and E.E. Davis </w:t>
      </w:r>
      <w:r w:rsidRPr="00C1063D">
        <w:rPr>
          <w:rFonts w:ascii="Courier" w:hAnsi="Courier"/>
          <w:b/>
          <w:sz w:val="22"/>
          <w:szCs w:val="22"/>
        </w:rPr>
        <w:t>(2015),</w:t>
      </w:r>
      <w:r w:rsidRPr="00C1063D">
        <w:rPr>
          <w:rFonts w:ascii="Courier" w:hAnsi="Courier"/>
          <w:sz w:val="22"/>
          <w:szCs w:val="22"/>
        </w:rPr>
        <w:t xml:space="preserve"> Cabling a Tectonic Plate—Continuous Live Data from the Cascadia Subduction Zone is Enabled through Ocean Networks Canada's NEPTUNE Observatory and the Ocean Observatories Initiative's Cabled Array, paper presented at AGU Fall Meeting 2015, abstract #T51D-2899</w:t>
      </w:r>
    </w:p>
    <w:p w14:paraId="5A759CFB" w14:textId="68A4C50C"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Heeszel, D.S., H.A. Fricker, J.</w:t>
      </w:r>
      <w:r w:rsidR="00255847" w:rsidRPr="00C1063D">
        <w:rPr>
          <w:rFonts w:ascii="Courier" w:hAnsi="Courier"/>
          <w:sz w:val="22"/>
          <w:szCs w:val="22"/>
        </w:rPr>
        <w:t xml:space="preserve">N. Bassis, S. O'Neel, and F. Walter </w:t>
      </w:r>
      <w:r w:rsidR="00255847" w:rsidRPr="00C1063D">
        <w:rPr>
          <w:rFonts w:ascii="Courier" w:hAnsi="Courier"/>
          <w:b/>
          <w:bCs/>
          <w:sz w:val="22"/>
          <w:szCs w:val="22"/>
        </w:rPr>
        <w:t>(2014)</w:t>
      </w:r>
      <w:r w:rsidR="00255847" w:rsidRPr="00C1063D">
        <w:rPr>
          <w:rFonts w:ascii="Courier" w:hAnsi="Courier"/>
          <w:sz w:val="22"/>
          <w:szCs w:val="22"/>
        </w:rPr>
        <w:t xml:space="preserve">, 'Seismicity within a propagating ice shelf rift: The relationship between icequake locations and ice shelf structure', </w:t>
      </w:r>
      <w:r w:rsidR="00255847" w:rsidRPr="00C1063D">
        <w:rPr>
          <w:rFonts w:ascii="Courier" w:hAnsi="Courier"/>
          <w:i/>
          <w:iCs/>
          <w:sz w:val="22"/>
          <w:szCs w:val="22"/>
        </w:rPr>
        <w:t>Journal of Geophysical Research (Earth Surface)</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 p. 731-744 doi: 10.1002/2013JF002849</w:t>
      </w:r>
    </w:p>
    <w:p w14:paraId="655FE846" w14:textId="00172E32" w:rsidR="006135DF" w:rsidRPr="00C1063D" w:rsidRDefault="003F4641" w:rsidP="006135DF">
      <w:pPr>
        <w:spacing w:before="100" w:beforeAutospacing="1" w:after="100" w:afterAutospacing="1"/>
        <w:jc w:val="both"/>
        <w:rPr>
          <w:rFonts w:ascii="Courier" w:hAnsi="Courier"/>
          <w:sz w:val="22"/>
          <w:szCs w:val="22"/>
        </w:rPr>
      </w:pPr>
      <w:r w:rsidRPr="00C1063D">
        <w:rPr>
          <w:rFonts w:ascii="Courier" w:hAnsi="Courier"/>
          <w:sz w:val="22"/>
          <w:szCs w:val="22"/>
        </w:rPr>
        <w:t>Heeszel, D.S., D.A. Wiens, A.A. Nyblade, S.</w:t>
      </w:r>
      <w:r w:rsidR="00255847" w:rsidRPr="00C1063D">
        <w:rPr>
          <w:rFonts w:ascii="Courier" w:hAnsi="Courier"/>
          <w:sz w:val="22"/>
          <w:szCs w:val="22"/>
        </w:rPr>
        <w:t xml:space="preserve">E. Hansen, M. Kanao, M. An, and Y. Zhao </w:t>
      </w:r>
      <w:r w:rsidR="00255847" w:rsidRPr="00C1063D">
        <w:rPr>
          <w:rFonts w:ascii="Courier" w:hAnsi="Courier"/>
          <w:b/>
          <w:bCs/>
          <w:sz w:val="22"/>
          <w:szCs w:val="22"/>
        </w:rPr>
        <w:t>(2013)</w:t>
      </w:r>
      <w:r w:rsidR="00255847" w:rsidRPr="00C1063D">
        <w:rPr>
          <w:rFonts w:ascii="Courier" w:hAnsi="Courier"/>
          <w:sz w:val="22"/>
          <w:szCs w:val="22"/>
        </w:rPr>
        <w:t xml:space="preserve">, 'Rayleigh wave constraints on the structure and tectonic history of the Gamburtsev Subglacial Mountains, East Antarctica',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(5), p. 2138-2153 doi:</w:t>
      </w:r>
      <w:r w:rsidRPr="00C1063D">
        <w:rPr>
          <w:rFonts w:ascii="Courier" w:hAnsi="Courier"/>
          <w:sz w:val="22"/>
          <w:szCs w:val="22"/>
        </w:rPr>
        <w:t xml:space="preserve"> </w:t>
      </w:r>
      <w:r w:rsidR="00255847" w:rsidRPr="00C1063D">
        <w:rPr>
          <w:rFonts w:ascii="Courier" w:hAnsi="Courier"/>
          <w:sz w:val="22"/>
          <w:szCs w:val="22"/>
        </w:rPr>
        <w:t>10.1002/jgrb.50171</w:t>
      </w:r>
    </w:p>
    <w:p w14:paraId="6E89D930" w14:textId="33E557E3" w:rsidR="006135DF" w:rsidRPr="00C1063D" w:rsidRDefault="006135D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Heidarzadeh, M., A.R. Gusman, T. Harada, and K. Satake </w:t>
      </w:r>
      <w:r w:rsidRPr="00C1063D">
        <w:rPr>
          <w:rFonts w:ascii="Courier" w:hAnsi="Courier"/>
          <w:b/>
          <w:bCs/>
          <w:sz w:val="22"/>
          <w:szCs w:val="22"/>
        </w:rPr>
        <w:t>(2015)</w:t>
      </w:r>
      <w:r w:rsidRPr="00C1063D">
        <w:rPr>
          <w:rFonts w:ascii="Courier" w:hAnsi="Courier"/>
          <w:sz w:val="22"/>
          <w:szCs w:val="22"/>
        </w:rPr>
        <w:t xml:space="preserve">, 'Tsunamis from the 29 March and 5 May 2015 Papua New Guinea earthquake doublet (Mw 7.5) and tsunamigenic potential of the New Britain trench',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(14), p. 5958-5965 doi: 10.1002/2015GL064770</w:t>
      </w:r>
    </w:p>
    <w:p w14:paraId="3C9860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Heimann, S., Á. González, R. Wang, S. Cesca, and T. Dahm </w:t>
      </w:r>
      <w:r w:rsidRPr="00C1063D">
        <w:rPr>
          <w:rFonts w:ascii="Courier" w:hAnsi="Courier"/>
          <w:b/>
          <w:bCs/>
          <w:sz w:val="22"/>
          <w:szCs w:val="22"/>
        </w:rPr>
        <w:t>(2013)</w:t>
      </w:r>
      <w:r w:rsidRPr="00C1063D">
        <w:rPr>
          <w:rFonts w:ascii="Courier" w:hAnsi="Courier"/>
          <w:sz w:val="22"/>
          <w:szCs w:val="22"/>
        </w:rPr>
        <w:t xml:space="preserve">, 'Seismic Characterization of the Chelyabinsk Meteor’s Terminal Explosion',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(6), p. 1021-1025 doi: 10.1785/0220130042</w:t>
      </w:r>
    </w:p>
    <w:p w14:paraId="3CB7F9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Heimgartner, M. </w:t>
      </w:r>
      <w:r w:rsidRPr="00C1063D">
        <w:rPr>
          <w:rFonts w:ascii="Courier" w:hAnsi="Courier"/>
          <w:b/>
          <w:sz w:val="22"/>
          <w:szCs w:val="22"/>
        </w:rPr>
        <w:t>(2007),</w:t>
      </w:r>
      <w:r w:rsidRPr="00C1063D">
        <w:rPr>
          <w:rFonts w:ascii="Courier" w:hAnsi="Courier"/>
          <w:sz w:val="22"/>
          <w:szCs w:val="22"/>
        </w:rPr>
        <w:t xml:space="preserve"> Using seismic refraction to assess crustal thickness beneath the Central Sierra Nevada Mountains and within the Northern Great Basin, Thesis in Geophysics thesis.</w:t>
      </w:r>
    </w:p>
    <w:p w14:paraId="78E7F361" w14:textId="42DA4019"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Heimgartner, M., and J.</w:t>
      </w:r>
      <w:r w:rsidR="00255847" w:rsidRPr="00C1063D">
        <w:rPr>
          <w:rFonts w:ascii="Courier" w:hAnsi="Courier"/>
          <w:sz w:val="22"/>
          <w:szCs w:val="22"/>
        </w:rPr>
        <w:t xml:space="preserve">N. Louie </w:t>
      </w:r>
      <w:r w:rsidR="00255847" w:rsidRPr="00C1063D">
        <w:rPr>
          <w:rFonts w:ascii="Courier" w:hAnsi="Courier"/>
          <w:b/>
          <w:bCs/>
          <w:sz w:val="22"/>
          <w:szCs w:val="22"/>
        </w:rPr>
        <w:t>(2007)</w:t>
      </w:r>
      <w:r w:rsidR="00255847" w:rsidRPr="00C1063D">
        <w:rPr>
          <w:rFonts w:ascii="Courier" w:hAnsi="Courier"/>
          <w:sz w:val="22"/>
          <w:szCs w:val="22"/>
        </w:rPr>
        <w:t xml:space="preserve">, 'Using seismic refraction to assess geothermal potential: An updated view of crustal thickness in the Great Basin', </w:t>
      </w:r>
      <w:r w:rsidR="00255847" w:rsidRPr="00C1063D">
        <w:rPr>
          <w:rFonts w:ascii="Courier" w:hAnsi="Courier"/>
          <w:i/>
          <w:iCs/>
          <w:sz w:val="22"/>
          <w:szCs w:val="22"/>
        </w:rPr>
        <w:t>Geothermal Resources Council Transactions: Annual Meeting in Reno</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 p. 121-124 </w:t>
      </w:r>
    </w:p>
    <w:p w14:paraId="6B198367" w14:textId="2C3F49A7" w:rsidR="00234F56"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Heimgartner, M., and J.</w:t>
      </w:r>
      <w:r w:rsidR="00255847" w:rsidRPr="00C1063D">
        <w:rPr>
          <w:rFonts w:ascii="Courier" w:hAnsi="Courier"/>
          <w:sz w:val="22"/>
          <w:szCs w:val="22"/>
        </w:rPr>
        <w:t xml:space="preserve">N. Louie </w:t>
      </w:r>
      <w:r w:rsidR="00255847" w:rsidRPr="00C1063D">
        <w:rPr>
          <w:rFonts w:ascii="Courier" w:hAnsi="Courier"/>
          <w:b/>
          <w:bCs/>
          <w:sz w:val="22"/>
          <w:szCs w:val="22"/>
        </w:rPr>
        <w:t>(2007)</w:t>
      </w:r>
      <w:r w:rsidR="00255847" w:rsidRPr="00C1063D">
        <w:rPr>
          <w:rFonts w:ascii="Courier" w:hAnsi="Courier"/>
          <w:sz w:val="22"/>
          <w:szCs w:val="22"/>
        </w:rPr>
        <w:t xml:space="preserve">, 'Using seismic refraction to asess geotthermal potential: an updated view of crustal thickness in the Great Basin', </w:t>
      </w:r>
      <w:r w:rsidR="00255847" w:rsidRPr="00C1063D">
        <w:rPr>
          <w:rFonts w:ascii="Courier" w:hAnsi="Courier"/>
          <w:i/>
          <w:iCs/>
          <w:spacing w:val="-18"/>
          <w:sz w:val="22"/>
          <w:szCs w:val="22"/>
        </w:rPr>
        <w:t>Poster Presented at 2007 Geothermal Resources Council Annual Meeting in Reno,</w:t>
      </w:r>
      <w:r w:rsidR="00255847" w:rsidRPr="00C1063D">
        <w:rPr>
          <w:rFonts w:ascii="Courier" w:hAnsi="Courier"/>
          <w:i/>
          <w:iCs/>
          <w:sz w:val="22"/>
          <w:szCs w:val="22"/>
        </w:rPr>
        <w:t xml:space="preserve"> Nevada</w:t>
      </w:r>
      <w:r w:rsidRPr="00C1063D">
        <w:rPr>
          <w:rFonts w:ascii="Courier" w:hAnsi="Courier"/>
          <w:sz w:val="22"/>
          <w:szCs w:val="22"/>
        </w:rPr>
        <w:t>, p</w:t>
      </w:r>
      <w:r w:rsidR="00255847" w:rsidRPr="00C1063D">
        <w:rPr>
          <w:rFonts w:ascii="Courier" w:hAnsi="Courier"/>
          <w:sz w:val="22"/>
          <w:szCs w:val="22"/>
        </w:rPr>
        <w:t xml:space="preserve"> </w:t>
      </w:r>
    </w:p>
    <w:p w14:paraId="0180ED41" w14:textId="49CFC57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Heimgar</w:t>
      </w:r>
      <w:r w:rsidR="003F4641" w:rsidRPr="00C1063D">
        <w:rPr>
          <w:rFonts w:ascii="Courier" w:hAnsi="Courier"/>
          <w:sz w:val="22"/>
          <w:szCs w:val="22"/>
        </w:rPr>
        <w:t>tner, M., J.N. Louie, J.</w:t>
      </w:r>
      <w:r w:rsidRPr="00C1063D">
        <w:rPr>
          <w:rFonts w:ascii="Courier" w:hAnsi="Courier"/>
          <w:sz w:val="22"/>
          <w:szCs w:val="22"/>
        </w:rPr>
        <w:t xml:space="preserve">B. Scott, W. Thelen, C. Lopez, and M. Coolbaugh </w:t>
      </w:r>
      <w:r w:rsidRPr="00C1063D">
        <w:rPr>
          <w:rFonts w:ascii="Courier" w:hAnsi="Courier"/>
          <w:b/>
          <w:bCs/>
          <w:sz w:val="22"/>
          <w:szCs w:val="22"/>
        </w:rPr>
        <w:t>(2006)</w:t>
      </w:r>
      <w:r w:rsidRPr="00C1063D">
        <w:rPr>
          <w:rFonts w:ascii="Courier" w:hAnsi="Courier"/>
          <w:sz w:val="22"/>
          <w:szCs w:val="22"/>
        </w:rPr>
        <w:t xml:space="preserve">, 'The crustal thickness of the Great Basin: using seismic refraction to assess regional geothermal potential', </w:t>
      </w:r>
      <w:r w:rsidRPr="00C1063D">
        <w:rPr>
          <w:rFonts w:ascii="Courier" w:hAnsi="Courier"/>
          <w:i/>
          <w:iCs/>
          <w:sz w:val="22"/>
          <w:szCs w:val="22"/>
        </w:rPr>
        <w:t>Proceedings, Geothermal Resources Council Annual Conference in San Diego</w:t>
      </w:r>
      <w:r w:rsidRPr="00C1063D">
        <w:rPr>
          <w:rFonts w:ascii="Courier" w:hAnsi="Courier"/>
          <w:sz w:val="22"/>
          <w:szCs w:val="22"/>
        </w:rPr>
        <w:t xml:space="preserve">, p. 8 </w:t>
      </w:r>
    </w:p>
    <w:p w14:paraId="4A1A8299" w14:textId="34D4B88F"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Heimgartner, M., J.N. Louie, J.B. Scott, W. Thelen, C.</w:t>
      </w:r>
      <w:r w:rsidR="00255847" w:rsidRPr="00C1063D">
        <w:rPr>
          <w:rFonts w:ascii="Courier" w:hAnsi="Courier"/>
          <w:sz w:val="22"/>
          <w:szCs w:val="22"/>
        </w:rPr>
        <w:t xml:space="preserve">T. Lopez, M. Coolbaugh, and S. Pullammanappallil </w:t>
      </w:r>
      <w:r w:rsidR="00255847" w:rsidRPr="00C1063D">
        <w:rPr>
          <w:rFonts w:ascii="Courier" w:hAnsi="Courier"/>
          <w:b/>
          <w:bCs/>
          <w:sz w:val="22"/>
          <w:szCs w:val="22"/>
        </w:rPr>
        <w:t>(2006)</w:t>
      </w:r>
      <w:r w:rsidR="00255847" w:rsidRPr="00C1063D">
        <w:rPr>
          <w:rFonts w:ascii="Courier" w:hAnsi="Courier"/>
          <w:sz w:val="22"/>
          <w:szCs w:val="22"/>
        </w:rPr>
        <w:t xml:space="preserve">, 'Using seismic refraction to assess the crustal thickness of the Great Basin and surrounding region', </w:t>
      </w:r>
      <w:r w:rsidR="00255847" w:rsidRPr="00C1063D">
        <w:rPr>
          <w:rFonts w:ascii="Courier" w:hAnsi="Courier"/>
          <w:i/>
          <w:iCs/>
          <w:sz w:val="22"/>
          <w:szCs w:val="22"/>
        </w:rPr>
        <w:t xml:space="preserve">Poster Presented at the Southern California Earthquake Center Annual </w:t>
      </w:r>
      <w:r w:rsidR="00255847" w:rsidRPr="00C1063D">
        <w:rPr>
          <w:rFonts w:ascii="Courier" w:hAnsi="Courier"/>
          <w:i/>
          <w:iCs/>
          <w:spacing w:val="-18"/>
          <w:sz w:val="22"/>
          <w:szCs w:val="22"/>
        </w:rPr>
        <w:t>Meeting in Palm Springs, California</w:t>
      </w:r>
      <w:r w:rsidR="00255847" w:rsidRPr="00C1063D">
        <w:rPr>
          <w:rFonts w:ascii="Courier" w:hAnsi="Courier"/>
          <w:spacing w:val="-18"/>
          <w:sz w:val="22"/>
          <w:szCs w:val="22"/>
        </w:rPr>
        <w:t>,</w:t>
      </w:r>
      <w:r w:rsidRPr="00C1063D">
        <w:rPr>
          <w:rFonts w:ascii="Courier" w:hAnsi="Courier"/>
          <w:sz w:val="22"/>
          <w:szCs w:val="22"/>
        </w:rPr>
        <w:t xml:space="preserve"> p</w:t>
      </w:r>
      <w:r w:rsidR="00255847" w:rsidRPr="00C1063D">
        <w:rPr>
          <w:rFonts w:ascii="Courier" w:hAnsi="Courier"/>
          <w:sz w:val="22"/>
          <w:szCs w:val="22"/>
        </w:rPr>
        <w:t xml:space="preserve"> </w:t>
      </w:r>
    </w:p>
    <w:p w14:paraId="7610F2F5" w14:textId="722F4D25"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Heimgartner, M., J.</w:t>
      </w:r>
      <w:r w:rsidR="00255847" w:rsidRPr="00C1063D">
        <w:rPr>
          <w:rFonts w:ascii="Courier" w:hAnsi="Courier"/>
          <w:sz w:val="22"/>
          <w:szCs w:val="22"/>
        </w:rPr>
        <w:t xml:space="preserve">B. </w:t>
      </w:r>
      <w:r w:rsidRPr="00C1063D">
        <w:rPr>
          <w:rFonts w:ascii="Courier" w:hAnsi="Courier"/>
          <w:sz w:val="22"/>
          <w:szCs w:val="22"/>
        </w:rPr>
        <w:t>Scott, A. Pancha, W. Thelen, C.T. Lopez, and J.</w:t>
      </w:r>
      <w:r w:rsidR="00255847" w:rsidRPr="00C1063D">
        <w:rPr>
          <w:rFonts w:ascii="Courier" w:hAnsi="Courier"/>
          <w:sz w:val="22"/>
          <w:szCs w:val="22"/>
        </w:rPr>
        <w:t xml:space="preserve">N. Louie </w:t>
      </w:r>
      <w:r w:rsidR="00255847" w:rsidRPr="00C1063D">
        <w:rPr>
          <w:rFonts w:ascii="Courier" w:hAnsi="Courier"/>
          <w:b/>
          <w:bCs/>
          <w:sz w:val="22"/>
          <w:szCs w:val="22"/>
        </w:rPr>
        <w:t>(2005)</w:t>
      </w:r>
      <w:r w:rsidR="00255847" w:rsidRPr="00C1063D">
        <w:rPr>
          <w:rFonts w:ascii="Courier" w:hAnsi="Courier"/>
          <w:sz w:val="22"/>
          <w:szCs w:val="22"/>
        </w:rPr>
        <w:t xml:space="preserve">, 'An Idaho-Nevada-California refraction experiment: utilizing large mine blasts for long-range profiles', </w:t>
      </w:r>
      <w:r w:rsidR="00255847" w:rsidRPr="00C1063D">
        <w:rPr>
          <w:rFonts w:ascii="Courier" w:hAnsi="Courier"/>
          <w:i/>
          <w:iCs/>
          <w:sz w:val="22"/>
          <w:szCs w:val="22"/>
        </w:rPr>
        <w:t>Presented at the New Zealand Geophysical Society Annual Symposium, Lower Hutt, New Zealand</w:t>
      </w:r>
      <w:r w:rsidR="00255847" w:rsidRPr="00C1063D">
        <w:rPr>
          <w:rFonts w:ascii="Courier" w:hAnsi="Courier"/>
          <w:sz w:val="22"/>
          <w:szCs w:val="22"/>
        </w:rPr>
        <w:t>,</w:t>
      </w:r>
      <w:r w:rsidR="000E3F5B">
        <w:rPr>
          <w:rFonts w:ascii="Courier" w:hAnsi="Courier"/>
          <w:sz w:val="22"/>
          <w:szCs w:val="22"/>
        </w:rPr>
        <w:t xml:space="preserve"> p</w:t>
      </w:r>
      <w:r w:rsidR="00255847" w:rsidRPr="00C1063D">
        <w:rPr>
          <w:rFonts w:ascii="Courier" w:hAnsi="Courier"/>
          <w:sz w:val="22"/>
          <w:szCs w:val="22"/>
        </w:rPr>
        <w:t xml:space="preserve"> </w:t>
      </w:r>
    </w:p>
    <w:p w14:paraId="0345A256" w14:textId="2382255B"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Heimgartner, M., J.B. Scott, W. Thelen, C.T. Lopez, and J.</w:t>
      </w:r>
      <w:r w:rsidR="00255847" w:rsidRPr="00C1063D">
        <w:rPr>
          <w:rFonts w:ascii="Courier" w:hAnsi="Courier"/>
          <w:sz w:val="22"/>
          <w:szCs w:val="22"/>
        </w:rPr>
        <w:t xml:space="preserve">N. Louie </w:t>
      </w:r>
      <w:r w:rsidR="00255847" w:rsidRPr="00C1063D">
        <w:rPr>
          <w:rFonts w:ascii="Courier" w:hAnsi="Courier"/>
          <w:b/>
          <w:bCs/>
          <w:sz w:val="22"/>
          <w:szCs w:val="22"/>
        </w:rPr>
        <w:t>(2005)</w:t>
      </w:r>
      <w:r w:rsidR="00255847" w:rsidRPr="00C1063D">
        <w:rPr>
          <w:rFonts w:ascii="Courier" w:hAnsi="Courier"/>
          <w:sz w:val="22"/>
          <w:szCs w:val="22"/>
        </w:rPr>
        <w:t xml:space="preserve">, 'An Idaho-Nevada-California refraction experiment: utilizing large mine blasts for long range profiles', </w:t>
      </w:r>
      <w:r w:rsidR="00255847" w:rsidRPr="00C1063D">
        <w:rPr>
          <w:rFonts w:ascii="Courier" w:hAnsi="Courier"/>
          <w:i/>
          <w:iCs/>
          <w:sz w:val="22"/>
          <w:szCs w:val="22"/>
        </w:rPr>
        <w:t>Expanded Abstracts, Society of Exploration Geophysicists International Exposition and 75th Annual Meeting in Houston, Texas</w:t>
      </w:r>
      <w:r w:rsidRPr="00C1063D">
        <w:rPr>
          <w:rFonts w:ascii="Courier" w:hAnsi="Courier"/>
          <w:sz w:val="22"/>
          <w:szCs w:val="22"/>
        </w:rPr>
        <w:t>, p</w:t>
      </w:r>
      <w:r w:rsidR="00255847" w:rsidRPr="00C1063D">
        <w:rPr>
          <w:rFonts w:ascii="Courier" w:hAnsi="Courier"/>
          <w:sz w:val="22"/>
          <w:szCs w:val="22"/>
        </w:rPr>
        <w:t xml:space="preserve"> </w:t>
      </w:r>
    </w:p>
    <w:p w14:paraId="21715E23" w14:textId="6EC59B21"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Heimgartner, M., J.B. Scott, W. Thelen, C.T. Lopez, and J.</w:t>
      </w:r>
      <w:r w:rsidR="00255847" w:rsidRPr="00C1063D">
        <w:rPr>
          <w:rFonts w:ascii="Courier" w:hAnsi="Courier"/>
          <w:sz w:val="22"/>
          <w:szCs w:val="22"/>
        </w:rPr>
        <w:t xml:space="preserve">N. Louie </w:t>
      </w:r>
      <w:r w:rsidR="00255847" w:rsidRPr="00C1063D">
        <w:rPr>
          <w:rFonts w:ascii="Courier" w:hAnsi="Courier"/>
          <w:b/>
          <w:bCs/>
          <w:sz w:val="22"/>
          <w:szCs w:val="22"/>
        </w:rPr>
        <w:t>(2005)</w:t>
      </w:r>
      <w:r w:rsidR="00255847" w:rsidRPr="00C1063D">
        <w:rPr>
          <w:rFonts w:ascii="Courier" w:hAnsi="Courier"/>
          <w:sz w:val="22"/>
          <w:szCs w:val="22"/>
        </w:rPr>
        <w:t xml:space="preserve">, 'Variable crustal thickness in the western Great Basin: a compilation of old and new refraction data', </w:t>
      </w:r>
      <w:r w:rsidR="00255847" w:rsidRPr="00C1063D">
        <w:rPr>
          <w:rFonts w:ascii="Courier" w:hAnsi="Courier"/>
          <w:i/>
          <w:iCs/>
          <w:sz w:val="22"/>
          <w:szCs w:val="22"/>
        </w:rPr>
        <w:t>Presented at Geothermal Resources Council Annual Conference in Reno, Nevada</w:t>
      </w:r>
      <w:r w:rsidRPr="00C1063D">
        <w:rPr>
          <w:rFonts w:ascii="Courier" w:hAnsi="Courier"/>
          <w:sz w:val="22"/>
          <w:szCs w:val="22"/>
        </w:rPr>
        <w:t>, p</w:t>
      </w:r>
      <w:r w:rsidR="00255847" w:rsidRPr="00C1063D">
        <w:rPr>
          <w:rFonts w:ascii="Courier" w:hAnsi="Courier"/>
          <w:sz w:val="22"/>
          <w:szCs w:val="22"/>
        </w:rPr>
        <w:t xml:space="preserve"> </w:t>
      </w:r>
    </w:p>
    <w:p w14:paraId="15353498" w14:textId="0D684C7B"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Heimgartner, M., J.B. Scott, W. Thelen, J.</w:t>
      </w:r>
      <w:r w:rsidR="00255847" w:rsidRPr="00C1063D">
        <w:rPr>
          <w:rFonts w:ascii="Courier" w:hAnsi="Courier"/>
          <w:sz w:val="22"/>
          <w:szCs w:val="22"/>
        </w:rPr>
        <w:t xml:space="preserve">N. Louie, and P. Miller </w:t>
      </w:r>
      <w:r w:rsidR="00255847" w:rsidRPr="00C1063D">
        <w:rPr>
          <w:rFonts w:ascii="Courier" w:hAnsi="Courier"/>
          <w:b/>
          <w:bCs/>
          <w:sz w:val="22"/>
          <w:szCs w:val="22"/>
        </w:rPr>
        <w:t>(2005)</w:t>
      </w:r>
      <w:r w:rsidR="00255847" w:rsidRPr="00C1063D">
        <w:rPr>
          <w:rFonts w:ascii="Courier" w:hAnsi="Courier"/>
          <w:sz w:val="22"/>
          <w:szCs w:val="22"/>
        </w:rPr>
        <w:t xml:space="preserve">, 'The Idaho-Nevada-California refraction experiment: Developing a central Walker Lane and Sierra Nevada crustal model', </w:t>
      </w:r>
      <w:r w:rsidR="00255847" w:rsidRPr="00C1063D">
        <w:rPr>
          <w:rFonts w:ascii="Courier" w:hAnsi="Courier"/>
          <w:i/>
          <w:iCs/>
          <w:sz w:val="22"/>
          <w:szCs w:val="22"/>
        </w:rPr>
        <w:t>Seismological Society of America Annual Meeting in Lake Tahoe, Nevada</w:t>
      </w:r>
      <w:r w:rsidRPr="00C1063D">
        <w:rPr>
          <w:rFonts w:ascii="Courier" w:hAnsi="Courier"/>
          <w:sz w:val="22"/>
          <w:szCs w:val="22"/>
        </w:rPr>
        <w:t>, p</w:t>
      </w:r>
    </w:p>
    <w:p w14:paraId="352F6776" w14:textId="7FC4BC3D" w:rsidR="00255847" w:rsidRPr="00C1063D" w:rsidRDefault="003F4641" w:rsidP="00255847">
      <w:pPr>
        <w:spacing w:before="100" w:beforeAutospacing="1" w:after="100" w:afterAutospacing="1"/>
        <w:jc w:val="both"/>
        <w:rPr>
          <w:rFonts w:ascii="Courier" w:hAnsi="Courier"/>
          <w:sz w:val="22"/>
          <w:szCs w:val="22"/>
        </w:rPr>
      </w:pPr>
      <w:r w:rsidRPr="00C1063D">
        <w:rPr>
          <w:rFonts w:ascii="Courier" w:hAnsi="Courier"/>
          <w:sz w:val="22"/>
          <w:szCs w:val="22"/>
        </w:rPr>
        <w:t>Heimgartner, M.N., J.</w:t>
      </w:r>
      <w:r w:rsidR="00255847" w:rsidRPr="00C1063D">
        <w:rPr>
          <w:rFonts w:ascii="Courier" w:hAnsi="Courier"/>
          <w:sz w:val="22"/>
          <w:szCs w:val="22"/>
        </w:rPr>
        <w:t>N. Louie, W. Thelen, S. Pullammanapp</w:t>
      </w:r>
      <w:r w:rsidRPr="00C1063D">
        <w:rPr>
          <w:rFonts w:ascii="Courier" w:hAnsi="Courier"/>
          <w:sz w:val="22"/>
          <w:szCs w:val="22"/>
        </w:rPr>
        <w:t>allil, C.T. Lopez, and M.</w:t>
      </w:r>
      <w:r w:rsidR="00255847" w:rsidRPr="00C1063D">
        <w:rPr>
          <w:rFonts w:ascii="Courier" w:hAnsi="Courier"/>
          <w:sz w:val="22"/>
          <w:szCs w:val="22"/>
        </w:rPr>
        <w:t xml:space="preserve">F. Coolbaugh </w:t>
      </w:r>
      <w:r w:rsidR="00255847" w:rsidRPr="00C1063D">
        <w:rPr>
          <w:rFonts w:ascii="Courier" w:hAnsi="Courier"/>
          <w:b/>
          <w:bCs/>
          <w:sz w:val="22"/>
          <w:szCs w:val="22"/>
        </w:rPr>
        <w:t>(2006)</w:t>
      </w:r>
      <w:r w:rsidR="00255847" w:rsidRPr="00C1063D">
        <w:rPr>
          <w:rFonts w:ascii="Courier" w:hAnsi="Courier"/>
          <w:sz w:val="22"/>
          <w:szCs w:val="22"/>
        </w:rPr>
        <w:t xml:space="preserve">, 'Using seismic refraction to assess the crustal thickness of the Great Basin and Sierra Nevada', </w:t>
      </w:r>
      <w:r w:rsidR="00255847" w:rsidRPr="00C1063D">
        <w:rPr>
          <w:rFonts w:ascii="Courier" w:hAnsi="Courier"/>
          <w:i/>
          <w:iCs/>
          <w:sz w:val="22"/>
          <w:szCs w:val="22"/>
        </w:rPr>
        <w:t xml:space="preserve">EOS Transactions, AGU Fall meeting suppl. </w:t>
      </w:r>
      <w:r w:rsidR="00B84F87" w:rsidRPr="00C1063D">
        <w:rPr>
          <w:rFonts w:ascii="Courier" w:hAnsi="Courier"/>
          <w:i/>
          <w:iCs/>
          <w:sz w:val="22"/>
          <w:szCs w:val="22"/>
        </w:rPr>
        <w:t>abstract #</w:t>
      </w:r>
      <w:r w:rsidR="00255847" w:rsidRPr="00C1063D">
        <w:rPr>
          <w:rFonts w:ascii="Courier" w:hAnsi="Courier"/>
          <w:i/>
          <w:iCs/>
          <w:sz w:val="22"/>
          <w:szCs w:val="22"/>
        </w:rPr>
        <w:t>S43A-1359</w:t>
      </w:r>
      <w:r w:rsidR="00B84F87" w:rsidRPr="00C1063D">
        <w:rPr>
          <w:rFonts w:ascii="Courier" w:hAnsi="Courier"/>
          <w:sz w:val="22"/>
          <w:szCs w:val="22"/>
        </w:rPr>
        <w:t>, 87(52), p</w:t>
      </w:r>
    </w:p>
    <w:p w14:paraId="76A0F53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Heintz, M., E. Debayle, and A. Vauchez </w:t>
      </w:r>
      <w:r w:rsidRPr="00C1063D">
        <w:rPr>
          <w:rFonts w:ascii="Courier" w:hAnsi="Courier"/>
          <w:b/>
          <w:bCs/>
          <w:sz w:val="22"/>
          <w:szCs w:val="22"/>
        </w:rPr>
        <w:t>(2005)</w:t>
      </w:r>
      <w:r w:rsidRPr="00C1063D">
        <w:rPr>
          <w:rFonts w:ascii="Courier" w:hAnsi="Courier"/>
          <w:sz w:val="22"/>
          <w:szCs w:val="22"/>
        </w:rPr>
        <w:t xml:space="preserve">, 'Upper mantle structure of the South American continent and neighboring oceans from surface wave tomography',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406</w:t>
      </w:r>
      <w:r w:rsidRPr="00C1063D">
        <w:rPr>
          <w:rFonts w:ascii="Courier" w:hAnsi="Courier"/>
          <w:sz w:val="22"/>
          <w:szCs w:val="22"/>
        </w:rPr>
        <w:t xml:space="preserve">(1-2), p. 115-139 </w:t>
      </w:r>
    </w:p>
    <w:p w14:paraId="17EBB5D8" w14:textId="0B4F51D6" w:rsidR="00255847" w:rsidRPr="00C1063D" w:rsidRDefault="00B84F87" w:rsidP="00255847">
      <w:pPr>
        <w:spacing w:before="100" w:beforeAutospacing="1" w:after="100" w:afterAutospacing="1"/>
        <w:jc w:val="both"/>
        <w:rPr>
          <w:rFonts w:ascii="Courier" w:hAnsi="Courier"/>
          <w:sz w:val="22"/>
          <w:szCs w:val="22"/>
        </w:rPr>
      </w:pPr>
      <w:r w:rsidRPr="00C1063D">
        <w:rPr>
          <w:rFonts w:ascii="Courier" w:hAnsi="Courier"/>
          <w:sz w:val="22"/>
          <w:szCs w:val="22"/>
        </w:rPr>
        <w:t>Heintz, M., V.P. Kumar, V.K. Gaur, K. Priestley, S.S. Rai, and K.</w:t>
      </w:r>
      <w:r w:rsidR="00255847" w:rsidRPr="00C1063D">
        <w:rPr>
          <w:rFonts w:ascii="Courier" w:hAnsi="Courier"/>
          <w:sz w:val="22"/>
          <w:szCs w:val="22"/>
        </w:rPr>
        <w:t xml:space="preserve">S. Prakasam </w:t>
      </w:r>
      <w:r w:rsidR="00255847" w:rsidRPr="00C1063D">
        <w:rPr>
          <w:rFonts w:ascii="Courier" w:hAnsi="Courier"/>
          <w:b/>
          <w:bCs/>
          <w:sz w:val="22"/>
          <w:szCs w:val="22"/>
        </w:rPr>
        <w:t>(2009)</w:t>
      </w:r>
      <w:r w:rsidR="00255847" w:rsidRPr="00C1063D">
        <w:rPr>
          <w:rFonts w:ascii="Courier" w:hAnsi="Courier"/>
          <w:sz w:val="22"/>
          <w:szCs w:val="22"/>
        </w:rPr>
        <w:t xml:space="preserve">, 'Anisotropy of the Indian continental lithospheric mantle',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179</w:t>
      </w:r>
      <w:r w:rsidR="00255847" w:rsidRPr="00C1063D">
        <w:rPr>
          <w:rFonts w:ascii="Courier" w:hAnsi="Courier"/>
          <w:sz w:val="22"/>
          <w:szCs w:val="22"/>
        </w:rPr>
        <w:t xml:space="preserve">(3), p. 1341-1360 </w:t>
      </w:r>
    </w:p>
    <w:p w14:paraId="4CD2EC9F" w14:textId="12F96343" w:rsidR="00234F56" w:rsidRPr="00C1063D" w:rsidRDefault="00B84F87" w:rsidP="00255847">
      <w:pPr>
        <w:spacing w:before="100" w:beforeAutospacing="1" w:after="100" w:afterAutospacing="1"/>
        <w:jc w:val="both"/>
        <w:rPr>
          <w:rFonts w:ascii="Courier" w:hAnsi="Courier"/>
          <w:sz w:val="22"/>
          <w:szCs w:val="22"/>
        </w:rPr>
      </w:pPr>
      <w:r w:rsidRPr="00C1063D">
        <w:rPr>
          <w:rFonts w:ascii="Courier" w:hAnsi="Courier"/>
          <w:sz w:val="22"/>
          <w:szCs w:val="22"/>
        </w:rPr>
        <w:t>Heirtzler, J.</w:t>
      </w:r>
      <w:r w:rsidR="00255847" w:rsidRPr="00C1063D">
        <w:rPr>
          <w:rFonts w:ascii="Courier" w:hAnsi="Courier"/>
          <w:sz w:val="22"/>
          <w:szCs w:val="22"/>
        </w:rPr>
        <w:t xml:space="preserve">R., </w:t>
      </w:r>
      <w:r w:rsidRPr="00C1063D">
        <w:rPr>
          <w:rFonts w:ascii="Courier" w:hAnsi="Courier"/>
          <w:sz w:val="22"/>
          <w:szCs w:val="22"/>
        </w:rPr>
        <w:t>J. Bosworth, R.A. Langel, R. Baldwin, R. Butler, D.W. Simpson, S. Constable, A.M. Dziewonski, J. Frawley, S. Green, Jr. L. LaBrecque, M. Purdy, M. Teague</w:t>
      </w:r>
      <w:r w:rsidR="00255847" w:rsidRPr="00C1063D">
        <w:rPr>
          <w:rFonts w:ascii="Courier" w:hAnsi="Courier"/>
          <w:sz w:val="22"/>
          <w:szCs w:val="22"/>
        </w:rPr>
        <w:t xml:space="preserve"> </w:t>
      </w:r>
      <w:r w:rsidR="00255847" w:rsidRPr="00C1063D">
        <w:rPr>
          <w:rFonts w:ascii="Courier" w:hAnsi="Courier"/>
          <w:b/>
          <w:bCs/>
          <w:sz w:val="22"/>
          <w:szCs w:val="22"/>
        </w:rPr>
        <w:t>(1994)</w:t>
      </w:r>
      <w:r w:rsidR="00255847" w:rsidRPr="00C1063D">
        <w:rPr>
          <w:rFonts w:ascii="Courier" w:hAnsi="Courier"/>
          <w:sz w:val="22"/>
          <w:szCs w:val="22"/>
        </w:rPr>
        <w:t xml:space="preserve">, 'The co-location of global geophysics stations', </w:t>
      </w:r>
      <w:r w:rsidR="00255847" w:rsidRPr="00C1063D">
        <w:rPr>
          <w:rFonts w:ascii="Courier" w:hAnsi="Courier"/>
          <w:i/>
          <w:iCs/>
          <w:sz w:val="22"/>
          <w:szCs w:val="22"/>
        </w:rPr>
        <w:t>EOS Transaction, AGU</w:t>
      </w:r>
      <w:r w:rsidR="00255847" w:rsidRPr="00C1063D">
        <w:rPr>
          <w:rFonts w:ascii="Courier" w:hAnsi="Courier"/>
          <w:sz w:val="22"/>
          <w:szCs w:val="22"/>
        </w:rPr>
        <w:t xml:space="preserve">, </w:t>
      </w:r>
      <w:r w:rsidR="00255847" w:rsidRPr="00C1063D">
        <w:rPr>
          <w:rFonts w:ascii="Courier" w:hAnsi="Courier"/>
          <w:i/>
          <w:iCs/>
          <w:sz w:val="22"/>
          <w:szCs w:val="22"/>
        </w:rPr>
        <w:t>75</w:t>
      </w:r>
      <w:r w:rsidR="00255847" w:rsidRPr="00C1063D">
        <w:rPr>
          <w:rFonts w:ascii="Courier" w:hAnsi="Courier"/>
          <w:sz w:val="22"/>
          <w:szCs w:val="22"/>
        </w:rPr>
        <w:t xml:space="preserve">(16), p. 105 </w:t>
      </w:r>
    </w:p>
    <w:p w14:paraId="01E269F0" w14:textId="0020875D" w:rsidR="00255847" w:rsidRPr="00C1063D" w:rsidRDefault="00B84F87" w:rsidP="00255847">
      <w:pPr>
        <w:spacing w:before="100" w:beforeAutospacing="1" w:after="100" w:afterAutospacing="1"/>
        <w:jc w:val="both"/>
        <w:rPr>
          <w:rFonts w:ascii="Courier" w:hAnsi="Courier"/>
          <w:sz w:val="22"/>
          <w:szCs w:val="22"/>
        </w:rPr>
      </w:pPr>
      <w:r w:rsidRPr="00C1063D">
        <w:rPr>
          <w:rFonts w:ascii="Courier" w:hAnsi="Courier"/>
          <w:sz w:val="22"/>
          <w:szCs w:val="22"/>
        </w:rPr>
        <w:t>Heise, W., T.G. Caldwell, G.</w:t>
      </w:r>
      <w:r w:rsidR="00255847" w:rsidRPr="00C1063D">
        <w:rPr>
          <w:rFonts w:ascii="Courier" w:hAnsi="Courier"/>
          <w:sz w:val="22"/>
          <w:szCs w:val="22"/>
        </w:rPr>
        <w:t xml:space="preserve">J. Hill, S. L. Bennie, E. L. Wallin, and E. A. Bertrand </w:t>
      </w:r>
      <w:r w:rsidR="00255847" w:rsidRPr="00C1063D">
        <w:rPr>
          <w:rFonts w:ascii="Courier" w:hAnsi="Courier"/>
          <w:b/>
          <w:bCs/>
          <w:sz w:val="22"/>
          <w:szCs w:val="22"/>
        </w:rPr>
        <w:t>(2012)</w:t>
      </w:r>
      <w:r w:rsidR="00255847" w:rsidRPr="00C1063D">
        <w:rPr>
          <w:rFonts w:ascii="Courier" w:hAnsi="Courier"/>
          <w:sz w:val="22"/>
          <w:szCs w:val="22"/>
        </w:rPr>
        <w:t xml:space="preserve">, 'Magnetotelluric imaging of fluid processes at the subduction interface of the Hikurangi margin, New Zealand',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(4), p. n/a doi: 10.1029/2011GL050150</w:t>
      </w:r>
    </w:p>
    <w:p w14:paraId="6606BFA0" w14:textId="7157610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He</w:t>
      </w:r>
      <w:r w:rsidR="00670F2C" w:rsidRPr="00C1063D">
        <w:rPr>
          <w:rFonts w:ascii="Courier" w:hAnsi="Courier"/>
          <w:sz w:val="22"/>
          <w:szCs w:val="22"/>
        </w:rPr>
        <w:t>it, B., M. Bianchi, X. Yuan, S.</w:t>
      </w:r>
      <w:r w:rsidRPr="00C1063D">
        <w:rPr>
          <w:rFonts w:ascii="Courier" w:hAnsi="Courier"/>
          <w:sz w:val="22"/>
          <w:szCs w:val="22"/>
        </w:rPr>
        <w:t>M. Kay, E.</w:t>
      </w:r>
      <w:r w:rsidR="00670F2C" w:rsidRPr="00C1063D">
        <w:rPr>
          <w:rFonts w:ascii="Courier" w:hAnsi="Courier"/>
          <w:sz w:val="22"/>
          <w:szCs w:val="22"/>
        </w:rPr>
        <w:t xml:space="preserve"> Sandvol, P. Kumar, R. Kind, R.N. Alonso, L.</w:t>
      </w:r>
      <w:r w:rsidRPr="00C1063D">
        <w:rPr>
          <w:rFonts w:ascii="Courier" w:hAnsi="Courier"/>
          <w:sz w:val="22"/>
          <w:szCs w:val="22"/>
        </w:rPr>
        <w:t xml:space="preserve">D. Brown, and D. Comte </w:t>
      </w:r>
      <w:r w:rsidRPr="00C1063D">
        <w:rPr>
          <w:rFonts w:ascii="Courier" w:hAnsi="Courier"/>
          <w:b/>
          <w:bCs/>
          <w:sz w:val="22"/>
          <w:szCs w:val="22"/>
        </w:rPr>
        <w:t>(2014)</w:t>
      </w:r>
      <w:r w:rsidRPr="00C1063D">
        <w:rPr>
          <w:rFonts w:ascii="Courier" w:hAnsi="Courier"/>
          <w:sz w:val="22"/>
          <w:szCs w:val="22"/>
        </w:rPr>
        <w:t xml:space="preserve">, 'Structure of the crust and the lithosphere beneath the southern Puna plateau from teleseismic receiver functions',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385</w:t>
      </w:r>
      <w:r w:rsidRPr="00C1063D">
        <w:rPr>
          <w:rFonts w:ascii="Courier" w:hAnsi="Courier"/>
          <w:sz w:val="22"/>
          <w:szCs w:val="22"/>
        </w:rPr>
        <w:t>, p. 1-11 doi: 10.1016/j.epsl.2013.10.017</w:t>
      </w:r>
    </w:p>
    <w:p w14:paraId="2BF25A1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Heit, B., F. Sodoudi, X. Yuan, M. Bianchi, and R. Kind </w:t>
      </w:r>
      <w:r w:rsidRPr="00C1063D">
        <w:rPr>
          <w:rFonts w:ascii="Courier" w:hAnsi="Courier"/>
          <w:b/>
          <w:bCs/>
          <w:sz w:val="22"/>
          <w:szCs w:val="22"/>
        </w:rPr>
        <w:t>(2007)</w:t>
      </w:r>
      <w:r w:rsidRPr="00C1063D">
        <w:rPr>
          <w:rFonts w:ascii="Courier" w:hAnsi="Courier"/>
          <w:sz w:val="22"/>
          <w:szCs w:val="22"/>
        </w:rPr>
        <w:t xml:space="preserve">, 'An S receiver function analysis of the lithospheric structure in South America',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(14), p. 1-5 doi: 10.1029/2007GL030317</w:t>
      </w:r>
    </w:p>
    <w:p w14:paraId="0B77ADC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Heit, B., X. Yuan, M. Bianchi, R. Kind, and J. Gossler </w:t>
      </w:r>
      <w:r w:rsidRPr="00C1063D">
        <w:rPr>
          <w:rFonts w:ascii="Courier" w:hAnsi="Courier"/>
          <w:b/>
          <w:bCs/>
          <w:sz w:val="22"/>
          <w:szCs w:val="22"/>
        </w:rPr>
        <w:t>(2010)</w:t>
      </w:r>
      <w:r w:rsidRPr="00C1063D">
        <w:rPr>
          <w:rFonts w:ascii="Courier" w:hAnsi="Courier"/>
          <w:sz w:val="22"/>
          <w:szCs w:val="22"/>
        </w:rPr>
        <w:t xml:space="preserve">, 'Study of the lithospheric and upper-mantle discontinuities beneath eastern Asia by SS precursors',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(1), p. 252-266 doi: 10.1111/j.1365-246X.2010.04714.x</w:t>
      </w:r>
    </w:p>
    <w:p w14:paraId="0461C1C8" w14:textId="6B8E610E" w:rsidR="00C763AA" w:rsidRPr="00C1063D" w:rsidRDefault="00C763A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Hejner, K., J. David, D. Wilson, and R. Woodward </w:t>
      </w:r>
      <w:r w:rsidRPr="00C1063D">
        <w:rPr>
          <w:rFonts w:ascii="Courier" w:hAnsi="Courier"/>
          <w:b/>
          <w:bCs/>
          <w:sz w:val="22"/>
          <w:szCs w:val="22"/>
        </w:rPr>
        <w:t>(2015)</w:t>
      </w:r>
      <w:r w:rsidRPr="00C1063D">
        <w:rPr>
          <w:rFonts w:ascii="Courier" w:hAnsi="Courier"/>
          <w:sz w:val="22"/>
          <w:szCs w:val="22"/>
        </w:rPr>
        <w:t xml:space="preserve">, 'The Global Seismographic Network: New Sensor Developments, Quality Assessments and Continuing Challenges', </w:t>
      </w:r>
      <w:r w:rsidRPr="00C1063D">
        <w:rPr>
          <w:rFonts w:ascii="Courier" w:hAnsi="Courier"/>
          <w:i/>
          <w:iCs/>
          <w:sz w:val="22"/>
          <w:szCs w:val="22"/>
        </w:rPr>
        <w:t>AGU Fall Meeting 2015, abstract S33D-2818</w:t>
      </w:r>
      <w:r w:rsidRPr="00C1063D">
        <w:rPr>
          <w:rFonts w:ascii="Courier" w:hAnsi="Courier"/>
          <w:sz w:val="22"/>
          <w:szCs w:val="22"/>
        </w:rPr>
        <w:t xml:space="preserve">, p. </w:t>
      </w:r>
    </w:p>
    <w:p w14:paraId="095186D4" w14:textId="7D12F88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Hejrani, B., N. Balling, B. Holm Jacobsen, R. Kind, F. Tilmann, R. England, and S. Bom Nielsen (2014), P-wave and S-wave traveltime residuals in Caledonian and adjacent units of Northern Europe and Greenland, in </w:t>
      </w:r>
      <w:r w:rsidRPr="00C1063D">
        <w:rPr>
          <w:rFonts w:ascii="Courier" w:hAnsi="Courier"/>
          <w:i/>
          <w:iCs/>
          <w:sz w:val="22"/>
          <w:szCs w:val="22"/>
        </w:rPr>
        <w:t>EGU General Assembly 2014, held 27 April-2014 in Vienna, Austria, id.10014</w:t>
      </w:r>
      <w:r w:rsidR="00ED18EB">
        <w:rPr>
          <w:rFonts w:ascii="Courier" w:hAnsi="Courier"/>
          <w:sz w:val="22"/>
          <w:szCs w:val="22"/>
        </w:rPr>
        <w:t>, edited, p. 10014</w:t>
      </w:r>
      <w:r w:rsidRPr="00C1063D">
        <w:rPr>
          <w:rFonts w:ascii="Courier" w:hAnsi="Courier"/>
          <w:sz w:val="22"/>
          <w:szCs w:val="22"/>
        </w:rPr>
        <w:t xml:space="preserve"> </w:t>
      </w:r>
    </w:p>
    <w:p w14:paraId="17AE31F5" w14:textId="4031792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Hejrani, B., N. Balling, B. Holm Jacobsen, R. Kind, F. Tilmann, R. England, and S. Bom Nielsen (2014), P-wave and S-wave traveltime residuals in Caledonian and adjacent units of Northern Europe and Greenland, in </w:t>
      </w:r>
      <w:r w:rsidRPr="00C1063D">
        <w:rPr>
          <w:rFonts w:ascii="Courier" w:hAnsi="Courier"/>
          <w:i/>
          <w:iCs/>
          <w:sz w:val="22"/>
          <w:szCs w:val="22"/>
        </w:rPr>
        <w:t>EGU General Assembly 2014, held 27 April - 2 May,</w:t>
      </w:r>
      <w:r w:rsidR="00670F2C" w:rsidRPr="00C1063D">
        <w:rPr>
          <w:rFonts w:ascii="Courier" w:hAnsi="Courier"/>
          <w:i/>
          <w:iCs/>
          <w:sz w:val="22"/>
          <w:szCs w:val="22"/>
        </w:rPr>
        <w:t xml:space="preserve"> </w:t>
      </w:r>
      <w:r w:rsidRPr="00C1063D">
        <w:rPr>
          <w:rFonts w:ascii="Courier" w:hAnsi="Courier"/>
          <w:i/>
          <w:iCs/>
          <w:sz w:val="22"/>
          <w:szCs w:val="22"/>
        </w:rPr>
        <w:t>in Vienna, Austria, id.10014</w:t>
      </w:r>
      <w:r w:rsidRPr="00C1063D">
        <w:rPr>
          <w:rFonts w:ascii="Courier" w:hAnsi="Courier"/>
          <w:sz w:val="22"/>
          <w:szCs w:val="22"/>
        </w:rPr>
        <w:t xml:space="preserve">, edited, p. 10014. </w:t>
      </w:r>
    </w:p>
    <w:p w14:paraId="10BF4DA9" w14:textId="179F00CC"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Helffrich, G., B. Faria, J.F.B.</w:t>
      </w:r>
      <w:r w:rsidR="00255847" w:rsidRPr="00C1063D">
        <w:rPr>
          <w:rFonts w:ascii="Courier" w:hAnsi="Courier"/>
          <w:sz w:val="22"/>
          <w:szCs w:val="22"/>
        </w:rPr>
        <w:t xml:space="preserve">D. Fonseca, A. Lodge, and S. Kaneshima </w:t>
      </w:r>
      <w:r w:rsidR="00255847" w:rsidRPr="00C1063D">
        <w:rPr>
          <w:rFonts w:ascii="Courier" w:hAnsi="Courier"/>
          <w:b/>
          <w:bCs/>
          <w:sz w:val="22"/>
          <w:szCs w:val="22"/>
        </w:rPr>
        <w:t>(2010)</w:t>
      </w:r>
      <w:r w:rsidR="00255847" w:rsidRPr="00C1063D">
        <w:rPr>
          <w:rFonts w:ascii="Courier" w:hAnsi="Courier"/>
          <w:sz w:val="22"/>
          <w:szCs w:val="22"/>
        </w:rPr>
        <w:t xml:space="preserve">, 'Transition zone structure under a stationary hot spot: Cape Verde',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289</w:t>
      </w:r>
      <w:r w:rsidR="00255847" w:rsidRPr="00C1063D">
        <w:rPr>
          <w:rFonts w:ascii="Courier" w:hAnsi="Courier"/>
          <w:sz w:val="22"/>
          <w:szCs w:val="22"/>
        </w:rPr>
        <w:t xml:space="preserve">(1-2), p. 156 doi: 10.1016/j.epsl.2009.11.001 </w:t>
      </w:r>
    </w:p>
    <w:p w14:paraId="16131514" w14:textId="5843AB6B"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Helffrich, G., S.I.N. Heleno, B. Faria, and J.F.B.</w:t>
      </w:r>
      <w:r w:rsidR="00255847" w:rsidRPr="00C1063D">
        <w:rPr>
          <w:rFonts w:ascii="Courier" w:hAnsi="Courier"/>
          <w:sz w:val="22"/>
          <w:szCs w:val="22"/>
        </w:rPr>
        <w:t xml:space="preserve">D. Fonseca </w:t>
      </w:r>
      <w:r w:rsidR="00255847" w:rsidRPr="00C1063D">
        <w:rPr>
          <w:rFonts w:ascii="Courier" w:hAnsi="Courier"/>
          <w:b/>
          <w:bCs/>
          <w:sz w:val="22"/>
          <w:szCs w:val="22"/>
        </w:rPr>
        <w:t>(2006)</w:t>
      </w:r>
      <w:r w:rsidR="00255847" w:rsidRPr="00C1063D">
        <w:rPr>
          <w:rFonts w:ascii="Courier" w:hAnsi="Courier"/>
          <w:sz w:val="22"/>
          <w:szCs w:val="22"/>
        </w:rPr>
        <w:t xml:space="preserve">, 'Hydroacoustic detection of volcanic ocean-island earthquakes',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167</w:t>
      </w:r>
      <w:r w:rsidRPr="00C1063D">
        <w:rPr>
          <w:rFonts w:ascii="Courier" w:hAnsi="Courier"/>
          <w:sz w:val="22"/>
          <w:szCs w:val="22"/>
        </w:rPr>
        <w:t>(3</w:t>
      </w:r>
      <w:r w:rsidR="00255847" w:rsidRPr="00C1063D">
        <w:rPr>
          <w:rFonts w:ascii="Courier" w:hAnsi="Courier"/>
          <w:sz w:val="22"/>
          <w:szCs w:val="22"/>
        </w:rPr>
        <w:t xml:space="preserve">), p. 1529-1536 </w:t>
      </w:r>
    </w:p>
    <w:p w14:paraId="751C5B15" w14:textId="18109815"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Helffrich, G., P.</w:t>
      </w:r>
      <w:r w:rsidR="00255847" w:rsidRPr="00C1063D">
        <w:rPr>
          <w:rFonts w:ascii="Courier" w:hAnsi="Courier"/>
          <w:sz w:val="22"/>
          <w:szCs w:val="22"/>
        </w:rPr>
        <w:t xml:space="preserve">G. Silver, and H. Given </w:t>
      </w:r>
      <w:r w:rsidR="00255847" w:rsidRPr="00C1063D">
        <w:rPr>
          <w:rFonts w:ascii="Courier" w:hAnsi="Courier"/>
          <w:b/>
          <w:bCs/>
          <w:sz w:val="22"/>
          <w:szCs w:val="22"/>
        </w:rPr>
        <w:t>(1993)</w:t>
      </w:r>
      <w:r w:rsidR="00255847" w:rsidRPr="00C1063D">
        <w:rPr>
          <w:rFonts w:ascii="Courier" w:hAnsi="Courier"/>
          <w:sz w:val="22"/>
          <w:szCs w:val="22"/>
        </w:rPr>
        <w:t xml:space="preserve">, 'Shear wave splitting from the IRIS/IDA network; evidence for rapid spatial variations in subcontinental mantle deformation',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74(16), p. 203 </w:t>
      </w:r>
    </w:p>
    <w:p w14:paraId="5BDF2505" w14:textId="5817012B"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Helffrich, G., D.</w:t>
      </w:r>
      <w:r w:rsidR="00255847" w:rsidRPr="00C1063D">
        <w:rPr>
          <w:rFonts w:ascii="Courier" w:hAnsi="Courier"/>
          <w:sz w:val="22"/>
          <w:szCs w:val="22"/>
        </w:rPr>
        <w:t xml:space="preserve">A. Wiens, E. Vera, S. Barrientos, P. Shore, S. Robertson, and R. Adaros </w:t>
      </w:r>
      <w:r w:rsidR="00255847" w:rsidRPr="00C1063D">
        <w:rPr>
          <w:rFonts w:ascii="Courier" w:hAnsi="Courier"/>
          <w:b/>
          <w:bCs/>
          <w:sz w:val="22"/>
          <w:szCs w:val="22"/>
        </w:rPr>
        <w:t>(2002)</w:t>
      </w:r>
      <w:r w:rsidR="00255847" w:rsidRPr="00C1063D">
        <w:rPr>
          <w:rFonts w:ascii="Courier" w:hAnsi="Courier"/>
          <w:sz w:val="22"/>
          <w:szCs w:val="22"/>
        </w:rPr>
        <w:t xml:space="preserve">, 'A teleseismic shear-wave splitting study to investigate mantle flow around South America and implications for plate-driving forces',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149</w:t>
      </w:r>
      <w:r w:rsidR="00255847" w:rsidRPr="00C1063D">
        <w:rPr>
          <w:rFonts w:ascii="Courier" w:hAnsi="Courier"/>
          <w:sz w:val="22"/>
          <w:szCs w:val="22"/>
        </w:rPr>
        <w:t xml:space="preserve">(No 1), p. F1-F7 </w:t>
      </w:r>
    </w:p>
    <w:p w14:paraId="1A9C1C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Hello, Y., A. Ogé, A. Sukhovich, and G. Nolet </w:t>
      </w:r>
      <w:r w:rsidRPr="00C1063D">
        <w:rPr>
          <w:rFonts w:ascii="Courier" w:hAnsi="Courier"/>
          <w:b/>
          <w:bCs/>
          <w:sz w:val="22"/>
          <w:szCs w:val="22"/>
        </w:rPr>
        <w:t>(2011)</w:t>
      </w:r>
      <w:r w:rsidRPr="00C1063D">
        <w:rPr>
          <w:rFonts w:ascii="Courier" w:hAnsi="Courier"/>
          <w:sz w:val="22"/>
          <w:szCs w:val="22"/>
        </w:rPr>
        <w:t xml:space="preserve">, 'Modern mermaids: New floats image the deep Earth', </w:t>
      </w:r>
      <w:r w:rsidRPr="00C1063D">
        <w:rPr>
          <w:rFonts w:ascii="Courier" w:hAnsi="Courier"/>
          <w:i/>
          <w:iCs/>
          <w:sz w:val="22"/>
          <w:szCs w:val="22"/>
        </w:rPr>
        <w:t>EOS Transactions-AGU</w:t>
      </w:r>
      <w:r w:rsidRPr="00C1063D">
        <w:rPr>
          <w:rFonts w:ascii="Courier" w:hAnsi="Courier"/>
          <w:sz w:val="22"/>
          <w:szCs w:val="22"/>
        </w:rPr>
        <w:t xml:space="preserve">, 92(40), p. 337-338 </w:t>
      </w:r>
    </w:p>
    <w:p w14:paraId="5EB8CF87" w14:textId="77777777" w:rsidR="00C51428"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Hello, Y.</w:t>
      </w:r>
      <w:r w:rsidR="00255847" w:rsidRPr="00C1063D">
        <w:rPr>
          <w:rFonts w:ascii="Courier" w:hAnsi="Courier"/>
          <w:sz w:val="22"/>
          <w:szCs w:val="22"/>
        </w:rPr>
        <w:t xml:space="preserve">M., S. Bonnieux, C. Joubert, A. Sukhovich, J. Argentino, M. Yegikyan, </w:t>
      </w:r>
      <w:r w:rsidR="00255847" w:rsidRPr="00C1063D">
        <w:rPr>
          <w:rFonts w:ascii="Courier" w:hAnsi="Courier"/>
          <w:spacing w:val="-18"/>
          <w:sz w:val="22"/>
          <w:szCs w:val="22"/>
        </w:rPr>
        <w:t xml:space="preserve">and G. Nolet </w:t>
      </w:r>
      <w:r w:rsidR="00255847" w:rsidRPr="00C1063D">
        <w:rPr>
          <w:rFonts w:ascii="Courier" w:hAnsi="Courier"/>
          <w:b/>
          <w:bCs/>
          <w:spacing w:val="-18"/>
          <w:sz w:val="22"/>
          <w:szCs w:val="22"/>
        </w:rPr>
        <w:t>(2013)</w:t>
      </w:r>
      <w:r w:rsidR="00255847" w:rsidRPr="00C1063D">
        <w:rPr>
          <w:rFonts w:ascii="Courier" w:hAnsi="Courier"/>
          <w:spacing w:val="-18"/>
          <w:sz w:val="22"/>
          <w:szCs w:val="22"/>
        </w:rPr>
        <w:t>, 'MULTIMERMAID: A dedicated multichannel</w:t>
      </w:r>
      <w:r w:rsidR="00255847" w:rsidRPr="00C1063D">
        <w:rPr>
          <w:rFonts w:ascii="Courier" w:hAnsi="Courier"/>
          <w:sz w:val="22"/>
          <w:szCs w:val="22"/>
        </w:rPr>
        <w:t xml:space="preserve"> seismic/weather/zoological float for monitoring of the oceans', </w:t>
      </w:r>
      <w:r w:rsidR="00255847" w:rsidRPr="00C1063D">
        <w:rPr>
          <w:rFonts w:ascii="Courier" w:hAnsi="Courier"/>
          <w:i/>
          <w:iCs/>
          <w:spacing w:val="-18"/>
          <w:sz w:val="22"/>
          <w:szCs w:val="22"/>
        </w:rPr>
        <w:t>AGU Fall Meeting 2013, abstract #S33A-2372</w:t>
      </w:r>
      <w:r w:rsidR="00255847" w:rsidRPr="00C1063D">
        <w:rPr>
          <w:rFonts w:ascii="Courier" w:hAnsi="Courier"/>
          <w:spacing w:val="-18"/>
          <w:sz w:val="22"/>
          <w:szCs w:val="22"/>
        </w:rPr>
        <w:t>, 33, p.</w:t>
      </w:r>
      <w:r w:rsidR="00255847" w:rsidRPr="00C1063D">
        <w:rPr>
          <w:rFonts w:ascii="Courier" w:hAnsi="Courier"/>
          <w:sz w:val="22"/>
          <w:szCs w:val="22"/>
        </w:rPr>
        <w:t xml:space="preserve"> 2372</w:t>
      </w:r>
    </w:p>
    <w:p w14:paraId="71F8022E" w14:textId="657028AD" w:rsidR="00255847" w:rsidRPr="00C1063D" w:rsidRDefault="00C5142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Helmberger, D., R. Chu, and S.S. Wei </w:t>
      </w:r>
      <w:r w:rsidRPr="00C1063D">
        <w:rPr>
          <w:rFonts w:ascii="Courier" w:hAnsi="Courier"/>
          <w:b/>
          <w:bCs/>
          <w:sz w:val="22"/>
          <w:szCs w:val="22"/>
        </w:rPr>
        <w:t>(2015)</w:t>
      </w:r>
      <w:r w:rsidRPr="00C1063D">
        <w:rPr>
          <w:rFonts w:ascii="Courier" w:hAnsi="Courier"/>
          <w:sz w:val="22"/>
          <w:szCs w:val="22"/>
        </w:rPr>
        <w:t xml:space="preserve">, 'Mantle Structures between Guatemala and the Eastern USArray', </w:t>
      </w:r>
      <w:r w:rsidRPr="00C1063D">
        <w:rPr>
          <w:rFonts w:ascii="Courier" w:hAnsi="Courier"/>
          <w:i/>
          <w:iCs/>
          <w:sz w:val="22"/>
          <w:szCs w:val="22"/>
        </w:rPr>
        <w:t>AGU Fall Meeting 2015, abstract #T11B-2890</w:t>
      </w:r>
      <w:r w:rsidRPr="00C1063D">
        <w:rPr>
          <w:rFonts w:ascii="Courier" w:hAnsi="Courier"/>
          <w:sz w:val="22"/>
          <w:szCs w:val="22"/>
        </w:rPr>
        <w:t xml:space="preserve">, p. </w:t>
      </w:r>
      <w:r w:rsidR="00255847" w:rsidRPr="00C1063D">
        <w:rPr>
          <w:rFonts w:ascii="Courier" w:hAnsi="Courier"/>
          <w:sz w:val="22"/>
          <w:szCs w:val="22"/>
        </w:rPr>
        <w:t xml:space="preserve"> </w:t>
      </w:r>
    </w:p>
    <w:p w14:paraId="527890F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Helmberger, D., N. Sidao, L. Wen, and J. Ritsema </w:t>
      </w:r>
      <w:r w:rsidRPr="00C1063D">
        <w:rPr>
          <w:rFonts w:ascii="Courier" w:hAnsi="Courier"/>
          <w:b/>
          <w:bCs/>
          <w:sz w:val="22"/>
          <w:szCs w:val="22"/>
        </w:rPr>
        <w:t>(2000)</w:t>
      </w:r>
      <w:r w:rsidRPr="00C1063D">
        <w:rPr>
          <w:rFonts w:ascii="Courier" w:hAnsi="Courier"/>
          <w:sz w:val="22"/>
          <w:szCs w:val="22"/>
        </w:rPr>
        <w:t xml:space="preserve">, 'Seismic evidence for ultralow-velocity zones beneath Africa and eastern Atlantic',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 xml:space="preserve">(B10), p. 23865-23878 </w:t>
      </w:r>
    </w:p>
    <w:p w14:paraId="765EA0CE" w14:textId="716B5824"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Helmberger, D.</w:t>
      </w:r>
      <w:r w:rsidR="00255847" w:rsidRPr="00C1063D">
        <w:rPr>
          <w:rFonts w:ascii="Courier" w:hAnsi="Courier"/>
          <w:sz w:val="22"/>
          <w:szCs w:val="22"/>
        </w:rPr>
        <w:t xml:space="preserve">V., R. Chu, W. Leng, and M. Gurnis </w:t>
      </w:r>
      <w:r w:rsidR="00255847" w:rsidRPr="00C1063D">
        <w:rPr>
          <w:rFonts w:ascii="Courier" w:hAnsi="Courier"/>
          <w:b/>
          <w:bCs/>
          <w:sz w:val="22"/>
          <w:szCs w:val="22"/>
        </w:rPr>
        <w:t>(2012)</w:t>
      </w:r>
      <w:r w:rsidR="00255847" w:rsidRPr="00C1063D">
        <w:rPr>
          <w:rFonts w:ascii="Courier" w:hAnsi="Courier"/>
          <w:sz w:val="22"/>
          <w:szCs w:val="22"/>
        </w:rPr>
        <w:t xml:space="preserve">, 'Hidden Hotspot Track </w:t>
      </w:r>
      <w:r w:rsidR="00255847" w:rsidRPr="00C1063D">
        <w:rPr>
          <w:rFonts w:ascii="Courier" w:hAnsi="Courier"/>
          <w:spacing w:val="-18"/>
          <w:sz w:val="22"/>
          <w:szCs w:val="22"/>
        </w:rPr>
        <w:t xml:space="preserve">Beneath Eastern United States', </w:t>
      </w:r>
      <w:r w:rsidR="00255847" w:rsidRPr="00C1063D">
        <w:rPr>
          <w:rFonts w:ascii="Courier" w:hAnsi="Courier"/>
          <w:i/>
          <w:iCs/>
          <w:spacing w:val="-18"/>
          <w:sz w:val="22"/>
          <w:szCs w:val="22"/>
        </w:rPr>
        <w:t xml:space="preserve">AGU 2012 Fall Meeting, </w:t>
      </w:r>
      <w:r w:rsidRPr="00C1063D">
        <w:rPr>
          <w:rFonts w:ascii="Courier" w:hAnsi="Courier"/>
          <w:i/>
          <w:iCs/>
          <w:spacing w:val="-18"/>
          <w:sz w:val="22"/>
          <w:szCs w:val="22"/>
        </w:rPr>
        <w:t>abstract #</w:t>
      </w:r>
      <w:r w:rsidR="00255847" w:rsidRPr="00C1063D">
        <w:rPr>
          <w:rFonts w:ascii="Courier" w:hAnsi="Courier"/>
          <w:i/>
          <w:iCs/>
          <w:spacing w:val="-18"/>
          <w:sz w:val="22"/>
          <w:szCs w:val="22"/>
        </w:rPr>
        <w:t>DI53A-2359</w:t>
      </w:r>
      <w:r w:rsidR="00255847" w:rsidRPr="00C1063D">
        <w:rPr>
          <w:rFonts w:ascii="Courier" w:hAnsi="Courier"/>
          <w:i/>
          <w:iCs/>
          <w:sz w:val="22"/>
          <w:szCs w:val="22"/>
        </w:rPr>
        <w:t xml:space="preserve"> Poster</w:t>
      </w:r>
      <w:r w:rsidR="006678AB">
        <w:rPr>
          <w:rFonts w:ascii="Courier" w:hAnsi="Courier"/>
          <w:sz w:val="22"/>
          <w:szCs w:val="22"/>
        </w:rPr>
        <w:t>, p</w:t>
      </w:r>
      <w:r w:rsidR="00255847" w:rsidRPr="00C1063D">
        <w:rPr>
          <w:rFonts w:ascii="Courier" w:hAnsi="Courier"/>
          <w:sz w:val="22"/>
          <w:szCs w:val="22"/>
        </w:rPr>
        <w:t xml:space="preserve"> </w:t>
      </w:r>
    </w:p>
    <w:p w14:paraId="274C04CF" w14:textId="77408ADD"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Helmberger, D.V., T.</w:t>
      </w:r>
      <w:r w:rsidR="00255847" w:rsidRPr="00C1063D">
        <w:rPr>
          <w:rFonts w:ascii="Courier" w:hAnsi="Courier"/>
          <w:sz w:val="22"/>
          <w:szCs w:val="22"/>
        </w:rPr>
        <w:t xml:space="preserve">A. Song, and D. Sun </w:t>
      </w:r>
      <w:r w:rsidR="00255847" w:rsidRPr="00C1063D">
        <w:rPr>
          <w:rFonts w:ascii="Courier" w:hAnsi="Courier"/>
          <w:b/>
          <w:bCs/>
          <w:sz w:val="22"/>
          <w:szCs w:val="22"/>
        </w:rPr>
        <w:t>(2005)</w:t>
      </w:r>
      <w:r w:rsidR="00255847" w:rsidRPr="00C1063D">
        <w:rPr>
          <w:rFonts w:ascii="Courier" w:hAnsi="Courier"/>
          <w:sz w:val="22"/>
          <w:szCs w:val="22"/>
        </w:rPr>
        <w:t xml:space="preserve">, '2-D Finite difference modeling of the D'' Structure beneath the Eastern Cocos Plate: Part I',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05 </w:t>
      </w:r>
    </w:p>
    <w:p w14:paraId="2A614A59" w14:textId="0E564A71"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Helmberger, D.</w:t>
      </w:r>
      <w:r w:rsidR="00255847" w:rsidRPr="00C1063D">
        <w:rPr>
          <w:rFonts w:ascii="Courier" w:hAnsi="Courier"/>
          <w:sz w:val="22"/>
          <w:szCs w:val="22"/>
        </w:rPr>
        <w:t xml:space="preserve">V., and D. Sun </w:t>
      </w:r>
      <w:r w:rsidR="00255847" w:rsidRPr="00C1063D">
        <w:rPr>
          <w:rFonts w:ascii="Courier" w:hAnsi="Courier"/>
          <w:b/>
          <w:bCs/>
          <w:sz w:val="22"/>
          <w:szCs w:val="22"/>
        </w:rPr>
        <w:t>(2011)</w:t>
      </w:r>
      <w:r w:rsidR="00255847" w:rsidRPr="00C1063D">
        <w:rPr>
          <w:rFonts w:ascii="Courier" w:hAnsi="Courier"/>
          <w:sz w:val="22"/>
          <w:szCs w:val="22"/>
        </w:rPr>
        <w:t xml:space="preserve">, 'Waveform modeling the deep slab beneath northernmost Nevada', </w:t>
      </w:r>
      <w:r w:rsidR="00255847" w:rsidRPr="00C1063D">
        <w:rPr>
          <w:rFonts w:ascii="Courier" w:hAnsi="Courier"/>
          <w:i/>
          <w:iCs/>
          <w:sz w:val="22"/>
          <w:szCs w:val="22"/>
        </w:rPr>
        <w:t>AGU, Fall Meeting 2011, abstract #T13B-2381</w:t>
      </w:r>
      <w:r w:rsidR="00255847" w:rsidRPr="00C1063D">
        <w:rPr>
          <w:rFonts w:ascii="Courier" w:hAnsi="Courier"/>
          <w:sz w:val="22"/>
          <w:szCs w:val="22"/>
        </w:rPr>
        <w:t xml:space="preserve">, 13, p. 2381 </w:t>
      </w:r>
    </w:p>
    <w:p w14:paraId="716E074E" w14:textId="2E991D66"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Helmberger, D.</w:t>
      </w:r>
      <w:r w:rsidR="00255847" w:rsidRPr="00C1063D">
        <w:rPr>
          <w:rFonts w:ascii="Courier" w:hAnsi="Courier"/>
          <w:sz w:val="22"/>
          <w:szCs w:val="22"/>
        </w:rPr>
        <w:t xml:space="preserve">V., D. Sun, K. Bai, and M. Gurnis </w:t>
      </w:r>
      <w:r w:rsidR="00255847" w:rsidRPr="00C1063D">
        <w:rPr>
          <w:rFonts w:ascii="Courier" w:hAnsi="Courier"/>
          <w:b/>
          <w:bCs/>
          <w:sz w:val="22"/>
          <w:szCs w:val="22"/>
        </w:rPr>
        <w:t>(2014)</w:t>
      </w:r>
      <w:r w:rsidR="00255847" w:rsidRPr="00C1063D">
        <w:rPr>
          <w:rFonts w:ascii="Courier" w:hAnsi="Courier"/>
          <w:sz w:val="22"/>
          <w:szCs w:val="22"/>
        </w:rPr>
        <w:t>, 'Where has the Fla</w:t>
      </w:r>
      <w:r w:rsidRPr="00C1063D">
        <w:rPr>
          <w:rFonts w:ascii="Courier" w:hAnsi="Courier"/>
          <w:sz w:val="22"/>
          <w:szCs w:val="22"/>
        </w:rPr>
        <w:t>t-</w:t>
      </w:r>
      <w:r w:rsidRPr="00C1063D">
        <w:rPr>
          <w:rFonts w:ascii="Courier" w:hAnsi="Courier"/>
          <w:spacing w:val="-18"/>
          <w:sz w:val="22"/>
          <w:szCs w:val="22"/>
        </w:rPr>
        <w:t>Fattened-Farallon Slab gone?'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AGU Fall Meeting 2014, abstract #S51B-4466</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51</w:t>
      </w:r>
      <w:r w:rsidR="00255847" w:rsidRPr="00C1063D">
        <w:rPr>
          <w:rFonts w:ascii="Courier" w:hAnsi="Courier"/>
          <w:spacing w:val="-18"/>
          <w:sz w:val="22"/>
          <w:szCs w:val="22"/>
        </w:rPr>
        <w:t>, p.</w:t>
      </w:r>
      <w:r w:rsidR="00255847" w:rsidRPr="00C1063D">
        <w:rPr>
          <w:rFonts w:ascii="Courier" w:hAnsi="Courier"/>
          <w:sz w:val="22"/>
          <w:szCs w:val="22"/>
        </w:rPr>
        <w:t xml:space="preserve"> 4466 </w:t>
      </w:r>
    </w:p>
    <w:p w14:paraId="251B26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Hemant, K., and A. Mitchell </w:t>
      </w:r>
      <w:r w:rsidRPr="00C1063D">
        <w:rPr>
          <w:rFonts w:ascii="Courier" w:hAnsi="Courier"/>
          <w:b/>
          <w:bCs/>
          <w:sz w:val="22"/>
          <w:szCs w:val="22"/>
        </w:rPr>
        <w:t>(2009)</w:t>
      </w:r>
      <w:r w:rsidRPr="00C1063D">
        <w:rPr>
          <w:rFonts w:ascii="Courier" w:hAnsi="Courier"/>
          <w:sz w:val="22"/>
          <w:szCs w:val="22"/>
        </w:rPr>
        <w:t xml:space="preserve">, 'Magnetic field modelling and interpretation of the Himalayan–Tibetan Plateau and adjoining north Indian Plains',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478</w:t>
      </w:r>
      <w:r w:rsidRPr="00C1063D">
        <w:rPr>
          <w:rFonts w:ascii="Courier" w:hAnsi="Courier"/>
          <w:sz w:val="22"/>
          <w:szCs w:val="22"/>
        </w:rPr>
        <w:t xml:space="preserve">(1-2), p. 87-99 </w:t>
      </w:r>
    </w:p>
    <w:p w14:paraId="1D9D535A" w14:textId="52396667"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Henderson, D.B., A.A. Borsa, W. Gallaher, M.H. Gottlieb, K.</w:t>
      </w:r>
      <w:r w:rsidR="00255847" w:rsidRPr="00C1063D">
        <w:rPr>
          <w:rFonts w:ascii="Courier" w:hAnsi="Courier"/>
          <w:sz w:val="22"/>
          <w:szCs w:val="22"/>
        </w:rPr>
        <w:t>M. Ho</w:t>
      </w:r>
      <w:r w:rsidRPr="00C1063D">
        <w:rPr>
          <w:rFonts w:ascii="Courier" w:hAnsi="Courier"/>
          <w:sz w:val="22"/>
          <w:szCs w:val="22"/>
        </w:rPr>
        <w:t>dgkinson, M.</w:t>
      </w:r>
      <w:r w:rsidR="00255847" w:rsidRPr="00C1063D">
        <w:rPr>
          <w:rFonts w:ascii="Courier" w:hAnsi="Courier"/>
          <w:sz w:val="22"/>
          <w:szCs w:val="22"/>
        </w:rPr>
        <w:t xml:space="preserve">E. Jackson, W. Johnson, D. Mencin, and E. J. Vanboskirk </w:t>
      </w:r>
      <w:r w:rsidR="00255847" w:rsidRPr="00C1063D">
        <w:rPr>
          <w:rFonts w:ascii="Courier" w:hAnsi="Courier"/>
          <w:b/>
          <w:bCs/>
          <w:sz w:val="22"/>
          <w:szCs w:val="22"/>
        </w:rPr>
        <w:t>(2009)</w:t>
      </w:r>
      <w:r w:rsidR="00255847" w:rsidRPr="00C1063D">
        <w:rPr>
          <w:rFonts w:ascii="Courier" w:hAnsi="Courier"/>
          <w:sz w:val="22"/>
          <w:szCs w:val="22"/>
        </w:rPr>
        <w:t xml:space="preserve">, 'PBO Borehole </w:t>
      </w:r>
      <w:r w:rsidR="00255847" w:rsidRPr="00C1063D">
        <w:rPr>
          <w:rFonts w:ascii="Courier" w:hAnsi="Courier"/>
          <w:spacing w:val="-18"/>
          <w:sz w:val="22"/>
          <w:szCs w:val="22"/>
        </w:rPr>
        <w:t xml:space="preserve">Strainmeter Network: Data Products And Metrics',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53,</w:t>
      </w:r>
      <w:r w:rsidR="00255847" w:rsidRPr="00C1063D">
        <w:rPr>
          <w:rFonts w:ascii="Courier" w:hAnsi="Courier"/>
          <w:sz w:val="22"/>
          <w:szCs w:val="22"/>
        </w:rPr>
        <w:t xml:space="preserve"> p. 0068 </w:t>
      </w:r>
    </w:p>
    <w:p w14:paraId="379368EE" w14:textId="6D295B5B"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Henderson, J.R., D.J. Barton, and G.</w:t>
      </w:r>
      <w:r w:rsidR="00255847" w:rsidRPr="00C1063D">
        <w:rPr>
          <w:rFonts w:ascii="Courier" w:hAnsi="Courier"/>
          <w:sz w:val="22"/>
          <w:szCs w:val="22"/>
        </w:rPr>
        <w:t xml:space="preserve">R. Foulger </w:t>
      </w:r>
      <w:r w:rsidR="00255847" w:rsidRPr="00C1063D">
        <w:rPr>
          <w:rFonts w:ascii="Courier" w:hAnsi="Courier"/>
          <w:b/>
          <w:bCs/>
          <w:sz w:val="22"/>
          <w:szCs w:val="22"/>
        </w:rPr>
        <w:t>(1999)</w:t>
      </w:r>
      <w:r w:rsidR="00255847" w:rsidRPr="00C1063D">
        <w:rPr>
          <w:rFonts w:ascii="Courier" w:hAnsi="Courier"/>
          <w:sz w:val="22"/>
          <w:szCs w:val="22"/>
        </w:rPr>
        <w:t xml:space="preserve">, 'Fractal clustering of induced seismicilty in the Geysers geothermal area, California',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139</w:t>
      </w:r>
      <w:r w:rsidR="00255847" w:rsidRPr="00C1063D">
        <w:rPr>
          <w:rFonts w:ascii="Courier" w:hAnsi="Courier"/>
          <w:sz w:val="22"/>
          <w:szCs w:val="22"/>
        </w:rPr>
        <w:t xml:space="preserve">, p. 317-324 </w:t>
      </w:r>
    </w:p>
    <w:p w14:paraId="2D2D4602" w14:textId="07CEE66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Hennet, C., G. van der Vink, J. Taber, and R. Hutt </w:t>
      </w:r>
      <w:r w:rsidRPr="00C1063D">
        <w:rPr>
          <w:rFonts w:ascii="Courier" w:hAnsi="Courier"/>
          <w:b/>
          <w:bCs/>
          <w:sz w:val="22"/>
          <w:szCs w:val="22"/>
        </w:rPr>
        <w:t>(2003)</w:t>
      </w:r>
      <w:r w:rsidR="00670F2C" w:rsidRPr="00C1063D">
        <w:rPr>
          <w:rFonts w:ascii="Courier" w:hAnsi="Courier"/>
          <w:sz w:val="22"/>
          <w:szCs w:val="22"/>
        </w:rPr>
        <w:t>, 'Earthquakes and Museums</w:t>
      </w:r>
      <w:r w:rsidRPr="00C1063D">
        <w:rPr>
          <w:rFonts w:ascii="Courier" w:hAnsi="Courier"/>
          <w:sz w:val="22"/>
          <w:szCs w:val="22"/>
        </w:rPr>
        <w:t xml:space="preserv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74</w:t>
      </w:r>
      <w:r w:rsidRPr="00C1063D">
        <w:rPr>
          <w:rFonts w:ascii="Courier" w:hAnsi="Courier"/>
          <w:sz w:val="22"/>
          <w:szCs w:val="22"/>
        </w:rPr>
        <w:t xml:space="preserve">(5), p. 628-634 </w:t>
      </w:r>
    </w:p>
    <w:p w14:paraId="3CE38282" w14:textId="04915B49" w:rsidR="00255847" w:rsidRPr="00C1063D" w:rsidRDefault="00670F2C" w:rsidP="00255847">
      <w:pPr>
        <w:spacing w:before="100" w:beforeAutospacing="1" w:after="100" w:afterAutospacing="1"/>
        <w:jc w:val="both"/>
        <w:rPr>
          <w:rFonts w:ascii="Courier" w:hAnsi="Courier"/>
          <w:sz w:val="22"/>
          <w:szCs w:val="22"/>
        </w:rPr>
      </w:pPr>
      <w:r w:rsidRPr="00C1063D">
        <w:rPr>
          <w:rFonts w:ascii="Courier" w:hAnsi="Courier"/>
          <w:sz w:val="22"/>
          <w:szCs w:val="22"/>
        </w:rPr>
        <w:t>Hennet, C.B., R. Butler, P.M. Davis, C.</w:t>
      </w:r>
      <w:r w:rsidR="00255847" w:rsidRPr="00C1063D">
        <w:rPr>
          <w:rFonts w:ascii="Courier" w:hAnsi="Courier"/>
          <w:sz w:val="22"/>
          <w:szCs w:val="22"/>
        </w:rPr>
        <w:t xml:space="preserve">R. Hutt, and G. van der Vink </w:t>
      </w:r>
      <w:r w:rsidR="00255847" w:rsidRPr="00C1063D">
        <w:rPr>
          <w:rFonts w:ascii="Courier" w:hAnsi="Courier"/>
          <w:b/>
          <w:bCs/>
          <w:sz w:val="22"/>
          <w:szCs w:val="22"/>
        </w:rPr>
        <w:t>(2002)</w:t>
      </w:r>
      <w:r w:rsidR="00255847" w:rsidRPr="00C1063D">
        <w:rPr>
          <w:rFonts w:ascii="Courier" w:hAnsi="Courier"/>
          <w:sz w:val="22"/>
          <w:szCs w:val="22"/>
        </w:rPr>
        <w:t xml:space="preserve">, 'The Global Seismografic Network', </w:t>
      </w:r>
      <w:r w:rsidR="00255847" w:rsidRPr="00C1063D">
        <w:rPr>
          <w:rFonts w:ascii="Courier" w:hAnsi="Courier"/>
          <w:i/>
          <w:iCs/>
          <w:sz w:val="22"/>
          <w:szCs w:val="22"/>
        </w:rPr>
        <w:t>EOS Transaction, AGU, Fall Meeting Suppl., Abstract S71A-1060</w:t>
      </w:r>
      <w:r w:rsidR="00255847" w:rsidRPr="00C1063D">
        <w:rPr>
          <w:rFonts w:ascii="Courier" w:hAnsi="Courier"/>
          <w:sz w:val="22"/>
          <w:szCs w:val="22"/>
        </w:rPr>
        <w:t xml:space="preserve">, 83(47), p. 1060 </w:t>
      </w:r>
    </w:p>
    <w:p w14:paraId="7F128F83" w14:textId="10E75CE2" w:rsidR="00255847" w:rsidRPr="00C1063D" w:rsidRDefault="00585BCA" w:rsidP="00255847">
      <w:pPr>
        <w:spacing w:before="100" w:beforeAutospacing="1" w:after="100" w:afterAutospacing="1"/>
        <w:jc w:val="both"/>
        <w:rPr>
          <w:rFonts w:ascii="Courier" w:hAnsi="Courier"/>
          <w:sz w:val="22"/>
          <w:szCs w:val="22"/>
        </w:rPr>
      </w:pPr>
      <w:r w:rsidRPr="00C1063D">
        <w:rPr>
          <w:rFonts w:ascii="Courier" w:hAnsi="Courier"/>
          <w:sz w:val="22"/>
          <w:szCs w:val="22"/>
        </w:rPr>
        <w:t>Hennet, C.B., G.E. van der Vink, P.G. Richards, V.V. Adushkin, Y.</w:t>
      </w:r>
      <w:r w:rsidR="00255847" w:rsidRPr="00C1063D">
        <w:rPr>
          <w:rFonts w:ascii="Courier" w:hAnsi="Courier"/>
          <w:sz w:val="22"/>
          <w:szCs w:val="22"/>
        </w:rPr>
        <w:t xml:space="preserve">F. Kopnichev, and R. Geary </w:t>
      </w:r>
      <w:r w:rsidR="00255847" w:rsidRPr="00C1063D">
        <w:rPr>
          <w:rFonts w:ascii="Courier" w:hAnsi="Courier"/>
          <w:b/>
          <w:bCs/>
          <w:sz w:val="22"/>
          <w:szCs w:val="22"/>
        </w:rPr>
        <w:t>(1996)</w:t>
      </w:r>
      <w:r w:rsidR="00255847" w:rsidRPr="00C1063D">
        <w:rPr>
          <w:rFonts w:ascii="Courier" w:hAnsi="Courier"/>
          <w:sz w:val="22"/>
          <w:szCs w:val="22"/>
        </w:rPr>
        <w:t xml:space="preserve">, 'Multi-use seismic stations offer strong deterrent to clandestine nuclear weapons testing', </w:t>
      </w:r>
      <w:r w:rsidR="00255847" w:rsidRPr="00C1063D">
        <w:rPr>
          <w:rFonts w:ascii="Courier" w:hAnsi="Courier"/>
          <w:i/>
          <w:iCs/>
          <w:sz w:val="22"/>
          <w:szCs w:val="22"/>
        </w:rPr>
        <w:t>EOS Transactions, AGU</w:t>
      </w:r>
      <w:r w:rsidR="00255847" w:rsidRPr="00C1063D">
        <w:rPr>
          <w:rFonts w:ascii="Courier" w:hAnsi="Courier"/>
          <w:sz w:val="22"/>
          <w:szCs w:val="22"/>
        </w:rPr>
        <w:t xml:space="preserve">, 77(31), p. 300-301 </w:t>
      </w:r>
    </w:p>
    <w:p w14:paraId="06189013" w14:textId="1E579ABB" w:rsidR="00255847" w:rsidRPr="00C1063D" w:rsidRDefault="00585BCA" w:rsidP="00255847">
      <w:pPr>
        <w:spacing w:before="100" w:beforeAutospacing="1" w:after="100" w:afterAutospacing="1"/>
        <w:jc w:val="both"/>
        <w:rPr>
          <w:rFonts w:ascii="Courier" w:hAnsi="Courier"/>
          <w:sz w:val="22"/>
          <w:szCs w:val="22"/>
        </w:rPr>
      </w:pPr>
      <w:r w:rsidRPr="00C1063D">
        <w:rPr>
          <w:rFonts w:ascii="Courier" w:hAnsi="Courier"/>
          <w:sz w:val="22"/>
          <w:szCs w:val="22"/>
        </w:rPr>
        <w:t>Henry, C., S. Das, and J.</w:t>
      </w:r>
      <w:r w:rsidR="00255847" w:rsidRPr="00C1063D">
        <w:rPr>
          <w:rFonts w:ascii="Courier" w:hAnsi="Courier"/>
          <w:sz w:val="22"/>
          <w:szCs w:val="22"/>
        </w:rPr>
        <w:t xml:space="preserve">H. Woodhouse </w:t>
      </w:r>
      <w:r w:rsidR="00255847" w:rsidRPr="00C1063D">
        <w:rPr>
          <w:rFonts w:ascii="Courier" w:hAnsi="Courier"/>
          <w:b/>
          <w:bCs/>
          <w:sz w:val="22"/>
          <w:szCs w:val="22"/>
        </w:rPr>
        <w:t>(2000)</w:t>
      </w:r>
      <w:r w:rsidR="00255847" w:rsidRPr="00C1063D">
        <w:rPr>
          <w:rFonts w:ascii="Courier" w:hAnsi="Courier"/>
          <w:sz w:val="22"/>
          <w:szCs w:val="22"/>
        </w:rPr>
        <w:t xml:space="preserve">, 'The great March 25, 1998, Antartic Plate earthquake: Moment tensor and rupture history',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16097-16118 </w:t>
      </w:r>
    </w:p>
    <w:p w14:paraId="775BE99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Henrys, S., M. Reyners, I. Pecher, S. Bannister, Y. Nishimura, and G. Maslen </w:t>
      </w:r>
      <w:r w:rsidRPr="00C1063D">
        <w:rPr>
          <w:rFonts w:ascii="Courier" w:hAnsi="Courier"/>
          <w:b/>
          <w:bCs/>
          <w:sz w:val="22"/>
          <w:szCs w:val="22"/>
        </w:rPr>
        <w:t>(2006)</w:t>
      </w:r>
      <w:r w:rsidRPr="00C1063D">
        <w:rPr>
          <w:rFonts w:ascii="Courier" w:hAnsi="Courier"/>
          <w:sz w:val="22"/>
          <w:szCs w:val="22"/>
        </w:rPr>
        <w:t xml:space="preserve">, 'Kinking of the subducting slab by escalator normal faulting beneath the North Island of New Zealand', </w:t>
      </w:r>
      <w:r w:rsidRPr="00C1063D">
        <w:rPr>
          <w:rFonts w:ascii="Courier" w:hAnsi="Courier"/>
          <w:i/>
          <w:iCs/>
          <w:sz w:val="22"/>
          <w:szCs w:val="22"/>
        </w:rPr>
        <w:t>Geology 34</w:t>
      </w:r>
      <w:r w:rsidRPr="00C1063D">
        <w:rPr>
          <w:rFonts w:ascii="Courier" w:hAnsi="Courier"/>
          <w:sz w:val="22"/>
          <w:szCs w:val="22"/>
        </w:rPr>
        <w:t xml:space="preserve">(9), p. 777-780 </w:t>
      </w:r>
    </w:p>
    <w:p w14:paraId="1C1C3027" w14:textId="6D4D04F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Henrys, S., </w:t>
      </w:r>
      <w:r w:rsidR="00585BCA" w:rsidRPr="00C1063D">
        <w:rPr>
          <w:rFonts w:ascii="Courier" w:hAnsi="Courier"/>
          <w:sz w:val="22"/>
          <w:szCs w:val="22"/>
        </w:rPr>
        <w:t>A. Wech, R. Sutherland, T. Stern, M Savage, H. Sato, K. Mochizuki, T. Iwasaki, D. Okaya, A. Seward, B. Tozwer, J. Townend, E. Kurashimo, T. Iidaka, T. Ishiyama</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'SAHKE geophysical transect reveals crustal and subduction zone structure at the southern Hikurangi margin, New Zealand',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14</w:t>
      </w:r>
      <w:r w:rsidRPr="00C1063D">
        <w:rPr>
          <w:rFonts w:ascii="Courier" w:hAnsi="Courier"/>
          <w:sz w:val="22"/>
          <w:szCs w:val="22"/>
        </w:rPr>
        <w:t>(7), p. 2063-2083 doi: 10.1002/ggge.20136</w:t>
      </w:r>
    </w:p>
    <w:p w14:paraId="006FFEF2" w14:textId="07F2C5FC" w:rsidR="00255847" w:rsidRPr="00C1063D" w:rsidRDefault="00585BCA" w:rsidP="00255847">
      <w:pPr>
        <w:spacing w:before="100" w:beforeAutospacing="1" w:after="100" w:afterAutospacing="1"/>
        <w:jc w:val="both"/>
        <w:rPr>
          <w:rFonts w:ascii="Courier" w:hAnsi="Courier"/>
          <w:sz w:val="22"/>
          <w:szCs w:val="22"/>
        </w:rPr>
      </w:pPr>
      <w:r w:rsidRPr="00C1063D">
        <w:rPr>
          <w:rFonts w:ascii="Courier" w:hAnsi="Courier"/>
          <w:sz w:val="22"/>
          <w:szCs w:val="22"/>
        </w:rPr>
        <w:t>Henrys, S.A., A. Wech, H. Sato, D.A. Okaya, T. Iwasaki, T.A. Stern, M.</w:t>
      </w:r>
      <w:r w:rsidR="00255847" w:rsidRPr="00C1063D">
        <w:rPr>
          <w:rFonts w:ascii="Courier" w:hAnsi="Courier"/>
          <w:sz w:val="22"/>
          <w:szCs w:val="22"/>
        </w:rPr>
        <w:t xml:space="preserve">K. Savage, K. Mochizuki, E. Kurashimo, and R. Sutherland </w:t>
      </w:r>
      <w:r w:rsidR="00255847" w:rsidRPr="00C1063D">
        <w:rPr>
          <w:rFonts w:ascii="Courier" w:hAnsi="Courier"/>
          <w:b/>
          <w:bCs/>
          <w:sz w:val="22"/>
          <w:szCs w:val="22"/>
        </w:rPr>
        <w:t>(2012)</w:t>
      </w:r>
      <w:r w:rsidR="00255847" w:rsidRPr="00C1063D">
        <w:rPr>
          <w:rFonts w:ascii="Courier" w:hAnsi="Courier"/>
          <w:sz w:val="22"/>
          <w:szCs w:val="22"/>
        </w:rPr>
        <w:t xml:space="preserve">, 'The 2009-11 SAHKE Experiment: 2D velocity imaging across the interseismically locked southern Hikurangi margin, Wellington, New Zealand (Invited)',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T11C-08</w:t>
      </w:r>
      <w:r w:rsidR="009032B6">
        <w:rPr>
          <w:rFonts w:ascii="Courier" w:hAnsi="Courier"/>
          <w:sz w:val="22"/>
          <w:szCs w:val="22"/>
        </w:rPr>
        <w:t>, p</w:t>
      </w:r>
      <w:r w:rsidR="00255847" w:rsidRPr="00C1063D">
        <w:rPr>
          <w:rFonts w:ascii="Courier" w:hAnsi="Courier"/>
          <w:sz w:val="22"/>
          <w:szCs w:val="22"/>
        </w:rPr>
        <w:t xml:space="preserve"> </w:t>
      </w:r>
    </w:p>
    <w:p w14:paraId="639434EC" w14:textId="0B00D2F4" w:rsidR="00255847" w:rsidRPr="00C1063D" w:rsidRDefault="00585BCA" w:rsidP="00255847">
      <w:pPr>
        <w:spacing w:before="100" w:beforeAutospacing="1" w:after="100" w:afterAutospacing="1"/>
        <w:jc w:val="both"/>
        <w:rPr>
          <w:rFonts w:ascii="Courier" w:hAnsi="Courier"/>
          <w:sz w:val="22"/>
          <w:szCs w:val="22"/>
        </w:rPr>
      </w:pPr>
      <w:r w:rsidRPr="00C1063D">
        <w:rPr>
          <w:rFonts w:ascii="Courier" w:hAnsi="Courier"/>
          <w:sz w:val="22"/>
          <w:szCs w:val="22"/>
        </w:rPr>
        <w:t>Henstock, J.</w:t>
      </w:r>
      <w:r w:rsidR="00255847" w:rsidRPr="00C1063D">
        <w:rPr>
          <w:rFonts w:ascii="Courier" w:hAnsi="Courier"/>
          <w:sz w:val="22"/>
          <w:szCs w:val="22"/>
        </w:rPr>
        <w:t xml:space="preserve">J., and A. Levander </w:t>
      </w:r>
      <w:r w:rsidR="00255847" w:rsidRPr="00C1063D">
        <w:rPr>
          <w:rFonts w:ascii="Courier" w:hAnsi="Courier"/>
          <w:b/>
          <w:bCs/>
          <w:sz w:val="22"/>
          <w:szCs w:val="22"/>
        </w:rPr>
        <w:t>(2000)</w:t>
      </w:r>
      <w:r w:rsidR="00255847" w:rsidRPr="00C1063D">
        <w:rPr>
          <w:rFonts w:ascii="Courier" w:hAnsi="Courier"/>
          <w:sz w:val="22"/>
          <w:szCs w:val="22"/>
        </w:rPr>
        <w:t xml:space="preserve">, 'Impact of a complex overburden on analysis of bright reflections: A case study from the Mendocino Triple Junction',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21711-21726 </w:t>
      </w:r>
    </w:p>
    <w:p w14:paraId="47BF259D" w14:textId="38FD23BA" w:rsidR="00255847" w:rsidRPr="00C1063D" w:rsidRDefault="00585BCA" w:rsidP="00255847">
      <w:pPr>
        <w:spacing w:before="100" w:beforeAutospacing="1" w:after="100" w:afterAutospacing="1"/>
        <w:jc w:val="both"/>
        <w:rPr>
          <w:rFonts w:ascii="Courier" w:hAnsi="Courier"/>
          <w:sz w:val="22"/>
          <w:szCs w:val="22"/>
        </w:rPr>
      </w:pPr>
      <w:r w:rsidRPr="00C1063D">
        <w:rPr>
          <w:rFonts w:ascii="Courier" w:hAnsi="Courier"/>
          <w:sz w:val="22"/>
          <w:szCs w:val="22"/>
        </w:rPr>
        <w:t>Henstock, T.</w:t>
      </w:r>
      <w:r w:rsidR="00255847" w:rsidRPr="00C1063D">
        <w:rPr>
          <w:rFonts w:ascii="Courier" w:hAnsi="Courier"/>
          <w:sz w:val="22"/>
          <w:szCs w:val="22"/>
        </w:rPr>
        <w:t xml:space="preserve">J., and A. Levander </w:t>
      </w:r>
      <w:r w:rsidR="00255847" w:rsidRPr="00C1063D">
        <w:rPr>
          <w:rFonts w:ascii="Courier" w:hAnsi="Courier"/>
          <w:b/>
          <w:bCs/>
          <w:sz w:val="22"/>
          <w:szCs w:val="22"/>
        </w:rPr>
        <w:t>(2000)</w:t>
      </w:r>
      <w:r w:rsidR="00255847" w:rsidRPr="00C1063D">
        <w:rPr>
          <w:rFonts w:ascii="Courier" w:hAnsi="Courier"/>
          <w:sz w:val="22"/>
          <w:szCs w:val="22"/>
        </w:rPr>
        <w:t xml:space="preserve">, 'Lithospheric evolution in the wake of the Mendocino triple junction: Structure of the San Andreas Fault system',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140</w:t>
      </w:r>
      <w:r w:rsidR="00255847" w:rsidRPr="00C1063D">
        <w:rPr>
          <w:rFonts w:ascii="Courier" w:hAnsi="Courier"/>
          <w:sz w:val="22"/>
          <w:szCs w:val="22"/>
        </w:rPr>
        <w:t xml:space="preserve">, p. 233-247 </w:t>
      </w:r>
    </w:p>
    <w:p w14:paraId="0B12E236" w14:textId="76F81BC8" w:rsidR="00255847" w:rsidRPr="00C1063D" w:rsidRDefault="00585BCA" w:rsidP="00255847">
      <w:pPr>
        <w:spacing w:before="100" w:beforeAutospacing="1" w:after="100" w:afterAutospacing="1"/>
        <w:jc w:val="both"/>
        <w:rPr>
          <w:rFonts w:ascii="Courier" w:hAnsi="Courier"/>
          <w:sz w:val="22"/>
          <w:szCs w:val="22"/>
        </w:rPr>
      </w:pPr>
      <w:r w:rsidRPr="00C1063D">
        <w:rPr>
          <w:rFonts w:ascii="Courier" w:hAnsi="Courier"/>
          <w:sz w:val="22"/>
          <w:szCs w:val="22"/>
        </w:rPr>
        <w:t>Henstock, T.</w:t>
      </w:r>
      <w:r w:rsidR="00255847" w:rsidRPr="00C1063D">
        <w:rPr>
          <w:rFonts w:ascii="Courier" w:hAnsi="Courier"/>
          <w:sz w:val="22"/>
          <w:szCs w:val="22"/>
        </w:rPr>
        <w:t xml:space="preserve">J., and A. Levander </w:t>
      </w:r>
      <w:r w:rsidR="00255847" w:rsidRPr="00C1063D">
        <w:rPr>
          <w:rFonts w:ascii="Courier" w:hAnsi="Courier"/>
          <w:b/>
          <w:bCs/>
          <w:sz w:val="22"/>
          <w:szCs w:val="22"/>
        </w:rPr>
        <w:t>(2003)</w:t>
      </w:r>
      <w:r w:rsidR="00255847" w:rsidRPr="00C1063D">
        <w:rPr>
          <w:rFonts w:ascii="Courier" w:hAnsi="Courier"/>
          <w:sz w:val="22"/>
          <w:szCs w:val="22"/>
        </w:rPr>
        <w:t xml:space="preserve">, 'Structure and seismotectonics of the Mendocino Triple </w:t>
      </w:r>
      <w:r w:rsidR="00255847" w:rsidRPr="00C1063D">
        <w:rPr>
          <w:rFonts w:ascii="Courier" w:hAnsi="Courier"/>
          <w:spacing w:val="-18"/>
          <w:sz w:val="22"/>
          <w:szCs w:val="22"/>
        </w:rPr>
        <w:t xml:space="preserve">Junction, California ', </w:t>
      </w:r>
      <w:r w:rsidR="00255847" w:rsidRPr="00C1063D">
        <w:rPr>
          <w:rFonts w:ascii="Courier" w:hAnsi="Courier"/>
          <w:i/>
          <w:iCs/>
          <w:spacing w:val="-18"/>
          <w:sz w:val="22"/>
          <w:szCs w:val="22"/>
        </w:rPr>
        <w:t>Journal of Geophysical</w:t>
      </w:r>
      <w:r w:rsidR="00255847" w:rsidRPr="00C1063D">
        <w:rPr>
          <w:rFonts w:ascii="Courier" w:hAnsi="Courier"/>
          <w:i/>
          <w:iCs/>
          <w:sz w:val="22"/>
          <w:szCs w:val="22"/>
        </w:rPr>
        <w:t xml:space="preserve">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(B5</w:t>
      </w:r>
      <w:r w:rsidR="00255847" w:rsidRPr="00C1063D">
        <w:rPr>
          <w:rFonts w:ascii="Courier" w:hAnsi="Courier"/>
          <w:sz w:val="22"/>
          <w:szCs w:val="22"/>
        </w:rPr>
        <w:t xml:space="preserve">), p. ESE 12-11 - ESE 12-17 </w:t>
      </w:r>
    </w:p>
    <w:p w14:paraId="6E7CF3DA" w14:textId="6D87BA80" w:rsidR="00255847" w:rsidRPr="00C1063D" w:rsidRDefault="00585BCA" w:rsidP="00255847">
      <w:pPr>
        <w:spacing w:before="100" w:beforeAutospacing="1" w:after="100" w:afterAutospacing="1"/>
        <w:jc w:val="both"/>
        <w:rPr>
          <w:rFonts w:ascii="Courier" w:hAnsi="Courier"/>
          <w:sz w:val="22"/>
          <w:szCs w:val="22"/>
        </w:rPr>
      </w:pPr>
      <w:r w:rsidRPr="00C1063D">
        <w:rPr>
          <w:rFonts w:ascii="Courier" w:hAnsi="Courier"/>
          <w:sz w:val="22"/>
          <w:szCs w:val="22"/>
        </w:rPr>
        <w:t>Henstock, T.J., A. Levander, and J.</w:t>
      </w:r>
      <w:r w:rsidR="00255847" w:rsidRPr="00C1063D">
        <w:rPr>
          <w:rFonts w:ascii="Courier" w:hAnsi="Courier"/>
          <w:sz w:val="22"/>
          <w:szCs w:val="22"/>
        </w:rPr>
        <w:t xml:space="preserve">A. Hole </w:t>
      </w:r>
      <w:r w:rsidR="00255847" w:rsidRPr="00C1063D">
        <w:rPr>
          <w:rFonts w:ascii="Courier" w:hAnsi="Courier"/>
          <w:b/>
          <w:bCs/>
          <w:sz w:val="22"/>
          <w:szCs w:val="22"/>
        </w:rPr>
        <w:t>(1997)</w:t>
      </w:r>
      <w:r w:rsidR="00255847" w:rsidRPr="00C1063D">
        <w:rPr>
          <w:rFonts w:ascii="Courier" w:hAnsi="Courier"/>
          <w:sz w:val="22"/>
          <w:szCs w:val="22"/>
        </w:rPr>
        <w:t xml:space="preserve">, 'Deformation in the lower </w:t>
      </w:r>
      <w:r w:rsidR="00255847" w:rsidRPr="00C1063D">
        <w:rPr>
          <w:rFonts w:ascii="Courier" w:hAnsi="Courier"/>
          <w:spacing w:val="-18"/>
          <w:sz w:val="22"/>
          <w:szCs w:val="22"/>
        </w:rPr>
        <w:t xml:space="preserve">crust of the San Andreas fault system in Northern California',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278</w:t>
      </w:r>
      <w:r w:rsidR="00255847" w:rsidRPr="00C1063D">
        <w:rPr>
          <w:rFonts w:ascii="Courier" w:hAnsi="Courier"/>
          <w:spacing w:val="-18"/>
          <w:sz w:val="22"/>
          <w:szCs w:val="22"/>
        </w:rPr>
        <w:t>, p.</w:t>
      </w:r>
      <w:r w:rsidR="00255847" w:rsidRPr="00C1063D">
        <w:rPr>
          <w:rFonts w:ascii="Courier" w:hAnsi="Courier"/>
          <w:sz w:val="22"/>
          <w:szCs w:val="22"/>
        </w:rPr>
        <w:t xml:space="preserve"> 650-653 </w:t>
      </w:r>
    </w:p>
    <w:p w14:paraId="4AA3E1EA" w14:textId="2860834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Henstock,</w:t>
      </w:r>
      <w:r w:rsidR="00C8428A" w:rsidRPr="00C1063D">
        <w:rPr>
          <w:rFonts w:ascii="Courier" w:hAnsi="Courier"/>
          <w:sz w:val="22"/>
          <w:szCs w:val="22"/>
        </w:rPr>
        <w:t xml:space="preserve"> T.J., A. Levander, C.M. Snelson, R.G. Keller, K.C. Miller, S.H. Harder, A.R. Gorman, R.M. Clowes, M.J.A. Burianyk, and E.</w:t>
      </w:r>
      <w:r w:rsidRPr="00C1063D">
        <w:rPr>
          <w:rFonts w:ascii="Courier" w:hAnsi="Courier"/>
          <w:sz w:val="22"/>
          <w:szCs w:val="22"/>
        </w:rPr>
        <w:t xml:space="preserve">D. Humphreys </w:t>
      </w:r>
      <w:r w:rsidRPr="00C1063D">
        <w:rPr>
          <w:rFonts w:ascii="Courier" w:hAnsi="Courier"/>
          <w:b/>
          <w:bCs/>
          <w:sz w:val="22"/>
          <w:szCs w:val="22"/>
        </w:rPr>
        <w:t>(1998)</w:t>
      </w:r>
      <w:r w:rsidRPr="00C1063D">
        <w:rPr>
          <w:rFonts w:ascii="Courier" w:hAnsi="Courier"/>
          <w:sz w:val="22"/>
          <w:szCs w:val="22"/>
        </w:rPr>
        <w:t xml:space="preserve">, 'Probin the </w:t>
      </w:r>
      <w:r w:rsidRPr="00C1063D">
        <w:rPr>
          <w:rFonts w:ascii="Courier" w:hAnsi="Courier"/>
          <w:spacing w:val="-18"/>
          <w:sz w:val="22"/>
          <w:szCs w:val="22"/>
        </w:rPr>
        <w:t xml:space="preserve">Archean and Proterozoic Lithosphere of Western North America', </w:t>
      </w:r>
      <w:r w:rsidRPr="00C1063D">
        <w:rPr>
          <w:rFonts w:ascii="Courier" w:hAnsi="Courier"/>
          <w:i/>
          <w:iCs/>
          <w:spacing w:val="-18"/>
          <w:sz w:val="22"/>
          <w:szCs w:val="22"/>
        </w:rPr>
        <w:t>GSA Today</w:t>
      </w:r>
      <w:r w:rsidRPr="00C1063D">
        <w:rPr>
          <w:rFonts w:ascii="Courier" w:hAnsi="Courier"/>
          <w:spacing w:val="-18"/>
          <w:sz w:val="22"/>
          <w:szCs w:val="22"/>
        </w:rPr>
        <w:t xml:space="preserve">, </w:t>
      </w:r>
      <w:r w:rsidRPr="00C1063D">
        <w:rPr>
          <w:rFonts w:ascii="Courier" w:hAnsi="Courier"/>
          <w:i/>
          <w:iCs/>
          <w:spacing w:val="-18"/>
          <w:sz w:val="22"/>
          <w:szCs w:val="22"/>
        </w:rPr>
        <w:t>8</w:t>
      </w:r>
      <w:r w:rsidRPr="00C1063D">
        <w:rPr>
          <w:rFonts w:ascii="Courier" w:hAnsi="Courier"/>
          <w:spacing w:val="-18"/>
          <w:sz w:val="22"/>
          <w:szCs w:val="22"/>
        </w:rPr>
        <w:t>(7),</w:t>
      </w:r>
      <w:r w:rsidRPr="00C1063D">
        <w:rPr>
          <w:rFonts w:ascii="Courier" w:hAnsi="Courier"/>
          <w:sz w:val="22"/>
          <w:szCs w:val="22"/>
        </w:rPr>
        <w:t xml:space="preserve"> p. 1-5 </w:t>
      </w:r>
    </w:p>
    <w:p w14:paraId="0C1EA142" w14:textId="69C916F6" w:rsidR="00255847" w:rsidRPr="00C1063D" w:rsidRDefault="00981827" w:rsidP="00255847">
      <w:pPr>
        <w:spacing w:before="100" w:beforeAutospacing="1" w:after="100" w:afterAutospacing="1"/>
        <w:jc w:val="both"/>
        <w:rPr>
          <w:rFonts w:ascii="Courier" w:hAnsi="Courier"/>
          <w:sz w:val="22"/>
          <w:szCs w:val="22"/>
        </w:rPr>
      </w:pPr>
      <w:r w:rsidRPr="00C1063D">
        <w:rPr>
          <w:rFonts w:ascii="Courier" w:hAnsi="Courier"/>
          <w:sz w:val="22"/>
          <w:szCs w:val="22"/>
        </w:rPr>
        <w:t>Henton, J.A., M.</w:t>
      </w:r>
      <w:r w:rsidR="00255847" w:rsidRPr="00C1063D">
        <w:rPr>
          <w:rFonts w:ascii="Courier" w:hAnsi="Courier"/>
          <w:sz w:val="22"/>
          <w:szCs w:val="22"/>
        </w:rPr>
        <w:t xml:space="preserve">R. Craymer, E. Lapelle, and M. Piraszewski </w:t>
      </w:r>
      <w:r w:rsidR="00255847" w:rsidRPr="00C1063D">
        <w:rPr>
          <w:rFonts w:ascii="Courier" w:hAnsi="Courier"/>
          <w:b/>
          <w:bCs/>
          <w:sz w:val="22"/>
          <w:szCs w:val="22"/>
        </w:rPr>
        <w:t>(2007)</w:t>
      </w:r>
      <w:r w:rsidR="00255847" w:rsidRPr="00C1063D">
        <w:rPr>
          <w:rFonts w:ascii="Courier" w:hAnsi="Courier"/>
          <w:sz w:val="22"/>
          <w:szCs w:val="22"/>
        </w:rPr>
        <w:t xml:space="preserve">, 'Contributions of the North American Reference Frame Working Group to the next realization of </w:t>
      </w:r>
      <w:r w:rsidR="00255847" w:rsidRPr="00C1063D">
        <w:rPr>
          <w:rFonts w:ascii="Courier" w:hAnsi="Courier"/>
          <w:spacing w:val="-18"/>
          <w:sz w:val="22"/>
          <w:szCs w:val="22"/>
        </w:rPr>
        <w:t xml:space="preserve">the Stable North American Reference Frame (SNARF)',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21, p. 0498 </w:t>
      </w:r>
    </w:p>
    <w:p w14:paraId="592FCE7B" w14:textId="77777777" w:rsidR="0020205A" w:rsidRPr="00C1063D" w:rsidRDefault="00981827" w:rsidP="00255847">
      <w:pPr>
        <w:spacing w:before="100" w:beforeAutospacing="1" w:after="100" w:afterAutospacing="1"/>
        <w:jc w:val="both"/>
        <w:rPr>
          <w:rFonts w:ascii="Courier" w:hAnsi="Courier"/>
          <w:sz w:val="22"/>
          <w:szCs w:val="22"/>
        </w:rPr>
      </w:pPr>
      <w:r w:rsidRPr="00C1063D">
        <w:rPr>
          <w:rFonts w:ascii="Courier" w:hAnsi="Courier"/>
          <w:sz w:val="22"/>
          <w:szCs w:val="22"/>
        </w:rPr>
        <w:t>Henyey, T.L., D.A. Okaya, M. Robertson, Y.G. Li, S. Day, P.</w:t>
      </w:r>
      <w:r w:rsidR="00255847" w:rsidRPr="00C1063D">
        <w:rPr>
          <w:rFonts w:ascii="Courier" w:hAnsi="Courier"/>
          <w:sz w:val="22"/>
          <w:szCs w:val="22"/>
        </w:rPr>
        <w:t xml:space="preserve">M. Davis, and A. Martin </w:t>
      </w:r>
      <w:r w:rsidR="00255847" w:rsidRPr="00C1063D">
        <w:rPr>
          <w:rFonts w:ascii="Courier" w:hAnsi="Courier"/>
          <w:b/>
          <w:bCs/>
          <w:sz w:val="22"/>
          <w:szCs w:val="22"/>
        </w:rPr>
        <w:t>(1990)</w:t>
      </w:r>
      <w:r w:rsidR="00255847" w:rsidRPr="00C1063D">
        <w:rPr>
          <w:rFonts w:ascii="Courier" w:hAnsi="Courier"/>
          <w:sz w:val="22"/>
          <w:szCs w:val="22"/>
        </w:rPr>
        <w:t>, 'Wide-angle seismic imaging in the peninsular ranges, Southern Californ</w:t>
      </w:r>
      <w:r w:rsidRPr="00C1063D">
        <w:rPr>
          <w:rFonts w:ascii="Courier" w:hAnsi="Courier"/>
          <w:sz w:val="22"/>
          <w:szCs w:val="22"/>
        </w:rPr>
        <w:t>ia</w:t>
      </w:r>
      <w:r w:rsidR="00255847" w:rsidRPr="00C1063D">
        <w:rPr>
          <w:rFonts w:ascii="Courier" w:hAnsi="Courier"/>
          <w:sz w:val="22"/>
          <w:szCs w:val="22"/>
        </w:rPr>
        <w:t xml:space="preserve">, using marine airgun sources recorded at fixed-site receivers', </w:t>
      </w:r>
      <w:r w:rsidR="00255847" w:rsidRPr="00C1063D">
        <w:rPr>
          <w:rFonts w:ascii="Courier" w:hAnsi="Courier"/>
          <w:i/>
          <w:iCs/>
          <w:sz w:val="22"/>
          <w:szCs w:val="22"/>
        </w:rPr>
        <w:t>AGU Fall Meeting Abstract</w:t>
      </w:r>
      <w:r w:rsidR="00255847" w:rsidRPr="00C1063D">
        <w:rPr>
          <w:rFonts w:ascii="Courier" w:hAnsi="Courier"/>
          <w:sz w:val="22"/>
          <w:szCs w:val="22"/>
        </w:rPr>
        <w:t>, 71(43), p. 1631</w:t>
      </w:r>
    </w:p>
    <w:p w14:paraId="0E1D0CE3" w14:textId="0385D995" w:rsidR="00255847" w:rsidRPr="00C1063D" w:rsidRDefault="0020205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Herber, E. </w:t>
      </w:r>
      <w:r w:rsidRPr="00C1063D">
        <w:rPr>
          <w:rFonts w:ascii="Courier" w:hAnsi="Courier"/>
          <w:b/>
          <w:bCs/>
          <w:sz w:val="22"/>
          <w:szCs w:val="22"/>
        </w:rPr>
        <w:t>(2015)</w:t>
      </w:r>
      <w:r w:rsidRPr="00C1063D">
        <w:rPr>
          <w:rFonts w:ascii="Courier" w:hAnsi="Courier"/>
          <w:sz w:val="22"/>
          <w:szCs w:val="22"/>
        </w:rPr>
        <w:t xml:space="preserve">, '“A crime called nuclear power”: The role of criminal law in addressing post-Fukushima damages', </w:t>
      </w:r>
      <w:r w:rsidRPr="00C1063D">
        <w:rPr>
          <w:rFonts w:ascii="Courier" w:hAnsi="Courier"/>
          <w:i/>
          <w:iCs/>
          <w:sz w:val="22"/>
          <w:szCs w:val="22"/>
        </w:rPr>
        <w:t>International Journal of Law, Crime and Justice</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(2), p. 129-150 doi: 10.1016/j.ijlcj.2014.07.005</w:t>
      </w:r>
      <w:r w:rsidR="00255847" w:rsidRPr="00C1063D">
        <w:rPr>
          <w:rFonts w:ascii="Courier" w:hAnsi="Courier"/>
          <w:sz w:val="22"/>
          <w:szCs w:val="22"/>
        </w:rPr>
        <w:t xml:space="preserve"> </w:t>
      </w:r>
    </w:p>
    <w:p w14:paraId="0B8424E1" w14:textId="6D9BC4A3"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Herbert, J.W., M.L. Cooke, and S.</w:t>
      </w:r>
      <w:r w:rsidR="00255847" w:rsidRPr="00C1063D">
        <w:rPr>
          <w:rFonts w:ascii="Courier" w:hAnsi="Courier"/>
          <w:sz w:val="22"/>
          <w:szCs w:val="22"/>
        </w:rPr>
        <w:t xml:space="preserve">T. Marshall </w:t>
      </w:r>
      <w:r w:rsidR="00255847" w:rsidRPr="00C1063D">
        <w:rPr>
          <w:rFonts w:ascii="Courier" w:hAnsi="Courier"/>
          <w:b/>
          <w:bCs/>
          <w:sz w:val="22"/>
          <w:szCs w:val="22"/>
        </w:rPr>
        <w:t>(2014)</w:t>
      </w:r>
      <w:r w:rsidR="00255847" w:rsidRPr="00C1063D">
        <w:rPr>
          <w:rFonts w:ascii="Courier" w:hAnsi="Courier"/>
          <w:sz w:val="22"/>
          <w:szCs w:val="22"/>
        </w:rPr>
        <w:t xml:space="preserve">, 'Influence of fault connectivity on slip rates in southern California: Potential impact on discrepancies between geodetic derived and geologic slip rates',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 p. 2342-2361 doi: 10.1002/2013JB010472</w:t>
      </w:r>
    </w:p>
    <w:p w14:paraId="5DFB9B1F" w14:textId="49EF9D6D" w:rsidR="00266786" w:rsidRPr="00C1063D" w:rsidRDefault="0026678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Hernandez, N.P., D. Inazu, T. Saito, J. Sedna, E. Fukuyama, and H. Kumagai </w:t>
      </w:r>
      <w:r w:rsidRPr="00C1063D">
        <w:rPr>
          <w:rFonts w:ascii="Courier" w:hAnsi="Courier"/>
          <w:b/>
          <w:bCs/>
          <w:sz w:val="22"/>
          <w:szCs w:val="22"/>
        </w:rPr>
        <w:t>(2015)</w:t>
      </w:r>
      <w:r w:rsidRPr="00C1063D">
        <w:rPr>
          <w:rFonts w:ascii="Courier" w:hAnsi="Courier"/>
          <w:sz w:val="22"/>
          <w:szCs w:val="22"/>
        </w:rPr>
        <w:t xml:space="preserve">, 'Real time earthquake information and tsunami estimation system for Indonesia, Philippines and Central-South American regions', </w:t>
      </w:r>
      <w:r w:rsidRPr="00C1063D">
        <w:rPr>
          <w:rFonts w:ascii="Courier" w:hAnsi="Courier"/>
          <w:i/>
          <w:iCs/>
          <w:sz w:val="22"/>
          <w:szCs w:val="22"/>
        </w:rPr>
        <w:t>AGU Fall Meeting 2015, abstract #NH23A-1872</w:t>
      </w:r>
      <w:r w:rsidR="008A305E">
        <w:rPr>
          <w:rFonts w:ascii="Courier" w:hAnsi="Courier"/>
          <w:sz w:val="22"/>
          <w:szCs w:val="22"/>
        </w:rPr>
        <w:t>, p</w:t>
      </w:r>
      <w:r w:rsidRPr="00C1063D">
        <w:rPr>
          <w:rFonts w:ascii="Courier" w:hAnsi="Courier"/>
          <w:sz w:val="22"/>
          <w:szCs w:val="22"/>
        </w:rPr>
        <w:t xml:space="preserve"> </w:t>
      </w:r>
    </w:p>
    <w:p w14:paraId="678778FE" w14:textId="6929C8B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Herring, T., </w:t>
      </w:r>
      <w:r w:rsidR="00564AFB" w:rsidRPr="00C1063D">
        <w:rPr>
          <w:rFonts w:ascii="Courier" w:hAnsi="Courier"/>
          <w:sz w:val="22"/>
          <w:szCs w:val="22"/>
        </w:rPr>
        <w:t>M. Floyd, R.W. King, T.I. Melbourne, W.M. Szeliga, M.H. Murray, D.A. Phillips, C.M. Puskas, F.M. Boler, C.M. Meertens, G.S. Mattioli</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'GPS data analysis and results from the Geodesy Advancing Geosciences and EarthScope (GAGE) project', </w:t>
      </w:r>
      <w:r w:rsidRPr="00C1063D">
        <w:rPr>
          <w:rFonts w:ascii="Courier" w:hAnsi="Courier"/>
          <w:i/>
          <w:iCs/>
          <w:sz w:val="22"/>
          <w:szCs w:val="22"/>
        </w:rPr>
        <w:t>AGU Fall Meeting 2014, abstract #G13A-0511</w:t>
      </w:r>
      <w:r w:rsidRPr="00C1063D">
        <w:rPr>
          <w:rFonts w:ascii="Courier" w:hAnsi="Courier"/>
          <w:sz w:val="22"/>
          <w:szCs w:val="22"/>
        </w:rPr>
        <w:t xml:space="preserve">, </w:t>
      </w:r>
      <w:r w:rsidRPr="00C1063D">
        <w:rPr>
          <w:rFonts w:ascii="Courier" w:hAnsi="Courier"/>
          <w:i/>
          <w:iCs/>
          <w:sz w:val="22"/>
          <w:szCs w:val="22"/>
        </w:rPr>
        <w:t>13</w:t>
      </w:r>
      <w:r w:rsidRPr="00C1063D">
        <w:rPr>
          <w:rFonts w:ascii="Courier" w:hAnsi="Courier"/>
          <w:sz w:val="22"/>
          <w:szCs w:val="22"/>
        </w:rPr>
        <w:t xml:space="preserve">, p. 0511 </w:t>
      </w:r>
    </w:p>
    <w:p w14:paraId="5E24B0CC" w14:textId="3D802079" w:rsidR="00CC64BC" w:rsidRPr="00C1063D" w:rsidRDefault="00CC64B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Herring, T.A. </w:t>
      </w:r>
      <w:r w:rsidRPr="00C1063D">
        <w:rPr>
          <w:rFonts w:ascii="Courier" w:hAnsi="Courier"/>
          <w:b/>
          <w:bCs/>
          <w:sz w:val="22"/>
          <w:szCs w:val="22"/>
        </w:rPr>
        <w:t>(2015)</w:t>
      </w:r>
      <w:r w:rsidRPr="00C1063D">
        <w:rPr>
          <w:rFonts w:ascii="Courier" w:hAnsi="Courier"/>
          <w:sz w:val="22"/>
          <w:szCs w:val="22"/>
        </w:rPr>
        <w:t xml:space="preserve">, 'Analysis of Scale Variations in Regional and Global GPS Networks', </w:t>
      </w:r>
      <w:r w:rsidRPr="00C1063D">
        <w:rPr>
          <w:rFonts w:ascii="Courier" w:hAnsi="Courier"/>
          <w:i/>
          <w:iCs/>
          <w:sz w:val="22"/>
          <w:szCs w:val="22"/>
        </w:rPr>
        <w:t>GU General Assembly 2015, held 12-17 April, 2015 in Vienna, Austria id 7210</w:t>
      </w:r>
      <w:r w:rsidRPr="00C1063D">
        <w:rPr>
          <w:rFonts w:ascii="Courier" w:hAnsi="Courier"/>
          <w:sz w:val="22"/>
          <w:szCs w:val="22"/>
        </w:rPr>
        <w:t xml:space="preserve">, 17, p. 7210 </w:t>
      </w:r>
    </w:p>
    <w:p w14:paraId="53399D63" w14:textId="377476BE"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Herring, T., R.W. King, M.A. Floyd, M.H. Murray, T.I. Melbourne, V.</w:t>
      </w:r>
      <w:r w:rsidR="00255847" w:rsidRPr="00C1063D">
        <w:rPr>
          <w:rFonts w:ascii="Courier" w:hAnsi="Courier"/>
          <w:sz w:val="22"/>
          <w:szCs w:val="22"/>
        </w:rPr>
        <w:t xml:space="preserve">M. Santillan, G. S. Mattioli, D. A. Phillips, and C. M. Puskas </w:t>
      </w:r>
      <w:r w:rsidR="00255847" w:rsidRPr="00C1063D">
        <w:rPr>
          <w:rFonts w:ascii="Courier" w:hAnsi="Courier"/>
          <w:b/>
          <w:bCs/>
          <w:sz w:val="22"/>
          <w:szCs w:val="22"/>
        </w:rPr>
        <w:t>(2012)</w:t>
      </w:r>
      <w:r w:rsidR="00255847" w:rsidRPr="00C1063D">
        <w:rPr>
          <w:rFonts w:ascii="Courier" w:hAnsi="Courier"/>
          <w:sz w:val="22"/>
          <w:szCs w:val="22"/>
        </w:rPr>
        <w:t xml:space="preserve">, 'Analysis of and results from the GPS component of the Plate Boundary Observatory',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G23B-0928 Poster</w:t>
      </w:r>
      <w:r w:rsidRPr="00C1063D">
        <w:rPr>
          <w:rFonts w:ascii="Courier" w:hAnsi="Courier"/>
          <w:sz w:val="22"/>
          <w:szCs w:val="22"/>
        </w:rPr>
        <w:t>, p</w:t>
      </w:r>
      <w:r w:rsidR="00255847" w:rsidRPr="00C1063D">
        <w:rPr>
          <w:rFonts w:ascii="Courier" w:hAnsi="Courier"/>
          <w:sz w:val="22"/>
          <w:szCs w:val="22"/>
        </w:rPr>
        <w:t xml:space="preserve"> </w:t>
      </w:r>
    </w:p>
    <w:p w14:paraId="6457B521" w14:textId="2C24CCB6"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Herring, T.</w:t>
      </w:r>
      <w:r w:rsidR="00255847" w:rsidRPr="00C1063D">
        <w:rPr>
          <w:rFonts w:ascii="Courier" w:hAnsi="Courier"/>
          <w:sz w:val="22"/>
          <w:szCs w:val="22"/>
        </w:rPr>
        <w:t xml:space="preserve">A. </w:t>
      </w:r>
      <w:r w:rsidR="00255847" w:rsidRPr="00530E66">
        <w:rPr>
          <w:rFonts w:ascii="Courier" w:hAnsi="Courier"/>
          <w:b/>
          <w:sz w:val="22"/>
          <w:szCs w:val="22"/>
        </w:rPr>
        <w:t>(2015),</w:t>
      </w:r>
      <w:r w:rsidR="00255847" w:rsidRPr="00C1063D">
        <w:rPr>
          <w:rFonts w:ascii="Courier" w:hAnsi="Courier"/>
          <w:sz w:val="22"/>
          <w:szCs w:val="22"/>
        </w:rPr>
        <w:t xml:space="preserve"> Analysis of Scale Variations in Regional and Global GPS Networks, in </w:t>
      </w:r>
      <w:r w:rsidR="00255847" w:rsidRPr="00C1063D">
        <w:rPr>
          <w:rFonts w:ascii="Courier" w:hAnsi="Courier"/>
          <w:i/>
          <w:iCs/>
          <w:sz w:val="22"/>
          <w:szCs w:val="22"/>
        </w:rPr>
        <w:t>EGU General Assembly 2015, held 12-17 April,</w:t>
      </w:r>
      <w:r w:rsidRPr="00C1063D">
        <w:rPr>
          <w:rFonts w:ascii="Courier" w:hAnsi="Courier"/>
          <w:i/>
          <w:iCs/>
          <w:sz w:val="22"/>
          <w:szCs w:val="22"/>
        </w:rPr>
        <w:t xml:space="preserve"> </w:t>
      </w:r>
      <w:r w:rsidR="00255847" w:rsidRPr="00C1063D">
        <w:rPr>
          <w:rFonts w:ascii="Courier" w:hAnsi="Courier"/>
          <w:i/>
          <w:iCs/>
          <w:sz w:val="22"/>
          <w:szCs w:val="22"/>
        </w:rPr>
        <w:t xml:space="preserve">in </w:t>
      </w:r>
      <w:r w:rsidRPr="00C1063D">
        <w:rPr>
          <w:rFonts w:ascii="Courier" w:hAnsi="Courier"/>
          <w:i/>
          <w:iCs/>
          <w:sz w:val="22"/>
          <w:szCs w:val="22"/>
        </w:rPr>
        <w:t xml:space="preserve">Vienna, Austria. Id </w:t>
      </w:r>
      <w:r w:rsidR="00255847" w:rsidRPr="00C1063D">
        <w:rPr>
          <w:rFonts w:ascii="Courier" w:hAnsi="Courier"/>
          <w:i/>
          <w:iCs/>
          <w:sz w:val="22"/>
          <w:szCs w:val="22"/>
        </w:rPr>
        <w:t>7210</w:t>
      </w:r>
      <w:r w:rsidRPr="00C1063D">
        <w:rPr>
          <w:rFonts w:ascii="Courier" w:hAnsi="Courier"/>
          <w:sz w:val="22"/>
          <w:szCs w:val="22"/>
        </w:rPr>
        <w:t>, edited, p. 7210</w:t>
      </w:r>
      <w:r w:rsidR="00255847" w:rsidRPr="00C1063D">
        <w:rPr>
          <w:rFonts w:ascii="Courier" w:hAnsi="Courier"/>
          <w:sz w:val="22"/>
          <w:szCs w:val="22"/>
        </w:rPr>
        <w:t xml:space="preserve"> </w:t>
      </w:r>
      <w:r w:rsidRPr="00C1063D">
        <w:rPr>
          <w:rFonts w:ascii="Courier" w:hAnsi="Courier"/>
          <w:sz w:val="22"/>
          <w:szCs w:val="22"/>
        </w:rPr>
        <w:t xml:space="preserve"> </w:t>
      </w:r>
    </w:p>
    <w:p w14:paraId="13CCAED9" w14:textId="72DC6ED3"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Herrmann, F.</w:t>
      </w:r>
      <w:r w:rsidR="00255847" w:rsidRPr="00C1063D">
        <w:rPr>
          <w:rFonts w:ascii="Courier" w:hAnsi="Courier"/>
          <w:sz w:val="22"/>
          <w:szCs w:val="22"/>
        </w:rPr>
        <w:t xml:space="preserve">J., and Y. Bernabe </w:t>
      </w:r>
      <w:r w:rsidR="00255847" w:rsidRPr="00C1063D">
        <w:rPr>
          <w:rFonts w:ascii="Courier" w:hAnsi="Courier"/>
          <w:b/>
          <w:bCs/>
          <w:sz w:val="22"/>
          <w:szCs w:val="22"/>
        </w:rPr>
        <w:t>(2004)</w:t>
      </w:r>
      <w:r w:rsidR="00255847" w:rsidRPr="00C1063D">
        <w:rPr>
          <w:rFonts w:ascii="Courier" w:hAnsi="Courier"/>
          <w:sz w:val="22"/>
          <w:szCs w:val="22"/>
        </w:rPr>
        <w:t xml:space="preserve">, 'Seismic singularities at upper-mantle phase transitions: a site percolation model',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159</w:t>
      </w:r>
      <w:r w:rsidR="00255847" w:rsidRPr="00C1063D">
        <w:rPr>
          <w:rFonts w:ascii="Courier" w:hAnsi="Courier"/>
          <w:sz w:val="22"/>
          <w:szCs w:val="22"/>
        </w:rPr>
        <w:t xml:space="preserve">(3), p. 949-949 </w:t>
      </w:r>
    </w:p>
    <w:p w14:paraId="2E5C77FA" w14:textId="139EBB3E"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Herrmann, R.</w:t>
      </w:r>
      <w:r w:rsidR="00255847" w:rsidRPr="00C1063D">
        <w:rPr>
          <w:rFonts w:ascii="Courier" w:hAnsi="Courier"/>
          <w:sz w:val="22"/>
          <w:szCs w:val="22"/>
        </w:rPr>
        <w:t xml:space="preserve">B. </w:t>
      </w:r>
      <w:r w:rsidR="00255847" w:rsidRPr="00C1063D">
        <w:rPr>
          <w:rFonts w:ascii="Courier" w:hAnsi="Courier"/>
          <w:b/>
          <w:bCs/>
          <w:sz w:val="22"/>
          <w:szCs w:val="22"/>
        </w:rPr>
        <w:t>(2013)</w:t>
      </w:r>
      <w:r w:rsidR="00255847" w:rsidRPr="00C1063D">
        <w:rPr>
          <w:rFonts w:ascii="Courier" w:hAnsi="Courier"/>
          <w:sz w:val="22"/>
          <w:szCs w:val="22"/>
        </w:rPr>
        <w:t xml:space="preserve">, 'Computer Programs in Seismology: An Evolving Tool for Instruction and Research',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(6), p. 1081-1088 doi: 10.1785/0220110096</w:t>
      </w:r>
    </w:p>
    <w:p w14:paraId="2C736DB1" w14:textId="714A682C" w:rsidR="00255847" w:rsidRPr="00C1063D" w:rsidRDefault="00234F56" w:rsidP="00255847">
      <w:pPr>
        <w:spacing w:before="100" w:beforeAutospacing="1" w:after="100" w:afterAutospacing="1"/>
        <w:jc w:val="both"/>
        <w:rPr>
          <w:rFonts w:ascii="Courier" w:hAnsi="Courier"/>
          <w:sz w:val="22"/>
          <w:szCs w:val="22"/>
        </w:rPr>
      </w:pPr>
      <w:r w:rsidRPr="00C1063D">
        <w:rPr>
          <w:rFonts w:ascii="Courier" w:hAnsi="Courier"/>
          <w:sz w:val="22"/>
          <w:szCs w:val="22"/>
        </w:rPr>
        <w:t>Herrmann, R.B., C.J. Ammon, and K.</w:t>
      </w:r>
      <w:r w:rsidR="00255847" w:rsidRPr="00C1063D">
        <w:rPr>
          <w:rFonts w:ascii="Courier" w:hAnsi="Courier"/>
          <w:sz w:val="22"/>
          <w:szCs w:val="22"/>
        </w:rPr>
        <w:t xml:space="preserve">D. Koper </w:t>
      </w:r>
      <w:r w:rsidR="00255847" w:rsidRPr="00C1063D">
        <w:rPr>
          <w:rFonts w:ascii="Courier" w:hAnsi="Courier"/>
          <w:b/>
          <w:bCs/>
          <w:sz w:val="22"/>
          <w:szCs w:val="22"/>
        </w:rPr>
        <w:t>(2004)</w:t>
      </w:r>
      <w:r w:rsidR="00255847" w:rsidRPr="00C1063D">
        <w:rPr>
          <w:rFonts w:ascii="Courier" w:hAnsi="Courier"/>
          <w:sz w:val="22"/>
          <w:szCs w:val="22"/>
        </w:rPr>
        <w:t xml:space="preserve">, 'GSAC - Generic seismic application computing',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0273 </w:t>
      </w:r>
    </w:p>
    <w:p w14:paraId="6343D7CB" w14:textId="7A277901"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Herrmann, R.B., H. Benz, and C.</w:t>
      </w:r>
      <w:r w:rsidR="00255847" w:rsidRPr="00C1063D">
        <w:rPr>
          <w:rFonts w:ascii="Courier" w:hAnsi="Courier"/>
          <w:sz w:val="22"/>
          <w:szCs w:val="22"/>
        </w:rPr>
        <w:t xml:space="preserve">J. Ammon </w:t>
      </w:r>
      <w:r w:rsidR="00255847" w:rsidRPr="00C1063D">
        <w:rPr>
          <w:rFonts w:ascii="Courier" w:hAnsi="Courier"/>
          <w:b/>
          <w:bCs/>
          <w:sz w:val="22"/>
          <w:szCs w:val="22"/>
        </w:rPr>
        <w:t>(2011)</w:t>
      </w:r>
      <w:r w:rsidR="00255847" w:rsidRPr="00C1063D">
        <w:rPr>
          <w:rFonts w:ascii="Courier" w:hAnsi="Courier"/>
          <w:sz w:val="22"/>
          <w:szCs w:val="22"/>
        </w:rPr>
        <w:t xml:space="preserve">, 'Monitoring the Earthquake Source Process in North America',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(6), p. 2609-2625 doi: 10.1785/0120110095 </w:t>
      </w:r>
    </w:p>
    <w:p w14:paraId="3CBA854D" w14:textId="575A098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Herrmann, R.B., L. Malagnini, and I. Munafi </w:t>
      </w:r>
      <w:r w:rsidRPr="00C1063D">
        <w:rPr>
          <w:rFonts w:ascii="Courier" w:hAnsi="Courier"/>
          <w:b/>
          <w:bCs/>
          <w:sz w:val="22"/>
          <w:szCs w:val="22"/>
        </w:rPr>
        <w:t>(2011)</w:t>
      </w:r>
      <w:r w:rsidRPr="00C1063D">
        <w:rPr>
          <w:rFonts w:ascii="Courier" w:hAnsi="Courier"/>
          <w:sz w:val="22"/>
          <w:szCs w:val="22"/>
        </w:rPr>
        <w:t xml:space="preserve">, 'Regional Moment Tensors of the 2009 L'Aquila Earthquake Sequence',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(3), p. 975-993 doi: 10.1785/0120100184 </w:t>
      </w:r>
    </w:p>
    <w:p w14:paraId="5A98ACCB" w14:textId="36B16059"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Herrmann, R.</w:t>
      </w:r>
      <w:r w:rsidR="00255847" w:rsidRPr="00C1063D">
        <w:rPr>
          <w:rFonts w:ascii="Courier" w:hAnsi="Courier"/>
          <w:sz w:val="22"/>
          <w:szCs w:val="22"/>
        </w:rPr>
        <w:t xml:space="preserve">B., M. Withers, and H. Benz </w:t>
      </w:r>
      <w:r w:rsidR="00255847" w:rsidRPr="00C1063D">
        <w:rPr>
          <w:rFonts w:ascii="Courier" w:hAnsi="Courier"/>
          <w:b/>
          <w:bCs/>
          <w:sz w:val="22"/>
          <w:szCs w:val="22"/>
        </w:rPr>
        <w:t>(2008)</w:t>
      </w:r>
      <w:r w:rsidR="00255847" w:rsidRPr="00C1063D">
        <w:rPr>
          <w:rFonts w:ascii="Courier" w:hAnsi="Courier"/>
          <w:sz w:val="22"/>
          <w:szCs w:val="22"/>
        </w:rPr>
        <w:t xml:space="preserve">, 'The April 18, 2008 Illinois Earthquake: An ANSS Monitoring Success',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 xml:space="preserve">(6), p. 830-843 </w:t>
      </w:r>
      <w:r w:rsidRPr="00C1063D">
        <w:rPr>
          <w:rFonts w:ascii="Courier" w:hAnsi="Courier"/>
          <w:sz w:val="22"/>
          <w:szCs w:val="22"/>
        </w:rPr>
        <w:t xml:space="preserve">doi: </w:t>
      </w:r>
      <w:r w:rsidR="00255847" w:rsidRPr="00C1063D">
        <w:rPr>
          <w:rFonts w:ascii="Courier" w:hAnsi="Courier"/>
          <w:sz w:val="22"/>
          <w:szCs w:val="22"/>
        </w:rPr>
        <w:t>10.1785/gssrl.79.6.830</w:t>
      </w:r>
    </w:p>
    <w:p w14:paraId="2E29CF13" w14:textId="20BDE525"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Hersh, G.J., A.</w:t>
      </w:r>
      <w:r w:rsidR="00255847" w:rsidRPr="00C1063D">
        <w:rPr>
          <w:rFonts w:ascii="Courier" w:hAnsi="Courier"/>
          <w:sz w:val="22"/>
          <w:szCs w:val="22"/>
        </w:rPr>
        <w:t xml:space="preserve">F. Sheehan, and K. Deuker </w:t>
      </w:r>
      <w:r w:rsidR="00255847" w:rsidRPr="00C1063D">
        <w:rPr>
          <w:rFonts w:ascii="Courier" w:hAnsi="Courier"/>
          <w:b/>
          <w:bCs/>
          <w:sz w:val="22"/>
          <w:szCs w:val="22"/>
        </w:rPr>
        <w:t>(1997)</w:t>
      </w:r>
      <w:r w:rsidR="00255847" w:rsidRPr="00C1063D">
        <w:rPr>
          <w:rFonts w:ascii="Courier" w:hAnsi="Courier"/>
          <w:sz w:val="22"/>
          <w:szCs w:val="22"/>
        </w:rPr>
        <w:t xml:space="preserve">, 'Upper mantle discontinuity structure below the eastern basin and range and Colorado Plateau from teleseismic receiver functions ',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492 </w:t>
      </w:r>
    </w:p>
    <w:p w14:paraId="14F9D1E3" w14:textId="03C2B711"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Hestler, S., K.C. Creager, and J.</w:t>
      </w:r>
      <w:r w:rsidR="00255847" w:rsidRPr="00C1063D">
        <w:rPr>
          <w:rFonts w:ascii="Courier" w:hAnsi="Courier"/>
          <w:sz w:val="22"/>
          <w:szCs w:val="22"/>
        </w:rPr>
        <w:t xml:space="preserve">R. Sweet (2014), Using Low Frequency Earthquakes to Examine Slow Slip Beneath the Olympic Peninsula, WA, </w:t>
      </w:r>
      <w:r w:rsidR="00255847" w:rsidRPr="005D10E3">
        <w:rPr>
          <w:rFonts w:ascii="Courier" w:hAnsi="Courier"/>
          <w:i/>
          <w:sz w:val="22"/>
          <w:szCs w:val="22"/>
        </w:rPr>
        <w:t>paper presented at AGU</w:t>
      </w:r>
      <w:r w:rsidR="00255847" w:rsidRPr="00C1063D">
        <w:rPr>
          <w:rFonts w:ascii="Courier" w:hAnsi="Courier"/>
          <w:sz w:val="22"/>
          <w:szCs w:val="22"/>
        </w:rPr>
        <w:t xml:space="preserve"> Fall Meeting 2014, abstract #S53C-4536</w:t>
      </w:r>
    </w:p>
    <w:p w14:paraId="4EF5BDF7" w14:textId="55914759"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Hetényi, G., G.W. Stuart, G.</w:t>
      </w:r>
      <w:r w:rsidR="00255847" w:rsidRPr="00C1063D">
        <w:rPr>
          <w:rFonts w:ascii="Courier" w:hAnsi="Courier"/>
          <w:sz w:val="22"/>
          <w:szCs w:val="22"/>
        </w:rPr>
        <w:t xml:space="preserve">A. Houseman, F. Horváth, E. Hegedus, and E. Brückl </w:t>
      </w:r>
      <w:r w:rsidR="00255847" w:rsidRPr="00C1063D">
        <w:rPr>
          <w:rFonts w:ascii="Courier" w:hAnsi="Courier"/>
          <w:b/>
          <w:bCs/>
          <w:sz w:val="22"/>
          <w:szCs w:val="22"/>
        </w:rPr>
        <w:t>(2009)</w:t>
      </w:r>
      <w:r w:rsidR="00255847" w:rsidRPr="00C1063D">
        <w:rPr>
          <w:rFonts w:ascii="Courier" w:hAnsi="Courier"/>
          <w:sz w:val="22"/>
          <w:szCs w:val="22"/>
        </w:rPr>
        <w:t xml:space="preserve">, 'Anomalously deep mantle transition zone below Central Europe: Evidence of lithospheric instability',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7-1 - 7-6 doi:</w:t>
      </w:r>
      <w:r w:rsidRPr="00C1063D">
        <w:rPr>
          <w:rFonts w:ascii="Courier" w:hAnsi="Courier"/>
          <w:sz w:val="22"/>
          <w:szCs w:val="22"/>
        </w:rPr>
        <w:t xml:space="preserve"> </w:t>
      </w:r>
      <w:r w:rsidR="00255847" w:rsidRPr="00C1063D">
        <w:rPr>
          <w:rFonts w:ascii="Courier" w:hAnsi="Courier"/>
          <w:sz w:val="22"/>
          <w:szCs w:val="22"/>
        </w:rPr>
        <w:t>10.1029/2009GL040171</w:t>
      </w:r>
    </w:p>
    <w:p w14:paraId="4E8B6522" w14:textId="1D6DB87D" w:rsidR="00234F56"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Hetland, E.A., F.T. Wu, and J.</w:t>
      </w:r>
      <w:r w:rsidR="00255847" w:rsidRPr="00C1063D">
        <w:rPr>
          <w:rFonts w:ascii="Courier" w:hAnsi="Courier"/>
          <w:sz w:val="22"/>
          <w:szCs w:val="22"/>
        </w:rPr>
        <w:t xml:space="preserve">L. Song </w:t>
      </w:r>
      <w:r w:rsidR="00255847" w:rsidRPr="00C1063D">
        <w:rPr>
          <w:rFonts w:ascii="Courier" w:hAnsi="Courier"/>
          <w:b/>
          <w:bCs/>
          <w:sz w:val="22"/>
          <w:szCs w:val="22"/>
        </w:rPr>
        <w:t>(2004)</w:t>
      </w:r>
      <w:r w:rsidR="00255847" w:rsidRPr="00C1063D">
        <w:rPr>
          <w:rFonts w:ascii="Courier" w:hAnsi="Courier"/>
          <w:sz w:val="22"/>
          <w:szCs w:val="22"/>
        </w:rPr>
        <w:t xml:space="preserve">, 'Crustal structure in the Changbaishan volcanic area, China, determined by modeling receiver functions',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386</w:t>
      </w:r>
      <w:r w:rsidR="00255847" w:rsidRPr="00C1063D">
        <w:rPr>
          <w:rFonts w:ascii="Courier" w:hAnsi="Courier"/>
          <w:sz w:val="22"/>
          <w:szCs w:val="22"/>
        </w:rPr>
        <w:t xml:space="preserve">(3-4), p. 157-175 </w:t>
      </w:r>
    </w:p>
    <w:p w14:paraId="54262294" w14:textId="5FB17F6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He</w:t>
      </w:r>
      <w:r w:rsidR="00564AFB" w:rsidRPr="00C1063D">
        <w:rPr>
          <w:rFonts w:ascii="Courier" w:hAnsi="Courier"/>
          <w:sz w:val="22"/>
          <w:szCs w:val="22"/>
        </w:rPr>
        <w:t>yburn, R., D. Bowers, N.</w:t>
      </w:r>
      <w:r w:rsidRPr="00C1063D">
        <w:rPr>
          <w:rFonts w:ascii="Courier" w:hAnsi="Courier"/>
          <w:sz w:val="22"/>
          <w:szCs w:val="22"/>
        </w:rPr>
        <w:t xml:space="preserve">D. Selby, and A. Douglas </w:t>
      </w:r>
      <w:r w:rsidRPr="00C1063D">
        <w:rPr>
          <w:rFonts w:ascii="Courier" w:hAnsi="Courier"/>
          <w:b/>
          <w:bCs/>
          <w:sz w:val="22"/>
          <w:szCs w:val="22"/>
        </w:rPr>
        <w:t>(2005)</w:t>
      </w:r>
      <w:r w:rsidRPr="00C1063D">
        <w:rPr>
          <w:rFonts w:ascii="Courier" w:hAnsi="Courier"/>
          <w:sz w:val="22"/>
          <w:szCs w:val="22"/>
        </w:rPr>
        <w:t>, 'How deep was the Dudley (UK) ea</w:t>
      </w:r>
      <w:r w:rsidR="00564AFB" w:rsidRPr="00C1063D">
        <w:rPr>
          <w:rFonts w:ascii="Courier" w:hAnsi="Courier"/>
          <w:sz w:val="22"/>
          <w:szCs w:val="22"/>
        </w:rPr>
        <w:t>rthquake of 22 September 2002?'</w:t>
      </w:r>
      <w:r w:rsidRPr="00C1063D">
        <w:rPr>
          <w:rFonts w:ascii="Courier" w:hAnsi="Courier"/>
          <w:sz w:val="22"/>
          <w:szCs w:val="22"/>
        </w:rPr>
        <w:t xml:space="preserve">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 xml:space="preserve">, p. 61-71 </w:t>
      </w:r>
    </w:p>
    <w:p w14:paraId="5609600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Heyburn, R., and B. Fox </w:t>
      </w:r>
      <w:r w:rsidRPr="00C1063D">
        <w:rPr>
          <w:rFonts w:ascii="Courier" w:hAnsi="Courier"/>
          <w:b/>
          <w:bCs/>
          <w:sz w:val="22"/>
          <w:szCs w:val="22"/>
        </w:rPr>
        <w:t>(2010)</w:t>
      </w:r>
      <w:r w:rsidRPr="00C1063D">
        <w:rPr>
          <w:rFonts w:ascii="Courier" w:hAnsi="Courier"/>
          <w:sz w:val="22"/>
          <w:szCs w:val="22"/>
        </w:rPr>
        <w:t xml:space="preserve">, 'Multi-objective analysis of body and surface waves from the Market Rasen (UK)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181</w:t>
      </w:r>
      <w:r w:rsidRPr="00C1063D">
        <w:rPr>
          <w:rFonts w:ascii="Courier" w:hAnsi="Courier"/>
          <w:sz w:val="22"/>
          <w:szCs w:val="22"/>
        </w:rPr>
        <w:t>(1), p. 532 doi: 10.1111/j.1365-246X.2010.04523.x</w:t>
      </w:r>
    </w:p>
    <w:p w14:paraId="40B5EBB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Hibbard, J. </w:t>
      </w:r>
      <w:r w:rsidRPr="00C1063D">
        <w:rPr>
          <w:rFonts w:ascii="Courier" w:hAnsi="Courier"/>
          <w:b/>
          <w:bCs/>
          <w:sz w:val="22"/>
          <w:szCs w:val="22"/>
        </w:rPr>
        <w:t>(2006)</w:t>
      </w:r>
      <w:r w:rsidRPr="00C1063D">
        <w:rPr>
          <w:rFonts w:ascii="Courier" w:hAnsi="Courier"/>
          <w:sz w:val="22"/>
          <w:szCs w:val="22"/>
        </w:rPr>
        <w:t xml:space="preserve">, 'The Southern Appalachian region in the context of a geologic framework for the EarthScope USArray', </w:t>
      </w:r>
      <w:r w:rsidRPr="00C1063D">
        <w:rPr>
          <w:rFonts w:ascii="Courier" w:hAnsi="Courier"/>
          <w:i/>
          <w:iCs/>
          <w:sz w:val="22"/>
          <w:szCs w:val="22"/>
        </w:rPr>
        <w:t>AGU Fall Meeting Abstracts</w:t>
      </w:r>
      <w:r w:rsidRPr="00C1063D">
        <w:rPr>
          <w:rFonts w:ascii="Courier" w:hAnsi="Courier"/>
          <w:sz w:val="22"/>
          <w:szCs w:val="22"/>
        </w:rPr>
        <w:t xml:space="preserve">, 42, p. 08 </w:t>
      </w:r>
    </w:p>
    <w:p w14:paraId="1E1FEEDF" w14:textId="3A751148"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Hibert, C., G. Ekström, and C.</w:t>
      </w:r>
      <w:r w:rsidR="00255847" w:rsidRPr="00C1063D">
        <w:rPr>
          <w:rFonts w:ascii="Courier" w:hAnsi="Courier"/>
          <w:sz w:val="22"/>
          <w:szCs w:val="22"/>
        </w:rPr>
        <w:t xml:space="preserve">P. Stark </w:t>
      </w:r>
      <w:r w:rsidR="00255847" w:rsidRPr="00C1063D">
        <w:rPr>
          <w:rFonts w:ascii="Courier" w:hAnsi="Courier"/>
          <w:b/>
          <w:bCs/>
          <w:sz w:val="22"/>
          <w:szCs w:val="22"/>
        </w:rPr>
        <w:t>(2013)</w:t>
      </w:r>
      <w:r w:rsidR="00255847" w:rsidRPr="00C1063D">
        <w:rPr>
          <w:rFonts w:ascii="Courier" w:hAnsi="Courier"/>
          <w:sz w:val="22"/>
          <w:szCs w:val="22"/>
        </w:rPr>
        <w:t xml:space="preserve">, 'Dynamics of the Bingham Canyon mine landslides from long-period and short-period seismic signal analysis', </w:t>
      </w:r>
      <w:r w:rsidR="00255847" w:rsidRPr="00C1063D">
        <w:rPr>
          <w:rFonts w:ascii="Courier" w:hAnsi="Courier"/>
          <w:i/>
          <w:iCs/>
          <w:sz w:val="22"/>
          <w:szCs w:val="22"/>
        </w:rPr>
        <w:t>AGU Fall Meeting 2013, abstract #NH21A-1500</w:t>
      </w:r>
      <w:r w:rsidR="00255847" w:rsidRPr="00C1063D">
        <w:rPr>
          <w:rFonts w:ascii="Courier" w:hAnsi="Courier"/>
          <w:sz w:val="22"/>
          <w:szCs w:val="22"/>
        </w:rPr>
        <w:t xml:space="preserve">, 21, p. 1500 </w:t>
      </w:r>
    </w:p>
    <w:p w14:paraId="4A1BA75E" w14:textId="4D45FD9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Hibert, C., G. Ekström,</w:t>
      </w:r>
      <w:r w:rsidR="00564AFB" w:rsidRPr="00C1063D">
        <w:rPr>
          <w:rFonts w:ascii="Courier" w:hAnsi="Courier"/>
          <w:sz w:val="22"/>
          <w:szCs w:val="22"/>
        </w:rPr>
        <w:t xml:space="preserve"> and C.</w:t>
      </w:r>
      <w:r w:rsidRPr="00C1063D">
        <w:rPr>
          <w:rFonts w:ascii="Courier" w:hAnsi="Courier"/>
          <w:sz w:val="22"/>
          <w:szCs w:val="22"/>
        </w:rPr>
        <w:t xml:space="preserve">P. Stark </w:t>
      </w:r>
      <w:r w:rsidRPr="00C1063D">
        <w:rPr>
          <w:rFonts w:ascii="Courier" w:hAnsi="Courier"/>
          <w:b/>
          <w:bCs/>
          <w:sz w:val="22"/>
          <w:szCs w:val="22"/>
        </w:rPr>
        <w:t>(2014)</w:t>
      </w:r>
      <w:r w:rsidRPr="00C1063D">
        <w:rPr>
          <w:rFonts w:ascii="Courier" w:hAnsi="Courier"/>
          <w:sz w:val="22"/>
          <w:szCs w:val="22"/>
        </w:rPr>
        <w:t xml:space="preserve">, 'Dynamics of the Bingham Canyon Mine landslides from seismic signal analysis',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(13), p. 4535-4541 doi: 10.1002/2014GL060592</w:t>
      </w:r>
    </w:p>
    <w:p w14:paraId="72E71D76" w14:textId="7B369D14" w:rsidR="004B084C" w:rsidRPr="00C1063D" w:rsidRDefault="004B084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Hibert, C., C.P. Stark, and G. Ekström </w:t>
      </w:r>
      <w:r w:rsidRPr="00C1063D">
        <w:rPr>
          <w:rFonts w:ascii="Courier" w:hAnsi="Courier"/>
          <w:b/>
          <w:bCs/>
          <w:sz w:val="22"/>
          <w:szCs w:val="22"/>
        </w:rPr>
        <w:t>(2015)</w:t>
      </w:r>
      <w:r w:rsidRPr="00C1063D">
        <w:rPr>
          <w:rFonts w:ascii="Courier" w:hAnsi="Courier"/>
          <w:sz w:val="22"/>
          <w:szCs w:val="22"/>
        </w:rPr>
        <w:t xml:space="preserve">, 'Dynamics of the Oso-Steelhead landslide from broadband seismic analysis', </w:t>
      </w:r>
      <w:r w:rsidRPr="00C1063D">
        <w:rPr>
          <w:rFonts w:ascii="Courier" w:hAnsi="Courier"/>
          <w:i/>
          <w:iCs/>
          <w:sz w:val="22"/>
          <w:szCs w:val="22"/>
        </w:rPr>
        <w:t>Natural Hazards and Earth System Science</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(6), p. 1265-1273 doi: 10.5194/nhess-15-1265-2015</w:t>
      </w:r>
    </w:p>
    <w:p w14:paraId="21F0B07E" w14:textId="741CDEB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Hickman, S., M. Zoback, and W. Ellsworth </w:t>
      </w:r>
      <w:r w:rsidRPr="00C1063D">
        <w:rPr>
          <w:rFonts w:ascii="Courier" w:hAnsi="Courier"/>
          <w:b/>
          <w:bCs/>
          <w:sz w:val="22"/>
          <w:szCs w:val="22"/>
        </w:rPr>
        <w:t>(2004)</w:t>
      </w:r>
      <w:r w:rsidRPr="00C1063D">
        <w:rPr>
          <w:rFonts w:ascii="Courier" w:hAnsi="Courier"/>
          <w:sz w:val="22"/>
          <w:szCs w:val="22"/>
        </w:rPr>
        <w:t xml:space="preserve">, 'Introduction to special section: Preparing for the San Andreas </w:t>
      </w:r>
      <w:r w:rsidR="00564AFB" w:rsidRPr="00C1063D">
        <w:rPr>
          <w:rFonts w:ascii="Courier" w:hAnsi="Courier"/>
          <w:sz w:val="22"/>
          <w:szCs w:val="22"/>
        </w:rPr>
        <w:t>F</w:t>
      </w:r>
      <w:r w:rsidRPr="00C1063D">
        <w:rPr>
          <w:rFonts w:ascii="Courier" w:hAnsi="Courier"/>
          <w:sz w:val="22"/>
          <w:szCs w:val="22"/>
        </w:rPr>
        <w:t xml:space="preserve">ault observatory at depth',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(12), p. 1-5 </w:t>
      </w:r>
    </w:p>
    <w:p w14:paraId="29AFA878" w14:textId="5B648FFD"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Hicks, S.P., A. Rietbrock, C.A. Haberland, I.M.</w:t>
      </w:r>
      <w:r w:rsidR="00255847" w:rsidRPr="00C1063D">
        <w:rPr>
          <w:rFonts w:ascii="Courier" w:hAnsi="Courier"/>
          <w:sz w:val="22"/>
          <w:szCs w:val="22"/>
        </w:rPr>
        <w:t xml:space="preserve">A. Ryder, M. Simons, and A. Tassara </w:t>
      </w:r>
      <w:r w:rsidR="00255847" w:rsidRPr="00C1063D">
        <w:rPr>
          <w:rFonts w:ascii="Courier" w:hAnsi="Courier"/>
          <w:b/>
          <w:bCs/>
          <w:sz w:val="22"/>
          <w:szCs w:val="22"/>
        </w:rPr>
        <w:t>(2012)</w:t>
      </w:r>
      <w:r w:rsidR="00255847" w:rsidRPr="00C1063D">
        <w:rPr>
          <w:rFonts w:ascii="Courier" w:hAnsi="Courier"/>
          <w:sz w:val="22"/>
          <w:szCs w:val="22"/>
        </w:rPr>
        <w:t xml:space="preserve">, 'The 2010 Mw 8.8 Maule, Chile earthquake: Nucleation and rupture propagation controlled by a subducted topographic high',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(19), p. n/a doi: 10.1029/2012GL053184</w:t>
      </w:r>
    </w:p>
    <w:p w14:paraId="52DEBD23" w14:textId="4D73DB38" w:rsidR="00255847" w:rsidRPr="00C1063D" w:rsidRDefault="00564AFB" w:rsidP="00255847">
      <w:pPr>
        <w:spacing w:before="100" w:beforeAutospacing="1" w:after="100" w:afterAutospacing="1"/>
        <w:jc w:val="both"/>
        <w:rPr>
          <w:rFonts w:ascii="Courier" w:hAnsi="Courier"/>
          <w:sz w:val="22"/>
          <w:szCs w:val="22"/>
        </w:rPr>
      </w:pPr>
      <w:r w:rsidRPr="00C1063D">
        <w:rPr>
          <w:rFonts w:ascii="Courier" w:hAnsi="Courier"/>
          <w:sz w:val="22"/>
          <w:szCs w:val="22"/>
        </w:rPr>
        <w:t>Hicks, S.P., A. Rietbrock, I.M.</w:t>
      </w:r>
      <w:r w:rsidR="00255847" w:rsidRPr="00C1063D">
        <w:rPr>
          <w:rFonts w:ascii="Courier" w:hAnsi="Courier"/>
          <w:sz w:val="22"/>
          <w:szCs w:val="22"/>
        </w:rPr>
        <w:t xml:space="preserve">A. Ryder, C.-S. Lee, and M. Miller </w:t>
      </w:r>
      <w:r w:rsidR="00255847" w:rsidRPr="00C1063D">
        <w:rPr>
          <w:rFonts w:ascii="Courier" w:hAnsi="Courier"/>
          <w:b/>
          <w:bCs/>
          <w:sz w:val="22"/>
          <w:szCs w:val="22"/>
        </w:rPr>
        <w:t>(2014)</w:t>
      </w:r>
      <w:r w:rsidR="00255847" w:rsidRPr="00C1063D">
        <w:rPr>
          <w:rFonts w:ascii="Courier" w:hAnsi="Courier"/>
          <w:sz w:val="22"/>
          <w:szCs w:val="22"/>
        </w:rPr>
        <w:t xml:space="preserve">, 'Anatomy of a megathrust: The 2010 M8.8 Maule, Chile earthquake rupture zone imaged using seismic tomography',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405</w:t>
      </w:r>
      <w:r w:rsidR="00255847" w:rsidRPr="00C1063D">
        <w:rPr>
          <w:rFonts w:ascii="Courier" w:hAnsi="Courier"/>
          <w:sz w:val="22"/>
          <w:szCs w:val="22"/>
        </w:rPr>
        <w:t>, p. 142-155 doi: 10.1016/j.epsl.2014.08.028</w:t>
      </w:r>
    </w:p>
    <w:p w14:paraId="460AD4B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Hientz, M., E. Debayle, A. Vauchez, and M. Sousa de Asumpcao </w:t>
      </w:r>
      <w:r w:rsidRPr="00C1063D">
        <w:rPr>
          <w:rFonts w:ascii="Courier" w:hAnsi="Courier"/>
          <w:b/>
          <w:bCs/>
          <w:sz w:val="22"/>
          <w:szCs w:val="22"/>
        </w:rPr>
        <w:t>(2000)</w:t>
      </w:r>
      <w:r w:rsidRPr="00C1063D">
        <w:rPr>
          <w:rFonts w:ascii="Courier" w:hAnsi="Courier"/>
          <w:sz w:val="22"/>
          <w:szCs w:val="22"/>
        </w:rPr>
        <w:t xml:space="preserve">, 'Seismic anisotropy and surface wave tomography of South America', </w:t>
      </w:r>
      <w:r w:rsidRPr="00C1063D">
        <w:rPr>
          <w:rFonts w:ascii="Courier" w:hAnsi="Courier"/>
          <w:i/>
          <w:iCs/>
          <w:sz w:val="22"/>
          <w:szCs w:val="22"/>
        </w:rPr>
        <w:t>AGU Fall Meeting Abstract</w:t>
      </w:r>
      <w:r w:rsidRPr="00C1063D">
        <w:rPr>
          <w:rFonts w:ascii="Courier" w:hAnsi="Courier"/>
          <w:sz w:val="22"/>
          <w:szCs w:val="22"/>
        </w:rPr>
        <w:t xml:space="preserve">, 81(48), p. 832-833 </w:t>
      </w:r>
    </w:p>
    <w:p w14:paraId="37B75F3B" w14:textId="54B39AA6" w:rsidR="0090243E" w:rsidRPr="00C1063D" w:rsidRDefault="0090243E" w:rsidP="00255847">
      <w:pPr>
        <w:spacing w:before="100" w:beforeAutospacing="1" w:after="100" w:afterAutospacing="1"/>
        <w:jc w:val="both"/>
        <w:rPr>
          <w:rFonts w:ascii="Courier" w:hAnsi="Courier"/>
          <w:sz w:val="22"/>
          <w:szCs w:val="22"/>
        </w:rPr>
      </w:pPr>
      <w:r w:rsidRPr="00C1063D">
        <w:rPr>
          <w:rFonts w:ascii="Courier" w:hAnsi="Courier"/>
          <w:sz w:val="22"/>
          <w:szCs w:val="22"/>
        </w:rPr>
        <w:t>Hill, E.</w:t>
      </w:r>
      <w:r w:rsidR="00255847" w:rsidRPr="00C1063D">
        <w:rPr>
          <w:rFonts w:ascii="Courier" w:hAnsi="Courier"/>
          <w:sz w:val="22"/>
          <w:szCs w:val="22"/>
        </w:rPr>
        <w:t xml:space="preserve">M., and G. Blewitt </w:t>
      </w:r>
      <w:r w:rsidR="00255847" w:rsidRPr="00C1063D">
        <w:rPr>
          <w:rFonts w:ascii="Courier" w:hAnsi="Courier"/>
          <w:b/>
          <w:bCs/>
          <w:sz w:val="22"/>
          <w:szCs w:val="22"/>
        </w:rPr>
        <w:t>(2006)</w:t>
      </w:r>
      <w:r w:rsidR="00255847" w:rsidRPr="00C1063D">
        <w:rPr>
          <w:rFonts w:ascii="Courier" w:hAnsi="Courier"/>
          <w:sz w:val="22"/>
          <w:szCs w:val="22"/>
        </w:rPr>
        <w:t xml:space="preserve">, 'Testing for fault activity at Yucca Mountain, Nevada, using independent GPS results from the BARGEN network',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(14), p. 1-5 </w:t>
      </w:r>
    </w:p>
    <w:p w14:paraId="3A883F60" w14:textId="2563359E" w:rsidR="00255847" w:rsidRPr="00C1063D" w:rsidRDefault="00CA67D6" w:rsidP="00255847">
      <w:pPr>
        <w:spacing w:before="100" w:beforeAutospacing="1" w:after="100" w:afterAutospacing="1"/>
        <w:jc w:val="both"/>
        <w:rPr>
          <w:rFonts w:ascii="Courier" w:hAnsi="Courier"/>
          <w:sz w:val="22"/>
          <w:szCs w:val="22"/>
        </w:rPr>
      </w:pPr>
      <w:r w:rsidRPr="00C1063D">
        <w:rPr>
          <w:rFonts w:ascii="Courier" w:hAnsi="Courier"/>
          <w:sz w:val="22"/>
          <w:szCs w:val="22"/>
        </w:rPr>
        <w:t>Hill, E.</w:t>
      </w:r>
      <w:r w:rsidR="00CC280A" w:rsidRPr="00C1063D">
        <w:rPr>
          <w:rFonts w:ascii="Courier" w:hAnsi="Courier"/>
          <w:sz w:val="22"/>
          <w:szCs w:val="22"/>
        </w:rPr>
        <w:t>M., J.C. Borrero, Z. Huang, Q. Qiu, P. Banerjee, D.H. Natawidjaja, P. Elosegui, H.M. Fritz, B.W.Suwargadi, I. Ryan Pranantyo, L. Li, K.A. Macpherson, V. Skanavis, C.E. Syolakis, K. Sieh</w:t>
      </w:r>
      <w:r w:rsidR="00255847" w:rsidRPr="00C1063D">
        <w:rPr>
          <w:rFonts w:ascii="Courier" w:hAnsi="Courier"/>
          <w:sz w:val="22"/>
          <w:szCs w:val="22"/>
        </w:rPr>
        <w:t xml:space="preserve"> </w:t>
      </w:r>
      <w:r w:rsidR="00255847" w:rsidRPr="00C1063D">
        <w:rPr>
          <w:rFonts w:ascii="Courier" w:hAnsi="Courier"/>
          <w:b/>
          <w:bCs/>
          <w:sz w:val="22"/>
          <w:szCs w:val="22"/>
        </w:rPr>
        <w:t>(2012)</w:t>
      </w:r>
      <w:r w:rsidR="00255847" w:rsidRPr="00C1063D">
        <w:rPr>
          <w:rFonts w:ascii="Courier" w:hAnsi="Courier"/>
          <w:sz w:val="22"/>
          <w:szCs w:val="22"/>
        </w:rPr>
        <w:t xml:space="preserve">, 'The 2010 Mw 7.8 Mentawai earthquake: Very shallow source of a rare tsunami earthquake determined from tsunami field survey and near-field GPS data',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(B6), p. n/a doi: 10.1029/2012JB009159</w:t>
      </w:r>
    </w:p>
    <w:p w14:paraId="17F42749" w14:textId="02FDB167" w:rsidR="00255847" w:rsidRPr="00C1063D" w:rsidRDefault="00CA67D6" w:rsidP="00255847">
      <w:pPr>
        <w:spacing w:before="100" w:beforeAutospacing="1" w:after="100" w:afterAutospacing="1"/>
        <w:jc w:val="both"/>
        <w:rPr>
          <w:rFonts w:ascii="Courier" w:hAnsi="Courier"/>
          <w:sz w:val="22"/>
          <w:szCs w:val="22"/>
        </w:rPr>
      </w:pPr>
      <w:r w:rsidRPr="00C1063D">
        <w:rPr>
          <w:rFonts w:ascii="Courier" w:hAnsi="Courier"/>
          <w:sz w:val="22"/>
          <w:szCs w:val="22"/>
        </w:rPr>
        <w:t>Hill, E.M., J.L. Davis, P. Elósegui, B.</w:t>
      </w:r>
      <w:r w:rsidR="00255847" w:rsidRPr="00C1063D">
        <w:rPr>
          <w:rFonts w:ascii="Courier" w:hAnsi="Courier"/>
          <w:sz w:val="22"/>
          <w:szCs w:val="22"/>
        </w:rPr>
        <w:t xml:space="preserve">P. </w:t>
      </w:r>
      <w:r w:rsidRPr="00C1063D">
        <w:rPr>
          <w:rFonts w:ascii="Courier" w:hAnsi="Courier"/>
          <w:sz w:val="22"/>
          <w:szCs w:val="22"/>
        </w:rPr>
        <w:t>Wernicke, E. Malikowski, and N.</w:t>
      </w:r>
      <w:r w:rsidR="00255847" w:rsidRPr="00C1063D">
        <w:rPr>
          <w:rFonts w:ascii="Courier" w:hAnsi="Courier"/>
          <w:sz w:val="22"/>
          <w:szCs w:val="22"/>
        </w:rPr>
        <w:t xml:space="preserve">A. Niemi </w:t>
      </w:r>
      <w:r w:rsidR="00255847" w:rsidRPr="00C1063D">
        <w:rPr>
          <w:rFonts w:ascii="Courier" w:hAnsi="Courier"/>
          <w:b/>
          <w:bCs/>
          <w:sz w:val="22"/>
          <w:szCs w:val="22"/>
        </w:rPr>
        <w:t>(2009)</w:t>
      </w:r>
      <w:r w:rsidR="00255847" w:rsidRPr="00C1063D">
        <w:rPr>
          <w:rFonts w:ascii="Courier" w:hAnsi="Courier"/>
          <w:sz w:val="22"/>
          <w:szCs w:val="22"/>
        </w:rPr>
        <w:t xml:space="preserve">, 'Characterization of site-specific GPS errors using a short-baseline network of braced monuments at Yucca Mountain, southern Nevada',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2-1 - 2-13 doi: 10.1029/2008JB006027</w:t>
      </w:r>
    </w:p>
    <w:p w14:paraId="4426CA53" w14:textId="77777777" w:rsidR="00406642" w:rsidRDefault="00406642" w:rsidP="004B084C">
      <w:pPr>
        <w:spacing w:before="100" w:beforeAutospacing="1" w:after="100" w:afterAutospacing="1"/>
        <w:jc w:val="both"/>
        <w:rPr>
          <w:rFonts w:ascii="Courier" w:hAnsi="Courier"/>
          <w:sz w:val="22"/>
          <w:szCs w:val="22"/>
        </w:rPr>
      </w:pPr>
    </w:p>
    <w:p w14:paraId="15CC6405" w14:textId="1F2C9A9C" w:rsidR="004B084C" w:rsidRPr="00C1063D" w:rsidRDefault="004B084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Hill, E.M., H. Yue, S. Barbot, T. Lay, P. Tapponnier, I. Hermawan, J. Hubbard, P. Banerjee, L. Feng, D. Natawidjaja, K. Sieh </w:t>
      </w:r>
      <w:r w:rsidRPr="00C1063D">
        <w:rPr>
          <w:rFonts w:ascii="Courier" w:hAnsi="Courier"/>
          <w:b/>
          <w:bCs/>
          <w:sz w:val="22"/>
          <w:szCs w:val="22"/>
        </w:rPr>
        <w:t>(2015)</w:t>
      </w:r>
      <w:r w:rsidRPr="00C1063D">
        <w:rPr>
          <w:rFonts w:ascii="Courier" w:hAnsi="Courier"/>
          <w:sz w:val="22"/>
          <w:szCs w:val="22"/>
        </w:rPr>
        <w:t xml:space="preserve">, 'The 2012 Mw 8.6 Wharton Basin sequence: A cascade of great earthquakes generated by near-orthogonal, young, oceanic mantle faults',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3723-3747 doi: 10.1002/2014JB011703</w:t>
      </w:r>
    </w:p>
    <w:p w14:paraId="0C93D418" w14:textId="1C511B66" w:rsidR="00255847" w:rsidRPr="00C1063D" w:rsidRDefault="008A53C3" w:rsidP="00255847">
      <w:pPr>
        <w:spacing w:before="100" w:beforeAutospacing="1" w:after="100" w:afterAutospacing="1"/>
        <w:jc w:val="both"/>
        <w:rPr>
          <w:rFonts w:ascii="Courier" w:hAnsi="Courier"/>
          <w:sz w:val="22"/>
          <w:szCs w:val="22"/>
        </w:rPr>
      </w:pPr>
      <w:r w:rsidRPr="00C1063D">
        <w:rPr>
          <w:rFonts w:ascii="Courier" w:hAnsi="Courier"/>
          <w:sz w:val="22"/>
          <w:szCs w:val="22"/>
        </w:rPr>
        <w:t>Hill, G.J., T.G. Caldwell, W. Heise, D.G. Chertkoff, H.M. Bibby, M.K. Burgess, J. P. Cull, and R.A.</w:t>
      </w:r>
      <w:r w:rsidR="00255847" w:rsidRPr="00C1063D">
        <w:rPr>
          <w:rFonts w:ascii="Courier" w:hAnsi="Courier"/>
          <w:sz w:val="22"/>
          <w:szCs w:val="22"/>
        </w:rPr>
        <w:t xml:space="preserve">F. Cas </w:t>
      </w:r>
      <w:r w:rsidR="00255847" w:rsidRPr="00C1063D">
        <w:rPr>
          <w:rFonts w:ascii="Courier" w:hAnsi="Courier"/>
          <w:b/>
          <w:bCs/>
          <w:sz w:val="22"/>
          <w:szCs w:val="22"/>
        </w:rPr>
        <w:t>(2009)</w:t>
      </w:r>
      <w:r w:rsidR="00255847" w:rsidRPr="00C1063D">
        <w:rPr>
          <w:rFonts w:ascii="Courier" w:hAnsi="Courier"/>
          <w:sz w:val="22"/>
          <w:szCs w:val="22"/>
        </w:rPr>
        <w:t xml:space="preserve">, 'Distribution of melt beneath Mount St Helens and Mount Adams inferred from magnetotelluric data',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2</w:t>
      </w:r>
      <w:r w:rsidR="00255847" w:rsidRPr="00C1063D">
        <w:rPr>
          <w:rFonts w:ascii="Courier" w:hAnsi="Courier"/>
          <w:sz w:val="22"/>
          <w:szCs w:val="22"/>
        </w:rPr>
        <w:t xml:space="preserve">(11), p. 785 </w:t>
      </w:r>
    </w:p>
    <w:p w14:paraId="1E3C5584" w14:textId="2362592E" w:rsidR="00255847" w:rsidRPr="00C1063D" w:rsidRDefault="008A53C3" w:rsidP="00255847">
      <w:pPr>
        <w:spacing w:before="100" w:beforeAutospacing="1" w:after="100" w:afterAutospacing="1"/>
        <w:jc w:val="both"/>
        <w:rPr>
          <w:rFonts w:ascii="Courier" w:hAnsi="Courier"/>
          <w:sz w:val="22"/>
          <w:szCs w:val="22"/>
        </w:rPr>
      </w:pPr>
      <w:r w:rsidRPr="00C1063D">
        <w:rPr>
          <w:rFonts w:ascii="Courier" w:hAnsi="Courier"/>
          <w:sz w:val="22"/>
          <w:szCs w:val="22"/>
        </w:rPr>
        <w:t>Hill, R., D.C. Soule, W.S.D. Wilcock, D.R. Toomey, E.E.E. Hooft, and R.</w:t>
      </w:r>
      <w:r w:rsidR="00255847" w:rsidRPr="00C1063D">
        <w:rPr>
          <w:rFonts w:ascii="Courier" w:hAnsi="Courier"/>
          <w:sz w:val="22"/>
          <w:szCs w:val="22"/>
        </w:rPr>
        <w:t>T. Weekly (2014), Crustal Thickness and Lower Crustal Velocity Structure Beneath the Endeavour Segment of the Juan de Fuca Ridge, paper presented at AGU Fall Meeting 2014, abstract #V31B-4750</w:t>
      </w:r>
    </w:p>
    <w:p w14:paraId="0BA976A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Hillers, G., and Y. Ben-Zion </w:t>
      </w:r>
      <w:r w:rsidRPr="00C1063D">
        <w:rPr>
          <w:rFonts w:ascii="Courier" w:hAnsi="Courier"/>
          <w:b/>
          <w:bCs/>
          <w:sz w:val="22"/>
          <w:szCs w:val="22"/>
        </w:rPr>
        <w:t>(2011)</w:t>
      </w:r>
      <w:r w:rsidRPr="00C1063D">
        <w:rPr>
          <w:rFonts w:ascii="Courier" w:hAnsi="Courier"/>
          <w:sz w:val="22"/>
          <w:szCs w:val="22"/>
        </w:rPr>
        <w:t>, 'Seasonal variations of observed noise amplitudes at 2</w:t>
      </w:r>
      <w:r w:rsidRPr="00C1063D">
        <w:rPr>
          <w:rFonts w:ascii="Libian SC Regular" w:hAnsi="Libian SC Regular" w:cs="Libian SC Regular"/>
          <w:sz w:val="22"/>
          <w:szCs w:val="22"/>
        </w:rPr>
        <w:t>–</w:t>
      </w:r>
      <w:r w:rsidRPr="00C1063D">
        <w:rPr>
          <w:rFonts w:ascii="Courier" w:hAnsi="Courier"/>
          <w:sz w:val="22"/>
          <w:szCs w:val="22"/>
        </w:rPr>
        <w:t xml:space="preserve">18 Hz in southern California',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(2), p. 860-868 doi: 10.1111/j.1365-246X.2010.04886.x</w:t>
      </w:r>
    </w:p>
    <w:p w14:paraId="0D228E33" w14:textId="3B337124" w:rsidR="00E60AFF" w:rsidRPr="00C1063D" w:rsidRDefault="00E60AF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Hillers, G., Y. Ben-Zion, M. Campillo, and D. Zigone </w:t>
      </w:r>
      <w:r w:rsidRPr="00C1063D">
        <w:rPr>
          <w:rFonts w:ascii="Courier" w:hAnsi="Courier"/>
          <w:b/>
          <w:bCs/>
          <w:sz w:val="22"/>
          <w:szCs w:val="22"/>
        </w:rPr>
        <w:t>(2015)</w:t>
      </w:r>
      <w:r w:rsidRPr="00C1063D">
        <w:rPr>
          <w:rFonts w:ascii="Courier" w:hAnsi="Courier"/>
          <w:sz w:val="22"/>
          <w:szCs w:val="22"/>
        </w:rPr>
        <w:t xml:space="preserve">, 'Seasonal variations of seismic velocities in the San Jacinto fault area observed with ambient seismic noise',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(2), p. 920-932 doi: 10.1093/gji/ggv151</w:t>
      </w:r>
    </w:p>
    <w:p w14:paraId="7F39CC5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Hillers, G., M. Campillo, Y. Ben-Zion, and P. Roux </w:t>
      </w:r>
      <w:r w:rsidRPr="00C1063D">
        <w:rPr>
          <w:rFonts w:ascii="Courier" w:hAnsi="Courier"/>
          <w:b/>
          <w:bCs/>
          <w:sz w:val="22"/>
          <w:szCs w:val="22"/>
        </w:rPr>
        <w:t>(2014)</w:t>
      </w:r>
      <w:r w:rsidRPr="00C1063D">
        <w:rPr>
          <w:rFonts w:ascii="Courier" w:hAnsi="Courier"/>
          <w:sz w:val="22"/>
          <w:szCs w:val="22"/>
        </w:rPr>
        <w:t xml:space="preserve">, 'Seismic fault zone trapped noise',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(7), p. 5786-5799 doi: 10.1002/2014JB011217</w:t>
      </w:r>
    </w:p>
    <w:p w14:paraId="353BF27D" w14:textId="3DA2B760" w:rsidR="00E60AFF" w:rsidRPr="00C1063D" w:rsidRDefault="00E60AF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Hillers, G., L. Retailleau, M. Campillo, A. Inbal, J.-P. Ampuero, and T. Nishimura </w:t>
      </w:r>
      <w:r w:rsidRPr="00C1063D">
        <w:rPr>
          <w:rFonts w:ascii="Courier" w:hAnsi="Courier"/>
          <w:b/>
          <w:bCs/>
          <w:sz w:val="22"/>
          <w:szCs w:val="22"/>
        </w:rPr>
        <w:t>(2015)</w:t>
      </w:r>
      <w:r w:rsidRPr="00C1063D">
        <w:rPr>
          <w:rFonts w:ascii="Courier" w:hAnsi="Courier"/>
          <w:sz w:val="22"/>
          <w:szCs w:val="22"/>
        </w:rPr>
        <w:t xml:space="preserve">, 'In situ observations of velocity changes in response to tidal deformation from analysis of the high-frequency ambient wavefield',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 p. 210-225 doi: 10.1002/2014JB011318</w:t>
      </w:r>
    </w:p>
    <w:p w14:paraId="67621AF9" w14:textId="7084CFE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Hilton, </w:t>
      </w:r>
      <w:r w:rsidR="008A53C3" w:rsidRPr="00C1063D">
        <w:rPr>
          <w:rFonts w:ascii="Courier" w:hAnsi="Courier"/>
          <w:sz w:val="22"/>
          <w:szCs w:val="22"/>
        </w:rPr>
        <w:t>D.R., T.P. Fischer, D.A. Wiens, and J.</w:t>
      </w:r>
      <w:r w:rsidRPr="00C1063D">
        <w:rPr>
          <w:rFonts w:ascii="Courier" w:hAnsi="Courier"/>
          <w:sz w:val="22"/>
          <w:szCs w:val="22"/>
        </w:rPr>
        <w:t xml:space="preserve">T. Camacho </w:t>
      </w:r>
      <w:r w:rsidRPr="00C1063D">
        <w:rPr>
          <w:rFonts w:ascii="Courier" w:hAnsi="Courier"/>
          <w:b/>
          <w:bCs/>
          <w:sz w:val="22"/>
          <w:szCs w:val="22"/>
        </w:rPr>
        <w:t>(2003)</w:t>
      </w:r>
      <w:r w:rsidRPr="00C1063D">
        <w:rPr>
          <w:rFonts w:ascii="Courier" w:hAnsi="Courier"/>
          <w:sz w:val="22"/>
          <w:szCs w:val="22"/>
        </w:rPr>
        <w:t xml:space="preserve">, 'Anatahan eruption of May, 2003: Integrated response of the MARGINS community', </w:t>
      </w:r>
      <w:r w:rsidRPr="00C1063D">
        <w:rPr>
          <w:rFonts w:ascii="Courier" w:hAnsi="Courier"/>
          <w:i/>
          <w:iCs/>
          <w:sz w:val="22"/>
          <w:szCs w:val="22"/>
        </w:rPr>
        <w:t>AGU Fall Meeting Abstracts</w:t>
      </w:r>
      <w:r w:rsidRPr="00C1063D">
        <w:rPr>
          <w:rFonts w:ascii="Courier" w:hAnsi="Courier"/>
          <w:sz w:val="22"/>
          <w:szCs w:val="22"/>
        </w:rPr>
        <w:t xml:space="preserve">, 31, p. 07 </w:t>
      </w:r>
    </w:p>
    <w:p w14:paraId="39B1A0CB" w14:textId="4C4868B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Himeno, T., M. Kanao, and S. Tsuboi </w:t>
      </w:r>
      <w:r w:rsidRPr="00C1063D">
        <w:rPr>
          <w:rFonts w:ascii="Courier" w:hAnsi="Courier"/>
          <w:b/>
          <w:bCs/>
          <w:sz w:val="22"/>
          <w:szCs w:val="22"/>
        </w:rPr>
        <w:t>(2013)</w:t>
      </w:r>
      <w:r w:rsidRPr="00C1063D">
        <w:rPr>
          <w:rFonts w:ascii="Courier" w:hAnsi="Courier"/>
          <w:sz w:val="22"/>
          <w:szCs w:val="22"/>
        </w:rPr>
        <w:t xml:space="preserve">, 'Activities of Glacial and Tectonic Earthquakes around de Greenland', </w:t>
      </w:r>
      <w:r w:rsidRPr="00C1063D">
        <w:rPr>
          <w:rFonts w:ascii="Courier" w:hAnsi="Courier"/>
          <w:i/>
          <w:iCs/>
          <w:sz w:val="22"/>
          <w:szCs w:val="22"/>
        </w:rPr>
        <w:t>Polar Science</w:t>
      </w:r>
      <w:r w:rsidR="008A53C3" w:rsidRPr="00C1063D">
        <w:rPr>
          <w:rFonts w:ascii="Courier" w:hAnsi="Courier"/>
          <w:sz w:val="22"/>
          <w:szCs w:val="22"/>
        </w:rPr>
        <w:t>, p</w:t>
      </w:r>
      <w:r w:rsidRPr="00C1063D">
        <w:rPr>
          <w:rFonts w:ascii="Courier" w:hAnsi="Courier"/>
          <w:sz w:val="22"/>
          <w:szCs w:val="22"/>
        </w:rPr>
        <w:t xml:space="preserve"> </w:t>
      </w:r>
    </w:p>
    <w:p w14:paraId="6E72598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Hingee, M., H. Tkalčić, A. Fichtner, and M. Sambridge </w:t>
      </w:r>
      <w:r w:rsidRPr="00C1063D">
        <w:rPr>
          <w:rFonts w:ascii="Courier" w:hAnsi="Courier"/>
          <w:b/>
          <w:bCs/>
          <w:sz w:val="22"/>
          <w:szCs w:val="22"/>
        </w:rPr>
        <w:t>(2011)</w:t>
      </w:r>
      <w:r w:rsidRPr="00C1063D">
        <w:rPr>
          <w:rFonts w:ascii="Courier" w:hAnsi="Courier"/>
          <w:sz w:val="22"/>
          <w:szCs w:val="22"/>
        </w:rPr>
        <w:t xml:space="preserve">, 'Seismic moment tensor inversion using a 3-D structural model: applications for the Australian region',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(2), p. 949 doi: 10.1111/j.1365-246X.2010.04897.x</w:t>
      </w:r>
    </w:p>
    <w:p w14:paraId="33E131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Hinzen, K.-G., and C. Fleischer </w:t>
      </w:r>
      <w:r w:rsidRPr="00C1063D">
        <w:rPr>
          <w:rFonts w:ascii="Courier" w:hAnsi="Courier"/>
          <w:b/>
          <w:bCs/>
          <w:sz w:val="22"/>
          <w:szCs w:val="22"/>
        </w:rPr>
        <w:t>(2007)</w:t>
      </w:r>
      <w:r w:rsidRPr="00C1063D">
        <w:rPr>
          <w:rFonts w:ascii="Courier" w:hAnsi="Courier"/>
          <w:sz w:val="22"/>
          <w:szCs w:val="22"/>
        </w:rPr>
        <w:t xml:space="preserve">, 'A Strong-Motion Network in the Lower Rhine Embayment (SeFoNiB), Germany',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(5), p. 502-511 doi: 10.1785/gssrl.78.5.502</w:t>
      </w:r>
    </w:p>
    <w:p w14:paraId="61477553" w14:textId="7A355A5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Hinzen, </w:t>
      </w:r>
      <w:r w:rsidR="008A53C3" w:rsidRPr="00C1063D">
        <w:rPr>
          <w:rFonts w:ascii="Courier" w:hAnsi="Courier"/>
          <w:sz w:val="22"/>
          <w:szCs w:val="22"/>
        </w:rPr>
        <w:t>K.</w:t>
      </w:r>
      <w:r w:rsidRPr="00C1063D">
        <w:rPr>
          <w:rFonts w:ascii="Courier" w:hAnsi="Courier"/>
          <w:sz w:val="22"/>
          <w:szCs w:val="22"/>
        </w:rPr>
        <w:t xml:space="preserve">G. </w:t>
      </w:r>
      <w:r w:rsidRPr="00C1063D">
        <w:rPr>
          <w:rFonts w:ascii="Courier" w:hAnsi="Courier"/>
          <w:b/>
          <w:bCs/>
          <w:sz w:val="22"/>
          <w:szCs w:val="22"/>
        </w:rPr>
        <w:t>(2014)</w:t>
      </w:r>
      <w:r w:rsidRPr="00C1063D">
        <w:rPr>
          <w:rFonts w:ascii="Courier" w:hAnsi="Courier"/>
          <w:sz w:val="22"/>
          <w:szCs w:val="22"/>
        </w:rPr>
        <w:t xml:space="preserve">, 'Seismic Analysis of the Accidental WWII Bomb Explosion in Euskirchen, Germany, on 3 January 2014',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(4), p. 825-835 doi: 10.1785/0220140049</w:t>
      </w:r>
    </w:p>
    <w:p w14:paraId="0D6CD6C2" w14:textId="375ECDBC" w:rsidR="00255847" w:rsidRPr="00C1063D" w:rsidRDefault="008A53C3" w:rsidP="00255847">
      <w:pPr>
        <w:spacing w:before="100" w:beforeAutospacing="1" w:after="100" w:afterAutospacing="1"/>
        <w:jc w:val="both"/>
        <w:rPr>
          <w:rFonts w:ascii="Courier" w:hAnsi="Courier"/>
          <w:sz w:val="22"/>
          <w:szCs w:val="22"/>
        </w:rPr>
      </w:pPr>
      <w:r w:rsidRPr="00C1063D">
        <w:rPr>
          <w:rFonts w:ascii="Courier" w:hAnsi="Courier"/>
          <w:sz w:val="22"/>
          <w:szCs w:val="22"/>
        </w:rPr>
        <w:t>Hirn, A., M. Sapin, J.</w:t>
      </w:r>
      <w:r w:rsidR="00255847" w:rsidRPr="00C1063D">
        <w:rPr>
          <w:rFonts w:ascii="Courier" w:hAnsi="Courier"/>
          <w:sz w:val="22"/>
          <w:szCs w:val="22"/>
        </w:rPr>
        <w:t xml:space="preserve">C. Lepine, J. Diaz, and J. Mei </w:t>
      </w:r>
      <w:r w:rsidR="00255847" w:rsidRPr="00C1063D">
        <w:rPr>
          <w:rFonts w:ascii="Courier" w:hAnsi="Courier"/>
          <w:b/>
          <w:bCs/>
          <w:sz w:val="22"/>
          <w:szCs w:val="22"/>
        </w:rPr>
        <w:t>(1997)</w:t>
      </w:r>
      <w:r w:rsidR="00255847" w:rsidRPr="00C1063D">
        <w:rPr>
          <w:rFonts w:ascii="Courier" w:hAnsi="Courier"/>
          <w:sz w:val="22"/>
          <w:szCs w:val="22"/>
        </w:rPr>
        <w:t xml:space="preserve">, 'Increase in melt fraction along a south-north traverse below the Tibetian Plateau: evidence from seismology',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273</w:t>
      </w:r>
      <w:r w:rsidR="00255847" w:rsidRPr="00C1063D">
        <w:rPr>
          <w:rFonts w:ascii="Courier" w:hAnsi="Courier"/>
          <w:sz w:val="22"/>
          <w:szCs w:val="22"/>
        </w:rPr>
        <w:t xml:space="preserve">(1-2), p. 17-30 </w:t>
      </w:r>
    </w:p>
    <w:p w14:paraId="23778FA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Hirshorn, B., S. Weinstein, and S. Tsuboi </w:t>
      </w:r>
      <w:r w:rsidRPr="00C1063D">
        <w:rPr>
          <w:rFonts w:ascii="Courier" w:hAnsi="Courier"/>
          <w:b/>
          <w:bCs/>
          <w:sz w:val="22"/>
          <w:szCs w:val="22"/>
        </w:rPr>
        <w:t>(2013)</w:t>
      </w:r>
      <w:r w:rsidRPr="00C1063D">
        <w:rPr>
          <w:rFonts w:ascii="Courier" w:hAnsi="Courier"/>
          <w:sz w:val="22"/>
          <w:szCs w:val="22"/>
        </w:rPr>
        <w:t xml:space="preserve">, 'On the Application of Mwp in the Near Field and the March 11, 2011 Tohoku Earthquake',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(6-8), p. 975-991 doi; 10.1007/s00024-012-0495-3</w:t>
      </w:r>
    </w:p>
    <w:p w14:paraId="3CCE65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Hjörleifsdóttir, V., and G. Ekström </w:t>
      </w:r>
      <w:r w:rsidRPr="00C1063D">
        <w:rPr>
          <w:rFonts w:ascii="Courier" w:hAnsi="Courier"/>
          <w:b/>
          <w:bCs/>
          <w:sz w:val="22"/>
          <w:szCs w:val="22"/>
        </w:rPr>
        <w:t>(2010)</w:t>
      </w:r>
      <w:r w:rsidRPr="00C1063D">
        <w:rPr>
          <w:rFonts w:ascii="Courier" w:hAnsi="Courier"/>
          <w:sz w:val="22"/>
          <w:szCs w:val="22"/>
        </w:rPr>
        <w:t xml:space="preserve">, 'Effects of three-dimensional Earth structure on CMT earthquake parameters',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(3-4), p. 178-190 doi: 10.1016/j.pepi.2009.11.003</w:t>
      </w:r>
    </w:p>
    <w:p w14:paraId="550AD26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Hjörleifsdóttir, V., H. Kanamori, and J. Tromp </w:t>
      </w:r>
      <w:r w:rsidRPr="00C1063D">
        <w:rPr>
          <w:rFonts w:ascii="Courier" w:hAnsi="Courier"/>
          <w:b/>
          <w:bCs/>
          <w:sz w:val="22"/>
          <w:szCs w:val="22"/>
        </w:rPr>
        <w:t>(2009)</w:t>
      </w:r>
      <w:r w:rsidRPr="00C1063D">
        <w:rPr>
          <w:rFonts w:ascii="Courier" w:hAnsi="Courier"/>
          <w:sz w:val="22"/>
          <w:szCs w:val="22"/>
        </w:rPr>
        <w:t xml:space="preserve">, 'Modeling 3-D wave propagation and finite slip for the 1998 Balleny Islands earthquake',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p. 1-1 - 1-15 doi: 10.1029/2008JB005975</w:t>
      </w:r>
    </w:p>
    <w:p w14:paraId="1B364F0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Ho-Liu, P., and D. Helmberger </w:t>
      </w:r>
      <w:r w:rsidRPr="00C1063D">
        <w:rPr>
          <w:rFonts w:ascii="Courier" w:hAnsi="Courier"/>
          <w:b/>
          <w:bCs/>
          <w:spacing w:val="-18"/>
          <w:sz w:val="22"/>
          <w:szCs w:val="22"/>
        </w:rPr>
        <w:t>(1989)</w:t>
      </w:r>
      <w:r w:rsidRPr="00C1063D">
        <w:rPr>
          <w:rFonts w:ascii="Courier" w:hAnsi="Courier"/>
          <w:spacing w:val="-18"/>
          <w:sz w:val="22"/>
          <w:szCs w:val="22"/>
        </w:rPr>
        <w:t>, 'Modeling regional love waves: Imperial</w:t>
      </w:r>
      <w:r w:rsidRPr="00C1063D">
        <w:rPr>
          <w:rFonts w:ascii="Courier" w:hAnsi="Courier"/>
          <w:sz w:val="22"/>
          <w:szCs w:val="22"/>
        </w:rPr>
        <w:t xml:space="preserve"> Valley to Pasadena',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 xml:space="preserve">(4), p. 1194-1209 </w:t>
      </w:r>
    </w:p>
    <w:p w14:paraId="46B7145E" w14:textId="0F6E1D48" w:rsidR="004577F6" w:rsidRPr="00C1063D" w:rsidRDefault="004577F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Hobbs, T.E., J.F. Cassidy, and S.E. Dosso </w:t>
      </w:r>
      <w:r w:rsidRPr="00C1063D">
        <w:rPr>
          <w:rFonts w:ascii="Courier" w:hAnsi="Courier"/>
          <w:b/>
          <w:bCs/>
          <w:sz w:val="22"/>
          <w:szCs w:val="22"/>
        </w:rPr>
        <w:t>(2015)</w:t>
      </w:r>
      <w:r w:rsidRPr="00C1063D">
        <w:rPr>
          <w:rFonts w:ascii="Courier" w:hAnsi="Courier"/>
          <w:sz w:val="22"/>
          <w:szCs w:val="22"/>
        </w:rPr>
        <w:t xml:space="preserve">, 'Rupture Process of the 2012 Mw 7.8 Haida Gwaii Earthquake from an Empirical Green’s Function Method',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(2B), p. 1219-1230 doi: 10.1785/0120140175</w:t>
      </w:r>
    </w:p>
    <w:p w14:paraId="0D8172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Hock, S., M. Roth, and G. Müller </w:t>
      </w:r>
      <w:r w:rsidRPr="00C1063D">
        <w:rPr>
          <w:rFonts w:ascii="Courier" w:hAnsi="Courier"/>
          <w:b/>
          <w:bCs/>
          <w:sz w:val="22"/>
          <w:szCs w:val="22"/>
        </w:rPr>
        <w:t>(1997)</w:t>
      </w:r>
      <w:r w:rsidRPr="00C1063D">
        <w:rPr>
          <w:rFonts w:ascii="Courier" w:hAnsi="Courier"/>
          <w:sz w:val="22"/>
          <w:szCs w:val="22"/>
        </w:rPr>
        <w:t xml:space="preserve">, 'Long period ray parameters of the core diffraction Pdiff and mantle heterogeneity',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(B8), p. 17843-17856 </w:t>
      </w:r>
    </w:p>
    <w:p w14:paraId="1EFE208F" w14:textId="5AF4DFBE" w:rsidR="000A08E7" w:rsidRPr="00C1063D" w:rsidRDefault="000A08E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Hodges, M., and M.S. Miller </w:t>
      </w:r>
      <w:r w:rsidRPr="00C1063D">
        <w:rPr>
          <w:rFonts w:ascii="Courier" w:hAnsi="Courier"/>
          <w:b/>
          <w:bCs/>
          <w:sz w:val="22"/>
          <w:szCs w:val="22"/>
        </w:rPr>
        <w:t>(2015)</w:t>
      </w:r>
      <w:r w:rsidRPr="00C1063D">
        <w:rPr>
          <w:rFonts w:ascii="Courier" w:hAnsi="Courier"/>
          <w:sz w:val="22"/>
          <w:szCs w:val="22"/>
        </w:rPr>
        <w:t xml:space="preserve">, 'Mantle flow at the highly arcuate northeast corner of the Lesser Antilles subduction zone: Constraints from shear-wave splitting analyses', </w:t>
      </w:r>
      <w:r w:rsidRPr="00C1063D">
        <w:rPr>
          <w:rFonts w:ascii="Courier" w:hAnsi="Courier"/>
          <w:i/>
          <w:iCs/>
          <w:sz w:val="22"/>
          <w:szCs w:val="22"/>
        </w:rPr>
        <w:t>Lithosphere</w:t>
      </w:r>
      <w:r w:rsidRPr="00C1063D">
        <w:rPr>
          <w:rFonts w:ascii="Courier" w:hAnsi="Courier"/>
          <w:sz w:val="22"/>
          <w:szCs w:val="22"/>
        </w:rPr>
        <w:t xml:space="preserve">, </w:t>
      </w:r>
      <w:r w:rsidRPr="00C1063D">
        <w:rPr>
          <w:rFonts w:ascii="Courier" w:hAnsi="Courier"/>
          <w:i/>
          <w:iCs/>
          <w:sz w:val="22"/>
          <w:szCs w:val="22"/>
        </w:rPr>
        <w:t>7</w:t>
      </w:r>
      <w:r w:rsidRPr="00C1063D">
        <w:rPr>
          <w:rFonts w:ascii="Courier" w:hAnsi="Courier"/>
          <w:sz w:val="22"/>
          <w:szCs w:val="22"/>
        </w:rPr>
        <w:t>(5), p. 579-587 doi: 10.1130/L440.1</w:t>
      </w:r>
    </w:p>
    <w:p w14:paraId="3A1113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Hodgkinson, K., D. Agnew, and E. Roeloffs </w:t>
      </w:r>
      <w:r w:rsidRPr="00C1063D">
        <w:rPr>
          <w:rFonts w:ascii="Courier" w:hAnsi="Courier"/>
          <w:b/>
          <w:bCs/>
          <w:sz w:val="22"/>
          <w:szCs w:val="22"/>
        </w:rPr>
        <w:t>(2013)</w:t>
      </w:r>
      <w:r w:rsidRPr="00C1063D">
        <w:rPr>
          <w:rFonts w:ascii="Courier" w:hAnsi="Courier"/>
          <w:sz w:val="22"/>
          <w:szCs w:val="22"/>
        </w:rPr>
        <w:t xml:space="preserve">, 'Working With Strainmeter </w:t>
      </w:r>
      <w:r w:rsidRPr="00C1063D">
        <w:rPr>
          <w:rFonts w:ascii="Courier" w:hAnsi="Courier"/>
          <w:spacing w:val="-18"/>
          <w:sz w:val="22"/>
          <w:szCs w:val="22"/>
        </w:rPr>
        <w:t xml:space="preserve">Data', </w:t>
      </w:r>
      <w:r w:rsidRPr="00C1063D">
        <w:rPr>
          <w:rFonts w:ascii="Courier" w:hAnsi="Courier"/>
          <w:i/>
          <w:iCs/>
          <w:spacing w:val="-18"/>
          <w:sz w:val="22"/>
          <w:szCs w:val="22"/>
        </w:rPr>
        <w:t>Eos, Transactions American Geophysical Union</w:t>
      </w:r>
      <w:r w:rsidRPr="00C1063D">
        <w:rPr>
          <w:rFonts w:ascii="Courier" w:hAnsi="Courier"/>
          <w:spacing w:val="-18"/>
          <w:sz w:val="22"/>
          <w:szCs w:val="22"/>
        </w:rPr>
        <w:t xml:space="preserve">, </w:t>
      </w:r>
      <w:r w:rsidRPr="00C1063D">
        <w:rPr>
          <w:rFonts w:ascii="Courier" w:hAnsi="Courier"/>
          <w:i/>
          <w:iCs/>
          <w:spacing w:val="-18"/>
          <w:sz w:val="22"/>
          <w:szCs w:val="22"/>
        </w:rPr>
        <w:t>94</w:t>
      </w:r>
      <w:r w:rsidRPr="00C1063D">
        <w:rPr>
          <w:rFonts w:ascii="Courier" w:hAnsi="Courier"/>
          <w:spacing w:val="-18"/>
          <w:sz w:val="22"/>
          <w:szCs w:val="22"/>
        </w:rPr>
        <w:t>(9), p. 91-91 doi:</w:t>
      </w:r>
      <w:r w:rsidRPr="00C1063D">
        <w:rPr>
          <w:rFonts w:ascii="Courier" w:hAnsi="Courier"/>
          <w:sz w:val="22"/>
          <w:szCs w:val="22"/>
        </w:rPr>
        <w:t xml:space="preserve"> 10.1002/2013EO090011</w:t>
      </w:r>
    </w:p>
    <w:p w14:paraId="3C1E432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Hodgkinson, K., G. Anderson, T. Dittmann, B. Henderson, M. Jackson, W. Johnson, J. Matykiewicz, D. Mencin, and J. Wright </w:t>
      </w:r>
      <w:r w:rsidRPr="00C1063D">
        <w:rPr>
          <w:rFonts w:ascii="Courier" w:hAnsi="Courier"/>
          <w:b/>
          <w:bCs/>
          <w:sz w:val="22"/>
          <w:szCs w:val="22"/>
        </w:rPr>
        <w:t>(2007)</w:t>
      </w:r>
      <w:r w:rsidRPr="00C1063D">
        <w:rPr>
          <w:rFonts w:ascii="Courier" w:hAnsi="Courier"/>
          <w:sz w:val="22"/>
          <w:szCs w:val="22"/>
        </w:rPr>
        <w:t xml:space="preserve">, 'PBO Borehole Strainmeters: Bridging the Gap Between Seismology and GPS', </w:t>
      </w:r>
      <w:r w:rsidRPr="00C1063D">
        <w:rPr>
          <w:rFonts w:ascii="Courier" w:hAnsi="Courier"/>
          <w:i/>
          <w:iCs/>
          <w:spacing w:val="-18"/>
          <w:sz w:val="22"/>
          <w:szCs w:val="22"/>
        </w:rPr>
        <w:t>AGU Fall Meeting Abstracts</w:t>
      </w:r>
      <w:r w:rsidRPr="00C1063D">
        <w:rPr>
          <w:rFonts w:ascii="Courier" w:hAnsi="Courier"/>
          <w:spacing w:val="-18"/>
          <w:sz w:val="22"/>
          <w:szCs w:val="22"/>
        </w:rPr>
        <w:t>, 23, p.</w:t>
      </w:r>
      <w:r w:rsidRPr="00C1063D">
        <w:rPr>
          <w:rFonts w:ascii="Courier" w:hAnsi="Courier"/>
          <w:sz w:val="22"/>
          <w:szCs w:val="22"/>
        </w:rPr>
        <w:t xml:space="preserve"> 08 </w:t>
      </w:r>
    </w:p>
    <w:p w14:paraId="2B5677C6" w14:textId="59A040A6" w:rsidR="00C91288"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Hodgkinson, K., </w:t>
      </w:r>
      <w:r w:rsidR="00DF7081" w:rsidRPr="00C1063D">
        <w:rPr>
          <w:rFonts w:ascii="Courier" w:hAnsi="Courier"/>
          <w:sz w:val="22"/>
          <w:szCs w:val="22"/>
        </w:rPr>
        <w:t xml:space="preserve">G. Anderson, M. Hasting, B. Hoyt, M. </w:t>
      </w:r>
      <w:r w:rsidR="00EF17AB" w:rsidRPr="00C1063D">
        <w:rPr>
          <w:rFonts w:ascii="Courier" w:hAnsi="Courier"/>
          <w:sz w:val="22"/>
          <w:szCs w:val="22"/>
        </w:rPr>
        <w:t>Jackson, E. Lee, J Matykiewicz, D. Mencin, E. Lee, Persson, S. smith, D. Torrez, J. Wright</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'The Plate Boundary Observatory Borehole Strainmeter Program: Overview of data analysis and products', </w:t>
      </w:r>
      <w:r w:rsidRPr="00C1063D">
        <w:rPr>
          <w:rFonts w:ascii="Courier" w:hAnsi="Courier"/>
          <w:i/>
          <w:iCs/>
          <w:sz w:val="22"/>
          <w:szCs w:val="22"/>
        </w:rPr>
        <w:t>AGU Fall Meeting Abstracts</w:t>
      </w:r>
      <w:r w:rsidRPr="00C1063D">
        <w:rPr>
          <w:rFonts w:ascii="Courier" w:hAnsi="Courier"/>
          <w:sz w:val="22"/>
          <w:szCs w:val="22"/>
        </w:rPr>
        <w:t xml:space="preserve">, 53, p. 0900 </w:t>
      </w:r>
    </w:p>
    <w:p w14:paraId="57FAA95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Hodgkinson, K., A. Borsa, T. Dittmann, W. Gallaher, M. Gottlieb, B. Henderson, M. Jackson, W. Johnson, D. Mencin, and J. Smith </w:t>
      </w:r>
      <w:r w:rsidRPr="00C1063D">
        <w:rPr>
          <w:rFonts w:ascii="Courier" w:hAnsi="Courier"/>
          <w:b/>
          <w:bCs/>
          <w:sz w:val="22"/>
          <w:szCs w:val="22"/>
        </w:rPr>
        <w:t>(2008)</w:t>
      </w:r>
      <w:r w:rsidRPr="00C1063D">
        <w:rPr>
          <w:rFonts w:ascii="Courier" w:hAnsi="Courier"/>
          <w:sz w:val="22"/>
          <w:szCs w:val="22"/>
        </w:rPr>
        <w:t xml:space="preserve">, 'Completion of the PBO borehole strainmeter network: Network results and review of processing techniques', </w:t>
      </w:r>
      <w:r w:rsidRPr="00C1063D">
        <w:rPr>
          <w:rFonts w:ascii="Courier" w:hAnsi="Courier"/>
          <w:i/>
          <w:iCs/>
          <w:sz w:val="22"/>
          <w:szCs w:val="22"/>
        </w:rPr>
        <w:t>EOS Transactions, AGU Fall Meeting Supplement Abstract AN: G21B-0688</w:t>
      </w:r>
      <w:r w:rsidRPr="00C1063D">
        <w:rPr>
          <w:rFonts w:ascii="Courier" w:hAnsi="Courier"/>
          <w:sz w:val="22"/>
          <w:szCs w:val="22"/>
        </w:rPr>
        <w:t xml:space="preserve">, 89(21), p. 0688 </w:t>
      </w:r>
    </w:p>
    <w:p w14:paraId="463F3D0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Hodgkinson, K., J. Langbein, B. Henderson, D. Mencin, and A. Borsa </w:t>
      </w:r>
      <w:r w:rsidRPr="00C1063D">
        <w:rPr>
          <w:rFonts w:ascii="Courier" w:hAnsi="Courier"/>
          <w:b/>
          <w:bCs/>
          <w:sz w:val="22"/>
          <w:szCs w:val="22"/>
        </w:rPr>
        <w:t>(2013)</w:t>
      </w:r>
      <w:r w:rsidRPr="00C1063D">
        <w:rPr>
          <w:rFonts w:ascii="Courier" w:hAnsi="Courier"/>
          <w:sz w:val="22"/>
          <w:szCs w:val="22"/>
        </w:rPr>
        <w:t xml:space="preserve">, 'Tidal calibration of plate boundary observatory borehole strainmeters ',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(1), p. 447-458 doi: 10.1029/2012JB009651</w:t>
      </w:r>
    </w:p>
    <w:p w14:paraId="033FB901" w14:textId="729216A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Hodgkinson, K., </w:t>
      </w:r>
      <w:r w:rsidR="00B72568" w:rsidRPr="00C1063D">
        <w:rPr>
          <w:rFonts w:ascii="Courier" w:hAnsi="Courier"/>
          <w:sz w:val="22"/>
          <w:szCs w:val="22"/>
        </w:rPr>
        <w:t>D. Mencin, D.A. Phillips, G.S. Mattioli, C.M. Meertens</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'Measuring Transient Signals in Plate Boundary Faults Zones with Strainmeters', </w:t>
      </w:r>
      <w:r w:rsidRPr="00C1063D">
        <w:rPr>
          <w:rFonts w:ascii="Courier" w:hAnsi="Courier"/>
          <w:i/>
          <w:iCs/>
          <w:sz w:val="22"/>
          <w:szCs w:val="22"/>
        </w:rPr>
        <w:t>EGU General Assembly 2014, held 27 April -in Vienna, Austria, id.11927</w:t>
      </w:r>
      <w:r w:rsidR="00B72568" w:rsidRPr="00C1063D">
        <w:rPr>
          <w:rFonts w:ascii="Courier" w:hAnsi="Courier"/>
          <w:sz w:val="22"/>
          <w:szCs w:val="22"/>
        </w:rPr>
        <w:t>, p</w:t>
      </w:r>
      <w:r w:rsidRPr="00C1063D">
        <w:rPr>
          <w:rFonts w:ascii="Courier" w:hAnsi="Courier"/>
          <w:sz w:val="22"/>
          <w:szCs w:val="22"/>
        </w:rPr>
        <w:t xml:space="preserve"> </w:t>
      </w:r>
    </w:p>
    <w:p w14:paraId="5D078436" w14:textId="239426AC" w:rsidR="000A08E7" w:rsidRPr="00C1063D" w:rsidRDefault="000A08E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Hodgkinson, K., D. Mencin, D. Phillips, G.S. Mattioli, and C. Meertens </w:t>
      </w:r>
      <w:r w:rsidRPr="00C1063D">
        <w:rPr>
          <w:rFonts w:ascii="Courier" w:hAnsi="Courier"/>
          <w:b/>
          <w:bCs/>
          <w:sz w:val="22"/>
          <w:szCs w:val="22"/>
        </w:rPr>
        <w:t>(2015)</w:t>
      </w:r>
      <w:r w:rsidRPr="00C1063D">
        <w:rPr>
          <w:rFonts w:ascii="Courier" w:hAnsi="Courier"/>
          <w:sz w:val="22"/>
          <w:szCs w:val="22"/>
        </w:rPr>
        <w:t xml:space="preserve">, 'Plate Boundary Observatory Strainmeter Recordings of The M6.0 August 24, 2014 South Napa Earthquake', </w:t>
      </w:r>
      <w:r w:rsidRPr="00C1063D">
        <w:rPr>
          <w:rFonts w:ascii="Courier" w:hAnsi="Courier"/>
          <w:i/>
          <w:iCs/>
          <w:sz w:val="22"/>
          <w:szCs w:val="22"/>
        </w:rPr>
        <w:t>EGU General Assembly 2015, held 12-17 April, 2015 in Vienna, Austria id 7745</w:t>
      </w:r>
      <w:r w:rsidR="00406642">
        <w:rPr>
          <w:rFonts w:ascii="Courier" w:hAnsi="Courier"/>
          <w:sz w:val="22"/>
          <w:szCs w:val="22"/>
        </w:rPr>
        <w:t>, 17, p</w:t>
      </w:r>
      <w:r w:rsidRPr="00C1063D">
        <w:rPr>
          <w:rFonts w:ascii="Courier" w:hAnsi="Courier"/>
          <w:sz w:val="22"/>
          <w:szCs w:val="22"/>
        </w:rPr>
        <w:t xml:space="preserve"> </w:t>
      </w:r>
    </w:p>
    <w:p w14:paraId="3EA91702" w14:textId="1943AAA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Hodgkinson,</w:t>
      </w:r>
      <w:r w:rsidR="00B72568" w:rsidRPr="00C1063D">
        <w:rPr>
          <w:rFonts w:ascii="Courier" w:hAnsi="Courier"/>
          <w:sz w:val="22"/>
          <w:szCs w:val="22"/>
        </w:rPr>
        <w:t xml:space="preserve"> K., D. Mencin, D. Phillips, G.S. Mattioli, and C.</w:t>
      </w:r>
      <w:r w:rsidRPr="00C1063D">
        <w:rPr>
          <w:rFonts w:ascii="Courier" w:hAnsi="Courier"/>
          <w:sz w:val="22"/>
          <w:szCs w:val="22"/>
        </w:rPr>
        <w:t xml:space="preserve">M. Meertens </w:t>
      </w:r>
      <w:r w:rsidRPr="00C1063D">
        <w:rPr>
          <w:rFonts w:ascii="Courier" w:hAnsi="Courier"/>
          <w:b/>
          <w:bCs/>
          <w:sz w:val="22"/>
          <w:szCs w:val="22"/>
        </w:rPr>
        <w:t>(2014)</w:t>
      </w:r>
      <w:r w:rsidRPr="00C1063D">
        <w:rPr>
          <w:rFonts w:ascii="Courier" w:hAnsi="Courier"/>
          <w:sz w:val="22"/>
          <w:szCs w:val="22"/>
        </w:rPr>
        <w:t xml:space="preserve">, 'Plate Boundary Observatory Strainmeter Recordings of The M6.0 August 24, 2014 South Napa Earthquake', </w:t>
      </w:r>
      <w:r w:rsidRPr="00C1063D">
        <w:rPr>
          <w:rFonts w:ascii="Courier" w:hAnsi="Courier"/>
          <w:i/>
          <w:iCs/>
          <w:sz w:val="22"/>
          <w:szCs w:val="22"/>
        </w:rPr>
        <w:t>AGU, Fall Meeting 2014, abstract #S33F-4906</w:t>
      </w:r>
      <w:r w:rsidR="00B72568" w:rsidRPr="00C1063D">
        <w:rPr>
          <w:rFonts w:ascii="Courier" w:hAnsi="Courier"/>
          <w:sz w:val="22"/>
          <w:szCs w:val="22"/>
        </w:rPr>
        <w:t>, p</w:t>
      </w:r>
      <w:r w:rsidRPr="00C1063D">
        <w:rPr>
          <w:rFonts w:ascii="Courier" w:hAnsi="Courier"/>
          <w:sz w:val="22"/>
          <w:szCs w:val="22"/>
        </w:rPr>
        <w:t xml:space="preserve"> </w:t>
      </w:r>
    </w:p>
    <w:p w14:paraId="77E488AD" w14:textId="0B3A2D5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Hodgkinson, K., D. Mencin, D. A. Phillips, O. Fox, W. Gallaher, M. Gottlieb, C. Hen</w:t>
      </w:r>
      <w:r w:rsidR="00B72568" w:rsidRPr="00C1063D">
        <w:rPr>
          <w:rFonts w:ascii="Courier" w:hAnsi="Courier"/>
          <w:spacing w:val="-18"/>
          <w:sz w:val="22"/>
          <w:szCs w:val="22"/>
        </w:rPr>
        <w:t>derson J.P., E. van Boskirk, G.</w:t>
      </w:r>
      <w:r w:rsidRPr="00C1063D">
        <w:rPr>
          <w:rFonts w:ascii="Courier" w:hAnsi="Courier"/>
          <w:spacing w:val="-18"/>
          <w:sz w:val="22"/>
          <w:szCs w:val="22"/>
        </w:rPr>
        <w:t xml:space="preserve">S. Mattioli, and C. M. and Meertens </w:t>
      </w:r>
      <w:r w:rsidRPr="00C1063D">
        <w:rPr>
          <w:rFonts w:ascii="Courier" w:hAnsi="Courier"/>
          <w:b/>
          <w:spacing w:val="-18"/>
          <w:sz w:val="22"/>
          <w:szCs w:val="22"/>
        </w:rPr>
        <w:t>(2014),</w:t>
      </w:r>
      <w:r w:rsidRPr="00C1063D">
        <w:rPr>
          <w:rFonts w:ascii="Courier" w:hAnsi="Courier"/>
          <w:spacing w:val="-18"/>
          <w:sz w:val="22"/>
          <w:szCs w:val="22"/>
        </w:rPr>
        <w:t xml:space="preserve"> PBO</w:t>
      </w:r>
      <w:r w:rsidRPr="00C1063D">
        <w:rPr>
          <w:rFonts w:ascii="Courier" w:hAnsi="Courier"/>
          <w:sz w:val="22"/>
          <w:szCs w:val="22"/>
        </w:rPr>
        <w:t xml:space="preserve"> strainmeter measurements of transient deformation along the Pacific and North American plate boundary, </w:t>
      </w:r>
      <w:r w:rsidRPr="00C1063D">
        <w:rPr>
          <w:rFonts w:ascii="Courier" w:hAnsi="Courier"/>
          <w:i/>
          <w:sz w:val="22"/>
          <w:szCs w:val="22"/>
        </w:rPr>
        <w:t xml:space="preserve">paper presented at GSA Abstracts with </w:t>
      </w:r>
      <w:r w:rsidRPr="00C1063D">
        <w:rPr>
          <w:rFonts w:ascii="Courier" w:hAnsi="Courier"/>
          <w:sz w:val="22"/>
          <w:szCs w:val="22"/>
        </w:rPr>
        <w:t>Programs Paper No. 122-27</w:t>
      </w:r>
    </w:p>
    <w:p w14:paraId="155C4F0F" w14:textId="126F0C7C" w:rsidR="00255847" w:rsidRPr="00C1063D" w:rsidRDefault="00B72568" w:rsidP="00255847">
      <w:pPr>
        <w:spacing w:before="100" w:beforeAutospacing="1" w:after="100" w:afterAutospacing="1"/>
        <w:jc w:val="both"/>
        <w:rPr>
          <w:rFonts w:ascii="Courier" w:hAnsi="Courier"/>
          <w:sz w:val="22"/>
          <w:szCs w:val="22"/>
        </w:rPr>
      </w:pPr>
      <w:r w:rsidRPr="00C1063D">
        <w:rPr>
          <w:rFonts w:ascii="Courier" w:hAnsi="Courier"/>
          <w:sz w:val="22"/>
          <w:szCs w:val="22"/>
        </w:rPr>
        <w:t>Hodgkinson, K., D. Mencin, D.</w:t>
      </w:r>
      <w:r w:rsidR="00255847" w:rsidRPr="00C1063D">
        <w:rPr>
          <w:rFonts w:ascii="Courier" w:hAnsi="Courier"/>
          <w:sz w:val="22"/>
          <w:szCs w:val="22"/>
        </w:rPr>
        <w:t>A. Ph</w:t>
      </w:r>
      <w:r w:rsidRPr="00C1063D">
        <w:rPr>
          <w:rFonts w:ascii="Courier" w:hAnsi="Courier"/>
          <w:sz w:val="22"/>
          <w:szCs w:val="22"/>
        </w:rPr>
        <w:t>illips, O. Fox, W. Gallaher, M.</w:t>
      </w:r>
      <w:r w:rsidR="00255847" w:rsidRPr="00C1063D">
        <w:rPr>
          <w:rFonts w:ascii="Courier" w:hAnsi="Courier"/>
          <w:sz w:val="22"/>
          <w:szCs w:val="22"/>
        </w:rPr>
        <w:t xml:space="preserve">H. Gottlieb, C. Henderson Johnson Pyatt, E. van Boskirk, G. S. Mattioli, and C. M. Meertens </w:t>
      </w:r>
      <w:r w:rsidR="00255847" w:rsidRPr="00C1063D">
        <w:rPr>
          <w:rFonts w:ascii="Courier" w:hAnsi="Courier"/>
          <w:b/>
          <w:bCs/>
          <w:sz w:val="22"/>
          <w:szCs w:val="22"/>
        </w:rPr>
        <w:t>(2014)</w:t>
      </w:r>
      <w:r w:rsidR="00255847" w:rsidRPr="00C1063D">
        <w:rPr>
          <w:rFonts w:ascii="Courier" w:hAnsi="Courier"/>
          <w:sz w:val="22"/>
          <w:szCs w:val="22"/>
        </w:rPr>
        <w:t xml:space="preserve">, 'PBO strainmeter measurements of transient deformation along the Pacific </w:t>
      </w:r>
      <w:r w:rsidR="00255847" w:rsidRPr="00C1063D">
        <w:rPr>
          <w:rFonts w:ascii="Courier" w:hAnsi="Courier"/>
          <w:spacing w:val="-18"/>
          <w:sz w:val="22"/>
          <w:szCs w:val="22"/>
        </w:rPr>
        <w:t xml:space="preserve">and North American plate boundary', </w:t>
      </w:r>
      <w:r w:rsidR="00255847" w:rsidRPr="00C1063D">
        <w:rPr>
          <w:rFonts w:ascii="Courier" w:hAnsi="Courier"/>
          <w:i/>
          <w:iCs/>
          <w:spacing w:val="-18"/>
          <w:sz w:val="22"/>
          <w:szCs w:val="22"/>
        </w:rPr>
        <w:t>GSA Abstracts with Programs: Paper No. 122-</w:t>
      </w:r>
      <w:r w:rsidR="00255847" w:rsidRPr="00C1063D">
        <w:rPr>
          <w:rFonts w:ascii="Courier" w:hAnsi="Courier"/>
          <w:i/>
          <w:iCs/>
          <w:sz w:val="22"/>
          <w:szCs w:val="22"/>
        </w:rPr>
        <w:t>27</w:t>
      </w:r>
      <w:r w:rsidRPr="00C1063D">
        <w:rPr>
          <w:rFonts w:ascii="Courier" w:hAnsi="Courier"/>
          <w:sz w:val="22"/>
          <w:szCs w:val="22"/>
        </w:rPr>
        <w:t>, p</w:t>
      </w:r>
      <w:r w:rsidR="00255847" w:rsidRPr="00C1063D">
        <w:rPr>
          <w:rFonts w:ascii="Courier" w:hAnsi="Courier"/>
          <w:sz w:val="22"/>
          <w:szCs w:val="22"/>
        </w:rPr>
        <w:t xml:space="preserve"> </w:t>
      </w:r>
    </w:p>
    <w:p w14:paraId="1151AFD2" w14:textId="31E3C24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Hodgki</w:t>
      </w:r>
      <w:r w:rsidR="00B72568" w:rsidRPr="00C1063D">
        <w:rPr>
          <w:rFonts w:ascii="Courier" w:hAnsi="Courier"/>
          <w:sz w:val="22"/>
          <w:szCs w:val="22"/>
        </w:rPr>
        <w:t>nson, K., D. Mencin, D.A. Phillips, G.S. Mattioli, and C.</w:t>
      </w:r>
      <w:r w:rsidRPr="00C1063D">
        <w:rPr>
          <w:rFonts w:ascii="Courier" w:hAnsi="Courier"/>
          <w:sz w:val="22"/>
          <w:szCs w:val="22"/>
        </w:rPr>
        <w:t xml:space="preserve">M. Meertens </w:t>
      </w:r>
      <w:r w:rsidRPr="003D6F26">
        <w:rPr>
          <w:rFonts w:ascii="Courier" w:hAnsi="Courier"/>
          <w:b/>
          <w:sz w:val="22"/>
          <w:szCs w:val="22"/>
        </w:rPr>
        <w:t>(2014),</w:t>
      </w:r>
      <w:r w:rsidRPr="00C1063D">
        <w:rPr>
          <w:rFonts w:ascii="Courier" w:hAnsi="Courier"/>
          <w:sz w:val="22"/>
          <w:szCs w:val="22"/>
        </w:rPr>
        <w:t xml:space="preserve"> Plate Boundary Observatory Strainmeter Recordings of The M6.0 August 24, 2014 South Napa Earthquake, </w:t>
      </w:r>
      <w:r w:rsidRPr="000A0652">
        <w:rPr>
          <w:rFonts w:ascii="Courier" w:hAnsi="Courier"/>
          <w:i/>
          <w:sz w:val="22"/>
          <w:szCs w:val="22"/>
        </w:rPr>
        <w:t>paper presented at EGU General Assembly 2015</w:t>
      </w:r>
      <w:r w:rsidRPr="00C1063D">
        <w:rPr>
          <w:rFonts w:ascii="Courier" w:hAnsi="Courier"/>
          <w:sz w:val="22"/>
          <w:szCs w:val="22"/>
        </w:rPr>
        <w:t>, held 12-17 April,</w:t>
      </w:r>
      <w:r w:rsidR="00B72568" w:rsidRPr="00C1063D">
        <w:rPr>
          <w:rFonts w:ascii="Courier" w:hAnsi="Courier"/>
          <w:sz w:val="22"/>
          <w:szCs w:val="22"/>
        </w:rPr>
        <w:t xml:space="preserve"> </w:t>
      </w:r>
      <w:r w:rsidRPr="00C1063D">
        <w:rPr>
          <w:rFonts w:ascii="Courier" w:hAnsi="Courier"/>
          <w:sz w:val="22"/>
          <w:szCs w:val="22"/>
        </w:rPr>
        <w:t>in Vienna, A</w:t>
      </w:r>
      <w:r w:rsidR="00B72568" w:rsidRPr="00C1063D">
        <w:rPr>
          <w:rFonts w:ascii="Courier" w:hAnsi="Courier"/>
          <w:sz w:val="22"/>
          <w:szCs w:val="22"/>
        </w:rPr>
        <w:t xml:space="preserve">ustria. Id </w:t>
      </w:r>
      <w:r w:rsidRPr="00C1063D">
        <w:rPr>
          <w:rFonts w:ascii="Courier" w:hAnsi="Courier"/>
          <w:sz w:val="22"/>
          <w:szCs w:val="22"/>
        </w:rPr>
        <w:t>7745</w:t>
      </w:r>
    </w:p>
    <w:p w14:paraId="05D2B5B4" w14:textId="6D3889F7" w:rsidR="00255847" w:rsidRPr="00C1063D" w:rsidRDefault="00B72568" w:rsidP="00255847">
      <w:pPr>
        <w:spacing w:before="100" w:beforeAutospacing="1" w:after="100" w:afterAutospacing="1"/>
        <w:jc w:val="both"/>
        <w:rPr>
          <w:rFonts w:ascii="Courier" w:hAnsi="Courier"/>
          <w:sz w:val="22"/>
          <w:szCs w:val="22"/>
        </w:rPr>
      </w:pPr>
      <w:r w:rsidRPr="00C1063D">
        <w:rPr>
          <w:rFonts w:ascii="Courier" w:hAnsi="Courier"/>
          <w:sz w:val="22"/>
          <w:szCs w:val="22"/>
        </w:rPr>
        <w:t>Hodgkinson, K.M., D.B. Henderson, A.A. Borsa, M.</w:t>
      </w:r>
      <w:r w:rsidR="00255847" w:rsidRPr="00C1063D">
        <w:rPr>
          <w:rFonts w:ascii="Courier" w:hAnsi="Courier"/>
          <w:sz w:val="22"/>
          <w:szCs w:val="22"/>
        </w:rPr>
        <w:t xml:space="preserve">E. Jackson, and D. Mencin </w:t>
      </w:r>
      <w:r w:rsidR="00255847" w:rsidRPr="00C1063D">
        <w:rPr>
          <w:rFonts w:ascii="Courier" w:hAnsi="Courier"/>
          <w:b/>
          <w:bCs/>
          <w:sz w:val="22"/>
          <w:szCs w:val="22"/>
        </w:rPr>
        <w:t>(2009)</w:t>
      </w:r>
      <w:r w:rsidR="00255847" w:rsidRPr="00C1063D">
        <w:rPr>
          <w:rFonts w:ascii="Courier" w:hAnsi="Courier"/>
          <w:sz w:val="22"/>
          <w:szCs w:val="22"/>
        </w:rPr>
        <w:t xml:space="preserve">, 'Comparison of Measurements from Co-Located Strainmeters in the PBO Strainmeter Network',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0067 </w:t>
      </w:r>
    </w:p>
    <w:p w14:paraId="7F916685" w14:textId="415AE2AD" w:rsidR="00255847" w:rsidRPr="00C1063D" w:rsidRDefault="00B72568"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Hodgkinson, K.M., D.</w:t>
      </w:r>
      <w:r w:rsidR="00255847" w:rsidRPr="00C1063D">
        <w:rPr>
          <w:rFonts w:ascii="Courier" w:hAnsi="Courier"/>
          <w:spacing w:val="-18"/>
          <w:sz w:val="22"/>
          <w:szCs w:val="22"/>
        </w:rPr>
        <w:t>B</w:t>
      </w:r>
      <w:r w:rsidRPr="00C1063D">
        <w:rPr>
          <w:rFonts w:ascii="Courier" w:hAnsi="Courier"/>
          <w:spacing w:val="-18"/>
          <w:sz w:val="22"/>
          <w:szCs w:val="22"/>
        </w:rPr>
        <w:t>. Henderson, D. Mencin, D.A. Phillips, W.</w:t>
      </w:r>
      <w:r w:rsidR="00255847" w:rsidRPr="00C1063D">
        <w:rPr>
          <w:rFonts w:ascii="Courier" w:hAnsi="Courier"/>
          <w:spacing w:val="-18"/>
          <w:sz w:val="22"/>
          <w:szCs w:val="22"/>
        </w:rPr>
        <w:t xml:space="preserve">W. Gallaher, W. Johnson, C. Pyatt, E. Van Boskirk, and G. S. Mattioli </w:t>
      </w:r>
      <w:r w:rsidR="00255847" w:rsidRPr="00C1063D">
        <w:rPr>
          <w:rFonts w:ascii="Courier" w:hAnsi="Courier"/>
          <w:b/>
          <w:bCs/>
          <w:spacing w:val="-18"/>
          <w:sz w:val="22"/>
          <w:szCs w:val="22"/>
        </w:rPr>
        <w:t>(2012)</w:t>
      </w:r>
      <w:r w:rsidR="00255847" w:rsidRPr="00C1063D">
        <w:rPr>
          <w:rFonts w:ascii="Courier" w:hAnsi="Courier"/>
          <w:spacing w:val="-18"/>
          <w:sz w:val="22"/>
          <w:szCs w:val="22"/>
        </w:rPr>
        <w:t>, 'Quantifying</w:t>
      </w:r>
      <w:r w:rsidR="00255847" w:rsidRPr="00C1063D">
        <w:rPr>
          <w:rFonts w:ascii="Courier" w:hAnsi="Courier"/>
          <w:sz w:val="22"/>
          <w:szCs w:val="22"/>
        </w:rPr>
        <w:t xml:space="preserve"> The Quality Of PBO Borehole Strainmeter Data',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S33B-2547 Poster</w:t>
      </w:r>
      <w:r w:rsidRPr="00C1063D">
        <w:rPr>
          <w:rFonts w:ascii="Courier" w:hAnsi="Courier"/>
          <w:sz w:val="22"/>
          <w:szCs w:val="22"/>
        </w:rPr>
        <w:t>, p</w:t>
      </w:r>
      <w:r w:rsidR="00255847" w:rsidRPr="00C1063D">
        <w:rPr>
          <w:rFonts w:ascii="Courier" w:hAnsi="Courier"/>
          <w:sz w:val="22"/>
          <w:szCs w:val="22"/>
        </w:rPr>
        <w:t xml:space="preserve"> </w:t>
      </w:r>
    </w:p>
    <w:p w14:paraId="0816FBFF" w14:textId="315ED4DD" w:rsidR="00255847" w:rsidRPr="00C1063D" w:rsidRDefault="00B642B6" w:rsidP="00255847">
      <w:pPr>
        <w:spacing w:before="100" w:beforeAutospacing="1" w:after="100" w:afterAutospacing="1"/>
        <w:jc w:val="both"/>
        <w:rPr>
          <w:rFonts w:ascii="Courier" w:hAnsi="Courier"/>
          <w:sz w:val="22"/>
          <w:szCs w:val="22"/>
        </w:rPr>
      </w:pPr>
      <w:r w:rsidRPr="00C1063D">
        <w:rPr>
          <w:rFonts w:ascii="Courier" w:hAnsi="Courier"/>
          <w:sz w:val="22"/>
          <w:szCs w:val="22"/>
        </w:rPr>
        <w:t>Hodgkinson, K.</w:t>
      </w:r>
      <w:r w:rsidR="00255847" w:rsidRPr="00C1063D">
        <w:rPr>
          <w:rFonts w:ascii="Courier" w:hAnsi="Courier"/>
          <w:sz w:val="22"/>
          <w:szCs w:val="22"/>
        </w:rPr>
        <w:t xml:space="preserve">M., </w:t>
      </w:r>
      <w:r w:rsidRPr="00C1063D">
        <w:rPr>
          <w:rFonts w:ascii="Courier" w:hAnsi="Courier"/>
          <w:sz w:val="22"/>
          <w:szCs w:val="22"/>
        </w:rPr>
        <w:t>D. Mencin,</w:t>
      </w:r>
      <w:r w:rsidR="00CE01AC" w:rsidRPr="00C1063D">
        <w:rPr>
          <w:rFonts w:ascii="Courier" w:hAnsi="Courier"/>
          <w:sz w:val="22"/>
          <w:szCs w:val="22"/>
        </w:rPr>
        <w:t xml:space="preserve"> </w:t>
      </w:r>
      <w:r w:rsidRPr="00C1063D">
        <w:rPr>
          <w:rFonts w:ascii="Courier" w:hAnsi="Courier"/>
          <w:sz w:val="22"/>
          <w:szCs w:val="22"/>
        </w:rPr>
        <w:t>D.B.</w:t>
      </w:r>
      <w:r w:rsidR="00CE01AC" w:rsidRPr="00C1063D">
        <w:rPr>
          <w:rFonts w:ascii="Courier" w:hAnsi="Courier"/>
          <w:sz w:val="22"/>
          <w:szCs w:val="22"/>
        </w:rPr>
        <w:t xml:space="preserve"> </w:t>
      </w:r>
      <w:r w:rsidRPr="00C1063D">
        <w:rPr>
          <w:rFonts w:ascii="Courier" w:hAnsi="Courier"/>
          <w:sz w:val="22"/>
          <w:szCs w:val="22"/>
        </w:rPr>
        <w:t>Henderson, A.A. Borsa, W. Johnson, M.H. Gottlieb</w:t>
      </w:r>
      <w:r w:rsidR="00CE01AC" w:rsidRPr="00C1063D">
        <w:rPr>
          <w:rFonts w:ascii="Courier" w:hAnsi="Courier"/>
          <w:sz w:val="22"/>
          <w:szCs w:val="22"/>
        </w:rPr>
        <w:t>, E. van Boskirk, W. Gallaher, O. Fox, J. Smith, M.E. Jackson</w:t>
      </w:r>
      <w:r w:rsidR="00255847" w:rsidRPr="00C1063D">
        <w:rPr>
          <w:rFonts w:ascii="Courier" w:hAnsi="Courier"/>
          <w:sz w:val="22"/>
          <w:szCs w:val="22"/>
        </w:rPr>
        <w:t xml:space="preserve"> </w:t>
      </w:r>
      <w:r w:rsidR="00255847" w:rsidRPr="00C1063D">
        <w:rPr>
          <w:rFonts w:ascii="Courier" w:hAnsi="Courier"/>
          <w:b/>
          <w:bCs/>
          <w:sz w:val="22"/>
          <w:szCs w:val="22"/>
        </w:rPr>
        <w:t>(2010)</w:t>
      </w:r>
      <w:r w:rsidR="00255847" w:rsidRPr="00C1063D">
        <w:rPr>
          <w:rFonts w:ascii="Courier" w:hAnsi="Courier"/>
          <w:sz w:val="22"/>
          <w:szCs w:val="22"/>
        </w:rPr>
        <w:t xml:space="preserve">, 'The Plate Boundary Observatory Borehole Network: Combining Geodetic, Seismic and Environmental Data to Understand Plate Boundary Deformation', </w:t>
      </w:r>
      <w:r w:rsidR="00255847" w:rsidRPr="00C1063D">
        <w:rPr>
          <w:rFonts w:ascii="Courier" w:hAnsi="Courier"/>
          <w:i/>
          <w:iCs/>
          <w:sz w:val="22"/>
          <w:szCs w:val="22"/>
        </w:rPr>
        <w:t>AGU Fall Meeting 2010, abstract #G41A-0797</w:t>
      </w:r>
      <w:r w:rsidR="00255847" w:rsidRPr="00C1063D">
        <w:rPr>
          <w:rFonts w:ascii="Courier" w:hAnsi="Courier"/>
          <w:sz w:val="22"/>
          <w:szCs w:val="22"/>
        </w:rPr>
        <w:t xml:space="preserve">, 41, p. 0797 </w:t>
      </w:r>
    </w:p>
    <w:p w14:paraId="249D1D11" w14:textId="190F9DB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Hoernle, K., </w:t>
      </w:r>
      <w:r w:rsidR="00CE01AC" w:rsidRPr="00C1063D">
        <w:rPr>
          <w:rFonts w:ascii="Courier" w:hAnsi="Courier"/>
          <w:spacing w:val="-18"/>
          <w:sz w:val="22"/>
          <w:szCs w:val="22"/>
        </w:rPr>
        <w:t>D.L Abt, K.M. Fischer, H. Nichols, F. Hauff, G.A. Abers, P. van den</w:t>
      </w:r>
      <w:r w:rsidR="00CE01AC" w:rsidRPr="00C1063D">
        <w:rPr>
          <w:rFonts w:ascii="Courier" w:hAnsi="Courier"/>
          <w:sz w:val="22"/>
          <w:szCs w:val="22"/>
        </w:rPr>
        <w:t xml:space="preserve"> Bogaard, K. Heydolph, G. Alvarado, M. Protti, W. Struch </w:t>
      </w:r>
      <w:r w:rsidRPr="00C1063D">
        <w:rPr>
          <w:rFonts w:ascii="Courier" w:hAnsi="Courier"/>
          <w:b/>
          <w:bCs/>
          <w:sz w:val="22"/>
          <w:szCs w:val="22"/>
        </w:rPr>
        <w:t>(2008)</w:t>
      </w:r>
      <w:r w:rsidRPr="00C1063D">
        <w:rPr>
          <w:rFonts w:ascii="Courier" w:hAnsi="Courier"/>
          <w:sz w:val="22"/>
          <w:szCs w:val="22"/>
        </w:rPr>
        <w:t xml:space="preserve">, 'Arc-parallel flow in the mantle wedge beneath Costa Rica and Nicaragua',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451</w:t>
      </w:r>
      <w:r w:rsidRPr="00C1063D">
        <w:rPr>
          <w:rFonts w:ascii="Courier" w:hAnsi="Courier"/>
          <w:sz w:val="22"/>
          <w:szCs w:val="22"/>
        </w:rPr>
        <w:t xml:space="preserve">(7182), p. 1094 </w:t>
      </w:r>
    </w:p>
    <w:p w14:paraId="3A70E0E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Hofstetter, R., and M. Beyth </w:t>
      </w:r>
      <w:r w:rsidRPr="00C1063D">
        <w:rPr>
          <w:rFonts w:ascii="Courier" w:hAnsi="Courier"/>
          <w:b/>
          <w:bCs/>
          <w:sz w:val="22"/>
          <w:szCs w:val="22"/>
        </w:rPr>
        <w:t>(2003)</w:t>
      </w:r>
      <w:r w:rsidRPr="00C1063D">
        <w:rPr>
          <w:rFonts w:ascii="Courier" w:hAnsi="Courier"/>
          <w:sz w:val="22"/>
          <w:szCs w:val="22"/>
        </w:rPr>
        <w:t xml:space="preserve">, 'The Afar Depression: interpretation of the 1960-2000 earthquakes',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155</w:t>
      </w:r>
      <w:r w:rsidRPr="00C1063D">
        <w:rPr>
          <w:rFonts w:ascii="Courier" w:hAnsi="Courier"/>
          <w:sz w:val="22"/>
          <w:szCs w:val="22"/>
        </w:rPr>
        <w:t xml:space="preserve">(2), p. 715-732 </w:t>
      </w:r>
    </w:p>
    <w:p w14:paraId="1771D671" w14:textId="0F22D262"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Holbrook, W.</w:t>
      </w:r>
      <w:r w:rsidR="00255847" w:rsidRPr="00C1063D">
        <w:rPr>
          <w:rFonts w:ascii="Courier" w:hAnsi="Courier"/>
          <w:sz w:val="22"/>
          <w:szCs w:val="22"/>
        </w:rPr>
        <w:t xml:space="preserve">S. </w:t>
      </w:r>
      <w:r w:rsidR="00255847" w:rsidRPr="00C1063D">
        <w:rPr>
          <w:rFonts w:ascii="Courier" w:hAnsi="Courier"/>
          <w:b/>
          <w:bCs/>
          <w:sz w:val="22"/>
          <w:szCs w:val="22"/>
        </w:rPr>
        <w:t>(1990)</w:t>
      </w:r>
      <w:r w:rsidR="00255847" w:rsidRPr="00C1063D">
        <w:rPr>
          <w:rFonts w:ascii="Courier" w:hAnsi="Courier"/>
          <w:sz w:val="22"/>
          <w:szCs w:val="22"/>
        </w:rPr>
        <w:t xml:space="preserve">, 'Crustal structure of the northwestern Basin and Range province, Nevada, from wide-angle seismic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 xml:space="preserve">, p. 21843-21869 </w:t>
      </w:r>
    </w:p>
    <w:p w14:paraId="053C6793" w14:textId="6033C8CD"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Hole, J.A., B.C. Beaudoin, and S.</w:t>
      </w:r>
      <w:r w:rsidR="00255847" w:rsidRPr="00C1063D">
        <w:rPr>
          <w:rFonts w:ascii="Courier" w:hAnsi="Courier"/>
          <w:sz w:val="22"/>
          <w:szCs w:val="22"/>
        </w:rPr>
        <w:t xml:space="preserve">L. Klemperer </w:t>
      </w:r>
      <w:r w:rsidR="00255847" w:rsidRPr="00C1063D">
        <w:rPr>
          <w:rFonts w:ascii="Courier" w:hAnsi="Courier"/>
          <w:b/>
          <w:bCs/>
          <w:sz w:val="22"/>
          <w:szCs w:val="22"/>
        </w:rPr>
        <w:t>(2000)</w:t>
      </w:r>
      <w:r w:rsidR="00255847" w:rsidRPr="00C1063D">
        <w:rPr>
          <w:rFonts w:ascii="Courier" w:hAnsi="Courier"/>
          <w:sz w:val="22"/>
          <w:szCs w:val="22"/>
        </w:rPr>
        <w:t xml:space="preserve">, 'Vertical extent of the </w:t>
      </w:r>
      <w:r w:rsidR="00255847" w:rsidRPr="00C1063D">
        <w:rPr>
          <w:rFonts w:ascii="Courier" w:hAnsi="Courier"/>
          <w:spacing w:val="-18"/>
          <w:sz w:val="22"/>
          <w:szCs w:val="22"/>
        </w:rPr>
        <w:t xml:space="preserve">newborn San Andreas fault at the Mendocino triple junction', </w:t>
      </w:r>
      <w:r w:rsidR="00255847" w:rsidRPr="00C1063D">
        <w:rPr>
          <w:rFonts w:ascii="Courier" w:hAnsi="Courier"/>
          <w:i/>
          <w:iCs/>
          <w:spacing w:val="-18"/>
          <w:sz w:val="22"/>
          <w:szCs w:val="22"/>
        </w:rPr>
        <w:t>Geology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28</w:t>
      </w:r>
      <w:r w:rsidR="00255847" w:rsidRPr="00C1063D">
        <w:rPr>
          <w:rFonts w:ascii="Courier" w:hAnsi="Courier"/>
          <w:spacing w:val="-18"/>
          <w:sz w:val="22"/>
          <w:szCs w:val="22"/>
        </w:rPr>
        <w:t>, p.</w:t>
      </w:r>
      <w:r w:rsidR="00255847" w:rsidRPr="00C1063D">
        <w:rPr>
          <w:rFonts w:ascii="Courier" w:hAnsi="Courier"/>
          <w:sz w:val="22"/>
          <w:szCs w:val="22"/>
        </w:rPr>
        <w:t xml:space="preserve"> 1111-1114 </w:t>
      </w:r>
    </w:p>
    <w:p w14:paraId="795E208E" w14:textId="2D09E763"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Hole, J.</w:t>
      </w:r>
      <w:r w:rsidR="00255847" w:rsidRPr="00C1063D">
        <w:rPr>
          <w:rFonts w:ascii="Courier" w:hAnsi="Courier"/>
          <w:sz w:val="22"/>
          <w:szCs w:val="22"/>
        </w:rPr>
        <w:t xml:space="preserve">A., </w:t>
      </w:r>
      <w:r w:rsidRPr="00C1063D">
        <w:rPr>
          <w:rFonts w:ascii="Courier" w:hAnsi="Courier"/>
          <w:sz w:val="22"/>
          <w:szCs w:val="22"/>
        </w:rPr>
        <w:t>K. Davenport, L. Han, M.C. Chapman, D.A. Quiros, C. Chen, L.D. Brown, R.B. Lohman, A.J. Ferguson, N. Fenning, W.D. Mooney</w:t>
      </w:r>
      <w:r w:rsidR="00255847" w:rsidRPr="00C1063D">
        <w:rPr>
          <w:rFonts w:ascii="Courier" w:hAnsi="Courier"/>
          <w:sz w:val="22"/>
          <w:szCs w:val="22"/>
        </w:rPr>
        <w:t xml:space="preserve"> </w:t>
      </w:r>
      <w:r w:rsidR="00255847" w:rsidRPr="00C1063D">
        <w:rPr>
          <w:rFonts w:ascii="Courier" w:hAnsi="Courier"/>
          <w:b/>
          <w:bCs/>
          <w:sz w:val="22"/>
          <w:szCs w:val="22"/>
        </w:rPr>
        <w:t>(2011)</w:t>
      </w:r>
      <w:r w:rsidR="00255847" w:rsidRPr="00C1063D">
        <w:rPr>
          <w:rFonts w:ascii="Courier" w:hAnsi="Courier"/>
          <w:sz w:val="22"/>
          <w:szCs w:val="22"/>
        </w:rPr>
        <w:t xml:space="preserve">, 'Dense array recordings of the central Virginia earthquake aftershock sequence: A prototype for Flexi-RAMP', </w:t>
      </w:r>
      <w:r w:rsidR="00255847" w:rsidRPr="00C1063D">
        <w:rPr>
          <w:rFonts w:ascii="Courier" w:hAnsi="Courier"/>
          <w:i/>
          <w:iCs/>
          <w:sz w:val="22"/>
          <w:szCs w:val="22"/>
        </w:rPr>
        <w:t>AGU, Fall Meeting 2011, abstract #S11B-2236</w:t>
      </w:r>
      <w:r w:rsidR="00255847" w:rsidRPr="00C1063D">
        <w:rPr>
          <w:rFonts w:ascii="Courier" w:hAnsi="Courier"/>
          <w:sz w:val="22"/>
          <w:szCs w:val="22"/>
        </w:rPr>
        <w:t xml:space="preserve">, 11, p. 2236 </w:t>
      </w:r>
    </w:p>
    <w:p w14:paraId="2B13E398" w14:textId="3D2A843A"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Hole, J.A., T. Ryberg, G.S. Fuis, F. Bleibinhaus, and A.</w:t>
      </w:r>
      <w:r w:rsidR="00255847" w:rsidRPr="00C1063D">
        <w:rPr>
          <w:rFonts w:ascii="Courier" w:hAnsi="Courier"/>
          <w:sz w:val="22"/>
          <w:szCs w:val="22"/>
        </w:rPr>
        <w:t xml:space="preserve">K. Sharma </w:t>
      </w:r>
      <w:r w:rsidR="00255847" w:rsidRPr="00C1063D">
        <w:rPr>
          <w:rFonts w:ascii="Courier" w:hAnsi="Courier"/>
          <w:b/>
          <w:bCs/>
          <w:sz w:val="22"/>
          <w:szCs w:val="22"/>
        </w:rPr>
        <w:t>(2006)</w:t>
      </w:r>
      <w:r w:rsidR="00255847" w:rsidRPr="00C1063D">
        <w:rPr>
          <w:rFonts w:ascii="Courier" w:hAnsi="Courier"/>
          <w:sz w:val="22"/>
          <w:szCs w:val="22"/>
        </w:rPr>
        <w:t xml:space="preserve">, 'Structure of the San Andreas fault zone at SAFOD from a seismic refraction survey',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(7), p. 1-4 </w:t>
      </w:r>
    </w:p>
    <w:p w14:paraId="350F095F" w14:textId="6A1165E7"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Hole, J.A., J.M. Stock, and G.</w:t>
      </w:r>
      <w:r w:rsidR="00255847" w:rsidRPr="00C1063D">
        <w:rPr>
          <w:rFonts w:ascii="Courier" w:hAnsi="Courier"/>
          <w:sz w:val="22"/>
          <w:szCs w:val="22"/>
        </w:rPr>
        <w:t xml:space="preserve">S. Fuis </w:t>
      </w:r>
      <w:r w:rsidR="00255847" w:rsidRPr="00C1063D">
        <w:rPr>
          <w:rFonts w:ascii="Courier" w:hAnsi="Courier"/>
          <w:b/>
          <w:bCs/>
          <w:sz w:val="22"/>
          <w:szCs w:val="22"/>
        </w:rPr>
        <w:t>(2008)</w:t>
      </w:r>
      <w:r w:rsidR="00255847" w:rsidRPr="00C1063D">
        <w:rPr>
          <w:rFonts w:ascii="Courier" w:hAnsi="Courier"/>
          <w:sz w:val="22"/>
          <w:szCs w:val="22"/>
        </w:rPr>
        <w:t xml:space="preserve">, 'Controlled-Source seismic imaging of rift processes and earthquake hazards in the Salton Trough', </w:t>
      </w:r>
      <w:r w:rsidR="00255847" w:rsidRPr="00C1063D">
        <w:rPr>
          <w:rFonts w:ascii="Courier" w:hAnsi="Courier"/>
          <w:i/>
          <w:iCs/>
          <w:sz w:val="22"/>
          <w:szCs w:val="22"/>
        </w:rPr>
        <w:t>EOS Transactions, AGU Fall Meeting Supplement Abstract AN: S11C-1760</w:t>
      </w:r>
      <w:r w:rsidR="00255847" w:rsidRPr="00C1063D">
        <w:rPr>
          <w:rFonts w:ascii="Courier" w:hAnsi="Courier"/>
          <w:sz w:val="22"/>
          <w:szCs w:val="22"/>
        </w:rPr>
        <w:t xml:space="preserve">, 89(11), p. 1760 </w:t>
      </w:r>
    </w:p>
    <w:p w14:paraId="1CE76279" w14:textId="399289BA"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Holland, A.</w:t>
      </w:r>
      <w:r w:rsidR="00255847" w:rsidRPr="00C1063D">
        <w:rPr>
          <w:rFonts w:ascii="Courier" w:hAnsi="Courier"/>
          <w:sz w:val="22"/>
          <w:szCs w:val="22"/>
        </w:rPr>
        <w:t xml:space="preserve">A. </w:t>
      </w:r>
      <w:r w:rsidR="00255847" w:rsidRPr="00C1063D">
        <w:rPr>
          <w:rFonts w:ascii="Courier" w:hAnsi="Courier"/>
          <w:b/>
          <w:bCs/>
          <w:sz w:val="22"/>
          <w:szCs w:val="22"/>
        </w:rPr>
        <w:t>(2012)</w:t>
      </w:r>
      <w:r w:rsidR="00255847" w:rsidRPr="00C1063D">
        <w:rPr>
          <w:rFonts w:ascii="Courier" w:hAnsi="Courier"/>
          <w:sz w:val="22"/>
          <w:szCs w:val="22"/>
        </w:rPr>
        <w:t xml:space="preserve">, 'Insights into Oklahoma’s Increased Seismicity Aided by Incorporation of the Transportable Array in Regional Earthquake Monitoring (Invited)',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S53I-04</w:t>
      </w:r>
      <w:r w:rsidRPr="00C1063D">
        <w:rPr>
          <w:rFonts w:ascii="Courier" w:hAnsi="Courier"/>
          <w:sz w:val="22"/>
          <w:szCs w:val="22"/>
        </w:rPr>
        <w:t>, p</w:t>
      </w:r>
    </w:p>
    <w:p w14:paraId="73B97114" w14:textId="3F5E9AB5"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Holland, A.</w:t>
      </w:r>
      <w:r w:rsidR="00255847" w:rsidRPr="00C1063D">
        <w:rPr>
          <w:rFonts w:ascii="Courier" w:hAnsi="Courier"/>
          <w:sz w:val="22"/>
          <w:szCs w:val="22"/>
        </w:rPr>
        <w:t xml:space="preserve">A. </w:t>
      </w:r>
      <w:r w:rsidR="00255847" w:rsidRPr="00C1063D">
        <w:rPr>
          <w:rFonts w:ascii="Courier" w:hAnsi="Courier"/>
          <w:b/>
          <w:bCs/>
          <w:sz w:val="22"/>
          <w:szCs w:val="22"/>
        </w:rPr>
        <w:t>(2013)</w:t>
      </w:r>
      <w:r w:rsidR="00255847" w:rsidRPr="00C1063D">
        <w:rPr>
          <w:rFonts w:ascii="Courier" w:hAnsi="Courier"/>
          <w:sz w:val="22"/>
          <w:szCs w:val="22"/>
        </w:rPr>
        <w:t xml:space="preserve">, 'Earthquakes Triggered by Hydraulic Fracturing in South‐Central Oklahoma',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(3), p. 1784-1792 doi: 10.1785/0120120109</w:t>
      </w:r>
    </w:p>
    <w:p w14:paraId="2C340427" w14:textId="677DED8B"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Holland, A.</w:t>
      </w:r>
      <w:r w:rsidR="00255847" w:rsidRPr="00C1063D">
        <w:rPr>
          <w:rFonts w:ascii="Courier" w:hAnsi="Courier"/>
          <w:sz w:val="22"/>
          <w:szCs w:val="22"/>
        </w:rPr>
        <w:t xml:space="preserve">A. </w:t>
      </w:r>
      <w:r w:rsidR="00255847" w:rsidRPr="00C1063D">
        <w:rPr>
          <w:rFonts w:ascii="Courier" w:hAnsi="Courier"/>
          <w:b/>
          <w:bCs/>
          <w:sz w:val="22"/>
          <w:szCs w:val="22"/>
        </w:rPr>
        <w:t>(2013)</w:t>
      </w:r>
      <w:r w:rsidR="00255847" w:rsidRPr="00C1063D">
        <w:rPr>
          <w:rFonts w:ascii="Courier" w:hAnsi="Courier"/>
          <w:sz w:val="22"/>
          <w:szCs w:val="22"/>
        </w:rPr>
        <w:t xml:space="preserve">, 'Optimal Fault Orientations within Oklahoma',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(5), p. 876-890 doi: 10.1785/0220120153</w:t>
      </w:r>
    </w:p>
    <w:p w14:paraId="6290179E" w14:textId="4580A82F"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Holland, A.A., and R.</w:t>
      </w:r>
      <w:r w:rsidR="00255847" w:rsidRPr="00C1063D">
        <w:rPr>
          <w:rFonts w:ascii="Courier" w:hAnsi="Courier"/>
          <w:sz w:val="22"/>
          <w:szCs w:val="22"/>
        </w:rPr>
        <w:t xml:space="preserve">A. Bennett </w:t>
      </w:r>
      <w:r w:rsidR="00255847" w:rsidRPr="00C1063D">
        <w:rPr>
          <w:rFonts w:ascii="Courier" w:hAnsi="Courier"/>
          <w:b/>
          <w:bCs/>
          <w:sz w:val="22"/>
          <w:szCs w:val="22"/>
        </w:rPr>
        <w:t>(2007)</w:t>
      </w:r>
      <w:r w:rsidR="00255847" w:rsidRPr="00C1063D">
        <w:rPr>
          <w:rFonts w:ascii="Courier" w:hAnsi="Courier"/>
          <w:sz w:val="22"/>
          <w:szCs w:val="22"/>
        </w:rPr>
        <w:t xml:space="preserve">, 'Analysis of time-variable crustal velocity using Continuous GPS Time-Series',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03 </w:t>
      </w:r>
    </w:p>
    <w:p w14:paraId="4CE7053A" w14:textId="7EE3DA24"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Holland, A.A., J. Broermann, R.</w:t>
      </w:r>
      <w:r w:rsidR="00255847" w:rsidRPr="00C1063D">
        <w:rPr>
          <w:rFonts w:ascii="Courier" w:hAnsi="Courier"/>
          <w:sz w:val="22"/>
          <w:szCs w:val="22"/>
        </w:rPr>
        <w:t xml:space="preserve">A. Bennett, C. Kreemer, and G. Blewitt </w:t>
      </w:r>
      <w:r w:rsidR="00255847" w:rsidRPr="00C1063D">
        <w:rPr>
          <w:rFonts w:ascii="Courier" w:hAnsi="Courier"/>
          <w:b/>
          <w:bCs/>
          <w:sz w:val="22"/>
          <w:szCs w:val="22"/>
        </w:rPr>
        <w:t>(2013)</w:t>
      </w:r>
      <w:r w:rsidR="00255847" w:rsidRPr="00C1063D">
        <w:rPr>
          <w:rFonts w:ascii="Courier" w:hAnsi="Courier"/>
          <w:sz w:val="22"/>
          <w:szCs w:val="22"/>
        </w:rPr>
        <w:t xml:space="preserve">, 'Crustal kinematics of the Colorado Plateau from GPS geodesy', </w:t>
      </w:r>
      <w:r w:rsidR="00255847" w:rsidRPr="00C1063D">
        <w:rPr>
          <w:rFonts w:ascii="Courier" w:hAnsi="Courier"/>
          <w:i/>
          <w:iCs/>
          <w:sz w:val="22"/>
          <w:szCs w:val="22"/>
        </w:rPr>
        <w:t>AGU Fall Meeting 2013, abstract #G41A-0917</w:t>
      </w:r>
      <w:r w:rsidR="00255847" w:rsidRPr="00C1063D">
        <w:rPr>
          <w:rFonts w:ascii="Courier" w:hAnsi="Courier"/>
          <w:sz w:val="22"/>
          <w:szCs w:val="22"/>
        </w:rPr>
        <w:t xml:space="preserve">, 41, p. 0917 </w:t>
      </w:r>
    </w:p>
    <w:p w14:paraId="55C0737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Holliger, K., A. Levander, R. Carbonell, and R. Hobbs </w:t>
      </w:r>
      <w:r w:rsidRPr="00C1063D">
        <w:rPr>
          <w:rFonts w:ascii="Courier" w:hAnsi="Courier"/>
          <w:b/>
          <w:bCs/>
          <w:sz w:val="22"/>
          <w:szCs w:val="22"/>
        </w:rPr>
        <w:t>(1994)</w:t>
      </w:r>
      <w:r w:rsidRPr="00C1063D">
        <w:rPr>
          <w:rFonts w:ascii="Courier" w:hAnsi="Courier"/>
          <w:sz w:val="22"/>
          <w:szCs w:val="22"/>
        </w:rPr>
        <w:t xml:space="preserve">, 'Some attributes of </w:t>
      </w:r>
      <w:r w:rsidRPr="00C1063D">
        <w:rPr>
          <w:rFonts w:ascii="Courier" w:hAnsi="Courier"/>
          <w:spacing w:val="-18"/>
          <w:sz w:val="22"/>
          <w:szCs w:val="22"/>
        </w:rPr>
        <w:t xml:space="preserve">wavefields scattered from Ivrea-type lower crust',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232</w:t>
      </w:r>
      <w:r w:rsidRPr="00C1063D">
        <w:rPr>
          <w:rFonts w:ascii="Courier" w:hAnsi="Courier"/>
          <w:spacing w:val="-18"/>
          <w:sz w:val="22"/>
          <w:szCs w:val="22"/>
        </w:rPr>
        <w:t>(1-4), p.</w:t>
      </w:r>
      <w:r w:rsidRPr="00C1063D">
        <w:rPr>
          <w:rFonts w:ascii="Courier" w:hAnsi="Courier"/>
          <w:sz w:val="22"/>
          <w:szCs w:val="22"/>
        </w:rPr>
        <w:t xml:space="preserve"> 267-279 </w:t>
      </w:r>
    </w:p>
    <w:p w14:paraId="531962B5" w14:textId="4410206A"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Holmes, R.C., S.C. Webb, and D.</w:t>
      </w:r>
      <w:r w:rsidR="00255847" w:rsidRPr="00C1063D">
        <w:rPr>
          <w:rFonts w:ascii="Courier" w:hAnsi="Courier"/>
          <w:sz w:val="22"/>
          <w:szCs w:val="22"/>
        </w:rPr>
        <w:t xml:space="preserve">W. Forsyth </w:t>
      </w:r>
      <w:r w:rsidR="00255847" w:rsidRPr="00C1063D">
        <w:rPr>
          <w:rFonts w:ascii="Courier" w:hAnsi="Courier"/>
          <w:b/>
          <w:bCs/>
          <w:sz w:val="22"/>
          <w:szCs w:val="22"/>
        </w:rPr>
        <w:t>(2007)</w:t>
      </w:r>
      <w:r w:rsidR="00255847" w:rsidRPr="00C1063D">
        <w:rPr>
          <w:rFonts w:ascii="Courier" w:hAnsi="Courier"/>
          <w:sz w:val="22"/>
          <w:szCs w:val="22"/>
        </w:rPr>
        <w:t xml:space="preserve">, 'Crustal structure beneath the gravity lineations in the Gravity Lineations, Intraplate Melting, Petrologic and Seismic Expedition (GLIMPSE) study area from seismic refraction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(B7), p. 1-17 doi: 10.1029/2006JB004685</w:t>
      </w:r>
    </w:p>
    <w:p w14:paraId="0FEC9D7D" w14:textId="5A614E33"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Holohan, E.P., T.R. Walter, M.P.J. Schöpfer, J.</w:t>
      </w:r>
      <w:r w:rsidR="00255847" w:rsidRPr="00C1063D">
        <w:rPr>
          <w:rFonts w:ascii="Courier" w:hAnsi="Courier"/>
          <w:sz w:val="22"/>
          <w:szCs w:val="22"/>
        </w:rPr>
        <w:t>J. Wal</w:t>
      </w:r>
      <w:r w:rsidRPr="00C1063D">
        <w:rPr>
          <w:rFonts w:ascii="Courier" w:hAnsi="Courier"/>
          <w:sz w:val="22"/>
          <w:szCs w:val="22"/>
        </w:rPr>
        <w:t>sh, B. van Wyk de Vries, and V.</w:t>
      </w:r>
      <w:r w:rsidR="00255847" w:rsidRPr="00C1063D">
        <w:rPr>
          <w:rFonts w:ascii="Courier" w:hAnsi="Courier"/>
          <w:sz w:val="22"/>
          <w:szCs w:val="22"/>
        </w:rPr>
        <w:t xml:space="preserve">R. Troll </w:t>
      </w:r>
      <w:r w:rsidR="00255847" w:rsidRPr="00C1063D">
        <w:rPr>
          <w:rFonts w:ascii="Courier" w:hAnsi="Courier"/>
          <w:b/>
          <w:bCs/>
          <w:sz w:val="22"/>
          <w:szCs w:val="22"/>
        </w:rPr>
        <w:t>(2013)</w:t>
      </w:r>
      <w:r w:rsidR="00255847" w:rsidRPr="00C1063D">
        <w:rPr>
          <w:rFonts w:ascii="Courier" w:hAnsi="Courier"/>
          <w:sz w:val="22"/>
          <w:szCs w:val="22"/>
        </w:rPr>
        <w:t xml:space="preserve">, 'Origins of oblique-slip faulting during caldera subsidence',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(4), p. 1778-1794 doi: 10.1002/jgrb.50057</w:t>
      </w:r>
    </w:p>
    <w:p w14:paraId="03626ED3" w14:textId="67B6E3EC"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Holt, R.A., M.K. Savage, J. Townend, E.M. Syracuse, and C.</w:t>
      </w:r>
      <w:r w:rsidR="00255847" w:rsidRPr="00C1063D">
        <w:rPr>
          <w:rFonts w:ascii="Courier" w:hAnsi="Courier"/>
          <w:sz w:val="22"/>
          <w:szCs w:val="22"/>
        </w:rPr>
        <w:t xml:space="preserve">H. Thurber </w:t>
      </w:r>
      <w:r w:rsidR="00255847" w:rsidRPr="00C1063D">
        <w:rPr>
          <w:rFonts w:ascii="Courier" w:hAnsi="Courier"/>
          <w:b/>
          <w:bCs/>
          <w:sz w:val="22"/>
          <w:szCs w:val="22"/>
        </w:rPr>
        <w:t>(2013)</w:t>
      </w:r>
      <w:r w:rsidR="00255847" w:rsidRPr="00C1063D">
        <w:rPr>
          <w:rFonts w:ascii="Courier" w:hAnsi="Courier"/>
          <w:sz w:val="22"/>
          <w:szCs w:val="22"/>
        </w:rPr>
        <w:t xml:space="preserve">, 'Crustal stress and fault strength in the Canterbury Plains, New Zealand',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383</w:t>
      </w:r>
      <w:r w:rsidR="00255847" w:rsidRPr="00C1063D">
        <w:rPr>
          <w:rFonts w:ascii="Courier" w:hAnsi="Courier"/>
          <w:sz w:val="22"/>
          <w:szCs w:val="22"/>
        </w:rPr>
        <w:t>(0), p. 173-181 doi: 10.1016/j.epsl.2013.09.041</w:t>
      </w:r>
    </w:p>
    <w:p w14:paraId="724240C8" w14:textId="77A6708D"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Holt, W.</w:t>
      </w:r>
      <w:r w:rsidR="00255847" w:rsidRPr="00C1063D">
        <w:rPr>
          <w:rFonts w:ascii="Courier" w:hAnsi="Courier"/>
          <w:sz w:val="22"/>
          <w:szCs w:val="22"/>
        </w:rPr>
        <w:t xml:space="preserve">E., and G. Shcherbenko </w:t>
      </w:r>
      <w:r w:rsidR="00255847" w:rsidRPr="00C1063D">
        <w:rPr>
          <w:rFonts w:ascii="Courier" w:hAnsi="Courier"/>
          <w:b/>
          <w:bCs/>
          <w:sz w:val="22"/>
          <w:szCs w:val="22"/>
        </w:rPr>
        <w:t>(2013)</w:t>
      </w:r>
      <w:r w:rsidR="00255847" w:rsidRPr="00C1063D">
        <w:rPr>
          <w:rFonts w:ascii="Courier" w:hAnsi="Courier"/>
          <w:sz w:val="22"/>
          <w:szCs w:val="22"/>
        </w:rPr>
        <w:t xml:space="preserve">, 'Toward a Continuous Monitoring of the Horizontal Displacement Gradient Tensor Field in Southern California Using cGPS Observations from Plate Boundary Observatory (PBO)',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(3), p. 455-467 doi: 10.1785/0220130004</w:t>
      </w:r>
    </w:p>
    <w:p w14:paraId="72BC3855" w14:textId="662A3F4F"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Holt, W.E., and P.</w:t>
      </w:r>
      <w:r w:rsidR="00255847" w:rsidRPr="00C1063D">
        <w:rPr>
          <w:rFonts w:ascii="Courier" w:hAnsi="Courier"/>
          <w:spacing w:val="-18"/>
          <w:sz w:val="22"/>
          <w:szCs w:val="22"/>
        </w:rPr>
        <w:t xml:space="preserve">G. Silver </w:t>
      </w:r>
      <w:r w:rsidR="00255847" w:rsidRPr="00C1063D">
        <w:rPr>
          <w:rFonts w:ascii="Courier" w:hAnsi="Courier"/>
          <w:b/>
          <w:bCs/>
          <w:spacing w:val="-18"/>
          <w:sz w:val="22"/>
          <w:szCs w:val="22"/>
        </w:rPr>
        <w:t>(2009)</w:t>
      </w:r>
      <w:r w:rsidR="00255847" w:rsidRPr="00C1063D">
        <w:rPr>
          <w:rFonts w:ascii="Courier" w:hAnsi="Courier"/>
          <w:spacing w:val="-18"/>
          <w:sz w:val="22"/>
          <w:szCs w:val="22"/>
        </w:rPr>
        <w:t>, 'The SH-1 Reference Model for Shear Wave</w:t>
      </w:r>
      <w:r w:rsidR="00255847" w:rsidRPr="00C1063D">
        <w:rPr>
          <w:rFonts w:ascii="Courier" w:hAnsi="Courier"/>
          <w:sz w:val="22"/>
          <w:szCs w:val="22"/>
        </w:rPr>
        <w:t xml:space="preserve"> Splitting Observations in Western North America',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08 </w:t>
      </w:r>
    </w:p>
    <w:p w14:paraId="39CA0280" w14:textId="2B58DD1C"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Holtkamp, S., and M.</w:t>
      </w:r>
      <w:r w:rsidR="00255847" w:rsidRPr="00C1063D">
        <w:rPr>
          <w:rFonts w:ascii="Courier" w:hAnsi="Courier"/>
          <w:sz w:val="22"/>
          <w:szCs w:val="22"/>
        </w:rPr>
        <w:t xml:space="preserve">R. Brudzinski </w:t>
      </w:r>
      <w:r w:rsidR="00255847" w:rsidRPr="00C1063D">
        <w:rPr>
          <w:rFonts w:ascii="Courier" w:hAnsi="Courier"/>
          <w:b/>
          <w:bCs/>
          <w:sz w:val="22"/>
          <w:szCs w:val="22"/>
        </w:rPr>
        <w:t>(2010)</w:t>
      </w:r>
      <w:r w:rsidR="00255847" w:rsidRPr="00C1063D">
        <w:rPr>
          <w:rFonts w:ascii="Courier" w:hAnsi="Courier"/>
          <w:sz w:val="22"/>
          <w:szCs w:val="22"/>
        </w:rPr>
        <w:t xml:space="preserve">, 'Determination of slow slip episodes and strain accumulation along the Cascadia margin',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(B00A17), p. 21 doi:</w:t>
      </w:r>
      <w:r w:rsidRPr="00C1063D">
        <w:rPr>
          <w:rFonts w:ascii="Courier" w:hAnsi="Courier"/>
          <w:sz w:val="22"/>
          <w:szCs w:val="22"/>
        </w:rPr>
        <w:t xml:space="preserve"> 10.1029/2008JB006058</w:t>
      </w:r>
    </w:p>
    <w:p w14:paraId="15CEB874" w14:textId="7EF9F781"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Holtkamp, S.G., and M.</w:t>
      </w:r>
      <w:r w:rsidR="00255847" w:rsidRPr="00C1063D">
        <w:rPr>
          <w:rFonts w:ascii="Courier" w:hAnsi="Courier"/>
          <w:sz w:val="22"/>
          <w:szCs w:val="22"/>
        </w:rPr>
        <w:t xml:space="preserve">R. Brudzinski </w:t>
      </w:r>
      <w:r w:rsidR="00255847" w:rsidRPr="00C1063D">
        <w:rPr>
          <w:rFonts w:ascii="Courier" w:hAnsi="Courier"/>
          <w:b/>
          <w:bCs/>
          <w:sz w:val="22"/>
          <w:szCs w:val="22"/>
        </w:rPr>
        <w:t>(2011)</w:t>
      </w:r>
      <w:r w:rsidR="00255847" w:rsidRPr="00C1063D">
        <w:rPr>
          <w:rFonts w:ascii="Courier" w:hAnsi="Courier"/>
          <w:sz w:val="22"/>
          <w:szCs w:val="22"/>
        </w:rPr>
        <w:t xml:space="preserve">, 'Earthquake swarms in circum-Pacific subduction zones',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305</w:t>
      </w:r>
      <w:r w:rsidR="00255847" w:rsidRPr="00C1063D">
        <w:rPr>
          <w:rFonts w:ascii="Courier" w:hAnsi="Courier"/>
          <w:sz w:val="22"/>
          <w:szCs w:val="22"/>
        </w:rPr>
        <w:t xml:space="preserve">(1-2), p. 215-225 </w:t>
      </w:r>
      <w:r w:rsidR="00BB5FA8" w:rsidRPr="00C1063D">
        <w:rPr>
          <w:rFonts w:ascii="Courier" w:hAnsi="Courier"/>
          <w:sz w:val="22"/>
          <w:szCs w:val="22"/>
        </w:rPr>
        <w:t>doi: 10.1016/j.epsl.2011.03.004</w:t>
      </w:r>
    </w:p>
    <w:p w14:paraId="3686E659" w14:textId="72371845" w:rsidR="00255847" w:rsidRPr="00C1063D" w:rsidRDefault="00C659C6" w:rsidP="00255847">
      <w:pPr>
        <w:spacing w:before="100" w:beforeAutospacing="1" w:after="100" w:afterAutospacing="1"/>
        <w:jc w:val="both"/>
        <w:rPr>
          <w:rFonts w:ascii="Courier" w:hAnsi="Courier"/>
          <w:sz w:val="22"/>
          <w:szCs w:val="22"/>
        </w:rPr>
      </w:pPr>
      <w:r w:rsidRPr="00C1063D">
        <w:rPr>
          <w:rFonts w:ascii="Courier" w:hAnsi="Courier"/>
          <w:sz w:val="22"/>
          <w:szCs w:val="22"/>
        </w:rPr>
        <w:t>Holtkamp, S.G., M.</w:t>
      </w:r>
      <w:r w:rsidR="00255847" w:rsidRPr="00C1063D">
        <w:rPr>
          <w:rFonts w:ascii="Courier" w:hAnsi="Courier"/>
          <w:sz w:val="22"/>
          <w:szCs w:val="22"/>
        </w:rPr>
        <w:t>R. Brudzinski, and B</w:t>
      </w:r>
      <w:r w:rsidRPr="00C1063D">
        <w:rPr>
          <w:rFonts w:ascii="Courier" w:hAnsi="Courier"/>
          <w:sz w:val="22"/>
          <w:szCs w:val="22"/>
        </w:rPr>
        <w:t>.</w:t>
      </w:r>
      <w:r w:rsidR="00255847" w:rsidRPr="00C1063D">
        <w:rPr>
          <w:rFonts w:ascii="Courier" w:hAnsi="Courier"/>
          <w:sz w:val="22"/>
          <w:szCs w:val="22"/>
        </w:rPr>
        <w:t xml:space="preserve">S. Currie </w:t>
      </w:r>
      <w:r w:rsidR="00255847" w:rsidRPr="00C1063D">
        <w:rPr>
          <w:rFonts w:ascii="Courier" w:hAnsi="Courier"/>
          <w:b/>
          <w:bCs/>
          <w:sz w:val="22"/>
          <w:szCs w:val="22"/>
        </w:rPr>
        <w:t>(2013)</w:t>
      </w:r>
      <w:r w:rsidR="00255847" w:rsidRPr="00C1063D">
        <w:rPr>
          <w:rFonts w:ascii="Courier" w:hAnsi="Courier"/>
          <w:sz w:val="22"/>
          <w:szCs w:val="22"/>
        </w:rPr>
        <w:t xml:space="preserve">, 'Detecting and Monitoring for Induced Seismicity without a Local Seismic Network: Application to the Youngstown, Ohio Induced Seismic Sequence', </w:t>
      </w:r>
      <w:r w:rsidR="00255847" w:rsidRPr="00C1063D">
        <w:rPr>
          <w:rFonts w:ascii="Courier" w:hAnsi="Courier"/>
          <w:i/>
          <w:iCs/>
          <w:sz w:val="22"/>
          <w:szCs w:val="22"/>
        </w:rPr>
        <w:t>AGU Fall Meeting 2013, abstract #S33D-2472</w:t>
      </w:r>
      <w:r w:rsidR="00255847" w:rsidRPr="00C1063D">
        <w:rPr>
          <w:rFonts w:ascii="Courier" w:hAnsi="Courier"/>
          <w:sz w:val="22"/>
          <w:szCs w:val="22"/>
        </w:rPr>
        <w:t xml:space="preserve">, 33, p. 2472 </w:t>
      </w:r>
    </w:p>
    <w:p w14:paraId="04850288" w14:textId="1992829E" w:rsidR="00E45F2D" w:rsidRPr="00C1063D" w:rsidRDefault="00E45F2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Holtkamp, S.G., M.R. Brudzinski, and B.S. Currie </w:t>
      </w:r>
      <w:r w:rsidRPr="00C1063D">
        <w:rPr>
          <w:rFonts w:ascii="Courier" w:hAnsi="Courier"/>
          <w:b/>
          <w:bCs/>
          <w:sz w:val="22"/>
          <w:szCs w:val="22"/>
        </w:rPr>
        <w:t>(2015)</w:t>
      </w:r>
      <w:r w:rsidRPr="00C1063D">
        <w:rPr>
          <w:rFonts w:ascii="Courier" w:hAnsi="Courier"/>
          <w:sz w:val="22"/>
          <w:szCs w:val="22"/>
        </w:rPr>
        <w:t xml:space="preserve">, 'Regional detection and monitoring of injection-induced seismicity: Application to the 2010–2012 Youngstown, Ohio, seismic sequence', </w:t>
      </w:r>
      <w:r w:rsidRPr="00C1063D">
        <w:rPr>
          <w:rFonts w:ascii="Courier" w:hAnsi="Courier"/>
          <w:i/>
          <w:iCs/>
          <w:sz w:val="22"/>
          <w:szCs w:val="22"/>
        </w:rPr>
        <w:t>AAPG Bulletin</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(9), p. 1671-1688 doi: 10.1306/03311513194</w:t>
      </w:r>
    </w:p>
    <w:p w14:paraId="703FC49D" w14:textId="4F4592F8" w:rsidR="00255847"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Holtzman, B.K., D.S.H. King, and D.</w:t>
      </w:r>
      <w:r w:rsidR="00255847" w:rsidRPr="00C1063D">
        <w:rPr>
          <w:rFonts w:ascii="Courier" w:hAnsi="Courier"/>
          <w:sz w:val="22"/>
          <w:szCs w:val="22"/>
        </w:rPr>
        <w:t xml:space="preserve">L. Kohlstedt </w:t>
      </w:r>
      <w:r w:rsidR="00255847" w:rsidRPr="00C1063D">
        <w:rPr>
          <w:rFonts w:ascii="Courier" w:hAnsi="Courier"/>
          <w:b/>
          <w:bCs/>
          <w:sz w:val="22"/>
          <w:szCs w:val="22"/>
        </w:rPr>
        <w:t>(2012)</w:t>
      </w:r>
      <w:r w:rsidR="00255847" w:rsidRPr="00C1063D">
        <w:rPr>
          <w:rFonts w:ascii="Courier" w:hAnsi="Courier"/>
          <w:sz w:val="22"/>
          <w:szCs w:val="22"/>
        </w:rPr>
        <w:t xml:space="preserve">, 'Effects of stress-driven melt segregation on the viscosity of rocks',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359-360</w:t>
      </w:r>
      <w:r w:rsidR="00255847" w:rsidRPr="00C1063D">
        <w:rPr>
          <w:rFonts w:ascii="Courier" w:hAnsi="Courier"/>
          <w:sz w:val="22"/>
          <w:szCs w:val="22"/>
        </w:rPr>
        <w:t>(0), p. 184-193 doi: 10.1016/j.epsl.2012.09.030</w:t>
      </w:r>
    </w:p>
    <w:p w14:paraId="0E5423CD" w14:textId="651908F5" w:rsidR="00C258C2" w:rsidRPr="00C1063D" w:rsidRDefault="00C258C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Homman, K., and A. Nyblade </w:t>
      </w:r>
      <w:r w:rsidRPr="00C1063D">
        <w:rPr>
          <w:rFonts w:ascii="Courier" w:hAnsi="Courier"/>
          <w:b/>
          <w:bCs/>
          <w:sz w:val="22"/>
          <w:szCs w:val="22"/>
        </w:rPr>
        <w:t>(2015)</w:t>
      </w:r>
      <w:r w:rsidRPr="00C1063D">
        <w:rPr>
          <w:rFonts w:ascii="Courier" w:hAnsi="Courier"/>
          <w:sz w:val="22"/>
          <w:szCs w:val="22"/>
        </w:rPr>
        <w:t xml:space="preserve">, 'Seismicity in Pennsylvania: Evidence for Anthropogenic Events?' </w:t>
      </w:r>
      <w:r w:rsidRPr="00C1063D">
        <w:rPr>
          <w:rFonts w:ascii="Courier" w:hAnsi="Courier"/>
          <w:i/>
          <w:iCs/>
          <w:sz w:val="22"/>
          <w:szCs w:val="22"/>
        </w:rPr>
        <w:t>AGU Fall Meeting 2015, abstract #S13B-2837</w:t>
      </w:r>
      <w:r w:rsidRPr="00C1063D">
        <w:rPr>
          <w:rFonts w:ascii="Courier" w:hAnsi="Courier"/>
          <w:sz w:val="22"/>
          <w:szCs w:val="22"/>
        </w:rPr>
        <w:t xml:space="preserve">, p </w:t>
      </w:r>
    </w:p>
    <w:p w14:paraId="5966A4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Hong, T.-K. </w:t>
      </w:r>
      <w:r w:rsidRPr="00C1063D">
        <w:rPr>
          <w:rFonts w:ascii="Courier" w:hAnsi="Courier"/>
          <w:b/>
          <w:bCs/>
          <w:sz w:val="22"/>
          <w:szCs w:val="22"/>
        </w:rPr>
        <w:t>(2010)</w:t>
      </w:r>
      <w:r w:rsidRPr="00C1063D">
        <w:rPr>
          <w:rFonts w:ascii="Courier" w:hAnsi="Courier"/>
          <w:sz w:val="22"/>
          <w:szCs w:val="22"/>
        </w:rPr>
        <w:t xml:space="preserve">, 'Lg Attenuation in a Region with Both Continental and Oceanic Environments',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(2), p. 851-858 doi: 10.1785/0120090057</w:t>
      </w:r>
    </w:p>
    <w:p w14:paraId="51C2EC0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Hong, T.-K. </w:t>
      </w:r>
      <w:r w:rsidRPr="00C1063D">
        <w:rPr>
          <w:rFonts w:ascii="Courier" w:hAnsi="Courier"/>
          <w:b/>
          <w:bCs/>
          <w:sz w:val="22"/>
          <w:szCs w:val="22"/>
        </w:rPr>
        <w:t>(2013)</w:t>
      </w:r>
      <w:r w:rsidRPr="00C1063D">
        <w:rPr>
          <w:rFonts w:ascii="Courier" w:hAnsi="Courier"/>
          <w:sz w:val="22"/>
          <w:szCs w:val="22"/>
        </w:rPr>
        <w:t xml:space="preserve">, 'Seismic discrimination of the 2009 North Korean nuclear explosion based on regional source spectra',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(2), p. 753-769 doi: 10.1007/s10950-012-9352-1</w:t>
      </w:r>
    </w:p>
    <w:p w14:paraId="3DE543E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Hong, T.-K., and T.-S. Kang </w:t>
      </w:r>
      <w:r w:rsidRPr="00C1063D">
        <w:rPr>
          <w:rFonts w:ascii="Courier" w:hAnsi="Courier"/>
          <w:b/>
          <w:bCs/>
          <w:sz w:val="22"/>
          <w:szCs w:val="22"/>
        </w:rPr>
        <w:t>(2009)</w:t>
      </w:r>
      <w:r w:rsidRPr="00C1063D">
        <w:rPr>
          <w:rFonts w:ascii="Courier" w:hAnsi="Courier"/>
          <w:sz w:val="22"/>
          <w:szCs w:val="22"/>
        </w:rPr>
        <w:t xml:space="preserve">, 'Pn travel-time tomography of the Paleo-Continental-Collision and rifting zone around Korea and Japan',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(1), p. 416-421 doi: 10.1785/0120080120</w:t>
      </w:r>
    </w:p>
    <w:p w14:paraId="1F6A9E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Hong, T.-K., and J. Rhie </w:t>
      </w:r>
      <w:r w:rsidRPr="00C1063D">
        <w:rPr>
          <w:rFonts w:ascii="Courier" w:hAnsi="Courier"/>
          <w:b/>
          <w:bCs/>
          <w:sz w:val="22"/>
          <w:szCs w:val="22"/>
        </w:rPr>
        <w:t>(2009)</w:t>
      </w:r>
      <w:r w:rsidRPr="00C1063D">
        <w:rPr>
          <w:rFonts w:ascii="Courier" w:hAnsi="Courier"/>
          <w:sz w:val="22"/>
          <w:szCs w:val="22"/>
        </w:rPr>
        <w:t xml:space="preserve">, 'Regional Source Scaling of the 9 October 2006 Underground Nuclear Explosion in North Korea',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(4), p. 2523-2540 doi: 10.1785/0120080007</w:t>
      </w:r>
    </w:p>
    <w:p w14:paraId="5849CDB1" w14:textId="478475DF" w:rsidR="00255847"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Hong, T.K., C.E. Baag, H. Choi, and D.</w:t>
      </w:r>
      <w:r w:rsidR="00255847" w:rsidRPr="00C1063D">
        <w:rPr>
          <w:rFonts w:ascii="Courier" w:hAnsi="Courier"/>
          <w:sz w:val="22"/>
          <w:szCs w:val="22"/>
        </w:rPr>
        <w:t xml:space="preserve">H. Sheen </w:t>
      </w:r>
      <w:r w:rsidR="00255847" w:rsidRPr="00C1063D">
        <w:rPr>
          <w:rFonts w:ascii="Courier" w:hAnsi="Courier"/>
          <w:b/>
          <w:bCs/>
          <w:sz w:val="22"/>
          <w:szCs w:val="22"/>
        </w:rPr>
        <w:t>(2008)</w:t>
      </w:r>
      <w:r w:rsidR="00255847" w:rsidRPr="00C1063D">
        <w:rPr>
          <w:rFonts w:ascii="Courier" w:hAnsi="Courier"/>
          <w:sz w:val="22"/>
          <w:szCs w:val="22"/>
        </w:rPr>
        <w:t xml:space="preserve">, 'Regional seismic observations of the 9 October 2006 underground nuclear explosion in North Korea and the influence of crustal structure on regional phases',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(B3), p. 1-15 doi: 10.1029/2007JB004950</w:t>
      </w:r>
    </w:p>
    <w:p w14:paraId="2264E7D4" w14:textId="14F3B3B1" w:rsidR="00255847"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Hong, T.</w:t>
      </w:r>
      <w:r w:rsidR="00255847" w:rsidRPr="00C1063D">
        <w:rPr>
          <w:rFonts w:ascii="Courier" w:hAnsi="Courier"/>
          <w:sz w:val="22"/>
          <w:szCs w:val="22"/>
        </w:rPr>
        <w:t xml:space="preserve">K., and W. Menke </w:t>
      </w:r>
      <w:r w:rsidR="00255847" w:rsidRPr="00C1063D">
        <w:rPr>
          <w:rFonts w:ascii="Courier" w:hAnsi="Courier"/>
          <w:b/>
          <w:bCs/>
          <w:sz w:val="22"/>
          <w:szCs w:val="22"/>
        </w:rPr>
        <w:t>(2006)</w:t>
      </w:r>
      <w:r w:rsidR="00255847" w:rsidRPr="00C1063D">
        <w:rPr>
          <w:rFonts w:ascii="Courier" w:hAnsi="Courier"/>
          <w:sz w:val="22"/>
          <w:szCs w:val="22"/>
        </w:rPr>
        <w:t xml:space="preserve">, 'Tomographic investigation of the wear along the San Jacinto fault, Southern California',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155</w:t>
      </w:r>
      <w:r w:rsidR="00255847" w:rsidRPr="00C1063D">
        <w:rPr>
          <w:rFonts w:ascii="Courier" w:hAnsi="Courier"/>
          <w:sz w:val="22"/>
          <w:szCs w:val="22"/>
        </w:rPr>
        <w:t xml:space="preserve">(3), p. 236 </w:t>
      </w:r>
    </w:p>
    <w:p w14:paraId="141E7268" w14:textId="35594FBC" w:rsidR="00255847"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Hongsresawat, S., and M.</w:t>
      </w:r>
      <w:r w:rsidR="00255847" w:rsidRPr="00C1063D">
        <w:rPr>
          <w:rFonts w:ascii="Courier" w:hAnsi="Courier"/>
          <w:sz w:val="22"/>
          <w:szCs w:val="22"/>
        </w:rPr>
        <w:t xml:space="preserve">P. Panning </w:t>
      </w:r>
      <w:r w:rsidR="00255847" w:rsidRPr="00C1063D">
        <w:rPr>
          <w:rFonts w:ascii="Courier" w:hAnsi="Courier"/>
          <w:b/>
          <w:bCs/>
          <w:sz w:val="22"/>
          <w:szCs w:val="22"/>
        </w:rPr>
        <w:t>(2011)</w:t>
      </w:r>
      <w:r w:rsidR="00255847" w:rsidRPr="00C1063D">
        <w:rPr>
          <w:rFonts w:ascii="Courier" w:hAnsi="Courier"/>
          <w:sz w:val="22"/>
          <w:szCs w:val="22"/>
        </w:rPr>
        <w:t xml:space="preserve">, 'Robust Splitting Intensity Measurements of SKS waves and Imaging of Seismic Anisotropy beneath North America', </w:t>
      </w:r>
      <w:r w:rsidR="00255847" w:rsidRPr="00C1063D">
        <w:rPr>
          <w:rFonts w:ascii="Courier" w:hAnsi="Courier"/>
          <w:i/>
          <w:iCs/>
          <w:sz w:val="22"/>
          <w:szCs w:val="22"/>
        </w:rPr>
        <w:t>AGU, Fall Meeting 2011, abstract #S44A-06</w:t>
      </w:r>
      <w:r w:rsidR="00255847" w:rsidRPr="00C1063D">
        <w:rPr>
          <w:rFonts w:ascii="Courier" w:hAnsi="Courier"/>
          <w:sz w:val="22"/>
          <w:szCs w:val="22"/>
        </w:rPr>
        <w:t xml:space="preserve">, 44, p. 06 </w:t>
      </w:r>
    </w:p>
    <w:p w14:paraId="6F17B0B5" w14:textId="3D9ADCB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Hongsresawat, S.</w:t>
      </w:r>
      <w:r w:rsidR="00277A9B" w:rsidRPr="00C1063D">
        <w:rPr>
          <w:rFonts w:ascii="Courier" w:hAnsi="Courier"/>
          <w:sz w:val="22"/>
          <w:szCs w:val="22"/>
        </w:rPr>
        <w:t>, M.</w:t>
      </w:r>
      <w:r w:rsidRPr="00C1063D">
        <w:rPr>
          <w:rFonts w:ascii="Courier" w:hAnsi="Courier"/>
          <w:sz w:val="22"/>
          <w:szCs w:val="22"/>
        </w:rPr>
        <w:t xml:space="preserve">P. Panning, V. Monteiller, and S. Chevrot </w:t>
      </w:r>
      <w:r w:rsidRPr="00C1063D">
        <w:rPr>
          <w:rFonts w:ascii="Courier" w:hAnsi="Courier"/>
          <w:b/>
          <w:bCs/>
          <w:sz w:val="22"/>
          <w:szCs w:val="22"/>
        </w:rPr>
        <w:t>(2012)</w:t>
      </w:r>
      <w:r w:rsidRPr="00C1063D">
        <w:rPr>
          <w:rFonts w:ascii="Courier" w:hAnsi="Courier"/>
          <w:sz w:val="22"/>
          <w:szCs w:val="22"/>
        </w:rPr>
        <w:t xml:space="preserve">, 'Robust Splitting Intensity Measurements of SKS Waves and Imaging of Seismic Anisotropy beneath North America', </w:t>
      </w:r>
      <w:r w:rsidRPr="00C1063D">
        <w:rPr>
          <w:rFonts w:ascii="Courier" w:hAnsi="Courier"/>
          <w:i/>
          <w:iCs/>
          <w:sz w:val="22"/>
          <w:szCs w:val="22"/>
        </w:rPr>
        <w:t>AG</w:t>
      </w:r>
      <w:r w:rsidR="00BB5FA8" w:rsidRPr="00C1063D">
        <w:rPr>
          <w:rFonts w:ascii="Courier" w:hAnsi="Courier"/>
          <w:i/>
          <w:iCs/>
          <w:sz w:val="22"/>
          <w:szCs w:val="22"/>
        </w:rPr>
        <w:t xml:space="preserve">U 2012 Fall Meeting, </w:t>
      </w:r>
      <w:r w:rsidR="00D15C75" w:rsidRPr="00C1063D">
        <w:rPr>
          <w:rFonts w:ascii="Courier" w:hAnsi="Courier"/>
          <w:i/>
          <w:iCs/>
          <w:sz w:val="22"/>
          <w:szCs w:val="22"/>
        </w:rPr>
        <w:t>a</w:t>
      </w:r>
      <w:r w:rsidR="00BB5FA8" w:rsidRPr="00C1063D">
        <w:rPr>
          <w:rFonts w:ascii="Courier" w:hAnsi="Courier"/>
          <w:i/>
          <w:iCs/>
          <w:sz w:val="22"/>
          <w:szCs w:val="22"/>
        </w:rPr>
        <w:t>bstract #</w:t>
      </w:r>
      <w:r w:rsidRPr="00C1063D">
        <w:rPr>
          <w:rFonts w:ascii="Courier" w:hAnsi="Courier"/>
          <w:i/>
          <w:iCs/>
          <w:sz w:val="22"/>
          <w:szCs w:val="22"/>
        </w:rPr>
        <w:t>S41A-2346 Poster</w:t>
      </w:r>
      <w:r w:rsidR="00BB5FA8" w:rsidRPr="00C1063D">
        <w:rPr>
          <w:rFonts w:ascii="Courier" w:hAnsi="Courier"/>
          <w:sz w:val="22"/>
          <w:szCs w:val="22"/>
        </w:rPr>
        <w:t>, p</w:t>
      </w:r>
      <w:r w:rsidRPr="00C1063D">
        <w:rPr>
          <w:rFonts w:ascii="Courier" w:hAnsi="Courier"/>
          <w:sz w:val="22"/>
          <w:szCs w:val="22"/>
        </w:rPr>
        <w:t xml:space="preserve"> </w:t>
      </w:r>
    </w:p>
    <w:p w14:paraId="7AE3010B" w14:textId="2AAC223C" w:rsidR="00255847"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Hongsresawat, S., M.</w:t>
      </w:r>
      <w:r w:rsidR="00255847" w:rsidRPr="00C1063D">
        <w:rPr>
          <w:rFonts w:ascii="Courier" w:hAnsi="Courier"/>
          <w:sz w:val="22"/>
          <w:szCs w:val="22"/>
        </w:rPr>
        <w:t xml:space="preserve">P. Panning, </w:t>
      </w:r>
      <w:r w:rsidRPr="00C1063D">
        <w:rPr>
          <w:rFonts w:ascii="Courier" w:hAnsi="Courier"/>
          <w:sz w:val="22"/>
          <w:szCs w:val="22"/>
        </w:rPr>
        <w:t>R.M. Russo, D.</w:t>
      </w:r>
      <w:r w:rsidR="00255847" w:rsidRPr="00C1063D">
        <w:rPr>
          <w:rFonts w:ascii="Courier" w:hAnsi="Courier"/>
          <w:sz w:val="22"/>
          <w:szCs w:val="22"/>
        </w:rPr>
        <w:t xml:space="preserve">A. Foster, S. Chevrot, and V. Monteiller </w:t>
      </w:r>
      <w:r w:rsidR="00255847" w:rsidRPr="00C1063D">
        <w:rPr>
          <w:rFonts w:ascii="Courier" w:hAnsi="Courier"/>
          <w:b/>
          <w:bCs/>
          <w:sz w:val="22"/>
          <w:szCs w:val="22"/>
        </w:rPr>
        <w:t>(2013)</w:t>
      </w:r>
      <w:r w:rsidR="00255847" w:rsidRPr="00C1063D">
        <w:rPr>
          <w:rFonts w:ascii="Courier" w:hAnsi="Courier"/>
          <w:sz w:val="22"/>
          <w:szCs w:val="22"/>
        </w:rPr>
        <w:t xml:space="preserve">, 'Implications for Lithospheric and Asthenospheric Anisotropy from USArray-TA Splitting Intensity Measurements and 3-D Anisotropy Model of North America', </w:t>
      </w:r>
      <w:r w:rsidR="00255847" w:rsidRPr="00C1063D">
        <w:rPr>
          <w:rFonts w:ascii="Courier" w:hAnsi="Courier"/>
          <w:i/>
          <w:iCs/>
          <w:sz w:val="22"/>
          <w:szCs w:val="22"/>
        </w:rPr>
        <w:t>AGU Fall Meeting 2013, abstract #S42C-08</w:t>
      </w:r>
      <w:r w:rsidR="00255847" w:rsidRPr="00C1063D">
        <w:rPr>
          <w:rFonts w:ascii="Courier" w:hAnsi="Courier"/>
          <w:sz w:val="22"/>
          <w:szCs w:val="22"/>
        </w:rPr>
        <w:t xml:space="preserve">, 42, p. 08 </w:t>
      </w:r>
    </w:p>
    <w:p w14:paraId="47E6C409" w14:textId="1C307202" w:rsidR="005258ED" w:rsidRPr="00C1063D" w:rsidRDefault="005258E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Hongsresawat, S., M.P. Panning, R.M. Russo, D.A. Foster, V. Monteiller, and S. Chevrot </w:t>
      </w:r>
      <w:r w:rsidRPr="00C1063D">
        <w:rPr>
          <w:rFonts w:ascii="Courier" w:hAnsi="Courier"/>
          <w:b/>
          <w:bCs/>
          <w:sz w:val="22"/>
          <w:szCs w:val="22"/>
        </w:rPr>
        <w:t>(2015)</w:t>
      </w:r>
      <w:r w:rsidRPr="00C1063D">
        <w:rPr>
          <w:rFonts w:ascii="Courier" w:hAnsi="Courier"/>
          <w:sz w:val="22"/>
          <w:szCs w:val="22"/>
        </w:rPr>
        <w:t xml:space="preserve">, 'USArray shear wave splitting shows seismic anisotropy from both lithosphere and asthenosphere',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(8), p. 667-670 doi: 10.1130/g36610.1</w:t>
      </w:r>
    </w:p>
    <w:p w14:paraId="2B27F670" w14:textId="77777777" w:rsidR="006F0D6B"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Hooft, E.E.E., D.R. Toomey, and S.</w:t>
      </w:r>
      <w:r w:rsidR="00255847" w:rsidRPr="00C1063D">
        <w:rPr>
          <w:rFonts w:ascii="Courier" w:hAnsi="Courier"/>
          <w:sz w:val="22"/>
          <w:szCs w:val="22"/>
        </w:rPr>
        <w:t xml:space="preserve">C. Solomon </w:t>
      </w:r>
      <w:r w:rsidR="00255847" w:rsidRPr="00C1063D">
        <w:rPr>
          <w:rFonts w:ascii="Courier" w:hAnsi="Courier"/>
          <w:b/>
          <w:bCs/>
          <w:sz w:val="22"/>
          <w:szCs w:val="22"/>
        </w:rPr>
        <w:t>(2003)</w:t>
      </w:r>
      <w:r w:rsidR="00255847" w:rsidRPr="00C1063D">
        <w:rPr>
          <w:rFonts w:ascii="Courier" w:hAnsi="Courier"/>
          <w:sz w:val="22"/>
          <w:szCs w:val="22"/>
        </w:rPr>
        <w:t xml:space="preserve">, 'Anomalously thin transition </w:t>
      </w:r>
      <w:r w:rsidR="00255847" w:rsidRPr="00C1063D">
        <w:rPr>
          <w:rFonts w:ascii="Courier" w:hAnsi="Courier"/>
          <w:spacing w:val="-18"/>
          <w:sz w:val="22"/>
          <w:szCs w:val="22"/>
        </w:rPr>
        <w:t xml:space="preserve">zone beneath the Galapagos hotspot',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216</w:t>
      </w:r>
      <w:r w:rsidR="00255847" w:rsidRPr="00C1063D">
        <w:rPr>
          <w:rFonts w:ascii="Courier" w:hAnsi="Courier"/>
          <w:spacing w:val="-18"/>
          <w:sz w:val="22"/>
          <w:szCs w:val="22"/>
        </w:rPr>
        <w:t>(1</w:t>
      </w:r>
      <w:r w:rsidR="00255847" w:rsidRPr="00C1063D">
        <w:rPr>
          <w:rFonts w:ascii="Courier" w:hAnsi="Courier"/>
          <w:sz w:val="22"/>
          <w:szCs w:val="22"/>
        </w:rPr>
        <w:t>-2), p. 55-64</w:t>
      </w:r>
    </w:p>
    <w:p w14:paraId="71ABF569" w14:textId="6C2C9D3D" w:rsidR="00255847" w:rsidRPr="00C1063D" w:rsidRDefault="006F0D6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Hopper, E., and K.M. Fischer </w:t>
      </w:r>
      <w:r w:rsidRPr="00C1063D">
        <w:rPr>
          <w:rFonts w:ascii="Courier" w:hAnsi="Courier"/>
          <w:b/>
          <w:bCs/>
          <w:sz w:val="22"/>
          <w:szCs w:val="22"/>
        </w:rPr>
        <w:t>(2015)</w:t>
      </w:r>
      <w:r w:rsidRPr="00C1063D">
        <w:rPr>
          <w:rFonts w:ascii="Courier" w:hAnsi="Courier"/>
          <w:sz w:val="22"/>
          <w:szCs w:val="22"/>
        </w:rPr>
        <w:t xml:space="preserve">, 'The meaning of midlithospheric discontinuities: A case study in the northern U.S. craton',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(12), p. 4057-4083 doi: 10.1002/2015GC006030</w:t>
      </w:r>
      <w:r w:rsidR="00255847" w:rsidRPr="00C1063D">
        <w:rPr>
          <w:rFonts w:ascii="Courier" w:hAnsi="Courier"/>
          <w:sz w:val="22"/>
          <w:szCs w:val="22"/>
        </w:rPr>
        <w:t xml:space="preserve"> </w:t>
      </w:r>
    </w:p>
    <w:p w14:paraId="6CF2A511" w14:textId="1EC05D28" w:rsidR="00255847"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Hopper, E., K.M. Fischer, L.S. Wagner, R.B. Hawman, E.</w:t>
      </w:r>
      <w:r w:rsidR="00255847" w:rsidRPr="00C1063D">
        <w:rPr>
          <w:rFonts w:ascii="Courier" w:hAnsi="Courier"/>
          <w:sz w:val="22"/>
          <w:szCs w:val="22"/>
        </w:rPr>
        <w:t>H.</w:t>
      </w:r>
      <w:r w:rsidRPr="00C1063D">
        <w:rPr>
          <w:rFonts w:ascii="Courier" w:hAnsi="Courier"/>
          <w:sz w:val="22"/>
          <w:szCs w:val="22"/>
        </w:rPr>
        <w:t xml:space="preserve"> Parker, and D.</w:t>
      </w:r>
      <w:r w:rsidR="00255847" w:rsidRPr="00C1063D">
        <w:rPr>
          <w:rFonts w:ascii="Courier" w:hAnsi="Courier"/>
          <w:sz w:val="22"/>
          <w:szCs w:val="22"/>
        </w:rPr>
        <w:t xml:space="preserve">K. Howell </w:t>
      </w:r>
      <w:r w:rsidR="00255847" w:rsidRPr="00C1063D">
        <w:rPr>
          <w:rFonts w:ascii="Courier" w:hAnsi="Courier"/>
          <w:b/>
          <w:bCs/>
          <w:sz w:val="22"/>
          <w:szCs w:val="22"/>
        </w:rPr>
        <w:t>(2013)</w:t>
      </w:r>
      <w:r w:rsidR="00255847" w:rsidRPr="00C1063D">
        <w:rPr>
          <w:rFonts w:ascii="Courier" w:hAnsi="Courier"/>
          <w:sz w:val="22"/>
          <w:szCs w:val="22"/>
        </w:rPr>
        <w:t xml:space="preserve">, 'Crust and mantle discontinuities beneath the southern Appalachians', </w:t>
      </w:r>
      <w:r w:rsidR="00255847" w:rsidRPr="00C1063D">
        <w:rPr>
          <w:rFonts w:ascii="Courier" w:hAnsi="Courier"/>
          <w:i/>
          <w:iCs/>
          <w:sz w:val="22"/>
          <w:szCs w:val="22"/>
        </w:rPr>
        <w:t>AGU Fall Meeting 2013, abstract #T11B-2435</w:t>
      </w:r>
      <w:r w:rsidR="00255847" w:rsidRPr="00C1063D">
        <w:rPr>
          <w:rFonts w:ascii="Courier" w:hAnsi="Courier"/>
          <w:sz w:val="22"/>
          <w:szCs w:val="22"/>
        </w:rPr>
        <w:t xml:space="preserve">, 11, p. 2435 </w:t>
      </w:r>
    </w:p>
    <w:p w14:paraId="33B37AFB" w14:textId="650E3672" w:rsidR="00255847"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Hopper, E., K.M. Fischer, L.S. Wagner, R.</w:t>
      </w:r>
      <w:r w:rsidR="00255847" w:rsidRPr="00C1063D">
        <w:rPr>
          <w:rFonts w:ascii="Courier" w:hAnsi="Courier"/>
          <w:sz w:val="22"/>
          <w:szCs w:val="22"/>
        </w:rPr>
        <w:t xml:space="preserve">B. Hawman, and S. Rondenay </w:t>
      </w:r>
      <w:r w:rsidR="00255847" w:rsidRPr="00C1063D">
        <w:rPr>
          <w:rFonts w:ascii="Courier" w:hAnsi="Courier"/>
          <w:b/>
          <w:bCs/>
          <w:sz w:val="22"/>
          <w:szCs w:val="22"/>
        </w:rPr>
        <w:t>(2014)</w:t>
      </w:r>
      <w:r w:rsidR="00255847" w:rsidRPr="00C1063D">
        <w:rPr>
          <w:rFonts w:ascii="Courier" w:hAnsi="Courier"/>
          <w:sz w:val="22"/>
          <w:szCs w:val="22"/>
        </w:rPr>
        <w:t xml:space="preserve">, 'Imaging accretionary structures in the crust and mantle of the southeastern U.S.A', </w:t>
      </w:r>
      <w:r w:rsidR="00255847" w:rsidRPr="00C1063D">
        <w:rPr>
          <w:rFonts w:ascii="Courier" w:hAnsi="Courier"/>
          <w:i/>
          <w:iCs/>
          <w:sz w:val="22"/>
          <w:szCs w:val="22"/>
        </w:rPr>
        <w:t>AGU Fall Meeting 2014, abstract #S33D-04</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04 </w:t>
      </w:r>
    </w:p>
    <w:p w14:paraId="35F0D1DF" w14:textId="059C5886" w:rsidR="002448AB"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Hopper, E., H.A. Ford, K.M. Fischer, V. Lekic, and M.</w:t>
      </w:r>
      <w:r w:rsidR="00255847" w:rsidRPr="00C1063D">
        <w:rPr>
          <w:rFonts w:ascii="Courier" w:hAnsi="Courier"/>
          <w:sz w:val="22"/>
          <w:szCs w:val="22"/>
        </w:rPr>
        <w:t xml:space="preserve">J. Fouch </w:t>
      </w:r>
      <w:r w:rsidR="00255847" w:rsidRPr="00C1063D">
        <w:rPr>
          <w:rFonts w:ascii="Courier" w:hAnsi="Courier"/>
          <w:b/>
          <w:bCs/>
          <w:sz w:val="22"/>
          <w:szCs w:val="22"/>
        </w:rPr>
        <w:t>(2012)</w:t>
      </w:r>
      <w:r w:rsidR="00255847" w:rsidRPr="00C1063D">
        <w:rPr>
          <w:rFonts w:ascii="Courier" w:hAnsi="Courier"/>
          <w:sz w:val="22"/>
          <w:szCs w:val="22"/>
        </w:rPr>
        <w:t xml:space="preserve">, 'How has magmatism in the northwest United States affected the lithosphere? Insights from Sp Receiver Functions',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DI21A-2349 Poster</w:t>
      </w:r>
      <w:r w:rsidRPr="00C1063D">
        <w:rPr>
          <w:rFonts w:ascii="Courier" w:hAnsi="Courier"/>
          <w:sz w:val="22"/>
          <w:szCs w:val="22"/>
        </w:rPr>
        <w:t>, p</w:t>
      </w:r>
      <w:r w:rsidR="00255847" w:rsidRPr="00C1063D">
        <w:rPr>
          <w:rFonts w:ascii="Courier" w:hAnsi="Courier"/>
          <w:sz w:val="22"/>
          <w:szCs w:val="22"/>
        </w:rPr>
        <w:t xml:space="preserve"> </w:t>
      </w:r>
    </w:p>
    <w:p w14:paraId="18E73E68" w14:textId="5DD6F2D7" w:rsidR="00255847"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Hopper, E., H.A. Ford, K.M. Fischer, V. Lekic, and M.</w:t>
      </w:r>
      <w:r w:rsidR="00255847" w:rsidRPr="00C1063D">
        <w:rPr>
          <w:rFonts w:ascii="Courier" w:hAnsi="Courier"/>
          <w:sz w:val="22"/>
          <w:szCs w:val="22"/>
        </w:rPr>
        <w:t xml:space="preserve">J. Fouch </w:t>
      </w:r>
      <w:r w:rsidR="00255847" w:rsidRPr="00C1063D">
        <w:rPr>
          <w:rFonts w:ascii="Courier" w:hAnsi="Courier"/>
          <w:b/>
          <w:bCs/>
          <w:sz w:val="22"/>
          <w:szCs w:val="22"/>
        </w:rPr>
        <w:t>(2014)</w:t>
      </w:r>
      <w:r w:rsidR="00255847" w:rsidRPr="00C1063D">
        <w:rPr>
          <w:rFonts w:ascii="Courier" w:hAnsi="Courier"/>
          <w:sz w:val="22"/>
          <w:szCs w:val="22"/>
        </w:rPr>
        <w:t xml:space="preserve">, 'The lithosphere-asthenosphere boundary and the tectonic and magmatic history of the northwestern United States',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69-81 doi: 10.1016/j.epsl.2013.12.016</w:t>
      </w:r>
    </w:p>
    <w:p w14:paraId="50F9D1AC" w14:textId="77777777" w:rsidR="00402C51" w:rsidRDefault="00402C51" w:rsidP="00255847">
      <w:pPr>
        <w:spacing w:before="100" w:beforeAutospacing="1" w:after="100" w:afterAutospacing="1"/>
        <w:jc w:val="both"/>
        <w:rPr>
          <w:rFonts w:ascii="Courier" w:hAnsi="Courier"/>
          <w:sz w:val="22"/>
          <w:szCs w:val="22"/>
        </w:rPr>
      </w:pPr>
    </w:p>
    <w:p w14:paraId="72B03838" w14:textId="77777777" w:rsidR="002448AB" w:rsidRPr="00C1063D" w:rsidRDefault="00277A9B" w:rsidP="00255847">
      <w:pPr>
        <w:spacing w:before="100" w:beforeAutospacing="1" w:after="100" w:afterAutospacing="1"/>
        <w:jc w:val="both"/>
        <w:rPr>
          <w:rFonts w:ascii="Courier" w:hAnsi="Courier"/>
          <w:sz w:val="22"/>
          <w:szCs w:val="22"/>
        </w:rPr>
      </w:pPr>
      <w:r w:rsidRPr="00C1063D">
        <w:rPr>
          <w:rFonts w:ascii="Courier" w:hAnsi="Courier"/>
          <w:sz w:val="22"/>
          <w:szCs w:val="22"/>
        </w:rPr>
        <w:t>Hopper, J.R., T. Dahl-Jensen, W.S. Holbrook, H.</w:t>
      </w:r>
      <w:r w:rsidR="00255847" w:rsidRPr="00C1063D">
        <w:rPr>
          <w:rFonts w:ascii="Courier" w:hAnsi="Courier"/>
          <w:sz w:val="22"/>
          <w:szCs w:val="22"/>
        </w:rPr>
        <w:t>C. Larsen,</w:t>
      </w:r>
      <w:r w:rsidRPr="00C1063D">
        <w:rPr>
          <w:rFonts w:ascii="Courier" w:hAnsi="Courier"/>
          <w:sz w:val="22"/>
          <w:szCs w:val="22"/>
        </w:rPr>
        <w:t xml:space="preserve"> D. Lizarralde, J. Korenaga, G.M. Kent, and P.</w:t>
      </w:r>
      <w:r w:rsidR="00255847" w:rsidRPr="00C1063D">
        <w:rPr>
          <w:rFonts w:ascii="Courier" w:hAnsi="Courier"/>
          <w:sz w:val="22"/>
          <w:szCs w:val="22"/>
        </w:rPr>
        <w:t xml:space="preserve">B. Kelemen </w:t>
      </w:r>
      <w:r w:rsidR="00255847" w:rsidRPr="00C1063D">
        <w:rPr>
          <w:rFonts w:ascii="Courier" w:hAnsi="Courier"/>
          <w:b/>
          <w:bCs/>
          <w:sz w:val="22"/>
          <w:szCs w:val="22"/>
        </w:rPr>
        <w:t>(2003)</w:t>
      </w:r>
      <w:r w:rsidR="00255847" w:rsidRPr="00C1063D">
        <w:rPr>
          <w:rFonts w:ascii="Courier" w:hAnsi="Courier"/>
          <w:sz w:val="22"/>
          <w:szCs w:val="22"/>
        </w:rPr>
        <w:t xml:space="preserve">, 'Structure of the SE Greenland margin from seismic reflection and refraction data: Implications for nascent spreading center subsidence and asymmetric crustal accretion during North </w:t>
      </w:r>
      <w:r w:rsidR="00255847" w:rsidRPr="00C1063D">
        <w:rPr>
          <w:rFonts w:ascii="Courier" w:hAnsi="Courier"/>
          <w:spacing w:val="-18"/>
          <w:sz w:val="22"/>
          <w:szCs w:val="22"/>
        </w:rPr>
        <w:t xml:space="preserve">Atlantic opening ',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 xml:space="preserve">108 </w:t>
      </w:r>
      <w:r w:rsidRPr="00C1063D">
        <w:rPr>
          <w:rFonts w:ascii="Courier" w:hAnsi="Courier"/>
          <w:spacing w:val="-18"/>
          <w:sz w:val="22"/>
          <w:szCs w:val="22"/>
        </w:rPr>
        <w:t>(B5</w:t>
      </w:r>
      <w:r w:rsidR="00255847" w:rsidRPr="00C1063D">
        <w:rPr>
          <w:rFonts w:ascii="Courier" w:hAnsi="Courier"/>
          <w:spacing w:val="-18"/>
          <w:sz w:val="22"/>
          <w:szCs w:val="22"/>
        </w:rPr>
        <w:t>), p. EPM 13-11 -</w:t>
      </w:r>
      <w:r w:rsidR="00255847" w:rsidRPr="00C1063D">
        <w:rPr>
          <w:rFonts w:ascii="Courier" w:hAnsi="Courier"/>
          <w:sz w:val="22"/>
          <w:szCs w:val="22"/>
        </w:rPr>
        <w:t xml:space="preserve"> EPM 13-22</w:t>
      </w:r>
    </w:p>
    <w:p w14:paraId="7A51D9E5" w14:textId="2198060A" w:rsidR="00255847" w:rsidRPr="00C1063D" w:rsidRDefault="002448A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Hornbach, M. J., H.R. Deshon, W.L. Ellsworh, B.W. Stump, C. Hayward, D. Frohlich, H.R. Oldham, J.E. Olson, M.B. Magnani, C. Brokaw, J.H. Luetgert </w:t>
      </w:r>
      <w:r w:rsidRPr="00C1063D">
        <w:rPr>
          <w:rFonts w:ascii="Courier" w:hAnsi="Courier"/>
          <w:b/>
          <w:bCs/>
          <w:sz w:val="22"/>
          <w:szCs w:val="22"/>
        </w:rPr>
        <w:t>(2015)</w:t>
      </w:r>
      <w:r w:rsidRPr="00C1063D">
        <w:rPr>
          <w:rFonts w:ascii="Courier" w:hAnsi="Courier"/>
          <w:sz w:val="22"/>
          <w:szCs w:val="22"/>
        </w:rPr>
        <w:t xml:space="preserve">, 'Causal factors for seismicity near Azle, Texas', </w:t>
      </w:r>
      <w:r w:rsidRPr="00C1063D">
        <w:rPr>
          <w:rFonts w:ascii="Courier" w:hAnsi="Courier"/>
          <w:i/>
          <w:iCs/>
          <w:sz w:val="22"/>
          <w:szCs w:val="22"/>
        </w:rPr>
        <w:t>Nature Communications</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(6728), p. 1-11 doi: 10.1038/ncomms7728</w:t>
      </w:r>
      <w:r w:rsidR="00255847" w:rsidRPr="00C1063D">
        <w:rPr>
          <w:rFonts w:ascii="Courier" w:hAnsi="Courier"/>
          <w:sz w:val="22"/>
          <w:szCs w:val="22"/>
        </w:rPr>
        <w:t xml:space="preserve"> </w:t>
      </w:r>
    </w:p>
    <w:p w14:paraId="3121164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Horng, C.-S., and C.-A. Huh </w:t>
      </w:r>
      <w:r w:rsidRPr="00C1063D">
        <w:rPr>
          <w:rFonts w:ascii="Courier" w:hAnsi="Courier"/>
          <w:b/>
          <w:bCs/>
          <w:sz w:val="22"/>
          <w:szCs w:val="22"/>
        </w:rPr>
        <w:t>(2011)</w:t>
      </w:r>
      <w:r w:rsidRPr="00C1063D">
        <w:rPr>
          <w:rFonts w:ascii="Courier" w:hAnsi="Courier"/>
          <w:sz w:val="22"/>
          <w:szCs w:val="22"/>
        </w:rPr>
        <w:t xml:space="preserve">, 'Magnetic properties as tracers for source-to-sink dispersal of sediments: A case study in the Taiwan Strait',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309</w:t>
      </w:r>
      <w:r w:rsidRPr="00C1063D">
        <w:rPr>
          <w:rFonts w:ascii="Courier" w:hAnsi="Courier"/>
          <w:sz w:val="22"/>
          <w:szCs w:val="22"/>
        </w:rPr>
        <w:t>(1-2), p. 141-152 doi: 10.1016/j.epsl.2011.07.002</w:t>
      </w:r>
    </w:p>
    <w:p w14:paraId="6FC9170D" w14:textId="1540560F" w:rsidR="009B3401" w:rsidRPr="00C1063D" w:rsidRDefault="009B340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Horowitz, F. </w:t>
      </w:r>
      <w:r w:rsidRPr="00C1063D">
        <w:rPr>
          <w:rFonts w:ascii="Courier" w:hAnsi="Courier"/>
          <w:b/>
          <w:bCs/>
          <w:sz w:val="22"/>
          <w:szCs w:val="22"/>
        </w:rPr>
        <w:t>(2015)</w:t>
      </w:r>
      <w:r w:rsidRPr="00C1063D">
        <w:rPr>
          <w:rFonts w:ascii="Courier" w:hAnsi="Courier"/>
          <w:sz w:val="22"/>
          <w:szCs w:val="22"/>
        </w:rPr>
        <w:t xml:space="preserve">, 'Identifying seismic risk in the Appalachian Basin Geothermal Play Fairway Analysis Project using potential fields, seismicity, and the world stress map', </w:t>
      </w:r>
      <w:r w:rsidRPr="00C1063D">
        <w:rPr>
          <w:rFonts w:ascii="Courier" w:hAnsi="Courier"/>
          <w:i/>
          <w:iCs/>
          <w:sz w:val="22"/>
          <w:szCs w:val="22"/>
        </w:rPr>
        <w:t>2015 GSA Annual Meeting in Baltimore, Maryland, USA (1-4 November 2015) Paper No. 182-14</w:t>
      </w:r>
      <w:r w:rsidR="00E87E22">
        <w:rPr>
          <w:rFonts w:ascii="Courier" w:hAnsi="Courier"/>
          <w:sz w:val="22"/>
          <w:szCs w:val="22"/>
        </w:rPr>
        <w:t>, p</w:t>
      </w:r>
      <w:r w:rsidRPr="00C1063D">
        <w:rPr>
          <w:rFonts w:ascii="Courier" w:hAnsi="Courier"/>
          <w:sz w:val="22"/>
          <w:szCs w:val="22"/>
        </w:rPr>
        <w:t xml:space="preserve"> </w:t>
      </w:r>
    </w:p>
    <w:p w14:paraId="5D60BE2B" w14:textId="4E597B1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Horry, P., </w:t>
      </w:r>
      <w:r w:rsidR="00277A9B" w:rsidRPr="00C1063D">
        <w:rPr>
          <w:rFonts w:ascii="Courier" w:hAnsi="Courier"/>
          <w:spacing w:val="-18"/>
          <w:sz w:val="22"/>
          <w:szCs w:val="22"/>
        </w:rPr>
        <w:t xml:space="preserve">R. Hawman, K. Fischer, L. Wagner, </w:t>
      </w:r>
      <w:r w:rsidRPr="00C1063D">
        <w:rPr>
          <w:rFonts w:ascii="Courier" w:hAnsi="Courier"/>
          <w:b/>
          <w:spacing w:val="-18"/>
          <w:sz w:val="22"/>
          <w:szCs w:val="22"/>
        </w:rPr>
        <w:t>(2014),</w:t>
      </w:r>
      <w:r w:rsidRPr="00C1063D">
        <w:rPr>
          <w:rFonts w:ascii="Courier" w:hAnsi="Courier"/>
          <w:spacing w:val="-18"/>
          <w:sz w:val="22"/>
          <w:szCs w:val="22"/>
        </w:rPr>
        <w:t xml:space="preserve"> Intra-crustal</w:t>
      </w:r>
      <w:r w:rsidRPr="00C1063D">
        <w:rPr>
          <w:rFonts w:ascii="Courier" w:hAnsi="Courier"/>
          <w:sz w:val="22"/>
          <w:szCs w:val="22"/>
        </w:rPr>
        <w:t xml:space="preserve"> discontinuities in the southern Appalachians: Evidence for shear localization during contential collision, paper presented at GSA Abstracts with Programs,</w:t>
      </w:r>
      <w:r w:rsidR="00277A9B" w:rsidRPr="00C1063D">
        <w:rPr>
          <w:rFonts w:ascii="Courier" w:hAnsi="Courier"/>
          <w:sz w:val="22"/>
          <w:szCs w:val="22"/>
        </w:rPr>
        <w:t xml:space="preserve"> </w:t>
      </w:r>
      <w:r w:rsidRPr="00C1063D">
        <w:rPr>
          <w:rFonts w:ascii="Courier" w:hAnsi="Courier"/>
          <w:sz w:val="22"/>
          <w:szCs w:val="22"/>
        </w:rPr>
        <w:t>Paper No. 59-11</w:t>
      </w:r>
    </w:p>
    <w:p w14:paraId="636C54AE" w14:textId="5F397DC7"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Horspool, N.A., M.</w:t>
      </w:r>
      <w:r w:rsidR="00255847" w:rsidRPr="00C1063D">
        <w:rPr>
          <w:rFonts w:ascii="Courier" w:hAnsi="Courier"/>
          <w:sz w:val="22"/>
          <w:szCs w:val="22"/>
        </w:rPr>
        <w:t xml:space="preserve">K. Savage, and S. Bannister </w:t>
      </w:r>
      <w:r w:rsidR="00255847" w:rsidRPr="00C1063D">
        <w:rPr>
          <w:rFonts w:ascii="Courier" w:hAnsi="Courier"/>
          <w:b/>
          <w:bCs/>
          <w:sz w:val="22"/>
          <w:szCs w:val="22"/>
        </w:rPr>
        <w:t>(2006)</w:t>
      </w:r>
      <w:r w:rsidR="00255847" w:rsidRPr="00C1063D">
        <w:rPr>
          <w:rFonts w:ascii="Courier" w:hAnsi="Courier"/>
          <w:sz w:val="22"/>
          <w:szCs w:val="22"/>
        </w:rPr>
        <w:t xml:space="preserve">, 'Implications for intraplate volcanism and back-arc deformation in northwestern New Zealand, from joint inversion of receiver functions and surface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166</w:t>
      </w:r>
      <w:r w:rsidRPr="00C1063D">
        <w:rPr>
          <w:rFonts w:ascii="Courier" w:hAnsi="Courier"/>
          <w:sz w:val="22"/>
          <w:szCs w:val="22"/>
        </w:rPr>
        <w:t>(3</w:t>
      </w:r>
      <w:r w:rsidR="00255847" w:rsidRPr="00C1063D">
        <w:rPr>
          <w:rFonts w:ascii="Courier" w:hAnsi="Courier"/>
          <w:sz w:val="22"/>
          <w:szCs w:val="22"/>
        </w:rPr>
        <w:t xml:space="preserve">), p. 1466-1483 </w:t>
      </w:r>
    </w:p>
    <w:p w14:paraId="4DF987FA" w14:textId="242C6903"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Horstmann, T., R.M. Harrington, and E.</w:t>
      </w:r>
      <w:r w:rsidR="00255847" w:rsidRPr="00C1063D">
        <w:rPr>
          <w:rFonts w:ascii="Courier" w:hAnsi="Courier"/>
          <w:sz w:val="22"/>
          <w:szCs w:val="22"/>
        </w:rPr>
        <w:t xml:space="preserve">S. Cochran </w:t>
      </w:r>
      <w:r w:rsidR="00255847" w:rsidRPr="00C1063D">
        <w:rPr>
          <w:rFonts w:ascii="Courier" w:hAnsi="Courier"/>
          <w:b/>
          <w:bCs/>
          <w:sz w:val="22"/>
          <w:szCs w:val="22"/>
        </w:rPr>
        <w:t>(2012)</w:t>
      </w:r>
      <w:r w:rsidR="00255847" w:rsidRPr="00C1063D">
        <w:rPr>
          <w:rFonts w:ascii="Courier" w:hAnsi="Courier"/>
          <w:sz w:val="22"/>
          <w:szCs w:val="22"/>
        </w:rPr>
        <w:t xml:space="preserve">, 'Time-reversal imaging techniques applied to tremor waveforms near Cholame, California to locate tectonic tremor', </w:t>
      </w:r>
      <w:r w:rsidR="00255847" w:rsidRPr="00C1063D">
        <w:rPr>
          <w:rFonts w:ascii="Courier" w:hAnsi="Courier"/>
          <w:i/>
          <w:iCs/>
          <w:sz w:val="22"/>
          <w:szCs w:val="22"/>
        </w:rPr>
        <w:t>AGU 2012 Fall Meetin</w:t>
      </w:r>
      <w:r w:rsidR="00D15C75" w:rsidRPr="00C1063D">
        <w:rPr>
          <w:rFonts w:ascii="Courier" w:hAnsi="Courier"/>
          <w:i/>
          <w:iCs/>
          <w:sz w:val="22"/>
          <w:szCs w:val="22"/>
        </w:rPr>
        <w:t>g, abstract #</w:t>
      </w:r>
      <w:r w:rsidR="00255847" w:rsidRPr="00C1063D">
        <w:rPr>
          <w:rFonts w:ascii="Courier" w:hAnsi="Courier"/>
          <w:i/>
          <w:iCs/>
          <w:sz w:val="22"/>
          <w:szCs w:val="22"/>
        </w:rPr>
        <w:t>S33B-2543 Poster</w:t>
      </w:r>
      <w:r w:rsidRPr="00C1063D">
        <w:rPr>
          <w:rFonts w:ascii="Courier" w:hAnsi="Courier"/>
          <w:sz w:val="22"/>
          <w:szCs w:val="22"/>
        </w:rPr>
        <w:t>, p</w:t>
      </w:r>
      <w:r w:rsidR="00255847" w:rsidRPr="00C1063D">
        <w:rPr>
          <w:rFonts w:ascii="Courier" w:hAnsi="Courier"/>
          <w:sz w:val="22"/>
          <w:szCs w:val="22"/>
        </w:rPr>
        <w:t xml:space="preserve"> </w:t>
      </w:r>
    </w:p>
    <w:p w14:paraId="78E269D1" w14:textId="5F3ABCD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Horton, B. </w:t>
      </w:r>
      <w:r w:rsidRPr="00C1063D">
        <w:rPr>
          <w:rFonts w:ascii="Courier" w:hAnsi="Courier"/>
          <w:b/>
          <w:sz w:val="22"/>
          <w:szCs w:val="22"/>
        </w:rPr>
        <w:t>(1998),</w:t>
      </w:r>
      <w:r w:rsidRPr="00C1063D">
        <w:rPr>
          <w:rFonts w:ascii="Courier" w:hAnsi="Courier"/>
          <w:sz w:val="22"/>
          <w:szCs w:val="22"/>
        </w:rPr>
        <w:t xml:space="preserve"> </w:t>
      </w:r>
      <w:r w:rsidRPr="00C1063D">
        <w:rPr>
          <w:rFonts w:ascii="Courier" w:hAnsi="Courier"/>
          <w:spacing w:val="-18"/>
          <w:sz w:val="22"/>
          <w:szCs w:val="22"/>
        </w:rPr>
        <w:t xml:space="preserve">Geoscientists are not just rock stars, in </w:t>
      </w:r>
      <w:r w:rsidRPr="00C1063D">
        <w:rPr>
          <w:rFonts w:ascii="Courier" w:hAnsi="Courier"/>
          <w:i/>
          <w:iCs/>
          <w:spacing w:val="-18"/>
          <w:sz w:val="22"/>
          <w:szCs w:val="22"/>
        </w:rPr>
        <w:t>Nature</w:t>
      </w:r>
      <w:r w:rsidRPr="00C1063D">
        <w:rPr>
          <w:rFonts w:ascii="Courier" w:hAnsi="Courier"/>
          <w:spacing w:val="-18"/>
          <w:sz w:val="22"/>
          <w:szCs w:val="22"/>
        </w:rPr>
        <w:t xml:space="preserve">, edited, </w:t>
      </w:r>
      <w:r w:rsidR="00D22871" w:rsidRPr="00C1063D">
        <w:rPr>
          <w:rFonts w:ascii="Courier" w:hAnsi="Courier"/>
          <w:spacing w:val="-18"/>
          <w:sz w:val="22"/>
          <w:szCs w:val="22"/>
        </w:rPr>
        <w:t>p</w:t>
      </w:r>
      <w:r w:rsidR="00D22871" w:rsidRPr="00C1063D">
        <w:rPr>
          <w:rFonts w:ascii="Courier" w:hAnsi="Courier"/>
          <w:sz w:val="22"/>
          <w:szCs w:val="22"/>
        </w:rPr>
        <w:t>. 493</w:t>
      </w:r>
      <w:r w:rsidRPr="00C1063D">
        <w:rPr>
          <w:rFonts w:ascii="Courier" w:hAnsi="Courier"/>
          <w:sz w:val="22"/>
          <w:szCs w:val="22"/>
        </w:rPr>
        <w:t xml:space="preserve"> </w:t>
      </w:r>
    </w:p>
    <w:p w14:paraId="1FB8096E" w14:textId="3C8DD7EC" w:rsidR="00C72F5F" w:rsidRPr="00C1063D" w:rsidRDefault="00C72F5F" w:rsidP="00C72F5F">
      <w:pPr>
        <w:spacing w:before="100" w:beforeAutospacing="1" w:after="100" w:afterAutospacing="1"/>
        <w:jc w:val="both"/>
        <w:rPr>
          <w:rFonts w:ascii="Courier" w:hAnsi="Courier"/>
          <w:sz w:val="22"/>
          <w:szCs w:val="22"/>
        </w:rPr>
      </w:pPr>
      <w:r w:rsidRPr="00C1063D">
        <w:rPr>
          <w:rFonts w:ascii="Courier" w:hAnsi="Courier"/>
          <w:sz w:val="22"/>
          <w:szCs w:val="22"/>
        </w:rPr>
        <w:t xml:space="preserve">Horton, J.W., Jr., M.C. Chapman, and R.A. Green </w:t>
      </w:r>
      <w:r w:rsidRPr="00C1063D">
        <w:rPr>
          <w:rFonts w:ascii="Courier" w:hAnsi="Courier"/>
          <w:b/>
          <w:bCs/>
          <w:sz w:val="22"/>
          <w:szCs w:val="22"/>
        </w:rPr>
        <w:t>(2015)</w:t>
      </w:r>
      <w:r w:rsidRPr="00C1063D">
        <w:rPr>
          <w:rFonts w:ascii="Courier" w:hAnsi="Courier"/>
          <w:sz w:val="22"/>
          <w:szCs w:val="22"/>
        </w:rPr>
        <w:t xml:space="preserve">, 'The 2011 Mineral, Virginia, earthquake, and its significance for seismic hazards in eastern North America—Overview and synthesis', </w:t>
      </w:r>
      <w:r w:rsidRPr="00C1063D">
        <w:rPr>
          <w:rFonts w:ascii="Courier" w:hAnsi="Courier"/>
          <w:i/>
          <w:iCs/>
          <w:sz w:val="22"/>
          <w:szCs w:val="22"/>
        </w:rPr>
        <w:t>The Geological Society of America, Special Paper</w:t>
      </w:r>
      <w:r w:rsidRPr="00C1063D">
        <w:rPr>
          <w:rFonts w:ascii="Courier" w:hAnsi="Courier"/>
          <w:sz w:val="22"/>
          <w:szCs w:val="22"/>
        </w:rPr>
        <w:t xml:space="preserve">, </w:t>
      </w:r>
      <w:r w:rsidRPr="00C1063D">
        <w:rPr>
          <w:rFonts w:ascii="Courier" w:hAnsi="Courier"/>
          <w:i/>
          <w:iCs/>
          <w:sz w:val="22"/>
          <w:szCs w:val="22"/>
        </w:rPr>
        <w:t>2509</w:t>
      </w:r>
      <w:r w:rsidRPr="00C1063D">
        <w:rPr>
          <w:rFonts w:ascii="Courier" w:hAnsi="Courier"/>
          <w:sz w:val="22"/>
          <w:szCs w:val="22"/>
        </w:rPr>
        <w:t xml:space="preserve">(01), p. </w:t>
      </w:r>
      <w:r w:rsidR="00974489">
        <w:rPr>
          <w:rFonts w:ascii="Courier" w:hAnsi="Courier"/>
          <w:sz w:val="22"/>
          <w:szCs w:val="22"/>
        </w:rPr>
        <w:t>1-25 doi: 10.1130/2015.2509(01)</w:t>
      </w:r>
    </w:p>
    <w:p w14:paraId="724E7230" w14:textId="77777777" w:rsidR="00C72F5F" w:rsidRPr="00C1063D" w:rsidRDefault="00C72F5F" w:rsidP="00C72F5F">
      <w:pPr>
        <w:spacing w:before="100" w:beforeAutospacing="1" w:after="100" w:afterAutospacing="1"/>
        <w:jc w:val="both"/>
        <w:rPr>
          <w:rFonts w:ascii="Courier" w:hAnsi="Courier"/>
          <w:sz w:val="22"/>
          <w:szCs w:val="22"/>
        </w:rPr>
      </w:pPr>
      <w:r w:rsidRPr="00C1063D">
        <w:rPr>
          <w:rFonts w:ascii="Courier" w:hAnsi="Courier"/>
          <w:sz w:val="22"/>
          <w:szCs w:val="22"/>
        </w:rPr>
        <w:t xml:space="preserve">Hosseini, K., and K. Sigloch </w:t>
      </w:r>
      <w:r w:rsidRPr="00C1063D">
        <w:rPr>
          <w:rFonts w:ascii="Courier" w:hAnsi="Courier"/>
          <w:b/>
          <w:bCs/>
          <w:sz w:val="22"/>
          <w:szCs w:val="22"/>
        </w:rPr>
        <w:t>(2015)</w:t>
      </w:r>
      <w:r w:rsidRPr="00C1063D">
        <w:rPr>
          <w:rFonts w:ascii="Courier" w:hAnsi="Courier"/>
          <w:sz w:val="22"/>
          <w:szCs w:val="22"/>
        </w:rPr>
        <w:t xml:space="preserve">, 'Multifrequency measurements of core-diffracted P waves (Pdiff) for global waveform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506-521 doi: 10.1093/gji/ggv298</w:t>
      </w:r>
    </w:p>
    <w:p w14:paraId="467F823D" w14:textId="77777777" w:rsidR="00C72F5F" w:rsidRPr="00C1063D" w:rsidRDefault="00C72F5F" w:rsidP="00C72F5F">
      <w:pPr>
        <w:spacing w:before="100" w:beforeAutospacing="1" w:after="100" w:afterAutospacing="1"/>
        <w:jc w:val="both"/>
        <w:rPr>
          <w:rFonts w:ascii="Courier" w:hAnsi="Courier"/>
          <w:sz w:val="22"/>
          <w:szCs w:val="22"/>
        </w:rPr>
      </w:pPr>
      <w:r w:rsidRPr="00C1063D">
        <w:rPr>
          <w:rFonts w:ascii="Courier" w:hAnsi="Courier"/>
          <w:sz w:val="22"/>
          <w:szCs w:val="22"/>
        </w:rPr>
        <w:t>Hosseini, M., S. Pezeshk, A. Haji</w:t>
      </w:r>
      <w:r w:rsidRPr="00C1063D">
        <w:rPr>
          <w:rFonts w:ascii="Courier" w:eastAsia="PMingLiU-ExtB" w:hAnsi="Courier" w:cs="PMingLiU-ExtB"/>
          <w:sz w:val="22"/>
          <w:szCs w:val="22"/>
        </w:rPr>
        <w:t>‐</w:t>
      </w:r>
      <w:r w:rsidRPr="00C1063D">
        <w:rPr>
          <w:rFonts w:ascii="Courier" w:hAnsi="Courier"/>
          <w:sz w:val="22"/>
          <w:szCs w:val="22"/>
        </w:rPr>
        <w:t xml:space="preserve">Soltani, and M. Chapman </w:t>
      </w:r>
      <w:r w:rsidRPr="00C1063D">
        <w:rPr>
          <w:rFonts w:ascii="Courier" w:hAnsi="Courier"/>
          <w:b/>
          <w:bCs/>
          <w:sz w:val="22"/>
          <w:szCs w:val="22"/>
        </w:rPr>
        <w:t>(2015)</w:t>
      </w:r>
      <w:r w:rsidRPr="00C1063D">
        <w:rPr>
          <w:rFonts w:ascii="Courier" w:hAnsi="Courier"/>
          <w:sz w:val="22"/>
          <w:szCs w:val="22"/>
        </w:rPr>
        <w:t>, 'Investigation of Attenuation of the Lg</w:t>
      </w:r>
      <w:r w:rsidRPr="00C1063D">
        <w:rPr>
          <w:rFonts w:ascii="Courier" w:eastAsia="PMingLiU-ExtB" w:hAnsi="Courier" w:cs="PMingLiU-ExtB"/>
          <w:sz w:val="22"/>
          <w:szCs w:val="22"/>
        </w:rPr>
        <w:t>‐</w:t>
      </w:r>
      <w:r w:rsidRPr="00C1063D">
        <w:rPr>
          <w:rFonts w:ascii="Courier" w:hAnsi="Courier"/>
          <w:sz w:val="22"/>
          <w:szCs w:val="22"/>
        </w:rPr>
        <w:t xml:space="preserve">Wave Amplitude in the Caribbean Region',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(2A), p. 734-744 10.1785/0120140006</w:t>
      </w:r>
    </w:p>
    <w:p w14:paraId="0EB0624E" w14:textId="320B9BB5" w:rsidR="00C72F5F" w:rsidRPr="00C1063D" w:rsidRDefault="00C72F5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Hotovec-Ellis, A. J., J. E. Vidale, J. Gomberg, W. Thelen, and S. C. C. J. Moran </w:t>
      </w:r>
      <w:r w:rsidRPr="00C1063D">
        <w:rPr>
          <w:rFonts w:ascii="Courier" w:hAnsi="Courier"/>
          <w:b/>
          <w:bCs/>
          <w:sz w:val="22"/>
          <w:szCs w:val="22"/>
        </w:rPr>
        <w:t>(2015)</w:t>
      </w:r>
      <w:r w:rsidRPr="00C1063D">
        <w:rPr>
          <w:rFonts w:ascii="Courier" w:hAnsi="Courier"/>
          <w:sz w:val="22"/>
          <w:szCs w:val="22"/>
        </w:rPr>
        <w:t xml:space="preserve">, 'Changes in seismic velocity during the first 14 months of the 2004–2008 eruption of Mount St. Helens, Washington',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(9), p. 6226-6240 10.1002/2015JB012101</w:t>
      </w:r>
    </w:p>
    <w:p w14:paraId="21027BA0" w14:textId="1726E112"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Hou, T., C. Chen, D.E. James, and M.</w:t>
      </w:r>
      <w:r w:rsidR="00255847" w:rsidRPr="00C1063D">
        <w:rPr>
          <w:rFonts w:ascii="Courier" w:hAnsi="Courier"/>
          <w:sz w:val="22"/>
          <w:szCs w:val="22"/>
        </w:rPr>
        <w:t xml:space="preserve">J. Fouch </w:t>
      </w:r>
      <w:r w:rsidR="00255847" w:rsidRPr="00C1063D">
        <w:rPr>
          <w:rFonts w:ascii="Courier" w:hAnsi="Courier"/>
          <w:b/>
          <w:bCs/>
          <w:sz w:val="22"/>
          <w:szCs w:val="22"/>
        </w:rPr>
        <w:t>(2013)</w:t>
      </w:r>
      <w:r w:rsidR="00255847" w:rsidRPr="00C1063D">
        <w:rPr>
          <w:rFonts w:ascii="Courier" w:hAnsi="Courier"/>
          <w:sz w:val="22"/>
          <w:szCs w:val="22"/>
        </w:rPr>
        <w:t xml:space="preserve">, 'The intracrustal structure beneath the Owyhee Plateau, Oregon, from receiver function analysis', </w:t>
      </w:r>
      <w:r w:rsidR="00255847" w:rsidRPr="00C1063D">
        <w:rPr>
          <w:rFonts w:ascii="Courier" w:hAnsi="Courier"/>
          <w:i/>
          <w:iCs/>
          <w:sz w:val="22"/>
          <w:szCs w:val="22"/>
        </w:rPr>
        <w:t>AGU Fall Meeting 2013, abstract #S21C-2431</w:t>
      </w:r>
      <w:r w:rsidR="00255847" w:rsidRPr="00C1063D">
        <w:rPr>
          <w:rFonts w:ascii="Courier" w:hAnsi="Courier"/>
          <w:sz w:val="22"/>
          <w:szCs w:val="22"/>
        </w:rPr>
        <w:t xml:space="preserve">, 21, p. 2431 </w:t>
      </w:r>
    </w:p>
    <w:p w14:paraId="774D76F9" w14:textId="469EA794"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Hough, S.E., R.</w:t>
      </w:r>
      <w:r w:rsidR="00255847" w:rsidRPr="00C1063D">
        <w:rPr>
          <w:rFonts w:ascii="Courier" w:hAnsi="Courier"/>
          <w:sz w:val="22"/>
          <w:szCs w:val="22"/>
        </w:rPr>
        <w:t xml:space="preserve">S. Dollar, and P. Johnson </w:t>
      </w:r>
      <w:r w:rsidR="00255847" w:rsidRPr="00C1063D">
        <w:rPr>
          <w:rFonts w:ascii="Courier" w:hAnsi="Courier"/>
          <w:b/>
          <w:bCs/>
          <w:sz w:val="22"/>
          <w:szCs w:val="22"/>
        </w:rPr>
        <w:t>(2000)</w:t>
      </w:r>
      <w:r w:rsidR="00255847" w:rsidRPr="00C1063D">
        <w:rPr>
          <w:rFonts w:ascii="Courier" w:hAnsi="Courier"/>
          <w:sz w:val="22"/>
          <w:szCs w:val="22"/>
        </w:rPr>
        <w:t xml:space="preserve">, 'The 1998 earthquake sequence south of Long Valley Caldera, California: Hints of magmatic involvement',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90</w:t>
      </w:r>
      <w:r w:rsidR="00255847" w:rsidRPr="00C1063D">
        <w:rPr>
          <w:rFonts w:ascii="Courier" w:hAnsi="Courier"/>
          <w:sz w:val="22"/>
          <w:szCs w:val="22"/>
        </w:rPr>
        <w:t xml:space="preserve">, p. 752-763 </w:t>
      </w:r>
    </w:p>
    <w:p w14:paraId="71DA2417" w14:textId="01EF0615"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Hough, S.E., L. Seeber, A.L. Lerner-Lam, and J.</w:t>
      </w:r>
      <w:r w:rsidR="00255847" w:rsidRPr="00C1063D">
        <w:rPr>
          <w:rFonts w:ascii="Courier" w:hAnsi="Courier"/>
          <w:sz w:val="22"/>
          <w:szCs w:val="22"/>
        </w:rPr>
        <w:t xml:space="preserve">C. Armbruster </w:t>
      </w:r>
      <w:r w:rsidR="00255847" w:rsidRPr="00C1063D">
        <w:rPr>
          <w:rFonts w:ascii="Courier" w:hAnsi="Courier"/>
          <w:b/>
          <w:bCs/>
          <w:sz w:val="22"/>
          <w:szCs w:val="22"/>
        </w:rPr>
        <w:t>(1991)</w:t>
      </w:r>
      <w:r w:rsidR="00255847" w:rsidRPr="00C1063D">
        <w:rPr>
          <w:rFonts w:ascii="Courier" w:hAnsi="Courier"/>
          <w:sz w:val="22"/>
          <w:szCs w:val="22"/>
        </w:rPr>
        <w:t xml:space="preserve">, 'Empirical Green's function analysis of Loma Prieta aftershocks',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 xml:space="preserve">(5), p. 1737-1753 </w:t>
      </w:r>
    </w:p>
    <w:p w14:paraId="58A78D73" w14:textId="4089E3D4"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Hough, S.</w:t>
      </w:r>
      <w:r w:rsidR="00255847" w:rsidRPr="00C1063D">
        <w:rPr>
          <w:rFonts w:ascii="Courier" w:hAnsi="Courier"/>
          <w:sz w:val="22"/>
          <w:szCs w:val="22"/>
        </w:rPr>
        <w:t xml:space="preserve">E., T. Taniguchi, and J.-R. Altidor </w:t>
      </w:r>
      <w:r w:rsidR="00255847" w:rsidRPr="00C1063D">
        <w:rPr>
          <w:rFonts w:ascii="Courier" w:hAnsi="Courier"/>
          <w:b/>
          <w:bCs/>
          <w:sz w:val="22"/>
          <w:szCs w:val="22"/>
        </w:rPr>
        <w:t>(2012)</w:t>
      </w:r>
      <w:r w:rsidR="00255847" w:rsidRPr="00C1063D">
        <w:rPr>
          <w:rFonts w:ascii="Courier" w:hAnsi="Courier"/>
          <w:sz w:val="22"/>
          <w:szCs w:val="22"/>
        </w:rPr>
        <w:t xml:space="preserve">, 'Estimation of Peak Ground Acceleration from Horizontal Rigid Body Displacement: A Case Study in Port‐au‐Prince, Haiti',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(6), p. 2704-2713 doi: 10.1785/0120120047 </w:t>
      </w:r>
    </w:p>
    <w:p w14:paraId="2EEA61C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Houlié, N., D. Dreger, and A. Kim </w:t>
      </w:r>
      <w:r w:rsidRPr="00C1063D">
        <w:rPr>
          <w:rFonts w:ascii="Courier" w:hAnsi="Courier"/>
          <w:b/>
          <w:bCs/>
          <w:sz w:val="22"/>
          <w:szCs w:val="22"/>
        </w:rPr>
        <w:t>(2014)</w:t>
      </w:r>
      <w:r w:rsidRPr="00C1063D">
        <w:rPr>
          <w:rFonts w:ascii="Courier" w:hAnsi="Courier"/>
          <w:sz w:val="22"/>
          <w:szCs w:val="22"/>
        </w:rPr>
        <w:t xml:space="preserve">, 'GPS source solution of the 2004 Parkfield earthquake', </w:t>
      </w:r>
      <w:r w:rsidRPr="00C1063D">
        <w:rPr>
          <w:rFonts w:ascii="Courier" w:hAnsi="Courier"/>
          <w:i/>
          <w:iCs/>
          <w:sz w:val="22"/>
          <w:szCs w:val="22"/>
        </w:rPr>
        <w:t>Scientific Reports</w:t>
      </w:r>
      <w:r w:rsidRPr="00C1063D">
        <w:rPr>
          <w:rFonts w:ascii="Courier" w:hAnsi="Courier"/>
          <w:sz w:val="22"/>
          <w:szCs w:val="22"/>
        </w:rPr>
        <w:t xml:space="preserve">, </w:t>
      </w:r>
      <w:r w:rsidRPr="00C1063D">
        <w:rPr>
          <w:rFonts w:ascii="Courier" w:hAnsi="Courier"/>
          <w:i/>
          <w:iCs/>
          <w:sz w:val="22"/>
          <w:szCs w:val="22"/>
        </w:rPr>
        <w:t>4</w:t>
      </w:r>
      <w:r w:rsidRPr="00C1063D">
        <w:rPr>
          <w:rFonts w:ascii="Courier" w:hAnsi="Courier"/>
          <w:sz w:val="22"/>
          <w:szCs w:val="22"/>
        </w:rPr>
        <w:t>, p. 3646 doi: 10.1038/srep03646</w:t>
      </w:r>
    </w:p>
    <w:p w14:paraId="70B6B3F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Houlie, N., and K. Kelevitz </w:t>
      </w:r>
      <w:r w:rsidRPr="00C1063D">
        <w:rPr>
          <w:rFonts w:ascii="Courier" w:hAnsi="Courier"/>
          <w:b/>
          <w:bCs/>
          <w:sz w:val="22"/>
          <w:szCs w:val="22"/>
        </w:rPr>
        <w:t>(2014)</w:t>
      </w:r>
      <w:r w:rsidRPr="00C1063D">
        <w:rPr>
          <w:rFonts w:ascii="Courier" w:hAnsi="Courier"/>
          <w:sz w:val="22"/>
          <w:szCs w:val="22"/>
        </w:rPr>
        <w:t xml:space="preserve">, 'Moment tensor inversion of the South Napa </w:t>
      </w:r>
      <w:r w:rsidRPr="00C1063D">
        <w:rPr>
          <w:rFonts w:ascii="Courier" w:hAnsi="Courier"/>
          <w:spacing w:val="-20"/>
          <w:sz w:val="22"/>
          <w:szCs w:val="22"/>
        </w:rPr>
        <w:t xml:space="preserve">Earthquake using highrate GPS', </w:t>
      </w:r>
      <w:r w:rsidRPr="00C1063D">
        <w:rPr>
          <w:rFonts w:ascii="Courier" w:hAnsi="Courier"/>
          <w:i/>
          <w:iCs/>
          <w:spacing w:val="-20"/>
          <w:sz w:val="22"/>
          <w:szCs w:val="22"/>
        </w:rPr>
        <w:t>AGU Fall Meeting 2014, abstract #S33F-4913</w:t>
      </w:r>
      <w:r w:rsidRPr="00C1063D">
        <w:rPr>
          <w:rFonts w:ascii="Courier" w:hAnsi="Courier"/>
          <w:spacing w:val="-20"/>
          <w:sz w:val="22"/>
          <w:szCs w:val="22"/>
        </w:rPr>
        <w:t xml:space="preserve">, </w:t>
      </w:r>
      <w:r w:rsidRPr="00C1063D">
        <w:rPr>
          <w:rFonts w:ascii="Courier" w:hAnsi="Courier"/>
          <w:i/>
          <w:iCs/>
          <w:spacing w:val="-20"/>
          <w:sz w:val="22"/>
          <w:szCs w:val="22"/>
        </w:rPr>
        <w:t>33</w:t>
      </w:r>
      <w:r w:rsidRPr="00C1063D">
        <w:rPr>
          <w:rFonts w:ascii="Courier" w:hAnsi="Courier"/>
          <w:spacing w:val="-20"/>
          <w:sz w:val="22"/>
          <w:szCs w:val="22"/>
        </w:rPr>
        <w:t>,</w:t>
      </w:r>
      <w:r w:rsidRPr="00C1063D">
        <w:rPr>
          <w:rFonts w:ascii="Courier" w:hAnsi="Courier"/>
          <w:sz w:val="22"/>
          <w:szCs w:val="22"/>
        </w:rPr>
        <w:t xml:space="preserve"> p. 4913 </w:t>
      </w:r>
    </w:p>
    <w:p w14:paraId="2C22D0F1" w14:textId="56C55F0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Houlié, N., K. Kelevitz, M. Rothacher, and D. Giardini </w:t>
      </w:r>
      <w:r w:rsidRPr="000914B1">
        <w:rPr>
          <w:rFonts w:ascii="Courier" w:hAnsi="Courier"/>
          <w:b/>
          <w:sz w:val="22"/>
          <w:szCs w:val="22"/>
        </w:rPr>
        <w:t>(2015),</w:t>
      </w:r>
      <w:r w:rsidRPr="00C1063D">
        <w:rPr>
          <w:rFonts w:ascii="Courier" w:hAnsi="Courier"/>
          <w:sz w:val="22"/>
          <w:szCs w:val="22"/>
        </w:rPr>
        <w:t xml:space="preserve"> Napa Earthquake GPS waveforms dataset, in </w:t>
      </w:r>
      <w:r w:rsidRPr="00C1063D">
        <w:rPr>
          <w:rFonts w:ascii="Courier" w:hAnsi="Courier"/>
          <w:i/>
          <w:iCs/>
          <w:sz w:val="22"/>
          <w:szCs w:val="22"/>
        </w:rPr>
        <w:t>EGU General Assembly 2015, held 12-</w:t>
      </w:r>
      <w:r w:rsidR="00D22871" w:rsidRPr="00C1063D">
        <w:rPr>
          <w:rFonts w:ascii="Courier" w:hAnsi="Courier"/>
          <w:i/>
          <w:iCs/>
          <w:sz w:val="22"/>
          <w:szCs w:val="22"/>
        </w:rPr>
        <w:t>17 April,</w:t>
      </w:r>
      <w:r w:rsidR="00D15C75" w:rsidRPr="00C1063D">
        <w:rPr>
          <w:rFonts w:ascii="Courier" w:hAnsi="Courier"/>
          <w:i/>
          <w:iCs/>
          <w:sz w:val="22"/>
          <w:szCs w:val="22"/>
        </w:rPr>
        <w:t xml:space="preserve"> </w:t>
      </w:r>
      <w:r w:rsidR="00D22871" w:rsidRPr="00C1063D">
        <w:rPr>
          <w:rFonts w:ascii="Courier" w:hAnsi="Courier"/>
          <w:i/>
          <w:iCs/>
          <w:sz w:val="22"/>
          <w:szCs w:val="22"/>
        </w:rPr>
        <w:t xml:space="preserve">in Vienna, Austria. Id </w:t>
      </w:r>
      <w:r w:rsidRPr="00C1063D">
        <w:rPr>
          <w:rFonts w:ascii="Courier" w:hAnsi="Courier"/>
          <w:i/>
          <w:iCs/>
          <w:sz w:val="22"/>
          <w:szCs w:val="22"/>
        </w:rPr>
        <w:t>15398</w:t>
      </w:r>
      <w:r w:rsidR="00D22871" w:rsidRPr="00C1063D">
        <w:rPr>
          <w:rFonts w:ascii="Courier" w:hAnsi="Courier"/>
          <w:sz w:val="22"/>
          <w:szCs w:val="22"/>
        </w:rPr>
        <w:t>, edited, p. 15398</w:t>
      </w:r>
      <w:r w:rsidRPr="00C1063D">
        <w:rPr>
          <w:rFonts w:ascii="Courier" w:hAnsi="Courier"/>
          <w:sz w:val="22"/>
          <w:szCs w:val="22"/>
        </w:rPr>
        <w:t xml:space="preserve"> </w:t>
      </w:r>
    </w:p>
    <w:p w14:paraId="1C425D97" w14:textId="3268CB59" w:rsidR="006165A3" w:rsidRPr="00C1063D" w:rsidRDefault="006165A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Houlié, N., K. Kelevitz, M. Rothacher, and D. Giardini </w:t>
      </w:r>
      <w:r w:rsidRPr="00C1063D">
        <w:rPr>
          <w:rFonts w:ascii="Courier" w:hAnsi="Courier"/>
          <w:b/>
          <w:bCs/>
          <w:sz w:val="22"/>
          <w:szCs w:val="22"/>
        </w:rPr>
        <w:t>(2015)</w:t>
      </w:r>
      <w:r w:rsidRPr="00C1063D">
        <w:rPr>
          <w:rFonts w:ascii="Courier" w:hAnsi="Courier"/>
          <w:sz w:val="22"/>
          <w:szCs w:val="22"/>
        </w:rPr>
        <w:t xml:space="preserve">, 'Napa Earthquake GPS waveforms dataset', </w:t>
      </w:r>
      <w:r w:rsidRPr="00C1063D">
        <w:rPr>
          <w:rFonts w:ascii="Courier" w:hAnsi="Courier"/>
          <w:i/>
          <w:iCs/>
          <w:sz w:val="22"/>
          <w:szCs w:val="22"/>
        </w:rPr>
        <w:t>EGU General Assembly 2015, held 12-17 April 2015 in Vienna, Austria id 15398</w:t>
      </w:r>
      <w:r w:rsidRPr="00C1063D">
        <w:rPr>
          <w:rFonts w:ascii="Courier" w:hAnsi="Courier"/>
          <w:sz w:val="22"/>
          <w:szCs w:val="22"/>
        </w:rPr>
        <w:t xml:space="preserve">, 17, p. 15398 </w:t>
      </w:r>
    </w:p>
    <w:p w14:paraId="4EB668A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Houlie, N., and T. Stern </w:t>
      </w:r>
      <w:r w:rsidRPr="00C1063D">
        <w:rPr>
          <w:rFonts w:ascii="Courier" w:hAnsi="Courier"/>
          <w:b/>
          <w:bCs/>
          <w:sz w:val="22"/>
          <w:szCs w:val="22"/>
        </w:rPr>
        <w:t>(2012)</w:t>
      </w:r>
      <w:r w:rsidRPr="00C1063D">
        <w:rPr>
          <w:rFonts w:ascii="Courier" w:hAnsi="Courier"/>
          <w:sz w:val="22"/>
          <w:szCs w:val="22"/>
        </w:rPr>
        <w:t xml:space="preserve">, 'A comparison of GPS solutions for strain and SKS fast directions: Implications for modes of shear in the mantle of a plate boundary zone',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345-348</w:t>
      </w:r>
      <w:r w:rsidRPr="00C1063D">
        <w:rPr>
          <w:rFonts w:ascii="Courier" w:hAnsi="Courier"/>
          <w:sz w:val="22"/>
          <w:szCs w:val="22"/>
        </w:rPr>
        <w:t>(0), p. 117 doi: 10.1016/j.epsl.2012.06.029</w:t>
      </w:r>
    </w:p>
    <w:p w14:paraId="46DA4E0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Houng, S., and T. Hong </w:t>
      </w:r>
      <w:r w:rsidRPr="00C1063D">
        <w:rPr>
          <w:rFonts w:ascii="Courier" w:hAnsi="Courier"/>
          <w:b/>
          <w:bCs/>
          <w:sz w:val="22"/>
          <w:szCs w:val="22"/>
        </w:rPr>
        <w:t>(2013)</w:t>
      </w:r>
      <w:r w:rsidRPr="00C1063D">
        <w:rPr>
          <w:rFonts w:ascii="Courier" w:hAnsi="Courier"/>
          <w:sz w:val="22"/>
          <w:szCs w:val="22"/>
        </w:rPr>
        <w:t xml:space="preserve">, 'Investigation of Seismic Waves from Non-Natural Sources: A Case Study for Building Collapse and Surface Explosion', </w:t>
      </w:r>
      <w:r w:rsidRPr="00C1063D">
        <w:rPr>
          <w:rFonts w:ascii="Courier" w:hAnsi="Courier"/>
          <w:i/>
          <w:iCs/>
          <w:sz w:val="22"/>
          <w:szCs w:val="22"/>
        </w:rPr>
        <w:t>AGU Fall Meeting 2013, abstract #S33B-2406</w:t>
      </w:r>
      <w:r w:rsidRPr="00C1063D">
        <w:rPr>
          <w:rFonts w:ascii="Courier" w:hAnsi="Courier"/>
          <w:sz w:val="22"/>
          <w:szCs w:val="22"/>
        </w:rPr>
        <w:t xml:space="preserve">, 33, p. 2406 </w:t>
      </w:r>
    </w:p>
    <w:p w14:paraId="3FF01738" w14:textId="52DEA41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Houser, C., </w:t>
      </w:r>
      <w:r w:rsidR="00D22871" w:rsidRPr="00C1063D">
        <w:rPr>
          <w:rFonts w:ascii="Courier" w:hAnsi="Courier"/>
          <w:sz w:val="22"/>
          <w:szCs w:val="22"/>
        </w:rPr>
        <w:t>G. Masters, M. Flanagan, and P.</w:t>
      </w:r>
      <w:r w:rsidRPr="00C1063D">
        <w:rPr>
          <w:rFonts w:ascii="Courier" w:hAnsi="Courier"/>
          <w:sz w:val="22"/>
          <w:szCs w:val="22"/>
        </w:rPr>
        <w:t xml:space="preserve">M. Shearer </w:t>
      </w:r>
      <w:r w:rsidRPr="00C1063D">
        <w:rPr>
          <w:rFonts w:ascii="Courier" w:hAnsi="Courier"/>
          <w:b/>
          <w:bCs/>
          <w:sz w:val="22"/>
          <w:szCs w:val="22"/>
        </w:rPr>
        <w:t>(2008)</w:t>
      </w:r>
      <w:r w:rsidRPr="00C1063D">
        <w:rPr>
          <w:rFonts w:ascii="Courier" w:hAnsi="Courier"/>
          <w:sz w:val="22"/>
          <w:szCs w:val="22"/>
        </w:rPr>
        <w:t xml:space="preserve">, 'Determination and analysis of long-wavelength transition zone structure using &lt;i&gt;SS&lt;/i&gt; precursors',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174</w:t>
      </w:r>
      <w:r w:rsidRPr="00C1063D">
        <w:rPr>
          <w:rFonts w:ascii="Courier" w:hAnsi="Courier"/>
          <w:sz w:val="22"/>
          <w:szCs w:val="22"/>
        </w:rPr>
        <w:t xml:space="preserve">(1), p. 178-194 </w:t>
      </w:r>
    </w:p>
    <w:p w14:paraId="78B78D6A" w14:textId="3D4C50EF"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Houser, C., G. Masters, P.</w:t>
      </w:r>
      <w:r w:rsidR="00255847" w:rsidRPr="00C1063D">
        <w:rPr>
          <w:rFonts w:ascii="Courier" w:hAnsi="Courier"/>
          <w:sz w:val="22"/>
          <w:szCs w:val="22"/>
        </w:rPr>
        <w:t xml:space="preserve">M. Shearer, and G. Laske </w:t>
      </w:r>
      <w:r w:rsidR="00255847" w:rsidRPr="00C1063D">
        <w:rPr>
          <w:rFonts w:ascii="Courier" w:hAnsi="Courier"/>
          <w:b/>
          <w:bCs/>
          <w:sz w:val="22"/>
          <w:szCs w:val="22"/>
        </w:rPr>
        <w:t>(2008)</w:t>
      </w:r>
      <w:r w:rsidR="00255847" w:rsidRPr="00C1063D">
        <w:rPr>
          <w:rFonts w:ascii="Courier" w:hAnsi="Courier"/>
          <w:sz w:val="22"/>
          <w:szCs w:val="22"/>
        </w:rPr>
        <w:t xml:space="preserve">, 'Shear and compressional velocity models of the mantle from cluster analysis of long-period waveforms',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174</w:t>
      </w:r>
      <w:r w:rsidR="00255847" w:rsidRPr="00C1063D">
        <w:rPr>
          <w:rFonts w:ascii="Courier" w:hAnsi="Courier"/>
          <w:sz w:val="22"/>
          <w:szCs w:val="22"/>
        </w:rPr>
        <w:t xml:space="preserve">(1), p. 195-212 </w:t>
      </w:r>
    </w:p>
    <w:p w14:paraId="34B9260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Houser, C., and Q. Williams </w:t>
      </w:r>
      <w:r w:rsidRPr="00C1063D">
        <w:rPr>
          <w:rFonts w:ascii="Courier" w:hAnsi="Courier"/>
          <w:b/>
          <w:bCs/>
          <w:sz w:val="22"/>
          <w:szCs w:val="22"/>
        </w:rPr>
        <w:t>(2010)</w:t>
      </w:r>
      <w:r w:rsidRPr="00C1063D">
        <w:rPr>
          <w:rFonts w:ascii="Courier" w:hAnsi="Courier"/>
          <w:sz w:val="22"/>
          <w:szCs w:val="22"/>
        </w:rPr>
        <w:t xml:space="preserve">, 'Reconciling Pacific 410 and 660 km discontinuity topography, transition zone shear velocity patterns, and mantle phase transitions',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296</w:t>
      </w:r>
      <w:r w:rsidRPr="00C1063D">
        <w:rPr>
          <w:rFonts w:ascii="Courier" w:hAnsi="Courier"/>
          <w:sz w:val="22"/>
          <w:szCs w:val="22"/>
        </w:rPr>
        <w:t>(3-4), p. 255 doi: 10.1016/j.epsl.2010.05.006</w:t>
      </w:r>
    </w:p>
    <w:p w14:paraId="3DF59504" w14:textId="7EE901B5" w:rsidR="00255847" w:rsidRPr="00E87E22" w:rsidRDefault="00D22871" w:rsidP="00255847">
      <w:pPr>
        <w:spacing w:before="100" w:beforeAutospacing="1" w:after="100" w:afterAutospacing="1"/>
        <w:jc w:val="both"/>
        <w:rPr>
          <w:rFonts w:ascii="Courier" w:hAnsi="Courier"/>
          <w:i/>
          <w:iCs/>
          <w:sz w:val="22"/>
          <w:szCs w:val="22"/>
        </w:rPr>
      </w:pPr>
      <w:r w:rsidRPr="00C1063D">
        <w:rPr>
          <w:rFonts w:ascii="Courier" w:hAnsi="Courier"/>
          <w:sz w:val="22"/>
          <w:szCs w:val="22"/>
        </w:rPr>
        <w:t>Houser, C.</w:t>
      </w:r>
      <w:r w:rsidR="00255847" w:rsidRPr="00C1063D">
        <w:rPr>
          <w:rFonts w:ascii="Courier" w:hAnsi="Courier"/>
          <w:sz w:val="22"/>
          <w:szCs w:val="22"/>
        </w:rPr>
        <w:t xml:space="preserve">T. </w:t>
      </w:r>
      <w:r w:rsidR="00255847" w:rsidRPr="00C1063D">
        <w:rPr>
          <w:rFonts w:ascii="Courier" w:hAnsi="Courier"/>
          <w:b/>
          <w:bCs/>
          <w:sz w:val="22"/>
          <w:szCs w:val="22"/>
        </w:rPr>
        <w:t>(2012)</w:t>
      </w:r>
      <w:r w:rsidR="00255847" w:rsidRPr="00C1063D">
        <w:rPr>
          <w:rFonts w:ascii="Courier" w:hAnsi="Courier"/>
          <w:sz w:val="22"/>
          <w:szCs w:val="22"/>
        </w:rPr>
        <w:t xml:space="preserve">, 'Frequency content of P and S wave travel time measurements and chemical heterogeneity in the lower mantle', </w:t>
      </w:r>
      <w:r w:rsidR="00255847" w:rsidRPr="00C1063D">
        <w:rPr>
          <w:rFonts w:ascii="Courier" w:hAnsi="Courier"/>
          <w:i/>
          <w:iCs/>
          <w:sz w:val="22"/>
          <w:szCs w:val="22"/>
        </w:rPr>
        <w:t xml:space="preserve">AGU Fall Meeting, Abatract </w:t>
      </w:r>
      <w:r w:rsidR="00E87E22">
        <w:rPr>
          <w:rFonts w:ascii="Courier" w:hAnsi="Courier"/>
          <w:i/>
          <w:iCs/>
          <w:sz w:val="22"/>
          <w:szCs w:val="22"/>
        </w:rPr>
        <w:t>#</w:t>
      </w:r>
      <w:r w:rsidR="00255847" w:rsidRPr="00C1063D">
        <w:rPr>
          <w:rFonts w:ascii="Courier" w:hAnsi="Courier"/>
          <w:i/>
          <w:iCs/>
          <w:sz w:val="22"/>
          <w:szCs w:val="22"/>
        </w:rPr>
        <w:t>DI13A-2423 Poster</w:t>
      </w:r>
      <w:r w:rsidR="00D15C75" w:rsidRPr="00C1063D">
        <w:rPr>
          <w:rFonts w:ascii="Courier" w:hAnsi="Courier"/>
          <w:sz w:val="22"/>
          <w:szCs w:val="22"/>
        </w:rPr>
        <w:t>, p</w:t>
      </w:r>
      <w:r w:rsidR="00255847" w:rsidRPr="00C1063D">
        <w:rPr>
          <w:rFonts w:ascii="Courier" w:hAnsi="Courier"/>
          <w:sz w:val="22"/>
          <w:szCs w:val="22"/>
        </w:rPr>
        <w:t xml:space="preserve"> </w:t>
      </w:r>
    </w:p>
    <w:p w14:paraId="1162A18F" w14:textId="7FFEEC1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w:t>
      </w:r>
      <w:r w:rsidRPr="00C1063D">
        <w:rPr>
          <w:rFonts w:ascii="Courier" w:hAnsi="Courier"/>
          <w:b/>
          <w:sz w:val="22"/>
          <w:szCs w:val="22"/>
        </w:rPr>
        <w:t>(1987),</w:t>
      </w:r>
      <w:r w:rsidRPr="00C1063D">
        <w:rPr>
          <w:rFonts w:ascii="Courier" w:hAnsi="Courier"/>
          <w:sz w:val="22"/>
          <w:szCs w:val="22"/>
        </w:rPr>
        <w:t xml:space="preserve"> Source characteristics of large earthquakes at short periods, Ph. D Thesis thesis, 156pp pp, Cal</w:t>
      </w:r>
      <w:r w:rsidR="00E87E22">
        <w:rPr>
          <w:rFonts w:ascii="Courier" w:hAnsi="Courier"/>
          <w:sz w:val="22"/>
          <w:szCs w:val="22"/>
        </w:rPr>
        <w:t>ifornia Institute of Technology</w:t>
      </w:r>
    </w:p>
    <w:p w14:paraId="0FDC9C0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w:t>
      </w:r>
      <w:r w:rsidRPr="00C1063D">
        <w:rPr>
          <w:rFonts w:ascii="Courier" w:hAnsi="Courier"/>
          <w:b/>
          <w:bCs/>
          <w:sz w:val="22"/>
          <w:szCs w:val="22"/>
        </w:rPr>
        <w:t>(1990)</w:t>
      </w:r>
      <w:r w:rsidRPr="00C1063D">
        <w:rPr>
          <w:rFonts w:ascii="Courier" w:hAnsi="Courier"/>
          <w:sz w:val="22"/>
          <w:szCs w:val="22"/>
        </w:rPr>
        <w:t xml:space="preserve">, 'Broadband source spectrum, seismic energy, and stress drop </w:t>
      </w:r>
      <w:r w:rsidRPr="00C1063D">
        <w:rPr>
          <w:rFonts w:ascii="Courier" w:hAnsi="Courier"/>
          <w:spacing w:val="-18"/>
          <w:sz w:val="22"/>
          <w:szCs w:val="22"/>
        </w:rPr>
        <w:t xml:space="preserve">of the 1989 Macquarie Ridge earthquake',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17</w:t>
      </w:r>
      <w:r w:rsidRPr="00C1063D">
        <w:rPr>
          <w:rFonts w:ascii="Courier" w:hAnsi="Courier"/>
          <w:spacing w:val="-18"/>
          <w:sz w:val="22"/>
          <w:szCs w:val="22"/>
        </w:rPr>
        <w:t>, p.</w:t>
      </w:r>
      <w:r w:rsidRPr="00C1063D">
        <w:rPr>
          <w:rFonts w:ascii="Courier" w:hAnsi="Courier"/>
          <w:sz w:val="22"/>
          <w:szCs w:val="22"/>
        </w:rPr>
        <w:t xml:space="preserve"> 1021-1024 </w:t>
      </w:r>
    </w:p>
    <w:p w14:paraId="1D5A91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w:t>
      </w:r>
      <w:r w:rsidRPr="00C1063D">
        <w:rPr>
          <w:rFonts w:ascii="Courier" w:hAnsi="Courier"/>
          <w:b/>
          <w:bCs/>
          <w:sz w:val="22"/>
          <w:szCs w:val="22"/>
        </w:rPr>
        <w:t>(1990)</w:t>
      </w:r>
      <w:r w:rsidRPr="00C1063D">
        <w:rPr>
          <w:rFonts w:ascii="Courier" w:hAnsi="Courier"/>
          <w:sz w:val="22"/>
          <w:szCs w:val="22"/>
        </w:rPr>
        <w:t xml:space="preserve">, 'A comparison of broadband source spectra, seismic energies, and stress drops of the 1989 Loma Prieta and 1988 Armenian earthquakes',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 xml:space="preserve">, p. 1413-1416 </w:t>
      </w:r>
    </w:p>
    <w:p w14:paraId="36892CF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w:t>
      </w:r>
      <w:r w:rsidRPr="00C1063D">
        <w:rPr>
          <w:rFonts w:ascii="Courier" w:hAnsi="Courier"/>
          <w:b/>
          <w:bCs/>
          <w:sz w:val="22"/>
          <w:szCs w:val="22"/>
        </w:rPr>
        <w:t>(2001)</w:t>
      </w:r>
      <w:r w:rsidRPr="00C1063D">
        <w:rPr>
          <w:rFonts w:ascii="Courier" w:hAnsi="Courier"/>
          <w:sz w:val="22"/>
          <w:szCs w:val="22"/>
        </w:rPr>
        <w:t xml:space="preserve">, 'Influence of depth, focal mechanism, and tectonic setting on the shape and duration of earthquake source time functions',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106</w:t>
      </w:r>
      <w:r w:rsidRPr="00C1063D">
        <w:rPr>
          <w:rFonts w:ascii="Courier" w:hAnsi="Courier"/>
          <w:sz w:val="22"/>
          <w:szCs w:val="22"/>
        </w:rPr>
        <w:t xml:space="preserve">(B6), p. 11137-11150 </w:t>
      </w:r>
    </w:p>
    <w:p w14:paraId="478E753E" w14:textId="3E72A4EA"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Houston, H., H.J. Anderson, S.L. Beck, J. Zhang, and S.</w:t>
      </w:r>
      <w:r w:rsidR="00255847" w:rsidRPr="00C1063D">
        <w:rPr>
          <w:rFonts w:ascii="Courier" w:hAnsi="Courier"/>
          <w:sz w:val="22"/>
          <w:szCs w:val="22"/>
        </w:rPr>
        <w:t xml:space="preserve">Y. Schwartz </w:t>
      </w:r>
      <w:r w:rsidR="00255847" w:rsidRPr="00C1063D">
        <w:rPr>
          <w:rFonts w:ascii="Courier" w:hAnsi="Courier"/>
          <w:b/>
          <w:bCs/>
          <w:sz w:val="22"/>
          <w:szCs w:val="22"/>
        </w:rPr>
        <w:t>(1992)</w:t>
      </w:r>
      <w:r w:rsidR="00255847" w:rsidRPr="00C1063D">
        <w:rPr>
          <w:rFonts w:ascii="Courier" w:hAnsi="Courier"/>
          <w:sz w:val="22"/>
          <w:szCs w:val="22"/>
        </w:rPr>
        <w:t xml:space="preserve">, 'The 1986 Kermadec earthquake and its relation to plate segmentation', </w:t>
      </w:r>
      <w:r w:rsidR="00255847" w:rsidRPr="00C1063D">
        <w:rPr>
          <w:rFonts w:ascii="Courier" w:hAnsi="Courier"/>
          <w:i/>
          <w:iCs/>
          <w:sz w:val="22"/>
          <w:szCs w:val="22"/>
        </w:rPr>
        <w:t>PAGEOPH</w:t>
      </w:r>
      <w:r w:rsidRPr="00C1063D">
        <w:rPr>
          <w:rFonts w:ascii="Courier" w:hAnsi="Courier"/>
          <w:sz w:val="22"/>
          <w:szCs w:val="22"/>
        </w:rPr>
        <w:t>, p</w:t>
      </w:r>
      <w:r w:rsidR="00255847" w:rsidRPr="00C1063D">
        <w:rPr>
          <w:rFonts w:ascii="Courier" w:hAnsi="Courier"/>
          <w:sz w:val="22"/>
          <w:szCs w:val="22"/>
        </w:rPr>
        <w:t xml:space="preserve"> </w:t>
      </w:r>
    </w:p>
    <w:p w14:paraId="3F3494E1" w14:textId="1E234B1F"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Houston, H., and E.</w:t>
      </w:r>
      <w:r w:rsidR="00255847" w:rsidRPr="00C1063D">
        <w:rPr>
          <w:rFonts w:ascii="Courier" w:hAnsi="Courier"/>
          <w:sz w:val="22"/>
          <w:szCs w:val="22"/>
        </w:rPr>
        <w:t xml:space="preserve">R. Engdahl </w:t>
      </w:r>
      <w:r w:rsidR="00255847" w:rsidRPr="00C1063D">
        <w:rPr>
          <w:rFonts w:ascii="Courier" w:hAnsi="Courier"/>
          <w:b/>
          <w:bCs/>
          <w:sz w:val="22"/>
          <w:szCs w:val="22"/>
        </w:rPr>
        <w:t>(1989)</w:t>
      </w:r>
      <w:r w:rsidR="00255847" w:rsidRPr="00C1063D">
        <w:rPr>
          <w:rFonts w:ascii="Courier" w:hAnsi="Courier"/>
          <w:sz w:val="22"/>
          <w:szCs w:val="22"/>
        </w:rPr>
        <w:t xml:space="preserve">, 'A comparison of the spatio-temporal distribution of moment release for the 1986 Andrean of Islands earthquake with relocated seismicity',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16</w:t>
      </w:r>
      <w:r w:rsidR="00255847" w:rsidRPr="00C1063D">
        <w:rPr>
          <w:rFonts w:ascii="Courier" w:hAnsi="Courier"/>
          <w:sz w:val="22"/>
          <w:szCs w:val="22"/>
        </w:rPr>
        <w:t xml:space="preserve">, p. 1421-1424 </w:t>
      </w:r>
    </w:p>
    <w:p w14:paraId="5F404EE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and A. Ghosh </w:t>
      </w:r>
      <w:r w:rsidRPr="00C1063D">
        <w:rPr>
          <w:rFonts w:ascii="Courier" w:hAnsi="Courier"/>
          <w:b/>
          <w:bCs/>
          <w:sz w:val="22"/>
          <w:szCs w:val="22"/>
        </w:rPr>
        <w:t>(2011)</w:t>
      </w:r>
      <w:r w:rsidRPr="00C1063D">
        <w:rPr>
          <w:rFonts w:ascii="Courier" w:hAnsi="Courier"/>
          <w:sz w:val="22"/>
          <w:szCs w:val="22"/>
        </w:rPr>
        <w:t xml:space="preserve">, 'Streaking in Cascadia ETS Events and Implications for the Subduction Plate Interface', </w:t>
      </w:r>
      <w:r w:rsidRPr="00C1063D">
        <w:rPr>
          <w:rFonts w:ascii="Courier" w:hAnsi="Courier"/>
          <w:i/>
          <w:iCs/>
          <w:sz w:val="22"/>
          <w:szCs w:val="22"/>
        </w:rPr>
        <w:t>AGU, Fall Meeting 2011, abstract #S32B-03</w:t>
      </w:r>
      <w:r w:rsidRPr="00C1063D">
        <w:rPr>
          <w:rFonts w:ascii="Courier" w:hAnsi="Courier"/>
          <w:sz w:val="22"/>
          <w:szCs w:val="22"/>
        </w:rPr>
        <w:t xml:space="preserve">, 32, p. 03 </w:t>
      </w:r>
    </w:p>
    <w:p w14:paraId="41200BF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and H. Kanamori </w:t>
      </w:r>
      <w:r w:rsidRPr="00C1063D">
        <w:rPr>
          <w:rFonts w:ascii="Courier" w:hAnsi="Courier"/>
          <w:b/>
          <w:bCs/>
          <w:sz w:val="22"/>
          <w:szCs w:val="22"/>
        </w:rPr>
        <w:t>(1986)</w:t>
      </w:r>
      <w:r w:rsidRPr="00C1063D">
        <w:rPr>
          <w:rFonts w:ascii="Courier" w:hAnsi="Courier"/>
          <w:sz w:val="22"/>
          <w:szCs w:val="22"/>
        </w:rPr>
        <w:t xml:space="preserve">, 'Source spectra of great earthquakes: teleseismic constraints on rupture process and strong motion',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76</w:t>
      </w:r>
      <w:r w:rsidRPr="00C1063D">
        <w:rPr>
          <w:rFonts w:ascii="Courier" w:hAnsi="Courier"/>
          <w:sz w:val="22"/>
          <w:szCs w:val="22"/>
        </w:rPr>
        <w:t xml:space="preserve">, p. 19-42 </w:t>
      </w:r>
    </w:p>
    <w:p w14:paraId="057731D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20"/>
          <w:sz w:val="22"/>
          <w:szCs w:val="22"/>
        </w:rPr>
        <w:t xml:space="preserve">Houston, H., and H. Kanamori </w:t>
      </w:r>
      <w:r w:rsidRPr="00C1063D">
        <w:rPr>
          <w:rFonts w:ascii="Courier" w:hAnsi="Courier"/>
          <w:b/>
          <w:bCs/>
          <w:spacing w:val="-20"/>
          <w:sz w:val="22"/>
          <w:szCs w:val="22"/>
        </w:rPr>
        <w:t>(1986)</w:t>
      </w:r>
      <w:r w:rsidRPr="00C1063D">
        <w:rPr>
          <w:rFonts w:ascii="Courier" w:hAnsi="Courier"/>
          <w:spacing w:val="-20"/>
          <w:sz w:val="22"/>
          <w:szCs w:val="22"/>
        </w:rPr>
        <w:t>, 'Source characteristics of the 1985</w:t>
      </w:r>
      <w:r w:rsidRPr="00C1063D">
        <w:rPr>
          <w:rFonts w:ascii="Courier" w:hAnsi="Courier"/>
          <w:sz w:val="22"/>
          <w:szCs w:val="22"/>
        </w:rPr>
        <w:t xml:space="preserve"> Michoacan, Mexico earthquake at short periods',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13</w:t>
      </w:r>
      <w:r w:rsidRPr="00C1063D">
        <w:rPr>
          <w:rFonts w:ascii="Courier" w:hAnsi="Courier"/>
          <w:sz w:val="22"/>
          <w:szCs w:val="22"/>
        </w:rPr>
        <w:t xml:space="preserve">, p. 597-600 </w:t>
      </w:r>
    </w:p>
    <w:p w14:paraId="48BEA57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and H. Kanamori </w:t>
      </w:r>
      <w:r w:rsidRPr="00C1063D">
        <w:rPr>
          <w:rFonts w:ascii="Courier" w:hAnsi="Courier"/>
          <w:b/>
          <w:bCs/>
          <w:sz w:val="22"/>
          <w:szCs w:val="22"/>
        </w:rPr>
        <w:t>(1990)</w:t>
      </w:r>
      <w:r w:rsidRPr="00C1063D">
        <w:rPr>
          <w:rFonts w:ascii="Courier" w:hAnsi="Courier"/>
          <w:sz w:val="22"/>
          <w:szCs w:val="22"/>
        </w:rPr>
        <w:t xml:space="preserve">, 'Comparison of strong motion spectra with teleseismic spectra for three magnitude 8 subduction-zone earthquakes',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 xml:space="preserve">, p. 913-934 </w:t>
      </w:r>
    </w:p>
    <w:p w14:paraId="54DDD8AF" w14:textId="3155D6E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and S. Persh </w:t>
      </w:r>
      <w:r w:rsidRPr="00C1063D">
        <w:rPr>
          <w:rFonts w:ascii="Courier" w:hAnsi="Courier"/>
          <w:b/>
          <w:bCs/>
          <w:sz w:val="22"/>
          <w:szCs w:val="22"/>
        </w:rPr>
        <w:t>(1999)</w:t>
      </w:r>
      <w:r w:rsidRPr="00C1063D">
        <w:rPr>
          <w:rFonts w:ascii="Courier" w:hAnsi="Courier"/>
          <w:sz w:val="22"/>
          <w:szCs w:val="22"/>
        </w:rPr>
        <w:t>, 'How do bi</w:t>
      </w:r>
      <w:r w:rsidR="00D22871" w:rsidRPr="00C1063D">
        <w:rPr>
          <w:rFonts w:ascii="Courier" w:hAnsi="Courier"/>
          <w:sz w:val="22"/>
          <w:szCs w:val="22"/>
        </w:rPr>
        <w:t>g earthquakes get their start?'</w:t>
      </w:r>
      <w:r w:rsidRPr="00C1063D">
        <w:rPr>
          <w:rFonts w:ascii="Courier" w:hAnsi="Courier"/>
          <w:sz w:val="22"/>
          <w:szCs w:val="22"/>
        </w:rPr>
        <w:t xml:space="preserve"> </w:t>
      </w:r>
      <w:r w:rsidRPr="00C1063D">
        <w:rPr>
          <w:rFonts w:ascii="Courier" w:hAnsi="Courier"/>
          <w:i/>
          <w:iCs/>
          <w:sz w:val="22"/>
          <w:szCs w:val="22"/>
        </w:rPr>
        <w:t>AGU Fall Meeting Abstract</w:t>
      </w:r>
      <w:r w:rsidRPr="00C1063D">
        <w:rPr>
          <w:rFonts w:ascii="Courier" w:hAnsi="Courier"/>
          <w:sz w:val="22"/>
          <w:szCs w:val="22"/>
        </w:rPr>
        <w:t xml:space="preserve">, 80(46), p. 718 </w:t>
      </w:r>
    </w:p>
    <w:p w14:paraId="5DCE9C5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and S. Persh </w:t>
      </w:r>
      <w:r w:rsidRPr="00C1063D">
        <w:rPr>
          <w:rFonts w:ascii="Courier" w:hAnsi="Courier"/>
          <w:b/>
          <w:bCs/>
          <w:sz w:val="22"/>
          <w:szCs w:val="22"/>
        </w:rPr>
        <w:t>(2003)</w:t>
      </w:r>
      <w:r w:rsidRPr="00C1063D">
        <w:rPr>
          <w:rFonts w:ascii="Courier" w:hAnsi="Courier"/>
          <w:sz w:val="22"/>
          <w:szCs w:val="22"/>
        </w:rPr>
        <w:t xml:space="preserve">, 'Constraints on the Energy Budget of Deep Earthquakes', </w:t>
      </w:r>
      <w:r w:rsidRPr="00C1063D">
        <w:rPr>
          <w:rFonts w:ascii="Courier" w:hAnsi="Courier"/>
          <w:i/>
          <w:iCs/>
          <w:sz w:val="22"/>
          <w:szCs w:val="22"/>
        </w:rPr>
        <w:t>AGU Fall Meeting Abstracts</w:t>
      </w:r>
      <w:r w:rsidRPr="00C1063D">
        <w:rPr>
          <w:rFonts w:ascii="Courier" w:hAnsi="Courier"/>
          <w:sz w:val="22"/>
          <w:szCs w:val="22"/>
        </w:rPr>
        <w:t xml:space="preserve">, 42, p. 0172 </w:t>
      </w:r>
    </w:p>
    <w:p w14:paraId="59FCBD75" w14:textId="34DF6F4E" w:rsidR="00406642"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Houston, H., and Q. Williams </w:t>
      </w:r>
      <w:r w:rsidRPr="00C1063D">
        <w:rPr>
          <w:rFonts w:ascii="Courier" w:hAnsi="Courier"/>
          <w:b/>
          <w:bCs/>
          <w:sz w:val="22"/>
          <w:szCs w:val="22"/>
        </w:rPr>
        <w:t>(1991)</w:t>
      </w:r>
      <w:r w:rsidRPr="00C1063D">
        <w:rPr>
          <w:rFonts w:ascii="Courier" w:hAnsi="Courier"/>
          <w:sz w:val="22"/>
          <w:szCs w:val="22"/>
        </w:rPr>
        <w:t xml:space="preserve">, 'Rise times and the physical mechanism of deep earthquakes',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352</w:t>
      </w:r>
      <w:r w:rsidRPr="00C1063D">
        <w:rPr>
          <w:rFonts w:ascii="Courier" w:hAnsi="Courier"/>
          <w:sz w:val="22"/>
          <w:szCs w:val="22"/>
        </w:rPr>
        <w:t xml:space="preserve">, p. 520-523 </w:t>
      </w:r>
    </w:p>
    <w:p w14:paraId="74BF890E" w14:textId="77777777" w:rsidR="00EF67A2" w:rsidRDefault="00EF67A2" w:rsidP="00255847">
      <w:pPr>
        <w:spacing w:before="100" w:beforeAutospacing="1" w:after="100" w:afterAutospacing="1"/>
        <w:jc w:val="both"/>
        <w:rPr>
          <w:rFonts w:ascii="Courier" w:hAnsi="Courier"/>
          <w:sz w:val="22"/>
          <w:szCs w:val="22"/>
        </w:rPr>
      </w:pPr>
    </w:p>
    <w:p w14:paraId="6A2CC063" w14:textId="6E6537E5"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Houtte, C.V., O.</w:t>
      </w:r>
      <w:r w:rsidR="00255847" w:rsidRPr="00C1063D">
        <w:rPr>
          <w:rFonts w:ascii="Courier" w:hAnsi="Courier"/>
          <w:sz w:val="22"/>
          <w:szCs w:val="22"/>
        </w:rPr>
        <w:t xml:space="preserve">J. Ktenidou, T. Larkin, and C. Holden </w:t>
      </w:r>
      <w:r w:rsidR="00255847" w:rsidRPr="00C1063D">
        <w:rPr>
          <w:rFonts w:ascii="Courier" w:hAnsi="Courier"/>
          <w:b/>
          <w:bCs/>
          <w:sz w:val="22"/>
          <w:szCs w:val="22"/>
        </w:rPr>
        <w:t>(2014)</w:t>
      </w:r>
      <w:r w:rsidR="00255847" w:rsidRPr="00C1063D">
        <w:rPr>
          <w:rFonts w:ascii="Courier" w:hAnsi="Courier"/>
          <w:sz w:val="22"/>
          <w:szCs w:val="22"/>
        </w:rPr>
        <w:t xml:space="preserve">, 'Hard‐Site </w:t>
      </w:r>
      <w:r w:rsidR="00255847" w:rsidRPr="00C1063D">
        <w:rPr>
          <w:rFonts w:ascii="Times New Roman" w:hAnsi="Times New Roman"/>
          <w:sz w:val="22"/>
          <w:szCs w:val="22"/>
        </w:rPr>
        <w:t>κ</w:t>
      </w:r>
      <w:r w:rsidR="00255847" w:rsidRPr="00C1063D">
        <w:rPr>
          <w:rFonts w:ascii="Courier" w:hAnsi="Courier"/>
          <w:sz w:val="22"/>
          <w:szCs w:val="22"/>
        </w:rPr>
        <w:t xml:space="preserve">0 (Kappa) Calculations for Christchurch, New Zealand, and Comparison with Local Ground‐Motion Prediction Models',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(4), p. 1899-1913 doi: 10.1785/0120130271</w:t>
      </w:r>
    </w:p>
    <w:p w14:paraId="7236E582" w14:textId="5F064E19" w:rsidR="008659F4" w:rsidRPr="00C1063D" w:rsidRDefault="008659F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Howell, A., J.A. Jackson, P.C. England, and C. Synolakis </w:t>
      </w:r>
      <w:r w:rsidRPr="00C1063D">
        <w:rPr>
          <w:rFonts w:ascii="Courier" w:hAnsi="Courier"/>
          <w:b/>
          <w:bCs/>
          <w:sz w:val="22"/>
          <w:szCs w:val="22"/>
        </w:rPr>
        <w:t>(2015)</w:t>
      </w:r>
      <w:r w:rsidRPr="00C1063D">
        <w:rPr>
          <w:rFonts w:ascii="Courier" w:hAnsi="Courier"/>
          <w:sz w:val="22"/>
          <w:szCs w:val="22"/>
        </w:rPr>
        <w:t xml:space="preserve">, 'Kinematics of the Hellenic Trench System from Earthquake Seismology and Field Observations', </w:t>
      </w:r>
      <w:r w:rsidRPr="00C1063D">
        <w:rPr>
          <w:rFonts w:ascii="Courier" w:hAnsi="Courier"/>
          <w:i/>
          <w:iCs/>
          <w:sz w:val="22"/>
          <w:szCs w:val="22"/>
        </w:rPr>
        <w:t>AGU Fall Meeting 2015, abstract #T31B-2887</w:t>
      </w:r>
      <w:r w:rsidR="00F1094E">
        <w:rPr>
          <w:rFonts w:ascii="Courier" w:hAnsi="Courier"/>
          <w:sz w:val="22"/>
          <w:szCs w:val="22"/>
        </w:rPr>
        <w:t>, p</w:t>
      </w:r>
      <w:r w:rsidRPr="00C1063D">
        <w:rPr>
          <w:rFonts w:ascii="Courier" w:hAnsi="Courier"/>
          <w:sz w:val="22"/>
          <w:szCs w:val="22"/>
        </w:rPr>
        <w:t xml:space="preserve"> </w:t>
      </w:r>
    </w:p>
    <w:p w14:paraId="51DD927F" w14:textId="358B60D0"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Howell, B.</w:t>
      </w:r>
      <w:r w:rsidR="00255847" w:rsidRPr="00C1063D">
        <w:rPr>
          <w:rFonts w:ascii="Courier" w:hAnsi="Courier"/>
          <w:sz w:val="22"/>
          <w:szCs w:val="22"/>
        </w:rPr>
        <w:t xml:space="preserve">F. </w:t>
      </w:r>
      <w:r w:rsidR="00255847" w:rsidRPr="00C1063D">
        <w:rPr>
          <w:rFonts w:ascii="Courier" w:hAnsi="Courier"/>
          <w:b/>
          <w:sz w:val="22"/>
          <w:szCs w:val="22"/>
        </w:rPr>
        <w:t>(1989),</w:t>
      </w:r>
      <w:r w:rsidR="00255847" w:rsidRPr="00C1063D">
        <w:rPr>
          <w:rFonts w:ascii="Courier" w:hAnsi="Courier"/>
          <w:sz w:val="22"/>
          <w:szCs w:val="22"/>
        </w:rPr>
        <w:t xml:space="preserve"> Seismic instrumentation: History, in </w:t>
      </w:r>
      <w:r w:rsidR="00255847" w:rsidRPr="00C1063D">
        <w:rPr>
          <w:rFonts w:ascii="Courier" w:hAnsi="Courier"/>
          <w:i/>
          <w:iCs/>
          <w:sz w:val="22"/>
          <w:szCs w:val="22"/>
        </w:rPr>
        <w:t xml:space="preserve">The Encyclopedia of </w:t>
      </w:r>
      <w:r w:rsidR="00255847" w:rsidRPr="00C1063D">
        <w:rPr>
          <w:rFonts w:ascii="Courier" w:hAnsi="Courier"/>
          <w:i/>
          <w:iCs/>
          <w:spacing w:val="-18"/>
          <w:sz w:val="22"/>
          <w:szCs w:val="22"/>
        </w:rPr>
        <w:t>Solid Earth Geophysics</w:t>
      </w:r>
      <w:r w:rsidRPr="00C1063D">
        <w:rPr>
          <w:rFonts w:ascii="Courier" w:hAnsi="Courier"/>
          <w:spacing w:val="-18"/>
          <w:sz w:val="22"/>
          <w:szCs w:val="22"/>
        </w:rPr>
        <w:t>, edited by D.</w:t>
      </w:r>
      <w:r w:rsidR="00255847" w:rsidRPr="00C1063D">
        <w:rPr>
          <w:rFonts w:ascii="Courier" w:hAnsi="Courier"/>
          <w:spacing w:val="-18"/>
          <w:sz w:val="22"/>
          <w:szCs w:val="22"/>
        </w:rPr>
        <w:t>E. James, pp. 1037</w:t>
      </w:r>
      <w:r w:rsidRPr="00C1063D">
        <w:rPr>
          <w:rFonts w:ascii="Courier" w:hAnsi="Courier"/>
          <w:spacing w:val="-18"/>
          <w:sz w:val="22"/>
          <w:szCs w:val="22"/>
        </w:rPr>
        <w:t>-1044, Van Nostrand-</w:t>
      </w:r>
      <w:r w:rsidRPr="00C1063D">
        <w:rPr>
          <w:rFonts w:ascii="Courier" w:hAnsi="Courier"/>
          <w:sz w:val="22"/>
          <w:szCs w:val="22"/>
        </w:rPr>
        <w:t>Reinhold Co</w:t>
      </w:r>
    </w:p>
    <w:p w14:paraId="3C49E7A1" w14:textId="14660963"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Howell, S.M., B.R. Smith-Konter, L.N. Frazer, X. Tong, and D.</w:t>
      </w:r>
      <w:r w:rsidR="00255847" w:rsidRPr="00C1063D">
        <w:rPr>
          <w:rFonts w:ascii="Courier" w:hAnsi="Courier"/>
          <w:sz w:val="22"/>
          <w:szCs w:val="22"/>
        </w:rPr>
        <w:t xml:space="preserve">T. Sandwell </w:t>
      </w:r>
      <w:r w:rsidR="00255847" w:rsidRPr="00C1063D">
        <w:rPr>
          <w:rFonts w:ascii="Courier" w:hAnsi="Courier"/>
          <w:b/>
          <w:bCs/>
          <w:sz w:val="22"/>
          <w:szCs w:val="22"/>
        </w:rPr>
        <w:t>(2014)</w:t>
      </w:r>
      <w:r w:rsidR="00255847" w:rsidRPr="00C1063D">
        <w:rPr>
          <w:rFonts w:ascii="Courier" w:hAnsi="Courier"/>
          <w:sz w:val="22"/>
          <w:szCs w:val="22"/>
        </w:rPr>
        <w:t xml:space="preserve">, 'Statistical Analysis of GPS Vertical Uplift Rates in Southern California', </w:t>
      </w:r>
      <w:r w:rsidR="00255847" w:rsidRPr="00C1063D">
        <w:rPr>
          <w:rFonts w:ascii="Courier" w:hAnsi="Courier"/>
          <w:i/>
          <w:iCs/>
          <w:sz w:val="22"/>
          <w:szCs w:val="22"/>
        </w:rPr>
        <w:t>AGU Fall Meeting 2014, abstract #T41C-4660</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4660 </w:t>
      </w:r>
    </w:p>
    <w:p w14:paraId="7A47EEFD" w14:textId="5F30844C"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Howie, J.T., and G.</w:t>
      </w:r>
      <w:r w:rsidR="00255847" w:rsidRPr="00C1063D">
        <w:rPr>
          <w:rFonts w:ascii="Courier" w:hAnsi="Courier"/>
          <w:sz w:val="22"/>
          <w:szCs w:val="22"/>
        </w:rPr>
        <w:t xml:space="preserve">A. Thompson </w:t>
      </w:r>
      <w:r w:rsidR="00255847" w:rsidRPr="00C1063D">
        <w:rPr>
          <w:rFonts w:ascii="Courier" w:hAnsi="Courier"/>
          <w:b/>
          <w:bCs/>
          <w:sz w:val="22"/>
          <w:szCs w:val="22"/>
        </w:rPr>
        <w:t>(1991)</w:t>
      </w:r>
      <w:r w:rsidR="00255847" w:rsidRPr="00C1063D">
        <w:rPr>
          <w:rFonts w:ascii="Courier" w:hAnsi="Courier"/>
          <w:sz w:val="22"/>
          <w:szCs w:val="22"/>
        </w:rPr>
        <w:t xml:space="preserve">, 'High-resolution P and S-wave deep crustal imaging across the edge of the Colorado Plateau, USA: Increased reflectivity caused by initiating extension', </w:t>
      </w:r>
      <w:r w:rsidR="00255847" w:rsidRPr="00C1063D">
        <w:rPr>
          <w:rFonts w:ascii="Courier" w:hAnsi="Courier"/>
          <w:i/>
          <w:iCs/>
          <w:sz w:val="22"/>
          <w:szCs w:val="22"/>
        </w:rPr>
        <w:t>Geophysical Monograph</w:t>
      </w:r>
      <w:r w:rsidR="00255847" w:rsidRPr="00C1063D">
        <w:rPr>
          <w:rFonts w:ascii="Courier" w:hAnsi="Courier"/>
          <w:sz w:val="22"/>
          <w:szCs w:val="22"/>
        </w:rPr>
        <w:t xml:space="preserve">, </w:t>
      </w:r>
      <w:r w:rsidR="00255847" w:rsidRPr="00C1063D">
        <w:rPr>
          <w:rFonts w:ascii="Courier" w:hAnsi="Courier"/>
          <w:i/>
          <w:iCs/>
          <w:sz w:val="22"/>
          <w:szCs w:val="22"/>
        </w:rPr>
        <w:t>63</w:t>
      </w:r>
      <w:r w:rsidR="00F1094E">
        <w:rPr>
          <w:rFonts w:ascii="Courier" w:hAnsi="Courier"/>
          <w:sz w:val="22"/>
          <w:szCs w:val="22"/>
        </w:rPr>
        <w:t>, p</w:t>
      </w:r>
      <w:r w:rsidR="00255847" w:rsidRPr="00C1063D">
        <w:rPr>
          <w:rFonts w:ascii="Courier" w:hAnsi="Courier"/>
          <w:sz w:val="22"/>
          <w:szCs w:val="22"/>
        </w:rPr>
        <w:t xml:space="preserve"> </w:t>
      </w:r>
    </w:p>
    <w:p w14:paraId="34A86881" w14:textId="3A15012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Hrub</w:t>
      </w:r>
      <w:r w:rsidR="00D22871" w:rsidRPr="00C1063D">
        <w:rPr>
          <w:rFonts w:ascii="Courier" w:hAnsi="Courier"/>
          <w:sz w:val="22"/>
          <w:szCs w:val="22"/>
        </w:rPr>
        <w:t>cová, P., P. Środa, M. Grad, W.</w:t>
      </w:r>
      <w:r w:rsidRPr="00C1063D">
        <w:rPr>
          <w:rFonts w:ascii="Courier" w:hAnsi="Courier"/>
          <w:sz w:val="22"/>
          <w:szCs w:val="22"/>
        </w:rPr>
        <w:t xml:space="preserve">H. Geissler, A. Guterch, J. Vozár, E. Hegedűs, and G. Sudetes Working </w:t>
      </w:r>
      <w:r w:rsidRPr="00C1063D">
        <w:rPr>
          <w:rFonts w:ascii="Courier" w:hAnsi="Courier"/>
          <w:b/>
          <w:bCs/>
          <w:sz w:val="22"/>
          <w:szCs w:val="22"/>
        </w:rPr>
        <w:t>(2010)</w:t>
      </w:r>
      <w:r w:rsidRPr="00C1063D">
        <w:rPr>
          <w:rFonts w:ascii="Courier" w:hAnsi="Courier"/>
          <w:sz w:val="22"/>
          <w:szCs w:val="22"/>
        </w:rPr>
        <w:t xml:space="preserve">, 'From the Variscan to the Alpine Orogeny: crustal structure of the Bohemian Massif and the Western Carpathians in the light of the SUDETES 2003 seismic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(2), p. 611-633 doi: 10.1111/j.1365-246X.2010.04766</w:t>
      </w:r>
    </w:p>
    <w:p w14:paraId="3BBDFBC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Hrvoje, T., B. Barbara, and H. Nicolas </w:t>
      </w:r>
      <w:r w:rsidRPr="00C1063D">
        <w:rPr>
          <w:rFonts w:ascii="Courier" w:hAnsi="Courier"/>
          <w:b/>
          <w:bCs/>
          <w:sz w:val="22"/>
          <w:szCs w:val="22"/>
        </w:rPr>
        <w:t>(2002)</w:t>
      </w:r>
      <w:r w:rsidRPr="00C1063D">
        <w:rPr>
          <w:rFonts w:ascii="Courier" w:hAnsi="Courier"/>
          <w:sz w:val="22"/>
          <w:szCs w:val="22"/>
        </w:rPr>
        <w:t xml:space="preserve">, 'Constraints on D" structure using PKP(ABDF), PKP(BCDF) and PcPP traveltime data from broad-band records',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149</w:t>
      </w:r>
      <w:r w:rsidRPr="00C1063D">
        <w:rPr>
          <w:rFonts w:ascii="Courier" w:hAnsi="Courier"/>
          <w:sz w:val="22"/>
          <w:szCs w:val="22"/>
        </w:rPr>
        <w:t xml:space="preserve">(3), p. 599-616 </w:t>
      </w:r>
    </w:p>
    <w:p w14:paraId="0271A046" w14:textId="4D01A91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Hsu, H., T. Tseng, P. Jian, T. Mumladze, S. Chung, B. Huang, Z. Javakishvili, and</w:t>
      </w:r>
      <w:r w:rsidRPr="00C1063D">
        <w:rPr>
          <w:rFonts w:ascii="Courier" w:hAnsi="Courier"/>
          <w:sz w:val="22"/>
          <w:szCs w:val="22"/>
        </w:rPr>
        <w:t xml:space="preserve"> W. Chen </w:t>
      </w:r>
      <w:r w:rsidRPr="00C1063D">
        <w:rPr>
          <w:rFonts w:ascii="Courier" w:hAnsi="Courier"/>
          <w:b/>
          <w:bCs/>
          <w:sz w:val="22"/>
          <w:szCs w:val="22"/>
        </w:rPr>
        <w:t>(2012)</w:t>
      </w:r>
      <w:r w:rsidRPr="00C1063D">
        <w:rPr>
          <w:rFonts w:ascii="Courier" w:hAnsi="Courier"/>
          <w:sz w:val="22"/>
          <w:szCs w:val="22"/>
        </w:rPr>
        <w:t xml:space="preserve">, 'Earthquake Properties in Georgia and Armenia of the Caucasus </w:t>
      </w:r>
      <w:r w:rsidRPr="00C1063D">
        <w:rPr>
          <w:rFonts w:ascii="Courier" w:hAnsi="Courier"/>
          <w:spacing w:val="-18"/>
          <w:sz w:val="22"/>
          <w:szCs w:val="22"/>
        </w:rPr>
        <w:t xml:space="preserve">Constrained by Regional Waveform Modeling', </w:t>
      </w:r>
      <w:r w:rsidRPr="00C1063D">
        <w:rPr>
          <w:rFonts w:ascii="Courier" w:hAnsi="Courier"/>
          <w:i/>
          <w:iCs/>
          <w:spacing w:val="-18"/>
          <w:sz w:val="22"/>
          <w:szCs w:val="22"/>
        </w:rPr>
        <w:t xml:space="preserve">AGU 2012 Fall Meeting, </w:t>
      </w:r>
      <w:r w:rsidR="00D22871" w:rsidRPr="00C1063D">
        <w:rPr>
          <w:rFonts w:ascii="Courier" w:hAnsi="Courier"/>
          <w:i/>
          <w:iCs/>
          <w:spacing w:val="-18"/>
          <w:sz w:val="22"/>
          <w:szCs w:val="22"/>
        </w:rPr>
        <w:t>abstract</w:t>
      </w:r>
      <w:r w:rsidR="00D22871" w:rsidRPr="00C1063D">
        <w:rPr>
          <w:rFonts w:ascii="Courier" w:hAnsi="Courier"/>
          <w:i/>
          <w:iCs/>
          <w:sz w:val="22"/>
          <w:szCs w:val="22"/>
        </w:rPr>
        <w:t xml:space="preserve"> #</w:t>
      </w:r>
      <w:r w:rsidRPr="00C1063D">
        <w:rPr>
          <w:rFonts w:ascii="Courier" w:hAnsi="Courier"/>
          <w:i/>
          <w:iCs/>
          <w:sz w:val="22"/>
          <w:szCs w:val="22"/>
        </w:rPr>
        <w:t>S41B-2436 Poster</w:t>
      </w:r>
      <w:r w:rsidR="00D22871" w:rsidRPr="00C1063D">
        <w:rPr>
          <w:rFonts w:ascii="Courier" w:hAnsi="Courier"/>
          <w:sz w:val="22"/>
          <w:szCs w:val="22"/>
        </w:rPr>
        <w:t>, p</w:t>
      </w:r>
      <w:r w:rsidRPr="00C1063D">
        <w:rPr>
          <w:rFonts w:ascii="Courier" w:hAnsi="Courier"/>
          <w:sz w:val="22"/>
          <w:szCs w:val="22"/>
        </w:rPr>
        <w:t xml:space="preserve"> </w:t>
      </w:r>
    </w:p>
    <w:p w14:paraId="5C1E44C4" w14:textId="5AA6D507"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Hsu, L., N.J. Finnegan, and E.</w:t>
      </w:r>
      <w:r w:rsidR="00255847" w:rsidRPr="00C1063D">
        <w:rPr>
          <w:rFonts w:ascii="Courier" w:hAnsi="Courier"/>
          <w:sz w:val="22"/>
          <w:szCs w:val="22"/>
        </w:rPr>
        <w:t xml:space="preserve">E. Brodsky </w:t>
      </w:r>
      <w:r w:rsidR="00255847" w:rsidRPr="00C1063D">
        <w:rPr>
          <w:rFonts w:ascii="Courier" w:hAnsi="Courier"/>
          <w:b/>
          <w:bCs/>
          <w:sz w:val="22"/>
          <w:szCs w:val="22"/>
        </w:rPr>
        <w:t>(2011)</w:t>
      </w:r>
      <w:r w:rsidR="00255847" w:rsidRPr="00C1063D">
        <w:rPr>
          <w:rFonts w:ascii="Courier" w:hAnsi="Courier"/>
          <w:sz w:val="22"/>
          <w:szCs w:val="22"/>
        </w:rPr>
        <w:t xml:space="preserve">, 'A seismic signature of river bedload transport during storm events',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(L13407), p. 6 pp. doi: 10.1029/2011GL047759 </w:t>
      </w:r>
    </w:p>
    <w:p w14:paraId="1040FAE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Hsu, Y.-J., M. Simons, J.-P. Avouac, J. Galetzka, K. Sieh, M. Chlieh, D. Natawidjaja, L. Prawirodirdjo, and Y. Bock </w:t>
      </w:r>
      <w:r w:rsidRPr="00C1063D">
        <w:rPr>
          <w:rFonts w:ascii="Courier" w:hAnsi="Courier"/>
          <w:b/>
          <w:bCs/>
          <w:sz w:val="22"/>
          <w:szCs w:val="22"/>
        </w:rPr>
        <w:t>(2006)</w:t>
      </w:r>
      <w:r w:rsidRPr="00C1063D">
        <w:rPr>
          <w:rFonts w:ascii="Courier" w:hAnsi="Courier"/>
          <w:sz w:val="22"/>
          <w:szCs w:val="22"/>
        </w:rPr>
        <w:t xml:space="preserve">, 'Frictional afterslip </w:t>
      </w:r>
      <w:r w:rsidRPr="00C1063D">
        <w:rPr>
          <w:rFonts w:ascii="Courier" w:hAnsi="Courier"/>
          <w:spacing w:val="-18"/>
          <w:sz w:val="22"/>
          <w:szCs w:val="22"/>
        </w:rPr>
        <w:t xml:space="preserve">following the 2005 Nias-Simeulue Earthquake, Sumatra', </w:t>
      </w:r>
      <w:r w:rsidRPr="00C1063D">
        <w:rPr>
          <w:rFonts w:ascii="Courier" w:hAnsi="Courier"/>
          <w:i/>
          <w:iCs/>
          <w:spacing w:val="-18"/>
          <w:sz w:val="22"/>
          <w:szCs w:val="22"/>
        </w:rPr>
        <w:t>Science</w:t>
      </w:r>
      <w:r w:rsidRPr="00C1063D">
        <w:rPr>
          <w:rFonts w:ascii="Courier" w:hAnsi="Courier"/>
          <w:spacing w:val="-18"/>
          <w:sz w:val="22"/>
          <w:szCs w:val="22"/>
        </w:rPr>
        <w:t xml:space="preserve">, </w:t>
      </w:r>
      <w:r w:rsidRPr="00C1063D">
        <w:rPr>
          <w:rFonts w:ascii="Courier" w:hAnsi="Courier"/>
          <w:i/>
          <w:iCs/>
          <w:spacing w:val="-18"/>
          <w:sz w:val="22"/>
          <w:szCs w:val="22"/>
        </w:rPr>
        <w:t>312</w:t>
      </w:r>
      <w:r w:rsidRPr="00C1063D">
        <w:rPr>
          <w:rFonts w:ascii="Courier" w:hAnsi="Courier"/>
          <w:spacing w:val="-18"/>
          <w:sz w:val="22"/>
          <w:szCs w:val="22"/>
        </w:rPr>
        <w:t>(5782), p.</w:t>
      </w:r>
      <w:r w:rsidRPr="00C1063D">
        <w:rPr>
          <w:rFonts w:ascii="Courier" w:hAnsi="Courier"/>
          <w:sz w:val="22"/>
          <w:szCs w:val="22"/>
        </w:rPr>
        <w:t xml:space="preserve"> 1921-1926 </w:t>
      </w:r>
    </w:p>
    <w:p w14:paraId="00591F77" w14:textId="2EDBC0FB" w:rsidR="00866BBA" w:rsidRPr="00C1063D" w:rsidRDefault="00866BB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Hsu, L., R.L. Martin, B. McElroy, K. Litwin-Miller, and W.-Y. Kim </w:t>
      </w:r>
      <w:r w:rsidRPr="00C1063D">
        <w:rPr>
          <w:rFonts w:ascii="Courier" w:hAnsi="Courier"/>
          <w:b/>
          <w:bCs/>
          <w:sz w:val="22"/>
          <w:szCs w:val="22"/>
        </w:rPr>
        <w:t>(2015)</w:t>
      </w:r>
      <w:r w:rsidRPr="00C1063D">
        <w:rPr>
          <w:rFonts w:ascii="Courier" w:hAnsi="Courier"/>
          <w:sz w:val="22"/>
          <w:szCs w:val="22"/>
        </w:rPr>
        <w:t xml:space="preserve">, 'Data management, sharing, and reuse in experimental geomorphology: Challenges, strategies, and scientific opportunities', </w:t>
      </w:r>
      <w:r w:rsidRPr="00C1063D">
        <w:rPr>
          <w:rFonts w:ascii="Courier" w:hAnsi="Courier"/>
          <w:i/>
          <w:iCs/>
          <w:sz w:val="22"/>
          <w:szCs w:val="22"/>
        </w:rPr>
        <w:t>Geomorphology</w:t>
      </w:r>
      <w:r w:rsidRPr="00C1063D">
        <w:rPr>
          <w:rFonts w:ascii="Courier" w:hAnsi="Courier"/>
          <w:sz w:val="22"/>
          <w:szCs w:val="22"/>
        </w:rPr>
        <w:t xml:space="preserve">, </w:t>
      </w:r>
      <w:r w:rsidRPr="00C1063D">
        <w:rPr>
          <w:rFonts w:ascii="Courier" w:hAnsi="Courier"/>
          <w:i/>
          <w:iCs/>
          <w:sz w:val="22"/>
          <w:szCs w:val="22"/>
        </w:rPr>
        <w:t>244</w:t>
      </w:r>
      <w:r w:rsidRPr="00C1063D">
        <w:rPr>
          <w:rFonts w:ascii="Courier" w:hAnsi="Courier"/>
          <w:sz w:val="22"/>
          <w:szCs w:val="22"/>
        </w:rPr>
        <w:t>, p. 180-189 doi: 10.1016/j.geomorph.2015.03.039</w:t>
      </w:r>
    </w:p>
    <w:p w14:paraId="27E66FB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 X.-G., X.-G. Hao, and L.-T. Liu </w:t>
      </w:r>
      <w:r w:rsidRPr="00C1063D">
        <w:rPr>
          <w:rFonts w:ascii="Courier" w:hAnsi="Courier"/>
          <w:b/>
          <w:bCs/>
          <w:sz w:val="22"/>
          <w:szCs w:val="22"/>
        </w:rPr>
        <w:t>(2013)</w:t>
      </w:r>
      <w:r w:rsidRPr="00C1063D">
        <w:rPr>
          <w:rFonts w:ascii="Courier" w:hAnsi="Courier"/>
          <w:sz w:val="22"/>
          <w:szCs w:val="22"/>
        </w:rPr>
        <w:t xml:space="preserve">, 'Azimuthal anisotropy in the mantle transition zone beneath the Tibetan Plateau: Evidence from normal mode coupling', </w:t>
      </w:r>
      <w:r w:rsidRPr="00C1063D">
        <w:rPr>
          <w:rFonts w:ascii="Courier" w:hAnsi="Courier"/>
          <w:i/>
          <w:iCs/>
          <w:sz w:val="22"/>
          <w:szCs w:val="22"/>
        </w:rPr>
        <w:t>Journal of Geodynamics</w:t>
      </w:r>
      <w:r w:rsidRPr="00C1063D">
        <w:rPr>
          <w:rFonts w:ascii="Courier" w:hAnsi="Courier"/>
          <w:sz w:val="22"/>
          <w:szCs w:val="22"/>
        </w:rPr>
        <w:t xml:space="preserve">, </w:t>
      </w:r>
      <w:r w:rsidRPr="00C1063D">
        <w:rPr>
          <w:rFonts w:ascii="Courier" w:hAnsi="Courier"/>
          <w:i/>
          <w:iCs/>
          <w:sz w:val="22"/>
          <w:szCs w:val="22"/>
        </w:rPr>
        <w:t>64</w:t>
      </w:r>
      <w:r w:rsidRPr="00C1063D">
        <w:rPr>
          <w:rFonts w:ascii="Courier" w:hAnsi="Courier"/>
          <w:sz w:val="22"/>
          <w:szCs w:val="22"/>
        </w:rPr>
        <w:t>(0), p. 54-61 doi: 10.1016/j.jog.20132.09001</w:t>
      </w:r>
    </w:p>
    <w:p w14:paraId="4E59C79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 X.-G., X.-X. Xue, L.-T. Liu, and H.-P. Sun </w:t>
      </w:r>
      <w:r w:rsidRPr="00C1063D">
        <w:rPr>
          <w:rFonts w:ascii="Courier" w:hAnsi="Courier"/>
          <w:b/>
          <w:bCs/>
          <w:sz w:val="22"/>
          <w:szCs w:val="22"/>
        </w:rPr>
        <w:t>(2012)</w:t>
      </w:r>
      <w:r w:rsidRPr="00C1063D">
        <w:rPr>
          <w:rFonts w:ascii="Courier" w:hAnsi="Courier"/>
          <w:sz w:val="22"/>
          <w:szCs w:val="22"/>
        </w:rPr>
        <w:t xml:space="preserve">, 'Normal mode coupling due to azimuthal anisotropy in the transition zone: an example from Taiwan Island',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(1), p. 323-334 doi: 10.1111/j.1365-246X.2012.05463</w:t>
      </w:r>
    </w:p>
    <w:p w14:paraId="654A66C2" w14:textId="4E5D356B"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 X.G., Y. Jiang, and H.</w:t>
      </w:r>
      <w:r w:rsidR="00255847" w:rsidRPr="00C1063D">
        <w:rPr>
          <w:rFonts w:ascii="Courier" w:hAnsi="Courier"/>
          <w:sz w:val="22"/>
          <w:szCs w:val="22"/>
        </w:rPr>
        <w:t xml:space="preserve">P. Sun </w:t>
      </w:r>
      <w:r w:rsidR="00255847" w:rsidRPr="00C1063D">
        <w:rPr>
          <w:rFonts w:ascii="Courier" w:hAnsi="Courier"/>
          <w:b/>
          <w:bCs/>
          <w:sz w:val="22"/>
          <w:szCs w:val="22"/>
        </w:rPr>
        <w:t>(2014)</w:t>
      </w:r>
      <w:r w:rsidR="00255847" w:rsidRPr="00C1063D">
        <w:rPr>
          <w:rFonts w:ascii="Courier" w:hAnsi="Courier"/>
          <w:sz w:val="22"/>
          <w:szCs w:val="22"/>
        </w:rPr>
        <w:t xml:space="preserve">, 'Assessing the scalar moment of moderate earthquake and the effect of lateral heterogeneity on normal modes—An example from the 2013/04/20 Lushan earthquake, Sichuan, China',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232</w:t>
      </w:r>
      <w:r w:rsidR="00255847" w:rsidRPr="00C1063D">
        <w:rPr>
          <w:rFonts w:ascii="Courier" w:hAnsi="Courier"/>
          <w:sz w:val="22"/>
          <w:szCs w:val="22"/>
        </w:rPr>
        <w:t>, p. 61-71 doi: 10.1016/j.pepi.2014.04.005</w:t>
      </w:r>
    </w:p>
    <w:p w14:paraId="72551330" w14:textId="6FF53672"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 X.G., L.</w:t>
      </w:r>
      <w:r w:rsidR="00255847" w:rsidRPr="00C1063D">
        <w:rPr>
          <w:rFonts w:ascii="Courier" w:hAnsi="Courier"/>
          <w:sz w:val="22"/>
          <w:szCs w:val="22"/>
        </w:rPr>
        <w:t xml:space="preserve">T. Liu, C. Kroner, and H. P. Sun </w:t>
      </w:r>
      <w:r w:rsidR="00255847" w:rsidRPr="00C1063D">
        <w:rPr>
          <w:rFonts w:ascii="Courier" w:hAnsi="Courier"/>
          <w:b/>
          <w:bCs/>
          <w:sz w:val="22"/>
          <w:szCs w:val="22"/>
        </w:rPr>
        <w:t>(2009)</w:t>
      </w:r>
      <w:r w:rsidR="00255847" w:rsidRPr="00C1063D">
        <w:rPr>
          <w:rFonts w:ascii="Courier" w:hAnsi="Courier"/>
          <w:sz w:val="22"/>
          <w:szCs w:val="22"/>
        </w:rPr>
        <w:t xml:space="preserve">, 'Observation of the seismic anisotropy effects on free oscillations below 4 mHz',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1-1 - 1-12 doi: 10.1029/2008JB005713</w:t>
      </w:r>
    </w:p>
    <w:p w14:paraId="44CE1C2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B.-S., Y.-L. Huang, P.-L. Leu, and S.-J. Lee </w:t>
      </w:r>
      <w:r w:rsidRPr="00C1063D">
        <w:rPr>
          <w:rFonts w:ascii="Courier" w:hAnsi="Courier"/>
          <w:b/>
          <w:bCs/>
          <w:sz w:val="22"/>
          <w:szCs w:val="22"/>
        </w:rPr>
        <w:t>(2011)</w:t>
      </w:r>
      <w:r w:rsidRPr="00C1063D">
        <w:rPr>
          <w:rFonts w:ascii="Courier" w:hAnsi="Courier"/>
          <w:sz w:val="22"/>
          <w:szCs w:val="22"/>
        </w:rPr>
        <w:t xml:space="preserve">, 'Estimation of the rupture velocity and fault length of the 2004 Sumatra Andaman earthquake using a dense broadband seismic array in Taiwan',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(3), p. 762-769 doi: 10.1016/j.jseaes.2010.10.020</w:t>
      </w:r>
    </w:p>
    <w:p w14:paraId="52463A08" w14:textId="1363D5EC" w:rsidR="009430A4"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Huang, B.S., W.G. Huang, Y.L. Huang, L.C. Kuo, K.</w:t>
      </w:r>
      <w:r w:rsidR="00255847" w:rsidRPr="00C1063D">
        <w:rPr>
          <w:rFonts w:ascii="Courier" w:hAnsi="Courier"/>
          <w:sz w:val="22"/>
          <w:szCs w:val="22"/>
        </w:rPr>
        <w:t xml:space="preserve">C. Chen, and J. Angelier </w:t>
      </w:r>
      <w:r w:rsidR="00255847" w:rsidRPr="00C1063D">
        <w:rPr>
          <w:rFonts w:ascii="Courier" w:hAnsi="Courier"/>
          <w:b/>
          <w:bCs/>
          <w:sz w:val="22"/>
          <w:szCs w:val="22"/>
        </w:rPr>
        <w:t>(2009)</w:t>
      </w:r>
      <w:r w:rsidR="00255847" w:rsidRPr="00C1063D">
        <w:rPr>
          <w:rFonts w:ascii="Courier" w:hAnsi="Courier"/>
          <w:sz w:val="22"/>
          <w:szCs w:val="22"/>
        </w:rPr>
        <w:t xml:space="preserve">, 'Complex fault rupture during the 2003 Chengkung, Taiwan earthquake sequence from dense seismic array and GPS',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466</w:t>
      </w:r>
      <w:r w:rsidR="00255847" w:rsidRPr="00C1063D">
        <w:rPr>
          <w:rFonts w:ascii="Courier" w:hAnsi="Courier"/>
          <w:sz w:val="22"/>
          <w:szCs w:val="22"/>
        </w:rPr>
        <w:t xml:space="preserve">(3), p. 184 </w:t>
      </w:r>
    </w:p>
    <w:p w14:paraId="59262A3E" w14:textId="0562280F"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Huang, B.S., C.Y. Wang, D. Okaya, S.J. Lee, Y.C. Lai, F.T. Wu, W.</w:t>
      </w:r>
      <w:r w:rsidR="00255847" w:rsidRPr="00C1063D">
        <w:rPr>
          <w:rFonts w:ascii="Courier" w:hAnsi="Courier"/>
          <w:sz w:val="22"/>
          <w:szCs w:val="22"/>
        </w:rPr>
        <w:t xml:space="preserve">T. Liang, and W. G. Huang </w:t>
      </w:r>
      <w:r w:rsidR="00255847" w:rsidRPr="00C1063D">
        <w:rPr>
          <w:rFonts w:ascii="Courier" w:hAnsi="Courier"/>
          <w:b/>
          <w:bCs/>
          <w:sz w:val="22"/>
          <w:szCs w:val="22"/>
        </w:rPr>
        <w:t>(2013)</w:t>
      </w:r>
      <w:r w:rsidR="00255847" w:rsidRPr="00C1063D">
        <w:rPr>
          <w:rFonts w:ascii="Courier" w:hAnsi="Courier"/>
          <w:sz w:val="22"/>
          <w:szCs w:val="22"/>
        </w:rPr>
        <w:t xml:space="preserve">, 'Multiple Diving Waves and Steep Velocity Gradients in the Western Taiwan Coastal Plain: An Investigation Based on the TAIGER Experiment',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(2A), p. 925-935 doi: 10.1785/0120110047</w:t>
      </w:r>
    </w:p>
    <w:p w14:paraId="282F641E" w14:textId="03482EA8"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Huang, G., F.T. Wu, and S.</w:t>
      </w:r>
      <w:r w:rsidR="00255847" w:rsidRPr="00C1063D">
        <w:rPr>
          <w:rFonts w:ascii="Courier" w:hAnsi="Courier"/>
          <w:sz w:val="22"/>
          <w:szCs w:val="22"/>
        </w:rPr>
        <w:t xml:space="preserve">W. Roecker </w:t>
      </w:r>
      <w:r w:rsidR="00255847" w:rsidRPr="00C1063D">
        <w:rPr>
          <w:rFonts w:ascii="Courier" w:hAnsi="Courier"/>
          <w:b/>
          <w:bCs/>
          <w:sz w:val="22"/>
          <w:szCs w:val="22"/>
        </w:rPr>
        <w:t>(2005)</w:t>
      </w:r>
      <w:r w:rsidR="00255847" w:rsidRPr="00C1063D">
        <w:rPr>
          <w:rFonts w:ascii="Courier" w:hAnsi="Courier"/>
          <w:sz w:val="22"/>
          <w:szCs w:val="22"/>
        </w:rPr>
        <w:t xml:space="preserve">, 'Crustal and upper mantle structures of the High Himalaya, constrain from joint teleseismic and local earthquake tomographic inversion', </w:t>
      </w:r>
      <w:r w:rsidR="00255847" w:rsidRPr="00C1063D">
        <w:rPr>
          <w:rFonts w:ascii="Courier" w:hAnsi="Courier"/>
          <w:i/>
          <w:iCs/>
          <w:sz w:val="22"/>
          <w:szCs w:val="22"/>
        </w:rPr>
        <w:t xml:space="preserve">EOS Transactions,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86(52), p.</w:t>
      </w:r>
      <w:r w:rsidR="00255847" w:rsidRPr="00C1063D">
        <w:rPr>
          <w:rFonts w:ascii="Courier" w:hAnsi="Courier"/>
          <w:sz w:val="22"/>
          <w:szCs w:val="22"/>
        </w:rPr>
        <w:t xml:space="preserve"> 1380 </w:t>
      </w:r>
    </w:p>
    <w:p w14:paraId="3D209356" w14:textId="5A3AD298"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Huang, G.-C. D., S.</w:t>
      </w:r>
      <w:r w:rsidR="00255847" w:rsidRPr="00C1063D">
        <w:rPr>
          <w:rFonts w:ascii="Courier" w:hAnsi="Courier"/>
          <w:sz w:val="22"/>
          <w:szCs w:val="22"/>
        </w:rPr>
        <w:t xml:space="preserve">W. Roecker, and V. Levin </w:t>
      </w:r>
      <w:r w:rsidR="00255847" w:rsidRPr="00C1063D">
        <w:rPr>
          <w:rFonts w:ascii="Courier" w:hAnsi="Courier"/>
          <w:b/>
          <w:bCs/>
          <w:sz w:val="22"/>
          <w:szCs w:val="22"/>
        </w:rPr>
        <w:t>(2011)</w:t>
      </w:r>
      <w:r w:rsidR="00255847" w:rsidRPr="00C1063D">
        <w:rPr>
          <w:rFonts w:ascii="Courier" w:hAnsi="Courier"/>
          <w:sz w:val="22"/>
          <w:szCs w:val="22"/>
        </w:rPr>
        <w:t xml:space="preserve">, 'Lower-crustal earthquakes in the West Kunlun range',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(L01314), p. </w:t>
      </w:r>
      <w:r w:rsidRPr="00C1063D">
        <w:rPr>
          <w:rFonts w:ascii="Courier" w:hAnsi="Courier"/>
          <w:sz w:val="22"/>
          <w:szCs w:val="22"/>
        </w:rPr>
        <w:t>5 pp. doi: 10.1029/2010GL045893</w:t>
      </w:r>
      <w:r w:rsidR="00255847" w:rsidRPr="00C1063D">
        <w:rPr>
          <w:rFonts w:ascii="Courier" w:hAnsi="Courier"/>
          <w:sz w:val="22"/>
          <w:szCs w:val="22"/>
        </w:rPr>
        <w:t xml:space="preserve"> </w:t>
      </w:r>
    </w:p>
    <w:p w14:paraId="25C12C2D" w14:textId="49D06F3C"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Huang, G.-C. D., F.T. Wu, S.W. Roecker, and A.</w:t>
      </w:r>
      <w:r w:rsidR="00255847" w:rsidRPr="00C1063D">
        <w:rPr>
          <w:rFonts w:ascii="Courier" w:hAnsi="Courier"/>
          <w:sz w:val="22"/>
          <w:szCs w:val="22"/>
        </w:rPr>
        <w:t xml:space="preserve">F. Sheehan </w:t>
      </w:r>
      <w:r w:rsidR="00255847" w:rsidRPr="00C1063D">
        <w:rPr>
          <w:rFonts w:ascii="Courier" w:hAnsi="Courier"/>
          <w:b/>
          <w:bCs/>
          <w:sz w:val="22"/>
          <w:szCs w:val="22"/>
        </w:rPr>
        <w:t>(2009)</w:t>
      </w:r>
      <w:r w:rsidR="00255847" w:rsidRPr="00C1063D">
        <w:rPr>
          <w:rFonts w:ascii="Courier" w:hAnsi="Courier"/>
          <w:sz w:val="22"/>
          <w:szCs w:val="22"/>
        </w:rPr>
        <w:t xml:space="preserve">, 'Lithospheric structure of the central Himalaya from 3-D tomographic imaging',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475</w:t>
      </w:r>
      <w:r w:rsidR="00255847" w:rsidRPr="00C1063D">
        <w:rPr>
          <w:rFonts w:ascii="Courier" w:hAnsi="Courier"/>
          <w:sz w:val="22"/>
          <w:szCs w:val="22"/>
        </w:rPr>
        <w:t xml:space="preserve">(3-4), p. 524-543 </w:t>
      </w:r>
    </w:p>
    <w:p w14:paraId="7EC87D5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G.-j., C.-y. Bai, D.-l. Zhu, and S. Greenhalgh </w:t>
      </w:r>
      <w:r w:rsidRPr="00C1063D">
        <w:rPr>
          <w:rFonts w:ascii="Courier" w:hAnsi="Courier"/>
          <w:b/>
          <w:bCs/>
          <w:sz w:val="22"/>
          <w:szCs w:val="22"/>
        </w:rPr>
        <w:t>(2012)</w:t>
      </w:r>
      <w:r w:rsidRPr="00C1063D">
        <w:rPr>
          <w:rFonts w:ascii="Courier" w:hAnsi="Courier"/>
          <w:sz w:val="22"/>
          <w:szCs w:val="22"/>
        </w:rPr>
        <w:t xml:space="preserve">, '2D/3D Seismic Simultaneous Inversion for the Velocity and Interface Geometry Using Multiple Classes of Arrivals',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(2), p. 790-801 doi: 10.1785/0120110155 </w:t>
      </w:r>
    </w:p>
    <w:p w14:paraId="78128C6F" w14:textId="77777777" w:rsidR="000B4D3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H.-C., and T.-L. Teng </w:t>
      </w:r>
      <w:r w:rsidRPr="00C1063D">
        <w:rPr>
          <w:rFonts w:ascii="Courier" w:hAnsi="Courier"/>
          <w:b/>
          <w:bCs/>
          <w:sz w:val="22"/>
          <w:szCs w:val="22"/>
        </w:rPr>
        <w:t>(1999)</w:t>
      </w:r>
      <w:r w:rsidRPr="00C1063D">
        <w:rPr>
          <w:rFonts w:ascii="Courier" w:hAnsi="Courier"/>
          <w:sz w:val="22"/>
          <w:szCs w:val="22"/>
        </w:rPr>
        <w:t xml:space="preserve">, 'An evaluation of H/V ratio versus spectral ratio for site-response estimation using the 1994 Northridge earthquake sequences', </w:t>
      </w:r>
      <w:r w:rsidRPr="00C1063D">
        <w:rPr>
          <w:rFonts w:ascii="Courier" w:hAnsi="Courier"/>
          <w:i/>
          <w:iCs/>
          <w:sz w:val="22"/>
          <w:szCs w:val="22"/>
        </w:rPr>
        <w:t>Pure &amp; Applied Geophysics</w:t>
      </w:r>
      <w:r w:rsidRPr="00C1063D">
        <w:rPr>
          <w:rFonts w:ascii="Courier" w:hAnsi="Courier"/>
          <w:sz w:val="22"/>
          <w:szCs w:val="22"/>
        </w:rPr>
        <w:t xml:space="preserve">, </w:t>
      </w:r>
      <w:r w:rsidRPr="00C1063D">
        <w:rPr>
          <w:rFonts w:ascii="Courier" w:hAnsi="Courier"/>
          <w:i/>
          <w:iCs/>
          <w:sz w:val="22"/>
          <w:szCs w:val="22"/>
        </w:rPr>
        <w:t>156</w:t>
      </w:r>
      <w:r w:rsidRPr="00C1063D">
        <w:rPr>
          <w:rFonts w:ascii="Courier" w:hAnsi="Courier"/>
          <w:sz w:val="22"/>
          <w:szCs w:val="22"/>
        </w:rPr>
        <w:t>, p. 631-649</w:t>
      </w:r>
    </w:p>
    <w:p w14:paraId="6C7D0E8D" w14:textId="58309888" w:rsidR="00255847" w:rsidRPr="00C1063D" w:rsidRDefault="000B4D3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H.-H., F.-C. Lin, B. Schmandt, J. Farrell, R.B. Smith, and V.C. Tsai </w:t>
      </w:r>
      <w:r w:rsidRPr="00C1063D">
        <w:rPr>
          <w:rFonts w:ascii="Courier" w:hAnsi="Courier"/>
          <w:b/>
          <w:bCs/>
          <w:sz w:val="22"/>
          <w:szCs w:val="22"/>
        </w:rPr>
        <w:t>(2015)</w:t>
      </w:r>
      <w:r w:rsidRPr="00C1063D">
        <w:rPr>
          <w:rFonts w:ascii="Courier" w:hAnsi="Courier"/>
          <w:sz w:val="22"/>
          <w:szCs w:val="22"/>
        </w:rPr>
        <w:t xml:space="preserve">, 'The Yellowstone magmatic system from the mantle plume to the upper crust',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348</w:t>
      </w:r>
      <w:r w:rsidRPr="00C1063D">
        <w:rPr>
          <w:rFonts w:ascii="Courier" w:hAnsi="Courier"/>
          <w:sz w:val="22"/>
          <w:szCs w:val="22"/>
        </w:rPr>
        <w:t>(6236), p. 773-776 doi: 10.1126/science.aaa5648</w:t>
      </w:r>
    </w:p>
    <w:p w14:paraId="1E476653" w14:textId="77777777" w:rsidR="00516927" w:rsidRPr="00C1063D" w:rsidRDefault="00516927" w:rsidP="00516927">
      <w:pPr>
        <w:spacing w:before="100" w:beforeAutospacing="1" w:after="100" w:afterAutospacing="1"/>
        <w:jc w:val="both"/>
        <w:rPr>
          <w:rFonts w:ascii="Courier" w:hAnsi="Courier"/>
          <w:sz w:val="22"/>
          <w:szCs w:val="22"/>
        </w:rPr>
      </w:pPr>
      <w:r w:rsidRPr="00C1063D">
        <w:rPr>
          <w:rFonts w:ascii="Courier" w:hAnsi="Courier"/>
          <w:sz w:val="22"/>
          <w:szCs w:val="22"/>
        </w:rPr>
        <w:t xml:space="preserve">Huang, H.-H., F.-C. Lin, V.C. Tsai, and K.D. Koper </w:t>
      </w:r>
      <w:r w:rsidRPr="00C1063D">
        <w:rPr>
          <w:rFonts w:ascii="Courier" w:hAnsi="Courier"/>
          <w:b/>
          <w:bCs/>
          <w:sz w:val="22"/>
          <w:szCs w:val="22"/>
        </w:rPr>
        <w:t>(2015)</w:t>
      </w:r>
      <w:r w:rsidRPr="00C1063D">
        <w:rPr>
          <w:rFonts w:ascii="Courier" w:hAnsi="Courier"/>
          <w:sz w:val="22"/>
          <w:szCs w:val="22"/>
        </w:rPr>
        <w:t xml:space="preserve">, 'High-resolution probing of inner core structure with seismic interferometry',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(24), p. 2015GL066390 doi: 10.1002/2015GL066390</w:t>
      </w:r>
    </w:p>
    <w:p w14:paraId="5AAF9DD9" w14:textId="19547A1F" w:rsidR="00516927" w:rsidRPr="00C1063D" w:rsidRDefault="00516927" w:rsidP="00255847">
      <w:pPr>
        <w:spacing w:before="100" w:beforeAutospacing="1" w:after="100" w:afterAutospacing="1"/>
        <w:jc w:val="both"/>
        <w:rPr>
          <w:rFonts w:ascii="Courier" w:hAnsi="Courier"/>
          <w:sz w:val="22"/>
          <w:szCs w:val="22"/>
        </w:rPr>
      </w:pPr>
      <w:r w:rsidRPr="00C1063D">
        <w:rPr>
          <w:rFonts w:ascii="Courier" w:hAnsi="Courier"/>
          <w:sz w:val="22"/>
          <w:szCs w:val="22"/>
        </w:rPr>
        <w:t>Huang, H</w:t>
      </w:r>
      <w:proofErr w:type="gramStart"/>
      <w:r w:rsidRPr="00C1063D">
        <w:rPr>
          <w:rFonts w:ascii="Courier" w:hAnsi="Courier"/>
          <w:sz w:val="22"/>
          <w:szCs w:val="22"/>
        </w:rPr>
        <w:t>.-</w:t>
      </w:r>
      <w:proofErr w:type="gramEnd"/>
      <w:r w:rsidRPr="00C1063D">
        <w:rPr>
          <w:rFonts w:ascii="Courier" w:hAnsi="Courier"/>
          <w:sz w:val="22"/>
          <w:szCs w:val="22"/>
        </w:rPr>
        <w:t xml:space="preserve">H., F.-C. Lin, V.C. Tsai, and K.D. Koper </w:t>
      </w:r>
      <w:r w:rsidRPr="00C1063D">
        <w:rPr>
          <w:rFonts w:ascii="Courier" w:hAnsi="Courier"/>
          <w:b/>
          <w:bCs/>
          <w:sz w:val="22"/>
          <w:szCs w:val="22"/>
        </w:rPr>
        <w:t>(2015)</w:t>
      </w:r>
      <w:r w:rsidRPr="00C1063D">
        <w:rPr>
          <w:rFonts w:ascii="Courier" w:hAnsi="Courier"/>
          <w:sz w:val="22"/>
          <w:szCs w:val="22"/>
        </w:rPr>
        <w:t xml:space="preserve">, 'Probing high-resolution inner core structure using earthquake coda interferometry with USArray', </w:t>
      </w:r>
      <w:r w:rsidRPr="00C1063D">
        <w:rPr>
          <w:rFonts w:ascii="Courier" w:hAnsi="Courier"/>
          <w:i/>
          <w:iCs/>
          <w:sz w:val="22"/>
          <w:szCs w:val="22"/>
        </w:rPr>
        <w:t>AGU Fall Meeting 2015, abstract #DI42A-02</w:t>
      </w:r>
      <w:r w:rsidR="00F1094E">
        <w:rPr>
          <w:rFonts w:ascii="Courier" w:hAnsi="Courier"/>
          <w:sz w:val="22"/>
          <w:szCs w:val="22"/>
        </w:rPr>
        <w:t>, p</w:t>
      </w:r>
      <w:r w:rsidRPr="00C1063D">
        <w:rPr>
          <w:rFonts w:ascii="Courier" w:hAnsi="Courier"/>
          <w:sz w:val="22"/>
          <w:szCs w:val="22"/>
        </w:rPr>
        <w:t xml:space="preserve"> </w:t>
      </w:r>
    </w:p>
    <w:p w14:paraId="14A42D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J. </w:t>
      </w:r>
      <w:r w:rsidRPr="00C1063D">
        <w:rPr>
          <w:rFonts w:ascii="Courier" w:hAnsi="Courier"/>
          <w:b/>
          <w:bCs/>
          <w:sz w:val="22"/>
          <w:szCs w:val="22"/>
        </w:rPr>
        <w:t>(2014)</w:t>
      </w:r>
      <w:r w:rsidRPr="00C1063D">
        <w:rPr>
          <w:rFonts w:ascii="Courier" w:hAnsi="Courier"/>
          <w:sz w:val="22"/>
          <w:szCs w:val="22"/>
        </w:rPr>
        <w:t xml:space="preserve">, 'P- and S-wave tomography of the Hainan and surrounding regions: Insight into the Hainan plume',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633</w:t>
      </w:r>
      <w:r w:rsidRPr="00C1063D">
        <w:rPr>
          <w:rFonts w:ascii="Courier" w:hAnsi="Courier"/>
          <w:sz w:val="22"/>
          <w:szCs w:val="22"/>
        </w:rPr>
        <w:t>, p. 176-192 doi: 10.1016/j.tecto.2014.07.007</w:t>
      </w:r>
    </w:p>
    <w:p w14:paraId="7984F2A3" w14:textId="3C29EB1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J., F. Niu, M. Chen, and Z. Li </w:t>
      </w:r>
      <w:r w:rsidRPr="00C1063D">
        <w:rPr>
          <w:rFonts w:ascii="Courier" w:hAnsi="Courier"/>
          <w:b/>
          <w:bCs/>
          <w:sz w:val="22"/>
          <w:szCs w:val="22"/>
        </w:rPr>
        <w:t>(2012)</w:t>
      </w:r>
      <w:r w:rsidRPr="00C1063D">
        <w:rPr>
          <w:rFonts w:ascii="Courier" w:hAnsi="Courier"/>
          <w:sz w:val="22"/>
          <w:szCs w:val="22"/>
        </w:rPr>
        <w:t xml:space="preserve">, 'Attenuation Structure of the Pacific Large-Low-Shear-Velocity Province Estimated from Relative Dispersion </w:t>
      </w:r>
      <w:r w:rsidRPr="00C1063D">
        <w:rPr>
          <w:rFonts w:ascii="Courier" w:hAnsi="Courier"/>
          <w:spacing w:val="-18"/>
          <w:sz w:val="22"/>
          <w:szCs w:val="22"/>
        </w:rPr>
        <w:t xml:space="preserve">between the P and PKKP Waves', </w:t>
      </w:r>
      <w:r w:rsidRPr="00C1063D">
        <w:rPr>
          <w:rFonts w:ascii="Courier" w:hAnsi="Courier"/>
          <w:i/>
          <w:iCs/>
          <w:spacing w:val="-18"/>
          <w:sz w:val="22"/>
          <w:szCs w:val="22"/>
        </w:rPr>
        <w:t xml:space="preserve">AGU 2012 Fall Meeting, </w:t>
      </w:r>
      <w:r w:rsidR="00D22871" w:rsidRPr="00C1063D">
        <w:rPr>
          <w:rFonts w:ascii="Courier" w:hAnsi="Courier"/>
          <w:i/>
          <w:iCs/>
          <w:spacing w:val="-18"/>
          <w:sz w:val="22"/>
          <w:szCs w:val="22"/>
        </w:rPr>
        <w:t>abstract #</w:t>
      </w:r>
      <w:r w:rsidRPr="00C1063D">
        <w:rPr>
          <w:rFonts w:ascii="Courier" w:hAnsi="Courier"/>
          <w:i/>
          <w:iCs/>
          <w:spacing w:val="-18"/>
          <w:sz w:val="22"/>
          <w:szCs w:val="22"/>
        </w:rPr>
        <w:t>DI13A-2425</w:t>
      </w:r>
      <w:r w:rsidRPr="00C1063D">
        <w:rPr>
          <w:rFonts w:ascii="Courier" w:hAnsi="Courier"/>
          <w:i/>
          <w:iCs/>
          <w:sz w:val="22"/>
          <w:szCs w:val="22"/>
        </w:rPr>
        <w:t xml:space="preserve"> Poster</w:t>
      </w:r>
      <w:r w:rsidR="00D22871" w:rsidRPr="00C1063D">
        <w:rPr>
          <w:rFonts w:ascii="Courier" w:hAnsi="Courier"/>
          <w:sz w:val="22"/>
          <w:szCs w:val="22"/>
        </w:rPr>
        <w:t>, p</w:t>
      </w:r>
      <w:r w:rsidRPr="00C1063D">
        <w:rPr>
          <w:rFonts w:ascii="Courier" w:hAnsi="Courier"/>
          <w:sz w:val="22"/>
          <w:szCs w:val="22"/>
        </w:rPr>
        <w:t xml:space="preserve"> </w:t>
      </w:r>
    </w:p>
    <w:p w14:paraId="7C5D4C1A" w14:textId="63EEFDF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Q. </w:t>
      </w:r>
      <w:r w:rsidRPr="00C1063D">
        <w:rPr>
          <w:rFonts w:ascii="Courier" w:hAnsi="Courier"/>
          <w:b/>
          <w:bCs/>
          <w:sz w:val="22"/>
          <w:szCs w:val="22"/>
        </w:rPr>
        <w:t>(2008)</w:t>
      </w:r>
      <w:r w:rsidRPr="00C1063D">
        <w:rPr>
          <w:rFonts w:ascii="Courier" w:hAnsi="Courier"/>
          <w:sz w:val="22"/>
          <w:szCs w:val="22"/>
        </w:rPr>
        <w:t>, 'Se</w:t>
      </w:r>
      <w:r w:rsidR="00D22871" w:rsidRPr="00C1063D">
        <w:rPr>
          <w:rFonts w:ascii="Courier" w:hAnsi="Courier"/>
          <w:sz w:val="22"/>
          <w:szCs w:val="22"/>
        </w:rPr>
        <w:t>ismicity changes prior to the M</w:t>
      </w:r>
      <w:r w:rsidRPr="00C1063D">
        <w:rPr>
          <w:rFonts w:ascii="Courier" w:hAnsi="Courier"/>
          <w:sz w:val="22"/>
          <w:szCs w:val="22"/>
        </w:rPr>
        <w:t xml:space="preserve">s 8.0 Wenchuan earthquake in </w:t>
      </w:r>
      <w:r w:rsidRPr="00C1063D">
        <w:rPr>
          <w:rFonts w:ascii="Courier" w:hAnsi="Courier"/>
          <w:spacing w:val="-18"/>
          <w:sz w:val="22"/>
          <w:szCs w:val="22"/>
        </w:rPr>
        <w:t xml:space="preserve">Sichuan, China',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35</w:t>
      </w:r>
      <w:r w:rsidRPr="00C1063D">
        <w:rPr>
          <w:rFonts w:ascii="Courier" w:hAnsi="Courier"/>
          <w:spacing w:val="-18"/>
          <w:sz w:val="22"/>
          <w:szCs w:val="22"/>
        </w:rPr>
        <w:t>(23), p. 1-5 doi:</w:t>
      </w:r>
      <w:r w:rsidRPr="00C1063D">
        <w:rPr>
          <w:rFonts w:ascii="Courier" w:hAnsi="Courier"/>
          <w:sz w:val="22"/>
          <w:szCs w:val="22"/>
        </w:rPr>
        <w:t xml:space="preserve"> 10.1029/2008GL036270</w:t>
      </w:r>
    </w:p>
    <w:p w14:paraId="30644CA0" w14:textId="2B44E4FC" w:rsidR="00516927" w:rsidRPr="00C1063D" w:rsidRDefault="0051692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R., Y. Xu, L. Zhu, and K. He </w:t>
      </w:r>
      <w:r w:rsidRPr="00C1063D">
        <w:rPr>
          <w:rFonts w:ascii="Courier" w:hAnsi="Courier"/>
          <w:b/>
          <w:bCs/>
          <w:sz w:val="22"/>
          <w:szCs w:val="22"/>
        </w:rPr>
        <w:t>(2015)</w:t>
      </w:r>
      <w:r w:rsidRPr="00C1063D">
        <w:rPr>
          <w:rFonts w:ascii="Courier" w:hAnsi="Courier"/>
          <w:sz w:val="22"/>
          <w:szCs w:val="22"/>
        </w:rPr>
        <w:t xml:space="preserve">, 'Detailed Moho geometry beneath southeastern China and its implications on thinning of continental crust',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112</w:t>
      </w:r>
      <w:r w:rsidRPr="00C1063D">
        <w:rPr>
          <w:rFonts w:ascii="Courier" w:hAnsi="Courier"/>
          <w:sz w:val="22"/>
          <w:szCs w:val="22"/>
        </w:rPr>
        <w:t>, p. 42-48 doi: 10.1016/j.jseaes.2015.09.002</w:t>
      </w:r>
    </w:p>
    <w:p w14:paraId="223D691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R., L. Zhu, and Y. Xu </w:t>
      </w:r>
      <w:r w:rsidRPr="00C1063D">
        <w:rPr>
          <w:rFonts w:ascii="Courier" w:hAnsi="Courier"/>
          <w:b/>
          <w:bCs/>
          <w:sz w:val="22"/>
          <w:szCs w:val="22"/>
        </w:rPr>
        <w:t>(2014)</w:t>
      </w:r>
      <w:r w:rsidRPr="00C1063D">
        <w:rPr>
          <w:rFonts w:ascii="Courier" w:hAnsi="Courier"/>
          <w:sz w:val="22"/>
          <w:szCs w:val="22"/>
        </w:rPr>
        <w:t xml:space="preserve">, 'Crustal structure of Hubei Province of China from teleseismic receiver functions: Evidence for lower crust delamination',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636</w:t>
      </w:r>
      <w:r w:rsidRPr="00C1063D">
        <w:rPr>
          <w:rFonts w:ascii="Courier" w:hAnsi="Courier"/>
          <w:sz w:val="22"/>
          <w:szCs w:val="22"/>
        </w:rPr>
        <w:t>, p. 286-292 doi: 10.1016/j.tecto.2014.09.001</w:t>
      </w:r>
    </w:p>
    <w:p w14:paraId="28F4B9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W.-C. </w:t>
      </w:r>
      <w:r w:rsidRPr="00C1063D">
        <w:rPr>
          <w:rFonts w:ascii="Courier" w:hAnsi="Courier"/>
          <w:b/>
          <w:bCs/>
          <w:sz w:val="22"/>
          <w:szCs w:val="22"/>
        </w:rPr>
        <w:t>(2000)</w:t>
      </w:r>
      <w:r w:rsidRPr="00C1063D">
        <w:rPr>
          <w:rFonts w:ascii="Courier" w:hAnsi="Courier"/>
          <w:sz w:val="22"/>
          <w:szCs w:val="22"/>
        </w:rPr>
        <w:t xml:space="preserve">, 'Seismic polarization anisotropy beneath the central Tibetan Plateau',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 xml:space="preserve">, p. 27979-27989 </w:t>
      </w:r>
    </w:p>
    <w:p w14:paraId="4F7C19F1" w14:textId="4C69F501"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Huang, X., J. Farrara, Y.L. Yung, and R.</w:t>
      </w:r>
      <w:r w:rsidR="00255847" w:rsidRPr="00C1063D">
        <w:rPr>
          <w:rFonts w:ascii="Courier" w:hAnsi="Courier"/>
          <w:sz w:val="22"/>
          <w:szCs w:val="22"/>
        </w:rPr>
        <w:t xml:space="preserve">M. Goody </w:t>
      </w:r>
      <w:r w:rsidR="00255847" w:rsidRPr="00C1063D">
        <w:rPr>
          <w:rFonts w:ascii="Courier" w:hAnsi="Courier"/>
          <w:b/>
          <w:bCs/>
          <w:sz w:val="22"/>
          <w:szCs w:val="22"/>
        </w:rPr>
        <w:t>(2001)</w:t>
      </w:r>
      <w:r w:rsidR="00255847" w:rsidRPr="00C1063D">
        <w:rPr>
          <w:rFonts w:ascii="Courier" w:hAnsi="Courier"/>
          <w:sz w:val="22"/>
          <w:szCs w:val="22"/>
        </w:rPr>
        <w:t xml:space="preserve">, 'Spectral EOF analysis: Another way to compare the general circulation model with observation',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0151 </w:t>
      </w:r>
    </w:p>
    <w:p w14:paraId="6B2D366C" w14:textId="5CC184F9" w:rsidR="009430A4" w:rsidRPr="00C1063D" w:rsidRDefault="0051692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Y., and G.C. Beroza </w:t>
      </w:r>
      <w:r w:rsidRPr="00C1063D">
        <w:rPr>
          <w:rFonts w:ascii="Courier" w:hAnsi="Courier"/>
          <w:b/>
          <w:bCs/>
          <w:sz w:val="22"/>
          <w:szCs w:val="22"/>
        </w:rPr>
        <w:t>(2015)</w:t>
      </w:r>
      <w:r w:rsidRPr="00C1063D">
        <w:rPr>
          <w:rFonts w:ascii="Courier" w:hAnsi="Courier"/>
          <w:sz w:val="22"/>
          <w:szCs w:val="22"/>
        </w:rPr>
        <w:t xml:space="preserve">, 'Temporal variation in the magnitude-frequency distribution during the Guy-Greenbrier earthquake sequence',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(16), p. 6639-6646 doi: 10.1002/2015GL065170</w:t>
      </w:r>
    </w:p>
    <w:p w14:paraId="66FC1B39" w14:textId="5FDA655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Huang,</w:t>
      </w:r>
      <w:r w:rsidR="00D22871" w:rsidRPr="00C1063D">
        <w:rPr>
          <w:rFonts w:ascii="Courier" w:hAnsi="Courier"/>
          <w:sz w:val="22"/>
          <w:szCs w:val="22"/>
        </w:rPr>
        <w:t xml:space="preserve"> Y.-C., H. Yao, B.-S. Huang, R.</w:t>
      </w:r>
      <w:r w:rsidRPr="00C1063D">
        <w:rPr>
          <w:rFonts w:ascii="Courier" w:hAnsi="Courier"/>
          <w:sz w:val="22"/>
          <w:szCs w:val="22"/>
        </w:rPr>
        <w:t xml:space="preserve">D. van der Hilst, K.-L. Wen, W.-G. Huang, and C.-H. Chen </w:t>
      </w:r>
      <w:r w:rsidRPr="00C1063D">
        <w:rPr>
          <w:rFonts w:ascii="Courier" w:hAnsi="Courier"/>
          <w:b/>
          <w:bCs/>
          <w:sz w:val="22"/>
          <w:szCs w:val="22"/>
        </w:rPr>
        <w:t>(2010)</w:t>
      </w:r>
      <w:r w:rsidRPr="00C1063D">
        <w:rPr>
          <w:rFonts w:ascii="Courier" w:hAnsi="Courier"/>
          <w:sz w:val="22"/>
          <w:szCs w:val="22"/>
        </w:rPr>
        <w:t xml:space="preserve">, 'Phase velocity variation at periods of 0.5-3 Seconds in the Taipei basin of Taiwan from correlation of ambient seismic noise',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(5A), p. 2250-2263 doi: 10.1785/0120090319</w:t>
      </w:r>
    </w:p>
    <w:p w14:paraId="70AD5064" w14:textId="18665F2B"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Huang, Y.-C., H. Yao, F.</w:t>
      </w:r>
      <w:r w:rsidR="00255847" w:rsidRPr="00C1063D">
        <w:rPr>
          <w:rFonts w:ascii="Courier" w:hAnsi="Courier"/>
          <w:sz w:val="22"/>
          <w:szCs w:val="22"/>
        </w:rPr>
        <w:t xml:space="preserve">T. Wu, W.-T. Liang, B.-S. Huang, C.-H. Lin, and K.-L. Wen </w:t>
      </w:r>
      <w:r w:rsidR="00255847" w:rsidRPr="00C1063D">
        <w:rPr>
          <w:rFonts w:ascii="Courier" w:hAnsi="Courier"/>
          <w:b/>
          <w:bCs/>
          <w:sz w:val="22"/>
          <w:szCs w:val="22"/>
        </w:rPr>
        <w:t>(2014)</w:t>
      </w:r>
      <w:r w:rsidR="00255847" w:rsidRPr="00C1063D">
        <w:rPr>
          <w:rFonts w:ascii="Courier" w:hAnsi="Courier"/>
          <w:sz w:val="22"/>
          <w:szCs w:val="22"/>
        </w:rPr>
        <w:t xml:space="preserve">, 'Crustal and upper mantle S-wave velocity structures across the Taiwan Strait from ambient seismic noise and teleseismic Rayleigh wave analyses', </w:t>
      </w:r>
      <w:r w:rsidR="00255847" w:rsidRPr="00C1063D">
        <w:rPr>
          <w:rFonts w:ascii="Courier" w:hAnsi="Courier"/>
          <w:i/>
          <w:iCs/>
          <w:sz w:val="22"/>
          <w:szCs w:val="22"/>
        </w:rPr>
        <w:t>Journal of Asian Earth Sciences</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 p. 38-52 doi: 10.1016/j.jseaes.2013.11.023</w:t>
      </w:r>
    </w:p>
    <w:p w14:paraId="43F201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Z., W. Su, Y. Peng, Y. Zheng, and H. Li </w:t>
      </w:r>
      <w:r w:rsidRPr="00C1063D">
        <w:rPr>
          <w:rFonts w:ascii="Courier" w:hAnsi="Courier"/>
          <w:b/>
          <w:bCs/>
          <w:sz w:val="22"/>
          <w:szCs w:val="22"/>
        </w:rPr>
        <w:t>(2003)</w:t>
      </w:r>
      <w:r w:rsidRPr="00C1063D">
        <w:rPr>
          <w:rFonts w:ascii="Courier" w:hAnsi="Courier"/>
          <w:sz w:val="22"/>
          <w:szCs w:val="22"/>
        </w:rPr>
        <w:t xml:space="preserve">, 'Rayleigh wave tomography of China and adjacent regions',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108</w:t>
      </w:r>
      <w:r w:rsidRPr="00C1063D">
        <w:rPr>
          <w:rFonts w:ascii="Courier" w:hAnsi="Courier"/>
          <w:sz w:val="22"/>
          <w:szCs w:val="22"/>
        </w:rPr>
        <w:t xml:space="preserve">(B2), p. ESE 4-1 to ESE 4-14 </w:t>
      </w:r>
    </w:p>
    <w:p w14:paraId="3639A1C7" w14:textId="65F279A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Z., L. Wang, D. Zhao, N. Mi, and M. Xu </w:t>
      </w:r>
      <w:r w:rsidRPr="00C1063D">
        <w:rPr>
          <w:rFonts w:ascii="Courier" w:hAnsi="Courier"/>
          <w:b/>
          <w:bCs/>
          <w:sz w:val="22"/>
          <w:szCs w:val="22"/>
        </w:rPr>
        <w:t>(2011)</w:t>
      </w:r>
      <w:r w:rsidRPr="00C1063D">
        <w:rPr>
          <w:rFonts w:ascii="Courier" w:hAnsi="Courier"/>
          <w:sz w:val="22"/>
          <w:szCs w:val="22"/>
        </w:rPr>
        <w:t xml:space="preserve">, 'Seismic anisotropy and mantle dynamics beneath China',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306</w:t>
      </w:r>
      <w:r w:rsidRPr="00C1063D">
        <w:rPr>
          <w:rFonts w:ascii="Courier" w:hAnsi="Courier"/>
          <w:sz w:val="22"/>
          <w:szCs w:val="22"/>
        </w:rPr>
        <w:t xml:space="preserve">(1-2), p. 105-117 </w:t>
      </w:r>
      <w:r w:rsidR="00D22871" w:rsidRPr="00C1063D">
        <w:rPr>
          <w:rFonts w:ascii="Courier" w:hAnsi="Courier"/>
          <w:sz w:val="22"/>
          <w:szCs w:val="22"/>
        </w:rPr>
        <w:t>doi: 10.1016/j.epsl.2011.03.038</w:t>
      </w:r>
    </w:p>
    <w:p w14:paraId="5C001B4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Z., L. Wang, D. Zhao, M. Xu, N. Mi, D. Yu, H. Li, and C. Li </w:t>
      </w:r>
      <w:r w:rsidRPr="00C1063D">
        <w:rPr>
          <w:rFonts w:ascii="Courier" w:hAnsi="Courier"/>
          <w:b/>
          <w:bCs/>
          <w:sz w:val="22"/>
          <w:szCs w:val="22"/>
        </w:rPr>
        <w:t>(2010)</w:t>
      </w:r>
      <w:r w:rsidRPr="00C1063D">
        <w:rPr>
          <w:rFonts w:ascii="Courier" w:hAnsi="Courier"/>
          <w:sz w:val="22"/>
          <w:szCs w:val="22"/>
        </w:rPr>
        <w:t xml:space="preserve">, 'Upper mantle structure and dynamics beneath Southeast China',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182</w:t>
      </w:r>
      <w:r w:rsidRPr="00C1063D">
        <w:rPr>
          <w:rFonts w:ascii="Courier" w:hAnsi="Courier"/>
          <w:sz w:val="22"/>
          <w:szCs w:val="22"/>
        </w:rPr>
        <w:t>(3-4), p. 161 doi: 10.1016/j.pepi.2010.07.010</w:t>
      </w:r>
    </w:p>
    <w:p w14:paraId="0B2306F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Z., and D. Zhao </w:t>
      </w:r>
      <w:r w:rsidRPr="00C1063D">
        <w:rPr>
          <w:rFonts w:ascii="Courier" w:hAnsi="Courier"/>
          <w:b/>
          <w:bCs/>
          <w:sz w:val="22"/>
          <w:szCs w:val="22"/>
        </w:rPr>
        <w:t>(2013)</w:t>
      </w:r>
      <w:r w:rsidRPr="00C1063D">
        <w:rPr>
          <w:rFonts w:ascii="Courier" w:hAnsi="Courier"/>
          <w:sz w:val="22"/>
          <w:szCs w:val="22"/>
        </w:rPr>
        <w:t xml:space="preserve">, 'Mapping P-wave azimuthal anisotropy in the crust and upper mantle beneath the United States',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225</w:t>
      </w:r>
      <w:r w:rsidRPr="00C1063D">
        <w:rPr>
          <w:rFonts w:ascii="Courier" w:hAnsi="Courier"/>
          <w:sz w:val="22"/>
          <w:szCs w:val="22"/>
        </w:rPr>
        <w:t>(0), p. 28-40 doi: 10.1016/j.pepi.2013.10.003</w:t>
      </w:r>
    </w:p>
    <w:p w14:paraId="5888A1A3" w14:textId="77777777" w:rsidR="006C605E" w:rsidRPr="00C1063D" w:rsidRDefault="0051692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Huang, Z.B., P. Wang, M. Xu, L. Wang, Z. Ding, Y.M. Wu, M. Xu, N. Mi, D. Yu, and H. Li </w:t>
      </w:r>
      <w:r w:rsidRPr="00C1063D">
        <w:rPr>
          <w:rFonts w:ascii="Courier" w:hAnsi="Courier"/>
          <w:b/>
          <w:bCs/>
          <w:sz w:val="22"/>
          <w:szCs w:val="22"/>
        </w:rPr>
        <w:t>(2015)</w:t>
      </w:r>
      <w:r w:rsidRPr="00C1063D">
        <w:rPr>
          <w:rFonts w:ascii="Courier" w:hAnsi="Courier"/>
          <w:sz w:val="22"/>
          <w:szCs w:val="22"/>
        </w:rPr>
        <w:t xml:space="preserve">, 'Mantle structure and dynamics beneath SE Tibet revealed by new seismic images',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411</w:t>
      </w:r>
      <w:r w:rsidRPr="00C1063D">
        <w:rPr>
          <w:rFonts w:ascii="Courier" w:hAnsi="Courier"/>
          <w:sz w:val="22"/>
          <w:szCs w:val="22"/>
        </w:rPr>
        <w:t>, p. 100-111 doi: 10.1016/j.epsl.2014.11.040</w:t>
      </w:r>
    </w:p>
    <w:p w14:paraId="03BF824F" w14:textId="77777777" w:rsidR="006C605E" w:rsidRPr="00C1063D" w:rsidRDefault="006C605E" w:rsidP="006C605E">
      <w:pPr>
        <w:spacing w:before="100" w:beforeAutospacing="1" w:after="100" w:afterAutospacing="1"/>
        <w:jc w:val="both"/>
        <w:rPr>
          <w:rFonts w:ascii="Courier" w:hAnsi="Courier"/>
          <w:sz w:val="22"/>
          <w:szCs w:val="22"/>
        </w:rPr>
      </w:pPr>
      <w:r w:rsidRPr="00C1063D">
        <w:rPr>
          <w:rFonts w:ascii="Courier" w:hAnsi="Courier"/>
          <w:sz w:val="22"/>
          <w:szCs w:val="22"/>
        </w:rPr>
        <w:t xml:space="preserve">Huang, Z.B., P. Wang, M. Xu, L. Wang, Z. Ding, Y.M. Wu, M. Xu, N. Mi, D. Yu, and H. Li </w:t>
      </w:r>
      <w:r w:rsidRPr="00C1063D">
        <w:rPr>
          <w:rFonts w:ascii="Courier" w:hAnsi="Courier"/>
          <w:b/>
          <w:bCs/>
          <w:sz w:val="22"/>
          <w:szCs w:val="22"/>
        </w:rPr>
        <w:t>(2015)</w:t>
      </w:r>
      <w:r w:rsidRPr="00C1063D">
        <w:rPr>
          <w:rFonts w:ascii="Courier" w:hAnsi="Courier"/>
          <w:sz w:val="22"/>
          <w:szCs w:val="22"/>
        </w:rPr>
        <w:t xml:space="preserve">, 'Mantle structure and dynamics beneath SE Tibet revealed by new seismic images',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411</w:t>
      </w:r>
      <w:r w:rsidRPr="00C1063D">
        <w:rPr>
          <w:rFonts w:ascii="Courier" w:hAnsi="Courier"/>
          <w:sz w:val="22"/>
          <w:szCs w:val="22"/>
        </w:rPr>
        <w:t>, p. 100-111 doi: 10.1016/j.epsl.2014.11.040</w:t>
      </w:r>
    </w:p>
    <w:p w14:paraId="59CE6CCC" w14:textId="0CADD48B" w:rsidR="00255847" w:rsidRPr="00C1063D" w:rsidRDefault="00D22871" w:rsidP="00255847">
      <w:pPr>
        <w:spacing w:before="100" w:beforeAutospacing="1" w:after="100" w:afterAutospacing="1"/>
        <w:jc w:val="both"/>
        <w:rPr>
          <w:rFonts w:ascii="Courier" w:hAnsi="Courier"/>
          <w:sz w:val="22"/>
          <w:szCs w:val="22"/>
        </w:rPr>
      </w:pPr>
      <w:r w:rsidRPr="00C1063D">
        <w:rPr>
          <w:rFonts w:ascii="Courier" w:hAnsi="Courier"/>
          <w:sz w:val="22"/>
          <w:szCs w:val="22"/>
        </w:rPr>
        <w:t>Hubbard, M.S., S.S. Gao, K.H. Liu, K.E. Nicolaysen, and C.</w:t>
      </w:r>
      <w:r w:rsidR="00255847" w:rsidRPr="00C1063D">
        <w:rPr>
          <w:rFonts w:ascii="Courier" w:hAnsi="Courier"/>
          <w:sz w:val="22"/>
          <w:szCs w:val="22"/>
        </w:rPr>
        <w:t xml:space="preserve">G. Oviatt </w:t>
      </w:r>
      <w:r w:rsidR="00255847" w:rsidRPr="00C1063D">
        <w:rPr>
          <w:rFonts w:ascii="Courier" w:hAnsi="Courier"/>
          <w:b/>
          <w:bCs/>
          <w:sz w:val="22"/>
          <w:szCs w:val="22"/>
        </w:rPr>
        <w:t>(2003)</w:t>
      </w:r>
      <w:r w:rsidR="00255847" w:rsidRPr="00C1063D">
        <w:rPr>
          <w:rFonts w:ascii="Courier" w:hAnsi="Courier"/>
          <w:sz w:val="22"/>
          <w:szCs w:val="22"/>
        </w:rPr>
        <w:t xml:space="preserve">, 'Great plains workshop held to prepare for USArray deployment', </w:t>
      </w:r>
      <w:r w:rsidR="00255847" w:rsidRPr="00C1063D">
        <w:rPr>
          <w:rFonts w:ascii="Courier" w:hAnsi="Courier"/>
          <w:i/>
          <w:iCs/>
          <w:sz w:val="22"/>
          <w:szCs w:val="22"/>
        </w:rPr>
        <w:t>EOS Transactions, AGU</w:t>
      </w:r>
      <w:r w:rsidR="00255847" w:rsidRPr="00C1063D">
        <w:rPr>
          <w:rFonts w:ascii="Courier" w:hAnsi="Courier"/>
          <w:sz w:val="22"/>
          <w:szCs w:val="22"/>
        </w:rPr>
        <w:t xml:space="preserve">, 84, p. 314-320 </w:t>
      </w:r>
    </w:p>
    <w:p w14:paraId="5F30A3C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Hubenthal, M. </w:t>
      </w:r>
      <w:r w:rsidRPr="00C1063D">
        <w:rPr>
          <w:rFonts w:ascii="Courier" w:hAnsi="Courier"/>
          <w:b/>
          <w:bCs/>
          <w:sz w:val="22"/>
          <w:szCs w:val="22"/>
        </w:rPr>
        <w:t>(2006)</w:t>
      </w:r>
      <w:r w:rsidRPr="00C1063D">
        <w:rPr>
          <w:rFonts w:ascii="Courier" w:hAnsi="Courier"/>
          <w:sz w:val="22"/>
          <w:szCs w:val="22"/>
        </w:rPr>
        <w:t xml:space="preserve">, 'BOSS Lite; A discrepant event demonstration for the Earth Science classrom', </w:t>
      </w:r>
      <w:r w:rsidRPr="00C1063D">
        <w:rPr>
          <w:rFonts w:ascii="Courier" w:hAnsi="Courier"/>
          <w:i/>
          <w:iCs/>
          <w:sz w:val="22"/>
          <w:szCs w:val="22"/>
        </w:rPr>
        <w:t>The Earth Scientist</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 xml:space="preserve">(2), p. 12-16 </w:t>
      </w:r>
    </w:p>
    <w:p w14:paraId="6806EE3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Hubenthal, M. </w:t>
      </w:r>
      <w:r w:rsidRPr="00C1063D">
        <w:rPr>
          <w:rFonts w:ascii="Courier" w:hAnsi="Courier"/>
          <w:b/>
          <w:bCs/>
          <w:sz w:val="22"/>
          <w:szCs w:val="22"/>
        </w:rPr>
        <w:t>(2006)</w:t>
      </w:r>
      <w:r w:rsidRPr="00C1063D">
        <w:rPr>
          <w:rFonts w:ascii="Courier" w:hAnsi="Courier"/>
          <w:sz w:val="22"/>
          <w:szCs w:val="22"/>
        </w:rPr>
        <w:t xml:space="preserve">, 'Stretching ourselves beyond simply running workshops: An integrated model of professional development', </w:t>
      </w:r>
      <w:r w:rsidRPr="00C1063D">
        <w:rPr>
          <w:rFonts w:ascii="Courier" w:hAnsi="Courier"/>
          <w:i/>
          <w:iCs/>
          <w:sz w:val="22"/>
          <w:szCs w:val="22"/>
        </w:rPr>
        <w:t>GSA Annual Meeting paper</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 xml:space="preserve">, p. 6 </w:t>
      </w:r>
    </w:p>
    <w:p w14:paraId="7B4A3FAC" w14:textId="3858E6B6" w:rsidR="000B3D99" w:rsidRPr="00C1063D" w:rsidRDefault="000B3D9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Hubenthal, M. </w:t>
      </w:r>
      <w:r w:rsidRPr="00C1063D">
        <w:rPr>
          <w:rFonts w:ascii="Courier" w:hAnsi="Courier"/>
          <w:b/>
          <w:bCs/>
          <w:sz w:val="22"/>
          <w:szCs w:val="22"/>
        </w:rPr>
        <w:t>(2015)</w:t>
      </w:r>
      <w:r w:rsidRPr="00C1063D">
        <w:rPr>
          <w:rFonts w:ascii="Courier" w:hAnsi="Courier"/>
          <w:sz w:val="22"/>
          <w:szCs w:val="22"/>
        </w:rPr>
        <w:t xml:space="preserve">, 'Breaking students' mental models of rocks by bending them', </w:t>
      </w:r>
      <w:r w:rsidRPr="00C1063D">
        <w:rPr>
          <w:rFonts w:ascii="Courier" w:hAnsi="Courier"/>
          <w:i/>
          <w:iCs/>
          <w:sz w:val="22"/>
          <w:szCs w:val="22"/>
        </w:rPr>
        <w:t>2015 GSA Annual Meeting in Baltimore, Maryland, USA (1-4 November 2015) Paper No. 32-6</w:t>
      </w:r>
      <w:r w:rsidR="0098618D">
        <w:rPr>
          <w:rFonts w:ascii="Courier" w:hAnsi="Courier"/>
          <w:sz w:val="22"/>
          <w:szCs w:val="22"/>
        </w:rPr>
        <w:t>, p</w:t>
      </w:r>
      <w:r w:rsidRPr="00C1063D">
        <w:rPr>
          <w:rFonts w:ascii="Courier" w:hAnsi="Courier"/>
          <w:sz w:val="22"/>
          <w:szCs w:val="22"/>
        </w:rPr>
        <w:t xml:space="preserve"> </w:t>
      </w:r>
    </w:p>
    <w:p w14:paraId="6CECA7CA" w14:textId="6F932DA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Hubenthal, M., and T. Anagnos </w:t>
      </w:r>
      <w:r w:rsidRPr="00C1063D">
        <w:rPr>
          <w:rFonts w:ascii="Courier" w:hAnsi="Courier"/>
          <w:b/>
          <w:bCs/>
          <w:sz w:val="22"/>
          <w:szCs w:val="22"/>
        </w:rPr>
        <w:t>(2012)</w:t>
      </w:r>
      <w:r w:rsidRPr="00C1063D">
        <w:rPr>
          <w:rFonts w:ascii="Courier" w:hAnsi="Courier"/>
          <w:sz w:val="22"/>
          <w:szCs w:val="22"/>
        </w:rPr>
        <w:t xml:space="preserve">, 'Preparing undergraduates for the future of scientific collaboration: Benefits, challenges and technological solutions in Distributed REU Sites', </w:t>
      </w:r>
      <w:r w:rsidRPr="00C1063D">
        <w:rPr>
          <w:rFonts w:ascii="Courier" w:hAnsi="Courier"/>
          <w:i/>
          <w:iCs/>
          <w:sz w:val="22"/>
          <w:szCs w:val="22"/>
        </w:rPr>
        <w:t xml:space="preserve">AGU 2012 Fall Meeting, </w:t>
      </w:r>
      <w:r w:rsidR="00D22871" w:rsidRPr="00C1063D">
        <w:rPr>
          <w:rFonts w:ascii="Courier" w:hAnsi="Courier"/>
          <w:i/>
          <w:iCs/>
          <w:sz w:val="22"/>
          <w:szCs w:val="22"/>
        </w:rPr>
        <w:t>abstract #</w:t>
      </w:r>
      <w:r w:rsidRPr="00C1063D">
        <w:rPr>
          <w:rFonts w:ascii="Courier" w:hAnsi="Courier"/>
          <w:i/>
          <w:iCs/>
          <w:sz w:val="22"/>
          <w:szCs w:val="22"/>
        </w:rPr>
        <w:t>ED43C-0741 Poster</w:t>
      </w:r>
      <w:r w:rsidR="00D22871" w:rsidRPr="00C1063D">
        <w:rPr>
          <w:rFonts w:ascii="Courier" w:hAnsi="Courier"/>
          <w:sz w:val="22"/>
          <w:szCs w:val="22"/>
        </w:rPr>
        <w:t>, p</w:t>
      </w:r>
      <w:r w:rsidRPr="00C1063D">
        <w:rPr>
          <w:rFonts w:ascii="Courier" w:hAnsi="Courier"/>
          <w:sz w:val="22"/>
          <w:szCs w:val="22"/>
        </w:rPr>
        <w:t xml:space="preserve"> </w:t>
      </w:r>
    </w:p>
    <w:p w14:paraId="4DEDCFFE" w14:textId="2E7FFE8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Hubenthal, M., T. Boyd, </w:t>
      </w:r>
      <w:r w:rsidR="00D22871" w:rsidRPr="00C1063D">
        <w:rPr>
          <w:rFonts w:ascii="Courier" w:hAnsi="Courier"/>
          <w:sz w:val="22"/>
          <w:szCs w:val="22"/>
        </w:rPr>
        <w:t>J. Larh, and J.</w:t>
      </w:r>
      <w:r w:rsidRPr="00C1063D">
        <w:rPr>
          <w:rFonts w:ascii="Courier" w:hAnsi="Courier"/>
          <w:sz w:val="22"/>
          <w:szCs w:val="22"/>
        </w:rPr>
        <w:t xml:space="preserve">J. Taber </w:t>
      </w:r>
      <w:r w:rsidRPr="00C1063D">
        <w:rPr>
          <w:rFonts w:ascii="Courier" w:hAnsi="Courier"/>
          <w:b/>
          <w:bCs/>
          <w:sz w:val="22"/>
          <w:szCs w:val="22"/>
        </w:rPr>
        <w:t>(2003)</w:t>
      </w:r>
      <w:r w:rsidRPr="00C1063D">
        <w:rPr>
          <w:rFonts w:ascii="Courier" w:hAnsi="Courier"/>
          <w:sz w:val="22"/>
          <w:szCs w:val="22"/>
        </w:rPr>
        <w:t>, 'Undergraduate engineering students investigate</w:t>
      </w:r>
      <w:r w:rsidR="00D22871" w:rsidRPr="00C1063D">
        <w:rPr>
          <w:rFonts w:ascii="Courier" w:hAnsi="Courier"/>
          <w:sz w:val="22"/>
          <w:szCs w:val="22"/>
        </w:rPr>
        <w:t xml:space="preserve"> inexpensive seismometer design</w:t>
      </w:r>
      <w:r w:rsidRPr="00C1063D">
        <w:rPr>
          <w:rFonts w:ascii="Courier" w:hAnsi="Courier"/>
          <w:sz w:val="22"/>
          <w:szCs w:val="22"/>
        </w:rPr>
        <w:t xml:space="preserve">', </w:t>
      </w:r>
      <w:r w:rsidRPr="00C1063D">
        <w:rPr>
          <w:rFonts w:ascii="Courier" w:hAnsi="Courier"/>
          <w:i/>
          <w:iCs/>
          <w:sz w:val="22"/>
          <w:szCs w:val="22"/>
        </w:rPr>
        <w:t>EOS Transactions, AGU</w:t>
      </w:r>
      <w:r w:rsidRPr="00C1063D">
        <w:rPr>
          <w:rFonts w:ascii="Courier" w:hAnsi="Courier"/>
          <w:sz w:val="22"/>
          <w:szCs w:val="22"/>
        </w:rPr>
        <w:t xml:space="preserve">, 84(18), p. 166-171 </w:t>
      </w:r>
    </w:p>
    <w:p w14:paraId="3751146C" w14:textId="1DD64398" w:rsidR="00255847" w:rsidRPr="00C1063D" w:rsidRDefault="00536B5D" w:rsidP="00255847">
      <w:pPr>
        <w:spacing w:before="100" w:beforeAutospacing="1" w:after="100" w:afterAutospacing="1"/>
        <w:jc w:val="both"/>
        <w:rPr>
          <w:rFonts w:ascii="Courier" w:hAnsi="Courier"/>
          <w:sz w:val="22"/>
          <w:szCs w:val="22"/>
        </w:rPr>
      </w:pPr>
      <w:r w:rsidRPr="00C1063D">
        <w:rPr>
          <w:rFonts w:ascii="Courier" w:hAnsi="Courier"/>
          <w:sz w:val="22"/>
          <w:szCs w:val="22"/>
        </w:rPr>
        <w:t>Hubenthal, M., L.W. Braile, and J.</w:t>
      </w:r>
      <w:r w:rsidR="00255847" w:rsidRPr="00C1063D">
        <w:rPr>
          <w:rFonts w:ascii="Courier" w:hAnsi="Courier"/>
          <w:sz w:val="22"/>
          <w:szCs w:val="22"/>
        </w:rPr>
        <w:t xml:space="preserve">J. Taber </w:t>
      </w:r>
      <w:r w:rsidR="00255847" w:rsidRPr="00C1063D">
        <w:rPr>
          <w:rFonts w:ascii="Courier" w:hAnsi="Courier"/>
          <w:b/>
          <w:bCs/>
          <w:sz w:val="22"/>
          <w:szCs w:val="22"/>
        </w:rPr>
        <w:t>(2003)</w:t>
      </w:r>
      <w:r w:rsidR="00255847" w:rsidRPr="00C1063D">
        <w:rPr>
          <w:rFonts w:ascii="Courier" w:hAnsi="Courier"/>
          <w:sz w:val="22"/>
          <w:szCs w:val="22"/>
        </w:rPr>
        <w:t xml:space="preserve">, 'Assessing the IRIS professional development model: Impact beyond the workshops',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1223 </w:t>
      </w:r>
    </w:p>
    <w:p w14:paraId="3C894236" w14:textId="7537D756" w:rsidR="00255847" w:rsidRPr="00C1063D" w:rsidRDefault="00536B5D" w:rsidP="00255847">
      <w:pPr>
        <w:spacing w:before="100" w:beforeAutospacing="1" w:after="100" w:afterAutospacing="1"/>
        <w:jc w:val="both"/>
        <w:rPr>
          <w:rFonts w:ascii="Courier" w:hAnsi="Courier"/>
          <w:sz w:val="22"/>
          <w:szCs w:val="22"/>
        </w:rPr>
      </w:pPr>
      <w:r w:rsidRPr="00C1063D">
        <w:rPr>
          <w:rFonts w:ascii="Courier" w:hAnsi="Courier"/>
          <w:sz w:val="22"/>
          <w:szCs w:val="22"/>
        </w:rPr>
        <w:t>Hubenthal, M., M.</w:t>
      </w:r>
      <w:r w:rsidR="00255847" w:rsidRPr="00C1063D">
        <w:rPr>
          <w:rFonts w:ascii="Courier" w:hAnsi="Courier"/>
          <w:sz w:val="22"/>
          <w:szCs w:val="22"/>
        </w:rPr>
        <w:t xml:space="preserve">R. Brudzinski, and H. Colella </w:t>
      </w:r>
      <w:r w:rsidR="00255847" w:rsidRPr="00C1063D">
        <w:rPr>
          <w:rFonts w:ascii="Courier" w:hAnsi="Courier"/>
          <w:b/>
          <w:bCs/>
          <w:sz w:val="22"/>
          <w:szCs w:val="22"/>
        </w:rPr>
        <w:t>(2013)</w:t>
      </w:r>
      <w:r w:rsidR="00255847" w:rsidRPr="00C1063D">
        <w:rPr>
          <w:rFonts w:ascii="Courier" w:hAnsi="Courier"/>
          <w:sz w:val="22"/>
          <w:szCs w:val="22"/>
        </w:rPr>
        <w:t xml:space="preserve">, 'Development of a monitoring protocol to enhance mentoring in the IRIS REU site', </w:t>
      </w:r>
      <w:r w:rsidR="00255847" w:rsidRPr="00C1063D">
        <w:rPr>
          <w:rFonts w:ascii="Courier" w:hAnsi="Courier"/>
          <w:i/>
          <w:iCs/>
          <w:sz w:val="22"/>
          <w:szCs w:val="22"/>
        </w:rPr>
        <w:t>AGU Fall Meeting 2013, abstract #ED41E-04</w:t>
      </w:r>
      <w:r w:rsidR="00255847" w:rsidRPr="00C1063D">
        <w:rPr>
          <w:rFonts w:ascii="Courier" w:hAnsi="Courier"/>
          <w:sz w:val="22"/>
          <w:szCs w:val="22"/>
        </w:rPr>
        <w:t xml:space="preserve">, 41, p. 04 </w:t>
      </w:r>
    </w:p>
    <w:p w14:paraId="78BDD65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Hubenthal, M., and J. Judge </w:t>
      </w:r>
      <w:r w:rsidRPr="00C1063D">
        <w:rPr>
          <w:rFonts w:ascii="Courier" w:hAnsi="Courier"/>
          <w:b/>
          <w:bCs/>
          <w:sz w:val="22"/>
          <w:szCs w:val="22"/>
        </w:rPr>
        <w:t>(2013)</w:t>
      </w:r>
      <w:r w:rsidRPr="00C1063D">
        <w:rPr>
          <w:rFonts w:ascii="Courier" w:hAnsi="Courier"/>
          <w:sz w:val="22"/>
          <w:szCs w:val="22"/>
        </w:rPr>
        <w:t xml:space="preserve">, 'Taking Research Experiences for Undergraduates Online', </w:t>
      </w:r>
      <w:r w:rsidRPr="00C1063D">
        <w:rPr>
          <w:rFonts w:ascii="Courier" w:hAnsi="Courier"/>
          <w:i/>
          <w:iCs/>
          <w:sz w:val="22"/>
          <w:szCs w:val="22"/>
        </w:rPr>
        <w:t>Eos, Transactions American Geophysical Union</w:t>
      </w:r>
      <w:r w:rsidRPr="00C1063D">
        <w:rPr>
          <w:rFonts w:ascii="Courier" w:hAnsi="Courier"/>
          <w:sz w:val="22"/>
          <w:szCs w:val="22"/>
        </w:rPr>
        <w:t xml:space="preserve">, </w:t>
      </w:r>
      <w:r w:rsidRPr="00C1063D">
        <w:rPr>
          <w:rFonts w:ascii="Courier" w:hAnsi="Courier"/>
          <w:i/>
          <w:iCs/>
          <w:sz w:val="22"/>
          <w:szCs w:val="22"/>
        </w:rPr>
        <w:t>94</w:t>
      </w:r>
      <w:r w:rsidRPr="00C1063D">
        <w:rPr>
          <w:rFonts w:ascii="Courier" w:hAnsi="Courier"/>
          <w:sz w:val="22"/>
          <w:szCs w:val="22"/>
        </w:rPr>
        <w:t>(17), p. 157-158 doi: 10.1002/2013EO170001</w:t>
      </w:r>
    </w:p>
    <w:p w14:paraId="25D41DA6" w14:textId="7437EAD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Hu</w:t>
      </w:r>
      <w:r w:rsidR="00536B5D" w:rsidRPr="00C1063D">
        <w:rPr>
          <w:rFonts w:ascii="Courier" w:hAnsi="Courier"/>
          <w:sz w:val="22"/>
          <w:szCs w:val="22"/>
        </w:rPr>
        <w:t>benthal, M., T. O'Brien, and J.</w:t>
      </w:r>
      <w:r w:rsidRPr="00C1063D">
        <w:rPr>
          <w:rFonts w:ascii="Courier" w:hAnsi="Courier"/>
          <w:sz w:val="22"/>
          <w:szCs w:val="22"/>
        </w:rPr>
        <w:t xml:space="preserve">J. Taber </w:t>
      </w:r>
      <w:r w:rsidRPr="00C1063D">
        <w:rPr>
          <w:rFonts w:ascii="Courier" w:hAnsi="Courier"/>
          <w:b/>
          <w:bCs/>
          <w:sz w:val="22"/>
          <w:szCs w:val="22"/>
        </w:rPr>
        <w:t>(2011)</w:t>
      </w:r>
      <w:r w:rsidRPr="00C1063D">
        <w:rPr>
          <w:rFonts w:ascii="Courier" w:hAnsi="Courier"/>
          <w:sz w:val="22"/>
          <w:szCs w:val="22"/>
        </w:rPr>
        <w:t xml:space="preserve">, 'Posters that foster cognition in the classroom: multimedia theory applied to educational posters', </w:t>
      </w:r>
      <w:r w:rsidRPr="00C1063D">
        <w:rPr>
          <w:rFonts w:ascii="Courier" w:hAnsi="Courier"/>
          <w:i/>
          <w:iCs/>
          <w:sz w:val="22"/>
          <w:szCs w:val="22"/>
        </w:rPr>
        <w:t>Educational Media International</w:t>
      </w:r>
      <w:r w:rsidRPr="00C1063D">
        <w:rPr>
          <w:rFonts w:ascii="Courier" w:hAnsi="Courier"/>
          <w:sz w:val="22"/>
          <w:szCs w:val="22"/>
        </w:rPr>
        <w:t xml:space="preserve">, </w:t>
      </w:r>
      <w:r w:rsidRPr="00C1063D">
        <w:rPr>
          <w:rFonts w:ascii="Courier" w:hAnsi="Courier"/>
          <w:i/>
          <w:iCs/>
          <w:sz w:val="22"/>
          <w:szCs w:val="22"/>
        </w:rPr>
        <w:t>48</w:t>
      </w:r>
      <w:r w:rsidRPr="00C1063D">
        <w:rPr>
          <w:rFonts w:ascii="Courier" w:hAnsi="Courier"/>
          <w:sz w:val="22"/>
          <w:szCs w:val="22"/>
        </w:rPr>
        <w:t>(3), p. 193-207 doi: 10.1080/09523987.2011.607322</w:t>
      </w:r>
    </w:p>
    <w:p w14:paraId="55822792" w14:textId="2039853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Hubenthal, M., and J.</w:t>
      </w:r>
      <w:r w:rsidR="00536B5D" w:rsidRPr="00C1063D">
        <w:rPr>
          <w:rFonts w:ascii="Courier" w:hAnsi="Courier"/>
          <w:sz w:val="22"/>
          <w:szCs w:val="22"/>
        </w:rPr>
        <w:t>J.</w:t>
      </w:r>
      <w:r w:rsidRPr="00C1063D">
        <w:rPr>
          <w:rFonts w:ascii="Courier" w:hAnsi="Courier"/>
          <w:sz w:val="22"/>
          <w:szCs w:val="22"/>
        </w:rPr>
        <w:t xml:space="preserve"> Taber </w:t>
      </w:r>
      <w:r w:rsidRPr="00C1063D">
        <w:rPr>
          <w:rFonts w:ascii="Courier" w:hAnsi="Courier"/>
          <w:b/>
          <w:sz w:val="22"/>
          <w:szCs w:val="22"/>
        </w:rPr>
        <w:t>(2014),</w:t>
      </w:r>
      <w:r w:rsidRPr="00C1063D">
        <w:rPr>
          <w:rFonts w:ascii="Courier" w:hAnsi="Courier"/>
          <w:sz w:val="22"/>
          <w:szCs w:val="22"/>
        </w:rPr>
        <w:t xml:space="preserve"> Under the hood of IRIS's Distributed REU Site, paper presented at AGU Fall Meeting 2014, abstract #ED31A-3430</w:t>
      </w:r>
    </w:p>
    <w:p w14:paraId="7D34E3B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Hubenthal, M., J. Taber, R. Aster, and A. Frassetto </w:t>
      </w:r>
      <w:r w:rsidRPr="00C1063D">
        <w:rPr>
          <w:rFonts w:ascii="Courier" w:hAnsi="Courier"/>
          <w:b/>
          <w:bCs/>
          <w:sz w:val="22"/>
          <w:szCs w:val="22"/>
        </w:rPr>
        <w:t>(2007)</w:t>
      </w:r>
      <w:r w:rsidRPr="00C1063D">
        <w:rPr>
          <w:rFonts w:ascii="Courier" w:hAnsi="Courier"/>
          <w:sz w:val="22"/>
          <w:szCs w:val="22"/>
        </w:rPr>
        <w:t xml:space="preserve">, 'Developing virtual REU cohorts: Reflections from the IRIS Undergraduate Internship Program', </w:t>
      </w:r>
      <w:r w:rsidRPr="00C1063D">
        <w:rPr>
          <w:rFonts w:ascii="Courier" w:hAnsi="Courier"/>
          <w:i/>
          <w:iCs/>
          <w:sz w:val="22"/>
          <w:szCs w:val="22"/>
        </w:rPr>
        <w:t>AGU Fall Meeting Abstracts</w:t>
      </w:r>
      <w:r w:rsidRPr="00C1063D">
        <w:rPr>
          <w:rFonts w:ascii="Courier" w:hAnsi="Courier"/>
          <w:sz w:val="22"/>
          <w:szCs w:val="22"/>
        </w:rPr>
        <w:t xml:space="preserve">, 33, p. 1226 </w:t>
      </w:r>
    </w:p>
    <w:p w14:paraId="71105E28" w14:textId="2149C753" w:rsidR="00255847" w:rsidRPr="00C1063D" w:rsidRDefault="00536B5D" w:rsidP="00255847">
      <w:pPr>
        <w:spacing w:before="100" w:beforeAutospacing="1" w:after="100" w:afterAutospacing="1"/>
        <w:jc w:val="both"/>
        <w:rPr>
          <w:rFonts w:ascii="Courier" w:hAnsi="Courier"/>
          <w:sz w:val="22"/>
          <w:szCs w:val="22"/>
        </w:rPr>
      </w:pPr>
      <w:r w:rsidRPr="00C1063D">
        <w:rPr>
          <w:rFonts w:ascii="Courier" w:hAnsi="Courier"/>
          <w:sz w:val="22"/>
          <w:szCs w:val="22"/>
        </w:rPr>
        <w:t>Hubenthal, M., J.J. Taber, and R.</w:t>
      </w:r>
      <w:r w:rsidR="00255847" w:rsidRPr="00C1063D">
        <w:rPr>
          <w:rFonts w:ascii="Courier" w:hAnsi="Courier"/>
          <w:sz w:val="22"/>
          <w:szCs w:val="22"/>
        </w:rPr>
        <w:t xml:space="preserve">C. Aster </w:t>
      </w:r>
      <w:r w:rsidR="00255847" w:rsidRPr="00C1063D">
        <w:rPr>
          <w:rFonts w:ascii="Courier" w:hAnsi="Courier"/>
          <w:b/>
          <w:bCs/>
          <w:sz w:val="22"/>
          <w:szCs w:val="22"/>
        </w:rPr>
        <w:t>(2007)</w:t>
      </w:r>
      <w:r w:rsidR="00255847" w:rsidRPr="00C1063D">
        <w:rPr>
          <w:rFonts w:ascii="Courier" w:hAnsi="Courier"/>
          <w:sz w:val="22"/>
          <w:szCs w:val="22"/>
        </w:rPr>
        <w:t xml:space="preserve">, 'IRIS Undergraduate Internship </w:t>
      </w:r>
      <w:r w:rsidR="00255847" w:rsidRPr="00C1063D">
        <w:rPr>
          <w:rFonts w:ascii="Courier" w:hAnsi="Courier"/>
          <w:spacing w:val="-18"/>
          <w:sz w:val="22"/>
          <w:szCs w:val="22"/>
        </w:rPr>
        <w:t xml:space="preserve">Program and Orientation enters its second year', </w:t>
      </w:r>
      <w:r w:rsidR="00255847" w:rsidRPr="00C1063D">
        <w:rPr>
          <w:rFonts w:ascii="Courier" w:hAnsi="Courier"/>
          <w:i/>
          <w:iCs/>
          <w:spacing w:val="-18"/>
          <w:sz w:val="22"/>
          <w:szCs w:val="22"/>
        </w:rPr>
        <w:t>EarthScope National Meeting</w:t>
      </w:r>
      <w:r w:rsidR="00255847" w:rsidRPr="00C1063D">
        <w:rPr>
          <w:rFonts w:ascii="Courier" w:hAnsi="Courier"/>
          <w:i/>
          <w:iCs/>
          <w:sz w:val="22"/>
          <w:szCs w:val="22"/>
        </w:rPr>
        <w:t xml:space="preserve"> Abstract</w:t>
      </w:r>
      <w:r w:rsidRPr="00C1063D">
        <w:rPr>
          <w:rFonts w:ascii="Courier" w:hAnsi="Courier"/>
          <w:sz w:val="22"/>
          <w:szCs w:val="22"/>
        </w:rPr>
        <w:t>, p</w:t>
      </w:r>
      <w:r w:rsidR="00255847" w:rsidRPr="00C1063D">
        <w:rPr>
          <w:rFonts w:ascii="Courier" w:hAnsi="Courier"/>
          <w:sz w:val="22"/>
          <w:szCs w:val="22"/>
        </w:rPr>
        <w:t xml:space="preserve"> </w:t>
      </w:r>
    </w:p>
    <w:p w14:paraId="1BF928C8" w14:textId="42CCACDB" w:rsidR="00255847" w:rsidRPr="00C1063D" w:rsidRDefault="00536B5D" w:rsidP="00255847">
      <w:pPr>
        <w:spacing w:before="100" w:beforeAutospacing="1" w:after="100" w:afterAutospacing="1"/>
        <w:jc w:val="both"/>
        <w:rPr>
          <w:rFonts w:ascii="Courier" w:hAnsi="Courier"/>
          <w:sz w:val="22"/>
          <w:szCs w:val="22"/>
        </w:rPr>
      </w:pPr>
      <w:r w:rsidRPr="00C1063D">
        <w:rPr>
          <w:rFonts w:ascii="Courier" w:hAnsi="Courier"/>
          <w:sz w:val="22"/>
          <w:szCs w:val="22"/>
        </w:rPr>
        <w:t>Hubenthal, M., M.E. Wysession, and R.</w:t>
      </w:r>
      <w:r w:rsidR="00255847" w:rsidRPr="00C1063D">
        <w:rPr>
          <w:rFonts w:ascii="Courier" w:hAnsi="Courier"/>
          <w:sz w:val="22"/>
          <w:szCs w:val="22"/>
        </w:rPr>
        <w:t xml:space="preserve">C. Aster </w:t>
      </w:r>
      <w:r w:rsidR="00255847" w:rsidRPr="00C1063D">
        <w:rPr>
          <w:rFonts w:ascii="Courier" w:hAnsi="Courier"/>
          <w:b/>
          <w:bCs/>
          <w:sz w:val="22"/>
          <w:szCs w:val="22"/>
        </w:rPr>
        <w:t>(2009)</w:t>
      </w:r>
      <w:r w:rsidR="00255847" w:rsidRPr="00C1063D">
        <w:rPr>
          <w:rFonts w:ascii="Courier" w:hAnsi="Courier"/>
          <w:sz w:val="22"/>
          <w:szCs w:val="22"/>
        </w:rPr>
        <w:t xml:space="preserve">, 'Virtual cohorts and face-to-face recruitment: Strategies for cultivating the next generation of the IRIS Community',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02 </w:t>
      </w:r>
    </w:p>
    <w:p w14:paraId="409E4B0F" w14:textId="24D25484" w:rsidR="00255847" w:rsidRPr="00C1063D" w:rsidRDefault="00536B5D" w:rsidP="00255847">
      <w:pPr>
        <w:spacing w:before="100" w:beforeAutospacing="1" w:after="100" w:afterAutospacing="1"/>
        <w:jc w:val="both"/>
        <w:rPr>
          <w:rFonts w:ascii="Courier" w:hAnsi="Courier"/>
          <w:sz w:val="22"/>
          <w:szCs w:val="22"/>
        </w:rPr>
      </w:pPr>
      <w:r w:rsidRPr="00C1063D">
        <w:rPr>
          <w:rFonts w:ascii="Courier" w:hAnsi="Courier"/>
          <w:sz w:val="22"/>
          <w:szCs w:val="22"/>
        </w:rPr>
        <w:t>Hubenthal, M.G.E., and M.J.</w:t>
      </w:r>
      <w:r w:rsidR="00255847" w:rsidRPr="00C1063D">
        <w:rPr>
          <w:rFonts w:ascii="Courier" w:hAnsi="Courier"/>
          <w:sz w:val="22"/>
          <w:szCs w:val="22"/>
        </w:rPr>
        <w:t xml:space="preserve">E. Smith </w:t>
      </w:r>
      <w:r w:rsidR="00255847" w:rsidRPr="00C1063D">
        <w:rPr>
          <w:rFonts w:ascii="Courier" w:hAnsi="Courier"/>
          <w:b/>
          <w:bCs/>
          <w:sz w:val="22"/>
          <w:szCs w:val="22"/>
        </w:rPr>
        <w:t>(2005)</w:t>
      </w:r>
      <w:r w:rsidR="00255847" w:rsidRPr="00C1063D">
        <w:rPr>
          <w:rFonts w:ascii="Courier" w:hAnsi="Courier"/>
          <w:sz w:val="22"/>
          <w:szCs w:val="22"/>
        </w:rPr>
        <w:t xml:space="preserve">, 'The 2004 Sumatra Earthquake', </w:t>
      </w:r>
      <w:r w:rsidR="00255847" w:rsidRPr="00C1063D">
        <w:rPr>
          <w:rFonts w:ascii="Courier" w:hAnsi="Courier"/>
          <w:i/>
          <w:iCs/>
          <w:sz w:val="22"/>
          <w:szCs w:val="22"/>
        </w:rPr>
        <w:t>The Earth Scientist, National Earth Science Teacher's Association</w:t>
      </w:r>
      <w:r w:rsidR="00255847" w:rsidRPr="00C1063D">
        <w:rPr>
          <w:rFonts w:ascii="Courier" w:hAnsi="Courier"/>
          <w:sz w:val="22"/>
          <w:szCs w:val="22"/>
        </w:rPr>
        <w:t xml:space="preserve">, </w:t>
      </w:r>
      <w:r w:rsidR="00255847" w:rsidRPr="00C1063D">
        <w:rPr>
          <w:rFonts w:ascii="Courier" w:hAnsi="Courier"/>
          <w:i/>
          <w:iCs/>
          <w:sz w:val="22"/>
          <w:szCs w:val="22"/>
        </w:rPr>
        <w:t>XXI</w:t>
      </w:r>
      <w:r w:rsidRPr="00C1063D">
        <w:rPr>
          <w:rFonts w:ascii="Courier" w:hAnsi="Courier"/>
          <w:i/>
          <w:iCs/>
          <w:sz w:val="22"/>
          <w:szCs w:val="22"/>
        </w:rPr>
        <w:t xml:space="preserve"> </w:t>
      </w:r>
      <w:r w:rsidRPr="00C1063D">
        <w:rPr>
          <w:rFonts w:ascii="Courier" w:hAnsi="Courier"/>
          <w:sz w:val="22"/>
          <w:szCs w:val="22"/>
        </w:rPr>
        <w:t>(2), p</w:t>
      </w:r>
      <w:r w:rsidR="00255847" w:rsidRPr="00C1063D">
        <w:rPr>
          <w:rFonts w:ascii="Courier" w:hAnsi="Courier"/>
          <w:sz w:val="22"/>
          <w:szCs w:val="22"/>
        </w:rPr>
        <w:t xml:space="preserve"> </w:t>
      </w:r>
    </w:p>
    <w:p w14:paraId="13B26674" w14:textId="25C40B9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Hübert, J., </w:t>
      </w:r>
      <w:r w:rsidR="00536B5D" w:rsidRPr="00C1063D">
        <w:rPr>
          <w:rFonts w:ascii="Courier" w:hAnsi="Courier"/>
          <w:sz w:val="22"/>
          <w:szCs w:val="22"/>
        </w:rPr>
        <w:t>M.</w:t>
      </w:r>
      <w:r w:rsidRPr="00C1063D">
        <w:rPr>
          <w:rFonts w:ascii="Courier" w:hAnsi="Courier"/>
          <w:sz w:val="22"/>
          <w:szCs w:val="22"/>
        </w:rPr>
        <w:t xml:space="preserve">Á. García Juanatey, A. Malehmir, A. Tryggvason, and L. B. Pedersen </w:t>
      </w:r>
      <w:r w:rsidRPr="00C1063D">
        <w:rPr>
          <w:rFonts w:ascii="Courier" w:hAnsi="Courier"/>
          <w:b/>
          <w:bCs/>
          <w:sz w:val="22"/>
          <w:szCs w:val="22"/>
        </w:rPr>
        <w:t>(2013)</w:t>
      </w:r>
      <w:r w:rsidRPr="00C1063D">
        <w:rPr>
          <w:rFonts w:ascii="Courier" w:hAnsi="Courier"/>
          <w:sz w:val="22"/>
          <w:szCs w:val="22"/>
        </w:rPr>
        <w:t xml:space="preserve">, 'The upper crustal 3-D resistivity structure of the Kristineberg area, Skellefte district, northern Sweden revealed by magnetotelluric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(2), p. 500-513 doi: 10.1093/gji/ggs044</w:t>
      </w:r>
    </w:p>
    <w:p w14:paraId="3E11281D" w14:textId="50384710" w:rsidR="00255847" w:rsidRPr="00C1063D" w:rsidRDefault="00536B5D" w:rsidP="00255847">
      <w:pPr>
        <w:spacing w:before="100" w:beforeAutospacing="1" w:after="100" w:afterAutospacing="1"/>
        <w:jc w:val="both"/>
        <w:rPr>
          <w:rFonts w:ascii="Courier" w:hAnsi="Courier"/>
          <w:sz w:val="22"/>
          <w:szCs w:val="22"/>
        </w:rPr>
      </w:pPr>
      <w:r w:rsidRPr="00C1063D">
        <w:rPr>
          <w:rFonts w:ascii="Courier" w:hAnsi="Courier"/>
          <w:sz w:val="22"/>
          <w:szCs w:val="22"/>
        </w:rPr>
        <w:t>Huckfeldt, M., A.M. Courtier, and G.</w:t>
      </w:r>
      <w:r w:rsidR="00255847" w:rsidRPr="00C1063D">
        <w:rPr>
          <w:rFonts w:ascii="Courier" w:hAnsi="Courier"/>
          <w:sz w:val="22"/>
          <w:szCs w:val="22"/>
        </w:rPr>
        <w:t xml:space="preserve">M. Leahy </w:t>
      </w:r>
      <w:r w:rsidR="00255847" w:rsidRPr="00C1063D">
        <w:rPr>
          <w:rFonts w:ascii="Courier" w:hAnsi="Courier"/>
          <w:b/>
          <w:bCs/>
          <w:sz w:val="22"/>
          <w:szCs w:val="22"/>
        </w:rPr>
        <w:t>(2013)</w:t>
      </w:r>
      <w:r w:rsidR="00255847" w:rsidRPr="00C1063D">
        <w:rPr>
          <w:rFonts w:ascii="Courier" w:hAnsi="Courier"/>
          <w:sz w:val="22"/>
          <w:szCs w:val="22"/>
        </w:rPr>
        <w:t xml:space="preserve">, 'Implications for the origin of Hawaiian volcanism from a converted wave analysis of the mantle transition zone',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373</w:t>
      </w:r>
      <w:r w:rsidR="00255847" w:rsidRPr="00C1063D">
        <w:rPr>
          <w:rFonts w:ascii="Courier" w:hAnsi="Courier"/>
          <w:sz w:val="22"/>
          <w:szCs w:val="22"/>
        </w:rPr>
        <w:t>(0), p. 194-204 doi: 10.1016/j.epsl.2013.05.003</w:t>
      </w:r>
    </w:p>
    <w:p w14:paraId="333CAE50" w14:textId="348D7B60" w:rsidR="00255847" w:rsidRPr="00C1063D" w:rsidRDefault="00536B5D" w:rsidP="00255847">
      <w:pPr>
        <w:spacing w:before="100" w:beforeAutospacing="1" w:after="100" w:afterAutospacing="1"/>
        <w:jc w:val="both"/>
        <w:rPr>
          <w:rFonts w:ascii="Courier" w:hAnsi="Courier"/>
          <w:sz w:val="22"/>
          <w:szCs w:val="22"/>
        </w:rPr>
      </w:pPr>
      <w:r w:rsidRPr="00C1063D">
        <w:rPr>
          <w:rFonts w:ascii="Courier" w:hAnsi="Courier"/>
          <w:sz w:val="22"/>
          <w:szCs w:val="22"/>
        </w:rPr>
        <w:t>Hudnut, K.</w:t>
      </w:r>
      <w:r w:rsidR="00255847" w:rsidRPr="00C1063D">
        <w:rPr>
          <w:rFonts w:ascii="Courier" w:hAnsi="Courier"/>
          <w:sz w:val="22"/>
          <w:szCs w:val="22"/>
        </w:rPr>
        <w:t xml:space="preserve">W., A. Borsa, and J. Minster </w:t>
      </w:r>
      <w:r w:rsidR="00255847" w:rsidRPr="00C1063D">
        <w:rPr>
          <w:rFonts w:ascii="Courier" w:hAnsi="Courier"/>
          <w:b/>
          <w:bCs/>
          <w:sz w:val="22"/>
          <w:szCs w:val="22"/>
        </w:rPr>
        <w:t>(2002)</w:t>
      </w:r>
      <w:r w:rsidR="00255847" w:rsidRPr="00C1063D">
        <w:rPr>
          <w:rFonts w:ascii="Courier" w:hAnsi="Courier"/>
          <w:sz w:val="22"/>
          <w:szCs w:val="22"/>
        </w:rPr>
        <w:t xml:space="preserve">, 'Merging geodesy and geomorphology for seismotectonics', </w:t>
      </w:r>
      <w:r w:rsidR="00255847" w:rsidRPr="00C1063D">
        <w:rPr>
          <w:rFonts w:ascii="Courier" w:hAnsi="Courier"/>
          <w:i/>
          <w:iCs/>
          <w:sz w:val="22"/>
          <w:szCs w:val="22"/>
        </w:rPr>
        <w:t>AGU Spring Meeting Abstracts</w:t>
      </w:r>
      <w:r w:rsidR="00255847" w:rsidRPr="00C1063D">
        <w:rPr>
          <w:rFonts w:ascii="Courier" w:hAnsi="Courier"/>
          <w:sz w:val="22"/>
          <w:szCs w:val="22"/>
        </w:rPr>
        <w:t xml:space="preserve">, 32, p. 07 </w:t>
      </w:r>
    </w:p>
    <w:p w14:paraId="39F7FB5E" w14:textId="0D6D788F" w:rsidR="00255847" w:rsidRPr="00C1063D" w:rsidRDefault="00536B5D" w:rsidP="00255847">
      <w:pPr>
        <w:spacing w:before="100" w:beforeAutospacing="1" w:after="100" w:afterAutospacing="1"/>
        <w:jc w:val="both"/>
        <w:rPr>
          <w:rFonts w:ascii="Courier" w:hAnsi="Courier"/>
          <w:sz w:val="22"/>
          <w:szCs w:val="22"/>
        </w:rPr>
      </w:pPr>
      <w:r w:rsidRPr="00C1063D">
        <w:rPr>
          <w:rFonts w:ascii="Courier" w:hAnsi="Courier"/>
          <w:sz w:val="22"/>
          <w:szCs w:val="22"/>
        </w:rPr>
        <w:t>Huerta, A.D., A.A. Nyblade, and A.</w:t>
      </w:r>
      <w:r w:rsidR="00255847" w:rsidRPr="00C1063D">
        <w:rPr>
          <w:rFonts w:ascii="Courier" w:hAnsi="Courier"/>
          <w:sz w:val="22"/>
          <w:szCs w:val="22"/>
        </w:rPr>
        <w:t xml:space="preserve">M. Larson </w:t>
      </w:r>
      <w:r w:rsidR="00255847" w:rsidRPr="00C1063D">
        <w:rPr>
          <w:rFonts w:ascii="Courier" w:hAnsi="Courier"/>
          <w:b/>
          <w:bCs/>
          <w:sz w:val="22"/>
          <w:szCs w:val="22"/>
        </w:rPr>
        <w:t>(2006)</w:t>
      </w:r>
      <w:r w:rsidR="00255847" w:rsidRPr="00C1063D">
        <w:rPr>
          <w:rFonts w:ascii="Courier" w:hAnsi="Courier"/>
          <w:sz w:val="22"/>
          <w:szCs w:val="22"/>
        </w:rPr>
        <w:t xml:space="preserve">, 'Mantle transition zone structure beneath Kenya, East Africa',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01 </w:t>
      </w:r>
    </w:p>
    <w:p w14:paraId="797329D9" w14:textId="2C93D740" w:rsidR="00255847" w:rsidRPr="00C1063D" w:rsidRDefault="006D3CCC" w:rsidP="00255847">
      <w:pPr>
        <w:spacing w:before="100" w:beforeAutospacing="1" w:after="100" w:afterAutospacing="1"/>
        <w:jc w:val="both"/>
        <w:rPr>
          <w:rFonts w:ascii="Courier" w:hAnsi="Courier"/>
          <w:sz w:val="22"/>
          <w:szCs w:val="22"/>
        </w:rPr>
      </w:pPr>
      <w:r w:rsidRPr="00C1063D">
        <w:rPr>
          <w:rFonts w:ascii="Courier" w:hAnsi="Courier"/>
          <w:sz w:val="22"/>
          <w:szCs w:val="22"/>
        </w:rPr>
        <w:t>Huerta, A.D., A.A. Nyblade, and A.</w:t>
      </w:r>
      <w:r w:rsidR="00255847" w:rsidRPr="00C1063D">
        <w:rPr>
          <w:rFonts w:ascii="Courier" w:hAnsi="Courier"/>
          <w:sz w:val="22"/>
          <w:szCs w:val="22"/>
        </w:rPr>
        <w:t xml:space="preserve">M. Reusch </w:t>
      </w:r>
      <w:r w:rsidR="00255847" w:rsidRPr="00C1063D">
        <w:rPr>
          <w:rFonts w:ascii="Courier" w:hAnsi="Courier"/>
          <w:b/>
          <w:bCs/>
          <w:sz w:val="22"/>
          <w:szCs w:val="22"/>
        </w:rPr>
        <w:t>(2009)</w:t>
      </w:r>
      <w:r w:rsidR="00255847" w:rsidRPr="00C1063D">
        <w:rPr>
          <w:rFonts w:ascii="Courier" w:hAnsi="Courier"/>
          <w:sz w:val="22"/>
          <w:szCs w:val="22"/>
        </w:rPr>
        <w:t xml:space="preserve">, 'Mantle transition zone structure beneath Kenya and Tanzania: more evidence for a deep-seated thermal upwelling in the mantle',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177</w:t>
      </w:r>
      <w:r w:rsidR="00255847" w:rsidRPr="00C1063D">
        <w:rPr>
          <w:rFonts w:ascii="Courier" w:hAnsi="Courier"/>
          <w:sz w:val="22"/>
          <w:szCs w:val="22"/>
        </w:rPr>
        <w:t xml:space="preserve">(3), p. 1249-1255 </w:t>
      </w:r>
    </w:p>
    <w:p w14:paraId="3F864732" w14:textId="77777777" w:rsidR="00B41E62" w:rsidRDefault="00B41E62" w:rsidP="00255847">
      <w:pPr>
        <w:spacing w:before="100" w:beforeAutospacing="1" w:after="100" w:afterAutospacing="1"/>
        <w:jc w:val="both"/>
        <w:rPr>
          <w:rFonts w:ascii="Courier" w:hAnsi="Courier"/>
          <w:sz w:val="22"/>
          <w:szCs w:val="22"/>
        </w:rPr>
      </w:pPr>
    </w:p>
    <w:p w14:paraId="4B02A07A" w14:textId="77777777" w:rsidR="00DE4CFF" w:rsidRPr="00C1063D" w:rsidRDefault="006D3CCC" w:rsidP="00255847">
      <w:pPr>
        <w:spacing w:before="100" w:beforeAutospacing="1" w:after="100" w:afterAutospacing="1"/>
        <w:jc w:val="both"/>
        <w:rPr>
          <w:rFonts w:ascii="Courier" w:hAnsi="Courier"/>
          <w:sz w:val="22"/>
          <w:szCs w:val="22"/>
        </w:rPr>
      </w:pPr>
      <w:r w:rsidRPr="00C1063D">
        <w:rPr>
          <w:rFonts w:ascii="Courier" w:hAnsi="Courier"/>
          <w:sz w:val="22"/>
          <w:szCs w:val="22"/>
        </w:rPr>
        <w:t>Huerta-Lopez, C.</w:t>
      </w:r>
      <w:r w:rsidR="00255847" w:rsidRPr="00C1063D">
        <w:rPr>
          <w:rFonts w:ascii="Courier" w:hAnsi="Courier"/>
          <w:sz w:val="22"/>
          <w:szCs w:val="22"/>
        </w:rPr>
        <w:t xml:space="preserve">I., </w:t>
      </w:r>
      <w:r w:rsidRPr="00C1063D">
        <w:rPr>
          <w:rFonts w:ascii="Courier" w:hAnsi="Courier"/>
          <w:sz w:val="22"/>
          <w:szCs w:val="22"/>
        </w:rPr>
        <w:t>F.M. upegui Botero, J. Pulliam, R.J. Willemann, M. Pasyanos, M. Schmitz, N. Rojas Mercedes, J.N. Louie, M.P. Moschetti, J.A. Martinez-Cruzado, L. Suárez, V. Huerfano Moreno, E. Polanco</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'Fundamental Vibration Frequency and Damping Estimation: A Comparison Using the Random Decrement Method, the Empirical Mode Decomposition, and the HV Spectral Ratio Method for Local Site Characterization', </w:t>
      </w:r>
      <w:r w:rsidR="00255847" w:rsidRPr="00C1063D">
        <w:rPr>
          <w:rFonts w:ascii="Courier" w:hAnsi="Courier"/>
          <w:i/>
          <w:iCs/>
          <w:sz w:val="22"/>
          <w:szCs w:val="22"/>
        </w:rPr>
        <w:t>AGU Fall Meeting 2013, abstract #S53B-2416</w:t>
      </w:r>
      <w:r w:rsidR="00255847" w:rsidRPr="00C1063D">
        <w:rPr>
          <w:rFonts w:ascii="Courier" w:hAnsi="Courier"/>
          <w:sz w:val="22"/>
          <w:szCs w:val="22"/>
        </w:rPr>
        <w:t>, 53, p. 2416</w:t>
      </w:r>
    </w:p>
    <w:p w14:paraId="52196ED4" w14:textId="4142F86D" w:rsidR="00255847" w:rsidRPr="00C1063D" w:rsidRDefault="00DE4CF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Huesca-Pérez, E., and A. Ghosh </w:t>
      </w:r>
      <w:r w:rsidRPr="00C1063D">
        <w:rPr>
          <w:rFonts w:ascii="Courier" w:hAnsi="Courier"/>
          <w:b/>
          <w:bCs/>
          <w:sz w:val="22"/>
          <w:szCs w:val="22"/>
        </w:rPr>
        <w:t>(2015)</w:t>
      </w:r>
      <w:r w:rsidRPr="00C1063D">
        <w:rPr>
          <w:rFonts w:ascii="Courier" w:hAnsi="Courier"/>
          <w:sz w:val="22"/>
          <w:szCs w:val="22"/>
        </w:rPr>
        <w:t xml:space="preserve">, 'Crustal anisotropy from tectonic tremor under Washington State in the Cascadia',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(7), p. 2228-2234 doi: 10.1002/2014GL062614</w:t>
      </w:r>
      <w:r w:rsidR="00255847" w:rsidRPr="00C1063D">
        <w:rPr>
          <w:rFonts w:ascii="Courier" w:hAnsi="Courier"/>
          <w:sz w:val="22"/>
          <w:szCs w:val="22"/>
        </w:rPr>
        <w:t xml:space="preserve"> </w:t>
      </w:r>
    </w:p>
    <w:p w14:paraId="34BDA4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Humphreys, E., and B. Schmandt </w:t>
      </w:r>
      <w:r w:rsidRPr="00C1063D">
        <w:rPr>
          <w:rFonts w:ascii="Courier" w:hAnsi="Courier"/>
          <w:b/>
          <w:bCs/>
          <w:sz w:val="22"/>
          <w:szCs w:val="22"/>
        </w:rPr>
        <w:t>(2009)</w:t>
      </w:r>
      <w:r w:rsidRPr="00C1063D">
        <w:rPr>
          <w:rFonts w:ascii="Courier" w:hAnsi="Courier"/>
          <w:sz w:val="22"/>
          <w:szCs w:val="22"/>
        </w:rPr>
        <w:t xml:space="preserve">, 'Western U.S. volcanism as a consequence of small-scale convection beneath North America (Invited)', </w:t>
      </w:r>
      <w:r w:rsidRPr="00C1063D">
        <w:rPr>
          <w:rFonts w:ascii="Courier" w:hAnsi="Courier"/>
          <w:i/>
          <w:iCs/>
          <w:sz w:val="22"/>
          <w:szCs w:val="22"/>
        </w:rPr>
        <w:t>AGU Fall Meeting Abstracts</w:t>
      </w:r>
      <w:r w:rsidRPr="00C1063D">
        <w:rPr>
          <w:rFonts w:ascii="Courier" w:hAnsi="Courier"/>
          <w:sz w:val="22"/>
          <w:szCs w:val="22"/>
        </w:rPr>
        <w:t xml:space="preserve">, 54, p. 04 </w:t>
      </w:r>
    </w:p>
    <w:p w14:paraId="29A0705B" w14:textId="140C4329" w:rsidR="001C03B2" w:rsidRPr="00C1063D" w:rsidRDefault="001C03B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Humphreys, E.D., B. Schmandt, M. J. Bezada, and J. Perry-Houts </w:t>
      </w:r>
      <w:r w:rsidRPr="00C1063D">
        <w:rPr>
          <w:rFonts w:ascii="Courier" w:hAnsi="Courier"/>
          <w:b/>
          <w:bCs/>
          <w:sz w:val="22"/>
          <w:szCs w:val="22"/>
        </w:rPr>
        <w:t>(2015)</w:t>
      </w:r>
      <w:r w:rsidRPr="00C1063D">
        <w:rPr>
          <w:rFonts w:ascii="Courier" w:hAnsi="Courier"/>
          <w:sz w:val="22"/>
          <w:szCs w:val="22"/>
        </w:rPr>
        <w:t xml:space="preserve">, 'Recent craton growth by slab stacking beneath Wyoming',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429</w:t>
      </w:r>
      <w:r w:rsidRPr="00C1063D">
        <w:rPr>
          <w:rFonts w:ascii="Courier" w:hAnsi="Courier"/>
          <w:sz w:val="22"/>
          <w:szCs w:val="22"/>
        </w:rPr>
        <w:t>, p. 170-180 doi: 10.1016/j.epsl.2015.07.066</w:t>
      </w:r>
    </w:p>
    <w:p w14:paraId="6A65CBD0" w14:textId="3095979E" w:rsidR="00255847" w:rsidRPr="00C1063D" w:rsidRDefault="006D3CCC" w:rsidP="00255847">
      <w:pPr>
        <w:spacing w:before="100" w:beforeAutospacing="1" w:after="100" w:afterAutospacing="1"/>
        <w:jc w:val="both"/>
        <w:rPr>
          <w:rFonts w:ascii="Courier" w:hAnsi="Courier"/>
          <w:sz w:val="22"/>
          <w:szCs w:val="22"/>
        </w:rPr>
      </w:pPr>
      <w:r w:rsidRPr="00C1063D">
        <w:rPr>
          <w:rFonts w:ascii="Courier" w:hAnsi="Courier"/>
          <w:sz w:val="22"/>
          <w:szCs w:val="22"/>
        </w:rPr>
        <w:t>Hung, S.H., W.</w:t>
      </w:r>
      <w:r w:rsidR="0063058C" w:rsidRPr="00C1063D">
        <w:rPr>
          <w:rFonts w:ascii="Courier" w:hAnsi="Courier"/>
          <w:sz w:val="22"/>
          <w:szCs w:val="22"/>
        </w:rPr>
        <w:t>P. Chen, and L.</w:t>
      </w:r>
      <w:r w:rsidR="00255847" w:rsidRPr="00C1063D">
        <w:rPr>
          <w:rFonts w:ascii="Courier" w:hAnsi="Courier"/>
          <w:sz w:val="22"/>
          <w:szCs w:val="22"/>
        </w:rPr>
        <w:t xml:space="preserve">Y. Chiao </w:t>
      </w:r>
      <w:r w:rsidR="00255847" w:rsidRPr="00C1063D">
        <w:rPr>
          <w:rFonts w:ascii="Courier" w:hAnsi="Courier"/>
          <w:b/>
          <w:bCs/>
          <w:sz w:val="22"/>
          <w:szCs w:val="22"/>
        </w:rPr>
        <w:t>(2011)</w:t>
      </w:r>
      <w:r w:rsidR="00255847" w:rsidRPr="00C1063D">
        <w:rPr>
          <w:rFonts w:ascii="Courier" w:hAnsi="Courier"/>
          <w:sz w:val="22"/>
          <w:szCs w:val="22"/>
        </w:rPr>
        <w:t xml:space="preserve">, 'A data-adaptive, multiscale approach of finite-frequency, traveltime tomography with special reference to P and S wave data from central Tibet',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(B06307), p. 26 pp. doi:</w:t>
      </w:r>
      <w:r w:rsidRPr="00C1063D">
        <w:rPr>
          <w:rFonts w:ascii="Courier" w:hAnsi="Courier"/>
          <w:sz w:val="22"/>
          <w:szCs w:val="22"/>
        </w:rPr>
        <w:t xml:space="preserve"> </w:t>
      </w:r>
      <w:r w:rsidR="00A435F1">
        <w:rPr>
          <w:rFonts w:ascii="Courier" w:hAnsi="Courier"/>
          <w:sz w:val="22"/>
          <w:szCs w:val="22"/>
        </w:rPr>
        <w:t>10.1029/2010JB008190</w:t>
      </w:r>
      <w:r w:rsidR="00255847" w:rsidRPr="00C1063D">
        <w:rPr>
          <w:rFonts w:ascii="Courier" w:hAnsi="Courier"/>
          <w:sz w:val="22"/>
          <w:szCs w:val="22"/>
        </w:rPr>
        <w:t xml:space="preserve"> </w:t>
      </w:r>
    </w:p>
    <w:p w14:paraId="5E48CCA4" w14:textId="7B2325AA"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Hung, S.H., E.J. Garnero, L.</w:t>
      </w:r>
      <w:r w:rsidR="00255847" w:rsidRPr="00C1063D">
        <w:rPr>
          <w:rFonts w:ascii="Courier" w:hAnsi="Courier"/>
          <w:sz w:val="22"/>
          <w:szCs w:val="22"/>
        </w:rPr>
        <w:t>Y. Chiao,</w:t>
      </w:r>
      <w:r w:rsidRPr="00C1063D">
        <w:rPr>
          <w:rFonts w:ascii="Courier" w:hAnsi="Courier"/>
          <w:sz w:val="22"/>
          <w:szCs w:val="22"/>
        </w:rPr>
        <w:t xml:space="preserve"> B.</w:t>
      </w:r>
      <w:r w:rsidR="00255847" w:rsidRPr="00C1063D">
        <w:rPr>
          <w:rFonts w:ascii="Courier" w:hAnsi="Courier"/>
          <w:sz w:val="22"/>
          <w:szCs w:val="22"/>
        </w:rPr>
        <w:t xml:space="preserve">Y. Kuo, and T. Lay </w:t>
      </w:r>
      <w:r w:rsidR="00255847" w:rsidRPr="00C1063D">
        <w:rPr>
          <w:rFonts w:ascii="Courier" w:hAnsi="Courier"/>
          <w:b/>
          <w:bCs/>
          <w:sz w:val="22"/>
          <w:szCs w:val="22"/>
        </w:rPr>
        <w:t>(2005)</w:t>
      </w:r>
      <w:r w:rsidR="00255847" w:rsidRPr="00C1063D">
        <w:rPr>
          <w:rFonts w:ascii="Courier" w:hAnsi="Courier"/>
          <w:sz w:val="22"/>
          <w:szCs w:val="22"/>
        </w:rPr>
        <w:t>, 'Finite frequency tomography of D?</w:t>
      </w:r>
      <w:r w:rsidRPr="00C1063D">
        <w:rPr>
          <w:rFonts w:ascii="Courier" w:hAnsi="Courier"/>
          <w:sz w:val="22"/>
          <w:szCs w:val="22"/>
        </w:rPr>
        <w:t>.</w:t>
      </w:r>
      <w:r w:rsidR="00255847" w:rsidRPr="00C1063D">
        <w:rPr>
          <w:rFonts w:ascii="Courier" w:hAnsi="Courier"/>
          <w:sz w:val="22"/>
          <w:szCs w:val="22"/>
        </w:rPr>
        <w:t xml:space="preserve"> </w:t>
      </w:r>
      <w:r w:rsidRPr="00C1063D">
        <w:rPr>
          <w:rFonts w:ascii="Courier" w:hAnsi="Courier"/>
          <w:sz w:val="22"/>
          <w:szCs w:val="22"/>
        </w:rPr>
        <w:t>S</w:t>
      </w:r>
      <w:r w:rsidR="00255847" w:rsidRPr="00C1063D">
        <w:rPr>
          <w:rFonts w:ascii="Courier" w:hAnsi="Courier"/>
          <w:sz w:val="22"/>
          <w:szCs w:val="22"/>
        </w:rPr>
        <w:t xml:space="preserve">hear velocity heterogeneity beneath the Caribbean',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(B7), p. 1-20 </w:t>
      </w:r>
    </w:p>
    <w:p w14:paraId="29DFA6DE" w14:textId="17FFBC84"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Hung, S.H., Y. Shen, and L.</w:t>
      </w:r>
      <w:r w:rsidR="00255847" w:rsidRPr="00C1063D">
        <w:rPr>
          <w:rFonts w:ascii="Courier" w:hAnsi="Courier"/>
          <w:sz w:val="22"/>
          <w:szCs w:val="22"/>
        </w:rPr>
        <w:t xml:space="preserve">Y. Chiao </w:t>
      </w:r>
      <w:r w:rsidR="00255847" w:rsidRPr="00C1063D">
        <w:rPr>
          <w:rFonts w:ascii="Courier" w:hAnsi="Courier"/>
          <w:b/>
          <w:bCs/>
          <w:sz w:val="22"/>
          <w:szCs w:val="22"/>
        </w:rPr>
        <w:t>(2004)</w:t>
      </w:r>
      <w:r w:rsidR="00255847" w:rsidRPr="00C1063D">
        <w:rPr>
          <w:rFonts w:ascii="Courier" w:hAnsi="Courier"/>
          <w:sz w:val="22"/>
          <w:szCs w:val="22"/>
        </w:rPr>
        <w:t xml:space="preserve">, 'Imaging seismic velocity structure beneath the Iceland hot spot: A finite frequency approach',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(B8), p. 1-16 </w:t>
      </w:r>
    </w:p>
    <w:p w14:paraId="04114CB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Huo, D., and T. Yang </w:t>
      </w:r>
      <w:r w:rsidRPr="00C1063D">
        <w:rPr>
          <w:rFonts w:ascii="Courier" w:hAnsi="Courier"/>
          <w:b/>
          <w:bCs/>
          <w:sz w:val="22"/>
          <w:szCs w:val="22"/>
        </w:rPr>
        <w:t>(2013)</w:t>
      </w:r>
      <w:r w:rsidRPr="00C1063D">
        <w:rPr>
          <w:rFonts w:ascii="Courier" w:hAnsi="Courier"/>
          <w:sz w:val="22"/>
          <w:szCs w:val="22"/>
        </w:rPr>
        <w:t xml:space="preserve">, 'Seismic ambient noise around the South China Sea: seasonal and spatial variations, and implications for its climate and surface circulation', </w:t>
      </w:r>
      <w:r w:rsidRPr="00C1063D">
        <w:rPr>
          <w:rFonts w:ascii="Courier" w:hAnsi="Courier"/>
          <w:i/>
          <w:iCs/>
          <w:sz w:val="22"/>
          <w:szCs w:val="22"/>
        </w:rPr>
        <w:t>Marine Geophysical Research</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(3-4), p. 449-459 doi: 10.1007/s11001-013-9176-6</w:t>
      </w:r>
    </w:p>
    <w:p w14:paraId="26B8FFEB" w14:textId="6786CE15"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Hurwitz, S., and J.</w:t>
      </w:r>
      <w:r w:rsidR="00255847" w:rsidRPr="00C1063D">
        <w:rPr>
          <w:rFonts w:ascii="Courier" w:hAnsi="Courier"/>
          <w:sz w:val="22"/>
          <w:szCs w:val="22"/>
        </w:rPr>
        <w:t xml:space="preserve">B. Lowenstern </w:t>
      </w:r>
      <w:r w:rsidR="00255847" w:rsidRPr="00C1063D">
        <w:rPr>
          <w:rFonts w:ascii="Courier" w:hAnsi="Courier"/>
          <w:b/>
          <w:bCs/>
          <w:sz w:val="22"/>
          <w:szCs w:val="22"/>
        </w:rPr>
        <w:t>(2014)</w:t>
      </w:r>
      <w:r w:rsidR="00255847" w:rsidRPr="00C1063D">
        <w:rPr>
          <w:rFonts w:ascii="Courier" w:hAnsi="Courier"/>
          <w:sz w:val="22"/>
          <w:szCs w:val="22"/>
        </w:rPr>
        <w:t xml:space="preserve">, 'Dynamics of the Yellowstone </w:t>
      </w:r>
      <w:r w:rsidR="00255847" w:rsidRPr="00C1063D">
        <w:rPr>
          <w:rFonts w:ascii="Courier" w:hAnsi="Courier"/>
          <w:spacing w:val="-18"/>
          <w:sz w:val="22"/>
          <w:szCs w:val="22"/>
        </w:rPr>
        <w:t xml:space="preserve">hydrothermal system', </w:t>
      </w:r>
      <w:r w:rsidR="00255847" w:rsidRPr="00C1063D">
        <w:rPr>
          <w:rFonts w:ascii="Courier" w:hAnsi="Courier"/>
          <w:i/>
          <w:iCs/>
          <w:spacing w:val="-18"/>
          <w:sz w:val="22"/>
          <w:szCs w:val="22"/>
        </w:rPr>
        <w:t>Reviews of Geophysics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52</w:t>
      </w:r>
      <w:r w:rsidR="00255847" w:rsidRPr="00C1063D">
        <w:rPr>
          <w:rFonts w:ascii="Courier" w:hAnsi="Courier"/>
          <w:spacing w:val="-18"/>
          <w:sz w:val="22"/>
          <w:szCs w:val="22"/>
        </w:rPr>
        <w:t>(3), p. 375-411 doi:</w:t>
      </w:r>
      <w:r w:rsidR="00255847" w:rsidRPr="00C1063D">
        <w:rPr>
          <w:rFonts w:ascii="Courier" w:hAnsi="Courier"/>
          <w:sz w:val="22"/>
          <w:szCs w:val="22"/>
        </w:rPr>
        <w:t xml:space="preserve"> 10.1002/2014RG000452</w:t>
      </w:r>
    </w:p>
    <w:p w14:paraId="223EA261" w14:textId="520C3EE0"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Hurwitz, S., R.</w:t>
      </w:r>
      <w:r w:rsidR="00255847" w:rsidRPr="00C1063D">
        <w:rPr>
          <w:rFonts w:ascii="Courier" w:hAnsi="Courier"/>
          <w:sz w:val="22"/>
          <w:szCs w:val="22"/>
        </w:rPr>
        <w:t xml:space="preserve">A. Sohn, K. Luttrell, and M. Manga </w:t>
      </w:r>
      <w:r w:rsidR="00255847" w:rsidRPr="00C1063D">
        <w:rPr>
          <w:rFonts w:ascii="Courier" w:hAnsi="Courier"/>
          <w:b/>
          <w:bCs/>
          <w:sz w:val="22"/>
          <w:szCs w:val="22"/>
        </w:rPr>
        <w:t>(2014)</w:t>
      </w:r>
      <w:r w:rsidR="00255847" w:rsidRPr="00C1063D">
        <w:rPr>
          <w:rFonts w:ascii="Courier" w:hAnsi="Courier"/>
          <w:sz w:val="22"/>
          <w:szCs w:val="22"/>
        </w:rPr>
        <w:t xml:space="preserve">, 'Triggering and modulation of geyser eruptions in Yellowstone National Park by earthquakes, earth tides, and weather',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(3), p. 1718-1737 doi: 10.1002/2013JB010803</w:t>
      </w:r>
    </w:p>
    <w:p w14:paraId="57E82C11" w14:textId="176ACEF8"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Husebye, E.S., and F.</w:t>
      </w:r>
      <w:r w:rsidR="00255847" w:rsidRPr="00C1063D">
        <w:rPr>
          <w:rFonts w:ascii="Courier" w:hAnsi="Courier"/>
          <w:sz w:val="22"/>
          <w:szCs w:val="22"/>
        </w:rPr>
        <w:t xml:space="preserve">U. Dowla </w:t>
      </w:r>
      <w:r w:rsidR="00255847" w:rsidRPr="00C1063D">
        <w:rPr>
          <w:rFonts w:ascii="Courier" w:hAnsi="Courier"/>
          <w:b/>
          <w:bCs/>
          <w:sz w:val="22"/>
          <w:szCs w:val="22"/>
        </w:rPr>
        <w:t>(1999)</w:t>
      </w:r>
      <w:r w:rsidR="00255847" w:rsidRPr="00C1063D">
        <w:rPr>
          <w:rFonts w:ascii="Courier" w:hAnsi="Courier"/>
          <w:sz w:val="22"/>
          <w:szCs w:val="22"/>
        </w:rPr>
        <w:t xml:space="preserve">, 'Editorial',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 xml:space="preserve">, p. 1-3 </w:t>
      </w:r>
    </w:p>
    <w:p w14:paraId="4FFD14DC" w14:textId="75E64F34" w:rsidR="00406642"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Husebye, E.S., T. Matveeva, and Y.</w:t>
      </w:r>
      <w:r w:rsidR="00255847" w:rsidRPr="00C1063D">
        <w:rPr>
          <w:rFonts w:ascii="Courier" w:hAnsi="Courier"/>
          <w:sz w:val="22"/>
          <w:szCs w:val="22"/>
        </w:rPr>
        <w:t xml:space="preserve">V. Fedorenko </w:t>
      </w:r>
      <w:r w:rsidR="00255847" w:rsidRPr="00C1063D">
        <w:rPr>
          <w:rFonts w:ascii="Courier" w:hAnsi="Courier"/>
          <w:b/>
          <w:bCs/>
          <w:sz w:val="22"/>
          <w:szCs w:val="22"/>
        </w:rPr>
        <w:t>(2013)</w:t>
      </w:r>
      <w:r w:rsidR="00255847" w:rsidRPr="00C1063D">
        <w:rPr>
          <w:rFonts w:ascii="Courier" w:hAnsi="Courier"/>
          <w:sz w:val="22"/>
          <w:szCs w:val="22"/>
        </w:rPr>
        <w:t xml:space="preserve">, 'Focal‐Depth Estimation Using Pn‐Coda Phases Including pP, sP, and PmP',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(3), p. 1771-1783 doi: 10.1785/0120120015</w:t>
      </w:r>
    </w:p>
    <w:p w14:paraId="7DC0606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Husker, A., I. Stubailo, M. Lukac, V. Naik, R. Guy, P. Davis, and D. Estrin </w:t>
      </w:r>
      <w:r w:rsidRPr="00C1063D">
        <w:rPr>
          <w:rFonts w:ascii="Courier" w:hAnsi="Courier"/>
          <w:b/>
          <w:bCs/>
          <w:sz w:val="22"/>
          <w:szCs w:val="22"/>
        </w:rPr>
        <w:t>(2008)</w:t>
      </w:r>
      <w:r w:rsidRPr="00C1063D">
        <w:rPr>
          <w:rFonts w:ascii="Courier" w:hAnsi="Courier"/>
          <w:sz w:val="22"/>
          <w:szCs w:val="22"/>
        </w:rPr>
        <w:t xml:space="preserve">, 'WiLSoN: The Wirelessly Linked Seismological Network and Its Application in the Middle American Subduction Experiment',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(3), p. 438-443 doi: 10.1785/gssrl.79.3.438</w:t>
      </w:r>
    </w:p>
    <w:p w14:paraId="583EEEF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Husson, R., F. Ardhuin, F. Collard, B. Chapron, and A. Balanche </w:t>
      </w:r>
      <w:r w:rsidRPr="00C1063D">
        <w:rPr>
          <w:rFonts w:ascii="Courier" w:hAnsi="Courier"/>
          <w:b/>
          <w:bCs/>
          <w:sz w:val="22"/>
          <w:szCs w:val="22"/>
        </w:rPr>
        <w:t>(2012)</w:t>
      </w:r>
      <w:r w:rsidRPr="00C1063D">
        <w:rPr>
          <w:rFonts w:ascii="Courier" w:hAnsi="Courier"/>
          <w:sz w:val="22"/>
          <w:szCs w:val="22"/>
        </w:rPr>
        <w:t xml:space="preserve">, 'Revealing forerunners on Envisat's wave mode ASAR using the Global Seismic Network',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(15), p. n/a doi: 10.1029/2012GL052334</w:t>
      </w:r>
    </w:p>
    <w:p w14:paraId="01624AE2" w14:textId="60A87E3F"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Hutko, A., E.</w:t>
      </w:r>
      <w:r w:rsidR="00255847" w:rsidRPr="00C1063D">
        <w:rPr>
          <w:rFonts w:ascii="Courier" w:hAnsi="Courier"/>
          <w:sz w:val="22"/>
          <w:szCs w:val="22"/>
        </w:rPr>
        <w:t>J. Garn</w:t>
      </w:r>
      <w:r w:rsidRPr="00C1063D">
        <w:rPr>
          <w:rFonts w:ascii="Courier" w:hAnsi="Courier"/>
          <w:sz w:val="22"/>
          <w:szCs w:val="22"/>
        </w:rPr>
        <w:t>ero, C. Trabant, M. Bahavar, T.K. Ahern, R. Casey, and R.</w:t>
      </w:r>
      <w:r w:rsidR="00255847" w:rsidRPr="00C1063D">
        <w:rPr>
          <w:rFonts w:ascii="Courier" w:hAnsi="Courier"/>
          <w:sz w:val="22"/>
          <w:szCs w:val="22"/>
        </w:rPr>
        <w:t xml:space="preserve">B. Benson </w:t>
      </w:r>
      <w:r w:rsidR="00255847" w:rsidRPr="00C1063D">
        <w:rPr>
          <w:rFonts w:ascii="Courier" w:hAnsi="Courier"/>
          <w:b/>
          <w:bCs/>
          <w:sz w:val="22"/>
          <w:szCs w:val="22"/>
        </w:rPr>
        <w:t>(2011)</w:t>
      </w:r>
      <w:r w:rsidR="00255847" w:rsidRPr="00C1063D">
        <w:rPr>
          <w:rFonts w:ascii="Courier" w:hAnsi="Courier"/>
          <w:sz w:val="22"/>
          <w:szCs w:val="22"/>
        </w:rPr>
        <w:t xml:space="preserve">, 'Illuminating the teleseismic wavefield with USArray', </w:t>
      </w:r>
      <w:r w:rsidR="00255847" w:rsidRPr="00C1063D">
        <w:rPr>
          <w:rFonts w:ascii="Courier" w:hAnsi="Courier"/>
          <w:i/>
          <w:iCs/>
          <w:sz w:val="22"/>
          <w:szCs w:val="22"/>
        </w:rPr>
        <w:t>AGU, Fall Meeting 2011, abstract #S51A-2210</w:t>
      </w:r>
      <w:r w:rsidR="00255847" w:rsidRPr="00C1063D">
        <w:rPr>
          <w:rFonts w:ascii="Courier" w:hAnsi="Courier"/>
          <w:sz w:val="22"/>
          <w:szCs w:val="22"/>
        </w:rPr>
        <w:t xml:space="preserve">, 51, p. 2210 </w:t>
      </w:r>
    </w:p>
    <w:p w14:paraId="32DF68B7" w14:textId="551B5797"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Hutko, A.</w:t>
      </w:r>
      <w:r w:rsidR="00255847" w:rsidRPr="00C1063D">
        <w:rPr>
          <w:rFonts w:ascii="Courier" w:hAnsi="Courier"/>
          <w:sz w:val="22"/>
          <w:szCs w:val="22"/>
        </w:rPr>
        <w:t xml:space="preserve">R., M. Bahavar, C. Trabant, and R. Karstens </w:t>
      </w:r>
      <w:r w:rsidR="00255847" w:rsidRPr="00C1063D">
        <w:rPr>
          <w:rFonts w:ascii="Courier" w:hAnsi="Courier"/>
          <w:b/>
          <w:bCs/>
          <w:sz w:val="22"/>
          <w:szCs w:val="22"/>
        </w:rPr>
        <w:t>(2012)</w:t>
      </w:r>
      <w:r w:rsidR="00255847" w:rsidRPr="00C1063D">
        <w:rPr>
          <w:rFonts w:ascii="Courier" w:hAnsi="Courier"/>
          <w:sz w:val="22"/>
          <w:szCs w:val="22"/>
        </w:rPr>
        <w:t xml:space="preserve">, 'Stacking a million seismograms and other data products at the IRIS DMC',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S43G-2553 Poster</w:t>
      </w:r>
      <w:r w:rsidRPr="00C1063D">
        <w:rPr>
          <w:rFonts w:ascii="Courier" w:hAnsi="Courier"/>
          <w:sz w:val="22"/>
          <w:szCs w:val="22"/>
        </w:rPr>
        <w:t>, p</w:t>
      </w:r>
      <w:r w:rsidR="00255847" w:rsidRPr="00C1063D">
        <w:rPr>
          <w:rFonts w:ascii="Courier" w:hAnsi="Courier"/>
          <w:sz w:val="22"/>
          <w:szCs w:val="22"/>
        </w:rPr>
        <w:t xml:space="preserve"> </w:t>
      </w:r>
    </w:p>
    <w:p w14:paraId="3FC0F931" w14:textId="26B4CDB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Hutko, </w:t>
      </w:r>
      <w:r w:rsidR="00D554D8" w:rsidRPr="00C1063D">
        <w:rPr>
          <w:rFonts w:ascii="Courier" w:hAnsi="Courier"/>
          <w:sz w:val="22"/>
          <w:szCs w:val="22"/>
        </w:rPr>
        <w:t>A.R., M. Bahavar, C.</w:t>
      </w:r>
      <w:r w:rsidRPr="00C1063D">
        <w:rPr>
          <w:rFonts w:ascii="Courier" w:hAnsi="Courier"/>
          <w:sz w:val="22"/>
          <w:szCs w:val="22"/>
        </w:rPr>
        <w:t>M.</w:t>
      </w:r>
      <w:r w:rsidR="00D554D8" w:rsidRPr="00C1063D">
        <w:rPr>
          <w:rFonts w:ascii="Courier" w:hAnsi="Courier"/>
          <w:sz w:val="22"/>
          <w:szCs w:val="22"/>
        </w:rPr>
        <w:t xml:space="preserve"> Trabant, M. Van Fossen, and R.</w:t>
      </w:r>
      <w:r w:rsidRPr="00C1063D">
        <w:rPr>
          <w:rFonts w:ascii="Courier" w:hAnsi="Courier"/>
          <w:sz w:val="22"/>
          <w:szCs w:val="22"/>
        </w:rPr>
        <w:t xml:space="preserve">T. Weekly </w:t>
      </w:r>
      <w:r w:rsidRPr="00C1063D">
        <w:rPr>
          <w:rFonts w:ascii="Courier" w:hAnsi="Courier"/>
          <w:b/>
          <w:bCs/>
          <w:sz w:val="22"/>
          <w:szCs w:val="22"/>
        </w:rPr>
        <w:t>(2014)</w:t>
      </w:r>
      <w:r w:rsidRPr="00C1063D">
        <w:rPr>
          <w:rFonts w:ascii="Courier" w:hAnsi="Courier"/>
          <w:sz w:val="22"/>
          <w:szCs w:val="22"/>
        </w:rPr>
        <w:t xml:space="preserve">, 'A highlight of data products from IRIS Data Services', </w:t>
      </w:r>
      <w:r w:rsidRPr="00C1063D">
        <w:rPr>
          <w:rFonts w:ascii="Courier" w:hAnsi="Courier"/>
          <w:i/>
          <w:iCs/>
          <w:sz w:val="22"/>
          <w:szCs w:val="22"/>
        </w:rPr>
        <w:t>AGU Fall Meeting 2014, abstract #S43A-4506</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 xml:space="preserve">, p. 4506 </w:t>
      </w:r>
    </w:p>
    <w:p w14:paraId="6924A16E" w14:textId="7A56B776"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Hutko, A.R., C.</w:t>
      </w:r>
      <w:r w:rsidR="00255847" w:rsidRPr="00C1063D">
        <w:rPr>
          <w:rFonts w:ascii="Courier" w:hAnsi="Courier"/>
          <w:sz w:val="22"/>
          <w:szCs w:val="22"/>
        </w:rPr>
        <w:t xml:space="preserve">M. Trabant, R. Karstens, T. Nissen-Meyer, and M. Bahavar </w:t>
      </w:r>
      <w:r w:rsidR="00255847" w:rsidRPr="00C1063D">
        <w:rPr>
          <w:rFonts w:ascii="Courier" w:hAnsi="Courier"/>
          <w:b/>
          <w:bCs/>
          <w:sz w:val="22"/>
          <w:szCs w:val="22"/>
        </w:rPr>
        <w:t>(2013)</w:t>
      </w:r>
      <w:r w:rsidR="00255847" w:rsidRPr="00C1063D">
        <w:rPr>
          <w:rFonts w:ascii="Courier" w:hAnsi="Courier"/>
          <w:sz w:val="22"/>
          <w:szCs w:val="22"/>
        </w:rPr>
        <w:t xml:space="preserve">, 'On-demand synthetic seismograms from the IRIS DMC', </w:t>
      </w:r>
      <w:r w:rsidR="00255847" w:rsidRPr="00C1063D">
        <w:rPr>
          <w:rFonts w:ascii="Courier" w:hAnsi="Courier"/>
          <w:i/>
          <w:iCs/>
          <w:sz w:val="22"/>
          <w:szCs w:val="22"/>
        </w:rPr>
        <w:t>AGU Fall Meeting 2013, abstract #S11A-2285</w:t>
      </w:r>
      <w:r w:rsidR="00255847" w:rsidRPr="00C1063D">
        <w:rPr>
          <w:rFonts w:ascii="Courier" w:hAnsi="Courier"/>
          <w:sz w:val="22"/>
          <w:szCs w:val="22"/>
        </w:rPr>
        <w:t xml:space="preserve">, 11, p. 2285 </w:t>
      </w:r>
    </w:p>
    <w:p w14:paraId="060B38FF" w14:textId="5A29C893" w:rsidR="00C954FC" w:rsidRPr="00C1063D" w:rsidRDefault="00C954F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Hutko, A.R., C.M. Trabant, R.T. Weekly, M. Bahavar, L. Krischer, M. van Driel, T. Nissen-Meyer, S.C. Stahler, and K. Hosseini </w:t>
      </w:r>
      <w:r w:rsidRPr="00C1063D">
        <w:rPr>
          <w:rFonts w:ascii="Courier" w:hAnsi="Courier"/>
          <w:b/>
          <w:bCs/>
          <w:sz w:val="22"/>
          <w:szCs w:val="22"/>
        </w:rPr>
        <w:t>(2015)</w:t>
      </w:r>
      <w:r w:rsidRPr="00C1063D">
        <w:rPr>
          <w:rFonts w:ascii="Courier" w:hAnsi="Courier"/>
          <w:sz w:val="22"/>
          <w:szCs w:val="22"/>
        </w:rPr>
        <w:t xml:space="preserve">, 'On-Demand Synthetic Seismograms and Other Data Products at the IRIS DMC', </w:t>
      </w:r>
      <w:r w:rsidRPr="00C1063D">
        <w:rPr>
          <w:rFonts w:ascii="Courier" w:hAnsi="Courier"/>
          <w:i/>
          <w:iCs/>
          <w:sz w:val="22"/>
          <w:szCs w:val="22"/>
        </w:rPr>
        <w:t>AGU Fall Meeting 2015, abstract #S53A-2770</w:t>
      </w:r>
      <w:r w:rsidR="0036697E">
        <w:rPr>
          <w:rFonts w:ascii="Courier" w:hAnsi="Courier"/>
          <w:sz w:val="22"/>
          <w:szCs w:val="22"/>
        </w:rPr>
        <w:t>, p</w:t>
      </w:r>
      <w:r w:rsidRPr="00C1063D">
        <w:rPr>
          <w:rFonts w:ascii="Courier" w:hAnsi="Courier"/>
          <w:sz w:val="22"/>
          <w:szCs w:val="22"/>
        </w:rPr>
        <w:t xml:space="preserve"> </w:t>
      </w:r>
    </w:p>
    <w:p w14:paraId="3D51EC33" w14:textId="1DFB5653"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Hutt, C.</w:t>
      </w:r>
      <w:r w:rsidR="00255847" w:rsidRPr="00C1063D">
        <w:rPr>
          <w:rFonts w:ascii="Courier" w:hAnsi="Courier"/>
          <w:sz w:val="22"/>
          <w:szCs w:val="22"/>
        </w:rPr>
        <w:t xml:space="preserve">R. </w:t>
      </w:r>
      <w:r w:rsidR="00255847" w:rsidRPr="00C1063D">
        <w:rPr>
          <w:rFonts w:ascii="Courier" w:hAnsi="Courier"/>
          <w:b/>
          <w:bCs/>
          <w:sz w:val="22"/>
          <w:szCs w:val="22"/>
        </w:rPr>
        <w:t>(1994)</w:t>
      </w:r>
      <w:r w:rsidR="00255847" w:rsidRPr="00C1063D">
        <w:rPr>
          <w:rFonts w:ascii="Courier" w:hAnsi="Courier"/>
          <w:sz w:val="22"/>
          <w:szCs w:val="22"/>
        </w:rPr>
        <w:t xml:space="preserve">, 'Contributions to the IRIS Global Seismograph Network by the USGS Albuquerque Seismological Laboratory', </w:t>
      </w:r>
      <w:r w:rsidR="00255847" w:rsidRPr="00C1063D">
        <w:rPr>
          <w:rFonts w:ascii="Courier" w:hAnsi="Courier"/>
          <w:i/>
          <w:iCs/>
          <w:sz w:val="22"/>
          <w:szCs w:val="22"/>
        </w:rPr>
        <w:t>EOS Transactions, AGU</w:t>
      </w:r>
      <w:r w:rsidR="00255847" w:rsidRPr="00C1063D">
        <w:rPr>
          <w:rFonts w:ascii="Courier" w:hAnsi="Courier"/>
          <w:sz w:val="22"/>
          <w:szCs w:val="22"/>
        </w:rPr>
        <w:t xml:space="preserve">, 75, p. 68 </w:t>
      </w:r>
    </w:p>
    <w:p w14:paraId="0ADF484E" w14:textId="0695D95F"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Hutt, C.R., D.E. McNamara, and L.</w:t>
      </w:r>
      <w:r w:rsidR="00255847" w:rsidRPr="00C1063D">
        <w:rPr>
          <w:rFonts w:ascii="Courier" w:hAnsi="Courier"/>
          <w:sz w:val="22"/>
          <w:szCs w:val="22"/>
        </w:rPr>
        <w:t xml:space="preserve">S. Gee </w:t>
      </w:r>
      <w:r w:rsidR="00255847" w:rsidRPr="00C1063D">
        <w:rPr>
          <w:rFonts w:ascii="Courier" w:hAnsi="Courier"/>
          <w:b/>
          <w:bCs/>
          <w:sz w:val="22"/>
          <w:szCs w:val="22"/>
        </w:rPr>
        <w:t>(2006)</w:t>
      </w:r>
      <w:r w:rsidR="00255847" w:rsidRPr="00C1063D">
        <w:rPr>
          <w:rFonts w:ascii="Courier" w:hAnsi="Courier"/>
          <w:sz w:val="22"/>
          <w:szCs w:val="22"/>
        </w:rPr>
        <w:t xml:space="preserve">, 'Evolution of background noise and development of station noise models for GSN Stations ANMO and TUC',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0237 </w:t>
      </w:r>
    </w:p>
    <w:p w14:paraId="32E5A1C4" w14:textId="2661A040"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Hutt, C.R., and A.</w:t>
      </w:r>
      <w:r w:rsidR="00255847" w:rsidRPr="00C1063D">
        <w:rPr>
          <w:rFonts w:ascii="Courier" w:hAnsi="Courier"/>
          <w:sz w:val="22"/>
          <w:szCs w:val="22"/>
        </w:rPr>
        <w:t xml:space="preserve">T. Ringler </w:t>
      </w:r>
      <w:r w:rsidR="00255847" w:rsidRPr="00C1063D">
        <w:rPr>
          <w:rFonts w:ascii="Courier" w:hAnsi="Courier"/>
          <w:b/>
          <w:bCs/>
          <w:sz w:val="22"/>
          <w:szCs w:val="22"/>
        </w:rPr>
        <w:t>(2009)</w:t>
      </w:r>
      <w:r w:rsidR="00255847" w:rsidRPr="00C1063D">
        <w:rPr>
          <w:rFonts w:ascii="Courier" w:hAnsi="Courier"/>
          <w:sz w:val="22"/>
          <w:szCs w:val="22"/>
        </w:rPr>
        <w:t>, 'Causes and Corrections for STS-1 Gain Changes in the Global Seismographic Network'</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23, p.</w:t>
      </w:r>
      <w:r w:rsidR="00255847" w:rsidRPr="00C1063D">
        <w:rPr>
          <w:rFonts w:ascii="Courier" w:hAnsi="Courier"/>
          <w:sz w:val="22"/>
          <w:szCs w:val="22"/>
        </w:rPr>
        <w:t xml:space="preserve"> 1735 </w:t>
      </w:r>
    </w:p>
    <w:p w14:paraId="2E7BB658" w14:textId="2FA7A88D"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Hutt, C.R., and A.</w:t>
      </w:r>
      <w:r w:rsidR="00255847" w:rsidRPr="00C1063D">
        <w:rPr>
          <w:rFonts w:ascii="Courier" w:hAnsi="Courier"/>
          <w:sz w:val="22"/>
          <w:szCs w:val="22"/>
        </w:rPr>
        <w:t xml:space="preserve">T. Ringler </w:t>
      </w:r>
      <w:r w:rsidR="00255847" w:rsidRPr="00C1063D">
        <w:rPr>
          <w:rFonts w:ascii="Courier" w:hAnsi="Courier"/>
          <w:b/>
          <w:bCs/>
          <w:sz w:val="22"/>
          <w:szCs w:val="22"/>
        </w:rPr>
        <w:t>(2011)</w:t>
      </w:r>
      <w:r w:rsidR="00255847" w:rsidRPr="00C1063D">
        <w:rPr>
          <w:rFonts w:ascii="Courier" w:hAnsi="Courier"/>
          <w:sz w:val="22"/>
          <w:szCs w:val="22"/>
        </w:rPr>
        <w:t xml:space="preserve">, 'Some Possible Causes of and Corrections for STS-1 Response Changes in the Global Seismographic Network',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xml:space="preserve">(4), p. 560-571 doi: 10.1785/​gssrl.82.4.560 </w:t>
      </w:r>
    </w:p>
    <w:p w14:paraId="5B0F152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Hutton, K., E. Hauksson, J. Clinton, J. Franck, A. Guarino, and N. Scheckel </w:t>
      </w:r>
      <w:r w:rsidRPr="00C1063D">
        <w:rPr>
          <w:rFonts w:ascii="Courier" w:hAnsi="Courier"/>
          <w:b/>
          <w:bCs/>
          <w:sz w:val="22"/>
          <w:szCs w:val="22"/>
        </w:rPr>
        <w:t>(2006)</w:t>
      </w:r>
      <w:r w:rsidRPr="00C1063D">
        <w:rPr>
          <w:rFonts w:ascii="Courier" w:hAnsi="Courier"/>
          <w:sz w:val="22"/>
          <w:szCs w:val="22"/>
        </w:rPr>
        <w:t xml:space="preserve">, 'Southern California Network Update',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77</w:t>
      </w:r>
      <w:r w:rsidRPr="00C1063D">
        <w:rPr>
          <w:rFonts w:ascii="Courier" w:hAnsi="Courier"/>
          <w:sz w:val="22"/>
          <w:szCs w:val="22"/>
        </w:rPr>
        <w:t xml:space="preserve">(3), p. 389-395 </w:t>
      </w:r>
    </w:p>
    <w:p w14:paraId="6CAB421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Hutton, K., J. Woessner, and E. Hauksson </w:t>
      </w:r>
      <w:r w:rsidRPr="00C1063D">
        <w:rPr>
          <w:rFonts w:ascii="Courier" w:hAnsi="Courier"/>
          <w:b/>
          <w:bCs/>
          <w:sz w:val="22"/>
          <w:szCs w:val="22"/>
        </w:rPr>
        <w:t>(2010)</w:t>
      </w:r>
      <w:r w:rsidRPr="00C1063D">
        <w:rPr>
          <w:rFonts w:ascii="Courier" w:hAnsi="Courier"/>
          <w:sz w:val="22"/>
          <w:szCs w:val="22"/>
        </w:rPr>
        <w:t xml:space="preserve">, 'Earthquake Monitoring in Southern California for Seventy-Seven Years (1932-2008)',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(2), p. 423-446 doi: 10.1785/0120090130</w:t>
      </w:r>
    </w:p>
    <w:p w14:paraId="0112A2A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Hwang, R.-D. </w:t>
      </w:r>
      <w:r w:rsidRPr="00C1063D">
        <w:rPr>
          <w:rFonts w:ascii="Courier" w:hAnsi="Courier"/>
          <w:b/>
          <w:bCs/>
          <w:sz w:val="22"/>
          <w:szCs w:val="22"/>
        </w:rPr>
        <w:t>(2014)</w:t>
      </w:r>
      <w:r w:rsidRPr="00C1063D">
        <w:rPr>
          <w:rFonts w:ascii="Courier" w:hAnsi="Courier"/>
          <w:sz w:val="22"/>
          <w:szCs w:val="22"/>
        </w:rPr>
        <w:t xml:space="preserve">, 'First-order rupture features of the 2011 MW 9.0 Tohoku (Japan) earthquake from surface waves',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 p. 20-27 doi: 10.1016/j.jseaes.2013.11.011</w:t>
      </w:r>
    </w:p>
    <w:p w14:paraId="42F5B828" w14:textId="0BC46972"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Hwang, Y.</w:t>
      </w:r>
      <w:r w:rsidR="00255847" w:rsidRPr="00C1063D">
        <w:rPr>
          <w:rFonts w:ascii="Courier" w:hAnsi="Courier"/>
          <w:sz w:val="22"/>
          <w:szCs w:val="22"/>
        </w:rPr>
        <w:t xml:space="preserve">K., and J. Ritsema </w:t>
      </w:r>
      <w:r w:rsidR="00255847" w:rsidRPr="00C1063D">
        <w:rPr>
          <w:rFonts w:ascii="Courier" w:hAnsi="Courier"/>
          <w:b/>
          <w:bCs/>
          <w:sz w:val="22"/>
          <w:szCs w:val="22"/>
        </w:rPr>
        <w:t>(2011)</w:t>
      </w:r>
      <w:r w:rsidR="00255847" w:rsidRPr="00C1063D">
        <w:rPr>
          <w:rFonts w:ascii="Courier" w:hAnsi="Courier"/>
          <w:sz w:val="22"/>
          <w:szCs w:val="22"/>
        </w:rPr>
        <w:t>, 'Radial Q</w:t>
      </w:r>
      <w:r w:rsidR="00255847" w:rsidRPr="00C1063D">
        <w:rPr>
          <w:rFonts w:ascii="Times New Roman" w:hAnsi="Times New Roman"/>
          <w:sz w:val="22"/>
          <w:szCs w:val="22"/>
        </w:rPr>
        <w:t>μ</w:t>
      </w:r>
      <w:r w:rsidR="00255847" w:rsidRPr="00C1063D">
        <w:rPr>
          <w:rFonts w:ascii="Courier" w:hAnsi="Courier"/>
          <w:sz w:val="22"/>
          <w:szCs w:val="22"/>
        </w:rPr>
        <w:t xml:space="preserve"> structure of the lower mantle from teleseismic body-wave spectra',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303</w:t>
      </w:r>
      <w:r w:rsidR="00255847" w:rsidRPr="00C1063D">
        <w:rPr>
          <w:rFonts w:ascii="Courier" w:hAnsi="Courier"/>
          <w:sz w:val="22"/>
          <w:szCs w:val="22"/>
        </w:rPr>
        <w:t>(3-4), p. 369-375 doi: 10.1016/j.epsl.2011.01.023</w:t>
      </w:r>
    </w:p>
    <w:p w14:paraId="67A69CD0" w14:textId="754402D1"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Hwang, Y.</w:t>
      </w:r>
      <w:r w:rsidR="00255847" w:rsidRPr="00C1063D">
        <w:rPr>
          <w:rFonts w:ascii="Courier" w:hAnsi="Courier"/>
          <w:sz w:val="22"/>
          <w:szCs w:val="22"/>
        </w:rPr>
        <w:t xml:space="preserve">K., J. Ritsema, and S. Goes </w:t>
      </w:r>
      <w:r w:rsidR="00255847" w:rsidRPr="00C1063D">
        <w:rPr>
          <w:rFonts w:ascii="Courier" w:hAnsi="Courier"/>
          <w:b/>
          <w:bCs/>
          <w:sz w:val="22"/>
          <w:szCs w:val="22"/>
        </w:rPr>
        <w:t>(2009)</w:t>
      </w:r>
      <w:r w:rsidR="00255847" w:rsidRPr="00C1063D">
        <w:rPr>
          <w:rFonts w:ascii="Courier" w:hAnsi="Courier"/>
          <w:sz w:val="22"/>
          <w:szCs w:val="22"/>
        </w:rPr>
        <w:t xml:space="preserve">, 'Spatial variations of P wave attenuation in the mantle beneath North America',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12-11 - 12-11 doi: 10.1029/2008JB006091</w:t>
      </w:r>
    </w:p>
    <w:p w14:paraId="7DDACB66" w14:textId="03395A94"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Hwang, Y.</w:t>
      </w:r>
      <w:r w:rsidR="00255847" w:rsidRPr="00C1063D">
        <w:rPr>
          <w:rFonts w:ascii="Courier" w:hAnsi="Courier"/>
          <w:sz w:val="22"/>
          <w:szCs w:val="22"/>
        </w:rPr>
        <w:t xml:space="preserve">K., J. Ritsema, and S. Goes </w:t>
      </w:r>
      <w:r w:rsidR="00255847" w:rsidRPr="00C1063D">
        <w:rPr>
          <w:rFonts w:ascii="Courier" w:hAnsi="Courier"/>
          <w:b/>
          <w:bCs/>
          <w:sz w:val="22"/>
          <w:szCs w:val="22"/>
        </w:rPr>
        <w:t>(2011)</w:t>
      </w:r>
      <w:r w:rsidR="00255847" w:rsidRPr="00C1063D">
        <w:rPr>
          <w:rFonts w:ascii="Courier" w:hAnsi="Courier"/>
          <w:sz w:val="22"/>
          <w:szCs w:val="22"/>
        </w:rPr>
        <w:t xml:space="preserve">, 'Global variation of body-wave attenuation in the upper mantle from teleseismic P wave and S wave spectra',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(L08311), p. 5 pp. doi:</w:t>
      </w:r>
      <w:r w:rsidRPr="00C1063D">
        <w:rPr>
          <w:rFonts w:ascii="Courier" w:hAnsi="Courier"/>
          <w:sz w:val="22"/>
          <w:szCs w:val="22"/>
        </w:rPr>
        <w:t xml:space="preserve"> </w:t>
      </w:r>
      <w:r w:rsidR="00255847" w:rsidRPr="00C1063D">
        <w:rPr>
          <w:rFonts w:ascii="Courier" w:hAnsi="Courier"/>
          <w:sz w:val="22"/>
          <w:szCs w:val="22"/>
        </w:rPr>
        <w:t xml:space="preserve">10.1029/2011GL046812. </w:t>
      </w:r>
    </w:p>
    <w:p w14:paraId="4DBA0137" w14:textId="77A849BF" w:rsidR="00255847" w:rsidRPr="00C1063D" w:rsidRDefault="00D554D8" w:rsidP="00255847">
      <w:pPr>
        <w:spacing w:before="100" w:beforeAutospacing="1" w:after="100" w:afterAutospacing="1"/>
        <w:jc w:val="both"/>
        <w:rPr>
          <w:rFonts w:ascii="Courier" w:hAnsi="Courier"/>
          <w:sz w:val="22"/>
          <w:szCs w:val="22"/>
        </w:rPr>
      </w:pPr>
      <w:r w:rsidRPr="00C1063D">
        <w:rPr>
          <w:rFonts w:ascii="Courier" w:hAnsi="Courier"/>
          <w:sz w:val="22"/>
          <w:szCs w:val="22"/>
        </w:rPr>
        <w:t>Hyndman, R.D., and C.</w:t>
      </w:r>
      <w:r w:rsidR="00255847" w:rsidRPr="00C1063D">
        <w:rPr>
          <w:rFonts w:ascii="Courier" w:hAnsi="Courier"/>
          <w:sz w:val="22"/>
          <w:szCs w:val="22"/>
        </w:rPr>
        <w:t xml:space="preserve">A. Currie </w:t>
      </w:r>
      <w:r w:rsidR="00255847" w:rsidRPr="00C1063D">
        <w:rPr>
          <w:rFonts w:ascii="Courier" w:hAnsi="Courier"/>
          <w:b/>
          <w:bCs/>
          <w:sz w:val="22"/>
          <w:szCs w:val="22"/>
        </w:rPr>
        <w:t>(2011)</w:t>
      </w:r>
      <w:r w:rsidR="00255847" w:rsidRPr="00C1063D">
        <w:rPr>
          <w:rFonts w:ascii="Courier" w:hAnsi="Courier"/>
          <w:sz w:val="22"/>
          <w:szCs w:val="22"/>
        </w:rPr>
        <w:t xml:space="preserve">, 'Why is the North America Cordillera high? Hot backarcs, thermal isostasy, and mountain belts',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 xml:space="preserve">(8), p. 783-786 doi: 10.1130/G31998.1 </w:t>
      </w:r>
    </w:p>
    <w:p w14:paraId="73CD69E1" w14:textId="4C8401D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Hyvernaud, O., J. Orzea, D</w:t>
      </w:r>
      <w:r w:rsidR="00D554D8" w:rsidRPr="00C1063D">
        <w:rPr>
          <w:rFonts w:ascii="Courier" w:hAnsi="Courier"/>
          <w:spacing w:val="-18"/>
          <w:sz w:val="22"/>
          <w:szCs w:val="22"/>
        </w:rPr>
        <w:t>. Reymond, J. Talandier, and E.</w:t>
      </w:r>
      <w:r w:rsidRPr="00C1063D">
        <w:rPr>
          <w:rFonts w:ascii="Courier" w:hAnsi="Courier"/>
          <w:spacing w:val="-18"/>
          <w:sz w:val="22"/>
          <w:szCs w:val="22"/>
        </w:rPr>
        <w:t xml:space="preserve">A. Okal </w:t>
      </w:r>
      <w:r w:rsidRPr="00C1063D">
        <w:rPr>
          <w:rFonts w:ascii="Courier" w:hAnsi="Courier"/>
          <w:b/>
          <w:bCs/>
          <w:spacing w:val="-18"/>
          <w:sz w:val="22"/>
          <w:szCs w:val="22"/>
        </w:rPr>
        <w:t>(2002)</w:t>
      </w:r>
      <w:r w:rsidRPr="00C1063D">
        <w:rPr>
          <w:rFonts w:ascii="Courier" w:hAnsi="Courier"/>
          <w:spacing w:val="-18"/>
          <w:sz w:val="22"/>
          <w:szCs w:val="22"/>
        </w:rPr>
        <w:t>, 'The</w:t>
      </w:r>
      <w:r w:rsidRPr="00C1063D">
        <w:rPr>
          <w:rFonts w:ascii="Courier" w:hAnsi="Courier"/>
          <w:sz w:val="22"/>
          <w:szCs w:val="22"/>
        </w:rPr>
        <w:t xml:space="preserve"> 2001-2002 Volcanoseismic Swarm near Pitcairn Island', </w:t>
      </w:r>
      <w:r w:rsidRPr="00C1063D">
        <w:rPr>
          <w:rFonts w:ascii="Courier" w:hAnsi="Courier"/>
          <w:i/>
          <w:iCs/>
          <w:sz w:val="22"/>
          <w:szCs w:val="22"/>
        </w:rPr>
        <w:t>AGU Fall Meeting Abstracts</w:t>
      </w:r>
      <w:r w:rsidRPr="00C1063D">
        <w:rPr>
          <w:rFonts w:ascii="Courier" w:hAnsi="Courier"/>
          <w:sz w:val="22"/>
          <w:szCs w:val="22"/>
        </w:rPr>
        <w:t xml:space="preserve">, 11, p. 10 </w:t>
      </w:r>
    </w:p>
    <w:p w14:paraId="2A63C0D8" w14:textId="4DFCCFC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Hy</w:t>
      </w:r>
      <w:r w:rsidR="00D554D8" w:rsidRPr="00C1063D">
        <w:rPr>
          <w:rFonts w:ascii="Courier" w:hAnsi="Courier"/>
          <w:sz w:val="22"/>
          <w:szCs w:val="22"/>
        </w:rPr>
        <w:t>vernaud, O., D. Reymond, and E.</w:t>
      </w:r>
      <w:r w:rsidRPr="00C1063D">
        <w:rPr>
          <w:rFonts w:ascii="Courier" w:hAnsi="Courier"/>
          <w:sz w:val="22"/>
          <w:szCs w:val="22"/>
        </w:rPr>
        <w:t xml:space="preserve">A. Okal </w:t>
      </w:r>
      <w:r w:rsidRPr="00C1063D">
        <w:rPr>
          <w:rFonts w:ascii="Courier" w:hAnsi="Courier"/>
          <w:b/>
          <w:bCs/>
          <w:sz w:val="22"/>
          <w:szCs w:val="22"/>
        </w:rPr>
        <w:t>(2007)</w:t>
      </w:r>
      <w:r w:rsidRPr="00C1063D">
        <w:rPr>
          <w:rFonts w:ascii="Courier" w:hAnsi="Courier"/>
          <w:sz w:val="22"/>
          <w:szCs w:val="22"/>
        </w:rPr>
        <w:t xml:space="preserve">, 'Local and distant recording of the Kalapana, Hawaii bench collapse of 16 August 2007', </w:t>
      </w:r>
      <w:r w:rsidRPr="00C1063D">
        <w:rPr>
          <w:rFonts w:ascii="Courier" w:hAnsi="Courier"/>
          <w:i/>
          <w:iCs/>
          <w:sz w:val="22"/>
          <w:szCs w:val="22"/>
        </w:rPr>
        <w:t>AGU Fall Meeting Abstracts</w:t>
      </w:r>
      <w:r w:rsidRPr="00C1063D">
        <w:rPr>
          <w:rFonts w:ascii="Courier" w:hAnsi="Courier"/>
          <w:sz w:val="22"/>
          <w:szCs w:val="22"/>
        </w:rPr>
        <w:t xml:space="preserve">, 13, p. 03 </w:t>
      </w:r>
    </w:p>
    <w:p w14:paraId="631EF2A9" w14:textId="3B161038" w:rsidR="00F1741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Ian, S., </w:t>
      </w:r>
      <w:r w:rsidR="00BA0F32" w:rsidRPr="00C1063D">
        <w:rPr>
          <w:rFonts w:ascii="Courier" w:hAnsi="Courier"/>
          <w:sz w:val="22"/>
          <w:szCs w:val="22"/>
        </w:rPr>
        <w:t xml:space="preserve">Z. Pabuçcu, F. Kulak, S. Ergintav, O. Tarar, E. Altunerl, S. Akyüz, O. Tan, C. Seyis, R. Çakmak, R. Saatç1lar, H. </w:t>
      </w:r>
      <w:r w:rsidR="00364BB9" w:rsidRPr="00C1063D">
        <w:rPr>
          <w:rFonts w:ascii="Courier" w:hAnsi="Courier" w:cs="Courier"/>
          <w:sz w:val="22"/>
          <w:szCs w:val="22"/>
          <w:lang w:eastAsia="ja-JP"/>
        </w:rPr>
        <w:t>Eyidoğan</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'Microplate boundaries as obstacles to pre-earthquake strain transfer in Western Turkey: Inferences from continuous geochemical monitoring',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48</w:t>
      </w:r>
      <w:r w:rsidRPr="00C1063D">
        <w:rPr>
          <w:rFonts w:ascii="Courier" w:hAnsi="Courier"/>
          <w:sz w:val="22"/>
          <w:szCs w:val="22"/>
        </w:rPr>
        <w:t>, p. 56-71 doi: 10.1016/j.jseaes.2011.12.016</w:t>
      </w:r>
    </w:p>
    <w:p w14:paraId="5C04D61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Iannaccone, G., S. Guardato, M. Vassallo, L. Elia, and L. Beranzoli </w:t>
      </w:r>
      <w:r w:rsidRPr="00C1063D">
        <w:rPr>
          <w:rFonts w:ascii="Courier" w:hAnsi="Courier"/>
          <w:b/>
          <w:bCs/>
          <w:sz w:val="22"/>
          <w:szCs w:val="22"/>
        </w:rPr>
        <w:t>(2009)</w:t>
      </w:r>
      <w:r w:rsidRPr="00C1063D">
        <w:rPr>
          <w:rFonts w:ascii="Courier" w:hAnsi="Courier"/>
          <w:sz w:val="22"/>
          <w:szCs w:val="22"/>
        </w:rPr>
        <w:t xml:space="preserve">, 'A New Multidisciplinary Marine Monitoring System for the Surveillance of Volcanic and Seismic Areas',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(2), p. 203-213 doi: 10.1785/gssrl.80.2.203</w:t>
      </w:r>
    </w:p>
    <w:p w14:paraId="40965845" w14:textId="45155E2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Iannaccone, G., M. Vassallo, L. Elia, S. Guardat</w:t>
      </w:r>
      <w:r w:rsidR="00BB2D66" w:rsidRPr="00C1063D">
        <w:rPr>
          <w:rFonts w:ascii="Courier" w:hAnsi="Courier"/>
          <w:sz w:val="22"/>
          <w:szCs w:val="22"/>
        </w:rPr>
        <w:t>o, T.</w:t>
      </w:r>
      <w:r w:rsidRPr="00C1063D">
        <w:rPr>
          <w:rFonts w:ascii="Courier" w:hAnsi="Courier"/>
          <w:sz w:val="22"/>
          <w:szCs w:val="22"/>
        </w:rPr>
        <w:t xml:space="preserve">A. Stabile, C. Satriano, and L. Beranzoli </w:t>
      </w:r>
      <w:r w:rsidRPr="00C1063D">
        <w:rPr>
          <w:rFonts w:ascii="Courier" w:hAnsi="Courier"/>
          <w:b/>
          <w:bCs/>
          <w:sz w:val="22"/>
          <w:szCs w:val="22"/>
        </w:rPr>
        <w:t>(2010)</w:t>
      </w:r>
      <w:r w:rsidRPr="00C1063D">
        <w:rPr>
          <w:rFonts w:ascii="Courier" w:hAnsi="Courier"/>
          <w:sz w:val="22"/>
          <w:szCs w:val="22"/>
        </w:rPr>
        <w:t xml:space="preserve">, 'Long-term seafloor experiment with the CUMAS Module: Performance, noise analysis of geophysical signals, and suggestions about the design of a permanent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(6), p. 916-927 doi: 10.1785/gssrl.81.6.916</w:t>
      </w:r>
    </w:p>
    <w:p w14:paraId="35502133" w14:textId="10E4A78B" w:rsidR="00F1741D" w:rsidRPr="00C1063D" w:rsidRDefault="00F1741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Ibourichene, A., and B. Romanowicz </w:t>
      </w:r>
      <w:r w:rsidRPr="00C1063D">
        <w:rPr>
          <w:rFonts w:ascii="Courier" w:hAnsi="Courier"/>
          <w:b/>
          <w:bCs/>
          <w:sz w:val="22"/>
          <w:szCs w:val="22"/>
        </w:rPr>
        <w:t>(2015)</w:t>
      </w:r>
      <w:r w:rsidRPr="00C1063D">
        <w:rPr>
          <w:rFonts w:ascii="Courier" w:hAnsi="Courier"/>
          <w:sz w:val="22"/>
          <w:szCs w:val="22"/>
        </w:rPr>
        <w:t xml:space="preserve">, 'A Global Study of Inner Core Boundary Topography and </w:t>
      </w:r>
      <w:r w:rsidRPr="00C1063D">
        <w:rPr>
          <w:rFonts w:ascii="Courier" w:hAnsi="Courier"/>
          <w:spacing w:val="-18"/>
          <w:sz w:val="22"/>
          <w:szCs w:val="22"/>
        </w:rPr>
        <w:t>its Temporal Variations'</w:t>
      </w:r>
      <w:r w:rsidRPr="00C1063D">
        <w:rPr>
          <w:rFonts w:ascii="Courier" w:hAnsi="Courier"/>
          <w:sz w:val="22"/>
          <w:szCs w:val="22"/>
        </w:rPr>
        <w:t xml:space="preserve">, </w:t>
      </w:r>
      <w:r w:rsidRPr="00C1063D">
        <w:rPr>
          <w:rFonts w:ascii="Courier" w:hAnsi="Courier"/>
          <w:i/>
          <w:iCs/>
          <w:spacing w:val="-18"/>
          <w:sz w:val="22"/>
          <w:szCs w:val="22"/>
        </w:rPr>
        <w:t>AGU Fall Meeting 2015, abstract</w:t>
      </w:r>
      <w:r w:rsidRPr="00C1063D">
        <w:rPr>
          <w:rFonts w:ascii="Courier" w:hAnsi="Courier"/>
          <w:i/>
          <w:iCs/>
          <w:sz w:val="22"/>
          <w:szCs w:val="22"/>
        </w:rPr>
        <w:t xml:space="preserve"> #DI33A-2615</w:t>
      </w:r>
      <w:r w:rsidR="00A435F1">
        <w:rPr>
          <w:rFonts w:ascii="Courier" w:hAnsi="Courier"/>
          <w:sz w:val="22"/>
          <w:szCs w:val="22"/>
        </w:rPr>
        <w:t>, p</w:t>
      </w:r>
    </w:p>
    <w:p w14:paraId="62C52B1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Ichinose, G., M. Woods, and J. Dwyer </w:t>
      </w:r>
      <w:r w:rsidRPr="00C1063D">
        <w:rPr>
          <w:rFonts w:ascii="Courier" w:hAnsi="Courier"/>
          <w:b/>
          <w:bCs/>
          <w:sz w:val="22"/>
          <w:szCs w:val="22"/>
        </w:rPr>
        <w:t>(2014)</w:t>
      </w:r>
      <w:r w:rsidRPr="00C1063D">
        <w:rPr>
          <w:rFonts w:ascii="Courier" w:hAnsi="Courier"/>
          <w:sz w:val="22"/>
          <w:szCs w:val="22"/>
        </w:rPr>
        <w:t xml:space="preserve">, 'Mantle Attenuation Estimated from Regional and Teleseismic P-waves of Deep Earthquakes and Surface Explosions',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(3-5), p. 485-506 doi: 10.1007/s00024-012-0632-z</w:t>
      </w:r>
    </w:p>
    <w:p w14:paraId="41127A34" w14:textId="1010BC32" w:rsidR="00255847" w:rsidRPr="00C1063D" w:rsidRDefault="00BB2D66" w:rsidP="00255847">
      <w:pPr>
        <w:spacing w:before="100" w:beforeAutospacing="1" w:after="100" w:afterAutospacing="1"/>
        <w:jc w:val="both"/>
        <w:rPr>
          <w:rFonts w:ascii="Courier" w:hAnsi="Courier"/>
          <w:sz w:val="22"/>
          <w:szCs w:val="22"/>
        </w:rPr>
      </w:pPr>
      <w:r w:rsidRPr="00C1063D">
        <w:rPr>
          <w:rFonts w:ascii="Courier" w:hAnsi="Courier"/>
          <w:sz w:val="22"/>
          <w:szCs w:val="22"/>
        </w:rPr>
        <w:t>Ichinose, G.A., J.G. Anderson, K.</w:t>
      </w:r>
      <w:r w:rsidR="00255847" w:rsidRPr="00C1063D">
        <w:rPr>
          <w:rFonts w:ascii="Courier" w:hAnsi="Courier"/>
          <w:sz w:val="22"/>
          <w:szCs w:val="22"/>
        </w:rPr>
        <w:t xml:space="preserve">D. Smith, and Y. Zeng </w:t>
      </w:r>
      <w:r w:rsidR="00255847" w:rsidRPr="00C1063D">
        <w:rPr>
          <w:rFonts w:ascii="Courier" w:hAnsi="Courier"/>
          <w:b/>
          <w:bCs/>
          <w:sz w:val="22"/>
          <w:szCs w:val="22"/>
        </w:rPr>
        <w:t>(2003)</w:t>
      </w:r>
      <w:r w:rsidR="00255847" w:rsidRPr="00C1063D">
        <w:rPr>
          <w:rFonts w:ascii="Courier" w:hAnsi="Courier"/>
          <w:sz w:val="22"/>
          <w:szCs w:val="22"/>
        </w:rPr>
        <w:t xml:space="preserve">, 'Source parameters of eastern California and western Nevada Earthquakes from regional moment tensor inversion',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93</w:t>
      </w:r>
      <w:r w:rsidR="00255847" w:rsidRPr="00C1063D">
        <w:rPr>
          <w:rFonts w:ascii="Courier" w:hAnsi="Courier"/>
          <w:sz w:val="22"/>
          <w:szCs w:val="22"/>
        </w:rPr>
        <w:t xml:space="preserve">(1), p. 61-84 </w:t>
      </w:r>
    </w:p>
    <w:p w14:paraId="7CE6F1DB" w14:textId="2C88A711" w:rsidR="00255847" w:rsidRPr="00C1063D" w:rsidRDefault="00BB2D66" w:rsidP="00255847">
      <w:pPr>
        <w:spacing w:before="100" w:beforeAutospacing="1" w:after="100" w:afterAutospacing="1"/>
        <w:jc w:val="both"/>
        <w:rPr>
          <w:rFonts w:ascii="Courier" w:hAnsi="Courier"/>
          <w:sz w:val="22"/>
          <w:szCs w:val="22"/>
        </w:rPr>
      </w:pPr>
      <w:r w:rsidRPr="00C1063D">
        <w:rPr>
          <w:rFonts w:ascii="Courier" w:hAnsi="Courier"/>
          <w:sz w:val="22"/>
          <w:szCs w:val="22"/>
        </w:rPr>
        <w:t>Ichinose, G.</w:t>
      </w:r>
      <w:r w:rsidR="00255847" w:rsidRPr="00C1063D">
        <w:rPr>
          <w:rFonts w:ascii="Courier" w:hAnsi="Courier"/>
          <w:sz w:val="22"/>
          <w:szCs w:val="22"/>
        </w:rPr>
        <w:t xml:space="preserve">A., and P. Goldstein </w:t>
      </w:r>
      <w:r w:rsidR="00255847" w:rsidRPr="00C1063D">
        <w:rPr>
          <w:rFonts w:ascii="Courier" w:hAnsi="Courier"/>
          <w:b/>
          <w:bCs/>
          <w:sz w:val="22"/>
          <w:szCs w:val="22"/>
        </w:rPr>
        <w:t>(2007)</w:t>
      </w:r>
      <w:r w:rsidR="00255847" w:rsidRPr="00C1063D">
        <w:rPr>
          <w:rFonts w:ascii="Courier" w:hAnsi="Courier"/>
          <w:sz w:val="22"/>
          <w:szCs w:val="22"/>
        </w:rPr>
        <w:t xml:space="preserve">, 'Inversion of far-regional broadband P waves for the estimation of source parameters from shallow depth earthquakes',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(B2), p. 1-21 doi: 10.1029/2006JB004724</w:t>
      </w:r>
    </w:p>
    <w:p w14:paraId="42D95E03" w14:textId="7BF3A3A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Ichino</w:t>
      </w:r>
      <w:r w:rsidR="00BB2D66" w:rsidRPr="00C1063D">
        <w:rPr>
          <w:rFonts w:ascii="Courier" w:hAnsi="Courier"/>
          <w:sz w:val="22"/>
          <w:szCs w:val="22"/>
        </w:rPr>
        <w:t>se, G.A., C.</w:t>
      </w:r>
      <w:r w:rsidRPr="00C1063D">
        <w:rPr>
          <w:rFonts w:ascii="Courier" w:hAnsi="Courier"/>
          <w:sz w:val="22"/>
          <w:szCs w:val="22"/>
        </w:rPr>
        <w:t xml:space="preserve">K. Saikia, P. Bora, R. Duarah, and M. Sitaram </w:t>
      </w:r>
      <w:r w:rsidRPr="00C1063D">
        <w:rPr>
          <w:rFonts w:ascii="Courier" w:hAnsi="Courier"/>
          <w:b/>
          <w:bCs/>
          <w:sz w:val="22"/>
          <w:szCs w:val="22"/>
        </w:rPr>
        <w:t>(2001)</w:t>
      </w:r>
      <w:r w:rsidRPr="00C1063D">
        <w:rPr>
          <w:rFonts w:ascii="Courier" w:hAnsi="Courier"/>
          <w:sz w:val="22"/>
          <w:szCs w:val="22"/>
        </w:rPr>
        <w:t xml:space="preserve">, 'Path specific and regional one-dimensional velocity models for north-east India', </w:t>
      </w:r>
      <w:r w:rsidRPr="00C1063D">
        <w:rPr>
          <w:rFonts w:ascii="Courier" w:hAnsi="Courier"/>
          <w:i/>
          <w:iCs/>
          <w:sz w:val="22"/>
          <w:szCs w:val="22"/>
        </w:rPr>
        <w:t>AGU Fall Meeting Abstracts</w:t>
      </w:r>
      <w:r w:rsidRPr="00C1063D">
        <w:rPr>
          <w:rFonts w:ascii="Courier" w:hAnsi="Courier"/>
          <w:sz w:val="22"/>
          <w:szCs w:val="22"/>
        </w:rPr>
        <w:t xml:space="preserve">, 12, p. 0576 </w:t>
      </w:r>
    </w:p>
    <w:p w14:paraId="27F871E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Ide, S. </w:t>
      </w:r>
      <w:r w:rsidRPr="00C1063D">
        <w:rPr>
          <w:rFonts w:ascii="Courier" w:hAnsi="Courier"/>
          <w:b/>
          <w:bCs/>
          <w:sz w:val="22"/>
          <w:szCs w:val="22"/>
        </w:rPr>
        <w:t>(2010)</w:t>
      </w:r>
      <w:r w:rsidRPr="00C1063D">
        <w:rPr>
          <w:rFonts w:ascii="Courier" w:hAnsi="Courier"/>
          <w:sz w:val="22"/>
          <w:szCs w:val="22"/>
        </w:rPr>
        <w:t xml:space="preserve">, 'Striations and tremor duration controlling diverse tremor behavior: from western Shikoku to world tremor zones (Invited)', </w:t>
      </w:r>
      <w:r w:rsidRPr="00C1063D">
        <w:rPr>
          <w:rFonts w:ascii="Courier" w:hAnsi="Courier"/>
          <w:i/>
          <w:iCs/>
          <w:sz w:val="22"/>
          <w:szCs w:val="22"/>
        </w:rPr>
        <w:t>AGU Fall Meeting 2010, abstract #S11C-05</w:t>
      </w:r>
      <w:r w:rsidRPr="00C1063D">
        <w:rPr>
          <w:rFonts w:ascii="Courier" w:hAnsi="Courier"/>
          <w:sz w:val="22"/>
          <w:szCs w:val="22"/>
        </w:rPr>
        <w:t xml:space="preserve">, 11, p. 05 </w:t>
      </w:r>
    </w:p>
    <w:p w14:paraId="0135A7F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Ide, S. </w:t>
      </w:r>
      <w:r w:rsidRPr="00C1063D">
        <w:rPr>
          <w:rFonts w:ascii="Courier" w:hAnsi="Courier"/>
          <w:b/>
          <w:bCs/>
          <w:sz w:val="22"/>
          <w:szCs w:val="22"/>
        </w:rPr>
        <w:t>(2010)</w:t>
      </w:r>
      <w:r w:rsidRPr="00C1063D">
        <w:rPr>
          <w:rFonts w:ascii="Courier" w:hAnsi="Courier"/>
          <w:sz w:val="22"/>
          <w:szCs w:val="22"/>
        </w:rPr>
        <w:t xml:space="preserve">, 'Quantifying the time function of nonvolcanic tremor based on a stochastic model',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(B8), p. B08313 doi: 10.1029/2009JB000829 </w:t>
      </w:r>
    </w:p>
    <w:p w14:paraId="0278B54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Ide, S. </w:t>
      </w:r>
      <w:r w:rsidRPr="00C1063D">
        <w:rPr>
          <w:rFonts w:ascii="Courier" w:hAnsi="Courier"/>
          <w:b/>
          <w:bCs/>
          <w:sz w:val="22"/>
          <w:szCs w:val="22"/>
        </w:rPr>
        <w:t>(2012)</w:t>
      </w:r>
      <w:r w:rsidRPr="00C1063D">
        <w:rPr>
          <w:rFonts w:ascii="Courier" w:hAnsi="Courier"/>
          <w:sz w:val="22"/>
          <w:szCs w:val="22"/>
        </w:rPr>
        <w:t xml:space="preserve">, 'Variety and spatial heterogeneity </w:t>
      </w:r>
      <w:r w:rsidRPr="00C1063D">
        <w:rPr>
          <w:rFonts w:ascii="Courier" w:hAnsi="Courier"/>
          <w:spacing w:val="-18"/>
          <w:sz w:val="22"/>
          <w:szCs w:val="22"/>
        </w:rPr>
        <w:t xml:space="preserve">of tectonic tremor worldwide', </w:t>
      </w:r>
      <w:r w:rsidRPr="00C1063D">
        <w:rPr>
          <w:rFonts w:ascii="Courier" w:hAnsi="Courier"/>
          <w:i/>
          <w:iCs/>
          <w:spacing w:val="-18"/>
          <w:sz w:val="22"/>
          <w:szCs w:val="22"/>
        </w:rPr>
        <w:t>Journal of 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117</w:t>
      </w:r>
      <w:r w:rsidRPr="00C1063D">
        <w:rPr>
          <w:rFonts w:ascii="Courier" w:hAnsi="Courier"/>
          <w:spacing w:val="-18"/>
          <w:sz w:val="22"/>
          <w:szCs w:val="22"/>
        </w:rPr>
        <w:t>(B3), p. n/a doi:</w:t>
      </w:r>
      <w:r w:rsidRPr="00C1063D">
        <w:rPr>
          <w:rFonts w:ascii="Courier" w:hAnsi="Courier"/>
          <w:sz w:val="22"/>
          <w:szCs w:val="22"/>
        </w:rPr>
        <w:t xml:space="preserve"> 10.1029/2011JB008840</w:t>
      </w:r>
    </w:p>
    <w:p w14:paraId="6BCF0769" w14:textId="407D5556" w:rsidR="00255847" w:rsidRPr="00C1063D" w:rsidRDefault="00BB2D66" w:rsidP="00255847">
      <w:pPr>
        <w:spacing w:before="100" w:beforeAutospacing="1" w:after="100" w:afterAutospacing="1"/>
        <w:jc w:val="both"/>
        <w:rPr>
          <w:rFonts w:ascii="Courier" w:hAnsi="Courier"/>
          <w:sz w:val="22"/>
          <w:szCs w:val="22"/>
        </w:rPr>
      </w:pPr>
      <w:r w:rsidRPr="00C1063D">
        <w:rPr>
          <w:rFonts w:ascii="Courier" w:hAnsi="Courier"/>
          <w:sz w:val="22"/>
          <w:szCs w:val="22"/>
        </w:rPr>
        <w:t>Ide, S., A. Baltay, and G.</w:t>
      </w:r>
      <w:r w:rsidR="00255847" w:rsidRPr="00C1063D">
        <w:rPr>
          <w:rFonts w:ascii="Courier" w:hAnsi="Courier"/>
          <w:sz w:val="22"/>
          <w:szCs w:val="22"/>
        </w:rPr>
        <w:t xml:space="preserve">C. Beroza </w:t>
      </w:r>
      <w:r w:rsidR="00255847" w:rsidRPr="00C1063D">
        <w:rPr>
          <w:rFonts w:ascii="Courier" w:hAnsi="Courier"/>
          <w:b/>
          <w:bCs/>
          <w:sz w:val="22"/>
          <w:szCs w:val="22"/>
        </w:rPr>
        <w:t>(2011)</w:t>
      </w:r>
      <w:r w:rsidR="00255847" w:rsidRPr="00C1063D">
        <w:rPr>
          <w:rFonts w:ascii="Courier" w:hAnsi="Courier"/>
          <w:sz w:val="22"/>
          <w:szCs w:val="22"/>
        </w:rPr>
        <w:t xml:space="preserve">, 'Shallow Dynamic Overshoot and Energetic Deep Rupture in the 2011 Mw 9.0 Tohoku-Oki Earthquake',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332</w:t>
      </w:r>
      <w:r w:rsidR="00255847" w:rsidRPr="00C1063D">
        <w:rPr>
          <w:rFonts w:ascii="Courier" w:hAnsi="Courier"/>
          <w:sz w:val="22"/>
          <w:szCs w:val="22"/>
        </w:rPr>
        <w:t xml:space="preserve">(6036), p. 1426-1429 doi: 10.1126/science.1207020 </w:t>
      </w:r>
    </w:p>
    <w:p w14:paraId="005C29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Idehara, K., S. Tanaka, and N. Takeuchi </w:t>
      </w:r>
      <w:r w:rsidRPr="00C1063D">
        <w:rPr>
          <w:rFonts w:ascii="Courier" w:hAnsi="Courier"/>
          <w:b/>
          <w:bCs/>
          <w:sz w:val="22"/>
          <w:szCs w:val="22"/>
        </w:rPr>
        <w:t>(2013)</w:t>
      </w:r>
      <w:r w:rsidRPr="00C1063D">
        <w:rPr>
          <w:rFonts w:ascii="Courier" w:hAnsi="Courier"/>
          <w:sz w:val="22"/>
          <w:szCs w:val="22"/>
        </w:rPr>
        <w:t xml:space="preserve">, 'High-velocity anomaly adjacent to the western edge of the Pacific low-velocity province',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(1), p. 1-6 doi: 10.1093/gji/ggs002</w:t>
      </w:r>
    </w:p>
    <w:p w14:paraId="6AAA9FD5" w14:textId="598989D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Igarashi, Y</w:t>
      </w:r>
      <w:r w:rsidR="00BB2D66" w:rsidRPr="00C1063D">
        <w:rPr>
          <w:rFonts w:ascii="Courier" w:hAnsi="Courier"/>
          <w:sz w:val="22"/>
          <w:szCs w:val="22"/>
        </w:rPr>
        <w:t>., L. Kong, M. Yamamoto, and C.</w:t>
      </w:r>
      <w:r w:rsidRPr="00C1063D">
        <w:rPr>
          <w:rFonts w:ascii="Courier" w:hAnsi="Courier"/>
          <w:sz w:val="22"/>
          <w:szCs w:val="22"/>
        </w:rPr>
        <w:t xml:space="preserve">S. McCreery </w:t>
      </w:r>
      <w:r w:rsidRPr="00C1063D">
        <w:rPr>
          <w:rFonts w:ascii="Courier" w:hAnsi="Courier"/>
          <w:b/>
          <w:bCs/>
          <w:sz w:val="22"/>
          <w:szCs w:val="22"/>
        </w:rPr>
        <w:t>(2011)</w:t>
      </w:r>
      <w:r w:rsidRPr="00C1063D">
        <w:rPr>
          <w:rFonts w:ascii="Courier" w:hAnsi="Courier"/>
          <w:sz w:val="22"/>
          <w:szCs w:val="22"/>
        </w:rPr>
        <w:t xml:space="preserve">, 'Anatomy of Historical Tsunamis: Lessons Learned for Tsunami Warning',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168</w:t>
      </w:r>
      <w:r w:rsidRPr="00C1063D">
        <w:rPr>
          <w:rFonts w:ascii="Courier" w:hAnsi="Courier"/>
          <w:sz w:val="22"/>
          <w:szCs w:val="22"/>
        </w:rPr>
        <w:t>(11), p. 2043-2063 doi: 10.1007/s00024-011-0287-1</w:t>
      </w:r>
    </w:p>
    <w:p w14:paraId="2EC2952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Igel, H., J. Wassermann, M. Stupazzini, and J. Vilotte </w:t>
      </w:r>
      <w:r w:rsidRPr="00C1063D">
        <w:rPr>
          <w:rFonts w:ascii="Courier" w:hAnsi="Courier"/>
          <w:b/>
          <w:bCs/>
          <w:sz w:val="22"/>
          <w:szCs w:val="22"/>
        </w:rPr>
        <w:t>(2004)</w:t>
      </w:r>
      <w:r w:rsidRPr="00C1063D">
        <w:rPr>
          <w:rFonts w:ascii="Courier" w:hAnsi="Courier"/>
          <w:sz w:val="22"/>
          <w:szCs w:val="22"/>
        </w:rPr>
        <w:t xml:space="preserve">, 'The SPICE Project: Towards a digital library with codes, training material, and simulation data', </w:t>
      </w:r>
      <w:r w:rsidRPr="00C1063D">
        <w:rPr>
          <w:rFonts w:ascii="Courier" w:hAnsi="Courier"/>
          <w:i/>
          <w:iCs/>
          <w:sz w:val="22"/>
          <w:szCs w:val="22"/>
        </w:rPr>
        <w:t>AGU Fall Meeting Abstracts</w:t>
      </w:r>
      <w:r w:rsidRPr="00C1063D">
        <w:rPr>
          <w:rFonts w:ascii="Courier" w:hAnsi="Courier"/>
          <w:sz w:val="22"/>
          <w:szCs w:val="22"/>
        </w:rPr>
        <w:t xml:space="preserve">, 41, p. 0757 </w:t>
      </w:r>
    </w:p>
    <w:p w14:paraId="79E1F606" w14:textId="41505658" w:rsidR="00255847" w:rsidRPr="00C1063D" w:rsidRDefault="00BB2D66" w:rsidP="00255847">
      <w:pPr>
        <w:spacing w:before="100" w:beforeAutospacing="1" w:after="100" w:afterAutospacing="1"/>
        <w:jc w:val="both"/>
        <w:rPr>
          <w:rFonts w:ascii="Courier" w:hAnsi="Courier"/>
          <w:sz w:val="22"/>
          <w:szCs w:val="22"/>
        </w:rPr>
      </w:pPr>
      <w:r w:rsidRPr="00C1063D">
        <w:rPr>
          <w:rFonts w:ascii="Courier" w:hAnsi="Courier"/>
          <w:sz w:val="22"/>
          <w:szCs w:val="22"/>
        </w:rPr>
        <w:t>Ihmle, P.</w:t>
      </w:r>
      <w:r w:rsidR="00255847" w:rsidRPr="00C1063D">
        <w:rPr>
          <w:rFonts w:ascii="Courier" w:hAnsi="Courier"/>
          <w:sz w:val="22"/>
          <w:szCs w:val="22"/>
        </w:rPr>
        <w:t xml:space="preserve">F. </w:t>
      </w:r>
      <w:r w:rsidR="00255847" w:rsidRPr="00C1063D">
        <w:rPr>
          <w:rFonts w:ascii="Courier" w:hAnsi="Courier"/>
          <w:b/>
          <w:bCs/>
          <w:sz w:val="22"/>
          <w:szCs w:val="22"/>
        </w:rPr>
        <w:t>(1998)</w:t>
      </w:r>
      <w:r w:rsidR="00255847" w:rsidRPr="00C1063D">
        <w:rPr>
          <w:rFonts w:ascii="Courier" w:hAnsi="Courier"/>
          <w:sz w:val="22"/>
          <w:szCs w:val="22"/>
        </w:rPr>
        <w:t xml:space="preserve">, 'On the interpretation of subevents in teleseismic waveforms: The 1994 Bolivia deep earthquake revisited',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 p. 17919-17932 </w:t>
      </w:r>
    </w:p>
    <w:p w14:paraId="6CA84F18" w14:textId="26E6003B" w:rsidR="00255847" w:rsidRPr="00C1063D" w:rsidRDefault="0086567F" w:rsidP="00255847">
      <w:pPr>
        <w:spacing w:before="100" w:beforeAutospacing="1" w:after="100" w:afterAutospacing="1"/>
        <w:jc w:val="both"/>
        <w:rPr>
          <w:rFonts w:ascii="Courier" w:hAnsi="Courier"/>
          <w:sz w:val="22"/>
          <w:szCs w:val="22"/>
        </w:rPr>
      </w:pPr>
      <w:r w:rsidRPr="00C1063D">
        <w:rPr>
          <w:rFonts w:ascii="Courier" w:hAnsi="Courier"/>
          <w:sz w:val="22"/>
          <w:szCs w:val="22"/>
        </w:rPr>
        <w:t>Ihmle, P.F., and J.</w:t>
      </w:r>
      <w:r w:rsidR="00255847" w:rsidRPr="00C1063D">
        <w:rPr>
          <w:rFonts w:ascii="Courier" w:hAnsi="Courier"/>
          <w:sz w:val="22"/>
          <w:szCs w:val="22"/>
        </w:rPr>
        <w:t xml:space="preserve">L. Ruegg </w:t>
      </w:r>
      <w:r w:rsidR="00255847" w:rsidRPr="00C1063D">
        <w:rPr>
          <w:rFonts w:ascii="Courier" w:hAnsi="Courier"/>
          <w:b/>
          <w:bCs/>
          <w:sz w:val="22"/>
          <w:szCs w:val="22"/>
        </w:rPr>
        <w:t>(1997)</w:t>
      </w:r>
      <w:r w:rsidR="00255847" w:rsidRPr="00C1063D">
        <w:rPr>
          <w:rFonts w:ascii="Courier" w:hAnsi="Courier"/>
          <w:sz w:val="22"/>
          <w:szCs w:val="22"/>
        </w:rPr>
        <w:t xml:space="preserve">, 'Source tomography by simulated annealing using broad-band surface waves and geodetic data: Application to the Mw=8.1 Chile 1995 event',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131</w:t>
      </w:r>
      <w:r w:rsidRPr="00C1063D">
        <w:rPr>
          <w:rFonts w:ascii="Courier" w:hAnsi="Courier"/>
          <w:sz w:val="22"/>
          <w:szCs w:val="22"/>
        </w:rPr>
        <w:t>(</w:t>
      </w:r>
      <w:r w:rsidR="00255847" w:rsidRPr="00C1063D">
        <w:rPr>
          <w:rFonts w:ascii="Courier" w:hAnsi="Courier"/>
          <w:sz w:val="22"/>
          <w:szCs w:val="22"/>
        </w:rPr>
        <w:t xml:space="preserve">1), p. 146-158 </w:t>
      </w:r>
    </w:p>
    <w:p w14:paraId="0FEF42EF" w14:textId="7E98ECD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Iidaka, T., and F. Niu </w:t>
      </w:r>
      <w:r w:rsidRPr="00C1063D">
        <w:rPr>
          <w:rFonts w:ascii="Courier" w:hAnsi="Courier"/>
          <w:b/>
          <w:bCs/>
          <w:sz w:val="22"/>
          <w:szCs w:val="22"/>
        </w:rPr>
        <w:t>(1998)</w:t>
      </w:r>
      <w:r w:rsidRPr="00C1063D">
        <w:rPr>
          <w:rFonts w:ascii="Courier" w:hAnsi="Courier"/>
          <w:sz w:val="22"/>
          <w:szCs w:val="22"/>
        </w:rPr>
        <w:t xml:space="preserve">, 'Evidence for an anisotropic lower mantle beneath eastern Asia: Comparison of shearwave splitting data of SKS and P660s',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25</w:t>
      </w:r>
      <w:r w:rsidR="0086567F" w:rsidRPr="00C1063D">
        <w:rPr>
          <w:rFonts w:ascii="Courier" w:hAnsi="Courier"/>
          <w:sz w:val="22"/>
          <w:szCs w:val="22"/>
        </w:rPr>
        <w:t>(</w:t>
      </w:r>
      <w:r w:rsidRPr="00C1063D">
        <w:rPr>
          <w:rFonts w:ascii="Courier" w:hAnsi="Courier"/>
          <w:sz w:val="22"/>
          <w:szCs w:val="22"/>
        </w:rPr>
        <w:t xml:space="preserve">5), p. 675-678 </w:t>
      </w:r>
    </w:p>
    <w:p w14:paraId="5478DBA1" w14:textId="77777777" w:rsidR="00361FF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Iidaka, T., and F. Niu </w:t>
      </w:r>
      <w:r w:rsidRPr="00C1063D">
        <w:rPr>
          <w:rFonts w:ascii="Courier" w:hAnsi="Courier"/>
          <w:b/>
          <w:bCs/>
          <w:sz w:val="22"/>
          <w:szCs w:val="22"/>
        </w:rPr>
        <w:t>(2001)</w:t>
      </w:r>
      <w:r w:rsidRPr="00C1063D">
        <w:rPr>
          <w:rFonts w:ascii="Courier" w:hAnsi="Courier"/>
          <w:sz w:val="22"/>
          <w:szCs w:val="22"/>
        </w:rPr>
        <w:t xml:space="preserve">, 'Seismic anisotropy beneath the Lau back-arc basin inferred from sScS-ScS splitting data',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28</w:t>
      </w:r>
      <w:r w:rsidRPr="00C1063D">
        <w:rPr>
          <w:rFonts w:ascii="Courier" w:hAnsi="Courier"/>
          <w:spacing w:val="-18"/>
          <w:sz w:val="22"/>
          <w:szCs w:val="22"/>
        </w:rPr>
        <w:t>(5), p.</w:t>
      </w:r>
      <w:r w:rsidRPr="00C1063D">
        <w:rPr>
          <w:rFonts w:ascii="Courier" w:hAnsi="Courier"/>
          <w:sz w:val="22"/>
          <w:szCs w:val="22"/>
        </w:rPr>
        <w:t xml:space="preserve"> 863-866</w:t>
      </w:r>
    </w:p>
    <w:p w14:paraId="68E77E00" w14:textId="3DD8D943" w:rsidR="00255847" w:rsidRPr="00C1063D" w:rsidRDefault="00361FF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Ikram, A., and U. Qamar </w:t>
      </w:r>
      <w:r w:rsidRPr="00C1063D">
        <w:rPr>
          <w:rFonts w:ascii="Courier" w:hAnsi="Courier"/>
          <w:b/>
          <w:bCs/>
          <w:sz w:val="22"/>
          <w:szCs w:val="22"/>
        </w:rPr>
        <w:t>(2015)</w:t>
      </w:r>
      <w:r w:rsidRPr="00C1063D">
        <w:rPr>
          <w:rFonts w:ascii="Courier" w:hAnsi="Courier"/>
          <w:sz w:val="22"/>
          <w:szCs w:val="22"/>
        </w:rPr>
        <w:t xml:space="preserve">, 'Developing an expert system based on association rules and predicate logic for earthquake prediction', </w:t>
      </w:r>
      <w:r w:rsidRPr="00C1063D">
        <w:rPr>
          <w:rFonts w:ascii="Courier" w:hAnsi="Courier"/>
          <w:i/>
          <w:iCs/>
          <w:sz w:val="22"/>
          <w:szCs w:val="22"/>
        </w:rPr>
        <w:t>Knowledge-Based Systems</w:t>
      </w:r>
      <w:r w:rsidRPr="00C1063D">
        <w:rPr>
          <w:rFonts w:ascii="Courier" w:hAnsi="Courier"/>
          <w:sz w:val="22"/>
          <w:szCs w:val="22"/>
        </w:rPr>
        <w:t xml:space="preserve">, </w:t>
      </w:r>
      <w:r w:rsidRPr="00C1063D">
        <w:rPr>
          <w:rFonts w:ascii="Courier" w:hAnsi="Courier"/>
          <w:i/>
          <w:iCs/>
          <w:sz w:val="22"/>
          <w:szCs w:val="22"/>
        </w:rPr>
        <w:t>75</w:t>
      </w:r>
      <w:r w:rsidRPr="00C1063D">
        <w:rPr>
          <w:rFonts w:ascii="Courier" w:hAnsi="Courier"/>
          <w:sz w:val="22"/>
          <w:szCs w:val="22"/>
        </w:rPr>
        <w:t>, p. 87-103 doi: 10.1016/j.knosys.2014.11.024</w:t>
      </w:r>
      <w:r w:rsidR="00255847" w:rsidRPr="00C1063D">
        <w:rPr>
          <w:rFonts w:ascii="Courier" w:hAnsi="Courier"/>
          <w:sz w:val="22"/>
          <w:szCs w:val="22"/>
        </w:rPr>
        <w:t xml:space="preserve"> </w:t>
      </w:r>
    </w:p>
    <w:p w14:paraId="13D9A22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Ildefonse, B., Y. Fouquet, E. Hois, J. Dyment, P. Gente, R. Thibaud, D. Bissessur, V. Yatheesh, and T. Momardream Scientific Party* </w:t>
      </w:r>
      <w:r w:rsidRPr="00C1063D">
        <w:rPr>
          <w:rFonts w:ascii="Courier" w:hAnsi="Courier"/>
          <w:b/>
          <w:bCs/>
          <w:sz w:val="22"/>
          <w:szCs w:val="22"/>
        </w:rPr>
        <w:t>(2008)</w:t>
      </w:r>
      <w:r w:rsidRPr="00C1063D">
        <w:rPr>
          <w:rFonts w:ascii="Courier" w:hAnsi="Courier"/>
          <w:sz w:val="22"/>
          <w:szCs w:val="22"/>
        </w:rPr>
        <w:t xml:space="preserve">, 'Geological mapping of the Rainbow Massif, Mid-Atlantic Ridge, 36°14'N', </w:t>
      </w:r>
      <w:r w:rsidRPr="00C1063D">
        <w:rPr>
          <w:rFonts w:ascii="Courier" w:hAnsi="Courier"/>
          <w:i/>
          <w:iCs/>
          <w:sz w:val="22"/>
          <w:szCs w:val="22"/>
        </w:rPr>
        <w:t>EOS Transactions, AGU Fall Meeting Supplement Abstract AN: T43B-2028</w:t>
      </w:r>
      <w:r w:rsidRPr="00C1063D">
        <w:rPr>
          <w:rFonts w:ascii="Courier" w:hAnsi="Courier"/>
          <w:sz w:val="22"/>
          <w:szCs w:val="22"/>
        </w:rPr>
        <w:t xml:space="preserve">, 89(43), p. 2028 </w:t>
      </w:r>
    </w:p>
    <w:p w14:paraId="1F2EE8C5" w14:textId="6C6BA4D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Ingate, S. </w:t>
      </w:r>
      <w:r w:rsidRPr="00C1063D">
        <w:rPr>
          <w:rFonts w:ascii="Courier" w:hAnsi="Courier"/>
          <w:b/>
          <w:bCs/>
          <w:sz w:val="22"/>
          <w:szCs w:val="22"/>
        </w:rPr>
        <w:t>(2005)</w:t>
      </w:r>
      <w:r w:rsidRPr="00C1063D">
        <w:rPr>
          <w:rFonts w:ascii="Courier" w:hAnsi="Courier"/>
          <w:sz w:val="22"/>
          <w:szCs w:val="22"/>
        </w:rPr>
        <w:t xml:space="preserve">, 'The first eighteen months and the year ahead', </w:t>
      </w:r>
      <w:r w:rsidRPr="00C1063D">
        <w:rPr>
          <w:rFonts w:ascii="Courier" w:hAnsi="Courier"/>
          <w:i/>
          <w:iCs/>
          <w:sz w:val="22"/>
          <w:szCs w:val="22"/>
        </w:rPr>
        <w:t>Seismological Society of America 2005 Annual meeting</w:t>
      </w:r>
      <w:r w:rsidR="002D3011" w:rsidRPr="00C1063D">
        <w:rPr>
          <w:rFonts w:ascii="Courier" w:hAnsi="Courier"/>
          <w:sz w:val="22"/>
          <w:szCs w:val="22"/>
        </w:rPr>
        <w:t>, p</w:t>
      </w:r>
      <w:r w:rsidRPr="00C1063D">
        <w:rPr>
          <w:rFonts w:ascii="Courier" w:hAnsi="Courier"/>
          <w:sz w:val="22"/>
          <w:szCs w:val="22"/>
        </w:rPr>
        <w:t xml:space="preserve"> </w:t>
      </w:r>
    </w:p>
    <w:p w14:paraId="16606971" w14:textId="399FC558" w:rsidR="009430A4"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Ingate, S. </w:t>
      </w:r>
      <w:r w:rsidRPr="00C1063D">
        <w:rPr>
          <w:rFonts w:ascii="Courier" w:hAnsi="Courier"/>
          <w:b/>
          <w:bCs/>
          <w:sz w:val="22"/>
          <w:szCs w:val="22"/>
        </w:rPr>
        <w:t>(2005)</w:t>
      </w:r>
      <w:r w:rsidRPr="00C1063D">
        <w:rPr>
          <w:rFonts w:ascii="Courier" w:hAnsi="Courier"/>
          <w:sz w:val="22"/>
          <w:szCs w:val="22"/>
        </w:rPr>
        <w:t xml:space="preserve">, 'USArray: Construction of a large distributed seismological facility', </w:t>
      </w:r>
      <w:r w:rsidRPr="00C1063D">
        <w:rPr>
          <w:rFonts w:ascii="Courier" w:hAnsi="Courier"/>
          <w:i/>
          <w:iCs/>
          <w:sz w:val="22"/>
          <w:szCs w:val="22"/>
        </w:rPr>
        <w:t>EarthScope 2005 National meeting</w:t>
      </w:r>
      <w:r w:rsidR="002D3011" w:rsidRPr="00C1063D">
        <w:rPr>
          <w:rFonts w:ascii="Courier" w:hAnsi="Courier"/>
          <w:sz w:val="22"/>
          <w:szCs w:val="22"/>
        </w:rPr>
        <w:t>, p</w:t>
      </w:r>
      <w:r w:rsidRPr="00C1063D">
        <w:rPr>
          <w:rFonts w:ascii="Courier" w:hAnsi="Courier"/>
          <w:sz w:val="22"/>
          <w:szCs w:val="22"/>
        </w:rPr>
        <w:t xml:space="preserve"> </w:t>
      </w:r>
    </w:p>
    <w:p w14:paraId="76C0091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Ingate, S., T. Ahern, M. Alvarez, and K. Anderson </w:t>
      </w:r>
      <w:r w:rsidRPr="00C1063D">
        <w:rPr>
          <w:rFonts w:ascii="Courier" w:hAnsi="Courier"/>
          <w:b/>
          <w:bCs/>
          <w:sz w:val="22"/>
          <w:szCs w:val="22"/>
        </w:rPr>
        <w:t>(2005)</w:t>
      </w:r>
      <w:r w:rsidRPr="00C1063D">
        <w:rPr>
          <w:rFonts w:ascii="Courier" w:hAnsi="Courier"/>
          <w:sz w:val="22"/>
          <w:szCs w:val="22"/>
        </w:rPr>
        <w:t xml:space="preserve">, 'USArray - Construction of a Large Seismological Research Facility', </w:t>
      </w:r>
      <w:r w:rsidRPr="00C1063D">
        <w:rPr>
          <w:rFonts w:ascii="Courier" w:hAnsi="Courier"/>
          <w:i/>
          <w:iCs/>
          <w:sz w:val="22"/>
          <w:szCs w:val="22"/>
        </w:rPr>
        <w:t>EarthScope National Meeting</w:t>
      </w:r>
      <w:r w:rsidRPr="00C1063D">
        <w:rPr>
          <w:rFonts w:ascii="Courier" w:hAnsi="Courier"/>
          <w:sz w:val="22"/>
          <w:szCs w:val="22"/>
        </w:rPr>
        <w:t xml:space="preserve">, p. 158 </w:t>
      </w:r>
    </w:p>
    <w:p w14:paraId="402962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Ingate, S., T. Ahern, R. Butler, and J. Fowler </w:t>
      </w:r>
      <w:r w:rsidRPr="00C1063D">
        <w:rPr>
          <w:rFonts w:ascii="Courier" w:hAnsi="Courier"/>
          <w:b/>
          <w:bCs/>
          <w:sz w:val="22"/>
          <w:szCs w:val="22"/>
        </w:rPr>
        <w:t>(2004)</w:t>
      </w:r>
      <w:r w:rsidRPr="00C1063D">
        <w:rPr>
          <w:rFonts w:ascii="Courier" w:hAnsi="Courier"/>
          <w:sz w:val="22"/>
          <w:szCs w:val="22"/>
        </w:rPr>
        <w:t xml:space="preserve">, 'EarthScope and USArray - The first six months and the year ahead', </w:t>
      </w:r>
      <w:r w:rsidRPr="00C1063D">
        <w:rPr>
          <w:rFonts w:ascii="Courier" w:hAnsi="Courier"/>
          <w:i/>
          <w:iCs/>
          <w:sz w:val="22"/>
          <w:szCs w:val="22"/>
        </w:rPr>
        <w:t>Seismological Society of America 2004 Annual meeting</w:t>
      </w:r>
      <w:r w:rsidRPr="00C1063D">
        <w:rPr>
          <w:rFonts w:ascii="Courier" w:hAnsi="Courier"/>
          <w:sz w:val="22"/>
          <w:szCs w:val="22"/>
        </w:rPr>
        <w:t xml:space="preserve">, p. </w:t>
      </w:r>
    </w:p>
    <w:p w14:paraId="0EBAED4D" w14:textId="0F04469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Ingate, S., T. Aher</w:t>
      </w:r>
      <w:r w:rsidR="002D3011" w:rsidRPr="00C1063D">
        <w:rPr>
          <w:rFonts w:ascii="Courier" w:hAnsi="Courier"/>
          <w:sz w:val="22"/>
          <w:szCs w:val="22"/>
        </w:rPr>
        <w:t>n, R. Butler, J. Fowler, and J.</w:t>
      </w:r>
      <w:r w:rsidRPr="00C1063D">
        <w:rPr>
          <w:rFonts w:ascii="Courier" w:hAnsi="Courier"/>
          <w:sz w:val="22"/>
          <w:szCs w:val="22"/>
        </w:rPr>
        <w:t xml:space="preserve">J. Taber </w:t>
      </w:r>
      <w:r w:rsidRPr="00C1063D">
        <w:rPr>
          <w:rFonts w:ascii="Courier" w:hAnsi="Courier"/>
          <w:b/>
          <w:bCs/>
          <w:sz w:val="22"/>
          <w:szCs w:val="22"/>
        </w:rPr>
        <w:t>(2004)</w:t>
      </w:r>
      <w:r w:rsidRPr="00C1063D">
        <w:rPr>
          <w:rFonts w:ascii="Courier" w:hAnsi="Courier"/>
          <w:sz w:val="22"/>
          <w:szCs w:val="22"/>
        </w:rPr>
        <w:t xml:space="preserve">, 'EarthScope and USArray - The First Six Months and the Year Ahead',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75</w:t>
      </w:r>
      <w:r w:rsidRPr="00C1063D">
        <w:rPr>
          <w:rFonts w:ascii="Courier" w:hAnsi="Courier"/>
          <w:sz w:val="22"/>
          <w:szCs w:val="22"/>
        </w:rPr>
        <w:t xml:space="preserve">(2), p. 262 </w:t>
      </w:r>
    </w:p>
    <w:p w14:paraId="342E58C6" w14:textId="5CA39C7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Ingate, S., T. Aher</w:t>
      </w:r>
      <w:r w:rsidR="002D3011" w:rsidRPr="00C1063D">
        <w:rPr>
          <w:rFonts w:ascii="Courier" w:hAnsi="Courier"/>
          <w:sz w:val="22"/>
          <w:szCs w:val="22"/>
        </w:rPr>
        <w:t>n, R. Butler, J. Fowler, and J.</w:t>
      </w:r>
      <w:r w:rsidRPr="00C1063D">
        <w:rPr>
          <w:rFonts w:ascii="Courier" w:hAnsi="Courier"/>
          <w:sz w:val="22"/>
          <w:szCs w:val="22"/>
        </w:rPr>
        <w:t xml:space="preserve">J. Taber </w:t>
      </w:r>
      <w:r w:rsidRPr="00C1063D">
        <w:rPr>
          <w:rFonts w:ascii="Courier" w:hAnsi="Courier"/>
          <w:b/>
          <w:bCs/>
          <w:sz w:val="22"/>
          <w:szCs w:val="22"/>
        </w:rPr>
        <w:t>(2005)</w:t>
      </w:r>
      <w:r w:rsidRPr="00C1063D">
        <w:rPr>
          <w:rFonts w:ascii="Courier" w:hAnsi="Courier"/>
          <w:sz w:val="22"/>
          <w:szCs w:val="22"/>
        </w:rPr>
        <w:t xml:space="preserve">, 'EarthScope and USArray - The First Eighteen Months and the Year Ahead', </w:t>
      </w:r>
      <w:r w:rsidRPr="00C1063D">
        <w:rPr>
          <w:rFonts w:ascii="Courier" w:hAnsi="Courier"/>
          <w:i/>
          <w:iCs/>
          <w:sz w:val="22"/>
          <w:szCs w:val="22"/>
        </w:rPr>
        <w:t>Seismological Society of America Annual Meeting</w:t>
      </w:r>
      <w:r w:rsidR="002D3011" w:rsidRPr="00C1063D">
        <w:rPr>
          <w:rFonts w:ascii="Courier" w:hAnsi="Courier"/>
          <w:sz w:val="22"/>
          <w:szCs w:val="22"/>
        </w:rPr>
        <w:t>, p</w:t>
      </w:r>
      <w:r w:rsidRPr="00C1063D">
        <w:rPr>
          <w:rFonts w:ascii="Courier" w:hAnsi="Courier"/>
          <w:sz w:val="22"/>
          <w:szCs w:val="22"/>
        </w:rPr>
        <w:t xml:space="preserve"> </w:t>
      </w:r>
    </w:p>
    <w:p w14:paraId="71106770" w14:textId="45B12D4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Ingate, S., </w:t>
      </w:r>
      <w:r w:rsidR="00385CC6" w:rsidRPr="00C1063D">
        <w:rPr>
          <w:rFonts w:ascii="Courier" w:hAnsi="Courier"/>
          <w:sz w:val="22"/>
          <w:szCs w:val="22"/>
        </w:rPr>
        <w:t>J. Berger, J.A. Collins, W. Farrell, J. Fowler, P. Herrington, R. Hutt, B. Romanowicz, S. Sacks, F.L. Vernon, E. Wielandt</w:t>
      </w:r>
      <w:r w:rsidRPr="00C1063D">
        <w:rPr>
          <w:rFonts w:ascii="Courier" w:hAnsi="Courier"/>
          <w:sz w:val="22"/>
          <w:szCs w:val="22"/>
        </w:rPr>
        <w:t xml:space="preserve"> </w:t>
      </w:r>
      <w:r w:rsidRPr="00C1063D">
        <w:rPr>
          <w:rFonts w:ascii="Courier" w:hAnsi="Courier"/>
          <w:b/>
          <w:bCs/>
          <w:sz w:val="22"/>
          <w:szCs w:val="22"/>
        </w:rPr>
        <w:t>(2004)</w:t>
      </w:r>
      <w:r w:rsidRPr="00C1063D">
        <w:rPr>
          <w:rFonts w:ascii="Courier" w:hAnsi="Courier"/>
          <w:sz w:val="22"/>
          <w:szCs w:val="22"/>
        </w:rPr>
        <w:t xml:space="preserve">, 'The Future of the Very Broadband Sensor', </w:t>
      </w:r>
      <w:r w:rsidRPr="00C1063D">
        <w:rPr>
          <w:rFonts w:ascii="Courier" w:hAnsi="Courier"/>
          <w:i/>
          <w:iCs/>
          <w:sz w:val="22"/>
          <w:szCs w:val="22"/>
        </w:rPr>
        <w:t xml:space="preserve">EOS Transactions, AGU Spring, Joint Assem. Suppl. </w:t>
      </w:r>
      <w:r w:rsidR="00385CC6" w:rsidRPr="00C1063D">
        <w:rPr>
          <w:rFonts w:ascii="Courier" w:hAnsi="Courier"/>
          <w:i/>
          <w:iCs/>
          <w:sz w:val="22"/>
          <w:szCs w:val="22"/>
        </w:rPr>
        <w:t>abstract #</w:t>
      </w:r>
      <w:r w:rsidRPr="00C1063D">
        <w:rPr>
          <w:rFonts w:ascii="Courier" w:hAnsi="Courier"/>
          <w:i/>
          <w:iCs/>
          <w:sz w:val="22"/>
          <w:szCs w:val="22"/>
        </w:rPr>
        <w:t>S44A-05</w:t>
      </w:r>
      <w:r w:rsidR="00385CC6" w:rsidRPr="00C1063D">
        <w:rPr>
          <w:rFonts w:ascii="Courier" w:hAnsi="Courier"/>
          <w:sz w:val="22"/>
          <w:szCs w:val="22"/>
        </w:rPr>
        <w:t>, 85(17), p</w:t>
      </w:r>
      <w:r w:rsidRPr="00C1063D">
        <w:rPr>
          <w:rFonts w:ascii="Courier" w:hAnsi="Courier"/>
          <w:sz w:val="22"/>
          <w:szCs w:val="22"/>
        </w:rPr>
        <w:t xml:space="preserve"> </w:t>
      </w:r>
    </w:p>
    <w:p w14:paraId="1D5D26C8" w14:textId="494BFF62" w:rsidR="00255847" w:rsidRPr="00C1063D" w:rsidRDefault="00385CC6" w:rsidP="00255847">
      <w:pPr>
        <w:spacing w:before="100" w:beforeAutospacing="1" w:after="100" w:afterAutospacing="1"/>
        <w:jc w:val="both"/>
        <w:rPr>
          <w:rFonts w:ascii="Courier" w:hAnsi="Courier"/>
          <w:sz w:val="22"/>
          <w:szCs w:val="22"/>
        </w:rPr>
      </w:pPr>
      <w:r w:rsidRPr="00C1063D">
        <w:rPr>
          <w:rFonts w:ascii="Courier" w:hAnsi="Courier"/>
          <w:sz w:val="22"/>
          <w:szCs w:val="22"/>
        </w:rPr>
        <w:t>Ingate, S.F., T.</w:t>
      </w:r>
      <w:r w:rsidR="00255847" w:rsidRPr="00C1063D">
        <w:rPr>
          <w:rFonts w:ascii="Courier" w:hAnsi="Courier"/>
          <w:sz w:val="22"/>
          <w:szCs w:val="22"/>
        </w:rPr>
        <w:t xml:space="preserve">K. </w:t>
      </w:r>
      <w:r w:rsidRPr="00C1063D">
        <w:rPr>
          <w:rFonts w:ascii="Courier" w:hAnsi="Courier"/>
          <w:sz w:val="22"/>
          <w:szCs w:val="22"/>
        </w:rPr>
        <w:t>Ahern, R. Butler, J. Fowler, D.</w:t>
      </w:r>
      <w:r w:rsidR="00255847" w:rsidRPr="00C1063D">
        <w:rPr>
          <w:rFonts w:ascii="Courier" w:hAnsi="Courier"/>
          <w:sz w:val="22"/>
          <w:szCs w:val="22"/>
        </w:rPr>
        <w:t xml:space="preserve">W. </w:t>
      </w:r>
      <w:r w:rsidRPr="00C1063D">
        <w:rPr>
          <w:rFonts w:ascii="Courier" w:hAnsi="Courier"/>
          <w:sz w:val="22"/>
          <w:szCs w:val="22"/>
        </w:rPr>
        <w:t>Simpson, J.</w:t>
      </w:r>
      <w:r w:rsidR="00255847" w:rsidRPr="00C1063D">
        <w:rPr>
          <w:rFonts w:ascii="Courier" w:hAnsi="Courier"/>
          <w:sz w:val="22"/>
          <w:szCs w:val="22"/>
        </w:rPr>
        <w:t xml:space="preserve">J. Taber, and G. van der Vink </w:t>
      </w:r>
      <w:r w:rsidR="00255847" w:rsidRPr="00C1063D">
        <w:rPr>
          <w:rFonts w:ascii="Courier" w:hAnsi="Courier"/>
          <w:b/>
          <w:bCs/>
          <w:sz w:val="22"/>
          <w:szCs w:val="22"/>
        </w:rPr>
        <w:t>(2002)</w:t>
      </w:r>
      <w:r w:rsidR="00255847" w:rsidRPr="00C1063D">
        <w:rPr>
          <w:rFonts w:ascii="Courier" w:hAnsi="Courier"/>
          <w:sz w:val="22"/>
          <w:szCs w:val="22"/>
        </w:rPr>
        <w:t xml:space="preserve">, 'IRIS-A community-based facility to support research in seismology', </w:t>
      </w:r>
      <w:r w:rsidR="00255847" w:rsidRPr="00C1063D">
        <w:rPr>
          <w:rFonts w:ascii="Courier" w:hAnsi="Courier"/>
          <w:i/>
          <w:iCs/>
          <w:sz w:val="22"/>
          <w:szCs w:val="22"/>
        </w:rPr>
        <w:t xml:space="preserve">EOS Transactions, AGU Fall Meeting Suppl. Abstract </w:t>
      </w:r>
      <w:r w:rsidR="00255847" w:rsidRPr="00C1063D">
        <w:rPr>
          <w:rFonts w:ascii="Courier" w:hAnsi="Courier"/>
          <w:sz w:val="22"/>
          <w:szCs w:val="22"/>
        </w:rPr>
        <w:t xml:space="preserve">83(47), p. 0011 </w:t>
      </w:r>
    </w:p>
    <w:p w14:paraId="19A57A22" w14:textId="4D0FA2B1" w:rsidR="00255847" w:rsidRPr="00C1063D" w:rsidRDefault="00385CC6" w:rsidP="00255847">
      <w:pPr>
        <w:spacing w:before="100" w:beforeAutospacing="1" w:after="100" w:afterAutospacing="1"/>
        <w:jc w:val="both"/>
        <w:rPr>
          <w:rFonts w:ascii="Courier" w:hAnsi="Courier"/>
          <w:sz w:val="22"/>
          <w:szCs w:val="22"/>
        </w:rPr>
      </w:pPr>
      <w:r w:rsidRPr="00C1063D">
        <w:rPr>
          <w:rFonts w:ascii="Courier" w:hAnsi="Courier"/>
          <w:sz w:val="22"/>
          <w:szCs w:val="22"/>
        </w:rPr>
        <w:t>Ingate, S.</w:t>
      </w:r>
      <w:r w:rsidR="00255847" w:rsidRPr="00C1063D">
        <w:rPr>
          <w:rFonts w:ascii="Courier" w:hAnsi="Courier"/>
          <w:sz w:val="22"/>
          <w:szCs w:val="22"/>
        </w:rPr>
        <w:t xml:space="preserve">F., </w:t>
      </w:r>
      <w:r w:rsidRPr="00C1063D">
        <w:rPr>
          <w:rFonts w:ascii="Courier" w:hAnsi="Courier"/>
          <w:sz w:val="22"/>
          <w:szCs w:val="22"/>
        </w:rPr>
        <w:t>J.</w:t>
      </w:r>
      <w:r w:rsidR="00255847" w:rsidRPr="00C1063D">
        <w:rPr>
          <w:rFonts w:ascii="Courier" w:hAnsi="Courier"/>
          <w:sz w:val="22"/>
          <w:szCs w:val="22"/>
        </w:rPr>
        <w:t xml:space="preserve"> </w:t>
      </w:r>
      <w:r w:rsidR="00255847" w:rsidRPr="00C1063D">
        <w:rPr>
          <w:rFonts w:ascii="Courier" w:hAnsi="Courier"/>
          <w:b/>
          <w:bCs/>
          <w:sz w:val="22"/>
          <w:szCs w:val="22"/>
        </w:rPr>
        <w:t>(2004)</w:t>
      </w:r>
      <w:r w:rsidR="00255847" w:rsidRPr="00C1063D">
        <w:rPr>
          <w:rFonts w:ascii="Courier" w:hAnsi="Courier"/>
          <w:sz w:val="22"/>
          <w:szCs w:val="22"/>
        </w:rPr>
        <w:t xml:space="preserve">, 'The future of the very broadband seismic sensor', </w:t>
      </w:r>
      <w:r w:rsidR="00255847" w:rsidRPr="00C1063D">
        <w:rPr>
          <w:rFonts w:ascii="Courier" w:hAnsi="Courier"/>
          <w:i/>
          <w:iCs/>
          <w:sz w:val="22"/>
          <w:szCs w:val="22"/>
        </w:rPr>
        <w:t>AGU Spring Meeting Abstracts</w:t>
      </w:r>
      <w:r w:rsidR="00255847" w:rsidRPr="00C1063D">
        <w:rPr>
          <w:rFonts w:ascii="Courier" w:hAnsi="Courier"/>
          <w:sz w:val="22"/>
          <w:szCs w:val="22"/>
        </w:rPr>
        <w:t xml:space="preserve">, 44, p. 05 </w:t>
      </w:r>
    </w:p>
    <w:p w14:paraId="7C4B3C05" w14:textId="3D128B23" w:rsidR="00255847" w:rsidRPr="00C1063D" w:rsidRDefault="00385CC6"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Ingate, S.</w:t>
      </w:r>
      <w:r w:rsidR="00255847" w:rsidRPr="00C1063D">
        <w:rPr>
          <w:rFonts w:ascii="Courier" w:hAnsi="Courier"/>
          <w:spacing w:val="-18"/>
          <w:sz w:val="22"/>
          <w:szCs w:val="22"/>
        </w:rPr>
        <w:t>F., G. Egbert, D. Livelybrooks, R. Mackie, and S. Park</w:t>
      </w:r>
      <w:r w:rsidR="00255847" w:rsidRPr="00C1063D">
        <w:rPr>
          <w:rFonts w:ascii="Courier" w:hAnsi="Courier"/>
          <w:sz w:val="22"/>
          <w:szCs w:val="22"/>
        </w:rPr>
        <w:t xml:space="preserve"> </w:t>
      </w:r>
      <w:r w:rsidR="00255847" w:rsidRPr="00C1063D">
        <w:rPr>
          <w:rFonts w:ascii="Courier" w:hAnsi="Courier"/>
          <w:b/>
          <w:bCs/>
          <w:sz w:val="22"/>
          <w:szCs w:val="22"/>
        </w:rPr>
        <w:t>(2006)</w:t>
      </w:r>
      <w:r w:rsidR="00255847" w:rsidRPr="00C1063D">
        <w:rPr>
          <w:rFonts w:ascii="Courier" w:hAnsi="Courier"/>
          <w:sz w:val="22"/>
          <w:szCs w:val="22"/>
        </w:rPr>
        <w:t xml:space="preserve">, 'EarthScope MT: The Oregon Pilot Project',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1353 </w:t>
      </w:r>
    </w:p>
    <w:p w14:paraId="6D4A8B91" w14:textId="75F21C9B" w:rsidR="00255847" w:rsidRPr="00C1063D" w:rsidRDefault="00385CC6" w:rsidP="00255847">
      <w:pPr>
        <w:spacing w:before="100" w:beforeAutospacing="1" w:after="100" w:afterAutospacing="1"/>
        <w:jc w:val="both"/>
        <w:rPr>
          <w:rFonts w:ascii="Courier" w:hAnsi="Courier"/>
          <w:sz w:val="22"/>
          <w:szCs w:val="22"/>
        </w:rPr>
      </w:pPr>
      <w:r w:rsidRPr="00C1063D">
        <w:rPr>
          <w:rFonts w:ascii="Courier" w:hAnsi="Courier"/>
          <w:sz w:val="22"/>
          <w:szCs w:val="22"/>
        </w:rPr>
        <w:t>Irie, K., and A.</w:t>
      </w:r>
      <w:r w:rsidR="00255847" w:rsidRPr="00C1063D">
        <w:rPr>
          <w:rFonts w:ascii="Courier" w:hAnsi="Courier"/>
          <w:sz w:val="22"/>
          <w:szCs w:val="22"/>
        </w:rPr>
        <w:t xml:space="preserve">A. Velasco </w:t>
      </w:r>
      <w:r w:rsidR="00255847" w:rsidRPr="00C1063D">
        <w:rPr>
          <w:rFonts w:ascii="Courier" w:hAnsi="Courier"/>
          <w:b/>
          <w:bCs/>
          <w:sz w:val="22"/>
          <w:szCs w:val="22"/>
        </w:rPr>
        <w:t>(2011)</w:t>
      </w:r>
      <w:r w:rsidR="00255847" w:rsidRPr="00C1063D">
        <w:rPr>
          <w:rFonts w:ascii="Courier" w:hAnsi="Courier"/>
          <w:sz w:val="22"/>
          <w:szCs w:val="22"/>
        </w:rPr>
        <w:t xml:space="preserve">, 'Evidence of Ancient Rifts Beneath Texas', </w:t>
      </w:r>
      <w:r w:rsidR="00255847" w:rsidRPr="00C1063D">
        <w:rPr>
          <w:rFonts w:ascii="Courier" w:hAnsi="Courier"/>
          <w:i/>
          <w:iCs/>
          <w:sz w:val="22"/>
          <w:szCs w:val="22"/>
        </w:rPr>
        <w:t>AGU, Fall Meeting 2011, abstract #S11B-2231</w:t>
      </w:r>
      <w:r w:rsidR="00255847" w:rsidRPr="00C1063D">
        <w:rPr>
          <w:rFonts w:ascii="Courier" w:hAnsi="Courier"/>
          <w:sz w:val="22"/>
          <w:szCs w:val="22"/>
        </w:rPr>
        <w:t xml:space="preserve">, 11, p. 2231 </w:t>
      </w:r>
    </w:p>
    <w:p w14:paraId="1417EE99" w14:textId="0BB9CD26" w:rsidR="009D5A97" w:rsidRPr="00C1063D" w:rsidRDefault="00385CC6" w:rsidP="00255847">
      <w:pPr>
        <w:spacing w:before="100" w:beforeAutospacing="1" w:after="100" w:afterAutospacing="1"/>
        <w:jc w:val="both"/>
        <w:rPr>
          <w:rFonts w:ascii="Courier" w:hAnsi="Courier"/>
          <w:sz w:val="22"/>
          <w:szCs w:val="22"/>
        </w:rPr>
      </w:pPr>
      <w:r w:rsidRPr="00C1063D">
        <w:rPr>
          <w:rFonts w:ascii="Courier" w:hAnsi="Courier"/>
          <w:sz w:val="22"/>
          <w:szCs w:val="22"/>
        </w:rPr>
        <w:t>IRIS, NEES U</w:t>
      </w:r>
      <w:r w:rsidR="004530E1" w:rsidRPr="00C1063D">
        <w:rPr>
          <w:rFonts w:ascii="Courier" w:hAnsi="Courier"/>
          <w:sz w:val="22"/>
          <w:szCs w:val="22"/>
        </w:rPr>
        <w:t>SGS Workshop</w:t>
      </w:r>
      <w:r w:rsidR="00255847" w:rsidRPr="00C1063D">
        <w:rPr>
          <w:rFonts w:ascii="Courier" w:hAnsi="Courier"/>
          <w:sz w:val="22"/>
          <w:szCs w:val="22"/>
        </w:rPr>
        <w:t>, and G</w:t>
      </w:r>
      <w:r w:rsidR="004530E1" w:rsidRPr="00C1063D">
        <w:rPr>
          <w:rFonts w:ascii="Courier" w:hAnsi="Courier"/>
          <w:sz w:val="22"/>
          <w:szCs w:val="22"/>
        </w:rPr>
        <w:t>arner Valley Experiments</w:t>
      </w:r>
      <w:r w:rsidR="00255847" w:rsidRPr="00C1063D">
        <w:rPr>
          <w:rFonts w:ascii="Courier" w:hAnsi="Courier"/>
          <w:sz w:val="22"/>
          <w:szCs w:val="22"/>
        </w:rPr>
        <w:t xml:space="preserve"> Participants </w:t>
      </w:r>
      <w:r w:rsidR="00255847" w:rsidRPr="00C1063D">
        <w:rPr>
          <w:rFonts w:ascii="Courier" w:hAnsi="Courier"/>
          <w:b/>
          <w:bCs/>
          <w:sz w:val="22"/>
          <w:szCs w:val="22"/>
        </w:rPr>
        <w:t>(2004)</w:t>
      </w:r>
      <w:r w:rsidR="00255847" w:rsidRPr="00C1063D">
        <w:rPr>
          <w:rFonts w:ascii="Courier" w:hAnsi="Courier"/>
          <w:sz w:val="22"/>
          <w:szCs w:val="22"/>
        </w:rPr>
        <w:t xml:space="preserve">, 'Multifacility, multidisciplinary earthquake science and engineering', </w:t>
      </w:r>
      <w:r w:rsidR="00255847" w:rsidRPr="00C1063D">
        <w:rPr>
          <w:rFonts w:ascii="Courier" w:hAnsi="Courier"/>
          <w:i/>
          <w:iCs/>
          <w:sz w:val="22"/>
          <w:szCs w:val="22"/>
        </w:rPr>
        <w:t>EOS Transactions, AGU</w:t>
      </w:r>
      <w:r w:rsidR="00255847" w:rsidRPr="00C1063D">
        <w:rPr>
          <w:rFonts w:ascii="Courier" w:hAnsi="Courier"/>
          <w:sz w:val="22"/>
          <w:szCs w:val="22"/>
        </w:rPr>
        <w:t xml:space="preserve">, 85, p. 404-404 </w:t>
      </w:r>
    </w:p>
    <w:p w14:paraId="6ED8ABAD" w14:textId="7529266A" w:rsidR="000A05A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Iritani, R., N. Takeuchi, and H. Kawakatsu </w:t>
      </w:r>
      <w:r w:rsidRPr="00C1063D">
        <w:rPr>
          <w:rFonts w:ascii="Courier" w:hAnsi="Courier"/>
          <w:b/>
          <w:bCs/>
          <w:sz w:val="22"/>
          <w:szCs w:val="22"/>
        </w:rPr>
        <w:t>(2012)</w:t>
      </w:r>
      <w:r w:rsidRPr="00C1063D">
        <w:rPr>
          <w:rFonts w:ascii="Courier" w:hAnsi="Courier"/>
          <w:sz w:val="22"/>
          <w:szCs w:val="22"/>
        </w:rPr>
        <w:t xml:space="preserve">, 'Hemispheric variation of the depth dependent attenuation and velocity structures of the top half of the inner core determined from global seismic array data', </w:t>
      </w:r>
      <w:r w:rsidRPr="00C1063D">
        <w:rPr>
          <w:rFonts w:ascii="Courier" w:hAnsi="Courier"/>
          <w:i/>
          <w:iCs/>
          <w:sz w:val="22"/>
          <w:szCs w:val="22"/>
        </w:rPr>
        <w:t xml:space="preserve">AGU 2012 Fall Meeting, </w:t>
      </w:r>
      <w:r w:rsidR="000A05A0" w:rsidRPr="00C1063D">
        <w:rPr>
          <w:rFonts w:ascii="Courier" w:hAnsi="Courier"/>
          <w:i/>
          <w:iCs/>
          <w:sz w:val="22"/>
          <w:szCs w:val="22"/>
        </w:rPr>
        <w:t>abstract #</w:t>
      </w:r>
      <w:r w:rsidRPr="00C1063D">
        <w:rPr>
          <w:rFonts w:ascii="Courier" w:hAnsi="Courier"/>
          <w:i/>
          <w:iCs/>
          <w:sz w:val="22"/>
          <w:szCs w:val="22"/>
        </w:rPr>
        <w:t>DI33A-2407 Poster</w:t>
      </w:r>
      <w:r w:rsidR="000A05A0" w:rsidRPr="00C1063D">
        <w:rPr>
          <w:rFonts w:ascii="Courier" w:hAnsi="Courier"/>
          <w:sz w:val="22"/>
          <w:szCs w:val="22"/>
        </w:rPr>
        <w:t>, p</w:t>
      </w:r>
      <w:r w:rsidRPr="00C1063D">
        <w:rPr>
          <w:rFonts w:ascii="Courier" w:hAnsi="Courier"/>
          <w:sz w:val="22"/>
          <w:szCs w:val="22"/>
        </w:rPr>
        <w:t xml:space="preserve"> </w:t>
      </w:r>
    </w:p>
    <w:p w14:paraId="34A4483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Iritani, R., N. Takeuchi, and H. Kawakatsu </w:t>
      </w:r>
      <w:r w:rsidRPr="00C1063D">
        <w:rPr>
          <w:rFonts w:ascii="Courier" w:hAnsi="Courier"/>
          <w:b/>
          <w:bCs/>
          <w:sz w:val="22"/>
          <w:szCs w:val="22"/>
        </w:rPr>
        <w:t>(2014)</w:t>
      </w:r>
      <w:r w:rsidRPr="00C1063D">
        <w:rPr>
          <w:rFonts w:ascii="Courier" w:hAnsi="Courier"/>
          <w:sz w:val="22"/>
          <w:szCs w:val="22"/>
        </w:rPr>
        <w:t xml:space="preserve">, 'Intricate heterogeneous structures of the top 300 km of the Earth's inner core inferred from global array data: II. Frequency dependence of inner core attenuation and its implication',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405</w:t>
      </w:r>
      <w:r w:rsidRPr="00C1063D">
        <w:rPr>
          <w:rFonts w:ascii="Courier" w:hAnsi="Courier"/>
          <w:spacing w:val="-18"/>
          <w:sz w:val="22"/>
          <w:szCs w:val="22"/>
        </w:rPr>
        <w:t>, p. 231-243 doi:</w:t>
      </w:r>
      <w:r w:rsidRPr="00C1063D">
        <w:rPr>
          <w:rFonts w:ascii="Courier" w:hAnsi="Courier"/>
          <w:sz w:val="22"/>
          <w:szCs w:val="22"/>
        </w:rPr>
        <w:t xml:space="preserve"> 10.1016/j.epsl.2014.08.038</w:t>
      </w:r>
    </w:p>
    <w:p w14:paraId="1D744FA9" w14:textId="7948199F" w:rsidR="00255847" w:rsidRPr="00C1063D" w:rsidRDefault="000A05A0" w:rsidP="00255847">
      <w:pPr>
        <w:spacing w:before="100" w:beforeAutospacing="1" w:after="100" w:afterAutospacing="1"/>
        <w:jc w:val="both"/>
        <w:rPr>
          <w:rFonts w:ascii="Courier" w:hAnsi="Courier"/>
          <w:sz w:val="22"/>
          <w:szCs w:val="22"/>
        </w:rPr>
      </w:pPr>
      <w:r w:rsidRPr="00C1063D">
        <w:rPr>
          <w:rFonts w:ascii="Courier" w:hAnsi="Courier"/>
          <w:sz w:val="22"/>
          <w:szCs w:val="22"/>
        </w:rPr>
        <w:t>Irmak, T.S., M.</w:t>
      </w:r>
      <w:r w:rsidR="00255847" w:rsidRPr="00C1063D">
        <w:rPr>
          <w:rFonts w:ascii="Courier" w:hAnsi="Courier"/>
          <w:sz w:val="22"/>
          <w:szCs w:val="22"/>
        </w:rPr>
        <w:t xml:space="preserve">F. Ozer, T. Taymaz, and O. Tan </w:t>
      </w:r>
      <w:r w:rsidR="00255847" w:rsidRPr="00C1063D">
        <w:rPr>
          <w:rFonts w:ascii="Courier" w:hAnsi="Courier"/>
          <w:b/>
          <w:bCs/>
          <w:sz w:val="22"/>
          <w:szCs w:val="22"/>
        </w:rPr>
        <w:t>(2003)</w:t>
      </w:r>
      <w:r w:rsidR="00255847" w:rsidRPr="00C1063D">
        <w:rPr>
          <w:rFonts w:ascii="Courier" w:hAnsi="Courier"/>
          <w:sz w:val="22"/>
          <w:szCs w:val="22"/>
        </w:rPr>
        <w:t xml:space="preserve">, 'Source rupture process of October 31, 2002 and November 1, 2002 Italy earthquakes inferred from Inversion of teleseismic body-waveforms', </w:t>
      </w:r>
      <w:r w:rsidR="00255847" w:rsidRPr="00C1063D">
        <w:rPr>
          <w:rFonts w:ascii="Courier" w:hAnsi="Courier"/>
          <w:i/>
          <w:iCs/>
          <w:sz w:val="22"/>
          <w:szCs w:val="22"/>
        </w:rPr>
        <w:t>EGS - AGU - EUG Joint Assembly, Abstracts from the meeting held in Nice, France, 6 - 11 April 2003, abstract #1303</w:t>
      </w:r>
      <w:r w:rsidR="00255847" w:rsidRPr="00C1063D">
        <w:rPr>
          <w:rFonts w:ascii="Courier" w:hAnsi="Courier"/>
          <w:sz w:val="22"/>
          <w:szCs w:val="22"/>
        </w:rPr>
        <w:t xml:space="preserve">, p. 1303 </w:t>
      </w:r>
    </w:p>
    <w:p w14:paraId="1220D7C5" w14:textId="6577B8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Irving, </w:t>
      </w:r>
      <w:r w:rsidR="000A05A0" w:rsidRPr="00C1063D">
        <w:rPr>
          <w:rFonts w:ascii="Courier" w:hAnsi="Courier"/>
          <w:sz w:val="22"/>
          <w:szCs w:val="22"/>
        </w:rPr>
        <w:t>J.C.</w:t>
      </w:r>
      <w:r w:rsidRPr="00C1063D">
        <w:rPr>
          <w:rFonts w:ascii="Courier" w:hAnsi="Courier"/>
          <w:sz w:val="22"/>
          <w:szCs w:val="22"/>
        </w:rPr>
        <w:t xml:space="preserve">E., and A. Deuss </w:t>
      </w:r>
      <w:r w:rsidRPr="00C1063D">
        <w:rPr>
          <w:rFonts w:ascii="Courier" w:hAnsi="Courier"/>
          <w:b/>
          <w:bCs/>
          <w:sz w:val="22"/>
          <w:szCs w:val="22"/>
        </w:rPr>
        <w:t>(2011)</w:t>
      </w:r>
      <w:r w:rsidRPr="00C1063D">
        <w:rPr>
          <w:rFonts w:ascii="Courier" w:hAnsi="Courier"/>
          <w:sz w:val="22"/>
          <w:szCs w:val="22"/>
        </w:rPr>
        <w:t xml:space="preserve">, 'Hemispherical structure in inner core velocity anisotropy',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(B04307), p. 17 pp. doi:</w:t>
      </w:r>
      <w:r w:rsidR="000A05A0" w:rsidRPr="00C1063D">
        <w:rPr>
          <w:rFonts w:ascii="Courier" w:hAnsi="Courier"/>
          <w:sz w:val="22"/>
          <w:szCs w:val="22"/>
        </w:rPr>
        <w:t xml:space="preserve"> </w:t>
      </w:r>
      <w:r w:rsidR="00B95F62" w:rsidRPr="00C1063D">
        <w:rPr>
          <w:rFonts w:ascii="Courier" w:hAnsi="Courier"/>
          <w:sz w:val="22"/>
          <w:szCs w:val="22"/>
        </w:rPr>
        <w:t>10.1029/2010JB007942</w:t>
      </w:r>
      <w:r w:rsidRPr="00C1063D">
        <w:rPr>
          <w:rFonts w:ascii="Courier" w:hAnsi="Courier"/>
          <w:sz w:val="22"/>
          <w:szCs w:val="22"/>
        </w:rPr>
        <w:t xml:space="preserve"> </w:t>
      </w:r>
    </w:p>
    <w:p w14:paraId="68FE85CE" w14:textId="5878F515" w:rsidR="00C00DAE" w:rsidRPr="00C1063D" w:rsidRDefault="00B95F6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Irving, J.C.E., and A. Deuss </w:t>
      </w:r>
      <w:r w:rsidRPr="00C1063D">
        <w:rPr>
          <w:rFonts w:ascii="Courier" w:hAnsi="Courier"/>
          <w:b/>
          <w:bCs/>
          <w:sz w:val="22"/>
          <w:szCs w:val="22"/>
        </w:rPr>
        <w:t>(2015)</w:t>
      </w:r>
      <w:r w:rsidRPr="00C1063D">
        <w:rPr>
          <w:rFonts w:ascii="Courier" w:hAnsi="Courier"/>
          <w:sz w:val="22"/>
          <w:szCs w:val="22"/>
        </w:rPr>
        <w:t xml:space="preserve">, 'Regional seismic variations in the inner core under the North Pacific',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(3), p. 2189-2199 doi: 10.1093/gji/ggv435</w:t>
      </w:r>
    </w:p>
    <w:p w14:paraId="11025E16" w14:textId="446FAEC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Irwan, M., </w:t>
      </w:r>
      <w:r w:rsidR="000A05A0" w:rsidRPr="00C1063D">
        <w:rPr>
          <w:rFonts w:ascii="Courier" w:hAnsi="Courier"/>
          <w:sz w:val="22"/>
          <w:szCs w:val="22"/>
        </w:rPr>
        <w:t>M. Ando, F. Kimata, K. Tadokoro, H. Nakamichi, D. Muto, T. Okuda, A. Hasanuddin, A.K. Mipi, B. Setyadji, H. Andreas, M. Gamal, R. Arif</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'Aftershock locations and rupture characteristics of the 2006 May 27, Yogyakarta-Indonesia earthquake', </w:t>
      </w:r>
      <w:r w:rsidRPr="00C1063D">
        <w:rPr>
          <w:rFonts w:ascii="Courier" w:hAnsi="Courier"/>
          <w:i/>
          <w:iCs/>
          <w:sz w:val="22"/>
          <w:szCs w:val="22"/>
        </w:rPr>
        <w:t>AGU Fall Meeting Abstracts</w:t>
      </w:r>
      <w:r w:rsidRPr="00C1063D">
        <w:rPr>
          <w:rFonts w:ascii="Courier" w:hAnsi="Courier"/>
          <w:sz w:val="22"/>
          <w:szCs w:val="22"/>
        </w:rPr>
        <w:t xml:space="preserve">, 41, p. 06 </w:t>
      </w:r>
    </w:p>
    <w:p w14:paraId="07602088" w14:textId="0258075D" w:rsidR="00C00DAE" w:rsidRPr="00C1063D" w:rsidRDefault="00C00DA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Ishihara, Y., M. Kanao, M.-y. Yamamoto, S. Toda, T. Matsushima, and T. Murayama </w:t>
      </w:r>
      <w:r w:rsidRPr="00C1063D">
        <w:rPr>
          <w:rFonts w:ascii="Courier" w:hAnsi="Courier"/>
          <w:b/>
          <w:bCs/>
          <w:sz w:val="22"/>
          <w:szCs w:val="22"/>
        </w:rPr>
        <w:t>(2015)</w:t>
      </w:r>
      <w:r w:rsidRPr="00C1063D">
        <w:rPr>
          <w:rFonts w:ascii="Courier" w:hAnsi="Courier"/>
          <w:sz w:val="22"/>
          <w:szCs w:val="22"/>
        </w:rPr>
        <w:t xml:space="preserve">, 'Infrasound observations at Syowa Station, East Antarctica: Implications for detecting the surface environmental variations in the polar regions', </w:t>
      </w:r>
      <w:r w:rsidRPr="00C1063D">
        <w:rPr>
          <w:rFonts w:ascii="Courier" w:hAnsi="Courier"/>
          <w:i/>
          <w:iCs/>
          <w:sz w:val="22"/>
          <w:szCs w:val="22"/>
        </w:rPr>
        <w:t>Geoscience Frontiers</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(2), p. 285-296 doi: 10.1016/j.gsf.2013.12.012</w:t>
      </w:r>
    </w:p>
    <w:p w14:paraId="69DD58C6" w14:textId="7E473041" w:rsidR="000866CF" w:rsidRPr="00C1063D" w:rsidRDefault="000866C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Ishii, M., H. Ishii, B. Bernier, and E. Bulat </w:t>
      </w:r>
      <w:r w:rsidRPr="00C1063D">
        <w:rPr>
          <w:rFonts w:ascii="Courier" w:hAnsi="Courier"/>
          <w:b/>
          <w:bCs/>
          <w:sz w:val="22"/>
          <w:szCs w:val="22"/>
        </w:rPr>
        <w:t>(2015)</w:t>
      </w:r>
      <w:r w:rsidRPr="00C1063D">
        <w:rPr>
          <w:rFonts w:ascii="Courier" w:hAnsi="Courier"/>
          <w:sz w:val="22"/>
          <w:szCs w:val="22"/>
        </w:rPr>
        <w:t>, 'Efforts to Recover and Digitize Analog Seismograms from Harvard</w:t>
      </w:r>
      <w:r w:rsidRPr="00C1063D">
        <w:rPr>
          <w:rFonts w:ascii="Courier" w:eastAsia="PMingLiU-ExtB" w:hAnsi="Courier" w:cs="PMingLiU-ExtB"/>
          <w:sz w:val="22"/>
          <w:szCs w:val="22"/>
        </w:rPr>
        <w:t>‐</w:t>
      </w:r>
      <w:r w:rsidRPr="00C1063D">
        <w:rPr>
          <w:rFonts w:ascii="Courier" w:hAnsi="Courier"/>
          <w:sz w:val="22"/>
          <w:szCs w:val="22"/>
        </w:rPr>
        <w:t xml:space="preserve">Adam Dziewoński Observatory',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(1), p. 255-261 doi: 10.1785/0220140165</w:t>
      </w:r>
    </w:p>
    <w:p w14:paraId="22E02A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Ismail, B., and G. Barruol </w:t>
      </w:r>
      <w:r w:rsidRPr="00C1063D">
        <w:rPr>
          <w:rFonts w:ascii="Courier" w:hAnsi="Courier"/>
          <w:b/>
          <w:bCs/>
          <w:sz w:val="22"/>
          <w:szCs w:val="22"/>
        </w:rPr>
        <w:t>(1997)</w:t>
      </w:r>
      <w:r w:rsidRPr="00C1063D">
        <w:rPr>
          <w:rFonts w:ascii="Courier" w:hAnsi="Courier"/>
          <w:sz w:val="22"/>
          <w:szCs w:val="22"/>
        </w:rPr>
        <w:t xml:space="preserve">, 'Upper mantle structure of the African plate from SKS splitting', </w:t>
      </w:r>
      <w:r w:rsidRPr="00C1063D">
        <w:rPr>
          <w:rFonts w:ascii="Courier" w:hAnsi="Courier"/>
          <w:i/>
          <w:iCs/>
          <w:sz w:val="22"/>
          <w:szCs w:val="22"/>
        </w:rPr>
        <w:t>AGU Fall Meeting Abstract</w:t>
      </w:r>
      <w:r w:rsidRPr="00C1063D">
        <w:rPr>
          <w:rFonts w:ascii="Courier" w:hAnsi="Courier"/>
          <w:sz w:val="22"/>
          <w:szCs w:val="22"/>
        </w:rPr>
        <w:t xml:space="preserve">, 78(46), p. 486-487 </w:t>
      </w:r>
    </w:p>
    <w:p w14:paraId="0CC515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Isse, T., and N. Ichiro </w:t>
      </w:r>
      <w:r w:rsidRPr="00C1063D">
        <w:rPr>
          <w:rFonts w:ascii="Courier" w:hAnsi="Courier"/>
          <w:b/>
          <w:bCs/>
          <w:sz w:val="22"/>
          <w:szCs w:val="22"/>
        </w:rPr>
        <w:t>(2002)</w:t>
      </w:r>
      <w:r w:rsidRPr="00C1063D">
        <w:rPr>
          <w:rFonts w:ascii="Courier" w:hAnsi="Courier"/>
          <w:sz w:val="22"/>
          <w:szCs w:val="22"/>
        </w:rPr>
        <w:t xml:space="preserve">, 'Inner-core anisotropy beneath Australia and differential rotation',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151</w:t>
      </w:r>
      <w:r w:rsidRPr="00C1063D">
        <w:rPr>
          <w:rFonts w:ascii="Courier" w:hAnsi="Courier"/>
          <w:sz w:val="22"/>
          <w:szCs w:val="22"/>
        </w:rPr>
        <w:t xml:space="preserve">(1), p. 255-263 </w:t>
      </w:r>
    </w:p>
    <w:p w14:paraId="7FE472F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Isse, T., H. Shiobara, Y. Fukao, K. Mochizuki, T. Kanazawa, H. Sugioka, S. Kodaira, R. Hino, and D. Suetsugu </w:t>
      </w:r>
      <w:r w:rsidRPr="00C1063D">
        <w:rPr>
          <w:rFonts w:ascii="Courier" w:hAnsi="Courier"/>
          <w:b/>
          <w:bCs/>
          <w:sz w:val="22"/>
          <w:szCs w:val="22"/>
        </w:rPr>
        <w:t>(2004)</w:t>
      </w:r>
      <w:r w:rsidRPr="00C1063D">
        <w:rPr>
          <w:rFonts w:ascii="Courier" w:hAnsi="Courier"/>
          <w:sz w:val="22"/>
          <w:szCs w:val="22"/>
        </w:rPr>
        <w:t xml:space="preserve">, 'Rayleigh wave phase velocity measurements across the Philippine sea from a broad-band OBS array',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158</w:t>
      </w:r>
      <w:r w:rsidRPr="00C1063D">
        <w:rPr>
          <w:rFonts w:ascii="Courier" w:hAnsi="Courier"/>
          <w:sz w:val="22"/>
          <w:szCs w:val="22"/>
        </w:rPr>
        <w:t xml:space="preserve">(1), p. 257-257 </w:t>
      </w:r>
    </w:p>
    <w:p w14:paraId="7A1C141F" w14:textId="42FD3CC2" w:rsidR="00255847" w:rsidRPr="00C1063D" w:rsidRDefault="000A05A0" w:rsidP="00255847">
      <w:pPr>
        <w:spacing w:before="100" w:beforeAutospacing="1" w:after="100" w:afterAutospacing="1"/>
        <w:jc w:val="both"/>
        <w:rPr>
          <w:rFonts w:ascii="Courier" w:hAnsi="Courier"/>
          <w:sz w:val="22"/>
          <w:szCs w:val="22"/>
        </w:rPr>
      </w:pPr>
      <w:r w:rsidRPr="00C1063D">
        <w:rPr>
          <w:rFonts w:ascii="Courier" w:hAnsi="Courier"/>
          <w:sz w:val="22"/>
          <w:szCs w:val="22"/>
        </w:rPr>
        <w:t>Isse, T., H. Shiobara, J.</w:t>
      </w:r>
      <w:r w:rsidR="00255847" w:rsidRPr="00C1063D">
        <w:rPr>
          <w:rFonts w:ascii="Courier" w:hAnsi="Courier"/>
          <w:sz w:val="22"/>
          <w:szCs w:val="22"/>
        </w:rPr>
        <w:t xml:space="preserve">P. Montagner, H. Sugioka, A. Ito, A. Shito, T. Kanazawa, and K. Yoshizawa </w:t>
      </w:r>
      <w:r w:rsidR="00255847" w:rsidRPr="00C1063D">
        <w:rPr>
          <w:rFonts w:ascii="Courier" w:hAnsi="Courier"/>
          <w:b/>
          <w:bCs/>
          <w:sz w:val="22"/>
          <w:szCs w:val="22"/>
        </w:rPr>
        <w:t>(2010)</w:t>
      </w:r>
      <w:r w:rsidR="00255847" w:rsidRPr="00C1063D">
        <w:rPr>
          <w:rFonts w:ascii="Courier" w:hAnsi="Courier"/>
          <w:sz w:val="22"/>
          <w:szCs w:val="22"/>
        </w:rPr>
        <w:t xml:space="preserve">, 'Anisotropic structures of the upper mantle beneath the northern Philippine Sea region from Rayleigh and Love wave tomography', </w:t>
      </w:r>
      <w:r w:rsidR="00255847" w:rsidRPr="00C1063D">
        <w:rPr>
          <w:rFonts w:ascii="Courier" w:hAnsi="Courier"/>
          <w:i/>
          <w:iCs/>
          <w:sz w:val="22"/>
          <w:szCs w:val="22"/>
        </w:rPr>
        <w:t xml:space="preserve">Physics </w:t>
      </w:r>
      <w:r w:rsidR="00255847" w:rsidRPr="00C9663D">
        <w:rPr>
          <w:rFonts w:ascii="Courier" w:hAnsi="Courier"/>
          <w:i/>
          <w:iCs/>
          <w:spacing w:val="-18"/>
          <w:sz w:val="22"/>
          <w:szCs w:val="22"/>
        </w:rPr>
        <w:t>of the Earth and Planetary Interiors</w:t>
      </w:r>
      <w:r w:rsidR="00255847" w:rsidRPr="00C9663D">
        <w:rPr>
          <w:rFonts w:ascii="Courier" w:hAnsi="Courier"/>
          <w:spacing w:val="-18"/>
          <w:sz w:val="22"/>
          <w:szCs w:val="22"/>
        </w:rPr>
        <w:t xml:space="preserve">, </w:t>
      </w:r>
      <w:r w:rsidR="00255847" w:rsidRPr="00C9663D">
        <w:rPr>
          <w:rFonts w:ascii="Courier" w:hAnsi="Courier"/>
          <w:i/>
          <w:iCs/>
          <w:spacing w:val="-18"/>
          <w:sz w:val="22"/>
          <w:szCs w:val="22"/>
        </w:rPr>
        <w:t>183</w:t>
      </w:r>
      <w:r w:rsidR="00255847" w:rsidRPr="00C9663D">
        <w:rPr>
          <w:rFonts w:ascii="Courier" w:hAnsi="Courier"/>
          <w:spacing w:val="-18"/>
          <w:sz w:val="22"/>
          <w:szCs w:val="22"/>
        </w:rPr>
        <w:t>(1-2), p. 33-43 doi</w:t>
      </w:r>
      <w:r w:rsidR="00255847" w:rsidRPr="00C1063D">
        <w:rPr>
          <w:rFonts w:ascii="Courier" w:hAnsi="Courier"/>
          <w:sz w:val="22"/>
          <w:szCs w:val="22"/>
        </w:rPr>
        <w:t>: 10.1016/j.pepi.2010.04.006</w:t>
      </w:r>
    </w:p>
    <w:p w14:paraId="137A8055" w14:textId="71FFEE03" w:rsidR="00B376B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Isse, T., </w:t>
      </w:r>
      <w:r w:rsidR="000A05A0" w:rsidRPr="00C1063D">
        <w:rPr>
          <w:rFonts w:ascii="Courier" w:hAnsi="Courier"/>
          <w:sz w:val="22"/>
          <w:szCs w:val="22"/>
        </w:rPr>
        <w:t>H. Shiobara, Y. Tamura, D. Suetsugu, K. Yoshizawa, H. Sugioka</w:t>
      </w:r>
      <w:r w:rsidR="00E749A3" w:rsidRPr="00C1063D">
        <w:rPr>
          <w:rFonts w:ascii="Courier" w:hAnsi="Courier"/>
          <w:sz w:val="22"/>
          <w:szCs w:val="22"/>
        </w:rPr>
        <w:t>, A. Ito, T. Kanazawa, M. Shinohara, K. Mochizuki, E. Araki, K. Nakahigashi, H. Kawakatsu, A. Shito, Y. Fukao, O. Ishizuka, J.B. Gill</w:t>
      </w:r>
      <w:r w:rsidRPr="00C1063D">
        <w:rPr>
          <w:rFonts w:ascii="Courier" w:hAnsi="Courier"/>
          <w:sz w:val="22"/>
          <w:szCs w:val="22"/>
        </w:rPr>
        <w:t xml:space="preserve"> </w:t>
      </w:r>
      <w:r w:rsidRPr="00C1063D">
        <w:rPr>
          <w:rFonts w:ascii="Courier" w:hAnsi="Courier"/>
          <w:b/>
          <w:bCs/>
          <w:sz w:val="22"/>
          <w:szCs w:val="22"/>
        </w:rPr>
        <w:t>(2009)</w:t>
      </w:r>
      <w:r w:rsidRPr="00C1063D">
        <w:rPr>
          <w:rFonts w:ascii="Courier" w:hAnsi="Courier"/>
          <w:sz w:val="22"/>
          <w:szCs w:val="22"/>
        </w:rPr>
        <w:t xml:space="preserve">, 'Seismic structure of the upper mantle beneath the Philippine Sea from seafloor and land observation: Implications for mantle convection and magma genesis in the Izu-Bonin-Mariana subduction zone',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278</w:t>
      </w:r>
      <w:r w:rsidRPr="00C1063D">
        <w:rPr>
          <w:rFonts w:ascii="Courier" w:hAnsi="Courier"/>
          <w:sz w:val="22"/>
          <w:szCs w:val="22"/>
        </w:rPr>
        <w:t xml:space="preserve">(1-2), p. 107 </w:t>
      </w:r>
    </w:p>
    <w:p w14:paraId="1576D744" w14:textId="5D9A0BA1" w:rsidR="008E657F"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Isse, T., D. Suetsugu, H. Shiobara, H. Sugioka, K. Yoshizawa, T. Kanazawa, Y. Fukao, H. Masunaga, and C. D. Kummerow </w:t>
      </w:r>
      <w:r w:rsidRPr="00C1063D">
        <w:rPr>
          <w:rFonts w:ascii="Courier" w:hAnsi="Courier"/>
          <w:b/>
          <w:bCs/>
          <w:sz w:val="22"/>
          <w:szCs w:val="22"/>
        </w:rPr>
        <w:t>(2006)</w:t>
      </w:r>
      <w:r w:rsidRPr="00C1063D">
        <w:rPr>
          <w:rFonts w:ascii="Courier" w:hAnsi="Courier"/>
          <w:sz w:val="22"/>
          <w:szCs w:val="22"/>
        </w:rPr>
        <w:t xml:space="preserve">, 'Shear wave speed structure beneath the South Pacific superswell using broadband data from ocean floor and islands. Observations of tropical precipitating clouds ranging from shallow to deep convective systems',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(16), p. 1-5 </w:t>
      </w:r>
    </w:p>
    <w:p w14:paraId="780E44C3" w14:textId="598B2AC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Isse, T., </w:t>
      </w:r>
      <w:r w:rsidR="008E657F" w:rsidRPr="00C1063D">
        <w:rPr>
          <w:rFonts w:ascii="Courier" w:hAnsi="Courier"/>
          <w:sz w:val="22"/>
          <w:szCs w:val="22"/>
        </w:rPr>
        <w:t>K. Yoshizawa, H. Shiobara, K. Nakahigashi, K. Mochizuki, H. Sugioka, D. Suitsugu, S. Oki, T. Kanazawa, K. Suyehiro, Y. Fukao, W. Yu, L. Wen</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'Three-dimensional shear wave structure beneath the Philippine Sea from land and ocean bottom broadband seismograms. Seismic velocity and attenuation structures in the top 400 km of the Earth's inner core along equatorial paths',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(B6), p. 1-13 </w:t>
      </w:r>
    </w:p>
    <w:p w14:paraId="5670EA5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Ito, T., Y. Kojima, S. Kodaira, H. Sato, Y. Kaneda, T. Iwasaki, E. Kurashimo, N. Tsumura, A. Fujiwara, and T. Miyauchi </w:t>
      </w:r>
      <w:r w:rsidRPr="00C1063D">
        <w:rPr>
          <w:rFonts w:ascii="Courier" w:hAnsi="Courier"/>
          <w:b/>
          <w:bCs/>
          <w:sz w:val="22"/>
          <w:szCs w:val="22"/>
        </w:rPr>
        <w:t>(2009)</w:t>
      </w:r>
      <w:r w:rsidRPr="00C1063D">
        <w:rPr>
          <w:rFonts w:ascii="Courier" w:hAnsi="Courier"/>
          <w:sz w:val="22"/>
          <w:szCs w:val="22"/>
        </w:rPr>
        <w:t xml:space="preserve">, 'Crustal structure of southwest Japan, revealed by the integrated seismic experiment Southwest Japan 2002',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472</w:t>
      </w:r>
      <w:r w:rsidRPr="00C1063D">
        <w:rPr>
          <w:rFonts w:ascii="Courier" w:hAnsi="Courier"/>
          <w:sz w:val="22"/>
          <w:szCs w:val="22"/>
        </w:rPr>
        <w:t xml:space="preserve">(1), p. 124 </w:t>
      </w:r>
    </w:p>
    <w:p w14:paraId="44DB1566" w14:textId="25038E6A" w:rsidR="00255847" w:rsidRPr="00C1063D" w:rsidRDefault="008E657F" w:rsidP="00255847">
      <w:pPr>
        <w:spacing w:before="100" w:beforeAutospacing="1" w:after="100" w:afterAutospacing="1"/>
        <w:jc w:val="both"/>
        <w:rPr>
          <w:rFonts w:ascii="Courier" w:hAnsi="Courier"/>
          <w:sz w:val="22"/>
          <w:szCs w:val="22"/>
        </w:rPr>
      </w:pPr>
      <w:r w:rsidRPr="00C1063D">
        <w:rPr>
          <w:rFonts w:ascii="Courier" w:hAnsi="Courier"/>
          <w:sz w:val="22"/>
          <w:szCs w:val="22"/>
        </w:rPr>
        <w:t>Ivan, M., and V.</w:t>
      </w:r>
      <w:r w:rsidR="00255847" w:rsidRPr="00C1063D">
        <w:rPr>
          <w:rFonts w:ascii="Courier" w:hAnsi="Courier"/>
          <w:sz w:val="22"/>
          <w:szCs w:val="22"/>
        </w:rPr>
        <w:t xml:space="preserve">F. Cormier </w:t>
      </w:r>
      <w:r w:rsidR="00255847" w:rsidRPr="00C1063D">
        <w:rPr>
          <w:rFonts w:ascii="Courier" w:hAnsi="Courier"/>
          <w:b/>
          <w:bCs/>
          <w:sz w:val="22"/>
          <w:szCs w:val="22"/>
        </w:rPr>
        <w:t>(2011)</w:t>
      </w:r>
      <w:r w:rsidR="00255847" w:rsidRPr="00C1063D">
        <w:rPr>
          <w:rFonts w:ascii="Courier" w:hAnsi="Courier"/>
          <w:sz w:val="22"/>
          <w:szCs w:val="22"/>
        </w:rPr>
        <w:t xml:space="preserve">, 'High Frequency PKKPBC Around 2.5 Hz Recorded Globally',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Volume 168</w:t>
      </w:r>
      <w:r w:rsidR="00255847" w:rsidRPr="00C1063D">
        <w:rPr>
          <w:rFonts w:ascii="Courier" w:hAnsi="Courier"/>
          <w:sz w:val="22"/>
          <w:szCs w:val="22"/>
        </w:rPr>
        <w:t>(Number 10), p. 1759-1768 doi: 10.1007/s00024-010-0192-z</w:t>
      </w:r>
    </w:p>
    <w:p w14:paraId="2867FE77" w14:textId="02114B1C" w:rsidR="00E872BE" w:rsidRPr="00C1063D" w:rsidRDefault="00E872B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Ivan, M., D.V. Ghica, A. Gosar, P. Hatzidimitriou, R. Hofstetter, G. Polat, and R. Wang </w:t>
      </w:r>
      <w:r w:rsidRPr="00C1063D">
        <w:rPr>
          <w:rFonts w:ascii="Courier" w:hAnsi="Courier"/>
          <w:b/>
          <w:bCs/>
          <w:sz w:val="22"/>
          <w:szCs w:val="22"/>
        </w:rPr>
        <w:t>(2015)</w:t>
      </w:r>
      <w:r w:rsidRPr="00C1063D">
        <w:rPr>
          <w:rFonts w:ascii="Courier" w:hAnsi="Courier"/>
          <w:sz w:val="22"/>
          <w:szCs w:val="22"/>
        </w:rPr>
        <w:t xml:space="preserve">, 'Lowermost Mantle Velocity Estimations Beneath the Central North Atlantic Area from Pdif Observed at Balkan, East Mediterranean, and American Stations', </w:t>
      </w:r>
      <w:r w:rsidRPr="00C1063D">
        <w:rPr>
          <w:rFonts w:ascii="Courier" w:hAnsi="Courier"/>
          <w:i/>
          <w:iCs/>
          <w:spacing w:val="-18"/>
          <w:sz w:val="22"/>
          <w:szCs w:val="22"/>
        </w:rPr>
        <w:t>Pure and Applied Geophysics</w:t>
      </w:r>
      <w:r w:rsidRPr="00C1063D">
        <w:rPr>
          <w:rFonts w:ascii="Courier" w:hAnsi="Courier"/>
          <w:spacing w:val="-18"/>
          <w:sz w:val="22"/>
          <w:szCs w:val="22"/>
        </w:rPr>
        <w:t xml:space="preserve">, </w:t>
      </w:r>
      <w:r w:rsidRPr="00C1063D">
        <w:rPr>
          <w:rFonts w:ascii="Courier" w:hAnsi="Courier"/>
          <w:i/>
          <w:iCs/>
          <w:spacing w:val="-18"/>
          <w:sz w:val="22"/>
          <w:szCs w:val="22"/>
        </w:rPr>
        <w:t>172</w:t>
      </w:r>
      <w:r w:rsidRPr="00C1063D">
        <w:rPr>
          <w:rFonts w:ascii="Courier" w:hAnsi="Courier"/>
          <w:spacing w:val="-18"/>
          <w:sz w:val="22"/>
          <w:szCs w:val="22"/>
        </w:rPr>
        <w:t>, p. 283-293 doi: 10.1007/s00024-014-</w:t>
      </w:r>
      <w:r w:rsidRPr="00C1063D">
        <w:rPr>
          <w:rFonts w:ascii="Courier" w:hAnsi="Courier"/>
          <w:sz w:val="22"/>
          <w:szCs w:val="22"/>
        </w:rPr>
        <w:t>0859-y</w:t>
      </w:r>
    </w:p>
    <w:p w14:paraId="23D0C55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Ivan, M., M. Popa, and D. Ghica </w:t>
      </w:r>
      <w:r w:rsidRPr="00C1063D">
        <w:rPr>
          <w:rFonts w:ascii="Courier" w:hAnsi="Courier"/>
          <w:b/>
          <w:bCs/>
          <w:sz w:val="22"/>
          <w:szCs w:val="22"/>
        </w:rPr>
        <w:t>(2008)</w:t>
      </w:r>
      <w:r w:rsidRPr="00C1063D">
        <w:rPr>
          <w:rFonts w:ascii="Courier" w:hAnsi="Courier"/>
          <w:sz w:val="22"/>
          <w:szCs w:val="22"/>
        </w:rPr>
        <w:t xml:space="preserve">, 'SKS splitting observed at Romanian broad-band seismic network',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462</w:t>
      </w:r>
      <w:r w:rsidRPr="00C1063D">
        <w:rPr>
          <w:rFonts w:ascii="Courier" w:hAnsi="Courier"/>
          <w:sz w:val="22"/>
          <w:szCs w:val="22"/>
        </w:rPr>
        <w:t xml:space="preserve">(1), p. 89 </w:t>
      </w:r>
    </w:p>
    <w:p w14:paraId="1B2E97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Ivan, M., and R. Wang </w:t>
      </w:r>
      <w:r w:rsidRPr="00C1063D">
        <w:rPr>
          <w:rFonts w:ascii="Courier" w:hAnsi="Courier"/>
          <w:b/>
          <w:bCs/>
          <w:sz w:val="22"/>
          <w:szCs w:val="22"/>
        </w:rPr>
        <w:t>(2013)</w:t>
      </w:r>
      <w:r w:rsidRPr="00C1063D">
        <w:rPr>
          <w:rFonts w:ascii="Courier" w:hAnsi="Courier"/>
          <w:sz w:val="22"/>
          <w:szCs w:val="22"/>
        </w:rPr>
        <w:t xml:space="preserve">, 'Anomalous high amplitude ratios of P5KP/PKPab and P4KP/P(S)cP observed globally around 1 Hz',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(2), p. 453-464 doi: 10.1007/s10950-012-9330-7</w:t>
      </w:r>
    </w:p>
    <w:p w14:paraId="6573489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Iwakuni, M., T. Kato, H. Takiguchi, T. Nakaegawa, and M. Satomura </w:t>
      </w:r>
      <w:r w:rsidRPr="00C1063D">
        <w:rPr>
          <w:rFonts w:ascii="Courier" w:hAnsi="Courier"/>
          <w:b/>
          <w:bCs/>
          <w:sz w:val="22"/>
          <w:szCs w:val="22"/>
        </w:rPr>
        <w:t>(2004)</w:t>
      </w:r>
      <w:r w:rsidRPr="00C1063D">
        <w:rPr>
          <w:rFonts w:ascii="Courier" w:hAnsi="Courier"/>
          <w:sz w:val="22"/>
          <w:szCs w:val="22"/>
        </w:rPr>
        <w:t xml:space="preserve">, 'Crustal deformation in Thailand and tectonics of Indochina peninsula as seen from GPS observations',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(11), p. 1-4 </w:t>
      </w:r>
    </w:p>
    <w:p w14:paraId="12B4EAEE" w14:textId="464A98F9" w:rsidR="00255847" w:rsidRPr="00C1063D" w:rsidRDefault="008E657F" w:rsidP="00255847">
      <w:pPr>
        <w:spacing w:before="100" w:beforeAutospacing="1" w:after="100" w:afterAutospacing="1"/>
        <w:jc w:val="both"/>
        <w:rPr>
          <w:rFonts w:ascii="Courier" w:hAnsi="Courier"/>
          <w:sz w:val="22"/>
          <w:szCs w:val="22"/>
        </w:rPr>
      </w:pPr>
      <w:r w:rsidRPr="00C1063D">
        <w:rPr>
          <w:rFonts w:ascii="Courier" w:hAnsi="Courier"/>
          <w:sz w:val="22"/>
          <w:szCs w:val="22"/>
        </w:rPr>
        <w:t>Iyer, H.</w:t>
      </w:r>
      <w:r w:rsidR="00255847" w:rsidRPr="00C1063D">
        <w:rPr>
          <w:rFonts w:ascii="Courier" w:hAnsi="Courier"/>
          <w:sz w:val="22"/>
          <w:szCs w:val="22"/>
        </w:rPr>
        <w:t xml:space="preserve">M. </w:t>
      </w:r>
      <w:r w:rsidR="00255847" w:rsidRPr="00C1063D">
        <w:rPr>
          <w:rFonts w:ascii="Courier" w:hAnsi="Courier"/>
          <w:b/>
          <w:sz w:val="22"/>
          <w:szCs w:val="22"/>
        </w:rPr>
        <w:t>(1989),</w:t>
      </w:r>
      <w:r w:rsidR="00255847" w:rsidRPr="00C1063D">
        <w:rPr>
          <w:rFonts w:ascii="Courier" w:hAnsi="Courier"/>
          <w:sz w:val="22"/>
          <w:szCs w:val="22"/>
        </w:rPr>
        <w:t xml:space="preserve"> Seismic tomography, in </w:t>
      </w:r>
      <w:r w:rsidR="00255847" w:rsidRPr="00C1063D">
        <w:rPr>
          <w:rFonts w:ascii="Courier" w:hAnsi="Courier"/>
          <w:i/>
          <w:iCs/>
          <w:sz w:val="22"/>
          <w:szCs w:val="22"/>
        </w:rPr>
        <w:t>The Encyclopedia of Solid Earth Geophysics</w:t>
      </w:r>
      <w:r w:rsidR="00255847" w:rsidRPr="00C1063D">
        <w:rPr>
          <w:rFonts w:ascii="Courier" w:hAnsi="Courier"/>
          <w:sz w:val="22"/>
          <w:szCs w:val="22"/>
        </w:rPr>
        <w:t>, edited by D. James, pp. 1</w:t>
      </w:r>
      <w:r w:rsidR="003971A6">
        <w:rPr>
          <w:rFonts w:ascii="Courier" w:hAnsi="Courier"/>
          <w:sz w:val="22"/>
          <w:szCs w:val="22"/>
        </w:rPr>
        <w:t>133-1151, Van Nostrand-Reinhold</w:t>
      </w:r>
    </w:p>
    <w:p w14:paraId="41A55BAA" w14:textId="6031F99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Jackson, M., </w:t>
      </w:r>
      <w:r w:rsidR="009430A4" w:rsidRPr="00C1063D">
        <w:rPr>
          <w:rFonts w:ascii="Courier" w:hAnsi="Courier"/>
          <w:sz w:val="22"/>
          <w:szCs w:val="22"/>
        </w:rPr>
        <w:t>G. Anderson, F. Blume, B. Coyle, K. Feaux, B. Friesen, K. Hafner, M. Hasting, W. Johnson, D. Mencin, B. Pauk, D. Phillips, C. Walls, W. Prescott</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'Halfway There: An EarthScope Plate Boundary Observatory progress report', </w:t>
      </w:r>
      <w:r w:rsidRPr="00C1063D">
        <w:rPr>
          <w:rFonts w:ascii="Courier" w:hAnsi="Courier"/>
          <w:i/>
          <w:iCs/>
          <w:sz w:val="22"/>
          <w:szCs w:val="22"/>
        </w:rPr>
        <w:t>AGU Fall Meeting Abstracts</w:t>
      </w:r>
      <w:r w:rsidRPr="00C1063D">
        <w:rPr>
          <w:rFonts w:ascii="Courier" w:hAnsi="Courier"/>
          <w:sz w:val="22"/>
          <w:szCs w:val="22"/>
        </w:rPr>
        <w:t xml:space="preserve">, 42, p. 08 </w:t>
      </w:r>
    </w:p>
    <w:p w14:paraId="7FBA733A" w14:textId="46197FD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Jackson, M., </w:t>
      </w:r>
      <w:r w:rsidR="009B3E4B" w:rsidRPr="00C1063D">
        <w:rPr>
          <w:rFonts w:ascii="Courier" w:hAnsi="Courier"/>
          <w:sz w:val="22"/>
          <w:szCs w:val="22"/>
        </w:rPr>
        <w:t>G. Anderson, F. Blume, C. Walls, B. Coyle, K. Feaux, B. Friesen, D. Phillips, K. Hafner, W. Johnson, D. Mencin, B. Pauk, R. Dittmann</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'An EarthScope Plate Boundary Observatory Progress Report', </w:t>
      </w:r>
      <w:r w:rsidRPr="00C1063D">
        <w:rPr>
          <w:rFonts w:ascii="Courier" w:hAnsi="Courier"/>
          <w:i/>
          <w:iCs/>
          <w:sz w:val="22"/>
          <w:szCs w:val="22"/>
        </w:rPr>
        <w:t>AGU Fall Meeting Abstracts</w:t>
      </w:r>
      <w:r w:rsidRPr="00C1063D">
        <w:rPr>
          <w:rFonts w:ascii="Courier" w:hAnsi="Courier"/>
          <w:sz w:val="22"/>
          <w:szCs w:val="22"/>
        </w:rPr>
        <w:t xml:space="preserve">, 13, p. 1222 </w:t>
      </w:r>
    </w:p>
    <w:p w14:paraId="2EE37C8B" w14:textId="63C543B8"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Jackson, M.</w:t>
      </w:r>
      <w:r w:rsidR="00255847" w:rsidRPr="00C1063D">
        <w:rPr>
          <w:rFonts w:ascii="Courier" w:hAnsi="Courier"/>
          <w:sz w:val="22"/>
          <w:szCs w:val="22"/>
        </w:rPr>
        <w:t xml:space="preserve">E. </w:t>
      </w:r>
      <w:r w:rsidR="00255847" w:rsidRPr="00C1063D">
        <w:rPr>
          <w:rFonts w:ascii="Courier" w:hAnsi="Courier"/>
          <w:b/>
          <w:bCs/>
          <w:sz w:val="22"/>
          <w:szCs w:val="22"/>
        </w:rPr>
        <w:t>(2003)</w:t>
      </w:r>
      <w:r w:rsidR="00255847" w:rsidRPr="00C1063D">
        <w:rPr>
          <w:rFonts w:ascii="Courier" w:hAnsi="Courier"/>
          <w:sz w:val="22"/>
          <w:szCs w:val="22"/>
        </w:rPr>
        <w:t xml:space="preserve">, 'Geophysics at the speed of light: EarthScope and the Plate Boundary Observatory', </w:t>
      </w:r>
      <w:r w:rsidR="00255847" w:rsidRPr="00C1063D">
        <w:rPr>
          <w:rFonts w:ascii="Courier" w:hAnsi="Courier"/>
          <w:i/>
          <w:iCs/>
          <w:sz w:val="22"/>
          <w:szCs w:val="22"/>
        </w:rPr>
        <w:t>The Leading Edge</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(3), p. 262-267 </w:t>
      </w:r>
    </w:p>
    <w:p w14:paraId="682DBFBA" w14:textId="5AB6A72D"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Jackson, M.E., K.E. Austin, A.A. Borsa, S.C. Eriksson, K. Feaux, and T.</w:t>
      </w:r>
      <w:r w:rsidR="00255847" w:rsidRPr="00C1063D">
        <w:rPr>
          <w:rFonts w:ascii="Courier" w:hAnsi="Courier"/>
          <w:sz w:val="22"/>
          <w:szCs w:val="22"/>
        </w:rPr>
        <w:t xml:space="preserve">B. Williams </w:t>
      </w:r>
      <w:r w:rsidR="00255847" w:rsidRPr="00C1063D">
        <w:rPr>
          <w:rFonts w:ascii="Courier" w:hAnsi="Courier"/>
          <w:b/>
          <w:bCs/>
          <w:sz w:val="22"/>
          <w:szCs w:val="22"/>
        </w:rPr>
        <w:t>(2009)</w:t>
      </w:r>
      <w:r w:rsidR="00255847" w:rsidRPr="00C1063D">
        <w:rPr>
          <w:rFonts w:ascii="Courier" w:hAnsi="Courier"/>
          <w:sz w:val="22"/>
          <w:szCs w:val="22"/>
        </w:rPr>
        <w:t xml:space="preserve">, 'The EarthScope Plate Boundary Observatory (PBO) High-rate Real-time Cascadia network',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05 </w:t>
      </w:r>
    </w:p>
    <w:p w14:paraId="3E213D9A" w14:textId="05D535D8"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Jackson, M.</w:t>
      </w:r>
      <w:r w:rsidR="00255847" w:rsidRPr="00C1063D">
        <w:rPr>
          <w:rFonts w:ascii="Courier" w:hAnsi="Courier"/>
          <w:sz w:val="22"/>
          <w:szCs w:val="22"/>
        </w:rPr>
        <w:t xml:space="preserve">E., D. Mencin, and K. Feaux </w:t>
      </w:r>
      <w:r w:rsidR="00255847" w:rsidRPr="00C1063D">
        <w:rPr>
          <w:rFonts w:ascii="Courier" w:hAnsi="Courier"/>
          <w:b/>
          <w:bCs/>
          <w:sz w:val="22"/>
          <w:szCs w:val="22"/>
        </w:rPr>
        <w:t>(2013)</w:t>
      </w:r>
      <w:r w:rsidR="00255847" w:rsidRPr="00C1063D">
        <w:rPr>
          <w:rFonts w:ascii="Courier" w:hAnsi="Courier"/>
          <w:sz w:val="22"/>
          <w:szCs w:val="22"/>
        </w:rPr>
        <w:t xml:space="preserve">, 'The EarthScope Plate Boundary Observatory (PBO) Facility: Innovations, Transformations, and Impact', </w:t>
      </w:r>
      <w:r w:rsidR="00255847" w:rsidRPr="00C1063D">
        <w:rPr>
          <w:rFonts w:ascii="Courier" w:hAnsi="Courier"/>
          <w:i/>
          <w:iCs/>
          <w:sz w:val="22"/>
          <w:szCs w:val="22"/>
        </w:rPr>
        <w:t>AGU Fall Meeting 2013, abstract #S24A-02</w:t>
      </w:r>
      <w:r w:rsidR="00255847" w:rsidRPr="00C1063D">
        <w:rPr>
          <w:rFonts w:ascii="Courier" w:hAnsi="Courier"/>
          <w:sz w:val="22"/>
          <w:szCs w:val="22"/>
        </w:rPr>
        <w:t xml:space="preserve">, 24, p. 02 </w:t>
      </w:r>
    </w:p>
    <w:p w14:paraId="1C45208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Jacob, A., I. Woelbern, T. Blake, R. Kind, X. Li, S. Sobolev, F. Duennebier, K. Priestley, and M. Weber </w:t>
      </w:r>
      <w:r w:rsidRPr="00C1063D">
        <w:rPr>
          <w:rFonts w:ascii="Courier" w:hAnsi="Courier"/>
          <w:b/>
          <w:bCs/>
          <w:sz w:val="22"/>
          <w:szCs w:val="22"/>
        </w:rPr>
        <w:t>(2001)</w:t>
      </w:r>
      <w:r w:rsidRPr="00C1063D">
        <w:rPr>
          <w:rFonts w:ascii="Courier" w:hAnsi="Courier"/>
          <w:sz w:val="22"/>
          <w:szCs w:val="22"/>
        </w:rPr>
        <w:t xml:space="preserve">, 'A detailed receiver function study of the Hawaiian plume conduit', </w:t>
      </w:r>
      <w:r w:rsidRPr="00C1063D">
        <w:rPr>
          <w:rFonts w:ascii="Courier" w:hAnsi="Courier"/>
          <w:i/>
          <w:iCs/>
          <w:sz w:val="22"/>
          <w:szCs w:val="22"/>
        </w:rPr>
        <w:t>AGU Fall Meeting Abstracts</w:t>
      </w:r>
      <w:r w:rsidRPr="00C1063D">
        <w:rPr>
          <w:rFonts w:ascii="Courier" w:hAnsi="Courier"/>
          <w:sz w:val="22"/>
          <w:szCs w:val="22"/>
        </w:rPr>
        <w:t xml:space="preserve">, 12, p. 0913 </w:t>
      </w:r>
    </w:p>
    <w:p w14:paraId="22FD9DE2" w14:textId="352A623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Jacob, S., D. </w:t>
      </w:r>
      <w:r w:rsidR="009B3E4B" w:rsidRPr="00C1063D">
        <w:rPr>
          <w:rFonts w:ascii="Courier" w:hAnsi="Courier"/>
          <w:sz w:val="22"/>
          <w:szCs w:val="22"/>
        </w:rPr>
        <w:t>Oppenheimer, R. Simpson, and S.</w:t>
      </w:r>
      <w:r w:rsidRPr="00C1063D">
        <w:rPr>
          <w:rFonts w:ascii="Courier" w:hAnsi="Courier"/>
          <w:sz w:val="22"/>
          <w:szCs w:val="22"/>
        </w:rPr>
        <w:t xml:space="preserve">D. Malone </w:t>
      </w:r>
      <w:r w:rsidRPr="00C1063D">
        <w:rPr>
          <w:rFonts w:ascii="Courier" w:hAnsi="Courier"/>
          <w:b/>
          <w:bCs/>
          <w:sz w:val="22"/>
          <w:szCs w:val="22"/>
        </w:rPr>
        <w:t>(1998)</w:t>
      </w:r>
      <w:r w:rsidRPr="00C1063D">
        <w:rPr>
          <w:rFonts w:ascii="Courier" w:hAnsi="Courier"/>
          <w:sz w:val="22"/>
          <w:szCs w:val="22"/>
        </w:rPr>
        <w:t xml:space="preserve">, 'Rapid earthquake </w:t>
      </w:r>
      <w:r w:rsidRPr="00C1063D">
        <w:rPr>
          <w:rFonts w:ascii="Courier" w:hAnsi="Courier"/>
          <w:spacing w:val="-18"/>
          <w:sz w:val="22"/>
          <w:szCs w:val="22"/>
        </w:rPr>
        <w:t xml:space="preserve">data distribution system via the internet', </w:t>
      </w:r>
      <w:r w:rsidRPr="00C1063D">
        <w:rPr>
          <w:rFonts w:ascii="Courier" w:hAnsi="Courier"/>
          <w:i/>
          <w:iCs/>
          <w:spacing w:val="-18"/>
          <w:sz w:val="22"/>
          <w:szCs w:val="22"/>
        </w:rPr>
        <w:t>EOS Transaction, AGU</w:t>
      </w:r>
      <w:r w:rsidRPr="00C1063D">
        <w:rPr>
          <w:rFonts w:ascii="Courier" w:hAnsi="Courier"/>
          <w:spacing w:val="-18"/>
          <w:sz w:val="22"/>
          <w:szCs w:val="22"/>
        </w:rPr>
        <w:t>, 79(45), p.</w:t>
      </w:r>
      <w:r w:rsidRPr="00C1063D">
        <w:rPr>
          <w:rFonts w:ascii="Courier" w:hAnsi="Courier"/>
          <w:sz w:val="22"/>
          <w:szCs w:val="22"/>
        </w:rPr>
        <w:t xml:space="preserve"> PF570 (abs) </w:t>
      </w:r>
    </w:p>
    <w:p w14:paraId="769E9B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Jacobeit, E., C. Thomas, and F. Vernon </w:t>
      </w:r>
      <w:r w:rsidRPr="00C1063D">
        <w:rPr>
          <w:rFonts w:ascii="Courier" w:hAnsi="Courier"/>
          <w:b/>
          <w:bCs/>
          <w:sz w:val="22"/>
          <w:szCs w:val="22"/>
        </w:rPr>
        <w:t>(2013)</w:t>
      </w:r>
      <w:r w:rsidRPr="00C1063D">
        <w:rPr>
          <w:rFonts w:ascii="Courier" w:hAnsi="Courier"/>
          <w:sz w:val="22"/>
          <w:szCs w:val="22"/>
        </w:rPr>
        <w:t xml:space="preserve">, 'Influence of station topography and Moho depth on the mislocation vectors for the Kyrgyz Broadband Seismic </w:t>
      </w:r>
      <w:r w:rsidRPr="00C1063D">
        <w:rPr>
          <w:rFonts w:ascii="Courier" w:hAnsi="Courier"/>
          <w:spacing w:val="-18"/>
          <w:sz w:val="22"/>
          <w:szCs w:val="22"/>
        </w:rPr>
        <w:t xml:space="preserve">Network (KNET)',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193</w:t>
      </w:r>
      <w:r w:rsidRPr="00C1063D">
        <w:rPr>
          <w:rFonts w:ascii="Courier" w:hAnsi="Courier"/>
          <w:spacing w:val="-18"/>
          <w:sz w:val="22"/>
          <w:szCs w:val="22"/>
        </w:rPr>
        <w:t>(2), p. 949-959 doi:</w:t>
      </w:r>
      <w:r w:rsidRPr="00C1063D">
        <w:rPr>
          <w:rFonts w:ascii="Courier" w:hAnsi="Courier"/>
          <w:sz w:val="22"/>
          <w:szCs w:val="22"/>
        </w:rPr>
        <w:t xml:space="preserve"> 10.1093/gji/ggt014</w:t>
      </w:r>
    </w:p>
    <w:p w14:paraId="3DBF6FE3" w14:textId="4E98085B"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Jacobs, A.</w:t>
      </w:r>
      <w:r w:rsidR="00255847" w:rsidRPr="00C1063D">
        <w:rPr>
          <w:rFonts w:ascii="Courier" w:hAnsi="Courier"/>
          <w:sz w:val="22"/>
          <w:szCs w:val="22"/>
        </w:rPr>
        <w:t xml:space="preserve">M., D. Kilb, and G. Kent </w:t>
      </w:r>
      <w:r w:rsidR="00255847" w:rsidRPr="00C1063D">
        <w:rPr>
          <w:rFonts w:ascii="Courier" w:hAnsi="Courier"/>
          <w:b/>
          <w:bCs/>
          <w:sz w:val="22"/>
          <w:szCs w:val="22"/>
        </w:rPr>
        <w:t>(2008)</w:t>
      </w:r>
      <w:r w:rsidR="00255847" w:rsidRPr="00C1063D">
        <w:rPr>
          <w:rFonts w:ascii="Courier" w:hAnsi="Courier"/>
          <w:sz w:val="22"/>
          <w:szCs w:val="22"/>
        </w:rPr>
        <w:t xml:space="preserve">, '3-D Interdisciplinary Visualization: Tools for Scientific Analysis and Communication',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(6), p. 867-876 doi: 10.1785/gssrl.79.6.867</w:t>
      </w:r>
    </w:p>
    <w:p w14:paraId="743425E9" w14:textId="4C4ECACE"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Jacobs, A.</w:t>
      </w:r>
      <w:r w:rsidR="00255847" w:rsidRPr="00C1063D">
        <w:rPr>
          <w:rFonts w:ascii="Courier" w:hAnsi="Courier"/>
          <w:sz w:val="22"/>
          <w:szCs w:val="22"/>
        </w:rPr>
        <w:t xml:space="preserve">M., D. Kilb, and G. Kent </w:t>
      </w:r>
      <w:r w:rsidR="00255847" w:rsidRPr="00C1063D">
        <w:rPr>
          <w:rFonts w:ascii="Courier" w:hAnsi="Courier"/>
          <w:b/>
          <w:bCs/>
          <w:sz w:val="22"/>
          <w:szCs w:val="22"/>
        </w:rPr>
        <w:t>(2008)</w:t>
      </w:r>
      <w:r w:rsidR="00255847" w:rsidRPr="00C1063D">
        <w:rPr>
          <w:rFonts w:ascii="Courier" w:hAnsi="Courier"/>
          <w:sz w:val="22"/>
          <w:szCs w:val="22"/>
        </w:rPr>
        <w:t xml:space="preserve">, 'Eastern Section Meeting 2007: Strasburg, Pennsylvania 14-16 October 2007 3-D Interdisciplinary Visualization: Tools for Scientific Analysis and Communication',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(1), p. 132-143 doi: 10.1785/gssrl.79.1.132</w:t>
      </w:r>
    </w:p>
    <w:p w14:paraId="4A0A2C5F" w14:textId="6F97306B" w:rsidR="00C91E80" w:rsidRPr="00C1063D" w:rsidRDefault="00C91E8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Jacques, A.A., J.D. Horel, E.T. Crosman, and F.L. Vernon </w:t>
      </w:r>
      <w:r w:rsidRPr="00C1063D">
        <w:rPr>
          <w:rFonts w:ascii="Courier" w:hAnsi="Courier"/>
          <w:b/>
          <w:bCs/>
          <w:sz w:val="22"/>
          <w:szCs w:val="22"/>
        </w:rPr>
        <w:t>(2015)</w:t>
      </w:r>
      <w:r w:rsidRPr="00C1063D">
        <w:rPr>
          <w:rFonts w:ascii="Courier" w:hAnsi="Courier"/>
          <w:sz w:val="22"/>
          <w:szCs w:val="22"/>
        </w:rPr>
        <w:t xml:space="preserve">, 'Central and Eastern U.S. Surface Pressure Variations Derived from the USArray Network', </w:t>
      </w:r>
      <w:r w:rsidRPr="00C1063D">
        <w:rPr>
          <w:rFonts w:ascii="Courier" w:hAnsi="Courier"/>
          <w:i/>
          <w:iCs/>
          <w:sz w:val="22"/>
          <w:szCs w:val="22"/>
        </w:rPr>
        <w:t>Monthly Weather Review</w:t>
      </w:r>
      <w:r w:rsidRPr="00C1063D">
        <w:rPr>
          <w:rFonts w:ascii="Courier" w:hAnsi="Courier"/>
          <w:sz w:val="22"/>
          <w:szCs w:val="22"/>
        </w:rPr>
        <w:t xml:space="preserve">, </w:t>
      </w:r>
      <w:r w:rsidRPr="00C1063D">
        <w:rPr>
          <w:rFonts w:ascii="Courier" w:hAnsi="Courier"/>
          <w:i/>
          <w:iCs/>
          <w:sz w:val="22"/>
          <w:szCs w:val="22"/>
        </w:rPr>
        <w:t>143</w:t>
      </w:r>
      <w:r w:rsidRPr="00C1063D">
        <w:rPr>
          <w:rFonts w:ascii="Courier" w:hAnsi="Courier"/>
          <w:sz w:val="22"/>
          <w:szCs w:val="22"/>
        </w:rPr>
        <w:t>(4), p. 1472-1493 doi: 10.1175/mwr-d-14-00274.1</w:t>
      </w:r>
    </w:p>
    <w:p w14:paraId="0F9F62AB" w14:textId="299BE2B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Jade, S., </w:t>
      </w:r>
      <w:r w:rsidR="009B3E4B" w:rsidRPr="00C1063D">
        <w:rPr>
          <w:rFonts w:ascii="Courier" w:hAnsi="Courier"/>
          <w:sz w:val="22"/>
          <w:szCs w:val="22"/>
        </w:rPr>
        <w:t>M. Mukul, V.K. Gaur, K. Kumar, T.S. Shrungeshwar, G.S. Satyal, R. Dumka, S. Jagannathan, M.B. Ananda, P.D. Kumar, S. Banerjee</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'Contemporary deformation in the Kashmir–Himachal, Garhwal and Kumaon Himalaya: significant insights from 1995–2008 GPS time series', </w:t>
      </w:r>
      <w:r w:rsidRPr="00C1063D">
        <w:rPr>
          <w:rFonts w:ascii="Courier" w:hAnsi="Courier"/>
          <w:i/>
          <w:iCs/>
          <w:sz w:val="22"/>
          <w:szCs w:val="22"/>
        </w:rPr>
        <w:t>Journal of Geodesy</w:t>
      </w:r>
      <w:r w:rsidRPr="00C1063D">
        <w:rPr>
          <w:rFonts w:ascii="Courier" w:hAnsi="Courier"/>
          <w:sz w:val="22"/>
          <w:szCs w:val="22"/>
        </w:rPr>
        <w:t xml:space="preserve">, </w:t>
      </w:r>
      <w:r w:rsidRPr="00C1063D">
        <w:rPr>
          <w:rFonts w:ascii="Courier" w:hAnsi="Courier"/>
          <w:i/>
          <w:iCs/>
          <w:sz w:val="22"/>
          <w:szCs w:val="22"/>
        </w:rPr>
        <w:t>88</w:t>
      </w:r>
      <w:r w:rsidRPr="00C1063D">
        <w:rPr>
          <w:rFonts w:ascii="Courier" w:hAnsi="Courier"/>
          <w:sz w:val="22"/>
          <w:szCs w:val="22"/>
        </w:rPr>
        <w:t>(6), p. 539-557 doi: 10.1007/s00190-014-0702-3</w:t>
      </w:r>
    </w:p>
    <w:p w14:paraId="751B999C" w14:textId="56FD876E" w:rsidR="003C6112" w:rsidRPr="00C1063D" w:rsidRDefault="003C611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Jamelot, A., and D. Reymond </w:t>
      </w:r>
      <w:r w:rsidRPr="00C1063D">
        <w:rPr>
          <w:rFonts w:ascii="Courier" w:hAnsi="Courier"/>
          <w:b/>
          <w:bCs/>
          <w:sz w:val="22"/>
          <w:szCs w:val="22"/>
        </w:rPr>
        <w:t>(2015)</w:t>
      </w:r>
      <w:r w:rsidRPr="00C1063D">
        <w:rPr>
          <w:rFonts w:ascii="Courier" w:hAnsi="Courier"/>
          <w:sz w:val="22"/>
          <w:szCs w:val="22"/>
        </w:rPr>
        <w:t xml:space="preserve">, 'New Tsunami Forecast Tools for the French Polynesia Tsunami Warning System Part II: Numerical Modelling and Tsunami Height Estimation',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(3), p. 805-819 doi: 10.1007/s00024-014-0997-2</w:t>
      </w:r>
    </w:p>
    <w:p w14:paraId="7098F9E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James, D., J. Roth, M. Fouch, and R. Carlson </w:t>
      </w:r>
      <w:r w:rsidRPr="00C1063D">
        <w:rPr>
          <w:rFonts w:ascii="Courier" w:hAnsi="Courier"/>
          <w:b/>
          <w:bCs/>
          <w:sz w:val="22"/>
          <w:szCs w:val="22"/>
        </w:rPr>
        <w:t>(2008)</w:t>
      </w:r>
      <w:r w:rsidRPr="00C1063D">
        <w:rPr>
          <w:rFonts w:ascii="Courier" w:hAnsi="Courier"/>
          <w:sz w:val="22"/>
          <w:szCs w:val="22"/>
        </w:rPr>
        <w:t xml:space="preserve">, 'Upper Mantle Velocity Structure of the Cascadian Back-arc and Implications for the Tectonomagmatic Evolution of the High Lava Plains, Oregon', </w:t>
      </w:r>
      <w:r w:rsidRPr="00C1063D">
        <w:rPr>
          <w:rFonts w:ascii="Courier" w:hAnsi="Courier"/>
          <w:i/>
          <w:iCs/>
          <w:sz w:val="22"/>
          <w:szCs w:val="22"/>
        </w:rPr>
        <w:t>EOS Transactions, AGU Fall Meeting Supplement Abstract AN: U51B-0030</w:t>
      </w:r>
      <w:r w:rsidRPr="00C1063D">
        <w:rPr>
          <w:rFonts w:ascii="Courier" w:hAnsi="Courier"/>
          <w:sz w:val="22"/>
          <w:szCs w:val="22"/>
        </w:rPr>
        <w:t xml:space="preserve">, 89(51), p. 0030 </w:t>
      </w:r>
    </w:p>
    <w:p w14:paraId="37B7430C" w14:textId="17ED084E"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James, D.</w:t>
      </w:r>
      <w:r w:rsidR="00255847" w:rsidRPr="00C1063D">
        <w:rPr>
          <w:rFonts w:ascii="Courier" w:hAnsi="Courier"/>
          <w:sz w:val="22"/>
          <w:szCs w:val="22"/>
        </w:rPr>
        <w:t xml:space="preserve">E. </w:t>
      </w:r>
      <w:r w:rsidR="00255847" w:rsidRPr="00C1063D">
        <w:rPr>
          <w:rFonts w:ascii="Courier" w:hAnsi="Courier"/>
          <w:b/>
          <w:bCs/>
          <w:sz w:val="22"/>
          <w:szCs w:val="22"/>
        </w:rPr>
        <w:t>(2002)</w:t>
      </w:r>
      <w:r w:rsidR="00255847" w:rsidRPr="00C1063D">
        <w:rPr>
          <w:rFonts w:ascii="Courier" w:hAnsi="Courier"/>
          <w:sz w:val="22"/>
          <w:szCs w:val="22"/>
        </w:rPr>
        <w:t>, '</w:t>
      </w:r>
      <w:r w:rsidRPr="00C1063D">
        <w:rPr>
          <w:rFonts w:ascii="Courier" w:hAnsi="Courier"/>
          <w:sz w:val="22"/>
          <w:szCs w:val="22"/>
        </w:rPr>
        <w:t>How old roots lose their bounce</w:t>
      </w:r>
      <w:r w:rsidR="00255847" w:rsidRPr="00C1063D">
        <w:rPr>
          <w:rFonts w:ascii="Courier" w:hAnsi="Courier"/>
          <w:sz w:val="22"/>
          <w:szCs w:val="22"/>
        </w:rPr>
        <w:t xml:space="preserv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417</w:t>
      </w:r>
      <w:r w:rsidR="00255847" w:rsidRPr="00C1063D">
        <w:rPr>
          <w:rFonts w:ascii="Courier" w:hAnsi="Courier"/>
          <w:sz w:val="22"/>
          <w:szCs w:val="22"/>
        </w:rPr>
        <w:t xml:space="preserve">, p. 911-913 </w:t>
      </w:r>
    </w:p>
    <w:p w14:paraId="0C93E53A" w14:textId="51A07D87"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James, D.</w:t>
      </w:r>
      <w:r w:rsidR="00255847" w:rsidRPr="00C1063D">
        <w:rPr>
          <w:rFonts w:ascii="Courier" w:hAnsi="Courier"/>
          <w:sz w:val="22"/>
          <w:szCs w:val="22"/>
        </w:rPr>
        <w:t xml:space="preserve">E. </w:t>
      </w:r>
      <w:r w:rsidR="00255847" w:rsidRPr="00C1063D">
        <w:rPr>
          <w:rFonts w:ascii="Courier" w:hAnsi="Courier"/>
          <w:b/>
          <w:bCs/>
          <w:sz w:val="22"/>
          <w:szCs w:val="22"/>
        </w:rPr>
        <w:t>(2003)</w:t>
      </w:r>
      <w:r w:rsidR="00255847" w:rsidRPr="00C1063D">
        <w:rPr>
          <w:rFonts w:ascii="Courier" w:hAnsi="Courier"/>
          <w:sz w:val="22"/>
          <w:szCs w:val="22"/>
        </w:rPr>
        <w:t xml:space="preserve">, 'Imaging crust and upper mantle beneath southern Africa: The southern Africa broadband seismic experiment', </w:t>
      </w:r>
      <w:r w:rsidR="00255847" w:rsidRPr="00C1063D">
        <w:rPr>
          <w:rFonts w:ascii="Courier" w:hAnsi="Courier"/>
          <w:i/>
          <w:iCs/>
          <w:spacing w:val="-18"/>
          <w:sz w:val="22"/>
          <w:szCs w:val="22"/>
        </w:rPr>
        <w:t>The Leading Edge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22</w:t>
      </w:r>
      <w:r w:rsidR="00255847" w:rsidRPr="00C1063D">
        <w:rPr>
          <w:rFonts w:ascii="Courier" w:hAnsi="Courier"/>
          <w:spacing w:val="-18"/>
          <w:sz w:val="22"/>
          <w:szCs w:val="22"/>
        </w:rPr>
        <w:t>(3), p. 238-</w:t>
      </w:r>
      <w:r w:rsidR="00255847" w:rsidRPr="00C1063D">
        <w:rPr>
          <w:rFonts w:ascii="Courier" w:hAnsi="Courier"/>
          <w:sz w:val="22"/>
          <w:szCs w:val="22"/>
        </w:rPr>
        <w:t xml:space="preserve">249 </w:t>
      </w:r>
    </w:p>
    <w:p w14:paraId="20CD8896" w14:textId="35D214A3"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James, D.</w:t>
      </w:r>
      <w:r w:rsidR="00255847" w:rsidRPr="00C1063D">
        <w:rPr>
          <w:rFonts w:ascii="Courier" w:hAnsi="Courier"/>
          <w:sz w:val="22"/>
          <w:szCs w:val="22"/>
        </w:rPr>
        <w:t xml:space="preserve">E., and M. Assumpção </w:t>
      </w:r>
      <w:r w:rsidR="00255847" w:rsidRPr="00C1063D">
        <w:rPr>
          <w:rFonts w:ascii="Courier" w:hAnsi="Courier"/>
          <w:b/>
          <w:bCs/>
          <w:sz w:val="22"/>
          <w:szCs w:val="22"/>
        </w:rPr>
        <w:t>(1996)</w:t>
      </w:r>
      <w:r w:rsidR="00255847" w:rsidRPr="00C1063D">
        <w:rPr>
          <w:rFonts w:ascii="Courier" w:hAnsi="Courier"/>
          <w:sz w:val="22"/>
          <w:szCs w:val="22"/>
        </w:rPr>
        <w:t xml:space="preserve">, 'Tectonics Implications of S-waves anisotropy beneath SE Brazil',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126</w:t>
      </w:r>
      <w:r w:rsidR="00255847" w:rsidRPr="00C1063D">
        <w:rPr>
          <w:rFonts w:ascii="Courier" w:hAnsi="Courier"/>
          <w:sz w:val="22"/>
          <w:szCs w:val="22"/>
        </w:rPr>
        <w:t xml:space="preserve">, p. 1-10 </w:t>
      </w:r>
    </w:p>
    <w:p w14:paraId="07FDA3E9" w14:textId="0274DC7D"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James, D.E., M. Assumpção, J.A. Snoke, L.</w:t>
      </w:r>
      <w:r w:rsidR="00255847" w:rsidRPr="00C1063D">
        <w:rPr>
          <w:rFonts w:ascii="Courier" w:hAnsi="Courier"/>
          <w:sz w:val="22"/>
          <w:szCs w:val="22"/>
        </w:rPr>
        <w:t xml:space="preserve">C. Ribotta, and R. Kuehnel </w:t>
      </w:r>
      <w:r w:rsidR="00255847" w:rsidRPr="00C1063D">
        <w:rPr>
          <w:rFonts w:ascii="Courier" w:hAnsi="Courier"/>
          <w:b/>
          <w:bCs/>
          <w:sz w:val="22"/>
          <w:szCs w:val="22"/>
        </w:rPr>
        <w:t>(1993)</w:t>
      </w:r>
      <w:r w:rsidR="00255847" w:rsidRPr="00C1063D">
        <w:rPr>
          <w:rFonts w:ascii="Courier" w:hAnsi="Courier"/>
          <w:sz w:val="22"/>
          <w:szCs w:val="22"/>
        </w:rPr>
        <w:t xml:space="preserve">, 'Seismic Studies of continental lithosphere beneath SE Brazil', </w:t>
      </w:r>
      <w:r w:rsidR="00255847" w:rsidRPr="00C1063D">
        <w:rPr>
          <w:rFonts w:ascii="Courier" w:hAnsi="Courier"/>
          <w:i/>
          <w:iCs/>
          <w:sz w:val="22"/>
          <w:szCs w:val="22"/>
        </w:rPr>
        <w:t>Anais da Academia Brasileira de Ciencias</w:t>
      </w:r>
      <w:r w:rsidR="00255847" w:rsidRPr="00C1063D">
        <w:rPr>
          <w:rFonts w:ascii="Courier" w:hAnsi="Courier"/>
          <w:sz w:val="22"/>
          <w:szCs w:val="22"/>
        </w:rPr>
        <w:t xml:space="preserve">, </w:t>
      </w:r>
      <w:r w:rsidR="00255847" w:rsidRPr="00C1063D">
        <w:rPr>
          <w:rFonts w:ascii="Courier" w:hAnsi="Courier"/>
          <w:i/>
          <w:iCs/>
          <w:sz w:val="22"/>
          <w:szCs w:val="22"/>
        </w:rPr>
        <w:t>65 (Supl.2)</w:t>
      </w:r>
      <w:r w:rsidR="00255847" w:rsidRPr="00C1063D">
        <w:rPr>
          <w:rFonts w:ascii="Courier" w:hAnsi="Courier"/>
          <w:sz w:val="22"/>
          <w:szCs w:val="22"/>
        </w:rPr>
        <w:t xml:space="preserve">, p. 227-250 </w:t>
      </w:r>
    </w:p>
    <w:p w14:paraId="2885C4B6" w14:textId="605EB046" w:rsidR="00255847" w:rsidRPr="00C1063D" w:rsidRDefault="009B3E4B" w:rsidP="00255847">
      <w:pPr>
        <w:spacing w:before="100" w:beforeAutospacing="1" w:after="100" w:afterAutospacing="1"/>
        <w:jc w:val="both"/>
        <w:rPr>
          <w:rFonts w:ascii="Courier" w:hAnsi="Courier"/>
          <w:sz w:val="22"/>
          <w:szCs w:val="22"/>
        </w:rPr>
      </w:pPr>
      <w:r w:rsidRPr="00C1063D">
        <w:rPr>
          <w:rFonts w:ascii="Courier" w:hAnsi="Courier"/>
          <w:sz w:val="22"/>
          <w:szCs w:val="22"/>
        </w:rPr>
        <w:t>James, D.E., F.R. Boyd, D. Schutt, D.R. Bell, and R.</w:t>
      </w:r>
      <w:r w:rsidR="00255847" w:rsidRPr="00C1063D">
        <w:rPr>
          <w:rFonts w:ascii="Courier" w:hAnsi="Courier"/>
          <w:sz w:val="22"/>
          <w:szCs w:val="22"/>
        </w:rPr>
        <w:t xml:space="preserve">W. Carlson </w:t>
      </w:r>
      <w:r w:rsidR="00255847" w:rsidRPr="00C1063D">
        <w:rPr>
          <w:rFonts w:ascii="Courier" w:hAnsi="Courier"/>
          <w:b/>
          <w:bCs/>
          <w:sz w:val="22"/>
          <w:szCs w:val="22"/>
        </w:rPr>
        <w:t>(2003)</w:t>
      </w:r>
      <w:r w:rsidR="00255847" w:rsidRPr="00C1063D">
        <w:rPr>
          <w:rFonts w:ascii="Courier" w:hAnsi="Courier"/>
          <w:sz w:val="22"/>
          <w:szCs w:val="22"/>
        </w:rPr>
        <w:t xml:space="preserve">, 'Xenolith constraints on seismic velocities in the upper mantle beneath southern Africa', </w:t>
      </w:r>
      <w:r w:rsidR="00255847" w:rsidRPr="00C1063D">
        <w:rPr>
          <w:rFonts w:ascii="Courier" w:hAnsi="Courier"/>
          <w:i/>
          <w:iCs/>
          <w:sz w:val="22"/>
          <w:szCs w:val="22"/>
        </w:rPr>
        <w:t>Geoche</w:t>
      </w:r>
      <w:r w:rsidR="00377ADC" w:rsidRPr="00C1063D">
        <w:rPr>
          <w:rFonts w:ascii="Courier" w:hAnsi="Courier"/>
          <w:i/>
          <w:iCs/>
          <w:sz w:val="22"/>
          <w:szCs w:val="22"/>
        </w:rPr>
        <w:t>mistry, Geophysics, Geosystems-</w:t>
      </w:r>
      <w:r w:rsidR="00255847" w:rsidRPr="00C1063D">
        <w:rPr>
          <w:rFonts w:ascii="Courier" w:hAnsi="Courier"/>
          <w:i/>
          <w:iCs/>
          <w:sz w:val="22"/>
          <w:szCs w:val="22"/>
        </w:rPr>
        <w:t>G</w:t>
      </w:r>
      <w:r w:rsidR="00377ADC" w:rsidRPr="00C1063D">
        <w:rPr>
          <w:rFonts w:ascii="Courier" w:hAnsi="Courier"/>
          <w:i/>
          <w:iCs/>
          <w:sz w:val="22"/>
          <w:szCs w:val="22"/>
        </w:rPr>
        <w:t xml:space="preserve"> </w:t>
      </w:r>
      <w:r w:rsidR="00255847" w:rsidRPr="00C1063D">
        <w:rPr>
          <w:rFonts w:ascii="Courier" w:hAnsi="Courier"/>
          <w:i/>
          <w:iCs/>
          <w:sz w:val="22"/>
          <w:szCs w:val="22"/>
        </w:rPr>
        <w:t>(super 3)</w:t>
      </w:r>
      <w:r w:rsidR="00255847" w:rsidRPr="00C1063D">
        <w:rPr>
          <w:rFonts w:ascii="Courier" w:hAnsi="Courier"/>
          <w:sz w:val="22"/>
          <w:szCs w:val="22"/>
        </w:rPr>
        <w:t xml:space="preserve">, </w:t>
      </w:r>
      <w:r w:rsidR="00255847" w:rsidRPr="00C1063D">
        <w:rPr>
          <w:rFonts w:ascii="Courier" w:hAnsi="Courier"/>
          <w:i/>
          <w:iCs/>
          <w:sz w:val="22"/>
          <w:szCs w:val="22"/>
        </w:rPr>
        <w:t>5</w:t>
      </w:r>
      <w:r w:rsidR="00255847" w:rsidRPr="00C1063D">
        <w:rPr>
          <w:rFonts w:ascii="Courier" w:hAnsi="Courier"/>
          <w:sz w:val="22"/>
          <w:szCs w:val="22"/>
        </w:rPr>
        <w:t>(1)</w:t>
      </w:r>
      <w:r w:rsidRPr="00C1063D">
        <w:rPr>
          <w:rFonts w:ascii="Courier" w:hAnsi="Courier"/>
          <w:sz w:val="22"/>
          <w:szCs w:val="22"/>
        </w:rPr>
        <w:t>, p</w:t>
      </w:r>
      <w:r w:rsidR="00255847" w:rsidRPr="00C1063D">
        <w:rPr>
          <w:rFonts w:ascii="Courier" w:hAnsi="Courier"/>
          <w:sz w:val="22"/>
          <w:szCs w:val="22"/>
        </w:rPr>
        <w:t xml:space="preserve"> </w:t>
      </w:r>
    </w:p>
    <w:p w14:paraId="2ED85442" w14:textId="62D0757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James</w:t>
      </w:r>
      <w:r w:rsidR="009B3E4B" w:rsidRPr="00C1063D">
        <w:rPr>
          <w:rFonts w:ascii="Courier" w:hAnsi="Courier"/>
          <w:sz w:val="22"/>
          <w:szCs w:val="22"/>
        </w:rPr>
        <w:t>, D.</w:t>
      </w:r>
      <w:r w:rsidRPr="00C1063D">
        <w:rPr>
          <w:rFonts w:ascii="Courier" w:hAnsi="Courier"/>
          <w:sz w:val="22"/>
          <w:szCs w:val="22"/>
        </w:rPr>
        <w:t xml:space="preserve">E., </w:t>
      </w:r>
      <w:r w:rsidR="009B3E4B" w:rsidRPr="00C1063D">
        <w:rPr>
          <w:rFonts w:ascii="Courier" w:hAnsi="Courier"/>
          <w:sz w:val="22"/>
          <w:szCs w:val="22"/>
        </w:rPr>
        <w:t>M. Fouch, K. Eager, S. Nair, J. Roth, L. Warren, C. Begherin, J. West, R. Carlson, J. Johnson, S. Golden</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'The high lava plains broadband seismic experiment: Objectives, status and preliminary results', </w:t>
      </w:r>
      <w:r w:rsidRPr="00C1063D">
        <w:rPr>
          <w:rFonts w:ascii="Courier" w:hAnsi="Courier"/>
          <w:i/>
          <w:iCs/>
          <w:sz w:val="22"/>
          <w:szCs w:val="22"/>
        </w:rPr>
        <w:t>AGU Fall Meeting Abstracts</w:t>
      </w:r>
      <w:r w:rsidRPr="00C1063D">
        <w:rPr>
          <w:rFonts w:ascii="Courier" w:hAnsi="Courier"/>
          <w:sz w:val="22"/>
          <w:szCs w:val="22"/>
        </w:rPr>
        <w:t xml:space="preserve">, 51, p. 07 </w:t>
      </w:r>
    </w:p>
    <w:p w14:paraId="3C252F29" w14:textId="26AFE934"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D.E., and M.</w:t>
      </w:r>
      <w:r w:rsidR="00255847" w:rsidRPr="00C1063D">
        <w:rPr>
          <w:rFonts w:ascii="Courier" w:hAnsi="Courier"/>
          <w:sz w:val="22"/>
          <w:szCs w:val="22"/>
        </w:rPr>
        <w:t xml:space="preserve">J. Fouch </w:t>
      </w:r>
      <w:r w:rsidR="00255847" w:rsidRPr="00C1063D">
        <w:rPr>
          <w:rFonts w:ascii="Courier" w:hAnsi="Courier"/>
          <w:b/>
          <w:bCs/>
          <w:sz w:val="22"/>
          <w:szCs w:val="22"/>
        </w:rPr>
        <w:t>(2002)</w:t>
      </w:r>
      <w:r w:rsidR="00255847" w:rsidRPr="00C1063D">
        <w:rPr>
          <w:rFonts w:ascii="Courier" w:hAnsi="Courier"/>
          <w:sz w:val="22"/>
          <w:szCs w:val="22"/>
        </w:rPr>
        <w:t xml:space="preserve">, 'Formation and evolution of Archaean cratons: Insights from southern Africa', </w:t>
      </w:r>
      <w:r w:rsidR="00255847" w:rsidRPr="00C1063D">
        <w:rPr>
          <w:rFonts w:ascii="Courier" w:hAnsi="Courier"/>
          <w:i/>
          <w:iCs/>
          <w:sz w:val="22"/>
          <w:szCs w:val="22"/>
        </w:rPr>
        <w:t>The Early Earth: Physical, Chemical and Biological Development</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 xml:space="preserve">, p. 1-26 </w:t>
      </w:r>
    </w:p>
    <w:p w14:paraId="798F00CC" w14:textId="44BCD591"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D.E., M.J. Fouch, R.W. Carlson, and J.</w:t>
      </w:r>
      <w:r w:rsidR="00255847" w:rsidRPr="00C1063D">
        <w:rPr>
          <w:rFonts w:ascii="Courier" w:hAnsi="Courier"/>
          <w:sz w:val="22"/>
          <w:szCs w:val="22"/>
        </w:rPr>
        <w:t xml:space="preserve">B. Roth </w:t>
      </w:r>
      <w:r w:rsidR="00255847" w:rsidRPr="00C1063D">
        <w:rPr>
          <w:rFonts w:ascii="Courier" w:hAnsi="Courier"/>
          <w:b/>
          <w:bCs/>
          <w:sz w:val="22"/>
          <w:szCs w:val="22"/>
        </w:rPr>
        <w:t>(2011)</w:t>
      </w:r>
      <w:r w:rsidR="00255847" w:rsidRPr="00C1063D">
        <w:rPr>
          <w:rFonts w:ascii="Courier" w:hAnsi="Courier"/>
          <w:sz w:val="22"/>
          <w:szCs w:val="22"/>
        </w:rPr>
        <w:t xml:space="preserve">, 'Slab fragmentation, edge flow and the origin of the Yellowstone hotspot track',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311</w:t>
      </w:r>
      <w:r w:rsidR="00255847" w:rsidRPr="00C1063D">
        <w:rPr>
          <w:rFonts w:ascii="Courier" w:hAnsi="Courier"/>
          <w:sz w:val="22"/>
          <w:szCs w:val="22"/>
        </w:rPr>
        <w:t>(1-2), p. 124-135 doi: 10.1016/j.epsl.2011.09.007</w:t>
      </w:r>
    </w:p>
    <w:p w14:paraId="7E1E8831" w14:textId="255E6F16"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D.E., M.J. Fouch, J.B. Roth, and R.</w:t>
      </w:r>
      <w:r w:rsidR="00255847" w:rsidRPr="00C1063D">
        <w:rPr>
          <w:rFonts w:ascii="Courier" w:hAnsi="Courier"/>
          <w:sz w:val="22"/>
          <w:szCs w:val="22"/>
        </w:rPr>
        <w:t xml:space="preserve">W. Carlson </w:t>
      </w:r>
      <w:r w:rsidR="00255847" w:rsidRPr="00C1063D">
        <w:rPr>
          <w:rFonts w:ascii="Courier" w:hAnsi="Courier"/>
          <w:b/>
          <w:bCs/>
          <w:sz w:val="22"/>
          <w:szCs w:val="22"/>
        </w:rPr>
        <w:t>(2009)</w:t>
      </w:r>
      <w:r w:rsidR="00255847" w:rsidRPr="00C1063D">
        <w:rPr>
          <w:rFonts w:ascii="Courier" w:hAnsi="Courier"/>
          <w:sz w:val="22"/>
          <w:szCs w:val="22"/>
        </w:rPr>
        <w:t xml:space="preserve">, 'Seismic Velocity Structure in the Mantle Beneath the High Lava Plains and the Snake River Plain Hotspot Tracks: </w:t>
      </w:r>
      <w:r w:rsidR="00255847" w:rsidRPr="00C1063D">
        <w:rPr>
          <w:rFonts w:ascii="Courier" w:hAnsi="Courier"/>
          <w:spacing w:val="-18"/>
          <w:sz w:val="22"/>
          <w:szCs w:val="22"/>
        </w:rPr>
        <w:t xml:space="preserve">Implications for a Mantle Plume',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53,</w:t>
      </w:r>
      <w:r w:rsidR="00255847" w:rsidRPr="00C1063D">
        <w:rPr>
          <w:rFonts w:ascii="Courier" w:hAnsi="Courier"/>
          <w:sz w:val="22"/>
          <w:szCs w:val="22"/>
        </w:rPr>
        <w:t xml:space="preserve"> p. 04 </w:t>
      </w:r>
    </w:p>
    <w:p w14:paraId="745BCA31" w14:textId="366B33CE"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D.E., M.J. Fouch, J.C. VanDecar, S.</w:t>
      </w:r>
      <w:r w:rsidR="00255847" w:rsidRPr="00C1063D">
        <w:rPr>
          <w:rFonts w:ascii="Courier" w:hAnsi="Courier"/>
          <w:sz w:val="22"/>
          <w:szCs w:val="22"/>
        </w:rPr>
        <w:t xml:space="preserve">a. van der Lee, and S. Kaapvaal </w:t>
      </w:r>
      <w:r w:rsidR="00255847" w:rsidRPr="00C1063D">
        <w:rPr>
          <w:rFonts w:ascii="Courier" w:hAnsi="Courier"/>
          <w:b/>
          <w:bCs/>
          <w:sz w:val="22"/>
          <w:szCs w:val="22"/>
        </w:rPr>
        <w:t>(2001)</w:t>
      </w:r>
      <w:r w:rsidR="00255847" w:rsidRPr="00C1063D">
        <w:rPr>
          <w:rFonts w:ascii="Courier" w:hAnsi="Courier"/>
          <w:sz w:val="22"/>
          <w:szCs w:val="22"/>
        </w:rPr>
        <w:t xml:space="preserve">, 'Tectospheric structure beneath southern Africa',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 p. 2485-2488 </w:t>
      </w:r>
    </w:p>
    <w:p w14:paraId="0068A687" w14:textId="5B2A6071"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D.E., M.J. Fouch, L.S. Wagner, R.W. Carlson, K.C. Eagar, and J.</w:t>
      </w:r>
      <w:r w:rsidR="00255847" w:rsidRPr="00C1063D">
        <w:rPr>
          <w:rFonts w:ascii="Courier" w:hAnsi="Courier"/>
          <w:sz w:val="22"/>
          <w:szCs w:val="22"/>
        </w:rPr>
        <w:t xml:space="preserve">B. Roth </w:t>
      </w:r>
      <w:r w:rsidR="00255847" w:rsidRPr="00C1063D">
        <w:rPr>
          <w:rFonts w:ascii="Courier" w:hAnsi="Courier"/>
          <w:b/>
          <w:bCs/>
          <w:sz w:val="22"/>
          <w:szCs w:val="22"/>
        </w:rPr>
        <w:t>(2011)</w:t>
      </w:r>
      <w:r w:rsidR="00255847" w:rsidRPr="00C1063D">
        <w:rPr>
          <w:rFonts w:ascii="Courier" w:hAnsi="Courier"/>
          <w:sz w:val="22"/>
          <w:szCs w:val="22"/>
        </w:rPr>
        <w:t xml:space="preserve">, 'On the Origin of the High Lava Plains Volcanic Track: A Detailed Tomographic Study and Multidisciplinary Interpretation', </w:t>
      </w:r>
      <w:r w:rsidR="00255847" w:rsidRPr="00C1063D">
        <w:rPr>
          <w:rFonts w:ascii="Courier" w:hAnsi="Courier"/>
          <w:i/>
          <w:iCs/>
          <w:sz w:val="22"/>
          <w:szCs w:val="22"/>
        </w:rPr>
        <w:t>AGU, Fall Meeting 2011, abstract #T51H-2468</w:t>
      </w:r>
      <w:r w:rsidR="00255847" w:rsidRPr="00C1063D">
        <w:rPr>
          <w:rFonts w:ascii="Courier" w:hAnsi="Courier"/>
          <w:sz w:val="22"/>
          <w:szCs w:val="22"/>
        </w:rPr>
        <w:t xml:space="preserve">, 51, p. 2468 </w:t>
      </w:r>
    </w:p>
    <w:p w14:paraId="49C92BBC" w14:textId="04F4E1A0"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D.E., and K.</w:t>
      </w:r>
      <w:r w:rsidR="00255847" w:rsidRPr="00C1063D">
        <w:rPr>
          <w:rFonts w:ascii="Courier" w:hAnsi="Courier"/>
          <w:sz w:val="22"/>
          <w:szCs w:val="22"/>
        </w:rPr>
        <w:t xml:space="preserve">S. Group </w:t>
      </w:r>
      <w:r w:rsidR="00255847" w:rsidRPr="00C1063D">
        <w:rPr>
          <w:rFonts w:ascii="Courier" w:hAnsi="Courier"/>
          <w:b/>
          <w:bCs/>
          <w:sz w:val="22"/>
          <w:szCs w:val="22"/>
        </w:rPr>
        <w:t>(1998)</w:t>
      </w:r>
      <w:r w:rsidR="00255847" w:rsidRPr="00C1063D">
        <w:rPr>
          <w:rFonts w:ascii="Courier" w:hAnsi="Courier"/>
          <w:sz w:val="22"/>
          <w:szCs w:val="22"/>
        </w:rPr>
        <w:t xml:space="preserve">, 'Review of seismic structure of the continental lithosphere with results from the Southern Africa seismic experiment, (invited), Cape Town, South Africa', p. 366-370 </w:t>
      </w:r>
    </w:p>
    <w:p w14:paraId="459FA8F5" w14:textId="757553E6"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w:t>
      </w:r>
      <w:r w:rsidR="00255847" w:rsidRPr="00C1063D">
        <w:rPr>
          <w:rFonts w:ascii="Courier" w:hAnsi="Courier"/>
          <w:sz w:val="22"/>
          <w:szCs w:val="22"/>
        </w:rPr>
        <w:t xml:space="preserve">E., F. Niu, and J. Rokosky </w:t>
      </w:r>
      <w:r w:rsidR="00255847" w:rsidRPr="00C1063D">
        <w:rPr>
          <w:rFonts w:ascii="Courier" w:hAnsi="Courier"/>
          <w:b/>
          <w:bCs/>
          <w:sz w:val="22"/>
          <w:szCs w:val="22"/>
        </w:rPr>
        <w:t>(2001)</w:t>
      </w:r>
      <w:r w:rsidR="00255847" w:rsidRPr="00C1063D">
        <w:rPr>
          <w:rFonts w:ascii="Courier" w:hAnsi="Courier"/>
          <w:sz w:val="22"/>
          <w:szCs w:val="22"/>
        </w:rPr>
        <w:t xml:space="preserve">, 'Implications for crustal formation of the Kaapvaal Craton from high-resolution broadband Array studies',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04 </w:t>
      </w:r>
    </w:p>
    <w:p w14:paraId="1921A92E" w14:textId="5CCDBD3E"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w:t>
      </w:r>
      <w:r w:rsidR="00255847" w:rsidRPr="00C1063D">
        <w:rPr>
          <w:rFonts w:ascii="Courier" w:hAnsi="Courier"/>
          <w:sz w:val="22"/>
          <w:szCs w:val="22"/>
        </w:rPr>
        <w:t xml:space="preserve">E., F. Niu, and J. Rokosky </w:t>
      </w:r>
      <w:r w:rsidR="00255847" w:rsidRPr="00C1063D">
        <w:rPr>
          <w:rFonts w:ascii="Courier" w:hAnsi="Courier"/>
          <w:b/>
          <w:bCs/>
          <w:sz w:val="22"/>
          <w:szCs w:val="22"/>
        </w:rPr>
        <w:t>(2003)</w:t>
      </w:r>
      <w:r w:rsidR="00255847" w:rsidRPr="00C1063D">
        <w:rPr>
          <w:rFonts w:ascii="Courier" w:hAnsi="Courier"/>
          <w:sz w:val="22"/>
          <w:szCs w:val="22"/>
        </w:rPr>
        <w:t xml:space="preserve">, 'Crustal structure of the Kaapvaal </w:t>
      </w:r>
      <w:r w:rsidR="00255847" w:rsidRPr="00C1063D">
        <w:rPr>
          <w:rFonts w:ascii="Courier" w:hAnsi="Courier"/>
          <w:spacing w:val="-18"/>
          <w:sz w:val="22"/>
          <w:szCs w:val="22"/>
        </w:rPr>
        <w:t>Craton and its significa</w:t>
      </w:r>
      <w:r w:rsidRPr="00C1063D">
        <w:rPr>
          <w:rFonts w:ascii="Courier" w:hAnsi="Courier"/>
          <w:spacing w:val="-18"/>
          <w:sz w:val="22"/>
          <w:szCs w:val="22"/>
        </w:rPr>
        <w:t>nce for early crustal evolution</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Lithos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71</w:t>
      </w:r>
      <w:r w:rsidR="00255847" w:rsidRPr="00C1063D">
        <w:rPr>
          <w:rFonts w:ascii="Courier" w:hAnsi="Courier"/>
          <w:spacing w:val="-18"/>
          <w:sz w:val="22"/>
          <w:szCs w:val="22"/>
        </w:rPr>
        <w:t>(2-4), p.</w:t>
      </w:r>
      <w:r w:rsidR="00255847" w:rsidRPr="00C1063D">
        <w:rPr>
          <w:rFonts w:ascii="Courier" w:hAnsi="Courier"/>
          <w:sz w:val="22"/>
          <w:szCs w:val="22"/>
        </w:rPr>
        <w:t xml:space="preserve"> 413-429 </w:t>
      </w:r>
    </w:p>
    <w:p w14:paraId="3B640BF3" w14:textId="62D47104"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D.E., and I.</w:t>
      </w:r>
      <w:r w:rsidR="00255847" w:rsidRPr="00C1063D">
        <w:rPr>
          <w:rFonts w:ascii="Courier" w:hAnsi="Courier"/>
          <w:sz w:val="22"/>
          <w:szCs w:val="22"/>
        </w:rPr>
        <w:t xml:space="preserve">S. Sacks </w:t>
      </w:r>
      <w:r w:rsidR="00255847" w:rsidRPr="00C1063D">
        <w:rPr>
          <w:rFonts w:ascii="Courier" w:hAnsi="Courier"/>
          <w:b/>
          <w:bCs/>
          <w:sz w:val="22"/>
          <w:szCs w:val="22"/>
        </w:rPr>
        <w:t>(2002)</w:t>
      </w:r>
      <w:r w:rsidR="00255847" w:rsidRPr="00C1063D">
        <w:rPr>
          <w:rFonts w:ascii="Courier" w:hAnsi="Courier"/>
          <w:sz w:val="22"/>
          <w:szCs w:val="22"/>
        </w:rPr>
        <w:t xml:space="preserve">, 'Birth of the program for Array seismic </w:t>
      </w:r>
      <w:r w:rsidR="00255847" w:rsidRPr="00C1063D">
        <w:rPr>
          <w:rFonts w:ascii="Courier" w:hAnsi="Courier"/>
          <w:spacing w:val="-18"/>
          <w:sz w:val="22"/>
          <w:szCs w:val="22"/>
        </w:rPr>
        <w:t xml:space="preserve">studies of the continental lithosphere (PASSCAL)', </w:t>
      </w:r>
      <w:r w:rsidR="00255847" w:rsidRPr="00C1063D">
        <w:rPr>
          <w:rFonts w:ascii="Courier" w:hAnsi="Courier"/>
          <w:i/>
          <w:iCs/>
          <w:spacing w:val="-18"/>
          <w:sz w:val="22"/>
          <w:szCs w:val="22"/>
        </w:rPr>
        <w:t>AGU Spring Meeting Abstracts</w:t>
      </w:r>
      <w:r w:rsidR="00255847" w:rsidRPr="00C1063D">
        <w:rPr>
          <w:rFonts w:ascii="Courier" w:hAnsi="Courier"/>
          <w:sz w:val="22"/>
          <w:szCs w:val="22"/>
        </w:rPr>
        <w:t xml:space="preserve">, 42, p. 10 </w:t>
      </w:r>
    </w:p>
    <w:p w14:paraId="082B32A3" w14:textId="6207EFCF"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D.E., and J.</w:t>
      </w:r>
      <w:r w:rsidR="00255847" w:rsidRPr="00C1063D">
        <w:rPr>
          <w:rFonts w:ascii="Courier" w:hAnsi="Courier"/>
          <w:sz w:val="22"/>
          <w:szCs w:val="22"/>
        </w:rPr>
        <w:t xml:space="preserve">A. Snoke </w:t>
      </w:r>
      <w:r w:rsidR="00255847" w:rsidRPr="00C1063D">
        <w:rPr>
          <w:rFonts w:ascii="Courier" w:hAnsi="Courier"/>
          <w:b/>
          <w:bCs/>
          <w:sz w:val="22"/>
          <w:szCs w:val="22"/>
        </w:rPr>
        <w:t>(1994)</w:t>
      </w:r>
      <w:r w:rsidR="00255847" w:rsidRPr="00C1063D">
        <w:rPr>
          <w:rFonts w:ascii="Courier" w:hAnsi="Courier"/>
          <w:sz w:val="22"/>
          <w:szCs w:val="22"/>
        </w:rPr>
        <w:t xml:space="preserve">, 'Structure and tectonics in the region of flat subduction beneath central Peru: Crust and uppermost mantle',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 xml:space="preserve">, p. 6899-6912 </w:t>
      </w:r>
    </w:p>
    <w:p w14:paraId="7C424405" w14:textId="3483D67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Jam</w:t>
      </w:r>
      <w:r w:rsidR="00377ADC" w:rsidRPr="00C1063D">
        <w:rPr>
          <w:rFonts w:ascii="Courier" w:hAnsi="Courier"/>
          <w:sz w:val="22"/>
          <w:szCs w:val="22"/>
        </w:rPr>
        <w:t>es, D.</w:t>
      </w:r>
      <w:r w:rsidRPr="00C1063D">
        <w:rPr>
          <w:rFonts w:ascii="Courier" w:hAnsi="Courier"/>
          <w:sz w:val="22"/>
          <w:szCs w:val="22"/>
        </w:rPr>
        <w:t xml:space="preserve">E., </w:t>
      </w:r>
      <w:r w:rsidR="00377ADC" w:rsidRPr="00C1063D">
        <w:rPr>
          <w:rFonts w:ascii="Courier" w:hAnsi="Courier"/>
          <w:sz w:val="22"/>
          <w:szCs w:val="22"/>
        </w:rPr>
        <w:t>J. VanDecar, S. van der Lee, M.J. Fouch, S. Gao, T.</w:t>
      </w:r>
      <w:r w:rsidRPr="00C1063D">
        <w:rPr>
          <w:rFonts w:ascii="Courier" w:hAnsi="Courier"/>
          <w:sz w:val="22"/>
          <w:szCs w:val="22"/>
        </w:rPr>
        <w:t xml:space="preserve">K. Nguuri, and J. Gore </w:t>
      </w:r>
      <w:r w:rsidRPr="00C1063D">
        <w:rPr>
          <w:rFonts w:ascii="Courier" w:hAnsi="Courier"/>
          <w:b/>
          <w:bCs/>
          <w:sz w:val="22"/>
          <w:szCs w:val="22"/>
        </w:rPr>
        <w:t>(1999)</w:t>
      </w:r>
      <w:r w:rsidRPr="00C1063D">
        <w:rPr>
          <w:rFonts w:ascii="Courier" w:hAnsi="Courier"/>
          <w:sz w:val="22"/>
          <w:szCs w:val="22"/>
        </w:rPr>
        <w:t xml:space="preserve">, 'Tomographic and depth phasing imaging of mantle structure beneath the Southern Africa seismic array', </w:t>
      </w:r>
      <w:r w:rsidRPr="00C1063D">
        <w:rPr>
          <w:rFonts w:ascii="Courier" w:hAnsi="Courier"/>
          <w:i/>
          <w:iCs/>
          <w:sz w:val="22"/>
          <w:szCs w:val="22"/>
        </w:rPr>
        <w:t>AGU Fall Meeting Abstract</w:t>
      </w:r>
      <w:r w:rsidRPr="00C1063D">
        <w:rPr>
          <w:rFonts w:ascii="Courier" w:hAnsi="Courier"/>
          <w:sz w:val="22"/>
          <w:szCs w:val="22"/>
        </w:rPr>
        <w:t xml:space="preserve">, 80(46), p. 712-713 </w:t>
      </w:r>
    </w:p>
    <w:p w14:paraId="1538657C" w14:textId="62AC0563"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E.</w:t>
      </w:r>
      <w:r w:rsidR="00255847" w:rsidRPr="00C1063D">
        <w:rPr>
          <w:rFonts w:ascii="Courier" w:hAnsi="Courier"/>
          <w:sz w:val="22"/>
          <w:szCs w:val="22"/>
        </w:rPr>
        <w:t>K</w:t>
      </w:r>
      <w:r w:rsidRPr="00C1063D">
        <w:rPr>
          <w:rFonts w:ascii="Courier" w:hAnsi="Courier"/>
          <w:sz w:val="22"/>
          <w:szCs w:val="22"/>
        </w:rPr>
        <w:t>., C.A. Dalton, and J.</w:t>
      </w:r>
      <w:r w:rsidR="00255847" w:rsidRPr="00C1063D">
        <w:rPr>
          <w:rFonts w:ascii="Courier" w:hAnsi="Courier"/>
          <w:sz w:val="22"/>
          <w:szCs w:val="22"/>
        </w:rPr>
        <w:t xml:space="preserve">B. Gaherty </w:t>
      </w:r>
      <w:r w:rsidR="00255847" w:rsidRPr="00C1063D">
        <w:rPr>
          <w:rFonts w:ascii="Courier" w:hAnsi="Courier"/>
          <w:b/>
          <w:bCs/>
          <w:sz w:val="22"/>
          <w:szCs w:val="22"/>
        </w:rPr>
        <w:t>(2014)</w:t>
      </w:r>
      <w:r w:rsidR="00255847" w:rsidRPr="00C1063D">
        <w:rPr>
          <w:rFonts w:ascii="Courier" w:hAnsi="Courier"/>
          <w:sz w:val="22"/>
          <w:szCs w:val="22"/>
        </w:rPr>
        <w:t xml:space="preserve">, 'Rayleigh wave phase velocities in the Atlantic upper mantle',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(11), p. 4305-4324 doi: 10.1002/2014GC005518</w:t>
      </w:r>
    </w:p>
    <w:p w14:paraId="2F9A0EA7" w14:textId="472B4B85"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James, N., T.</w:t>
      </w:r>
      <w:r w:rsidR="00255847" w:rsidRPr="00C1063D">
        <w:rPr>
          <w:rFonts w:ascii="Courier" w:hAnsi="Courier"/>
          <w:sz w:val="22"/>
          <w:szCs w:val="22"/>
        </w:rPr>
        <w:t xml:space="preserve">G. Sitharam, G. Padmanabhan, and C. S. Pillai </w:t>
      </w:r>
      <w:r w:rsidR="00255847" w:rsidRPr="00C1063D">
        <w:rPr>
          <w:rFonts w:ascii="Courier" w:hAnsi="Courier"/>
          <w:b/>
          <w:bCs/>
          <w:sz w:val="22"/>
          <w:szCs w:val="22"/>
        </w:rPr>
        <w:t>(2014)</w:t>
      </w:r>
      <w:r w:rsidR="00255847" w:rsidRPr="00C1063D">
        <w:rPr>
          <w:rFonts w:ascii="Courier" w:hAnsi="Courier"/>
          <w:sz w:val="22"/>
          <w:szCs w:val="22"/>
        </w:rPr>
        <w:t xml:space="preserve">, 'Seismic microzonation of a nuclear power plant site with detailed geotechnical, geophysical and site effect studies', </w:t>
      </w:r>
      <w:r w:rsidR="00255847" w:rsidRPr="00C1063D">
        <w:rPr>
          <w:rFonts w:ascii="Courier" w:hAnsi="Courier"/>
          <w:i/>
          <w:iCs/>
          <w:sz w:val="22"/>
          <w:szCs w:val="22"/>
        </w:rPr>
        <w:t>Natural Hazards</w:t>
      </w:r>
      <w:r w:rsidR="00255847" w:rsidRPr="00C1063D">
        <w:rPr>
          <w:rFonts w:ascii="Courier" w:hAnsi="Courier"/>
          <w:sz w:val="22"/>
          <w:szCs w:val="22"/>
        </w:rPr>
        <w:t xml:space="preserve">, </w:t>
      </w:r>
      <w:r w:rsidR="00255847" w:rsidRPr="00C1063D">
        <w:rPr>
          <w:rFonts w:ascii="Courier" w:hAnsi="Courier"/>
          <w:i/>
          <w:iCs/>
          <w:sz w:val="22"/>
          <w:szCs w:val="22"/>
        </w:rPr>
        <w:t>71</w:t>
      </w:r>
      <w:r w:rsidR="00255847" w:rsidRPr="00C1063D">
        <w:rPr>
          <w:rFonts w:ascii="Courier" w:hAnsi="Courier"/>
          <w:sz w:val="22"/>
          <w:szCs w:val="22"/>
        </w:rPr>
        <w:t>(1), p. 419-462 doi: 10.1007/s11069-013-0919-0</w:t>
      </w:r>
    </w:p>
    <w:p w14:paraId="473C4E8B" w14:textId="1B0DD4F2" w:rsidR="009561D0" w:rsidRPr="00C1063D" w:rsidRDefault="009561D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Janiszewski, H.A., and G.A. Abers </w:t>
      </w:r>
      <w:r w:rsidRPr="00C1063D">
        <w:rPr>
          <w:rFonts w:ascii="Courier" w:hAnsi="Courier"/>
          <w:b/>
          <w:bCs/>
          <w:sz w:val="22"/>
          <w:szCs w:val="22"/>
        </w:rPr>
        <w:t>(2015)</w:t>
      </w:r>
      <w:r w:rsidRPr="00C1063D">
        <w:rPr>
          <w:rFonts w:ascii="Courier" w:hAnsi="Courier"/>
          <w:sz w:val="22"/>
          <w:szCs w:val="22"/>
        </w:rPr>
        <w:t xml:space="preserve">, 'Imaging the Plate Interface in the Cascadia Seismogenic Zone: New Constraints from Offshore Receiver Functions',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87</w:t>
      </w:r>
      <w:r w:rsidRPr="00C1063D">
        <w:rPr>
          <w:rFonts w:ascii="Courier" w:hAnsi="Courier"/>
          <w:sz w:val="22"/>
          <w:szCs w:val="22"/>
        </w:rPr>
        <w:t>(3), p. doi: 10.1785/0220150104</w:t>
      </w:r>
    </w:p>
    <w:p w14:paraId="4430F6E2" w14:textId="588442FD"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Janiszewski, H.A., G.A. Abers, D.J. Shillington, and J.</w:t>
      </w:r>
      <w:r w:rsidR="00255847" w:rsidRPr="00C1063D">
        <w:rPr>
          <w:rFonts w:ascii="Courier" w:hAnsi="Courier"/>
          <w:sz w:val="22"/>
          <w:szCs w:val="22"/>
        </w:rPr>
        <w:t xml:space="preserve">A. Calkins </w:t>
      </w:r>
      <w:r w:rsidR="00255847" w:rsidRPr="00C1063D">
        <w:rPr>
          <w:rFonts w:ascii="Courier" w:hAnsi="Courier"/>
          <w:b/>
          <w:bCs/>
          <w:sz w:val="22"/>
          <w:szCs w:val="22"/>
        </w:rPr>
        <w:t>(2013)</w:t>
      </w:r>
      <w:r w:rsidR="00255847" w:rsidRPr="00C1063D">
        <w:rPr>
          <w:rFonts w:ascii="Courier" w:hAnsi="Courier"/>
          <w:sz w:val="22"/>
          <w:szCs w:val="22"/>
        </w:rPr>
        <w:t xml:space="preserve">, 'Crustal structure along the Aleutian island arc: New insights from receiver functions constrained by active-source data',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(8), p. 2977-2992 doi: 10.1002/ggge.20211</w:t>
      </w:r>
    </w:p>
    <w:p w14:paraId="257C0A41" w14:textId="48228A6B"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Janiszewski, H.A., and V.</w:t>
      </w:r>
      <w:r w:rsidR="00255847" w:rsidRPr="00C1063D">
        <w:rPr>
          <w:rFonts w:ascii="Courier" w:hAnsi="Courier"/>
          <w:sz w:val="22"/>
          <w:szCs w:val="22"/>
        </w:rPr>
        <w:t xml:space="preserve">L. Levin </w:t>
      </w:r>
      <w:r w:rsidR="00255847" w:rsidRPr="00C1063D">
        <w:rPr>
          <w:rFonts w:ascii="Courier" w:hAnsi="Courier"/>
          <w:b/>
          <w:bCs/>
          <w:sz w:val="22"/>
          <w:szCs w:val="22"/>
        </w:rPr>
        <w:t>(2011)</w:t>
      </w:r>
      <w:r w:rsidR="00255847" w:rsidRPr="00C1063D">
        <w:rPr>
          <w:rFonts w:ascii="Courier" w:hAnsi="Courier"/>
          <w:sz w:val="22"/>
          <w:szCs w:val="22"/>
        </w:rPr>
        <w:t xml:space="preserve">, 'Use of Synthetic Receiver Functions to Interpret their Behavior When Encountering Several Boundaries', </w:t>
      </w:r>
      <w:r w:rsidR="00255847" w:rsidRPr="00C1063D">
        <w:rPr>
          <w:rFonts w:ascii="Courier" w:hAnsi="Courier"/>
          <w:i/>
          <w:iCs/>
          <w:sz w:val="22"/>
          <w:szCs w:val="22"/>
        </w:rPr>
        <w:t>AGU, Fall Meeting 2011, abstract #S51C-2247</w:t>
      </w:r>
      <w:r w:rsidR="00255847" w:rsidRPr="00C1063D">
        <w:rPr>
          <w:rFonts w:ascii="Courier" w:hAnsi="Courier"/>
          <w:sz w:val="22"/>
          <w:szCs w:val="22"/>
        </w:rPr>
        <w:t xml:space="preserve">, 51, p. 2247 </w:t>
      </w:r>
    </w:p>
    <w:p w14:paraId="5B41E760" w14:textId="2A888337" w:rsidR="008C39F1" w:rsidRPr="00C1063D" w:rsidRDefault="008C39F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Janssen, C., R. Naumann, L. Morales, R. Wirth, D. Rhede, and G. Dresen </w:t>
      </w:r>
      <w:r w:rsidRPr="00C1063D">
        <w:rPr>
          <w:rFonts w:ascii="Courier" w:hAnsi="Courier"/>
          <w:b/>
          <w:bCs/>
          <w:sz w:val="22"/>
          <w:szCs w:val="22"/>
        </w:rPr>
        <w:t>(2015)</w:t>
      </w:r>
      <w:r w:rsidRPr="00C1063D">
        <w:rPr>
          <w:rFonts w:ascii="Courier" w:hAnsi="Courier"/>
          <w:sz w:val="22"/>
          <w:szCs w:val="22"/>
        </w:rPr>
        <w:t xml:space="preserve">, 'Co-seismic and/or a-seismic microstructures of JFAST 343 core samples from the Japan Trench', </w:t>
      </w:r>
      <w:r w:rsidRPr="00C1063D">
        <w:rPr>
          <w:rFonts w:ascii="Courier" w:hAnsi="Courier"/>
          <w:i/>
          <w:iCs/>
          <w:sz w:val="22"/>
          <w:szCs w:val="22"/>
        </w:rPr>
        <w:t>Marine Geology</w:t>
      </w:r>
      <w:r w:rsidRPr="00C1063D">
        <w:rPr>
          <w:rFonts w:ascii="Courier" w:hAnsi="Courier"/>
          <w:sz w:val="22"/>
          <w:szCs w:val="22"/>
        </w:rPr>
        <w:t xml:space="preserve">, </w:t>
      </w:r>
      <w:r w:rsidRPr="00C1063D">
        <w:rPr>
          <w:rFonts w:ascii="Courier" w:hAnsi="Courier"/>
          <w:i/>
          <w:iCs/>
          <w:sz w:val="22"/>
          <w:szCs w:val="22"/>
        </w:rPr>
        <w:t>362</w:t>
      </w:r>
      <w:r w:rsidRPr="00C1063D">
        <w:rPr>
          <w:rFonts w:ascii="Courier" w:hAnsi="Courier"/>
          <w:sz w:val="22"/>
          <w:szCs w:val="22"/>
        </w:rPr>
        <w:t>, p. 33-42 doi: 10.1016/j.margeo.2015.01.013</w:t>
      </w:r>
    </w:p>
    <w:p w14:paraId="22A2246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Janssen, C., R. Wirth, A. Reinicke, E. Rybacki, R. Naumann, H.-R. Wenk, and G. Dresen </w:t>
      </w:r>
      <w:r w:rsidRPr="00C1063D">
        <w:rPr>
          <w:rFonts w:ascii="Courier" w:hAnsi="Courier"/>
          <w:b/>
          <w:bCs/>
          <w:sz w:val="22"/>
          <w:szCs w:val="22"/>
        </w:rPr>
        <w:t>(2011)</w:t>
      </w:r>
      <w:r w:rsidRPr="00C1063D">
        <w:rPr>
          <w:rFonts w:ascii="Courier" w:hAnsi="Courier"/>
          <w:sz w:val="22"/>
          <w:szCs w:val="22"/>
        </w:rPr>
        <w:t xml:space="preserve">, 'Nanoscale porosity in SAFOD core samples (San Andreas Fault)',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301</w:t>
      </w:r>
      <w:r w:rsidRPr="00C1063D">
        <w:rPr>
          <w:rFonts w:ascii="Courier" w:hAnsi="Courier"/>
          <w:spacing w:val="-18"/>
          <w:sz w:val="22"/>
          <w:szCs w:val="22"/>
        </w:rPr>
        <w:t>(1-2), p. 179-189 doi:</w:t>
      </w:r>
      <w:r w:rsidRPr="00C1063D">
        <w:rPr>
          <w:rFonts w:ascii="Courier" w:hAnsi="Courier"/>
          <w:sz w:val="22"/>
          <w:szCs w:val="22"/>
        </w:rPr>
        <w:t xml:space="preserve"> 10.1016/j.epsl.2010.10.040</w:t>
      </w:r>
    </w:p>
    <w:p w14:paraId="415B2D2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Janutyte, I., E. Kozlovskaya, and G. Motuza </w:t>
      </w:r>
      <w:r w:rsidRPr="00C1063D">
        <w:rPr>
          <w:rFonts w:ascii="Courier" w:hAnsi="Courier"/>
          <w:b/>
          <w:bCs/>
          <w:sz w:val="22"/>
          <w:szCs w:val="22"/>
        </w:rPr>
        <w:t>(2013)</w:t>
      </w:r>
      <w:r w:rsidRPr="00C1063D">
        <w:rPr>
          <w:rFonts w:ascii="Courier" w:hAnsi="Courier"/>
          <w:sz w:val="22"/>
          <w:szCs w:val="22"/>
        </w:rPr>
        <w:t xml:space="preserve">, 'Study of Local Seismic Events in Lithuania and Adjacent Areas Using Data from the PASSEQ Experiment',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(5), p. 797-814 doi: 10.1007/s00024-012-0458-8</w:t>
      </w:r>
    </w:p>
    <w:p w14:paraId="61E011AD" w14:textId="7686E566"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Jarchow, C.M., and R.</w:t>
      </w:r>
      <w:r w:rsidR="00255847" w:rsidRPr="00C1063D">
        <w:rPr>
          <w:rFonts w:ascii="Courier" w:hAnsi="Courier"/>
          <w:sz w:val="22"/>
          <w:szCs w:val="22"/>
        </w:rPr>
        <w:t xml:space="preserve">D. Catchings </w:t>
      </w:r>
      <w:r w:rsidR="00255847" w:rsidRPr="00C1063D">
        <w:rPr>
          <w:rFonts w:ascii="Courier" w:hAnsi="Courier"/>
          <w:b/>
          <w:bCs/>
          <w:sz w:val="22"/>
          <w:szCs w:val="22"/>
        </w:rPr>
        <w:t>(1991)</w:t>
      </w:r>
      <w:r w:rsidR="00255847" w:rsidRPr="00C1063D">
        <w:rPr>
          <w:rFonts w:ascii="Courier" w:hAnsi="Courier"/>
          <w:sz w:val="22"/>
          <w:szCs w:val="22"/>
        </w:rPr>
        <w:t xml:space="preserve">, 'How Washington crew got good, thrifty seismic in bad area', </w:t>
      </w:r>
      <w:r w:rsidR="00255847" w:rsidRPr="00C1063D">
        <w:rPr>
          <w:rFonts w:ascii="Courier" w:hAnsi="Courier"/>
          <w:i/>
          <w:iCs/>
          <w:sz w:val="22"/>
          <w:szCs w:val="22"/>
        </w:rPr>
        <w:t>Oil and Gas Journal</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(24), p. 54-55 </w:t>
      </w:r>
    </w:p>
    <w:p w14:paraId="6C12F1E3" w14:textId="7AD17EDD"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Jarchow, C.M., E.</w:t>
      </w:r>
      <w:r w:rsidR="00255847" w:rsidRPr="00C1063D">
        <w:rPr>
          <w:rFonts w:ascii="Courier" w:hAnsi="Courier"/>
          <w:sz w:val="22"/>
          <w:szCs w:val="22"/>
        </w:rPr>
        <w:t xml:space="preserve">B. Goodwin, and R. D. Catchings </w:t>
      </w:r>
      <w:r w:rsidR="00255847" w:rsidRPr="00C1063D">
        <w:rPr>
          <w:rFonts w:ascii="Courier" w:hAnsi="Courier"/>
          <w:b/>
          <w:bCs/>
          <w:sz w:val="22"/>
          <w:szCs w:val="22"/>
        </w:rPr>
        <w:t>(1990)</w:t>
      </w:r>
      <w:r w:rsidR="00255847" w:rsidRPr="00C1063D">
        <w:rPr>
          <w:rFonts w:ascii="Courier" w:hAnsi="Courier"/>
          <w:sz w:val="22"/>
          <w:szCs w:val="22"/>
        </w:rPr>
        <w:t>, 'Are large explosive sources appli</w:t>
      </w:r>
      <w:r w:rsidRPr="00C1063D">
        <w:rPr>
          <w:rFonts w:ascii="Courier" w:hAnsi="Courier"/>
          <w:sz w:val="22"/>
          <w:szCs w:val="22"/>
        </w:rPr>
        <w:t>cable to resource exploration?'</w:t>
      </w:r>
      <w:r w:rsidR="00255847" w:rsidRPr="00C1063D">
        <w:rPr>
          <w:rFonts w:ascii="Courier" w:hAnsi="Courier"/>
          <w:sz w:val="22"/>
          <w:szCs w:val="22"/>
        </w:rPr>
        <w:t xml:space="preserve"> </w:t>
      </w:r>
      <w:r w:rsidR="00255847" w:rsidRPr="00C1063D">
        <w:rPr>
          <w:rFonts w:ascii="Courier" w:hAnsi="Courier"/>
          <w:i/>
          <w:iCs/>
          <w:sz w:val="22"/>
          <w:szCs w:val="22"/>
        </w:rPr>
        <w:t>The Leading Edge</w:t>
      </w:r>
      <w:r w:rsidR="00255847" w:rsidRPr="00C1063D">
        <w:rPr>
          <w:rFonts w:ascii="Courier" w:hAnsi="Courier"/>
          <w:sz w:val="22"/>
          <w:szCs w:val="22"/>
        </w:rPr>
        <w:t xml:space="preserve">, </w:t>
      </w:r>
      <w:r w:rsidR="00255847" w:rsidRPr="00C1063D">
        <w:rPr>
          <w:rFonts w:ascii="Courier" w:hAnsi="Courier"/>
          <w:i/>
          <w:iCs/>
          <w:sz w:val="22"/>
          <w:szCs w:val="22"/>
        </w:rPr>
        <w:t>9</w:t>
      </w:r>
      <w:r w:rsidR="00255847" w:rsidRPr="00C1063D">
        <w:rPr>
          <w:rFonts w:ascii="Courier" w:hAnsi="Courier"/>
          <w:sz w:val="22"/>
          <w:szCs w:val="22"/>
        </w:rPr>
        <w:t xml:space="preserve">(1), p. 12-17 </w:t>
      </w:r>
    </w:p>
    <w:p w14:paraId="2DD67BB7" w14:textId="6EA557D8"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Jardani, A., J.</w:t>
      </w:r>
      <w:r w:rsidR="00255847" w:rsidRPr="00C1063D">
        <w:rPr>
          <w:rFonts w:ascii="Courier" w:hAnsi="Courier"/>
          <w:sz w:val="22"/>
          <w:szCs w:val="22"/>
        </w:rPr>
        <w:t xml:space="preserve">P. Dupont, and A. Revil </w:t>
      </w:r>
      <w:r w:rsidR="00255847" w:rsidRPr="00C1063D">
        <w:rPr>
          <w:rFonts w:ascii="Courier" w:hAnsi="Courier"/>
          <w:b/>
          <w:bCs/>
          <w:sz w:val="22"/>
          <w:szCs w:val="22"/>
        </w:rPr>
        <w:t>(2006)</w:t>
      </w:r>
      <w:r w:rsidR="00255847" w:rsidRPr="00C1063D">
        <w:rPr>
          <w:rFonts w:ascii="Courier" w:hAnsi="Courier"/>
          <w:sz w:val="22"/>
          <w:szCs w:val="22"/>
        </w:rPr>
        <w:t xml:space="preserve">, 'Self-potential signals associated with preferential groundwater flow pathways in sinkholes',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(B9), p. 1-13 </w:t>
      </w:r>
    </w:p>
    <w:p w14:paraId="1854E4D7" w14:textId="462DC524"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Jasbinsek, J.J., and K.</w:t>
      </w:r>
      <w:r w:rsidR="00255847" w:rsidRPr="00C1063D">
        <w:rPr>
          <w:rFonts w:ascii="Courier" w:hAnsi="Courier"/>
          <w:sz w:val="22"/>
          <w:szCs w:val="22"/>
        </w:rPr>
        <w:t xml:space="preserve">G. Dueker </w:t>
      </w:r>
      <w:r w:rsidR="00255847" w:rsidRPr="00C1063D">
        <w:rPr>
          <w:rFonts w:ascii="Courier" w:hAnsi="Courier"/>
          <w:b/>
          <w:bCs/>
          <w:sz w:val="22"/>
          <w:szCs w:val="22"/>
        </w:rPr>
        <w:t>(2006)</w:t>
      </w:r>
      <w:r w:rsidR="00255847" w:rsidRPr="00C1063D">
        <w:rPr>
          <w:rFonts w:ascii="Courier" w:hAnsi="Courier"/>
          <w:sz w:val="22"/>
          <w:szCs w:val="22"/>
        </w:rPr>
        <w:t xml:space="preserve">, 'Ubiquitous low-velocity layer atop the 410-km discontinuity in the Northern Rocky Mountains',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1379 </w:t>
      </w:r>
    </w:p>
    <w:p w14:paraId="0BDBB8EB" w14:textId="06BB060D"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Jasbinsek, J.J., and K.</w:t>
      </w:r>
      <w:r w:rsidR="00255847" w:rsidRPr="00C1063D">
        <w:rPr>
          <w:rFonts w:ascii="Courier" w:hAnsi="Courier"/>
          <w:sz w:val="22"/>
          <w:szCs w:val="22"/>
        </w:rPr>
        <w:t xml:space="preserve">G. Dueker </w:t>
      </w:r>
      <w:r w:rsidR="00255847" w:rsidRPr="00C1063D">
        <w:rPr>
          <w:rFonts w:ascii="Courier" w:hAnsi="Courier"/>
          <w:b/>
          <w:bCs/>
          <w:sz w:val="22"/>
          <w:szCs w:val="22"/>
        </w:rPr>
        <w:t>(2009)</w:t>
      </w:r>
      <w:r w:rsidR="00255847" w:rsidRPr="00C1063D">
        <w:rPr>
          <w:rFonts w:ascii="Courier" w:hAnsi="Courier"/>
          <w:sz w:val="22"/>
          <w:szCs w:val="22"/>
        </w:rPr>
        <w:t xml:space="preserve">, 'Intermittence of Inner-Core Boundary Reflectivity Beneath Northern Mexico Using Earthscope Transportable Array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1612 </w:t>
      </w:r>
    </w:p>
    <w:p w14:paraId="0795AFC1" w14:textId="2F3F34E6" w:rsidR="00E80BD6" w:rsidRPr="00C1063D" w:rsidRDefault="00E80BD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Jault, D. </w:t>
      </w:r>
      <w:r w:rsidRPr="00C1063D">
        <w:rPr>
          <w:rFonts w:ascii="Courier" w:hAnsi="Courier"/>
          <w:b/>
          <w:bCs/>
          <w:sz w:val="22"/>
          <w:szCs w:val="22"/>
        </w:rPr>
        <w:t>(2015)</w:t>
      </w:r>
      <w:r w:rsidRPr="00C1063D">
        <w:rPr>
          <w:rFonts w:ascii="Courier" w:hAnsi="Courier"/>
          <w:sz w:val="22"/>
          <w:szCs w:val="22"/>
        </w:rPr>
        <w:t xml:space="preserve">, 'Illuminating the electrical conductivity of the lowermost mantle from below',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(1), p. 482-496 doi: 10.1093/gji/ggv152</w:t>
      </w:r>
    </w:p>
    <w:p w14:paraId="0751B4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Jaworowski, C., H. Heasler, and D. Susong </w:t>
      </w:r>
      <w:r w:rsidRPr="00C1063D">
        <w:rPr>
          <w:rFonts w:ascii="Courier" w:hAnsi="Courier"/>
          <w:b/>
          <w:sz w:val="22"/>
          <w:szCs w:val="22"/>
        </w:rPr>
        <w:t>(2015),</w:t>
      </w:r>
      <w:r w:rsidRPr="00C1063D">
        <w:rPr>
          <w:rFonts w:ascii="Courier" w:hAnsi="Courier"/>
          <w:sz w:val="22"/>
          <w:szCs w:val="22"/>
        </w:rPr>
        <w:t xml:space="preserve"> Preliminary stratigraphic interpretation from borehole strainmeter drilling, Yellowstone National Park, paper presented at GSA Abstracts with Programs, 47.7</w:t>
      </w:r>
    </w:p>
    <w:p w14:paraId="647F29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Jeanloz, R. </w:t>
      </w:r>
      <w:r w:rsidRPr="00C1063D">
        <w:rPr>
          <w:rFonts w:ascii="Courier" w:hAnsi="Courier"/>
          <w:b/>
          <w:bCs/>
          <w:sz w:val="22"/>
          <w:szCs w:val="22"/>
        </w:rPr>
        <w:t>(1990)</w:t>
      </w:r>
      <w:r w:rsidRPr="00C1063D">
        <w:rPr>
          <w:rFonts w:ascii="Courier" w:hAnsi="Courier"/>
          <w:sz w:val="22"/>
          <w:szCs w:val="22"/>
        </w:rPr>
        <w:t xml:space="preserve">, 'The nature of the Earth's core', </w:t>
      </w:r>
      <w:r w:rsidRPr="00C1063D">
        <w:rPr>
          <w:rFonts w:ascii="Courier" w:hAnsi="Courier"/>
          <w:i/>
          <w:iCs/>
          <w:sz w:val="22"/>
          <w:szCs w:val="22"/>
        </w:rPr>
        <w:t>Annual Reviews of Earth and Planetary Sciences</w:t>
      </w:r>
      <w:r w:rsidRPr="00C1063D">
        <w:rPr>
          <w:rFonts w:ascii="Courier" w:hAnsi="Courier"/>
          <w:sz w:val="22"/>
          <w:szCs w:val="22"/>
        </w:rPr>
        <w:t xml:space="preserve">, </w:t>
      </w:r>
      <w:r w:rsidRPr="00C1063D">
        <w:rPr>
          <w:rFonts w:ascii="Courier" w:hAnsi="Courier"/>
          <w:i/>
          <w:iCs/>
          <w:sz w:val="22"/>
          <w:szCs w:val="22"/>
        </w:rPr>
        <w:t>18</w:t>
      </w:r>
      <w:r w:rsidRPr="00C1063D">
        <w:rPr>
          <w:rFonts w:ascii="Courier" w:hAnsi="Courier"/>
          <w:sz w:val="22"/>
          <w:szCs w:val="22"/>
        </w:rPr>
        <w:t xml:space="preserve">, p. 357-386 </w:t>
      </w:r>
    </w:p>
    <w:p w14:paraId="7D6B7F76" w14:textId="72DD53DC"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Jemberie, A.</w:t>
      </w:r>
      <w:r w:rsidR="00255847" w:rsidRPr="00C1063D">
        <w:rPr>
          <w:rFonts w:ascii="Courier" w:hAnsi="Courier"/>
          <w:spacing w:val="-18"/>
          <w:sz w:val="22"/>
          <w:szCs w:val="22"/>
        </w:rPr>
        <w:t xml:space="preserve">L. </w:t>
      </w:r>
      <w:r w:rsidR="00255847" w:rsidRPr="00C1063D">
        <w:rPr>
          <w:rFonts w:ascii="Courier" w:hAnsi="Courier"/>
          <w:b/>
          <w:bCs/>
          <w:spacing w:val="-18"/>
          <w:sz w:val="22"/>
          <w:szCs w:val="22"/>
        </w:rPr>
        <w:t>(2011)</w:t>
      </w:r>
      <w:r w:rsidR="00255847" w:rsidRPr="00C1063D">
        <w:rPr>
          <w:rFonts w:ascii="Courier" w:hAnsi="Courier"/>
          <w:spacing w:val="-18"/>
          <w:sz w:val="22"/>
          <w:szCs w:val="22"/>
        </w:rPr>
        <w:t>, 'Q values in the Wabash Valley Seismic Zone and</w:t>
      </w:r>
      <w:r w:rsidR="00255847" w:rsidRPr="00C1063D">
        <w:rPr>
          <w:rFonts w:ascii="Courier" w:hAnsi="Courier"/>
          <w:sz w:val="22"/>
          <w:szCs w:val="22"/>
        </w:rPr>
        <w:t xml:space="preserve"> Implications for Seismic Hazard', </w:t>
      </w:r>
      <w:r w:rsidR="00255847" w:rsidRPr="00C1063D">
        <w:rPr>
          <w:rFonts w:ascii="Courier" w:hAnsi="Courier"/>
          <w:i/>
          <w:iCs/>
          <w:sz w:val="22"/>
          <w:szCs w:val="22"/>
        </w:rPr>
        <w:t>AGU, Fall Meeting 2011, abstract #S11B-2221</w:t>
      </w:r>
      <w:r w:rsidR="00255847" w:rsidRPr="00C1063D">
        <w:rPr>
          <w:rFonts w:ascii="Courier" w:hAnsi="Courier"/>
          <w:sz w:val="22"/>
          <w:szCs w:val="22"/>
        </w:rPr>
        <w:t xml:space="preserve">, 11, p. 2221 </w:t>
      </w:r>
    </w:p>
    <w:p w14:paraId="2005CA81" w14:textId="4F0C92AE"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Jemberie, A.</w:t>
      </w:r>
      <w:r w:rsidR="00255847" w:rsidRPr="00C1063D">
        <w:rPr>
          <w:rFonts w:ascii="Courier" w:hAnsi="Courier"/>
          <w:sz w:val="22"/>
          <w:szCs w:val="22"/>
        </w:rPr>
        <w:t xml:space="preserve">L. </w:t>
      </w:r>
      <w:r w:rsidR="00255847" w:rsidRPr="00C1063D">
        <w:rPr>
          <w:rFonts w:ascii="Courier" w:hAnsi="Courier"/>
          <w:b/>
          <w:bCs/>
          <w:sz w:val="22"/>
          <w:szCs w:val="22"/>
        </w:rPr>
        <w:t>(2012)</w:t>
      </w:r>
      <w:r w:rsidR="00255847" w:rsidRPr="00C1063D">
        <w:rPr>
          <w:rFonts w:ascii="Courier" w:hAnsi="Courier"/>
          <w:sz w:val="22"/>
          <w:szCs w:val="22"/>
        </w:rPr>
        <w:t xml:space="preserve">, 'Q from 1-Hz Lg Wave and Its Coda in the Northern Main Ethiopian Rift and Afar',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(1), p. 267-283 doi: 10.1785/0120110120 </w:t>
      </w:r>
    </w:p>
    <w:p w14:paraId="19367B6D" w14:textId="0B7DB3DE"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Jemberie, A.</w:t>
      </w:r>
      <w:r w:rsidR="00255847" w:rsidRPr="00C1063D">
        <w:rPr>
          <w:rFonts w:ascii="Courier" w:hAnsi="Courier"/>
          <w:sz w:val="22"/>
          <w:szCs w:val="22"/>
        </w:rPr>
        <w:t xml:space="preserve">L. </w:t>
      </w:r>
      <w:r w:rsidR="00255847" w:rsidRPr="00C1063D">
        <w:rPr>
          <w:rFonts w:ascii="Courier" w:hAnsi="Courier"/>
          <w:b/>
          <w:bCs/>
          <w:sz w:val="22"/>
          <w:szCs w:val="22"/>
        </w:rPr>
        <w:t>(2012)</w:t>
      </w:r>
      <w:r w:rsidR="00255847" w:rsidRPr="00C1063D">
        <w:rPr>
          <w:rFonts w:ascii="Courier" w:hAnsi="Courier"/>
          <w:sz w:val="22"/>
          <w:szCs w:val="22"/>
        </w:rPr>
        <w:t xml:space="preserve">, 'Crustal shear-wave anisotropy in the New Madrid and Wabash Valley seismic regions of the Central US',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S51E-2456 Poster</w:t>
      </w:r>
      <w:r w:rsidRPr="00C1063D">
        <w:rPr>
          <w:rFonts w:ascii="Courier" w:hAnsi="Courier"/>
          <w:sz w:val="22"/>
          <w:szCs w:val="22"/>
        </w:rPr>
        <w:t>, p</w:t>
      </w:r>
      <w:r w:rsidR="00255847" w:rsidRPr="00C1063D">
        <w:rPr>
          <w:rFonts w:ascii="Courier" w:hAnsi="Courier"/>
          <w:sz w:val="22"/>
          <w:szCs w:val="22"/>
        </w:rPr>
        <w:t xml:space="preserve"> </w:t>
      </w:r>
    </w:p>
    <w:p w14:paraId="5A29BFCA" w14:textId="22E27F14"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Jemberie, A.L., and C.</w:t>
      </w:r>
      <w:r w:rsidR="00255847" w:rsidRPr="00C1063D">
        <w:rPr>
          <w:rFonts w:ascii="Courier" w:hAnsi="Courier"/>
          <w:sz w:val="22"/>
          <w:szCs w:val="22"/>
        </w:rPr>
        <w:t xml:space="preserve">A. Langston </w:t>
      </w:r>
      <w:r w:rsidR="00255847" w:rsidRPr="00C1063D">
        <w:rPr>
          <w:rFonts w:ascii="Courier" w:hAnsi="Courier"/>
          <w:b/>
          <w:bCs/>
          <w:sz w:val="22"/>
          <w:szCs w:val="22"/>
        </w:rPr>
        <w:t>(2005)</w:t>
      </w:r>
      <w:r w:rsidR="00255847" w:rsidRPr="00C1063D">
        <w:rPr>
          <w:rFonts w:ascii="Courier" w:hAnsi="Courier"/>
          <w:sz w:val="22"/>
          <w:szCs w:val="22"/>
        </w:rPr>
        <w:t xml:space="preserve">, 'Site amplification, scattering, and intrinsic attenuation in the Mississippi embayment from Coda waves', </w:t>
      </w:r>
      <w:r w:rsidR="00255847" w:rsidRPr="00C1063D">
        <w:rPr>
          <w:rFonts w:ascii="Courier" w:hAnsi="Courier"/>
          <w:i/>
          <w:iCs/>
          <w:sz w:val="22"/>
          <w:szCs w:val="22"/>
        </w:rPr>
        <w:t>Bulletin of the Seismological Society of America 95</w:t>
      </w:r>
      <w:r w:rsidR="00255847" w:rsidRPr="00C1063D">
        <w:rPr>
          <w:rFonts w:ascii="Courier" w:hAnsi="Courier"/>
          <w:sz w:val="22"/>
          <w:szCs w:val="22"/>
        </w:rPr>
        <w:t xml:space="preserve">(5), p. 1716-1730 </w:t>
      </w:r>
    </w:p>
    <w:p w14:paraId="0EAF9542" w14:textId="7D790F42"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Jemberie, A.L., and A.</w:t>
      </w:r>
      <w:r w:rsidR="00255847" w:rsidRPr="00C1063D">
        <w:rPr>
          <w:rFonts w:ascii="Courier" w:hAnsi="Courier"/>
          <w:sz w:val="22"/>
          <w:szCs w:val="22"/>
        </w:rPr>
        <w:t xml:space="preserve">A. Nyblade </w:t>
      </w:r>
      <w:r w:rsidR="00255847" w:rsidRPr="00C1063D">
        <w:rPr>
          <w:rFonts w:ascii="Courier" w:hAnsi="Courier"/>
          <w:b/>
          <w:bCs/>
          <w:sz w:val="22"/>
          <w:szCs w:val="22"/>
        </w:rPr>
        <w:t>(2007)</w:t>
      </w:r>
      <w:r w:rsidR="00255847" w:rsidRPr="00C1063D">
        <w:rPr>
          <w:rFonts w:ascii="Courier" w:hAnsi="Courier"/>
          <w:sz w:val="22"/>
          <w:szCs w:val="22"/>
        </w:rPr>
        <w:t xml:space="preserve">, 'Low Intrinsic Attenuation and High Scattering Attenuation Near 1Hz in the Crust of the Tanzanian Craton',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0245 </w:t>
      </w:r>
    </w:p>
    <w:p w14:paraId="00FDB589" w14:textId="6B60609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Jemberie</w:t>
      </w:r>
      <w:r w:rsidR="00377ADC" w:rsidRPr="00C1063D">
        <w:rPr>
          <w:rFonts w:ascii="Courier" w:hAnsi="Courier"/>
          <w:sz w:val="22"/>
          <w:szCs w:val="22"/>
        </w:rPr>
        <w:t>, A.L., and A.</w:t>
      </w:r>
      <w:r w:rsidRPr="00C1063D">
        <w:rPr>
          <w:rFonts w:ascii="Courier" w:hAnsi="Courier"/>
          <w:sz w:val="22"/>
          <w:szCs w:val="22"/>
        </w:rPr>
        <w:t xml:space="preserve">A. Nyblade </w:t>
      </w:r>
      <w:r w:rsidRPr="00C1063D">
        <w:rPr>
          <w:rFonts w:ascii="Courier" w:hAnsi="Courier"/>
          <w:b/>
          <w:bCs/>
          <w:sz w:val="22"/>
          <w:szCs w:val="22"/>
        </w:rPr>
        <w:t>(2009)</w:t>
      </w:r>
      <w:r w:rsidRPr="00C1063D">
        <w:rPr>
          <w:rFonts w:ascii="Courier" w:hAnsi="Courier"/>
          <w:sz w:val="22"/>
          <w:szCs w:val="22"/>
        </w:rPr>
        <w:t xml:space="preserve">, 'Intrinsic and scattering Q near 1 Hz across the East African Plateau',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(6), p. 3516-3524 doi: 10.1785/0120090062</w:t>
      </w:r>
    </w:p>
    <w:p w14:paraId="2029F0DC" w14:textId="2D3412D9"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Jensen, S.</w:t>
      </w:r>
      <w:r w:rsidR="00255847" w:rsidRPr="00C1063D">
        <w:rPr>
          <w:rFonts w:ascii="Courier" w:hAnsi="Courier"/>
          <w:sz w:val="22"/>
          <w:szCs w:val="22"/>
        </w:rPr>
        <w:t>L., T. Janik, H. Thybo, M. Grad, E. Gaczynsk</w:t>
      </w:r>
      <w:r w:rsidRPr="00C1063D">
        <w:rPr>
          <w:rFonts w:ascii="Courier" w:hAnsi="Courier"/>
          <w:sz w:val="22"/>
          <w:szCs w:val="22"/>
        </w:rPr>
        <w:t>i, A. Guterch, G.</w:t>
      </w:r>
      <w:r w:rsidR="00255847" w:rsidRPr="00C1063D">
        <w:rPr>
          <w:rFonts w:ascii="Courier" w:hAnsi="Courier"/>
          <w:sz w:val="22"/>
          <w:szCs w:val="22"/>
        </w:rPr>
        <w:t xml:space="preserve">R. Keller, and K. C. Miller </w:t>
      </w:r>
      <w:r w:rsidR="00255847" w:rsidRPr="00C1063D">
        <w:rPr>
          <w:rFonts w:ascii="Courier" w:hAnsi="Courier"/>
          <w:b/>
          <w:bCs/>
          <w:sz w:val="22"/>
          <w:szCs w:val="22"/>
        </w:rPr>
        <w:t>(1999)</w:t>
      </w:r>
      <w:r w:rsidR="00255847" w:rsidRPr="00C1063D">
        <w:rPr>
          <w:rFonts w:ascii="Courier" w:hAnsi="Courier"/>
          <w:sz w:val="22"/>
          <w:szCs w:val="22"/>
        </w:rPr>
        <w:t xml:space="preserve">, 'Seismic structure of the Palaeozoic platform along POLONAISE'97 profile P1 in northwestern Poland',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314</w:t>
      </w:r>
      <w:r w:rsidR="00255847" w:rsidRPr="00C1063D">
        <w:rPr>
          <w:rFonts w:ascii="Courier" w:hAnsi="Courier"/>
          <w:sz w:val="22"/>
          <w:szCs w:val="22"/>
        </w:rPr>
        <w:t xml:space="preserve">, p. 123-143 </w:t>
      </w:r>
    </w:p>
    <w:p w14:paraId="0409E239" w14:textId="0EF67762"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Jezek, J., and S.</w:t>
      </w:r>
      <w:r w:rsidR="00255847" w:rsidRPr="00C1063D">
        <w:rPr>
          <w:rFonts w:ascii="Courier" w:hAnsi="Courier"/>
          <w:sz w:val="22"/>
          <w:szCs w:val="22"/>
        </w:rPr>
        <w:t xml:space="preserve">A. Gilder </w:t>
      </w:r>
      <w:r w:rsidR="00255847" w:rsidRPr="00C1063D">
        <w:rPr>
          <w:rFonts w:ascii="Courier" w:hAnsi="Courier"/>
          <w:b/>
          <w:bCs/>
          <w:sz w:val="22"/>
          <w:szCs w:val="22"/>
        </w:rPr>
        <w:t>(2006)</w:t>
      </w:r>
      <w:r w:rsidR="00255847" w:rsidRPr="00C1063D">
        <w:rPr>
          <w:rFonts w:ascii="Courier" w:hAnsi="Courier"/>
          <w:sz w:val="22"/>
          <w:szCs w:val="22"/>
        </w:rPr>
        <w:t xml:space="preserve">, 'Competition of magnetic and hydrodynamic forces on ellipsoidal particles under shear: Influence of the Earth's magnetic field on particle alignment in viscous media',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(B12), p. 1-18 </w:t>
      </w:r>
    </w:p>
    <w:p w14:paraId="0A384977" w14:textId="02416062"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Jha, S., W.</w:t>
      </w:r>
      <w:r w:rsidR="00255847" w:rsidRPr="00C1063D">
        <w:rPr>
          <w:rFonts w:ascii="Courier" w:hAnsi="Courier"/>
          <w:sz w:val="22"/>
          <w:szCs w:val="22"/>
        </w:rPr>
        <w:t xml:space="preserve">C. Hammond, C. Kreemer, and G. Blewitt </w:t>
      </w:r>
      <w:r w:rsidR="00255847" w:rsidRPr="00C1063D">
        <w:rPr>
          <w:rFonts w:ascii="Courier" w:hAnsi="Courier"/>
          <w:b/>
          <w:bCs/>
          <w:sz w:val="22"/>
          <w:szCs w:val="22"/>
        </w:rPr>
        <w:t>(2008)</w:t>
      </w:r>
      <w:r w:rsidR="00255847" w:rsidRPr="00C1063D">
        <w:rPr>
          <w:rFonts w:ascii="Courier" w:hAnsi="Courier"/>
          <w:sz w:val="22"/>
          <w:szCs w:val="22"/>
        </w:rPr>
        <w:t xml:space="preserve">, 'Constraints from GPS on block kinematics of the transition between the Southern Walker Lane and the basin and range Province', </w:t>
      </w:r>
      <w:r w:rsidR="00255847" w:rsidRPr="00C1063D">
        <w:rPr>
          <w:rFonts w:ascii="Courier" w:hAnsi="Courier"/>
          <w:i/>
          <w:iCs/>
          <w:sz w:val="22"/>
          <w:szCs w:val="22"/>
        </w:rPr>
        <w:t>EOS Transactions, AGU Fall Meeting Supplement Abstract AN: G21A-0662</w:t>
      </w:r>
      <w:r w:rsidR="00255847" w:rsidRPr="00C1063D">
        <w:rPr>
          <w:rFonts w:ascii="Courier" w:hAnsi="Courier"/>
          <w:sz w:val="22"/>
          <w:szCs w:val="22"/>
        </w:rPr>
        <w:t xml:space="preserve">, 89(21), p. 0662 </w:t>
      </w:r>
    </w:p>
    <w:p w14:paraId="2C66FE29" w14:textId="661C61A5"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Jha, S., W.C. Hammond, C.</w:t>
      </w:r>
      <w:r w:rsidR="00255847" w:rsidRPr="00C1063D">
        <w:rPr>
          <w:rFonts w:ascii="Courier" w:hAnsi="Courier"/>
          <w:sz w:val="22"/>
          <w:szCs w:val="22"/>
        </w:rPr>
        <w:t xml:space="preserve">W. Kreemer, and G. Blewitt </w:t>
      </w:r>
      <w:r w:rsidR="00255847" w:rsidRPr="00C1063D">
        <w:rPr>
          <w:rFonts w:ascii="Courier" w:hAnsi="Courier"/>
          <w:b/>
          <w:bCs/>
          <w:sz w:val="22"/>
          <w:szCs w:val="22"/>
        </w:rPr>
        <w:t>(2009)</w:t>
      </w:r>
      <w:r w:rsidR="00255847" w:rsidRPr="00C1063D">
        <w:rPr>
          <w:rFonts w:ascii="Courier" w:hAnsi="Courier"/>
          <w:sz w:val="22"/>
          <w:szCs w:val="22"/>
        </w:rPr>
        <w:t xml:space="preserve">, 'New GPS Constraints On Owens Valley Fault Slip Rates',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07 </w:t>
      </w:r>
    </w:p>
    <w:p w14:paraId="0631354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 C., D. Helmberger, and D. Wald </w:t>
      </w:r>
      <w:r w:rsidRPr="00C1063D">
        <w:rPr>
          <w:rFonts w:ascii="Courier" w:hAnsi="Courier"/>
          <w:b/>
          <w:bCs/>
          <w:sz w:val="22"/>
          <w:szCs w:val="22"/>
        </w:rPr>
        <w:t>(2002)</w:t>
      </w:r>
      <w:r w:rsidRPr="00C1063D">
        <w:rPr>
          <w:rFonts w:ascii="Courier" w:hAnsi="Courier"/>
          <w:sz w:val="22"/>
          <w:szCs w:val="22"/>
        </w:rPr>
        <w:t xml:space="preserve">, 'Preliminary slip history of the 2002 Denali earthquake', </w:t>
      </w:r>
      <w:r w:rsidRPr="00C1063D">
        <w:rPr>
          <w:rFonts w:ascii="Courier" w:hAnsi="Courier"/>
          <w:i/>
          <w:iCs/>
          <w:sz w:val="22"/>
          <w:szCs w:val="22"/>
        </w:rPr>
        <w:t>AGU Fall Meeting Abstracts</w:t>
      </w:r>
      <w:r w:rsidRPr="00C1063D">
        <w:rPr>
          <w:rFonts w:ascii="Courier" w:hAnsi="Courier"/>
          <w:sz w:val="22"/>
          <w:szCs w:val="22"/>
        </w:rPr>
        <w:t xml:space="preserve">, 72, p. 1344 </w:t>
      </w:r>
    </w:p>
    <w:p w14:paraId="28D51CAD" w14:textId="0E372FE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Ji, C.,</w:t>
      </w:r>
      <w:r w:rsidR="00377ADC" w:rsidRPr="00C1063D">
        <w:rPr>
          <w:rFonts w:ascii="Courier" w:hAnsi="Courier"/>
          <w:sz w:val="22"/>
          <w:szCs w:val="22"/>
        </w:rPr>
        <w:t xml:space="preserve"> V. Hjorleifsdottir, A.</w:t>
      </w:r>
      <w:r w:rsidRPr="00C1063D">
        <w:rPr>
          <w:rFonts w:ascii="Courier" w:hAnsi="Courier"/>
          <w:sz w:val="22"/>
          <w:szCs w:val="22"/>
        </w:rPr>
        <w:t xml:space="preserve">T. Song, S. Ni, J. Tromp, H. Kanamori, and D. Helmberger </w:t>
      </w:r>
      <w:r w:rsidRPr="00C1063D">
        <w:rPr>
          <w:rFonts w:ascii="Courier" w:hAnsi="Courier"/>
          <w:b/>
          <w:bCs/>
          <w:sz w:val="22"/>
          <w:szCs w:val="22"/>
        </w:rPr>
        <w:t>(2005)</w:t>
      </w:r>
      <w:r w:rsidRPr="00C1063D">
        <w:rPr>
          <w:rFonts w:ascii="Courier" w:hAnsi="Courier"/>
          <w:sz w:val="22"/>
          <w:szCs w:val="22"/>
        </w:rPr>
        <w:t>, 'Slip distribution and rupture history of the 2004 Sumatra-</w:t>
      </w:r>
      <w:r w:rsidRPr="00C1063D">
        <w:rPr>
          <w:rFonts w:ascii="Courier" w:hAnsi="Courier"/>
          <w:spacing w:val="-18"/>
          <w:sz w:val="22"/>
          <w:szCs w:val="22"/>
        </w:rPr>
        <w:t xml:space="preserve">Andaman islands earthquake', </w:t>
      </w:r>
      <w:r w:rsidRPr="00C1063D">
        <w:rPr>
          <w:rFonts w:ascii="Courier" w:hAnsi="Courier"/>
          <w:i/>
          <w:iCs/>
          <w:spacing w:val="-18"/>
          <w:sz w:val="22"/>
          <w:szCs w:val="22"/>
        </w:rPr>
        <w:t>EOS Transcations, AGU Spring Meeting Abstracts</w:t>
      </w:r>
      <w:r w:rsidRPr="00C1063D">
        <w:rPr>
          <w:rFonts w:ascii="Courier" w:hAnsi="Courier"/>
          <w:spacing w:val="-18"/>
          <w:sz w:val="22"/>
          <w:szCs w:val="22"/>
        </w:rPr>
        <w:t>,</w:t>
      </w:r>
      <w:r w:rsidRPr="00C1063D">
        <w:rPr>
          <w:rFonts w:ascii="Courier" w:hAnsi="Courier"/>
          <w:sz w:val="22"/>
          <w:szCs w:val="22"/>
        </w:rPr>
        <w:t xml:space="preserve"> 86(52), p. 03 </w:t>
      </w:r>
    </w:p>
    <w:p w14:paraId="12B9E610" w14:textId="0137D77A"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Ji, C., K.</w:t>
      </w:r>
      <w:r w:rsidR="00255847" w:rsidRPr="00C1063D">
        <w:rPr>
          <w:rFonts w:ascii="Courier" w:hAnsi="Courier"/>
          <w:sz w:val="22"/>
          <w:szCs w:val="22"/>
        </w:rPr>
        <w:t>M. La</w:t>
      </w:r>
      <w:r w:rsidRPr="00C1063D">
        <w:rPr>
          <w:rFonts w:ascii="Courier" w:hAnsi="Courier"/>
          <w:sz w:val="22"/>
          <w:szCs w:val="22"/>
        </w:rPr>
        <w:t>rson, Y. Tan, K.</w:t>
      </w:r>
      <w:r w:rsidR="00255847" w:rsidRPr="00C1063D">
        <w:rPr>
          <w:rFonts w:ascii="Courier" w:hAnsi="Courier"/>
          <w:sz w:val="22"/>
          <w:szCs w:val="22"/>
        </w:rPr>
        <w:t xml:space="preserve">W. Hudnut, and K. Choi </w:t>
      </w:r>
      <w:r w:rsidR="00255847" w:rsidRPr="00C1063D">
        <w:rPr>
          <w:rFonts w:ascii="Courier" w:hAnsi="Courier"/>
          <w:b/>
          <w:bCs/>
          <w:sz w:val="22"/>
          <w:szCs w:val="22"/>
        </w:rPr>
        <w:t>(2004)</w:t>
      </w:r>
      <w:r w:rsidR="00255847" w:rsidRPr="00C1063D">
        <w:rPr>
          <w:rFonts w:ascii="Courier" w:hAnsi="Courier"/>
          <w:sz w:val="22"/>
          <w:szCs w:val="22"/>
        </w:rPr>
        <w:t xml:space="preserve">, 'Slip history of the 2003 San Simeon earthquake constrained by combining 1-Hz GPS, strong motion, and teleseismic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(17), p. 1-4 </w:t>
      </w:r>
    </w:p>
    <w:p w14:paraId="00BBC168" w14:textId="53DACE7B"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Ji, K.H., and T.</w:t>
      </w:r>
      <w:r w:rsidR="00255847" w:rsidRPr="00C1063D">
        <w:rPr>
          <w:rFonts w:ascii="Courier" w:hAnsi="Courier"/>
          <w:sz w:val="22"/>
          <w:szCs w:val="22"/>
        </w:rPr>
        <w:t xml:space="preserve">A. Herring </w:t>
      </w:r>
      <w:r w:rsidR="00255847" w:rsidRPr="00C1063D">
        <w:rPr>
          <w:rFonts w:ascii="Courier" w:hAnsi="Courier"/>
          <w:b/>
          <w:bCs/>
          <w:sz w:val="22"/>
          <w:szCs w:val="22"/>
        </w:rPr>
        <w:t>(2013)</w:t>
      </w:r>
      <w:r w:rsidR="00255847" w:rsidRPr="00C1063D">
        <w:rPr>
          <w:rFonts w:ascii="Courier" w:hAnsi="Courier"/>
          <w:sz w:val="22"/>
          <w:szCs w:val="22"/>
        </w:rPr>
        <w:t xml:space="preserve">, 'A method for detecting transient signals in GPS position time-series: smoothing and principal component analysis',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193</w:t>
      </w:r>
      <w:r w:rsidR="00255847" w:rsidRPr="00C1063D">
        <w:rPr>
          <w:rFonts w:ascii="Courier" w:hAnsi="Courier"/>
          <w:sz w:val="22"/>
          <w:szCs w:val="22"/>
        </w:rPr>
        <w:t>(1), p. 171-186 doi: 10.1093/gji/ggt003</w:t>
      </w:r>
    </w:p>
    <w:p w14:paraId="3DF7567C" w14:textId="37726804" w:rsidR="00255847" w:rsidRPr="00C1063D" w:rsidRDefault="00377ADC" w:rsidP="00255847">
      <w:pPr>
        <w:spacing w:before="100" w:beforeAutospacing="1" w:after="100" w:afterAutospacing="1"/>
        <w:jc w:val="both"/>
        <w:rPr>
          <w:rFonts w:ascii="Courier" w:hAnsi="Courier"/>
          <w:sz w:val="22"/>
          <w:szCs w:val="22"/>
        </w:rPr>
      </w:pPr>
      <w:r w:rsidRPr="00C1063D">
        <w:rPr>
          <w:rFonts w:ascii="Courier" w:hAnsi="Courier"/>
          <w:sz w:val="22"/>
          <w:szCs w:val="22"/>
        </w:rPr>
        <w:t>Ji, K.H., T.A. Herring, and A.</w:t>
      </w:r>
      <w:r w:rsidR="00255847" w:rsidRPr="00C1063D">
        <w:rPr>
          <w:rFonts w:ascii="Courier" w:hAnsi="Courier"/>
          <w:sz w:val="22"/>
          <w:szCs w:val="22"/>
        </w:rPr>
        <w:t xml:space="preserve">L. Llenos </w:t>
      </w:r>
      <w:r w:rsidR="00255847" w:rsidRPr="00C1063D">
        <w:rPr>
          <w:rFonts w:ascii="Courier" w:hAnsi="Courier"/>
          <w:b/>
          <w:bCs/>
          <w:sz w:val="22"/>
          <w:szCs w:val="22"/>
        </w:rPr>
        <w:t>(2013)</w:t>
      </w:r>
      <w:r w:rsidR="00255847" w:rsidRPr="00C1063D">
        <w:rPr>
          <w:rFonts w:ascii="Courier" w:hAnsi="Courier"/>
          <w:sz w:val="22"/>
          <w:szCs w:val="22"/>
        </w:rPr>
        <w:t xml:space="preserve">, 'Near real-time monitoring of volcanic surface deformation from GPS measurements at Long Valley Caldera, </w:t>
      </w:r>
      <w:r w:rsidR="00255847" w:rsidRPr="00C1063D">
        <w:rPr>
          <w:rFonts w:ascii="Courier" w:hAnsi="Courier"/>
          <w:spacing w:val="-18"/>
          <w:sz w:val="22"/>
          <w:szCs w:val="22"/>
        </w:rPr>
        <w:t xml:space="preserve">California',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40</w:t>
      </w:r>
      <w:r w:rsidR="00255847" w:rsidRPr="00C1063D">
        <w:rPr>
          <w:rFonts w:ascii="Courier" w:hAnsi="Courier"/>
          <w:spacing w:val="-18"/>
          <w:sz w:val="22"/>
          <w:szCs w:val="22"/>
        </w:rPr>
        <w:t>(6), p. 1054-1058 doi:</w:t>
      </w:r>
      <w:r w:rsidR="00255847" w:rsidRPr="00C1063D">
        <w:rPr>
          <w:rFonts w:ascii="Courier" w:hAnsi="Courier"/>
          <w:sz w:val="22"/>
          <w:szCs w:val="22"/>
        </w:rPr>
        <w:t xml:space="preserve"> 10.1002/grl.50258</w:t>
      </w:r>
    </w:p>
    <w:p w14:paraId="54BDAE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Jiang, G., G. Zhang, Q. Lü, D. Shi, and Y. Xu </w:t>
      </w:r>
      <w:r w:rsidRPr="00C1063D">
        <w:rPr>
          <w:rFonts w:ascii="Courier" w:hAnsi="Courier"/>
          <w:b/>
          <w:bCs/>
          <w:sz w:val="22"/>
          <w:szCs w:val="22"/>
        </w:rPr>
        <w:t>(2013)</w:t>
      </w:r>
      <w:r w:rsidRPr="00C1063D">
        <w:rPr>
          <w:rFonts w:ascii="Courier" w:hAnsi="Courier"/>
          <w:sz w:val="22"/>
          <w:szCs w:val="22"/>
        </w:rPr>
        <w:t xml:space="preserve">, '3-D velocity model beneath the Middle–Lower Yangtze River and its implication to the deep geodynamics',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606</w:t>
      </w:r>
      <w:r w:rsidRPr="00C1063D">
        <w:rPr>
          <w:rFonts w:ascii="Courier" w:hAnsi="Courier"/>
          <w:sz w:val="22"/>
          <w:szCs w:val="22"/>
        </w:rPr>
        <w:t>(0), p. 36-47 doi: 10.1016/j/tecto.2013.03.026</w:t>
      </w:r>
    </w:p>
    <w:p w14:paraId="0BEA8A3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Jiang, G., D. Zhao, and G. Zhang </w:t>
      </w:r>
      <w:r w:rsidRPr="00C1063D">
        <w:rPr>
          <w:rFonts w:ascii="Courier" w:hAnsi="Courier"/>
          <w:b/>
          <w:bCs/>
          <w:sz w:val="22"/>
          <w:szCs w:val="22"/>
        </w:rPr>
        <w:t>(2009)</w:t>
      </w:r>
      <w:r w:rsidRPr="00C1063D">
        <w:rPr>
          <w:rFonts w:ascii="Courier" w:hAnsi="Courier"/>
          <w:sz w:val="22"/>
          <w:szCs w:val="22"/>
        </w:rPr>
        <w:t xml:space="preserve">, 'Seismic tomography of the Pacific slab edge under Kamchatka',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465</w:t>
      </w:r>
      <w:r w:rsidRPr="00C1063D">
        <w:rPr>
          <w:rFonts w:ascii="Courier" w:hAnsi="Courier"/>
          <w:sz w:val="22"/>
          <w:szCs w:val="22"/>
        </w:rPr>
        <w:t xml:space="preserve">(1), p. 190 </w:t>
      </w:r>
    </w:p>
    <w:p w14:paraId="3FC514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Jiang, M., H. Qian, and H. Su </w:t>
      </w:r>
      <w:r w:rsidRPr="00C1063D">
        <w:rPr>
          <w:rFonts w:ascii="Courier" w:hAnsi="Courier"/>
          <w:b/>
          <w:bCs/>
          <w:sz w:val="22"/>
          <w:szCs w:val="22"/>
        </w:rPr>
        <w:t>(2004)</w:t>
      </w:r>
      <w:r w:rsidRPr="00C1063D">
        <w:rPr>
          <w:rFonts w:ascii="Courier" w:hAnsi="Courier"/>
          <w:sz w:val="22"/>
          <w:szCs w:val="22"/>
        </w:rPr>
        <w:t xml:space="preserve">, 'Tomography in CCSD area of Jiangsu Donghai', </w:t>
      </w:r>
      <w:r w:rsidRPr="00C1063D">
        <w:rPr>
          <w:rFonts w:ascii="Courier" w:hAnsi="Courier"/>
          <w:i/>
          <w:iCs/>
          <w:sz w:val="22"/>
          <w:szCs w:val="22"/>
        </w:rPr>
        <w:t>AGU Fall Meeting Abstracts</w:t>
      </w:r>
      <w:r w:rsidRPr="00C1063D">
        <w:rPr>
          <w:rFonts w:ascii="Courier" w:hAnsi="Courier"/>
          <w:sz w:val="22"/>
          <w:szCs w:val="22"/>
        </w:rPr>
        <w:t xml:space="preserve">, 11, p. 1404 </w:t>
      </w:r>
    </w:p>
    <w:p w14:paraId="335EFE12" w14:textId="77777777" w:rsidR="00406642" w:rsidRDefault="00406642" w:rsidP="00255847">
      <w:pPr>
        <w:spacing w:before="100" w:beforeAutospacing="1" w:after="100" w:afterAutospacing="1"/>
        <w:jc w:val="both"/>
        <w:rPr>
          <w:rFonts w:ascii="Courier" w:hAnsi="Courier"/>
          <w:sz w:val="22"/>
          <w:szCs w:val="22"/>
        </w:rPr>
      </w:pPr>
    </w:p>
    <w:p w14:paraId="06AABFA1" w14:textId="61BEBA8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Jiang, M., S. Zhou, E.</w:t>
      </w:r>
      <w:r w:rsidR="008C303D" w:rsidRPr="00C1063D">
        <w:rPr>
          <w:rFonts w:ascii="Courier" w:hAnsi="Courier"/>
          <w:sz w:val="22"/>
          <w:szCs w:val="22"/>
        </w:rPr>
        <w:t xml:space="preserve"> Sandvol, X. Chen, X. Liang, Y.</w:t>
      </w:r>
      <w:r w:rsidRPr="00C1063D">
        <w:rPr>
          <w:rFonts w:ascii="Courier" w:hAnsi="Courier"/>
          <w:sz w:val="22"/>
          <w:szCs w:val="22"/>
        </w:rPr>
        <w:t xml:space="preserve">J. Chen, and W. Fan </w:t>
      </w:r>
      <w:r w:rsidRPr="00C1063D">
        <w:rPr>
          <w:rFonts w:ascii="Courier" w:hAnsi="Courier"/>
          <w:b/>
          <w:bCs/>
          <w:sz w:val="22"/>
          <w:szCs w:val="22"/>
        </w:rPr>
        <w:t>(2011)</w:t>
      </w:r>
      <w:r w:rsidRPr="00C1063D">
        <w:rPr>
          <w:rFonts w:ascii="Courier" w:hAnsi="Courier"/>
          <w:sz w:val="22"/>
          <w:szCs w:val="22"/>
        </w:rPr>
        <w:t xml:space="preserve">, '3-D lithospheric structure beneath southern Tibet from Rayleigh-wave tomography with a 2-D seismic array',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185</w:t>
      </w:r>
      <w:r w:rsidRPr="00C1063D">
        <w:rPr>
          <w:rFonts w:ascii="Courier" w:hAnsi="Courier"/>
          <w:sz w:val="22"/>
          <w:szCs w:val="22"/>
        </w:rPr>
        <w:t>(2), p. 593-608 doi: 10.1111/j.1365-246X.2011.04979.x</w:t>
      </w:r>
    </w:p>
    <w:p w14:paraId="5F862B6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Jiao, W., R. Qian, W. Chan, X. Zeng, and M. Zhang </w:t>
      </w:r>
      <w:r w:rsidRPr="00C1063D">
        <w:rPr>
          <w:rFonts w:ascii="Courier" w:hAnsi="Courier"/>
          <w:b/>
          <w:bCs/>
          <w:sz w:val="22"/>
          <w:szCs w:val="22"/>
        </w:rPr>
        <w:t>(2004)</w:t>
      </w:r>
      <w:r w:rsidRPr="00C1063D">
        <w:rPr>
          <w:rFonts w:ascii="Courier" w:hAnsi="Courier"/>
          <w:sz w:val="22"/>
          <w:szCs w:val="22"/>
        </w:rPr>
        <w:t xml:space="preserve">, 'Studying the sequence of the April 17, 2003 Delingha earthquake (M&lt;SUB&gt;L&lt;/SUB&gt;=6.7) by regional moment tensor inversion', </w:t>
      </w:r>
      <w:r w:rsidRPr="00C1063D">
        <w:rPr>
          <w:rFonts w:ascii="Courier" w:hAnsi="Courier"/>
          <w:i/>
          <w:iCs/>
          <w:sz w:val="22"/>
          <w:szCs w:val="22"/>
        </w:rPr>
        <w:t>AGU Fall Meeting Abstracts</w:t>
      </w:r>
      <w:r w:rsidRPr="00C1063D">
        <w:rPr>
          <w:rFonts w:ascii="Courier" w:hAnsi="Courier"/>
          <w:sz w:val="22"/>
          <w:szCs w:val="22"/>
        </w:rPr>
        <w:t xml:space="preserve">, 43, p. 1024 </w:t>
      </w:r>
    </w:p>
    <w:p w14:paraId="393CC75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Jih, R.-S. </w:t>
      </w:r>
      <w:r w:rsidRPr="00C1063D">
        <w:rPr>
          <w:rFonts w:ascii="Courier" w:hAnsi="Courier"/>
          <w:b/>
          <w:bCs/>
          <w:sz w:val="22"/>
          <w:szCs w:val="22"/>
        </w:rPr>
        <w:t>(1999)</w:t>
      </w:r>
      <w:r w:rsidRPr="00C1063D">
        <w:rPr>
          <w:rFonts w:ascii="Courier" w:hAnsi="Courier"/>
          <w:sz w:val="22"/>
          <w:szCs w:val="22"/>
        </w:rPr>
        <w:t xml:space="preserve">, 'Epicenter estimation using erroneous crustal model(s) and skew regional </w:t>
      </w:r>
      <w:r w:rsidRPr="00C1063D">
        <w:rPr>
          <w:rFonts w:ascii="Courier" w:hAnsi="Courier"/>
          <w:spacing w:val="-18"/>
          <w:sz w:val="22"/>
          <w:szCs w:val="22"/>
        </w:rPr>
        <w:t xml:space="preserve">networks', </w:t>
      </w:r>
      <w:r w:rsidRPr="00C1063D">
        <w:rPr>
          <w:rFonts w:ascii="Courier" w:hAnsi="Courier"/>
          <w:i/>
          <w:iCs/>
          <w:spacing w:val="-18"/>
          <w:sz w:val="22"/>
          <w:szCs w:val="22"/>
        </w:rPr>
        <w:t>Physics 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113</w:t>
      </w:r>
      <w:r w:rsidRPr="00C1063D">
        <w:rPr>
          <w:rFonts w:ascii="Courier" w:hAnsi="Courier"/>
          <w:spacing w:val="-18"/>
          <w:sz w:val="22"/>
          <w:szCs w:val="22"/>
        </w:rPr>
        <w:t>, p.</w:t>
      </w:r>
      <w:r w:rsidRPr="00C1063D">
        <w:rPr>
          <w:rFonts w:ascii="Courier" w:hAnsi="Courier"/>
          <w:sz w:val="22"/>
          <w:szCs w:val="22"/>
        </w:rPr>
        <w:t xml:space="preserve"> 303-319 </w:t>
      </w:r>
    </w:p>
    <w:p w14:paraId="6BB75CA5" w14:textId="2F77C0A6"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Jih, R.-S., and C.</w:t>
      </w:r>
      <w:r w:rsidR="00255847" w:rsidRPr="00C1063D">
        <w:rPr>
          <w:rFonts w:ascii="Courier" w:hAnsi="Courier"/>
          <w:sz w:val="22"/>
          <w:szCs w:val="22"/>
        </w:rPr>
        <w:t xml:space="preserve">S. Lynnes (1992), Studies of regional phase propagation in </w:t>
      </w:r>
      <w:r w:rsidR="00255847" w:rsidRPr="00C1063D">
        <w:rPr>
          <w:rFonts w:ascii="Courier" w:hAnsi="Courier"/>
          <w:spacing w:val="-18"/>
          <w:sz w:val="22"/>
          <w:szCs w:val="22"/>
        </w:rPr>
        <w:t xml:space="preserve">Eurasia, </w:t>
      </w:r>
      <w:r w:rsidR="00255847" w:rsidRPr="00C1063D">
        <w:rPr>
          <w:rFonts w:ascii="Courier" w:hAnsi="Courier"/>
          <w:i/>
          <w:iCs/>
          <w:spacing w:val="-18"/>
          <w:sz w:val="22"/>
          <w:szCs w:val="22"/>
        </w:rPr>
        <w:t>Final Report Rep. PL-TR-93-2003 / TGAL-93-01</w:t>
      </w:r>
      <w:r w:rsidR="00255847" w:rsidRPr="00C1063D">
        <w:rPr>
          <w:rFonts w:ascii="Courier" w:hAnsi="Courier"/>
          <w:spacing w:val="-18"/>
          <w:sz w:val="22"/>
          <w:szCs w:val="22"/>
        </w:rPr>
        <w:t>, Teledy</w:t>
      </w:r>
      <w:r w:rsidRPr="00C1063D">
        <w:rPr>
          <w:rFonts w:ascii="Courier" w:hAnsi="Courier"/>
          <w:spacing w:val="-18"/>
          <w:sz w:val="22"/>
          <w:szCs w:val="22"/>
        </w:rPr>
        <w:t>ne Geotech Alexandia</w:t>
      </w:r>
      <w:r w:rsidRPr="00C1063D">
        <w:rPr>
          <w:rFonts w:ascii="Courier" w:hAnsi="Courier"/>
          <w:sz w:val="22"/>
          <w:szCs w:val="22"/>
        </w:rPr>
        <w:t xml:space="preserve"> Laboratory</w:t>
      </w:r>
    </w:p>
    <w:p w14:paraId="746A0732" w14:textId="7C20920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Jimenez-Munt, I., </w:t>
      </w:r>
      <w:r w:rsidR="00065F03" w:rsidRPr="00C1063D">
        <w:rPr>
          <w:rFonts w:ascii="Courier" w:hAnsi="Courier"/>
          <w:sz w:val="22"/>
          <w:szCs w:val="22"/>
        </w:rPr>
        <w:t>M. Fernandez, J. Verges, and J.</w:t>
      </w:r>
      <w:r w:rsidRPr="00C1063D">
        <w:rPr>
          <w:rFonts w:ascii="Courier" w:hAnsi="Courier"/>
          <w:sz w:val="22"/>
          <w:szCs w:val="22"/>
        </w:rPr>
        <w:t xml:space="preserve">P. Platt </w:t>
      </w:r>
      <w:r w:rsidRPr="00C1063D">
        <w:rPr>
          <w:rFonts w:ascii="Courier" w:hAnsi="Courier"/>
          <w:b/>
          <w:bCs/>
          <w:sz w:val="22"/>
          <w:szCs w:val="22"/>
        </w:rPr>
        <w:t>(2008)</w:t>
      </w:r>
      <w:r w:rsidRPr="00C1063D">
        <w:rPr>
          <w:rFonts w:ascii="Courier" w:hAnsi="Courier"/>
          <w:sz w:val="22"/>
          <w:szCs w:val="22"/>
        </w:rPr>
        <w:t xml:space="preserve">, 'Lithosphere structure underneath the Tibetan Plateau inferred from elevation, gravity and geoid anomalies',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267</w:t>
      </w:r>
      <w:r w:rsidRPr="00C1063D">
        <w:rPr>
          <w:rFonts w:ascii="Courier" w:hAnsi="Courier"/>
          <w:sz w:val="22"/>
          <w:szCs w:val="22"/>
        </w:rPr>
        <w:t xml:space="preserve">(1), p. 276 </w:t>
      </w:r>
    </w:p>
    <w:p w14:paraId="551F9D8F" w14:textId="5E45D167" w:rsidR="000026EC" w:rsidRPr="00C1063D" w:rsidRDefault="000026E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Jin, G., and J.B. Gaherty </w:t>
      </w:r>
      <w:r w:rsidRPr="00C1063D">
        <w:rPr>
          <w:rFonts w:ascii="Courier" w:hAnsi="Courier"/>
          <w:b/>
          <w:bCs/>
          <w:sz w:val="22"/>
          <w:szCs w:val="22"/>
        </w:rPr>
        <w:t>(2015)</w:t>
      </w:r>
      <w:r w:rsidRPr="00C1063D">
        <w:rPr>
          <w:rFonts w:ascii="Courier" w:hAnsi="Courier"/>
          <w:sz w:val="22"/>
          <w:szCs w:val="22"/>
        </w:rPr>
        <w:t xml:space="preserve">, 'Surface wave phase-velocity tomography based on multichannel cross-correlation',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(3), p. 1383-1398 doi: 10.1093/gji/ggv079</w:t>
      </w:r>
    </w:p>
    <w:p w14:paraId="55BFFDA9" w14:textId="0CF2AE91" w:rsidR="000026EC" w:rsidRPr="00C1063D" w:rsidRDefault="000026E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Jin, G., J.B. Gaherty, G.A. Abers, Y. Kim, Z. Eilon, and W.R. Buck </w:t>
      </w:r>
      <w:r w:rsidRPr="00C1063D">
        <w:rPr>
          <w:rFonts w:ascii="Courier" w:hAnsi="Courier"/>
          <w:b/>
          <w:bCs/>
          <w:sz w:val="22"/>
          <w:szCs w:val="22"/>
        </w:rPr>
        <w:t>(2015)</w:t>
      </w:r>
      <w:r w:rsidRPr="00C1063D">
        <w:rPr>
          <w:rFonts w:ascii="Courier" w:hAnsi="Courier"/>
          <w:sz w:val="22"/>
          <w:szCs w:val="22"/>
        </w:rPr>
        <w:t xml:space="preserve">, 'Crust and upper mantle structure associated with extension in the Woodlark Rift, Papua New Guinea from Rayleigh-wave tomography',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(11), p. 3808-3824 doi: 10.1002/2015GC005840</w:t>
      </w:r>
    </w:p>
    <w:p w14:paraId="22A300A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Jin, J., and X. Song </w:t>
      </w:r>
      <w:r w:rsidRPr="00C1063D">
        <w:rPr>
          <w:rFonts w:ascii="Courier" w:hAnsi="Courier"/>
          <w:b/>
          <w:bCs/>
          <w:sz w:val="22"/>
          <w:szCs w:val="22"/>
        </w:rPr>
        <w:t>(2014)</w:t>
      </w:r>
      <w:r w:rsidRPr="00C1063D">
        <w:rPr>
          <w:rFonts w:ascii="Courier" w:hAnsi="Courier"/>
          <w:sz w:val="22"/>
          <w:szCs w:val="22"/>
        </w:rPr>
        <w:t xml:space="preserve">, 'Seismic Velocity and Attenuation Structures of the Earth's Inner Core Boundary beneath the Northern Pacific from Automatic Waveform Modeling', </w:t>
      </w:r>
      <w:r w:rsidRPr="00C1063D">
        <w:rPr>
          <w:rFonts w:ascii="Courier" w:hAnsi="Courier"/>
          <w:i/>
          <w:iCs/>
          <w:sz w:val="22"/>
          <w:szCs w:val="22"/>
        </w:rPr>
        <w:t>AGU Fall Meeting 2014, abstract #DI31A-4267</w:t>
      </w:r>
      <w:r w:rsidRPr="00C1063D">
        <w:rPr>
          <w:rFonts w:ascii="Courier" w:hAnsi="Courier"/>
          <w:sz w:val="22"/>
          <w:szCs w:val="22"/>
        </w:rPr>
        <w:t xml:space="preserve">, 31, p. 4267 </w:t>
      </w:r>
    </w:p>
    <w:p w14:paraId="625DBBE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Jin, J., and X. Song </w:t>
      </w:r>
      <w:r w:rsidRPr="00C1063D">
        <w:rPr>
          <w:rFonts w:ascii="Courier" w:hAnsi="Courier"/>
          <w:b/>
          <w:bCs/>
          <w:sz w:val="22"/>
          <w:szCs w:val="22"/>
        </w:rPr>
        <w:t>(2014)</w:t>
      </w:r>
      <w:r w:rsidRPr="00C1063D">
        <w:rPr>
          <w:rFonts w:ascii="Courier" w:hAnsi="Courier"/>
          <w:sz w:val="22"/>
          <w:szCs w:val="22"/>
        </w:rPr>
        <w:t xml:space="preserve">, 'Seismic Velocity and Attenuation Structures of the Earth's Inner Core Boundary beneath the Northern Pacific from Automatic Waveform Modeling', </w:t>
      </w:r>
      <w:r w:rsidRPr="00C1063D">
        <w:rPr>
          <w:rFonts w:ascii="Courier" w:hAnsi="Courier"/>
          <w:i/>
          <w:iCs/>
          <w:sz w:val="22"/>
          <w:szCs w:val="22"/>
        </w:rPr>
        <w:t>AGU Fall Meeting 2014, abstract #DI31A-4267</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 p. 4267 </w:t>
      </w:r>
    </w:p>
    <w:p w14:paraId="40FE323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Jing, Y., Y. Zeng, and G. Lin </w:t>
      </w:r>
      <w:r w:rsidRPr="00C1063D">
        <w:rPr>
          <w:rFonts w:ascii="Courier" w:hAnsi="Courier"/>
          <w:b/>
          <w:bCs/>
          <w:sz w:val="22"/>
          <w:szCs w:val="22"/>
        </w:rPr>
        <w:t>(2014)</w:t>
      </w:r>
      <w:r w:rsidRPr="00C1063D">
        <w:rPr>
          <w:rFonts w:ascii="Courier" w:hAnsi="Courier"/>
          <w:sz w:val="22"/>
          <w:szCs w:val="22"/>
        </w:rPr>
        <w:t xml:space="preserve">, 'High‐Frequency Seismogram Envelope Inversion Using a Multiple Nonisotropic Scattering Model: Application to Aftershocks of the 2008 Wells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(2), p. 823-839 doi: 10.1785/0120120334</w:t>
      </w:r>
    </w:p>
    <w:p w14:paraId="72D9ECCE" w14:textId="0849B747"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Jiracek, G.R., W.</w:t>
      </w:r>
      <w:r w:rsidR="00255847" w:rsidRPr="00C1063D">
        <w:rPr>
          <w:rFonts w:ascii="Courier" w:hAnsi="Courier"/>
          <w:sz w:val="22"/>
          <w:szCs w:val="22"/>
        </w:rPr>
        <w:t>S. Baldridge</w:t>
      </w:r>
      <w:r w:rsidRPr="00C1063D">
        <w:rPr>
          <w:rFonts w:ascii="Courier" w:hAnsi="Courier"/>
          <w:sz w:val="22"/>
          <w:szCs w:val="22"/>
        </w:rPr>
        <w:t>, A. J. Sussman, S. Biehler, L.W. Braile, J.</w:t>
      </w:r>
      <w:r w:rsidR="00255847" w:rsidRPr="00C1063D">
        <w:rPr>
          <w:rFonts w:ascii="Courier" w:hAnsi="Courier"/>
          <w:sz w:val="22"/>
          <w:szCs w:val="22"/>
        </w:rPr>
        <w:t xml:space="preserve">F. Ferguson, B. E. Gilpin, D. K. McPhee, and L. Pellerin </w:t>
      </w:r>
      <w:r w:rsidR="00255847" w:rsidRPr="00C1063D">
        <w:rPr>
          <w:rFonts w:ascii="Courier" w:hAnsi="Courier"/>
          <w:b/>
          <w:bCs/>
          <w:sz w:val="22"/>
          <w:szCs w:val="22"/>
        </w:rPr>
        <w:t>(2008)</w:t>
      </w:r>
      <w:r w:rsidR="00255847" w:rsidRPr="00C1063D">
        <w:rPr>
          <w:rFonts w:ascii="Courier" w:hAnsi="Courier"/>
          <w:sz w:val="22"/>
          <w:szCs w:val="22"/>
        </w:rPr>
        <w:t xml:space="preserve">, 'SAGE celebrates 25 years of learning geophysics by doing geophysics', </w:t>
      </w:r>
      <w:r w:rsidR="00255847" w:rsidRPr="00C1063D">
        <w:rPr>
          <w:rFonts w:ascii="Courier" w:hAnsi="Courier"/>
          <w:i/>
          <w:iCs/>
          <w:sz w:val="22"/>
          <w:szCs w:val="22"/>
        </w:rPr>
        <w:t>The Leading Edge</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(10), p. 1340-1344 doi: 10.1190/1.2996545</w:t>
      </w:r>
    </w:p>
    <w:p w14:paraId="2D5E7FD7" w14:textId="610A0C24"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 B.</w:t>
      </w:r>
      <w:r w:rsidR="00255847" w:rsidRPr="00C1063D">
        <w:rPr>
          <w:rFonts w:ascii="Courier" w:hAnsi="Courier"/>
          <w:sz w:val="22"/>
          <w:szCs w:val="22"/>
        </w:rPr>
        <w:t xml:space="preserve">G., Y. Jang, S. Jung, and W. Lee </w:t>
      </w:r>
      <w:r w:rsidR="00255847" w:rsidRPr="00C1063D">
        <w:rPr>
          <w:rFonts w:ascii="Courier" w:hAnsi="Courier"/>
          <w:b/>
          <w:bCs/>
          <w:sz w:val="22"/>
          <w:szCs w:val="22"/>
        </w:rPr>
        <w:t>(2013)</w:t>
      </w:r>
      <w:r w:rsidR="00255847" w:rsidRPr="00C1063D">
        <w:rPr>
          <w:rFonts w:ascii="Courier" w:hAnsi="Courier"/>
          <w:sz w:val="22"/>
          <w:szCs w:val="22"/>
        </w:rPr>
        <w:t xml:space="preserve">, 'Moho-depth Distribution in East </w:t>
      </w:r>
      <w:r w:rsidR="00255847" w:rsidRPr="00C1063D">
        <w:rPr>
          <w:rFonts w:ascii="Courier" w:hAnsi="Courier"/>
          <w:spacing w:val="-18"/>
          <w:sz w:val="22"/>
          <w:szCs w:val="22"/>
        </w:rPr>
        <w:t xml:space="preserve">Sea using Surface-wave Tomography', </w:t>
      </w:r>
      <w:r w:rsidR="00255847" w:rsidRPr="00C1063D">
        <w:rPr>
          <w:rFonts w:ascii="Courier" w:hAnsi="Courier"/>
          <w:i/>
          <w:iCs/>
          <w:spacing w:val="-18"/>
          <w:sz w:val="22"/>
          <w:szCs w:val="22"/>
        </w:rPr>
        <w:t>AGU Fall Meeting 2013, abstract #S31C-2364</w:t>
      </w:r>
      <w:r w:rsidR="00255847" w:rsidRPr="00C1063D">
        <w:rPr>
          <w:rFonts w:ascii="Courier" w:hAnsi="Courier"/>
          <w:spacing w:val="-18"/>
          <w:sz w:val="22"/>
          <w:szCs w:val="22"/>
        </w:rPr>
        <w:t>,</w:t>
      </w:r>
      <w:r w:rsidR="00255847" w:rsidRPr="00C1063D">
        <w:rPr>
          <w:rFonts w:ascii="Courier" w:hAnsi="Courier"/>
          <w:sz w:val="22"/>
          <w:szCs w:val="22"/>
        </w:rPr>
        <w:t xml:space="preserve"> 31, p. 2364 </w:t>
      </w:r>
    </w:p>
    <w:p w14:paraId="1D5B2F41" w14:textId="38B2394A"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Johanson, I.</w:t>
      </w:r>
      <w:r w:rsidR="00255847" w:rsidRPr="00C1063D">
        <w:rPr>
          <w:rFonts w:ascii="Courier" w:hAnsi="Courier"/>
          <w:sz w:val="22"/>
          <w:szCs w:val="22"/>
        </w:rPr>
        <w:t xml:space="preserve">A. </w:t>
      </w:r>
      <w:r w:rsidR="00255847" w:rsidRPr="00C1063D">
        <w:rPr>
          <w:rFonts w:ascii="Courier" w:hAnsi="Courier"/>
          <w:b/>
          <w:bCs/>
          <w:sz w:val="22"/>
          <w:szCs w:val="22"/>
        </w:rPr>
        <w:t>(2014)</w:t>
      </w:r>
      <w:r w:rsidR="00255847" w:rsidRPr="00C1063D">
        <w:rPr>
          <w:rFonts w:ascii="Courier" w:hAnsi="Courier"/>
          <w:sz w:val="22"/>
          <w:szCs w:val="22"/>
        </w:rPr>
        <w:t xml:space="preserve">, 'GPS-seismograms reveal amplified shaking in California's San Joaquin Delta region', </w:t>
      </w:r>
      <w:r w:rsidR="00255847" w:rsidRPr="00C1063D">
        <w:rPr>
          <w:rFonts w:ascii="Courier" w:hAnsi="Courier"/>
          <w:i/>
          <w:iCs/>
          <w:sz w:val="22"/>
          <w:szCs w:val="22"/>
        </w:rPr>
        <w:t>AGU Fall Meeting 2014, abstract #S41E-07</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07 </w:t>
      </w:r>
    </w:p>
    <w:p w14:paraId="4E30836A" w14:textId="00C6B4C4"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 V.O., and B.</w:t>
      </w:r>
      <w:r w:rsidR="00255847" w:rsidRPr="00C1063D">
        <w:rPr>
          <w:rFonts w:ascii="Courier" w:hAnsi="Courier"/>
          <w:sz w:val="22"/>
          <w:szCs w:val="22"/>
        </w:rPr>
        <w:t xml:space="preserve">J. Soden </w:t>
      </w:r>
      <w:r w:rsidR="00255847" w:rsidRPr="00C1063D">
        <w:rPr>
          <w:rFonts w:ascii="Courier" w:hAnsi="Courier"/>
          <w:b/>
          <w:bCs/>
          <w:sz w:val="22"/>
          <w:szCs w:val="22"/>
        </w:rPr>
        <w:t>(2006)</w:t>
      </w:r>
      <w:r w:rsidR="00255847" w:rsidRPr="00C1063D">
        <w:rPr>
          <w:rFonts w:ascii="Courier" w:hAnsi="Courier"/>
          <w:sz w:val="22"/>
          <w:szCs w:val="22"/>
        </w:rPr>
        <w:t>, 'Does convectively-detrained cloud ice</w:t>
      </w:r>
      <w:r w:rsidRPr="00C1063D">
        <w:rPr>
          <w:rFonts w:ascii="Courier" w:hAnsi="Courier"/>
          <w:sz w:val="22"/>
          <w:szCs w:val="22"/>
        </w:rPr>
        <w:t xml:space="preserve"> enhance water vapor feedback?'</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(20), p. 1-5 </w:t>
      </w:r>
    </w:p>
    <w:p w14:paraId="362E5931" w14:textId="07269B14"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 B., K.R. Anderson, B.</w:t>
      </w:r>
      <w:r w:rsidR="00255847" w:rsidRPr="00C1063D">
        <w:rPr>
          <w:rFonts w:ascii="Courier" w:hAnsi="Courier"/>
          <w:sz w:val="22"/>
          <w:szCs w:val="22"/>
        </w:rPr>
        <w:t xml:space="preserve">C. Beaudoin, J. Fowler, T. Parker, and S. White </w:t>
      </w:r>
      <w:r w:rsidR="00255847" w:rsidRPr="00C1063D">
        <w:rPr>
          <w:rFonts w:ascii="Courier" w:hAnsi="Courier"/>
          <w:b/>
          <w:bCs/>
          <w:sz w:val="22"/>
          <w:szCs w:val="22"/>
        </w:rPr>
        <w:t>(2006)</w:t>
      </w:r>
      <w:r w:rsidR="00255847" w:rsidRPr="00C1063D">
        <w:rPr>
          <w:rFonts w:ascii="Courier" w:hAnsi="Courier"/>
          <w:sz w:val="22"/>
          <w:szCs w:val="22"/>
        </w:rPr>
        <w:t xml:space="preserve">, 'Development of a Power and Communications System for Remote Autonomous Polar Observations',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1314 </w:t>
      </w:r>
    </w:p>
    <w:p w14:paraId="2B2084EB" w14:textId="66B40FA0"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C.E., and M.</w:t>
      </w:r>
      <w:r w:rsidR="00255847" w:rsidRPr="00C1063D">
        <w:rPr>
          <w:rFonts w:ascii="Courier" w:hAnsi="Courier"/>
          <w:sz w:val="22"/>
          <w:szCs w:val="22"/>
        </w:rPr>
        <w:t xml:space="preserve">R. Brudzinski </w:t>
      </w:r>
      <w:r w:rsidR="00255847" w:rsidRPr="00C1063D">
        <w:rPr>
          <w:rFonts w:ascii="Courier" w:hAnsi="Courier"/>
          <w:b/>
          <w:bCs/>
          <w:sz w:val="22"/>
          <w:szCs w:val="22"/>
        </w:rPr>
        <w:t>(2012)</w:t>
      </w:r>
      <w:r w:rsidR="00255847" w:rsidRPr="00C1063D">
        <w:rPr>
          <w:rFonts w:ascii="Courier" w:hAnsi="Courier"/>
          <w:sz w:val="22"/>
          <w:szCs w:val="22"/>
        </w:rPr>
        <w:t xml:space="preserve">, 'Crustal Structure of the Eastern U.S. from Regional Network Recordings of Wide Angle Moho Reflections',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S41A-2422 Poster</w:t>
      </w:r>
      <w:r w:rsidRPr="00C1063D">
        <w:rPr>
          <w:rFonts w:ascii="Courier" w:hAnsi="Courier"/>
          <w:sz w:val="22"/>
          <w:szCs w:val="22"/>
        </w:rPr>
        <w:t>, p</w:t>
      </w:r>
      <w:r w:rsidR="00255847" w:rsidRPr="00C1063D">
        <w:rPr>
          <w:rFonts w:ascii="Courier" w:hAnsi="Courier"/>
          <w:sz w:val="22"/>
          <w:szCs w:val="22"/>
        </w:rPr>
        <w:t xml:space="preserve"> </w:t>
      </w:r>
    </w:p>
    <w:p w14:paraId="1997F63A" w14:textId="34BE67BA"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D.</w:t>
      </w:r>
      <w:r w:rsidR="00255847" w:rsidRPr="00C1063D">
        <w:rPr>
          <w:rFonts w:ascii="Courier" w:hAnsi="Courier"/>
          <w:sz w:val="22"/>
          <w:szCs w:val="22"/>
        </w:rPr>
        <w:t xml:space="preserve">J., K. Creager, A. Wech, R. Bennett, F. Blume, and N. Feldl </w:t>
      </w:r>
      <w:r w:rsidR="00255847" w:rsidRPr="00C1063D">
        <w:rPr>
          <w:rFonts w:ascii="Courier" w:hAnsi="Courier"/>
          <w:b/>
          <w:bCs/>
          <w:sz w:val="22"/>
          <w:szCs w:val="22"/>
        </w:rPr>
        <w:t>(2005)</w:t>
      </w:r>
      <w:r w:rsidR="00255847" w:rsidRPr="00C1063D">
        <w:rPr>
          <w:rFonts w:ascii="Courier" w:hAnsi="Courier"/>
          <w:sz w:val="22"/>
          <w:szCs w:val="22"/>
        </w:rPr>
        <w:t xml:space="preserve">, 'Stalking the September 2005 Cascadia episodic tremor and slip event: Results </w:t>
      </w:r>
      <w:r w:rsidR="00255847" w:rsidRPr="00C1063D">
        <w:rPr>
          <w:rFonts w:ascii="Courier" w:hAnsi="Courier"/>
          <w:spacing w:val="-18"/>
          <w:sz w:val="22"/>
          <w:szCs w:val="22"/>
        </w:rPr>
        <w:t xml:space="preserve">from a dense GPS deployment', </w:t>
      </w:r>
      <w:r w:rsidR="00255847" w:rsidRPr="00C1063D">
        <w:rPr>
          <w:rFonts w:ascii="Courier" w:hAnsi="Courier"/>
          <w:i/>
          <w:iCs/>
          <w:spacing w:val="-18"/>
          <w:sz w:val="22"/>
          <w:szCs w:val="22"/>
        </w:rPr>
        <w:t>EOS Transactions, AGU Fall Meeting Abstracts</w:t>
      </w:r>
      <w:r w:rsidR="00255847" w:rsidRPr="00C1063D">
        <w:rPr>
          <w:rFonts w:ascii="Courier" w:hAnsi="Courier"/>
          <w:sz w:val="22"/>
          <w:szCs w:val="22"/>
        </w:rPr>
        <w:t xml:space="preserve">, 86(52), p. 0831 </w:t>
      </w:r>
    </w:p>
    <w:p w14:paraId="75CDD427" w14:textId="7740F9A6"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J., T.K. Bravo, and R.</w:t>
      </w:r>
      <w:r w:rsidR="00255847" w:rsidRPr="00C1063D">
        <w:rPr>
          <w:rFonts w:ascii="Courier" w:hAnsi="Courier"/>
          <w:sz w:val="22"/>
          <w:szCs w:val="22"/>
        </w:rPr>
        <w:t xml:space="preserve">F. Butler </w:t>
      </w:r>
      <w:r w:rsidR="00255847" w:rsidRPr="00C1063D">
        <w:rPr>
          <w:rFonts w:ascii="Courier" w:hAnsi="Courier"/>
          <w:b/>
          <w:bCs/>
          <w:sz w:val="22"/>
          <w:szCs w:val="22"/>
        </w:rPr>
        <w:t>(2010)</w:t>
      </w:r>
      <w:r w:rsidR="00255847" w:rsidRPr="00C1063D">
        <w:rPr>
          <w:rFonts w:ascii="Courier" w:hAnsi="Courier"/>
          <w:sz w:val="22"/>
          <w:szCs w:val="22"/>
        </w:rPr>
        <w:t xml:space="preserve">, 'translating seismology into simple animations: A powerful learning tool for Earth-Science educators', </w:t>
      </w:r>
      <w:r w:rsidR="00255847" w:rsidRPr="00C1063D">
        <w:rPr>
          <w:rFonts w:ascii="Courier" w:hAnsi="Courier"/>
          <w:i/>
          <w:iCs/>
          <w:sz w:val="22"/>
          <w:szCs w:val="22"/>
        </w:rPr>
        <w:t>SSA 2010 Annual Meeting Abstract</w:t>
      </w:r>
      <w:r w:rsidR="00255847" w:rsidRPr="00C1063D">
        <w:rPr>
          <w:rFonts w:ascii="Courier" w:hAnsi="Courier"/>
          <w:sz w:val="22"/>
          <w:szCs w:val="22"/>
        </w:rPr>
        <w:t xml:space="preserve">, 81(2), p. 302 </w:t>
      </w:r>
    </w:p>
    <w:p w14:paraId="7450C823" w14:textId="75DEC649"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J., J.</w:t>
      </w:r>
      <w:r w:rsidR="00255847" w:rsidRPr="00C1063D">
        <w:rPr>
          <w:rFonts w:ascii="Courier" w:hAnsi="Courier"/>
          <w:sz w:val="22"/>
          <w:szCs w:val="22"/>
        </w:rPr>
        <w:t xml:space="preserve">C. Lahr, and R. Butler </w:t>
      </w:r>
      <w:r w:rsidR="00255847" w:rsidRPr="00C1063D">
        <w:rPr>
          <w:rFonts w:ascii="Courier" w:hAnsi="Courier"/>
          <w:b/>
          <w:bCs/>
          <w:sz w:val="22"/>
          <w:szCs w:val="22"/>
        </w:rPr>
        <w:t>(2007)</w:t>
      </w:r>
      <w:r w:rsidR="00255847" w:rsidRPr="00C1063D">
        <w:rPr>
          <w:rFonts w:ascii="Courier" w:hAnsi="Courier"/>
          <w:sz w:val="22"/>
          <w:szCs w:val="22"/>
        </w:rPr>
        <w:t xml:space="preserve">, 'An Educator's Resource Guide to Earthquakes and Seismology',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04 </w:t>
      </w:r>
    </w:p>
    <w:p w14:paraId="5A1ADD2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Johnson, J., and M. Ruiz </w:t>
      </w:r>
      <w:r w:rsidRPr="00C1063D">
        <w:rPr>
          <w:rFonts w:ascii="Courier" w:hAnsi="Courier"/>
          <w:b/>
          <w:bCs/>
          <w:sz w:val="22"/>
          <w:szCs w:val="22"/>
        </w:rPr>
        <w:t>(2009)</w:t>
      </w:r>
      <w:r w:rsidRPr="00C1063D">
        <w:rPr>
          <w:rFonts w:ascii="Courier" w:hAnsi="Courier"/>
          <w:sz w:val="22"/>
          <w:szCs w:val="22"/>
        </w:rPr>
        <w:t xml:space="preserve">, 'Field Geophysics Class at Volcán Tungurahua, Ecuador', </w:t>
      </w:r>
      <w:r w:rsidRPr="00C1063D">
        <w:rPr>
          <w:rFonts w:ascii="Courier" w:hAnsi="Courier"/>
          <w:i/>
          <w:iCs/>
          <w:sz w:val="22"/>
          <w:szCs w:val="22"/>
        </w:rPr>
        <w:t>EOS Transactions</w:t>
      </w:r>
      <w:r w:rsidRPr="00C1063D">
        <w:rPr>
          <w:rFonts w:ascii="Courier" w:hAnsi="Courier"/>
          <w:sz w:val="22"/>
          <w:szCs w:val="22"/>
        </w:rPr>
        <w:t xml:space="preserve">, 90, p. 442-442 </w:t>
      </w:r>
    </w:p>
    <w:p w14:paraId="53A3E7EE" w14:textId="03AD321C"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J.B., and R.</w:t>
      </w:r>
      <w:r w:rsidR="00255847" w:rsidRPr="00C1063D">
        <w:rPr>
          <w:rFonts w:ascii="Courier" w:hAnsi="Courier"/>
          <w:sz w:val="22"/>
          <w:szCs w:val="22"/>
        </w:rPr>
        <w:t xml:space="preserve">C. Aster </w:t>
      </w:r>
      <w:r w:rsidR="00255847" w:rsidRPr="00C1063D">
        <w:rPr>
          <w:rFonts w:ascii="Courier" w:hAnsi="Courier"/>
          <w:b/>
          <w:bCs/>
          <w:sz w:val="22"/>
          <w:szCs w:val="22"/>
        </w:rPr>
        <w:t>(2005)</w:t>
      </w:r>
      <w:r w:rsidR="00255847" w:rsidRPr="00C1063D">
        <w:rPr>
          <w:rFonts w:ascii="Courier" w:hAnsi="Courier"/>
          <w:sz w:val="22"/>
          <w:szCs w:val="22"/>
        </w:rPr>
        <w:t xml:space="preserve">, 'Relative partitioning of acoustic and seismic energy during Strombolian eruptions',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148</w:t>
      </w:r>
      <w:r w:rsidR="00255847" w:rsidRPr="00C1063D">
        <w:rPr>
          <w:rFonts w:ascii="Courier" w:hAnsi="Courier"/>
          <w:sz w:val="22"/>
          <w:szCs w:val="22"/>
        </w:rPr>
        <w:t>(3-4), p. 334-354 doi:</w:t>
      </w:r>
      <w:r w:rsidRPr="00C1063D">
        <w:rPr>
          <w:rFonts w:ascii="Courier" w:hAnsi="Courier"/>
          <w:sz w:val="22"/>
          <w:szCs w:val="22"/>
        </w:rPr>
        <w:t xml:space="preserve"> </w:t>
      </w:r>
      <w:r w:rsidR="00255847" w:rsidRPr="00C1063D">
        <w:rPr>
          <w:rFonts w:ascii="Courier" w:hAnsi="Courier"/>
          <w:sz w:val="22"/>
          <w:szCs w:val="22"/>
        </w:rPr>
        <w:t>10.1016/j.jvolgeores.2005.05.002</w:t>
      </w:r>
    </w:p>
    <w:p w14:paraId="52057478" w14:textId="1753CE97"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J.B., R.C. Aster, and P.</w:t>
      </w:r>
      <w:r w:rsidR="00255847" w:rsidRPr="00C1063D">
        <w:rPr>
          <w:rFonts w:ascii="Courier" w:hAnsi="Courier"/>
          <w:sz w:val="22"/>
          <w:szCs w:val="22"/>
        </w:rPr>
        <w:t xml:space="preserve">R. Kyle </w:t>
      </w:r>
      <w:r w:rsidR="00255847" w:rsidRPr="00C1063D">
        <w:rPr>
          <w:rFonts w:ascii="Courier" w:hAnsi="Courier"/>
          <w:b/>
          <w:bCs/>
          <w:sz w:val="22"/>
          <w:szCs w:val="22"/>
        </w:rPr>
        <w:t>(2004)</w:t>
      </w:r>
      <w:r w:rsidR="00255847" w:rsidRPr="00C1063D">
        <w:rPr>
          <w:rFonts w:ascii="Courier" w:hAnsi="Courier"/>
          <w:sz w:val="22"/>
          <w:szCs w:val="22"/>
        </w:rPr>
        <w:t xml:space="preserve">, 'Volcanic eruptions observed </w:t>
      </w:r>
      <w:r w:rsidR="00255847" w:rsidRPr="00C1063D">
        <w:rPr>
          <w:rFonts w:ascii="Courier" w:hAnsi="Courier"/>
          <w:spacing w:val="-18"/>
          <w:sz w:val="22"/>
          <w:szCs w:val="22"/>
        </w:rPr>
        <w:t xml:space="preserve">with infrasound',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31</w:t>
      </w:r>
      <w:r w:rsidR="00255847" w:rsidRPr="00C1063D">
        <w:rPr>
          <w:rFonts w:ascii="Courier" w:hAnsi="Courier"/>
          <w:spacing w:val="-18"/>
          <w:sz w:val="22"/>
          <w:szCs w:val="22"/>
        </w:rPr>
        <w:t>, p. L14604 doi:</w:t>
      </w:r>
      <w:r w:rsidR="00255847" w:rsidRPr="00C1063D">
        <w:rPr>
          <w:rFonts w:ascii="Courier" w:hAnsi="Courier"/>
          <w:sz w:val="22"/>
          <w:szCs w:val="22"/>
        </w:rPr>
        <w:t xml:space="preserve"> 10.1029/2004GL020020</w:t>
      </w:r>
    </w:p>
    <w:p w14:paraId="365205B9" w14:textId="4C3F1589"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J.B., R.C. Aster, M.C. Ruiz, S.D. Malone, P.J. McChesney, J.</w:t>
      </w:r>
      <w:r w:rsidR="00255847" w:rsidRPr="00C1063D">
        <w:rPr>
          <w:rFonts w:ascii="Courier" w:hAnsi="Courier"/>
          <w:sz w:val="22"/>
          <w:szCs w:val="22"/>
        </w:rPr>
        <w:t xml:space="preserve">M. Lees, and P. R. Kyle </w:t>
      </w:r>
      <w:r w:rsidR="00255847" w:rsidRPr="00C1063D">
        <w:rPr>
          <w:rFonts w:ascii="Courier" w:hAnsi="Courier"/>
          <w:b/>
          <w:bCs/>
          <w:sz w:val="22"/>
          <w:szCs w:val="22"/>
        </w:rPr>
        <w:t>(2003)</w:t>
      </w:r>
      <w:r w:rsidR="00255847" w:rsidRPr="00C1063D">
        <w:rPr>
          <w:rFonts w:ascii="Courier" w:hAnsi="Courier"/>
          <w:sz w:val="22"/>
          <w:szCs w:val="22"/>
        </w:rPr>
        <w:t xml:space="preserve">, 'Interpretation and utility of infrasonic records from erupting volcanoes',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121</w:t>
      </w:r>
      <w:r w:rsidR="00255847" w:rsidRPr="00C1063D">
        <w:rPr>
          <w:rFonts w:ascii="Courier" w:hAnsi="Courier"/>
          <w:sz w:val="22"/>
          <w:szCs w:val="22"/>
        </w:rPr>
        <w:t>(1-2), p. 15-63 doi:</w:t>
      </w:r>
      <w:r w:rsidRPr="00C1063D">
        <w:rPr>
          <w:rFonts w:ascii="Courier" w:hAnsi="Courier"/>
          <w:sz w:val="22"/>
          <w:szCs w:val="22"/>
        </w:rPr>
        <w:t xml:space="preserve"> </w:t>
      </w:r>
      <w:r w:rsidR="00255847" w:rsidRPr="00C1063D">
        <w:rPr>
          <w:rFonts w:ascii="Courier" w:hAnsi="Courier"/>
          <w:sz w:val="22"/>
          <w:szCs w:val="22"/>
        </w:rPr>
        <w:t>10.1016/S0377-0273(02)00409-2</w:t>
      </w:r>
    </w:p>
    <w:p w14:paraId="03B253CA" w14:textId="64DF27D1"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J.B., J.</w:t>
      </w:r>
      <w:r w:rsidR="00255847" w:rsidRPr="00C1063D">
        <w:rPr>
          <w:rFonts w:ascii="Courier" w:hAnsi="Courier"/>
          <w:sz w:val="22"/>
          <w:szCs w:val="22"/>
        </w:rPr>
        <w:t xml:space="preserve">M. Lees, A. Gerst, D. Sahagian, and N. Varley </w:t>
      </w:r>
      <w:r w:rsidR="00255847" w:rsidRPr="00C1063D">
        <w:rPr>
          <w:rFonts w:ascii="Courier" w:hAnsi="Courier"/>
          <w:b/>
          <w:bCs/>
          <w:sz w:val="22"/>
          <w:szCs w:val="22"/>
        </w:rPr>
        <w:t>(2008)</w:t>
      </w:r>
      <w:r w:rsidR="00255847" w:rsidRPr="00C1063D">
        <w:rPr>
          <w:rFonts w:ascii="Courier" w:hAnsi="Courier"/>
          <w:sz w:val="22"/>
          <w:szCs w:val="22"/>
        </w:rPr>
        <w:t xml:space="preserve">, 'Long-period earthquakes and co-eruptive dome inflation seen with particle image velocimetry',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456</w:t>
      </w:r>
      <w:r w:rsidR="00255847" w:rsidRPr="00C1063D">
        <w:rPr>
          <w:rFonts w:ascii="Courier" w:hAnsi="Courier"/>
          <w:sz w:val="22"/>
          <w:szCs w:val="22"/>
        </w:rPr>
        <w:t xml:space="preserve">(7220), p. 377 </w:t>
      </w:r>
    </w:p>
    <w:p w14:paraId="6B452E18" w14:textId="2905324C"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J.B., J.M. Lees, M.</w:t>
      </w:r>
      <w:r w:rsidR="00255847" w:rsidRPr="00C1063D">
        <w:rPr>
          <w:rFonts w:ascii="Courier" w:hAnsi="Courier"/>
          <w:sz w:val="22"/>
          <w:szCs w:val="22"/>
        </w:rPr>
        <w:t xml:space="preserve">C. Ruiz, M. Welsh, G. Werner-Allen, and Y. Kuntukova </w:t>
      </w:r>
      <w:r w:rsidR="00255847" w:rsidRPr="00C1063D">
        <w:rPr>
          <w:rFonts w:ascii="Courier" w:hAnsi="Courier"/>
          <w:b/>
          <w:bCs/>
          <w:sz w:val="22"/>
          <w:szCs w:val="22"/>
        </w:rPr>
        <w:t>(2005)</w:t>
      </w:r>
      <w:r w:rsidR="00255847" w:rsidRPr="00C1063D">
        <w:rPr>
          <w:rFonts w:ascii="Courier" w:hAnsi="Courier"/>
          <w:sz w:val="22"/>
          <w:szCs w:val="22"/>
        </w:rPr>
        <w:t>, 'Eruptive activity of reventador volcano, Ecuador, recorded by a seismic-infransound deployment'</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 86(52), p.</w:t>
      </w:r>
      <w:r w:rsidR="00255847" w:rsidRPr="00C1063D">
        <w:rPr>
          <w:rFonts w:ascii="Courier" w:hAnsi="Courier"/>
          <w:sz w:val="22"/>
          <w:szCs w:val="22"/>
        </w:rPr>
        <w:t xml:space="preserve"> 0611 </w:t>
      </w:r>
    </w:p>
    <w:p w14:paraId="58063405" w14:textId="6426094B"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J.B., J.J. Lyons, B.J. Andrews, and J.</w:t>
      </w:r>
      <w:r w:rsidR="00255847" w:rsidRPr="00C1063D">
        <w:rPr>
          <w:rFonts w:ascii="Courier" w:hAnsi="Courier"/>
          <w:sz w:val="22"/>
          <w:szCs w:val="22"/>
        </w:rPr>
        <w:t xml:space="preserve">M. Lees </w:t>
      </w:r>
      <w:r w:rsidR="00255847" w:rsidRPr="00C1063D">
        <w:rPr>
          <w:rFonts w:ascii="Courier" w:hAnsi="Courier"/>
          <w:b/>
          <w:bCs/>
          <w:sz w:val="22"/>
          <w:szCs w:val="22"/>
        </w:rPr>
        <w:t>(2014)</w:t>
      </w:r>
      <w:r w:rsidR="00255847" w:rsidRPr="00C1063D">
        <w:rPr>
          <w:rFonts w:ascii="Courier" w:hAnsi="Courier"/>
          <w:sz w:val="22"/>
          <w:szCs w:val="22"/>
        </w:rPr>
        <w:t xml:space="preserve">, 'Explosive dome eruptions modulated by periodic gas-driven inflation',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(19), p. 6689-6697 doi: 10.1002/2014GL061310</w:t>
      </w:r>
    </w:p>
    <w:p w14:paraId="010693D7" w14:textId="4B273B0E"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J.B., and A.J.</w:t>
      </w:r>
      <w:r w:rsidR="00255847" w:rsidRPr="00C1063D">
        <w:rPr>
          <w:rFonts w:ascii="Courier" w:hAnsi="Courier"/>
          <w:sz w:val="22"/>
          <w:szCs w:val="22"/>
        </w:rPr>
        <w:t xml:space="preserve">C. Miller </w:t>
      </w:r>
      <w:r w:rsidR="00255847" w:rsidRPr="00C1063D">
        <w:rPr>
          <w:rFonts w:ascii="Courier" w:hAnsi="Courier"/>
          <w:b/>
          <w:bCs/>
          <w:sz w:val="22"/>
          <w:szCs w:val="22"/>
        </w:rPr>
        <w:t>(2014)</w:t>
      </w:r>
      <w:r w:rsidR="00255847" w:rsidRPr="00C1063D">
        <w:rPr>
          <w:rFonts w:ascii="Courier" w:hAnsi="Courier"/>
          <w:sz w:val="22"/>
          <w:szCs w:val="22"/>
        </w:rPr>
        <w:t xml:space="preserve">, 'Application of the Monopole Source to Quantify Explosive Flux during Vulcanian Explosions at Sakurajima Volcano </w:t>
      </w:r>
      <w:r w:rsidR="00255847" w:rsidRPr="00C1063D">
        <w:rPr>
          <w:rFonts w:ascii="Courier" w:hAnsi="Courier"/>
          <w:spacing w:val="-18"/>
          <w:sz w:val="22"/>
          <w:szCs w:val="22"/>
        </w:rPr>
        <w:t xml:space="preserve">(Japan)',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85</w:t>
      </w:r>
      <w:r w:rsidR="00255847" w:rsidRPr="00C1063D">
        <w:rPr>
          <w:rFonts w:ascii="Courier" w:hAnsi="Courier"/>
          <w:spacing w:val="-18"/>
          <w:sz w:val="22"/>
          <w:szCs w:val="22"/>
        </w:rPr>
        <w:t>(6), p. 1163-1176 doi:</w:t>
      </w:r>
      <w:r w:rsidR="00255847" w:rsidRPr="00C1063D">
        <w:rPr>
          <w:rFonts w:ascii="Courier" w:hAnsi="Courier"/>
          <w:sz w:val="22"/>
          <w:szCs w:val="22"/>
        </w:rPr>
        <w:t xml:space="preserve"> 10.1785/0220140058</w:t>
      </w:r>
    </w:p>
    <w:p w14:paraId="7462416B" w14:textId="592A4EF7"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P.A., C.M. Trabant, G. Sharer, R.B. Benson, M.E. Templeton, and T.</w:t>
      </w:r>
      <w:r w:rsidR="00255847" w:rsidRPr="00C1063D">
        <w:rPr>
          <w:rFonts w:ascii="Courier" w:hAnsi="Courier"/>
          <w:sz w:val="22"/>
          <w:szCs w:val="22"/>
        </w:rPr>
        <w:t xml:space="preserve">K. Ahern </w:t>
      </w:r>
      <w:r w:rsidR="00255847" w:rsidRPr="00C1063D">
        <w:rPr>
          <w:rFonts w:ascii="Courier" w:hAnsi="Courier"/>
          <w:b/>
          <w:bCs/>
          <w:sz w:val="22"/>
          <w:szCs w:val="22"/>
        </w:rPr>
        <w:t>(2009)</w:t>
      </w:r>
      <w:r w:rsidR="00255847" w:rsidRPr="00C1063D">
        <w:rPr>
          <w:rFonts w:ascii="Courier" w:hAnsi="Courier"/>
          <w:sz w:val="22"/>
          <w:szCs w:val="22"/>
        </w:rPr>
        <w:t xml:space="preserve">, 'EarthScope and Its Influence at the IRIS-DMC', </w:t>
      </w:r>
      <w:r w:rsidR="00255847" w:rsidRPr="00C1063D">
        <w:rPr>
          <w:rFonts w:ascii="Courier" w:hAnsi="Courier"/>
          <w:i/>
          <w:iCs/>
          <w:sz w:val="22"/>
          <w:szCs w:val="22"/>
        </w:rPr>
        <w:t>AGU Fall Meeting Suppl.Abstract:U53A-0047</w:t>
      </w:r>
      <w:r w:rsidR="00255847" w:rsidRPr="00C1063D">
        <w:rPr>
          <w:rFonts w:ascii="Courier" w:hAnsi="Courier"/>
          <w:sz w:val="22"/>
          <w:szCs w:val="22"/>
        </w:rPr>
        <w:t xml:space="preserve">, 53, p. 0047 </w:t>
      </w:r>
    </w:p>
    <w:p w14:paraId="1414CA9E" w14:textId="313C5B7F" w:rsidR="00F2534A" w:rsidRPr="00C1063D" w:rsidRDefault="00F2534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Johnson, W., M.H. Gottlieb, D. Mencin, E. van Boskirk, H. Ozener, M. bohnhoff, F. Bulut, O. Bal, D. Acarel H. Aydin, F. Mattioli </w:t>
      </w:r>
      <w:r w:rsidRPr="00C1063D">
        <w:rPr>
          <w:rFonts w:ascii="Courier" w:hAnsi="Courier"/>
          <w:b/>
          <w:bCs/>
          <w:sz w:val="22"/>
          <w:szCs w:val="22"/>
        </w:rPr>
        <w:t>(2015)</w:t>
      </w:r>
      <w:r w:rsidRPr="00C1063D">
        <w:rPr>
          <w:rFonts w:ascii="Courier" w:hAnsi="Courier"/>
          <w:sz w:val="22"/>
          <w:szCs w:val="22"/>
        </w:rPr>
        <w:t xml:space="preserve">, 'Installation of </w:t>
      </w:r>
      <w:r w:rsidRPr="00C1063D">
        <w:rPr>
          <w:rFonts w:ascii="Courier" w:hAnsi="Courier"/>
          <w:spacing w:val="-18"/>
          <w:sz w:val="22"/>
          <w:szCs w:val="22"/>
        </w:rPr>
        <w:t xml:space="preserve">EarthScope Borehole Strainmeters in Turkey to complement GONAF', </w:t>
      </w:r>
      <w:r w:rsidRPr="00C1063D">
        <w:rPr>
          <w:rFonts w:ascii="Courier" w:hAnsi="Courier"/>
          <w:i/>
          <w:iCs/>
          <w:spacing w:val="-18"/>
          <w:sz w:val="22"/>
          <w:szCs w:val="22"/>
        </w:rPr>
        <w:t>AGU Fall Meeting</w:t>
      </w:r>
      <w:r w:rsidRPr="00C1063D">
        <w:rPr>
          <w:rFonts w:ascii="Courier" w:hAnsi="Courier"/>
          <w:i/>
          <w:iCs/>
          <w:sz w:val="22"/>
          <w:szCs w:val="22"/>
        </w:rPr>
        <w:t xml:space="preserve"> 2015</w:t>
      </w:r>
      <w:r w:rsidRPr="00C1063D">
        <w:rPr>
          <w:rFonts w:ascii="Courier" w:hAnsi="Courier"/>
          <w:sz w:val="22"/>
          <w:szCs w:val="22"/>
        </w:rPr>
        <w:t>, p</w:t>
      </w:r>
    </w:p>
    <w:p w14:paraId="7874AD6A" w14:textId="5481C6B3"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W.</w:t>
      </w:r>
      <w:r w:rsidR="00255847" w:rsidRPr="00C1063D">
        <w:rPr>
          <w:rFonts w:ascii="Courier" w:hAnsi="Courier"/>
          <w:sz w:val="22"/>
          <w:szCs w:val="22"/>
        </w:rPr>
        <w:t xml:space="preserve">C., E. Vanboskirk, K. Hodgkinson, D. Mencin, T. Dittman, S. Venator, A. Tiedeman, M. Gottlieb, J. Stair, and S. Alm </w:t>
      </w:r>
      <w:r w:rsidR="00255847" w:rsidRPr="00C1063D">
        <w:rPr>
          <w:rFonts w:ascii="Courier" w:hAnsi="Courier"/>
          <w:b/>
          <w:bCs/>
          <w:sz w:val="22"/>
          <w:szCs w:val="22"/>
        </w:rPr>
        <w:t>(2007)</w:t>
      </w:r>
      <w:r w:rsidR="00255847" w:rsidRPr="00C1063D">
        <w:rPr>
          <w:rFonts w:ascii="Courier" w:hAnsi="Courier"/>
          <w:sz w:val="22"/>
          <w:szCs w:val="22"/>
        </w:rPr>
        <w:t xml:space="preserve">, 'UNAVCO-PBO Strainmeters on Mt. Saint Helens: The What, Where, When, and Why of a Strainmeter 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0247 </w:t>
      </w:r>
    </w:p>
    <w:p w14:paraId="2F2DB784" w14:textId="40545B42"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Johnson, W.</w:t>
      </w:r>
      <w:r w:rsidR="00255847" w:rsidRPr="00C1063D">
        <w:rPr>
          <w:rFonts w:ascii="Courier" w:hAnsi="Courier"/>
          <w:sz w:val="22"/>
          <w:szCs w:val="22"/>
        </w:rPr>
        <w:t xml:space="preserve">C., S. Venator, T. Dittmann, J. Stair, A. Tiedeman, M. Gottlieb, A. Stroeve, M. Hasting, D. Mencin, and M. Jackson </w:t>
      </w:r>
      <w:r w:rsidR="00255847" w:rsidRPr="00C1063D">
        <w:rPr>
          <w:rFonts w:ascii="Courier" w:hAnsi="Courier"/>
          <w:b/>
          <w:bCs/>
          <w:sz w:val="22"/>
          <w:szCs w:val="22"/>
        </w:rPr>
        <w:t>(2006)</w:t>
      </w:r>
      <w:r w:rsidR="00255847" w:rsidRPr="00C1063D">
        <w:rPr>
          <w:rFonts w:ascii="Courier" w:hAnsi="Courier"/>
          <w:sz w:val="22"/>
          <w:szCs w:val="22"/>
        </w:rPr>
        <w:t xml:space="preserve">, 'The deployment of a PBO Strainmeter Site. Four steps to a better understanding of the Earth',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0188 </w:t>
      </w:r>
    </w:p>
    <w:p w14:paraId="07E60E1C" w14:textId="1B1F3AF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Jolivel, L. </w:t>
      </w:r>
      <w:r w:rsidRPr="00C1063D">
        <w:rPr>
          <w:rFonts w:ascii="Courier" w:hAnsi="Courier"/>
          <w:b/>
          <w:bCs/>
          <w:sz w:val="22"/>
          <w:szCs w:val="22"/>
        </w:rPr>
        <w:t>(2001)</w:t>
      </w:r>
      <w:r w:rsidRPr="00C1063D">
        <w:rPr>
          <w:rFonts w:ascii="Courier" w:hAnsi="Courier"/>
          <w:sz w:val="22"/>
          <w:szCs w:val="22"/>
        </w:rPr>
        <w:t xml:space="preserve">, 'A comparison of geodetic and finite strain pattern in the Aegean, geodynamic implications',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187</w:t>
      </w:r>
      <w:r w:rsidR="007D2310">
        <w:rPr>
          <w:rFonts w:ascii="Courier" w:hAnsi="Courier"/>
          <w:sz w:val="22"/>
          <w:szCs w:val="22"/>
        </w:rPr>
        <w:t>(#</w:t>
      </w:r>
      <w:r w:rsidRPr="00C1063D">
        <w:rPr>
          <w:rFonts w:ascii="Courier" w:hAnsi="Courier"/>
          <w:sz w:val="22"/>
          <w:szCs w:val="22"/>
        </w:rPr>
        <w:t xml:space="preserve">1-2), p. 95-104 </w:t>
      </w:r>
    </w:p>
    <w:p w14:paraId="1FB802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Jolivel, M., and M. Allard </w:t>
      </w:r>
      <w:r w:rsidRPr="00C1063D">
        <w:rPr>
          <w:rFonts w:ascii="Courier" w:hAnsi="Courier"/>
          <w:b/>
          <w:bCs/>
          <w:sz w:val="22"/>
          <w:szCs w:val="22"/>
        </w:rPr>
        <w:t>(2013)</w:t>
      </w:r>
      <w:r w:rsidRPr="00C1063D">
        <w:rPr>
          <w:rFonts w:ascii="Courier" w:hAnsi="Courier"/>
          <w:sz w:val="22"/>
          <w:szCs w:val="22"/>
        </w:rPr>
        <w:t xml:space="preserve">, 'Thermokarst and export of sediment and organic carbon in the Sheldrake River watershed, Nunavik, Canada', </w:t>
      </w:r>
      <w:r w:rsidRPr="00C1063D">
        <w:rPr>
          <w:rFonts w:ascii="Courier" w:hAnsi="Courier"/>
          <w:i/>
          <w:iCs/>
          <w:sz w:val="22"/>
          <w:szCs w:val="22"/>
        </w:rPr>
        <w:t>Journal of Geophysical Research: Earth Surface</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(3), p. 1729-1745 doi: 10.1002/jgrf.20119</w:t>
      </w:r>
    </w:p>
    <w:p w14:paraId="714EF4B0" w14:textId="20D5A1F4"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Jolly, A.</w:t>
      </w:r>
      <w:r w:rsidR="00255847" w:rsidRPr="00C1063D">
        <w:rPr>
          <w:rFonts w:ascii="Courier" w:hAnsi="Courier"/>
          <w:sz w:val="22"/>
          <w:szCs w:val="22"/>
        </w:rPr>
        <w:t>D., L. Chard</w:t>
      </w:r>
      <w:r w:rsidRPr="00C1063D">
        <w:rPr>
          <w:rFonts w:ascii="Courier" w:hAnsi="Courier"/>
          <w:sz w:val="22"/>
          <w:szCs w:val="22"/>
        </w:rPr>
        <w:t>ot, J. Neuberg, N. Fournier, B.</w:t>
      </w:r>
      <w:r w:rsidR="00255847" w:rsidRPr="00C1063D">
        <w:rPr>
          <w:rFonts w:ascii="Courier" w:hAnsi="Courier"/>
          <w:sz w:val="22"/>
          <w:szCs w:val="22"/>
        </w:rPr>
        <w:t xml:space="preserve">J. Scott, and S. Sherburn </w:t>
      </w:r>
      <w:r w:rsidR="00255847" w:rsidRPr="00C1063D">
        <w:rPr>
          <w:rFonts w:ascii="Courier" w:hAnsi="Courier"/>
          <w:b/>
          <w:bCs/>
          <w:sz w:val="22"/>
          <w:szCs w:val="22"/>
        </w:rPr>
        <w:t>(2012)</w:t>
      </w:r>
      <w:r w:rsidR="00255847" w:rsidRPr="00C1063D">
        <w:rPr>
          <w:rFonts w:ascii="Courier" w:hAnsi="Courier"/>
          <w:sz w:val="22"/>
          <w:szCs w:val="22"/>
        </w:rPr>
        <w:t xml:space="preserve">, 'High impact mass drops from helicopter: A new active seismic source method applied in an active volcanic setting',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(12), p. n/a doi: 10.1029/2012GL051880</w:t>
      </w:r>
    </w:p>
    <w:p w14:paraId="7D0DFBD2" w14:textId="6E256559"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Jones, A.</w:t>
      </w:r>
      <w:r w:rsidR="00255847" w:rsidRPr="00C1063D">
        <w:rPr>
          <w:rFonts w:ascii="Courier" w:hAnsi="Courier"/>
          <w:sz w:val="22"/>
          <w:szCs w:val="22"/>
        </w:rPr>
        <w:t xml:space="preserve">G. </w:t>
      </w:r>
      <w:r w:rsidR="00255847" w:rsidRPr="00C1063D">
        <w:rPr>
          <w:rFonts w:ascii="Courier" w:hAnsi="Courier"/>
          <w:b/>
          <w:bCs/>
          <w:sz w:val="22"/>
          <w:szCs w:val="22"/>
        </w:rPr>
        <w:t>(1998)</w:t>
      </w:r>
      <w:r w:rsidR="00255847" w:rsidRPr="00C1063D">
        <w:rPr>
          <w:rFonts w:ascii="Courier" w:hAnsi="Courier"/>
          <w:sz w:val="22"/>
          <w:szCs w:val="22"/>
        </w:rPr>
        <w:t xml:space="preserve">, 'Waves of the future: Superior inferences from collocated seismic and electromagnetic experiments',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286</w:t>
      </w:r>
      <w:r w:rsidR="00255847" w:rsidRPr="00C1063D">
        <w:rPr>
          <w:rFonts w:ascii="Courier" w:hAnsi="Courier"/>
          <w:sz w:val="22"/>
          <w:szCs w:val="22"/>
        </w:rPr>
        <w:t xml:space="preserve">(1-4), p. 273-298 </w:t>
      </w:r>
    </w:p>
    <w:p w14:paraId="1C82991C" w14:textId="4BF9E03F"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Jones, A.</w:t>
      </w:r>
      <w:r w:rsidR="00255847" w:rsidRPr="00C1063D">
        <w:rPr>
          <w:rFonts w:ascii="Courier" w:hAnsi="Courier"/>
          <w:sz w:val="22"/>
          <w:szCs w:val="22"/>
        </w:rPr>
        <w:t xml:space="preserve">G. </w:t>
      </w:r>
      <w:r w:rsidR="00255847" w:rsidRPr="00C1063D">
        <w:rPr>
          <w:rFonts w:ascii="Courier" w:hAnsi="Courier"/>
          <w:b/>
          <w:bCs/>
          <w:sz w:val="22"/>
          <w:szCs w:val="22"/>
        </w:rPr>
        <w:t>(2011)</w:t>
      </w:r>
      <w:r w:rsidR="00255847" w:rsidRPr="00C1063D">
        <w:rPr>
          <w:rFonts w:ascii="Courier" w:hAnsi="Courier"/>
          <w:sz w:val="22"/>
          <w:szCs w:val="22"/>
        </w:rPr>
        <w:t xml:space="preserve">, 'Three-dimensional galvanic distortion of three-dimensional regional conductivity structures: Comment on "Three-dimensional joint inversion for magnetotelluric resistivity and static shift distributions in complex media" by Yutaka Sasaki and Max A. Meju', </w:t>
      </w:r>
      <w:r w:rsidR="00255847" w:rsidRPr="00C1063D">
        <w:rPr>
          <w:rFonts w:ascii="Courier" w:hAnsi="Courier"/>
          <w:i/>
          <w:iCs/>
          <w:sz w:val="22"/>
          <w:szCs w:val="22"/>
        </w:rPr>
        <w:t>Journal of Geophysical Research 116</w:t>
      </w:r>
      <w:r w:rsidR="00255847" w:rsidRPr="00C1063D">
        <w:rPr>
          <w:rFonts w:ascii="Courier" w:hAnsi="Courier"/>
          <w:sz w:val="22"/>
          <w:szCs w:val="22"/>
        </w:rPr>
        <w:t>(B12104), p. 5 pp. doi: 10.1029/2011JB008665</w:t>
      </w:r>
    </w:p>
    <w:p w14:paraId="59387759" w14:textId="52525079" w:rsidR="00255847" w:rsidRPr="00C1063D" w:rsidRDefault="00065F03" w:rsidP="00255847">
      <w:pPr>
        <w:spacing w:before="100" w:beforeAutospacing="1" w:after="100" w:afterAutospacing="1"/>
        <w:jc w:val="both"/>
        <w:rPr>
          <w:rFonts w:ascii="Courier" w:hAnsi="Courier"/>
          <w:sz w:val="22"/>
          <w:szCs w:val="22"/>
        </w:rPr>
      </w:pPr>
      <w:r w:rsidRPr="00C1063D">
        <w:rPr>
          <w:rFonts w:ascii="Courier" w:hAnsi="Courier"/>
          <w:sz w:val="22"/>
          <w:szCs w:val="22"/>
        </w:rPr>
        <w:t>Jones, A.L., L.W. Braile, and S.</w:t>
      </w:r>
      <w:r w:rsidR="00255847" w:rsidRPr="00C1063D">
        <w:rPr>
          <w:rFonts w:ascii="Courier" w:hAnsi="Courier"/>
          <w:sz w:val="22"/>
          <w:szCs w:val="22"/>
        </w:rPr>
        <w:t xml:space="preserve">J. Braile </w:t>
      </w:r>
      <w:r w:rsidR="00255847" w:rsidRPr="00C1063D">
        <w:rPr>
          <w:rFonts w:ascii="Courier" w:hAnsi="Courier"/>
          <w:b/>
          <w:bCs/>
          <w:sz w:val="22"/>
          <w:szCs w:val="22"/>
        </w:rPr>
        <w:t>(2003)</w:t>
      </w:r>
      <w:r w:rsidR="00255847" w:rsidRPr="00C1063D">
        <w:rPr>
          <w:rFonts w:ascii="Courier" w:hAnsi="Courier"/>
          <w:sz w:val="22"/>
          <w:szCs w:val="22"/>
        </w:rPr>
        <w:t xml:space="preserve">, 'A suite of educational computer programs for seismology', </w:t>
      </w:r>
      <w:r w:rsidR="00255847" w:rsidRPr="00C1063D">
        <w:rPr>
          <w:rFonts w:ascii="Courier" w:hAnsi="Courier"/>
          <w:i/>
          <w:iCs/>
          <w:spacing w:val="-18"/>
          <w:sz w:val="22"/>
          <w:szCs w:val="22"/>
        </w:rPr>
        <w:t>Seismological Research Letters 74</w:t>
      </w:r>
      <w:r w:rsidR="00255847" w:rsidRPr="00C1063D">
        <w:rPr>
          <w:rFonts w:ascii="Courier" w:hAnsi="Courier"/>
          <w:spacing w:val="-18"/>
          <w:sz w:val="22"/>
          <w:szCs w:val="22"/>
        </w:rPr>
        <w:t>(5), p. 605-</w:t>
      </w:r>
      <w:r w:rsidR="00255847" w:rsidRPr="00C1063D">
        <w:rPr>
          <w:rFonts w:ascii="Courier" w:hAnsi="Courier"/>
          <w:sz w:val="22"/>
          <w:szCs w:val="22"/>
        </w:rPr>
        <w:t xml:space="preserve">617 </w:t>
      </w:r>
    </w:p>
    <w:p w14:paraId="22D2F082" w14:textId="11617077" w:rsidR="00AE24FF" w:rsidRPr="00C1063D" w:rsidRDefault="00AE24F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Jones, C.H., K.H. Mahan, L.A. Butcher, W.B. Levandowski, and G.L. Farmer </w:t>
      </w:r>
      <w:r w:rsidRPr="00C1063D">
        <w:rPr>
          <w:rFonts w:ascii="Courier" w:hAnsi="Courier"/>
          <w:b/>
          <w:bCs/>
          <w:sz w:val="22"/>
          <w:szCs w:val="22"/>
        </w:rPr>
        <w:t>(2015)</w:t>
      </w:r>
      <w:r w:rsidRPr="00C1063D">
        <w:rPr>
          <w:rFonts w:ascii="Courier" w:hAnsi="Courier"/>
          <w:sz w:val="22"/>
          <w:szCs w:val="22"/>
        </w:rPr>
        <w:t xml:space="preserve">, 'Continental uplift through crustal hydration',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(4), p. 355-358 doi: 10.1130/G36509.</w:t>
      </w:r>
    </w:p>
    <w:p w14:paraId="664789AA" w14:textId="43F77645"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Jones, C.H., and R.</w:t>
      </w:r>
      <w:r w:rsidR="00255847" w:rsidRPr="00C1063D">
        <w:rPr>
          <w:rFonts w:ascii="Courier" w:hAnsi="Courier"/>
          <w:sz w:val="22"/>
          <w:szCs w:val="22"/>
        </w:rPr>
        <w:t xml:space="preserve">A. Phinney </w:t>
      </w:r>
      <w:r w:rsidR="00255847" w:rsidRPr="00C1063D">
        <w:rPr>
          <w:rFonts w:ascii="Courier" w:hAnsi="Courier"/>
          <w:b/>
          <w:bCs/>
          <w:sz w:val="22"/>
          <w:szCs w:val="22"/>
        </w:rPr>
        <w:t>(1998)</w:t>
      </w:r>
      <w:r w:rsidR="00255847" w:rsidRPr="00C1063D">
        <w:rPr>
          <w:rFonts w:ascii="Courier" w:hAnsi="Courier"/>
          <w:sz w:val="22"/>
          <w:szCs w:val="22"/>
        </w:rPr>
        <w:t xml:space="preserve">, 'Seismic structure of the lithosphere from teleseismic converted arrivals observed at small arrays in the southern Sierra </w:t>
      </w:r>
      <w:r w:rsidR="00255847" w:rsidRPr="00C1063D">
        <w:rPr>
          <w:rFonts w:ascii="Courier" w:hAnsi="Courier"/>
          <w:spacing w:val="-18"/>
          <w:sz w:val="22"/>
          <w:szCs w:val="22"/>
        </w:rPr>
        <w:t xml:space="preserve">Nevada and vicinity, California',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 p. 10065</w:t>
      </w:r>
      <w:r w:rsidR="00255847" w:rsidRPr="00C1063D">
        <w:rPr>
          <w:rFonts w:ascii="Courier" w:hAnsi="Courier"/>
          <w:sz w:val="22"/>
          <w:szCs w:val="22"/>
        </w:rPr>
        <w:t xml:space="preserve">-10090 </w:t>
      </w:r>
    </w:p>
    <w:p w14:paraId="61793405" w14:textId="20C3C07A"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Jones, C.</w:t>
      </w:r>
      <w:r w:rsidR="00255847" w:rsidRPr="00C1063D">
        <w:rPr>
          <w:rFonts w:ascii="Courier" w:hAnsi="Courier"/>
          <w:sz w:val="22"/>
          <w:szCs w:val="22"/>
        </w:rPr>
        <w:t>H., H.</w:t>
      </w:r>
      <w:r w:rsidRPr="00C1063D">
        <w:rPr>
          <w:rFonts w:ascii="Courier" w:hAnsi="Courier"/>
          <w:sz w:val="22"/>
          <w:szCs w:val="22"/>
        </w:rPr>
        <w:t xml:space="preserve"> Reeg, G. Zandt, H. Gilbert, T.</w:t>
      </w:r>
      <w:r w:rsidR="00255847" w:rsidRPr="00C1063D">
        <w:rPr>
          <w:rFonts w:ascii="Courier" w:hAnsi="Courier"/>
          <w:sz w:val="22"/>
          <w:szCs w:val="22"/>
        </w:rPr>
        <w:t xml:space="preserve">J. Owens, and J. Stachnik </w:t>
      </w:r>
      <w:r w:rsidR="00255847" w:rsidRPr="00C1063D">
        <w:rPr>
          <w:rFonts w:ascii="Courier" w:hAnsi="Courier"/>
          <w:b/>
          <w:bCs/>
          <w:sz w:val="22"/>
          <w:szCs w:val="22"/>
        </w:rPr>
        <w:t>(2014)</w:t>
      </w:r>
      <w:r w:rsidR="00255847" w:rsidRPr="00C1063D">
        <w:rPr>
          <w:rFonts w:ascii="Courier" w:hAnsi="Courier"/>
          <w:sz w:val="22"/>
          <w:szCs w:val="22"/>
        </w:rPr>
        <w:t xml:space="preserve">, 'P-wave tomography of potential convective downwellings and their source regions, Sierra Nevada, California', </w:t>
      </w:r>
      <w:r w:rsidR="00255847" w:rsidRPr="00C1063D">
        <w:rPr>
          <w:rFonts w:ascii="Courier" w:hAnsi="Courier"/>
          <w:i/>
          <w:iCs/>
          <w:sz w:val="22"/>
          <w:szCs w:val="22"/>
        </w:rPr>
        <w:t>Geosphere</w:t>
      </w:r>
      <w:r w:rsidR="00255847" w:rsidRPr="00C1063D">
        <w:rPr>
          <w:rFonts w:ascii="Courier" w:hAnsi="Courier"/>
          <w:sz w:val="22"/>
          <w:szCs w:val="22"/>
        </w:rPr>
        <w:t xml:space="preserve">, </w:t>
      </w:r>
      <w:r w:rsidR="00255847" w:rsidRPr="00C1063D">
        <w:rPr>
          <w:rFonts w:ascii="Courier" w:hAnsi="Courier"/>
          <w:i/>
          <w:iCs/>
          <w:sz w:val="22"/>
          <w:szCs w:val="22"/>
        </w:rPr>
        <w:t>10</w:t>
      </w:r>
      <w:r w:rsidR="00255847" w:rsidRPr="00C1063D">
        <w:rPr>
          <w:rFonts w:ascii="Courier" w:hAnsi="Courier"/>
          <w:sz w:val="22"/>
          <w:szCs w:val="22"/>
        </w:rPr>
        <w:t>(3), p. 505-533 doi: 10.1130/GES00961.1</w:t>
      </w:r>
    </w:p>
    <w:p w14:paraId="188C045F" w14:textId="77777777" w:rsidR="00AE24FF"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Jones, K.</w:t>
      </w:r>
      <w:r w:rsidR="00255847" w:rsidRPr="00C1063D">
        <w:rPr>
          <w:rFonts w:ascii="Courier" w:hAnsi="Courier"/>
          <w:sz w:val="22"/>
          <w:szCs w:val="22"/>
        </w:rPr>
        <w:t xml:space="preserve">R., and S. Arrowsmith </w:t>
      </w:r>
      <w:r w:rsidR="00255847" w:rsidRPr="00C1063D">
        <w:rPr>
          <w:rFonts w:ascii="Courier" w:hAnsi="Courier"/>
          <w:b/>
          <w:bCs/>
          <w:sz w:val="22"/>
          <w:szCs w:val="22"/>
        </w:rPr>
        <w:t>(2013)</w:t>
      </w:r>
      <w:r w:rsidR="00255847" w:rsidRPr="00C1063D">
        <w:rPr>
          <w:rFonts w:ascii="Courier" w:hAnsi="Courier"/>
          <w:sz w:val="22"/>
          <w:szCs w:val="22"/>
        </w:rPr>
        <w:t xml:space="preserve">, 'Southwest U.S. Seismo-Acoustic Network: An Autonomous Data Aggregation, Detection, Localization and Ground-Truth Bulletin for the Infrasound Community', </w:t>
      </w:r>
      <w:r w:rsidR="00255847" w:rsidRPr="00C1063D">
        <w:rPr>
          <w:rFonts w:ascii="Courier" w:hAnsi="Courier"/>
          <w:i/>
          <w:iCs/>
          <w:spacing w:val="-18"/>
          <w:sz w:val="22"/>
          <w:szCs w:val="22"/>
        </w:rPr>
        <w:t>AGU Fall Meeting 2013, abstract #S23B-2509</w:t>
      </w:r>
      <w:r w:rsidR="00255847" w:rsidRPr="00C1063D">
        <w:rPr>
          <w:rFonts w:ascii="Courier" w:hAnsi="Courier"/>
          <w:spacing w:val="-18"/>
          <w:sz w:val="22"/>
          <w:szCs w:val="22"/>
        </w:rPr>
        <w:t xml:space="preserve">, 23, p. </w:t>
      </w:r>
      <w:r w:rsidR="00255847" w:rsidRPr="00C1063D">
        <w:rPr>
          <w:rFonts w:ascii="Courier" w:hAnsi="Courier"/>
          <w:sz w:val="22"/>
          <w:szCs w:val="22"/>
        </w:rPr>
        <w:t>2509</w:t>
      </w:r>
    </w:p>
    <w:p w14:paraId="01CD87ED" w14:textId="1BA542DC" w:rsidR="00255847" w:rsidRPr="00C1063D" w:rsidRDefault="00AE24F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Jones, J.H., and W.B. Banerdt </w:t>
      </w:r>
      <w:r w:rsidRPr="00C1063D">
        <w:rPr>
          <w:rFonts w:ascii="Courier" w:hAnsi="Courier"/>
          <w:b/>
          <w:bCs/>
          <w:sz w:val="22"/>
          <w:szCs w:val="22"/>
        </w:rPr>
        <w:t>(2015)</w:t>
      </w:r>
      <w:r w:rsidRPr="00C1063D">
        <w:rPr>
          <w:rFonts w:ascii="Courier" w:hAnsi="Courier"/>
          <w:sz w:val="22"/>
          <w:szCs w:val="22"/>
        </w:rPr>
        <w:t xml:space="preserve">, 'InSight Mission Education and Communication: Powerhouse partners leverage global networks to put authentic planetary science into the hands and minds of students of all ages', </w:t>
      </w:r>
      <w:r w:rsidRPr="00C1063D">
        <w:rPr>
          <w:rFonts w:ascii="Courier" w:hAnsi="Courier"/>
          <w:i/>
          <w:iCs/>
          <w:sz w:val="22"/>
          <w:szCs w:val="22"/>
        </w:rPr>
        <w:t>AGU Fall Meeting 2015, abstract #ED34A-07</w:t>
      </w:r>
      <w:r w:rsidR="007D2310">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44E435FC" w14:textId="0C796EBA"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Jones, K.R., J.B. Johnson, R.C. Aster, P.R. Kyle, and W.</w:t>
      </w:r>
      <w:r w:rsidR="00255847" w:rsidRPr="00C1063D">
        <w:rPr>
          <w:rFonts w:ascii="Courier" w:hAnsi="Courier"/>
          <w:sz w:val="22"/>
          <w:szCs w:val="22"/>
        </w:rPr>
        <w:t xml:space="preserve">C. Mcintosh </w:t>
      </w:r>
      <w:r w:rsidR="00255847" w:rsidRPr="00C1063D">
        <w:rPr>
          <w:rFonts w:ascii="Courier" w:hAnsi="Courier"/>
          <w:b/>
          <w:bCs/>
          <w:sz w:val="22"/>
          <w:szCs w:val="22"/>
        </w:rPr>
        <w:t>(2008)</w:t>
      </w:r>
      <w:r w:rsidR="00255847" w:rsidRPr="00C1063D">
        <w:rPr>
          <w:rFonts w:ascii="Courier" w:hAnsi="Courier"/>
          <w:sz w:val="22"/>
          <w:szCs w:val="22"/>
        </w:rPr>
        <w:t xml:space="preserve">, 'Infrasonic tracking of large bubble bursts and ash venting at Erebus Volcano, Antarctica',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177</w:t>
      </w:r>
      <w:r w:rsidR="00255847" w:rsidRPr="00C1063D">
        <w:rPr>
          <w:rFonts w:ascii="Courier" w:hAnsi="Courier"/>
          <w:sz w:val="22"/>
          <w:szCs w:val="22"/>
        </w:rPr>
        <w:t>(3), p. 661-672 doi:</w:t>
      </w:r>
      <w:r w:rsidRPr="00C1063D">
        <w:rPr>
          <w:rFonts w:ascii="Courier" w:hAnsi="Courier"/>
          <w:sz w:val="22"/>
          <w:szCs w:val="22"/>
        </w:rPr>
        <w:t xml:space="preserve"> </w:t>
      </w:r>
      <w:r w:rsidR="00255847" w:rsidRPr="00C1063D">
        <w:rPr>
          <w:rFonts w:ascii="Courier" w:hAnsi="Courier"/>
          <w:sz w:val="22"/>
          <w:szCs w:val="22"/>
        </w:rPr>
        <w:t>10.1016/j.jvolgeores.2008.02.001</w:t>
      </w:r>
    </w:p>
    <w:p w14:paraId="01F7E8CF" w14:textId="06B8954E"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Jones, M.O., J.S. Kimball, E.E. Small, and K.</w:t>
      </w:r>
      <w:r w:rsidR="00255847" w:rsidRPr="00C1063D">
        <w:rPr>
          <w:rFonts w:ascii="Courier" w:hAnsi="Courier"/>
          <w:sz w:val="22"/>
          <w:szCs w:val="22"/>
        </w:rPr>
        <w:t xml:space="preserve">M. Larson </w:t>
      </w:r>
      <w:r w:rsidR="00255847" w:rsidRPr="00C1063D">
        <w:rPr>
          <w:rFonts w:ascii="Courier" w:hAnsi="Courier"/>
          <w:b/>
          <w:bCs/>
          <w:sz w:val="22"/>
          <w:szCs w:val="22"/>
        </w:rPr>
        <w:t>(2014)</w:t>
      </w:r>
      <w:r w:rsidR="00255847" w:rsidRPr="00C1063D">
        <w:rPr>
          <w:rFonts w:ascii="Courier" w:hAnsi="Courier"/>
          <w:sz w:val="22"/>
          <w:szCs w:val="22"/>
        </w:rPr>
        <w:t xml:space="preserve">, 'Comparing land surface phenology derived from satellite and GPS network microwave remote sensing', </w:t>
      </w:r>
      <w:r w:rsidR="00255847" w:rsidRPr="00C1063D">
        <w:rPr>
          <w:rFonts w:ascii="Courier" w:hAnsi="Courier"/>
          <w:i/>
          <w:iCs/>
          <w:sz w:val="22"/>
          <w:szCs w:val="22"/>
        </w:rPr>
        <w:t>International Journal of Biometeorology</w:t>
      </w:r>
      <w:r w:rsidR="00255847" w:rsidRPr="00C1063D">
        <w:rPr>
          <w:rFonts w:ascii="Courier" w:hAnsi="Courier"/>
          <w:sz w:val="22"/>
          <w:szCs w:val="22"/>
        </w:rPr>
        <w:t xml:space="preserve">, </w:t>
      </w:r>
      <w:r w:rsidR="00255847" w:rsidRPr="00C1063D">
        <w:rPr>
          <w:rFonts w:ascii="Courier" w:hAnsi="Courier"/>
          <w:i/>
          <w:iCs/>
          <w:sz w:val="22"/>
          <w:szCs w:val="22"/>
        </w:rPr>
        <w:t>58</w:t>
      </w:r>
      <w:r w:rsidR="00255847" w:rsidRPr="00C1063D">
        <w:rPr>
          <w:rFonts w:ascii="Courier" w:hAnsi="Courier"/>
          <w:sz w:val="22"/>
          <w:szCs w:val="22"/>
        </w:rPr>
        <w:t>(6), p. 1305-1315 doi: 10.1007/s00484-013-0726-z</w:t>
      </w:r>
    </w:p>
    <w:p w14:paraId="1EAAF2AA" w14:textId="0C8BD66E"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Jones, R.H., and A.</w:t>
      </w:r>
      <w:r w:rsidR="00255847" w:rsidRPr="00C1063D">
        <w:rPr>
          <w:rFonts w:ascii="Courier" w:hAnsi="Courier"/>
          <w:sz w:val="22"/>
          <w:szCs w:val="22"/>
        </w:rPr>
        <w:t xml:space="preserve">L. Jones </w:t>
      </w:r>
      <w:r w:rsidR="00255847" w:rsidRPr="00C1063D">
        <w:rPr>
          <w:rFonts w:ascii="Courier" w:hAnsi="Courier"/>
          <w:b/>
          <w:bCs/>
          <w:sz w:val="22"/>
          <w:szCs w:val="22"/>
        </w:rPr>
        <w:t>(2003)</w:t>
      </w:r>
      <w:r w:rsidR="00255847" w:rsidRPr="00C1063D">
        <w:rPr>
          <w:rFonts w:ascii="Courier" w:hAnsi="Courier"/>
          <w:sz w:val="22"/>
          <w:szCs w:val="22"/>
        </w:rPr>
        <w:t xml:space="preserve">, 'Testing skill in earthquake prediction',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(6), p. 753-759 </w:t>
      </w:r>
    </w:p>
    <w:p w14:paraId="1F2C36B5" w14:textId="0D43934A"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Jordan, M., R.</w:t>
      </w:r>
      <w:r w:rsidR="00255847" w:rsidRPr="00C1063D">
        <w:rPr>
          <w:rFonts w:ascii="Courier" w:hAnsi="Courier"/>
          <w:spacing w:val="-18"/>
          <w:sz w:val="22"/>
          <w:szCs w:val="22"/>
        </w:rPr>
        <w:t xml:space="preserve">B. Smith, C. Puskas, J. Farrell, and G. Waite </w:t>
      </w:r>
      <w:r w:rsidR="00255847" w:rsidRPr="00C1063D">
        <w:rPr>
          <w:rFonts w:ascii="Courier" w:hAnsi="Courier"/>
          <w:b/>
          <w:bCs/>
          <w:spacing w:val="-18"/>
          <w:sz w:val="22"/>
          <w:szCs w:val="22"/>
        </w:rPr>
        <w:t>(2005)</w:t>
      </w:r>
      <w:r w:rsidR="00255847" w:rsidRPr="00C1063D">
        <w:rPr>
          <w:rFonts w:ascii="Courier" w:hAnsi="Courier"/>
          <w:spacing w:val="-18"/>
          <w:sz w:val="22"/>
          <w:szCs w:val="22"/>
        </w:rPr>
        <w:t>,</w:t>
      </w:r>
      <w:r w:rsidR="00255847" w:rsidRPr="00C1063D">
        <w:rPr>
          <w:rFonts w:ascii="Courier" w:hAnsi="Courier"/>
          <w:sz w:val="22"/>
          <w:szCs w:val="22"/>
        </w:rPr>
        <w:t xml:space="preserve"> 'The Yellowstone hotspot and related plume: Volcano-tectonics, tomography, kinematics, dynamics and mantle flow',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1388 </w:t>
      </w:r>
    </w:p>
    <w:p w14:paraId="7E3B8B27" w14:textId="2950914B"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Joughin, I., S.B. Das, M.A. King, B.E. Smith, I.</w:t>
      </w:r>
      <w:r w:rsidR="00255847" w:rsidRPr="00C1063D">
        <w:rPr>
          <w:rFonts w:ascii="Courier" w:hAnsi="Courier"/>
          <w:sz w:val="22"/>
          <w:szCs w:val="22"/>
        </w:rPr>
        <w:t xml:space="preserve">M. Howat, and T. Moon </w:t>
      </w:r>
      <w:r w:rsidR="00255847" w:rsidRPr="00C1063D">
        <w:rPr>
          <w:rFonts w:ascii="Courier" w:hAnsi="Courier"/>
          <w:b/>
          <w:bCs/>
          <w:sz w:val="22"/>
          <w:szCs w:val="22"/>
        </w:rPr>
        <w:t>(2008)</w:t>
      </w:r>
      <w:r w:rsidR="00255847" w:rsidRPr="00C1063D">
        <w:rPr>
          <w:rFonts w:ascii="Courier" w:hAnsi="Courier"/>
          <w:sz w:val="22"/>
          <w:szCs w:val="22"/>
        </w:rPr>
        <w:t xml:space="preserve">, 'Seasonal Speedup Along the Western Flank of the Greenland Ice Sheet',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320</w:t>
      </w:r>
      <w:r w:rsidR="00255847" w:rsidRPr="00C1063D">
        <w:rPr>
          <w:rFonts w:ascii="Courier" w:hAnsi="Courier"/>
          <w:sz w:val="22"/>
          <w:szCs w:val="22"/>
        </w:rPr>
        <w:t>(5877), p. 781-783 doi: 10.1126/science.1153288</w:t>
      </w:r>
    </w:p>
    <w:p w14:paraId="4D56495C" w14:textId="610B93B7"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Julia, J., C.J. Ammon, R.B. Herrmann, and A.</w:t>
      </w:r>
      <w:r w:rsidR="00255847" w:rsidRPr="00C1063D">
        <w:rPr>
          <w:rFonts w:ascii="Courier" w:hAnsi="Courier"/>
          <w:sz w:val="22"/>
          <w:szCs w:val="22"/>
        </w:rPr>
        <w:t xml:space="preserve">M. Correig </w:t>
      </w:r>
      <w:r w:rsidR="00255847" w:rsidRPr="00C1063D">
        <w:rPr>
          <w:rFonts w:ascii="Courier" w:hAnsi="Courier"/>
          <w:b/>
          <w:bCs/>
          <w:sz w:val="22"/>
          <w:szCs w:val="22"/>
        </w:rPr>
        <w:t>(2000)</w:t>
      </w:r>
      <w:r w:rsidR="00255847" w:rsidRPr="00C1063D">
        <w:rPr>
          <w:rFonts w:ascii="Courier" w:hAnsi="Courier"/>
          <w:sz w:val="22"/>
          <w:szCs w:val="22"/>
        </w:rPr>
        <w:t xml:space="preserve">, 'Joint inversion of receiver function and surface wave dispersion observations',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143</w:t>
      </w:r>
      <w:r w:rsidR="00255847" w:rsidRPr="00C1063D">
        <w:rPr>
          <w:rFonts w:ascii="Courier" w:hAnsi="Courier"/>
          <w:sz w:val="22"/>
          <w:szCs w:val="22"/>
        </w:rPr>
        <w:t xml:space="preserve">(1), p. 99-112 </w:t>
      </w:r>
    </w:p>
    <w:p w14:paraId="0249215F" w14:textId="60009A56"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Julia, J., S.</w:t>
      </w:r>
      <w:r w:rsidR="00255847" w:rsidRPr="00C1063D">
        <w:rPr>
          <w:rFonts w:ascii="Courier" w:hAnsi="Courier"/>
          <w:sz w:val="22"/>
          <w:szCs w:val="22"/>
        </w:rPr>
        <w:t xml:space="preserve">E. Hansen, and A. Nyblade </w:t>
      </w:r>
      <w:r w:rsidR="00255847" w:rsidRPr="00C1063D">
        <w:rPr>
          <w:rFonts w:ascii="Courier" w:hAnsi="Courier"/>
          <w:b/>
          <w:bCs/>
          <w:sz w:val="22"/>
          <w:szCs w:val="22"/>
        </w:rPr>
        <w:t>(2009)</w:t>
      </w:r>
      <w:r w:rsidR="00255847" w:rsidRPr="00C1063D">
        <w:rPr>
          <w:rFonts w:ascii="Courier" w:hAnsi="Courier"/>
          <w:sz w:val="22"/>
          <w:szCs w:val="22"/>
        </w:rPr>
        <w:t xml:space="preserve">, 'Joint Inversion of P- and S-wave Receiver Functions and Dispersion Velocities in Europe',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1506 </w:t>
      </w:r>
    </w:p>
    <w:p w14:paraId="4A91EFE9" w14:textId="7F4BF72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Julia, J., E. Matzel, A</w:t>
      </w:r>
      <w:r w:rsidR="00E5281F" w:rsidRPr="00C1063D">
        <w:rPr>
          <w:rFonts w:ascii="Courier" w:hAnsi="Courier"/>
          <w:sz w:val="22"/>
          <w:szCs w:val="22"/>
        </w:rPr>
        <w:t>. Nyblade, and A.</w:t>
      </w:r>
      <w:r w:rsidRPr="00C1063D">
        <w:rPr>
          <w:rFonts w:ascii="Courier" w:hAnsi="Courier"/>
          <w:sz w:val="22"/>
          <w:szCs w:val="22"/>
        </w:rPr>
        <w:t xml:space="preserve">J. Rodgers </w:t>
      </w:r>
      <w:r w:rsidRPr="00C1063D">
        <w:rPr>
          <w:rFonts w:ascii="Courier" w:hAnsi="Courier"/>
          <w:b/>
          <w:bCs/>
          <w:sz w:val="22"/>
          <w:szCs w:val="22"/>
        </w:rPr>
        <w:t>(2010)</w:t>
      </w:r>
      <w:r w:rsidRPr="00C1063D">
        <w:rPr>
          <w:rFonts w:ascii="Courier" w:hAnsi="Courier"/>
          <w:sz w:val="22"/>
          <w:szCs w:val="22"/>
        </w:rPr>
        <w:t xml:space="preserve">, 'Lithospheric Velocity Models of Eurasia and the Middle East From the Joint Inversion of P- and S-Wave Receiver Functions and Dispersion Velocicities', </w:t>
      </w:r>
      <w:r w:rsidRPr="00C1063D">
        <w:rPr>
          <w:rFonts w:ascii="Courier" w:hAnsi="Courier"/>
          <w:i/>
          <w:iCs/>
          <w:sz w:val="22"/>
          <w:szCs w:val="22"/>
        </w:rPr>
        <w:t>AGU Fall Meeting 2010, abstract #S53B-1978</w:t>
      </w:r>
      <w:r w:rsidRPr="00C1063D">
        <w:rPr>
          <w:rFonts w:ascii="Courier" w:hAnsi="Courier"/>
          <w:sz w:val="22"/>
          <w:szCs w:val="22"/>
        </w:rPr>
        <w:t xml:space="preserve">, 53, p. 1978 </w:t>
      </w:r>
    </w:p>
    <w:p w14:paraId="5BAD928A" w14:textId="60708F1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Julià, J.,</w:t>
      </w:r>
      <w:r w:rsidR="00E5281F" w:rsidRPr="00C1063D">
        <w:rPr>
          <w:rFonts w:ascii="Courier" w:hAnsi="Courier"/>
          <w:sz w:val="22"/>
          <w:szCs w:val="22"/>
        </w:rPr>
        <w:t xml:space="preserve"> and A.</w:t>
      </w:r>
      <w:r w:rsidRPr="00C1063D">
        <w:rPr>
          <w:rFonts w:ascii="Courier" w:hAnsi="Courier"/>
          <w:sz w:val="22"/>
          <w:szCs w:val="22"/>
        </w:rPr>
        <w:t xml:space="preserve">A. Nyblade </w:t>
      </w:r>
      <w:r w:rsidRPr="00C1063D">
        <w:rPr>
          <w:rFonts w:ascii="Courier" w:hAnsi="Courier"/>
          <w:b/>
          <w:bCs/>
          <w:sz w:val="22"/>
          <w:szCs w:val="22"/>
        </w:rPr>
        <w:t>(2013)</w:t>
      </w:r>
      <w:r w:rsidRPr="00C1063D">
        <w:rPr>
          <w:rFonts w:ascii="Courier" w:hAnsi="Courier"/>
          <w:sz w:val="22"/>
          <w:szCs w:val="22"/>
        </w:rPr>
        <w:t xml:space="preserve">, 'Probing the upper mantle transition zone under Africa with P520s conversions: </w:t>
      </w:r>
      <w:r w:rsidRPr="00C1063D">
        <w:rPr>
          <w:rFonts w:ascii="Courier" w:hAnsi="Courier"/>
          <w:spacing w:val="-18"/>
          <w:sz w:val="22"/>
          <w:szCs w:val="22"/>
        </w:rPr>
        <w:t xml:space="preserve">Implications for temperature and composition',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368</w:t>
      </w:r>
      <w:r w:rsidRPr="00C1063D">
        <w:rPr>
          <w:rFonts w:ascii="Courier" w:hAnsi="Courier"/>
          <w:spacing w:val="-18"/>
          <w:sz w:val="22"/>
          <w:szCs w:val="22"/>
        </w:rPr>
        <w:t>(0), p. 151-162 doi:</w:t>
      </w:r>
      <w:r w:rsidRPr="00C1063D">
        <w:rPr>
          <w:rFonts w:ascii="Courier" w:hAnsi="Courier"/>
          <w:sz w:val="22"/>
          <w:szCs w:val="22"/>
        </w:rPr>
        <w:t xml:space="preserve"> 10.1016/j.epsl.2013.02.021</w:t>
      </w:r>
    </w:p>
    <w:p w14:paraId="2CDBA142" w14:textId="5CE58F7D"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Julian, B.</w:t>
      </w:r>
      <w:r w:rsidR="00255847" w:rsidRPr="00C1063D">
        <w:rPr>
          <w:rFonts w:ascii="Courier" w:hAnsi="Courier"/>
          <w:sz w:val="22"/>
          <w:szCs w:val="22"/>
        </w:rPr>
        <w:t xml:space="preserve">R., </w:t>
      </w:r>
      <w:r w:rsidRPr="00C1063D">
        <w:rPr>
          <w:rFonts w:ascii="Courier" w:hAnsi="Courier"/>
          <w:sz w:val="22"/>
          <w:szCs w:val="22"/>
        </w:rPr>
        <w:t>and J.</w:t>
      </w:r>
      <w:r w:rsidR="00255847" w:rsidRPr="00C1063D">
        <w:rPr>
          <w:rFonts w:ascii="Courier" w:hAnsi="Courier"/>
          <w:sz w:val="22"/>
          <w:szCs w:val="22"/>
        </w:rPr>
        <w:t xml:space="preserve">R. Evans </w:t>
      </w:r>
      <w:r w:rsidR="00255847" w:rsidRPr="00C1063D">
        <w:rPr>
          <w:rFonts w:ascii="Courier" w:hAnsi="Courier"/>
          <w:b/>
          <w:bCs/>
          <w:sz w:val="22"/>
          <w:szCs w:val="22"/>
        </w:rPr>
        <w:t>(2010)</w:t>
      </w:r>
      <w:r w:rsidR="00255847" w:rsidRPr="00C1063D">
        <w:rPr>
          <w:rFonts w:ascii="Courier" w:hAnsi="Courier"/>
          <w:sz w:val="22"/>
          <w:szCs w:val="22"/>
        </w:rPr>
        <w:t xml:space="preserve">, 'On Possible Plume-Guided Seismic Waves',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(2), p. 497-508 doi: 10.1785/0120080039</w:t>
      </w:r>
    </w:p>
    <w:p w14:paraId="00C634C0" w14:textId="659A9334"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Julian, B.R., and G.</w:t>
      </w:r>
      <w:r w:rsidR="00255847" w:rsidRPr="00C1063D">
        <w:rPr>
          <w:rFonts w:ascii="Courier" w:hAnsi="Courier"/>
          <w:sz w:val="22"/>
          <w:szCs w:val="22"/>
        </w:rPr>
        <w:t xml:space="preserve">R. Foulger </w:t>
      </w:r>
      <w:r w:rsidR="00255847" w:rsidRPr="00C1063D">
        <w:rPr>
          <w:rFonts w:ascii="Courier" w:hAnsi="Courier"/>
          <w:b/>
          <w:bCs/>
          <w:sz w:val="22"/>
          <w:szCs w:val="22"/>
        </w:rPr>
        <w:t>(1993)</w:t>
      </w:r>
      <w:r w:rsidR="00255847" w:rsidRPr="00C1063D">
        <w:rPr>
          <w:rFonts w:ascii="Courier" w:hAnsi="Courier"/>
          <w:sz w:val="22"/>
          <w:szCs w:val="22"/>
        </w:rPr>
        <w:t xml:space="preserve">, 'Comparative microearthquake survey of two geothermal systems: The Geysers, California and Henghill, Iceland',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74(16), p. 207 </w:t>
      </w:r>
    </w:p>
    <w:p w14:paraId="4EE26013" w14:textId="65A2AAEF"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Julian, B.R., and G.</w:t>
      </w:r>
      <w:r w:rsidR="00255847" w:rsidRPr="00C1063D">
        <w:rPr>
          <w:rFonts w:ascii="Courier" w:hAnsi="Courier"/>
          <w:sz w:val="22"/>
          <w:szCs w:val="22"/>
        </w:rPr>
        <w:t xml:space="preserve">R. Foulger </w:t>
      </w:r>
      <w:r w:rsidR="00255847" w:rsidRPr="00C1063D">
        <w:rPr>
          <w:rFonts w:ascii="Courier" w:hAnsi="Courier"/>
          <w:b/>
          <w:bCs/>
          <w:sz w:val="22"/>
          <w:szCs w:val="22"/>
        </w:rPr>
        <w:t>(1996)</w:t>
      </w:r>
      <w:r w:rsidR="00255847" w:rsidRPr="00C1063D">
        <w:rPr>
          <w:rFonts w:ascii="Courier" w:hAnsi="Courier"/>
          <w:sz w:val="22"/>
          <w:szCs w:val="22"/>
        </w:rPr>
        <w:t xml:space="preserve">, 'Earthquake mechanisms from linear-programming Inversion of seismic-wave amplitude ratios',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86</w:t>
      </w:r>
      <w:r w:rsidR="00255847" w:rsidRPr="00C1063D">
        <w:rPr>
          <w:rFonts w:ascii="Courier" w:hAnsi="Courier"/>
          <w:sz w:val="22"/>
          <w:szCs w:val="22"/>
        </w:rPr>
        <w:t xml:space="preserve">(4), p. 972-980 </w:t>
      </w:r>
    </w:p>
    <w:p w14:paraId="5D8C86D4" w14:textId="591C38AD" w:rsidR="00255847" w:rsidRPr="00C1063D" w:rsidRDefault="00E5281F" w:rsidP="00255847">
      <w:pPr>
        <w:spacing w:before="100" w:beforeAutospacing="1" w:after="100" w:afterAutospacing="1"/>
        <w:jc w:val="both"/>
        <w:rPr>
          <w:rFonts w:ascii="Courier" w:hAnsi="Courier"/>
          <w:sz w:val="22"/>
          <w:szCs w:val="22"/>
        </w:rPr>
      </w:pPr>
      <w:r w:rsidRPr="00C1063D">
        <w:rPr>
          <w:rFonts w:ascii="Courier" w:hAnsi="Courier"/>
          <w:sz w:val="22"/>
          <w:szCs w:val="22"/>
        </w:rPr>
        <w:t>Junek, W.N., J.I. Roman-Nieves, and M.</w:t>
      </w:r>
      <w:r w:rsidR="00255847" w:rsidRPr="00C1063D">
        <w:rPr>
          <w:rFonts w:ascii="Courier" w:hAnsi="Courier"/>
          <w:sz w:val="22"/>
          <w:szCs w:val="22"/>
        </w:rPr>
        <w:t xml:space="preserve">T. Woods </w:t>
      </w:r>
      <w:r w:rsidR="00255847" w:rsidRPr="00C1063D">
        <w:rPr>
          <w:rFonts w:ascii="Courier" w:hAnsi="Courier"/>
          <w:b/>
          <w:bCs/>
          <w:sz w:val="22"/>
          <w:szCs w:val="22"/>
        </w:rPr>
        <w:t>(2014)</w:t>
      </w:r>
      <w:r w:rsidR="00255847" w:rsidRPr="00C1063D">
        <w:rPr>
          <w:rFonts w:ascii="Courier" w:hAnsi="Courier"/>
          <w:sz w:val="22"/>
          <w:szCs w:val="22"/>
        </w:rPr>
        <w:t xml:space="preserve">, 'Tectonic implications of earthquake mechanisms in Svalbard',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196</w:t>
      </w:r>
      <w:r w:rsidR="00255847" w:rsidRPr="00C1063D">
        <w:rPr>
          <w:rFonts w:ascii="Courier" w:hAnsi="Courier"/>
          <w:sz w:val="22"/>
          <w:szCs w:val="22"/>
        </w:rPr>
        <w:t>(2), p. 1152-1161 doi: 10.1093/gji/ggt448</w:t>
      </w:r>
    </w:p>
    <w:p w14:paraId="731D54B8" w14:textId="59C7CF0F"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Jussila, J.R., A.</w:t>
      </w:r>
      <w:r w:rsidR="00255847" w:rsidRPr="00C1063D">
        <w:rPr>
          <w:rFonts w:ascii="Courier" w:hAnsi="Courier"/>
          <w:spacing w:val="-18"/>
          <w:sz w:val="22"/>
          <w:szCs w:val="22"/>
        </w:rPr>
        <w:t xml:space="preserve">T. Aikio, S. Shalimov, S. Marple, and M. Syrjasuo </w:t>
      </w:r>
      <w:r w:rsidR="00255847" w:rsidRPr="00C1063D">
        <w:rPr>
          <w:rFonts w:ascii="Courier" w:hAnsi="Courier"/>
          <w:b/>
          <w:bCs/>
          <w:spacing w:val="-18"/>
          <w:sz w:val="22"/>
          <w:szCs w:val="22"/>
        </w:rPr>
        <w:t>(2001)</w:t>
      </w:r>
      <w:r w:rsidR="00255847" w:rsidRPr="00C1063D">
        <w:rPr>
          <w:rFonts w:ascii="Courier" w:hAnsi="Courier"/>
          <w:spacing w:val="-18"/>
          <w:sz w:val="22"/>
          <w:szCs w:val="22"/>
        </w:rPr>
        <w:t xml:space="preserve">, 'Cosmic radio noise absorption in the vicinity of Auroral Arcs',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Abstracts</w:t>
      </w:r>
      <w:r w:rsidR="00255847" w:rsidRPr="00C1063D">
        <w:rPr>
          <w:rFonts w:ascii="Courier" w:hAnsi="Courier"/>
          <w:sz w:val="22"/>
          <w:szCs w:val="22"/>
        </w:rPr>
        <w:t xml:space="preserve">, 51, p. 0815 </w:t>
      </w:r>
    </w:p>
    <w:p w14:paraId="474811A7" w14:textId="6D8779E6"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Justinic, A.</w:t>
      </w:r>
      <w:r w:rsidR="00255847" w:rsidRPr="00C1063D">
        <w:rPr>
          <w:rFonts w:ascii="Courier" w:hAnsi="Courier"/>
          <w:sz w:val="22"/>
          <w:szCs w:val="22"/>
        </w:rPr>
        <w:t xml:space="preserve">H., B. Stump, C. Hayward, and C. Frohlich </w:t>
      </w:r>
      <w:r w:rsidR="00255847" w:rsidRPr="00C1063D">
        <w:rPr>
          <w:rFonts w:ascii="Courier" w:hAnsi="Courier"/>
          <w:b/>
          <w:bCs/>
          <w:sz w:val="22"/>
          <w:szCs w:val="22"/>
        </w:rPr>
        <w:t>(2013)</w:t>
      </w:r>
      <w:r w:rsidR="00255847" w:rsidRPr="00C1063D">
        <w:rPr>
          <w:rFonts w:ascii="Courier" w:hAnsi="Courier"/>
          <w:sz w:val="22"/>
          <w:szCs w:val="22"/>
        </w:rPr>
        <w:t xml:space="preserve">, 'Analysis of the Cleburne, Texas, Earthquake Sequence from </w:t>
      </w:r>
      <w:r w:rsidR="00255847" w:rsidRPr="00C1063D">
        <w:rPr>
          <w:rFonts w:ascii="Courier" w:hAnsi="Courier"/>
          <w:spacing w:val="-18"/>
          <w:sz w:val="22"/>
          <w:szCs w:val="22"/>
        </w:rPr>
        <w:t xml:space="preserve">June 2009 to June 2010',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(6), p. 3083-3093 doi</w:t>
      </w:r>
      <w:r w:rsidR="00255847" w:rsidRPr="00C1063D">
        <w:rPr>
          <w:rFonts w:ascii="Courier" w:hAnsi="Courier"/>
          <w:sz w:val="22"/>
          <w:szCs w:val="22"/>
        </w:rPr>
        <w:t>: 10.1785/0120120336</w:t>
      </w:r>
    </w:p>
    <w:p w14:paraId="32DA026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Kaapvaal Working Group, U. </w:t>
      </w:r>
      <w:r w:rsidRPr="00C1063D">
        <w:rPr>
          <w:rFonts w:ascii="Courier" w:hAnsi="Courier"/>
          <w:b/>
          <w:bCs/>
          <w:sz w:val="22"/>
          <w:szCs w:val="22"/>
        </w:rPr>
        <w:t>(1999)</w:t>
      </w:r>
      <w:r w:rsidRPr="00C1063D">
        <w:rPr>
          <w:rFonts w:ascii="Courier" w:hAnsi="Courier"/>
          <w:sz w:val="22"/>
          <w:szCs w:val="22"/>
        </w:rPr>
        <w:t xml:space="preserve">, 'Structure of the Kaapvaal Craton inferred by surfaec-wave analysis', </w:t>
      </w:r>
      <w:r w:rsidRPr="00C1063D">
        <w:rPr>
          <w:rFonts w:ascii="Courier" w:hAnsi="Courier"/>
          <w:i/>
          <w:iCs/>
          <w:sz w:val="22"/>
          <w:szCs w:val="22"/>
        </w:rPr>
        <w:t>AGU Fall Meeting Abstract</w:t>
      </w:r>
      <w:r w:rsidRPr="00C1063D">
        <w:rPr>
          <w:rFonts w:ascii="Courier" w:hAnsi="Courier"/>
          <w:sz w:val="22"/>
          <w:szCs w:val="22"/>
        </w:rPr>
        <w:t xml:space="preserve">, 80-(46), p. 705 </w:t>
      </w:r>
    </w:p>
    <w:p w14:paraId="709B9909" w14:textId="04C73EED"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Kaban, M.K., M. Tesauro, W.D. Mooney, and S.A. P.</w:t>
      </w:r>
      <w:r w:rsidR="00255847" w:rsidRPr="00C1063D">
        <w:rPr>
          <w:rFonts w:ascii="Courier" w:hAnsi="Courier"/>
          <w:sz w:val="22"/>
          <w:szCs w:val="22"/>
        </w:rPr>
        <w:t xml:space="preserve">L. Cloetingh </w:t>
      </w:r>
      <w:r w:rsidR="00255847" w:rsidRPr="00C1063D">
        <w:rPr>
          <w:rFonts w:ascii="Courier" w:hAnsi="Courier"/>
          <w:b/>
          <w:bCs/>
          <w:sz w:val="22"/>
          <w:szCs w:val="22"/>
        </w:rPr>
        <w:t>(2014)</w:t>
      </w:r>
      <w:r w:rsidR="00255847" w:rsidRPr="00C1063D">
        <w:rPr>
          <w:rFonts w:ascii="Courier" w:hAnsi="Courier"/>
          <w:sz w:val="22"/>
          <w:szCs w:val="22"/>
        </w:rPr>
        <w:t xml:space="preserve">, 'Density, temperature, and composition of the North American lithosphere---New insights from a joint analysis of seismic, gravity, and mineral physics data: 1. Density structure of the crust and upper mantle',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(12), p. 4781-4807 doi: 10.1002/2014GC005483</w:t>
      </w:r>
    </w:p>
    <w:p w14:paraId="50A94B2F" w14:textId="2B6FDAF9" w:rsidR="00632910" w:rsidRPr="00C1063D" w:rsidRDefault="0063291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Kachingwe, M., A. Nyblade, and J. Julià </w:t>
      </w:r>
      <w:r w:rsidRPr="00C1063D">
        <w:rPr>
          <w:rFonts w:ascii="Courier" w:hAnsi="Courier"/>
          <w:b/>
          <w:bCs/>
          <w:sz w:val="22"/>
          <w:szCs w:val="22"/>
        </w:rPr>
        <w:t>(2015)</w:t>
      </w:r>
      <w:r w:rsidRPr="00C1063D">
        <w:rPr>
          <w:rFonts w:ascii="Courier" w:hAnsi="Courier"/>
          <w:sz w:val="22"/>
          <w:szCs w:val="22"/>
        </w:rPr>
        <w:t xml:space="preserve">, 'Crustal structure of Precambrian terranes in the southern African subcontinent with implications for secular variation in crustal genesis',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(1), p. 533-547 doi: 10.1093/gji/ggv136</w:t>
      </w:r>
    </w:p>
    <w:p w14:paraId="1C4AEA21" w14:textId="40DDECDD"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Kafka, A.</w:t>
      </w:r>
      <w:r w:rsidR="00255847" w:rsidRPr="00C1063D">
        <w:rPr>
          <w:rFonts w:ascii="Courier" w:hAnsi="Courier"/>
          <w:sz w:val="22"/>
          <w:szCs w:val="22"/>
        </w:rPr>
        <w:t xml:space="preserve">L., and K. Rassmusson </w:t>
      </w:r>
      <w:r w:rsidR="00255847" w:rsidRPr="00C1063D">
        <w:rPr>
          <w:rFonts w:ascii="Courier" w:hAnsi="Courier"/>
          <w:b/>
          <w:bCs/>
          <w:sz w:val="22"/>
          <w:szCs w:val="22"/>
        </w:rPr>
        <w:t>(2003)</w:t>
      </w:r>
      <w:r w:rsidR="00255847" w:rsidRPr="00C1063D">
        <w:rPr>
          <w:rFonts w:ascii="Courier" w:hAnsi="Courier"/>
          <w:sz w:val="22"/>
          <w:szCs w:val="22"/>
        </w:rPr>
        <w:t xml:space="preserve">, 'Using the AS-1 Seismograph for laboratory exercises in a introductory geophysics course: Turning seismic moments into teachable moments',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(5), p. 618-624 </w:t>
      </w:r>
    </w:p>
    <w:p w14:paraId="0104B135" w14:textId="02A9E729"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Kaiser, A.E., and J.</w:t>
      </w:r>
      <w:r w:rsidR="00255847" w:rsidRPr="00C1063D">
        <w:rPr>
          <w:rFonts w:ascii="Courier" w:hAnsi="Courier"/>
          <w:sz w:val="22"/>
          <w:szCs w:val="22"/>
        </w:rPr>
        <w:t xml:space="preserve">N. Louie </w:t>
      </w:r>
      <w:r w:rsidR="00255847" w:rsidRPr="00C1063D">
        <w:rPr>
          <w:rFonts w:ascii="Courier" w:hAnsi="Courier"/>
          <w:b/>
          <w:bCs/>
          <w:sz w:val="22"/>
          <w:szCs w:val="22"/>
        </w:rPr>
        <w:t>(2006)</w:t>
      </w:r>
      <w:r w:rsidR="00255847" w:rsidRPr="00C1063D">
        <w:rPr>
          <w:rFonts w:ascii="Courier" w:hAnsi="Courier"/>
          <w:sz w:val="22"/>
          <w:szCs w:val="22"/>
        </w:rPr>
        <w:t xml:space="preserve">, 'Shear-wave velocities in Parkway basin, Wainuiomata, from refraction microtremor surface wave dispersion', </w:t>
      </w:r>
      <w:r w:rsidR="00255847" w:rsidRPr="00C1063D">
        <w:rPr>
          <w:rFonts w:ascii="Courier" w:hAnsi="Courier"/>
          <w:i/>
          <w:iCs/>
          <w:sz w:val="22"/>
          <w:szCs w:val="22"/>
        </w:rPr>
        <w:t>GNS Science report 2006/24 Lower Hutt, New Zealand</w:t>
      </w:r>
      <w:r w:rsidR="00255847" w:rsidRPr="00C1063D">
        <w:rPr>
          <w:rFonts w:ascii="Courier" w:hAnsi="Courier"/>
          <w:sz w:val="22"/>
          <w:szCs w:val="22"/>
        </w:rPr>
        <w:t xml:space="preserve">, p. 16 + 11CDROM </w:t>
      </w:r>
    </w:p>
    <w:p w14:paraId="2C0F0117" w14:textId="1D0064AC"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Kamb, L., T.</w:t>
      </w:r>
      <w:r w:rsidR="00255847" w:rsidRPr="00C1063D">
        <w:rPr>
          <w:rFonts w:ascii="Courier" w:hAnsi="Courier"/>
          <w:sz w:val="22"/>
          <w:szCs w:val="22"/>
        </w:rPr>
        <w:t xml:space="preserve">K. Ahern, R. Casey, C. Laughbon, J. Muench, and S. Schoch </w:t>
      </w:r>
      <w:r w:rsidR="00255847" w:rsidRPr="00C1063D">
        <w:rPr>
          <w:rFonts w:ascii="Courier" w:hAnsi="Courier"/>
          <w:b/>
          <w:bCs/>
          <w:sz w:val="22"/>
          <w:szCs w:val="22"/>
        </w:rPr>
        <w:t>(2006)</w:t>
      </w:r>
      <w:r w:rsidR="00255847" w:rsidRPr="00C1063D">
        <w:rPr>
          <w:rFonts w:ascii="Courier" w:hAnsi="Courier"/>
          <w:sz w:val="22"/>
          <w:szCs w:val="22"/>
        </w:rPr>
        <w:t xml:space="preserve">, 'Opening doors to the Seismic Data Community: IRIS developments for seamless data access', </w:t>
      </w:r>
      <w:r w:rsidR="00255847" w:rsidRPr="00C1063D">
        <w:rPr>
          <w:rFonts w:ascii="Courier" w:hAnsi="Courier"/>
          <w:i/>
          <w:iCs/>
          <w:sz w:val="22"/>
          <w:szCs w:val="22"/>
        </w:rPr>
        <w:t>EOS Transactions, AGU, Joint Assembly Supplemental, Abstract IN34A-02</w:t>
      </w:r>
      <w:r w:rsidR="00255847" w:rsidRPr="00C1063D">
        <w:rPr>
          <w:rFonts w:ascii="Courier" w:hAnsi="Courier"/>
          <w:sz w:val="22"/>
          <w:szCs w:val="22"/>
        </w:rPr>
        <w:t xml:space="preserve">, 87(36), p. 34A </w:t>
      </w:r>
    </w:p>
    <w:p w14:paraId="56A9AA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Kamb, L., R. Casey, and T. Ahern </w:t>
      </w:r>
      <w:r w:rsidRPr="00C1063D">
        <w:rPr>
          <w:rFonts w:ascii="Courier" w:hAnsi="Courier"/>
          <w:b/>
          <w:bCs/>
          <w:sz w:val="22"/>
          <w:szCs w:val="22"/>
        </w:rPr>
        <w:t>(2006)</w:t>
      </w:r>
      <w:r w:rsidRPr="00C1063D">
        <w:rPr>
          <w:rFonts w:ascii="Courier" w:hAnsi="Courier"/>
          <w:sz w:val="22"/>
          <w:szCs w:val="22"/>
        </w:rPr>
        <w:t xml:space="preserve">, 'Digging for data products at the DMC : SPADE, the searchable product archive and discovery engine', </w:t>
      </w:r>
      <w:r w:rsidRPr="00C1063D">
        <w:rPr>
          <w:rFonts w:ascii="Courier" w:hAnsi="Courier"/>
          <w:i/>
          <w:iCs/>
          <w:sz w:val="22"/>
          <w:szCs w:val="22"/>
        </w:rPr>
        <w:t>AGU Fall Meeting Abstracts</w:t>
      </w:r>
      <w:r w:rsidRPr="00C1063D">
        <w:rPr>
          <w:rFonts w:ascii="Courier" w:hAnsi="Courier"/>
          <w:sz w:val="22"/>
          <w:szCs w:val="22"/>
        </w:rPr>
        <w:t xml:space="preserve">, 51, p. 0808 </w:t>
      </w:r>
    </w:p>
    <w:p w14:paraId="45EF3EC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Kamb, L., B. Weertman, and C. Trabant </w:t>
      </w:r>
      <w:r w:rsidRPr="00C1063D">
        <w:rPr>
          <w:rFonts w:ascii="Courier" w:hAnsi="Courier"/>
          <w:b/>
          <w:bCs/>
          <w:sz w:val="22"/>
          <w:szCs w:val="22"/>
        </w:rPr>
        <w:t>(2008)</w:t>
      </w:r>
      <w:r w:rsidRPr="00C1063D">
        <w:rPr>
          <w:rFonts w:ascii="Courier" w:hAnsi="Courier"/>
          <w:sz w:val="22"/>
          <w:szCs w:val="22"/>
        </w:rPr>
        <w:t xml:space="preserve">, 'EarthScope Data Access Services at the IRIS Data Management Center', </w:t>
      </w:r>
      <w:r w:rsidRPr="00C1063D">
        <w:rPr>
          <w:rFonts w:ascii="Courier" w:hAnsi="Courier"/>
          <w:i/>
          <w:iCs/>
          <w:sz w:val="22"/>
          <w:szCs w:val="22"/>
        </w:rPr>
        <w:t>EOS Transactions, AGU Fall Meeting Supplement Abstract AN: IN51A-1138</w:t>
      </w:r>
      <w:r w:rsidRPr="00C1063D">
        <w:rPr>
          <w:rFonts w:ascii="Courier" w:hAnsi="Courier"/>
          <w:sz w:val="22"/>
          <w:szCs w:val="22"/>
        </w:rPr>
        <w:t xml:space="preserve">, 89(51), p. 1138 </w:t>
      </w:r>
    </w:p>
    <w:p w14:paraId="064881EF" w14:textId="49830A29" w:rsidR="00255847" w:rsidRPr="00C1063D" w:rsidRDefault="00A44553" w:rsidP="00255847">
      <w:pPr>
        <w:spacing w:before="100" w:beforeAutospacing="1" w:after="100" w:afterAutospacing="1"/>
        <w:jc w:val="both"/>
        <w:rPr>
          <w:rFonts w:ascii="Courier" w:hAnsi="Courier"/>
          <w:sz w:val="22"/>
          <w:szCs w:val="22"/>
        </w:rPr>
      </w:pPr>
      <w:r w:rsidRPr="00C1063D">
        <w:rPr>
          <w:rFonts w:ascii="Courier" w:hAnsi="Courier"/>
          <w:sz w:val="22"/>
          <w:szCs w:val="22"/>
        </w:rPr>
        <w:t>Kamm, J., and L.</w:t>
      </w:r>
      <w:r w:rsidR="00255847" w:rsidRPr="00C1063D">
        <w:rPr>
          <w:rFonts w:ascii="Courier" w:hAnsi="Courier"/>
          <w:sz w:val="22"/>
          <w:szCs w:val="22"/>
        </w:rPr>
        <w:t xml:space="preserve">B. Pedersen </w:t>
      </w:r>
      <w:r w:rsidR="00255847" w:rsidRPr="00C1063D">
        <w:rPr>
          <w:rFonts w:ascii="Courier" w:hAnsi="Courier"/>
          <w:b/>
          <w:bCs/>
          <w:sz w:val="22"/>
          <w:szCs w:val="22"/>
        </w:rPr>
        <w:t>(2014)</w:t>
      </w:r>
      <w:r w:rsidR="00255847" w:rsidRPr="00C1063D">
        <w:rPr>
          <w:rFonts w:ascii="Courier" w:hAnsi="Courier"/>
          <w:sz w:val="22"/>
          <w:szCs w:val="22"/>
        </w:rPr>
        <w:t xml:space="preserve">, 'Inversion of airborne tensor VLF data using integral equations',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(2), p. 775-794 doi: 10.1093/gji/ggu161</w:t>
      </w:r>
    </w:p>
    <w:p w14:paraId="26AD6A4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Kanamori, H. </w:t>
      </w:r>
      <w:r w:rsidRPr="00C1063D">
        <w:rPr>
          <w:rFonts w:ascii="Courier" w:hAnsi="Courier"/>
          <w:b/>
          <w:bCs/>
          <w:sz w:val="22"/>
          <w:szCs w:val="22"/>
        </w:rPr>
        <w:t>(1989)</w:t>
      </w:r>
      <w:r w:rsidRPr="00C1063D">
        <w:rPr>
          <w:rFonts w:ascii="Courier" w:hAnsi="Courier"/>
          <w:sz w:val="22"/>
          <w:szCs w:val="22"/>
        </w:rPr>
        <w:t xml:space="preserve">, 'A slow seismic event recorded in Pasadena',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 xml:space="preserve">, p. 1411-1414 </w:t>
      </w:r>
    </w:p>
    <w:p w14:paraId="65D38920" w14:textId="3322D40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Kanamori, H. </w:t>
      </w:r>
      <w:r w:rsidRPr="00C1063D">
        <w:rPr>
          <w:rFonts w:ascii="Courier" w:hAnsi="Courier"/>
          <w:b/>
          <w:bCs/>
          <w:sz w:val="22"/>
          <w:szCs w:val="22"/>
        </w:rPr>
        <w:t>(2012)</w:t>
      </w:r>
      <w:r w:rsidRPr="00C1063D">
        <w:rPr>
          <w:rFonts w:ascii="Courier" w:hAnsi="Courier"/>
          <w:sz w:val="22"/>
          <w:szCs w:val="22"/>
        </w:rPr>
        <w:t xml:space="preserve">, 'Earthquake hazards: Putting seismic research to most effective use',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483</w:t>
      </w:r>
      <w:r w:rsidRPr="00C1063D">
        <w:rPr>
          <w:rFonts w:ascii="Courier" w:hAnsi="Courier"/>
          <w:sz w:val="22"/>
          <w:szCs w:val="22"/>
        </w:rPr>
        <w:t>, p. 147-148 doi:</w:t>
      </w:r>
      <w:r w:rsidR="00B64F8D" w:rsidRPr="00C1063D">
        <w:rPr>
          <w:rFonts w:ascii="Courier" w:hAnsi="Courier"/>
          <w:sz w:val="22"/>
          <w:szCs w:val="22"/>
        </w:rPr>
        <w:t xml:space="preserve"> </w:t>
      </w:r>
      <w:r w:rsidRPr="00C1063D">
        <w:rPr>
          <w:rFonts w:ascii="Courier" w:hAnsi="Courier"/>
          <w:sz w:val="22"/>
          <w:szCs w:val="22"/>
        </w:rPr>
        <w:t xml:space="preserve">10.1038/483147a </w:t>
      </w:r>
    </w:p>
    <w:p w14:paraId="7F406E35" w14:textId="0B08622B"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Kanamori, H., J.</w:t>
      </w:r>
      <w:r w:rsidR="00255847" w:rsidRPr="00C1063D">
        <w:rPr>
          <w:rFonts w:ascii="Courier" w:hAnsi="Courier"/>
          <w:sz w:val="22"/>
          <w:szCs w:val="22"/>
        </w:rPr>
        <w:t xml:space="preserve">W. Given, and T. Lay </w:t>
      </w:r>
      <w:r w:rsidR="00255847" w:rsidRPr="00C1063D">
        <w:rPr>
          <w:rFonts w:ascii="Courier" w:hAnsi="Courier"/>
          <w:b/>
          <w:bCs/>
          <w:sz w:val="22"/>
          <w:szCs w:val="22"/>
        </w:rPr>
        <w:t>(1984)</w:t>
      </w:r>
      <w:r w:rsidR="00255847" w:rsidRPr="00C1063D">
        <w:rPr>
          <w:rFonts w:ascii="Courier" w:hAnsi="Courier"/>
          <w:sz w:val="22"/>
          <w:szCs w:val="22"/>
        </w:rPr>
        <w:t xml:space="preserve">, 'Analysis of seismic body waves excited by the Mt. St. Helens eruption of May 18, 1980',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1856-1866 </w:t>
      </w:r>
    </w:p>
    <w:p w14:paraId="65D0E26F" w14:textId="4340936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Kanamori, H., and E. Hauksson </w:t>
      </w:r>
      <w:r w:rsidRPr="00C1063D">
        <w:rPr>
          <w:rFonts w:ascii="Courier" w:hAnsi="Courier"/>
          <w:b/>
          <w:sz w:val="22"/>
          <w:szCs w:val="22"/>
        </w:rPr>
        <w:t>(1991),</w:t>
      </w:r>
      <w:r w:rsidRPr="00C1063D">
        <w:rPr>
          <w:rFonts w:ascii="Courier" w:hAnsi="Courier"/>
          <w:sz w:val="22"/>
          <w:szCs w:val="22"/>
        </w:rPr>
        <w:t xml:space="preserve"> </w:t>
      </w:r>
      <w:r w:rsidRPr="00C1063D">
        <w:rPr>
          <w:rFonts w:ascii="Courier" w:hAnsi="Courier"/>
          <w:spacing w:val="-18"/>
          <w:sz w:val="22"/>
          <w:szCs w:val="22"/>
        </w:rPr>
        <w:t xml:space="preserve">TERRAscope, in </w:t>
      </w:r>
      <w:r w:rsidRPr="00C1063D">
        <w:rPr>
          <w:rFonts w:ascii="Courier" w:hAnsi="Courier"/>
          <w:i/>
          <w:iCs/>
          <w:spacing w:val="-18"/>
          <w:sz w:val="22"/>
          <w:szCs w:val="22"/>
        </w:rPr>
        <w:t>IRIS Newsletter</w:t>
      </w:r>
      <w:r w:rsidR="00B64F8D" w:rsidRPr="00C1063D">
        <w:rPr>
          <w:rFonts w:ascii="Courier" w:hAnsi="Courier"/>
          <w:spacing w:val="-18"/>
          <w:sz w:val="22"/>
          <w:szCs w:val="22"/>
        </w:rPr>
        <w:t>, edited, pp.</w:t>
      </w:r>
      <w:r w:rsidR="00B64F8D" w:rsidRPr="00C1063D">
        <w:rPr>
          <w:rFonts w:ascii="Courier" w:hAnsi="Courier"/>
          <w:sz w:val="22"/>
          <w:szCs w:val="22"/>
        </w:rPr>
        <w:t xml:space="preserve"> 1-3</w:t>
      </w:r>
      <w:r w:rsidRPr="00C1063D">
        <w:rPr>
          <w:rFonts w:ascii="Courier" w:hAnsi="Courier"/>
          <w:sz w:val="22"/>
          <w:szCs w:val="22"/>
        </w:rPr>
        <w:t xml:space="preserve"> </w:t>
      </w:r>
    </w:p>
    <w:p w14:paraId="198BADD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Kanamori, H., and E. Hauksson </w:t>
      </w:r>
      <w:r w:rsidRPr="00C1063D">
        <w:rPr>
          <w:rFonts w:ascii="Courier" w:hAnsi="Courier"/>
          <w:b/>
          <w:bCs/>
          <w:sz w:val="22"/>
          <w:szCs w:val="22"/>
        </w:rPr>
        <w:t>(1991)</w:t>
      </w:r>
      <w:r w:rsidRPr="00C1063D">
        <w:rPr>
          <w:rFonts w:ascii="Courier" w:hAnsi="Courier"/>
          <w:sz w:val="22"/>
          <w:szCs w:val="22"/>
        </w:rPr>
        <w:t xml:space="preserve">, 'TERRAscope and CUBE Project at Caltech', </w:t>
      </w:r>
      <w:r w:rsidRPr="00C1063D">
        <w:rPr>
          <w:rFonts w:ascii="Courier" w:hAnsi="Courier"/>
          <w:i/>
          <w:iCs/>
          <w:sz w:val="22"/>
          <w:szCs w:val="22"/>
        </w:rPr>
        <w:t>EOS Transactions, AGU</w:t>
      </w:r>
      <w:r w:rsidRPr="00C1063D">
        <w:rPr>
          <w:rFonts w:ascii="Courier" w:hAnsi="Courier"/>
          <w:sz w:val="22"/>
          <w:szCs w:val="22"/>
        </w:rPr>
        <w:t xml:space="preserve">, 72(50), p. 564 </w:t>
      </w:r>
    </w:p>
    <w:p w14:paraId="1E98F211" w14:textId="6BEFD1C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Kanam</w:t>
      </w:r>
      <w:r w:rsidR="00B64F8D" w:rsidRPr="00C1063D">
        <w:rPr>
          <w:rFonts w:ascii="Courier" w:hAnsi="Courier"/>
          <w:sz w:val="22"/>
          <w:szCs w:val="22"/>
        </w:rPr>
        <w:t>ori, H., and T.</w:t>
      </w:r>
      <w:r w:rsidRPr="00C1063D">
        <w:rPr>
          <w:rFonts w:ascii="Courier" w:hAnsi="Courier"/>
          <w:sz w:val="22"/>
          <w:szCs w:val="22"/>
        </w:rPr>
        <w:t xml:space="preserve">H. Heaton </w:t>
      </w:r>
      <w:r w:rsidRPr="00C1063D">
        <w:rPr>
          <w:rFonts w:ascii="Courier" w:hAnsi="Courier"/>
          <w:b/>
          <w:bCs/>
          <w:sz w:val="22"/>
          <w:szCs w:val="22"/>
        </w:rPr>
        <w:t>(2003)</w:t>
      </w:r>
      <w:r w:rsidRPr="00C1063D">
        <w:rPr>
          <w:rFonts w:ascii="Courier" w:hAnsi="Courier"/>
          <w:sz w:val="22"/>
          <w:szCs w:val="22"/>
        </w:rPr>
        <w:t xml:space="preserve">, 'Broad-band seismology for understanding earthquake physics and developing a modern practice for seismic damage mitigation', </w:t>
      </w:r>
      <w:r w:rsidRPr="00C1063D">
        <w:rPr>
          <w:rFonts w:ascii="Courier" w:hAnsi="Courier"/>
          <w:i/>
          <w:iCs/>
          <w:sz w:val="22"/>
          <w:szCs w:val="22"/>
        </w:rPr>
        <w:t>AGU Fall Meeting Abstracts</w:t>
      </w:r>
      <w:r w:rsidRPr="00C1063D">
        <w:rPr>
          <w:rFonts w:ascii="Courier" w:hAnsi="Courier"/>
          <w:sz w:val="22"/>
          <w:szCs w:val="22"/>
        </w:rPr>
        <w:t xml:space="preserve">, 12, p. 01 </w:t>
      </w:r>
    </w:p>
    <w:p w14:paraId="6C8B2B4C" w14:textId="58FFDA1F"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Kanamori, H., W.H.</w:t>
      </w:r>
      <w:r w:rsidR="00255847" w:rsidRPr="00C1063D">
        <w:rPr>
          <w:rFonts w:ascii="Courier" w:hAnsi="Courier"/>
          <w:sz w:val="22"/>
          <w:szCs w:val="22"/>
        </w:rPr>
        <w:t xml:space="preserve">K. Lee, and K.-F. Ma </w:t>
      </w:r>
      <w:r w:rsidR="00255847" w:rsidRPr="00C1063D">
        <w:rPr>
          <w:rFonts w:ascii="Courier" w:hAnsi="Courier"/>
          <w:b/>
          <w:bCs/>
          <w:sz w:val="22"/>
          <w:szCs w:val="22"/>
        </w:rPr>
        <w:t>(2012)</w:t>
      </w:r>
      <w:r w:rsidR="00255847" w:rsidRPr="00C1063D">
        <w:rPr>
          <w:rFonts w:ascii="Courier" w:hAnsi="Courier"/>
          <w:sz w:val="22"/>
          <w:szCs w:val="22"/>
        </w:rPr>
        <w:t xml:space="preserve">, 'The 1909 Taipei earthquake—implication for seismic hazard in Taipei',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(1), p. 126-146 doi: 10.1111/j.1365-246X.2012.05589</w:t>
      </w:r>
    </w:p>
    <w:p w14:paraId="1D7EA598" w14:textId="6F73958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Kanamori, H., and K. Masayuki </w:t>
      </w:r>
      <w:r w:rsidRPr="00C1063D">
        <w:rPr>
          <w:rFonts w:ascii="Courier" w:hAnsi="Courier"/>
          <w:b/>
          <w:bCs/>
          <w:sz w:val="22"/>
          <w:szCs w:val="22"/>
        </w:rPr>
        <w:t>(1993)</w:t>
      </w:r>
      <w:r w:rsidRPr="00C1063D">
        <w:rPr>
          <w:rFonts w:ascii="Courier" w:hAnsi="Courier"/>
          <w:sz w:val="22"/>
          <w:szCs w:val="22"/>
        </w:rPr>
        <w:t>, 'The 1992 Nicaragua earthquake: a slow tsunami earthquake associat</w:t>
      </w:r>
      <w:r w:rsidR="00B64F8D" w:rsidRPr="00C1063D">
        <w:rPr>
          <w:rFonts w:ascii="Courier" w:hAnsi="Courier"/>
          <w:sz w:val="22"/>
          <w:szCs w:val="22"/>
        </w:rPr>
        <w:t>ed with subducted sediments</w:t>
      </w:r>
      <w:r w:rsidRPr="00C1063D">
        <w:rPr>
          <w:rFonts w:ascii="Courier" w:hAnsi="Courier"/>
          <w:sz w:val="22"/>
          <w:szCs w:val="22"/>
        </w:rPr>
        <w:t xml:space="preserv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361</w:t>
      </w:r>
      <w:r w:rsidRPr="00C1063D">
        <w:rPr>
          <w:rFonts w:ascii="Courier" w:hAnsi="Courier"/>
          <w:sz w:val="22"/>
          <w:szCs w:val="22"/>
        </w:rPr>
        <w:t xml:space="preserve">, p. 714-716 </w:t>
      </w:r>
    </w:p>
    <w:p w14:paraId="1EA36853" w14:textId="6A2A464C"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Kanamori, H., J. Mori, D.L. Anderson, and T.</w:t>
      </w:r>
      <w:r w:rsidR="00255847" w:rsidRPr="00C1063D">
        <w:rPr>
          <w:rFonts w:ascii="Courier" w:hAnsi="Courier"/>
          <w:sz w:val="22"/>
          <w:szCs w:val="22"/>
        </w:rPr>
        <w:t xml:space="preserve">H. Heaton </w:t>
      </w:r>
      <w:r w:rsidR="00255847" w:rsidRPr="00C1063D">
        <w:rPr>
          <w:rFonts w:ascii="Courier" w:hAnsi="Courier"/>
          <w:b/>
          <w:bCs/>
          <w:sz w:val="22"/>
          <w:szCs w:val="22"/>
        </w:rPr>
        <w:t>(1991)</w:t>
      </w:r>
      <w:r w:rsidR="00255847" w:rsidRPr="00C1063D">
        <w:rPr>
          <w:rFonts w:ascii="Courier" w:hAnsi="Courier"/>
          <w:sz w:val="22"/>
          <w:szCs w:val="22"/>
        </w:rPr>
        <w:t xml:space="preserve">, 'Seismic excitation by the space shuttle Columbia ',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349</w:t>
      </w:r>
      <w:r w:rsidR="00255847" w:rsidRPr="00C1063D">
        <w:rPr>
          <w:rFonts w:ascii="Courier" w:hAnsi="Courier"/>
          <w:sz w:val="22"/>
          <w:szCs w:val="22"/>
        </w:rPr>
        <w:t xml:space="preserve">, p. 781-782 </w:t>
      </w:r>
    </w:p>
    <w:p w14:paraId="7DE60327" w14:textId="57C4E1D8" w:rsidR="00255847"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Kanamori, H., J. Mori, and T.</w:t>
      </w:r>
      <w:r w:rsidR="00255847" w:rsidRPr="00C1063D">
        <w:rPr>
          <w:rFonts w:ascii="Courier" w:hAnsi="Courier"/>
          <w:sz w:val="22"/>
          <w:szCs w:val="22"/>
        </w:rPr>
        <w:t xml:space="preserve">H. Heaton </w:t>
      </w:r>
      <w:r w:rsidR="00255847" w:rsidRPr="00C1063D">
        <w:rPr>
          <w:rFonts w:ascii="Courier" w:hAnsi="Courier"/>
          <w:b/>
          <w:bCs/>
          <w:sz w:val="22"/>
          <w:szCs w:val="22"/>
        </w:rPr>
        <w:t>(1990)</w:t>
      </w:r>
      <w:r w:rsidR="00255847" w:rsidRPr="00C1063D">
        <w:rPr>
          <w:rFonts w:ascii="Courier" w:hAnsi="Courier"/>
          <w:sz w:val="22"/>
          <w:szCs w:val="22"/>
        </w:rPr>
        <w:t xml:space="preserve">, 'The 3 December 1988, Pasadena earthquake (ML=4.9) recorded with the very broadband system in Pasadena',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 xml:space="preserve">(2), p. 483-487 </w:t>
      </w:r>
    </w:p>
    <w:p w14:paraId="7C13E88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Kanamori, H., and L. Rivera </w:t>
      </w:r>
      <w:r w:rsidRPr="00C1063D">
        <w:rPr>
          <w:rFonts w:ascii="Courier" w:hAnsi="Courier"/>
          <w:b/>
          <w:bCs/>
          <w:sz w:val="22"/>
          <w:szCs w:val="22"/>
        </w:rPr>
        <w:t>(2008)</w:t>
      </w:r>
      <w:r w:rsidRPr="00C1063D">
        <w:rPr>
          <w:rFonts w:ascii="Courier" w:hAnsi="Courier"/>
          <w:sz w:val="22"/>
          <w:szCs w:val="22"/>
        </w:rPr>
        <w:t xml:space="preserve">, 'Source inversion of W phase: speeding up seismic tsunami warning',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175</w:t>
      </w:r>
      <w:r w:rsidRPr="00C1063D">
        <w:rPr>
          <w:rFonts w:ascii="Courier" w:hAnsi="Courier"/>
          <w:sz w:val="22"/>
          <w:szCs w:val="22"/>
        </w:rPr>
        <w:t xml:space="preserve">(1), p. 222-238 </w:t>
      </w:r>
    </w:p>
    <w:p w14:paraId="4B39F98F" w14:textId="43299D96" w:rsidR="004A69E9"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Kanamori, H., L. Rivera, and W.H.</w:t>
      </w:r>
      <w:r w:rsidR="00255847" w:rsidRPr="00C1063D">
        <w:rPr>
          <w:rFonts w:ascii="Courier" w:hAnsi="Courier"/>
          <w:sz w:val="22"/>
          <w:szCs w:val="22"/>
        </w:rPr>
        <w:t xml:space="preserve">K. Lee </w:t>
      </w:r>
      <w:r w:rsidR="00255847" w:rsidRPr="00C1063D">
        <w:rPr>
          <w:rFonts w:ascii="Courier" w:hAnsi="Courier"/>
          <w:b/>
          <w:bCs/>
          <w:sz w:val="22"/>
          <w:szCs w:val="22"/>
        </w:rPr>
        <w:t>(2010)</w:t>
      </w:r>
      <w:r w:rsidR="00255847" w:rsidRPr="00C1063D">
        <w:rPr>
          <w:rFonts w:ascii="Courier" w:hAnsi="Courier"/>
          <w:sz w:val="22"/>
          <w:szCs w:val="22"/>
        </w:rPr>
        <w:t xml:space="preserve">, 'Historical seismograms for unravelling a mysterious earthquake: The 1907 Sumatra Earthquake',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183</w:t>
      </w:r>
      <w:r w:rsidR="00255847" w:rsidRPr="00C1063D">
        <w:rPr>
          <w:rFonts w:ascii="Courier" w:hAnsi="Courier"/>
          <w:sz w:val="22"/>
          <w:szCs w:val="22"/>
        </w:rPr>
        <w:t>(1), p. 358 doi: 10.1111/j.1365-246X.2010.04731.x</w:t>
      </w:r>
    </w:p>
    <w:p w14:paraId="35A0F50E" w14:textId="77777777" w:rsidR="00711C6D" w:rsidRPr="00C1063D" w:rsidRDefault="00B64F8D" w:rsidP="00255847">
      <w:pPr>
        <w:spacing w:before="100" w:beforeAutospacing="1" w:after="100" w:afterAutospacing="1"/>
        <w:jc w:val="both"/>
        <w:rPr>
          <w:rFonts w:ascii="Courier" w:hAnsi="Courier"/>
          <w:sz w:val="22"/>
          <w:szCs w:val="22"/>
        </w:rPr>
      </w:pPr>
      <w:r w:rsidRPr="00C1063D">
        <w:rPr>
          <w:rFonts w:ascii="Courier" w:hAnsi="Courier"/>
          <w:sz w:val="22"/>
          <w:szCs w:val="22"/>
        </w:rPr>
        <w:t>Kanao, M., S.</w:t>
      </w:r>
      <w:r w:rsidR="00255847" w:rsidRPr="00C1063D">
        <w:rPr>
          <w:rFonts w:ascii="Courier" w:hAnsi="Courier"/>
          <w:sz w:val="22"/>
          <w:szCs w:val="22"/>
        </w:rPr>
        <w:t xml:space="preserve">E. Hansen, K. Kamiyama, D. Wiens, T. Higashi, A. A. Nyblade, and A. Watanabe </w:t>
      </w:r>
      <w:r w:rsidR="00255847" w:rsidRPr="00C1063D">
        <w:rPr>
          <w:rFonts w:ascii="Courier" w:hAnsi="Courier"/>
          <w:b/>
          <w:bCs/>
          <w:sz w:val="22"/>
          <w:szCs w:val="22"/>
        </w:rPr>
        <w:t>(2012)</w:t>
      </w:r>
      <w:r w:rsidR="00255847" w:rsidRPr="00C1063D">
        <w:rPr>
          <w:rFonts w:ascii="Courier" w:hAnsi="Courier"/>
          <w:sz w:val="22"/>
          <w:szCs w:val="22"/>
        </w:rPr>
        <w:t xml:space="preserve">, 'Crustal structure from the Letzow-Holm Bay to the inland plateau of East Antarctica, based on onshore gravity surveys and broadband </w:t>
      </w:r>
      <w:r w:rsidR="00255847" w:rsidRPr="00C1063D">
        <w:rPr>
          <w:rFonts w:ascii="Courier" w:hAnsi="Courier"/>
          <w:spacing w:val="-18"/>
          <w:sz w:val="22"/>
          <w:szCs w:val="22"/>
        </w:rPr>
        <w:t xml:space="preserve">seismic deployments',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572-573</w:t>
      </w:r>
      <w:r w:rsidR="00255847" w:rsidRPr="00C1063D">
        <w:rPr>
          <w:rFonts w:ascii="Courier" w:hAnsi="Courier"/>
          <w:spacing w:val="-18"/>
          <w:sz w:val="22"/>
          <w:szCs w:val="22"/>
        </w:rPr>
        <w:t>(0), p. 100-110 doi:</w:t>
      </w:r>
      <w:r w:rsidR="00711C6D" w:rsidRPr="00C1063D">
        <w:rPr>
          <w:rFonts w:ascii="Courier" w:hAnsi="Courier"/>
          <w:sz w:val="22"/>
          <w:szCs w:val="22"/>
        </w:rPr>
        <w:t xml:space="preserve"> 10.1016/j.tecto.2012.01.014 </w:t>
      </w:r>
    </w:p>
    <w:p w14:paraId="390DFD7D" w14:textId="7AE5D86C" w:rsidR="00255847" w:rsidRPr="00C1063D" w:rsidRDefault="00711C6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Kanao, M., V.D. Suvorov, S. Toda, and S. Tsuboi </w:t>
      </w:r>
      <w:r w:rsidRPr="00C1063D">
        <w:rPr>
          <w:rFonts w:ascii="Courier" w:hAnsi="Courier"/>
          <w:b/>
          <w:bCs/>
          <w:sz w:val="22"/>
          <w:szCs w:val="22"/>
        </w:rPr>
        <w:t>(2015)</w:t>
      </w:r>
      <w:r w:rsidRPr="00C1063D">
        <w:rPr>
          <w:rFonts w:ascii="Courier" w:hAnsi="Courier"/>
          <w:sz w:val="22"/>
          <w:szCs w:val="22"/>
        </w:rPr>
        <w:t xml:space="preserve">, 'Seismicity, structure and tectonics in the Arctic region', </w:t>
      </w:r>
      <w:r w:rsidRPr="00C1063D">
        <w:rPr>
          <w:rFonts w:ascii="Courier" w:hAnsi="Courier"/>
          <w:i/>
          <w:iCs/>
          <w:sz w:val="22"/>
          <w:szCs w:val="22"/>
        </w:rPr>
        <w:t>Geoscience Frontiers</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(5), p. 665-677 doi: 10.1016/j.gsf.2014.11.002</w:t>
      </w:r>
    </w:p>
    <w:p w14:paraId="68C27DDF" w14:textId="6DB044A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Kanao, M., </w:t>
      </w:r>
      <w:r w:rsidR="001741DD" w:rsidRPr="00C1063D">
        <w:rPr>
          <w:rFonts w:ascii="Courier" w:hAnsi="Courier"/>
          <w:sz w:val="22"/>
          <w:szCs w:val="22"/>
        </w:rPr>
        <w:t>A. Maggi, Y. Ishihara, M-Y Yamamoto, K. Nawa, A. Yamada, T. Wilson, T. Himeno, G. Toyokuni, S. Tsuboi, Y. Tono, K.R. Anderson</w:t>
      </w:r>
      <w:r w:rsidRPr="00C1063D">
        <w:rPr>
          <w:rFonts w:ascii="Courier" w:hAnsi="Courier"/>
          <w:sz w:val="22"/>
          <w:szCs w:val="22"/>
        </w:rPr>
        <w:t xml:space="preserve"> </w:t>
      </w:r>
      <w:r w:rsidRPr="00C1063D">
        <w:rPr>
          <w:rFonts w:ascii="Courier" w:hAnsi="Courier"/>
          <w:b/>
          <w:sz w:val="22"/>
          <w:szCs w:val="22"/>
        </w:rPr>
        <w:t>(2012),</w:t>
      </w:r>
      <w:r w:rsidRPr="00C1063D">
        <w:rPr>
          <w:rFonts w:ascii="Courier" w:hAnsi="Courier"/>
          <w:sz w:val="22"/>
          <w:szCs w:val="22"/>
        </w:rPr>
        <w:t xml:space="preserve"> Interaction on Seismic Waves between Atmosphere-Ocean-Cryosphere and Geosphere In Polar Region, in </w:t>
      </w:r>
      <w:r w:rsidRPr="00C1063D">
        <w:rPr>
          <w:rFonts w:ascii="Courier" w:hAnsi="Courier"/>
          <w:i/>
          <w:iCs/>
          <w:sz w:val="22"/>
          <w:szCs w:val="22"/>
        </w:rPr>
        <w:t>Seismic Waves - Research and Analysis</w:t>
      </w:r>
      <w:r w:rsidRPr="00C1063D">
        <w:rPr>
          <w:rFonts w:ascii="Courier" w:hAnsi="Courier"/>
          <w:sz w:val="22"/>
          <w:szCs w:val="22"/>
        </w:rPr>
        <w:t>, edited by H. T. M. Kanao, Y. Murai, J. Matsushima, and G. Toyokuni (Eds), pp. 1-20, InTech Publ</w:t>
      </w:r>
      <w:r w:rsidR="009032B6">
        <w:rPr>
          <w:rFonts w:ascii="Courier" w:hAnsi="Courier"/>
          <w:sz w:val="22"/>
          <w:szCs w:val="22"/>
        </w:rPr>
        <w:t>isher</w:t>
      </w:r>
    </w:p>
    <w:p w14:paraId="30F97A76" w14:textId="2229540E" w:rsidR="002E1506" w:rsidRPr="00C1063D" w:rsidRDefault="002E150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Kanao, M., D.P. Zhao, D.A. Wiens, and É. Stutzmann </w:t>
      </w:r>
      <w:r w:rsidRPr="00C1063D">
        <w:rPr>
          <w:rFonts w:ascii="Courier" w:hAnsi="Courier"/>
          <w:b/>
          <w:bCs/>
          <w:sz w:val="22"/>
          <w:szCs w:val="22"/>
        </w:rPr>
        <w:t>(2015)</w:t>
      </w:r>
      <w:r w:rsidRPr="00C1063D">
        <w:rPr>
          <w:rFonts w:ascii="Courier" w:hAnsi="Courier"/>
          <w:sz w:val="22"/>
          <w:szCs w:val="22"/>
        </w:rPr>
        <w:t xml:space="preserve">, 'Recent advance in polar seismology: Global impact of the International Polar Year', </w:t>
      </w:r>
      <w:r w:rsidRPr="00C1063D">
        <w:rPr>
          <w:rFonts w:ascii="Courier" w:hAnsi="Courier"/>
          <w:i/>
          <w:iCs/>
          <w:sz w:val="22"/>
          <w:szCs w:val="22"/>
        </w:rPr>
        <w:t>Polar Science</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(1), p. 1-4 doi: 10.1016/j.polar.2014.12.003</w:t>
      </w:r>
    </w:p>
    <w:p w14:paraId="0863CF92" w14:textId="7D2E6902" w:rsidR="00255847" w:rsidRPr="00C1063D" w:rsidRDefault="001741D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Kanao, M., S. Tsuboi, R. Butler, K. Anderson, T. Dahl-Jensen, T. Larse, M. Nettles, P. Voss, D. Childs, J.F. Clinton, E. Stutzmann, T. Himeno, G. Toyokuni, S. Tanaka, Y. Tono </w:t>
      </w:r>
      <w:r w:rsidR="00255847" w:rsidRPr="00C1063D">
        <w:rPr>
          <w:rFonts w:ascii="Courier" w:hAnsi="Courier"/>
          <w:sz w:val="22"/>
          <w:szCs w:val="22"/>
        </w:rPr>
        <w:t xml:space="preserve"> </w:t>
      </w:r>
      <w:r w:rsidR="00255847" w:rsidRPr="00C1063D">
        <w:rPr>
          <w:rFonts w:ascii="Courier" w:hAnsi="Courier"/>
          <w:b/>
          <w:bCs/>
          <w:sz w:val="22"/>
          <w:szCs w:val="22"/>
        </w:rPr>
        <w:t>(2012)</w:t>
      </w:r>
      <w:r w:rsidR="00255847" w:rsidRPr="00C1063D">
        <w:rPr>
          <w:rFonts w:ascii="Courier" w:hAnsi="Courier"/>
          <w:sz w:val="22"/>
          <w:szCs w:val="22"/>
        </w:rPr>
        <w:t xml:space="preserve">, 'Greenland Ice Sheet Dynamics and Glacial Earthquake Activities', </w:t>
      </w:r>
      <w:r w:rsidR="00255847" w:rsidRPr="00C1063D">
        <w:rPr>
          <w:rFonts w:ascii="Courier" w:hAnsi="Courier"/>
          <w:i/>
          <w:iCs/>
          <w:sz w:val="22"/>
          <w:szCs w:val="22"/>
        </w:rPr>
        <w:t>International Polar, Conference in Montreal #2A105-7</w:t>
      </w:r>
      <w:r w:rsidRPr="00C1063D">
        <w:rPr>
          <w:rFonts w:ascii="Courier" w:hAnsi="Courier"/>
          <w:sz w:val="22"/>
          <w:szCs w:val="22"/>
        </w:rPr>
        <w:t>, p</w:t>
      </w:r>
      <w:r w:rsidR="00255847" w:rsidRPr="00C1063D">
        <w:rPr>
          <w:rFonts w:ascii="Courier" w:hAnsi="Courier"/>
          <w:sz w:val="22"/>
          <w:szCs w:val="22"/>
        </w:rPr>
        <w:t xml:space="preserve"> </w:t>
      </w:r>
    </w:p>
    <w:p w14:paraId="781EDBAB" w14:textId="68E33BD8" w:rsidR="00255847" w:rsidRPr="00C1063D" w:rsidRDefault="00FD6BF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Kanao, M., S. Tsuboi, R. Butler, K. Anderson, T. Dahl-Jensen, T. Larse, M. Nettles, P. Voss, D. Childs, J.F. Clinton, E. Stutzmann, T. Himeno, G. Toyokuni, S. Tanaka, Y. Tono  </w:t>
      </w:r>
      <w:r w:rsidR="00255847" w:rsidRPr="00C1063D">
        <w:rPr>
          <w:rFonts w:ascii="Courier" w:hAnsi="Courier"/>
          <w:b/>
          <w:sz w:val="22"/>
          <w:szCs w:val="22"/>
        </w:rPr>
        <w:t>(2012),</w:t>
      </w:r>
      <w:r w:rsidR="00255847" w:rsidRPr="00C1063D">
        <w:rPr>
          <w:rFonts w:ascii="Courier" w:hAnsi="Courier"/>
          <w:sz w:val="22"/>
          <w:szCs w:val="22"/>
        </w:rPr>
        <w:t xml:space="preserve"> Greenland Ice Sheet Dynamics and Glacial Earthquake Activities, in </w:t>
      </w:r>
      <w:r w:rsidR="00255847" w:rsidRPr="00C1063D">
        <w:rPr>
          <w:rFonts w:ascii="Courier" w:hAnsi="Courier"/>
          <w:i/>
          <w:iCs/>
          <w:sz w:val="22"/>
          <w:szCs w:val="22"/>
        </w:rPr>
        <w:t>Ice Sheets: Dynamics, Formation and Environmental Concerns</w:t>
      </w:r>
      <w:r w:rsidR="00255847" w:rsidRPr="00C1063D">
        <w:rPr>
          <w:rFonts w:ascii="Courier" w:hAnsi="Courier"/>
          <w:sz w:val="22"/>
          <w:szCs w:val="22"/>
        </w:rPr>
        <w:t xml:space="preserve">, edited by J. a. K. Müller, L., pp. 93-120, </w:t>
      </w:r>
      <w:r w:rsidR="00255847" w:rsidRPr="00C1063D">
        <w:rPr>
          <w:rFonts w:ascii="Courier" w:hAnsi="Courier"/>
          <w:i/>
          <w:sz w:val="22"/>
          <w:szCs w:val="22"/>
        </w:rPr>
        <w:t>Hauppauge, NY, Nova Science Publishers</w:t>
      </w:r>
      <w:r w:rsidR="00255847" w:rsidRPr="00C1063D">
        <w:rPr>
          <w:rFonts w:ascii="Courier" w:hAnsi="Courier"/>
          <w:sz w:val="22"/>
          <w:szCs w:val="22"/>
        </w:rPr>
        <w:t>, Inc.</w:t>
      </w:r>
    </w:p>
    <w:p w14:paraId="52DE21D6" w14:textId="7FC64331" w:rsidR="00255847" w:rsidRPr="00C1063D" w:rsidRDefault="00BD374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Kanao, M., S. Tsuboi, R. Butler, K. Anderson, T. Dahl-Jensen, T. Larse, M. Nettles, P. Voss, D. Childs, J.F. Clinton, E. Stutzmann, T. Himeno, G. Toyokuni, S. Tanaka, Y. Tono  </w:t>
      </w:r>
      <w:r w:rsidR="00255847" w:rsidRPr="00C1063D">
        <w:rPr>
          <w:rFonts w:ascii="Courier" w:hAnsi="Courier"/>
          <w:b/>
          <w:bCs/>
          <w:sz w:val="22"/>
          <w:szCs w:val="22"/>
        </w:rPr>
        <w:t>(2012)</w:t>
      </w:r>
      <w:r w:rsidR="00255847" w:rsidRPr="00C1063D">
        <w:rPr>
          <w:rFonts w:ascii="Courier" w:hAnsi="Courier"/>
          <w:sz w:val="22"/>
          <w:szCs w:val="22"/>
        </w:rPr>
        <w:t>, 'Greenland ice Sheet Monitor</w:t>
      </w:r>
      <w:r w:rsidR="00781A24" w:rsidRPr="00C1063D">
        <w:rPr>
          <w:rFonts w:ascii="Courier" w:hAnsi="Courier"/>
          <w:sz w:val="22"/>
          <w:szCs w:val="22"/>
        </w:rPr>
        <w:t>ing Network (GLISN), XXXII SCAR</w:t>
      </w:r>
      <w:r w:rsidR="00255847" w:rsidRPr="00C1063D">
        <w:rPr>
          <w:rFonts w:ascii="Courier" w:hAnsi="Courier"/>
          <w:sz w:val="22"/>
          <w:szCs w:val="22"/>
        </w:rPr>
        <w:t xml:space="preserve">', </w:t>
      </w:r>
      <w:r w:rsidR="00255847" w:rsidRPr="00C1063D">
        <w:rPr>
          <w:rFonts w:ascii="Courier" w:hAnsi="Courier"/>
          <w:i/>
          <w:iCs/>
          <w:sz w:val="22"/>
          <w:szCs w:val="22"/>
        </w:rPr>
        <w:t>Open Science Conference #104</w:t>
      </w:r>
      <w:r w:rsidR="00781A24" w:rsidRPr="00C1063D">
        <w:rPr>
          <w:rFonts w:ascii="Courier" w:hAnsi="Courier"/>
          <w:sz w:val="22"/>
          <w:szCs w:val="22"/>
        </w:rPr>
        <w:t>, p</w:t>
      </w:r>
      <w:r w:rsidR="00255847" w:rsidRPr="00C1063D">
        <w:rPr>
          <w:rFonts w:ascii="Courier" w:hAnsi="Courier"/>
          <w:sz w:val="22"/>
          <w:szCs w:val="22"/>
        </w:rPr>
        <w:t xml:space="preserve"> </w:t>
      </w:r>
    </w:p>
    <w:p w14:paraId="2EC4EC2E" w14:textId="55BC919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Kanazawa, T., K. Suyehiro, N. Hira</w:t>
      </w:r>
      <w:r w:rsidR="000B264B" w:rsidRPr="00C1063D">
        <w:rPr>
          <w:rFonts w:ascii="Courier" w:hAnsi="Courier"/>
          <w:sz w:val="22"/>
          <w:szCs w:val="22"/>
        </w:rPr>
        <w:t>ta, and M. Shinohara (1992), 74</w:t>
      </w:r>
      <w:r w:rsidRPr="00C1063D">
        <w:rPr>
          <w:rFonts w:ascii="Courier" w:hAnsi="Courier"/>
          <w:sz w:val="22"/>
          <w:szCs w:val="22"/>
        </w:rPr>
        <w:t xml:space="preserve"> Performance of the Ocean Broadband Downhole Seismometer at Site 794, in </w:t>
      </w:r>
      <w:r w:rsidRPr="00C1063D">
        <w:rPr>
          <w:rFonts w:ascii="Courier" w:hAnsi="Courier"/>
          <w:i/>
          <w:iCs/>
          <w:sz w:val="22"/>
          <w:szCs w:val="22"/>
        </w:rPr>
        <w:t>Proceeding of the Ocean Drilling Program, Scientific Results, Vol. 127/128, Pt.2</w:t>
      </w:r>
      <w:r w:rsidRPr="00C1063D">
        <w:rPr>
          <w:rFonts w:ascii="Courier" w:hAnsi="Courier"/>
          <w:sz w:val="22"/>
          <w:szCs w:val="22"/>
        </w:rPr>
        <w:t>, edited by K. Tamak, Suyehiro, K., Allan, J., McWilliams,</w:t>
      </w:r>
      <w:r w:rsidR="00FD6BF0" w:rsidRPr="00C1063D">
        <w:rPr>
          <w:rFonts w:ascii="Courier" w:hAnsi="Courier"/>
          <w:sz w:val="22"/>
          <w:szCs w:val="22"/>
        </w:rPr>
        <w:t xml:space="preserve"> M., et al., 1992 pp. 1157-1171</w:t>
      </w:r>
    </w:p>
    <w:p w14:paraId="53A56798" w14:textId="7D867C3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Kanbur, Z. </w:t>
      </w:r>
      <w:r w:rsidRPr="00C1063D">
        <w:rPr>
          <w:rFonts w:ascii="Courier" w:hAnsi="Courier"/>
          <w:b/>
          <w:sz w:val="22"/>
          <w:szCs w:val="22"/>
        </w:rPr>
        <w:t>(1997),</w:t>
      </w:r>
      <w:r w:rsidRPr="00C1063D">
        <w:rPr>
          <w:rFonts w:ascii="Courier" w:hAnsi="Courier"/>
          <w:sz w:val="22"/>
          <w:szCs w:val="22"/>
        </w:rPr>
        <w:t xml:space="preserve"> Seismic reflection study of Upheaval Dome, Canyonlands National Park, Utah, Thesis in Geophysics the</w:t>
      </w:r>
      <w:r w:rsidR="009032B6">
        <w:rPr>
          <w:rFonts w:ascii="Courier" w:hAnsi="Courier"/>
          <w:sz w:val="22"/>
          <w:szCs w:val="22"/>
        </w:rPr>
        <w:t>sis, University of Nevada, Reno</w:t>
      </w:r>
    </w:p>
    <w:p w14:paraId="0B84059E" w14:textId="0E3BAE80" w:rsidR="00255847" w:rsidRPr="00C1063D" w:rsidRDefault="003968F3" w:rsidP="00255847">
      <w:pPr>
        <w:spacing w:before="100" w:beforeAutospacing="1" w:after="100" w:afterAutospacing="1"/>
        <w:jc w:val="both"/>
        <w:rPr>
          <w:rFonts w:ascii="Courier" w:hAnsi="Courier"/>
          <w:sz w:val="22"/>
          <w:szCs w:val="22"/>
        </w:rPr>
      </w:pPr>
      <w:r w:rsidRPr="00C1063D">
        <w:rPr>
          <w:rFonts w:ascii="Courier" w:hAnsi="Courier"/>
          <w:sz w:val="22"/>
          <w:szCs w:val="22"/>
        </w:rPr>
        <w:t>Kanbur, Z., J.</w:t>
      </w:r>
      <w:r w:rsidR="00255847" w:rsidRPr="00C1063D">
        <w:rPr>
          <w:rFonts w:ascii="Courier" w:hAnsi="Courier"/>
          <w:sz w:val="22"/>
          <w:szCs w:val="22"/>
        </w:rPr>
        <w:t xml:space="preserve">N. Louie, S. Chavez-Perez, G. Plank, and D. Morey </w:t>
      </w:r>
      <w:r w:rsidR="00255847" w:rsidRPr="00C1063D">
        <w:rPr>
          <w:rFonts w:ascii="Courier" w:hAnsi="Courier"/>
          <w:b/>
          <w:bCs/>
          <w:sz w:val="22"/>
          <w:szCs w:val="22"/>
        </w:rPr>
        <w:t>(2000)</w:t>
      </w:r>
      <w:r w:rsidR="00255847" w:rsidRPr="00C1063D">
        <w:rPr>
          <w:rFonts w:ascii="Courier" w:hAnsi="Courier"/>
          <w:sz w:val="22"/>
          <w:szCs w:val="22"/>
        </w:rPr>
        <w:t xml:space="preserve">, 'Seismic reflection study of Upheaval Dome, Canyonlands National Park, Utah', </w:t>
      </w:r>
      <w:r w:rsidR="00255847" w:rsidRPr="00C1063D">
        <w:rPr>
          <w:rFonts w:ascii="Courier" w:hAnsi="Courier"/>
          <w:i/>
          <w:iCs/>
          <w:sz w:val="22"/>
          <w:szCs w:val="22"/>
        </w:rPr>
        <w:t>Journal of Geophysical Research-Planets</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(E4), p. 9489-9505 doi:</w:t>
      </w:r>
      <w:r w:rsidRPr="00C1063D">
        <w:rPr>
          <w:rFonts w:ascii="Courier" w:hAnsi="Courier"/>
          <w:sz w:val="22"/>
          <w:szCs w:val="22"/>
        </w:rPr>
        <w:t xml:space="preserve"> </w:t>
      </w:r>
      <w:r w:rsidR="00255847" w:rsidRPr="00C1063D">
        <w:rPr>
          <w:rFonts w:ascii="Courier" w:hAnsi="Courier"/>
          <w:sz w:val="22"/>
          <w:szCs w:val="22"/>
        </w:rPr>
        <w:t>10.1029/1999JE001131</w:t>
      </w:r>
    </w:p>
    <w:p w14:paraId="62D8383E" w14:textId="423C03F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Kanda, W., M. Uyeshima, J. Makris, Y. Orihara, H. Hase, T. Nagao, and S. Uyeda </w:t>
      </w:r>
      <w:r w:rsidRPr="00C1063D">
        <w:rPr>
          <w:rFonts w:ascii="Courier" w:hAnsi="Courier"/>
          <w:b/>
          <w:bCs/>
          <w:sz w:val="22"/>
          <w:szCs w:val="22"/>
        </w:rPr>
        <w:t>(2000)</w:t>
      </w:r>
      <w:r w:rsidRPr="00C1063D">
        <w:rPr>
          <w:rFonts w:ascii="Courier" w:hAnsi="Courier"/>
          <w:sz w:val="22"/>
          <w:szCs w:val="22"/>
        </w:rPr>
        <w:t xml:space="preserve">, 'Electric field polarization around Ioannina VAN station, Greece. </w:t>
      </w:r>
      <w:r w:rsidR="003968F3" w:rsidRPr="00C1063D">
        <w:rPr>
          <w:rFonts w:ascii="Courier" w:hAnsi="Courier"/>
          <w:sz w:val="22"/>
          <w:szCs w:val="22"/>
        </w:rPr>
        <w:t>I</w:t>
      </w:r>
      <w:r w:rsidRPr="00C1063D">
        <w:rPr>
          <w:rFonts w:ascii="Courier" w:hAnsi="Courier"/>
          <w:sz w:val="22"/>
          <w:szCs w:val="22"/>
        </w:rPr>
        <w:t xml:space="preserve">nferred from a resistivity mapping',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 xml:space="preserve">(3-4), p. 269-283 </w:t>
      </w:r>
    </w:p>
    <w:p w14:paraId="1BF2850F" w14:textId="7EEDE334" w:rsidR="00255847" w:rsidRPr="00C1063D" w:rsidRDefault="003968F3" w:rsidP="00255847">
      <w:pPr>
        <w:spacing w:before="100" w:beforeAutospacing="1" w:after="100" w:afterAutospacing="1"/>
        <w:jc w:val="both"/>
        <w:rPr>
          <w:rFonts w:ascii="Courier" w:hAnsi="Courier"/>
          <w:sz w:val="22"/>
          <w:szCs w:val="22"/>
        </w:rPr>
      </w:pPr>
      <w:r w:rsidRPr="004D6D7B">
        <w:rPr>
          <w:rFonts w:ascii="Courier" w:hAnsi="Courier"/>
          <w:sz w:val="22"/>
          <w:szCs w:val="22"/>
        </w:rPr>
        <w:t>Kane, D.L., and M.</w:t>
      </w:r>
      <w:r w:rsidR="00255847" w:rsidRPr="004D6D7B">
        <w:rPr>
          <w:rFonts w:ascii="Courier" w:hAnsi="Courier"/>
          <w:sz w:val="22"/>
          <w:szCs w:val="22"/>
        </w:rPr>
        <w:t xml:space="preserve">S. Boettcher </w:t>
      </w:r>
      <w:r w:rsidR="00255847" w:rsidRPr="004D6D7B">
        <w:rPr>
          <w:rFonts w:ascii="Courier" w:hAnsi="Courier"/>
          <w:b/>
          <w:bCs/>
          <w:sz w:val="22"/>
          <w:szCs w:val="22"/>
        </w:rPr>
        <w:t>(2012)</w:t>
      </w:r>
      <w:r w:rsidR="00255847" w:rsidRPr="004D6D7B">
        <w:rPr>
          <w:rFonts w:ascii="Courier" w:hAnsi="Courier"/>
          <w:sz w:val="22"/>
          <w:szCs w:val="22"/>
        </w:rPr>
        <w:t>, 'Variation of earthquake source mechanism</w:t>
      </w:r>
      <w:r w:rsidR="00255847" w:rsidRPr="00C1063D">
        <w:rPr>
          <w:rFonts w:ascii="Courier" w:hAnsi="Courier"/>
          <w:sz w:val="22"/>
          <w:szCs w:val="22"/>
        </w:rPr>
        <w:t xml:space="preserve"> with seismogenic structure type and with seismic moment in TauTona Gold Mine, South Africa', </w:t>
      </w:r>
      <w:r w:rsidR="00255847" w:rsidRPr="00C1063D">
        <w:rPr>
          <w:rFonts w:ascii="Courier" w:hAnsi="Courier"/>
          <w:i/>
          <w:iCs/>
          <w:sz w:val="22"/>
          <w:szCs w:val="22"/>
        </w:rPr>
        <w:t>AGU 2012 Fall M</w:t>
      </w:r>
      <w:r w:rsidR="00430040">
        <w:rPr>
          <w:rFonts w:ascii="Courier" w:hAnsi="Courier"/>
          <w:i/>
          <w:iCs/>
          <w:sz w:val="22"/>
          <w:szCs w:val="22"/>
        </w:rPr>
        <w:t>eeting, Abstract #</w:t>
      </w:r>
      <w:r w:rsidR="00255847" w:rsidRPr="00C1063D">
        <w:rPr>
          <w:rFonts w:ascii="Courier" w:hAnsi="Courier"/>
          <w:i/>
          <w:iCs/>
          <w:sz w:val="22"/>
          <w:szCs w:val="22"/>
        </w:rPr>
        <w:t>S43E-2519 Poster</w:t>
      </w:r>
      <w:r w:rsidR="009032B6">
        <w:rPr>
          <w:rFonts w:ascii="Courier" w:hAnsi="Courier"/>
          <w:sz w:val="22"/>
          <w:szCs w:val="22"/>
        </w:rPr>
        <w:t>, p</w:t>
      </w:r>
      <w:r w:rsidR="00255847" w:rsidRPr="00C1063D">
        <w:rPr>
          <w:rFonts w:ascii="Courier" w:hAnsi="Courier"/>
          <w:sz w:val="22"/>
          <w:szCs w:val="22"/>
        </w:rPr>
        <w:t xml:space="preserve"> </w:t>
      </w:r>
    </w:p>
    <w:p w14:paraId="41E73E75" w14:textId="303D5DBF" w:rsidR="00255847" w:rsidRPr="00C1063D" w:rsidRDefault="003968F3" w:rsidP="00255847">
      <w:pPr>
        <w:spacing w:before="100" w:beforeAutospacing="1" w:after="100" w:afterAutospacing="1"/>
        <w:jc w:val="both"/>
        <w:rPr>
          <w:rFonts w:ascii="Courier" w:hAnsi="Courier"/>
          <w:sz w:val="22"/>
          <w:szCs w:val="22"/>
        </w:rPr>
      </w:pPr>
      <w:r w:rsidRPr="00C1063D">
        <w:rPr>
          <w:rFonts w:ascii="Courier" w:hAnsi="Courier"/>
          <w:sz w:val="22"/>
          <w:szCs w:val="22"/>
        </w:rPr>
        <w:t>Kane, D.L., and M.</w:t>
      </w:r>
      <w:r w:rsidR="00255847" w:rsidRPr="00C1063D">
        <w:rPr>
          <w:rFonts w:ascii="Courier" w:hAnsi="Courier"/>
          <w:sz w:val="22"/>
          <w:szCs w:val="22"/>
        </w:rPr>
        <w:t xml:space="preserve">S. Boettcher </w:t>
      </w:r>
      <w:r w:rsidR="00255847" w:rsidRPr="00C1063D">
        <w:rPr>
          <w:rFonts w:ascii="Courier" w:hAnsi="Courier"/>
          <w:b/>
          <w:bCs/>
          <w:sz w:val="22"/>
          <w:szCs w:val="22"/>
        </w:rPr>
        <w:t>(2013)</w:t>
      </w:r>
      <w:r w:rsidR="00255847" w:rsidRPr="00C1063D">
        <w:rPr>
          <w:rFonts w:ascii="Courier" w:hAnsi="Courier"/>
          <w:sz w:val="22"/>
          <w:szCs w:val="22"/>
        </w:rPr>
        <w:t xml:space="preserve">, 'Correlation of Earthquake Locations with Volumetric Source Components in TauTona Gold Mine, South Africa', </w:t>
      </w:r>
      <w:r w:rsidR="00255847" w:rsidRPr="00C1063D">
        <w:rPr>
          <w:rFonts w:ascii="Courier" w:hAnsi="Courier"/>
          <w:i/>
          <w:iCs/>
          <w:sz w:val="22"/>
          <w:szCs w:val="22"/>
        </w:rPr>
        <w:t>AGU Fall Meeting 2013, abstract #S43A-2483</w:t>
      </w:r>
      <w:r w:rsidR="00255847" w:rsidRPr="00C1063D">
        <w:rPr>
          <w:rFonts w:ascii="Courier" w:hAnsi="Courier"/>
          <w:sz w:val="22"/>
          <w:szCs w:val="22"/>
        </w:rPr>
        <w:t xml:space="preserve">, 43, p. 2483 </w:t>
      </w:r>
    </w:p>
    <w:p w14:paraId="5F53D635" w14:textId="2D285E79" w:rsidR="00255847" w:rsidRPr="00C1063D" w:rsidRDefault="003968F3" w:rsidP="00255847">
      <w:pPr>
        <w:spacing w:before="100" w:beforeAutospacing="1" w:after="100" w:afterAutospacing="1"/>
        <w:jc w:val="both"/>
        <w:rPr>
          <w:rFonts w:ascii="Courier" w:hAnsi="Courier"/>
          <w:sz w:val="22"/>
          <w:szCs w:val="22"/>
        </w:rPr>
      </w:pPr>
      <w:r w:rsidRPr="00C1063D">
        <w:rPr>
          <w:rFonts w:ascii="Courier" w:hAnsi="Courier"/>
          <w:sz w:val="22"/>
          <w:szCs w:val="22"/>
        </w:rPr>
        <w:t>Kane, D.L., G.A. Prieto, F.L. Vernon, and P.</w:t>
      </w:r>
      <w:r w:rsidR="00255847" w:rsidRPr="00C1063D">
        <w:rPr>
          <w:rFonts w:ascii="Courier" w:hAnsi="Courier"/>
          <w:sz w:val="22"/>
          <w:szCs w:val="22"/>
        </w:rPr>
        <w:t xml:space="preserve">M. Shearer </w:t>
      </w:r>
      <w:r w:rsidR="00255847" w:rsidRPr="00C1063D">
        <w:rPr>
          <w:rFonts w:ascii="Courier" w:hAnsi="Courier"/>
          <w:b/>
          <w:bCs/>
          <w:sz w:val="22"/>
          <w:szCs w:val="22"/>
        </w:rPr>
        <w:t>(2011)</w:t>
      </w:r>
      <w:r w:rsidR="00255847" w:rsidRPr="00C1063D">
        <w:rPr>
          <w:rFonts w:ascii="Courier" w:hAnsi="Courier"/>
          <w:sz w:val="22"/>
          <w:szCs w:val="22"/>
        </w:rPr>
        <w:t xml:space="preserve">, 'Quantifying Seismic Source Parameter Uncertainties',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(2), p. 535-543 doi: 10.1785/0120100166 </w:t>
      </w:r>
    </w:p>
    <w:p w14:paraId="2E4DA8F0" w14:textId="71ACAD74" w:rsidR="00255847" w:rsidRPr="00C1063D" w:rsidRDefault="003968F3" w:rsidP="00255847">
      <w:pPr>
        <w:spacing w:before="100" w:beforeAutospacing="1" w:after="100" w:afterAutospacing="1"/>
        <w:jc w:val="both"/>
        <w:rPr>
          <w:rFonts w:ascii="Courier" w:hAnsi="Courier"/>
          <w:sz w:val="22"/>
          <w:szCs w:val="22"/>
        </w:rPr>
      </w:pPr>
      <w:r w:rsidRPr="00C1063D">
        <w:rPr>
          <w:rFonts w:ascii="Courier" w:hAnsi="Courier"/>
          <w:sz w:val="22"/>
          <w:szCs w:val="22"/>
        </w:rPr>
        <w:t>Kaneko, Y., J.</w:t>
      </w:r>
      <w:r w:rsidR="00255847" w:rsidRPr="00C1063D">
        <w:rPr>
          <w:rFonts w:ascii="Courier" w:hAnsi="Courier"/>
          <w:sz w:val="22"/>
          <w:szCs w:val="22"/>
        </w:rPr>
        <w:t xml:space="preserve">P. Ampuero, and N. Lapusta </w:t>
      </w:r>
      <w:r w:rsidR="00255847" w:rsidRPr="00C1063D">
        <w:rPr>
          <w:rFonts w:ascii="Courier" w:hAnsi="Courier"/>
          <w:b/>
          <w:bCs/>
          <w:sz w:val="22"/>
          <w:szCs w:val="22"/>
        </w:rPr>
        <w:t>(2011)</w:t>
      </w:r>
      <w:r w:rsidR="00255847" w:rsidRPr="00C1063D">
        <w:rPr>
          <w:rFonts w:ascii="Courier" w:hAnsi="Courier"/>
          <w:sz w:val="22"/>
          <w:szCs w:val="22"/>
        </w:rPr>
        <w:t xml:space="preserve">, 'Spectral-element simulations of long-term fault slip: Effect of low-rigidity layers on earthquake-cycle </w:t>
      </w:r>
      <w:r w:rsidR="00255847" w:rsidRPr="00C1063D">
        <w:rPr>
          <w:rFonts w:ascii="Courier" w:hAnsi="Courier"/>
          <w:spacing w:val="-18"/>
          <w:sz w:val="22"/>
          <w:szCs w:val="22"/>
        </w:rPr>
        <w:t xml:space="preserve">dynamics',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116</w:t>
      </w:r>
      <w:r w:rsidR="00255847" w:rsidRPr="00C1063D">
        <w:rPr>
          <w:rFonts w:ascii="Courier" w:hAnsi="Courier"/>
          <w:spacing w:val="-18"/>
          <w:sz w:val="22"/>
          <w:szCs w:val="22"/>
        </w:rPr>
        <w:t>(B10313), p. 18 pp doi:</w:t>
      </w:r>
      <w:r w:rsidR="00255847" w:rsidRPr="00C1063D">
        <w:rPr>
          <w:rFonts w:ascii="Courier" w:hAnsi="Courier"/>
          <w:sz w:val="22"/>
          <w:szCs w:val="22"/>
        </w:rPr>
        <w:t xml:space="preserve"> 10.1029/2011JB008395 </w:t>
      </w:r>
    </w:p>
    <w:p w14:paraId="7456D8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w:t>
      </w:r>
      <w:r w:rsidRPr="00C1063D">
        <w:rPr>
          <w:rFonts w:ascii="Courier" w:hAnsi="Courier"/>
          <w:b/>
          <w:bCs/>
          <w:sz w:val="22"/>
          <w:szCs w:val="22"/>
        </w:rPr>
        <w:t>(2003)</w:t>
      </w:r>
      <w:r w:rsidRPr="00C1063D">
        <w:rPr>
          <w:rFonts w:ascii="Courier" w:hAnsi="Courier"/>
          <w:sz w:val="22"/>
          <w:szCs w:val="22"/>
        </w:rPr>
        <w:t xml:space="preserve">, 'Small-scale heterogeneity at the top of the lower mantle around the Mariana slab', </w:t>
      </w:r>
      <w:r w:rsidRPr="00C1063D">
        <w:rPr>
          <w:rFonts w:ascii="Courier" w:hAnsi="Courier"/>
          <w:i/>
          <w:iCs/>
          <w:sz w:val="22"/>
          <w:szCs w:val="22"/>
        </w:rPr>
        <w:t xml:space="preserve">Earth and Planetary </w:t>
      </w:r>
      <w:r w:rsidRPr="00C1063D">
        <w:rPr>
          <w:rFonts w:ascii="Courier" w:hAnsi="Courier"/>
          <w:i/>
          <w:iCs/>
          <w:spacing w:val="-18"/>
          <w:sz w:val="22"/>
          <w:szCs w:val="22"/>
        </w:rPr>
        <w:t>Science Letters</w:t>
      </w:r>
      <w:r w:rsidRPr="00C1063D">
        <w:rPr>
          <w:rFonts w:ascii="Courier" w:hAnsi="Courier"/>
          <w:spacing w:val="-18"/>
          <w:sz w:val="22"/>
          <w:szCs w:val="22"/>
        </w:rPr>
        <w:t xml:space="preserve">, </w:t>
      </w:r>
      <w:r w:rsidRPr="00C1063D">
        <w:rPr>
          <w:rFonts w:ascii="Courier" w:hAnsi="Courier"/>
          <w:i/>
          <w:iCs/>
          <w:spacing w:val="-18"/>
          <w:sz w:val="22"/>
          <w:szCs w:val="22"/>
        </w:rPr>
        <w:t>209</w:t>
      </w:r>
      <w:r w:rsidRPr="00C1063D">
        <w:rPr>
          <w:rFonts w:ascii="Courier" w:hAnsi="Courier"/>
          <w:spacing w:val="-18"/>
          <w:sz w:val="22"/>
          <w:szCs w:val="22"/>
        </w:rPr>
        <w:t>(1-2), p. 85-</w:t>
      </w:r>
      <w:r w:rsidRPr="00C1063D">
        <w:rPr>
          <w:rFonts w:ascii="Courier" w:hAnsi="Courier"/>
          <w:sz w:val="22"/>
          <w:szCs w:val="22"/>
        </w:rPr>
        <w:t xml:space="preserve">101 </w:t>
      </w:r>
    </w:p>
    <w:p w14:paraId="42B9B44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w:t>
      </w:r>
      <w:r w:rsidRPr="00C1063D">
        <w:rPr>
          <w:rFonts w:ascii="Courier" w:hAnsi="Courier"/>
          <w:b/>
          <w:bCs/>
          <w:sz w:val="22"/>
          <w:szCs w:val="22"/>
        </w:rPr>
        <w:t>(2009)</w:t>
      </w:r>
      <w:r w:rsidRPr="00C1063D">
        <w:rPr>
          <w:rFonts w:ascii="Courier" w:hAnsi="Courier"/>
          <w:sz w:val="22"/>
          <w:szCs w:val="22"/>
        </w:rPr>
        <w:t xml:space="preserve">, 'Seismic scatterers at the shallowest lower mantle beneath subducted slabs',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286</w:t>
      </w:r>
      <w:r w:rsidRPr="00C1063D">
        <w:rPr>
          <w:rFonts w:ascii="Courier" w:hAnsi="Courier"/>
          <w:sz w:val="22"/>
          <w:szCs w:val="22"/>
        </w:rPr>
        <w:t xml:space="preserve">(1-2), p. 304 </w:t>
      </w:r>
    </w:p>
    <w:p w14:paraId="6944CF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w:t>
      </w:r>
      <w:r w:rsidRPr="00C1063D">
        <w:rPr>
          <w:rFonts w:ascii="Courier" w:hAnsi="Courier"/>
          <w:b/>
          <w:bCs/>
          <w:sz w:val="22"/>
          <w:szCs w:val="22"/>
        </w:rPr>
        <w:t>(2013)</w:t>
      </w:r>
      <w:r w:rsidRPr="00C1063D">
        <w:rPr>
          <w:rFonts w:ascii="Courier" w:hAnsi="Courier"/>
          <w:sz w:val="22"/>
          <w:szCs w:val="22"/>
        </w:rPr>
        <w:t xml:space="preserve">, 'Lower mantle seismic scatterers below the subducting Tonga slab: Evidence for slab entrainment of transition zone materials',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222</w:t>
      </w:r>
      <w:r w:rsidRPr="00C1063D">
        <w:rPr>
          <w:rFonts w:ascii="Courier" w:hAnsi="Courier"/>
          <w:sz w:val="22"/>
          <w:szCs w:val="22"/>
        </w:rPr>
        <w:t>(0), p. 35-46 doi: 10.1016/j.pepi.2013.07.001</w:t>
      </w:r>
    </w:p>
    <w:p w14:paraId="0FD52ED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and G. Helffrich </w:t>
      </w:r>
      <w:r w:rsidRPr="00C1063D">
        <w:rPr>
          <w:rFonts w:ascii="Courier" w:hAnsi="Courier"/>
          <w:b/>
          <w:bCs/>
          <w:sz w:val="22"/>
          <w:szCs w:val="22"/>
        </w:rPr>
        <w:t>(1998)</w:t>
      </w:r>
      <w:r w:rsidRPr="00C1063D">
        <w:rPr>
          <w:rFonts w:ascii="Courier" w:hAnsi="Courier"/>
          <w:sz w:val="22"/>
          <w:szCs w:val="22"/>
        </w:rPr>
        <w:t xml:space="preserve">, 'Detection of lower mantle scatterers northeast of the Marianna subduction zone using short-period array data',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(B3), p. 4825-4838 </w:t>
      </w:r>
    </w:p>
    <w:p w14:paraId="0073673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and G. Helffrich </w:t>
      </w:r>
      <w:r w:rsidRPr="00C1063D">
        <w:rPr>
          <w:rFonts w:ascii="Courier" w:hAnsi="Courier"/>
          <w:b/>
          <w:bCs/>
          <w:sz w:val="22"/>
          <w:szCs w:val="22"/>
        </w:rPr>
        <w:t>(1999)</w:t>
      </w:r>
      <w:r w:rsidRPr="00C1063D">
        <w:rPr>
          <w:rFonts w:ascii="Courier" w:hAnsi="Courier"/>
          <w:sz w:val="22"/>
          <w:szCs w:val="22"/>
        </w:rPr>
        <w:t xml:space="preserve">, 'Dipping low-velocity layer in the mid-lower mantle: Evidence for geochemical heterogeneity',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283</w:t>
      </w:r>
      <w:r w:rsidRPr="00C1063D">
        <w:rPr>
          <w:rFonts w:ascii="Courier" w:hAnsi="Courier"/>
          <w:sz w:val="22"/>
          <w:szCs w:val="22"/>
        </w:rPr>
        <w:t xml:space="preserve">, p. 1888-1891 </w:t>
      </w:r>
    </w:p>
    <w:p w14:paraId="664C8DA3" w14:textId="44339C5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and G. Helffrich </w:t>
      </w:r>
      <w:r w:rsidRPr="00C1063D">
        <w:rPr>
          <w:rFonts w:ascii="Courier" w:hAnsi="Courier"/>
          <w:b/>
          <w:bCs/>
          <w:sz w:val="22"/>
          <w:szCs w:val="22"/>
        </w:rPr>
        <w:t>(2003)</w:t>
      </w:r>
      <w:r w:rsidRPr="00C1063D">
        <w:rPr>
          <w:rFonts w:ascii="Courier" w:hAnsi="Courier"/>
          <w:sz w:val="22"/>
          <w:szCs w:val="22"/>
        </w:rPr>
        <w:t xml:space="preserve">, 'Subparallel dipping heterogeneities in </w:t>
      </w:r>
      <w:r w:rsidRPr="00C1063D">
        <w:rPr>
          <w:rFonts w:ascii="Courier" w:hAnsi="Courier"/>
          <w:spacing w:val="-18"/>
          <w:sz w:val="22"/>
          <w:szCs w:val="22"/>
        </w:rPr>
        <w:t xml:space="preserve">the mid-lower mantle ',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 xml:space="preserve">108 </w:t>
      </w:r>
      <w:r w:rsidR="003968F3" w:rsidRPr="00C1063D">
        <w:rPr>
          <w:rFonts w:ascii="Courier" w:hAnsi="Courier"/>
          <w:spacing w:val="-18"/>
          <w:sz w:val="22"/>
          <w:szCs w:val="22"/>
        </w:rPr>
        <w:t>(B5</w:t>
      </w:r>
      <w:r w:rsidRPr="00C1063D">
        <w:rPr>
          <w:rFonts w:ascii="Courier" w:hAnsi="Courier"/>
          <w:spacing w:val="-18"/>
          <w:sz w:val="22"/>
          <w:szCs w:val="22"/>
        </w:rPr>
        <w:t>), p. ESE 17-11 -</w:t>
      </w:r>
      <w:r w:rsidRPr="00C1063D">
        <w:rPr>
          <w:rFonts w:ascii="Courier" w:hAnsi="Courier"/>
          <w:sz w:val="22"/>
          <w:szCs w:val="22"/>
        </w:rPr>
        <w:t xml:space="preserve"> ESE 17-18 </w:t>
      </w:r>
    </w:p>
    <w:p w14:paraId="21E2976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and G. Helffrich </w:t>
      </w:r>
      <w:r w:rsidRPr="00C1063D">
        <w:rPr>
          <w:rFonts w:ascii="Courier" w:hAnsi="Courier"/>
          <w:b/>
          <w:bCs/>
          <w:sz w:val="22"/>
          <w:szCs w:val="22"/>
        </w:rPr>
        <w:t>(2009)</w:t>
      </w:r>
      <w:r w:rsidRPr="00C1063D">
        <w:rPr>
          <w:rFonts w:ascii="Courier" w:hAnsi="Courier"/>
          <w:sz w:val="22"/>
          <w:szCs w:val="22"/>
        </w:rPr>
        <w:t xml:space="preserve">, 'Lower mantle scattering profiles and fabric below Pacific subduction zones',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282</w:t>
      </w:r>
      <w:r w:rsidRPr="00C1063D">
        <w:rPr>
          <w:rFonts w:ascii="Courier" w:hAnsi="Courier"/>
          <w:sz w:val="22"/>
          <w:szCs w:val="22"/>
        </w:rPr>
        <w:t xml:space="preserve">(1-4), p. 234 </w:t>
      </w:r>
    </w:p>
    <w:p w14:paraId="0CD84DE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and G. Helffrich </w:t>
      </w:r>
      <w:r w:rsidRPr="00C1063D">
        <w:rPr>
          <w:rFonts w:ascii="Courier" w:hAnsi="Courier"/>
          <w:b/>
          <w:bCs/>
          <w:sz w:val="22"/>
          <w:szCs w:val="22"/>
        </w:rPr>
        <w:t>(2010)</w:t>
      </w:r>
      <w:r w:rsidRPr="00C1063D">
        <w:rPr>
          <w:rFonts w:ascii="Courier" w:hAnsi="Courier"/>
          <w:sz w:val="22"/>
          <w:szCs w:val="22"/>
        </w:rPr>
        <w:t xml:space="preserve">, 'Small scale heterogeneity in the mid-lower mantle beneath the circum-Pacific area',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(1-2), p. 91-103 doi: 10.1016/j.pepi.2010.03.011</w:t>
      </w:r>
    </w:p>
    <w:p w14:paraId="613047F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and G. Helffrich </w:t>
      </w:r>
      <w:r w:rsidRPr="00C1063D">
        <w:rPr>
          <w:rFonts w:ascii="Courier" w:hAnsi="Courier"/>
          <w:b/>
          <w:bCs/>
          <w:sz w:val="22"/>
          <w:szCs w:val="22"/>
        </w:rPr>
        <w:t>(2013)</w:t>
      </w:r>
      <w:r w:rsidRPr="00C1063D">
        <w:rPr>
          <w:rFonts w:ascii="Courier" w:hAnsi="Courier"/>
          <w:sz w:val="22"/>
          <w:szCs w:val="22"/>
        </w:rPr>
        <w:t xml:space="preserve">, 'Vp structure of the outermost core derived from analysing large-scale array data of SmKS waves',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193</w:t>
      </w:r>
      <w:r w:rsidRPr="00C1063D">
        <w:rPr>
          <w:rFonts w:ascii="Courier" w:hAnsi="Courier"/>
          <w:sz w:val="22"/>
          <w:szCs w:val="22"/>
        </w:rPr>
        <w:t>(3), p. 1537-1555 doi: 10.1093/gji/ggt042</w:t>
      </w:r>
    </w:p>
    <w:p w14:paraId="1445B4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K. Kanjo, T. Ohtaki, and I. Purwana </w:t>
      </w:r>
      <w:r w:rsidRPr="00C1063D">
        <w:rPr>
          <w:rFonts w:ascii="Courier" w:hAnsi="Courier"/>
          <w:b/>
          <w:bCs/>
          <w:sz w:val="22"/>
          <w:szCs w:val="22"/>
        </w:rPr>
        <w:t>(2004)</w:t>
      </w:r>
      <w:r w:rsidRPr="00C1063D">
        <w:rPr>
          <w:rFonts w:ascii="Courier" w:hAnsi="Courier"/>
          <w:sz w:val="22"/>
          <w:szCs w:val="22"/>
        </w:rPr>
        <w:t xml:space="preserve">, 'Surface wave tomography for southeastern Asia using IRIS-FARM and JISNET data',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146</w:t>
      </w:r>
      <w:r w:rsidRPr="00C1063D">
        <w:rPr>
          <w:rFonts w:ascii="Courier" w:hAnsi="Courier"/>
          <w:sz w:val="22"/>
          <w:szCs w:val="22"/>
        </w:rPr>
        <w:t xml:space="preserve">(1-2), p. 101-112 </w:t>
      </w:r>
    </w:p>
    <w:p w14:paraId="5126E64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T. Kubo, and S. Yoshioka </w:t>
      </w:r>
      <w:r w:rsidRPr="00C1063D">
        <w:rPr>
          <w:rFonts w:ascii="Courier" w:hAnsi="Courier"/>
          <w:b/>
          <w:bCs/>
          <w:sz w:val="22"/>
          <w:szCs w:val="22"/>
        </w:rPr>
        <w:t>(2012)</w:t>
      </w:r>
      <w:r w:rsidRPr="00C1063D">
        <w:rPr>
          <w:rFonts w:ascii="Courier" w:hAnsi="Courier"/>
          <w:sz w:val="22"/>
          <w:szCs w:val="22"/>
        </w:rPr>
        <w:t xml:space="preserve">, 'Geophysical and mineralogical constraints on the post-spinel transformation for the Tonga slab', </w:t>
      </w:r>
      <w:r w:rsidRPr="00C1063D">
        <w:rPr>
          <w:rFonts w:ascii="Courier" w:hAnsi="Courier"/>
          <w:i/>
          <w:iCs/>
          <w:sz w:val="22"/>
          <w:szCs w:val="22"/>
        </w:rPr>
        <w:t xml:space="preserve">Physics of the </w:t>
      </w:r>
      <w:r w:rsidRPr="007E28C3">
        <w:rPr>
          <w:rFonts w:ascii="Courier" w:hAnsi="Courier"/>
          <w:i/>
          <w:iCs/>
          <w:spacing w:val="-18"/>
          <w:sz w:val="22"/>
          <w:szCs w:val="22"/>
        </w:rPr>
        <w:t>Earth and Planetary Interiors</w:t>
      </w:r>
      <w:r w:rsidRPr="007E28C3">
        <w:rPr>
          <w:rFonts w:ascii="Courier" w:hAnsi="Courier"/>
          <w:spacing w:val="-18"/>
          <w:sz w:val="22"/>
          <w:szCs w:val="22"/>
        </w:rPr>
        <w:t xml:space="preserve">, </w:t>
      </w:r>
      <w:r w:rsidRPr="007E28C3">
        <w:rPr>
          <w:rFonts w:ascii="Courier" w:hAnsi="Courier"/>
          <w:i/>
          <w:iCs/>
          <w:spacing w:val="-18"/>
          <w:sz w:val="22"/>
          <w:szCs w:val="22"/>
        </w:rPr>
        <w:t>196-197</w:t>
      </w:r>
      <w:r w:rsidRPr="007E28C3">
        <w:rPr>
          <w:rFonts w:ascii="Courier" w:hAnsi="Courier"/>
          <w:spacing w:val="-18"/>
          <w:sz w:val="22"/>
          <w:szCs w:val="22"/>
        </w:rPr>
        <w:t>(0), p. 23-31 doi:</w:t>
      </w:r>
      <w:r w:rsidRPr="00C1063D">
        <w:rPr>
          <w:rFonts w:ascii="Courier" w:hAnsi="Courier"/>
          <w:sz w:val="22"/>
          <w:szCs w:val="22"/>
        </w:rPr>
        <w:t xml:space="preserve"> 10.1016/j.pepi.2012.02.009</w:t>
      </w:r>
    </w:p>
    <w:p w14:paraId="7F5E6FAF" w14:textId="00F90CDD" w:rsidR="00E153D8"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Kaneshima, S., and P.</w:t>
      </w:r>
      <w:r w:rsidR="00255847" w:rsidRPr="00C1063D">
        <w:rPr>
          <w:rFonts w:ascii="Courier" w:hAnsi="Courier"/>
          <w:sz w:val="22"/>
          <w:szCs w:val="22"/>
        </w:rPr>
        <w:t xml:space="preserve">G. Silver </w:t>
      </w:r>
      <w:r w:rsidR="00255847" w:rsidRPr="00C1063D">
        <w:rPr>
          <w:rFonts w:ascii="Courier" w:hAnsi="Courier"/>
          <w:b/>
          <w:bCs/>
          <w:sz w:val="22"/>
          <w:szCs w:val="22"/>
        </w:rPr>
        <w:t>(1995)</w:t>
      </w:r>
      <w:r w:rsidR="00255847" w:rsidRPr="00C1063D">
        <w:rPr>
          <w:rFonts w:ascii="Courier" w:hAnsi="Courier"/>
          <w:sz w:val="22"/>
          <w:szCs w:val="22"/>
        </w:rPr>
        <w:t xml:space="preserve">, 'Anisotropic loci in the mantle beneath central Peru',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88</w:t>
      </w:r>
      <w:r w:rsidR="00255847" w:rsidRPr="00C1063D">
        <w:rPr>
          <w:rFonts w:ascii="Courier" w:hAnsi="Courier"/>
          <w:sz w:val="22"/>
          <w:szCs w:val="22"/>
        </w:rPr>
        <w:t>(3-4), p. 257-272</w:t>
      </w:r>
    </w:p>
    <w:p w14:paraId="7BDE818F" w14:textId="552173A5" w:rsidR="00E153D8" w:rsidRPr="00C1063D" w:rsidRDefault="00E153D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Kang, D., W. Shen, J. Ning, and M.H. Ritzwoller </w:t>
      </w:r>
      <w:r w:rsidRPr="00C1063D">
        <w:rPr>
          <w:rFonts w:ascii="Courier" w:hAnsi="Courier"/>
          <w:b/>
          <w:bCs/>
          <w:sz w:val="22"/>
          <w:szCs w:val="22"/>
        </w:rPr>
        <w:t>(2016)</w:t>
      </w:r>
      <w:r w:rsidRPr="00C1063D">
        <w:rPr>
          <w:rFonts w:ascii="Courier" w:hAnsi="Courier"/>
          <w:sz w:val="22"/>
          <w:szCs w:val="22"/>
        </w:rPr>
        <w:t xml:space="preserve">, 'Seismic evidence for lithospheric modification associated with intracontinental volcanism in Northeastern China',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204</w:t>
      </w:r>
      <w:r w:rsidRPr="00C1063D">
        <w:rPr>
          <w:rFonts w:ascii="Courier" w:hAnsi="Courier"/>
          <w:sz w:val="22"/>
          <w:szCs w:val="22"/>
        </w:rPr>
        <w:t>(1), p. 215-235 doi: 10.1093/gji/ggv441</w:t>
      </w:r>
    </w:p>
    <w:p w14:paraId="5C5D0C3B" w14:textId="5C3B8F05" w:rsidR="00255847" w:rsidRPr="00C1063D" w:rsidRDefault="00CE5EB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Kaneshima, S., and T. Matsuzawa </w:t>
      </w:r>
      <w:r w:rsidRPr="00C1063D">
        <w:rPr>
          <w:rFonts w:ascii="Courier" w:hAnsi="Courier"/>
          <w:b/>
          <w:bCs/>
          <w:sz w:val="22"/>
          <w:szCs w:val="22"/>
        </w:rPr>
        <w:t>(2015)</w:t>
      </w:r>
      <w:r w:rsidRPr="00C1063D">
        <w:rPr>
          <w:rFonts w:ascii="Courier" w:hAnsi="Courier"/>
          <w:sz w:val="22"/>
          <w:szCs w:val="22"/>
        </w:rPr>
        <w:t xml:space="preserve">, 'Stratification of earth’s outermost core inferred from SmKS array data', </w:t>
      </w:r>
      <w:r w:rsidRPr="00C1063D">
        <w:rPr>
          <w:rFonts w:ascii="Courier" w:hAnsi="Courier"/>
          <w:i/>
          <w:iCs/>
          <w:sz w:val="22"/>
          <w:szCs w:val="22"/>
        </w:rPr>
        <w:t>Progress in Earth and Planetary Science</w:t>
      </w:r>
      <w:r w:rsidRPr="00C1063D">
        <w:rPr>
          <w:rFonts w:ascii="Courier" w:hAnsi="Courier"/>
          <w:sz w:val="22"/>
          <w:szCs w:val="22"/>
        </w:rPr>
        <w:t xml:space="preserve">, </w:t>
      </w:r>
      <w:r w:rsidRPr="00C1063D">
        <w:rPr>
          <w:rFonts w:ascii="Courier" w:hAnsi="Courier"/>
          <w:i/>
          <w:iCs/>
          <w:sz w:val="22"/>
          <w:szCs w:val="22"/>
        </w:rPr>
        <w:t>2</w:t>
      </w:r>
      <w:r w:rsidRPr="00C1063D">
        <w:rPr>
          <w:rFonts w:ascii="Courier" w:hAnsi="Courier"/>
          <w:sz w:val="22"/>
          <w:szCs w:val="22"/>
        </w:rPr>
        <w:t>(1), p. 1-15 doi: 10.1186/s40645-015-0046-5</w:t>
      </w:r>
    </w:p>
    <w:p w14:paraId="78AB167C" w14:textId="38D7917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Kanipe, J. </w:t>
      </w:r>
      <w:r w:rsidRPr="00C1063D">
        <w:rPr>
          <w:rFonts w:ascii="Courier" w:hAnsi="Courier"/>
          <w:b/>
          <w:bCs/>
          <w:sz w:val="22"/>
          <w:szCs w:val="22"/>
        </w:rPr>
        <w:t>(2006)</w:t>
      </w:r>
      <w:r w:rsidR="007D2310">
        <w:rPr>
          <w:rFonts w:ascii="Courier" w:hAnsi="Courier"/>
          <w:sz w:val="22"/>
          <w:szCs w:val="22"/>
        </w:rPr>
        <w:t>, 'Radio astronomy high and dry</w:t>
      </w:r>
      <w:r w:rsidRPr="00C1063D">
        <w:rPr>
          <w:rFonts w:ascii="Courier" w:hAnsi="Courier"/>
          <w:sz w:val="22"/>
          <w:szCs w:val="22"/>
        </w:rPr>
        <w:t xml:space="preserv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439</w:t>
      </w:r>
      <w:r w:rsidRPr="00C1063D">
        <w:rPr>
          <w:rFonts w:ascii="Courier" w:hAnsi="Courier"/>
          <w:sz w:val="22"/>
          <w:szCs w:val="22"/>
        </w:rPr>
        <w:t xml:space="preserve">, p. 526-528 </w:t>
      </w:r>
    </w:p>
    <w:p w14:paraId="568A9832" w14:textId="6BFF16C1" w:rsidR="00255847" w:rsidRPr="00C1063D" w:rsidRDefault="00A44553" w:rsidP="00255847">
      <w:pPr>
        <w:spacing w:before="100" w:beforeAutospacing="1" w:after="100" w:afterAutospacing="1"/>
        <w:jc w:val="both"/>
        <w:rPr>
          <w:rFonts w:ascii="Courier" w:hAnsi="Courier"/>
          <w:sz w:val="22"/>
          <w:szCs w:val="22"/>
        </w:rPr>
      </w:pPr>
      <w:r w:rsidRPr="00C1063D">
        <w:rPr>
          <w:rFonts w:ascii="Courier" w:hAnsi="Courier"/>
          <w:sz w:val="22"/>
          <w:szCs w:val="22"/>
        </w:rPr>
        <w:t>Kanitsch, K., L. Liu, and D.</w:t>
      </w:r>
      <w:r w:rsidR="00255847" w:rsidRPr="00C1063D">
        <w:rPr>
          <w:rFonts w:ascii="Courier" w:hAnsi="Courier"/>
          <w:sz w:val="22"/>
          <w:szCs w:val="22"/>
        </w:rPr>
        <w:t xml:space="preserve">R. Stegman </w:t>
      </w:r>
      <w:r w:rsidR="00255847" w:rsidRPr="00C1063D">
        <w:rPr>
          <w:rFonts w:ascii="Courier" w:hAnsi="Courier"/>
          <w:b/>
          <w:bCs/>
          <w:sz w:val="22"/>
          <w:szCs w:val="22"/>
        </w:rPr>
        <w:t>(2011)</w:t>
      </w:r>
      <w:r w:rsidR="00255847" w:rsidRPr="00C1063D">
        <w:rPr>
          <w:rFonts w:ascii="Courier" w:hAnsi="Courier"/>
          <w:sz w:val="22"/>
          <w:szCs w:val="22"/>
        </w:rPr>
        <w:t xml:space="preserve">, 'Determining the depth of seismic anisotropy beneath the Western United States using mantle flow models', </w:t>
      </w:r>
      <w:r w:rsidR="00255847" w:rsidRPr="00C1063D">
        <w:rPr>
          <w:rFonts w:ascii="Courier" w:hAnsi="Courier"/>
          <w:i/>
          <w:iCs/>
          <w:sz w:val="22"/>
          <w:szCs w:val="22"/>
        </w:rPr>
        <w:t>AGU, Fall Meeting 2011, abstract #DI41A-2060</w:t>
      </w:r>
      <w:r w:rsidR="00255847" w:rsidRPr="00C1063D">
        <w:rPr>
          <w:rFonts w:ascii="Courier" w:hAnsi="Courier"/>
          <w:sz w:val="22"/>
          <w:szCs w:val="22"/>
        </w:rPr>
        <w:t xml:space="preserve">, 41, p. 2060 </w:t>
      </w:r>
    </w:p>
    <w:p w14:paraId="2E8F6367" w14:textId="73EAAD52" w:rsidR="00A44553"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Kanu, C., R. Snieder, and K. Pankow </w:t>
      </w:r>
      <w:r w:rsidRPr="00C1063D">
        <w:rPr>
          <w:rFonts w:ascii="Courier" w:hAnsi="Courier"/>
          <w:b/>
          <w:bCs/>
          <w:sz w:val="22"/>
          <w:szCs w:val="22"/>
        </w:rPr>
        <w:t>(2014)</w:t>
      </w:r>
      <w:r w:rsidRPr="00C1063D">
        <w:rPr>
          <w:rFonts w:ascii="Courier" w:hAnsi="Courier"/>
          <w:sz w:val="22"/>
          <w:szCs w:val="22"/>
        </w:rPr>
        <w:t xml:space="preserve">, 'Time-lapse monitoring of velocity changes in Utah',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(9), p. 7209-7225 doi: 10.1002/2014JB011092</w:t>
      </w:r>
    </w:p>
    <w:p w14:paraId="224296C8" w14:textId="4D7E7B4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Kao, H., Y. Behr</w:t>
      </w:r>
      <w:r w:rsidR="0000436A" w:rsidRPr="00C1063D">
        <w:rPr>
          <w:rFonts w:ascii="Courier" w:hAnsi="Courier"/>
          <w:sz w:val="22"/>
          <w:szCs w:val="22"/>
        </w:rPr>
        <w:t>, C.</w:t>
      </w:r>
      <w:r w:rsidRPr="00C1063D">
        <w:rPr>
          <w:rFonts w:ascii="Courier" w:hAnsi="Courier"/>
          <w:sz w:val="22"/>
          <w:szCs w:val="22"/>
        </w:rPr>
        <w:t>A. Currie, R. Hyn</w:t>
      </w:r>
      <w:r w:rsidR="0000436A" w:rsidRPr="00C1063D">
        <w:rPr>
          <w:rFonts w:ascii="Courier" w:hAnsi="Courier"/>
          <w:sz w:val="22"/>
          <w:szCs w:val="22"/>
        </w:rPr>
        <w:t>dman, J. Townend, F.-C. Lin, M.</w:t>
      </w:r>
      <w:r w:rsidRPr="00C1063D">
        <w:rPr>
          <w:rFonts w:ascii="Courier" w:hAnsi="Courier"/>
          <w:sz w:val="22"/>
          <w:szCs w:val="22"/>
        </w:rPr>
        <w:t xml:space="preserve">H. Ritzwoller, S.-J. Shan, and J. He </w:t>
      </w:r>
      <w:r w:rsidRPr="00C1063D">
        <w:rPr>
          <w:rFonts w:ascii="Courier" w:hAnsi="Courier"/>
          <w:b/>
          <w:bCs/>
          <w:sz w:val="22"/>
          <w:szCs w:val="22"/>
        </w:rPr>
        <w:t>(2013)</w:t>
      </w:r>
      <w:r w:rsidRPr="00C1063D">
        <w:rPr>
          <w:rFonts w:ascii="Courier" w:hAnsi="Courier"/>
          <w:sz w:val="22"/>
          <w:szCs w:val="22"/>
        </w:rPr>
        <w:t xml:space="preserve">, 'Ambient seismic noise tomography of Canada and adjacent regions: Part I. Crustal structures',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(11), p. 2013JB010535 doi: 10.1002/2013JB010535</w:t>
      </w:r>
    </w:p>
    <w:p w14:paraId="6F9F331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Kao, H., and W.-P. Chen </w:t>
      </w:r>
      <w:r w:rsidRPr="00C1063D">
        <w:rPr>
          <w:rFonts w:ascii="Courier" w:hAnsi="Courier"/>
          <w:b/>
          <w:bCs/>
          <w:sz w:val="22"/>
          <w:szCs w:val="22"/>
        </w:rPr>
        <w:t>(2000)</w:t>
      </w:r>
      <w:r w:rsidRPr="00C1063D">
        <w:rPr>
          <w:rFonts w:ascii="Courier" w:hAnsi="Courier"/>
          <w:sz w:val="22"/>
          <w:szCs w:val="22"/>
        </w:rPr>
        <w:t xml:space="preserve">, 'The Chi-Chi earthquake sequence: Active, out-of-sequence thrust faulting in Taiwan',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288</w:t>
      </w:r>
      <w:r w:rsidRPr="00C1063D">
        <w:rPr>
          <w:rFonts w:ascii="Courier" w:hAnsi="Courier"/>
          <w:sz w:val="22"/>
          <w:szCs w:val="22"/>
        </w:rPr>
        <w:t xml:space="preserve">, p. 2346-2349 </w:t>
      </w:r>
    </w:p>
    <w:p w14:paraId="49791C8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Kao, H., G.-C. Huang, and C.-S. Liu </w:t>
      </w:r>
      <w:r w:rsidRPr="00C1063D">
        <w:rPr>
          <w:rFonts w:ascii="Courier" w:hAnsi="Courier"/>
          <w:b/>
          <w:bCs/>
          <w:sz w:val="22"/>
          <w:szCs w:val="22"/>
        </w:rPr>
        <w:t>(2000)</w:t>
      </w:r>
      <w:r w:rsidRPr="00C1063D">
        <w:rPr>
          <w:rFonts w:ascii="Courier" w:hAnsi="Courier"/>
          <w:sz w:val="22"/>
          <w:szCs w:val="22"/>
        </w:rPr>
        <w:t xml:space="preserve">, 'Transition from oblique subduction to collision in the northern Luzon arc-Taiwan region',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 xml:space="preserve">, p. 3059-3079 </w:t>
      </w:r>
    </w:p>
    <w:p w14:paraId="46475E9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Kao, H., and P.-R. Jian </w:t>
      </w:r>
      <w:r w:rsidRPr="00C1063D">
        <w:rPr>
          <w:rFonts w:ascii="Courier" w:hAnsi="Courier"/>
          <w:b/>
          <w:bCs/>
          <w:sz w:val="22"/>
          <w:szCs w:val="22"/>
        </w:rPr>
        <w:t>(2001)</w:t>
      </w:r>
      <w:r w:rsidRPr="00C1063D">
        <w:rPr>
          <w:rFonts w:ascii="Courier" w:hAnsi="Courier"/>
          <w:sz w:val="22"/>
          <w:szCs w:val="22"/>
        </w:rPr>
        <w:t xml:space="preserve">, 'Seismogenic patterns in Taiwan region: insights from source parameter inversion of BATS data',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333</w:t>
      </w:r>
      <w:r w:rsidRPr="00C1063D">
        <w:rPr>
          <w:rFonts w:ascii="Courier" w:hAnsi="Courier"/>
          <w:spacing w:val="-18"/>
          <w:sz w:val="22"/>
          <w:szCs w:val="22"/>
        </w:rPr>
        <w:t>(1-2), p. 179-</w:t>
      </w:r>
      <w:r w:rsidRPr="00C1063D">
        <w:rPr>
          <w:rFonts w:ascii="Courier" w:hAnsi="Courier"/>
          <w:sz w:val="22"/>
          <w:szCs w:val="22"/>
        </w:rPr>
        <w:t xml:space="preserve">198 </w:t>
      </w:r>
    </w:p>
    <w:p w14:paraId="3B04F6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Kao, H., S. Shan, J. Townend, F. Lin, and M. H. Ritzwoller </w:t>
      </w:r>
      <w:r w:rsidRPr="00C1063D">
        <w:rPr>
          <w:rFonts w:ascii="Courier" w:hAnsi="Courier"/>
          <w:b/>
          <w:bCs/>
          <w:sz w:val="22"/>
          <w:szCs w:val="22"/>
        </w:rPr>
        <w:t>(2008)</w:t>
      </w:r>
      <w:r w:rsidRPr="00C1063D">
        <w:rPr>
          <w:rFonts w:ascii="Courier" w:hAnsi="Courier"/>
          <w:sz w:val="22"/>
          <w:szCs w:val="22"/>
        </w:rPr>
        <w:t xml:space="preserve">, 'Seismic Ambient Noise Tomography of Canada', </w:t>
      </w:r>
      <w:r w:rsidRPr="00C1063D">
        <w:rPr>
          <w:rFonts w:ascii="Courier" w:hAnsi="Courier"/>
          <w:i/>
          <w:iCs/>
          <w:sz w:val="22"/>
          <w:szCs w:val="22"/>
        </w:rPr>
        <w:t>EOS Transactions, AGU Fall Meeting Supplement Abstract AN: S31A-1884</w:t>
      </w:r>
      <w:r w:rsidRPr="00C1063D">
        <w:rPr>
          <w:rFonts w:ascii="Courier" w:hAnsi="Courier"/>
          <w:sz w:val="22"/>
          <w:szCs w:val="22"/>
        </w:rPr>
        <w:t xml:space="preserve">, 89(31), p. 1884 </w:t>
      </w:r>
    </w:p>
    <w:p w14:paraId="377405D2" w14:textId="77777777" w:rsidR="00E153D8"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Kao, H., S.-J. Shan, A. Bent, C. Woodgold, G. Rogers, J. F. Cassidy, and J. Ristau </w:t>
      </w:r>
      <w:r w:rsidRPr="00C1063D">
        <w:rPr>
          <w:rFonts w:ascii="Courier" w:hAnsi="Courier"/>
          <w:b/>
          <w:bCs/>
          <w:sz w:val="22"/>
          <w:szCs w:val="22"/>
        </w:rPr>
        <w:t>(2012)</w:t>
      </w:r>
      <w:r w:rsidRPr="00C1063D">
        <w:rPr>
          <w:rFonts w:ascii="Courier" w:hAnsi="Courier"/>
          <w:sz w:val="22"/>
          <w:szCs w:val="22"/>
        </w:rPr>
        <w:t xml:space="preserve">, 'Regional Centroid-Moment-Tensor Analysis for Earthquakes in Canada and Adjacent Regions: An Update',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(3), p. 505-515 doi: 10.1785/​gssrl.83.3.505</w:t>
      </w:r>
    </w:p>
    <w:p w14:paraId="486B2A84" w14:textId="6D2D1056" w:rsidR="00255847" w:rsidRPr="00C1063D" w:rsidRDefault="00E153D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Kao, H., S.J. Shan, and A.M. Farahbod </w:t>
      </w:r>
      <w:r w:rsidRPr="00C1063D">
        <w:rPr>
          <w:rFonts w:ascii="Courier" w:hAnsi="Courier"/>
          <w:b/>
          <w:bCs/>
          <w:sz w:val="22"/>
          <w:szCs w:val="22"/>
        </w:rPr>
        <w:t>(2015)</w:t>
      </w:r>
      <w:r w:rsidRPr="00C1063D">
        <w:rPr>
          <w:rFonts w:ascii="Courier" w:hAnsi="Courier"/>
          <w:sz w:val="22"/>
          <w:szCs w:val="22"/>
        </w:rPr>
        <w:t xml:space="preserve">, 'Source Characteristics of the 2012 Haida Gwaii Earthquake Sequence',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(2B), p. 1206-1218 doi: 10.1785/0120140165</w:t>
      </w:r>
      <w:r w:rsidR="00255847" w:rsidRPr="00C1063D">
        <w:rPr>
          <w:rFonts w:ascii="Courier" w:hAnsi="Courier"/>
          <w:sz w:val="22"/>
          <w:szCs w:val="22"/>
        </w:rPr>
        <w:t xml:space="preserve"> </w:t>
      </w:r>
    </w:p>
    <w:p w14:paraId="524AEBA9" w14:textId="6CA6DC8A"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Kao, H., S.</w:t>
      </w:r>
      <w:r w:rsidR="00255847" w:rsidRPr="00C1063D">
        <w:rPr>
          <w:rFonts w:ascii="Courier" w:hAnsi="Courier"/>
          <w:sz w:val="22"/>
          <w:szCs w:val="22"/>
        </w:rPr>
        <w:t xml:space="preserve">J. Shen, and K.-F. Ma </w:t>
      </w:r>
      <w:r w:rsidR="00255847" w:rsidRPr="00C1063D">
        <w:rPr>
          <w:rFonts w:ascii="Courier" w:hAnsi="Courier"/>
          <w:b/>
          <w:bCs/>
          <w:sz w:val="22"/>
          <w:szCs w:val="22"/>
        </w:rPr>
        <w:t>(1998)</w:t>
      </w:r>
      <w:r w:rsidR="00255847" w:rsidRPr="00C1063D">
        <w:rPr>
          <w:rFonts w:ascii="Courier" w:hAnsi="Courier"/>
          <w:sz w:val="22"/>
          <w:szCs w:val="22"/>
        </w:rPr>
        <w:t xml:space="preserve">, 'Transition from oblique subduction to collision: Earthquakes in the southernmost Ryukyu arc-Taiwan region',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(B4), p. 7211-7229 </w:t>
      </w:r>
    </w:p>
    <w:p w14:paraId="1F3F86D7" w14:textId="2FE436B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Kao, H., K. Wang, R.-</w:t>
      </w:r>
      <w:r w:rsidR="001B70E3">
        <w:rPr>
          <w:rFonts w:ascii="Courier" w:hAnsi="Courier"/>
          <w:sz w:val="22"/>
          <w:szCs w:val="22"/>
        </w:rPr>
        <w:t>Y. Chen, I. Wada, J. He, and S.</w:t>
      </w:r>
      <w:r w:rsidRPr="00C1063D">
        <w:rPr>
          <w:rFonts w:ascii="Courier" w:hAnsi="Courier"/>
          <w:sz w:val="22"/>
          <w:szCs w:val="22"/>
        </w:rPr>
        <w:t xml:space="preserve">D. Malone </w:t>
      </w:r>
      <w:r w:rsidRPr="00C1063D">
        <w:rPr>
          <w:rFonts w:ascii="Courier" w:hAnsi="Courier"/>
          <w:b/>
          <w:bCs/>
          <w:sz w:val="22"/>
          <w:szCs w:val="22"/>
        </w:rPr>
        <w:t>(2008)</w:t>
      </w:r>
      <w:r w:rsidRPr="00C1063D">
        <w:rPr>
          <w:rFonts w:ascii="Courier" w:hAnsi="Courier"/>
          <w:sz w:val="22"/>
          <w:szCs w:val="22"/>
        </w:rPr>
        <w:t xml:space="preserve">, 'Identifying the Rupture Plane of the 2001 Nisqually, Washington,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(3), p. 1546-1558 doi: 10.1785/0120070160</w:t>
      </w:r>
    </w:p>
    <w:p w14:paraId="6324B4C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Kao, L., and H. Kanamori </w:t>
      </w:r>
      <w:r w:rsidRPr="00C1063D">
        <w:rPr>
          <w:rFonts w:ascii="Courier" w:hAnsi="Courier"/>
          <w:b/>
          <w:bCs/>
          <w:spacing w:val="-18"/>
          <w:sz w:val="22"/>
          <w:szCs w:val="22"/>
        </w:rPr>
        <w:t>(2000)</w:t>
      </w:r>
      <w:r w:rsidRPr="00C1063D">
        <w:rPr>
          <w:rFonts w:ascii="Courier" w:hAnsi="Courier"/>
          <w:spacing w:val="-18"/>
          <w:sz w:val="22"/>
          <w:szCs w:val="22"/>
        </w:rPr>
        <w:t>,</w:t>
      </w:r>
      <w:r w:rsidRPr="00C1063D">
        <w:rPr>
          <w:rFonts w:ascii="Courier" w:hAnsi="Courier"/>
          <w:sz w:val="22"/>
          <w:szCs w:val="22"/>
        </w:rPr>
        <w:t xml:space="preserve"> 'Moho depth variation in sourthern California from teleseismic receiver functions'</w:t>
      </w:r>
      <w:r w:rsidRPr="00C1063D">
        <w:rPr>
          <w:rFonts w:ascii="Courier" w:hAnsi="Courier"/>
          <w:spacing w:val="-18"/>
          <w:sz w:val="22"/>
          <w:szCs w:val="22"/>
        </w:rPr>
        <w:t xml:space="preserve">,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105</w:t>
      </w:r>
      <w:r w:rsidRPr="00C1063D">
        <w:rPr>
          <w:rFonts w:ascii="Courier" w:hAnsi="Courier"/>
          <w:spacing w:val="-18"/>
          <w:sz w:val="22"/>
          <w:szCs w:val="22"/>
        </w:rPr>
        <w:t>, p.</w:t>
      </w:r>
      <w:r w:rsidRPr="00C1063D">
        <w:rPr>
          <w:rFonts w:ascii="Courier" w:hAnsi="Courier"/>
          <w:sz w:val="22"/>
          <w:szCs w:val="22"/>
        </w:rPr>
        <w:t xml:space="preserve"> 2969-2980 </w:t>
      </w:r>
    </w:p>
    <w:p w14:paraId="5B0A1A82" w14:textId="19C31AE2" w:rsidR="002A23C9" w:rsidRPr="00C1063D" w:rsidRDefault="002A23C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Kappel, E.S. </w:t>
      </w:r>
      <w:r w:rsidRPr="00C1063D">
        <w:rPr>
          <w:rFonts w:ascii="Courier" w:hAnsi="Courier"/>
          <w:b/>
          <w:bCs/>
          <w:sz w:val="22"/>
          <w:szCs w:val="22"/>
        </w:rPr>
        <w:t>(2015)</w:t>
      </w:r>
      <w:r w:rsidRPr="00C1063D">
        <w:rPr>
          <w:rFonts w:ascii="Courier" w:hAnsi="Courier"/>
          <w:sz w:val="22"/>
          <w:szCs w:val="22"/>
        </w:rPr>
        <w:t xml:space="preserve">, 'QUARTERDECK Pursuing Earth and Ocean Sciences Priorities As One Community', </w:t>
      </w:r>
      <w:r w:rsidRPr="00C1063D">
        <w:rPr>
          <w:rFonts w:ascii="Courier" w:hAnsi="Courier"/>
          <w:i/>
          <w:iCs/>
          <w:sz w:val="22"/>
          <w:szCs w:val="22"/>
        </w:rPr>
        <w:t>Oceanography</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(2), p. 5-6 doi: 10.5670/oceanog.2015.47</w:t>
      </w:r>
    </w:p>
    <w:p w14:paraId="12382BD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Karabulut, H., and M. Bouchon </w:t>
      </w:r>
      <w:r w:rsidRPr="00C1063D">
        <w:rPr>
          <w:rFonts w:ascii="Courier" w:hAnsi="Courier"/>
          <w:b/>
          <w:bCs/>
          <w:sz w:val="22"/>
          <w:szCs w:val="22"/>
        </w:rPr>
        <w:t>(2007)</w:t>
      </w:r>
      <w:r w:rsidRPr="00C1063D">
        <w:rPr>
          <w:rFonts w:ascii="Courier" w:hAnsi="Courier"/>
          <w:sz w:val="22"/>
          <w:szCs w:val="22"/>
        </w:rPr>
        <w:t xml:space="preserve">, 'Spatial variability and non-linearity of strong ground motion near a fault',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(1), p. 262-274 doi: 10.1111/j.1365-246X.2007.03406.x</w:t>
      </w:r>
    </w:p>
    <w:p w14:paraId="0FF74A2D" w14:textId="25CACAD5"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Karakelian, D., S.L. Klemperer, A.C. Fraser-Smith, and G.</w:t>
      </w:r>
      <w:r w:rsidR="00255847" w:rsidRPr="00C1063D">
        <w:rPr>
          <w:rFonts w:ascii="Courier" w:hAnsi="Courier"/>
          <w:sz w:val="22"/>
          <w:szCs w:val="22"/>
        </w:rPr>
        <w:t xml:space="preserve">C. Beroza </w:t>
      </w:r>
      <w:r w:rsidR="00255847" w:rsidRPr="00C1063D">
        <w:rPr>
          <w:rFonts w:ascii="Courier" w:hAnsi="Courier"/>
          <w:b/>
          <w:bCs/>
          <w:sz w:val="22"/>
          <w:szCs w:val="22"/>
        </w:rPr>
        <w:t>(2000)</w:t>
      </w:r>
      <w:r w:rsidR="00255847" w:rsidRPr="00C1063D">
        <w:rPr>
          <w:rFonts w:ascii="Courier" w:hAnsi="Courier"/>
          <w:sz w:val="22"/>
          <w:szCs w:val="22"/>
        </w:rPr>
        <w:t xml:space="preserve">, 'A transportable system for monitoring ultralow frecuency electromagnetic signals associated with earthquakes',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71</w:t>
      </w:r>
      <w:r w:rsidR="00255847" w:rsidRPr="00C1063D">
        <w:rPr>
          <w:rFonts w:ascii="Courier" w:hAnsi="Courier"/>
          <w:sz w:val="22"/>
          <w:szCs w:val="22"/>
        </w:rPr>
        <w:t xml:space="preserve">(4), p. 423-436 </w:t>
      </w:r>
    </w:p>
    <w:p w14:paraId="1CE55D1E" w14:textId="6FC49FE1"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Karakelian, D., G.C. Beroza, S.L. Klemperer, and A.</w:t>
      </w:r>
      <w:r w:rsidR="00255847" w:rsidRPr="00C1063D">
        <w:rPr>
          <w:rFonts w:ascii="Courier" w:hAnsi="Courier"/>
          <w:sz w:val="22"/>
          <w:szCs w:val="22"/>
        </w:rPr>
        <w:t xml:space="preserve">C. Fraser-Smith </w:t>
      </w:r>
      <w:r w:rsidR="00255847" w:rsidRPr="00C1063D">
        <w:rPr>
          <w:rFonts w:ascii="Courier" w:hAnsi="Courier"/>
          <w:b/>
          <w:bCs/>
          <w:sz w:val="22"/>
          <w:szCs w:val="22"/>
        </w:rPr>
        <w:t>(2002)</w:t>
      </w:r>
      <w:r w:rsidR="00255847" w:rsidRPr="00C1063D">
        <w:rPr>
          <w:rFonts w:ascii="Courier" w:hAnsi="Courier"/>
          <w:sz w:val="22"/>
          <w:szCs w:val="22"/>
        </w:rPr>
        <w:t xml:space="preserve">, 'Analysis of ultralow-frequency electromagnetic field measurements sssociated with the 1999 M 7.1 Hector Mine, California, earthquake sequence',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92</w:t>
      </w:r>
      <w:r w:rsidR="00255847" w:rsidRPr="00C1063D">
        <w:rPr>
          <w:rFonts w:ascii="Courier" w:hAnsi="Courier"/>
          <w:sz w:val="22"/>
          <w:szCs w:val="22"/>
        </w:rPr>
        <w:t xml:space="preserve">(4), p. 1513-1524 </w:t>
      </w:r>
    </w:p>
    <w:p w14:paraId="2632074A" w14:textId="510F832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Kara</w:t>
      </w:r>
      <w:r w:rsidR="0000436A" w:rsidRPr="00C1063D">
        <w:rPr>
          <w:rFonts w:ascii="Courier" w:hAnsi="Courier"/>
          <w:sz w:val="22"/>
          <w:szCs w:val="22"/>
        </w:rPr>
        <w:t>kelian, D., A. Fraser-Smith, G.C. Beroza, and S.</w:t>
      </w:r>
      <w:r w:rsidRPr="00C1063D">
        <w:rPr>
          <w:rFonts w:ascii="Courier" w:hAnsi="Courier"/>
          <w:sz w:val="22"/>
          <w:szCs w:val="22"/>
        </w:rPr>
        <w:t xml:space="preserve">L. Klemperer </w:t>
      </w:r>
      <w:r w:rsidRPr="00C1063D">
        <w:rPr>
          <w:rFonts w:ascii="Courier" w:hAnsi="Courier"/>
          <w:b/>
          <w:bCs/>
          <w:sz w:val="22"/>
          <w:szCs w:val="22"/>
        </w:rPr>
        <w:t>(1996)</w:t>
      </w:r>
      <w:r w:rsidRPr="00C1063D">
        <w:rPr>
          <w:rFonts w:ascii="Courier" w:hAnsi="Courier"/>
          <w:sz w:val="22"/>
          <w:szCs w:val="22"/>
        </w:rPr>
        <w:t xml:space="preserve">, 'Precursory electromagnetic anomalies to earthquakes: testing the hypothesis', </w:t>
      </w:r>
      <w:r w:rsidRPr="00C1063D">
        <w:rPr>
          <w:rFonts w:ascii="Courier" w:hAnsi="Courier"/>
          <w:i/>
          <w:iCs/>
          <w:sz w:val="22"/>
          <w:szCs w:val="22"/>
        </w:rPr>
        <w:t>AGU Fall Meeting Abstract</w:t>
      </w:r>
      <w:r w:rsidRPr="00C1063D">
        <w:rPr>
          <w:rFonts w:ascii="Courier" w:hAnsi="Courier"/>
          <w:sz w:val="22"/>
          <w:szCs w:val="22"/>
        </w:rPr>
        <w:t xml:space="preserve">, 77(46), p. 458 </w:t>
      </w:r>
    </w:p>
    <w:p w14:paraId="684E6EFB" w14:textId="0F1BEAF1"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Karalliyadda, S.C., and M.</w:t>
      </w:r>
      <w:r w:rsidR="00255847" w:rsidRPr="00C1063D">
        <w:rPr>
          <w:rFonts w:ascii="Courier" w:hAnsi="Courier"/>
          <w:sz w:val="22"/>
          <w:szCs w:val="22"/>
        </w:rPr>
        <w:t xml:space="preserve">K. Savage </w:t>
      </w:r>
      <w:r w:rsidR="00255847" w:rsidRPr="00C1063D">
        <w:rPr>
          <w:rFonts w:ascii="Courier" w:hAnsi="Courier"/>
          <w:b/>
          <w:bCs/>
          <w:sz w:val="22"/>
          <w:szCs w:val="22"/>
        </w:rPr>
        <w:t>(2013)</w:t>
      </w:r>
      <w:r w:rsidR="00255847" w:rsidRPr="00C1063D">
        <w:rPr>
          <w:rFonts w:ascii="Courier" w:hAnsi="Courier"/>
          <w:sz w:val="22"/>
          <w:szCs w:val="22"/>
        </w:rPr>
        <w:t xml:space="preserve">, 'Seismic anisotropy and lithospheric deformation of the plate-boundary zone in South Island, New Zealand: inferences from local S-wave splitting',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193</w:t>
      </w:r>
      <w:r w:rsidR="00255847" w:rsidRPr="00C1063D">
        <w:rPr>
          <w:rFonts w:ascii="Courier" w:hAnsi="Courier"/>
          <w:sz w:val="22"/>
          <w:szCs w:val="22"/>
        </w:rPr>
        <w:t>(2), p. 507-530 doi: 10.1093/gji/ggt022</w:t>
      </w:r>
    </w:p>
    <w:p w14:paraId="5D29AF88" w14:textId="65F70918" w:rsidR="002A23C9" w:rsidRPr="00C1063D" w:rsidRDefault="002A23C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Karalliyadda, S.C., M.K. Savage, A. Sheehan, J. Collins, D. Zietlow, and A. Shelley </w:t>
      </w:r>
      <w:r w:rsidRPr="00C1063D">
        <w:rPr>
          <w:rFonts w:ascii="Courier" w:hAnsi="Courier"/>
          <w:b/>
          <w:bCs/>
          <w:sz w:val="22"/>
          <w:szCs w:val="22"/>
        </w:rPr>
        <w:t>(2015)</w:t>
      </w:r>
      <w:r w:rsidRPr="00C1063D">
        <w:rPr>
          <w:rFonts w:ascii="Courier" w:hAnsi="Courier"/>
          <w:sz w:val="22"/>
          <w:szCs w:val="22"/>
        </w:rPr>
        <w:t xml:space="preserve">, 'S-wave splitting in the offshore South Island, New Zealand: Insights into plate-boundary deformation',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(9), p. 2829–2847 doi: 10.1002/2015GC005882</w:t>
      </w:r>
    </w:p>
    <w:p w14:paraId="24048FDE" w14:textId="52FC075B"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Karalliyadda, S.C., D.S. Weeraratne, and P.</w:t>
      </w:r>
      <w:r w:rsidR="00255847" w:rsidRPr="00C1063D">
        <w:rPr>
          <w:rFonts w:ascii="Courier" w:hAnsi="Courier"/>
          <w:sz w:val="22"/>
          <w:szCs w:val="22"/>
        </w:rPr>
        <w:t xml:space="preserve">G. Silver </w:t>
      </w:r>
      <w:r w:rsidR="00255847" w:rsidRPr="00C1063D">
        <w:rPr>
          <w:rFonts w:ascii="Courier" w:hAnsi="Courier"/>
          <w:b/>
          <w:bCs/>
          <w:sz w:val="22"/>
          <w:szCs w:val="22"/>
        </w:rPr>
        <w:t>(2007)</w:t>
      </w:r>
      <w:r w:rsidR="00255847" w:rsidRPr="00C1063D">
        <w:rPr>
          <w:rFonts w:ascii="Courier" w:hAnsi="Courier"/>
          <w:sz w:val="22"/>
          <w:szCs w:val="22"/>
        </w:rPr>
        <w:t xml:space="preserve">, 'Evidence for Vertical Coherent Deformation in Eastern Tibet from Splitting of Crustal S Phases',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0463 </w:t>
      </w:r>
    </w:p>
    <w:p w14:paraId="61149779" w14:textId="77777777" w:rsidR="001B70E3" w:rsidRDefault="001B70E3" w:rsidP="00255847">
      <w:pPr>
        <w:spacing w:before="100" w:beforeAutospacing="1" w:after="100" w:afterAutospacing="1"/>
        <w:jc w:val="both"/>
        <w:rPr>
          <w:rFonts w:ascii="Courier" w:hAnsi="Courier"/>
          <w:sz w:val="22"/>
          <w:szCs w:val="22"/>
        </w:rPr>
      </w:pPr>
    </w:p>
    <w:p w14:paraId="5E0FF4B7" w14:textId="5D502689"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Karasözen, E., A.A. Özacar, C.B. Biryol, and S.</w:t>
      </w:r>
      <w:r w:rsidR="00255847" w:rsidRPr="00C1063D">
        <w:rPr>
          <w:rFonts w:ascii="Courier" w:hAnsi="Courier"/>
          <w:sz w:val="22"/>
          <w:szCs w:val="22"/>
        </w:rPr>
        <w:t xml:space="preserve">L. Beck </w:t>
      </w:r>
      <w:r w:rsidR="00255847" w:rsidRPr="00C1063D">
        <w:rPr>
          <w:rFonts w:ascii="Courier" w:hAnsi="Courier"/>
          <w:b/>
          <w:bCs/>
          <w:sz w:val="22"/>
          <w:szCs w:val="22"/>
        </w:rPr>
        <w:t>(2014)</w:t>
      </w:r>
      <w:r w:rsidR="00255847" w:rsidRPr="00C1063D">
        <w:rPr>
          <w:rFonts w:ascii="Courier" w:hAnsi="Courier"/>
          <w:sz w:val="22"/>
          <w:szCs w:val="22"/>
        </w:rPr>
        <w:t xml:space="preserve">, 'Seismicity, focal mechanisms and active stress field around the central segment of the North Anatolian Fault in Turkey',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196</w:t>
      </w:r>
      <w:r w:rsidR="00255847" w:rsidRPr="00C1063D">
        <w:rPr>
          <w:rFonts w:ascii="Courier" w:hAnsi="Courier"/>
          <w:sz w:val="22"/>
          <w:szCs w:val="22"/>
        </w:rPr>
        <w:t>(1), p. 405-421 doi: 10.1093/gji/ggt367</w:t>
      </w:r>
    </w:p>
    <w:p w14:paraId="75CECC43" w14:textId="3B5012C4" w:rsidR="005B534F" w:rsidRPr="00C1063D" w:rsidRDefault="005B534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Karato, S.-i., T.M. Olugboji, and J. Park </w:t>
      </w:r>
      <w:r w:rsidRPr="00C1063D">
        <w:rPr>
          <w:rFonts w:ascii="Courier" w:hAnsi="Courier"/>
          <w:b/>
          <w:bCs/>
          <w:sz w:val="22"/>
          <w:szCs w:val="22"/>
        </w:rPr>
        <w:t>(2015)</w:t>
      </w:r>
      <w:r w:rsidRPr="00C1063D">
        <w:rPr>
          <w:rFonts w:ascii="Courier" w:hAnsi="Courier"/>
          <w:sz w:val="22"/>
          <w:szCs w:val="22"/>
        </w:rPr>
        <w:t xml:space="preserve">, 'Mechanisms and geologic significance of the mid-lithosphere discontinuity in the continents',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8</w:t>
      </w:r>
      <w:r w:rsidRPr="00C1063D">
        <w:rPr>
          <w:rFonts w:ascii="Courier" w:hAnsi="Courier"/>
          <w:sz w:val="22"/>
          <w:szCs w:val="22"/>
        </w:rPr>
        <w:t>(7), p. 509-514 doi: 10.1038/ngeo2462</w:t>
      </w:r>
    </w:p>
    <w:p w14:paraId="252BEBBF" w14:textId="023AA09A"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Karlstrom, K.E., L.J. Crossey, D.R. Hilton, and P.</w:t>
      </w:r>
      <w:r w:rsidR="00255847" w:rsidRPr="00C1063D">
        <w:rPr>
          <w:rFonts w:ascii="Courier" w:hAnsi="Courier"/>
          <w:sz w:val="22"/>
          <w:szCs w:val="22"/>
        </w:rPr>
        <w:t xml:space="preserve">H. Barry </w:t>
      </w:r>
      <w:r w:rsidR="00255847" w:rsidRPr="00C1063D">
        <w:rPr>
          <w:rFonts w:ascii="Courier" w:hAnsi="Courier"/>
          <w:b/>
          <w:bCs/>
          <w:sz w:val="22"/>
          <w:szCs w:val="22"/>
        </w:rPr>
        <w:t>(2013)</w:t>
      </w:r>
      <w:r w:rsidR="00255847" w:rsidRPr="00C1063D">
        <w:rPr>
          <w:rFonts w:ascii="Courier" w:hAnsi="Courier"/>
          <w:sz w:val="22"/>
          <w:szCs w:val="22"/>
        </w:rPr>
        <w:t xml:space="preserve">, 'Mantle 3He and CO2 degassing in carbonic and geothermal springs of Colorado and implications for neotectonics of the Rocky Mountains',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(4), p. 495-498 doi: 10.1130/g34007.1</w:t>
      </w:r>
    </w:p>
    <w:p w14:paraId="20FFBB02" w14:textId="300FDD6D"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Karlstrom, K.</w:t>
      </w:r>
      <w:r w:rsidR="00255847" w:rsidRPr="00C1063D">
        <w:rPr>
          <w:rFonts w:ascii="Courier" w:hAnsi="Courier"/>
          <w:sz w:val="22"/>
          <w:szCs w:val="22"/>
        </w:rPr>
        <w:t xml:space="preserve">E., and C. Project </w:t>
      </w:r>
      <w:r w:rsidR="00255847" w:rsidRPr="00C1063D">
        <w:rPr>
          <w:rFonts w:ascii="Courier" w:hAnsi="Courier"/>
          <w:b/>
          <w:bCs/>
          <w:sz w:val="22"/>
          <w:szCs w:val="22"/>
        </w:rPr>
        <w:t>(2007)</w:t>
      </w:r>
      <w:r w:rsidR="00255847" w:rsidRPr="00C1063D">
        <w:rPr>
          <w:rFonts w:ascii="Courier" w:hAnsi="Courier"/>
          <w:sz w:val="22"/>
          <w:szCs w:val="22"/>
        </w:rPr>
        <w:t xml:space="preserve">, 'Interconnections Between the Mantle and the Near-Surface System Above the Aspen Anomaly, Central Colorado, and Implications for Cenozoic Uplift of the Rocky Mountains',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14, p. 02 </w:t>
      </w:r>
    </w:p>
    <w:p w14:paraId="0DB5ED2F" w14:textId="6E832C5C"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Karplus, M.</w:t>
      </w:r>
      <w:r w:rsidR="00255847" w:rsidRPr="00C1063D">
        <w:rPr>
          <w:rFonts w:ascii="Courier" w:hAnsi="Courier"/>
          <w:sz w:val="22"/>
          <w:szCs w:val="22"/>
        </w:rPr>
        <w:t xml:space="preserve">S., </w:t>
      </w:r>
      <w:r w:rsidRPr="00C1063D">
        <w:rPr>
          <w:rFonts w:ascii="Courier" w:hAnsi="Courier"/>
          <w:sz w:val="22"/>
          <w:szCs w:val="22"/>
        </w:rPr>
        <w:t>S.L. Klemperer, L.S. Brown, C. Chen, W. Zhao, D. Shi, Z. Wu, J. Mechie, H. Su, G. Xue, Y. Makovsky, W.B.  Caldwell, R. Kind, R. Meissner</w:t>
      </w:r>
      <w:r w:rsidR="00255847" w:rsidRPr="00C1063D">
        <w:rPr>
          <w:rFonts w:ascii="Courier" w:hAnsi="Courier"/>
          <w:sz w:val="22"/>
          <w:szCs w:val="22"/>
        </w:rPr>
        <w:t xml:space="preserve"> </w:t>
      </w:r>
      <w:r w:rsidR="00255847" w:rsidRPr="00C1063D">
        <w:rPr>
          <w:rFonts w:ascii="Courier" w:hAnsi="Courier"/>
          <w:b/>
          <w:bCs/>
          <w:sz w:val="22"/>
          <w:szCs w:val="22"/>
        </w:rPr>
        <w:t>(2007)</w:t>
      </w:r>
      <w:r w:rsidR="00255847" w:rsidRPr="00C1063D">
        <w:rPr>
          <w:rFonts w:ascii="Courier" w:hAnsi="Courier"/>
          <w:sz w:val="22"/>
          <w:szCs w:val="22"/>
        </w:rPr>
        <w:t xml:space="preserve">, 'Controlled Source Imaging of the Kunlun Suture, Northeast Tibetan Plateau',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07 </w:t>
      </w:r>
    </w:p>
    <w:p w14:paraId="1758D30F" w14:textId="79D56660"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Karplus, M.S., S.L. Klemperer, J.</w:t>
      </w:r>
      <w:r w:rsidR="00255847" w:rsidRPr="00C1063D">
        <w:rPr>
          <w:rFonts w:ascii="Courier" w:hAnsi="Courier"/>
          <w:sz w:val="22"/>
          <w:szCs w:val="22"/>
        </w:rPr>
        <w:t xml:space="preserve">F. Lawrence, W. Zhao, J. Mechie, F. Tilmann, E. Sandvol, and J. Ni </w:t>
      </w:r>
      <w:r w:rsidR="00255847" w:rsidRPr="00C1063D">
        <w:rPr>
          <w:rFonts w:ascii="Courier" w:hAnsi="Courier"/>
          <w:b/>
          <w:bCs/>
          <w:sz w:val="22"/>
          <w:szCs w:val="22"/>
        </w:rPr>
        <w:t>(2013)</w:t>
      </w:r>
      <w:r w:rsidR="00255847" w:rsidRPr="00C1063D">
        <w:rPr>
          <w:rFonts w:ascii="Courier" w:hAnsi="Courier"/>
          <w:sz w:val="22"/>
          <w:szCs w:val="22"/>
        </w:rPr>
        <w:t xml:space="preserve">, 'Ambient-noise tomography of north Tibet limits geological terrane signature to upper-middle crust',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(5), p. 808-813 doi: 10.1002/grl.50202</w:t>
      </w:r>
    </w:p>
    <w:p w14:paraId="45A595A7" w14:textId="37F0D90F"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Karplus, M.S., W. Zhao, S.</w:t>
      </w:r>
      <w:r w:rsidR="00255847" w:rsidRPr="00C1063D">
        <w:rPr>
          <w:rFonts w:ascii="Courier" w:hAnsi="Courier"/>
          <w:sz w:val="22"/>
          <w:szCs w:val="22"/>
        </w:rPr>
        <w:t>L. Klemperer, Z. W</w:t>
      </w:r>
      <w:r w:rsidRPr="00C1063D">
        <w:rPr>
          <w:rFonts w:ascii="Courier" w:hAnsi="Courier"/>
          <w:sz w:val="22"/>
          <w:szCs w:val="22"/>
        </w:rPr>
        <w:t>u, J. Mechie, D. Shi, L.</w:t>
      </w:r>
      <w:r w:rsidR="00255847" w:rsidRPr="00C1063D">
        <w:rPr>
          <w:rFonts w:ascii="Courier" w:hAnsi="Courier"/>
          <w:sz w:val="22"/>
          <w:szCs w:val="22"/>
        </w:rPr>
        <w:t xml:space="preserve">D. Brown, and C. Chen </w:t>
      </w:r>
      <w:r w:rsidR="00255847" w:rsidRPr="00C1063D">
        <w:rPr>
          <w:rFonts w:ascii="Courier" w:hAnsi="Courier"/>
          <w:b/>
          <w:bCs/>
          <w:sz w:val="22"/>
          <w:szCs w:val="22"/>
        </w:rPr>
        <w:t>(2011)</w:t>
      </w:r>
      <w:r w:rsidR="00255847" w:rsidRPr="00C1063D">
        <w:rPr>
          <w:rFonts w:ascii="Courier" w:hAnsi="Courier"/>
          <w:sz w:val="22"/>
          <w:szCs w:val="22"/>
        </w:rPr>
        <w:t xml:space="preserve">, 'Injection of Tibetan crust beneath the south Qaidam Basin: Evidence from INDEPTH IV wide-angle seismic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(B07301), p. 2</w:t>
      </w:r>
      <w:r w:rsidR="00A44553" w:rsidRPr="00C1063D">
        <w:rPr>
          <w:rFonts w:ascii="Courier" w:hAnsi="Courier"/>
          <w:sz w:val="22"/>
          <w:szCs w:val="22"/>
        </w:rPr>
        <w:t>3 pp. doi: 10.1029/2010JB007911</w:t>
      </w:r>
      <w:r w:rsidR="00255847" w:rsidRPr="00C1063D">
        <w:rPr>
          <w:rFonts w:ascii="Courier" w:hAnsi="Courier"/>
          <w:sz w:val="22"/>
          <w:szCs w:val="22"/>
        </w:rPr>
        <w:t xml:space="preserve"> </w:t>
      </w:r>
    </w:p>
    <w:p w14:paraId="7C6B12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Kasahara, J., H. Utada, T. Sato, and H. Kinoshita </w:t>
      </w:r>
      <w:r w:rsidRPr="00C1063D">
        <w:rPr>
          <w:rFonts w:ascii="Courier" w:hAnsi="Courier"/>
          <w:b/>
          <w:bCs/>
          <w:sz w:val="22"/>
          <w:szCs w:val="22"/>
        </w:rPr>
        <w:t>(1998)</w:t>
      </w:r>
      <w:r w:rsidRPr="00C1063D">
        <w:rPr>
          <w:rFonts w:ascii="Courier" w:hAnsi="Courier"/>
          <w:sz w:val="22"/>
          <w:szCs w:val="22"/>
        </w:rPr>
        <w:t xml:space="preserve">, 'Submarine cable OBS using a retired submarine telecommunication cable: GeO-TOC program',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108</w:t>
      </w:r>
      <w:r w:rsidRPr="00C1063D">
        <w:rPr>
          <w:rFonts w:ascii="Courier" w:hAnsi="Courier"/>
          <w:sz w:val="22"/>
          <w:szCs w:val="22"/>
        </w:rPr>
        <w:t xml:space="preserve">(2), p. 113-127 </w:t>
      </w:r>
    </w:p>
    <w:p w14:paraId="32A3CD3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Kasimova, V., and G. Kopylova </w:t>
      </w:r>
      <w:r w:rsidRPr="00C1063D">
        <w:rPr>
          <w:rFonts w:ascii="Courier" w:hAnsi="Courier"/>
          <w:b/>
          <w:bCs/>
          <w:sz w:val="22"/>
          <w:szCs w:val="22"/>
        </w:rPr>
        <w:t>(2010)</w:t>
      </w:r>
      <w:r w:rsidRPr="00C1063D">
        <w:rPr>
          <w:rFonts w:ascii="Courier" w:hAnsi="Courier"/>
          <w:sz w:val="22"/>
          <w:szCs w:val="22"/>
        </w:rPr>
        <w:t>, 'Borehole water level measurements in Kamchatka and Broadband Records of Very Large (M</w:t>
      </w:r>
      <w:r w:rsidRPr="00C1063D">
        <w:rPr>
          <w:rFonts w:ascii="Lantinghei TC Heavy" w:hAnsi="Lantinghei TC Heavy" w:cs="Lantinghei TC Heavy"/>
          <w:sz w:val="22"/>
          <w:szCs w:val="22"/>
        </w:rPr>
        <w:t>≧</w:t>
      </w:r>
      <w:r w:rsidRPr="00C1063D">
        <w:rPr>
          <w:rFonts w:ascii="Courier" w:hAnsi="Courier"/>
          <w:sz w:val="22"/>
          <w:szCs w:val="22"/>
        </w:rPr>
        <w:t xml:space="preserve">7.6) Earthquakes', </w:t>
      </w:r>
      <w:r w:rsidRPr="00C1063D">
        <w:rPr>
          <w:rFonts w:ascii="Courier" w:hAnsi="Courier"/>
          <w:i/>
          <w:iCs/>
          <w:sz w:val="22"/>
          <w:szCs w:val="22"/>
        </w:rPr>
        <w:t>AGU Fall Meeting 2010, abstract #S21C-2060</w:t>
      </w:r>
      <w:r w:rsidRPr="00C1063D">
        <w:rPr>
          <w:rFonts w:ascii="Courier" w:hAnsi="Courier"/>
          <w:sz w:val="22"/>
          <w:szCs w:val="22"/>
        </w:rPr>
        <w:t xml:space="preserve">, 21, p. 2060 </w:t>
      </w:r>
    </w:p>
    <w:p w14:paraId="510389A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Kato, M., and T. H. Jordan </w:t>
      </w:r>
      <w:r w:rsidRPr="00C1063D">
        <w:rPr>
          <w:rFonts w:ascii="Courier" w:hAnsi="Courier"/>
          <w:b/>
          <w:bCs/>
          <w:sz w:val="22"/>
          <w:szCs w:val="22"/>
        </w:rPr>
        <w:t>(1999)</w:t>
      </w:r>
      <w:r w:rsidRPr="00C1063D">
        <w:rPr>
          <w:rFonts w:ascii="Courier" w:hAnsi="Courier"/>
          <w:sz w:val="22"/>
          <w:szCs w:val="22"/>
        </w:rPr>
        <w:t xml:space="preserve">, 'Seismic structure of the upper mantle beneath </w:t>
      </w:r>
      <w:r w:rsidRPr="00C1063D">
        <w:rPr>
          <w:rFonts w:ascii="Courier" w:hAnsi="Courier"/>
          <w:spacing w:val="-18"/>
          <w:sz w:val="22"/>
          <w:szCs w:val="22"/>
        </w:rPr>
        <w:t xml:space="preserve">the western Philippine Sea', </w:t>
      </w:r>
      <w:r w:rsidRPr="00C1063D">
        <w:rPr>
          <w:rFonts w:ascii="Courier" w:hAnsi="Courier"/>
          <w:i/>
          <w:iCs/>
          <w:spacing w:val="-18"/>
          <w:sz w:val="22"/>
          <w:szCs w:val="22"/>
        </w:rPr>
        <w:t>Physics 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110</w:t>
      </w:r>
      <w:r w:rsidRPr="00C1063D">
        <w:rPr>
          <w:rFonts w:ascii="Courier" w:hAnsi="Courier"/>
          <w:spacing w:val="-18"/>
          <w:sz w:val="22"/>
          <w:szCs w:val="22"/>
        </w:rPr>
        <w:t>,</w:t>
      </w:r>
      <w:r w:rsidRPr="00C1063D">
        <w:rPr>
          <w:rFonts w:ascii="Courier" w:hAnsi="Courier"/>
          <w:sz w:val="22"/>
          <w:szCs w:val="22"/>
        </w:rPr>
        <w:t xml:space="preserve"> p. 263-283 </w:t>
      </w:r>
    </w:p>
    <w:p w14:paraId="0FC5602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Katsumata, K., M. Kasahara, M. Ichiyanagi, M. Kikuchi, R.-S. Sen, C.-U. Kim, A. Ivaschenko, and R. Tatevossian </w:t>
      </w:r>
      <w:r w:rsidRPr="00C1063D">
        <w:rPr>
          <w:rFonts w:ascii="Courier" w:hAnsi="Courier"/>
          <w:b/>
          <w:bCs/>
          <w:sz w:val="22"/>
          <w:szCs w:val="22"/>
        </w:rPr>
        <w:t>(2004)</w:t>
      </w:r>
      <w:r w:rsidRPr="00C1063D">
        <w:rPr>
          <w:rFonts w:ascii="Courier" w:hAnsi="Courier"/>
          <w:sz w:val="22"/>
          <w:szCs w:val="22"/>
        </w:rPr>
        <w:t xml:space="preserve">, 'The 27 May 1995 Ms 7.6 Northern Sakhalin earthquake: An earthquake on an uncertain plate boundary', </w:t>
      </w:r>
      <w:r w:rsidRPr="00C1063D">
        <w:rPr>
          <w:rFonts w:ascii="Courier" w:hAnsi="Courier"/>
          <w:i/>
          <w:iCs/>
          <w:sz w:val="22"/>
          <w:szCs w:val="22"/>
        </w:rPr>
        <w:t>Bulletin of the Seismological Society of America 94</w:t>
      </w:r>
      <w:r w:rsidRPr="00C1063D">
        <w:rPr>
          <w:rFonts w:ascii="Courier" w:hAnsi="Courier"/>
          <w:sz w:val="22"/>
          <w:szCs w:val="22"/>
        </w:rPr>
        <w:t xml:space="preserve">(1), p. 117-130 </w:t>
      </w:r>
    </w:p>
    <w:p w14:paraId="50461E7A" w14:textId="1B47D605" w:rsidR="005B534F"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Katzman, R., L. Zhao, and T.</w:t>
      </w:r>
      <w:r w:rsidR="00255847" w:rsidRPr="00C1063D">
        <w:rPr>
          <w:rFonts w:ascii="Courier" w:hAnsi="Courier"/>
          <w:sz w:val="22"/>
          <w:szCs w:val="22"/>
        </w:rPr>
        <w:t xml:space="preserve">H. Jordan </w:t>
      </w:r>
      <w:r w:rsidR="00255847" w:rsidRPr="00C1063D">
        <w:rPr>
          <w:rFonts w:ascii="Courier" w:hAnsi="Courier"/>
          <w:b/>
          <w:bCs/>
          <w:sz w:val="22"/>
          <w:szCs w:val="22"/>
        </w:rPr>
        <w:t>(1998)</w:t>
      </w:r>
      <w:r w:rsidR="00255847" w:rsidRPr="00C1063D">
        <w:rPr>
          <w:rFonts w:ascii="Courier" w:hAnsi="Courier"/>
          <w:sz w:val="22"/>
          <w:szCs w:val="22"/>
        </w:rPr>
        <w:t xml:space="preserve">, 'High-resolution, two-dimensitonal vertical tomography of the central Pacific mantle using ScS reverberations and </w:t>
      </w:r>
      <w:r w:rsidR="00255847" w:rsidRPr="00C1063D">
        <w:rPr>
          <w:rFonts w:ascii="Courier" w:hAnsi="Courier"/>
          <w:spacing w:val="-18"/>
          <w:sz w:val="22"/>
          <w:szCs w:val="22"/>
        </w:rPr>
        <w:t xml:space="preserve">frequency-dependent travel times',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 p.</w:t>
      </w:r>
      <w:r w:rsidR="001B70E3">
        <w:rPr>
          <w:rFonts w:ascii="Courier" w:hAnsi="Courier"/>
          <w:sz w:val="22"/>
          <w:szCs w:val="22"/>
        </w:rPr>
        <w:t xml:space="preserve"> 17933-17971</w:t>
      </w:r>
    </w:p>
    <w:p w14:paraId="7291D7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Käufl, P., A. Fichtner, and H. Igel </w:t>
      </w:r>
      <w:r w:rsidRPr="00C1063D">
        <w:rPr>
          <w:rFonts w:ascii="Courier" w:hAnsi="Courier"/>
          <w:b/>
          <w:bCs/>
          <w:sz w:val="22"/>
          <w:szCs w:val="22"/>
        </w:rPr>
        <w:t>(2013)</w:t>
      </w:r>
      <w:r w:rsidRPr="00C1063D">
        <w:rPr>
          <w:rFonts w:ascii="Courier" w:hAnsi="Courier"/>
          <w:sz w:val="22"/>
          <w:szCs w:val="22"/>
        </w:rPr>
        <w:t xml:space="preserve">, 'Probabilistic full waveform inversion based on tectonic regionalization—development and application to the Australian upper mantle',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193</w:t>
      </w:r>
      <w:r w:rsidRPr="00C1063D">
        <w:rPr>
          <w:rFonts w:ascii="Courier" w:hAnsi="Courier"/>
          <w:sz w:val="22"/>
          <w:szCs w:val="22"/>
        </w:rPr>
        <w:t>(1), p. 437-451 doi: 10.1093/gji/ggs131</w:t>
      </w:r>
    </w:p>
    <w:p w14:paraId="600870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Kauristie, K., H. Vanhamäki, O. Amm, A. Senior, and D. Lummerzheim </w:t>
      </w:r>
      <w:r w:rsidRPr="00C1063D">
        <w:rPr>
          <w:rFonts w:ascii="Courier" w:hAnsi="Courier"/>
          <w:b/>
          <w:bCs/>
          <w:sz w:val="22"/>
          <w:szCs w:val="22"/>
        </w:rPr>
        <w:t>(2008)</w:t>
      </w:r>
      <w:r w:rsidRPr="00C1063D">
        <w:rPr>
          <w:rFonts w:ascii="Courier" w:hAnsi="Courier"/>
          <w:sz w:val="22"/>
          <w:szCs w:val="22"/>
        </w:rPr>
        <w:t xml:space="preserve">, 'Electrodynamics of an Omega-Band and Comparison of Ground- and Space-Based Conductance Estimates', </w:t>
      </w:r>
      <w:r w:rsidRPr="00C1063D">
        <w:rPr>
          <w:rFonts w:ascii="Courier" w:hAnsi="Courier"/>
          <w:i/>
          <w:iCs/>
          <w:sz w:val="22"/>
          <w:szCs w:val="22"/>
        </w:rPr>
        <w:t>EOS Transactions, AGU Fall Meeting Supplement Abstract AN: SA33B-1638</w:t>
      </w:r>
      <w:r w:rsidRPr="00C1063D">
        <w:rPr>
          <w:rFonts w:ascii="Courier" w:hAnsi="Courier"/>
          <w:sz w:val="22"/>
          <w:szCs w:val="22"/>
        </w:rPr>
        <w:t xml:space="preserve">, 89(33), p. 1638 </w:t>
      </w:r>
    </w:p>
    <w:p w14:paraId="436DC9E0" w14:textId="77777777" w:rsidR="005B534F" w:rsidRPr="00C1063D" w:rsidRDefault="005B534F" w:rsidP="005B534F">
      <w:pPr>
        <w:spacing w:before="100" w:beforeAutospacing="1" w:after="100" w:afterAutospacing="1"/>
        <w:jc w:val="both"/>
        <w:rPr>
          <w:rFonts w:ascii="Courier" w:hAnsi="Courier"/>
          <w:sz w:val="22"/>
          <w:szCs w:val="22"/>
        </w:rPr>
      </w:pPr>
      <w:r w:rsidRPr="00C1063D">
        <w:rPr>
          <w:rFonts w:ascii="Courier" w:hAnsi="Courier"/>
          <w:sz w:val="22"/>
          <w:szCs w:val="22"/>
        </w:rPr>
        <w:t xml:space="preserve">Kaviani, A., and G.C. J.B. Rümpker </w:t>
      </w:r>
      <w:r w:rsidRPr="00C1063D">
        <w:rPr>
          <w:rFonts w:ascii="Courier" w:hAnsi="Courier"/>
          <w:b/>
          <w:bCs/>
          <w:sz w:val="22"/>
          <w:szCs w:val="22"/>
        </w:rPr>
        <w:t>(2015)</w:t>
      </w:r>
      <w:r w:rsidRPr="00C1063D">
        <w:rPr>
          <w:rFonts w:ascii="Courier" w:hAnsi="Courier"/>
          <w:sz w:val="22"/>
          <w:szCs w:val="22"/>
        </w:rPr>
        <w:t>, 'Generalization of the H-</w:t>
      </w:r>
      <w:r w:rsidRPr="00C1063D">
        <w:rPr>
          <w:rFonts w:ascii="Phosphate Solid" w:hAnsi="Phosphate Solid" w:cs="Phosphate Solid"/>
          <w:sz w:val="22"/>
          <w:szCs w:val="22"/>
        </w:rPr>
        <w:t>κ</w:t>
      </w:r>
      <w:r w:rsidRPr="00C1063D">
        <w:rPr>
          <w:rFonts w:ascii="Courier" w:hAnsi="Courier"/>
          <w:sz w:val="22"/>
          <w:szCs w:val="22"/>
        </w:rPr>
        <w:t xml:space="preserve"> stacking method to anisotropic media',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(7), p. 5135-5153 doi: 10.1002/2014JB011858</w:t>
      </w:r>
    </w:p>
    <w:p w14:paraId="2D0C1426" w14:textId="53468CD8" w:rsidR="005B534F" w:rsidRPr="00C1063D" w:rsidRDefault="005B534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Kaviani, A., E. Sandvol, X. Bao, G. Rumpker, and R. Gok </w:t>
      </w:r>
      <w:r w:rsidRPr="00C1063D">
        <w:rPr>
          <w:rFonts w:ascii="Courier" w:hAnsi="Courier"/>
          <w:b/>
          <w:bCs/>
          <w:sz w:val="22"/>
          <w:szCs w:val="22"/>
        </w:rPr>
        <w:t>(2015)</w:t>
      </w:r>
      <w:r w:rsidRPr="00C1063D">
        <w:rPr>
          <w:rFonts w:ascii="Courier" w:hAnsi="Courier"/>
          <w:sz w:val="22"/>
          <w:szCs w:val="22"/>
        </w:rPr>
        <w:t xml:space="preserve">, 'The structure of the crust in the Turkish-Iranian Plateau and Zagros using Lg Q and velocity',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(2), p. 1252-1266 doi: 10.1093/gji/ggu468</w:t>
      </w:r>
    </w:p>
    <w:p w14:paraId="3EC66013" w14:textId="2A85DA1C"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Kawai, K., and R.</w:t>
      </w:r>
      <w:r w:rsidR="00255847" w:rsidRPr="00C1063D">
        <w:rPr>
          <w:rFonts w:ascii="Courier" w:hAnsi="Courier"/>
          <w:sz w:val="22"/>
          <w:szCs w:val="22"/>
        </w:rPr>
        <w:t xml:space="preserve">J. Geller </w:t>
      </w:r>
      <w:r w:rsidR="00255847" w:rsidRPr="00C1063D">
        <w:rPr>
          <w:rFonts w:ascii="Courier" w:hAnsi="Courier"/>
          <w:b/>
          <w:bCs/>
          <w:sz w:val="22"/>
          <w:szCs w:val="22"/>
        </w:rPr>
        <w:t>(2010)</w:t>
      </w:r>
      <w:r w:rsidR="00255847" w:rsidRPr="00C1063D">
        <w:rPr>
          <w:rFonts w:ascii="Courier" w:hAnsi="Courier"/>
          <w:sz w:val="22"/>
          <w:szCs w:val="22"/>
        </w:rPr>
        <w:t xml:space="preserve">, 'Waveform inversion for localized seismic structure and an application to D"structure beneath the Pacific',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(B01305), </w:t>
      </w:r>
      <w:r w:rsidR="004D6D7B">
        <w:rPr>
          <w:rFonts w:ascii="Courier" w:hAnsi="Courier"/>
          <w:sz w:val="22"/>
          <w:szCs w:val="22"/>
        </w:rPr>
        <w:t>p. 15 doi: 10.1029/2009JB006503</w:t>
      </w:r>
      <w:r w:rsidR="00255847" w:rsidRPr="00C1063D">
        <w:rPr>
          <w:rFonts w:ascii="Courier" w:hAnsi="Courier"/>
          <w:sz w:val="22"/>
          <w:szCs w:val="22"/>
        </w:rPr>
        <w:t xml:space="preserve"> </w:t>
      </w:r>
    </w:p>
    <w:p w14:paraId="5B608E2B" w14:textId="31CD586C"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Kawai, K., and R.</w:t>
      </w:r>
      <w:r w:rsidR="00255847" w:rsidRPr="00C1063D">
        <w:rPr>
          <w:rFonts w:ascii="Courier" w:hAnsi="Courier"/>
          <w:sz w:val="22"/>
          <w:szCs w:val="22"/>
        </w:rPr>
        <w:t xml:space="preserve">J. Geller </w:t>
      </w:r>
      <w:r w:rsidR="00255847" w:rsidRPr="00C1063D">
        <w:rPr>
          <w:rFonts w:ascii="Courier" w:hAnsi="Courier"/>
          <w:b/>
          <w:bCs/>
          <w:sz w:val="22"/>
          <w:szCs w:val="22"/>
        </w:rPr>
        <w:t>(2010)</w:t>
      </w:r>
      <w:r w:rsidR="00255847" w:rsidRPr="00C1063D">
        <w:rPr>
          <w:rFonts w:ascii="Courier" w:hAnsi="Courier"/>
          <w:sz w:val="22"/>
          <w:szCs w:val="22"/>
        </w:rPr>
        <w:t xml:space="preserve">, 'The vertical flow in the lowermost mantle beneath the Pacific from inversion of seismic waveforms for anisotropic structure',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297</w:t>
      </w:r>
      <w:r w:rsidR="00255847" w:rsidRPr="00C1063D">
        <w:rPr>
          <w:rFonts w:ascii="Courier" w:hAnsi="Courier"/>
          <w:sz w:val="22"/>
          <w:szCs w:val="22"/>
        </w:rPr>
        <w:t>(1-2), p. 190 doi: 10.1016/j.epsl.2010.05.037</w:t>
      </w:r>
    </w:p>
    <w:p w14:paraId="223AFC96" w14:textId="1CC2CE81"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Kawai, K., and R.</w:t>
      </w:r>
      <w:r w:rsidR="00255847" w:rsidRPr="00C1063D">
        <w:rPr>
          <w:rFonts w:ascii="Courier" w:hAnsi="Courier"/>
          <w:sz w:val="22"/>
          <w:szCs w:val="22"/>
        </w:rPr>
        <w:t xml:space="preserve">J. Geller </w:t>
      </w:r>
      <w:r w:rsidR="00255847" w:rsidRPr="00C1063D">
        <w:rPr>
          <w:rFonts w:ascii="Courier" w:hAnsi="Courier"/>
          <w:b/>
          <w:bCs/>
          <w:sz w:val="22"/>
          <w:szCs w:val="22"/>
        </w:rPr>
        <w:t>(2010)</w:t>
      </w:r>
      <w:r w:rsidR="00255847" w:rsidRPr="00C1063D">
        <w:rPr>
          <w:rFonts w:ascii="Courier" w:hAnsi="Courier"/>
          <w:sz w:val="22"/>
          <w:szCs w:val="22"/>
        </w:rPr>
        <w:t xml:space="preserve">, 'Inversion of seismic waveforms for shear wave velocity structure in the lowermost mantle beneath the Hawaiian hotspot', </w:t>
      </w:r>
      <w:r w:rsidR="00255847" w:rsidRPr="00C1063D">
        <w:rPr>
          <w:rFonts w:ascii="Courier" w:hAnsi="Courier"/>
          <w:i/>
          <w:iCs/>
          <w:sz w:val="22"/>
          <w:szCs w:val="22"/>
        </w:rPr>
        <w:t xml:space="preserve">Physics </w:t>
      </w:r>
      <w:r w:rsidR="00255847" w:rsidRPr="00C1063D">
        <w:rPr>
          <w:rFonts w:ascii="Courier" w:hAnsi="Courier"/>
          <w:i/>
          <w:iCs/>
          <w:spacing w:val="-18"/>
          <w:sz w:val="22"/>
          <w:szCs w:val="22"/>
        </w:rPr>
        <w:t>of the Earth and Planetary Interiors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183</w:t>
      </w:r>
      <w:r w:rsidR="00255847" w:rsidRPr="00C1063D">
        <w:rPr>
          <w:rFonts w:ascii="Courier" w:hAnsi="Courier"/>
          <w:spacing w:val="-18"/>
          <w:sz w:val="22"/>
          <w:szCs w:val="22"/>
        </w:rPr>
        <w:t>(1-2), p. 136 doi:</w:t>
      </w:r>
      <w:r w:rsidR="00255847" w:rsidRPr="00C1063D">
        <w:rPr>
          <w:rFonts w:ascii="Courier" w:hAnsi="Courier"/>
          <w:sz w:val="22"/>
          <w:szCs w:val="22"/>
        </w:rPr>
        <w:t xml:space="preserve"> 10.1016/j.pepi.2010.08.001</w:t>
      </w:r>
    </w:p>
    <w:p w14:paraId="4BF8CEB9" w14:textId="522C9A37" w:rsidR="00255847" w:rsidRPr="00C1063D" w:rsidRDefault="0000436A" w:rsidP="00255847">
      <w:pPr>
        <w:spacing w:before="100" w:beforeAutospacing="1" w:after="100" w:afterAutospacing="1"/>
        <w:jc w:val="both"/>
        <w:rPr>
          <w:rFonts w:ascii="Courier" w:hAnsi="Courier"/>
          <w:sz w:val="22"/>
          <w:szCs w:val="22"/>
        </w:rPr>
      </w:pPr>
      <w:r w:rsidRPr="00C1063D">
        <w:rPr>
          <w:rFonts w:ascii="Courier" w:hAnsi="Courier"/>
          <w:sz w:val="22"/>
          <w:szCs w:val="22"/>
        </w:rPr>
        <w:t>Kawai, K., R.</w:t>
      </w:r>
      <w:r w:rsidR="00255847" w:rsidRPr="00C1063D">
        <w:rPr>
          <w:rFonts w:ascii="Courier" w:hAnsi="Courier"/>
          <w:sz w:val="22"/>
          <w:szCs w:val="22"/>
        </w:rPr>
        <w:t xml:space="preserve">J. Geller, and N. Fuji </w:t>
      </w:r>
      <w:r w:rsidR="00255847" w:rsidRPr="00C1063D">
        <w:rPr>
          <w:rFonts w:ascii="Courier" w:hAnsi="Courier"/>
          <w:b/>
          <w:bCs/>
          <w:sz w:val="22"/>
          <w:szCs w:val="22"/>
        </w:rPr>
        <w:t>(2007)</w:t>
      </w:r>
      <w:r w:rsidR="00255847" w:rsidRPr="00C1063D">
        <w:rPr>
          <w:rFonts w:ascii="Courier" w:hAnsi="Courier"/>
          <w:sz w:val="22"/>
          <w:szCs w:val="22"/>
        </w:rPr>
        <w:t xml:space="preserve">, 'D” beneath the Arctic from inversion </w:t>
      </w:r>
      <w:r w:rsidR="00255847" w:rsidRPr="00C1063D">
        <w:rPr>
          <w:rFonts w:ascii="Courier" w:hAnsi="Courier"/>
          <w:spacing w:val="-18"/>
          <w:sz w:val="22"/>
          <w:szCs w:val="22"/>
        </w:rPr>
        <w:t xml:space="preserve">of shear waveforms',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34</w:t>
      </w:r>
      <w:r w:rsidR="00255847" w:rsidRPr="00C1063D">
        <w:rPr>
          <w:rFonts w:ascii="Courier" w:hAnsi="Courier"/>
          <w:spacing w:val="-18"/>
          <w:sz w:val="22"/>
          <w:szCs w:val="22"/>
        </w:rPr>
        <w:t>(21), p. 1-5 doi:</w:t>
      </w:r>
      <w:r w:rsidRPr="00C1063D">
        <w:rPr>
          <w:rFonts w:ascii="Courier" w:hAnsi="Courier"/>
          <w:sz w:val="22"/>
          <w:szCs w:val="22"/>
        </w:rPr>
        <w:t xml:space="preserve"> </w:t>
      </w:r>
      <w:r w:rsidR="00255847" w:rsidRPr="00C1063D">
        <w:rPr>
          <w:rFonts w:ascii="Courier" w:hAnsi="Courier"/>
          <w:sz w:val="22"/>
          <w:szCs w:val="22"/>
        </w:rPr>
        <w:t>10.1029/2007GL031517</w:t>
      </w:r>
    </w:p>
    <w:p w14:paraId="231F6CF2" w14:textId="567B1F98"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Kawai, K., R.</w:t>
      </w:r>
      <w:r w:rsidR="00255847" w:rsidRPr="00C1063D">
        <w:rPr>
          <w:rFonts w:ascii="Courier" w:hAnsi="Courier"/>
          <w:sz w:val="22"/>
          <w:szCs w:val="22"/>
        </w:rPr>
        <w:t xml:space="preserve">J. Geller, and N. Fuji </w:t>
      </w:r>
      <w:r w:rsidR="00255847" w:rsidRPr="00C1063D">
        <w:rPr>
          <w:rFonts w:ascii="Courier" w:hAnsi="Courier"/>
          <w:b/>
          <w:bCs/>
          <w:sz w:val="22"/>
          <w:szCs w:val="22"/>
        </w:rPr>
        <w:t>(2010)</w:t>
      </w:r>
      <w:r w:rsidR="00255847" w:rsidRPr="00C1063D">
        <w:rPr>
          <w:rFonts w:ascii="Courier" w:hAnsi="Courier"/>
          <w:sz w:val="22"/>
          <w:szCs w:val="22"/>
        </w:rPr>
        <w:t xml:space="preserve">, 'Waveform inversion for S-wave structure in the lowermost mantle beneath the Arctic: Implications for mineralogy and chemical composition', </w:t>
      </w:r>
      <w:r w:rsidR="00255847" w:rsidRPr="00C1063D">
        <w:rPr>
          <w:rFonts w:ascii="Courier" w:hAnsi="Courier"/>
          <w:i/>
          <w:iCs/>
          <w:sz w:val="22"/>
          <w:szCs w:val="22"/>
        </w:rPr>
        <w:t>Geophysical Reseach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(L16301), p. 1-1 - 1-6 doi: 10.1029/2010GL043654</w:t>
      </w:r>
    </w:p>
    <w:p w14:paraId="07A33C4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Kawai, K., K. Konishi, R. J. Geller, and N. Fuji </w:t>
      </w:r>
      <w:r w:rsidRPr="00C1063D">
        <w:rPr>
          <w:rFonts w:ascii="Courier" w:hAnsi="Courier"/>
          <w:b/>
          <w:bCs/>
          <w:sz w:val="22"/>
          <w:szCs w:val="22"/>
        </w:rPr>
        <w:t>(2014)</w:t>
      </w:r>
      <w:r w:rsidRPr="00C1063D">
        <w:rPr>
          <w:rFonts w:ascii="Courier" w:hAnsi="Courier"/>
          <w:sz w:val="22"/>
          <w:szCs w:val="22"/>
        </w:rPr>
        <w:t xml:space="preserve">, 'Methods for inversion of body-wave waveforms for localized three-dimensional seismic structure and an application to D′′ structure beneath Central America',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197</w:t>
      </w:r>
      <w:r w:rsidRPr="00C1063D">
        <w:rPr>
          <w:rFonts w:ascii="Courier" w:hAnsi="Courier"/>
          <w:sz w:val="22"/>
          <w:szCs w:val="22"/>
        </w:rPr>
        <w:t>(1), p. 495-524 doi: 10.1093/gji/ggt520</w:t>
      </w:r>
    </w:p>
    <w:p w14:paraId="1C4D659D" w14:textId="5ADE048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Kawai,</w:t>
      </w:r>
      <w:r w:rsidR="00246EC7" w:rsidRPr="00C1063D">
        <w:rPr>
          <w:rFonts w:ascii="Courier" w:hAnsi="Courier"/>
          <w:sz w:val="22"/>
          <w:szCs w:val="22"/>
        </w:rPr>
        <w:t xml:space="preserve"> K., S. Sekine, N. Fuji, and R.</w:t>
      </w:r>
      <w:r w:rsidRPr="00C1063D">
        <w:rPr>
          <w:rFonts w:ascii="Courier" w:hAnsi="Courier"/>
          <w:sz w:val="22"/>
          <w:szCs w:val="22"/>
        </w:rPr>
        <w:t xml:space="preserve">J. Geller </w:t>
      </w:r>
      <w:r w:rsidRPr="00C1063D">
        <w:rPr>
          <w:rFonts w:ascii="Courier" w:hAnsi="Courier"/>
          <w:b/>
          <w:bCs/>
          <w:sz w:val="22"/>
          <w:szCs w:val="22"/>
        </w:rPr>
        <w:t>(2009)</w:t>
      </w:r>
      <w:r w:rsidRPr="00C1063D">
        <w:rPr>
          <w:rFonts w:ascii="Courier" w:hAnsi="Courier"/>
          <w:sz w:val="22"/>
          <w:szCs w:val="22"/>
        </w:rPr>
        <w:t xml:space="preserve">, 'Waveform inversion for D" structure beneath northern Asia using Hi-net tiltmeter data',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(20), p. 14-11 - 14-15 doi:</w:t>
      </w:r>
      <w:r w:rsidR="00246EC7" w:rsidRPr="00C1063D">
        <w:rPr>
          <w:rFonts w:ascii="Courier" w:hAnsi="Courier"/>
          <w:sz w:val="22"/>
          <w:szCs w:val="22"/>
        </w:rPr>
        <w:t xml:space="preserve"> </w:t>
      </w:r>
      <w:r w:rsidRPr="00C1063D">
        <w:rPr>
          <w:rFonts w:ascii="Courier" w:hAnsi="Courier"/>
          <w:sz w:val="22"/>
          <w:szCs w:val="22"/>
        </w:rPr>
        <w:t>10.1029/2009GL039651</w:t>
      </w:r>
    </w:p>
    <w:p w14:paraId="603FF360" w14:textId="36104B8B"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Kawai, K., N. Takeuchi, R.</w:t>
      </w:r>
      <w:r w:rsidR="00255847" w:rsidRPr="00C1063D">
        <w:rPr>
          <w:rFonts w:ascii="Courier" w:hAnsi="Courier"/>
          <w:sz w:val="22"/>
          <w:szCs w:val="22"/>
        </w:rPr>
        <w:t xml:space="preserve">J. Geller, and N. Fuji </w:t>
      </w:r>
      <w:r w:rsidR="00255847" w:rsidRPr="00C1063D">
        <w:rPr>
          <w:rFonts w:ascii="Courier" w:hAnsi="Courier"/>
          <w:b/>
          <w:bCs/>
          <w:sz w:val="22"/>
          <w:szCs w:val="22"/>
        </w:rPr>
        <w:t>(2007)</w:t>
      </w:r>
      <w:r w:rsidR="00255847" w:rsidRPr="00C1063D">
        <w:rPr>
          <w:rFonts w:ascii="Courier" w:hAnsi="Courier"/>
          <w:sz w:val="22"/>
          <w:szCs w:val="22"/>
        </w:rPr>
        <w:t xml:space="preserve">, 'Possible evidence for a double crossing phase transition in D” beneath Central America from inversion of </w:t>
      </w:r>
      <w:r w:rsidR="00255847" w:rsidRPr="00C1063D">
        <w:rPr>
          <w:rFonts w:ascii="Courier" w:hAnsi="Courier"/>
          <w:spacing w:val="-18"/>
          <w:sz w:val="22"/>
          <w:szCs w:val="22"/>
        </w:rPr>
        <w:t xml:space="preserve">seismic waveforms',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34</w:t>
      </w:r>
      <w:r w:rsidR="00255847" w:rsidRPr="00C1063D">
        <w:rPr>
          <w:rFonts w:ascii="Courier" w:hAnsi="Courier"/>
          <w:spacing w:val="-18"/>
          <w:sz w:val="22"/>
          <w:szCs w:val="22"/>
        </w:rPr>
        <w:t>(9), p. 1-5 doi:</w:t>
      </w:r>
      <w:r w:rsidRPr="00C1063D">
        <w:rPr>
          <w:rFonts w:ascii="Courier" w:hAnsi="Courier"/>
          <w:sz w:val="22"/>
          <w:szCs w:val="22"/>
        </w:rPr>
        <w:t xml:space="preserve"> </w:t>
      </w:r>
      <w:r w:rsidR="00255847" w:rsidRPr="00C1063D">
        <w:rPr>
          <w:rFonts w:ascii="Courier" w:hAnsi="Courier"/>
          <w:sz w:val="22"/>
          <w:szCs w:val="22"/>
        </w:rPr>
        <w:t>10.1029/2007GL029642</w:t>
      </w:r>
    </w:p>
    <w:p w14:paraId="1068A4B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Kawakatsu, H. </w:t>
      </w:r>
      <w:r w:rsidRPr="00C1063D">
        <w:rPr>
          <w:rFonts w:ascii="Courier" w:hAnsi="Courier"/>
          <w:b/>
          <w:bCs/>
          <w:sz w:val="22"/>
          <w:szCs w:val="22"/>
        </w:rPr>
        <w:t>(1989)</w:t>
      </w:r>
      <w:r w:rsidRPr="00C1063D">
        <w:rPr>
          <w:rFonts w:ascii="Courier" w:hAnsi="Courier"/>
          <w:sz w:val="22"/>
          <w:szCs w:val="22"/>
        </w:rPr>
        <w:t xml:space="preserve">, 'Centroid single force inversion of seismic waves generated by landslides',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94</w:t>
      </w:r>
      <w:r w:rsidRPr="00C1063D">
        <w:rPr>
          <w:rFonts w:ascii="Courier" w:hAnsi="Courier"/>
          <w:sz w:val="22"/>
          <w:szCs w:val="22"/>
        </w:rPr>
        <w:t xml:space="preserve">, p. 12363-12374 </w:t>
      </w:r>
    </w:p>
    <w:p w14:paraId="19829C4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Kawazoe, Y., and K. Koketsu </w:t>
      </w:r>
      <w:r w:rsidRPr="00C1063D">
        <w:rPr>
          <w:rFonts w:ascii="Courier" w:hAnsi="Courier"/>
          <w:b/>
          <w:bCs/>
          <w:sz w:val="22"/>
          <w:szCs w:val="22"/>
        </w:rPr>
        <w:t>(2010)</w:t>
      </w:r>
      <w:r w:rsidRPr="00C1063D">
        <w:rPr>
          <w:rFonts w:ascii="Courier" w:hAnsi="Courier"/>
          <w:sz w:val="22"/>
          <w:szCs w:val="22"/>
        </w:rPr>
        <w:t xml:space="preserve">, 'Source fault and rupture process of the 2006 Yogyakarta Earthquake', </w:t>
      </w:r>
      <w:r w:rsidRPr="00C1063D">
        <w:rPr>
          <w:rFonts w:ascii="Courier" w:hAnsi="Courier"/>
          <w:i/>
          <w:iCs/>
          <w:sz w:val="22"/>
          <w:szCs w:val="22"/>
        </w:rPr>
        <w:t>AGU Fall Meeting 2010, abstract #S43A-2030</w:t>
      </w:r>
      <w:r w:rsidRPr="00C1063D">
        <w:rPr>
          <w:rFonts w:ascii="Courier" w:hAnsi="Courier"/>
          <w:sz w:val="22"/>
          <w:szCs w:val="22"/>
        </w:rPr>
        <w:t xml:space="preserve">, 43, p. 2030 </w:t>
      </w:r>
    </w:p>
    <w:p w14:paraId="42B1127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Kay, I., G. Musacchio, D. White, I. Asudeh, B. Roberts, D. Forsyth, Z. Hajnal, B. Koperwhats, and D. Farrell </w:t>
      </w:r>
      <w:r w:rsidRPr="00C1063D">
        <w:rPr>
          <w:rFonts w:ascii="Courier" w:hAnsi="Courier"/>
          <w:b/>
          <w:bCs/>
          <w:sz w:val="22"/>
          <w:szCs w:val="22"/>
        </w:rPr>
        <w:t>(1999)</w:t>
      </w:r>
      <w:r w:rsidRPr="00C1063D">
        <w:rPr>
          <w:rFonts w:ascii="Courier" w:hAnsi="Courier"/>
          <w:sz w:val="22"/>
          <w:szCs w:val="22"/>
        </w:rPr>
        <w:t xml:space="preserve">, 'Imaging the Moho and Vp/Vs ratio in the western Superior Archean Craton with wide angle reflections',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 xml:space="preserve">(16), p. 2585-2588 </w:t>
      </w:r>
    </w:p>
    <w:p w14:paraId="1E1D9F65" w14:textId="65342F56"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Kay, I., S. Sol, J.</w:t>
      </w:r>
      <w:r w:rsidR="00255847" w:rsidRPr="00C1063D">
        <w:rPr>
          <w:rFonts w:ascii="Courier" w:hAnsi="Courier"/>
          <w:sz w:val="22"/>
          <w:szCs w:val="22"/>
        </w:rPr>
        <w:t xml:space="preserve">M. Kendall, C. Thompson, D. White, I. Asudeh, B. Roberts, and D. Francis </w:t>
      </w:r>
      <w:r w:rsidR="00255847" w:rsidRPr="00C1063D">
        <w:rPr>
          <w:rFonts w:ascii="Courier" w:hAnsi="Courier"/>
          <w:b/>
          <w:bCs/>
          <w:sz w:val="22"/>
          <w:szCs w:val="22"/>
        </w:rPr>
        <w:t>(1999)</w:t>
      </w:r>
      <w:r w:rsidR="00255847" w:rsidRPr="00C1063D">
        <w:rPr>
          <w:rFonts w:ascii="Courier" w:hAnsi="Courier"/>
          <w:sz w:val="22"/>
          <w:szCs w:val="22"/>
        </w:rPr>
        <w:t xml:space="preserve">, 'Shear wave splitting observations in the Archean craton of western Superior',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(17), p. 2669-2672 </w:t>
      </w:r>
    </w:p>
    <w:p w14:paraId="7178A275" w14:textId="541D9C0C"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Kayal, J.</w:t>
      </w:r>
      <w:r w:rsidR="00255847" w:rsidRPr="00C1063D">
        <w:rPr>
          <w:rFonts w:ascii="Courier" w:hAnsi="Courier"/>
          <w:sz w:val="22"/>
          <w:szCs w:val="22"/>
        </w:rPr>
        <w:t xml:space="preserve">R. </w:t>
      </w:r>
      <w:r w:rsidR="00255847" w:rsidRPr="00C1063D">
        <w:rPr>
          <w:rFonts w:ascii="Courier" w:hAnsi="Courier"/>
          <w:b/>
          <w:bCs/>
          <w:sz w:val="22"/>
          <w:szCs w:val="22"/>
        </w:rPr>
        <w:t>(2001)</w:t>
      </w:r>
      <w:r w:rsidR="00255847" w:rsidRPr="00C1063D">
        <w:rPr>
          <w:rFonts w:ascii="Courier" w:hAnsi="Courier"/>
          <w:sz w:val="22"/>
          <w:szCs w:val="22"/>
        </w:rPr>
        <w:t xml:space="preserve">, 'Microearthquake activity in some parts of the Himalaya and the tectonic model',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339</w:t>
      </w:r>
      <w:r w:rsidR="00255847" w:rsidRPr="00C1063D">
        <w:rPr>
          <w:rFonts w:ascii="Courier" w:hAnsi="Courier"/>
          <w:sz w:val="22"/>
          <w:szCs w:val="22"/>
        </w:rPr>
        <w:t xml:space="preserve">(3-4), p. 331-351 </w:t>
      </w:r>
    </w:p>
    <w:p w14:paraId="3BFD4842" w14:textId="025AC176"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Kedar, S., Y. Bock, A.W. Moore, M.</w:t>
      </w:r>
      <w:r w:rsidR="00255847" w:rsidRPr="00C1063D">
        <w:rPr>
          <w:rFonts w:ascii="Courier" w:hAnsi="Courier"/>
          <w:sz w:val="22"/>
          <w:szCs w:val="22"/>
        </w:rPr>
        <w:t xml:space="preserve">B. Squibb, Z. Liu, J. Hasse, and P. Fang </w:t>
      </w:r>
      <w:r w:rsidR="00255847" w:rsidRPr="00C1063D">
        <w:rPr>
          <w:rFonts w:ascii="Courier" w:hAnsi="Courier"/>
          <w:b/>
          <w:bCs/>
          <w:spacing w:val="-18"/>
          <w:sz w:val="22"/>
          <w:szCs w:val="22"/>
        </w:rPr>
        <w:t>(2013)</w:t>
      </w:r>
      <w:r w:rsidR="00255847" w:rsidRPr="00C1063D">
        <w:rPr>
          <w:rFonts w:ascii="Courier" w:hAnsi="Courier"/>
          <w:spacing w:val="-18"/>
          <w:sz w:val="22"/>
          <w:szCs w:val="22"/>
        </w:rPr>
        <w:t xml:space="preserve">, 'Solid Earth Science ESDR System', </w:t>
      </w:r>
      <w:r w:rsidR="00255847" w:rsidRPr="00C1063D">
        <w:rPr>
          <w:rFonts w:ascii="Courier" w:hAnsi="Courier"/>
          <w:i/>
          <w:iCs/>
          <w:spacing w:val="-18"/>
          <w:sz w:val="22"/>
          <w:szCs w:val="22"/>
        </w:rPr>
        <w:t>AGU Fall Meeting 2013, abstract #G23C-</w:t>
      </w:r>
      <w:r w:rsidR="00255847" w:rsidRPr="00C1063D">
        <w:rPr>
          <w:rFonts w:ascii="Courier" w:hAnsi="Courier"/>
          <w:i/>
          <w:iCs/>
          <w:sz w:val="22"/>
          <w:szCs w:val="22"/>
        </w:rPr>
        <w:t>08</w:t>
      </w:r>
      <w:r w:rsidR="00255847" w:rsidRPr="00C1063D">
        <w:rPr>
          <w:rFonts w:ascii="Courier" w:hAnsi="Courier"/>
          <w:sz w:val="22"/>
          <w:szCs w:val="22"/>
        </w:rPr>
        <w:t xml:space="preserve">, 23, p. 08 </w:t>
      </w:r>
    </w:p>
    <w:p w14:paraId="7EC9D939" w14:textId="5FE5936A"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Kedar, S., and F.</w:t>
      </w:r>
      <w:r w:rsidR="00255847" w:rsidRPr="00C1063D">
        <w:rPr>
          <w:rFonts w:ascii="Courier" w:hAnsi="Courier"/>
          <w:spacing w:val="-18"/>
          <w:sz w:val="22"/>
          <w:szCs w:val="22"/>
        </w:rPr>
        <w:t xml:space="preserve">H. Webb </w:t>
      </w:r>
      <w:r w:rsidR="00255847" w:rsidRPr="00C1063D">
        <w:rPr>
          <w:rFonts w:ascii="Courier" w:hAnsi="Courier"/>
          <w:b/>
          <w:bCs/>
          <w:spacing w:val="-18"/>
          <w:sz w:val="22"/>
          <w:szCs w:val="22"/>
        </w:rPr>
        <w:t>(2005)</w:t>
      </w:r>
      <w:r w:rsidR="00255847" w:rsidRPr="00C1063D">
        <w:rPr>
          <w:rFonts w:ascii="Courier" w:hAnsi="Courier"/>
          <w:spacing w:val="-18"/>
          <w:sz w:val="22"/>
          <w:szCs w:val="22"/>
        </w:rPr>
        <w:t xml:space="preserve">, 'The Ocean's seismic hum',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307</w:t>
      </w:r>
      <w:r w:rsidR="00255847" w:rsidRPr="00C1063D">
        <w:rPr>
          <w:rFonts w:ascii="Courier" w:hAnsi="Courier"/>
          <w:spacing w:val="-18"/>
          <w:sz w:val="22"/>
          <w:szCs w:val="22"/>
        </w:rPr>
        <w:t>, p.</w:t>
      </w:r>
      <w:r w:rsidR="00255847" w:rsidRPr="00C1063D">
        <w:rPr>
          <w:rFonts w:ascii="Courier" w:hAnsi="Courier"/>
          <w:sz w:val="22"/>
          <w:szCs w:val="22"/>
        </w:rPr>
        <w:t xml:space="preserve"> 682-683 </w:t>
      </w:r>
    </w:p>
    <w:p w14:paraId="209F6A54" w14:textId="1BFF3EE5"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Keenan, J.</w:t>
      </w:r>
      <w:r w:rsidR="00255847" w:rsidRPr="00C1063D">
        <w:rPr>
          <w:rFonts w:ascii="Courier" w:hAnsi="Courier"/>
          <w:sz w:val="22"/>
          <w:szCs w:val="22"/>
        </w:rPr>
        <w:t xml:space="preserve">G., S. Thurner, and A. Levander </w:t>
      </w:r>
      <w:r w:rsidR="00255847" w:rsidRPr="00C1063D">
        <w:rPr>
          <w:rFonts w:ascii="Courier" w:hAnsi="Courier"/>
          <w:b/>
          <w:bCs/>
          <w:sz w:val="22"/>
          <w:szCs w:val="22"/>
        </w:rPr>
        <w:t>(2012)</w:t>
      </w:r>
      <w:r w:rsidR="00255847" w:rsidRPr="00C1063D">
        <w:rPr>
          <w:rFonts w:ascii="Courier" w:hAnsi="Courier"/>
          <w:sz w:val="22"/>
          <w:szCs w:val="22"/>
        </w:rPr>
        <w:t xml:space="preserve">, 'PdS Receiver Function Imaging </w:t>
      </w:r>
      <w:r w:rsidR="00255847" w:rsidRPr="00C1063D">
        <w:rPr>
          <w:rFonts w:ascii="Courier" w:hAnsi="Courier"/>
          <w:spacing w:val="-18"/>
          <w:sz w:val="22"/>
          <w:szCs w:val="22"/>
        </w:rPr>
        <w:t xml:space="preserve">of the U.S. West of the Mississippi', </w:t>
      </w:r>
      <w:r w:rsidR="00255847" w:rsidRPr="00C1063D">
        <w:rPr>
          <w:rFonts w:ascii="Courier" w:hAnsi="Courier"/>
          <w:i/>
          <w:iCs/>
          <w:spacing w:val="-18"/>
          <w:sz w:val="22"/>
          <w:szCs w:val="22"/>
        </w:rPr>
        <w:t xml:space="preserve">AGU 2012 Fall Meeting, </w:t>
      </w:r>
      <w:r w:rsidRPr="00C1063D">
        <w:rPr>
          <w:rFonts w:ascii="Courier" w:hAnsi="Courier"/>
          <w:i/>
          <w:iCs/>
          <w:spacing w:val="-18"/>
          <w:sz w:val="22"/>
          <w:szCs w:val="22"/>
        </w:rPr>
        <w:t>abstract #</w:t>
      </w:r>
      <w:r w:rsidR="00255847" w:rsidRPr="00C1063D">
        <w:rPr>
          <w:rFonts w:ascii="Courier" w:hAnsi="Courier"/>
          <w:i/>
          <w:iCs/>
          <w:spacing w:val="-18"/>
          <w:sz w:val="22"/>
          <w:szCs w:val="22"/>
        </w:rPr>
        <w:t>T23A-2650</w:t>
      </w:r>
      <w:r w:rsidR="00255847" w:rsidRPr="00C1063D">
        <w:rPr>
          <w:rFonts w:ascii="Courier" w:hAnsi="Courier"/>
          <w:i/>
          <w:iCs/>
          <w:sz w:val="22"/>
          <w:szCs w:val="22"/>
        </w:rPr>
        <w:t xml:space="preserve"> Poster</w:t>
      </w:r>
      <w:r w:rsidRPr="00C1063D">
        <w:rPr>
          <w:rFonts w:ascii="Courier" w:hAnsi="Courier"/>
          <w:sz w:val="22"/>
          <w:szCs w:val="22"/>
        </w:rPr>
        <w:t>, p</w:t>
      </w:r>
      <w:r w:rsidR="00255847" w:rsidRPr="00C1063D">
        <w:rPr>
          <w:rFonts w:ascii="Courier" w:hAnsi="Courier"/>
          <w:sz w:val="22"/>
          <w:szCs w:val="22"/>
        </w:rPr>
        <w:t xml:space="preserve"> </w:t>
      </w:r>
    </w:p>
    <w:p w14:paraId="1EBECD7E" w14:textId="0EE7145F"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Keifer, I.S., K.</w:t>
      </w:r>
      <w:r w:rsidR="00255847" w:rsidRPr="00C1063D">
        <w:rPr>
          <w:rFonts w:ascii="Courier" w:hAnsi="Courier"/>
          <w:sz w:val="22"/>
          <w:szCs w:val="22"/>
        </w:rPr>
        <w:t xml:space="preserve">G. Dueker, and B. Schmandt </w:t>
      </w:r>
      <w:r w:rsidR="00255847" w:rsidRPr="00C1063D">
        <w:rPr>
          <w:rFonts w:ascii="Courier" w:hAnsi="Courier"/>
          <w:b/>
          <w:bCs/>
          <w:sz w:val="22"/>
          <w:szCs w:val="22"/>
        </w:rPr>
        <w:t>(2013)</w:t>
      </w:r>
      <w:r w:rsidR="00255847" w:rsidRPr="00C1063D">
        <w:rPr>
          <w:rFonts w:ascii="Courier" w:hAnsi="Courier"/>
          <w:sz w:val="22"/>
          <w:szCs w:val="22"/>
        </w:rPr>
        <w:t xml:space="preserve">, 'Negative velocity gradients adjacent to the 410 and 660 beneath USArray', </w:t>
      </w:r>
      <w:r w:rsidR="00255847" w:rsidRPr="00C1063D">
        <w:rPr>
          <w:rFonts w:ascii="Courier" w:hAnsi="Courier"/>
          <w:i/>
          <w:iCs/>
          <w:sz w:val="22"/>
          <w:szCs w:val="22"/>
        </w:rPr>
        <w:t>AGU Fall Meeting 2013, abstract #DI21B-2271</w:t>
      </w:r>
      <w:r w:rsidR="00255847" w:rsidRPr="00C1063D">
        <w:rPr>
          <w:rFonts w:ascii="Courier" w:hAnsi="Courier"/>
          <w:sz w:val="22"/>
          <w:szCs w:val="22"/>
        </w:rPr>
        <w:t xml:space="preserve">, 21, p. 2271 </w:t>
      </w:r>
    </w:p>
    <w:p w14:paraId="33530EC8" w14:textId="63A86A58" w:rsidR="00E551BC" w:rsidRPr="00C1063D" w:rsidRDefault="00E551B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Keir, D., I.D. Bastow, G. Corti, F. Mazzarini, and T. O. Rooney </w:t>
      </w:r>
      <w:r w:rsidRPr="00C1063D">
        <w:rPr>
          <w:rFonts w:ascii="Courier" w:hAnsi="Courier"/>
          <w:b/>
          <w:bCs/>
          <w:sz w:val="22"/>
          <w:szCs w:val="22"/>
        </w:rPr>
        <w:t>(2015)</w:t>
      </w:r>
      <w:r w:rsidRPr="00C1063D">
        <w:rPr>
          <w:rFonts w:ascii="Courier" w:hAnsi="Courier"/>
          <w:sz w:val="22"/>
          <w:szCs w:val="22"/>
        </w:rPr>
        <w:t xml:space="preserve">, 'The origin of along-rift variations in faulting and magmatism in the Ethiopian Rift',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(3), p. 464-477 doi: 10.1002/2014TC003698</w:t>
      </w:r>
    </w:p>
    <w:p w14:paraId="18DE1E5D" w14:textId="2F712283"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Keir, D., I.</w:t>
      </w:r>
      <w:r w:rsidR="00255847" w:rsidRPr="00C1063D">
        <w:rPr>
          <w:rFonts w:ascii="Courier" w:hAnsi="Courier"/>
          <w:sz w:val="22"/>
          <w:szCs w:val="22"/>
        </w:rPr>
        <w:t xml:space="preserve">D. Bastow, C. Pagli, and E. L. Chambers </w:t>
      </w:r>
      <w:r w:rsidR="00255847" w:rsidRPr="00C1063D">
        <w:rPr>
          <w:rFonts w:ascii="Courier" w:hAnsi="Courier"/>
          <w:b/>
          <w:bCs/>
          <w:sz w:val="22"/>
          <w:szCs w:val="22"/>
        </w:rPr>
        <w:t>(2013)</w:t>
      </w:r>
      <w:r w:rsidR="00255847" w:rsidRPr="00C1063D">
        <w:rPr>
          <w:rFonts w:ascii="Courier" w:hAnsi="Courier"/>
          <w:sz w:val="22"/>
          <w:szCs w:val="22"/>
        </w:rPr>
        <w:t xml:space="preserve">, 'The development of extension and magmatism in the Red Sea rift of Afar',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607</w:t>
      </w:r>
      <w:r w:rsidR="00255847" w:rsidRPr="00C1063D">
        <w:rPr>
          <w:rFonts w:ascii="Courier" w:hAnsi="Courier"/>
          <w:sz w:val="22"/>
          <w:szCs w:val="22"/>
        </w:rPr>
        <w:t>(0), p. 98-114 doi: 10.1016/j.tecto.2012.10.015</w:t>
      </w:r>
    </w:p>
    <w:p w14:paraId="1C3F831F" w14:textId="5461B306"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Keir, D., C.J. Ebinger, G.</w:t>
      </w:r>
      <w:r w:rsidR="00255847" w:rsidRPr="00C1063D">
        <w:rPr>
          <w:rFonts w:ascii="Courier" w:hAnsi="Courier"/>
          <w:sz w:val="22"/>
          <w:szCs w:val="22"/>
        </w:rPr>
        <w:t xml:space="preserve">W. Stuart, E. Daly, and A. Ayele </w:t>
      </w:r>
      <w:r w:rsidR="00255847" w:rsidRPr="00C1063D">
        <w:rPr>
          <w:rFonts w:ascii="Courier" w:hAnsi="Courier"/>
          <w:b/>
          <w:bCs/>
          <w:sz w:val="22"/>
          <w:szCs w:val="22"/>
        </w:rPr>
        <w:t>(2006)</w:t>
      </w:r>
      <w:r w:rsidR="00255847" w:rsidRPr="00C1063D">
        <w:rPr>
          <w:rFonts w:ascii="Courier" w:hAnsi="Courier"/>
          <w:sz w:val="22"/>
          <w:szCs w:val="22"/>
        </w:rPr>
        <w:t xml:space="preserve">, 'Strain accommodation by magmatism </w:t>
      </w:r>
      <w:r w:rsidR="00255847" w:rsidRPr="00C1063D">
        <w:rPr>
          <w:rFonts w:ascii="Courier" w:hAnsi="Courier"/>
          <w:spacing w:val="-18"/>
          <w:sz w:val="22"/>
          <w:szCs w:val="22"/>
        </w:rPr>
        <w:t xml:space="preserve">and faulting as rifting proceeds to breakup: Seismicity of the northern Ethiopian rift',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(B5), p. 1-17 </w:t>
      </w:r>
    </w:p>
    <w:p w14:paraId="4B95EB9E" w14:textId="6A180916"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Keir, D., C. Pagli, I.</w:t>
      </w:r>
      <w:r w:rsidR="00255847" w:rsidRPr="00C1063D">
        <w:rPr>
          <w:rFonts w:ascii="Courier" w:hAnsi="Courier"/>
          <w:sz w:val="22"/>
          <w:szCs w:val="22"/>
        </w:rPr>
        <w:t xml:space="preserve">D. Bastow, and A. Ayele </w:t>
      </w:r>
      <w:r w:rsidR="00255847" w:rsidRPr="00C1063D">
        <w:rPr>
          <w:rFonts w:ascii="Courier" w:hAnsi="Courier"/>
          <w:b/>
          <w:bCs/>
          <w:sz w:val="22"/>
          <w:szCs w:val="22"/>
        </w:rPr>
        <w:t>(2011)</w:t>
      </w:r>
      <w:r w:rsidR="00255847" w:rsidRPr="00C1063D">
        <w:rPr>
          <w:rFonts w:ascii="Courier" w:hAnsi="Courier"/>
          <w:sz w:val="22"/>
          <w:szCs w:val="22"/>
        </w:rPr>
        <w:t xml:space="preserve">, 'The magma-assisted removal of Arabia in Afar: Evidence from dike injection in the </w:t>
      </w:r>
      <w:r w:rsidR="00255847" w:rsidRPr="00C1063D">
        <w:rPr>
          <w:rFonts w:ascii="Courier" w:hAnsi="Courier"/>
          <w:spacing w:val="-18"/>
          <w:sz w:val="22"/>
          <w:szCs w:val="22"/>
        </w:rPr>
        <w:t xml:space="preserve">Ethiopian rift captured using InSAR and seismicity', </w:t>
      </w:r>
      <w:r w:rsidR="00255847" w:rsidRPr="00C1063D">
        <w:rPr>
          <w:rFonts w:ascii="Courier" w:hAnsi="Courier"/>
          <w:i/>
          <w:iCs/>
          <w:spacing w:val="-18"/>
          <w:sz w:val="22"/>
          <w:szCs w:val="22"/>
        </w:rPr>
        <w:t>Tectonics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30</w:t>
      </w:r>
      <w:r w:rsidR="00255847" w:rsidRPr="00C1063D">
        <w:rPr>
          <w:rFonts w:ascii="Courier" w:hAnsi="Courier"/>
          <w:spacing w:val="-18"/>
          <w:sz w:val="22"/>
          <w:szCs w:val="22"/>
        </w:rPr>
        <w:t>(TC2008), p. 13 pp. doi:</w:t>
      </w:r>
      <w:r w:rsidR="00255847" w:rsidRPr="00C1063D">
        <w:rPr>
          <w:rFonts w:ascii="Courier" w:hAnsi="Courier"/>
          <w:sz w:val="22"/>
          <w:szCs w:val="22"/>
        </w:rPr>
        <w:t xml:space="preserve"> 10.1029/2010TC002785 </w:t>
      </w:r>
    </w:p>
    <w:p w14:paraId="517CDE72" w14:textId="1D14051D"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Keir, D., G.</w:t>
      </w:r>
      <w:r w:rsidR="00255847" w:rsidRPr="00C1063D">
        <w:rPr>
          <w:rFonts w:ascii="Courier" w:hAnsi="Courier"/>
          <w:sz w:val="22"/>
          <w:szCs w:val="22"/>
        </w:rPr>
        <w:t xml:space="preserve">W. Stuart, A. Jackson, and A. Ayele </w:t>
      </w:r>
      <w:r w:rsidR="00255847" w:rsidRPr="00C1063D">
        <w:rPr>
          <w:rFonts w:ascii="Courier" w:hAnsi="Courier"/>
          <w:b/>
          <w:bCs/>
          <w:sz w:val="22"/>
          <w:szCs w:val="22"/>
        </w:rPr>
        <w:t>(2006)</w:t>
      </w:r>
      <w:r w:rsidR="00255847" w:rsidRPr="00C1063D">
        <w:rPr>
          <w:rFonts w:ascii="Courier" w:hAnsi="Courier"/>
          <w:sz w:val="22"/>
          <w:szCs w:val="22"/>
        </w:rPr>
        <w:t xml:space="preserve">, 'Local earthquake magnitude scale and seismicity rate for the Ethiopian Rift',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(6), p. 2221-2230 </w:t>
      </w:r>
    </w:p>
    <w:p w14:paraId="7FEB33EB" w14:textId="76FD85AC" w:rsidR="000F6206" w:rsidRPr="00C1063D" w:rsidRDefault="000F620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Kelbert, A., and C. Blum </w:t>
      </w:r>
      <w:r w:rsidRPr="00C1063D">
        <w:rPr>
          <w:rFonts w:ascii="Courier" w:hAnsi="Courier"/>
          <w:b/>
          <w:bCs/>
          <w:sz w:val="22"/>
          <w:szCs w:val="22"/>
        </w:rPr>
        <w:t>(2015)</w:t>
      </w:r>
      <w:r w:rsidRPr="00C1063D">
        <w:rPr>
          <w:rFonts w:ascii="Courier" w:hAnsi="Courier"/>
          <w:sz w:val="22"/>
          <w:szCs w:val="22"/>
        </w:rPr>
        <w:t xml:space="preserve">, 'XML Storage for Magnetotelluric Transfer Functions: Towards a Comprehensive Online Reference Database', </w:t>
      </w:r>
      <w:r w:rsidRPr="00C1063D">
        <w:rPr>
          <w:rFonts w:ascii="Courier" w:hAnsi="Courier"/>
          <w:i/>
          <w:iCs/>
          <w:sz w:val="22"/>
          <w:szCs w:val="22"/>
        </w:rPr>
        <w:t xml:space="preserve">AGU Fall Meeting 2015, abstract #GP13A-1286 </w:t>
      </w:r>
      <w:r w:rsidR="009032B6">
        <w:rPr>
          <w:rFonts w:ascii="Courier" w:hAnsi="Courier"/>
          <w:sz w:val="22"/>
          <w:szCs w:val="22"/>
        </w:rPr>
        <w:t>p</w:t>
      </w:r>
      <w:r w:rsidRPr="00C1063D">
        <w:rPr>
          <w:rFonts w:ascii="Courier" w:hAnsi="Courier"/>
          <w:sz w:val="22"/>
          <w:szCs w:val="22"/>
        </w:rPr>
        <w:t xml:space="preserve"> </w:t>
      </w:r>
    </w:p>
    <w:p w14:paraId="3E6E9148" w14:textId="54661499"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Kelbert, A., and G.</w:t>
      </w:r>
      <w:r w:rsidR="00255847" w:rsidRPr="00C1063D">
        <w:rPr>
          <w:rFonts w:ascii="Courier" w:hAnsi="Courier"/>
          <w:sz w:val="22"/>
          <w:szCs w:val="22"/>
        </w:rPr>
        <w:t xml:space="preserve">D. Egbert </w:t>
      </w:r>
      <w:r w:rsidR="00255847" w:rsidRPr="00C1063D">
        <w:rPr>
          <w:rFonts w:ascii="Courier" w:hAnsi="Courier"/>
          <w:b/>
          <w:bCs/>
          <w:spacing w:val="-18"/>
          <w:sz w:val="22"/>
          <w:szCs w:val="22"/>
        </w:rPr>
        <w:t>(2007)</w:t>
      </w:r>
      <w:r w:rsidR="00255847" w:rsidRPr="00C1063D">
        <w:rPr>
          <w:rFonts w:ascii="Courier" w:hAnsi="Courier"/>
          <w:spacing w:val="-18"/>
          <w:sz w:val="22"/>
          <w:szCs w:val="22"/>
        </w:rPr>
        <w:t>, 'A Modular System for EM Inversion:</w:t>
      </w:r>
      <w:r w:rsidR="00255847" w:rsidRPr="00C1063D">
        <w:rPr>
          <w:rFonts w:ascii="Courier" w:hAnsi="Courier"/>
          <w:sz w:val="22"/>
          <w:szCs w:val="22"/>
        </w:rPr>
        <w:t xml:space="preserve"> Implementation of NLCG for 3-D Magnetotelluric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1254 </w:t>
      </w:r>
    </w:p>
    <w:p w14:paraId="32C85724" w14:textId="567B5E48"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Kelbert, A., and G.</w:t>
      </w:r>
      <w:r w:rsidR="00255847" w:rsidRPr="00C1063D">
        <w:rPr>
          <w:rFonts w:ascii="Courier" w:hAnsi="Courier"/>
          <w:sz w:val="22"/>
          <w:szCs w:val="22"/>
        </w:rPr>
        <w:t xml:space="preserve">D. Egbert </w:t>
      </w:r>
      <w:r w:rsidR="00255847" w:rsidRPr="00C1063D">
        <w:rPr>
          <w:rFonts w:ascii="Courier" w:hAnsi="Courier"/>
          <w:b/>
          <w:bCs/>
          <w:sz w:val="22"/>
          <w:szCs w:val="22"/>
        </w:rPr>
        <w:t>(2008)</w:t>
      </w:r>
      <w:r w:rsidR="00255847" w:rsidRPr="00C1063D">
        <w:rPr>
          <w:rFonts w:ascii="Courier" w:hAnsi="Courier"/>
          <w:sz w:val="22"/>
          <w:szCs w:val="22"/>
        </w:rPr>
        <w:t xml:space="preserve">, 'Inversion of Large-Scale 3D MT data sets such as EMSCOPE with ModEM, a Modular EM Inversion System', </w:t>
      </w:r>
      <w:r w:rsidR="00255847" w:rsidRPr="00C1063D">
        <w:rPr>
          <w:rFonts w:ascii="Courier" w:hAnsi="Courier"/>
          <w:i/>
          <w:iCs/>
          <w:sz w:val="22"/>
          <w:szCs w:val="22"/>
        </w:rPr>
        <w:t>EOS Transactions, AGU Fall Meeting Supplement Abstract GP41A-0771</w:t>
      </w:r>
      <w:r w:rsidR="00255847" w:rsidRPr="00C1063D">
        <w:rPr>
          <w:rFonts w:ascii="Courier" w:hAnsi="Courier"/>
          <w:sz w:val="22"/>
          <w:szCs w:val="22"/>
        </w:rPr>
        <w:t xml:space="preserve">, 89(41), p. 0771 </w:t>
      </w:r>
    </w:p>
    <w:p w14:paraId="4AC3CDB4" w14:textId="3FD80DDD"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Kelbert, A., and G.</w:t>
      </w:r>
      <w:r w:rsidR="00255847" w:rsidRPr="00C1063D">
        <w:rPr>
          <w:rFonts w:ascii="Courier" w:hAnsi="Courier"/>
          <w:sz w:val="22"/>
          <w:szCs w:val="22"/>
        </w:rPr>
        <w:t xml:space="preserve">D. Egbert </w:t>
      </w:r>
      <w:r w:rsidR="00255847" w:rsidRPr="00C1063D">
        <w:rPr>
          <w:rFonts w:ascii="Courier" w:hAnsi="Courier"/>
          <w:b/>
          <w:bCs/>
          <w:sz w:val="22"/>
          <w:szCs w:val="22"/>
        </w:rPr>
        <w:t>(2012)</w:t>
      </w:r>
      <w:r w:rsidR="00255847" w:rsidRPr="00C1063D">
        <w:rPr>
          <w:rFonts w:ascii="Courier" w:hAnsi="Courier"/>
          <w:sz w:val="22"/>
          <w:szCs w:val="22"/>
        </w:rPr>
        <w:t xml:space="preserve">, 'Crust and upper mantle electrical conductivity beneath the Yellowstone Hotspot Track',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V13B-2835 Poster</w:t>
      </w:r>
      <w:r w:rsidRPr="00C1063D">
        <w:rPr>
          <w:rFonts w:ascii="Courier" w:hAnsi="Courier"/>
          <w:sz w:val="22"/>
          <w:szCs w:val="22"/>
        </w:rPr>
        <w:t>, p</w:t>
      </w:r>
      <w:r w:rsidR="00255847" w:rsidRPr="00C1063D">
        <w:rPr>
          <w:rFonts w:ascii="Courier" w:hAnsi="Courier"/>
          <w:sz w:val="22"/>
          <w:szCs w:val="22"/>
        </w:rPr>
        <w:t xml:space="preserve"> </w:t>
      </w:r>
    </w:p>
    <w:p w14:paraId="54B7531F" w14:textId="228AED67" w:rsidR="00255847" w:rsidRPr="00C1063D" w:rsidRDefault="00246EC7" w:rsidP="00255847">
      <w:pPr>
        <w:spacing w:before="100" w:beforeAutospacing="1" w:after="100" w:afterAutospacing="1"/>
        <w:jc w:val="both"/>
        <w:rPr>
          <w:rFonts w:ascii="Courier" w:hAnsi="Courier"/>
          <w:sz w:val="22"/>
          <w:szCs w:val="22"/>
        </w:rPr>
      </w:pPr>
      <w:r w:rsidRPr="00C1063D">
        <w:rPr>
          <w:rFonts w:ascii="Courier" w:hAnsi="Courier"/>
          <w:sz w:val="22"/>
          <w:szCs w:val="22"/>
        </w:rPr>
        <w:t>Kelbert, A., G.</w:t>
      </w:r>
      <w:r w:rsidR="00255847" w:rsidRPr="00C1063D">
        <w:rPr>
          <w:rFonts w:ascii="Courier" w:hAnsi="Courier"/>
          <w:sz w:val="22"/>
          <w:szCs w:val="22"/>
        </w:rPr>
        <w:t xml:space="preserve">D. Egbert, and C. deGroot-Hedlin </w:t>
      </w:r>
      <w:r w:rsidR="00255847" w:rsidRPr="00C1063D">
        <w:rPr>
          <w:rFonts w:ascii="Courier" w:hAnsi="Courier"/>
          <w:b/>
          <w:bCs/>
          <w:sz w:val="22"/>
          <w:szCs w:val="22"/>
        </w:rPr>
        <w:t>(2012)</w:t>
      </w:r>
      <w:r w:rsidR="00255847" w:rsidRPr="00C1063D">
        <w:rPr>
          <w:rFonts w:ascii="Courier" w:hAnsi="Courier"/>
          <w:sz w:val="22"/>
          <w:szCs w:val="22"/>
        </w:rPr>
        <w:t xml:space="preserve">, 'Crust and upper mantle electrical conductivity beneath the Yellowstone Hotspot Track',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 xml:space="preserve">(5), p. 447-450 doi: 10.1130/G32655.1 </w:t>
      </w:r>
    </w:p>
    <w:p w14:paraId="17FCB936" w14:textId="291FED1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Kell-Hill</w:t>
      </w:r>
      <w:r w:rsidR="00C127C1" w:rsidRPr="00C1063D">
        <w:rPr>
          <w:rFonts w:ascii="Courier" w:hAnsi="Courier"/>
          <w:sz w:val="22"/>
          <w:szCs w:val="22"/>
        </w:rPr>
        <w:t>s, A.M., M.S. Dhar, M. Thompson, J.N. Louie, and K.</w:t>
      </w:r>
      <w:r w:rsidRPr="00C1063D">
        <w:rPr>
          <w:rFonts w:ascii="Courier" w:hAnsi="Courier"/>
          <w:sz w:val="22"/>
          <w:szCs w:val="22"/>
        </w:rPr>
        <w:t xml:space="preserve">D. Smith </w:t>
      </w:r>
      <w:r w:rsidRPr="00C1063D">
        <w:rPr>
          <w:rFonts w:ascii="Courier" w:hAnsi="Courier"/>
          <w:b/>
          <w:bCs/>
          <w:sz w:val="22"/>
          <w:szCs w:val="22"/>
        </w:rPr>
        <w:t>(2009)</w:t>
      </w:r>
      <w:r w:rsidRPr="00C1063D">
        <w:rPr>
          <w:rFonts w:ascii="Courier" w:hAnsi="Courier"/>
          <w:sz w:val="22"/>
          <w:szCs w:val="22"/>
        </w:rPr>
        <w:t xml:space="preserve">, 'Community out-reach efforts in data collection and analysis for the 2008 Mogul earthquake sequence', </w:t>
      </w:r>
      <w:r w:rsidRPr="00C1063D">
        <w:rPr>
          <w:rFonts w:ascii="Courier" w:hAnsi="Courier"/>
          <w:i/>
          <w:iCs/>
          <w:sz w:val="22"/>
          <w:szCs w:val="22"/>
        </w:rPr>
        <w:t>Proceedings and Abstracts</w:t>
      </w:r>
      <w:r w:rsidRPr="00C1063D">
        <w:rPr>
          <w:rFonts w:ascii="Courier" w:hAnsi="Courier"/>
          <w:sz w:val="22"/>
          <w:szCs w:val="22"/>
        </w:rPr>
        <w:t xml:space="preserve">, XIX, p. 218-219 </w:t>
      </w:r>
    </w:p>
    <w:p w14:paraId="555A0423" w14:textId="1D18289B"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Keller, G.</w:t>
      </w:r>
      <w:r w:rsidR="00255847" w:rsidRPr="00C1063D">
        <w:rPr>
          <w:rFonts w:ascii="Courier" w:hAnsi="Courier"/>
          <w:sz w:val="22"/>
          <w:szCs w:val="22"/>
        </w:rPr>
        <w:t xml:space="preserve">R. </w:t>
      </w:r>
      <w:r w:rsidR="00255847" w:rsidRPr="00C1063D">
        <w:rPr>
          <w:rFonts w:ascii="Courier" w:hAnsi="Courier"/>
          <w:b/>
          <w:bCs/>
          <w:sz w:val="22"/>
          <w:szCs w:val="22"/>
        </w:rPr>
        <w:t>(2009)</w:t>
      </w:r>
      <w:r w:rsidR="00255847" w:rsidRPr="00C1063D">
        <w:rPr>
          <w:rFonts w:ascii="Courier" w:hAnsi="Courier"/>
          <w:sz w:val="22"/>
          <w:szCs w:val="22"/>
        </w:rPr>
        <w:t xml:space="preserve">, 'Basement Structures in the Mid-Continent Region: Some </w:t>
      </w:r>
      <w:r w:rsidR="00255847" w:rsidRPr="00C1063D">
        <w:rPr>
          <w:rFonts w:ascii="Courier" w:hAnsi="Courier"/>
          <w:spacing w:val="-18"/>
          <w:sz w:val="22"/>
          <w:szCs w:val="22"/>
        </w:rPr>
        <w:t xml:space="preserve">Perspectives Based on Regional Geophysical Data',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44,</w:t>
      </w:r>
      <w:r w:rsidR="00255847" w:rsidRPr="00C1063D">
        <w:rPr>
          <w:rFonts w:ascii="Courier" w:hAnsi="Courier"/>
          <w:sz w:val="22"/>
          <w:szCs w:val="22"/>
        </w:rPr>
        <w:t xml:space="preserve"> p. 05 </w:t>
      </w:r>
    </w:p>
    <w:p w14:paraId="795DA367" w14:textId="328F4A9F"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Keller, G.</w:t>
      </w:r>
      <w:r w:rsidR="00255847" w:rsidRPr="00C1063D">
        <w:rPr>
          <w:rFonts w:ascii="Courier" w:hAnsi="Courier"/>
          <w:sz w:val="22"/>
          <w:szCs w:val="22"/>
        </w:rPr>
        <w:t xml:space="preserve">R. </w:t>
      </w:r>
      <w:r w:rsidR="00255847" w:rsidRPr="00C1063D">
        <w:rPr>
          <w:rFonts w:ascii="Courier" w:hAnsi="Courier"/>
          <w:b/>
          <w:bCs/>
          <w:sz w:val="22"/>
          <w:szCs w:val="22"/>
        </w:rPr>
        <w:t>(2013)</w:t>
      </w:r>
      <w:r w:rsidR="00255847" w:rsidRPr="00C1063D">
        <w:rPr>
          <w:rFonts w:ascii="Courier" w:hAnsi="Courier"/>
          <w:sz w:val="22"/>
          <w:szCs w:val="22"/>
        </w:rPr>
        <w:t xml:space="preserve">, 'The Moho of North America: A brief review focused on recent studies',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609</w:t>
      </w:r>
      <w:r w:rsidR="00255847" w:rsidRPr="00C1063D">
        <w:rPr>
          <w:rFonts w:ascii="Courier" w:hAnsi="Courier"/>
          <w:sz w:val="22"/>
          <w:szCs w:val="22"/>
        </w:rPr>
        <w:t>(0), p. 45-55 doi: 10.1016/j.tecto.2013.07.031</w:t>
      </w:r>
    </w:p>
    <w:p w14:paraId="1852ADD1" w14:textId="6A93028E"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Keller, G.R., L.W. Braile, G.A. McMechan, W.A. Thomas, S.H. Harder, W. Chang, and W.</w:t>
      </w:r>
      <w:r w:rsidR="00255847" w:rsidRPr="00C1063D">
        <w:rPr>
          <w:rFonts w:ascii="Courier" w:hAnsi="Courier"/>
          <w:sz w:val="22"/>
          <w:szCs w:val="22"/>
        </w:rPr>
        <w:t xml:space="preserve">G. Jardine </w:t>
      </w:r>
      <w:r w:rsidR="00255847" w:rsidRPr="00C1063D">
        <w:rPr>
          <w:rFonts w:ascii="Courier" w:hAnsi="Courier"/>
          <w:b/>
          <w:bCs/>
          <w:sz w:val="22"/>
          <w:szCs w:val="22"/>
        </w:rPr>
        <w:t>(1989)</w:t>
      </w:r>
      <w:r w:rsidR="00255847" w:rsidRPr="00C1063D">
        <w:rPr>
          <w:rFonts w:ascii="Courier" w:hAnsi="Courier"/>
          <w:sz w:val="22"/>
          <w:szCs w:val="22"/>
        </w:rPr>
        <w:t xml:space="preserve">, 'Paleozoic continent-ocean transition in the Ouchita mountains imaged from PASSCAL wide-angle seismic reflection-refraction data',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17</w:t>
      </w:r>
      <w:r w:rsidR="00255847" w:rsidRPr="00C1063D">
        <w:rPr>
          <w:rFonts w:ascii="Courier" w:hAnsi="Courier"/>
          <w:sz w:val="22"/>
          <w:szCs w:val="22"/>
        </w:rPr>
        <w:t xml:space="preserve">, p. 119-122 </w:t>
      </w:r>
    </w:p>
    <w:p w14:paraId="36E2E718" w14:textId="0A01C371"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Keller, G.R., and R.</w:t>
      </w:r>
      <w:r w:rsidR="00255847" w:rsidRPr="00C1063D">
        <w:rPr>
          <w:rFonts w:ascii="Courier" w:hAnsi="Courier"/>
          <w:sz w:val="22"/>
          <w:szCs w:val="22"/>
        </w:rPr>
        <w:t xml:space="preserve">D. Hatcher Jr </w:t>
      </w:r>
      <w:r w:rsidR="00255847" w:rsidRPr="00C1063D">
        <w:rPr>
          <w:rFonts w:ascii="Courier" w:hAnsi="Courier"/>
          <w:b/>
          <w:bCs/>
          <w:sz w:val="22"/>
          <w:szCs w:val="22"/>
        </w:rPr>
        <w:t>(1999)</w:t>
      </w:r>
      <w:r w:rsidR="00255847" w:rsidRPr="00C1063D">
        <w:rPr>
          <w:rFonts w:ascii="Courier" w:hAnsi="Courier"/>
          <w:sz w:val="22"/>
          <w:szCs w:val="22"/>
        </w:rPr>
        <w:t xml:space="preserve">, 'Some comparisons of the structure and evolutions of the southern Appalacian-Ouachita orogen and portions of the Trans-Europian suture zone region',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314</w:t>
      </w:r>
      <w:r w:rsidR="00255847" w:rsidRPr="00C1063D">
        <w:rPr>
          <w:rFonts w:ascii="Courier" w:hAnsi="Courier"/>
          <w:sz w:val="22"/>
          <w:szCs w:val="22"/>
        </w:rPr>
        <w:t xml:space="preserve">(1-3), p. 43-68 </w:t>
      </w:r>
    </w:p>
    <w:p w14:paraId="39C85817" w14:textId="024F6A71"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Keller, G.</w:t>
      </w:r>
      <w:r w:rsidR="00255847" w:rsidRPr="00C1063D">
        <w:rPr>
          <w:rFonts w:ascii="Courier" w:hAnsi="Courier"/>
          <w:sz w:val="22"/>
          <w:szCs w:val="22"/>
        </w:rPr>
        <w:t xml:space="preserve">R., S. Klemperer, J. Hole, and C. Snelson </w:t>
      </w:r>
      <w:r w:rsidR="00255847" w:rsidRPr="00C1063D">
        <w:rPr>
          <w:rFonts w:ascii="Courier" w:hAnsi="Courier"/>
          <w:b/>
          <w:bCs/>
          <w:sz w:val="22"/>
          <w:szCs w:val="22"/>
        </w:rPr>
        <w:t>(2008)</w:t>
      </w:r>
      <w:r w:rsidR="00255847" w:rsidRPr="00C1063D">
        <w:rPr>
          <w:rFonts w:ascii="Courier" w:hAnsi="Courier"/>
          <w:sz w:val="22"/>
          <w:szCs w:val="22"/>
        </w:rPr>
        <w:t xml:space="preserve">, 'A Look at the Future of Controlled-Source Seismology', </w:t>
      </w:r>
      <w:r w:rsidR="00255847" w:rsidRPr="00C1063D">
        <w:rPr>
          <w:rFonts w:ascii="Courier" w:hAnsi="Courier"/>
          <w:i/>
          <w:iCs/>
          <w:sz w:val="22"/>
          <w:szCs w:val="22"/>
        </w:rPr>
        <w:t>EOS Transactions, AGU Fall Meeting Supplement Abstract N GP41A-0771</w:t>
      </w:r>
      <w:r w:rsidR="00255847" w:rsidRPr="00C1063D">
        <w:rPr>
          <w:rFonts w:ascii="Courier" w:hAnsi="Courier"/>
          <w:sz w:val="22"/>
          <w:szCs w:val="22"/>
        </w:rPr>
        <w:t xml:space="preserve">, 89(13), p. 07 </w:t>
      </w:r>
    </w:p>
    <w:p w14:paraId="55E83210" w14:textId="04C601DF"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Keller, G.R., J. Mechie, L.</w:t>
      </w:r>
      <w:r w:rsidR="00255847" w:rsidRPr="00C1063D">
        <w:rPr>
          <w:rFonts w:ascii="Courier" w:hAnsi="Courier"/>
          <w:sz w:val="22"/>
          <w:szCs w:val="22"/>
        </w:rPr>
        <w:t xml:space="preserve">W. Braile, W.D. Mooney, and C. Prodehl </w:t>
      </w:r>
      <w:r w:rsidR="00255847" w:rsidRPr="00C1063D">
        <w:rPr>
          <w:rFonts w:ascii="Courier" w:hAnsi="Courier"/>
          <w:b/>
          <w:bCs/>
          <w:sz w:val="22"/>
          <w:szCs w:val="22"/>
        </w:rPr>
        <w:t>(1994)</w:t>
      </w:r>
      <w:r w:rsidR="00255847" w:rsidRPr="00C1063D">
        <w:rPr>
          <w:rFonts w:ascii="Courier" w:hAnsi="Courier"/>
          <w:sz w:val="22"/>
          <w:szCs w:val="22"/>
        </w:rPr>
        <w:t xml:space="preserve">, 'Seismic structure of the uppermost mantle beneath the Kenya rift',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236</w:t>
      </w:r>
      <w:r w:rsidR="00255847" w:rsidRPr="00C1063D">
        <w:rPr>
          <w:rFonts w:ascii="Courier" w:hAnsi="Courier"/>
          <w:sz w:val="22"/>
          <w:szCs w:val="22"/>
        </w:rPr>
        <w:t xml:space="preserve">(1-4), p. 201-216 </w:t>
      </w:r>
    </w:p>
    <w:p w14:paraId="47D56322" w14:textId="216BFDAC"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Kellerman, A.C., and R.</w:t>
      </w:r>
      <w:r w:rsidR="00255847" w:rsidRPr="00C1063D">
        <w:rPr>
          <w:rFonts w:ascii="Courier" w:hAnsi="Courier"/>
          <w:sz w:val="22"/>
          <w:szCs w:val="22"/>
        </w:rPr>
        <w:t xml:space="preserve">A. Makarevich </w:t>
      </w:r>
      <w:r w:rsidR="00255847" w:rsidRPr="00C1063D">
        <w:rPr>
          <w:rFonts w:ascii="Courier" w:hAnsi="Courier"/>
          <w:b/>
          <w:bCs/>
          <w:sz w:val="22"/>
          <w:szCs w:val="22"/>
        </w:rPr>
        <w:t>(2008)</w:t>
      </w:r>
      <w:r w:rsidR="00255847" w:rsidRPr="00C1063D">
        <w:rPr>
          <w:rFonts w:ascii="Courier" w:hAnsi="Courier"/>
          <w:sz w:val="22"/>
          <w:szCs w:val="22"/>
        </w:rPr>
        <w:t xml:space="preserve">, 'Response of high-energy particle precipitation to substorm onset', </w:t>
      </w:r>
      <w:r w:rsidR="00255847" w:rsidRPr="00C1063D">
        <w:rPr>
          <w:rFonts w:ascii="Courier" w:hAnsi="Courier"/>
          <w:i/>
          <w:iCs/>
          <w:sz w:val="22"/>
          <w:szCs w:val="22"/>
        </w:rPr>
        <w:t>EOS Transactions, AGU Fall Meeting Supplement Abstract SM43A-1699</w:t>
      </w:r>
      <w:r w:rsidR="00255847" w:rsidRPr="00C1063D">
        <w:rPr>
          <w:rFonts w:ascii="Courier" w:hAnsi="Courier"/>
          <w:sz w:val="22"/>
          <w:szCs w:val="22"/>
        </w:rPr>
        <w:t xml:space="preserve">, 89(43), p. 1699 </w:t>
      </w:r>
    </w:p>
    <w:p w14:paraId="6048E897" w14:textId="198B5462"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Kelley, D.S., J.R. Delaney, and S.</w:t>
      </w:r>
      <w:r w:rsidR="00255847" w:rsidRPr="00C1063D">
        <w:rPr>
          <w:rFonts w:ascii="Courier" w:hAnsi="Courier"/>
          <w:sz w:val="22"/>
          <w:szCs w:val="22"/>
        </w:rPr>
        <w:t xml:space="preserve">K. Juniper </w:t>
      </w:r>
      <w:r w:rsidR="00255847" w:rsidRPr="00C1063D">
        <w:rPr>
          <w:rFonts w:ascii="Courier" w:hAnsi="Courier"/>
          <w:b/>
          <w:bCs/>
          <w:sz w:val="22"/>
          <w:szCs w:val="22"/>
        </w:rPr>
        <w:t>(2014)</w:t>
      </w:r>
      <w:r w:rsidR="00255847" w:rsidRPr="00C1063D">
        <w:rPr>
          <w:rFonts w:ascii="Courier" w:hAnsi="Courier"/>
          <w:sz w:val="22"/>
          <w:szCs w:val="22"/>
        </w:rPr>
        <w:t xml:space="preserve">, 'Establishing a new era of submarine volcanic observatories: Cabling Axial Seamount and the Endeavour Segment of the Juan de Fuca Ridge', </w:t>
      </w:r>
      <w:r w:rsidR="00255847" w:rsidRPr="00C1063D">
        <w:rPr>
          <w:rFonts w:ascii="Courier" w:hAnsi="Courier"/>
          <w:i/>
          <w:iCs/>
          <w:sz w:val="22"/>
          <w:szCs w:val="22"/>
        </w:rPr>
        <w:t>Marine Geology</w:t>
      </w:r>
      <w:r w:rsidR="00255847" w:rsidRPr="00C1063D">
        <w:rPr>
          <w:rFonts w:ascii="Courier" w:hAnsi="Courier"/>
          <w:sz w:val="22"/>
          <w:szCs w:val="22"/>
        </w:rPr>
        <w:t xml:space="preserve">, </w:t>
      </w:r>
      <w:r w:rsidR="00255847" w:rsidRPr="00C1063D">
        <w:rPr>
          <w:rFonts w:ascii="Courier" w:hAnsi="Courier"/>
          <w:i/>
          <w:iCs/>
          <w:sz w:val="22"/>
          <w:szCs w:val="22"/>
        </w:rPr>
        <w:t>352</w:t>
      </w:r>
      <w:r w:rsidR="00255847" w:rsidRPr="00C1063D">
        <w:rPr>
          <w:rFonts w:ascii="Courier" w:hAnsi="Courier"/>
          <w:sz w:val="22"/>
          <w:szCs w:val="22"/>
        </w:rPr>
        <w:t>, p. 426-450 doi: 10.1016/j.margeo.2014.03.010</w:t>
      </w:r>
    </w:p>
    <w:p w14:paraId="680FCF81" w14:textId="416E381A"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Kellogg, L.H., O. Kreylos, M.I. Billen, B. Hamann, M.A. Jadamec, J.</w:t>
      </w:r>
      <w:r w:rsidR="00255847" w:rsidRPr="00C1063D">
        <w:rPr>
          <w:rFonts w:ascii="Courier" w:hAnsi="Courier"/>
          <w:sz w:val="22"/>
          <w:szCs w:val="22"/>
        </w:rPr>
        <w:t xml:space="preserve">B. Rundle, J. van Aalsburg, and M. B. Yikilmaz </w:t>
      </w:r>
      <w:r w:rsidR="00255847" w:rsidRPr="00C1063D">
        <w:rPr>
          <w:rFonts w:ascii="Courier" w:hAnsi="Courier"/>
          <w:b/>
          <w:bCs/>
          <w:sz w:val="22"/>
          <w:szCs w:val="22"/>
        </w:rPr>
        <w:t>(2008)</w:t>
      </w:r>
      <w:r w:rsidR="00255847" w:rsidRPr="00C1063D">
        <w:rPr>
          <w:rFonts w:ascii="Courier" w:hAnsi="Courier"/>
          <w:sz w:val="22"/>
          <w:szCs w:val="22"/>
        </w:rPr>
        <w:t xml:space="preserve">, 'Using Interactive Visualization to Analyze Solid Earth Data and Geodynamics Models', </w:t>
      </w:r>
      <w:r w:rsidR="00255847" w:rsidRPr="00C1063D">
        <w:rPr>
          <w:rFonts w:ascii="Courier" w:hAnsi="Courier"/>
          <w:i/>
          <w:iCs/>
          <w:sz w:val="22"/>
          <w:szCs w:val="22"/>
        </w:rPr>
        <w:t xml:space="preserve">EOS Transactions, AGU Fall Meeting Supplement Abstract N: IN43A-1161 INVITED </w:t>
      </w:r>
      <w:r w:rsidR="00255847" w:rsidRPr="00C1063D">
        <w:rPr>
          <w:rFonts w:ascii="Courier" w:hAnsi="Courier"/>
          <w:sz w:val="22"/>
          <w:szCs w:val="22"/>
        </w:rPr>
        <w:t xml:space="preserve">89(43), p. 1161 </w:t>
      </w:r>
    </w:p>
    <w:p w14:paraId="41988239" w14:textId="72E4FA24"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Kelly, C.</w:t>
      </w:r>
      <w:r w:rsidR="00255847" w:rsidRPr="00C1063D">
        <w:rPr>
          <w:rFonts w:ascii="Courier" w:hAnsi="Courier"/>
          <w:sz w:val="22"/>
          <w:szCs w:val="22"/>
        </w:rPr>
        <w:t xml:space="preserve">L., J. Huang, and F. Niu </w:t>
      </w:r>
      <w:r w:rsidR="00255847" w:rsidRPr="00C1063D">
        <w:rPr>
          <w:rFonts w:ascii="Courier" w:hAnsi="Courier"/>
          <w:b/>
          <w:bCs/>
          <w:sz w:val="22"/>
          <w:szCs w:val="22"/>
        </w:rPr>
        <w:t>(2009)</w:t>
      </w:r>
      <w:r w:rsidR="00255847" w:rsidRPr="00C1063D">
        <w:rPr>
          <w:rFonts w:ascii="Courier" w:hAnsi="Courier"/>
          <w:sz w:val="22"/>
          <w:szCs w:val="22"/>
        </w:rPr>
        <w:t xml:space="preserve">, 'A Search of Rigid Zone at the Top of the Outer Core with Underside Reflection of PKKP waves Recorded by the USArray',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1614 </w:t>
      </w:r>
    </w:p>
    <w:p w14:paraId="12C88FF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Kendall, J., J. Caddick, A. Carter, M. Evans, and N. Teanby </w:t>
      </w:r>
      <w:r w:rsidRPr="00C1063D">
        <w:rPr>
          <w:rFonts w:ascii="Courier" w:hAnsi="Courier"/>
          <w:b/>
          <w:bCs/>
          <w:sz w:val="22"/>
          <w:szCs w:val="22"/>
        </w:rPr>
        <w:t>(2004)</w:t>
      </w:r>
      <w:r w:rsidRPr="00C1063D">
        <w:rPr>
          <w:rFonts w:ascii="Courier" w:hAnsi="Courier"/>
          <w:sz w:val="22"/>
          <w:szCs w:val="22"/>
        </w:rPr>
        <w:t xml:space="preserve">, 'Seismic Anisotropy From the Crust to the Core: Measurements and Interpretations with Large Datasets', </w:t>
      </w:r>
      <w:r w:rsidRPr="00C1063D">
        <w:rPr>
          <w:rFonts w:ascii="Courier" w:hAnsi="Courier"/>
          <w:i/>
          <w:iCs/>
          <w:sz w:val="22"/>
          <w:szCs w:val="22"/>
        </w:rPr>
        <w:t>AGU Fall Meeting Abstracts</w:t>
      </w:r>
      <w:r w:rsidRPr="00C1063D">
        <w:rPr>
          <w:rFonts w:ascii="Courier" w:hAnsi="Courier"/>
          <w:sz w:val="22"/>
          <w:szCs w:val="22"/>
        </w:rPr>
        <w:t xml:space="preserve">, 33, p. 1092 </w:t>
      </w:r>
    </w:p>
    <w:p w14:paraId="3346ABC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Kendall, J.-M. </w:t>
      </w:r>
      <w:r w:rsidRPr="00C1063D">
        <w:rPr>
          <w:rFonts w:ascii="Courier" w:hAnsi="Courier"/>
          <w:b/>
          <w:bCs/>
          <w:sz w:val="22"/>
          <w:szCs w:val="22"/>
        </w:rPr>
        <w:t>(2000)</w:t>
      </w:r>
      <w:r w:rsidRPr="00C1063D">
        <w:rPr>
          <w:rFonts w:ascii="Courier" w:hAnsi="Courier"/>
          <w:sz w:val="22"/>
          <w:szCs w:val="22"/>
        </w:rPr>
        <w:t xml:space="preserve">, 'Seismic anisotropy in the boundary layers of the mantle', </w:t>
      </w:r>
      <w:r w:rsidRPr="00C1063D">
        <w:rPr>
          <w:rFonts w:ascii="Courier" w:hAnsi="Courier"/>
          <w:i/>
          <w:iCs/>
          <w:sz w:val="22"/>
          <w:szCs w:val="22"/>
        </w:rPr>
        <w:t>Geophysical Monograph 117</w:t>
      </w:r>
      <w:r w:rsidRPr="00C1063D">
        <w:rPr>
          <w:rFonts w:ascii="Courier" w:hAnsi="Courier"/>
          <w:sz w:val="22"/>
          <w:szCs w:val="22"/>
        </w:rPr>
        <w:t xml:space="preserve">, p. 133-159 </w:t>
      </w:r>
    </w:p>
    <w:p w14:paraId="3937BC1E" w14:textId="2959C7AC" w:rsidR="00255847" w:rsidRPr="00C1063D" w:rsidRDefault="00A44553" w:rsidP="00255847">
      <w:pPr>
        <w:spacing w:before="100" w:beforeAutospacing="1" w:after="100" w:afterAutospacing="1"/>
        <w:jc w:val="both"/>
        <w:rPr>
          <w:rFonts w:ascii="Courier" w:hAnsi="Courier"/>
          <w:sz w:val="22"/>
          <w:szCs w:val="22"/>
        </w:rPr>
      </w:pPr>
      <w:r w:rsidRPr="00C1063D">
        <w:rPr>
          <w:rFonts w:ascii="Courier" w:hAnsi="Courier"/>
          <w:sz w:val="22"/>
          <w:szCs w:val="22"/>
        </w:rPr>
        <w:t>Kendall, J.-M., G.W. Stuart, C.J. Ebinger, I.</w:t>
      </w:r>
      <w:r w:rsidR="00255847" w:rsidRPr="00C1063D">
        <w:rPr>
          <w:rFonts w:ascii="Courier" w:hAnsi="Courier"/>
          <w:sz w:val="22"/>
          <w:szCs w:val="22"/>
        </w:rPr>
        <w:t xml:space="preserve">D. Bastow, and D. Keir </w:t>
      </w:r>
      <w:r w:rsidR="00255847" w:rsidRPr="00C1063D">
        <w:rPr>
          <w:rFonts w:ascii="Courier" w:hAnsi="Courier"/>
          <w:b/>
          <w:bCs/>
          <w:sz w:val="22"/>
          <w:szCs w:val="22"/>
        </w:rPr>
        <w:t>(2005)</w:t>
      </w:r>
      <w:r w:rsidR="00255847" w:rsidRPr="00C1063D">
        <w:rPr>
          <w:rFonts w:ascii="Courier" w:hAnsi="Courier"/>
          <w:sz w:val="22"/>
          <w:szCs w:val="22"/>
        </w:rPr>
        <w:t>, 'Mag</w:t>
      </w:r>
      <w:r w:rsidRPr="00C1063D">
        <w:rPr>
          <w:rFonts w:ascii="Courier" w:hAnsi="Courier"/>
          <w:sz w:val="22"/>
          <w:szCs w:val="22"/>
        </w:rPr>
        <w:t>ma-assisted rifting in Ethiopia</w:t>
      </w:r>
      <w:r w:rsidR="00255847" w:rsidRPr="00C1063D">
        <w:rPr>
          <w:rFonts w:ascii="Courier" w:hAnsi="Courier"/>
          <w:sz w:val="22"/>
          <w:szCs w:val="22"/>
        </w:rPr>
        <w:t xml:space="preserv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433</w:t>
      </w:r>
      <w:r w:rsidR="00255847" w:rsidRPr="00C1063D">
        <w:rPr>
          <w:rFonts w:ascii="Courier" w:hAnsi="Courier"/>
          <w:sz w:val="22"/>
          <w:szCs w:val="22"/>
        </w:rPr>
        <w:t xml:space="preserve">, p. 146-148 </w:t>
      </w:r>
    </w:p>
    <w:p w14:paraId="2A389CC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Kenkman, T. </w:t>
      </w:r>
      <w:r w:rsidRPr="00C1063D">
        <w:rPr>
          <w:rFonts w:ascii="Courier" w:hAnsi="Courier"/>
          <w:b/>
          <w:bCs/>
          <w:sz w:val="22"/>
          <w:szCs w:val="22"/>
        </w:rPr>
        <w:t>(2002)</w:t>
      </w:r>
      <w:r w:rsidRPr="00C1063D">
        <w:rPr>
          <w:rFonts w:ascii="Courier" w:hAnsi="Courier"/>
          <w:sz w:val="22"/>
          <w:szCs w:val="22"/>
        </w:rPr>
        <w:t xml:space="preserve">, 'Folding within seconds',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30</w:t>
      </w:r>
      <w:r w:rsidRPr="00C1063D">
        <w:rPr>
          <w:rFonts w:ascii="Courier" w:hAnsi="Courier"/>
          <w:sz w:val="22"/>
          <w:szCs w:val="22"/>
        </w:rPr>
        <w:t xml:space="preserve">, p. 231-234 </w:t>
      </w:r>
    </w:p>
    <w:p w14:paraId="58E406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Kenkmann, T. </w:t>
      </w:r>
      <w:r w:rsidRPr="00C1063D">
        <w:rPr>
          <w:rFonts w:ascii="Courier" w:hAnsi="Courier"/>
          <w:b/>
          <w:bCs/>
          <w:sz w:val="22"/>
          <w:szCs w:val="22"/>
        </w:rPr>
        <w:t>(2003)</w:t>
      </w:r>
      <w:r w:rsidRPr="00C1063D">
        <w:rPr>
          <w:rFonts w:ascii="Courier" w:hAnsi="Courier"/>
          <w:sz w:val="22"/>
          <w:szCs w:val="22"/>
        </w:rPr>
        <w:t xml:space="preserve">, 'Dike formation, cataclastic flow, and rock fluidization during impact cratering: an example from the Upheaval Dome structure, Utah',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214</w:t>
      </w:r>
      <w:r w:rsidRPr="00C1063D">
        <w:rPr>
          <w:rFonts w:ascii="Courier" w:hAnsi="Courier"/>
          <w:sz w:val="22"/>
          <w:szCs w:val="22"/>
        </w:rPr>
        <w:t xml:space="preserve">(1-2), p. 43-58 </w:t>
      </w:r>
    </w:p>
    <w:p w14:paraId="3EC895DC" w14:textId="725B4B48"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Kennett, B.</w:t>
      </w:r>
      <w:r w:rsidR="00255847" w:rsidRPr="00C1063D">
        <w:rPr>
          <w:rFonts w:ascii="Courier" w:hAnsi="Courier"/>
          <w:sz w:val="22"/>
          <w:szCs w:val="22"/>
        </w:rPr>
        <w:t xml:space="preserve">L., A. Gorbatov, and S. Spiliopoulos </w:t>
      </w:r>
      <w:r w:rsidR="00255847" w:rsidRPr="00C1063D">
        <w:rPr>
          <w:rFonts w:ascii="Courier" w:hAnsi="Courier"/>
          <w:b/>
          <w:bCs/>
          <w:sz w:val="22"/>
          <w:szCs w:val="22"/>
        </w:rPr>
        <w:t>(2013)</w:t>
      </w:r>
      <w:r w:rsidR="00255847" w:rsidRPr="00C1063D">
        <w:rPr>
          <w:rFonts w:ascii="Courier" w:hAnsi="Courier"/>
          <w:sz w:val="22"/>
          <w:szCs w:val="22"/>
        </w:rPr>
        <w:t xml:space="preserve">, 'Optimising Back-projection for Source Character in 3-D', </w:t>
      </w:r>
      <w:r w:rsidR="00255847" w:rsidRPr="00C1063D">
        <w:rPr>
          <w:rFonts w:ascii="Courier" w:hAnsi="Courier"/>
          <w:i/>
          <w:iCs/>
          <w:sz w:val="22"/>
          <w:szCs w:val="22"/>
        </w:rPr>
        <w:t>AGU Fall Meeting 2013, abstract #S33E-01</w:t>
      </w:r>
      <w:r w:rsidR="00255847" w:rsidRPr="00C1063D">
        <w:rPr>
          <w:rFonts w:ascii="Courier" w:hAnsi="Courier"/>
          <w:sz w:val="22"/>
          <w:szCs w:val="22"/>
        </w:rPr>
        <w:t xml:space="preserve">, 33, p. 01 </w:t>
      </w:r>
    </w:p>
    <w:p w14:paraId="3029E5CD" w14:textId="37487CDF"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Kennett, B.L.</w:t>
      </w:r>
      <w:r w:rsidR="00255847" w:rsidRPr="00C1063D">
        <w:rPr>
          <w:rFonts w:ascii="Courier" w:hAnsi="Courier"/>
          <w:sz w:val="22"/>
          <w:szCs w:val="22"/>
        </w:rPr>
        <w:t xml:space="preserve">N. </w:t>
      </w:r>
      <w:r w:rsidR="00255847" w:rsidRPr="00C1063D">
        <w:rPr>
          <w:rFonts w:ascii="Courier" w:hAnsi="Courier"/>
          <w:b/>
          <w:bCs/>
          <w:sz w:val="22"/>
          <w:szCs w:val="22"/>
        </w:rPr>
        <w:t>(2006)</w:t>
      </w:r>
      <w:r w:rsidR="00255847" w:rsidRPr="00C1063D">
        <w:rPr>
          <w:rFonts w:ascii="Courier" w:hAnsi="Courier"/>
          <w:sz w:val="22"/>
          <w:szCs w:val="22"/>
        </w:rPr>
        <w:t xml:space="preserve">, 'On seismological reference models and the perceived </w:t>
      </w:r>
      <w:r w:rsidR="00255847" w:rsidRPr="00C1063D">
        <w:rPr>
          <w:rFonts w:ascii="Courier" w:hAnsi="Courier"/>
          <w:spacing w:val="-18"/>
          <w:sz w:val="22"/>
          <w:szCs w:val="22"/>
        </w:rPr>
        <w:t xml:space="preserve">nature of heterogeneity', </w:t>
      </w:r>
      <w:r w:rsidR="00255847" w:rsidRPr="00C1063D">
        <w:rPr>
          <w:rFonts w:ascii="Courier" w:hAnsi="Courier"/>
          <w:i/>
          <w:iCs/>
          <w:spacing w:val="-18"/>
          <w:sz w:val="22"/>
          <w:szCs w:val="22"/>
        </w:rPr>
        <w:t>Physics of the Earth and Planetary Interiors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159</w:t>
      </w:r>
      <w:r w:rsidR="00255847" w:rsidRPr="00C1063D">
        <w:rPr>
          <w:rFonts w:ascii="Courier" w:hAnsi="Courier"/>
          <w:spacing w:val="-18"/>
          <w:sz w:val="22"/>
          <w:szCs w:val="22"/>
        </w:rPr>
        <w:t>(3),</w:t>
      </w:r>
      <w:r w:rsidR="00255847" w:rsidRPr="00C1063D">
        <w:rPr>
          <w:rFonts w:ascii="Courier" w:hAnsi="Courier"/>
          <w:sz w:val="22"/>
          <w:szCs w:val="22"/>
        </w:rPr>
        <w:t xml:space="preserve"> p. 129 </w:t>
      </w:r>
    </w:p>
    <w:p w14:paraId="7B2BA329" w14:textId="77777777" w:rsidR="00F23627" w:rsidRPr="00C1063D" w:rsidRDefault="00F23627" w:rsidP="00F23627">
      <w:pPr>
        <w:spacing w:before="100" w:beforeAutospacing="1" w:after="100" w:afterAutospacing="1"/>
        <w:jc w:val="both"/>
        <w:rPr>
          <w:rFonts w:ascii="Courier" w:hAnsi="Courier"/>
          <w:sz w:val="22"/>
          <w:szCs w:val="22"/>
        </w:rPr>
      </w:pPr>
      <w:r w:rsidRPr="00C1063D">
        <w:rPr>
          <w:rFonts w:ascii="Courier" w:hAnsi="Courier"/>
          <w:sz w:val="22"/>
          <w:szCs w:val="22"/>
        </w:rPr>
        <w:t xml:space="preserve">Kennett, B.L.N. </w:t>
      </w:r>
      <w:r w:rsidRPr="00C1063D">
        <w:rPr>
          <w:rFonts w:ascii="Courier" w:hAnsi="Courier"/>
          <w:b/>
          <w:bCs/>
          <w:sz w:val="22"/>
          <w:szCs w:val="22"/>
        </w:rPr>
        <w:t>(2015)</w:t>
      </w:r>
      <w:r w:rsidRPr="00C1063D">
        <w:rPr>
          <w:rFonts w:ascii="Courier" w:hAnsi="Courier"/>
          <w:sz w:val="22"/>
          <w:szCs w:val="22"/>
        </w:rPr>
        <w:t xml:space="preserve">, 'Lithosphere-asthenosphere P-wave reflectivity across Australia',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431</w:t>
      </w:r>
      <w:r w:rsidRPr="00C1063D">
        <w:rPr>
          <w:rFonts w:ascii="Courier" w:hAnsi="Courier"/>
          <w:sz w:val="22"/>
          <w:szCs w:val="22"/>
        </w:rPr>
        <w:t>, p. 225-235 doi: 10.1016/j.epsl.2015.09.039</w:t>
      </w:r>
    </w:p>
    <w:p w14:paraId="541F4851" w14:textId="77777777" w:rsidR="00F23627" w:rsidRPr="00C1063D" w:rsidRDefault="00F23627" w:rsidP="00F23627">
      <w:pPr>
        <w:spacing w:before="100" w:beforeAutospacing="1" w:after="100" w:afterAutospacing="1"/>
        <w:jc w:val="both"/>
        <w:rPr>
          <w:rFonts w:ascii="Courier" w:hAnsi="Courier"/>
          <w:sz w:val="22"/>
          <w:szCs w:val="22"/>
        </w:rPr>
      </w:pPr>
      <w:r w:rsidRPr="00C1063D">
        <w:rPr>
          <w:rFonts w:ascii="Courier" w:hAnsi="Courier"/>
          <w:sz w:val="22"/>
          <w:szCs w:val="22"/>
        </w:rPr>
        <w:t xml:space="preserve">Kennett, B.L. N., and T. Furumura </w:t>
      </w:r>
      <w:r w:rsidRPr="00C1063D">
        <w:rPr>
          <w:rFonts w:ascii="Courier" w:hAnsi="Courier"/>
          <w:b/>
          <w:bCs/>
          <w:sz w:val="22"/>
          <w:szCs w:val="22"/>
        </w:rPr>
        <w:t>(2015)</w:t>
      </w:r>
      <w:r w:rsidRPr="00C1063D">
        <w:rPr>
          <w:rFonts w:ascii="Courier" w:hAnsi="Courier"/>
          <w:sz w:val="22"/>
          <w:szCs w:val="22"/>
        </w:rPr>
        <w:t xml:space="preserve">, 'Toward the reconciliation of seismological and petrological perspectives on oceanic lithosphere heterogeneity',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(9), p. 3129–3141 doi: 10.1002/2015GC006017</w:t>
      </w:r>
    </w:p>
    <w:p w14:paraId="4F261EF8" w14:textId="77777777" w:rsidR="00F23627" w:rsidRPr="00C1063D" w:rsidRDefault="00F23627" w:rsidP="00F23627">
      <w:pPr>
        <w:spacing w:before="100" w:beforeAutospacing="1" w:after="100" w:afterAutospacing="1"/>
        <w:jc w:val="both"/>
        <w:rPr>
          <w:rFonts w:ascii="Courier" w:hAnsi="Courier"/>
          <w:sz w:val="22"/>
          <w:szCs w:val="22"/>
        </w:rPr>
      </w:pPr>
      <w:r w:rsidRPr="00C1063D">
        <w:rPr>
          <w:rFonts w:ascii="Courier" w:hAnsi="Courier"/>
          <w:sz w:val="22"/>
          <w:szCs w:val="22"/>
        </w:rPr>
        <w:t xml:space="preserve">Kennett, B.L.N., E. Saygin, and M. Salmon </w:t>
      </w:r>
      <w:r w:rsidRPr="00C1063D">
        <w:rPr>
          <w:rFonts w:ascii="Courier" w:hAnsi="Courier"/>
          <w:b/>
          <w:bCs/>
          <w:sz w:val="22"/>
          <w:szCs w:val="22"/>
        </w:rPr>
        <w:t>(2015)</w:t>
      </w:r>
      <w:r w:rsidRPr="00C1063D">
        <w:rPr>
          <w:rFonts w:ascii="Courier" w:hAnsi="Courier"/>
          <w:sz w:val="22"/>
          <w:szCs w:val="22"/>
        </w:rPr>
        <w:t xml:space="preserve">, 'Stacking autocorrelograms to map Moho depth with high spatial resolution in southeastern Australia',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(18), p. 7490-7497 doi: 10.1002/2015GL065345</w:t>
      </w:r>
    </w:p>
    <w:p w14:paraId="7EA781CD" w14:textId="16EC4474" w:rsidR="00F23627" w:rsidRPr="00C1063D" w:rsidRDefault="00F2362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Kennett, B.L.N., J. Stipčević, and A. Gorbatov </w:t>
      </w:r>
      <w:r w:rsidRPr="00C1063D">
        <w:rPr>
          <w:rFonts w:ascii="Courier" w:hAnsi="Courier"/>
          <w:b/>
          <w:bCs/>
          <w:sz w:val="22"/>
          <w:szCs w:val="22"/>
        </w:rPr>
        <w:t>(2015)</w:t>
      </w:r>
      <w:r w:rsidRPr="00C1063D">
        <w:rPr>
          <w:rFonts w:ascii="Courier" w:hAnsi="Courier"/>
          <w:sz w:val="22"/>
          <w:szCs w:val="22"/>
        </w:rPr>
        <w:t>, 'Spiral</w:t>
      </w:r>
      <w:r w:rsidRPr="00C1063D">
        <w:rPr>
          <w:rFonts w:ascii="Courier" w:eastAsia="PMingLiU-ExtB" w:hAnsi="Courier" w:cs="PMingLiU-ExtB"/>
          <w:sz w:val="22"/>
          <w:szCs w:val="22"/>
        </w:rPr>
        <w:t>‐</w:t>
      </w:r>
      <w:r w:rsidRPr="00C1063D">
        <w:rPr>
          <w:rFonts w:ascii="Courier" w:hAnsi="Courier"/>
          <w:sz w:val="22"/>
          <w:szCs w:val="22"/>
        </w:rPr>
        <w:t xml:space="preserve">Arm Seismic Arrays', </w:t>
      </w:r>
      <w:r w:rsidRPr="00C1063D">
        <w:rPr>
          <w:rFonts w:ascii="Courier" w:hAnsi="Courier"/>
          <w:i/>
          <w:iCs/>
          <w:spacing w:val="-18"/>
          <w:sz w:val="22"/>
          <w:szCs w:val="22"/>
        </w:rPr>
        <w:t>Bulletin of the Seismological Society of America</w:t>
      </w:r>
      <w:r w:rsidRPr="00C1063D">
        <w:rPr>
          <w:rFonts w:ascii="Courier" w:hAnsi="Courier"/>
          <w:spacing w:val="-18"/>
          <w:sz w:val="22"/>
          <w:szCs w:val="22"/>
        </w:rPr>
        <w:t>, p. doi:</w:t>
      </w:r>
      <w:r w:rsidRPr="00C1063D">
        <w:rPr>
          <w:rFonts w:ascii="Courier" w:hAnsi="Courier"/>
          <w:sz w:val="22"/>
          <w:szCs w:val="22"/>
        </w:rPr>
        <w:t xml:space="preserve"> 10.1785/0120140354</w:t>
      </w:r>
    </w:p>
    <w:p w14:paraId="5261AAE2" w14:textId="3CA6D7F8"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Kennett, B.L.</w:t>
      </w:r>
      <w:r w:rsidR="00255847" w:rsidRPr="00C1063D">
        <w:rPr>
          <w:rFonts w:ascii="Courier" w:hAnsi="Courier"/>
          <w:sz w:val="22"/>
          <w:szCs w:val="22"/>
        </w:rPr>
        <w:t xml:space="preserve">N., and T. Furumura </w:t>
      </w:r>
      <w:r w:rsidR="00255847" w:rsidRPr="00C1063D">
        <w:rPr>
          <w:rFonts w:ascii="Courier" w:hAnsi="Courier"/>
          <w:b/>
          <w:bCs/>
          <w:sz w:val="22"/>
          <w:szCs w:val="22"/>
        </w:rPr>
        <w:t>(2013)</w:t>
      </w:r>
      <w:r w:rsidR="00255847" w:rsidRPr="00C1063D">
        <w:rPr>
          <w:rFonts w:ascii="Courier" w:hAnsi="Courier"/>
          <w:sz w:val="22"/>
          <w:szCs w:val="22"/>
        </w:rPr>
        <w:t xml:space="preserve">, 'High-frequency Po/So guided waves in the oceanic lithosphere: I—long-distance propagation',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195</w:t>
      </w:r>
      <w:r w:rsidR="00255847" w:rsidRPr="00C1063D">
        <w:rPr>
          <w:rFonts w:ascii="Courier" w:hAnsi="Courier"/>
          <w:sz w:val="22"/>
          <w:szCs w:val="22"/>
        </w:rPr>
        <w:t>(3), p. 1862-1877 doi: 10.1093/gji/ggt344</w:t>
      </w:r>
    </w:p>
    <w:p w14:paraId="07E58FE6" w14:textId="62C09657"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Kennett, B.L.</w:t>
      </w:r>
      <w:r w:rsidR="00255847" w:rsidRPr="00C1063D">
        <w:rPr>
          <w:rFonts w:ascii="Courier" w:hAnsi="Courier"/>
          <w:sz w:val="22"/>
          <w:szCs w:val="22"/>
        </w:rPr>
        <w:t xml:space="preserve">N., T. Furumura, and Y. Zhao </w:t>
      </w:r>
      <w:r w:rsidR="00255847" w:rsidRPr="00C1063D">
        <w:rPr>
          <w:rFonts w:ascii="Courier" w:hAnsi="Courier"/>
          <w:b/>
          <w:bCs/>
          <w:sz w:val="22"/>
          <w:szCs w:val="22"/>
        </w:rPr>
        <w:t>(2014)</w:t>
      </w:r>
      <w:r w:rsidR="00255847" w:rsidRPr="00C1063D">
        <w:rPr>
          <w:rFonts w:ascii="Courier" w:hAnsi="Courier"/>
          <w:sz w:val="22"/>
          <w:szCs w:val="22"/>
        </w:rPr>
        <w:t xml:space="preserve">, 'High-frequency Po/So guided waves in the oceanic lithosphere: II—heterogeneity and attenuation',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(1), p. 614-630 doi: 10.1093/gji/ggu286</w:t>
      </w:r>
    </w:p>
    <w:p w14:paraId="0CCE1E55" w14:textId="52DCC329"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Kennett, B.L.</w:t>
      </w:r>
      <w:r w:rsidR="00255847" w:rsidRPr="00C1063D">
        <w:rPr>
          <w:rFonts w:ascii="Courier" w:hAnsi="Courier"/>
          <w:sz w:val="22"/>
          <w:szCs w:val="22"/>
        </w:rPr>
        <w:t xml:space="preserve">N., A. Gorbatov, and E. Kiser </w:t>
      </w:r>
      <w:r w:rsidR="00255847" w:rsidRPr="00C1063D">
        <w:rPr>
          <w:rFonts w:ascii="Courier" w:hAnsi="Courier"/>
          <w:b/>
          <w:bCs/>
          <w:sz w:val="22"/>
          <w:szCs w:val="22"/>
        </w:rPr>
        <w:t>(2011)</w:t>
      </w:r>
      <w:r w:rsidR="00255847" w:rsidRPr="00C1063D">
        <w:rPr>
          <w:rFonts w:ascii="Courier" w:hAnsi="Courier"/>
          <w:sz w:val="22"/>
          <w:szCs w:val="22"/>
        </w:rPr>
        <w:t xml:space="preserve">, 'Structural controls on the Mw 9.0 2011 Offshore-Tohoku earthquake',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310</w:t>
      </w:r>
      <w:r w:rsidR="00255847" w:rsidRPr="00C1063D">
        <w:rPr>
          <w:rFonts w:ascii="Courier" w:hAnsi="Courier"/>
          <w:sz w:val="22"/>
          <w:szCs w:val="22"/>
        </w:rPr>
        <w:t>(3-4), p. 462 doi: 10.1016/j.epsl.2011.08.039</w:t>
      </w:r>
    </w:p>
    <w:p w14:paraId="5A6E6A0F" w14:textId="1A24D4B3"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Kennett, B.L.</w:t>
      </w:r>
      <w:r w:rsidR="00255847" w:rsidRPr="00C1063D">
        <w:rPr>
          <w:rFonts w:ascii="Courier" w:hAnsi="Courier"/>
          <w:sz w:val="22"/>
          <w:szCs w:val="22"/>
        </w:rPr>
        <w:t xml:space="preserve">N., A. Gorbatov, and S. Spiliopoulos </w:t>
      </w:r>
      <w:r w:rsidR="00255847" w:rsidRPr="00C1063D">
        <w:rPr>
          <w:rFonts w:ascii="Courier" w:hAnsi="Courier"/>
          <w:b/>
          <w:bCs/>
          <w:sz w:val="22"/>
          <w:szCs w:val="22"/>
        </w:rPr>
        <w:t>(2014)</w:t>
      </w:r>
      <w:r w:rsidR="00255847" w:rsidRPr="00C1063D">
        <w:rPr>
          <w:rFonts w:ascii="Courier" w:hAnsi="Courier"/>
          <w:sz w:val="22"/>
          <w:szCs w:val="22"/>
        </w:rPr>
        <w:t xml:space="preserve">, 'Tracking high-frequency seismic source evolution: 2004 Mw 8.1 Macquarie event',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(4), p. 1187-1193 doi: 10.1002/2013GL058935</w:t>
      </w:r>
    </w:p>
    <w:p w14:paraId="58E7B0B7" w14:textId="61D5810A"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Kennett, B.L.</w:t>
      </w:r>
      <w:r w:rsidR="00255847" w:rsidRPr="00C1063D">
        <w:rPr>
          <w:rFonts w:ascii="Courier" w:hAnsi="Courier"/>
          <w:sz w:val="22"/>
          <w:szCs w:val="22"/>
        </w:rPr>
        <w:t xml:space="preserve">N., A. Gorbatov, and S. Spiliopoulos </w:t>
      </w:r>
      <w:r w:rsidR="00255847" w:rsidRPr="00C1063D">
        <w:rPr>
          <w:rFonts w:ascii="Courier" w:hAnsi="Courier"/>
          <w:b/>
          <w:bCs/>
          <w:sz w:val="22"/>
          <w:szCs w:val="22"/>
        </w:rPr>
        <w:t>(2014)</w:t>
      </w:r>
      <w:r w:rsidR="00255847" w:rsidRPr="00C1063D">
        <w:rPr>
          <w:rFonts w:ascii="Courier" w:hAnsi="Courier"/>
          <w:sz w:val="22"/>
          <w:szCs w:val="22"/>
        </w:rPr>
        <w:t xml:space="preserve">, 'Tracking earthquake source evolution in 3-D',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(2), p. 867-879 doi: 10.1093/gji/ggu165</w:t>
      </w:r>
    </w:p>
    <w:p w14:paraId="4B735291" w14:textId="01B0B296"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Kennett, B.L.N., K. Marson-Pidgeon, and M.</w:t>
      </w:r>
      <w:r w:rsidR="00255847" w:rsidRPr="00C1063D">
        <w:rPr>
          <w:rFonts w:ascii="Courier" w:hAnsi="Courier"/>
          <w:sz w:val="22"/>
          <w:szCs w:val="22"/>
        </w:rPr>
        <w:t xml:space="preserve">S. Sambridge </w:t>
      </w:r>
      <w:r w:rsidR="00255847" w:rsidRPr="00C1063D">
        <w:rPr>
          <w:rFonts w:ascii="Courier" w:hAnsi="Courier"/>
          <w:b/>
          <w:bCs/>
          <w:sz w:val="22"/>
          <w:szCs w:val="22"/>
        </w:rPr>
        <w:t>(2000)</w:t>
      </w:r>
      <w:r w:rsidR="00255847" w:rsidRPr="00C1063D">
        <w:rPr>
          <w:rFonts w:ascii="Courier" w:hAnsi="Courier"/>
          <w:sz w:val="22"/>
          <w:szCs w:val="22"/>
        </w:rPr>
        <w:t xml:space="preserve">, 'Seismic source characterization using a neigbourhood algorithm',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 p. 3401-3404 </w:t>
      </w:r>
    </w:p>
    <w:p w14:paraId="223368B5" w14:textId="5C8F43BD"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Kenyon, C., A.M. Trehu, D.R. Toomey, W.S. Wilcock, S.M. Carbotte, H.</w:t>
      </w:r>
      <w:r w:rsidR="00255847" w:rsidRPr="00C1063D">
        <w:rPr>
          <w:rFonts w:ascii="Courier" w:hAnsi="Courier"/>
          <w:sz w:val="22"/>
          <w:szCs w:val="22"/>
        </w:rPr>
        <w:t xml:space="preserve">D. Carton, and J. Canales </w:t>
      </w:r>
      <w:r w:rsidR="00255847" w:rsidRPr="00C1063D">
        <w:rPr>
          <w:rFonts w:ascii="Courier" w:hAnsi="Courier"/>
          <w:b/>
          <w:bCs/>
          <w:sz w:val="22"/>
          <w:szCs w:val="22"/>
        </w:rPr>
        <w:t>(2013)</w:t>
      </w:r>
      <w:r w:rsidR="00255847" w:rsidRPr="00C1063D">
        <w:rPr>
          <w:rFonts w:ascii="Courier" w:hAnsi="Courier"/>
          <w:sz w:val="22"/>
          <w:szCs w:val="22"/>
        </w:rPr>
        <w:t xml:space="preserve">, 'A 3D Velocity Model of the Central Cascadia Subduction Zone beneath the Oregon Continental Shelf and Coast Range', </w:t>
      </w:r>
      <w:r w:rsidR="00255847" w:rsidRPr="00C1063D">
        <w:rPr>
          <w:rFonts w:ascii="Courier" w:hAnsi="Courier"/>
          <w:i/>
          <w:iCs/>
          <w:sz w:val="22"/>
          <w:szCs w:val="22"/>
        </w:rPr>
        <w:t>AGU Fall Meeting 2013, abstract #S21C-2446</w:t>
      </w:r>
      <w:r w:rsidR="00255847" w:rsidRPr="00C1063D">
        <w:rPr>
          <w:rFonts w:ascii="Courier" w:hAnsi="Courier"/>
          <w:sz w:val="22"/>
          <w:szCs w:val="22"/>
        </w:rPr>
        <w:t xml:space="preserve">, 21, p. 2446 </w:t>
      </w:r>
    </w:p>
    <w:p w14:paraId="2944AE0A" w14:textId="16141846"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Keranen, K., S.</w:t>
      </w:r>
      <w:r w:rsidR="00255847" w:rsidRPr="00C1063D">
        <w:rPr>
          <w:rFonts w:ascii="Courier" w:hAnsi="Courier"/>
          <w:sz w:val="22"/>
          <w:szCs w:val="22"/>
        </w:rPr>
        <w:t>L.</w:t>
      </w:r>
      <w:r w:rsidRPr="00C1063D">
        <w:rPr>
          <w:rFonts w:ascii="Courier" w:hAnsi="Courier"/>
          <w:sz w:val="22"/>
          <w:szCs w:val="22"/>
        </w:rPr>
        <w:t xml:space="preserve"> Klemperer, R. Gloaguen, and E.</w:t>
      </w:r>
      <w:r w:rsidR="00255847" w:rsidRPr="00C1063D">
        <w:rPr>
          <w:rFonts w:ascii="Courier" w:hAnsi="Courier"/>
          <w:sz w:val="22"/>
          <w:szCs w:val="22"/>
        </w:rPr>
        <w:t xml:space="preserve">W. Group </w:t>
      </w:r>
      <w:r w:rsidR="00255847" w:rsidRPr="00C1063D">
        <w:rPr>
          <w:rFonts w:ascii="Courier" w:hAnsi="Courier"/>
          <w:b/>
          <w:bCs/>
          <w:sz w:val="22"/>
          <w:szCs w:val="22"/>
        </w:rPr>
        <w:t>(2004)</w:t>
      </w:r>
      <w:r w:rsidR="00255847" w:rsidRPr="00C1063D">
        <w:rPr>
          <w:rFonts w:ascii="Courier" w:hAnsi="Courier"/>
          <w:sz w:val="22"/>
          <w:szCs w:val="22"/>
        </w:rPr>
        <w:t xml:space="preserve">, 'Three-dimensional seismic imaging of a protoridge axis in the Main Ethiopian rift',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(11), p. 949</w:t>
      </w:r>
      <w:r w:rsidR="00255847" w:rsidRPr="00C1063D">
        <w:rPr>
          <w:rFonts w:ascii="Libian SC Regular" w:hAnsi="Libian SC Regular" w:cs="Libian SC Regular"/>
          <w:sz w:val="22"/>
          <w:szCs w:val="22"/>
        </w:rPr>
        <w:t>–</w:t>
      </w:r>
      <w:r w:rsidR="00255847" w:rsidRPr="00C1063D">
        <w:rPr>
          <w:rFonts w:ascii="Courier" w:hAnsi="Courier"/>
          <w:sz w:val="22"/>
          <w:szCs w:val="22"/>
        </w:rPr>
        <w:t xml:space="preserve">-952 </w:t>
      </w:r>
    </w:p>
    <w:p w14:paraId="4AD577A5" w14:textId="1C51993F"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Keranen, K.M., H.M. Savage, G.A. Abers, and E.</w:t>
      </w:r>
      <w:r w:rsidR="00255847" w:rsidRPr="00C1063D">
        <w:rPr>
          <w:rFonts w:ascii="Courier" w:hAnsi="Courier"/>
          <w:sz w:val="22"/>
          <w:szCs w:val="22"/>
        </w:rPr>
        <w:t xml:space="preserve">S. Cochran </w:t>
      </w:r>
      <w:r w:rsidR="00255847" w:rsidRPr="00C1063D">
        <w:rPr>
          <w:rFonts w:ascii="Courier" w:hAnsi="Courier"/>
          <w:b/>
          <w:bCs/>
          <w:sz w:val="22"/>
          <w:szCs w:val="22"/>
        </w:rPr>
        <w:t>(2013)</w:t>
      </w:r>
      <w:r w:rsidR="00255847" w:rsidRPr="00C1063D">
        <w:rPr>
          <w:rFonts w:ascii="Courier" w:hAnsi="Courier"/>
          <w:sz w:val="22"/>
          <w:szCs w:val="22"/>
        </w:rPr>
        <w:t xml:space="preserve">, 'Potentially induced earthquakes in Oklahoma, USA: Links between wastewater injection and the </w:t>
      </w:r>
      <w:r w:rsidR="00255847" w:rsidRPr="00C1063D">
        <w:rPr>
          <w:rFonts w:ascii="Courier" w:hAnsi="Courier"/>
          <w:spacing w:val="-18"/>
          <w:sz w:val="22"/>
          <w:szCs w:val="22"/>
        </w:rPr>
        <w:t xml:space="preserve">2011 Mw 5.7 earthquake sequence', </w:t>
      </w:r>
      <w:r w:rsidR="00255847" w:rsidRPr="00C1063D">
        <w:rPr>
          <w:rFonts w:ascii="Courier" w:hAnsi="Courier"/>
          <w:i/>
          <w:iCs/>
          <w:spacing w:val="-18"/>
          <w:sz w:val="22"/>
          <w:szCs w:val="22"/>
        </w:rPr>
        <w:t>Geology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41</w:t>
      </w:r>
      <w:r w:rsidR="00255847" w:rsidRPr="00C1063D">
        <w:rPr>
          <w:rFonts w:ascii="Courier" w:hAnsi="Courier"/>
          <w:spacing w:val="-18"/>
          <w:sz w:val="22"/>
          <w:szCs w:val="22"/>
        </w:rPr>
        <w:t>(6), p. 699-702 doi:</w:t>
      </w:r>
      <w:r w:rsidR="00255847" w:rsidRPr="00C1063D">
        <w:rPr>
          <w:rFonts w:ascii="Courier" w:hAnsi="Courier"/>
          <w:sz w:val="22"/>
          <w:szCs w:val="22"/>
        </w:rPr>
        <w:t xml:space="preserve"> 10.1130/g34045.1</w:t>
      </w:r>
    </w:p>
    <w:p w14:paraId="7A5BCFC0" w14:textId="47754DDD"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Keranen, K.M., M. Weingarten, G.A. Abers, B.</w:t>
      </w:r>
      <w:r w:rsidR="00255847" w:rsidRPr="00C1063D">
        <w:rPr>
          <w:rFonts w:ascii="Courier" w:hAnsi="Courier"/>
          <w:sz w:val="22"/>
          <w:szCs w:val="22"/>
        </w:rPr>
        <w:t xml:space="preserve">A. Bekins, and S. Ge </w:t>
      </w:r>
      <w:r w:rsidR="00255847" w:rsidRPr="00C1063D">
        <w:rPr>
          <w:rFonts w:ascii="Courier" w:hAnsi="Courier"/>
          <w:b/>
          <w:bCs/>
          <w:sz w:val="22"/>
          <w:szCs w:val="22"/>
        </w:rPr>
        <w:t>(2014)</w:t>
      </w:r>
      <w:r w:rsidR="00255847" w:rsidRPr="00C1063D">
        <w:rPr>
          <w:rFonts w:ascii="Courier" w:hAnsi="Courier"/>
          <w:sz w:val="22"/>
          <w:szCs w:val="22"/>
        </w:rPr>
        <w:t xml:space="preserve">, 'Sharp increase in central Oklahoma seismicity since 2008 induced by massive wastewater injection',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345</w:t>
      </w:r>
      <w:r w:rsidR="00255847" w:rsidRPr="00C1063D">
        <w:rPr>
          <w:rFonts w:ascii="Courier" w:hAnsi="Courier"/>
          <w:sz w:val="22"/>
          <w:szCs w:val="22"/>
        </w:rPr>
        <w:t>(6195), p. 448-451 doi: 10.1126/science.1255802</w:t>
      </w:r>
    </w:p>
    <w:p w14:paraId="2F3DFEA6" w14:textId="76813F0B"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Kerr, R.</w:t>
      </w:r>
      <w:r w:rsidR="00255847" w:rsidRPr="00C1063D">
        <w:rPr>
          <w:rFonts w:ascii="Courier" w:hAnsi="Courier"/>
          <w:sz w:val="22"/>
          <w:szCs w:val="22"/>
        </w:rPr>
        <w:t xml:space="preserve">A. </w:t>
      </w:r>
      <w:r w:rsidR="00255847" w:rsidRPr="00C1063D">
        <w:rPr>
          <w:rFonts w:ascii="Courier" w:hAnsi="Courier"/>
          <w:b/>
          <w:bCs/>
          <w:sz w:val="22"/>
          <w:szCs w:val="22"/>
        </w:rPr>
        <w:t>(1999)</w:t>
      </w:r>
      <w:r w:rsidR="00255847" w:rsidRPr="00C1063D">
        <w:rPr>
          <w:rFonts w:ascii="Courier" w:hAnsi="Courier"/>
          <w:sz w:val="22"/>
          <w:szCs w:val="22"/>
        </w:rPr>
        <w:t xml:space="preserve">, 'The great African plume emerges as a tectonic player',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285</w:t>
      </w:r>
      <w:r w:rsidR="00255847" w:rsidRPr="00C1063D">
        <w:rPr>
          <w:rFonts w:ascii="Courier" w:hAnsi="Courier"/>
          <w:sz w:val="22"/>
          <w:szCs w:val="22"/>
        </w:rPr>
        <w:t xml:space="preserve">, p. 187-188 </w:t>
      </w:r>
    </w:p>
    <w:p w14:paraId="785EF08E" w14:textId="34C784B0"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Kerr, R.</w:t>
      </w:r>
      <w:r w:rsidR="00255847" w:rsidRPr="00C1063D">
        <w:rPr>
          <w:rFonts w:ascii="Courier" w:hAnsi="Courier"/>
          <w:sz w:val="22"/>
          <w:szCs w:val="22"/>
        </w:rPr>
        <w:t xml:space="preserve">A. </w:t>
      </w:r>
      <w:r w:rsidR="00255847" w:rsidRPr="00C1063D">
        <w:rPr>
          <w:rFonts w:ascii="Courier" w:hAnsi="Courier"/>
          <w:b/>
          <w:bCs/>
          <w:sz w:val="22"/>
          <w:szCs w:val="22"/>
        </w:rPr>
        <w:t>(2005)</w:t>
      </w:r>
      <w:r w:rsidR="00255847" w:rsidRPr="00C1063D">
        <w:rPr>
          <w:rFonts w:ascii="Courier" w:hAnsi="Courier"/>
          <w:sz w:val="22"/>
          <w:szCs w:val="22"/>
        </w:rPr>
        <w:t xml:space="preserve">, 'San Andreas Drillers Find a Strangely Weak Fault',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310</w:t>
      </w:r>
      <w:r w:rsidR="00255847" w:rsidRPr="00C1063D">
        <w:rPr>
          <w:rFonts w:ascii="Courier" w:hAnsi="Courier"/>
          <w:sz w:val="22"/>
          <w:szCs w:val="22"/>
        </w:rPr>
        <w:t xml:space="preserve">, p. 1898a- </w:t>
      </w:r>
    </w:p>
    <w:p w14:paraId="6D3F7803" w14:textId="02E70962"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Kerr, R.</w:t>
      </w:r>
      <w:r w:rsidR="00255847" w:rsidRPr="00C1063D">
        <w:rPr>
          <w:rFonts w:ascii="Courier" w:hAnsi="Courier"/>
          <w:sz w:val="22"/>
          <w:szCs w:val="22"/>
        </w:rPr>
        <w:t xml:space="preserve">A. </w:t>
      </w:r>
      <w:r w:rsidR="00255847" w:rsidRPr="00C1063D">
        <w:rPr>
          <w:rFonts w:ascii="Courier" w:hAnsi="Courier"/>
          <w:b/>
          <w:bCs/>
          <w:sz w:val="22"/>
          <w:szCs w:val="22"/>
        </w:rPr>
        <w:t>(2009)</w:t>
      </w:r>
      <w:r w:rsidR="00255847" w:rsidRPr="00C1063D">
        <w:rPr>
          <w:rFonts w:ascii="Courier" w:hAnsi="Courier"/>
          <w:sz w:val="22"/>
          <w:szCs w:val="22"/>
        </w:rPr>
        <w:t xml:space="preserve">, 'Scoping out unseen forces shaping North America',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325</w:t>
      </w:r>
      <w:r w:rsidR="00255847" w:rsidRPr="00C1063D">
        <w:rPr>
          <w:rFonts w:ascii="Courier" w:hAnsi="Courier"/>
          <w:sz w:val="22"/>
          <w:szCs w:val="22"/>
        </w:rPr>
        <w:t xml:space="preserve">(5948), p. 1620 - 1621 </w:t>
      </w:r>
    </w:p>
    <w:p w14:paraId="36EBF1D1" w14:textId="64AA3B6A"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Kerr, R.</w:t>
      </w:r>
      <w:r w:rsidR="00255847" w:rsidRPr="00C1063D">
        <w:rPr>
          <w:rFonts w:ascii="Courier" w:hAnsi="Courier"/>
          <w:sz w:val="22"/>
          <w:szCs w:val="22"/>
        </w:rPr>
        <w:t xml:space="preserve">A. </w:t>
      </w:r>
      <w:r w:rsidR="00255847" w:rsidRPr="00C1063D">
        <w:rPr>
          <w:rFonts w:ascii="Courier" w:hAnsi="Courier"/>
          <w:b/>
          <w:bCs/>
          <w:sz w:val="22"/>
          <w:szCs w:val="22"/>
        </w:rPr>
        <w:t>(2011)</w:t>
      </w:r>
      <w:r w:rsidR="00255847" w:rsidRPr="00C1063D">
        <w:rPr>
          <w:rFonts w:ascii="Courier" w:hAnsi="Courier"/>
          <w:sz w:val="22"/>
          <w:szCs w:val="22"/>
        </w:rPr>
        <w:t xml:space="preserve">, 'Tectonic Blow Ended Mountain Building, Fired Up Volcanoes',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331</w:t>
      </w:r>
      <w:r w:rsidR="00255847" w:rsidRPr="00C1063D">
        <w:rPr>
          <w:rFonts w:ascii="Courier" w:hAnsi="Courier"/>
          <w:sz w:val="22"/>
          <w:szCs w:val="22"/>
        </w:rPr>
        <w:t xml:space="preserve">(6014), p. 142 doi: 10.1126/science.331.6014.142-a </w:t>
      </w:r>
    </w:p>
    <w:p w14:paraId="14A8B9F7" w14:textId="7913742D"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Kerr, R.</w:t>
      </w:r>
      <w:r w:rsidR="00255847" w:rsidRPr="00C1063D">
        <w:rPr>
          <w:rFonts w:ascii="Courier" w:hAnsi="Courier"/>
          <w:sz w:val="22"/>
          <w:szCs w:val="22"/>
        </w:rPr>
        <w:t xml:space="preserve">A. </w:t>
      </w:r>
      <w:r w:rsidR="00255847" w:rsidRPr="00C1063D">
        <w:rPr>
          <w:rFonts w:ascii="Courier" w:hAnsi="Courier"/>
          <w:b/>
          <w:bCs/>
          <w:sz w:val="22"/>
          <w:szCs w:val="22"/>
        </w:rPr>
        <w:t>(2013)</w:t>
      </w:r>
      <w:r w:rsidR="00255847" w:rsidRPr="00C1063D">
        <w:rPr>
          <w:rFonts w:ascii="Courier" w:hAnsi="Courier"/>
          <w:sz w:val="22"/>
          <w:szCs w:val="22"/>
        </w:rPr>
        <w:t xml:space="preserve">, 'Geophysical Exploration Linking Deep Earth and Backyard Geology',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340</w:t>
      </w:r>
      <w:r w:rsidR="00255847" w:rsidRPr="00C1063D">
        <w:rPr>
          <w:rFonts w:ascii="Courier" w:hAnsi="Courier"/>
          <w:sz w:val="22"/>
          <w:szCs w:val="22"/>
        </w:rPr>
        <w:t>(6138), p. 1283-1285 doi: 10.1126/science.340.6138.1283</w:t>
      </w:r>
    </w:p>
    <w:p w14:paraId="27F306CF" w14:textId="4D2C749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Kerr, R. A. </w:t>
      </w:r>
      <w:r w:rsidRPr="00C1063D">
        <w:rPr>
          <w:rFonts w:ascii="Courier" w:hAnsi="Courier"/>
          <w:b/>
          <w:bCs/>
          <w:sz w:val="22"/>
          <w:szCs w:val="22"/>
        </w:rPr>
        <w:t>(2013)</w:t>
      </w:r>
      <w:r w:rsidRPr="00C1063D">
        <w:rPr>
          <w:rFonts w:ascii="Courier" w:hAnsi="Courier"/>
          <w:sz w:val="22"/>
          <w:szCs w:val="22"/>
        </w:rPr>
        <w:t xml:space="preserve">, 'Some Earthquakes Warn That </w:t>
      </w:r>
      <w:r w:rsidR="00B30E58" w:rsidRPr="00C1063D">
        <w:rPr>
          <w:rFonts w:ascii="Courier" w:hAnsi="Courier"/>
          <w:sz w:val="22"/>
          <w:szCs w:val="22"/>
        </w:rPr>
        <w:t>t</w:t>
      </w:r>
      <w:r w:rsidRPr="00C1063D">
        <w:rPr>
          <w:rFonts w:ascii="Courier" w:hAnsi="Courier"/>
          <w:sz w:val="22"/>
          <w:szCs w:val="22"/>
        </w:rPr>
        <w:t xml:space="preserve">hey </w:t>
      </w:r>
      <w:r w:rsidR="00B30E58" w:rsidRPr="00C1063D">
        <w:rPr>
          <w:rFonts w:ascii="Courier" w:hAnsi="Courier"/>
          <w:sz w:val="22"/>
          <w:szCs w:val="22"/>
        </w:rPr>
        <w:t>a</w:t>
      </w:r>
      <w:r w:rsidRPr="00C1063D">
        <w:rPr>
          <w:rFonts w:ascii="Courier" w:hAnsi="Courier"/>
          <w:sz w:val="22"/>
          <w:szCs w:val="22"/>
        </w:rPr>
        <w:t xml:space="preserve">re </w:t>
      </w:r>
      <w:r w:rsidR="00B30E58" w:rsidRPr="00C1063D">
        <w:rPr>
          <w:rFonts w:ascii="Courier" w:hAnsi="Courier"/>
          <w:sz w:val="22"/>
          <w:szCs w:val="22"/>
        </w:rPr>
        <w:t>a</w:t>
      </w:r>
      <w:r w:rsidRPr="00C1063D">
        <w:rPr>
          <w:rFonts w:ascii="Courier" w:hAnsi="Courier"/>
          <w:sz w:val="22"/>
          <w:szCs w:val="22"/>
        </w:rPr>
        <w:t xml:space="preserve">bout to </w:t>
      </w:r>
      <w:r w:rsidR="00B30E58" w:rsidRPr="00C1063D">
        <w:rPr>
          <w:rFonts w:ascii="Courier" w:hAnsi="Courier"/>
          <w:sz w:val="22"/>
          <w:szCs w:val="22"/>
        </w:rPr>
        <w:t>s</w:t>
      </w:r>
      <w:r w:rsidRPr="00C1063D">
        <w:rPr>
          <w:rFonts w:ascii="Courier" w:hAnsi="Courier"/>
          <w:sz w:val="22"/>
          <w:szCs w:val="22"/>
        </w:rPr>
        <w:t xml:space="preserve">trike',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341</w:t>
      </w:r>
      <w:r w:rsidRPr="00C1063D">
        <w:rPr>
          <w:rFonts w:ascii="Courier" w:hAnsi="Courier"/>
          <w:sz w:val="22"/>
          <w:szCs w:val="22"/>
        </w:rPr>
        <w:t>(6142), p. 117-118 doi: 10.1126/science.341.6142.117</w:t>
      </w:r>
    </w:p>
    <w:p w14:paraId="3D82754A" w14:textId="0ACBC4B0" w:rsidR="00B30E58" w:rsidRPr="00C1063D" w:rsidRDefault="00B30E5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Key, K., P. Bedrosian, G. Egbert, D. Livelybrooks, B. Parris, and A. Schultz </w:t>
      </w:r>
      <w:r w:rsidRPr="00C1063D">
        <w:rPr>
          <w:rFonts w:ascii="Courier" w:hAnsi="Courier"/>
          <w:b/>
          <w:bCs/>
          <w:sz w:val="22"/>
          <w:szCs w:val="22"/>
        </w:rPr>
        <w:t>(2015)</w:t>
      </w:r>
      <w:r w:rsidRPr="00C1063D">
        <w:rPr>
          <w:rFonts w:ascii="Courier" w:hAnsi="Courier"/>
          <w:sz w:val="22"/>
          <w:szCs w:val="22"/>
        </w:rPr>
        <w:t xml:space="preserve">, 'Along-Strike Electrical Conductivity Variations in the Incoming Plate and Shallow Forearc of the Cascadia Subduction Zone', </w:t>
      </w:r>
      <w:r w:rsidRPr="00C1063D">
        <w:rPr>
          <w:rFonts w:ascii="Courier" w:hAnsi="Courier"/>
          <w:i/>
          <w:iCs/>
          <w:sz w:val="22"/>
          <w:szCs w:val="22"/>
        </w:rPr>
        <w:t>AGU Fall Meeting 2015, abstract #T44B-01</w:t>
      </w:r>
      <w:r w:rsidR="009032B6">
        <w:rPr>
          <w:rFonts w:ascii="Courier" w:hAnsi="Courier"/>
          <w:sz w:val="22"/>
          <w:szCs w:val="22"/>
        </w:rPr>
        <w:t>, p</w:t>
      </w:r>
      <w:r w:rsidRPr="00C1063D">
        <w:rPr>
          <w:rFonts w:ascii="Courier" w:hAnsi="Courier"/>
          <w:sz w:val="22"/>
          <w:szCs w:val="22"/>
        </w:rPr>
        <w:t xml:space="preserve"> </w:t>
      </w:r>
    </w:p>
    <w:p w14:paraId="3158F104" w14:textId="571E9BF8" w:rsidR="00255847" w:rsidRPr="00C1063D" w:rsidRDefault="00C127C1" w:rsidP="00255847">
      <w:pPr>
        <w:spacing w:before="100" w:beforeAutospacing="1" w:after="100" w:afterAutospacing="1"/>
        <w:jc w:val="both"/>
        <w:rPr>
          <w:rFonts w:ascii="Courier" w:hAnsi="Courier"/>
          <w:sz w:val="22"/>
          <w:szCs w:val="22"/>
        </w:rPr>
      </w:pPr>
      <w:r w:rsidRPr="00C1063D">
        <w:rPr>
          <w:rFonts w:ascii="Courier" w:hAnsi="Courier"/>
          <w:sz w:val="22"/>
          <w:szCs w:val="22"/>
        </w:rPr>
        <w:t>Kgaswane, E., A.</w:t>
      </w:r>
      <w:r w:rsidR="00255847" w:rsidRPr="00C1063D">
        <w:rPr>
          <w:rFonts w:ascii="Courier" w:hAnsi="Courier"/>
          <w:sz w:val="22"/>
          <w:szCs w:val="22"/>
        </w:rPr>
        <w:t xml:space="preserve">N. Adams, and A. Nyblade </w:t>
      </w:r>
      <w:r w:rsidR="00255847" w:rsidRPr="00C1063D">
        <w:rPr>
          <w:rFonts w:ascii="Courier" w:hAnsi="Courier"/>
          <w:b/>
          <w:bCs/>
          <w:sz w:val="22"/>
          <w:szCs w:val="22"/>
        </w:rPr>
        <w:t>(2009)</w:t>
      </w:r>
      <w:r w:rsidR="00255847" w:rsidRPr="00C1063D">
        <w:rPr>
          <w:rFonts w:ascii="Courier" w:hAnsi="Courier"/>
          <w:sz w:val="22"/>
          <w:szCs w:val="22"/>
        </w:rPr>
        <w:t xml:space="preserve">, 'Shear wave velocity structure of the upper mantle beneath southern Africa from Rayleigh wave tomography',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02 </w:t>
      </w:r>
    </w:p>
    <w:p w14:paraId="3C22FAA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Kgaswane, E., A. Nyblade, P. Dirks, M. Pasyanos, J. Julia, and R. Durrheim </w:t>
      </w:r>
      <w:r w:rsidRPr="00C1063D">
        <w:rPr>
          <w:rFonts w:ascii="Courier" w:hAnsi="Courier"/>
          <w:b/>
          <w:bCs/>
          <w:sz w:val="22"/>
          <w:szCs w:val="22"/>
        </w:rPr>
        <w:t>(2008)</w:t>
      </w:r>
      <w:r w:rsidRPr="00C1063D">
        <w:rPr>
          <w:rFonts w:ascii="Courier" w:hAnsi="Courier"/>
          <w:sz w:val="22"/>
          <w:szCs w:val="22"/>
        </w:rPr>
        <w:t xml:space="preserve">, 'Crustal Structure Of Southern Africa', </w:t>
      </w:r>
      <w:r w:rsidRPr="00C1063D">
        <w:rPr>
          <w:rFonts w:ascii="Courier" w:hAnsi="Courier"/>
          <w:i/>
          <w:iCs/>
          <w:sz w:val="22"/>
          <w:szCs w:val="22"/>
        </w:rPr>
        <w:t>EOS Transactions, AGU Fall Meeting Supplement Abstract AN: S23A-1866</w:t>
      </w:r>
      <w:r w:rsidRPr="00C1063D">
        <w:rPr>
          <w:rFonts w:ascii="Courier" w:hAnsi="Courier"/>
          <w:sz w:val="22"/>
          <w:szCs w:val="22"/>
        </w:rPr>
        <w:t xml:space="preserve">, 89(23), p. 1866 </w:t>
      </w:r>
    </w:p>
    <w:p w14:paraId="24F7789F" w14:textId="53A85818" w:rsidR="00255847" w:rsidRPr="00C1063D" w:rsidRDefault="00206025" w:rsidP="00255847">
      <w:pPr>
        <w:spacing w:before="100" w:beforeAutospacing="1" w:after="100" w:afterAutospacing="1"/>
        <w:jc w:val="both"/>
        <w:rPr>
          <w:rFonts w:ascii="Courier" w:hAnsi="Courier"/>
          <w:sz w:val="22"/>
          <w:szCs w:val="22"/>
        </w:rPr>
      </w:pPr>
      <w:r w:rsidRPr="00C1063D">
        <w:rPr>
          <w:rFonts w:ascii="Courier" w:hAnsi="Courier"/>
          <w:sz w:val="22"/>
          <w:szCs w:val="22"/>
        </w:rPr>
        <w:t>Kgaswane, E.M., A.</w:t>
      </w:r>
      <w:r w:rsidR="00255847" w:rsidRPr="00C1063D">
        <w:rPr>
          <w:rFonts w:ascii="Courier" w:hAnsi="Courier"/>
          <w:sz w:val="22"/>
          <w:szCs w:val="22"/>
        </w:rPr>
        <w:t>A. Ny</w:t>
      </w:r>
      <w:r w:rsidRPr="00C1063D">
        <w:rPr>
          <w:rFonts w:ascii="Courier" w:hAnsi="Courier"/>
          <w:sz w:val="22"/>
          <w:szCs w:val="22"/>
        </w:rPr>
        <w:t>blade, R.</w:t>
      </w:r>
      <w:r w:rsidR="00C127C1" w:rsidRPr="00C1063D">
        <w:rPr>
          <w:rFonts w:ascii="Courier" w:hAnsi="Courier"/>
          <w:sz w:val="22"/>
          <w:szCs w:val="22"/>
        </w:rPr>
        <w:t>J. Durrheim, J. JuliÃ</w:t>
      </w:r>
      <w:r w:rsidRPr="00C1063D">
        <w:rPr>
          <w:rFonts w:ascii="Courier" w:hAnsi="Courier"/>
          <w:sz w:val="22"/>
          <w:szCs w:val="22"/>
        </w:rPr>
        <w:t>, P.H.G.M. Dirks, and S.</w:t>
      </w:r>
      <w:r w:rsidR="00255847" w:rsidRPr="00C1063D">
        <w:rPr>
          <w:rFonts w:ascii="Courier" w:hAnsi="Courier"/>
          <w:sz w:val="22"/>
          <w:szCs w:val="22"/>
        </w:rPr>
        <w:t xml:space="preserve">J. Webb </w:t>
      </w:r>
      <w:r w:rsidR="00255847" w:rsidRPr="00C1063D">
        <w:rPr>
          <w:rFonts w:ascii="Courier" w:hAnsi="Courier"/>
          <w:b/>
          <w:bCs/>
          <w:sz w:val="22"/>
          <w:szCs w:val="22"/>
        </w:rPr>
        <w:t>(2012)</w:t>
      </w:r>
      <w:r w:rsidR="00255847" w:rsidRPr="00C1063D">
        <w:rPr>
          <w:rFonts w:ascii="Courier" w:hAnsi="Courier"/>
          <w:sz w:val="22"/>
          <w:szCs w:val="22"/>
        </w:rPr>
        <w:t xml:space="preserve">, 'Shear wave velocity structure of the Bushveld Complex, South Africa',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554-557</w:t>
      </w:r>
      <w:r w:rsidR="00255847" w:rsidRPr="00C1063D">
        <w:rPr>
          <w:rFonts w:ascii="Courier" w:hAnsi="Courier"/>
          <w:sz w:val="22"/>
          <w:szCs w:val="22"/>
        </w:rPr>
        <w:t>(0), p. 83-104 doi: 10.1016/j.tecto.2012.06.003</w:t>
      </w:r>
    </w:p>
    <w:p w14:paraId="44DB20F6" w14:textId="478401C5" w:rsidR="00255847" w:rsidRPr="00C1063D" w:rsidRDefault="00206025" w:rsidP="00255847">
      <w:pPr>
        <w:spacing w:before="100" w:beforeAutospacing="1" w:after="100" w:afterAutospacing="1"/>
        <w:jc w:val="both"/>
        <w:rPr>
          <w:rFonts w:ascii="Courier" w:hAnsi="Courier"/>
          <w:sz w:val="22"/>
          <w:szCs w:val="22"/>
        </w:rPr>
      </w:pPr>
      <w:r w:rsidRPr="00C1063D">
        <w:rPr>
          <w:rFonts w:ascii="Courier" w:hAnsi="Courier"/>
          <w:sz w:val="22"/>
          <w:szCs w:val="22"/>
        </w:rPr>
        <w:t>Kgaswane, E.M., A.A. Nyblade, J. Julià, P.H.G.M. Dirks, R.J. Durrheim, and M.</w:t>
      </w:r>
      <w:r w:rsidR="00255847" w:rsidRPr="00C1063D">
        <w:rPr>
          <w:rFonts w:ascii="Courier" w:hAnsi="Courier"/>
          <w:sz w:val="22"/>
          <w:szCs w:val="22"/>
        </w:rPr>
        <w:t xml:space="preserve">E. Pasyanos </w:t>
      </w:r>
      <w:r w:rsidR="00255847" w:rsidRPr="00C1063D">
        <w:rPr>
          <w:rFonts w:ascii="Courier" w:hAnsi="Courier"/>
          <w:b/>
          <w:bCs/>
          <w:sz w:val="22"/>
          <w:szCs w:val="22"/>
        </w:rPr>
        <w:t>(2009)</w:t>
      </w:r>
      <w:r w:rsidR="00255847" w:rsidRPr="00C1063D">
        <w:rPr>
          <w:rFonts w:ascii="Courier" w:hAnsi="Courier"/>
          <w:sz w:val="22"/>
          <w:szCs w:val="22"/>
        </w:rPr>
        <w:t xml:space="preserve">, 'Shear wave velocity structure of the lower crust in southern Africa: Evidence </w:t>
      </w:r>
      <w:r w:rsidRPr="00C1063D">
        <w:rPr>
          <w:rFonts w:ascii="Courier" w:hAnsi="Courier"/>
          <w:sz w:val="22"/>
          <w:szCs w:val="22"/>
        </w:rPr>
        <w:t xml:space="preserve">for compositional heterogeneity </w:t>
      </w:r>
      <w:r w:rsidR="00255847" w:rsidRPr="00C1063D">
        <w:rPr>
          <w:rFonts w:ascii="Courier" w:hAnsi="Courier"/>
          <w:sz w:val="22"/>
          <w:szCs w:val="22"/>
        </w:rPr>
        <w:t xml:space="preserve">within Archaean and Proterozoic </w:t>
      </w:r>
      <w:r w:rsidR="00255847" w:rsidRPr="00C1063D">
        <w:rPr>
          <w:rFonts w:ascii="Courier" w:hAnsi="Courier"/>
          <w:spacing w:val="-18"/>
          <w:sz w:val="22"/>
          <w:szCs w:val="22"/>
        </w:rPr>
        <w:t xml:space="preserve">terrains',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114</w:t>
      </w:r>
      <w:r w:rsidR="00255847" w:rsidRPr="00C1063D">
        <w:rPr>
          <w:rFonts w:ascii="Courier" w:hAnsi="Courier"/>
          <w:spacing w:val="-18"/>
          <w:sz w:val="22"/>
          <w:szCs w:val="22"/>
        </w:rPr>
        <w:t>, p. 4-1 - 4-19 doi:</w:t>
      </w:r>
      <w:r w:rsidRPr="00C1063D">
        <w:rPr>
          <w:rFonts w:ascii="Courier" w:hAnsi="Courier"/>
          <w:sz w:val="22"/>
          <w:szCs w:val="22"/>
        </w:rPr>
        <w:t xml:space="preserve"> </w:t>
      </w:r>
      <w:r w:rsidR="00255847" w:rsidRPr="00C1063D">
        <w:rPr>
          <w:rFonts w:ascii="Courier" w:hAnsi="Courier"/>
          <w:sz w:val="22"/>
          <w:szCs w:val="22"/>
        </w:rPr>
        <w:t>10.1029/2008JB006217</w:t>
      </w:r>
    </w:p>
    <w:p w14:paraId="258C55DC" w14:textId="1C72E52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Khaheshi Banab, K., M. Kolaj, D. Motazedian, S. Sivathayalan, J. A. Hunter, H. L. Crow, A. J.-M. </w:t>
      </w:r>
      <w:r w:rsidR="00206025" w:rsidRPr="00C1063D">
        <w:rPr>
          <w:rFonts w:ascii="Courier" w:hAnsi="Courier"/>
          <w:sz w:val="22"/>
          <w:szCs w:val="22"/>
        </w:rPr>
        <w:t>Pugin, G.</w:t>
      </w:r>
      <w:r w:rsidRPr="00C1063D">
        <w:rPr>
          <w:rFonts w:ascii="Courier" w:hAnsi="Courier"/>
          <w:sz w:val="22"/>
          <w:szCs w:val="22"/>
        </w:rPr>
        <w:t xml:space="preserve">R. Brooks, and M. Pyne </w:t>
      </w:r>
      <w:r w:rsidRPr="00C1063D">
        <w:rPr>
          <w:rFonts w:ascii="Courier" w:hAnsi="Courier"/>
          <w:b/>
          <w:bCs/>
          <w:sz w:val="22"/>
          <w:szCs w:val="22"/>
        </w:rPr>
        <w:t>(2012)</w:t>
      </w:r>
      <w:r w:rsidRPr="00C1063D">
        <w:rPr>
          <w:rFonts w:ascii="Courier" w:hAnsi="Courier"/>
          <w:sz w:val="22"/>
          <w:szCs w:val="22"/>
        </w:rPr>
        <w:t xml:space="preserve">, 'Seismic Site Response Analysis for Ottawa, Canada: A Comprehensive Study Using Measurements and Numerical Simulations',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(5), p. 1976-1993 doi: 10.1785/0120110248 </w:t>
      </w:r>
    </w:p>
    <w:p w14:paraId="2DBDEAB7" w14:textId="28EC043D" w:rsidR="00EF410B" w:rsidRPr="00C1063D" w:rsidRDefault="00EF410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Khoshmanesh, M., M. Shirzaei, and R.M. Nadeau </w:t>
      </w:r>
      <w:r w:rsidRPr="00C1063D">
        <w:rPr>
          <w:rFonts w:ascii="Courier" w:hAnsi="Courier"/>
          <w:b/>
          <w:bCs/>
          <w:sz w:val="22"/>
          <w:szCs w:val="22"/>
        </w:rPr>
        <w:t>(2015)</w:t>
      </w:r>
      <w:r w:rsidRPr="00C1063D">
        <w:rPr>
          <w:rFonts w:ascii="Courier" w:hAnsi="Courier"/>
          <w:sz w:val="22"/>
          <w:szCs w:val="22"/>
        </w:rPr>
        <w:t>, 'Time</w:t>
      </w:r>
      <w:r w:rsidRPr="00C1063D">
        <w:rPr>
          <w:rFonts w:ascii="Courier" w:eastAsia="PMingLiU-ExtB" w:hAnsi="Courier" w:cs="PMingLiU-ExtB"/>
          <w:sz w:val="22"/>
          <w:szCs w:val="22"/>
        </w:rPr>
        <w:t>‐</w:t>
      </w:r>
      <w:r w:rsidRPr="00C1063D">
        <w:rPr>
          <w:rFonts w:ascii="Courier" w:hAnsi="Courier"/>
          <w:sz w:val="22"/>
          <w:szCs w:val="22"/>
        </w:rPr>
        <w:t xml:space="preserve">dependent model of aseismic slip on the central San Andreas Fault from InSAR time series and repeating earthquakes',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(9), p. 6658-6679 doi: 10.1002/2015JB012039</w:t>
      </w:r>
    </w:p>
    <w:p w14:paraId="2DEA36EA" w14:textId="77777777" w:rsidR="001B70E3" w:rsidRDefault="001B70E3" w:rsidP="00255847">
      <w:pPr>
        <w:spacing w:before="100" w:beforeAutospacing="1" w:after="100" w:afterAutospacing="1"/>
        <w:jc w:val="both"/>
        <w:rPr>
          <w:rFonts w:ascii="Courier" w:hAnsi="Courier"/>
          <w:sz w:val="22"/>
          <w:szCs w:val="22"/>
        </w:rPr>
      </w:pPr>
    </w:p>
    <w:p w14:paraId="0D497239" w14:textId="77777777" w:rsidR="001B70E3" w:rsidRDefault="001B70E3" w:rsidP="00255847">
      <w:pPr>
        <w:spacing w:before="100" w:beforeAutospacing="1" w:after="100" w:afterAutospacing="1"/>
        <w:jc w:val="both"/>
        <w:rPr>
          <w:rFonts w:ascii="Courier" w:hAnsi="Courier"/>
          <w:sz w:val="22"/>
          <w:szCs w:val="22"/>
        </w:rPr>
      </w:pPr>
    </w:p>
    <w:p w14:paraId="13C6A042" w14:textId="7F0459FB" w:rsidR="00255847" w:rsidRPr="00C1063D" w:rsidRDefault="00206025" w:rsidP="00255847">
      <w:pPr>
        <w:spacing w:before="100" w:beforeAutospacing="1" w:after="100" w:afterAutospacing="1"/>
        <w:jc w:val="both"/>
        <w:rPr>
          <w:rFonts w:ascii="Courier" w:hAnsi="Courier"/>
          <w:sz w:val="22"/>
          <w:szCs w:val="22"/>
        </w:rPr>
      </w:pPr>
      <w:r w:rsidRPr="00C1063D">
        <w:rPr>
          <w:rFonts w:ascii="Courier" w:hAnsi="Courier"/>
          <w:sz w:val="22"/>
          <w:szCs w:val="22"/>
        </w:rPr>
        <w:t>Khoza, T.D., A.G. Jones, M.R. Muller, R.L. Evans, M.P. Miensopust, and S.</w:t>
      </w:r>
      <w:r w:rsidR="00255847" w:rsidRPr="00C1063D">
        <w:rPr>
          <w:rFonts w:ascii="Courier" w:hAnsi="Courier"/>
          <w:sz w:val="22"/>
          <w:szCs w:val="22"/>
        </w:rPr>
        <w:t xml:space="preserve">J. Webb </w:t>
      </w:r>
      <w:r w:rsidR="00255847" w:rsidRPr="00C1063D">
        <w:rPr>
          <w:rFonts w:ascii="Courier" w:hAnsi="Courier"/>
          <w:b/>
          <w:bCs/>
          <w:sz w:val="22"/>
          <w:szCs w:val="22"/>
        </w:rPr>
        <w:t>(2013)</w:t>
      </w:r>
      <w:r w:rsidR="00255847" w:rsidRPr="00C1063D">
        <w:rPr>
          <w:rFonts w:ascii="Courier" w:hAnsi="Courier"/>
          <w:sz w:val="22"/>
          <w:szCs w:val="22"/>
        </w:rPr>
        <w:t xml:space="preserve">, 'Lithospheric structure of an Archean craton and adjacent mobile belt revealed from 2-D and 3-D inversion of magnetotelluric data: Example from southern Congo craton in northern Namibia',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(8), p. 4378-4397 doi: 10.1002/jgrb.50258</w:t>
      </w:r>
    </w:p>
    <w:p w14:paraId="45FEB475" w14:textId="6C1EF02D" w:rsidR="00255847" w:rsidRPr="00C1063D" w:rsidRDefault="00C22B07" w:rsidP="00255847">
      <w:pPr>
        <w:spacing w:before="100" w:beforeAutospacing="1" w:after="100" w:afterAutospacing="1"/>
        <w:jc w:val="both"/>
        <w:rPr>
          <w:rFonts w:ascii="Courier" w:hAnsi="Courier"/>
          <w:sz w:val="22"/>
          <w:szCs w:val="22"/>
        </w:rPr>
      </w:pPr>
      <w:r w:rsidRPr="00C1063D">
        <w:rPr>
          <w:rFonts w:ascii="Courier" w:hAnsi="Courier"/>
          <w:sz w:val="22"/>
          <w:szCs w:val="22"/>
        </w:rPr>
        <w:t>Kiddle, E.J., B.</w:t>
      </w:r>
      <w:r w:rsidR="00255847" w:rsidRPr="00C1063D">
        <w:rPr>
          <w:rFonts w:ascii="Courier" w:hAnsi="Courier"/>
          <w:sz w:val="22"/>
          <w:szCs w:val="22"/>
        </w:rPr>
        <w:t>R. Edwards, S</w:t>
      </w:r>
      <w:r w:rsidR="00111DC0" w:rsidRPr="00C1063D">
        <w:rPr>
          <w:rFonts w:ascii="Courier" w:hAnsi="Courier"/>
          <w:sz w:val="22"/>
          <w:szCs w:val="22"/>
        </w:rPr>
        <w:t>. C. Loughlin, M. Petterson, R.S.</w:t>
      </w:r>
      <w:r w:rsidR="00255847" w:rsidRPr="00C1063D">
        <w:rPr>
          <w:rFonts w:ascii="Courier" w:hAnsi="Courier"/>
          <w:sz w:val="22"/>
          <w:szCs w:val="22"/>
        </w:rPr>
        <w:t xml:space="preserve">J. Sparks, and B. Voight </w:t>
      </w:r>
      <w:r w:rsidR="00255847" w:rsidRPr="00C1063D">
        <w:rPr>
          <w:rFonts w:ascii="Courier" w:hAnsi="Courier"/>
          <w:b/>
          <w:bCs/>
          <w:sz w:val="22"/>
          <w:szCs w:val="22"/>
        </w:rPr>
        <w:t>(2010)</w:t>
      </w:r>
      <w:r w:rsidR="00255847" w:rsidRPr="00C1063D">
        <w:rPr>
          <w:rFonts w:ascii="Courier" w:hAnsi="Courier"/>
          <w:sz w:val="22"/>
          <w:szCs w:val="22"/>
        </w:rPr>
        <w:t xml:space="preserve">, 'Crustal structure beneath Montserrat, Lesser Antilles, constrained by xenoliths, seismic velocity structure and petrology',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(L00E11), p. doi:</w:t>
      </w:r>
      <w:r w:rsidR="00111DC0" w:rsidRPr="00C1063D">
        <w:rPr>
          <w:rFonts w:ascii="Courier" w:hAnsi="Courier"/>
          <w:sz w:val="22"/>
          <w:szCs w:val="22"/>
        </w:rPr>
        <w:t xml:space="preserve"> </w:t>
      </w:r>
      <w:r w:rsidR="009032B6">
        <w:rPr>
          <w:rFonts w:ascii="Courier" w:hAnsi="Courier"/>
          <w:sz w:val="22"/>
          <w:szCs w:val="22"/>
        </w:rPr>
        <w:t>10.1029/2009GL042145</w:t>
      </w:r>
      <w:r w:rsidR="00255847" w:rsidRPr="00C1063D">
        <w:rPr>
          <w:rFonts w:ascii="Courier" w:hAnsi="Courier"/>
          <w:sz w:val="22"/>
          <w:szCs w:val="22"/>
        </w:rPr>
        <w:t xml:space="preserve"> </w:t>
      </w:r>
    </w:p>
    <w:p w14:paraId="575DB3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Kikuchi, M., and A. Lin </w:t>
      </w:r>
      <w:r w:rsidRPr="00C1063D">
        <w:rPr>
          <w:rFonts w:ascii="Courier" w:hAnsi="Courier"/>
          <w:b/>
          <w:bCs/>
          <w:sz w:val="22"/>
          <w:szCs w:val="22"/>
        </w:rPr>
        <w:t>(2002)</w:t>
      </w:r>
      <w:r w:rsidRPr="00C1063D">
        <w:rPr>
          <w:rFonts w:ascii="Courier" w:hAnsi="Courier"/>
          <w:sz w:val="22"/>
          <w:szCs w:val="22"/>
        </w:rPr>
        <w:t xml:space="preserve">, 'Teleseismic analysis of the 2001 Kunlun earthquake and the comparison with field observations', </w:t>
      </w:r>
      <w:r w:rsidRPr="00C1063D">
        <w:rPr>
          <w:rFonts w:ascii="Courier" w:hAnsi="Courier"/>
          <w:i/>
          <w:iCs/>
          <w:sz w:val="22"/>
          <w:szCs w:val="22"/>
        </w:rPr>
        <w:t>AGU Fall Meeting Abstracts</w:t>
      </w:r>
      <w:r w:rsidRPr="00C1063D">
        <w:rPr>
          <w:rFonts w:ascii="Courier" w:hAnsi="Courier"/>
          <w:sz w:val="22"/>
          <w:szCs w:val="22"/>
        </w:rPr>
        <w:t xml:space="preserve">, 72, p. 07 </w:t>
      </w:r>
    </w:p>
    <w:p w14:paraId="40CEAF5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Kilb, D. </w:t>
      </w:r>
      <w:r w:rsidRPr="00C1063D">
        <w:rPr>
          <w:rFonts w:ascii="Courier" w:hAnsi="Courier"/>
          <w:b/>
          <w:bCs/>
          <w:sz w:val="22"/>
          <w:szCs w:val="22"/>
        </w:rPr>
        <w:t>(2008)</w:t>
      </w:r>
      <w:r w:rsidRPr="00C1063D">
        <w:rPr>
          <w:rFonts w:ascii="Courier" w:hAnsi="Courier"/>
          <w:sz w:val="22"/>
          <w:szCs w:val="22"/>
        </w:rPr>
        <w:t xml:space="preserve">, 'Integrating EarthScope Data Into Interactive Visualizations, Movies and High-Resolution Static Images', </w:t>
      </w:r>
      <w:r w:rsidRPr="00C1063D">
        <w:rPr>
          <w:rFonts w:ascii="Courier" w:hAnsi="Courier"/>
          <w:i/>
          <w:iCs/>
          <w:sz w:val="22"/>
          <w:szCs w:val="22"/>
        </w:rPr>
        <w:t xml:space="preserve">EOS Transactions, AGU Fall Meeting Supplement Abstract AN: ED21C-01 INVITED </w:t>
      </w:r>
      <w:r w:rsidRPr="00C1063D">
        <w:rPr>
          <w:rFonts w:ascii="Courier" w:hAnsi="Courier"/>
          <w:sz w:val="22"/>
          <w:szCs w:val="22"/>
        </w:rPr>
        <w:t xml:space="preserve">89(21), p. 01 </w:t>
      </w:r>
    </w:p>
    <w:p w14:paraId="5428E8C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Kilb, D., G. Biasi, J. Anderson, J. Brune, Z. Peng, and F. L. Vernon </w:t>
      </w:r>
      <w:r w:rsidRPr="00C1063D">
        <w:rPr>
          <w:rFonts w:ascii="Courier" w:hAnsi="Courier"/>
          <w:b/>
          <w:bCs/>
          <w:sz w:val="22"/>
          <w:szCs w:val="22"/>
        </w:rPr>
        <w:t>(2012)</w:t>
      </w:r>
      <w:r w:rsidRPr="00C1063D">
        <w:rPr>
          <w:rFonts w:ascii="Courier" w:hAnsi="Courier"/>
          <w:sz w:val="22"/>
          <w:szCs w:val="22"/>
        </w:rPr>
        <w:t xml:space="preserve">, 'A Comparison of Spectral Parameter Kappa from Small and Moderate Earthquakes Using Southern California ANZA Seismic Network Data',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(1), p. 284-300 doi: 10.1785/0120100309 </w:t>
      </w:r>
    </w:p>
    <w:p w14:paraId="407619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Kilb, D., I. Cooper, R. de Groot, W. Shindle, R. Mellors, and M. Benthien </w:t>
      </w:r>
      <w:r w:rsidRPr="00C1063D">
        <w:rPr>
          <w:rFonts w:ascii="Courier" w:hAnsi="Courier"/>
          <w:b/>
          <w:bCs/>
          <w:sz w:val="22"/>
          <w:szCs w:val="22"/>
        </w:rPr>
        <w:t>(2004)</w:t>
      </w:r>
      <w:r w:rsidRPr="00C1063D">
        <w:rPr>
          <w:rFonts w:ascii="Courier" w:hAnsi="Courier"/>
          <w:sz w:val="22"/>
          <w:szCs w:val="22"/>
        </w:rPr>
        <w:t xml:space="preserve">, 'Using 3D interactive visualizations in teacher workshops', </w:t>
      </w:r>
      <w:r w:rsidRPr="00C1063D">
        <w:rPr>
          <w:rFonts w:ascii="Courier" w:hAnsi="Courier"/>
          <w:i/>
          <w:iCs/>
          <w:sz w:val="22"/>
          <w:szCs w:val="22"/>
        </w:rPr>
        <w:t>AGU Fall Meeting Abstracts</w:t>
      </w:r>
      <w:r w:rsidRPr="00C1063D">
        <w:rPr>
          <w:rFonts w:ascii="Courier" w:hAnsi="Courier"/>
          <w:sz w:val="22"/>
          <w:szCs w:val="22"/>
        </w:rPr>
        <w:t xml:space="preserve">, 12, p. 06 </w:t>
      </w:r>
    </w:p>
    <w:p w14:paraId="0DC2872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Kilb, D., T. Im, A. Quan, A. Nayak, C. Weiland, and G. Kent </w:t>
      </w:r>
      <w:r w:rsidRPr="00C1063D">
        <w:rPr>
          <w:rFonts w:ascii="Courier" w:hAnsi="Courier"/>
          <w:b/>
          <w:bCs/>
          <w:sz w:val="22"/>
          <w:szCs w:val="22"/>
        </w:rPr>
        <w:t>(2007)</w:t>
      </w:r>
      <w:r w:rsidRPr="00C1063D">
        <w:rPr>
          <w:rFonts w:ascii="Courier" w:hAnsi="Courier"/>
          <w:sz w:val="22"/>
          <w:szCs w:val="22"/>
        </w:rPr>
        <w:t xml:space="preserve">, 'Scientific Visualizations of Data Collected From EarthScope's Seismic Observatory (USArray) and San Andreas Fault Observatory at Depth (SAFOD)', </w:t>
      </w:r>
      <w:r w:rsidRPr="00C1063D">
        <w:rPr>
          <w:rFonts w:ascii="Courier" w:hAnsi="Courier"/>
          <w:i/>
          <w:iCs/>
          <w:sz w:val="22"/>
          <w:szCs w:val="22"/>
        </w:rPr>
        <w:t>AGU Fall Meeting Abstracts</w:t>
      </w:r>
      <w:r w:rsidRPr="00C1063D">
        <w:rPr>
          <w:rFonts w:ascii="Courier" w:hAnsi="Courier"/>
          <w:sz w:val="22"/>
          <w:szCs w:val="22"/>
        </w:rPr>
        <w:t xml:space="preserve">, 41, p. 0567 </w:t>
      </w:r>
    </w:p>
    <w:p w14:paraId="7AC72C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Kilb, D., A. Jacobs, A. Nayak, and G. Kent </w:t>
      </w:r>
      <w:r w:rsidRPr="00C1063D">
        <w:rPr>
          <w:rFonts w:ascii="Courier" w:hAnsi="Courier"/>
          <w:b/>
          <w:bCs/>
          <w:sz w:val="22"/>
          <w:szCs w:val="22"/>
        </w:rPr>
        <w:t>(2006)</w:t>
      </w:r>
      <w:r w:rsidRPr="00C1063D">
        <w:rPr>
          <w:rFonts w:ascii="Courier" w:hAnsi="Courier"/>
          <w:sz w:val="22"/>
          <w:szCs w:val="22"/>
        </w:rPr>
        <w:t xml:space="preserve">, '3-D Visualization of Tonga Earthquake', </w:t>
      </w:r>
      <w:r w:rsidRPr="00C1063D">
        <w:rPr>
          <w:rFonts w:ascii="Courier" w:hAnsi="Courier"/>
          <w:i/>
          <w:iCs/>
          <w:sz w:val="22"/>
          <w:szCs w:val="22"/>
        </w:rPr>
        <w:t>EOS Transactions, AGU</w:t>
      </w:r>
      <w:r w:rsidRPr="00C1063D">
        <w:rPr>
          <w:rFonts w:ascii="Courier" w:hAnsi="Courier"/>
          <w:sz w:val="22"/>
          <w:szCs w:val="22"/>
        </w:rPr>
        <w:t xml:space="preserve">, 87(19), p. 186 </w:t>
      </w:r>
    </w:p>
    <w:p w14:paraId="45FF00FF" w14:textId="7E955F33" w:rsidR="00255847" w:rsidRPr="00C1063D" w:rsidRDefault="00111DC0" w:rsidP="00255847">
      <w:pPr>
        <w:spacing w:before="100" w:beforeAutospacing="1" w:after="100" w:afterAutospacing="1"/>
        <w:jc w:val="both"/>
        <w:rPr>
          <w:rFonts w:ascii="Courier" w:hAnsi="Courier"/>
          <w:sz w:val="22"/>
          <w:szCs w:val="22"/>
        </w:rPr>
      </w:pPr>
      <w:r w:rsidRPr="00C1063D">
        <w:rPr>
          <w:rFonts w:ascii="Courier" w:hAnsi="Courier"/>
          <w:sz w:val="22"/>
          <w:szCs w:val="22"/>
        </w:rPr>
        <w:t>Kilb, D., C.S. Keen, R.L. Newman, G.M. Kent, D.T. Sandwell, F.L. Vernon, C.L. Johnson, and J.</w:t>
      </w:r>
      <w:r w:rsidR="00255847" w:rsidRPr="00C1063D">
        <w:rPr>
          <w:rFonts w:ascii="Courier" w:hAnsi="Courier"/>
          <w:sz w:val="22"/>
          <w:szCs w:val="22"/>
        </w:rPr>
        <w:t xml:space="preserve">A. Orcutt </w:t>
      </w:r>
      <w:r w:rsidR="00255847" w:rsidRPr="00C1063D">
        <w:rPr>
          <w:rFonts w:ascii="Courier" w:hAnsi="Courier"/>
          <w:b/>
          <w:bCs/>
          <w:sz w:val="22"/>
          <w:szCs w:val="22"/>
        </w:rPr>
        <w:t>(2003)</w:t>
      </w:r>
      <w:r w:rsidR="00255847" w:rsidRPr="00C1063D">
        <w:rPr>
          <w:rFonts w:ascii="Courier" w:hAnsi="Courier"/>
          <w:sz w:val="22"/>
          <w:szCs w:val="22"/>
        </w:rPr>
        <w:t xml:space="preserve">, 'The Visualization Center at Scripps Institution of Oceanography: Education and Outreach',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(5), p. 641-648 </w:t>
      </w:r>
    </w:p>
    <w:p w14:paraId="62D61C76" w14:textId="391F7401" w:rsidR="00255847" w:rsidRPr="00C1063D" w:rsidRDefault="00111DC0" w:rsidP="00255847">
      <w:pPr>
        <w:spacing w:before="100" w:beforeAutospacing="1" w:after="100" w:afterAutospacing="1"/>
        <w:jc w:val="both"/>
        <w:rPr>
          <w:rFonts w:ascii="Courier" w:hAnsi="Courier"/>
          <w:sz w:val="22"/>
          <w:szCs w:val="22"/>
        </w:rPr>
      </w:pPr>
      <w:r w:rsidRPr="00C1063D">
        <w:rPr>
          <w:rFonts w:ascii="Courier" w:hAnsi="Courier"/>
          <w:sz w:val="22"/>
          <w:szCs w:val="22"/>
        </w:rPr>
        <w:t>Kilb, D., R.L. Newman, F.L. Vernon, J.</w:t>
      </w:r>
      <w:r w:rsidR="00255847" w:rsidRPr="00C1063D">
        <w:rPr>
          <w:rFonts w:ascii="Courier" w:hAnsi="Courier"/>
          <w:sz w:val="22"/>
          <w:szCs w:val="22"/>
        </w:rPr>
        <w:t xml:space="preserve">A. Eakins, L. Ziegler, J. Bowen, and J. Otero </w:t>
      </w:r>
      <w:r w:rsidR="00255847" w:rsidRPr="00C1063D">
        <w:rPr>
          <w:rFonts w:ascii="Courier" w:hAnsi="Courier"/>
          <w:b/>
          <w:bCs/>
          <w:sz w:val="22"/>
          <w:szCs w:val="22"/>
        </w:rPr>
        <w:t>(2003)</w:t>
      </w:r>
      <w:r w:rsidR="00255847" w:rsidRPr="00C1063D">
        <w:rPr>
          <w:rFonts w:ascii="Courier" w:hAnsi="Courier"/>
          <w:sz w:val="22"/>
          <w:szCs w:val="22"/>
        </w:rPr>
        <w:t xml:space="preserve">, 'Education and Outreach Based on Data from the Anza Seismic Network in Southern California',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(5), p. 522-535 </w:t>
      </w:r>
    </w:p>
    <w:p w14:paraId="4B0ED5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Kilb, D., Z. Peng, D. Simpson, A. Michael, M. Fisher, and D. Rohrlick </w:t>
      </w:r>
      <w:r w:rsidRPr="00C1063D">
        <w:rPr>
          <w:rFonts w:ascii="Courier" w:hAnsi="Courier"/>
          <w:b/>
          <w:bCs/>
          <w:sz w:val="22"/>
          <w:szCs w:val="22"/>
        </w:rPr>
        <w:t>(2012)</w:t>
      </w:r>
      <w:r w:rsidRPr="00C1063D">
        <w:rPr>
          <w:rFonts w:ascii="Courier" w:hAnsi="Courier"/>
          <w:sz w:val="22"/>
          <w:szCs w:val="22"/>
        </w:rPr>
        <w:t xml:space="preserve">, 'Listen, Watch, Learn: SeisSound Video Products',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 xml:space="preserve">(2), p. 281-286 doi: 10.1785/​gssrl.83.2.281 </w:t>
      </w:r>
    </w:p>
    <w:p w14:paraId="5ECA1427" w14:textId="77777777" w:rsidR="005A1D4E" w:rsidRDefault="005A1D4E" w:rsidP="00255847">
      <w:pPr>
        <w:spacing w:before="100" w:beforeAutospacing="1" w:after="100" w:afterAutospacing="1"/>
        <w:jc w:val="both"/>
        <w:rPr>
          <w:rFonts w:ascii="Courier" w:hAnsi="Courier"/>
          <w:sz w:val="22"/>
          <w:szCs w:val="22"/>
        </w:rPr>
      </w:pPr>
    </w:p>
    <w:p w14:paraId="2C9413DA" w14:textId="097406CB" w:rsidR="006B0FE4" w:rsidRPr="00C1063D" w:rsidRDefault="00111DC0" w:rsidP="00255847">
      <w:pPr>
        <w:spacing w:before="100" w:beforeAutospacing="1" w:after="100" w:afterAutospacing="1"/>
        <w:jc w:val="both"/>
        <w:rPr>
          <w:rFonts w:ascii="Courier" w:hAnsi="Courier"/>
          <w:sz w:val="22"/>
          <w:szCs w:val="22"/>
        </w:rPr>
      </w:pPr>
      <w:r w:rsidRPr="00C1063D">
        <w:rPr>
          <w:rFonts w:ascii="Courier" w:hAnsi="Courier"/>
          <w:sz w:val="22"/>
          <w:szCs w:val="22"/>
        </w:rPr>
        <w:t>Kilb, D.L., L.</w:t>
      </w:r>
      <w:r w:rsidR="00255847" w:rsidRPr="00C1063D">
        <w:rPr>
          <w:rFonts w:ascii="Courier" w:hAnsi="Courier"/>
          <w:sz w:val="22"/>
          <w:szCs w:val="22"/>
        </w:rPr>
        <w:t xml:space="preserve">M. Linville, and K. L. Pankow </w:t>
      </w:r>
      <w:r w:rsidR="00255847" w:rsidRPr="00C1063D">
        <w:rPr>
          <w:rFonts w:ascii="Courier" w:hAnsi="Courier"/>
          <w:b/>
          <w:bCs/>
          <w:sz w:val="22"/>
          <w:szCs w:val="22"/>
        </w:rPr>
        <w:t>(2014)</w:t>
      </w:r>
      <w:r w:rsidR="00255847" w:rsidRPr="00C1063D">
        <w:rPr>
          <w:rFonts w:ascii="Courier" w:hAnsi="Courier"/>
          <w:sz w:val="22"/>
          <w:szCs w:val="22"/>
        </w:rPr>
        <w:t xml:space="preserve">, 'Frequency Domain Detection with Nearest Neighbor Clustering to Detect Dynamically Triggered Remote Small Earthquakes within the Footprint of the EarthScope USArray Transportable Array', </w:t>
      </w:r>
      <w:r w:rsidR="00255847" w:rsidRPr="00C1063D">
        <w:rPr>
          <w:rFonts w:ascii="Courier" w:hAnsi="Courier"/>
          <w:i/>
          <w:iCs/>
          <w:sz w:val="22"/>
          <w:szCs w:val="22"/>
        </w:rPr>
        <w:t>AGU Fall Meeting 2014, abstract #S13B-4451</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4451 </w:t>
      </w:r>
    </w:p>
    <w:p w14:paraId="5D7AFE6D" w14:textId="5345C485" w:rsidR="00255847" w:rsidRPr="00C1063D" w:rsidRDefault="00111DC0" w:rsidP="00255847">
      <w:pPr>
        <w:spacing w:before="100" w:beforeAutospacing="1" w:after="100" w:afterAutospacing="1"/>
        <w:jc w:val="both"/>
        <w:rPr>
          <w:rFonts w:ascii="Courier" w:hAnsi="Courier"/>
          <w:sz w:val="22"/>
          <w:szCs w:val="22"/>
        </w:rPr>
      </w:pPr>
      <w:r w:rsidRPr="00C1063D">
        <w:rPr>
          <w:rFonts w:ascii="Courier" w:hAnsi="Courier"/>
          <w:sz w:val="22"/>
          <w:szCs w:val="22"/>
        </w:rPr>
        <w:t>Kim, E., D.R. Toomey, E.E.E. Hooft, W.S.D. Wilcock, R. T. Weekly, S.</w:t>
      </w:r>
      <w:r w:rsidR="00255847" w:rsidRPr="00C1063D">
        <w:rPr>
          <w:rFonts w:ascii="Courier" w:hAnsi="Courier"/>
          <w:sz w:val="22"/>
          <w:szCs w:val="22"/>
        </w:rPr>
        <w:t>M. Lee, and Y. Kim (2014), Compressional and Shear Wave Structure of the Upper Crust Beneath the Endeavour Segment, Juan De Fuca Ridge, paper presented at AGU Fall Meeting 2014, abstract #V31B-4749</w:t>
      </w:r>
    </w:p>
    <w:p w14:paraId="527F7356" w14:textId="7551233E" w:rsidR="00255847" w:rsidRPr="00C1063D" w:rsidRDefault="00111DC0" w:rsidP="00255847">
      <w:pPr>
        <w:spacing w:before="100" w:beforeAutospacing="1" w:after="100" w:afterAutospacing="1"/>
        <w:jc w:val="both"/>
        <w:rPr>
          <w:rFonts w:ascii="Courier" w:hAnsi="Courier"/>
          <w:sz w:val="22"/>
          <w:szCs w:val="22"/>
        </w:rPr>
      </w:pPr>
      <w:r w:rsidRPr="00C1063D">
        <w:rPr>
          <w:rFonts w:ascii="Courier" w:hAnsi="Courier"/>
          <w:sz w:val="22"/>
          <w:szCs w:val="22"/>
        </w:rPr>
        <w:t>Kim, K., and J.</w:t>
      </w:r>
      <w:r w:rsidR="00255847" w:rsidRPr="00C1063D">
        <w:rPr>
          <w:rFonts w:ascii="Courier" w:hAnsi="Courier"/>
          <w:sz w:val="22"/>
          <w:szCs w:val="22"/>
        </w:rPr>
        <w:t xml:space="preserve">M. Lees </w:t>
      </w:r>
      <w:r w:rsidR="00255847" w:rsidRPr="00C1063D">
        <w:rPr>
          <w:rFonts w:ascii="Courier" w:hAnsi="Courier"/>
          <w:b/>
          <w:bCs/>
          <w:sz w:val="22"/>
          <w:szCs w:val="22"/>
        </w:rPr>
        <w:t>(2011)</w:t>
      </w:r>
      <w:r w:rsidR="00255847" w:rsidRPr="00C1063D">
        <w:rPr>
          <w:rFonts w:ascii="Courier" w:hAnsi="Courier"/>
          <w:sz w:val="22"/>
          <w:szCs w:val="22"/>
        </w:rPr>
        <w:t xml:space="preserve">, 'Finite-difference time-domain modeling of transient infrasonic wavefields excited by volcanic explosions',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(L06804), p. 5 pp. doi: 10.1029/2010GL046615 </w:t>
      </w:r>
    </w:p>
    <w:p w14:paraId="7E789EF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Kim, K.-H., J.-M. Chiu, H. Kao, Q. Liu, and Y.-H. Yeh </w:t>
      </w:r>
      <w:r w:rsidRPr="00C1063D">
        <w:rPr>
          <w:rFonts w:ascii="Courier" w:hAnsi="Courier"/>
          <w:b/>
          <w:bCs/>
          <w:sz w:val="22"/>
          <w:szCs w:val="22"/>
        </w:rPr>
        <w:t>(2004)</w:t>
      </w:r>
      <w:r w:rsidRPr="00C1063D">
        <w:rPr>
          <w:rFonts w:ascii="Courier" w:hAnsi="Courier"/>
          <w:sz w:val="22"/>
          <w:szCs w:val="22"/>
        </w:rPr>
        <w:t xml:space="preserve">, 'A preliminary study of crustal structure in Taiwan region using receiver function analysis',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159</w:t>
      </w:r>
      <w:r w:rsidRPr="00C1063D">
        <w:rPr>
          <w:rFonts w:ascii="Courier" w:hAnsi="Courier"/>
          <w:sz w:val="22"/>
          <w:szCs w:val="22"/>
        </w:rPr>
        <w:t xml:space="preserve">(1), p. 146-146 </w:t>
      </w:r>
    </w:p>
    <w:p w14:paraId="7477DC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Kim, S., and Y. Gitterman </w:t>
      </w:r>
      <w:r w:rsidRPr="00C1063D">
        <w:rPr>
          <w:rFonts w:ascii="Courier" w:hAnsi="Courier"/>
          <w:b/>
          <w:bCs/>
          <w:sz w:val="22"/>
          <w:szCs w:val="22"/>
        </w:rPr>
        <w:t>(2013)</w:t>
      </w:r>
      <w:r w:rsidRPr="00C1063D">
        <w:rPr>
          <w:rFonts w:ascii="Courier" w:hAnsi="Courier"/>
          <w:sz w:val="22"/>
          <w:szCs w:val="22"/>
        </w:rPr>
        <w:t xml:space="preserve">, 'Underwater Explosion (UWE) Analysis of the ROKS Cheonan Incident',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(4), p. 547-560 doi: 10.1007/s00024-012-0554-9</w:t>
      </w:r>
    </w:p>
    <w:p w14:paraId="35614130" w14:textId="2248EE5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Ki</w:t>
      </w:r>
      <w:r w:rsidR="00CD0B50" w:rsidRPr="00C1063D">
        <w:rPr>
          <w:rFonts w:ascii="Courier" w:hAnsi="Courier"/>
          <w:sz w:val="22"/>
          <w:szCs w:val="22"/>
        </w:rPr>
        <w:t>m, S., T. Kang, C. Baag, and A.</w:t>
      </w:r>
      <w:r w:rsidRPr="00C1063D">
        <w:rPr>
          <w:rFonts w:ascii="Courier" w:hAnsi="Courier"/>
          <w:sz w:val="22"/>
          <w:szCs w:val="22"/>
        </w:rPr>
        <w:t xml:space="preserve">A. Nyblade </w:t>
      </w:r>
      <w:r w:rsidRPr="00C1063D">
        <w:rPr>
          <w:rFonts w:ascii="Courier" w:hAnsi="Courier"/>
          <w:b/>
          <w:bCs/>
          <w:sz w:val="22"/>
          <w:szCs w:val="22"/>
        </w:rPr>
        <w:t>(2008)</w:t>
      </w:r>
      <w:r w:rsidRPr="00C1063D">
        <w:rPr>
          <w:rFonts w:ascii="Courier" w:hAnsi="Courier"/>
          <w:sz w:val="22"/>
          <w:szCs w:val="22"/>
        </w:rPr>
        <w:t xml:space="preserve">, 'Surface-wave tomography of East African rift system using ambient seismic noise', </w:t>
      </w:r>
      <w:r w:rsidRPr="00C1063D">
        <w:rPr>
          <w:rFonts w:ascii="Courier" w:hAnsi="Courier"/>
          <w:i/>
          <w:iCs/>
          <w:sz w:val="22"/>
          <w:szCs w:val="22"/>
        </w:rPr>
        <w:t>EOS Transactions, AGU Fall Meeting Supplement Abstract AN: S31A-1879</w:t>
      </w:r>
      <w:r w:rsidRPr="00C1063D">
        <w:rPr>
          <w:rFonts w:ascii="Courier" w:hAnsi="Courier"/>
          <w:sz w:val="22"/>
          <w:szCs w:val="22"/>
        </w:rPr>
        <w:t xml:space="preserve">, 89(31), p. 1879 </w:t>
      </w:r>
    </w:p>
    <w:p w14:paraId="6F0E90BF" w14:textId="5D81DFAA" w:rsidR="00255847" w:rsidRPr="00C1063D" w:rsidRDefault="00111DC0" w:rsidP="00255847">
      <w:pPr>
        <w:spacing w:before="100" w:beforeAutospacing="1" w:after="100" w:afterAutospacing="1"/>
        <w:jc w:val="both"/>
        <w:rPr>
          <w:rFonts w:ascii="Courier" w:hAnsi="Courier"/>
          <w:sz w:val="22"/>
          <w:szCs w:val="22"/>
        </w:rPr>
      </w:pPr>
      <w:r w:rsidRPr="00C1063D">
        <w:rPr>
          <w:rFonts w:ascii="Courier" w:hAnsi="Courier"/>
          <w:sz w:val="22"/>
          <w:szCs w:val="22"/>
        </w:rPr>
        <w:t>Kim, S.</w:t>
      </w:r>
      <w:r w:rsidR="00255847" w:rsidRPr="00C1063D">
        <w:rPr>
          <w:rFonts w:ascii="Courier" w:hAnsi="Courier"/>
          <w:sz w:val="22"/>
          <w:szCs w:val="22"/>
        </w:rPr>
        <w:t xml:space="preserve">G., and N. Kraeva </w:t>
      </w:r>
      <w:r w:rsidR="00255847" w:rsidRPr="00C1063D">
        <w:rPr>
          <w:rFonts w:ascii="Courier" w:hAnsi="Courier"/>
          <w:b/>
          <w:bCs/>
          <w:sz w:val="22"/>
          <w:szCs w:val="22"/>
        </w:rPr>
        <w:t>(1999)</w:t>
      </w:r>
      <w:r w:rsidR="00255847" w:rsidRPr="00C1063D">
        <w:rPr>
          <w:rFonts w:ascii="Courier" w:hAnsi="Courier"/>
          <w:sz w:val="22"/>
          <w:szCs w:val="22"/>
        </w:rPr>
        <w:t xml:space="preserve">, 'Source parameter determination of local earthquakes in Korea using moment tensor inversion of single station data',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1077-1082 </w:t>
      </w:r>
    </w:p>
    <w:p w14:paraId="1CD3E613" w14:textId="4D824EEA" w:rsidR="00255847" w:rsidRPr="00C1063D" w:rsidRDefault="00C22B07" w:rsidP="00255847">
      <w:pPr>
        <w:spacing w:before="100" w:beforeAutospacing="1" w:after="100" w:afterAutospacing="1"/>
        <w:jc w:val="both"/>
        <w:rPr>
          <w:rFonts w:ascii="Courier" w:hAnsi="Courier"/>
          <w:sz w:val="22"/>
          <w:szCs w:val="22"/>
        </w:rPr>
      </w:pPr>
      <w:r w:rsidRPr="00C1063D">
        <w:rPr>
          <w:rFonts w:ascii="Courier" w:hAnsi="Courier"/>
          <w:sz w:val="22"/>
          <w:szCs w:val="22"/>
        </w:rPr>
        <w:t>Kim, S.G., N. Kraeva, and Y.</w:t>
      </w:r>
      <w:r w:rsidR="00255847" w:rsidRPr="00C1063D">
        <w:rPr>
          <w:rFonts w:ascii="Courier" w:hAnsi="Courier"/>
          <w:sz w:val="22"/>
          <w:szCs w:val="22"/>
        </w:rPr>
        <w:t xml:space="preserve">T. Chen </w:t>
      </w:r>
      <w:r w:rsidR="00255847" w:rsidRPr="00C1063D">
        <w:rPr>
          <w:rFonts w:ascii="Courier" w:hAnsi="Courier"/>
          <w:b/>
          <w:bCs/>
          <w:sz w:val="22"/>
          <w:szCs w:val="22"/>
        </w:rPr>
        <w:t>(2000)</w:t>
      </w:r>
      <w:r w:rsidR="00255847" w:rsidRPr="00C1063D">
        <w:rPr>
          <w:rFonts w:ascii="Courier" w:hAnsi="Courier"/>
          <w:sz w:val="22"/>
          <w:szCs w:val="22"/>
        </w:rPr>
        <w:t xml:space="preserve">, 'Source parameter determination of regional earthquakes in the Far East using moment tensor inversion of single-station',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317</w:t>
      </w:r>
      <w:r w:rsidR="00255847" w:rsidRPr="00C1063D">
        <w:rPr>
          <w:rFonts w:ascii="Courier" w:hAnsi="Courier"/>
          <w:sz w:val="22"/>
          <w:szCs w:val="22"/>
        </w:rPr>
        <w:t xml:space="preserve">(1-2), p. 125-136 </w:t>
      </w:r>
    </w:p>
    <w:p w14:paraId="082E35F5" w14:textId="2D8CA358" w:rsidR="00255847" w:rsidRPr="00C1063D" w:rsidRDefault="00C22B07" w:rsidP="00255847">
      <w:pPr>
        <w:spacing w:before="100" w:beforeAutospacing="1" w:after="100" w:afterAutospacing="1"/>
        <w:jc w:val="both"/>
        <w:rPr>
          <w:rFonts w:ascii="Courier" w:hAnsi="Courier"/>
          <w:sz w:val="22"/>
          <w:szCs w:val="22"/>
        </w:rPr>
      </w:pPr>
      <w:r w:rsidRPr="00C1063D">
        <w:rPr>
          <w:rFonts w:ascii="Courier" w:hAnsi="Courier"/>
          <w:sz w:val="22"/>
          <w:szCs w:val="22"/>
        </w:rPr>
        <w:t>Kim, S.G., P.</w:t>
      </w:r>
      <w:r w:rsidR="00255847" w:rsidRPr="00C1063D">
        <w:rPr>
          <w:rFonts w:ascii="Courier" w:hAnsi="Courier"/>
          <w:sz w:val="22"/>
          <w:szCs w:val="22"/>
        </w:rPr>
        <w:t xml:space="preserve">Y.-C., and W.-Y. Kim </w:t>
      </w:r>
      <w:r w:rsidR="00255847" w:rsidRPr="00C1063D">
        <w:rPr>
          <w:rFonts w:ascii="Courier" w:hAnsi="Courier"/>
          <w:b/>
          <w:bCs/>
          <w:sz w:val="22"/>
          <w:szCs w:val="22"/>
        </w:rPr>
        <w:t>(1998)</w:t>
      </w:r>
      <w:r w:rsidR="00255847" w:rsidRPr="00C1063D">
        <w:rPr>
          <w:rFonts w:ascii="Courier" w:hAnsi="Courier"/>
          <w:sz w:val="22"/>
          <w:szCs w:val="22"/>
        </w:rPr>
        <w:t xml:space="preserve">, 'Discrimination of small earthquakes and artificial explosions in the Korean Peninsula using Pg/Lg ratios',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133</w:t>
      </w:r>
      <w:r w:rsidR="00255847" w:rsidRPr="00C1063D">
        <w:rPr>
          <w:rFonts w:ascii="Courier" w:hAnsi="Courier"/>
          <w:sz w:val="22"/>
          <w:szCs w:val="22"/>
        </w:rPr>
        <w:t xml:space="preserve">, p. 630-648 </w:t>
      </w:r>
    </w:p>
    <w:p w14:paraId="6FD89D51" w14:textId="08AFDD47" w:rsidR="00255847" w:rsidRPr="00C1063D" w:rsidRDefault="00C22B07" w:rsidP="00255847">
      <w:pPr>
        <w:spacing w:before="100" w:beforeAutospacing="1" w:after="100" w:afterAutospacing="1"/>
        <w:jc w:val="both"/>
        <w:rPr>
          <w:rFonts w:ascii="Courier" w:hAnsi="Courier"/>
          <w:sz w:val="22"/>
          <w:szCs w:val="22"/>
        </w:rPr>
      </w:pPr>
      <w:r w:rsidRPr="00C1063D">
        <w:rPr>
          <w:rFonts w:ascii="Courier" w:hAnsi="Courier"/>
          <w:sz w:val="22"/>
          <w:szCs w:val="22"/>
        </w:rPr>
        <w:t>Kim, T.S., I.B. Kang, and G.</w:t>
      </w:r>
      <w:r w:rsidR="00255847" w:rsidRPr="00C1063D">
        <w:rPr>
          <w:rFonts w:ascii="Courier" w:hAnsi="Courier"/>
          <w:sz w:val="22"/>
          <w:szCs w:val="22"/>
        </w:rPr>
        <w:t xml:space="preserve">Y. Kim </w:t>
      </w:r>
      <w:r w:rsidR="00255847" w:rsidRPr="00C1063D">
        <w:rPr>
          <w:rFonts w:ascii="Courier" w:hAnsi="Courier"/>
          <w:b/>
          <w:bCs/>
          <w:sz w:val="22"/>
          <w:szCs w:val="22"/>
        </w:rPr>
        <w:t>(2009)</w:t>
      </w:r>
      <w:r w:rsidR="00255847" w:rsidRPr="00C1063D">
        <w:rPr>
          <w:rFonts w:ascii="Courier" w:hAnsi="Courier"/>
          <w:sz w:val="22"/>
          <w:szCs w:val="22"/>
        </w:rPr>
        <w:t xml:space="preserve">, 'Yield ratio estimates using regional P and P from North Korea's underground nuclear explosions',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2-1 - 2-6 doi: 10.1029/2009GL040495</w:t>
      </w:r>
    </w:p>
    <w:p w14:paraId="641817CC" w14:textId="72BC7FA0" w:rsidR="00255847" w:rsidRPr="00C1063D" w:rsidRDefault="00C22B07" w:rsidP="00255847">
      <w:pPr>
        <w:spacing w:before="100" w:beforeAutospacing="1" w:after="100" w:afterAutospacing="1"/>
        <w:jc w:val="both"/>
        <w:rPr>
          <w:rFonts w:ascii="Courier" w:hAnsi="Courier"/>
          <w:sz w:val="22"/>
          <w:szCs w:val="22"/>
        </w:rPr>
      </w:pPr>
      <w:r w:rsidRPr="00C1063D">
        <w:rPr>
          <w:rFonts w:ascii="Courier" w:hAnsi="Courier"/>
          <w:sz w:val="22"/>
          <w:szCs w:val="22"/>
        </w:rPr>
        <w:t>Kim, W., L. Seeber, and J.</w:t>
      </w:r>
      <w:r w:rsidR="00255847" w:rsidRPr="00C1063D">
        <w:rPr>
          <w:rFonts w:ascii="Courier" w:hAnsi="Courier"/>
          <w:sz w:val="22"/>
          <w:szCs w:val="22"/>
        </w:rPr>
        <w:t xml:space="preserve">G. Armbruster </w:t>
      </w:r>
      <w:r w:rsidR="00255847" w:rsidRPr="00C1063D">
        <w:rPr>
          <w:rFonts w:ascii="Courier" w:hAnsi="Courier"/>
          <w:b/>
          <w:bCs/>
          <w:sz w:val="22"/>
          <w:szCs w:val="22"/>
        </w:rPr>
        <w:t>(2002)</w:t>
      </w:r>
      <w:r w:rsidR="00255847" w:rsidRPr="00C1063D">
        <w:rPr>
          <w:rFonts w:ascii="Courier" w:hAnsi="Courier"/>
          <w:sz w:val="22"/>
          <w:szCs w:val="22"/>
        </w:rPr>
        <w:t xml:space="preserve">, 'Source process of the Mw 5.0 Au Sable Forks, New York, earthquake sequence from local aftershock monitoring network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22, p. 01 </w:t>
      </w:r>
    </w:p>
    <w:p w14:paraId="0B55D23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Kim, W.-Y. </w:t>
      </w:r>
      <w:r w:rsidRPr="00C1063D">
        <w:rPr>
          <w:rFonts w:ascii="Courier" w:hAnsi="Courier"/>
          <w:b/>
          <w:bCs/>
          <w:sz w:val="22"/>
          <w:szCs w:val="22"/>
        </w:rPr>
        <w:t>(1997)</w:t>
      </w:r>
      <w:r w:rsidRPr="00C1063D">
        <w:rPr>
          <w:rFonts w:ascii="Courier" w:hAnsi="Courier"/>
          <w:sz w:val="22"/>
          <w:szCs w:val="22"/>
        </w:rPr>
        <w:t xml:space="preserve">, 'Discrimination of earthquakes and explotions in Southern Russia using regional high-frequency three-component data from the IRIS/JSP </w:t>
      </w:r>
      <w:r w:rsidRPr="00C1063D">
        <w:rPr>
          <w:rFonts w:ascii="Courier" w:hAnsi="Courier"/>
          <w:spacing w:val="-20"/>
          <w:sz w:val="22"/>
          <w:szCs w:val="22"/>
        </w:rPr>
        <w:t xml:space="preserve">Caucasus network', </w:t>
      </w:r>
      <w:r w:rsidRPr="00C1063D">
        <w:rPr>
          <w:rFonts w:ascii="Courier" w:hAnsi="Courier"/>
          <w:i/>
          <w:iCs/>
          <w:spacing w:val="-20"/>
          <w:sz w:val="22"/>
          <w:szCs w:val="22"/>
        </w:rPr>
        <w:t>Bulletin of the Seismological Society of America</w:t>
      </w:r>
      <w:r w:rsidRPr="00C1063D">
        <w:rPr>
          <w:rFonts w:ascii="Courier" w:hAnsi="Courier"/>
          <w:spacing w:val="-20"/>
          <w:sz w:val="22"/>
          <w:szCs w:val="22"/>
        </w:rPr>
        <w:t xml:space="preserve">, </w:t>
      </w:r>
      <w:r w:rsidRPr="00C1063D">
        <w:rPr>
          <w:rFonts w:ascii="Courier" w:hAnsi="Courier"/>
          <w:i/>
          <w:iCs/>
          <w:spacing w:val="-20"/>
          <w:sz w:val="22"/>
          <w:szCs w:val="22"/>
        </w:rPr>
        <w:t>87</w:t>
      </w:r>
      <w:r w:rsidRPr="00C1063D">
        <w:rPr>
          <w:rFonts w:ascii="Courier" w:hAnsi="Courier"/>
          <w:spacing w:val="-20"/>
          <w:sz w:val="22"/>
          <w:szCs w:val="22"/>
        </w:rPr>
        <w:t>(3), p.</w:t>
      </w:r>
      <w:r w:rsidRPr="00C1063D">
        <w:rPr>
          <w:rFonts w:ascii="Courier" w:hAnsi="Courier"/>
          <w:sz w:val="22"/>
          <w:szCs w:val="22"/>
        </w:rPr>
        <w:t xml:space="preserve"> 569-588 </w:t>
      </w:r>
    </w:p>
    <w:p w14:paraId="766D568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Kim, W.-Y. </w:t>
      </w:r>
      <w:r w:rsidRPr="00C1063D">
        <w:rPr>
          <w:rFonts w:ascii="Courier" w:hAnsi="Courier"/>
          <w:b/>
          <w:bCs/>
          <w:sz w:val="22"/>
          <w:szCs w:val="22"/>
        </w:rPr>
        <w:t>(1998)</w:t>
      </w:r>
      <w:r w:rsidRPr="00C1063D">
        <w:rPr>
          <w:rFonts w:ascii="Courier" w:hAnsi="Courier"/>
          <w:sz w:val="22"/>
          <w:szCs w:val="22"/>
        </w:rPr>
        <w:t xml:space="preserve">, 'The ML scale in eastern North America',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88</w:t>
      </w:r>
      <w:r w:rsidRPr="00C1063D">
        <w:rPr>
          <w:rFonts w:ascii="Courier" w:hAnsi="Courier"/>
          <w:sz w:val="22"/>
          <w:szCs w:val="22"/>
        </w:rPr>
        <w:t xml:space="preserve">, p. 935-951 </w:t>
      </w:r>
    </w:p>
    <w:p w14:paraId="5B9E344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Kim, W.-Y. </w:t>
      </w:r>
      <w:r w:rsidRPr="00C1063D">
        <w:rPr>
          <w:rFonts w:ascii="Courier" w:hAnsi="Courier"/>
          <w:b/>
          <w:bCs/>
          <w:sz w:val="22"/>
          <w:szCs w:val="22"/>
        </w:rPr>
        <w:t>(2013)</w:t>
      </w:r>
      <w:r w:rsidRPr="00C1063D">
        <w:rPr>
          <w:rFonts w:ascii="Courier" w:hAnsi="Courier"/>
          <w:sz w:val="22"/>
          <w:szCs w:val="22"/>
        </w:rPr>
        <w:t xml:space="preserve">, 'Induced seismicity associated with fluid injection into a deep well in Youngstown, Ohio',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(7), p. 3506-3518 doi: 10.1002/jgrb.50247</w:t>
      </w:r>
    </w:p>
    <w:p w14:paraId="5F47F4D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Kim, W.-Y., and M. Chapman </w:t>
      </w:r>
      <w:r w:rsidRPr="00C1063D">
        <w:rPr>
          <w:rFonts w:ascii="Courier" w:hAnsi="Courier"/>
          <w:b/>
          <w:bCs/>
          <w:sz w:val="22"/>
          <w:szCs w:val="22"/>
        </w:rPr>
        <w:t>(2005)</w:t>
      </w:r>
      <w:r w:rsidRPr="00C1063D">
        <w:rPr>
          <w:rFonts w:ascii="Courier" w:hAnsi="Courier"/>
          <w:sz w:val="22"/>
          <w:szCs w:val="22"/>
        </w:rPr>
        <w:t xml:space="preserve">, 'The 9 December 2003 Central Virginia Earthquake Sequence: A Compound Earthquake in the Central Virginia Seismic Zone', </w:t>
      </w:r>
      <w:r w:rsidRPr="00C1063D">
        <w:rPr>
          <w:rFonts w:ascii="Courier" w:hAnsi="Courier"/>
          <w:i/>
          <w:iCs/>
          <w:sz w:val="22"/>
          <w:szCs w:val="22"/>
        </w:rPr>
        <w:t>Bulletin of the Seismological Society of America 95</w:t>
      </w:r>
      <w:r w:rsidRPr="00C1063D">
        <w:rPr>
          <w:rFonts w:ascii="Courier" w:hAnsi="Courier"/>
          <w:sz w:val="22"/>
          <w:szCs w:val="22"/>
        </w:rPr>
        <w:t xml:space="preserve">(6), p. 2428-2445 </w:t>
      </w:r>
    </w:p>
    <w:p w14:paraId="668891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Kim, W.-Y., H. Choi, and M. Noh </w:t>
      </w:r>
      <w:r w:rsidRPr="00C1063D">
        <w:rPr>
          <w:rFonts w:ascii="Courier" w:hAnsi="Courier"/>
          <w:b/>
          <w:bCs/>
          <w:sz w:val="22"/>
          <w:szCs w:val="22"/>
        </w:rPr>
        <w:t>(2010)</w:t>
      </w:r>
      <w:r w:rsidRPr="00C1063D">
        <w:rPr>
          <w:rFonts w:ascii="Courier" w:hAnsi="Courier"/>
          <w:sz w:val="22"/>
          <w:szCs w:val="22"/>
        </w:rPr>
        <w:t xml:space="preserve">, 'The 20 January 2007 Odaesan, Korea, earthquake sequence: Reactivation of a buried strike-slip fault?', </w:t>
      </w:r>
      <w:r w:rsidRPr="00C1063D">
        <w:rPr>
          <w:rFonts w:ascii="Courier" w:hAnsi="Courier"/>
          <w:i/>
          <w:iCs/>
          <w:sz w:val="22"/>
          <w:szCs w:val="22"/>
        </w:rPr>
        <w:t xml:space="preserve">Bulletin of </w:t>
      </w:r>
      <w:r w:rsidRPr="00C1063D">
        <w:rPr>
          <w:rFonts w:ascii="Courier" w:hAnsi="Courier"/>
          <w:i/>
          <w:iCs/>
          <w:spacing w:val="-18"/>
          <w:sz w:val="22"/>
          <w:szCs w:val="22"/>
        </w:rPr>
        <w:t>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100</w:t>
      </w:r>
      <w:r w:rsidRPr="00C1063D">
        <w:rPr>
          <w:rFonts w:ascii="Courier" w:hAnsi="Courier"/>
          <w:spacing w:val="-18"/>
          <w:sz w:val="22"/>
          <w:szCs w:val="22"/>
        </w:rPr>
        <w:t>(3), p. 1120-1137 doi:</w:t>
      </w:r>
      <w:r w:rsidRPr="00C1063D">
        <w:rPr>
          <w:rFonts w:ascii="Courier" w:hAnsi="Courier"/>
          <w:sz w:val="22"/>
          <w:szCs w:val="22"/>
        </w:rPr>
        <w:t xml:space="preserve"> 10.1785/0120090069</w:t>
      </w:r>
    </w:p>
    <w:p w14:paraId="203B35D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Kim, W.-Y., and P. G. Richards </w:t>
      </w:r>
      <w:r w:rsidRPr="00C1063D">
        <w:rPr>
          <w:rFonts w:ascii="Courier" w:hAnsi="Courier"/>
          <w:b/>
          <w:bCs/>
          <w:spacing w:val="-18"/>
          <w:sz w:val="22"/>
          <w:szCs w:val="22"/>
        </w:rPr>
        <w:t>(2007)</w:t>
      </w:r>
      <w:r w:rsidRPr="00C1063D">
        <w:rPr>
          <w:rFonts w:ascii="Courier" w:hAnsi="Courier"/>
          <w:spacing w:val="-18"/>
          <w:sz w:val="22"/>
          <w:szCs w:val="22"/>
        </w:rPr>
        <w:t>, ' North Korean Nuclear Test: Seismic</w:t>
      </w:r>
      <w:r w:rsidRPr="00C1063D">
        <w:rPr>
          <w:rFonts w:ascii="Courier" w:hAnsi="Courier"/>
          <w:sz w:val="22"/>
          <w:szCs w:val="22"/>
        </w:rPr>
        <w:t xml:space="preserve"> Discrimination at Low Yield', </w:t>
      </w:r>
      <w:r w:rsidRPr="00C1063D">
        <w:rPr>
          <w:rFonts w:ascii="Courier" w:hAnsi="Courier"/>
          <w:i/>
          <w:iCs/>
          <w:sz w:val="22"/>
          <w:szCs w:val="22"/>
        </w:rPr>
        <w:t>Eos, Transactions, American Geophysical Union</w:t>
      </w:r>
      <w:r w:rsidRPr="00C1063D">
        <w:rPr>
          <w:rFonts w:ascii="Courier" w:hAnsi="Courier"/>
          <w:sz w:val="22"/>
          <w:szCs w:val="22"/>
        </w:rPr>
        <w:t xml:space="preserve">(88), p. 14 </w:t>
      </w:r>
    </w:p>
    <w:p w14:paraId="1A8CCD5A" w14:textId="3D4D446A" w:rsidR="00255847" w:rsidRPr="00C1063D" w:rsidRDefault="00856AFB" w:rsidP="00255847">
      <w:pPr>
        <w:spacing w:before="100" w:beforeAutospacing="1" w:after="100" w:afterAutospacing="1"/>
        <w:jc w:val="both"/>
        <w:rPr>
          <w:rFonts w:ascii="Courier" w:hAnsi="Courier"/>
          <w:sz w:val="22"/>
          <w:szCs w:val="22"/>
        </w:rPr>
      </w:pPr>
      <w:r w:rsidRPr="00C1063D">
        <w:rPr>
          <w:rFonts w:ascii="Courier" w:hAnsi="Courier"/>
          <w:sz w:val="22"/>
          <w:szCs w:val="22"/>
        </w:rPr>
        <w:t>Kim, W.Y., V.V. Kazakov, A.G. Vanchugov, and D.</w:t>
      </w:r>
      <w:r w:rsidR="00255847" w:rsidRPr="00C1063D">
        <w:rPr>
          <w:rFonts w:ascii="Courier" w:hAnsi="Courier"/>
          <w:sz w:val="22"/>
          <w:szCs w:val="22"/>
        </w:rPr>
        <w:t xml:space="preserve">W. Simpson (1996), Broadband and array observations at low noise sites in Kazakhstan: Opportunities for seismic monitoring of a Comprehensive Test Ban Treaty, in </w:t>
      </w:r>
      <w:r w:rsidR="00255847" w:rsidRPr="00C1063D">
        <w:rPr>
          <w:rFonts w:ascii="Courier" w:hAnsi="Courier"/>
          <w:i/>
          <w:iCs/>
          <w:sz w:val="22"/>
          <w:szCs w:val="22"/>
        </w:rPr>
        <w:t>Monitoring a Comprehensive Test Ban Treaty</w:t>
      </w:r>
      <w:r w:rsidRPr="00C1063D">
        <w:rPr>
          <w:rFonts w:ascii="Courier" w:hAnsi="Courier"/>
          <w:sz w:val="22"/>
          <w:szCs w:val="22"/>
        </w:rPr>
        <w:t>, edited by E.S. Husebye and A.</w:t>
      </w:r>
      <w:r w:rsidR="00255847" w:rsidRPr="00C1063D">
        <w:rPr>
          <w:rFonts w:ascii="Courier" w:hAnsi="Courier"/>
          <w:sz w:val="22"/>
          <w:szCs w:val="22"/>
        </w:rPr>
        <w:t>M. Dainty, pp. 467-</w:t>
      </w:r>
      <w:r w:rsidRPr="00C1063D">
        <w:rPr>
          <w:rFonts w:ascii="Courier" w:hAnsi="Courier"/>
          <w:sz w:val="22"/>
          <w:szCs w:val="22"/>
        </w:rPr>
        <w:t>482, Kluwer Academic Publishers</w:t>
      </w:r>
    </w:p>
    <w:p w14:paraId="26AEA62D" w14:textId="2E5659D6" w:rsidR="00255847" w:rsidRPr="00C1063D" w:rsidRDefault="00856AFB" w:rsidP="00255847">
      <w:pPr>
        <w:spacing w:before="100" w:beforeAutospacing="1" w:after="100" w:afterAutospacing="1"/>
        <w:jc w:val="both"/>
        <w:rPr>
          <w:rFonts w:ascii="Courier" w:hAnsi="Courier"/>
          <w:sz w:val="22"/>
          <w:szCs w:val="22"/>
        </w:rPr>
      </w:pPr>
      <w:r w:rsidRPr="00C1063D">
        <w:rPr>
          <w:rFonts w:ascii="Courier" w:hAnsi="Courier"/>
          <w:sz w:val="22"/>
          <w:szCs w:val="22"/>
        </w:rPr>
        <w:t>Kim, W.Y., and K.</w:t>
      </w:r>
      <w:r w:rsidR="00255847" w:rsidRPr="00C1063D">
        <w:rPr>
          <w:rFonts w:ascii="Courier" w:hAnsi="Courier"/>
          <w:sz w:val="22"/>
          <w:szCs w:val="22"/>
        </w:rPr>
        <w:t xml:space="preserve">H. Kim </w:t>
      </w:r>
      <w:r w:rsidR="00255847" w:rsidRPr="00C1063D">
        <w:rPr>
          <w:rFonts w:ascii="Courier" w:hAnsi="Courier"/>
          <w:b/>
          <w:bCs/>
          <w:sz w:val="22"/>
          <w:szCs w:val="22"/>
        </w:rPr>
        <w:t>(2014)</w:t>
      </w:r>
      <w:r w:rsidR="00255847" w:rsidRPr="00C1063D">
        <w:rPr>
          <w:rFonts w:ascii="Courier" w:hAnsi="Courier"/>
          <w:sz w:val="22"/>
          <w:szCs w:val="22"/>
        </w:rPr>
        <w:t xml:space="preserve">, 'The 9 February 2010 Siheung, Korea, Earthquake Sequence: Repeating Earthquakes in a Stable Continental Region',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(1), p. 551-559 doi: 10.1785/0120130119</w:t>
      </w:r>
    </w:p>
    <w:p w14:paraId="1529D3D5" w14:textId="2B36871B" w:rsidR="00255847" w:rsidRPr="00C1063D" w:rsidRDefault="00977EE0" w:rsidP="00255847">
      <w:pPr>
        <w:spacing w:before="100" w:beforeAutospacing="1" w:after="100" w:afterAutospacing="1"/>
        <w:jc w:val="both"/>
        <w:rPr>
          <w:rFonts w:ascii="Courier" w:hAnsi="Courier"/>
          <w:sz w:val="22"/>
          <w:szCs w:val="22"/>
        </w:rPr>
      </w:pPr>
      <w:r w:rsidRPr="00C1063D">
        <w:rPr>
          <w:rFonts w:ascii="Courier" w:hAnsi="Courier"/>
          <w:sz w:val="22"/>
          <w:szCs w:val="22"/>
        </w:rPr>
        <w:t>Kim, W.Y., D.W. Simpson, and P.</w:t>
      </w:r>
      <w:r w:rsidR="00255847" w:rsidRPr="00C1063D">
        <w:rPr>
          <w:rFonts w:ascii="Courier" w:hAnsi="Courier"/>
          <w:sz w:val="22"/>
          <w:szCs w:val="22"/>
        </w:rPr>
        <w:t xml:space="preserve">G. Richards </w:t>
      </w:r>
      <w:r w:rsidR="00255847" w:rsidRPr="00C1063D">
        <w:rPr>
          <w:rFonts w:ascii="Courier" w:hAnsi="Courier"/>
          <w:b/>
          <w:bCs/>
          <w:sz w:val="22"/>
          <w:szCs w:val="22"/>
        </w:rPr>
        <w:t>(1994)</w:t>
      </w:r>
      <w:r w:rsidR="00255847" w:rsidRPr="00C1063D">
        <w:rPr>
          <w:rFonts w:ascii="Courier" w:hAnsi="Courier"/>
          <w:sz w:val="22"/>
          <w:szCs w:val="22"/>
        </w:rPr>
        <w:t xml:space="preserve">, 'High-frequency spectra of regional phases from earthquakes and chemical explosions',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 xml:space="preserve">, p. 1365-1386 </w:t>
      </w:r>
    </w:p>
    <w:p w14:paraId="00B050C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20"/>
          <w:sz w:val="22"/>
          <w:szCs w:val="22"/>
        </w:rPr>
        <w:t xml:space="preserve">Kim, Y., Q. Liu, and J. Tromp </w:t>
      </w:r>
      <w:r w:rsidRPr="00C1063D">
        <w:rPr>
          <w:rFonts w:ascii="Courier" w:hAnsi="Courier"/>
          <w:b/>
          <w:bCs/>
          <w:spacing w:val="-20"/>
          <w:sz w:val="22"/>
          <w:szCs w:val="22"/>
        </w:rPr>
        <w:t>(2011)</w:t>
      </w:r>
      <w:r w:rsidRPr="00C1063D">
        <w:rPr>
          <w:rFonts w:ascii="Courier" w:hAnsi="Courier"/>
          <w:spacing w:val="-20"/>
          <w:sz w:val="22"/>
          <w:szCs w:val="22"/>
        </w:rPr>
        <w:t xml:space="preserve">, 'Adjoint centroid-moment tensor inversions', </w:t>
      </w:r>
      <w:r w:rsidRPr="00C1063D">
        <w:rPr>
          <w:rFonts w:ascii="Courier" w:hAnsi="Courier"/>
          <w:i/>
          <w:iCs/>
          <w:spacing w:val="-20"/>
          <w:sz w:val="22"/>
          <w:szCs w:val="22"/>
        </w:rPr>
        <w:t>Geophysical Journal International</w:t>
      </w:r>
      <w:r w:rsidRPr="00C1063D">
        <w:rPr>
          <w:rFonts w:ascii="Courier" w:hAnsi="Courier"/>
          <w:spacing w:val="-20"/>
          <w:sz w:val="22"/>
          <w:szCs w:val="22"/>
        </w:rPr>
        <w:t xml:space="preserve">, </w:t>
      </w:r>
      <w:r w:rsidRPr="00C1063D">
        <w:rPr>
          <w:rFonts w:ascii="Courier" w:hAnsi="Courier"/>
          <w:i/>
          <w:iCs/>
          <w:spacing w:val="-20"/>
          <w:sz w:val="22"/>
          <w:szCs w:val="22"/>
        </w:rPr>
        <w:t>186</w:t>
      </w:r>
      <w:r w:rsidRPr="00C1063D">
        <w:rPr>
          <w:rFonts w:ascii="Courier" w:hAnsi="Courier"/>
          <w:spacing w:val="-20"/>
          <w:sz w:val="22"/>
          <w:szCs w:val="22"/>
        </w:rPr>
        <w:t>(1), p. 264 doi</w:t>
      </w:r>
      <w:r w:rsidRPr="00C1063D">
        <w:rPr>
          <w:rFonts w:ascii="Courier" w:hAnsi="Courier"/>
          <w:sz w:val="22"/>
          <w:szCs w:val="22"/>
        </w:rPr>
        <w:t>: 10.1111/j.1365-246X.2011.05027.x</w:t>
      </w:r>
    </w:p>
    <w:p w14:paraId="47CA62E2" w14:textId="51E61D10" w:rsidR="006B0FE4" w:rsidRPr="00C1063D" w:rsidRDefault="006B0FE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Kimura, T., H. Murakami, and T. Matsumoto </w:t>
      </w:r>
      <w:r w:rsidRPr="00C1063D">
        <w:rPr>
          <w:rFonts w:ascii="Courier" w:hAnsi="Courier"/>
          <w:b/>
          <w:bCs/>
          <w:sz w:val="22"/>
          <w:szCs w:val="22"/>
        </w:rPr>
        <w:t>(2015)</w:t>
      </w:r>
      <w:r w:rsidRPr="00C1063D">
        <w:rPr>
          <w:rFonts w:ascii="Courier" w:hAnsi="Courier"/>
          <w:sz w:val="22"/>
          <w:szCs w:val="22"/>
        </w:rPr>
        <w:t xml:space="preserve">, 'Systematic monitoring of instrumentation health in high-density broadband seismic networks', </w:t>
      </w:r>
      <w:r w:rsidRPr="00C1063D">
        <w:rPr>
          <w:rFonts w:ascii="Courier" w:hAnsi="Courier"/>
          <w:i/>
          <w:iCs/>
          <w:sz w:val="22"/>
          <w:szCs w:val="22"/>
        </w:rPr>
        <w:t>Earth Planets and Space</w:t>
      </w:r>
      <w:r w:rsidRPr="00C1063D">
        <w:rPr>
          <w:rFonts w:ascii="Courier" w:hAnsi="Courier"/>
          <w:sz w:val="22"/>
          <w:szCs w:val="22"/>
        </w:rPr>
        <w:t xml:space="preserve">, </w:t>
      </w:r>
      <w:r w:rsidRPr="00C1063D">
        <w:rPr>
          <w:rFonts w:ascii="Courier" w:hAnsi="Courier"/>
          <w:i/>
          <w:iCs/>
          <w:sz w:val="22"/>
          <w:szCs w:val="22"/>
        </w:rPr>
        <w:t>67</w:t>
      </w:r>
      <w:r w:rsidRPr="00C1063D">
        <w:rPr>
          <w:rFonts w:ascii="Courier" w:hAnsi="Courier"/>
          <w:sz w:val="22"/>
          <w:szCs w:val="22"/>
        </w:rPr>
        <w:t>, p. 15 doi: 10.1186/s40623-015-0226-y</w:t>
      </w:r>
    </w:p>
    <w:p w14:paraId="0718615A" w14:textId="331CAFD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Kind, R., </w:t>
      </w:r>
      <w:r w:rsidR="00977EE0" w:rsidRPr="00C1063D">
        <w:rPr>
          <w:rFonts w:ascii="Courier" w:hAnsi="Courier"/>
          <w:spacing w:val="-18"/>
          <w:sz w:val="22"/>
          <w:szCs w:val="22"/>
        </w:rPr>
        <w:t>U. Achauer, S. Beck, Alfred, Hirn, G.L. Kosarev, J. Mechie, Jiang, Mei Jiang, G.D. Nelson, J. Ni, O. Oncjebm S. Oreshin, J. Saul, S.V. Sobolev, X. Yuan,</w:t>
      </w:r>
      <w:r w:rsidR="00977EE0" w:rsidRPr="00C1063D">
        <w:rPr>
          <w:rFonts w:ascii="Courier" w:hAnsi="Courier"/>
          <w:sz w:val="22"/>
          <w:szCs w:val="22"/>
        </w:rPr>
        <w:t xml:space="preserve"> G. Zandt, W. Zhao</w:t>
      </w:r>
      <w:r w:rsidRPr="00C1063D">
        <w:rPr>
          <w:rFonts w:ascii="Courier" w:hAnsi="Courier"/>
          <w:sz w:val="22"/>
          <w:szCs w:val="22"/>
        </w:rPr>
        <w:t xml:space="preserve"> </w:t>
      </w:r>
      <w:r w:rsidRPr="00C1063D">
        <w:rPr>
          <w:rFonts w:ascii="Courier" w:hAnsi="Courier"/>
          <w:b/>
          <w:bCs/>
          <w:sz w:val="22"/>
          <w:szCs w:val="22"/>
        </w:rPr>
        <w:t>(2000)</w:t>
      </w:r>
      <w:r w:rsidRPr="00C1063D">
        <w:rPr>
          <w:rFonts w:ascii="Courier" w:hAnsi="Courier"/>
          <w:sz w:val="22"/>
          <w:szCs w:val="22"/>
        </w:rPr>
        <w:t xml:space="preserve">, 'Comparison of crustal and upper mantle receiver-function images of the Tibetan and Andean plateaus', </w:t>
      </w:r>
      <w:r w:rsidRPr="00C1063D">
        <w:rPr>
          <w:rFonts w:ascii="Courier" w:hAnsi="Courier"/>
          <w:i/>
          <w:iCs/>
          <w:sz w:val="22"/>
          <w:szCs w:val="22"/>
        </w:rPr>
        <w:t>AGU Fall Meeting Abstract</w:t>
      </w:r>
      <w:r w:rsidRPr="00C1063D">
        <w:rPr>
          <w:rFonts w:ascii="Courier" w:hAnsi="Courier"/>
          <w:sz w:val="22"/>
          <w:szCs w:val="22"/>
        </w:rPr>
        <w:t xml:space="preserve">, 81(48), p. 1117 </w:t>
      </w:r>
    </w:p>
    <w:p w14:paraId="0CE0C75C" w14:textId="77777777" w:rsidR="00E72822" w:rsidRPr="00C1063D" w:rsidRDefault="00C42347" w:rsidP="00255847">
      <w:pPr>
        <w:spacing w:before="100" w:beforeAutospacing="1" w:after="100" w:afterAutospacing="1"/>
        <w:jc w:val="both"/>
        <w:rPr>
          <w:rFonts w:ascii="Courier" w:hAnsi="Courier"/>
          <w:sz w:val="22"/>
          <w:szCs w:val="22"/>
        </w:rPr>
      </w:pPr>
      <w:r w:rsidRPr="00C1063D">
        <w:rPr>
          <w:rFonts w:ascii="Courier" w:hAnsi="Courier"/>
          <w:sz w:val="22"/>
          <w:szCs w:val="22"/>
        </w:rPr>
        <w:t>Kind, R., G. Bock, C.</w:t>
      </w:r>
      <w:r w:rsidR="00255847" w:rsidRPr="00C1063D">
        <w:rPr>
          <w:rFonts w:ascii="Courier" w:hAnsi="Courier"/>
          <w:sz w:val="22"/>
          <w:szCs w:val="22"/>
        </w:rPr>
        <w:t xml:space="preserve">H. Estabrook, J. Gossler, W. Hanka, J. Mechie, K. Wylegalla, and X. Yuan </w:t>
      </w:r>
      <w:r w:rsidR="00255847" w:rsidRPr="00C1063D">
        <w:rPr>
          <w:rFonts w:ascii="Courier" w:hAnsi="Courier"/>
          <w:b/>
          <w:bCs/>
          <w:sz w:val="22"/>
          <w:szCs w:val="22"/>
        </w:rPr>
        <w:t>(1997)</w:t>
      </w:r>
      <w:r w:rsidR="00255847" w:rsidRPr="00C1063D">
        <w:rPr>
          <w:rFonts w:ascii="Courier" w:hAnsi="Courier"/>
          <w:sz w:val="22"/>
          <w:szCs w:val="22"/>
        </w:rPr>
        <w:t xml:space="preserve">, 'The new generation of seismological networks: A </w:t>
      </w:r>
      <w:r w:rsidR="00255847" w:rsidRPr="00C1063D">
        <w:rPr>
          <w:rFonts w:ascii="Courier" w:hAnsi="Courier"/>
          <w:spacing w:val="-18"/>
          <w:sz w:val="22"/>
          <w:szCs w:val="22"/>
        </w:rPr>
        <w:t>High-resolution tool for earthquake studies',</w:t>
      </w:r>
      <w:r w:rsidR="00255847" w:rsidRPr="00C1063D">
        <w:rPr>
          <w:rFonts w:ascii="Courier" w:hAnsi="Courier"/>
          <w:sz w:val="22"/>
          <w:szCs w:val="22"/>
        </w:rPr>
        <w:t xml:space="preserve"> </w:t>
      </w:r>
      <w:r w:rsidR="00255847" w:rsidRPr="00C1063D">
        <w:rPr>
          <w:rFonts w:ascii="Courier" w:hAnsi="Courier"/>
          <w:i/>
          <w:iCs/>
          <w:sz w:val="22"/>
          <w:szCs w:val="22"/>
        </w:rPr>
        <w:t>Geowissenschaften</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(3-4), p. 105-110</w:t>
      </w:r>
    </w:p>
    <w:p w14:paraId="4D5B78DC" w14:textId="2892B85A" w:rsidR="00255847" w:rsidRPr="00C1063D" w:rsidRDefault="00E7282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Kind, R., T. Eken, F. Tilmann, F. Sodoudi, T. Taymaz, F. Bulut, X. Yuan, B. Can, and F. Schneider </w:t>
      </w:r>
      <w:r w:rsidRPr="00C1063D">
        <w:rPr>
          <w:rFonts w:ascii="Courier" w:hAnsi="Courier"/>
          <w:b/>
          <w:bCs/>
          <w:sz w:val="22"/>
          <w:szCs w:val="22"/>
        </w:rPr>
        <w:t>(2015)</w:t>
      </w:r>
      <w:r w:rsidRPr="00C1063D">
        <w:rPr>
          <w:rFonts w:ascii="Courier" w:hAnsi="Courier"/>
          <w:sz w:val="22"/>
          <w:szCs w:val="22"/>
        </w:rPr>
        <w:t xml:space="preserve">, 'Thickness of the lithosphere beneath Turkey and surroundings from S-receiver functions', </w:t>
      </w:r>
      <w:r w:rsidRPr="00C1063D">
        <w:rPr>
          <w:rFonts w:ascii="Courier" w:hAnsi="Courier"/>
          <w:i/>
          <w:iCs/>
          <w:sz w:val="22"/>
          <w:szCs w:val="22"/>
        </w:rPr>
        <w:t>Solid Earth</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(3), p. 971-984 doi: 10.5194/se-6-971-2015</w:t>
      </w:r>
      <w:r w:rsidR="00255847" w:rsidRPr="00C1063D">
        <w:rPr>
          <w:rFonts w:ascii="Courier" w:hAnsi="Courier"/>
          <w:sz w:val="22"/>
          <w:szCs w:val="22"/>
        </w:rPr>
        <w:t xml:space="preserve"> </w:t>
      </w:r>
    </w:p>
    <w:p w14:paraId="493879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Kind, R., F. Sodoudi, and X. Yuan </w:t>
      </w:r>
      <w:r w:rsidRPr="00C1063D">
        <w:rPr>
          <w:rFonts w:ascii="Courier" w:hAnsi="Courier"/>
          <w:b/>
          <w:bCs/>
          <w:sz w:val="22"/>
          <w:szCs w:val="22"/>
        </w:rPr>
        <w:t>(2013)</w:t>
      </w:r>
      <w:r w:rsidRPr="00C1063D">
        <w:rPr>
          <w:rFonts w:ascii="Courier" w:hAnsi="Courier"/>
          <w:sz w:val="22"/>
          <w:szCs w:val="22"/>
        </w:rPr>
        <w:t xml:space="preserve">, 'Comparing the lithospheric structure in Tibet and in the cratons of North America and Europe', </w:t>
      </w:r>
      <w:r w:rsidRPr="00C1063D">
        <w:rPr>
          <w:rFonts w:ascii="Courier" w:hAnsi="Courier"/>
          <w:i/>
          <w:iCs/>
          <w:sz w:val="22"/>
          <w:szCs w:val="22"/>
        </w:rPr>
        <w:t>AGU Fall Meeting 2013, abstract #T23B-2586</w:t>
      </w:r>
      <w:r w:rsidRPr="00C1063D">
        <w:rPr>
          <w:rFonts w:ascii="Courier" w:hAnsi="Courier"/>
          <w:sz w:val="22"/>
          <w:szCs w:val="22"/>
        </w:rPr>
        <w:t xml:space="preserve">, 23, p. 2586 </w:t>
      </w:r>
    </w:p>
    <w:p w14:paraId="16AC837A" w14:textId="694F363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Kind, R., </w:t>
      </w:r>
      <w:r w:rsidR="001A127C" w:rsidRPr="00C1063D">
        <w:rPr>
          <w:rFonts w:ascii="Courier" w:hAnsi="Courier"/>
          <w:sz w:val="22"/>
          <w:szCs w:val="22"/>
        </w:rPr>
        <w:t>F. Sodoudi, X. Yan, H. Shomali, R. Roberts, D. Gee, T. Eken, M. Bianchi, F. Tilmann, N. Balling, B.H. Jacobsen, P. Kumar, W.H. Geissler</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w:t>
      </w:r>
      <w:r w:rsidR="001A127C" w:rsidRPr="00C1063D">
        <w:rPr>
          <w:rFonts w:ascii="Courier" w:hAnsi="Courier"/>
          <w:sz w:val="22"/>
          <w:szCs w:val="22"/>
        </w:rPr>
        <w:t xml:space="preserve"> 'Scandinavia: A former Tibet?'</w:t>
      </w:r>
      <w:r w:rsidRPr="00C1063D">
        <w:rPr>
          <w:rFonts w:ascii="Courier" w:hAnsi="Courier"/>
          <w:sz w:val="22"/>
          <w:szCs w:val="22"/>
        </w:rPr>
        <w:t xml:space="preserve">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14</w:t>
      </w:r>
      <w:r w:rsidRPr="00C1063D">
        <w:rPr>
          <w:rFonts w:ascii="Courier" w:hAnsi="Courier"/>
          <w:sz w:val="22"/>
          <w:szCs w:val="22"/>
        </w:rPr>
        <w:t>(10), p. 4479-4487 10.1002/ggge.20251</w:t>
      </w:r>
    </w:p>
    <w:p w14:paraId="733CAB5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Kind, R., X. Yuan, and P. Kumar </w:t>
      </w:r>
      <w:r w:rsidRPr="00C1063D">
        <w:rPr>
          <w:rFonts w:ascii="Courier" w:hAnsi="Courier"/>
          <w:b/>
          <w:bCs/>
          <w:sz w:val="22"/>
          <w:szCs w:val="22"/>
        </w:rPr>
        <w:t>(2012)</w:t>
      </w:r>
      <w:r w:rsidRPr="00C1063D">
        <w:rPr>
          <w:rFonts w:ascii="Courier" w:hAnsi="Courier"/>
          <w:sz w:val="22"/>
          <w:szCs w:val="22"/>
        </w:rPr>
        <w:t xml:space="preserve">, 'Seismic receiver functions and the lithosphere-asthenosphere boundary',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536-537</w:t>
      </w:r>
      <w:r w:rsidRPr="00C1063D">
        <w:rPr>
          <w:rFonts w:ascii="Courier" w:hAnsi="Courier"/>
          <w:sz w:val="22"/>
          <w:szCs w:val="22"/>
        </w:rPr>
        <w:t>(0), p. 25-43 doi: 10.1016/j.tecto.2012.03.005</w:t>
      </w:r>
    </w:p>
    <w:p w14:paraId="35A3F32E" w14:textId="530A9642" w:rsidR="00F7694F" w:rsidRPr="00C1063D" w:rsidRDefault="00F7694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Kind, R., X. Yuan, J. Mechie, and F. Sodoudi </w:t>
      </w:r>
      <w:r w:rsidRPr="00C1063D">
        <w:rPr>
          <w:rFonts w:ascii="Courier" w:hAnsi="Courier"/>
          <w:b/>
          <w:bCs/>
          <w:sz w:val="22"/>
          <w:szCs w:val="22"/>
        </w:rPr>
        <w:t>(2015)</w:t>
      </w:r>
      <w:r w:rsidRPr="00C1063D">
        <w:rPr>
          <w:rFonts w:ascii="Courier" w:hAnsi="Courier"/>
          <w:sz w:val="22"/>
          <w:szCs w:val="22"/>
        </w:rPr>
        <w:t xml:space="preserve">, 'Structure of the upper mantle in the north-western and central United States from USArray S-receiver functions', </w:t>
      </w:r>
      <w:r w:rsidRPr="00C1063D">
        <w:rPr>
          <w:rFonts w:ascii="Courier" w:hAnsi="Courier"/>
          <w:i/>
          <w:iCs/>
          <w:sz w:val="22"/>
          <w:szCs w:val="22"/>
        </w:rPr>
        <w:t>Solid Earth</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(3), p. 957-970 doi: 10.5194/se-6-957-2015</w:t>
      </w:r>
    </w:p>
    <w:p w14:paraId="7987435C" w14:textId="53041A1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Kind, R., </w:t>
      </w:r>
      <w:r w:rsidR="001A127C" w:rsidRPr="00C1063D">
        <w:rPr>
          <w:rFonts w:ascii="Courier" w:hAnsi="Courier"/>
          <w:sz w:val="22"/>
          <w:szCs w:val="22"/>
        </w:rPr>
        <w:t>X. Yan, J. Saul, D. Nelson, S.V. Sobolev, J. Mechie, W. Zhao, G. Kosarev, J. Ni, U. Achauer, M. Jiang</w:t>
      </w:r>
      <w:r w:rsidRPr="00C1063D">
        <w:rPr>
          <w:rFonts w:ascii="Courier" w:hAnsi="Courier"/>
          <w:sz w:val="22"/>
          <w:szCs w:val="22"/>
        </w:rPr>
        <w:t xml:space="preserve"> </w:t>
      </w:r>
      <w:r w:rsidRPr="00C1063D">
        <w:rPr>
          <w:rFonts w:ascii="Courier" w:hAnsi="Courier"/>
          <w:b/>
          <w:bCs/>
          <w:sz w:val="22"/>
          <w:szCs w:val="22"/>
        </w:rPr>
        <w:t>(2002)</w:t>
      </w:r>
      <w:r w:rsidRPr="00C1063D">
        <w:rPr>
          <w:rFonts w:ascii="Courier" w:hAnsi="Courier"/>
          <w:sz w:val="22"/>
          <w:szCs w:val="22"/>
        </w:rPr>
        <w:t xml:space="preserve">, 'Seismic Images of Crust and Upper </w:t>
      </w:r>
      <w:r w:rsidRPr="00C1063D">
        <w:rPr>
          <w:rFonts w:ascii="Courier" w:hAnsi="Courier"/>
          <w:spacing w:val="-18"/>
          <w:sz w:val="22"/>
          <w:szCs w:val="22"/>
        </w:rPr>
        <w:t xml:space="preserve">Mantle Beneath Tibet: Evidence for Eurasian Plate Subduction', </w:t>
      </w:r>
      <w:r w:rsidRPr="00C1063D">
        <w:rPr>
          <w:rFonts w:ascii="Courier" w:hAnsi="Courier"/>
          <w:i/>
          <w:iCs/>
          <w:spacing w:val="-18"/>
          <w:sz w:val="22"/>
          <w:szCs w:val="22"/>
        </w:rPr>
        <w:t>Science</w:t>
      </w:r>
      <w:r w:rsidR="00111DC0" w:rsidRPr="00C1063D">
        <w:rPr>
          <w:rFonts w:ascii="Courier" w:hAnsi="Courier"/>
          <w:i/>
          <w:iCs/>
          <w:spacing w:val="-18"/>
          <w:sz w:val="22"/>
          <w:szCs w:val="22"/>
        </w:rPr>
        <w:t xml:space="preserve"> </w:t>
      </w:r>
      <w:r w:rsidRPr="00C1063D">
        <w:rPr>
          <w:rFonts w:ascii="Courier" w:hAnsi="Courier"/>
          <w:spacing w:val="-18"/>
          <w:sz w:val="22"/>
          <w:szCs w:val="22"/>
        </w:rPr>
        <w:t>(298), p.</w:t>
      </w:r>
      <w:r w:rsidRPr="00C1063D">
        <w:rPr>
          <w:rFonts w:ascii="Courier" w:hAnsi="Courier"/>
          <w:sz w:val="22"/>
          <w:szCs w:val="22"/>
        </w:rPr>
        <w:t xml:space="preserve"> 1219-1221 </w:t>
      </w:r>
    </w:p>
    <w:p w14:paraId="48A7AC15" w14:textId="7FA33808" w:rsidR="00424821" w:rsidRPr="00C1063D" w:rsidRDefault="0042482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Kind, R., X. Yuan, and F. Sodoudi </w:t>
      </w:r>
      <w:r w:rsidRPr="00C1063D">
        <w:rPr>
          <w:rFonts w:ascii="Courier" w:hAnsi="Courier"/>
          <w:b/>
          <w:bCs/>
          <w:sz w:val="22"/>
          <w:szCs w:val="22"/>
        </w:rPr>
        <w:t>(2015)</w:t>
      </w:r>
      <w:r w:rsidRPr="00C1063D">
        <w:rPr>
          <w:rFonts w:ascii="Courier" w:hAnsi="Courier"/>
          <w:sz w:val="22"/>
          <w:szCs w:val="22"/>
        </w:rPr>
        <w:t xml:space="preserve">, 'S receiver function observations of flat subduction and partial delamination of the Farallon plate', </w:t>
      </w:r>
      <w:r w:rsidRPr="00C1063D">
        <w:rPr>
          <w:rFonts w:ascii="Courier" w:hAnsi="Courier"/>
          <w:i/>
          <w:iCs/>
          <w:sz w:val="22"/>
          <w:szCs w:val="22"/>
        </w:rPr>
        <w:t>EGU General Assembly 2015, held 12-17 April, 2015 in Vienna, Austria id 2973</w:t>
      </w:r>
      <w:r w:rsidR="005321B0">
        <w:rPr>
          <w:rFonts w:ascii="Courier" w:hAnsi="Courier"/>
          <w:sz w:val="22"/>
          <w:szCs w:val="22"/>
        </w:rPr>
        <w:t>, 17, p</w:t>
      </w:r>
      <w:r w:rsidRPr="00C1063D">
        <w:rPr>
          <w:rFonts w:ascii="Courier" w:hAnsi="Courier"/>
          <w:sz w:val="22"/>
          <w:szCs w:val="22"/>
        </w:rPr>
        <w:t xml:space="preserve"> </w:t>
      </w:r>
    </w:p>
    <w:p w14:paraId="55301755" w14:textId="6A9616E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Kind, R., X. Yuan, and F. Sodoudi </w:t>
      </w:r>
      <w:r w:rsidRPr="00C1063D">
        <w:rPr>
          <w:rFonts w:ascii="Courier" w:hAnsi="Courier"/>
          <w:b/>
          <w:bCs/>
          <w:sz w:val="22"/>
          <w:szCs w:val="22"/>
        </w:rPr>
        <w:t>(2014)</w:t>
      </w:r>
      <w:r w:rsidRPr="00C1063D">
        <w:rPr>
          <w:rFonts w:ascii="Courier" w:hAnsi="Courier"/>
          <w:sz w:val="22"/>
          <w:szCs w:val="22"/>
        </w:rPr>
        <w:t xml:space="preserve">, 'S receiver function observations of flat Laramide subduction in the western US and lithospheric delamination in the Yellowstone volcanic region', </w:t>
      </w:r>
      <w:r w:rsidRPr="00C1063D">
        <w:rPr>
          <w:rFonts w:ascii="Courier" w:hAnsi="Courier"/>
          <w:i/>
          <w:iCs/>
          <w:sz w:val="22"/>
          <w:szCs w:val="22"/>
        </w:rPr>
        <w:t>EGU General Assembly 2014, held 27 April - in Vienna, Austria, id.2832</w:t>
      </w:r>
      <w:r w:rsidR="00B502AD" w:rsidRPr="00C1063D">
        <w:rPr>
          <w:rFonts w:ascii="Courier" w:hAnsi="Courier"/>
          <w:sz w:val="22"/>
          <w:szCs w:val="22"/>
        </w:rPr>
        <w:t>, p</w:t>
      </w:r>
      <w:r w:rsidRPr="00C1063D">
        <w:rPr>
          <w:rFonts w:ascii="Courier" w:hAnsi="Courier"/>
          <w:sz w:val="22"/>
          <w:szCs w:val="22"/>
        </w:rPr>
        <w:t xml:space="preserve"> </w:t>
      </w:r>
    </w:p>
    <w:p w14:paraId="30FBFBE9" w14:textId="1AF8F0B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Kind, R., X. Yuan, and F. Sodoudi </w:t>
      </w:r>
      <w:r w:rsidRPr="00C1063D">
        <w:rPr>
          <w:rFonts w:ascii="Courier" w:hAnsi="Courier"/>
          <w:b/>
          <w:sz w:val="22"/>
          <w:szCs w:val="22"/>
        </w:rPr>
        <w:t>(2014),</w:t>
      </w:r>
      <w:r w:rsidRPr="00C1063D">
        <w:rPr>
          <w:rFonts w:ascii="Courier" w:hAnsi="Courier"/>
          <w:sz w:val="22"/>
          <w:szCs w:val="22"/>
        </w:rPr>
        <w:t xml:space="preserve"> S receiver function observations of flat Laramide subduction in the western US and lithospheric delamination in the Yellowstone volcanic region, paper presented at EGU General Assembly 2014, held 27 April - 2 May,</w:t>
      </w:r>
      <w:r w:rsidR="00B502AD" w:rsidRPr="00C1063D">
        <w:rPr>
          <w:rFonts w:ascii="Courier" w:hAnsi="Courier"/>
          <w:sz w:val="22"/>
          <w:szCs w:val="22"/>
        </w:rPr>
        <w:t xml:space="preserve"> </w:t>
      </w:r>
      <w:r w:rsidRPr="00C1063D">
        <w:rPr>
          <w:rFonts w:ascii="Courier" w:hAnsi="Courier"/>
          <w:sz w:val="22"/>
          <w:szCs w:val="22"/>
        </w:rPr>
        <w:t>in Vienna, Austria, id.2832</w:t>
      </w:r>
    </w:p>
    <w:p w14:paraId="4DFBDFE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Király, E., I. Bianchi, and G. Bokelmann </w:t>
      </w:r>
      <w:r w:rsidRPr="00C1063D">
        <w:rPr>
          <w:rFonts w:ascii="Courier" w:hAnsi="Courier"/>
          <w:b/>
          <w:bCs/>
          <w:sz w:val="22"/>
          <w:szCs w:val="22"/>
        </w:rPr>
        <w:t>(2012)</w:t>
      </w:r>
      <w:r w:rsidRPr="00C1063D">
        <w:rPr>
          <w:rFonts w:ascii="Courier" w:hAnsi="Courier"/>
          <w:sz w:val="22"/>
          <w:szCs w:val="22"/>
        </w:rPr>
        <w:t xml:space="preserve">, 'Seismic anisotropy in the south western Pacific region from shear wave splitting',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(5), p. n/a doi: 10.1029/2011GL050407</w:t>
      </w:r>
    </w:p>
    <w:p w14:paraId="52CA6F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Kiratzi, A. </w:t>
      </w:r>
      <w:r w:rsidRPr="00C1063D">
        <w:rPr>
          <w:rFonts w:ascii="Courier" w:hAnsi="Courier"/>
          <w:b/>
          <w:bCs/>
          <w:sz w:val="22"/>
          <w:szCs w:val="22"/>
        </w:rPr>
        <w:t>(2013)</w:t>
      </w:r>
      <w:r w:rsidRPr="00C1063D">
        <w:rPr>
          <w:rFonts w:ascii="Courier" w:hAnsi="Courier"/>
          <w:sz w:val="22"/>
          <w:szCs w:val="22"/>
        </w:rPr>
        <w:t xml:space="preserve">, 'The January 2012 earthquake sequence in the Cretan Basin, south of the Hellenic Volcanic Arc: Focal mechanisms, rupture directivity and slip models',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586</w:t>
      </w:r>
      <w:r w:rsidRPr="00C1063D">
        <w:rPr>
          <w:rFonts w:ascii="Courier" w:hAnsi="Courier"/>
          <w:sz w:val="22"/>
          <w:szCs w:val="22"/>
        </w:rPr>
        <w:t>(0), p. 160-172 doi: 10.1016/j.tecto.2012.11.019</w:t>
      </w:r>
    </w:p>
    <w:p w14:paraId="3B234F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Kiratzi, A., E. Sokos, A. Ganas, A. Tselentis, C. Benetatos, Z. Roumelioti, A. Serpetsidaki, G. Andriopoulos, O. Galanis, and P. Petrou </w:t>
      </w:r>
      <w:r w:rsidRPr="00C1063D">
        <w:rPr>
          <w:rFonts w:ascii="Courier" w:hAnsi="Courier"/>
          <w:b/>
          <w:bCs/>
          <w:sz w:val="22"/>
          <w:szCs w:val="22"/>
        </w:rPr>
        <w:t>(2008)</w:t>
      </w:r>
      <w:r w:rsidRPr="00C1063D">
        <w:rPr>
          <w:rFonts w:ascii="Courier" w:hAnsi="Courier"/>
          <w:sz w:val="22"/>
          <w:szCs w:val="22"/>
        </w:rPr>
        <w:t xml:space="preserve">, 'The April 2007 earthquake swarm near Lake Trichonis and implications for active tectonics in western Greece',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452</w:t>
      </w:r>
      <w:r w:rsidRPr="00C1063D">
        <w:rPr>
          <w:rFonts w:ascii="Courier" w:hAnsi="Courier"/>
          <w:sz w:val="22"/>
          <w:szCs w:val="22"/>
        </w:rPr>
        <w:t xml:space="preserve">(1), p. 51 </w:t>
      </w:r>
    </w:p>
    <w:p w14:paraId="54B81819" w14:textId="4CE19E60" w:rsidR="00255847" w:rsidRPr="00C1063D" w:rsidRDefault="00B502AD" w:rsidP="00255847">
      <w:pPr>
        <w:spacing w:before="100" w:beforeAutospacing="1" w:after="100" w:afterAutospacing="1"/>
        <w:jc w:val="both"/>
        <w:rPr>
          <w:rFonts w:ascii="Courier" w:hAnsi="Courier"/>
          <w:sz w:val="22"/>
          <w:szCs w:val="22"/>
        </w:rPr>
      </w:pPr>
      <w:r w:rsidRPr="00C1063D">
        <w:rPr>
          <w:rFonts w:ascii="Courier" w:hAnsi="Courier"/>
          <w:sz w:val="22"/>
          <w:szCs w:val="22"/>
        </w:rPr>
        <w:t>Kiratzi, A.</w:t>
      </w:r>
      <w:r w:rsidR="00255847" w:rsidRPr="00C1063D">
        <w:rPr>
          <w:rFonts w:ascii="Courier" w:hAnsi="Courier"/>
          <w:sz w:val="22"/>
          <w:szCs w:val="22"/>
        </w:rPr>
        <w:t xml:space="preserve">A., and N. Svigkas </w:t>
      </w:r>
      <w:r w:rsidR="00255847" w:rsidRPr="00C1063D">
        <w:rPr>
          <w:rFonts w:ascii="Courier" w:hAnsi="Courier"/>
          <w:b/>
          <w:bCs/>
          <w:sz w:val="22"/>
          <w:szCs w:val="22"/>
        </w:rPr>
        <w:t>(2013)</w:t>
      </w:r>
      <w:r w:rsidR="00255847" w:rsidRPr="00C1063D">
        <w:rPr>
          <w:rFonts w:ascii="Courier" w:hAnsi="Courier"/>
          <w:sz w:val="22"/>
          <w:szCs w:val="22"/>
        </w:rPr>
        <w:t xml:space="preserve">, 'A study of the 8 January 2013 Mw5.8 earthquake sequence (Lemnos Island, East Aegean Sea)',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608</w:t>
      </w:r>
      <w:r w:rsidR="00255847" w:rsidRPr="00C1063D">
        <w:rPr>
          <w:rFonts w:ascii="Courier" w:hAnsi="Courier"/>
          <w:sz w:val="22"/>
          <w:szCs w:val="22"/>
        </w:rPr>
        <w:t>(0), p. 452-460 doi: 10.1016/j.2013.09.002</w:t>
      </w:r>
    </w:p>
    <w:p w14:paraId="358167A0" w14:textId="4A414A7D" w:rsidR="00255847" w:rsidRPr="00C1063D" w:rsidRDefault="00B502AD" w:rsidP="00255847">
      <w:pPr>
        <w:spacing w:before="100" w:beforeAutospacing="1" w:after="100" w:afterAutospacing="1"/>
        <w:jc w:val="both"/>
        <w:rPr>
          <w:rFonts w:ascii="Courier" w:hAnsi="Courier"/>
          <w:sz w:val="22"/>
          <w:szCs w:val="22"/>
        </w:rPr>
      </w:pPr>
      <w:r w:rsidRPr="00C1063D">
        <w:rPr>
          <w:rFonts w:ascii="Courier" w:hAnsi="Courier"/>
          <w:sz w:val="22"/>
          <w:szCs w:val="22"/>
        </w:rPr>
        <w:t>Kirillov, R.S., V.V. Bochkarev, and A.</w:t>
      </w:r>
      <w:r w:rsidR="00255847" w:rsidRPr="00C1063D">
        <w:rPr>
          <w:rFonts w:ascii="Courier" w:hAnsi="Courier"/>
          <w:sz w:val="22"/>
          <w:szCs w:val="22"/>
        </w:rPr>
        <w:t xml:space="preserve">F. Skochilov </w:t>
      </w:r>
      <w:r w:rsidR="00255847" w:rsidRPr="00C1063D">
        <w:rPr>
          <w:rFonts w:ascii="Courier" w:hAnsi="Courier"/>
          <w:b/>
          <w:bCs/>
          <w:sz w:val="22"/>
          <w:szCs w:val="22"/>
        </w:rPr>
        <w:t>(2014)</w:t>
      </w:r>
      <w:r w:rsidR="00255847" w:rsidRPr="00C1063D">
        <w:rPr>
          <w:rFonts w:ascii="Courier" w:hAnsi="Courier"/>
          <w:sz w:val="22"/>
          <w:szCs w:val="22"/>
        </w:rPr>
        <w:t xml:space="preserve">, 'Statistical analysis of laser-interferometric detector Dylkin-1 data and data on seismic activity', </w:t>
      </w:r>
      <w:r w:rsidR="00255847" w:rsidRPr="00C1063D">
        <w:rPr>
          <w:rFonts w:ascii="Courier" w:hAnsi="Courier"/>
          <w:i/>
          <w:iCs/>
          <w:spacing w:val="-18"/>
          <w:sz w:val="22"/>
          <w:szCs w:val="22"/>
        </w:rPr>
        <w:t>Journal of Physics Conference Series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490</w:t>
      </w:r>
      <w:r w:rsidR="00255847" w:rsidRPr="00C1063D">
        <w:rPr>
          <w:rFonts w:ascii="Courier" w:hAnsi="Courier"/>
          <w:spacing w:val="-18"/>
          <w:sz w:val="22"/>
          <w:szCs w:val="22"/>
        </w:rPr>
        <w:t>(1), p. 2003 doi: 10.1088/1742-</w:t>
      </w:r>
      <w:r w:rsidR="00255847" w:rsidRPr="00C1063D">
        <w:rPr>
          <w:rFonts w:ascii="Courier" w:hAnsi="Courier"/>
          <w:sz w:val="22"/>
          <w:szCs w:val="22"/>
        </w:rPr>
        <w:t>6596/490/1/012003</w:t>
      </w:r>
    </w:p>
    <w:p w14:paraId="40713839" w14:textId="77CB86E4" w:rsidR="00255847" w:rsidRPr="00C1063D" w:rsidRDefault="00B502AD" w:rsidP="00255847">
      <w:pPr>
        <w:spacing w:before="100" w:beforeAutospacing="1" w:after="100" w:afterAutospacing="1"/>
        <w:jc w:val="both"/>
        <w:rPr>
          <w:rFonts w:ascii="Courier" w:hAnsi="Courier"/>
          <w:sz w:val="22"/>
          <w:szCs w:val="22"/>
        </w:rPr>
      </w:pPr>
      <w:r w:rsidRPr="00C1063D">
        <w:rPr>
          <w:rFonts w:ascii="Courier" w:hAnsi="Courier"/>
          <w:sz w:val="22"/>
          <w:szCs w:val="22"/>
        </w:rPr>
        <w:t>Kirkland, L.E., K.C. Herr, and P.</w:t>
      </w:r>
      <w:r w:rsidR="00255847" w:rsidRPr="00C1063D">
        <w:rPr>
          <w:rFonts w:ascii="Courier" w:hAnsi="Courier"/>
          <w:sz w:val="22"/>
          <w:szCs w:val="22"/>
        </w:rPr>
        <w:t xml:space="preserve">M. Adams </w:t>
      </w:r>
      <w:r w:rsidR="00255847" w:rsidRPr="00C1063D">
        <w:rPr>
          <w:rFonts w:ascii="Courier" w:hAnsi="Courier"/>
          <w:b/>
          <w:bCs/>
          <w:sz w:val="22"/>
          <w:szCs w:val="22"/>
        </w:rPr>
        <w:t>(2004)</w:t>
      </w:r>
      <w:r w:rsidR="00255847" w:rsidRPr="00C1063D">
        <w:rPr>
          <w:rFonts w:ascii="Courier" w:hAnsi="Courier"/>
          <w:sz w:val="22"/>
          <w:szCs w:val="22"/>
        </w:rPr>
        <w:t xml:space="preserve">, 'A different perspective for the Mars rover “Opportunity” site: Fine-grained, consolidated hematite and hematite coatings',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(5), p. 1-4 </w:t>
      </w:r>
    </w:p>
    <w:p w14:paraId="5286A7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Kiser, E., and M. Ishii </w:t>
      </w:r>
      <w:r w:rsidRPr="00C1063D">
        <w:rPr>
          <w:rFonts w:ascii="Courier" w:hAnsi="Courier"/>
          <w:b/>
          <w:bCs/>
          <w:sz w:val="22"/>
          <w:szCs w:val="22"/>
        </w:rPr>
        <w:t>(2011)</w:t>
      </w:r>
      <w:r w:rsidRPr="00C1063D">
        <w:rPr>
          <w:rFonts w:ascii="Courier" w:hAnsi="Courier"/>
          <w:sz w:val="22"/>
          <w:szCs w:val="22"/>
        </w:rPr>
        <w:t xml:space="preserve">, 'The 2010 Mw 8.8 Chile earthquake: Triggering on multiple segments and frequency-dependent rupture behavior',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 xml:space="preserve">(L07301), p. 6 pp. doi: 10.1029/2011GL047140 </w:t>
      </w:r>
    </w:p>
    <w:p w14:paraId="12C31DA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Kiser, E., and M. Ishii </w:t>
      </w:r>
      <w:r w:rsidRPr="00C1063D">
        <w:rPr>
          <w:rFonts w:ascii="Courier" w:hAnsi="Courier"/>
          <w:b/>
          <w:bCs/>
          <w:sz w:val="22"/>
          <w:szCs w:val="22"/>
        </w:rPr>
        <w:t>(2012)</w:t>
      </w:r>
      <w:r w:rsidRPr="00C1063D">
        <w:rPr>
          <w:rFonts w:ascii="Courier" w:hAnsi="Courier"/>
          <w:sz w:val="22"/>
          <w:szCs w:val="22"/>
        </w:rPr>
        <w:t xml:space="preserve">, 'The March 11, 2011 Tohoku-oki earthquake and cascading failure of the plate interface',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(7), p. n/a doi: 10.1029/2012GL051170</w:t>
      </w:r>
    </w:p>
    <w:p w14:paraId="62553C2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Kiser, E., and M. Ishii </w:t>
      </w:r>
      <w:r w:rsidRPr="00C1063D">
        <w:rPr>
          <w:rFonts w:ascii="Courier" w:hAnsi="Courier"/>
          <w:b/>
          <w:bCs/>
          <w:sz w:val="22"/>
          <w:szCs w:val="22"/>
        </w:rPr>
        <w:t>(2012)</w:t>
      </w:r>
      <w:r w:rsidRPr="00C1063D">
        <w:rPr>
          <w:rFonts w:ascii="Courier" w:hAnsi="Courier"/>
          <w:sz w:val="22"/>
          <w:szCs w:val="22"/>
        </w:rPr>
        <w:t xml:space="preserve">, 'Combining seismic arrays to image the high-frequency characteristics of large earthquakes',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188</w:t>
      </w:r>
      <w:r w:rsidRPr="00C1063D">
        <w:rPr>
          <w:rFonts w:ascii="Courier" w:hAnsi="Courier"/>
          <w:sz w:val="22"/>
          <w:szCs w:val="22"/>
        </w:rPr>
        <w:t>(3), p. 1117 doi: 10.1111/j.1365-246X.2011.05299</w:t>
      </w:r>
    </w:p>
    <w:p w14:paraId="7AF260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Kiser, E., and M. Ishii </w:t>
      </w:r>
      <w:r w:rsidRPr="00C1063D">
        <w:rPr>
          <w:rFonts w:ascii="Courier" w:hAnsi="Courier"/>
          <w:b/>
          <w:bCs/>
          <w:sz w:val="22"/>
          <w:szCs w:val="22"/>
        </w:rPr>
        <w:t>(2013)</w:t>
      </w:r>
      <w:r w:rsidRPr="00C1063D">
        <w:rPr>
          <w:rFonts w:ascii="Courier" w:hAnsi="Courier"/>
          <w:sz w:val="22"/>
          <w:szCs w:val="22"/>
        </w:rPr>
        <w:t xml:space="preserve">, 'The 2010 Maule, Chile, Coseismic Gap and Its Relationship to the 25 March 2012 Mw 7.1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(2A), p. 1148-1153 doi: 10.1785/0120120209</w:t>
      </w:r>
    </w:p>
    <w:p w14:paraId="3F5F1E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Kiser, E., and M. Ishii </w:t>
      </w:r>
      <w:r w:rsidRPr="00C1063D">
        <w:rPr>
          <w:rFonts w:ascii="Courier" w:hAnsi="Courier"/>
          <w:b/>
          <w:bCs/>
          <w:sz w:val="22"/>
          <w:szCs w:val="22"/>
        </w:rPr>
        <w:t>(2013)</w:t>
      </w:r>
      <w:r w:rsidRPr="00C1063D">
        <w:rPr>
          <w:rFonts w:ascii="Courier" w:hAnsi="Courier"/>
          <w:sz w:val="22"/>
          <w:szCs w:val="22"/>
        </w:rPr>
        <w:t xml:space="preserve">, 'Hidden aftershocks of the 2011 Mw 9.0 Tohoku, Japan earthquake imaged with the backprojection method',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(10), p. 5564-5576 doi: 10.1002/2013JB010158</w:t>
      </w:r>
    </w:p>
    <w:p w14:paraId="3F125077" w14:textId="32EA323F"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Kiser, E., A. Levander, S.H. Harder, G.A. Abers, K.C. Creager, J.E. Vidale, S.</w:t>
      </w:r>
      <w:r w:rsidR="00255847" w:rsidRPr="00C1063D">
        <w:rPr>
          <w:rFonts w:ascii="Courier" w:hAnsi="Courier"/>
          <w:sz w:val="22"/>
          <w:szCs w:val="22"/>
        </w:rPr>
        <w:t xml:space="preserve">C. Moran, and </w:t>
      </w:r>
      <w:r w:rsidRPr="00C1063D">
        <w:rPr>
          <w:rFonts w:ascii="Courier" w:hAnsi="Courier"/>
          <w:sz w:val="22"/>
          <w:szCs w:val="22"/>
        </w:rPr>
        <w:t>S.</w:t>
      </w:r>
      <w:r w:rsidR="00255847" w:rsidRPr="00C1063D">
        <w:rPr>
          <w:rFonts w:ascii="Courier" w:hAnsi="Courier"/>
          <w:sz w:val="22"/>
          <w:szCs w:val="22"/>
        </w:rPr>
        <w:t xml:space="preserve">D. Malone </w:t>
      </w:r>
      <w:r w:rsidR="00255847" w:rsidRPr="00C1063D">
        <w:rPr>
          <w:rFonts w:ascii="Courier" w:hAnsi="Courier"/>
          <w:b/>
          <w:bCs/>
          <w:sz w:val="22"/>
          <w:szCs w:val="22"/>
        </w:rPr>
        <w:t>(2013)</w:t>
      </w:r>
      <w:r w:rsidR="00255847" w:rsidRPr="00C1063D">
        <w:rPr>
          <w:rFonts w:ascii="Courier" w:hAnsi="Courier"/>
          <w:sz w:val="22"/>
          <w:szCs w:val="22"/>
        </w:rPr>
        <w:t xml:space="preserve">, 'Theoretical and practical considerations for the design of the iMUSH active-source seismic experiment', </w:t>
      </w:r>
      <w:r w:rsidR="00255847" w:rsidRPr="00C1063D">
        <w:rPr>
          <w:rFonts w:ascii="Courier" w:hAnsi="Courier"/>
          <w:i/>
          <w:iCs/>
          <w:sz w:val="22"/>
          <w:szCs w:val="22"/>
        </w:rPr>
        <w:t>AGU Fall Meeting 2013, abstract #S21C-2429</w:t>
      </w:r>
      <w:r w:rsidR="00255847" w:rsidRPr="00C1063D">
        <w:rPr>
          <w:rFonts w:ascii="Courier" w:hAnsi="Courier"/>
          <w:sz w:val="22"/>
          <w:szCs w:val="22"/>
        </w:rPr>
        <w:t xml:space="preserve">, 21, p. 2429 </w:t>
      </w:r>
    </w:p>
    <w:p w14:paraId="3CA5C5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Kiser, E., A. Levander, B. Schmandt, I. Palomeras, S. H. Harder, K. C. Creager, J. E. Vidale, and S. D. Malone </w:t>
      </w:r>
      <w:r w:rsidRPr="00C1063D">
        <w:rPr>
          <w:rFonts w:ascii="Courier" w:hAnsi="Courier"/>
          <w:b/>
          <w:bCs/>
          <w:sz w:val="22"/>
          <w:szCs w:val="22"/>
        </w:rPr>
        <w:t>(2014)</w:t>
      </w:r>
      <w:r w:rsidRPr="00C1063D">
        <w:rPr>
          <w:rFonts w:ascii="Courier" w:hAnsi="Courier"/>
          <w:sz w:val="22"/>
          <w:szCs w:val="22"/>
        </w:rPr>
        <w:t xml:space="preserve">, 'Field Report on the iMUSH Active Source Seismic Experiment', </w:t>
      </w:r>
      <w:r w:rsidRPr="00C1063D">
        <w:rPr>
          <w:rFonts w:ascii="Courier" w:hAnsi="Courier"/>
          <w:i/>
          <w:iCs/>
          <w:sz w:val="22"/>
          <w:szCs w:val="22"/>
        </w:rPr>
        <w:t>AGU Fall Meeting 2014, abstract #S22C-02</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 xml:space="preserve">, p. 02 </w:t>
      </w:r>
    </w:p>
    <w:p w14:paraId="3E99FBF6" w14:textId="7E805794"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Kishkina, S.B., A.A. Spivak, and J.</w:t>
      </w:r>
      <w:r w:rsidR="00255847" w:rsidRPr="00C1063D">
        <w:rPr>
          <w:rFonts w:ascii="Courier" w:hAnsi="Courier"/>
          <w:sz w:val="22"/>
          <w:szCs w:val="22"/>
        </w:rPr>
        <w:t xml:space="preserve">J. Sweeney </w:t>
      </w:r>
      <w:r w:rsidR="00255847" w:rsidRPr="00C1063D">
        <w:rPr>
          <w:rFonts w:ascii="Courier" w:hAnsi="Courier"/>
          <w:b/>
          <w:bCs/>
          <w:sz w:val="22"/>
          <w:szCs w:val="22"/>
        </w:rPr>
        <w:t>(2009)</w:t>
      </w:r>
      <w:r w:rsidR="00255847" w:rsidRPr="00C1063D">
        <w:rPr>
          <w:rFonts w:ascii="Courier" w:hAnsi="Courier"/>
          <w:sz w:val="22"/>
          <w:szCs w:val="22"/>
        </w:rPr>
        <w:t xml:space="preserve">, 'Short-period seismic noise in Vorkuta, Russia',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(1), p. 97-101 doi: 10.1785/gssrl.80.1.97</w:t>
      </w:r>
    </w:p>
    <w:p w14:paraId="3463D87F" w14:textId="5342A38F"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Kitajima, H., F.M. Chester, and J.</w:t>
      </w:r>
      <w:r w:rsidR="00255847" w:rsidRPr="00C1063D">
        <w:rPr>
          <w:rFonts w:ascii="Courier" w:hAnsi="Courier"/>
          <w:sz w:val="22"/>
          <w:szCs w:val="22"/>
        </w:rPr>
        <w:t xml:space="preserve">S. Chester </w:t>
      </w:r>
      <w:r w:rsidR="00255847" w:rsidRPr="00C1063D">
        <w:rPr>
          <w:rFonts w:ascii="Courier" w:hAnsi="Courier"/>
          <w:b/>
          <w:bCs/>
          <w:sz w:val="22"/>
          <w:szCs w:val="22"/>
        </w:rPr>
        <w:t>(2011)</w:t>
      </w:r>
      <w:r w:rsidR="00255847" w:rsidRPr="00C1063D">
        <w:rPr>
          <w:rFonts w:ascii="Courier" w:hAnsi="Courier"/>
          <w:sz w:val="22"/>
          <w:szCs w:val="22"/>
        </w:rPr>
        <w:t xml:space="preserve">, 'Dynamic weakening of gouge layers in high-speed shear experiments: Assessment of temperature-dependent friction, thermal pressurization, and flash heating',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(B08309), p. 19 pp. doi: 10.1029/2010JB007879 </w:t>
      </w:r>
    </w:p>
    <w:p w14:paraId="757548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Kito, T., and J. Korenaga </w:t>
      </w:r>
      <w:r w:rsidRPr="00C1063D">
        <w:rPr>
          <w:rFonts w:ascii="Courier" w:hAnsi="Courier"/>
          <w:b/>
          <w:bCs/>
          <w:sz w:val="22"/>
          <w:szCs w:val="22"/>
        </w:rPr>
        <w:t>(2009)</w:t>
      </w:r>
      <w:r w:rsidRPr="00C1063D">
        <w:rPr>
          <w:rFonts w:ascii="Courier" w:hAnsi="Courier"/>
          <w:sz w:val="22"/>
          <w:szCs w:val="22"/>
        </w:rPr>
        <w:t xml:space="preserve">, 'Subduction of oceanic crust into the deep mantle imaged by a new seismic migration', </w:t>
      </w:r>
      <w:r w:rsidRPr="00C1063D">
        <w:rPr>
          <w:rFonts w:ascii="Courier" w:hAnsi="Courier"/>
          <w:i/>
          <w:iCs/>
          <w:sz w:val="22"/>
          <w:szCs w:val="22"/>
        </w:rPr>
        <w:t>AGU Fall Meeting Abstracts</w:t>
      </w:r>
      <w:r w:rsidRPr="00C1063D">
        <w:rPr>
          <w:rFonts w:ascii="Courier" w:hAnsi="Courier"/>
          <w:sz w:val="22"/>
          <w:szCs w:val="22"/>
        </w:rPr>
        <w:t xml:space="preserve">, 14, p. 06 </w:t>
      </w:r>
    </w:p>
    <w:p w14:paraId="2F6EBB7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Kito, T., and J. Korenaga </w:t>
      </w:r>
      <w:r w:rsidRPr="00C1063D">
        <w:rPr>
          <w:rFonts w:ascii="Courier" w:hAnsi="Courier"/>
          <w:b/>
          <w:bCs/>
          <w:sz w:val="22"/>
          <w:szCs w:val="22"/>
        </w:rPr>
        <w:t>(2010)</w:t>
      </w:r>
      <w:r w:rsidRPr="00C1063D">
        <w:rPr>
          <w:rFonts w:ascii="Courier" w:hAnsi="Courier"/>
          <w:sz w:val="22"/>
          <w:szCs w:val="22"/>
        </w:rPr>
        <w:t xml:space="preserve">, 'Cross-correlation weighted migration: towards high-resolution mapping of mantle heterogeneities',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181</w:t>
      </w:r>
      <w:r w:rsidRPr="00C1063D">
        <w:rPr>
          <w:rFonts w:ascii="Courier" w:hAnsi="Courier"/>
          <w:sz w:val="22"/>
          <w:szCs w:val="22"/>
        </w:rPr>
        <w:t>(2), p. 1109 doi: 10.1111/j.1365-246X.2010.04561.x</w:t>
      </w:r>
    </w:p>
    <w:p w14:paraId="4DBABF55" w14:textId="77777777" w:rsidR="00953159" w:rsidRPr="00C1063D" w:rsidRDefault="00953159" w:rsidP="00255847">
      <w:pPr>
        <w:spacing w:before="100" w:beforeAutospacing="1" w:after="100" w:afterAutospacing="1"/>
        <w:jc w:val="both"/>
        <w:rPr>
          <w:rFonts w:ascii="Courier" w:hAnsi="Courier"/>
          <w:sz w:val="22"/>
          <w:szCs w:val="22"/>
        </w:rPr>
      </w:pPr>
    </w:p>
    <w:p w14:paraId="461BCDAE" w14:textId="06D29EA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Kito, T., C. Thomas, A. Rietbrock, E</w:t>
      </w:r>
      <w:r w:rsidR="0002479F" w:rsidRPr="00C1063D">
        <w:rPr>
          <w:rFonts w:ascii="Courier" w:hAnsi="Courier"/>
          <w:sz w:val="22"/>
          <w:szCs w:val="22"/>
        </w:rPr>
        <w:t>.J. Garnero, N. S.E.J., and A.</w:t>
      </w:r>
      <w:r w:rsidRPr="00C1063D">
        <w:rPr>
          <w:rFonts w:ascii="Courier" w:hAnsi="Courier"/>
          <w:sz w:val="22"/>
          <w:szCs w:val="22"/>
        </w:rPr>
        <w:t xml:space="preserve">E. Heath </w:t>
      </w:r>
      <w:r w:rsidRPr="00C1063D">
        <w:rPr>
          <w:rFonts w:ascii="Courier" w:hAnsi="Courier"/>
          <w:b/>
          <w:bCs/>
          <w:sz w:val="22"/>
          <w:szCs w:val="22"/>
        </w:rPr>
        <w:t>(2008)</w:t>
      </w:r>
      <w:r w:rsidRPr="00C1063D">
        <w:rPr>
          <w:rFonts w:ascii="Courier" w:hAnsi="Courier"/>
          <w:sz w:val="22"/>
          <w:szCs w:val="22"/>
        </w:rPr>
        <w:t xml:space="preserve">, 'Seismic evidence for a sharp lithospheric base persisting to the lowermost mantle beneath the Caribbean',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174</w:t>
      </w:r>
      <w:r w:rsidRPr="00C1063D">
        <w:rPr>
          <w:rFonts w:ascii="Courier" w:hAnsi="Courier"/>
          <w:sz w:val="22"/>
          <w:szCs w:val="22"/>
        </w:rPr>
        <w:t xml:space="preserve">(3), p. 1019-1028 </w:t>
      </w:r>
    </w:p>
    <w:p w14:paraId="33AE5E2F" w14:textId="6D0870C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Kiuchi, R.,</w:t>
      </w:r>
      <w:r w:rsidR="0002479F" w:rsidRPr="00C1063D">
        <w:rPr>
          <w:rFonts w:ascii="Courier" w:hAnsi="Courier"/>
          <w:sz w:val="22"/>
          <w:szCs w:val="22"/>
        </w:rPr>
        <w:t xml:space="preserve"> and J.</w:t>
      </w:r>
      <w:r w:rsidRPr="00C1063D">
        <w:rPr>
          <w:rFonts w:ascii="Courier" w:hAnsi="Courier"/>
          <w:sz w:val="22"/>
          <w:szCs w:val="22"/>
        </w:rPr>
        <w:t xml:space="preserve">J. Mori </w:t>
      </w:r>
      <w:r w:rsidRPr="00C1063D">
        <w:rPr>
          <w:rFonts w:ascii="Courier" w:hAnsi="Courier"/>
          <w:b/>
          <w:bCs/>
          <w:sz w:val="22"/>
          <w:szCs w:val="22"/>
        </w:rPr>
        <w:t>(2013)</w:t>
      </w:r>
      <w:r w:rsidRPr="00C1063D">
        <w:rPr>
          <w:rFonts w:ascii="Courier" w:hAnsi="Courier"/>
          <w:sz w:val="22"/>
          <w:szCs w:val="22"/>
        </w:rPr>
        <w:t xml:space="preserve">, 'Estimation of Radiated Seismic Energy from Teleseismic P Waves', </w:t>
      </w:r>
      <w:r w:rsidRPr="00C1063D">
        <w:rPr>
          <w:rFonts w:ascii="Courier" w:hAnsi="Courier"/>
          <w:i/>
          <w:iCs/>
          <w:sz w:val="22"/>
          <w:szCs w:val="22"/>
        </w:rPr>
        <w:t>AGU Fall Meeting 2013, abstract #S11A-2299</w:t>
      </w:r>
      <w:r w:rsidRPr="00C1063D">
        <w:rPr>
          <w:rFonts w:ascii="Courier" w:hAnsi="Courier"/>
          <w:sz w:val="22"/>
          <w:szCs w:val="22"/>
        </w:rPr>
        <w:t xml:space="preserve">, 11, p. 2299 </w:t>
      </w:r>
    </w:p>
    <w:p w14:paraId="435FFFF9" w14:textId="08E9D25C"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Klaus, A.D., L. Wagner, M.</w:t>
      </w:r>
      <w:r w:rsidR="00255847" w:rsidRPr="00C1063D">
        <w:rPr>
          <w:rFonts w:ascii="Courier" w:hAnsi="Courier"/>
          <w:sz w:val="22"/>
          <w:szCs w:val="22"/>
        </w:rPr>
        <w:t xml:space="preserve">D. Long, and D. James </w:t>
      </w:r>
      <w:r w:rsidR="00255847" w:rsidRPr="00C1063D">
        <w:rPr>
          <w:rFonts w:ascii="Courier" w:hAnsi="Courier"/>
          <w:b/>
          <w:bCs/>
          <w:sz w:val="22"/>
          <w:szCs w:val="22"/>
        </w:rPr>
        <w:t>(2007)</w:t>
      </w:r>
      <w:r w:rsidR="00255847" w:rsidRPr="00C1063D">
        <w:rPr>
          <w:rFonts w:ascii="Courier" w:hAnsi="Courier"/>
          <w:sz w:val="22"/>
          <w:szCs w:val="22"/>
        </w:rPr>
        <w:t xml:space="preserve">, 'Shear-wave splitting and seismic anisotropy </w:t>
      </w:r>
      <w:r w:rsidR="00255847" w:rsidRPr="00C1063D">
        <w:rPr>
          <w:rFonts w:ascii="Courier" w:hAnsi="Courier"/>
          <w:spacing w:val="-18"/>
          <w:sz w:val="22"/>
          <w:szCs w:val="22"/>
        </w:rPr>
        <w:t xml:space="preserve">in Oregon's High Lava Plains',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41</w:t>
      </w:r>
      <w:r w:rsidR="00255847" w:rsidRPr="00C1063D">
        <w:rPr>
          <w:rFonts w:ascii="Courier" w:hAnsi="Courier"/>
          <w:sz w:val="22"/>
          <w:szCs w:val="22"/>
        </w:rPr>
        <w:t xml:space="preserve">, p. 0560 </w:t>
      </w:r>
    </w:p>
    <w:p w14:paraId="54EBD78F" w14:textId="0AF8C931"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Kleber, E., C.</w:t>
      </w:r>
      <w:r w:rsidR="00255847" w:rsidRPr="00C1063D">
        <w:rPr>
          <w:rFonts w:ascii="Courier" w:hAnsi="Courier"/>
          <w:sz w:val="22"/>
          <w:szCs w:val="22"/>
        </w:rPr>
        <w:t xml:space="preserve">J. Crosby, R. </w:t>
      </w:r>
      <w:r w:rsidRPr="00C1063D">
        <w:rPr>
          <w:rFonts w:ascii="Courier" w:hAnsi="Courier"/>
          <w:sz w:val="22"/>
          <w:szCs w:val="22"/>
        </w:rPr>
        <w:t>Arrowsmith, S. Robinson, and D.</w:t>
      </w:r>
      <w:r w:rsidR="00255847" w:rsidRPr="00C1063D">
        <w:rPr>
          <w:rFonts w:ascii="Courier" w:hAnsi="Courier"/>
          <w:sz w:val="22"/>
          <w:szCs w:val="22"/>
        </w:rPr>
        <w:t xml:space="preserve">E. Haddad </w:t>
      </w:r>
      <w:r w:rsidR="00255847" w:rsidRPr="00C1063D">
        <w:rPr>
          <w:rFonts w:ascii="Courier" w:hAnsi="Courier"/>
          <w:b/>
          <w:bCs/>
          <w:sz w:val="22"/>
          <w:szCs w:val="22"/>
        </w:rPr>
        <w:t>(2013)</w:t>
      </w:r>
      <w:r w:rsidR="00255847" w:rsidRPr="00C1063D">
        <w:rPr>
          <w:rFonts w:ascii="Courier" w:hAnsi="Courier"/>
          <w:sz w:val="22"/>
          <w:szCs w:val="22"/>
        </w:rPr>
        <w:t xml:space="preserve">, 'Leveraging High Resolution Topography for Education and Outreach: Updates to OpenTopography to make EarthScope and Other Lidar Datasets more Prominent in Geoscience Education', </w:t>
      </w:r>
      <w:r w:rsidR="00255847" w:rsidRPr="00C1063D">
        <w:rPr>
          <w:rFonts w:ascii="Courier" w:hAnsi="Courier"/>
          <w:i/>
          <w:iCs/>
          <w:sz w:val="22"/>
          <w:szCs w:val="22"/>
        </w:rPr>
        <w:t>AGU Fall Meeting 2013, abstract #ED31A-0743</w:t>
      </w:r>
      <w:r w:rsidR="00255847" w:rsidRPr="00C1063D">
        <w:rPr>
          <w:rFonts w:ascii="Courier" w:hAnsi="Courier"/>
          <w:sz w:val="22"/>
          <w:szCs w:val="22"/>
        </w:rPr>
        <w:t xml:space="preserve">, 31, p. 0743 </w:t>
      </w:r>
    </w:p>
    <w:p w14:paraId="76B97C90" w14:textId="7A45F4D9"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Klein, E.C., L.M. Flesch, W.E. Holt, and A.</w:t>
      </w:r>
      <w:r w:rsidR="00255847" w:rsidRPr="00C1063D">
        <w:rPr>
          <w:rFonts w:ascii="Courier" w:hAnsi="Courier"/>
          <w:sz w:val="22"/>
          <w:szCs w:val="22"/>
        </w:rPr>
        <w:t xml:space="preserve">J. Haines </w:t>
      </w:r>
      <w:r w:rsidR="00255847" w:rsidRPr="00C1063D">
        <w:rPr>
          <w:rFonts w:ascii="Courier" w:hAnsi="Courier"/>
          <w:b/>
          <w:bCs/>
          <w:sz w:val="22"/>
          <w:szCs w:val="22"/>
        </w:rPr>
        <w:t>(2009)</w:t>
      </w:r>
      <w:r w:rsidR="00255847" w:rsidRPr="00C1063D">
        <w:rPr>
          <w:rFonts w:ascii="Courier" w:hAnsi="Courier"/>
          <w:sz w:val="22"/>
          <w:szCs w:val="22"/>
        </w:rPr>
        <w:t xml:space="preserve">, 'Evidence of long-term weakness on seismogenic faults in western North America from dynamic </w:t>
      </w:r>
      <w:r w:rsidR="00255847" w:rsidRPr="00C1063D">
        <w:rPr>
          <w:rFonts w:ascii="Courier" w:hAnsi="Courier"/>
          <w:spacing w:val="-18"/>
          <w:sz w:val="22"/>
          <w:szCs w:val="22"/>
        </w:rPr>
        <w:t xml:space="preserve">modeling',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114</w:t>
      </w:r>
      <w:r w:rsidR="00255847" w:rsidRPr="00C1063D">
        <w:rPr>
          <w:rFonts w:ascii="Courier" w:hAnsi="Courier"/>
          <w:spacing w:val="-18"/>
          <w:sz w:val="22"/>
          <w:szCs w:val="22"/>
        </w:rPr>
        <w:t>, p. 2-1 - 2-27 doi:</w:t>
      </w:r>
      <w:r w:rsidR="00255847" w:rsidRPr="00C1063D">
        <w:rPr>
          <w:rFonts w:ascii="Courier" w:hAnsi="Courier"/>
          <w:sz w:val="22"/>
          <w:szCs w:val="22"/>
        </w:rPr>
        <w:t xml:space="preserve"> 10.1029/2007JB005201</w:t>
      </w:r>
    </w:p>
    <w:p w14:paraId="44EC8491" w14:textId="58651801"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Klemd, R., T. John, E.</w:t>
      </w:r>
      <w:r w:rsidR="00255847" w:rsidRPr="00C1063D">
        <w:rPr>
          <w:rFonts w:ascii="Courier" w:hAnsi="Courier"/>
          <w:sz w:val="22"/>
          <w:szCs w:val="22"/>
        </w:rPr>
        <w:t xml:space="preserve">E. Scherer, S. Rondenay, and J. </w:t>
      </w:r>
      <w:r w:rsidR="00CF08E8" w:rsidRPr="00C1063D">
        <w:rPr>
          <w:rFonts w:ascii="Courier" w:hAnsi="Courier"/>
          <w:sz w:val="22"/>
          <w:szCs w:val="22"/>
        </w:rPr>
        <w:t xml:space="preserve"> </w:t>
      </w:r>
      <w:r w:rsidR="00255847" w:rsidRPr="00C1063D">
        <w:rPr>
          <w:rFonts w:ascii="Courier" w:hAnsi="Courier"/>
          <w:sz w:val="22"/>
          <w:szCs w:val="22"/>
        </w:rPr>
        <w:t xml:space="preserve">Gao </w:t>
      </w:r>
      <w:r w:rsidR="00255847" w:rsidRPr="00C1063D">
        <w:rPr>
          <w:rFonts w:ascii="Courier" w:hAnsi="Courier"/>
          <w:b/>
          <w:bCs/>
          <w:sz w:val="22"/>
          <w:szCs w:val="22"/>
        </w:rPr>
        <w:t>(2011)</w:t>
      </w:r>
      <w:r w:rsidR="00255847" w:rsidRPr="00C1063D">
        <w:rPr>
          <w:rFonts w:ascii="Courier" w:hAnsi="Courier"/>
          <w:sz w:val="22"/>
          <w:szCs w:val="22"/>
        </w:rPr>
        <w:t>, 'Changes in dip of subducted slabs at depth: Petrological and geochronological evidence from HP-UHP rocks (Tianshan, NW-China)'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310</w:t>
      </w:r>
      <w:r w:rsidR="00255847" w:rsidRPr="00C1063D">
        <w:rPr>
          <w:rFonts w:ascii="Courier" w:hAnsi="Courier"/>
          <w:spacing w:val="-18"/>
          <w:sz w:val="22"/>
          <w:szCs w:val="22"/>
        </w:rPr>
        <w:t>(1-</w:t>
      </w:r>
      <w:r w:rsidR="00255847" w:rsidRPr="00C1063D">
        <w:rPr>
          <w:rFonts w:ascii="Courier" w:hAnsi="Courier"/>
          <w:sz w:val="22"/>
          <w:szCs w:val="22"/>
        </w:rPr>
        <w:t>2), p. 9-20 doi: 10.1016/j.epsl.2011.07.022</w:t>
      </w:r>
    </w:p>
    <w:p w14:paraId="40A68A03" w14:textId="1A559A9B"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Klemperer, S.L., and W.</w:t>
      </w:r>
      <w:r w:rsidR="00255847" w:rsidRPr="00C1063D">
        <w:rPr>
          <w:rFonts w:ascii="Courier" w:hAnsi="Courier"/>
          <w:sz w:val="22"/>
          <w:szCs w:val="22"/>
        </w:rPr>
        <w:t xml:space="preserve">D. Mooney </w:t>
      </w:r>
      <w:r w:rsidR="00255847" w:rsidRPr="00C1063D">
        <w:rPr>
          <w:rFonts w:ascii="Courier" w:hAnsi="Courier"/>
          <w:b/>
          <w:bCs/>
          <w:sz w:val="22"/>
          <w:szCs w:val="22"/>
        </w:rPr>
        <w:t>(1998)</w:t>
      </w:r>
      <w:r w:rsidR="00255847" w:rsidRPr="00C1063D">
        <w:rPr>
          <w:rFonts w:ascii="Courier" w:hAnsi="Courier"/>
          <w:sz w:val="22"/>
          <w:szCs w:val="22"/>
        </w:rPr>
        <w:t xml:space="preserve">, 'Preface (Editorial)',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286</w:t>
      </w:r>
      <w:r w:rsidR="00255847" w:rsidRPr="00C1063D">
        <w:rPr>
          <w:rFonts w:ascii="Courier" w:hAnsi="Courier"/>
          <w:sz w:val="22"/>
          <w:szCs w:val="22"/>
        </w:rPr>
        <w:t xml:space="preserve">(1-4), p. IX-XIV </w:t>
      </w:r>
    </w:p>
    <w:p w14:paraId="50097F0A" w14:textId="16CE9FD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Klöcking, M</w:t>
      </w:r>
      <w:r w:rsidR="0002479F" w:rsidRPr="00C1063D">
        <w:rPr>
          <w:rFonts w:ascii="Courier" w:hAnsi="Courier"/>
          <w:sz w:val="22"/>
          <w:szCs w:val="22"/>
        </w:rPr>
        <w:t>., N.</w:t>
      </w:r>
      <w:r w:rsidRPr="00C1063D">
        <w:rPr>
          <w:rFonts w:ascii="Courier" w:hAnsi="Courier"/>
          <w:sz w:val="22"/>
          <w:szCs w:val="22"/>
        </w:rPr>
        <w:t xml:space="preserve">J. White, and J. Maclennan </w:t>
      </w:r>
      <w:r w:rsidRPr="00C1063D">
        <w:rPr>
          <w:rFonts w:ascii="Courier" w:hAnsi="Courier"/>
          <w:b/>
          <w:bCs/>
          <w:sz w:val="22"/>
          <w:szCs w:val="22"/>
        </w:rPr>
        <w:t>(2014)</w:t>
      </w:r>
      <w:r w:rsidRPr="00C1063D">
        <w:rPr>
          <w:rFonts w:ascii="Courier" w:hAnsi="Courier"/>
          <w:sz w:val="22"/>
          <w:szCs w:val="22"/>
        </w:rPr>
        <w:t xml:space="preserve">, 'A magmatic probe of dynamic topography beneath western North America', </w:t>
      </w:r>
      <w:r w:rsidRPr="00C1063D">
        <w:rPr>
          <w:rFonts w:ascii="Courier" w:hAnsi="Courier"/>
          <w:i/>
          <w:iCs/>
          <w:sz w:val="22"/>
          <w:szCs w:val="22"/>
        </w:rPr>
        <w:t>AGU Fall Meeting 2014, abstract #T33B-4667</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 p. 4667 </w:t>
      </w:r>
    </w:p>
    <w:p w14:paraId="175B7655" w14:textId="401D8CAA"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Klosko, E.E., R.M. Russo, E.A. Okal, and W.</w:t>
      </w:r>
      <w:r w:rsidR="00255847" w:rsidRPr="00C1063D">
        <w:rPr>
          <w:rFonts w:ascii="Courier" w:hAnsi="Courier"/>
          <w:sz w:val="22"/>
          <w:szCs w:val="22"/>
        </w:rPr>
        <w:t xml:space="preserve">P. Richardson </w:t>
      </w:r>
      <w:r w:rsidR="00255847" w:rsidRPr="00C1063D">
        <w:rPr>
          <w:rFonts w:ascii="Courier" w:hAnsi="Courier"/>
          <w:b/>
          <w:bCs/>
          <w:sz w:val="22"/>
          <w:szCs w:val="22"/>
        </w:rPr>
        <w:t>(2001)</w:t>
      </w:r>
      <w:r w:rsidR="00255847" w:rsidRPr="00C1063D">
        <w:rPr>
          <w:rFonts w:ascii="Courier" w:hAnsi="Courier"/>
          <w:sz w:val="22"/>
          <w:szCs w:val="22"/>
        </w:rPr>
        <w:t xml:space="preserve">, 'Evidence for a rheologically strong chemical mantle root beneath the Ontong-Java Plateau',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186</w:t>
      </w:r>
      <w:r w:rsidR="00255847" w:rsidRPr="00C1063D">
        <w:rPr>
          <w:rFonts w:ascii="Courier" w:hAnsi="Courier"/>
          <w:sz w:val="22"/>
          <w:szCs w:val="22"/>
        </w:rPr>
        <w:t xml:space="preserve">(3-4), p. 347-361 </w:t>
      </w:r>
    </w:p>
    <w:p w14:paraId="2AD74A3C" w14:textId="4E41A4CF"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Klosko, E.R., R.M. Russo, E.A. Okal, and W.</w:t>
      </w:r>
      <w:r w:rsidR="00255847" w:rsidRPr="00C1063D">
        <w:rPr>
          <w:rFonts w:ascii="Courier" w:hAnsi="Courier"/>
          <w:sz w:val="22"/>
          <w:szCs w:val="22"/>
        </w:rPr>
        <w:t xml:space="preserve">P. Richardson </w:t>
      </w:r>
      <w:r w:rsidR="00255847" w:rsidRPr="00C1063D">
        <w:rPr>
          <w:rFonts w:ascii="Courier" w:hAnsi="Courier"/>
          <w:b/>
          <w:bCs/>
          <w:sz w:val="22"/>
          <w:szCs w:val="22"/>
        </w:rPr>
        <w:t>(1998)</w:t>
      </w:r>
      <w:r w:rsidR="00255847" w:rsidRPr="00C1063D">
        <w:rPr>
          <w:rFonts w:ascii="Courier" w:hAnsi="Courier"/>
          <w:sz w:val="22"/>
          <w:szCs w:val="22"/>
        </w:rPr>
        <w:t>, 'Shear-wave splitting observations from Caroline Isla</w:t>
      </w:r>
      <w:r w:rsidRPr="00C1063D">
        <w:rPr>
          <w:rFonts w:ascii="Courier" w:hAnsi="Courier"/>
          <w:sz w:val="22"/>
          <w:szCs w:val="22"/>
        </w:rPr>
        <w:t>nd and Nauru</w:t>
      </w:r>
      <w:r w:rsidR="00255847" w:rsidRPr="00C1063D">
        <w:rPr>
          <w:rFonts w:ascii="Courier" w:hAnsi="Courier"/>
          <w:sz w:val="22"/>
          <w:szCs w:val="22"/>
        </w:rPr>
        <w:t xml:space="preserve">',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209 </w:t>
      </w:r>
    </w:p>
    <w:p w14:paraId="2047B1D8" w14:textId="5E6F6618"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Klosko, E.R., R.M. Russo, E.A. Okal, and W.</w:t>
      </w:r>
      <w:r w:rsidR="00255847" w:rsidRPr="00C1063D">
        <w:rPr>
          <w:rFonts w:ascii="Courier" w:hAnsi="Courier"/>
          <w:sz w:val="22"/>
          <w:szCs w:val="22"/>
        </w:rPr>
        <w:t xml:space="preserve">P. Richardson </w:t>
      </w:r>
      <w:r w:rsidR="00255847" w:rsidRPr="00C1063D">
        <w:rPr>
          <w:rFonts w:ascii="Courier" w:hAnsi="Courier"/>
          <w:b/>
          <w:bCs/>
          <w:sz w:val="22"/>
          <w:szCs w:val="22"/>
        </w:rPr>
        <w:t>(2001)</w:t>
      </w:r>
      <w:r w:rsidR="00255847" w:rsidRPr="00C1063D">
        <w:rPr>
          <w:rFonts w:ascii="Courier" w:hAnsi="Courier"/>
          <w:sz w:val="22"/>
          <w:szCs w:val="22"/>
        </w:rPr>
        <w:t xml:space="preserve">, 'Evidence for a rheologically strong chemical mantle root beneath the Ontong-Java Plateau',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186</w:t>
      </w:r>
      <w:r w:rsidR="00255847" w:rsidRPr="00C1063D">
        <w:rPr>
          <w:rFonts w:ascii="Courier" w:hAnsi="Courier"/>
          <w:sz w:val="22"/>
          <w:szCs w:val="22"/>
        </w:rPr>
        <w:t xml:space="preserve">(3-4), p. 347-361 </w:t>
      </w:r>
    </w:p>
    <w:p w14:paraId="797E8155" w14:textId="4F699D90"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Klosko, E.R., F.</w:t>
      </w:r>
      <w:r w:rsidR="00255847" w:rsidRPr="00C1063D">
        <w:rPr>
          <w:rFonts w:ascii="Courier" w:hAnsi="Courier"/>
          <w:sz w:val="22"/>
          <w:szCs w:val="22"/>
        </w:rPr>
        <w:t>T. Wu, H. Anderso</w:t>
      </w:r>
      <w:r w:rsidRPr="00C1063D">
        <w:rPr>
          <w:rFonts w:ascii="Courier" w:hAnsi="Courier"/>
          <w:sz w:val="22"/>
          <w:szCs w:val="22"/>
        </w:rPr>
        <w:t>n, D. Eberhart-Phillips, and T.</w:t>
      </w:r>
      <w:r w:rsidR="00255847" w:rsidRPr="00C1063D">
        <w:rPr>
          <w:rFonts w:ascii="Courier" w:hAnsi="Courier"/>
          <w:sz w:val="22"/>
          <w:szCs w:val="22"/>
        </w:rPr>
        <w:t xml:space="preserve">V. McEvilly </w:t>
      </w:r>
      <w:r w:rsidR="00255847" w:rsidRPr="00C1063D">
        <w:rPr>
          <w:rFonts w:ascii="Courier" w:hAnsi="Courier"/>
          <w:b/>
          <w:bCs/>
          <w:sz w:val="22"/>
          <w:szCs w:val="22"/>
        </w:rPr>
        <w:t>(1997)</w:t>
      </w:r>
      <w:r w:rsidR="00255847" w:rsidRPr="00C1063D">
        <w:rPr>
          <w:rFonts w:ascii="Courier" w:hAnsi="Courier"/>
          <w:sz w:val="22"/>
          <w:szCs w:val="22"/>
        </w:rPr>
        <w:t xml:space="preserve">, 'Shear-wave splitting and seismic anisotropy in the New Zealand region',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488 </w:t>
      </w:r>
    </w:p>
    <w:p w14:paraId="0534A03B" w14:textId="293AA1E4" w:rsidR="00255847" w:rsidRPr="00C1063D" w:rsidRDefault="0002479F" w:rsidP="00255847">
      <w:pPr>
        <w:spacing w:before="100" w:beforeAutospacing="1" w:after="100" w:afterAutospacing="1"/>
        <w:jc w:val="both"/>
        <w:rPr>
          <w:rFonts w:ascii="Courier" w:hAnsi="Courier"/>
          <w:sz w:val="22"/>
          <w:szCs w:val="22"/>
        </w:rPr>
      </w:pPr>
      <w:r w:rsidRPr="00C1063D">
        <w:rPr>
          <w:rFonts w:ascii="Courier" w:hAnsi="Courier"/>
          <w:sz w:val="22"/>
          <w:szCs w:val="22"/>
        </w:rPr>
        <w:t>Klosko, E.R., F.T. Wu, H.</w:t>
      </w:r>
      <w:r w:rsidR="00255847" w:rsidRPr="00C1063D">
        <w:rPr>
          <w:rFonts w:ascii="Courier" w:hAnsi="Courier"/>
          <w:sz w:val="22"/>
          <w:szCs w:val="22"/>
        </w:rPr>
        <w:t xml:space="preserve">J. Anderson, D. Eberhart-Phillips, T. V. McEvilly, E. Audoine, M. K. Savage, and K. R. Gledhill </w:t>
      </w:r>
      <w:r w:rsidR="00255847" w:rsidRPr="00C1063D">
        <w:rPr>
          <w:rFonts w:ascii="Courier" w:hAnsi="Courier"/>
          <w:b/>
          <w:bCs/>
          <w:sz w:val="22"/>
          <w:szCs w:val="22"/>
        </w:rPr>
        <w:t>(1999)</w:t>
      </w:r>
      <w:r w:rsidR="00255847" w:rsidRPr="00C1063D">
        <w:rPr>
          <w:rFonts w:ascii="Courier" w:hAnsi="Courier"/>
          <w:sz w:val="22"/>
          <w:szCs w:val="22"/>
        </w:rPr>
        <w:t xml:space="preserve">, 'Upper mantle anisotropy in the New Zealand region',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(10), p. 1497-1500 </w:t>
      </w:r>
    </w:p>
    <w:p w14:paraId="4EF39EC5" w14:textId="32861F6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Knapmeye</w:t>
      </w:r>
      <w:r w:rsidR="0002479F" w:rsidRPr="00C1063D">
        <w:rPr>
          <w:rFonts w:ascii="Courier" w:hAnsi="Courier"/>
          <w:sz w:val="22"/>
          <w:szCs w:val="22"/>
        </w:rPr>
        <w:t>r-Endrun, B., F. Krüger, and t.P.W</w:t>
      </w:r>
      <w:r w:rsidRPr="00C1063D">
        <w:rPr>
          <w:rFonts w:ascii="Courier" w:hAnsi="Courier"/>
          <w:sz w:val="22"/>
          <w:szCs w:val="22"/>
        </w:rPr>
        <w:t xml:space="preserve"> Group </w:t>
      </w:r>
      <w:r w:rsidRPr="00C1063D">
        <w:rPr>
          <w:rFonts w:ascii="Courier" w:hAnsi="Courier"/>
          <w:b/>
          <w:bCs/>
          <w:sz w:val="22"/>
          <w:szCs w:val="22"/>
        </w:rPr>
        <w:t>(2014)</w:t>
      </w:r>
      <w:r w:rsidRPr="00C1063D">
        <w:rPr>
          <w:rFonts w:ascii="Courier" w:hAnsi="Courier"/>
          <w:sz w:val="22"/>
          <w:szCs w:val="22"/>
        </w:rPr>
        <w:t xml:space="preserve">, 'Moho depth across the Trans-European Suture Zone from P- and S-receiver functions',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197</w:t>
      </w:r>
      <w:r w:rsidRPr="00C1063D">
        <w:rPr>
          <w:rFonts w:ascii="Courier" w:hAnsi="Courier"/>
          <w:sz w:val="22"/>
          <w:szCs w:val="22"/>
        </w:rPr>
        <w:t>(2), p. 1048-1075 doi: 10.1093/gji/ggu035</w:t>
      </w:r>
    </w:p>
    <w:p w14:paraId="731ED344" w14:textId="74C41B6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Knap</w:t>
      </w:r>
      <w:r w:rsidR="0002479F" w:rsidRPr="00C1063D">
        <w:rPr>
          <w:rFonts w:ascii="Courier" w:hAnsi="Courier"/>
          <w:sz w:val="22"/>
          <w:szCs w:val="22"/>
        </w:rPr>
        <w:t>meyer-Endrun, B., F. Krüger, C.P. Legendre, and W.</w:t>
      </w:r>
      <w:r w:rsidRPr="00C1063D">
        <w:rPr>
          <w:rFonts w:ascii="Courier" w:hAnsi="Courier"/>
          <w:sz w:val="22"/>
          <w:szCs w:val="22"/>
        </w:rPr>
        <w:t xml:space="preserve">H. Geissler </w:t>
      </w:r>
      <w:r w:rsidRPr="00C1063D">
        <w:rPr>
          <w:rFonts w:ascii="Courier" w:hAnsi="Courier"/>
          <w:b/>
          <w:bCs/>
          <w:sz w:val="22"/>
          <w:szCs w:val="22"/>
        </w:rPr>
        <w:t>(2013)</w:t>
      </w:r>
      <w:r w:rsidRPr="00C1063D">
        <w:rPr>
          <w:rFonts w:ascii="Courier" w:hAnsi="Courier"/>
          <w:sz w:val="22"/>
          <w:szCs w:val="22"/>
        </w:rPr>
        <w:t xml:space="preserve">, 'Tracing the influence of the Trans-European Suture Zone into the mantle transition zone',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363</w:t>
      </w:r>
      <w:r w:rsidRPr="00C1063D">
        <w:rPr>
          <w:rFonts w:ascii="Courier" w:hAnsi="Courier"/>
          <w:sz w:val="22"/>
          <w:szCs w:val="22"/>
        </w:rPr>
        <w:t>(0), p. 73-87 doi: 10.1016/j.epsl.2012.12.028</w:t>
      </w:r>
    </w:p>
    <w:p w14:paraId="009BC088" w14:textId="100C84C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Knight, R., </w:t>
      </w:r>
      <w:r w:rsidR="0002479F" w:rsidRPr="00C1063D">
        <w:rPr>
          <w:rFonts w:ascii="Courier" w:hAnsi="Courier"/>
          <w:sz w:val="22"/>
          <w:szCs w:val="22"/>
        </w:rPr>
        <w:t xml:space="preserve">J. Cannia, J. Doetsch, J. fleming, B. Grimm, D. Heinze, C. Hobza, J.A. Huisman, J.irving, A. Kemna, A. Menghini, B. Minsley, S. Moysey, F. Nguyen, J. Nyquist, A. Parsekian, D. Rucker, K. Singha, B. Smith, </w:t>
      </w:r>
      <w:r w:rsidR="00122809" w:rsidRPr="00C1063D">
        <w:rPr>
          <w:rFonts w:ascii="Courier" w:hAnsi="Courier"/>
          <w:sz w:val="22"/>
          <w:szCs w:val="22"/>
        </w:rPr>
        <w:t>J.V. der Kruk</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'The state of the science and vision of the future: Report from the </w:t>
      </w:r>
      <w:r w:rsidRPr="00C1063D">
        <w:rPr>
          <w:rFonts w:ascii="Courier" w:hAnsi="Courier"/>
          <w:spacing w:val="-18"/>
          <w:sz w:val="22"/>
          <w:szCs w:val="22"/>
        </w:rPr>
        <w:t xml:space="preserve">Hydrogeophysics Workshop', </w:t>
      </w:r>
      <w:r w:rsidRPr="00C1063D">
        <w:rPr>
          <w:rFonts w:ascii="Courier" w:hAnsi="Courier"/>
          <w:i/>
          <w:iCs/>
          <w:spacing w:val="-18"/>
          <w:sz w:val="22"/>
          <w:szCs w:val="22"/>
        </w:rPr>
        <w:t>The Leading Edge</w:t>
      </w:r>
      <w:r w:rsidRPr="00C1063D">
        <w:rPr>
          <w:rFonts w:ascii="Courier" w:hAnsi="Courier"/>
          <w:spacing w:val="-18"/>
          <w:sz w:val="22"/>
          <w:szCs w:val="22"/>
        </w:rPr>
        <w:t xml:space="preserve">, </w:t>
      </w:r>
      <w:r w:rsidRPr="00C1063D">
        <w:rPr>
          <w:rFonts w:ascii="Courier" w:hAnsi="Courier"/>
          <w:i/>
          <w:iCs/>
          <w:spacing w:val="-18"/>
          <w:sz w:val="22"/>
          <w:szCs w:val="22"/>
        </w:rPr>
        <w:t>32</w:t>
      </w:r>
      <w:r w:rsidRPr="00C1063D">
        <w:rPr>
          <w:rFonts w:ascii="Courier" w:hAnsi="Courier"/>
          <w:spacing w:val="-18"/>
          <w:sz w:val="22"/>
          <w:szCs w:val="22"/>
        </w:rPr>
        <w:t>(7), p. 814-818 doi:</w:t>
      </w:r>
      <w:r w:rsidRPr="00C1063D">
        <w:rPr>
          <w:rFonts w:ascii="Courier" w:hAnsi="Courier"/>
          <w:sz w:val="22"/>
          <w:szCs w:val="22"/>
        </w:rPr>
        <w:t xml:space="preserve"> 10.1190/tle32070814.1</w:t>
      </w:r>
    </w:p>
    <w:p w14:paraId="7235D960" w14:textId="7C75A5DA" w:rsidR="00255847" w:rsidRPr="00C1063D" w:rsidRDefault="009C4B8A" w:rsidP="00255847">
      <w:pPr>
        <w:spacing w:before="100" w:beforeAutospacing="1" w:after="100" w:afterAutospacing="1"/>
        <w:jc w:val="both"/>
        <w:rPr>
          <w:rFonts w:ascii="Courier" w:hAnsi="Courier"/>
          <w:sz w:val="22"/>
          <w:szCs w:val="22"/>
        </w:rPr>
      </w:pPr>
      <w:r w:rsidRPr="00C1063D">
        <w:rPr>
          <w:rFonts w:ascii="Courier" w:hAnsi="Courier"/>
          <w:sz w:val="22"/>
          <w:szCs w:val="22"/>
        </w:rPr>
        <w:t>Knox, H.A., R.C. Aster, and P.</w:t>
      </w:r>
      <w:r w:rsidR="00255847" w:rsidRPr="00C1063D">
        <w:rPr>
          <w:rFonts w:ascii="Courier" w:hAnsi="Courier"/>
          <w:sz w:val="22"/>
          <w:szCs w:val="22"/>
        </w:rPr>
        <w:t xml:space="preserve">R. Kyle </w:t>
      </w:r>
      <w:r w:rsidR="00255847" w:rsidRPr="00C1063D">
        <w:rPr>
          <w:rFonts w:ascii="Courier" w:hAnsi="Courier"/>
          <w:b/>
          <w:bCs/>
          <w:sz w:val="22"/>
          <w:szCs w:val="22"/>
        </w:rPr>
        <w:t>(2010)</w:t>
      </w:r>
      <w:r w:rsidR="00255847" w:rsidRPr="00C1063D">
        <w:rPr>
          <w:rFonts w:ascii="Courier" w:hAnsi="Courier"/>
          <w:sz w:val="22"/>
          <w:szCs w:val="22"/>
        </w:rPr>
        <w:t xml:space="preserve">, 'Seasonality of Shallow Icequakes </w:t>
      </w:r>
      <w:r w:rsidR="00255847" w:rsidRPr="00C1063D">
        <w:rPr>
          <w:rFonts w:ascii="Courier" w:hAnsi="Courier"/>
          <w:spacing w:val="-18"/>
          <w:sz w:val="22"/>
          <w:szCs w:val="22"/>
        </w:rPr>
        <w:t xml:space="preserve">at Mount Erebus Volcano, Antarctica', </w:t>
      </w:r>
      <w:r w:rsidR="00255847" w:rsidRPr="00C1063D">
        <w:rPr>
          <w:rFonts w:ascii="Courier" w:hAnsi="Courier"/>
          <w:i/>
          <w:iCs/>
          <w:spacing w:val="-18"/>
          <w:sz w:val="22"/>
          <w:szCs w:val="22"/>
        </w:rPr>
        <w:t>AGU Fall Meeting 2010, abstract #C52A-04</w:t>
      </w:r>
      <w:r w:rsidR="00255847" w:rsidRPr="00C1063D">
        <w:rPr>
          <w:rFonts w:ascii="Courier" w:hAnsi="Courier"/>
          <w:spacing w:val="-18"/>
          <w:sz w:val="22"/>
          <w:szCs w:val="22"/>
        </w:rPr>
        <w:t>,</w:t>
      </w:r>
      <w:r w:rsidR="00255847" w:rsidRPr="00C1063D">
        <w:rPr>
          <w:rFonts w:ascii="Courier" w:hAnsi="Courier"/>
          <w:sz w:val="22"/>
          <w:szCs w:val="22"/>
        </w:rPr>
        <w:t xml:space="preserve"> 52, p. 04 </w:t>
      </w:r>
    </w:p>
    <w:p w14:paraId="16E12C05" w14:textId="4BE1A56A"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Knox, R.P., A.A. Nyblade, and C.</w:t>
      </w:r>
      <w:r w:rsidR="00255847" w:rsidRPr="00C1063D">
        <w:rPr>
          <w:rFonts w:ascii="Courier" w:hAnsi="Courier"/>
          <w:sz w:val="22"/>
          <w:szCs w:val="22"/>
        </w:rPr>
        <w:t xml:space="preserve">A. Langston </w:t>
      </w:r>
      <w:r w:rsidR="00255847" w:rsidRPr="00C1063D">
        <w:rPr>
          <w:rFonts w:ascii="Courier" w:hAnsi="Courier"/>
          <w:b/>
          <w:bCs/>
          <w:sz w:val="22"/>
          <w:szCs w:val="22"/>
        </w:rPr>
        <w:t>(1998)</w:t>
      </w:r>
      <w:r w:rsidR="00255847" w:rsidRPr="00C1063D">
        <w:rPr>
          <w:rFonts w:ascii="Courier" w:hAnsi="Courier"/>
          <w:sz w:val="22"/>
          <w:szCs w:val="22"/>
        </w:rPr>
        <w:t xml:space="preserve">, 'Upper mantle S velocities beneath Afar and western Saudi Arabia from Rayleigh wave dispersion',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00255847" w:rsidRPr="00C1063D">
        <w:rPr>
          <w:rFonts w:ascii="Courier" w:hAnsi="Courier"/>
          <w:sz w:val="22"/>
          <w:szCs w:val="22"/>
        </w:rPr>
        <w:t xml:space="preserve">, p. 4233-4236 </w:t>
      </w:r>
    </w:p>
    <w:p w14:paraId="5762694C" w14:textId="63868573"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Ko, M.</w:t>
      </w:r>
      <w:r w:rsidR="00255847" w:rsidRPr="00C1063D">
        <w:rPr>
          <w:rFonts w:ascii="Courier" w:hAnsi="Courier"/>
          <w:sz w:val="22"/>
          <w:szCs w:val="22"/>
        </w:rPr>
        <w:t xml:space="preserve">T. </w:t>
      </w:r>
      <w:r w:rsidR="00255847" w:rsidRPr="00C1063D">
        <w:rPr>
          <w:rFonts w:ascii="Courier" w:hAnsi="Courier"/>
          <w:b/>
          <w:bCs/>
          <w:sz w:val="22"/>
          <w:szCs w:val="22"/>
        </w:rPr>
        <w:t>(2012)</w:t>
      </w:r>
      <w:r w:rsidR="00255847" w:rsidRPr="00C1063D">
        <w:rPr>
          <w:rFonts w:ascii="Courier" w:hAnsi="Courier"/>
          <w:sz w:val="22"/>
          <w:szCs w:val="22"/>
        </w:rPr>
        <w:t xml:space="preserve">, 'Preliminary Strategies to Automate Data Quality Control of </w:t>
      </w:r>
      <w:r w:rsidR="00255847" w:rsidRPr="00C1063D">
        <w:rPr>
          <w:rFonts w:ascii="Courier" w:hAnsi="Courier"/>
          <w:spacing w:val="-18"/>
          <w:sz w:val="22"/>
          <w:szCs w:val="22"/>
        </w:rPr>
        <w:t xml:space="preserve">USArray Transportable Array Stations', </w:t>
      </w:r>
      <w:r w:rsidR="00255847" w:rsidRPr="00C1063D">
        <w:rPr>
          <w:rFonts w:ascii="Courier" w:hAnsi="Courier"/>
          <w:i/>
          <w:iCs/>
          <w:spacing w:val="-18"/>
          <w:sz w:val="22"/>
          <w:szCs w:val="22"/>
        </w:rPr>
        <w:t xml:space="preserve">AGU 2012 Fall Meeting, </w:t>
      </w:r>
      <w:r w:rsidRPr="00C1063D">
        <w:rPr>
          <w:rFonts w:ascii="Courier" w:hAnsi="Courier"/>
          <w:i/>
          <w:iCs/>
          <w:spacing w:val="-18"/>
          <w:sz w:val="22"/>
          <w:szCs w:val="22"/>
        </w:rPr>
        <w:t>abstract #</w:t>
      </w:r>
      <w:r w:rsidR="00255847" w:rsidRPr="00C1063D">
        <w:rPr>
          <w:rFonts w:ascii="Courier" w:hAnsi="Courier"/>
          <w:i/>
          <w:iCs/>
          <w:spacing w:val="-18"/>
          <w:sz w:val="22"/>
          <w:szCs w:val="22"/>
        </w:rPr>
        <w:t>A11E-0091</w:t>
      </w:r>
      <w:r w:rsidR="00255847" w:rsidRPr="00C1063D">
        <w:rPr>
          <w:rFonts w:ascii="Courier" w:hAnsi="Courier"/>
          <w:i/>
          <w:iCs/>
          <w:sz w:val="22"/>
          <w:szCs w:val="22"/>
        </w:rPr>
        <w:t xml:space="preserve"> Poster</w:t>
      </w:r>
      <w:r w:rsidRPr="00C1063D">
        <w:rPr>
          <w:rFonts w:ascii="Courier" w:hAnsi="Courier"/>
          <w:sz w:val="22"/>
          <w:szCs w:val="22"/>
        </w:rPr>
        <w:t>, p</w:t>
      </w:r>
      <w:r w:rsidR="00255847" w:rsidRPr="00C1063D">
        <w:rPr>
          <w:rFonts w:ascii="Courier" w:hAnsi="Courier"/>
          <w:sz w:val="22"/>
          <w:szCs w:val="22"/>
        </w:rPr>
        <w:t xml:space="preserve"> </w:t>
      </w:r>
    </w:p>
    <w:p w14:paraId="756E6C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 Y., S. Hung, B. Kuo, and L. Zhao </w:t>
      </w:r>
      <w:r w:rsidRPr="00C1063D">
        <w:rPr>
          <w:rFonts w:ascii="Courier" w:hAnsi="Courier"/>
          <w:b/>
          <w:bCs/>
          <w:sz w:val="22"/>
          <w:szCs w:val="22"/>
        </w:rPr>
        <w:t>(2013)</w:t>
      </w:r>
      <w:r w:rsidRPr="00C1063D">
        <w:rPr>
          <w:rFonts w:ascii="Courier" w:hAnsi="Courier"/>
          <w:sz w:val="22"/>
          <w:szCs w:val="22"/>
        </w:rPr>
        <w:t xml:space="preserve">, 'The Anti-correlation between Shear Wave Velocity and Depth of the D' Discontinuity beneath the Caribean and Central America', </w:t>
      </w:r>
      <w:r w:rsidRPr="00C1063D">
        <w:rPr>
          <w:rFonts w:ascii="Courier" w:hAnsi="Courier"/>
          <w:i/>
          <w:iCs/>
          <w:sz w:val="22"/>
          <w:szCs w:val="22"/>
        </w:rPr>
        <w:t>AGU Fall Meeting 2013, abstract #DI51A-2271</w:t>
      </w:r>
      <w:r w:rsidRPr="00C1063D">
        <w:rPr>
          <w:rFonts w:ascii="Courier" w:hAnsi="Courier"/>
          <w:sz w:val="22"/>
          <w:szCs w:val="22"/>
        </w:rPr>
        <w:t xml:space="preserve">, 51, p. 2271 </w:t>
      </w:r>
    </w:p>
    <w:p w14:paraId="283C3682" w14:textId="7ADC7C3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 Y., B. Kuo, and S. Hung </w:t>
      </w:r>
      <w:r w:rsidRPr="00C1063D">
        <w:rPr>
          <w:rFonts w:ascii="Courier" w:hAnsi="Courier"/>
          <w:b/>
          <w:bCs/>
          <w:sz w:val="22"/>
          <w:szCs w:val="22"/>
        </w:rPr>
        <w:t>(2012)</w:t>
      </w:r>
      <w:r w:rsidRPr="00C1063D">
        <w:rPr>
          <w:rFonts w:ascii="Courier" w:hAnsi="Courier"/>
          <w:sz w:val="22"/>
          <w:szCs w:val="22"/>
        </w:rPr>
        <w:t xml:space="preserve">, 'Seismic Wave Velocity Heterogeneity and Discontinuity Topography of the D” Region beneath the Caribbean and Central America', </w:t>
      </w:r>
      <w:r w:rsidRPr="00C1063D">
        <w:rPr>
          <w:rFonts w:ascii="Courier" w:hAnsi="Courier"/>
          <w:i/>
          <w:iCs/>
          <w:sz w:val="22"/>
          <w:szCs w:val="22"/>
        </w:rPr>
        <w:t>AG</w:t>
      </w:r>
      <w:r w:rsidR="00A52A31" w:rsidRPr="00C1063D">
        <w:rPr>
          <w:rFonts w:ascii="Courier" w:hAnsi="Courier"/>
          <w:i/>
          <w:iCs/>
          <w:sz w:val="22"/>
          <w:szCs w:val="22"/>
        </w:rPr>
        <w:t>U 2012 Fall Meeting, abstract #</w:t>
      </w:r>
      <w:r w:rsidRPr="00C1063D">
        <w:rPr>
          <w:rFonts w:ascii="Courier" w:hAnsi="Courier"/>
          <w:i/>
          <w:iCs/>
          <w:sz w:val="22"/>
          <w:szCs w:val="22"/>
        </w:rPr>
        <w:t>DI13A-2408 Poster</w:t>
      </w:r>
      <w:r w:rsidR="00A52A31" w:rsidRPr="00C1063D">
        <w:rPr>
          <w:rFonts w:ascii="Courier" w:hAnsi="Courier"/>
          <w:sz w:val="22"/>
          <w:szCs w:val="22"/>
        </w:rPr>
        <w:t>, p</w:t>
      </w:r>
      <w:r w:rsidRPr="00C1063D">
        <w:rPr>
          <w:rFonts w:ascii="Courier" w:hAnsi="Courier"/>
          <w:sz w:val="22"/>
          <w:szCs w:val="22"/>
        </w:rPr>
        <w:t xml:space="preserve"> </w:t>
      </w:r>
    </w:p>
    <w:p w14:paraId="2903EFEC" w14:textId="6A24D7F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Kobayashi, D., and K</w:t>
      </w:r>
      <w:r w:rsidR="00A52A31" w:rsidRPr="00C1063D">
        <w:rPr>
          <w:rFonts w:ascii="Courier" w:hAnsi="Courier"/>
          <w:sz w:val="22"/>
          <w:szCs w:val="22"/>
        </w:rPr>
        <w:t>.</w:t>
      </w:r>
      <w:r w:rsidRPr="00C1063D">
        <w:rPr>
          <w:rFonts w:ascii="Courier" w:hAnsi="Courier"/>
          <w:sz w:val="22"/>
          <w:szCs w:val="22"/>
        </w:rPr>
        <w:t xml:space="preserve">F. Sprenke </w:t>
      </w:r>
      <w:r w:rsidRPr="00C1063D">
        <w:rPr>
          <w:rFonts w:ascii="Courier" w:hAnsi="Courier"/>
          <w:b/>
          <w:bCs/>
          <w:sz w:val="22"/>
          <w:szCs w:val="22"/>
        </w:rPr>
        <w:t>(2013)</w:t>
      </w:r>
      <w:r w:rsidRPr="00C1063D">
        <w:rPr>
          <w:rFonts w:ascii="Courier" w:hAnsi="Courier"/>
          <w:sz w:val="22"/>
          <w:szCs w:val="22"/>
        </w:rPr>
        <w:t xml:space="preserve">, 'The Spatial Pattern of Seismicity in Western Montana and Central Idaho: An Explanation Based on Seismic Tomography of the Upper Mantle', </w:t>
      </w:r>
      <w:r w:rsidRPr="00C1063D">
        <w:rPr>
          <w:rFonts w:ascii="Courier" w:hAnsi="Courier"/>
          <w:i/>
          <w:iCs/>
          <w:sz w:val="22"/>
          <w:szCs w:val="22"/>
        </w:rPr>
        <w:t>AGU Fall Meeting 2013, abstract #DI21A-2264</w:t>
      </w:r>
      <w:r w:rsidRPr="00C1063D">
        <w:rPr>
          <w:rFonts w:ascii="Courier" w:hAnsi="Courier"/>
          <w:sz w:val="22"/>
          <w:szCs w:val="22"/>
        </w:rPr>
        <w:t xml:space="preserve">, 21, p. 2264 </w:t>
      </w:r>
    </w:p>
    <w:p w14:paraId="1717EA48" w14:textId="17679005"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Kobayashi, D., and K.</w:t>
      </w:r>
      <w:r w:rsidR="00255847" w:rsidRPr="00C1063D">
        <w:rPr>
          <w:rFonts w:ascii="Courier" w:hAnsi="Courier"/>
          <w:sz w:val="22"/>
          <w:szCs w:val="22"/>
        </w:rPr>
        <w:t xml:space="preserve">F. Sprenke </w:t>
      </w:r>
      <w:r w:rsidR="00255847" w:rsidRPr="00C1063D">
        <w:rPr>
          <w:rFonts w:ascii="Courier" w:hAnsi="Courier"/>
          <w:b/>
          <w:bCs/>
          <w:sz w:val="22"/>
          <w:szCs w:val="22"/>
        </w:rPr>
        <w:t>(2014)</w:t>
      </w:r>
      <w:r w:rsidR="00255847" w:rsidRPr="00C1063D">
        <w:rPr>
          <w:rFonts w:ascii="Courier" w:hAnsi="Courier"/>
          <w:sz w:val="22"/>
          <w:szCs w:val="22"/>
        </w:rPr>
        <w:t>, 'Is seismicity in western Montana and central Idaho relat</w:t>
      </w:r>
      <w:r w:rsidRPr="00C1063D">
        <w:rPr>
          <w:rFonts w:ascii="Courier" w:hAnsi="Courier"/>
          <w:sz w:val="22"/>
          <w:szCs w:val="22"/>
        </w:rPr>
        <w:t>ed to upper mantle structures?'</w:t>
      </w:r>
      <w:r w:rsidR="00255847" w:rsidRPr="00C1063D">
        <w:rPr>
          <w:rFonts w:ascii="Courier" w:hAnsi="Courier"/>
          <w:sz w:val="22"/>
          <w:szCs w:val="22"/>
        </w:rPr>
        <w:t xml:space="preserve"> </w:t>
      </w:r>
      <w:r w:rsidR="00255847" w:rsidRPr="00C1063D">
        <w:rPr>
          <w:rFonts w:ascii="Courier" w:hAnsi="Courier"/>
          <w:i/>
          <w:iCs/>
          <w:sz w:val="22"/>
          <w:szCs w:val="22"/>
        </w:rPr>
        <w:t>GSA Abstracts with Programs: Paper No. 122-26</w:t>
      </w:r>
      <w:r w:rsidRPr="00C1063D">
        <w:rPr>
          <w:rFonts w:ascii="Courier" w:hAnsi="Courier"/>
          <w:sz w:val="22"/>
          <w:szCs w:val="22"/>
        </w:rPr>
        <w:t>, p</w:t>
      </w:r>
    </w:p>
    <w:p w14:paraId="0B8392D1" w14:textId="34761CDE"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Kobayashi, D., and K.</w:t>
      </w:r>
      <w:r w:rsidR="00255847" w:rsidRPr="00C1063D">
        <w:rPr>
          <w:rFonts w:ascii="Courier" w:hAnsi="Courier"/>
          <w:sz w:val="22"/>
          <w:szCs w:val="22"/>
        </w:rPr>
        <w:t xml:space="preserve">F. Sprenke </w:t>
      </w:r>
      <w:r w:rsidR="00255847" w:rsidRPr="00C1063D">
        <w:rPr>
          <w:rFonts w:ascii="Courier" w:hAnsi="Courier"/>
          <w:b/>
          <w:sz w:val="22"/>
          <w:szCs w:val="22"/>
        </w:rPr>
        <w:t>(2014),</w:t>
      </w:r>
      <w:r w:rsidR="00255847" w:rsidRPr="00C1063D">
        <w:rPr>
          <w:rFonts w:ascii="Courier" w:hAnsi="Courier"/>
          <w:sz w:val="22"/>
          <w:szCs w:val="22"/>
        </w:rPr>
        <w:t xml:space="preserve"> Is seismicity in western Montana and central Idaho related to upper mantle structures?, paper presented at GSA Abstracts with Programs: Paper No. 122-26</w:t>
      </w:r>
    </w:p>
    <w:p w14:paraId="51A41A6A" w14:textId="17AE924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Kobayashi, N., and K. Nishida </w:t>
      </w:r>
      <w:r w:rsidRPr="00C1063D">
        <w:rPr>
          <w:rFonts w:ascii="Courier" w:hAnsi="Courier"/>
          <w:b/>
          <w:sz w:val="22"/>
          <w:szCs w:val="22"/>
        </w:rPr>
        <w:t>(1998),</w:t>
      </w:r>
      <w:r w:rsidRPr="00C1063D">
        <w:rPr>
          <w:rFonts w:ascii="Courier" w:hAnsi="Courier"/>
          <w:sz w:val="22"/>
          <w:szCs w:val="22"/>
        </w:rPr>
        <w:t xml:space="preserve"> Continuous excitation of planetary free oscillations by atmospheric disturbances, in </w:t>
      </w:r>
      <w:r w:rsidRPr="00C1063D">
        <w:rPr>
          <w:rFonts w:ascii="Courier" w:hAnsi="Courier"/>
          <w:i/>
          <w:iCs/>
          <w:sz w:val="22"/>
          <w:szCs w:val="22"/>
        </w:rPr>
        <w:t>Nature</w:t>
      </w:r>
      <w:r w:rsidR="00A52A31" w:rsidRPr="00C1063D">
        <w:rPr>
          <w:rFonts w:ascii="Courier" w:hAnsi="Courier"/>
          <w:sz w:val="22"/>
          <w:szCs w:val="22"/>
        </w:rPr>
        <w:t>, edited, pp. 780-784</w:t>
      </w:r>
      <w:r w:rsidRPr="00C1063D">
        <w:rPr>
          <w:rFonts w:ascii="Courier" w:hAnsi="Courier"/>
          <w:sz w:val="22"/>
          <w:szCs w:val="22"/>
        </w:rPr>
        <w:t xml:space="preserve"> </w:t>
      </w:r>
    </w:p>
    <w:p w14:paraId="1F96411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Kobayashi, R., and D. Zhao </w:t>
      </w:r>
      <w:r w:rsidRPr="00C1063D">
        <w:rPr>
          <w:rFonts w:ascii="Courier" w:hAnsi="Courier"/>
          <w:b/>
          <w:bCs/>
          <w:sz w:val="22"/>
          <w:szCs w:val="22"/>
        </w:rPr>
        <w:t>(2004)</w:t>
      </w:r>
      <w:r w:rsidRPr="00C1063D">
        <w:rPr>
          <w:rFonts w:ascii="Courier" w:hAnsi="Courier"/>
          <w:sz w:val="22"/>
          <w:szCs w:val="22"/>
        </w:rPr>
        <w:t xml:space="preserve">, 'Rayleigh-wave group velocity distribution in </w:t>
      </w:r>
      <w:r w:rsidRPr="00C1063D">
        <w:rPr>
          <w:rFonts w:ascii="Courier" w:hAnsi="Courier"/>
          <w:spacing w:val="-18"/>
          <w:sz w:val="22"/>
          <w:szCs w:val="22"/>
        </w:rPr>
        <w:t xml:space="preserve">the Antarctic region', </w:t>
      </w:r>
      <w:r w:rsidRPr="00C1063D">
        <w:rPr>
          <w:rFonts w:ascii="Courier" w:hAnsi="Courier"/>
          <w:i/>
          <w:iCs/>
          <w:spacing w:val="-18"/>
          <w:sz w:val="22"/>
          <w:szCs w:val="22"/>
        </w:rPr>
        <w:t>Physics 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141</w:t>
      </w:r>
      <w:r w:rsidRPr="00C1063D">
        <w:rPr>
          <w:rFonts w:ascii="Courier" w:hAnsi="Courier"/>
          <w:spacing w:val="-18"/>
          <w:sz w:val="22"/>
          <w:szCs w:val="22"/>
        </w:rPr>
        <w:t>(3), p.</w:t>
      </w:r>
      <w:r w:rsidRPr="00C1063D">
        <w:rPr>
          <w:rFonts w:ascii="Courier" w:hAnsi="Courier"/>
          <w:sz w:val="22"/>
          <w:szCs w:val="22"/>
        </w:rPr>
        <w:t xml:space="preserve"> 167-181 </w:t>
      </w:r>
    </w:p>
    <w:p w14:paraId="624B7DAC" w14:textId="05F14ACF"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Kobussen, A.F., W.L. Griffin, S.Y. O'Reilly, and S.</w:t>
      </w:r>
      <w:r w:rsidR="00255847" w:rsidRPr="00C1063D">
        <w:rPr>
          <w:rFonts w:ascii="Courier" w:hAnsi="Courier"/>
          <w:sz w:val="22"/>
          <w:szCs w:val="22"/>
        </w:rPr>
        <w:t xml:space="preserve">R. Shee </w:t>
      </w:r>
      <w:r w:rsidR="00255847" w:rsidRPr="00C1063D">
        <w:rPr>
          <w:rFonts w:ascii="Courier" w:hAnsi="Courier"/>
          <w:b/>
          <w:bCs/>
          <w:sz w:val="22"/>
          <w:szCs w:val="22"/>
        </w:rPr>
        <w:t>(2008)</w:t>
      </w:r>
      <w:r w:rsidR="00255847" w:rsidRPr="00C1063D">
        <w:rPr>
          <w:rFonts w:ascii="Courier" w:hAnsi="Courier"/>
          <w:sz w:val="22"/>
          <w:szCs w:val="22"/>
        </w:rPr>
        <w:t xml:space="preserve">, 'Ghosts of lithospheres past: Imaging an evolving lithospheric mantle in southern Africa',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(7), p. 515-518 doi: 10.1130/g24868a.1</w:t>
      </w:r>
    </w:p>
    <w:p w14:paraId="05210E6C" w14:textId="0F0D9A6E"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Koch, F.W., D.A. Wiens, A. Nyblade, A.M. Reusch, G.</w:t>
      </w:r>
      <w:r w:rsidR="00255847" w:rsidRPr="00C1063D">
        <w:rPr>
          <w:rFonts w:ascii="Courier" w:hAnsi="Courier"/>
          <w:sz w:val="22"/>
          <w:szCs w:val="22"/>
        </w:rPr>
        <w:t xml:space="preserve">G. Euler, and P. Shore </w:t>
      </w:r>
      <w:r w:rsidR="00255847" w:rsidRPr="00C1063D">
        <w:rPr>
          <w:rFonts w:ascii="Courier" w:hAnsi="Courier"/>
          <w:b/>
          <w:bCs/>
          <w:sz w:val="22"/>
          <w:szCs w:val="22"/>
        </w:rPr>
        <w:t>(2009)</w:t>
      </w:r>
      <w:r w:rsidR="00255847" w:rsidRPr="00C1063D">
        <w:rPr>
          <w:rFonts w:ascii="Courier" w:hAnsi="Courier"/>
          <w:sz w:val="22"/>
          <w:szCs w:val="22"/>
        </w:rPr>
        <w:t xml:space="preserve">, 'Seismic Anisotropy Beneath the Cameroon Volcanic Line from SKS and SKKS Splitting Analysis',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2165 </w:t>
      </w:r>
    </w:p>
    <w:p w14:paraId="6032FE07" w14:textId="6B55B9EB"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Koch, F.W., D.A. Wiens, A.A. Nyblade, P.J. Shore, R. Tibi, B. Ateba, C.T. Tabod, and J.</w:t>
      </w:r>
      <w:r w:rsidR="00255847" w:rsidRPr="00C1063D">
        <w:rPr>
          <w:rFonts w:ascii="Courier" w:hAnsi="Courier"/>
          <w:sz w:val="22"/>
          <w:szCs w:val="22"/>
        </w:rPr>
        <w:t xml:space="preserve">M. Nnange </w:t>
      </w:r>
      <w:r w:rsidR="00255847" w:rsidRPr="00C1063D">
        <w:rPr>
          <w:rFonts w:ascii="Courier" w:hAnsi="Courier"/>
          <w:b/>
          <w:bCs/>
          <w:sz w:val="22"/>
          <w:szCs w:val="22"/>
        </w:rPr>
        <w:t>(2012)</w:t>
      </w:r>
      <w:r w:rsidR="00255847" w:rsidRPr="00C1063D">
        <w:rPr>
          <w:rFonts w:ascii="Courier" w:hAnsi="Courier"/>
          <w:sz w:val="22"/>
          <w:szCs w:val="22"/>
        </w:rPr>
        <w:t xml:space="preserve">, 'Upper-mantle anisotropy beneath the Cameroon Volcanic Line and Congo Craton from shear wave splitting measurements',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(1), p. 75 doi: 10.1111/j.1365-246X.2012.05497</w:t>
      </w:r>
    </w:p>
    <w:p w14:paraId="104AFD05" w14:textId="08171C45" w:rsidR="00953159" w:rsidRPr="00C1063D" w:rsidRDefault="00953159" w:rsidP="00255847">
      <w:pPr>
        <w:spacing w:before="100" w:beforeAutospacing="1" w:after="100" w:afterAutospacing="1"/>
        <w:jc w:val="both"/>
        <w:rPr>
          <w:rFonts w:ascii="Courier" w:hAnsi="Courier"/>
          <w:sz w:val="22"/>
          <w:szCs w:val="22"/>
        </w:rPr>
      </w:pPr>
      <w:r w:rsidRPr="00C1063D">
        <w:rPr>
          <w:rFonts w:ascii="Courier" w:hAnsi="Courier"/>
          <w:sz w:val="22"/>
          <w:szCs w:val="22"/>
        </w:rPr>
        <w:t>Koch, K., W</w:t>
      </w:r>
      <w:proofErr w:type="gramStart"/>
      <w:r w:rsidRPr="00C1063D">
        <w:rPr>
          <w:rFonts w:ascii="Courier" w:hAnsi="Courier"/>
          <w:sz w:val="22"/>
          <w:szCs w:val="22"/>
        </w:rPr>
        <w:t>.-</w:t>
      </w:r>
      <w:proofErr w:type="gramEnd"/>
      <w:r w:rsidRPr="00C1063D">
        <w:rPr>
          <w:rFonts w:ascii="Courier" w:hAnsi="Courier"/>
          <w:sz w:val="22"/>
          <w:szCs w:val="22"/>
        </w:rPr>
        <w:t xml:space="preserve">Y. Kim, D.P. Schaff, and P.G. Richards </w:t>
      </w:r>
      <w:r w:rsidRPr="00C1063D">
        <w:rPr>
          <w:rFonts w:ascii="Courier" w:hAnsi="Courier"/>
          <w:b/>
          <w:bCs/>
          <w:sz w:val="22"/>
          <w:szCs w:val="22"/>
        </w:rPr>
        <w:t>(2015)</w:t>
      </w:r>
      <w:r w:rsidRPr="00C1063D">
        <w:rPr>
          <w:rFonts w:ascii="Courier" w:hAnsi="Courier"/>
          <w:sz w:val="22"/>
          <w:szCs w:val="22"/>
        </w:rPr>
        <w:t xml:space="preserve">, 'The Case of the 12 May 2010 Event in North Korea: the Role of Temporary Seismic Deployments as National Technical Means for CTBT Verification', </w:t>
      </w:r>
      <w:r w:rsidRPr="00C1063D">
        <w:rPr>
          <w:rFonts w:ascii="Courier" w:hAnsi="Courier"/>
          <w:i/>
          <w:iCs/>
          <w:sz w:val="22"/>
          <w:szCs w:val="22"/>
        </w:rPr>
        <w:t>AGU Fall Meeting 2015, abstract #S53B-2834</w:t>
      </w:r>
      <w:r w:rsidR="005321B0">
        <w:rPr>
          <w:rFonts w:ascii="Courier" w:hAnsi="Courier"/>
          <w:sz w:val="22"/>
          <w:szCs w:val="22"/>
        </w:rPr>
        <w:t>, p</w:t>
      </w:r>
      <w:r w:rsidRPr="00C1063D">
        <w:rPr>
          <w:rFonts w:ascii="Courier" w:hAnsi="Courier"/>
          <w:sz w:val="22"/>
          <w:szCs w:val="22"/>
        </w:rPr>
        <w:t xml:space="preserve"> </w:t>
      </w:r>
    </w:p>
    <w:p w14:paraId="1F48469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Koch, S., and A. Kuvshinov </w:t>
      </w:r>
      <w:r w:rsidRPr="00C1063D">
        <w:rPr>
          <w:rFonts w:ascii="Courier" w:hAnsi="Courier"/>
          <w:b/>
          <w:bCs/>
          <w:sz w:val="22"/>
          <w:szCs w:val="22"/>
        </w:rPr>
        <w:t>(2013)</w:t>
      </w:r>
      <w:r w:rsidRPr="00C1063D">
        <w:rPr>
          <w:rFonts w:ascii="Courier" w:hAnsi="Courier"/>
          <w:sz w:val="22"/>
          <w:szCs w:val="22"/>
        </w:rPr>
        <w:t xml:space="preserve">, 'Global 3-D EM inversion of Sq variations based on simultaneous source and conductivity determination: concept validation and resolution studies',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195</w:t>
      </w:r>
      <w:r w:rsidRPr="00C1063D">
        <w:rPr>
          <w:rFonts w:ascii="Courier" w:hAnsi="Courier"/>
          <w:sz w:val="22"/>
          <w:szCs w:val="22"/>
        </w:rPr>
        <w:t>(1), p. 98-116 doi: 10.1093/gji/ggt227</w:t>
      </w:r>
    </w:p>
    <w:p w14:paraId="32C99003" w14:textId="05D565C9"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Kocharyan, G.G., A.A. Ostapchuk, V.K. Markov, and D.</w:t>
      </w:r>
      <w:r w:rsidR="00255847" w:rsidRPr="00C1063D">
        <w:rPr>
          <w:rFonts w:ascii="Courier" w:hAnsi="Courier"/>
          <w:sz w:val="22"/>
          <w:szCs w:val="22"/>
        </w:rPr>
        <w:t xml:space="preserve">V. Pavlov </w:t>
      </w:r>
      <w:r w:rsidR="00255847" w:rsidRPr="00C1063D">
        <w:rPr>
          <w:rFonts w:ascii="Courier" w:hAnsi="Courier"/>
          <w:b/>
          <w:bCs/>
          <w:sz w:val="22"/>
          <w:szCs w:val="22"/>
        </w:rPr>
        <w:t>(2014)</w:t>
      </w:r>
      <w:r w:rsidR="00255847" w:rsidRPr="00C1063D">
        <w:rPr>
          <w:rFonts w:ascii="Courier" w:hAnsi="Courier"/>
          <w:sz w:val="22"/>
          <w:szCs w:val="22"/>
        </w:rPr>
        <w:t xml:space="preserve">, 'Some questions of geomechanics of the faults in the continental crust', </w:t>
      </w:r>
      <w:r w:rsidR="00255847" w:rsidRPr="00C1063D">
        <w:rPr>
          <w:rFonts w:ascii="Courier" w:hAnsi="Courier"/>
          <w:i/>
          <w:iCs/>
          <w:sz w:val="22"/>
          <w:szCs w:val="22"/>
        </w:rPr>
        <w:t>Izvestiya, Physics of the Solid Earth</w:t>
      </w:r>
      <w:r w:rsidR="00255847" w:rsidRPr="00C1063D">
        <w:rPr>
          <w:rFonts w:ascii="Courier" w:hAnsi="Courier"/>
          <w:sz w:val="22"/>
          <w:szCs w:val="22"/>
        </w:rPr>
        <w:t xml:space="preserve">, </w:t>
      </w:r>
      <w:r w:rsidR="00255847" w:rsidRPr="00C1063D">
        <w:rPr>
          <w:rFonts w:ascii="Courier" w:hAnsi="Courier"/>
          <w:i/>
          <w:iCs/>
          <w:sz w:val="22"/>
          <w:szCs w:val="22"/>
        </w:rPr>
        <w:t>50</w:t>
      </w:r>
      <w:r w:rsidR="00255847" w:rsidRPr="00C1063D">
        <w:rPr>
          <w:rFonts w:ascii="Courier" w:hAnsi="Courier"/>
          <w:sz w:val="22"/>
          <w:szCs w:val="22"/>
        </w:rPr>
        <w:t>(3), p. 355-366 doi: 10.1134/S1069351314030021</w:t>
      </w:r>
    </w:p>
    <w:p w14:paraId="79A6858C" w14:textId="4E9020F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Kodaira, S., T. Hori,</w:t>
      </w:r>
      <w:r w:rsidR="00A52A31" w:rsidRPr="00C1063D">
        <w:rPr>
          <w:rFonts w:ascii="Courier" w:hAnsi="Courier"/>
          <w:sz w:val="22"/>
          <w:szCs w:val="22"/>
        </w:rPr>
        <w:t xml:space="preserve"> A. Ito, S. Miura, G. Fujie, J.</w:t>
      </w:r>
      <w:r w:rsidRPr="00C1063D">
        <w:rPr>
          <w:rFonts w:ascii="Courier" w:hAnsi="Courier"/>
          <w:sz w:val="22"/>
          <w:szCs w:val="22"/>
        </w:rPr>
        <w:t xml:space="preserve">O. Park, T. Baba, H. Sakaguchi, and Y. Kaneda </w:t>
      </w:r>
      <w:r w:rsidRPr="00C1063D">
        <w:rPr>
          <w:rFonts w:ascii="Courier" w:hAnsi="Courier"/>
          <w:b/>
          <w:bCs/>
          <w:sz w:val="22"/>
          <w:szCs w:val="22"/>
        </w:rPr>
        <w:t>(2006)</w:t>
      </w:r>
      <w:r w:rsidRPr="00C1063D">
        <w:rPr>
          <w:rFonts w:ascii="Courier" w:hAnsi="Courier"/>
          <w:sz w:val="22"/>
          <w:szCs w:val="22"/>
        </w:rPr>
        <w:t xml:space="preserve">, 'A cause of rupture segmentation and synchronization in the Nankai trough revealed by seismic imaging and numerical simulation',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(B9), p. 1-17 </w:t>
      </w:r>
    </w:p>
    <w:p w14:paraId="045E507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Koelemeijer, P., A. Deuss, and J. Ritsema </w:t>
      </w:r>
      <w:r w:rsidRPr="00C1063D">
        <w:rPr>
          <w:rFonts w:ascii="Courier" w:hAnsi="Courier"/>
          <w:b/>
          <w:bCs/>
          <w:sz w:val="22"/>
          <w:szCs w:val="22"/>
        </w:rPr>
        <w:t>(2013)</w:t>
      </w:r>
      <w:r w:rsidRPr="00C1063D">
        <w:rPr>
          <w:rFonts w:ascii="Courier" w:hAnsi="Courier"/>
          <w:sz w:val="22"/>
          <w:szCs w:val="22"/>
        </w:rPr>
        <w:t xml:space="preserve">, 'Observations of core-mantle boundary Stoneley modes',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(11), p. 2557-2561 doi: 10.1002/grl.50514</w:t>
      </w:r>
    </w:p>
    <w:p w14:paraId="31426C01" w14:textId="0CDC9703"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Kogan, M.G., R. Bürgmann, N.F. Vasilenko, C.H. Scholz, R.W. King, A.I. Ivaschenko, D.</w:t>
      </w:r>
      <w:r w:rsidR="00255847" w:rsidRPr="00C1063D">
        <w:rPr>
          <w:rFonts w:ascii="Courier" w:hAnsi="Courier"/>
          <w:sz w:val="22"/>
          <w:szCs w:val="22"/>
        </w:rPr>
        <w:t xml:space="preserve">I. Frolov, G. M. Steblov, S. U. Kim, and S. G. Egorov </w:t>
      </w:r>
      <w:r w:rsidR="00255847" w:rsidRPr="00C1063D">
        <w:rPr>
          <w:rFonts w:ascii="Courier" w:hAnsi="Courier"/>
          <w:b/>
          <w:bCs/>
          <w:sz w:val="22"/>
          <w:szCs w:val="22"/>
        </w:rPr>
        <w:t>(2003)</w:t>
      </w:r>
      <w:r w:rsidR="00255847" w:rsidRPr="00C1063D">
        <w:rPr>
          <w:rFonts w:ascii="Courier" w:hAnsi="Courier"/>
          <w:sz w:val="22"/>
          <w:szCs w:val="22"/>
        </w:rPr>
        <w:t xml:space="preserve">, 'The 2000 Mw 6.8 Uglegorsk earthquake and regional plate boundary deformation of Sakhalin from geodetic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 xml:space="preserve">(3), p. 1102, doi: 1110.1029/2002GL016399 </w:t>
      </w:r>
    </w:p>
    <w:p w14:paraId="5C363CBA" w14:textId="4285E78F" w:rsidR="00255847" w:rsidRPr="00C1063D" w:rsidRDefault="00A52A31" w:rsidP="00255847">
      <w:pPr>
        <w:spacing w:before="100" w:beforeAutospacing="1" w:after="100" w:afterAutospacing="1"/>
        <w:jc w:val="both"/>
        <w:rPr>
          <w:rFonts w:ascii="Courier" w:hAnsi="Courier"/>
          <w:sz w:val="22"/>
          <w:szCs w:val="22"/>
        </w:rPr>
      </w:pPr>
      <w:r w:rsidRPr="00C1063D">
        <w:rPr>
          <w:rFonts w:ascii="Courier" w:hAnsi="Courier"/>
          <w:sz w:val="22"/>
          <w:szCs w:val="22"/>
        </w:rPr>
        <w:t>Kogan, M.G., R.W. King, and G.</w:t>
      </w:r>
      <w:r w:rsidR="00255847" w:rsidRPr="00C1063D">
        <w:rPr>
          <w:rFonts w:ascii="Courier" w:hAnsi="Courier"/>
          <w:sz w:val="22"/>
          <w:szCs w:val="22"/>
        </w:rPr>
        <w:t xml:space="preserve">M. Steblov </w:t>
      </w:r>
      <w:r w:rsidR="00255847" w:rsidRPr="00C1063D">
        <w:rPr>
          <w:rFonts w:ascii="Courier" w:hAnsi="Courier"/>
          <w:b/>
          <w:bCs/>
          <w:sz w:val="22"/>
          <w:szCs w:val="22"/>
        </w:rPr>
        <w:t>(2001)</w:t>
      </w:r>
      <w:r w:rsidR="00255847" w:rsidRPr="00C1063D">
        <w:rPr>
          <w:rFonts w:ascii="Courier" w:hAnsi="Courier"/>
          <w:sz w:val="22"/>
          <w:szCs w:val="22"/>
        </w:rPr>
        <w:t xml:space="preserve">, 'Plate kinematics of East Asia from GPS observations', </w:t>
      </w:r>
      <w:r w:rsidR="00255847" w:rsidRPr="00C1063D">
        <w:rPr>
          <w:rFonts w:ascii="Courier" w:hAnsi="Courier"/>
          <w:i/>
          <w:iCs/>
          <w:spacing w:val="-18"/>
          <w:sz w:val="22"/>
          <w:szCs w:val="22"/>
        </w:rPr>
        <w:t>EOS, Transactions, AGU Fall meeting Suppl</w:t>
      </w:r>
      <w:r w:rsidR="00255847" w:rsidRPr="00C1063D">
        <w:rPr>
          <w:rFonts w:ascii="Courier" w:hAnsi="Courier"/>
          <w:spacing w:val="-18"/>
          <w:sz w:val="22"/>
          <w:szCs w:val="22"/>
        </w:rPr>
        <w:t xml:space="preserve">, 82(47), p. </w:t>
      </w:r>
      <w:r w:rsidR="00255847" w:rsidRPr="00C1063D">
        <w:rPr>
          <w:rFonts w:ascii="Courier" w:hAnsi="Courier"/>
          <w:sz w:val="22"/>
          <w:szCs w:val="22"/>
        </w:rPr>
        <w:t xml:space="preserve">G21A-12 </w:t>
      </w:r>
    </w:p>
    <w:p w14:paraId="17B94EDD" w14:textId="08BDEC82" w:rsidR="007805DB"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w:t>
      </w:r>
      <w:r w:rsidR="00107B2E" w:rsidRPr="00C1063D">
        <w:rPr>
          <w:rFonts w:ascii="Courier" w:hAnsi="Courier"/>
          <w:sz w:val="22"/>
          <w:szCs w:val="22"/>
        </w:rPr>
        <w:t>ogan, M.</w:t>
      </w:r>
      <w:r w:rsidRPr="00C1063D">
        <w:rPr>
          <w:rFonts w:ascii="Courier" w:hAnsi="Courier"/>
          <w:sz w:val="22"/>
          <w:szCs w:val="22"/>
        </w:rPr>
        <w:t xml:space="preserve">G., </w:t>
      </w:r>
      <w:r w:rsidR="00107B2E" w:rsidRPr="00C1063D">
        <w:rPr>
          <w:rFonts w:ascii="Courier" w:hAnsi="Courier"/>
          <w:sz w:val="22"/>
          <w:szCs w:val="22"/>
        </w:rPr>
        <w:t>A. Lerner-Lam, T. Koczynski, S.V. Gavrilov, O.N. Galaganov, D.I. Frolov, G.M. Steblov, and R.</w:t>
      </w:r>
      <w:r w:rsidRPr="00C1063D">
        <w:rPr>
          <w:rFonts w:ascii="Courier" w:hAnsi="Courier"/>
          <w:sz w:val="22"/>
          <w:szCs w:val="22"/>
        </w:rPr>
        <w:t xml:space="preserve">W. King </w:t>
      </w:r>
      <w:r w:rsidRPr="00C1063D">
        <w:rPr>
          <w:rFonts w:ascii="Courier" w:hAnsi="Courier"/>
          <w:b/>
          <w:bCs/>
          <w:sz w:val="22"/>
          <w:szCs w:val="22"/>
        </w:rPr>
        <w:t>(1996)</w:t>
      </w:r>
      <w:r w:rsidRPr="00C1063D">
        <w:rPr>
          <w:rFonts w:ascii="Courier" w:hAnsi="Courier"/>
          <w:sz w:val="22"/>
          <w:szCs w:val="22"/>
        </w:rPr>
        <w:t xml:space="preserve">, 'RUSEG: a GPS stride accross northern Eurasia', </w:t>
      </w:r>
      <w:r w:rsidRPr="00C1063D">
        <w:rPr>
          <w:rFonts w:ascii="Courier" w:hAnsi="Courier"/>
          <w:i/>
          <w:iCs/>
          <w:sz w:val="22"/>
          <w:szCs w:val="22"/>
        </w:rPr>
        <w:t>AGU Fall Meeting Abstract</w:t>
      </w:r>
      <w:r w:rsidRPr="00C1063D">
        <w:rPr>
          <w:rFonts w:ascii="Courier" w:hAnsi="Courier"/>
          <w:sz w:val="22"/>
          <w:szCs w:val="22"/>
        </w:rPr>
        <w:t xml:space="preserve">, 77(46), p. 149 </w:t>
      </w:r>
    </w:p>
    <w:p w14:paraId="39951AF0" w14:textId="2A66A963" w:rsidR="00255847" w:rsidRPr="00C1063D" w:rsidRDefault="00107B2E" w:rsidP="00255847">
      <w:pPr>
        <w:spacing w:before="100" w:beforeAutospacing="1" w:after="100" w:afterAutospacing="1"/>
        <w:jc w:val="both"/>
        <w:rPr>
          <w:rFonts w:ascii="Courier" w:hAnsi="Courier"/>
          <w:sz w:val="22"/>
          <w:szCs w:val="22"/>
        </w:rPr>
      </w:pPr>
      <w:r w:rsidRPr="00C1063D">
        <w:rPr>
          <w:rFonts w:ascii="Courier" w:hAnsi="Courier"/>
          <w:sz w:val="22"/>
          <w:szCs w:val="22"/>
        </w:rPr>
        <w:t>Kogan, M.G., G.M. Steblov, R.</w:t>
      </w:r>
      <w:r w:rsidR="00255847" w:rsidRPr="00C1063D">
        <w:rPr>
          <w:rFonts w:ascii="Courier" w:hAnsi="Courier"/>
          <w:sz w:val="22"/>
          <w:szCs w:val="22"/>
        </w:rPr>
        <w:t>W. Kin</w:t>
      </w:r>
      <w:r w:rsidRPr="00C1063D">
        <w:rPr>
          <w:rFonts w:ascii="Courier" w:hAnsi="Courier"/>
          <w:sz w:val="22"/>
          <w:szCs w:val="22"/>
        </w:rPr>
        <w:t>g, T.A. Herring, D.I. Frolov, S.G. Egorov, V. Y. Levin, A.</w:t>
      </w:r>
      <w:r w:rsidR="00255847" w:rsidRPr="00C1063D">
        <w:rPr>
          <w:rFonts w:ascii="Courier" w:hAnsi="Courier"/>
          <w:sz w:val="22"/>
          <w:szCs w:val="22"/>
        </w:rPr>
        <w:t xml:space="preserve">L. Lerner-Lam, and A. Jones </w:t>
      </w:r>
      <w:r w:rsidR="00255847" w:rsidRPr="00C1063D">
        <w:rPr>
          <w:rFonts w:ascii="Courier" w:hAnsi="Courier"/>
          <w:b/>
          <w:bCs/>
          <w:sz w:val="22"/>
          <w:szCs w:val="22"/>
        </w:rPr>
        <w:t>(2000)</w:t>
      </w:r>
      <w:r w:rsidR="00255847" w:rsidRPr="00C1063D">
        <w:rPr>
          <w:rFonts w:ascii="Courier" w:hAnsi="Courier"/>
          <w:sz w:val="22"/>
          <w:szCs w:val="22"/>
        </w:rPr>
        <w:t xml:space="preserve">, 'Geodetic Constraints on the Rigidity and Relative Motion of Eurasia and North America',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 p. 2041-2044 </w:t>
      </w:r>
    </w:p>
    <w:p w14:paraId="28373A09" w14:textId="3131ED1F" w:rsidR="00255847" w:rsidRPr="00C1063D" w:rsidRDefault="00107B2E" w:rsidP="00255847">
      <w:pPr>
        <w:spacing w:before="100" w:beforeAutospacing="1" w:after="100" w:afterAutospacing="1"/>
        <w:jc w:val="both"/>
        <w:rPr>
          <w:rFonts w:ascii="Courier" w:hAnsi="Courier"/>
          <w:sz w:val="22"/>
          <w:szCs w:val="22"/>
        </w:rPr>
      </w:pPr>
      <w:r w:rsidRPr="00C1063D">
        <w:rPr>
          <w:rFonts w:ascii="Courier" w:hAnsi="Courier"/>
          <w:sz w:val="22"/>
          <w:szCs w:val="22"/>
        </w:rPr>
        <w:t>Kogan, M.G., N.</w:t>
      </w:r>
      <w:r w:rsidR="00255847" w:rsidRPr="00C1063D">
        <w:rPr>
          <w:rFonts w:ascii="Courier" w:hAnsi="Courier"/>
          <w:sz w:val="22"/>
          <w:szCs w:val="22"/>
        </w:rPr>
        <w:t>F. V</w:t>
      </w:r>
      <w:r w:rsidRPr="00C1063D">
        <w:rPr>
          <w:rFonts w:ascii="Courier" w:hAnsi="Courier"/>
          <w:sz w:val="22"/>
          <w:szCs w:val="22"/>
        </w:rPr>
        <w:t>asilenko, D.I. Frolov, J.T. Freymueller, G.M. Steblov, B.W. Levin, and A.</w:t>
      </w:r>
      <w:r w:rsidR="00255847" w:rsidRPr="00C1063D">
        <w:rPr>
          <w:rFonts w:ascii="Courier" w:hAnsi="Courier"/>
          <w:sz w:val="22"/>
          <w:szCs w:val="22"/>
        </w:rPr>
        <w:t xml:space="preserve">S. Prytkov </w:t>
      </w:r>
      <w:r w:rsidR="00255847" w:rsidRPr="00C1063D">
        <w:rPr>
          <w:rFonts w:ascii="Courier" w:hAnsi="Courier"/>
          <w:b/>
          <w:bCs/>
          <w:sz w:val="22"/>
          <w:szCs w:val="22"/>
        </w:rPr>
        <w:t>(2011)</w:t>
      </w:r>
      <w:r w:rsidR="00255847" w:rsidRPr="00C1063D">
        <w:rPr>
          <w:rFonts w:ascii="Courier" w:hAnsi="Courier"/>
          <w:sz w:val="22"/>
          <w:szCs w:val="22"/>
        </w:rPr>
        <w:t>, 'The mechanism of postseismic deformation triggered by the 2006</w:t>
      </w:r>
      <w:r w:rsidR="00255847" w:rsidRPr="00C1063D">
        <w:rPr>
          <w:rFonts w:ascii="Libian SC Regular" w:hAnsi="Libian SC Regular" w:cs="Libian SC Regular"/>
          <w:sz w:val="22"/>
          <w:szCs w:val="22"/>
        </w:rPr>
        <w:t>–</w:t>
      </w:r>
      <w:r w:rsidR="00255847" w:rsidRPr="00C1063D">
        <w:rPr>
          <w:rFonts w:ascii="Courier" w:hAnsi="Courier"/>
          <w:sz w:val="22"/>
          <w:szCs w:val="22"/>
        </w:rPr>
        <w:t xml:space="preserve">2007 great Kuril earthquakes',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(L06304), p. 5 pp. doi: 10.1029/2011GL046855 </w:t>
      </w:r>
    </w:p>
    <w:p w14:paraId="3B132849" w14:textId="59A3A136" w:rsidR="007805DB" w:rsidRPr="00C1063D" w:rsidRDefault="007805D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Köhler, A., V. Maupin, and N. Balling </w:t>
      </w:r>
      <w:r w:rsidRPr="00C1063D">
        <w:rPr>
          <w:rFonts w:ascii="Courier" w:hAnsi="Courier"/>
          <w:b/>
          <w:bCs/>
          <w:sz w:val="22"/>
          <w:szCs w:val="22"/>
        </w:rPr>
        <w:t>(2015)</w:t>
      </w:r>
      <w:r w:rsidRPr="00C1063D">
        <w:rPr>
          <w:rFonts w:ascii="Courier" w:hAnsi="Courier"/>
          <w:sz w:val="22"/>
          <w:szCs w:val="22"/>
        </w:rPr>
        <w:t xml:space="preserve">, 'Surface wave tomography across the Sorgenfrei–Tornquist Zone, SW Scandinavia, using ambient noise and earthquake data',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203</w:t>
      </w:r>
      <w:r w:rsidRPr="00C1063D">
        <w:rPr>
          <w:rFonts w:ascii="Courier" w:hAnsi="Courier"/>
          <w:spacing w:val="-18"/>
          <w:sz w:val="22"/>
          <w:szCs w:val="22"/>
        </w:rPr>
        <w:t>(1), p. 284-311 doi:</w:t>
      </w:r>
      <w:r w:rsidRPr="00C1063D">
        <w:rPr>
          <w:rFonts w:ascii="Courier" w:hAnsi="Courier"/>
          <w:sz w:val="22"/>
          <w:szCs w:val="22"/>
        </w:rPr>
        <w:t xml:space="preserve"> 10.1093/gji/ggv297</w:t>
      </w:r>
    </w:p>
    <w:p w14:paraId="69BA44BB" w14:textId="7E790828" w:rsidR="00255847" w:rsidRPr="00C1063D" w:rsidRDefault="00107B2E" w:rsidP="00255847">
      <w:pPr>
        <w:spacing w:before="100" w:beforeAutospacing="1" w:after="100" w:afterAutospacing="1"/>
        <w:jc w:val="both"/>
        <w:rPr>
          <w:rFonts w:ascii="Courier" w:hAnsi="Courier"/>
          <w:sz w:val="22"/>
          <w:szCs w:val="22"/>
        </w:rPr>
      </w:pPr>
      <w:r w:rsidRPr="00C1063D">
        <w:rPr>
          <w:rFonts w:ascii="Courier" w:hAnsi="Courier"/>
          <w:sz w:val="22"/>
          <w:szCs w:val="22"/>
        </w:rPr>
        <w:t>Kogan, M.G., N.F. Vasilenko, D.I. Frolov, J.T. Freymueller, G.M. Steblov, A.</w:t>
      </w:r>
      <w:r w:rsidR="00255847" w:rsidRPr="00C1063D">
        <w:rPr>
          <w:rFonts w:ascii="Courier" w:hAnsi="Courier"/>
          <w:sz w:val="22"/>
          <w:szCs w:val="22"/>
        </w:rPr>
        <w:t xml:space="preserve">S. Prytkov, and G. Ekström </w:t>
      </w:r>
      <w:r w:rsidR="00255847" w:rsidRPr="00C1063D">
        <w:rPr>
          <w:rFonts w:ascii="Courier" w:hAnsi="Courier"/>
          <w:b/>
          <w:bCs/>
          <w:sz w:val="22"/>
          <w:szCs w:val="22"/>
        </w:rPr>
        <w:t>(2013)</w:t>
      </w:r>
      <w:r w:rsidR="00255847" w:rsidRPr="00C1063D">
        <w:rPr>
          <w:rFonts w:ascii="Courier" w:hAnsi="Courier"/>
          <w:sz w:val="22"/>
          <w:szCs w:val="22"/>
        </w:rPr>
        <w:t xml:space="preserve">, 'Rapid postseismic relaxation after the great 2006–2007 Kuril earthquakes from GPS observations in 2007–2011',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(7), p. 3691-3706 doi: 10.1002/jgrb.50245</w:t>
      </w:r>
    </w:p>
    <w:p w14:paraId="29EBB57E" w14:textId="63DD7E9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Köhler, A., C. Weidle, and V. Maupin </w:t>
      </w:r>
      <w:r w:rsidRPr="00C1063D">
        <w:rPr>
          <w:rFonts w:ascii="Courier" w:hAnsi="Courier"/>
          <w:b/>
          <w:bCs/>
          <w:sz w:val="22"/>
          <w:szCs w:val="22"/>
        </w:rPr>
        <w:t>(2011)</w:t>
      </w:r>
      <w:r w:rsidRPr="00C1063D">
        <w:rPr>
          <w:rFonts w:ascii="Courier" w:hAnsi="Courier"/>
          <w:sz w:val="22"/>
          <w:szCs w:val="22"/>
        </w:rPr>
        <w:t xml:space="preserve">, 'Directionality analysis and Rayleigh wave tomography of ambient seismic noise in southern Norway',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(1), p</w:t>
      </w:r>
      <w:r w:rsidR="00107B2E" w:rsidRPr="00C1063D">
        <w:rPr>
          <w:rFonts w:ascii="Courier" w:hAnsi="Courier"/>
          <w:sz w:val="22"/>
          <w:szCs w:val="22"/>
        </w:rPr>
        <w:t>. 287 doi: 10.1029/2011GL046855</w:t>
      </w:r>
      <w:r w:rsidRPr="00C1063D">
        <w:rPr>
          <w:rFonts w:ascii="Courier" w:hAnsi="Courier"/>
          <w:sz w:val="22"/>
          <w:szCs w:val="22"/>
        </w:rPr>
        <w:t xml:space="preserve"> </w:t>
      </w:r>
    </w:p>
    <w:p w14:paraId="529E6A6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Köhler, A., C. Weidle, and V. Maupin </w:t>
      </w:r>
      <w:r w:rsidRPr="00C1063D">
        <w:rPr>
          <w:rFonts w:ascii="Courier" w:hAnsi="Courier"/>
          <w:b/>
          <w:bCs/>
          <w:sz w:val="22"/>
          <w:szCs w:val="22"/>
        </w:rPr>
        <w:t>(2012)</w:t>
      </w:r>
      <w:r w:rsidRPr="00C1063D">
        <w:rPr>
          <w:rFonts w:ascii="Courier" w:hAnsi="Courier"/>
          <w:sz w:val="22"/>
          <w:szCs w:val="22"/>
        </w:rPr>
        <w:t xml:space="preserve">, 'Crustal and uppermost mantle structure of southern Norway: results from surface wave analysis of ambient seismic noise and earthquake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(3), p. 1441-1456 doi: 10.1111/j.1365-246X.2012.05698.x</w:t>
      </w:r>
    </w:p>
    <w:p w14:paraId="2264E423" w14:textId="31D19C40" w:rsidR="00255847" w:rsidRPr="00C1063D" w:rsidRDefault="00107B2E" w:rsidP="00255847">
      <w:pPr>
        <w:spacing w:before="100" w:beforeAutospacing="1" w:after="100" w:afterAutospacing="1"/>
        <w:jc w:val="both"/>
        <w:rPr>
          <w:rFonts w:ascii="Courier" w:hAnsi="Courier"/>
          <w:sz w:val="22"/>
          <w:szCs w:val="22"/>
        </w:rPr>
      </w:pPr>
      <w:r w:rsidRPr="00C1063D">
        <w:rPr>
          <w:rFonts w:ascii="Courier" w:hAnsi="Courier"/>
          <w:sz w:val="22"/>
          <w:szCs w:val="22"/>
        </w:rPr>
        <w:t>Köhler, M.</w:t>
      </w:r>
      <w:r w:rsidR="00255847" w:rsidRPr="00C1063D">
        <w:rPr>
          <w:rFonts w:ascii="Courier" w:hAnsi="Courier"/>
          <w:sz w:val="22"/>
          <w:szCs w:val="22"/>
        </w:rPr>
        <w:t xml:space="preserve">D. </w:t>
      </w:r>
      <w:r w:rsidR="00255847" w:rsidRPr="00C1063D">
        <w:rPr>
          <w:rFonts w:ascii="Courier" w:hAnsi="Courier"/>
          <w:b/>
          <w:bCs/>
          <w:sz w:val="22"/>
          <w:szCs w:val="22"/>
        </w:rPr>
        <w:t>(1999)</w:t>
      </w:r>
      <w:r w:rsidR="00255847" w:rsidRPr="00C1063D">
        <w:rPr>
          <w:rFonts w:ascii="Courier" w:hAnsi="Courier"/>
          <w:sz w:val="22"/>
          <w:szCs w:val="22"/>
        </w:rPr>
        <w:t xml:space="preserve">, 'Lithospheric deformation beneath the San Gabriel Mountains in the southern California Transverse Ranges',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 p. 15025-15041 </w:t>
      </w:r>
    </w:p>
    <w:p w14:paraId="1390C9B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Koketsu, K., K. Hikima, H. Miyake, T. Maruyama, and Z. Wang </w:t>
      </w:r>
      <w:r w:rsidRPr="00C1063D">
        <w:rPr>
          <w:rFonts w:ascii="Courier" w:hAnsi="Courier"/>
          <w:b/>
          <w:bCs/>
          <w:sz w:val="22"/>
          <w:szCs w:val="22"/>
        </w:rPr>
        <w:t>(2008)</w:t>
      </w:r>
      <w:r w:rsidRPr="00C1063D">
        <w:rPr>
          <w:rFonts w:ascii="Courier" w:hAnsi="Courier"/>
          <w:sz w:val="22"/>
          <w:szCs w:val="22"/>
        </w:rPr>
        <w:t xml:space="preserve">, 'Source process and ground motions of the 2008 Wenchuan, China, Earthquake', </w:t>
      </w:r>
      <w:r w:rsidRPr="00C1063D">
        <w:rPr>
          <w:rFonts w:ascii="Courier" w:hAnsi="Courier"/>
          <w:i/>
          <w:iCs/>
          <w:sz w:val="22"/>
          <w:szCs w:val="22"/>
        </w:rPr>
        <w:t>EOS Transactions, AGU Fall Meeting Supplement Abstract AN: S31B-1914</w:t>
      </w:r>
      <w:r w:rsidRPr="00C1063D">
        <w:rPr>
          <w:rFonts w:ascii="Courier" w:hAnsi="Courier"/>
          <w:sz w:val="22"/>
          <w:szCs w:val="22"/>
        </w:rPr>
        <w:t xml:space="preserve">, 89(31), p. 1914 </w:t>
      </w:r>
    </w:p>
    <w:p w14:paraId="3497316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Koketsu, K., H. Miyake, and K. Hikima </w:t>
      </w:r>
      <w:r w:rsidRPr="00C1063D">
        <w:rPr>
          <w:rFonts w:ascii="Courier" w:hAnsi="Courier"/>
          <w:b/>
          <w:bCs/>
          <w:sz w:val="22"/>
          <w:szCs w:val="22"/>
        </w:rPr>
        <w:t>(2007)</w:t>
      </w:r>
      <w:r w:rsidRPr="00C1063D">
        <w:rPr>
          <w:rFonts w:ascii="Courier" w:hAnsi="Courier"/>
          <w:sz w:val="22"/>
          <w:szCs w:val="22"/>
        </w:rPr>
        <w:t xml:space="preserve">, 'Source Inversion for the 2007 Chuetsu-oki, Japan, Earthquake: A Case of Difficulty Determining the Source Fault Plane', </w:t>
      </w:r>
      <w:r w:rsidRPr="00C1063D">
        <w:rPr>
          <w:rFonts w:ascii="Courier" w:hAnsi="Courier"/>
          <w:i/>
          <w:iCs/>
          <w:sz w:val="22"/>
          <w:szCs w:val="22"/>
        </w:rPr>
        <w:t>AGU Fall Meeting Abstracts</w:t>
      </w:r>
      <w:r w:rsidRPr="00C1063D">
        <w:rPr>
          <w:rFonts w:ascii="Courier" w:hAnsi="Courier"/>
          <w:sz w:val="22"/>
          <w:szCs w:val="22"/>
        </w:rPr>
        <w:t xml:space="preserve">, 54, p. 05 </w:t>
      </w:r>
    </w:p>
    <w:p w14:paraId="60F9C2B8" w14:textId="61787445" w:rsidR="00EC349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Koketsu, K., </w:t>
      </w:r>
      <w:r w:rsidR="00EC349C" w:rsidRPr="00C1063D">
        <w:rPr>
          <w:rFonts w:ascii="Courier" w:hAnsi="Courier"/>
          <w:sz w:val="22"/>
          <w:szCs w:val="22"/>
        </w:rPr>
        <w:t>Y. Yokota, N. Nishimura, Y. Yagi, S. Miyazaki, K. Satake, Y. Fujii, H. Miyake, S. Sakai, Y. Yamanaka, T. Okada</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'A unified source model for the 2011 Tohoku earthquake',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310</w:t>
      </w:r>
      <w:r w:rsidRPr="00C1063D">
        <w:rPr>
          <w:rFonts w:ascii="Courier" w:hAnsi="Courier"/>
          <w:sz w:val="22"/>
          <w:szCs w:val="22"/>
        </w:rPr>
        <w:t>(3-4), p. 480 doi: 10.1016/j.epsl.2011.09.009</w:t>
      </w:r>
    </w:p>
    <w:p w14:paraId="143D1C1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Koki, I. </w:t>
      </w:r>
      <w:r w:rsidRPr="00C1063D">
        <w:rPr>
          <w:rFonts w:ascii="Courier" w:hAnsi="Courier"/>
          <w:b/>
          <w:bCs/>
          <w:sz w:val="22"/>
          <w:szCs w:val="22"/>
        </w:rPr>
        <w:t>(2011)</w:t>
      </w:r>
      <w:r w:rsidRPr="00C1063D">
        <w:rPr>
          <w:rFonts w:ascii="Courier" w:hAnsi="Courier"/>
          <w:sz w:val="22"/>
          <w:szCs w:val="22"/>
        </w:rPr>
        <w:t xml:space="preserve">, 'Structural heterogeneity of an ultra-low-velocity zone beneath the Philippine Islands: Implications for core-mantle chemical interactions induced by massive partial melting at the bottom of the mantle',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(1-2), p. 80-90 doi: 10.1016/j.pepi.2010.10.014</w:t>
      </w:r>
    </w:p>
    <w:p w14:paraId="076B5E0C" w14:textId="43142C80" w:rsidR="00255847" w:rsidRPr="00C1063D" w:rsidRDefault="00EC349C" w:rsidP="00255847">
      <w:pPr>
        <w:spacing w:before="100" w:beforeAutospacing="1" w:after="100" w:afterAutospacing="1"/>
        <w:jc w:val="both"/>
        <w:rPr>
          <w:rFonts w:ascii="Courier" w:hAnsi="Courier"/>
          <w:sz w:val="22"/>
          <w:szCs w:val="22"/>
        </w:rPr>
      </w:pPr>
      <w:r w:rsidRPr="00C1063D">
        <w:rPr>
          <w:rFonts w:ascii="Courier" w:hAnsi="Courier"/>
          <w:sz w:val="22"/>
          <w:szCs w:val="22"/>
        </w:rPr>
        <w:t>Kolathayar, S., and T.</w:t>
      </w:r>
      <w:r w:rsidR="00255847" w:rsidRPr="00C1063D">
        <w:rPr>
          <w:rFonts w:ascii="Courier" w:hAnsi="Courier"/>
          <w:sz w:val="22"/>
          <w:szCs w:val="22"/>
        </w:rPr>
        <w:t xml:space="preserve">G. Sitharam </w:t>
      </w:r>
      <w:r w:rsidR="00255847" w:rsidRPr="00C1063D">
        <w:rPr>
          <w:rFonts w:ascii="Courier" w:hAnsi="Courier"/>
          <w:b/>
          <w:bCs/>
          <w:sz w:val="22"/>
          <w:szCs w:val="22"/>
        </w:rPr>
        <w:t>(2012)</w:t>
      </w:r>
      <w:r w:rsidR="00255847" w:rsidRPr="00C1063D">
        <w:rPr>
          <w:rFonts w:ascii="Courier" w:hAnsi="Courier"/>
          <w:sz w:val="22"/>
          <w:szCs w:val="22"/>
        </w:rPr>
        <w:t xml:space="preserve">, 'Comprehensive Probabilistic Seismic Hazard Analysis of the Andaman-Nicobar Regions',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(5), p. 2063-2076 doi: 10.1785/0120110219</w:t>
      </w:r>
    </w:p>
    <w:p w14:paraId="3D03B4F9" w14:textId="1936DB2E" w:rsidR="00255847" w:rsidRPr="00C1063D" w:rsidRDefault="00EC349C" w:rsidP="00255847">
      <w:pPr>
        <w:spacing w:before="100" w:beforeAutospacing="1" w:after="100" w:afterAutospacing="1"/>
        <w:jc w:val="both"/>
        <w:rPr>
          <w:rFonts w:ascii="Courier" w:hAnsi="Courier"/>
          <w:sz w:val="22"/>
          <w:szCs w:val="22"/>
        </w:rPr>
      </w:pPr>
      <w:r w:rsidRPr="00C1063D">
        <w:rPr>
          <w:rFonts w:ascii="Courier" w:hAnsi="Courier"/>
          <w:sz w:val="22"/>
          <w:szCs w:val="22"/>
        </w:rPr>
        <w:t>Kolathayar, S., and T.</w:t>
      </w:r>
      <w:r w:rsidR="00255847" w:rsidRPr="00C1063D">
        <w:rPr>
          <w:rFonts w:ascii="Courier" w:hAnsi="Courier"/>
          <w:sz w:val="22"/>
          <w:szCs w:val="22"/>
        </w:rPr>
        <w:t xml:space="preserve">G. Sitharam </w:t>
      </w:r>
      <w:r w:rsidR="00255847" w:rsidRPr="00C1063D">
        <w:rPr>
          <w:rFonts w:ascii="Courier" w:hAnsi="Courier"/>
          <w:b/>
          <w:bCs/>
          <w:sz w:val="22"/>
          <w:szCs w:val="22"/>
        </w:rPr>
        <w:t>(2012)</w:t>
      </w:r>
      <w:r w:rsidR="00255847" w:rsidRPr="00C1063D">
        <w:rPr>
          <w:rFonts w:ascii="Courier" w:hAnsi="Courier"/>
          <w:sz w:val="22"/>
          <w:szCs w:val="22"/>
        </w:rPr>
        <w:t xml:space="preserve">, 'Characterization of Regional Seismic Source Zones in and around India',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(1), p. 77-85 doi: 10.1785/​gssrl.83.1.77 </w:t>
      </w:r>
    </w:p>
    <w:p w14:paraId="52427A4A" w14:textId="2A0D768D" w:rsidR="00255847" w:rsidRPr="00C1063D" w:rsidRDefault="00EC349C" w:rsidP="00255847">
      <w:pPr>
        <w:spacing w:before="100" w:beforeAutospacing="1" w:after="100" w:afterAutospacing="1"/>
        <w:jc w:val="both"/>
        <w:rPr>
          <w:rFonts w:ascii="Courier" w:hAnsi="Courier"/>
          <w:sz w:val="22"/>
          <w:szCs w:val="22"/>
        </w:rPr>
      </w:pPr>
      <w:r w:rsidRPr="00C1063D">
        <w:rPr>
          <w:rFonts w:ascii="Courier" w:hAnsi="Courier"/>
          <w:sz w:val="22"/>
          <w:szCs w:val="22"/>
        </w:rPr>
        <w:t>Konca, A.</w:t>
      </w:r>
      <w:r w:rsidR="00F110D6" w:rsidRPr="00C1063D">
        <w:rPr>
          <w:rFonts w:ascii="Courier" w:hAnsi="Courier"/>
          <w:sz w:val="22"/>
          <w:szCs w:val="22"/>
        </w:rPr>
        <w:t xml:space="preserve">O., J.-P. Avouac, A. Sladen, A.J. Metzner, K. Sieh, </w:t>
      </w:r>
      <w:r w:rsidR="003869DE" w:rsidRPr="00C1063D">
        <w:rPr>
          <w:rFonts w:ascii="Courier" w:hAnsi="Courier"/>
          <w:sz w:val="22"/>
          <w:szCs w:val="22"/>
        </w:rPr>
        <w:t>P. Fang, Z. Li, J. galetzka, J. Genrich, M. Chlieh, D. Natawidjaja, Y. Bock, E.J. Fielding, C. Ji, D.V. Helmberger</w:t>
      </w:r>
      <w:r w:rsidR="00255847" w:rsidRPr="00C1063D">
        <w:rPr>
          <w:rFonts w:ascii="Courier" w:hAnsi="Courier"/>
          <w:sz w:val="22"/>
          <w:szCs w:val="22"/>
        </w:rPr>
        <w:t xml:space="preserve"> </w:t>
      </w:r>
      <w:r w:rsidR="00255847" w:rsidRPr="00C1063D">
        <w:rPr>
          <w:rFonts w:ascii="Courier" w:hAnsi="Courier"/>
          <w:b/>
          <w:bCs/>
          <w:sz w:val="22"/>
          <w:szCs w:val="22"/>
        </w:rPr>
        <w:t>(2008)</w:t>
      </w:r>
      <w:r w:rsidR="00255847" w:rsidRPr="00C1063D">
        <w:rPr>
          <w:rFonts w:ascii="Courier" w:hAnsi="Courier"/>
          <w:sz w:val="22"/>
          <w:szCs w:val="22"/>
        </w:rPr>
        <w:t xml:space="preserve">, 'Partial rupture of a locked patch of the Sumatra megathrust during the 2007 earthquake sequence',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456</w:t>
      </w:r>
      <w:r w:rsidR="00255847" w:rsidRPr="00C1063D">
        <w:rPr>
          <w:rFonts w:ascii="Courier" w:hAnsi="Courier"/>
          <w:sz w:val="22"/>
          <w:szCs w:val="22"/>
        </w:rPr>
        <w:t xml:space="preserve">(7222), p. 631 </w:t>
      </w:r>
    </w:p>
    <w:p w14:paraId="5B5A4DCF" w14:textId="7E28B208" w:rsidR="00255847" w:rsidRPr="00C1063D" w:rsidRDefault="00E00725" w:rsidP="00255847">
      <w:pPr>
        <w:spacing w:before="100" w:beforeAutospacing="1" w:after="100" w:afterAutospacing="1"/>
        <w:jc w:val="both"/>
        <w:rPr>
          <w:rFonts w:ascii="Courier" w:hAnsi="Courier"/>
          <w:sz w:val="22"/>
          <w:szCs w:val="22"/>
        </w:rPr>
      </w:pPr>
      <w:r w:rsidRPr="00527446">
        <w:rPr>
          <w:rFonts w:ascii="Courier" w:hAnsi="Courier"/>
          <w:spacing w:val="-18"/>
          <w:sz w:val="22"/>
          <w:szCs w:val="22"/>
        </w:rPr>
        <w:t>Konca, A.O., D.</w:t>
      </w:r>
      <w:r w:rsidR="00255847" w:rsidRPr="00527446">
        <w:rPr>
          <w:rFonts w:ascii="Courier" w:hAnsi="Courier"/>
          <w:spacing w:val="-18"/>
          <w:sz w:val="22"/>
          <w:szCs w:val="22"/>
        </w:rPr>
        <w:t xml:space="preserve">V. Helmberger, C. Ji, and Y. Tan </w:t>
      </w:r>
      <w:r w:rsidR="00255847" w:rsidRPr="00527446">
        <w:rPr>
          <w:rFonts w:ascii="Courier" w:hAnsi="Courier"/>
          <w:b/>
          <w:bCs/>
          <w:spacing w:val="-18"/>
          <w:sz w:val="22"/>
          <w:szCs w:val="22"/>
        </w:rPr>
        <w:t>(2003)</w:t>
      </w:r>
      <w:r w:rsidR="00255847" w:rsidRPr="00527446">
        <w:rPr>
          <w:rFonts w:ascii="Courier" w:hAnsi="Courier"/>
          <w:spacing w:val="-18"/>
          <w:sz w:val="22"/>
          <w:szCs w:val="22"/>
        </w:rPr>
        <w:t>, 'The rupture</w:t>
      </w:r>
      <w:r w:rsidR="00255847" w:rsidRPr="00C1063D">
        <w:rPr>
          <w:rFonts w:ascii="Courier" w:hAnsi="Courier"/>
          <w:sz w:val="22"/>
          <w:szCs w:val="22"/>
        </w:rPr>
        <w:t xml:space="preserve"> characteristic of 1999 Izmit sequence using IRIS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0319 </w:t>
      </w:r>
    </w:p>
    <w:p w14:paraId="3267F1BD" w14:textId="5B0FF10A"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Konca, A.</w:t>
      </w:r>
      <w:r w:rsidR="00255847" w:rsidRPr="00C1063D">
        <w:rPr>
          <w:rFonts w:ascii="Courier" w:hAnsi="Courier"/>
          <w:sz w:val="22"/>
          <w:szCs w:val="22"/>
        </w:rPr>
        <w:t xml:space="preserve">O., V. Hjorleifsdottir, </w:t>
      </w:r>
      <w:r w:rsidRPr="00C1063D">
        <w:rPr>
          <w:rFonts w:ascii="Courier" w:hAnsi="Courier"/>
          <w:sz w:val="22"/>
          <w:szCs w:val="22"/>
        </w:rPr>
        <w:t>T.-R. A. Song, J.-P. Avouac, D.</w:t>
      </w:r>
      <w:r w:rsidR="00255847" w:rsidRPr="00C1063D">
        <w:rPr>
          <w:rFonts w:ascii="Courier" w:hAnsi="Courier"/>
          <w:sz w:val="22"/>
          <w:szCs w:val="22"/>
        </w:rPr>
        <w:t xml:space="preserve">V. Helmberger, C. Ji, K. Sieh, R. Briggs, and A. Meltzner </w:t>
      </w:r>
      <w:r w:rsidR="00255847" w:rsidRPr="00C1063D">
        <w:rPr>
          <w:rFonts w:ascii="Courier" w:hAnsi="Courier"/>
          <w:b/>
          <w:bCs/>
          <w:sz w:val="22"/>
          <w:szCs w:val="22"/>
        </w:rPr>
        <w:t>(2007)</w:t>
      </w:r>
      <w:r w:rsidR="00255847" w:rsidRPr="00C1063D">
        <w:rPr>
          <w:rFonts w:ascii="Courier" w:hAnsi="Courier"/>
          <w:sz w:val="22"/>
          <w:szCs w:val="22"/>
        </w:rPr>
        <w:t xml:space="preserve">, 'Rupture Kinematics of the 2005 Mw 8.6 Nias-Simeulue Earthquake from the Joint Inversion of Seismic and Geodetic Data',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(1A), p. S307-322 doi: 10.1785/0120050632</w:t>
      </w:r>
    </w:p>
    <w:p w14:paraId="58B1BCF2" w14:textId="4A3B825C"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Konca, A.</w:t>
      </w:r>
      <w:r w:rsidR="00255847" w:rsidRPr="00C1063D">
        <w:rPr>
          <w:rFonts w:ascii="Courier" w:hAnsi="Courier"/>
          <w:sz w:val="22"/>
          <w:szCs w:val="22"/>
        </w:rPr>
        <w:t>O., S.</w:t>
      </w:r>
      <w:r w:rsidRPr="00C1063D">
        <w:rPr>
          <w:rFonts w:ascii="Courier" w:hAnsi="Courier"/>
          <w:sz w:val="22"/>
          <w:szCs w:val="22"/>
        </w:rPr>
        <w:t xml:space="preserve"> Leprince, J.-P. Avouac, and D.</w:t>
      </w:r>
      <w:r w:rsidR="00255847" w:rsidRPr="00C1063D">
        <w:rPr>
          <w:rFonts w:ascii="Courier" w:hAnsi="Courier"/>
          <w:sz w:val="22"/>
          <w:szCs w:val="22"/>
        </w:rPr>
        <w:t xml:space="preserve">V. Helmberger </w:t>
      </w:r>
      <w:r w:rsidR="00255847" w:rsidRPr="00C1063D">
        <w:rPr>
          <w:rFonts w:ascii="Courier" w:hAnsi="Courier"/>
          <w:b/>
          <w:bCs/>
          <w:sz w:val="22"/>
          <w:szCs w:val="22"/>
        </w:rPr>
        <w:t>(2010)</w:t>
      </w:r>
      <w:r w:rsidR="00255847" w:rsidRPr="00C1063D">
        <w:rPr>
          <w:rFonts w:ascii="Courier" w:hAnsi="Courier"/>
          <w:sz w:val="22"/>
          <w:szCs w:val="22"/>
        </w:rPr>
        <w:t xml:space="preserve">, 'Rupture process of the 1999 Mw 7.1 Duzce Earthquake from joint analysis of SPOT, GPS, InSAR, strong-motion, and teleseismic data: A supershear rupture with variable rupture velocity',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(1), p. 267-288 doi: 10.1785/0120090072</w:t>
      </w:r>
    </w:p>
    <w:p w14:paraId="61060FF1" w14:textId="77777777" w:rsidR="00A06AE5" w:rsidRPr="00C1063D" w:rsidRDefault="00A06AE5" w:rsidP="00A06AE5">
      <w:pPr>
        <w:spacing w:before="100" w:beforeAutospacing="1" w:after="100" w:afterAutospacing="1"/>
        <w:jc w:val="both"/>
        <w:rPr>
          <w:rFonts w:ascii="Courier" w:hAnsi="Courier"/>
          <w:sz w:val="22"/>
          <w:szCs w:val="22"/>
        </w:rPr>
      </w:pPr>
      <w:r w:rsidRPr="00C1063D">
        <w:rPr>
          <w:rFonts w:ascii="Courier" w:hAnsi="Courier"/>
          <w:sz w:val="22"/>
          <w:szCs w:val="22"/>
        </w:rPr>
        <w:t xml:space="preserve">Kong, F., S.S. Gao, and K.H. Liu </w:t>
      </w:r>
      <w:r w:rsidRPr="00C1063D">
        <w:rPr>
          <w:rFonts w:ascii="Courier" w:hAnsi="Courier"/>
          <w:b/>
          <w:bCs/>
          <w:sz w:val="22"/>
          <w:szCs w:val="22"/>
        </w:rPr>
        <w:t>(2015)</w:t>
      </w:r>
      <w:r w:rsidRPr="00C1063D">
        <w:rPr>
          <w:rFonts w:ascii="Courier" w:hAnsi="Courier"/>
          <w:sz w:val="22"/>
          <w:szCs w:val="22"/>
        </w:rPr>
        <w:t>, 'A Systematic Comparison of the Transverse Energy Minimization and Splitting Intensity Techniques for Measuring Shear</w:t>
      </w:r>
      <w:r w:rsidRPr="00C1063D">
        <w:rPr>
          <w:rFonts w:ascii="Courier" w:eastAsia="PMingLiU-ExtB" w:hAnsi="Courier" w:cs="PMingLiU-ExtB"/>
          <w:sz w:val="22"/>
          <w:szCs w:val="22"/>
        </w:rPr>
        <w:t>‐</w:t>
      </w:r>
      <w:r w:rsidRPr="00C1063D">
        <w:rPr>
          <w:rFonts w:ascii="Courier" w:hAnsi="Courier"/>
          <w:sz w:val="22"/>
          <w:szCs w:val="22"/>
        </w:rPr>
        <w:t xml:space="preserve">Wave Splitting Parameters',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230-239 doi: 10.1785/0120140108</w:t>
      </w:r>
    </w:p>
    <w:p w14:paraId="57974384" w14:textId="1DA5937A" w:rsidR="00A06AE5" w:rsidRPr="00C1063D" w:rsidRDefault="00A06AE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Kong, F., S.S. Gao, and K.H. Liu </w:t>
      </w:r>
      <w:r w:rsidRPr="00C1063D">
        <w:rPr>
          <w:rFonts w:ascii="Courier" w:hAnsi="Courier"/>
          <w:b/>
          <w:bCs/>
          <w:sz w:val="22"/>
          <w:szCs w:val="22"/>
        </w:rPr>
        <w:t>(2015)</w:t>
      </w:r>
      <w:r w:rsidRPr="00C1063D">
        <w:rPr>
          <w:rFonts w:ascii="Courier" w:hAnsi="Courier"/>
          <w:sz w:val="22"/>
          <w:szCs w:val="22"/>
        </w:rPr>
        <w:t xml:space="preserve">, 'Applicability of the Multiple-Event Stacking Technique for Shear-Wave Splitting Analysis', </w:t>
      </w:r>
      <w:r w:rsidRPr="00C1063D">
        <w:rPr>
          <w:rFonts w:ascii="Courier" w:hAnsi="Courier"/>
          <w:i/>
          <w:iCs/>
          <w:sz w:val="22"/>
          <w:szCs w:val="22"/>
        </w:rPr>
        <w:t>Bulletin of the Seismological Society of America</w:t>
      </w:r>
      <w:r w:rsidRPr="00C1063D">
        <w:rPr>
          <w:rFonts w:ascii="Courier" w:hAnsi="Courier"/>
          <w:sz w:val="22"/>
          <w:szCs w:val="22"/>
        </w:rPr>
        <w:t>, p. doi: 10.1785/0120150078</w:t>
      </w:r>
    </w:p>
    <w:p w14:paraId="35AA6F39" w14:textId="1E52BD6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Konishi, K., K.</w:t>
      </w:r>
      <w:r w:rsidR="00E00725" w:rsidRPr="00C1063D">
        <w:rPr>
          <w:rFonts w:ascii="Courier" w:hAnsi="Courier"/>
          <w:sz w:val="22"/>
          <w:szCs w:val="22"/>
        </w:rPr>
        <w:t xml:space="preserve"> Kawai, N. Fuji, S. Lee, and R.</w:t>
      </w:r>
      <w:r w:rsidRPr="00C1063D">
        <w:rPr>
          <w:rFonts w:ascii="Courier" w:hAnsi="Courier"/>
          <w:sz w:val="22"/>
          <w:szCs w:val="22"/>
        </w:rPr>
        <w:t xml:space="preserve">J. Geller </w:t>
      </w:r>
      <w:r w:rsidRPr="00C1063D">
        <w:rPr>
          <w:rFonts w:ascii="Courier" w:hAnsi="Courier"/>
          <w:b/>
          <w:bCs/>
          <w:sz w:val="22"/>
          <w:szCs w:val="22"/>
        </w:rPr>
        <w:t>(2013)</w:t>
      </w:r>
      <w:r w:rsidRPr="00C1063D">
        <w:rPr>
          <w:rFonts w:ascii="Courier" w:hAnsi="Courier"/>
          <w:sz w:val="22"/>
          <w:szCs w:val="22"/>
        </w:rPr>
        <w:t xml:space="preserve">, 'Preliminary Investigation to Resolve the Shear Velocity Structure of the Mantle Transition Zone beneath the Caroline Plate, Equatorial Western Pacific', </w:t>
      </w:r>
      <w:r w:rsidRPr="00C1063D">
        <w:rPr>
          <w:rFonts w:ascii="Courier" w:hAnsi="Courier"/>
          <w:i/>
          <w:iCs/>
          <w:sz w:val="22"/>
          <w:szCs w:val="22"/>
        </w:rPr>
        <w:t>AGU Fall Meeting 2013, abstract #DI21B-2276</w:t>
      </w:r>
      <w:r w:rsidRPr="00C1063D">
        <w:rPr>
          <w:rFonts w:ascii="Courier" w:hAnsi="Courier"/>
          <w:sz w:val="22"/>
          <w:szCs w:val="22"/>
        </w:rPr>
        <w:t xml:space="preserve">, 21, p. 2276 </w:t>
      </w:r>
    </w:p>
    <w:p w14:paraId="6679B958" w14:textId="6FF161DF"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Konishi, K., K. Kawai, R.</w:t>
      </w:r>
      <w:r w:rsidR="00255847" w:rsidRPr="00C1063D">
        <w:rPr>
          <w:rFonts w:ascii="Courier" w:hAnsi="Courier"/>
          <w:spacing w:val="-18"/>
          <w:sz w:val="22"/>
          <w:szCs w:val="22"/>
        </w:rPr>
        <w:t>J. Geller</w:t>
      </w:r>
      <w:r w:rsidR="00255847" w:rsidRPr="00C1063D">
        <w:rPr>
          <w:rFonts w:ascii="Courier" w:hAnsi="Courier"/>
          <w:sz w:val="22"/>
          <w:szCs w:val="22"/>
        </w:rPr>
        <w:t xml:space="preserve">, and N. Fuji </w:t>
      </w:r>
      <w:r w:rsidR="00255847" w:rsidRPr="00C1063D">
        <w:rPr>
          <w:rFonts w:ascii="Courier" w:hAnsi="Courier"/>
          <w:b/>
          <w:bCs/>
          <w:sz w:val="22"/>
          <w:szCs w:val="22"/>
        </w:rPr>
        <w:t>(2009)</w:t>
      </w:r>
      <w:r w:rsidR="00255847" w:rsidRPr="00C1063D">
        <w:rPr>
          <w:rFonts w:ascii="Courier" w:hAnsi="Courier"/>
          <w:sz w:val="22"/>
          <w:szCs w:val="22"/>
        </w:rPr>
        <w:t xml:space="preserve">, 'Shear wave velocity </w:t>
      </w:r>
      <w:r w:rsidR="00255847" w:rsidRPr="00C1063D">
        <w:rPr>
          <w:rFonts w:ascii="Courier" w:hAnsi="Courier"/>
          <w:spacing w:val="-18"/>
          <w:sz w:val="22"/>
          <w:szCs w:val="22"/>
        </w:rPr>
        <w:t xml:space="preserve">structure in the lowermost mantle beneath Central Asia',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Abstracts</w:t>
      </w:r>
      <w:r w:rsidR="00255847" w:rsidRPr="00C1063D">
        <w:rPr>
          <w:rFonts w:ascii="Courier" w:hAnsi="Courier"/>
          <w:sz w:val="22"/>
          <w:szCs w:val="22"/>
        </w:rPr>
        <w:t xml:space="preserve">, 13, p. 1641 </w:t>
      </w:r>
    </w:p>
    <w:p w14:paraId="66C8446D" w14:textId="52756BA9"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Konishi, K., K. Kawai, R.</w:t>
      </w:r>
      <w:r w:rsidR="00255847" w:rsidRPr="00C1063D">
        <w:rPr>
          <w:rFonts w:ascii="Courier" w:hAnsi="Courier"/>
          <w:sz w:val="22"/>
          <w:szCs w:val="22"/>
        </w:rPr>
        <w:t xml:space="preserve">J. Geller, and N. Fuji </w:t>
      </w:r>
      <w:r w:rsidR="00255847" w:rsidRPr="00C1063D">
        <w:rPr>
          <w:rFonts w:ascii="Courier" w:hAnsi="Courier"/>
          <w:b/>
          <w:bCs/>
          <w:sz w:val="22"/>
          <w:szCs w:val="22"/>
        </w:rPr>
        <w:t>(2009)</w:t>
      </w:r>
      <w:r w:rsidR="00255847" w:rsidRPr="00C1063D">
        <w:rPr>
          <w:rFonts w:ascii="Courier" w:hAnsi="Courier"/>
          <w:sz w:val="22"/>
          <w:szCs w:val="22"/>
        </w:rPr>
        <w:t xml:space="preserve">, 'MORB in the lowermost mantle beneath the western Pacific: Evidence from waveform inversion',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278</w:t>
      </w:r>
      <w:r w:rsidR="00255847" w:rsidRPr="00C1063D">
        <w:rPr>
          <w:rFonts w:ascii="Courier" w:hAnsi="Courier"/>
          <w:sz w:val="22"/>
          <w:szCs w:val="22"/>
        </w:rPr>
        <w:t xml:space="preserve">(3-4), p. 219 </w:t>
      </w:r>
    </w:p>
    <w:p w14:paraId="43355F6E" w14:textId="77777777" w:rsidR="005A1D4E" w:rsidRDefault="005A1D4E" w:rsidP="00255847">
      <w:pPr>
        <w:spacing w:before="100" w:beforeAutospacing="1" w:after="100" w:afterAutospacing="1"/>
        <w:jc w:val="both"/>
        <w:rPr>
          <w:rFonts w:ascii="Courier" w:hAnsi="Courier"/>
          <w:sz w:val="22"/>
          <w:szCs w:val="22"/>
        </w:rPr>
      </w:pPr>
    </w:p>
    <w:p w14:paraId="2BF5F32C" w14:textId="6847AF25"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Konishi, K., K. Kawai, R.</w:t>
      </w:r>
      <w:r w:rsidR="00255847" w:rsidRPr="00C1063D">
        <w:rPr>
          <w:rFonts w:ascii="Courier" w:hAnsi="Courier"/>
          <w:sz w:val="22"/>
          <w:szCs w:val="22"/>
        </w:rPr>
        <w:t xml:space="preserve">J. Geller, and N. Fuji </w:t>
      </w:r>
      <w:r w:rsidR="00255847" w:rsidRPr="00C1063D">
        <w:rPr>
          <w:rFonts w:ascii="Courier" w:hAnsi="Courier"/>
          <w:b/>
          <w:bCs/>
          <w:sz w:val="22"/>
          <w:szCs w:val="22"/>
        </w:rPr>
        <w:t>(2012)</w:t>
      </w:r>
      <w:r w:rsidR="00255847" w:rsidRPr="00C1063D">
        <w:rPr>
          <w:rFonts w:ascii="Courier" w:hAnsi="Courier"/>
          <w:sz w:val="22"/>
          <w:szCs w:val="22"/>
        </w:rPr>
        <w:t xml:space="preserve">, 'Waveform inversion of broad-band body wave data for the S-velocity structure in the lowermost mantle beneath the Indian subcontinent and Tibetan Plateau',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(1), p. 305-316 doi: 10.1111/j.1365-246X.2012.05614</w:t>
      </w:r>
    </w:p>
    <w:p w14:paraId="157EB634" w14:textId="0BEBD50D"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Konishi, K., K. Kawai, R.</w:t>
      </w:r>
      <w:r w:rsidR="00255847" w:rsidRPr="00C1063D">
        <w:rPr>
          <w:rFonts w:ascii="Courier" w:hAnsi="Courier"/>
          <w:sz w:val="22"/>
          <w:szCs w:val="22"/>
        </w:rPr>
        <w:t xml:space="preserve">J. Geller, and N. Fuji </w:t>
      </w:r>
      <w:r w:rsidR="00255847" w:rsidRPr="00C1063D">
        <w:rPr>
          <w:rFonts w:ascii="Courier" w:hAnsi="Courier"/>
          <w:b/>
          <w:bCs/>
          <w:sz w:val="22"/>
          <w:szCs w:val="22"/>
        </w:rPr>
        <w:t>(2014)</w:t>
      </w:r>
      <w:r w:rsidR="00255847" w:rsidRPr="00C1063D">
        <w:rPr>
          <w:rFonts w:ascii="Courier" w:hAnsi="Courier"/>
          <w:sz w:val="22"/>
          <w:szCs w:val="22"/>
        </w:rPr>
        <w:t xml:space="preserve">, 'Waveform inversion for localized three-dimensional seismic velocity structure in the lowermost mantle beneath the Western Pacific',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 p. 1245-1267 doi: 10.1093/gji/ggu288</w:t>
      </w:r>
    </w:p>
    <w:p w14:paraId="367B7254" w14:textId="019F454D" w:rsidR="00164451" w:rsidRPr="00C1063D" w:rsidRDefault="0016445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Konovalov, A.V., V.N. Patrikeev, D.A. Safonov, T.V. Nagornykh, E.P. Semenova, and A.A. Stepnov </w:t>
      </w:r>
      <w:r w:rsidRPr="00C1063D">
        <w:rPr>
          <w:rFonts w:ascii="Courier" w:hAnsi="Courier"/>
          <w:b/>
          <w:bCs/>
          <w:sz w:val="22"/>
          <w:szCs w:val="22"/>
        </w:rPr>
        <w:t>(2015)</w:t>
      </w:r>
      <w:r w:rsidRPr="00C1063D">
        <w:rPr>
          <w:rFonts w:ascii="Courier" w:hAnsi="Courier"/>
          <w:sz w:val="22"/>
          <w:szCs w:val="22"/>
        </w:rPr>
        <w:t xml:space="preserve">, 'M w 5.6 Piltun earthquake of June 12, 2005, and the contemporary seismicity in the area of oil-and-gas fields in the northeastern shelf of Sakhalin Island', </w:t>
      </w:r>
      <w:r w:rsidRPr="00C1063D">
        <w:rPr>
          <w:rFonts w:ascii="Courier" w:hAnsi="Courier"/>
          <w:i/>
          <w:iCs/>
          <w:sz w:val="22"/>
          <w:szCs w:val="22"/>
        </w:rPr>
        <w:t>Russian Journal of Pacific Geology</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(1), p. 47-56 doi: 10.1134/S1819714015010030</w:t>
      </w:r>
    </w:p>
    <w:p w14:paraId="3920ACDA" w14:textId="26117F96"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Konovalov, A.V., A.S. Sychev, and V.</w:t>
      </w:r>
      <w:r w:rsidR="00255847" w:rsidRPr="00C1063D">
        <w:rPr>
          <w:rFonts w:ascii="Courier" w:hAnsi="Courier"/>
          <w:sz w:val="22"/>
          <w:szCs w:val="22"/>
        </w:rPr>
        <w:t xml:space="preserve">N. Solov'ev </w:t>
      </w:r>
      <w:r w:rsidR="00255847" w:rsidRPr="00C1063D">
        <w:rPr>
          <w:rFonts w:ascii="Courier" w:hAnsi="Courier"/>
          <w:b/>
          <w:bCs/>
          <w:sz w:val="22"/>
          <w:szCs w:val="22"/>
        </w:rPr>
        <w:t>(2011)</w:t>
      </w:r>
      <w:r w:rsidR="00255847" w:rsidRPr="00C1063D">
        <w:rPr>
          <w:rFonts w:ascii="Courier" w:hAnsi="Courier"/>
          <w:sz w:val="22"/>
          <w:szCs w:val="22"/>
        </w:rPr>
        <w:t xml:space="preserve">, 'Mass estimates of the scalar seismic moments of small earthquake foci on southern Sakhalin', </w:t>
      </w:r>
      <w:r w:rsidR="00255847" w:rsidRPr="00C1063D">
        <w:rPr>
          <w:rFonts w:ascii="Courier" w:hAnsi="Courier"/>
          <w:i/>
          <w:iCs/>
          <w:sz w:val="22"/>
          <w:szCs w:val="22"/>
        </w:rPr>
        <w:t>Russian Journal of Pacific Geology</w:t>
      </w:r>
      <w:r w:rsidR="00255847" w:rsidRPr="00C1063D">
        <w:rPr>
          <w:rFonts w:ascii="Courier" w:hAnsi="Courier"/>
          <w:sz w:val="22"/>
          <w:szCs w:val="22"/>
        </w:rPr>
        <w:t xml:space="preserve">, </w:t>
      </w:r>
      <w:r w:rsidR="00255847" w:rsidRPr="00C1063D">
        <w:rPr>
          <w:rFonts w:ascii="Courier" w:hAnsi="Courier"/>
          <w:i/>
          <w:iCs/>
          <w:sz w:val="22"/>
          <w:szCs w:val="22"/>
        </w:rPr>
        <w:t>5</w:t>
      </w:r>
      <w:r w:rsidR="00255847" w:rsidRPr="00C1063D">
        <w:rPr>
          <w:rFonts w:ascii="Courier" w:hAnsi="Courier"/>
          <w:sz w:val="22"/>
          <w:szCs w:val="22"/>
        </w:rPr>
        <w:t>(3), p. 225-233 doi: 10.1134/S1819714011030055</w:t>
      </w:r>
    </w:p>
    <w:p w14:paraId="3593F75F" w14:textId="41CD6D3F"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Konstantinou, K.</w:t>
      </w:r>
      <w:r w:rsidR="00255847" w:rsidRPr="00C1063D">
        <w:rPr>
          <w:rFonts w:ascii="Courier" w:hAnsi="Courier"/>
          <w:sz w:val="22"/>
          <w:szCs w:val="22"/>
        </w:rPr>
        <w:t xml:space="preserve">I. </w:t>
      </w:r>
      <w:r w:rsidR="00255847" w:rsidRPr="00C1063D">
        <w:rPr>
          <w:rFonts w:ascii="Courier" w:hAnsi="Courier"/>
          <w:b/>
          <w:bCs/>
          <w:sz w:val="22"/>
          <w:szCs w:val="22"/>
        </w:rPr>
        <w:t>(2002)</w:t>
      </w:r>
      <w:r w:rsidR="00255847" w:rsidRPr="00C1063D">
        <w:rPr>
          <w:rFonts w:ascii="Courier" w:hAnsi="Courier"/>
          <w:sz w:val="22"/>
          <w:szCs w:val="22"/>
        </w:rPr>
        <w:t xml:space="preserve">, 'Deterministic non-linear source processes of volcanic tremor signals accompanying the 1996 Vatnajkull eruption, central Iceland',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148</w:t>
      </w:r>
      <w:r w:rsidR="00255847" w:rsidRPr="00C1063D">
        <w:rPr>
          <w:rFonts w:ascii="Courier" w:hAnsi="Courier"/>
          <w:sz w:val="22"/>
          <w:szCs w:val="22"/>
        </w:rPr>
        <w:t xml:space="preserve">(3), p. 663-675 </w:t>
      </w:r>
    </w:p>
    <w:p w14:paraId="0885B8A1" w14:textId="316AC3FC"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Konstantinou, K.I., S.</w:t>
      </w:r>
      <w:r w:rsidR="00255847" w:rsidRPr="00C1063D">
        <w:rPr>
          <w:rFonts w:ascii="Courier" w:hAnsi="Courier"/>
          <w:sz w:val="22"/>
          <w:szCs w:val="22"/>
        </w:rPr>
        <w:t xml:space="preserve">J. Lee, Y. Font, and H. Kao </w:t>
      </w:r>
      <w:r w:rsidR="00255847" w:rsidRPr="00C1063D">
        <w:rPr>
          <w:rFonts w:ascii="Courier" w:hAnsi="Courier"/>
          <w:b/>
          <w:bCs/>
          <w:sz w:val="22"/>
          <w:szCs w:val="22"/>
        </w:rPr>
        <w:t>(2011)</w:t>
      </w:r>
      <w:r w:rsidR="00255847" w:rsidRPr="00C1063D">
        <w:rPr>
          <w:rFonts w:ascii="Courier" w:hAnsi="Courier"/>
          <w:sz w:val="22"/>
          <w:szCs w:val="22"/>
        </w:rPr>
        <w:t xml:space="preserve">, 'Rupture at the flank of the subducted Gagua ridge: The 18 December 2001 earthquake (Mw 6.8) offshore eastern Taiwan',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189</w:t>
      </w:r>
      <w:r w:rsidR="00255847" w:rsidRPr="00C1063D">
        <w:rPr>
          <w:rFonts w:ascii="Courier" w:hAnsi="Courier"/>
          <w:sz w:val="22"/>
          <w:szCs w:val="22"/>
        </w:rPr>
        <w:t>(1-2), p. 80-91 doi: 10.1016/j.pepi.2011.07.010</w:t>
      </w:r>
    </w:p>
    <w:p w14:paraId="0D08A60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Konter, J., H. Staudigel, and S. Hart </w:t>
      </w:r>
      <w:r w:rsidRPr="00C1063D">
        <w:rPr>
          <w:rFonts w:ascii="Courier" w:hAnsi="Courier"/>
          <w:b/>
          <w:bCs/>
          <w:sz w:val="22"/>
          <w:szCs w:val="22"/>
        </w:rPr>
        <w:t>(2002)</w:t>
      </w:r>
      <w:r w:rsidRPr="00C1063D">
        <w:rPr>
          <w:rFonts w:ascii="Courier" w:hAnsi="Courier"/>
          <w:sz w:val="22"/>
          <w:szCs w:val="22"/>
        </w:rPr>
        <w:t xml:space="preserve">, 'Seismic activity at Vailulu'u, Samoa's youngest volcano', </w:t>
      </w:r>
      <w:r w:rsidRPr="00C1063D">
        <w:rPr>
          <w:rFonts w:ascii="Courier" w:hAnsi="Courier"/>
          <w:i/>
          <w:iCs/>
          <w:sz w:val="22"/>
          <w:szCs w:val="22"/>
        </w:rPr>
        <w:t>AGU Fall Meeting Abstracts</w:t>
      </w:r>
      <w:r w:rsidRPr="00C1063D">
        <w:rPr>
          <w:rFonts w:ascii="Courier" w:hAnsi="Courier"/>
          <w:sz w:val="22"/>
          <w:szCs w:val="22"/>
        </w:rPr>
        <w:t xml:space="preserve">, 11, p. 1165 </w:t>
      </w:r>
    </w:p>
    <w:p w14:paraId="1FD6DE9F" w14:textId="2606A5A1"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and C.</w:t>
      </w:r>
      <w:r w:rsidR="00255847" w:rsidRPr="00C1063D">
        <w:rPr>
          <w:rFonts w:ascii="Courier" w:hAnsi="Courier"/>
          <w:sz w:val="22"/>
          <w:szCs w:val="22"/>
        </w:rPr>
        <w:t xml:space="preserve">J. Ammon </w:t>
      </w:r>
      <w:r w:rsidR="00255847" w:rsidRPr="00C1063D">
        <w:rPr>
          <w:rFonts w:ascii="Courier" w:hAnsi="Courier"/>
          <w:b/>
          <w:bCs/>
          <w:sz w:val="22"/>
          <w:szCs w:val="22"/>
        </w:rPr>
        <w:t>(2013)</w:t>
      </w:r>
      <w:r w:rsidR="00255847" w:rsidRPr="00C1063D">
        <w:rPr>
          <w:rFonts w:ascii="Courier" w:hAnsi="Courier"/>
          <w:sz w:val="22"/>
          <w:szCs w:val="22"/>
        </w:rPr>
        <w:t xml:space="preserve">, 'Planning a Global Array of Broadband Seismic Arrays', </w:t>
      </w:r>
      <w:r w:rsidR="00255847" w:rsidRPr="00C1063D">
        <w:rPr>
          <w:rFonts w:ascii="Courier" w:hAnsi="Courier"/>
          <w:i/>
          <w:iCs/>
          <w:sz w:val="22"/>
          <w:szCs w:val="22"/>
        </w:rPr>
        <w:t>Eos, Transactions American Geophysical Union</w:t>
      </w:r>
      <w:r w:rsidR="00255847" w:rsidRPr="00C1063D">
        <w:rPr>
          <w:rFonts w:ascii="Courier" w:hAnsi="Courier"/>
          <w:sz w:val="22"/>
          <w:szCs w:val="22"/>
        </w:rPr>
        <w:t xml:space="preserve">, </w:t>
      </w:r>
      <w:r w:rsidR="00255847" w:rsidRPr="00C1063D">
        <w:rPr>
          <w:rFonts w:ascii="Courier" w:hAnsi="Courier"/>
          <w:i/>
          <w:iCs/>
          <w:sz w:val="22"/>
          <w:szCs w:val="22"/>
        </w:rPr>
        <w:t>94</w:t>
      </w:r>
      <w:r w:rsidR="00255847" w:rsidRPr="00C1063D">
        <w:rPr>
          <w:rFonts w:ascii="Courier" w:hAnsi="Courier"/>
          <w:sz w:val="22"/>
          <w:szCs w:val="22"/>
        </w:rPr>
        <w:t>(34), p. 300-300 doi: 10.1002/2013EO340005</w:t>
      </w:r>
    </w:p>
    <w:p w14:paraId="5D06DFF3" w14:textId="4956843C" w:rsidR="00846C06" w:rsidRPr="00C1063D" w:rsidRDefault="00846C0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Koper, K.D., and R. Burlacu </w:t>
      </w:r>
      <w:r w:rsidRPr="00C1063D">
        <w:rPr>
          <w:rFonts w:ascii="Courier" w:hAnsi="Courier"/>
          <w:b/>
          <w:bCs/>
          <w:sz w:val="22"/>
          <w:szCs w:val="22"/>
        </w:rPr>
        <w:t>(2015)</w:t>
      </w:r>
      <w:r w:rsidRPr="00C1063D">
        <w:rPr>
          <w:rFonts w:ascii="Courier" w:hAnsi="Courier"/>
          <w:sz w:val="22"/>
          <w:szCs w:val="22"/>
        </w:rPr>
        <w:t>, 'The fine structure of double</w:t>
      </w:r>
      <w:r w:rsidRPr="00C1063D">
        <w:rPr>
          <w:rFonts w:ascii="Courier" w:eastAsia="PMingLiU-ExtB" w:hAnsi="Courier" w:cs="PMingLiU-ExtB"/>
          <w:sz w:val="22"/>
          <w:szCs w:val="22"/>
        </w:rPr>
        <w:t>‐</w:t>
      </w:r>
      <w:r w:rsidRPr="00C1063D">
        <w:rPr>
          <w:rFonts w:ascii="Courier" w:hAnsi="Courier"/>
          <w:sz w:val="22"/>
          <w:szCs w:val="22"/>
        </w:rPr>
        <w:t xml:space="preserve">frequency microseisms recorded by seismometers in North America',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(3), p. 1677-1691 doi: 10.1002/2014JB011820</w:t>
      </w:r>
    </w:p>
    <w:p w14:paraId="11273F73" w14:textId="4DB0809C"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w:t>
      </w:r>
      <w:r w:rsidR="00255847" w:rsidRPr="00C1063D">
        <w:rPr>
          <w:rFonts w:ascii="Courier" w:hAnsi="Courier"/>
          <w:sz w:val="22"/>
          <w:szCs w:val="22"/>
        </w:rPr>
        <w:t xml:space="preserve">D., and V. Burlacu </w:t>
      </w:r>
      <w:r w:rsidR="00255847" w:rsidRPr="00C1063D">
        <w:rPr>
          <w:rFonts w:ascii="Courier" w:hAnsi="Courier"/>
          <w:b/>
          <w:bCs/>
          <w:sz w:val="22"/>
          <w:szCs w:val="22"/>
        </w:rPr>
        <w:t>(2014)</w:t>
      </w:r>
      <w:r w:rsidR="00255847" w:rsidRPr="00C1063D">
        <w:rPr>
          <w:rFonts w:ascii="Courier" w:hAnsi="Courier"/>
          <w:sz w:val="22"/>
          <w:szCs w:val="22"/>
        </w:rPr>
        <w:t xml:space="preserve">, 'Splitting of the Double-Frequency Microseismic Peak at Land-Based Seismometers in North America', </w:t>
      </w:r>
      <w:r w:rsidR="00255847" w:rsidRPr="00C1063D">
        <w:rPr>
          <w:rFonts w:ascii="Courier" w:hAnsi="Courier"/>
          <w:i/>
          <w:iCs/>
          <w:sz w:val="22"/>
          <w:szCs w:val="22"/>
        </w:rPr>
        <w:t>AGU Fall Meeting 2014, abstract #S44A-04</w:t>
      </w:r>
      <w:r w:rsidR="00255847" w:rsidRPr="00C1063D">
        <w:rPr>
          <w:rFonts w:ascii="Courier" w:hAnsi="Courier"/>
          <w:sz w:val="22"/>
          <w:szCs w:val="22"/>
        </w:rPr>
        <w:t xml:space="preserve">, </w:t>
      </w:r>
      <w:r w:rsidR="00255847" w:rsidRPr="00C1063D">
        <w:rPr>
          <w:rFonts w:ascii="Courier" w:hAnsi="Courier"/>
          <w:i/>
          <w:iCs/>
          <w:sz w:val="22"/>
          <w:szCs w:val="22"/>
        </w:rPr>
        <w:t>44</w:t>
      </w:r>
      <w:r w:rsidR="00255847" w:rsidRPr="00C1063D">
        <w:rPr>
          <w:rFonts w:ascii="Courier" w:hAnsi="Courier"/>
          <w:sz w:val="22"/>
          <w:szCs w:val="22"/>
        </w:rPr>
        <w:t xml:space="preserve">, p. 04 </w:t>
      </w:r>
    </w:p>
    <w:p w14:paraId="29B9CF68" w14:textId="7FCF1603"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R.B. Herrmann, and H.</w:t>
      </w:r>
      <w:r w:rsidR="00255847" w:rsidRPr="00C1063D">
        <w:rPr>
          <w:rFonts w:ascii="Courier" w:hAnsi="Courier"/>
          <w:sz w:val="22"/>
          <w:szCs w:val="22"/>
        </w:rPr>
        <w:t xml:space="preserve">M. Benz </w:t>
      </w:r>
      <w:r w:rsidR="00255847" w:rsidRPr="00C1063D">
        <w:rPr>
          <w:rFonts w:ascii="Courier" w:hAnsi="Courier"/>
          <w:b/>
          <w:bCs/>
          <w:sz w:val="22"/>
          <w:szCs w:val="22"/>
        </w:rPr>
        <w:t>(2008)</w:t>
      </w:r>
      <w:r w:rsidR="00255847" w:rsidRPr="00C1063D">
        <w:rPr>
          <w:rFonts w:ascii="Courier" w:hAnsi="Courier"/>
          <w:sz w:val="22"/>
          <w:szCs w:val="22"/>
        </w:rPr>
        <w:t xml:space="preserve">, 'Overview of open seismic data from the North Korean event of 9 October 2006',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(2), p. 178-185 doi:</w:t>
      </w:r>
      <w:r w:rsidRPr="00C1063D">
        <w:rPr>
          <w:rFonts w:ascii="Courier" w:hAnsi="Courier"/>
          <w:sz w:val="22"/>
          <w:szCs w:val="22"/>
        </w:rPr>
        <w:t xml:space="preserve"> </w:t>
      </w:r>
      <w:r w:rsidR="00255847" w:rsidRPr="00C1063D">
        <w:rPr>
          <w:rFonts w:ascii="Courier" w:hAnsi="Courier"/>
          <w:sz w:val="22"/>
          <w:szCs w:val="22"/>
        </w:rPr>
        <w:t>10.1785/gssrl.79.2.178</w:t>
      </w:r>
    </w:p>
    <w:p w14:paraId="0DFFE711" w14:textId="4DC2F2DE"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R.B. Herrmann, and H.</w:t>
      </w:r>
      <w:r w:rsidR="00255847" w:rsidRPr="00C1063D">
        <w:rPr>
          <w:rFonts w:ascii="Courier" w:hAnsi="Courier"/>
          <w:sz w:val="22"/>
          <w:szCs w:val="22"/>
        </w:rPr>
        <w:t xml:space="preserve">M. Benz </w:t>
      </w:r>
      <w:r w:rsidR="00255847" w:rsidRPr="00C1063D">
        <w:rPr>
          <w:rFonts w:ascii="Courier" w:hAnsi="Courier"/>
          <w:b/>
          <w:bCs/>
          <w:sz w:val="22"/>
          <w:szCs w:val="22"/>
        </w:rPr>
        <w:t>(2008)</w:t>
      </w:r>
      <w:r w:rsidRPr="00C1063D">
        <w:rPr>
          <w:rFonts w:ascii="Courier" w:hAnsi="Courier"/>
          <w:sz w:val="22"/>
          <w:szCs w:val="22"/>
        </w:rPr>
        <w:t>, 'Meeting Calendar</w:t>
      </w:r>
      <w:r w:rsidR="00255847" w:rsidRPr="00C1063D">
        <w:rPr>
          <w:rFonts w:ascii="Courier" w:hAnsi="Courier"/>
          <w:sz w:val="22"/>
          <w:szCs w:val="22"/>
        </w:rPr>
        <w:t xml:space="preserve"> Overview of open seismic data from the North Korean event of 9 October 2006',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79</w:t>
      </w:r>
      <w:r w:rsidR="00255847" w:rsidRPr="00C1063D">
        <w:rPr>
          <w:rFonts w:ascii="Courier" w:hAnsi="Courier"/>
          <w:spacing w:val="-18"/>
          <w:sz w:val="22"/>
          <w:szCs w:val="22"/>
        </w:rPr>
        <w:t>(6), p. 886- doi: 10.1785/gssrl.79.6.886</w:t>
      </w:r>
      <w:r w:rsidRPr="00C1063D">
        <w:rPr>
          <w:rFonts w:ascii="Courier" w:hAnsi="Courier"/>
          <w:spacing w:val="-18"/>
          <w:sz w:val="22"/>
          <w:szCs w:val="22"/>
        </w:rPr>
        <w:t xml:space="preserve"> </w:t>
      </w:r>
      <w:r w:rsidR="00255847" w:rsidRPr="00C1063D">
        <w:rPr>
          <w:rFonts w:ascii="Courier" w:hAnsi="Courier"/>
          <w:spacing w:val="-18"/>
          <w:sz w:val="22"/>
          <w:szCs w:val="22"/>
        </w:rPr>
        <w:t>doi:</w:t>
      </w:r>
      <w:r w:rsidR="00255847" w:rsidRPr="00C1063D">
        <w:rPr>
          <w:rFonts w:ascii="Courier" w:hAnsi="Courier"/>
          <w:sz w:val="22"/>
          <w:szCs w:val="22"/>
        </w:rPr>
        <w:t xml:space="preserve"> 10.1785/gssrl.79.2.178</w:t>
      </w:r>
    </w:p>
    <w:p w14:paraId="2D50372A" w14:textId="645A54D2"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A.</w:t>
      </w:r>
      <w:r w:rsidR="00255847" w:rsidRPr="00C1063D">
        <w:rPr>
          <w:rFonts w:ascii="Courier" w:hAnsi="Courier"/>
          <w:sz w:val="22"/>
          <w:szCs w:val="22"/>
        </w:rPr>
        <w:t xml:space="preserve">R. Hutko, and T. Lay </w:t>
      </w:r>
      <w:r w:rsidR="00255847" w:rsidRPr="00C1063D">
        <w:rPr>
          <w:rFonts w:ascii="Courier" w:hAnsi="Courier"/>
          <w:b/>
          <w:bCs/>
          <w:sz w:val="22"/>
          <w:szCs w:val="22"/>
        </w:rPr>
        <w:t>(2011)</w:t>
      </w:r>
      <w:r w:rsidR="00255847" w:rsidRPr="00C1063D">
        <w:rPr>
          <w:rFonts w:ascii="Courier" w:hAnsi="Courier"/>
          <w:sz w:val="22"/>
          <w:szCs w:val="22"/>
        </w:rPr>
        <w:t xml:space="preserve">, 'Along-dip variation of teleseismic short-period radiation from the 11 March 2011 Tohoku earthquake (Mw 9.0)',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(L21309), p. doi: 10.1029/2011GL0</w:t>
      </w:r>
      <w:r w:rsidR="005E74D9">
        <w:rPr>
          <w:rFonts w:ascii="Courier" w:hAnsi="Courier"/>
          <w:sz w:val="22"/>
          <w:szCs w:val="22"/>
        </w:rPr>
        <w:t>49689</w:t>
      </w:r>
      <w:r w:rsidR="00255847" w:rsidRPr="00C1063D">
        <w:rPr>
          <w:rFonts w:ascii="Courier" w:hAnsi="Courier"/>
          <w:sz w:val="22"/>
          <w:szCs w:val="22"/>
        </w:rPr>
        <w:t xml:space="preserve"> </w:t>
      </w:r>
    </w:p>
    <w:p w14:paraId="796124BD" w14:textId="2AE343F6"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A.</w:t>
      </w:r>
      <w:r w:rsidR="00255847" w:rsidRPr="00C1063D">
        <w:rPr>
          <w:rFonts w:ascii="Courier" w:hAnsi="Courier"/>
          <w:sz w:val="22"/>
          <w:szCs w:val="22"/>
        </w:rPr>
        <w:t xml:space="preserve">R. Hutko, T. Lay, and O. Sufri </w:t>
      </w:r>
      <w:r w:rsidR="00255847" w:rsidRPr="00C1063D">
        <w:rPr>
          <w:rFonts w:ascii="Courier" w:hAnsi="Courier"/>
          <w:b/>
          <w:bCs/>
          <w:sz w:val="22"/>
          <w:szCs w:val="22"/>
        </w:rPr>
        <w:t>(2012)</w:t>
      </w:r>
      <w:r w:rsidR="00255847" w:rsidRPr="00C1063D">
        <w:rPr>
          <w:rFonts w:ascii="Courier" w:hAnsi="Courier"/>
          <w:sz w:val="22"/>
          <w:szCs w:val="22"/>
        </w:rPr>
        <w:t xml:space="preserve">, 'Imaging short-period seismic radiation from the 27 February 2010 Chile (MW 8.8) earthquake by back-projection of P, PP, and PKIKP waves',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(B2), p. n/a doi: 10.1029/2011JB008576</w:t>
      </w:r>
    </w:p>
    <w:p w14:paraId="1ECB68BD" w14:textId="4F20B9D5"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 D., and M.</w:t>
      </w:r>
      <w:r w:rsidR="00255847" w:rsidRPr="00C1063D">
        <w:rPr>
          <w:rFonts w:ascii="Courier" w:hAnsi="Courier"/>
          <w:sz w:val="22"/>
          <w:szCs w:val="22"/>
        </w:rPr>
        <w:t xml:space="preserve">L. Pyle </w:t>
      </w:r>
      <w:r w:rsidR="00255847" w:rsidRPr="00C1063D">
        <w:rPr>
          <w:rFonts w:ascii="Courier" w:hAnsi="Courier"/>
          <w:b/>
          <w:bCs/>
          <w:sz w:val="22"/>
          <w:szCs w:val="22"/>
        </w:rPr>
        <w:t>(2004)</w:t>
      </w:r>
      <w:r w:rsidR="00255847" w:rsidRPr="00C1063D">
        <w:rPr>
          <w:rFonts w:ascii="Courier" w:hAnsi="Courier"/>
          <w:sz w:val="22"/>
          <w:szCs w:val="22"/>
        </w:rPr>
        <w:t xml:space="preserve">, 'Observations of PKiKP / PcP amplitude ratios and implications for Earth structure at the boundaries of the liquid core',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(B3), p. 1-13 </w:t>
      </w:r>
    </w:p>
    <w:p w14:paraId="7C7DDAB8" w14:textId="31C1A517"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w:t>
      </w:r>
      <w:r w:rsidR="00255847" w:rsidRPr="00C1063D">
        <w:rPr>
          <w:rFonts w:ascii="Courier" w:hAnsi="Courier"/>
          <w:sz w:val="22"/>
          <w:szCs w:val="22"/>
        </w:rPr>
        <w:t>D</w:t>
      </w:r>
      <w:r w:rsidRPr="00C1063D">
        <w:rPr>
          <w:rFonts w:ascii="Courier" w:hAnsi="Courier"/>
          <w:sz w:val="22"/>
          <w:szCs w:val="22"/>
        </w:rPr>
        <w:t>., T.C. Wallace, and R.</w:t>
      </w:r>
      <w:r w:rsidR="00255847" w:rsidRPr="00C1063D">
        <w:rPr>
          <w:rFonts w:ascii="Courier" w:hAnsi="Courier"/>
          <w:sz w:val="22"/>
          <w:szCs w:val="22"/>
        </w:rPr>
        <w:t xml:space="preserve">C. Aster </w:t>
      </w:r>
      <w:r w:rsidR="00255847" w:rsidRPr="00C1063D">
        <w:rPr>
          <w:rFonts w:ascii="Courier" w:hAnsi="Courier"/>
          <w:b/>
          <w:bCs/>
          <w:sz w:val="22"/>
          <w:szCs w:val="22"/>
        </w:rPr>
        <w:t>(2003)</w:t>
      </w:r>
      <w:r w:rsidR="00255847" w:rsidRPr="00C1063D">
        <w:rPr>
          <w:rFonts w:ascii="Courier" w:hAnsi="Courier"/>
          <w:sz w:val="22"/>
          <w:szCs w:val="22"/>
        </w:rPr>
        <w:t xml:space="preserve">, 'Seismic Recordings of the Carlsbad, New Mexico, Pipeline Explosion of 19 August 2000', </w:t>
      </w:r>
      <w:r w:rsidR="00255847" w:rsidRPr="00C1063D">
        <w:rPr>
          <w:rFonts w:ascii="Courier" w:hAnsi="Courier"/>
          <w:i/>
          <w:iCs/>
          <w:sz w:val="22"/>
          <w:szCs w:val="22"/>
        </w:rPr>
        <w:t>Bulletin of the Seismological Society of America 93</w:t>
      </w:r>
      <w:r w:rsidR="00255847" w:rsidRPr="00C1063D">
        <w:rPr>
          <w:rFonts w:ascii="Courier" w:hAnsi="Courier"/>
          <w:sz w:val="22"/>
          <w:szCs w:val="22"/>
        </w:rPr>
        <w:t xml:space="preserve">(4), p. 1427-1432 </w:t>
      </w:r>
    </w:p>
    <w:p w14:paraId="033CD0AA" w14:textId="0C19EA92"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T.C. Wallace, and R.</w:t>
      </w:r>
      <w:r w:rsidR="00255847" w:rsidRPr="00C1063D">
        <w:rPr>
          <w:rFonts w:ascii="Courier" w:hAnsi="Courier"/>
          <w:sz w:val="22"/>
          <w:szCs w:val="22"/>
        </w:rPr>
        <w:t xml:space="preserve">C. Aster </w:t>
      </w:r>
      <w:r w:rsidR="00255847" w:rsidRPr="00C1063D">
        <w:rPr>
          <w:rFonts w:ascii="Courier" w:hAnsi="Courier"/>
          <w:b/>
          <w:bCs/>
          <w:sz w:val="22"/>
          <w:szCs w:val="22"/>
        </w:rPr>
        <w:t>(2003)</w:t>
      </w:r>
      <w:r w:rsidR="00255847" w:rsidRPr="00C1063D">
        <w:rPr>
          <w:rFonts w:ascii="Courier" w:hAnsi="Courier"/>
          <w:sz w:val="22"/>
          <w:szCs w:val="22"/>
        </w:rPr>
        <w:t xml:space="preserve">, 'Seismic recordings of the Carlsbad, New Mexico, pipeline explosion of 19 August 2000', </w:t>
      </w:r>
      <w:r w:rsidR="00255847" w:rsidRPr="00C1063D">
        <w:rPr>
          <w:rFonts w:ascii="Courier" w:hAnsi="Courier"/>
          <w:i/>
          <w:iCs/>
          <w:sz w:val="22"/>
          <w:szCs w:val="22"/>
        </w:rPr>
        <w:t>Bulletin of the Seismological Societey of America</w:t>
      </w:r>
      <w:r w:rsidR="00255847" w:rsidRPr="00C1063D">
        <w:rPr>
          <w:rFonts w:ascii="Courier" w:hAnsi="Courier"/>
          <w:sz w:val="22"/>
          <w:szCs w:val="22"/>
        </w:rPr>
        <w:t xml:space="preserve">, </w:t>
      </w:r>
      <w:r w:rsidR="00255847" w:rsidRPr="00C1063D">
        <w:rPr>
          <w:rFonts w:ascii="Courier" w:hAnsi="Courier"/>
          <w:i/>
          <w:iCs/>
          <w:sz w:val="22"/>
          <w:szCs w:val="22"/>
        </w:rPr>
        <w:t>93</w:t>
      </w:r>
      <w:r w:rsidR="00255847" w:rsidRPr="00C1063D">
        <w:rPr>
          <w:rFonts w:ascii="Courier" w:hAnsi="Courier"/>
          <w:sz w:val="22"/>
          <w:szCs w:val="22"/>
        </w:rPr>
        <w:t>(4), p. 1427-1432 doi: 10.1785/0120020192</w:t>
      </w:r>
    </w:p>
    <w:p w14:paraId="4F1DBB23" w14:textId="7099FE63"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D.A. Wiens, L.M. Dorman, J.A. Hildebrand, and S.</w:t>
      </w:r>
      <w:r w:rsidR="00255847" w:rsidRPr="00C1063D">
        <w:rPr>
          <w:rFonts w:ascii="Courier" w:hAnsi="Courier"/>
          <w:sz w:val="22"/>
          <w:szCs w:val="22"/>
        </w:rPr>
        <w:t xml:space="preserve">C. Webb </w:t>
      </w:r>
      <w:r w:rsidR="00255847" w:rsidRPr="00C1063D">
        <w:rPr>
          <w:rFonts w:ascii="Courier" w:hAnsi="Courier"/>
          <w:b/>
          <w:bCs/>
          <w:sz w:val="22"/>
          <w:szCs w:val="22"/>
        </w:rPr>
        <w:t>(1998)</w:t>
      </w:r>
      <w:r w:rsidR="00255847" w:rsidRPr="00C1063D">
        <w:rPr>
          <w:rFonts w:ascii="Courier" w:hAnsi="Courier"/>
          <w:sz w:val="22"/>
          <w:szCs w:val="22"/>
        </w:rPr>
        <w:t>, 'Modeling the Tonga slab: Can travel time data resol</w:t>
      </w:r>
      <w:r w:rsidRPr="00C1063D">
        <w:rPr>
          <w:rFonts w:ascii="Courier" w:hAnsi="Courier"/>
          <w:sz w:val="22"/>
          <w:szCs w:val="22"/>
        </w:rPr>
        <w:t>ve a metastable olivine wedge?'</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(B12), p. 30079-30100 </w:t>
      </w:r>
    </w:p>
    <w:p w14:paraId="42A0FC18" w14:textId="7E88D15E"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D.A. Wiens, L.M. Dorman, J.A. Hildebrand, and S.</w:t>
      </w:r>
      <w:r w:rsidR="00255847" w:rsidRPr="00C1063D">
        <w:rPr>
          <w:rFonts w:ascii="Courier" w:hAnsi="Courier"/>
          <w:sz w:val="22"/>
          <w:szCs w:val="22"/>
        </w:rPr>
        <w:t xml:space="preserve">C. Webb </w:t>
      </w:r>
      <w:r w:rsidR="00255847" w:rsidRPr="00C1063D">
        <w:rPr>
          <w:rFonts w:ascii="Courier" w:hAnsi="Courier"/>
          <w:b/>
          <w:bCs/>
          <w:sz w:val="22"/>
          <w:szCs w:val="22"/>
        </w:rPr>
        <w:t>(1999)</w:t>
      </w:r>
      <w:r w:rsidR="00255847" w:rsidRPr="00C1063D">
        <w:rPr>
          <w:rFonts w:ascii="Courier" w:hAnsi="Courier"/>
          <w:sz w:val="22"/>
          <w:szCs w:val="22"/>
        </w:rPr>
        <w:t xml:space="preserve">, 'Constraints on the origin of slab and mantle wedge anomalies in Tonga from the </w:t>
      </w:r>
      <w:r w:rsidR="00255847" w:rsidRPr="00C1063D">
        <w:rPr>
          <w:rFonts w:ascii="Courier" w:hAnsi="Courier"/>
          <w:spacing w:val="-18"/>
          <w:sz w:val="22"/>
          <w:szCs w:val="22"/>
        </w:rPr>
        <w:t>ratio of S to P velocities',</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(B7), p. 15089-15104 </w:t>
      </w:r>
    </w:p>
    <w:p w14:paraId="34F3EF0C" w14:textId="0F86DBF3"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D.A. Wiens, D. Zhao, L.M. Dorman, S.</w:t>
      </w:r>
      <w:r w:rsidR="00255847" w:rsidRPr="00C1063D">
        <w:rPr>
          <w:rFonts w:ascii="Courier" w:hAnsi="Courier"/>
          <w:sz w:val="22"/>
          <w:szCs w:val="22"/>
        </w:rPr>
        <w:t xml:space="preserve">C. Webb, and J. Hildebrand </w:t>
      </w:r>
      <w:r w:rsidR="00255847" w:rsidRPr="00C1063D">
        <w:rPr>
          <w:rFonts w:ascii="Courier" w:hAnsi="Courier"/>
          <w:b/>
          <w:bCs/>
          <w:sz w:val="22"/>
          <w:szCs w:val="22"/>
        </w:rPr>
        <w:t>(1996)</w:t>
      </w:r>
      <w:r w:rsidR="00255847" w:rsidRPr="00C1063D">
        <w:rPr>
          <w:rFonts w:ascii="Courier" w:hAnsi="Courier"/>
          <w:sz w:val="22"/>
          <w:szCs w:val="22"/>
        </w:rPr>
        <w:t xml:space="preserve">, 'Can seismology resolve a metastable olivine wedge in the Tonga subduction zone? ',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498 </w:t>
      </w:r>
    </w:p>
    <w:p w14:paraId="0D268065" w14:textId="3B74118F"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Koper, K.D., M.E. Wysession, and D.</w:t>
      </w:r>
      <w:r w:rsidR="00255847" w:rsidRPr="00C1063D">
        <w:rPr>
          <w:rFonts w:ascii="Courier" w:hAnsi="Courier"/>
          <w:sz w:val="22"/>
          <w:szCs w:val="22"/>
        </w:rPr>
        <w:t xml:space="preserve">A. Wiens </w:t>
      </w:r>
      <w:r w:rsidR="00255847" w:rsidRPr="00C1063D">
        <w:rPr>
          <w:rFonts w:ascii="Courier" w:hAnsi="Courier"/>
          <w:b/>
          <w:bCs/>
          <w:sz w:val="22"/>
          <w:szCs w:val="22"/>
        </w:rPr>
        <w:t>(1999)</w:t>
      </w:r>
      <w:r w:rsidR="00255847" w:rsidRPr="00C1063D">
        <w:rPr>
          <w:rFonts w:ascii="Courier" w:hAnsi="Courier"/>
          <w:sz w:val="22"/>
          <w:szCs w:val="22"/>
        </w:rPr>
        <w:t xml:space="preserve">, 'Multimodal function organization with a niching genetic algorithm: A seismological example',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978-988 </w:t>
      </w:r>
    </w:p>
    <w:p w14:paraId="19185EC9" w14:textId="55CE5744" w:rsidR="00255847" w:rsidRPr="00C1063D" w:rsidRDefault="00E00725" w:rsidP="00255847">
      <w:pPr>
        <w:spacing w:before="100" w:beforeAutospacing="1" w:after="100" w:afterAutospacing="1"/>
        <w:jc w:val="both"/>
        <w:rPr>
          <w:rFonts w:ascii="Courier" w:hAnsi="Courier"/>
          <w:sz w:val="22"/>
          <w:szCs w:val="22"/>
        </w:rPr>
      </w:pPr>
      <w:r w:rsidRPr="00C1063D">
        <w:rPr>
          <w:rFonts w:ascii="Courier" w:hAnsi="Courier"/>
          <w:sz w:val="22"/>
          <w:szCs w:val="22"/>
        </w:rPr>
        <w:t>Kopnichev, Y.F., and I.</w:t>
      </w:r>
      <w:r w:rsidR="00255847" w:rsidRPr="00C1063D">
        <w:rPr>
          <w:rFonts w:ascii="Courier" w:hAnsi="Courier"/>
          <w:sz w:val="22"/>
          <w:szCs w:val="22"/>
        </w:rPr>
        <w:t xml:space="preserve">N. Sokolova </w:t>
      </w:r>
      <w:r w:rsidR="00255847" w:rsidRPr="00C1063D">
        <w:rPr>
          <w:rFonts w:ascii="Courier" w:hAnsi="Courier"/>
          <w:b/>
          <w:bCs/>
          <w:sz w:val="22"/>
          <w:szCs w:val="22"/>
        </w:rPr>
        <w:t>(2011)</w:t>
      </w:r>
      <w:r w:rsidR="00255847" w:rsidRPr="00C1063D">
        <w:rPr>
          <w:rFonts w:ascii="Courier" w:hAnsi="Courier"/>
          <w:sz w:val="22"/>
          <w:szCs w:val="22"/>
        </w:rPr>
        <w:t xml:space="preserve">, 'On the correlation between seismicity characteristics and S-wave attenuation in the ring structures that appear before large earthquakes', </w:t>
      </w:r>
      <w:r w:rsidR="00255847" w:rsidRPr="00C1063D">
        <w:rPr>
          <w:rFonts w:ascii="Courier" w:hAnsi="Courier"/>
          <w:i/>
          <w:iCs/>
          <w:sz w:val="22"/>
          <w:szCs w:val="22"/>
        </w:rPr>
        <w:t>Journal of Volcanology and Seismology</w:t>
      </w:r>
      <w:r w:rsidR="00255847" w:rsidRPr="00C1063D">
        <w:rPr>
          <w:rFonts w:ascii="Courier" w:hAnsi="Courier"/>
          <w:sz w:val="22"/>
          <w:szCs w:val="22"/>
        </w:rPr>
        <w:t xml:space="preserve">, </w:t>
      </w:r>
      <w:r w:rsidR="00255847" w:rsidRPr="00C1063D">
        <w:rPr>
          <w:rFonts w:ascii="Courier" w:hAnsi="Courier"/>
          <w:i/>
          <w:iCs/>
          <w:sz w:val="22"/>
          <w:szCs w:val="22"/>
        </w:rPr>
        <w:t>4</w:t>
      </w:r>
      <w:r w:rsidR="00255847" w:rsidRPr="00C1063D">
        <w:rPr>
          <w:rFonts w:ascii="Courier" w:hAnsi="Courier"/>
          <w:sz w:val="22"/>
          <w:szCs w:val="22"/>
        </w:rPr>
        <w:t>(6), p. 396-411 doi: 10.1134/S0742046310060047</w:t>
      </w:r>
    </w:p>
    <w:p w14:paraId="56F9126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Korenaga, J. </w:t>
      </w:r>
      <w:r w:rsidRPr="00C1063D">
        <w:rPr>
          <w:rFonts w:ascii="Courier" w:hAnsi="Courier"/>
          <w:b/>
          <w:bCs/>
          <w:sz w:val="22"/>
          <w:szCs w:val="22"/>
        </w:rPr>
        <w:t>(2014)</w:t>
      </w:r>
      <w:r w:rsidRPr="00C1063D">
        <w:rPr>
          <w:rFonts w:ascii="Courier" w:hAnsi="Courier"/>
          <w:sz w:val="22"/>
          <w:szCs w:val="22"/>
        </w:rPr>
        <w:t xml:space="preserve">, 'Teleseismic migration with dual bootstrap stack',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(3), p. 1706-1723 doi: 10.1093/gji/ggt475</w:t>
      </w:r>
    </w:p>
    <w:p w14:paraId="15D88A88" w14:textId="5A5EEA48" w:rsidR="000238C6" w:rsidRPr="00C1063D" w:rsidRDefault="000238C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Korenaga, J. </w:t>
      </w:r>
      <w:r w:rsidRPr="00C1063D">
        <w:rPr>
          <w:rFonts w:ascii="Courier" w:hAnsi="Courier"/>
          <w:b/>
          <w:bCs/>
          <w:sz w:val="22"/>
          <w:szCs w:val="22"/>
        </w:rPr>
        <w:t>(2015)</w:t>
      </w:r>
      <w:r w:rsidRPr="00C1063D">
        <w:rPr>
          <w:rFonts w:ascii="Courier" w:hAnsi="Courier"/>
          <w:sz w:val="22"/>
          <w:szCs w:val="22"/>
        </w:rPr>
        <w:t xml:space="preserve">, 'Constraining the geometries of small-scale heterogeneities: A case study from the Mariana region',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(11), p. 7830-7851 doi: 10.1002/2015JB012432</w:t>
      </w:r>
    </w:p>
    <w:p w14:paraId="0EF57B9E" w14:textId="77777777" w:rsidR="00C340FC" w:rsidRPr="00C1063D" w:rsidRDefault="00C340FC" w:rsidP="00255847">
      <w:pPr>
        <w:spacing w:before="100" w:beforeAutospacing="1" w:after="100" w:afterAutospacing="1"/>
        <w:jc w:val="both"/>
        <w:rPr>
          <w:rFonts w:ascii="Courier" w:hAnsi="Courier"/>
          <w:sz w:val="22"/>
          <w:szCs w:val="22"/>
        </w:rPr>
      </w:pPr>
    </w:p>
    <w:p w14:paraId="7A94186A" w14:textId="77777777" w:rsidR="00C340FC"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Korenaga, J., W.S. Holbrook, G.M. Kent, P.B. Kelemen, R.S. Detrick, H.C. Larsen, J.</w:t>
      </w:r>
      <w:r w:rsidR="00255847" w:rsidRPr="00C1063D">
        <w:rPr>
          <w:rFonts w:ascii="Courier" w:hAnsi="Courier"/>
          <w:sz w:val="22"/>
          <w:szCs w:val="22"/>
        </w:rPr>
        <w:t xml:space="preserve">R. Hopper, and T. Dahl-Jensen </w:t>
      </w:r>
      <w:r w:rsidR="00255847" w:rsidRPr="00C1063D">
        <w:rPr>
          <w:rFonts w:ascii="Courier" w:hAnsi="Courier"/>
          <w:b/>
          <w:bCs/>
          <w:sz w:val="22"/>
          <w:szCs w:val="22"/>
        </w:rPr>
        <w:t>(2000)</w:t>
      </w:r>
      <w:r w:rsidR="00255847" w:rsidRPr="00C1063D">
        <w:rPr>
          <w:rFonts w:ascii="Courier" w:hAnsi="Courier"/>
          <w:sz w:val="22"/>
          <w:szCs w:val="22"/>
        </w:rPr>
        <w:t xml:space="preserve">, 'Crustal structure of the southeast Greenland margin from joint refraction and reflection seismic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(9), p. 21591-21614</w:t>
      </w:r>
    </w:p>
    <w:p w14:paraId="37488B49" w14:textId="77777777" w:rsidR="00C340FC" w:rsidRPr="00C1063D" w:rsidRDefault="00C340FC" w:rsidP="00C340FC">
      <w:pPr>
        <w:spacing w:before="100" w:beforeAutospacing="1" w:after="100" w:afterAutospacing="1"/>
        <w:jc w:val="both"/>
        <w:rPr>
          <w:rFonts w:ascii="Courier" w:hAnsi="Courier"/>
          <w:sz w:val="22"/>
          <w:szCs w:val="22"/>
        </w:rPr>
      </w:pPr>
      <w:r w:rsidRPr="00C1063D">
        <w:rPr>
          <w:rFonts w:ascii="Courier" w:hAnsi="Courier"/>
          <w:sz w:val="22"/>
          <w:szCs w:val="22"/>
        </w:rPr>
        <w:t xml:space="preserve">Korolev, S.P., A.A. Sorokin, A.L. Verkhoturov, A.V. Konovalov, and N.V. Shestakov </w:t>
      </w:r>
      <w:r w:rsidRPr="00C1063D">
        <w:rPr>
          <w:rFonts w:ascii="Courier" w:hAnsi="Courier"/>
          <w:b/>
          <w:bCs/>
          <w:sz w:val="22"/>
          <w:szCs w:val="22"/>
        </w:rPr>
        <w:t>(2015)</w:t>
      </w:r>
      <w:r w:rsidRPr="00C1063D">
        <w:rPr>
          <w:rFonts w:ascii="Courier" w:hAnsi="Courier"/>
          <w:sz w:val="22"/>
          <w:szCs w:val="22"/>
        </w:rPr>
        <w:t xml:space="preserve">, 'Automated information system for instrument-data processing of the regional seismic observation network of FEB RAS', </w:t>
      </w:r>
      <w:r w:rsidRPr="00C1063D">
        <w:rPr>
          <w:rFonts w:ascii="Courier" w:hAnsi="Courier"/>
          <w:i/>
          <w:iCs/>
          <w:sz w:val="22"/>
          <w:szCs w:val="22"/>
        </w:rPr>
        <w:t>Seismic Instruments</w:t>
      </w:r>
      <w:r w:rsidRPr="00C1063D">
        <w:rPr>
          <w:rFonts w:ascii="Courier" w:hAnsi="Courier"/>
          <w:sz w:val="22"/>
          <w:szCs w:val="22"/>
        </w:rPr>
        <w:t xml:space="preserve">, </w:t>
      </w:r>
      <w:r w:rsidRPr="00C1063D">
        <w:rPr>
          <w:rFonts w:ascii="Courier" w:hAnsi="Courier"/>
          <w:i/>
          <w:iCs/>
          <w:sz w:val="22"/>
          <w:szCs w:val="22"/>
        </w:rPr>
        <w:t>51</w:t>
      </w:r>
      <w:r w:rsidRPr="00C1063D">
        <w:rPr>
          <w:rFonts w:ascii="Courier" w:hAnsi="Courier"/>
          <w:sz w:val="22"/>
          <w:szCs w:val="22"/>
        </w:rPr>
        <w:t>(3), p. 209-218 doi: 10.3103/S0747923915030068</w:t>
      </w:r>
    </w:p>
    <w:p w14:paraId="75144216" w14:textId="77777777" w:rsidR="00C340FC" w:rsidRPr="00C1063D" w:rsidRDefault="00C340FC" w:rsidP="00C340FC">
      <w:pPr>
        <w:spacing w:before="100" w:beforeAutospacing="1" w:after="100" w:afterAutospacing="1"/>
        <w:jc w:val="both"/>
        <w:rPr>
          <w:rFonts w:ascii="Courier" w:hAnsi="Courier"/>
          <w:sz w:val="22"/>
          <w:szCs w:val="22"/>
        </w:rPr>
      </w:pPr>
      <w:r w:rsidRPr="00C1063D">
        <w:rPr>
          <w:rFonts w:ascii="Courier" w:hAnsi="Courier"/>
          <w:sz w:val="22"/>
          <w:szCs w:val="22"/>
        </w:rPr>
        <w:t xml:space="preserve">Korostelev, F., S. Leroy, D. Keir, A. Ahmed, L. Boschi, F. Rolandone, G. W. Stuart, M. Obrebski, K. Khanbari, and I. El-Hussain </w:t>
      </w:r>
      <w:r w:rsidRPr="00C1063D">
        <w:rPr>
          <w:rFonts w:ascii="Courier" w:hAnsi="Courier"/>
          <w:b/>
          <w:bCs/>
          <w:sz w:val="22"/>
          <w:szCs w:val="22"/>
        </w:rPr>
        <w:t>(2015)</w:t>
      </w:r>
      <w:r w:rsidRPr="00C1063D">
        <w:rPr>
          <w:rFonts w:ascii="Courier" w:hAnsi="Courier"/>
          <w:sz w:val="22"/>
          <w:szCs w:val="22"/>
        </w:rPr>
        <w:t xml:space="preserve">, 'Upper mantle structure of the southern Arabian margin: Insights from teleseismic tomography', </w:t>
      </w:r>
      <w:r w:rsidRPr="00C1063D">
        <w:rPr>
          <w:rFonts w:ascii="Courier" w:hAnsi="Courier"/>
          <w:i/>
          <w:iCs/>
          <w:sz w:val="22"/>
          <w:szCs w:val="22"/>
        </w:rPr>
        <w:t>Geosphere</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(5), p. 1262-1278 doi: 10.1130/GES01159.1</w:t>
      </w:r>
    </w:p>
    <w:p w14:paraId="2C448510" w14:textId="7BE0F2C9" w:rsidR="00255847" w:rsidRPr="00C1063D" w:rsidRDefault="00C340F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Korostelev, F., C. Weemstra, S. Leroy, L. B oschi, D. Keir, Y. Ren, I. Molinari, A. Ahmed, G.W. Stuart, F. Rolandone, K. Khanbari, J.O.S. Hammond, J.M. Kendall, C. Doubre, I. Al Gand, B. Goitom A. Ayele </w:t>
      </w:r>
      <w:r w:rsidRPr="00C1063D">
        <w:rPr>
          <w:rFonts w:ascii="Courier" w:hAnsi="Courier"/>
          <w:b/>
          <w:bCs/>
          <w:sz w:val="22"/>
          <w:szCs w:val="22"/>
        </w:rPr>
        <w:t>(2015)</w:t>
      </w:r>
      <w:r w:rsidRPr="00C1063D">
        <w:rPr>
          <w:rFonts w:ascii="Courier" w:hAnsi="Courier"/>
          <w:sz w:val="22"/>
          <w:szCs w:val="22"/>
        </w:rPr>
        <w:t xml:space="preserve">, 'Magmatism on rift flanks: Insights from ambient noise phase velocity in Afar region',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(7), p. 2179-2188 doi: 10.1002/2015GL063259</w:t>
      </w:r>
      <w:r w:rsidR="00255847" w:rsidRPr="00C1063D">
        <w:rPr>
          <w:rFonts w:ascii="Courier" w:hAnsi="Courier"/>
          <w:sz w:val="22"/>
          <w:szCs w:val="22"/>
        </w:rPr>
        <w:t xml:space="preserve"> </w:t>
      </w:r>
    </w:p>
    <w:p w14:paraId="5BB189C2" w14:textId="46BB683A"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Korger, E.I.</w:t>
      </w:r>
      <w:r w:rsidR="00255847" w:rsidRPr="00C1063D">
        <w:rPr>
          <w:rFonts w:ascii="Courier" w:hAnsi="Courier"/>
          <w:sz w:val="22"/>
          <w:szCs w:val="22"/>
        </w:rPr>
        <w:t xml:space="preserve">M., and V. Schlindwein </w:t>
      </w:r>
      <w:r w:rsidR="00255847" w:rsidRPr="00C1063D">
        <w:rPr>
          <w:rFonts w:ascii="Courier" w:hAnsi="Courier"/>
          <w:b/>
          <w:bCs/>
          <w:sz w:val="22"/>
          <w:szCs w:val="22"/>
        </w:rPr>
        <w:t>(2014)</w:t>
      </w:r>
      <w:r w:rsidR="00255847" w:rsidRPr="00C1063D">
        <w:rPr>
          <w:rFonts w:ascii="Courier" w:hAnsi="Courier"/>
          <w:sz w:val="22"/>
          <w:szCs w:val="22"/>
        </w:rPr>
        <w:t xml:space="preserve">, 'Seismicity and structure of the 85°E volcanic complex at the ultraslow spreading </w:t>
      </w:r>
      <w:r w:rsidR="00255847" w:rsidRPr="00C1063D">
        <w:rPr>
          <w:rFonts w:ascii="Courier" w:hAnsi="Courier"/>
          <w:spacing w:val="-18"/>
          <w:sz w:val="22"/>
          <w:szCs w:val="22"/>
        </w:rPr>
        <w:t xml:space="preserve">Gakkel Ridge from local earthquake tomography',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196</w:t>
      </w:r>
      <w:r w:rsidR="00255847" w:rsidRPr="00C1063D">
        <w:rPr>
          <w:rFonts w:ascii="Courier" w:hAnsi="Courier"/>
          <w:spacing w:val="-18"/>
          <w:sz w:val="22"/>
          <w:szCs w:val="22"/>
        </w:rPr>
        <w:t>(1), p. 539-551 doi:</w:t>
      </w:r>
      <w:r w:rsidR="00255847" w:rsidRPr="00C1063D">
        <w:rPr>
          <w:rFonts w:ascii="Courier" w:hAnsi="Courier"/>
          <w:sz w:val="22"/>
          <w:szCs w:val="22"/>
        </w:rPr>
        <w:t xml:space="preserve"> 10.1093/gji/ggt390</w:t>
      </w:r>
    </w:p>
    <w:p w14:paraId="44FEB43D" w14:textId="77792BAA"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Kosarev, G., R. Kind, S.</w:t>
      </w:r>
      <w:r w:rsidR="00255847" w:rsidRPr="00C1063D">
        <w:rPr>
          <w:rFonts w:ascii="Courier" w:hAnsi="Courier"/>
          <w:sz w:val="22"/>
          <w:szCs w:val="22"/>
        </w:rPr>
        <w:t xml:space="preserve">V. Sobolev, X. Yuan, W. Hanka, and S. Oreshin </w:t>
      </w:r>
      <w:r w:rsidR="00255847" w:rsidRPr="00C1063D">
        <w:rPr>
          <w:rFonts w:ascii="Courier" w:hAnsi="Courier"/>
          <w:b/>
          <w:bCs/>
          <w:sz w:val="22"/>
          <w:szCs w:val="22"/>
        </w:rPr>
        <w:t>(1999)</w:t>
      </w:r>
      <w:r w:rsidR="00255847" w:rsidRPr="00C1063D">
        <w:rPr>
          <w:rFonts w:ascii="Courier" w:hAnsi="Courier"/>
          <w:sz w:val="22"/>
          <w:szCs w:val="22"/>
        </w:rPr>
        <w:t xml:space="preserve">, 'Seismic evidence for a detached Indian lithospheric mantle beneath Tibet',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283</w:t>
      </w:r>
      <w:r w:rsidR="00255847" w:rsidRPr="00C1063D">
        <w:rPr>
          <w:rFonts w:ascii="Courier" w:hAnsi="Courier"/>
          <w:sz w:val="22"/>
          <w:szCs w:val="22"/>
        </w:rPr>
        <w:t xml:space="preserve">, p. 1306-1309 </w:t>
      </w:r>
    </w:p>
    <w:p w14:paraId="7A555D0D" w14:textId="4C3261B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Kosarev</w:t>
      </w:r>
      <w:r w:rsidR="00F57F9C" w:rsidRPr="00C1063D">
        <w:rPr>
          <w:rFonts w:ascii="Courier" w:hAnsi="Courier"/>
          <w:sz w:val="22"/>
          <w:szCs w:val="22"/>
        </w:rPr>
        <w:t>, G.L., S.I. Oreshin, L.P. Vinnik, S.G. Kiselev, R.</w:t>
      </w:r>
      <w:r w:rsidRPr="00C1063D">
        <w:rPr>
          <w:rFonts w:ascii="Courier" w:hAnsi="Courier"/>
          <w:sz w:val="22"/>
          <w:szCs w:val="22"/>
        </w:rPr>
        <w:t>S.</w:t>
      </w:r>
      <w:r w:rsidR="00F57F9C" w:rsidRPr="00C1063D">
        <w:rPr>
          <w:rFonts w:ascii="Courier" w:hAnsi="Courier"/>
          <w:sz w:val="22"/>
          <w:szCs w:val="22"/>
        </w:rPr>
        <w:t xml:space="preserve"> Dattatrayam, G. Suresh, and P.</w:t>
      </w:r>
      <w:r w:rsidRPr="00C1063D">
        <w:rPr>
          <w:rFonts w:ascii="Courier" w:hAnsi="Courier"/>
          <w:sz w:val="22"/>
          <w:szCs w:val="22"/>
        </w:rPr>
        <w:t xml:space="preserve">R. Baidya </w:t>
      </w:r>
      <w:r w:rsidRPr="00C1063D">
        <w:rPr>
          <w:rFonts w:ascii="Courier" w:hAnsi="Courier"/>
          <w:b/>
          <w:bCs/>
          <w:sz w:val="22"/>
          <w:szCs w:val="22"/>
        </w:rPr>
        <w:t>(2013)</w:t>
      </w:r>
      <w:r w:rsidRPr="00C1063D">
        <w:rPr>
          <w:rFonts w:ascii="Courier" w:hAnsi="Courier"/>
          <w:sz w:val="22"/>
          <w:szCs w:val="22"/>
        </w:rPr>
        <w:t xml:space="preserve">, 'Heterogeneous lithosphere and the underlying mantle of the Indian subcontinent',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592</w:t>
      </w:r>
      <w:r w:rsidRPr="00C1063D">
        <w:rPr>
          <w:rFonts w:ascii="Courier" w:hAnsi="Courier"/>
          <w:sz w:val="22"/>
          <w:szCs w:val="22"/>
        </w:rPr>
        <w:t>(0), p. 175-186 doi: 10.1016/j.2013.02.023</w:t>
      </w:r>
    </w:p>
    <w:p w14:paraId="66F9BD5B" w14:textId="1047941B" w:rsidR="001766FB" w:rsidRPr="00C1063D" w:rsidRDefault="001766F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Kostinakis, K., A. Athanatopoulou, and K. Morfidis </w:t>
      </w:r>
      <w:r w:rsidRPr="00C1063D">
        <w:rPr>
          <w:rFonts w:ascii="Courier" w:hAnsi="Courier"/>
          <w:b/>
          <w:bCs/>
          <w:sz w:val="22"/>
          <w:szCs w:val="22"/>
        </w:rPr>
        <w:t>(2015)</w:t>
      </w:r>
      <w:r w:rsidRPr="00C1063D">
        <w:rPr>
          <w:rFonts w:ascii="Courier" w:hAnsi="Courier"/>
          <w:sz w:val="22"/>
          <w:szCs w:val="22"/>
        </w:rPr>
        <w:t xml:space="preserve">, 'Correlation between ground motion intensity measures and seismic damage of 3D R/C buildings', </w:t>
      </w:r>
      <w:r w:rsidRPr="00C1063D">
        <w:rPr>
          <w:rFonts w:ascii="Courier" w:hAnsi="Courier"/>
          <w:i/>
          <w:iCs/>
          <w:sz w:val="22"/>
          <w:szCs w:val="22"/>
        </w:rPr>
        <w:t>Engineering Structures</w:t>
      </w:r>
      <w:r w:rsidRPr="00C1063D">
        <w:rPr>
          <w:rFonts w:ascii="Courier" w:hAnsi="Courier"/>
          <w:sz w:val="22"/>
          <w:szCs w:val="22"/>
        </w:rPr>
        <w:t xml:space="preserve">, </w:t>
      </w:r>
      <w:r w:rsidRPr="00C1063D">
        <w:rPr>
          <w:rFonts w:ascii="Courier" w:hAnsi="Courier"/>
          <w:i/>
          <w:iCs/>
          <w:sz w:val="22"/>
          <w:szCs w:val="22"/>
        </w:rPr>
        <w:t>82</w:t>
      </w:r>
      <w:r w:rsidRPr="00C1063D">
        <w:rPr>
          <w:rFonts w:ascii="Courier" w:hAnsi="Courier"/>
          <w:sz w:val="22"/>
          <w:szCs w:val="22"/>
        </w:rPr>
        <w:t>, p. 151-167 doi: 10.1016/j.engstruct.2014.10.035</w:t>
      </w:r>
    </w:p>
    <w:p w14:paraId="37DFB435" w14:textId="314A681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Kosuga, M. </w:t>
      </w:r>
      <w:r w:rsidRPr="00C1063D">
        <w:rPr>
          <w:rFonts w:ascii="Courier" w:hAnsi="Courier"/>
          <w:b/>
          <w:bCs/>
          <w:sz w:val="22"/>
          <w:szCs w:val="22"/>
        </w:rPr>
        <w:t>(2011)</w:t>
      </w:r>
      <w:r w:rsidRPr="00C1063D">
        <w:rPr>
          <w:rFonts w:ascii="Courier" w:hAnsi="Courier"/>
          <w:sz w:val="22"/>
          <w:szCs w:val="22"/>
        </w:rPr>
        <w:t xml:space="preserve">, 'Localization of T-wave energy on land revealed by a dense seismic network in Japan',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187</w:t>
      </w:r>
      <w:r w:rsidRPr="00C1063D">
        <w:rPr>
          <w:rFonts w:ascii="Courier" w:hAnsi="Courier"/>
          <w:sz w:val="22"/>
          <w:szCs w:val="22"/>
        </w:rPr>
        <w:t>(1), p</w:t>
      </w:r>
      <w:r w:rsidR="00F57F9C" w:rsidRPr="00C1063D">
        <w:rPr>
          <w:rFonts w:ascii="Courier" w:hAnsi="Courier"/>
          <w:sz w:val="22"/>
          <w:szCs w:val="22"/>
        </w:rPr>
        <w:t>. 338 doi: 10.1029/2011GL049689</w:t>
      </w:r>
      <w:r w:rsidRPr="00C1063D">
        <w:rPr>
          <w:rFonts w:ascii="Courier" w:hAnsi="Courier"/>
          <w:sz w:val="22"/>
          <w:szCs w:val="22"/>
        </w:rPr>
        <w:t xml:space="preserve"> </w:t>
      </w:r>
    </w:p>
    <w:p w14:paraId="1C1132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Koulakov, I. </w:t>
      </w:r>
      <w:r w:rsidRPr="00C1063D">
        <w:rPr>
          <w:rFonts w:ascii="Courier" w:hAnsi="Courier"/>
          <w:b/>
          <w:bCs/>
          <w:sz w:val="22"/>
          <w:szCs w:val="22"/>
        </w:rPr>
        <w:t>(2013)</w:t>
      </w:r>
      <w:r w:rsidRPr="00C1063D">
        <w:rPr>
          <w:rFonts w:ascii="Courier" w:hAnsi="Courier"/>
          <w:sz w:val="22"/>
          <w:szCs w:val="22"/>
        </w:rPr>
        <w:t xml:space="preserve">, 'Studying deep sources of volcanism using multiscale seismic tomography', </w:t>
      </w:r>
      <w:r w:rsidRPr="00C1063D">
        <w:rPr>
          <w:rFonts w:ascii="Courier" w:hAnsi="Courier"/>
          <w:i/>
          <w:iCs/>
          <w:sz w:val="22"/>
          <w:szCs w:val="22"/>
        </w:rPr>
        <w:t>Journal of Volcanology and Geothermal Research</w:t>
      </w:r>
      <w:r w:rsidRPr="00C1063D">
        <w:rPr>
          <w:rFonts w:ascii="Courier" w:hAnsi="Courier"/>
          <w:sz w:val="22"/>
          <w:szCs w:val="22"/>
        </w:rPr>
        <w:t xml:space="preserve">, </w:t>
      </w:r>
      <w:r w:rsidRPr="00C1063D">
        <w:rPr>
          <w:rFonts w:ascii="Courier" w:hAnsi="Courier"/>
          <w:i/>
          <w:iCs/>
          <w:sz w:val="22"/>
          <w:szCs w:val="22"/>
        </w:rPr>
        <w:t>257</w:t>
      </w:r>
      <w:r w:rsidRPr="00C1063D">
        <w:rPr>
          <w:rFonts w:ascii="Courier" w:hAnsi="Courier"/>
          <w:sz w:val="22"/>
          <w:szCs w:val="22"/>
        </w:rPr>
        <w:t>(0), p. 205-226 doi: 10.1016/j.volgeores.2013.03012</w:t>
      </w:r>
    </w:p>
    <w:p w14:paraId="5ABB7837" w14:textId="23E0AE0B"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Koulakov, I., T. Yudistira, B.</w:t>
      </w:r>
      <w:r w:rsidR="00255847" w:rsidRPr="00C1063D">
        <w:rPr>
          <w:rFonts w:ascii="Courier" w:hAnsi="Courier"/>
          <w:sz w:val="22"/>
          <w:szCs w:val="22"/>
        </w:rPr>
        <w:t xml:space="preserve">G. Luehr, and Wandono </w:t>
      </w:r>
      <w:r w:rsidR="00255847" w:rsidRPr="00C1063D">
        <w:rPr>
          <w:rFonts w:ascii="Courier" w:hAnsi="Courier"/>
          <w:b/>
          <w:bCs/>
          <w:sz w:val="22"/>
          <w:szCs w:val="22"/>
        </w:rPr>
        <w:t>(2009)</w:t>
      </w:r>
      <w:r w:rsidR="00255847" w:rsidRPr="00C1063D">
        <w:rPr>
          <w:rFonts w:ascii="Courier" w:hAnsi="Courier"/>
          <w:sz w:val="22"/>
          <w:szCs w:val="22"/>
        </w:rPr>
        <w:t>, 'P, S velocity and V</w:t>
      </w:r>
      <w:r w:rsidR="00255847" w:rsidRPr="00C1063D">
        <w:rPr>
          <w:rFonts w:ascii="Courier" w:hAnsi="Courier"/>
          <w:sz w:val="22"/>
          <w:szCs w:val="22"/>
          <w:vertAlign w:val="subscript"/>
        </w:rPr>
        <w:t>P</w:t>
      </w:r>
      <w:r w:rsidR="00255847" w:rsidRPr="00C1063D">
        <w:rPr>
          <w:rFonts w:ascii="Courier" w:hAnsi="Courier"/>
          <w:sz w:val="22"/>
          <w:szCs w:val="22"/>
        </w:rPr>
        <w:t>/V</w:t>
      </w:r>
      <w:r w:rsidR="00255847" w:rsidRPr="00C1063D">
        <w:rPr>
          <w:rFonts w:ascii="Courier" w:hAnsi="Courier"/>
          <w:sz w:val="22"/>
          <w:szCs w:val="22"/>
          <w:vertAlign w:val="subscript"/>
        </w:rPr>
        <w:t>S</w:t>
      </w:r>
      <w:r w:rsidR="00255847" w:rsidRPr="00C1063D">
        <w:rPr>
          <w:rFonts w:ascii="Courier" w:hAnsi="Courier"/>
          <w:sz w:val="22"/>
          <w:szCs w:val="22"/>
        </w:rPr>
        <w:t xml:space="preserve"> ratio beneath the Toba caldera complex (Northern Sumatra) from local earthquake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177</w:t>
      </w:r>
      <w:r w:rsidR="00255847" w:rsidRPr="00C1063D">
        <w:rPr>
          <w:rFonts w:ascii="Courier" w:hAnsi="Courier"/>
          <w:sz w:val="22"/>
          <w:szCs w:val="22"/>
        </w:rPr>
        <w:t xml:space="preserve">(3), p. 1121-1139 </w:t>
      </w:r>
    </w:p>
    <w:p w14:paraId="64FFCA58" w14:textId="3C482D2B"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Koutsoukos, E.T., and N.</w:t>
      </w:r>
      <w:r w:rsidR="00255847" w:rsidRPr="00C1063D">
        <w:rPr>
          <w:rFonts w:ascii="Courier" w:hAnsi="Courier"/>
          <w:sz w:val="22"/>
          <w:szCs w:val="22"/>
        </w:rPr>
        <w:t xml:space="preserve">S. Melis </w:t>
      </w:r>
      <w:r w:rsidR="00255847" w:rsidRPr="00C1063D">
        <w:rPr>
          <w:rFonts w:ascii="Courier" w:hAnsi="Courier"/>
          <w:b/>
          <w:bCs/>
          <w:sz w:val="22"/>
          <w:szCs w:val="22"/>
        </w:rPr>
        <w:t>(2005)</w:t>
      </w:r>
      <w:r w:rsidR="00255847" w:rsidRPr="00C1063D">
        <w:rPr>
          <w:rFonts w:ascii="Courier" w:hAnsi="Courier"/>
          <w:sz w:val="22"/>
          <w:szCs w:val="22"/>
        </w:rPr>
        <w:t xml:space="preserve">, 'A Horizontal Component Broadband Seismic Sensor Based on an Inverted Pendulum', </w:t>
      </w:r>
      <w:r w:rsidR="00255847" w:rsidRPr="00C1063D">
        <w:rPr>
          <w:rFonts w:ascii="Courier" w:hAnsi="Courier"/>
          <w:i/>
          <w:iCs/>
          <w:sz w:val="22"/>
          <w:szCs w:val="22"/>
        </w:rPr>
        <w:t>Bulletin of the Seismological Society of America 95</w:t>
      </w:r>
      <w:r w:rsidR="00255847" w:rsidRPr="00C1063D">
        <w:rPr>
          <w:rFonts w:ascii="Courier" w:hAnsi="Courier"/>
          <w:sz w:val="22"/>
          <w:szCs w:val="22"/>
        </w:rPr>
        <w:t xml:space="preserve">(6), p. 2462-2471 </w:t>
      </w:r>
    </w:p>
    <w:p w14:paraId="44026F2E" w14:textId="4702866F"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Koutsoukos, E.T., and N.</w:t>
      </w:r>
      <w:r w:rsidR="00255847" w:rsidRPr="00C1063D">
        <w:rPr>
          <w:rFonts w:ascii="Courier" w:hAnsi="Courier"/>
          <w:sz w:val="22"/>
          <w:szCs w:val="22"/>
        </w:rPr>
        <w:t xml:space="preserve">S. Melis </w:t>
      </w:r>
      <w:r w:rsidR="00255847" w:rsidRPr="00C1063D">
        <w:rPr>
          <w:rFonts w:ascii="Courier" w:hAnsi="Courier"/>
          <w:b/>
          <w:bCs/>
          <w:sz w:val="22"/>
          <w:szCs w:val="22"/>
        </w:rPr>
        <w:t>(2007)</w:t>
      </w:r>
      <w:r w:rsidR="00255847" w:rsidRPr="00C1063D">
        <w:rPr>
          <w:rFonts w:ascii="Courier" w:hAnsi="Courier"/>
          <w:sz w:val="22"/>
          <w:szCs w:val="22"/>
        </w:rPr>
        <w:t xml:space="preserve">, 'Broadening the Response of Short-Period Sensors: An Application to the Sprengnether S-7000 Seismometer',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 xml:space="preserve">(4), p. 1212-1220 </w:t>
      </w:r>
      <w:r w:rsidRPr="00C1063D">
        <w:rPr>
          <w:rFonts w:ascii="Courier" w:hAnsi="Courier"/>
          <w:sz w:val="22"/>
          <w:szCs w:val="22"/>
        </w:rPr>
        <w:t xml:space="preserve">doi: </w:t>
      </w:r>
      <w:r w:rsidR="00255847" w:rsidRPr="00C1063D">
        <w:rPr>
          <w:rFonts w:ascii="Courier" w:hAnsi="Courier"/>
          <w:sz w:val="22"/>
          <w:szCs w:val="22"/>
        </w:rPr>
        <w:t>10.1785/0120060211</w:t>
      </w:r>
    </w:p>
    <w:p w14:paraId="2C70100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Kovayashi, R. </w:t>
      </w:r>
      <w:r w:rsidRPr="00C1063D">
        <w:rPr>
          <w:rFonts w:ascii="Courier" w:hAnsi="Courier"/>
          <w:b/>
          <w:bCs/>
          <w:sz w:val="22"/>
          <w:szCs w:val="22"/>
        </w:rPr>
        <w:t>(1998)</w:t>
      </w:r>
      <w:r w:rsidRPr="00C1063D">
        <w:rPr>
          <w:rFonts w:ascii="Courier" w:hAnsi="Courier"/>
          <w:sz w:val="22"/>
          <w:szCs w:val="22"/>
        </w:rPr>
        <w:t xml:space="preserve">, 'Polarization anomaly of Love waves caused by lateral heterogeneity',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135</w:t>
      </w:r>
      <w:r w:rsidRPr="00C1063D">
        <w:rPr>
          <w:rFonts w:ascii="Courier" w:hAnsi="Courier"/>
          <w:sz w:val="22"/>
          <w:szCs w:val="22"/>
        </w:rPr>
        <w:t xml:space="preserve">, p. 893-897 </w:t>
      </w:r>
    </w:p>
    <w:p w14:paraId="6224A27B" w14:textId="6CAD23D7"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Kowalke, S.</w:t>
      </w:r>
      <w:r w:rsidR="00255847" w:rsidRPr="00C1063D">
        <w:rPr>
          <w:rFonts w:ascii="Courier" w:hAnsi="Courier"/>
          <w:sz w:val="22"/>
          <w:szCs w:val="22"/>
        </w:rPr>
        <w:t xml:space="preserve">M., E. Kiser, and M. Ishii </w:t>
      </w:r>
      <w:r w:rsidR="00255847" w:rsidRPr="00C1063D">
        <w:rPr>
          <w:rFonts w:ascii="Courier" w:hAnsi="Courier"/>
          <w:b/>
          <w:bCs/>
          <w:sz w:val="22"/>
          <w:szCs w:val="22"/>
        </w:rPr>
        <w:t>(2011)</w:t>
      </w:r>
      <w:r w:rsidR="00255847" w:rsidRPr="00C1063D">
        <w:rPr>
          <w:rFonts w:ascii="Courier" w:hAnsi="Courier"/>
          <w:sz w:val="22"/>
          <w:szCs w:val="22"/>
        </w:rPr>
        <w:t xml:space="preserve">, 'Investigating the 2010 Moro Gulf deep earthquake sequence using the continuous back-projection technique', </w:t>
      </w:r>
      <w:r w:rsidR="00255847" w:rsidRPr="00C1063D">
        <w:rPr>
          <w:rFonts w:ascii="Courier" w:hAnsi="Courier"/>
          <w:i/>
          <w:iCs/>
          <w:sz w:val="22"/>
          <w:szCs w:val="22"/>
        </w:rPr>
        <w:t>AGU, Fall Meeting 2011, abstract #DI31A-2158</w:t>
      </w:r>
      <w:r w:rsidR="00255847" w:rsidRPr="00C1063D">
        <w:rPr>
          <w:rFonts w:ascii="Courier" w:hAnsi="Courier"/>
          <w:sz w:val="22"/>
          <w:szCs w:val="22"/>
        </w:rPr>
        <w:t xml:space="preserve">, 31, p. 2158 </w:t>
      </w:r>
    </w:p>
    <w:p w14:paraId="327A27C5" w14:textId="1A2C991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Kozlovskaya, E. </w:t>
      </w:r>
      <w:r w:rsidRPr="00C1063D">
        <w:rPr>
          <w:rFonts w:ascii="Courier" w:hAnsi="Courier"/>
          <w:b/>
          <w:bCs/>
          <w:sz w:val="22"/>
          <w:szCs w:val="22"/>
        </w:rPr>
        <w:t>(2012)</w:t>
      </w:r>
      <w:r w:rsidRPr="00C1063D">
        <w:rPr>
          <w:rFonts w:ascii="Courier" w:hAnsi="Courier"/>
          <w:sz w:val="22"/>
          <w:szCs w:val="22"/>
        </w:rPr>
        <w:t xml:space="preserve">, 'Glacial seismic events from Greenland recorded by the POLENET/LAPNET seismic array during the IPY 2007-2009', </w:t>
      </w:r>
      <w:r w:rsidRPr="00C1063D">
        <w:rPr>
          <w:rFonts w:ascii="Courier" w:hAnsi="Courier"/>
          <w:i/>
          <w:iCs/>
          <w:sz w:val="22"/>
          <w:szCs w:val="22"/>
        </w:rPr>
        <w:t>AG</w:t>
      </w:r>
      <w:r w:rsidR="00F57F9C" w:rsidRPr="00C1063D">
        <w:rPr>
          <w:rFonts w:ascii="Courier" w:hAnsi="Courier"/>
          <w:i/>
          <w:iCs/>
          <w:sz w:val="22"/>
          <w:szCs w:val="22"/>
        </w:rPr>
        <w:t>U 2012 Fall Meeting, abstract #</w:t>
      </w:r>
      <w:r w:rsidRPr="00C1063D">
        <w:rPr>
          <w:rFonts w:ascii="Courier" w:hAnsi="Courier"/>
          <w:i/>
          <w:iCs/>
          <w:sz w:val="22"/>
          <w:szCs w:val="22"/>
        </w:rPr>
        <w:t>C52A-08</w:t>
      </w:r>
      <w:r w:rsidR="00F57F9C" w:rsidRPr="00C1063D">
        <w:rPr>
          <w:rFonts w:ascii="Courier" w:hAnsi="Courier"/>
          <w:sz w:val="22"/>
          <w:szCs w:val="22"/>
        </w:rPr>
        <w:t>, p</w:t>
      </w:r>
      <w:r w:rsidRPr="00C1063D">
        <w:rPr>
          <w:rFonts w:ascii="Courier" w:hAnsi="Courier"/>
          <w:sz w:val="22"/>
          <w:szCs w:val="22"/>
        </w:rPr>
        <w:t xml:space="preserve"> </w:t>
      </w:r>
    </w:p>
    <w:p w14:paraId="135477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Kraeva, N. </w:t>
      </w:r>
      <w:r w:rsidRPr="00C1063D">
        <w:rPr>
          <w:rFonts w:ascii="Courier" w:hAnsi="Courier"/>
          <w:b/>
          <w:bCs/>
          <w:sz w:val="22"/>
          <w:szCs w:val="22"/>
        </w:rPr>
        <w:t>(2004)</w:t>
      </w:r>
      <w:r w:rsidRPr="00C1063D">
        <w:rPr>
          <w:rFonts w:ascii="Courier" w:hAnsi="Courier"/>
          <w:sz w:val="22"/>
          <w:szCs w:val="22"/>
        </w:rPr>
        <w:t xml:space="preserve">, 'Tikhonov's regularization for deconvolution in the empirical </w:t>
      </w:r>
      <w:r w:rsidRPr="00C1063D">
        <w:rPr>
          <w:rFonts w:ascii="Courier" w:hAnsi="Courier"/>
          <w:spacing w:val="-18"/>
          <w:sz w:val="22"/>
          <w:szCs w:val="22"/>
        </w:rPr>
        <w:t>Green function method and vertical directivity effect',</w:t>
      </w:r>
      <w:r w:rsidRPr="00C1063D">
        <w:rPr>
          <w:rFonts w:ascii="Courier" w:hAnsi="Courier"/>
          <w:sz w:val="22"/>
          <w:szCs w:val="22"/>
        </w:rPr>
        <w:t xml:space="preserv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pacing w:val="-18"/>
          <w:sz w:val="22"/>
          <w:szCs w:val="22"/>
        </w:rPr>
        <w:t>383</w:t>
      </w:r>
      <w:r w:rsidRPr="00C1063D">
        <w:rPr>
          <w:rFonts w:ascii="Courier" w:hAnsi="Courier"/>
          <w:spacing w:val="-18"/>
          <w:sz w:val="22"/>
          <w:szCs w:val="22"/>
        </w:rPr>
        <w:t>(1-2), p. 29-</w:t>
      </w:r>
      <w:r w:rsidRPr="00C1063D">
        <w:rPr>
          <w:rFonts w:ascii="Courier" w:hAnsi="Courier"/>
          <w:sz w:val="22"/>
          <w:szCs w:val="22"/>
        </w:rPr>
        <w:t xml:space="preserve">44 </w:t>
      </w:r>
    </w:p>
    <w:p w14:paraId="2A718A6F" w14:textId="575598F7"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Kraft, H.</w:t>
      </w:r>
      <w:r w:rsidR="00255847" w:rsidRPr="00C1063D">
        <w:rPr>
          <w:rFonts w:ascii="Courier" w:hAnsi="Courier"/>
          <w:sz w:val="22"/>
          <w:szCs w:val="22"/>
        </w:rPr>
        <w:t xml:space="preserve">A., and H. Thybo </w:t>
      </w:r>
      <w:r w:rsidR="00255847" w:rsidRPr="00C1063D">
        <w:rPr>
          <w:rFonts w:ascii="Courier" w:hAnsi="Courier"/>
          <w:b/>
          <w:bCs/>
          <w:sz w:val="22"/>
          <w:szCs w:val="22"/>
        </w:rPr>
        <w:t>(2013)</w:t>
      </w:r>
      <w:r w:rsidR="00255847" w:rsidRPr="00C1063D">
        <w:rPr>
          <w:rFonts w:ascii="Courier" w:hAnsi="Courier"/>
          <w:sz w:val="22"/>
          <w:szCs w:val="22"/>
        </w:rPr>
        <w:t xml:space="preserve">, 'TopoGreenland: A seismological investigation </w:t>
      </w:r>
      <w:r w:rsidR="00255847" w:rsidRPr="00C1063D">
        <w:rPr>
          <w:rFonts w:ascii="Courier" w:hAnsi="Courier"/>
          <w:spacing w:val="-18"/>
          <w:sz w:val="22"/>
          <w:szCs w:val="22"/>
        </w:rPr>
        <w:t xml:space="preserve">of central-eastern Greenland', </w:t>
      </w:r>
      <w:r w:rsidR="00255847" w:rsidRPr="00C1063D">
        <w:rPr>
          <w:rFonts w:ascii="Courier" w:hAnsi="Courier"/>
          <w:i/>
          <w:iCs/>
          <w:spacing w:val="-18"/>
          <w:sz w:val="22"/>
          <w:szCs w:val="22"/>
        </w:rPr>
        <w:t>AGU Fall Meeting 2013</w:t>
      </w:r>
      <w:r w:rsidR="00255847" w:rsidRPr="00C1063D">
        <w:rPr>
          <w:rFonts w:ascii="Courier" w:hAnsi="Courier"/>
          <w:i/>
          <w:iCs/>
          <w:sz w:val="22"/>
          <w:szCs w:val="22"/>
        </w:rPr>
        <w:t>, abstract #T43B-2654</w:t>
      </w:r>
      <w:r w:rsidR="00255847" w:rsidRPr="00C1063D">
        <w:rPr>
          <w:rFonts w:ascii="Courier" w:hAnsi="Courier"/>
          <w:sz w:val="22"/>
          <w:szCs w:val="22"/>
        </w:rPr>
        <w:t xml:space="preserve">, 43, p. 2654 </w:t>
      </w:r>
    </w:p>
    <w:p w14:paraId="60D88669" w14:textId="0DD95AF5"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Kraft, H.</w:t>
      </w:r>
      <w:r w:rsidR="00255847" w:rsidRPr="00C1063D">
        <w:rPr>
          <w:rFonts w:ascii="Courier" w:hAnsi="Courier"/>
          <w:sz w:val="22"/>
          <w:szCs w:val="22"/>
        </w:rPr>
        <w:t xml:space="preserve">A., and H. Thybo </w:t>
      </w:r>
      <w:r w:rsidR="00255847" w:rsidRPr="00C1063D">
        <w:rPr>
          <w:rFonts w:ascii="Courier" w:hAnsi="Courier"/>
          <w:b/>
          <w:bCs/>
          <w:sz w:val="22"/>
          <w:szCs w:val="22"/>
        </w:rPr>
        <w:t>(2014)</w:t>
      </w:r>
      <w:r w:rsidR="00255847" w:rsidRPr="00C1063D">
        <w:rPr>
          <w:rFonts w:ascii="Courier" w:hAnsi="Courier"/>
          <w:sz w:val="22"/>
          <w:szCs w:val="22"/>
        </w:rPr>
        <w:t xml:space="preserve">, 'Moho, LAB and crustal velocities underneath central-eastern Greenland', </w:t>
      </w:r>
      <w:r w:rsidR="00255847" w:rsidRPr="00C1063D">
        <w:rPr>
          <w:rFonts w:ascii="Courier" w:hAnsi="Courier"/>
          <w:i/>
          <w:iCs/>
          <w:spacing w:val="-18"/>
          <w:sz w:val="22"/>
          <w:szCs w:val="22"/>
        </w:rPr>
        <w:t>AGU Fall Meeting 2014, abstract #T21A-4567</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21</w:t>
      </w:r>
      <w:r w:rsidR="00255847" w:rsidRPr="00C1063D">
        <w:rPr>
          <w:rFonts w:ascii="Courier" w:hAnsi="Courier"/>
          <w:spacing w:val="-18"/>
          <w:sz w:val="22"/>
          <w:szCs w:val="22"/>
        </w:rPr>
        <w:t>, p.</w:t>
      </w:r>
      <w:r w:rsidR="00255847" w:rsidRPr="00C1063D">
        <w:rPr>
          <w:rFonts w:ascii="Courier" w:hAnsi="Courier"/>
          <w:sz w:val="22"/>
          <w:szCs w:val="22"/>
        </w:rPr>
        <w:t xml:space="preserve"> 4567 </w:t>
      </w:r>
    </w:p>
    <w:p w14:paraId="5DBA5C7E" w14:textId="63BE1F67" w:rsidR="001766FB" w:rsidRPr="00C1063D" w:rsidRDefault="001766F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Kraft, H.A., H. Thybo, and L. Vinnik </w:t>
      </w:r>
      <w:r w:rsidRPr="00C1063D">
        <w:rPr>
          <w:rFonts w:ascii="Courier" w:hAnsi="Courier"/>
          <w:b/>
          <w:bCs/>
          <w:sz w:val="22"/>
          <w:szCs w:val="22"/>
        </w:rPr>
        <w:t>(2015)</w:t>
      </w:r>
      <w:r w:rsidRPr="00C1063D">
        <w:rPr>
          <w:rFonts w:ascii="Courier" w:hAnsi="Courier"/>
          <w:sz w:val="22"/>
          <w:szCs w:val="22"/>
        </w:rPr>
        <w:t xml:space="preserve">, 'The Mantle Transition Zone in Central-Eastern Greenland', </w:t>
      </w:r>
      <w:r w:rsidRPr="00C1063D">
        <w:rPr>
          <w:rFonts w:ascii="Courier" w:hAnsi="Courier"/>
          <w:i/>
          <w:iCs/>
          <w:sz w:val="22"/>
          <w:szCs w:val="22"/>
        </w:rPr>
        <w:t>AGU Fall Meeting 2015, abstract #T11B-2881</w:t>
      </w:r>
      <w:r w:rsidR="007337CA">
        <w:rPr>
          <w:rFonts w:ascii="Courier" w:hAnsi="Courier"/>
          <w:sz w:val="22"/>
          <w:szCs w:val="22"/>
        </w:rPr>
        <w:t>, p</w:t>
      </w:r>
      <w:r w:rsidRPr="00C1063D">
        <w:rPr>
          <w:rFonts w:ascii="Courier" w:hAnsi="Courier"/>
          <w:sz w:val="22"/>
          <w:szCs w:val="22"/>
        </w:rPr>
        <w:t xml:space="preserve"> </w:t>
      </w:r>
    </w:p>
    <w:p w14:paraId="6DA94BEC" w14:textId="651170B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Kreemer, C. </w:t>
      </w:r>
      <w:r w:rsidRPr="00C1063D">
        <w:rPr>
          <w:rFonts w:ascii="Courier" w:hAnsi="Courier"/>
          <w:b/>
          <w:bCs/>
          <w:sz w:val="22"/>
          <w:szCs w:val="22"/>
        </w:rPr>
        <w:t>(2009)</w:t>
      </w:r>
      <w:r w:rsidRPr="00C1063D">
        <w:rPr>
          <w:rFonts w:ascii="Courier" w:hAnsi="Courier"/>
          <w:sz w:val="22"/>
          <w:szCs w:val="22"/>
        </w:rPr>
        <w:t xml:space="preserve">, 'Absolute plate motions constrained by shear wave splitting orientations with implications for hot spot motions and mantle flow',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p. 5-1 - 5-18 doi:</w:t>
      </w:r>
      <w:r w:rsidR="00C42347" w:rsidRPr="00C1063D">
        <w:rPr>
          <w:rFonts w:ascii="Courier" w:hAnsi="Courier"/>
          <w:sz w:val="22"/>
          <w:szCs w:val="22"/>
        </w:rPr>
        <w:t xml:space="preserve"> </w:t>
      </w:r>
      <w:r w:rsidRPr="00C1063D">
        <w:rPr>
          <w:rFonts w:ascii="Courier" w:hAnsi="Courier"/>
          <w:sz w:val="22"/>
          <w:szCs w:val="22"/>
        </w:rPr>
        <w:t>10.1029/2009JB006416</w:t>
      </w:r>
    </w:p>
    <w:p w14:paraId="12D29E83" w14:textId="2D42F47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Kreeme</w:t>
      </w:r>
      <w:r w:rsidR="00C42347" w:rsidRPr="00C1063D">
        <w:rPr>
          <w:rFonts w:ascii="Courier" w:hAnsi="Courier"/>
          <w:sz w:val="22"/>
          <w:szCs w:val="22"/>
        </w:rPr>
        <w:t>r, C., G. Blewitt, and R.</w:t>
      </w:r>
      <w:r w:rsidRPr="00C1063D">
        <w:rPr>
          <w:rFonts w:ascii="Courier" w:hAnsi="Courier"/>
          <w:sz w:val="22"/>
          <w:szCs w:val="22"/>
        </w:rPr>
        <w:t xml:space="preserve">A. Bennett </w:t>
      </w:r>
      <w:r w:rsidRPr="00C1063D">
        <w:rPr>
          <w:rFonts w:ascii="Courier" w:hAnsi="Courier"/>
          <w:b/>
          <w:bCs/>
          <w:sz w:val="22"/>
          <w:szCs w:val="22"/>
        </w:rPr>
        <w:t>(2010)</w:t>
      </w:r>
      <w:r w:rsidRPr="00C1063D">
        <w:rPr>
          <w:rFonts w:ascii="Courier" w:hAnsi="Courier"/>
          <w:sz w:val="22"/>
          <w:szCs w:val="22"/>
        </w:rPr>
        <w:t xml:space="preserve">, 'Present-day motion and deformation of the Colorado Plateau', </w:t>
      </w:r>
      <w:r w:rsidRPr="00C1063D">
        <w:rPr>
          <w:rFonts w:ascii="Courier" w:hAnsi="Courier"/>
          <w:i/>
          <w:iCs/>
          <w:sz w:val="22"/>
          <w:szCs w:val="22"/>
        </w:rPr>
        <w:t>Geophysical Reseach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(L10311), p. 11-11 - 11-15 doi: 10.1029/2010GL043374</w:t>
      </w:r>
    </w:p>
    <w:p w14:paraId="3517D225" w14:textId="08BC1601" w:rsidR="00255847" w:rsidRPr="00C1063D" w:rsidRDefault="00C42347" w:rsidP="00255847">
      <w:pPr>
        <w:spacing w:before="100" w:beforeAutospacing="1" w:after="100" w:afterAutospacing="1"/>
        <w:jc w:val="both"/>
        <w:rPr>
          <w:rFonts w:ascii="Courier" w:hAnsi="Courier"/>
          <w:sz w:val="22"/>
          <w:szCs w:val="22"/>
        </w:rPr>
      </w:pPr>
      <w:r w:rsidRPr="00C1063D">
        <w:rPr>
          <w:rFonts w:ascii="Courier" w:hAnsi="Courier"/>
          <w:sz w:val="22"/>
          <w:szCs w:val="22"/>
        </w:rPr>
        <w:t>Kreemer, C., G. Blewitt, and W.</w:t>
      </w:r>
      <w:r w:rsidR="00255847" w:rsidRPr="00C1063D">
        <w:rPr>
          <w:rFonts w:ascii="Courier" w:hAnsi="Courier"/>
          <w:sz w:val="22"/>
          <w:szCs w:val="22"/>
        </w:rPr>
        <w:t xml:space="preserve">C. Hammond </w:t>
      </w:r>
      <w:r w:rsidR="00255847" w:rsidRPr="00C1063D">
        <w:rPr>
          <w:rFonts w:ascii="Courier" w:hAnsi="Courier"/>
          <w:b/>
          <w:bCs/>
          <w:sz w:val="22"/>
          <w:szCs w:val="22"/>
        </w:rPr>
        <w:t>(2010)</w:t>
      </w:r>
      <w:r w:rsidR="00255847" w:rsidRPr="00C1063D">
        <w:rPr>
          <w:rFonts w:ascii="Courier" w:hAnsi="Courier"/>
          <w:sz w:val="22"/>
          <w:szCs w:val="22"/>
        </w:rPr>
        <w:t xml:space="preserve">, 'Evidence for an active shear zone in southern Nevada linking the Wasatch fault to the Eastern California shear zone',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(5), p. 475-478 doi: 10.1130/g30477.1</w:t>
      </w:r>
    </w:p>
    <w:p w14:paraId="6DE5A503" w14:textId="4EEE2C19"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Kreemer, C., G. Blewitt, and W.</w:t>
      </w:r>
      <w:r w:rsidR="00255847" w:rsidRPr="00C1063D">
        <w:rPr>
          <w:rFonts w:ascii="Courier" w:hAnsi="Courier"/>
          <w:sz w:val="22"/>
          <w:szCs w:val="22"/>
        </w:rPr>
        <w:t xml:space="preserve">C. Hammond </w:t>
      </w:r>
      <w:r w:rsidR="00255847" w:rsidRPr="00C1063D">
        <w:rPr>
          <w:rFonts w:ascii="Courier" w:hAnsi="Courier"/>
          <w:b/>
          <w:bCs/>
          <w:sz w:val="22"/>
          <w:szCs w:val="22"/>
        </w:rPr>
        <w:t>(2013)</w:t>
      </w:r>
      <w:r w:rsidR="00255847" w:rsidRPr="00C1063D">
        <w:rPr>
          <w:rFonts w:ascii="Courier" w:hAnsi="Courier"/>
          <w:sz w:val="22"/>
          <w:szCs w:val="22"/>
        </w:rPr>
        <w:t xml:space="preserve">, 'The GPS Velocity Field in the Western U.S. and What it Tells Us about Earthquakes, Seismic Hazard, and Driving Forces (Invited)', </w:t>
      </w:r>
      <w:r w:rsidR="00255847" w:rsidRPr="00C1063D">
        <w:rPr>
          <w:rFonts w:ascii="Courier" w:hAnsi="Courier"/>
          <w:i/>
          <w:iCs/>
          <w:sz w:val="22"/>
          <w:szCs w:val="22"/>
        </w:rPr>
        <w:t>AGU Fall Meeting 2013, abstract #S23C-05</w:t>
      </w:r>
      <w:r w:rsidR="00255847" w:rsidRPr="00C1063D">
        <w:rPr>
          <w:rFonts w:ascii="Courier" w:hAnsi="Courier"/>
          <w:sz w:val="22"/>
          <w:szCs w:val="22"/>
        </w:rPr>
        <w:t xml:space="preserve">, 23, p. 05 </w:t>
      </w:r>
    </w:p>
    <w:p w14:paraId="1DF8608C" w14:textId="350E2CB1"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Kreemer, C., G. Blewitt, W.C. Hammond, and R.</w:t>
      </w:r>
      <w:r w:rsidR="00255847" w:rsidRPr="00C1063D">
        <w:rPr>
          <w:rFonts w:ascii="Courier" w:hAnsi="Courier"/>
          <w:sz w:val="22"/>
          <w:szCs w:val="22"/>
        </w:rPr>
        <w:t xml:space="preserve">A. Bennett </w:t>
      </w:r>
      <w:r w:rsidR="00255847" w:rsidRPr="00C1063D">
        <w:rPr>
          <w:rFonts w:ascii="Courier" w:hAnsi="Courier"/>
          <w:b/>
          <w:bCs/>
          <w:sz w:val="22"/>
          <w:szCs w:val="22"/>
        </w:rPr>
        <w:t>(2008)</w:t>
      </w:r>
      <w:r w:rsidR="00255847" w:rsidRPr="00C1063D">
        <w:rPr>
          <w:rFonts w:ascii="Courier" w:hAnsi="Courier"/>
          <w:sz w:val="22"/>
          <w:szCs w:val="22"/>
        </w:rPr>
        <w:t xml:space="preserve">, 'Geodetic constraints on strain transfer between the Colorado Plateau and the Basin and Range Province, Southwestern United States', </w:t>
      </w:r>
      <w:r w:rsidR="00255847" w:rsidRPr="00C1063D">
        <w:rPr>
          <w:rFonts w:ascii="Courier" w:hAnsi="Courier"/>
          <w:i/>
          <w:iCs/>
          <w:sz w:val="22"/>
          <w:szCs w:val="22"/>
        </w:rPr>
        <w:t xml:space="preserve">EOS Transactions, AGU Fall Meeting Supplement Abstract AN: G34A-06 INVITED </w:t>
      </w:r>
      <w:r w:rsidR="00255847" w:rsidRPr="00C1063D">
        <w:rPr>
          <w:rFonts w:ascii="Courier" w:hAnsi="Courier"/>
          <w:sz w:val="22"/>
          <w:szCs w:val="22"/>
        </w:rPr>
        <w:t xml:space="preserve">89(34), p. 06 </w:t>
      </w:r>
    </w:p>
    <w:p w14:paraId="5C9CA975" w14:textId="3F1AD258"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Kreemer, C., G. Blewitt, and E.</w:t>
      </w:r>
      <w:r w:rsidR="00255847" w:rsidRPr="00C1063D">
        <w:rPr>
          <w:rFonts w:ascii="Courier" w:hAnsi="Courier"/>
          <w:sz w:val="22"/>
          <w:szCs w:val="22"/>
        </w:rPr>
        <w:t xml:space="preserve">C. Klein </w:t>
      </w:r>
      <w:r w:rsidR="00255847" w:rsidRPr="00C1063D">
        <w:rPr>
          <w:rFonts w:ascii="Courier" w:hAnsi="Courier"/>
          <w:b/>
          <w:bCs/>
          <w:sz w:val="22"/>
          <w:szCs w:val="22"/>
        </w:rPr>
        <w:t>(2014)</w:t>
      </w:r>
      <w:r w:rsidR="00255847" w:rsidRPr="00C1063D">
        <w:rPr>
          <w:rFonts w:ascii="Courier" w:hAnsi="Courier"/>
          <w:sz w:val="22"/>
          <w:szCs w:val="22"/>
        </w:rPr>
        <w:t xml:space="preserve">, 'A geodetic plate motion and Global Strain Rate Model',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(10), p. 3849-3889 doi: 10.1002/2014GC005407</w:t>
      </w:r>
    </w:p>
    <w:p w14:paraId="011DDC1A" w14:textId="699D3C2B"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Kreemer, C., D.A. Lavallée, G. Blewitt, and W.</w:t>
      </w:r>
      <w:r w:rsidR="00255847" w:rsidRPr="00C1063D">
        <w:rPr>
          <w:rFonts w:ascii="Courier" w:hAnsi="Courier"/>
          <w:sz w:val="22"/>
          <w:szCs w:val="22"/>
        </w:rPr>
        <w:t xml:space="preserve">E. Holt </w:t>
      </w:r>
      <w:r w:rsidR="00255847" w:rsidRPr="00C1063D">
        <w:rPr>
          <w:rFonts w:ascii="Courier" w:hAnsi="Courier"/>
          <w:b/>
          <w:bCs/>
          <w:sz w:val="22"/>
          <w:szCs w:val="22"/>
        </w:rPr>
        <w:t>(2006)</w:t>
      </w:r>
      <w:r w:rsidR="00255847" w:rsidRPr="00C1063D">
        <w:rPr>
          <w:rFonts w:ascii="Courier" w:hAnsi="Courier"/>
          <w:sz w:val="22"/>
          <w:szCs w:val="22"/>
        </w:rPr>
        <w:t xml:space="preserve">, 'On the stability of a geodetic no-net-rotation frame and its implication for the International Terrestrial Reference Frame',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(17), p. 1-5 </w:t>
      </w:r>
    </w:p>
    <w:p w14:paraId="719188D1" w14:textId="6599636E"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Kreemer, C.W., W.</w:t>
      </w:r>
      <w:r w:rsidR="00255847" w:rsidRPr="00C1063D">
        <w:rPr>
          <w:rFonts w:ascii="Courier" w:hAnsi="Courier"/>
          <w:sz w:val="22"/>
          <w:szCs w:val="22"/>
        </w:rPr>
        <w:t xml:space="preserve">C. Hammond, and G. Blewitt </w:t>
      </w:r>
      <w:r w:rsidR="00255847" w:rsidRPr="00C1063D">
        <w:rPr>
          <w:rFonts w:ascii="Courier" w:hAnsi="Courier"/>
          <w:b/>
          <w:bCs/>
          <w:sz w:val="22"/>
          <w:szCs w:val="22"/>
        </w:rPr>
        <w:t>(2009)</w:t>
      </w:r>
      <w:r w:rsidR="00255847" w:rsidRPr="00C1063D">
        <w:rPr>
          <w:rFonts w:ascii="Courier" w:hAnsi="Courier"/>
          <w:sz w:val="22"/>
          <w:szCs w:val="22"/>
        </w:rPr>
        <w:t xml:space="preserve">, 'Geodetic Constraints on the Rigidity and Eastern Boundary of the Sierra Nevada Micro-Plate, from Mohawk Valley to Southern Walker Lane',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06 </w:t>
      </w:r>
    </w:p>
    <w:p w14:paraId="773A9CA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Kreylos, O., M. Oskin, E. Cowgill, P. Gold, A. Elliott, and L. Kellogg </w:t>
      </w:r>
      <w:r w:rsidRPr="00C1063D">
        <w:rPr>
          <w:rFonts w:ascii="Courier" w:hAnsi="Courier"/>
          <w:b/>
          <w:bCs/>
          <w:sz w:val="22"/>
          <w:szCs w:val="22"/>
        </w:rPr>
        <w:t>(2013)</w:t>
      </w:r>
      <w:r w:rsidRPr="00C1063D">
        <w:rPr>
          <w:rFonts w:ascii="Courier" w:hAnsi="Courier"/>
          <w:sz w:val="22"/>
          <w:szCs w:val="22"/>
        </w:rPr>
        <w:t xml:space="preserve">, 'Point-based computing on scanned terrain with LidarViewer', </w:t>
      </w:r>
      <w:r w:rsidRPr="00C1063D">
        <w:rPr>
          <w:rFonts w:ascii="Courier" w:hAnsi="Courier"/>
          <w:i/>
          <w:iCs/>
          <w:sz w:val="22"/>
          <w:szCs w:val="22"/>
        </w:rPr>
        <w:t>Geosphere</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(3), p. 546-556 doi: 10.1130/ges00705.1</w:t>
      </w:r>
    </w:p>
    <w:p w14:paraId="6A4BB101" w14:textId="47D95CA9" w:rsidR="00C13046" w:rsidRPr="00C1063D" w:rsidRDefault="00C1304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Krieger, L., and F. Grigoli </w:t>
      </w:r>
      <w:r w:rsidRPr="00C1063D">
        <w:rPr>
          <w:rFonts w:ascii="Courier" w:hAnsi="Courier"/>
          <w:b/>
          <w:bCs/>
          <w:sz w:val="22"/>
          <w:szCs w:val="22"/>
        </w:rPr>
        <w:t>(2015)</w:t>
      </w:r>
      <w:r w:rsidRPr="00C1063D">
        <w:rPr>
          <w:rFonts w:ascii="Courier" w:hAnsi="Courier"/>
          <w:sz w:val="22"/>
          <w:szCs w:val="22"/>
        </w:rPr>
        <w:t xml:space="preserve">, 'Optimal reorientation of geophysical sensors: A quaternion-based analytical solution', </w:t>
      </w:r>
      <w:r w:rsidRPr="00C1063D">
        <w:rPr>
          <w:rFonts w:ascii="Courier" w:hAnsi="Courier"/>
          <w:i/>
          <w:iCs/>
          <w:sz w:val="22"/>
          <w:szCs w:val="22"/>
        </w:rPr>
        <w:t>Geophysics</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(2), p. F19-F30 doi: 10.1190/geo2014-0095.1</w:t>
      </w:r>
    </w:p>
    <w:p w14:paraId="1E99B40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Krischer, L., A. Fichtner, and H. Igel </w:t>
      </w:r>
      <w:r w:rsidRPr="00C1063D">
        <w:rPr>
          <w:rFonts w:ascii="Courier" w:hAnsi="Courier"/>
          <w:b/>
          <w:bCs/>
          <w:sz w:val="22"/>
          <w:szCs w:val="22"/>
        </w:rPr>
        <w:t>(2013)</w:t>
      </w:r>
      <w:r w:rsidRPr="00C1063D">
        <w:rPr>
          <w:rFonts w:ascii="Courier" w:hAnsi="Courier"/>
          <w:sz w:val="22"/>
          <w:szCs w:val="22"/>
        </w:rPr>
        <w:t xml:space="preserve">, 'An End-to-end Workflow for Full Seismic Waveform Inversions', </w:t>
      </w:r>
      <w:r w:rsidRPr="00C1063D">
        <w:rPr>
          <w:rFonts w:ascii="Courier" w:hAnsi="Courier"/>
          <w:i/>
          <w:iCs/>
          <w:sz w:val="22"/>
          <w:szCs w:val="22"/>
        </w:rPr>
        <w:t>AGU Fall Meeting 2013, abstract #S42C-04</w:t>
      </w:r>
      <w:r w:rsidRPr="00C1063D">
        <w:rPr>
          <w:rFonts w:ascii="Courier" w:hAnsi="Courier"/>
          <w:sz w:val="22"/>
          <w:szCs w:val="22"/>
        </w:rPr>
        <w:t xml:space="preserve">, 42, p. 04 </w:t>
      </w:r>
    </w:p>
    <w:p w14:paraId="50FD747B" w14:textId="5AE0AD37" w:rsidR="00925D5E" w:rsidRPr="00C1063D" w:rsidRDefault="00925D5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Krischer, L., A. Fichtner, S. Zukauskaite, and H. Igel </w:t>
      </w:r>
      <w:r w:rsidRPr="00C1063D">
        <w:rPr>
          <w:rFonts w:ascii="Courier" w:hAnsi="Courier"/>
          <w:b/>
          <w:bCs/>
          <w:sz w:val="22"/>
          <w:szCs w:val="22"/>
        </w:rPr>
        <w:t>(2015)</w:t>
      </w:r>
      <w:r w:rsidRPr="00C1063D">
        <w:rPr>
          <w:rFonts w:ascii="Courier" w:hAnsi="Courier"/>
          <w:sz w:val="22"/>
          <w:szCs w:val="22"/>
        </w:rPr>
        <w:t>, 'Large</w:t>
      </w:r>
      <w:r w:rsidRPr="00C1063D">
        <w:rPr>
          <w:rFonts w:ascii="Courier" w:eastAsia="PMingLiU-ExtB" w:hAnsi="Courier" w:cs="PMingLiU-ExtB"/>
          <w:sz w:val="22"/>
          <w:szCs w:val="22"/>
        </w:rPr>
        <w:t>‐</w:t>
      </w:r>
      <w:r w:rsidRPr="00C1063D">
        <w:rPr>
          <w:rFonts w:ascii="Courier" w:hAnsi="Courier"/>
          <w:sz w:val="22"/>
          <w:szCs w:val="22"/>
        </w:rPr>
        <w:t xml:space="preserve">Scale Seismic Inversion Framework',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(4), p. 1198-1207 doi: 10.1785/0220140248</w:t>
      </w:r>
    </w:p>
    <w:p w14:paraId="099C2AEA" w14:textId="703D6FC9"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Krishna, V.</w:t>
      </w:r>
      <w:r w:rsidR="00255847" w:rsidRPr="00C1063D">
        <w:rPr>
          <w:rFonts w:ascii="Courier" w:hAnsi="Courier"/>
          <w:sz w:val="22"/>
          <w:szCs w:val="22"/>
        </w:rPr>
        <w:t xml:space="preserve">G. </w:t>
      </w:r>
      <w:r w:rsidR="00255847" w:rsidRPr="00C1063D">
        <w:rPr>
          <w:rFonts w:ascii="Courier" w:hAnsi="Courier"/>
          <w:b/>
          <w:bCs/>
          <w:sz w:val="22"/>
          <w:szCs w:val="22"/>
        </w:rPr>
        <w:t>(2006)</w:t>
      </w:r>
      <w:r w:rsidR="00255847" w:rsidRPr="00C1063D">
        <w:rPr>
          <w:rFonts w:ascii="Courier" w:hAnsi="Courier"/>
          <w:sz w:val="22"/>
          <w:szCs w:val="22"/>
        </w:rPr>
        <w:t xml:space="preserve">, 'INVSP gathers of local earthquake seismograms: an approach for modelling the upper crustal P and S velocity structure',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166</w:t>
      </w:r>
      <w:r w:rsidRPr="00C1063D">
        <w:rPr>
          <w:rFonts w:ascii="Courier" w:hAnsi="Courier"/>
          <w:sz w:val="22"/>
          <w:szCs w:val="22"/>
        </w:rPr>
        <w:t>(1</w:t>
      </w:r>
      <w:r w:rsidR="00255847" w:rsidRPr="00C1063D">
        <w:rPr>
          <w:rFonts w:ascii="Courier" w:hAnsi="Courier"/>
          <w:sz w:val="22"/>
          <w:szCs w:val="22"/>
        </w:rPr>
        <w:t xml:space="preserve">), p. 148-154 </w:t>
      </w:r>
    </w:p>
    <w:p w14:paraId="47271997" w14:textId="2BCDEEF0"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Kroeger, G.</w:t>
      </w:r>
      <w:r w:rsidR="00255847" w:rsidRPr="00C1063D">
        <w:rPr>
          <w:rFonts w:ascii="Courier" w:hAnsi="Courier"/>
          <w:sz w:val="22"/>
          <w:szCs w:val="22"/>
        </w:rPr>
        <w:t xml:space="preserve">C. </w:t>
      </w:r>
      <w:r w:rsidR="00255847" w:rsidRPr="00C1063D">
        <w:rPr>
          <w:rFonts w:ascii="Courier" w:hAnsi="Courier"/>
          <w:b/>
          <w:bCs/>
          <w:sz w:val="22"/>
          <w:szCs w:val="22"/>
        </w:rPr>
        <w:t>(2011)</w:t>
      </w:r>
      <w:r w:rsidR="00255847" w:rsidRPr="00C1063D">
        <w:rPr>
          <w:rFonts w:ascii="Courier" w:hAnsi="Courier"/>
          <w:sz w:val="22"/>
          <w:szCs w:val="22"/>
        </w:rPr>
        <w:t xml:space="preserve">, 'SeismicCanvas: Interactive software for accessing and </w:t>
      </w:r>
      <w:r w:rsidR="00255847" w:rsidRPr="00C1063D">
        <w:rPr>
          <w:rFonts w:ascii="Courier" w:hAnsi="Courier"/>
          <w:spacing w:val="-18"/>
          <w:sz w:val="22"/>
          <w:szCs w:val="22"/>
        </w:rPr>
        <w:t xml:space="preserve">analyzing seismic waveform data', </w:t>
      </w:r>
      <w:r w:rsidR="00255847" w:rsidRPr="00C1063D">
        <w:rPr>
          <w:rFonts w:ascii="Courier" w:hAnsi="Courier"/>
          <w:i/>
          <w:iCs/>
          <w:spacing w:val="-18"/>
          <w:sz w:val="22"/>
          <w:szCs w:val="22"/>
        </w:rPr>
        <w:t>AGU, Fall Meeting 2011, abstract #ED51B-0749</w:t>
      </w:r>
      <w:r w:rsidR="00255847" w:rsidRPr="00C1063D">
        <w:rPr>
          <w:rFonts w:ascii="Courier" w:hAnsi="Courier"/>
          <w:spacing w:val="-18"/>
          <w:sz w:val="22"/>
          <w:szCs w:val="22"/>
        </w:rPr>
        <w:t>,</w:t>
      </w:r>
      <w:r w:rsidR="00255847" w:rsidRPr="00C1063D">
        <w:rPr>
          <w:rFonts w:ascii="Courier" w:hAnsi="Courier"/>
          <w:sz w:val="22"/>
          <w:szCs w:val="22"/>
        </w:rPr>
        <w:t xml:space="preserve"> 51, p. 0749 </w:t>
      </w:r>
    </w:p>
    <w:p w14:paraId="2B33745C" w14:textId="7A479900" w:rsidR="00DA1D1A" w:rsidRPr="00C1063D" w:rsidRDefault="00DA1D1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Kroeger, G.C. </w:t>
      </w:r>
      <w:r w:rsidRPr="00C1063D">
        <w:rPr>
          <w:rFonts w:ascii="Courier" w:hAnsi="Courier"/>
          <w:b/>
          <w:bCs/>
          <w:sz w:val="22"/>
          <w:szCs w:val="22"/>
        </w:rPr>
        <w:t>(2015)</w:t>
      </w:r>
      <w:r w:rsidRPr="00C1063D">
        <w:rPr>
          <w:rFonts w:ascii="Courier" w:hAnsi="Courier"/>
          <w:sz w:val="22"/>
          <w:szCs w:val="22"/>
        </w:rPr>
        <w:t xml:space="preserve">, 'Seismic Canvas: Evolution as a Data Exploration and Analysis Tool', </w:t>
      </w:r>
      <w:r w:rsidRPr="00C1063D">
        <w:rPr>
          <w:rFonts w:ascii="Courier" w:hAnsi="Courier"/>
          <w:i/>
          <w:iCs/>
          <w:sz w:val="22"/>
          <w:szCs w:val="22"/>
        </w:rPr>
        <w:t>AGU Fall Meeting 2015, abstract #S33C-2793</w:t>
      </w:r>
      <w:r w:rsidR="007337CA">
        <w:rPr>
          <w:rFonts w:ascii="Courier" w:hAnsi="Courier"/>
          <w:sz w:val="22"/>
          <w:szCs w:val="22"/>
        </w:rPr>
        <w:t>, p</w:t>
      </w:r>
      <w:r w:rsidRPr="00C1063D">
        <w:rPr>
          <w:rFonts w:ascii="Courier" w:hAnsi="Courier"/>
          <w:sz w:val="22"/>
          <w:szCs w:val="22"/>
        </w:rPr>
        <w:t xml:space="preserve"> </w:t>
      </w:r>
    </w:p>
    <w:p w14:paraId="420D93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Krüger, F., M. Baumann, F. Scherbaum, and M. Weber </w:t>
      </w:r>
      <w:r w:rsidRPr="00C1063D">
        <w:rPr>
          <w:rFonts w:ascii="Courier" w:hAnsi="Courier"/>
          <w:b/>
          <w:bCs/>
          <w:sz w:val="22"/>
          <w:szCs w:val="22"/>
        </w:rPr>
        <w:t>(2001)</w:t>
      </w:r>
      <w:r w:rsidRPr="00C1063D">
        <w:rPr>
          <w:rFonts w:ascii="Courier" w:hAnsi="Courier"/>
          <w:sz w:val="22"/>
          <w:szCs w:val="22"/>
        </w:rPr>
        <w:t xml:space="preserve">, 'Mid mantle scatterers near the Mariana slab detected with a double array method',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(4), p. 667-670 </w:t>
      </w:r>
    </w:p>
    <w:p w14:paraId="1DE9AA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Krüger, F., and M. Ohrnberger </w:t>
      </w:r>
      <w:r w:rsidRPr="00C1063D">
        <w:rPr>
          <w:rFonts w:ascii="Courier" w:hAnsi="Courier"/>
          <w:b/>
          <w:bCs/>
          <w:sz w:val="22"/>
          <w:szCs w:val="22"/>
        </w:rPr>
        <w:t>(2005)</w:t>
      </w:r>
      <w:r w:rsidRPr="00C1063D">
        <w:rPr>
          <w:rFonts w:ascii="Courier" w:hAnsi="Courier"/>
          <w:sz w:val="22"/>
          <w:szCs w:val="22"/>
        </w:rPr>
        <w:t xml:space="preserve">, 'Spatio-temporal source characteristics of the 26 December 2004 Sumatra earthquake as imaged by teleseismic broadband arrays',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(24), p. 1-4 </w:t>
      </w:r>
    </w:p>
    <w:p w14:paraId="027812F5" w14:textId="52C46CF1" w:rsidR="00F57F9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Krüger, F., F. Scherbaum, J. W. C. Rosa, R. Kind, F. Zetsche, and J. Höhne </w:t>
      </w:r>
      <w:r w:rsidRPr="00C1063D">
        <w:rPr>
          <w:rFonts w:ascii="Courier" w:hAnsi="Courier"/>
          <w:b/>
          <w:bCs/>
          <w:sz w:val="22"/>
          <w:szCs w:val="22"/>
        </w:rPr>
        <w:t>(2002)</w:t>
      </w:r>
      <w:r w:rsidRPr="00C1063D">
        <w:rPr>
          <w:rFonts w:ascii="Courier" w:hAnsi="Courier"/>
          <w:sz w:val="22"/>
          <w:szCs w:val="22"/>
        </w:rPr>
        <w:t xml:space="preserve">, 'Crustal and upper mantle structure in the Amazon region (Brazil) determined with broadband mobile stations',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xml:space="preserve">(B10), p. ESE 17-11 to ESE 17-12 </w:t>
      </w:r>
    </w:p>
    <w:p w14:paraId="719AD5F3" w14:textId="77777777" w:rsidR="005A1D4E" w:rsidRDefault="005A1D4E" w:rsidP="00255847">
      <w:pPr>
        <w:spacing w:before="100" w:beforeAutospacing="1" w:after="100" w:afterAutospacing="1"/>
        <w:jc w:val="both"/>
        <w:rPr>
          <w:rFonts w:ascii="Courier" w:hAnsi="Courier"/>
          <w:sz w:val="22"/>
          <w:szCs w:val="22"/>
        </w:rPr>
      </w:pPr>
    </w:p>
    <w:p w14:paraId="32830507" w14:textId="1ABA91CD"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Ktenidou, O.-J., F.J. Chavez-Garcia, and K.</w:t>
      </w:r>
      <w:r w:rsidR="00255847" w:rsidRPr="00C1063D">
        <w:rPr>
          <w:rFonts w:ascii="Courier" w:hAnsi="Courier"/>
          <w:sz w:val="22"/>
          <w:szCs w:val="22"/>
        </w:rPr>
        <w:t xml:space="preserve">D. Pitilakis </w:t>
      </w:r>
      <w:r w:rsidR="00255847" w:rsidRPr="00C1063D">
        <w:rPr>
          <w:rFonts w:ascii="Courier" w:hAnsi="Courier"/>
          <w:b/>
          <w:bCs/>
          <w:sz w:val="22"/>
          <w:szCs w:val="22"/>
        </w:rPr>
        <w:t>(2011)</w:t>
      </w:r>
      <w:r w:rsidR="00255847" w:rsidRPr="00C1063D">
        <w:rPr>
          <w:rFonts w:ascii="Courier" w:hAnsi="Courier"/>
          <w:sz w:val="22"/>
          <w:szCs w:val="22"/>
        </w:rPr>
        <w:t xml:space="preserve">, 'Variance Reduction and Signal-to-Noise Ratio: Reducing Uncertainty in Spectral Ratios',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(2), p. 619-634 doi: 10.1785/0120100036 </w:t>
      </w:r>
    </w:p>
    <w:p w14:paraId="6764AAF1" w14:textId="7A7654DC"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Ktenidou, O.J., C. Gélis, and L.</w:t>
      </w:r>
      <w:r w:rsidR="00255847" w:rsidRPr="00C1063D">
        <w:rPr>
          <w:rFonts w:ascii="Courier" w:hAnsi="Courier"/>
          <w:sz w:val="22"/>
          <w:szCs w:val="22"/>
        </w:rPr>
        <w:t xml:space="preserve">F. Bonilla </w:t>
      </w:r>
      <w:r w:rsidR="00255847" w:rsidRPr="00C1063D">
        <w:rPr>
          <w:rFonts w:ascii="Courier" w:hAnsi="Courier"/>
          <w:b/>
          <w:bCs/>
          <w:sz w:val="22"/>
          <w:szCs w:val="22"/>
        </w:rPr>
        <w:t>(2013)</w:t>
      </w:r>
      <w:r w:rsidR="00255847" w:rsidRPr="00C1063D">
        <w:rPr>
          <w:rFonts w:ascii="Courier" w:hAnsi="Courier"/>
          <w:sz w:val="22"/>
          <w:szCs w:val="22"/>
        </w:rPr>
        <w:t>, 'A Study on the Variability of Kappa (</w:t>
      </w:r>
      <w:r w:rsidR="00255847" w:rsidRPr="00C1063D">
        <w:rPr>
          <w:rFonts w:ascii="Times New Roman" w:hAnsi="Times New Roman"/>
          <w:sz w:val="22"/>
          <w:szCs w:val="22"/>
        </w:rPr>
        <w:t>κ</w:t>
      </w:r>
      <w:r w:rsidR="00255847" w:rsidRPr="00C1063D">
        <w:rPr>
          <w:rFonts w:ascii="Courier" w:hAnsi="Courier"/>
          <w:sz w:val="22"/>
          <w:szCs w:val="22"/>
        </w:rPr>
        <w:t xml:space="preserve">) in a Borehole: Implications of the Computation Process', </w:t>
      </w:r>
      <w:r w:rsidR="00255847" w:rsidRPr="00C1063D">
        <w:rPr>
          <w:rFonts w:ascii="Courier" w:hAnsi="Courier"/>
          <w:i/>
          <w:iCs/>
          <w:sz w:val="22"/>
          <w:szCs w:val="22"/>
        </w:rPr>
        <w:t xml:space="preserve">Bulletin of </w:t>
      </w:r>
      <w:r w:rsidR="00255847" w:rsidRPr="00C1063D">
        <w:rPr>
          <w:rFonts w:ascii="Courier" w:hAnsi="Courier"/>
          <w:i/>
          <w:iCs/>
          <w:spacing w:val="-18"/>
          <w:sz w:val="22"/>
          <w:szCs w:val="22"/>
        </w:rPr>
        <w:t>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(2A), p. 1048-1068 doi:</w:t>
      </w:r>
      <w:r w:rsidR="00255847" w:rsidRPr="00C1063D">
        <w:rPr>
          <w:rFonts w:ascii="Courier" w:hAnsi="Courier"/>
          <w:sz w:val="22"/>
          <w:szCs w:val="22"/>
        </w:rPr>
        <w:t xml:space="preserve"> 10.1785/0120120093</w:t>
      </w:r>
    </w:p>
    <w:p w14:paraId="1BFED1BE" w14:textId="5947EF9F" w:rsidR="00255847" w:rsidRPr="00C1063D" w:rsidRDefault="00F57F9C" w:rsidP="00255847">
      <w:pPr>
        <w:spacing w:before="100" w:beforeAutospacing="1" w:after="100" w:afterAutospacing="1"/>
        <w:jc w:val="both"/>
        <w:rPr>
          <w:rFonts w:ascii="Courier" w:hAnsi="Courier"/>
          <w:sz w:val="22"/>
          <w:szCs w:val="22"/>
        </w:rPr>
      </w:pPr>
      <w:r w:rsidRPr="00C1063D">
        <w:rPr>
          <w:rFonts w:ascii="Courier" w:hAnsi="Courier"/>
          <w:sz w:val="22"/>
          <w:szCs w:val="22"/>
        </w:rPr>
        <w:t>Kubacki, T., K.D. Koper, K.L. Pankow, and M.</w:t>
      </w:r>
      <w:r w:rsidR="00255847" w:rsidRPr="00C1063D">
        <w:rPr>
          <w:rFonts w:ascii="Courier" w:hAnsi="Courier"/>
          <w:sz w:val="22"/>
          <w:szCs w:val="22"/>
        </w:rPr>
        <w:t xml:space="preserve">K. McCarter </w:t>
      </w:r>
      <w:r w:rsidR="00255847" w:rsidRPr="00C1063D">
        <w:rPr>
          <w:rFonts w:ascii="Courier" w:hAnsi="Courier"/>
          <w:b/>
          <w:bCs/>
          <w:sz w:val="22"/>
          <w:szCs w:val="22"/>
        </w:rPr>
        <w:t>(2014)</w:t>
      </w:r>
      <w:r w:rsidR="00255847" w:rsidRPr="00C1063D">
        <w:rPr>
          <w:rFonts w:ascii="Courier" w:hAnsi="Courier"/>
          <w:sz w:val="22"/>
          <w:szCs w:val="22"/>
        </w:rPr>
        <w:t xml:space="preserve">, 'Changes in mining-induced seismicity before and after the 2007 Crandall Canyon Mine collapse',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 p. 4876-4889 doi: 10.1002/2014JB011037</w:t>
      </w:r>
    </w:p>
    <w:p w14:paraId="549442F9" w14:textId="5C0EC70F" w:rsidR="00D30F76"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Kubanza, M., T. Nishimura, and H. Sato </w:t>
      </w:r>
      <w:r w:rsidRPr="00C1063D">
        <w:rPr>
          <w:rFonts w:ascii="Courier" w:hAnsi="Courier"/>
          <w:b/>
          <w:bCs/>
          <w:sz w:val="22"/>
          <w:szCs w:val="22"/>
        </w:rPr>
        <w:t>(2005)</w:t>
      </w:r>
      <w:r w:rsidRPr="00C1063D">
        <w:rPr>
          <w:rFonts w:ascii="Courier" w:hAnsi="Courier"/>
          <w:sz w:val="22"/>
          <w:szCs w:val="22"/>
        </w:rPr>
        <w:t xml:space="preserve">, 'Spatial Distribution of Medium Heterogeneity Beneath Eurasian Continent and Western Pacific as Revealed From Teleseismic P-coda', </w:t>
      </w:r>
      <w:r w:rsidRPr="00C1063D">
        <w:rPr>
          <w:rFonts w:ascii="Courier" w:hAnsi="Courier"/>
          <w:i/>
          <w:iCs/>
          <w:sz w:val="22"/>
          <w:szCs w:val="22"/>
        </w:rPr>
        <w:t xml:space="preserve">EOS Transactions, </w:t>
      </w:r>
      <w:r w:rsidRPr="00C1063D">
        <w:rPr>
          <w:rFonts w:ascii="Courier" w:hAnsi="Courier"/>
          <w:i/>
          <w:iCs/>
          <w:spacing w:val="-18"/>
          <w:sz w:val="22"/>
          <w:szCs w:val="22"/>
        </w:rPr>
        <w:t>AGU Fall Meeting Abstracts</w:t>
      </w:r>
      <w:r w:rsidRPr="00C1063D">
        <w:rPr>
          <w:rFonts w:ascii="Courier" w:hAnsi="Courier"/>
          <w:spacing w:val="-18"/>
          <w:sz w:val="22"/>
          <w:szCs w:val="22"/>
        </w:rPr>
        <w:t>, 86(52), p.</w:t>
      </w:r>
      <w:r w:rsidRPr="00C1063D">
        <w:rPr>
          <w:rFonts w:ascii="Courier" w:hAnsi="Courier"/>
          <w:sz w:val="22"/>
          <w:szCs w:val="22"/>
        </w:rPr>
        <w:t xml:space="preserve"> 0981 </w:t>
      </w:r>
    </w:p>
    <w:p w14:paraId="24B35ED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Kubanza, M., T. Nishimura, and H. Sato </w:t>
      </w:r>
      <w:r w:rsidRPr="00C1063D">
        <w:rPr>
          <w:rFonts w:ascii="Courier" w:hAnsi="Courier"/>
          <w:b/>
          <w:bCs/>
          <w:sz w:val="22"/>
          <w:szCs w:val="22"/>
        </w:rPr>
        <w:t>(2007)</w:t>
      </w:r>
      <w:r w:rsidRPr="00C1063D">
        <w:rPr>
          <w:rFonts w:ascii="Courier" w:hAnsi="Courier"/>
          <w:sz w:val="22"/>
          <w:szCs w:val="22"/>
        </w:rPr>
        <w:t xml:space="preserve">, 'Evaluation of strength of heterogeneity in the lithosphere from peak amplitude analyses of teleseismic short-period vector P waves',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(1), p. 390-398 doi: 10.1111/j.1365-246X.2007.03544.x</w:t>
      </w:r>
    </w:p>
    <w:p w14:paraId="104ACC7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Kubo, A., and E. Fukuyama </w:t>
      </w:r>
      <w:r w:rsidRPr="00C1063D">
        <w:rPr>
          <w:rFonts w:ascii="Courier" w:hAnsi="Courier"/>
          <w:b/>
          <w:bCs/>
          <w:sz w:val="22"/>
          <w:szCs w:val="22"/>
        </w:rPr>
        <w:t>(2003)</w:t>
      </w:r>
      <w:r w:rsidRPr="00C1063D">
        <w:rPr>
          <w:rFonts w:ascii="Courier" w:hAnsi="Courier"/>
          <w:sz w:val="22"/>
          <w:szCs w:val="22"/>
        </w:rPr>
        <w:t xml:space="preserve">, 'Stress field along the Ryukyu Arc and the Okinawa Trough inferred from moment tesors of shallow earthquqkes',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210</w:t>
      </w:r>
      <w:r w:rsidRPr="00C1063D">
        <w:rPr>
          <w:rFonts w:ascii="Courier" w:hAnsi="Courier"/>
          <w:sz w:val="22"/>
          <w:szCs w:val="22"/>
        </w:rPr>
        <w:t xml:space="preserve">(1-2), p. 305-316 </w:t>
      </w:r>
    </w:p>
    <w:p w14:paraId="2092504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Kubo, H., and Y. Kakehi </w:t>
      </w:r>
      <w:r w:rsidRPr="00C1063D">
        <w:rPr>
          <w:rFonts w:ascii="Courier" w:hAnsi="Courier"/>
          <w:b/>
          <w:bCs/>
          <w:sz w:val="22"/>
          <w:szCs w:val="22"/>
        </w:rPr>
        <w:t>(2013)</w:t>
      </w:r>
      <w:r w:rsidRPr="00C1063D">
        <w:rPr>
          <w:rFonts w:ascii="Courier" w:hAnsi="Courier"/>
          <w:sz w:val="22"/>
          <w:szCs w:val="22"/>
        </w:rPr>
        <w:t xml:space="preserve">, 'Source Process of the 2011 Tohoku Earthquake Estimated from the Joint Inversion of Teleseismic Body Waves and Geodetic Data Including Seafloor Observation Data: Source Model with Enhanced Reliability by Using Objectively Determined Inversion Settings',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(2B), p. 1195-1220 doi: 10.1785/0120120113</w:t>
      </w:r>
    </w:p>
    <w:p w14:paraId="281DF72E" w14:textId="7EE61D5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Kuenza, K., and C. Soon-Hoe </w:t>
      </w:r>
      <w:r w:rsidRPr="00C1063D">
        <w:rPr>
          <w:rFonts w:ascii="Courier" w:hAnsi="Courier"/>
          <w:b/>
          <w:bCs/>
          <w:sz w:val="22"/>
          <w:szCs w:val="22"/>
        </w:rPr>
        <w:t>(2010)</w:t>
      </w:r>
      <w:r w:rsidRPr="00C1063D">
        <w:rPr>
          <w:rFonts w:ascii="Courier" w:hAnsi="Courier"/>
          <w:sz w:val="22"/>
          <w:szCs w:val="22"/>
        </w:rPr>
        <w:t xml:space="preserve">, 'Anatomy of the 17 July 2006 Java Earthquake </w:t>
      </w:r>
      <w:r w:rsidR="00C071A6" w:rsidRPr="00C1063D">
        <w:rPr>
          <w:rFonts w:ascii="Courier" w:hAnsi="Courier"/>
          <w:sz w:val="22"/>
          <w:szCs w:val="22"/>
        </w:rPr>
        <w:t>r</w:t>
      </w:r>
      <w:r w:rsidRPr="00C1063D">
        <w:rPr>
          <w:rFonts w:ascii="Courier" w:hAnsi="Courier"/>
          <w:sz w:val="22"/>
          <w:szCs w:val="22"/>
        </w:rPr>
        <w:t xml:space="preserve">eveals its Tsunamigenic Nature',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(1), p. 99-112 doi: 10.1785/gssrl.81.1.99</w:t>
      </w:r>
    </w:p>
    <w:p w14:paraId="20A05536" w14:textId="2844C84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Kuge, K. </w:t>
      </w:r>
      <w:r w:rsidRPr="00C1063D">
        <w:rPr>
          <w:rFonts w:ascii="Courier" w:hAnsi="Courier"/>
          <w:b/>
          <w:bCs/>
          <w:sz w:val="22"/>
          <w:szCs w:val="22"/>
        </w:rPr>
        <w:t>(1997)</w:t>
      </w:r>
      <w:r w:rsidRPr="00C1063D">
        <w:rPr>
          <w:rFonts w:ascii="Courier" w:hAnsi="Courier"/>
          <w:sz w:val="22"/>
          <w:szCs w:val="22"/>
        </w:rPr>
        <w:t xml:space="preserve">, 'Examination of slow and late moment release of the 1988 Spitak and 1991 Racha, Caucasus, earthquakes', </w:t>
      </w:r>
      <w:r w:rsidRPr="009032B6">
        <w:rPr>
          <w:rFonts w:ascii="Courier" w:hAnsi="Courier"/>
          <w:i/>
          <w:iCs/>
          <w:spacing w:val="-18"/>
          <w:sz w:val="22"/>
          <w:szCs w:val="22"/>
        </w:rPr>
        <w:t>Geophysical Journal International</w:t>
      </w:r>
      <w:r w:rsidRPr="009032B6">
        <w:rPr>
          <w:rFonts w:ascii="Courier" w:hAnsi="Courier"/>
          <w:spacing w:val="-18"/>
          <w:sz w:val="22"/>
          <w:szCs w:val="22"/>
        </w:rPr>
        <w:t>,</w:t>
      </w:r>
      <w:r w:rsidRPr="00C1063D">
        <w:rPr>
          <w:rFonts w:ascii="Courier" w:hAnsi="Courier"/>
          <w:sz w:val="22"/>
          <w:szCs w:val="22"/>
        </w:rPr>
        <w:t xml:space="preserve"> </w:t>
      </w:r>
      <w:r w:rsidRPr="00C1063D">
        <w:rPr>
          <w:rFonts w:ascii="Courier" w:hAnsi="Courier"/>
          <w:i/>
          <w:iCs/>
          <w:sz w:val="22"/>
          <w:szCs w:val="22"/>
        </w:rPr>
        <w:t>128</w:t>
      </w:r>
      <w:r w:rsidR="009032B6">
        <w:rPr>
          <w:rFonts w:ascii="Courier" w:hAnsi="Courier"/>
          <w:sz w:val="22"/>
          <w:szCs w:val="22"/>
        </w:rPr>
        <w:t>(</w:t>
      </w:r>
      <w:r w:rsidRPr="00C1063D">
        <w:rPr>
          <w:rFonts w:ascii="Courier" w:hAnsi="Courier"/>
          <w:sz w:val="22"/>
          <w:szCs w:val="22"/>
        </w:rPr>
        <w:t xml:space="preserve">2), p. 255-269 </w:t>
      </w:r>
    </w:p>
    <w:p w14:paraId="41F1C69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Kuge, K. </w:t>
      </w:r>
      <w:r w:rsidRPr="00C1063D">
        <w:rPr>
          <w:rFonts w:ascii="Courier" w:hAnsi="Courier"/>
          <w:b/>
          <w:bCs/>
          <w:sz w:val="22"/>
          <w:szCs w:val="22"/>
        </w:rPr>
        <w:t>(2009)</w:t>
      </w:r>
      <w:r w:rsidRPr="00C1063D">
        <w:rPr>
          <w:rFonts w:ascii="Courier" w:hAnsi="Courier"/>
          <w:sz w:val="22"/>
          <w:szCs w:val="22"/>
        </w:rPr>
        <w:t xml:space="preserve">, 'The 2007 Java Intermediate-Depth Earthquake: Large Slip Triggered by Small Moment Release', </w:t>
      </w:r>
      <w:r w:rsidRPr="00C1063D">
        <w:rPr>
          <w:rFonts w:ascii="Courier" w:hAnsi="Courier"/>
          <w:i/>
          <w:iCs/>
          <w:sz w:val="22"/>
          <w:szCs w:val="22"/>
        </w:rPr>
        <w:t>AGU Fall Meeting Abstracts</w:t>
      </w:r>
      <w:r w:rsidRPr="00C1063D">
        <w:rPr>
          <w:rFonts w:ascii="Courier" w:hAnsi="Courier"/>
          <w:sz w:val="22"/>
          <w:szCs w:val="22"/>
        </w:rPr>
        <w:t xml:space="preserve">, 33, p. 04 </w:t>
      </w:r>
    </w:p>
    <w:p w14:paraId="1FC2DCBE" w14:textId="08355F16" w:rsidR="00D91FB8" w:rsidRPr="00C1063D" w:rsidRDefault="00D91FB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Kuge, K. </w:t>
      </w:r>
      <w:r w:rsidRPr="00C1063D">
        <w:rPr>
          <w:rFonts w:ascii="Courier" w:hAnsi="Courier"/>
          <w:b/>
          <w:bCs/>
          <w:sz w:val="22"/>
          <w:szCs w:val="22"/>
        </w:rPr>
        <w:t>(2015)</w:t>
      </w:r>
      <w:r w:rsidRPr="00C1063D">
        <w:rPr>
          <w:rFonts w:ascii="Courier" w:hAnsi="Courier"/>
          <w:sz w:val="22"/>
          <w:szCs w:val="22"/>
        </w:rPr>
        <w:t xml:space="preserve">, 'Teleseismic Peak Ground Accelerations from the 24 May 2013 Sea of Okhotsk Deep Earthquake', </w:t>
      </w:r>
      <w:r w:rsidRPr="00C1063D">
        <w:rPr>
          <w:rFonts w:ascii="Courier" w:hAnsi="Courier"/>
          <w:i/>
          <w:iCs/>
          <w:sz w:val="22"/>
          <w:szCs w:val="22"/>
        </w:rPr>
        <w:t>Bulletin of the Seismological Society of America</w:t>
      </w:r>
      <w:r w:rsidRPr="00C1063D">
        <w:rPr>
          <w:rFonts w:ascii="Courier" w:hAnsi="Courier"/>
          <w:sz w:val="22"/>
          <w:szCs w:val="22"/>
        </w:rPr>
        <w:t>, p. doi: 10.1785/0120140315</w:t>
      </w:r>
    </w:p>
    <w:p w14:paraId="5CFFA12A" w14:textId="56DA3A19" w:rsidR="00C071A6"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Kuge, K., J. Campos, A. Perez, and J. Ruiz </w:t>
      </w:r>
      <w:r w:rsidRPr="00C1063D">
        <w:rPr>
          <w:rFonts w:ascii="Courier" w:hAnsi="Courier"/>
          <w:b/>
          <w:bCs/>
          <w:sz w:val="22"/>
          <w:szCs w:val="22"/>
        </w:rPr>
        <w:t>(2006)</w:t>
      </w:r>
      <w:r w:rsidRPr="00C1063D">
        <w:rPr>
          <w:rFonts w:ascii="Courier" w:hAnsi="Courier"/>
          <w:sz w:val="22"/>
          <w:szCs w:val="22"/>
        </w:rPr>
        <w:t xml:space="preserve">, 'Source Characterization of the 13 June 2005 Tarapaca, Chile, Intermediate-depth Earthquake (Ms7.8)', </w:t>
      </w:r>
      <w:r w:rsidRPr="00C1063D">
        <w:rPr>
          <w:rFonts w:ascii="Courier" w:hAnsi="Courier"/>
          <w:i/>
          <w:iCs/>
          <w:sz w:val="22"/>
          <w:szCs w:val="22"/>
        </w:rPr>
        <w:t>AGU Fall Meeting Abstracts</w:t>
      </w:r>
      <w:r w:rsidRPr="00C1063D">
        <w:rPr>
          <w:rFonts w:ascii="Courier" w:hAnsi="Courier"/>
          <w:sz w:val="22"/>
          <w:szCs w:val="22"/>
        </w:rPr>
        <w:t xml:space="preserve">, 31, p. 0166 </w:t>
      </w:r>
    </w:p>
    <w:p w14:paraId="63E8D103" w14:textId="26156AC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Kuge, K., Y. Kase, Y. Urata, J. Campos, and A. Perez </w:t>
      </w:r>
      <w:r w:rsidRPr="00C1063D">
        <w:rPr>
          <w:rFonts w:ascii="Courier" w:hAnsi="Courier"/>
          <w:b/>
          <w:bCs/>
          <w:sz w:val="22"/>
          <w:szCs w:val="22"/>
        </w:rPr>
        <w:t>(2010)</w:t>
      </w:r>
      <w:r w:rsidRPr="00C1063D">
        <w:rPr>
          <w:rFonts w:ascii="Courier" w:hAnsi="Courier"/>
          <w:sz w:val="22"/>
          <w:szCs w:val="22"/>
        </w:rPr>
        <w:t>, 'Rupture characteristics of the 2005 Tarapaca, Northern Chile, intermediate-depth earthquake: Evidence for heterogeneous fluid distribution across</w:t>
      </w:r>
      <w:r w:rsidR="00C071A6" w:rsidRPr="00C1063D">
        <w:rPr>
          <w:rFonts w:ascii="Courier" w:hAnsi="Courier"/>
          <w:sz w:val="22"/>
          <w:szCs w:val="22"/>
        </w:rPr>
        <w:t xml:space="preserve"> the subducting oceanic plate?'</w:t>
      </w:r>
      <w:r w:rsidRPr="00C1063D">
        <w:rPr>
          <w:rFonts w:ascii="Courier" w:hAnsi="Courier"/>
          <w:sz w:val="22"/>
          <w:szCs w:val="22"/>
        </w:rPr>
        <w:t xml:space="preserv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(B09305), p. 15 doi: 10.1029/2009JB007106 </w:t>
      </w:r>
    </w:p>
    <w:p w14:paraId="75A73FE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Kuge, K., and T. Lay </w:t>
      </w:r>
      <w:r w:rsidRPr="00C1063D">
        <w:rPr>
          <w:rFonts w:ascii="Courier" w:hAnsi="Courier"/>
          <w:b/>
          <w:bCs/>
          <w:sz w:val="22"/>
          <w:szCs w:val="22"/>
        </w:rPr>
        <w:t>(1994)</w:t>
      </w:r>
      <w:r w:rsidRPr="00C1063D">
        <w:rPr>
          <w:rFonts w:ascii="Courier" w:hAnsi="Courier"/>
          <w:sz w:val="22"/>
          <w:szCs w:val="22"/>
        </w:rPr>
        <w:t xml:space="preserve">, 'Data-dependent non-double-couple components of shallow earthquake source mechanisms: Effects of waveform inversion instability',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21</w:t>
      </w:r>
      <w:r w:rsidRPr="00C1063D">
        <w:rPr>
          <w:rFonts w:ascii="Courier" w:hAnsi="Courier"/>
          <w:sz w:val="22"/>
          <w:szCs w:val="22"/>
        </w:rPr>
        <w:t xml:space="preserve">, p. 9-12 </w:t>
      </w:r>
    </w:p>
    <w:p w14:paraId="2C4C26C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Kuge, K., and T. Lay </w:t>
      </w:r>
      <w:r w:rsidRPr="00C1063D">
        <w:rPr>
          <w:rFonts w:ascii="Courier" w:hAnsi="Courier"/>
          <w:b/>
          <w:bCs/>
          <w:sz w:val="22"/>
          <w:szCs w:val="22"/>
        </w:rPr>
        <w:t>(1994)</w:t>
      </w:r>
      <w:r w:rsidRPr="00C1063D">
        <w:rPr>
          <w:rFonts w:ascii="Courier" w:hAnsi="Courier"/>
          <w:sz w:val="22"/>
          <w:szCs w:val="22"/>
        </w:rPr>
        <w:t xml:space="preserve">, 'Systematic non-double-couple components of earthquake mechanisms: The role of fault zone irregularity',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 xml:space="preserve">, p. 15457-15467 </w:t>
      </w:r>
    </w:p>
    <w:p w14:paraId="184AACA3" w14:textId="060335CF" w:rsidR="00B1146E" w:rsidRPr="00C1063D" w:rsidRDefault="00B1146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Kumar, A., S. Mitra, and G. Suresh </w:t>
      </w:r>
      <w:r w:rsidRPr="00C1063D">
        <w:rPr>
          <w:rFonts w:ascii="Courier" w:hAnsi="Courier"/>
          <w:b/>
          <w:bCs/>
          <w:sz w:val="22"/>
          <w:szCs w:val="22"/>
        </w:rPr>
        <w:t>(2015)</w:t>
      </w:r>
      <w:r w:rsidRPr="00C1063D">
        <w:rPr>
          <w:rFonts w:ascii="Courier" w:hAnsi="Courier"/>
          <w:sz w:val="22"/>
          <w:szCs w:val="22"/>
        </w:rPr>
        <w:t xml:space="preserve">, 'Seismotectonics of the eastern Himalayan and indo-burman plate boundary systems',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(11), p. 2279-2295 doi: 10.1002/2015TC003979</w:t>
      </w:r>
    </w:p>
    <w:p w14:paraId="0078D62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Kumar, M., D. Ramesh, J. Saul, D. Sarkar, and R. Kind </w:t>
      </w:r>
      <w:r w:rsidRPr="00C1063D">
        <w:rPr>
          <w:rFonts w:ascii="Courier" w:hAnsi="Courier"/>
          <w:b/>
          <w:bCs/>
          <w:sz w:val="22"/>
          <w:szCs w:val="22"/>
        </w:rPr>
        <w:t>(2001)</w:t>
      </w:r>
      <w:r w:rsidRPr="00C1063D">
        <w:rPr>
          <w:rFonts w:ascii="Courier" w:hAnsi="Courier"/>
          <w:sz w:val="22"/>
          <w:szCs w:val="22"/>
        </w:rPr>
        <w:t xml:space="preserve">, 'Crust and uppermantle structure of the Arabian shield from receiver runction analysis', </w:t>
      </w:r>
      <w:r w:rsidRPr="00C1063D">
        <w:rPr>
          <w:rFonts w:ascii="Courier" w:hAnsi="Courier"/>
          <w:i/>
          <w:iCs/>
          <w:sz w:val="22"/>
          <w:szCs w:val="22"/>
        </w:rPr>
        <w:t>AGU Fall Meeting Abstracts</w:t>
      </w:r>
      <w:r w:rsidRPr="00C1063D">
        <w:rPr>
          <w:rFonts w:ascii="Courier" w:hAnsi="Courier"/>
          <w:sz w:val="22"/>
          <w:szCs w:val="22"/>
        </w:rPr>
        <w:t xml:space="preserve">, 12, p. 0630 </w:t>
      </w:r>
    </w:p>
    <w:p w14:paraId="36BC1D36" w14:textId="7A186239" w:rsidR="00255847" w:rsidRPr="00C1063D" w:rsidRDefault="00C071A6" w:rsidP="00255847">
      <w:pPr>
        <w:spacing w:before="100" w:beforeAutospacing="1" w:after="100" w:afterAutospacing="1"/>
        <w:jc w:val="both"/>
        <w:rPr>
          <w:rFonts w:ascii="Courier" w:hAnsi="Courier"/>
          <w:sz w:val="22"/>
          <w:szCs w:val="22"/>
        </w:rPr>
      </w:pPr>
      <w:r w:rsidRPr="00C1063D">
        <w:rPr>
          <w:rFonts w:ascii="Courier" w:hAnsi="Courier"/>
          <w:sz w:val="22"/>
          <w:szCs w:val="22"/>
        </w:rPr>
        <w:t>Kumar, M.R., D.</w:t>
      </w:r>
      <w:r w:rsidR="00255847" w:rsidRPr="00C1063D">
        <w:rPr>
          <w:rFonts w:ascii="Courier" w:hAnsi="Courier"/>
          <w:sz w:val="22"/>
          <w:szCs w:val="22"/>
        </w:rPr>
        <w:t xml:space="preserve">S. Ramesh, J. Saul, D. Sarkar, and R. Kind </w:t>
      </w:r>
      <w:r w:rsidR="00255847" w:rsidRPr="00C1063D">
        <w:rPr>
          <w:rFonts w:ascii="Courier" w:hAnsi="Courier"/>
          <w:b/>
          <w:bCs/>
          <w:sz w:val="22"/>
          <w:szCs w:val="22"/>
        </w:rPr>
        <w:t>(2002)</w:t>
      </w:r>
      <w:r w:rsidR="00255847" w:rsidRPr="00C1063D">
        <w:rPr>
          <w:rFonts w:ascii="Courier" w:hAnsi="Courier"/>
          <w:sz w:val="22"/>
          <w:szCs w:val="22"/>
        </w:rPr>
        <w:t xml:space="preserve">, 'Crustal structure and upper mantle stratigraphy of the Arabian shield',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(8), p. 130-131 to 130-134 </w:t>
      </w:r>
    </w:p>
    <w:p w14:paraId="69B97D4D" w14:textId="062AFE09" w:rsidR="00255847" w:rsidRPr="00C1063D" w:rsidRDefault="00C071A6" w:rsidP="00255847">
      <w:pPr>
        <w:spacing w:before="100" w:beforeAutospacing="1" w:after="100" w:afterAutospacing="1"/>
        <w:jc w:val="both"/>
        <w:rPr>
          <w:rFonts w:ascii="Courier" w:hAnsi="Courier"/>
          <w:sz w:val="22"/>
          <w:szCs w:val="22"/>
        </w:rPr>
      </w:pPr>
      <w:r w:rsidRPr="00C1063D">
        <w:rPr>
          <w:rFonts w:ascii="Courier" w:hAnsi="Courier"/>
          <w:sz w:val="22"/>
          <w:szCs w:val="22"/>
        </w:rPr>
        <w:t>Kumar, M.</w:t>
      </w:r>
      <w:r w:rsidR="00255847" w:rsidRPr="00C1063D">
        <w:rPr>
          <w:rFonts w:ascii="Courier" w:hAnsi="Courier"/>
          <w:sz w:val="22"/>
          <w:szCs w:val="22"/>
        </w:rPr>
        <w:t>R., J. Saul, D. Sar</w:t>
      </w:r>
      <w:r w:rsidRPr="00C1063D">
        <w:rPr>
          <w:rFonts w:ascii="Courier" w:hAnsi="Courier"/>
          <w:sz w:val="22"/>
          <w:szCs w:val="22"/>
        </w:rPr>
        <w:t>kar, R. Kind, and A.</w:t>
      </w:r>
      <w:r w:rsidR="00255847" w:rsidRPr="00C1063D">
        <w:rPr>
          <w:rFonts w:ascii="Courier" w:hAnsi="Courier"/>
          <w:sz w:val="22"/>
          <w:szCs w:val="22"/>
        </w:rPr>
        <w:t xml:space="preserve">K. Shukla </w:t>
      </w:r>
      <w:r w:rsidR="00255847" w:rsidRPr="00C1063D">
        <w:rPr>
          <w:rFonts w:ascii="Courier" w:hAnsi="Courier"/>
          <w:b/>
          <w:bCs/>
          <w:sz w:val="22"/>
          <w:szCs w:val="22"/>
        </w:rPr>
        <w:t>(2001)</w:t>
      </w:r>
      <w:r w:rsidR="00255847" w:rsidRPr="00C1063D">
        <w:rPr>
          <w:rFonts w:ascii="Courier" w:hAnsi="Courier"/>
          <w:sz w:val="22"/>
          <w:szCs w:val="22"/>
        </w:rPr>
        <w:t xml:space="preserve">, 'Crustal structure of the Indian Shield: New constraints from teleseismic receiver functions',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(7), p. 1339-1342 </w:t>
      </w:r>
    </w:p>
    <w:p w14:paraId="0C08F2BB" w14:textId="175B13D2" w:rsidR="00255847" w:rsidRPr="00C1063D" w:rsidRDefault="00C071A6" w:rsidP="00255847">
      <w:pPr>
        <w:spacing w:before="100" w:beforeAutospacing="1" w:after="100" w:afterAutospacing="1"/>
        <w:jc w:val="both"/>
        <w:rPr>
          <w:rFonts w:ascii="Courier" w:hAnsi="Courier"/>
          <w:sz w:val="22"/>
          <w:szCs w:val="22"/>
        </w:rPr>
      </w:pPr>
      <w:r w:rsidRPr="00C1063D">
        <w:rPr>
          <w:rFonts w:ascii="Courier" w:hAnsi="Courier"/>
          <w:sz w:val="22"/>
          <w:szCs w:val="22"/>
        </w:rPr>
        <w:t>Kumar, N., M.</w:t>
      </w:r>
      <w:r w:rsidR="00255847" w:rsidRPr="00C1063D">
        <w:rPr>
          <w:rFonts w:ascii="Courier" w:hAnsi="Courier"/>
          <w:sz w:val="22"/>
          <w:szCs w:val="22"/>
        </w:rPr>
        <w:t xml:space="preserve">R. Kumar, A. Singh, P. Solomon Raju, and N. Purnachandra Rao </w:t>
      </w:r>
      <w:r w:rsidR="00255847" w:rsidRPr="00C1063D">
        <w:rPr>
          <w:rFonts w:ascii="Courier" w:hAnsi="Courier"/>
          <w:b/>
          <w:bCs/>
          <w:sz w:val="22"/>
          <w:szCs w:val="22"/>
        </w:rPr>
        <w:t>(2010)</w:t>
      </w:r>
      <w:r w:rsidR="00255847" w:rsidRPr="00C1063D">
        <w:rPr>
          <w:rFonts w:ascii="Courier" w:hAnsi="Courier"/>
          <w:sz w:val="22"/>
          <w:szCs w:val="22"/>
        </w:rPr>
        <w:t>, 'Shear wave anisotropy of the Godavari rift in the South Indian shield: Rift si</w:t>
      </w:r>
      <w:r w:rsidRPr="00C1063D">
        <w:rPr>
          <w:rFonts w:ascii="Courier" w:hAnsi="Courier"/>
          <w:sz w:val="22"/>
          <w:szCs w:val="22"/>
        </w:rPr>
        <w:t>gnature or APM related strain?'</w:t>
      </w:r>
      <w:r w:rsidR="00255847" w:rsidRPr="00C1063D">
        <w:rPr>
          <w:rFonts w:ascii="Courier" w:hAnsi="Courier"/>
          <w:sz w:val="22"/>
          <w:szCs w:val="22"/>
        </w:rPr>
        <w:t xml:space="preserv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181</w:t>
      </w:r>
      <w:r w:rsidR="00255847" w:rsidRPr="00C1063D">
        <w:rPr>
          <w:rFonts w:ascii="Courier" w:hAnsi="Courier"/>
          <w:sz w:val="22"/>
          <w:szCs w:val="22"/>
        </w:rPr>
        <w:t>(3-4), p. 82 doi: 10.1016/j.pepi.2010.05.002</w:t>
      </w:r>
    </w:p>
    <w:p w14:paraId="4E5497C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Kumar, P., and H. Kawakatsu </w:t>
      </w:r>
      <w:r w:rsidRPr="00C1063D">
        <w:rPr>
          <w:rFonts w:ascii="Courier" w:hAnsi="Courier"/>
          <w:b/>
          <w:bCs/>
          <w:sz w:val="22"/>
          <w:szCs w:val="22"/>
        </w:rPr>
        <w:t>(2009)</w:t>
      </w:r>
      <w:r w:rsidRPr="00C1063D">
        <w:rPr>
          <w:rFonts w:ascii="Courier" w:hAnsi="Courier"/>
          <w:sz w:val="22"/>
          <w:szCs w:val="22"/>
        </w:rPr>
        <w:t xml:space="preserve">, 'Thickness of oceanic lithosphere measured from continents', </w:t>
      </w:r>
      <w:r w:rsidRPr="00C1063D">
        <w:rPr>
          <w:rFonts w:ascii="Courier" w:hAnsi="Courier"/>
          <w:i/>
          <w:iCs/>
          <w:sz w:val="22"/>
          <w:szCs w:val="22"/>
        </w:rPr>
        <w:t>AGU Fall Meeting Abstracts</w:t>
      </w:r>
      <w:r w:rsidRPr="00C1063D">
        <w:rPr>
          <w:rFonts w:ascii="Courier" w:hAnsi="Courier"/>
          <w:sz w:val="22"/>
          <w:szCs w:val="22"/>
        </w:rPr>
        <w:t xml:space="preserve">, 13, p. 1635 </w:t>
      </w:r>
    </w:p>
    <w:p w14:paraId="1E5038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Kumar, P., R. Kind, W. Hanka, K. Wylegalla, C. Reigber, X. Yuan, I. Woelbern, P. Schwintzer, K. Fleming, and T. Dahl-Jensen </w:t>
      </w:r>
      <w:r w:rsidRPr="00C1063D">
        <w:rPr>
          <w:rFonts w:ascii="Courier" w:hAnsi="Courier"/>
          <w:b/>
          <w:bCs/>
          <w:sz w:val="22"/>
          <w:szCs w:val="22"/>
        </w:rPr>
        <w:t>(2005)</w:t>
      </w:r>
      <w:r w:rsidRPr="00C1063D">
        <w:rPr>
          <w:rFonts w:ascii="Courier" w:hAnsi="Courier"/>
          <w:sz w:val="22"/>
          <w:szCs w:val="22"/>
        </w:rPr>
        <w:t xml:space="preserve">, 'The lithosphere-asthenosphere boundary in the North-West Atlantic region',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236</w:t>
      </w:r>
      <w:r w:rsidRPr="00C1063D">
        <w:rPr>
          <w:rFonts w:ascii="Courier" w:hAnsi="Courier"/>
          <w:sz w:val="22"/>
          <w:szCs w:val="22"/>
        </w:rPr>
        <w:t xml:space="preserve">(1), p. 249-257 </w:t>
      </w:r>
    </w:p>
    <w:p w14:paraId="06A24244" w14:textId="1C14308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Kumar, P., R. Kind, K. Priestley, and T. Dahl-Jensen </w:t>
      </w:r>
      <w:r w:rsidRPr="00C1063D">
        <w:rPr>
          <w:rFonts w:ascii="Courier" w:hAnsi="Courier"/>
          <w:b/>
          <w:bCs/>
          <w:sz w:val="22"/>
          <w:szCs w:val="22"/>
        </w:rPr>
        <w:t>(2007)</w:t>
      </w:r>
      <w:r w:rsidRPr="00C1063D">
        <w:rPr>
          <w:rFonts w:ascii="Courier" w:hAnsi="Courier"/>
          <w:sz w:val="22"/>
          <w:szCs w:val="22"/>
        </w:rPr>
        <w:t xml:space="preserve">, 'Crustal structure of Iceland and Greenland from receiver function studies',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112</w:t>
      </w:r>
      <w:r w:rsidRPr="00C1063D">
        <w:rPr>
          <w:rFonts w:ascii="Courier" w:hAnsi="Courier"/>
          <w:sz w:val="22"/>
          <w:szCs w:val="22"/>
        </w:rPr>
        <w:t>(B3), p. 1-19 doi:</w:t>
      </w:r>
      <w:r w:rsidR="00C071A6" w:rsidRPr="00C1063D">
        <w:rPr>
          <w:rFonts w:ascii="Courier" w:hAnsi="Courier"/>
          <w:sz w:val="22"/>
          <w:szCs w:val="22"/>
        </w:rPr>
        <w:t xml:space="preserve"> </w:t>
      </w:r>
      <w:r w:rsidRPr="00C1063D">
        <w:rPr>
          <w:rFonts w:ascii="Courier" w:hAnsi="Courier"/>
          <w:sz w:val="22"/>
          <w:szCs w:val="22"/>
        </w:rPr>
        <w:t>10.1029/2005JB003991</w:t>
      </w:r>
    </w:p>
    <w:p w14:paraId="19D4E53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Kumar, P., R. Kind, and X. Yuan </w:t>
      </w:r>
      <w:r w:rsidRPr="00C1063D">
        <w:rPr>
          <w:rFonts w:ascii="Courier" w:hAnsi="Courier"/>
          <w:b/>
          <w:bCs/>
          <w:sz w:val="22"/>
          <w:szCs w:val="22"/>
        </w:rPr>
        <w:t>(2010)</w:t>
      </w:r>
      <w:r w:rsidRPr="00C1063D">
        <w:rPr>
          <w:rFonts w:ascii="Courier" w:hAnsi="Courier"/>
          <w:sz w:val="22"/>
          <w:szCs w:val="22"/>
        </w:rPr>
        <w:t xml:space="preserve">, 'Receiver function summation without deconvolution',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180</w:t>
      </w:r>
      <w:r w:rsidRPr="00C1063D">
        <w:rPr>
          <w:rFonts w:ascii="Courier" w:hAnsi="Courier"/>
          <w:sz w:val="22"/>
          <w:szCs w:val="22"/>
        </w:rPr>
        <w:t>(3), p. 1223-1230 doi: 10.1111/j.1365-246X.2009.04469.x</w:t>
      </w:r>
    </w:p>
    <w:p w14:paraId="176A90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Kumar, P., R. Kind, X. Yuan, and J. Mechie </w:t>
      </w:r>
      <w:r w:rsidRPr="00C1063D">
        <w:rPr>
          <w:rFonts w:ascii="Courier" w:hAnsi="Courier"/>
          <w:b/>
          <w:bCs/>
          <w:sz w:val="22"/>
          <w:szCs w:val="22"/>
        </w:rPr>
        <w:t>(2012)</w:t>
      </w:r>
      <w:r w:rsidRPr="00C1063D">
        <w:rPr>
          <w:rFonts w:ascii="Courier" w:hAnsi="Courier"/>
          <w:sz w:val="22"/>
          <w:szCs w:val="22"/>
        </w:rPr>
        <w:t xml:space="preserve">, 'USArray Receiver Function Images of the Lithosphere-Asthenosphere Boundary',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 xml:space="preserve">(3), p. 486-491 doi: 10.1785/​gssrl.83.3.486 </w:t>
      </w:r>
    </w:p>
    <w:p w14:paraId="6E2BD6B6" w14:textId="710D829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Kumar, P., M. Ravi Kumar, G. Srijayanthi, K. Arora</w:t>
      </w:r>
      <w:r w:rsidR="008F76B5" w:rsidRPr="00C1063D">
        <w:rPr>
          <w:rFonts w:ascii="Courier" w:hAnsi="Courier"/>
          <w:sz w:val="22"/>
          <w:szCs w:val="22"/>
        </w:rPr>
        <w:t>, D. Srinagesh, R.K. Chadha, and M.</w:t>
      </w:r>
      <w:r w:rsidRPr="00C1063D">
        <w:rPr>
          <w:rFonts w:ascii="Courier" w:hAnsi="Courier"/>
          <w:sz w:val="22"/>
          <w:szCs w:val="22"/>
        </w:rPr>
        <w:t xml:space="preserve">K. Sen </w:t>
      </w:r>
      <w:r w:rsidRPr="00C1063D">
        <w:rPr>
          <w:rFonts w:ascii="Courier" w:hAnsi="Courier"/>
          <w:b/>
          <w:bCs/>
          <w:sz w:val="22"/>
          <w:szCs w:val="22"/>
        </w:rPr>
        <w:t>(2013)</w:t>
      </w:r>
      <w:r w:rsidRPr="00C1063D">
        <w:rPr>
          <w:rFonts w:ascii="Courier" w:hAnsi="Courier"/>
          <w:sz w:val="22"/>
          <w:szCs w:val="22"/>
        </w:rPr>
        <w:t xml:space="preserve">, 'Imaging the lithosphere-asthenosphere boundary of the Indian plate using converted wave techniques',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(10), p. 5307-5319 doi: 10.1002/jgrb.50366</w:t>
      </w:r>
    </w:p>
    <w:p w14:paraId="22D8F590" w14:textId="0787F55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Kumar, P.,</w:t>
      </w:r>
      <w:r w:rsidR="008F76B5" w:rsidRPr="00C1063D">
        <w:rPr>
          <w:rFonts w:ascii="Courier" w:hAnsi="Courier"/>
          <w:sz w:val="22"/>
          <w:szCs w:val="22"/>
        </w:rPr>
        <w:t xml:space="preserve"> M.</w:t>
      </w:r>
      <w:r w:rsidRPr="00C1063D">
        <w:rPr>
          <w:rFonts w:ascii="Courier" w:hAnsi="Courier"/>
          <w:sz w:val="22"/>
          <w:szCs w:val="22"/>
        </w:rPr>
        <w:t xml:space="preserve">K. Sen, and C. Haldar </w:t>
      </w:r>
      <w:r w:rsidRPr="00C1063D">
        <w:rPr>
          <w:rFonts w:ascii="Courier" w:hAnsi="Courier"/>
          <w:b/>
          <w:bCs/>
          <w:sz w:val="22"/>
          <w:szCs w:val="22"/>
        </w:rPr>
        <w:t>(2014)</w:t>
      </w:r>
      <w:r w:rsidRPr="00C1063D">
        <w:rPr>
          <w:rFonts w:ascii="Courier" w:hAnsi="Courier"/>
          <w:sz w:val="22"/>
          <w:szCs w:val="22"/>
        </w:rPr>
        <w:t xml:space="preserve">, 'Estimation of shear velocity </w:t>
      </w:r>
      <w:proofErr w:type="gramStart"/>
      <w:r w:rsidRPr="00C1063D">
        <w:rPr>
          <w:rFonts w:ascii="Courier" w:hAnsi="Courier"/>
          <w:sz w:val="22"/>
          <w:szCs w:val="22"/>
        </w:rPr>
        <w:t>contrast</w:t>
      </w:r>
      <w:proofErr w:type="gramEnd"/>
      <w:r w:rsidRPr="00C1063D">
        <w:rPr>
          <w:rFonts w:ascii="Courier" w:hAnsi="Courier"/>
          <w:sz w:val="22"/>
          <w:szCs w:val="22"/>
        </w:rPr>
        <w:t xml:space="preserve"> from transmitted Ps amplitude variation with ray-parameter',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198</w:t>
      </w:r>
      <w:r w:rsidRPr="00C1063D">
        <w:rPr>
          <w:rFonts w:ascii="Courier" w:hAnsi="Courier"/>
          <w:sz w:val="22"/>
          <w:szCs w:val="22"/>
        </w:rPr>
        <w:t>(3), p. 1431-1437 doi: 10.1093/gji/ggu213</w:t>
      </w:r>
    </w:p>
    <w:p w14:paraId="7851491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Kumar, P., X. Yuan, R. Kind, and G. Kosarev </w:t>
      </w:r>
      <w:r w:rsidRPr="00C1063D">
        <w:rPr>
          <w:rFonts w:ascii="Courier" w:hAnsi="Courier"/>
          <w:b/>
          <w:bCs/>
          <w:spacing w:val="-18"/>
          <w:sz w:val="22"/>
          <w:szCs w:val="22"/>
        </w:rPr>
        <w:t>(2005)</w:t>
      </w:r>
      <w:r w:rsidRPr="00C1063D">
        <w:rPr>
          <w:rFonts w:ascii="Courier" w:hAnsi="Courier"/>
          <w:spacing w:val="-18"/>
          <w:sz w:val="22"/>
          <w:szCs w:val="22"/>
        </w:rPr>
        <w:t>, 'The lithosphere</w:t>
      </w:r>
      <w:r w:rsidRPr="00C1063D">
        <w:rPr>
          <w:rFonts w:ascii="Courier" w:hAnsi="Courier"/>
          <w:sz w:val="22"/>
          <w:szCs w:val="22"/>
        </w:rPr>
        <w:t xml:space="preserve">-asthenosphere boundary in the Tien Shan-Karakoram region from S receiver functions: Evidence for continental subduction',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(7), p. 1-4 </w:t>
      </w:r>
    </w:p>
    <w:p w14:paraId="616DBE89" w14:textId="71613480"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Kumar, P., X. Yuan, M.</w:t>
      </w:r>
      <w:r w:rsidR="00255847" w:rsidRPr="00C1063D">
        <w:rPr>
          <w:rFonts w:ascii="Courier" w:hAnsi="Courier"/>
          <w:sz w:val="22"/>
          <w:szCs w:val="22"/>
        </w:rPr>
        <w:t>R</w:t>
      </w:r>
      <w:r w:rsidRPr="00C1063D">
        <w:rPr>
          <w:rFonts w:ascii="Courier" w:hAnsi="Courier"/>
          <w:sz w:val="22"/>
          <w:szCs w:val="22"/>
        </w:rPr>
        <w:t>. Kumar, R. Kind, X. Li, and R.</w:t>
      </w:r>
      <w:r w:rsidR="00255847" w:rsidRPr="00C1063D">
        <w:rPr>
          <w:rFonts w:ascii="Courier" w:hAnsi="Courier"/>
          <w:sz w:val="22"/>
          <w:szCs w:val="22"/>
        </w:rPr>
        <w:t xml:space="preserve">K. Chadha </w:t>
      </w:r>
      <w:r w:rsidR="00255847" w:rsidRPr="00C1063D">
        <w:rPr>
          <w:rFonts w:ascii="Courier" w:hAnsi="Courier"/>
          <w:b/>
          <w:bCs/>
          <w:sz w:val="22"/>
          <w:szCs w:val="22"/>
        </w:rPr>
        <w:t>(2007)</w:t>
      </w:r>
      <w:r w:rsidR="00255847" w:rsidRPr="00C1063D">
        <w:rPr>
          <w:rFonts w:ascii="Courier" w:hAnsi="Courier"/>
          <w:sz w:val="22"/>
          <w:szCs w:val="22"/>
        </w:rPr>
        <w:t xml:space="preserve">, 'The rapid drift of the Indian tectonic plate ',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449</w:t>
      </w:r>
      <w:r w:rsidR="00255847" w:rsidRPr="00C1063D">
        <w:rPr>
          <w:rFonts w:ascii="Courier" w:hAnsi="Courier"/>
          <w:sz w:val="22"/>
          <w:szCs w:val="22"/>
        </w:rPr>
        <w:t xml:space="preserve">, p. 894 - 897 </w:t>
      </w:r>
    </w:p>
    <w:p w14:paraId="6F163232" w14:textId="6316ECA8" w:rsidR="002849B0" w:rsidRPr="00C1063D" w:rsidRDefault="002849B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Kumar, P. </w:t>
      </w:r>
      <w:r w:rsidRPr="00C1063D">
        <w:rPr>
          <w:rFonts w:ascii="Courier" w:hAnsi="Courier"/>
          <w:b/>
          <w:bCs/>
          <w:sz w:val="22"/>
          <w:szCs w:val="22"/>
        </w:rPr>
        <w:t>(2015)</w:t>
      </w:r>
      <w:r w:rsidRPr="00C1063D">
        <w:rPr>
          <w:rFonts w:ascii="Courier" w:hAnsi="Courier"/>
          <w:sz w:val="22"/>
          <w:szCs w:val="22"/>
        </w:rPr>
        <w:t xml:space="preserve">, 'Estimation of shear velocity contrast for dipping or anisotropic medium from transmitted Ps amplitude variation with ray-parameter',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(3), p. 2248-2260 doi: 10.1093/gji/ggv417</w:t>
      </w:r>
    </w:p>
    <w:p w14:paraId="4A337D3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Kuo, B., and E. Debayle </w:t>
      </w:r>
      <w:r w:rsidRPr="00C1063D">
        <w:rPr>
          <w:rFonts w:ascii="Courier" w:hAnsi="Courier"/>
          <w:b/>
          <w:bCs/>
          <w:sz w:val="22"/>
          <w:szCs w:val="22"/>
        </w:rPr>
        <w:t>(2004)</w:t>
      </w:r>
      <w:r w:rsidRPr="00C1063D">
        <w:rPr>
          <w:rFonts w:ascii="Courier" w:hAnsi="Courier"/>
          <w:sz w:val="22"/>
          <w:szCs w:val="22"/>
        </w:rPr>
        <w:t xml:space="preserve">, 'Waveform modeling of Rayleigh waves and shear-velocity structure of the Southeast Indian Ocean upper mantle', </w:t>
      </w:r>
      <w:r w:rsidRPr="00C1063D">
        <w:rPr>
          <w:rFonts w:ascii="Courier" w:hAnsi="Courier"/>
          <w:i/>
          <w:iCs/>
          <w:sz w:val="22"/>
          <w:szCs w:val="22"/>
        </w:rPr>
        <w:t>AGU Fall Meeting Abstracts</w:t>
      </w:r>
      <w:r w:rsidRPr="00C1063D">
        <w:rPr>
          <w:rFonts w:ascii="Courier" w:hAnsi="Courier"/>
          <w:sz w:val="22"/>
          <w:szCs w:val="22"/>
        </w:rPr>
        <w:t xml:space="preserve">, 43, p. 1002 </w:t>
      </w:r>
    </w:p>
    <w:p w14:paraId="3456781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Kuo, B., E. Debayle, and L. Chiao </w:t>
      </w:r>
      <w:r w:rsidRPr="00C1063D">
        <w:rPr>
          <w:rFonts w:ascii="Courier" w:hAnsi="Courier"/>
          <w:b/>
          <w:bCs/>
          <w:sz w:val="22"/>
          <w:szCs w:val="22"/>
        </w:rPr>
        <w:t>(2001)</w:t>
      </w:r>
      <w:r w:rsidRPr="00C1063D">
        <w:rPr>
          <w:rFonts w:ascii="Courier" w:hAnsi="Courier"/>
          <w:sz w:val="22"/>
          <w:szCs w:val="22"/>
        </w:rPr>
        <w:t xml:space="preserve">, 'Tomographic model for the AAD region from waveform inversion of Rayleigh waves and multiscale parameterization', </w:t>
      </w:r>
      <w:r w:rsidRPr="00C1063D">
        <w:rPr>
          <w:rFonts w:ascii="Courier" w:hAnsi="Courier"/>
          <w:i/>
          <w:iCs/>
          <w:sz w:val="22"/>
          <w:szCs w:val="22"/>
        </w:rPr>
        <w:t>AGU Fall Meeting Abstracts</w:t>
      </w:r>
      <w:r w:rsidRPr="00C1063D">
        <w:rPr>
          <w:rFonts w:ascii="Courier" w:hAnsi="Courier"/>
          <w:sz w:val="22"/>
          <w:szCs w:val="22"/>
        </w:rPr>
        <w:t xml:space="preserve">, 52, p. 07 </w:t>
      </w:r>
    </w:p>
    <w:p w14:paraId="744A32D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Kuo, B.-Y. </w:t>
      </w:r>
      <w:r w:rsidRPr="00C1063D">
        <w:rPr>
          <w:rFonts w:ascii="Courier" w:hAnsi="Courier"/>
          <w:b/>
          <w:bCs/>
          <w:sz w:val="22"/>
          <w:szCs w:val="22"/>
        </w:rPr>
        <w:t>(1999)</w:t>
      </w:r>
      <w:r w:rsidRPr="00C1063D">
        <w:rPr>
          <w:rFonts w:ascii="Courier" w:hAnsi="Courier"/>
          <w:sz w:val="22"/>
          <w:szCs w:val="22"/>
        </w:rPr>
        <w:t xml:space="preserve">, 'Amplitude of Sdiff across Asia: Effects of velocity gradient and Qs in the D" region and the aspericity of the mantle',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 xml:space="preserve">, p. 101-112 </w:t>
      </w:r>
    </w:p>
    <w:p w14:paraId="563244F9" w14:textId="737E03AF" w:rsidR="00CF08BC" w:rsidRPr="00C1063D" w:rsidRDefault="00CF08B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Kuo, B.-Y., W.C. Crawford, S. C. Webb, C.-R. Lin, T.-C. Yu, and L. Chen </w:t>
      </w:r>
      <w:r w:rsidRPr="00C1063D">
        <w:rPr>
          <w:rFonts w:ascii="Courier" w:hAnsi="Courier"/>
          <w:b/>
          <w:bCs/>
          <w:sz w:val="22"/>
          <w:szCs w:val="22"/>
        </w:rPr>
        <w:t>(2015)</w:t>
      </w:r>
      <w:r w:rsidRPr="00C1063D">
        <w:rPr>
          <w:rFonts w:ascii="Courier" w:hAnsi="Courier"/>
          <w:sz w:val="22"/>
          <w:szCs w:val="22"/>
        </w:rPr>
        <w:t xml:space="preserve">, 'Faulting and hydration of the upper crust of the SW Okinawa Trough during continental rifting: Evidence from seafloor compliance inversion',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 p. 4809-4815 doi: 10.1002/2015GL064050</w:t>
      </w:r>
    </w:p>
    <w:p w14:paraId="5D8E5C0B" w14:textId="4EF29147"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Kuo, B.-Y., D.</w:t>
      </w:r>
      <w:r w:rsidR="00255847" w:rsidRPr="00C1063D">
        <w:rPr>
          <w:rFonts w:ascii="Courier" w:hAnsi="Courier"/>
          <w:sz w:val="22"/>
          <w:szCs w:val="22"/>
        </w:rPr>
        <w:t xml:space="preserve">J. Garnero, and T. Lay </w:t>
      </w:r>
      <w:r w:rsidR="00255847" w:rsidRPr="00C1063D">
        <w:rPr>
          <w:rFonts w:ascii="Courier" w:hAnsi="Courier"/>
          <w:b/>
          <w:bCs/>
          <w:sz w:val="22"/>
          <w:szCs w:val="22"/>
        </w:rPr>
        <w:t>(2000)</w:t>
      </w:r>
      <w:r w:rsidR="00255847" w:rsidRPr="00C1063D">
        <w:rPr>
          <w:rFonts w:ascii="Courier" w:hAnsi="Courier"/>
          <w:sz w:val="22"/>
          <w:szCs w:val="22"/>
        </w:rPr>
        <w:t xml:space="preserve">, 'Tomographic inversion of S-SKS times for shear velocity heterogeneity in D": Degree 12 and hybrid models',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28139-28157 </w:t>
      </w:r>
    </w:p>
    <w:p w14:paraId="396DF35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Kuo, B.-Y., and K.-Y. Wu </w:t>
      </w:r>
      <w:r w:rsidRPr="00C1063D">
        <w:rPr>
          <w:rFonts w:ascii="Courier" w:hAnsi="Courier"/>
          <w:b/>
          <w:bCs/>
          <w:sz w:val="22"/>
          <w:szCs w:val="22"/>
        </w:rPr>
        <w:t>(1997)</w:t>
      </w:r>
      <w:r w:rsidRPr="00C1063D">
        <w:rPr>
          <w:rFonts w:ascii="Courier" w:hAnsi="Courier"/>
          <w:sz w:val="22"/>
          <w:szCs w:val="22"/>
        </w:rPr>
        <w:t xml:space="preserve">, 'Global shear velocity heterogeneities in the D" layer: Inversion from the Sd-SKS differential travel times',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(B6), p. 11775-11788 </w:t>
      </w:r>
    </w:p>
    <w:p w14:paraId="4A1CB57B" w14:textId="7EA586BA"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Kuo, B.</w:t>
      </w:r>
      <w:r w:rsidR="00D30F76" w:rsidRPr="00C1063D">
        <w:rPr>
          <w:rFonts w:ascii="Courier" w:hAnsi="Courier"/>
          <w:sz w:val="22"/>
          <w:szCs w:val="22"/>
        </w:rPr>
        <w:t>Y., and C.</w:t>
      </w:r>
      <w:r w:rsidR="00255847" w:rsidRPr="00C1063D">
        <w:rPr>
          <w:rFonts w:ascii="Courier" w:hAnsi="Courier"/>
          <w:sz w:val="22"/>
          <w:szCs w:val="22"/>
        </w:rPr>
        <w:t xml:space="preserve">W. Chen </w:t>
      </w:r>
      <w:r w:rsidR="00255847" w:rsidRPr="00C1063D">
        <w:rPr>
          <w:rFonts w:ascii="Courier" w:hAnsi="Courier"/>
          <w:b/>
          <w:bCs/>
          <w:sz w:val="22"/>
          <w:szCs w:val="22"/>
        </w:rPr>
        <w:t>(2005)</w:t>
      </w:r>
      <w:r w:rsidR="00255847" w:rsidRPr="00C1063D">
        <w:rPr>
          <w:rFonts w:ascii="Courier" w:hAnsi="Courier"/>
          <w:sz w:val="22"/>
          <w:szCs w:val="22"/>
        </w:rPr>
        <w:t xml:space="preserve">, 'A seismological determination of the temperature gradient in D' beneath the western Pacific',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(B5), p. 1-11 </w:t>
      </w:r>
    </w:p>
    <w:p w14:paraId="4A6B12F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Kuo, C., and B. Romanowicz </w:t>
      </w:r>
      <w:r w:rsidRPr="00C1063D">
        <w:rPr>
          <w:rFonts w:ascii="Courier" w:hAnsi="Courier"/>
          <w:b/>
          <w:bCs/>
          <w:sz w:val="22"/>
          <w:szCs w:val="22"/>
        </w:rPr>
        <w:t>(2002)</w:t>
      </w:r>
      <w:r w:rsidRPr="00C1063D">
        <w:rPr>
          <w:rFonts w:ascii="Courier" w:hAnsi="Courier"/>
          <w:sz w:val="22"/>
          <w:szCs w:val="22"/>
        </w:rPr>
        <w:t xml:space="preserve">, 'On the resolution of density anomalies in the Earth's mantle using spectral fitting of normal-mode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150</w:t>
      </w:r>
      <w:r w:rsidRPr="00C1063D">
        <w:rPr>
          <w:rFonts w:ascii="Courier" w:hAnsi="Courier"/>
          <w:sz w:val="22"/>
          <w:szCs w:val="22"/>
        </w:rPr>
        <w:t xml:space="preserve">(1), p. 162-179 </w:t>
      </w:r>
    </w:p>
    <w:p w14:paraId="08C35B0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Kuo, N., C. Wang, D. Okaya, F. Wu, L. Brown, H. Yen, B. Huang, and E. Lee </w:t>
      </w:r>
      <w:r w:rsidRPr="00C1063D">
        <w:rPr>
          <w:rFonts w:ascii="Courier" w:hAnsi="Courier"/>
          <w:b/>
          <w:bCs/>
          <w:sz w:val="22"/>
          <w:szCs w:val="22"/>
        </w:rPr>
        <w:t>(2008)</w:t>
      </w:r>
      <w:r w:rsidRPr="00C1063D">
        <w:rPr>
          <w:rFonts w:ascii="Courier" w:hAnsi="Courier"/>
          <w:sz w:val="22"/>
          <w:szCs w:val="22"/>
        </w:rPr>
        <w:t xml:space="preserve">, 'Crustal structure across Taiwan orogen based on the TAIGER 2008 land refraction experiment', </w:t>
      </w:r>
      <w:r w:rsidRPr="00C1063D">
        <w:rPr>
          <w:rFonts w:ascii="Courier" w:hAnsi="Courier"/>
          <w:i/>
          <w:iCs/>
          <w:sz w:val="22"/>
          <w:szCs w:val="22"/>
        </w:rPr>
        <w:t>EOS Transactions, AGU Fall Meeting Supplement Abstract AN: T31C-2019</w:t>
      </w:r>
      <w:r w:rsidRPr="00C1063D">
        <w:rPr>
          <w:rFonts w:ascii="Courier" w:hAnsi="Courier"/>
          <w:sz w:val="22"/>
          <w:szCs w:val="22"/>
        </w:rPr>
        <w:t xml:space="preserve">, 89(31), p. 2019 </w:t>
      </w:r>
    </w:p>
    <w:p w14:paraId="4989134F" w14:textId="15EFCF00"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Kuo-Chen, H., F.T. Wu, D. Okaya, B.S. Huang, and W.</w:t>
      </w:r>
      <w:r w:rsidR="00255847" w:rsidRPr="00C1063D">
        <w:rPr>
          <w:rFonts w:ascii="Courier" w:hAnsi="Courier"/>
          <w:sz w:val="22"/>
          <w:szCs w:val="22"/>
        </w:rPr>
        <w:t xml:space="preserve">T. Liang </w:t>
      </w:r>
      <w:r w:rsidR="00255847" w:rsidRPr="00C1063D">
        <w:rPr>
          <w:rFonts w:ascii="Courier" w:hAnsi="Courier"/>
          <w:b/>
          <w:bCs/>
          <w:sz w:val="22"/>
          <w:szCs w:val="22"/>
        </w:rPr>
        <w:t>(2009)</w:t>
      </w:r>
      <w:r w:rsidR="00255847" w:rsidRPr="00C1063D">
        <w:rPr>
          <w:rFonts w:ascii="Courier" w:hAnsi="Courier"/>
          <w:sz w:val="22"/>
          <w:szCs w:val="22"/>
        </w:rPr>
        <w:t xml:space="preserve">, 'SKS/SKKS splitting and Taiwan orogeny',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3-1 - 3-5 doi: 10.1029/2009GL038148</w:t>
      </w:r>
    </w:p>
    <w:p w14:paraId="2AB694C4" w14:textId="7361FF14"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Kuo-Chen, H., F.T. Wu, and S.</w:t>
      </w:r>
      <w:r w:rsidR="00255847" w:rsidRPr="00C1063D">
        <w:rPr>
          <w:rFonts w:ascii="Courier" w:hAnsi="Courier"/>
          <w:sz w:val="22"/>
          <w:szCs w:val="22"/>
        </w:rPr>
        <w:t xml:space="preserve">W. Roecker </w:t>
      </w:r>
      <w:r w:rsidR="00255847" w:rsidRPr="00C1063D">
        <w:rPr>
          <w:rFonts w:ascii="Courier" w:hAnsi="Courier"/>
          <w:b/>
          <w:bCs/>
          <w:sz w:val="22"/>
          <w:szCs w:val="22"/>
        </w:rPr>
        <w:t>(2012)</w:t>
      </w:r>
      <w:r w:rsidR="00255847" w:rsidRPr="00C1063D">
        <w:rPr>
          <w:rFonts w:ascii="Courier" w:hAnsi="Courier"/>
          <w:sz w:val="22"/>
          <w:szCs w:val="22"/>
        </w:rPr>
        <w:t xml:space="preserve">, 'Three-dimensional P velocity structures of the lithosphere beneath Taiwan from the analysis of TAIGER and related seismic data sets',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(B6), p. n/a doi: 10.1029/2011JB009108</w:t>
      </w:r>
    </w:p>
    <w:p w14:paraId="3975FF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Kurahashi, S., and K. Irikura </w:t>
      </w:r>
      <w:r w:rsidRPr="00C1063D">
        <w:rPr>
          <w:rFonts w:ascii="Courier" w:hAnsi="Courier"/>
          <w:b/>
          <w:bCs/>
          <w:sz w:val="22"/>
          <w:szCs w:val="22"/>
        </w:rPr>
        <w:t>(2013)</w:t>
      </w:r>
      <w:r w:rsidRPr="00C1063D">
        <w:rPr>
          <w:rFonts w:ascii="Courier" w:hAnsi="Courier"/>
          <w:sz w:val="22"/>
          <w:szCs w:val="22"/>
        </w:rPr>
        <w:t xml:space="preserve">, 'Short‐Period Source Model of the 2011 Mw 9.0 Off the Pacific Coast of Tohoku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(2B), p. 1373-1393 doi: 10.1785/0120120157</w:t>
      </w:r>
    </w:p>
    <w:p w14:paraId="7469B3A0" w14:textId="2324C585" w:rsidR="006F21B6" w:rsidRPr="00C1063D" w:rsidRDefault="006F21B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Kurashimo, E., S.A. Henrys, H. Sato, T. Iwasaki, D. Okaya, R. Sutherland, T. A. Stern, T. Iidaka, T. Ishiyama, and M.K. Savage </w:t>
      </w:r>
      <w:r w:rsidRPr="00C1063D">
        <w:rPr>
          <w:rFonts w:ascii="Courier" w:hAnsi="Courier"/>
          <w:b/>
          <w:bCs/>
          <w:sz w:val="22"/>
          <w:szCs w:val="22"/>
        </w:rPr>
        <w:t>(2015)</w:t>
      </w:r>
      <w:r w:rsidRPr="00C1063D">
        <w:rPr>
          <w:rFonts w:ascii="Courier" w:hAnsi="Courier"/>
          <w:sz w:val="22"/>
          <w:szCs w:val="22"/>
        </w:rPr>
        <w:t xml:space="preserve">, 'SAHKE seismic-scatter imaging of subduction beneath Wellington, North Island, New Zealand',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(9), p. 3240-3247 doi: 10.1002/2015GL063230</w:t>
      </w:r>
    </w:p>
    <w:p w14:paraId="7EDB1C4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Kurnik, C., K. Austin, B. Coyle, T. Dittmann, K. Feaux, B. Friesen, W. Johnson, D. Mencin, B. Pauk, and C. Walls </w:t>
      </w:r>
      <w:r w:rsidRPr="00C1063D">
        <w:rPr>
          <w:rFonts w:ascii="Courier" w:hAnsi="Courier"/>
          <w:b/>
          <w:bCs/>
          <w:sz w:val="22"/>
          <w:szCs w:val="22"/>
        </w:rPr>
        <w:t>(2007)</w:t>
      </w:r>
      <w:r w:rsidRPr="00C1063D">
        <w:rPr>
          <w:rFonts w:ascii="Courier" w:hAnsi="Courier"/>
          <w:sz w:val="22"/>
          <w:szCs w:val="22"/>
        </w:rPr>
        <w:t xml:space="preserve">, 'Logistical Support for the Installation of the Plate Boundary Observatory GPS and Borehole Strainmeter Networks', </w:t>
      </w:r>
      <w:r w:rsidRPr="00C1063D">
        <w:rPr>
          <w:rFonts w:ascii="Courier" w:hAnsi="Courier"/>
          <w:i/>
          <w:iCs/>
          <w:sz w:val="22"/>
          <w:szCs w:val="22"/>
        </w:rPr>
        <w:t>AGU Fall Meeting Abstracts</w:t>
      </w:r>
      <w:r w:rsidRPr="00C1063D">
        <w:rPr>
          <w:rFonts w:ascii="Courier" w:hAnsi="Courier"/>
          <w:sz w:val="22"/>
          <w:szCs w:val="22"/>
        </w:rPr>
        <w:t xml:space="preserve">, 13, p. 1224 </w:t>
      </w:r>
    </w:p>
    <w:p w14:paraId="36D869C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Kurrle, D., and R. Widmer-Schnidrig </w:t>
      </w:r>
      <w:r w:rsidRPr="00C1063D">
        <w:rPr>
          <w:rFonts w:ascii="Courier" w:hAnsi="Courier"/>
          <w:b/>
          <w:bCs/>
          <w:sz w:val="22"/>
          <w:szCs w:val="22"/>
        </w:rPr>
        <w:t>(2010)</w:t>
      </w:r>
      <w:r w:rsidRPr="00C1063D">
        <w:rPr>
          <w:rFonts w:ascii="Courier" w:hAnsi="Courier"/>
          <w:sz w:val="22"/>
          <w:szCs w:val="22"/>
        </w:rPr>
        <w:t xml:space="preserve">, 'Excitation of long-period Rayleigh waves by large storms over the North Atlantic Ocean',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(1), p. 330-338 doi: 10.1111/j.1365-246X.2010.04723.x</w:t>
      </w:r>
    </w:p>
    <w:p w14:paraId="275F6BC9" w14:textId="7F1CC872"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Kurzon, I., F.</w:t>
      </w:r>
      <w:r w:rsidR="00255847" w:rsidRPr="00C1063D">
        <w:rPr>
          <w:rFonts w:ascii="Courier" w:hAnsi="Courier"/>
          <w:sz w:val="22"/>
          <w:szCs w:val="22"/>
        </w:rPr>
        <w:t xml:space="preserve">L. Vernon, Y. Ben-Zion, and G. Atkinson </w:t>
      </w:r>
      <w:r w:rsidR="00255847" w:rsidRPr="00C1063D">
        <w:rPr>
          <w:rFonts w:ascii="Courier" w:hAnsi="Courier"/>
          <w:b/>
          <w:bCs/>
          <w:sz w:val="22"/>
          <w:szCs w:val="22"/>
        </w:rPr>
        <w:t>(2014)</w:t>
      </w:r>
      <w:r w:rsidR="00255847" w:rsidRPr="00C1063D">
        <w:rPr>
          <w:rFonts w:ascii="Courier" w:hAnsi="Courier"/>
          <w:sz w:val="22"/>
          <w:szCs w:val="22"/>
        </w:rPr>
        <w:t xml:space="preserve">, 'Ground Motion Prediction Equations in the San Jacinto Fault Zone: Significant Effects of Rupture Directivity and Fault Zone Amplification',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171</w:t>
      </w:r>
      <w:r w:rsidR="00255847" w:rsidRPr="00C1063D">
        <w:rPr>
          <w:rFonts w:ascii="Courier" w:hAnsi="Courier"/>
          <w:sz w:val="22"/>
          <w:szCs w:val="22"/>
        </w:rPr>
        <w:t>(11), p. 3045-3081 doi: 10.1007/s00024-014-0855-2</w:t>
      </w:r>
    </w:p>
    <w:p w14:paraId="12B6CC19" w14:textId="2F8B5E14"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Kurzon, I., F.</w:t>
      </w:r>
      <w:r w:rsidR="00255847" w:rsidRPr="00C1063D">
        <w:rPr>
          <w:rFonts w:ascii="Courier" w:hAnsi="Courier"/>
          <w:sz w:val="22"/>
          <w:szCs w:val="22"/>
        </w:rPr>
        <w:t xml:space="preserve">L. Vernon, A. Rosenberger, and Y. Ben‐Zion </w:t>
      </w:r>
      <w:r w:rsidR="00255847" w:rsidRPr="00C1063D">
        <w:rPr>
          <w:rFonts w:ascii="Courier" w:hAnsi="Courier"/>
          <w:b/>
          <w:bCs/>
          <w:sz w:val="22"/>
          <w:szCs w:val="22"/>
        </w:rPr>
        <w:t>(2014)</w:t>
      </w:r>
      <w:r w:rsidR="00255847" w:rsidRPr="00C1063D">
        <w:rPr>
          <w:rFonts w:ascii="Courier" w:hAnsi="Courier"/>
          <w:sz w:val="22"/>
          <w:szCs w:val="22"/>
        </w:rPr>
        <w:t xml:space="preserve">, 'Real‐Time </w:t>
      </w:r>
      <w:r w:rsidR="00255847" w:rsidRPr="00C1063D">
        <w:rPr>
          <w:rFonts w:ascii="Courier" w:hAnsi="Courier"/>
          <w:spacing w:val="-18"/>
          <w:sz w:val="22"/>
          <w:szCs w:val="22"/>
        </w:rPr>
        <w:t>Automatic Detectors of P and S Waves Using Singular Value Decomposition',</w:t>
      </w:r>
      <w:r w:rsidR="00255847" w:rsidRPr="00C1063D">
        <w:rPr>
          <w:rFonts w:ascii="Courier" w:hAnsi="Courier"/>
          <w:sz w:val="22"/>
          <w:szCs w:val="22"/>
        </w:rPr>
        <w:t xml:space="preserv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(4), p. 1696-1708 doi: 10.1785/0120130295</w:t>
      </w:r>
    </w:p>
    <w:p w14:paraId="09C098E7" w14:textId="23BDD5AC"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Kushnir, A.F., E.V. Troitsky, L.</w:t>
      </w:r>
      <w:r w:rsidR="00255847" w:rsidRPr="00C1063D">
        <w:rPr>
          <w:rFonts w:ascii="Courier" w:hAnsi="Courier"/>
          <w:sz w:val="22"/>
          <w:szCs w:val="22"/>
        </w:rPr>
        <w:t xml:space="preserve">M. Haikin, and A. Dainty </w:t>
      </w:r>
      <w:r w:rsidR="00255847" w:rsidRPr="00C1063D">
        <w:rPr>
          <w:rFonts w:ascii="Courier" w:hAnsi="Courier"/>
          <w:b/>
          <w:bCs/>
          <w:sz w:val="22"/>
          <w:szCs w:val="22"/>
        </w:rPr>
        <w:t>(1999)</w:t>
      </w:r>
      <w:r w:rsidR="00255847" w:rsidRPr="00C1063D">
        <w:rPr>
          <w:rFonts w:ascii="Courier" w:hAnsi="Courier"/>
          <w:sz w:val="22"/>
          <w:szCs w:val="22"/>
        </w:rPr>
        <w:t xml:space="preserve">, 'Statistical classification approach to discriminataion between weak earthquakes and quarry blasts recorded by the Israel Seismic Network',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 xml:space="preserve">(1-4), p. 161-182 </w:t>
      </w:r>
    </w:p>
    <w:p w14:paraId="3CB683C6" w14:textId="54348A13"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Kustowski, B., A.</w:t>
      </w:r>
      <w:r w:rsidR="00255847" w:rsidRPr="00C1063D">
        <w:rPr>
          <w:rFonts w:ascii="Courier" w:hAnsi="Courier"/>
          <w:sz w:val="22"/>
          <w:szCs w:val="22"/>
        </w:rPr>
        <w:t xml:space="preserve">M. Dziewonski, and G. Ekström </w:t>
      </w:r>
      <w:r w:rsidR="00255847" w:rsidRPr="00C1063D">
        <w:rPr>
          <w:rFonts w:ascii="Courier" w:hAnsi="Courier"/>
          <w:b/>
          <w:bCs/>
          <w:sz w:val="22"/>
          <w:szCs w:val="22"/>
        </w:rPr>
        <w:t>(2007)</w:t>
      </w:r>
      <w:r w:rsidR="00255847" w:rsidRPr="00C1063D">
        <w:rPr>
          <w:rFonts w:ascii="Courier" w:hAnsi="Courier"/>
          <w:sz w:val="22"/>
          <w:szCs w:val="22"/>
        </w:rPr>
        <w:t xml:space="preserve">, 'Nonlinear Crustal Corrections for Normal-Mode Seismograms',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(5), p. 1756-1762 doi: 10.1785/0120070041</w:t>
      </w:r>
    </w:p>
    <w:p w14:paraId="40EA2310" w14:textId="2356D89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Ku</w:t>
      </w:r>
      <w:r w:rsidR="008F76B5" w:rsidRPr="00C1063D">
        <w:rPr>
          <w:rFonts w:ascii="Courier" w:hAnsi="Courier"/>
          <w:sz w:val="22"/>
          <w:szCs w:val="22"/>
        </w:rPr>
        <w:t>stowski, B., G. Ekström, and A.</w:t>
      </w:r>
      <w:r w:rsidRPr="00C1063D">
        <w:rPr>
          <w:rFonts w:ascii="Courier" w:hAnsi="Courier"/>
          <w:sz w:val="22"/>
          <w:szCs w:val="22"/>
        </w:rPr>
        <w:t xml:space="preserve">M. Dziewonski </w:t>
      </w:r>
      <w:r w:rsidRPr="00C1063D">
        <w:rPr>
          <w:rFonts w:ascii="Courier" w:hAnsi="Courier"/>
          <w:b/>
          <w:bCs/>
          <w:sz w:val="22"/>
          <w:szCs w:val="22"/>
        </w:rPr>
        <w:t>(2008)</w:t>
      </w:r>
      <w:r w:rsidRPr="00C1063D">
        <w:rPr>
          <w:rFonts w:ascii="Courier" w:hAnsi="Courier"/>
          <w:sz w:val="22"/>
          <w:szCs w:val="22"/>
        </w:rPr>
        <w:t xml:space="preserve">, 'Anisotropic shear-wave velocity structure of the Earth's mantle: A global model',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113</w:t>
      </w:r>
      <w:r w:rsidRPr="00C1063D">
        <w:rPr>
          <w:rFonts w:ascii="Courier" w:hAnsi="Courier"/>
          <w:sz w:val="22"/>
          <w:szCs w:val="22"/>
        </w:rPr>
        <w:t>(B6), p. 1-23 doi: 10.1029/2007JB005169</w:t>
      </w:r>
    </w:p>
    <w:p w14:paraId="714FF85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Kuznetsova, T., I. Bychkov, A. Batuev, V. Plyusnin, G. Ruzhnikov, and A. Khmel</w:t>
      </w:r>
      <w:r w:rsidRPr="00C1063D">
        <w:rPr>
          <w:rFonts w:ascii="Courier" w:hAnsi="Courier"/>
          <w:sz w:val="22"/>
          <w:szCs w:val="22"/>
        </w:rPr>
        <w:t>ﾒ</w:t>
      </w:r>
      <w:r w:rsidRPr="00C1063D">
        <w:rPr>
          <w:rFonts w:ascii="Courier" w:hAnsi="Courier"/>
          <w:sz w:val="22"/>
          <w:szCs w:val="22"/>
        </w:rPr>
        <w:t xml:space="preserve">nov </w:t>
      </w:r>
      <w:r w:rsidRPr="00C1063D">
        <w:rPr>
          <w:rFonts w:ascii="Courier" w:hAnsi="Courier"/>
          <w:b/>
          <w:bCs/>
          <w:sz w:val="22"/>
          <w:szCs w:val="22"/>
        </w:rPr>
        <w:t>(2011)</w:t>
      </w:r>
      <w:r w:rsidRPr="00C1063D">
        <w:rPr>
          <w:rFonts w:ascii="Courier" w:hAnsi="Courier"/>
          <w:sz w:val="22"/>
          <w:szCs w:val="22"/>
        </w:rPr>
        <w:t>, 'Structural-typological characteristics and ecological potential of the Baikal region</w:t>
      </w:r>
      <w:r w:rsidRPr="00C1063D">
        <w:rPr>
          <w:rFonts w:ascii="Courier" w:hAnsi="Courier"/>
          <w:sz w:val="22"/>
          <w:szCs w:val="22"/>
        </w:rPr>
        <w:t>ﾒ</w:t>
      </w:r>
      <w:r w:rsidRPr="00C1063D">
        <w:rPr>
          <w:rFonts w:ascii="Courier" w:hAnsi="Courier"/>
          <w:sz w:val="22"/>
          <w:szCs w:val="22"/>
        </w:rPr>
        <w:t xml:space="preserve">s geosystems', </w:t>
      </w:r>
      <w:r w:rsidRPr="00C1063D">
        <w:rPr>
          <w:rFonts w:ascii="Courier" w:hAnsi="Courier"/>
          <w:i/>
          <w:iCs/>
          <w:sz w:val="22"/>
          <w:szCs w:val="22"/>
        </w:rPr>
        <w:t>Geography and Natural Resources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(4), p. 315 doi: 10.1134/S1875372811040032</w:t>
      </w:r>
    </w:p>
    <w:p w14:paraId="23F8535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Kvaerna, T., and F. Ringdal </w:t>
      </w:r>
      <w:r w:rsidRPr="00C1063D">
        <w:rPr>
          <w:rFonts w:ascii="Courier" w:hAnsi="Courier"/>
          <w:b/>
          <w:bCs/>
          <w:sz w:val="22"/>
          <w:szCs w:val="22"/>
        </w:rPr>
        <w:t>(1999)</w:t>
      </w:r>
      <w:r w:rsidRPr="00C1063D">
        <w:rPr>
          <w:rFonts w:ascii="Courier" w:hAnsi="Courier"/>
          <w:sz w:val="22"/>
          <w:szCs w:val="22"/>
        </w:rPr>
        <w:t xml:space="preserve">, 'Seismic threshold monitoring for continuous assessment of global detection capability',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89</w:t>
      </w:r>
      <w:r w:rsidRPr="00C1063D">
        <w:rPr>
          <w:rFonts w:ascii="Courier" w:hAnsi="Courier"/>
          <w:sz w:val="22"/>
          <w:szCs w:val="22"/>
        </w:rPr>
        <w:t xml:space="preserve">, p. 946-959 </w:t>
      </w:r>
    </w:p>
    <w:p w14:paraId="08A3048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Kvaerna, T., F. Ringdal, and U. Baadshaug </w:t>
      </w:r>
      <w:r w:rsidRPr="00C1063D">
        <w:rPr>
          <w:rFonts w:ascii="Courier" w:hAnsi="Courier"/>
          <w:b/>
          <w:bCs/>
          <w:sz w:val="22"/>
          <w:szCs w:val="22"/>
        </w:rPr>
        <w:t>(2007)</w:t>
      </w:r>
      <w:r w:rsidRPr="00C1063D">
        <w:rPr>
          <w:rFonts w:ascii="Courier" w:hAnsi="Courier"/>
          <w:sz w:val="22"/>
          <w:szCs w:val="22"/>
        </w:rPr>
        <w:t xml:space="preserve">, 'North Korea's Nuclear Test: The Capability for Seismic Monitoring of the North Korean Test Site',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(5), p. 487-497 doi: 10.1785/gssrl.78.5.487</w:t>
      </w:r>
    </w:p>
    <w:p w14:paraId="70F29965" w14:textId="2828721C"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La Flame, L.M., S.</w:t>
      </w:r>
      <w:r w:rsidR="00255847" w:rsidRPr="00C1063D">
        <w:rPr>
          <w:rFonts w:ascii="Courier" w:hAnsi="Courier"/>
          <w:sz w:val="22"/>
          <w:szCs w:val="22"/>
        </w:rPr>
        <w:t xml:space="preserve">P. Larkin, and A. Levander </w:t>
      </w:r>
      <w:r w:rsidR="00255847" w:rsidRPr="00C1063D">
        <w:rPr>
          <w:rFonts w:ascii="Courier" w:hAnsi="Courier"/>
          <w:b/>
          <w:bCs/>
          <w:sz w:val="22"/>
          <w:szCs w:val="22"/>
        </w:rPr>
        <w:t>(1995)</w:t>
      </w:r>
      <w:r w:rsidR="00255847" w:rsidRPr="00C1063D">
        <w:rPr>
          <w:rFonts w:ascii="Courier" w:hAnsi="Courier"/>
          <w:sz w:val="22"/>
          <w:szCs w:val="22"/>
        </w:rPr>
        <w:t xml:space="preserve">, 'Crustal heterogeneity in the northern Basin and Range from PASSCAL and COCORP seismic data', </w:t>
      </w:r>
      <w:r w:rsidR="00255847" w:rsidRPr="00C1063D">
        <w:rPr>
          <w:rFonts w:ascii="Courier" w:hAnsi="Courier"/>
          <w:i/>
          <w:iCs/>
          <w:sz w:val="22"/>
          <w:szCs w:val="22"/>
        </w:rPr>
        <w:t>AGU Fall Meeting Abstract</w:t>
      </w:r>
      <w:r w:rsidR="00255847" w:rsidRPr="00C1063D">
        <w:rPr>
          <w:rFonts w:ascii="Courier" w:hAnsi="Courier"/>
          <w:sz w:val="22"/>
          <w:szCs w:val="22"/>
        </w:rPr>
        <w:t xml:space="preserve">, 76(46), p. 400 </w:t>
      </w:r>
    </w:p>
    <w:p w14:paraId="25F3A16B" w14:textId="58FF47AB"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La Flame, L.</w:t>
      </w:r>
      <w:r w:rsidR="00255847" w:rsidRPr="00C1063D">
        <w:rPr>
          <w:rFonts w:ascii="Courier" w:hAnsi="Courier"/>
          <w:sz w:val="22"/>
          <w:szCs w:val="22"/>
        </w:rPr>
        <w:t>M.,</w:t>
      </w:r>
      <w:r w:rsidRPr="00C1063D">
        <w:rPr>
          <w:rFonts w:ascii="Courier" w:hAnsi="Courier"/>
          <w:sz w:val="22"/>
          <w:szCs w:val="22"/>
        </w:rPr>
        <w:t xml:space="preserve"> S.</w:t>
      </w:r>
      <w:r w:rsidR="00255847" w:rsidRPr="00C1063D">
        <w:rPr>
          <w:rFonts w:ascii="Courier" w:hAnsi="Courier"/>
          <w:sz w:val="22"/>
          <w:szCs w:val="22"/>
        </w:rPr>
        <w:t xml:space="preserve">P. Larkin, and A. Levander </w:t>
      </w:r>
      <w:r w:rsidR="00255847" w:rsidRPr="00C1063D">
        <w:rPr>
          <w:rFonts w:ascii="Courier" w:hAnsi="Courier"/>
          <w:b/>
          <w:bCs/>
          <w:sz w:val="22"/>
          <w:szCs w:val="22"/>
        </w:rPr>
        <w:t>(1996)</w:t>
      </w:r>
      <w:r w:rsidR="00255847" w:rsidRPr="00C1063D">
        <w:rPr>
          <w:rFonts w:ascii="Courier" w:hAnsi="Courier"/>
          <w:sz w:val="22"/>
          <w:szCs w:val="22"/>
        </w:rPr>
        <w:t xml:space="preserve">, 'Modeling crustal and Moho heterogeneity in the Northern Basin and Range from COCORP and PASSCAL seismic data',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467 </w:t>
      </w:r>
    </w:p>
    <w:p w14:paraId="0E8444BD" w14:textId="2EF32B42"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La Flame, L.M., A. Levander, S.P. Larkin, T.</w:t>
      </w:r>
      <w:r w:rsidR="00255847" w:rsidRPr="00C1063D">
        <w:rPr>
          <w:rFonts w:ascii="Courier" w:hAnsi="Courier"/>
          <w:sz w:val="22"/>
          <w:szCs w:val="22"/>
        </w:rPr>
        <w:t xml:space="preserve">J. Henstock, C.A. Zelt, and S. Pullammanappallil </w:t>
      </w:r>
      <w:r w:rsidR="00255847" w:rsidRPr="00C1063D">
        <w:rPr>
          <w:rFonts w:ascii="Courier" w:hAnsi="Courier"/>
          <w:b/>
          <w:bCs/>
          <w:sz w:val="22"/>
          <w:szCs w:val="22"/>
        </w:rPr>
        <w:t>(1997)</w:t>
      </w:r>
      <w:r w:rsidR="00255847" w:rsidRPr="00C1063D">
        <w:rPr>
          <w:rFonts w:ascii="Courier" w:hAnsi="Courier"/>
          <w:sz w:val="22"/>
          <w:szCs w:val="22"/>
        </w:rPr>
        <w:t xml:space="preserve">, 'Crustal and Moho heterogeneity in the basin and range from COCORP and PASSCAL data',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493 </w:t>
      </w:r>
    </w:p>
    <w:p w14:paraId="034DC95A" w14:textId="7FCFD5AC"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La Rocca, M., K.</w:t>
      </w:r>
      <w:r w:rsidR="00255847" w:rsidRPr="00C1063D">
        <w:rPr>
          <w:rFonts w:ascii="Courier" w:hAnsi="Courier"/>
          <w:sz w:val="22"/>
          <w:szCs w:val="22"/>
        </w:rPr>
        <w:t>C. Crea</w:t>
      </w:r>
      <w:r w:rsidRPr="00C1063D">
        <w:rPr>
          <w:rFonts w:ascii="Courier" w:hAnsi="Courier"/>
          <w:sz w:val="22"/>
          <w:szCs w:val="22"/>
        </w:rPr>
        <w:t>ger, D. Galluzzo, S. Malone, J.E. Vidale, J.</w:t>
      </w:r>
      <w:r w:rsidR="00255847" w:rsidRPr="00C1063D">
        <w:rPr>
          <w:rFonts w:ascii="Courier" w:hAnsi="Courier"/>
          <w:sz w:val="22"/>
          <w:szCs w:val="22"/>
        </w:rPr>
        <w:t xml:space="preserve">R. Sweet, and </w:t>
      </w:r>
      <w:r w:rsidRPr="00C1063D">
        <w:rPr>
          <w:rFonts w:ascii="Courier" w:hAnsi="Courier"/>
          <w:sz w:val="22"/>
          <w:szCs w:val="22"/>
        </w:rPr>
        <w:t>A.</w:t>
      </w:r>
      <w:r w:rsidR="00255847" w:rsidRPr="00C1063D">
        <w:rPr>
          <w:rFonts w:ascii="Courier" w:hAnsi="Courier"/>
          <w:sz w:val="22"/>
          <w:szCs w:val="22"/>
        </w:rPr>
        <w:t xml:space="preserve">G. Wech </w:t>
      </w:r>
      <w:r w:rsidR="00255847" w:rsidRPr="00C1063D">
        <w:rPr>
          <w:rFonts w:ascii="Courier" w:hAnsi="Courier"/>
          <w:b/>
          <w:bCs/>
          <w:sz w:val="22"/>
          <w:szCs w:val="22"/>
        </w:rPr>
        <w:t>(2009)</w:t>
      </w:r>
      <w:r w:rsidR="00255847" w:rsidRPr="00C1063D">
        <w:rPr>
          <w:rFonts w:ascii="Courier" w:hAnsi="Courier"/>
          <w:sz w:val="22"/>
          <w:szCs w:val="22"/>
        </w:rPr>
        <w:t xml:space="preserve">, 'Cascadia tremor located near plate interface constrained by S minus P wave times',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323</w:t>
      </w:r>
      <w:r w:rsidRPr="00C1063D">
        <w:rPr>
          <w:rFonts w:ascii="Courier" w:hAnsi="Courier"/>
          <w:sz w:val="22"/>
          <w:szCs w:val="22"/>
        </w:rPr>
        <w:t>(</w:t>
      </w:r>
      <w:r w:rsidR="00255847" w:rsidRPr="00C1063D">
        <w:rPr>
          <w:rFonts w:ascii="Courier" w:hAnsi="Courier"/>
          <w:sz w:val="22"/>
          <w:szCs w:val="22"/>
        </w:rPr>
        <w:t xml:space="preserve">5914), p. 620 - 623 </w:t>
      </w:r>
    </w:p>
    <w:p w14:paraId="5A32282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 Rocca, M., D. Galluzzo, S. Malone, W. McCausland, and E. Del Pezzo </w:t>
      </w:r>
      <w:r w:rsidRPr="00C1063D">
        <w:rPr>
          <w:rFonts w:ascii="Courier" w:hAnsi="Courier"/>
          <w:b/>
          <w:bCs/>
          <w:sz w:val="22"/>
          <w:szCs w:val="22"/>
        </w:rPr>
        <w:t>(2010)</w:t>
      </w:r>
      <w:r w:rsidRPr="00C1063D">
        <w:rPr>
          <w:rFonts w:ascii="Courier" w:hAnsi="Courier"/>
          <w:sz w:val="22"/>
          <w:szCs w:val="22"/>
        </w:rPr>
        <w:t xml:space="preserve">, 'Array analysis and precise source location of deep tremor in Cascadia',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(B00A20), p. 19 doi: 10.1029/2008JB006041 </w:t>
      </w:r>
    </w:p>
    <w:p w14:paraId="513A8129" w14:textId="6E1927CE"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La Rocca, M., D. Galluzzo, S.</w:t>
      </w:r>
      <w:r w:rsidR="00255847" w:rsidRPr="00C1063D">
        <w:rPr>
          <w:rFonts w:ascii="Courier" w:hAnsi="Courier"/>
          <w:sz w:val="22"/>
          <w:szCs w:val="22"/>
        </w:rPr>
        <w:t xml:space="preserve">D. Malone, W. McCausland, G. Saccorotti, and E. Del Pezzo </w:t>
      </w:r>
      <w:r w:rsidR="00255847" w:rsidRPr="00C1063D">
        <w:rPr>
          <w:rFonts w:ascii="Courier" w:hAnsi="Courier"/>
          <w:b/>
          <w:bCs/>
          <w:sz w:val="22"/>
          <w:szCs w:val="22"/>
        </w:rPr>
        <w:t>(2008)</w:t>
      </w:r>
      <w:r w:rsidR="00255847" w:rsidRPr="00C1063D">
        <w:rPr>
          <w:rFonts w:ascii="Courier" w:hAnsi="Courier"/>
          <w:sz w:val="22"/>
          <w:szCs w:val="22"/>
        </w:rPr>
        <w:t xml:space="preserve">, 'Testing small-aperture Array analysis on well-located earthquakes, and application to the location of deep tremor',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(2), p. 620-635 doi: 10.1785/0120060185</w:t>
      </w:r>
    </w:p>
    <w:p w14:paraId="4C79E673" w14:textId="6B6D505B"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Labedz, C.</w:t>
      </w:r>
      <w:r w:rsidR="00255847" w:rsidRPr="00C1063D">
        <w:rPr>
          <w:rFonts w:ascii="Courier" w:hAnsi="Courier"/>
          <w:sz w:val="22"/>
          <w:szCs w:val="22"/>
        </w:rPr>
        <w:t>R</w:t>
      </w:r>
      <w:r w:rsidRPr="00C1063D">
        <w:rPr>
          <w:rFonts w:ascii="Courier" w:hAnsi="Courier"/>
          <w:sz w:val="22"/>
          <w:szCs w:val="22"/>
        </w:rPr>
        <w:t>., D. Mikesell, P. Poli, and G.</w:t>
      </w:r>
      <w:r w:rsidR="00255847" w:rsidRPr="00C1063D">
        <w:rPr>
          <w:rFonts w:ascii="Courier" w:hAnsi="Courier"/>
          <w:sz w:val="22"/>
          <w:szCs w:val="22"/>
        </w:rPr>
        <w:t xml:space="preserve">A. Prieto </w:t>
      </w:r>
      <w:r w:rsidR="00255847" w:rsidRPr="00C1063D">
        <w:rPr>
          <w:rFonts w:ascii="Courier" w:hAnsi="Courier"/>
          <w:b/>
          <w:bCs/>
          <w:sz w:val="22"/>
          <w:szCs w:val="22"/>
        </w:rPr>
        <w:t>(2014)</w:t>
      </w:r>
      <w:r w:rsidR="00255847" w:rsidRPr="00C1063D">
        <w:rPr>
          <w:rFonts w:ascii="Courier" w:hAnsi="Courier"/>
          <w:sz w:val="22"/>
          <w:szCs w:val="22"/>
        </w:rPr>
        <w:t xml:space="preserve">, 'Toward Understanding Crustal Body Wave Recovery with Ambient Noise Seismic Interferometry Applied to USArray', </w:t>
      </w:r>
      <w:r w:rsidR="00255847" w:rsidRPr="00C1063D">
        <w:rPr>
          <w:rFonts w:ascii="Courier" w:hAnsi="Courier"/>
          <w:i/>
          <w:iCs/>
          <w:sz w:val="22"/>
          <w:szCs w:val="22"/>
        </w:rPr>
        <w:t>AGU Fall Meeting 2014, abstract #S41A-4410</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4410 </w:t>
      </w:r>
    </w:p>
    <w:p w14:paraId="7B8A9A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Laderach, C., and V. Schlindwein </w:t>
      </w:r>
      <w:r w:rsidRPr="00C1063D">
        <w:rPr>
          <w:rFonts w:ascii="Courier" w:hAnsi="Courier"/>
          <w:b/>
          <w:bCs/>
          <w:sz w:val="22"/>
          <w:szCs w:val="22"/>
        </w:rPr>
        <w:t>(2011)</w:t>
      </w:r>
      <w:r w:rsidRPr="00C1063D">
        <w:rPr>
          <w:rFonts w:ascii="Courier" w:hAnsi="Courier"/>
          <w:sz w:val="22"/>
          <w:szCs w:val="22"/>
        </w:rPr>
        <w:t xml:space="preserve">, 'Seismic Arrays on Drifting Ice Floes: Experiences from Four Deployments in the Arctic Ocean',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82</w:t>
      </w:r>
      <w:r w:rsidRPr="00C1063D">
        <w:rPr>
          <w:rFonts w:ascii="Courier" w:hAnsi="Courier"/>
          <w:sz w:val="22"/>
          <w:szCs w:val="22"/>
        </w:rPr>
        <w:t xml:space="preserve">(4), p. 494-503 doi: 10.1785/​gssrl.82.4.494 </w:t>
      </w:r>
    </w:p>
    <w:p w14:paraId="0F5505DA" w14:textId="21AC679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w:t>
      </w:r>
      <w:r w:rsidR="008F76B5" w:rsidRPr="00C1063D">
        <w:rPr>
          <w:rFonts w:ascii="Courier" w:hAnsi="Courier"/>
          <w:sz w:val="22"/>
          <w:szCs w:val="22"/>
        </w:rPr>
        <w:t>äderach, C., V. Schlindwein, H.</w:t>
      </w:r>
      <w:r w:rsidRPr="00C1063D">
        <w:rPr>
          <w:rFonts w:ascii="Courier" w:hAnsi="Courier"/>
          <w:sz w:val="22"/>
          <w:szCs w:val="22"/>
        </w:rPr>
        <w:t xml:space="preserve">W. Schenke, and W. Jokat </w:t>
      </w:r>
      <w:r w:rsidRPr="00C1063D">
        <w:rPr>
          <w:rFonts w:ascii="Courier" w:hAnsi="Courier"/>
          <w:b/>
          <w:bCs/>
          <w:sz w:val="22"/>
          <w:szCs w:val="22"/>
        </w:rPr>
        <w:t>(2011)</w:t>
      </w:r>
      <w:r w:rsidRPr="00C1063D">
        <w:rPr>
          <w:rFonts w:ascii="Courier" w:hAnsi="Courier"/>
          <w:sz w:val="22"/>
          <w:szCs w:val="22"/>
        </w:rPr>
        <w:t xml:space="preserve">, 'Seismicity and active tectonic processes in the ultra-slow spreading Lena Trough, Arctic Ocean',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(3), p. 1354-1370 doi: 10.1111/j.1365-246X.2010.04926.x</w:t>
      </w:r>
    </w:p>
    <w:p w14:paraId="4BCE3344" w14:textId="1A02B421"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Lafond, C.F., A. Levander, B.C. Beaudoin, C. Bruce, R.A. Page, G.</w:t>
      </w:r>
      <w:r w:rsidR="00255847" w:rsidRPr="00C1063D">
        <w:rPr>
          <w:rFonts w:ascii="Courier" w:hAnsi="Courier"/>
          <w:sz w:val="22"/>
          <w:szCs w:val="22"/>
        </w:rPr>
        <w:t xml:space="preserve">S. Fuis, and D. I. Stone </w:t>
      </w:r>
      <w:r w:rsidR="00255847" w:rsidRPr="00C1063D">
        <w:rPr>
          <w:rFonts w:ascii="Courier" w:hAnsi="Courier"/>
          <w:b/>
          <w:bCs/>
          <w:sz w:val="22"/>
          <w:szCs w:val="22"/>
        </w:rPr>
        <w:t>(1988)</w:t>
      </w:r>
      <w:r w:rsidR="00255847" w:rsidRPr="00C1063D">
        <w:rPr>
          <w:rFonts w:ascii="Courier" w:hAnsi="Courier"/>
          <w:sz w:val="22"/>
          <w:szCs w:val="22"/>
        </w:rPr>
        <w:t xml:space="preserve">, 'PASSCAL seismic reflection wave tests in the Brooks Range, Arctic, AlasKa', </w:t>
      </w:r>
      <w:r w:rsidR="00255847" w:rsidRPr="00C1063D">
        <w:rPr>
          <w:rFonts w:ascii="Courier" w:hAnsi="Courier"/>
          <w:i/>
          <w:iCs/>
          <w:sz w:val="22"/>
          <w:szCs w:val="22"/>
        </w:rPr>
        <w:t>AGU Fall Meeting Abstract</w:t>
      </w:r>
      <w:r w:rsidR="00255847" w:rsidRPr="00C1063D">
        <w:rPr>
          <w:rFonts w:ascii="Courier" w:hAnsi="Courier"/>
          <w:sz w:val="22"/>
          <w:szCs w:val="22"/>
        </w:rPr>
        <w:t xml:space="preserve">, 69(44), p. 1458 </w:t>
      </w:r>
    </w:p>
    <w:p w14:paraId="4091A4F3" w14:textId="153F81EC" w:rsidR="00255847" w:rsidRPr="00C1063D" w:rsidRDefault="008F76B5" w:rsidP="00255847">
      <w:pPr>
        <w:spacing w:before="100" w:beforeAutospacing="1" w:after="100" w:afterAutospacing="1"/>
        <w:jc w:val="both"/>
        <w:rPr>
          <w:rFonts w:ascii="Courier" w:hAnsi="Courier"/>
          <w:sz w:val="22"/>
          <w:szCs w:val="22"/>
        </w:rPr>
      </w:pPr>
      <w:r w:rsidRPr="00C1063D">
        <w:rPr>
          <w:rFonts w:ascii="Courier" w:hAnsi="Courier"/>
          <w:sz w:val="22"/>
          <w:szCs w:val="22"/>
        </w:rPr>
        <w:t>Lahr, J.C., R.A. Page, C.D. Stephens, and D.</w:t>
      </w:r>
      <w:r w:rsidR="00255847" w:rsidRPr="00C1063D">
        <w:rPr>
          <w:rFonts w:ascii="Courier" w:hAnsi="Courier"/>
          <w:sz w:val="22"/>
          <w:szCs w:val="22"/>
        </w:rPr>
        <w:t xml:space="preserve">H. Christensen </w:t>
      </w:r>
      <w:r w:rsidR="00255847" w:rsidRPr="00C1063D">
        <w:rPr>
          <w:rFonts w:ascii="Courier" w:hAnsi="Courier"/>
          <w:b/>
          <w:bCs/>
          <w:sz w:val="22"/>
          <w:szCs w:val="22"/>
        </w:rPr>
        <w:t>(1988)</w:t>
      </w:r>
      <w:r w:rsidR="00255847" w:rsidRPr="00C1063D">
        <w:rPr>
          <w:rFonts w:ascii="Courier" w:hAnsi="Courier"/>
          <w:sz w:val="22"/>
          <w:szCs w:val="22"/>
        </w:rPr>
        <w:t xml:space="preserve">, 'Unusual earthquakes in the Gulf of Alaska and Fragmentation of the Pacific Plate',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 xml:space="preserve">, p. 1483-1486 </w:t>
      </w:r>
    </w:p>
    <w:p w14:paraId="2E71D1A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Lai, H., E. Garnero, and C. Zhao </w:t>
      </w:r>
      <w:r w:rsidRPr="00C1063D">
        <w:rPr>
          <w:rFonts w:ascii="Courier" w:hAnsi="Courier"/>
          <w:b/>
          <w:sz w:val="22"/>
          <w:szCs w:val="22"/>
        </w:rPr>
        <w:t>(2014),</w:t>
      </w:r>
      <w:r w:rsidRPr="00C1063D">
        <w:rPr>
          <w:rFonts w:ascii="Courier" w:hAnsi="Courier"/>
          <w:sz w:val="22"/>
          <w:szCs w:val="22"/>
        </w:rPr>
        <w:t xml:space="preserve"> Layer Stripping Forward Tomography with S, ScS, and Sdiff phases to sharpen images of deep mantle shear velocity heterogeneity, paper presented at AGU Fall Meeting 2014, abstract #DI41A-4314</w:t>
      </w:r>
    </w:p>
    <w:p w14:paraId="5F8593B1" w14:textId="06E9A0C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Laigle, M., </w:t>
      </w:r>
      <w:r w:rsidR="008F76B5" w:rsidRPr="00C1063D">
        <w:rPr>
          <w:rFonts w:ascii="Courier" w:hAnsi="Courier"/>
          <w:sz w:val="22"/>
          <w:szCs w:val="22"/>
        </w:rPr>
        <w:t xml:space="preserve">A. Hirn, M. Sapin, A. </w:t>
      </w:r>
      <w:r w:rsidR="003F5425" w:rsidRPr="00C1063D">
        <w:rPr>
          <w:rFonts w:ascii="Courier" w:hAnsi="Courier" w:cs="Courier"/>
          <w:sz w:val="22"/>
          <w:szCs w:val="22"/>
          <w:lang w:eastAsia="ja-JP"/>
        </w:rPr>
        <w:t>Bécel</w:t>
      </w:r>
      <w:r w:rsidR="003F5425" w:rsidRPr="00C1063D">
        <w:rPr>
          <w:rFonts w:ascii="Courier" w:hAnsi="Courier"/>
          <w:sz w:val="22"/>
          <w:szCs w:val="22"/>
        </w:rPr>
        <w:t xml:space="preserve">, P. Charvis, E. Flueh, J. Diaz, J.F. Lebrun, A. Gesret, R. Raffaele, A. Galvé, M. Evain, M. Ruiz, H. Kopp, G. bayrakci, W. Weinzierl, Y. Hell, J.C. </w:t>
      </w:r>
      <w:r w:rsidR="003F5425" w:rsidRPr="00C1063D">
        <w:rPr>
          <w:rFonts w:ascii="Courier" w:hAnsi="Courier" w:cs="Courier"/>
          <w:sz w:val="22"/>
          <w:szCs w:val="22"/>
          <w:lang w:eastAsia="ja-JP"/>
        </w:rPr>
        <w:t>Lépine,</w:t>
      </w:r>
      <w:r w:rsidR="003F5425" w:rsidRPr="00C1063D">
        <w:rPr>
          <w:rFonts w:ascii="Courier" w:hAnsi="Courier"/>
          <w:sz w:val="22"/>
          <w:szCs w:val="22"/>
        </w:rPr>
        <w:t xml:space="preserve"> </w:t>
      </w:r>
      <w:r w:rsidR="003F5425" w:rsidRPr="00C1063D">
        <w:rPr>
          <w:rFonts w:ascii="Courier" w:hAnsi="Courier"/>
          <w:bCs/>
          <w:sz w:val="22"/>
          <w:szCs w:val="22"/>
        </w:rPr>
        <w:t>J.P. Viodé, M. Sachpazi, J. Gallart, E. Kissling, R. Nicolich</w:t>
      </w:r>
      <w:r w:rsidRPr="00C1063D">
        <w:rPr>
          <w:rFonts w:ascii="Courier" w:hAnsi="Courier"/>
          <w:b/>
          <w:bCs/>
          <w:sz w:val="22"/>
          <w:szCs w:val="22"/>
        </w:rPr>
        <w:t xml:space="preserve"> (2013)</w:t>
      </w:r>
      <w:r w:rsidRPr="00C1063D">
        <w:rPr>
          <w:rFonts w:ascii="Courier" w:hAnsi="Courier"/>
          <w:sz w:val="22"/>
          <w:szCs w:val="22"/>
        </w:rPr>
        <w:t xml:space="preserve">, 'Seismic structure and activity of the north-central Lesser Antilles subduction zone from an integrated approach: Similarities with the Tohoku forearc',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603</w:t>
      </w:r>
      <w:r w:rsidRPr="00C1063D">
        <w:rPr>
          <w:rFonts w:ascii="Courier" w:hAnsi="Courier"/>
          <w:sz w:val="22"/>
          <w:szCs w:val="22"/>
        </w:rPr>
        <w:t>(0), p. 1-20 doi: 10.1016/j.2013.05.043</w:t>
      </w:r>
    </w:p>
    <w:p w14:paraId="227FCF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Lambotte, S., L. Rivera, and J. Hinderer </w:t>
      </w:r>
      <w:r w:rsidRPr="00C1063D">
        <w:rPr>
          <w:rFonts w:ascii="Courier" w:hAnsi="Courier"/>
          <w:b/>
          <w:bCs/>
          <w:sz w:val="22"/>
          <w:szCs w:val="22"/>
        </w:rPr>
        <w:t>(2005)</w:t>
      </w:r>
      <w:r w:rsidRPr="00C1063D">
        <w:rPr>
          <w:rFonts w:ascii="Courier" w:hAnsi="Courier"/>
          <w:sz w:val="22"/>
          <w:szCs w:val="22"/>
        </w:rPr>
        <w:t xml:space="preserve">, 'Source Study of the Aceh-Sumatra 2004 and the Sumatra 2005 Earthquakes From Very Long Period Earth Free Oscillations', </w:t>
      </w:r>
      <w:r w:rsidRPr="00C1063D">
        <w:rPr>
          <w:rFonts w:ascii="Courier" w:hAnsi="Courier"/>
          <w:i/>
          <w:iCs/>
          <w:sz w:val="22"/>
          <w:szCs w:val="22"/>
        </w:rPr>
        <w:t>EOS Transactions, AGU Fall Meeting Abstracts</w:t>
      </w:r>
      <w:r w:rsidRPr="00C1063D">
        <w:rPr>
          <w:rFonts w:ascii="Courier" w:hAnsi="Courier"/>
          <w:sz w:val="22"/>
          <w:szCs w:val="22"/>
        </w:rPr>
        <w:t xml:space="preserve">, 86(52), p. 0824 </w:t>
      </w:r>
    </w:p>
    <w:p w14:paraId="1C54F2C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Lambotte, S., L. Rivera, and J. Hinderer </w:t>
      </w:r>
      <w:r w:rsidRPr="00C1063D">
        <w:rPr>
          <w:rFonts w:ascii="Courier" w:hAnsi="Courier"/>
          <w:b/>
          <w:bCs/>
          <w:sz w:val="22"/>
          <w:szCs w:val="22"/>
        </w:rPr>
        <w:t>(2006)</w:t>
      </w:r>
      <w:r w:rsidRPr="00C1063D">
        <w:rPr>
          <w:rFonts w:ascii="Courier" w:hAnsi="Courier"/>
          <w:sz w:val="22"/>
          <w:szCs w:val="22"/>
        </w:rPr>
        <w:t xml:space="preserve">, 'Rupture length and duration of the 2004 Aceh-Sumatra earthquake from the phases of the Earth's gravest free oscillations',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(3), p. 1-4 </w:t>
      </w:r>
    </w:p>
    <w:p w14:paraId="01F1777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Lambotte, S., L. Rivera, and J. Hinderer </w:t>
      </w:r>
      <w:r w:rsidRPr="00C1063D">
        <w:rPr>
          <w:rFonts w:ascii="Courier" w:hAnsi="Courier"/>
          <w:b/>
          <w:bCs/>
          <w:sz w:val="22"/>
          <w:szCs w:val="22"/>
        </w:rPr>
        <w:t>(2007)</w:t>
      </w:r>
      <w:r w:rsidRPr="00C1063D">
        <w:rPr>
          <w:rFonts w:ascii="Courier" w:hAnsi="Courier"/>
          <w:sz w:val="22"/>
          <w:szCs w:val="22"/>
        </w:rPr>
        <w:t xml:space="preserve">, 'Constraining the Overall Kinematics of the 2004 Sumatra and the 2005 Nias Earthquakes Using the Earth's Gravest Free Oscillations',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(1A), p. S128-138 doi: 10.1785/0120050621</w:t>
      </w:r>
    </w:p>
    <w:p w14:paraId="278096D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Lamontagne, A., and T. Tanimoto </w:t>
      </w:r>
      <w:r w:rsidRPr="00C1063D">
        <w:rPr>
          <w:rFonts w:ascii="Courier" w:hAnsi="Courier"/>
          <w:b/>
          <w:bCs/>
          <w:sz w:val="22"/>
          <w:szCs w:val="22"/>
        </w:rPr>
        <w:t>(2014)</w:t>
      </w:r>
      <w:r w:rsidRPr="00C1063D">
        <w:rPr>
          <w:rFonts w:ascii="Courier" w:hAnsi="Courier"/>
          <w:sz w:val="22"/>
          <w:szCs w:val="22"/>
        </w:rPr>
        <w:t xml:space="preserve">, 'Decay of Hurricanes Tracked by Dense Seismic Array', </w:t>
      </w:r>
      <w:r w:rsidRPr="00C1063D">
        <w:rPr>
          <w:rFonts w:ascii="Courier" w:hAnsi="Courier"/>
          <w:i/>
          <w:iCs/>
          <w:sz w:val="22"/>
          <w:szCs w:val="22"/>
        </w:rPr>
        <w:t>AGU Fall Meeting 2014, abstract #S44A-05</w:t>
      </w:r>
      <w:r w:rsidRPr="00C1063D">
        <w:rPr>
          <w:rFonts w:ascii="Courier" w:hAnsi="Courier"/>
          <w:sz w:val="22"/>
          <w:szCs w:val="22"/>
        </w:rPr>
        <w:t xml:space="preserve">, </w:t>
      </w:r>
      <w:r w:rsidRPr="00C1063D">
        <w:rPr>
          <w:rFonts w:ascii="Courier" w:hAnsi="Courier"/>
          <w:i/>
          <w:iCs/>
          <w:sz w:val="22"/>
          <w:szCs w:val="22"/>
        </w:rPr>
        <w:t>44</w:t>
      </w:r>
      <w:r w:rsidRPr="00C1063D">
        <w:rPr>
          <w:rFonts w:ascii="Courier" w:hAnsi="Courier"/>
          <w:sz w:val="22"/>
          <w:szCs w:val="22"/>
        </w:rPr>
        <w:t xml:space="preserve">, p. 05 </w:t>
      </w:r>
    </w:p>
    <w:p w14:paraId="0B26F5E6" w14:textId="16EE9572" w:rsidR="00255847" w:rsidRPr="00C1063D" w:rsidRDefault="003F5425"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Lamontagne, M., A.L. Bent, C.R.</w:t>
      </w:r>
      <w:r w:rsidR="00255847" w:rsidRPr="00C1063D">
        <w:rPr>
          <w:rFonts w:ascii="Courier" w:hAnsi="Courier"/>
          <w:spacing w:val="-18"/>
          <w:sz w:val="22"/>
          <w:szCs w:val="22"/>
        </w:rPr>
        <w:t xml:space="preserve">D. Woodgold, S. Ma, and V. Peci </w:t>
      </w:r>
      <w:r w:rsidR="00255847" w:rsidRPr="00C1063D">
        <w:rPr>
          <w:rFonts w:ascii="Courier" w:hAnsi="Courier"/>
          <w:b/>
          <w:bCs/>
          <w:spacing w:val="-18"/>
          <w:sz w:val="22"/>
          <w:szCs w:val="22"/>
        </w:rPr>
        <w:t>(2004)</w:t>
      </w:r>
      <w:r w:rsidR="00255847" w:rsidRPr="00C1063D">
        <w:rPr>
          <w:rFonts w:ascii="Courier" w:hAnsi="Courier"/>
          <w:spacing w:val="-18"/>
          <w:sz w:val="22"/>
          <w:szCs w:val="22"/>
        </w:rPr>
        <w:t>, 'The 16</w:t>
      </w:r>
      <w:r w:rsidR="00255847" w:rsidRPr="00C1063D">
        <w:rPr>
          <w:rFonts w:ascii="Courier" w:hAnsi="Courier"/>
          <w:sz w:val="22"/>
          <w:szCs w:val="22"/>
        </w:rPr>
        <w:t xml:space="preserve"> March 1999 m5.1 Cote-Nord earthquake: The largest earthquake ever recorded in the lower St. Lawrence Seismic Zone, Canada',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75</w:t>
      </w:r>
      <w:r w:rsidR="00255847" w:rsidRPr="00C1063D">
        <w:rPr>
          <w:rFonts w:ascii="Courier" w:hAnsi="Courier"/>
          <w:sz w:val="22"/>
          <w:szCs w:val="22"/>
        </w:rPr>
        <w:t xml:space="preserve">(2), p. 299 </w:t>
      </w:r>
    </w:p>
    <w:p w14:paraId="3DF766FC" w14:textId="77777777" w:rsidR="005A1D4E" w:rsidRDefault="005A1D4E" w:rsidP="00255847">
      <w:pPr>
        <w:spacing w:before="100" w:beforeAutospacing="1" w:after="100" w:afterAutospacing="1"/>
        <w:jc w:val="both"/>
        <w:rPr>
          <w:rFonts w:ascii="Courier" w:hAnsi="Courier"/>
          <w:sz w:val="22"/>
          <w:szCs w:val="22"/>
        </w:rPr>
      </w:pPr>
    </w:p>
    <w:p w14:paraId="70B4297B" w14:textId="05409DDB" w:rsidR="00255847" w:rsidRPr="00C1063D" w:rsidRDefault="003F5425" w:rsidP="00255847">
      <w:pPr>
        <w:spacing w:before="100" w:beforeAutospacing="1" w:after="100" w:afterAutospacing="1"/>
        <w:jc w:val="both"/>
        <w:rPr>
          <w:rFonts w:ascii="Courier" w:hAnsi="Courier"/>
          <w:sz w:val="22"/>
          <w:szCs w:val="22"/>
        </w:rPr>
      </w:pPr>
      <w:r w:rsidRPr="00C1063D">
        <w:rPr>
          <w:rFonts w:ascii="Courier" w:hAnsi="Courier"/>
          <w:sz w:val="22"/>
          <w:szCs w:val="22"/>
        </w:rPr>
        <w:t>Lancelle, C., N.E. Lord, H.F. Wang, D. Fratta, R.</w:t>
      </w:r>
      <w:r w:rsidR="00255847" w:rsidRPr="00C1063D">
        <w:rPr>
          <w:rFonts w:ascii="Courier" w:hAnsi="Courier"/>
          <w:sz w:val="22"/>
          <w:szCs w:val="22"/>
        </w:rPr>
        <w:t>L. Nigbor, A. Chalari, R. Karaulanov, J. A. Baldwin, and E. Castongia (2014), Directivity and Sensitivity of Fiber-Optic Cable Measuring Ground Motion using a Distributed Acoustic Sensing Array, paper presented at AGU Fall Meeting 2014: Paper</w:t>
      </w:r>
    </w:p>
    <w:p w14:paraId="4AA844FA" w14:textId="4EF6510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Land</w:t>
      </w:r>
      <w:r w:rsidR="00DA2943" w:rsidRPr="00C1063D">
        <w:rPr>
          <w:rFonts w:ascii="Courier" w:hAnsi="Courier"/>
          <w:sz w:val="22"/>
          <w:szCs w:val="22"/>
        </w:rPr>
        <w:t>é</w:t>
      </w:r>
      <w:r w:rsidRPr="00C1063D">
        <w:rPr>
          <w:rFonts w:ascii="Courier" w:hAnsi="Courier"/>
          <w:sz w:val="22"/>
          <w:szCs w:val="22"/>
        </w:rPr>
        <w:t xml:space="preserve">s, M., W. Fielitz, F. Hauser, and M. Popa </w:t>
      </w:r>
      <w:r w:rsidRPr="00C1063D">
        <w:rPr>
          <w:rFonts w:ascii="Courier" w:hAnsi="Courier"/>
          <w:b/>
          <w:bCs/>
          <w:sz w:val="22"/>
          <w:szCs w:val="22"/>
        </w:rPr>
        <w:t>(2004)</w:t>
      </w:r>
      <w:r w:rsidRPr="00C1063D">
        <w:rPr>
          <w:rFonts w:ascii="Courier" w:hAnsi="Courier"/>
          <w:sz w:val="22"/>
          <w:szCs w:val="22"/>
        </w:rPr>
        <w:t xml:space="preserve">, '3-D upper crustal tomographic structure across the Vrancea seismic zone, Romania',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382</w:t>
      </w:r>
      <w:r w:rsidRPr="00C1063D">
        <w:rPr>
          <w:rFonts w:ascii="Courier" w:hAnsi="Courier"/>
          <w:sz w:val="22"/>
          <w:szCs w:val="22"/>
        </w:rPr>
        <w:t xml:space="preserve">(1-2), p. 85-102 </w:t>
      </w:r>
    </w:p>
    <w:p w14:paraId="346AF6E0" w14:textId="33B4A88F" w:rsidR="00255847" w:rsidRPr="00C1063D" w:rsidRDefault="0070209B" w:rsidP="00255847">
      <w:pPr>
        <w:spacing w:before="100" w:beforeAutospacing="1" w:after="100" w:afterAutospacing="1"/>
        <w:jc w:val="both"/>
        <w:rPr>
          <w:rFonts w:ascii="Courier" w:hAnsi="Courier"/>
          <w:sz w:val="22"/>
          <w:szCs w:val="22"/>
        </w:rPr>
      </w:pPr>
      <w:r>
        <w:rPr>
          <w:rFonts w:ascii="Courier" w:hAnsi="Courier"/>
          <w:sz w:val="22"/>
          <w:szCs w:val="22"/>
        </w:rPr>
        <w:t>Landès, M., F. Hubans, N.</w:t>
      </w:r>
      <w:r w:rsidR="00255847" w:rsidRPr="00C1063D">
        <w:rPr>
          <w:rFonts w:ascii="Courier" w:hAnsi="Courier"/>
          <w:sz w:val="22"/>
          <w:szCs w:val="22"/>
        </w:rPr>
        <w:t xml:space="preserve">M. Shapiro, A. Paul, and M. Campillo </w:t>
      </w:r>
      <w:r w:rsidR="00255847" w:rsidRPr="00C1063D">
        <w:rPr>
          <w:rFonts w:ascii="Courier" w:hAnsi="Courier"/>
          <w:b/>
          <w:bCs/>
          <w:sz w:val="22"/>
          <w:szCs w:val="22"/>
        </w:rPr>
        <w:t>(2010)</w:t>
      </w:r>
      <w:r w:rsidR="00255847" w:rsidRPr="00C1063D">
        <w:rPr>
          <w:rFonts w:ascii="Courier" w:hAnsi="Courier"/>
          <w:sz w:val="22"/>
          <w:szCs w:val="22"/>
        </w:rPr>
        <w:t xml:space="preserve">, 'Origin of deep ocean microseisms by using teleseismic body waves',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(B05302), p. 14 doi: 10.1029/2009JB006918 </w:t>
      </w:r>
    </w:p>
    <w:p w14:paraId="068DB0DE" w14:textId="6A3E97A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Landès, M., N. Shapiro, and A. Le Pichon </w:t>
      </w:r>
      <w:r w:rsidRPr="00C1063D">
        <w:rPr>
          <w:rFonts w:ascii="Courier" w:hAnsi="Courier"/>
          <w:b/>
          <w:sz w:val="22"/>
          <w:szCs w:val="22"/>
        </w:rPr>
        <w:t>(2015),</w:t>
      </w:r>
      <w:r w:rsidRPr="00C1063D">
        <w:rPr>
          <w:rFonts w:ascii="Courier" w:hAnsi="Courier"/>
          <w:sz w:val="22"/>
          <w:szCs w:val="22"/>
        </w:rPr>
        <w:t xml:space="preserve"> Extraction of low frequency signals from cross-correlations of the infrasonic ambient noise, in </w:t>
      </w:r>
      <w:r w:rsidRPr="00C1063D">
        <w:rPr>
          <w:rFonts w:ascii="Courier" w:hAnsi="Courier"/>
          <w:i/>
          <w:iCs/>
          <w:sz w:val="22"/>
          <w:szCs w:val="22"/>
        </w:rPr>
        <w:t>EGU General Assembly 2015, held 12-17 April,</w:t>
      </w:r>
      <w:r w:rsidR="00F431FF" w:rsidRPr="00C1063D">
        <w:rPr>
          <w:rFonts w:ascii="Courier" w:hAnsi="Courier"/>
          <w:i/>
          <w:iCs/>
          <w:sz w:val="22"/>
          <w:szCs w:val="22"/>
        </w:rPr>
        <w:t xml:space="preserve"> in Vienna, Austria. Id </w:t>
      </w:r>
      <w:r w:rsidRPr="00C1063D">
        <w:rPr>
          <w:rFonts w:ascii="Courier" w:hAnsi="Courier"/>
          <w:i/>
          <w:iCs/>
          <w:sz w:val="22"/>
          <w:szCs w:val="22"/>
        </w:rPr>
        <w:t>12417</w:t>
      </w:r>
      <w:r w:rsidR="00F431FF" w:rsidRPr="00C1063D">
        <w:rPr>
          <w:rFonts w:ascii="Courier" w:hAnsi="Courier"/>
          <w:sz w:val="22"/>
          <w:szCs w:val="22"/>
        </w:rPr>
        <w:t>, edited, p. 12417</w:t>
      </w:r>
      <w:r w:rsidRPr="00C1063D">
        <w:rPr>
          <w:rFonts w:ascii="Courier" w:hAnsi="Courier"/>
          <w:sz w:val="22"/>
          <w:szCs w:val="22"/>
        </w:rPr>
        <w:t xml:space="preserve"> </w:t>
      </w:r>
    </w:p>
    <w:p w14:paraId="04C6DEB0" w14:textId="58B462F8" w:rsidR="00255847" w:rsidRPr="00C1063D" w:rsidRDefault="00F431FF" w:rsidP="00255847">
      <w:pPr>
        <w:spacing w:before="100" w:beforeAutospacing="1" w:after="100" w:afterAutospacing="1"/>
        <w:jc w:val="both"/>
        <w:rPr>
          <w:rFonts w:ascii="Courier" w:hAnsi="Courier"/>
          <w:sz w:val="22"/>
          <w:szCs w:val="22"/>
        </w:rPr>
      </w:pPr>
      <w:r w:rsidRPr="00C1063D">
        <w:rPr>
          <w:rFonts w:ascii="Courier" w:hAnsi="Courier"/>
          <w:sz w:val="22"/>
          <w:szCs w:val="22"/>
        </w:rPr>
        <w:t>Landes, M.</w:t>
      </w:r>
      <w:r w:rsidR="00255847" w:rsidRPr="00C1063D">
        <w:rPr>
          <w:rFonts w:ascii="Courier" w:hAnsi="Courier"/>
          <w:sz w:val="22"/>
          <w:szCs w:val="22"/>
        </w:rPr>
        <w:t xml:space="preserve">M., and T. Hong </w:t>
      </w:r>
      <w:r w:rsidR="00255847" w:rsidRPr="00C1063D">
        <w:rPr>
          <w:rFonts w:ascii="Courier" w:hAnsi="Courier"/>
          <w:b/>
          <w:bCs/>
          <w:sz w:val="22"/>
          <w:szCs w:val="22"/>
        </w:rPr>
        <w:t>(2009)</w:t>
      </w:r>
      <w:r w:rsidR="00255847" w:rsidRPr="00C1063D">
        <w:rPr>
          <w:rFonts w:ascii="Courier" w:hAnsi="Courier"/>
          <w:sz w:val="22"/>
          <w:szCs w:val="22"/>
        </w:rPr>
        <w:t>, 'The LAB beneath the far-east Eurasian plate</w:t>
      </w:r>
      <w:r w:rsidRPr="00C1063D">
        <w:rPr>
          <w:rFonts w:ascii="Courier" w:hAnsi="Courier"/>
          <w:sz w:val="22"/>
          <w:szCs w:val="22"/>
        </w:rPr>
        <w:t>: a final frontier?'</w:t>
      </w:r>
      <w:r w:rsidR="00255847" w:rsidRPr="00C1063D">
        <w:rPr>
          <w:rFonts w:ascii="Courier" w:hAnsi="Courier"/>
          <w:sz w:val="22"/>
          <w:szCs w:val="22"/>
        </w:rPr>
        <w:t xml:space="preserv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1793 </w:t>
      </w:r>
    </w:p>
    <w:p w14:paraId="5C59B597" w14:textId="58A34D2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Lange, D., </w:t>
      </w:r>
      <w:r w:rsidR="00F431FF" w:rsidRPr="00C1063D">
        <w:rPr>
          <w:rFonts w:ascii="Courier" w:hAnsi="Courier"/>
          <w:sz w:val="22"/>
          <w:szCs w:val="22"/>
        </w:rPr>
        <w:t>M.S. Moreno, F.J. Tilmann, J. Baez, S.E. Barrientos, S.L. Beck, P. Bernard, M.G. Bevis, B.A. brooks, E. Contreras Reyes, B. Heit, P. Methe, A. Tassara, J. Vilotte, C. Vigny</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'Aftershock Seismicity of the 27 February 2010 Maule Earthquake and its Relation to Postseismic Displacements from GPS', </w:t>
      </w:r>
      <w:r w:rsidRPr="00C1063D">
        <w:rPr>
          <w:rFonts w:ascii="Courier" w:hAnsi="Courier"/>
          <w:i/>
          <w:iCs/>
          <w:sz w:val="22"/>
          <w:szCs w:val="22"/>
        </w:rPr>
        <w:t>AGU, Fall Meeting 2011, abstract #S14A-01</w:t>
      </w:r>
      <w:r w:rsidRPr="00C1063D">
        <w:rPr>
          <w:rFonts w:ascii="Courier" w:hAnsi="Courier"/>
          <w:sz w:val="22"/>
          <w:szCs w:val="22"/>
        </w:rPr>
        <w:t xml:space="preserve">, 14, p. 01 </w:t>
      </w:r>
    </w:p>
    <w:p w14:paraId="78984FC6" w14:textId="7708F6A1" w:rsidR="00255847" w:rsidRPr="00C1063D" w:rsidRDefault="00F431FF" w:rsidP="00255847">
      <w:pPr>
        <w:spacing w:before="100" w:beforeAutospacing="1" w:after="100" w:afterAutospacing="1"/>
        <w:jc w:val="both"/>
        <w:rPr>
          <w:rFonts w:ascii="Courier" w:hAnsi="Courier"/>
          <w:sz w:val="22"/>
          <w:szCs w:val="22"/>
        </w:rPr>
      </w:pPr>
      <w:r w:rsidRPr="00C1063D">
        <w:rPr>
          <w:rFonts w:ascii="Courier" w:hAnsi="Courier"/>
          <w:sz w:val="22"/>
          <w:szCs w:val="22"/>
        </w:rPr>
        <w:t>Lange, D., F.J. Tilmann, S.E. Barrientos, K. Bataille, S. L. Beck, P. Bernard, J.A. Campos, D. Comte, C.A. Haberland, B. Heit, P. Methe, S. Peyrat, A. Rietbrock, S. Roecker, B. Schurr, J. Violtte,</w:t>
      </w:r>
      <w:r w:rsidR="00255847" w:rsidRPr="00C1063D">
        <w:rPr>
          <w:rFonts w:ascii="Courier" w:hAnsi="Courier"/>
          <w:sz w:val="22"/>
          <w:szCs w:val="22"/>
        </w:rPr>
        <w:t xml:space="preserve"> </w:t>
      </w:r>
      <w:r w:rsidR="00255847" w:rsidRPr="00C1063D">
        <w:rPr>
          <w:rFonts w:ascii="Courier" w:hAnsi="Courier"/>
          <w:b/>
          <w:bCs/>
          <w:sz w:val="22"/>
          <w:szCs w:val="22"/>
        </w:rPr>
        <w:t>(2010)</w:t>
      </w:r>
      <w:r w:rsidR="00255847" w:rsidRPr="00C1063D">
        <w:rPr>
          <w:rFonts w:ascii="Courier" w:hAnsi="Courier"/>
          <w:sz w:val="22"/>
          <w:szCs w:val="22"/>
        </w:rPr>
        <w:t xml:space="preserve">, 'Aftershock seismicity of the 27 February 2010 Mw 8.8 Maule earthquake rupture zone', </w:t>
      </w:r>
      <w:r w:rsidR="00255847" w:rsidRPr="00C1063D">
        <w:rPr>
          <w:rFonts w:ascii="Courier" w:hAnsi="Courier"/>
          <w:i/>
          <w:iCs/>
          <w:sz w:val="22"/>
          <w:szCs w:val="22"/>
        </w:rPr>
        <w:t>AGU Fall Meeting 2010, abstract #G31B-08</w:t>
      </w:r>
      <w:r w:rsidR="00255847" w:rsidRPr="00C1063D">
        <w:rPr>
          <w:rFonts w:ascii="Courier" w:hAnsi="Courier"/>
          <w:sz w:val="22"/>
          <w:szCs w:val="22"/>
        </w:rPr>
        <w:t xml:space="preserve">, 31, p. 08 </w:t>
      </w:r>
    </w:p>
    <w:p w14:paraId="06394AAE" w14:textId="5333EFAC" w:rsidR="00255847" w:rsidRPr="00C1063D" w:rsidRDefault="00F431FF" w:rsidP="00255847">
      <w:pPr>
        <w:spacing w:before="100" w:beforeAutospacing="1" w:after="100" w:afterAutospacing="1"/>
        <w:jc w:val="both"/>
        <w:rPr>
          <w:rFonts w:ascii="Courier" w:hAnsi="Courier"/>
          <w:sz w:val="22"/>
          <w:szCs w:val="22"/>
        </w:rPr>
      </w:pPr>
      <w:r w:rsidRPr="00C1063D">
        <w:rPr>
          <w:rFonts w:ascii="Courier" w:hAnsi="Courier"/>
          <w:sz w:val="22"/>
          <w:szCs w:val="22"/>
        </w:rPr>
        <w:t>Lange, D., F.J. Tilmann, S.E. Barrientos, E. Contreras-Reyes, P. Methe, M. Moreno, B.</w:t>
      </w:r>
      <w:r w:rsidR="00145DA3" w:rsidRPr="00C1063D">
        <w:rPr>
          <w:rFonts w:ascii="Courier" w:hAnsi="Courier"/>
          <w:sz w:val="22"/>
          <w:szCs w:val="22"/>
        </w:rPr>
        <w:t xml:space="preserve"> Heit, H. Agurto, P. Bernard, J.-P. Vilotte, S. Beck</w:t>
      </w:r>
      <w:r w:rsidR="00255847" w:rsidRPr="00C1063D">
        <w:rPr>
          <w:rFonts w:ascii="Courier" w:hAnsi="Courier"/>
          <w:sz w:val="22"/>
          <w:szCs w:val="22"/>
        </w:rPr>
        <w:t xml:space="preserve"> </w:t>
      </w:r>
      <w:r w:rsidR="00255847" w:rsidRPr="00C1063D">
        <w:rPr>
          <w:rFonts w:ascii="Courier" w:hAnsi="Courier"/>
          <w:b/>
          <w:bCs/>
          <w:sz w:val="22"/>
          <w:szCs w:val="22"/>
        </w:rPr>
        <w:t>(2012)</w:t>
      </w:r>
      <w:r w:rsidR="00255847" w:rsidRPr="00C1063D">
        <w:rPr>
          <w:rFonts w:ascii="Courier" w:hAnsi="Courier"/>
          <w:sz w:val="22"/>
          <w:szCs w:val="22"/>
        </w:rPr>
        <w:t xml:space="preserve">, 'Aftershock seismicity of the 27 February 2010 Mw 8.8 Maule earthquake rupture zone',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317-318</w:t>
      </w:r>
      <w:r w:rsidR="00255847" w:rsidRPr="00C1063D">
        <w:rPr>
          <w:rFonts w:ascii="Courier" w:hAnsi="Courier"/>
          <w:sz w:val="22"/>
          <w:szCs w:val="22"/>
        </w:rPr>
        <w:t>(0), p. 413-425 doi: 10.1016</w:t>
      </w:r>
      <w:r w:rsidR="00145DA3" w:rsidRPr="00C1063D">
        <w:rPr>
          <w:rFonts w:ascii="Courier" w:hAnsi="Courier"/>
          <w:sz w:val="22"/>
          <w:szCs w:val="22"/>
        </w:rPr>
        <w:t>/j.epsl.2011.11.034</w:t>
      </w:r>
    </w:p>
    <w:p w14:paraId="5EF2B07A" w14:textId="53889A9F" w:rsidR="00255847" w:rsidRPr="00C1063D" w:rsidRDefault="00145DA3" w:rsidP="00255847">
      <w:pPr>
        <w:spacing w:before="100" w:beforeAutospacing="1" w:after="100" w:afterAutospacing="1"/>
        <w:jc w:val="both"/>
        <w:rPr>
          <w:rFonts w:ascii="Courier" w:hAnsi="Courier"/>
          <w:sz w:val="22"/>
          <w:szCs w:val="22"/>
        </w:rPr>
      </w:pPr>
      <w:r w:rsidRPr="00C1063D">
        <w:rPr>
          <w:rFonts w:ascii="Courier" w:hAnsi="Courier"/>
          <w:sz w:val="22"/>
          <w:szCs w:val="22"/>
        </w:rPr>
        <w:t>Lange, D., F.</w:t>
      </w:r>
      <w:r w:rsidR="00255847" w:rsidRPr="00C1063D">
        <w:rPr>
          <w:rFonts w:ascii="Courier" w:hAnsi="Courier"/>
          <w:sz w:val="22"/>
          <w:szCs w:val="22"/>
        </w:rPr>
        <w:t>J. Tilman</w:t>
      </w:r>
      <w:r w:rsidRPr="00C1063D">
        <w:rPr>
          <w:rFonts w:ascii="Courier" w:hAnsi="Courier"/>
          <w:sz w:val="22"/>
          <w:szCs w:val="22"/>
        </w:rPr>
        <w:t>n, K. Lieser, I. Grevemeyer, S.</w:t>
      </w:r>
      <w:r w:rsidR="00255847" w:rsidRPr="00C1063D">
        <w:rPr>
          <w:rFonts w:ascii="Courier" w:hAnsi="Courier"/>
          <w:sz w:val="22"/>
          <w:szCs w:val="22"/>
        </w:rPr>
        <w:t xml:space="preserve">E. Barrientos, and T. Diehl </w:t>
      </w:r>
      <w:r w:rsidR="00255847" w:rsidRPr="00C1063D">
        <w:rPr>
          <w:rFonts w:ascii="Courier" w:hAnsi="Courier"/>
          <w:b/>
          <w:bCs/>
          <w:sz w:val="22"/>
          <w:szCs w:val="22"/>
        </w:rPr>
        <w:t>(2012)</w:t>
      </w:r>
      <w:r w:rsidR="00255847" w:rsidRPr="00C1063D">
        <w:rPr>
          <w:rFonts w:ascii="Courier" w:hAnsi="Courier"/>
          <w:sz w:val="22"/>
          <w:szCs w:val="22"/>
        </w:rPr>
        <w:t xml:space="preserve">, 'Local Earthquake Tomography of the Northern Part of the 27 February 2010 Maule Earthquake with the Extensional Aftershock Cluster of Pichilemu',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T43E-2726 Poster</w:t>
      </w:r>
      <w:r w:rsidRPr="00C1063D">
        <w:rPr>
          <w:rFonts w:ascii="Courier" w:hAnsi="Courier"/>
          <w:sz w:val="22"/>
          <w:szCs w:val="22"/>
        </w:rPr>
        <w:t>, p</w:t>
      </w:r>
      <w:r w:rsidR="00255847" w:rsidRPr="00C1063D">
        <w:rPr>
          <w:rFonts w:ascii="Courier" w:hAnsi="Courier"/>
          <w:sz w:val="22"/>
          <w:szCs w:val="22"/>
        </w:rPr>
        <w:t xml:space="preserve"> </w:t>
      </w:r>
    </w:p>
    <w:p w14:paraId="1F692C29" w14:textId="46E8D15E" w:rsidR="00255847" w:rsidRPr="00C1063D" w:rsidRDefault="00145DA3" w:rsidP="00255847">
      <w:pPr>
        <w:spacing w:before="100" w:beforeAutospacing="1" w:after="100" w:afterAutospacing="1"/>
        <w:jc w:val="both"/>
        <w:rPr>
          <w:rFonts w:ascii="Courier" w:hAnsi="Courier"/>
          <w:sz w:val="22"/>
          <w:szCs w:val="22"/>
        </w:rPr>
      </w:pPr>
      <w:r w:rsidRPr="00C1063D">
        <w:rPr>
          <w:rFonts w:ascii="Courier" w:hAnsi="Courier"/>
          <w:sz w:val="22"/>
          <w:szCs w:val="22"/>
        </w:rPr>
        <w:t>Langin, W.R., L.</w:t>
      </w:r>
      <w:r w:rsidR="00255847" w:rsidRPr="00C1063D">
        <w:rPr>
          <w:rFonts w:ascii="Courier" w:hAnsi="Courier"/>
          <w:sz w:val="22"/>
          <w:szCs w:val="22"/>
        </w:rPr>
        <w:t xml:space="preserve">D. Brown, and E. Sandvol </w:t>
      </w:r>
      <w:r w:rsidR="00255847" w:rsidRPr="00C1063D">
        <w:rPr>
          <w:rFonts w:ascii="Courier" w:hAnsi="Courier"/>
          <w:b/>
          <w:bCs/>
          <w:sz w:val="22"/>
          <w:szCs w:val="22"/>
        </w:rPr>
        <w:t>(2000)</w:t>
      </w:r>
      <w:r w:rsidR="00255847" w:rsidRPr="00C1063D">
        <w:rPr>
          <w:rFonts w:ascii="Courier" w:hAnsi="Courier"/>
          <w:sz w:val="22"/>
          <w:szCs w:val="22"/>
        </w:rPr>
        <w:t xml:space="preserve">, 'Application of seismic reflection procesing techniques in the analysis of Tibetan seismicity as part of Project INDEPTH III', </w:t>
      </w:r>
      <w:r w:rsidR="00255847" w:rsidRPr="00C1063D">
        <w:rPr>
          <w:rFonts w:ascii="Courier" w:hAnsi="Courier"/>
          <w:i/>
          <w:iCs/>
          <w:sz w:val="22"/>
          <w:szCs w:val="22"/>
        </w:rPr>
        <w:t>AGU Fall Meeting Abstract</w:t>
      </w:r>
      <w:r w:rsidR="00255847" w:rsidRPr="00C1063D">
        <w:rPr>
          <w:rFonts w:ascii="Courier" w:hAnsi="Courier"/>
          <w:sz w:val="22"/>
          <w:szCs w:val="22"/>
        </w:rPr>
        <w:t xml:space="preserve">, 81(48), p. 898 </w:t>
      </w:r>
    </w:p>
    <w:p w14:paraId="20CFF3B1" w14:textId="73CD8DB7" w:rsidR="00255847" w:rsidRPr="00C1063D" w:rsidRDefault="00145DA3"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w:t>
      </w:r>
      <w:r w:rsidR="00255847" w:rsidRPr="00C1063D">
        <w:rPr>
          <w:rFonts w:ascii="Courier" w:hAnsi="Courier"/>
          <w:sz w:val="22"/>
          <w:szCs w:val="22"/>
        </w:rPr>
        <w:t xml:space="preserve">A. </w:t>
      </w:r>
      <w:r w:rsidR="00255847" w:rsidRPr="00C1063D">
        <w:rPr>
          <w:rFonts w:ascii="Courier" w:hAnsi="Courier"/>
          <w:b/>
          <w:bCs/>
          <w:sz w:val="22"/>
          <w:szCs w:val="22"/>
        </w:rPr>
        <w:t>(2001)</w:t>
      </w:r>
      <w:r w:rsidR="00255847" w:rsidRPr="00C1063D">
        <w:rPr>
          <w:rFonts w:ascii="Courier" w:hAnsi="Courier"/>
          <w:sz w:val="22"/>
          <w:szCs w:val="22"/>
        </w:rPr>
        <w:t xml:space="preserve">, 'Teleseismic source models and source depth constraints </w:t>
      </w:r>
      <w:r w:rsidR="00255847" w:rsidRPr="00C1063D">
        <w:rPr>
          <w:rFonts w:ascii="Courier" w:hAnsi="Courier"/>
          <w:spacing w:val="-18"/>
          <w:sz w:val="22"/>
          <w:szCs w:val="22"/>
        </w:rPr>
        <w:t>for events of the Bhuj earthquake sequence',</w:t>
      </w:r>
      <w:r w:rsidR="00255847" w:rsidRPr="00C1063D">
        <w:rPr>
          <w:rFonts w:ascii="Courier" w:hAnsi="Courier"/>
          <w:sz w:val="22"/>
          <w:szCs w:val="22"/>
        </w:rPr>
        <w:t xml:space="preserv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05 </w:t>
      </w:r>
    </w:p>
    <w:p w14:paraId="64C49C20" w14:textId="5424D6F6" w:rsidR="00255847" w:rsidRPr="00C1063D" w:rsidRDefault="003E48CF"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w:t>
      </w:r>
      <w:r w:rsidR="00255847" w:rsidRPr="00C1063D">
        <w:rPr>
          <w:rFonts w:ascii="Courier" w:hAnsi="Courier"/>
          <w:sz w:val="22"/>
          <w:szCs w:val="22"/>
        </w:rPr>
        <w:t xml:space="preserve">A. </w:t>
      </w:r>
      <w:r w:rsidR="00255847" w:rsidRPr="00C1063D">
        <w:rPr>
          <w:rFonts w:ascii="Courier" w:hAnsi="Courier"/>
          <w:b/>
          <w:bCs/>
          <w:sz w:val="22"/>
          <w:szCs w:val="22"/>
        </w:rPr>
        <w:t>(2009)</w:t>
      </w:r>
      <w:r w:rsidR="00255847" w:rsidRPr="00C1063D">
        <w:rPr>
          <w:rFonts w:ascii="Courier" w:hAnsi="Courier"/>
          <w:sz w:val="22"/>
          <w:szCs w:val="22"/>
        </w:rPr>
        <w:t xml:space="preserve">, 'Wave Field Continuation Methods for Passive Imaging Under Deep Basins',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04 </w:t>
      </w:r>
    </w:p>
    <w:p w14:paraId="65A654C2" w14:textId="4C2F4D4B" w:rsidR="00255847" w:rsidRPr="00C1063D" w:rsidRDefault="003E48CF"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w:t>
      </w:r>
      <w:r w:rsidR="00255847" w:rsidRPr="00C1063D">
        <w:rPr>
          <w:rFonts w:ascii="Courier" w:hAnsi="Courier"/>
          <w:sz w:val="22"/>
          <w:szCs w:val="22"/>
        </w:rPr>
        <w:t xml:space="preserve">A. </w:t>
      </w:r>
      <w:r w:rsidR="00255847" w:rsidRPr="00C1063D">
        <w:rPr>
          <w:rFonts w:ascii="Courier" w:hAnsi="Courier"/>
          <w:b/>
          <w:bCs/>
          <w:sz w:val="22"/>
          <w:szCs w:val="22"/>
        </w:rPr>
        <w:t>(2011)</w:t>
      </w:r>
      <w:r w:rsidR="00255847" w:rsidRPr="00C1063D">
        <w:rPr>
          <w:rFonts w:ascii="Courier" w:hAnsi="Courier"/>
          <w:sz w:val="22"/>
          <w:szCs w:val="22"/>
        </w:rPr>
        <w:t xml:space="preserve">, 'Wave-Field Continuation and Decomposition for Passive Seismic Imaging Under Deep Unconsolidated Sediments',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(5), p. 2176-2190 doi: 10.1785/0120100299 </w:t>
      </w:r>
    </w:p>
    <w:p w14:paraId="390E8E36" w14:textId="5ECEB988" w:rsidR="00255847" w:rsidRPr="00C1063D" w:rsidRDefault="003E48CF"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w:t>
      </w:r>
      <w:r w:rsidR="00255847" w:rsidRPr="00C1063D">
        <w:rPr>
          <w:rFonts w:ascii="Courier" w:hAnsi="Courier"/>
          <w:sz w:val="22"/>
          <w:szCs w:val="22"/>
        </w:rPr>
        <w:t xml:space="preserve">A. </w:t>
      </w:r>
      <w:r w:rsidR="00255847" w:rsidRPr="00C1063D">
        <w:rPr>
          <w:rFonts w:ascii="Courier" w:hAnsi="Courier"/>
          <w:b/>
          <w:bCs/>
          <w:sz w:val="22"/>
          <w:szCs w:val="22"/>
        </w:rPr>
        <w:t>(2012)</w:t>
      </w:r>
      <w:r w:rsidR="00255847" w:rsidRPr="00C1063D">
        <w:rPr>
          <w:rFonts w:ascii="Courier" w:hAnsi="Courier"/>
          <w:sz w:val="22"/>
          <w:szCs w:val="22"/>
        </w:rPr>
        <w:t xml:space="preserve">, 'Coherence of Teleseismic P and S waves Across the Transportable Array',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S51C-2445 Poster</w:t>
      </w:r>
      <w:r w:rsidRPr="00C1063D">
        <w:rPr>
          <w:rFonts w:ascii="Courier" w:hAnsi="Courier"/>
          <w:sz w:val="22"/>
          <w:szCs w:val="22"/>
        </w:rPr>
        <w:t>, p</w:t>
      </w:r>
      <w:r w:rsidR="00255847" w:rsidRPr="00C1063D">
        <w:rPr>
          <w:rFonts w:ascii="Courier" w:hAnsi="Courier"/>
          <w:sz w:val="22"/>
          <w:szCs w:val="22"/>
        </w:rPr>
        <w:t xml:space="preserve"> </w:t>
      </w:r>
    </w:p>
    <w:p w14:paraId="7E72917E" w14:textId="59541FB2" w:rsidR="00255847" w:rsidRPr="00C1063D" w:rsidRDefault="003E48CF"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w:t>
      </w:r>
      <w:r w:rsidR="00255847" w:rsidRPr="00C1063D">
        <w:rPr>
          <w:rFonts w:ascii="Courier" w:hAnsi="Courier"/>
          <w:sz w:val="22"/>
          <w:szCs w:val="22"/>
        </w:rPr>
        <w:t xml:space="preserve">A. </w:t>
      </w:r>
      <w:r w:rsidR="00255847" w:rsidRPr="00C1063D">
        <w:rPr>
          <w:rFonts w:ascii="Courier" w:hAnsi="Courier"/>
          <w:b/>
          <w:bCs/>
          <w:sz w:val="22"/>
          <w:szCs w:val="22"/>
        </w:rPr>
        <w:t>(2013)</w:t>
      </w:r>
      <w:r w:rsidR="00255847" w:rsidRPr="00C1063D">
        <w:rPr>
          <w:rFonts w:ascii="Courier" w:hAnsi="Courier"/>
          <w:sz w:val="22"/>
          <w:szCs w:val="22"/>
        </w:rPr>
        <w:t xml:space="preserve">, 'Infinite Velocity Beam Forming and Array Gradiometry', </w:t>
      </w:r>
      <w:r w:rsidR="00255847" w:rsidRPr="00C1063D">
        <w:rPr>
          <w:rFonts w:ascii="Courier" w:hAnsi="Courier"/>
          <w:i/>
          <w:iCs/>
          <w:sz w:val="22"/>
          <w:szCs w:val="22"/>
        </w:rPr>
        <w:t>AGU Fall Meeting 2013, abstract #S22B-06</w:t>
      </w:r>
      <w:r w:rsidR="00255847" w:rsidRPr="00C1063D">
        <w:rPr>
          <w:rFonts w:ascii="Courier" w:hAnsi="Courier"/>
          <w:sz w:val="22"/>
          <w:szCs w:val="22"/>
        </w:rPr>
        <w:t xml:space="preserve">, 22, p. 06 </w:t>
      </w:r>
    </w:p>
    <w:p w14:paraId="0C4493D9" w14:textId="650B317C" w:rsidR="00255847" w:rsidRPr="00C1063D" w:rsidRDefault="00116DC0"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w:t>
      </w:r>
      <w:r w:rsidR="00255847" w:rsidRPr="00C1063D">
        <w:rPr>
          <w:rFonts w:ascii="Courier" w:hAnsi="Courier"/>
          <w:sz w:val="22"/>
          <w:szCs w:val="22"/>
        </w:rPr>
        <w:t xml:space="preserve">A. </w:t>
      </w:r>
      <w:r w:rsidR="00255847" w:rsidRPr="00C1063D">
        <w:rPr>
          <w:rFonts w:ascii="Courier" w:hAnsi="Courier"/>
          <w:b/>
          <w:bCs/>
          <w:sz w:val="22"/>
          <w:szCs w:val="22"/>
        </w:rPr>
        <w:t>(2014)</w:t>
      </w:r>
      <w:r w:rsidR="00255847" w:rsidRPr="00C1063D">
        <w:rPr>
          <w:rFonts w:ascii="Courier" w:hAnsi="Courier"/>
          <w:sz w:val="22"/>
          <w:szCs w:val="22"/>
        </w:rPr>
        <w:t xml:space="preserve">, 'Coherence of Teleseismic P and S waves across the Transportable Array',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(5), p. 2253-2265 doi: 10.1785/0120140075</w:t>
      </w:r>
    </w:p>
    <w:p w14:paraId="3DE8B616" w14:textId="4A87C6BF" w:rsidR="00255847" w:rsidRPr="00C1063D" w:rsidRDefault="00116DC0"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w:t>
      </w:r>
      <w:r w:rsidR="00255847" w:rsidRPr="00C1063D">
        <w:rPr>
          <w:rFonts w:ascii="Courier" w:hAnsi="Courier"/>
          <w:sz w:val="22"/>
          <w:szCs w:val="22"/>
        </w:rPr>
        <w:t xml:space="preserve">A., P. Bodin, C. Powell, M. Withers, S. Horton, and W. Mooney </w:t>
      </w:r>
      <w:r w:rsidR="00255847" w:rsidRPr="00C1063D">
        <w:rPr>
          <w:rFonts w:ascii="Courier" w:hAnsi="Courier"/>
          <w:b/>
          <w:bCs/>
          <w:sz w:val="22"/>
          <w:szCs w:val="22"/>
        </w:rPr>
        <w:t>(2005)</w:t>
      </w:r>
      <w:r w:rsidR="00255847" w:rsidRPr="00C1063D">
        <w:rPr>
          <w:rFonts w:ascii="Courier" w:hAnsi="Courier"/>
          <w:sz w:val="22"/>
          <w:szCs w:val="22"/>
        </w:rPr>
        <w:t xml:space="preserve">, 'Bulk Sediment Qp and Qs in the Mississippi Embayment, Central United States',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 xml:space="preserve">(6), p. 2162-2179 </w:t>
      </w:r>
    </w:p>
    <w:p w14:paraId="239E440F" w14:textId="5C84250D" w:rsidR="00255847" w:rsidRPr="00C1063D" w:rsidRDefault="00116DC0"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w:t>
      </w:r>
      <w:r w:rsidR="00255847" w:rsidRPr="00C1063D">
        <w:rPr>
          <w:rFonts w:ascii="Courier" w:hAnsi="Courier"/>
          <w:sz w:val="22"/>
          <w:szCs w:val="22"/>
        </w:rPr>
        <w:t xml:space="preserve">A., </w:t>
      </w:r>
      <w:r w:rsidRPr="00C1063D">
        <w:rPr>
          <w:rFonts w:ascii="Courier" w:hAnsi="Courier"/>
          <w:sz w:val="22"/>
          <w:szCs w:val="22"/>
        </w:rPr>
        <w:t>R.A. Brazier, A.A. Nyblade, and T.</w:t>
      </w:r>
      <w:r w:rsidR="00255847" w:rsidRPr="00C1063D">
        <w:rPr>
          <w:rFonts w:ascii="Courier" w:hAnsi="Courier"/>
          <w:sz w:val="22"/>
          <w:szCs w:val="22"/>
        </w:rPr>
        <w:t xml:space="preserve">J. Owens </w:t>
      </w:r>
      <w:r w:rsidR="00255847" w:rsidRPr="00C1063D">
        <w:rPr>
          <w:rFonts w:ascii="Courier" w:hAnsi="Courier"/>
          <w:b/>
          <w:bCs/>
          <w:sz w:val="22"/>
          <w:szCs w:val="22"/>
        </w:rPr>
        <w:t>(1998)</w:t>
      </w:r>
      <w:r w:rsidR="00255847" w:rsidRPr="00C1063D">
        <w:rPr>
          <w:rFonts w:ascii="Courier" w:hAnsi="Courier"/>
          <w:sz w:val="22"/>
          <w:szCs w:val="22"/>
        </w:rPr>
        <w:t xml:space="preserve">, 'Local magnitude scale and seismicity rate for Tanzania, East Africa',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88</w:t>
      </w:r>
      <w:r w:rsidR="00255847" w:rsidRPr="00C1063D">
        <w:rPr>
          <w:rFonts w:ascii="Courier" w:hAnsi="Courier"/>
          <w:sz w:val="22"/>
          <w:szCs w:val="22"/>
        </w:rPr>
        <w:t xml:space="preserve">, p. 712-721 </w:t>
      </w:r>
    </w:p>
    <w:p w14:paraId="09A5B3AB" w14:textId="4047185F" w:rsidR="00255847" w:rsidRPr="00C1063D" w:rsidRDefault="00116DC0"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C.A., S.-C.</w:t>
      </w:r>
      <w:r w:rsidR="00255847" w:rsidRPr="00C1063D">
        <w:rPr>
          <w:rFonts w:ascii="Courier" w:hAnsi="Courier"/>
          <w:sz w:val="22"/>
          <w:szCs w:val="22"/>
        </w:rPr>
        <w:t xml:space="preserve">C. Chiu, Z. Lawrence, P. Bodin, and S. Horton </w:t>
      </w:r>
      <w:r w:rsidR="00255847" w:rsidRPr="00C1063D">
        <w:rPr>
          <w:rFonts w:ascii="Courier" w:hAnsi="Courier"/>
          <w:b/>
          <w:bCs/>
          <w:sz w:val="22"/>
          <w:szCs w:val="22"/>
        </w:rPr>
        <w:t>(2009)</w:t>
      </w:r>
      <w:r w:rsidR="00255847" w:rsidRPr="00C1063D">
        <w:rPr>
          <w:rFonts w:ascii="Courier" w:hAnsi="Courier"/>
          <w:sz w:val="22"/>
          <w:szCs w:val="22"/>
        </w:rPr>
        <w:t xml:space="preserve">, 'Array Observations of Microseismic Noise and the Nature of H/V in the Mississippi Embayment',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(5), p. 2893-2911 doi: 10.1785/0120080189</w:t>
      </w:r>
    </w:p>
    <w:p w14:paraId="34EA4DC9" w14:textId="1E85934A" w:rsidR="00255847" w:rsidRPr="00C1063D" w:rsidRDefault="00116DC0"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C.A., and J.</w:t>
      </w:r>
      <w:r w:rsidR="00255847" w:rsidRPr="00C1063D">
        <w:rPr>
          <w:rFonts w:ascii="Courier" w:hAnsi="Courier"/>
          <w:sz w:val="22"/>
          <w:szCs w:val="22"/>
        </w:rPr>
        <w:t xml:space="preserve">K. Hammer </w:t>
      </w:r>
      <w:r w:rsidR="00255847" w:rsidRPr="00C1063D">
        <w:rPr>
          <w:rFonts w:ascii="Courier" w:hAnsi="Courier"/>
          <w:b/>
          <w:bCs/>
          <w:sz w:val="22"/>
          <w:szCs w:val="22"/>
        </w:rPr>
        <w:t>(2001)</w:t>
      </w:r>
      <w:r w:rsidR="00255847" w:rsidRPr="00C1063D">
        <w:rPr>
          <w:rFonts w:ascii="Courier" w:hAnsi="Courier"/>
          <w:sz w:val="22"/>
          <w:szCs w:val="22"/>
        </w:rPr>
        <w:t xml:space="preserve">, 'The vertical component P-wave receiver function',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(6), p. 1805-1819 </w:t>
      </w:r>
    </w:p>
    <w:p w14:paraId="1BB6E75F" w14:textId="0E67BEA9" w:rsidR="00255847" w:rsidRPr="00C1063D" w:rsidRDefault="00116DC0"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C.A., and S.</w:t>
      </w:r>
      <w:r w:rsidR="00255847" w:rsidRPr="00C1063D">
        <w:rPr>
          <w:rFonts w:ascii="Courier" w:hAnsi="Courier"/>
          <w:sz w:val="22"/>
          <w:szCs w:val="22"/>
        </w:rPr>
        <w:t xml:space="preserve">P. Horton </w:t>
      </w:r>
      <w:r w:rsidR="00255847" w:rsidRPr="00C1063D">
        <w:rPr>
          <w:rFonts w:ascii="Courier" w:hAnsi="Courier"/>
          <w:b/>
          <w:bCs/>
          <w:sz w:val="22"/>
          <w:szCs w:val="22"/>
        </w:rPr>
        <w:t>(2014)</w:t>
      </w:r>
      <w:r w:rsidR="00255847" w:rsidRPr="00C1063D">
        <w:rPr>
          <w:rFonts w:ascii="Courier" w:hAnsi="Courier"/>
          <w:sz w:val="22"/>
          <w:szCs w:val="22"/>
        </w:rPr>
        <w:t xml:space="preserve">, 'Three-Dimensional Seismic-Velocity Model for the Unconsolidated Mississippi Embayment Sediments from H/V Ambient Noise Measurements',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(5), p. 2349-2358 doi: 10.1785/0120140026 </w:t>
      </w:r>
    </w:p>
    <w:p w14:paraId="52D6E8B3" w14:textId="4D208135" w:rsidR="00255847" w:rsidRPr="00C1063D" w:rsidRDefault="00116DC0"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Langston, C.A., A.A. Nyblade, and T.</w:t>
      </w:r>
      <w:r w:rsidR="00255847" w:rsidRPr="00C1063D">
        <w:rPr>
          <w:rFonts w:ascii="Courier" w:hAnsi="Courier"/>
          <w:spacing w:val="-18"/>
          <w:sz w:val="22"/>
          <w:szCs w:val="22"/>
        </w:rPr>
        <w:t>J. Owens</w:t>
      </w:r>
      <w:r w:rsidR="00255847" w:rsidRPr="00C1063D">
        <w:rPr>
          <w:rFonts w:ascii="Courier" w:hAnsi="Courier"/>
          <w:sz w:val="22"/>
          <w:szCs w:val="22"/>
        </w:rPr>
        <w:t xml:space="preserve"> </w:t>
      </w:r>
      <w:r w:rsidR="00255847" w:rsidRPr="00C1063D">
        <w:rPr>
          <w:rFonts w:ascii="Courier" w:hAnsi="Courier"/>
          <w:b/>
          <w:bCs/>
          <w:sz w:val="22"/>
          <w:szCs w:val="22"/>
        </w:rPr>
        <w:t>(1995)</w:t>
      </w:r>
      <w:r w:rsidR="00255847" w:rsidRPr="00C1063D">
        <w:rPr>
          <w:rFonts w:ascii="Courier" w:hAnsi="Courier"/>
          <w:sz w:val="22"/>
          <w:szCs w:val="22"/>
        </w:rPr>
        <w:t xml:space="preserve">, 'Regional earthquakes </w:t>
      </w:r>
      <w:r w:rsidR="00255847" w:rsidRPr="00C1063D">
        <w:rPr>
          <w:rFonts w:ascii="Courier" w:hAnsi="Courier"/>
          <w:spacing w:val="-18"/>
          <w:sz w:val="22"/>
          <w:szCs w:val="22"/>
        </w:rPr>
        <w:t xml:space="preserve">recorded by the Tanzania broadband PASSCAL experiment',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Abstract</w:t>
      </w:r>
      <w:r w:rsidR="00255847" w:rsidRPr="00C1063D">
        <w:rPr>
          <w:rFonts w:ascii="Courier" w:hAnsi="Courier"/>
          <w:sz w:val="22"/>
          <w:szCs w:val="22"/>
        </w:rPr>
        <w:t xml:space="preserve">, 76(46), p. 607 </w:t>
      </w:r>
    </w:p>
    <w:p w14:paraId="19A9F5EB" w14:textId="7A3091C1" w:rsidR="00255847" w:rsidRPr="00C1063D" w:rsidRDefault="00085600" w:rsidP="00255847">
      <w:pPr>
        <w:spacing w:before="100" w:beforeAutospacing="1" w:after="100" w:afterAutospacing="1"/>
        <w:jc w:val="both"/>
        <w:rPr>
          <w:rFonts w:ascii="Courier" w:hAnsi="Courier"/>
          <w:sz w:val="22"/>
          <w:szCs w:val="22"/>
        </w:rPr>
      </w:pPr>
      <w:r w:rsidRPr="00C1063D">
        <w:rPr>
          <w:rFonts w:ascii="Courier" w:hAnsi="Courier"/>
          <w:sz w:val="22"/>
          <w:szCs w:val="22"/>
        </w:rPr>
        <w:t>Langston, C.A., A.A. Nyblade, and T.</w:t>
      </w:r>
      <w:r w:rsidR="00255847" w:rsidRPr="00C1063D">
        <w:rPr>
          <w:rFonts w:ascii="Courier" w:hAnsi="Courier"/>
          <w:sz w:val="22"/>
          <w:szCs w:val="22"/>
        </w:rPr>
        <w:t xml:space="preserve">J. Owens </w:t>
      </w:r>
      <w:r w:rsidR="00255847" w:rsidRPr="00C1063D">
        <w:rPr>
          <w:rFonts w:ascii="Courier" w:hAnsi="Courier"/>
          <w:b/>
          <w:bCs/>
          <w:sz w:val="22"/>
          <w:szCs w:val="22"/>
        </w:rPr>
        <w:t>(2002)</w:t>
      </w:r>
      <w:r w:rsidR="00255847" w:rsidRPr="00C1063D">
        <w:rPr>
          <w:rFonts w:ascii="Courier" w:hAnsi="Courier"/>
          <w:sz w:val="22"/>
          <w:szCs w:val="22"/>
        </w:rPr>
        <w:t xml:space="preserve">, 'Regional wave propagation </w:t>
      </w:r>
      <w:r w:rsidR="00255847" w:rsidRPr="00C1063D">
        <w:rPr>
          <w:rFonts w:ascii="Courier" w:hAnsi="Courier"/>
          <w:spacing w:val="-18"/>
          <w:sz w:val="22"/>
          <w:szCs w:val="22"/>
        </w:rPr>
        <w:t xml:space="preserve">in Tanzania, East Africa',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107</w:t>
      </w:r>
      <w:r w:rsidR="00255847" w:rsidRPr="00C1063D">
        <w:rPr>
          <w:rFonts w:ascii="Courier" w:hAnsi="Courier"/>
          <w:spacing w:val="-18"/>
          <w:sz w:val="22"/>
          <w:szCs w:val="22"/>
        </w:rPr>
        <w:t>(B1), p. ESE 1-1</w:t>
      </w:r>
      <w:r w:rsidR="00255847" w:rsidRPr="00C1063D">
        <w:rPr>
          <w:rFonts w:ascii="Courier" w:hAnsi="Courier"/>
          <w:sz w:val="22"/>
          <w:szCs w:val="22"/>
        </w:rPr>
        <w:t xml:space="preserve"> to ESE 1-18 </w:t>
      </w:r>
    </w:p>
    <w:p w14:paraId="284BF883" w14:textId="49B17BE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Larkin, S.P., and A. Levander </w:t>
      </w:r>
      <w:r w:rsidRPr="00C1063D">
        <w:rPr>
          <w:rFonts w:ascii="Courier" w:hAnsi="Courier"/>
          <w:b/>
          <w:bCs/>
          <w:sz w:val="22"/>
          <w:szCs w:val="22"/>
        </w:rPr>
        <w:t>(1996)</w:t>
      </w:r>
      <w:r w:rsidRPr="00C1063D">
        <w:rPr>
          <w:rFonts w:ascii="Courier" w:hAnsi="Courier"/>
          <w:sz w:val="22"/>
          <w:szCs w:val="22"/>
        </w:rPr>
        <w:t xml:space="preserve">, 'Wave-equation datuming for improving deep crustal seismic images',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264</w:t>
      </w:r>
      <w:r w:rsidRPr="00C1063D">
        <w:rPr>
          <w:rFonts w:ascii="Courier" w:hAnsi="Courier"/>
          <w:sz w:val="22"/>
          <w:szCs w:val="22"/>
        </w:rPr>
        <w:t xml:space="preserve">(1-4), p. 371-379 </w:t>
      </w:r>
    </w:p>
    <w:p w14:paraId="05897FA7" w14:textId="0C67575E" w:rsidR="00255847" w:rsidRPr="00C1063D" w:rsidRDefault="00085600" w:rsidP="00255847">
      <w:pPr>
        <w:spacing w:before="100" w:beforeAutospacing="1" w:after="100" w:afterAutospacing="1"/>
        <w:jc w:val="both"/>
        <w:rPr>
          <w:rFonts w:ascii="Courier" w:hAnsi="Courier"/>
          <w:sz w:val="22"/>
          <w:szCs w:val="22"/>
        </w:rPr>
      </w:pPr>
      <w:r w:rsidRPr="00C1063D">
        <w:rPr>
          <w:rFonts w:ascii="Courier" w:hAnsi="Courier"/>
          <w:sz w:val="22"/>
          <w:szCs w:val="22"/>
        </w:rPr>
        <w:t>Larkin, S.P., A. Levander, T.</w:t>
      </w:r>
      <w:r w:rsidR="00255847" w:rsidRPr="00C1063D">
        <w:rPr>
          <w:rFonts w:ascii="Courier" w:hAnsi="Courier"/>
          <w:sz w:val="22"/>
          <w:szCs w:val="22"/>
        </w:rPr>
        <w:t xml:space="preserve">J. Henstock, and S. Pullmmanappallil </w:t>
      </w:r>
      <w:r w:rsidR="00255847" w:rsidRPr="00C1063D">
        <w:rPr>
          <w:rFonts w:ascii="Courier" w:hAnsi="Courier"/>
          <w:b/>
          <w:bCs/>
          <w:sz w:val="22"/>
          <w:szCs w:val="22"/>
        </w:rPr>
        <w:t>(1997)</w:t>
      </w:r>
      <w:r w:rsidR="00255847" w:rsidRPr="00C1063D">
        <w:rPr>
          <w:rFonts w:ascii="Courier" w:hAnsi="Courier"/>
          <w:sz w:val="22"/>
          <w:szCs w:val="22"/>
        </w:rPr>
        <w:t xml:space="preserve">, 'Is the MOHO flat? Seismic evidence for a rough crust-mantle interface beneath the northern Basin and Range',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25</w:t>
      </w:r>
      <w:r w:rsidR="00255847" w:rsidRPr="00C1063D">
        <w:rPr>
          <w:rFonts w:ascii="Courier" w:hAnsi="Courier"/>
          <w:sz w:val="22"/>
          <w:szCs w:val="22"/>
        </w:rPr>
        <w:t xml:space="preserve">(5), p. 451-454 </w:t>
      </w:r>
    </w:p>
    <w:p w14:paraId="06F2D6C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Larsen, M., and R. Hirsch </w:t>
      </w:r>
      <w:r w:rsidRPr="00C1063D">
        <w:rPr>
          <w:rFonts w:ascii="Courier" w:hAnsi="Courier"/>
          <w:b/>
          <w:bCs/>
          <w:sz w:val="22"/>
          <w:szCs w:val="22"/>
        </w:rPr>
        <w:t>(2004)</w:t>
      </w:r>
      <w:r w:rsidRPr="00C1063D">
        <w:rPr>
          <w:rFonts w:ascii="Courier" w:hAnsi="Courier"/>
          <w:sz w:val="22"/>
          <w:szCs w:val="22"/>
        </w:rPr>
        <w:t xml:space="preserve">, 'Hydrologic science, the USGS, and national observatory networks in the United States', </w:t>
      </w:r>
      <w:r w:rsidRPr="00C1063D">
        <w:rPr>
          <w:rFonts w:ascii="Courier" w:hAnsi="Courier"/>
          <w:i/>
          <w:iCs/>
          <w:spacing w:val="-18"/>
          <w:sz w:val="22"/>
          <w:szCs w:val="22"/>
        </w:rPr>
        <w:t>AGU Spring Meeting Abstracts</w:t>
      </w:r>
      <w:r w:rsidRPr="00C1063D">
        <w:rPr>
          <w:rFonts w:ascii="Courier" w:hAnsi="Courier"/>
          <w:spacing w:val="-18"/>
          <w:sz w:val="22"/>
          <w:szCs w:val="22"/>
        </w:rPr>
        <w:t>, 24, p.</w:t>
      </w:r>
      <w:r w:rsidRPr="00C1063D">
        <w:rPr>
          <w:rFonts w:ascii="Courier" w:hAnsi="Courier"/>
          <w:sz w:val="22"/>
          <w:szCs w:val="22"/>
        </w:rPr>
        <w:t xml:space="preserve"> 05 </w:t>
      </w:r>
    </w:p>
    <w:p w14:paraId="2D26511B" w14:textId="19214410" w:rsidR="00255847" w:rsidRPr="00C1063D" w:rsidRDefault="00085600" w:rsidP="00255847">
      <w:pPr>
        <w:spacing w:before="100" w:beforeAutospacing="1" w:after="100" w:afterAutospacing="1"/>
        <w:jc w:val="both"/>
        <w:rPr>
          <w:rFonts w:ascii="Courier" w:hAnsi="Courier"/>
          <w:sz w:val="22"/>
          <w:szCs w:val="22"/>
        </w:rPr>
      </w:pPr>
      <w:r w:rsidRPr="00C1063D">
        <w:rPr>
          <w:rFonts w:ascii="Courier" w:hAnsi="Courier"/>
          <w:sz w:val="22"/>
          <w:szCs w:val="22"/>
        </w:rPr>
        <w:t>Larsen, T.B., P.</w:t>
      </w:r>
      <w:r w:rsidR="00255847" w:rsidRPr="00C1063D">
        <w:rPr>
          <w:rFonts w:ascii="Courier" w:hAnsi="Courier"/>
          <w:sz w:val="22"/>
          <w:szCs w:val="22"/>
        </w:rPr>
        <w:t xml:space="preserve">H. Voss, and T. Dahl-Jensen </w:t>
      </w:r>
      <w:r w:rsidR="00255847" w:rsidRPr="002172EA">
        <w:rPr>
          <w:rFonts w:ascii="Courier" w:hAnsi="Courier"/>
          <w:b/>
          <w:sz w:val="22"/>
          <w:szCs w:val="22"/>
        </w:rPr>
        <w:t>(2014),</w:t>
      </w:r>
      <w:r w:rsidR="00255847" w:rsidRPr="00C1063D">
        <w:rPr>
          <w:rFonts w:ascii="Courier" w:hAnsi="Courier"/>
          <w:sz w:val="22"/>
          <w:szCs w:val="22"/>
        </w:rPr>
        <w:t xml:space="preserve"> Earthquake swarms in Greenland, in </w:t>
      </w:r>
      <w:r w:rsidR="00255847" w:rsidRPr="00C1063D">
        <w:rPr>
          <w:rFonts w:ascii="Courier" w:hAnsi="Courier"/>
          <w:i/>
          <w:iCs/>
          <w:sz w:val="22"/>
          <w:szCs w:val="22"/>
        </w:rPr>
        <w:t>EGU General Assembly 2014, held 27 April - 2 May,</w:t>
      </w:r>
      <w:r w:rsidRPr="00C1063D">
        <w:rPr>
          <w:rFonts w:ascii="Courier" w:hAnsi="Courier"/>
          <w:i/>
          <w:iCs/>
          <w:sz w:val="22"/>
          <w:szCs w:val="22"/>
        </w:rPr>
        <w:t xml:space="preserve"> </w:t>
      </w:r>
      <w:r w:rsidR="00255847" w:rsidRPr="00C1063D">
        <w:rPr>
          <w:rFonts w:ascii="Courier" w:hAnsi="Courier"/>
          <w:i/>
          <w:iCs/>
          <w:sz w:val="22"/>
          <w:szCs w:val="22"/>
        </w:rPr>
        <w:t>in Vienna, Austria, id.3606</w:t>
      </w:r>
      <w:r w:rsidRPr="00C1063D">
        <w:rPr>
          <w:rFonts w:ascii="Courier" w:hAnsi="Courier"/>
          <w:sz w:val="22"/>
          <w:szCs w:val="22"/>
        </w:rPr>
        <w:t>, edited, p. 3606</w:t>
      </w:r>
      <w:r w:rsidR="00255847" w:rsidRPr="00C1063D">
        <w:rPr>
          <w:rFonts w:ascii="Courier" w:hAnsi="Courier"/>
          <w:sz w:val="22"/>
          <w:szCs w:val="22"/>
        </w:rPr>
        <w:t xml:space="preserve"> </w:t>
      </w:r>
    </w:p>
    <w:p w14:paraId="32025738" w14:textId="60BF5C53" w:rsidR="00255847" w:rsidRPr="00C1063D" w:rsidRDefault="00085600" w:rsidP="00255847">
      <w:pPr>
        <w:spacing w:before="100" w:beforeAutospacing="1" w:after="100" w:afterAutospacing="1"/>
        <w:jc w:val="both"/>
        <w:rPr>
          <w:rFonts w:ascii="Courier" w:hAnsi="Courier"/>
          <w:sz w:val="22"/>
          <w:szCs w:val="22"/>
        </w:rPr>
      </w:pPr>
      <w:r w:rsidRPr="00C1063D">
        <w:rPr>
          <w:rFonts w:ascii="Courier" w:hAnsi="Courier"/>
          <w:sz w:val="22"/>
          <w:szCs w:val="22"/>
        </w:rPr>
        <w:t>Larson, A.M., J.A. Snoke, and D.</w:t>
      </w:r>
      <w:r w:rsidR="00255847" w:rsidRPr="00C1063D">
        <w:rPr>
          <w:rFonts w:ascii="Courier" w:hAnsi="Courier"/>
          <w:sz w:val="22"/>
          <w:szCs w:val="22"/>
        </w:rPr>
        <w:t xml:space="preserve">E. James </w:t>
      </w:r>
      <w:r w:rsidR="00255847" w:rsidRPr="00C1063D">
        <w:rPr>
          <w:rFonts w:ascii="Courier" w:hAnsi="Courier"/>
          <w:b/>
          <w:bCs/>
          <w:sz w:val="22"/>
          <w:szCs w:val="22"/>
        </w:rPr>
        <w:t>(2006)</w:t>
      </w:r>
      <w:r w:rsidR="00255847" w:rsidRPr="00C1063D">
        <w:rPr>
          <w:rFonts w:ascii="Courier" w:hAnsi="Courier"/>
          <w:sz w:val="22"/>
          <w:szCs w:val="22"/>
        </w:rPr>
        <w:t xml:space="preserve">, 'S-wave velocity structure, mantle xenoliths and the upper mantle beneath the Kaapvaal craton',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167</w:t>
      </w:r>
      <w:r w:rsidRPr="00C1063D">
        <w:rPr>
          <w:rFonts w:ascii="Courier" w:hAnsi="Courier"/>
          <w:sz w:val="22"/>
          <w:szCs w:val="22"/>
        </w:rPr>
        <w:t>(1</w:t>
      </w:r>
      <w:r w:rsidR="00255847" w:rsidRPr="00C1063D">
        <w:rPr>
          <w:rFonts w:ascii="Courier" w:hAnsi="Courier"/>
          <w:sz w:val="22"/>
          <w:szCs w:val="22"/>
        </w:rPr>
        <w:t xml:space="preserve">), p. 171-186 </w:t>
      </w:r>
    </w:p>
    <w:p w14:paraId="1ED8D417" w14:textId="1932171B" w:rsidR="00255847" w:rsidRPr="00C1063D" w:rsidRDefault="00085600" w:rsidP="00255847">
      <w:pPr>
        <w:spacing w:before="100" w:beforeAutospacing="1" w:after="100" w:afterAutospacing="1"/>
        <w:jc w:val="both"/>
        <w:rPr>
          <w:rFonts w:ascii="Courier" w:hAnsi="Courier"/>
          <w:sz w:val="22"/>
          <w:szCs w:val="22"/>
        </w:rPr>
      </w:pPr>
      <w:r w:rsidRPr="00C1063D">
        <w:rPr>
          <w:rFonts w:ascii="Courier" w:hAnsi="Courier"/>
          <w:sz w:val="22"/>
          <w:szCs w:val="22"/>
        </w:rPr>
        <w:t>Larson, E.</w:t>
      </w:r>
      <w:r w:rsidR="00255847" w:rsidRPr="00C1063D">
        <w:rPr>
          <w:rFonts w:ascii="Courier" w:hAnsi="Courier"/>
          <w:sz w:val="22"/>
          <w:szCs w:val="22"/>
        </w:rPr>
        <w:t xml:space="preserve">W. F., and G. Ekström </w:t>
      </w:r>
      <w:r w:rsidR="00255847" w:rsidRPr="00C1063D">
        <w:rPr>
          <w:rFonts w:ascii="Courier" w:hAnsi="Courier"/>
          <w:b/>
          <w:bCs/>
          <w:sz w:val="22"/>
          <w:szCs w:val="22"/>
        </w:rPr>
        <w:t>(2002)</w:t>
      </w:r>
      <w:r w:rsidR="00255847" w:rsidRPr="00C1063D">
        <w:rPr>
          <w:rFonts w:ascii="Courier" w:hAnsi="Courier"/>
          <w:sz w:val="22"/>
          <w:szCs w:val="22"/>
        </w:rPr>
        <w:t xml:space="preserve">, 'Determining surface wave arrival angle anomalies',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00255847" w:rsidRPr="00C1063D">
        <w:rPr>
          <w:rFonts w:ascii="Courier" w:hAnsi="Courier"/>
          <w:sz w:val="22"/>
          <w:szCs w:val="22"/>
        </w:rPr>
        <w:t xml:space="preserve">(B6), p. ESE 7-1 to ESE 7-15 </w:t>
      </w:r>
    </w:p>
    <w:p w14:paraId="7F4D3A89" w14:textId="5C206E4C" w:rsidR="00255847" w:rsidRPr="00C1063D" w:rsidRDefault="00085600" w:rsidP="00255847">
      <w:pPr>
        <w:spacing w:before="100" w:beforeAutospacing="1" w:after="100" w:afterAutospacing="1"/>
        <w:jc w:val="both"/>
        <w:rPr>
          <w:rFonts w:ascii="Courier" w:hAnsi="Courier"/>
          <w:sz w:val="22"/>
          <w:szCs w:val="22"/>
        </w:rPr>
      </w:pPr>
      <w:r w:rsidRPr="00C1063D">
        <w:rPr>
          <w:rFonts w:ascii="Courier" w:hAnsi="Courier"/>
          <w:sz w:val="22"/>
          <w:szCs w:val="22"/>
        </w:rPr>
        <w:t>Larson, K.</w:t>
      </w:r>
      <w:r w:rsidR="00255847" w:rsidRPr="00C1063D">
        <w:rPr>
          <w:rFonts w:ascii="Courier" w:hAnsi="Courier"/>
          <w:sz w:val="22"/>
          <w:szCs w:val="22"/>
        </w:rPr>
        <w:t xml:space="preserve">M. </w:t>
      </w:r>
      <w:r w:rsidR="00255847" w:rsidRPr="00C1063D">
        <w:rPr>
          <w:rFonts w:ascii="Courier" w:hAnsi="Courier"/>
          <w:b/>
          <w:bCs/>
          <w:sz w:val="22"/>
          <w:szCs w:val="22"/>
        </w:rPr>
        <w:t>(2013)</w:t>
      </w:r>
      <w:r w:rsidR="00255847" w:rsidRPr="00C1063D">
        <w:rPr>
          <w:rFonts w:ascii="Courier" w:hAnsi="Courier"/>
          <w:sz w:val="22"/>
          <w:szCs w:val="22"/>
        </w:rPr>
        <w:t xml:space="preserve">, 'A new way to detect volcanic plumes',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(11), p. 2657-2660 doi: 10.1002/grl.50556</w:t>
      </w:r>
    </w:p>
    <w:p w14:paraId="50CBA536" w14:textId="679A926F" w:rsidR="00255847" w:rsidRPr="00C1063D" w:rsidRDefault="00085600" w:rsidP="00255847">
      <w:pPr>
        <w:spacing w:before="100" w:beforeAutospacing="1" w:after="100" w:afterAutospacing="1"/>
        <w:jc w:val="both"/>
        <w:rPr>
          <w:rFonts w:ascii="Courier" w:hAnsi="Courier"/>
          <w:sz w:val="22"/>
          <w:szCs w:val="22"/>
        </w:rPr>
      </w:pPr>
      <w:r w:rsidRPr="00C1063D">
        <w:rPr>
          <w:rFonts w:ascii="Courier" w:hAnsi="Courier"/>
          <w:sz w:val="22"/>
          <w:szCs w:val="22"/>
        </w:rPr>
        <w:t>Larson, K.</w:t>
      </w:r>
      <w:r w:rsidR="00255847" w:rsidRPr="00C1063D">
        <w:rPr>
          <w:rFonts w:ascii="Courier" w:hAnsi="Courier"/>
          <w:sz w:val="22"/>
          <w:szCs w:val="22"/>
        </w:rPr>
        <w:t xml:space="preserve">M. </w:t>
      </w:r>
      <w:r w:rsidR="00255847" w:rsidRPr="00C1063D">
        <w:rPr>
          <w:rFonts w:ascii="Courier" w:hAnsi="Courier"/>
          <w:b/>
          <w:bCs/>
          <w:sz w:val="22"/>
          <w:szCs w:val="22"/>
        </w:rPr>
        <w:t>(2013)</w:t>
      </w:r>
      <w:r w:rsidR="00255847" w:rsidRPr="00C1063D">
        <w:rPr>
          <w:rFonts w:ascii="Courier" w:hAnsi="Courier"/>
          <w:sz w:val="22"/>
          <w:szCs w:val="22"/>
        </w:rPr>
        <w:t xml:space="preserve">, 'A methodology to eliminate snow- and ice-contaminated solutions from GPS coordinate time series',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(8), p. 4503-4510 doi: 10.1002/jgrb.50307</w:t>
      </w:r>
    </w:p>
    <w:p w14:paraId="2F8DE3CE" w14:textId="3B0CE9AA" w:rsidR="00255847" w:rsidRPr="00C1063D" w:rsidRDefault="00085600" w:rsidP="00255847">
      <w:pPr>
        <w:spacing w:before="100" w:beforeAutospacing="1" w:after="100" w:afterAutospacing="1"/>
        <w:jc w:val="both"/>
        <w:rPr>
          <w:rFonts w:ascii="Courier" w:hAnsi="Courier"/>
          <w:sz w:val="22"/>
          <w:szCs w:val="22"/>
        </w:rPr>
      </w:pPr>
      <w:r w:rsidRPr="00C1063D">
        <w:rPr>
          <w:rFonts w:ascii="Courier" w:hAnsi="Courier"/>
          <w:sz w:val="22"/>
          <w:szCs w:val="22"/>
        </w:rPr>
        <w:t>Larson, K.</w:t>
      </w:r>
      <w:r w:rsidR="00255847" w:rsidRPr="00C1063D">
        <w:rPr>
          <w:rFonts w:ascii="Courier" w:hAnsi="Courier"/>
          <w:sz w:val="22"/>
          <w:szCs w:val="22"/>
        </w:rPr>
        <w:t xml:space="preserve">M. </w:t>
      </w:r>
      <w:r w:rsidR="00255847" w:rsidRPr="00C1063D">
        <w:rPr>
          <w:rFonts w:ascii="Courier" w:hAnsi="Courier"/>
          <w:b/>
          <w:sz w:val="22"/>
          <w:szCs w:val="22"/>
        </w:rPr>
        <w:t>(2015),</w:t>
      </w:r>
      <w:r w:rsidR="00255847" w:rsidRPr="00C1063D">
        <w:rPr>
          <w:rFonts w:ascii="Courier" w:hAnsi="Courier"/>
          <w:sz w:val="22"/>
          <w:szCs w:val="22"/>
        </w:rPr>
        <w:t xml:space="preserve"> GPS Can't Do That, Can It? - How building a GPS seismometer led to the development of GPS snow, soil moisture, vegetation, and tide gauge sensors (Christiaan Huygens Medal Lecture), in </w:t>
      </w:r>
      <w:r w:rsidR="00255847" w:rsidRPr="00C1063D">
        <w:rPr>
          <w:rFonts w:ascii="Courier" w:hAnsi="Courier"/>
          <w:i/>
          <w:iCs/>
          <w:sz w:val="22"/>
          <w:szCs w:val="22"/>
        </w:rPr>
        <w:t>EGU General Assembly 2015, held 12-17 April,</w:t>
      </w:r>
      <w:r w:rsidR="00C95AB2" w:rsidRPr="00C1063D">
        <w:rPr>
          <w:rFonts w:ascii="Courier" w:hAnsi="Courier"/>
          <w:i/>
          <w:iCs/>
          <w:sz w:val="22"/>
          <w:szCs w:val="22"/>
        </w:rPr>
        <w:t xml:space="preserve"> in Vienna, Austria. Id </w:t>
      </w:r>
      <w:r w:rsidR="00255847" w:rsidRPr="00C1063D">
        <w:rPr>
          <w:rFonts w:ascii="Courier" w:hAnsi="Courier"/>
          <w:i/>
          <w:iCs/>
          <w:sz w:val="22"/>
          <w:szCs w:val="22"/>
        </w:rPr>
        <w:t>15342</w:t>
      </w:r>
      <w:r w:rsidR="00C95AB2" w:rsidRPr="00C1063D">
        <w:rPr>
          <w:rFonts w:ascii="Courier" w:hAnsi="Courier"/>
          <w:sz w:val="22"/>
          <w:szCs w:val="22"/>
        </w:rPr>
        <w:t>, edited, p. 15342</w:t>
      </w:r>
      <w:r w:rsidR="00255847" w:rsidRPr="00C1063D">
        <w:rPr>
          <w:rFonts w:ascii="Courier" w:hAnsi="Courier"/>
          <w:sz w:val="22"/>
          <w:szCs w:val="22"/>
        </w:rPr>
        <w:t xml:space="preserve"> </w:t>
      </w:r>
    </w:p>
    <w:p w14:paraId="716931D8" w14:textId="62173372" w:rsidR="00255847" w:rsidRPr="00C1063D" w:rsidRDefault="00C95AB2" w:rsidP="00255847">
      <w:pPr>
        <w:spacing w:before="100" w:beforeAutospacing="1" w:after="100" w:afterAutospacing="1"/>
        <w:jc w:val="both"/>
        <w:rPr>
          <w:rFonts w:ascii="Courier" w:hAnsi="Courier"/>
          <w:sz w:val="22"/>
          <w:szCs w:val="22"/>
        </w:rPr>
      </w:pPr>
      <w:r w:rsidRPr="00C1063D">
        <w:rPr>
          <w:rFonts w:ascii="Courier" w:hAnsi="Courier"/>
          <w:sz w:val="22"/>
          <w:szCs w:val="22"/>
        </w:rPr>
        <w:t>Larson, K.</w:t>
      </w:r>
      <w:r w:rsidR="00255847" w:rsidRPr="00C1063D">
        <w:rPr>
          <w:rFonts w:ascii="Courier" w:hAnsi="Courier"/>
          <w:sz w:val="22"/>
          <w:szCs w:val="22"/>
        </w:rPr>
        <w:t xml:space="preserve">M., P. Bodin, and J. Gomberg </w:t>
      </w:r>
      <w:r w:rsidR="00255847" w:rsidRPr="00C1063D">
        <w:rPr>
          <w:rFonts w:ascii="Courier" w:hAnsi="Courier"/>
          <w:b/>
          <w:bCs/>
          <w:sz w:val="22"/>
          <w:szCs w:val="22"/>
        </w:rPr>
        <w:t>(2003)</w:t>
      </w:r>
      <w:r w:rsidR="00255847" w:rsidRPr="00C1063D">
        <w:rPr>
          <w:rFonts w:ascii="Courier" w:hAnsi="Courier"/>
          <w:sz w:val="22"/>
          <w:szCs w:val="22"/>
        </w:rPr>
        <w:t xml:space="preserve">, 'Using 1-Hz GPS Data to Measure Deformations Caused by the Denali Fault Earthquake',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300</w:t>
      </w:r>
      <w:r w:rsidR="00255847" w:rsidRPr="00C1063D">
        <w:rPr>
          <w:rFonts w:ascii="Courier" w:hAnsi="Courier"/>
          <w:spacing w:val="-18"/>
          <w:sz w:val="22"/>
          <w:szCs w:val="22"/>
        </w:rPr>
        <w:t>(5624), p. 1421-</w:t>
      </w:r>
      <w:r w:rsidR="00255847" w:rsidRPr="00C1063D">
        <w:rPr>
          <w:rFonts w:ascii="Courier" w:hAnsi="Courier"/>
          <w:sz w:val="22"/>
          <w:szCs w:val="22"/>
        </w:rPr>
        <w:t xml:space="preserve">1424 </w:t>
      </w:r>
    </w:p>
    <w:p w14:paraId="6BAA2DC4" w14:textId="0C70B117" w:rsidR="00255847" w:rsidRPr="00C1063D" w:rsidRDefault="00C95AB2" w:rsidP="00255847">
      <w:pPr>
        <w:spacing w:before="100" w:beforeAutospacing="1" w:after="100" w:afterAutospacing="1"/>
        <w:jc w:val="both"/>
        <w:rPr>
          <w:rFonts w:ascii="Courier" w:hAnsi="Courier"/>
          <w:sz w:val="22"/>
          <w:szCs w:val="22"/>
        </w:rPr>
      </w:pPr>
      <w:r w:rsidRPr="00C1063D">
        <w:rPr>
          <w:rFonts w:ascii="Courier" w:hAnsi="Courier"/>
          <w:sz w:val="22"/>
          <w:szCs w:val="22"/>
        </w:rPr>
        <w:t>Larson, K.M., E.D. Gutmann, V.U. Zavorotny, J.J. Braun, M.W. Williams, and F.</w:t>
      </w:r>
      <w:r w:rsidR="00255847" w:rsidRPr="00C1063D">
        <w:rPr>
          <w:rFonts w:ascii="Courier" w:hAnsi="Courier"/>
          <w:sz w:val="22"/>
          <w:szCs w:val="22"/>
        </w:rPr>
        <w:t xml:space="preserve">G. Nievinski </w:t>
      </w:r>
      <w:r w:rsidR="00255847" w:rsidRPr="00C1063D">
        <w:rPr>
          <w:rFonts w:ascii="Courier" w:hAnsi="Courier"/>
          <w:b/>
          <w:bCs/>
          <w:sz w:val="22"/>
          <w:szCs w:val="22"/>
        </w:rPr>
        <w:t>(2009)</w:t>
      </w:r>
      <w:r w:rsidR="00255847" w:rsidRPr="00C1063D">
        <w:rPr>
          <w:rFonts w:ascii="Courier" w:hAnsi="Courier"/>
          <w:sz w:val="22"/>
          <w:szCs w:val="22"/>
        </w:rPr>
        <w:t xml:space="preserve">, 'Can we measure </w:t>
      </w:r>
      <w:r w:rsidRPr="00C1063D">
        <w:rPr>
          <w:rFonts w:ascii="Courier" w:hAnsi="Courier"/>
          <w:sz w:val="22"/>
          <w:szCs w:val="22"/>
        </w:rPr>
        <w:t>snow depth with GPS receivers?'</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2-1 - 2-5 doi: 10.1029/2009GL039430</w:t>
      </w:r>
    </w:p>
    <w:p w14:paraId="7AAAB39B" w14:textId="19529738" w:rsidR="00255847" w:rsidRPr="00C1063D" w:rsidRDefault="00C95AB2" w:rsidP="00255847">
      <w:pPr>
        <w:spacing w:before="100" w:beforeAutospacing="1" w:after="100" w:afterAutospacing="1"/>
        <w:jc w:val="both"/>
        <w:rPr>
          <w:rFonts w:ascii="Courier" w:hAnsi="Courier"/>
          <w:sz w:val="22"/>
          <w:szCs w:val="22"/>
        </w:rPr>
      </w:pPr>
      <w:r w:rsidRPr="00C1063D">
        <w:rPr>
          <w:rFonts w:ascii="Courier" w:hAnsi="Courier"/>
          <w:sz w:val="22"/>
          <w:szCs w:val="22"/>
        </w:rPr>
        <w:t>Larson, K.M., and E.</w:t>
      </w:r>
      <w:r w:rsidR="00255847" w:rsidRPr="00C1063D">
        <w:rPr>
          <w:rFonts w:ascii="Courier" w:hAnsi="Courier"/>
          <w:sz w:val="22"/>
          <w:szCs w:val="22"/>
        </w:rPr>
        <w:t xml:space="preserve">E. Small </w:t>
      </w:r>
      <w:r w:rsidR="00255847" w:rsidRPr="00C1063D">
        <w:rPr>
          <w:rFonts w:ascii="Courier" w:hAnsi="Courier"/>
          <w:b/>
          <w:bCs/>
          <w:sz w:val="22"/>
          <w:szCs w:val="22"/>
        </w:rPr>
        <w:t>(2013)</w:t>
      </w:r>
      <w:r w:rsidR="00255847" w:rsidRPr="00C1063D">
        <w:rPr>
          <w:rFonts w:ascii="Courier" w:hAnsi="Courier"/>
          <w:sz w:val="22"/>
          <w:szCs w:val="22"/>
        </w:rPr>
        <w:t xml:space="preserve">, 'Using GPS to Study the Terrestrial Water Cycle', </w:t>
      </w:r>
      <w:r w:rsidR="00255847" w:rsidRPr="00C1063D">
        <w:rPr>
          <w:rFonts w:ascii="Courier" w:hAnsi="Courier"/>
          <w:i/>
          <w:iCs/>
          <w:sz w:val="22"/>
          <w:szCs w:val="22"/>
        </w:rPr>
        <w:t>Eos, Transactions American Geophysical Union</w:t>
      </w:r>
      <w:r w:rsidR="00255847" w:rsidRPr="00C1063D">
        <w:rPr>
          <w:rFonts w:ascii="Courier" w:hAnsi="Courier"/>
          <w:sz w:val="22"/>
          <w:szCs w:val="22"/>
        </w:rPr>
        <w:t xml:space="preserve">, </w:t>
      </w:r>
      <w:r w:rsidR="00255847" w:rsidRPr="00C1063D">
        <w:rPr>
          <w:rFonts w:ascii="Courier" w:hAnsi="Courier"/>
          <w:i/>
          <w:iCs/>
          <w:sz w:val="22"/>
          <w:szCs w:val="22"/>
        </w:rPr>
        <w:t>94</w:t>
      </w:r>
      <w:r w:rsidR="00255847" w:rsidRPr="00C1063D">
        <w:rPr>
          <w:rFonts w:ascii="Courier" w:hAnsi="Courier"/>
          <w:sz w:val="22"/>
          <w:szCs w:val="22"/>
        </w:rPr>
        <w:t>(52), p. 505-506 doi: 10.1002/2013EO520001</w:t>
      </w:r>
    </w:p>
    <w:p w14:paraId="4AB3F85D" w14:textId="5736B7E6" w:rsidR="002F1DA6" w:rsidRPr="00C1063D" w:rsidRDefault="002F1DA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Larson, K.M., J. Wahr, and P. Kuipers Munneke </w:t>
      </w:r>
      <w:r w:rsidRPr="00C1063D">
        <w:rPr>
          <w:rFonts w:ascii="Courier" w:hAnsi="Courier"/>
          <w:b/>
          <w:bCs/>
          <w:sz w:val="22"/>
          <w:szCs w:val="22"/>
        </w:rPr>
        <w:t>(2015)</w:t>
      </w:r>
      <w:r w:rsidRPr="00C1063D">
        <w:rPr>
          <w:rFonts w:ascii="Courier" w:hAnsi="Courier"/>
          <w:sz w:val="22"/>
          <w:szCs w:val="22"/>
        </w:rPr>
        <w:t xml:space="preserve">, 'Constraints on snow accumulation and firn density in Greenland using GPS receivers', </w:t>
      </w:r>
      <w:r w:rsidRPr="00C1063D">
        <w:rPr>
          <w:rFonts w:ascii="Courier" w:hAnsi="Courier"/>
          <w:i/>
          <w:iCs/>
          <w:sz w:val="22"/>
          <w:szCs w:val="22"/>
        </w:rPr>
        <w:t>Journal of glaciology</w:t>
      </w:r>
      <w:r w:rsidRPr="00C1063D">
        <w:rPr>
          <w:rFonts w:ascii="Courier" w:hAnsi="Courier"/>
          <w:sz w:val="22"/>
          <w:szCs w:val="22"/>
        </w:rPr>
        <w:t xml:space="preserve">, </w:t>
      </w:r>
      <w:r w:rsidRPr="00C1063D">
        <w:rPr>
          <w:rFonts w:ascii="Courier" w:hAnsi="Courier"/>
          <w:i/>
          <w:iCs/>
          <w:sz w:val="22"/>
          <w:szCs w:val="22"/>
        </w:rPr>
        <w:t>61</w:t>
      </w:r>
      <w:r w:rsidRPr="00C1063D">
        <w:rPr>
          <w:rFonts w:ascii="Courier" w:hAnsi="Courier"/>
          <w:sz w:val="22"/>
          <w:szCs w:val="22"/>
        </w:rPr>
        <w:t>(225), p. 101-114 doi: 10.3189/2015JoG14J130</w:t>
      </w:r>
    </w:p>
    <w:p w14:paraId="01B947CF" w14:textId="477833E1" w:rsidR="00255847" w:rsidRPr="00C1063D" w:rsidRDefault="00C95AB2" w:rsidP="00255847">
      <w:pPr>
        <w:spacing w:before="100" w:beforeAutospacing="1" w:after="100" w:afterAutospacing="1"/>
        <w:jc w:val="both"/>
        <w:rPr>
          <w:rFonts w:ascii="Courier" w:hAnsi="Courier"/>
          <w:sz w:val="22"/>
          <w:szCs w:val="22"/>
        </w:rPr>
      </w:pPr>
      <w:r w:rsidRPr="00C1063D">
        <w:rPr>
          <w:rFonts w:ascii="Courier" w:hAnsi="Courier"/>
          <w:sz w:val="22"/>
          <w:szCs w:val="22"/>
        </w:rPr>
        <w:t>Larson, K.M., and E.</w:t>
      </w:r>
      <w:r w:rsidR="00255847" w:rsidRPr="00C1063D">
        <w:rPr>
          <w:rFonts w:ascii="Courier" w:hAnsi="Courier"/>
          <w:sz w:val="22"/>
          <w:szCs w:val="22"/>
        </w:rPr>
        <w:t xml:space="preserve">E. Small </w:t>
      </w:r>
      <w:r w:rsidR="00255847" w:rsidRPr="00C1063D">
        <w:rPr>
          <w:rFonts w:ascii="Courier" w:hAnsi="Courier"/>
          <w:b/>
          <w:bCs/>
          <w:sz w:val="22"/>
          <w:szCs w:val="22"/>
        </w:rPr>
        <w:t>(2014)</w:t>
      </w:r>
      <w:r w:rsidR="00255847" w:rsidRPr="00C1063D">
        <w:rPr>
          <w:rFonts w:ascii="Courier" w:hAnsi="Courier"/>
          <w:sz w:val="22"/>
          <w:szCs w:val="22"/>
        </w:rPr>
        <w:t xml:space="preserve">, 'Normalized Microwave Reflection Index: A Vegetation Measurement Derived From GPS Networks', </w:t>
      </w:r>
      <w:r w:rsidR="00255847" w:rsidRPr="00C1063D">
        <w:rPr>
          <w:rFonts w:ascii="Courier" w:hAnsi="Courier"/>
          <w:i/>
          <w:iCs/>
          <w:sz w:val="22"/>
          <w:szCs w:val="22"/>
        </w:rPr>
        <w:t>Ieee Journal of Selected Topics in Applied Earth Observations and Remote Sensing</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(5), p. 1501-1511 doi: 10.1109/jstars.2014.2300116</w:t>
      </w:r>
    </w:p>
    <w:p w14:paraId="3C048579" w14:textId="435FB365" w:rsidR="00255847" w:rsidRPr="00C1063D" w:rsidRDefault="00C95AB2" w:rsidP="00255847">
      <w:pPr>
        <w:spacing w:before="100" w:beforeAutospacing="1" w:after="100" w:afterAutospacing="1"/>
        <w:jc w:val="both"/>
        <w:rPr>
          <w:rFonts w:ascii="Courier" w:hAnsi="Courier"/>
          <w:sz w:val="22"/>
          <w:szCs w:val="22"/>
        </w:rPr>
      </w:pPr>
      <w:r w:rsidRPr="00C1063D">
        <w:rPr>
          <w:rFonts w:ascii="Courier" w:hAnsi="Courier"/>
          <w:sz w:val="22"/>
          <w:szCs w:val="22"/>
        </w:rPr>
        <w:t>Larson, K.</w:t>
      </w:r>
      <w:r w:rsidR="00255847" w:rsidRPr="00C1063D">
        <w:rPr>
          <w:rFonts w:ascii="Courier" w:hAnsi="Courier"/>
          <w:sz w:val="22"/>
          <w:szCs w:val="22"/>
        </w:rPr>
        <w:t>M.,</w:t>
      </w:r>
      <w:r w:rsidRPr="00C1063D">
        <w:rPr>
          <w:rFonts w:ascii="Courier" w:hAnsi="Courier"/>
          <w:sz w:val="22"/>
          <w:szCs w:val="22"/>
        </w:rPr>
        <w:t xml:space="preserve"> E.E. Small, C.</w:t>
      </w:r>
      <w:r w:rsidR="00255847" w:rsidRPr="00C1063D">
        <w:rPr>
          <w:rFonts w:ascii="Courier" w:hAnsi="Courier"/>
          <w:sz w:val="22"/>
          <w:szCs w:val="22"/>
        </w:rPr>
        <w:t>C. Chew</w:t>
      </w:r>
      <w:r w:rsidR="00CB3752" w:rsidRPr="00C1063D">
        <w:rPr>
          <w:rFonts w:ascii="Courier" w:hAnsi="Courier"/>
          <w:sz w:val="22"/>
          <w:szCs w:val="22"/>
        </w:rPr>
        <w:t>, F.</w:t>
      </w:r>
      <w:r w:rsidRPr="00C1063D">
        <w:rPr>
          <w:rFonts w:ascii="Courier" w:hAnsi="Courier"/>
          <w:sz w:val="22"/>
          <w:szCs w:val="22"/>
        </w:rPr>
        <w:t>G. Nievinski, J. Pratt, J.</w:t>
      </w:r>
      <w:r w:rsidR="00255847" w:rsidRPr="00C1063D">
        <w:rPr>
          <w:rFonts w:ascii="Courier" w:hAnsi="Courier"/>
          <w:sz w:val="22"/>
          <w:szCs w:val="22"/>
        </w:rPr>
        <w:t>L. McCreight</w:t>
      </w:r>
      <w:r w:rsidR="00CB3752" w:rsidRPr="00C1063D">
        <w:rPr>
          <w:rFonts w:ascii="Courier" w:hAnsi="Courier"/>
          <w:sz w:val="22"/>
          <w:szCs w:val="22"/>
        </w:rPr>
        <w:t>, J. Braun, K. Boniface, and S.</w:t>
      </w:r>
      <w:r w:rsidR="00255847" w:rsidRPr="00C1063D">
        <w:rPr>
          <w:rFonts w:ascii="Courier" w:hAnsi="Courier"/>
          <w:sz w:val="22"/>
          <w:szCs w:val="22"/>
        </w:rPr>
        <w:t xml:space="preserve">G. Evans </w:t>
      </w:r>
      <w:r w:rsidR="00255847" w:rsidRPr="00C1063D">
        <w:rPr>
          <w:rFonts w:ascii="Courier" w:hAnsi="Courier"/>
          <w:b/>
          <w:bCs/>
          <w:sz w:val="22"/>
          <w:szCs w:val="22"/>
        </w:rPr>
        <w:t>(2013)</w:t>
      </w:r>
      <w:r w:rsidR="00255847" w:rsidRPr="00C1063D">
        <w:rPr>
          <w:rFonts w:ascii="Courier" w:hAnsi="Courier"/>
          <w:sz w:val="22"/>
          <w:szCs w:val="22"/>
        </w:rPr>
        <w:t xml:space="preserve">, 'PBO H2O: Plate Boundary Observatory Studies of the Water Cycle', </w:t>
      </w:r>
      <w:r w:rsidR="00255847" w:rsidRPr="00C1063D">
        <w:rPr>
          <w:rFonts w:ascii="Courier" w:hAnsi="Courier"/>
          <w:i/>
          <w:iCs/>
          <w:spacing w:val="-18"/>
          <w:sz w:val="22"/>
          <w:szCs w:val="22"/>
        </w:rPr>
        <w:t>AGU Fall Meeting 2013, abstract #S21A-2373</w:t>
      </w:r>
      <w:r w:rsidR="00255847" w:rsidRPr="00C1063D">
        <w:rPr>
          <w:rFonts w:ascii="Courier" w:hAnsi="Courier"/>
          <w:spacing w:val="-18"/>
          <w:sz w:val="22"/>
          <w:szCs w:val="22"/>
        </w:rPr>
        <w:t>, 21, p.</w:t>
      </w:r>
      <w:r w:rsidR="00255847" w:rsidRPr="00C1063D">
        <w:rPr>
          <w:rFonts w:ascii="Courier" w:hAnsi="Courier"/>
          <w:sz w:val="22"/>
          <w:szCs w:val="22"/>
        </w:rPr>
        <w:t xml:space="preserve"> 2373 </w:t>
      </w:r>
    </w:p>
    <w:p w14:paraId="1481526C" w14:textId="73C3ABC6" w:rsidR="00255847" w:rsidRPr="00C1063D" w:rsidRDefault="00C95AB2" w:rsidP="00255847">
      <w:pPr>
        <w:spacing w:before="100" w:beforeAutospacing="1" w:after="100" w:afterAutospacing="1"/>
        <w:jc w:val="both"/>
        <w:rPr>
          <w:rFonts w:ascii="Courier" w:hAnsi="Courier"/>
          <w:sz w:val="22"/>
          <w:szCs w:val="22"/>
        </w:rPr>
      </w:pPr>
      <w:r w:rsidRPr="00C1063D">
        <w:rPr>
          <w:rFonts w:ascii="Courier" w:hAnsi="Courier"/>
          <w:sz w:val="22"/>
          <w:szCs w:val="22"/>
        </w:rPr>
        <w:t>Larson, K.</w:t>
      </w:r>
      <w:r w:rsidR="00255847" w:rsidRPr="00C1063D">
        <w:rPr>
          <w:rFonts w:ascii="Courier" w:hAnsi="Courier"/>
          <w:sz w:val="22"/>
          <w:szCs w:val="22"/>
        </w:rPr>
        <w:t>M., E</w:t>
      </w:r>
      <w:r w:rsidRPr="00C1063D">
        <w:rPr>
          <w:rFonts w:ascii="Courier" w:hAnsi="Courier"/>
          <w:sz w:val="22"/>
          <w:szCs w:val="22"/>
        </w:rPr>
        <w:t>.E. Small, E. Gutmann, A.</w:t>
      </w:r>
      <w:r w:rsidR="00255847" w:rsidRPr="00C1063D">
        <w:rPr>
          <w:rFonts w:ascii="Courier" w:hAnsi="Courier"/>
          <w:sz w:val="22"/>
          <w:szCs w:val="22"/>
        </w:rPr>
        <w:t xml:space="preserve">L. Bilich, J. Braun, and V. Zavorotny </w:t>
      </w:r>
      <w:r w:rsidR="00255847" w:rsidRPr="00C1063D">
        <w:rPr>
          <w:rFonts w:ascii="Courier" w:hAnsi="Courier"/>
          <w:b/>
          <w:bCs/>
          <w:sz w:val="22"/>
          <w:szCs w:val="22"/>
        </w:rPr>
        <w:t>(2008)</w:t>
      </w:r>
      <w:r w:rsidR="00255847" w:rsidRPr="00C1063D">
        <w:rPr>
          <w:rFonts w:ascii="Courier" w:hAnsi="Courier"/>
          <w:sz w:val="22"/>
          <w:szCs w:val="22"/>
        </w:rPr>
        <w:t xml:space="preserve">, 'GPS Multipath as a Soil Moisture Sensor', </w:t>
      </w:r>
      <w:r w:rsidR="00255847" w:rsidRPr="00C1063D">
        <w:rPr>
          <w:rFonts w:ascii="Courier" w:hAnsi="Courier"/>
          <w:i/>
          <w:iCs/>
          <w:sz w:val="22"/>
          <w:szCs w:val="22"/>
        </w:rPr>
        <w:t>EOS Transactions, AGU Fall Meeting Supplement Abstract AN: G41D-08</w:t>
      </w:r>
      <w:r w:rsidR="00255847" w:rsidRPr="00C1063D">
        <w:rPr>
          <w:rFonts w:ascii="Courier" w:hAnsi="Courier"/>
          <w:sz w:val="22"/>
          <w:szCs w:val="22"/>
        </w:rPr>
        <w:t xml:space="preserve">, 89(41), p. 08 </w:t>
      </w:r>
    </w:p>
    <w:p w14:paraId="4043AD1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Laske, G., and N. Cotte </w:t>
      </w:r>
      <w:r w:rsidRPr="00C1063D">
        <w:rPr>
          <w:rFonts w:ascii="Courier" w:hAnsi="Courier"/>
          <w:b/>
          <w:bCs/>
          <w:sz w:val="22"/>
          <w:szCs w:val="22"/>
        </w:rPr>
        <w:t>(2001)</w:t>
      </w:r>
      <w:r w:rsidRPr="00C1063D">
        <w:rPr>
          <w:rFonts w:ascii="Courier" w:hAnsi="Courier"/>
          <w:sz w:val="22"/>
          <w:szCs w:val="22"/>
        </w:rPr>
        <w:t xml:space="preserve">, 'Surface Wave Waveform Anomalies at the Saudi Seismic Network',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(23), p. 4383-4386 </w:t>
      </w:r>
    </w:p>
    <w:p w14:paraId="7F53F324" w14:textId="5CB649C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Laske, </w:t>
      </w:r>
      <w:r w:rsidR="00C95AB2" w:rsidRPr="00C1063D">
        <w:rPr>
          <w:rFonts w:ascii="Courier" w:hAnsi="Courier"/>
          <w:sz w:val="22"/>
          <w:szCs w:val="22"/>
        </w:rPr>
        <w:t>G., A. Markee, J.A. Orcutt, C.J. Wolfe, J.A. Collins, S.C. Solomon, R.</w:t>
      </w:r>
      <w:r w:rsidRPr="00C1063D">
        <w:rPr>
          <w:rFonts w:ascii="Courier" w:hAnsi="Courier"/>
          <w:sz w:val="22"/>
          <w:szCs w:val="22"/>
        </w:rPr>
        <w:t>S</w:t>
      </w:r>
      <w:r w:rsidR="00C95AB2" w:rsidRPr="00C1063D">
        <w:rPr>
          <w:rFonts w:ascii="Courier" w:hAnsi="Courier"/>
          <w:sz w:val="22"/>
          <w:szCs w:val="22"/>
        </w:rPr>
        <w:t>. Detrick, D. Bercovici, and E.</w:t>
      </w:r>
      <w:r w:rsidRPr="00C1063D">
        <w:rPr>
          <w:rFonts w:ascii="Courier" w:hAnsi="Courier"/>
          <w:sz w:val="22"/>
          <w:szCs w:val="22"/>
        </w:rPr>
        <w:t xml:space="preserve">H. Hauri </w:t>
      </w:r>
      <w:r w:rsidRPr="00C1063D">
        <w:rPr>
          <w:rFonts w:ascii="Courier" w:hAnsi="Courier"/>
          <w:b/>
          <w:bCs/>
          <w:sz w:val="22"/>
          <w:szCs w:val="22"/>
        </w:rPr>
        <w:t>(2011)</w:t>
      </w:r>
      <w:r w:rsidRPr="00C1063D">
        <w:rPr>
          <w:rFonts w:ascii="Courier" w:hAnsi="Courier"/>
          <w:sz w:val="22"/>
          <w:szCs w:val="22"/>
        </w:rPr>
        <w:t>, 'Asymmetric shallow mantle structure beneath the Hawaiian Swell</w:t>
      </w:r>
      <w:r w:rsidRPr="00C1063D">
        <w:rPr>
          <w:rFonts w:ascii="Libian SC Regular" w:hAnsi="Libian SC Regular" w:cs="Libian SC Regular"/>
          <w:sz w:val="22"/>
          <w:szCs w:val="22"/>
        </w:rPr>
        <w:t>—</w:t>
      </w:r>
      <w:r w:rsidRPr="00C1063D">
        <w:rPr>
          <w:rFonts w:ascii="Courier" w:hAnsi="Courier"/>
          <w:sz w:val="22"/>
          <w:szCs w:val="22"/>
        </w:rPr>
        <w:t xml:space="preserve">evidence from Rayleigh waves recorded by the PLUME network',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187</w:t>
      </w:r>
      <w:r w:rsidRPr="00C1063D">
        <w:rPr>
          <w:rFonts w:ascii="Courier" w:hAnsi="Courier"/>
          <w:sz w:val="22"/>
          <w:szCs w:val="22"/>
        </w:rPr>
        <w:t>(3), p. 1725 doi: 10.1111/j.1365-246X.2011.05238.x</w:t>
      </w:r>
    </w:p>
    <w:p w14:paraId="52A3973A" w14:textId="431BC0A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Laske, G., and G. Masters </w:t>
      </w:r>
      <w:r w:rsidRPr="00C1063D">
        <w:rPr>
          <w:rFonts w:ascii="Courier" w:hAnsi="Courier"/>
          <w:b/>
          <w:bCs/>
          <w:sz w:val="22"/>
          <w:szCs w:val="22"/>
        </w:rPr>
        <w:t>(1998)</w:t>
      </w:r>
      <w:r w:rsidRPr="00C1063D">
        <w:rPr>
          <w:rFonts w:ascii="Courier" w:hAnsi="Courier"/>
          <w:sz w:val="22"/>
          <w:szCs w:val="22"/>
        </w:rPr>
        <w:t xml:space="preserve">, 'Surface-wave polarization data and global anisotropic structure',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132</w:t>
      </w:r>
      <w:r w:rsidR="003708BB" w:rsidRPr="00C1063D">
        <w:rPr>
          <w:rFonts w:ascii="Courier" w:hAnsi="Courier"/>
          <w:sz w:val="22"/>
          <w:szCs w:val="22"/>
        </w:rPr>
        <w:t>(</w:t>
      </w:r>
      <w:r w:rsidRPr="00C1063D">
        <w:rPr>
          <w:rFonts w:ascii="Courier" w:hAnsi="Courier"/>
          <w:sz w:val="22"/>
          <w:szCs w:val="22"/>
        </w:rPr>
        <w:t xml:space="preserve">3), p. 508-520 </w:t>
      </w:r>
    </w:p>
    <w:p w14:paraId="68ED5C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Laske, G., and G. Masters </w:t>
      </w:r>
      <w:r w:rsidRPr="00C1063D">
        <w:rPr>
          <w:rFonts w:ascii="Courier" w:hAnsi="Courier"/>
          <w:b/>
          <w:bCs/>
          <w:sz w:val="22"/>
          <w:szCs w:val="22"/>
        </w:rPr>
        <w:t>(1999)</w:t>
      </w:r>
      <w:r w:rsidRPr="00C1063D">
        <w:rPr>
          <w:rFonts w:ascii="Courier" w:hAnsi="Courier"/>
          <w:sz w:val="22"/>
          <w:szCs w:val="22"/>
        </w:rPr>
        <w:t xml:space="preserve">, 'Limits on differential rotation of the inner core from an analysis of the earth's free oscillations',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xml:space="preserve">, p. 66-69 </w:t>
      </w:r>
    </w:p>
    <w:p w14:paraId="74FB7DDE" w14:textId="04FF1598"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Laske, G., J.P. Morgan, and J.</w:t>
      </w:r>
      <w:r w:rsidR="00255847" w:rsidRPr="00C1063D">
        <w:rPr>
          <w:rFonts w:ascii="Courier" w:hAnsi="Courier"/>
          <w:sz w:val="22"/>
          <w:szCs w:val="22"/>
        </w:rPr>
        <w:t xml:space="preserve">A. Orcutt </w:t>
      </w:r>
      <w:r w:rsidR="00255847" w:rsidRPr="00C1063D">
        <w:rPr>
          <w:rFonts w:ascii="Courier" w:hAnsi="Courier"/>
          <w:b/>
          <w:bCs/>
          <w:sz w:val="22"/>
          <w:szCs w:val="22"/>
        </w:rPr>
        <w:t>(1999)</w:t>
      </w:r>
      <w:r w:rsidR="00255847" w:rsidRPr="00C1063D">
        <w:rPr>
          <w:rFonts w:ascii="Courier" w:hAnsi="Courier"/>
          <w:sz w:val="22"/>
          <w:szCs w:val="22"/>
        </w:rPr>
        <w:t xml:space="preserve">, 'First results from the Hawaiian SWELL pilot experiment',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3397-3400 </w:t>
      </w:r>
    </w:p>
    <w:p w14:paraId="6F18A3CF" w14:textId="4D8D21D5"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Laske, G., J.A. Orcutt, J.A. Collins, R.S. Detrick, C.J. Wolfe, S.</w:t>
      </w:r>
      <w:r w:rsidR="00255847" w:rsidRPr="00C1063D">
        <w:rPr>
          <w:rFonts w:ascii="Courier" w:hAnsi="Courier"/>
          <w:sz w:val="22"/>
          <w:szCs w:val="22"/>
        </w:rPr>
        <w:t>C. S</w:t>
      </w:r>
      <w:r w:rsidRPr="00C1063D">
        <w:rPr>
          <w:rFonts w:ascii="Courier" w:hAnsi="Courier"/>
          <w:sz w:val="22"/>
          <w:szCs w:val="22"/>
        </w:rPr>
        <w:t>olomon, D. A. Bercovici, and E.</w:t>
      </w:r>
      <w:r w:rsidR="00255847" w:rsidRPr="00C1063D">
        <w:rPr>
          <w:rFonts w:ascii="Courier" w:hAnsi="Courier"/>
          <w:sz w:val="22"/>
          <w:szCs w:val="22"/>
        </w:rPr>
        <w:t xml:space="preserve">H. Hauri </w:t>
      </w:r>
      <w:r w:rsidR="00255847" w:rsidRPr="00C1063D">
        <w:rPr>
          <w:rFonts w:ascii="Courier" w:hAnsi="Courier"/>
          <w:b/>
          <w:bCs/>
          <w:sz w:val="22"/>
          <w:szCs w:val="22"/>
        </w:rPr>
        <w:t>(2007)</w:t>
      </w:r>
      <w:r w:rsidR="00255847" w:rsidRPr="00C1063D">
        <w:rPr>
          <w:rFonts w:ascii="Courier" w:hAnsi="Courier"/>
          <w:sz w:val="22"/>
          <w:szCs w:val="22"/>
        </w:rPr>
        <w:t xml:space="preserve">, 'Broadband Ocean Bottom Instruments Record Earth's Free Oscillations during the Hawaiian PLUME Experiment',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1107 </w:t>
      </w:r>
    </w:p>
    <w:p w14:paraId="1F51274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Lasserre, C., B. Bukchin, P. Bernard, P. Tapponnier, Y. Gaudemer, A. Mostinsky, and R. Dailu </w:t>
      </w:r>
      <w:r w:rsidRPr="00C1063D">
        <w:rPr>
          <w:rFonts w:ascii="Courier" w:hAnsi="Courier"/>
          <w:b/>
          <w:bCs/>
          <w:sz w:val="22"/>
          <w:szCs w:val="22"/>
        </w:rPr>
        <w:t>(2001)</w:t>
      </w:r>
      <w:r w:rsidRPr="00C1063D">
        <w:rPr>
          <w:rFonts w:ascii="Courier" w:hAnsi="Courier"/>
          <w:sz w:val="22"/>
          <w:szCs w:val="22"/>
        </w:rPr>
        <w:t xml:space="preserve">, 'Source parameters and tectonic origin of the 1996 June 1 Tianzhu (Mw=5.2) and 1995 July 21 Yongden (Mw=5.6) earthquakes near the Haiyuan fault (Gansu, China)',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144</w:t>
      </w:r>
      <w:r w:rsidRPr="00C1063D">
        <w:rPr>
          <w:rFonts w:ascii="Courier" w:hAnsi="Courier"/>
          <w:sz w:val="22"/>
          <w:szCs w:val="22"/>
        </w:rPr>
        <w:t xml:space="preserve">(1), p. 206-220 </w:t>
      </w:r>
    </w:p>
    <w:p w14:paraId="075C71A3" w14:textId="48E9C8C0"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Last, R., A.A. Nyblade, A. Andrew, C.A. Langston, and T.</w:t>
      </w:r>
      <w:r w:rsidR="00255847" w:rsidRPr="00C1063D">
        <w:rPr>
          <w:rFonts w:ascii="Courier" w:hAnsi="Courier"/>
          <w:sz w:val="22"/>
          <w:szCs w:val="22"/>
        </w:rPr>
        <w:t xml:space="preserve">J. Owens </w:t>
      </w:r>
      <w:r w:rsidR="00255847" w:rsidRPr="00C1063D">
        <w:rPr>
          <w:rFonts w:ascii="Courier" w:hAnsi="Courier"/>
          <w:b/>
          <w:bCs/>
          <w:sz w:val="22"/>
          <w:szCs w:val="22"/>
        </w:rPr>
        <w:t>(1995)</w:t>
      </w:r>
      <w:r w:rsidR="00255847" w:rsidRPr="00C1063D">
        <w:rPr>
          <w:rFonts w:ascii="Courier" w:hAnsi="Courier"/>
          <w:sz w:val="22"/>
          <w:szCs w:val="22"/>
        </w:rPr>
        <w:t xml:space="preserve">, 'Crustal structure beneath the east African Plateau from the 1994/5 Tanzania broadband experiment', </w:t>
      </w:r>
      <w:r w:rsidR="00255847" w:rsidRPr="00C1063D">
        <w:rPr>
          <w:rFonts w:ascii="Courier" w:hAnsi="Courier"/>
          <w:i/>
          <w:iCs/>
          <w:sz w:val="22"/>
          <w:szCs w:val="22"/>
        </w:rPr>
        <w:t>AGU Fall Meeting Abstract</w:t>
      </w:r>
      <w:r w:rsidR="00255847" w:rsidRPr="00C1063D">
        <w:rPr>
          <w:rFonts w:ascii="Courier" w:hAnsi="Courier"/>
          <w:sz w:val="22"/>
          <w:szCs w:val="22"/>
        </w:rPr>
        <w:t xml:space="preserve">, 76(46), p. 607 </w:t>
      </w:r>
    </w:p>
    <w:p w14:paraId="00803F74" w14:textId="7D877DC9"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Last, R.J., A.A. Nyblade, and C.</w:t>
      </w:r>
      <w:r w:rsidR="00255847" w:rsidRPr="00C1063D">
        <w:rPr>
          <w:rFonts w:ascii="Courier" w:hAnsi="Courier"/>
          <w:sz w:val="22"/>
          <w:szCs w:val="22"/>
        </w:rPr>
        <w:t xml:space="preserve">A. Langston </w:t>
      </w:r>
      <w:r w:rsidR="00255847" w:rsidRPr="00C1063D">
        <w:rPr>
          <w:rFonts w:ascii="Courier" w:hAnsi="Courier"/>
          <w:b/>
          <w:bCs/>
          <w:sz w:val="22"/>
          <w:szCs w:val="22"/>
        </w:rPr>
        <w:t>(1997)</w:t>
      </w:r>
      <w:r w:rsidR="00255847" w:rsidRPr="00C1063D">
        <w:rPr>
          <w:rFonts w:ascii="Courier" w:hAnsi="Courier"/>
          <w:sz w:val="22"/>
          <w:szCs w:val="22"/>
        </w:rPr>
        <w:t>, 'Crustal structure of the East African Plateau from receiver functions and</w:t>
      </w:r>
      <w:r w:rsidRPr="00C1063D">
        <w:rPr>
          <w:rFonts w:ascii="Courier" w:hAnsi="Courier"/>
          <w:sz w:val="22"/>
          <w:szCs w:val="22"/>
        </w:rPr>
        <w:t xml:space="preserve"> Rayleigh wave phase velocities</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(B11), p. 24469-24483 </w:t>
      </w:r>
    </w:p>
    <w:p w14:paraId="530EF252" w14:textId="3B78E595"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Lastowka, L.A., A.F. Sheehan, and J.</w:t>
      </w:r>
      <w:r w:rsidR="00255847" w:rsidRPr="00C1063D">
        <w:rPr>
          <w:rFonts w:ascii="Courier" w:hAnsi="Courier"/>
          <w:sz w:val="22"/>
          <w:szCs w:val="22"/>
        </w:rPr>
        <w:t xml:space="preserve">M. Schneider </w:t>
      </w:r>
      <w:r w:rsidR="00255847" w:rsidRPr="00C1063D">
        <w:rPr>
          <w:rFonts w:ascii="Courier" w:hAnsi="Courier"/>
          <w:b/>
          <w:bCs/>
          <w:sz w:val="22"/>
          <w:szCs w:val="22"/>
        </w:rPr>
        <w:t>(2001)</w:t>
      </w:r>
      <w:r w:rsidR="00255847" w:rsidRPr="00C1063D">
        <w:rPr>
          <w:rFonts w:ascii="Courier" w:hAnsi="Courier"/>
          <w:sz w:val="22"/>
          <w:szCs w:val="22"/>
        </w:rPr>
        <w:t xml:space="preserve">, 'Seismic evidence for partial lithospheric delamination model of Colorado Plateau uplift',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(7), p. 1319-1322 </w:t>
      </w:r>
    </w:p>
    <w:p w14:paraId="0275E2E9" w14:textId="213A4EF0" w:rsidR="003A2A6A" w:rsidRPr="00C1063D" w:rsidRDefault="003A2A6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Lau, H.C.P., H.-Y. Yang, J. Tromp, J. X. Mitrovica, K. Latychev, and D. Al-Attar </w:t>
      </w:r>
      <w:r w:rsidRPr="00C1063D">
        <w:rPr>
          <w:rFonts w:ascii="Courier" w:hAnsi="Courier"/>
          <w:b/>
          <w:bCs/>
          <w:sz w:val="22"/>
          <w:szCs w:val="22"/>
        </w:rPr>
        <w:t>(2015)</w:t>
      </w:r>
      <w:r w:rsidRPr="00C1063D">
        <w:rPr>
          <w:rFonts w:ascii="Courier" w:hAnsi="Courier"/>
          <w:sz w:val="22"/>
          <w:szCs w:val="22"/>
        </w:rPr>
        <w:t xml:space="preserve">, 'A normal mode treatment of semi-diurnal body tides on an aspherical, rotating and anelastic Earth',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(2), p. 1392-1406 doi: 10.1093/gji/ggv227</w:t>
      </w:r>
    </w:p>
    <w:p w14:paraId="69243F0C" w14:textId="0BB78E26" w:rsidR="00033F95" w:rsidRPr="00C1063D" w:rsidRDefault="00033F9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Laude, N., and M. Hubenthal </w:t>
      </w:r>
      <w:r w:rsidRPr="00C1063D">
        <w:rPr>
          <w:rFonts w:ascii="Courier" w:hAnsi="Courier"/>
          <w:b/>
          <w:bCs/>
          <w:sz w:val="22"/>
          <w:szCs w:val="22"/>
        </w:rPr>
        <w:t>(2015)</w:t>
      </w:r>
      <w:r w:rsidRPr="00C1063D">
        <w:rPr>
          <w:rFonts w:ascii="Courier" w:hAnsi="Courier"/>
          <w:sz w:val="22"/>
          <w:szCs w:val="22"/>
        </w:rPr>
        <w:t xml:space="preserve">, 'Broader impacts and evaluation: an entry point to engage physical scientists in discussions of geoscience education research', </w:t>
      </w:r>
      <w:r w:rsidRPr="00C1063D">
        <w:rPr>
          <w:rFonts w:ascii="Courier" w:hAnsi="Courier"/>
          <w:i/>
          <w:iCs/>
          <w:sz w:val="22"/>
          <w:szCs w:val="22"/>
        </w:rPr>
        <w:t>2015 GSA Annual Meeting in Baltimore, Maryland, USA (1-4 November 2015) Paper No. 88-15</w:t>
      </w:r>
      <w:r w:rsidR="00386A14">
        <w:rPr>
          <w:rFonts w:ascii="Courier" w:hAnsi="Courier"/>
          <w:sz w:val="22"/>
          <w:szCs w:val="22"/>
        </w:rPr>
        <w:t>, p</w:t>
      </w:r>
      <w:r w:rsidRPr="00C1063D">
        <w:rPr>
          <w:rFonts w:ascii="Courier" w:hAnsi="Courier"/>
          <w:sz w:val="22"/>
          <w:szCs w:val="22"/>
        </w:rPr>
        <w:t xml:space="preserve"> </w:t>
      </w:r>
    </w:p>
    <w:p w14:paraId="7F7321EE" w14:textId="1C5EA6D3"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E.S. Cochran, J. Saltzman, C.</w:t>
      </w:r>
      <w:r w:rsidR="00255847" w:rsidRPr="00C1063D">
        <w:rPr>
          <w:rFonts w:ascii="Courier" w:hAnsi="Courier"/>
          <w:sz w:val="22"/>
          <w:szCs w:val="22"/>
        </w:rPr>
        <w:t xml:space="preserve">M. Christensen, M. Hubenthal, and A. I. Chung </w:t>
      </w:r>
      <w:r w:rsidR="00255847" w:rsidRPr="00C1063D">
        <w:rPr>
          <w:rFonts w:ascii="Courier" w:hAnsi="Courier"/>
          <w:b/>
          <w:bCs/>
          <w:sz w:val="22"/>
          <w:szCs w:val="22"/>
        </w:rPr>
        <w:t>(2010)</w:t>
      </w:r>
      <w:r w:rsidR="00255847" w:rsidRPr="00C1063D">
        <w:rPr>
          <w:rFonts w:ascii="Courier" w:hAnsi="Courier"/>
          <w:sz w:val="22"/>
          <w:szCs w:val="22"/>
        </w:rPr>
        <w:t xml:space="preserve">, 'The Quake-Catcher Network: Bringing seismology to homes and schools', </w:t>
      </w:r>
      <w:r w:rsidR="00255847" w:rsidRPr="00C1063D">
        <w:rPr>
          <w:rFonts w:ascii="Courier" w:hAnsi="Courier"/>
          <w:i/>
          <w:iCs/>
          <w:sz w:val="22"/>
          <w:szCs w:val="22"/>
        </w:rPr>
        <w:t>SSA 2010 Annual meeting abstract</w:t>
      </w:r>
      <w:r w:rsidR="00255847" w:rsidRPr="00C1063D">
        <w:rPr>
          <w:rFonts w:ascii="Courier" w:hAnsi="Courier"/>
          <w:sz w:val="22"/>
          <w:szCs w:val="22"/>
        </w:rPr>
        <w:t xml:space="preserve">, 81(2), p. 302 </w:t>
      </w:r>
    </w:p>
    <w:p w14:paraId="7EE9B393" w14:textId="13DECDFE"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w:t>
      </w:r>
      <w:r w:rsidR="00255847" w:rsidRPr="00C1063D">
        <w:rPr>
          <w:rFonts w:ascii="Courier" w:hAnsi="Courier"/>
          <w:sz w:val="22"/>
          <w:szCs w:val="22"/>
        </w:rPr>
        <w:t xml:space="preserve">F., and G. Prieto </w:t>
      </w:r>
      <w:r w:rsidR="00255847" w:rsidRPr="00C1063D">
        <w:rPr>
          <w:rFonts w:ascii="Courier" w:hAnsi="Courier"/>
          <w:b/>
          <w:bCs/>
          <w:sz w:val="22"/>
          <w:szCs w:val="22"/>
        </w:rPr>
        <w:t>(2009)</w:t>
      </w:r>
      <w:r w:rsidR="00255847" w:rsidRPr="00C1063D">
        <w:rPr>
          <w:rFonts w:ascii="Courier" w:hAnsi="Courier"/>
          <w:sz w:val="22"/>
          <w:szCs w:val="22"/>
        </w:rPr>
        <w:t xml:space="preserve">, 'Body wave and Ambient Seismic Field Attenuation Tomography Using USArray',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08 </w:t>
      </w:r>
    </w:p>
    <w:p w14:paraId="669B0204" w14:textId="105335EF"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and G.</w:t>
      </w:r>
      <w:r w:rsidR="00255847" w:rsidRPr="00C1063D">
        <w:rPr>
          <w:rFonts w:ascii="Courier" w:hAnsi="Courier"/>
          <w:sz w:val="22"/>
          <w:szCs w:val="22"/>
        </w:rPr>
        <w:t xml:space="preserve">A. Prieto </w:t>
      </w:r>
      <w:r w:rsidR="00255847" w:rsidRPr="00C1063D">
        <w:rPr>
          <w:rFonts w:ascii="Courier" w:hAnsi="Courier"/>
          <w:b/>
          <w:bCs/>
          <w:sz w:val="22"/>
          <w:szCs w:val="22"/>
        </w:rPr>
        <w:t>(2011)</w:t>
      </w:r>
      <w:r w:rsidR="00255847" w:rsidRPr="00C1063D">
        <w:rPr>
          <w:rFonts w:ascii="Courier" w:hAnsi="Courier"/>
          <w:sz w:val="22"/>
          <w:szCs w:val="22"/>
        </w:rPr>
        <w:t xml:space="preserve">, 'Attenuation tomography of the western United States from ambient seismic noise',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(B06302), p. 11 pp. doi: 10.1029/2010JB007836 </w:t>
      </w:r>
    </w:p>
    <w:p w14:paraId="63A937C8" w14:textId="33754315"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Lawrence, J.F., and P.</w:t>
      </w:r>
      <w:r w:rsidR="00255847" w:rsidRPr="00C1063D">
        <w:rPr>
          <w:rFonts w:ascii="Courier" w:hAnsi="Courier"/>
          <w:spacing w:val="-18"/>
          <w:sz w:val="22"/>
          <w:szCs w:val="22"/>
        </w:rPr>
        <w:t xml:space="preserve">M. Shearer </w:t>
      </w:r>
      <w:r w:rsidR="00255847" w:rsidRPr="00C1063D">
        <w:rPr>
          <w:rFonts w:ascii="Courier" w:hAnsi="Courier"/>
          <w:b/>
          <w:bCs/>
          <w:spacing w:val="-18"/>
          <w:sz w:val="22"/>
          <w:szCs w:val="22"/>
        </w:rPr>
        <w:t>(2006)</w:t>
      </w:r>
      <w:r w:rsidR="00255847" w:rsidRPr="00C1063D">
        <w:rPr>
          <w:rFonts w:ascii="Courier" w:hAnsi="Courier"/>
          <w:spacing w:val="-18"/>
          <w:sz w:val="22"/>
          <w:szCs w:val="22"/>
        </w:rPr>
        <w:t xml:space="preserve">, 'A Global Study of transition zone </w:t>
      </w:r>
      <w:r w:rsidR="00255847" w:rsidRPr="00C1063D">
        <w:rPr>
          <w:rFonts w:ascii="Courier" w:hAnsi="Courier"/>
          <w:sz w:val="22"/>
          <w:szCs w:val="22"/>
        </w:rPr>
        <w:t xml:space="preserve">thickness using receiver functions',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(B6), p. B04304 </w:t>
      </w:r>
    </w:p>
    <w:p w14:paraId="6DCDD5CF" w14:textId="5310E718"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and P.</w:t>
      </w:r>
      <w:r w:rsidR="00255847" w:rsidRPr="00C1063D">
        <w:rPr>
          <w:rFonts w:ascii="Courier" w:hAnsi="Courier"/>
          <w:sz w:val="22"/>
          <w:szCs w:val="22"/>
        </w:rPr>
        <w:t xml:space="preserve">M. Shearer </w:t>
      </w:r>
      <w:r w:rsidR="00255847" w:rsidRPr="00C1063D">
        <w:rPr>
          <w:rFonts w:ascii="Courier" w:hAnsi="Courier"/>
          <w:b/>
          <w:bCs/>
          <w:sz w:val="22"/>
          <w:szCs w:val="22"/>
        </w:rPr>
        <w:t>(2006)</w:t>
      </w:r>
      <w:r w:rsidR="00255847" w:rsidRPr="00C1063D">
        <w:rPr>
          <w:rFonts w:ascii="Courier" w:hAnsi="Courier"/>
          <w:sz w:val="22"/>
          <w:szCs w:val="22"/>
        </w:rPr>
        <w:t xml:space="preserve">, 'Constraining seismic velocity and density for the mantle transition zone with reflected and transmitted waveforms',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 xml:space="preserve">, p. Q10012 </w:t>
      </w:r>
    </w:p>
    <w:p w14:paraId="0C906475" w14:textId="2EBB740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Lawrence</w:t>
      </w:r>
      <w:r w:rsidR="003708BB" w:rsidRPr="00C1063D">
        <w:rPr>
          <w:rFonts w:ascii="Courier" w:hAnsi="Courier"/>
          <w:sz w:val="22"/>
          <w:szCs w:val="22"/>
        </w:rPr>
        <w:t>, J.F., and P.</w:t>
      </w:r>
      <w:r w:rsidRPr="00C1063D">
        <w:rPr>
          <w:rFonts w:ascii="Courier" w:hAnsi="Courier"/>
          <w:sz w:val="22"/>
          <w:szCs w:val="22"/>
        </w:rPr>
        <w:t xml:space="preserve">M. Shearer </w:t>
      </w:r>
      <w:r w:rsidRPr="00C1063D">
        <w:rPr>
          <w:rFonts w:ascii="Courier" w:hAnsi="Courier"/>
          <w:b/>
          <w:bCs/>
          <w:sz w:val="22"/>
          <w:szCs w:val="22"/>
        </w:rPr>
        <w:t>(2008)</w:t>
      </w:r>
      <w:r w:rsidRPr="00C1063D">
        <w:rPr>
          <w:rFonts w:ascii="Courier" w:hAnsi="Courier"/>
          <w:sz w:val="22"/>
          <w:szCs w:val="22"/>
        </w:rPr>
        <w:t xml:space="preserve">, 'Imaging mantle transition zone thickness with SdS-SS finite-frequency sensitivity kernels',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174</w:t>
      </w:r>
      <w:r w:rsidRPr="00C1063D">
        <w:rPr>
          <w:rFonts w:ascii="Courier" w:hAnsi="Courier"/>
          <w:sz w:val="22"/>
          <w:szCs w:val="22"/>
        </w:rPr>
        <w:t xml:space="preserve">(1), p. 143-158 </w:t>
      </w:r>
    </w:p>
    <w:p w14:paraId="1A6A9288" w14:textId="0D6CEF95"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P.</w:t>
      </w:r>
      <w:r w:rsidR="00255847" w:rsidRPr="00C1063D">
        <w:rPr>
          <w:rFonts w:ascii="Courier" w:hAnsi="Courier"/>
          <w:sz w:val="22"/>
          <w:szCs w:val="22"/>
        </w:rPr>
        <w:t xml:space="preserve">M. Shearer, and G. Masters </w:t>
      </w:r>
      <w:r w:rsidR="00255847" w:rsidRPr="00C1063D">
        <w:rPr>
          <w:rFonts w:ascii="Courier" w:hAnsi="Courier"/>
          <w:b/>
          <w:bCs/>
          <w:sz w:val="22"/>
          <w:szCs w:val="22"/>
        </w:rPr>
        <w:t>(2006)</w:t>
      </w:r>
      <w:r w:rsidR="00255847" w:rsidRPr="00C1063D">
        <w:rPr>
          <w:rFonts w:ascii="Courier" w:hAnsi="Courier"/>
          <w:sz w:val="22"/>
          <w:szCs w:val="22"/>
        </w:rPr>
        <w:t xml:space="preserve">, 'Mapping attenuation beneath North America using waveform cross-correlation and cluster analysis',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(7), p. 1-4 </w:t>
      </w:r>
    </w:p>
    <w:p w14:paraId="05841D76" w14:textId="36401482"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and S.</w:t>
      </w:r>
      <w:r w:rsidR="00255847" w:rsidRPr="00C1063D">
        <w:rPr>
          <w:rFonts w:ascii="Courier" w:hAnsi="Courier"/>
          <w:sz w:val="22"/>
          <w:szCs w:val="22"/>
        </w:rPr>
        <w:t xml:space="preserve">M. Shearer </w:t>
      </w:r>
      <w:r w:rsidR="00255847" w:rsidRPr="00C1063D">
        <w:rPr>
          <w:rFonts w:ascii="Courier" w:hAnsi="Courier"/>
          <w:b/>
          <w:bCs/>
          <w:sz w:val="22"/>
          <w:szCs w:val="22"/>
        </w:rPr>
        <w:t>(2007)</w:t>
      </w:r>
      <w:r w:rsidR="00255847" w:rsidRPr="00C1063D">
        <w:rPr>
          <w:rFonts w:ascii="Courier" w:hAnsi="Courier"/>
          <w:sz w:val="22"/>
          <w:szCs w:val="22"/>
        </w:rPr>
        <w:t xml:space="preserve">, 'Reflectors Here, Reflectors </w:t>
      </w:r>
      <w:proofErr w:type="gramStart"/>
      <w:r w:rsidR="00255847" w:rsidRPr="00C1063D">
        <w:rPr>
          <w:rFonts w:ascii="Courier" w:hAnsi="Courier"/>
          <w:sz w:val="22"/>
          <w:szCs w:val="22"/>
        </w:rPr>
        <w:t>Th</w:t>
      </w:r>
      <w:r w:rsidRPr="00C1063D">
        <w:rPr>
          <w:rFonts w:ascii="Courier" w:hAnsi="Courier"/>
          <w:sz w:val="22"/>
          <w:szCs w:val="22"/>
        </w:rPr>
        <w:t>ere</w:t>
      </w:r>
      <w:proofErr w:type="gramEnd"/>
      <w:r w:rsidRPr="00C1063D">
        <w:rPr>
          <w:rFonts w:ascii="Courier" w:hAnsi="Courier"/>
          <w:sz w:val="22"/>
          <w:szCs w:val="22"/>
        </w:rPr>
        <w:t xml:space="preserve"> ... Reflectors Everywhere?'</w:t>
      </w:r>
      <w:r w:rsidR="00255847" w:rsidRPr="00C1063D">
        <w:rPr>
          <w:rFonts w:ascii="Courier" w:hAnsi="Courier"/>
          <w:sz w:val="22"/>
          <w:szCs w:val="22"/>
        </w:rPr>
        <w:t xml:space="preserv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14, p. 06 </w:t>
      </w:r>
    </w:p>
    <w:p w14:paraId="386AF83B" w14:textId="1D032898" w:rsidR="00255847" w:rsidRPr="00C1063D" w:rsidRDefault="003708BB"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M.S. Thorne, and P.</w:t>
      </w:r>
      <w:r w:rsidR="00255847" w:rsidRPr="00C1063D">
        <w:rPr>
          <w:rFonts w:ascii="Courier" w:hAnsi="Courier"/>
          <w:sz w:val="22"/>
          <w:szCs w:val="22"/>
        </w:rPr>
        <w:t xml:space="preserve">M. Shearer </w:t>
      </w:r>
      <w:r w:rsidR="00255847" w:rsidRPr="00C1063D">
        <w:rPr>
          <w:rFonts w:ascii="Courier" w:hAnsi="Courier"/>
          <w:b/>
          <w:bCs/>
          <w:sz w:val="22"/>
          <w:szCs w:val="22"/>
        </w:rPr>
        <w:t>(2007)</w:t>
      </w:r>
      <w:r w:rsidR="00255847" w:rsidRPr="00C1063D">
        <w:rPr>
          <w:rFonts w:ascii="Courier" w:hAnsi="Courier"/>
          <w:sz w:val="22"/>
          <w:szCs w:val="22"/>
        </w:rPr>
        <w:t xml:space="preserve">, 'Seismic Attenuation Observations: Signals and Artifacts',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06 </w:t>
      </w:r>
    </w:p>
    <w:p w14:paraId="7AC1CA65" w14:textId="05D45621" w:rsidR="00255847" w:rsidRPr="00C1063D" w:rsidRDefault="00044758"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and D.</w:t>
      </w:r>
      <w:r w:rsidR="00255847" w:rsidRPr="00C1063D">
        <w:rPr>
          <w:rFonts w:ascii="Courier" w:hAnsi="Courier"/>
          <w:sz w:val="22"/>
          <w:szCs w:val="22"/>
        </w:rPr>
        <w:t xml:space="preserve">A. Wiens </w:t>
      </w:r>
      <w:r w:rsidR="00255847" w:rsidRPr="00C1063D">
        <w:rPr>
          <w:rFonts w:ascii="Courier" w:hAnsi="Courier"/>
          <w:b/>
          <w:bCs/>
          <w:sz w:val="22"/>
          <w:szCs w:val="22"/>
        </w:rPr>
        <w:t>(2004)</w:t>
      </w:r>
      <w:r w:rsidR="00255847" w:rsidRPr="00C1063D">
        <w:rPr>
          <w:rFonts w:ascii="Courier" w:hAnsi="Courier"/>
          <w:sz w:val="22"/>
          <w:szCs w:val="22"/>
        </w:rPr>
        <w:t xml:space="preserve">, 'Combined Receiver-Function and Surface Wave Phase-Velocity Inversion Using a Niching Genetic Algorithm: Application to Patagonia',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(3), p. 977-987 </w:t>
      </w:r>
    </w:p>
    <w:p w14:paraId="777E7229" w14:textId="480245F0" w:rsidR="00255847" w:rsidRPr="00C1063D" w:rsidRDefault="00044758"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D.A. Wiens, A.</w:t>
      </w:r>
      <w:r w:rsidR="00255847" w:rsidRPr="00C1063D">
        <w:rPr>
          <w:rFonts w:ascii="Courier" w:hAnsi="Courier"/>
          <w:sz w:val="22"/>
          <w:szCs w:val="22"/>
        </w:rPr>
        <w:t>A</w:t>
      </w:r>
      <w:r w:rsidRPr="00C1063D">
        <w:rPr>
          <w:rFonts w:ascii="Courier" w:hAnsi="Courier"/>
          <w:sz w:val="22"/>
          <w:szCs w:val="22"/>
        </w:rPr>
        <w:t>. Nyblade, S. Anandakrishan, P.</w:t>
      </w:r>
      <w:r w:rsidR="00255847" w:rsidRPr="00C1063D">
        <w:rPr>
          <w:rFonts w:ascii="Courier" w:hAnsi="Courier"/>
          <w:sz w:val="22"/>
          <w:szCs w:val="22"/>
        </w:rPr>
        <w:t xml:space="preserve">J. Shore, and D. Voigt </w:t>
      </w:r>
      <w:r w:rsidR="00255847" w:rsidRPr="00C1063D">
        <w:rPr>
          <w:rFonts w:ascii="Courier" w:hAnsi="Courier"/>
          <w:b/>
          <w:bCs/>
          <w:sz w:val="22"/>
          <w:szCs w:val="22"/>
        </w:rPr>
        <w:t>(2006)</w:t>
      </w:r>
      <w:r w:rsidR="00255847" w:rsidRPr="00C1063D">
        <w:rPr>
          <w:rFonts w:ascii="Courier" w:hAnsi="Courier"/>
          <w:sz w:val="22"/>
          <w:szCs w:val="22"/>
        </w:rPr>
        <w:t xml:space="preserve">, 'Upper mantle thermal variations beneath the Transantarctic Mountains inferred from teleseismic S-wave attenuation',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(3), p. 1-4 </w:t>
      </w:r>
    </w:p>
    <w:p w14:paraId="48EE7745" w14:textId="442D867E" w:rsidR="00255847" w:rsidRPr="00C1063D" w:rsidRDefault="00044758"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D.A. Wiens, A.</w:t>
      </w:r>
      <w:r w:rsidR="00255847" w:rsidRPr="00C1063D">
        <w:rPr>
          <w:rFonts w:ascii="Courier" w:hAnsi="Courier"/>
          <w:sz w:val="22"/>
          <w:szCs w:val="22"/>
        </w:rPr>
        <w:t>A.</w:t>
      </w:r>
      <w:r w:rsidRPr="00C1063D">
        <w:rPr>
          <w:rFonts w:ascii="Courier" w:hAnsi="Courier"/>
          <w:sz w:val="22"/>
          <w:szCs w:val="22"/>
        </w:rPr>
        <w:t xml:space="preserve"> Nyblade, S. Anandakrishnan, P.</w:t>
      </w:r>
      <w:r w:rsidR="00255847" w:rsidRPr="00C1063D">
        <w:rPr>
          <w:rFonts w:ascii="Courier" w:hAnsi="Courier"/>
          <w:sz w:val="22"/>
          <w:szCs w:val="22"/>
        </w:rPr>
        <w:t xml:space="preserve">J. Shore, and D. Voigt </w:t>
      </w:r>
      <w:r w:rsidR="00255847" w:rsidRPr="00C1063D">
        <w:rPr>
          <w:rFonts w:ascii="Courier" w:hAnsi="Courier"/>
          <w:b/>
          <w:bCs/>
          <w:sz w:val="22"/>
          <w:szCs w:val="22"/>
        </w:rPr>
        <w:t>(2006)</w:t>
      </w:r>
      <w:r w:rsidR="00255847" w:rsidRPr="00C1063D">
        <w:rPr>
          <w:rFonts w:ascii="Courier" w:hAnsi="Courier"/>
          <w:sz w:val="22"/>
          <w:szCs w:val="22"/>
        </w:rPr>
        <w:t xml:space="preserve">, 'Rayleigh wave phase velocity analysis of the Ross Sea, Transantarctic Mountains, and East Antarctica from a temporary seismograph array',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(B6), p. 1-15 </w:t>
      </w:r>
    </w:p>
    <w:p w14:paraId="7F626CF3" w14:textId="6B9B27CE" w:rsidR="00255847" w:rsidRPr="00C1063D" w:rsidRDefault="00044758" w:rsidP="00255847">
      <w:pPr>
        <w:spacing w:before="100" w:beforeAutospacing="1" w:after="100" w:afterAutospacing="1"/>
        <w:jc w:val="both"/>
        <w:rPr>
          <w:rFonts w:ascii="Courier" w:hAnsi="Courier"/>
          <w:sz w:val="22"/>
          <w:szCs w:val="22"/>
        </w:rPr>
      </w:pPr>
      <w:r w:rsidRPr="00C1063D">
        <w:rPr>
          <w:rFonts w:ascii="Courier" w:hAnsi="Courier"/>
          <w:sz w:val="22"/>
          <w:szCs w:val="22"/>
        </w:rPr>
        <w:t>Lawrence, J.F., and M.</w:t>
      </w:r>
      <w:r w:rsidR="00255847" w:rsidRPr="00C1063D">
        <w:rPr>
          <w:rFonts w:ascii="Courier" w:hAnsi="Courier"/>
          <w:sz w:val="22"/>
          <w:szCs w:val="22"/>
        </w:rPr>
        <w:t xml:space="preserve">E. Wysession </w:t>
      </w:r>
      <w:r w:rsidR="00255847" w:rsidRPr="00C1063D">
        <w:rPr>
          <w:rFonts w:ascii="Courier" w:hAnsi="Courier"/>
          <w:b/>
          <w:bCs/>
          <w:sz w:val="22"/>
          <w:szCs w:val="22"/>
        </w:rPr>
        <w:t>(2006)</w:t>
      </w:r>
      <w:r w:rsidR="00255847" w:rsidRPr="00C1063D">
        <w:rPr>
          <w:rFonts w:ascii="Courier" w:hAnsi="Courier"/>
          <w:sz w:val="22"/>
          <w:szCs w:val="22"/>
        </w:rPr>
        <w:t xml:space="preserve">, 'QLM9: A new radial quality factor (Q </w:t>
      </w:r>
      <w:r w:rsidR="00255847" w:rsidRPr="00C1063D">
        <w:rPr>
          <w:rFonts w:ascii="Courier" w:hAnsi="Courier"/>
          <w:spacing w:val="-18"/>
          <w:sz w:val="22"/>
          <w:szCs w:val="22"/>
        </w:rPr>
        <w:t xml:space="preserve">mu) model for the lower mantle',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33</w:t>
      </w:r>
      <w:r w:rsidR="00255847" w:rsidRPr="00C1063D">
        <w:rPr>
          <w:rFonts w:ascii="Courier" w:hAnsi="Courier"/>
          <w:spacing w:val="-18"/>
          <w:sz w:val="22"/>
          <w:szCs w:val="22"/>
        </w:rPr>
        <w:t>(3), p.</w:t>
      </w:r>
      <w:r w:rsidR="00255847" w:rsidRPr="00C1063D">
        <w:rPr>
          <w:rFonts w:ascii="Courier" w:hAnsi="Courier"/>
          <w:sz w:val="22"/>
          <w:szCs w:val="22"/>
        </w:rPr>
        <w:t xml:space="preserve"> 962-971 </w:t>
      </w:r>
    </w:p>
    <w:p w14:paraId="10762F6A" w14:textId="77777777" w:rsidR="00085F0C" w:rsidRDefault="00085F0C" w:rsidP="00255847">
      <w:pPr>
        <w:spacing w:before="100" w:beforeAutospacing="1" w:after="100" w:afterAutospacing="1"/>
        <w:jc w:val="both"/>
        <w:rPr>
          <w:rFonts w:ascii="Courier" w:hAnsi="Courier"/>
          <w:sz w:val="22"/>
          <w:szCs w:val="22"/>
        </w:rPr>
      </w:pPr>
    </w:p>
    <w:p w14:paraId="7DFAB324" w14:textId="1D4D759E" w:rsidR="00255847" w:rsidRPr="00C1063D" w:rsidRDefault="00044758" w:rsidP="00255847">
      <w:pPr>
        <w:spacing w:before="100" w:beforeAutospacing="1" w:after="100" w:afterAutospacing="1"/>
        <w:jc w:val="both"/>
        <w:rPr>
          <w:rFonts w:ascii="Courier" w:hAnsi="Courier"/>
          <w:sz w:val="22"/>
          <w:szCs w:val="22"/>
        </w:rPr>
      </w:pPr>
      <w:r w:rsidRPr="00C1063D">
        <w:rPr>
          <w:rFonts w:ascii="Courier" w:hAnsi="Courier"/>
          <w:sz w:val="22"/>
          <w:szCs w:val="22"/>
        </w:rPr>
        <w:t>Lawrence, Z., P. Bodin, and C.</w:t>
      </w:r>
      <w:r w:rsidR="00255847" w:rsidRPr="00C1063D">
        <w:rPr>
          <w:rFonts w:ascii="Courier" w:hAnsi="Courier"/>
          <w:sz w:val="22"/>
          <w:szCs w:val="22"/>
        </w:rPr>
        <w:t xml:space="preserve">A. Langston </w:t>
      </w:r>
      <w:r w:rsidR="00255847" w:rsidRPr="00C1063D">
        <w:rPr>
          <w:rFonts w:ascii="Courier" w:hAnsi="Courier"/>
          <w:b/>
          <w:bCs/>
          <w:sz w:val="22"/>
          <w:szCs w:val="22"/>
        </w:rPr>
        <w:t>(2009)</w:t>
      </w:r>
      <w:r w:rsidR="00255847" w:rsidRPr="00C1063D">
        <w:rPr>
          <w:rFonts w:ascii="Courier" w:hAnsi="Courier"/>
          <w:sz w:val="22"/>
          <w:szCs w:val="22"/>
        </w:rPr>
        <w:t xml:space="preserve">, 'In situ measurements of nonlinear and nonequilibrium dynamics in shallow, unconsolidated sediments',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(3), p. 1650-1670 doi: 10.1785/0120080177</w:t>
      </w:r>
    </w:p>
    <w:p w14:paraId="15B7588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Lawrence, Z., P. Bodin, C. A. Langston, F. Pearce, J. Gomberg, P. A. Johnson, F.-Y. Menq, and T. Brackman </w:t>
      </w:r>
      <w:r w:rsidRPr="00C1063D">
        <w:rPr>
          <w:rFonts w:ascii="Courier" w:hAnsi="Courier"/>
          <w:b/>
          <w:bCs/>
          <w:sz w:val="22"/>
          <w:szCs w:val="22"/>
        </w:rPr>
        <w:t>(2008)</w:t>
      </w:r>
      <w:r w:rsidRPr="00C1063D">
        <w:rPr>
          <w:rFonts w:ascii="Courier" w:hAnsi="Courier"/>
          <w:sz w:val="22"/>
          <w:szCs w:val="22"/>
        </w:rPr>
        <w:t xml:space="preserve">, 'Induced dynamic nonlinear ground response at Garner Valley,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(3), p. 1412-1428 doi: 10.1785/0120070124</w:t>
      </w:r>
    </w:p>
    <w:p w14:paraId="35CAFA0C" w14:textId="5BB2DF1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Lay, T. </w:t>
      </w:r>
      <w:r w:rsidRPr="00C1063D">
        <w:rPr>
          <w:rFonts w:ascii="Courier" w:hAnsi="Courier"/>
          <w:b/>
          <w:sz w:val="22"/>
          <w:szCs w:val="22"/>
        </w:rPr>
        <w:t>(1994),</w:t>
      </w:r>
      <w:r w:rsidRPr="00C1063D">
        <w:rPr>
          <w:rFonts w:ascii="Courier" w:hAnsi="Courier"/>
          <w:sz w:val="22"/>
          <w:szCs w:val="22"/>
        </w:rPr>
        <w:t xml:space="preserve"> </w:t>
      </w:r>
      <w:r w:rsidRPr="00C1063D">
        <w:rPr>
          <w:rFonts w:ascii="Courier" w:hAnsi="Courier"/>
          <w:i/>
          <w:iCs/>
          <w:sz w:val="22"/>
          <w:szCs w:val="22"/>
        </w:rPr>
        <w:t>Seismological constrainsts on the velocity structure and fate of subduction lithosperic slabs: 25 years of progress, Advances in Geophysics</w:t>
      </w:r>
      <w:r w:rsidRPr="00C1063D">
        <w:rPr>
          <w:rFonts w:ascii="Courier" w:hAnsi="Courier"/>
          <w:sz w:val="22"/>
          <w:szCs w:val="22"/>
        </w:rPr>
        <w:t xml:space="preserve">, </w:t>
      </w:r>
      <w:r w:rsidR="00D30F76" w:rsidRPr="00C1063D">
        <w:rPr>
          <w:rFonts w:ascii="Courier" w:hAnsi="Courier"/>
          <w:sz w:val="22"/>
          <w:szCs w:val="22"/>
        </w:rPr>
        <w:t xml:space="preserve">187 </w:t>
      </w:r>
      <w:r w:rsidR="00044758" w:rsidRPr="00C1063D">
        <w:rPr>
          <w:rFonts w:ascii="Courier" w:hAnsi="Courier"/>
          <w:sz w:val="22"/>
          <w:szCs w:val="22"/>
        </w:rPr>
        <w:t>p., Advances in Geophysics</w:t>
      </w:r>
    </w:p>
    <w:p w14:paraId="46E7662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Lay, T. </w:t>
      </w:r>
      <w:r w:rsidRPr="00C1063D">
        <w:rPr>
          <w:rFonts w:ascii="Courier" w:hAnsi="Courier"/>
          <w:b/>
          <w:sz w:val="22"/>
          <w:szCs w:val="22"/>
        </w:rPr>
        <w:t>(2002),</w:t>
      </w:r>
      <w:r w:rsidRPr="00C1063D">
        <w:rPr>
          <w:rFonts w:ascii="Courier" w:hAnsi="Courier"/>
          <w:sz w:val="22"/>
          <w:szCs w:val="22"/>
        </w:rPr>
        <w:t xml:space="preserve"> </w:t>
      </w:r>
      <w:r w:rsidRPr="00C1063D">
        <w:rPr>
          <w:rFonts w:ascii="Courier" w:hAnsi="Courier"/>
          <w:i/>
          <w:iCs/>
          <w:sz w:val="22"/>
          <w:szCs w:val="22"/>
        </w:rPr>
        <w:t>The Earth's Interior, Chapter 51 in the International Handbook of Earthquake and Engineering Seismology</w:t>
      </w:r>
      <w:r w:rsidRPr="00C1063D">
        <w:rPr>
          <w:rFonts w:ascii="Courier" w:hAnsi="Courier"/>
          <w:sz w:val="22"/>
          <w:szCs w:val="22"/>
        </w:rPr>
        <w:t>, 829-860 (w/838 pages of references on CDrom) pp., Academic Press.</w:t>
      </w:r>
    </w:p>
    <w:p w14:paraId="36464D5E" w14:textId="69793C7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Lay, T. </w:t>
      </w:r>
      <w:r w:rsidRPr="00C1063D">
        <w:rPr>
          <w:rFonts w:ascii="Courier" w:hAnsi="Courier"/>
          <w:b/>
          <w:bCs/>
          <w:sz w:val="22"/>
          <w:szCs w:val="22"/>
        </w:rPr>
        <w:t>(2008)</w:t>
      </w:r>
      <w:r w:rsidR="00D30F76" w:rsidRPr="00C1063D">
        <w:rPr>
          <w:rFonts w:ascii="Courier" w:hAnsi="Courier"/>
          <w:sz w:val="22"/>
          <w:szCs w:val="22"/>
        </w:rPr>
        <w:t>, 'Is Bigger Really Better?'</w:t>
      </w:r>
      <w:r w:rsidRPr="00C1063D">
        <w:rPr>
          <w:rFonts w:ascii="Courier" w:hAnsi="Courier"/>
          <w:sz w:val="22"/>
          <w:szCs w:val="22"/>
        </w:rPr>
        <w:t xml:space="preserv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(1), p. 5-6 doi: 10.1785/gssrl.79.1.5</w:t>
      </w:r>
    </w:p>
    <w:p w14:paraId="2CB7F95B" w14:textId="18E271B4" w:rsidR="00594E79" w:rsidRPr="00C1063D" w:rsidRDefault="00594E7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Lay, T. </w:t>
      </w:r>
      <w:r w:rsidRPr="00C1063D">
        <w:rPr>
          <w:rFonts w:ascii="Courier" w:hAnsi="Courier"/>
          <w:b/>
          <w:bCs/>
          <w:sz w:val="22"/>
          <w:szCs w:val="22"/>
        </w:rPr>
        <w:t>(2015)</w:t>
      </w:r>
      <w:r w:rsidRPr="00C1063D">
        <w:rPr>
          <w:rFonts w:ascii="Courier" w:hAnsi="Courier"/>
          <w:sz w:val="22"/>
          <w:szCs w:val="22"/>
        </w:rPr>
        <w:t xml:space="preserve">, 'The surge of great earthquakes from 2004 to 2014',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409</w:t>
      </w:r>
      <w:r w:rsidRPr="00C1063D">
        <w:rPr>
          <w:rFonts w:ascii="Courier" w:hAnsi="Courier"/>
          <w:sz w:val="22"/>
          <w:szCs w:val="22"/>
        </w:rPr>
        <w:t>, p. 133-146 doi: 10.1016/j.epsl.2014.10.047</w:t>
      </w:r>
    </w:p>
    <w:p w14:paraId="4212E444" w14:textId="323D843F"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C.J. Ammon, A.</w:t>
      </w:r>
      <w:r w:rsidR="00255847" w:rsidRPr="00C1063D">
        <w:rPr>
          <w:rFonts w:ascii="Courier" w:hAnsi="Courier"/>
          <w:sz w:val="22"/>
          <w:szCs w:val="22"/>
        </w:rPr>
        <w:t xml:space="preserve">R. Hutko, and H. Kanamori </w:t>
      </w:r>
      <w:r w:rsidR="00255847" w:rsidRPr="00C1063D">
        <w:rPr>
          <w:rFonts w:ascii="Courier" w:hAnsi="Courier"/>
          <w:b/>
          <w:bCs/>
          <w:sz w:val="22"/>
          <w:szCs w:val="22"/>
        </w:rPr>
        <w:t>(2010)</w:t>
      </w:r>
      <w:r w:rsidR="00255847" w:rsidRPr="00C1063D">
        <w:rPr>
          <w:rFonts w:ascii="Courier" w:hAnsi="Courier"/>
          <w:sz w:val="22"/>
          <w:szCs w:val="22"/>
        </w:rPr>
        <w:t xml:space="preserve">, 'Effects of kinematic constraints on teleseismic finite-source rupture inversions: Great Peruvian earthquakes of 23 June 2001 and 15 August 2007',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(3), p. 969-994 doi: 10.1785/0120090274</w:t>
      </w:r>
    </w:p>
    <w:p w14:paraId="69CBEBBA" w14:textId="1FB89A35"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C.J. Ammon, H. Kanamori, K.D. Koper, O. Sufri, and A.</w:t>
      </w:r>
      <w:r w:rsidR="00255847" w:rsidRPr="00C1063D">
        <w:rPr>
          <w:rFonts w:ascii="Courier" w:hAnsi="Courier"/>
          <w:sz w:val="22"/>
          <w:szCs w:val="22"/>
        </w:rPr>
        <w:t xml:space="preserve">R. Hutko </w:t>
      </w:r>
      <w:r w:rsidR="00255847" w:rsidRPr="00C1063D">
        <w:rPr>
          <w:rFonts w:ascii="Courier" w:hAnsi="Courier"/>
          <w:b/>
          <w:bCs/>
          <w:sz w:val="22"/>
          <w:szCs w:val="22"/>
        </w:rPr>
        <w:t>(2010)</w:t>
      </w:r>
      <w:r w:rsidR="00255847" w:rsidRPr="00C1063D">
        <w:rPr>
          <w:rFonts w:ascii="Courier" w:hAnsi="Courier"/>
          <w:sz w:val="22"/>
          <w:szCs w:val="22"/>
        </w:rPr>
        <w:t xml:space="preserve">, 'Teleseismic inversion for rupture process of the 27 February 2010 Chile (Mw 8.8) earthquake', </w:t>
      </w:r>
      <w:r w:rsidR="00255847" w:rsidRPr="00C1063D">
        <w:rPr>
          <w:rFonts w:ascii="Courier" w:hAnsi="Courier"/>
          <w:i/>
          <w:iCs/>
          <w:sz w:val="22"/>
          <w:szCs w:val="22"/>
        </w:rPr>
        <w:t>Geophysical Reseach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(L13301), p. 1-1 - 1-5 doi: 10.1029/2010GL043379</w:t>
      </w:r>
    </w:p>
    <w:p w14:paraId="4F1F3568" w14:textId="6C492558"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C.</w:t>
      </w:r>
      <w:r w:rsidR="00255847" w:rsidRPr="00C1063D">
        <w:rPr>
          <w:rFonts w:ascii="Courier" w:hAnsi="Courier"/>
          <w:sz w:val="22"/>
          <w:szCs w:val="22"/>
        </w:rPr>
        <w:t>J. Am</w:t>
      </w:r>
      <w:r w:rsidRPr="00C1063D">
        <w:rPr>
          <w:rFonts w:ascii="Courier" w:hAnsi="Courier"/>
          <w:sz w:val="22"/>
          <w:szCs w:val="22"/>
        </w:rPr>
        <w:t>mon, H. Kanamori, L. Rivera, K.D. Koper, and A.</w:t>
      </w:r>
      <w:r w:rsidR="00255847" w:rsidRPr="00C1063D">
        <w:rPr>
          <w:rFonts w:ascii="Courier" w:hAnsi="Courier"/>
          <w:sz w:val="22"/>
          <w:szCs w:val="22"/>
        </w:rPr>
        <w:t xml:space="preserve">R. Hutko </w:t>
      </w:r>
      <w:r w:rsidR="00255847" w:rsidRPr="00C1063D">
        <w:rPr>
          <w:rFonts w:ascii="Courier" w:hAnsi="Courier"/>
          <w:b/>
          <w:bCs/>
          <w:sz w:val="22"/>
          <w:szCs w:val="22"/>
        </w:rPr>
        <w:t>(2010)</w:t>
      </w:r>
      <w:r w:rsidR="00255847" w:rsidRPr="00C1063D">
        <w:rPr>
          <w:rFonts w:ascii="Courier" w:hAnsi="Courier"/>
          <w:sz w:val="22"/>
          <w:szCs w:val="22"/>
        </w:rPr>
        <w:t xml:space="preserve">, 'The 2009 Samoa-Tonga great earthquake triggered doublet',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466</w:t>
      </w:r>
      <w:r w:rsidR="00255847" w:rsidRPr="00C1063D">
        <w:rPr>
          <w:rFonts w:ascii="Courier" w:hAnsi="Courier"/>
          <w:sz w:val="22"/>
          <w:szCs w:val="22"/>
        </w:rPr>
        <w:t>(7309), p. 964 doi: 10.1038/nature09214</w:t>
      </w:r>
    </w:p>
    <w:p w14:paraId="7B50B3C4" w14:textId="37C93502"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C.</w:t>
      </w:r>
      <w:r w:rsidR="00255847" w:rsidRPr="00C1063D">
        <w:rPr>
          <w:rFonts w:ascii="Courier" w:hAnsi="Courier"/>
          <w:sz w:val="22"/>
          <w:szCs w:val="22"/>
        </w:rPr>
        <w:t>J. Ammo</w:t>
      </w:r>
      <w:r w:rsidRPr="00C1063D">
        <w:rPr>
          <w:rFonts w:ascii="Courier" w:hAnsi="Courier"/>
          <w:sz w:val="22"/>
          <w:szCs w:val="22"/>
        </w:rPr>
        <w:t>n, H. Kanamori, Y. Yamazaki, K.F. Cheung, and A.</w:t>
      </w:r>
      <w:r w:rsidR="00255847" w:rsidRPr="00C1063D">
        <w:rPr>
          <w:rFonts w:ascii="Courier" w:hAnsi="Courier"/>
          <w:sz w:val="22"/>
          <w:szCs w:val="22"/>
        </w:rPr>
        <w:t xml:space="preserve">R. Hutko </w:t>
      </w:r>
      <w:r w:rsidR="00255847" w:rsidRPr="00C1063D">
        <w:rPr>
          <w:rFonts w:ascii="Courier" w:hAnsi="Courier"/>
          <w:b/>
          <w:bCs/>
          <w:sz w:val="22"/>
          <w:szCs w:val="22"/>
        </w:rPr>
        <w:t>(2011)</w:t>
      </w:r>
      <w:r w:rsidR="00255847" w:rsidRPr="00C1063D">
        <w:rPr>
          <w:rFonts w:ascii="Courier" w:hAnsi="Courier"/>
          <w:sz w:val="22"/>
          <w:szCs w:val="22"/>
        </w:rPr>
        <w:t xml:space="preserve">, 'The 25 October 2010 Mentawai tsunami earthquake (Mw 7.8) and the tsunami hazard presented by shallow megathrust ruptures',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(L06302), p. 5 pp. doi: 10.1029/2010GL046552.</w:t>
      </w:r>
    </w:p>
    <w:p w14:paraId="620D5000" w14:textId="29232DD9"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C.J. Ammon, A.A. Velasco, J. Ritsema, T.C. Wallace, and H.</w:t>
      </w:r>
      <w:r w:rsidR="00255847" w:rsidRPr="00C1063D">
        <w:rPr>
          <w:rFonts w:ascii="Courier" w:hAnsi="Courier"/>
          <w:sz w:val="22"/>
          <w:szCs w:val="22"/>
        </w:rPr>
        <w:t xml:space="preserve">J. Patton </w:t>
      </w:r>
      <w:r w:rsidR="00255847" w:rsidRPr="00C1063D">
        <w:rPr>
          <w:rFonts w:ascii="Courier" w:hAnsi="Courier"/>
          <w:b/>
          <w:bCs/>
          <w:sz w:val="22"/>
          <w:szCs w:val="22"/>
        </w:rPr>
        <w:t>(1994)</w:t>
      </w:r>
      <w:r w:rsidR="00255847" w:rsidRPr="00C1063D">
        <w:rPr>
          <w:rFonts w:ascii="Courier" w:hAnsi="Courier"/>
          <w:sz w:val="22"/>
          <w:szCs w:val="22"/>
        </w:rPr>
        <w:t xml:space="preserve">, 'Near-real-time seismology: Rapid analysis of earthquake faulting', </w:t>
      </w:r>
      <w:r w:rsidR="00255847" w:rsidRPr="00C1063D">
        <w:rPr>
          <w:rFonts w:ascii="Courier" w:hAnsi="Courier"/>
          <w:i/>
          <w:iCs/>
          <w:sz w:val="22"/>
          <w:szCs w:val="22"/>
        </w:rPr>
        <w:t>GSA Today</w:t>
      </w:r>
      <w:r w:rsidR="00255847" w:rsidRPr="00C1063D">
        <w:rPr>
          <w:rFonts w:ascii="Courier" w:hAnsi="Courier"/>
          <w:sz w:val="22"/>
          <w:szCs w:val="22"/>
        </w:rPr>
        <w:t xml:space="preserve">, </w:t>
      </w:r>
      <w:r w:rsidR="00255847" w:rsidRPr="00C1063D">
        <w:rPr>
          <w:rFonts w:ascii="Courier" w:hAnsi="Courier"/>
          <w:i/>
          <w:iCs/>
          <w:sz w:val="22"/>
          <w:szCs w:val="22"/>
        </w:rPr>
        <w:t>4</w:t>
      </w:r>
      <w:r w:rsidR="00255847" w:rsidRPr="00C1063D">
        <w:rPr>
          <w:rFonts w:ascii="Courier" w:hAnsi="Courier"/>
          <w:sz w:val="22"/>
          <w:szCs w:val="22"/>
        </w:rPr>
        <w:t xml:space="preserve">(129), p. 132-134 </w:t>
      </w:r>
    </w:p>
    <w:p w14:paraId="33C2FC1F" w14:textId="6EF6FEF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Lay</w:t>
      </w:r>
      <w:r w:rsidR="00D30F76" w:rsidRPr="00C1063D">
        <w:rPr>
          <w:rFonts w:ascii="Courier" w:hAnsi="Courier"/>
          <w:sz w:val="22"/>
          <w:szCs w:val="22"/>
        </w:rPr>
        <w:t>, T., R.</w:t>
      </w:r>
      <w:r w:rsidRPr="00C1063D">
        <w:rPr>
          <w:rFonts w:ascii="Courier" w:hAnsi="Courier"/>
          <w:sz w:val="22"/>
          <w:szCs w:val="22"/>
        </w:rPr>
        <w:t xml:space="preserve">C. Aster, D. Forsyth, and B. Romanowicz </w:t>
      </w:r>
      <w:r w:rsidRPr="00C1063D">
        <w:rPr>
          <w:rFonts w:ascii="Courier" w:hAnsi="Courier"/>
          <w:b/>
          <w:sz w:val="22"/>
          <w:szCs w:val="22"/>
        </w:rPr>
        <w:t>(2009),</w:t>
      </w:r>
      <w:r w:rsidRPr="00C1063D">
        <w:rPr>
          <w:rFonts w:ascii="Courier" w:hAnsi="Courier"/>
          <w:sz w:val="22"/>
          <w:szCs w:val="22"/>
        </w:rPr>
        <w:t xml:space="preserve"> Seismological Grand Challenges in Understanding Earth's Dynamic Systems, </w:t>
      </w:r>
      <w:r w:rsidRPr="00C1063D">
        <w:rPr>
          <w:rFonts w:ascii="Courier" w:hAnsi="Courier"/>
          <w:i/>
          <w:iCs/>
          <w:sz w:val="22"/>
          <w:szCs w:val="22"/>
        </w:rPr>
        <w:t>Report Rep.</w:t>
      </w:r>
      <w:r w:rsidR="00B25C81">
        <w:rPr>
          <w:rFonts w:ascii="Courier" w:hAnsi="Courier"/>
          <w:sz w:val="22"/>
          <w:szCs w:val="22"/>
        </w:rPr>
        <w:t>, 76 pp, IRIS Consortium</w:t>
      </w:r>
    </w:p>
    <w:p w14:paraId="5A4F0F3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Lay, T., L. Astiz, H. Kanamori, and D. H. Christensen </w:t>
      </w:r>
      <w:r w:rsidRPr="00C1063D">
        <w:rPr>
          <w:rFonts w:ascii="Courier" w:hAnsi="Courier"/>
          <w:b/>
          <w:bCs/>
          <w:sz w:val="22"/>
          <w:szCs w:val="22"/>
        </w:rPr>
        <w:t>(1989)</w:t>
      </w:r>
      <w:r w:rsidRPr="00C1063D">
        <w:rPr>
          <w:rFonts w:ascii="Courier" w:hAnsi="Courier"/>
          <w:sz w:val="22"/>
          <w:szCs w:val="22"/>
        </w:rPr>
        <w:t xml:space="preserve">, 'Temporal variation of large intraplate earthquakes in coupled subduction zones', </w:t>
      </w:r>
      <w:r w:rsidRPr="00C1063D">
        <w:rPr>
          <w:rFonts w:ascii="Courier" w:hAnsi="Courier"/>
          <w:i/>
          <w:iCs/>
          <w:sz w:val="22"/>
          <w:szCs w:val="22"/>
        </w:rPr>
        <w:t>Physics of the Earth and Planetary Interior</w:t>
      </w:r>
      <w:r w:rsidRPr="00C1063D">
        <w:rPr>
          <w:rFonts w:ascii="Courier" w:hAnsi="Courier"/>
          <w:sz w:val="22"/>
          <w:szCs w:val="22"/>
        </w:rPr>
        <w:t xml:space="preserve">, </w:t>
      </w:r>
      <w:r w:rsidRPr="00C1063D">
        <w:rPr>
          <w:rFonts w:ascii="Courier" w:hAnsi="Courier"/>
          <w:i/>
          <w:iCs/>
          <w:sz w:val="22"/>
          <w:szCs w:val="22"/>
        </w:rPr>
        <w:t>54</w:t>
      </w:r>
      <w:r w:rsidRPr="00C1063D">
        <w:rPr>
          <w:rFonts w:ascii="Courier" w:hAnsi="Courier"/>
          <w:sz w:val="22"/>
          <w:szCs w:val="22"/>
        </w:rPr>
        <w:t xml:space="preserve">, p. 258-312 </w:t>
      </w:r>
    </w:p>
    <w:p w14:paraId="2607CF0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Lay, T., Z. Duputel, L. Ye, and H. Kanamori </w:t>
      </w:r>
      <w:r w:rsidRPr="00C1063D">
        <w:rPr>
          <w:rFonts w:ascii="Courier" w:hAnsi="Courier"/>
          <w:b/>
          <w:bCs/>
          <w:sz w:val="22"/>
          <w:szCs w:val="22"/>
        </w:rPr>
        <w:t>(2013)</w:t>
      </w:r>
      <w:r w:rsidRPr="00C1063D">
        <w:rPr>
          <w:rFonts w:ascii="Courier" w:hAnsi="Courier"/>
          <w:sz w:val="22"/>
          <w:szCs w:val="22"/>
        </w:rPr>
        <w:t xml:space="preserve">, 'The December 7, 2012 Japan Trench intraplate doublet (Mw 7.2, 7.1) and interactions between near-trench intraplate thrust and normal faulting',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220</w:t>
      </w:r>
      <w:r w:rsidRPr="00C1063D">
        <w:rPr>
          <w:rFonts w:ascii="Courier" w:hAnsi="Courier"/>
          <w:sz w:val="22"/>
          <w:szCs w:val="22"/>
        </w:rPr>
        <w:t>(0), p. 73-78 doi: 10.1016/j.pepi.2013.04.009</w:t>
      </w:r>
    </w:p>
    <w:p w14:paraId="149D3647" w14:textId="6FA87D42"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D.</w:t>
      </w:r>
      <w:r w:rsidR="00255847" w:rsidRPr="00C1063D">
        <w:rPr>
          <w:rFonts w:ascii="Courier" w:hAnsi="Courier"/>
          <w:sz w:val="22"/>
          <w:szCs w:val="22"/>
        </w:rPr>
        <w:t xml:space="preserve">J. Garnero, and Q. Williams </w:t>
      </w:r>
      <w:r w:rsidR="00255847" w:rsidRPr="00C1063D">
        <w:rPr>
          <w:rFonts w:ascii="Courier" w:hAnsi="Courier"/>
          <w:b/>
          <w:bCs/>
          <w:sz w:val="22"/>
          <w:szCs w:val="22"/>
        </w:rPr>
        <w:t>(2003)</w:t>
      </w:r>
      <w:r w:rsidR="00255847" w:rsidRPr="00C1063D">
        <w:rPr>
          <w:rFonts w:ascii="Courier" w:hAnsi="Courier"/>
          <w:sz w:val="22"/>
          <w:szCs w:val="22"/>
        </w:rPr>
        <w:t xml:space="preserve">, 'Partial melting in a thermo-chemical boundary layer at the base of the mantle',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146</w:t>
      </w:r>
      <w:r w:rsidR="00255847" w:rsidRPr="00C1063D">
        <w:rPr>
          <w:rFonts w:ascii="Courier" w:hAnsi="Courier"/>
          <w:sz w:val="22"/>
          <w:szCs w:val="22"/>
        </w:rPr>
        <w:t xml:space="preserve">(3-4), p. 441-467 </w:t>
      </w:r>
    </w:p>
    <w:p w14:paraId="6E37FE4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Lay, T., and H. Kanamori </w:t>
      </w:r>
      <w:r w:rsidRPr="00C1063D">
        <w:rPr>
          <w:rFonts w:ascii="Courier" w:hAnsi="Courier"/>
          <w:b/>
          <w:bCs/>
          <w:sz w:val="22"/>
          <w:szCs w:val="22"/>
        </w:rPr>
        <w:t>(1985)</w:t>
      </w:r>
      <w:r w:rsidRPr="00C1063D">
        <w:rPr>
          <w:rFonts w:ascii="Courier" w:hAnsi="Courier"/>
          <w:sz w:val="22"/>
          <w:szCs w:val="22"/>
        </w:rPr>
        <w:t xml:space="preserve">, 'Geometric effects of global lateral heterogeneity on long period surface wave propagation',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90</w:t>
      </w:r>
      <w:r w:rsidRPr="00C1063D">
        <w:rPr>
          <w:rFonts w:ascii="Courier" w:hAnsi="Courier"/>
          <w:sz w:val="22"/>
          <w:szCs w:val="22"/>
        </w:rPr>
        <w:t xml:space="preserve">, p. 605-621 </w:t>
      </w:r>
    </w:p>
    <w:p w14:paraId="75221A37" w14:textId="3C577C16"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H. Kanamori, C.J. Ammon, A.R. Hutko, K.</w:t>
      </w:r>
      <w:r w:rsidR="00255847" w:rsidRPr="00C1063D">
        <w:rPr>
          <w:rFonts w:ascii="Courier" w:hAnsi="Courier"/>
          <w:sz w:val="22"/>
          <w:szCs w:val="22"/>
        </w:rPr>
        <w:t xml:space="preserve">P. Furlong, and L. Rivera </w:t>
      </w:r>
      <w:r w:rsidR="00255847" w:rsidRPr="00C1063D">
        <w:rPr>
          <w:rFonts w:ascii="Courier" w:hAnsi="Courier"/>
          <w:b/>
          <w:bCs/>
          <w:sz w:val="22"/>
          <w:szCs w:val="22"/>
        </w:rPr>
        <w:t>(2009)</w:t>
      </w:r>
      <w:r w:rsidR="00255847" w:rsidRPr="00C1063D">
        <w:rPr>
          <w:rFonts w:ascii="Courier" w:hAnsi="Courier"/>
          <w:sz w:val="22"/>
          <w:szCs w:val="22"/>
        </w:rPr>
        <w:t xml:space="preserve">, 'The 2006–2007 Kuril Islands great earthquake sequence',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8-1 - 8-31 doi:</w:t>
      </w:r>
      <w:r w:rsidRPr="00C1063D">
        <w:rPr>
          <w:rFonts w:ascii="Courier" w:hAnsi="Courier"/>
          <w:sz w:val="22"/>
          <w:szCs w:val="22"/>
        </w:rPr>
        <w:t xml:space="preserve"> </w:t>
      </w:r>
      <w:r w:rsidR="00255847" w:rsidRPr="00C1063D">
        <w:rPr>
          <w:rFonts w:ascii="Courier" w:hAnsi="Courier"/>
          <w:sz w:val="22"/>
          <w:szCs w:val="22"/>
        </w:rPr>
        <w:t>10.1029/2008JB006280</w:t>
      </w:r>
    </w:p>
    <w:p w14:paraId="3854B414" w14:textId="018DCD62" w:rsidR="00255847" w:rsidRPr="00C1063D" w:rsidRDefault="00CB3752" w:rsidP="00255847">
      <w:pPr>
        <w:spacing w:before="100" w:beforeAutospacing="1" w:after="100" w:afterAutospacing="1"/>
        <w:jc w:val="both"/>
        <w:rPr>
          <w:rFonts w:ascii="Courier" w:hAnsi="Courier"/>
          <w:sz w:val="22"/>
          <w:szCs w:val="22"/>
        </w:rPr>
      </w:pPr>
      <w:r w:rsidRPr="00C1063D">
        <w:rPr>
          <w:rFonts w:ascii="Courier" w:hAnsi="Courier"/>
          <w:sz w:val="22"/>
          <w:szCs w:val="22"/>
        </w:rPr>
        <w:t>Lay, T., H. Kanamori, C.</w:t>
      </w:r>
      <w:r w:rsidR="00D30F76" w:rsidRPr="00C1063D">
        <w:rPr>
          <w:rFonts w:ascii="Courier" w:hAnsi="Courier"/>
          <w:sz w:val="22"/>
          <w:szCs w:val="22"/>
        </w:rPr>
        <w:t>J. Ammon, K.D. Koper, A.</w:t>
      </w:r>
      <w:r w:rsidR="00255847" w:rsidRPr="00C1063D">
        <w:rPr>
          <w:rFonts w:ascii="Courier" w:hAnsi="Courier"/>
          <w:sz w:val="22"/>
          <w:szCs w:val="22"/>
        </w:rPr>
        <w:t xml:space="preserve">R. Hutko, L. Ye, H. Yue, and T. M. Rushing </w:t>
      </w:r>
      <w:r w:rsidR="00255847" w:rsidRPr="00C1063D">
        <w:rPr>
          <w:rFonts w:ascii="Courier" w:hAnsi="Courier"/>
          <w:b/>
          <w:bCs/>
          <w:sz w:val="22"/>
          <w:szCs w:val="22"/>
        </w:rPr>
        <w:t>(2012)</w:t>
      </w:r>
      <w:r w:rsidR="00255847" w:rsidRPr="00C1063D">
        <w:rPr>
          <w:rFonts w:ascii="Courier" w:hAnsi="Courier"/>
          <w:sz w:val="22"/>
          <w:szCs w:val="22"/>
        </w:rPr>
        <w:t xml:space="preserve">, 'Depth-varying rupture properties of subduction zone megathrust faults',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(B4), p. n/a doi: 10.1029/2011JB009133</w:t>
      </w:r>
    </w:p>
    <w:p w14:paraId="248D4619" w14:textId="31B8D5E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Lay, T., </w:t>
      </w:r>
      <w:r w:rsidR="00D30F76" w:rsidRPr="00C1063D">
        <w:rPr>
          <w:rFonts w:ascii="Courier" w:hAnsi="Courier"/>
          <w:sz w:val="22"/>
          <w:szCs w:val="22"/>
        </w:rPr>
        <w:t>H. Kanamori, C.J. Ammon, M. Nettles, S.N. Ward, R.C. Aster, S.L. Beck, S.L. Bilek, M.R. Brudzinski, R. Butler, H.R. DeShon, G. Ekström, K. Satake, S. Sipkin</w:t>
      </w:r>
      <w:r w:rsidRPr="00C1063D">
        <w:rPr>
          <w:rFonts w:ascii="Courier" w:hAnsi="Courier"/>
          <w:sz w:val="22"/>
          <w:szCs w:val="22"/>
        </w:rPr>
        <w:t xml:space="preserve"> </w:t>
      </w:r>
      <w:r w:rsidRPr="00C1063D">
        <w:rPr>
          <w:rFonts w:ascii="Courier" w:hAnsi="Courier"/>
          <w:b/>
          <w:bCs/>
          <w:sz w:val="22"/>
          <w:szCs w:val="22"/>
        </w:rPr>
        <w:t>(2005)</w:t>
      </w:r>
      <w:r w:rsidRPr="00C1063D">
        <w:rPr>
          <w:rFonts w:ascii="Courier" w:hAnsi="Courier"/>
          <w:sz w:val="22"/>
          <w:szCs w:val="22"/>
        </w:rPr>
        <w:t xml:space="preserve">, 'The Great Sumatra-Andaman Earthquake of 26 December 2004',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308</w:t>
      </w:r>
      <w:r w:rsidRPr="00C1063D">
        <w:rPr>
          <w:rFonts w:ascii="Courier" w:hAnsi="Courier"/>
          <w:sz w:val="22"/>
          <w:szCs w:val="22"/>
        </w:rPr>
        <w:t xml:space="preserve">(5725), p. 1127-1133 </w:t>
      </w:r>
    </w:p>
    <w:p w14:paraId="5AC6F6F6" w14:textId="5D4AC41A"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J. Ritsema, C.J. Ammon, and T.</w:t>
      </w:r>
      <w:r w:rsidR="00255847" w:rsidRPr="00C1063D">
        <w:rPr>
          <w:rFonts w:ascii="Courier" w:hAnsi="Courier"/>
          <w:sz w:val="22"/>
          <w:szCs w:val="22"/>
        </w:rPr>
        <w:t xml:space="preserve">C. Wallace </w:t>
      </w:r>
      <w:r w:rsidR="00255847" w:rsidRPr="00C1063D">
        <w:rPr>
          <w:rFonts w:ascii="Courier" w:hAnsi="Courier"/>
          <w:b/>
          <w:bCs/>
          <w:sz w:val="22"/>
          <w:szCs w:val="22"/>
        </w:rPr>
        <w:t>(1994)</w:t>
      </w:r>
      <w:r w:rsidR="00255847" w:rsidRPr="00C1063D">
        <w:rPr>
          <w:rFonts w:ascii="Courier" w:hAnsi="Courier"/>
          <w:sz w:val="22"/>
          <w:szCs w:val="22"/>
        </w:rPr>
        <w:t xml:space="preserve">, 'Rapid source mechanism analysisi of the April l2, 1993 Cataract Creek (Mw = 5.3), Northern Arizona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 xml:space="preserve">, p. 451-457 </w:t>
      </w:r>
    </w:p>
    <w:p w14:paraId="1DFD18F4" w14:textId="1CCC33BA"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and T.</w:t>
      </w:r>
      <w:r w:rsidR="00255847" w:rsidRPr="00C1063D">
        <w:rPr>
          <w:rFonts w:ascii="Courier" w:hAnsi="Courier"/>
          <w:sz w:val="22"/>
          <w:szCs w:val="22"/>
        </w:rPr>
        <w:t xml:space="preserve">C. Wallace </w:t>
      </w:r>
      <w:r w:rsidR="00255847" w:rsidRPr="00C1063D">
        <w:rPr>
          <w:rFonts w:ascii="Courier" w:hAnsi="Courier"/>
          <w:b/>
          <w:bCs/>
          <w:sz w:val="22"/>
          <w:szCs w:val="22"/>
        </w:rPr>
        <w:t>(1988)</w:t>
      </w:r>
      <w:r w:rsidR="00255847" w:rsidRPr="00C1063D">
        <w:rPr>
          <w:rFonts w:ascii="Courier" w:hAnsi="Courier"/>
          <w:sz w:val="22"/>
          <w:szCs w:val="22"/>
        </w:rPr>
        <w:t xml:space="preserve">, 'Multiple ScS attenuation and travel times beneath western North America',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78</w:t>
      </w:r>
      <w:r w:rsidR="00255847" w:rsidRPr="00C1063D">
        <w:rPr>
          <w:rFonts w:ascii="Courier" w:hAnsi="Courier"/>
          <w:sz w:val="22"/>
          <w:szCs w:val="22"/>
        </w:rPr>
        <w:t xml:space="preserve">, p. 2041-2061 </w:t>
      </w:r>
    </w:p>
    <w:p w14:paraId="11B31D76" w14:textId="2466CAA2"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Lay, T., and T.</w:t>
      </w:r>
      <w:r w:rsidR="00255847" w:rsidRPr="00C1063D">
        <w:rPr>
          <w:rFonts w:ascii="Courier" w:hAnsi="Courier"/>
          <w:spacing w:val="-18"/>
          <w:sz w:val="22"/>
          <w:szCs w:val="22"/>
        </w:rPr>
        <w:t xml:space="preserve">C. Wallace </w:t>
      </w:r>
      <w:r w:rsidR="00255847" w:rsidRPr="00C1063D">
        <w:rPr>
          <w:rFonts w:ascii="Courier" w:hAnsi="Courier"/>
          <w:b/>
          <w:spacing w:val="-18"/>
          <w:sz w:val="22"/>
          <w:szCs w:val="22"/>
        </w:rPr>
        <w:t>(1995),</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Modern Global Seismology</w:t>
      </w:r>
      <w:r w:rsidRPr="00C1063D">
        <w:rPr>
          <w:rFonts w:ascii="Courier" w:hAnsi="Courier"/>
          <w:spacing w:val="-18"/>
          <w:sz w:val="22"/>
          <w:szCs w:val="22"/>
        </w:rPr>
        <w:t>, 521 p.,</w:t>
      </w:r>
      <w:r w:rsidRPr="00C1063D">
        <w:rPr>
          <w:rFonts w:ascii="Courier" w:hAnsi="Courier"/>
          <w:sz w:val="22"/>
          <w:szCs w:val="22"/>
        </w:rPr>
        <w:t xml:space="preserve"> Academic Press</w:t>
      </w:r>
    </w:p>
    <w:p w14:paraId="1F7E030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Lay, T., and Q. Williams </w:t>
      </w:r>
      <w:r w:rsidRPr="00C1063D">
        <w:rPr>
          <w:rFonts w:ascii="Courier" w:hAnsi="Courier"/>
          <w:b/>
          <w:bCs/>
          <w:sz w:val="22"/>
          <w:szCs w:val="22"/>
        </w:rPr>
        <w:t>(1998)</w:t>
      </w:r>
      <w:r w:rsidRPr="00C1063D">
        <w:rPr>
          <w:rFonts w:ascii="Courier" w:hAnsi="Courier"/>
          <w:sz w:val="22"/>
          <w:szCs w:val="22"/>
        </w:rPr>
        <w:t xml:space="preserve">, 'Dynamics of Earth's interior', </w:t>
      </w:r>
      <w:r w:rsidRPr="00C1063D">
        <w:rPr>
          <w:rFonts w:ascii="Courier" w:hAnsi="Courier"/>
          <w:i/>
          <w:iCs/>
          <w:sz w:val="22"/>
          <w:szCs w:val="22"/>
        </w:rPr>
        <w:t>Geotimes</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 xml:space="preserve">(11), p. 26-30 </w:t>
      </w:r>
    </w:p>
    <w:p w14:paraId="4046B7C6" w14:textId="18F16AC0" w:rsidR="00255847" w:rsidRPr="00C1063D" w:rsidRDefault="00D30F76" w:rsidP="00255847">
      <w:pPr>
        <w:spacing w:before="100" w:beforeAutospacing="1" w:after="100" w:afterAutospacing="1"/>
        <w:jc w:val="both"/>
        <w:rPr>
          <w:rFonts w:ascii="Courier" w:hAnsi="Courier"/>
          <w:sz w:val="22"/>
          <w:szCs w:val="22"/>
        </w:rPr>
      </w:pPr>
      <w:r w:rsidRPr="00C1063D">
        <w:rPr>
          <w:rFonts w:ascii="Courier" w:hAnsi="Courier"/>
          <w:sz w:val="22"/>
          <w:szCs w:val="22"/>
        </w:rPr>
        <w:t>Lay, T., Q. Williams, D.J. Garnero, H.L. Kellogg, and M.</w:t>
      </w:r>
      <w:r w:rsidR="00255847" w:rsidRPr="00C1063D">
        <w:rPr>
          <w:rFonts w:ascii="Courier" w:hAnsi="Courier"/>
          <w:sz w:val="22"/>
          <w:szCs w:val="22"/>
        </w:rPr>
        <w:t xml:space="preserve">E. Wysession </w:t>
      </w:r>
      <w:r w:rsidR="00255847" w:rsidRPr="00C1063D">
        <w:rPr>
          <w:rFonts w:ascii="Courier" w:hAnsi="Courier"/>
          <w:b/>
          <w:sz w:val="22"/>
          <w:szCs w:val="22"/>
        </w:rPr>
        <w:t>(1998),</w:t>
      </w:r>
      <w:r w:rsidR="00255847" w:rsidRPr="00C1063D">
        <w:rPr>
          <w:rFonts w:ascii="Courier" w:hAnsi="Courier"/>
          <w:sz w:val="22"/>
          <w:szCs w:val="22"/>
        </w:rPr>
        <w:t xml:space="preserve"> </w:t>
      </w:r>
      <w:r w:rsidR="00255847" w:rsidRPr="00C1063D">
        <w:rPr>
          <w:rFonts w:ascii="Courier" w:hAnsi="Courier"/>
          <w:i/>
          <w:iCs/>
          <w:sz w:val="22"/>
          <w:szCs w:val="22"/>
        </w:rPr>
        <w:t>Seismic wave anisotropy in the D" region and its implication, in The Core-Mantle Boundary Region</w:t>
      </w:r>
      <w:r w:rsidR="00255847" w:rsidRPr="00C1063D">
        <w:rPr>
          <w:rFonts w:ascii="Courier" w:hAnsi="Courier"/>
          <w:sz w:val="22"/>
          <w:szCs w:val="22"/>
        </w:rPr>
        <w:t>, 299-318 pp., American Geophysical Union.</w:t>
      </w:r>
    </w:p>
    <w:p w14:paraId="7405026A" w14:textId="3137A6F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Lay, T., L. Ye, H. Kanamori, Y.</w:t>
      </w:r>
      <w:r w:rsidR="00D30F76" w:rsidRPr="00C1063D">
        <w:rPr>
          <w:rFonts w:ascii="Courier" w:hAnsi="Courier"/>
          <w:sz w:val="22"/>
          <w:szCs w:val="22"/>
        </w:rPr>
        <w:t xml:space="preserve"> Yamazaki, K.F. Cheung, and C.</w:t>
      </w:r>
      <w:r w:rsidRPr="00C1063D">
        <w:rPr>
          <w:rFonts w:ascii="Courier" w:hAnsi="Courier"/>
          <w:sz w:val="22"/>
          <w:szCs w:val="22"/>
        </w:rPr>
        <w:t xml:space="preserve">J. Ammon </w:t>
      </w:r>
      <w:r w:rsidRPr="00C1063D">
        <w:rPr>
          <w:rFonts w:ascii="Courier" w:hAnsi="Courier"/>
          <w:b/>
          <w:bCs/>
          <w:sz w:val="22"/>
          <w:szCs w:val="22"/>
        </w:rPr>
        <w:t>(2013)</w:t>
      </w:r>
      <w:r w:rsidRPr="00C1063D">
        <w:rPr>
          <w:rFonts w:ascii="Courier" w:hAnsi="Courier"/>
          <w:sz w:val="22"/>
          <w:szCs w:val="22"/>
        </w:rPr>
        <w:t xml:space="preserve">, 'The February 6, 2013 Mw 8.0 Santa Cruz Islands earthquake and tsunami',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608</w:t>
      </w:r>
      <w:r w:rsidRPr="00C1063D">
        <w:rPr>
          <w:rFonts w:ascii="Courier" w:hAnsi="Courier"/>
          <w:sz w:val="22"/>
          <w:szCs w:val="22"/>
        </w:rPr>
        <w:t>(0), p. 1109-1121 doi: 10.1016/j.tecto.2013.073001</w:t>
      </w:r>
    </w:p>
    <w:p w14:paraId="7F3A9464" w14:textId="7167DB9C" w:rsidR="00255847" w:rsidRPr="00C1063D" w:rsidRDefault="00B35FF0" w:rsidP="00255847">
      <w:pPr>
        <w:spacing w:before="100" w:beforeAutospacing="1" w:after="100" w:afterAutospacing="1"/>
        <w:jc w:val="both"/>
        <w:rPr>
          <w:rFonts w:ascii="Courier" w:hAnsi="Courier"/>
          <w:sz w:val="22"/>
          <w:szCs w:val="22"/>
        </w:rPr>
      </w:pPr>
      <w:r w:rsidRPr="00C1063D">
        <w:rPr>
          <w:rFonts w:ascii="Courier" w:hAnsi="Courier"/>
          <w:sz w:val="22"/>
          <w:szCs w:val="22"/>
        </w:rPr>
        <w:t>Lay, T., and C.</w:t>
      </w:r>
      <w:r w:rsidR="00255847" w:rsidRPr="00C1063D">
        <w:rPr>
          <w:rFonts w:ascii="Courier" w:hAnsi="Courier"/>
          <w:sz w:val="22"/>
          <w:szCs w:val="22"/>
        </w:rPr>
        <w:t xml:space="preserve">J. Young </w:t>
      </w:r>
      <w:r w:rsidR="00255847" w:rsidRPr="00C1063D">
        <w:rPr>
          <w:rFonts w:ascii="Courier" w:hAnsi="Courier"/>
          <w:b/>
          <w:bCs/>
          <w:sz w:val="22"/>
          <w:szCs w:val="22"/>
        </w:rPr>
        <w:t>(1989)</w:t>
      </w:r>
      <w:r w:rsidR="00255847" w:rsidRPr="00C1063D">
        <w:rPr>
          <w:rFonts w:ascii="Courier" w:hAnsi="Courier"/>
          <w:sz w:val="22"/>
          <w:szCs w:val="22"/>
        </w:rPr>
        <w:t>, 'Waveform complexity in teleseismic broadband SH displacements: slab diffractions or deep mantle reflections?</w:t>
      </w:r>
      <w:r w:rsidRPr="00C1063D">
        <w:rPr>
          <w:rFonts w:ascii="Courier" w:hAnsi="Courier"/>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16</w:t>
      </w:r>
      <w:r w:rsidR="00255847" w:rsidRPr="00C1063D">
        <w:rPr>
          <w:rFonts w:ascii="Courier" w:hAnsi="Courier"/>
          <w:sz w:val="22"/>
          <w:szCs w:val="22"/>
        </w:rPr>
        <w:t xml:space="preserve">, p. 605-608 </w:t>
      </w:r>
    </w:p>
    <w:p w14:paraId="055BB226" w14:textId="79EAB59A" w:rsidR="00255847" w:rsidRPr="00C1063D" w:rsidRDefault="00B35FF0" w:rsidP="00255847">
      <w:pPr>
        <w:spacing w:before="100" w:beforeAutospacing="1" w:after="100" w:afterAutospacing="1"/>
        <w:jc w:val="both"/>
        <w:rPr>
          <w:rFonts w:ascii="Courier" w:hAnsi="Courier"/>
          <w:sz w:val="22"/>
          <w:szCs w:val="22"/>
        </w:rPr>
      </w:pPr>
      <w:r w:rsidRPr="00C1063D">
        <w:rPr>
          <w:rFonts w:ascii="Courier" w:hAnsi="Courier"/>
          <w:sz w:val="22"/>
          <w:szCs w:val="22"/>
        </w:rPr>
        <w:t>Lay, T., H. Yue, E.</w:t>
      </w:r>
      <w:r w:rsidR="00255847" w:rsidRPr="00C1063D">
        <w:rPr>
          <w:rFonts w:ascii="Courier" w:hAnsi="Courier"/>
          <w:sz w:val="22"/>
          <w:szCs w:val="22"/>
        </w:rPr>
        <w:t xml:space="preserve">E. Brodsky, and C. An </w:t>
      </w:r>
      <w:r w:rsidR="00255847" w:rsidRPr="00C1063D">
        <w:rPr>
          <w:rFonts w:ascii="Courier" w:hAnsi="Courier"/>
          <w:b/>
          <w:bCs/>
          <w:sz w:val="22"/>
          <w:szCs w:val="22"/>
        </w:rPr>
        <w:t>(2014)</w:t>
      </w:r>
      <w:r w:rsidR="00255847" w:rsidRPr="00C1063D">
        <w:rPr>
          <w:rFonts w:ascii="Courier" w:hAnsi="Courier"/>
          <w:sz w:val="22"/>
          <w:szCs w:val="22"/>
        </w:rPr>
        <w:t xml:space="preserve">, 'The 1 April 2014 Iquique, Chile, Mw 8.1 earthquake rupture sequence',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(11), p. 3818-3825 doi: 10.1002/2014GL060238</w:t>
      </w:r>
    </w:p>
    <w:p w14:paraId="29CE0BFC" w14:textId="2E493E2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Le Hir, G.</w:t>
      </w:r>
      <w:r w:rsidR="00B35FF0" w:rsidRPr="00C1063D">
        <w:rPr>
          <w:rFonts w:ascii="Courier" w:hAnsi="Courier"/>
          <w:sz w:val="22"/>
          <w:szCs w:val="22"/>
        </w:rPr>
        <w:t>, Y. Donnadieu, Y. Goddéris, R.T. Pierrehumbert, G.</w:t>
      </w:r>
      <w:r w:rsidRPr="00C1063D">
        <w:rPr>
          <w:rFonts w:ascii="Courier" w:hAnsi="Courier"/>
          <w:sz w:val="22"/>
          <w:szCs w:val="22"/>
        </w:rPr>
        <w:t xml:space="preserve">P. Halverson, M. Macouin, A. Nédélec, and G. Ramstein </w:t>
      </w:r>
      <w:r w:rsidRPr="00C1063D">
        <w:rPr>
          <w:rFonts w:ascii="Courier" w:hAnsi="Courier"/>
          <w:b/>
          <w:bCs/>
          <w:sz w:val="22"/>
          <w:szCs w:val="22"/>
        </w:rPr>
        <w:t>(2009)</w:t>
      </w:r>
      <w:r w:rsidRPr="00C1063D">
        <w:rPr>
          <w:rFonts w:ascii="Courier" w:hAnsi="Courier"/>
          <w:sz w:val="22"/>
          <w:szCs w:val="22"/>
        </w:rPr>
        <w:t xml:space="preserve">, 'The snowball Earth aftermath: Exploring the limits of continental weathering processes',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277</w:t>
      </w:r>
      <w:r w:rsidRPr="00C1063D">
        <w:rPr>
          <w:rFonts w:ascii="Courier" w:hAnsi="Courier"/>
          <w:sz w:val="22"/>
          <w:szCs w:val="22"/>
        </w:rPr>
        <w:t xml:space="preserve">(3-4), p. 453 </w:t>
      </w:r>
    </w:p>
    <w:p w14:paraId="60AE9484" w14:textId="605B00C0" w:rsidR="00255847" w:rsidRPr="00C1063D" w:rsidRDefault="00B35FF0" w:rsidP="00255847">
      <w:pPr>
        <w:spacing w:before="100" w:beforeAutospacing="1" w:after="100" w:afterAutospacing="1"/>
        <w:jc w:val="both"/>
        <w:rPr>
          <w:rFonts w:ascii="Courier" w:hAnsi="Courier"/>
          <w:sz w:val="22"/>
          <w:szCs w:val="22"/>
        </w:rPr>
      </w:pPr>
      <w:r w:rsidRPr="00C1063D">
        <w:rPr>
          <w:rFonts w:ascii="Courier" w:hAnsi="Courier"/>
          <w:sz w:val="22"/>
          <w:szCs w:val="22"/>
        </w:rPr>
        <w:t>Leach, R.R.J., F.U. Dowla, and C.</w:t>
      </w:r>
      <w:r w:rsidR="00255847" w:rsidRPr="00C1063D">
        <w:rPr>
          <w:rFonts w:ascii="Courier" w:hAnsi="Courier"/>
          <w:sz w:val="22"/>
          <w:szCs w:val="22"/>
        </w:rPr>
        <w:t xml:space="preserve">A. Schultz </w:t>
      </w:r>
      <w:r w:rsidR="00255847" w:rsidRPr="00C1063D">
        <w:rPr>
          <w:rFonts w:ascii="Courier" w:hAnsi="Courier"/>
          <w:b/>
          <w:bCs/>
          <w:sz w:val="22"/>
          <w:szCs w:val="22"/>
        </w:rPr>
        <w:t>(1999)</w:t>
      </w:r>
      <w:r w:rsidR="00255847" w:rsidRPr="00C1063D">
        <w:rPr>
          <w:rFonts w:ascii="Courier" w:hAnsi="Courier"/>
          <w:sz w:val="22"/>
          <w:szCs w:val="22"/>
        </w:rPr>
        <w:t xml:space="preserve">, 'Optimal filter parameters for low SNR seismograms as a function of station and event location',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 xml:space="preserve">, p. 213-226 </w:t>
      </w:r>
    </w:p>
    <w:p w14:paraId="2484813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Leahy, G., J. Park, and V. Levin </w:t>
      </w:r>
      <w:r w:rsidRPr="00C1063D">
        <w:rPr>
          <w:rFonts w:ascii="Courier" w:hAnsi="Courier"/>
          <w:b/>
          <w:bCs/>
          <w:sz w:val="22"/>
          <w:szCs w:val="22"/>
        </w:rPr>
        <w:t>(2004)</w:t>
      </w:r>
      <w:r w:rsidRPr="00C1063D">
        <w:rPr>
          <w:rFonts w:ascii="Courier" w:hAnsi="Courier"/>
          <w:sz w:val="22"/>
          <w:szCs w:val="22"/>
        </w:rPr>
        <w:t xml:space="preserve">, 'Signal beyond noise at ocean island stations: Evidence for magmatic underplating in GSN data', </w:t>
      </w:r>
      <w:r w:rsidRPr="00C1063D">
        <w:rPr>
          <w:rFonts w:ascii="Courier" w:hAnsi="Courier"/>
          <w:i/>
          <w:iCs/>
          <w:sz w:val="22"/>
          <w:szCs w:val="22"/>
        </w:rPr>
        <w:t>AGU Spring Meeting Abstracts</w:t>
      </w:r>
      <w:r w:rsidRPr="00C1063D">
        <w:rPr>
          <w:rFonts w:ascii="Courier" w:hAnsi="Courier"/>
          <w:sz w:val="22"/>
          <w:szCs w:val="22"/>
        </w:rPr>
        <w:t xml:space="preserve">, 44, p. 04 </w:t>
      </w:r>
    </w:p>
    <w:p w14:paraId="0A5DFF17" w14:textId="00181575" w:rsidR="00255847" w:rsidRPr="00C1063D" w:rsidRDefault="00B35FF0" w:rsidP="00255847">
      <w:pPr>
        <w:spacing w:before="100" w:beforeAutospacing="1" w:after="100" w:afterAutospacing="1"/>
        <w:jc w:val="both"/>
        <w:rPr>
          <w:rFonts w:ascii="Courier" w:hAnsi="Courier"/>
          <w:sz w:val="22"/>
          <w:szCs w:val="22"/>
        </w:rPr>
      </w:pPr>
      <w:r w:rsidRPr="00C1063D">
        <w:rPr>
          <w:rFonts w:ascii="Courier" w:hAnsi="Courier"/>
          <w:sz w:val="22"/>
          <w:szCs w:val="22"/>
        </w:rPr>
        <w:t>Leahy, G.</w:t>
      </w:r>
      <w:r w:rsidR="00255847" w:rsidRPr="00C1063D">
        <w:rPr>
          <w:rFonts w:ascii="Courier" w:hAnsi="Courier"/>
          <w:sz w:val="22"/>
          <w:szCs w:val="22"/>
        </w:rPr>
        <w:t xml:space="preserve">M. </w:t>
      </w:r>
      <w:r w:rsidR="00255847" w:rsidRPr="00C1063D">
        <w:rPr>
          <w:rFonts w:ascii="Courier" w:hAnsi="Courier"/>
          <w:b/>
          <w:bCs/>
          <w:sz w:val="22"/>
          <w:szCs w:val="22"/>
        </w:rPr>
        <w:t>(2003)</w:t>
      </w:r>
      <w:r w:rsidR="00255847" w:rsidRPr="00C1063D">
        <w:rPr>
          <w:rFonts w:ascii="Courier" w:hAnsi="Courier"/>
          <w:sz w:val="22"/>
          <w:szCs w:val="22"/>
        </w:rPr>
        <w:t xml:space="preserve">, 'Hunting for ocean island Moho: The snipe bites back',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0225 </w:t>
      </w:r>
    </w:p>
    <w:p w14:paraId="530FBC3E" w14:textId="795903D5" w:rsidR="00255847" w:rsidRPr="00C1063D" w:rsidRDefault="00B35FF0" w:rsidP="00255847">
      <w:pPr>
        <w:spacing w:before="100" w:beforeAutospacing="1" w:after="100" w:afterAutospacing="1"/>
        <w:jc w:val="both"/>
        <w:rPr>
          <w:rFonts w:ascii="Courier" w:hAnsi="Courier"/>
          <w:sz w:val="22"/>
          <w:szCs w:val="22"/>
        </w:rPr>
      </w:pPr>
      <w:r w:rsidRPr="00C1063D">
        <w:rPr>
          <w:rFonts w:ascii="Courier" w:hAnsi="Courier"/>
          <w:sz w:val="22"/>
          <w:szCs w:val="22"/>
        </w:rPr>
        <w:t>Leahy, G.</w:t>
      </w:r>
      <w:r w:rsidR="00255847" w:rsidRPr="00C1063D">
        <w:rPr>
          <w:rFonts w:ascii="Courier" w:hAnsi="Courier"/>
          <w:sz w:val="22"/>
          <w:szCs w:val="22"/>
        </w:rPr>
        <w:t xml:space="preserve">M. </w:t>
      </w:r>
      <w:r w:rsidR="00255847" w:rsidRPr="00C1063D">
        <w:rPr>
          <w:rFonts w:ascii="Courier" w:hAnsi="Courier"/>
          <w:b/>
          <w:bCs/>
          <w:sz w:val="22"/>
          <w:szCs w:val="22"/>
        </w:rPr>
        <w:t>(2009)</w:t>
      </w:r>
      <w:r w:rsidR="00255847" w:rsidRPr="00C1063D">
        <w:rPr>
          <w:rFonts w:ascii="Courier" w:hAnsi="Courier"/>
          <w:sz w:val="22"/>
          <w:szCs w:val="22"/>
        </w:rPr>
        <w:t xml:space="preserve">, 'Local variability in the 410-km mantle discontinuity under a hotspot',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288</w:t>
      </w:r>
      <w:r w:rsidR="00255847" w:rsidRPr="00C1063D">
        <w:rPr>
          <w:rFonts w:ascii="Courier" w:hAnsi="Courier"/>
          <w:sz w:val="22"/>
          <w:szCs w:val="22"/>
        </w:rPr>
        <w:t xml:space="preserve">(1-2), p. 158 </w:t>
      </w:r>
    </w:p>
    <w:p w14:paraId="1DB57AC8" w14:textId="4E71959C" w:rsidR="00255847" w:rsidRPr="00C1063D" w:rsidRDefault="00B35FF0" w:rsidP="00255847">
      <w:pPr>
        <w:spacing w:before="100" w:beforeAutospacing="1" w:after="100" w:afterAutospacing="1"/>
        <w:jc w:val="both"/>
        <w:rPr>
          <w:rFonts w:ascii="Courier" w:hAnsi="Courier"/>
          <w:sz w:val="22"/>
          <w:szCs w:val="22"/>
        </w:rPr>
      </w:pPr>
      <w:r w:rsidRPr="00C1063D">
        <w:rPr>
          <w:rFonts w:ascii="Courier" w:hAnsi="Courier"/>
          <w:sz w:val="22"/>
          <w:szCs w:val="22"/>
        </w:rPr>
        <w:t>Leahy, G.M., and J.</w:t>
      </w:r>
      <w:r w:rsidR="00255847" w:rsidRPr="00C1063D">
        <w:rPr>
          <w:rFonts w:ascii="Courier" w:hAnsi="Courier"/>
          <w:sz w:val="22"/>
          <w:szCs w:val="22"/>
        </w:rPr>
        <w:t xml:space="preserve">A. Collins </w:t>
      </w:r>
      <w:r w:rsidR="00255847" w:rsidRPr="00C1063D">
        <w:rPr>
          <w:rFonts w:ascii="Courier" w:hAnsi="Courier"/>
          <w:b/>
          <w:bCs/>
          <w:sz w:val="22"/>
          <w:szCs w:val="22"/>
        </w:rPr>
        <w:t>(2009)</w:t>
      </w:r>
      <w:r w:rsidR="00255847" w:rsidRPr="00C1063D">
        <w:rPr>
          <w:rFonts w:ascii="Courier" w:hAnsi="Courier"/>
          <w:sz w:val="22"/>
          <w:szCs w:val="22"/>
        </w:rPr>
        <w:t xml:space="preserve">, 'Improved statistical processing for common-conversion-point stacked receiver functions',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(2A), p. 914-921 doi:</w:t>
      </w:r>
      <w:r w:rsidRPr="00C1063D">
        <w:rPr>
          <w:rFonts w:ascii="Courier" w:hAnsi="Courier"/>
          <w:sz w:val="22"/>
          <w:szCs w:val="22"/>
        </w:rPr>
        <w:t xml:space="preserve"> </w:t>
      </w:r>
      <w:r w:rsidR="00255847" w:rsidRPr="00C1063D">
        <w:rPr>
          <w:rFonts w:ascii="Courier" w:hAnsi="Courier"/>
          <w:sz w:val="22"/>
          <w:szCs w:val="22"/>
        </w:rPr>
        <w:t>10.1785/0120080263</w:t>
      </w:r>
    </w:p>
    <w:p w14:paraId="5633FF7B" w14:textId="21EEFD35" w:rsidR="00255847" w:rsidRPr="00C1063D" w:rsidRDefault="00B35FF0" w:rsidP="00255847">
      <w:pPr>
        <w:spacing w:before="100" w:beforeAutospacing="1" w:after="100" w:afterAutospacing="1"/>
        <w:jc w:val="both"/>
        <w:rPr>
          <w:rFonts w:ascii="Courier" w:hAnsi="Courier"/>
          <w:sz w:val="22"/>
          <w:szCs w:val="22"/>
        </w:rPr>
      </w:pPr>
      <w:r w:rsidRPr="00C1063D">
        <w:rPr>
          <w:rFonts w:ascii="Courier" w:hAnsi="Courier"/>
          <w:sz w:val="22"/>
          <w:szCs w:val="22"/>
        </w:rPr>
        <w:t>Leahy, G.M., J.A. Collins, C.J. Wolfe, G. Laske, and S.</w:t>
      </w:r>
      <w:r w:rsidR="00255847" w:rsidRPr="00C1063D">
        <w:rPr>
          <w:rFonts w:ascii="Courier" w:hAnsi="Courier"/>
          <w:sz w:val="22"/>
          <w:szCs w:val="22"/>
        </w:rPr>
        <w:t xml:space="preserve">C. Solomon </w:t>
      </w:r>
      <w:r w:rsidR="00255847" w:rsidRPr="00C1063D">
        <w:rPr>
          <w:rFonts w:ascii="Courier" w:hAnsi="Courier"/>
          <w:b/>
          <w:bCs/>
          <w:sz w:val="22"/>
          <w:szCs w:val="22"/>
        </w:rPr>
        <w:t>(2010)</w:t>
      </w:r>
      <w:r w:rsidR="00255847" w:rsidRPr="00C1063D">
        <w:rPr>
          <w:rFonts w:ascii="Courier" w:hAnsi="Courier"/>
          <w:sz w:val="22"/>
          <w:szCs w:val="22"/>
        </w:rPr>
        <w:t xml:space="preserve">, 'Underplating of the Hawaiian Swell: evidence from teleseismic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183</w:t>
      </w:r>
      <w:r w:rsidR="00255847" w:rsidRPr="00C1063D">
        <w:rPr>
          <w:rFonts w:ascii="Courier" w:hAnsi="Courier"/>
          <w:sz w:val="22"/>
          <w:szCs w:val="22"/>
        </w:rPr>
        <w:t>(1), p. 313 doi: 10.1111/j.1365-246X.2010.04720.x</w:t>
      </w:r>
    </w:p>
    <w:p w14:paraId="23DCEDB3" w14:textId="10754C41" w:rsidR="00255847" w:rsidRPr="00C1063D" w:rsidRDefault="00CB3752" w:rsidP="00255847">
      <w:pPr>
        <w:spacing w:before="100" w:beforeAutospacing="1" w:after="100" w:afterAutospacing="1"/>
        <w:jc w:val="both"/>
        <w:rPr>
          <w:rFonts w:ascii="Courier" w:hAnsi="Courier"/>
          <w:sz w:val="22"/>
          <w:szCs w:val="22"/>
        </w:rPr>
      </w:pPr>
      <w:r w:rsidRPr="00C1063D">
        <w:rPr>
          <w:rFonts w:ascii="Courier" w:hAnsi="Courier"/>
          <w:sz w:val="22"/>
          <w:szCs w:val="22"/>
        </w:rPr>
        <w:t>Leahy, G.M., R.</w:t>
      </w:r>
      <w:r w:rsidR="00255847" w:rsidRPr="00C1063D">
        <w:rPr>
          <w:rFonts w:ascii="Courier" w:hAnsi="Courier"/>
          <w:sz w:val="22"/>
          <w:szCs w:val="22"/>
        </w:rPr>
        <w:t xml:space="preserve">L. Saltzer, and J. Schmedes </w:t>
      </w:r>
      <w:r w:rsidR="00255847" w:rsidRPr="00C1063D">
        <w:rPr>
          <w:rFonts w:ascii="Courier" w:hAnsi="Courier"/>
          <w:b/>
          <w:bCs/>
          <w:sz w:val="22"/>
          <w:szCs w:val="22"/>
        </w:rPr>
        <w:t>(2012)</w:t>
      </w:r>
      <w:r w:rsidR="00255847" w:rsidRPr="00C1063D">
        <w:rPr>
          <w:rFonts w:ascii="Courier" w:hAnsi="Courier"/>
          <w:sz w:val="22"/>
          <w:szCs w:val="22"/>
        </w:rPr>
        <w:t xml:space="preserve">, 'Imaging the shallow crust with teleseismic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(2), p. 627-636 doi: 10.1111/j.1365-246X.2012.05615.</w:t>
      </w:r>
    </w:p>
    <w:p w14:paraId="6D97A199" w14:textId="5D0BD279" w:rsidR="00255847" w:rsidRPr="00C1063D" w:rsidRDefault="00B35FF0" w:rsidP="00255847">
      <w:pPr>
        <w:spacing w:before="100" w:beforeAutospacing="1" w:after="100" w:afterAutospacing="1"/>
        <w:jc w:val="both"/>
        <w:rPr>
          <w:rFonts w:ascii="Courier" w:hAnsi="Courier"/>
          <w:sz w:val="22"/>
          <w:szCs w:val="22"/>
        </w:rPr>
      </w:pPr>
      <w:r w:rsidRPr="00C1063D">
        <w:rPr>
          <w:rFonts w:ascii="Courier" w:hAnsi="Courier"/>
          <w:sz w:val="22"/>
          <w:szCs w:val="22"/>
        </w:rPr>
        <w:t>Lebedev, S., S. Chevrot, and R.</w:t>
      </w:r>
      <w:r w:rsidR="00255847" w:rsidRPr="00C1063D">
        <w:rPr>
          <w:rFonts w:ascii="Courier" w:hAnsi="Courier"/>
          <w:sz w:val="22"/>
          <w:szCs w:val="22"/>
        </w:rPr>
        <w:t xml:space="preserve">D. van der Hilst </w:t>
      </w:r>
      <w:r w:rsidR="00255847" w:rsidRPr="00C1063D">
        <w:rPr>
          <w:rFonts w:ascii="Courier" w:hAnsi="Courier"/>
          <w:b/>
          <w:bCs/>
          <w:sz w:val="22"/>
          <w:szCs w:val="22"/>
        </w:rPr>
        <w:t>(2002)</w:t>
      </w:r>
      <w:r w:rsidR="00255847" w:rsidRPr="00C1063D">
        <w:rPr>
          <w:rFonts w:ascii="Courier" w:hAnsi="Courier"/>
          <w:sz w:val="22"/>
          <w:szCs w:val="22"/>
        </w:rPr>
        <w:t xml:space="preserve">, 'The 660-km discontinuity within the subducting NW-Pacific lithospheric slab',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205</w:t>
      </w:r>
      <w:r w:rsidR="00255847" w:rsidRPr="00C1063D">
        <w:rPr>
          <w:rFonts w:ascii="Courier" w:hAnsi="Courier"/>
          <w:sz w:val="22"/>
          <w:szCs w:val="22"/>
        </w:rPr>
        <w:t xml:space="preserve">(1-2), p. 25-35 </w:t>
      </w:r>
    </w:p>
    <w:p w14:paraId="6D1F65E9" w14:textId="5464B4BE" w:rsidR="00255847" w:rsidRPr="00C1063D" w:rsidRDefault="00CB3752" w:rsidP="00255847">
      <w:pPr>
        <w:spacing w:before="100" w:beforeAutospacing="1" w:after="100" w:afterAutospacing="1"/>
        <w:jc w:val="both"/>
        <w:rPr>
          <w:rFonts w:ascii="Courier" w:hAnsi="Courier"/>
          <w:sz w:val="22"/>
          <w:szCs w:val="22"/>
        </w:rPr>
      </w:pPr>
      <w:r w:rsidRPr="00C1063D">
        <w:rPr>
          <w:rFonts w:ascii="Courier" w:hAnsi="Courier"/>
          <w:sz w:val="22"/>
          <w:szCs w:val="22"/>
        </w:rPr>
        <w:t>Lebedev, S., T. Meier, and R.</w:t>
      </w:r>
      <w:r w:rsidR="00255847" w:rsidRPr="00C1063D">
        <w:rPr>
          <w:rFonts w:ascii="Courier" w:hAnsi="Courier"/>
          <w:sz w:val="22"/>
          <w:szCs w:val="22"/>
        </w:rPr>
        <w:t xml:space="preserve">D. van der Hilst </w:t>
      </w:r>
      <w:r w:rsidR="00255847" w:rsidRPr="00C1063D">
        <w:rPr>
          <w:rFonts w:ascii="Courier" w:hAnsi="Courier"/>
          <w:b/>
          <w:bCs/>
          <w:sz w:val="22"/>
          <w:szCs w:val="22"/>
        </w:rPr>
        <w:t>(2006)</w:t>
      </w:r>
      <w:r w:rsidR="00255847" w:rsidRPr="00C1063D">
        <w:rPr>
          <w:rFonts w:ascii="Courier" w:hAnsi="Courier"/>
          <w:sz w:val="22"/>
          <w:szCs w:val="22"/>
        </w:rPr>
        <w:t xml:space="preserve">, 'Asthenospheric flow and origin of volcanism in the Baikal Rift area',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249</w:t>
      </w:r>
      <w:r w:rsidR="00255847" w:rsidRPr="00C1063D">
        <w:rPr>
          <w:rFonts w:ascii="Courier" w:hAnsi="Courier"/>
          <w:sz w:val="22"/>
          <w:szCs w:val="22"/>
        </w:rPr>
        <w:t xml:space="preserve">(3), p. 415 </w:t>
      </w:r>
    </w:p>
    <w:p w14:paraId="68959B3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Lebedev, S., and G. Nolet </w:t>
      </w:r>
      <w:r w:rsidRPr="00C1063D">
        <w:rPr>
          <w:rFonts w:ascii="Courier" w:hAnsi="Courier"/>
          <w:b/>
          <w:bCs/>
          <w:sz w:val="22"/>
          <w:szCs w:val="22"/>
        </w:rPr>
        <w:t>(2003)</w:t>
      </w:r>
      <w:r w:rsidRPr="00C1063D">
        <w:rPr>
          <w:rFonts w:ascii="Courier" w:hAnsi="Courier"/>
          <w:sz w:val="22"/>
          <w:szCs w:val="22"/>
        </w:rPr>
        <w:t xml:space="preserve">, 'Upper mantle beneath Southeast Asia from S velocity tomography',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108</w:t>
      </w:r>
      <w:r w:rsidRPr="00C1063D">
        <w:rPr>
          <w:rFonts w:ascii="Courier" w:hAnsi="Courier"/>
          <w:spacing w:val="-18"/>
          <w:sz w:val="22"/>
          <w:szCs w:val="22"/>
        </w:rPr>
        <w:t>(B1), p. ESE 21-21 to</w:t>
      </w:r>
      <w:r w:rsidRPr="00C1063D">
        <w:rPr>
          <w:rFonts w:ascii="Courier" w:hAnsi="Courier"/>
          <w:sz w:val="22"/>
          <w:szCs w:val="22"/>
        </w:rPr>
        <w:t xml:space="preserve"> ESE 21-26 </w:t>
      </w:r>
    </w:p>
    <w:p w14:paraId="4E71A69D" w14:textId="31674085" w:rsidR="00255847" w:rsidRPr="00C1063D" w:rsidRDefault="00044758" w:rsidP="00255847">
      <w:pPr>
        <w:spacing w:before="100" w:beforeAutospacing="1" w:after="100" w:afterAutospacing="1"/>
        <w:jc w:val="both"/>
        <w:rPr>
          <w:rFonts w:ascii="Courier" w:hAnsi="Courier"/>
          <w:sz w:val="22"/>
          <w:szCs w:val="22"/>
        </w:rPr>
      </w:pPr>
      <w:r w:rsidRPr="00C1063D">
        <w:rPr>
          <w:rFonts w:ascii="Courier" w:hAnsi="Courier"/>
          <w:sz w:val="22"/>
          <w:szCs w:val="22"/>
        </w:rPr>
        <w:t>Lebedev, S., G. Nolet, and R.</w:t>
      </w:r>
      <w:r w:rsidR="00255847" w:rsidRPr="00C1063D">
        <w:rPr>
          <w:rFonts w:ascii="Courier" w:hAnsi="Courier"/>
          <w:sz w:val="22"/>
          <w:szCs w:val="22"/>
        </w:rPr>
        <w:t xml:space="preserve">D. van der Hilst </w:t>
      </w:r>
      <w:r w:rsidR="00255847" w:rsidRPr="00C1063D">
        <w:rPr>
          <w:rFonts w:ascii="Courier" w:hAnsi="Courier"/>
          <w:b/>
          <w:bCs/>
          <w:sz w:val="22"/>
          <w:szCs w:val="22"/>
        </w:rPr>
        <w:t>(1997)</w:t>
      </w:r>
      <w:r w:rsidR="00255847" w:rsidRPr="00C1063D">
        <w:rPr>
          <w:rFonts w:ascii="Courier" w:hAnsi="Courier"/>
          <w:sz w:val="22"/>
          <w:szCs w:val="22"/>
        </w:rPr>
        <w:t>, 'The upper mantle beneath the Philippine Sea region fr</w:t>
      </w:r>
      <w:r w:rsidRPr="00C1063D">
        <w:rPr>
          <w:rFonts w:ascii="Courier" w:hAnsi="Courier"/>
          <w:sz w:val="22"/>
          <w:szCs w:val="22"/>
        </w:rPr>
        <w:t>om waveform inversions</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24</w:t>
      </w:r>
      <w:r w:rsidRPr="00C1063D">
        <w:rPr>
          <w:rFonts w:ascii="Courier" w:hAnsi="Courier"/>
          <w:sz w:val="22"/>
          <w:szCs w:val="22"/>
        </w:rPr>
        <w:t>(</w:t>
      </w:r>
      <w:r w:rsidR="00255847" w:rsidRPr="00C1063D">
        <w:rPr>
          <w:rFonts w:ascii="Courier" w:hAnsi="Courier"/>
          <w:sz w:val="22"/>
          <w:szCs w:val="22"/>
        </w:rPr>
        <w:t xml:space="preserve">15), p. 1851-1854 </w:t>
      </w:r>
    </w:p>
    <w:p w14:paraId="7911AFFF" w14:textId="6998703B" w:rsidR="00255847" w:rsidRPr="00C1063D" w:rsidRDefault="00044758" w:rsidP="00255847">
      <w:pPr>
        <w:spacing w:before="100" w:beforeAutospacing="1" w:after="100" w:afterAutospacing="1"/>
        <w:jc w:val="both"/>
        <w:rPr>
          <w:rFonts w:ascii="Courier" w:hAnsi="Courier"/>
          <w:sz w:val="22"/>
          <w:szCs w:val="22"/>
        </w:rPr>
      </w:pPr>
      <w:r w:rsidRPr="00C1063D">
        <w:rPr>
          <w:rFonts w:ascii="Courier" w:hAnsi="Courier"/>
          <w:sz w:val="22"/>
          <w:szCs w:val="22"/>
        </w:rPr>
        <w:t>Lebedev, S., and A.</w:t>
      </w:r>
      <w:r w:rsidR="00255847" w:rsidRPr="00C1063D">
        <w:rPr>
          <w:rFonts w:ascii="Courier" w:hAnsi="Courier"/>
          <w:sz w:val="22"/>
          <w:szCs w:val="22"/>
        </w:rPr>
        <w:t xml:space="preserve">J. Schaeffer </w:t>
      </w:r>
      <w:r w:rsidR="00255847" w:rsidRPr="00C1063D">
        <w:rPr>
          <w:rFonts w:ascii="Courier" w:hAnsi="Courier"/>
          <w:b/>
          <w:bCs/>
          <w:sz w:val="22"/>
          <w:szCs w:val="22"/>
        </w:rPr>
        <w:t>(2013)</w:t>
      </w:r>
      <w:r w:rsidR="00255847" w:rsidRPr="00C1063D">
        <w:rPr>
          <w:rFonts w:ascii="Courier" w:hAnsi="Courier"/>
          <w:sz w:val="22"/>
          <w:szCs w:val="22"/>
        </w:rPr>
        <w:t xml:space="preserve">, 'Lithospheric Structure of the North American Continent Imaged With Earthscope USArray and Global Data', </w:t>
      </w:r>
      <w:r w:rsidR="00255847" w:rsidRPr="00C1063D">
        <w:rPr>
          <w:rFonts w:ascii="Courier" w:hAnsi="Courier"/>
          <w:i/>
          <w:iCs/>
          <w:sz w:val="22"/>
          <w:szCs w:val="22"/>
        </w:rPr>
        <w:t>AGU Fall Meeting 2013, abstract #S21A-2382</w:t>
      </w:r>
      <w:r w:rsidR="00255847" w:rsidRPr="00C1063D">
        <w:rPr>
          <w:rFonts w:ascii="Courier" w:hAnsi="Courier"/>
          <w:sz w:val="22"/>
          <w:szCs w:val="22"/>
        </w:rPr>
        <w:t xml:space="preserve">, 21, p. 2382 </w:t>
      </w:r>
    </w:p>
    <w:p w14:paraId="3699B71C" w14:textId="16C3664D" w:rsidR="00255847" w:rsidRPr="00C1063D" w:rsidRDefault="00044758" w:rsidP="00255847">
      <w:pPr>
        <w:spacing w:before="100" w:beforeAutospacing="1" w:after="100" w:afterAutospacing="1"/>
        <w:jc w:val="both"/>
        <w:rPr>
          <w:rFonts w:ascii="Courier" w:hAnsi="Courier"/>
          <w:sz w:val="22"/>
          <w:szCs w:val="22"/>
        </w:rPr>
      </w:pPr>
      <w:r w:rsidRPr="00C1063D">
        <w:rPr>
          <w:rFonts w:ascii="Courier" w:hAnsi="Courier"/>
          <w:sz w:val="22"/>
          <w:szCs w:val="22"/>
        </w:rPr>
        <w:t>Lebedev, S., and R.</w:t>
      </w:r>
      <w:r w:rsidR="00255847" w:rsidRPr="00C1063D">
        <w:rPr>
          <w:rFonts w:ascii="Courier" w:hAnsi="Courier"/>
          <w:sz w:val="22"/>
          <w:szCs w:val="22"/>
        </w:rPr>
        <w:t xml:space="preserve">D. van der Hilst </w:t>
      </w:r>
      <w:r w:rsidR="00255847" w:rsidRPr="00C1063D">
        <w:rPr>
          <w:rFonts w:ascii="Courier" w:hAnsi="Courier"/>
          <w:b/>
          <w:bCs/>
          <w:sz w:val="22"/>
          <w:szCs w:val="22"/>
        </w:rPr>
        <w:t>(2004)</w:t>
      </w:r>
      <w:r w:rsidR="00255847" w:rsidRPr="00C1063D">
        <w:rPr>
          <w:rFonts w:ascii="Courier" w:hAnsi="Courier"/>
          <w:sz w:val="22"/>
          <w:szCs w:val="22"/>
        </w:rPr>
        <w:t xml:space="preserve">, 'A High-Resolution, Shear-Speed model of the upper mantle',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07 </w:t>
      </w:r>
    </w:p>
    <w:p w14:paraId="42126F2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Leborgne, S., and R. Madariaga </w:t>
      </w:r>
      <w:r w:rsidRPr="00C1063D">
        <w:rPr>
          <w:rFonts w:ascii="Courier" w:hAnsi="Courier"/>
          <w:b/>
          <w:bCs/>
          <w:sz w:val="22"/>
          <w:szCs w:val="22"/>
        </w:rPr>
        <w:t>(1999)</w:t>
      </w:r>
      <w:r w:rsidRPr="00C1063D">
        <w:rPr>
          <w:rFonts w:ascii="Courier" w:hAnsi="Courier"/>
          <w:sz w:val="22"/>
          <w:szCs w:val="22"/>
        </w:rPr>
        <w:t xml:space="preserve">, 'Body waveform modeling of east Mediterranean earthquakes at intermediate distances (17-30 degrees) with a Gaussian beam summation method',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104</w:t>
      </w:r>
      <w:r w:rsidRPr="00C1063D">
        <w:rPr>
          <w:rFonts w:ascii="Courier" w:hAnsi="Courier"/>
          <w:spacing w:val="-18"/>
          <w:sz w:val="22"/>
          <w:szCs w:val="22"/>
        </w:rPr>
        <w:t>, p. 28813-</w:t>
      </w:r>
      <w:r w:rsidRPr="00C1063D">
        <w:rPr>
          <w:rFonts w:ascii="Courier" w:hAnsi="Courier"/>
          <w:sz w:val="22"/>
          <w:szCs w:val="22"/>
        </w:rPr>
        <w:t xml:space="preserve">28828 </w:t>
      </w:r>
    </w:p>
    <w:p w14:paraId="584038E3" w14:textId="27A79012" w:rsidR="00255847" w:rsidRPr="00C1063D" w:rsidRDefault="00BA646C" w:rsidP="00255847">
      <w:pPr>
        <w:spacing w:before="100" w:beforeAutospacing="1" w:after="100" w:afterAutospacing="1"/>
        <w:jc w:val="both"/>
        <w:rPr>
          <w:rFonts w:ascii="Courier" w:hAnsi="Courier"/>
          <w:sz w:val="22"/>
          <w:szCs w:val="22"/>
        </w:rPr>
      </w:pPr>
      <w:r w:rsidRPr="00C1063D">
        <w:rPr>
          <w:rFonts w:ascii="Courier" w:hAnsi="Courier"/>
          <w:sz w:val="22"/>
          <w:szCs w:val="22"/>
        </w:rPr>
        <w:t>Lee, D.-K., and S.</w:t>
      </w:r>
      <w:r w:rsidR="00255847" w:rsidRPr="00C1063D">
        <w:rPr>
          <w:rFonts w:ascii="Courier" w:hAnsi="Courier"/>
          <w:sz w:val="22"/>
          <w:szCs w:val="22"/>
        </w:rPr>
        <w:t xml:space="preserve">P. Grand </w:t>
      </w:r>
      <w:r w:rsidR="00255847" w:rsidRPr="00C1063D">
        <w:rPr>
          <w:rFonts w:ascii="Courier" w:hAnsi="Courier"/>
          <w:b/>
          <w:bCs/>
          <w:sz w:val="22"/>
          <w:szCs w:val="22"/>
        </w:rPr>
        <w:t>(1993)</w:t>
      </w:r>
      <w:r w:rsidR="00255847" w:rsidRPr="00C1063D">
        <w:rPr>
          <w:rFonts w:ascii="Courier" w:hAnsi="Courier"/>
          <w:sz w:val="22"/>
          <w:szCs w:val="22"/>
        </w:rPr>
        <w:t xml:space="preserve">, 'Shear-wave delays beneath the Rocky Mountain front', </w:t>
      </w:r>
      <w:r w:rsidR="00255847" w:rsidRPr="00C1063D">
        <w:rPr>
          <w:rFonts w:ascii="Courier" w:hAnsi="Courier"/>
          <w:i/>
          <w:iCs/>
          <w:sz w:val="22"/>
          <w:szCs w:val="22"/>
        </w:rPr>
        <w:t>AGU Fall Meeting Abstract</w:t>
      </w:r>
      <w:r w:rsidR="00255847" w:rsidRPr="00C1063D">
        <w:rPr>
          <w:rFonts w:ascii="Courier" w:hAnsi="Courier"/>
          <w:sz w:val="22"/>
          <w:szCs w:val="22"/>
        </w:rPr>
        <w:t xml:space="preserve">, 74(43), p. 419 </w:t>
      </w:r>
    </w:p>
    <w:p w14:paraId="32D33C00" w14:textId="43430E41" w:rsidR="00255847" w:rsidRPr="00C1063D" w:rsidRDefault="00BA646C" w:rsidP="00255847">
      <w:pPr>
        <w:spacing w:before="100" w:beforeAutospacing="1" w:after="100" w:afterAutospacing="1"/>
        <w:jc w:val="both"/>
        <w:rPr>
          <w:rFonts w:ascii="Courier" w:hAnsi="Courier"/>
          <w:sz w:val="22"/>
          <w:szCs w:val="22"/>
        </w:rPr>
      </w:pPr>
      <w:r w:rsidRPr="00C1063D">
        <w:rPr>
          <w:rFonts w:ascii="Courier" w:hAnsi="Courier"/>
          <w:sz w:val="22"/>
          <w:szCs w:val="22"/>
        </w:rPr>
        <w:t>Lee, E.-J., P. Chen, T.H. Jordan, P.B. Maechling, M.A.M. Denolle, and G.</w:t>
      </w:r>
      <w:r w:rsidR="00255847" w:rsidRPr="00C1063D">
        <w:rPr>
          <w:rFonts w:ascii="Courier" w:hAnsi="Courier"/>
          <w:sz w:val="22"/>
          <w:szCs w:val="22"/>
        </w:rPr>
        <w:t xml:space="preserve">C. Beroza </w:t>
      </w:r>
      <w:r w:rsidR="00255847" w:rsidRPr="00C1063D">
        <w:rPr>
          <w:rFonts w:ascii="Courier" w:hAnsi="Courier"/>
          <w:b/>
          <w:bCs/>
          <w:sz w:val="22"/>
          <w:szCs w:val="22"/>
        </w:rPr>
        <w:t>(2014)</w:t>
      </w:r>
      <w:r w:rsidR="00255847" w:rsidRPr="00C1063D">
        <w:rPr>
          <w:rFonts w:ascii="Courier" w:hAnsi="Courier"/>
          <w:sz w:val="22"/>
          <w:szCs w:val="22"/>
        </w:rPr>
        <w:t xml:space="preserve">, 'Full-3-D tomography for crustal structure in Southern California based on the scattering-integral and the adjoint-wavefield methods',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(8), p. 6421-6451 doi: 10.1002/2014JB011346</w:t>
      </w:r>
    </w:p>
    <w:p w14:paraId="6CB1962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Lee, J., W. Friederich, and T. Meier </w:t>
      </w:r>
      <w:r w:rsidRPr="00C1063D">
        <w:rPr>
          <w:rFonts w:ascii="Courier" w:hAnsi="Courier"/>
          <w:b/>
          <w:bCs/>
          <w:sz w:val="22"/>
          <w:szCs w:val="22"/>
        </w:rPr>
        <w:t>(2012)</w:t>
      </w:r>
      <w:r w:rsidRPr="00C1063D">
        <w:rPr>
          <w:rFonts w:ascii="Courier" w:hAnsi="Courier"/>
          <w:sz w:val="22"/>
          <w:szCs w:val="22"/>
        </w:rPr>
        <w:t xml:space="preserve">, 'Real time monitoring of moment magnitude by waveform inversion',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(2), p. n/a doi: 10.1029/2011GL050210</w:t>
      </w:r>
    </w:p>
    <w:p w14:paraId="73DB35CE" w14:textId="08FC7A7C"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Lee, R.F., R.E. Abbott, H.</w:t>
      </w:r>
      <w:r w:rsidR="00255847" w:rsidRPr="00C1063D">
        <w:rPr>
          <w:rFonts w:ascii="Courier" w:hAnsi="Courier"/>
          <w:sz w:val="22"/>
          <w:szCs w:val="22"/>
        </w:rPr>
        <w:t xml:space="preserve">A. Knox, and A. Pancha </w:t>
      </w:r>
      <w:r w:rsidR="00255847" w:rsidRPr="00C1063D">
        <w:rPr>
          <w:rFonts w:ascii="Courier" w:hAnsi="Courier"/>
          <w:b/>
          <w:sz w:val="22"/>
          <w:szCs w:val="22"/>
        </w:rPr>
        <w:t>(2014),</w:t>
      </w:r>
      <w:r w:rsidR="00255847" w:rsidRPr="00C1063D">
        <w:rPr>
          <w:rFonts w:ascii="Courier" w:hAnsi="Courier"/>
          <w:sz w:val="22"/>
          <w:szCs w:val="22"/>
        </w:rPr>
        <w:t xml:space="preserve"> Seasonal changes in H/V spectral ratio at high-latitude seismic stations, paper presented at AGU Fall Meeting 2014, abstract #S41A-4438</w:t>
      </w:r>
    </w:p>
    <w:p w14:paraId="71829506" w14:textId="21059F78" w:rsidR="00D777B7" w:rsidRPr="00C1063D" w:rsidRDefault="00D777B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Lee, S., J. I. Walter, C. Frohlich, and H. R. DeShon </w:t>
      </w:r>
      <w:r w:rsidRPr="00C1063D">
        <w:rPr>
          <w:rFonts w:ascii="Courier" w:hAnsi="Courier"/>
          <w:b/>
          <w:bCs/>
          <w:sz w:val="22"/>
          <w:szCs w:val="22"/>
        </w:rPr>
        <w:t>(2015)</w:t>
      </w:r>
      <w:r w:rsidRPr="00C1063D">
        <w:rPr>
          <w:rFonts w:ascii="Courier" w:hAnsi="Courier"/>
          <w:sz w:val="22"/>
          <w:szCs w:val="22"/>
        </w:rPr>
        <w:t xml:space="preserve">, 'The relationship between seismicity and wastewater injection in Johnson County, TX', </w:t>
      </w:r>
      <w:r w:rsidRPr="00C1063D">
        <w:rPr>
          <w:rFonts w:ascii="Courier" w:hAnsi="Courier"/>
          <w:i/>
          <w:iCs/>
          <w:sz w:val="22"/>
          <w:szCs w:val="22"/>
        </w:rPr>
        <w:t>AGU Fall Meeting 2015, abstract #S13B-2810</w:t>
      </w:r>
      <w:r w:rsidR="00A83AAF">
        <w:rPr>
          <w:rFonts w:ascii="Courier" w:hAnsi="Courier"/>
          <w:sz w:val="22"/>
          <w:szCs w:val="22"/>
        </w:rPr>
        <w:t>, p</w:t>
      </w:r>
      <w:r w:rsidRPr="00C1063D">
        <w:rPr>
          <w:rFonts w:ascii="Courier" w:hAnsi="Courier"/>
          <w:sz w:val="22"/>
          <w:szCs w:val="22"/>
        </w:rPr>
        <w:t xml:space="preserve"> </w:t>
      </w:r>
    </w:p>
    <w:p w14:paraId="3BAC0A9C" w14:textId="0C067855"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Lee, S.-J., H.-H. Huang, J.B.</w:t>
      </w:r>
      <w:r w:rsidR="00255847" w:rsidRPr="00C1063D">
        <w:rPr>
          <w:rFonts w:ascii="Courier" w:hAnsi="Courier"/>
          <w:sz w:val="22"/>
          <w:szCs w:val="22"/>
        </w:rPr>
        <w:t xml:space="preserve">H. Shyu, T.-Y. Yeh, and T.-C. Lin </w:t>
      </w:r>
      <w:r w:rsidR="00255847" w:rsidRPr="00C1063D">
        <w:rPr>
          <w:rFonts w:ascii="Courier" w:hAnsi="Courier"/>
          <w:b/>
          <w:bCs/>
          <w:sz w:val="22"/>
          <w:szCs w:val="22"/>
        </w:rPr>
        <w:t>(2014)</w:t>
      </w:r>
      <w:r w:rsidR="00255847" w:rsidRPr="00C1063D">
        <w:rPr>
          <w:rFonts w:ascii="Courier" w:hAnsi="Courier"/>
          <w:sz w:val="22"/>
          <w:szCs w:val="22"/>
        </w:rPr>
        <w:t xml:space="preserve">, 'Numerical earthquake model of the 31 October 2013 Ruisui, Taiwan, earthquake: Source rupture process and seismic wave propagation', </w:t>
      </w:r>
      <w:r w:rsidR="00255847" w:rsidRPr="00C1063D">
        <w:rPr>
          <w:rFonts w:ascii="Courier" w:hAnsi="Courier"/>
          <w:i/>
          <w:iCs/>
          <w:sz w:val="22"/>
          <w:szCs w:val="22"/>
        </w:rPr>
        <w:t>Journal of Asian Earth Sciences</w:t>
      </w:r>
      <w:r w:rsidR="00255847" w:rsidRPr="00C1063D">
        <w:rPr>
          <w:rFonts w:ascii="Courier" w:hAnsi="Courier"/>
          <w:sz w:val="22"/>
          <w:szCs w:val="22"/>
        </w:rPr>
        <w:t xml:space="preserve">, </w:t>
      </w:r>
      <w:r w:rsidR="00255847" w:rsidRPr="00C1063D">
        <w:rPr>
          <w:rFonts w:ascii="Courier" w:hAnsi="Courier"/>
          <w:i/>
          <w:iCs/>
          <w:sz w:val="22"/>
          <w:szCs w:val="22"/>
        </w:rPr>
        <w:t>96</w:t>
      </w:r>
      <w:r w:rsidR="00255847" w:rsidRPr="00C1063D">
        <w:rPr>
          <w:rFonts w:ascii="Courier" w:hAnsi="Courier"/>
          <w:sz w:val="22"/>
          <w:szCs w:val="22"/>
        </w:rPr>
        <w:t>, p. 374-385 doi: 10.1016/j.jseaes.2014.09.020</w:t>
      </w:r>
    </w:p>
    <w:p w14:paraId="521FD65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Lee, S.-J., W.-T. Liang, H.-W. Cheng, F.-S. Tu, K.-F. Ma, H. Tsuruoka, H. Kawakatsu, B.-S. Huang, and C.-C. Liu </w:t>
      </w:r>
      <w:r w:rsidRPr="00C1063D">
        <w:rPr>
          <w:rFonts w:ascii="Courier" w:hAnsi="Courier"/>
          <w:b/>
          <w:bCs/>
          <w:sz w:val="22"/>
          <w:szCs w:val="22"/>
        </w:rPr>
        <w:t>(2014)</w:t>
      </w:r>
      <w:r w:rsidRPr="00C1063D">
        <w:rPr>
          <w:rFonts w:ascii="Courier" w:hAnsi="Courier"/>
          <w:sz w:val="22"/>
          <w:szCs w:val="22"/>
        </w:rPr>
        <w:t xml:space="preserve">, 'Towards real-time regional earthquake simulation I: real-time moment tensor monitoring (RMT) for regional events in Taiwan',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(1), p. 432-446 doi: 10.1093/gji/ggt371</w:t>
      </w:r>
    </w:p>
    <w:p w14:paraId="102DBDFD" w14:textId="7BF42D7C" w:rsidR="002C2197" w:rsidRPr="00C1063D" w:rsidRDefault="002C219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Lee, S.-J., T.-Y. Yeh, H.-H. Huang, and C.-H. Lin </w:t>
      </w:r>
      <w:r w:rsidRPr="00C1063D">
        <w:rPr>
          <w:rFonts w:ascii="Courier" w:hAnsi="Courier"/>
          <w:b/>
          <w:bCs/>
          <w:sz w:val="22"/>
          <w:szCs w:val="22"/>
        </w:rPr>
        <w:t>(2015)</w:t>
      </w:r>
      <w:r w:rsidRPr="00C1063D">
        <w:rPr>
          <w:rFonts w:ascii="Courier" w:hAnsi="Courier"/>
          <w:sz w:val="22"/>
          <w:szCs w:val="22"/>
        </w:rPr>
        <w:t xml:space="preserve">, 'Numerical earthquake models of the 2013 Nantou, Taiwan, earthquake series: Characteristics of source rupture processes, strong ground motions and their tectonic implication',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p. 365–372 doi: 10.1016/j.jseaes.2015.06.031</w:t>
      </w:r>
    </w:p>
    <w:p w14:paraId="2A6FA9DE" w14:textId="796ADF50"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Lee, S.</w:t>
      </w:r>
      <w:r w:rsidR="00255847" w:rsidRPr="00C1063D">
        <w:rPr>
          <w:rFonts w:ascii="Courier" w:hAnsi="Courier"/>
          <w:sz w:val="22"/>
          <w:szCs w:val="22"/>
        </w:rPr>
        <w:t xml:space="preserve">J., J. Rhie, and S. Kim </w:t>
      </w:r>
      <w:r w:rsidR="00255847" w:rsidRPr="00C1063D">
        <w:rPr>
          <w:rFonts w:ascii="Courier" w:hAnsi="Courier"/>
          <w:b/>
          <w:sz w:val="22"/>
          <w:szCs w:val="22"/>
        </w:rPr>
        <w:t>(2014)</w:t>
      </w:r>
      <w:r w:rsidR="00255847" w:rsidRPr="00C1063D">
        <w:rPr>
          <w:rFonts w:ascii="Courier" w:hAnsi="Courier"/>
          <w:sz w:val="22"/>
          <w:szCs w:val="22"/>
        </w:rPr>
        <w:t>, Crustal and uppermantle velocity structure of the northern Korean Peninsula constrained by ambient noise cross-correlations, paper presented at AGU Fall Meeting 2014, abstract #S33A-4487</w:t>
      </w:r>
    </w:p>
    <w:p w14:paraId="18D47BB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Lee, W., K. Lee, and H. Sato </w:t>
      </w:r>
      <w:r w:rsidRPr="00C1063D">
        <w:rPr>
          <w:rFonts w:ascii="Courier" w:hAnsi="Courier"/>
          <w:b/>
          <w:bCs/>
          <w:sz w:val="22"/>
          <w:szCs w:val="22"/>
        </w:rPr>
        <w:t>(2004)</w:t>
      </w:r>
      <w:r w:rsidRPr="00C1063D">
        <w:rPr>
          <w:rFonts w:ascii="Courier" w:hAnsi="Courier"/>
          <w:sz w:val="22"/>
          <w:szCs w:val="22"/>
        </w:rPr>
        <w:t xml:space="preserve">, 'Regional difference of total scattering coefficients revealed from the envelope analysis of ScS waves', </w:t>
      </w:r>
      <w:r w:rsidRPr="00C1063D">
        <w:rPr>
          <w:rFonts w:ascii="Courier" w:hAnsi="Courier"/>
          <w:i/>
          <w:iCs/>
          <w:sz w:val="22"/>
          <w:szCs w:val="22"/>
        </w:rPr>
        <w:t>AGU Fall Meeting Abstracts</w:t>
      </w:r>
      <w:r w:rsidRPr="00C1063D">
        <w:rPr>
          <w:rFonts w:ascii="Courier" w:hAnsi="Courier"/>
          <w:sz w:val="22"/>
          <w:szCs w:val="22"/>
        </w:rPr>
        <w:t xml:space="preserve">, 23, p. 0321 </w:t>
      </w:r>
    </w:p>
    <w:p w14:paraId="2A9A318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Lee, W., and H. Sato </w:t>
      </w:r>
      <w:r w:rsidRPr="00C1063D">
        <w:rPr>
          <w:rFonts w:ascii="Courier" w:hAnsi="Courier"/>
          <w:b/>
          <w:bCs/>
          <w:sz w:val="22"/>
          <w:szCs w:val="22"/>
        </w:rPr>
        <w:t>(2005)</w:t>
      </w:r>
      <w:r w:rsidRPr="00C1063D">
        <w:rPr>
          <w:rFonts w:ascii="Courier" w:hAnsi="Courier"/>
          <w:sz w:val="22"/>
          <w:szCs w:val="22"/>
        </w:rPr>
        <w:t xml:space="preserve">, 'Power-law decay characteristic of coda envelopes revealed from the analysis of regional earthquakes', </w:t>
      </w:r>
      <w:r w:rsidRPr="00C1063D">
        <w:rPr>
          <w:rFonts w:ascii="Courier" w:hAnsi="Courier"/>
          <w:i/>
          <w:iCs/>
          <w:sz w:val="22"/>
          <w:szCs w:val="22"/>
        </w:rPr>
        <w:t>EOS Transactions, AGU Fall Meeting Abstracts</w:t>
      </w:r>
      <w:r w:rsidRPr="00C1063D">
        <w:rPr>
          <w:rFonts w:ascii="Courier" w:hAnsi="Courier"/>
          <w:sz w:val="22"/>
          <w:szCs w:val="22"/>
        </w:rPr>
        <w:t xml:space="preserve">, 86(52), p. 0979 </w:t>
      </w:r>
    </w:p>
    <w:p w14:paraId="786B0E6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Lee, W., H. Sato, and K. Lee </w:t>
      </w:r>
      <w:r w:rsidRPr="00C1063D">
        <w:rPr>
          <w:rFonts w:ascii="Courier" w:hAnsi="Courier"/>
          <w:b/>
          <w:bCs/>
          <w:sz w:val="22"/>
          <w:szCs w:val="22"/>
        </w:rPr>
        <w:t>(2004)</w:t>
      </w:r>
      <w:r w:rsidRPr="00C1063D">
        <w:rPr>
          <w:rFonts w:ascii="Courier" w:hAnsi="Courier"/>
          <w:sz w:val="22"/>
          <w:szCs w:val="22"/>
        </w:rPr>
        <w:t xml:space="preserve">, 'The regional difference of mantle heterogeneity revealed from envelope characteristics before and after the ScS arrival', </w:t>
      </w:r>
      <w:r w:rsidRPr="00C1063D">
        <w:rPr>
          <w:rFonts w:ascii="Courier" w:hAnsi="Courier"/>
          <w:i/>
          <w:iCs/>
          <w:sz w:val="22"/>
          <w:szCs w:val="22"/>
        </w:rPr>
        <w:t>AGU Spring Meeting Abstracts</w:t>
      </w:r>
      <w:r w:rsidRPr="00C1063D">
        <w:rPr>
          <w:rFonts w:ascii="Courier" w:hAnsi="Courier"/>
          <w:sz w:val="22"/>
          <w:szCs w:val="22"/>
        </w:rPr>
        <w:t xml:space="preserve">, 51, p. 05 </w:t>
      </w:r>
    </w:p>
    <w:p w14:paraId="3E13DFF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Lee, W., K. Seo, S. Yun, T. Lee, H. Choe, H. Yoon, and N. Chae</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'Installation of very broadband seismic stations to monitor cryospheric environment, Antarctica', </w:t>
      </w:r>
      <w:r w:rsidRPr="00C1063D">
        <w:rPr>
          <w:rFonts w:ascii="Courier" w:hAnsi="Courier"/>
          <w:i/>
          <w:iCs/>
          <w:sz w:val="22"/>
          <w:szCs w:val="22"/>
        </w:rPr>
        <w:t>AGU, Fall Meeting 2011, abstract #C41D-0437</w:t>
      </w:r>
      <w:r w:rsidRPr="00C1063D">
        <w:rPr>
          <w:rFonts w:ascii="Courier" w:hAnsi="Courier"/>
          <w:sz w:val="22"/>
          <w:szCs w:val="22"/>
        </w:rPr>
        <w:t xml:space="preserve">, 41, p. 0437 </w:t>
      </w:r>
    </w:p>
    <w:p w14:paraId="1B837460" w14:textId="24B7CC98"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Lee, W.H.K., M. Celebi, M.</w:t>
      </w:r>
      <w:r w:rsidR="00255847" w:rsidRPr="00C1063D">
        <w:rPr>
          <w:rFonts w:ascii="Courier" w:hAnsi="Courier"/>
          <w:sz w:val="22"/>
          <w:szCs w:val="22"/>
        </w:rPr>
        <w:t xml:space="preserve">I. Todorovska, and H. Igel </w:t>
      </w:r>
      <w:r w:rsidR="00255847" w:rsidRPr="00C1063D">
        <w:rPr>
          <w:rFonts w:ascii="Courier" w:hAnsi="Courier"/>
          <w:b/>
          <w:bCs/>
          <w:sz w:val="22"/>
          <w:szCs w:val="22"/>
        </w:rPr>
        <w:t>(2009)</w:t>
      </w:r>
      <w:r w:rsidR="00255847" w:rsidRPr="00C1063D">
        <w:rPr>
          <w:rFonts w:ascii="Courier" w:hAnsi="Courier"/>
          <w:sz w:val="22"/>
          <w:szCs w:val="22"/>
        </w:rPr>
        <w:t xml:space="preserve">, 'Introduction to the special issue on rotational seismology and engineering applications',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(2B), p. 945-957 doi: 10.1785/0120080344</w:t>
      </w:r>
    </w:p>
    <w:p w14:paraId="1D144D76" w14:textId="5F36AC7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Lee, W.</w:t>
      </w:r>
      <w:r w:rsidR="00850FB3" w:rsidRPr="00C1063D">
        <w:rPr>
          <w:rFonts w:ascii="Courier" w:hAnsi="Courier"/>
          <w:sz w:val="22"/>
          <w:szCs w:val="22"/>
        </w:rPr>
        <w:t>K., and R.</w:t>
      </w:r>
      <w:r w:rsidRPr="00C1063D">
        <w:rPr>
          <w:rFonts w:ascii="Courier" w:hAnsi="Courier"/>
          <w:sz w:val="22"/>
          <w:szCs w:val="22"/>
        </w:rPr>
        <w:t xml:space="preserve">B. Benson </w:t>
      </w:r>
      <w:r w:rsidRPr="00C1063D">
        <w:rPr>
          <w:rFonts w:ascii="Courier" w:hAnsi="Courier"/>
          <w:b/>
          <w:sz w:val="22"/>
          <w:szCs w:val="22"/>
        </w:rPr>
        <w:t>(2008),</w:t>
      </w:r>
      <w:r w:rsidRPr="00C1063D">
        <w:rPr>
          <w:rFonts w:ascii="Courier" w:hAnsi="Courier"/>
          <w:sz w:val="22"/>
          <w:szCs w:val="22"/>
        </w:rPr>
        <w:t xml:space="preserve"> Making non-digially-recorded seismograms accesible online for studying earthquakes, in </w:t>
      </w:r>
      <w:r w:rsidRPr="00C1063D">
        <w:rPr>
          <w:rFonts w:ascii="Courier" w:hAnsi="Courier"/>
          <w:i/>
          <w:iCs/>
          <w:sz w:val="22"/>
          <w:szCs w:val="22"/>
        </w:rPr>
        <w:t>Multidisciplinary Advances in Historical Seismology</w:t>
      </w:r>
      <w:r w:rsidR="00850FB3" w:rsidRPr="00C1063D">
        <w:rPr>
          <w:rFonts w:ascii="Courier" w:hAnsi="Courier"/>
          <w:sz w:val="22"/>
          <w:szCs w:val="22"/>
        </w:rPr>
        <w:t>, edited by J.</w:t>
      </w:r>
      <w:r w:rsidRPr="00C1063D">
        <w:rPr>
          <w:rFonts w:ascii="Courier" w:hAnsi="Courier"/>
          <w:sz w:val="22"/>
          <w:szCs w:val="22"/>
        </w:rPr>
        <w:t>M. Frechet, Mustapha; Stucchi,</w:t>
      </w:r>
      <w:r w:rsidR="00850FB3" w:rsidRPr="00C1063D">
        <w:rPr>
          <w:rFonts w:ascii="Courier" w:hAnsi="Courier"/>
          <w:sz w:val="22"/>
          <w:szCs w:val="22"/>
        </w:rPr>
        <w:t xml:space="preserve"> Massimiliano, p. 230, In press</w:t>
      </w:r>
    </w:p>
    <w:p w14:paraId="2EEC5F64" w14:textId="5DC05297"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Lee, W.</w:t>
      </w:r>
      <w:r w:rsidR="00255847" w:rsidRPr="00C1063D">
        <w:rPr>
          <w:rFonts w:ascii="Courier" w:hAnsi="Courier"/>
          <w:spacing w:val="-18"/>
          <w:sz w:val="22"/>
          <w:szCs w:val="22"/>
        </w:rPr>
        <w:t xml:space="preserve">S., and H. Sato </w:t>
      </w:r>
      <w:r w:rsidR="00255847" w:rsidRPr="00C1063D">
        <w:rPr>
          <w:rFonts w:ascii="Courier" w:hAnsi="Courier"/>
          <w:b/>
          <w:bCs/>
          <w:spacing w:val="-18"/>
          <w:sz w:val="22"/>
          <w:szCs w:val="22"/>
        </w:rPr>
        <w:t>(2006)</w:t>
      </w:r>
      <w:r w:rsidR="00255847" w:rsidRPr="00C1063D">
        <w:rPr>
          <w:rFonts w:ascii="Courier" w:hAnsi="Courier"/>
          <w:spacing w:val="-18"/>
          <w:sz w:val="22"/>
          <w:szCs w:val="22"/>
        </w:rPr>
        <w:t xml:space="preserve">, 'Power-law decay characteristic of coda envelopes revealed from the analysis of regional earthquakes', </w:t>
      </w:r>
      <w:r w:rsidR="00255847" w:rsidRPr="00C1063D">
        <w:rPr>
          <w:rFonts w:ascii="Courier" w:hAnsi="Courier"/>
          <w:i/>
          <w:iCs/>
          <w:spacing w:val="-18"/>
          <w:sz w:val="22"/>
          <w:szCs w:val="22"/>
        </w:rPr>
        <w:t>Geophysical Research</w:t>
      </w:r>
      <w:r w:rsidR="00255847" w:rsidRPr="00C1063D">
        <w:rPr>
          <w:rFonts w:ascii="Courier" w:hAnsi="Courier"/>
          <w:i/>
          <w:iCs/>
          <w:sz w:val="22"/>
          <w:szCs w:val="22"/>
        </w:rPr>
        <w:t xml:space="preserve">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(7), p. 1-4 </w:t>
      </w:r>
    </w:p>
    <w:p w14:paraId="3D1449A8" w14:textId="71BE7BED"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Lee, W.</w:t>
      </w:r>
      <w:r w:rsidR="00255847" w:rsidRPr="00C1063D">
        <w:rPr>
          <w:rFonts w:ascii="Courier" w:hAnsi="Courier"/>
          <w:sz w:val="22"/>
          <w:szCs w:val="22"/>
        </w:rPr>
        <w:t xml:space="preserve">S., H. Sato, and K. Lee </w:t>
      </w:r>
      <w:r w:rsidR="00255847" w:rsidRPr="00C1063D">
        <w:rPr>
          <w:rFonts w:ascii="Courier" w:hAnsi="Courier"/>
          <w:b/>
          <w:bCs/>
          <w:sz w:val="22"/>
          <w:szCs w:val="22"/>
        </w:rPr>
        <w:t>(2003)</w:t>
      </w:r>
      <w:r w:rsidR="00255847" w:rsidRPr="00C1063D">
        <w:rPr>
          <w:rFonts w:ascii="Courier" w:hAnsi="Courier"/>
          <w:sz w:val="22"/>
          <w:szCs w:val="22"/>
        </w:rPr>
        <w:t xml:space="preserve">, 'Estimation of S-wave scattering coefficient in the mantle from envelope characteristics before and after the ScS arrival ',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 xml:space="preserve">30 </w:t>
      </w:r>
      <w:r w:rsidRPr="00C1063D">
        <w:rPr>
          <w:rFonts w:ascii="Courier" w:hAnsi="Courier"/>
          <w:sz w:val="22"/>
          <w:szCs w:val="22"/>
        </w:rPr>
        <w:t>(24</w:t>
      </w:r>
      <w:r w:rsidR="00255847" w:rsidRPr="00C1063D">
        <w:rPr>
          <w:rFonts w:ascii="Courier" w:hAnsi="Courier"/>
          <w:sz w:val="22"/>
          <w:szCs w:val="22"/>
        </w:rPr>
        <w:t xml:space="preserve">), p. SDE 5-1 - SDE 5-5 </w:t>
      </w:r>
    </w:p>
    <w:p w14:paraId="4E5A9310" w14:textId="645D3AC1"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Lee, W.</w:t>
      </w:r>
      <w:r w:rsidR="00255847" w:rsidRPr="00C1063D">
        <w:rPr>
          <w:rFonts w:ascii="Courier" w:hAnsi="Courier"/>
          <w:sz w:val="22"/>
          <w:szCs w:val="22"/>
        </w:rPr>
        <w:t xml:space="preserve">S., H. Sato, and K. Lee </w:t>
      </w:r>
      <w:r w:rsidR="00255847" w:rsidRPr="00C1063D">
        <w:rPr>
          <w:rFonts w:ascii="Courier" w:hAnsi="Courier"/>
          <w:b/>
          <w:bCs/>
          <w:sz w:val="22"/>
          <w:szCs w:val="22"/>
        </w:rPr>
        <w:t>(2006)</w:t>
      </w:r>
      <w:r w:rsidR="00255847" w:rsidRPr="00C1063D">
        <w:rPr>
          <w:rFonts w:ascii="Courier" w:hAnsi="Courier"/>
          <w:sz w:val="22"/>
          <w:szCs w:val="22"/>
        </w:rPr>
        <w:t xml:space="preserve">, 'Scattering coefficients in the mantle revealed from the seismogram envelope analysis based on the multiple isotropic',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241</w:t>
      </w:r>
      <w:r w:rsidR="00255847" w:rsidRPr="00C1063D">
        <w:rPr>
          <w:rFonts w:ascii="Courier" w:hAnsi="Courier"/>
          <w:sz w:val="22"/>
          <w:szCs w:val="22"/>
        </w:rPr>
        <w:t xml:space="preserve">(3), p. 888 </w:t>
      </w:r>
    </w:p>
    <w:p w14:paraId="03C8AF4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Leeds, A., D. McNamara, H. Benz, and L. Gee </w:t>
      </w:r>
      <w:r w:rsidRPr="00C1063D">
        <w:rPr>
          <w:rFonts w:ascii="Courier" w:hAnsi="Courier"/>
          <w:b/>
          <w:bCs/>
          <w:sz w:val="22"/>
          <w:szCs w:val="22"/>
        </w:rPr>
        <w:t>(2006)</w:t>
      </w:r>
      <w:r w:rsidRPr="00C1063D">
        <w:rPr>
          <w:rFonts w:ascii="Courier" w:hAnsi="Courier"/>
          <w:sz w:val="22"/>
          <w:szCs w:val="22"/>
        </w:rPr>
        <w:t xml:space="preserve">, 'ANSS Backbone Station Quality Assessment', </w:t>
      </w:r>
      <w:r w:rsidRPr="00C1063D">
        <w:rPr>
          <w:rFonts w:ascii="Courier" w:hAnsi="Courier"/>
          <w:i/>
          <w:iCs/>
          <w:sz w:val="22"/>
          <w:szCs w:val="22"/>
        </w:rPr>
        <w:t>AGU Fall Meeting Abstracts</w:t>
      </w:r>
      <w:r w:rsidRPr="00C1063D">
        <w:rPr>
          <w:rFonts w:ascii="Courier" w:hAnsi="Courier"/>
          <w:sz w:val="22"/>
          <w:szCs w:val="22"/>
        </w:rPr>
        <w:t xml:space="preserve">, 11, p. 0196 </w:t>
      </w:r>
    </w:p>
    <w:p w14:paraId="44F8B778" w14:textId="1621807A"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Lees, J.</w:t>
      </w:r>
      <w:r w:rsidR="00255847" w:rsidRPr="00C1063D">
        <w:rPr>
          <w:rFonts w:ascii="Courier" w:hAnsi="Courier"/>
          <w:sz w:val="22"/>
          <w:szCs w:val="22"/>
        </w:rPr>
        <w:t xml:space="preserve">M. </w:t>
      </w:r>
      <w:r w:rsidR="00255847" w:rsidRPr="00C1063D">
        <w:rPr>
          <w:rFonts w:ascii="Courier" w:hAnsi="Courier"/>
          <w:b/>
          <w:bCs/>
          <w:sz w:val="22"/>
          <w:szCs w:val="22"/>
        </w:rPr>
        <w:t>(2012)</w:t>
      </w:r>
      <w:r w:rsidR="00255847" w:rsidRPr="00C1063D">
        <w:rPr>
          <w:rFonts w:ascii="Courier" w:hAnsi="Courier"/>
          <w:sz w:val="22"/>
          <w:szCs w:val="22"/>
        </w:rPr>
        <w:t xml:space="preserve">, 'Open and Free: Software and Scientific Reproducibility',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(5), p. 751-752 doi: 10.1785/​0220120091</w:t>
      </w:r>
    </w:p>
    <w:p w14:paraId="14A3426D" w14:textId="6F8E5A07"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Lees, J.M., E.</w:t>
      </w:r>
      <w:r w:rsidR="00255847" w:rsidRPr="00C1063D">
        <w:rPr>
          <w:rFonts w:ascii="Courier" w:hAnsi="Courier"/>
          <w:sz w:val="22"/>
          <w:szCs w:val="22"/>
        </w:rPr>
        <w:t xml:space="preserve">I. Gordeev, and M. Ripepe </w:t>
      </w:r>
      <w:r w:rsidR="00255847" w:rsidRPr="00C1063D">
        <w:rPr>
          <w:rFonts w:ascii="Courier" w:hAnsi="Courier"/>
          <w:b/>
          <w:bCs/>
          <w:sz w:val="22"/>
          <w:szCs w:val="22"/>
        </w:rPr>
        <w:t>(2004)</w:t>
      </w:r>
      <w:r w:rsidR="00255847" w:rsidRPr="00C1063D">
        <w:rPr>
          <w:rFonts w:ascii="Courier" w:hAnsi="Courier"/>
          <w:sz w:val="22"/>
          <w:szCs w:val="22"/>
        </w:rPr>
        <w:t xml:space="preserve">, 'Explosions and periodic tremor at Karymsky volcano, Kamchatka, Russia',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158</w:t>
      </w:r>
      <w:r w:rsidR="00255847" w:rsidRPr="00C1063D">
        <w:rPr>
          <w:rFonts w:ascii="Courier" w:hAnsi="Courier"/>
          <w:sz w:val="22"/>
          <w:szCs w:val="22"/>
        </w:rPr>
        <w:t xml:space="preserve">(3), p. 1151-1151 </w:t>
      </w:r>
    </w:p>
    <w:p w14:paraId="6FC38DA4" w14:textId="77777777" w:rsidR="00085F0C" w:rsidRDefault="00085F0C" w:rsidP="00255847">
      <w:pPr>
        <w:spacing w:before="100" w:beforeAutospacing="1" w:after="100" w:afterAutospacing="1"/>
        <w:jc w:val="both"/>
        <w:rPr>
          <w:rFonts w:ascii="Courier" w:hAnsi="Courier"/>
          <w:sz w:val="22"/>
          <w:szCs w:val="22"/>
        </w:rPr>
      </w:pPr>
    </w:p>
    <w:p w14:paraId="5637FC2E" w14:textId="5AACD246"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Legendre, C.</w:t>
      </w:r>
      <w:r w:rsidR="00255847" w:rsidRPr="00C1063D">
        <w:rPr>
          <w:rFonts w:ascii="Courier" w:hAnsi="Courier"/>
          <w:sz w:val="22"/>
          <w:szCs w:val="22"/>
        </w:rPr>
        <w:t xml:space="preserve">P., T. Meier, S. Lebedev, W. Friederich, and L. Viereck-Götte </w:t>
      </w:r>
      <w:r w:rsidR="00255847" w:rsidRPr="00C1063D">
        <w:rPr>
          <w:rFonts w:ascii="Courier" w:hAnsi="Courier"/>
          <w:b/>
          <w:bCs/>
          <w:sz w:val="22"/>
          <w:szCs w:val="22"/>
        </w:rPr>
        <w:t>(2012)</w:t>
      </w:r>
      <w:r w:rsidR="00255847" w:rsidRPr="00C1063D">
        <w:rPr>
          <w:rFonts w:ascii="Courier" w:hAnsi="Courier"/>
          <w:sz w:val="22"/>
          <w:szCs w:val="22"/>
        </w:rPr>
        <w:t xml:space="preserve">, 'A shear wave velocity model of the European upper mantle from automated inversion of seismic shear and surface waveforms',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(1), p. 282-304 doi: 10.1111/j.1365-246X.2012.05613</w:t>
      </w:r>
    </w:p>
    <w:p w14:paraId="3CD24D79" w14:textId="2A5A7B5E"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Legendre, C.P., T.</w:t>
      </w:r>
      <w:r w:rsidR="00255847" w:rsidRPr="00C1063D">
        <w:rPr>
          <w:rFonts w:ascii="Courier" w:hAnsi="Courier"/>
          <w:sz w:val="22"/>
          <w:szCs w:val="22"/>
        </w:rPr>
        <w:t xml:space="preserve">M. Meier, S. Lebedev, and W. Friederich </w:t>
      </w:r>
      <w:r w:rsidR="00255847" w:rsidRPr="00C1063D">
        <w:rPr>
          <w:rFonts w:ascii="Courier" w:hAnsi="Courier"/>
          <w:b/>
          <w:bCs/>
          <w:sz w:val="22"/>
          <w:szCs w:val="22"/>
        </w:rPr>
        <w:t>(2009)</w:t>
      </w:r>
      <w:r w:rsidR="00255847" w:rsidRPr="00C1063D">
        <w:rPr>
          <w:rFonts w:ascii="Courier" w:hAnsi="Courier"/>
          <w:sz w:val="22"/>
          <w:szCs w:val="22"/>
        </w:rPr>
        <w:t xml:space="preserve">, 'Large-scale shear velocity structure of the upper mantle beneath Europe and surrounding regions',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02 </w:t>
      </w:r>
    </w:p>
    <w:p w14:paraId="347E809E" w14:textId="7B18904B" w:rsidR="00921348" w:rsidRPr="00C1063D" w:rsidRDefault="0092134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Legendre, C.P., L. Zhao, and Q.F. Chen </w:t>
      </w:r>
      <w:r w:rsidRPr="00C1063D">
        <w:rPr>
          <w:rFonts w:ascii="Courier" w:hAnsi="Courier"/>
          <w:b/>
          <w:bCs/>
          <w:sz w:val="22"/>
          <w:szCs w:val="22"/>
        </w:rPr>
        <w:t>(2015)</w:t>
      </w:r>
      <w:r w:rsidRPr="00C1063D">
        <w:rPr>
          <w:rFonts w:ascii="Courier" w:hAnsi="Courier"/>
          <w:sz w:val="22"/>
          <w:szCs w:val="22"/>
        </w:rPr>
        <w:t xml:space="preserve">, 'Upper-mantle shear-wave structure under East and Southeast Asia from Automated Multimode Inversion of waveforms',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707-719 doi: 10.1093/gji/ggv322</w:t>
      </w:r>
    </w:p>
    <w:p w14:paraId="6AF2EFD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Lehigh University, and B. USArray Steering Committee, PA, USA </w:t>
      </w:r>
      <w:r w:rsidRPr="00C1063D">
        <w:rPr>
          <w:rFonts w:ascii="Courier" w:hAnsi="Courier"/>
          <w:b/>
          <w:bCs/>
          <w:sz w:val="22"/>
          <w:szCs w:val="22"/>
        </w:rPr>
        <w:t>(1999)</w:t>
      </w:r>
      <w:r w:rsidRPr="00C1063D">
        <w:rPr>
          <w:rFonts w:ascii="Courier" w:hAnsi="Courier"/>
          <w:sz w:val="22"/>
          <w:szCs w:val="22"/>
        </w:rPr>
        <w:t xml:space="preserve">, 'USArray as an earth science initiative', </w:t>
      </w:r>
      <w:r w:rsidRPr="00C1063D">
        <w:rPr>
          <w:rFonts w:ascii="Courier" w:hAnsi="Courier"/>
          <w:i/>
          <w:iCs/>
          <w:sz w:val="22"/>
          <w:szCs w:val="22"/>
        </w:rPr>
        <w:t>AGU Fall Meeting Abstract</w:t>
      </w:r>
      <w:r w:rsidRPr="00C1063D">
        <w:rPr>
          <w:rFonts w:ascii="Courier" w:hAnsi="Courier"/>
          <w:sz w:val="22"/>
          <w:szCs w:val="22"/>
        </w:rPr>
        <w:t xml:space="preserve">, 80(46), p. 642-643 </w:t>
      </w:r>
    </w:p>
    <w:p w14:paraId="04E85052" w14:textId="4640C23B"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Lehnert, K.</w:t>
      </w:r>
      <w:r w:rsidR="00255847" w:rsidRPr="00C1063D">
        <w:rPr>
          <w:rFonts w:ascii="Courier" w:hAnsi="Courier"/>
          <w:sz w:val="22"/>
          <w:szCs w:val="22"/>
        </w:rPr>
        <w:t xml:space="preserve">A., D. Walker, K. Block, S. Vinay, and J. Ash </w:t>
      </w:r>
      <w:r w:rsidR="00255847" w:rsidRPr="00C1063D">
        <w:rPr>
          <w:rFonts w:ascii="Courier" w:hAnsi="Courier"/>
          <w:b/>
          <w:bCs/>
          <w:sz w:val="22"/>
          <w:szCs w:val="22"/>
        </w:rPr>
        <w:t>(2008)</w:t>
      </w:r>
      <w:r w:rsidR="00255847" w:rsidRPr="00C1063D">
        <w:rPr>
          <w:rFonts w:ascii="Courier" w:hAnsi="Courier"/>
          <w:sz w:val="22"/>
          <w:szCs w:val="22"/>
        </w:rPr>
        <w:t xml:space="preserve">, 'EarthChem and SESAR: Data resources and interoperability for EarthScope cyber infrastructure', </w:t>
      </w:r>
      <w:r w:rsidR="00255847" w:rsidRPr="00C1063D">
        <w:rPr>
          <w:rFonts w:ascii="Courier" w:hAnsi="Courier"/>
          <w:i/>
          <w:iCs/>
          <w:sz w:val="22"/>
          <w:szCs w:val="22"/>
        </w:rPr>
        <w:t xml:space="preserve">EOS Transactions, AGU Fall Meeting Supplement Abstract AN: IN51A-1148 INVITED </w:t>
      </w:r>
      <w:r w:rsidR="00255847" w:rsidRPr="00C1063D">
        <w:rPr>
          <w:rFonts w:ascii="Courier" w:hAnsi="Courier"/>
          <w:sz w:val="22"/>
          <w:szCs w:val="22"/>
        </w:rPr>
        <w:t xml:space="preserve">89(51), p. 1148 </w:t>
      </w:r>
    </w:p>
    <w:p w14:paraId="5F5E10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 J. </w:t>
      </w:r>
      <w:r w:rsidRPr="00C1063D">
        <w:rPr>
          <w:rFonts w:ascii="Courier" w:hAnsi="Courier"/>
          <w:b/>
          <w:bCs/>
          <w:sz w:val="22"/>
          <w:szCs w:val="22"/>
        </w:rPr>
        <w:t>(2011)</w:t>
      </w:r>
      <w:r w:rsidRPr="00C1063D">
        <w:rPr>
          <w:rFonts w:ascii="Courier" w:hAnsi="Courier"/>
          <w:sz w:val="22"/>
          <w:szCs w:val="22"/>
        </w:rPr>
        <w:t xml:space="preserve">, 'Seismic tomographic imaging of the crust and upper mantle under the central and western Tien Shan orogenic belt',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 xml:space="preserve">(B09305), p. 20 pp. doi: 10.1029/2010JB008000 </w:t>
      </w:r>
    </w:p>
    <w:p w14:paraId="36A2B63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 J. </w:t>
      </w:r>
      <w:r w:rsidRPr="00C1063D">
        <w:rPr>
          <w:rFonts w:ascii="Courier" w:hAnsi="Courier"/>
          <w:b/>
          <w:bCs/>
          <w:sz w:val="22"/>
          <w:szCs w:val="22"/>
        </w:rPr>
        <w:t>(2012)</w:t>
      </w:r>
      <w:r w:rsidRPr="00C1063D">
        <w:rPr>
          <w:rFonts w:ascii="Courier" w:hAnsi="Courier"/>
          <w:sz w:val="22"/>
          <w:szCs w:val="22"/>
        </w:rPr>
        <w:t xml:space="preserve">, 'Upper-mantle tomography and dynamics beneath the North China Craton',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(B6), p. n/a doi: 10.1029/2012JB009212</w:t>
      </w:r>
    </w:p>
    <w:p w14:paraId="1B34B6E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 J., F. Xie, Q. Fan, and M. Santosh </w:t>
      </w:r>
      <w:r w:rsidRPr="00C1063D">
        <w:rPr>
          <w:rFonts w:ascii="Courier" w:hAnsi="Courier"/>
          <w:b/>
          <w:bCs/>
          <w:sz w:val="22"/>
          <w:szCs w:val="22"/>
        </w:rPr>
        <w:t>(2013)</w:t>
      </w:r>
      <w:r w:rsidRPr="00C1063D">
        <w:rPr>
          <w:rFonts w:ascii="Courier" w:hAnsi="Courier"/>
          <w:sz w:val="22"/>
          <w:szCs w:val="22"/>
        </w:rPr>
        <w:t xml:space="preserve">, 'Seismic imaging of the deep structure under the Chinese volcanoes: An overview',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224</w:t>
      </w:r>
      <w:r w:rsidRPr="00C1063D">
        <w:rPr>
          <w:rFonts w:ascii="Courier" w:hAnsi="Courier"/>
          <w:sz w:val="22"/>
          <w:szCs w:val="22"/>
        </w:rPr>
        <w:t>(0), p. 104-123 doi: 10.1016/j.pepi.2013.08.008</w:t>
      </w:r>
    </w:p>
    <w:p w14:paraId="505926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 J., and D. Zhao </w:t>
      </w:r>
      <w:r w:rsidRPr="00C1063D">
        <w:rPr>
          <w:rFonts w:ascii="Courier" w:hAnsi="Courier"/>
          <w:b/>
          <w:bCs/>
          <w:sz w:val="22"/>
          <w:szCs w:val="22"/>
        </w:rPr>
        <w:t>(2005)</w:t>
      </w:r>
      <w:r w:rsidRPr="00C1063D">
        <w:rPr>
          <w:rFonts w:ascii="Courier" w:hAnsi="Courier"/>
          <w:sz w:val="22"/>
          <w:szCs w:val="22"/>
        </w:rPr>
        <w:t xml:space="preserve">, 'P-wave tomography and origin of the Changbai intraplate volcano in Northeast Asia ',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397</w:t>
      </w:r>
      <w:r w:rsidRPr="00C1063D">
        <w:rPr>
          <w:rFonts w:ascii="Courier" w:hAnsi="Courier"/>
          <w:sz w:val="22"/>
          <w:szCs w:val="22"/>
        </w:rPr>
        <w:t xml:space="preserve">(3-4), p. 281-295 </w:t>
      </w:r>
    </w:p>
    <w:p w14:paraId="071525F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 J., and D. Zhao </w:t>
      </w:r>
      <w:r w:rsidRPr="00C1063D">
        <w:rPr>
          <w:rFonts w:ascii="Courier" w:hAnsi="Courier"/>
          <w:b/>
          <w:bCs/>
          <w:sz w:val="22"/>
          <w:szCs w:val="22"/>
        </w:rPr>
        <w:t>(2007)</w:t>
      </w:r>
      <w:r w:rsidRPr="00C1063D">
        <w:rPr>
          <w:rFonts w:ascii="Courier" w:hAnsi="Courier"/>
          <w:sz w:val="22"/>
          <w:szCs w:val="22"/>
        </w:rPr>
        <w:t xml:space="preserve">, 'Teleseismic P-wave tomography and the upper mantle structure of the central Tien Shan orogenic belt',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162</w:t>
      </w:r>
      <w:r w:rsidRPr="00C1063D">
        <w:rPr>
          <w:rFonts w:ascii="Courier" w:hAnsi="Courier"/>
          <w:sz w:val="22"/>
          <w:szCs w:val="22"/>
        </w:rPr>
        <w:t xml:space="preserve">(3), p. 165 </w:t>
      </w:r>
    </w:p>
    <w:p w14:paraId="370A7846" w14:textId="5328468D" w:rsidR="00804949" w:rsidRPr="00C1063D" w:rsidRDefault="00804949" w:rsidP="00804949">
      <w:pPr>
        <w:spacing w:before="100" w:beforeAutospacing="1" w:after="100" w:afterAutospacing="1"/>
        <w:jc w:val="both"/>
        <w:rPr>
          <w:rFonts w:ascii="Courier" w:hAnsi="Courier"/>
          <w:sz w:val="22"/>
          <w:szCs w:val="22"/>
        </w:rPr>
      </w:pPr>
      <w:r w:rsidRPr="00C1063D">
        <w:rPr>
          <w:rFonts w:ascii="Courier" w:hAnsi="Courier"/>
          <w:sz w:val="22"/>
          <w:szCs w:val="22"/>
        </w:rPr>
        <w:t xml:space="preserve">Lei, W., Y. Ruan, E. Bozdag, M. Lefebvre, J. Smith, R. Modrak, D. Komatitsch, X. Song, Q.Y. Liu, J. Tromp, D. Peter </w:t>
      </w:r>
      <w:r w:rsidRPr="00C1063D">
        <w:rPr>
          <w:rFonts w:ascii="Courier" w:hAnsi="Courier"/>
          <w:b/>
          <w:bCs/>
          <w:sz w:val="22"/>
          <w:szCs w:val="22"/>
        </w:rPr>
        <w:t>(2015)</w:t>
      </w:r>
      <w:r w:rsidRPr="00C1063D">
        <w:rPr>
          <w:rFonts w:ascii="Courier" w:hAnsi="Courier"/>
          <w:sz w:val="22"/>
          <w:szCs w:val="22"/>
        </w:rPr>
        <w:t xml:space="preserve">, 'CMT Source Inversions for Massive Data Assimilation in Global Adjoint Tomography', </w:t>
      </w:r>
      <w:r w:rsidRPr="00C1063D">
        <w:rPr>
          <w:rFonts w:ascii="Courier" w:hAnsi="Courier"/>
          <w:i/>
          <w:iCs/>
          <w:sz w:val="22"/>
          <w:szCs w:val="22"/>
        </w:rPr>
        <w:t>AGU Fall Meeting 2015, abstract #S51A-2661</w:t>
      </w:r>
      <w:r w:rsidR="004E1A16">
        <w:rPr>
          <w:rFonts w:ascii="Courier" w:hAnsi="Courier"/>
          <w:sz w:val="22"/>
          <w:szCs w:val="22"/>
        </w:rPr>
        <w:t>, p</w:t>
      </w:r>
      <w:r w:rsidRPr="00C1063D">
        <w:rPr>
          <w:rFonts w:ascii="Courier" w:hAnsi="Courier"/>
          <w:sz w:val="22"/>
          <w:szCs w:val="22"/>
        </w:rPr>
        <w:t xml:space="preserve"> </w:t>
      </w:r>
    </w:p>
    <w:p w14:paraId="2D79DC70" w14:textId="62604657" w:rsidR="00804949" w:rsidRPr="00C1063D" w:rsidRDefault="0080494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 W., and L. Wen </w:t>
      </w:r>
      <w:r w:rsidRPr="00C1063D">
        <w:rPr>
          <w:rFonts w:ascii="Courier" w:hAnsi="Courier"/>
          <w:b/>
          <w:bCs/>
          <w:sz w:val="22"/>
          <w:szCs w:val="22"/>
        </w:rPr>
        <w:t>(2015)</w:t>
      </w:r>
      <w:r w:rsidRPr="00C1063D">
        <w:rPr>
          <w:rFonts w:ascii="Courier" w:hAnsi="Courier"/>
          <w:sz w:val="22"/>
          <w:szCs w:val="22"/>
        </w:rPr>
        <w:t xml:space="preserve">, 'Seismic anisotropy from shear wave splitting analysis of EarthScope data', </w:t>
      </w:r>
      <w:r w:rsidRPr="00C1063D">
        <w:rPr>
          <w:rFonts w:ascii="Courier" w:hAnsi="Courier"/>
          <w:i/>
          <w:iCs/>
          <w:sz w:val="22"/>
          <w:szCs w:val="22"/>
        </w:rPr>
        <w:t>AGU Fall Meeting 2015, abstract #DI21A-2589</w:t>
      </w:r>
      <w:r w:rsidRPr="00C1063D">
        <w:rPr>
          <w:rFonts w:ascii="Courier" w:hAnsi="Courier"/>
          <w:sz w:val="22"/>
          <w:szCs w:val="22"/>
        </w:rPr>
        <w:t xml:space="preserve">, p </w:t>
      </w:r>
    </w:p>
    <w:p w14:paraId="515EA13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 J., and D. Zhao </w:t>
      </w:r>
      <w:r w:rsidRPr="00C1063D">
        <w:rPr>
          <w:rFonts w:ascii="Courier" w:hAnsi="Courier"/>
          <w:b/>
          <w:bCs/>
          <w:sz w:val="22"/>
          <w:szCs w:val="22"/>
        </w:rPr>
        <w:t>(2007)</w:t>
      </w:r>
      <w:r w:rsidRPr="00C1063D">
        <w:rPr>
          <w:rFonts w:ascii="Courier" w:hAnsi="Courier"/>
          <w:sz w:val="22"/>
          <w:szCs w:val="22"/>
        </w:rPr>
        <w:t xml:space="preserve">, 'Teleseismic evidence for a break-off subducting slab under Eastern Turkey',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257</w:t>
      </w:r>
      <w:r w:rsidRPr="00C1063D">
        <w:rPr>
          <w:rFonts w:ascii="Courier" w:hAnsi="Courier"/>
          <w:sz w:val="22"/>
          <w:szCs w:val="22"/>
        </w:rPr>
        <w:t xml:space="preserve">(1), p. 14 </w:t>
      </w:r>
    </w:p>
    <w:p w14:paraId="365B9A1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Leidig, M., and G. Zandt </w:t>
      </w:r>
      <w:r w:rsidRPr="00C1063D">
        <w:rPr>
          <w:rFonts w:ascii="Courier" w:hAnsi="Courier"/>
          <w:b/>
          <w:bCs/>
          <w:sz w:val="22"/>
          <w:szCs w:val="22"/>
        </w:rPr>
        <w:t>(2003)</w:t>
      </w:r>
      <w:r w:rsidRPr="00C1063D">
        <w:rPr>
          <w:rFonts w:ascii="Courier" w:hAnsi="Courier"/>
          <w:sz w:val="22"/>
          <w:szCs w:val="22"/>
        </w:rPr>
        <w:t xml:space="preserve">, 'Modeling of highly anisotropic crust and application to the Altiplano-Puna volcanic complex of the central Andes',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108</w:t>
      </w:r>
      <w:r w:rsidRPr="00C1063D">
        <w:rPr>
          <w:rFonts w:ascii="Courier" w:hAnsi="Courier"/>
          <w:sz w:val="22"/>
          <w:szCs w:val="22"/>
        </w:rPr>
        <w:t xml:space="preserve">(B1), p. ESE 5-1 to ESE 5-15 </w:t>
      </w:r>
    </w:p>
    <w:p w14:paraId="733244E8" w14:textId="757C2D73" w:rsidR="00255847" w:rsidRPr="00C1063D" w:rsidRDefault="00850FB3" w:rsidP="00255847">
      <w:pPr>
        <w:spacing w:before="100" w:beforeAutospacing="1" w:after="100" w:afterAutospacing="1"/>
        <w:jc w:val="both"/>
        <w:rPr>
          <w:rFonts w:ascii="Courier" w:hAnsi="Courier"/>
          <w:sz w:val="22"/>
          <w:szCs w:val="22"/>
        </w:rPr>
      </w:pPr>
      <w:r w:rsidRPr="00C1063D">
        <w:rPr>
          <w:rFonts w:ascii="Courier" w:hAnsi="Courier"/>
          <w:sz w:val="22"/>
          <w:szCs w:val="22"/>
        </w:rPr>
        <w:t>Leidig, M.R., J.L. Bonner, and D.</w:t>
      </w:r>
      <w:r w:rsidR="00255847" w:rsidRPr="00C1063D">
        <w:rPr>
          <w:rFonts w:ascii="Courier" w:hAnsi="Courier"/>
          <w:sz w:val="22"/>
          <w:szCs w:val="22"/>
        </w:rPr>
        <w:t xml:space="preserve">T. Reiter </w:t>
      </w:r>
      <w:r w:rsidR="00255847" w:rsidRPr="00C1063D">
        <w:rPr>
          <w:rFonts w:ascii="Courier" w:hAnsi="Courier"/>
          <w:b/>
          <w:bCs/>
          <w:sz w:val="22"/>
          <w:szCs w:val="22"/>
        </w:rPr>
        <w:t>(2005)</w:t>
      </w:r>
      <w:r w:rsidR="00255847" w:rsidRPr="00C1063D">
        <w:rPr>
          <w:rFonts w:ascii="Courier" w:hAnsi="Courier"/>
          <w:sz w:val="22"/>
          <w:szCs w:val="22"/>
        </w:rPr>
        <w:t xml:space="preserve">, 'Development of a Velocity Model for Black Mesa, Arizona, and the Southern Colorado Plateau from Multiple Data Sets', </w:t>
      </w:r>
      <w:r w:rsidR="00255847" w:rsidRPr="00C1063D">
        <w:rPr>
          <w:rFonts w:ascii="Courier" w:hAnsi="Courier"/>
          <w:i/>
          <w:iCs/>
          <w:sz w:val="22"/>
          <w:szCs w:val="22"/>
        </w:rPr>
        <w:t>Bulletin of the Seismological Society of America 95</w:t>
      </w:r>
      <w:r w:rsidR="00255847" w:rsidRPr="00C1063D">
        <w:rPr>
          <w:rFonts w:ascii="Courier" w:hAnsi="Courier"/>
          <w:sz w:val="22"/>
          <w:szCs w:val="22"/>
        </w:rPr>
        <w:t xml:space="preserve">(6), p. 2136-2151 </w:t>
      </w:r>
    </w:p>
    <w:p w14:paraId="6A8A641A" w14:textId="609028E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Leidig,</w:t>
      </w:r>
      <w:r w:rsidR="00850FB3" w:rsidRPr="00C1063D">
        <w:rPr>
          <w:rFonts w:ascii="Courier" w:hAnsi="Courier"/>
          <w:sz w:val="22"/>
          <w:szCs w:val="22"/>
        </w:rPr>
        <w:t xml:space="preserve"> M.R., D.T. Reiter, J.L. Bonner, and A.</w:t>
      </w:r>
      <w:r w:rsidRPr="00C1063D">
        <w:rPr>
          <w:rFonts w:ascii="Courier" w:hAnsi="Courier"/>
          <w:sz w:val="22"/>
          <w:szCs w:val="22"/>
        </w:rPr>
        <w:t xml:space="preserve">J. Rodgers Jr </w:t>
      </w:r>
      <w:r w:rsidRPr="00C1063D">
        <w:rPr>
          <w:rFonts w:ascii="Courier" w:hAnsi="Courier"/>
          <w:b/>
          <w:bCs/>
          <w:sz w:val="22"/>
          <w:szCs w:val="22"/>
        </w:rPr>
        <w:t>(2004)</w:t>
      </w:r>
      <w:r w:rsidRPr="00C1063D">
        <w:rPr>
          <w:rFonts w:ascii="Courier" w:hAnsi="Courier"/>
          <w:sz w:val="22"/>
          <w:szCs w:val="22"/>
        </w:rPr>
        <w:t xml:space="preserve">, 'Applicability of 3D Modeling Techniques in Creating Single-Station Locations: A Test Case in Southern Asia', </w:t>
      </w:r>
      <w:r w:rsidRPr="00C1063D">
        <w:rPr>
          <w:rFonts w:ascii="Courier" w:hAnsi="Courier"/>
          <w:i/>
          <w:iCs/>
          <w:sz w:val="22"/>
          <w:szCs w:val="22"/>
        </w:rPr>
        <w:t>Bulletin of the Seismological Society of America 94</w:t>
      </w:r>
      <w:r w:rsidRPr="00C1063D">
        <w:rPr>
          <w:rFonts w:ascii="Courier" w:hAnsi="Courier"/>
          <w:sz w:val="22"/>
          <w:szCs w:val="22"/>
        </w:rPr>
        <w:t xml:space="preserve">(2), p. 753-759 </w:t>
      </w:r>
    </w:p>
    <w:p w14:paraId="5A2F21F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Leifer, I., and I. MacDonald </w:t>
      </w:r>
      <w:r w:rsidRPr="00C1063D">
        <w:rPr>
          <w:rFonts w:ascii="Courier" w:hAnsi="Courier"/>
          <w:b/>
          <w:bCs/>
          <w:sz w:val="22"/>
          <w:szCs w:val="22"/>
        </w:rPr>
        <w:t>(2003)</w:t>
      </w:r>
      <w:r w:rsidRPr="00C1063D">
        <w:rPr>
          <w:rFonts w:ascii="Courier" w:hAnsi="Courier"/>
          <w:sz w:val="22"/>
          <w:szCs w:val="22"/>
        </w:rPr>
        <w:t xml:space="preserve">, 'Dynamics of the gas flux from shallow gas hydrate deposits: interaction between oily hydrate bubbles and the oceanic environment ',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210</w:t>
      </w:r>
      <w:r w:rsidRPr="00C1063D">
        <w:rPr>
          <w:rFonts w:ascii="Courier" w:hAnsi="Courier"/>
          <w:sz w:val="22"/>
          <w:szCs w:val="22"/>
        </w:rPr>
        <w:t xml:space="preserve">(3-4), p. 411-424 </w:t>
      </w:r>
    </w:p>
    <w:p w14:paraId="5D370FD8" w14:textId="148EB17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Leith, W. </w:t>
      </w:r>
      <w:r w:rsidRPr="00C1063D">
        <w:rPr>
          <w:rFonts w:ascii="Courier" w:hAnsi="Courier"/>
          <w:b/>
          <w:sz w:val="22"/>
          <w:szCs w:val="22"/>
        </w:rPr>
        <w:t>(1995),</w:t>
      </w:r>
      <w:r w:rsidRPr="00C1063D">
        <w:rPr>
          <w:rFonts w:ascii="Courier" w:hAnsi="Courier"/>
          <w:sz w:val="22"/>
          <w:szCs w:val="22"/>
        </w:rPr>
        <w:t xml:space="preserve"> A review of blasting activity in the former Soviet Union, </w:t>
      </w:r>
      <w:r w:rsidRPr="00C1063D">
        <w:rPr>
          <w:rFonts w:ascii="Courier" w:hAnsi="Courier"/>
          <w:i/>
          <w:iCs/>
          <w:sz w:val="22"/>
          <w:szCs w:val="22"/>
        </w:rPr>
        <w:t>Report Rep.</w:t>
      </w:r>
      <w:r w:rsidR="00850FB3" w:rsidRPr="00C1063D">
        <w:rPr>
          <w:rFonts w:ascii="Courier" w:hAnsi="Courier"/>
          <w:sz w:val="22"/>
          <w:szCs w:val="22"/>
        </w:rPr>
        <w:t>, 64 p</w:t>
      </w:r>
    </w:p>
    <w:p w14:paraId="2467A8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Leith, W. </w:t>
      </w:r>
      <w:r w:rsidRPr="00C1063D">
        <w:rPr>
          <w:rFonts w:ascii="Courier" w:hAnsi="Courier"/>
          <w:b/>
          <w:bCs/>
          <w:sz w:val="22"/>
          <w:szCs w:val="22"/>
        </w:rPr>
        <w:t>(2004)</w:t>
      </w:r>
      <w:r w:rsidRPr="00C1063D">
        <w:rPr>
          <w:rFonts w:ascii="Courier" w:hAnsi="Courier"/>
          <w:sz w:val="22"/>
          <w:szCs w:val="22"/>
        </w:rPr>
        <w:t xml:space="preserve">, 'Enhanced: Building for Earthquakes',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304</w:t>
      </w:r>
      <w:r w:rsidRPr="00C1063D">
        <w:rPr>
          <w:rFonts w:ascii="Courier" w:hAnsi="Courier"/>
          <w:sz w:val="22"/>
          <w:szCs w:val="22"/>
        </w:rPr>
        <w:t xml:space="preserve">, p. 1104 </w:t>
      </w:r>
    </w:p>
    <w:p w14:paraId="37C20B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Leith, W. </w:t>
      </w:r>
      <w:r w:rsidRPr="00C1063D">
        <w:rPr>
          <w:rFonts w:ascii="Courier" w:hAnsi="Courier"/>
          <w:b/>
          <w:bCs/>
          <w:sz w:val="22"/>
          <w:szCs w:val="22"/>
        </w:rPr>
        <w:t>(2008)</w:t>
      </w:r>
      <w:r w:rsidRPr="00C1063D">
        <w:rPr>
          <w:rFonts w:ascii="Courier" w:hAnsi="Courier"/>
          <w:sz w:val="22"/>
          <w:szCs w:val="22"/>
        </w:rPr>
        <w:t xml:space="preserve">, 'Challenges Ahead for the Global Seismographic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(2), p. 155-157 doi: 10.1785/gssrl.79.2.155</w:t>
      </w:r>
    </w:p>
    <w:p w14:paraId="2A4A509F" w14:textId="5C24316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Leith, W., and L. Bruk </w:t>
      </w:r>
      <w:r w:rsidRPr="00C1063D">
        <w:rPr>
          <w:rFonts w:ascii="Courier" w:hAnsi="Courier"/>
          <w:b/>
          <w:bCs/>
          <w:sz w:val="22"/>
          <w:szCs w:val="22"/>
        </w:rPr>
        <w:t>(1994)</w:t>
      </w:r>
      <w:r w:rsidRPr="00C1063D">
        <w:rPr>
          <w:rFonts w:ascii="Courier" w:hAnsi="Courier"/>
          <w:sz w:val="22"/>
          <w:szCs w:val="22"/>
        </w:rPr>
        <w:t xml:space="preserve">, 'A Review of Blasting Activity in the Former Soviet Union', </w:t>
      </w:r>
      <w:r w:rsidRPr="00C1063D">
        <w:rPr>
          <w:rFonts w:ascii="Courier" w:hAnsi="Courier"/>
          <w:i/>
          <w:iCs/>
          <w:sz w:val="22"/>
          <w:szCs w:val="22"/>
        </w:rPr>
        <w:t>Proceedings of the Sympoium on the Non-Prolifetatin Experiment, Arms Control and Nonproliferation Technologies, U.S. Dept. of Energy</w:t>
      </w:r>
      <w:r w:rsidRPr="00C1063D">
        <w:rPr>
          <w:rFonts w:ascii="Courier" w:hAnsi="Courier"/>
          <w:sz w:val="22"/>
          <w:szCs w:val="22"/>
        </w:rPr>
        <w:t>,</w:t>
      </w:r>
      <w:r w:rsidR="00E56A54" w:rsidRPr="00C1063D">
        <w:rPr>
          <w:rFonts w:ascii="Courier" w:hAnsi="Courier"/>
          <w:sz w:val="22"/>
          <w:szCs w:val="22"/>
        </w:rPr>
        <w:t xml:space="preserve"> p</w:t>
      </w:r>
      <w:r w:rsidRPr="00C1063D">
        <w:rPr>
          <w:rFonts w:ascii="Courier" w:hAnsi="Courier"/>
          <w:sz w:val="22"/>
          <w:szCs w:val="22"/>
        </w:rPr>
        <w:t xml:space="preserve"> </w:t>
      </w:r>
    </w:p>
    <w:p w14:paraId="0003A541" w14:textId="6033AEFB" w:rsidR="00255847" w:rsidRPr="00C1063D" w:rsidRDefault="00E56A54" w:rsidP="00255847">
      <w:pPr>
        <w:spacing w:before="100" w:beforeAutospacing="1" w:after="100" w:afterAutospacing="1"/>
        <w:jc w:val="both"/>
        <w:rPr>
          <w:rFonts w:ascii="Courier" w:hAnsi="Courier"/>
          <w:sz w:val="22"/>
          <w:szCs w:val="22"/>
        </w:rPr>
      </w:pPr>
      <w:r w:rsidRPr="00C1063D">
        <w:rPr>
          <w:rFonts w:ascii="Courier" w:hAnsi="Courier"/>
          <w:sz w:val="22"/>
          <w:szCs w:val="22"/>
        </w:rPr>
        <w:t>Leiva, J., T. Bodin, and B.</w:t>
      </w:r>
      <w:r w:rsidR="00255847" w:rsidRPr="00C1063D">
        <w:rPr>
          <w:rFonts w:ascii="Courier" w:hAnsi="Courier"/>
          <w:sz w:val="22"/>
          <w:szCs w:val="22"/>
        </w:rPr>
        <w:t xml:space="preserve">A. Romanowicz </w:t>
      </w:r>
      <w:r w:rsidR="00255847" w:rsidRPr="00C1063D">
        <w:rPr>
          <w:rFonts w:ascii="Courier" w:hAnsi="Courier"/>
          <w:b/>
          <w:bCs/>
          <w:sz w:val="22"/>
          <w:szCs w:val="22"/>
        </w:rPr>
        <w:t>(2014)</w:t>
      </w:r>
      <w:r w:rsidR="00255847" w:rsidRPr="00C1063D">
        <w:rPr>
          <w:rFonts w:ascii="Courier" w:hAnsi="Courier"/>
          <w:sz w:val="22"/>
          <w:szCs w:val="22"/>
        </w:rPr>
        <w:t xml:space="preserve">, 'Towards an Improved Joint Inversion of Receiver Functions, SKS Splitting, and Surface Wave Dispersion Data for Layering in the North American Craton', </w:t>
      </w:r>
      <w:r w:rsidR="00255847" w:rsidRPr="00C1063D">
        <w:rPr>
          <w:rFonts w:ascii="Courier" w:hAnsi="Courier"/>
          <w:i/>
          <w:iCs/>
          <w:sz w:val="22"/>
          <w:szCs w:val="22"/>
        </w:rPr>
        <w:t>AGU Fall Meeting 2014, abstract #DI22A-05</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 p. 05 </w:t>
      </w:r>
    </w:p>
    <w:p w14:paraId="26E758A6" w14:textId="63E62F2D"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Leiva, J., P. Clouzet, S.</w:t>
      </w:r>
      <w:r w:rsidR="00255847" w:rsidRPr="00C1063D">
        <w:rPr>
          <w:rFonts w:ascii="Courier" w:hAnsi="Courier"/>
          <w:sz w:val="22"/>
          <w:szCs w:val="22"/>
        </w:rPr>
        <w:t>W. F</w:t>
      </w:r>
      <w:r w:rsidRPr="00C1063D">
        <w:rPr>
          <w:rFonts w:ascii="Courier" w:hAnsi="Courier"/>
          <w:sz w:val="22"/>
          <w:szCs w:val="22"/>
        </w:rPr>
        <w:t>rench, H. Yuan, and B.</w:t>
      </w:r>
      <w:r w:rsidR="00255847" w:rsidRPr="00C1063D">
        <w:rPr>
          <w:rFonts w:ascii="Courier" w:hAnsi="Courier"/>
          <w:sz w:val="22"/>
          <w:szCs w:val="22"/>
        </w:rPr>
        <w:t xml:space="preserve">A. Romanowicz </w:t>
      </w:r>
      <w:r w:rsidR="00255847" w:rsidRPr="00C1063D">
        <w:rPr>
          <w:rFonts w:ascii="Courier" w:hAnsi="Courier"/>
          <w:b/>
          <w:bCs/>
          <w:sz w:val="22"/>
          <w:szCs w:val="22"/>
        </w:rPr>
        <w:t>(2013)</w:t>
      </w:r>
      <w:r w:rsidR="00255847" w:rsidRPr="00C1063D">
        <w:rPr>
          <w:rFonts w:ascii="Courier" w:hAnsi="Courier"/>
          <w:sz w:val="22"/>
          <w:szCs w:val="22"/>
        </w:rPr>
        <w:t xml:space="preserve">, 'Isotropic and anisotropic shear velocity model of the NA upper mantle using EarthScope data', </w:t>
      </w:r>
      <w:r w:rsidR="00255847" w:rsidRPr="00C1063D">
        <w:rPr>
          <w:rFonts w:ascii="Courier" w:hAnsi="Courier"/>
          <w:i/>
          <w:iCs/>
          <w:sz w:val="22"/>
          <w:szCs w:val="22"/>
        </w:rPr>
        <w:t>AGU Fall Meeting 2013, abstract #S21A-2380</w:t>
      </w:r>
      <w:r w:rsidR="00255847" w:rsidRPr="00C1063D">
        <w:rPr>
          <w:rFonts w:ascii="Courier" w:hAnsi="Courier"/>
          <w:sz w:val="22"/>
          <w:szCs w:val="22"/>
        </w:rPr>
        <w:t xml:space="preserve">, 21, p. 2380 </w:t>
      </w:r>
    </w:p>
    <w:p w14:paraId="1440AE54" w14:textId="57A80AEC"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Lekic, V., and K.</w:t>
      </w:r>
      <w:r w:rsidR="00255847" w:rsidRPr="00C1063D">
        <w:rPr>
          <w:rFonts w:ascii="Courier" w:hAnsi="Courier"/>
          <w:sz w:val="22"/>
          <w:szCs w:val="22"/>
        </w:rPr>
        <w:t xml:space="preserve">M. Fischer </w:t>
      </w:r>
      <w:r w:rsidR="00255847" w:rsidRPr="00C1063D">
        <w:rPr>
          <w:rFonts w:ascii="Courier" w:hAnsi="Courier"/>
          <w:b/>
          <w:bCs/>
          <w:sz w:val="22"/>
          <w:szCs w:val="22"/>
        </w:rPr>
        <w:t>(2011)</w:t>
      </w:r>
      <w:r w:rsidR="00255847" w:rsidRPr="00C1063D">
        <w:rPr>
          <w:rFonts w:ascii="Courier" w:hAnsi="Courier"/>
          <w:sz w:val="22"/>
          <w:szCs w:val="22"/>
        </w:rPr>
        <w:t xml:space="preserve">, 'Lithospheric Structure of the Rio-Grande </w:t>
      </w:r>
      <w:r w:rsidR="00255847" w:rsidRPr="00C1063D">
        <w:rPr>
          <w:rFonts w:ascii="Courier" w:hAnsi="Courier"/>
          <w:spacing w:val="-18"/>
          <w:sz w:val="22"/>
          <w:szCs w:val="22"/>
        </w:rPr>
        <w:t xml:space="preserve">Rift and the Colorado Plateau', </w:t>
      </w:r>
      <w:r w:rsidR="00255847" w:rsidRPr="00C1063D">
        <w:rPr>
          <w:rFonts w:ascii="Courier" w:hAnsi="Courier"/>
          <w:i/>
          <w:iCs/>
          <w:spacing w:val="-18"/>
          <w:sz w:val="22"/>
          <w:szCs w:val="22"/>
        </w:rPr>
        <w:t>AGU, Fall Meeting 2011, abstract #T13C-2405</w:t>
      </w:r>
      <w:r w:rsidR="00255847" w:rsidRPr="00C1063D">
        <w:rPr>
          <w:rFonts w:ascii="Courier" w:hAnsi="Courier"/>
          <w:spacing w:val="-18"/>
          <w:sz w:val="22"/>
          <w:szCs w:val="22"/>
        </w:rPr>
        <w:t>, 13,</w:t>
      </w:r>
      <w:r w:rsidR="00255847" w:rsidRPr="00C1063D">
        <w:rPr>
          <w:rFonts w:ascii="Courier" w:hAnsi="Courier"/>
          <w:sz w:val="22"/>
          <w:szCs w:val="22"/>
        </w:rPr>
        <w:t xml:space="preserve"> p. 2405 </w:t>
      </w:r>
    </w:p>
    <w:p w14:paraId="106C7B89" w14:textId="28D2C996"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Lekic, V., and K.</w:t>
      </w:r>
      <w:r w:rsidR="00255847" w:rsidRPr="00C1063D">
        <w:rPr>
          <w:rFonts w:ascii="Courier" w:hAnsi="Courier"/>
          <w:sz w:val="22"/>
          <w:szCs w:val="22"/>
        </w:rPr>
        <w:t xml:space="preserve">M. Fischer </w:t>
      </w:r>
      <w:r w:rsidR="00255847" w:rsidRPr="00C1063D">
        <w:rPr>
          <w:rFonts w:ascii="Courier" w:hAnsi="Courier"/>
          <w:b/>
          <w:bCs/>
          <w:sz w:val="22"/>
          <w:szCs w:val="22"/>
        </w:rPr>
        <w:t>(2014)</w:t>
      </w:r>
      <w:r w:rsidR="00255847" w:rsidRPr="00C1063D">
        <w:rPr>
          <w:rFonts w:ascii="Courier" w:hAnsi="Courier"/>
          <w:sz w:val="22"/>
          <w:szCs w:val="22"/>
        </w:rPr>
        <w:t xml:space="preserve">, 'Contrasting lithospheric signatures across the western United States revealed by Sp receiver functions',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90-98 doi: 10.1016/j.epsl.2013.11.026</w:t>
      </w:r>
    </w:p>
    <w:p w14:paraId="2CCBFCA4" w14:textId="716892D1"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Lekic, V., S.W. French, and K.</w:t>
      </w:r>
      <w:r w:rsidR="00255847" w:rsidRPr="00C1063D">
        <w:rPr>
          <w:rFonts w:ascii="Courier" w:hAnsi="Courier"/>
          <w:sz w:val="22"/>
          <w:szCs w:val="22"/>
        </w:rPr>
        <w:t xml:space="preserve">M. Fischer </w:t>
      </w:r>
      <w:r w:rsidR="00255847" w:rsidRPr="00C1063D">
        <w:rPr>
          <w:rFonts w:ascii="Courier" w:hAnsi="Courier"/>
          <w:b/>
          <w:bCs/>
          <w:sz w:val="22"/>
          <w:szCs w:val="22"/>
        </w:rPr>
        <w:t>(2011)</w:t>
      </w:r>
      <w:r w:rsidR="00255847" w:rsidRPr="00C1063D">
        <w:rPr>
          <w:rFonts w:ascii="Courier" w:hAnsi="Courier"/>
          <w:sz w:val="22"/>
          <w:szCs w:val="22"/>
        </w:rPr>
        <w:t xml:space="preserve">, 'Lithospheric Thinning Beneath Rifted Regions of Southern California',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334</w:t>
      </w:r>
      <w:r w:rsidR="00255847" w:rsidRPr="00C1063D">
        <w:rPr>
          <w:rFonts w:ascii="Courier" w:hAnsi="Courier"/>
          <w:sz w:val="22"/>
          <w:szCs w:val="22"/>
        </w:rPr>
        <w:t xml:space="preserve">(6057), p. 783-787 doi: 10.1126/science.1208898 </w:t>
      </w:r>
    </w:p>
    <w:p w14:paraId="28A7F4D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Lekic, V., and B. Romanowicz </w:t>
      </w:r>
      <w:r w:rsidRPr="00C1063D">
        <w:rPr>
          <w:rFonts w:ascii="Courier" w:hAnsi="Courier"/>
          <w:b/>
          <w:bCs/>
          <w:sz w:val="22"/>
          <w:szCs w:val="22"/>
        </w:rPr>
        <w:t>(2006)</w:t>
      </w:r>
      <w:r w:rsidRPr="00C1063D">
        <w:rPr>
          <w:rFonts w:ascii="Courier" w:hAnsi="Courier"/>
          <w:sz w:val="22"/>
          <w:szCs w:val="22"/>
        </w:rPr>
        <w:t>, 'Applying the spectral element method to Model 3D Attenuation in the upper mantle'</w:t>
      </w:r>
      <w:r w:rsidRPr="00C1063D">
        <w:rPr>
          <w:rFonts w:ascii="Courier" w:hAnsi="Courier"/>
          <w:spacing w:val="-18"/>
          <w:sz w:val="22"/>
          <w:szCs w:val="22"/>
        </w:rPr>
        <w:t xml:space="preserve">, </w:t>
      </w:r>
      <w:r w:rsidRPr="00C1063D">
        <w:rPr>
          <w:rFonts w:ascii="Courier" w:hAnsi="Courier"/>
          <w:i/>
          <w:iCs/>
          <w:spacing w:val="-18"/>
          <w:sz w:val="22"/>
          <w:szCs w:val="22"/>
        </w:rPr>
        <w:t>AGU Fall Meeting Abstracts</w:t>
      </w:r>
      <w:r w:rsidRPr="00C1063D">
        <w:rPr>
          <w:rFonts w:ascii="Courier" w:hAnsi="Courier"/>
          <w:spacing w:val="-18"/>
          <w:sz w:val="22"/>
          <w:szCs w:val="22"/>
        </w:rPr>
        <w:t>, 51, p.</w:t>
      </w:r>
      <w:r w:rsidRPr="00C1063D">
        <w:rPr>
          <w:rFonts w:ascii="Courier" w:hAnsi="Courier"/>
          <w:sz w:val="22"/>
          <w:szCs w:val="22"/>
        </w:rPr>
        <w:t xml:space="preserve"> 1257 </w:t>
      </w:r>
    </w:p>
    <w:p w14:paraId="4E67877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Lekic, V., and B. Romanowicz </w:t>
      </w:r>
      <w:r w:rsidRPr="00C1063D">
        <w:rPr>
          <w:rFonts w:ascii="Courier" w:hAnsi="Courier"/>
          <w:b/>
          <w:bCs/>
          <w:sz w:val="22"/>
          <w:szCs w:val="22"/>
        </w:rPr>
        <w:t>(2007)</w:t>
      </w:r>
      <w:r w:rsidRPr="00C1063D">
        <w:rPr>
          <w:rFonts w:ascii="Courier" w:hAnsi="Courier"/>
          <w:sz w:val="22"/>
          <w:szCs w:val="22"/>
        </w:rPr>
        <w:t xml:space="preserve">, 'Finite Frequency Upper Mantle Tomography Using the Spectral Element Method', </w:t>
      </w:r>
      <w:r w:rsidRPr="00C1063D">
        <w:rPr>
          <w:rFonts w:ascii="Courier" w:hAnsi="Courier"/>
          <w:i/>
          <w:iCs/>
          <w:sz w:val="22"/>
          <w:szCs w:val="22"/>
        </w:rPr>
        <w:t>AGU Fall Meeting Abstracts</w:t>
      </w:r>
      <w:r w:rsidRPr="00C1063D">
        <w:rPr>
          <w:rFonts w:ascii="Courier" w:hAnsi="Courier"/>
          <w:sz w:val="22"/>
          <w:szCs w:val="22"/>
        </w:rPr>
        <w:t xml:space="preserve">, 32, p. 05 </w:t>
      </w:r>
    </w:p>
    <w:p w14:paraId="74C5F09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Lekić, V., and B. Romanowicz </w:t>
      </w:r>
      <w:r w:rsidRPr="00C1063D">
        <w:rPr>
          <w:rFonts w:ascii="Courier" w:hAnsi="Courier"/>
          <w:b/>
          <w:bCs/>
          <w:sz w:val="22"/>
          <w:szCs w:val="22"/>
        </w:rPr>
        <w:t>(2011)</w:t>
      </w:r>
      <w:r w:rsidRPr="00C1063D">
        <w:rPr>
          <w:rFonts w:ascii="Courier" w:hAnsi="Courier"/>
          <w:sz w:val="22"/>
          <w:szCs w:val="22"/>
        </w:rPr>
        <w:t xml:space="preserve">, 'Inferring upper-mantle structure by full waveform tomography with the spectral element method',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185</w:t>
      </w:r>
      <w:r w:rsidRPr="00C1063D">
        <w:rPr>
          <w:rFonts w:ascii="Courier" w:hAnsi="Courier"/>
          <w:sz w:val="22"/>
          <w:szCs w:val="22"/>
        </w:rPr>
        <w:t>(2), p. 799-831 doi: 10.1111/j.1365-246X.2011.04969.x</w:t>
      </w:r>
    </w:p>
    <w:p w14:paraId="025DD2E2" w14:textId="77777777" w:rsidR="00EA74B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Lemnifi, A.A., K.</w:t>
      </w:r>
      <w:r w:rsidR="00255847" w:rsidRPr="00C1063D">
        <w:rPr>
          <w:rFonts w:ascii="Courier" w:hAnsi="Courier"/>
          <w:sz w:val="22"/>
          <w:szCs w:val="22"/>
        </w:rPr>
        <w:t>H. Liu, and</w:t>
      </w:r>
      <w:r w:rsidRPr="00C1063D">
        <w:rPr>
          <w:rFonts w:ascii="Courier" w:hAnsi="Courier"/>
          <w:sz w:val="22"/>
          <w:szCs w:val="22"/>
        </w:rPr>
        <w:t xml:space="preserve"> S.</w:t>
      </w:r>
      <w:r w:rsidR="00255847" w:rsidRPr="00C1063D">
        <w:rPr>
          <w:rFonts w:ascii="Courier" w:hAnsi="Courier"/>
          <w:sz w:val="22"/>
          <w:szCs w:val="22"/>
        </w:rPr>
        <w:t xml:space="preserve">S. </w:t>
      </w:r>
      <w:r w:rsidRPr="00C1063D">
        <w:rPr>
          <w:rFonts w:ascii="Courier" w:hAnsi="Courier"/>
          <w:sz w:val="22"/>
          <w:szCs w:val="22"/>
        </w:rPr>
        <w:t xml:space="preserve"> </w:t>
      </w:r>
      <w:r w:rsidR="00255847" w:rsidRPr="00C1063D">
        <w:rPr>
          <w:rFonts w:ascii="Courier" w:hAnsi="Courier"/>
          <w:sz w:val="22"/>
          <w:szCs w:val="22"/>
        </w:rPr>
        <w:t xml:space="preserve">Gao </w:t>
      </w:r>
      <w:r w:rsidR="00255847" w:rsidRPr="00C1063D">
        <w:rPr>
          <w:rFonts w:ascii="Courier" w:hAnsi="Courier"/>
          <w:b/>
          <w:bCs/>
          <w:sz w:val="22"/>
          <w:szCs w:val="22"/>
        </w:rPr>
        <w:t>(2013)</w:t>
      </w:r>
      <w:r w:rsidR="00255847" w:rsidRPr="00C1063D">
        <w:rPr>
          <w:rFonts w:ascii="Courier" w:hAnsi="Courier"/>
          <w:sz w:val="22"/>
          <w:szCs w:val="22"/>
        </w:rPr>
        <w:t xml:space="preserve">, 'Complex seismic anisotropy beneath Turkey', </w:t>
      </w:r>
      <w:r w:rsidR="00255847" w:rsidRPr="00C1063D">
        <w:rPr>
          <w:rFonts w:ascii="Courier" w:hAnsi="Courier"/>
          <w:i/>
          <w:iCs/>
          <w:sz w:val="22"/>
          <w:szCs w:val="22"/>
        </w:rPr>
        <w:t>AGU Fall Meeting 2013, abstract #T33B-2619</w:t>
      </w:r>
      <w:r w:rsidR="00255847" w:rsidRPr="00C1063D">
        <w:rPr>
          <w:rFonts w:ascii="Courier" w:hAnsi="Courier"/>
          <w:sz w:val="22"/>
          <w:szCs w:val="22"/>
        </w:rPr>
        <w:t>, 33, p. 2619</w:t>
      </w:r>
    </w:p>
    <w:p w14:paraId="68AC6E2E" w14:textId="54CA3C74" w:rsidR="00255847" w:rsidRPr="00C1063D" w:rsidRDefault="00EA74B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Lemnifi, A.A., K.H. Liu, S.S. Gao, C.A. Reed, A.A. Elsheikh, Y. Yu, and A.A. Elmelade </w:t>
      </w:r>
      <w:r w:rsidRPr="00C1063D">
        <w:rPr>
          <w:rFonts w:ascii="Courier" w:hAnsi="Courier"/>
          <w:b/>
          <w:bCs/>
          <w:sz w:val="22"/>
          <w:szCs w:val="22"/>
        </w:rPr>
        <w:t>(2015)</w:t>
      </w:r>
      <w:r w:rsidRPr="00C1063D">
        <w:rPr>
          <w:rFonts w:ascii="Courier" w:hAnsi="Courier"/>
          <w:sz w:val="22"/>
          <w:szCs w:val="22"/>
        </w:rPr>
        <w:t xml:space="preserve">, 'Azimuthal anisotropy beneath north central Africa from shear wave splitting analyses',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(4), p. 1105-1114 doi: 10.1002/2014GC005706</w:t>
      </w:r>
      <w:r w:rsidR="00255847" w:rsidRPr="00C1063D">
        <w:rPr>
          <w:rFonts w:ascii="Courier" w:hAnsi="Courier"/>
          <w:sz w:val="22"/>
          <w:szCs w:val="22"/>
        </w:rPr>
        <w:t xml:space="preserve"> </w:t>
      </w:r>
    </w:p>
    <w:p w14:paraId="3A0BCEED" w14:textId="6E97BCC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Lemoine, A., R. Madariaga, and J. Campos </w:t>
      </w:r>
      <w:r w:rsidRPr="00C1063D">
        <w:rPr>
          <w:rFonts w:ascii="Courier" w:hAnsi="Courier"/>
          <w:b/>
          <w:bCs/>
          <w:sz w:val="22"/>
          <w:szCs w:val="22"/>
        </w:rPr>
        <w:t>(2001)</w:t>
      </w:r>
      <w:r w:rsidRPr="00C1063D">
        <w:rPr>
          <w:rFonts w:ascii="Courier" w:hAnsi="Courier"/>
          <w:sz w:val="22"/>
          <w:szCs w:val="22"/>
        </w:rPr>
        <w:t>, 'Evidence for Earthquake Interaction in Central Chile: the July 1997-September 1998 Se</w:t>
      </w:r>
      <w:r w:rsidR="00CC013B" w:rsidRPr="00C1063D">
        <w:rPr>
          <w:rFonts w:ascii="Courier" w:hAnsi="Courier"/>
          <w:sz w:val="22"/>
          <w:szCs w:val="22"/>
        </w:rPr>
        <w:t>quence</w:t>
      </w:r>
      <w:r w:rsidRPr="00C1063D">
        <w:rPr>
          <w:rFonts w:ascii="Courier" w:hAnsi="Courier"/>
          <w:sz w:val="22"/>
          <w:szCs w:val="22"/>
        </w:rPr>
        <w:t xml:space="preserv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(14), p. 2743-2746 </w:t>
      </w:r>
    </w:p>
    <w:p w14:paraId="720E295E" w14:textId="7D934F1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Lemonnier,</w:t>
      </w:r>
      <w:r w:rsidR="00CC013B" w:rsidRPr="00C1063D">
        <w:rPr>
          <w:rFonts w:ascii="Courier" w:hAnsi="Courier"/>
          <w:sz w:val="22"/>
          <w:szCs w:val="22"/>
        </w:rPr>
        <w:t xml:space="preserve"> C., G. Marquis, F. Perrier, J.</w:t>
      </w:r>
      <w:r w:rsidRPr="00C1063D">
        <w:rPr>
          <w:rFonts w:ascii="Courier" w:hAnsi="Courier"/>
          <w:sz w:val="22"/>
          <w:szCs w:val="22"/>
        </w:rPr>
        <w:t xml:space="preserve">P. Avouac, G. Chitrakar, B. Kafle, S. Sapkota, U. Gautam, D. Tiwari, and M. Bano </w:t>
      </w:r>
      <w:r w:rsidRPr="00C1063D">
        <w:rPr>
          <w:rFonts w:ascii="Courier" w:hAnsi="Courier"/>
          <w:b/>
          <w:bCs/>
          <w:sz w:val="22"/>
          <w:szCs w:val="22"/>
        </w:rPr>
        <w:t>(1999)</w:t>
      </w:r>
      <w:r w:rsidRPr="00C1063D">
        <w:rPr>
          <w:rFonts w:ascii="Courier" w:hAnsi="Courier"/>
          <w:sz w:val="22"/>
          <w:szCs w:val="22"/>
        </w:rPr>
        <w:t xml:space="preserve">, 'Electrical structure of the Himalaya of Central Nepal: High conductivity around the mid-crustal ramp along the MHT',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 xml:space="preserve">(21), p. 3261-3264 </w:t>
      </w:r>
    </w:p>
    <w:p w14:paraId="2456021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Lenauer, I., and U. Riller </w:t>
      </w:r>
      <w:r w:rsidRPr="00C1063D">
        <w:rPr>
          <w:rFonts w:ascii="Courier" w:hAnsi="Courier"/>
          <w:b/>
          <w:bCs/>
          <w:sz w:val="22"/>
          <w:szCs w:val="22"/>
        </w:rPr>
        <w:t>(2012)</w:t>
      </w:r>
      <w:r w:rsidRPr="00C1063D">
        <w:rPr>
          <w:rFonts w:ascii="Courier" w:hAnsi="Courier"/>
          <w:sz w:val="22"/>
          <w:szCs w:val="22"/>
        </w:rPr>
        <w:t xml:space="preserve">, 'Strain fabric evolution within and near deformed igneous sheets: The Sudbury Igneous Complex, Canada',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558-559</w:t>
      </w:r>
      <w:r w:rsidRPr="00C1063D">
        <w:rPr>
          <w:rFonts w:ascii="Courier" w:hAnsi="Courier"/>
          <w:sz w:val="22"/>
          <w:szCs w:val="22"/>
        </w:rPr>
        <w:t>(0), p. 45-57 doi: 10.1016/j.tecto.2012.06.021</w:t>
      </w:r>
    </w:p>
    <w:p w14:paraId="129B31CE" w14:textId="479E855A"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Lendl, C., A.M. Trehu, J.A. Goff, A. Levander, and B.</w:t>
      </w:r>
      <w:r w:rsidR="00255847" w:rsidRPr="00C1063D">
        <w:rPr>
          <w:rFonts w:ascii="Courier" w:hAnsi="Courier"/>
          <w:spacing w:val="-18"/>
          <w:sz w:val="22"/>
          <w:szCs w:val="22"/>
        </w:rPr>
        <w:t xml:space="preserve">C. Beaudoin </w:t>
      </w:r>
      <w:r w:rsidR="00255847" w:rsidRPr="00C1063D">
        <w:rPr>
          <w:rFonts w:ascii="Courier" w:hAnsi="Courier"/>
          <w:b/>
          <w:bCs/>
          <w:spacing w:val="-18"/>
          <w:sz w:val="22"/>
          <w:szCs w:val="22"/>
        </w:rPr>
        <w:t>(1997)</w:t>
      </w:r>
      <w:r w:rsidR="00255847" w:rsidRPr="00C1063D">
        <w:rPr>
          <w:rFonts w:ascii="Courier" w:hAnsi="Courier"/>
          <w:spacing w:val="-18"/>
          <w:sz w:val="22"/>
          <w:szCs w:val="22"/>
        </w:rPr>
        <w:t>,</w:t>
      </w:r>
      <w:r w:rsidR="00255847" w:rsidRPr="00C1063D">
        <w:rPr>
          <w:rFonts w:ascii="Courier" w:hAnsi="Courier"/>
          <w:sz w:val="22"/>
          <w:szCs w:val="22"/>
        </w:rPr>
        <w:t xml:space="preserve"> 'Synthetic seismograms through synthetic Franciscan: Insights into factors affecting large aperture seismic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24</w:t>
      </w:r>
      <w:r w:rsidRPr="00C1063D">
        <w:rPr>
          <w:rFonts w:ascii="Courier" w:hAnsi="Courier"/>
          <w:sz w:val="22"/>
          <w:szCs w:val="22"/>
        </w:rPr>
        <w:t>(</w:t>
      </w:r>
      <w:r w:rsidR="00255847" w:rsidRPr="00C1063D">
        <w:rPr>
          <w:rFonts w:ascii="Courier" w:hAnsi="Courier"/>
          <w:sz w:val="22"/>
          <w:szCs w:val="22"/>
        </w:rPr>
        <w:t xml:space="preserve">24), p. 3317-3320 </w:t>
      </w:r>
    </w:p>
    <w:p w14:paraId="66D27291" w14:textId="1B49E9B4"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Lentas, K., A.M.</w:t>
      </w:r>
      <w:r w:rsidR="00255847" w:rsidRPr="00C1063D">
        <w:rPr>
          <w:rFonts w:ascii="Courier" w:hAnsi="Courier"/>
          <w:sz w:val="22"/>
          <w:szCs w:val="22"/>
        </w:rPr>
        <w:t xml:space="preserve">G. Ferreira, E. Clévédé, and J. Roch </w:t>
      </w:r>
      <w:r w:rsidR="00255847" w:rsidRPr="00C1063D">
        <w:rPr>
          <w:rFonts w:ascii="Courier" w:hAnsi="Courier"/>
          <w:b/>
          <w:bCs/>
          <w:sz w:val="22"/>
          <w:szCs w:val="22"/>
        </w:rPr>
        <w:t>(2014)</w:t>
      </w:r>
      <w:r w:rsidR="00255847" w:rsidRPr="00C1063D">
        <w:rPr>
          <w:rFonts w:ascii="Courier" w:hAnsi="Courier"/>
          <w:sz w:val="22"/>
          <w:szCs w:val="22"/>
        </w:rPr>
        <w:t xml:space="preserve">, 'Source models of great earthquakes from ultra low-frequency normal mode data',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233</w:t>
      </w:r>
      <w:r w:rsidR="00255847" w:rsidRPr="00C1063D">
        <w:rPr>
          <w:rFonts w:ascii="Courier" w:hAnsi="Courier"/>
          <w:sz w:val="22"/>
          <w:szCs w:val="22"/>
        </w:rPr>
        <w:t>, p. 41-67 doi: 10.1016/j.pepi.2014.05.011</w:t>
      </w:r>
    </w:p>
    <w:p w14:paraId="32821080" w14:textId="312FC94A"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Lentas, K., A.M.</w:t>
      </w:r>
      <w:r w:rsidR="00255847" w:rsidRPr="00C1063D">
        <w:rPr>
          <w:rFonts w:ascii="Courier" w:hAnsi="Courier"/>
          <w:sz w:val="22"/>
          <w:szCs w:val="22"/>
        </w:rPr>
        <w:t xml:space="preserve">G. Ferreira, and M. Vallée </w:t>
      </w:r>
      <w:r w:rsidR="00255847" w:rsidRPr="00C1063D">
        <w:rPr>
          <w:rFonts w:ascii="Courier" w:hAnsi="Courier"/>
          <w:b/>
          <w:bCs/>
          <w:sz w:val="22"/>
          <w:szCs w:val="22"/>
        </w:rPr>
        <w:t>(2013)</w:t>
      </w:r>
      <w:r w:rsidR="00255847" w:rsidRPr="00C1063D">
        <w:rPr>
          <w:rFonts w:ascii="Courier" w:hAnsi="Courier"/>
          <w:sz w:val="22"/>
          <w:szCs w:val="22"/>
        </w:rPr>
        <w:t xml:space="preserve">, 'Assessment of SCARDEC source parameters of global large (Mw ≥ 7.5) subduction earthquakes',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195</w:t>
      </w:r>
      <w:r w:rsidR="00255847" w:rsidRPr="00C1063D">
        <w:rPr>
          <w:rFonts w:ascii="Courier" w:hAnsi="Courier"/>
          <w:sz w:val="22"/>
          <w:szCs w:val="22"/>
        </w:rPr>
        <w:t>(3), p. 1989-2004 doi: 10.1093/gji/ggt364</w:t>
      </w:r>
    </w:p>
    <w:p w14:paraId="42BFC096" w14:textId="13F163F6"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León, L.A., J.F. Dolan, J.H. Shaw, and T.</w:t>
      </w:r>
      <w:r w:rsidR="00255847" w:rsidRPr="00C1063D">
        <w:rPr>
          <w:rFonts w:ascii="Courier" w:hAnsi="Courier"/>
          <w:sz w:val="22"/>
          <w:szCs w:val="22"/>
        </w:rPr>
        <w:t xml:space="preserve">L. Pratt </w:t>
      </w:r>
      <w:r w:rsidR="00255847" w:rsidRPr="00C1063D">
        <w:rPr>
          <w:rFonts w:ascii="Courier" w:hAnsi="Courier"/>
          <w:b/>
          <w:bCs/>
          <w:sz w:val="22"/>
          <w:szCs w:val="22"/>
        </w:rPr>
        <w:t>(2009)</w:t>
      </w:r>
      <w:r w:rsidR="00255847" w:rsidRPr="00C1063D">
        <w:rPr>
          <w:rFonts w:ascii="Courier" w:hAnsi="Courier"/>
          <w:sz w:val="22"/>
          <w:szCs w:val="22"/>
        </w:rPr>
        <w:t xml:space="preserve">, 'Evidence for large Holocene earthquakes on the Compton thrust fault, Los Angeles, California',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5-1 - 5-14 doi: 10.1029/2008JB006129</w:t>
      </w:r>
    </w:p>
    <w:p w14:paraId="514C1C46" w14:textId="6CD15C33"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León Soto, G., J.F. Ni, S.P. Grand, E. Sandvol, R.</w:t>
      </w:r>
      <w:r w:rsidR="00255847" w:rsidRPr="00C1063D">
        <w:rPr>
          <w:rFonts w:ascii="Courier" w:hAnsi="Courier"/>
          <w:spacing w:val="-18"/>
          <w:sz w:val="22"/>
          <w:szCs w:val="22"/>
        </w:rPr>
        <w:t>W. Val</w:t>
      </w:r>
      <w:r w:rsidRPr="00C1063D">
        <w:rPr>
          <w:rFonts w:ascii="Courier" w:hAnsi="Courier"/>
          <w:spacing w:val="-18"/>
          <w:sz w:val="22"/>
          <w:szCs w:val="22"/>
        </w:rPr>
        <w:t>enzuela, M. Guzmán</w:t>
      </w:r>
      <w:r w:rsidRPr="00C1063D">
        <w:rPr>
          <w:rFonts w:ascii="Courier" w:hAnsi="Courier"/>
          <w:sz w:val="22"/>
          <w:szCs w:val="22"/>
        </w:rPr>
        <w:t xml:space="preserve"> Speziale, J.</w:t>
      </w:r>
      <w:r w:rsidR="00255847" w:rsidRPr="00C1063D">
        <w:rPr>
          <w:rFonts w:ascii="Courier" w:hAnsi="Courier"/>
          <w:sz w:val="22"/>
          <w:szCs w:val="22"/>
        </w:rPr>
        <w:t xml:space="preserve">M. Gómez González, and T. Domínguez Reyes </w:t>
      </w:r>
      <w:r w:rsidR="00255847" w:rsidRPr="00C1063D">
        <w:rPr>
          <w:rFonts w:ascii="Courier" w:hAnsi="Courier"/>
          <w:b/>
          <w:bCs/>
          <w:sz w:val="22"/>
          <w:szCs w:val="22"/>
        </w:rPr>
        <w:t>(2009)</w:t>
      </w:r>
      <w:r w:rsidR="00255847" w:rsidRPr="00C1063D">
        <w:rPr>
          <w:rFonts w:ascii="Courier" w:hAnsi="Courier"/>
          <w:sz w:val="22"/>
          <w:szCs w:val="22"/>
        </w:rPr>
        <w:t xml:space="preserve">, 'Mantle flow in the Rivera Cocos subduction zone',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179</w:t>
      </w:r>
      <w:r w:rsidR="00255847" w:rsidRPr="00C1063D">
        <w:rPr>
          <w:rFonts w:ascii="Courier" w:hAnsi="Courier"/>
          <w:sz w:val="22"/>
          <w:szCs w:val="22"/>
        </w:rPr>
        <w:t xml:space="preserve">(2), p. 1004-1012 </w:t>
      </w:r>
    </w:p>
    <w:p w14:paraId="6FE584D7" w14:textId="0D28062B"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León Soto, G., E. Sandvol, J.F. Ni, L. Flesch, T.M. Hearn, F.J. Tilmann, J.Y. Chen, and L.</w:t>
      </w:r>
      <w:r w:rsidR="00255847" w:rsidRPr="00C1063D">
        <w:rPr>
          <w:rFonts w:ascii="Courier" w:hAnsi="Courier"/>
          <w:sz w:val="22"/>
          <w:szCs w:val="22"/>
        </w:rPr>
        <w:t xml:space="preserve">D. Brown </w:t>
      </w:r>
      <w:r w:rsidR="00255847" w:rsidRPr="00C1063D">
        <w:rPr>
          <w:rFonts w:ascii="Courier" w:hAnsi="Courier"/>
          <w:b/>
          <w:bCs/>
          <w:sz w:val="22"/>
          <w:szCs w:val="22"/>
        </w:rPr>
        <w:t>(2012)</w:t>
      </w:r>
      <w:r w:rsidR="00255847" w:rsidRPr="00C1063D">
        <w:rPr>
          <w:rFonts w:ascii="Courier" w:hAnsi="Courier"/>
          <w:sz w:val="22"/>
          <w:szCs w:val="22"/>
        </w:rPr>
        <w:t xml:space="preserve">, 'Significant and vertically coherent seismic anisotropy beneath eastern Tibet',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(B5), p. n/a doi: 10.1029/2011JB008919</w:t>
      </w:r>
    </w:p>
    <w:p w14:paraId="53261D0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Leonard, M. </w:t>
      </w:r>
      <w:r w:rsidRPr="00C1063D">
        <w:rPr>
          <w:rFonts w:ascii="Courier" w:hAnsi="Courier"/>
          <w:b/>
          <w:bCs/>
          <w:sz w:val="22"/>
          <w:szCs w:val="22"/>
        </w:rPr>
        <w:t>(2006)</w:t>
      </w:r>
      <w:r w:rsidRPr="00C1063D">
        <w:rPr>
          <w:rFonts w:ascii="Courier" w:hAnsi="Courier"/>
          <w:sz w:val="22"/>
          <w:szCs w:val="22"/>
        </w:rPr>
        <w:t xml:space="preserve">, 'Analysis of tide gauge records from the December 2004 Indian Ocean tsunami',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(17), p. 1-4 </w:t>
      </w:r>
    </w:p>
    <w:p w14:paraId="78343ED3" w14:textId="073360A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Lepore, S.</w:t>
      </w:r>
      <w:r w:rsidR="00CC013B" w:rsidRPr="00C1063D">
        <w:rPr>
          <w:rFonts w:ascii="Courier" w:hAnsi="Courier"/>
          <w:sz w:val="22"/>
          <w:szCs w:val="22"/>
        </w:rPr>
        <w:t>, Y. Nishitsuji, E. Ruigrok, C.</w:t>
      </w:r>
      <w:r w:rsidRPr="00C1063D">
        <w:rPr>
          <w:rFonts w:ascii="Courier" w:hAnsi="Courier"/>
          <w:sz w:val="22"/>
          <w:szCs w:val="22"/>
        </w:rPr>
        <w:t>A. Wapenaar, M. Go</w:t>
      </w:r>
      <w:r w:rsidR="00CC013B" w:rsidRPr="00C1063D">
        <w:rPr>
          <w:rFonts w:ascii="Courier" w:hAnsi="Courier"/>
          <w:sz w:val="22"/>
          <w:szCs w:val="22"/>
        </w:rPr>
        <w:t>mez, J. Ruzzante, D. Torres, M.</w:t>
      </w:r>
      <w:r w:rsidRPr="00C1063D">
        <w:rPr>
          <w:rFonts w:ascii="Courier" w:hAnsi="Courier"/>
          <w:sz w:val="22"/>
          <w:szCs w:val="22"/>
        </w:rPr>
        <w:t xml:space="preserve">I. Lopez Pumarega, and D. Draganov </w:t>
      </w:r>
      <w:r w:rsidRPr="00C1063D">
        <w:rPr>
          <w:rFonts w:ascii="Courier" w:hAnsi="Courier"/>
          <w:b/>
          <w:bCs/>
          <w:sz w:val="22"/>
          <w:szCs w:val="22"/>
        </w:rPr>
        <w:t>(2013)</w:t>
      </w:r>
      <w:r w:rsidRPr="00C1063D">
        <w:rPr>
          <w:rFonts w:ascii="Courier" w:hAnsi="Courier"/>
          <w:sz w:val="22"/>
          <w:szCs w:val="22"/>
        </w:rPr>
        <w:t xml:space="preserve">, 'The characterization of subsurface structures in the Malargüe region using seismic interferometry', </w:t>
      </w:r>
      <w:r w:rsidRPr="00C1063D">
        <w:rPr>
          <w:rFonts w:ascii="Courier" w:hAnsi="Courier"/>
          <w:i/>
          <w:iCs/>
          <w:sz w:val="22"/>
          <w:szCs w:val="22"/>
        </w:rPr>
        <w:t>AGU Fall Meeting 2013, abstract #S43B-2518</w:t>
      </w:r>
      <w:r w:rsidRPr="00C1063D">
        <w:rPr>
          <w:rFonts w:ascii="Courier" w:hAnsi="Courier"/>
          <w:sz w:val="22"/>
          <w:szCs w:val="22"/>
        </w:rPr>
        <w:t xml:space="preserve">, 43, p. 2518 </w:t>
      </w:r>
    </w:p>
    <w:p w14:paraId="075B2815" w14:textId="71C64657"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Lerch, D.W., S</w:t>
      </w:r>
      <w:r w:rsidR="00B35FF0" w:rsidRPr="00C1063D">
        <w:rPr>
          <w:rFonts w:ascii="Courier" w:hAnsi="Courier"/>
          <w:sz w:val="22"/>
          <w:szCs w:val="22"/>
        </w:rPr>
        <w:t>.</w:t>
      </w:r>
      <w:r w:rsidRPr="00C1063D">
        <w:rPr>
          <w:rFonts w:ascii="Courier" w:hAnsi="Courier"/>
          <w:sz w:val="22"/>
          <w:szCs w:val="22"/>
        </w:rPr>
        <w:t>L. Klemperer, A.E. Egger, J.P. Colgan, and E.</w:t>
      </w:r>
      <w:r w:rsidR="00255847" w:rsidRPr="00C1063D">
        <w:rPr>
          <w:rFonts w:ascii="Courier" w:hAnsi="Courier"/>
          <w:sz w:val="22"/>
          <w:szCs w:val="22"/>
        </w:rPr>
        <w:t xml:space="preserve">L. Miller </w:t>
      </w:r>
      <w:r w:rsidR="00255847" w:rsidRPr="00C1063D">
        <w:rPr>
          <w:rFonts w:ascii="Courier" w:hAnsi="Courier"/>
          <w:b/>
          <w:bCs/>
          <w:sz w:val="22"/>
          <w:szCs w:val="22"/>
        </w:rPr>
        <w:t>(2010)</w:t>
      </w:r>
      <w:r w:rsidR="00255847" w:rsidRPr="00C1063D">
        <w:rPr>
          <w:rFonts w:ascii="Courier" w:hAnsi="Courier"/>
          <w:sz w:val="22"/>
          <w:szCs w:val="22"/>
        </w:rPr>
        <w:t xml:space="preserve">, 'The northwestern margin of the Basin-and-Range Province, part 1: Reflection profiling of the moderate-angle (~30°) Surprise Valley Fault',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488</w:t>
      </w:r>
      <w:r w:rsidR="00255847" w:rsidRPr="00C1063D">
        <w:rPr>
          <w:rFonts w:ascii="Courier" w:hAnsi="Courier"/>
          <w:sz w:val="22"/>
          <w:szCs w:val="22"/>
        </w:rPr>
        <w:t>(1-4), p. 143 doi: 10.1016/j.tecto.2009.05.028</w:t>
      </w:r>
    </w:p>
    <w:p w14:paraId="4F1D51D2" w14:textId="793458F9"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Lerch, D.W., S.L. Klemperer, K.</w:t>
      </w:r>
      <w:r w:rsidR="00255847" w:rsidRPr="00C1063D">
        <w:rPr>
          <w:rFonts w:ascii="Courier" w:hAnsi="Courier"/>
          <w:sz w:val="22"/>
          <w:szCs w:val="22"/>
        </w:rPr>
        <w:t xml:space="preserve">H. Stokoe, and F. Menq </w:t>
      </w:r>
      <w:r w:rsidR="00255847" w:rsidRPr="00C1063D">
        <w:rPr>
          <w:rFonts w:ascii="Courier" w:hAnsi="Courier"/>
          <w:b/>
          <w:bCs/>
          <w:sz w:val="22"/>
          <w:szCs w:val="22"/>
        </w:rPr>
        <w:t>(2005)</w:t>
      </w:r>
      <w:r w:rsidR="00255847" w:rsidRPr="00C1063D">
        <w:rPr>
          <w:rFonts w:ascii="Courier" w:hAnsi="Courier"/>
          <w:sz w:val="22"/>
          <w:szCs w:val="22"/>
        </w:rPr>
        <w:t xml:space="preserve">, 'Application of the NEES T-Rex Vibrator for 3-component Crustal Reflection/Refraction Profiling: 2004 </w:t>
      </w:r>
      <w:r w:rsidR="00255847" w:rsidRPr="00C1063D">
        <w:rPr>
          <w:rFonts w:ascii="Courier" w:hAnsi="Courier"/>
          <w:spacing w:val="-18"/>
          <w:sz w:val="22"/>
          <w:szCs w:val="22"/>
        </w:rPr>
        <w:t xml:space="preserve">Test in the Basin and Range',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86(52), p. 0258 </w:t>
      </w:r>
    </w:p>
    <w:p w14:paraId="32D8B4DD" w14:textId="62DA8C5B"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Lerch, D.W., S.L. Klemperer, K.</w:t>
      </w:r>
      <w:r w:rsidR="00255847" w:rsidRPr="00C1063D">
        <w:rPr>
          <w:rFonts w:ascii="Courier" w:hAnsi="Courier"/>
          <w:sz w:val="22"/>
          <w:szCs w:val="22"/>
        </w:rPr>
        <w:t xml:space="preserve">H. Stokoe, and F.-Y. Menq </w:t>
      </w:r>
      <w:r w:rsidR="00255847" w:rsidRPr="00C1063D">
        <w:rPr>
          <w:rFonts w:ascii="Courier" w:hAnsi="Courier"/>
          <w:b/>
          <w:bCs/>
          <w:sz w:val="22"/>
          <w:szCs w:val="22"/>
        </w:rPr>
        <w:t>(2008)</w:t>
      </w:r>
      <w:r w:rsidR="00255847" w:rsidRPr="00C1063D">
        <w:rPr>
          <w:rFonts w:ascii="Courier" w:hAnsi="Courier"/>
          <w:sz w:val="22"/>
          <w:szCs w:val="22"/>
        </w:rPr>
        <w:t xml:space="preserve">, 'SSA 2008 annual meeting announcement Seismological Society of America; Integration of the NEES T-Rex vibrator and PASSCAL Texan Recorders for seismic profiling of shallow and deep crustal Targets',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(2), p. 243-364 doi: 10.1785/gssrl.79.2.243</w:t>
      </w:r>
    </w:p>
    <w:p w14:paraId="45116391" w14:textId="3C1DBE9F" w:rsidR="00DD5DE5"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Lerch, D.W., S.</w:t>
      </w:r>
      <w:r w:rsidR="00255847" w:rsidRPr="00C1063D">
        <w:rPr>
          <w:rFonts w:ascii="Courier" w:hAnsi="Courier"/>
          <w:sz w:val="22"/>
          <w:szCs w:val="22"/>
        </w:rPr>
        <w:t xml:space="preserve">L. Klemperer, K.H. Stokoe, and F.-Y. Menq </w:t>
      </w:r>
      <w:r w:rsidR="00255847" w:rsidRPr="00C1063D">
        <w:rPr>
          <w:rFonts w:ascii="Courier" w:hAnsi="Courier"/>
          <w:b/>
          <w:bCs/>
          <w:sz w:val="22"/>
          <w:szCs w:val="22"/>
        </w:rPr>
        <w:t>(2008)</w:t>
      </w:r>
      <w:r w:rsidR="00255847" w:rsidRPr="00C1063D">
        <w:rPr>
          <w:rFonts w:ascii="Courier" w:hAnsi="Courier"/>
          <w:sz w:val="22"/>
          <w:szCs w:val="22"/>
        </w:rPr>
        <w:t xml:space="preserve">, 'Integration of the NEES T-Rex Vibrator and PASSCAL Texan Recorders for seismic profiling of shallow and deep crustal targets',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(1), p. 41-46 doi:10.1785/gssrl.79.1.41</w:t>
      </w:r>
    </w:p>
    <w:p w14:paraId="020E4FC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Lerner-Lam, A., R. Aster, S. Beck, G. Ekstrom, K. Fisher, A. Meltzer, A. Nyblade, E. Sandvol, and R. Willemann </w:t>
      </w:r>
      <w:r w:rsidRPr="00C1063D">
        <w:rPr>
          <w:rFonts w:ascii="Courier" w:hAnsi="Courier"/>
          <w:b/>
          <w:bCs/>
          <w:sz w:val="22"/>
          <w:szCs w:val="22"/>
        </w:rPr>
        <w:t>(2008)</w:t>
      </w:r>
      <w:r w:rsidRPr="00C1063D">
        <w:rPr>
          <w:rFonts w:ascii="Courier" w:hAnsi="Courier"/>
          <w:sz w:val="22"/>
          <w:szCs w:val="22"/>
        </w:rPr>
        <w:t xml:space="preserve">, 'Linking international development actors to geophysical infrastructure: Exploring an IRIS community role in bridging a communications gap', </w:t>
      </w:r>
      <w:r w:rsidRPr="00C1063D">
        <w:rPr>
          <w:rFonts w:ascii="Courier" w:hAnsi="Courier"/>
          <w:i/>
          <w:iCs/>
          <w:sz w:val="22"/>
          <w:szCs w:val="22"/>
        </w:rPr>
        <w:t>EOS Transactions, AGU Fall Meeting Supplement Abstract AN: PA13B-1343</w:t>
      </w:r>
      <w:r w:rsidRPr="00C1063D">
        <w:rPr>
          <w:rFonts w:ascii="Courier" w:hAnsi="Courier"/>
          <w:sz w:val="22"/>
          <w:szCs w:val="22"/>
        </w:rPr>
        <w:t xml:space="preserve">, 89(13), p. 1343 </w:t>
      </w:r>
    </w:p>
    <w:p w14:paraId="7A16D37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Lerner-Lam, A., and L. Seeber </w:t>
      </w:r>
      <w:r w:rsidRPr="00C1063D">
        <w:rPr>
          <w:rFonts w:ascii="Courier" w:hAnsi="Courier"/>
          <w:b/>
          <w:bCs/>
          <w:sz w:val="22"/>
          <w:szCs w:val="22"/>
        </w:rPr>
        <w:t>(2005)</w:t>
      </w:r>
      <w:r w:rsidRPr="00C1063D">
        <w:rPr>
          <w:rFonts w:ascii="Courier" w:hAnsi="Courier"/>
          <w:sz w:val="22"/>
          <w:szCs w:val="22"/>
        </w:rPr>
        <w:t xml:space="preserve">, 'Breaking Omori's Law of publiv awareness',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76</w:t>
      </w:r>
      <w:r w:rsidRPr="00C1063D">
        <w:rPr>
          <w:rFonts w:ascii="Courier" w:hAnsi="Courier"/>
          <w:sz w:val="22"/>
          <w:szCs w:val="22"/>
        </w:rPr>
        <w:t xml:space="preserve">(3), p. 3-4 </w:t>
      </w:r>
    </w:p>
    <w:p w14:paraId="58BB5E17" w14:textId="5C10C2A8"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Lerner-Lam, A., A.F. Sheehan, K.</w:t>
      </w:r>
      <w:r w:rsidR="00255847" w:rsidRPr="00C1063D">
        <w:rPr>
          <w:rFonts w:ascii="Courier" w:hAnsi="Courier"/>
          <w:sz w:val="22"/>
          <w:szCs w:val="22"/>
        </w:rPr>
        <w:t>G. Dueker, S. Grand,</w:t>
      </w:r>
      <w:r w:rsidRPr="00C1063D">
        <w:rPr>
          <w:rFonts w:ascii="Courier" w:hAnsi="Courier"/>
          <w:sz w:val="22"/>
          <w:szCs w:val="22"/>
        </w:rPr>
        <w:t xml:space="preserve"> and E.</w:t>
      </w:r>
      <w:r w:rsidR="00255847" w:rsidRPr="00C1063D">
        <w:rPr>
          <w:rFonts w:ascii="Courier" w:hAnsi="Courier"/>
          <w:sz w:val="22"/>
          <w:szCs w:val="22"/>
        </w:rPr>
        <w:t xml:space="preserve">G. Humphreys </w:t>
      </w:r>
      <w:r w:rsidR="00255847" w:rsidRPr="00C1063D">
        <w:rPr>
          <w:rFonts w:ascii="Courier" w:hAnsi="Courier"/>
          <w:b/>
          <w:bCs/>
          <w:sz w:val="22"/>
          <w:szCs w:val="22"/>
        </w:rPr>
        <w:t>(1998)</w:t>
      </w:r>
      <w:r w:rsidR="00255847" w:rsidRPr="00C1063D">
        <w:rPr>
          <w:rFonts w:ascii="Courier" w:hAnsi="Courier"/>
          <w:sz w:val="22"/>
          <w:szCs w:val="22"/>
        </w:rPr>
        <w:t xml:space="preserve">, 'Limits of Laramide deformations of the North American tectosphere',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229 </w:t>
      </w:r>
    </w:p>
    <w:p w14:paraId="27156B74" w14:textId="7CC43FD0"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Lerner-Lam, A., D.</w:t>
      </w:r>
      <w:r w:rsidR="00255847" w:rsidRPr="00C1063D">
        <w:rPr>
          <w:rFonts w:ascii="Courier" w:hAnsi="Courier"/>
          <w:sz w:val="22"/>
          <w:szCs w:val="22"/>
        </w:rPr>
        <w:t>W. S</w:t>
      </w:r>
      <w:r w:rsidR="00B35FF0" w:rsidRPr="00C1063D">
        <w:rPr>
          <w:rFonts w:ascii="Courier" w:hAnsi="Courier"/>
          <w:sz w:val="22"/>
          <w:szCs w:val="22"/>
        </w:rPr>
        <w:t>impson, W. Menke, W.-Y. Kim, S.</w:t>
      </w:r>
      <w:r w:rsidR="00255847" w:rsidRPr="00C1063D">
        <w:rPr>
          <w:rFonts w:ascii="Courier" w:hAnsi="Courier"/>
          <w:sz w:val="22"/>
          <w:szCs w:val="22"/>
        </w:rPr>
        <w:t xml:space="preserve">E. Hough, J. Pacheco, and C. H. Estabrook </w:t>
      </w:r>
      <w:r w:rsidR="00255847" w:rsidRPr="00C1063D">
        <w:rPr>
          <w:rFonts w:ascii="Courier" w:hAnsi="Courier"/>
          <w:b/>
          <w:sz w:val="22"/>
          <w:szCs w:val="22"/>
        </w:rPr>
        <w:t>(1990),</w:t>
      </w:r>
      <w:r w:rsidR="00255847" w:rsidRPr="00C1063D">
        <w:rPr>
          <w:rFonts w:ascii="Courier" w:hAnsi="Courier"/>
          <w:sz w:val="22"/>
          <w:szCs w:val="22"/>
        </w:rPr>
        <w:t xml:space="preserve"> Initial results of waveform analyses of IRIS/PASSCAL Loma Prieta aftershock data, in </w:t>
      </w:r>
      <w:r w:rsidR="00255847" w:rsidRPr="00C1063D">
        <w:rPr>
          <w:rFonts w:ascii="Courier" w:hAnsi="Courier"/>
          <w:i/>
          <w:iCs/>
          <w:sz w:val="22"/>
          <w:szCs w:val="22"/>
        </w:rPr>
        <w:t>AGU Fall Meeting Abstract</w:t>
      </w:r>
      <w:r w:rsidR="00B35FF0" w:rsidRPr="00C1063D">
        <w:rPr>
          <w:rFonts w:ascii="Courier" w:hAnsi="Courier"/>
          <w:sz w:val="22"/>
          <w:szCs w:val="22"/>
        </w:rPr>
        <w:t>, edited, p. 289</w:t>
      </w:r>
      <w:r w:rsidR="00255847" w:rsidRPr="00C1063D">
        <w:rPr>
          <w:rFonts w:ascii="Courier" w:hAnsi="Courier"/>
          <w:sz w:val="22"/>
          <w:szCs w:val="22"/>
        </w:rPr>
        <w:t xml:space="preserve"> </w:t>
      </w:r>
    </w:p>
    <w:p w14:paraId="7BC805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Lerner-Lam, A., and R. Willemann </w:t>
      </w:r>
      <w:r w:rsidRPr="00C1063D">
        <w:rPr>
          <w:rFonts w:ascii="Courier" w:hAnsi="Courier"/>
          <w:b/>
          <w:bCs/>
          <w:sz w:val="22"/>
          <w:szCs w:val="22"/>
        </w:rPr>
        <w:t>(2007)</w:t>
      </w:r>
      <w:r w:rsidRPr="00C1063D">
        <w:rPr>
          <w:rFonts w:ascii="Courier" w:hAnsi="Courier"/>
          <w:sz w:val="22"/>
          <w:szCs w:val="22"/>
        </w:rPr>
        <w:t xml:space="preserve">, 'Sustainable Networks: The Next Challenge in International Earthquake Monitoring',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(6), p. 571-572 doi: 10.1785/gssrl.78.6.571</w:t>
      </w:r>
    </w:p>
    <w:p w14:paraId="4386E5F9" w14:textId="69047C35" w:rsidR="00255847" w:rsidRPr="00C1063D" w:rsidRDefault="00CC013B" w:rsidP="00255847">
      <w:pPr>
        <w:spacing w:before="100" w:beforeAutospacing="1" w:after="100" w:afterAutospacing="1"/>
        <w:jc w:val="both"/>
        <w:rPr>
          <w:rFonts w:ascii="Courier" w:hAnsi="Courier"/>
          <w:sz w:val="22"/>
          <w:szCs w:val="22"/>
        </w:rPr>
      </w:pPr>
      <w:r w:rsidRPr="00C1063D">
        <w:rPr>
          <w:rFonts w:ascii="Courier" w:hAnsi="Courier"/>
          <w:sz w:val="22"/>
          <w:szCs w:val="22"/>
        </w:rPr>
        <w:t>Lerner-Lam, A.L., G.</w:t>
      </w:r>
      <w:r w:rsidR="00255847" w:rsidRPr="00C1063D">
        <w:rPr>
          <w:rFonts w:ascii="Courier" w:hAnsi="Courier"/>
          <w:sz w:val="22"/>
          <w:szCs w:val="22"/>
        </w:rPr>
        <w:t xml:space="preserve">A. Abers, D. Lentrichia, N. Zakharchenko, and V. Mishatkin (1991), Joint US/USSR survey of Georgian/Ossetian Earthquake aftershock sequence, in </w:t>
      </w:r>
      <w:r w:rsidR="00255847" w:rsidRPr="00C1063D">
        <w:rPr>
          <w:rFonts w:ascii="Courier" w:hAnsi="Courier"/>
          <w:i/>
          <w:iCs/>
          <w:sz w:val="22"/>
          <w:szCs w:val="22"/>
        </w:rPr>
        <w:t>IRIS Newsletter</w:t>
      </w:r>
      <w:r w:rsidR="00255847" w:rsidRPr="00C1063D">
        <w:rPr>
          <w:rFonts w:ascii="Courier" w:hAnsi="Courier"/>
          <w:sz w:val="22"/>
          <w:szCs w:val="22"/>
        </w:rPr>
        <w:t>, edited</w:t>
      </w:r>
      <w:r w:rsidRPr="00C1063D">
        <w:rPr>
          <w:rFonts w:ascii="Courier" w:hAnsi="Courier"/>
          <w:sz w:val="22"/>
          <w:szCs w:val="22"/>
        </w:rPr>
        <w:t>, pp. 10-11</w:t>
      </w:r>
      <w:r w:rsidR="00255847" w:rsidRPr="00C1063D">
        <w:rPr>
          <w:rFonts w:ascii="Courier" w:hAnsi="Courier"/>
          <w:sz w:val="22"/>
          <w:szCs w:val="22"/>
        </w:rPr>
        <w:t xml:space="preserve"> </w:t>
      </w:r>
    </w:p>
    <w:p w14:paraId="2931546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Leroy, N., C. Pardo, S. Bonaime, E. Stutzmann, and A. Maggi</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'GEOSCOPE Observatory Recent Developments', </w:t>
      </w:r>
      <w:r w:rsidRPr="00C1063D">
        <w:rPr>
          <w:rFonts w:ascii="Courier" w:hAnsi="Courier"/>
          <w:i/>
          <w:iCs/>
          <w:sz w:val="22"/>
          <w:szCs w:val="22"/>
        </w:rPr>
        <w:t>AGU Fall Meeting 2010, abstract #S13C-2027</w:t>
      </w:r>
      <w:r w:rsidRPr="00C1063D">
        <w:rPr>
          <w:rFonts w:ascii="Courier" w:hAnsi="Courier"/>
          <w:sz w:val="22"/>
          <w:szCs w:val="22"/>
        </w:rPr>
        <w:t xml:space="preserve">, 13, p. 2027 </w:t>
      </w:r>
    </w:p>
    <w:p w14:paraId="647FD02D" w14:textId="2546CF63" w:rsidR="00255847" w:rsidRPr="00C1063D" w:rsidRDefault="00896143" w:rsidP="00255847">
      <w:pPr>
        <w:spacing w:before="100" w:beforeAutospacing="1" w:after="100" w:afterAutospacing="1"/>
        <w:jc w:val="both"/>
        <w:rPr>
          <w:rFonts w:ascii="Courier" w:hAnsi="Courier"/>
          <w:sz w:val="22"/>
          <w:szCs w:val="22"/>
        </w:rPr>
      </w:pPr>
      <w:r w:rsidRPr="00C1063D">
        <w:rPr>
          <w:rFonts w:ascii="Courier" w:hAnsi="Courier"/>
          <w:sz w:val="22"/>
          <w:szCs w:val="22"/>
        </w:rPr>
        <w:t>Leskova, E.V., and A.</w:t>
      </w:r>
      <w:r w:rsidR="00255847" w:rsidRPr="00C1063D">
        <w:rPr>
          <w:rFonts w:ascii="Courier" w:hAnsi="Courier"/>
          <w:sz w:val="22"/>
          <w:szCs w:val="22"/>
        </w:rPr>
        <w:t xml:space="preserve">A. Emanov </w:t>
      </w:r>
      <w:r w:rsidR="00255847" w:rsidRPr="00C1063D">
        <w:rPr>
          <w:rFonts w:ascii="Courier" w:hAnsi="Courier"/>
          <w:b/>
          <w:bCs/>
          <w:sz w:val="22"/>
          <w:szCs w:val="22"/>
        </w:rPr>
        <w:t>(2014)</w:t>
      </w:r>
      <w:r w:rsidR="00255847" w:rsidRPr="00C1063D">
        <w:rPr>
          <w:rFonts w:ascii="Courier" w:hAnsi="Courier"/>
          <w:sz w:val="22"/>
          <w:szCs w:val="22"/>
        </w:rPr>
        <w:t xml:space="preserve">, 'Some properties of the hierarchical model reproducing the stress state of the epicentral area of the 2003 Chuya earthquake', </w:t>
      </w:r>
      <w:r w:rsidR="00255847" w:rsidRPr="00C1063D">
        <w:rPr>
          <w:rFonts w:ascii="Courier" w:hAnsi="Courier"/>
          <w:i/>
          <w:iCs/>
          <w:sz w:val="22"/>
          <w:szCs w:val="22"/>
        </w:rPr>
        <w:t>Izvestiya, Physics of the Solid Earth</w:t>
      </w:r>
      <w:r w:rsidR="00255847" w:rsidRPr="00C1063D">
        <w:rPr>
          <w:rFonts w:ascii="Courier" w:hAnsi="Courier"/>
          <w:sz w:val="22"/>
          <w:szCs w:val="22"/>
        </w:rPr>
        <w:t xml:space="preserve">, </w:t>
      </w:r>
      <w:r w:rsidR="00255847" w:rsidRPr="00C1063D">
        <w:rPr>
          <w:rFonts w:ascii="Courier" w:hAnsi="Courier"/>
          <w:i/>
          <w:iCs/>
          <w:sz w:val="22"/>
          <w:szCs w:val="22"/>
        </w:rPr>
        <w:t>50</w:t>
      </w:r>
      <w:r w:rsidR="00255847" w:rsidRPr="00C1063D">
        <w:rPr>
          <w:rFonts w:ascii="Courier" w:hAnsi="Courier"/>
          <w:sz w:val="22"/>
          <w:szCs w:val="22"/>
        </w:rPr>
        <w:t>(3), p. 393-402 doi: 10.1134/S1069351314030057</w:t>
      </w:r>
    </w:p>
    <w:p w14:paraId="1662499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Lessing, S., C. Thomas, S. Rost, L. Cobden, and D. P. Dobson </w:t>
      </w:r>
      <w:r w:rsidRPr="00C1063D">
        <w:rPr>
          <w:rFonts w:ascii="Courier" w:hAnsi="Courier"/>
          <w:b/>
          <w:bCs/>
          <w:sz w:val="22"/>
          <w:szCs w:val="22"/>
        </w:rPr>
        <w:t>(2014)</w:t>
      </w:r>
      <w:r w:rsidRPr="00C1063D">
        <w:rPr>
          <w:rFonts w:ascii="Courier" w:hAnsi="Courier"/>
          <w:sz w:val="22"/>
          <w:szCs w:val="22"/>
        </w:rPr>
        <w:t xml:space="preserve">, 'Mantle transition zone structure beneath India and Western China from migration of PP and SS precursors',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197</w:t>
      </w:r>
      <w:r w:rsidRPr="00C1063D">
        <w:rPr>
          <w:rFonts w:ascii="Courier" w:hAnsi="Courier"/>
          <w:sz w:val="22"/>
          <w:szCs w:val="22"/>
        </w:rPr>
        <w:t>(1), p. 396-413 doi: 10.1093/gji/ggt511</w:t>
      </w:r>
    </w:p>
    <w:p w14:paraId="2572AB19" w14:textId="77777777" w:rsidR="0025087F" w:rsidRPr="00C1063D" w:rsidRDefault="0025087F" w:rsidP="0025087F">
      <w:pPr>
        <w:spacing w:before="100" w:beforeAutospacing="1" w:after="100" w:afterAutospacing="1"/>
        <w:jc w:val="both"/>
        <w:rPr>
          <w:rFonts w:ascii="Courier" w:hAnsi="Courier"/>
          <w:sz w:val="22"/>
          <w:szCs w:val="22"/>
        </w:rPr>
      </w:pPr>
      <w:r w:rsidRPr="00C1063D">
        <w:rPr>
          <w:rFonts w:ascii="Courier" w:hAnsi="Courier"/>
          <w:sz w:val="22"/>
          <w:szCs w:val="22"/>
        </w:rPr>
        <w:t xml:space="preserve">Lessing, S., C. Thomas, M. Saki, N. Schmerr, and E. Vanacore </w:t>
      </w:r>
      <w:r w:rsidRPr="00C1063D">
        <w:rPr>
          <w:rFonts w:ascii="Courier" w:hAnsi="Courier"/>
          <w:b/>
          <w:bCs/>
          <w:sz w:val="22"/>
          <w:szCs w:val="22"/>
        </w:rPr>
        <w:t>(2015)</w:t>
      </w:r>
      <w:r w:rsidRPr="00C1063D">
        <w:rPr>
          <w:rFonts w:ascii="Courier" w:hAnsi="Courier"/>
          <w:sz w:val="22"/>
          <w:szCs w:val="22"/>
        </w:rPr>
        <w:t xml:space="preserve">, 'On the difficulties of detecting PP precursors',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(3), p. 1666-1681 doi: 10.1093/gji/ggv105</w:t>
      </w:r>
    </w:p>
    <w:p w14:paraId="233AE512" w14:textId="07FDEDB7" w:rsidR="0025087F" w:rsidRPr="00C1063D" w:rsidRDefault="0025087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Letort, J., J. Guilbert, F. Cotton, I. Bondár, Y. Cano, and J. Vergoz </w:t>
      </w:r>
      <w:r w:rsidRPr="00C1063D">
        <w:rPr>
          <w:rFonts w:ascii="Courier" w:hAnsi="Courier"/>
          <w:b/>
          <w:bCs/>
          <w:sz w:val="22"/>
          <w:szCs w:val="22"/>
        </w:rPr>
        <w:t>(2015)</w:t>
      </w:r>
      <w:r w:rsidRPr="00C1063D">
        <w:rPr>
          <w:rFonts w:ascii="Courier" w:hAnsi="Courier"/>
          <w:sz w:val="22"/>
          <w:szCs w:val="22"/>
        </w:rPr>
        <w:t xml:space="preserve">, 'A new, improved and fully automatic method for teleseismic depth estimation of moderate earthquakes (4.5 &lt; M &lt; 5.5): application to the Guerrero subduction zone </w:t>
      </w:r>
      <w:r w:rsidRPr="00C1063D">
        <w:rPr>
          <w:rFonts w:ascii="Courier" w:hAnsi="Courier"/>
          <w:spacing w:val="-18"/>
          <w:sz w:val="22"/>
          <w:szCs w:val="22"/>
        </w:rPr>
        <w:t xml:space="preserve">(Mexico)',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201</w:t>
      </w:r>
      <w:r w:rsidRPr="00C1063D">
        <w:rPr>
          <w:rFonts w:ascii="Courier" w:hAnsi="Courier"/>
          <w:spacing w:val="-18"/>
          <w:sz w:val="22"/>
          <w:szCs w:val="22"/>
        </w:rPr>
        <w:t>, p. 1834-1848 doi:</w:t>
      </w:r>
      <w:r w:rsidRPr="00C1063D">
        <w:rPr>
          <w:rFonts w:ascii="Courier" w:hAnsi="Courier"/>
          <w:sz w:val="22"/>
          <w:szCs w:val="22"/>
        </w:rPr>
        <w:t xml:space="preserve"> 10.1093/gji/ggv093</w:t>
      </w:r>
    </w:p>
    <w:p w14:paraId="53AE916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Letort, J., J. Vergoz, J. Guilbert, F. Cotton, O. Sebe, and Y. Cano </w:t>
      </w:r>
      <w:r w:rsidRPr="00C1063D">
        <w:rPr>
          <w:rFonts w:ascii="Courier" w:hAnsi="Courier"/>
          <w:b/>
          <w:bCs/>
          <w:sz w:val="22"/>
          <w:szCs w:val="22"/>
        </w:rPr>
        <w:t>(2014)</w:t>
      </w:r>
      <w:r w:rsidRPr="00C1063D">
        <w:rPr>
          <w:rFonts w:ascii="Courier" w:hAnsi="Courier"/>
          <w:sz w:val="22"/>
          <w:szCs w:val="22"/>
        </w:rPr>
        <w:t xml:space="preserve">, 'Moderate Earthquake Teleseismic Depth Estimations: New Methods and Use of the Comprehensive Nuclear‐Test‐Ban Treaty Organization Network Data',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(2), p. 593-607 doi: 10.1785/0120130126</w:t>
      </w:r>
    </w:p>
    <w:p w14:paraId="6B0E05CB" w14:textId="5F5EC75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Leutgert, J. </w:t>
      </w:r>
      <w:r w:rsidRPr="00C1063D">
        <w:rPr>
          <w:rFonts w:ascii="Courier" w:hAnsi="Courier"/>
          <w:b/>
          <w:bCs/>
          <w:sz w:val="22"/>
          <w:szCs w:val="22"/>
        </w:rPr>
        <w:t>(1990)</w:t>
      </w:r>
      <w:r w:rsidRPr="00C1063D">
        <w:rPr>
          <w:rFonts w:ascii="Courier" w:hAnsi="Courier"/>
          <w:sz w:val="22"/>
          <w:szCs w:val="22"/>
        </w:rPr>
        <w:t xml:space="preserve">, 'Avalon terrane in eastern coastal Maine: Seismic refraction-wide-angle reflection data',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18</w:t>
      </w:r>
      <w:r w:rsidR="00B35FF0" w:rsidRPr="00C1063D">
        <w:rPr>
          <w:rFonts w:ascii="Courier" w:hAnsi="Courier"/>
          <w:sz w:val="22"/>
          <w:szCs w:val="22"/>
        </w:rPr>
        <w:t>, p</w:t>
      </w:r>
      <w:r w:rsidRPr="00C1063D">
        <w:rPr>
          <w:rFonts w:ascii="Courier" w:hAnsi="Courier"/>
          <w:sz w:val="22"/>
          <w:szCs w:val="22"/>
        </w:rPr>
        <w:t xml:space="preserve"> </w:t>
      </w:r>
    </w:p>
    <w:p w14:paraId="14013EF9" w14:textId="77CCA41C" w:rsidR="00255847" w:rsidRPr="00C1063D" w:rsidRDefault="00896143" w:rsidP="00255847">
      <w:pPr>
        <w:spacing w:before="100" w:beforeAutospacing="1" w:after="100" w:afterAutospacing="1"/>
        <w:jc w:val="both"/>
        <w:rPr>
          <w:rFonts w:ascii="Courier" w:hAnsi="Courier"/>
          <w:sz w:val="22"/>
          <w:szCs w:val="22"/>
        </w:rPr>
      </w:pPr>
      <w:r w:rsidRPr="00C1063D">
        <w:rPr>
          <w:rFonts w:ascii="Courier" w:hAnsi="Courier"/>
          <w:sz w:val="22"/>
          <w:szCs w:val="22"/>
        </w:rPr>
        <w:t>Lev, E., M.D. Long, and R.</w:t>
      </w:r>
      <w:r w:rsidR="00255847" w:rsidRPr="00C1063D">
        <w:rPr>
          <w:rFonts w:ascii="Courier" w:hAnsi="Courier"/>
          <w:sz w:val="22"/>
          <w:szCs w:val="22"/>
        </w:rPr>
        <w:t xml:space="preserve">D. van der Hilst </w:t>
      </w:r>
      <w:r w:rsidR="00255847" w:rsidRPr="00C1063D">
        <w:rPr>
          <w:rFonts w:ascii="Courier" w:hAnsi="Courier"/>
          <w:b/>
          <w:bCs/>
          <w:sz w:val="22"/>
          <w:szCs w:val="22"/>
        </w:rPr>
        <w:t>(2006)</w:t>
      </w:r>
      <w:r w:rsidR="00255847" w:rsidRPr="00C1063D">
        <w:rPr>
          <w:rFonts w:ascii="Courier" w:hAnsi="Courier"/>
          <w:sz w:val="22"/>
          <w:szCs w:val="22"/>
        </w:rPr>
        <w:t xml:space="preserve">, 'Seismic anisotropy in Eastern Tibet from shear wave splitting reveals changes in lithospheric deformation',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251</w:t>
      </w:r>
      <w:r w:rsidR="00255847" w:rsidRPr="00C1063D">
        <w:rPr>
          <w:rFonts w:ascii="Courier" w:hAnsi="Courier"/>
          <w:sz w:val="22"/>
          <w:szCs w:val="22"/>
        </w:rPr>
        <w:t xml:space="preserve">(3), p. 293 </w:t>
      </w:r>
    </w:p>
    <w:p w14:paraId="0ED9A49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Levander, A. </w:t>
      </w:r>
      <w:r w:rsidRPr="00C1063D">
        <w:rPr>
          <w:rFonts w:ascii="Courier" w:hAnsi="Courier"/>
          <w:b/>
          <w:bCs/>
          <w:sz w:val="22"/>
          <w:szCs w:val="22"/>
        </w:rPr>
        <w:t>(1994)</w:t>
      </w:r>
      <w:r w:rsidRPr="00C1063D">
        <w:rPr>
          <w:rFonts w:ascii="Courier" w:hAnsi="Courier"/>
          <w:sz w:val="22"/>
          <w:szCs w:val="22"/>
        </w:rPr>
        <w:t xml:space="preserve">, 'Active Source Seismology: Integrated seismic reflection-refrsaction experiments', </w:t>
      </w:r>
      <w:r w:rsidRPr="00C1063D">
        <w:rPr>
          <w:rFonts w:ascii="Courier" w:hAnsi="Courier"/>
          <w:i/>
          <w:iCs/>
          <w:sz w:val="22"/>
          <w:szCs w:val="22"/>
        </w:rPr>
        <w:t>EOS Transactions, AGU</w:t>
      </w:r>
      <w:r w:rsidRPr="00C1063D">
        <w:rPr>
          <w:rFonts w:ascii="Courier" w:hAnsi="Courier"/>
          <w:sz w:val="22"/>
          <w:szCs w:val="22"/>
        </w:rPr>
        <w:t xml:space="preserve">, 75, p. 64 </w:t>
      </w:r>
    </w:p>
    <w:p w14:paraId="4E8CB97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Levander, A. </w:t>
      </w:r>
      <w:r w:rsidRPr="00C1063D">
        <w:rPr>
          <w:rFonts w:ascii="Courier" w:hAnsi="Courier"/>
          <w:b/>
          <w:bCs/>
          <w:sz w:val="22"/>
          <w:szCs w:val="22"/>
        </w:rPr>
        <w:t>(2003)</w:t>
      </w:r>
      <w:r w:rsidRPr="00C1063D">
        <w:rPr>
          <w:rFonts w:ascii="Courier" w:hAnsi="Courier"/>
          <w:sz w:val="22"/>
          <w:szCs w:val="22"/>
        </w:rPr>
        <w:t xml:space="preserve">, 'USArray design implications for wavefield imaging in the lithosphere and upper mantle',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 xml:space="preserve">(3), p. 250-255 </w:t>
      </w:r>
    </w:p>
    <w:p w14:paraId="07B38D9B" w14:textId="53393B47" w:rsidR="00255847" w:rsidRPr="00C1063D" w:rsidRDefault="00896143" w:rsidP="00255847">
      <w:pPr>
        <w:spacing w:before="100" w:beforeAutospacing="1" w:after="100" w:afterAutospacing="1"/>
        <w:jc w:val="both"/>
        <w:rPr>
          <w:rFonts w:ascii="Courier" w:hAnsi="Courier"/>
          <w:sz w:val="22"/>
          <w:szCs w:val="22"/>
        </w:rPr>
      </w:pPr>
      <w:r w:rsidRPr="00C1063D">
        <w:rPr>
          <w:rFonts w:ascii="Courier" w:hAnsi="Courier"/>
          <w:sz w:val="22"/>
          <w:szCs w:val="22"/>
        </w:rPr>
        <w:t>Levander, A., G.S. Fuis, E.E. Criley, W.M. Kohler, W.</w:t>
      </w:r>
      <w:r w:rsidR="00255847" w:rsidRPr="00C1063D">
        <w:rPr>
          <w:rFonts w:ascii="Courier" w:hAnsi="Courier"/>
          <w:sz w:val="22"/>
          <w:szCs w:val="22"/>
        </w:rPr>
        <w:t xml:space="preserve">D. Mooney, and D. Asudeh </w:t>
      </w:r>
      <w:r w:rsidR="00255847" w:rsidRPr="00C1063D">
        <w:rPr>
          <w:rFonts w:ascii="Courier" w:hAnsi="Courier"/>
          <w:b/>
          <w:bCs/>
          <w:sz w:val="22"/>
          <w:szCs w:val="22"/>
        </w:rPr>
        <w:t>(1990)</w:t>
      </w:r>
      <w:r w:rsidR="00255847" w:rsidRPr="00C1063D">
        <w:rPr>
          <w:rFonts w:ascii="Courier" w:hAnsi="Courier"/>
          <w:sz w:val="22"/>
          <w:szCs w:val="22"/>
        </w:rPr>
        <w:t>, 'The 1990 sei</w:t>
      </w:r>
      <w:r w:rsidRPr="00C1063D">
        <w:rPr>
          <w:rFonts w:ascii="Courier" w:hAnsi="Courier"/>
          <w:sz w:val="22"/>
          <w:szCs w:val="22"/>
        </w:rPr>
        <w:t>smic survey of the Brooks Range</w:t>
      </w:r>
      <w:r w:rsidR="00255847" w:rsidRPr="00C1063D">
        <w:rPr>
          <w:rFonts w:ascii="Courier" w:hAnsi="Courier"/>
          <w:sz w:val="22"/>
          <w:szCs w:val="22"/>
        </w:rPr>
        <w:t xml:space="preserve">, Arctic, Alaska', </w:t>
      </w:r>
      <w:r w:rsidR="00255847" w:rsidRPr="00C1063D">
        <w:rPr>
          <w:rFonts w:ascii="Courier" w:hAnsi="Courier"/>
          <w:i/>
          <w:iCs/>
          <w:sz w:val="22"/>
          <w:szCs w:val="22"/>
        </w:rPr>
        <w:t>AGU Fall Meeting Abstract</w:t>
      </w:r>
      <w:r w:rsidR="00255847" w:rsidRPr="00C1063D">
        <w:rPr>
          <w:rFonts w:ascii="Courier" w:hAnsi="Courier"/>
          <w:sz w:val="22"/>
          <w:szCs w:val="22"/>
        </w:rPr>
        <w:t xml:space="preserve">, 71(43), p. 1589 </w:t>
      </w:r>
    </w:p>
    <w:p w14:paraId="0E4C2D75" w14:textId="74C4856E" w:rsidR="00255847" w:rsidRPr="00C1063D" w:rsidRDefault="00896143" w:rsidP="00255847">
      <w:pPr>
        <w:spacing w:before="100" w:beforeAutospacing="1" w:after="100" w:afterAutospacing="1"/>
        <w:jc w:val="both"/>
        <w:rPr>
          <w:rFonts w:ascii="Courier" w:hAnsi="Courier"/>
          <w:sz w:val="22"/>
          <w:szCs w:val="22"/>
        </w:rPr>
      </w:pPr>
      <w:r w:rsidRPr="00C1063D">
        <w:rPr>
          <w:rFonts w:ascii="Courier" w:hAnsi="Courier"/>
          <w:sz w:val="22"/>
          <w:szCs w:val="22"/>
        </w:rPr>
        <w:t>Levander, A., G.S. Fuis, E.S. Wissinger, W.J. Lutter, J.S. Oldow, and T.</w:t>
      </w:r>
      <w:r w:rsidR="00255847" w:rsidRPr="00C1063D">
        <w:rPr>
          <w:rFonts w:ascii="Courier" w:hAnsi="Courier"/>
          <w:sz w:val="22"/>
          <w:szCs w:val="22"/>
        </w:rPr>
        <w:t xml:space="preserve">E. Moore </w:t>
      </w:r>
      <w:r w:rsidR="00255847" w:rsidRPr="00C1063D">
        <w:rPr>
          <w:rFonts w:ascii="Courier" w:hAnsi="Courier"/>
          <w:b/>
          <w:bCs/>
          <w:sz w:val="22"/>
          <w:szCs w:val="22"/>
        </w:rPr>
        <w:t>(1994)</w:t>
      </w:r>
      <w:r w:rsidR="00255847" w:rsidRPr="00C1063D">
        <w:rPr>
          <w:rFonts w:ascii="Courier" w:hAnsi="Courier"/>
          <w:sz w:val="22"/>
          <w:szCs w:val="22"/>
        </w:rPr>
        <w:t xml:space="preserve">, 'Seismic images of the Brooks Range fold ans thrust belt, Artic Alaska, from an integrated seismic reflection/refraction experiment',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232</w:t>
      </w:r>
      <w:r w:rsidR="00255847" w:rsidRPr="00C1063D">
        <w:rPr>
          <w:rFonts w:ascii="Courier" w:hAnsi="Courier"/>
          <w:sz w:val="22"/>
          <w:szCs w:val="22"/>
        </w:rPr>
        <w:t xml:space="preserve">, p. 13-30 </w:t>
      </w:r>
    </w:p>
    <w:p w14:paraId="1B78932F" w14:textId="18850289" w:rsidR="00255847" w:rsidRPr="00C1063D" w:rsidRDefault="00896143" w:rsidP="00255847">
      <w:pPr>
        <w:spacing w:before="100" w:beforeAutospacing="1" w:after="100" w:afterAutospacing="1"/>
        <w:jc w:val="both"/>
        <w:rPr>
          <w:rFonts w:ascii="Courier" w:hAnsi="Courier"/>
          <w:sz w:val="22"/>
          <w:szCs w:val="22"/>
        </w:rPr>
      </w:pPr>
      <w:r w:rsidRPr="00C1063D">
        <w:rPr>
          <w:rFonts w:ascii="Courier" w:hAnsi="Courier"/>
          <w:sz w:val="22"/>
          <w:szCs w:val="22"/>
        </w:rPr>
        <w:t>Levande</w:t>
      </w:r>
      <w:r w:rsidR="00B35FF0" w:rsidRPr="00C1063D">
        <w:rPr>
          <w:rFonts w:ascii="Courier" w:hAnsi="Courier"/>
          <w:sz w:val="22"/>
          <w:szCs w:val="22"/>
        </w:rPr>
        <w:t>r, A., T.J. Henstock, A.</w:t>
      </w:r>
      <w:r w:rsidRPr="00C1063D">
        <w:rPr>
          <w:rFonts w:ascii="Courier" w:hAnsi="Courier"/>
          <w:sz w:val="22"/>
          <w:szCs w:val="22"/>
        </w:rPr>
        <w:t>S. Meltzer, B.C. Beaudoing, A.M. Trehu, and S.</w:t>
      </w:r>
      <w:r w:rsidR="00255847" w:rsidRPr="00C1063D">
        <w:rPr>
          <w:rFonts w:ascii="Courier" w:hAnsi="Courier"/>
          <w:sz w:val="22"/>
          <w:szCs w:val="22"/>
        </w:rPr>
        <w:t xml:space="preserve">L. Klemperer </w:t>
      </w:r>
      <w:r w:rsidR="00255847" w:rsidRPr="00C1063D">
        <w:rPr>
          <w:rFonts w:ascii="Courier" w:hAnsi="Courier"/>
          <w:b/>
          <w:bCs/>
          <w:sz w:val="22"/>
          <w:szCs w:val="22"/>
        </w:rPr>
        <w:t>(1998)</w:t>
      </w:r>
      <w:r w:rsidR="00255847" w:rsidRPr="00C1063D">
        <w:rPr>
          <w:rFonts w:ascii="Courier" w:hAnsi="Courier"/>
          <w:sz w:val="22"/>
          <w:szCs w:val="22"/>
        </w:rPr>
        <w:t>, 'Fluids in the lower crust following Mendocino triple junction migrati</w:t>
      </w:r>
      <w:r w:rsidRPr="00C1063D">
        <w:rPr>
          <w:rFonts w:ascii="Courier" w:hAnsi="Courier"/>
          <w:sz w:val="22"/>
          <w:szCs w:val="22"/>
        </w:rPr>
        <w:t>on: Active basaltic intrusion?'</w:t>
      </w:r>
      <w:r w:rsidR="00255847" w:rsidRPr="00C1063D">
        <w:rPr>
          <w:rFonts w:ascii="Courier" w:hAnsi="Courier"/>
          <w:sz w:val="22"/>
          <w:szCs w:val="22"/>
        </w:rPr>
        <w:t xml:space="preserve">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26</w:t>
      </w:r>
      <w:r w:rsidRPr="00C1063D">
        <w:rPr>
          <w:rFonts w:ascii="Courier" w:hAnsi="Courier"/>
          <w:sz w:val="22"/>
          <w:szCs w:val="22"/>
        </w:rPr>
        <w:t>(</w:t>
      </w:r>
      <w:r w:rsidR="00255847" w:rsidRPr="00C1063D">
        <w:rPr>
          <w:rFonts w:ascii="Courier" w:hAnsi="Courier"/>
          <w:sz w:val="22"/>
          <w:szCs w:val="22"/>
        </w:rPr>
        <w:t xml:space="preserve">5), p. 171-174 </w:t>
      </w:r>
    </w:p>
    <w:p w14:paraId="7BB335F5" w14:textId="1012FFBB" w:rsidR="00255847" w:rsidRPr="00C1063D" w:rsidRDefault="00896143" w:rsidP="00255847">
      <w:pPr>
        <w:spacing w:before="100" w:beforeAutospacing="1" w:after="100" w:afterAutospacing="1"/>
        <w:jc w:val="both"/>
        <w:rPr>
          <w:rFonts w:ascii="Courier" w:hAnsi="Courier"/>
          <w:sz w:val="22"/>
          <w:szCs w:val="22"/>
        </w:rPr>
      </w:pPr>
      <w:r w:rsidRPr="00C1063D">
        <w:rPr>
          <w:rFonts w:ascii="Courier" w:hAnsi="Courier"/>
          <w:sz w:val="22"/>
          <w:szCs w:val="22"/>
        </w:rPr>
        <w:t>Levander, A., R.W. Hobbs, S.K. Smith, R.W. England, D.</w:t>
      </w:r>
      <w:r w:rsidR="00255847" w:rsidRPr="00C1063D">
        <w:rPr>
          <w:rFonts w:ascii="Courier" w:hAnsi="Courier"/>
          <w:sz w:val="22"/>
          <w:szCs w:val="22"/>
        </w:rPr>
        <w:t xml:space="preserve">B. Snyder, and K. Holliger </w:t>
      </w:r>
      <w:r w:rsidR="00255847" w:rsidRPr="00C1063D">
        <w:rPr>
          <w:rFonts w:ascii="Courier" w:hAnsi="Courier"/>
          <w:b/>
          <w:bCs/>
          <w:sz w:val="22"/>
          <w:szCs w:val="22"/>
        </w:rPr>
        <w:t>(1994)</w:t>
      </w:r>
      <w:r w:rsidR="00255847" w:rsidRPr="00C1063D">
        <w:rPr>
          <w:rFonts w:ascii="Courier" w:hAnsi="Courier"/>
          <w:sz w:val="22"/>
          <w:szCs w:val="22"/>
        </w:rPr>
        <w:t xml:space="preserve">, 'The crust as a heterogeneous "optical" medium, or "crocodiles in the mist"',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232</w:t>
      </w:r>
      <w:r w:rsidR="00255847" w:rsidRPr="00C1063D">
        <w:rPr>
          <w:rFonts w:ascii="Courier" w:hAnsi="Courier"/>
          <w:sz w:val="22"/>
          <w:szCs w:val="22"/>
        </w:rPr>
        <w:t xml:space="preserve">, p. 281-297 </w:t>
      </w:r>
    </w:p>
    <w:p w14:paraId="2529E79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Levander, A., E. Humphreys, G. Ekström, A. Meltzer, and P. Shearer </w:t>
      </w:r>
      <w:r w:rsidRPr="00C1063D">
        <w:rPr>
          <w:rFonts w:ascii="Courier" w:hAnsi="Courier"/>
          <w:b/>
          <w:bCs/>
          <w:sz w:val="22"/>
          <w:szCs w:val="22"/>
        </w:rPr>
        <w:t>(1999)</w:t>
      </w:r>
      <w:r w:rsidRPr="00C1063D">
        <w:rPr>
          <w:rFonts w:ascii="Courier" w:hAnsi="Courier"/>
          <w:sz w:val="22"/>
          <w:szCs w:val="22"/>
        </w:rPr>
        <w:t xml:space="preserve">, 'Proposed Project Would Give Unprecedented Look Under North America', </w:t>
      </w:r>
      <w:r w:rsidRPr="00C1063D">
        <w:rPr>
          <w:rFonts w:ascii="Courier" w:hAnsi="Courier"/>
          <w:i/>
          <w:iCs/>
          <w:sz w:val="22"/>
          <w:szCs w:val="22"/>
        </w:rPr>
        <w:t>EOS Transactions, AGU</w:t>
      </w:r>
      <w:r w:rsidRPr="00C1063D">
        <w:rPr>
          <w:rFonts w:ascii="Courier" w:hAnsi="Courier"/>
          <w:sz w:val="22"/>
          <w:szCs w:val="22"/>
        </w:rPr>
        <w:t xml:space="preserve">, 80(No 22), p. 245-250-251 </w:t>
      </w:r>
    </w:p>
    <w:p w14:paraId="28F0BEAC" w14:textId="52D9E19D" w:rsidR="001E6D83" w:rsidRPr="00C1063D" w:rsidRDefault="001E6D8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Levander, A., E. Kiser, I. Palomeras, C.A. Zelt, B. Schmandt, S. Hansen, S.H. Harder, K. Creagar, J.E. Vidale, and G.A. Abers </w:t>
      </w:r>
      <w:r w:rsidRPr="00C1063D">
        <w:rPr>
          <w:rFonts w:ascii="Courier" w:hAnsi="Courier"/>
          <w:b/>
          <w:bCs/>
          <w:sz w:val="22"/>
          <w:szCs w:val="22"/>
        </w:rPr>
        <w:t>(2015)</w:t>
      </w:r>
      <w:r w:rsidRPr="00C1063D">
        <w:rPr>
          <w:rFonts w:ascii="Courier" w:hAnsi="Courier"/>
          <w:sz w:val="22"/>
          <w:szCs w:val="22"/>
        </w:rPr>
        <w:t xml:space="preserve">, 'Preliminary Results from the iMUSH Active Source Seismic Experiment', </w:t>
      </w:r>
      <w:r w:rsidRPr="00C1063D">
        <w:rPr>
          <w:rFonts w:ascii="Courier" w:hAnsi="Courier"/>
          <w:i/>
          <w:iCs/>
          <w:sz w:val="22"/>
          <w:szCs w:val="22"/>
        </w:rPr>
        <w:t>EGU General Assembly 2015, held 12-17 April, 2015 in Vienna, Austria id 7550</w:t>
      </w:r>
    </w:p>
    <w:p w14:paraId="53A5B7B6" w14:textId="59B2F6F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Levander, A., E. Kiser, I. Palomeras, C. Zelt, B. Schmandt, S. M. Ha</w:t>
      </w:r>
      <w:r w:rsidR="00B35FF0" w:rsidRPr="00C1063D">
        <w:rPr>
          <w:rFonts w:ascii="Courier" w:hAnsi="Courier"/>
          <w:sz w:val="22"/>
          <w:szCs w:val="22"/>
        </w:rPr>
        <w:t>nsen, S. Harder, K. Creagar, J.</w:t>
      </w:r>
      <w:r w:rsidRPr="00C1063D">
        <w:rPr>
          <w:rFonts w:ascii="Courier" w:hAnsi="Courier"/>
          <w:sz w:val="22"/>
          <w:szCs w:val="22"/>
        </w:rPr>
        <w:t xml:space="preserve">E. Vidale, and G. Abers </w:t>
      </w:r>
      <w:r w:rsidRPr="00C1063D">
        <w:rPr>
          <w:rFonts w:ascii="Courier" w:hAnsi="Courier"/>
          <w:b/>
          <w:sz w:val="22"/>
          <w:szCs w:val="22"/>
        </w:rPr>
        <w:t>(2015),</w:t>
      </w:r>
      <w:r w:rsidRPr="00C1063D">
        <w:rPr>
          <w:rFonts w:ascii="Courier" w:hAnsi="Courier"/>
          <w:sz w:val="22"/>
          <w:szCs w:val="22"/>
        </w:rPr>
        <w:t xml:space="preserve"> Preliminary Results from the iMUSH Active Source Seismic Experiment, in </w:t>
      </w:r>
      <w:r w:rsidRPr="00C1063D">
        <w:rPr>
          <w:rFonts w:ascii="Courier" w:hAnsi="Courier"/>
          <w:i/>
          <w:iCs/>
          <w:sz w:val="22"/>
          <w:szCs w:val="22"/>
        </w:rPr>
        <w:t>EGU General Assembly 2015, held 12-17 April,</w:t>
      </w:r>
      <w:r w:rsidR="00E86E24" w:rsidRPr="00C1063D">
        <w:rPr>
          <w:rFonts w:ascii="Courier" w:hAnsi="Courier"/>
          <w:i/>
          <w:iCs/>
          <w:sz w:val="22"/>
          <w:szCs w:val="22"/>
        </w:rPr>
        <w:t xml:space="preserve"> in Vienna, Austria. Id </w:t>
      </w:r>
      <w:r w:rsidRPr="00C1063D">
        <w:rPr>
          <w:rFonts w:ascii="Courier" w:hAnsi="Courier"/>
          <w:i/>
          <w:iCs/>
          <w:sz w:val="22"/>
          <w:szCs w:val="22"/>
        </w:rPr>
        <w:t>7550</w:t>
      </w:r>
      <w:r w:rsidR="00E86E24" w:rsidRPr="00C1063D">
        <w:rPr>
          <w:rFonts w:ascii="Courier" w:hAnsi="Courier"/>
          <w:sz w:val="22"/>
          <w:szCs w:val="22"/>
        </w:rPr>
        <w:t>, edited, p. 7550</w:t>
      </w:r>
      <w:r w:rsidRPr="00C1063D">
        <w:rPr>
          <w:rFonts w:ascii="Courier" w:hAnsi="Courier"/>
          <w:sz w:val="22"/>
          <w:szCs w:val="22"/>
        </w:rPr>
        <w:t xml:space="preserve"> </w:t>
      </w:r>
    </w:p>
    <w:p w14:paraId="17859BA2" w14:textId="61C6EE33"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Levander, A., C.F. Lafond, B.C. Beaudoin, C. Bruce, G.S. Fuis, and D.</w:t>
      </w:r>
      <w:r w:rsidR="00255847" w:rsidRPr="00C1063D">
        <w:rPr>
          <w:rFonts w:ascii="Courier" w:hAnsi="Courier"/>
          <w:sz w:val="22"/>
          <w:szCs w:val="22"/>
        </w:rPr>
        <w:t xml:space="preserve">I. Stone </w:t>
      </w:r>
      <w:r w:rsidR="00255847" w:rsidRPr="00C1063D">
        <w:rPr>
          <w:rFonts w:ascii="Courier" w:hAnsi="Courier"/>
          <w:b/>
          <w:bCs/>
          <w:sz w:val="22"/>
          <w:szCs w:val="22"/>
        </w:rPr>
        <w:t>(1988)</w:t>
      </w:r>
      <w:r w:rsidR="00255847" w:rsidRPr="00C1063D">
        <w:rPr>
          <w:rFonts w:ascii="Courier" w:hAnsi="Courier"/>
          <w:sz w:val="22"/>
          <w:szCs w:val="22"/>
        </w:rPr>
        <w:t xml:space="preserve">, 'The PASSCAL wide-angle sesimic experiment in the Brooks Range, Arctic Alasca', </w:t>
      </w:r>
      <w:r w:rsidR="00255847" w:rsidRPr="00C1063D">
        <w:rPr>
          <w:rFonts w:ascii="Courier" w:hAnsi="Courier"/>
          <w:i/>
          <w:iCs/>
          <w:sz w:val="22"/>
          <w:szCs w:val="22"/>
        </w:rPr>
        <w:t>AGU Fall Meeting Abstract</w:t>
      </w:r>
      <w:r w:rsidR="00255847" w:rsidRPr="00C1063D">
        <w:rPr>
          <w:rFonts w:ascii="Courier" w:hAnsi="Courier"/>
          <w:sz w:val="22"/>
          <w:szCs w:val="22"/>
        </w:rPr>
        <w:t xml:space="preserve">, 69(44), p. 1453 </w:t>
      </w:r>
    </w:p>
    <w:p w14:paraId="7BB05982" w14:textId="2B154282"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Levander, A., K. Liu, R.W. Porritt, and R.</w:t>
      </w:r>
      <w:r w:rsidR="00255847" w:rsidRPr="00C1063D">
        <w:rPr>
          <w:rFonts w:ascii="Courier" w:hAnsi="Courier"/>
          <w:sz w:val="22"/>
          <w:szCs w:val="22"/>
        </w:rPr>
        <w:t xml:space="preserve">M. Allen </w:t>
      </w:r>
      <w:r w:rsidR="00255847" w:rsidRPr="00C1063D">
        <w:rPr>
          <w:rFonts w:ascii="Courier" w:hAnsi="Courier"/>
          <w:b/>
          <w:bCs/>
          <w:sz w:val="22"/>
          <w:szCs w:val="22"/>
        </w:rPr>
        <w:t>(2011)</w:t>
      </w:r>
      <w:r w:rsidR="00255847" w:rsidRPr="00C1063D">
        <w:rPr>
          <w:rFonts w:ascii="Courier" w:hAnsi="Courier"/>
          <w:sz w:val="22"/>
          <w:szCs w:val="22"/>
        </w:rPr>
        <w:t xml:space="preserve">, 'The Seismic Structure of the Mantle Wedge under Cascade Volcanoes', </w:t>
      </w:r>
      <w:r w:rsidR="00255847" w:rsidRPr="00C1063D">
        <w:rPr>
          <w:rFonts w:ascii="Courier" w:hAnsi="Courier"/>
          <w:i/>
          <w:iCs/>
          <w:sz w:val="22"/>
          <w:szCs w:val="22"/>
        </w:rPr>
        <w:t>AGU, Fall Meeting 2011, abstract #T53A-2494</w:t>
      </w:r>
      <w:r w:rsidR="00255847" w:rsidRPr="00C1063D">
        <w:rPr>
          <w:rFonts w:ascii="Courier" w:hAnsi="Courier"/>
          <w:sz w:val="22"/>
          <w:szCs w:val="22"/>
        </w:rPr>
        <w:t xml:space="preserve">, 53, p. 2494 </w:t>
      </w:r>
    </w:p>
    <w:p w14:paraId="3766D141" w14:textId="027E7764"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Levander, A., P. Mann, H.</w:t>
      </w:r>
      <w:r w:rsidR="00255847" w:rsidRPr="00C1063D">
        <w:rPr>
          <w:rFonts w:ascii="Courier" w:hAnsi="Courier"/>
          <w:sz w:val="22"/>
          <w:szCs w:val="22"/>
        </w:rPr>
        <w:t xml:space="preserve">G. Av Lallemant, and M. Schmitz </w:t>
      </w:r>
      <w:r w:rsidR="00255847" w:rsidRPr="00C1063D">
        <w:rPr>
          <w:rFonts w:ascii="Courier" w:hAnsi="Courier"/>
          <w:b/>
          <w:bCs/>
          <w:sz w:val="22"/>
          <w:szCs w:val="22"/>
        </w:rPr>
        <w:t>(2004)</w:t>
      </w:r>
      <w:r w:rsidR="00255847" w:rsidRPr="00C1063D">
        <w:rPr>
          <w:rFonts w:ascii="Courier" w:hAnsi="Courier"/>
          <w:sz w:val="22"/>
          <w:szCs w:val="22"/>
        </w:rPr>
        <w:t xml:space="preserve">, 'BOLIVAR: The SE Caribbean continental dynamics project',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1361 </w:t>
      </w:r>
    </w:p>
    <w:p w14:paraId="7E767C5B" w14:textId="5C6D39EB"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Levander, A., F. Niu, C.T.</w:t>
      </w:r>
      <w:r w:rsidR="00255847" w:rsidRPr="00C1063D">
        <w:rPr>
          <w:rFonts w:ascii="Courier" w:hAnsi="Courier"/>
          <w:sz w:val="22"/>
          <w:szCs w:val="22"/>
        </w:rPr>
        <w:t xml:space="preserve">A. Lee, and X. Cheng </w:t>
      </w:r>
      <w:r w:rsidR="00255847" w:rsidRPr="00C1063D">
        <w:rPr>
          <w:rFonts w:ascii="Courier" w:hAnsi="Courier"/>
          <w:b/>
          <w:bCs/>
          <w:sz w:val="22"/>
          <w:szCs w:val="22"/>
        </w:rPr>
        <w:t>(2006)</w:t>
      </w:r>
      <w:r w:rsidR="00255847" w:rsidRPr="00C1063D">
        <w:rPr>
          <w:rFonts w:ascii="Courier" w:hAnsi="Courier"/>
          <w:sz w:val="22"/>
          <w:szCs w:val="22"/>
        </w:rPr>
        <w:t xml:space="preserve">, 'Imag(in)ing the continental lithosphere',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416</w:t>
      </w:r>
      <w:r w:rsidR="00255847" w:rsidRPr="00C1063D">
        <w:rPr>
          <w:rFonts w:ascii="Courier" w:hAnsi="Courier"/>
          <w:sz w:val="22"/>
          <w:szCs w:val="22"/>
        </w:rPr>
        <w:t xml:space="preserve">(1), p. 167 </w:t>
      </w:r>
    </w:p>
    <w:p w14:paraId="228DB5C8" w14:textId="5DAACBF7"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Levander, A., F. Niu, M.</w:t>
      </w:r>
      <w:r w:rsidR="00255847" w:rsidRPr="00C1063D">
        <w:rPr>
          <w:rFonts w:ascii="Courier" w:hAnsi="Courier"/>
          <w:sz w:val="22"/>
          <w:szCs w:val="22"/>
        </w:rPr>
        <w:t xml:space="preserve">S. Miller, Y. Zhai, and K. Liu </w:t>
      </w:r>
      <w:r w:rsidR="00255847" w:rsidRPr="00C1063D">
        <w:rPr>
          <w:rFonts w:ascii="Courier" w:hAnsi="Courier"/>
          <w:b/>
          <w:bCs/>
          <w:sz w:val="22"/>
          <w:szCs w:val="22"/>
        </w:rPr>
        <w:t>(2007)</w:t>
      </w:r>
      <w:r w:rsidR="00255847" w:rsidRPr="00C1063D">
        <w:rPr>
          <w:rFonts w:ascii="Courier" w:hAnsi="Courier"/>
          <w:sz w:val="22"/>
          <w:szCs w:val="22"/>
        </w:rPr>
        <w:t xml:space="preserve">, 'USArray Receiver Function Images of the Lithosphere in the Western U.S',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01 </w:t>
      </w:r>
    </w:p>
    <w:p w14:paraId="318383E9" w14:textId="418AB18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Leva</w:t>
      </w:r>
      <w:r w:rsidR="00E86E24" w:rsidRPr="00C1063D">
        <w:rPr>
          <w:rFonts w:ascii="Courier" w:hAnsi="Courier"/>
          <w:sz w:val="22"/>
          <w:szCs w:val="22"/>
        </w:rPr>
        <w:t>nder, A., B. Schmandt, M.S. Miller, K. Liu, K.E. Karlstrom, R.S. Crow, C.T. A. Lee, and E.</w:t>
      </w:r>
      <w:r w:rsidRPr="00C1063D">
        <w:rPr>
          <w:rFonts w:ascii="Courier" w:hAnsi="Courier"/>
          <w:sz w:val="22"/>
          <w:szCs w:val="22"/>
        </w:rPr>
        <w:t xml:space="preserve">D. Humphreys </w:t>
      </w:r>
      <w:r w:rsidRPr="00C1063D">
        <w:rPr>
          <w:rFonts w:ascii="Courier" w:hAnsi="Courier"/>
          <w:b/>
          <w:bCs/>
          <w:sz w:val="22"/>
          <w:szCs w:val="22"/>
        </w:rPr>
        <w:t>(2011)</w:t>
      </w:r>
      <w:r w:rsidRPr="00C1063D">
        <w:rPr>
          <w:rFonts w:ascii="Courier" w:hAnsi="Courier"/>
          <w:sz w:val="22"/>
          <w:szCs w:val="22"/>
        </w:rPr>
        <w:t xml:space="preserve">, 'Continuing Colorado plateau uplift by delamination-style convective lithospheric downwelling',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472</w:t>
      </w:r>
      <w:r w:rsidRPr="00C1063D">
        <w:rPr>
          <w:rFonts w:ascii="Courier" w:hAnsi="Courier"/>
          <w:sz w:val="22"/>
          <w:szCs w:val="22"/>
        </w:rPr>
        <w:t>(7344), p. 461-465 doi: 10.1038/nature10001</w:t>
      </w:r>
    </w:p>
    <w:p w14:paraId="1D685BB6" w14:textId="3ABC6E0B"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Levandowski, W., and C.</w:t>
      </w:r>
      <w:r w:rsidR="00255847" w:rsidRPr="00C1063D">
        <w:rPr>
          <w:rFonts w:ascii="Courier" w:hAnsi="Courier"/>
          <w:sz w:val="22"/>
          <w:szCs w:val="22"/>
        </w:rPr>
        <w:t xml:space="preserve">H. Jones </w:t>
      </w:r>
      <w:r w:rsidR="00255847" w:rsidRPr="00C1063D">
        <w:rPr>
          <w:rFonts w:ascii="Courier" w:hAnsi="Courier"/>
          <w:b/>
          <w:bCs/>
          <w:sz w:val="22"/>
          <w:szCs w:val="22"/>
        </w:rPr>
        <w:t>(2014)</w:t>
      </w:r>
      <w:r w:rsidR="00255847" w:rsidRPr="00C1063D">
        <w:rPr>
          <w:rFonts w:ascii="Courier" w:hAnsi="Courier"/>
          <w:sz w:val="22"/>
          <w:szCs w:val="22"/>
        </w:rPr>
        <w:t xml:space="preserve">, '3D density model of the western US lithosphere: Insights on chemistry, temperature, topography, and intraplate stress', </w:t>
      </w:r>
      <w:r w:rsidR="00255847" w:rsidRPr="00C1063D">
        <w:rPr>
          <w:rFonts w:ascii="Courier" w:hAnsi="Courier"/>
          <w:i/>
          <w:iCs/>
          <w:sz w:val="22"/>
          <w:szCs w:val="22"/>
        </w:rPr>
        <w:t>AGU Fall Meeting 2014, abstract #T43C-4742</w:t>
      </w:r>
      <w:r w:rsidR="00255847" w:rsidRPr="00C1063D">
        <w:rPr>
          <w:rFonts w:ascii="Courier" w:hAnsi="Courier"/>
          <w:sz w:val="22"/>
          <w:szCs w:val="22"/>
        </w:rPr>
        <w:t xml:space="preserve">, </w:t>
      </w:r>
      <w:r w:rsidR="00255847" w:rsidRPr="00C1063D">
        <w:rPr>
          <w:rFonts w:ascii="Courier" w:hAnsi="Courier"/>
          <w:i/>
          <w:iCs/>
          <w:sz w:val="22"/>
          <w:szCs w:val="22"/>
        </w:rPr>
        <w:t>43</w:t>
      </w:r>
      <w:r w:rsidR="00255847" w:rsidRPr="00C1063D">
        <w:rPr>
          <w:rFonts w:ascii="Courier" w:hAnsi="Courier"/>
          <w:sz w:val="22"/>
          <w:szCs w:val="22"/>
        </w:rPr>
        <w:t xml:space="preserve">, p. 4742 </w:t>
      </w:r>
    </w:p>
    <w:p w14:paraId="47931555" w14:textId="3AAB4700"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Levandowski, W., C.</w:t>
      </w:r>
      <w:r w:rsidR="00B35FF0" w:rsidRPr="00C1063D">
        <w:rPr>
          <w:rFonts w:ascii="Courier" w:hAnsi="Courier"/>
          <w:sz w:val="22"/>
          <w:szCs w:val="22"/>
        </w:rPr>
        <w:t>H. Jones, L.</w:t>
      </w:r>
      <w:r w:rsidR="00255847" w:rsidRPr="00C1063D">
        <w:rPr>
          <w:rFonts w:ascii="Courier" w:hAnsi="Courier"/>
          <w:sz w:val="22"/>
          <w:szCs w:val="22"/>
        </w:rPr>
        <w:t>A. Butcher</w:t>
      </w:r>
      <w:r w:rsidR="00B35FF0" w:rsidRPr="00C1063D">
        <w:rPr>
          <w:rFonts w:ascii="Courier" w:hAnsi="Courier"/>
          <w:sz w:val="22"/>
          <w:szCs w:val="22"/>
        </w:rPr>
        <w:t>, K. Mahan, and G.</w:t>
      </w:r>
      <w:r w:rsidR="00255847" w:rsidRPr="00C1063D">
        <w:rPr>
          <w:rFonts w:ascii="Courier" w:hAnsi="Courier"/>
          <w:sz w:val="22"/>
          <w:szCs w:val="22"/>
        </w:rPr>
        <w:t xml:space="preserve">L. Farmer </w:t>
      </w:r>
      <w:r w:rsidR="00255847" w:rsidRPr="00C1063D">
        <w:rPr>
          <w:rFonts w:ascii="Courier" w:hAnsi="Courier"/>
          <w:b/>
          <w:sz w:val="22"/>
          <w:szCs w:val="22"/>
        </w:rPr>
        <w:t>(2014),</w:t>
      </w:r>
      <w:r w:rsidR="00255847" w:rsidRPr="00C1063D">
        <w:rPr>
          <w:rFonts w:ascii="Courier" w:hAnsi="Courier"/>
          <w:sz w:val="22"/>
          <w:szCs w:val="22"/>
        </w:rPr>
        <w:t xml:space="preserve"> Top-down or bottom-up</w:t>
      </w:r>
      <w:r w:rsidR="007B46FF" w:rsidRPr="00C1063D">
        <w:rPr>
          <w:rFonts w:ascii="Courier" w:hAnsi="Courier"/>
          <w:sz w:val="22"/>
          <w:szCs w:val="22"/>
        </w:rPr>
        <w:t xml:space="preserve"> ? </w:t>
      </w:r>
      <w:r w:rsidR="00255847" w:rsidRPr="00C1063D">
        <w:rPr>
          <w:rFonts w:ascii="Courier" w:hAnsi="Courier"/>
          <w:sz w:val="22"/>
          <w:szCs w:val="22"/>
        </w:rPr>
        <w:t xml:space="preserve">Intraplate deformation in the western North American interior recorded and controlled by lithology, </w:t>
      </w:r>
      <w:r w:rsidR="00255847" w:rsidRPr="00C1063D">
        <w:rPr>
          <w:rFonts w:ascii="Courier" w:hAnsi="Courier"/>
          <w:i/>
          <w:sz w:val="22"/>
          <w:szCs w:val="22"/>
        </w:rPr>
        <w:t>paper presented at GSA Annual</w:t>
      </w:r>
      <w:r w:rsidR="00255847" w:rsidRPr="00C1063D">
        <w:rPr>
          <w:rFonts w:ascii="Courier" w:hAnsi="Courier"/>
          <w:sz w:val="22"/>
          <w:szCs w:val="22"/>
        </w:rPr>
        <w:t xml:space="preserve"> Meeting:</w:t>
      </w:r>
      <w:r w:rsidRPr="00C1063D">
        <w:rPr>
          <w:rFonts w:ascii="Courier" w:hAnsi="Courier"/>
          <w:sz w:val="22"/>
          <w:szCs w:val="22"/>
        </w:rPr>
        <w:t xml:space="preserve"> </w:t>
      </w:r>
      <w:r w:rsidR="00255847" w:rsidRPr="00C1063D">
        <w:rPr>
          <w:rFonts w:ascii="Courier" w:hAnsi="Courier"/>
          <w:sz w:val="22"/>
          <w:szCs w:val="22"/>
        </w:rPr>
        <w:t>Paper No. 327-1</w:t>
      </w:r>
    </w:p>
    <w:p w14:paraId="37A26089" w14:textId="77777777" w:rsidR="00C4457B" w:rsidRPr="00C1063D" w:rsidRDefault="00C4457B" w:rsidP="00C4457B">
      <w:pPr>
        <w:spacing w:before="100" w:beforeAutospacing="1" w:after="100" w:afterAutospacing="1"/>
        <w:jc w:val="both"/>
        <w:rPr>
          <w:rFonts w:ascii="Courier" w:hAnsi="Courier"/>
          <w:sz w:val="22"/>
          <w:szCs w:val="22"/>
        </w:rPr>
      </w:pPr>
      <w:r w:rsidRPr="00C1063D">
        <w:rPr>
          <w:rFonts w:ascii="Courier" w:hAnsi="Courier"/>
          <w:sz w:val="22"/>
          <w:szCs w:val="22"/>
        </w:rPr>
        <w:t xml:space="preserve">Levandowski, W., O. Boyd, L. Ramirez-Guzman, M. Zellman, and R. Briggs </w:t>
      </w:r>
      <w:r w:rsidRPr="00C1063D">
        <w:rPr>
          <w:rFonts w:ascii="Courier" w:hAnsi="Courier"/>
          <w:b/>
          <w:bCs/>
          <w:sz w:val="22"/>
          <w:szCs w:val="22"/>
        </w:rPr>
        <w:t>(2015)</w:t>
      </w:r>
      <w:r w:rsidRPr="00C1063D">
        <w:rPr>
          <w:rFonts w:ascii="Courier" w:hAnsi="Courier"/>
          <w:sz w:val="22"/>
          <w:szCs w:val="22"/>
        </w:rPr>
        <w:t xml:space="preserve">, 'Mapping the Influence of Prior Tectonism on Seismicity in the Central and Eastern US', </w:t>
      </w:r>
      <w:r w:rsidRPr="00C1063D">
        <w:rPr>
          <w:rFonts w:ascii="Courier" w:hAnsi="Courier"/>
          <w:i/>
          <w:iCs/>
          <w:sz w:val="22"/>
          <w:szCs w:val="22"/>
        </w:rPr>
        <w:t>AGU Fall Meeting 2015, abstract #T14A-06</w:t>
      </w:r>
      <w:r w:rsidRPr="00C1063D">
        <w:rPr>
          <w:rFonts w:ascii="Courier" w:hAnsi="Courier"/>
          <w:sz w:val="22"/>
          <w:szCs w:val="22"/>
        </w:rPr>
        <w:t xml:space="preserve">, p. </w:t>
      </w:r>
    </w:p>
    <w:p w14:paraId="0BA0ECA0" w14:textId="18EE1C05" w:rsidR="00C4457B" w:rsidRPr="00C1063D" w:rsidRDefault="00C4457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Levandowski, W., O.S. Boyd, R.W. Briggs, and R.D. Gold </w:t>
      </w:r>
      <w:r w:rsidRPr="00C1063D">
        <w:rPr>
          <w:rFonts w:ascii="Courier" w:hAnsi="Courier"/>
          <w:b/>
          <w:bCs/>
          <w:sz w:val="22"/>
          <w:szCs w:val="22"/>
        </w:rPr>
        <w:t>(2015)</w:t>
      </w:r>
      <w:r w:rsidRPr="00C1063D">
        <w:rPr>
          <w:rFonts w:ascii="Courier" w:hAnsi="Courier"/>
          <w:sz w:val="22"/>
          <w:szCs w:val="22"/>
        </w:rPr>
        <w:t xml:space="preserve">, 'A random-walk algorithm for modeling lithospheric density and the role of body forces in the evolution of the Midcontinent Rift',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(12), p. 4084-4107 doi: 10.1002/2015GC005961</w:t>
      </w:r>
    </w:p>
    <w:p w14:paraId="70A62AE7" w14:textId="3FF725BB"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Levandowski, W., C.</w:t>
      </w:r>
      <w:r w:rsidR="00255847" w:rsidRPr="00C1063D">
        <w:rPr>
          <w:rFonts w:ascii="Courier" w:hAnsi="Courier"/>
          <w:sz w:val="22"/>
          <w:szCs w:val="22"/>
        </w:rPr>
        <w:t xml:space="preserve">H. Jones, H. Reeg, A. Frassetto, H. Gilbert, G. Zandt, and T. J. Owens </w:t>
      </w:r>
      <w:r w:rsidR="00255847" w:rsidRPr="00C1063D">
        <w:rPr>
          <w:rFonts w:ascii="Courier" w:hAnsi="Courier"/>
          <w:b/>
          <w:bCs/>
          <w:sz w:val="22"/>
          <w:szCs w:val="22"/>
        </w:rPr>
        <w:t>(2013)</w:t>
      </w:r>
      <w:r w:rsidR="00255847" w:rsidRPr="00C1063D">
        <w:rPr>
          <w:rFonts w:ascii="Courier" w:hAnsi="Courier"/>
          <w:sz w:val="22"/>
          <w:szCs w:val="22"/>
        </w:rPr>
        <w:t xml:space="preserve">, 'Seismological estimates of means of isostatic support of the Sierra Nevada', </w:t>
      </w:r>
      <w:r w:rsidR="00255847" w:rsidRPr="00C1063D">
        <w:rPr>
          <w:rFonts w:ascii="Courier" w:hAnsi="Courier"/>
          <w:i/>
          <w:iCs/>
          <w:sz w:val="22"/>
          <w:szCs w:val="22"/>
        </w:rPr>
        <w:t>Geosphere</w:t>
      </w:r>
      <w:r w:rsidR="00255847" w:rsidRPr="00C1063D">
        <w:rPr>
          <w:rFonts w:ascii="Courier" w:hAnsi="Courier"/>
          <w:sz w:val="22"/>
          <w:szCs w:val="22"/>
        </w:rPr>
        <w:t xml:space="preserve">, </w:t>
      </w:r>
      <w:r w:rsidR="00255847" w:rsidRPr="00C1063D">
        <w:rPr>
          <w:rFonts w:ascii="Courier" w:hAnsi="Courier"/>
          <w:i/>
          <w:iCs/>
          <w:sz w:val="22"/>
          <w:szCs w:val="22"/>
        </w:rPr>
        <w:t>9</w:t>
      </w:r>
      <w:r w:rsidR="00255847" w:rsidRPr="00C1063D">
        <w:rPr>
          <w:rFonts w:ascii="Courier" w:hAnsi="Courier"/>
          <w:sz w:val="22"/>
          <w:szCs w:val="22"/>
        </w:rPr>
        <w:t>(6), p. 1552-1561 doi: 10.1130/ges00905.1</w:t>
      </w:r>
    </w:p>
    <w:p w14:paraId="0B5B7D53" w14:textId="4D519AD1" w:rsidR="00AE08E3" w:rsidRPr="00C1063D" w:rsidRDefault="00CC6E0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Levandowski, W., and C.H. Jones </w:t>
      </w:r>
      <w:r w:rsidRPr="00C1063D">
        <w:rPr>
          <w:rFonts w:ascii="Courier" w:hAnsi="Courier"/>
          <w:b/>
          <w:bCs/>
          <w:sz w:val="22"/>
          <w:szCs w:val="22"/>
        </w:rPr>
        <w:t>(2015)</w:t>
      </w:r>
      <w:r w:rsidRPr="00C1063D">
        <w:rPr>
          <w:rFonts w:ascii="Courier" w:hAnsi="Courier"/>
          <w:sz w:val="22"/>
          <w:szCs w:val="22"/>
        </w:rPr>
        <w:t xml:space="preserve">, 'Linking Sierra Nevada, California, uplift to subsidence of the Tulare basin using a seismically derived density model',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(11), p. 2349-2358 doi: 10.1002/2015TC003824</w:t>
      </w:r>
    </w:p>
    <w:p w14:paraId="31C8D5A2" w14:textId="6C95C11B"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Levandowski, W., C.H. Jones, W. Shen, M.</w:t>
      </w:r>
      <w:r w:rsidR="00255847" w:rsidRPr="00C1063D">
        <w:rPr>
          <w:rFonts w:ascii="Courier" w:hAnsi="Courier"/>
          <w:sz w:val="22"/>
          <w:szCs w:val="22"/>
        </w:rPr>
        <w:t xml:space="preserve">H. Ritzwoller, and V. Schulte-Pelkum </w:t>
      </w:r>
      <w:r w:rsidR="00255847" w:rsidRPr="00C1063D">
        <w:rPr>
          <w:rFonts w:ascii="Courier" w:hAnsi="Courier"/>
          <w:b/>
          <w:bCs/>
          <w:sz w:val="22"/>
          <w:szCs w:val="22"/>
        </w:rPr>
        <w:t>(2014)</w:t>
      </w:r>
      <w:r w:rsidR="00255847" w:rsidRPr="00C1063D">
        <w:rPr>
          <w:rFonts w:ascii="Courier" w:hAnsi="Courier"/>
          <w:sz w:val="22"/>
          <w:szCs w:val="22"/>
        </w:rPr>
        <w:t xml:space="preserve">, 'Origins of topography in the Western US: Mapping crustal and upper mantle density variations using a uniform seismic velocity model',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(3), p. 2375–2396 doi: 10.1002/2013JB010607</w:t>
      </w:r>
    </w:p>
    <w:p w14:paraId="00B8691E" w14:textId="5CE5660D"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Levandowski, W., H. Reeg, C.H. Jones, G. Zandt, T.</w:t>
      </w:r>
      <w:r w:rsidR="00255847" w:rsidRPr="00C1063D">
        <w:rPr>
          <w:rFonts w:ascii="Courier" w:hAnsi="Courier"/>
          <w:sz w:val="22"/>
          <w:szCs w:val="22"/>
        </w:rPr>
        <w:t xml:space="preserve">J. Owens, and H. Gilbert </w:t>
      </w:r>
      <w:r w:rsidR="00255847" w:rsidRPr="00C1063D">
        <w:rPr>
          <w:rFonts w:ascii="Courier" w:hAnsi="Courier"/>
          <w:b/>
          <w:bCs/>
          <w:sz w:val="22"/>
          <w:szCs w:val="22"/>
        </w:rPr>
        <w:t>(2008)</w:t>
      </w:r>
      <w:r w:rsidR="00255847" w:rsidRPr="00C1063D">
        <w:rPr>
          <w:rFonts w:ascii="Courier" w:hAnsi="Courier"/>
          <w:sz w:val="22"/>
          <w:szCs w:val="22"/>
        </w:rPr>
        <w:t xml:space="preserve">, 'Constraints on lithology of downwelling lithosphere from the Sierra Nevada, California', </w:t>
      </w:r>
      <w:r w:rsidR="00255847" w:rsidRPr="00C1063D">
        <w:rPr>
          <w:rFonts w:ascii="Courier" w:hAnsi="Courier"/>
          <w:i/>
          <w:iCs/>
          <w:sz w:val="22"/>
          <w:szCs w:val="22"/>
        </w:rPr>
        <w:t>EOS Transactions, AGU Fall Meeting Supplement Abstract AN: U51B-0044</w:t>
      </w:r>
      <w:r w:rsidR="00255847" w:rsidRPr="00C1063D">
        <w:rPr>
          <w:rFonts w:ascii="Courier" w:hAnsi="Courier"/>
          <w:sz w:val="22"/>
          <w:szCs w:val="22"/>
        </w:rPr>
        <w:t xml:space="preserve">, 89(51), p. 0044 </w:t>
      </w:r>
    </w:p>
    <w:p w14:paraId="3DA55F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Levin, V., D. Droznin, J. Park, and E. Gordeev </w:t>
      </w:r>
      <w:r w:rsidRPr="00C1063D">
        <w:rPr>
          <w:rFonts w:ascii="Courier" w:hAnsi="Courier"/>
          <w:b/>
          <w:bCs/>
          <w:sz w:val="22"/>
          <w:szCs w:val="22"/>
        </w:rPr>
        <w:t>(2004)</w:t>
      </w:r>
      <w:r w:rsidRPr="00C1063D">
        <w:rPr>
          <w:rFonts w:ascii="Courier" w:hAnsi="Courier"/>
          <w:sz w:val="22"/>
          <w:szCs w:val="22"/>
        </w:rPr>
        <w:t xml:space="preserve">, 'Detailed mapping of seismic anisotropy with local shear waves in southeastern Kamchatka',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158</w:t>
      </w:r>
      <w:r w:rsidRPr="00C1063D">
        <w:rPr>
          <w:rFonts w:ascii="Courier" w:hAnsi="Courier"/>
          <w:sz w:val="22"/>
          <w:szCs w:val="22"/>
        </w:rPr>
        <w:t xml:space="preserve">(3), p. 1009-1009 </w:t>
      </w:r>
    </w:p>
    <w:p w14:paraId="0C4961B7" w14:textId="43A0A1A6"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Levin, V., A. Henza, J.</w:t>
      </w:r>
      <w:r w:rsidR="00255847" w:rsidRPr="00C1063D">
        <w:rPr>
          <w:rFonts w:ascii="Courier" w:hAnsi="Courier"/>
          <w:sz w:val="22"/>
          <w:szCs w:val="22"/>
        </w:rPr>
        <w:t xml:space="preserve">O. Park, and A. Rodgers </w:t>
      </w:r>
      <w:r w:rsidR="00255847" w:rsidRPr="00C1063D">
        <w:rPr>
          <w:rFonts w:ascii="Courier" w:hAnsi="Courier"/>
          <w:b/>
          <w:bCs/>
          <w:sz w:val="22"/>
          <w:szCs w:val="22"/>
        </w:rPr>
        <w:t>(2006)</w:t>
      </w:r>
      <w:r w:rsidR="00255847" w:rsidRPr="00C1063D">
        <w:rPr>
          <w:rFonts w:ascii="Courier" w:hAnsi="Courier"/>
          <w:sz w:val="22"/>
          <w:szCs w:val="22"/>
        </w:rPr>
        <w:t xml:space="preserve">, 'Texture of mantle lithosphere along the Dead Sea Rift: </w:t>
      </w:r>
      <w:r w:rsidRPr="00C1063D">
        <w:rPr>
          <w:rFonts w:ascii="Courier" w:hAnsi="Courier"/>
          <w:sz w:val="22"/>
          <w:szCs w:val="22"/>
        </w:rPr>
        <w:t>Recently imposed or inherited?'</w:t>
      </w:r>
      <w:r w:rsidR="00255847" w:rsidRPr="00C1063D">
        <w:rPr>
          <w:rFonts w:ascii="Courier" w:hAnsi="Courier"/>
          <w:sz w:val="22"/>
          <w:szCs w:val="22"/>
        </w:rPr>
        <w:t xml:space="preserv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158</w:t>
      </w:r>
      <w:r w:rsidR="00255847" w:rsidRPr="00C1063D">
        <w:rPr>
          <w:rFonts w:ascii="Courier" w:hAnsi="Courier"/>
          <w:sz w:val="22"/>
          <w:szCs w:val="22"/>
        </w:rPr>
        <w:t xml:space="preserve">(2-4), p. 174-189 </w:t>
      </w:r>
    </w:p>
    <w:p w14:paraId="7636550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Levin, V., G.-c. D. Huang, and S. Roecker </w:t>
      </w:r>
      <w:r w:rsidRPr="00C1063D">
        <w:rPr>
          <w:rFonts w:ascii="Courier" w:hAnsi="Courier"/>
          <w:b/>
          <w:bCs/>
          <w:sz w:val="22"/>
          <w:szCs w:val="22"/>
        </w:rPr>
        <w:t>(2012)</w:t>
      </w:r>
      <w:r w:rsidRPr="00C1063D">
        <w:rPr>
          <w:rFonts w:ascii="Courier" w:hAnsi="Courier"/>
          <w:sz w:val="22"/>
          <w:szCs w:val="22"/>
        </w:rPr>
        <w:t xml:space="preserve">, 'Crust - mantle coupling at the northern edge of the Tibetan plateau: Evidence from focal mechanisms and observations of seismic anisotropy',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584</w:t>
      </w:r>
      <w:r w:rsidRPr="00C1063D">
        <w:rPr>
          <w:rFonts w:ascii="Courier" w:hAnsi="Courier"/>
          <w:sz w:val="22"/>
          <w:szCs w:val="22"/>
        </w:rPr>
        <w:t>(0), p. 221-229 doi: 10.1016/j.tecto.2012.05.013</w:t>
      </w:r>
    </w:p>
    <w:p w14:paraId="1D68426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Levin, V., G.-c. D. Huang, and S. Roecker </w:t>
      </w:r>
      <w:r w:rsidRPr="00C1063D">
        <w:rPr>
          <w:rFonts w:ascii="Courier" w:hAnsi="Courier"/>
          <w:b/>
          <w:bCs/>
          <w:sz w:val="22"/>
          <w:szCs w:val="22"/>
        </w:rPr>
        <w:t>(2013)</w:t>
      </w:r>
      <w:r w:rsidRPr="00C1063D">
        <w:rPr>
          <w:rFonts w:ascii="Courier" w:hAnsi="Courier"/>
          <w:sz w:val="22"/>
          <w:szCs w:val="22"/>
        </w:rPr>
        <w:t xml:space="preserve">, 'Crust–mantle coupling at the northern edge of the Tibetan plateau: Evidence from focal mechanisms and observations of seismic anisotropy',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584</w:t>
      </w:r>
      <w:r w:rsidRPr="00C1063D">
        <w:rPr>
          <w:rFonts w:ascii="Courier" w:hAnsi="Courier"/>
          <w:sz w:val="22"/>
          <w:szCs w:val="22"/>
        </w:rPr>
        <w:t>(0), p. 221-229 doi: 10.1016/j.tecto.2012.05.013</w:t>
      </w:r>
    </w:p>
    <w:p w14:paraId="43C791D4" w14:textId="5F64435D"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Levin, V., W. Menke, F.</w:t>
      </w:r>
      <w:r w:rsidR="00255847" w:rsidRPr="00C1063D">
        <w:rPr>
          <w:rFonts w:ascii="Courier" w:hAnsi="Courier"/>
          <w:sz w:val="22"/>
          <w:szCs w:val="22"/>
        </w:rPr>
        <w:t xml:space="preserve">A. Darbyshire, I. Bastow, B. Schow, and P. Boody </w:t>
      </w:r>
      <w:r w:rsidR="00255847" w:rsidRPr="00C1063D">
        <w:rPr>
          <w:rFonts w:ascii="Courier" w:hAnsi="Courier"/>
          <w:b/>
          <w:sz w:val="22"/>
          <w:szCs w:val="22"/>
        </w:rPr>
        <w:t>(2014),</w:t>
      </w:r>
      <w:r w:rsidR="00255847" w:rsidRPr="00C1063D">
        <w:rPr>
          <w:rFonts w:ascii="Courier" w:hAnsi="Courier"/>
          <w:sz w:val="22"/>
          <w:szCs w:val="22"/>
        </w:rPr>
        <w:t xml:space="preserve"> From the core of the craton to the edge of the rift: A seismic transect from Quebec to Nova Scotia, paper presented at GSA Annual Meeting: Paper No. 60-1</w:t>
      </w:r>
    </w:p>
    <w:p w14:paraId="5A323EE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Levin, V., W. Menke, and J. Park </w:t>
      </w:r>
      <w:r w:rsidRPr="00C1063D">
        <w:rPr>
          <w:rFonts w:ascii="Courier" w:hAnsi="Courier"/>
          <w:b/>
          <w:bCs/>
          <w:sz w:val="22"/>
          <w:szCs w:val="22"/>
        </w:rPr>
        <w:t>(1999)</w:t>
      </w:r>
      <w:r w:rsidRPr="00C1063D">
        <w:rPr>
          <w:rFonts w:ascii="Courier" w:hAnsi="Courier"/>
          <w:sz w:val="22"/>
          <w:szCs w:val="22"/>
        </w:rPr>
        <w:t xml:space="preserve">, 'Shear wave splitting in the Appalachians and the Urals: A case for multilayered anisotropy',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 xml:space="preserve">, p. 17975-17993 </w:t>
      </w:r>
    </w:p>
    <w:p w14:paraId="54A3989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Levin, V., W. Menke, and J. Park </w:t>
      </w:r>
      <w:r w:rsidRPr="00C1063D">
        <w:rPr>
          <w:rFonts w:ascii="Courier" w:hAnsi="Courier"/>
          <w:b/>
          <w:bCs/>
          <w:sz w:val="22"/>
          <w:szCs w:val="22"/>
        </w:rPr>
        <w:t>(2000)</w:t>
      </w:r>
      <w:r w:rsidRPr="00C1063D">
        <w:rPr>
          <w:rFonts w:ascii="Courier" w:hAnsi="Courier"/>
          <w:sz w:val="22"/>
          <w:szCs w:val="22"/>
        </w:rPr>
        <w:t xml:space="preserve">, 'No regional anisotropic domains in the northeastern United States Appalachians',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 xml:space="preserve">, p. 19029-19042 </w:t>
      </w:r>
    </w:p>
    <w:p w14:paraId="23223BBE" w14:textId="57D0F5A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Levin, V., and J. Park </w:t>
      </w:r>
      <w:r w:rsidRPr="00C1063D">
        <w:rPr>
          <w:rFonts w:ascii="Courier" w:hAnsi="Courier"/>
          <w:b/>
          <w:bCs/>
          <w:sz w:val="22"/>
          <w:szCs w:val="22"/>
        </w:rPr>
        <w:t>(1997)</w:t>
      </w:r>
      <w:r w:rsidRPr="00C1063D">
        <w:rPr>
          <w:rFonts w:ascii="Courier" w:hAnsi="Courier"/>
          <w:sz w:val="22"/>
          <w:szCs w:val="22"/>
        </w:rPr>
        <w:t xml:space="preserve">, 'Crustal anisotropy in the Ural Mountains foredeep </w:t>
      </w:r>
      <w:r w:rsidRPr="00C1063D">
        <w:rPr>
          <w:rFonts w:ascii="Courier" w:hAnsi="Courier"/>
          <w:spacing w:val="-18"/>
          <w:sz w:val="22"/>
          <w:szCs w:val="22"/>
        </w:rPr>
        <w:t xml:space="preserve">from teleseismic receiver functions',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24</w:t>
      </w:r>
      <w:r w:rsidR="00E86E24" w:rsidRPr="00C1063D">
        <w:rPr>
          <w:rFonts w:ascii="Courier" w:hAnsi="Courier"/>
          <w:spacing w:val="-18"/>
          <w:sz w:val="22"/>
          <w:szCs w:val="22"/>
        </w:rPr>
        <w:t>(</w:t>
      </w:r>
      <w:r w:rsidRPr="00C1063D">
        <w:rPr>
          <w:rFonts w:ascii="Courier" w:hAnsi="Courier"/>
          <w:spacing w:val="-18"/>
          <w:sz w:val="22"/>
          <w:szCs w:val="22"/>
        </w:rPr>
        <w:t>11), p.</w:t>
      </w:r>
      <w:r w:rsidRPr="00C1063D">
        <w:rPr>
          <w:rFonts w:ascii="Courier" w:hAnsi="Courier"/>
          <w:sz w:val="22"/>
          <w:szCs w:val="22"/>
        </w:rPr>
        <w:t xml:space="preserve"> 1283-1286 </w:t>
      </w:r>
    </w:p>
    <w:p w14:paraId="735A9BCC" w14:textId="45E1716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Levin, V., and J. Park </w:t>
      </w:r>
      <w:r w:rsidRPr="00C1063D">
        <w:rPr>
          <w:rFonts w:ascii="Courier" w:hAnsi="Courier"/>
          <w:b/>
          <w:bCs/>
          <w:sz w:val="22"/>
          <w:szCs w:val="22"/>
        </w:rPr>
        <w:t>(1997)</w:t>
      </w:r>
      <w:r w:rsidRPr="00C1063D">
        <w:rPr>
          <w:rFonts w:ascii="Courier" w:hAnsi="Courier"/>
          <w:sz w:val="22"/>
          <w:szCs w:val="22"/>
        </w:rPr>
        <w:t xml:space="preserve">, 'P-SH conversions in a flat-layered medium with </w:t>
      </w:r>
      <w:r w:rsidRPr="00C1063D">
        <w:rPr>
          <w:rFonts w:ascii="Courier" w:hAnsi="Courier"/>
          <w:spacing w:val="-18"/>
          <w:sz w:val="22"/>
          <w:szCs w:val="22"/>
        </w:rPr>
        <w:t xml:space="preserve">anisotropy of arbitrary orientation',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131</w:t>
      </w:r>
      <w:r w:rsidR="00E86E24" w:rsidRPr="00C1063D">
        <w:rPr>
          <w:rFonts w:ascii="Courier" w:hAnsi="Courier"/>
          <w:spacing w:val="-18"/>
          <w:sz w:val="22"/>
          <w:szCs w:val="22"/>
        </w:rPr>
        <w:t>(</w:t>
      </w:r>
      <w:r w:rsidRPr="00C1063D">
        <w:rPr>
          <w:rFonts w:ascii="Courier" w:hAnsi="Courier"/>
          <w:spacing w:val="-18"/>
          <w:sz w:val="22"/>
          <w:szCs w:val="22"/>
        </w:rPr>
        <w:t>2),</w:t>
      </w:r>
      <w:r w:rsidRPr="00C1063D">
        <w:rPr>
          <w:rFonts w:ascii="Courier" w:hAnsi="Courier"/>
          <w:sz w:val="22"/>
          <w:szCs w:val="22"/>
        </w:rPr>
        <w:t xml:space="preserve"> p. 253-266 </w:t>
      </w:r>
    </w:p>
    <w:p w14:paraId="7617CEA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Levin, V., J. Park, M. Brandon, J. Lees, V. Peyton, E. Gordeev, and A. Ozerov </w:t>
      </w:r>
      <w:r w:rsidRPr="00C1063D">
        <w:rPr>
          <w:rFonts w:ascii="Courier" w:hAnsi="Courier"/>
          <w:b/>
          <w:bCs/>
          <w:sz w:val="22"/>
          <w:szCs w:val="22"/>
        </w:rPr>
        <w:t>(2002)</w:t>
      </w:r>
      <w:r w:rsidRPr="00C1063D">
        <w:rPr>
          <w:rFonts w:ascii="Courier" w:hAnsi="Courier"/>
          <w:sz w:val="22"/>
          <w:szCs w:val="22"/>
        </w:rPr>
        <w:t xml:space="preserve">, 'Crust and upper mantle of Kamchatka from teleseismic receiver functions',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358</w:t>
      </w:r>
      <w:r w:rsidRPr="00C1063D">
        <w:rPr>
          <w:rFonts w:ascii="Courier" w:hAnsi="Courier"/>
          <w:sz w:val="22"/>
          <w:szCs w:val="22"/>
        </w:rPr>
        <w:t xml:space="preserve">(1-4), p. 233-265 </w:t>
      </w:r>
    </w:p>
    <w:p w14:paraId="0A5FCC17" w14:textId="3E835A22"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Levin, V., J. Park, M.</w:t>
      </w:r>
      <w:r w:rsidR="00255847" w:rsidRPr="00C1063D">
        <w:rPr>
          <w:rFonts w:ascii="Courier" w:hAnsi="Courier"/>
          <w:sz w:val="22"/>
          <w:szCs w:val="22"/>
        </w:rPr>
        <w:t xml:space="preserve">T. Brandon, and W. Menke </w:t>
      </w:r>
      <w:r w:rsidR="00255847" w:rsidRPr="00C1063D">
        <w:rPr>
          <w:rFonts w:ascii="Courier" w:hAnsi="Courier"/>
          <w:b/>
          <w:bCs/>
          <w:sz w:val="22"/>
          <w:szCs w:val="22"/>
        </w:rPr>
        <w:t>(2000)</w:t>
      </w:r>
      <w:r w:rsidR="00255847" w:rsidRPr="00C1063D">
        <w:rPr>
          <w:rFonts w:ascii="Courier" w:hAnsi="Courier"/>
          <w:sz w:val="22"/>
          <w:szCs w:val="22"/>
        </w:rPr>
        <w:t xml:space="preserve">, 'Thinning of the upper mantle during late Paleozoic Appalachian orogenesis',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 p. 239-242 </w:t>
      </w:r>
    </w:p>
    <w:p w14:paraId="182545BB" w14:textId="7DB3325D" w:rsidR="00255847" w:rsidRPr="00C1063D" w:rsidRDefault="00E86E24" w:rsidP="00255847">
      <w:pPr>
        <w:spacing w:before="100" w:beforeAutospacing="1" w:after="100" w:afterAutospacing="1"/>
        <w:jc w:val="both"/>
        <w:rPr>
          <w:rFonts w:ascii="Courier" w:hAnsi="Courier"/>
          <w:sz w:val="22"/>
          <w:szCs w:val="22"/>
        </w:rPr>
      </w:pPr>
      <w:r w:rsidRPr="00C1063D">
        <w:rPr>
          <w:rFonts w:ascii="Courier" w:hAnsi="Courier"/>
          <w:sz w:val="22"/>
          <w:szCs w:val="22"/>
        </w:rPr>
        <w:t>Levin, V., J. Park, F.</w:t>
      </w:r>
      <w:r w:rsidR="00255847" w:rsidRPr="00C1063D">
        <w:rPr>
          <w:rFonts w:ascii="Courier" w:hAnsi="Courier"/>
          <w:sz w:val="22"/>
          <w:szCs w:val="22"/>
        </w:rPr>
        <w:t xml:space="preserve">P. Lucente, L. Margheriti, and S. Pondrelli </w:t>
      </w:r>
      <w:r w:rsidR="00255847" w:rsidRPr="00C1063D">
        <w:rPr>
          <w:rFonts w:ascii="Courier" w:hAnsi="Courier"/>
          <w:b/>
          <w:bCs/>
          <w:sz w:val="22"/>
          <w:szCs w:val="22"/>
        </w:rPr>
        <w:t>(2007)</w:t>
      </w:r>
      <w:r w:rsidR="00255847" w:rsidRPr="00C1063D">
        <w:rPr>
          <w:rFonts w:ascii="Courier" w:hAnsi="Courier"/>
          <w:sz w:val="22"/>
          <w:szCs w:val="22"/>
        </w:rPr>
        <w:t xml:space="preserve">, 'End of subduction in northern Apennines confirmed by observations of quasi-Love waves from the great 2004 Sumatra-Andaman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34</w:t>
      </w:r>
      <w:r w:rsidR="00255847" w:rsidRPr="00C1063D">
        <w:rPr>
          <w:rFonts w:ascii="Courier" w:hAnsi="Courier"/>
          <w:sz w:val="22"/>
          <w:szCs w:val="22"/>
        </w:rPr>
        <w:t>(4), p. 1-5 doi:</w:t>
      </w:r>
      <w:r w:rsidRPr="00C1063D">
        <w:rPr>
          <w:rFonts w:ascii="Courier" w:hAnsi="Courier"/>
          <w:sz w:val="22"/>
          <w:szCs w:val="22"/>
        </w:rPr>
        <w:t xml:space="preserve"> </w:t>
      </w:r>
      <w:r w:rsidR="00255847" w:rsidRPr="00C1063D">
        <w:rPr>
          <w:rFonts w:ascii="Courier" w:hAnsi="Courier"/>
          <w:sz w:val="22"/>
          <w:szCs w:val="22"/>
        </w:rPr>
        <w:t>10.1029/2006GL028860</w:t>
      </w:r>
    </w:p>
    <w:p w14:paraId="68F0D353" w14:textId="3A37A13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Levin, V., N. Shapiro, J. Pa</w:t>
      </w:r>
      <w:r w:rsidR="00E86E24" w:rsidRPr="00C1063D">
        <w:rPr>
          <w:rFonts w:ascii="Courier" w:hAnsi="Courier"/>
          <w:sz w:val="22"/>
          <w:szCs w:val="22"/>
        </w:rPr>
        <w:t>rk, M. Ritzwoller, A.L. Lerner-Lam, J.</w:t>
      </w:r>
      <w:r w:rsidRPr="00C1063D">
        <w:rPr>
          <w:rFonts w:ascii="Courier" w:hAnsi="Courier"/>
          <w:sz w:val="22"/>
          <w:szCs w:val="22"/>
        </w:rPr>
        <w:t xml:space="preserve">C. Mutter, and B. Taylor </w:t>
      </w:r>
      <w:r w:rsidRPr="00C1063D">
        <w:rPr>
          <w:rFonts w:ascii="Courier" w:hAnsi="Courier"/>
          <w:b/>
          <w:bCs/>
          <w:sz w:val="22"/>
          <w:szCs w:val="22"/>
        </w:rPr>
        <w:t>(2002)</w:t>
      </w:r>
      <w:r w:rsidRPr="00C1063D">
        <w:rPr>
          <w:rFonts w:ascii="Courier" w:hAnsi="Courier"/>
          <w:sz w:val="22"/>
          <w:szCs w:val="22"/>
        </w:rPr>
        <w:t xml:space="preserve">, 'Seismic evidence for catastrophic slab loss beneath Kamchatka', </w:t>
      </w:r>
      <w:r w:rsidRPr="00C1063D">
        <w:rPr>
          <w:rFonts w:ascii="Courier" w:hAnsi="Courier"/>
          <w:i/>
          <w:iCs/>
          <w:sz w:val="22"/>
          <w:szCs w:val="22"/>
        </w:rPr>
        <w:t>Nature</w:t>
      </w:r>
      <w:r w:rsidR="00E86E24" w:rsidRPr="00C1063D">
        <w:rPr>
          <w:rFonts w:ascii="Courier" w:hAnsi="Courier"/>
          <w:i/>
          <w:iCs/>
          <w:sz w:val="22"/>
          <w:szCs w:val="22"/>
        </w:rPr>
        <w:t xml:space="preserve"> </w:t>
      </w:r>
      <w:r w:rsidRPr="00C1063D">
        <w:rPr>
          <w:rFonts w:ascii="Courier" w:hAnsi="Courier"/>
          <w:sz w:val="22"/>
          <w:szCs w:val="22"/>
        </w:rPr>
        <w:t xml:space="preserve">(418), p. 763 - 767 </w:t>
      </w:r>
    </w:p>
    <w:p w14:paraId="79E8006C" w14:textId="1D04594A" w:rsidR="00255847" w:rsidRPr="00C1063D" w:rsidRDefault="00BF7CAC"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Levin, V.</w:t>
      </w:r>
      <w:r w:rsidR="00255847" w:rsidRPr="00C1063D">
        <w:rPr>
          <w:rFonts w:ascii="Courier" w:hAnsi="Courier"/>
          <w:spacing w:val="-18"/>
          <w:sz w:val="22"/>
          <w:szCs w:val="22"/>
        </w:rPr>
        <w:t xml:space="preserve">E., and P. Jeffrey </w:t>
      </w:r>
      <w:r w:rsidR="00255847" w:rsidRPr="00C1063D">
        <w:rPr>
          <w:rFonts w:ascii="Courier" w:hAnsi="Courier"/>
          <w:b/>
          <w:bCs/>
          <w:spacing w:val="-18"/>
          <w:sz w:val="22"/>
          <w:szCs w:val="22"/>
        </w:rPr>
        <w:t>(1998)</w:t>
      </w:r>
      <w:r w:rsidR="00255847" w:rsidRPr="00C1063D">
        <w:rPr>
          <w:rFonts w:ascii="Courier" w:hAnsi="Courier"/>
          <w:spacing w:val="-18"/>
          <w:sz w:val="22"/>
          <w:szCs w:val="22"/>
        </w:rPr>
        <w:t>, 'Northeastern U.S. seismic anisotropy</w:t>
      </w:r>
      <w:r w:rsidR="00255847" w:rsidRPr="00C1063D">
        <w:rPr>
          <w:rFonts w:ascii="Courier" w:hAnsi="Courier"/>
          <w:sz w:val="22"/>
          <w:szCs w:val="22"/>
        </w:rPr>
        <w:t xml:space="preserve"> revisited (a problem of having too much data)',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217 </w:t>
      </w:r>
    </w:p>
    <w:p w14:paraId="5465374E" w14:textId="0A7B1E57" w:rsidR="00255847" w:rsidRPr="00C1063D" w:rsidRDefault="00BF7CAC" w:rsidP="00255847">
      <w:pPr>
        <w:spacing w:before="100" w:beforeAutospacing="1" w:after="100" w:afterAutospacing="1"/>
        <w:jc w:val="both"/>
        <w:rPr>
          <w:rFonts w:ascii="Courier" w:hAnsi="Courier"/>
          <w:sz w:val="22"/>
          <w:szCs w:val="22"/>
        </w:rPr>
      </w:pPr>
      <w:r w:rsidRPr="00C1063D">
        <w:rPr>
          <w:rFonts w:ascii="Courier" w:hAnsi="Courier"/>
          <w:sz w:val="22"/>
          <w:szCs w:val="22"/>
        </w:rPr>
        <w:t>Levine, J.G., E.W. Wolff, A.E. Jones, and L.</w:t>
      </w:r>
      <w:r w:rsidR="00255847" w:rsidRPr="00C1063D">
        <w:rPr>
          <w:rFonts w:ascii="Courier" w:hAnsi="Courier"/>
          <w:sz w:val="22"/>
          <w:szCs w:val="22"/>
        </w:rPr>
        <w:t xml:space="preserve">C. Sime </w:t>
      </w:r>
      <w:r w:rsidR="00255847" w:rsidRPr="00C1063D">
        <w:rPr>
          <w:rFonts w:ascii="Courier" w:hAnsi="Courier"/>
          <w:b/>
          <w:bCs/>
          <w:sz w:val="22"/>
          <w:szCs w:val="22"/>
        </w:rPr>
        <w:t>(2011)</w:t>
      </w:r>
      <w:r w:rsidR="00255847" w:rsidRPr="00C1063D">
        <w:rPr>
          <w:rFonts w:ascii="Courier" w:hAnsi="Courier"/>
          <w:sz w:val="22"/>
          <w:szCs w:val="22"/>
        </w:rPr>
        <w:t xml:space="preserve">, 'The role of atomic chlorine in glacial-interglacial changes in the carbon-13 content of atmospheric </w:t>
      </w:r>
      <w:r w:rsidR="00255847" w:rsidRPr="005C68D1">
        <w:rPr>
          <w:rFonts w:ascii="Courier" w:hAnsi="Courier"/>
          <w:spacing w:val="-18"/>
          <w:sz w:val="22"/>
          <w:szCs w:val="22"/>
        </w:rPr>
        <w:t xml:space="preserve">methane', </w:t>
      </w:r>
      <w:r w:rsidR="00255847" w:rsidRPr="005C68D1">
        <w:rPr>
          <w:rFonts w:ascii="Courier" w:hAnsi="Courier"/>
          <w:i/>
          <w:iCs/>
          <w:spacing w:val="-18"/>
          <w:sz w:val="22"/>
          <w:szCs w:val="22"/>
        </w:rPr>
        <w:t>Geophysical Research Letters</w:t>
      </w:r>
      <w:r w:rsidR="00255847" w:rsidRPr="005C68D1">
        <w:rPr>
          <w:rFonts w:ascii="Courier" w:hAnsi="Courier"/>
          <w:spacing w:val="-18"/>
          <w:sz w:val="22"/>
          <w:szCs w:val="22"/>
        </w:rPr>
        <w:t xml:space="preserve">, </w:t>
      </w:r>
      <w:r w:rsidR="00255847" w:rsidRPr="005C68D1">
        <w:rPr>
          <w:rFonts w:ascii="Courier" w:hAnsi="Courier"/>
          <w:i/>
          <w:iCs/>
          <w:spacing w:val="-18"/>
          <w:sz w:val="22"/>
          <w:szCs w:val="22"/>
        </w:rPr>
        <w:t>38</w:t>
      </w:r>
      <w:r w:rsidR="00255847" w:rsidRPr="005C68D1">
        <w:rPr>
          <w:rFonts w:ascii="Courier" w:hAnsi="Courier"/>
          <w:spacing w:val="-18"/>
          <w:sz w:val="22"/>
          <w:szCs w:val="22"/>
        </w:rPr>
        <w:t xml:space="preserve">(L04801), p. </w:t>
      </w:r>
      <w:r w:rsidRPr="005C68D1">
        <w:rPr>
          <w:rFonts w:ascii="Courier" w:hAnsi="Courier"/>
          <w:spacing w:val="-18"/>
          <w:sz w:val="22"/>
          <w:szCs w:val="22"/>
        </w:rPr>
        <w:t>6 pp. doi:</w:t>
      </w:r>
      <w:r w:rsidRPr="00C1063D">
        <w:rPr>
          <w:rFonts w:ascii="Courier" w:hAnsi="Courier"/>
          <w:sz w:val="22"/>
          <w:szCs w:val="22"/>
        </w:rPr>
        <w:t xml:space="preserve"> 10.1029/2010GL046122</w:t>
      </w:r>
      <w:r w:rsidR="00255847" w:rsidRPr="00C1063D">
        <w:rPr>
          <w:rFonts w:ascii="Courier" w:hAnsi="Courier"/>
          <w:sz w:val="22"/>
          <w:szCs w:val="22"/>
        </w:rPr>
        <w:t xml:space="preserve"> </w:t>
      </w:r>
    </w:p>
    <w:p w14:paraId="4A077FC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Levshin, A., J. Schweitzer, C. Weidle, N. Maercklin, N. Shapiro, and M. Ritzwoller </w:t>
      </w:r>
      <w:r w:rsidRPr="00C1063D">
        <w:rPr>
          <w:rFonts w:ascii="Courier" w:hAnsi="Courier"/>
          <w:b/>
          <w:bCs/>
          <w:sz w:val="22"/>
          <w:szCs w:val="22"/>
        </w:rPr>
        <w:t>(2005)</w:t>
      </w:r>
      <w:r w:rsidRPr="00C1063D">
        <w:rPr>
          <w:rFonts w:ascii="Courier" w:hAnsi="Courier"/>
          <w:sz w:val="22"/>
          <w:szCs w:val="22"/>
        </w:rPr>
        <w:t xml:space="preserve">, 'Surface Wave Tomography of the European Arctic', </w:t>
      </w:r>
      <w:r w:rsidRPr="00C1063D">
        <w:rPr>
          <w:rFonts w:ascii="Courier" w:hAnsi="Courier"/>
          <w:i/>
          <w:iCs/>
          <w:sz w:val="22"/>
          <w:szCs w:val="22"/>
        </w:rPr>
        <w:t>EOS Transactions, AGU Fall Meeting Abstracts</w:t>
      </w:r>
      <w:r w:rsidRPr="00C1063D">
        <w:rPr>
          <w:rFonts w:ascii="Courier" w:hAnsi="Courier"/>
          <w:sz w:val="22"/>
          <w:szCs w:val="22"/>
        </w:rPr>
        <w:t xml:space="preserve">, 86(52), p. 1053 </w:t>
      </w:r>
    </w:p>
    <w:p w14:paraId="1CBDEA55" w14:textId="7A6032F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Levshin, A.</w:t>
      </w:r>
      <w:r w:rsidR="0047470B" w:rsidRPr="00C1063D">
        <w:rPr>
          <w:rFonts w:ascii="Courier" w:hAnsi="Courier"/>
          <w:sz w:val="22"/>
          <w:szCs w:val="22"/>
        </w:rPr>
        <w:t>L., M.P. Barmin, M.</w:t>
      </w:r>
      <w:r w:rsidRPr="00C1063D">
        <w:rPr>
          <w:rFonts w:ascii="Courier" w:hAnsi="Courier"/>
          <w:sz w:val="22"/>
          <w:szCs w:val="22"/>
        </w:rPr>
        <w:t>P</w:t>
      </w:r>
      <w:r w:rsidR="0047470B" w:rsidRPr="00C1063D">
        <w:rPr>
          <w:rFonts w:ascii="Courier" w:hAnsi="Courier"/>
          <w:sz w:val="22"/>
          <w:szCs w:val="22"/>
        </w:rPr>
        <w:t>. Moschetti, C. Mendoza, and M.</w:t>
      </w:r>
      <w:r w:rsidRPr="00C1063D">
        <w:rPr>
          <w:rFonts w:ascii="Courier" w:hAnsi="Courier"/>
          <w:sz w:val="22"/>
          <w:szCs w:val="22"/>
        </w:rPr>
        <w:t xml:space="preserve">H. Ritzwoller </w:t>
      </w:r>
      <w:r w:rsidRPr="00C1063D">
        <w:rPr>
          <w:rFonts w:ascii="Courier" w:hAnsi="Courier"/>
          <w:b/>
          <w:bCs/>
          <w:sz w:val="22"/>
          <w:szCs w:val="22"/>
        </w:rPr>
        <w:t>(2011)</w:t>
      </w:r>
      <w:r w:rsidRPr="00C1063D">
        <w:rPr>
          <w:rFonts w:ascii="Courier" w:hAnsi="Courier"/>
          <w:sz w:val="22"/>
          <w:szCs w:val="22"/>
        </w:rPr>
        <w:t xml:space="preserve">, 'Epicenter Location of Regional Seismic Events Using Love Wave and Rayleigh Wave Ambient Seismic Noise Green's Functions', </w:t>
      </w:r>
      <w:r w:rsidRPr="00C1063D">
        <w:rPr>
          <w:rFonts w:ascii="Courier" w:hAnsi="Courier"/>
          <w:i/>
          <w:iCs/>
          <w:sz w:val="22"/>
          <w:szCs w:val="22"/>
        </w:rPr>
        <w:t>AGU, Fall Meeting 2011, abstract #S23A-2211</w:t>
      </w:r>
      <w:r w:rsidRPr="00C1063D">
        <w:rPr>
          <w:rFonts w:ascii="Courier" w:hAnsi="Courier"/>
          <w:sz w:val="22"/>
          <w:szCs w:val="22"/>
        </w:rPr>
        <w:t xml:space="preserve">, 23, p. 2211 </w:t>
      </w:r>
    </w:p>
    <w:p w14:paraId="3CD38E14" w14:textId="3425F901" w:rsidR="00255847" w:rsidRPr="00C1063D" w:rsidRDefault="0047470B" w:rsidP="00255847">
      <w:pPr>
        <w:spacing w:before="100" w:beforeAutospacing="1" w:after="100" w:afterAutospacing="1"/>
        <w:jc w:val="both"/>
        <w:rPr>
          <w:rFonts w:ascii="Courier" w:hAnsi="Courier"/>
          <w:sz w:val="22"/>
          <w:szCs w:val="22"/>
        </w:rPr>
      </w:pPr>
      <w:r w:rsidRPr="00C1063D">
        <w:rPr>
          <w:rFonts w:ascii="Courier" w:hAnsi="Courier"/>
          <w:sz w:val="22"/>
          <w:szCs w:val="22"/>
        </w:rPr>
        <w:t>Levshin, A.L., M.P. Barmin, M.</w:t>
      </w:r>
      <w:r w:rsidR="00255847" w:rsidRPr="00C1063D">
        <w:rPr>
          <w:rFonts w:ascii="Courier" w:hAnsi="Courier"/>
          <w:sz w:val="22"/>
          <w:szCs w:val="22"/>
        </w:rPr>
        <w:t>P</w:t>
      </w:r>
      <w:r w:rsidRPr="00C1063D">
        <w:rPr>
          <w:rFonts w:ascii="Courier" w:hAnsi="Courier"/>
          <w:sz w:val="22"/>
          <w:szCs w:val="22"/>
        </w:rPr>
        <w:t>. Moschetti, C. Mendoza, and M.</w:t>
      </w:r>
      <w:r w:rsidR="00255847" w:rsidRPr="00C1063D">
        <w:rPr>
          <w:rFonts w:ascii="Courier" w:hAnsi="Courier"/>
          <w:sz w:val="22"/>
          <w:szCs w:val="22"/>
        </w:rPr>
        <w:t xml:space="preserve">H. Ritzwoller </w:t>
      </w:r>
      <w:r w:rsidR="00255847" w:rsidRPr="00C1063D">
        <w:rPr>
          <w:rFonts w:ascii="Courier" w:hAnsi="Courier"/>
          <w:b/>
          <w:bCs/>
          <w:sz w:val="22"/>
          <w:szCs w:val="22"/>
        </w:rPr>
        <w:t>(2012)</w:t>
      </w:r>
      <w:r w:rsidR="00255847" w:rsidRPr="00C1063D">
        <w:rPr>
          <w:rFonts w:ascii="Courier" w:hAnsi="Courier"/>
          <w:sz w:val="22"/>
          <w:szCs w:val="22"/>
        </w:rPr>
        <w:t xml:space="preserve">, 'Refinements to the method of epicentral location based on surface waves from ambient seismic noise: introducing Love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(2), p. 671-685 doi: 10.1111/j.1365-246X.2012.05631.x</w:t>
      </w:r>
    </w:p>
    <w:p w14:paraId="1AFE6EE2" w14:textId="60B02A72" w:rsidR="00255847" w:rsidRPr="00C1063D" w:rsidRDefault="0047470B" w:rsidP="00255847">
      <w:pPr>
        <w:spacing w:before="100" w:beforeAutospacing="1" w:after="100" w:afterAutospacing="1"/>
        <w:jc w:val="both"/>
        <w:rPr>
          <w:rFonts w:ascii="Courier" w:hAnsi="Courier"/>
          <w:sz w:val="22"/>
          <w:szCs w:val="22"/>
        </w:rPr>
      </w:pPr>
      <w:r w:rsidRPr="00C1063D">
        <w:rPr>
          <w:rFonts w:ascii="Courier" w:hAnsi="Courier"/>
          <w:sz w:val="22"/>
          <w:szCs w:val="22"/>
        </w:rPr>
        <w:t>Levshin, A.L., and M.</w:t>
      </w:r>
      <w:r w:rsidR="00255847" w:rsidRPr="00C1063D">
        <w:rPr>
          <w:rFonts w:ascii="Courier" w:hAnsi="Courier"/>
          <w:sz w:val="22"/>
          <w:szCs w:val="22"/>
        </w:rPr>
        <w:t xml:space="preserve">H. Ritzwoller </w:t>
      </w:r>
      <w:r w:rsidR="00255847" w:rsidRPr="00C1063D">
        <w:rPr>
          <w:rFonts w:ascii="Courier" w:hAnsi="Courier"/>
          <w:b/>
          <w:bCs/>
          <w:sz w:val="22"/>
          <w:szCs w:val="22"/>
        </w:rPr>
        <w:t>(1995)</w:t>
      </w:r>
      <w:r w:rsidR="00255847" w:rsidRPr="00C1063D">
        <w:rPr>
          <w:rFonts w:ascii="Courier" w:hAnsi="Courier"/>
          <w:sz w:val="22"/>
          <w:szCs w:val="22"/>
        </w:rPr>
        <w:t xml:space="preserve">, 'High-resolution surface group velocity tomography of Eurasia', </w:t>
      </w:r>
      <w:r w:rsidR="00255847" w:rsidRPr="00C1063D">
        <w:rPr>
          <w:rFonts w:ascii="Courier" w:hAnsi="Courier"/>
          <w:i/>
          <w:iCs/>
          <w:sz w:val="22"/>
          <w:szCs w:val="22"/>
        </w:rPr>
        <w:t>AGU Fall Meeting Abstract</w:t>
      </w:r>
      <w:r w:rsidR="00255847" w:rsidRPr="00C1063D">
        <w:rPr>
          <w:rFonts w:ascii="Courier" w:hAnsi="Courier"/>
          <w:sz w:val="22"/>
          <w:szCs w:val="22"/>
        </w:rPr>
        <w:t xml:space="preserve">, 76(46), p. 386 </w:t>
      </w:r>
    </w:p>
    <w:p w14:paraId="66D51898" w14:textId="77777777" w:rsidR="00BF21F8" w:rsidRDefault="00BF21F8" w:rsidP="00255847">
      <w:pPr>
        <w:spacing w:before="100" w:beforeAutospacing="1" w:after="100" w:afterAutospacing="1"/>
        <w:jc w:val="both"/>
        <w:rPr>
          <w:rFonts w:ascii="Courier" w:hAnsi="Courier"/>
          <w:sz w:val="22"/>
          <w:szCs w:val="22"/>
        </w:rPr>
      </w:pPr>
    </w:p>
    <w:p w14:paraId="2DF090DF" w14:textId="747DAF7F" w:rsidR="00255847" w:rsidRPr="00C1063D" w:rsidRDefault="0047470B" w:rsidP="00255847">
      <w:pPr>
        <w:spacing w:before="100" w:beforeAutospacing="1" w:after="100" w:afterAutospacing="1"/>
        <w:jc w:val="both"/>
        <w:rPr>
          <w:rFonts w:ascii="Courier" w:hAnsi="Courier"/>
          <w:sz w:val="22"/>
          <w:szCs w:val="22"/>
        </w:rPr>
      </w:pPr>
      <w:r w:rsidRPr="00C1063D">
        <w:rPr>
          <w:rFonts w:ascii="Courier" w:hAnsi="Courier"/>
          <w:sz w:val="22"/>
          <w:szCs w:val="22"/>
        </w:rPr>
        <w:t>Levshin, A.L., M.H. Ritzwoller, M.</w:t>
      </w:r>
      <w:r w:rsidR="00255847" w:rsidRPr="00C1063D">
        <w:rPr>
          <w:rFonts w:ascii="Courier" w:hAnsi="Courier"/>
          <w:sz w:val="22"/>
          <w:szCs w:val="22"/>
        </w:rPr>
        <w:t>P. Barmin, A. V</w:t>
      </w:r>
      <w:r w:rsidRPr="00C1063D">
        <w:rPr>
          <w:rFonts w:ascii="Courier" w:hAnsi="Courier"/>
          <w:sz w:val="22"/>
          <w:szCs w:val="22"/>
        </w:rPr>
        <w:t>illasenor, and C.</w:t>
      </w:r>
      <w:r w:rsidR="00255847" w:rsidRPr="00C1063D">
        <w:rPr>
          <w:rFonts w:ascii="Courier" w:hAnsi="Courier"/>
          <w:sz w:val="22"/>
          <w:szCs w:val="22"/>
        </w:rPr>
        <w:t xml:space="preserve">A. Padgett </w:t>
      </w:r>
      <w:r w:rsidR="00255847" w:rsidRPr="00C1063D">
        <w:rPr>
          <w:rFonts w:ascii="Courier" w:hAnsi="Courier"/>
          <w:b/>
          <w:bCs/>
          <w:sz w:val="22"/>
          <w:szCs w:val="22"/>
        </w:rPr>
        <w:t>(2001)</w:t>
      </w:r>
      <w:r w:rsidR="00255847" w:rsidRPr="00C1063D">
        <w:rPr>
          <w:rFonts w:ascii="Courier" w:hAnsi="Courier"/>
          <w:sz w:val="22"/>
          <w:szCs w:val="22"/>
        </w:rPr>
        <w:t xml:space="preserve">, 'New constraints on the arctic crust and uppermost mantle: surface wave group velocities, Pn, and Sn',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123</w:t>
      </w:r>
      <w:r w:rsidR="00255847" w:rsidRPr="00C1063D">
        <w:rPr>
          <w:rFonts w:ascii="Courier" w:hAnsi="Courier"/>
          <w:sz w:val="22"/>
          <w:szCs w:val="22"/>
        </w:rPr>
        <w:t xml:space="preserve">(2-4), p. 185-204 </w:t>
      </w:r>
    </w:p>
    <w:p w14:paraId="00F27A68" w14:textId="59A0B755" w:rsidR="00255847" w:rsidRPr="00C1063D" w:rsidRDefault="0047470B" w:rsidP="00255847">
      <w:pPr>
        <w:spacing w:before="100" w:beforeAutospacing="1" w:after="100" w:afterAutospacing="1"/>
        <w:jc w:val="both"/>
        <w:rPr>
          <w:rFonts w:ascii="Courier" w:hAnsi="Courier"/>
          <w:sz w:val="22"/>
          <w:szCs w:val="22"/>
        </w:rPr>
      </w:pPr>
      <w:r w:rsidRPr="00C1063D">
        <w:rPr>
          <w:rFonts w:ascii="Courier" w:hAnsi="Courier"/>
          <w:sz w:val="22"/>
          <w:szCs w:val="22"/>
        </w:rPr>
        <w:t>Levshin, A.L., M.H. Ritzwoller, and J.</w:t>
      </w:r>
      <w:r w:rsidR="00255847" w:rsidRPr="00C1063D">
        <w:rPr>
          <w:rFonts w:ascii="Courier" w:hAnsi="Courier"/>
          <w:sz w:val="22"/>
          <w:szCs w:val="22"/>
        </w:rPr>
        <w:t xml:space="preserve">S. Resovsky </w:t>
      </w:r>
      <w:r w:rsidR="00255847" w:rsidRPr="00C1063D">
        <w:rPr>
          <w:rFonts w:ascii="Courier" w:hAnsi="Courier"/>
          <w:b/>
          <w:bCs/>
          <w:sz w:val="22"/>
          <w:szCs w:val="22"/>
        </w:rPr>
        <w:t>(1999)</w:t>
      </w:r>
      <w:r w:rsidR="00255847" w:rsidRPr="00C1063D">
        <w:rPr>
          <w:rFonts w:ascii="Courier" w:hAnsi="Courier"/>
          <w:sz w:val="22"/>
          <w:szCs w:val="22"/>
        </w:rPr>
        <w:t xml:space="preserve">, 'Source effects on surface wave group travel times and group velocity maps',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 p. 293-312 </w:t>
      </w:r>
    </w:p>
    <w:p w14:paraId="714E8E84" w14:textId="00EF01AF" w:rsidR="00255847" w:rsidRPr="00C1063D" w:rsidRDefault="0047470B" w:rsidP="00255847">
      <w:pPr>
        <w:spacing w:before="100" w:beforeAutospacing="1" w:after="100" w:afterAutospacing="1"/>
        <w:jc w:val="both"/>
        <w:rPr>
          <w:rFonts w:ascii="Courier" w:hAnsi="Courier"/>
          <w:sz w:val="22"/>
          <w:szCs w:val="22"/>
        </w:rPr>
      </w:pPr>
      <w:r w:rsidRPr="00C1063D">
        <w:rPr>
          <w:rFonts w:ascii="Courier" w:hAnsi="Courier"/>
          <w:sz w:val="22"/>
          <w:szCs w:val="22"/>
        </w:rPr>
        <w:t>Levshin, A.L., M.H. Ritzwoller, and N.</w:t>
      </w:r>
      <w:r w:rsidR="00255847" w:rsidRPr="00C1063D">
        <w:rPr>
          <w:rFonts w:ascii="Courier" w:hAnsi="Courier"/>
          <w:sz w:val="22"/>
          <w:szCs w:val="22"/>
        </w:rPr>
        <w:t xml:space="preserve">M. Shapiro </w:t>
      </w:r>
      <w:r w:rsidR="00255847" w:rsidRPr="00C1063D">
        <w:rPr>
          <w:rFonts w:ascii="Courier" w:hAnsi="Courier"/>
          <w:b/>
          <w:bCs/>
          <w:sz w:val="22"/>
          <w:szCs w:val="22"/>
        </w:rPr>
        <w:t>(2005)</w:t>
      </w:r>
      <w:r w:rsidR="00255847" w:rsidRPr="00C1063D">
        <w:rPr>
          <w:rFonts w:ascii="Courier" w:hAnsi="Courier"/>
          <w:sz w:val="22"/>
          <w:szCs w:val="22"/>
        </w:rPr>
        <w:t xml:space="preserve">, 'The use of crustal higher modes to constrain crustal structure across Central Asia',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160</w:t>
      </w:r>
      <w:r w:rsidR="00255847" w:rsidRPr="00C1063D">
        <w:rPr>
          <w:rFonts w:ascii="Courier" w:hAnsi="Courier"/>
          <w:sz w:val="22"/>
          <w:szCs w:val="22"/>
        </w:rPr>
        <w:t xml:space="preserve">(3), p. 961-972 </w:t>
      </w:r>
    </w:p>
    <w:p w14:paraId="6DBE5AA2" w14:textId="040EA360" w:rsidR="00255847" w:rsidRPr="00C1063D" w:rsidRDefault="0047470B" w:rsidP="00255847">
      <w:pPr>
        <w:spacing w:before="100" w:beforeAutospacing="1" w:after="100" w:afterAutospacing="1"/>
        <w:jc w:val="both"/>
        <w:rPr>
          <w:rFonts w:ascii="Courier" w:hAnsi="Courier"/>
          <w:sz w:val="22"/>
          <w:szCs w:val="22"/>
        </w:rPr>
      </w:pPr>
      <w:r w:rsidRPr="00C1063D">
        <w:rPr>
          <w:rFonts w:ascii="Courier" w:hAnsi="Courier"/>
          <w:sz w:val="22"/>
          <w:szCs w:val="22"/>
        </w:rPr>
        <w:t>Levshin, A.</w:t>
      </w:r>
      <w:r w:rsidR="00255847" w:rsidRPr="00C1063D">
        <w:rPr>
          <w:rFonts w:ascii="Courier" w:hAnsi="Courier"/>
          <w:sz w:val="22"/>
          <w:szCs w:val="22"/>
        </w:rPr>
        <w:t>L</w:t>
      </w:r>
      <w:r w:rsidRPr="00C1063D">
        <w:rPr>
          <w:rFonts w:ascii="Courier" w:hAnsi="Courier"/>
          <w:sz w:val="22"/>
          <w:szCs w:val="22"/>
        </w:rPr>
        <w:t>., J. Schweitzer, C. Weidle, N.M. Shapiro, and M.</w:t>
      </w:r>
      <w:r w:rsidR="00255847" w:rsidRPr="00C1063D">
        <w:rPr>
          <w:rFonts w:ascii="Courier" w:hAnsi="Courier"/>
          <w:sz w:val="22"/>
          <w:szCs w:val="22"/>
        </w:rPr>
        <w:t xml:space="preserve">H. Ritzwoller </w:t>
      </w:r>
      <w:r w:rsidR="00255847" w:rsidRPr="00C1063D">
        <w:rPr>
          <w:rFonts w:ascii="Courier" w:hAnsi="Courier"/>
          <w:b/>
          <w:bCs/>
          <w:sz w:val="22"/>
          <w:szCs w:val="22"/>
        </w:rPr>
        <w:t>(2007)</w:t>
      </w:r>
      <w:r w:rsidR="00255847" w:rsidRPr="00C1063D">
        <w:rPr>
          <w:rFonts w:ascii="Courier" w:hAnsi="Courier"/>
          <w:sz w:val="22"/>
          <w:szCs w:val="22"/>
        </w:rPr>
        <w:t xml:space="preserve">, 'Surface wave tomography of the Barents Sea and surrounding regions',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170</w:t>
      </w:r>
      <w:r w:rsidR="00255847" w:rsidRPr="00C1063D">
        <w:rPr>
          <w:rFonts w:ascii="Courier" w:hAnsi="Courier"/>
          <w:spacing w:val="-18"/>
          <w:sz w:val="22"/>
          <w:szCs w:val="22"/>
        </w:rPr>
        <w:t>(1), p. 441-459 doi: 10.1111/j.1365-</w:t>
      </w:r>
      <w:r w:rsidR="00255847" w:rsidRPr="00C1063D">
        <w:rPr>
          <w:rFonts w:ascii="Courier" w:hAnsi="Courier"/>
          <w:sz w:val="22"/>
          <w:szCs w:val="22"/>
        </w:rPr>
        <w:t>246X.2006.03285.x</w:t>
      </w:r>
    </w:p>
    <w:p w14:paraId="3AA7E7D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Levy, G., and J. Taber </w:t>
      </w:r>
      <w:r w:rsidRPr="00C1063D">
        <w:rPr>
          <w:rFonts w:ascii="Courier" w:hAnsi="Courier"/>
          <w:b/>
          <w:bCs/>
          <w:sz w:val="22"/>
          <w:szCs w:val="22"/>
        </w:rPr>
        <w:t>(2005)</w:t>
      </w:r>
      <w:r w:rsidRPr="00C1063D">
        <w:rPr>
          <w:rFonts w:ascii="Courier" w:hAnsi="Courier"/>
          <w:sz w:val="22"/>
          <w:szCs w:val="22"/>
        </w:rPr>
        <w:t xml:space="preserve">, 'Education and Outreach for EarthScope's USArray', </w:t>
      </w:r>
      <w:r w:rsidRPr="00C1063D">
        <w:rPr>
          <w:rFonts w:ascii="Courier" w:hAnsi="Courier"/>
          <w:i/>
          <w:iCs/>
          <w:sz w:val="22"/>
          <w:szCs w:val="22"/>
        </w:rPr>
        <w:t>EOS Transactions, AGU Fall Meeting Abstracts</w:t>
      </w:r>
      <w:r w:rsidRPr="00C1063D">
        <w:rPr>
          <w:rFonts w:ascii="Courier" w:hAnsi="Courier"/>
          <w:sz w:val="22"/>
          <w:szCs w:val="22"/>
        </w:rPr>
        <w:t xml:space="preserve">, 86(52), p. 1129 </w:t>
      </w:r>
    </w:p>
    <w:p w14:paraId="56753D94" w14:textId="434759D2"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Levy, G.M., L.W. Braile, J.</w:t>
      </w:r>
      <w:r w:rsidR="00255847" w:rsidRPr="00C1063D">
        <w:rPr>
          <w:rFonts w:ascii="Courier" w:hAnsi="Courier"/>
          <w:sz w:val="22"/>
          <w:szCs w:val="22"/>
        </w:rPr>
        <w:t xml:space="preserve">J. Taber, and </w:t>
      </w:r>
      <w:r w:rsidRPr="00C1063D">
        <w:rPr>
          <w:rFonts w:ascii="Courier" w:hAnsi="Courier"/>
          <w:sz w:val="22"/>
          <w:szCs w:val="22"/>
        </w:rPr>
        <w:t>J.</w:t>
      </w:r>
      <w:r w:rsidR="00255847" w:rsidRPr="00C1063D">
        <w:rPr>
          <w:rFonts w:ascii="Courier" w:hAnsi="Courier"/>
          <w:sz w:val="22"/>
          <w:szCs w:val="22"/>
        </w:rPr>
        <w:t xml:space="preserve">C. Lahr </w:t>
      </w:r>
      <w:r w:rsidR="00255847" w:rsidRPr="00C1063D">
        <w:rPr>
          <w:rFonts w:ascii="Courier" w:hAnsi="Courier"/>
          <w:b/>
          <w:bCs/>
          <w:sz w:val="22"/>
          <w:szCs w:val="22"/>
        </w:rPr>
        <w:t>(2004)</w:t>
      </w:r>
      <w:r w:rsidR="00255847" w:rsidRPr="00C1063D">
        <w:rPr>
          <w:rFonts w:ascii="Courier" w:hAnsi="Courier"/>
          <w:sz w:val="22"/>
          <w:szCs w:val="22"/>
        </w:rPr>
        <w:t xml:space="preserve">, 'AS1 seismographs in the classroom',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04 </w:t>
      </w:r>
    </w:p>
    <w:p w14:paraId="6AC82BE2" w14:textId="70105E46"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Lewis, B.T.R., and L.</w:t>
      </w:r>
      <w:r w:rsidR="00255847" w:rsidRPr="00C1063D">
        <w:rPr>
          <w:rFonts w:ascii="Courier" w:hAnsi="Courier"/>
          <w:sz w:val="22"/>
          <w:szCs w:val="22"/>
        </w:rPr>
        <w:t xml:space="preserve">M. Dorman </w:t>
      </w:r>
      <w:r w:rsidR="00255847" w:rsidRPr="00C1063D">
        <w:rPr>
          <w:rFonts w:ascii="Courier" w:hAnsi="Courier"/>
          <w:b/>
          <w:bCs/>
          <w:sz w:val="22"/>
          <w:szCs w:val="22"/>
        </w:rPr>
        <w:t>(1998)</w:t>
      </w:r>
      <w:r w:rsidR="00255847" w:rsidRPr="00C1063D">
        <w:rPr>
          <w:rFonts w:ascii="Courier" w:hAnsi="Courier"/>
          <w:sz w:val="22"/>
          <w:szCs w:val="22"/>
        </w:rPr>
        <w:t xml:space="preserve">, 'Recording teleseisms on the seafloor, an example from the Juan de Fuca plate',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88</w:t>
      </w:r>
      <w:r w:rsidRPr="00C1063D">
        <w:rPr>
          <w:rFonts w:ascii="Courier" w:hAnsi="Courier"/>
          <w:sz w:val="22"/>
          <w:szCs w:val="22"/>
        </w:rPr>
        <w:t>(</w:t>
      </w:r>
      <w:r w:rsidR="00255847" w:rsidRPr="00C1063D">
        <w:rPr>
          <w:rFonts w:ascii="Courier" w:hAnsi="Courier"/>
          <w:sz w:val="22"/>
          <w:szCs w:val="22"/>
        </w:rPr>
        <w:t xml:space="preserve">1), p. 107-116 </w:t>
      </w:r>
    </w:p>
    <w:p w14:paraId="1C486421" w14:textId="74F25093"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Lewis, J.L., S.M. Day, H. Magistrale, R.</w:t>
      </w:r>
      <w:r w:rsidR="00255847" w:rsidRPr="00C1063D">
        <w:rPr>
          <w:rFonts w:ascii="Courier" w:hAnsi="Courier"/>
          <w:sz w:val="22"/>
          <w:szCs w:val="22"/>
        </w:rPr>
        <w:t>R. Castro, L. As</w:t>
      </w:r>
      <w:r w:rsidRPr="00C1063D">
        <w:rPr>
          <w:rFonts w:ascii="Courier" w:hAnsi="Courier"/>
          <w:sz w:val="22"/>
          <w:szCs w:val="22"/>
        </w:rPr>
        <w:t>tiz, C. Rebollar, J. Eakins, F.L. Vernon, and J.</w:t>
      </w:r>
      <w:r w:rsidR="00255847" w:rsidRPr="00C1063D">
        <w:rPr>
          <w:rFonts w:ascii="Courier" w:hAnsi="Courier"/>
          <w:sz w:val="22"/>
          <w:szCs w:val="22"/>
        </w:rPr>
        <w:t xml:space="preserve">N. Brune </w:t>
      </w:r>
      <w:r w:rsidR="00255847" w:rsidRPr="00C1063D">
        <w:rPr>
          <w:rFonts w:ascii="Courier" w:hAnsi="Courier"/>
          <w:b/>
          <w:bCs/>
          <w:sz w:val="22"/>
          <w:szCs w:val="22"/>
        </w:rPr>
        <w:t>(2001)</w:t>
      </w:r>
      <w:r w:rsidR="00255847" w:rsidRPr="00C1063D">
        <w:rPr>
          <w:rFonts w:ascii="Courier" w:hAnsi="Courier"/>
          <w:sz w:val="22"/>
          <w:szCs w:val="22"/>
        </w:rPr>
        <w:t xml:space="preserve">, 'Crustal thickness of the Peninsular Ranges and Gulf Extensional Province in the Californias',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(B7), p. 13599-13612 </w:t>
      </w:r>
    </w:p>
    <w:p w14:paraId="2036168A" w14:textId="0CE5B8ED"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Lewis, M.</w:t>
      </w:r>
      <w:r w:rsidR="00255847" w:rsidRPr="00C1063D">
        <w:rPr>
          <w:rFonts w:ascii="Courier" w:hAnsi="Courier"/>
          <w:sz w:val="22"/>
          <w:szCs w:val="22"/>
        </w:rPr>
        <w:t xml:space="preserve">A., and Y. Ben-Zion </w:t>
      </w:r>
      <w:r w:rsidR="00255847" w:rsidRPr="00C1063D">
        <w:rPr>
          <w:rFonts w:ascii="Courier" w:hAnsi="Courier"/>
          <w:b/>
          <w:bCs/>
          <w:sz w:val="22"/>
          <w:szCs w:val="22"/>
        </w:rPr>
        <w:t>(2007)</w:t>
      </w:r>
      <w:r w:rsidR="00255847" w:rsidRPr="00C1063D">
        <w:rPr>
          <w:rFonts w:ascii="Courier" w:hAnsi="Courier"/>
          <w:sz w:val="22"/>
          <w:szCs w:val="22"/>
        </w:rPr>
        <w:t xml:space="preserve">, 'Examination of scaling between proposed early signals in P waveforms and earthquake magnitudes',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171</w:t>
      </w:r>
      <w:r w:rsidR="00255847" w:rsidRPr="00C1063D">
        <w:rPr>
          <w:rFonts w:ascii="Courier" w:hAnsi="Courier"/>
          <w:sz w:val="22"/>
          <w:szCs w:val="22"/>
        </w:rPr>
        <w:t>(3), p. 1258-1268 doi: 10.1111/j.1365-246X.2007.03591.x</w:t>
      </w:r>
    </w:p>
    <w:p w14:paraId="560B69B9" w14:textId="44DAB342"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Lewis, M.A., Y. Ben-Zion, and J.</w:t>
      </w:r>
      <w:r w:rsidR="00255847" w:rsidRPr="00C1063D">
        <w:rPr>
          <w:rFonts w:ascii="Courier" w:hAnsi="Courier"/>
          <w:sz w:val="22"/>
          <w:szCs w:val="22"/>
        </w:rPr>
        <w:t xml:space="preserve">J. McGuire </w:t>
      </w:r>
      <w:r w:rsidR="00255847" w:rsidRPr="00C1063D">
        <w:rPr>
          <w:rFonts w:ascii="Courier" w:hAnsi="Courier"/>
          <w:b/>
          <w:bCs/>
          <w:sz w:val="22"/>
          <w:szCs w:val="22"/>
        </w:rPr>
        <w:t>(2007)</w:t>
      </w:r>
      <w:r w:rsidR="00255847" w:rsidRPr="00C1063D">
        <w:rPr>
          <w:rFonts w:ascii="Courier" w:hAnsi="Courier"/>
          <w:sz w:val="22"/>
          <w:szCs w:val="22"/>
        </w:rPr>
        <w:t xml:space="preserve">, 'Imaging the deep structure of the San Andreas Fault south of Hollister with joint analysis of fault zone head and direct P arrivals',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169</w:t>
      </w:r>
      <w:r w:rsidR="00255847" w:rsidRPr="00C1063D">
        <w:rPr>
          <w:rFonts w:ascii="Courier" w:hAnsi="Courier"/>
          <w:sz w:val="22"/>
          <w:szCs w:val="22"/>
        </w:rPr>
        <w:t>(3), p. 1028-1042 doi: 10.1111/j.1365-246X.2006.03319.x</w:t>
      </w:r>
    </w:p>
    <w:p w14:paraId="0EE3C3E3" w14:textId="3E5E9A28"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Lewis, M.</w:t>
      </w:r>
      <w:r w:rsidR="00255847" w:rsidRPr="00C1063D">
        <w:rPr>
          <w:rFonts w:ascii="Courier" w:hAnsi="Courier"/>
          <w:sz w:val="22"/>
          <w:szCs w:val="22"/>
        </w:rPr>
        <w:t xml:space="preserve">A., and P. Gerstoft </w:t>
      </w:r>
      <w:r w:rsidR="00255847" w:rsidRPr="00C1063D">
        <w:rPr>
          <w:rFonts w:ascii="Courier" w:hAnsi="Courier"/>
          <w:b/>
          <w:bCs/>
          <w:sz w:val="22"/>
          <w:szCs w:val="22"/>
        </w:rPr>
        <w:t>(2012)</w:t>
      </w:r>
      <w:r w:rsidR="00255847" w:rsidRPr="00C1063D">
        <w:rPr>
          <w:rFonts w:ascii="Courier" w:hAnsi="Courier"/>
          <w:sz w:val="22"/>
          <w:szCs w:val="22"/>
        </w:rPr>
        <w:t xml:space="preserve">, 'Shear wave anisotropy from cross-correlation of seismic noise in the Parkfield pilot hole',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188</w:t>
      </w:r>
      <w:r w:rsidR="00255847" w:rsidRPr="00C1063D">
        <w:rPr>
          <w:rFonts w:ascii="Courier" w:hAnsi="Courier"/>
          <w:sz w:val="22"/>
          <w:szCs w:val="22"/>
        </w:rPr>
        <w:t>(2), p. 626 doi: 10.1111/j.1365-246X.2011.05285</w:t>
      </w:r>
    </w:p>
    <w:p w14:paraId="52DEA199" w14:textId="6FB7F5D1"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Leykam, D., H. Tkalcic, and A.</w:t>
      </w:r>
      <w:r w:rsidR="00255847" w:rsidRPr="00C1063D">
        <w:rPr>
          <w:rFonts w:ascii="Courier" w:hAnsi="Courier"/>
          <w:sz w:val="22"/>
          <w:szCs w:val="22"/>
        </w:rPr>
        <w:t xml:space="preserve">M. Reading </w:t>
      </w:r>
      <w:r w:rsidR="00255847" w:rsidRPr="00C1063D">
        <w:rPr>
          <w:rFonts w:ascii="Courier" w:hAnsi="Courier"/>
          <w:b/>
          <w:bCs/>
          <w:sz w:val="22"/>
          <w:szCs w:val="22"/>
        </w:rPr>
        <w:t>(2009)</w:t>
      </w:r>
      <w:r w:rsidR="00255847" w:rsidRPr="00C1063D">
        <w:rPr>
          <w:rFonts w:ascii="Courier" w:hAnsi="Courier"/>
          <w:sz w:val="22"/>
          <w:szCs w:val="22"/>
        </w:rPr>
        <w:t xml:space="preserve">, 'Core Structure Reexamined Using new Teleseismic Data Recorded in Antarctica: Evidence for, at Most, Weak </w:t>
      </w:r>
      <w:r w:rsidR="00255847" w:rsidRPr="00C1063D">
        <w:rPr>
          <w:rFonts w:ascii="Courier" w:hAnsi="Courier"/>
          <w:spacing w:val="-18"/>
          <w:sz w:val="22"/>
          <w:szCs w:val="22"/>
        </w:rPr>
        <w:t xml:space="preserve">Cylindrical Seismic Anisotropy in the Inner Core',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33, p. 1611 </w:t>
      </w:r>
    </w:p>
    <w:p w14:paraId="5C269EEB" w14:textId="77777777" w:rsidR="00085F0C" w:rsidRDefault="00085F0C" w:rsidP="00255847">
      <w:pPr>
        <w:spacing w:before="100" w:beforeAutospacing="1" w:after="100" w:afterAutospacing="1"/>
        <w:jc w:val="both"/>
        <w:rPr>
          <w:rFonts w:ascii="Courier" w:hAnsi="Courier"/>
          <w:sz w:val="22"/>
          <w:szCs w:val="22"/>
        </w:rPr>
      </w:pPr>
    </w:p>
    <w:p w14:paraId="41EA4505" w14:textId="7AF4B8D4"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Leykam, D., H. Tkalčić, and A.</w:t>
      </w:r>
      <w:r w:rsidR="00255847" w:rsidRPr="00C1063D">
        <w:rPr>
          <w:rFonts w:ascii="Courier" w:hAnsi="Courier"/>
          <w:sz w:val="22"/>
          <w:szCs w:val="22"/>
        </w:rPr>
        <w:t xml:space="preserve">M. Reading </w:t>
      </w:r>
      <w:r w:rsidR="00255847" w:rsidRPr="00C1063D">
        <w:rPr>
          <w:rFonts w:ascii="Courier" w:hAnsi="Courier"/>
          <w:b/>
          <w:bCs/>
          <w:sz w:val="22"/>
          <w:szCs w:val="22"/>
        </w:rPr>
        <w:t>(2010)</w:t>
      </w:r>
      <w:r w:rsidR="00255847" w:rsidRPr="00C1063D">
        <w:rPr>
          <w:rFonts w:ascii="Courier" w:hAnsi="Courier"/>
          <w:sz w:val="22"/>
          <w:szCs w:val="22"/>
        </w:rPr>
        <w:t xml:space="preserve">, 'Core structure re-examined using new teleseismic data recorded in Antarctica: evidence for, at most, weak cylindrical seismic anisotropy in the inner core',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180</w:t>
      </w:r>
      <w:r w:rsidR="00255847" w:rsidRPr="00C1063D">
        <w:rPr>
          <w:rFonts w:ascii="Courier" w:hAnsi="Courier"/>
          <w:sz w:val="22"/>
          <w:szCs w:val="22"/>
        </w:rPr>
        <w:t>(3), p. 13</w:t>
      </w:r>
      <w:r w:rsidRPr="00C1063D">
        <w:rPr>
          <w:rFonts w:ascii="Courier" w:hAnsi="Courier"/>
          <w:sz w:val="22"/>
          <w:szCs w:val="22"/>
        </w:rPr>
        <w:t xml:space="preserve">29 doi: </w:t>
      </w:r>
      <w:r w:rsidR="00255847" w:rsidRPr="00C1063D">
        <w:rPr>
          <w:rFonts w:ascii="Courier" w:hAnsi="Courier"/>
          <w:sz w:val="22"/>
          <w:szCs w:val="22"/>
        </w:rPr>
        <w:t>10.1111/j.1365-246X.2010.04488.x</w:t>
      </w:r>
    </w:p>
    <w:p w14:paraId="5366B3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A. </w:t>
      </w:r>
      <w:r w:rsidRPr="00C1063D">
        <w:rPr>
          <w:rFonts w:ascii="Courier" w:hAnsi="Courier"/>
          <w:b/>
          <w:bCs/>
          <w:sz w:val="22"/>
          <w:szCs w:val="22"/>
        </w:rPr>
        <w:t>(2011)</w:t>
      </w:r>
      <w:r w:rsidRPr="00C1063D">
        <w:rPr>
          <w:rFonts w:ascii="Courier" w:hAnsi="Courier"/>
          <w:sz w:val="22"/>
          <w:szCs w:val="22"/>
        </w:rPr>
        <w:t xml:space="preserve">, 'Shear wave model of southern Africa from regional Rayleigh wave tomography with 2-D sensitivity kernels',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185</w:t>
      </w:r>
      <w:r w:rsidRPr="00C1063D">
        <w:rPr>
          <w:rFonts w:ascii="Courier" w:hAnsi="Courier"/>
          <w:sz w:val="22"/>
          <w:szCs w:val="22"/>
        </w:rPr>
        <w:t>(2), p. 832-844 doi: 10.1111/j.1365-246X.2011.04971.x</w:t>
      </w:r>
    </w:p>
    <w:p w14:paraId="3BB08930" w14:textId="5149CD6D" w:rsidR="00F44F82" w:rsidRPr="00C1063D" w:rsidRDefault="00F44F8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A., and L. Li </w:t>
      </w:r>
      <w:r w:rsidRPr="00C1063D">
        <w:rPr>
          <w:rFonts w:ascii="Courier" w:hAnsi="Courier"/>
          <w:b/>
          <w:bCs/>
          <w:sz w:val="22"/>
          <w:szCs w:val="22"/>
        </w:rPr>
        <w:t>(2015)</w:t>
      </w:r>
      <w:r w:rsidRPr="00C1063D">
        <w:rPr>
          <w:rFonts w:ascii="Courier" w:hAnsi="Courier"/>
          <w:sz w:val="22"/>
          <w:szCs w:val="22"/>
        </w:rPr>
        <w:t xml:space="preserve">, 'Love wave tomography in southern Africa from a two-plane-wave inversion method',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(2), p. 1005-1020 doi: 10.1093/gji/ggv203</w:t>
      </w:r>
    </w:p>
    <w:p w14:paraId="260F50C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A., and K. Burke </w:t>
      </w:r>
      <w:r w:rsidRPr="00C1063D">
        <w:rPr>
          <w:rFonts w:ascii="Courier" w:hAnsi="Courier"/>
          <w:b/>
          <w:bCs/>
          <w:sz w:val="22"/>
          <w:szCs w:val="22"/>
        </w:rPr>
        <w:t>(2006)</w:t>
      </w:r>
      <w:r w:rsidRPr="00C1063D">
        <w:rPr>
          <w:rFonts w:ascii="Courier" w:hAnsi="Courier"/>
          <w:sz w:val="22"/>
          <w:szCs w:val="22"/>
        </w:rPr>
        <w:t xml:space="preserve">, 'Upper mantle structure of Southern Africa from Rayleigh wave tomography',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(B10), p. 1-16 </w:t>
      </w:r>
    </w:p>
    <w:p w14:paraId="349B7355" w14:textId="1CEC8698"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A., and R.</w:t>
      </w:r>
      <w:r w:rsidR="00255847" w:rsidRPr="00C1063D">
        <w:rPr>
          <w:rFonts w:ascii="Courier" w:hAnsi="Courier"/>
          <w:sz w:val="22"/>
          <w:szCs w:val="22"/>
        </w:rPr>
        <w:t xml:space="preserve">S. Detrick </w:t>
      </w:r>
      <w:r w:rsidR="00255847" w:rsidRPr="00C1063D">
        <w:rPr>
          <w:rFonts w:ascii="Courier" w:hAnsi="Courier"/>
          <w:b/>
          <w:bCs/>
          <w:sz w:val="22"/>
          <w:szCs w:val="22"/>
        </w:rPr>
        <w:t>(2004)</w:t>
      </w:r>
      <w:r w:rsidR="00255847" w:rsidRPr="00C1063D">
        <w:rPr>
          <w:rFonts w:ascii="Courier" w:hAnsi="Courier"/>
          <w:sz w:val="22"/>
          <w:szCs w:val="22"/>
        </w:rPr>
        <w:t xml:space="preserve">, 'Erratum to "Azimuthal anisotropy and phase velocity beneath Iceland: implication for plume-ridge interaction": [Earth Planet. Sci. Lett. 214 (2003) 153-165]',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218</w:t>
      </w:r>
      <w:r w:rsidR="00255847" w:rsidRPr="00C1063D">
        <w:rPr>
          <w:rFonts w:ascii="Courier" w:hAnsi="Courier"/>
          <w:sz w:val="22"/>
          <w:szCs w:val="22"/>
        </w:rPr>
        <w:t xml:space="preserve">(1-2), p. 241-241 </w:t>
      </w:r>
    </w:p>
    <w:p w14:paraId="4AA459D2" w14:textId="0C174BD4"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A., and R.</w:t>
      </w:r>
      <w:r w:rsidR="00255847" w:rsidRPr="00C1063D">
        <w:rPr>
          <w:rFonts w:ascii="Courier" w:hAnsi="Courier"/>
          <w:sz w:val="22"/>
          <w:szCs w:val="22"/>
        </w:rPr>
        <w:t xml:space="preserve">S. Detrick </w:t>
      </w:r>
      <w:r w:rsidR="00255847" w:rsidRPr="00C1063D">
        <w:rPr>
          <w:rFonts w:ascii="Courier" w:hAnsi="Courier"/>
          <w:b/>
          <w:bCs/>
          <w:sz w:val="22"/>
          <w:szCs w:val="22"/>
        </w:rPr>
        <w:t>(2006)</w:t>
      </w:r>
      <w:r w:rsidR="00255847" w:rsidRPr="00C1063D">
        <w:rPr>
          <w:rFonts w:ascii="Courier" w:hAnsi="Courier"/>
          <w:sz w:val="22"/>
          <w:szCs w:val="22"/>
        </w:rPr>
        <w:t xml:space="preserve">, 'Seismic structure of Iceland from Rayleigh wave inversions and geodynamic implications',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241</w:t>
      </w:r>
      <w:r w:rsidR="00255847" w:rsidRPr="00C1063D">
        <w:rPr>
          <w:rFonts w:ascii="Courier" w:hAnsi="Courier"/>
          <w:sz w:val="22"/>
          <w:szCs w:val="22"/>
        </w:rPr>
        <w:t xml:space="preserve">(3), p. 901 </w:t>
      </w:r>
    </w:p>
    <w:p w14:paraId="1E16B43E" w14:textId="3A2ACD7C"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A., K.</w:t>
      </w:r>
      <w:r w:rsidR="00255847" w:rsidRPr="00C1063D">
        <w:rPr>
          <w:rFonts w:ascii="Courier" w:hAnsi="Courier"/>
          <w:sz w:val="22"/>
          <w:szCs w:val="22"/>
        </w:rPr>
        <w:t xml:space="preserve">M. </w:t>
      </w:r>
      <w:r w:rsidRPr="00C1063D">
        <w:rPr>
          <w:rFonts w:ascii="Courier" w:hAnsi="Courier"/>
          <w:sz w:val="22"/>
          <w:szCs w:val="22"/>
        </w:rPr>
        <w:t>Fischer, S. van der Lee, and M.</w:t>
      </w:r>
      <w:r w:rsidR="00255847" w:rsidRPr="00C1063D">
        <w:rPr>
          <w:rFonts w:ascii="Courier" w:hAnsi="Courier"/>
          <w:sz w:val="22"/>
          <w:szCs w:val="22"/>
        </w:rPr>
        <w:t xml:space="preserve">E. Wysession </w:t>
      </w:r>
      <w:r w:rsidR="00255847" w:rsidRPr="00C1063D">
        <w:rPr>
          <w:rFonts w:ascii="Courier" w:hAnsi="Courier"/>
          <w:b/>
          <w:bCs/>
          <w:sz w:val="22"/>
          <w:szCs w:val="22"/>
        </w:rPr>
        <w:t>(2002)</w:t>
      </w:r>
      <w:r w:rsidR="00255847" w:rsidRPr="00C1063D">
        <w:rPr>
          <w:rFonts w:ascii="Courier" w:hAnsi="Courier"/>
          <w:sz w:val="22"/>
          <w:szCs w:val="22"/>
        </w:rPr>
        <w:t xml:space="preserve">, 'Crust and upper mantle discontinuity structure beneath eastern North America',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00255847" w:rsidRPr="00C1063D">
        <w:rPr>
          <w:rFonts w:ascii="Courier" w:hAnsi="Courier"/>
          <w:sz w:val="22"/>
          <w:szCs w:val="22"/>
        </w:rPr>
        <w:t xml:space="preserve">(B5), p. ESE 7-1 to ESE 7-12 </w:t>
      </w:r>
    </w:p>
    <w:p w14:paraId="680D7807" w14:textId="777FD60A"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A., K.M. Fischer, M.E. Wysession, and T.</w:t>
      </w:r>
      <w:r w:rsidR="00255847" w:rsidRPr="00C1063D">
        <w:rPr>
          <w:rFonts w:ascii="Courier" w:hAnsi="Courier"/>
          <w:sz w:val="22"/>
          <w:szCs w:val="22"/>
        </w:rPr>
        <w:t xml:space="preserve">J. Clarke </w:t>
      </w:r>
      <w:r w:rsidR="00255847" w:rsidRPr="00C1063D">
        <w:rPr>
          <w:rFonts w:ascii="Courier" w:hAnsi="Courier"/>
          <w:b/>
          <w:bCs/>
          <w:sz w:val="22"/>
          <w:szCs w:val="22"/>
        </w:rPr>
        <w:t>(1998)</w:t>
      </w:r>
      <w:r w:rsidR="00255847" w:rsidRPr="00C1063D">
        <w:rPr>
          <w:rFonts w:ascii="Courier" w:hAnsi="Courier"/>
          <w:sz w:val="22"/>
          <w:szCs w:val="22"/>
        </w:rPr>
        <w:t xml:space="preserve">, 'Mantle discontinuities and temperature under the North American continental keel',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395</w:t>
      </w:r>
      <w:r w:rsidR="00255847" w:rsidRPr="00C1063D">
        <w:rPr>
          <w:rFonts w:ascii="Courier" w:hAnsi="Courier"/>
          <w:sz w:val="22"/>
          <w:szCs w:val="22"/>
        </w:rPr>
        <w:t xml:space="preserve">, p. 160-163 </w:t>
      </w:r>
    </w:p>
    <w:p w14:paraId="67C285A6" w14:textId="5B84C545"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A., D.W. Forsyth, and K.</w:t>
      </w:r>
      <w:r w:rsidR="00255847" w:rsidRPr="00C1063D">
        <w:rPr>
          <w:rFonts w:ascii="Courier" w:hAnsi="Courier"/>
          <w:sz w:val="22"/>
          <w:szCs w:val="22"/>
        </w:rPr>
        <w:t xml:space="preserve">M. Fischer </w:t>
      </w:r>
      <w:r w:rsidR="00255847" w:rsidRPr="00C1063D">
        <w:rPr>
          <w:rFonts w:ascii="Courier" w:hAnsi="Courier"/>
          <w:b/>
          <w:bCs/>
          <w:sz w:val="22"/>
          <w:szCs w:val="22"/>
        </w:rPr>
        <w:t>(2002)</w:t>
      </w:r>
      <w:r w:rsidR="00255847" w:rsidRPr="00C1063D">
        <w:rPr>
          <w:rFonts w:ascii="Courier" w:hAnsi="Courier"/>
          <w:sz w:val="22"/>
          <w:szCs w:val="22"/>
        </w:rPr>
        <w:t xml:space="preserve">, 'Evidence for shallow isostatic compensation of the southern Rocky Mountains from Rayleigh wave tomography',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 xml:space="preserve">(8), p. 683-686 </w:t>
      </w:r>
    </w:p>
    <w:p w14:paraId="2C8E1ABB" w14:textId="29B420B1"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A., D.W. Forsyth, and K.</w:t>
      </w:r>
      <w:r w:rsidR="00255847" w:rsidRPr="00C1063D">
        <w:rPr>
          <w:rFonts w:ascii="Courier" w:hAnsi="Courier"/>
          <w:sz w:val="22"/>
          <w:szCs w:val="22"/>
        </w:rPr>
        <w:t xml:space="preserve">M. Fischer </w:t>
      </w:r>
      <w:r w:rsidR="00255847" w:rsidRPr="00C1063D">
        <w:rPr>
          <w:rFonts w:ascii="Courier" w:hAnsi="Courier"/>
          <w:b/>
          <w:bCs/>
          <w:sz w:val="22"/>
          <w:szCs w:val="22"/>
        </w:rPr>
        <w:t>(2003)</w:t>
      </w:r>
      <w:r w:rsidR="00255847" w:rsidRPr="00C1063D">
        <w:rPr>
          <w:rFonts w:ascii="Courier" w:hAnsi="Courier"/>
          <w:sz w:val="22"/>
          <w:szCs w:val="22"/>
        </w:rPr>
        <w:t xml:space="preserve">, 'Shear velocity structure and azimuthal anisotropy beneath eastern North America from Rayleigh wave inversion',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xml:space="preserve">(B8), p. ESE 1-1 - ESE 1-24 </w:t>
      </w:r>
    </w:p>
    <w:p w14:paraId="62A44136" w14:textId="502E29D8"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A., D.W. Forsyth, and K.</w:t>
      </w:r>
      <w:r w:rsidR="00255847" w:rsidRPr="00C1063D">
        <w:rPr>
          <w:rFonts w:ascii="Courier" w:hAnsi="Courier"/>
          <w:sz w:val="22"/>
          <w:szCs w:val="22"/>
        </w:rPr>
        <w:t xml:space="preserve">M. Fischer </w:t>
      </w:r>
      <w:r w:rsidR="00255847" w:rsidRPr="00C1063D">
        <w:rPr>
          <w:rFonts w:ascii="Courier" w:hAnsi="Courier"/>
          <w:b/>
          <w:sz w:val="22"/>
          <w:szCs w:val="22"/>
        </w:rPr>
        <w:t>(2005),</w:t>
      </w:r>
      <w:r w:rsidR="00255847" w:rsidRPr="00C1063D">
        <w:rPr>
          <w:rFonts w:ascii="Courier" w:hAnsi="Courier"/>
          <w:sz w:val="22"/>
          <w:szCs w:val="22"/>
        </w:rPr>
        <w:t xml:space="preserve"> Rayleigh wave phase velocities and azimuthally anisotropic shear-wave structure beneath the Colorado R</w:t>
      </w:r>
      <w:r w:rsidRPr="00C1063D">
        <w:rPr>
          <w:rFonts w:ascii="Courier" w:hAnsi="Courier"/>
          <w:sz w:val="22"/>
          <w:szCs w:val="22"/>
        </w:rPr>
        <w:t>ocky Mountains,</w:t>
      </w:r>
      <w:r w:rsidR="00255847" w:rsidRPr="00C1063D">
        <w:rPr>
          <w:rFonts w:ascii="Courier" w:hAnsi="Courier"/>
          <w:sz w:val="22"/>
          <w:szCs w:val="22"/>
        </w:rPr>
        <w:t xml:space="preserve"> in </w:t>
      </w:r>
      <w:r w:rsidR="00255847" w:rsidRPr="00C1063D">
        <w:rPr>
          <w:rFonts w:ascii="Courier" w:hAnsi="Courier"/>
          <w:i/>
          <w:iCs/>
          <w:sz w:val="22"/>
          <w:szCs w:val="22"/>
        </w:rPr>
        <w:t>The Rocky Mountain Region - An Evolving Lithosphere: Tectonics, Geochemistry and Geophysics</w:t>
      </w:r>
      <w:r w:rsidRPr="00C1063D">
        <w:rPr>
          <w:rFonts w:ascii="Courier" w:hAnsi="Courier"/>
          <w:sz w:val="22"/>
          <w:szCs w:val="22"/>
        </w:rPr>
        <w:t>, edited by K. E. K. a. G.</w:t>
      </w:r>
      <w:r w:rsidR="00B35FF0" w:rsidRPr="00C1063D">
        <w:rPr>
          <w:rFonts w:ascii="Courier" w:hAnsi="Courier"/>
          <w:sz w:val="22"/>
          <w:szCs w:val="22"/>
        </w:rPr>
        <w:t xml:space="preserve">R. Keller, </w:t>
      </w:r>
      <w:r w:rsidR="00255847" w:rsidRPr="00C1063D">
        <w:rPr>
          <w:rFonts w:ascii="Courier" w:hAnsi="Courier"/>
          <w:sz w:val="22"/>
          <w:szCs w:val="22"/>
        </w:rPr>
        <w:t>p. 385</w:t>
      </w:r>
      <w:r w:rsidRPr="00C1063D">
        <w:rPr>
          <w:rFonts w:ascii="Courier" w:hAnsi="Courier"/>
          <w:sz w:val="22"/>
          <w:szCs w:val="22"/>
        </w:rPr>
        <w:t>-401, AGU Geophysical Monograph</w:t>
      </w:r>
    </w:p>
    <w:p w14:paraId="5266A72F" w14:textId="15AAA298"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A., and Y.</w:t>
      </w:r>
      <w:r w:rsidR="00255847" w:rsidRPr="00C1063D">
        <w:rPr>
          <w:rFonts w:ascii="Courier" w:hAnsi="Courier"/>
          <w:sz w:val="22"/>
          <w:szCs w:val="22"/>
        </w:rPr>
        <w:t xml:space="preserve">V. Fu </w:t>
      </w:r>
      <w:r w:rsidR="00255847" w:rsidRPr="00C1063D">
        <w:rPr>
          <w:rFonts w:ascii="Courier" w:hAnsi="Courier"/>
          <w:b/>
          <w:bCs/>
          <w:sz w:val="22"/>
          <w:szCs w:val="22"/>
        </w:rPr>
        <w:t>(2011)</w:t>
      </w:r>
      <w:r w:rsidR="00255847" w:rsidRPr="00C1063D">
        <w:rPr>
          <w:rFonts w:ascii="Courier" w:hAnsi="Courier"/>
          <w:sz w:val="22"/>
          <w:szCs w:val="22"/>
        </w:rPr>
        <w:t xml:space="preserve">, 'Shear wave velocity and radial anisotropy along the Rio Grande rift', </w:t>
      </w:r>
      <w:r w:rsidR="00255847" w:rsidRPr="00C1063D">
        <w:rPr>
          <w:rFonts w:ascii="Courier" w:hAnsi="Courier"/>
          <w:i/>
          <w:iCs/>
          <w:sz w:val="22"/>
          <w:szCs w:val="22"/>
        </w:rPr>
        <w:t>AGU, Fall Meeting 2011, abstract #DI41A-2059</w:t>
      </w:r>
      <w:r w:rsidR="00255847" w:rsidRPr="00C1063D">
        <w:rPr>
          <w:rFonts w:ascii="Courier" w:hAnsi="Courier"/>
          <w:sz w:val="22"/>
          <w:szCs w:val="22"/>
        </w:rPr>
        <w:t xml:space="preserve">, 41, p. 2059 </w:t>
      </w:r>
    </w:p>
    <w:p w14:paraId="50AB904F" w14:textId="77777777" w:rsidR="00085F0C" w:rsidRDefault="00085F0C" w:rsidP="00255847">
      <w:pPr>
        <w:spacing w:before="100" w:beforeAutospacing="1" w:after="100" w:afterAutospacing="1"/>
        <w:jc w:val="both"/>
        <w:rPr>
          <w:rFonts w:ascii="Courier" w:hAnsi="Courier"/>
          <w:sz w:val="22"/>
          <w:szCs w:val="22"/>
        </w:rPr>
      </w:pPr>
    </w:p>
    <w:p w14:paraId="47288580" w14:textId="19465979"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B., Y. Yang, X.</w:t>
      </w:r>
      <w:r w:rsidR="00255847" w:rsidRPr="00C1063D">
        <w:rPr>
          <w:rFonts w:ascii="Courier" w:hAnsi="Courier"/>
          <w:sz w:val="22"/>
          <w:szCs w:val="22"/>
        </w:rPr>
        <w:t xml:space="preserve">H. Shi, J. Ye, J. Gao, A. Zhu, and M. Shao </w:t>
      </w:r>
      <w:r w:rsidR="00255847" w:rsidRPr="00C1063D">
        <w:rPr>
          <w:rFonts w:ascii="Courier" w:hAnsi="Courier"/>
          <w:b/>
          <w:bCs/>
          <w:sz w:val="22"/>
          <w:szCs w:val="22"/>
        </w:rPr>
        <w:t>(2014)</w:t>
      </w:r>
      <w:r w:rsidR="00255847" w:rsidRPr="00C1063D">
        <w:rPr>
          <w:rFonts w:ascii="Courier" w:hAnsi="Courier"/>
          <w:sz w:val="22"/>
          <w:szCs w:val="22"/>
        </w:rPr>
        <w:t xml:space="preserve">, 'Characteristics of a ridge-transform inside corner intersection and associated mafic-hosted seafloor hydrothermal field (14.0°S, Mid-Atlantic Ridge)', </w:t>
      </w:r>
      <w:r w:rsidR="00255847" w:rsidRPr="00C1063D">
        <w:rPr>
          <w:rFonts w:ascii="Courier" w:hAnsi="Courier"/>
          <w:i/>
          <w:iCs/>
          <w:sz w:val="22"/>
          <w:szCs w:val="22"/>
        </w:rPr>
        <w:t>Marine Geophysical Research</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(1), p. 55-68 doi: 10.1007/s11001-013-9209-1</w:t>
      </w:r>
    </w:p>
    <w:p w14:paraId="789647A7" w14:textId="740F81C8"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C., R.D. van der Hilst, A.S. Meltzer, and E.</w:t>
      </w:r>
      <w:r w:rsidR="00255847" w:rsidRPr="00C1063D">
        <w:rPr>
          <w:rFonts w:ascii="Courier" w:hAnsi="Courier"/>
          <w:sz w:val="22"/>
          <w:szCs w:val="22"/>
        </w:rPr>
        <w:t xml:space="preserve">R. Engdahl </w:t>
      </w:r>
      <w:r w:rsidR="00255847" w:rsidRPr="00C1063D">
        <w:rPr>
          <w:rFonts w:ascii="Courier" w:hAnsi="Courier"/>
          <w:b/>
          <w:bCs/>
          <w:sz w:val="22"/>
          <w:szCs w:val="22"/>
        </w:rPr>
        <w:t>(2008)</w:t>
      </w:r>
      <w:r w:rsidR="00255847" w:rsidRPr="00C1063D">
        <w:rPr>
          <w:rFonts w:ascii="Courier" w:hAnsi="Courier"/>
          <w:sz w:val="22"/>
          <w:szCs w:val="22"/>
        </w:rPr>
        <w:t xml:space="preserve">, 'Subduction of the Indian lithosphere beneath the Tibetan Plateau and Burma',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274</w:t>
      </w:r>
      <w:r w:rsidR="00255847" w:rsidRPr="00C1063D">
        <w:rPr>
          <w:rFonts w:ascii="Courier" w:hAnsi="Courier"/>
          <w:sz w:val="22"/>
          <w:szCs w:val="22"/>
        </w:rPr>
        <w:t xml:space="preserve">(1), p. 157 </w:t>
      </w:r>
    </w:p>
    <w:p w14:paraId="3847CECD" w14:textId="28CA2FB6"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D., D. Helmberger, R.</w:t>
      </w:r>
      <w:r w:rsidR="00255847" w:rsidRPr="00C1063D">
        <w:rPr>
          <w:rFonts w:ascii="Courier" w:hAnsi="Courier"/>
          <w:sz w:val="22"/>
          <w:szCs w:val="22"/>
        </w:rPr>
        <w:t xml:space="preserve">W. Clayton, and D. Sun </w:t>
      </w:r>
      <w:r w:rsidR="00255847" w:rsidRPr="00C1063D">
        <w:rPr>
          <w:rFonts w:ascii="Courier" w:hAnsi="Courier"/>
          <w:b/>
          <w:bCs/>
          <w:sz w:val="22"/>
          <w:szCs w:val="22"/>
        </w:rPr>
        <w:t>(2014)</w:t>
      </w:r>
      <w:r w:rsidR="00255847" w:rsidRPr="00C1063D">
        <w:rPr>
          <w:rFonts w:ascii="Courier" w:hAnsi="Courier"/>
          <w:sz w:val="22"/>
          <w:szCs w:val="22"/>
        </w:rPr>
        <w:t xml:space="preserve">, 'Global synthetic seismograms using a 2-D finite-difference method',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(2), p. 1166-1183 doi: 10.1093/gji/ggu050</w:t>
      </w:r>
    </w:p>
    <w:p w14:paraId="35D54F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D., Y. Liu, T. Matsuzawa, and B. Shibazaki </w:t>
      </w:r>
      <w:r w:rsidRPr="00C1063D">
        <w:rPr>
          <w:rFonts w:ascii="Courier" w:hAnsi="Courier"/>
          <w:b/>
          <w:bCs/>
          <w:sz w:val="22"/>
          <w:szCs w:val="22"/>
        </w:rPr>
        <w:t>(2014)</w:t>
      </w:r>
      <w:r w:rsidRPr="00C1063D">
        <w:rPr>
          <w:rFonts w:ascii="Courier" w:hAnsi="Courier"/>
          <w:sz w:val="22"/>
          <w:szCs w:val="22"/>
        </w:rPr>
        <w:t xml:space="preserve">, 'Episodic slow slip events in a non-planar subduction fault model for northern Cascadia', </w:t>
      </w:r>
      <w:r w:rsidRPr="00C1063D">
        <w:rPr>
          <w:rFonts w:ascii="Courier" w:hAnsi="Courier"/>
          <w:i/>
          <w:iCs/>
          <w:sz w:val="22"/>
          <w:szCs w:val="22"/>
        </w:rPr>
        <w:t>AGU Fall Meeting 2014, abstract #S52B-02</w:t>
      </w:r>
      <w:r w:rsidRPr="00C1063D">
        <w:rPr>
          <w:rFonts w:ascii="Courier" w:hAnsi="Courier"/>
          <w:sz w:val="22"/>
          <w:szCs w:val="22"/>
        </w:rPr>
        <w:t xml:space="preserve">, </w:t>
      </w:r>
      <w:r w:rsidRPr="00C1063D">
        <w:rPr>
          <w:rFonts w:ascii="Courier" w:hAnsi="Courier"/>
          <w:i/>
          <w:iCs/>
          <w:sz w:val="22"/>
          <w:szCs w:val="22"/>
        </w:rPr>
        <w:t>52</w:t>
      </w:r>
      <w:r w:rsidRPr="00C1063D">
        <w:rPr>
          <w:rFonts w:ascii="Courier" w:hAnsi="Courier"/>
          <w:sz w:val="22"/>
          <w:szCs w:val="22"/>
        </w:rPr>
        <w:t xml:space="preserve">, p. 02 </w:t>
      </w:r>
    </w:p>
    <w:p w14:paraId="5349C230" w14:textId="55B2AE3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w:t>
      </w:r>
      <w:r w:rsidR="00CE524F" w:rsidRPr="00C1063D">
        <w:rPr>
          <w:rFonts w:ascii="Courier" w:hAnsi="Courier"/>
          <w:sz w:val="22"/>
          <w:szCs w:val="22"/>
        </w:rPr>
        <w:t>D., B. Schmandt, D. Sun, and D.</w:t>
      </w:r>
      <w:r w:rsidRPr="00C1063D">
        <w:rPr>
          <w:rFonts w:ascii="Courier" w:hAnsi="Courier"/>
          <w:sz w:val="22"/>
          <w:szCs w:val="22"/>
        </w:rPr>
        <w:t xml:space="preserve">V. Helmberger </w:t>
      </w:r>
      <w:r w:rsidRPr="00C1063D">
        <w:rPr>
          <w:rFonts w:ascii="Courier" w:hAnsi="Courier"/>
          <w:b/>
          <w:bCs/>
          <w:sz w:val="22"/>
          <w:szCs w:val="22"/>
        </w:rPr>
        <w:t>(2012)</w:t>
      </w:r>
      <w:r w:rsidRPr="00C1063D">
        <w:rPr>
          <w:rFonts w:ascii="Courier" w:hAnsi="Courier"/>
          <w:sz w:val="22"/>
          <w:szCs w:val="22"/>
        </w:rPr>
        <w:t xml:space="preserve">, 'A comprehensive core-phase study from reflected waveform data', </w:t>
      </w:r>
      <w:r w:rsidRPr="00C1063D">
        <w:rPr>
          <w:rFonts w:ascii="Courier" w:hAnsi="Courier"/>
          <w:i/>
          <w:iCs/>
          <w:sz w:val="22"/>
          <w:szCs w:val="22"/>
        </w:rPr>
        <w:t>AG</w:t>
      </w:r>
      <w:r w:rsidR="00375CA2" w:rsidRPr="00C1063D">
        <w:rPr>
          <w:rFonts w:ascii="Courier" w:hAnsi="Courier"/>
          <w:i/>
          <w:iCs/>
          <w:sz w:val="22"/>
          <w:szCs w:val="22"/>
        </w:rPr>
        <w:t>U 2012 Fall Meeting, Abstract #</w:t>
      </w:r>
      <w:r w:rsidRPr="00C1063D">
        <w:rPr>
          <w:rFonts w:ascii="Courier" w:hAnsi="Courier"/>
          <w:i/>
          <w:iCs/>
          <w:sz w:val="22"/>
          <w:szCs w:val="22"/>
        </w:rPr>
        <w:t>DI33A-2415 Poster</w:t>
      </w:r>
      <w:r w:rsidR="00121A08" w:rsidRPr="00C1063D">
        <w:rPr>
          <w:rFonts w:ascii="Courier" w:hAnsi="Courier"/>
          <w:sz w:val="22"/>
          <w:szCs w:val="22"/>
        </w:rPr>
        <w:t>, p</w:t>
      </w:r>
      <w:r w:rsidRPr="00C1063D">
        <w:rPr>
          <w:rFonts w:ascii="Courier" w:hAnsi="Courier"/>
          <w:sz w:val="22"/>
          <w:szCs w:val="22"/>
        </w:rPr>
        <w:t xml:space="preserve"> </w:t>
      </w:r>
    </w:p>
    <w:p w14:paraId="4FAB886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D., D. Sun, and D. Helmberger </w:t>
      </w:r>
      <w:r w:rsidRPr="00C1063D">
        <w:rPr>
          <w:rFonts w:ascii="Courier" w:hAnsi="Courier"/>
          <w:b/>
          <w:bCs/>
          <w:sz w:val="22"/>
          <w:szCs w:val="22"/>
        </w:rPr>
        <w:t>(2014)</w:t>
      </w:r>
      <w:r w:rsidRPr="00C1063D">
        <w:rPr>
          <w:rFonts w:ascii="Courier" w:hAnsi="Courier"/>
          <w:sz w:val="22"/>
          <w:szCs w:val="22"/>
        </w:rPr>
        <w:t xml:space="preserve">, 'Notes on the variability of reflected </w:t>
      </w:r>
      <w:r w:rsidRPr="00C1063D">
        <w:rPr>
          <w:rFonts w:ascii="Courier" w:hAnsi="Courier"/>
          <w:spacing w:val="-18"/>
          <w:sz w:val="22"/>
          <w:szCs w:val="22"/>
        </w:rPr>
        <w:t xml:space="preserve">inner core phases', </w:t>
      </w:r>
      <w:r w:rsidRPr="00C1063D">
        <w:rPr>
          <w:rFonts w:ascii="Courier" w:hAnsi="Courier"/>
          <w:i/>
          <w:iCs/>
          <w:spacing w:val="-18"/>
          <w:sz w:val="22"/>
          <w:szCs w:val="22"/>
        </w:rPr>
        <w:t>Earthquake Science</w:t>
      </w:r>
      <w:r w:rsidRPr="00C1063D">
        <w:rPr>
          <w:rFonts w:ascii="Courier" w:hAnsi="Courier"/>
          <w:spacing w:val="-18"/>
          <w:sz w:val="22"/>
          <w:szCs w:val="22"/>
        </w:rPr>
        <w:t xml:space="preserve">, </w:t>
      </w:r>
      <w:r w:rsidRPr="00C1063D">
        <w:rPr>
          <w:rFonts w:ascii="Courier" w:hAnsi="Courier"/>
          <w:i/>
          <w:iCs/>
          <w:spacing w:val="-18"/>
          <w:sz w:val="22"/>
          <w:szCs w:val="22"/>
        </w:rPr>
        <w:t>27</w:t>
      </w:r>
      <w:r w:rsidRPr="00C1063D">
        <w:rPr>
          <w:rFonts w:ascii="Courier" w:hAnsi="Courier"/>
          <w:spacing w:val="-18"/>
          <w:sz w:val="22"/>
          <w:szCs w:val="22"/>
        </w:rPr>
        <w:t>(4), p. 441-468 doi: 10.1007/s11589-</w:t>
      </w:r>
      <w:r w:rsidRPr="00C1063D">
        <w:rPr>
          <w:rFonts w:ascii="Courier" w:hAnsi="Courier"/>
          <w:sz w:val="22"/>
          <w:szCs w:val="22"/>
        </w:rPr>
        <w:t>014-0093-9</w:t>
      </w:r>
    </w:p>
    <w:p w14:paraId="6CE3DD7B" w14:textId="60CC18F7" w:rsidR="00C768DE"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D., D. Sun, and D.</w:t>
      </w:r>
      <w:r w:rsidR="00255847" w:rsidRPr="00C1063D">
        <w:rPr>
          <w:rFonts w:ascii="Courier" w:hAnsi="Courier"/>
          <w:sz w:val="22"/>
          <w:szCs w:val="22"/>
        </w:rPr>
        <w:t xml:space="preserve">V. Helmberger </w:t>
      </w:r>
      <w:r w:rsidR="00255847" w:rsidRPr="00C1063D">
        <w:rPr>
          <w:rFonts w:ascii="Courier" w:hAnsi="Courier"/>
          <w:b/>
          <w:bCs/>
          <w:sz w:val="22"/>
          <w:szCs w:val="22"/>
        </w:rPr>
        <w:t>(2013)</w:t>
      </w:r>
      <w:r w:rsidR="00255847" w:rsidRPr="00C1063D">
        <w:rPr>
          <w:rFonts w:ascii="Courier" w:hAnsi="Courier"/>
          <w:sz w:val="22"/>
          <w:szCs w:val="22"/>
        </w:rPr>
        <w:t xml:space="preserve">, 'Anomalous Inner Core Boundary beneath Central America from USArray PKiKP observations', </w:t>
      </w:r>
      <w:r w:rsidR="00255847" w:rsidRPr="00C1063D">
        <w:rPr>
          <w:rFonts w:ascii="Courier" w:hAnsi="Courier"/>
          <w:i/>
          <w:iCs/>
          <w:sz w:val="22"/>
          <w:szCs w:val="22"/>
        </w:rPr>
        <w:t>AGU Fall Meeting 2013, abstract #DI23A-2281</w:t>
      </w:r>
      <w:r w:rsidR="00255847" w:rsidRPr="00C1063D">
        <w:rPr>
          <w:rFonts w:ascii="Courier" w:hAnsi="Courier"/>
          <w:sz w:val="22"/>
          <w:szCs w:val="22"/>
        </w:rPr>
        <w:t xml:space="preserve">, 23, p. 2281 </w:t>
      </w:r>
    </w:p>
    <w:p w14:paraId="6F6BFC06" w14:textId="5D1F5F66"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H., S. Li, X.</w:t>
      </w:r>
      <w:r w:rsidR="00255847" w:rsidRPr="00C1063D">
        <w:rPr>
          <w:rFonts w:ascii="Courier" w:hAnsi="Courier"/>
          <w:sz w:val="22"/>
          <w:szCs w:val="22"/>
        </w:rPr>
        <w:t xml:space="preserve">D. Song, M. Gong, X. Li, and J. Jia </w:t>
      </w:r>
      <w:r w:rsidR="00255847" w:rsidRPr="00C1063D">
        <w:rPr>
          <w:rFonts w:ascii="Courier" w:hAnsi="Courier"/>
          <w:b/>
          <w:bCs/>
          <w:sz w:val="22"/>
          <w:szCs w:val="22"/>
        </w:rPr>
        <w:t>(2012)</w:t>
      </w:r>
      <w:r w:rsidR="00255847" w:rsidRPr="00C1063D">
        <w:rPr>
          <w:rFonts w:ascii="Courier" w:hAnsi="Courier"/>
          <w:sz w:val="22"/>
          <w:szCs w:val="22"/>
        </w:rPr>
        <w:t xml:space="preserve">, 'Crustal and uppermost mantle velocity structure beneath northwestern China from seismic ambient noise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188</w:t>
      </w:r>
      <w:r w:rsidR="00255847" w:rsidRPr="00C1063D">
        <w:rPr>
          <w:rFonts w:ascii="Courier" w:hAnsi="Courier"/>
          <w:sz w:val="22"/>
          <w:szCs w:val="22"/>
        </w:rPr>
        <w:t>(1), p. 131-143 doi: 10.1111/j.1365-246X.2011.05205.x</w:t>
      </w:r>
    </w:p>
    <w:p w14:paraId="1CB07682" w14:textId="49940FB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H., and L. Zhu </w:t>
      </w:r>
      <w:r w:rsidRPr="00C1063D">
        <w:rPr>
          <w:rFonts w:ascii="Courier" w:hAnsi="Courier"/>
          <w:b/>
          <w:bCs/>
          <w:sz w:val="22"/>
          <w:szCs w:val="22"/>
        </w:rPr>
        <w:t>(2011)</w:t>
      </w:r>
      <w:r w:rsidRPr="00C1063D">
        <w:rPr>
          <w:rFonts w:ascii="Courier" w:hAnsi="Courier"/>
          <w:sz w:val="22"/>
          <w:szCs w:val="22"/>
        </w:rPr>
        <w:t xml:space="preserve">, 'Locating Small Aftershocks Using a Small-Aperture Temporary Seismic Array',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Volume 168</w:t>
      </w:r>
      <w:r w:rsidR="009D14F0" w:rsidRPr="00C1063D">
        <w:rPr>
          <w:rFonts w:ascii="Courier" w:hAnsi="Courier"/>
          <w:sz w:val="22"/>
          <w:szCs w:val="22"/>
        </w:rPr>
        <w:t>(10</w:t>
      </w:r>
      <w:r w:rsidRPr="00C1063D">
        <w:rPr>
          <w:rFonts w:ascii="Courier" w:hAnsi="Courier"/>
          <w:sz w:val="22"/>
          <w:szCs w:val="22"/>
        </w:rPr>
        <w:t>), p. 1707-1714 doi: 10.1007/s00024-010-0213-y</w:t>
      </w:r>
    </w:p>
    <w:p w14:paraId="38BF1B3D" w14:textId="471B6790" w:rsidR="00255847" w:rsidRPr="00C1063D" w:rsidRDefault="009D14F0" w:rsidP="00255847">
      <w:pPr>
        <w:spacing w:before="100" w:beforeAutospacing="1" w:after="100" w:afterAutospacing="1"/>
        <w:jc w:val="both"/>
        <w:rPr>
          <w:rFonts w:ascii="Courier" w:hAnsi="Courier"/>
          <w:sz w:val="22"/>
          <w:szCs w:val="22"/>
        </w:rPr>
      </w:pPr>
      <w:r w:rsidRPr="00C1063D">
        <w:rPr>
          <w:rFonts w:ascii="Courier" w:hAnsi="Courier"/>
          <w:sz w:val="22"/>
          <w:szCs w:val="22"/>
        </w:rPr>
        <w:t>Li, J., G.</w:t>
      </w:r>
      <w:r w:rsidR="00255847" w:rsidRPr="00C1063D">
        <w:rPr>
          <w:rFonts w:ascii="Courier" w:hAnsi="Courier"/>
          <w:sz w:val="22"/>
          <w:szCs w:val="22"/>
        </w:rPr>
        <w:t xml:space="preserve">A. Abers, Y. Kim, and D. Christensen </w:t>
      </w:r>
      <w:r w:rsidR="00255847" w:rsidRPr="00C1063D">
        <w:rPr>
          <w:rFonts w:ascii="Courier" w:hAnsi="Courier"/>
          <w:b/>
          <w:bCs/>
          <w:sz w:val="22"/>
          <w:szCs w:val="22"/>
        </w:rPr>
        <w:t>(2013)</w:t>
      </w:r>
      <w:r w:rsidR="00255847" w:rsidRPr="00C1063D">
        <w:rPr>
          <w:rFonts w:ascii="Courier" w:hAnsi="Courier"/>
          <w:sz w:val="22"/>
          <w:szCs w:val="22"/>
        </w:rPr>
        <w:t xml:space="preserve">, 'Alaska megathrust 1: Seismicity 43 years after the great 1964 Alaska megathrust earthquake', </w:t>
      </w:r>
      <w:r w:rsidR="00255847" w:rsidRPr="00C1063D">
        <w:rPr>
          <w:rFonts w:ascii="Courier" w:hAnsi="Courier"/>
          <w:i/>
          <w:iCs/>
          <w:sz w:val="22"/>
          <w:szCs w:val="22"/>
        </w:rPr>
        <w:t xml:space="preserve">Journal </w:t>
      </w:r>
      <w:r w:rsidR="00255847" w:rsidRPr="00C1063D">
        <w:rPr>
          <w:rFonts w:ascii="Courier" w:hAnsi="Courier"/>
          <w:i/>
          <w:iCs/>
          <w:spacing w:val="-18"/>
          <w:sz w:val="22"/>
          <w:szCs w:val="22"/>
        </w:rPr>
        <w:t>of Geophysical Research: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118</w:t>
      </w:r>
      <w:r w:rsidR="00255847" w:rsidRPr="00C1063D">
        <w:rPr>
          <w:rFonts w:ascii="Courier" w:hAnsi="Courier"/>
          <w:spacing w:val="-18"/>
          <w:sz w:val="22"/>
          <w:szCs w:val="22"/>
        </w:rPr>
        <w:t>(9), p. 4861-4871 doi:</w:t>
      </w:r>
      <w:r w:rsidR="00255847" w:rsidRPr="00C1063D">
        <w:rPr>
          <w:rFonts w:ascii="Courier" w:hAnsi="Courier"/>
          <w:sz w:val="22"/>
          <w:szCs w:val="22"/>
        </w:rPr>
        <w:t xml:space="preserve"> 10.1002/jgrb.50358</w:t>
      </w:r>
    </w:p>
    <w:p w14:paraId="1684CDFA" w14:textId="2453F24C"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 J., Q.</w:t>
      </w:r>
      <w:r w:rsidR="00255847" w:rsidRPr="00C1063D">
        <w:rPr>
          <w:rFonts w:ascii="Courier" w:hAnsi="Courier"/>
          <w:sz w:val="22"/>
          <w:szCs w:val="22"/>
        </w:rPr>
        <w:t xml:space="preserve">F. Chen, E. Vanacore, and F. Niu </w:t>
      </w:r>
      <w:r w:rsidR="00255847" w:rsidRPr="00C1063D">
        <w:rPr>
          <w:rFonts w:ascii="Courier" w:hAnsi="Courier"/>
          <w:b/>
          <w:bCs/>
          <w:sz w:val="22"/>
          <w:szCs w:val="22"/>
        </w:rPr>
        <w:t>(2008)</w:t>
      </w:r>
      <w:r w:rsidR="00255847" w:rsidRPr="00C1063D">
        <w:rPr>
          <w:rFonts w:ascii="Courier" w:hAnsi="Courier"/>
          <w:sz w:val="22"/>
          <w:szCs w:val="22"/>
        </w:rPr>
        <w:t xml:space="preserve">, 'Topography of the 660-km discontinuity beneath northeast China: Implications for a retrograde motion of the subducting Pacific slab',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(1), p. 1-7 doi:</w:t>
      </w:r>
      <w:r w:rsidR="009D14F0" w:rsidRPr="00C1063D">
        <w:rPr>
          <w:rFonts w:ascii="Courier" w:hAnsi="Courier"/>
          <w:sz w:val="22"/>
          <w:szCs w:val="22"/>
        </w:rPr>
        <w:t xml:space="preserve"> </w:t>
      </w:r>
      <w:r w:rsidR="00255847" w:rsidRPr="00C1063D">
        <w:rPr>
          <w:rFonts w:ascii="Courier" w:hAnsi="Courier"/>
          <w:sz w:val="22"/>
          <w:szCs w:val="22"/>
        </w:rPr>
        <w:t>10.1029/2007GL031658</w:t>
      </w:r>
    </w:p>
    <w:p w14:paraId="7FDEA8FD" w14:textId="79B7130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J., and F. Niu </w:t>
      </w:r>
      <w:r w:rsidRPr="00C1063D">
        <w:rPr>
          <w:rFonts w:ascii="Courier" w:hAnsi="Courier"/>
          <w:b/>
          <w:bCs/>
          <w:sz w:val="22"/>
          <w:szCs w:val="22"/>
        </w:rPr>
        <w:t>(2010)</w:t>
      </w:r>
      <w:r w:rsidRPr="00C1063D">
        <w:rPr>
          <w:rFonts w:ascii="Courier" w:hAnsi="Courier"/>
          <w:sz w:val="22"/>
          <w:szCs w:val="22"/>
        </w:rPr>
        <w:t xml:space="preserve">, 'Seismic anisotropy and mantle flow beneath northeast China inferred from regional seismic networks',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(B12327), p. 27-21 - 27-17 doi:</w:t>
      </w:r>
      <w:r w:rsidR="009D14F0" w:rsidRPr="00C1063D">
        <w:rPr>
          <w:rFonts w:ascii="Courier" w:hAnsi="Courier"/>
          <w:sz w:val="22"/>
          <w:szCs w:val="22"/>
        </w:rPr>
        <w:t xml:space="preserve"> </w:t>
      </w:r>
      <w:r w:rsidRPr="00C1063D">
        <w:rPr>
          <w:rFonts w:ascii="Courier" w:hAnsi="Courier"/>
          <w:sz w:val="22"/>
          <w:szCs w:val="22"/>
        </w:rPr>
        <w:t>10.1029/2010JB007470</w:t>
      </w:r>
    </w:p>
    <w:p w14:paraId="10E695A6" w14:textId="77777777" w:rsidR="00085F0C" w:rsidRDefault="00085F0C" w:rsidP="00255847">
      <w:pPr>
        <w:spacing w:before="100" w:beforeAutospacing="1" w:after="100" w:afterAutospacing="1"/>
        <w:jc w:val="both"/>
        <w:rPr>
          <w:rFonts w:ascii="Courier" w:hAnsi="Courier"/>
          <w:sz w:val="22"/>
          <w:szCs w:val="22"/>
        </w:rPr>
      </w:pPr>
    </w:p>
    <w:p w14:paraId="1C05E2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J., X. Wang, and F. Niu </w:t>
      </w:r>
      <w:r w:rsidRPr="00C1063D">
        <w:rPr>
          <w:rFonts w:ascii="Courier" w:hAnsi="Courier"/>
          <w:b/>
          <w:bCs/>
          <w:sz w:val="22"/>
          <w:szCs w:val="22"/>
        </w:rPr>
        <w:t>(2011)</w:t>
      </w:r>
      <w:r w:rsidRPr="00C1063D">
        <w:rPr>
          <w:rFonts w:ascii="Courier" w:hAnsi="Courier"/>
          <w:sz w:val="22"/>
          <w:szCs w:val="22"/>
        </w:rPr>
        <w:t xml:space="preserve">, 'Seismic anisotropy and implications for mantle deformation beneath the NE margin of the Tibet plateau and Ordos plateau',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(3-4), p. 157-170 doi: 10.1016/j.pepi.2011.08.009</w:t>
      </w:r>
    </w:p>
    <w:p w14:paraId="28CD4F63" w14:textId="535C1D5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w:t>
      </w:r>
      <w:r w:rsidR="009D14F0" w:rsidRPr="00C1063D">
        <w:rPr>
          <w:rFonts w:ascii="Courier" w:hAnsi="Courier"/>
          <w:sz w:val="22"/>
          <w:szCs w:val="22"/>
        </w:rPr>
        <w:t>i, J., X. Wang, X. Wang, and D.</w:t>
      </w:r>
      <w:r w:rsidRPr="00C1063D">
        <w:rPr>
          <w:rFonts w:ascii="Courier" w:hAnsi="Courier"/>
          <w:sz w:val="22"/>
          <w:szCs w:val="22"/>
        </w:rPr>
        <w:t xml:space="preserve">A. Yuen </w:t>
      </w:r>
      <w:r w:rsidRPr="00C1063D">
        <w:rPr>
          <w:rFonts w:ascii="Courier" w:hAnsi="Courier"/>
          <w:b/>
          <w:bCs/>
          <w:sz w:val="22"/>
          <w:szCs w:val="22"/>
        </w:rPr>
        <w:t>(2013)</w:t>
      </w:r>
      <w:r w:rsidRPr="00C1063D">
        <w:rPr>
          <w:rFonts w:ascii="Courier" w:hAnsi="Courier"/>
          <w:sz w:val="22"/>
          <w:szCs w:val="22"/>
        </w:rPr>
        <w:t xml:space="preserve">, 'P and SH velocity structure in the upper mantle beneath Northeast China: Evidence for a stagnant slab in hydrous mantle transition zone',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367</w:t>
      </w:r>
      <w:r w:rsidRPr="00C1063D">
        <w:rPr>
          <w:rFonts w:ascii="Courier" w:hAnsi="Courier"/>
          <w:sz w:val="22"/>
          <w:szCs w:val="22"/>
        </w:rPr>
        <w:t>(0), p. 71-81 doi: 10.1016/j.epsl.2013.02.026</w:t>
      </w:r>
    </w:p>
    <w:p w14:paraId="676B5B3C" w14:textId="152C2AE4"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 L., A. Li, Y. Shen, E.</w:t>
      </w:r>
      <w:r w:rsidR="00255847" w:rsidRPr="00C1063D">
        <w:rPr>
          <w:rFonts w:ascii="Courier" w:hAnsi="Courier"/>
          <w:sz w:val="22"/>
          <w:szCs w:val="22"/>
        </w:rPr>
        <w:t xml:space="preserve">A. Sandvol, D. Shi, H. Li, and X. Li </w:t>
      </w:r>
      <w:r w:rsidR="00255847" w:rsidRPr="00C1063D">
        <w:rPr>
          <w:rFonts w:ascii="Courier" w:hAnsi="Courier"/>
          <w:b/>
          <w:bCs/>
          <w:sz w:val="22"/>
          <w:szCs w:val="22"/>
        </w:rPr>
        <w:t>(2013)</w:t>
      </w:r>
      <w:r w:rsidR="00255847" w:rsidRPr="00C1063D">
        <w:rPr>
          <w:rFonts w:ascii="Courier" w:hAnsi="Courier"/>
          <w:sz w:val="22"/>
          <w:szCs w:val="22"/>
        </w:rPr>
        <w:t xml:space="preserve">, 'Shear wave structure in the northeastern Tibetan Plateau from Rayleigh wave tomography',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(8), p. 4170-4183 doi: 10.1002/jgrb.50292</w:t>
      </w:r>
    </w:p>
    <w:p w14:paraId="1C97F792" w14:textId="75865CFF" w:rsidR="00255847" w:rsidRPr="00C1063D" w:rsidRDefault="00DE6953" w:rsidP="00255847">
      <w:pPr>
        <w:spacing w:before="100" w:beforeAutospacing="1" w:after="100" w:afterAutospacing="1"/>
        <w:jc w:val="both"/>
        <w:rPr>
          <w:rFonts w:ascii="Courier" w:hAnsi="Courier"/>
          <w:sz w:val="22"/>
          <w:szCs w:val="22"/>
        </w:rPr>
      </w:pPr>
      <w:r w:rsidRPr="00C1063D">
        <w:rPr>
          <w:rFonts w:ascii="Courier" w:hAnsi="Courier"/>
          <w:sz w:val="22"/>
          <w:szCs w:val="22"/>
        </w:rPr>
        <w:t>Li, Q., R. Gao, F.</w:t>
      </w:r>
      <w:r w:rsidR="00255847" w:rsidRPr="00C1063D">
        <w:rPr>
          <w:rFonts w:ascii="Courier" w:hAnsi="Courier"/>
          <w:sz w:val="22"/>
          <w:szCs w:val="22"/>
        </w:rPr>
        <w:t xml:space="preserve">T. Wu, Y. Guan, Z. Ye, Q. Liu, H. Kuo-Chen, R. He, W. Li, and X. Shen </w:t>
      </w:r>
      <w:r w:rsidR="00255847" w:rsidRPr="00C1063D">
        <w:rPr>
          <w:rFonts w:ascii="Courier" w:hAnsi="Courier"/>
          <w:b/>
          <w:bCs/>
          <w:sz w:val="22"/>
          <w:szCs w:val="22"/>
        </w:rPr>
        <w:t>(2013)</w:t>
      </w:r>
      <w:r w:rsidR="00255847" w:rsidRPr="00C1063D">
        <w:rPr>
          <w:rFonts w:ascii="Courier" w:hAnsi="Courier"/>
          <w:sz w:val="22"/>
          <w:szCs w:val="22"/>
        </w:rPr>
        <w:t xml:space="preserve">, 'Seismic structure in the southeastern China using teleseismic </w:t>
      </w:r>
      <w:r w:rsidR="00255847" w:rsidRPr="00C1063D">
        <w:rPr>
          <w:rFonts w:ascii="Courier" w:hAnsi="Courier"/>
          <w:spacing w:val="-18"/>
          <w:sz w:val="22"/>
          <w:szCs w:val="22"/>
        </w:rPr>
        <w:t xml:space="preserve">receiver functions',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606</w:t>
      </w:r>
      <w:r w:rsidR="00255847" w:rsidRPr="00C1063D">
        <w:rPr>
          <w:rFonts w:ascii="Courier" w:hAnsi="Courier"/>
          <w:spacing w:val="-18"/>
          <w:sz w:val="22"/>
          <w:szCs w:val="22"/>
        </w:rPr>
        <w:t xml:space="preserve">(0), p. 24-35 doi: </w:t>
      </w:r>
      <w:r w:rsidR="00255847" w:rsidRPr="00C1063D">
        <w:rPr>
          <w:rFonts w:ascii="Courier" w:hAnsi="Courier"/>
          <w:sz w:val="22"/>
          <w:szCs w:val="22"/>
        </w:rPr>
        <w:t>10.1016/j.tecto.2013.06.033</w:t>
      </w:r>
    </w:p>
    <w:p w14:paraId="0D016FAA" w14:textId="214A8DA2" w:rsidR="00255847" w:rsidRPr="00C1063D" w:rsidRDefault="00DE6953" w:rsidP="00255847">
      <w:pPr>
        <w:spacing w:before="100" w:beforeAutospacing="1" w:after="100" w:afterAutospacing="1"/>
        <w:jc w:val="both"/>
        <w:rPr>
          <w:rFonts w:ascii="Courier" w:hAnsi="Courier"/>
          <w:sz w:val="22"/>
          <w:szCs w:val="22"/>
        </w:rPr>
      </w:pPr>
      <w:r w:rsidRPr="00C1063D">
        <w:rPr>
          <w:rFonts w:ascii="Courier" w:hAnsi="Courier"/>
          <w:sz w:val="22"/>
          <w:szCs w:val="22"/>
        </w:rPr>
        <w:t>Li, Q., W.S.D. Wilcock, T.L. Pratt, C.M. Snelson, and T.</w:t>
      </w:r>
      <w:r w:rsidR="00255847" w:rsidRPr="00C1063D">
        <w:rPr>
          <w:rFonts w:ascii="Courier" w:hAnsi="Courier"/>
          <w:sz w:val="22"/>
          <w:szCs w:val="22"/>
        </w:rPr>
        <w:t xml:space="preserve">M. Brocher </w:t>
      </w:r>
      <w:r w:rsidR="00255847" w:rsidRPr="00C1063D">
        <w:rPr>
          <w:rFonts w:ascii="Courier" w:hAnsi="Courier"/>
          <w:b/>
          <w:bCs/>
          <w:sz w:val="22"/>
          <w:szCs w:val="22"/>
        </w:rPr>
        <w:t>(2006)</w:t>
      </w:r>
      <w:r w:rsidR="00255847" w:rsidRPr="00C1063D">
        <w:rPr>
          <w:rFonts w:ascii="Courier" w:hAnsi="Courier"/>
          <w:sz w:val="22"/>
          <w:szCs w:val="22"/>
        </w:rPr>
        <w:t xml:space="preserve">, 'Seismic attenuation structure of the Seattle Basin, Washington State, from Explosive-Source Refraction Data',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(2), p. 553-571 </w:t>
      </w:r>
    </w:p>
    <w:p w14:paraId="0B257526" w14:textId="54F869AE" w:rsidR="00255847" w:rsidRPr="00C1063D" w:rsidRDefault="00DE6953" w:rsidP="00255847">
      <w:pPr>
        <w:spacing w:before="100" w:beforeAutospacing="1" w:after="100" w:afterAutospacing="1"/>
        <w:jc w:val="both"/>
        <w:rPr>
          <w:rFonts w:ascii="Courier" w:hAnsi="Courier"/>
          <w:sz w:val="22"/>
          <w:szCs w:val="22"/>
        </w:rPr>
      </w:pPr>
      <w:r w:rsidRPr="00C1063D">
        <w:rPr>
          <w:rFonts w:ascii="Courier" w:hAnsi="Courier"/>
          <w:sz w:val="22"/>
          <w:szCs w:val="22"/>
        </w:rPr>
        <w:t>Li, W., G.</w:t>
      </w:r>
      <w:r w:rsidR="00255847" w:rsidRPr="00C1063D">
        <w:rPr>
          <w:rFonts w:ascii="Courier" w:hAnsi="Courier"/>
          <w:sz w:val="22"/>
          <w:szCs w:val="22"/>
        </w:rPr>
        <w:t xml:space="preserve">R. Keller, R. Gao, Q. Li, C. Cox, H. Hou, Y. Li, Y. Guan, and S. Zhang </w:t>
      </w:r>
      <w:r w:rsidR="00255847" w:rsidRPr="00C1063D">
        <w:rPr>
          <w:rFonts w:ascii="Courier" w:hAnsi="Courier"/>
          <w:b/>
          <w:bCs/>
          <w:sz w:val="22"/>
          <w:szCs w:val="22"/>
        </w:rPr>
        <w:t>(2013)</w:t>
      </w:r>
      <w:r w:rsidR="00255847" w:rsidRPr="00C1063D">
        <w:rPr>
          <w:rFonts w:ascii="Courier" w:hAnsi="Courier"/>
          <w:sz w:val="22"/>
          <w:szCs w:val="22"/>
        </w:rPr>
        <w:t xml:space="preserve">, 'Crustal structure of the northern margin of the North China Craton and adjacent region from SinoProbe02 North China seismic WAR/R experiment',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606</w:t>
      </w:r>
      <w:r w:rsidR="00255847" w:rsidRPr="00C1063D">
        <w:rPr>
          <w:rFonts w:ascii="Courier" w:hAnsi="Courier"/>
          <w:sz w:val="22"/>
          <w:szCs w:val="22"/>
        </w:rPr>
        <w:t>(0), p. 116-126 doi: 10.1016/j.tecto.2013.04.007</w:t>
      </w:r>
    </w:p>
    <w:p w14:paraId="370BE29C" w14:textId="03766195" w:rsidR="00255847" w:rsidRPr="00C1063D" w:rsidRDefault="00DE6953" w:rsidP="00255847">
      <w:pPr>
        <w:spacing w:before="100" w:beforeAutospacing="1" w:after="100" w:afterAutospacing="1"/>
        <w:jc w:val="both"/>
        <w:rPr>
          <w:rFonts w:ascii="Courier" w:hAnsi="Courier"/>
          <w:sz w:val="22"/>
          <w:szCs w:val="22"/>
        </w:rPr>
      </w:pPr>
      <w:r w:rsidRPr="00C1063D">
        <w:rPr>
          <w:rFonts w:ascii="Courier" w:hAnsi="Courier"/>
          <w:sz w:val="22"/>
          <w:szCs w:val="22"/>
        </w:rPr>
        <w:t>Li, X., and V.</w:t>
      </w:r>
      <w:r w:rsidR="00255847" w:rsidRPr="00C1063D">
        <w:rPr>
          <w:rFonts w:ascii="Courier" w:hAnsi="Courier"/>
          <w:sz w:val="22"/>
          <w:szCs w:val="22"/>
        </w:rPr>
        <w:t xml:space="preserve">F. Cormier </w:t>
      </w:r>
      <w:r w:rsidR="00255847" w:rsidRPr="00C1063D">
        <w:rPr>
          <w:rFonts w:ascii="Courier" w:hAnsi="Courier"/>
          <w:b/>
          <w:bCs/>
          <w:sz w:val="22"/>
          <w:szCs w:val="22"/>
        </w:rPr>
        <w:t>(2002)</w:t>
      </w:r>
      <w:r w:rsidR="00255847" w:rsidRPr="00C1063D">
        <w:rPr>
          <w:rFonts w:ascii="Courier" w:hAnsi="Courier"/>
          <w:sz w:val="22"/>
          <w:szCs w:val="22"/>
        </w:rPr>
        <w:t>, 'Frequency-dependent seismic attenuation in the</w:t>
      </w:r>
      <w:r w:rsidRPr="00C1063D">
        <w:rPr>
          <w:rFonts w:ascii="Courier" w:hAnsi="Courier"/>
          <w:sz w:val="22"/>
          <w:szCs w:val="22"/>
        </w:rPr>
        <w:t xml:space="preserve"> inner core, 1</w:t>
      </w:r>
      <w:r w:rsidR="00255847" w:rsidRPr="00C1063D">
        <w:rPr>
          <w:rFonts w:ascii="Courier" w:hAnsi="Courier"/>
          <w:sz w:val="22"/>
          <w:szCs w:val="22"/>
        </w:rPr>
        <w:t xml:space="preserve"> A viscoelastic interpretation',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00255847" w:rsidRPr="00C1063D">
        <w:rPr>
          <w:rFonts w:ascii="Courier" w:hAnsi="Courier"/>
          <w:sz w:val="22"/>
          <w:szCs w:val="22"/>
        </w:rPr>
        <w:t xml:space="preserve">(B12), p. ESE 13-11 to ESE 13-20 </w:t>
      </w:r>
    </w:p>
    <w:p w14:paraId="5E01502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X., M. Ge, X. Zhang, Y. Zhang, B. Guo, R. Wang, J. Klotz, and J. Wickert </w:t>
      </w:r>
      <w:r w:rsidRPr="00C1063D">
        <w:rPr>
          <w:rFonts w:ascii="Courier" w:hAnsi="Courier"/>
          <w:b/>
          <w:bCs/>
          <w:sz w:val="22"/>
          <w:szCs w:val="22"/>
        </w:rPr>
        <w:t>(2013)</w:t>
      </w:r>
      <w:r w:rsidRPr="00C1063D">
        <w:rPr>
          <w:rFonts w:ascii="Courier" w:hAnsi="Courier"/>
          <w:sz w:val="22"/>
          <w:szCs w:val="22"/>
        </w:rPr>
        <w:t xml:space="preserve">, 'Real-time high-rate co-seismic displacement from ambiguity-fixed precise point positioning: Application to earthquake early warning',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(2), p. 295-300 doi: 10.1002/grl.50138</w:t>
      </w:r>
    </w:p>
    <w:p w14:paraId="736D3E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X., M. Ge, Y. Zhang, R. Wang, B. Guo, J. Klotz, J. Wickert, and H. Schuh </w:t>
      </w:r>
      <w:r w:rsidRPr="00C1063D">
        <w:rPr>
          <w:rFonts w:ascii="Courier" w:hAnsi="Courier"/>
          <w:b/>
          <w:bCs/>
          <w:sz w:val="22"/>
          <w:szCs w:val="22"/>
        </w:rPr>
        <w:t>(2013)</w:t>
      </w:r>
      <w:r w:rsidRPr="00C1063D">
        <w:rPr>
          <w:rFonts w:ascii="Courier" w:hAnsi="Courier"/>
          <w:sz w:val="22"/>
          <w:szCs w:val="22"/>
        </w:rPr>
        <w:t xml:space="preserve">, 'High-rate coseismic displacements from tightly integrated processing of raw GPS and accelerometer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195</w:t>
      </w:r>
      <w:r w:rsidRPr="00C1063D">
        <w:rPr>
          <w:rFonts w:ascii="Courier" w:hAnsi="Courier"/>
          <w:sz w:val="22"/>
          <w:szCs w:val="22"/>
        </w:rPr>
        <w:t>(1), p. 612-624 doi: 10.1093/gji/ggt249</w:t>
      </w:r>
    </w:p>
    <w:p w14:paraId="410DA112" w14:textId="0015A9C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w:t>
      </w:r>
      <w:r w:rsidR="00D7694A" w:rsidRPr="00C1063D">
        <w:rPr>
          <w:rFonts w:ascii="Courier" w:hAnsi="Courier"/>
          <w:sz w:val="22"/>
          <w:szCs w:val="22"/>
        </w:rPr>
        <w:t>, X., R. Kind, K. Priestley, S.</w:t>
      </w:r>
      <w:r w:rsidRPr="00C1063D">
        <w:rPr>
          <w:rFonts w:ascii="Courier" w:hAnsi="Courier"/>
          <w:sz w:val="22"/>
          <w:szCs w:val="22"/>
        </w:rPr>
        <w:t xml:space="preserve">V. Sobolev, F. Tilmann, X. Yuan, and M. Weber </w:t>
      </w:r>
      <w:r w:rsidRPr="00C1063D">
        <w:rPr>
          <w:rFonts w:ascii="Courier" w:hAnsi="Courier"/>
          <w:b/>
          <w:bCs/>
          <w:sz w:val="22"/>
          <w:szCs w:val="22"/>
        </w:rPr>
        <w:t>(2000)</w:t>
      </w:r>
      <w:r w:rsidRPr="00C1063D">
        <w:rPr>
          <w:rFonts w:ascii="Courier" w:hAnsi="Courier"/>
          <w:sz w:val="22"/>
          <w:szCs w:val="22"/>
        </w:rPr>
        <w:t xml:space="preserve">, 'Mapping the Hawaiian plume conduit with converted seismic waves',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405</w:t>
      </w:r>
      <w:r w:rsidRPr="00C1063D">
        <w:rPr>
          <w:rFonts w:ascii="Courier" w:hAnsi="Courier"/>
          <w:sz w:val="22"/>
          <w:szCs w:val="22"/>
        </w:rPr>
        <w:t xml:space="preserve">, p. 938-941 </w:t>
      </w:r>
    </w:p>
    <w:p w14:paraId="42E90E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X., R. Kind, and X. Yuan </w:t>
      </w:r>
      <w:r w:rsidRPr="00C1063D">
        <w:rPr>
          <w:rFonts w:ascii="Courier" w:hAnsi="Courier"/>
          <w:b/>
          <w:bCs/>
          <w:sz w:val="22"/>
          <w:szCs w:val="22"/>
        </w:rPr>
        <w:t>(2003)</w:t>
      </w:r>
      <w:r w:rsidRPr="00C1063D">
        <w:rPr>
          <w:rFonts w:ascii="Courier" w:hAnsi="Courier"/>
          <w:sz w:val="22"/>
          <w:szCs w:val="22"/>
        </w:rPr>
        <w:t xml:space="preserve">, 'Seismic study of upper mantle and transition zone beneath hotspots',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136</w:t>
      </w:r>
      <w:r w:rsidRPr="00C1063D">
        <w:rPr>
          <w:rFonts w:ascii="Courier" w:hAnsi="Courier"/>
          <w:sz w:val="22"/>
          <w:szCs w:val="22"/>
        </w:rPr>
        <w:t xml:space="preserve">(1-2), p. 79-92 </w:t>
      </w:r>
    </w:p>
    <w:p w14:paraId="01DD171F" w14:textId="3181A3D0" w:rsidR="00255847" w:rsidRPr="00C1063D" w:rsidRDefault="00D52B0D" w:rsidP="00255847">
      <w:pPr>
        <w:spacing w:before="100" w:beforeAutospacing="1" w:after="100" w:afterAutospacing="1"/>
        <w:jc w:val="both"/>
        <w:rPr>
          <w:rFonts w:ascii="Courier" w:hAnsi="Courier"/>
          <w:sz w:val="22"/>
          <w:szCs w:val="22"/>
        </w:rPr>
      </w:pPr>
      <w:r w:rsidRPr="00C1063D">
        <w:rPr>
          <w:rFonts w:ascii="Courier" w:hAnsi="Courier"/>
          <w:sz w:val="22"/>
          <w:szCs w:val="22"/>
        </w:rPr>
        <w:t>Li, X., R. Kind, X. Yuan, S.</w:t>
      </w:r>
      <w:r w:rsidR="00255847" w:rsidRPr="00C1063D">
        <w:rPr>
          <w:rFonts w:ascii="Courier" w:hAnsi="Courier"/>
          <w:sz w:val="22"/>
          <w:szCs w:val="22"/>
        </w:rPr>
        <w:t xml:space="preserve">V. Sobolev, and W. Hanka </w:t>
      </w:r>
      <w:r w:rsidR="00255847" w:rsidRPr="00C1063D">
        <w:rPr>
          <w:rFonts w:ascii="Courier" w:hAnsi="Courier"/>
          <w:b/>
          <w:bCs/>
          <w:sz w:val="22"/>
          <w:szCs w:val="22"/>
        </w:rPr>
        <w:t>(2003)</w:t>
      </w:r>
      <w:r w:rsidR="00255847" w:rsidRPr="00C1063D">
        <w:rPr>
          <w:rFonts w:ascii="Courier" w:hAnsi="Courier"/>
          <w:sz w:val="22"/>
          <w:szCs w:val="22"/>
        </w:rPr>
        <w:t xml:space="preserve">, 'Seismic observation of narrow plumes in the oceanic upper mantle',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 xml:space="preserve">(6), p. 67-61 - 67-64 </w:t>
      </w:r>
    </w:p>
    <w:p w14:paraId="19CCA79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X., R. Kind, X. Yuan, I. Wölbern, and W. Hanka </w:t>
      </w:r>
      <w:r w:rsidRPr="00C1063D">
        <w:rPr>
          <w:rFonts w:ascii="Courier" w:hAnsi="Courier"/>
          <w:b/>
          <w:bCs/>
          <w:sz w:val="22"/>
          <w:szCs w:val="22"/>
        </w:rPr>
        <w:t>(2004)</w:t>
      </w:r>
      <w:r w:rsidRPr="00C1063D">
        <w:rPr>
          <w:rFonts w:ascii="Courier" w:hAnsi="Courier"/>
          <w:sz w:val="22"/>
          <w:szCs w:val="22"/>
        </w:rPr>
        <w:t xml:space="preserve">, 'Rejuvenation of the lithosphere by the Hawaiian plume',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427</w:t>
      </w:r>
      <w:r w:rsidRPr="00C1063D">
        <w:rPr>
          <w:rFonts w:ascii="Courier" w:hAnsi="Courier"/>
          <w:sz w:val="22"/>
          <w:szCs w:val="22"/>
        </w:rPr>
        <w:t>(7004), p. 827-829</w:t>
      </w:r>
    </w:p>
    <w:p w14:paraId="7CB4ADC4" w14:textId="25B6ADF1" w:rsidR="00C768DE" w:rsidRPr="00C1063D" w:rsidRDefault="00C768D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X., M. Santosh, S. Cheng, X. Xu, and W. Zhong </w:t>
      </w:r>
      <w:r w:rsidRPr="00C1063D">
        <w:rPr>
          <w:rFonts w:ascii="Courier" w:hAnsi="Courier"/>
          <w:b/>
          <w:bCs/>
          <w:sz w:val="22"/>
          <w:szCs w:val="22"/>
        </w:rPr>
        <w:t>(2015)</w:t>
      </w:r>
      <w:r w:rsidRPr="00C1063D">
        <w:rPr>
          <w:rFonts w:ascii="Courier" w:hAnsi="Courier"/>
          <w:sz w:val="22"/>
          <w:szCs w:val="22"/>
        </w:rPr>
        <w:t xml:space="preserve">, 'Crustal structure and composition beneath the northeastern Tibetan plateau from receiver function analysis',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249</w:t>
      </w:r>
      <w:r w:rsidRPr="00C1063D">
        <w:rPr>
          <w:rFonts w:ascii="Courier" w:hAnsi="Courier"/>
          <w:sz w:val="22"/>
          <w:szCs w:val="22"/>
        </w:rPr>
        <w:t>, p. 51-58 doi: 10.1016/j.pepi.2015.10.001</w:t>
      </w:r>
    </w:p>
    <w:p w14:paraId="5B46804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X., G. Shao, and C. Ji </w:t>
      </w:r>
      <w:r w:rsidRPr="00C1063D">
        <w:rPr>
          <w:rFonts w:ascii="Courier" w:hAnsi="Courier"/>
          <w:b/>
          <w:bCs/>
          <w:sz w:val="22"/>
          <w:szCs w:val="22"/>
        </w:rPr>
        <w:t>(2009)</w:t>
      </w:r>
      <w:r w:rsidRPr="00C1063D">
        <w:rPr>
          <w:rFonts w:ascii="Courier" w:hAnsi="Courier"/>
          <w:sz w:val="22"/>
          <w:szCs w:val="22"/>
        </w:rPr>
        <w:t xml:space="preserve">, 'Rupture process of 2009 Mw 8.1 Samoa earthquake constrained by joint inverting teleseismic body, surface waves and local strong motion', </w:t>
      </w:r>
      <w:r w:rsidRPr="00C1063D">
        <w:rPr>
          <w:rFonts w:ascii="Courier" w:hAnsi="Courier"/>
          <w:i/>
          <w:iCs/>
          <w:sz w:val="22"/>
          <w:szCs w:val="22"/>
        </w:rPr>
        <w:t>AGU Fall Meeting Abstracts</w:t>
      </w:r>
      <w:r w:rsidRPr="00C1063D">
        <w:rPr>
          <w:rFonts w:ascii="Courier" w:hAnsi="Courier"/>
          <w:sz w:val="22"/>
          <w:szCs w:val="22"/>
        </w:rPr>
        <w:t xml:space="preserve">, 21, p. 03 </w:t>
      </w:r>
    </w:p>
    <w:p w14:paraId="3AB449FC" w14:textId="31182E33" w:rsidR="00255847" w:rsidRPr="00C1063D" w:rsidRDefault="00D52B0D" w:rsidP="00255847">
      <w:pPr>
        <w:spacing w:before="100" w:beforeAutospacing="1" w:after="100" w:afterAutospacing="1"/>
        <w:jc w:val="both"/>
        <w:rPr>
          <w:rFonts w:ascii="Courier" w:hAnsi="Courier"/>
          <w:sz w:val="22"/>
          <w:szCs w:val="22"/>
        </w:rPr>
      </w:pPr>
      <w:r w:rsidRPr="00C1063D">
        <w:rPr>
          <w:rFonts w:ascii="Courier" w:hAnsi="Courier"/>
          <w:sz w:val="22"/>
          <w:szCs w:val="22"/>
        </w:rPr>
        <w:t>Li, X., S.</w:t>
      </w:r>
      <w:r w:rsidR="00255847" w:rsidRPr="00C1063D">
        <w:rPr>
          <w:rFonts w:ascii="Courier" w:hAnsi="Courier"/>
          <w:sz w:val="22"/>
          <w:szCs w:val="22"/>
        </w:rPr>
        <w:t xml:space="preserve">V. Sobolev, R. Kind, X. Yuan, and C. Estabrook </w:t>
      </w:r>
      <w:r w:rsidR="00255847" w:rsidRPr="00C1063D">
        <w:rPr>
          <w:rFonts w:ascii="Courier" w:hAnsi="Courier"/>
          <w:b/>
          <w:bCs/>
          <w:sz w:val="22"/>
          <w:szCs w:val="22"/>
        </w:rPr>
        <w:t>(2000)</w:t>
      </w:r>
      <w:r w:rsidR="00255847" w:rsidRPr="00C1063D">
        <w:rPr>
          <w:rFonts w:ascii="Courier" w:hAnsi="Courier"/>
          <w:sz w:val="22"/>
          <w:szCs w:val="22"/>
        </w:rPr>
        <w:t xml:space="preserve">, 'A detailed receiver function image of the upper mantle discontinuities in the Japan subduction zone',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183</w:t>
      </w:r>
      <w:r w:rsidR="00255847" w:rsidRPr="00C1063D">
        <w:rPr>
          <w:rFonts w:ascii="Courier" w:hAnsi="Courier"/>
          <w:sz w:val="22"/>
          <w:szCs w:val="22"/>
        </w:rPr>
        <w:t xml:space="preserve">(3-4), p. 527-541 </w:t>
      </w:r>
    </w:p>
    <w:p w14:paraId="31871D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X., D. Wei, X. Yuan, R. Kind, P. Kumar, and H. Zhou </w:t>
      </w:r>
      <w:r w:rsidRPr="00C1063D">
        <w:rPr>
          <w:rFonts w:ascii="Courier" w:hAnsi="Courier"/>
          <w:b/>
          <w:bCs/>
          <w:sz w:val="22"/>
          <w:szCs w:val="22"/>
        </w:rPr>
        <w:t>(2011)</w:t>
      </w:r>
      <w:r w:rsidRPr="00C1063D">
        <w:rPr>
          <w:rFonts w:ascii="Courier" w:hAnsi="Courier"/>
          <w:sz w:val="22"/>
          <w:szCs w:val="22"/>
        </w:rPr>
        <w:t xml:space="preserve">, 'Details of the Doublet Moho Structure beneath Lhasa, Tibet, Obtained by Comparison of P and S Receiver Functions',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(3), p. 1259-1269 doi: 10.1785/0120100163 </w:t>
      </w:r>
    </w:p>
    <w:p w14:paraId="278CC9A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X., and X. Yuan </w:t>
      </w:r>
      <w:r w:rsidRPr="00C1063D">
        <w:rPr>
          <w:rFonts w:ascii="Courier" w:hAnsi="Courier"/>
          <w:b/>
          <w:bCs/>
          <w:sz w:val="22"/>
          <w:szCs w:val="22"/>
        </w:rPr>
        <w:t>(2003)</w:t>
      </w:r>
      <w:r w:rsidRPr="00C1063D">
        <w:rPr>
          <w:rFonts w:ascii="Courier" w:hAnsi="Courier"/>
          <w:sz w:val="22"/>
          <w:szCs w:val="22"/>
        </w:rPr>
        <w:t xml:space="preserve">, 'Receiver functions in northeast China - implications for slab penetration into the lower mantle in northwest Pacific subduction zone ',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216</w:t>
      </w:r>
      <w:r w:rsidRPr="00C1063D">
        <w:rPr>
          <w:rFonts w:ascii="Courier" w:hAnsi="Courier"/>
          <w:sz w:val="22"/>
          <w:szCs w:val="22"/>
        </w:rPr>
        <w:t xml:space="preserve">(4), p. 679-691 </w:t>
      </w:r>
    </w:p>
    <w:p w14:paraId="5F20FE6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X., X. Yuan, and R. Kind </w:t>
      </w:r>
      <w:r w:rsidRPr="00C1063D">
        <w:rPr>
          <w:rFonts w:ascii="Courier" w:hAnsi="Courier"/>
          <w:b/>
          <w:bCs/>
          <w:sz w:val="22"/>
          <w:szCs w:val="22"/>
        </w:rPr>
        <w:t>(2007)</w:t>
      </w:r>
      <w:r w:rsidRPr="00C1063D">
        <w:rPr>
          <w:rFonts w:ascii="Courier" w:hAnsi="Courier"/>
          <w:sz w:val="22"/>
          <w:szCs w:val="22"/>
        </w:rPr>
        <w:t xml:space="preserve">, 'The lithosphere-asthenosphere boundary beneath the western United States',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(2), p. 700-710 doi: 10.1111/j.1365-246X.2007.03428.x</w:t>
      </w:r>
    </w:p>
    <w:p w14:paraId="0FCBD2F7" w14:textId="1EEC9C50" w:rsidR="00255847" w:rsidRPr="00C1063D" w:rsidRDefault="00D52B0D"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Li, Y., E.S. Cochran, and J.</w:t>
      </w:r>
      <w:r w:rsidR="00255847" w:rsidRPr="00C1063D">
        <w:rPr>
          <w:rFonts w:ascii="Courier" w:hAnsi="Courier"/>
          <w:spacing w:val="-18"/>
          <w:sz w:val="22"/>
          <w:szCs w:val="22"/>
        </w:rPr>
        <w:t>E. Vidale</w:t>
      </w:r>
      <w:r w:rsidR="00255847" w:rsidRPr="00C1063D">
        <w:rPr>
          <w:rFonts w:ascii="Courier" w:hAnsi="Courier"/>
          <w:sz w:val="22"/>
          <w:szCs w:val="22"/>
        </w:rPr>
        <w:t xml:space="preserve"> </w:t>
      </w:r>
      <w:r w:rsidR="00255847" w:rsidRPr="00C1063D">
        <w:rPr>
          <w:rFonts w:ascii="Courier" w:hAnsi="Courier"/>
          <w:b/>
          <w:bCs/>
          <w:sz w:val="22"/>
          <w:szCs w:val="22"/>
        </w:rPr>
        <w:t>(2004)</w:t>
      </w:r>
      <w:r w:rsidR="00255847" w:rsidRPr="00C1063D">
        <w:rPr>
          <w:rFonts w:ascii="Courier" w:hAnsi="Courier"/>
          <w:sz w:val="22"/>
          <w:szCs w:val="22"/>
        </w:rPr>
        <w:t xml:space="preserve">, 'Low-Velocity damaged structure on the San Andreas fault at seismogenic depths near the SAFOD Drilling Site, Parkfield, CA from fault-zone trapped waves',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1077 </w:t>
      </w:r>
    </w:p>
    <w:p w14:paraId="19690DA6" w14:textId="7C19FE8A" w:rsidR="00255847" w:rsidRPr="00C1063D" w:rsidRDefault="00D52B0D" w:rsidP="00255847">
      <w:pPr>
        <w:spacing w:before="100" w:beforeAutospacing="1" w:after="100" w:afterAutospacing="1"/>
        <w:jc w:val="both"/>
        <w:rPr>
          <w:rFonts w:ascii="Courier" w:hAnsi="Courier"/>
          <w:sz w:val="22"/>
          <w:szCs w:val="22"/>
        </w:rPr>
      </w:pPr>
      <w:r w:rsidRPr="00C1063D">
        <w:rPr>
          <w:rFonts w:ascii="Courier" w:hAnsi="Courier"/>
          <w:sz w:val="22"/>
          <w:szCs w:val="22"/>
        </w:rPr>
        <w:t>Li, Y., G.</w:t>
      </w:r>
      <w:r w:rsidR="00255847" w:rsidRPr="00C1063D">
        <w:rPr>
          <w:rFonts w:ascii="Courier" w:hAnsi="Courier"/>
          <w:sz w:val="22"/>
          <w:szCs w:val="22"/>
        </w:rPr>
        <w:t xml:space="preserve">P. De Pascale, D. Gravley, J. Cherrington, and M. G. Alvarez </w:t>
      </w:r>
      <w:r w:rsidR="00255847" w:rsidRPr="00C1063D">
        <w:rPr>
          <w:rFonts w:ascii="Courier" w:hAnsi="Courier"/>
          <w:b/>
          <w:bCs/>
          <w:sz w:val="22"/>
          <w:szCs w:val="22"/>
        </w:rPr>
        <w:t>(2011)</w:t>
      </w:r>
      <w:r w:rsidR="00255847" w:rsidRPr="00C1063D">
        <w:rPr>
          <w:rFonts w:ascii="Courier" w:hAnsi="Courier"/>
          <w:sz w:val="22"/>
          <w:szCs w:val="22"/>
        </w:rPr>
        <w:t xml:space="preserve">, 'Fault-Zone Trapped Waves from Aftershocks of the M7.2 Darfield and M6.3 Christchurch Earthquake Sequence for Document of Subsurface Damage Zones', </w:t>
      </w:r>
      <w:r w:rsidR="00255847" w:rsidRPr="00C1063D">
        <w:rPr>
          <w:rFonts w:ascii="Courier" w:hAnsi="Courier"/>
          <w:i/>
          <w:iCs/>
          <w:sz w:val="22"/>
          <w:szCs w:val="22"/>
        </w:rPr>
        <w:t>AGU, Fall Meeting 2011, abstract #T11A-2284</w:t>
      </w:r>
      <w:r w:rsidR="00255847" w:rsidRPr="00C1063D">
        <w:rPr>
          <w:rFonts w:ascii="Courier" w:hAnsi="Courier"/>
          <w:sz w:val="22"/>
          <w:szCs w:val="22"/>
        </w:rPr>
        <w:t xml:space="preserve">, 11, p. 2284 </w:t>
      </w:r>
    </w:p>
    <w:p w14:paraId="6E3D4A75" w14:textId="15978157" w:rsidR="00255847" w:rsidRPr="00C1063D" w:rsidRDefault="00D52B0D"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Li, Y., C. Thurber, W.</w:t>
      </w:r>
      <w:r w:rsidR="00255847" w:rsidRPr="00C1063D">
        <w:rPr>
          <w:rFonts w:ascii="Courier" w:hAnsi="Courier"/>
          <w:spacing w:val="-18"/>
          <w:sz w:val="22"/>
          <w:szCs w:val="22"/>
        </w:rPr>
        <w:t>A. Prothero, C. Munson, L. Shengold, L. Deems, and M. Short</w:t>
      </w:r>
      <w:r w:rsidR="00255847" w:rsidRPr="00C1063D">
        <w:rPr>
          <w:rFonts w:ascii="Courier" w:hAnsi="Courier"/>
          <w:sz w:val="22"/>
          <w:szCs w:val="22"/>
        </w:rPr>
        <w:t xml:space="preserve"> </w:t>
      </w:r>
      <w:r w:rsidR="00255847" w:rsidRPr="00C1063D">
        <w:rPr>
          <w:rFonts w:ascii="Courier" w:hAnsi="Courier"/>
          <w:b/>
          <w:bCs/>
          <w:sz w:val="22"/>
          <w:szCs w:val="22"/>
        </w:rPr>
        <w:t>(1990)</w:t>
      </w:r>
      <w:r w:rsidR="00255847" w:rsidRPr="00C1063D">
        <w:rPr>
          <w:rFonts w:ascii="Courier" w:hAnsi="Courier"/>
          <w:sz w:val="22"/>
          <w:szCs w:val="22"/>
        </w:rPr>
        <w:t xml:space="preserve">, </w:t>
      </w:r>
      <w:r w:rsidR="00255847" w:rsidRPr="00C1063D">
        <w:rPr>
          <w:rFonts w:ascii="Courier" w:hAnsi="Courier"/>
          <w:spacing w:val="-18"/>
          <w:sz w:val="22"/>
          <w:szCs w:val="22"/>
        </w:rPr>
        <w:t xml:space="preserve">'Project ALOHA: PASSCAL experiment on Hawaii', </w:t>
      </w:r>
      <w:r w:rsidR="00255847" w:rsidRPr="00C1063D">
        <w:rPr>
          <w:rFonts w:ascii="Courier" w:hAnsi="Courier"/>
          <w:i/>
          <w:iCs/>
          <w:spacing w:val="-18"/>
          <w:sz w:val="22"/>
          <w:szCs w:val="22"/>
        </w:rPr>
        <w:t>AGU Fall Meeting Abstract</w:t>
      </w:r>
      <w:r w:rsidR="00255847" w:rsidRPr="00C1063D">
        <w:rPr>
          <w:rFonts w:ascii="Courier" w:hAnsi="Courier"/>
          <w:spacing w:val="-18"/>
          <w:sz w:val="22"/>
          <w:szCs w:val="22"/>
        </w:rPr>
        <w:t>, 71(43),</w:t>
      </w:r>
      <w:r w:rsidR="00255847" w:rsidRPr="00C1063D">
        <w:rPr>
          <w:rFonts w:ascii="Courier" w:hAnsi="Courier"/>
          <w:sz w:val="22"/>
          <w:szCs w:val="22"/>
        </w:rPr>
        <w:t xml:space="preserve"> p. 1615 </w:t>
      </w:r>
    </w:p>
    <w:p w14:paraId="405E4A56" w14:textId="013171E2" w:rsidR="00255847" w:rsidRPr="00C1063D" w:rsidRDefault="00D52B0D"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Li, Y., and C.</w:t>
      </w:r>
      <w:r w:rsidR="00255847" w:rsidRPr="00C1063D">
        <w:rPr>
          <w:rFonts w:ascii="Courier" w:hAnsi="Courier"/>
          <w:spacing w:val="-18"/>
          <w:sz w:val="22"/>
          <w:szCs w:val="22"/>
        </w:rPr>
        <w:t xml:space="preserve">H. Thurber </w:t>
      </w:r>
      <w:r w:rsidR="00255847" w:rsidRPr="00C1063D">
        <w:rPr>
          <w:rFonts w:ascii="Courier" w:hAnsi="Courier"/>
          <w:b/>
          <w:bCs/>
          <w:spacing w:val="-18"/>
          <w:sz w:val="22"/>
          <w:szCs w:val="22"/>
        </w:rPr>
        <w:t>(1995)</w:t>
      </w:r>
      <w:r w:rsidR="00255847" w:rsidRPr="00C1063D">
        <w:rPr>
          <w:rFonts w:ascii="Courier" w:hAnsi="Courier"/>
          <w:spacing w:val="-18"/>
          <w:sz w:val="22"/>
          <w:szCs w:val="22"/>
        </w:rPr>
        <w:t>, 'Modelling of near-surface seismic structure</w:t>
      </w:r>
      <w:r w:rsidR="00255847" w:rsidRPr="00C1063D">
        <w:rPr>
          <w:rFonts w:ascii="Courier" w:hAnsi="Courier"/>
          <w:sz w:val="22"/>
          <w:szCs w:val="22"/>
        </w:rPr>
        <w:t xml:space="preserve"> beneath Hawaii using reverberations',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122</w:t>
      </w:r>
      <w:r w:rsidR="00255847" w:rsidRPr="00C1063D">
        <w:rPr>
          <w:rFonts w:ascii="Courier" w:hAnsi="Courier"/>
          <w:sz w:val="22"/>
          <w:szCs w:val="22"/>
        </w:rPr>
        <w:t xml:space="preserve">, p. 441-456 </w:t>
      </w:r>
    </w:p>
    <w:p w14:paraId="7C56AB5E" w14:textId="2D5CEB79" w:rsidR="00255847" w:rsidRPr="00C1063D" w:rsidRDefault="00D52B0D" w:rsidP="00255847">
      <w:pPr>
        <w:spacing w:before="100" w:beforeAutospacing="1" w:after="100" w:afterAutospacing="1"/>
        <w:jc w:val="both"/>
        <w:rPr>
          <w:rFonts w:ascii="Courier" w:hAnsi="Courier"/>
          <w:sz w:val="22"/>
          <w:szCs w:val="22"/>
        </w:rPr>
      </w:pPr>
      <w:r w:rsidRPr="00C1063D">
        <w:rPr>
          <w:rFonts w:ascii="Courier" w:hAnsi="Courier"/>
          <w:sz w:val="22"/>
          <w:szCs w:val="22"/>
        </w:rPr>
        <w:t>Li, Y., C.H. Thurber, and C.</w:t>
      </w:r>
      <w:r w:rsidR="00255847" w:rsidRPr="00C1063D">
        <w:rPr>
          <w:rFonts w:ascii="Courier" w:hAnsi="Courier"/>
          <w:sz w:val="22"/>
          <w:szCs w:val="22"/>
        </w:rPr>
        <w:t xml:space="preserve">G. Munson </w:t>
      </w:r>
      <w:r w:rsidR="00255847" w:rsidRPr="00C1063D">
        <w:rPr>
          <w:rFonts w:ascii="Courier" w:hAnsi="Courier"/>
          <w:b/>
          <w:bCs/>
          <w:sz w:val="22"/>
          <w:szCs w:val="22"/>
        </w:rPr>
        <w:t>(1992)</w:t>
      </w:r>
      <w:r w:rsidR="00255847" w:rsidRPr="00C1063D">
        <w:rPr>
          <w:rFonts w:ascii="Courier" w:hAnsi="Courier"/>
          <w:sz w:val="22"/>
          <w:szCs w:val="22"/>
        </w:rPr>
        <w:t xml:space="preserve">, 'Profile of discontinuities beneath </w:t>
      </w:r>
      <w:r w:rsidR="00255847" w:rsidRPr="00C1063D">
        <w:rPr>
          <w:rFonts w:ascii="Courier" w:hAnsi="Courier"/>
          <w:spacing w:val="-18"/>
          <w:sz w:val="22"/>
          <w:szCs w:val="22"/>
        </w:rPr>
        <w:t>Hawaii from S to P converted seismic waves'</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19</w:t>
      </w:r>
      <w:r w:rsidRPr="00C1063D">
        <w:rPr>
          <w:rFonts w:ascii="Courier" w:hAnsi="Courier"/>
          <w:sz w:val="22"/>
          <w:szCs w:val="22"/>
        </w:rPr>
        <w:t>(2), p</w:t>
      </w:r>
      <w:r w:rsidR="00255847" w:rsidRPr="00C1063D">
        <w:rPr>
          <w:rFonts w:ascii="Courier" w:hAnsi="Courier"/>
          <w:sz w:val="22"/>
          <w:szCs w:val="22"/>
        </w:rPr>
        <w:t xml:space="preserve"> </w:t>
      </w:r>
    </w:p>
    <w:p w14:paraId="23F925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Y., Q. Wu, L. Jiang, and R. Zhang </w:t>
      </w:r>
      <w:r w:rsidRPr="00C1063D">
        <w:rPr>
          <w:rFonts w:ascii="Courier" w:hAnsi="Courier"/>
          <w:b/>
          <w:bCs/>
          <w:sz w:val="22"/>
          <w:szCs w:val="22"/>
        </w:rPr>
        <w:t>(2010)</w:t>
      </w:r>
      <w:r w:rsidRPr="00C1063D">
        <w:rPr>
          <w:rFonts w:ascii="Courier" w:hAnsi="Courier"/>
          <w:sz w:val="22"/>
          <w:szCs w:val="22"/>
        </w:rPr>
        <w:t xml:space="preserve">, 'Complex seismic anisotropic structure beneath the central Tien Shan revealed by shear wave splitting analyses',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181</w:t>
      </w:r>
      <w:r w:rsidRPr="00C1063D">
        <w:rPr>
          <w:rFonts w:ascii="Courier" w:hAnsi="Courier"/>
          <w:sz w:val="22"/>
          <w:szCs w:val="22"/>
        </w:rPr>
        <w:t>(3), p. 1678 doi: 10.1111/j.1365-246X.2010.04589.x</w:t>
      </w:r>
    </w:p>
    <w:p w14:paraId="2810CB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Y., Q. Wu, J. Pan, and L. Sun </w:t>
      </w:r>
      <w:r w:rsidRPr="00C1063D">
        <w:rPr>
          <w:rFonts w:ascii="Courier" w:hAnsi="Courier"/>
          <w:b/>
          <w:bCs/>
          <w:sz w:val="22"/>
          <w:szCs w:val="22"/>
        </w:rPr>
        <w:t>(2012)</w:t>
      </w:r>
      <w:r w:rsidRPr="00C1063D">
        <w:rPr>
          <w:rFonts w:ascii="Courier" w:hAnsi="Courier"/>
          <w:sz w:val="22"/>
          <w:szCs w:val="22"/>
        </w:rPr>
        <w:t xml:space="preserve">, 'S-wave velocity structure of northeastern China from joint inversion of Rayleigh wave phase and group velocities',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(1), p. 105-115 doi: 10.1111/j.1365-246X.2012.05503.x</w:t>
      </w:r>
    </w:p>
    <w:p w14:paraId="275EE00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Y., Q. Wu, J. Pan, F. Zhang, and D. Yu </w:t>
      </w:r>
      <w:r w:rsidRPr="00C1063D">
        <w:rPr>
          <w:rFonts w:ascii="Courier" w:hAnsi="Courier"/>
          <w:b/>
          <w:bCs/>
          <w:sz w:val="22"/>
          <w:szCs w:val="22"/>
        </w:rPr>
        <w:t>(2013)</w:t>
      </w:r>
      <w:r w:rsidRPr="00C1063D">
        <w:rPr>
          <w:rFonts w:ascii="Courier" w:hAnsi="Courier"/>
          <w:sz w:val="22"/>
          <w:szCs w:val="22"/>
        </w:rPr>
        <w:t xml:space="preserve">, 'An upper-mantle S-wave velocity model for East Asia from Rayleigh wave tomography',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377–378</w:t>
      </w:r>
      <w:r w:rsidRPr="00C1063D">
        <w:rPr>
          <w:rFonts w:ascii="Courier" w:hAnsi="Courier"/>
          <w:sz w:val="22"/>
          <w:szCs w:val="22"/>
        </w:rPr>
        <w:t>(0), p. 367-377 doi: 10.1016/j.epsl.2013.06.033</w:t>
      </w:r>
    </w:p>
    <w:p w14:paraId="7DC46E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Y., Q. Wu, F. Zhang, Q. Feng, and R. Zhang </w:t>
      </w:r>
      <w:r w:rsidRPr="00C1063D">
        <w:rPr>
          <w:rFonts w:ascii="Courier" w:hAnsi="Courier"/>
          <w:b/>
          <w:bCs/>
          <w:sz w:val="22"/>
          <w:szCs w:val="22"/>
        </w:rPr>
        <w:t>(2011)</w:t>
      </w:r>
      <w:r w:rsidRPr="00C1063D">
        <w:rPr>
          <w:rFonts w:ascii="Courier" w:hAnsi="Courier"/>
          <w:sz w:val="22"/>
          <w:szCs w:val="22"/>
        </w:rPr>
        <w:t xml:space="preserve">, 'Seismic anisotropy of the Northeastern Tibetan Plateau from shear wave splitting analysis',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304</w:t>
      </w:r>
      <w:r w:rsidRPr="00C1063D">
        <w:rPr>
          <w:rFonts w:ascii="Courier" w:hAnsi="Courier"/>
          <w:sz w:val="22"/>
          <w:szCs w:val="22"/>
        </w:rPr>
        <w:t>(1-2), p. 147-157 doi: 10.1016/j.epsl.2011.01.026</w:t>
      </w:r>
    </w:p>
    <w:p w14:paraId="73C2248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Y., Q. Wu, R. Zhang, X. Tian, and R. Zeng </w:t>
      </w:r>
      <w:r w:rsidRPr="00C1063D">
        <w:rPr>
          <w:rFonts w:ascii="Courier" w:hAnsi="Courier"/>
          <w:b/>
          <w:bCs/>
          <w:sz w:val="22"/>
          <w:szCs w:val="22"/>
        </w:rPr>
        <w:t>(2008)</w:t>
      </w:r>
      <w:r w:rsidRPr="00C1063D">
        <w:rPr>
          <w:rFonts w:ascii="Courier" w:hAnsi="Courier"/>
          <w:sz w:val="22"/>
          <w:szCs w:val="22"/>
        </w:rPr>
        <w:t xml:space="preserve">, 'The crust and upper mantle structure beneath Yunnan from joint inversion of receiver functions and Rayleigh wave dispersion data', </w:t>
      </w:r>
      <w:r w:rsidRPr="00C1063D">
        <w:rPr>
          <w:rFonts w:ascii="Courier" w:hAnsi="Courier"/>
          <w:i/>
          <w:iCs/>
          <w:spacing w:val="-18"/>
          <w:sz w:val="22"/>
          <w:szCs w:val="22"/>
        </w:rPr>
        <w:t>Physics 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170</w:t>
      </w:r>
      <w:r w:rsidRPr="00C1063D">
        <w:rPr>
          <w:rFonts w:ascii="Courier" w:hAnsi="Courier"/>
          <w:spacing w:val="-18"/>
          <w:sz w:val="22"/>
          <w:szCs w:val="22"/>
        </w:rPr>
        <w:t>(1-2), p.</w:t>
      </w:r>
      <w:r w:rsidRPr="00C1063D">
        <w:rPr>
          <w:rFonts w:ascii="Courier" w:hAnsi="Courier"/>
          <w:sz w:val="22"/>
          <w:szCs w:val="22"/>
        </w:rPr>
        <w:t xml:space="preserve"> 134 </w:t>
      </w:r>
    </w:p>
    <w:p w14:paraId="79FF695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Y., and Y. Yang </w:t>
      </w:r>
      <w:r w:rsidRPr="00C1063D">
        <w:rPr>
          <w:rFonts w:ascii="Courier" w:hAnsi="Courier"/>
          <w:b/>
          <w:bCs/>
          <w:sz w:val="22"/>
          <w:szCs w:val="22"/>
        </w:rPr>
        <w:t>(2011)</w:t>
      </w:r>
      <w:r w:rsidRPr="00C1063D">
        <w:rPr>
          <w:rFonts w:ascii="Courier" w:hAnsi="Courier"/>
          <w:sz w:val="22"/>
          <w:szCs w:val="22"/>
        </w:rPr>
        <w:t xml:space="preserve">, 'Gravity data inversion for the lithospheric density structure beneath North China Craton from EGM 2008 model',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(1-2), p. 9-26 doi: 10.1016/j.pepi.2011.09.004,</w:t>
      </w:r>
    </w:p>
    <w:p w14:paraId="567A0267" w14:textId="54266EFF"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K. Aki, J.E. Vidale, and M.</w:t>
      </w:r>
      <w:r w:rsidR="00255847" w:rsidRPr="00C1063D">
        <w:rPr>
          <w:rFonts w:ascii="Courier" w:hAnsi="Courier"/>
          <w:sz w:val="22"/>
          <w:szCs w:val="22"/>
        </w:rPr>
        <w:t xml:space="preserve">G. Alvarez </w:t>
      </w:r>
      <w:r w:rsidR="00255847" w:rsidRPr="00C1063D">
        <w:rPr>
          <w:rFonts w:ascii="Courier" w:hAnsi="Courier"/>
          <w:b/>
          <w:bCs/>
          <w:sz w:val="22"/>
          <w:szCs w:val="22"/>
        </w:rPr>
        <w:t>(1998)</w:t>
      </w:r>
      <w:r w:rsidR="00255847" w:rsidRPr="00C1063D">
        <w:rPr>
          <w:rFonts w:ascii="Courier" w:hAnsi="Courier"/>
          <w:sz w:val="22"/>
          <w:szCs w:val="22"/>
        </w:rPr>
        <w:t xml:space="preserve">, 'A delineation of the Nojima fault ruptured in the M7.2 Kobe, Japan, earthquake of 1995 using fault zone trapped waves',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(B4), p. 7247-7263 </w:t>
      </w:r>
    </w:p>
    <w:p w14:paraId="6851D454" w14:textId="5A1EAEAD" w:rsidR="00D52B0D"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K. Aki, J.</w:t>
      </w:r>
      <w:r w:rsidR="00255847" w:rsidRPr="00C1063D">
        <w:rPr>
          <w:rFonts w:ascii="Courier" w:hAnsi="Courier"/>
          <w:sz w:val="22"/>
          <w:szCs w:val="22"/>
        </w:rPr>
        <w:t xml:space="preserve">E. Vidale, and F. Xu </w:t>
      </w:r>
      <w:r w:rsidR="00255847" w:rsidRPr="00C1063D">
        <w:rPr>
          <w:rFonts w:ascii="Courier" w:hAnsi="Courier"/>
          <w:b/>
          <w:bCs/>
          <w:sz w:val="22"/>
          <w:szCs w:val="22"/>
        </w:rPr>
        <w:t>(1999)</w:t>
      </w:r>
      <w:r w:rsidR="00255847" w:rsidRPr="00C1063D">
        <w:rPr>
          <w:rFonts w:ascii="Courier" w:hAnsi="Courier"/>
          <w:sz w:val="22"/>
          <w:szCs w:val="22"/>
        </w:rPr>
        <w:t xml:space="preserve">, 'Shallow structure of the Landers fault zone from explosion-generated trapped waves',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(B9), p. 20257-20275 </w:t>
      </w:r>
    </w:p>
    <w:p w14:paraId="22BD1B82" w14:textId="2167235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w:t>
      </w:r>
      <w:r w:rsidR="004B3B1F" w:rsidRPr="00C1063D">
        <w:rPr>
          <w:rFonts w:ascii="Courier" w:hAnsi="Courier"/>
          <w:sz w:val="22"/>
          <w:szCs w:val="22"/>
        </w:rPr>
        <w:t>, Y.-G., K. Aki, M. Watkins, M.G. Alvarez, K.</w:t>
      </w:r>
      <w:r w:rsidRPr="00C1063D">
        <w:rPr>
          <w:rFonts w:ascii="Courier" w:hAnsi="Courier"/>
          <w:sz w:val="22"/>
          <w:szCs w:val="22"/>
        </w:rPr>
        <w:t xml:space="preserve">y. Nishigami, H. Ito, Y. Kuwahara, and A. Hasemi </w:t>
      </w:r>
      <w:r w:rsidRPr="00C1063D">
        <w:rPr>
          <w:rFonts w:ascii="Courier" w:hAnsi="Courier"/>
          <w:b/>
          <w:bCs/>
          <w:sz w:val="22"/>
          <w:szCs w:val="22"/>
        </w:rPr>
        <w:t>(1996)</w:t>
      </w:r>
      <w:r w:rsidRPr="00C1063D">
        <w:rPr>
          <w:rFonts w:ascii="Courier" w:hAnsi="Courier"/>
          <w:sz w:val="22"/>
          <w:szCs w:val="22"/>
        </w:rPr>
        <w:t xml:space="preserve">, 'Observation of fault zone trapped waves at the Nojima </w:t>
      </w:r>
      <w:r w:rsidRPr="00C1063D">
        <w:rPr>
          <w:rFonts w:ascii="Courier" w:hAnsi="Courier"/>
          <w:spacing w:val="-18"/>
          <w:sz w:val="22"/>
          <w:szCs w:val="22"/>
        </w:rPr>
        <w:t>fault at the M7.2 Kobe, Japan, earthquake',</w:t>
      </w:r>
      <w:r w:rsidRPr="00C1063D">
        <w:rPr>
          <w:rFonts w:ascii="Courier" w:hAnsi="Courier"/>
          <w:sz w:val="22"/>
          <w:szCs w:val="22"/>
        </w:rPr>
        <w:t xml:space="preserve"> </w:t>
      </w:r>
      <w:r w:rsidRPr="00C1063D">
        <w:rPr>
          <w:rFonts w:ascii="Courier" w:hAnsi="Courier"/>
          <w:i/>
          <w:iCs/>
          <w:sz w:val="22"/>
          <w:szCs w:val="22"/>
        </w:rPr>
        <w:t>AGU Fall Meeting Abstract</w:t>
      </w:r>
      <w:r w:rsidRPr="00C1063D">
        <w:rPr>
          <w:rFonts w:ascii="Courier" w:hAnsi="Courier"/>
          <w:sz w:val="22"/>
          <w:szCs w:val="22"/>
        </w:rPr>
        <w:t xml:space="preserve">, 77(46), p. 508 </w:t>
      </w:r>
    </w:p>
    <w:p w14:paraId="4BD50425" w14:textId="3A5C5B62"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P. Chen, E.S. Cochran, J.</w:t>
      </w:r>
      <w:r w:rsidR="00255847" w:rsidRPr="00C1063D">
        <w:rPr>
          <w:rFonts w:ascii="Courier" w:hAnsi="Courier"/>
          <w:sz w:val="22"/>
          <w:szCs w:val="22"/>
        </w:rPr>
        <w:t xml:space="preserve">E. Vidale, and T. Burdette </w:t>
      </w:r>
      <w:r w:rsidR="00255847" w:rsidRPr="00C1063D">
        <w:rPr>
          <w:rFonts w:ascii="Courier" w:hAnsi="Courier"/>
          <w:b/>
          <w:bCs/>
          <w:sz w:val="22"/>
          <w:szCs w:val="22"/>
        </w:rPr>
        <w:t>(2006)</w:t>
      </w:r>
      <w:r w:rsidR="00255847" w:rsidRPr="00C1063D">
        <w:rPr>
          <w:rFonts w:ascii="Courier" w:hAnsi="Courier"/>
          <w:sz w:val="22"/>
          <w:szCs w:val="22"/>
        </w:rPr>
        <w:t xml:space="preserve">, 'Seismic evidence for rock damage and healing on the San Andreas fault associated with the 2004 M 6.0 Parkfield Earthquake',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(4B), p. S349-363 </w:t>
      </w:r>
    </w:p>
    <w:p w14:paraId="460CE8F1" w14:textId="70AF93C3"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F.M. Chester, and J.</w:t>
      </w:r>
      <w:r w:rsidR="00255847" w:rsidRPr="00C1063D">
        <w:rPr>
          <w:rFonts w:ascii="Courier" w:hAnsi="Courier"/>
          <w:sz w:val="22"/>
          <w:szCs w:val="22"/>
        </w:rPr>
        <w:t xml:space="preserve">E. Vidale </w:t>
      </w:r>
      <w:r w:rsidR="00255847" w:rsidRPr="00C1063D">
        <w:rPr>
          <w:rFonts w:ascii="Courier" w:hAnsi="Courier"/>
          <w:b/>
          <w:bCs/>
          <w:sz w:val="22"/>
          <w:szCs w:val="22"/>
        </w:rPr>
        <w:t>(2001)</w:t>
      </w:r>
      <w:r w:rsidR="00255847" w:rsidRPr="00C1063D">
        <w:rPr>
          <w:rFonts w:ascii="Courier" w:hAnsi="Courier"/>
          <w:sz w:val="22"/>
          <w:szCs w:val="22"/>
        </w:rPr>
        <w:t xml:space="preserve">, 'Shallow seismic profiling of the exhumed Punchbowl Fault Zone, Southern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(6), p. 1820-1830 </w:t>
      </w:r>
    </w:p>
    <w:p w14:paraId="785135CC" w14:textId="5DC75A7C"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G.P. De Pascale, M.C. Quigley, and D.</w:t>
      </w:r>
      <w:r w:rsidR="00255847" w:rsidRPr="00C1063D">
        <w:rPr>
          <w:rFonts w:ascii="Courier" w:hAnsi="Courier"/>
          <w:sz w:val="22"/>
          <w:szCs w:val="22"/>
        </w:rPr>
        <w:t xml:space="preserve">M. Gravley </w:t>
      </w:r>
      <w:r w:rsidR="00255847" w:rsidRPr="00C1063D">
        <w:rPr>
          <w:rFonts w:ascii="Courier" w:hAnsi="Courier"/>
          <w:b/>
          <w:bCs/>
          <w:sz w:val="22"/>
          <w:szCs w:val="22"/>
        </w:rPr>
        <w:t>(2013)</w:t>
      </w:r>
      <w:r w:rsidR="00255847" w:rsidRPr="00C1063D">
        <w:rPr>
          <w:rFonts w:ascii="Courier" w:hAnsi="Courier"/>
          <w:sz w:val="22"/>
          <w:szCs w:val="22"/>
        </w:rPr>
        <w:t xml:space="preserve">, 'Fault Damage Zones of the M7.1 Darfield and M6.3 Christchurch Earthquakes Characterized by Fault-Zone Trapped Waves', </w:t>
      </w:r>
      <w:r w:rsidR="00255847" w:rsidRPr="00C1063D">
        <w:rPr>
          <w:rFonts w:ascii="Courier" w:hAnsi="Courier"/>
          <w:i/>
          <w:iCs/>
          <w:sz w:val="22"/>
          <w:szCs w:val="22"/>
        </w:rPr>
        <w:t>Tectonophysics</w:t>
      </w:r>
      <w:r w:rsidR="00255847" w:rsidRPr="00C1063D">
        <w:rPr>
          <w:rFonts w:ascii="Courier" w:hAnsi="Courier"/>
          <w:sz w:val="22"/>
          <w:szCs w:val="22"/>
        </w:rPr>
        <w:t>(0), p. doi: 10.1016/j.tecto.2014.01.029</w:t>
      </w:r>
    </w:p>
    <w:p w14:paraId="5E89C18D" w14:textId="1A1F322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 Y.-G., G</w:t>
      </w:r>
      <w:r w:rsidR="004B3B1F" w:rsidRPr="00C1063D">
        <w:rPr>
          <w:rFonts w:ascii="Courier" w:hAnsi="Courier"/>
          <w:sz w:val="22"/>
          <w:szCs w:val="22"/>
        </w:rPr>
        <w:t>.P. De Pascale, M.C. Quigley, and D.</w:t>
      </w:r>
      <w:r w:rsidRPr="00C1063D">
        <w:rPr>
          <w:rFonts w:ascii="Courier" w:hAnsi="Courier"/>
          <w:sz w:val="22"/>
          <w:szCs w:val="22"/>
        </w:rPr>
        <w:t xml:space="preserve">M. Gravley </w:t>
      </w:r>
      <w:r w:rsidRPr="00C1063D">
        <w:rPr>
          <w:rFonts w:ascii="Courier" w:hAnsi="Courier"/>
          <w:b/>
          <w:bCs/>
          <w:sz w:val="22"/>
          <w:szCs w:val="22"/>
        </w:rPr>
        <w:t>(2014)</w:t>
      </w:r>
      <w:r w:rsidRPr="00C1063D">
        <w:rPr>
          <w:rFonts w:ascii="Courier" w:hAnsi="Courier"/>
          <w:sz w:val="22"/>
          <w:szCs w:val="22"/>
        </w:rPr>
        <w:t xml:space="preserve">, 'Fault damage zones of the M7.1 Darfield and M6.3 Christchurch earthquakes characterized by </w:t>
      </w:r>
      <w:r w:rsidRPr="00C1063D">
        <w:rPr>
          <w:rFonts w:ascii="Courier" w:hAnsi="Courier"/>
          <w:spacing w:val="-18"/>
          <w:sz w:val="22"/>
          <w:szCs w:val="22"/>
        </w:rPr>
        <w:t xml:space="preserve">fault-zone trapped waves',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618</w:t>
      </w:r>
      <w:r w:rsidRPr="00C1063D">
        <w:rPr>
          <w:rFonts w:ascii="Courier" w:hAnsi="Courier"/>
          <w:spacing w:val="-18"/>
          <w:sz w:val="22"/>
          <w:szCs w:val="22"/>
        </w:rPr>
        <w:t>, p. 79-101 doi:</w:t>
      </w:r>
      <w:r w:rsidRPr="00C1063D">
        <w:rPr>
          <w:rFonts w:ascii="Courier" w:hAnsi="Courier"/>
          <w:sz w:val="22"/>
          <w:szCs w:val="22"/>
        </w:rPr>
        <w:t xml:space="preserve"> 10.1016/j.tecto.2014.01.029</w:t>
      </w:r>
    </w:p>
    <w:p w14:paraId="65D33488" w14:textId="2831BB9E"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W.</w:t>
      </w:r>
      <w:r w:rsidR="00255847" w:rsidRPr="00C1063D">
        <w:rPr>
          <w:rFonts w:ascii="Courier" w:hAnsi="Courier"/>
          <w:sz w:val="22"/>
          <w:szCs w:val="22"/>
        </w:rPr>
        <w:t>L</w:t>
      </w:r>
      <w:r w:rsidRPr="00C1063D">
        <w:rPr>
          <w:rFonts w:ascii="Courier" w:hAnsi="Courier"/>
          <w:sz w:val="22"/>
          <w:szCs w:val="22"/>
        </w:rPr>
        <w:t>. Ellsworth, C.H. Thurber, P.</w:t>
      </w:r>
      <w:r w:rsidR="00255847" w:rsidRPr="00C1063D">
        <w:rPr>
          <w:rFonts w:ascii="Courier" w:hAnsi="Courier"/>
          <w:sz w:val="22"/>
          <w:szCs w:val="22"/>
        </w:rPr>
        <w:t xml:space="preserve">E. Malin, and K. Aki </w:t>
      </w:r>
      <w:r w:rsidR="00255847" w:rsidRPr="00C1063D">
        <w:rPr>
          <w:rFonts w:ascii="Courier" w:hAnsi="Courier"/>
          <w:b/>
          <w:bCs/>
          <w:sz w:val="22"/>
          <w:szCs w:val="22"/>
        </w:rPr>
        <w:t>(1997)</w:t>
      </w:r>
      <w:r w:rsidR="00255847" w:rsidRPr="00C1063D">
        <w:rPr>
          <w:rFonts w:ascii="Courier" w:hAnsi="Courier"/>
          <w:sz w:val="22"/>
          <w:szCs w:val="22"/>
        </w:rPr>
        <w:t xml:space="preserve">, 'Fault-zone guided waves from explosions in the San Andreas fault at Parkfield and Cienega Valley,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(1), p. 210-221 </w:t>
      </w:r>
    </w:p>
    <w:p w14:paraId="72933E5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Y.-G., W. Prothero, C. Thurber, and R. Butler </w:t>
      </w:r>
      <w:r w:rsidRPr="00C1063D">
        <w:rPr>
          <w:rFonts w:ascii="Courier" w:hAnsi="Courier"/>
          <w:b/>
          <w:bCs/>
          <w:sz w:val="22"/>
          <w:szCs w:val="22"/>
        </w:rPr>
        <w:t>(1994)</w:t>
      </w:r>
      <w:r w:rsidRPr="00C1063D">
        <w:rPr>
          <w:rFonts w:ascii="Courier" w:hAnsi="Courier"/>
          <w:sz w:val="22"/>
          <w:szCs w:val="22"/>
        </w:rPr>
        <w:t xml:space="preserve">, 'Observations of ambient noise and signal coherence on the Island of Hawaii for teleseismic studies',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 xml:space="preserve">(4), p. 1229-1242 </w:t>
      </w:r>
    </w:p>
    <w:p w14:paraId="15CB6FE4" w14:textId="2E46566B"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and F.</w:t>
      </w:r>
      <w:r w:rsidR="00255847" w:rsidRPr="00C1063D">
        <w:rPr>
          <w:rFonts w:ascii="Courier" w:hAnsi="Courier"/>
          <w:sz w:val="22"/>
          <w:szCs w:val="22"/>
        </w:rPr>
        <w:t xml:space="preserve">L. Vernon </w:t>
      </w:r>
      <w:r w:rsidR="00255847" w:rsidRPr="00C1063D">
        <w:rPr>
          <w:rFonts w:ascii="Courier" w:hAnsi="Courier"/>
          <w:b/>
          <w:bCs/>
          <w:sz w:val="22"/>
          <w:szCs w:val="22"/>
        </w:rPr>
        <w:t>(2001)</w:t>
      </w:r>
      <w:r w:rsidR="00255847" w:rsidRPr="00C1063D">
        <w:rPr>
          <w:rFonts w:ascii="Courier" w:hAnsi="Courier"/>
          <w:sz w:val="22"/>
          <w:szCs w:val="22"/>
        </w:rPr>
        <w:t xml:space="preserve">, 'Characterization of the San Jacinto fault zone near Anza, California, by fault zone trapped waves',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(B12), p. 30,671-630,688 </w:t>
      </w:r>
    </w:p>
    <w:p w14:paraId="3890410A" w14:textId="2BB2EEBD"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and J.</w:t>
      </w:r>
      <w:r w:rsidR="00255847" w:rsidRPr="00C1063D">
        <w:rPr>
          <w:rFonts w:ascii="Courier" w:hAnsi="Courier"/>
          <w:sz w:val="22"/>
          <w:szCs w:val="22"/>
        </w:rPr>
        <w:t xml:space="preserve">E. Vidale </w:t>
      </w:r>
      <w:r w:rsidR="00255847" w:rsidRPr="00C1063D">
        <w:rPr>
          <w:rFonts w:ascii="Courier" w:hAnsi="Courier"/>
          <w:b/>
          <w:bCs/>
          <w:sz w:val="22"/>
          <w:szCs w:val="22"/>
        </w:rPr>
        <w:t>(2001)</w:t>
      </w:r>
      <w:r w:rsidR="00255847" w:rsidRPr="00C1063D">
        <w:rPr>
          <w:rFonts w:ascii="Courier" w:hAnsi="Courier"/>
          <w:sz w:val="22"/>
          <w:szCs w:val="22"/>
        </w:rPr>
        <w:t xml:space="preserve">, 'Healing of the shallow fault zone from 1994-1998 after the 1992 M7.5 Landers, California,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(15), p. 2999-3002 </w:t>
      </w:r>
    </w:p>
    <w:p w14:paraId="111BF3DA" w14:textId="7ABC46D2"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J.E. Vidale, K. Aki, C.J. Marone, and W.H.</w:t>
      </w:r>
      <w:r w:rsidR="00255847" w:rsidRPr="00C1063D">
        <w:rPr>
          <w:rFonts w:ascii="Courier" w:hAnsi="Courier"/>
          <w:sz w:val="22"/>
          <w:szCs w:val="22"/>
        </w:rPr>
        <w:t xml:space="preserve">K. Lee </w:t>
      </w:r>
      <w:r w:rsidR="00255847" w:rsidRPr="00C1063D">
        <w:rPr>
          <w:rFonts w:ascii="Courier" w:hAnsi="Courier"/>
          <w:b/>
          <w:bCs/>
          <w:sz w:val="22"/>
          <w:szCs w:val="22"/>
        </w:rPr>
        <w:t>(1994)</w:t>
      </w:r>
      <w:r w:rsidR="00255847" w:rsidRPr="00C1063D">
        <w:rPr>
          <w:rFonts w:ascii="Courier" w:hAnsi="Courier"/>
          <w:sz w:val="22"/>
          <w:szCs w:val="22"/>
        </w:rPr>
        <w:t xml:space="preserve">, 'Fine structure of the Landers Fault Zone: Segmentation and the rupture process',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265</w:t>
      </w:r>
      <w:r w:rsidR="00255847" w:rsidRPr="00C1063D">
        <w:rPr>
          <w:rFonts w:ascii="Courier" w:hAnsi="Courier"/>
          <w:sz w:val="22"/>
          <w:szCs w:val="22"/>
        </w:rPr>
        <w:t xml:space="preserve">, p. 367-370 </w:t>
      </w:r>
    </w:p>
    <w:p w14:paraId="7866B627" w14:textId="3C66D372"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z w:val="22"/>
          <w:szCs w:val="22"/>
        </w:rPr>
        <w:t>Li, Y.-G., J.</w:t>
      </w:r>
      <w:r w:rsidR="00255847" w:rsidRPr="00C1063D">
        <w:rPr>
          <w:rFonts w:ascii="Courier" w:hAnsi="Courier"/>
          <w:sz w:val="22"/>
          <w:szCs w:val="22"/>
        </w:rPr>
        <w:t>E</w:t>
      </w:r>
      <w:r w:rsidRPr="00C1063D">
        <w:rPr>
          <w:rFonts w:ascii="Courier" w:hAnsi="Courier"/>
          <w:sz w:val="22"/>
          <w:szCs w:val="22"/>
        </w:rPr>
        <w:t>. Vidale, K. Aki, F. Xu, and T.</w:t>
      </w:r>
      <w:r w:rsidR="00255847" w:rsidRPr="00C1063D">
        <w:rPr>
          <w:rFonts w:ascii="Courier" w:hAnsi="Courier"/>
          <w:sz w:val="22"/>
          <w:szCs w:val="22"/>
        </w:rPr>
        <w:t xml:space="preserve">R. Burdette </w:t>
      </w:r>
      <w:r w:rsidR="00255847" w:rsidRPr="00C1063D">
        <w:rPr>
          <w:rFonts w:ascii="Courier" w:hAnsi="Courier"/>
          <w:b/>
          <w:bCs/>
          <w:sz w:val="22"/>
          <w:szCs w:val="22"/>
        </w:rPr>
        <w:t>(1998)</w:t>
      </w:r>
      <w:r w:rsidR="00255847" w:rsidRPr="00C1063D">
        <w:rPr>
          <w:rFonts w:ascii="Courier" w:hAnsi="Courier"/>
          <w:sz w:val="22"/>
          <w:szCs w:val="22"/>
        </w:rPr>
        <w:t xml:space="preserve">, 'Evidence of shallow fault zone strengthening after the 1992 M7.5 Landers, California, earthquake',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279</w:t>
      </w:r>
      <w:r w:rsidR="00255847" w:rsidRPr="00C1063D">
        <w:rPr>
          <w:rFonts w:ascii="Courier" w:hAnsi="Courier"/>
          <w:sz w:val="22"/>
          <w:szCs w:val="22"/>
        </w:rPr>
        <w:t xml:space="preserve">(5348), p. 217-219 </w:t>
      </w:r>
    </w:p>
    <w:p w14:paraId="1766ECB5" w14:textId="5D2A310D" w:rsidR="00255847" w:rsidRPr="00C1063D" w:rsidRDefault="004B3B1F"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Li, Y.-G., J.E. Vidale, S.</w:t>
      </w:r>
      <w:r w:rsidR="00255847" w:rsidRPr="00C1063D">
        <w:rPr>
          <w:rFonts w:ascii="Courier" w:hAnsi="Courier"/>
          <w:spacing w:val="-18"/>
          <w:sz w:val="22"/>
          <w:szCs w:val="22"/>
        </w:rPr>
        <w:t>M. Day, D.D.</w:t>
      </w:r>
      <w:r w:rsidR="00255847" w:rsidRPr="00C1063D">
        <w:rPr>
          <w:rFonts w:ascii="Courier" w:hAnsi="Courier"/>
          <w:sz w:val="22"/>
          <w:szCs w:val="22"/>
        </w:rPr>
        <w:t xml:space="preserve"> Oglesby, and E. Cochran </w:t>
      </w:r>
      <w:r w:rsidR="00255847" w:rsidRPr="00C1063D">
        <w:rPr>
          <w:rFonts w:ascii="Courier" w:hAnsi="Courier"/>
          <w:b/>
          <w:bCs/>
          <w:sz w:val="22"/>
          <w:szCs w:val="22"/>
        </w:rPr>
        <w:t>(2003)</w:t>
      </w:r>
      <w:r w:rsidR="00255847" w:rsidRPr="00C1063D">
        <w:rPr>
          <w:rFonts w:ascii="Courier" w:hAnsi="Courier"/>
          <w:sz w:val="22"/>
          <w:szCs w:val="22"/>
        </w:rPr>
        <w:t xml:space="preserve">, 'Postseismic Fault Healing on the Rupture Zone of the 1999 M 7.1 Hector Mine, California,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93</w:t>
      </w:r>
      <w:r w:rsidRPr="00C1063D">
        <w:rPr>
          <w:rFonts w:ascii="Courier" w:hAnsi="Courier"/>
          <w:sz w:val="22"/>
          <w:szCs w:val="22"/>
        </w:rPr>
        <w:t>(2), p</w:t>
      </w:r>
      <w:r w:rsidR="00255847" w:rsidRPr="00C1063D">
        <w:rPr>
          <w:rFonts w:ascii="Courier" w:hAnsi="Courier"/>
          <w:sz w:val="22"/>
          <w:szCs w:val="22"/>
        </w:rPr>
        <w:t xml:space="preserve"> </w:t>
      </w:r>
    </w:p>
    <w:p w14:paraId="62939D04" w14:textId="14669052" w:rsidR="00255847" w:rsidRPr="00C1063D" w:rsidRDefault="000C251A" w:rsidP="00255847">
      <w:pPr>
        <w:spacing w:before="100" w:beforeAutospacing="1" w:after="100" w:afterAutospacing="1"/>
        <w:jc w:val="both"/>
        <w:rPr>
          <w:rFonts w:ascii="Courier" w:hAnsi="Courier"/>
          <w:sz w:val="22"/>
          <w:szCs w:val="22"/>
        </w:rPr>
      </w:pPr>
      <w:r w:rsidRPr="00C1063D">
        <w:rPr>
          <w:rFonts w:ascii="Courier" w:hAnsi="Courier"/>
          <w:sz w:val="22"/>
          <w:szCs w:val="22"/>
        </w:rPr>
        <w:t>Li, Y.-G., J.</w:t>
      </w:r>
      <w:r w:rsidR="00255847" w:rsidRPr="00C1063D">
        <w:rPr>
          <w:rFonts w:ascii="Courier" w:hAnsi="Courier"/>
          <w:sz w:val="22"/>
          <w:szCs w:val="22"/>
        </w:rPr>
        <w:t xml:space="preserve">E. Vidale, A. Keiiti, and F. Xu </w:t>
      </w:r>
      <w:r w:rsidR="00255847" w:rsidRPr="00C1063D">
        <w:rPr>
          <w:rFonts w:ascii="Courier" w:hAnsi="Courier"/>
          <w:b/>
          <w:bCs/>
          <w:sz w:val="22"/>
          <w:szCs w:val="22"/>
        </w:rPr>
        <w:t>(2000)</w:t>
      </w:r>
      <w:r w:rsidR="00255847" w:rsidRPr="00C1063D">
        <w:rPr>
          <w:rFonts w:ascii="Courier" w:hAnsi="Courier"/>
          <w:sz w:val="22"/>
          <w:szCs w:val="22"/>
        </w:rPr>
        <w:t xml:space="preserve">, 'Depth-dependent structure of the Landers fault active zone from trapped waves generated by aftershocks',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(B3), p. 6237-6254 </w:t>
      </w:r>
    </w:p>
    <w:p w14:paraId="53FB844F" w14:textId="2B4826EB"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 Y.-G., J.E. Vidale, D.D. Oglesby, S.</w:t>
      </w:r>
      <w:r w:rsidR="00255847" w:rsidRPr="00C1063D">
        <w:rPr>
          <w:rFonts w:ascii="Courier" w:hAnsi="Courier"/>
          <w:sz w:val="22"/>
          <w:szCs w:val="22"/>
        </w:rPr>
        <w:t xml:space="preserve">M. Day, and E. Cochran </w:t>
      </w:r>
      <w:r w:rsidR="00255847" w:rsidRPr="00C1063D">
        <w:rPr>
          <w:rFonts w:ascii="Courier" w:hAnsi="Courier"/>
          <w:b/>
          <w:bCs/>
          <w:sz w:val="22"/>
          <w:szCs w:val="22"/>
        </w:rPr>
        <w:t>(2003)</w:t>
      </w:r>
      <w:r w:rsidR="00255847" w:rsidRPr="00C1063D">
        <w:rPr>
          <w:rFonts w:ascii="Courier" w:hAnsi="Courier"/>
          <w:sz w:val="22"/>
          <w:szCs w:val="22"/>
        </w:rPr>
        <w:t xml:space="preserve">, 'Multiple-fault rupture of the M 7.1 Hector Mine, California, earthquake from fault zone trapped waves',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xml:space="preserve">(B3), p. </w:t>
      </w:r>
      <w:r w:rsidR="00255847" w:rsidRPr="00C1063D">
        <w:rPr>
          <w:rFonts w:ascii="Courier" w:hAnsi="Courier"/>
          <w:spacing w:val="-18"/>
          <w:sz w:val="22"/>
          <w:szCs w:val="22"/>
        </w:rPr>
        <w:t>ESE 11-11 to ESE 11-</w:t>
      </w:r>
      <w:r w:rsidR="00255847" w:rsidRPr="00C1063D">
        <w:rPr>
          <w:rFonts w:ascii="Courier" w:hAnsi="Courier"/>
          <w:sz w:val="22"/>
          <w:szCs w:val="22"/>
        </w:rPr>
        <w:t xml:space="preserve">25 </w:t>
      </w:r>
    </w:p>
    <w:p w14:paraId="730FAD14" w14:textId="35E46674"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 Y. G., J.</w:t>
      </w:r>
      <w:r w:rsidR="00255847" w:rsidRPr="00C1063D">
        <w:rPr>
          <w:rFonts w:ascii="Courier" w:hAnsi="Courier"/>
          <w:sz w:val="22"/>
          <w:szCs w:val="22"/>
        </w:rPr>
        <w:t xml:space="preserve">E. Vidale, K. Aki, and F. Xu </w:t>
      </w:r>
      <w:r w:rsidR="00255847" w:rsidRPr="00C1063D">
        <w:rPr>
          <w:rFonts w:ascii="Courier" w:hAnsi="Courier"/>
          <w:b/>
          <w:bCs/>
          <w:sz w:val="22"/>
          <w:szCs w:val="22"/>
        </w:rPr>
        <w:t>(2000)</w:t>
      </w:r>
      <w:r w:rsidR="00255847" w:rsidRPr="00C1063D">
        <w:rPr>
          <w:rFonts w:ascii="Courier" w:hAnsi="Courier"/>
          <w:sz w:val="22"/>
          <w:szCs w:val="22"/>
        </w:rPr>
        <w:t xml:space="preserve">, 'Depth-dependent structure of the Landers fault zone from trapped waves generated by aftershocks',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(B3), p. 6237-6254 </w:t>
      </w:r>
    </w:p>
    <w:p w14:paraId="3B6FC510" w14:textId="76708B72"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 Y.G., J.E. Vidale, and E.</w:t>
      </w:r>
      <w:r w:rsidR="00255847" w:rsidRPr="00C1063D">
        <w:rPr>
          <w:rFonts w:ascii="Courier" w:hAnsi="Courier"/>
          <w:sz w:val="22"/>
          <w:szCs w:val="22"/>
        </w:rPr>
        <w:t xml:space="preserve">S. Cochran </w:t>
      </w:r>
      <w:r w:rsidR="00255847" w:rsidRPr="00C1063D">
        <w:rPr>
          <w:rFonts w:ascii="Courier" w:hAnsi="Courier"/>
          <w:b/>
          <w:bCs/>
          <w:sz w:val="22"/>
          <w:szCs w:val="22"/>
        </w:rPr>
        <w:t>(2004)</w:t>
      </w:r>
      <w:r w:rsidR="00255847" w:rsidRPr="00C1063D">
        <w:rPr>
          <w:rFonts w:ascii="Courier" w:hAnsi="Courier"/>
          <w:sz w:val="22"/>
          <w:szCs w:val="22"/>
        </w:rPr>
        <w:t xml:space="preserve">, 'Low-velocity damaged structure of the San Andreas Fault at Parkfield from fault zone trapped waves',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(12), p. 1-5 </w:t>
      </w:r>
    </w:p>
    <w:p w14:paraId="49E7C6C3" w14:textId="7BC89165"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 Z., E.</w:t>
      </w:r>
      <w:r w:rsidR="00255847" w:rsidRPr="00C1063D">
        <w:rPr>
          <w:rFonts w:ascii="Courier" w:hAnsi="Courier"/>
          <w:sz w:val="22"/>
          <w:szCs w:val="22"/>
        </w:rPr>
        <w:t xml:space="preserve">J. Fielding, P. Cross, and J. Muller </w:t>
      </w:r>
      <w:r w:rsidR="00255847" w:rsidRPr="00C1063D">
        <w:rPr>
          <w:rFonts w:ascii="Courier" w:hAnsi="Courier"/>
          <w:b/>
          <w:bCs/>
          <w:sz w:val="22"/>
          <w:szCs w:val="22"/>
        </w:rPr>
        <w:t>(2006)</w:t>
      </w:r>
      <w:r w:rsidR="00255847" w:rsidRPr="00C1063D">
        <w:rPr>
          <w:rFonts w:ascii="Courier" w:hAnsi="Courier"/>
          <w:sz w:val="22"/>
          <w:szCs w:val="22"/>
        </w:rPr>
        <w:t xml:space="preserve">, 'Interferometric synthetic aperture radar atmospheric correction: GPS topography-dependent turbulence model',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(B2), p. 1-12 </w:t>
      </w:r>
    </w:p>
    <w:p w14:paraId="5BC0F9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Z., S. Ni, and P. Somerville </w:t>
      </w:r>
      <w:r w:rsidRPr="00C1063D">
        <w:rPr>
          <w:rFonts w:ascii="Courier" w:hAnsi="Courier"/>
          <w:b/>
          <w:bCs/>
          <w:sz w:val="22"/>
          <w:szCs w:val="22"/>
        </w:rPr>
        <w:t>(2014)</w:t>
      </w:r>
      <w:r w:rsidRPr="00C1063D">
        <w:rPr>
          <w:rFonts w:ascii="Courier" w:hAnsi="Courier"/>
          <w:sz w:val="22"/>
          <w:szCs w:val="22"/>
        </w:rPr>
        <w:t xml:space="preserve">, 'Resolving Shallow Shear‐Wave Velocity Structure beneath Station CBN by Waveform Modeling of the Mw 5.8 Mineral, Virginia, Earthquake Sequence',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(2), p. 944-952 doi: 10.1785/0120130190</w:t>
      </w:r>
    </w:p>
    <w:p w14:paraId="553B6B75" w14:textId="1A3831E5" w:rsidR="005C3A82" w:rsidRPr="00C1063D" w:rsidRDefault="005C3A8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Z., Z. Peng, Y. Ben-Zion, and F.L. Vernon </w:t>
      </w:r>
      <w:r w:rsidRPr="00C1063D">
        <w:rPr>
          <w:rFonts w:ascii="Courier" w:hAnsi="Courier"/>
          <w:b/>
          <w:bCs/>
          <w:sz w:val="22"/>
          <w:szCs w:val="22"/>
        </w:rPr>
        <w:t>(2015)</w:t>
      </w:r>
      <w:r w:rsidRPr="00C1063D">
        <w:rPr>
          <w:rFonts w:ascii="Courier" w:hAnsi="Courier"/>
          <w:sz w:val="22"/>
          <w:szCs w:val="22"/>
        </w:rPr>
        <w:t xml:space="preserve">, 'Spatial variations of shear wave anisotropy near the San Jacinto Fault Zone in Southern California',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(12), p. 8334-8347 doi: 10.1002/2015JB012483</w:t>
      </w:r>
    </w:p>
    <w:p w14:paraId="152D116E" w14:textId="13ACB95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w:t>
      </w:r>
      <w:r w:rsidR="00D7694A" w:rsidRPr="00C1063D">
        <w:rPr>
          <w:rFonts w:ascii="Courier" w:hAnsi="Courier"/>
          <w:sz w:val="22"/>
          <w:szCs w:val="22"/>
        </w:rPr>
        <w:t>, Z., S.</w:t>
      </w:r>
      <w:r w:rsidRPr="00C1063D">
        <w:rPr>
          <w:rFonts w:ascii="Courier" w:hAnsi="Courier"/>
          <w:sz w:val="22"/>
          <w:szCs w:val="22"/>
        </w:rPr>
        <w:t xml:space="preserve">W. Roecker, L. Zhihai, W. Bin, W. Haitao, G. Schelochkov, and V. Bragin </w:t>
      </w:r>
      <w:r w:rsidRPr="00C1063D">
        <w:rPr>
          <w:rFonts w:ascii="Courier" w:hAnsi="Courier"/>
          <w:b/>
          <w:bCs/>
          <w:sz w:val="22"/>
          <w:szCs w:val="22"/>
        </w:rPr>
        <w:t>(2009)</w:t>
      </w:r>
      <w:r w:rsidRPr="00C1063D">
        <w:rPr>
          <w:rFonts w:ascii="Courier" w:hAnsi="Courier"/>
          <w:sz w:val="22"/>
          <w:szCs w:val="22"/>
        </w:rPr>
        <w:t xml:space="preserve">, 'Tomographic image of the crust and upper mantle beneath the western Tien Shan from the MANAS broadband deployment: Possible evidence for lithospheric delamination',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477</w:t>
      </w:r>
      <w:r w:rsidRPr="00C1063D">
        <w:rPr>
          <w:rFonts w:ascii="Courier" w:hAnsi="Courier"/>
          <w:sz w:val="22"/>
          <w:szCs w:val="22"/>
        </w:rPr>
        <w:t xml:space="preserve">(1-2), p. 49-57 </w:t>
      </w:r>
    </w:p>
    <w:p w14:paraId="7D026C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Z., H. Zhang, and Z. Peng </w:t>
      </w:r>
      <w:r w:rsidRPr="00C1063D">
        <w:rPr>
          <w:rFonts w:ascii="Courier" w:hAnsi="Courier"/>
          <w:b/>
          <w:bCs/>
          <w:sz w:val="22"/>
          <w:szCs w:val="22"/>
        </w:rPr>
        <w:t>(2014)</w:t>
      </w:r>
      <w:r w:rsidRPr="00C1063D">
        <w:rPr>
          <w:rFonts w:ascii="Courier" w:hAnsi="Courier"/>
          <w:sz w:val="22"/>
          <w:szCs w:val="22"/>
        </w:rPr>
        <w:t xml:space="preserve">, 'Structure-controlled seismic anisotropy along the Karadere-Düzce branch of the North Anatolian Fault revealed by shear-wave splitting tomography',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391</w:t>
      </w:r>
      <w:r w:rsidRPr="00C1063D">
        <w:rPr>
          <w:rFonts w:ascii="Courier" w:hAnsi="Courier"/>
          <w:sz w:val="22"/>
          <w:szCs w:val="22"/>
        </w:rPr>
        <w:t>, p. 319-326 doi: 10.1016/j.epsl.2014.01.046</w:t>
      </w:r>
    </w:p>
    <w:p w14:paraId="60F9CB54" w14:textId="7F69E6B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Lian Xue, </w:t>
      </w:r>
      <w:r w:rsidR="00D7694A" w:rsidRPr="00C1063D">
        <w:rPr>
          <w:rFonts w:ascii="Courier" w:hAnsi="Courier"/>
          <w:sz w:val="22"/>
          <w:szCs w:val="22"/>
        </w:rPr>
        <w:t>Li Hai-Bing, E.E. Brodsky, Xu Zhi-Qing, Kano Yasuyuki, Wang Huan, J.J. Mori, Jia-Liang Si, Jun-Ling Pei, Wei Zhang, Guang Yang, Zhi-Ming Sun, Yao Huang</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'Continuous Permeability Measurements Record Healing Inside the Wenchuan Earthquake Fault Zone',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340</w:t>
      </w:r>
      <w:r w:rsidRPr="00C1063D">
        <w:rPr>
          <w:rFonts w:ascii="Courier" w:hAnsi="Courier"/>
          <w:sz w:val="22"/>
          <w:szCs w:val="22"/>
        </w:rPr>
        <w:t>(6140), p. 1555-1559 10.1126/science.1237237</w:t>
      </w:r>
    </w:p>
    <w:p w14:paraId="69FA440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Liang, C., H. Chen, H. Wu, and C. Lee </w:t>
      </w:r>
      <w:r w:rsidRPr="00C1063D">
        <w:rPr>
          <w:rFonts w:ascii="Courier" w:hAnsi="Courier"/>
          <w:b/>
          <w:bCs/>
          <w:sz w:val="22"/>
          <w:szCs w:val="22"/>
        </w:rPr>
        <w:t>(2011)</w:t>
      </w:r>
      <w:r w:rsidRPr="00C1063D">
        <w:rPr>
          <w:rFonts w:ascii="Courier" w:hAnsi="Courier"/>
          <w:sz w:val="22"/>
          <w:szCs w:val="22"/>
        </w:rPr>
        <w:t xml:space="preserve">, 'The analyses of P-wave velocity structures in the Manila subduction system', </w:t>
      </w:r>
      <w:r w:rsidRPr="00C1063D">
        <w:rPr>
          <w:rFonts w:ascii="Courier" w:hAnsi="Courier"/>
          <w:i/>
          <w:iCs/>
          <w:sz w:val="22"/>
          <w:szCs w:val="22"/>
        </w:rPr>
        <w:t>AGU, Fall Meeting 2011, abstract #T51G-2436</w:t>
      </w:r>
      <w:r w:rsidRPr="00C1063D">
        <w:rPr>
          <w:rFonts w:ascii="Courier" w:hAnsi="Courier"/>
          <w:sz w:val="22"/>
          <w:szCs w:val="22"/>
        </w:rPr>
        <w:t xml:space="preserve">, 51, p. 2436 </w:t>
      </w:r>
    </w:p>
    <w:p w14:paraId="4110E409" w14:textId="799C0DED"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Liang, C., and C.</w:t>
      </w:r>
      <w:r w:rsidR="00255847" w:rsidRPr="00C1063D">
        <w:rPr>
          <w:rFonts w:ascii="Courier" w:hAnsi="Courier"/>
          <w:sz w:val="22"/>
          <w:szCs w:val="22"/>
        </w:rPr>
        <w:t xml:space="preserve">A. Langston </w:t>
      </w:r>
      <w:r w:rsidR="00255847" w:rsidRPr="00C1063D">
        <w:rPr>
          <w:rFonts w:ascii="Courier" w:hAnsi="Courier"/>
          <w:b/>
          <w:bCs/>
          <w:sz w:val="22"/>
          <w:szCs w:val="22"/>
        </w:rPr>
        <w:t>(2007)</w:t>
      </w:r>
      <w:r w:rsidR="00255847" w:rsidRPr="00C1063D">
        <w:rPr>
          <w:rFonts w:ascii="Courier" w:hAnsi="Courier"/>
          <w:sz w:val="22"/>
          <w:szCs w:val="22"/>
        </w:rPr>
        <w:t xml:space="preserve">, 'Wave Gadiometry for USArray',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0566 </w:t>
      </w:r>
    </w:p>
    <w:p w14:paraId="40091425" w14:textId="1407DDCB"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Liang, C., and C.</w:t>
      </w:r>
      <w:r w:rsidR="00255847" w:rsidRPr="00C1063D">
        <w:rPr>
          <w:rFonts w:ascii="Courier" w:hAnsi="Courier"/>
          <w:sz w:val="22"/>
          <w:szCs w:val="22"/>
        </w:rPr>
        <w:t xml:space="preserve">A. Langston </w:t>
      </w:r>
      <w:r w:rsidR="00255847" w:rsidRPr="00C1063D">
        <w:rPr>
          <w:rFonts w:ascii="Courier" w:hAnsi="Courier"/>
          <w:b/>
          <w:bCs/>
          <w:sz w:val="22"/>
          <w:szCs w:val="22"/>
        </w:rPr>
        <w:t>(2009)</w:t>
      </w:r>
      <w:r w:rsidR="00255847" w:rsidRPr="00C1063D">
        <w:rPr>
          <w:rFonts w:ascii="Courier" w:hAnsi="Courier"/>
          <w:sz w:val="22"/>
          <w:szCs w:val="22"/>
        </w:rPr>
        <w:t xml:space="preserve">, 'Wave gradiometry for USArray: Rayleigh </w:t>
      </w:r>
      <w:r w:rsidR="00255847" w:rsidRPr="00C1063D">
        <w:rPr>
          <w:rFonts w:ascii="Courier" w:hAnsi="Courier"/>
          <w:spacing w:val="-18"/>
          <w:sz w:val="22"/>
          <w:szCs w:val="22"/>
        </w:rPr>
        <w:t xml:space="preserve">waves',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114</w:t>
      </w:r>
      <w:r w:rsidR="00255847" w:rsidRPr="00C1063D">
        <w:rPr>
          <w:rFonts w:ascii="Courier" w:hAnsi="Courier"/>
          <w:spacing w:val="-18"/>
          <w:sz w:val="22"/>
          <w:szCs w:val="22"/>
        </w:rPr>
        <w:t>, p. 8-1 - 8-19 doi:</w:t>
      </w:r>
      <w:r w:rsidR="00255847" w:rsidRPr="00C1063D">
        <w:rPr>
          <w:rFonts w:ascii="Courier" w:hAnsi="Courier"/>
          <w:sz w:val="22"/>
          <w:szCs w:val="22"/>
        </w:rPr>
        <w:t xml:space="preserve"> 10.1029/2008JB005918</w:t>
      </w:r>
    </w:p>
    <w:p w14:paraId="3756B85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Liang, C., and X. Song </w:t>
      </w:r>
      <w:r w:rsidRPr="00C1063D">
        <w:rPr>
          <w:rFonts w:ascii="Courier" w:hAnsi="Courier"/>
          <w:b/>
          <w:bCs/>
          <w:sz w:val="22"/>
          <w:szCs w:val="22"/>
        </w:rPr>
        <w:t>(2006)</w:t>
      </w:r>
      <w:r w:rsidRPr="00C1063D">
        <w:rPr>
          <w:rFonts w:ascii="Courier" w:hAnsi="Courier"/>
          <w:sz w:val="22"/>
          <w:szCs w:val="22"/>
        </w:rPr>
        <w:t xml:space="preserve">, 'A low velocity belt beneath northern and eastern Tibetan Plateau from Pn tomography',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(22), p. 1-5 </w:t>
      </w:r>
    </w:p>
    <w:p w14:paraId="14EAC6D6" w14:textId="7F3ADCB9"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Liang, X., E. Sandvol, Y.J. Chen, T. Hearn, J. Ni, S.</w:t>
      </w:r>
      <w:r w:rsidR="00463962" w:rsidRPr="00C1063D">
        <w:rPr>
          <w:rFonts w:ascii="Courier" w:hAnsi="Courier"/>
          <w:sz w:val="22"/>
          <w:szCs w:val="22"/>
        </w:rPr>
        <w:t>L. Klemperer, Y. Shen, and F.</w:t>
      </w:r>
      <w:r w:rsidR="00255847" w:rsidRPr="00C1063D">
        <w:rPr>
          <w:rFonts w:ascii="Courier" w:hAnsi="Courier"/>
          <w:sz w:val="22"/>
          <w:szCs w:val="22"/>
        </w:rPr>
        <w:t xml:space="preserve">J. Tilmann </w:t>
      </w:r>
      <w:r w:rsidR="00255847" w:rsidRPr="00C1063D">
        <w:rPr>
          <w:rFonts w:ascii="Courier" w:hAnsi="Courier"/>
          <w:b/>
          <w:bCs/>
          <w:sz w:val="22"/>
          <w:szCs w:val="22"/>
        </w:rPr>
        <w:t>(2012)</w:t>
      </w:r>
      <w:r w:rsidR="00255847" w:rsidRPr="00C1063D">
        <w:rPr>
          <w:rFonts w:ascii="Courier" w:hAnsi="Courier"/>
          <w:sz w:val="22"/>
          <w:szCs w:val="22"/>
        </w:rPr>
        <w:t xml:space="preserve">, 'A complex Tibetan upper mantle: A fragmented Indian slab and no south-verging subduction of Eurasian lithosphere',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333-334</w:t>
      </w:r>
      <w:r w:rsidR="00255847" w:rsidRPr="00C1063D">
        <w:rPr>
          <w:rFonts w:ascii="Courier" w:hAnsi="Courier"/>
          <w:sz w:val="22"/>
          <w:szCs w:val="22"/>
        </w:rPr>
        <w:t>(0), p. 101 doi: 10.1016/j.epsl.2012.03.036</w:t>
      </w:r>
    </w:p>
    <w:p w14:paraId="0DDAC26F" w14:textId="0700078F"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Liang, X., E. Sandvol, S.</w:t>
      </w:r>
      <w:r w:rsidR="00255847" w:rsidRPr="00C1063D">
        <w:rPr>
          <w:rFonts w:ascii="Courier" w:hAnsi="Courier"/>
          <w:sz w:val="22"/>
          <w:szCs w:val="22"/>
        </w:rPr>
        <w:t xml:space="preserve">M. Kay, B. Heit, X. Yuan, P. Mulcahy, C. Chen, L. Brown, D. Comte, and P. Alvarado </w:t>
      </w:r>
      <w:r w:rsidR="00255847" w:rsidRPr="00C1063D">
        <w:rPr>
          <w:rFonts w:ascii="Courier" w:hAnsi="Courier"/>
          <w:b/>
          <w:bCs/>
          <w:sz w:val="22"/>
          <w:szCs w:val="22"/>
        </w:rPr>
        <w:t>(2014)</w:t>
      </w:r>
      <w:r w:rsidR="00255847" w:rsidRPr="00C1063D">
        <w:rPr>
          <w:rFonts w:ascii="Courier" w:hAnsi="Courier"/>
          <w:sz w:val="22"/>
          <w:szCs w:val="22"/>
        </w:rPr>
        <w:t xml:space="preserve">, 'Delamination of southern Puna lithosphere revealed by body wave attenuation tomography',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 p. 549-566 doi: 10.1002/2013JB010309</w:t>
      </w:r>
    </w:p>
    <w:p w14:paraId="1C61C2C4" w14:textId="425ABD23" w:rsidR="00255847" w:rsidRPr="00C1063D" w:rsidRDefault="00D7694A" w:rsidP="00255847">
      <w:pPr>
        <w:spacing w:before="100" w:beforeAutospacing="1" w:after="100" w:afterAutospacing="1"/>
        <w:jc w:val="both"/>
        <w:rPr>
          <w:rFonts w:ascii="Courier" w:hAnsi="Courier"/>
          <w:sz w:val="22"/>
          <w:szCs w:val="22"/>
        </w:rPr>
      </w:pPr>
      <w:r w:rsidRPr="00C1063D">
        <w:rPr>
          <w:rFonts w:ascii="Courier" w:hAnsi="Courier"/>
          <w:sz w:val="22"/>
          <w:szCs w:val="22"/>
        </w:rPr>
        <w:t>Liang, X., E.</w:t>
      </w:r>
      <w:r w:rsidR="00255847" w:rsidRPr="00C1063D">
        <w:rPr>
          <w:rFonts w:ascii="Courier" w:hAnsi="Courier"/>
          <w:sz w:val="22"/>
          <w:szCs w:val="22"/>
        </w:rPr>
        <w:t xml:space="preserve">A. Sandvol, Y. Shen, H. Gao, and Z. Zhang </w:t>
      </w:r>
      <w:r w:rsidR="00255847" w:rsidRPr="00C1063D">
        <w:rPr>
          <w:rFonts w:ascii="Courier" w:hAnsi="Courier"/>
          <w:b/>
          <w:bCs/>
          <w:sz w:val="22"/>
          <w:szCs w:val="22"/>
        </w:rPr>
        <w:t>(2013)</w:t>
      </w:r>
      <w:r w:rsidR="00255847" w:rsidRPr="00C1063D">
        <w:rPr>
          <w:rFonts w:ascii="Courier" w:hAnsi="Courier"/>
          <w:sz w:val="22"/>
          <w:szCs w:val="22"/>
        </w:rPr>
        <w:t xml:space="preserve">, 'Variation of the upper mantle velocity structure along the central-south Andes', </w:t>
      </w:r>
      <w:r w:rsidR="00255847" w:rsidRPr="00C1063D">
        <w:rPr>
          <w:rFonts w:ascii="Courier" w:hAnsi="Courier"/>
          <w:i/>
          <w:iCs/>
          <w:sz w:val="22"/>
          <w:szCs w:val="22"/>
        </w:rPr>
        <w:t>AGU Fall Meeting 2013, abstract #T33B-2635</w:t>
      </w:r>
      <w:r w:rsidR="00255847" w:rsidRPr="00C1063D">
        <w:rPr>
          <w:rFonts w:ascii="Courier" w:hAnsi="Courier"/>
          <w:sz w:val="22"/>
          <w:szCs w:val="22"/>
        </w:rPr>
        <w:t xml:space="preserve">, 33, p. 2635 </w:t>
      </w:r>
    </w:p>
    <w:p w14:paraId="6D7993A5" w14:textId="02007EE5"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Liang, X., Y. Shen, Y.</w:t>
      </w:r>
      <w:r w:rsidR="00255847" w:rsidRPr="00C1063D">
        <w:rPr>
          <w:rFonts w:ascii="Courier" w:hAnsi="Courier"/>
          <w:sz w:val="22"/>
          <w:szCs w:val="22"/>
        </w:rPr>
        <w:t xml:space="preserve">J. Chen, and Y. Ren </w:t>
      </w:r>
      <w:r w:rsidR="00255847" w:rsidRPr="00C1063D">
        <w:rPr>
          <w:rFonts w:ascii="Courier" w:hAnsi="Courier"/>
          <w:b/>
          <w:bCs/>
          <w:sz w:val="22"/>
          <w:szCs w:val="22"/>
        </w:rPr>
        <w:t>(2011)</w:t>
      </w:r>
      <w:r w:rsidR="00255847" w:rsidRPr="00C1063D">
        <w:rPr>
          <w:rFonts w:ascii="Courier" w:hAnsi="Courier"/>
          <w:sz w:val="22"/>
          <w:szCs w:val="22"/>
        </w:rPr>
        <w:t xml:space="preserve">, 'Crustal and mantle velocity models of southern Tibet from finite frequency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(B02408), p. 17 pp. doi: 10.1029/2009JB007159 </w:t>
      </w:r>
    </w:p>
    <w:p w14:paraId="6C2214DA" w14:textId="2E2982E1"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Liang, Y., A. Schiemenz, M.A. Hesse, and E.</w:t>
      </w:r>
      <w:r w:rsidR="00255847" w:rsidRPr="00C1063D">
        <w:rPr>
          <w:rFonts w:ascii="Courier" w:hAnsi="Courier"/>
          <w:sz w:val="22"/>
          <w:szCs w:val="22"/>
        </w:rPr>
        <w:t xml:space="preserve">M. Parmentier </w:t>
      </w:r>
      <w:r w:rsidR="00255847" w:rsidRPr="00C1063D">
        <w:rPr>
          <w:rFonts w:ascii="Courier" w:hAnsi="Courier"/>
          <w:b/>
          <w:bCs/>
          <w:sz w:val="22"/>
          <w:szCs w:val="22"/>
        </w:rPr>
        <w:t>(2011)</w:t>
      </w:r>
      <w:r w:rsidR="00255847" w:rsidRPr="00C1063D">
        <w:rPr>
          <w:rFonts w:ascii="Courier" w:hAnsi="Courier"/>
          <w:sz w:val="22"/>
          <w:szCs w:val="22"/>
        </w:rPr>
        <w:t xml:space="preserve">, 'Waves, channels, and the preservation of chemical heterogeneities during melt migration in the mantle',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(L20308), p. 5 pp. doi: 10.1029/2011GL049034 </w:t>
      </w:r>
    </w:p>
    <w:p w14:paraId="7286EF6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Liao, B.-Y., and H.-C. Huang </w:t>
      </w:r>
      <w:r w:rsidRPr="00C1063D">
        <w:rPr>
          <w:rFonts w:ascii="Courier" w:hAnsi="Courier"/>
          <w:b/>
          <w:bCs/>
          <w:sz w:val="22"/>
          <w:szCs w:val="22"/>
        </w:rPr>
        <w:t>(2008)</w:t>
      </w:r>
      <w:r w:rsidRPr="00C1063D">
        <w:rPr>
          <w:rFonts w:ascii="Courier" w:hAnsi="Courier"/>
          <w:sz w:val="22"/>
          <w:szCs w:val="22"/>
        </w:rPr>
        <w:t xml:space="preserve">, 'Rupture process of the 2002 Mw 7.9 Denali Earthquake, Alaska, Using a newly devised hybrid blind deconvolution method',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(1), p. 162-179 doi: 10.1785/0120050065</w:t>
      </w:r>
    </w:p>
    <w:p w14:paraId="3D9AEDCD" w14:textId="7BD56C25"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Lifton, Z.M., A.V. Newman, K.L. Frankel, C.W. Johnson, and T.</w:t>
      </w:r>
      <w:r w:rsidR="00255847" w:rsidRPr="00C1063D">
        <w:rPr>
          <w:rFonts w:ascii="Courier" w:hAnsi="Courier"/>
          <w:sz w:val="22"/>
          <w:szCs w:val="22"/>
        </w:rPr>
        <w:t xml:space="preserve">H. Dixon </w:t>
      </w:r>
      <w:r w:rsidR="00255847" w:rsidRPr="00C1063D">
        <w:rPr>
          <w:rFonts w:ascii="Courier" w:hAnsi="Courier"/>
          <w:b/>
          <w:bCs/>
          <w:sz w:val="22"/>
          <w:szCs w:val="22"/>
        </w:rPr>
        <w:t>(2013)</w:t>
      </w:r>
      <w:r w:rsidR="00255847" w:rsidRPr="00C1063D">
        <w:rPr>
          <w:rFonts w:ascii="Courier" w:hAnsi="Courier"/>
          <w:sz w:val="22"/>
          <w:szCs w:val="22"/>
        </w:rPr>
        <w:t xml:space="preserve">, 'Insights into distributed plate rates across the Walker Lane from GPS geodesy',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(17), p. 4620-4624 doi: 10.1002/grl.50804</w:t>
      </w:r>
    </w:p>
    <w:p w14:paraId="42D18F5A" w14:textId="7907B394" w:rsidR="00CE524F"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Ligorria, J.P., and C.</w:t>
      </w:r>
      <w:r w:rsidR="00255847" w:rsidRPr="00C1063D">
        <w:rPr>
          <w:rFonts w:ascii="Courier" w:hAnsi="Courier"/>
          <w:sz w:val="22"/>
          <w:szCs w:val="22"/>
        </w:rPr>
        <w:t xml:space="preserve">J. Ammon </w:t>
      </w:r>
      <w:r w:rsidR="00255847" w:rsidRPr="00C1063D">
        <w:rPr>
          <w:rFonts w:ascii="Courier" w:hAnsi="Courier"/>
          <w:b/>
          <w:bCs/>
          <w:sz w:val="22"/>
          <w:szCs w:val="22"/>
        </w:rPr>
        <w:t>(1999)</w:t>
      </w:r>
      <w:r w:rsidR="00255847" w:rsidRPr="00C1063D">
        <w:rPr>
          <w:rFonts w:ascii="Courier" w:hAnsi="Courier"/>
          <w:sz w:val="22"/>
          <w:szCs w:val="22"/>
        </w:rPr>
        <w:t>, 'Iterative deconvolution and receiver-function estimation'</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89</w:t>
      </w:r>
      <w:r w:rsidR="00255847" w:rsidRPr="00C1063D">
        <w:rPr>
          <w:rFonts w:ascii="Courier" w:hAnsi="Courier"/>
          <w:spacing w:val="-18"/>
          <w:sz w:val="22"/>
          <w:szCs w:val="22"/>
        </w:rPr>
        <w:t>, p</w:t>
      </w:r>
      <w:r w:rsidR="00255847" w:rsidRPr="00C1063D">
        <w:rPr>
          <w:rFonts w:ascii="Courier" w:hAnsi="Courier"/>
          <w:sz w:val="22"/>
          <w:szCs w:val="22"/>
        </w:rPr>
        <w:t xml:space="preserve">. 1395-1400 </w:t>
      </w:r>
    </w:p>
    <w:p w14:paraId="0532E25C" w14:textId="562C6EC9"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Lillie, R.</w:t>
      </w:r>
      <w:r w:rsidR="00255847" w:rsidRPr="00C1063D">
        <w:rPr>
          <w:rFonts w:ascii="Courier" w:hAnsi="Courier"/>
          <w:sz w:val="22"/>
          <w:szCs w:val="22"/>
        </w:rPr>
        <w:t>J., C. Goddard, J</w:t>
      </w:r>
      <w:r w:rsidRPr="00C1063D">
        <w:rPr>
          <w:rFonts w:ascii="Courier" w:hAnsi="Courier"/>
          <w:sz w:val="22"/>
          <w:szCs w:val="22"/>
        </w:rPr>
        <w:t>. Braunmiller, and A.</w:t>
      </w:r>
      <w:r w:rsidR="00255847" w:rsidRPr="00C1063D">
        <w:rPr>
          <w:rFonts w:ascii="Courier" w:hAnsi="Courier"/>
          <w:sz w:val="22"/>
          <w:szCs w:val="22"/>
        </w:rPr>
        <w:t xml:space="preserve">M. Trehu </w:t>
      </w:r>
      <w:r w:rsidR="00255847" w:rsidRPr="00C1063D">
        <w:rPr>
          <w:rFonts w:ascii="Courier" w:hAnsi="Courier"/>
          <w:b/>
          <w:bCs/>
          <w:sz w:val="22"/>
          <w:szCs w:val="22"/>
        </w:rPr>
        <w:t>(2008)</w:t>
      </w:r>
      <w:r w:rsidR="00255847" w:rsidRPr="00C1063D">
        <w:rPr>
          <w:rFonts w:ascii="Courier" w:hAnsi="Courier"/>
          <w:sz w:val="22"/>
          <w:szCs w:val="22"/>
        </w:rPr>
        <w:t xml:space="preserve">, 'Integrating EarthScope seismic, GPS, and other active Earth observations into informal education programs in parks and museums', </w:t>
      </w:r>
      <w:r w:rsidR="00255847" w:rsidRPr="00C1063D">
        <w:rPr>
          <w:rFonts w:ascii="Courier" w:hAnsi="Courier"/>
          <w:i/>
          <w:iCs/>
          <w:sz w:val="22"/>
          <w:szCs w:val="22"/>
        </w:rPr>
        <w:t>EOS Transactions, AGU Fall Meeting Supplement Abstract AN: ED52A-06</w:t>
      </w:r>
      <w:r w:rsidR="00255847" w:rsidRPr="00C1063D">
        <w:rPr>
          <w:rFonts w:ascii="Courier" w:hAnsi="Courier"/>
          <w:sz w:val="22"/>
          <w:szCs w:val="22"/>
        </w:rPr>
        <w:t xml:space="preserve">, 89(52), p. 06 </w:t>
      </w:r>
    </w:p>
    <w:p w14:paraId="3DBB61CC" w14:textId="01A2EABE" w:rsidR="000C251A"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Lim, H., Y. Kim, and J. Rhie </w:t>
      </w:r>
      <w:r w:rsidRPr="00C1063D">
        <w:rPr>
          <w:rFonts w:ascii="Courier" w:hAnsi="Courier"/>
          <w:b/>
          <w:bCs/>
          <w:sz w:val="22"/>
          <w:szCs w:val="22"/>
        </w:rPr>
        <w:t>(2014)</w:t>
      </w:r>
      <w:r w:rsidRPr="00C1063D">
        <w:rPr>
          <w:rFonts w:ascii="Courier" w:hAnsi="Courier"/>
          <w:sz w:val="22"/>
          <w:szCs w:val="22"/>
        </w:rPr>
        <w:t xml:space="preserve">, 'Mantle transition zone structure beneath the western Gulf of Mexico and central southern US from triplicated P waveforms', </w:t>
      </w:r>
      <w:r w:rsidRPr="00C1063D">
        <w:rPr>
          <w:rFonts w:ascii="Courier" w:hAnsi="Courier"/>
          <w:i/>
          <w:iCs/>
          <w:sz w:val="22"/>
          <w:szCs w:val="22"/>
        </w:rPr>
        <w:t>AGU Fall Meeting 2014, abstract #DI41B-4338</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 xml:space="preserve">, p. 4338 </w:t>
      </w:r>
    </w:p>
    <w:p w14:paraId="235D65C0" w14:textId="7619B0F1" w:rsidR="00255847" w:rsidRPr="00C1063D" w:rsidRDefault="000C251A" w:rsidP="00255847">
      <w:pPr>
        <w:spacing w:before="100" w:beforeAutospacing="1" w:after="100" w:afterAutospacing="1"/>
        <w:jc w:val="both"/>
        <w:rPr>
          <w:rFonts w:ascii="Courier" w:hAnsi="Courier"/>
          <w:sz w:val="22"/>
          <w:szCs w:val="22"/>
        </w:rPr>
      </w:pPr>
      <w:r w:rsidRPr="00C1063D">
        <w:rPr>
          <w:rFonts w:ascii="Courier" w:hAnsi="Courier"/>
          <w:sz w:val="22"/>
          <w:szCs w:val="22"/>
        </w:rPr>
        <w:t>Lima, E.A., B.P. Weiss, L. Baratchart, D.P. Hardin, and E.</w:t>
      </w:r>
      <w:r w:rsidR="00255847" w:rsidRPr="00C1063D">
        <w:rPr>
          <w:rFonts w:ascii="Courier" w:hAnsi="Courier"/>
          <w:sz w:val="22"/>
          <w:szCs w:val="22"/>
        </w:rPr>
        <w:t xml:space="preserve">B. Saff </w:t>
      </w:r>
      <w:r w:rsidR="00255847" w:rsidRPr="00C1063D">
        <w:rPr>
          <w:rFonts w:ascii="Courier" w:hAnsi="Courier"/>
          <w:b/>
          <w:bCs/>
          <w:sz w:val="22"/>
          <w:szCs w:val="22"/>
        </w:rPr>
        <w:t>(2013)</w:t>
      </w:r>
      <w:r w:rsidR="00255847" w:rsidRPr="00C1063D">
        <w:rPr>
          <w:rFonts w:ascii="Courier" w:hAnsi="Courier"/>
          <w:sz w:val="22"/>
          <w:szCs w:val="22"/>
        </w:rPr>
        <w:t xml:space="preserve">, 'Fast inversion of magnetic field maps of unidirectional planar geological magnetization',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(6), p. 2723-2752 doi: 10.1002/jgrb.50229</w:t>
      </w:r>
    </w:p>
    <w:p w14:paraId="51153743" w14:textId="46AF9F5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 </w:t>
      </w:r>
      <w:r w:rsidR="000C251A" w:rsidRPr="00C1063D">
        <w:rPr>
          <w:rFonts w:ascii="Courier" w:hAnsi="Courier"/>
          <w:sz w:val="22"/>
          <w:szCs w:val="22"/>
        </w:rPr>
        <w:t>A.</w:t>
      </w:r>
      <w:r w:rsidRPr="00C1063D">
        <w:rPr>
          <w:rFonts w:ascii="Courier" w:hAnsi="Courier"/>
          <w:sz w:val="22"/>
          <w:szCs w:val="22"/>
        </w:rPr>
        <w:t xml:space="preserve">T., B. Yao, S.-K. Hsu, C.-S. Liu, and C.-Y. Huang </w:t>
      </w:r>
      <w:r w:rsidRPr="00C1063D">
        <w:rPr>
          <w:rFonts w:ascii="Courier" w:hAnsi="Courier"/>
          <w:b/>
          <w:bCs/>
          <w:sz w:val="22"/>
          <w:szCs w:val="22"/>
        </w:rPr>
        <w:t>(2009)</w:t>
      </w:r>
      <w:r w:rsidRPr="00C1063D">
        <w:rPr>
          <w:rFonts w:ascii="Courier" w:hAnsi="Courier"/>
          <w:sz w:val="22"/>
          <w:szCs w:val="22"/>
        </w:rPr>
        <w:t xml:space="preserve">, 'Tectonic features of the incipient arc-continent collision zone of Taiwan: Implications for seismicity',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479</w:t>
      </w:r>
      <w:r w:rsidRPr="00C1063D">
        <w:rPr>
          <w:rFonts w:ascii="Courier" w:hAnsi="Courier"/>
          <w:sz w:val="22"/>
          <w:szCs w:val="22"/>
        </w:rPr>
        <w:t xml:space="preserve">(1-2), p. 28-42 </w:t>
      </w:r>
    </w:p>
    <w:p w14:paraId="35F5EE3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 C.-H. </w:t>
      </w:r>
      <w:r w:rsidRPr="00C1063D">
        <w:rPr>
          <w:rFonts w:ascii="Courier" w:hAnsi="Courier"/>
          <w:b/>
          <w:bCs/>
          <w:sz w:val="22"/>
          <w:szCs w:val="22"/>
        </w:rPr>
        <w:t>(2010)</w:t>
      </w:r>
      <w:r w:rsidRPr="00C1063D">
        <w:rPr>
          <w:rFonts w:ascii="Courier" w:hAnsi="Courier"/>
          <w:sz w:val="22"/>
          <w:szCs w:val="22"/>
        </w:rPr>
        <w:t xml:space="preserve">, 'A large Mw 6.0 aftershock of the 2008 Mw 7.9 Wenchuan earthquake triggered by shear waves reflected from the Earth's Core', </w:t>
      </w:r>
      <w:r w:rsidRPr="00C1063D">
        <w:rPr>
          <w:rFonts w:ascii="Courier" w:hAnsi="Courier"/>
          <w:i/>
          <w:iCs/>
          <w:sz w:val="22"/>
          <w:szCs w:val="22"/>
        </w:rPr>
        <w:t xml:space="preserve">Bulletin of </w:t>
      </w:r>
      <w:r w:rsidRPr="001D3AE4">
        <w:rPr>
          <w:rFonts w:ascii="Courier" w:hAnsi="Courier"/>
          <w:i/>
          <w:iCs/>
          <w:spacing w:val="-18"/>
          <w:sz w:val="22"/>
          <w:szCs w:val="22"/>
        </w:rPr>
        <w:t>the Seismological Society of America</w:t>
      </w:r>
      <w:r w:rsidRPr="001D3AE4">
        <w:rPr>
          <w:rFonts w:ascii="Courier" w:hAnsi="Courier"/>
          <w:spacing w:val="-18"/>
          <w:sz w:val="22"/>
          <w:szCs w:val="22"/>
        </w:rPr>
        <w:t xml:space="preserve">, </w:t>
      </w:r>
      <w:r w:rsidRPr="001D3AE4">
        <w:rPr>
          <w:rFonts w:ascii="Courier" w:hAnsi="Courier"/>
          <w:i/>
          <w:iCs/>
          <w:spacing w:val="-18"/>
          <w:sz w:val="22"/>
          <w:szCs w:val="22"/>
        </w:rPr>
        <w:t>100</w:t>
      </w:r>
      <w:r w:rsidRPr="001D3AE4">
        <w:rPr>
          <w:rFonts w:ascii="Courier" w:hAnsi="Courier"/>
          <w:spacing w:val="-18"/>
          <w:sz w:val="22"/>
          <w:szCs w:val="22"/>
        </w:rPr>
        <w:t>(5B), p. 2858-2865 doi:</w:t>
      </w:r>
      <w:r w:rsidRPr="00C1063D">
        <w:rPr>
          <w:rFonts w:ascii="Courier" w:hAnsi="Courier"/>
          <w:sz w:val="22"/>
          <w:szCs w:val="22"/>
        </w:rPr>
        <w:t xml:space="preserve"> 10.1785/0120090141</w:t>
      </w:r>
    </w:p>
    <w:p w14:paraId="37813066" w14:textId="3B0745BE" w:rsidR="00085F0C" w:rsidRDefault="000C251A" w:rsidP="00255847">
      <w:pPr>
        <w:spacing w:before="100" w:beforeAutospacing="1" w:after="100" w:afterAutospacing="1"/>
        <w:jc w:val="both"/>
        <w:rPr>
          <w:rFonts w:ascii="Courier" w:hAnsi="Courier"/>
          <w:sz w:val="22"/>
          <w:szCs w:val="22"/>
        </w:rPr>
      </w:pPr>
      <w:r w:rsidRPr="00C1063D">
        <w:rPr>
          <w:rFonts w:ascii="Courier" w:hAnsi="Courier"/>
          <w:sz w:val="22"/>
          <w:szCs w:val="22"/>
        </w:rPr>
        <w:t>Lin, C</w:t>
      </w:r>
      <w:proofErr w:type="gramStart"/>
      <w:r w:rsidRPr="00C1063D">
        <w:rPr>
          <w:rFonts w:ascii="Courier" w:hAnsi="Courier"/>
          <w:sz w:val="22"/>
          <w:szCs w:val="22"/>
        </w:rPr>
        <w:t>.-</w:t>
      </w:r>
      <w:proofErr w:type="gramEnd"/>
      <w:r w:rsidRPr="00C1063D">
        <w:rPr>
          <w:rFonts w:ascii="Courier" w:hAnsi="Courier"/>
          <w:sz w:val="22"/>
          <w:szCs w:val="22"/>
        </w:rPr>
        <w:t>H., and S.</w:t>
      </w:r>
      <w:r w:rsidR="00255847" w:rsidRPr="00C1063D">
        <w:rPr>
          <w:rFonts w:ascii="Courier" w:hAnsi="Courier"/>
          <w:sz w:val="22"/>
          <w:szCs w:val="22"/>
        </w:rPr>
        <w:t xml:space="preserve">W. Roecker </w:t>
      </w:r>
      <w:r w:rsidR="00255847" w:rsidRPr="00C1063D">
        <w:rPr>
          <w:rFonts w:ascii="Courier" w:hAnsi="Courier"/>
          <w:b/>
          <w:bCs/>
          <w:sz w:val="22"/>
          <w:szCs w:val="22"/>
        </w:rPr>
        <w:t>(1996)</w:t>
      </w:r>
      <w:r w:rsidR="00255847" w:rsidRPr="00C1063D">
        <w:rPr>
          <w:rFonts w:ascii="Courier" w:hAnsi="Courier"/>
          <w:sz w:val="22"/>
          <w:szCs w:val="22"/>
        </w:rPr>
        <w:t xml:space="preserve">, 'P-Wave Backazimuth anomalies observed by a small-aperture seismic array at Piñyon Flat, Southern California: Implications for structure and source location',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86</w:t>
      </w:r>
      <w:r w:rsidR="00255847" w:rsidRPr="00C1063D">
        <w:rPr>
          <w:rFonts w:ascii="Courier" w:hAnsi="Courier"/>
          <w:sz w:val="22"/>
          <w:szCs w:val="22"/>
        </w:rPr>
        <w:t xml:space="preserve">(2), p. 470-476 </w:t>
      </w:r>
    </w:p>
    <w:p w14:paraId="3840E204" w14:textId="107F556B" w:rsidR="00255847" w:rsidRPr="00C1063D" w:rsidRDefault="000C251A" w:rsidP="00255847">
      <w:pPr>
        <w:spacing w:before="100" w:beforeAutospacing="1" w:after="100" w:afterAutospacing="1"/>
        <w:jc w:val="both"/>
        <w:rPr>
          <w:rFonts w:ascii="Courier" w:hAnsi="Courier"/>
          <w:sz w:val="22"/>
          <w:szCs w:val="22"/>
        </w:rPr>
      </w:pPr>
      <w:r w:rsidRPr="00C1063D">
        <w:rPr>
          <w:rFonts w:ascii="Courier" w:hAnsi="Courier"/>
          <w:sz w:val="22"/>
          <w:szCs w:val="22"/>
        </w:rPr>
        <w:t>Lin, C</w:t>
      </w:r>
      <w:proofErr w:type="gramStart"/>
      <w:r w:rsidRPr="00C1063D">
        <w:rPr>
          <w:rFonts w:ascii="Courier" w:hAnsi="Courier"/>
          <w:sz w:val="22"/>
          <w:szCs w:val="22"/>
        </w:rPr>
        <w:t>.-</w:t>
      </w:r>
      <w:proofErr w:type="gramEnd"/>
      <w:r w:rsidRPr="00C1063D">
        <w:rPr>
          <w:rFonts w:ascii="Courier" w:hAnsi="Courier"/>
          <w:sz w:val="22"/>
          <w:szCs w:val="22"/>
        </w:rPr>
        <w:t>J., C.-C. Liu, and W.H.</w:t>
      </w:r>
      <w:r w:rsidR="00255847" w:rsidRPr="00C1063D">
        <w:rPr>
          <w:rFonts w:ascii="Courier" w:hAnsi="Courier"/>
          <w:sz w:val="22"/>
          <w:szCs w:val="22"/>
        </w:rPr>
        <w:t xml:space="preserve">K. Lee </w:t>
      </w:r>
      <w:r w:rsidR="00255847" w:rsidRPr="00C1063D">
        <w:rPr>
          <w:rFonts w:ascii="Courier" w:hAnsi="Courier"/>
          <w:b/>
          <w:bCs/>
          <w:sz w:val="22"/>
          <w:szCs w:val="22"/>
        </w:rPr>
        <w:t>(2009)</w:t>
      </w:r>
      <w:r w:rsidR="00255847" w:rsidRPr="00C1063D">
        <w:rPr>
          <w:rFonts w:ascii="Courier" w:hAnsi="Courier"/>
          <w:sz w:val="22"/>
          <w:szCs w:val="22"/>
        </w:rPr>
        <w:t xml:space="preserve">, 'Recording Rotational and Translational Ground Motions of Two TAIGER Explosions in Northeastern Taiwan on 4 March 2008',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(2B), p. 1237-1250 doi: 10.1785/0120080176</w:t>
      </w:r>
    </w:p>
    <w:p w14:paraId="2C2B8042" w14:textId="62FF82B0" w:rsidR="00255847" w:rsidRPr="00C1063D" w:rsidRDefault="000C251A" w:rsidP="00255847">
      <w:pPr>
        <w:spacing w:before="100" w:beforeAutospacing="1" w:after="100" w:afterAutospacing="1"/>
        <w:jc w:val="both"/>
        <w:rPr>
          <w:rFonts w:ascii="Courier" w:hAnsi="Courier"/>
          <w:sz w:val="22"/>
          <w:szCs w:val="22"/>
        </w:rPr>
      </w:pPr>
      <w:r w:rsidRPr="00C1063D">
        <w:rPr>
          <w:rFonts w:ascii="Courier" w:hAnsi="Courier"/>
          <w:sz w:val="22"/>
          <w:szCs w:val="22"/>
        </w:rPr>
        <w:t>Lin, F., M.P. Moschetti, and M.</w:t>
      </w:r>
      <w:r w:rsidR="00255847" w:rsidRPr="00C1063D">
        <w:rPr>
          <w:rFonts w:ascii="Courier" w:hAnsi="Courier"/>
          <w:sz w:val="22"/>
          <w:szCs w:val="22"/>
        </w:rPr>
        <w:t xml:space="preserve">H. Ritzwoller </w:t>
      </w:r>
      <w:r w:rsidR="00255847" w:rsidRPr="00C1063D">
        <w:rPr>
          <w:rFonts w:ascii="Courier" w:hAnsi="Courier"/>
          <w:b/>
          <w:bCs/>
          <w:sz w:val="22"/>
          <w:szCs w:val="22"/>
        </w:rPr>
        <w:t>(2007)</w:t>
      </w:r>
      <w:r w:rsidR="00255847" w:rsidRPr="00C1063D">
        <w:rPr>
          <w:rFonts w:ascii="Courier" w:hAnsi="Courier"/>
          <w:sz w:val="22"/>
          <w:szCs w:val="22"/>
        </w:rPr>
        <w:t xml:space="preserve">, 'Rayleigh and Love wave tomography of the western United States from ambient seismic noise using USArray',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0563 </w:t>
      </w:r>
    </w:p>
    <w:p w14:paraId="1BE41E6C" w14:textId="27BF1C39" w:rsidR="00255847" w:rsidRPr="00C1063D" w:rsidRDefault="000C251A" w:rsidP="00255847">
      <w:pPr>
        <w:spacing w:before="100" w:beforeAutospacing="1" w:after="100" w:afterAutospacing="1"/>
        <w:jc w:val="both"/>
        <w:rPr>
          <w:rFonts w:ascii="Courier" w:hAnsi="Courier"/>
          <w:sz w:val="22"/>
          <w:szCs w:val="22"/>
        </w:rPr>
      </w:pPr>
      <w:r w:rsidRPr="00C1063D">
        <w:rPr>
          <w:rFonts w:ascii="Courier" w:hAnsi="Courier"/>
          <w:sz w:val="22"/>
          <w:szCs w:val="22"/>
        </w:rPr>
        <w:t>Lin, F., and M.</w:t>
      </w:r>
      <w:r w:rsidR="00255847" w:rsidRPr="00C1063D">
        <w:rPr>
          <w:rFonts w:ascii="Courier" w:hAnsi="Courier"/>
          <w:sz w:val="22"/>
          <w:szCs w:val="22"/>
        </w:rPr>
        <w:t xml:space="preserve">H. Ritzwoller </w:t>
      </w:r>
      <w:r w:rsidR="00255847" w:rsidRPr="00C1063D">
        <w:rPr>
          <w:rFonts w:ascii="Courier" w:hAnsi="Courier"/>
          <w:b/>
          <w:bCs/>
          <w:sz w:val="22"/>
          <w:szCs w:val="22"/>
        </w:rPr>
        <w:t>(2011)</w:t>
      </w:r>
      <w:r w:rsidR="00255847" w:rsidRPr="00C1063D">
        <w:rPr>
          <w:rFonts w:ascii="Courier" w:hAnsi="Courier"/>
          <w:sz w:val="22"/>
          <w:szCs w:val="22"/>
        </w:rPr>
        <w:t xml:space="preserve">, 'Surface wave tomography with USArray based on phase front tracking and amplitude mapping: isotropic, anisotropic, and intrinsic attenuation structures', </w:t>
      </w:r>
      <w:r w:rsidR="00255847" w:rsidRPr="00C1063D">
        <w:rPr>
          <w:rFonts w:ascii="Courier" w:hAnsi="Courier"/>
          <w:i/>
          <w:iCs/>
          <w:spacing w:val="-18"/>
          <w:sz w:val="22"/>
          <w:szCs w:val="22"/>
        </w:rPr>
        <w:t>AGU, Fall Meeting 2011, abstract #S11D-04</w:t>
      </w:r>
      <w:r w:rsidR="00255847" w:rsidRPr="00C1063D">
        <w:rPr>
          <w:rFonts w:ascii="Courier" w:hAnsi="Courier"/>
          <w:spacing w:val="-18"/>
          <w:sz w:val="22"/>
          <w:szCs w:val="22"/>
        </w:rPr>
        <w:t>, 11,</w:t>
      </w:r>
      <w:r w:rsidR="00255847" w:rsidRPr="00C1063D">
        <w:rPr>
          <w:rFonts w:ascii="Courier" w:hAnsi="Courier"/>
          <w:sz w:val="22"/>
          <w:szCs w:val="22"/>
        </w:rPr>
        <w:t xml:space="preserve"> p. 04 </w:t>
      </w:r>
    </w:p>
    <w:p w14:paraId="196FE2CA" w14:textId="277A1392" w:rsidR="00255847" w:rsidRPr="00C1063D" w:rsidRDefault="000C251A" w:rsidP="00255847">
      <w:pPr>
        <w:spacing w:before="100" w:beforeAutospacing="1" w:after="100" w:afterAutospacing="1"/>
        <w:jc w:val="both"/>
        <w:rPr>
          <w:rFonts w:ascii="Courier" w:hAnsi="Courier"/>
          <w:sz w:val="22"/>
          <w:szCs w:val="22"/>
        </w:rPr>
      </w:pPr>
      <w:r w:rsidRPr="00C1063D">
        <w:rPr>
          <w:rFonts w:ascii="Courier" w:hAnsi="Courier"/>
          <w:sz w:val="22"/>
          <w:szCs w:val="22"/>
        </w:rPr>
        <w:t>Lin, F., M.</w:t>
      </w:r>
      <w:r w:rsidR="00255847" w:rsidRPr="00C1063D">
        <w:rPr>
          <w:rFonts w:ascii="Courier" w:hAnsi="Courier"/>
          <w:sz w:val="22"/>
          <w:szCs w:val="22"/>
        </w:rPr>
        <w:t>H. Ritzwoller, J</w:t>
      </w:r>
      <w:r w:rsidRPr="00C1063D">
        <w:rPr>
          <w:rFonts w:ascii="Courier" w:hAnsi="Courier"/>
          <w:sz w:val="22"/>
          <w:szCs w:val="22"/>
        </w:rPr>
        <w:t xml:space="preserve">. Townend, </w:t>
      </w:r>
      <w:r w:rsidRPr="00C1063D">
        <w:rPr>
          <w:rFonts w:ascii="Courier" w:hAnsi="Courier"/>
          <w:spacing w:val="-18"/>
          <w:sz w:val="22"/>
          <w:szCs w:val="22"/>
        </w:rPr>
        <w:t>S. Bannister, and M.</w:t>
      </w:r>
      <w:r w:rsidR="00255847" w:rsidRPr="00C1063D">
        <w:rPr>
          <w:rFonts w:ascii="Courier" w:hAnsi="Courier"/>
          <w:spacing w:val="-18"/>
          <w:sz w:val="22"/>
          <w:szCs w:val="22"/>
        </w:rPr>
        <w:t xml:space="preserve">K. Savage </w:t>
      </w:r>
      <w:r w:rsidR="00255847" w:rsidRPr="00C1063D">
        <w:rPr>
          <w:rFonts w:ascii="Courier" w:hAnsi="Courier"/>
          <w:b/>
          <w:bCs/>
          <w:spacing w:val="-18"/>
          <w:sz w:val="22"/>
          <w:szCs w:val="22"/>
        </w:rPr>
        <w:t>(2006)</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spacing w:val="-18"/>
          <w:sz w:val="22"/>
          <w:szCs w:val="22"/>
        </w:rPr>
        <w:t xml:space="preserve">'Ambient noise Rayleigh wave tomography of New Zealand',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Abstracts</w:t>
      </w:r>
      <w:r w:rsidR="00255847" w:rsidRPr="00C1063D">
        <w:rPr>
          <w:rFonts w:ascii="Courier" w:hAnsi="Courier"/>
          <w:sz w:val="22"/>
          <w:szCs w:val="22"/>
        </w:rPr>
        <w:t xml:space="preserve">, 23, p. 0193 </w:t>
      </w:r>
    </w:p>
    <w:p w14:paraId="745C12C8" w14:textId="59E89A48" w:rsidR="00255847" w:rsidRPr="00C1063D" w:rsidRDefault="000C251A" w:rsidP="00255847">
      <w:pPr>
        <w:spacing w:before="100" w:beforeAutospacing="1" w:after="100" w:afterAutospacing="1"/>
        <w:jc w:val="both"/>
        <w:rPr>
          <w:rFonts w:ascii="Courier" w:hAnsi="Courier"/>
          <w:sz w:val="22"/>
          <w:szCs w:val="22"/>
        </w:rPr>
      </w:pPr>
      <w:r w:rsidRPr="00C1063D">
        <w:rPr>
          <w:rFonts w:ascii="Courier" w:hAnsi="Courier"/>
          <w:sz w:val="22"/>
          <w:szCs w:val="22"/>
        </w:rPr>
        <w:t>Lin, F., M.H. Ritzwoller, Y. Yang, M.P. Moschetti, and M.</w:t>
      </w:r>
      <w:r w:rsidR="00255847" w:rsidRPr="00C1063D">
        <w:rPr>
          <w:rFonts w:ascii="Courier" w:hAnsi="Courier"/>
          <w:sz w:val="22"/>
          <w:szCs w:val="22"/>
        </w:rPr>
        <w:t xml:space="preserve">J. Fouch </w:t>
      </w:r>
      <w:r w:rsidR="00255847" w:rsidRPr="00C1063D">
        <w:rPr>
          <w:rFonts w:ascii="Courier" w:hAnsi="Courier"/>
          <w:b/>
          <w:bCs/>
          <w:sz w:val="22"/>
          <w:szCs w:val="22"/>
        </w:rPr>
        <w:t>(2009)</w:t>
      </w:r>
      <w:r w:rsidR="00255847" w:rsidRPr="00C1063D">
        <w:rPr>
          <w:rFonts w:ascii="Courier" w:hAnsi="Courier"/>
          <w:sz w:val="22"/>
          <w:szCs w:val="22"/>
        </w:rPr>
        <w:t xml:space="preserve">, 'The stratification of azimuthal anisotropy in the western US',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07 </w:t>
      </w:r>
    </w:p>
    <w:p w14:paraId="0B4973BA" w14:textId="1C6AAE24" w:rsidR="00255847" w:rsidRPr="00C1063D" w:rsidRDefault="000C251A" w:rsidP="00255847">
      <w:pPr>
        <w:spacing w:before="100" w:beforeAutospacing="1" w:after="100" w:afterAutospacing="1"/>
        <w:jc w:val="both"/>
        <w:rPr>
          <w:rFonts w:ascii="Courier" w:hAnsi="Courier"/>
          <w:sz w:val="22"/>
          <w:szCs w:val="22"/>
        </w:rPr>
      </w:pPr>
      <w:r w:rsidRPr="00C1063D">
        <w:rPr>
          <w:rFonts w:ascii="Courier" w:hAnsi="Courier"/>
          <w:sz w:val="22"/>
          <w:szCs w:val="22"/>
        </w:rPr>
        <w:t>Lin, F., M.</w:t>
      </w:r>
      <w:r w:rsidR="00255847" w:rsidRPr="00C1063D">
        <w:rPr>
          <w:rFonts w:ascii="Courier" w:hAnsi="Courier"/>
          <w:sz w:val="22"/>
          <w:szCs w:val="22"/>
        </w:rPr>
        <w:t>K.</w:t>
      </w:r>
      <w:r w:rsidRPr="00C1063D">
        <w:rPr>
          <w:rFonts w:ascii="Courier" w:hAnsi="Courier"/>
          <w:sz w:val="22"/>
          <w:szCs w:val="22"/>
        </w:rPr>
        <w:t xml:space="preserve"> Savage, J. Townend, and V.</w:t>
      </w:r>
      <w:r w:rsidR="00255847" w:rsidRPr="00C1063D">
        <w:rPr>
          <w:rFonts w:ascii="Courier" w:hAnsi="Courier"/>
          <w:sz w:val="22"/>
          <w:szCs w:val="22"/>
        </w:rPr>
        <w:t xml:space="preserve">C. Tsai </w:t>
      </w:r>
      <w:r w:rsidR="00255847" w:rsidRPr="00C1063D">
        <w:rPr>
          <w:rFonts w:ascii="Courier" w:hAnsi="Courier"/>
          <w:b/>
          <w:bCs/>
          <w:sz w:val="22"/>
          <w:szCs w:val="22"/>
        </w:rPr>
        <w:t>(2012)</w:t>
      </w:r>
      <w:r w:rsidR="00255847" w:rsidRPr="00C1063D">
        <w:rPr>
          <w:rFonts w:ascii="Courier" w:hAnsi="Courier"/>
          <w:sz w:val="22"/>
          <w:szCs w:val="22"/>
        </w:rPr>
        <w:t xml:space="preserve">, 'Extracting Rayleigh wave ellipticity from ambient noise cross-correlation (Invited)',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S51G-07</w:t>
      </w:r>
      <w:r w:rsidRPr="00C1063D">
        <w:rPr>
          <w:rFonts w:ascii="Courier" w:hAnsi="Courier"/>
          <w:sz w:val="22"/>
          <w:szCs w:val="22"/>
        </w:rPr>
        <w:t>, p</w:t>
      </w:r>
      <w:r w:rsidR="00255847" w:rsidRPr="00C1063D">
        <w:rPr>
          <w:rFonts w:ascii="Courier" w:hAnsi="Courier"/>
          <w:sz w:val="22"/>
          <w:szCs w:val="22"/>
        </w:rPr>
        <w:t xml:space="preserve"> </w:t>
      </w:r>
    </w:p>
    <w:p w14:paraId="1BE95DCC" w14:textId="5CD1E0C3"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 B. Schmandt, and V.</w:t>
      </w:r>
      <w:r w:rsidR="00255847" w:rsidRPr="00C1063D">
        <w:rPr>
          <w:rFonts w:ascii="Courier" w:hAnsi="Courier"/>
          <w:sz w:val="22"/>
          <w:szCs w:val="22"/>
        </w:rPr>
        <w:t xml:space="preserve">C. Tsai </w:t>
      </w:r>
      <w:r w:rsidR="00255847" w:rsidRPr="00C1063D">
        <w:rPr>
          <w:rFonts w:ascii="Courier" w:hAnsi="Courier"/>
          <w:b/>
          <w:bCs/>
          <w:sz w:val="22"/>
          <w:szCs w:val="22"/>
        </w:rPr>
        <w:t>(2012)</w:t>
      </w:r>
      <w:r w:rsidR="00255847" w:rsidRPr="00C1063D">
        <w:rPr>
          <w:rFonts w:ascii="Courier" w:hAnsi="Courier"/>
          <w:sz w:val="22"/>
          <w:szCs w:val="22"/>
        </w:rPr>
        <w:t xml:space="preserve">, 'Surface wave tomography with USArray: Rayleigh wave phase velocity, ellipticity, and local amplification',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S41A-2351 Poster</w:t>
      </w:r>
      <w:r w:rsidRPr="00C1063D">
        <w:rPr>
          <w:rFonts w:ascii="Courier" w:hAnsi="Courier"/>
          <w:sz w:val="22"/>
          <w:szCs w:val="22"/>
        </w:rPr>
        <w:t>, p</w:t>
      </w:r>
      <w:r w:rsidR="00255847" w:rsidRPr="00C1063D">
        <w:rPr>
          <w:rFonts w:ascii="Courier" w:hAnsi="Courier"/>
          <w:sz w:val="22"/>
          <w:szCs w:val="22"/>
        </w:rPr>
        <w:t xml:space="preserve"> </w:t>
      </w:r>
    </w:p>
    <w:p w14:paraId="62C00990" w14:textId="22E69636"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 B. Schmandt, V.</w:t>
      </w:r>
      <w:r w:rsidR="00463962" w:rsidRPr="00C1063D">
        <w:rPr>
          <w:rFonts w:ascii="Courier" w:hAnsi="Courier"/>
          <w:sz w:val="22"/>
          <w:szCs w:val="22"/>
        </w:rPr>
        <w:t>C. Tsai, W. Shen, and M.</w:t>
      </w:r>
      <w:r w:rsidR="00255847" w:rsidRPr="00C1063D">
        <w:rPr>
          <w:rFonts w:ascii="Courier" w:hAnsi="Courier"/>
          <w:sz w:val="22"/>
          <w:szCs w:val="22"/>
        </w:rPr>
        <w:t xml:space="preserve">H. Ritzwoller </w:t>
      </w:r>
      <w:r w:rsidR="00255847" w:rsidRPr="00C1063D">
        <w:rPr>
          <w:rFonts w:ascii="Courier" w:hAnsi="Courier"/>
          <w:b/>
          <w:bCs/>
          <w:sz w:val="22"/>
          <w:szCs w:val="22"/>
        </w:rPr>
        <w:t>(2013)</w:t>
      </w:r>
      <w:r w:rsidR="00255847" w:rsidRPr="00C1063D">
        <w:rPr>
          <w:rFonts w:ascii="Courier" w:hAnsi="Courier"/>
          <w:sz w:val="22"/>
          <w:szCs w:val="22"/>
        </w:rPr>
        <w:t xml:space="preserve">, 'Probing the earth with EarthScope USArray (Invited)', </w:t>
      </w:r>
      <w:r w:rsidR="00255847" w:rsidRPr="00C1063D">
        <w:rPr>
          <w:rFonts w:ascii="Courier" w:hAnsi="Courier"/>
          <w:i/>
          <w:iCs/>
          <w:sz w:val="22"/>
          <w:szCs w:val="22"/>
        </w:rPr>
        <w:t>AGU Fall Meeting 2013, abstract #S24A-03</w:t>
      </w:r>
      <w:r w:rsidR="00255847" w:rsidRPr="00C1063D">
        <w:rPr>
          <w:rFonts w:ascii="Courier" w:hAnsi="Courier"/>
          <w:sz w:val="22"/>
          <w:szCs w:val="22"/>
        </w:rPr>
        <w:t xml:space="preserve">, 24, p. 03 </w:t>
      </w:r>
    </w:p>
    <w:p w14:paraId="0DA13557" w14:textId="77777777" w:rsidR="00AC037F"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 and V.</w:t>
      </w:r>
      <w:r w:rsidR="00255847" w:rsidRPr="00C1063D">
        <w:rPr>
          <w:rFonts w:ascii="Courier" w:hAnsi="Courier"/>
          <w:sz w:val="22"/>
          <w:szCs w:val="22"/>
        </w:rPr>
        <w:t xml:space="preserve">C. Tsai </w:t>
      </w:r>
      <w:r w:rsidR="00255847" w:rsidRPr="00C1063D">
        <w:rPr>
          <w:rFonts w:ascii="Courier" w:hAnsi="Courier"/>
          <w:b/>
          <w:bCs/>
          <w:sz w:val="22"/>
          <w:szCs w:val="22"/>
        </w:rPr>
        <w:t>(2013)</w:t>
      </w:r>
      <w:r w:rsidR="00255847" w:rsidRPr="00C1063D">
        <w:rPr>
          <w:rFonts w:ascii="Courier" w:hAnsi="Courier"/>
          <w:sz w:val="22"/>
          <w:szCs w:val="22"/>
        </w:rPr>
        <w:t xml:space="preserve">, 'Extracting Seismic Body Waves Using Earthquake Coda Interferometry', </w:t>
      </w:r>
      <w:r w:rsidR="00255847" w:rsidRPr="00C1063D">
        <w:rPr>
          <w:rFonts w:ascii="Courier" w:hAnsi="Courier"/>
          <w:i/>
          <w:iCs/>
          <w:sz w:val="22"/>
          <w:szCs w:val="22"/>
        </w:rPr>
        <w:t>AGU Fall Meeting 2013, abstract #S51E-04</w:t>
      </w:r>
      <w:r w:rsidR="00255847" w:rsidRPr="00C1063D">
        <w:rPr>
          <w:rFonts w:ascii="Courier" w:hAnsi="Courier"/>
          <w:sz w:val="22"/>
          <w:szCs w:val="22"/>
        </w:rPr>
        <w:t>, 51, p. 04</w:t>
      </w:r>
    </w:p>
    <w:p w14:paraId="7C3BCAD3" w14:textId="50889494" w:rsidR="00255847" w:rsidRPr="00C1063D" w:rsidRDefault="00AC037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 Z., Z. Peng, Y. Ben-Zion, and F.L. Vernon </w:t>
      </w:r>
      <w:r w:rsidRPr="00C1063D">
        <w:rPr>
          <w:rFonts w:ascii="Courier" w:hAnsi="Courier"/>
          <w:b/>
          <w:bCs/>
          <w:sz w:val="22"/>
          <w:szCs w:val="22"/>
        </w:rPr>
        <w:t>(2015)</w:t>
      </w:r>
      <w:r w:rsidRPr="00C1063D">
        <w:rPr>
          <w:rFonts w:ascii="Courier" w:hAnsi="Courier"/>
          <w:sz w:val="22"/>
          <w:szCs w:val="22"/>
        </w:rPr>
        <w:t xml:space="preserve">, 'Spatial variations of shear wave anisotropy near the San Jacinto Fault Zone in Southern California',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(12), p. 8334-8347 doi: 10.1002/2015JB012483</w:t>
      </w:r>
      <w:r w:rsidR="00255847" w:rsidRPr="00C1063D">
        <w:rPr>
          <w:rFonts w:ascii="Courier" w:hAnsi="Courier"/>
          <w:sz w:val="22"/>
          <w:szCs w:val="22"/>
        </w:rPr>
        <w:t xml:space="preserve"> </w:t>
      </w:r>
    </w:p>
    <w:p w14:paraId="1CE107FA" w14:textId="4AFE8D57"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D. Li, R.</w:t>
      </w:r>
      <w:r w:rsidR="00255847" w:rsidRPr="00C1063D">
        <w:rPr>
          <w:rFonts w:ascii="Courier" w:hAnsi="Courier"/>
          <w:sz w:val="22"/>
          <w:szCs w:val="22"/>
        </w:rPr>
        <w:t xml:space="preserve">W. Clayton, and D. Hollis </w:t>
      </w:r>
      <w:r w:rsidR="00255847" w:rsidRPr="00C1063D">
        <w:rPr>
          <w:rFonts w:ascii="Courier" w:hAnsi="Courier"/>
          <w:b/>
          <w:bCs/>
          <w:sz w:val="22"/>
          <w:szCs w:val="22"/>
        </w:rPr>
        <w:t>(2013)</w:t>
      </w:r>
      <w:r w:rsidR="00255847" w:rsidRPr="00C1063D">
        <w:rPr>
          <w:rFonts w:ascii="Courier" w:hAnsi="Courier"/>
          <w:sz w:val="22"/>
          <w:szCs w:val="22"/>
        </w:rPr>
        <w:t xml:space="preserve">, 'High-resolution 3D shallow crustal structure in Long Beach, California: Application of ambient noise tomography on a dense seismic array', </w:t>
      </w:r>
      <w:r w:rsidR="00255847" w:rsidRPr="00C1063D">
        <w:rPr>
          <w:rFonts w:ascii="Courier" w:hAnsi="Courier"/>
          <w:i/>
          <w:iCs/>
          <w:sz w:val="22"/>
          <w:szCs w:val="22"/>
        </w:rPr>
        <w:t>Geophysics</w:t>
      </w:r>
      <w:r w:rsidR="00255847" w:rsidRPr="00C1063D">
        <w:rPr>
          <w:rFonts w:ascii="Courier" w:hAnsi="Courier"/>
          <w:sz w:val="22"/>
          <w:szCs w:val="22"/>
        </w:rPr>
        <w:t xml:space="preserve">, </w:t>
      </w:r>
      <w:r w:rsidR="00255847" w:rsidRPr="00C1063D">
        <w:rPr>
          <w:rFonts w:ascii="Courier" w:hAnsi="Courier"/>
          <w:i/>
          <w:iCs/>
          <w:sz w:val="22"/>
          <w:szCs w:val="22"/>
        </w:rPr>
        <w:t>78</w:t>
      </w:r>
      <w:r w:rsidR="00255847" w:rsidRPr="00C1063D">
        <w:rPr>
          <w:rFonts w:ascii="Courier" w:hAnsi="Courier"/>
          <w:sz w:val="22"/>
          <w:szCs w:val="22"/>
        </w:rPr>
        <w:t>(4), p. Q45-Q56 doi: 10.1190/geo2012-0453.1</w:t>
      </w:r>
    </w:p>
    <w:p w14:paraId="7FFBB717" w14:textId="3001584F"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and M.</w:t>
      </w:r>
      <w:r w:rsidR="00255847" w:rsidRPr="00C1063D">
        <w:rPr>
          <w:rFonts w:ascii="Courier" w:hAnsi="Courier"/>
          <w:sz w:val="22"/>
          <w:szCs w:val="22"/>
        </w:rPr>
        <w:t xml:space="preserve">H. Ritzwoller </w:t>
      </w:r>
      <w:r w:rsidR="00255847" w:rsidRPr="00C1063D">
        <w:rPr>
          <w:rFonts w:ascii="Courier" w:hAnsi="Courier"/>
          <w:b/>
          <w:bCs/>
          <w:sz w:val="22"/>
          <w:szCs w:val="22"/>
        </w:rPr>
        <w:t>(2011)</w:t>
      </w:r>
      <w:r w:rsidR="00255847" w:rsidRPr="00C1063D">
        <w:rPr>
          <w:rFonts w:ascii="Courier" w:hAnsi="Courier"/>
          <w:sz w:val="22"/>
          <w:szCs w:val="22"/>
        </w:rPr>
        <w:t xml:space="preserve">, 'Apparent anisotropy in inhomogeneous isotropic media',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186</w:t>
      </w:r>
      <w:r w:rsidR="00255847" w:rsidRPr="00C1063D">
        <w:rPr>
          <w:rFonts w:ascii="Courier" w:hAnsi="Courier"/>
          <w:sz w:val="22"/>
          <w:szCs w:val="22"/>
        </w:rPr>
        <w:t>(3), p. 1205-1219 doi: 10.1111/j.1365-246X.2011.05100.x</w:t>
      </w:r>
    </w:p>
    <w:p w14:paraId="76ABF32D" w14:textId="72459E90"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and M.</w:t>
      </w:r>
      <w:r w:rsidR="00255847" w:rsidRPr="00C1063D">
        <w:rPr>
          <w:rFonts w:ascii="Courier" w:hAnsi="Courier"/>
          <w:sz w:val="22"/>
          <w:szCs w:val="22"/>
        </w:rPr>
        <w:t xml:space="preserve">H. Ritzwoller </w:t>
      </w:r>
      <w:r w:rsidR="00255847" w:rsidRPr="00C1063D">
        <w:rPr>
          <w:rFonts w:ascii="Courier" w:hAnsi="Courier"/>
          <w:b/>
          <w:bCs/>
          <w:sz w:val="22"/>
          <w:szCs w:val="22"/>
        </w:rPr>
        <w:t>(2011)</w:t>
      </w:r>
      <w:r w:rsidR="00255847" w:rsidRPr="00C1063D">
        <w:rPr>
          <w:rFonts w:ascii="Courier" w:hAnsi="Courier"/>
          <w:sz w:val="22"/>
          <w:szCs w:val="22"/>
        </w:rPr>
        <w:t xml:space="preserve">, 'Helmholtz surface wave tomography for isotropic and azimuthally anisotropic structure',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186</w:t>
      </w:r>
      <w:r w:rsidR="00255847" w:rsidRPr="00C1063D">
        <w:rPr>
          <w:rFonts w:ascii="Courier" w:hAnsi="Courier"/>
          <w:sz w:val="22"/>
          <w:szCs w:val="22"/>
        </w:rPr>
        <w:t>(3), p. 1104-1120 doi: 10.1111/j.1365-246X.2011.05070.x</w:t>
      </w:r>
    </w:p>
    <w:p w14:paraId="3D9CEF12" w14:textId="185C32B0"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M.</w:t>
      </w:r>
      <w:r w:rsidR="00255847" w:rsidRPr="00C1063D">
        <w:rPr>
          <w:rFonts w:ascii="Courier" w:hAnsi="Courier"/>
          <w:sz w:val="22"/>
          <w:szCs w:val="22"/>
        </w:rPr>
        <w:t xml:space="preserve">H. Ritzwoller, and R. Snieder </w:t>
      </w:r>
      <w:r w:rsidR="00255847" w:rsidRPr="00C1063D">
        <w:rPr>
          <w:rFonts w:ascii="Courier" w:hAnsi="Courier"/>
          <w:b/>
          <w:bCs/>
          <w:sz w:val="22"/>
          <w:szCs w:val="22"/>
        </w:rPr>
        <w:t>(2009)</w:t>
      </w:r>
      <w:r w:rsidR="00255847" w:rsidRPr="00C1063D">
        <w:rPr>
          <w:rFonts w:ascii="Courier" w:hAnsi="Courier"/>
          <w:sz w:val="22"/>
          <w:szCs w:val="22"/>
        </w:rPr>
        <w:t xml:space="preserve">, 'Eikonal tomography: surface wave tomography by phase front tracking across a regional broad-band seismic array',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177</w:t>
      </w:r>
      <w:r w:rsidR="00255847" w:rsidRPr="00C1063D">
        <w:rPr>
          <w:rFonts w:ascii="Courier" w:hAnsi="Courier"/>
          <w:sz w:val="22"/>
          <w:szCs w:val="22"/>
        </w:rPr>
        <w:t xml:space="preserve">(3), p. 1091-1110 </w:t>
      </w:r>
    </w:p>
    <w:p w14:paraId="488C6AC4" w14:textId="44459EFE"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M.</w:t>
      </w:r>
      <w:r w:rsidR="00255847" w:rsidRPr="00C1063D">
        <w:rPr>
          <w:rFonts w:ascii="Courier" w:hAnsi="Courier"/>
          <w:sz w:val="22"/>
          <w:szCs w:val="22"/>
        </w:rPr>
        <w:t xml:space="preserve">H. Ritzwoller, J. Townend, S. Bannister, and M. K. Savage </w:t>
      </w:r>
      <w:r w:rsidR="00255847" w:rsidRPr="00C1063D">
        <w:rPr>
          <w:rFonts w:ascii="Courier" w:hAnsi="Courier"/>
          <w:b/>
          <w:bCs/>
          <w:sz w:val="22"/>
          <w:szCs w:val="22"/>
        </w:rPr>
        <w:t>(2007)</w:t>
      </w:r>
      <w:r w:rsidR="00255847" w:rsidRPr="00C1063D">
        <w:rPr>
          <w:rFonts w:ascii="Courier" w:hAnsi="Courier"/>
          <w:sz w:val="22"/>
          <w:szCs w:val="22"/>
        </w:rPr>
        <w:t xml:space="preserve">, 'Ambient noise Rayleigh wave tomography of New Zealand',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170</w:t>
      </w:r>
      <w:r w:rsidR="00255847" w:rsidRPr="00C1063D">
        <w:rPr>
          <w:rFonts w:ascii="Courier" w:hAnsi="Courier"/>
          <w:sz w:val="22"/>
          <w:szCs w:val="22"/>
        </w:rPr>
        <w:t>(2), p. 649-666 doi:10.1111/j.1365-246X.2007.03414.x</w:t>
      </w:r>
    </w:p>
    <w:p w14:paraId="4DE8CA41" w14:textId="36927C0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Lin, F.-</w:t>
      </w:r>
      <w:r w:rsidR="00463962" w:rsidRPr="00C1063D">
        <w:rPr>
          <w:rFonts w:ascii="Courier" w:hAnsi="Courier"/>
          <w:sz w:val="22"/>
          <w:szCs w:val="22"/>
        </w:rPr>
        <w:t>C., M.H. Ritzwoller, Y. Yang, M.P. Moschetti, and M.</w:t>
      </w:r>
      <w:r w:rsidRPr="00C1063D">
        <w:rPr>
          <w:rFonts w:ascii="Courier" w:hAnsi="Courier"/>
          <w:sz w:val="22"/>
          <w:szCs w:val="22"/>
        </w:rPr>
        <w:t xml:space="preserve">J. Fouch </w:t>
      </w:r>
      <w:r w:rsidRPr="00C1063D">
        <w:rPr>
          <w:rFonts w:ascii="Courier" w:hAnsi="Courier"/>
          <w:b/>
          <w:bCs/>
          <w:sz w:val="22"/>
          <w:szCs w:val="22"/>
        </w:rPr>
        <w:t>(2010)</w:t>
      </w:r>
      <w:r w:rsidRPr="00C1063D">
        <w:rPr>
          <w:rFonts w:ascii="Courier" w:hAnsi="Courier"/>
          <w:sz w:val="22"/>
          <w:szCs w:val="22"/>
        </w:rPr>
        <w:t xml:space="preserve">, 'Complex and variable crustal and uppermost mantle seismic anisotropy in the western United States', </w:t>
      </w:r>
      <w:r w:rsidRPr="00C1063D">
        <w:rPr>
          <w:rFonts w:ascii="Courier" w:hAnsi="Courier"/>
          <w:i/>
          <w:iCs/>
          <w:sz w:val="22"/>
          <w:szCs w:val="22"/>
        </w:rPr>
        <w:t>Nature Geosci</w:t>
      </w:r>
      <w:r w:rsidRPr="00C1063D">
        <w:rPr>
          <w:rFonts w:ascii="Courier" w:hAnsi="Courier"/>
          <w:sz w:val="22"/>
          <w:szCs w:val="22"/>
        </w:rPr>
        <w:t xml:space="preserve">, </w:t>
      </w:r>
      <w:r w:rsidRPr="00C1063D">
        <w:rPr>
          <w:rFonts w:ascii="Courier" w:hAnsi="Courier"/>
          <w:i/>
          <w:iCs/>
          <w:sz w:val="22"/>
          <w:szCs w:val="22"/>
        </w:rPr>
        <w:t>4</w:t>
      </w:r>
      <w:r w:rsidRPr="00C1063D">
        <w:rPr>
          <w:rFonts w:ascii="Courier" w:hAnsi="Courier"/>
          <w:sz w:val="22"/>
          <w:szCs w:val="22"/>
        </w:rPr>
        <w:t>(1), p. 55-61 doi: 10.1038/ngeo1036</w:t>
      </w:r>
    </w:p>
    <w:p w14:paraId="76A3EC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 F.-C., and B. Schmandt </w:t>
      </w:r>
      <w:r w:rsidRPr="00C1063D">
        <w:rPr>
          <w:rFonts w:ascii="Courier" w:hAnsi="Courier"/>
          <w:b/>
          <w:bCs/>
          <w:sz w:val="22"/>
          <w:szCs w:val="22"/>
        </w:rPr>
        <w:t>(2014)</w:t>
      </w:r>
      <w:r w:rsidRPr="00C1063D">
        <w:rPr>
          <w:rFonts w:ascii="Courier" w:hAnsi="Courier"/>
          <w:sz w:val="22"/>
          <w:szCs w:val="22"/>
        </w:rPr>
        <w:t xml:space="preserve">, 'Upper crustal azimuthal anisotropy across the contiguous US determined by Rayleigh wave ellipticity', </w:t>
      </w:r>
      <w:r w:rsidRPr="00C1063D">
        <w:rPr>
          <w:rFonts w:ascii="Courier" w:hAnsi="Courier"/>
          <w:i/>
          <w:iCs/>
          <w:sz w:val="22"/>
          <w:szCs w:val="22"/>
        </w:rPr>
        <w:t>Geophysical Research Letters</w:t>
      </w:r>
      <w:r w:rsidRPr="00C1063D">
        <w:rPr>
          <w:rFonts w:ascii="Courier" w:hAnsi="Courier"/>
          <w:sz w:val="22"/>
          <w:szCs w:val="22"/>
        </w:rPr>
        <w:t>, p. 8301–8307 doi: 10.1002/2014GL062362</w:t>
      </w:r>
    </w:p>
    <w:p w14:paraId="18D63F5B" w14:textId="64A8C000" w:rsidR="00AC037F" w:rsidRPr="00C1063D" w:rsidRDefault="00AC037F" w:rsidP="00AC037F">
      <w:pPr>
        <w:spacing w:before="100" w:beforeAutospacing="1" w:after="100" w:afterAutospacing="1"/>
        <w:jc w:val="both"/>
        <w:rPr>
          <w:rFonts w:ascii="Courier" w:hAnsi="Courier"/>
          <w:sz w:val="22"/>
          <w:szCs w:val="22"/>
        </w:rPr>
      </w:pPr>
      <w:r w:rsidRPr="00C1063D">
        <w:rPr>
          <w:rFonts w:ascii="Courier" w:hAnsi="Courier"/>
          <w:sz w:val="22"/>
          <w:szCs w:val="22"/>
        </w:rPr>
        <w:t xml:space="preserve">Lin, F.-C., and B. Schmandt </w:t>
      </w:r>
      <w:r w:rsidRPr="00C1063D">
        <w:rPr>
          <w:rFonts w:ascii="Courier" w:hAnsi="Courier"/>
          <w:b/>
          <w:bCs/>
          <w:sz w:val="22"/>
          <w:szCs w:val="22"/>
        </w:rPr>
        <w:t>(2015)</w:t>
      </w:r>
      <w:r w:rsidRPr="00C1063D">
        <w:rPr>
          <w:rFonts w:ascii="Courier" w:hAnsi="Courier"/>
          <w:sz w:val="22"/>
          <w:szCs w:val="22"/>
        </w:rPr>
        <w:t xml:space="preserve">, 'Resolving High-Resolution Continental Scale 3D Crustal Structure Using Rayleigh Wave Phase Velocity and Ellipticity', </w:t>
      </w:r>
      <w:r w:rsidRPr="00C1063D">
        <w:rPr>
          <w:rFonts w:ascii="Courier" w:hAnsi="Courier"/>
          <w:i/>
          <w:iCs/>
          <w:sz w:val="22"/>
          <w:szCs w:val="22"/>
        </w:rPr>
        <w:t>AGU Fall Meeting 2015, abstract #T23E-01</w:t>
      </w:r>
      <w:r w:rsidR="00085F0C">
        <w:rPr>
          <w:rFonts w:ascii="Courier" w:hAnsi="Courier"/>
          <w:sz w:val="22"/>
          <w:szCs w:val="22"/>
        </w:rPr>
        <w:t>, p</w:t>
      </w:r>
      <w:r w:rsidRPr="00C1063D">
        <w:rPr>
          <w:rFonts w:ascii="Courier" w:hAnsi="Courier"/>
          <w:sz w:val="22"/>
          <w:szCs w:val="22"/>
        </w:rPr>
        <w:t xml:space="preserve"> </w:t>
      </w:r>
    </w:p>
    <w:p w14:paraId="0FB11DF0" w14:textId="1B91087D" w:rsidR="00AC037F" w:rsidRPr="00C1063D" w:rsidRDefault="00AC037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 F.-C., and B. Schmandt </w:t>
      </w:r>
      <w:r w:rsidRPr="00C1063D">
        <w:rPr>
          <w:rFonts w:ascii="Courier" w:hAnsi="Courier"/>
          <w:b/>
          <w:bCs/>
          <w:sz w:val="22"/>
          <w:szCs w:val="22"/>
        </w:rPr>
        <w:t>(2015)</w:t>
      </w:r>
      <w:r w:rsidRPr="00C1063D">
        <w:rPr>
          <w:rFonts w:ascii="Courier" w:hAnsi="Courier"/>
          <w:sz w:val="22"/>
          <w:szCs w:val="22"/>
        </w:rPr>
        <w:t xml:space="preserve">, 'Constructing a 3D Crustal Model Across the Entire Contiguous US Using Broadband Rayleigh Wave Phase Velocity and Ellipticity Measurements', </w:t>
      </w:r>
      <w:r w:rsidRPr="00C1063D">
        <w:rPr>
          <w:rFonts w:ascii="Courier" w:hAnsi="Courier"/>
          <w:i/>
          <w:iCs/>
          <w:sz w:val="22"/>
          <w:szCs w:val="22"/>
        </w:rPr>
        <w:t>AGU Fall Meeting 2015, abstract #T14A-02</w:t>
      </w:r>
      <w:r w:rsidR="00DA3A6A">
        <w:rPr>
          <w:rFonts w:ascii="Courier" w:hAnsi="Courier"/>
          <w:sz w:val="22"/>
          <w:szCs w:val="22"/>
        </w:rPr>
        <w:t>, p</w:t>
      </w:r>
      <w:r w:rsidRPr="00C1063D">
        <w:rPr>
          <w:rFonts w:ascii="Courier" w:hAnsi="Courier"/>
          <w:sz w:val="22"/>
          <w:szCs w:val="22"/>
        </w:rPr>
        <w:t xml:space="preserve"> </w:t>
      </w:r>
    </w:p>
    <w:p w14:paraId="09B17F52" w14:textId="7099520B"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Lin, F.-C., B. Schmandt, and V.</w:t>
      </w:r>
      <w:r w:rsidR="00255847" w:rsidRPr="00C1063D">
        <w:rPr>
          <w:rFonts w:ascii="Courier" w:hAnsi="Courier"/>
          <w:sz w:val="22"/>
          <w:szCs w:val="22"/>
        </w:rPr>
        <w:t xml:space="preserve">C. Tsai </w:t>
      </w:r>
      <w:r w:rsidR="00255847" w:rsidRPr="00C1063D">
        <w:rPr>
          <w:rFonts w:ascii="Courier" w:hAnsi="Courier"/>
          <w:b/>
          <w:bCs/>
          <w:sz w:val="22"/>
          <w:szCs w:val="22"/>
        </w:rPr>
        <w:t>(2012)</w:t>
      </w:r>
      <w:r w:rsidR="00255847" w:rsidRPr="00C1063D">
        <w:rPr>
          <w:rFonts w:ascii="Courier" w:hAnsi="Courier"/>
          <w:sz w:val="22"/>
          <w:szCs w:val="22"/>
        </w:rPr>
        <w:t xml:space="preserve">, 'Joint inversion of Rayleigh wave phase velocity and ellipticity using USArray: Constraining velocity and density structure in the upper crust',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(12), p. n/a doi: 10.1029/2012GL052196</w:t>
      </w:r>
    </w:p>
    <w:p w14:paraId="796E13F9" w14:textId="6AAFDBD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Lin, F.-C.,</w:t>
      </w:r>
      <w:r w:rsidR="00DD3ADB" w:rsidRPr="00C1063D">
        <w:rPr>
          <w:rFonts w:ascii="Courier" w:hAnsi="Courier"/>
          <w:sz w:val="22"/>
          <w:szCs w:val="22"/>
        </w:rPr>
        <w:t xml:space="preserve"> and V.</w:t>
      </w:r>
      <w:r w:rsidRPr="00C1063D">
        <w:rPr>
          <w:rFonts w:ascii="Courier" w:hAnsi="Courier"/>
          <w:sz w:val="22"/>
          <w:szCs w:val="22"/>
        </w:rPr>
        <w:t xml:space="preserve">C. Tsai </w:t>
      </w:r>
      <w:r w:rsidRPr="00C1063D">
        <w:rPr>
          <w:rFonts w:ascii="Courier" w:hAnsi="Courier"/>
          <w:b/>
          <w:bCs/>
          <w:sz w:val="22"/>
          <w:szCs w:val="22"/>
        </w:rPr>
        <w:t>(2013)</w:t>
      </w:r>
      <w:r w:rsidRPr="00C1063D">
        <w:rPr>
          <w:rFonts w:ascii="Courier" w:hAnsi="Courier"/>
          <w:sz w:val="22"/>
          <w:szCs w:val="22"/>
        </w:rPr>
        <w:t xml:space="preserve">, 'Seismic interferometry with antipodal station pairs',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(17), p. 4609-4613 doi: 10.1002/grl.50907</w:t>
      </w:r>
    </w:p>
    <w:p w14:paraId="0F013796" w14:textId="6482FFDC"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V.</w:t>
      </w:r>
      <w:r w:rsidR="00463962" w:rsidRPr="00C1063D">
        <w:rPr>
          <w:rFonts w:ascii="Courier" w:hAnsi="Courier"/>
          <w:sz w:val="22"/>
          <w:szCs w:val="22"/>
        </w:rPr>
        <w:t>C. Tsai, and M.</w:t>
      </w:r>
      <w:r w:rsidR="00255847" w:rsidRPr="00C1063D">
        <w:rPr>
          <w:rFonts w:ascii="Courier" w:hAnsi="Courier"/>
          <w:sz w:val="22"/>
          <w:szCs w:val="22"/>
        </w:rPr>
        <w:t xml:space="preserve">H. Ritzwoller </w:t>
      </w:r>
      <w:r w:rsidR="00255847" w:rsidRPr="00C1063D">
        <w:rPr>
          <w:rFonts w:ascii="Courier" w:hAnsi="Courier"/>
          <w:b/>
          <w:bCs/>
          <w:sz w:val="22"/>
          <w:szCs w:val="22"/>
        </w:rPr>
        <w:t>(2012)</w:t>
      </w:r>
      <w:r w:rsidR="00255847" w:rsidRPr="00C1063D">
        <w:rPr>
          <w:rFonts w:ascii="Courier" w:hAnsi="Courier"/>
          <w:sz w:val="22"/>
          <w:szCs w:val="22"/>
        </w:rPr>
        <w:t xml:space="preserve">, 'The local amplification of surface waves: A new observable to constrain elastic velocities, density, and anelastic attenuation',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(B6), p. n/a doi: 10.1029/2012JB009208</w:t>
      </w:r>
    </w:p>
    <w:p w14:paraId="3CBE4059" w14:textId="3572782E"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V.</w:t>
      </w:r>
      <w:r w:rsidR="00255847" w:rsidRPr="00C1063D">
        <w:rPr>
          <w:rFonts w:ascii="Courier" w:hAnsi="Courier"/>
          <w:sz w:val="22"/>
          <w:szCs w:val="22"/>
        </w:rPr>
        <w:t xml:space="preserve">C. Tsai, and B. Schmandt </w:t>
      </w:r>
      <w:r w:rsidR="00255847" w:rsidRPr="00C1063D">
        <w:rPr>
          <w:rFonts w:ascii="Courier" w:hAnsi="Courier"/>
          <w:b/>
          <w:bCs/>
          <w:sz w:val="22"/>
          <w:szCs w:val="22"/>
        </w:rPr>
        <w:t>(2014)</w:t>
      </w:r>
      <w:r w:rsidR="00255847" w:rsidRPr="00C1063D">
        <w:rPr>
          <w:rFonts w:ascii="Courier" w:hAnsi="Courier"/>
          <w:sz w:val="22"/>
          <w:szCs w:val="22"/>
        </w:rPr>
        <w:t xml:space="preserve">, '3-D crustal structure of the western United States: application of Rayleigh-wave ellipticity extracted from noise cross-correlations',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(2), p. 656-670 doi: 10.1093/gji/ggu160</w:t>
      </w:r>
    </w:p>
    <w:p w14:paraId="69B75B6A" w14:textId="5E0912C7"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V.</w:t>
      </w:r>
      <w:r w:rsidR="00255847" w:rsidRPr="00C1063D">
        <w:rPr>
          <w:rFonts w:ascii="Courier" w:hAnsi="Courier"/>
          <w:sz w:val="22"/>
          <w:szCs w:val="22"/>
        </w:rPr>
        <w:t xml:space="preserve">C. Tsai, B. Schmandt, Z. Duputel, and Z. Zhan </w:t>
      </w:r>
      <w:r w:rsidR="00255847" w:rsidRPr="00C1063D">
        <w:rPr>
          <w:rFonts w:ascii="Courier" w:hAnsi="Courier"/>
          <w:b/>
          <w:bCs/>
          <w:sz w:val="22"/>
          <w:szCs w:val="22"/>
        </w:rPr>
        <w:t>(2013)</w:t>
      </w:r>
      <w:r w:rsidR="00255847" w:rsidRPr="00C1063D">
        <w:rPr>
          <w:rFonts w:ascii="Courier" w:hAnsi="Courier"/>
          <w:sz w:val="22"/>
          <w:szCs w:val="22"/>
        </w:rPr>
        <w:t xml:space="preserve">, 'Extracting seismic core phases with array interferometry',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(6), p. 1049-1053 doi: 10.1002/grl.50237</w:t>
      </w:r>
    </w:p>
    <w:p w14:paraId="25FF7276" w14:textId="35A8360B" w:rsidR="00DA3A6A"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and M.</w:t>
      </w:r>
      <w:r w:rsidR="00255847" w:rsidRPr="00C1063D">
        <w:rPr>
          <w:rFonts w:ascii="Courier" w:hAnsi="Courier"/>
          <w:sz w:val="22"/>
          <w:szCs w:val="22"/>
        </w:rPr>
        <w:t xml:space="preserve">H. Ritzwoller </w:t>
      </w:r>
      <w:r w:rsidR="00255847" w:rsidRPr="00C1063D">
        <w:rPr>
          <w:rFonts w:ascii="Courier" w:hAnsi="Courier"/>
          <w:b/>
          <w:bCs/>
          <w:sz w:val="22"/>
          <w:szCs w:val="22"/>
        </w:rPr>
        <w:t>(2010)</w:t>
      </w:r>
      <w:r w:rsidR="00255847" w:rsidRPr="00C1063D">
        <w:rPr>
          <w:rFonts w:ascii="Courier" w:hAnsi="Courier"/>
          <w:sz w:val="22"/>
          <w:szCs w:val="22"/>
        </w:rPr>
        <w:t xml:space="preserve">, 'Empirically determined finite frequency sensitivity kernels for surface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182</w:t>
      </w:r>
      <w:r w:rsidR="00255847" w:rsidRPr="00C1063D">
        <w:rPr>
          <w:rFonts w:ascii="Courier" w:hAnsi="Courier"/>
          <w:sz w:val="22"/>
          <w:szCs w:val="22"/>
        </w:rPr>
        <w:t>(2), p. 923 doi: 10.1111/j.1365-246X.2010.04643.x</w:t>
      </w:r>
    </w:p>
    <w:p w14:paraId="7F4F87B4" w14:textId="075A2BA8"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M.H. Ritzwoller, and N.</w:t>
      </w:r>
      <w:r w:rsidR="00255847" w:rsidRPr="00C1063D">
        <w:rPr>
          <w:rFonts w:ascii="Courier" w:hAnsi="Courier"/>
          <w:sz w:val="22"/>
          <w:szCs w:val="22"/>
        </w:rPr>
        <w:t xml:space="preserve">M. Shapiro </w:t>
      </w:r>
      <w:r w:rsidR="00255847" w:rsidRPr="00C1063D">
        <w:rPr>
          <w:rFonts w:ascii="Courier" w:hAnsi="Courier"/>
          <w:b/>
          <w:bCs/>
          <w:sz w:val="22"/>
          <w:szCs w:val="22"/>
        </w:rPr>
        <w:t>(2006)</w:t>
      </w:r>
      <w:r w:rsidR="00255847" w:rsidRPr="00C1063D">
        <w:rPr>
          <w:rFonts w:ascii="Courier" w:hAnsi="Courier"/>
          <w:sz w:val="22"/>
          <w:szCs w:val="22"/>
        </w:rPr>
        <w:t>, 'Is ambient noise tomography</w:t>
      </w:r>
      <w:r w:rsidRPr="00C1063D">
        <w:rPr>
          <w:rFonts w:ascii="Courier" w:hAnsi="Courier"/>
          <w:sz w:val="22"/>
          <w:szCs w:val="22"/>
        </w:rPr>
        <w:t xml:space="preserve"> across ocean basins possible?'</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(14), p. 1-5 </w:t>
      </w:r>
    </w:p>
    <w:p w14:paraId="2916044C" w14:textId="37179C66"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M.</w:t>
      </w:r>
      <w:r w:rsidR="00255847" w:rsidRPr="00C1063D">
        <w:rPr>
          <w:rFonts w:ascii="Courier" w:hAnsi="Courier"/>
          <w:sz w:val="22"/>
          <w:szCs w:val="22"/>
        </w:rPr>
        <w:t xml:space="preserve">H. Ritzwoller, and W. Shen </w:t>
      </w:r>
      <w:r w:rsidR="00255847" w:rsidRPr="00C1063D">
        <w:rPr>
          <w:rFonts w:ascii="Courier" w:hAnsi="Courier"/>
          <w:b/>
          <w:bCs/>
          <w:sz w:val="22"/>
          <w:szCs w:val="22"/>
        </w:rPr>
        <w:t>(2011)</w:t>
      </w:r>
      <w:r w:rsidR="00255847" w:rsidRPr="00C1063D">
        <w:rPr>
          <w:rFonts w:ascii="Courier" w:hAnsi="Courier"/>
          <w:sz w:val="22"/>
          <w:szCs w:val="22"/>
        </w:rPr>
        <w:t xml:space="preserve">, 'On the reliability of attenuation measurements from ambient noise cross-correlations',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(L11303), p. </w:t>
      </w:r>
      <w:r w:rsidRPr="00C1063D">
        <w:rPr>
          <w:rFonts w:ascii="Courier" w:hAnsi="Courier"/>
          <w:sz w:val="22"/>
          <w:szCs w:val="22"/>
        </w:rPr>
        <w:t>6 pp. doi: 10.1029/2011GL047366</w:t>
      </w:r>
      <w:r w:rsidR="00255847" w:rsidRPr="00C1063D">
        <w:rPr>
          <w:rFonts w:ascii="Courier" w:hAnsi="Courier"/>
          <w:sz w:val="22"/>
          <w:szCs w:val="22"/>
        </w:rPr>
        <w:t xml:space="preserve"> </w:t>
      </w:r>
    </w:p>
    <w:p w14:paraId="4CAF8D7B" w14:textId="7B3A983A"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F.C., B. Schmandt, and V.</w:t>
      </w:r>
      <w:r w:rsidR="00255847" w:rsidRPr="00C1063D">
        <w:rPr>
          <w:rFonts w:ascii="Courier" w:hAnsi="Courier"/>
          <w:sz w:val="22"/>
          <w:szCs w:val="22"/>
        </w:rPr>
        <w:t xml:space="preserve">C. Tsai </w:t>
      </w:r>
      <w:r w:rsidR="00255847" w:rsidRPr="00C1063D">
        <w:rPr>
          <w:rFonts w:ascii="Courier" w:hAnsi="Courier"/>
          <w:b/>
          <w:bCs/>
          <w:sz w:val="22"/>
          <w:szCs w:val="22"/>
        </w:rPr>
        <w:t>(2014)</w:t>
      </w:r>
      <w:r w:rsidR="00255847" w:rsidRPr="00C1063D">
        <w:rPr>
          <w:rFonts w:ascii="Courier" w:hAnsi="Courier"/>
          <w:sz w:val="22"/>
          <w:szCs w:val="22"/>
        </w:rPr>
        <w:t xml:space="preserve">, 'Constructing 3D isotropic and azimuthally anisotropic crustal models across USArray using Rayleigh wave phase velocity and ellipticity: inferring continental stress field', </w:t>
      </w:r>
      <w:r w:rsidR="00255847" w:rsidRPr="00C1063D">
        <w:rPr>
          <w:rFonts w:ascii="Courier" w:hAnsi="Courier"/>
          <w:i/>
          <w:iCs/>
          <w:sz w:val="22"/>
          <w:szCs w:val="22"/>
        </w:rPr>
        <w:t>AGU Fall Meeting 2014, abstract #S22B-04</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 p. 04 </w:t>
      </w:r>
    </w:p>
    <w:p w14:paraId="05D398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 G. </w:t>
      </w:r>
      <w:r w:rsidRPr="00C1063D">
        <w:rPr>
          <w:rFonts w:ascii="Courier" w:hAnsi="Courier"/>
          <w:b/>
          <w:bCs/>
          <w:sz w:val="22"/>
          <w:szCs w:val="22"/>
        </w:rPr>
        <w:t>(2013)</w:t>
      </w:r>
      <w:r w:rsidRPr="00C1063D">
        <w:rPr>
          <w:rFonts w:ascii="Courier" w:hAnsi="Courier"/>
          <w:sz w:val="22"/>
          <w:szCs w:val="22"/>
        </w:rPr>
        <w:t xml:space="preserve">, 'Three‐Dimensional Seismic Velocity Structure and Precise Earthquake Relocations in the Salton Trough, Southern California', </w:t>
      </w:r>
      <w:r w:rsidRPr="00C1063D">
        <w:rPr>
          <w:rFonts w:ascii="Courier" w:hAnsi="Courier"/>
          <w:i/>
          <w:iCs/>
          <w:sz w:val="22"/>
          <w:szCs w:val="22"/>
        </w:rPr>
        <w:t xml:space="preserve">Bulletin of </w:t>
      </w:r>
      <w:r w:rsidRPr="00C1063D">
        <w:rPr>
          <w:rFonts w:ascii="Courier" w:hAnsi="Courier"/>
          <w:i/>
          <w:iCs/>
          <w:spacing w:val="-18"/>
          <w:sz w:val="22"/>
          <w:szCs w:val="22"/>
        </w:rPr>
        <w:t>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103</w:t>
      </w:r>
      <w:r w:rsidRPr="00C1063D">
        <w:rPr>
          <w:rFonts w:ascii="Courier" w:hAnsi="Courier"/>
          <w:spacing w:val="-18"/>
          <w:sz w:val="22"/>
          <w:szCs w:val="22"/>
        </w:rPr>
        <w:t>(5), p. 2694-2708 doi:</w:t>
      </w:r>
      <w:r w:rsidRPr="00C1063D">
        <w:rPr>
          <w:rFonts w:ascii="Courier" w:hAnsi="Courier"/>
          <w:sz w:val="22"/>
          <w:szCs w:val="22"/>
        </w:rPr>
        <w:t xml:space="preserve"> 10.1785/0120120286</w:t>
      </w:r>
    </w:p>
    <w:p w14:paraId="218F3BA7" w14:textId="144461F1"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G., and C.</w:t>
      </w:r>
      <w:r w:rsidR="00255847" w:rsidRPr="00C1063D">
        <w:rPr>
          <w:rFonts w:ascii="Courier" w:hAnsi="Courier"/>
          <w:sz w:val="22"/>
          <w:szCs w:val="22"/>
        </w:rPr>
        <w:t xml:space="preserve">H. Thurber </w:t>
      </w:r>
      <w:r w:rsidR="00255847" w:rsidRPr="00C1063D">
        <w:rPr>
          <w:rFonts w:ascii="Courier" w:hAnsi="Courier"/>
          <w:b/>
          <w:bCs/>
          <w:sz w:val="22"/>
          <w:szCs w:val="22"/>
        </w:rPr>
        <w:t>(2012)</w:t>
      </w:r>
      <w:r w:rsidR="00255847" w:rsidRPr="00C1063D">
        <w:rPr>
          <w:rFonts w:ascii="Courier" w:hAnsi="Courier"/>
          <w:sz w:val="22"/>
          <w:szCs w:val="22"/>
        </w:rPr>
        <w:t xml:space="preserve">, 'Seismic velocity variations along the rupture zone of the 1989 Loma Prieta earthquake, California',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(B9), p. n/a doi: 10.1029/2011JB009122</w:t>
      </w:r>
    </w:p>
    <w:p w14:paraId="0EF02986" w14:textId="1CCF16A3"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G., C.</w:t>
      </w:r>
      <w:r w:rsidR="00255847" w:rsidRPr="00C1063D">
        <w:rPr>
          <w:rFonts w:ascii="Courier" w:hAnsi="Courier"/>
          <w:sz w:val="22"/>
          <w:szCs w:val="22"/>
        </w:rPr>
        <w:t>H. Thu</w:t>
      </w:r>
      <w:r w:rsidR="00463962" w:rsidRPr="00C1063D">
        <w:rPr>
          <w:rFonts w:ascii="Courier" w:hAnsi="Courier"/>
          <w:sz w:val="22"/>
          <w:szCs w:val="22"/>
        </w:rPr>
        <w:t>rber, H. Zhang, E. Hauksson, P.</w:t>
      </w:r>
      <w:r w:rsidR="00255847" w:rsidRPr="00C1063D">
        <w:rPr>
          <w:rFonts w:ascii="Courier" w:hAnsi="Courier"/>
          <w:sz w:val="22"/>
          <w:szCs w:val="22"/>
        </w:rPr>
        <w:t>M. Shearer, F. Waldhauser</w:t>
      </w:r>
      <w:r w:rsidR="00463962" w:rsidRPr="00C1063D">
        <w:rPr>
          <w:rFonts w:ascii="Courier" w:hAnsi="Courier"/>
          <w:sz w:val="22"/>
          <w:szCs w:val="22"/>
        </w:rPr>
        <w:t>, T.</w:t>
      </w:r>
      <w:r w:rsidR="00255847" w:rsidRPr="00C1063D">
        <w:rPr>
          <w:rFonts w:ascii="Courier" w:hAnsi="Courier"/>
          <w:sz w:val="22"/>
          <w:szCs w:val="22"/>
        </w:rPr>
        <w:t xml:space="preserve">M. Brocher, and J. Hardebeck </w:t>
      </w:r>
      <w:r w:rsidR="00255847" w:rsidRPr="00C1063D">
        <w:rPr>
          <w:rFonts w:ascii="Courier" w:hAnsi="Courier"/>
          <w:b/>
          <w:bCs/>
          <w:sz w:val="22"/>
          <w:szCs w:val="22"/>
        </w:rPr>
        <w:t>(2010)</w:t>
      </w:r>
      <w:r w:rsidR="00255847" w:rsidRPr="00C1063D">
        <w:rPr>
          <w:rFonts w:ascii="Courier" w:hAnsi="Courier"/>
          <w:sz w:val="22"/>
          <w:szCs w:val="22"/>
        </w:rPr>
        <w:t xml:space="preserve">, 'A California statewide three-dimensional seismic velocity model from both absolute and differential Times',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(1), p. 225-240 doi: 10.1785/0120090028</w:t>
      </w:r>
    </w:p>
    <w:p w14:paraId="2E75A1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 J.-Y., Y.-F. Chen, C.-S. Lee, S.-K. Hsu, C.-W. Liang, Y.-C. Lin, and H.-S. Hsieh </w:t>
      </w:r>
      <w:r w:rsidRPr="00C1063D">
        <w:rPr>
          <w:rFonts w:ascii="Courier" w:hAnsi="Courier"/>
          <w:b/>
          <w:bCs/>
          <w:sz w:val="22"/>
          <w:szCs w:val="22"/>
        </w:rPr>
        <w:t>(2013)</w:t>
      </w:r>
      <w:r w:rsidRPr="00C1063D">
        <w:rPr>
          <w:rFonts w:ascii="Courier" w:hAnsi="Courier"/>
          <w:sz w:val="22"/>
          <w:szCs w:val="22"/>
        </w:rPr>
        <w:t xml:space="preserve">, 'Strike-slip intraplate earthquakes in the Western Philippine Sea Plate',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608</w:t>
      </w:r>
      <w:r w:rsidRPr="00C1063D">
        <w:rPr>
          <w:rFonts w:ascii="Courier" w:hAnsi="Courier"/>
          <w:sz w:val="22"/>
          <w:szCs w:val="22"/>
        </w:rPr>
        <w:t>(0), p. 499-504 doi: 10.1016/j.tecto.2013.08.038</w:t>
      </w:r>
    </w:p>
    <w:p w14:paraId="71C03D60" w14:textId="7F17CD09"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 J.Y., T.C. Lee, H.</w:t>
      </w:r>
      <w:r w:rsidR="00255847" w:rsidRPr="00C1063D">
        <w:rPr>
          <w:rFonts w:ascii="Courier" w:hAnsi="Courier"/>
          <w:sz w:val="22"/>
          <w:szCs w:val="22"/>
        </w:rPr>
        <w:t>S. H</w:t>
      </w:r>
      <w:r w:rsidRPr="00C1063D">
        <w:rPr>
          <w:rFonts w:ascii="Courier" w:hAnsi="Courier"/>
          <w:sz w:val="22"/>
          <w:szCs w:val="22"/>
        </w:rPr>
        <w:t>sieh, Y.F. Chen, Y.C. Lin, H.H. Lee, and Y.</w:t>
      </w:r>
      <w:r w:rsidR="00255847" w:rsidRPr="00C1063D">
        <w:rPr>
          <w:rFonts w:ascii="Courier" w:hAnsi="Courier"/>
          <w:sz w:val="22"/>
          <w:szCs w:val="22"/>
        </w:rPr>
        <w:t xml:space="preserve">Y. Wen </w:t>
      </w:r>
      <w:r w:rsidR="00255847" w:rsidRPr="00C1063D">
        <w:rPr>
          <w:rFonts w:ascii="Courier" w:hAnsi="Courier"/>
          <w:b/>
          <w:bCs/>
          <w:sz w:val="22"/>
          <w:szCs w:val="22"/>
        </w:rPr>
        <w:t>(2014)</w:t>
      </w:r>
      <w:r w:rsidR="00255847" w:rsidRPr="00C1063D">
        <w:rPr>
          <w:rFonts w:ascii="Courier" w:hAnsi="Courier"/>
          <w:sz w:val="22"/>
          <w:szCs w:val="22"/>
        </w:rPr>
        <w:t xml:space="preserve">, 'A Study of Microseisms Induced by Typhoon Nanmadol Using Ocean‐Bottom Seismometers',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(5), p. 2412-2421 doi: 10.1785/0120130237</w:t>
      </w:r>
    </w:p>
    <w:p w14:paraId="76FF82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 K., A. Memon, and C. Baru </w:t>
      </w:r>
      <w:r w:rsidRPr="00C1063D">
        <w:rPr>
          <w:rFonts w:ascii="Courier" w:hAnsi="Courier"/>
          <w:b/>
          <w:bCs/>
          <w:sz w:val="22"/>
          <w:szCs w:val="22"/>
        </w:rPr>
        <w:t>(2008)</w:t>
      </w:r>
      <w:r w:rsidRPr="00C1063D">
        <w:rPr>
          <w:rFonts w:ascii="Courier" w:hAnsi="Courier"/>
          <w:sz w:val="22"/>
          <w:szCs w:val="22"/>
        </w:rPr>
        <w:t xml:space="preserve">, 'Llnking the EarthScope data virtual catalog to the GEON portal', </w:t>
      </w:r>
      <w:r w:rsidRPr="00C1063D">
        <w:rPr>
          <w:rFonts w:ascii="Courier" w:hAnsi="Courier"/>
          <w:i/>
          <w:iCs/>
          <w:sz w:val="22"/>
          <w:szCs w:val="22"/>
        </w:rPr>
        <w:t>EOS Transactions, AGU Fall Meeting Supplement Abstract AN: IN51A-1144</w:t>
      </w:r>
      <w:r w:rsidRPr="00C1063D">
        <w:rPr>
          <w:rFonts w:ascii="Courier" w:hAnsi="Courier"/>
          <w:sz w:val="22"/>
          <w:szCs w:val="22"/>
        </w:rPr>
        <w:t xml:space="preserve">, 89(51), p. 1144 </w:t>
      </w:r>
    </w:p>
    <w:p w14:paraId="4337FDD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 Y.-P., L. Zhao, and S.-H. Hung </w:t>
      </w:r>
      <w:r w:rsidRPr="00C1063D">
        <w:rPr>
          <w:rFonts w:ascii="Courier" w:hAnsi="Courier"/>
          <w:b/>
          <w:bCs/>
          <w:sz w:val="22"/>
          <w:szCs w:val="22"/>
        </w:rPr>
        <w:t>(2011)</w:t>
      </w:r>
      <w:r w:rsidRPr="00C1063D">
        <w:rPr>
          <w:rFonts w:ascii="Courier" w:hAnsi="Courier"/>
          <w:sz w:val="22"/>
          <w:szCs w:val="22"/>
        </w:rPr>
        <w:t xml:space="preserve">, 'Assessment of Tomography Models of Taiwan Using First-Arrival Times from the TAIGER Active-Source Experiment',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(2), p. 866-880 doi: 10.1785/0120100244 </w:t>
      </w:r>
    </w:p>
    <w:p w14:paraId="561166BC" w14:textId="272E8C4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Lind</w:t>
      </w:r>
      <w:r w:rsidR="00DD3ADB" w:rsidRPr="00C1063D">
        <w:rPr>
          <w:rFonts w:ascii="Courier" w:hAnsi="Courier"/>
          <w:sz w:val="22"/>
          <w:szCs w:val="22"/>
        </w:rPr>
        <w:t>ner, D., X. Song, P. Ma, and D.</w:t>
      </w:r>
      <w:r w:rsidRPr="00C1063D">
        <w:rPr>
          <w:rFonts w:ascii="Courier" w:hAnsi="Courier"/>
          <w:sz w:val="22"/>
          <w:szCs w:val="22"/>
        </w:rPr>
        <w:t xml:space="preserve">H. Christensen </w:t>
      </w:r>
      <w:r w:rsidRPr="00C1063D">
        <w:rPr>
          <w:rFonts w:ascii="Courier" w:hAnsi="Courier"/>
          <w:b/>
          <w:bCs/>
          <w:sz w:val="22"/>
          <w:szCs w:val="22"/>
        </w:rPr>
        <w:t>(2007)</w:t>
      </w:r>
      <w:r w:rsidRPr="00C1063D">
        <w:rPr>
          <w:rFonts w:ascii="Courier" w:hAnsi="Courier"/>
          <w:sz w:val="22"/>
          <w:szCs w:val="22"/>
        </w:rPr>
        <w:t xml:space="preserve">, 'A New Approach to Determine the Inner-Core Rotation', </w:t>
      </w:r>
      <w:r w:rsidRPr="00C1063D">
        <w:rPr>
          <w:rFonts w:ascii="Courier" w:hAnsi="Courier"/>
          <w:i/>
          <w:iCs/>
          <w:sz w:val="22"/>
          <w:szCs w:val="22"/>
        </w:rPr>
        <w:t>AGU Fall Meeting Abstracts</w:t>
      </w:r>
      <w:r w:rsidRPr="00C1063D">
        <w:rPr>
          <w:rFonts w:ascii="Courier" w:hAnsi="Courier"/>
          <w:sz w:val="22"/>
          <w:szCs w:val="22"/>
        </w:rPr>
        <w:t xml:space="preserve">, 31, p. 0260 </w:t>
      </w:r>
    </w:p>
    <w:p w14:paraId="749F2764" w14:textId="3A90501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Lind</w:t>
      </w:r>
      <w:r w:rsidR="00DD3ADB" w:rsidRPr="00C1063D">
        <w:rPr>
          <w:rFonts w:ascii="Courier" w:hAnsi="Courier"/>
          <w:sz w:val="22"/>
          <w:szCs w:val="22"/>
        </w:rPr>
        <w:t>ner, D., X. Song, P. Ma, and D.</w:t>
      </w:r>
      <w:r w:rsidRPr="00C1063D">
        <w:rPr>
          <w:rFonts w:ascii="Courier" w:hAnsi="Courier"/>
          <w:sz w:val="22"/>
          <w:szCs w:val="22"/>
        </w:rPr>
        <w:t xml:space="preserve">H. Christensen </w:t>
      </w:r>
      <w:r w:rsidRPr="00C1063D">
        <w:rPr>
          <w:rFonts w:ascii="Courier" w:hAnsi="Courier"/>
          <w:b/>
          <w:bCs/>
          <w:sz w:val="22"/>
          <w:szCs w:val="22"/>
        </w:rPr>
        <w:t>(2010)</w:t>
      </w:r>
      <w:r w:rsidRPr="00C1063D">
        <w:rPr>
          <w:rFonts w:ascii="Courier" w:hAnsi="Courier"/>
          <w:sz w:val="22"/>
          <w:szCs w:val="22"/>
        </w:rPr>
        <w:t xml:space="preserve">, 'Inner core rotation and its variability from nonparametric modeling',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(B04307), p. 7-1 - 7-16 doi:</w:t>
      </w:r>
      <w:r w:rsidR="00DD3ADB" w:rsidRPr="00C1063D">
        <w:rPr>
          <w:rFonts w:ascii="Courier" w:hAnsi="Courier"/>
          <w:sz w:val="22"/>
          <w:szCs w:val="22"/>
        </w:rPr>
        <w:t xml:space="preserve"> </w:t>
      </w:r>
      <w:r w:rsidRPr="00C1063D">
        <w:rPr>
          <w:rFonts w:ascii="Courier" w:hAnsi="Courier"/>
          <w:sz w:val="22"/>
          <w:szCs w:val="22"/>
        </w:rPr>
        <w:t>10.1029/2009JB006294</w:t>
      </w:r>
    </w:p>
    <w:p w14:paraId="18B71327" w14:textId="24C3D63A"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Lindquist, K.</w:t>
      </w:r>
      <w:r w:rsidR="00255847" w:rsidRPr="00C1063D">
        <w:rPr>
          <w:rFonts w:ascii="Courier" w:hAnsi="Courier"/>
          <w:sz w:val="22"/>
          <w:szCs w:val="22"/>
        </w:rPr>
        <w:t>G., A. Clemesh</w:t>
      </w:r>
      <w:r w:rsidRPr="00C1063D">
        <w:rPr>
          <w:rFonts w:ascii="Courier" w:hAnsi="Courier"/>
          <w:sz w:val="22"/>
          <w:szCs w:val="22"/>
        </w:rPr>
        <w:t>a, R.L. Newman, and F.</w:t>
      </w:r>
      <w:r w:rsidR="00255847" w:rsidRPr="00C1063D">
        <w:rPr>
          <w:rFonts w:ascii="Courier" w:hAnsi="Courier"/>
          <w:sz w:val="22"/>
          <w:szCs w:val="22"/>
        </w:rPr>
        <w:t xml:space="preserve">L. Vernon </w:t>
      </w:r>
      <w:r w:rsidR="00255847" w:rsidRPr="00C1063D">
        <w:rPr>
          <w:rFonts w:ascii="Courier" w:hAnsi="Courier"/>
          <w:b/>
          <w:bCs/>
          <w:sz w:val="22"/>
          <w:szCs w:val="22"/>
        </w:rPr>
        <w:t>(2008)</w:t>
      </w:r>
      <w:r w:rsidR="00255847" w:rsidRPr="00C1063D">
        <w:rPr>
          <w:rFonts w:ascii="Courier" w:hAnsi="Courier"/>
          <w:sz w:val="22"/>
          <w:szCs w:val="22"/>
        </w:rPr>
        <w:t xml:space="preserve">, 'The Python Interface to Antelope and Applications', </w:t>
      </w:r>
      <w:r w:rsidR="00255847" w:rsidRPr="00C1063D">
        <w:rPr>
          <w:rFonts w:ascii="Courier" w:hAnsi="Courier"/>
          <w:i/>
          <w:iCs/>
          <w:sz w:val="22"/>
          <w:szCs w:val="22"/>
        </w:rPr>
        <w:t>EOS Transactions, AGU Fall Meeting Supplement Abstract AN: G43A-0671</w:t>
      </w:r>
      <w:r w:rsidR="00255847" w:rsidRPr="00C1063D">
        <w:rPr>
          <w:rFonts w:ascii="Courier" w:hAnsi="Courier"/>
          <w:sz w:val="22"/>
          <w:szCs w:val="22"/>
        </w:rPr>
        <w:t xml:space="preserve">, 43, p. 0671 </w:t>
      </w:r>
    </w:p>
    <w:p w14:paraId="42668154" w14:textId="24C622B2" w:rsidR="00255847" w:rsidRPr="00C1063D" w:rsidRDefault="00DD3ADB" w:rsidP="00255847">
      <w:pPr>
        <w:spacing w:before="100" w:beforeAutospacing="1" w:after="100" w:afterAutospacing="1"/>
        <w:jc w:val="both"/>
        <w:rPr>
          <w:rFonts w:ascii="Courier" w:hAnsi="Courier"/>
          <w:sz w:val="22"/>
          <w:szCs w:val="22"/>
        </w:rPr>
      </w:pPr>
      <w:r w:rsidRPr="00C1063D">
        <w:rPr>
          <w:rFonts w:ascii="Courier" w:hAnsi="Courier"/>
          <w:sz w:val="22"/>
          <w:szCs w:val="22"/>
        </w:rPr>
        <w:t>Lindquist, K.G., R.L. Newman, and F.</w:t>
      </w:r>
      <w:r w:rsidR="00255847" w:rsidRPr="00C1063D">
        <w:rPr>
          <w:rFonts w:ascii="Courier" w:hAnsi="Courier"/>
          <w:sz w:val="22"/>
          <w:szCs w:val="22"/>
        </w:rPr>
        <w:t xml:space="preserve">L. Vernon </w:t>
      </w:r>
      <w:r w:rsidR="00255847" w:rsidRPr="00C1063D">
        <w:rPr>
          <w:rFonts w:ascii="Courier" w:hAnsi="Courier"/>
          <w:b/>
          <w:bCs/>
          <w:sz w:val="22"/>
          <w:szCs w:val="22"/>
        </w:rPr>
        <w:t>(2007)</w:t>
      </w:r>
      <w:r w:rsidR="00255847" w:rsidRPr="00C1063D">
        <w:rPr>
          <w:rFonts w:ascii="Courier" w:hAnsi="Courier"/>
          <w:sz w:val="22"/>
          <w:szCs w:val="22"/>
        </w:rPr>
        <w:t xml:space="preserve">, 'The Antelope Interface to PHP and Applications: Web-based Real-time Monitoring',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78</w:t>
      </w:r>
      <w:r w:rsidR="00255847" w:rsidRPr="00C1063D">
        <w:rPr>
          <w:rFonts w:ascii="Courier" w:hAnsi="Courier"/>
          <w:sz w:val="22"/>
          <w:szCs w:val="22"/>
        </w:rPr>
        <w:t>(6), p. 663-670 doi: 10.1785/gssrl.78.6.663</w:t>
      </w:r>
    </w:p>
    <w:p w14:paraId="717C5C43" w14:textId="59FE5423"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Lindquist, K.G., F.L. Vernon, T.</w:t>
      </w:r>
      <w:r w:rsidR="00255847" w:rsidRPr="00C1063D">
        <w:rPr>
          <w:rFonts w:ascii="Courier" w:hAnsi="Courier"/>
          <w:sz w:val="22"/>
          <w:szCs w:val="22"/>
        </w:rPr>
        <w:t xml:space="preserve">S. Hansen, A. Rajasekar, J. Orcutt, S. Foley, G. A. Davis, E. Terrill, and M. Otero </w:t>
      </w:r>
      <w:r w:rsidR="00255847" w:rsidRPr="00C1063D">
        <w:rPr>
          <w:rFonts w:ascii="Courier" w:hAnsi="Courier"/>
          <w:b/>
          <w:bCs/>
          <w:sz w:val="22"/>
          <w:szCs w:val="22"/>
        </w:rPr>
        <w:t>(2006)</w:t>
      </w:r>
      <w:r w:rsidR="00255847" w:rsidRPr="00C1063D">
        <w:rPr>
          <w:rFonts w:ascii="Courier" w:hAnsi="Courier"/>
          <w:sz w:val="22"/>
          <w:szCs w:val="22"/>
        </w:rPr>
        <w:t xml:space="preserve">, 'Virtualization and Federation of Multiple Real-time Observatories Through the ROADNet Point of Presence',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1211 </w:t>
      </w:r>
    </w:p>
    <w:p w14:paraId="4AEC73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Lindsey, C., and H. Gurrola </w:t>
      </w:r>
      <w:r w:rsidRPr="00C1063D">
        <w:rPr>
          <w:rFonts w:ascii="Courier" w:hAnsi="Courier"/>
          <w:b/>
          <w:bCs/>
          <w:sz w:val="22"/>
          <w:szCs w:val="22"/>
        </w:rPr>
        <w:t>(2008)</w:t>
      </w:r>
      <w:r w:rsidRPr="00C1063D">
        <w:rPr>
          <w:rFonts w:ascii="Courier" w:hAnsi="Courier"/>
          <w:sz w:val="22"/>
          <w:szCs w:val="22"/>
        </w:rPr>
        <w:t xml:space="preserve">, 'A Three-Dimensional receiver function study of the Western United States', </w:t>
      </w:r>
      <w:r w:rsidRPr="00C1063D">
        <w:rPr>
          <w:rFonts w:ascii="Courier" w:hAnsi="Courier"/>
          <w:i/>
          <w:iCs/>
          <w:sz w:val="22"/>
          <w:szCs w:val="22"/>
        </w:rPr>
        <w:t>EOS Transactions, AGU Fall Meeting Supplement Abstract AN: S33B-1954</w:t>
      </w:r>
      <w:r w:rsidRPr="00C1063D">
        <w:rPr>
          <w:rFonts w:ascii="Courier" w:hAnsi="Courier"/>
          <w:sz w:val="22"/>
          <w:szCs w:val="22"/>
        </w:rPr>
        <w:t xml:space="preserve">, 89(33), p. 1954 </w:t>
      </w:r>
    </w:p>
    <w:p w14:paraId="6C2AC8A3" w14:textId="7C4CA532"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Lindsey, E.</w:t>
      </w:r>
      <w:r w:rsidR="00255847" w:rsidRPr="00C1063D">
        <w:rPr>
          <w:rFonts w:ascii="Courier" w:hAnsi="Courier"/>
          <w:sz w:val="22"/>
          <w:szCs w:val="22"/>
        </w:rPr>
        <w:t xml:space="preserve">O., and Y. Fialko </w:t>
      </w:r>
      <w:r w:rsidR="00255847" w:rsidRPr="00C1063D">
        <w:rPr>
          <w:rFonts w:ascii="Courier" w:hAnsi="Courier"/>
          <w:b/>
          <w:bCs/>
          <w:sz w:val="22"/>
          <w:szCs w:val="22"/>
        </w:rPr>
        <w:t>(2013)</w:t>
      </w:r>
      <w:r w:rsidR="00255847" w:rsidRPr="00C1063D">
        <w:rPr>
          <w:rFonts w:ascii="Courier" w:hAnsi="Courier"/>
          <w:sz w:val="22"/>
          <w:szCs w:val="22"/>
        </w:rPr>
        <w:t xml:space="preserve">, 'Geodetic slip rates in the southern San Andreas Fault system: Effects of elastic heterogeneity and fault geometry',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(2), p. 689-697 doi: 10.1029/2012JB009358</w:t>
      </w:r>
    </w:p>
    <w:p w14:paraId="40600E99" w14:textId="335877A9"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Lindsey, E.O., V.</w:t>
      </w:r>
      <w:r w:rsidR="00255847" w:rsidRPr="00C1063D">
        <w:rPr>
          <w:rFonts w:ascii="Courier" w:hAnsi="Courier"/>
          <w:sz w:val="22"/>
          <w:szCs w:val="22"/>
        </w:rPr>
        <w:t>J. Sahakian, Y. Fia</w:t>
      </w:r>
      <w:r w:rsidRPr="00C1063D">
        <w:rPr>
          <w:rFonts w:ascii="Courier" w:hAnsi="Courier"/>
          <w:sz w:val="22"/>
          <w:szCs w:val="22"/>
        </w:rPr>
        <w:t>lko, Y. Bock, S. Barbot, and T.</w:t>
      </w:r>
      <w:r w:rsidR="00255847" w:rsidRPr="00C1063D">
        <w:rPr>
          <w:rFonts w:ascii="Courier" w:hAnsi="Courier"/>
          <w:sz w:val="22"/>
          <w:szCs w:val="22"/>
        </w:rPr>
        <w:t xml:space="preserve">K. Rockwell </w:t>
      </w:r>
      <w:r w:rsidR="00255847" w:rsidRPr="00C1063D">
        <w:rPr>
          <w:rFonts w:ascii="Courier" w:hAnsi="Courier"/>
          <w:b/>
          <w:bCs/>
          <w:sz w:val="22"/>
          <w:szCs w:val="22"/>
        </w:rPr>
        <w:t>(2013)</w:t>
      </w:r>
      <w:r w:rsidR="00255847" w:rsidRPr="00C1063D">
        <w:rPr>
          <w:rFonts w:ascii="Courier" w:hAnsi="Courier"/>
          <w:sz w:val="22"/>
          <w:szCs w:val="22"/>
        </w:rPr>
        <w:t xml:space="preserve">, 'Interseismic Strain Localization in the San Jacinto Fault Zone', </w:t>
      </w:r>
      <w:r w:rsidR="00255847" w:rsidRPr="00C1063D">
        <w:rPr>
          <w:rFonts w:ascii="Courier" w:hAnsi="Courier"/>
          <w:i/>
          <w:iCs/>
          <w:sz w:val="22"/>
          <w:szCs w:val="22"/>
        </w:rPr>
        <w:t>Pure and Applied Geophysics</w:t>
      </w:r>
      <w:r w:rsidR="00255847" w:rsidRPr="00C1063D">
        <w:rPr>
          <w:rFonts w:ascii="Courier" w:hAnsi="Courier"/>
          <w:sz w:val="22"/>
          <w:szCs w:val="22"/>
        </w:rPr>
        <w:t>, p. 1-18 doi: 10.1007/s00024-013-0753-z</w:t>
      </w:r>
    </w:p>
    <w:p w14:paraId="401CE750" w14:textId="026A228E"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Linkimer, L., S.L. Beck, S.</w:t>
      </w:r>
      <w:r w:rsidR="00255847" w:rsidRPr="00C1063D">
        <w:rPr>
          <w:rFonts w:ascii="Courier" w:hAnsi="Courier"/>
          <w:sz w:val="22"/>
          <w:szCs w:val="22"/>
        </w:rPr>
        <w:t xml:space="preserve">Y. Schwartz, G. Zandt, and V. Levin </w:t>
      </w:r>
      <w:r w:rsidR="00255847" w:rsidRPr="00C1063D">
        <w:rPr>
          <w:rFonts w:ascii="Courier" w:hAnsi="Courier"/>
          <w:b/>
          <w:bCs/>
          <w:sz w:val="22"/>
          <w:szCs w:val="22"/>
        </w:rPr>
        <w:t>(2010)</w:t>
      </w:r>
      <w:r w:rsidR="00255847" w:rsidRPr="00C1063D">
        <w:rPr>
          <w:rFonts w:ascii="Courier" w:hAnsi="Courier"/>
          <w:sz w:val="22"/>
          <w:szCs w:val="22"/>
        </w:rPr>
        <w:t xml:space="preserve">, 'Nature of crustal terranes and the Moho in Northern Costa Rica from receiver function </w:t>
      </w:r>
      <w:r w:rsidR="00255847" w:rsidRPr="00C1063D">
        <w:rPr>
          <w:rFonts w:ascii="Courier" w:hAnsi="Courier"/>
          <w:spacing w:val="-18"/>
          <w:sz w:val="22"/>
          <w:szCs w:val="22"/>
        </w:rPr>
        <w:t xml:space="preserve">analysis',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w:t>
      </w:r>
      <w:r w:rsidR="00255847" w:rsidRPr="00C1063D">
        <w:rPr>
          <w:rFonts w:ascii="Courier" w:hAnsi="Courier"/>
          <w:spacing w:val="-18"/>
          <w:sz w:val="22"/>
          <w:szCs w:val="22"/>
        </w:rPr>
        <w:t>(Q01S19), p. doi:</w:t>
      </w:r>
      <w:r w:rsidRPr="00C1063D">
        <w:rPr>
          <w:rFonts w:ascii="Courier" w:hAnsi="Courier"/>
          <w:sz w:val="22"/>
          <w:szCs w:val="22"/>
        </w:rPr>
        <w:t xml:space="preserve"> 10.1029/2009GC002795</w:t>
      </w:r>
      <w:r w:rsidR="00255847" w:rsidRPr="00C1063D">
        <w:rPr>
          <w:rFonts w:ascii="Courier" w:hAnsi="Courier"/>
          <w:sz w:val="22"/>
          <w:szCs w:val="22"/>
        </w:rPr>
        <w:t xml:space="preserve"> </w:t>
      </w:r>
    </w:p>
    <w:p w14:paraId="2FE2B8D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Linthout, K., H. Helmers, and J. Sopaheluwakan </w:t>
      </w:r>
      <w:r w:rsidRPr="00C1063D">
        <w:rPr>
          <w:rFonts w:ascii="Courier" w:hAnsi="Courier"/>
          <w:b/>
          <w:bCs/>
          <w:sz w:val="22"/>
          <w:szCs w:val="22"/>
        </w:rPr>
        <w:t>(1997)</w:t>
      </w:r>
      <w:r w:rsidRPr="00C1063D">
        <w:rPr>
          <w:rFonts w:ascii="Courier" w:hAnsi="Courier"/>
          <w:sz w:val="22"/>
          <w:szCs w:val="22"/>
        </w:rPr>
        <w:t xml:space="preserve">, 'Late Miocene obduction and microplate migration around the southern Banda Sea and the closure of the Indonesian Seaway',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281</w:t>
      </w:r>
      <w:r w:rsidRPr="00C1063D">
        <w:rPr>
          <w:rFonts w:ascii="Courier" w:hAnsi="Courier"/>
          <w:sz w:val="22"/>
          <w:szCs w:val="22"/>
        </w:rPr>
        <w:t xml:space="preserve">(1-2), p. 17-30 </w:t>
      </w:r>
    </w:p>
    <w:p w14:paraId="27D9BC3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Linville, L., K. Pankow, D. Kilb, and A. Velasco </w:t>
      </w:r>
      <w:r w:rsidRPr="00C1063D">
        <w:rPr>
          <w:rFonts w:ascii="Courier" w:hAnsi="Courier"/>
          <w:b/>
          <w:bCs/>
          <w:sz w:val="22"/>
          <w:szCs w:val="22"/>
        </w:rPr>
        <w:t>(2014)</w:t>
      </w:r>
      <w:r w:rsidRPr="00C1063D">
        <w:rPr>
          <w:rFonts w:ascii="Courier" w:hAnsi="Courier"/>
          <w:sz w:val="22"/>
          <w:szCs w:val="22"/>
        </w:rPr>
        <w:t xml:space="preserve">, 'Exploring remote earthquake triggering potential across EarthScopes' Transportable Array through frequency domain array visualization', </w:t>
      </w:r>
      <w:r w:rsidRPr="00C1063D">
        <w:rPr>
          <w:rFonts w:ascii="Courier" w:hAnsi="Courier"/>
          <w:i/>
          <w:iCs/>
          <w:sz w:val="22"/>
          <w:szCs w:val="22"/>
        </w:rPr>
        <w:t>Journal of Geophysical Research-Solid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(12), p. 8950-8963 doi: 10.1002/2014jb011529</w:t>
      </w:r>
    </w:p>
    <w:p w14:paraId="67174979" w14:textId="761B004B"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Linville, L.M., K.L. Pankow, D.L. Kilb, A.</w:t>
      </w:r>
      <w:r w:rsidR="00255847" w:rsidRPr="00C1063D">
        <w:rPr>
          <w:rFonts w:ascii="Courier" w:hAnsi="Courier"/>
          <w:sz w:val="22"/>
          <w:szCs w:val="22"/>
        </w:rPr>
        <w:t xml:space="preserve">A. Velasco, and C. Hayward </w:t>
      </w:r>
      <w:r w:rsidR="00255847" w:rsidRPr="00C1063D">
        <w:rPr>
          <w:rFonts w:ascii="Courier" w:hAnsi="Courier"/>
          <w:b/>
          <w:bCs/>
          <w:sz w:val="22"/>
          <w:szCs w:val="22"/>
        </w:rPr>
        <w:t>(2013)</w:t>
      </w:r>
      <w:r w:rsidR="00255847" w:rsidRPr="00C1063D">
        <w:rPr>
          <w:rFonts w:ascii="Courier" w:hAnsi="Courier"/>
          <w:sz w:val="22"/>
          <w:szCs w:val="22"/>
        </w:rPr>
        <w:t xml:space="preserve">, 'Dynamic triggering potential of large earthquakes recorded by the EarthScope U.S. Transportable Array using a frequency domain detection method', </w:t>
      </w:r>
      <w:r w:rsidR="00255847" w:rsidRPr="00C1063D">
        <w:rPr>
          <w:rFonts w:ascii="Courier" w:hAnsi="Courier"/>
          <w:i/>
          <w:iCs/>
          <w:sz w:val="22"/>
          <w:szCs w:val="22"/>
        </w:rPr>
        <w:t>AGU Fall Meeting 2013, abstract #S44B-02</w:t>
      </w:r>
      <w:r w:rsidR="00255847" w:rsidRPr="00C1063D">
        <w:rPr>
          <w:rFonts w:ascii="Courier" w:hAnsi="Courier"/>
          <w:sz w:val="22"/>
          <w:szCs w:val="22"/>
        </w:rPr>
        <w:t xml:space="preserve">, 44, p. 02 </w:t>
      </w:r>
    </w:p>
    <w:p w14:paraId="35B1CDE4" w14:textId="555B8B0B" w:rsidR="00BC75FA" w:rsidRPr="00C1063D" w:rsidRDefault="00BC75F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Lipovsky, B.P., and E.M. Dunham </w:t>
      </w:r>
      <w:r w:rsidRPr="00C1063D">
        <w:rPr>
          <w:rFonts w:ascii="Courier" w:hAnsi="Courier"/>
          <w:b/>
          <w:bCs/>
          <w:sz w:val="22"/>
          <w:szCs w:val="22"/>
        </w:rPr>
        <w:t>(2015)</w:t>
      </w:r>
      <w:r w:rsidRPr="00C1063D">
        <w:rPr>
          <w:rFonts w:ascii="Courier" w:hAnsi="Courier"/>
          <w:sz w:val="22"/>
          <w:szCs w:val="22"/>
        </w:rPr>
        <w:t xml:space="preserve">, 'Vibrational modes of hydraulic fractures: Inference of fracture geometry from resonant frequencies and attenuation',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(2), p. 1080-1107 doi: 10.1002/2014JB011286</w:t>
      </w:r>
    </w:p>
    <w:p w14:paraId="036A9495" w14:textId="3566DF86"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Lippman, J.</w:t>
      </w:r>
      <w:r w:rsidR="00255847" w:rsidRPr="00C1063D">
        <w:rPr>
          <w:rFonts w:ascii="Courier" w:hAnsi="Courier"/>
          <w:sz w:val="22"/>
          <w:szCs w:val="22"/>
        </w:rPr>
        <w:t xml:space="preserve">D., A. Cao, and B. Romanowicz </w:t>
      </w:r>
      <w:r w:rsidR="00255847" w:rsidRPr="00C1063D">
        <w:rPr>
          <w:rFonts w:ascii="Courier" w:hAnsi="Courier"/>
          <w:b/>
          <w:bCs/>
          <w:sz w:val="22"/>
          <w:szCs w:val="22"/>
        </w:rPr>
        <w:t>(2007)</w:t>
      </w:r>
      <w:r w:rsidR="00255847" w:rsidRPr="00C1063D">
        <w:rPr>
          <w:rFonts w:ascii="Courier" w:hAnsi="Courier"/>
          <w:sz w:val="22"/>
          <w:szCs w:val="22"/>
        </w:rPr>
        <w:t xml:space="preserve">, 'Global Observations of Short </w:t>
      </w:r>
      <w:r w:rsidR="00255847" w:rsidRPr="00C1063D">
        <w:rPr>
          <w:rFonts w:ascii="Courier" w:hAnsi="Courier"/>
          <w:spacing w:val="-18"/>
          <w:sz w:val="22"/>
          <w:szCs w:val="22"/>
        </w:rPr>
        <w:t xml:space="preserve">Wavelength Topography on The Inner Core Boundary', </w:t>
      </w:r>
      <w:r w:rsidR="00255847" w:rsidRPr="00C1063D">
        <w:rPr>
          <w:rFonts w:ascii="Courier" w:hAnsi="Courier"/>
          <w:i/>
          <w:iCs/>
          <w:spacing w:val="-18"/>
          <w:sz w:val="22"/>
          <w:szCs w:val="22"/>
        </w:rPr>
        <w:t>AGU Fall Meeting Abstracts</w:t>
      </w:r>
      <w:r w:rsidR="00255847" w:rsidRPr="00C1063D">
        <w:rPr>
          <w:rFonts w:ascii="Courier" w:hAnsi="Courier"/>
          <w:sz w:val="22"/>
          <w:szCs w:val="22"/>
        </w:rPr>
        <w:t xml:space="preserve">, 31, p. 0251 </w:t>
      </w:r>
    </w:p>
    <w:p w14:paraId="2AD2C1A4" w14:textId="3B332C91"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Lippoldt, R., M.</w:t>
      </w:r>
      <w:r w:rsidR="00255847" w:rsidRPr="00C1063D">
        <w:rPr>
          <w:rFonts w:ascii="Courier" w:hAnsi="Courier"/>
          <w:sz w:val="22"/>
          <w:szCs w:val="22"/>
        </w:rPr>
        <w:t xml:space="preserve">J. Bezada, and E. Humphreys </w:t>
      </w:r>
      <w:r w:rsidR="00255847" w:rsidRPr="00C1063D">
        <w:rPr>
          <w:rFonts w:ascii="Courier" w:hAnsi="Courier"/>
          <w:b/>
          <w:bCs/>
          <w:sz w:val="22"/>
          <w:szCs w:val="22"/>
        </w:rPr>
        <w:t>(2012)</w:t>
      </w:r>
      <w:r w:rsidR="00255847" w:rsidRPr="00C1063D">
        <w:rPr>
          <w:rFonts w:ascii="Courier" w:hAnsi="Courier"/>
          <w:sz w:val="22"/>
          <w:szCs w:val="22"/>
        </w:rPr>
        <w:t xml:space="preserve">, 'Apparent attenuation beneath the United States from records of deep-focus earthquakes',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S41A-2398 Poster</w:t>
      </w:r>
      <w:r w:rsidRPr="00C1063D">
        <w:rPr>
          <w:rFonts w:ascii="Courier" w:hAnsi="Courier"/>
          <w:sz w:val="22"/>
          <w:szCs w:val="22"/>
        </w:rPr>
        <w:t>, p.</w:t>
      </w:r>
    </w:p>
    <w:p w14:paraId="725B7C2E" w14:textId="5BA305A9"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Lister, G.</w:t>
      </w:r>
      <w:r w:rsidR="00255847" w:rsidRPr="00C1063D">
        <w:rPr>
          <w:rFonts w:ascii="Courier" w:hAnsi="Courier"/>
          <w:sz w:val="22"/>
          <w:szCs w:val="22"/>
        </w:rPr>
        <w:t xml:space="preserve">S., </w:t>
      </w:r>
      <w:r w:rsidRPr="00C1063D">
        <w:rPr>
          <w:rFonts w:ascii="Courier" w:hAnsi="Courier"/>
          <w:sz w:val="22"/>
          <w:szCs w:val="22"/>
        </w:rPr>
        <w:t>H. Tkalčić, S. McClusky, and M.</w:t>
      </w:r>
      <w:r w:rsidR="00255847" w:rsidRPr="00C1063D">
        <w:rPr>
          <w:rFonts w:ascii="Courier" w:hAnsi="Courier"/>
          <w:sz w:val="22"/>
          <w:szCs w:val="22"/>
        </w:rPr>
        <w:t xml:space="preserve">A. Forster </w:t>
      </w:r>
      <w:r w:rsidR="00255847" w:rsidRPr="00C1063D">
        <w:rPr>
          <w:rFonts w:ascii="Courier" w:hAnsi="Courier"/>
          <w:b/>
          <w:bCs/>
          <w:sz w:val="22"/>
          <w:szCs w:val="22"/>
        </w:rPr>
        <w:t>(2014)</w:t>
      </w:r>
      <w:r w:rsidR="00255847" w:rsidRPr="00C1063D">
        <w:rPr>
          <w:rFonts w:ascii="Courier" w:hAnsi="Courier"/>
          <w:sz w:val="22"/>
          <w:szCs w:val="22"/>
        </w:rPr>
        <w:t xml:space="preserve">, 'Skewed orientation groups in scatter plots of earthquake fault plane solutions: Implications for extensional geometry at oceanic spreading centers',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(3), p. 2055-2067 doi: 10.1002/2013JB010706</w:t>
      </w:r>
    </w:p>
    <w:p w14:paraId="3AB7D51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Litherland, M., D. Christensen, and X. Song </w:t>
      </w:r>
      <w:r w:rsidRPr="00C1063D">
        <w:rPr>
          <w:rFonts w:ascii="Courier" w:hAnsi="Courier"/>
          <w:b/>
          <w:bCs/>
          <w:sz w:val="22"/>
          <w:szCs w:val="22"/>
        </w:rPr>
        <w:t>(2007)</w:t>
      </w:r>
      <w:r w:rsidRPr="00C1063D">
        <w:rPr>
          <w:rFonts w:ascii="Courier" w:hAnsi="Courier"/>
          <w:sz w:val="22"/>
          <w:szCs w:val="22"/>
        </w:rPr>
        <w:t xml:space="preserve">, 'Mantle Anisotropy in Northern Alaska: Analysis of ARCTIC Seismic Data Using Shear Wave Splitting', </w:t>
      </w:r>
      <w:r w:rsidRPr="00C1063D">
        <w:rPr>
          <w:rFonts w:ascii="Courier" w:hAnsi="Courier"/>
          <w:i/>
          <w:iCs/>
          <w:sz w:val="22"/>
          <w:szCs w:val="22"/>
        </w:rPr>
        <w:t>AGU Fall Meeting Abstracts</w:t>
      </w:r>
      <w:r w:rsidRPr="00C1063D">
        <w:rPr>
          <w:rFonts w:ascii="Courier" w:hAnsi="Courier"/>
          <w:sz w:val="22"/>
          <w:szCs w:val="22"/>
        </w:rPr>
        <w:t xml:space="preserve">, 11, p. 0564 </w:t>
      </w:r>
    </w:p>
    <w:p w14:paraId="719F63F0" w14:textId="0FB12ED7" w:rsidR="00B243E5" w:rsidRPr="00C1063D" w:rsidRDefault="00B243E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Litherland, M., and S. Klemperer </w:t>
      </w:r>
      <w:r w:rsidRPr="00C1063D">
        <w:rPr>
          <w:rFonts w:ascii="Courier" w:hAnsi="Courier"/>
          <w:b/>
          <w:bCs/>
          <w:sz w:val="22"/>
          <w:szCs w:val="22"/>
        </w:rPr>
        <w:t>(2015)</w:t>
      </w:r>
      <w:r w:rsidRPr="00C1063D">
        <w:rPr>
          <w:rFonts w:ascii="Courier" w:hAnsi="Courier"/>
          <w:sz w:val="22"/>
          <w:szCs w:val="22"/>
        </w:rPr>
        <w:t xml:space="preserve">, 'Passive Seismic Imaging of the Ruby Mountains Core Complex, Nevada', </w:t>
      </w:r>
      <w:r w:rsidRPr="00C1063D">
        <w:rPr>
          <w:rFonts w:ascii="Courier" w:hAnsi="Courier"/>
          <w:i/>
          <w:iCs/>
          <w:sz w:val="22"/>
          <w:szCs w:val="22"/>
        </w:rPr>
        <w:t>AGU Fall Meeting 2015, abstract #T11D-2918</w:t>
      </w:r>
      <w:r w:rsidRPr="00C1063D">
        <w:rPr>
          <w:rFonts w:ascii="Courier" w:hAnsi="Courier"/>
          <w:sz w:val="22"/>
          <w:szCs w:val="22"/>
        </w:rPr>
        <w:t xml:space="preserve">, p </w:t>
      </w:r>
    </w:p>
    <w:p w14:paraId="3977A2A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Litvina, E., K. Yoshizawa, and K. Yomogida </w:t>
      </w:r>
      <w:r w:rsidRPr="00C1063D">
        <w:rPr>
          <w:rFonts w:ascii="Courier" w:hAnsi="Courier"/>
          <w:b/>
          <w:bCs/>
          <w:sz w:val="22"/>
          <w:szCs w:val="22"/>
        </w:rPr>
        <w:t>(2006)</w:t>
      </w:r>
      <w:r w:rsidRPr="00C1063D">
        <w:rPr>
          <w:rFonts w:ascii="Courier" w:hAnsi="Courier"/>
          <w:sz w:val="22"/>
          <w:szCs w:val="22"/>
        </w:rPr>
        <w:t xml:space="preserve">, 'S-velocity upper mantle structure beneath the NW Pacific from surface-wave tomography', </w:t>
      </w:r>
      <w:r w:rsidRPr="00C1063D">
        <w:rPr>
          <w:rFonts w:ascii="Courier" w:hAnsi="Courier"/>
          <w:i/>
          <w:iCs/>
          <w:sz w:val="22"/>
          <w:szCs w:val="22"/>
        </w:rPr>
        <w:t>AGU Fall Meeting Abstracts</w:t>
      </w:r>
      <w:r w:rsidRPr="00C1063D">
        <w:rPr>
          <w:rFonts w:ascii="Courier" w:hAnsi="Courier"/>
          <w:sz w:val="22"/>
          <w:szCs w:val="22"/>
        </w:rPr>
        <w:t xml:space="preserve">, 51, p. 1258 </w:t>
      </w:r>
    </w:p>
    <w:p w14:paraId="3DA8012A" w14:textId="71A1D3A0"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J.Y., Y.B. Tsai, S.W. Chen, C.P. Lee, Y.C. Chen, H.Y. Yen, W.</w:t>
      </w:r>
      <w:r w:rsidR="00255847" w:rsidRPr="00C1063D">
        <w:rPr>
          <w:rFonts w:ascii="Courier" w:hAnsi="Courier"/>
          <w:sz w:val="22"/>
          <w:szCs w:val="22"/>
        </w:rPr>
        <w:t xml:space="preserve">Y. Chang, and C. Liu </w:t>
      </w:r>
      <w:r w:rsidR="00255847" w:rsidRPr="00C1063D">
        <w:rPr>
          <w:rFonts w:ascii="Courier" w:hAnsi="Courier"/>
          <w:b/>
          <w:bCs/>
          <w:sz w:val="22"/>
          <w:szCs w:val="22"/>
        </w:rPr>
        <w:t>(2006)</w:t>
      </w:r>
      <w:r w:rsidR="00255847" w:rsidRPr="00C1063D">
        <w:rPr>
          <w:rFonts w:ascii="Courier" w:hAnsi="Courier"/>
          <w:sz w:val="22"/>
          <w:szCs w:val="22"/>
        </w:rPr>
        <w:t xml:space="preserve">, 'Giant ionospheric disturbances excited by the M9.3 Sumatra earthquake of 26 December 2004',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(2), p. 1-3 </w:t>
      </w:r>
    </w:p>
    <w:p w14:paraId="6572422E" w14:textId="20D1D54D" w:rsidR="003B7B28" w:rsidRPr="00C1063D" w:rsidRDefault="003B7B2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C., Y. Zheng, X. Xiong, and R. Wang </w:t>
      </w:r>
      <w:r w:rsidRPr="00C1063D">
        <w:rPr>
          <w:rFonts w:ascii="Courier" w:hAnsi="Courier"/>
          <w:b/>
          <w:bCs/>
          <w:sz w:val="22"/>
          <w:szCs w:val="22"/>
        </w:rPr>
        <w:t>(2015)</w:t>
      </w:r>
      <w:r w:rsidRPr="00C1063D">
        <w:rPr>
          <w:rFonts w:ascii="Courier" w:hAnsi="Courier"/>
          <w:sz w:val="22"/>
          <w:szCs w:val="22"/>
        </w:rPr>
        <w:t xml:space="preserve">, 'Rupture Process of the 23 October 2011 Mw7.1 Van Earthquake in Eastern Turkey by Joint Inversion of Teleseismic, GPS and Strong-Motion Data',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(6), p. 1383-1396 doi: 10.1007/s00024-014-0994-5</w:t>
      </w:r>
    </w:p>
    <w:p w14:paraId="714184F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K., J. Gabler, C. A. Zelt, and A. Levander </w:t>
      </w:r>
      <w:r w:rsidRPr="00C1063D">
        <w:rPr>
          <w:rFonts w:ascii="Courier" w:hAnsi="Courier"/>
          <w:b/>
          <w:bCs/>
          <w:sz w:val="22"/>
          <w:szCs w:val="22"/>
        </w:rPr>
        <w:t>(2011)</w:t>
      </w:r>
      <w:r w:rsidRPr="00C1063D">
        <w:rPr>
          <w:rFonts w:ascii="Courier" w:hAnsi="Courier"/>
          <w:sz w:val="22"/>
          <w:szCs w:val="22"/>
        </w:rPr>
        <w:t xml:space="preserve">, '3-D Teleseismic Imaging of Scattered Wavefields Using Both Kirchhoff and Born Approximations', </w:t>
      </w:r>
      <w:r w:rsidRPr="00C1063D">
        <w:rPr>
          <w:rFonts w:ascii="Courier" w:hAnsi="Courier"/>
          <w:i/>
          <w:iCs/>
          <w:sz w:val="22"/>
          <w:szCs w:val="22"/>
        </w:rPr>
        <w:t>AGU, Fall Meeting 2011, abstract #S41A-2165</w:t>
      </w:r>
      <w:r w:rsidRPr="00C1063D">
        <w:rPr>
          <w:rFonts w:ascii="Courier" w:hAnsi="Courier"/>
          <w:sz w:val="22"/>
          <w:szCs w:val="22"/>
        </w:rPr>
        <w:t xml:space="preserve">, 41, p. 2165 </w:t>
      </w:r>
    </w:p>
    <w:p w14:paraId="799605D6" w14:textId="150AB7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K., and S. </w:t>
      </w:r>
      <w:r w:rsidR="00463962" w:rsidRPr="00C1063D">
        <w:rPr>
          <w:rFonts w:ascii="Courier" w:hAnsi="Courier"/>
          <w:sz w:val="22"/>
          <w:szCs w:val="22"/>
        </w:rPr>
        <w:t xml:space="preserve"> </w:t>
      </w:r>
      <w:r w:rsidRPr="00C1063D">
        <w:rPr>
          <w:rFonts w:ascii="Courier" w:hAnsi="Courier"/>
          <w:sz w:val="22"/>
          <w:szCs w:val="22"/>
        </w:rPr>
        <w:t xml:space="preserve">Gao </w:t>
      </w:r>
      <w:r w:rsidRPr="00C1063D">
        <w:rPr>
          <w:rFonts w:ascii="Courier" w:hAnsi="Courier"/>
          <w:b/>
          <w:bCs/>
          <w:sz w:val="22"/>
          <w:szCs w:val="22"/>
        </w:rPr>
        <w:t>(2002)</w:t>
      </w:r>
      <w:r w:rsidRPr="00C1063D">
        <w:rPr>
          <w:rFonts w:ascii="Courier" w:hAnsi="Courier"/>
          <w:sz w:val="22"/>
          <w:szCs w:val="22"/>
        </w:rPr>
        <w:t>, 'Structure of the 660-km discontinuity below a defl</w:t>
      </w:r>
      <w:r w:rsidR="00463962" w:rsidRPr="00C1063D">
        <w:rPr>
          <w:rFonts w:ascii="Courier" w:hAnsi="Courier"/>
          <w:sz w:val="22"/>
          <w:szCs w:val="22"/>
        </w:rPr>
        <w:t>ected slab: complex or simple?'</w:t>
      </w:r>
      <w:r w:rsidRPr="00C1063D">
        <w:rPr>
          <w:rFonts w:ascii="Courier" w:hAnsi="Courier"/>
          <w:sz w:val="22"/>
          <w:szCs w:val="22"/>
        </w:rPr>
        <w:t xml:space="preserve"> </w:t>
      </w:r>
      <w:r w:rsidRPr="00C1063D">
        <w:rPr>
          <w:rFonts w:ascii="Courier" w:hAnsi="Courier"/>
          <w:i/>
          <w:iCs/>
          <w:sz w:val="22"/>
          <w:szCs w:val="22"/>
        </w:rPr>
        <w:t>AGU Fall Meeting Abstracts</w:t>
      </w:r>
      <w:r w:rsidRPr="00C1063D">
        <w:rPr>
          <w:rFonts w:ascii="Courier" w:hAnsi="Courier"/>
          <w:sz w:val="22"/>
          <w:szCs w:val="22"/>
        </w:rPr>
        <w:t xml:space="preserve">, 51, p. 1033 </w:t>
      </w:r>
    </w:p>
    <w:p w14:paraId="0B6ADF5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K., S. Gao, A. Cao, Z. Youngkai, J. Zachary, and C. Chen </w:t>
      </w:r>
      <w:r w:rsidRPr="00C1063D">
        <w:rPr>
          <w:rFonts w:ascii="Courier" w:hAnsi="Courier"/>
          <w:b/>
          <w:bCs/>
          <w:sz w:val="22"/>
          <w:szCs w:val="22"/>
        </w:rPr>
        <w:t>(2001)</w:t>
      </w:r>
      <w:r w:rsidRPr="00C1063D">
        <w:rPr>
          <w:rFonts w:ascii="Courier" w:hAnsi="Courier"/>
          <w:sz w:val="22"/>
          <w:szCs w:val="22"/>
        </w:rPr>
        <w:t xml:space="preserve">, 'Mantle Layering Beneath GSN Stations From Nonlinear Stacking of P-to-S Converted Phases', </w:t>
      </w:r>
      <w:r w:rsidRPr="00C1063D">
        <w:rPr>
          <w:rFonts w:ascii="Courier" w:hAnsi="Courier"/>
          <w:i/>
          <w:iCs/>
          <w:sz w:val="22"/>
          <w:szCs w:val="22"/>
        </w:rPr>
        <w:t>AGU Fall Meeting Abstracts</w:t>
      </w:r>
      <w:r w:rsidRPr="00C1063D">
        <w:rPr>
          <w:rFonts w:ascii="Courier" w:hAnsi="Courier"/>
          <w:sz w:val="22"/>
          <w:szCs w:val="22"/>
        </w:rPr>
        <w:t xml:space="preserve">, 42, p. 0646 </w:t>
      </w:r>
    </w:p>
    <w:p w14:paraId="1E0735DF" w14:textId="001533F5"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 A. Levander, and M.</w:t>
      </w:r>
      <w:r w:rsidR="00255847" w:rsidRPr="00C1063D">
        <w:rPr>
          <w:rFonts w:ascii="Courier" w:hAnsi="Courier"/>
          <w:sz w:val="22"/>
          <w:szCs w:val="22"/>
        </w:rPr>
        <w:t xml:space="preserve">S. Miller </w:t>
      </w:r>
      <w:r w:rsidR="00255847" w:rsidRPr="00C1063D">
        <w:rPr>
          <w:rFonts w:ascii="Courier" w:hAnsi="Courier"/>
          <w:b/>
          <w:bCs/>
          <w:sz w:val="22"/>
          <w:szCs w:val="22"/>
        </w:rPr>
        <w:t>(2009)</w:t>
      </w:r>
      <w:r w:rsidR="00255847" w:rsidRPr="00C1063D">
        <w:rPr>
          <w:rFonts w:ascii="Courier" w:hAnsi="Courier"/>
          <w:sz w:val="22"/>
          <w:szCs w:val="22"/>
        </w:rPr>
        <w:t xml:space="preserve">, 'Imaging lithosphere structure beneath the Colorado Plateau using Rayleigh wave tomography',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1863 </w:t>
      </w:r>
    </w:p>
    <w:p w14:paraId="53D6E48B" w14:textId="2EE46024" w:rsidR="00DA3A6A"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w:t>
      </w:r>
      <w:r w:rsidR="00463962" w:rsidRPr="00C1063D">
        <w:rPr>
          <w:rFonts w:ascii="Courier" w:hAnsi="Courier"/>
          <w:sz w:val="22"/>
          <w:szCs w:val="22"/>
        </w:rPr>
        <w:t>u, K., A. Levander, Y. Zhai, R.W. Porritt, and R.</w:t>
      </w:r>
      <w:r w:rsidRPr="00C1063D">
        <w:rPr>
          <w:rFonts w:ascii="Courier" w:hAnsi="Courier"/>
          <w:sz w:val="22"/>
          <w:szCs w:val="22"/>
        </w:rPr>
        <w:t xml:space="preserve">M. Allen </w:t>
      </w:r>
      <w:r w:rsidRPr="00C1063D">
        <w:rPr>
          <w:rFonts w:ascii="Courier" w:hAnsi="Courier"/>
          <w:b/>
          <w:bCs/>
          <w:sz w:val="22"/>
          <w:szCs w:val="22"/>
        </w:rPr>
        <w:t>(2012)</w:t>
      </w:r>
      <w:r w:rsidRPr="00C1063D">
        <w:rPr>
          <w:rFonts w:ascii="Courier" w:hAnsi="Courier"/>
          <w:sz w:val="22"/>
          <w:szCs w:val="22"/>
        </w:rPr>
        <w:t xml:space="preserve">, 'Asthenospheric flow and lithospheric evolution near the Mendocino Triple Junction',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323-324</w:t>
      </w:r>
      <w:r w:rsidRPr="00C1063D">
        <w:rPr>
          <w:rFonts w:ascii="Courier" w:hAnsi="Courier"/>
          <w:sz w:val="22"/>
          <w:szCs w:val="22"/>
        </w:rPr>
        <w:t>(0), p. 60-71 doi: 10.1016/j.epsl.2012.01.020</w:t>
      </w:r>
    </w:p>
    <w:p w14:paraId="45FE1A7C" w14:textId="11A132DA"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w:t>
      </w:r>
      <w:r w:rsidR="00255847" w:rsidRPr="00C1063D">
        <w:rPr>
          <w:rFonts w:ascii="Courier" w:hAnsi="Courier"/>
          <w:sz w:val="22"/>
          <w:szCs w:val="22"/>
        </w:rPr>
        <w:t>H., A. Elsheikh, A. Lemnifi, U. Pur</w:t>
      </w:r>
      <w:r w:rsidRPr="00C1063D">
        <w:rPr>
          <w:rFonts w:ascii="Courier" w:hAnsi="Courier"/>
          <w:sz w:val="22"/>
          <w:szCs w:val="22"/>
        </w:rPr>
        <w:t>evsuren, M. Ray, H. Refayee, B.B. Yang, Y. Yu, and S.</w:t>
      </w:r>
      <w:r w:rsidR="00255847" w:rsidRPr="00C1063D">
        <w:rPr>
          <w:rFonts w:ascii="Courier" w:hAnsi="Courier"/>
          <w:sz w:val="22"/>
          <w:szCs w:val="22"/>
        </w:rPr>
        <w:t xml:space="preserve">S. Gao </w:t>
      </w:r>
      <w:r w:rsidR="00255847" w:rsidRPr="00C1063D">
        <w:rPr>
          <w:rFonts w:ascii="Courier" w:hAnsi="Courier"/>
          <w:b/>
          <w:bCs/>
          <w:sz w:val="22"/>
          <w:szCs w:val="22"/>
        </w:rPr>
        <w:t>(2014)</w:t>
      </w:r>
      <w:r w:rsidR="00255847" w:rsidRPr="00C1063D">
        <w:rPr>
          <w:rFonts w:ascii="Courier" w:hAnsi="Courier"/>
          <w:sz w:val="22"/>
          <w:szCs w:val="22"/>
        </w:rPr>
        <w:t xml:space="preserve">, 'A uniform database of teleseismic shear wave splitting measurements for the western and central United States',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(5), p. 2075-2085 doi: 10.1002/2014GC005267</w:t>
      </w:r>
    </w:p>
    <w:p w14:paraId="404AE2C2" w14:textId="5F5D6A97"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K.H., and S.</w:t>
      </w:r>
      <w:r w:rsidR="00255847" w:rsidRPr="00C1063D">
        <w:rPr>
          <w:rFonts w:ascii="Courier" w:hAnsi="Courier"/>
          <w:sz w:val="22"/>
          <w:szCs w:val="22"/>
        </w:rPr>
        <w:t xml:space="preserve">S. Gao </w:t>
      </w:r>
      <w:r w:rsidR="00255847" w:rsidRPr="00C1063D">
        <w:rPr>
          <w:rFonts w:ascii="Courier" w:hAnsi="Courier"/>
          <w:b/>
          <w:bCs/>
          <w:sz w:val="22"/>
          <w:szCs w:val="22"/>
        </w:rPr>
        <w:t>(2001)</w:t>
      </w:r>
      <w:r w:rsidR="00255847" w:rsidRPr="00C1063D">
        <w:rPr>
          <w:rFonts w:ascii="Courier" w:hAnsi="Courier"/>
          <w:sz w:val="22"/>
          <w:szCs w:val="22"/>
        </w:rPr>
        <w:t xml:space="preserve">, 'Short notes characterization of a continuous, very narrow band seismic signal near 2.08 Hz',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(6), p. 1910-1916 </w:t>
      </w:r>
    </w:p>
    <w:p w14:paraId="0A4917E1" w14:textId="77777777" w:rsidR="00780237" w:rsidRDefault="00780237" w:rsidP="00255847">
      <w:pPr>
        <w:spacing w:before="100" w:beforeAutospacing="1" w:after="100" w:afterAutospacing="1"/>
        <w:jc w:val="both"/>
        <w:rPr>
          <w:rFonts w:ascii="Courier" w:hAnsi="Courier"/>
          <w:sz w:val="22"/>
          <w:szCs w:val="22"/>
        </w:rPr>
      </w:pPr>
    </w:p>
    <w:p w14:paraId="6D7C7FF7" w14:textId="060C21B8" w:rsidR="00AE0533" w:rsidRPr="00C1063D" w:rsidRDefault="00AE053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C.S., Y. Zheng, X. Xiong, R. Wang, A. López, and J. Li </w:t>
      </w:r>
      <w:r w:rsidRPr="00C1063D">
        <w:rPr>
          <w:rFonts w:ascii="Courier" w:hAnsi="Courier"/>
          <w:b/>
          <w:bCs/>
          <w:sz w:val="22"/>
          <w:szCs w:val="22"/>
        </w:rPr>
        <w:t>(2015)</w:t>
      </w:r>
      <w:r w:rsidRPr="00C1063D">
        <w:rPr>
          <w:rFonts w:ascii="Courier" w:hAnsi="Courier"/>
          <w:sz w:val="22"/>
          <w:szCs w:val="22"/>
        </w:rPr>
        <w:t xml:space="preserve">, 'Rupture processes of the 2012 September 5 Mw 7.6 Nicoya, Costa Rica earthquake constrained by improved geodetic and seismological observations',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175-183 doi: 10.1093/gji/ggv295</w:t>
      </w:r>
    </w:p>
    <w:p w14:paraId="13EA12E8" w14:textId="4329A7F2"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K.H., and S.</w:t>
      </w:r>
      <w:r w:rsidR="00255847" w:rsidRPr="00C1063D">
        <w:rPr>
          <w:rFonts w:ascii="Courier" w:hAnsi="Courier"/>
          <w:sz w:val="22"/>
          <w:szCs w:val="22"/>
        </w:rPr>
        <w:t xml:space="preserve">S. </w:t>
      </w:r>
      <w:r w:rsidRPr="00C1063D">
        <w:rPr>
          <w:rFonts w:ascii="Courier" w:hAnsi="Courier"/>
          <w:sz w:val="22"/>
          <w:szCs w:val="22"/>
        </w:rPr>
        <w:t xml:space="preserve"> </w:t>
      </w:r>
      <w:r w:rsidR="00255847" w:rsidRPr="00C1063D">
        <w:rPr>
          <w:rFonts w:ascii="Courier" w:hAnsi="Courier"/>
          <w:sz w:val="22"/>
          <w:szCs w:val="22"/>
        </w:rPr>
        <w:t xml:space="preserve">Gao </w:t>
      </w:r>
      <w:r w:rsidR="00255847" w:rsidRPr="00C1063D">
        <w:rPr>
          <w:rFonts w:ascii="Courier" w:hAnsi="Courier"/>
          <w:b/>
          <w:bCs/>
          <w:sz w:val="22"/>
          <w:szCs w:val="22"/>
        </w:rPr>
        <w:t>(2006)</w:t>
      </w:r>
      <w:r w:rsidR="00255847" w:rsidRPr="00C1063D">
        <w:rPr>
          <w:rFonts w:ascii="Courier" w:hAnsi="Courier"/>
          <w:sz w:val="22"/>
          <w:szCs w:val="22"/>
        </w:rPr>
        <w:t xml:space="preserve">, 'Mantle transition zone discontinuities beneath the Baikal rift and adjacent areas',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111</w:t>
      </w:r>
      <w:r w:rsidR="00255847" w:rsidRPr="00C1063D">
        <w:rPr>
          <w:rFonts w:ascii="Courier" w:hAnsi="Courier"/>
          <w:spacing w:val="-18"/>
          <w:sz w:val="22"/>
          <w:szCs w:val="22"/>
        </w:rPr>
        <w:t>(B11),</w:t>
      </w:r>
      <w:r w:rsidR="00255847" w:rsidRPr="00C1063D">
        <w:rPr>
          <w:rFonts w:ascii="Courier" w:hAnsi="Courier"/>
          <w:sz w:val="22"/>
          <w:szCs w:val="22"/>
        </w:rPr>
        <w:t xml:space="preserve"> p. 1-10 </w:t>
      </w:r>
    </w:p>
    <w:p w14:paraId="15E40D60" w14:textId="6134A9A7"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K.H., and S.</w:t>
      </w:r>
      <w:r w:rsidR="00255847" w:rsidRPr="00C1063D">
        <w:rPr>
          <w:rFonts w:ascii="Courier" w:hAnsi="Courier"/>
          <w:sz w:val="22"/>
          <w:szCs w:val="22"/>
        </w:rPr>
        <w:t xml:space="preserve">S. Gao </w:t>
      </w:r>
      <w:r w:rsidR="00255847" w:rsidRPr="00C1063D">
        <w:rPr>
          <w:rFonts w:ascii="Courier" w:hAnsi="Courier"/>
          <w:b/>
          <w:bCs/>
          <w:sz w:val="22"/>
          <w:szCs w:val="22"/>
        </w:rPr>
        <w:t>(2008)</w:t>
      </w:r>
      <w:r w:rsidR="00255847" w:rsidRPr="00C1063D">
        <w:rPr>
          <w:rFonts w:ascii="Courier" w:hAnsi="Courier"/>
          <w:sz w:val="22"/>
          <w:szCs w:val="22"/>
        </w:rPr>
        <w:t xml:space="preserve">, 'First-order characteristics of mantle fabrics revealed by teleseismic shear-wave splitting parameters at broadband seismic stations in North America', </w:t>
      </w:r>
      <w:r w:rsidR="00255847" w:rsidRPr="00C1063D">
        <w:rPr>
          <w:rFonts w:ascii="Courier" w:hAnsi="Courier"/>
          <w:i/>
          <w:iCs/>
          <w:sz w:val="22"/>
          <w:szCs w:val="22"/>
        </w:rPr>
        <w:t>EOS Transactions, AGU Fall Meeting Supplement Abstract</w:t>
      </w:r>
      <w:r w:rsidR="00255847" w:rsidRPr="00C1063D">
        <w:rPr>
          <w:rFonts w:ascii="Courier" w:hAnsi="Courier"/>
          <w:sz w:val="22"/>
          <w:szCs w:val="22"/>
        </w:rPr>
        <w:t xml:space="preserve">, 89(44), p. 02 </w:t>
      </w:r>
    </w:p>
    <w:p w14:paraId="68E1CD1A" w14:textId="6E5C908A"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K.H., and S.</w:t>
      </w:r>
      <w:r w:rsidR="00255847" w:rsidRPr="00C1063D">
        <w:rPr>
          <w:rFonts w:ascii="Courier" w:hAnsi="Courier"/>
          <w:sz w:val="22"/>
          <w:szCs w:val="22"/>
        </w:rPr>
        <w:t xml:space="preserve">S. Gao </w:t>
      </w:r>
      <w:r w:rsidR="00255847" w:rsidRPr="00C1063D">
        <w:rPr>
          <w:rFonts w:ascii="Courier" w:hAnsi="Courier"/>
          <w:b/>
          <w:bCs/>
          <w:sz w:val="22"/>
          <w:szCs w:val="22"/>
        </w:rPr>
        <w:t>(2011)</w:t>
      </w:r>
      <w:r w:rsidR="00255847" w:rsidRPr="00C1063D">
        <w:rPr>
          <w:rFonts w:ascii="Courier" w:hAnsi="Courier"/>
          <w:sz w:val="22"/>
          <w:szCs w:val="22"/>
        </w:rPr>
        <w:t xml:space="preserve">, 'Estimation of the Depth of Anisotropy Using Spatial Coherency of Shear-Wave Splitting Parameters',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(5), p. 2153-2161 doi: 10.1785/01201002</w:t>
      </w:r>
    </w:p>
    <w:p w14:paraId="3986453F" w14:textId="42166F66"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w:t>
      </w:r>
      <w:r w:rsidR="00255847" w:rsidRPr="00C1063D">
        <w:rPr>
          <w:rFonts w:ascii="Courier" w:hAnsi="Courier"/>
          <w:sz w:val="22"/>
          <w:szCs w:val="22"/>
        </w:rPr>
        <w:t>H.</w:t>
      </w:r>
      <w:r w:rsidRPr="00C1063D">
        <w:rPr>
          <w:rFonts w:ascii="Courier" w:hAnsi="Courier"/>
          <w:sz w:val="22"/>
          <w:szCs w:val="22"/>
        </w:rPr>
        <w:t>, and S.</w:t>
      </w:r>
      <w:r w:rsidR="00255847" w:rsidRPr="00C1063D">
        <w:rPr>
          <w:rFonts w:ascii="Courier" w:hAnsi="Courier"/>
          <w:sz w:val="22"/>
          <w:szCs w:val="22"/>
        </w:rPr>
        <w:t xml:space="preserve">S. Gao </w:t>
      </w:r>
      <w:r w:rsidR="00255847" w:rsidRPr="00C1063D">
        <w:rPr>
          <w:rFonts w:ascii="Courier" w:hAnsi="Courier"/>
          <w:b/>
          <w:bCs/>
          <w:sz w:val="22"/>
          <w:szCs w:val="22"/>
        </w:rPr>
        <w:t>(2013)</w:t>
      </w:r>
      <w:r w:rsidR="00255847" w:rsidRPr="00C1063D">
        <w:rPr>
          <w:rFonts w:ascii="Courier" w:hAnsi="Courier"/>
          <w:sz w:val="22"/>
          <w:szCs w:val="22"/>
        </w:rPr>
        <w:t xml:space="preserve">, 'Making Reliable Shear‐Wave Splitting Measurements',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(5), p. 2680-2693 doi: 10.1785/0120120355</w:t>
      </w:r>
    </w:p>
    <w:p w14:paraId="6F1B63D1" w14:textId="01594F0D"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K.H., S.</w:t>
      </w:r>
      <w:r w:rsidR="00255847" w:rsidRPr="00C1063D">
        <w:rPr>
          <w:rFonts w:ascii="Courier" w:hAnsi="Courier"/>
          <w:sz w:val="22"/>
          <w:szCs w:val="22"/>
        </w:rPr>
        <w:t xml:space="preserve">S. Gao, Y. Gao, and J. Wu </w:t>
      </w:r>
      <w:r w:rsidR="00255847" w:rsidRPr="00C1063D">
        <w:rPr>
          <w:rFonts w:ascii="Courier" w:hAnsi="Courier"/>
          <w:b/>
          <w:bCs/>
          <w:sz w:val="22"/>
          <w:szCs w:val="22"/>
        </w:rPr>
        <w:t>(2008)</w:t>
      </w:r>
      <w:r w:rsidR="00255847" w:rsidRPr="00C1063D">
        <w:rPr>
          <w:rFonts w:ascii="Courier" w:hAnsi="Courier"/>
          <w:sz w:val="22"/>
          <w:szCs w:val="22"/>
        </w:rPr>
        <w:t xml:space="preserve">, 'Shear wave splitting and mantle flow associated with the deflected Pacific slab beneath northeast Asia',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 p. 1-15 doi:</w:t>
      </w:r>
      <w:r w:rsidRPr="00C1063D">
        <w:rPr>
          <w:rFonts w:ascii="Courier" w:hAnsi="Courier"/>
          <w:sz w:val="22"/>
          <w:szCs w:val="22"/>
        </w:rPr>
        <w:t xml:space="preserve"> </w:t>
      </w:r>
      <w:r w:rsidR="00255847" w:rsidRPr="00C1063D">
        <w:rPr>
          <w:rFonts w:ascii="Courier" w:hAnsi="Courier"/>
          <w:sz w:val="22"/>
          <w:szCs w:val="22"/>
        </w:rPr>
        <w:t>10.1029/2007JB005178</w:t>
      </w:r>
    </w:p>
    <w:p w14:paraId="08D13247" w14:textId="4797E3B3"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K.H., S.S. Gao, and S.</w:t>
      </w:r>
      <w:r w:rsidR="00255847" w:rsidRPr="00C1063D">
        <w:rPr>
          <w:rFonts w:ascii="Courier" w:hAnsi="Courier"/>
          <w:sz w:val="22"/>
          <w:szCs w:val="22"/>
        </w:rPr>
        <w:t xml:space="preserve">K. Nair </w:t>
      </w:r>
      <w:r w:rsidR="00255847" w:rsidRPr="00C1063D">
        <w:rPr>
          <w:rFonts w:ascii="Courier" w:hAnsi="Courier"/>
          <w:b/>
          <w:bCs/>
          <w:sz w:val="22"/>
          <w:szCs w:val="22"/>
        </w:rPr>
        <w:t>(2004)</w:t>
      </w:r>
      <w:r w:rsidR="00255847" w:rsidRPr="00C1063D">
        <w:rPr>
          <w:rFonts w:ascii="Courier" w:hAnsi="Courier"/>
          <w:sz w:val="22"/>
          <w:szCs w:val="22"/>
        </w:rPr>
        <w:t xml:space="preserve">, 'Temporal variations of crustal characteristics',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1068 </w:t>
      </w:r>
    </w:p>
    <w:p w14:paraId="5C829041" w14:textId="4F5DEBC4"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K.H., S.S. Gao, B. Yang, A.A. Elsheikh, A.</w:t>
      </w:r>
      <w:r w:rsidR="00255847" w:rsidRPr="00C1063D">
        <w:rPr>
          <w:rFonts w:ascii="Courier" w:hAnsi="Courier"/>
          <w:sz w:val="22"/>
          <w:szCs w:val="22"/>
        </w:rPr>
        <w:t xml:space="preserve">A. Lemnifi, U. Purevesuren, M. Ray, H. A. Refayee, and Y. Yu </w:t>
      </w:r>
      <w:r w:rsidR="00255847" w:rsidRPr="00C1063D">
        <w:rPr>
          <w:rFonts w:ascii="Courier" w:hAnsi="Courier"/>
          <w:b/>
          <w:bCs/>
          <w:sz w:val="22"/>
          <w:szCs w:val="22"/>
        </w:rPr>
        <w:t>(2013)</w:t>
      </w:r>
      <w:r w:rsidR="00255847" w:rsidRPr="00C1063D">
        <w:rPr>
          <w:rFonts w:ascii="Courier" w:hAnsi="Courier"/>
          <w:sz w:val="22"/>
          <w:szCs w:val="22"/>
        </w:rPr>
        <w:t xml:space="preserve">, 'First-order characteristics of shear-wave splitting parameters beneath the contiguous United States', </w:t>
      </w:r>
      <w:r w:rsidR="00255847" w:rsidRPr="00C1063D">
        <w:rPr>
          <w:rFonts w:ascii="Courier" w:hAnsi="Courier"/>
          <w:i/>
          <w:iCs/>
          <w:sz w:val="22"/>
          <w:szCs w:val="22"/>
        </w:rPr>
        <w:t>AGU Fall Meeting 2013, abstract #S21A-2377</w:t>
      </w:r>
      <w:r w:rsidR="00255847" w:rsidRPr="00C1063D">
        <w:rPr>
          <w:rFonts w:ascii="Courier" w:hAnsi="Courier"/>
          <w:sz w:val="22"/>
          <w:szCs w:val="22"/>
        </w:rPr>
        <w:t xml:space="preserve">, 21, p. 2377 </w:t>
      </w:r>
    </w:p>
    <w:p w14:paraId="17E4EBE0" w14:textId="39E6D1DE"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w:t>
      </w:r>
      <w:r w:rsidR="00255847" w:rsidRPr="00C1063D">
        <w:rPr>
          <w:rFonts w:ascii="Courier" w:hAnsi="Courier"/>
          <w:sz w:val="22"/>
          <w:szCs w:val="22"/>
        </w:rPr>
        <w:t xml:space="preserve">H., and A. Levander </w:t>
      </w:r>
      <w:r w:rsidR="00255847" w:rsidRPr="00C1063D">
        <w:rPr>
          <w:rFonts w:ascii="Courier" w:hAnsi="Courier"/>
          <w:b/>
          <w:bCs/>
          <w:sz w:val="22"/>
          <w:szCs w:val="22"/>
        </w:rPr>
        <w:t>(2013)</w:t>
      </w:r>
      <w:r w:rsidR="00255847" w:rsidRPr="00C1063D">
        <w:rPr>
          <w:rFonts w:ascii="Courier" w:hAnsi="Courier"/>
          <w:sz w:val="22"/>
          <w:szCs w:val="22"/>
        </w:rPr>
        <w:t xml:space="preserve">, 'Three-dimensional Kirchhoff-approximate generalized Radon transform imaging using teleseismic P-to-S scattered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192</w:t>
      </w:r>
      <w:r w:rsidR="00255847" w:rsidRPr="00C1063D">
        <w:rPr>
          <w:rFonts w:ascii="Courier" w:hAnsi="Courier"/>
          <w:sz w:val="22"/>
          <w:szCs w:val="22"/>
        </w:rPr>
        <w:t>(3), p. 1196-1216 doi: 10.1093/gji/ggs073</w:t>
      </w:r>
    </w:p>
    <w:p w14:paraId="4439B72F" w14:textId="1FCA785F"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K.</w:t>
      </w:r>
      <w:r w:rsidR="00255847" w:rsidRPr="00C1063D">
        <w:rPr>
          <w:rFonts w:ascii="Courier" w:hAnsi="Courier"/>
          <w:sz w:val="22"/>
          <w:szCs w:val="22"/>
        </w:rPr>
        <w:t xml:space="preserve">H., and Y. Zhou </w:t>
      </w:r>
      <w:r w:rsidR="00255847" w:rsidRPr="00C1063D">
        <w:rPr>
          <w:rFonts w:ascii="Courier" w:hAnsi="Courier"/>
          <w:b/>
          <w:bCs/>
          <w:sz w:val="22"/>
          <w:szCs w:val="22"/>
        </w:rPr>
        <w:t>(2013)</w:t>
      </w:r>
      <w:r w:rsidR="00255847" w:rsidRPr="00C1063D">
        <w:rPr>
          <w:rFonts w:ascii="Courier" w:hAnsi="Courier"/>
          <w:sz w:val="22"/>
          <w:szCs w:val="22"/>
        </w:rPr>
        <w:t xml:space="preserve">, 'Effects of crustal thickness variations on surface wave phase delays',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192</w:t>
      </w:r>
      <w:r w:rsidR="00255847" w:rsidRPr="00C1063D">
        <w:rPr>
          <w:rFonts w:ascii="Courier" w:hAnsi="Courier"/>
          <w:sz w:val="22"/>
          <w:szCs w:val="22"/>
        </w:rPr>
        <w:t>(2), p. 773-792 doi: 10.1093/gji/ggs048</w:t>
      </w:r>
    </w:p>
    <w:p w14:paraId="7535528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L. </w:t>
      </w:r>
      <w:r w:rsidRPr="00C1063D">
        <w:rPr>
          <w:rFonts w:ascii="Courier" w:hAnsi="Courier"/>
          <w:b/>
          <w:bCs/>
          <w:sz w:val="22"/>
          <w:szCs w:val="22"/>
        </w:rPr>
        <w:t>(2014)</w:t>
      </w:r>
      <w:r w:rsidRPr="00C1063D">
        <w:rPr>
          <w:rFonts w:ascii="Courier" w:hAnsi="Courier"/>
          <w:sz w:val="22"/>
          <w:szCs w:val="22"/>
        </w:rPr>
        <w:t xml:space="preserve">, 'Constraining Cretaceous subduction polarity in eastern Pacific from seismic tomography and geodynamic modeling',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 p. 8029-8036 doi: 10.1002/2014GL061988</w:t>
      </w:r>
    </w:p>
    <w:p w14:paraId="1BA8D760" w14:textId="40DA375C" w:rsidR="00126004" w:rsidRPr="00C1063D" w:rsidRDefault="0012600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L. </w:t>
      </w:r>
      <w:r w:rsidRPr="00C1063D">
        <w:rPr>
          <w:rFonts w:ascii="Courier" w:hAnsi="Courier"/>
          <w:b/>
          <w:bCs/>
          <w:sz w:val="22"/>
          <w:szCs w:val="22"/>
        </w:rPr>
        <w:t>(2015)</w:t>
      </w:r>
      <w:r w:rsidRPr="00C1063D">
        <w:rPr>
          <w:rFonts w:ascii="Courier" w:hAnsi="Courier"/>
          <w:sz w:val="22"/>
          <w:szCs w:val="22"/>
        </w:rPr>
        <w:t xml:space="preserve">, 'The ups and downs of North America: Evaluating the role of mantle dynamic topography since the Mesozoic', </w:t>
      </w:r>
      <w:r w:rsidRPr="00C1063D">
        <w:rPr>
          <w:rFonts w:ascii="Courier" w:hAnsi="Courier"/>
          <w:i/>
          <w:iCs/>
          <w:sz w:val="22"/>
          <w:szCs w:val="22"/>
        </w:rPr>
        <w:t>Reviews of Geophysics</w:t>
      </w:r>
      <w:r w:rsidRPr="00C1063D">
        <w:rPr>
          <w:rFonts w:ascii="Courier" w:hAnsi="Courier"/>
          <w:sz w:val="22"/>
          <w:szCs w:val="22"/>
        </w:rPr>
        <w:t xml:space="preserve">, </w:t>
      </w:r>
      <w:r w:rsidRPr="00C1063D">
        <w:rPr>
          <w:rFonts w:ascii="Courier" w:hAnsi="Courier"/>
          <w:i/>
          <w:iCs/>
          <w:sz w:val="22"/>
          <w:szCs w:val="22"/>
        </w:rPr>
        <w:t>53</w:t>
      </w:r>
      <w:r w:rsidRPr="00C1063D">
        <w:rPr>
          <w:rFonts w:ascii="Courier" w:hAnsi="Courier"/>
          <w:sz w:val="22"/>
          <w:szCs w:val="22"/>
        </w:rPr>
        <w:t>(3), p. 1022–1049 doi: 10.1002/2015RG000489</w:t>
      </w:r>
    </w:p>
    <w:p w14:paraId="19AADCD5" w14:textId="6D2259C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Liu, L., M. Gurnis, M. Seton</w:t>
      </w:r>
      <w:r w:rsidR="00463962" w:rsidRPr="00C1063D">
        <w:rPr>
          <w:rFonts w:ascii="Courier" w:hAnsi="Courier"/>
          <w:sz w:val="22"/>
          <w:szCs w:val="22"/>
        </w:rPr>
        <w:t>, J. Saleeby, D. Muller, and J.</w:t>
      </w:r>
      <w:r w:rsidRPr="00C1063D">
        <w:rPr>
          <w:rFonts w:ascii="Courier" w:hAnsi="Courier"/>
          <w:sz w:val="22"/>
          <w:szCs w:val="22"/>
        </w:rPr>
        <w:t xml:space="preserve">M. Jackson </w:t>
      </w:r>
      <w:r w:rsidRPr="00C1063D">
        <w:rPr>
          <w:rFonts w:ascii="Courier" w:hAnsi="Courier"/>
          <w:b/>
          <w:bCs/>
          <w:sz w:val="22"/>
          <w:szCs w:val="22"/>
        </w:rPr>
        <w:t>(2009)</w:t>
      </w:r>
      <w:r w:rsidRPr="00C1063D">
        <w:rPr>
          <w:rFonts w:ascii="Courier" w:hAnsi="Courier"/>
          <w:sz w:val="22"/>
          <w:szCs w:val="22"/>
        </w:rPr>
        <w:t xml:space="preserve">, 'Oceanic plateau subduction beneath North America and its geological and geophysical implications', </w:t>
      </w:r>
      <w:r w:rsidRPr="00C1063D">
        <w:rPr>
          <w:rFonts w:ascii="Courier" w:hAnsi="Courier"/>
          <w:i/>
          <w:iCs/>
          <w:sz w:val="22"/>
          <w:szCs w:val="22"/>
        </w:rPr>
        <w:t>AGU Fall Meeting Abstracts</w:t>
      </w:r>
      <w:r w:rsidRPr="00C1063D">
        <w:rPr>
          <w:rFonts w:ascii="Courier" w:hAnsi="Courier"/>
          <w:sz w:val="22"/>
          <w:szCs w:val="22"/>
        </w:rPr>
        <w:t xml:space="preserve">, 21, p. 1643 </w:t>
      </w:r>
    </w:p>
    <w:p w14:paraId="4AE6933F" w14:textId="0C5185F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Liu, L., M. G</w:t>
      </w:r>
      <w:r w:rsidR="00463962" w:rsidRPr="00C1063D">
        <w:rPr>
          <w:rFonts w:ascii="Courier" w:hAnsi="Courier"/>
          <w:sz w:val="22"/>
          <w:szCs w:val="22"/>
        </w:rPr>
        <w:t>urnis, M. Seton, J. Saleeby, R.D. Muller, and J.</w:t>
      </w:r>
      <w:r w:rsidRPr="00C1063D">
        <w:rPr>
          <w:rFonts w:ascii="Courier" w:hAnsi="Courier"/>
          <w:sz w:val="22"/>
          <w:szCs w:val="22"/>
        </w:rPr>
        <w:t xml:space="preserve">M. Jackson </w:t>
      </w:r>
      <w:r w:rsidRPr="00C1063D">
        <w:rPr>
          <w:rFonts w:ascii="Courier" w:hAnsi="Courier"/>
          <w:b/>
          <w:bCs/>
          <w:sz w:val="22"/>
          <w:szCs w:val="22"/>
        </w:rPr>
        <w:t>(2010)</w:t>
      </w:r>
      <w:r w:rsidRPr="00C1063D">
        <w:rPr>
          <w:rFonts w:ascii="Courier" w:hAnsi="Courier"/>
          <w:sz w:val="22"/>
          <w:szCs w:val="22"/>
        </w:rPr>
        <w:t xml:space="preserve">, 'The role of oceanic plateau subduction in the Laramide orogeny', </w:t>
      </w:r>
      <w:r w:rsidRPr="00C1063D">
        <w:rPr>
          <w:rFonts w:ascii="Courier" w:hAnsi="Courier"/>
          <w:i/>
          <w:iCs/>
          <w:sz w:val="22"/>
          <w:szCs w:val="22"/>
        </w:rPr>
        <w:t>Nature Geosci</w:t>
      </w:r>
      <w:r w:rsidRPr="00C1063D">
        <w:rPr>
          <w:rFonts w:ascii="Courier" w:hAnsi="Courier"/>
          <w:sz w:val="22"/>
          <w:szCs w:val="22"/>
        </w:rPr>
        <w:t xml:space="preserve">, </w:t>
      </w:r>
      <w:r w:rsidRPr="00C1063D">
        <w:rPr>
          <w:rFonts w:ascii="Courier" w:hAnsi="Courier"/>
          <w:i/>
          <w:iCs/>
          <w:sz w:val="22"/>
          <w:szCs w:val="22"/>
        </w:rPr>
        <w:t>3</w:t>
      </w:r>
      <w:r w:rsidRPr="00C1063D">
        <w:rPr>
          <w:rFonts w:ascii="Courier" w:hAnsi="Courier"/>
          <w:sz w:val="22"/>
          <w:szCs w:val="22"/>
        </w:rPr>
        <w:t>(5), p. 353 doi: 10.1038/ngeo829</w:t>
      </w:r>
    </w:p>
    <w:p w14:paraId="0AABB6C0" w14:textId="795A478B"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L., and D.</w:t>
      </w:r>
      <w:r w:rsidR="00255847" w:rsidRPr="00C1063D">
        <w:rPr>
          <w:rFonts w:ascii="Courier" w:hAnsi="Courier"/>
          <w:sz w:val="22"/>
          <w:szCs w:val="22"/>
        </w:rPr>
        <w:t xml:space="preserve">R. Stegman </w:t>
      </w:r>
      <w:r w:rsidR="00255847" w:rsidRPr="00C1063D">
        <w:rPr>
          <w:rFonts w:ascii="Courier" w:hAnsi="Courier"/>
          <w:b/>
          <w:bCs/>
          <w:sz w:val="22"/>
          <w:szCs w:val="22"/>
        </w:rPr>
        <w:t>(2011)</w:t>
      </w:r>
      <w:r w:rsidR="00255847" w:rsidRPr="00C1063D">
        <w:rPr>
          <w:rFonts w:ascii="Courier" w:hAnsi="Courier"/>
          <w:sz w:val="22"/>
          <w:szCs w:val="22"/>
        </w:rPr>
        <w:t xml:space="preserve">, 'Segmentation of the Farallon slab',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311</w:t>
      </w:r>
      <w:r w:rsidR="00255847" w:rsidRPr="00C1063D">
        <w:rPr>
          <w:rFonts w:ascii="Courier" w:hAnsi="Courier"/>
          <w:sz w:val="22"/>
          <w:szCs w:val="22"/>
        </w:rPr>
        <w:t>(1-2), p. 1-10 doi: 10.1016/j.epsl.2011.09.027</w:t>
      </w:r>
    </w:p>
    <w:p w14:paraId="788E9593" w14:textId="6356066D"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L., and D.</w:t>
      </w:r>
      <w:r w:rsidR="00255847" w:rsidRPr="00C1063D">
        <w:rPr>
          <w:rFonts w:ascii="Courier" w:hAnsi="Courier"/>
          <w:sz w:val="22"/>
          <w:szCs w:val="22"/>
        </w:rPr>
        <w:t xml:space="preserve">R. Stegman </w:t>
      </w:r>
      <w:r w:rsidR="00255847" w:rsidRPr="00C1063D">
        <w:rPr>
          <w:rFonts w:ascii="Courier" w:hAnsi="Courier"/>
          <w:b/>
          <w:bCs/>
          <w:sz w:val="22"/>
          <w:szCs w:val="22"/>
        </w:rPr>
        <w:t>(2011)</w:t>
      </w:r>
      <w:r w:rsidR="00255847" w:rsidRPr="00C1063D">
        <w:rPr>
          <w:rFonts w:ascii="Courier" w:hAnsi="Courier"/>
          <w:sz w:val="22"/>
          <w:szCs w:val="22"/>
        </w:rPr>
        <w:t xml:space="preserve">, 'Onset of Yellowstone-related volcanism due to propagating rupture of the Farallon slab', </w:t>
      </w:r>
      <w:r w:rsidR="00255847" w:rsidRPr="00C1063D">
        <w:rPr>
          <w:rFonts w:ascii="Courier" w:hAnsi="Courier"/>
          <w:i/>
          <w:iCs/>
          <w:sz w:val="22"/>
          <w:szCs w:val="22"/>
        </w:rPr>
        <w:t>AGU, Fall Meeting 2011, abstract #T43K-08</w:t>
      </w:r>
      <w:r w:rsidR="00255847" w:rsidRPr="00C1063D">
        <w:rPr>
          <w:rFonts w:ascii="Courier" w:hAnsi="Courier"/>
          <w:sz w:val="22"/>
          <w:szCs w:val="22"/>
        </w:rPr>
        <w:t xml:space="preserve">, 43, p. 08 </w:t>
      </w:r>
    </w:p>
    <w:p w14:paraId="110D2097" w14:textId="51A09660"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L., and D.</w:t>
      </w:r>
      <w:r w:rsidR="00255847" w:rsidRPr="00C1063D">
        <w:rPr>
          <w:rFonts w:ascii="Courier" w:hAnsi="Courier"/>
          <w:sz w:val="22"/>
          <w:szCs w:val="22"/>
        </w:rPr>
        <w:t xml:space="preserve">R. Stegman </w:t>
      </w:r>
      <w:r w:rsidR="00255847" w:rsidRPr="00C1063D">
        <w:rPr>
          <w:rFonts w:ascii="Courier" w:hAnsi="Courier"/>
          <w:b/>
          <w:bCs/>
          <w:sz w:val="22"/>
          <w:szCs w:val="22"/>
        </w:rPr>
        <w:t>(2012)</w:t>
      </w:r>
      <w:r w:rsidR="00255847" w:rsidRPr="00C1063D">
        <w:rPr>
          <w:rFonts w:ascii="Courier" w:hAnsi="Courier"/>
          <w:sz w:val="22"/>
          <w:szCs w:val="22"/>
        </w:rPr>
        <w:t xml:space="preserve">, 'Origin of Columbia River flood basalt controlled by propagating rupture of the Farallon slab',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482</w:t>
      </w:r>
      <w:r w:rsidR="00255847" w:rsidRPr="00C1063D">
        <w:rPr>
          <w:rFonts w:ascii="Courier" w:hAnsi="Courier"/>
          <w:sz w:val="22"/>
          <w:szCs w:val="22"/>
        </w:rPr>
        <w:t>, p. 386-389 doi:</w:t>
      </w:r>
      <w:r w:rsidRPr="00C1063D">
        <w:rPr>
          <w:rFonts w:ascii="Courier" w:hAnsi="Courier"/>
          <w:sz w:val="22"/>
          <w:szCs w:val="22"/>
        </w:rPr>
        <w:t> </w:t>
      </w:r>
      <w:r w:rsidR="00255847" w:rsidRPr="00C1063D">
        <w:rPr>
          <w:rFonts w:ascii="Courier" w:hAnsi="Courier"/>
          <w:sz w:val="22"/>
          <w:szCs w:val="22"/>
        </w:rPr>
        <w:t xml:space="preserve">10.1038/nature10749 </w:t>
      </w:r>
    </w:p>
    <w:p w14:paraId="3FA801D2" w14:textId="0D39422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L., Y. Tan, D. Sun, M. Chen, and D. Helmberger </w:t>
      </w:r>
      <w:r w:rsidRPr="00C1063D">
        <w:rPr>
          <w:rFonts w:ascii="Courier" w:hAnsi="Courier"/>
          <w:b/>
          <w:bCs/>
          <w:sz w:val="22"/>
          <w:szCs w:val="22"/>
        </w:rPr>
        <w:t>(2011)</w:t>
      </w:r>
      <w:r w:rsidRPr="00C1063D">
        <w:rPr>
          <w:rFonts w:ascii="Courier" w:hAnsi="Courier"/>
          <w:sz w:val="22"/>
          <w:szCs w:val="22"/>
        </w:rPr>
        <w:t xml:space="preserve">, 'Trans-Pacific whole mantle structure',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(B04306), p. 1</w:t>
      </w:r>
      <w:r w:rsidR="00463962" w:rsidRPr="00C1063D">
        <w:rPr>
          <w:rFonts w:ascii="Courier" w:hAnsi="Courier"/>
          <w:sz w:val="22"/>
          <w:szCs w:val="22"/>
        </w:rPr>
        <w:t>4 pp. doi: 10.1029/2010JB007907</w:t>
      </w:r>
      <w:r w:rsidRPr="00C1063D">
        <w:rPr>
          <w:rFonts w:ascii="Courier" w:hAnsi="Courier"/>
          <w:sz w:val="22"/>
          <w:szCs w:val="22"/>
        </w:rPr>
        <w:t xml:space="preserve"> </w:t>
      </w:r>
    </w:p>
    <w:p w14:paraId="2B5A9B4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M., Y. Yang, Q. Li, and H. Zhang </w:t>
      </w:r>
      <w:r w:rsidRPr="00C1063D">
        <w:rPr>
          <w:rFonts w:ascii="Courier" w:hAnsi="Courier"/>
          <w:b/>
          <w:bCs/>
          <w:sz w:val="22"/>
          <w:szCs w:val="22"/>
        </w:rPr>
        <w:t>(2007)</w:t>
      </w:r>
      <w:r w:rsidRPr="00C1063D">
        <w:rPr>
          <w:rFonts w:ascii="Courier" w:hAnsi="Courier"/>
          <w:sz w:val="22"/>
          <w:szCs w:val="22"/>
        </w:rPr>
        <w:t xml:space="preserve">, 'Parallel computing of multi-scale continental deformation in the Western United States: Preliminary results',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163</w:t>
      </w:r>
      <w:r w:rsidRPr="00C1063D">
        <w:rPr>
          <w:rFonts w:ascii="Courier" w:hAnsi="Courier"/>
          <w:sz w:val="22"/>
          <w:szCs w:val="22"/>
        </w:rPr>
        <w:t xml:space="preserve">(1), p. 35 </w:t>
      </w:r>
    </w:p>
    <w:p w14:paraId="4E0398EE" w14:textId="79FE4CFD"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Q., and Y.</w:t>
      </w:r>
      <w:r w:rsidR="00255847" w:rsidRPr="00C1063D">
        <w:rPr>
          <w:rFonts w:ascii="Courier" w:hAnsi="Courier"/>
          <w:sz w:val="22"/>
          <w:szCs w:val="22"/>
        </w:rPr>
        <w:t xml:space="preserve">J. Gu </w:t>
      </w:r>
      <w:r w:rsidR="00255847" w:rsidRPr="00C1063D">
        <w:rPr>
          <w:rFonts w:ascii="Courier" w:hAnsi="Courier"/>
          <w:b/>
          <w:bCs/>
          <w:sz w:val="22"/>
          <w:szCs w:val="22"/>
        </w:rPr>
        <w:t>(2012)</w:t>
      </w:r>
      <w:r w:rsidR="00255847" w:rsidRPr="00C1063D">
        <w:rPr>
          <w:rFonts w:ascii="Courier" w:hAnsi="Courier"/>
          <w:sz w:val="22"/>
          <w:szCs w:val="22"/>
        </w:rPr>
        <w:t xml:space="preserve">, 'Seismic imaging: From classical to adjoint tomography',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566-567</w:t>
      </w:r>
      <w:r w:rsidR="00255847" w:rsidRPr="00C1063D">
        <w:rPr>
          <w:rFonts w:ascii="Courier" w:hAnsi="Courier"/>
          <w:sz w:val="22"/>
          <w:szCs w:val="22"/>
        </w:rPr>
        <w:t>(0), p. 31 doi: 10.1016/j.tecto.2012.07.006</w:t>
      </w:r>
    </w:p>
    <w:p w14:paraId="7B0ECDC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Q., Q. Liu, T. Yang, Q. Zeng, J. Zheng, Y. Luo, N. Qiu, H. Xu, and Z. Jin </w:t>
      </w:r>
      <w:r w:rsidRPr="00C1063D">
        <w:rPr>
          <w:rFonts w:ascii="Courier" w:hAnsi="Courier"/>
          <w:b/>
          <w:bCs/>
          <w:sz w:val="22"/>
          <w:szCs w:val="22"/>
        </w:rPr>
        <w:t>(2009)</w:t>
      </w:r>
      <w:r w:rsidRPr="00C1063D">
        <w:rPr>
          <w:rFonts w:ascii="Courier" w:hAnsi="Courier"/>
          <w:sz w:val="22"/>
          <w:szCs w:val="22"/>
        </w:rPr>
        <w:t xml:space="preserve">, 'Magnetic study of the UHP eclogites from the Chinese Continental Scientific Drilling </w:t>
      </w:r>
      <w:r w:rsidRPr="00C1063D">
        <w:rPr>
          <w:rFonts w:ascii="Courier" w:hAnsi="Courier"/>
          <w:spacing w:val="-18"/>
          <w:sz w:val="22"/>
          <w:szCs w:val="22"/>
        </w:rPr>
        <w:t xml:space="preserve">(CCSD) Project',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114</w:t>
      </w:r>
      <w:r w:rsidRPr="00C1063D">
        <w:rPr>
          <w:rFonts w:ascii="Courier" w:hAnsi="Courier"/>
          <w:spacing w:val="-18"/>
          <w:sz w:val="22"/>
          <w:szCs w:val="22"/>
        </w:rPr>
        <w:t>,</w:t>
      </w:r>
      <w:r w:rsidRPr="00C1063D">
        <w:rPr>
          <w:rFonts w:ascii="Courier" w:hAnsi="Courier"/>
          <w:sz w:val="22"/>
          <w:szCs w:val="22"/>
        </w:rPr>
        <w:t xml:space="preserve"> p. 6-1 - 6-14 doi: 10.1029/2008JB005917</w:t>
      </w:r>
    </w:p>
    <w:p w14:paraId="6F1EFE90" w14:textId="382B323D" w:rsidR="00126004" w:rsidRPr="00C1063D" w:rsidRDefault="0012600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S.Z., Z.-K. Shen, and R. Bürgmann </w:t>
      </w:r>
      <w:r w:rsidRPr="00C1063D">
        <w:rPr>
          <w:rFonts w:ascii="Courier" w:hAnsi="Courier"/>
          <w:b/>
          <w:bCs/>
          <w:sz w:val="22"/>
          <w:szCs w:val="22"/>
        </w:rPr>
        <w:t>(2015)</w:t>
      </w:r>
      <w:r w:rsidRPr="00C1063D">
        <w:rPr>
          <w:rFonts w:ascii="Courier" w:hAnsi="Courier"/>
          <w:sz w:val="22"/>
          <w:szCs w:val="22"/>
        </w:rPr>
        <w:t xml:space="preserve">, 'Recovery of secular deformation field of Mojave Shear Zone in Southern California from historical terrestrial and GPS measurements',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3965-3990 doi: 10.1002/2015JB011941</w:t>
      </w:r>
    </w:p>
    <w:p w14:paraId="07D010BE" w14:textId="4225DF0E" w:rsidR="001A1528" w:rsidRPr="00C1063D" w:rsidRDefault="001A152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X., Y. Ben-Zion, and D. Zigone </w:t>
      </w:r>
      <w:r w:rsidRPr="00C1063D">
        <w:rPr>
          <w:rFonts w:ascii="Courier" w:hAnsi="Courier"/>
          <w:b/>
          <w:bCs/>
          <w:sz w:val="22"/>
          <w:szCs w:val="22"/>
        </w:rPr>
        <w:t>(2015)</w:t>
      </w:r>
      <w:r w:rsidRPr="00C1063D">
        <w:rPr>
          <w:rFonts w:ascii="Courier" w:hAnsi="Courier"/>
          <w:sz w:val="22"/>
          <w:szCs w:val="22"/>
        </w:rPr>
        <w:t xml:space="preserve">, 'Extracting seismic attenuation coefficients from cross-correlations of ambient noise at linear triplets of stations',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(2), p. 1149-1163 doi: 10.1093/gji/ggv357</w:t>
      </w:r>
    </w:p>
    <w:p w14:paraId="01F86984" w14:textId="2E20B523"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Liu, X., and G.</w:t>
      </w:r>
      <w:r w:rsidR="00255847" w:rsidRPr="00C1063D">
        <w:rPr>
          <w:rFonts w:ascii="Courier" w:hAnsi="Courier"/>
          <w:sz w:val="22"/>
          <w:szCs w:val="22"/>
        </w:rPr>
        <w:t xml:space="preserve">L. Pavlis </w:t>
      </w:r>
      <w:r w:rsidR="00255847" w:rsidRPr="00C1063D">
        <w:rPr>
          <w:rFonts w:ascii="Courier" w:hAnsi="Courier"/>
          <w:b/>
          <w:bCs/>
          <w:sz w:val="22"/>
          <w:szCs w:val="22"/>
        </w:rPr>
        <w:t>(2011)</w:t>
      </w:r>
      <w:r w:rsidR="00255847" w:rsidRPr="00C1063D">
        <w:rPr>
          <w:rFonts w:ascii="Courier" w:hAnsi="Courier"/>
          <w:sz w:val="22"/>
          <w:szCs w:val="22"/>
        </w:rPr>
        <w:t xml:space="preserve">, 'Appraising the Reliability of Scattered Wavefield Imaging: Application to the 410 km Discontinuity', </w:t>
      </w:r>
      <w:r w:rsidR="00255847" w:rsidRPr="00C1063D">
        <w:rPr>
          <w:rFonts w:ascii="Courier" w:hAnsi="Courier"/>
          <w:i/>
          <w:iCs/>
          <w:sz w:val="22"/>
          <w:szCs w:val="22"/>
        </w:rPr>
        <w:t>AGU, Fall Meeting 2011, abstract #DI31B-2184</w:t>
      </w:r>
      <w:r w:rsidR="00255847" w:rsidRPr="00C1063D">
        <w:rPr>
          <w:rFonts w:ascii="Courier" w:hAnsi="Courier"/>
          <w:sz w:val="22"/>
          <w:szCs w:val="22"/>
        </w:rPr>
        <w:t xml:space="preserve">, 31, p. 2184 </w:t>
      </w:r>
    </w:p>
    <w:p w14:paraId="31F49EEE" w14:textId="4293E06D" w:rsidR="00255847" w:rsidRPr="00C1063D" w:rsidRDefault="00463962" w:rsidP="00255847">
      <w:pPr>
        <w:spacing w:before="100" w:beforeAutospacing="1" w:after="100" w:afterAutospacing="1"/>
        <w:jc w:val="both"/>
        <w:rPr>
          <w:rFonts w:ascii="Courier" w:hAnsi="Courier"/>
          <w:sz w:val="22"/>
          <w:szCs w:val="22"/>
        </w:rPr>
      </w:pPr>
      <w:r w:rsidRPr="00C1063D">
        <w:rPr>
          <w:rFonts w:ascii="Courier" w:hAnsi="Courier"/>
          <w:sz w:val="22"/>
          <w:szCs w:val="22"/>
        </w:rPr>
        <w:t>Liu, X., and G.</w:t>
      </w:r>
      <w:r w:rsidR="00255847" w:rsidRPr="00C1063D">
        <w:rPr>
          <w:rFonts w:ascii="Courier" w:hAnsi="Courier"/>
          <w:sz w:val="22"/>
          <w:szCs w:val="22"/>
        </w:rPr>
        <w:t xml:space="preserve">L. Pavlis </w:t>
      </w:r>
      <w:r w:rsidR="00255847" w:rsidRPr="00C1063D">
        <w:rPr>
          <w:rFonts w:ascii="Courier" w:hAnsi="Courier"/>
          <w:b/>
          <w:bCs/>
          <w:sz w:val="22"/>
          <w:szCs w:val="22"/>
        </w:rPr>
        <w:t>(2013)</w:t>
      </w:r>
      <w:r w:rsidR="00255847" w:rsidRPr="00C1063D">
        <w:rPr>
          <w:rFonts w:ascii="Courier" w:hAnsi="Courier"/>
          <w:sz w:val="22"/>
          <w:szCs w:val="22"/>
        </w:rPr>
        <w:t xml:space="preserve">, 'Appraising the reliability of converted wavefield imaging: application to USArray imaging of the 410-km discontinuity',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192</w:t>
      </w:r>
      <w:r w:rsidR="00255847" w:rsidRPr="00C1063D">
        <w:rPr>
          <w:rFonts w:ascii="Courier" w:hAnsi="Courier"/>
          <w:sz w:val="22"/>
          <w:szCs w:val="22"/>
        </w:rPr>
        <w:t>(3), p. 1240-1254 doi: 10.1093/gji/ggs088</w:t>
      </w:r>
    </w:p>
    <w:p w14:paraId="1081F03A" w14:textId="378CB92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Y, H. Zhang, C. Thurber, and S. Roecker </w:t>
      </w:r>
      <w:r w:rsidRPr="00C1063D">
        <w:rPr>
          <w:rFonts w:ascii="Courier" w:hAnsi="Courier"/>
          <w:b/>
          <w:bCs/>
          <w:sz w:val="22"/>
          <w:szCs w:val="22"/>
        </w:rPr>
        <w:t>(2008)</w:t>
      </w:r>
      <w:r w:rsidRPr="00C1063D">
        <w:rPr>
          <w:rFonts w:ascii="Courier" w:hAnsi="Courier"/>
          <w:sz w:val="22"/>
          <w:szCs w:val="22"/>
        </w:rPr>
        <w:t xml:space="preserve">, 'Shear wave anisotropy in the crust around the San Andreas </w:t>
      </w:r>
      <w:r w:rsidR="002C55AB" w:rsidRPr="00C1063D">
        <w:rPr>
          <w:rFonts w:ascii="Courier" w:hAnsi="Courier"/>
          <w:sz w:val="22"/>
          <w:szCs w:val="22"/>
        </w:rPr>
        <w:t>F</w:t>
      </w:r>
      <w:r w:rsidRPr="00C1063D">
        <w:rPr>
          <w:rFonts w:ascii="Courier" w:hAnsi="Courier"/>
          <w:sz w:val="22"/>
          <w:szCs w:val="22"/>
        </w:rPr>
        <w:t xml:space="preserve">ault near Parkfield: spatial and temporal analysis',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 xml:space="preserve">(3), p. 957-970 </w:t>
      </w:r>
    </w:p>
    <w:p w14:paraId="63E98A6E" w14:textId="4E146B1A"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w:t>
      </w:r>
      <w:r w:rsidR="00255847" w:rsidRPr="00C1063D">
        <w:rPr>
          <w:rFonts w:ascii="Courier" w:hAnsi="Courier"/>
          <w:sz w:val="22"/>
          <w:szCs w:val="22"/>
        </w:rPr>
        <w:t xml:space="preserve">iu, Y., and </w:t>
      </w:r>
      <w:r w:rsidRPr="00C1063D">
        <w:rPr>
          <w:rFonts w:ascii="Courier" w:hAnsi="Courier"/>
          <w:sz w:val="22"/>
          <w:szCs w:val="22"/>
        </w:rPr>
        <w:t>W.</w:t>
      </w:r>
      <w:r w:rsidR="00255847" w:rsidRPr="00C1063D">
        <w:rPr>
          <w:rFonts w:ascii="Courier" w:hAnsi="Courier"/>
          <w:sz w:val="22"/>
          <w:szCs w:val="22"/>
        </w:rPr>
        <w:t xml:space="preserve">E. Holt </w:t>
      </w:r>
      <w:r w:rsidR="00255847" w:rsidRPr="00C1063D">
        <w:rPr>
          <w:rFonts w:ascii="Courier" w:hAnsi="Courier"/>
          <w:b/>
          <w:bCs/>
          <w:sz w:val="22"/>
          <w:szCs w:val="22"/>
        </w:rPr>
        <w:t>(2013)</w:t>
      </w:r>
      <w:r w:rsidR="00255847" w:rsidRPr="00C1063D">
        <w:rPr>
          <w:rFonts w:ascii="Courier" w:hAnsi="Courier"/>
          <w:sz w:val="22"/>
          <w:szCs w:val="22"/>
        </w:rPr>
        <w:t xml:space="preserve">, 'Wave Gradiometry for the Central U.S', </w:t>
      </w:r>
      <w:r w:rsidR="00255847" w:rsidRPr="00C1063D">
        <w:rPr>
          <w:rFonts w:ascii="Courier" w:hAnsi="Courier"/>
          <w:i/>
          <w:iCs/>
          <w:sz w:val="22"/>
          <w:szCs w:val="22"/>
        </w:rPr>
        <w:t>AGU Fall Meeting 2013, abstract #S42A-07</w:t>
      </w:r>
      <w:r w:rsidR="00255847" w:rsidRPr="00C1063D">
        <w:rPr>
          <w:rFonts w:ascii="Courier" w:hAnsi="Courier"/>
          <w:sz w:val="22"/>
          <w:szCs w:val="22"/>
        </w:rPr>
        <w:t xml:space="preserve">, 42, p. 07 </w:t>
      </w:r>
    </w:p>
    <w:p w14:paraId="73F1D922" w14:textId="760A93DE" w:rsidR="001A1528" w:rsidRPr="00C1063D" w:rsidRDefault="002C55AB" w:rsidP="001A1528">
      <w:pPr>
        <w:spacing w:before="100" w:beforeAutospacing="1" w:after="100" w:afterAutospacing="1"/>
        <w:jc w:val="both"/>
        <w:rPr>
          <w:rFonts w:ascii="Courier" w:hAnsi="Courier"/>
          <w:sz w:val="22"/>
          <w:szCs w:val="22"/>
        </w:rPr>
      </w:pPr>
      <w:r w:rsidRPr="00C1063D">
        <w:rPr>
          <w:rFonts w:ascii="Courier" w:hAnsi="Courier"/>
          <w:spacing w:val="-18"/>
          <w:sz w:val="22"/>
          <w:szCs w:val="22"/>
        </w:rPr>
        <w:t>Liu, Y., and W.</w:t>
      </w:r>
      <w:r w:rsidR="00255847" w:rsidRPr="00C1063D">
        <w:rPr>
          <w:rFonts w:ascii="Courier" w:hAnsi="Courier"/>
          <w:spacing w:val="-18"/>
          <w:sz w:val="22"/>
          <w:szCs w:val="22"/>
        </w:rPr>
        <w:t xml:space="preserve">E. Holt </w:t>
      </w:r>
      <w:r w:rsidR="00255847" w:rsidRPr="00C1063D">
        <w:rPr>
          <w:rFonts w:ascii="Courier" w:hAnsi="Courier"/>
          <w:b/>
          <w:bCs/>
          <w:spacing w:val="-18"/>
          <w:sz w:val="22"/>
          <w:szCs w:val="22"/>
        </w:rPr>
        <w:t>(2014)</w:t>
      </w:r>
      <w:r w:rsidR="00255847" w:rsidRPr="00C1063D">
        <w:rPr>
          <w:rFonts w:ascii="Courier" w:hAnsi="Courier"/>
          <w:spacing w:val="-18"/>
          <w:sz w:val="22"/>
          <w:szCs w:val="22"/>
        </w:rPr>
        <w:t>, 'Wave Gradiometry and its Link with Helmholtz</w:t>
      </w:r>
      <w:r w:rsidR="00255847" w:rsidRPr="00C1063D">
        <w:rPr>
          <w:rFonts w:ascii="Courier" w:hAnsi="Courier"/>
          <w:sz w:val="22"/>
          <w:szCs w:val="22"/>
        </w:rPr>
        <w:t xml:space="preserve"> Tomography Applied to USArray Data', </w:t>
      </w:r>
      <w:r w:rsidR="00255847" w:rsidRPr="00C1063D">
        <w:rPr>
          <w:rFonts w:ascii="Courier" w:hAnsi="Courier"/>
          <w:i/>
          <w:iCs/>
          <w:sz w:val="22"/>
          <w:szCs w:val="22"/>
        </w:rPr>
        <w:t>AGU Fall Meeting 2014, abstract #S11D-4372</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p. 4372</w:t>
      </w:r>
    </w:p>
    <w:p w14:paraId="659F70FB" w14:textId="6E8763EF" w:rsidR="002C55AB" w:rsidRPr="00C1063D" w:rsidRDefault="001A152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X., Y. Ben-Zion, and D. Zigone </w:t>
      </w:r>
      <w:r w:rsidRPr="00C1063D">
        <w:rPr>
          <w:rFonts w:ascii="Courier" w:hAnsi="Courier"/>
          <w:b/>
          <w:bCs/>
          <w:sz w:val="22"/>
          <w:szCs w:val="22"/>
        </w:rPr>
        <w:t>(2015)</w:t>
      </w:r>
      <w:r w:rsidRPr="00C1063D">
        <w:rPr>
          <w:rFonts w:ascii="Courier" w:hAnsi="Courier"/>
          <w:sz w:val="22"/>
          <w:szCs w:val="22"/>
        </w:rPr>
        <w:t xml:space="preserve">, 'Extracting seismic attenuation coefficients from cross-correlations of ambient noise at linear triplets of stations',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(2), p. 1149-1163 doi: 10.1093/gji/ggv357</w:t>
      </w:r>
    </w:p>
    <w:p w14:paraId="2437B38F" w14:textId="30BE3DB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Y., H. Zhang, C. Thurber, and S. Roecker </w:t>
      </w:r>
      <w:r w:rsidRPr="00C1063D">
        <w:rPr>
          <w:rFonts w:ascii="Courier" w:hAnsi="Courier"/>
          <w:b/>
          <w:bCs/>
          <w:sz w:val="22"/>
          <w:szCs w:val="22"/>
        </w:rPr>
        <w:t>(2008)</w:t>
      </w:r>
      <w:r w:rsidRPr="00C1063D">
        <w:rPr>
          <w:rFonts w:ascii="Courier" w:hAnsi="Courier"/>
          <w:sz w:val="22"/>
          <w:szCs w:val="22"/>
        </w:rPr>
        <w:t xml:space="preserve">, 'Shear wave anisotropy in the crust around the San Andreas fault near Parkfield: spatial and temporal analysis',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(3), p. 957-970 doi:</w:t>
      </w:r>
      <w:r w:rsidR="002C55AB" w:rsidRPr="00C1063D">
        <w:rPr>
          <w:rFonts w:ascii="Courier" w:hAnsi="Courier"/>
          <w:sz w:val="22"/>
          <w:szCs w:val="22"/>
        </w:rPr>
        <w:t xml:space="preserve"> </w:t>
      </w:r>
      <w:r w:rsidRPr="00C1063D">
        <w:rPr>
          <w:rFonts w:ascii="Courier" w:hAnsi="Courier"/>
          <w:sz w:val="22"/>
          <w:szCs w:val="22"/>
        </w:rPr>
        <w:t>10.1111/j.1365-246X.2007.03618.x</w:t>
      </w:r>
    </w:p>
    <w:p w14:paraId="4C888712" w14:textId="5B9CA7F1" w:rsidR="001A1528" w:rsidRPr="00C1063D" w:rsidRDefault="001A152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X., Y. Ben-Zion, and D. Zigone </w:t>
      </w:r>
      <w:r w:rsidRPr="00C1063D">
        <w:rPr>
          <w:rFonts w:ascii="Courier" w:hAnsi="Courier"/>
          <w:b/>
          <w:bCs/>
          <w:sz w:val="22"/>
          <w:szCs w:val="22"/>
        </w:rPr>
        <w:t>(2015)</w:t>
      </w:r>
      <w:r w:rsidRPr="00C1063D">
        <w:rPr>
          <w:rFonts w:ascii="Courier" w:hAnsi="Courier"/>
          <w:sz w:val="22"/>
          <w:szCs w:val="22"/>
        </w:rPr>
        <w:t xml:space="preserve">, 'Extracting seismic attenuation coefficients from cross-correlations of ambient noise at linear triplets of stations',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(2), p. 1149-1163 doi: 10.1093/gji/ggv357</w:t>
      </w:r>
    </w:p>
    <w:p w14:paraId="07F036F7" w14:textId="3EC1F375"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Liu, Z., P. Lundgren, P.</w:t>
      </w:r>
      <w:r w:rsidR="00255847" w:rsidRPr="00C1063D">
        <w:rPr>
          <w:rFonts w:ascii="Courier" w:hAnsi="Courier"/>
          <w:sz w:val="22"/>
          <w:szCs w:val="22"/>
        </w:rPr>
        <w:t xml:space="preserve">A. Rosen, and P. Agram </w:t>
      </w:r>
      <w:r w:rsidR="00255847" w:rsidRPr="00C1063D">
        <w:rPr>
          <w:rFonts w:ascii="Courier" w:hAnsi="Courier"/>
          <w:b/>
          <w:bCs/>
          <w:sz w:val="22"/>
          <w:szCs w:val="22"/>
        </w:rPr>
        <w:t>(2013)</w:t>
      </w:r>
      <w:r w:rsidR="00255847" w:rsidRPr="00C1063D">
        <w:rPr>
          <w:rFonts w:ascii="Courier" w:hAnsi="Courier"/>
          <w:sz w:val="22"/>
          <w:szCs w:val="22"/>
        </w:rPr>
        <w:t xml:space="preserve">, 'A wavelet-based multi-scale spatiotemporal filtering approach for monitoring Earth surface deformation using space geodesy', </w:t>
      </w:r>
      <w:r w:rsidR="00255847" w:rsidRPr="00C1063D">
        <w:rPr>
          <w:rFonts w:ascii="Courier" w:hAnsi="Courier"/>
          <w:i/>
          <w:iCs/>
          <w:sz w:val="22"/>
          <w:szCs w:val="22"/>
        </w:rPr>
        <w:t>AGU Fall Meeting 2013, abstract #G21B-0759</w:t>
      </w:r>
      <w:r w:rsidR="00255847" w:rsidRPr="00C1063D">
        <w:rPr>
          <w:rFonts w:ascii="Courier" w:hAnsi="Courier"/>
          <w:sz w:val="22"/>
          <w:szCs w:val="22"/>
        </w:rPr>
        <w:t xml:space="preserve">, 21, p. 0759 </w:t>
      </w:r>
    </w:p>
    <w:p w14:paraId="4F9EC3EE" w14:textId="6797D781" w:rsidR="008375EE" w:rsidRPr="00C1063D" w:rsidRDefault="008375E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Liu, Z., F. Niu, Y.J. Chen, S. Grand, H. Kawakatsu, J. Ning, S. Tanaka, M. Obayashi, and J. Ni </w:t>
      </w:r>
      <w:r w:rsidRPr="00C1063D">
        <w:rPr>
          <w:rFonts w:ascii="Courier" w:hAnsi="Courier"/>
          <w:b/>
          <w:bCs/>
          <w:sz w:val="22"/>
          <w:szCs w:val="22"/>
        </w:rPr>
        <w:t>(2015)</w:t>
      </w:r>
      <w:r w:rsidRPr="00C1063D">
        <w:rPr>
          <w:rFonts w:ascii="Courier" w:hAnsi="Courier"/>
          <w:sz w:val="22"/>
          <w:szCs w:val="22"/>
        </w:rPr>
        <w:t xml:space="preserve">, 'Receiver function images of the mantle transition zone beneath NE China: New constraints on intraplate volcanism, deep subduction and their potential link',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412</w:t>
      </w:r>
      <w:r w:rsidRPr="00C1063D">
        <w:rPr>
          <w:rFonts w:ascii="Courier" w:hAnsi="Courier"/>
          <w:sz w:val="22"/>
          <w:szCs w:val="22"/>
        </w:rPr>
        <w:t>, p. 101-111 doi: 10.1016/j.epsl.2014.12.019</w:t>
      </w:r>
    </w:p>
    <w:p w14:paraId="2579562F" w14:textId="29C726A2"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Liu, Z., S.E. Owen, and A.</w:t>
      </w:r>
      <w:r w:rsidR="00255847" w:rsidRPr="00C1063D">
        <w:rPr>
          <w:rFonts w:ascii="Courier" w:hAnsi="Courier"/>
          <w:sz w:val="22"/>
          <w:szCs w:val="22"/>
        </w:rPr>
        <w:t xml:space="preserve">W. Moore </w:t>
      </w:r>
      <w:r w:rsidR="00255847" w:rsidRPr="00C1063D">
        <w:rPr>
          <w:rFonts w:ascii="Courier" w:hAnsi="Courier"/>
          <w:b/>
          <w:bCs/>
          <w:sz w:val="22"/>
          <w:szCs w:val="22"/>
        </w:rPr>
        <w:t>(2014)</w:t>
      </w:r>
      <w:r w:rsidR="00255847" w:rsidRPr="00C1063D">
        <w:rPr>
          <w:rFonts w:ascii="Courier" w:hAnsi="Courier"/>
          <w:sz w:val="22"/>
          <w:szCs w:val="22"/>
        </w:rPr>
        <w:t xml:space="preserve">, 'Rapid Estimate and Modeling of Permanent Coseismic Displacements for Large Earthquakes Using High‐Rate Global Positioning System Data',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(2), p. 284-294 doi: 10.1785/0220130174</w:t>
      </w:r>
    </w:p>
    <w:p w14:paraId="3AEC023F" w14:textId="69979631"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Lizarralde, D., G.J. Axen, J.</w:t>
      </w:r>
      <w:r w:rsidR="00255847" w:rsidRPr="00C1063D">
        <w:rPr>
          <w:rFonts w:ascii="Courier" w:hAnsi="Courier"/>
          <w:sz w:val="22"/>
          <w:szCs w:val="22"/>
        </w:rPr>
        <w:t>M. Fletcher,</w:t>
      </w:r>
      <w:r w:rsidRPr="00C1063D">
        <w:rPr>
          <w:rFonts w:ascii="Courier" w:hAnsi="Courier"/>
          <w:sz w:val="22"/>
          <w:szCs w:val="22"/>
        </w:rPr>
        <w:t xml:space="preserve"> A.G. Fernandez, W.S. Holbrook, A.J. Harding, G.</w:t>
      </w:r>
      <w:r w:rsidR="00255847" w:rsidRPr="00C1063D">
        <w:rPr>
          <w:rFonts w:ascii="Courier" w:hAnsi="Courier"/>
          <w:sz w:val="22"/>
          <w:szCs w:val="22"/>
        </w:rPr>
        <w:t xml:space="preserve">M. Kent, and P. Umhoefer </w:t>
      </w:r>
      <w:r w:rsidR="00255847" w:rsidRPr="00C1063D">
        <w:rPr>
          <w:rFonts w:ascii="Courier" w:hAnsi="Courier"/>
          <w:b/>
          <w:bCs/>
          <w:sz w:val="22"/>
          <w:szCs w:val="22"/>
        </w:rPr>
        <w:t>(2003)</w:t>
      </w:r>
      <w:r w:rsidR="00255847" w:rsidRPr="00C1063D">
        <w:rPr>
          <w:rFonts w:ascii="Courier" w:hAnsi="Courier"/>
          <w:sz w:val="22"/>
          <w:szCs w:val="22"/>
        </w:rPr>
        <w:t xml:space="preserve">, 'Crustal structure and rift evolution across the Guaymas Basin, </w:t>
      </w:r>
      <w:r w:rsidR="00255847" w:rsidRPr="00C1063D">
        <w:rPr>
          <w:rFonts w:ascii="Courier" w:hAnsi="Courier"/>
          <w:spacing w:val="-18"/>
          <w:sz w:val="22"/>
          <w:szCs w:val="22"/>
        </w:rPr>
        <w:t xml:space="preserve">Gulf of California',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31, p.</w:t>
      </w:r>
      <w:r w:rsidR="00255847" w:rsidRPr="00C1063D">
        <w:rPr>
          <w:rFonts w:ascii="Courier" w:hAnsi="Courier"/>
          <w:sz w:val="22"/>
          <w:szCs w:val="22"/>
        </w:rPr>
        <w:t xml:space="preserve"> 0886 </w:t>
      </w:r>
    </w:p>
    <w:p w14:paraId="0B1EF512" w14:textId="3160A041"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Lizarralde, D., and W.</w:t>
      </w:r>
      <w:r w:rsidR="00255847" w:rsidRPr="00C1063D">
        <w:rPr>
          <w:rFonts w:ascii="Courier" w:hAnsi="Courier"/>
          <w:sz w:val="22"/>
          <w:szCs w:val="22"/>
        </w:rPr>
        <w:t xml:space="preserve">S. Holbrook </w:t>
      </w:r>
      <w:r w:rsidR="00255847" w:rsidRPr="00C1063D">
        <w:rPr>
          <w:rFonts w:ascii="Courier" w:hAnsi="Courier"/>
          <w:b/>
          <w:bCs/>
          <w:sz w:val="22"/>
          <w:szCs w:val="22"/>
        </w:rPr>
        <w:t>(1997)</w:t>
      </w:r>
      <w:r w:rsidR="00255847" w:rsidRPr="00C1063D">
        <w:rPr>
          <w:rFonts w:ascii="Courier" w:hAnsi="Courier"/>
          <w:sz w:val="22"/>
          <w:szCs w:val="22"/>
        </w:rPr>
        <w:t xml:space="preserve">, 'U.S. mid-Atlantic margin structure and early thermal evolution',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102</w:t>
      </w:r>
      <w:r w:rsidR="00255847" w:rsidRPr="00C1063D">
        <w:rPr>
          <w:rFonts w:ascii="Courier" w:hAnsi="Courier"/>
          <w:spacing w:val="-18"/>
          <w:sz w:val="22"/>
          <w:szCs w:val="22"/>
        </w:rPr>
        <w:t>(B10), p. 22855-</w:t>
      </w:r>
      <w:r w:rsidR="00255847" w:rsidRPr="00C1063D">
        <w:rPr>
          <w:rFonts w:ascii="Courier" w:hAnsi="Courier"/>
          <w:sz w:val="22"/>
          <w:szCs w:val="22"/>
        </w:rPr>
        <w:t xml:space="preserve">22875 </w:t>
      </w:r>
    </w:p>
    <w:p w14:paraId="3A6ED8B8" w14:textId="77777777" w:rsidR="007512D4"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Llenos, A.L., and J.</w:t>
      </w:r>
      <w:r w:rsidR="00255847" w:rsidRPr="00C1063D">
        <w:rPr>
          <w:rFonts w:ascii="Courier" w:hAnsi="Courier"/>
          <w:sz w:val="22"/>
          <w:szCs w:val="22"/>
        </w:rPr>
        <w:t xml:space="preserve">J. McGuire </w:t>
      </w:r>
      <w:r w:rsidR="00255847" w:rsidRPr="00C1063D">
        <w:rPr>
          <w:rFonts w:ascii="Courier" w:hAnsi="Courier"/>
          <w:b/>
          <w:bCs/>
          <w:sz w:val="22"/>
          <w:szCs w:val="22"/>
        </w:rPr>
        <w:t>(2007)</w:t>
      </w:r>
      <w:r w:rsidR="00255847" w:rsidRPr="00C1063D">
        <w:rPr>
          <w:rFonts w:ascii="Courier" w:hAnsi="Courier"/>
          <w:sz w:val="22"/>
          <w:szCs w:val="22"/>
        </w:rPr>
        <w:t xml:space="preserve">, 'Influence of fore-arc structure on the extent of great subduction zone earthquakes',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(B9), p. 1-31 doi: 10.1029/2007JB004944</w:t>
      </w:r>
      <w:r w:rsidR="007512D4" w:rsidRPr="00C1063D">
        <w:rPr>
          <w:rFonts w:ascii="Courier" w:hAnsi="Courier"/>
          <w:sz w:val="22"/>
          <w:szCs w:val="22"/>
        </w:rPr>
        <w:t xml:space="preserve"> </w:t>
      </w:r>
    </w:p>
    <w:p w14:paraId="3DAC6046" w14:textId="5D4804DE" w:rsidR="00255847" w:rsidRPr="00C1063D" w:rsidRDefault="007512D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Lloyd, A., D. Wiens, A. Lough, S. Anandakrishnan, A. Nyblade, R. i. Aster, A. Huerta, and J. P. Winberry </w:t>
      </w:r>
      <w:r w:rsidRPr="00C1063D">
        <w:rPr>
          <w:rFonts w:ascii="Courier" w:hAnsi="Courier"/>
          <w:b/>
          <w:bCs/>
          <w:sz w:val="22"/>
          <w:szCs w:val="22"/>
        </w:rPr>
        <w:t>(2015)</w:t>
      </w:r>
      <w:r w:rsidRPr="00C1063D">
        <w:rPr>
          <w:rFonts w:ascii="Courier" w:hAnsi="Courier"/>
          <w:sz w:val="22"/>
          <w:szCs w:val="22"/>
        </w:rPr>
        <w:t xml:space="preserve">, 'Prolific Sources of Icequakes: The Mulock and Skelton Glaciers, Antarctica', </w:t>
      </w:r>
      <w:r w:rsidRPr="00C1063D">
        <w:rPr>
          <w:rFonts w:ascii="Courier" w:hAnsi="Courier"/>
          <w:i/>
          <w:iCs/>
          <w:sz w:val="22"/>
          <w:szCs w:val="22"/>
        </w:rPr>
        <w:t>AGU Fall Meeting 2015, abstract #C11C-0782</w:t>
      </w:r>
      <w:r w:rsidR="00250F8B">
        <w:rPr>
          <w:rFonts w:ascii="Courier" w:hAnsi="Courier"/>
          <w:sz w:val="22"/>
          <w:szCs w:val="22"/>
        </w:rPr>
        <w:t>, p</w:t>
      </w:r>
      <w:r w:rsidRPr="00C1063D">
        <w:rPr>
          <w:rFonts w:ascii="Courier" w:hAnsi="Courier"/>
          <w:sz w:val="22"/>
          <w:szCs w:val="22"/>
        </w:rPr>
        <w:t xml:space="preserve"> </w:t>
      </w:r>
    </w:p>
    <w:p w14:paraId="23F9769B" w14:textId="0ED790A8" w:rsidR="00CD351D"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Lloyd, A.J., A.A. Nyblade, D.A. Wiens, S.E. Hansen, M. Kanao, P.</w:t>
      </w:r>
      <w:r w:rsidR="00255847" w:rsidRPr="00C1063D">
        <w:rPr>
          <w:rFonts w:ascii="Courier" w:hAnsi="Courier"/>
          <w:sz w:val="22"/>
          <w:szCs w:val="22"/>
        </w:rPr>
        <w:t xml:space="preserve">J. Shore, and D. Zhao </w:t>
      </w:r>
      <w:r w:rsidR="00255847" w:rsidRPr="00C1063D">
        <w:rPr>
          <w:rFonts w:ascii="Courier" w:hAnsi="Courier"/>
          <w:b/>
          <w:bCs/>
          <w:sz w:val="22"/>
          <w:szCs w:val="22"/>
        </w:rPr>
        <w:t>(2013)</w:t>
      </w:r>
      <w:r w:rsidR="00255847" w:rsidRPr="00C1063D">
        <w:rPr>
          <w:rFonts w:ascii="Courier" w:hAnsi="Courier"/>
          <w:sz w:val="22"/>
          <w:szCs w:val="22"/>
        </w:rPr>
        <w:t xml:space="preserve">, 'Upper mantle seismic structure beneath central East Antarctica from body wave tomography: Implications for the origin of the Gamburtsev Subglacial </w:t>
      </w:r>
      <w:r w:rsidR="00255847" w:rsidRPr="00C1063D">
        <w:rPr>
          <w:rFonts w:ascii="Courier" w:hAnsi="Courier"/>
          <w:spacing w:val="-18"/>
          <w:sz w:val="22"/>
          <w:szCs w:val="22"/>
        </w:rPr>
        <w:t xml:space="preserve">Mountains',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w:t>
      </w:r>
      <w:r w:rsidR="00255847" w:rsidRPr="00C1063D">
        <w:rPr>
          <w:rFonts w:ascii="Courier" w:hAnsi="Courier"/>
          <w:spacing w:val="-18"/>
          <w:sz w:val="22"/>
          <w:szCs w:val="22"/>
        </w:rPr>
        <w:t>(4), p. 902-920 doi:</w:t>
      </w:r>
      <w:r w:rsidR="00255847" w:rsidRPr="00C1063D">
        <w:rPr>
          <w:rFonts w:ascii="Courier" w:hAnsi="Courier"/>
          <w:sz w:val="22"/>
          <w:szCs w:val="22"/>
        </w:rPr>
        <w:t xml:space="preserve"> 10.1002/ggge.20098</w:t>
      </w:r>
    </w:p>
    <w:p w14:paraId="3447D035" w14:textId="45D85A3D" w:rsidR="00CD351D" w:rsidRPr="00C1063D" w:rsidRDefault="00CD351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Lloyd, A.J., D.A. Wiens, A.A. Nyblade, S. Anandakrishnan, R.C. Aster, A.D. Huerta, T.J. Wilson, I.W.D. Dalziel, P.J. Shore, and D.C.J.B. Zhao </w:t>
      </w:r>
      <w:r w:rsidRPr="00C1063D">
        <w:rPr>
          <w:rFonts w:ascii="Courier" w:hAnsi="Courier"/>
          <w:b/>
          <w:bCs/>
          <w:sz w:val="22"/>
          <w:szCs w:val="22"/>
        </w:rPr>
        <w:t>(2015)</w:t>
      </w:r>
      <w:r w:rsidRPr="00C1063D">
        <w:rPr>
          <w:rFonts w:ascii="Courier" w:hAnsi="Courier"/>
          <w:sz w:val="22"/>
          <w:szCs w:val="22"/>
        </w:rPr>
        <w:t xml:space="preserve">, 'A seismic transect across West Antarctica: Evidence for mantle thermal anomalies beneath the Bentley Subglacial Trench and the Marie Byrd Land Dome', </w:t>
      </w:r>
      <w:r w:rsidRPr="00C1063D">
        <w:rPr>
          <w:rFonts w:ascii="Courier" w:hAnsi="Courier"/>
          <w:i/>
          <w:iCs/>
          <w:sz w:val="22"/>
          <w:szCs w:val="22"/>
        </w:rPr>
        <w:t xml:space="preserve">Journal of </w:t>
      </w:r>
      <w:r w:rsidRPr="00C1063D">
        <w:rPr>
          <w:rFonts w:ascii="Courier" w:hAnsi="Courier"/>
          <w:i/>
          <w:iCs/>
          <w:spacing w:val="-18"/>
          <w:sz w:val="22"/>
          <w:szCs w:val="22"/>
        </w:rPr>
        <w:t>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120</w:t>
      </w:r>
      <w:r w:rsidRPr="00C1063D">
        <w:rPr>
          <w:rFonts w:ascii="Courier" w:hAnsi="Courier"/>
          <w:spacing w:val="-18"/>
          <w:sz w:val="22"/>
          <w:szCs w:val="22"/>
        </w:rPr>
        <w:t>(12), p. 8439-8460</w:t>
      </w:r>
      <w:r w:rsidRPr="00C1063D">
        <w:rPr>
          <w:rFonts w:ascii="Courier" w:hAnsi="Courier"/>
          <w:sz w:val="22"/>
          <w:szCs w:val="22"/>
        </w:rPr>
        <w:t xml:space="preserve"> doi: 10.1002/2015JB012455</w:t>
      </w:r>
    </w:p>
    <w:p w14:paraId="357A28DB" w14:textId="0A9893CE"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Lockner, D.</w:t>
      </w:r>
      <w:r w:rsidR="00255847" w:rsidRPr="00C1063D">
        <w:rPr>
          <w:rFonts w:ascii="Courier" w:hAnsi="Courier"/>
          <w:sz w:val="22"/>
          <w:szCs w:val="22"/>
        </w:rPr>
        <w:t xml:space="preserve">A., C. Morrow, D. Moore, and S. Hickman </w:t>
      </w:r>
      <w:r w:rsidR="00255847" w:rsidRPr="00C1063D">
        <w:rPr>
          <w:rFonts w:ascii="Courier" w:hAnsi="Courier"/>
          <w:b/>
          <w:bCs/>
          <w:sz w:val="22"/>
          <w:szCs w:val="22"/>
        </w:rPr>
        <w:t>(2011)</w:t>
      </w:r>
      <w:r w:rsidR="00255847" w:rsidRPr="00C1063D">
        <w:rPr>
          <w:rFonts w:ascii="Courier" w:hAnsi="Courier"/>
          <w:sz w:val="22"/>
          <w:szCs w:val="22"/>
        </w:rPr>
        <w:t xml:space="preserve">, 'Low strength of deep </w:t>
      </w:r>
      <w:r w:rsidR="00255847" w:rsidRPr="00C1063D">
        <w:rPr>
          <w:rFonts w:ascii="Courier" w:hAnsi="Courier"/>
          <w:spacing w:val="-18"/>
          <w:sz w:val="22"/>
          <w:szCs w:val="22"/>
        </w:rPr>
        <w:t xml:space="preserve">San Andreas fault gouge from SAFOD core', </w:t>
      </w:r>
      <w:r w:rsidR="00255847" w:rsidRPr="00C1063D">
        <w:rPr>
          <w:rFonts w:ascii="Courier" w:hAnsi="Courier"/>
          <w:i/>
          <w:iCs/>
          <w:spacing w:val="-18"/>
          <w:sz w:val="22"/>
          <w:szCs w:val="22"/>
        </w:rPr>
        <w:t>Nature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472</w:t>
      </w:r>
      <w:r w:rsidR="00255847" w:rsidRPr="00C1063D">
        <w:rPr>
          <w:rFonts w:ascii="Courier" w:hAnsi="Courier"/>
          <w:spacing w:val="-18"/>
          <w:sz w:val="22"/>
          <w:szCs w:val="22"/>
        </w:rPr>
        <w:t>(7341), p. 82 doi:</w:t>
      </w:r>
      <w:r w:rsidR="00255847" w:rsidRPr="00C1063D">
        <w:rPr>
          <w:rFonts w:ascii="Courier" w:hAnsi="Courier"/>
          <w:sz w:val="22"/>
          <w:szCs w:val="22"/>
        </w:rPr>
        <w:t xml:space="preserve"> 10.1038/nature09927</w:t>
      </w:r>
    </w:p>
    <w:p w14:paraId="2A7E2C6E" w14:textId="04B698B5"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Lockridge, J.S., M.J. Fouch, and J.</w:t>
      </w:r>
      <w:r w:rsidR="00255847" w:rsidRPr="00C1063D">
        <w:rPr>
          <w:rFonts w:ascii="Courier" w:hAnsi="Courier"/>
          <w:sz w:val="22"/>
          <w:szCs w:val="22"/>
        </w:rPr>
        <w:t xml:space="preserve">R. Arrowsmith </w:t>
      </w:r>
      <w:r w:rsidR="00255847" w:rsidRPr="00C1063D">
        <w:rPr>
          <w:rFonts w:ascii="Courier" w:hAnsi="Courier"/>
          <w:b/>
          <w:bCs/>
          <w:sz w:val="22"/>
          <w:szCs w:val="22"/>
        </w:rPr>
        <w:t>(2012)</w:t>
      </w:r>
      <w:r w:rsidR="00255847" w:rsidRPr="00C1063D">
        <w:rPr>
          <w:rFonts w:ascii="Courier" w:hAnsi="Courier"/>
          <w:sz w:val="22"/>
          <w:szCs w:val="22"/>
        </w:rPr>
        <w:t xml:space="preserve">, 'Seismicity within Arizona during the Deployment of the EarthScope USArray Transportable Array',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(4), p. 1850-1863 doi: 10.1785/0120110297 </w:t>
      </w:r>
    </w:p>
    <w:p w14:paraId="457B4DC1" w14:textId="71A3A46F"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Lockridge, J.S., M.J. Fouch, J.</w:t>
      </w:r>
      <w:r w:rsidR="00255847" w:rsidRPr="00C1063D">
        <w:rPr>
          <w:rFonts w:ascii="Courier" w:hAnsi="Courier"/>
          <w:sz w:val="22"/>
          <w:szCs w:val="22"/>
        </w:rPr>
        <w:t xml:space="preserve">R. Arrowsmith, and L. Linkimer </w:t>
      </w:r>
      <w:r w:rsidR="00255847" w:rsidRPr="00C1063D">
        <w:rPr>
          <w:rFonts w:ascii="Courier" w:hAnsi="Courier"/>
          <w:b/>
          <w:bCs/>
          <w:sz w:val="22"/>
          <w:szCs w:val="22"/>
        </w:rPr>
        <w:t>(2012)</w:t>
      </w:r>
      <w:r w:rsidR="00255847" w:rsidRPr="00C1063D">
        <w:rPr>
          <w:rFonts w:ascii="Courier" w:hAnsi="Courier"/>
          <w:sz w:val="22"/>
          <w:szCs w:val="22"/>
        </w:rPr>
        <w:t xml:space="preserve">, 'Analysis of Seismic Activity near Theodore Roosevelt Dam, Arizona, during the Occupation of the EarthScope/USArray Transportable Array',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(6), p. 1014-1022 doi: 10.1785/​0220120034 </w:t>
      </w:r>
    </w:p>
    <w:p w14:paraId="2662BE21" w14:textId="4035EE27"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Lodewyk, J.</w:t>
      </w:r>
      <w:r w:rsidR="00255847" w:rsidRPr="00C1063D">
        <w:rPr>
          <w:rFonts w:ascii="Courier" w:hAnsi="Courier"/>
          <w:sz w:val="22"/>
          <w:szCs w:val="22"/>
        </w:rPr>
        <w:t xml:space="preserve">A., and B. Evers </w:t>
      </w:r>
      <w:r w:rsidR="00255847" w:rsidRPr="00C1063D">
        <w:rPr>
          <w:rFonts w:ascii="Courier" w:hAnsi="Courier"/>
          <w:b/>
          <w:bCs/>
          <w:sz w:val="22"/>
          <w:szCs w:val="22"/>
        </w:rPr>
        <w:t>(2014)</w:t>
      </w:r>
      <w:r w:rsidR="00255847" w:rsidRPr="00C1063D">
        <w:rPr>
          <w:rFonts w:ascii="Courier" w:hAnsi="Courier"/>
          <w:sz w:val="22"/>
          <w:szCs w:val="22"/>
        </w:rPr>
        <w:t xml:space="preserve">, 'OBSIP Instrumentation and Operations for the Cascadia Initiative', </w:t>
      </w:r>
      <w:r w:rsidR="00255847" w:rsidRPr="00C1063D">
        <w:rPr>
          <w:rFonts w:ascii="Courier" w:hAnsi="Courier"/>
          <w:i/>
          <w:iCs/>
          <w:sz w:val="22"/>
          <w:szCs w:val="22"/>
        </w:rPr>
        <w:t>AGU Fall Meeting 2014, abstract #S13B-4442</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4442 </w:t>
      </w:r>
    </w:p>
    <w:p w14:paraId="3524C9BC" w14:textId="041B08DC"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Lodewyk, J.</w:t>
      </w:r>
      <w:r w:rsidR="00255847" w:rsidRPr="00C1063D">
        <w:rPr>
          <w:rFonts w:ascii="Courier" w:hAnsi="Courier"/>
          <w:sz w:val="22"/>
          <w:szCs w:val="22"/>
        </w:rPr>
        <w:t xml:space="preserve">A., B. Evers, A. Frassetto, and A. Adinolfi </w:t>
      </w:r>
      <w:r w:rsidR="00255847" w:rsidRPr="00C1063D">
        <w:rPr>
          <w:rFonts w:ascii="Courier" w:hAnsi="Courier"/>
          <w:b/>
          <w:bCs/>
          <w:sz w:val="22"/>
          <w:szCs w:val="22"/>
        </w:rPr>
        <w:t>(2013)</w:t>
      </w:r>
      <w:r w:rsidR="00255847" w:rsidRPr="00C1063D">
        <w:rPr>
          <w:rFonts w:ascii="Courier" w:hAnsi="Courier"/>
          <w:sz w:val="22"/>
          <w:szCs w:val="22"/>
        </w:rPr>
        <w:t xml:space="preserve">, 'OBSIP Instrumentation and Operations for the Cascadia Initiative', </w:t>
      </w:r>
      <w:r w:rsidR="00255847" w:rsidRPr="00C1063D">
        <w:rPr>
          <w:rFonts w:ascii="Courier" w:hAnsi="Courier"/>
          <w:i/>
          <w:iCs/>
          <w:sz w:val="22"/>
          <w:szCs w:val="22"/>
        </w:rPr>
        <w:t>AGU Fall Meeting 2013, abstract #S21C-2434</w:t>
      </w:r>
      <w:r w:rsidR="00255847" w:rsidRPr="00C1063D">
        <w:rPr>
          <w:rFonts w:ascii="Courier" w:hAnsi="Courier"/>
          <w:sz w:val="22"/>
          <w:szCs w:val="22"/>
        </w:rPr>
        <w:t xml:space="preserve">, 21, p. 2434 </w:t>
      </w:r>
    </w:p>
    <w:p w14:paraId="5F5C11A7" w14:textId="68647FA8"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Lodewyk, J.</w:t>
      </w:r>
      <w:r w:rsidR="00255847" w:rsidRPr="00C1063D">
        <w:rPr>
          <w:rFonts w:ascii="Courier" w:hAnsi="Courier"/>
          <w:sz w:val="22"/>
          <w:szCs w:val="22"/>
        </w:rPr>
        <w:t xml:space="preserve">A., L. Zhao, and S. Van der Lee </w:t>
      </w:r>
      <w:r w:rsidR="00255847" w:rsidRPr="00C1063D">
        <w:rPr>
          <w:rFonts w:ascii="Courier" w:hAnsi="Courier"/>
          <w:b/>
          <w:bCs/>
          <w:sz w:val="22"/>
          <w:szCs w:val="22"/>
        </w:rPr>
        <w:t>(2011)</w:t>
      </w:r>
      <w:r w:rsidR="00255847" w:rsidRPr="00C1063D">
        <w:rPr>
          <w:rFonts w:ascii="Courier" w:hAnsi="Courier"/>
          <w:sz w:val="22"/>
          <w:szCs w:val="22"/>
        </w:rPr>
        <w:t xml:space="preserve">, 'Finite-frequency Sn-wave sensitivity kernels for the M6.0 Wells, Nevada earthquake and USArray stations', </w:t>
      </w:r>
      <w:r w:rsidR="00255847" w:rsidRPr="00C1063D">
        <w:rPr>
          <w:rFonts w:ascii="Courier" w:hAnsi="Courier"/>
          <w:i/>
          <w:iCs/>
          <w:sz w:val="22"/>
          <w:szCs w:val="22"/>
        </w:rPr>
        <w:t>AGU, Fall Meeting 2011, abstract #S21B-2182</w:t>
      </w:r>
      <w:r w:rsidR="00255847" w:rsidRPr="00C1063D">
        <w:rPr>
          <w:rFonts w:ascii="Courier" w:hAnsi="Courier"/>
          <w:sz w:val="22"/>
          <w:szCs w:val="22"/>
        </w:rPr>
        <w:t xml:space="preserve">, 21, p. 2182 </w:t>
      </w:r>
    </w:p>
    <w:p w14:paraId="6A1E242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Lodge, A., and G. Helffrich </w:t>
      </w:r>
      <w:r w:rsidRPr="00C1063D">
        <w:rPr>
          <w:rFonts w:ascii="Courier" w:hAnsi="Courier"/>
          <w:b/>
          <w:bCs/>
          <w:sz w:val="22"/>
          <w:szCs w:val="22"/>
        </w:rPr>
        <w:t>(2006)</w:t>
      </w:r>
      <w:r w:rsidRPr="00C1063D">
        <w:rPr>
          <w:rFonts w:ascii="Courier" w:hAnsi="Courier"/>
          <w:sz w:val="22"/>
          <w:szCs w:val="22"/>
        </w:rPr>
        <w:t xml:space="preserve">, 'Depleted swell root beneath the Cape Verde Islands',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 xml:space="preserve">(6), p. 449-452 </w:t>
      </w:r>
    </w:p>
    <w:p w14:paraId="215D1ED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Lodge, A., and G. Helffrich </w:t>
      </w:r>
      <w:r w:rsidRPr="00C1063D">
        <w:rPr>
          <w:rFonts w:ascii="Courier" w:hAnsi="Courier"/>
          <w:b/>
          <w:bCs/>
          <w:sz w:val="22"/>
          <w:szCs w:val="22"/>
        </w:rPr>
        <w:t>(2009)</w:t>
      </w:r>
      <w:r w:rsidRPr="00C1063D">
        <w:rPr>
          <w:rFonts w:ascii="Courier" w:hAnsi="Courier"/>
          <w:sz w:val="22"/>
          <w:szCs w:val="22"/>
        </w:rPr>
        <w:t xml:space="preserve">, 'Grid search inversion of teleseismic receiver functions',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178</w:t>
      </w:r>
      <w:r w:rsidRPr="00C1063D">
        <w:rPr>
          <w:rFonts w:ascii="Courier" w:hAnsi="Courier"/>
          <w:sz w:val="22"/>
          <w:szCs w:val="22"/>
        </w:rPr>
        <w:t xml:space="preserve">(1), p. 513-523 </w:t>
      </w:r>
    </w:p>
    <w:p w14:paraId="0C750CEE" w14:textId="0819CFD7"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Lodge, A., S.</w:t>
      </w:r>
      <w:r w:rsidR="00255847" w:rsidRPr="00C1063D">
        <w:rPr>
          <w:rFonts w:ascii="Courier" w:hAnsi="Courier"/>
          <w:sz w:val="22"/>
          <w:szCs w:val="22"/>
        </w:rPr>
        <w:t xml:space="preserve">E. Nippress, and A. Rietbrock </w:t>
      </w:r>
      <w:r w:rsidR="00255847" w:rsidRPr="00C1063D">
        <w:rPr>
          <w:rFonts w:ascii="Courier" w:hAnsi="Courier"/>
          <w:b/>
          <w:bCs/>
          <w:sz w:val="22"/>
          <w:szCs w:val="22"/>
        </w:rPr>
        <w:t>(2007)</w:t>
      </w:r>
      <w:r w:rsidR="00255847" w:rsidRPr="00C1063D">
        <w:rPr>
          <w:rFonts w:ascii="Courier" w:hAnsi="Courier"/>
          <w:sz w:val="22"/>
          <w:szCs w:val="22"/>
        </w:rPr>
        <w:t xml:space="preserve">, 'Crustal and Upper Mantle Structure Beneath the Canary Islands From Teleseismic Receiver Functions',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1381 </w:t>
      </w:r>
    </w:p>
    <w:p w14:paraId="017DAC61" w14:textId="0835E13D"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Lodge, A., S.E.</w:t>
      </w:r>
      <w:r w:rsidR="00255847" w:rsidRPr="00C1063D">
        <w:rPr>
          <w:rFonts w:ascii="Courier" w:hAnsi="Courier"/>
          <w:sz w:val="22"/>
          <w:szCs w:val="22"/>
        </w:rPr>
        <w:t>J. Nippress, A. Riet</w:t>
      </w:r>
      <w:r w:rsidRPr="00C1063D">
        <w:rPr>
          <w:rFonts w:ascii="Courier" w:hAnsi="Courier"/>
          <w:sz w:val="22"/>
          <w:szCs w:val="22"/>
        </w:rPr>
        <w:t>brock, A. García-Yeguas, and J.</w:t>
      </w:r>
      <w:r w:rsidR="00255847" w:rsidRPr="00C1063D">
        <w:rPr>
          <w:rFonts w:ascii="Courier" w:hAnsi="Courier"/>
          <w:sz w:val="22"/>
          <w:szCs w:val="22"/>
        </w:rPr>
        <w:t xml:space="preserve">M. Ibañez </w:t>
      </w:r>
      <w:r w:rsidR="00255847" w:rsidRPr="00C1063D">
        <w:rPr>
          <w:rFonts w:ascii="Courier" w:hAnsi="Courier"/>
          <w:b/>
          <w:bCs/>
          <w:sz w:val="22"/>
          <w:szCs w:val="22"/>
        </w:rPr>
        <w:t>(2012)</w:t>
      </w:r>
      <w:r w:rsidR="00255847" w:rsidRPr="00C1063D">
        <w:rPr>
          <w:rFonts w:ascii="Courier" w:hAnsi="Courier"/>
          <w:sz w:val="22"/>
          <w:szCs w:val="22"/>
        </w:rPr>
        <w:t xml:space="preserve">, 'Evidence for magmatic underplating and partial melt beneath the Canary Islands derived using teleseismic receiver functions',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212-213</w:t>
      </w:r>
      <w:r w:rsidR="00255847" w:rsidRPr="00C1063D">
        <w:rPr>
          <w:rFonts w:ascii="Courier" w:hAnsi="Courier"/>
          <w:sz w:val="22"/>
          <w:szCs w:val="22"/>
        </w:rPr>
        <w:t>(0), p. 44 doi: 10.1016/j.pepi.2012.09.004</w:t>
      </w:r>
    </w:p>
    <w:p w14:paraId="194CC589" w14:textId="7ED52ACF" w:rsidR="00CD351D" w:rsidRPr="00C1063D" w:rsidRDefault="002C55AB" w:rsidP="00CD351D">
      <w:pPr>
        <w:spacing w:before="100" w:beforeAutospacing="1" w:after="100" w:afterAutospacing="1"/>
        <w:jc w:val="both"/>
        <w:rPr>
          <w:rFonts w:ascii="Courier" w:hAnsi="Courier"/>
          <w:sz w:val="22"/>
          <w:szCs w:val="22"/>
        </w:rPr>
      </w:pPr>
      <w:r w:rsidRPr="00C1063D">
        <w:rPr>
          <w:rFonts w:ascii="Courier" w:hAnsi="Courier"/>
          <w:sz w:val="22"/>
          <w:szCs w:val="22"/>
        </w:rPr>
        <w:t>Lodge, R.L.E., G.</w:t>
      </w:r>
      <w:r w:rsidR="00255847" w:rsidRPr="00C1063D">
        <w:rPr>
          <w:rFonts w:ascii="Courier" w:hAnsi="Courier"/>
          <w:sz w:val="22"/>
          <w:szCs w:val="22"/>
        </w:rPr>
        <w:t xml:space="preserve">M. Steblov, and D. Gubbins </w:t>
      </w:r>
      <w:r w:rsidR="00255847" w:rsidRPr="00C1063D">
        <w:rPr>
          <w:rFonts w:ascii="Courier" w:hAnsi="Courier"/>
          <w:b/>
          <w:bCs/>
          <w:sz w:val="22"/>
          <w:szCs w:val="22"/>
        </w:rPr>
        <w:t>(1999)</w:t>
      </w:r>
      <w:r w:rsidR="00255847" w:rsidRPr="00C1063D">
        <w:rPr>
          <w:rFonts w:ascii="Courier" w:hAnsi="Courier"/>
          <w:sz w:val="22"/>
          <w:szCs w:val="22"/>
        </w:rPr>
        <w:t xml:space="preserve">, 'Fundamental leaking mode (PL) propagation along the Tonga-Kermadec-Hikurangi-Macquarie margin',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137</w:t>
      </w:r>
      <w:r w:rsidR="00255847" w:rsidRPr="00C1063D">
        <w:rPr>
          <w:rFonts w:ascii="Courier" w:hAnsi="Courier"/>
          <w:sz w:val="22"/>
          <w:szCs w:val="22"/>
        </w:rPr>
        <w:t>, p. 675-690</w:t>
      </w:r>
    </w:p>
    <w:p w14:paraId="4D4AB544" w14:textId="3A42AF27" w:rsidR="00255847" w:rsidRPr="00C1063D" w:rsidRDefault="00CD351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Lognonne, P.H., J.L. Berenguer, A. Sauron, P. Denton, D. Carrer, J. Taber, T.K. Bravo, A. Gaboriaud, and J. H. Jones </w:t>
      </w:r>
      <w:r w:rsidRPr="00C1063D">
        <w:rPr>
          <w:rFonts w:ascii="Courier" w:hAnsi="Courier"/>
          <w:b/>
          <w:bCs/>
          <w:sz w:val="22"/>
          <w:szCs w:val="22"/>
        </w:rPr>
        <w:t>(2015)</w:t>
      </w:r>
      <w:r w:rsidRPr="00C1063D">
        <w:rPr>
          <w:rFonts w:ascii="Courier" w:hAnsi="Courier"/>
          <w:sz w:val="22"/>
          <w:szCs w:val="22"/>
        </w:rPr>
        <w:t xml:space="preserve">, 'InSight/SEIS@Mars Educational program: Sharing the InSight NASA mission and the Seismic Discovery of Mars with a International Network of classes', </w:t>
      </w:r>
      <w:r w:rsidRPr="00C1063D">
        <w:rPr>
          <w:rFonts w:ascii="Courier" w:hAnsi="Courier"/>
          <w:i/>
          <w:iCs/>
          <w:spacing w:val="-18"/>
          <w:sz w:val="22"/>
          <w:szCs w:val="22"/>
        </w:rPr>
        <w:t>AGU Fall Meeting 2015,</w:t>
      </w:r>
      <w:r w:rsidRPr="00C1063D">
        <w:rPr>
          <w:rFonts w:ascii="Courier" w:hAnsi="Courier"/>
          <w:i/>
          <w:iCs/>
          <w:sz w:val="22"/>
          <w:szCs w:val="22"/>
        </w:rPr>
        <w:t xml:space="preserve"> abstract #ED31A-0885</w:t>
      </w:r>
      <w:r w:rsidRPr="00C1063D">
        <w:rPr>
          <w:rFonts w:ascii="Courier" w:hAnsi="Courier"/>
          <w:sz w:val="22"/>
          <w:szCs w:val="22"/>
        </w:rPr>
        <w:t xml:space="preserve">, p. </w:t>
      </w:r>
    </w:p>
    <w:p w14:paraId="4618DC1A" w14:textId="5BBFAB2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Lodolo, E., M. Menichetti, R. Bartole, Z. Ben-Avraham, A. Tassone, and H. Lippai </w:t>
      </w:r>
      <w:r w:rsidRPr="00C1063D">
        <w:rPr>
          <w:rFonts w:ascii="Courier" w:hAnsi="Courier"/>
          <w:b/>
          <w:bCs/>
          <w:sz w:val="22"/>
          <w:szCs w:val="22"/>
        </w:rPr>
        <w:t>(2003)</w:t>
      </w:r>
      <w:r w:rsidRPr="00C1063D">
        <w:rPr>
          <w:rFonts w:ascii="Courier" w:hAnsi="Courier"/>
          <w:sz w:val="22"/>
          <w:szCs w:val="22"/>
        </w:rPr>
        <w:t xml:space="preserve">, 'Magallanes-Fagnano continental transform fault (Tierra del Fuego, southernmost South America) ', </w:t>
      </w:r>
      <w:r w:rsidRPr="00C1063D">
        <w:rPr>
          <w:rFonts w:ascii="Courier" w:hAnsi="Courier"/>
          <w:i/>
          <w:iCs/>
          <w:sz w:val="22"/>
          <w:szCs w:val="22"/>
        </w:rPr>
        <w:t xml:space="preserve">Tectonics 22 </w:t>
      </w:r>
      <w:r w:rsidR="002C55AB" w:rsidRPr="00C1063D">
        <w:rPr>
          <w:rFonts w:ascii="Courier" w:hAnsi="Courier"/>
          <w:sz w:val="22"/>
          <w:szCs w:val="22"/>
        </w:rPr>
        <w:t>(6</w:t>
      </w:r>
      <w:r w:rsidRPr="00C1063D">
        <w:rPr>
          <w:rFonts w:ascii="Courier" w:hAnsi="Courier"/>
          <w:sz w:val="22"/>
          <w:szCs w:val="22"/>
        </w:rPr>
        <w:t xml:space="preserve">), p. 15-11 - 15-26 </w:t>
      </w:r>
    </w:p>
    <w:p w14:paraId="42C0B40D" w14:textId="6D5AEED0" w:rsidR="00255847" w:rsidRPr="00C1063D" w:rsidRDefault="002C55AB" w:rsidP="00255847">
      <w:pPr>
        <w:spacing w:before="100" w:beforeAutospacing="1" w:after="100" w:afterAutospacing="1"/>
        <w:jc w:val="both"/>
        <w:rPr>
          <w:rFonts w:ascii="Courier" w:hAnsi="Courier"/>
          <w:sz w:val="22"/>
          <w:szCs w:val="22"/>
        </w:rPr>
      </w:pPr>
      <w:r w:rsidRPr="00C1063D">
        <w:rPr>
          <w:rFonts w:ascii="Courier" w:hAnsi="Courier"/>
          <w:sz w:val="22"/>
          <w:szCs w:val="22"/>
        </w:rPr>
        <w:t>Lohman, R.B., and J.</w:t>
      </w:r>
      <w:r w:rsidR="00255847" w:rsidRPr="00C1063D">
        <w:rPr>
          <w:rFonts w:ascii="Courier" w:hAnsi="Courier"/>
          <w:sz w:val="22"/>
          <w:szCs w:val="22"/>
        </w:rPr>
        <w:t xml:space="preserve">R. Murray </w:t>
      </w:r>
      <w:r w:rsidR="00255847" w:rsidRPr="00C1063D">
        <w:rPr>
          <w:rFonts w:ascii="Courier" w:hAnsi="Courier"/>
          <w:b/>
          <w:bCs/>
          <w:sz w:val="22"/>
          <w:szCs w:val="22"/>
        </w:rPr>
        <w:t>(2013)</w:t>
      </w:r>
      <w:r w:rsidR="00255847" w:rsidRPr="00C1063D">
        <w:rPr>
          <w:rFonts w:ascii="Courier" w:hAnsi="Courier"/>
          <w:sz w:val="22"/>
          <w:szCs w:val="22"/>
        </w:rPr>
        <w:t xml:space="preserve">, 'The SCEC Geodetic Transient‐Detection Validation Exercise',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(3), p. 419-425 doi: 10.1785/0220130041</w:t>
      </w:r>
    </w:p>
    <w:p w14:paraId="75C8320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Lomax, A. </w:t>
      </w:r>
      <w:r w:rsidRPr="00C1063D">
        <w:rPr>
          <w:rFonts w:ascii="Courier" w:hAnsi="Courier"/>
          <w:b/>
          <w:bCs/>
          <w:sz w:val="22"/>
          <w:szCs w:val="22"/>
        </w:rPr>
        <w:t>(2000)</w:t>
      </w:r>
      <w:r w:rsidRPr="00C1063D">
        <w:rPr>
          <w:rFonts w:ascii="Courier" w:hAnsi="Courier"/>
          <w:sz w:val="22"/>
          <w:szCs w:val="22"/>
        </w:rPr>
        <w:t xml:space="preserve">, 'The Orfeus Java Workshop: Distributed computing in earthquake seismology',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71</w:t>
      </w:r>
      <w:r w:rsidRPr="00C1063D">
        <w:rPr>
          <w:rFonts w:ascii="Courier" w:hAnsi="Courier"/>
          <w:sz w:val="22"/>
          <w:szCs w:val="22"/>
        </w:rPr>
        <w:t xml:space="preserve">, p. 589-592 </w:t>
      </w:r>
    </w:p>
    <w:p w14:paraId="1C35536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Lomax, A. </w:t>
      </w:r>
      <w:r w:rsidRPr="00C1063D">
        <w:rPr>
          <w:rFonts w:ascii="Courier" w:hAnsi="Courier"/>
          <w:b/>
          <w:bCs/>
          <w:sz w:val="22"/>
          <w:szCs w:val="22"/>
        </w:rPr>
        <w:t>(2005)</w:t>
      </w:r>
      <w:r w:rsidRPr="00C1063D">
        <w:rPr>
          <w:rFonts w:ascii="Courier" w:hAnsi="Courier"/>
          <w:sz w:val="22"/>
          <w:szCs w:val="22"/>
        </w:rPr>
        <w:t xml:space="preserve">, 'Rapid estimation of rupture extent for large earthquakes: Application to the 2004, M9 Sumatra-Andaman mega-thrust',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(10), p. 1-4 </w:t>
      </w:r>
    </w:p>
    <w:p w14:paraId="44CD43E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Lomax, A., and A. Michelini </w:t>
      </w:r>
      <w:r w:rsidRPr="00C1063D">
        <w:rPr>
          <w:rFonts w:ascii="Courier" w:hAnsi="Courier"/>
          <w:b/>
          <w:bCs/>
          <w:sz w:val="22"/>
          <w:szCs w:val="22"/>
        </w:rPr>
        <w:t>(2009)</w:t>
      </w:r>
      <w:r w:rsidRPr="00C1063D">
        <w:rPr>
          <w:rFonts w:ascii="Courier" w:hAnsi="Courier"/>
          <w:sz w:val="22"/>
          <w:szCs w:val="22"/>
        </w:rPr>
        <w:t xml:space="preserve">, 'Tsunami early warning using earthquake </w:t>
      </w:r>
      <w:r w:rsidRPr="00C1063D">
        <w:rPr>
          <w:rFonts w:ascii="Courier" w:hAnsi="Courier"/>
          <w:spacing w:val="-18"/>
          <w:sz w:val="22"/>
          <w:szCs w:val="22"/>
        </w:rPr>
        <w:t xml:space="preserve">rupture duration',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36</w:t>
      </w:r>
      <w:r w:rsidRPr="00C1063D">
        <w:rPr>
          <w:rFonts w:ascii="Courier" w:hAnsi="Courier"/>
          <w:spacing w:val="-18"/>
          <w:sz w:val="22"/>
          <w:szCs w:val="22"/>
        </w:rPr>
        <w:t>, p. 6-1 - 6-4 doi:</w:t>
      </w:r>
      <w:r w:rsidRPr="00C1063D">
        <w:rPr>
          <w:rFonts w:ascii="Courier" w:hAnsi="Courier"/>
          <w:sz w:val="22"/>
          <w:szCs w:val="22"/>
        </w:rPr>
        <w:t xml:space="preserve"> 10.1029/2009GL037223</w:t>
      </w:r>
    </w:p>
    <w:p w14:paraId="11B2B23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Lomax, A., and A. Michelini </w:t>
      </w:r>
      <w:r w:rsidRPr="00C1063D">
        <w:rPr>
          <w:rFonts w:ascii="Courier" w:hAnsi="Courier"/>
          <w:b/>
          <w:bCs/>
          <w:sz w:val="22"/>
          <w:szCs w:val="22"/>
        </w:rPr>
        <w:t>(2011)</w:t>
      </w:r>
      <w:r w:rsidRPr="00C1063D">
        <w:rPr>
          <w:rFonts w:ascii="Courier" w:hAnsi="Courier"/>
          <w:sz w:val="22"/>
          <w:szCs w:val="22"/>
        </w:rPr>
        <w:t xml:space="preserve">, 'Tsunami early warning using earthquake rupture duration and P-wave dominant period: the importance of length and depth of faulting',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185</w:t>
      </w:r>
      <w:r w:rsidRPr="00C1063D">
        <w:rPr>
          <w:rFonts w:ascii="Courier" w:hAnsi="Courier"/>
          <w:sz w:val="22"/>
          <w:szCs w:val="22"/>
        </w:rPr>
        <w:t>(1), p. 283-291 doi: 10.1111/j.1365-246X.2010.04916.x</w:t>
      </w:r>
    </w:p>
    <w:p w14:paraId="0F6B8B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Lomax, A., and A. Michelini </w:t>
      </w:r>
      <w:r w:rsidRPr="00C1063D">
        <w:rPr>
          <w:rFonts w:ascii="Courier" w:hAnsi="Courier"/>
          <w:b/>
          <w:bCs/>
          <w:sz w:val="22"/>
          <w:szCs w:val="22"/>
        </w:rPr>
        <w:t>(2013)</w:t>
      </w:r>
      <w:r w:rsidRPr="00C1063D">
        <w:rPr>
          <w:rFonts w:ascii="Courier" w:hAnsi="Courier"/>
          <w:sz w:val="22"/>
          <w:szCs w:val="22"/>
        </w:rPr>
        <w:t xml:space="preserve">, 'Tsunami Early Warning Within Five Minutes', </w:t>
      </w:r>
      <w:r w:rsidRPr="00C1063D">
        <w:rPr>
          <w:rFonts w:ascii="Courier" w:hAnsi="Courier"/>
          <w:i/>
          <w:iCs/>
          <w:spacing w:val="-18"/>
          <w:sz w:val="22"/>
          <w:szCs w:val="22"/>
        </w:rPr>
        <w:t>Pure and Applied Geophysics</w:t>
      </w:r>
      <w:r w:rsidRPr="00C1063D">
        <w:rPr>
          <w:rFonts w:ascii="Courier" w:hAnsi="Courier"/>
          <w:spacing w:val="-18"/>
          <w:sz w:val="22"/>
          <w:szCs w:val="22"/>
        </w:rPr>
        <w:t xml:space="preserve">, </w:t>
      </w:r>
      <w:r w:rsidRPr="00C1063D">
        <w:rPr>
          <w:rFonts w:ascii="Courier" w:hAnsi="Courier"/>
          <w:i/>
          <w:iCs/>
          <w:spacing w:val="-18"/>
          <w:sz w:val="22"/>
          <w:szCs w:val="22"/>
        </w:rPr>
        <w:t>170</w:t>
      </w:r>
      <w:r w:rsidRPr="00C1063D">
        <w:rPr>
          <w:rFonts w:ascii="Courier" w:hAnsi="Courier"/>
          <w:spacing w:val="-18"/>
          <w:sz w:val="22"/>
          <w:szCs w:val="22"/>
        </w:rPr>
        <w:t>(9-10), p. 1385-1395 doi: 10.1007/s00024-012-</w:t>
      </w:r>
      <w:r w:rsidRPr="00C1063D">
        <w:rPr>
          <w:rFonts w:ascii="Courier" w:hAnsi="Courier"/>
          <w:sz w:val="22"/>
          <w:szCs w:val="22"/>
        </w:rPr>
        <w:t>0512-6</w:t>
      </w:r>
    </w:p>
    <w:p w14:paraId="2BD084D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Lomax, A., A. Michelini, and A. Piatanesi </w:t>
      </w:r>
      <w:r w:rsidRPr="00C1063D">
        <w:rPr>
          <w:rFonts w:ascii="Courier" w:hAnsi="Courier"/>
          <w:b/>
          <w:bCs/>
          <w:sz w:val="22"/>
          <w:szCs w:val="22"/>
        </w:rPr>
        <w:t>(2007)</w:t>
      </w:r>
      <w:r w:rsidRPr="00C1063D">
        <w:rPr>
          <w:rFonts w:ascii="Courier" w:hAnsi="Courier"/>
          <w:sz w:val="22"/>
          <w:szCs w:val="22"/>
        </w:rPr>
        <w:t xml:space="preserve">, 'An energy-duration procedure for rapid determination of earthquake magnitude and tsunamigenic potential',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(3), p. 1195-1209 doi: 10.1111/j.1365-246X.2007.03469.x</w:t>
      </w:r>
    </w:p>
    <w:p w14:paraId="7985782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Lombardi D, J. Braunmiller, E. Kissling, and D. Giardini </w:t>
      </w:r>
      <w:r w:rsidRPr="00C1063D">
        <w:rPr>
          <w:rFonts w:ascii="Courier" w:hAnsi="Courier"/>
          <w:b/>
          <w:bCs/>
          <w:sz w:val="22"/>
          <w:szCs w:val="22"/>
        </w:rPr>
        <w:t>(2008)</w:t>
      </w:r>
      <w:r w:rsidRPr="00C1063D">
        <w:rPr>
          <w:rFonts w:ascii="Courier" w:hAnsi="Courier"/>
          <w:sz w:val="22"/>
          <w:szCs w:val="22"/>
        </w:rPr>
        <w:t xml:space="preserve">, 'Moho depth and Poisson's ratio in the Western-Central Alps from receiver functions',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 xml:space="preserve">(1), p. 249-264 </w:t>
      </w:r>
    </w:p>
    <w:p w14:paraId="105EA17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Lomnitz, C., and C.-j. Zhang </w:t>
      </w:r>
      <w:r w:rsidRPr="00C1063D">
        <w:rPr>
          <w:rFonts w:ascii="Courier" w:hAnsi="Courier"/>
          <w:b/>
          <w:bCs/>
          <w:sz w:val="22"/>
          <w:szCs w:val="22"/>
        </w:rPr>
        <w:t>(2009)</w:t>
      </w:r>
      <w:r w:rsidRPr="00C1063D">
        <w:rPr>
          <w:rFonts w:ascii="Courier" w:hAnsi="Courier"/>
          <w:sz w:val="22"/>
          <w:szCs w:val="22"/>
        </w:rPr>
        <w:t xml:space="preserve">, 'Parkfield revisited: I. Data retrieval', </w:t>
      </w:r>
      <w:r w:rsidRPr="00C1063D">
        <w:rPr>
          <w:rFonts w:ascii="Courier" w:hAnsi="Courier"/>
          <w:i/>
          <w:iCs/>
          <w:sz w:val="22"/>
          <w:szCs w:val="22"/>
        </w:rPr>
        <w:t>Lithosphere</w:t>
      </w:r>
      <w:r w:rsidRPr="00C1063D">
        <w:rPr>
          <w:rFonts w:ascii="Courier" w:hAnsi="Courier"/>
          <w:sz w:val="22"/>
          <w:szCs w:val="22"/>
        </w:rPr>
        <w:t xml:space="preserve">, </w:t>
      </w:r>
      <w:r w:rsidRPr="00C1063D">
        <w:rPr>
          <w:rFonts w:ascii="Courier" w:hAnsi="Courier"/>
          <w:i/>
          <w:iCs/>
          <w:sz w:val="22"/>
          <w:szCs w:val="22"/>
        </w:rPr>
        <w:t>1</w:t>
      </w:r>
      <w:r w:rsidRPr="00C1063D">
        <w:rPr>
          <w:rFonts w:ascii="Courier" w:hAnsi="Courier"/>
          <w:sz w:val="22"/>
          <w:szCs w:val="22"/>
        </w:rPr>
        <w:t>(4), p. 227-234 doi: 10.1130/l14.1</w:t>
      </w:r>
    </w:p>
    <w:p w14:paraId="1966436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Long, H. </w:t>
      </w:r>
      <w:r w:rsidRPr="00C1063D">
        <w:rPr>
          <w:rFonts w:ascii="Courier" w:hAnsi="Courier"/>
          <w:b/>
          <w:bCs/>
          <w:sz w:val="22"/>
          <w:szCs w:val="22"/>
        </w:rPr>
        <w:t>(2011)</w:t>
      </w:r>
      <w:r w:rsidRPr="00C1063D">
        <w:rPr>
          <w:rFonts w:ascii="Courier" w:hAnsi="Courier"/>
          <w:sz w:val="22"/>
          <w:szCs w:val="22"/>
        </w:rPr>
        <w:t xml:space="preserve">, 'A geographic boundary in the lowermost mantle beneath Central America', </w:t>
      </w:r>
      <w:r w:rsidRPr="00C1063D">
        <w:rPr>
          <w:rFonts w:ascii="Courier" w:hAnsi="Courier"/>
          <w:i/>
          <w:iCs/>
          <w:sz w:val="22"/>
          <w:szCs w:val="22"/>
        </w:rPr>
        <w:t>AGU, Fall Meeting 2011, abstract #DI43A-2088</w:t>
      </w:r>
      <w:r w:rsidRPr="00C1063D">
        <w:rPr>
          <w:rFonts w:ascii="Courier" w:hAnsi="Courier"/>
          <w:sz w:val="22"/>
          <w:szCs w:val="22"/>
        </w:rPr>
        <w:t xml:space="preserve">, 43, p. 2088 </w:t>
      </w:r>
    </w:p>
    <w:p w14:paraId="03349E17" w14:textId="2CB87CA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Long, H. </w:t>
      </w:r>
      <w:r w:rsidRPr="00C1063D">
        <w:rPr>
          <w:rFonts w:ascii="Courier" w:hAnsi="Courier"/>
          <w:b/>
          <w:bCs/>
          <w:sz w:val="22"/>
          <w:szCs w:val="22"/>
        </w:rPr>
        <w:t>(2012)</w:t>
      </w:r>
      <w:r w:rsidRPr="00C1063D">
        <w:rPr>
          <w:rFonts w:ascii="Courier" w:hAnsi="Courier"/>
          <w:sz w:val="22"/>
          <w:szCs w:val="22"/>
        </w:rPr>
        <w:t xml:space="preserve">, 'Detailed features of a subducted slab in the lower mantle beneath Central America', </w:t>
      </w:r>
      <w:r w:rsidRPr="00C1063D">
        <w:rPr>
          <w:rFonts w:ascii="Courier" w:hAnsi="Courier"/>
          <w:i/>
          <w:iCs/>
          <w:sz w:val="22"/>
          <w:szCs w:val="22"/>
        </w:rPr>
        <w:t xml:space="preserve">AGU 2012 Fall Meeting, </w:t>
      </w:r>
      <w:r w:rsidR="00871945" w:rsidRPr="00C1063D">
        <w:rPr>
          <w:rFonts w:ascii="Courier" w:hAnsi="Courier"/>
          <w:i/>
          <w:iCs/>
          <w:sz w:val="22"/>
          <w:szCs w:val="22"/>
        </w:rPr>
        <w:t>abstract #</w:t>
      </w:r>
      <w:r w:rsidRPr="00C1063D">
        <w:rPr>
          <w:rFonts w:ascii="Courier" w:hAnsi="Courier"/>
          <w:i/>
          <w:iCs/>
          <w:sz w:val="22"/>
          <w:szCs w:val="22"/>
        </w:rPr>
        <w:t>DI13A-2405 Poster</w:t>
      </w:r>
      <w:r w:rsidR="00871945" w:rsidRPr="00C1063D">
        <w:rPr>
          <w:rFonts w:ascii="Courier" w:hAnsi="Courier"/>
          <w:sz w:val="22"/>
          <w:szCs w:val="22"/>
        </w:rPr>
        <w:t>, p</w:t>
      </w:r>
    </w:p>
    <w:p w14:paraId="14A1796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Long, H., and L. Wen </w:t>
      </w:r>
      <w:r w:rsidRPr="00C1063D">
        <w:rPr>
          <w:rFonts w:ascii="Courier" w:hAnsi="Courier"/>
          <w:b/>
          <w:bCs/>
          <w:sz w:val="22"/>
          <w:szCs w:val="22"/>
        </w:rPr>
        <w:t>(2009)</w:t>
      </w:r>
      <w:r w:rsidRPr="00C1063D">
        <w:rPr>
          <w:rFonts w:ascii="Courier" w:hAnsi="Courier"/>
          <w:sz w:val="22"/>
          <w:szCs w:val="22"/>
        </w:rPr>
        <w:t xml:space="preserve">, 'Using EarthScope data to study the mantle structure beneath Central America', </w:t>
      </w:r>
      <w:r w:rsidRPr="00C1063D">
        <w:rPr>
          <w:rFonts w:ascii="Courier" w:hAnsi="Courier"/>
          <w:i/>
          <w:iCs/>
          <w:sz w:val="22"/>
          <w:szCs w:val="22"/>
        </w:rPr>
        <w:t>AGU Fall Meeting Abstracts</w:t>
      </w:r>
      <w:r w:rsidRPr="00C1063D">
        <w:rPr>
          <w:rFonts w:ascii="Courier" w:hAnsi="Courier"/>
          <w:sz w:val="22"/>
          <w:szCs w:val="22"/>
        </w:rPr>
        <w:t xml:space="preserve">, 23, p. 1665 </w:t>
      </w:r>
    </w:p>
    <w:p w14:paraId="11BB1B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Long, H., and L. Wen </w:t>
      </w:r>
      <w:r w:rsidRPr="00C1063D">
        <w:rPr>
          <w:rFonts w:ascii="Courier" w:hAnsi="Courier"/>
          <w:b/>
          <w:bCs/>
          <w:sz w:val="22"/>
          <w:szCs w:val="22"/>
        </w:rPr>
        <w:t>(2012)</w:t>
      </w:r>
      <w:r w:rsidRPr="00C1063D">
        <w:rPr>
          <w:rFonts w:ascii="Courier" w:hAnsi="Courier"/>
          <w:sz w:val="22"/>
          <w:szCs w:val="22"/>
        </w:rPr>
        <w:t xml:space="preserve">, 'Using repeated sources to quantitatively determine temporal change of medium properties: Theory and an example',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(B9), p. n/a doi: 10.1029/2012JB009302</w:t>
      </w:r>
    </w:p>
    <w:p w14:paraId="28754F7F" w14:textId="77777777" w:rsidR="00453DFD" w:rsidRPr="00C1063D" w:rsidRDefault="00453DFD" w:rsidP="00453DFD">
      <w:pPr>
        <w:spacing w:before="100" w:beforeAutospacing="1" w:after="100" w:afterAutospacing="1"/>
        <w:jc w:val="both"/>
        <w:rPr>
          <w:rFonts w:ascii="Courier" w:hAnsi="Courier"/>
          <w:sz w:val="22"/>
          <w:szCs w:val="22"/>
        </w:rPr>
      </w:pPr>
      <w:r w:rsidRPr="00C1063D">
        <w:rPr>
          <w:rFonts w:ascii="Courier" w:hAnsi="Courier"/>
          <w:sz w:val="22"/>
          <w:szCs w:val="22"/>
        </w:rPr>
        <w:t xml:space="preserve">Long, M.D. </w:t>
      </w:r>
      <w:r w:rsidRPr="00C1063D">
        <w:rPr>
          <w:rFonts w:ascii="Courier" w:hAnsi="Courier"/>
          <w:b/>
          <w:bCs/>
          <w:sz w:val="22"/>
          <w:szCs w:val="22"/>
        </w:rPr>
        <w:t>(2015)</w:t>
      </w:r>
      <w:r w:rsidRPr="00C1063D">
        <w:rPr>
          <w:rFonts w:ascii="Courier" w:hAnsi="Courier"/>
          <w:sz w:val="22"/>
          <w:szCs w:val="22"/>
        </w:rPr>
        <w:t xml:space="preserve">, 'Engaging High School Science Teachers in Field-Based Seismology Research: Opportunities and Challenges', </w:t>
      </w:r>
      <w:r w:rsidRPr="00C1063D">
        <w:rPr>
          <w:rFonts w:ascii="Courier" w:hAnsi="Courier"/>
          <w:i/>
          <w:iCs/>
          <w:sz w:val="22"/>
          <w:szCs w:val="22"/>
        </w:rPr>
        <w:t>AGU Fall Meeting 2015</w:t>
      </w:r>
      <w:r w:rsidRPr="00C1063D">
        <w:rPr>
          <w:rFonts w:ascii="Courier" w:hAnsi="Courier"/>
          <w:sz w:val="22"/>
          <w:szCs w:val="22"/>
        </w:rPr>
        <w:t xml:space="preserve">, p. </w:t>
      </w:r>
    </w:p>
    <w:p w14:paraId="53A628BA" w14:textId="32F18954" w:rsidR="00453DFD" w:rsidRPr="00C1063D" w:rsidRDefault="00453DF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Long, M.D. </w:t>
      </w:r>
      <w:r w:rsidRPr="00C1063D">
        <w:rPr>
          <w:rFonts w:ascii="Courier" w:hAnsi="Courier"/>
          <w:b/>
          <w:bCs/>
          <w:sz w:val="22"/>
          <w:szCs w:val="22"/>
        </w:rPr>
        <w:t>(2015)</w:t>
      </w:r>
      <w:r w:rsidRPr="00C1063D">
        <w:rPr>
          <w:rFonts w:ascii="Courier" w:hAnsi="Courier"/>
          <w:sz w:val="22"/>
          <w:szCs w:val="22"/>
        </w:rPr>
        <w:t xml:space="preserve">, 'The Cascadia Paradox: Understanding Mantle Flow in the Cascadia Subduction System ', </w:t>
      </w:r>
      <w:r w:rsidRPr="00C1063D">
        <w:rPr>
          <w:rFonts w:ascii="Courier" w:hAnsi="Courier"/>
          <w:i/>
          <w:iCs/>
          <w:sz w:val="22"/>
          <w:szCs w:val="22"/>
        </w:rPr>
        <w:t>AGU Fall Meeting 2015, abstract #T34B-04</w:t>
      </w:r>
      <w:r w:rsidR="00664D7D" w:rsidRPr="00C1063D">
        <w:rPr>
          <w:rFonts w:ascii="Courier" w:hAnsi="Courier"/>
          <w:sz w:val="22"/>
          <w:szCs w:val="22"/>
        </w:rPr>
        <w:t>, p</w:t>
      </w:r>
      <w:r w:rsidRPr="00C1063D">
        <w:rPr>
          <w:rFonts w:ascii="Courier" w:hAnsi="Courier"/>
          <w:sz w:val="22"/>
          <w:szCs w:val="22"/>
        </w:rPr>
        <w:t xml:space="preserve"> </w:t>
      </w:r>
    </w:p>
    <w:p w14:paraId="5228EE03" w14:textId="0F0D2BA9" w:rsidR="00255847" w:rsidRPr="00C1063D" w:rsidRDefault="00871945" w:rsidP="00255847">
      <w:pPr>
        <w:spacing w:before="100" w:beforeAutospacing="1" w:after="100" w:afterAutospacing="1"/>
        <w:jc w:val="both"/>
        <w:rPr>
          <w:rFonts w:ascii="Courier" w:hAnsi="Courier"/>
          <w:sz w:val="22"/>
          <w:szCs w:val="22"/>
        </w:rPr>
      </w:pPr>
      <w:r w:rsidRPr="00C1063D">
        <w:rPr>
          <w:rFonts w:ascii="Courier" w:hAnsi="Courier"/>
          <w:sz w:val="22"/>
          <w:szCs w:val="22"/>
        </w:rPr>
        <w:t>Long, M.D., and T.</w:t>
      </w:r>
      <w:r w:rsidR="00255847" w:rsidRPr="00C1063D">
        <w:rPr>
          <w:rFonts w:ascii="Courier" w:hAnsi="Courier"/>
          <w:sz w:val="22"/>
          <w:szCs w:val="22"/>
        </w:rPr>
        <w:t xml:space="preserve">W. Becker </w:t>
      </w:r>
      <w:r w:rsidR="00255847" w:rsidRPr="00C1063D">
        <w:rPr>
          <w:rFonts w:ascii="Courier" w:hAnsi="Courier"/>
          <w:b/>
          <w:bCs/>
          <w:sz w:val="22"/>
          <w:szCs w:val="22"/>
        </w:rPr>
        <w:t>(2010)</w:t>
      </w:r>
      <w:r w:rsidR="00255847" w:rsidRPr="00C1063D">
        <w:rPr>
          <w:rFonts w:ascii="Courier" w:hAnsi="Courier"/>
          <w:sz w:val="22"/>
          <w:szCs w:val="22"/>
        </w:rPr>
        <w:t xml:space="preserve">, 'Mantle dynamics and seismic anisotropy',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297</w:t>
      </w:r>
      <w:r w:rsidR="00255847" w:rsidRPr="00C1063D">
        <w:rPr>
          <w:rFonts w:ascii="Courier" w:hAnsi="Courier"/>
          <w:spacing w:val="-18"/>
          <w:sz w:val="22"/>
          <w:szCs w:val="22"/>
        </w:rPr>
        <w:t>(3-4), p. 341 doi:</w:t>
      </w:r>
      <w:r w:rsidR="00255847" w:rsidRPr="00C1063D">
        <w:rPr>
          <w:rFonts w:ascii="Courier" w:hAnsi="Courier"/>
          <w:sz w:val="22"/>
          <w:szCs w:val="22"/>
        </w:rPr>
        <w:t xml:space="preserve"> 10.1016/j.epsl.2010.06.036</w:t>
      </w:r>
    </w:p>
    <w:p w14:paraId="1E91C553" w14:textId="390D9E8E" w:rsidR="006970F2" w:rsidRPr="00C1063D" w:rsidRDefault="006970F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Long, M.D., M.H. Benoit, H.A. Ford, E. Wirth, J. Aragon, L. Abrahams, J. McNamara, and K. Jackson </w:t>
      </w:r>
      <w:r w:rsidRPr="00C1063D">
        <w:rPr>
          <w:rFonts w:ascii="Courier" w:hAnsi="Courier"/>
          <w:b/>
          <w:bCs/>
          <w:sz w:val="22"/>
          <w:szCs w:val="22"/>
        </w:rPr>
        <w:t>(2015)</w:t>
      </w:r>
      <w:r w:rsidRPr="00C1063D">
        <w:rPr>
          <w:rFonts w:ascii="Courier" w:hAnsi="Courier"/>
          <w:sz w:val="22"/>
          <w:szCs w:val="22"/>
        </w:rPr>
        <w:t xml:space="preserve">, 'Deformation of the Continental Lithosphere at the Margins of the North American Craton: Constraints from Seismic Anisotropy', </w:t>
      </w:r>
      <w:r w:rsidRPr="00C1063D">
        <w:rPr>
          <w:rFonts w:ascii="Courier" w:hAnsi="Courier"/>
          <w:i/>
          <w:iCs/>
          <w:sz w:val="22"/>
          <w:szCs w:val="22"/>
        </w:rPr>
        <w:t>AGU Fall Meeting 2015, abstract #T21F-01</w:t>
      </w:r>
      <w:r w:rsidR="007E5DFF">
        <w:rPr>
          <w:rFonts w:ascii="Courier" w:hAnsi="Courier"/>
          <w:sz w:val="22"/>
          <w:szCs w:val="22"/>
        </w:rPr>
        <w:t>, p</w:t>
      </w:r>
      <w:r w:rsidRPr="00C1063D">
        <w:rPr>
          <w:rFonts w:ascii="Courier" w:hAnsi="Courier"/>
          <w:sz w:val="22"/>
          <w:szCs w:val="22"/>
        </w:rPr>
        <w:t xml:space="preserve"> </w:t>
      </w:r>
    </w:p>
    <w:p w14:paraId="073FC52E" w14:textId="0A49FD3D" w:rsidR="00255847" w:rsidRPr="00C1063D" w:rsidRDefault="00871945" w:rsidP="00255847">
      <w:pPr>
        <w:spacing w:before="100" w:beforeAutospacing="1" w:after="100" w:afterAutospacing="1"/>
        <w:jc w:val="both"/>
        <w:rPr>
          <w:rFonts w:ascii="Courier" w:hAnsi="Courier"/>
          <w:sz w:val="22"/>
          <w:szCs w:val="22"/>
        </w:rPr>
      </w:pPr>
      <w:r w:rsidRPr="00C1063D">
        <w:rPr>
          <w:rFonts w:ascii="Courier" w:hAnsi="Courier"/>
          <w:sz w:val="22"/>
          <w:szCs w:val="22"/>
        </w:rPr>
        <w:t>Long, M.D., M.J. Fouch, and D.</w:t>
      </w:r>
      <w:r w:rsidR="00255847" w:rsidRPr="00C1063D">
        <w:rPr>
          <w:rFonts w:ascii="Courier" w:hAnsi="Courier"/>
          <w:sz w:val="22"/>
          <w:szCs w:val="22"/>
        </w:rPr>
        <w:t xml:space="preserve">E. James </w:t>
      </w:r>
      <w:r w:rsidR="00255847" w:rsidRPr="00C1063D">
        <w:rPr>
          <w:rFonts w:ascii="Courier" w:hAnsi="Courier"/>
          <w:b/>
          <w:bCs/>
          <w:sz w:val="22"/>
          <w:szCs w:val="22"/>
        </w:rPr>
        <w:t>(2009)</w:t>
      </w:r>
      <w:r w:rsidR="00255847" w:rsidRPr="00C1063D">
        <w:rPr>
          <w:rFonts w:ascii="Courier" w:hAnsi="Courier"/>
          <w:sz w:val="22"/>
          <w:szCs w:val="22"/>
        </w:rPr>
        <w:t xml:space="preserve">, 'Shear wave splitting beneath the High Lava Plains of Oregon: Linking upper mantle dynamics to surface tectonomagmatism',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2184 </w:t>
      </w:r>
    </w:p>
    <w:p w14:paraId="347C3241" w14:textId="76786552" w:rsidR="00255847" w:rsidRPr="00C1063D" w:rsidRDefault="00871945" w:rsidP="00255847">
      <w:pPr>
        <w:spacing w:before="100" w:beforeAutospacing="1" w:after="100" w:afterAutospacing="1"/>
        <w:jc w:val="both"/>
        <w:rPr>
          <w:rFonts w:ascii="Courier" w:hAnsi="Courier"/>
          <w:sz w:val="22"/>
          <w:szCs w:val="22"/>
        </w:rPr>
      </w:pPr>
      <w:r w:rsidRPr="00C1063D">
        <w:rPr>
          <w:rFonts w:ascii="Courier" w:hAnsi="Courier"/>
          <w:sz w:val="22"/>
          <w:szCs w:val="22"/>
        </w:rPr>
        <w:t>Long, M.</w:t>
      </w:r>
      <w:r w:rsidR="00255847" w:rsidRPr="00C1063D">
        <w:rPr>
          <w:rFonts w:ascii="Courier" w:hAnsi="Courier"/>
          <w:sz w:val="22"/>
          <w:szCs w:val="22"/>
        </w:rPr>
        <w:t>D., H. Gao, A. Klau</w:t>
      </w:r>
      <w:r w:rsidRPr="00C1063D">
        <w:rPr>
          <w:rFonts w:ascii="Courier" w:hAnsi="Courier"/>
          <w:sz w:val="22"/>
          <w:szCs w:val="22"/>
        </w:rPr>
        <w:t>s, L.S. Wagner, M.J. Fouch, D.</w:t>
      </w:r>
      <w:r w:rsidR="00255847" w:rsidRPr="00C1063D">
        <w:rPr>
          <w:rFonts w:ascii="Courier" w:hAnsi="Courier"/>
          <w:sz w:val="22"/>
          <w:szCs w:val="22"/>
        </w:rPr>
        <w:t xml:space="preserve">E. James, and E. Humphreys </w:t>
      </w:r>
      <w:r w:rsidR="00255847" w:rsidRPr="00C1063D">
        <w:rPr>
          <w:rFonts w:ascii="Courier" w:hAnsi="Courier"/>
          <w:b/>
          <w:bCs/>
          <w:sz w:val="22"/>
          <w:szCs w:val="22"/>
        </w:rPr>
        <w:t>(2009)</w:t>
      </w:r>
      <w:r w:rsidR="00255847" w:rsidRPr="00C1063D">
        <w:rPr>
          <w:rFonts w:ascii="Courier" w:hAnsi="Courier"/>
          <w:sz w:val="22"/>
          <w:szCs w:val="22"/>
        </w:rPr>
        <w:t xml:space="preserve">, 'Shear wave splitting and the pattern of mantle flow beneath eastern Oregon',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288</w:t>
      </w:r>
      <w:r w:rsidR="00255847" w:rsidRPr="00C1063D">
        <w:rPr>
          <w:rFonts w:ascii="Courier" w:hAnsi="Courier"/>
          <w:sz w:val="22"/>
          <w:szCs w:val="22"/>
        </w:rPr>
        <w:t xml:space="preserve">(3-4), p. 359 </w:t>
      </w:r>
    </w:p>
    <w:p w14:paraId="656806B4" w14:textId="5EC0569D" w:rsidR="009544F9" w:rsidRPr="00C1063D" w:rsidRDefault="009544F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Long, M.D., and C.C.G.L. Lynner </w:t>
      </w:r>
      <w:r w:rsidRPr="00C1063D">
        <w:rPr>
          <w:rFonts w:ascii="Courier" w:hAnsi="Courier"/>
          <w:b/>
          <w:bCs/>
          <w:sz w:val="22"/>
          <w:szCs w:val="22"/>
        </w:rPr>
        <w:t>(2015)</w:t>
      </w:r>
      <w:r w:rsidRPr="00C1063D">
        <w:rPr>
          <w:rFonts w:ascii="Courier" w:hAnsi="Courier"/>
          <w:sz w:val="22"/>
          <w:szCs w:val="22"/>
        </w:rPr>
        <w:t xml:space="preserve">, 'Seismic anisotropy in the lowermost mantle near the Perm Anomaly',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(17), p. 7073-7080 doi: 10.1002/2015GL065506</w:t>
      </w:r>
    </w:p>
    <w:p w14:paraId="1BA0B877" w14:textId="4BB9CBFE" w:rsidR="00255847" w:rsidRPr="00C1063D" w:rsidRDefault="00D372A0" w:rsidP="00255847">
      <w:pPr>
        <w:spacing w:before="100" w:beforeAutospacing="1" w:after="100" w:afterAutospacing="1"/>
        <w:jc w:val="both"/>
        <w:rPr>
          <w:rFonts w:ascii="Courier" w:hAnsi="Courier"/>
          <w:sz w:val="22"/>
          <w:szCs w:val="22"/>
        </w:rPr>
      </w:pPr>
      <w:r w:rsidRPr="00C1063D">
        <w:rPr>
          <w:rFonts w:ascii="Courier" w:hAnsi="Courier"/>
          <w:sz w:val="22"/>
          <w:szCs w:val="22"/>
        </w:rPr>
        <w:t>Long, M.D., and P.</w:t>
      </w:r>
      <w:r w:rsidR="00255847" w:rsidRPr="00C1063D">
        <w:rPr>
          <w:rFonts w:ascii="Courier" w:hAnsi="Courier"/>
          <w:sz w:val="22"/>
          <w:szCs w:val="22"/>
        </w:rPr>
        <w:t xml:space="preserve">G. Silver </w:t>
      </w:r>
      <w:r w:rsidR="00255847" w:rsidRPr="00C1063D">
        <w:rPr>
          <w:rFonts w:ascii="Courier" w:hAnsi="Courier"/>
          <w:b/>
          <w:bCs/>
          <w:sz w:val="22"/>
          <w:szCs w:val="22"/>
        </w:rPr>
        <w:t>(2009)</w:t>
      </w:r>
      <w:r w:rsidR="00255847" w:rsidRPr="00C1063D">
        <w:rPr>
          <w:rFonts w:ascii="Courier" w:hAnsi="Courier"/>
          <w:sz w:val="22"/>
          <w:szCs w:val="22"/>
        </w:rPr>
        <w:t xml:space="preserve">, 'Mantle flow in subduction systems: The subslab flow field and implications for mantle dynamics',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12-11 - 12-25 doi: 10.1029/2008JB006200</w:t>
      </w:r>
    </w:p>
    <w:p w14:paraId="7FD16054" w14:textId="53A4FAA3" w:rsidR="00255847" w:rsidRPr="00C1063D" w:rsidRDefault="00D372A0" w:rsidP="00255847">
      <w:pPr>
        <w:spacing w:before="100" w:beforeAutospacing="1" w:after="100" w:afterAutospacing="1"/>
        <w:jc w:val="both"/>
        <w:rPr>
          <w:rFonts w:ascii="Courier" w:hAnsi="Courier"/>
          <w:sz w:val="22"/>
          <w:szCs w:val="22"/>
        </w:rPr>
      </w:pPr>
      <w:r w:rsidRPr="00C1063D">
        <w:rPr>
          <w:rFonts w:ascii="Courier" w:hAnsi="Courier"/>
          <w:sz w:val="22"/>
          <w:szCs w:val="22"/>
        </w:rPr>
        <w:t>Long, M.D., C.B. Till, K.A. Druken, M.J. Fouch, D.E. James, T.L. Grove, L.S. Wagner, C.</w:t>
      </w:r>
      <w:r w:rsidR="00255847" w:rsidRPr="00C1063D">
        <w:rPr>
          <w:rFonts w:ascii="Courier" w:hAnsi="Courier"/>
          <w:sz w:val="22"/>
          <w:szCs w:val="22"/>
        </w:rPr>
        <w:t>R. Kincaid,</w:t>
      </w:r>
      <w:r w:rsidRPr="00C1063D">
        <w:rPr>
          <w:rFonts w:ascii="Courier" w:hAnsi="Courier"/>
          <w:sz w:val="22"/>
          <w:szCs w:val="22"/>
        </w:rPr>
        <w:t xml:space="preserve"> and R.</w:t>
      </w:r>
      <w:r w:rsidR="00255847" w:rsidRPr="00C1063D">
        <w:rPr>
          <w:rFonts w:ascii="Courier" w:hAnsi="Courier"/>
          <w:sz w:val="22"/>
          <w:szCs w:val="22"/>
        </w:rPr>
        <w:t xml:space="preserve">W. Carlson </w:t>
      </w:r>
      <w:r w:rsidR="00255847" w:rsidRPr="00C1063D">
        <w:rPr>
          <w:rFonts w:ascii="Courier" w:hAnsi="Courier"/>
          <w:b/>
          <w:bCs/>
          <w:sz w:val="22"/>
          <w:szCs w:val="22"/>
        </w:rPr>
        <w:t>(2011)</w:t>
      </w:r>
      <w:r w:rsidR="00255847" w:rsidRPr="00C1063D">
        <w:rPr>
          <w:rFonts w:ascii="Courier" w:hAnsi="Courier"/>
          <w:sz w:val="22"/>
          <w:szCs w:val="22"/>
        </w:rPr>
        <w:t xml:space="preserve">, 'Mantle dynamics beneath the Pacific Northwest and the generation of post-20 Ma volcanism', </w:t>
      </w:r>
      <w:r w:rsidR="00255847" w:rsidRPr="00C1063D">
        <w:rPr>
          <w:rFonts w:ascii="Courier" w:hAnsi="Courier"/>
          <w:i/>
          <w:iCs/>
          <w:sz w:val="22"/>
          <w:szCs w:val="22"/>
        </w:rPr>
        <w:t>AGU, Fall Meeting 2011, abstract #T43K-02</w:t>
      </w:r>
      <w:r w:rsidR="00255847" w:rsidRPr="00C1063D">
        <w:rPr>
          <w:rFonts w:ascii="Courier" w:hAnsi="Courier"/>
          <w:sz w:val="22"/>
          <w:szCs w:val="22"/>
        </w:rPr>
        <w:t xml:space="preserve">, 43, p. 02 </w:t>
      </w:r>
    </w:p>
    <w:p w14:paraId="1E69721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Long, M. D., and E. A. Wirth </w:t>
      </w:r>
      <w:r w:rsidRPr="00C1063D">
        <w:rPr>
          <w:rFonts w:ascii="Courier" w:hAnsi="Courier"/>
          <w:b/>
          <w:bCs/>
          <w:sz w:val="22"/>
          <w:szCs w:val="22"/>
        </w:rPr>
        <w:t>(2013)</w:t>
      </w:r>
      <w:r w:rsidRPr="00C1063D">
        <w:rPr>
          <w:rFonts w:ascii="Courier" w:hAnsi="Courier"/>
          <w:sz w:val="22"/>
          <w:szCs w:val="22"/>
        </w:rPr>
        <w:t xml:space="preserve">, 'Mantle flow in subduction systems: The mantle wedge flow field and implications for wedge processes',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(2), p. 583-606 doi: 10.1002/jgrb.50063</w:t>
      </w:r>
    </w:p>
    <w:p w14:paraId="4E4A0A9C" w14:textId="01F5A077" w:rsidR="00255847" w:rsidRPr="00C1063D" w:rsidRDefault="00D372A0" w:rsidP="00255847">
      <w:pPr>
        <w:spacing w:before="100" w:beforeAutospacing="1" w:after="100" w:afterAutospacing="1"/>
        <w:jc w:val="both"/>
        <w:rPr>
          <w:rFonts w:ascii="Courier" w:hAnsi="Courier"/>
          <w:sz w:val="22"/>
          <w:szCs w:val="22"/>
        </w:rPr>
      </w:pPr>
      <w:r w:rsidRPr="00C1063D">
        <w:rPr>
          <w:rFonts w:ascii="Courier" w:hAnsi="Courier"/>
          <w:sz w:val="22"/>
          <w:szCs w:val="22"/>
        </w:rPr>
        <w:t>Loockwood, O.</w:t>
      </w:r>
      <w:r w:rsidR="00255847" w:rsidRPr="00C1063D">
        <w:rPr>
          <w:rFonts w:ascii="Courier" w:hAnsi="Courier"/>
          <w:sz w:val="22"/>
          <w:szCs w:val="22"/>
        </w:rPr>
        <w:t xml:space="preserve">G., and H. Kanamori </w:t>
      </w:r>
      <w:r w:rsidR="00255847" w:rsidRPr="00C1063D">
        <w:rPr>
          <w:rFonts w:ascii="Courier" w:hAnsi="Courier"/>
          <w:b/>
          <w:bCs/>
          <w:sz w:val="22"/>
          <w:szCs w:val="22"/>
        </w:rPr>
        <w:t>(2006)</w:t>
      </w:r>
      <w:r w:rsidR="00255847" w:rsidRPr="00C1063D">
        <w:rPr>
          <w:rFonts w:ascii="Courier" w:hAnsi="Courier"/>
          <w:sz w:val="22"/>
          <w:szCs w:val="22"/>
        </w:rPr>
        <w:t xml:space="preserve">, 'Wavelet analysis of the seismograms of the 2004 Sumatra-Andaman earthquake and its application to tsunami early warning',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 xml:space="preserve">, p. Q09013 </w:t>
      </w:r>
    </w:p>
    <w:p w14:paraId="0985D5FF" w14:textId="3E5E79F2" w:rsidR="00255847" w:rsidRPr="00C1063D" w:rsidRDefault="00D372A0" w:rsidP="00255847">
      <w:pPr>
        <w:spacing w:before="100" w:beforeAutospacing="1" w:after="100" w:afterAutospacing="1"/>
        <w:jc w:val="both"/>
        <w:rPr>
          <w:rFonts w:ascii="Courier" w:hAnsi="Courier"/>
          <w:sz w:val="22"/>
          <w:szCs w:val="22"/>
        </w:rPr>
      </w:pPr>
      <w:r w:rsidRPr="00C1063D">
        <w:rPr>
          <w:rFonts w:ascii="Courier" w:hAnsi="Courier"/>
          <w:sz w:val="22"/>
          <w:szCs w:val="22"/>
        </w:rPr>
        <w:t>López, A.</w:t>
      </w:r>
      <w:r w:rsidR="00255847" w:rsidRPr="00C1063D">
        <w:rPr>
          <w:rFonts w:ascii="Courier" w:hAnsi="Courier"/>
          <w:sz w:val="22"/>
          <w:szCs w:val="22"/>
        </w:rPr>
        <w:t xml:space="preserve">M., S. Stein, and J. Delaughter </w:t>
      </w:r>
      <w:r w:rsidR="00255847" w:rsidRPr="00C1063D">
        <w:rPr>
          <w:rFonts w:ascii="Courier" w:hAnsi="Courier"/>
          <w:b/>
          <w:bCs/>
          <w:sz w:val="22"/>
          <w:szCs w:val="22"/>
        </w:rPr>
        <w:t>(2005)</w:t>
      </w:r>
      <w:r w:rsidR="00255847" w:rsidRPr="00C1063D">
        <w:rPr>
          <w:rFonts w:ascii="Courier" w:hAnsi="Courier"/>
          <w:sz w:val="22"/>
          <w:szCs w:val="22"/>
        </w:rPr>
        <w:t xml:space="preserve">, 'Outreach to Hispanic/Latino Communities With a Spanish-Language Version of the Earthscope Website',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1131 </w:t>
      </w:r>
    </w:p>
    <w:p w14:paraId="6E6F4A83" w14:textId="731C25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López, C., </w:t>
      </w:r>
      <w:r w:rsidR="00D372A0" w:rsidRPr="00C1063D">
        <w:rPr>
          <w:rFonts w:ascii="Courier" w:hAnsi="Courier"/>
          <w:sz w:val="22"/>
          <w:szCs w:val="22"/>
        </w:rPr>
        <w:t>M.J. Blanco, R. Abella, B. Brenes, V.M. Cabrera Rodr</w:t>
      </w:r>
      <w:r w:rsidR="00357AF2" w:rsidRPr="00C1063D">
        <w:rPr>
          <w:rFonts w:ascii="Courier" w:hAnsi="Courier"/>
          <w:sz w:val="22"/>
          <w:szCs w:val="22"/>
        </w:rPr>
        <w:t>iguez, B. Casas, I Dominguez Cerdeña, A. Felpeto, M. Fernandez de Villalta, C. del Fresno, O. Garcia, M.J. Garcia-Arias, L. Garcia-Cañada, A. Gomis Moreno, E. Gonzalez-Alonso, J. Guzman Perez, I Irabarren, R. Lopez-Diaz, N. Luengo-Oroz, S. Meletlidis, M. Moreno, D. Moure, J. Pereda de Pablo, C. Rodero, E. Romero, S. Sainz-Maza, M.A. Sentre Domingo, P.A. Torres, P. Trigo, V. Villasante-Marcos</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'Monitoring the volcanic unrest of El Hierro (Canary Islands) before the onset of the 2011–2012 submarine eruption',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(13), p. n/a doi: 10.1029/2012GL051846</w:t>
      </w:r>
    </w:p>
    <w:p w14:paraId="0383364E" w14:textId="7F43BBB6" w:rsidR="00862187" w:rsidRPr="00C1063D" w:rsidRDefault="0086218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López-Comino, J.Á., D. Stich, A.M.G. Ferreira, and J. Morales </w:t>
      </w:r>
      <w:r w:rsidRPr="00C1063D">
        <w:rPr>
          <w:rFonts w:ascii="Courier" w:hAnsi="Courier"/>
          <w:b/>
          <w:bCs/>
          <w:sz w:val="22"/>
          <w:szCs w:val="22"/>
        </w:rPr>
        <w:t>(2015)</w:t>
      </w:r>
      <w:r w:rsidRPr="00C1063D">
        <w:rPr>
          <w:rFonts w:ascii="Courier" w:hAnsi="Courier"/>
          <w:sz w:val="22"/>
          <w:szCs w:val="22"/>
        </w:rPr>
        <w:t xml:space="preserve">, 'Extended fault inversion with random slipmaps: a resolution test for the 2012 Mw 7.6 Nicoya, Costa Rica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(3), p. 1505-1521 doi: 10.1093/gji/ggv235</w:t>
      </w:r>
    </w:p>
    <w:p w14:paraId="3E8A6A3E" w14:textId="5446BB73"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Lorenzo, J.</w:t>
      </w:r>
      <w:r w:rsidR="00255847" w:rsidRPr="00C1063D">
        <w:rPr>
          <w:rFonts w:ascii="Courier" w:hAnsi="Courier"/>
          <w:sz w:val="22"/>
          <w:szCs w:val="22"/>
        </w:rPr>
        <w:t xml:space="preserve">M. </w:t>
      </w:r>
      <w:r w:rsidR="00255847" w:rsidRPr="00C1063D">
        <w:rPr>
          <w:rFonts w:ascii="Courier" w:hAnsi="Courier"/>
          <w:b/>
          <w:bCs/>
          <w:sz w:val="22"/>
          <w:szCs w:val="22"/>
        </w:rPr>
        <w:t>(2010)</w:t>
      </w:r>
      <w:r w:rsidR="00255847" w:rsidRPr="00C1063D">
        <w:rPr>
          <w:rFonts w:ascii="Courier" w:hAnsi="Courier"/>
          <w:sz w:val="22"/>
          <w:szCs w:val="22"/>
        </w:rPr>
        <w:t xml:space="preserve">, 'Seismology in Sport',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(3), p. 526-529 doi: 10.1785/gssrl.81.3.526</w:t>
      </w:r>
    </w:p>
    <w:p w14:paraId="5F1AA0AB" w14:textId="57A4F217"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Lorinczi, P., and G.</w:t>
      </w:r>
      <w:r w:rsidR="00255847" w:rsidRPr="00C1063D">
        <w:rPr>
          <w:rFonts w:ascii="Courier" w:hAnsi="Courier"/>
          <w:sz w:val="22"/>
          <w:szCs w:val="22"/>
        </w:rPr>
        <w:t xml:space="preserve">A. Houseman </w:t>
      </w:r>
      <w:r w:rsidR="00255847" w:rsidRPr="00C1063D">
        <w:rPr>
          <w:rFonts w:ascii="Courier" w:hAnsi="Courier"/>
          <w:b/>
          <w:bCs/>
          <w:sz w:val="22"/>
          <w:szCs w:val="22"/>
        </w:rPr>
        <w:t>(2010)</w:t>
      </w:r>
      <w:r w:rsidR="00255847" w:rsidRPr="00C1063D">
        <w:rPr>
          <w:rFonts w:ascii="Courier" w:hAnsi="Courier"/>
          <w:sz w:val="22"/>
          <w:szCs w:val="22"/>
        </w:rPr>
        <w:t xml:space="preserve">, 'Erratum to "Lithospheric gravitational instability beneath the Southeast Carpathians" [Tectonophysics, 474(1-2), pp 322-336]',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486</w:t>
      </w:r>
      <w:r w:rsidR="00255847" w:rsidRPr="00C1063D">
        <w:rPr>
          <w:rFonts w:ascii="Courier" w:hAnsi="Courier"/>
          <w:sz w:val="22"/>
          <w:szCs w:val="22"/>
        </w:rPr>
        <w:t xml:space="preserve">(1-4), p. 150 doi: 10.1016/j.tecto.2010.02.008 </w:t>
      </w:r>
    </w:p>
    <w:p w14:paraId="1B92994A" w14:textId="1F23294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Loris, I., </w:t>
      </w:r>
      <w:r w:rsidR="007B642E" w:rsidRPr="00C1063D">
        <w:rPr>
          <w:rFonts w:ascii="Courier" w:hAnsi="Courier"/>
          <w:sz w:val="22"/>
          <w:szCs w:val="22"/>
        </w:rPr>
        <w:t>G. Nolet, I. Daubechies, and F.</w:t>
      </w:r>
      <w:r w:rsidRPr="00C1063D">
        <w:rPr>
          <w:rFonts w:ascii="Courier" w:hAnsi="Courier"/>
          <w:sz w:val="22"/>
          <w:szCs w:val="22"/>
        </w:rPr>
        <w:t xml:space="preserve">A. Dahlen </w:t>
      </w:r>
      <w:r w:rsidRPr="00C1063D">
        <w:rPr>
          <w:rFonts w:ascii="Courier" w:hAnsi="Courier"/>
          <w:b/>
          <w:bCs/>
          <w:sz w:val="22"/>
          <w:szCs w:val="22"/>
        </w:rPr>
        <w:t>(2007)</w:t>
      </w:r>
      <w:r w:rsidRPr="00C1063D">
        <w:rPr>
          <w:rFonts w:ascii="Courier" w:hAnsi="Courier"/>
          <w:sz w:val="22"/>
          <w:szCs w:val="22"/>
        </w:rPr>
        <w:t xml:space="preserve">, 'Tomographic inversion using L1 - regularization of wavelet coefficients',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(1), p. 359-370 doi:</w:t>
      </w:r>
      <w:r w:rsidR="00357AF2" w:rsidRPr="00C1063D">
        <w:rPr>
          <w:rFonts w:ascii="Courier" w:hAnsi="Courier"/>
          <w:sz w:val="22"/>
          <w:szCs w:val="22"/>
        </w:rPr>
        <w:t xml:space="preserve"> </w:t>
      </w:r>
      <w:r w:rsidRPr="00C1063D">
        <w:rPr>
          <w:rFonts w:ascii="Courier" w:hAnsi="Courier"/>
          <w:sz w:val="22"/>
          <w:szCs w:val="22"/>
        </w:rPr>
        <w:t>10.1111/j.1365-246X.2007.03409.x</w:t>
      </w:r>
    </w:p>
    <w:p w14:paraId="620F653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Lou, X., and S. van der Lee </w:t>
      </w:r>
      <w:r w:rsidRPr="00C1063D">
        <w:rPr>
          <w:rFonts w:ascii="Courier" w:hAnsi="Courier"/>
          <w:b/>
          <w:bCs/>
          <w:sz w:val="22"/>
          <w:szCs w:val="22"/>
        </w:rPr>
        <w:t>(2008)</w:t>
      </w:r>
      <w:r w:rsidRPr="00C1063D">
        <w:rPr>
          <w:rFonts w:ascii="Courier" w:hAnsi="Courier"/>
          <w:sz w:val="22"/>
          <w:szCs w:val="22"/>
        </w:rPr>
        <w:t xml:space="preserve">, 'Spot checks on North American mantle structure using Earthscope's Transportable Array and preceding PASSCAL arrays', </w:t>
      </w:r>
      <w:r w:rsidRPr="00C1063D">
        <w:rPr>
          <w:rFonts w:ascii="Courier" w:hAnsi="Courier"/>
          <w:i/>
          <w:iCs/>
          <w:sz w:val="22"/>
          <w:szCs w:val="22"/>
        </w:rPr>
        <w:t>EOS Transactions, AGU Fall Meeting Supplement Abstract AN: S31D-03</w:t>
      </w:r>
      <w:r w:rsidRPr="00C1063D">
        <w:rPr>
          <w:rFonts w:ascii="Courier" w:hAnsi="Courier"/>
          <w:sz w:val="22"/>
          <w:szCs w:val="22"/>
        </w:rPr>
        <w:t xml:space="preserve">, 89(31), p. 03 </w:t>
      </w:r>
    </w:p>
    <w:p w14:paraId="03AA540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Lou, X., and S. van der Lee </w:t>
      </w:r>
      <w:r w:rsidRPr="00C1063D">
        <w:rPr>
          <w:rFonts w:ascii="Courier" w:hAnsi="Courier"/>
          <w:b/>
          <w:bCs/>
          <w:sz w:val="22"/>
          <w:szCs w:val="22"/>
        </w:rPr>
        <w:t>(2009)</w:t>
      </w:r>
      <w:r w:rsidRPr="00C1063D">
        <w:rPr>
          <w:rFonts w:ascii="Courier" w:hAnsi="Courier"/>
          <w:sz w:val="22"/>
          <w:szCs w:val="22"/>
        </w:rPr>
        <w:t xml:space="preserve">, 'Teleseismic P and S Delay Times within Tectonically Active </w:t>
      </w:r>
      <w:r w:rsidRPr="00C1063D">
        <w:rPr>
          <w:rFonts w:ascii="Courier" w:hAnsi="Courier"/>
          <w:spacing w:val="-18"/>
          <w:sz w:val="22"/>
          <w:szCs w:val="22"/>
        </w:rPr>
        <w:t xml:space="preserve">and Stable North America', </w:t>
      </w:r>
      <w:r w:rsidRPr="00C1063D">
        <w:rPr>
          <w:rFonts w:ascii="Courier" w:hAnsi="Courier"/>
          <w:i/>
          <w:iCs/>
          <w:spacing w:val="-18"/>
          <w:sz w:val="22"/>
          <w:szCs w:val="22"/>
        </w:rPr>
        <w:t>AGU Fall Meeting Abstracts</w:t>
      </w:r>
      <w:r w:rsidRPr="00C1063D">
        <w:rPr>
          <w:rFonts w:ascii="Courier" w:hAnsi="Courier"/>
          <w:spacing w:val="-18"/>
          <w:sz w:val="22"/>
          <w:szCs w:val="22"/>
        </w:rPr>
        <w:t>, 51, p.</w:t>
      </w:r>
      <w:r w:rsidRPr="00C1063D">
        <w:rPr>
          <w:rFonts w:ascii="Courier" w:hAnsi="Courier"/>
          <w:sz w:val="22"/>
          <w:szCs w:val="22"/>
        </w:rPr>
        <w:t xml:space="preserve"> 0035 </w:t>
      </w:r>
    </w:p>
    <w:p w14:paraId="38659B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Lou, X., and S. van der Lee </w:t>
      </w:r>
      <w:r w:rsidRPr="00C1063D">
        <w:rPr>
          <w:rFonts w:ascii="Courier" w:hAnsi="Courier"/>
          <w:b/>
          <w:bCs/>
          <w:sz w:val="22"/>
          <w:szCs w:val="22"/>
        </w:rPr>
        <w:t>(2010)</w:t>
      </w:r>
      <w:r w:rsidRPr="00C1063D">
        <w:rPr>
          <w:rFonts w:ascii="Courier" w:hAnsi="Courier"/>
          <w:sz w:val="22"/>
          <w:szCs w:val="22"/>
        </w:rPr>
        <w:t xml:space="preserve">, 'A comparison of teleseismic and regional seismic tomography west and east of the Rocky Mountains', </w:t>
      </w:r>
      <w:r w:rsidRPr="00C1063D">
        <w:rPr>
          <w:rFonts w:ascii="Courier" w:hAnsi="Courier"/>
          <w:i/>
          <w:iCs/>
          <w:sz w:val="22"/>
          <w:szCs w:val="22"/>
        </w:rPr>
        <w:t>AGU Fall Meeting 2010, abstract #T41E-03</w:t>
      </w:r>
      <w:r w:rsidRPr="00C1063D">
        <w:rPr>
          <w:rFonts w:ascii="Courier" w:hAnsi="Courier"/>
          <w:sz w:val="22"/>
          <w:szCs w:val="22"/>
        </w:rPr>
        <w:t xml:space="preserve">, 41, p. 03 </w:t>
      </w:r>
    </w:p>
    <w:p w14:paraId="2D0E683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Lou, X., and S. Van der Lee </w:t>
      </w:r>
      <w:r w:rsidRPr="00C1063D">
        <w:rPr>
          <w:rFonts w:ascii="Courier" w:hAnsi="Courier"/>
          <w:b/>
          <w:bCs/>
          <w:sz w:val="22"/>
          <w:szCs w:val="22"/>
        </w:rPr>
        <w:t>(2011)</w:t>
      </w:r>
      <w:r w:rsidRPr="00C1063D">
        <w:rPr>
          <w:rFonts w:ascii="Courier" w:hAnsi="Courier"/>
          <w:sz w:val="22"/>
          <w:szCs w:val="22"/>
        </w:rPr>
        <w:t xml:space="preserve">, 'North American Mantle Heterogeneity from Joint Inversion of Body and Surface Waves', </w:t>
      </w:r>
      <w:r w:rsidRPr="00C1063D">
        <w:rPr>
          <w:rFonts w:ascii="Courier" w:hAnsi="Courier"/>
          <w:i/>
          <w:iCs/>
          <w:sz w:val="22"/>
          <w:szCs w:val="22"/>
        </w:rPr>
        <w:t>AGU, Fall Meeting 2011, abstract #S43D-04</w:t>
      </w:r>
      <w:r w:rsidRPr="00C1063D">
        <w:rPr>
          <w:rFonts w:ascii="Courier" w:hAnsi="Courier"/>
          <w:sz w:val="22"/>
          <w:szCs w:val="22"/>
        </w:rPr>
        <w:t xml:space="preserve">, 43, p. 04 </w:t>
      </w:r>
    </w:p>
    <w:p w14:paraId="1CC0CB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Lou, X., S. van der Lee, and S. Lloyd </w:t>
      </w:r>
      <w:r w:rsidRPr="00C1063D">
        <w:rPr>
          <w:rFonts w:ascii="Courier" w:hAnsi="Courier"/>
          <w:b/>
          <w:bCs/>
          <w:sz w:val="22"/>
          <w:szCs w:val="22"/>
        </w:rPr>
        <w:t>(2013)</w:t>
      </w:r>
      <w:r w:rsidRPr="00C1063D">
        <w:rPr>
          <w:rFonts w:ascii="Courier" w:hAnsi="Courier"/>
          <w:sz w:val="22"/>
          <w:szCs w:val="22"/>
        </w:rPr>
        <w:t xml:space="preserve">, 'AIMBAT: A Python/Matplotlib Tool for Measuring Teleseismic Arrival Times',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(1), p. 85-93 doi: 10.1785/0220120033</w:t>
      </w:r>
    </w:p>
    <w:p w14:paraId="53B0EDC4" w14:textId="52D846BA" w:rsidR="0004082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Lou, X. T., and S. van der Lee </w:t>
      </w:r>
      <w:r w:rsidRPr="00C1063D">
        <w:rPr>
          <w:rFonts w:ascii="Courier" w:hAnsi="Courier"/>
          <w:b/>
          <w:bCs/>
          <w:sz w:val="22"/>
          <w:szCs w:val="22"/>
        </w:rPr>
        <w:t>(2014)</w:t>
      </w:r>
      <w:r w:rsidRPr="00C1063D">
        <w:rPr>
          <w:rFonts w:ascii="Courier" w:hAnsi="Courier"/>
          <w:sz w:val="22"/>
          <w:szCs w:val="22"/>
        </w:rPr>
        <w:t xml:space="preserve">, 'Observed and predicted North American teleseismic delay times',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6-15 doi: 10.1016/j.epsl.2013.11.056</w:t>
      </w:r>
    </w:p>
    <w:p w14:paraId="7EC3D80A" w14:textId="3CEFB99F" w:rsidR="00040827" w:rsidRPr="00C1063D" w:rsidRDefault="0004082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Lough, A.C., C.G. Barcheck, D.A. Wiens, A. Nyblade, and S.C. J.F. Anandakrishnan </w:t>
      </w:r>
      <w:r w:rsidRPr="00C1063D">
        <w:rPr>
          <w:rFonts w:ascii="Courier" w:hAnsi="Courier"/>
          <w:b/>
          <w:bCs/>
          <w:sz w:val="22"/>
          <w:szCs w:val="22"/>
        </w:rPr>
        <w:t>(2015)</w:t>
      </w:r>
      <w:r w:rsidRPr="00C1063D">
        <w:rPr>
          <w:rFonts w:ascii="Courier" w:hAnsi="Courier"/>
          <w:sz w:val="22"/>
          <w:szCs w:val="22"/>
        </w:rPr>
        <w:t xml:space="preserve">, 'A previously unreported type of seismic source in the firn layer of the East Antarctic Ice Sheet', </w:t>
      </w:r>
      <w:r w:rsidRPr="00C1063D">
        <w:rPr>
          <w:rFonts w:ascii="Courier" w:hAnsi="Courier"/>
          <w:i/>
          <w:iCs/>
          <w:sz w:val="22"/>
          <w:szCs w:val="22"/>
        </w:rPr>
        <w:t>Journal of Geophysical Research: Earth Surface</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(11), p. 2237-2252 doi: 10.1002/2015JF003658</w:t>
      </w:r>
    </w:p>
    <w:p w14:paraId="17ECA448" w14:textId="17D93C3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Lough</w:t>
      </w:r>
      <w:r w:rsidR="00357AF2" w:rsidRPr="00C1063D">
        <w:rPr>
          <w:rFonts w:ascii="Courier" w:hAnsi="Courier"/>
          <w:sz w:val="22"/>
          <w:szCs w:val="22"/>
        </w:rPr>
        <w:t>, A.C., C.G. Barcheck, D.A. Wiens, M.E. Barklage, A. Nyblade, R.</w:t>
      </w:r>
      <w:r w:rsidRPr="00C1063D">
        <w:rPr>
          <w:rFonts w:ascii="Courier" w:hAnsi="Courier"/>
          <w:sz w:val="22"/>
          <w:szCs w:val="22"/>
        </w:rPr>
        <w:t xml:space="preserve">C. Aster, S. Anandakrishnan, A. D. Huerta, and T. J. Wilson </w:t>
      </w:r>
      <w:r w:rsidRPr="00C1063D">
        <w:rPr>
          <w:rFonts w:ascii="Courier" w:hAnsi="Courier"/>
          <w:b/>
          <w:bCs/>
          <w:sz w:val="22"/>
          <w:szCs w:val="22"/>
        </w:rPr>
        <w:t>(2011)</w:t>
      </w:r>
      <w:r w:rsidRPr="00C1063D">
        <w:rPr>
          <w:rFonts w:ascii="Courier" w:hAnsi="Courier"/>
          <w:sz w:val="22"/>
          <w:szCs w:val="22"/>
        </w:rPr>
        <w:t xml:space="preserve">, 'Detection of Seismic Sources Associated with Ice Movement in Antarctica using POLENET Seismic Array, AGAP Seismic Array, and GSN Seismic Stations', </w:t>
      </w:r>
      <w:r w:rsidRPr="00C1063D">
        <w:rPr>
          <w:rFonts w:ascii="Courier" w:hAnsi="Courier"/>
          <w:i/>
          <w:iCs/>
          <w:sz w:val="22"/>
          <w:szCs w:val="22"/>
        </w:rPr>
        <w:t>AGU, Fall Meeting 2011, abstract #C41D-0433</w:t>
      </w:r>
      <w:r w:rsidRPr="00C1063D">
        <w:rPr>
          <w:rFonts w:ascii="Courier" w:hAnsi="Courier"/>
          <w:sz w:val="22"/>
          <w:szCs w:val="22"/>
        </w:rPr>
        <w:t xml:space="preserve">, 41, p. 0433 </w:t>
      </w:r>
    </w:p>
    <w:p w14:paraId="6C6713F4" w14:textId="28C022FF"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Lough, A.C., D.A. Wiens, C.</w:t>
      </w:r>
      <w:r w:rsidR="00255847" w:rsidRPr="00C1063D">
        <w:rPr>
          <w:rFonts w:ascii="Courier" w:hAnsi="Courier"/>
          <w:sz w:val="22"/>
          <w:szCs w:val="22"/>
        </w:rPr>
        <w:t xml:space="preserve">G. </w:t>
      </w:r>
      <w:r w:rsidRPr="00C1063D">
        <w:rPr>
          <w:rFonts w:ascii="Courier" w:hAnsi="Courier"/>
          <w:sz w:val="22"/>
          <w:szCs w:val="22"/>
        </w:rPr>
        <w:t>Barcheck, S. Anandakrishnan, R.C. Aster, D.</w:t>
      </w:r>
      <w:r w:rsidR="00255847" w:rsidRPr="00C1063D">
        <w:rPr>
          <w:rFonts w:ascii="Courier" w:hAnsi="Courier"/>
          <w:sz w:val="22"/>
          <w:szCs w:val="22"/>
        </w:rPr>
        <w:t>D. B</w:t>
      </w:r>
      <w:r w:rsidR="001542AA" w:rsidRPr="00C1063D">
        <w:rPr>
          <w:rFonts w:ascii="Courier" w:hAnsi="Courier"/>
          <w:sz w:val="22"/>
          <w:szCs w:val="22"/>
        </w:rPr>
        <w:t>lankenship, A.D. Huerta, A.A. Nyblade, D.A. Young, and T.</w:t>
      </w:r>
      <w:r w:rsidR="00255847" w:rsidRPr="00C1063D">
        <w:rPr>
          <w:rFonts w:ascii="Courier" w:hAnsi="Courier"/>
          <w:sz w:val="22"/>
          <w:szCs w:val="22"/>
        </w:rPr>
        <w:t xml:space="preserve">J. Wilson </w:t>
      </w:r>
      <w:r w:rsidR="00255847" w:rsidRPr="00C1063D">
        <w:rPr>
          <w:rFonts w:ascii="Courier" w:hAnsi="Courier"/>
          <w:b/>
          <w:bCs/>
          <w:sz w:val="22"/>
          <w:szCs w:val="22"/>
        </w:rPr>
        <w:t>(2013)</w:t>
      </w:r>
      <w:r w:rsidR="00255847" w:rsidRPr="00C1063D">
        <w:rPr>
          <w:rFonts w:ascii="Courier" w:hAnsi="Courier"/>
          <w:sz w:val="22"/>
          <w:szCs w:val="22"/>
        </w:rPr>
        <w:t>, 'Seismic detection of an active subglacial magmatic complex</w:t>
      </w:r>
      <w:r w:rsidR="001542AA" w:rsidRPr="00C1063D">
        <w:rPr>
          <w:rFonts w:ascii="Courier" w:hAnsi="Courier"/>
          <w:sz w:val="22"/>
          <w:szCs w:val="22"/>
        </w:rPr>
        <w:t xml:space="preserve"> in Marie Byrd Land, Antarctica</w:t>
      </w:r>
      <w:r w:rsidR="00255847" w:rsidRPr="00C1063D">
        <w:rPr>
          <w:rFonts w:ascii="Courier" w:hAnsi="Courier"/>
          <w:sz w:val="22"/>
          <w:szCs w:val="22"/>
        </w:rPr>
        <w:t xml:space="preserve">',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6</w:t>
      </w:r>
      <w:r w:rsidR="00255847" w:rsidRPr="00C1063D">
        <w:rPr>
          <w:rFonts w:ascii="Courier" w:hAnsi="Courier"/>
          <w:sz w:val="22"/>
          <w:szCs w:val="22"/>
        </w:rPr>
        <w:t xml:space="preserve">(12), p. 1031-1035 doi: 10.1038/ngeo1992 </w:t>
      </w:r>
    </w:p>
    <w:p w14:paraId="49756184" w14:textId="168B69B5"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w:t>
      </w:r>
      <w:r w:rsidR="00255847" w:rsidRPr="00C1063D">
        <w:rPr>
          <w:rFonts w:ascii="Courier" w:hAnsi="Courier"/>
          <w:b/>
          <w:bCs/>
          <w:sz w:val="22"/>
          <w:szCs w:val="22"/>
        </w:rPr>
        <w:t>(2000)</w:t>
      </w:r>
      <w:r w:rsidR="00255847" w:rsidRPr="00C1063D">
        <w:rPr>
          <w:rFonts w:ascii="Courier" w:hAnsi="Courier"/>
          <w:sz w:val="22"/>
          <w:szCs w:val="22"/>
        </w:rPr>
        <w:t xml:space="preserve">, 'Obtaining shear-wave velocity structure to 100 meters depth from microtremor recordings on seismic refraction equipment', </w:t>
      </w:r>
      <w:r w:rsidR="00255847" w:rsidRPr="00C1063D">
        <w:rPr>
          <w:rFonts w:ascii="Courier" w:hAnsi="Courier"/>
          <w:i/>
          <w:iCs/>
          <w:sz w:val="22"/>
          <w:szCs w:val="22"/>
        </w:rPr>
        <w:t xml:space="preserve">EOS Transactions, AGU </w:t>
      </w:r>
      <w:r w:rsidRPr="00C1063D">
        <w:rPr>
          <w:rFonts w:ascii="Courier" w:hAnsi="Courier"/>
          <w:i/>
          <w:iCs/>
          <w:sz w:val="22"/>
          <w:szCs w:val="22"/>
        </w:rPr>
        <w:t>Fall meeting suppl., abstract #</w:t>
      </w:r>
      <w:r w:rsidR="00255847" w:rsidRPr="00C1063D">
        <w:rPr>
          <w:rFonts w:ascii="Courier" w:hAnsi="Courier"/>
          <w:i/>
          <w:iCs/>
          <w:sz w:val="22"/>
          <w:szCs w:val="22"/>
        </w:rPr>
        <w:t>S52A-01</w:t>
      </w:r>
      <w:r w:rsidRPr="00C1063D">
        <w:rPr>
          <w:rFonts w:ascii="Courier" w:hAnsi="Courier"/>
          <w:sz w:val="22"/>
          <w:szCs w:val="22"/>
        </w:rPr>
        <w:t>, 81(48), p</w:t>
      </w:r>
      <w:r w:rsidR="00255847" w:rsidRPr="00C1063D">
        <w:rPr>
          <w:rFonts w:ascii="Courier" w:hAnsi="Courier"/>
          <w:sz w:val="22"/>
          <w:szCs w:val="22"/>
        </w:rPr>
        <w:t xml:space="preserve"> </w:t>
      </w:r>
    </w:p>
    <w:p w14:paraId="372AD1C1" w14:textId="5A18D2C0"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w:t>
      </w:r>
      <w:r w:rsidR="00255847" w:rsidRPr="00C1063D">
        <w:rPr>
          <w:rFonts w:ascii="Courier" w:hAnsi="Courier"/>
          <w:b/>
          <w:bCs/>
          <w:sz w:val="22"/>
          <w:szCs w:val="22"/>
        </w:rPr>
        <w:t>(2001)</w:t>
      </w:r>
      <w:r w:rsidR="00255847" w:rsidRPr="00C1063D">
        <w:rPr>
          <w:rFonts w:ascii="Courier" w:hAnsi="Courier"/>
          <w:sz w:val="22"/>
          <w:szCs w:val="22"/>
        </w:rPr>
        <w:t xml:space="preserve">, 'Faster, Better: Shear-wave velocity to 100 meters depth from refraction microtremor arrays',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(2), p. 347-364 </w:t>
      </w:r>
    </w:p>
    <w:p w14:paraId="00BDB9ED" w14:textId="4F52684F"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w:t>
      </w:r>
      <w:r w:rsidR="00255847" w:rsidRPr="00C1063D">
        <w:rPr>
          <w:rFonts w:ascii="Courier" w:hAnsi="Courier"/>
          <w:b/>
          <w:bCs/>
          <w:sz w:val="22"/>
          <w:szCs w:val="22"/>
        </w:rPr>
        <w:t>(2001)</w:t>
      </w:r>
      <w:r w:rsidR="00255847" w:rsidRPr="00C1063D">
        <w:rPr>
          <w:rFonts w:ascii="Courier" w:hAnsi="Courier"/>
          <w:sz w:val="22"/>
          <w:szCs w:val="22"/>
        </w:rPr>
        <w:t xml:space="preserve">, 'Shear-wave velocities to 100 meters depth from refraction microtremor and their relation to ASTM standards', </w:t>
      </w:r>
      <w:r w:rsidR="00255847" w:rsidRPr="00C1063D">
        <w:rPr>
          <w:rFonts w:ascii="Courier" w:hAnsi="Courier"/>
          <w:i/>
          <w:iCs/>
          <w:sz w:val="22"/>
          <w:szCs w:val="22"/>
        </w:rPr>
        <w:t>Presented at Seismological Society of America Annual Meeting in San Francisco, California</w:t>
      </w:r>
      <w:r w:rsidR="00D517E1" w:rsidRPr="00C1063D">
        <w:rPr>
          <w:rFonts w:ascii="Courier" w:hAnsi="Courier"/>
          <w:sz w:val="22"/>
          <w:szCs w:val="22"/>
        </w:rPr>
        <w:t>, p</w:t>
      </w:r>
      <w:r w:rsidR="00255847" w:rsidRPr="00C1063D">
        <w:rPr>
          <w:rFonts w:ascii="Courier" w:hAnsi="Courier"/>
          <w:sz w:val="22"/>
          <w:szCs w:val="22"/>
        </w:rPr>
        <w:t xml:space="preserve"> </w:t>
      </w:r>
    </w:p>
    <w:p w14:paraId="0992604A" w14:textId="30DBED5C"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w:t>
      </w:r>
      <w:r w:rsidR="00255847" w:rsidRPr="00C1063D">
        <w:rPr>
          <w:rFonts w:ascii="Courier" w:hAnsi="Courier"/>
          <w:b/>
          <w:bCs/>
          <w:sz w:val="22"/>
          <w:szCs w:val="22"/>
        </w:rPr>
        <w:t>(2002)</w:t>
      </w:r>
      <w:r w:rsidR="00255847" w:rsidRPr="00C1063D">
        <w:rPr>
          <w:rFonts w:ascii="Courier" w:hAnsi="Courier"/>
          <w:sz w:val="22"/>
          <w:szCs w:val="22"/>
        </w:rPr>
        <w:t>, 'Assembly of a crustal seismic velocity datab</w:t>
      </w:r>
      <w:r w:rsidR="00B614DC">
        <w:rPr>
          <w:rFonts w:ascii="Courier" w:hAnsi="Courier"/>
          <w:sz w:val="22"/>
          <w:szCs w:val="22"/>
        </w:rPr>
        <w:t>ase for the western Great Basin</w:t>
      </w:r>
      <w:r w:rsidR="00255847" w:rsidRPr="00C1063D">
        <w:rPr>
          <w:rFonts w:ascii="Courier" w:hAnsi="Courier"/>
          <w:sz w:val="22"/>
          <w:szCs w:val="22"/>
        </w:rPr>
        <w:t xml:space="preserve">', </w:t>
      </w:r>
      <w:r w:rsidR="00255847" w:rsidRPr="00C1063D">
        <w:rPr>
          <w:rFonts w:ascii="Courier" w:hAnsi="Courier"/>
          <w:i/>
          <w:iCs/>
          <w:sz w:val="22"/>
          <w:szCs w:val="22"/>
        </w:rPr>
        <w:t>Transactions-Geothermal Resources Council</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495-499 </w:t>
      </w:r>
    </w:p>
    <w:p w14:paraId="4F84AA49" w14:textId="7BFAE72D"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w:t>
      </w:r>
      <w:r w:rsidR="00255847" w:rsidRPr="00C1063D">
        <w:rPr>
          <w:rFonts w:ascii="Courier" w:hAnsi="Courier"/>
          <w:b/>
          <w:bCs/>
          <w:sz w:val="22"/>
          <w:szCs w:val="22"/>
        </w:rPr>
        <w:t>(2007)</w:t>
      </w:r>
      <w:r w:rsidR="00255847" w:rsidRPr="00C1063D">
        <w:rPr>
          <w:rFonts w:ascii="Courier" w:hAnsi="Courier"/>
          <w:sz w:val="22"/>
          <w:szCs w:val="22"/>
        </w:rPr>
        <w:t xml:space="preserve">, 'Crustal Reconnaissance of the Sierra and Nevada: 400 Ears to the Ground Across the Great Basin', </w:t>
      </w:r>
      <w:r w:rsidR="00255847" w:rsidRPr="00C1063D">
        <w:rPr>
          <w:rFonts w:ascii="Courier" w:hAnsi="Courier"/>
          <w:i/>
          <w:iCs/>
          <w:sz w:val="22"/>
          <w:szCs w:val="22"/>
        </w:rPr>
        <w:t>Robert R. Berg Memorial Lecture Series, at the Texas Agricultural and Mechanical University in College Station</w:t>
      </w:r>
      <w:r w:rsidRPr="00C1063D">
        <w:rPr>
          <w:rFonts w:ascii="Courier" w:hAnsi="Courier"/>
          <w:sz w:val="22"/>
          <w:szCs w:val="22"/>
        </w:rPr>
        <w:t>, p</w:t>
      </w:r>
      <w:r w:rsidR="00255847" w:rsidRPr="00C1063D">
        <w:rPr>
          <w:rFonts w:ascii="Courier" w:hAnsi="Courier"/>
          <w:sz w:val="22"/>
          <w:szCs w:val="22"/>
        </w:rPr>
        <w:t xml:space="preserve"> </w:t>
      </w:r>
    </w:p>
    <w:p w14:paraId="2F8588BA" w14:textId="4AA533A5"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w:t>
      </w:r>
      <w:r w:rsidR="00255847" w:rsidRPr="00C1063D">
        <w:rPr>
          <w:rFonts w:ascii="Courier" w:hAnsi="Courier"/>
          <w:b/>
          <w:bCs/>
          <w:sz w:val="22"/>
          <w:szCs w:val="22"/>
        </w:rPr>
        <w:t>(2008)</w:t>
      </w:r>
      <w:r w:rsidR="00255847" w:rsidRPr="00C1063D">
        <w:rPr>
          <w:rFonts w:ascii="Courier" w:hAnsi="Courier"/>
          <w:sz w:val="22"/>
          <w:szCs w:val="22"/>
        </w:rPr>
        <w:t xml:space="preserve">, 'Assembling a Nevada 3-d velocity model: earthquake-wave propagation in the Basin &amp; Range, and seismic shaking predictions for Las Vegas', </w:t>
      </w:r>
      <w:r w:rsidR="00255847" w:rsidRPr="00C1063D">
        <w:rPr>
          <w:rFonts w:ascii="Courier" w:hAnsi="Courier"/>
          <w:i/>
          <w:iCs/>
          <w:sz w:val="22"/>
          <w:szCs w:val="22"/>
        </w:rPr>
        <w:t>SEG Expanded Abstracts</w:t>
      </w:r>
      <w:r w:rsidR="00255847" w:rsidRPr="00C1063D">
        <w:rPr>
          <w:rFonts w:ascii="Courier" w:hAnsi="Courier"/>
          <w:sz w:val="22"/>
          <w:szCs w:val="22"/>
        </w:rPr>
        <w:t xml:space="preserve">, 27, p. 2166-2170 </w:t>
      </w:r>
    </w:p>
    <w:p w14:paraId="30DB0D68" w14:textId="52BDE2ED" w:rsidR="00255847" w:rsidRPr="00C1063D" w:rsidRDefault="00357AF2"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w:t>
      </w:r>
      <w:r w:rsidR="00255847" w:rsidRPr="00C1063D">
        <w:rPr>
          <w:rFonts w:ascii="Courier" w:hAnsi="Courier"/>
          <w:b/>
          <w:bCs/>
          <w:sz w:val="22"/>
          <w:szCs w:val="22"/>
        </w:rPr>
        <w:t>(2008)</w:t>
      </w:r>
      <w:r w:rsidR="00255847" w:rsidRPr="00C1063D">
        <w:rPr>
          <w:rFonts w:ascii="Courier" w:hAnsi="Courier"/>
          <w:sz w:val="22"/>
          <w:szCs w:val="22"/>
        </w:rPr>
        <w:t xml:space="preserve">, 'Initiating a Nevada Community Velocity Model (NV-CVM) working group', </w:t>
      </w:r>
      <w:r w:rsidR="00255847" w:rsidRPr="00C1063D">
        <w:rPr>
          <w:rFonts w:ascii="Courier" w:hAnsi="Courier"/>
          <w:i/>
          <w:iCs/>
          <w:sz w:val="22"/>
          <w:szCs w:val="22"/>
        </w:rPr>
        <w:t>Geological Society of America, Cordilleran Section and Rocky Mountain</w:t>
      </w:r>
      <w:r w:rsidR="00D517E1" w:rsidRPr="00C1063D">
        <w:rPr>
          <w:rFonts w:ascii="Courier" w:hAnsi="Courier"/>
          <w:i/>
          <w:iCs/>
          <w:sz w:val="22"/>
          <w:szCs w:val="22"/>
        </w:rPr>
        <w:t xml:space="preserve"> Section Joint Meeting, Paper #</w:t>
      </w:r>
      <w:r w:rsidR="00255847" w:rsidRPr="00C1063D">
        <w:rPr>
          <w:rFonts w:ascii="Courier" w:hAnsi="Courier"/>
          <w:i/>
          <w:iCs/>
          <w:sz w:val="22"/>
          <w:szCs w:val="22"/>
        </w:rPr>
        <w:t xml:space="preserve">13-7 </w:t>
      </w:r>
      <w:r w:rsidR="00255847" w:rsidRPr="00C1063D">
        <w:rPr>
          <w:rFonts w:ascii="Courier" w:hAnsi="Courier"/>
          <w:sz w:val="22"/>
          <w:szCs w:val="22"/>
        </w:rPr>
        <w:t xml:space="preserve">40(1), p. 61 </w:t>
      </w:r>
    </w:p>
    <w:p w14:paraId="5E9E0D58" w14:textId="6FCE74DB" w:rsidR="00255847" w:rsidRPr="00C1063D" w:rsidRDefault="00BF3C8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w:t>
      </w:r>
      <w:r w:rsidR="00255847" w:rsidRPr="00C1063D">
        <w:rPr>
          <w:rFonts w:ascii="Courier" w:hAnsi="Courier"/>
          <w:b/>
          <w:bCs/>
          <w:sz w:val="22"/>
          <w:szCs w:val="22"/>
        </w:rPr>
        <w:t>(2008)</w:t>
      </w:r>
      <w:r w:rsidR="00255847" w:rsidRPr="00C1063D">
        <w:rPr>
          <w:rFonts w:ascii="Courier" w:hAnsi="Courier"/>
          <w:sz w:val="22"/>
          <w:szCs w:val="22"/>
        </w:rPr>
        <w:t xml:space="preserve">, 'Assembling a Nevada 3-D velocity model: Earthquake-wave propagation in the Basin &amp; Range, and seismic shaking predictions for Las Vegas', </w:t>
      </w:r>
      <w:r w:rsidR="00255847" w:rsidRPr="00C1063D">
        <w:rPr>
          <w:rFonts w:ascii="Courier" w:hAnsi="Courier"/>
          <w:i/>
          <w:iCs/>
          <w:sz w:val="22"/>
          <w:szCs w:val="22"/>
        </w:rPr>
        <w:t>Poster Presented at Society of Exploration Geophysicists 2008 International Exposition and 78th Annual Meeting in Las Vegas</w:t>
      </w:r>
      <w:r w:rsidR="00D517E1" w:rsidRPr="00C1063D">
        <w:rPr>
          <w:rFonts w:ascii="Courier" w:hAnsi="Courier"/>
          <w:sz w:val="22"/>
          <w:szCs w:val="22"/>
        </w:rPr>
        <w:t>, p</w:t>
      </w:r>
      <w:r w:rsidR="00255847" w:rsidRPr="00C1063D">
        <w:rPr>
          <w:rFonts w:ascii="Courier" w:hAnsi="Courier"/>
          <w:sz w:val="22"/>
          <w:szCs w:val="22"/>
        </w:rPr>
        <w:t xml:space="preserve"> </w:t>
      </w:r>
    </w:p>
    <w:p w14:paraId="5757D7B4" w14:textId="05DA6AE3" w:rsidR="00BF3C89" w:rsidRPr="00C1063D" w:rsidRDefault="00BF3C89" w:rsidP="00255847">
      <w:pPr>
        <w:spacing w:before="100" w:beforeAutospacing="1" w:after="100" w:afterAutospacing="1"/>
        <w:jc w:val="both"/>
        <w:rPr>
          <w:rFonts w:ascii="Courier" w:hAnsi="Courier"/>
          <w:sz w:val="22"/>
          <w:szCs w:val="22"/>
        </w:rPr>
      </w:pPr>
      <w:r w:rsidRPr="00C1063D">
        <w:rPr>
          <w:rFonts w:ascii="Courier" w:hAnsi="Courier"/>
          <w:sz w:val="22"/>
          <w:szCs w:val="22"/>
        </w:rPr>
        <w:t>Louie, J.N., and R.</w:t>
      </w:r>
      <w:r w:rsidR="00255847" w:rsidRPr="00C1063D">
        <w:rPr>
          <w:rFonts w:ascii="Courier" w:hAnsi="Courier"/>
          <w:sz w:val="22"/>
          <w:szCs w:val="22"/>
        </w:rPr>
        <w:t xml:space="preserve">E. Abbott </w:t>
      </w:r>
      <w:r w:rsidR="00255847" w:rsidRPr="00C1063D">
        <w:rPr>
          <w:rFonts w:ascii="Courier" w:hAnsi="Courier"/>
          <w:b/>
          <w:bCs/>
          <w:sz w:val="22"/>
          <w:szCs w:val="22"/>
        </w:rPr>
        <w:t>(2000)</w:t>
      </w:r>
      <w:r w:rsidR="00255847" w:rsidRPr="00C1063D">
        <w:rPr>
          <w:rFonts w:ascii="Courier" w:hAnsi="Courier"/>
          <w:sz w:val="22"/>
          <w:szCs w:val="22"/>
        </w:rPr>
        <w:t xml:space="preserve">, 'Shallow shear-velocity structure below strong-motion and precarious-rock sites near the San Andreas fault', </w:t>
      </w:r>
      <w:r w:rsidR="00255847" w:rsidRPr="00C1063D">
        <w:rPr>
          <w:rFonts w:ascii="Courier" w:hAnsi="Courier"/>
          <w:i/>
          <w:iCs/>
          <w:sz w:val="22"/>
          <w:szCs w:val="22"/>
        </w:rPr>
        <w:t>Presented at Southern California Earthquake Center Annual Meeting in Oxnard, California</w:t>
      </w:r>
      <w:r w:rsidR="00D517E1" w:rsidRPr="00C1063D">
        <w:rPr>
          <w:rFonts w:ascii="Courier" w:hAnsi="Courier"/>
          <w:sz w:val="22"/>
          <w:szCs w:val="22"/>
        </w:rPr>
        <w:t>, p</w:t>
      </w:r>
      <w:r w:rsidR="00255847" w:rsidRPr="00C1063D">
        <w:rPr>
          <w:rFonts w:ascii="Courier" w:hAnsi="Courier"/>
          <w:sz w:val="22"/>
          <w:szCs w:val="22"/>
        </w:rPr>
        <w:t xml:space="preserve"> </w:t>
      </w:r>
    </w:p>
    <w:p w14:paraId="01824484" w14:textId="39A612B1" w:rsidR="00255847" w:rsidRPr="00C1063D" w:rsidRDefault="00BF3C89" w:rsidP="00255847">
      <w:pPr>
        <w:spacing w:before="100" w:beforeAutospacing="1" w:after="100" w:afterAutospacing="1"/>
        <w:jc w:val="both"/>
        <w:rPr>
          <w:rFonts w:ascii="Courier" w:hAnsi="Courier"/>
          <w:sz w:val="22"/>
          <w:szCs w:val="22"/>
        </w:rPr>
      </w:pPr>
      <w:r w:rsidRPr="00C1063D">
        <w:rPr>
          <w:rFonts w:ascii="Courier" w:hAnsi="Courier"/>
          <w:sz w:val="22"/>
          <w:szCs w:val="22"/>
        </w:rPr>
        <w:t>Louie, J.N., and R.</w:t>
      </w:r>
      <w:r w:rsidR="00255847" w:rsidRPr="00C1063D">
        <w:rPr>
          <w:rFonts w:ascii="Courier" w:hAnsi="Courier"/>
          <w:sz w:val="22"/>
          <w:szCs w:val="22"/>
        </w:rPr>
        <w:t xml:space="preserve">E. Abbott </w:t>
      </w:r>
      <w:r w:rsidR="00255847" w:rsidRPr="00C1063D">
        <w:rPr>
          <w:rFonts w:ascii="Courier" w:hAnsi="Courier"/>
          <w:b/>
          <w:bCs/>
          <w:sz w:val="22"/>
          <w:szCs w:val="22"/>
        </w:rPr>
        <w:t>(2002)</w:t>
      </w:r>
      <w:r w:rsidR="00255847" w:rsidRPr="00C1063D">
        <w:rPr>
          <w:rFonts w:ascii="Courier" w:hAnsi="Courier"/>
          <w:sz w:val="22"/>
          <w:szCs w:val="22"/>
        </w:rPr>
        <w:t xml:space="preserve">, 'Refraction microtremor and optimization methods as alternatives to boreholes for site strength and earthquake hazard assessments:' </w:t>
      </w:r>
      <w:r w:rsidR="00255847" w:rsidRPr="00C1063D">
        <w:rPr>
          <w:rFonts w:ascii="Courier" w:hAnsi="Courier"/>
          <w:i/>
          <w:iCs/>
          <w:sz w:val="22"/>
          <w:szCs w:val="22"/>
        </w:rPr>
        <w:t xml:space="preserve">Presented at the 15th Annual Symposium on the Application of Geophysics to Environmental and </w:t>
      </w:r>
      <w:r w:rsidR="00255847" w:rsidRPr="00C1063D">
        <w:rPr>
          <w:rFonts w:ascii="Courier" w:hAnsi="Courier"/>
          <w:i/>
          <w:iCs/>
          <w:spacing w:val="-18"/>
          <w:sz w:val="22"/>
          <w:szCs w:val="22"/>
        </w:rPr>
        <w:t>Engineering Problems (SAGEEP 2002) in Las Vegas</w:t>
      </w:r>
      <w:r w:rsidR="00255847" w:rsidRPr="00C1063D">
        <w:rPr>
          <w:rFonts w:ascii="Courier" w:hAnsi="Courier"/>
          <w:spacing w:val="-18"/>
          <w:sz w:val="22"/>
          <w:szCs w:val="22"/>
        </w:rPr>
        <w:t>,</w:t>
      </w:r>
      <w:r w:rsidRPr="00C1063D">
        <w:rPr>
          <w:rFonts w:ascii="Courier" w:hAnsi="Courier"/>
          <w:sz w:val="22"/>
          <w:szCs w:val="22"/>
        </w:rPr>
        <w:t xml:space="preserve"> p</w:t>
      </w:r>
      <w:r w:rsidR="00255847" w:rsidRPr="00C1063D">
        <w:rPr>
          <w:rFonts w:ascii="Courier" w:hAnsi="Courier"/>
          <w:sz w:val="22"/>
          <w:szCs w:val="22"/>
        </w:rPr>
        <w:t xml:space="preserve"> </w:t>
      </w:r>
    </w:p>
    <w:p w14:paraId="7D8B34F8" w14:textId="762CB19B" w:rsidR="00255847" w:rsidRPr="00C1063D" w:rsidRDefault="00BF3C8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N</w:t>
      </w:r>
      <w:r w:rsidRPr="00C1063D">
        <w:rPr>
          <w:rFonts w:ascii="Courier" w:hAnsi="Courier"/>
          <w:sz w:val="22"/>
          <w:szCs w:val="22"/>
        </w:rPr>
        <w:t>., R.</w:t>
      </w:r>
      <w:r w:rsidR="00255847" w:rsidRPr="00C1063D">
        <w:rPr>
          <w:rFonts w:ascii="Courier" w:hAnsi="Courier"/>
          <w:sz w:val="22"/>
          <w:szCs w:val="22"/>
        </w:rPr>
        <w:t>E. Abbott, R.</w:t>
      </w:r>
      <w:r w:rsidRPr="00C1063D">
        <w:rPr>
          <w:rFonts w:ascii="Courier" w:hAnsi="Courier"/>
          <w:sz w:val="22"/>
          <w:szCs w:val="22"/>
        </w:rPr>
        <w:t xml:space="preserve"> Anooshehpoor, G. Biasi, and H.</w:t>
      </w:r>
      <w:r w:rsidR="00255847" w:rsidRPr="00C1063D">
        <w:rPr>
          <w:rFonts w:ascii="Courier" w:hAnsi="Courier"/>
          <w:sz w:val="22"/>
          <w:szCs w:val="22"/>
        </w:rPr>
        <w:t xml:space="preserve">E. Beeston </w:t>
      </w:r>
      <w:r w:rsidR="00255847" w:rsidRPr="00C1063D">
        <w:rPr>
          <w:rFonts w:ascii="Courier" w:hAnsi="Courier"/>
          <w:b/>
          <w:bCs/>
          <w:sz w:val="22"/>
          <w:szCs w:val="22"/>
        </w:rPr>
        <w:t>(2001)</w:t>
      </w:r>
      <w:r w:rsidR="00255847" w:rsidRPr="00C1063D">
        <w:rPr>
          <w:rFonts w:ascii="Courier" w:hAnsi="Courier"/>
          <w:sz w:val="22"/>
          <w:szCs w:val="22"/>
        </w:rPr>
        <w:t xml:space="preserve">, 'Refraction microtremor and optimization methods for site strength and earthquake hazard assessments', </w:t>
      </w:r>
      <w:r w:rsidR="00255847" w:rsidRPr="00C1063D">
        <w:rPr>
          <w:rFonts w:ascii="Courier" w:hAnsi="Courier"/>
          <w:i/>
          <w:iCs/>
          <w:sz w:val="22"/>
          <w:szCs w:val="22"/>
        </w:rPr>
        <w:t>Presented at Southern California Earthquake Center Annual Meeting in Oxnard, California</w:t>
      </w:r>
      <w:r w:rsidR="00255847" w:rsidRPr="00C1063D">
        <w:rPr>
          <w:rFonts w:ascii="Courier" w:hAnsi="Courier"/>
          <w:sz w:val="22"/>
          <w:szCs w:val="22"/>
        </w:rPr>
        <w:t>,</w:t>
      </w:r>
      <w:r w:rsidR="007B642E" w:rsidRPr="00C1063D">
        <w:rPr>
          <w:rFonts w:ascii="Courier" w:hAnsi="Courier"/>
          <w:sz w:val="22"/>
          <w:szCs w:val="22"/>
        </w:rPr>
        <w:t xml:space="preserve"> p</w:t>
      </w:r>
      <w:r w:rsidR="00255847" w:rsidRPr="00C1063D">
        <w:rPr>
          <w:rFonts w:ascii="Courier" w:hAnsi="Courier"/>
          <w:sz w:val="22"/>
          <w:szCs w:val="22"/>
        </w:rPr>
        <w:t xml:space="preserve"> </w:t>
      </w:r>
    </w:p>
    <w:p w14:paraId="607C1710" w14:textId="7ED9257D"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J.N., R.</w:t>
      </w:r>
      <w:r w:rsidR="00255847" w:rsidRPr="00C1063D">
        <w:rPr>
          <w:rFonts w:ascii="Courier" w:hAnsi="Courier"/>
          <w:sz w:val="22"/>
          <w:szCs w:val="22"/>
        </w:rPr>
        <w:t>E. Abbott, R.</w:t>
      </w:r>
      <w:r w:rsidRPr="00C1063D">
        <w:rPr>
          <w:rFonts w:ascii="Courier" w:hAnsi="Courier"/>
          <w:sz w:val="22"/>
          <w:szCs w:val="22"/>
        </w:rPr>
        <w:t xml:space="preserve"> Anooshehpoor, G. Biasi, and H.</w:t>
      </w:r>
      <w:r w:rsidR="00255847" w:rsidRPr="00C1063D">
        <w:rPr>
          <w:rFonts w:ascii="Courier" w:hAnsi="Courier"/>
          <w:sz w:val="22"/>
          <w:szCs w:val="22"/>
        </w:rPr>
        <w:t xml:space="preserve">E. Beeston </w:t>
      </w:r>
      <w:r w:rsidR="00255847" w:rsidRPr="00C1063D">
        <w:rPr>
          <w:rFonts w:ascii="Courier" w:hAnsi="Courier"/>
          <w:b/>
          <w:bCs/>
          <w:sz w:val="22"/>
          <w:szCs w:val="22"/>
        </w:rPr>
        <w:t>(2001)</w:t>
      </w:r>
      <w:r w:rsidR="00255847" w:rsidRPr="00C1063D">
        <w:rPr>
          <w:rFonts w:ascii="Courier" w:hAnsi="Courier"/>
          <w:sz w:val="22"/>
          <w:szCs w:val="22"/>
        </w:rPr>
        <w:t xml:space="preserve">, 'Refraction microtremor as an alternative to boreholes for earthquake hazard </w:t>
      </w:r>
      <w:r w:rsidR="00255847" w:rsidRPr="00C1063D">
        <w:rPr>
          <w:rFonts w:ascii="Courier" w:hAnsi="Courier"/>
          <w:spacing w:val="-20"/>
          <w:sz w:val="22"/>
          <w:szCs w:val="22"/>
        </w:rPr>
        <w:t xml:space="preserve">assessments', </w:t>
      </w:r>
      <w:r w:rsidR="00255847" w:rsidRPr="00C1063D">
        <w:rPr>
          <w:rFonts w:ascii="Courier" w:hAnsi="Courier"/>
          <w:i/>
          <w:iCs/>
          <w:spacing w:val="-20"/>
          <w:sz w:val="22"/>
          <w:szCs w:val="22"/>
        </w:rPr>
        <w:t xml:space="preserve">EOS Transactions, AGU Fall meeting suppl., </w:t>
      </w:r>
      <w:r w:rsidRPr="00C1063D">
        <w:rPr>
          <w:rFonts w:ascii="Courier" w:hAnsi="Courier"/>
          <w:i/>
          <w:iCs/>
          <w:spacing w:val="-20"/>
          <w:sz w:val="22"/>
          <w:szCs w:val="22"/>
        </w:rPr>
        <w:t>abstract #</w:t>
      </w:r>
      <w:r w:rsidR="00255847" w:rsidRPr="00C1063D">
        <w:rPr>
          <w:rFonts w:ascii="Courier" w:hAnsi="Courier"/>
          <w:i/>
          <w:iCs/>
          <w:spacing w:val="-20"/>
          <w:sz w:val="22"/>
          <w:szCs w:val="22"/>
        </w:rPr>
        <w:t>S21D-0597</w:t>
      </w:r>
      <w:r w:rsidRPr="00C1063D">
        <w:rPr>
          <w:rFonts w:ascii="Courier" w:hAnsi="Courier"/>
          <w:spacing w:val="-20"/>
          <w:sz w:val="22"/>
          <w:szCs w:val="22"/>
        </w:rPr>
        <w:t>,</w:t>
      </w:r>
      <w:r w:rsidRPr="00C1063D">
        <w:rPr>
          <w:rFonts w:ascii="Courier" w:hAnsi="Courier"/>
          <w:sz w:val="22"/>
          <w:szCs w:val="22"/>
        </w:rPr>
        <w:t xml:space="preserve"> 82(47), p</w:t>
      </w:r>
    </w:p>
    <w:p w14:paraId="138DA7B1" w14:textId="5ACA23B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Lo</w:t>
      </w:r>
      <w:r w:rsidR="00564959" w:rsidRPr="00C1063D">
        <w:rPr>
          <w:rFonts w:ascii="Courier" w:hAnsi="Courier"/>
          <w:sz w:val="22"/>
          <w:szCs w:val="22"/>
        </w:rPr>
        <w:t>uie, J.N., J.</w:t>
      </w:r>
      <w:r w:rsidRPr="00C1063D">
        <w:rPr>
          <w:rFonts w:ascii="Courier" w:hAnsi="Courier"/>
          <w:sz w:val="22"/>
          <w:szCs w:val="22"/>
        </w:rPr>
        <w:t xml:space="preserve">G. Anderson, B. Luke, C. Snelson, W. Taylor, A. Rodgers, D. McCallen, H. Tkalcic, and J. Wagoner </w:t>
      </w:r>
      <w:r w:rsidRPr="00C1063D">
        <w:rPr>
          <w:rFonts w:ascii="Courier" w:hAnsi="Courier"/>
          <w:b/>
          <w:bCs/>
          <w:sz w:val="22"/>
          <w:szCs w:val="22"/>
        </w:rPr>
        <w:t>(2004)</w:t>
      </w:r>
      <w:r w:rsidRPr="00C1063D">
        <w:rPr>
          <w:rFonts w:ascii="Courier" w:hAnsi="Courier"/>
          <w:sz w:val="22"/>
          <w:szCs w:val="22"/>
        </w:rPr>
        <w:t xml:space="preserve">, 'Seismic wave amplification in Las Vegas: Site characterization measurements and response models', </w:t>
      </w:r>
      <w:r w:rsidRPr="00C1063D">
        <w:rPr>
          <w:rFonts w:ascii="Courier" w:hAnsi="Courier"/>
          <w:i/>
          <w:iCs/>
          <w:sz w:val="22"/>
          <w:szCs w:val="22"/>
        </w:rPr>
        <w:t>EOS Transactions, AGU Fall meeting su</w:t>
      </w:r>
      <w:r w:rsidR="00564959" w:rsidRPr="00C1063D">
        <w:rPr>
          <w:rFonts w:ascii="Courier" w:hAnsi="Courier"/>
          <w:i/>
          <w:iCs/>
          <w:sz w:val="22"/>
          <w:szCs w:val="22"/>
        </w:rPr>
        <w:t>ppl., abstract #</w:t>
      </w:r>
      <w:r w:rsidRPr="00C1063D">
        <w:rPr>
          <w:rFonts w:ascii="Courier" w:hAnsi="Courier"/>
          <w:i/>
          <w:iCs/>
          <w:sz w:val="22"/>
          <w:szCs w:val="22"/>
        </w:rPr>
        <w:t>S43A-0979</w:t>
      </w:r>
      <w:r w:rsidR="00564959" w:rsidRPr="00C1063D">
        <w:rPr>
          <w:rFonts w:ascii="Courier" w:hAnsi="Courier"/>
          <w:sz w:val="22"/>
          <w:szCs w:val="22"/>
        </w:rPr>
        <w:t>, 85(47), p</w:t>
      </w:r>
      <w:r w:rsidRPr="00C1063D">
        <w:rPr>
          <w:rFonts w:ascii="Courier" w:hAnsi="Courier"/>
          <w:sz w:val="22"/>
          <w:szCs w:val="22"/>
        </w:rPr>
        <w:t xml:space="preserve"> </w:t>
      </w:r>
    </w:p>
    <w:p w14:paraId="3C66F3D6" w14:textId="67B87851"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and S. Chavez-Perez </w:t>
      </w:r>
      <w:r w:rsidR="00255847" w:rsidRPr="00C1063D">
        <w:rPr>
          <w:rFonts w:ascii="Courier" w:hAnsi="Courier"/>
          <w:b/>
          <w:bCs/>
          <w:sz w:val="22"/>
          <w:szCs w:val="22"/>
        </w:rPr>
        <w:t>(1996)</w:t>
      </w:r>
      <w:r w:rsidR="00255847" w:rsidRPr="00C1063D">
        <w:rPr>
          <w:rFonts w:ascii="Courier" w:hAnsi="Courier"/>
          <w:sz w:val="22"/>
          <w:szCs w:val="22"/>
        </w:rPr>
        <w:t xml:space="preserve">, 'Seismic imaging of faults in Southern California: presented at 7th International Symposium on Deep Seismic Profiling of the Continents', </w:t>
      </w:r>
      <w:r w:rsidR="00255847" w:rsidRPr="00C1063D">
        <w:rPr>
          <w:rFonts w:ascii="Courier" w:hAnsi="Courier"/>
          <w:i/>
          <w:iCs/>
          <w:sz w:val="22"/>
          <w:szCs w:val="22"/>
        </w:rPr>
        <w:t>Asilomar Conference Center, California</w:t>
      </w:r>
      <w:r w:rsidRPr="00C1063D">
        <w:rPr>
          <w:rFonts w:ascii="Courier" w:hAnsi="Courier"/>
          <w:sz w:val="22"/>
          <w:szCs w:val="22"/>
        </w:rPr>
        <w:t>, p</w:t>
      </w:r>
      <w:r w:rsidR="00255847" w:rsidRPr="00C1063D">
        <w:rPr>
          <w:rFonts w:ascii="Courier" w:hAnsi="Courier"/>
          <w:sz w:val="22"/>
          <w:szCs w:val="22"/>
        </w:rPr>
        <w:t xml:space="preserve"> </w:t>
      </w:r>
    </w:p>
    <w:p w14:paraId="54A53DF8" w14:textId="2F057A33"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N., S. C</w:t>
      </w:r>
      <w:r w:rsidRPr="00C1063D">
        <w:rPr>
          <w:rFonts w:ascii="Courier" w:hAnsi="Courier"/>
          <w:sz w:val="22"/>
          <w:szCs w:val="22"/>
        </w:rPr>
        <w:t>havez-Perez, A. Frederiksen, R.</w:t>
      </w:r>
      <w:r w:rsidR="00255847" w:rsidRPr="00C1063D">
        <w:rPr>
          <w:rFonts w:ascii="Courier" w:hAnsi="Courier"/>
          <w:sz w:val="22"/>
          <w:szCs w:val="22"/>
        </w:rPr>
        <w:t xml:space="preserve">S.H., and S. Bannister </w:t>
      </w:r>
      <w:r w:rsidR="00255847" w:rsidRPr="00C1063D">
        <w:rPr>
          <w:rFonts w:ascii="Courier" w:hAnsi="Courier"/>
          <w:b/>
          <w:bCs/>
          <w:sz w:val="22"/>
          <w:szCs w:val="22"/>
        </w:rPr>
        <w:t>(2003)</w:t>
      </w:r>
      <w:r w:rsidR="00255847" w:rsidRPr="00C1063D">
        <w:rPr>
          <w:rFonts w:ascii="Courier" w:hAnsi="Courier"/>
          <w:sz w:val="22"/>
          <w:szCs w:val="22"/>
        </w:rPr>
        <w:t xml:space="preserve">, 'Crustal imaging using aftershock recordings: where are we today?', </w:t>
      </w:r>
      <w:r w:rsidR="00255847" w:rsidRPr="00C1063D">
        <w:rPr>
          <w:rFonts w:ascii="Courier" w:hAnsi="Courier"/>
          <w:i/>
          <w:iCs/>
          <w:sz w:val="22"/>
          <w:szCs w:val="22"/>
        </w:rPr>
        <w:t>Presented at the 10th International Symposium on Deep Seismic Profiling of the Continents and their Margins (Seismix2003) Taupo, New Zealand</w:t>
      </w:r>
      <w:r w:rsidR="007B642E" w:rsidRPr="00C1063D">
        <w:rPr>
          <w:rFonts w:ascii="Courier" w:hAnsi="Courier"/>
          <w:sz w:val="22"/>
          <w:szCs w:val="22"/>
        </w:rPr>
        <w:t>, p</w:t>
      </w:r>
      <w:r w:rsidR="00255847" w:rsidRPr="00C1063D">
        <w:rPr>
          <w:rFonts w:ascii="Courier" w:hAnsi="Courier"/>
          <w:sz w:val="22"/>
          <w:szCs w:val="22"/>
        </w:rPr>
        <w:t xml:space="preserve"> </w:t>
      </w:r>
    </w:p>
    <w:p w14:paraId="62473C24" w14:textId="607F8026"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S. Chavez-Perez, and G. Plank </w:t>
      </w:r>
      <w:r w:rsidR="00255847" w:rsidRPr="00C1063D">
        <w:rPr>
          <w:rFonts w:ascii="Courier" w:hAnsi="Courier"/>
          <w:b/>
          <w:bCs/>
          <w:sz w:val="22"/>
          <w:szCs w:val="22"/>
        </w:rPr>
        <w:t>(1995)</w:t>
      </w:r>
      <w:r w:rsidR="00255847" w:rsidRPr="00C1063D">
        <w:rPr>
          <w:rFonts w:ascii="Courier" w:hAnsi="Courier"/>
          <w:sz w:val="22"/>
          <w:szCs w:val="22"/>
        </w:rPr>
        <w:t xml:space="preserve">, 'Impact deformation at Upheaval Dome, Canyonlands National Park, Utah, revealed by seismic profiles',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P22A-11</w:t>
      </w:r>
      <w:r w:rsidR="00255847" w:rsidRPr="00C1063D">
        <w:rPr>
          <w:rFonts w:ascii="Courier" w:hAnsi="Courier"/>
          <w:sz w:val="22"/>
          <w:szCs w:val="22"/>
        </w:rPr>
        <w:t xml:space="preserve">, 76(46), p. 337 </w:t>
      </w:r>
    </w:p>
    <w:p w14:paraId="61DB243E" w14:textId="1B5E19BB"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N., M. Heimga</w:t>
      </w:r>
      <w:r w:rsidRPr="00C1063D">
        <w:rPr>
          <w:rFonts w:ascii="Courier" w:hAnsi="Courier"/>
          <w:sz w:val="22"/>
          <w:szCs w:val="22"/>
        </w:rPr>
        <w:t>rtner, A. Pancha, W. Thelen, J.B. Scott, and C.</w:t>
      </w:r>
      <w:r w:rsidR="00255847" w:rsidRPr="00C1063D">
        <w:rPr>
          <w:rFonts w:ascii="Courier" w:hAnsi="Courier"/>
          <w:sz w:val="22"/>
          <w:szCs w:val="22"/>
        </w:rPr>
        <w:t xml:space="preserve">T. Lopez </w:t>
      </w:r>
      <w:r w:rsidR="00255847" w:rsidRPr="00C1063D">
        <w:rPr>
          <w:rFonts w:ascii="Courier" w:hAnsi="Courier"/>
          <w:b/>
          <w:bCs/>
          <w:sz w:val="22"/>
          <w:szCs w:val="22"/>
        </w:rPr>
        <w:t>(2006)</w:t>
      </w:r>
      <w:r w:rsidR="00255847" w:rsidRPr="00C1063D">
        <w:rPr>
          <w:rFonts w:ascii="Courier" w:hAnsi="Courier"/>
          <w:sz w:val="22"/>
          <w:szCs w:val="22"/>
        </w:rPr>
        <w:t>, 'A matter of scale:</w:t>
      </w:r>
      <w:r w:rsidRPr="00C1063D">
        <w:rPr>
          <w:rFonts w:ascii="Courier" w:hAnsi="Courier"/>
          <w:sz w:val="22"/>
          <w:szCs w:val="22"/>
        </w:rPr>
        <w:t xml:space="preserve"> </w:t>
      </w:r>
      <w:r w:rsidR="00255847" w:rsidRPr="00C1063D">
        <w:rPr>
          <w:rFonts w:ascii="Courier" w:hAnsi="Courier"/>
          <w:sz w:val="22"/>
          <w:szCs w:val="22"/>
        </w:rPr>
        <w:t xml:space="preserve">Understanding Nevada's sedimentary basins for seismic hazard assessment', </w:t>
      </w:r>
      <w:r w:rsidR="00255847" w:rsidRPr="00C1063D">
        <w:rPr>
          <w:rFonts w:ascii="Courier" w:hAnsi="Courier"/>
          <w:i/>
          <w:iCs/>
          <w:sz w:val="22"/>
          <w:szCs w:val="22"/>
        </w:rPr>
        <w:t>Presented at Seismological Society of America Annual Meeting and the Managing Risk in Earthquake Country Conference, Commemorating the 100th Anniversary of the 1906 Earthquake in San Francisco, California</w:t>
      </w:r>
      <w:r w:rsidRPr="00C1063D">
        <w:rPr>
          <w:rFonts w:ascii="Courier" w:hAnsi="Courier"/>
          <w:sz w:val="22"/>
          <w:szCs w:val="22"/>
        </w:rPr>
        <w:t>, p</w:t>
      </w:r>
      <w:r w:rsidR="00255847" w:rsidRPr="00C1063D">
        <w:rPr>
          <w:rFonts w:ascii="Courier" w:hAnsi="Courier"/>
          <w:sz w:val="22"/>
          <w:szCs w:val="22"/>
        </w:rPr>
        <w:t xml:space="preserve"> </w:t>
      </w:r>
    </w:p>
    <w:p w14:paraId="2F0A3F55" w14:textId="46ACB365"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Z. Kanbur, S. Chavez-Perez, and G. Plank </w:t>
      </w:r>
      <w:r w:rsidR="00255847" w:rsidRPr="00C1063D">
        <w:rPr>
          <w:rFonts w:ascii="Courier" w:hAnsi="Courier"/>
          <w:b/>
          <w:bCs/>
          <w:sz w:val="22"/>
          <w:szCs w:val="22"/>
        </w:rPr>
        <w:t>(1997)</w:t>
      </w:r>
      <w:r w:rsidR="00255847" w:rsidRPr="00C1063D">
        <w:rPr>
          <w:rFonts w:ascii="Courier" w:hAnsi="Courier"/>
          <w:sz w:val="22"/>
          <w:szCs w:val="22"/>
        </w:rPr>
        <w:t xml:space="preserve">, 'Seismic refletion imaging of impact-induced faulting and deformation at Upheaval Dome, Canyonlands National Park, Utah',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P21A-07</w:t>
      </w:r>
      <w:r w:rsidR="00255847" w:rsidRPr="00C1063D">
        <w:rPr>
          <w:rFonts w:ascii="Courier" w:hAnsi="Courier"/>
          <w:sz w:val="22"/>
          <w:szCs w:val="22"/>
        </w:rPr>
        <w:t xml:space="preserve">, 78(46), p. 399 </w:t>
      </w:r>
    </w:p>
    <w:p w14:paraId="372C6D6E" w14:textId="6F44E7F2"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and S. Larsen </w:t>
      </w:r>
      <w:r w:rsidR="00255847" w:rsidRPr="00C1063D">
        <w:rPr>
          <w:rFonts w:ascii="Courier" w:hAnsi="Courier"/>
          <w:b/>
          <w:bCs/>
          <w:sz w:val="22"/>
          <w:szCs w:val="22"/>
        </w:rPr>
        <w:t>(2006)</w:t>
      </w:r>
      <w:r w:rsidR="00255847" w:rsidRPr="00C1063D">
        <w:rPr>
          <w:rFonts w:ascii="Courier" w:hAnsi="Courier"/>
          <w:sz w:val="22"/>
          <w:szCs w:val="22"/>
        </w:rPr>
        <w:t xml:space="preserve">, 'The Model Assembler Community Modeling Environment (MA-CME): Expanded Access to Advanced Seismic Computation', </w:t>
      </w:r>
      <w:r w:rsidR="00255847" w:rsidRPr="00C1063D">
        <w:rPr>
          <w:rFonts w:ascii="Courier" w:hAnsi="Courier"/>
          <w:i/>
          <w:iCs/>
          <w:sz w:val="22"/>
          <w:szCs w:val="22"/>
        </w:rPr>
        <w:t>Poster presented at the Southern California Earthquake Center Annual Meeting, Palm Springs, California</w:t>
      </w:r>
      <w:r w:rsidRPr="00C1063D">
        <w:rPr>
          <w:rFonts w:ascii="Courier" w:hAnsi="Courier"/>
          <w:sz w:val="22"/>
          <w:szCs w:val="22"/>
        </w:rPr>
        <w:t>, p</w:t>
      </w:r>
      <w:r w:rsidR="00255847" w:rsidRPr="00C1063D">
        <w:rPr>
          <w:rFonts w:ascii="Courier" w:hAnsi="Courier"/>
          <w:sz w:val="22"/>
          <w:szCs w:val="22"/>
        </w:rPr>
        <w:t xml:space="preserve"> </w:t>
      </w:r>
    </w:p>
    <w:p w14:paraId="3E6EEEBA" w14:textId="02613BCA"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and S. Larsen </w:t>
      </w:r>
      <w:r w:rsidR="00255847" w:rsidRPr="00C1063D">
        <w:rPr>
          <w:rFonts w:ascii="Courier" w:hAnsi="Courier"/>
          <w:b/>
          <w:bCs/>
          <w:sz w:val="22"/>
          <w:szCs w:val="22"/>
        </w:rPr>
        <w:t>(2006)</w:t>
      </w:r>
      <w:r w:rsidR="00255847" w:rsidRPr="00C1063D">
        <w:rPr>
          <w:rFonts w:ascii="Courier" w:hAnsi="Courier"/>
          <w:sz w:val="22"/>
          <w:szCs w:val="22"/>
        </w:rPr>
        <w:t xml:space="preserve">, 'The Model Assembler Community Modeling Environment (MA-CME); expanded access to advanced seismic computation',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S41B-1324</w:t>
      </w:r>
      <w:r w:rsidRPr="00C1063D">
        <w:rPr>
          <w:rFonts w:ascii="Courier" w:hAnsi="Courier"/>
          <w:sz w:val="22"/>
          <w:szCs w:val="22"/>
        </w:rPr>
        <w:t>, 87(52), p</w:t>
      </w:r>
      <w:r w:rsidR="00255847" w:rsidRPr="00C1063D">
        <w:rPr>
          <w:rFonts w:ascii="Courier" w:hAnsi="Courier"/>
          <w:sz w:val="22"/>
          <w:szCs w:val="22"/>
        </w:rPr>
        <w:t xml:space="preserve"> </w:t>
      </w:r>
    </w:p>
    <w:p w14:paraId="40C92046" w14:textId="0624CA20"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and S. Larsen </w:t>
      </w:r>
      <w:r w:rsidR="00255847" w:rsidRPr="00C1063D">
        <w:rPr>
          <w:rFonts w:ascii="Courier" w:hAnsi="Courier"/>
          <w:b/>
          <w:bCs/>
          <w:sz w:val="22"/>
          <w:szCs w:val="22"/>
        </w:rPr>
        <w:t>(2007)</w:t>
      </w:r>
      <w:r w:rsidR="00255847" w:rsidRPr="00C1063D">
        <w:rPr>
          <w:rFonts w:ascii="Courier" w:hAnsi="Courier"/>
          <w:sz w:val="22"/>
          <w:szCs w:val="22"/>
        </w:rPr>
        <w:t>, 'The Model Assembler Community Modeling Environment (MA-CME):</w:t>
      </w:r>
      <w:r w:rsidRPr="00C1063D">
        <w:rPr>
          <w:rFonts w:ascii="Courier" w:hAnsi="Courier"/>
          <w:sz w:val="22"/>
          <w:szCs w:val="22"/>
        </w:rPr>
        <w:t xml:space="preserve"> </w:t>
      </w:r>
      <w:r w:rsidR="00255847" w:rsidRPr="00C1063D">
        <w:rPr>
          <w:rFonts w:ascii="Courier" w:hAnsi="Courier"/>
          <w:sz w:val="22"/>
          <w:szCs w:val="22"/>
        </w:rPr>
        <w:t xml:space="preserve">Expanded access to advanced seismic computation', </w:t>
      </w:r>
      <w:r w:rsidR="00255847" w:rsidRPr="00C1063D">
        <w:rPr>
          <w:rFonts w:ascii="Courier" w:hAnsi="Courier"/>
          <w:i/>
          <w:iCs/>
          <w:sz w:val="22"/>
          <w:szCs w:val="22"/>
        </w:rPr>
        <w:t>Presented at the American Association Petroleum Geologists International Meeting in Long Beach, California</w:t>
      </w:r>
      <w:r w:rsidRPr="00C1063D">
        <w:rPr>
          <w:rFonts w:ascii="Courier" w:hAnsi="Courier"/>
          <w:sz w:val="22"/>
          <w:szCs w:val="22"/>
        </w:rPr>
        <w:t>, p</w:t>
      </w:r>
      <w:r w:rsidR="00255847" w:rsidRPr="00C1063D">
        <w:rPr>
          <w:rFonts w:ascii="Courier" w:hAnsi="Courier"/>
          <w:sz w:val="22"/>
          <w:szCs w:val="22"/>
        </w:rPr>
        <w:t xml:space="preserve"> </w:t>
      </w:r>
    </w:p>
    <w:p w14:paraId="7EE7FAF0" w14:textId="52185190"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and H. Magistrale </w:t>
      </w:r>
      <w:r w:rsidR="00255847" w:rsidRPr="00C1063D">
        <w:rPr>
          <w:rFonts w:ascii="Courier" w:hAnsi="Courier"/>
          <w:b/>
          <w:bCs/>
          <w:sz w:val="22"/>
          <w:szCs w:val="22"/>
        </w:rPr>
        <w:t>(2008)</w:t>
      </w:r>
      <w:r w:rsidR="00255847" w:rsidRPr="00C1063D">
        <w:rPr>
          <w:rFonts w:ascii="Courier" w:hAnsi="Courier"/>
          <w:sz w:val="22"/>
          <w:szCs w:val="22"/>
        </w:rPr>
        <w:t xml:space="preserve">, 'From data to synthesis on the cheap: the Western Basin and Range Community Seismic Velocity Model', </w:t>
      </w:r>
      <w:r w:rsidR="00255847" w:rsidRPr="00C1063D">
        <w:rPr>
          <w:rFonts w:ascii="Courier" w:hAnsi="Courier"/>
          <w:i/>
          <w:iCs/>
          <w:sz w:val="22"/>
          <w:szCs w:val="22"/>
        </w:rPr>
        <w:t xml:space="preserve">EOS Transactions, AGU </w:t>
      </w:r>
      <w:r w:rsidR="00C87043" w:rsidRPr="00C1063D">
        <w:rPr>
          <w:rFonts w:ascii="Courier" w:hAnsi="Courier"/>
          <w:i/>
          <w:iCs/>
          <w:sz w:val="22"/>
          <w:szCs w:val="22"/>
        </w:rPr>
        <w:t>Fall meeting suppl., abstract #</w:t>
      </w:r>
      <w:r w:rsidR="00255847" w:rsidRPr="00C1063D">
        <w:rPr>
          <w:rFonts w:ascii="Courier" w:hAnsi="Courier"/>
          <w:i/>
          <w:iCs/>
          <w:sz w:val="22"/>
          <w:szCs w:val="22"/>
        </w:rPr>
        <w:t>IN43A-1165</w:t>
      </w:r>
      <w:r w:rsidRPr="00C1063D">
        <w:rPr>
          <w:rFonts w:ascii="Courier" w:hAnsi="Courier"/>
          <w:sz w:val="22"/>
          <w:szCs w:val="22"/>
        </w:rPr>
        <w:t>, 89(53), p</w:t>
      </w:r>
      <w:r w:rsidR="00255847" w:rsidRPr="00C1063D">
        <w:rPr>
          <w:rFonts w:ascii="Courier" w:hAnsi="Courier"/>
          <w:sz w:val="22"/>
          <w:szCs w:val="22"/>
        </w:rPr>
        <w:t xml:space="preserve"> </w:t>
      </w:r>
    </w:p>
    <w:p w14:paraId="2492BD67" w14:textId="71D65376"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A. Pancha, G. Biasi, M. Heimgartner, M. Coolbaugh, and S. Larsen </w:t>
      </w:r>
      <w:r w:rsidR="00255847" w:rsidRPr="00C1063D">
        <w:rPr>
          <w:rFonts w:ascii="Courier" w:hAnsi="Courier"/>
          <w:b/>
          <w:bCs/>
          <w:sz w:val="22"/>
          <w:szCs w:val="22"/>
        </w:rPr>
        <w:t>(2005)</w:t>
      </w:r>
      <w:r w:rsidR="00255847" w:rsidRPr="00C1063D">
        <w:rPr>
          <w:rFonts w:ascii="Courier" w:hAnsi="Courier"/>
          <w:sz w:val="22"/>
          <w:szCs w:val="22"/>
        </w:rPr>
        <w:t xml:space="preserve">, 'Tests and applications of 3-D geophysical model assembly in the Great Basin', </w:t>
      </w:r>
      <w:r w:rsidR="00255847" w:rsidRPr="00C1063D">
        <w:rPr>
          <w:rFonts w:ascii="Courier" w:hAnsi="Courier"/>
          <w:i/>
          <w:iCs/>
          <w:sz w:val="22"/>
          <w:szCs w:val="22"/>
        </w:rPr>
        <w:t>Seismological Society of America Annual Meeting in Lake Tahoe, Nevada</w:t>
      </w:r>
      <w:r w:rsidR="00B614DC">
        <w:rPr>
          <w:rFonts w:ascii="Courier" w:hAnsi="Courier"/>
          <w:sz w:val="22"/>
          <w:szCs w:val="22"/>
        </w:rPr>
        <w:t>, p</w:t>
      </w:r>
      <w:r w:rsidR="00255847" w:rsidRPr="00C1063D">
        <w:rPr>
          <w:rFonts w:ascii="Courier" w:hAnsi="Courier"/>
          <w:sz w:val="22"/>
          <w:szCs w:val="22"/>
        </w:rPr>
        <w:t xml:space="preserve"> </w:t>
      </w:r>
    </w:p>
    <w:p w14:paraId="2C78E7C5" w14:textId="318CE61A"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A. </w:t>
      </w:r>
      <w:r w:rsidRPr="00C1063D">
        <w:rPr>
          <w:rFonts w:ascii="Courier" w:hAnsi="Courier"/>
          <w:sz w:val="22"/>
          <w:szCs w:val="22"/>
        </w:rPr>
        <w:t>Pancha, G. Biasi, W. Thelen, J.B. Scott, M.</w:t>
      </w:r>
      <w:r w:rsidR="00255847" w:rsidRPr="00C1063D">
        <w:rPr>
          <w:rFonts w:ascii="Courier" w:hAnsi="Courier"/>
          <w:sz w:val="22"/>
          <w:szCs w:val="22"/>
        </w:rPr>
        <w:t xml:space="preserve">F. Collbaugh, and S. Larsen </w:t>
      </w:r>
      <w:r w:rsidR="00255847" w:rsidRPr="00C1063D">
        <w:rPr>
          <w:rFonts w:ascii="Courier" w:hAnsi="Courier"/>
          <w:b/>
          <w:bCs/>
          <w:sz w:val="22"/>
          <w:szCs w:val="22"/>
        </w:rPr>
        <w:t>(2004)</w:t>
      </w:r>
      <w:r w:rsidR="00255847" w:rsidRPr="00C1063D">
        <w:rPr>
          <w:rFonts w:ascii="Courier" w:hAnsi="Courier"/>
          <w:sz w:val="22"/>
          <w:szCs w:val="22"/>
        </w:rPr>
        <w:t xml:space="preserve">, 'Tests and applications of 3-D geophysical model assembly', </w:t>
      </w:r>
      <w:r w:rsidR="00255847" w:rsidRPr="00C1063D">
        <w:rPr>
          <w:rFonts w:ascii="Courier" w:hAnsi="Courier"/>
          <w:i/>
          <w:iCs/>
          <w:sz w:val="22"/>
          <w:szCs w:val="22"/>
        </w:rPr>
        <w:t>Presented at Great Basin and range evolution and Kinematics Workshop in Tahoe City, California</w:t>
      </w:r>
      <w:r w:rsidRPr="00C1063D">
        <w:rPr>
          <w:rFonts w:ascii="Courier" w:hAnsi="Courier"/>
          <w:sz w:val="22"/>
          <w:szCs w:val="22"/>
        </w:rPr>
        <w:t>, p</w:t>
      </w:r>
      <w:r w:rsidR="00255847" w:rsidRPr="00C1063D">
        <w:rPr>
          <w:rFonts w:ascii="Courier" w:hAnsi="Courier"/>
          <w:sz w:val="22"/>
          <w:szCs w:val="22"/>
        </w:rPr>
        <w:t xml:space="preserve"> </w:t>
      </w:r>
    </w:p>
    <w:p w14:paraId="356031C1" w14:textId="0786FE43"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L. Preston, S. Larsen, R. Arai, E. Lenox, and A. Wakwak </w:t>
      </w:r>
      <w:r w:rsidR="00255847" w:rsidRPr="00C1063D">
        <w:rPr>
          <w:rFonts w:ascii="Courier" w:hAnsi="Courier"/>
          <w:b/>
          <w:bCs/>
          <w:sz w:val="22"/>
          <w:szCs w:val="22"/>
        </w:rPr>
        <w:t>(2007)</w:t>
      </w:r>
      <w:r w:rsidR="00255847" w:rsidRPr="00C1063D">
        <w:rPr>
          <w:rFonts w:ascii="Courier" w:hAnsi="Courier"/>
          <w:sz w:val="22"/>
          <w:szCs w:val="22"/>
        </w:rPr>
        <w:t>, 'Computing scenario shaking for Nevada urban areas with the Model Assembler Community Mo</w:t>
      </w:r>
      <w:r w:rsidRPr="00C1063D">
        <w:rPr>
          <w:rFonts w:ascii="Courier" w:hAnsi="Courier"/>
          <w:sz w:val="22"/>
          <w:szCs w:val="22"/>
        </w:rPr>
        <w:t>deling Environment (MA-CME)</w:t>
      </w:r>
      <w:r w:rsidR="00255847" w:rsidRPr="00C1063D">
        <w:rPr>
          <w:rFonts w:ascii="Courier" w:hAnsi="Courier"/>
          <w:sz w:val="22"/>
          <w:szCs w:val="22"/>
        </w:rPr>
        <w:t xml:space="preserve">', </w:t>
      </w:r>
      <w:r w:rsidR="00255847" w:rsidRPr="00C1063D">
        <w:rPr>
          <w:rFonts w:ascii="Courier" w:hAnsi="Courier"/>
          <w:i/>
          <w:iCs/>
          <w:sz w:val="22"/>
          <w:szCs w:val="22"/>
        </w:rPr>
        <w:t>Seismological Society of America Annual Meeting in Waikoloa, Hawaii</w:t>
      </w:r>
      <w:r w:rsidRPr="00C1063D">
        <w:rPr>
          <w:rFonts w:ascii="Courier" w:hAnsi="Courier"/>
          <w:sz w:val="22"/>
          <w:szCs w:val="22"/>
        </w:rPr>
        <w:t>, p</w:t>
      </w:r>
      <w:r w:rsidR="00255847" w:rsidRPr="00C1063D">
        <w:rPr>
          <w:rFonts w:ascii="Courier" w:hAnsi="Courier"/>
          <w:sz w:val="22"/>
          <w:szCs w:val="22"/>
        </w:rPr>
        <w:t xml:space="preserve"> </w:t>
      </w:r>
    </w:p>
    <w:p w14:paraId="46619400" w14:textId="7715A989"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z w:val="22"/>
          <w:szCs w:val="22"/>
        </w:rPr>
        <w:t>Louie, J.N., J.</w:t>
      </w:r>
      <w:r w:rsidR="00255847" w:rsidRPr="00C1063D">
        <w:rPr>
          <w:rFonts w:ascii="Courier" w:hAnsi="Courier"/>
          <w:sz w:val="22"/>
          <w:szCs w:val="22"/>
        </w:rPr>
        <w:t xml:space="preserve">B. Scott, T. Rasmussen, W. Thelen, A. Pancha, M. Clark, H. Park, and C. Lopez </w:t>
      </w:r>
      <w:r w:rsidR="00255847" w:rsidRPr="00C1063D">
        <w:rPr>
          <w:rFonts w:ascii="Courier" w:hAnsi="Courier"/>
          <w:b/>
          <w:bCs/>
          <w:sz w:val="22"/>
          <w:szCs w:val="22"/>
        </w:rPr>
        <w:t>(2004)</w:t>
      </w:r>
      <w:r w:rsidR="00255847" w:rsidRPr="00C1063D">
        <w:rPr>
          <w:rFonts w:ascii="Courier" w:hAnsi="Courier"/>
          <w:sz w:val="22"/>
          <w:szCs w:val="22"/>
        </w:rPr>
        <w:t xml:space="preserve">, 'Shallow shear-velocity transects of urban areas, and seismic-hazard mapping', </w:t>
      </w:r>
      <w:r w:rsidR="00255847" w:rsidRPr="00C1063D">
        <w:rPr>
          <w:rFonts w:ascii="Courier" w:hAnsi="Courier"/>
          <w:i/>
          <w:iCs/>
          <w:sz w:val="22"/>
          <w:szCs w:val="22"/>
        </w:rPr>
        <w:t>Presented at the Seismological Society of America Annual Meeting in Palm Springs, California</w:t>
      </w:r>
      <w:r w:rsidR="007B642E" w:rsidRPr="00C1063D">
        <w:rPr>
          <w:rFonts w:ascii="Courier" w:hAnsi="Courier"/>
          <w:sz w:val="22"/>
          <w:szCs w:val="22"/>
        </w:rPr>
        <w:t>, p</w:t>
      </w:r>
      <w:r w:rsidR="00255847" w:rsidRPr="00C1063D">
        <w:rPr>
          <w:rFonts w:ascii="Courier" w:hAnsi="Courier"/>
          <w:sz w:val="22"/>
          <w:szCs w:val="22"/>
        </w:rPr>
        <w:t xml:space="preserve"> </w:t>
      </w:r>
    </w:p>
    <w:p w14:paraId="2877AA81" w14:textId="5882443F" w:rsidR="00255847" w:rsidRPr="00C1063D" w:rsidRDefault="00564959"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Louie, J.</w:t>
      </w:r>
      <w:r w:rsidR="00C87043" w:rsidRPr="00C1063D">
        <w:rPr>
          <w:rFonts w:ascii="Courier" w:hAnsi="Courier"/>
          <w:spacing w:val="-18"/>
          <w:sz w:val="22"/>
          <w:szCs w:val="22"/>
        </w:rPr>
        <w:t>N., S.B. Smith, W. Thelen, J.</w:t>
      </w:r>
      <w:r w:rsidR="00255847" w:rsidRPr="00C1063D">
        <w:rPr>
          <w:rFonts w:ascii="Courier" w:hAnsi="Courier"/>
          <w:spacing w:val="-18"/>
          <w:sz w:val="22"/>
          <w:szCs w:val="22"/>
        </w:rPr>
        <w:t xml:space="preserve">B. Scott, and M. Clark </w:t>
      </w:r>
      <w:r w:rsidR="00255847" w:rsidRPr="00C1063D">
        <w:rPr>
          <w:rFonts w:ascii="Courier" w:hAnsi="Courier"/>
          <w:b/>
          <w:bCs/>
          <w:spacing w:val="-18"/>
          <w:sz w:val="22"/>
          <w:szCs w:val="22"/>
        </w:rPr>
        <w:t>(2002)</w:t>
      </w:r>
      <w:r w:rsidR="00255847" w:rsidRPr="00C1063D">
        <w:rPr>
          <w:rFonts w:ascii="Courier" w:hAnsi="Courier"/>
          <w:spacing w:val="-18"/>
          <w:sz w:val="22"/>
          <w:szCs w:val="22"/>
        </w:rPr>
        <w:t>, 'The</w:t>
      </w:r>
      <w:r w:rsidR="00255847" w:rsidRPr="00C1063D">
        <w:rPr>
          <w:rFonts w:ascii="Courier" w:hAnsi="Courier"/>
          <w:sz w:val="22"/>
          <w:szCs w:val="22"/>
        </w:rPr>
        <w:t xml:space="preserve"> Northern Walker Lane seismic refraction experiment',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61, p. 1163 </w:t>
      </w:r>
    </w:p>
    <w:p w14:paraId="11D4DCED" w14:textId="57A1181A" w:rsidR="00255847" w:rsidRPr="00C1063D" w:rsidRDefault="00C87043" w:rsidP="00255847">
      <w:pPr>
        <w:spacing w:before="100" w:beforeAutospacing="1" w:after="100" w:afterAutospacing="1"/>
        <w:jc w:val="both"/>
        <w:rPr>
          <w:rFonts w:ascii="Courier" w:hAnsi="Courier"/>
          <w:sz w:val="22"/>
          <w:szCs w:val="22"/>
        </w:rPr>
      </w:pPr>
      <w:r w:rsidRPr="00C1063D">
        <w:rPr>
          <w:rFonts w:ascii="Courier" w:hAnsi="Courier"/>
          <w:sz w:val="22"/>
          <w:szCs w:val="22"/>
        </w:rPr>
        <w:t>Louie, J.N., S.B. Smith, W. Thelen, J.</w:t>
      </w:r>
      <w:r w:rsidR="00255847" w:rsidRPr="00C1063D">
        <w:rPr>
          <w:rFonts w:ascii="Courier" w:hAnsi="Courier"/>
          <w:sz w:val="22"/>
          <w:szCs w:val="22"/>
        </w:rPr>
        <w:t xml:space="preserve">B. Scott, and M. Clark </w:t>
      </w:r>
      <w:r w:rsidR="00255847" w:rsidRPr="00C1063D">
        <w:rPr>
          <w:rFonts w:ascii="Courier" w:hAnsi="Courier"/>
          <w:b/>
          <w:bCs/>
          <w:sz w:val="22"/>
          <w:szCs w:val="22"/>
        </w:rPr>
        <w:t>(2002)</w:t>
      </w:r>
      <w:r w:rsidR="00255847" w:rsidRPr="00C1063D">
        <w:rPr>
          <w:rFonts w:ascii="Courier" w:hAnsi="Courier"/>
          <w:sz w:val="22"/>
          <w:szCs w:val="22"/>
        </w:rPr>
        <w:t xml:space="preserve">, 'The Northern Walker Lane seismic refraction experiment',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S61C-1163</w:t>
      </w:r>
      <w:r w:rsidR="00255847" w:rsidRPr="00C1063D">
        <w:rPr>
          <w:rFonts w:ascii="Courier" w:hAnsi="Courier"/>
          <w:sz w:val="22"/>
          <w:szCs w:val="22"/>
        </w:rPr>
        <w:t xml:space="preserve">, 83(47), p. 992 </w:t>
      </w:r>
    </w:p>
    <w:p w14:paraId="2E2C1D35" w14:textId="4A0403B7" w:rsidR="00255847" w:rsidRPr="00C1063D" w:rsidRDefault="00C87043"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Louie, J.N., S.B. Smith, W. Thelen, J.</w:t>
      </w:r>
      <w:r w:rsidR="00255847" w:rsidRPr="00C1063D">
        <w:rPr>
          <w:rFonts w:ascii="Courier" w:hAnsi="Courier"/>
          <w:spacing w:val="-18"/>
          <w:sz w:val="22"/>
          <w:szCs w:val="22"/>
        </w:rPr>
        <w:t>B. Scott, M. Clark, and S.</w:t>
      </w:r>
      <w:r w:rsidR="00255847" w:rsidRPr="00C1063D">
        <w:rPr>
          <w:rFonts w:ascii="Courier" w:hAnsi="Courier"/>
          <w:sz w:val="22"/>
          <w:szCs w:val="22"/>
        </w:rPr>
        <w:t xml:space="preserve"> Pullammanappallil </w:t>
      </w:r>
      <w:r w:rsidR="00255847" w:rsidRPr="00C1063D">
        <w:rPr>
          <w:rFonts w:ascii="Courier" w:hAnsi="Courier"/>
          <w:b/>
          <w:bCs/>
          <w:sz w:val="22"/>
          <w:szCs w:val="22"/>
        </w:rPr>
        <w:t>(2003)</w:t>
      </w:r>
      <w:r w:rsidR="00255847" w:rsidRPr="00C1063D">
        <w:rPr>
          <w:rFonts w:ascii="Courier" w:hAnsi="Courier"/>
          <w:sz w:val="22"/>
          <w:szCs w:val="22"/>
        </w:rPr>
        <w:t xml:space="preserve">, 'The Northern Walker Lane seismic refraction experiment', </w:t>
      </w:r>
      <w:r w:rsidR="00255847" w:rsidRPr="00C1063D">
        <w:rPr>
          <w:rFonts w:ascii="Courier" w:hAnsi="Courier"/>
          <w:i/>
          <w:iCs/>
          <w:sz w:val="22"/>
          <w:szCs w:val="22"/>
        </w:rPr>
        <w:t>Poster Presented at the 10th International Symposium on Deep Seismic Profiling of the Continents and their Margins (Seismix2003) in Taupo, New Zealand</w:t>
      </w:r>
      <w:r w:rsidRPr="00C1063D">
        <w:rPr>
          <w:rFonts w:ascii="Courier" w:hAnsi="Courier"/>
          <w:sz w:val="22"/>
          <w:szCs w:val="22"/>
        </w:rPr>
        <w:t>, p</w:t>
      </w:r>
      <w:r w:rsidR="00255847" w:rsidRPr="00C1063D">
        <w:rPr>
          <w:rFonts w:ascii="Courier" w:hAnsi="Courier"/>
          <w:sz w:val="22"/>
          <w:szCs w:val="22"/>
        </w:rPr>
        <w:t xml:space="preserve"> </w:t>
      </w:r>
    </w:p>
    <w:p w14:paraId="6D693B10" w14:textId="1B870636" w:rsidR="00255847" w:rsidRPr="00C1063D" w:rsidRDefault="00C87043"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Louie, J.N., S.B. Smith, W. Thelen, J.</w:t>
      </w:r>
      <w:r w:rsidR="00255847" w:rsidRPr="00C1063D">
        <w:rPr>
          <w:rFonts w:ascii="Courier" w:hAnsi="Courier"/>
          <w:spacing w:val="-18"/>
          <w:sz w:val="22"/>
          <w:szCs w:val="22"/>
        </w:rPr>
        <w:t>B. Scott, M. Clark, and S.</w:t>
      </w:r>
      <w:r w:rsidR="00255847" w:rsidRPr="00C1063D">
        <w:rPr>
          <w:rFonts w:ascii="Courier" w:hAnsi="Courier"/>
          <w:sz w:val="22"/>
          <w:szCs w:val="22"/>
        </w:rPr>
        <w:t xml:space="preserve"> Pullammanappallil </w:t>
      </w:r>
      <w:r w:rsidR="00255847" w:rsidRPr="00C1063D">
        <w:rPr>
          <w:rFonts w:ascii="Courier" w:hAnsi="Courier"/>
          <w:b/>
          <w:bCs/>
          <w:sz w:val="22"/>
          <w:szCs w:val="22"/>
        </w:rPr>
        <w:t>(2003)</w:t>
      </w:r>
      <w:r w:rsidR="00255847" w:rsidRPr="00C1063D">
        <w:rPr>
          <w:rFonts w:ascii="Courier" w:hAnsi="Courier"/>
          <w:sz w:val="22"/>
          <w:szCs w:val="22"/>
        </w:rPr>
        <w:t xml:space="preserve">, 'The Northern Walker Lane seismic refraction experiment', </w:t>
      </w:r>
      <w:r w:rsidR="00255847" w:rsidRPr="00C1063D">
        <w:rPr>
          <w:rFonts w:ascii="Courier" w:hAnsi="Courier"/>
          <w:i/>
          <w:iCs/>
          <w:sz w:val="22"/>
          <w:szCs w:val="22"/>
        </w:rPr>
        <w:t xml:space="preserve">Poster Presented at the IRIS/UNAVCO Joint Workshop in Fish Camp, California </w:t>
      </w:r>
      <w:r w:rsidRPr="00C1063D">
        <w:rPr>
          <w:rFonts w:ascii="Courier" w:hAnsi="Courier"/>
          <w:sz w:val="22"/>
          <w:szCs w:val="22"/>
        </w:rPr>
        <w:t>p</w:t>
      </w:r>
      <w:r w:rsidR="00255847" w:rsidRPr="00C1063D">
        <w:rPr>
          <w:rFonts w:ascii="Courier" w:hAnsi="Courier"/>
          <w:sz w:val="22"/>
          <w:szCs w:val="22"/>
        </w:rPr>
        <w:t xml:space="preserve"> </w:t>
      </w:r>
    </w:p>
    <w:p w14:paraId="722C0AA5" w14:textId="1515E1A9" w:rsidR="00C87043" w:rsidRPr="00C1063D" w:rsidRDefault="00C87043" w:rsidP="00255847">
      <w:pPr>
        <w:spacing w:before="100" w:beforeAutospacing="1" w:after="100" w:afterAutospacing="1"/>
        <w:jc w:val="both"/>
        <w:rPr>
          <w:rFonts w:ascii="Courier" w:hAnsi="Courier"/>
          <w:sz w:val="22"/>
          <w:szCs w:val="22"/>
        </w:rPr>
      </w:pPr>
      <w:r w:rsidRPr="00C1063D">
        <w:rPr>
          <w:rFonts w:ascii="Courier" w:hAnsi="Courier"/>
          <w:sz w:val="22"/>
          <w:szCs w:val="22"/>
        </w:rPr>
        <w:t>Louie, J.</w:t>
      </w:r>
      <w:r w:rsidR="00255847" w:rsidRPr="00C1063D">
        <w:rPr>
          <w:rFonts w:ascii="Courier" w:hAnsi="Courier"/>
          <w:sz w:val="22"/>
          <w:szCs w:val="22"/>
        </w:rPr>
        <w:t xml:space="preserve">N., </w:t>
      </w:r>
      <w:r w:rsidRPr="00C1063D">
        <w:rPr>
          <w:rFonts w:ascii="Courier" w:hAnsi="Courier"/>
          <w:sz w:val="22"/>
          <w:szCs w:val="22"/>
        </w:rPr>
        <w:t>W. Thelen, S.B. Smith, J.B. Scott, M. Clark, and S.</w:t>
      </w:r>
      <w:r w:rsidR="00255847" w:rsidRPr="00C1063D">
        <w:rPr>
          <w:rFonts w:ascii="Courier" w:hAnsi="Courier"/>
          <w:sz w:val="22"/>
          <w:szCs w:val="22"/>
        </w:rPr>
        <w:t xml:space="preserve">K. Pullammanappallil </w:t>
      </w:r>
      <w:r w:rsidR="00255847" w:rsidRPr="00C1063D">
        <w:rPr>
          <w:rFonts w:ascii="Courier" w:hAnsi="Courier"/>
          <w:b/>
          <w:bCs/>
          <w:sz w:val="22"/>
          <w:szCs w:val="22"/>
        </w:rPr>
        <w:t>(2004)</w:t>
      </w:r>
      <w:r w:rsidR="00255847" w:rsidRPr="00C1063D">
        <w:rPr>
          <w:rFonts w:ascii="Courier" w:hAnsi="Courier"/>
          <w:sz w:val="22"/>
          <w:szCs w:val="22"/>
        </w:rPr>
        <w:t>, 'The Northern Walker Lane refraction experiment; Pn arrivals and the Northern Sierra Nevada root (</w:t>
      </w:r>
      <w:r w:rsidR="00255847" w:rsidRPr="00C1063D">
        <w:rPr>
          <w:rFonts w:ascii="Courier" w:hAnsi="Courier"/>
          <w:i/>
          <w:iCs/>
          <w:sz w:val="22"/>
          <w:szCs w:val="22"/>
        </w:rPr>
        <w:t>in Continental Lithosphere</w:t>
      </w:r>
      <w:r w:rsidR="00255847" w:rsidRPr="00C1063D">
        <w:rPr>
          <w:rFonts w:ascii="Courier" w:hAnsi="Courier"/>
          <w:sz w:val="22"/>
          <w:szCs w:val="22"/>
        </w:rPr>
        <w:t xml:space="preserve">)',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388</w:t>
      </w:r>
      <w:r w:rsidR="00255847" w:rsidRPr="00C1063D">
        <w:rPr>
          <w:rFonts w:ascii="Courier" w:hAnsi="Courier"/>
          <w:sz w:val="22"/>
          <w:szCs w:val="22"/>
        </w:rPr>
        <w:t xml:space="preserve">(1-4), p. 253-269 </w:t>
      </w:r>
    </w:p>
    <w:p w14:paraId="56A7243C" w14:textId="066F2D5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Louie, </w:t>
      </w:r>
      <w:r w:rsidR="00C87043" w:rsidRPr="00C1063D">
        <w:rPr>
          <w:rFonts w:ascii="Courier" w:hAnsi="Courier"/>
          <w:spacing w:val="-18"/>
          <w:sz w:val="22"/>
          <w:szCs w:val="22"/>
        </w:rPr>
        <w:t>J.N., I.</w:t>
      </w:r>
      <w:r w:rsidRPr="00C1063D">
        <w:rPr>
          <w:rFonts w:ascii="Courier" w:hAnsi="Courier"/>
          <w:spacing w:val="-18"/>
          <w:sz w:val="22"/>
          <w:szCs w:val="22"/>
        </w:rPr>
        <w:t>M. Tibul</w:t>
      </w:r>
      <w:r w:rsidR="00C87043" w:rsidRPr="00C1063D">
        <w:rPr>
          <w:rFonts w:ascii="Courier" w:hAnsi="Courier"/>
          <w:spacing w:val="-18"/>
          <w:sz w:val="22"/>
          <w:szCs w:val="22"/>
        </w:rPr>
        <w:t>eac, P. Cashman, J. Trexler, W.</w:t>
      </w:r>
      <w:r w:rsidRPr="00C1063D">
        <w:rPr>
          <w:rFonts w:ascii="Courier" w:hAnsi="Courier"/>
          <w:spacing w:val="-18"/>
          <w:sz w:val="22"/>
          <w:szCs w:val="22"/>
        </w:rPr>
        <w:t>J. Stephenson, J. Odum, S</w:t>
      </w:r>
      <w:r w:rsidRPr="00C1063D">
        <w:rPr>
          <w:rFonts w:ascii="Courier" w:hAnsi="Courier"/>
          <w:sz w:val="22"/>
          <w:szCs w:val="22"/>
        </w:rPr>
        <w:t xml:space="preserve">. K. Pullammanappallil, A. Pancha, and H. Magistrale </w:t>
      </w:r>
      <w:r w:rsidRPr="00C1063D">
        <w:rPr>
          <w:rFonts w:ascii="Courier" w:hAnsi="Courier"/>
          <w:b/>
          <w:bCs/>
          <w:sz w:val="22"/>
          <w:szCs w:val="22"/>
        </w:rPr>
        <w:t>(2009)</w:t>
      </w:r>
      <w:r w:rsidRPr="00C1063D">
        <w:rPr>
          <w:rFonts w:ascii="Courier" w:hAnsi="Courier"/>
          <w:sz w:val="22"/>
          <w:szCs w:val="22"/>
        </w:rPr>
        <w:t xml:space="preserve">, 'Gathering critical data toward the Western Basin and Range CVM', </w:t>
      </w:r>
      <w:r w:rsidRPr="00C1063D">
        <w:rPr>
          <w:rFonts w:ascii="Courier" w:hAnsi="Courier"/>
          <w:i/>
          <w:iCs/>
          <w:spacing w:val="-18"/>
          <w:sz w:val="22"/>
          <w:szCs w:val="22"/>
        </w:rPr>
        <w:t>Proceedings and Abstracts</w:t>
      </w:r>
      <w:r w:rsidRPr="00C1063D">
        <w:rPr>
          <w:rFonts w:ascii="Courier" w:hAnsi="Courier"/>
          <w:spacing w:val="-18"/>
          <w:sz w:val="22"/>
          <w:szCs w:val="22"/>
        </w:rPr>
        <w:t>, XIX, p. 195-</w:t>
      </w:r>
      <w:r w:rsidRPr="00C1063D">
        <w:rPr>
          <w:rFonts w:ascii="Courier" w:hAnsi="Courier"/>
          <w:sz w:val="22"/>
          <w:szCs w:val="22"/>
        </w:rPr>
        <w:t xml:space="preserve">196 </w:t>
      </w:r>
    </w:p>
    <w:p w14:paraId="6525FC6B" w14:textId="4FCA910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Louvari, E</w:t>
      </w:r>
      <w:r w:rsidR="00C87043" w:rsidRPr="00C1063D">
        <w:rPr>
          <w:rFonts w:ascii="Courier" w:hAnsi="Courier"/>
          <w:sz w:val="22"/>
          <w:szCs w:val="22"/>
        </w:rPr>
        <w:t>., A.A. Kiratzi, and B.</w:t>
      </w:r>
      <w:r w:rsidRPr="00C1063D">
        <w:rPr>
          <w:rFonts w:ascii="Courier" w:hAnsi="Courier"/>
          <w:sz w:val="22"/>
          <w:szCs w:val="22"/>
        </w:rPr>
        <w:t xml:space="preserve">C. Papazachos </w:t>
      </w:r>
      <w:r w:rsidRPr="00C1063D">
        <w:rPr>
          <w:rFonts w:ascii="Courier" w:hAnsi="Courier"/>
          <w:b/>
          <w:bCs/>
          <w:sz w:val="22"/>
          <w:szCs w:val="22"/>
        </w:rPr>
        <w:t>(1999)</w:t>
      </w:r>
      <w:r w:rsidRPr="00C1063D">
        <w:rPr>
          <w:rFonts w:ascii="Courier" w:hAnsi="Courier"/>
          <w:sz w:val="22"/>
          <w:szCs w:val="22"/>
        </w:rPr>
        <w:t xml:space="preserve">, 'The Cephalonia Transform Fault and its extension to western Lefkada Island (Greece)',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308</w:t>
      </w:r>
      <w:r w:rsidRPr="00C1063D">
        <w:rPr>
          <w:rFonts w:ascii="Courier" w:hAnsi="Courier"/>
          <w:sz w:val="22"/>
          <w:szCs w:val="22"/>
        </w:rPr>
        <w:t xml:space="preserve">(1-2), p. 223-236 </w:t>
      </w:r>
    </w:p>
    <w:p w14:paraId="7D5180EA" w14:textId="5EB8C70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Lovh</w:t>
      </w:r>
      <w:r w:rsidR="00C87043" w:rsidRPr="00C1063D">
        <w:rPr>
          <w:rFonts w:ascii="Courier" w:hAnsi="Courier"/>
          <w:sz w:val="22"/>
          <w:szCs w:val="22"/>
        </w:rPr>
        <w:t>olt, F., D. Kühn, H. Bungum, C.</w:t>
      </w:r>
      <w:r w:rsidRPr="00C1063D">
        <w:rPr>
          <w:rFonts w:ascii="Courier" w:hAnsi="Courier"/>
          <w:sz w:val="22"/>
          <w:szCs w:val="22"/>
        </w:rPr>
        <w:t xml:space="preserve">B. Harbitz, and S. Glimsdal </w:t>
      </w:r>
      <w:r w:rsidRPr="00C1063D">
        <w:rPr>
          <w:rFonts w:ascii="Courier" w:hAnsi="Courier"/>
          <w:b/>
          <w:bCs/>
          <w:sz w:val="22"/>
          <w:szCs w:val="22"/>
        </w:rPr>
        <w:t>(2012)</w:t>
      </w:r>
      <w:r w:rsidRPr="00C1063D">
        <w:rPr>
          <w:rFonts w:ascii="Courier" w:hAnsi="Courier"/>
          <w:sz w:val="22"/>
          <w:szCs w:val="22"/>
        </w:rPr>
        <w:t xml:space="preserve">, 'Historical tsunamis and present tsunami hazard in eastern Indonesia and the southern Philippines',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(B9), p. n/a doi: 10.1029/2012JB009425</w:t>
      </w:r>
    </w:p>
    <w:p w14:paraId="3ACB8E5D" w14:textId="7D91EABC" w:rsidR="00255847" w:rsidRPr="00C1063D" w:rsidRDefault="00C87043" w:rsidP="00255847">
      <w:pPr>
        <w:spacing w:before="100" w:beforeAutospacing="1" w:after="100" w:afterAutospacing="1"/>
        <w:jc w:val="both"/>
        <w:rPr>
          <w:rFonts w:ascii="Courier" w:hAnsi="Courier"/>
          <w:sz w:val="22"/>
          <w:szCs w:val="22"/>
        </w:rPr>
      </w:pPr>
      <w:r w:rsidRPr="00C1063D">
        <w:rPr>
          <w:rFonts w:ascii="Courier" w:hAnsi="Courier"/>
          <w:sz w:val="22"/>
          <w:szCs w:val="22"/>
        </w:rPr>
        <w:t>Lowenstern, J.B., H. Heasler, and R.</w:t>
      </w:r>
      <w:r w:rsidR="00255847" w:rsidRPr="00C1063D">
        <w:rPr>
          <w:rFonts w:ascii="Courier" w:hAnsi="Courier"/>
          <w:sz w:val="22"/>
          <w:szCs w:val="22"/>
        </w:rPr>
        <w:t xml:space="preserve">B. Smith </w:t>
      </w:r>
      <w:r w:rsidR="00255847" w:rsidRPr="00C1063D">
        <w:rPr>
          <w:rFonts w:ascii="Courier" w:hAnsi="Courier"/>
          <w:b/>
          <w:bCs/>
          <w:sz w:val="22"/>
          <w:szCs w:val="22"/>
        </w:rPr>
        <w:t>(2003)</w:t>
      </w:r>
      <w:r w:rsidR="00255847" w:rsidRPr="00C1063D">
        <w:rPr>
          <w:rFonts w:ascii="Courier" w:hAnsi="Courier"/>
          <w:sz w:val="22"/>
          <w:szCs w:val="22"/>
        </w:rPr>
        <w:t xml:space="preserve">, 'Hydrothermal disturbances at the Norris Geyser Basin, Yellowstone National Park (USA) in 2003',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05 </w:t>
      </w:r>
    </w:p>
    <w:p w14:paraId="48B690B1" w14:textId="5A06F93B" w:rsidR="00CD7225" w:rsidRPr="00C1063D" w:rsidRDefault="00CD722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Lowry, A., D. Schutt, M. Perez-Gussinye, J.S. Buehler, M.A. Berry, X. Ma, and D. Ravat </w:t>
      </w:r>
      <w:r w:rsidRPr="00C1063D">
        <w:rPr>
          <w:rFonts w:ascii="Courier" w:hAnsi="Courier"/>
          <w:b/>
          <w:bCs/>
          <w:sz w:val="22"/>
          <w:szCs w:val="22"/>
        </w:rPr>
        <w:t>(2015)</w:t>
      </w:r>
      <w:r w:rsidRPr="00C1063D">
        <w:rPr>
          <w:rFonts w:ascii="Courier" w:hAnsi="Courier"/>
          <w:sz w:val="22"/>
          <w:szCs w:val="22"/>
        </w:rPr>
        <w:t xml:space="preserve">, 'Water Tectonics: Evidence That Hydration Plays a Role in Tectonism', </w:t>
      </w:r>
      <w:r w:rsidRPr="00C1063D">
        <w:rPr>
          <w:rFonts w:ascii="Courier" w:hAnsi="Courier"/>
          <w:i/>
          <w:iCs/>
          <w:sz w:val="22"/>
          <w:szCs w:val="22"/>
        </w:rPr>
        <w:t>AGU Fall Meeting 2015, abstract #T24A-08</w:t>
      </w:r>
      <w:r w:rsidR="00D517E1" w:rsidRPr="00C1063D">
        <w:rPr>
          <w:rFonts w:ascii="Courier" w:hAnsi="Courier"/>
          <w:sz w:val="22"/>
          <w:szCs w:val="22"/>
        </w:rPr>
        <w:t>, p</w:t>
      </w:r>
      <w:r w:rsidRPr="00C1063D">
        <w:rPr>
          <w:rFonts w:ascii="Courier" w:hAnsi="Courier"/>
          <w:sz w:val="22"/>
          <w:szCs w:val="22"/>
        </w:rPr>
        <w:t xml:space="preserve"> </w:t>
      </w:r>
    </w:p>
    <w:p w14:paraId="2E215B48" w14:textId="7EEF6AC3" w:rsidR="00255847" w:rsidRPr="00C1063D" w:rsidRDefault="00C87043" w:rsidP="00255847">
      <w:pPr>
        <w:spacing w:before="100" w:beforeAutospacing="1" w:after="100" w:afterAutospacing="1"/>
        <w:jc w:val="both"/>
        <w:rPr>
          <w:rFonts w:ascii="Courier" w:hAnsi="Courier"/>
          <w:sz w:val="22"/>
          <w:szCs w:val="22"/>
        </w:rPr>
      </w:pPr>
      <w:r w:rsidRPr="00C1063D">
        <w:rPr>
          <w:rFonts w:ascii="Courier" w:hAnsi="Courier"/>
          <w:sz w:val="22"/>
          <w:szCs w:val="22"/>
        </w:rPr>
        <w:t>Lowry, A.</w:t>
      </w:r>
      <w:r w:rsidR="00255847" w:rsidRPr="00C1063D">
        <w:rPr>
          <w:rFonts w:ascii="Courier" w:hAnsi="Courier"/>
          <w:sz w:val="22"/>
          <w:szCs w:val="22"/>
        </w:rPr>
        <w:t xml:space="preserve">R. </w:t>
      </w:r>
      <w:r w:rsidR="00255847" w:rsidRPr="00C1063D">
        <w:rPr>
          <w:rFonts w:ascii="Courier" w:hAnsi="Courier"/>
          <w:b/>
          <w:bCs/>
          <w:sz w:val="22"/>
          <w:szCs w:val="22"/>
        </w:rPr>
        <w:t>(2007)</w:t>
      </w:r>
      <w:r w:rsidR="00255847" w:rsidRPr="00C1063D">
        <w:rPr>
          <w:rFonts w:ascii="Courier" w:hAnsi="Courier"/>
          <w:sz w:val="22"/>
          <w:szCs w:val="22"/>
        </w:rPr>
        <w:t xml:space="preserve">, 'Toward a Next Generation of Isostatic Analysis',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02 </w:t>
      </w:r>
    </w:p>
    <w:p w14:paraId="50B7964C" w14:textId="1891C0D4"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z w:val="22"/>
          <w:szCs w:val="22"/>
        </w:rPr>
        <w:t>Lowry, A.</w:t>
      </w:r>
      <w:r w:rsidR="00255847" w:rsidRPr="00C1063D">
        <w:rPr>
          <w:rFonts w:ascii="Courier" w:hAnsi="Courier"/>
          <w:sz w:val="22"/>
          <w:szCs w:val="22"/>
        </w:rPr>
        <w:t xml:space="preserve">R. </w:t>
      </w:r>
      <w:r w:rsidR="00255847" w:rsidRPr="00C1063D">
        <w:rPr>
          <w:rFonts w:ascii="Courier" w:hAnsi="Courier"/>
          <w:b/>
          <w:bCs/>
          <w:sz w:val="22"/>
          <w:szCs w:val="22"/>
        </w:rPr>
        <w:t>(2008)</w:t>
      </w:r>
      <w:r w:rsidR="00255847" w:rsidRPr="00C1063D">
        <w:rPr>
          <w:rFonts w:ascii="Courier" w:hAnsi="Courier"/>
          <w:sz w:val="22"/>
          <w:szCs w:val="22"/>
        </w:rPr>
        <w:t xml:space="preserve">, 'Something old, something new: EarthScope, heat flow and gravity too', </w:t>
      </w:r>
      <w:r w:rsidR="00255847" w:rsidRPr="00C1063D">
        <w:rPr>
          <w:rFonts w:ascii="Courier" w:hAnsi="Courier"/>
          <w:i/>
          <w:iCs/>
          <w:sz w:val="22"/>
          <w:szCs w:val="22"/>
        </w:rPr>
        <w:t>EOS Transactions, AGU Fall Meeting Supplement Abstract AN: U51B-0026</w:t>
      </w:r>
      <w:r w:rsidR="00255847" w:rsidRPr="00C1063D">
        <w:rPr>
          <w:rFonts w:ascii="Courier" w:hAnsi="Courier"/>
          <w:sz w:val="22"/>
          <w:szCs w:val="22"/>
        </w:rPr>
        <w:t xml:space="preserve">, 89(51), p. 0026 </w:t>
      </w:r>
    </w:p>
    <w:p w14:paraId="2E0DC3D7" w14:textId="3CF8C0E6"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z w:val="22"/>
          <w:szCs w:val="22"/>
        </w:rPr>
        <w:t>Lowry, A.</w:t>
      </w:r>
      <w:r w:rsidR="00255847" w:rsidRPr="00C1063D">
        <w:rPr>
          <w:rFonts w:ascii="Courier" w:hAnsi="Courier"/>
          <w:sz w:val="22"/>
          <w:szCs w:val="22"/>
        </w:rPr>
        <w:t xml:space="preserve">R. </w:t>
      </w:r>
      <w:r w:rsidR="00255847" w:rsidRPr="00C1063D">
        <w:rPr>
          <w:rFonts w:ascii="Courier" w:hAnsi="Courier"/>
          <w:b/>
          <w:bCs/>
          <w:sz w:val="22"/>
          <w:szCs w:val="22"/>
        </w:rPr>
        <w:t>(2008)</w:t>
      </w:r>
      <w:r w:rsidR="00255847" w:rsidRPr="00C1063D">
        <w:rPr>
          <w:rFonts w:ascii="Courier" w:hAnsi="Courier"/>
          <w:sz w:val="22"/>
          <w:szCs w:val="22"/>
        </w:rPr>
        <w:t>, 'Improved receiver function estimates of Moho using spatial statistics and gravity',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EOS Transactions, AGU Spring Meeting Abstracts</w:t>
      </w:r>
      <w:r w:rsidR="00255847" w:rsidRPr="00C1063D">
        <w:rPr>
          <w:rFonts w:ascii="Courier" w:hAnsi="Courier"/>
          <w:spacing w:val="-18"/>
          <w:sz w:val="22"/>
          <w:szCs w:val="22"/>
        </w:rPr>
        <w:t xml:space="preserve">, 89(54), </w:t>
      </w:r>
      <w:r w:rsidR="00255847" w:rsidRPr="00C1063D">
        <w:rPr>
          <w:rFonts w:ascii="Courier" w:hAnsi="Courier"/>
          <w:sz w:val="22"/>
          <w:szCs w:val="22"/>
        </w:rPr>
        <w:t xml:space="preserve">p. 05 </w:t>
      </w:r>
    </w:p>
    <w:p w14:paraId="611EEDF7" w14:textId="4458D8C5"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z w:val="22"/>
          <w:szCs w:val="22"/>
        </w:rPr>
        <w:t>Lowry, A.</w:t>
      </w:r>
      <w:r w:rsidR="00255847" w:rsidRPr="00C1063D">
        <w:rPr>
          <w:rFonts w:ascii="Courier" w:hAnsi="Courier"/>
          <w:sz w:val="22"/>
          <w:szCs w:val="22"/>
        </w:rPr>
        <w:t xml:space="preserve">R. </w:t>
      </w:r>
      <w:r w:rsidR="00255847" w:rsidRPr="00C1063D">
        <w:rPr>
          <w:rFonts w:ascii="Courier" w:hAnsi="Courier"/>
          <w:b/>
          <w:bCs/>
          <w:sz w:val="22"/>
          <w:szCs w:val="22"/>
        </w:rPr>
        <w:t>(2009)</w:t>
      </w:r>
      <w:r w:rsidR="00255847" w:rsidRPr="00C1063D">
        <w:rPr>
          <w:rFonts w:ascii="Courier" w:hAnsi="Courier"/>
          <w:sz w:val="22"/>
          <w:szCs w:val="22"/>
        </w:rPr>
        <w:t xml:space="preserve">, 'A Pair of Puzzles in EarthScope TA-Derived Crustal Structure',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02 </w:t>
      </w:r>
    </w:p>
    <w:p w14:paraId="7A9BF4EB" w14:textId="5A833917"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z w:val="22"/>
          <w:szCs w:val="22"/>
        </w:rPr>
        <w:t>Lowry, A.R., T.W. Becker, J.S. Buehler, X. ma, M.</w:t>
      </w:r>
      <w:r w:rsidR="00255847" w:rsidRPr="00C1063D">
        <w:rPr>
          <w:rFonts w:ascii="Courier" w:hAnsi="Courier"/>
          <w:sz w:val="22"/>
          <w:szCs w:val="22"/>
        </w:rPr>
        <w:t xml:space="preserve">S. Miller, M. Perez-Gussinye, D. Ravat, and D. Schutt </w:t>
      </w:r>
      <w:r w:rsidR="00255847" w:rsidRPr="00C1063D">
        <w:rPr>
          <w:rFonts w:ascii="Courier" w:hAnsi="Courier"/>
          <w:b/>
          <w:bCs/>
          <w:sz w:val="22"/>
          <w:szCs w:val="22"/>
        </w:rPr>
        <w:t>(2013)</w:t>
      </w:r>
      <w:r w:rsidR="00255847" w:rsidRPr="00C1063D">
        <w:rPr>
          <w:rFonts w:ascii="Courier" w:hAnsi="Courier"/>
          <w:sz w:val="22"/>
          <w:szCs w:val="22"/>
        </w:rPr>
        <w:t xml:space="preserve">, 'In-Situ Lithospheric Rheology Measurement Using Isostatic Response and Geophysical State', </w:t>
      </w:r>
      <w:r w:rsidR="00255847" w:rsidRPr="00C1063D">
        <w:rPr>
          <w:rFonts w:ascii="Courier" w:hAnsi="Courier"/>
          <w:i/>
          <w:iCs/>
          <w:sz w:val="22"/>
          <w:szCs w:val="22"/>
        </w:rPr>
        <w:t>AGU Fall Meeting 2013, abstract #T14B-08</w:t>
      </w:r>
      <w:r w:rsidR="00255847" w:rsidRPr="00C1063D">
        <w:rPr>
          <w:rFonts w:ascii="Courier" w:hAnsi="Courier"/>
          <w:sz w:val="22"/>
          <w:szCs w:val="22"/>
        </w:rPr>
        <w:t xml:space="preserve">, 14, p. 08 </w:t>
      </w:r>
    </w:p>
    <w:p w14:paraId="4C0FD38E" w14:textId="58B47B2C"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Lowry, A.</w:t>
      </w:r>
      <w:r w:rsidR="00255847" w:rsidRPr="00C1063D">
        <w:rPr>
          <w:rFonts w:ascii="Courier" w:hAnsi="Courier"/>
          <w:spacing w:val="-18"/>
          <w:sz w:val="22"/>
          <w:szCs w:val="22"/>
        </w:rPr>
        <w:t xml:space="preserve">R., and M. Perez-Gussinye </w:t>
      </w:r>
      <w:r w:rsidR="00255847" w:rsidRPr="00C1063D">
        <w:rPr>
          <w:rFonts w:ascii="Courier" w:hAnsi="Courier"/>
          <w:b/>
          <w:bCs/>
          <w:spacing w:val="-18"/>
          <w:sz w:val="22"/>
          <w:szCs w:val="22"/>
        </w:rPr>
        <w:t>(2011)</w:t>
      </w:r>
      <w:r w:rsidR="00255847" w:rsidRPr="00C1063D">
        <w:rPr>
          <w:rFonts w:ascii="Courier" w:hAnsi="Courier"/>
          <w:spacing w:val="-18"/>
          <w:sz w:val="22"/>
          <w:szCs w:val="22"/>
        </w:rPr>
        <w:t xml:space="preserve">, 'The role of crustal quartz in controlling Cordilleran deformation', </w:t>
      </w:r>
      <w:r w:rsidR="00255847" w:rsidRPr="00C1063D">
        <w:rPr>
          <w:rFonts w:ascii="Courier" w:hAnsi="Courier"/>
          <w:i/>
          <w:iCs/>
          <w:spacing w:val="-18"/>
          <w:sz w:val="22"/>
          <w:szCs w:val="22"/>
        </w:rPr>
        <w:t>Nature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471</w:t>
      </w:r>
      <w:r w:rsidR="00255847" w:rsidRPr="00C1063D">
        <w:rPr>
          <w:rFonts w:ascii="Courier" w:hAnsi="Courier"/>
          <w:spacing w:val="-18"/>
          <w:sz w:val="22"/>
          <w:szCs w:val="22"/>
        </w:rPr>
        <w:t>(7338), p. 353-357 doi:</w:t>
      </w:r>
      <w:r w:rsidR="00255847" w:rsidRPr="00C1063D">
        <w:rPr>
          <w:rFonts w:ascii="Courier" w:hAnsi="Courier"/>
          <w:sz w:val="22"/>
          <w:szCs w:val="22"/>
        </w:rPr>
        <w:t xml:space="preserve"> 10.1038/nature09912</w:t>
      </w:r>
    </w:p>
    <w:p w14:paraId="1633D5EA" w14:textId="1B99D295"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z w:val="22"/>
          <w:szCs w:val="22"/>
        </w:rPr>
        <w:t>Lowry, A.</w:t>
      </w:r>
      <w:r w:rsidR="00255847" w:rsidRPr="00C1063D">
        <w:rPr>
          <w:rFonts w:ascii="Courier" w:hAnsi="Courier"/>
          <w:sz w:val="22"/>
          <w:szCs w:val="22"/>
        </w:rPr>
        <w:t>R., D. Schut</w:t>
      </w:r>
      <w:r w:rsidRPr="00C1063D">
        <w:rPr>
          <w:rFonts w:ascii="Courier" w:hAnsi="Courier"/>
          <w:sz w:val="22"/>
          <w:szCs w:val="22"/>
        </w:rPr>
        <w:t>t, M. Perez-Gussinye, X. Ma, M.</w:t>
      </w:r>
      <w:r w:rsidR="00255847" w:rsidRPr="00C1063D">
        <w:rPr>
          <w:rFonts w:ascii="Courier" w:hAnsi="Courier"/>
          <w:sz w:val="22"/>
          <w:szCs w:val="22"/>
        </w:rPr>
        <w:t xml:space="preserve">A. Berry, and D. Ravat </w:t>
      </w:r>
      <w:r w:rsidR="00255847" w:rsidRPr="00C1063D">
        <w:rPr>
          <w:rFonts w:ascii="Courier" w:hAnsi="Courier"/>
          <w:b/>
          <w:bCs/>
          <w:sz w:val="22"/>
          <w:szCs w:val="22"/>
        </w:rPr>
        <w:t>(2014)</w:t>
      </w:r>
      <w:r w:rsidR="00255847" w:rsidRPr="00C1063D">
        <w:rPr>
          <w:rFonts w:ascii="Courier" w:hAnsi="Courier"/>
          <w:sz w:val="22"/>
          <w:szCs w:val="22"/>
        </w:rPr>
        <w:t xml:space="preserve">, 'Mantle Water Fugacity is the Dominant Factor in Total Strength and Stability/Mobility of Continental Lithosphere', </w:t>
      </w:r>
      <w:r w:rsidR="00255847" w:rsidRPr="00C1063D">
        <w:rPr>
          <w:rFonts w:ascii="Courier" w:hAnsi="Courier"/>
          <w:i/>
          <w:iCs/>
          <w:sz w:val="22"/>
          <w:szCs w:val="22"/>
        </w:rPr>
        <w:t>AGU Fall Meeting 2014, abstract #MR52A-06</w:t>
      </w:r>
      <w:r w:rsidR="00255847" w:rsidRPr="00C1063D">
        <w:rPr>
          <w:rFonts w:ascii="Courier" w:hAnsi="Courier"/>
          <w:sz w:val="22"/>
          <w:szCs w:val="22"/>
        </w:rPr>
        <w:t xml:space="preserve">, </w:t>
      </w:r>
      <w:r w:rsidR="00255847" w:rsidRPr="00C1063D">
        <w:rPr>
          <w:rFonts w:ascii="Courier" w:hAnsi="Courier"/>
          <w:i/>
          <w:iCs/>
          <w:sz w:val="22"/>
          <w:szCs w:val="22"/>
        </w:rPr>
        <w:t>52</w:t>
      </w:r>
      <w:r w:rsidR="00255847" w:rsidRPr="00C1063D">
        <w:rPr>
          <w:rFonts w:ascii="Courier" w:hAnsi="Courier"/>
          <w:sz w:val="22"/>
          <w:szCs w:val="22"/>
        </w:rPr>
        <w:t xml:space="preserve">, p. 06 </w:t>
      </w:r>
    </w:p>
    <w:p w14:paraId="5DA237FD" w14:textId="3CF6DF47"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z w:val="22"/>
          <w:szCs w:val="22"/>
        </w:rPr>
        <w:t>Lowry, A.R., A.</w:t>
      </w:r>
      <w:r w:rsidR="00255847" w:rsidRPr="00C1063D">
        <w:rPr>
          <w:rFonts w:ascii="Courier" w:hAnsi="Courier"/>
          <w:sz w:val="22"/>
          <w:szCs w:val="22"/>
        </w:rPr>
        <w:t xml:space="preserve">F. Sheehan, M. Roy, E. Jones, and S. Nerem </w:t>
      </w:r>
      <w:r w:rsidR="00255847" w:rsidRPr="00C1063D">
        <w:rPr>
          <w:rFonts w:ascii="Courier" w:hAnsi="Courier"/>
          <w:b/>
          <w:bCs/>
          <w:sz w:val="22"/>
          <w:szCs w:val="22"/>
        </w:rPr>
        <w:t>(2005)</w:t>
      </w:r>
      <w:r w:rsidR="00255847" w:rsidRPr="00C1063D">
        <w:rPr>
          <w:rFonts w:ascii="Courier" w:hAnsi="Courier"/>
          <w:sz w:val="22"/>
          <w:szCs w:val="22"/>
        </w:rPr>
        <w:t xml:space="preserve">, 'A Multidisciplinary Investigation of Rio Grande Rift Deformation',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02 </w:t>
      </w:r>
    </w:p>
    <w:p w14:paraId="334AD7C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Lü, Y., S. Ni, J. Xie, Y. Xia, X. Zeng, and B. Liu </w:t>
      </w:r>
      <w:r w:rsidRPr="00C1063D">
        <w:rPr>
          <w:rFonts w:ascii="Courier" w:hAnsi="Courier"/>
          <w:b/>
          <w:bCs/>
          <w:sz w:val="22"/>
          <w:szCs w:val="22"/>
        </w:rPr>
        <w:t>(2013)</w:t>
      </w:r>
      <w:r w:rsidRPr="00C1063D">
        <w:rPr>
          <w:rFonts w:ascii="Courier" w:hAnsi="Courier"/>
          <w:sz w:val="22"/>
          <w:szCs w:val="22"/>
        </w:rPr>
        <w:t xml:space="preserve">, 'Crustal S-wave velocity structure of the Yellowstone region using a seismic ambient noise method',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(5), p. 283-291 doi: 10.1007/s11589-013-0016-1</w:t>
      </w:r>
    </w:p>
    <w:p w14:paraId="3B76391B" w14:textId="65E07D7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Lubick, N. </w:t>
      </w:r>
      <w:r w:rsidRPr="00C1063D">
        <w:rPr>
          <w:rFonts w:ascii="Courier" w:hAnsi="Courier"/>
          <w:b/>
          <w:bCs/>
          <w:sz w:val="22"/>
          <w:szCs w:val="22"/>
        </w:rPr>
        <w:t>(2010)</w:t>
      </w:r>
      <w:r w:rsidRPr="00C1063D">
        <w:rPr>
          <w:rFonts w:ascii="Courier" w:hAnsi="Courier"/>
          <w:sz w:val="22"/>
          <w:szCs w:val="22"/>
        </w:rPr>
        <w:t xml:space="preserve">, 'Seismology: The secret chatter of giant faults',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466</w:t>
      </w:r>
      <w:r w:rsidRPr="00C1063D">
        <w:rPr>
          <w:rFonts w:ascii="Courier" w:hAnsi="Courier"/>
          <w:sz w:val="22"/>
          <w:szCs w:val="22"/>
        </w:rPr>
        <w:t>, p. 312-313 doi: 10.1038/466312a</w:t>
      </w:r>
    </w:p>
    <w:p w14:paraId="4179991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Lucca, E., G. Festa, and A. Emolo </w:t>
      </w:r>
      <w:r w:rsidRPr="00C1063D">
        <w:rPr>
          <w:rFonts w:ascii="Courier" w:hAnsi="Courier"/>
          <w:b/>
          <w:bCs/>
          <w:sz w:val="22"/>
          <w:szCs w:val="22"/>
        </w:rPr>
        <w:t>(2012)</w:t>
      </w:r>
      <w:r w:rsidRPr="00C1063D">
        <w:rPr>
          <w:rFonts w:ascii="Courier" w:hAnsi="Courier"/>
          <w:sz w:val="22"/>
          <w:szCs w:val="22"/>
        </w:rPr>
        <w:t>, 'Kinematic Inversion of Strongâ€</w:t>
      </w:r>
      <w:r w:rsidRPr="00C1063D">
        <w:rPr>
          <w:rFonts w:ascii="Libian SC Regular" w:hAnsi="Libian SC Regular" w:cs="Libian SC Regular"/>
          <w:sz w:val="22"/>
          <w:szCs w:val="22"/>
        </w:rPr>
        <w:t></w:t>
      </w:r>
      <w:r w:rsidRPr="00C1063D">
        <w:rPr>
          <w:rFonts w:ascii="Courier" w:hAnsi="Courier"/>
          <w:sz w:val="22"/>
          <w:szCs w:val="22"/>
        </w:rPr>
        <w:t xml:space="preserve">Motion Data Using a Gaussian Parameterization for the Slip: Application to the 2008 Iwate-Miyagi, Japan,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(6), p. 2685-2703 doi: 10.1785/0120110292 </w:t>
      </w:r>
    </w:p>
    <w:p w14:paraId="70F246B1" w14:textId="1F3E0B5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Luccio,</w:t>
      </w:r>
      <w:r w:rsidR="00DF3F36" w:rsidRPr="00C1063D">
        <w:rPr>
          <w:rFonts w:ascii="Courier" w:hAnsi="Courier"/>
          <w:sz w:val="22"/>
          <w:szCs w:val="22"/>
        </w:rPr>
        <w:t xml:space="preserve"> F.D., and M.</w:t>
      </w:r>
      <w:r w:rsidRPr="00C1063D">
        <w:rPr>
          <w:rFonts w:ascii="Courier" w:hAnsi="Courier"/>
          <w:sz w:val="22"/>
          <w:szCs w:val="22"/>
        </w:rPr>
        <w:t xml:space="preserve">E. Pasyanos </w:t>
      </w:r>
      <w:r w:rsidRPr="00C1063D">
        <w:rPr>
          <w:rFonts w:ascii="Courier" w:hAnsi="Courier"/>
          <w:b/>
          <w:bCs/>
          <w:sz w:val="22"/>
          <w:szCs w:val="22"/>
        </w:rPr>
        <w:t>(2007)</w:t>
      </w:r>
      <w:r w:rsidRPr="00C1063D">
        <w:rPr>
          <w:rFonts w:ascii="Courier" w:hAnsi="Courier"/>
          <w:sz w:val="22"/>
          <w:szCs w:val="22"/>
        </w:rPr>
        <w:t xml:space="preserve">, 'Crustal and upper-mantle structure in the Eastern Mediterranean from the analysis of surface wave dispersion curves',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169</w:t>
      </w:r>
      <w:r w:rsidRPr="00C1063D">
        <w:rPr>
          <w:rFonts w:ascii="Courier" w:hAnsi="Courier"/>
          <w:sz w:val="22"/>
          <w:szCs w:val="22"/>
        </w:rPr>
        <w:t>(3), p. 1139-1152 doi: 10.1111/j.1365-246X.2007.03332.x</w:t>
      </w:r>
    </w:p>
    <w:p w14:paraId="198ED78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Luckett, R., B. Baptie, L. Ottemoller, and G. Thompson </w:t>
      </w:r>
      <w:r w:rsidRPr="00C1063D">
        <w:rPr>
          <w:rFonts w:ascii="Courier" w:hAnsi="Courier"/>
          <w:b/>
          <w:bCs/>
          <w:sz w:val="22"/>
          <w:szCs w:val="22"/>
        </w:rPr>
        <w:t>(2007)</w:t>
      </w:r>
      <w:r w:rsidRPr="00C1063D">
        <w:rPr>
          <w:rFonts w:ascii="Courier" w:hAnsi="Courier"/>
          <w:sz w:val="22"/>
          <w:szCs w:val="22"/>
        </w:rPr>
        <w:t xml:space="preserve">, 'Seismic Monitoring of the Soufriere Hills Volcano, Montserrat',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(2), p. 192-200 doi: 10.1785/gssrl.78.2.192</w:t>
      </w:r>
    </w:p>
    <w:p w14:paraId="17EE5C96" w14:textId="0C3EE9B5"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z w:val="22"/>
          <w:szCs w:val="22"/>
        </w:rPr>
        <w:t>Luffi, P., J.</w:t>
      </w:r>
      <w:r w:rsidR="00255847" w:rsidRPr="00C1063D">
        <w:rPr>
          <w:rFonts w:ascii="Courier" w:hAnsi="Courier"/>
          <w:sz w:val="22"/>
          <w:szCs w:val="22"/>
        </w:rPr>
        <w:t>B</w:t>
      </w:r>
      <w:r w:rsidRPr="00C1063D">
        <w:rPr>
          <w:rFonts w:ascii="Courier" w:hAnsi="Courier"/>
          <w:sz w:val="22"/>
          <w:szCs w:val="22"/>
        </w:rPr>
        <w:t>. Saleeby, C.-T. A. Lee, and M.</w:t>
      </w:r>
      <w:r w:rsidR="00255847" w:rsidRPr="00C1063D">
        <w:rPr>
          <w:rFonts w:ascii="Courier" w:hAnsi="Courier"/>
          <w:sz w:val="22"/>
          <w:szCs w:val="22"/>
        </w:rPr>
        <w:t xml:space="preserve">N. Ducea </w:t>
      </w:r>
      <w:r w:rsidR="00255847" w:rsidRPr="00C1063D">
        <w:rPr>
          <w:rFonts w:ascii="Courier" w:hAnsi="Courier"/>
          <w:b/>
          <w:bCs/>
          <w:sz w:val="22"/>
          <w:szCs w:val="22"/>
        </w:rPr>
        <w:t>(2009)</w:t>
      </w:r>
      <w:r w:rsidR="00255847" w:rsidRPr="00C1063D">
        <w:rPr>
          <w:rFonts w:ascii="Courier" w:hAnsi="Courier"/>
          <w:sz w:val="22"/>
          <w:szCs w:val="22"/>
        </w:rPr>
        <w:t xml:space="preserve">, 'Lithospheric mantle duplex beneath the central Mojave Desert revealed by xenoliths from Dish Hill, California',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(B3), p. 2-1 - 2-36 doi:10.1029/2008JB005906</w:t>
      </w:r>
    </w:p>
    <w:p w14:paraId="2E62AF79" w14:textId="02E917BE"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z w:val="22"/>
          <w:szCs w:val="22"/>
        </w:rPr>
        <w:t>Luneva, M.N., and J.</w:t>
      </w:r>
      <w:r w:rsidR="00255847" w:rsidRPr="00C1063D">
        <w:rPr>
          <w:rFonts w:ascii="Courier" w:hAnsi="Courier"/>
          <w:sz w:val="22"/>
          <w:szCs w:val="22"/>
        </w:rPr>
        <w:t xml:space="preserve">M. Lee </w:t>
      </w:r>
      <w:r w:rsidR="00255847" w:rsidRPr="00C1063D">
        <w:rPr>
          <w:rFonts w:ascii="Courier" w:hAnsi="Courier"/>
          <w:b/>
          <w:bCs/>
          <w:sz w:val="22"/>
          <w:szCs w:val="22"/>
        </w:rPr>
        <w:t>(2003)</w:t>
      </w:r>
      <w:r w:rsidR="00255847" w:rsidRPr="00C1063D">
        <w:rPr>
          <w:rFonts w:ascii="Courier" w:hAnsi="Courier"/>
          <w:sz w:val="22"/>
          <w:szCs w:val="22"/>
        </w:rPr>
        <w:t xml:space="preserve">, 'Shear wave splittinmg beneath South Kamchatka during the 3-year period associated with the 1997 Kronotsky Earthquake ',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374</w:t>
      </w:r>
      <w:r w:rsidR="00255847" w:rsidRPr="00C1063D">
        <w:rPr>
          <w:rFonts w:ascii="Courier" w:hAnsi="Courier"/>
          <w:sz w:val="22"/>
          <w:szCs w:val="22"/>
        </w:rPr>
        <w:t xml:space="preserve">(3-4), p. 135-161 </w:t>
      </w:r>
    </w:p>
    <w:p w14:paraId="1AF28BA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Luo, X., and J. Park </w:t>
      </w:r>
      <w:r w:rsidRPr="00C1063D">
        <w:rPr>
          <w:rFonts w:ascii="Courier" w:hAnsi="Courier"/>
          <w:b/>
          <w:bCs/>
          <w:sz w:val="22"/>
          <w:szCs w:val="22"/>
        </w:rPr>
        <w:t>(2004)</w:t>
      </w:r>
      <w:r w:rsidRPr="00C1063D">
        <w:rPr>
          <w:rFonts w:ascii="Courier" w:hAnsi="Courier"/>
          <w:sz w:val="22"/>
          <w:szCs w:val="22"/>
        </w:rPr>
        <w:t xml:space="preserve">, 'Further evidence for an anisotropic detachment zone within the Cascadia subduction zone', </w:t>
      </w:r>
      <w:r w:rsidRPr="00C1063D">
        <w:rPr>
          <w:rFonts w:ascii="Courier" w:hAnsi="Courier"/>
          <w:i/>
          <w:iCs/>
          <w:sz w:val="22"/>
          <w:szCs w:val="22"/>
        </w:rPr>
        <w:t>AGU Spring Meeting Abstracts</w:t>
      </w:r>
      <w:r w:rsidRPr="00C1063D">
        <w:rPr>
          <w:rFonts w:ascii="Courier" w:hAnsi="Courier"/>
          <w:sz w:val="22"/>
          <w:szCs w:val="22"/>
        </w:rPr>
        <w:t xml:space="preserve">, 21, p. 02 </w:t>
      </w:r>
    </w:p>
    <w:p w14:paraId="65E43F3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Luo, Y., Y. Xu, and Y. Yang </w:t>
      </w:r>
      <w:r w:rsidRPr="00C1063D">
        <w:rPr>
          <w:rFonts w:ascii="Courier" w:hAnsi="Courier"/>
          <w:b/>
          <w:bCs/>
          <w:sz w:val="22"/>
          <w:szCs w:val="22"/>
        </w:rPr>
        <w:t>(2011)</w:t>
      </w:r>
      <w:r w:rsidRPr="00C1063D">
        <w:rPr>
          <w:rFonts w:ascii="Courier" w:hAnsi="Courier"/>
          <w:sz w:val="22"/>
          <w:szCs w:val="22"/>
        </w:rPr>
        <w:t xml:space="preserve">, 'Crustal structure beneath the Dabie orogenic belt from ambient noise tomography',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313-314</w:t>
      </w:r>
      <w:r w:rsidRPr="00C1063D">
        <w:rPr>
          <w:rFonts w:ascii="Courier" w:hAnsi="Courier"/>
          <w:sz w:val="22"/>
          <w:szCs w:val="22"/>
        </w:rPr>
        <w:t>(0), p. 12-22 doi: 10.1016/j.epsl.2011.11.004,</w:t>
      </w:r>
    </w:p>
    <w:p w14:paraId="0059E7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Luo, Y., Y. Xu, and Y. Yang </w:t>
      </w:r>
      <w:r w:rsidRPr="00C1063D">
        <w:rPr>
          <w:rFonts w:ascii="Courier" w:hAnsi="Courier"/>
          <w:b/>
          <w:bCs/>
          <w:sz w:val="22"/>
          <w:szCs w:val="22"/>
        </w:rPr>
        <w:t>(2013)</w:t>
      </w:r>
      <w:r w:rsidRPr="00C1063D">
        <w:rPr>
          <w:rFonts w:ascii="Courier" w:hAnsi="Courier"/>
          <w:sz w:val="22"/>
          <w:szCs w:val="22"/>
        </w:rPr>
        <w:t xml:space="preserve">, 'Crustal radial anisotropy beneath the Dabie orogenic belt from ambient noise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195</w:t>
      </w:r>
      <w:r w:rsidRPr="00C1063D">
        <w:rPr>
          <w:rFonts w:ascii="Courier" w:hAnsi="Courier"/>
          <w:sz w:val="22"/>
          <w:szCs w:val="22"/>
        </w:rPr>
        <w:t>(2), p. 1149-1164 doi: 10.1093/gji/ggt281</w:t>
      </w:r>
    </w:p>
    <w:p w14:paraId="047F9FC1" w14:textId="77777777" w:rsidR="0085691E" w:rsidRPr="00C1063D" w:rsidRDefault="0085691E" w:rsidP="0085691E">
      <w:pPr>
        <w:spacing w:before="100" w:beforeAutospacing="1" w:after="100" w:afterAutospacing="1"/>
        <w:jc w:val="both"/>
        <w:rPr>
          <w:rFonts w:ascii="Courier" w:hAnsi="Courier"/>
          <w:sz w:val="22"/>
          <w:szCs w:val="22"/>
        </w:rPr>
      </w:pPr>
      <w:r w:rsidRPr="00C1063D">
        <w:rPr>
          <w:rFonts w:ascii="Courier" w:hAnsi="Courier"/>
          <w:sz w:val="22"/>
          <w:szCs w:val="22"/>
        </w:rPr>
        <w:t xml:space="preserve">Luo, Y., Y. Yang, K. Zhao, Y. Xu, and J. Xia </w:t>
      </w:r>
      <w:r w:rsidRPr="00C1063D">
        <w:rPr>
          <w:rFonts w:ascii="Courier" w:hAnsi="Courier"/>
          <w:b/>
          <w:bCs/>
          <w:sz w:val="22"/>
          <w:szCs w:val="22"/>
        </w:rPr>
        <w:t>(2015)</w:t>
      </w:r>
      <w:r w:rsidRPr="00C1063D">
        <w:rPr>
          <w:rFonts w:ascii="Courier" w:hAnsi="Courier"/>
          <w:sz w:val="22"/>
          <w:szCs w:val="22"/>
        </w:rPr>
        <w:t xml:space="preserve">, 'Unraveling overtone interferences in Love-wave phase velocity measurements by radon transform',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327-333 doi: 10.1093/gji/ggv300</w:t>
      </w:r>
    </w:p>
    <w:p w14:paraId="7FE01B81" w14:textId="7D5C1E19" w:rsidR="0085691E" w:rsidRPr="00C1063D" w:rsidRDefault="0085691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Luo, Y. H., Y.J. Yang, Y.X. Xu, H.R. Xu, K.F. Zhao, and K. Wang </w:t>
      </w:r>
      <w:r w:rsidRPr="00C1063D">
        <w:rPr>
          <w:rFonts w:ascii="Courier" w:hAnsi="Courier"/>
          <w:b/>
          <w:bCs/>
          <w:sz w:val="22"/>
          <w:szCs w:val="22"/>
        </w:rPr>
        <w:t>(2015)</w:t>
      </w:r>
      <w:r w:rsidRPr="00C1063D">
        <w:rPr>
          <w:rFonts w:ascii="Courier" w:hAnsi="Courier"/>
          <w:sz w:val="22"/>
          <w:szCs w:val="22"/>
        </w:rPr>
        <w:t xml:space="preserve">, 'On the limitations of interstation distances in ambient noise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(2), p. 652-661 doi: 10.1093/gji/ggv043</w:t>
      </w:r>
    </w:p>
    <w:p w14:paraId="14183D12" w14:textId="0507D926" w:rsidR="00255847" w:rsidRPr="00C1063D" w:rsidRDefault="00DF3F3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Lutter, </w:t>
      </w:r>
      <w:r w:rsidRPr="00C1063D">
        <w:rPr>
          <w:rFonts w:ascii="Courier" w:hAnsi="Courier"/>
          <w:spacing w:val="-18"/>
          <w:sz w:val="22"/>
          <w:szCs w:val="22"/>
        </w:rPr>
        <w:t>W.</w:t>
      </w:r>
      <w:r w:rsidR="00255847" w:rsidRPr="00C1063D">
        <w:rPr>
          <w:rFonts w:ascii="Courier" w:hAnsi="Courier"/>
          <w:spacing w:val="-18"/>
          <w:sz w:val="22"/>
          <w:szCs w:val="22"/>
        </w:rPr>
        <w:t xml:space="preserve">J., </w:t>
      </w:r>
      <w:r w:rsidRPr="00C1063D">
        <w:rPr>
          <w:rFonts w:ascii="Courier" w:hAnsi="Courier"/>
          <w:spacing w:val="-18"/>
          <w:sz w:val="22"/>
          <w:szCs w:val="22"/>
        </w:rPr>
        <w:t>G.S. Fuis, T. Ryberg, D.A. Okaya, R.W.</w:t>
      </w:r>
      <w:r w:rsidR="00427445" w:rsidRPr="00C1063D">
        <w:rPr>
          <w:rFonts w:ascii="Courier" w:hAnsi="Courier"/>
          <w:spacing w:val="-18"/>
          <w:sz w:val="22"/>
          <w:szCs w:val="22"/>
        </w:rPr>
        <w:t xml:space="preserve"> </w:t>
      </w:r>
      <w:r w:rsidRPr="00C1063D">
        <w:rPr>
          <w:rFonts w:ascii="Courier" w:hAnsi="Courier"/>
          <w:spacing w:val="-18"/>
          <w:sz w:val="22"/>
          <w:szCs w:val="22"/>
        </w:rPr>
        <w:t>Clayton, P.M.</w:t>
      </w:r>
      <w:r w:rsidR="00EE57C6" w:rsidRPr="00C1063D">
        <w:rPr>
          <w:rFonts w:ascii="Courier" w:hAnsi="Courier"/>
          <w:spacing w:val="-18"/>
          <w:sz w:val="22"/>
          <w:szCs w:val="22"/>
        </w:rPr>
        <w:t>Davis,</w:t>
      </w:r>
      <w:r w:rsidR="00427445" w:rsidRPr="00C1063D">
        <w:rPr>
          <w:rFonts w:ascii="Courier" w:hAnsi="Courier"/>
          <w:spacing w:val="-18"/>
          <w:sz w:val="22"/>
          <w:szCs w:val="22"/>
        </w:rPr>
        <w:t xml:space="preserve"> C. </w:t>
      </w:r>
      <w:r w:rsidR="00427445" w:rsidRPr="00C1063D">
        <w:rPr>
          <w:rFonts w:ascii="Courier" w:hAnsi="Courier"/>
          <w:sz w:val="22"/>
          <w:szCs w:val="22"/>
        </w:rPr>
        <w:t xml:space="preserve">Prodehl, J.M. Murphy, V.E. Langenheim, M.L. Benthiem, N.J. Godfrey, N.I. Christensen, K. Thygesen, </w:t>
      </w:r>
      <w:r w:rsidR="00EE57C6" w:rsidRPr="00C1063D">
        <w:rPr>
          <w:rFonts w:ascii="Courier" w:hAnsi="Courier"/>
          <w:sz w:val="22"/>
          <w:szCs w:val="22"/>
        </w:rPr>
        <w:t>C.H. Thurber, G. Simila, G.R. Keller,</w:t>
      </w:r>
      <w:r w:rsidR="00255847" w:rsidRPr="00C1063D">
        <w:rPr>
          <w:rFonts w:ascii="Courier" w:hAnsi="Courier"/>
          <w:sz w:val="22"/>
          <w:szCs w:val="22"/>
        </w:rPr>
        <w:t xml:space="preserve"> </w:t>
      </w:r>
      <w:r w:rsidR="00255847" w:rsidRPr="00C1063D">
        <w:rPr>
          <w:rFonts w:ascii="Courier" w:hAnsi="Courier"/>
          <w:b/>
          <w:bCs/>
          <w:sz w:val="22"/>
          <w:szCs w:val="22"/>
        </w:rPr>
        <w:t>(2004)</w:t>
      </w:r>
      <w:r w:rsidR="00255847" w:rsidRPr="00C1063D">
        <w:rPr>
          <w:rFonts w:ascii="Courier" w:hAnsi="Courier"/>
          <w:sz w:val="22"/>
          <w:szCs w:val="22"/>
        </w:rPr>
        <w:t xml:space="preserve">, 'Upper crustal structure from the Santa Monica mountains to the Sierra Nevada, Southern California: Tomographic results from the Los Angeles regional seismic experiment, Phase II (LARSE II)',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(2), p. 619-632 </w:t>
      </w:r>
    </w:p>
    <w:p w14:paraId="00EBA1C1" w14:textId="3C0D14A5" w:rsidR="00255847" w:rsidRPr="00C1063D" w:rsidRDefault="00EE57C6" w:rsidP="00255847">
      <w:pPr>
        <w:spacing w:before="100" w:beforeAutospacing="1" w:after="100" w:afterAutospacing="1"/>
        <w:jc w:val="both"/>
        <w:rPr>
          <w:rFonts w:ascii="Courier" w:hAnsi="Courier"/>
          <w:sz w:val="22"/>
          <w:szCs w:val="22"/>
        </w:rPr>
      </w:pPr>
      <w:r w:rsidRPr="00C1063D">
        <w:rPr>
          <w:rFonts w:ascii="Courier" w:hAnsi="Courier"/>
          <w:sz w:val="22"/>
          <w:szCs w:val="22"/>
        </w:rPr>
        <w:t>Lutter, W.J., G.S. Fuis, C.</w:t>
      </w:r>
      <w:r w:rsidR="00255847" w:rsidRPr="00C1063D">
        <w:rPr>
          <w:rFonts w:ascii="Courier" w:hAnsi="Courier"/>
          <w:sz w:val="22"/>
          <w:szCs w:val="22"/>
        </w:rPr>
        <w:t xml:space="preserve">H. Thurber, and J. Murphy </w:t>
      </w:r>
      <w:r w:rsidR="00255847" w:rsidRPr="00C1063D">
        <w:rPr>
          <w:rFonts w:ascii="Courier" w:hAnsi="Courier"/>
          <w:b/>
          <w:bCs/>
          <w:sz w:val="22"/>
          <w:szCs w:val="22"/>
        </w:rPr>
        <w:t>(1999)</w:t>
      </w:r>
      <w:r w:rsidR="00255847" w:rsidRPr="00C1063D">
        <w:rPr>
          <w:rFonts w:ascii="Courier" w:hAnsi="Courier"/>
          <w:sz w:val="22"/>
          <w:szCs w:val="22"/>
        </w:rPr>
        <w:t xml:space="preserve">, 'Tomographic images of the Upper crust from the Los Angeles basin to the Mojave Desert, California: Results from the Los Angeles Region Seismic Experiment',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(B11), p. 25543-25565 </w:t>
      </w:r>
    </w:p>
    <w:p w14:paraId="6AA90C29" w14:textId="7ABE06C8" w:rsidR="00255847" w:rsidRPr="00C1063D" w:rsidRDefault="00EE57C6" w:rsidP="00255847">
      <w:pPr>
        <w:spacing w:before="100" w:beforeAutospacing="1" w:after="100" w:afterAutospacing="1"/>
        <w:jc w:val="both"/>
        <w:rPr>
          <w:rFonts w:ascii="Courier" w:hAnsi="Courier"/>
          <w:sz w:val="22"/>
          <w:szCs w:val="22"/>
        </w:rPr>
      </w:pPr>
      <w:r w:rsidRPr="00C1063D">
        <w:rPr>
          <w:rFonts w:ascii="Courier" w:hAnsi="Courier"/>
          <w:sz w:val="22"/>
          <w:szCs w:val="22"/>
        </w:rPr>
        <w:t>Lutter, W.J., and R.</w:t>
      </w:r>
      <w:r w:rsidR="00255847" w:rsidRPr="00C1063D">
        <w:rPr>
          <w:rFonts w:ascii="Courier" w:hAnsi="Courier"/>
          <w:sz w:val="22"/>
          <w:szCs w:val="22"/>
        </w:rPr>
        <w:t xml:space="preserve">L. Nowack </w:t>
      </w:r>
      <w:r w:rsidR="00255847" w:rsidRPr="00C1063D">
        <w:rPr>
          <w:rFonts w:ascii="Courier" w:hAnsi="Courier"/>
          <w:b/>
          <w:bCs/>
          <w:sz w:val="22"/>
          <w:szCs w:val="22"/>
        </w:rPr>
        <w:t>(1990)</w:t>
      </w:r>
      <w:r w:rsidR="00255847" w:rsidRPr="00C1063D">
        <w:rPr>
          <w:rFonts w:ascii="Courier" w:hAnsi="Courier"/>
          <w:sz w:val="22"/>
          <w:szCs w:val="22"/>
        </w:rPr>
        <w:t xml:space="preserve">, 'Inversion for crustal structure using reflection from the PASSCAL Ouachita experiment', </w:t>
      </w:r>
      <w:r w:rsidR="00255847" w:rsidRPr="00C1063D">
        <w:rPr>
          <w:rFonts w:ascii="Courier" w:hAnsi="Courier"/>
          <w:i/>
          <w:iCs/>
          <w:sz w:val="22"/>
          <w:szCs w:val="22"/>
        </w:rPr>
        <w:t>Journal of Geophysical Research 95</w:t>
      </w:r>
      <w:r w:rsidR="00255847" w:rsidRPr="00C1063D">
        <w:rPr>
          <w:rFonts w:ascii="Courier" w:hAnsi="Courier"/>
          <w:sz w:val="22"/>
          <w:szCs w:val="22"/>
        </w:rPr>
        <w:t xml:space="preserve">(B4), p. 4633-4646 </w:t>
      </w:r>
    </w:p>
    <w:p w14:paraId="724462E1" w14:textId="799C7D31" w:rsidR="00255847" w:rsidRPr="00C1063D" w:rsidRDefault="00EE57C6" w:rsidP="00255847">
      <w:pPr>
        <w:spacing w:before="100" w:beforeAutospacing="1" w:after="100" w:afterAutospacing="1"/>
        <w:jc w:val="both"/>
        <w:rPr>
          <w:rFonts w:ascii="Courier" w:hAnsi="Courier"/>
          <w:sz w:val="22"/>
          <w:szCs w:val="22"/>
        </w:rPr>
      </w:pPr>
      <w:r w:rsidRPr="00C1063D">
        <w:rPr>
          <w:rFonts w:ascii="Courier" w:hAnsi="Courier"/>
          <w:sz w:val="22"/>
          <w:szCs w:val="22"/>
        </w:rPr>
        <w:t>Lutter, W.J., P.M. Roberts, C.H. Thurber, L. Steck, M.C. Fehler, D.G. Stafford, W.S. Baldridge, and T.</w:t>
      </w:r>
      <w:r w:rsidR="00255847" w:rsidRPr="00C1063D">
        <w:rPr>
          <w:rFonts w:ascii="Courier" w:hAnsi="Courier"/>
          <w:sz w:val="22"/>
          <w:szCs w:val="22"/>
        </w:rPr>
        <w:t xml:space="preserve">A. Zeichert </w:t>
      </w:r>
      <w:r w:rsidR="00255847" w:rsidRPr="00C1063D">
        <w:rPr>
          <w:rFonts w:ascii="Courier" w:hAnsi="Courier"/>
          <w:b/>
          <w:bCs/>
          <w:sz w:val="22"/>
          <w:szCs w:val="22"/>
        </w:rPr>
        <w:t>(1995)</w:t>
      </w:r>
      <w:r w:rsidR="00255847" w:rsidRPr="00C1063D">
        <w:rPr>
          <w:rFonts w:ascii="Courier" w:hAnsi="Courier"/>
          <w:sz w:val="22"/>
          <w:szCs w:val="22"/>
        </w:rPr>
        <w:t xml:space="preserve">, 'Teleseismic P-wave image of crust and upper mantle stucture beneath the Valles caldera, New Mexico: Initial results from the 1993 JTEX passive array',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22</w:t>
      </w:r>
      <w:r w:rsidR="00255847" w:rsidRPr="00C1063D">
        <w:rPr>
          <w:rFonts w:ascii="Courier" w:hAnsi="Courier"/>
          <w:spacing w:val="-18"/>
          <w:sz w:val="22"/>
          <w:szCs w:val="22"/>
        </w:rPr>
        <w:t>(4), p. 505-</w:t>
      </w:r>
      <w:r w:rsidR="00255847" w:rsidRPr="00C1063D">
        <w:rPr>
          <w:rFonts w:ascii="Courier" w:hAnsi="Courier"/>
          <w:sz w:val="22"/>
          <w:szCs w:val="22"/>
        </w:rPr>
        <w:t xml:space="preserve">508 </w:t>
      </w:r>
    </w:p>
    <w:p w14:paraId="4492556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Luttrell, K., D. Mencin, O. Francis, and S. Hurwitz </w:t>
      </w:r>
      <w:r w:rsidRPr="00C1063D">
        <w:rPr>
          <w:rFonts w:ascii="Courier" w:hAnsi="Courier"/>
          <w:b/>
          <w:bCs/>
          <w:sz w:val="22"/>
          <w:szCs w:val="22"/>
        </w:rPr>
        <w:t>(2013)</w:t>
      </w:r>
      <w:r w:rsidRPr="00C1063D">
        <w:rPr>
          <w:rFonts w:ascii="Courier" w:hAnsi="Courier"/>
          <w:sz w:val="22"/>
          <w:szCs w:val="22"/>
        </w:rPr>
        <w:t xml:space="preserve">, 'Constraints on the upper crustal magma reservoir beneath Yellowstone Caldera inferred from lake-seiche induced strain observations',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(3), p. 501-506 doi: 10.1002/grl.50155</w:t>
      </w:r>
    </w:p>
    <w:p w14:paraId="605817DA" w14:textId="168867C5" w:rsidR="0085691E" w:rsidRPr="00C1063D" w:rsidRDefault="0085691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Luz, R.M.N., J. Julià, and A.F. do Nascimento </w:t>
      </w:r>
      <w:r w:rsidRPr="00C1063D">
        <w:rPr>
          <w:rFonts w:ascii="Courier" w:hAnsi="Courier"/>
          <w:b/>
          <w:bCs/>
          <w:sz w:val="22"/>
          <w:szCs w:val="22"/>
        </w:rPr>
        <w:t>(2015)</w:t>
      </w:r>
      <w:r w:rsidRPr="00C1063D">
        <w:rPr>
          <w:rFonts w:ascii="Courier" w:hAnsi="Courier"/>
          <w:sz w:val="22"/>
          <w:szCs w:val="22"/>
        </w:rPr>
        <w:t xml:space="preserve">, 'Bulk crustal properties of the Borborema Province, NE Brazil, from P-wave receiver functions: Implications for models of intraplate Cenozoic uplift',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644–645</w:t>
      </w:r>
      <w:r w:rsidRPr="00C1063D">
        <w:rPr>
          <w:rFonts w:ascii="Courier" w:hAnsi="Courier"/>
          <w:sz w:val="22"/>
          <w:szCs w:val="22"/>
        </w:rPr>
        <w:t>, p. 81-91 doi: 10.1016/j.tecto.2014.12.017</w:t>
      </w:r>
    </w:p>
    <w:p w14:paraId="3CE29659" w14:textId="3B35714E" w:rsidR="00255847" w:rsidRPr="00C1063D" w:rsidRDefault="00EE57C6" w:rsidP="00255847">
      <w:pPr>
        <w:spacing w:before="100" w:beforeAutospacing="1" w:after="100" w:afterAutospacing="1"/>
        <w:jc w:val="both"/>
        <w:rPr>
          <w:rFonts w:ascii="Courier" w:hAnsi="Courier"/>
          <w:sz w:val="22"/>
          <w:szCs w:val="22"/>
        </w:rPr>
      </w:pPr>
      <w:r w:rsidRPr="00C1063D">
        <w:rPr>
          <w:rFonts w:ascii="Courier" w:hAnsi="Courier"/>
          <w:sz w:val="22"/>
          <w:szCs w:val="22"/>
        </w:rPr>
        <w:t>Lynner, C., and M.</w:t>
      </w:r>
      <w:r w:rsidR="00255847" w:rsidRPr="00C1063D">
        <w:rPr>
          <w:rFonts w:ascii="Courier" w:hAnsi="Courier"/>
          <w:sz w:val="22"/>
          <w:szCs w:val="22"/>
        </w:rPr>
        <w:t xml:space="preserve">D. Long </w:t>
      </w:r>
      <w:r w:rsidR="00255847" w:rsidRPr="00C1063D">
        <w:rPr>
          <w:rFonts w:ascii="Courier" w:hAnsi="Courier"/>
          <w:b/>
          <w:bCs/>
          <w:sz w:val="22"/>
          <w:szCs w:val="22"/>
        </w:rPr>
        <w:t>(2012)</w:t>
      </w:r>
      <w:r w:rsidR="00255847" w:rsidRPr="00C1063D">
        <w:rPr>
          <w:rFonts w:ascii="Courier" w:hAnsi="Courier"/>
          <w:sz w:val="22"/>
          <w:szCs w:val="22"/>
        </w:rPr>
        <w:t xml:space="preserve">, 'Evaluating Contributions to SK(K)S Splitting from Lower Mantle Anisotropy: A Case Study from Station DBIC, C- D-Ivoire',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(3), p. 1030-1040 doi: 10.1785/0120110255 </w:t>
      </w:r>
    </w:p>
    <w:p w14:paraId="5BAEB6F0" w14:textId="54536862" w:rsidR="00255847" w:rsidRPr="00C1063D" w:rsidRDefault="00F90CE1" w:rsidP="00255847">
      <w:pPr>
        <w:spacing w:before="100" w:beforeAutospacing="1" w:after="100" w:afterAutospacing="1"/>
        <w:jc w:val="both"/>
        <w:rPr>
          <w:rFonts w:ascii="Courier" w:hAnsi="Courier"/>
          <w:sz w:val="22"/>
          <w:szCs w:val="22"/>
        </w:rPr>
      </w:pPr>
      <w:r w:rsidRPr="00C1063D">
        <w:rPr>
          <w:rFonts w:ascii="Courier" w:hAnsi="Courier"/>
          <w:sz w:val="22"/>
          <w:szCs w:val="22"/>
        </w:rPr>
        <w:t>Lynner, C., and M.</w:t>
      </w:r>
      <w:r w:rsidR="00255847" w:rsidRPr="00C1063D">
        <w:rPr>
          <w:rFonts w:ascii="Courier" w:hAnsi="Courier"/>
          <w:sz w:val="22"/>
          <w:szCs w:val="22"/>
        </w:rPr>
        <w:t xml:space="preserve">D. Long </w:t>
      </w:r>
      <w:r w:rsidR="00255847" w:rsidRPr="00C1063D">
        <w:rPr>
          <w:rFonts w:ascii="Courier" w:hAnsi="Courier"/>
          <w:b/>
          <w:bCs/>
          <w:sz w:val="22"/>
          <w:szCs w:val="22"/>
        </w:rPr>
        <w:t>(2013)</w:t>
      </w:r>
      <w:r w:rsidR="00255847" w:rsidRPr="00C1063D">
        <w:rPr>
          <w:rFonts w:ascii="Courier" w:hAnsi="Courier"/>
          <w:sz w:val="22"/>
          <w:szCs w:val="22"/>
        </w:rPr>
        <w:t xml:space="preserve">, 'Sub-slab seismic anisotropy and mantle flow beneath the Caribbean and Scotia subduction zones: Effects of slab morphology and kinematics',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361</w:t>
      </w:r>
      <w:r w:rsidR="00255847" w:rsidRPr="00C1063D">
        <w:rPr>
          <w:rFonts w:ascii="Courier" w:hAnsi="Courier"/>
          <w:sz w:val="22"/>
          <w:szCs w:val="22"/>
        </w:rPr>
        <w:t>(0), p. 367-378 doi: 10.1016/j.epsl.2012.11.007</w:t>
      </w:r>
    </w:p>
    <w:p w14:paraId="58ACF086" w14:textId="6C4EA6FF" w:rsidR="00255847" w:rsidRPr="00C1063D" w:rsidRDefault="00F90CE1" w:rsidP="00255847">
      <w:pPr>
        <w:spacing w:before="100" w:beforeAutospacing="1" w:after="100" w:afterAutospacing="1"/>
        <w:jc w:val="both"/>
        <w:rPr>
          <w:rFonts w:ascii="Courier" w:hAnsi="Courier"/>
          <w:sz w:val="22"/>
          <w:szCs w:val="22"/>
        </w:rPr>
      </w:pPr>
      <w:r w:rsidRPr="00C1063D">
        <w:rPr>
          <w:rFonts w:ascii="Courier" w:hAnsi="Courier"/>
          <w:sz w:val="22"/>
          <w:szCs w:val="22"/>
        </w:rPr>
        <w:t>Lynner, C., and M.</w:t>
      </w:r>
      <w:r w:rsidR="00255847" w:rsidRPr="00C1063D">
        <w:rPr>
          <w:rFonts w:ascii="Courier" w:hAnsi="Courier"/>
          <w:sz w:val="22"/>
          <w:szCs w:val="22"/>
        </w:rPr>
        <w:t xml:space="preserve">D. Long </w:t>
      </w:r>
      <w:r w:rsidR="00255847" w:rsidRPr="00C1063D">
        <w:rPr>
          <w:rFonts w:ascii="Courier" w:hAnsi="Courier"/>
          <w:b/>
          <w:bCs/>
          <w:sz w:val="22"/>
          <w:szCs w:val="22"/>
        </w:rPr>
        <w:t>(2014)</w:t>
      </w:r>
      <w:r w:rsidR="00255847" w:rsidRPr="00C1063D">
        <w:rPr>
          <w:rFonts w:ascii="Courier" w:hAnsi="Courier"/>
          <w:sz w:val="22"/>
          <w:szCs w:val="22"/>
        </w:rPr>
        <w:t xml:space="preserve">, 'Sub-slab anisotropy beneath the Sumatra and circum-Pacific subduction zones from source-side shear wave splitting observations',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(6), p. 2262-2281 doi: 10.1002/2014GC005239</w:t>
      </w:r>
    </w:p>
    <w:p w14:paraId="7D942EA0" w14:textId="07AA656E" w:rsidR="00255847" w:rsidRPr="00C1063D" w:rsidRDefault="00F90CE1" w:rsidP="00255847">
      <w:pPr>
        <w:spacing w:before="100" w:beforeAutospacing="1" w:after="100" w:afterAutospacing="1"/>
        <w:jc w:val="both"/>
        <w:rPr>
          <w:rFonts w:ascii="Courier" w:hAnsi="Courier"/>
          <w:sz w:val="22"/>
          <w:szCs w:val="22"/>
        </w:rPr>
      </w:pPr>
      <w:r w:rsidRPr="00C1063D">
        <w:rPr>
          <w:rFonts w:ascii="Courier" w:hAnsi="Courier"/>
          <w:sz w:val="22"/>
          <w:szCs w:val="22"/>
        </w:rPr>
        <w:t>Lynner, C., and M.</w:t>
      </w:r>
      <w:r w:rsidR="00255847" w:rsidRPr="00C1063D">
        <w:rPr>
          <w:rFonts w:ascii="Courier" w:hAnsi="Courier"/>
          <w:sz w:val="22"/>
          <w:szCs w:val="22"/>
        </w:rPr>
        <w:t xml:space="preserve">D. Long </w:t>
      </w:r>
      <w:r w:rsidR="00255847" w:rsidRPr="00C1063D">
        <w:rPr>
          <w:rFonts w:ascii="Courier" w:hAnsi="Courier"/>
          <w:b/>
          <w:bCs/>
          <w:sz w:val="22"/>
          <w:szCs w:val="22"/>
        </w:rPr>
        <w:t>(2014)</w:t>
      </w:r>
      <w:r w:rsidR="00255847" w:rsidRPr="00C1063D">
        <w:rPr>
          <w:rFonts w:ascii="Courier" w:hAnsi="Courier"/>
          <w:sz w:val="22"/>
          <w:szCs w:val="22"/>
        </w:rPr>
        <w:t xml:space="preserve">, 'Lowermost mantle anisotropy and deformation along the boundary of the African LLSVP',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(10), p. 3447-3454 doi: 10.1002/2014GL059875</w:t>
      </w:r>
    </w:p>
    <w:p w14:paraId="7AF196F2" w14:textId="18621752" w:rsidR="0029091B" w:rsidRPr="00C1063D" w:rsidRDefault="0029091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Lynner, C., and M.D. Long </w:t>
      </w:r>
      <w:r w:rsidRPr="00C1063D">
        <w:rPr>
          <w:rFonts w:ascii="Courier" w:hAnsi="Courier"/>
          <w:b/>
          <w:bCs/>
          <w:sz w:val="22"/>
          <w:szCs w:val="22"/>
        </w:rPr>
        <w:t>(2015)</w:t>
      </w:r>
      <w:r w:rsidRPr="00C1063D">
        <w:rPr>
          <w:rFonts w:ascii="Courier" w:hAnsi="Courier"/>
          <w:sz w:val="22"/>
          <w:szCs w:val="22"/>
        </w:rPr>
        <w:t xml:space="preserve">, 'Heterogeneous seismic anisotropy in the transition zone and uppermost lower mantle: evidence from South America, Izu-Bonin and Japan',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(3), p. 1545-1552 doi: 10.1093/gji/ggv099</w:t>
      </w:r>
    </w:p>
    <w:p w14:paraId="38CDAA2F" w14:textId="0BFB4D83" w:rsidR="00255847" w:rsidRPr="00C1063D" w:rsidRDefault="00F90CE1" w:rsidP="00255847">
      <w:pPr>
        <w:spacing w:before="100" w:beforeAutospacing="1" w:after="100" w:afterAutospacing="1"/>
        <w:jc w:val="both"/>
        <w:rPr>
          <w:rFonts w:ascii="Courier" w:hAnsi="Courier"/>
          <w:sz w:val="22"/>
          <w:szCs w:val="22"/>
        </w:rPr>
      </w:pPr>
      <w:r w:rsidRPr="00C1063D">
        <w:rPr>
          <w:rFonts w:ascii="Courier" w:hAnsi="Courier"/>
          <w:sz w:val="22"/>
          <w:szCs w:val="22"/>
        </w:rPr>
        <w:t>Lyons, J.J., and G.</w:t>
      </w:r>
      <w:r w:rsidR="00255847" w:rsidRPr="00C1063D">
        <w:rPr>
          <w:rFonts w:ascii="Courier" w:hAnsi="Courier"/>
          <w:sz w:val="22"/>
          <w:szCs w:val="22"/>
        </w:rPr>
        <w:t xml:space="preserve">P. Waite </w:t>
      </w:r>
      <w:r w:rsidR="00255847" w:rsidRPr="00C1063D">
        <w:rPr>
          <w:rFonts w:ascii="Courier" w:hAnsi="Courier"/>
          <w:b/>
          <w:bCs/>
          <w:sz w:val="22"/>
          <w:szCs w:val="22"/>
        </w:rPr>
        <w:t>(2011)</w:t>
      </w:r>
      <w:r w:rsidR="00255847" w:rsidRPr="00C1063D">
        <w:rPr>
          <w:rFonts w:ascii="Courier" w:hAnsi="Courier"/>
          <w:sz w:val="22"/>
          <w:szCs w:val="22"/>
        </w:rPr>
        <w:t xml:space="preserve">, 'Dynamics of explosive volcanism at Fuego volcano imaged with very long period seismicity',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(B09303), p. 1</w:t>
      </w:r>
      <w:r w:rsidRPr="00C1063D">
        <w:rPr>
          <w:rFonts w:ascii="Courier" w:hAnsi="Courier"/>
          <w:sz w:val="22"/>
          <w:szCs w:val="22"/>
        </w:rPr>
        <w:t>8 pp. doi: 10.1029/2011JB008521</w:t>
      </w:r>
      <w:r w:rsidR="00255847" w:rsidRPr="00C1063D">
        <w:rPr>
          <w:rFonts w:ascii="Courier" w:hAnsi="Courier"/>
          <w:sz w:val="22"/>
          <w:szCs w:val="22"/>
        </w:rPr>
        <w:t xml:space="preserve"> </w:t>
      </w:r>
    </w:p>
    <w:p w14:paraId="4506A2DE" w14:textId="7484DBCD" w:rsidR="00255847" w:rsidRPr="00C1063D" w:rsidRDefault="00F90CE1" w:rsidP="00255847">
      <w:pPr>
        <w:spacing w:before="100" w:beforeAutospacing="1" w:after="100" w:afterAutospacing="1"/>
        <w:jc w:val="both"/>
        <w:rPr>
          <w:rFonts w:ascii="Courier" w:hAnsi="Courier"/>
          <w:sz w:val="22"/>
          <w:szCs w:val="22"/>
        </w:rPr>
      </w:pPr>
      <w:r w:rsidRPr="00C1063D">
        <w:rPr>
          <w:rFonts w:ascii="Courier" w:hAnsi="Courier"/>
          <w:sz w:val="22"/>
          <w:szCs w:val="22"/>
        </w:rPr>
        <w:t>Lyons, J.J., G.P. Waite, M. Ichihara, and J.</w:t>
      </w:r>
      <w:r w:rsidR="00255847" w:rsidRPr="00C1063D">
        <w:rPr>
          <w:rFonts w:ascii="Courier" w:hAnsi="Courier"/>
          <w:sz w:val="22"/>
          <w:szCs w:val="22"/>
        </w:rPr>
        <w:t xml:space="preserve">M. Lees </w:t>
      </w:r>
      <w:r w:rsidR="00255847" w:rsidRPr="00C1063D">
        <w:rPr>
          <w:rFonts w:ascii="Courier" w:hAnsi="Courier"/>
          <w:b/>
          <w:bCs/>
          <w:sz w:val="22"/>
          <w:szCs w:val="22"/>
        </w:rPr>
        <w:t>(2012)</w:t>
      </w:r>
      <w:r w:rsidR="00255847" w:rsidRPr="00C1063D">
        <w:rPr>
          <w:rFonts w:ascii="Courier" w:hAnsi="Courier"/>
          <w:sz w:val="22"/>
          <w:szCs w:val="22"/>
        </w:rPr>
        <w:t xml:space="preserve">, 'Tilt prior to explosions and the effect of topography on ultra-long-period seismic records at Fuego volcano, Guatemala',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(8), p. n/a doi: 10.1029/2012GL051184</w:t>
      </w:r>
    </w:p>
    <w:p w14:paraId="2AA2F7AA" w14:textId="33E2B914" w:rsidR="00255847" w:rsidRPr="00C1063D" w:rsidRDefault="00F90CE1" w:rsidP="00255847">
      <w:pPr>
        <w:spacing w:before="100" w:beforeAutospacing="1" w:after="100" w:afterAutospacing="1"/>
        <w:jc w:val="both"/>
        <w:rPr>
          <w:rFonts w:ascii="Courier" w:hAnsi="Courier"/>
          <w:sz w:val="22"/>
          <w:szCs w:val="22"/>
        </w:rPr>
      </w:pPr>
      <w:r w:rsidRPr="00C1063D">
        <w:rPr>
          <w:rFonts w:ascii="Courier" w:hAnsi="Courier"/>
          <w:sz w:val="22"/>
          <w:szCs w:val="22"/>
        </w:rPr>
        <w:t>Lysio, J.A., and R.</w:t>
      </w:r>
      <w:r w:rsidR="00255847" w:rsidRPr="00C1063D">
        <w:rPr>
          <w:rFonts w:ascii="Courier" w:hAnsi="Courier"/>
          <w:sz w:val="22"/>
          <w:szCs w:val="22"/>
        </w:rPr>
        <w:t xml:space="preserve">L. Nowack </w:t>
      </w:r>
      <w:r w:rsidR="00255847" w:rsidRPr="00C1063D">
        <w:rPr>
          <w:rFonts w:ascii="Courier" w:hAnsi="Courier"/>
          <w:b/>
          <w:bCs/>
          <w:sz w:val="22"/>
          <w:szCs w:val="22"/>
        </w:rPr>
        <w:t>(1990)</w:t>
      </w:r>
      <w:r w:rsidR="00255847" w:rsidRPr="00C1063D">
        <w:rPr>
          <w:rFonts w:ascii="Courier" w:hAnsi="Courier"/>
          <w:sz w:val="22"/>
          <w:szCs w:val="22"/>
        </w:rPr>
        <w:t xml:space="preserve">, 'Slant stack velocity analysis of shot point </w:t>
      </w:r>
      <w:r w:rsidR="00255847" w:rsidRPr="00D50C7B">
        <w:rPr>
          <w:rFonts w:ascii="Courier" w:hAnsi="Courier"/>
          <w:spacing w:val="-18"/>
          <w:sz w:val="22"/>
          <w:szCs w:val="22"/>
        </w:rPr>
        <w:t xml:space="preserve">16 from the 1986 PASSCAL Ouachita experiment', </w:t>
      </w:r>
      <w:r w:rsidR="00255847" w:rsidRPr="00D50C7B">
        <w:rPr>
          <w:rFonts w:ascii="Courier" w:hAnsi="Courier"/>
          <w:i/>
          <w:iCs/>
          <w:spacing w:val="-18"/>
          <w:sz w:val="22"/>
          <w:szCs w:val="22"/>
        </w:rPr>
        <w:t>Journal of Geophysical Research</w:t>
      </w:r>
      <w:r w:rsidR="00255847" w:rsidRPr="00D50C7B">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(B4</w:t>
      </w:r>
      <w:r w:rsidRPr="00C1063D">
        <w:rPr>
          <w:rFonts w:ascii="Courier" w:hAnsi="Courier"/>
          <w:sz w:val="22"/>
          <w:szCs w:val="22"/>
        </w:rPr>
        <w:t>), p</w:t>
      </w:r>
    </w:p>
    <w:p w14:paraId="1944BA5B" w14:textId="037EE00C" w:rsidR="002866EB" w:rsidRPr="00C1063D" w:rsidRDefault="00F90CE1" w:rsidP="00255847">
      <w:pPr>
        <w:spacing w:before="100" w:beforeAutospacing="1" w:after="100" w:afterAutospacing="1"/>
        <w:jc w:val="both"/>
        <w:rPr>
          <w:rFonts w:ascii="Courier" w:hAnsi="Courier"/>
          <w:sz w:val="22"/>
          <w:szCs w:val="22"/>
        </w:rPr>
      </w:pPr>
      <w:r w:rsidRPr="00C1063D">
        <w:rPr>
          <w:rFonts w:ascii="Courier" w:hAnsi="Courier"/>
          <w:sz w:val="22"/>
          <w:szCs w:val="22"/>
        </w:rPr>
        <w:t>Lyubushin, A.</w:t>
      </w:r>
      <w:r w:rsidR="00255847" w:rsidRPr="00C1063D">
        <w:rPr>
          <w:rFonts w:ascii="Courier" w:hAnsi="Courier"/>
          <w:sz w:val="22"/>
          <w:szCs w:val="22"/>
        </w:rPr>
        <w:t xml:space="preserve">A. </w:t>
      </w:r>
      <w:r w:rsidR="00255847" w:rsidRPr="00C1063D">
        <w:rPr>
          <w:rFonts w:ascii="Courier" w:hAnsi="Courier"/>
          <w:b/>
          <w:bCs/>
          <w:sz w:val="22"/>
          <w:szCs w:val="22"/>
        </w:rPr>
        <w:t>(2014)</w:t>
      </w:r>
      <w:r w:rsidR="00255847" w:rsidRPr="00C1063D">
        <w:rPr>
          <w:rFonts w:ascii="Courier" w:hAnsi="Courier"/>
          <w:sz w:val="22"/>
          <w:szCs w:val="22"/>
        </w:rPr>
        <w:t xml:space="preserve">, </w:t>
      </w:r>
      <w:r w:rsidR="00255847" w:rsidRPr="00C1063D">
        <w:rPr>
          <w:rFonts w:ascii="Courier" w:hAnsi="Courier"/>
          <w:spacing w:val="-18"/>
          <w:sz w:val="22"/>
          <w:szCs w:val="22"/>
        </w:rPr>
        <w:t xml:space="preserve">'Analysis of coherence in global seismic noise for 1997–2012', </w:t>
      </w:r>
      <w:r w:rsidR="00255847" w:rsidRPr="00C1063D">
        <w:rPr>
          <w:rFonts w:ascii="Courier" w:hAnsi="Courier"/>
          <w:i/>
          <w:iCs/>
          <w:spacing w:val="-18"/>
          <w:sz w:val="22"/>
          <w:szCs w:val="22"/>
        </w:rPr>
        <w:t>Izvestiya, Physics of the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50</w:t>
      </w:r>
      <w:r w:rsidR="00255847" w:rsidRPr="00C1063D">
        <w:rPr>
          <w:rFonts w:ascii="Courier" w:hAnsi="Courier"/>
          <w:spacing w:val="-18"/>
          <w:sz w:val="22"/>
          <w:szCs w:val="22"/>
        </w:rPr>
        <w:t xml:space="preserve">(3), p. 325-333 doi: </w:t>
      </w:r>
      <w:r w:rsidR="00255847" w:rsidRPr="00C1063D">
        <w:rPr>
          <w:rFonts w:ascii="Courier" w:hAnsi="Courier"/>
          <w:sz w:val="22"/>
          <w:szCs w:val="22"/>
        </w:rPr>
        <w:t>10.1134/S1069351314030069</w:t>
      </w:r>
    </w:p>
    <w:p w14:paraId="14983534" w14:textId="130FAD4F" w:rsidR="003E2B54" w:rsidRPr="00C1063D" w:rsidRDefault="003E2B5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Lyubushin, A.A. </w:t>
      </w:r>
      <w:r w:rsidRPr="00C1063D">
        <w:rPr>
          <w:rFonts w:ascii="Courier" w:hAnsi="Courier"/>
          <w:b/>
          <w:bCs/>
          <w:sz w:val="22"/>
          <w:szCs w:val="22"/>
        </w:rPr>
        <w:t>(2015)</w:t>
      </w:r>
      <w:r w:rsidRPr="00C1063D">
        <w:rPr>
          <w:rFonts w:ascii="Courier" w:hAnsi="Courier"/>
          <w:sz w:val="22"/>
          <w:szCs w:val="22"/>
        </w:rPr>
        <w:t xml:space="preserve">, 'Wavelet-based coherence measures of global seismic noise properties',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19</w:t>
      </w:r>
      <w:r w:rsidRPr="00C1063D">
        <w:rPr>
          <w:rFonts w:ascii="Courier" w:hAnsi="Courier"/>
          <w:sz w:val="22"/>
          <w:szCs w:val="22"/>
        </w:rPr>
        <w:t xml:space="preserve">(2), </w:t>
      </w:r>
      <w:r w:rsidRPr="00C1063D">
        <w:rPr>
          <w:rFonts w:ascii="Courier" w:hAnsi="Courier"/>
          <w:spacing w:val="-18"/>
          <w:sz w:val="22"/>
          <w:szCs w:val="22"/>
        </w:rPr>
        <w:t>p. 329-340 doi: 10.1007/s10950-014-</w:t>
      </w:r>
      <w:r w:rsidRPr="00C1063D">
        <w:rPr>
          <w:rFonts w:ascii="Courier" w:hAnsi="Courier"/>
          <w:sz w:val="22"/>
          <w:szCs w:val="22"/>
        </w:rPr>
        <w:t>9468-6</w:t>
      </w:r>
    </w:p>
    <w:p w14:paraId="3A7A6339" w14:textId="3ED1FF87" w:rsidR="00255847" w:rsidRPr="00C1063D" w:rsidRDefault="002866EB" w:rsidP="00255847">
      <w:pPr>
        <w:spacing w:before="100" w:beforeAutospacing="1" w:after="100" w:afterAutospacing="1"/>
        <w:jc w:val="both"/>
        <w:rPr>
          <w:rFonts w:ascii="Courier" w:hAnsi="Courier"/>
          <w:sz w:val="22"/>
          <w:szCs w:val="22"/>
        </w:rPr>
      </w:pPr>
      <w:r w:rsidRPr="00C1063D">
        <w:rPr>
          <w:rFonts w:ascii="Courier" w:hAnsi="Courier"/>
          <w:sz w:val="22"/>
          <w:szCs w:val="22"/>
        </w:rPr>
        <w:t>M. Meqbel, N., G.D. Egbert, P.</w:t>
      </w:r>
      <w:r w:rsidR="00255847" w:rsidRPr="00C1063D">
        <w:rPr>
          <w:rFonts w:ascii="Courier" w:hAnsi="Courier"/>
          <w:sz w:val="22"/>
          <w:szCs w:val="22"/>
        </w:rPr>
        <w:t xml:space="preserve">E. Wannamaker, A. Kelbert, and A. Schultz </w:t>
      </w:r>
      <w:r w:rsidR="00255847" w:rsidRPr="00C1063D">
        <w:rPr>
          <w:rFonts w:ascii="Courier" w:hAnsi="Courier"/>
          <w:b/>
          <w:bCs/>
          <w:sz w:val="22"/>
          <w:szCs w:val="22"/>
        </w:rPr>
        <w:t>(2014)</w:t>
      </w:r>
      <w:r w:rsidR="00255847" w:rsidRPr="00C1063D">
        <w:rPr>
          <w:rFonts w:ascii="Courier" w:hAnsi="Courier"/>
          <w:sz w:val="22"/>
          <w:szCs w:val="22"/>
        </w:rPr>
        <w:t xml:space="preserve">, 'Deep electrical resistivity structure of the northwestern U.S. derived from 3-D inversion of USArray magnetotelluric data',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290-304 doi: 10.1016/j.epsl.2013.12.026</w:t>
      </w:r>
    </w:p>
    <w:p w14:paraId="043D4BD1" w14:textId="3B3C6DB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 K.</w:t>
      </w:r>
      <w:r w:rsidR="002866EB" w:rsidRPr="00C1063D">
        <w:rPr>
          <w:rFonts w:ascii="Courier" w:hAnsi="Courier"/>
          <w:sz w:val="22"/>
          <w:szCs w:val="22"/>
        </w:rPr>
        <w:t>-F., J. Mori, S.-J. Lee, and S.</w:t>
      </w:r>
      <w:r w:rsidRPr="00C1063D">
        <w:rPr>
          <w:rFonts w:ascii="Courier" w:hAnsi="Courier"/>
          <w:sz w:val="22"/>
          <w:szCs w:val="22"/>
        </w:rPr>
        <w:t xml:space="preserve">B. Yu </w:t>
      </w:r>
      <w:r w:rsidRPr="00C1063D">
        <w:rPr>
          <w:rFonts w:ascii="Courier" w:hAnsi="Courier"/>
          <w:b/>
          <w:bCs/>
          <w:sz w:val="22"/>
          <w:szCs w:val="22"/>
        </w:rPr>
        <w:t>(2001)</w:t>
      </w:r>
      <w:r w:rsidRPr="00C1063D">
        <w:rPr>
          <w:rFonts w:ascii="Courier" w:hAnsi="Courier"/>
          <w:sz w:val="22"/>
          <w:szCs w:val="22"/>
        </w:rPr>
        <w:t xml:space="preserve">, 'Spatial and temporal distribution of slip for the 1999 Chi-Chi, Taiwan,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91</w:t>
      </w:r>
      <w:r w:rsidRPr="00C1063D">
        <w:rPr>
          <w:rFonts w:ascii="Courier" w:hAnsi="Courier"/>
          <w:sz w:val="22"/>
          <w:szCs w:val="22"/>
        </w:rPr>
        <w:t xml:space="preserve">(5), p. 1069-1087 </w:t>
      </w:r>
    </w:p>
    <w:p w14:paraId="3E9236B1" w14:textId="5F6BDF1F" w:rsidR="00255847" w:rsidRPr="00C1063D" w:rsidRDefault="002866EB" w:rsidP="00255847">
      <w:pPr>
        <w:spacing w:before="100" w:beforeAutospacing="1" w:after="100" w:afterAutospacing="1"/>
        <w:jc w:val="both"/>
        <w:rPr>
          <w:rFonts w:ascii="Courier" w:hAnsi="Courier"/>
          <w:sz w:val="22"/>
          <w:szCs w:val="22"/>
        </w:rPr>
      </w:pPr>
      <w:r w:rsidRPr="00C1063D">
        <w:rPr>
          <w:rFonts w:ascii="Courier" w:hAnsi="Courier"/>
          <w:sz w:val="22"/>
          <w:szCs w:val="22"/>
        </w:rPr>
        <w:t>Ma, K.-F., T.-R. A. Song, S.</w:t>
      </w:r>
      <w:r w:rsidR="00255847" w:rsidRPr="00C1063D">
        <w:rPr>
          <w:rFonts w:ascii="Courier" w:hAnsi="Courier"/>
          <w:sz w:val="22"/>
          <w:szCs w:val="22"/>
        </w:rPr>
        <w:t xml:space="preserve">S. Lee, and H.-I. Wu </w:t>
      </w:r>
      <w:r w:rsidR="00255847" w:rsidRPr="00C1063D">
        <w:rPr>
          <w:rFonts w:ascii="Courier" w:hAnsi="Courier"/>
          <w:b/>
          <w:bCs/>
          <w:sz w:val="22"/>
          <w:szCs w:val="22"/>
        </w:rPr>
        <w:t>(2000)</w:t>
      </w:r>
      <w:r w:rsidR="00255847" w:rsidRPr="00C1063D">
        <w:rPr>
          <w:rFonts w:ascii="Courier" w:hAnsi="Courier"/>
          <w:sz w:val="22"/>
          <w:szCs w:val="22"/>
        </w:rPr>
        <w:t xml:space="preserve">, 'Spatial slip distribution of the September 20, 1999, Chi-Chi, Taiwan, earthquake (Mw 7.6) inverted from teleseismic data',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27</w:t>
      </w:r>
      <w:r w:rsidR="00255847" w:rsidRPr="00C1063D">
        <w:rPr>
          <w:rFonts w:ascii="Courier" w:hAnsi="Courier"/>
          <w:spacing w:val="-18"/>
          <w:sz w:val="22"/>
          <w:szCs w:val="22"/>
        </w:rPr>
        <w:t>(20), p. 3417-</w:t>
      </w:r>
      <w:r w:rsidR="00255847" w:rsidRPr="00C1063D">
        <w:rPr>
          <w:rFonts w:ascii="Courier" w:hAnsi="Courier"/>
          <w:sz w:val="22"/>
          <w:szCs w:val="22"/>
        </w:rPr>
        <w:t xml:space="preserve">3420 </w:t>
      </w:r>
    </w:p>
    <w:p w14:paraId="0A48ECC3" w14:textId="4F09B7A3" w:rsidR="00255847" w:rsidRPr="00C1063D" w:rsidRDefault="002866EB" w:rsidP="00255847">
      <w:pPr>
        <w:spacing w:before="100" w:beforeAutospacing="1" w:after="100" w:afterAutospacing="1"/>
        <w:jc w:val="both"/>
        <w:rPr>
          <w:rFonts w:ascii="Courier" w:hAnsi="Courier"/>
          <w:sz w:val="22"/>
          <w:szCs w:val="22"/>
        </w:rPr>
      </w:pPr>
      <w:r w:rsidRPr="00C1063D">
        <w:rPr>
          <w:rFonts w:ascii="Courier" w:hAnsi="Courier"/>
          <w:sz w:val="22"/>
          <w:szCs w:val="22"/>
        </w:rPr>
        <w:t>Ma, K.F., C.H. Chan, and R.</w:t>
      </w:r>
      <w:r w:rsidR="00255847" w:rsidRPr="00C1063D">
        <w:rPr>
          <w:rFonts w:ascii="Courier" w:hAnsi="Courier"/>
          <w:sz w:val="22"/>
          <w:szCs w:val="22"/>
        </w:rPr>
        <w:t xml:space="preserve">S. Stein </w:t>
      </w:r>
      <w:r w:rsidR="00255847" w:rsidRPr="00C1063D">
        <w:rPr>
          <w:rFonts w:ascii="Courier" w:hAnsi="Courier"/>
          <w:b/>
          <w:bCs/>
          <w:sz w:val="22"/>
          <w:szCs w:val="22"/>
        </w:rPr>
        <w:t>(2005)</w:t>
      </w:r>
      <w:r w:rsidR="00255847" w:rsidRPr="00C1063D">
        <w:rPr>
          <w:rFonts w:ascii="Courier" w:hAnsi="Courier"/>
          <w:sz w:val="22"/>
          <w:szCs w:val="22"/>
        </w:rPr>
        <w:t>, 'Response of seismicity to Coulomb stress tri</w:t>
      </w:r>
      <w:r w:rsidR="008D31E7" w:rsidRPr="00C1063D">
        <w:rPr>
          <w:rFonts w:ascii="Courier" w:hAnsi="Courier"/>
          <w:sz w:val="22"/>
          <w:szCs w:val="22"/>
        </w:rPr>
        <w:t>ggers and shadows of the 1999 M</w:t>
      </w:r>
      <w:r w:rsidR="00255847" w:rsidRPr="00C1063D">
        <w:rPr>
          <w:rFonts w:ascii="Courier" w:hAnsi="Courier"/>
          <w:sz w:val="22"/>
          <w:szCs w:val="22"/>
        </w:rPr>
        <w:t xml:space="preserve">w = 7.6 Chi-Chi, Taiwan, earthquake',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(B5), p. 1-16 </w:t>
      </w:r>
    </w:p>
    <w:p w14:paraId="2AAF9AC1" w14:textId="358540A1" w:rsidR="00255847" w:rsidRPr="00C1063D" w:rsidRDefault="002866EB" w:rsidP="00255847">
      <w:pPr>
        <w:spacing w:before="100" w:beforeAutospacing="1" w:after="100" w:afterAutospacing="1"/>
        <w:jc w:val="both"/>
        <w:rPr>
          <w:rFonts w:ascii="Courier" w:hAnsi="Courier"/>
          <w:sz w:val="22"/>
          <w:szCs w:val="22"/>
        </w:rPr>
      </w:pPr>
      <w:r w:rsidRPr="00C1063D">
        <w:rPr>
          <w:rFonts w:ascii="Courier" w:hAnsi="Courier"/>
          <w:sz w:val="22"/>
          <w:szCs w:val="22"/>
        </w:rPr>
        <w:t>Ma, P., P. Wang, L. Tenorio, M.V. de Hoop, and R.</w:t>
      </w:r>
      <w:r w:rsidR="00255847" w:rsidRPr="00C1063D">
        <w:rPr>
          <w:rFonts w:ascii="Courier" w:hAnsi="Courier"/>
          <w:sz w:val="22"/>
          <w:szCs w:val="22"/>
        </w:rPr>
        <w:t xml:space="preserve">D. van der Hilst </w:t>
      </w:r>
      <w:r w:rsidR="00255847" w:rsidRPr="00C1063D">
        <w:rPr>
          <w:rFonts w:ascii="Courier" w:hAnsi="Courier"/>
          <w:b/>
          <w:bCs/>
          <w:sz w:val="22"/>
          <w:szCs w:val="22"/>
        </w:rPr>
        <w:t>(2007)</w:t>
      </w:r>
      <w:r w:rsidR="00255847" w:rsidRPr="00C1063D">
        <w:rPr>
          <w:rFonts w:ascii="Courier" w:hAnsi="Courier"/>
          <w:sz w:val="22"/>
          <w:szCs w:val="22"/>
        </w:rPr>
        <w:t xml:space="preserve">, 'Imaging of structure at and near the core-mantle boundary using a generalized radon transform: 2. Statistical inference of singularities',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(B8), p. 1-16 doi: 10.1029/2006JB004513</w:t>
      </w:r>
    </w:p>
    <w:p w14:paraId="2DD0B48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S. </w:t>
      </w:r>
      <w:r w:rsidRPr="00C1063D">
        <w:rPr>
          <w:rFonts w:ascii="Courier" w:hAnsi="Courier"/>
          <w:b/>
          <w:bCs/>
          <w:sz w:val="22"/>
          <w:szCs w:val="22"/>
        </w:rPr>
        <w:t>(2010)</w:t>
      </w:r>
      <w:r w:rsidRPr="00C1063D">
        <w:rPr>
          <w:rFonts w:ascii="Courier" w:hAnsi="Courier"/>
          <w:sz w:val="22"/>
          <w:szCs w:val="22"/>
        </w:rPr>
        <w:t xml:space="preserve">, 'Focal depth determination for moderate and small earthquakes by modeling regional depth phases sPg, sPmP, and sPn',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(3), p. 1073-1088 doi: 10.1785/0120090103</w:t>
      </w:r>
    </w:p>
    <w:p w14:paraId="3AA9A3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X. </w:t>
      </w:r>
      <w:r w:rsidRPr="00C1063D">
        <w:rPr>
          <w:rFonts w:ascii="Courier" w:hAnsi="Courier"/>
          <w:b/>
          <w:bCs/>
          <w:sz w:val="22"/>
          <w:szCs w:val="22"/>
        </w:rPr>
        <w:t>(2013)</w:t>
      </w:r>
      <w:r w:rsidRPr="00C1063D">
        <w:rPr>
          <w:rFonts w:ascii="Courier" w:hAnsi="Courier"/>
          <w:sz w:val="22"/>
          <w:szCs w:val="22"/>
        </w:rPr>
        <w:t xml:space="preserve">, 'USArray receiver-function imaging of crustal lithology and temperature', </w:t>
      </w:r>
      <w:r w:rsidRPr="00C1063D">
        <w:rPr>
          <w:rFonts w:ascii="Courier" w:hAnsi="Courier"/>
          <w:i/>
          <w:iCs/>
          <w:sz w:val="22"/>
          <w:szCs w:val="22"/>
        </w:rPr>
        <w:t>AGU Fall Meeting 2013, abstract #T11B-2436</w:t>
      </w:r>
      <w:r w:rsidRPr="00C1063D">
        <w:rPr>
          <w:rFonts w:ascii="Courier" w:hAnsi="Courier"/>
          <w:sz w:val="22"/>
          <w:szCs w:val="22"/>
        </w:rPr>
        <w:t xml:space="preserve">, 11, p. 2436 </w:t>
      </w:r>
    </w:p>
    <w:p w14:paraId="6D852C0A" w14:textId="39E64C06" w:rsidR="002302B2" w:rsidRPr="00C1063D" w:rsidRDefault="002302B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X., and A. Lowry </w:t>
      </w:r>
      <w:r w:rsidRPr="00C1063D">
        <w:rPr>
          <w:rFonts w:ascii="Courier" w:hAnsi="Courier"/>
          <w:b/>
          <w:bCs/>
          <w:sz w:val="22"/>
          <w:szCs w:val="22"/>
        </w:rPr>
        <w:t>(2015)</w:t>
      </w:r>
      <w:r w:rsidRPr="00C1063D">
        <w:rPr>
          <w:rFonts w:ascii="Courier" w:hAnsi="Courier"/>
          <w:sz w:val="22"/>
          <w:szCs w:val="22"/>
        </w:rPr>
        <w:t xml:space="preserve">, 'Two-layer Crustal Structure of the Contiguous United States from Joint Inversion of USArray Receiver Functions and Gravity', </w:t>
      </w:r>
      <w:r w:rsidRPr="00C1063D">
        <w:rPr>
          <w:rFonts w:ascii="Courier" w:hAnsi="Courier"/>
          <w:i/>
          <w:iCs/>
          <w:sz w:val="22"/>
          <w:szCs w:val="22"/>
        </w:rPr>
        <w:t xml:space="preserve">AGU Fall Meeting 2015 </w:t>
      </w:r>
      <w:r w:rsidRPr="00C1063D">
        <w:rPr>
          <w:rFonts w:ascii="Courier" w:hAnsi="Courier"/>
          <w:sz w:val="22"/>
          <w:szCs w:val="22"/>
        </w:rPr>
        <w:t xml:space="preserve">p </w:t>
      </w:r>
    </w:p>
    <w:p w14:paraId="18E9187C" w14:textId="1A94B96A" w:rsidR="00255847" w:rsidRPr="00C1063D" w:rsidRDefault="002866EB" w:rsidP="00255847">
      <w:pPr>
        <w:spacing w:before="100" w:beforeAutospacing="1" w:after="100" w:afterAutospacing="1"/>
        <w:jc w:val="both"/>
        <w:rPr>
          <w:rFonts w:ascii="Courier" w:hAnsi="Courier"/>
          <w:sz w:val="22"/>
          <w:szCs w:val="22"/>
        </w:rPr>
      </w:pPr>
      <w:r w:rsidRPr="00C1063D">
        <w:rPr>
          <w:rFonts w:ascii="Courier" w:hAnsi="Courier"/>
          <w:sz w:val="22"/>
          <w:szCs w:val="22"/>
        </w:rPr>
        <w:t>Ma, X., A.</w:t>
      </w:r>
      <w:r w:rsidR="00255847" w:rsidRPr="00C1063D">
        <w:rPr>
          <w:rFonts w:ascii="Courier" w:hAnsi="Courier"/>
          <w:sz w:val="22"/>
          <w:szCs w:val="22"/>
        </w:rPr>
        <w:t xml:space="preserve">R. Lowry, and D. Ravat </w:t>
      </w:r>
      <w:r w:rsidR="00255847" w:rsidRPr="00C1063D">
        <w:rPr>
          <w:rFonts w:ascii="Courier" w:hAnsi="Courier"/>
          <w:b/>
          <w:bCs/>
          <w:sz w:val="22"/>
          <w:szCs w:val="22"/>
        </w:rPr>
        <w:t>(2014)</w:t>
      </w:r>
      <w:r w:rsidR="00255847" w:rsidRPr="00C1063D">
        <w:rPr>
          <w:rFonts w:ascii="Courier" w:hAnsi="Courier"/>
          <w:sz w:val="22"/>
          <w:szCs w:val="22"/>
        </w:rPr>
        <w:t xml:space="preserve">, 'USArray Receiver Function Imaging of Multiple-Layer Crustal Structure of the Contiguous United States', </w:t>
      </w:r>
      <w:r w:rsidR="00255847" w:rsidRPr="00C1063D">
        <w:rPr>
          <w:rFonts w:ascii="Courier" w:hAnsi="Courier"/>
          <w:i/>
          <w:iCs/>
          <w:sz w:val="22"/>
          <w:szCs w:val="22"/>
        </w:rPr>
        <w:t>AGU Fall Meeting 2014, abstract #T23B-4657</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 p. 4657 </w:t>
      </w:r>
    </w:p>
    <w:p w14:paraId="52FF544D" w14:textId="4FEAD048" w:rsidR="002302B2" w:rsidRPr="00C1063D" w:rsidRDefault="002302B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Y.S., and R.W. Clayton </w:t>
      </w:r>
      <w:r w:rsidRPr="00C1063D">
        <w:rPr>
          <w:rFonts w:ascii="Courier" w:hAnsi="Courier"/>
          <w:b/>
          <w:bCs/>
          <w:sz w:val="22"/>
          <w:szCs w:val="22"/>
        </w:rPr>
        <w:t>(2015)</w:t>
      </w:r>
      <w:r w:rsidRPr="00C1063D">
        <w:rPr>
          <w:rFonts w:ascii="Courier" w:hAnsi="Courier"/>
          <w:sz w:val="22"/>
          <w:szCs w:val="22"/>
        </w:rPr>
        <w:t xml:space="preserve">, 'Flat slab deformation caused by interplate suction force',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(17), p. 7064-7072 doi: 10.1002/2015GL065195</w:t>
      </w:r>
    </w:p>
    <w:p w14:paraId="415D0A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Z., and G. Masters </w:t>
      </w:r>
      <w:r w:rsidRPr="00C1063D">
        <w:rPr>
          <w:rFonts w:ascii="Courier" w:hAnsi="Courier"/>
          <w:b/>
          <w:bCs/>
          <w:sz w:val="22"/>
          <w:szCs w:val="22"/>
        </w:rPr>
        <w:t>(2011)</w:t>
      </w:r>
      <w:r w:rsidRPr="00C1063D">
        <w:rPr>
          <w:rFonts w:ascii="Courier" w:hAnsi="Courier"/>
          <w:sz w:val="22"/>
          <w:szCs w:val="22"/>
        </w:rPr>
        <w:t xml:space="preserve">, 'Determining surface wave attenuation by modeling surface wave amplitudes including finite-frequency focusing and defocusing effects', </w:t>
      </w:r>
      <w:r w:rsidRPr="00C1063D">
        <w:rPr>
          <w:rFonts w:ascii="Courier" w:hAnsi="Courier"/>
          <w:i/>
          <w:iCs/>
          <w:sz w:val="22"/>
          <w:szCs w:val="22"/>
        </w:rPr>
        <w:t>AGU, Fall Meeting 2011, abstract #S11D-08</w:t>
      </w:r>
      <w:r w:rsidRPr="00C1063D">
        <w:rPr>
          <w:rFonts w:ascii="Courier" w:hAnsi="Courier"/>
          <w:sz w:val="22"/>
          <w:szCs w:val="22"/>
        </w:rPr>
        <w:t xml:space="preserve">, 11, p. 08 </w:t>
      </w:r>
    </w:p>
    <w:p w14:paraId="2956F5E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Z., and G. Masters </w:t>
      </w:r>
      <w:r w:rsidRPr="00C1063D">
        <w:rPr>
          <w:rFonts w:ascii="Courier" w:hAnsi="Courier"/>
          <w:b/>
          <w:bCs/>
          <w:sz w:val="22"/>
          <w:szCs w:val="22"/>
        </w:rPr>
        <w:t>(2014)</w:t>
      </w:r>
      <w:r w:rsidRPr="00C1063D">
        <w:rPr>
          <w:rFonts w:ascii="Courier" w:hAnsi="Courier"/>
          <w:sz w:val="22"/>
          <w:szCs w:val="22"/>
        </w:rPr>
        <w:t xml:space="preserve">, 'A New Global Rayleigh‐ and Love‐Wave Group Velocity Dataset for Constraining Lithosphere Properties',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(4), p. 2007-2026 doi: 10.1785/0120130320</w:t>
      </w:r>
    </w:p>
    <w:p w14:paraId="08256C3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Z., and G. Masters </w:t>
      </w:r>
      <w:r w:rsidRPr="00C1063D">
        <w:rPr>
          <w:rFonts w:ascii="Courier" w:hAnsi="Courier"/>
          <w:b/>
          <w:sz w:val="22"/>
          <w:szCs w:val="22"/>
        </w:rPr>
        <w:t>(2014),</w:t>
      </w:r>
      <w:r w:rsidRPr="00C1063D">
        <w:rPr>
          <w:rFonts w:ascii="Courier" w:hAnsi="Courier"/>
          <w:sz w:val="22"/>
          <w:szCs w:val="22"/>
        </w:rPr>
        <w:t xml:space="preserve"> 2D Global Attenuation Model of the Upper Mantle from Combined Analysis of Surface Wave Phase and Amplitude Data, paper presented at AGU Fall Meeting 2014, abstract #S43B-4556</w:t>
      </w:r>
    </w:p>
    <w:p w14:paraId="79ADE779" w14:textId="5AF0EABA" w:rsidR="0031555E" w:rsidRPr="00C1063D" w:rsidRDefault="0031555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Z., and G. Masters </w:t>
      </w:r>
      <w:r w:rsidRPr="00C1063D">
        <w:rPr>
          <w:rFonts w:ascii="Courier" w:hAnsi="Courier"/>
          <w:b/>
          <w:bCs/>
          <w:sz w:val="22"/>
          <w:szCs w:val="22"/>
        </w:rPr>
        <w:t>(2015)</w:t>
      </w:r>
      <w:r w:rsidRPr="00C1063D">
        <w:rPr>
          <w:rFonts w:ascii="Courier" w:hAnsi="Courier"/>
          <w:sz w:val="22"/>
          <w:szCs w:val="22"/>
        </w:rPr>
        <w:t xml:space="preserve">, 'Effect of earthquake locations on Rayleigh wave azimuthal anisotropy models',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(2), p. 1319-1333 doi: 10.1093/gji/ggv369</w:t>
      </w:r>
    </w:p>
    <w:p w14:paraId="1EB4B7F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Z., G. Masters, G. Laske, and M. Pasyanos </w:t>
      </w:r>
      <w:r w:rsidRPr="00C1063D">
        <w:rPr>
          <w:rFonts w:ascii="Courier" w:hAnsi="Courier"/>
          <w:b/>
          <w:bCs/>
          <w:sz w:val="22"/>
          <w:szCs w:val="22"/>
        </w:rPr>
        <w:t>(2014)</w:t>
      </w:r>
      <w:r w:rsidRPr="00C1063D">
        <w:rPr>
          <w:rFonts w:ascii="Courier" w:hAnsi="Courier"/>
          <w:sz w:val="22"/>
          <w:szCs w:val="22"/>
        </w:rPr>
        <w:t xml:space="preserve">, 'A comprehensive dispersion model of surface wave phase and group velocity for the globe',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199</w:t>
      </w:r>
      <w:r w:rsidRPr="00C1063D">
        <w:rPr>
          <w:rFonts w:ascii="Courier" w:hAnsi="Courier"/>
          <w:sz w:val="22"/>
          <w:szCs w:val="22"/>
        </w:rPr>
        <w:t>(1), p. 113-135 doi: 10.1093/gji/ggu246</w:t>
      </w:r>
    </w:p>
    <w:p w14:paraId="16027DF6" w14:textId="20C480D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 Z</w:t>
      </w:r>
      <w:r w:rsidR="007B642E" w:rsidRPr="00C1063D">
        <w:rPr>
          <w:rFonts w:ascii="Courier" w:hAnsi="Courier"/>
          <w:sz w:val="22"/>
          <w:szCs w:val="22"/>
        </w:rPr>
        <w:t>., G. Masters, G. Laske, and M.</w:t>
      </w:r>
      <w:r w:rsidRPr="00C1063D">
        <w:rPr>
          <w:rFonts w:ascii="Courier" w:hAnsi="Courier"/>
          <w:sz w:val="22"/>
          <w:szCs w:val="22"/>
        </w:rPr>
        <w:t xml:space="preserve">E. Pasyanos </w:t>
      </w:r>
      <w:r w:rsidRPr="00C1063D">
        <w:rPr>
          <w:rFonts w:ascii="Courier" w:hAnsi="Courier"/>
          <w:b/>
          <w:bCs/>
          <w:sz w:val="22"/>
          <w:szCs w:val="22"/>
        </w:rPr>
        <w:t>(2010)</w:t>
      </w:r>
      <w:r w:rsidRPr="00C1063D">
        <w:rPr>
          <w:rFonts w:ascii="Courier" w:hAnsi="Courier"/>
          <w:sz w:val="22"/>
          <w:szCs w:val="22"/>
        </w:rPr>
        <w:t xml:space="preserve">, 'A New Global Group Velocity Dataset for Constraining Crust and Upper Mantle Properties', </w:t>
      </w:r>
      <w:r w:rsidRPr="00C1063D">
        <w:rPr>
          <w:rFonts w:ascii="Courier" w:hAnsi="Courier"/>
          <w:i/>
          <w:iCs/>
          <w:sz w:val="22"/>
          <w:szCs w:val="22"/>
        </w:rPr>
        <w:t>AGU Fall Meeting 2010, abstract #S53F-06</w:t>
      </w:r>
      <w:r w:rsidRPr="00C1063D">
        <w:rPr>
          <w:rFonts w:ascii="Courier" w:hAnsi="Courier"/>
          <w:sz w:val="22"/>
          <w:szCs w:val="22"/>
        </w:rPr>
        <w:t xml:space="preserve">, 53, p. 06 </w:t>
      </w:r>
    </w:p>
    <w:p w14:paraId="78A70A2D" w14:textId="00ACA56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 Z., G. Masters, </w:t>
      </w:r>
      <w:r w:rsidR="00996706" w:rsidRPr="00C1063D">
        <w:rPr>
          <w:rFonts w:ascii="Courier" w:hAnsi="Courier"/>
          <w:sz w:val="22"/>
          <w:szCs w:val="22"/>
        </w:rPr>
        <w:t>G. Laske, and M.</w:t>
      </w:r>
      <w:r w:rsidRPr="00C1063D">
        <w:rPr>
          <w:rFonts w:ascii="Courier" w:hAnsi="Courier"/>
          <w:sz w:val="22"/>
          <w:szCs w:val="22"/>
        </w:rPr>
        <w:t xml:space="preserve">E. Pasyanos </w:t>
      </w:r>
      <w:r w:rsidRPr="00C1063D">
        <w:rPr>
          <w:rFonts w:ascii="Courier" w:hAnsi="Courier"/>
          <w:b/>
          <w:bCs/>
          <w:sz w:val="22"/>
          <w:szCs w:val="22"/>
        </w:rPr>
        <w:t>(2012)</w:t>
      </w:r>
      <w:r w:rsidRPr="00C1063D">
        <w:rPr>
          <w:rFonts w:ascii="Courier" w:hAnsi="Courier"/>
          <w:sz w:val="22"/>
          <w:szCs w:val="22"/>
        </w:rPr>
        <w:t xml:space="preserve">, 'A comprehensive dispersion model of surface wave phase and group velocity', </w:t>
      </w:r>
      <w:r w:rsidRPr="00C1063D">
        <w:rPr>
          <w:rFonts w:ascii="Courier" w:hAnsi="Courier"/>
          <w:i/>
          <w:iCs/>
          <w:sz w:val="22"/>
          <w:szCs w:val="22"/>
        </w:rPr>
        <w:t xml:space="preserve">AGU 2012 Fall Meeting, </w:t>
      </w:r>
      <w:r w:rsidR="00996706" w:rsidRPr="00C1063D">
        <w:rPr>
          <w:rFonts w:ascii="Courier" w:hAnsi="Courier"/>
          <w:i/>
          <w:iCs/>
          <w:sz w:val="22"/>
          <w:szCs w:val="22"/>
        </w:rPr>
        <w:t>abstract #</w:t>
      </w:r>
      <w:r w:rsidRPr="00C1063D">
        <w:rPr>
          <w:rFonts w:ascii="Courier" w:hAnsi="Courier"/>
          <w:i/>
          <w:iCs/>
          <w:sz w:val="22"/>
          <w:szCs w:val="22"/>
        </w:rPr>
        <w:t>S53F-03</w:t>
      </w:r>
      <w:r w:rsidR="00996706" w:rsidRPr="00C1063D">
        <w:rPr>
          <w:rFonts w:ascii="Courier" w:hAnsi="Courier"/>
          <w:sz w:val="22"/>
          <w:szCs w:val="22"/>
        </w:rPr>
        <w:t>, p</w:t>
      </w:r>
      <w:r w:rsidRPr="00C1063D">
        <w:rPr>
          <w:rFonts w:ascii="Courier" w:hAnsi="Courier"/>
          <w:sz w:val="22"/>
          <w:szCs w:val="22"/>
        </w:rPr>
        <w:t xml:space="preserve"> </w:t>
      </w:r>
    </w:p>
    <w:p w14:paraId="3B3E48F3" w14:textId="34A7C55B" w:rsidR="00255847" w:rsidRPr="00C1063D" w:rsidRDefault="00996706" w:rsidP="00255847">
      <w:pPr>
        <w:spacing w:before="100" w:beforeAutospacing="1" w:after="100" w:afterAutospacing="1"/>
        <w:jc w:val="both"/>
        <w:rPr>
          <w:rFonts w:ascii="Courier" w:hAnsi="Courier"/>
          <w:sz w:val="22"/>
          <w:szCs w:val="22"/>
        </w:rPr>
      </w:pPr>
      <w:r w:rsidRPr="00C1063D">
        <w:rPr>
          <w:rFonts w:ascii="Courier" w:hAnsi="Courier"/>
          <w:sz w:val="22"/>
          <w:szCs w:val="22"/>
        </w:rPr>
        <w:t>MacAyeal, D., E.</w:t>
      </w:r>
      <w:r w:rsidR="00255847" w:rsidRPr="00C1063D">
        <w:rPr>
          <w:rFonts w:ascii="Courier" w:hAnsi="Courier"/>
          <w:sz w:val="22"/>
          <w:szCs w:val="22"/>
        </w:rPr>
        <w:t xml:space="preserve">A. Okal, and S. Team </w:t>
      </w:r>
      <w:r w:rsidR="00255847" w:rsidRPr="00C1063D">
        <w:rPr>
          <w:rFonts w:ascii="Courier" w:hAnsi="Courier"/>
          <w:b/>
          <w:bCs/>
          <w:sz w:val="22"/>
          <w:szCs w:val="22"/>
        </w:rPr>
        <w:t>(2004)</w:t>
      </w:r>
      <w:r w:rsidR="00255847" w:rsidRPr="00C1063D">
        <w:rPr>
          <w:rFonts w:ascii="Courier" w:hAnsi="Courier"/>
          <w:sz w:val="22"/>
          <w:szCs w:val="22"/>
        </w:rPr>
        <w:t xml:space="preserve">, 'SOUTHBERG: An in-situ investigation of the seismic symphony of Iceberg C16, Ross Sea, Antarctica',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08 </w:t>
      </w:r>
    </w:p>
    <w:p w14:paraId="5F815BA1" w14:textId="03A9013C" w:rsidR="00255847" w:rsidRPr="00C1063D" w:rsidRDefault="00996706" w:rsidP="00255847">
      <w:pPr>
        <w:spacing w:before="100" w:beforeAutospacing="1" w:after="100" w:afterAutospacing="1"/>
        <w:jc w:val="both"/>
        <w:rPr>
          <w:rFonts w:ascii="Courier" w:hAnsi="Courier"/>
          <w:sz w:val="22"/>
          <w:szCs w:val="22"/>
        </w:rPr>
      </w:pPr>
      <w:r w:rsidRPr="00C1063D">
        <w:rPr>
          <w:rFonts w:ascii="Courier" w:hAnsi="Courier"/>
          <w:sz w:val="22"/>
          <w:szCs w:val="22"/>
        </w:rPr>
        <w:t>Macayeal, D.R., E.A. Okal, and R.</w:t>
      </w:r>
      <w:r w:rsidR="00255847" w:rsidRPr="00C1063D">
        <w:rPr>
          <w:rFonts w:ascii="Courier" w:hAnsi="Courier"/>
          <w:sz w:val="22"/>
          <w:szCs w:val="22"/>
        </w:rPr>
        <w:t xml:space="preserve">C. Aster </w:t>
      </w:r>
      <w:r w:rsidR="00255847" w:rsidRPr="00C1063D">
        <w:rPr>
          <w:rFonts w:ascii="Courier" w:hAnsi="Courier"/>
          <w:b/>
          <w:bCs/>
          <w:sz w:val="22"/>
          <w:szCs w:val="22"/>
        </w:rPr>
        <w:t>(2006)</w:t>
      </w:r>
      <w:r w:rsidR="00255847" w:rsidRPr="00C1063D">
        <w:rPr>
          <w:rFonts w:ascii="Courier" w:hAnsi="Courier"/>
          <w:sz w:val="22"/>
          <w:szCs w:val="22"/>
        </w:rPr>
        <w:t xml:space="preserve">, 'Ambient seismic signals observed in Iceberg? Filled waters of the Ross Sea, Antarctica',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1317 </w:t>
      </w:r>
    </w:p>
    <w:p w14:paraId="00A52907" w14:textId="25D8FC50" w:rsidR="00255847" w:rsidRPr="00C1063D" w:rsidRDefault="00996706" w:rsidP="00255847">
      <w:pPr>
        <w:spacing w:before="100" w:beforeAutospacing="1" w:after="100" w:afterAutospacing="1"/>
        <w:jc w:val="both"/>
        <w:rPr>
          <w:rFonts w:ascii="Courier" w:hAnsi="Courier"/>
          <w:sz w:val="22"/>
          <w:szCs w:val="22"/>
        </w:rPr>
      </w:pPr>
      <w:r w:rsidRPr="00C1063D">
        <w:rPr>
          <w:rFonts w:ascii="Courier" w:hAnsi="Courier"/>
          <w:sz w:val="22"/>
          <w:szCs w:val="22"/>
        </w:rPr>
        <w:t>MacAyeal, D.R., E.A. Okal, R.C. Aster, and J.</w:t>
      </w:r>
      <w:r w:rsidR="00255847" w:rsidRPr="00C1063D">
        <w:rPr>
          <w:rFonts w:ascii="Courier" w:hAnsi="Courier"/>
          <w:sz w:val="22"/>
          <w:szCs w:val="22"/>
        </w:rPr>
        <w:t xml:space="preserve">N. Bassis </w:t>
      </w:r>
      <w:r w:rsidR="00255847" w:rsidRPr="00C1063D">
        <w:rPr>
          <w:rFonts w:ascii="Courier" w:hAnsi="Courier"/>
          <w:b/>
          <w:bCs/>
          <w:sz w:val="22"/>
          <w:szCs w:val="22"/>
        </w:rPr>
        <w:t>(2008)</w:t>
      </w:r>
      <w:r w:rsidR="00255847" w:rsidRPr="00C1063D">
        <w:rPr>
          <w:rFonts w:ascii="Courier" w:hAnsi="Courier"/>
          <w:sz w:val="22"/>
          <w:szCs w:val="22"/>
        </w:rPr>
        <w:t xml:space="preserve">, 'Seismic and hydroacoustic tremor generated by colliding icebergs',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(F03011), p. doi:</w:t>
      </w:r>
      <w:r w:rsidRPr="00C1063D">
        <w:rPr>
          <w:rFonts w:ascii="Courier" w:hAnsi="Courier"/>
          <w:sz w:val="22"/>
          <w:szCs w:val="22"/>
        </w:rPr>
        <w:t xml:space="preserve"> </w:t>
      </w:r>
      <w:r w:rsidR="00255847" w:rsidRPr="00C1063D">
        <w:rPr>
          <w:rFonts w:ascii="Courier" w:hAnsi="Courier"/>
          <w:sz w:val="22"/>
          <w:szCs w:val="22"/>
        </w:rPr>
        <w:t>10.1029/2008JF001005</w:t>
      </w:r>
    </w:p>
    <w:p w14:paraId="5B23967B" w14:textId="44157FA9" w:rsidR="00255847" w:rsidRPr="00C1063D" w:rsidRDefault="00996706" w:rsidP="00255847">
      <w:pPr>
        <w:spacing w:before="100" w:beforeAutospacing="1" w:after="100" w:afterAutospacing="1"/>
        <w:jc w:val="both"/>
        <w:rPr>
          <w:rFonts w:ascii="Courier" w:hAnsi="Courier"/>
          <w:sz w:val="22"/>
          <w:szCs w:val="22"/>
        </w:rPr>
      </w:pPr>
      <w:r w:rsidRPr="00C1063D">
        <w:rPr>
          <w:rFonts w:ascii="Courier" w:hAnsi="Courier"/>
          <w:sz w:val="22"/>
          <w:szCs w:val="22"/>
        </w:rPr>
        <w:t>MacAyeal, D.R., E.</w:t>
      </w:r>
      <w:r w:rsidR="00255847" w:rsidRPr="00C1063D">
        <w:rPr>
          <w:rFonts w:ascii="Courier" w:hAnsi="Courier"/>
          <w:sz w:val="22"/>
          <w:szCs w:val="22"/>
        </w:rPr>
        <w:t xml:space="preserve">A. Okal, </w:t>
      </w:r>
      <w:r w:rsidRPr="00C1063D">
        <w:rPr>
          <w:rFonts w:ascii="Courier" w:hAnsi="Courier"/>
          <w:sz w:val="22"/>
          <w:szCs w:val="22"/>
        </w:rPr>
        <w:t>R.C. Aster, and J.</w:t>
      </w:r>
      <w:r w:rsidR="00255847" w:rsidRPr="00C1063D">
        <w:rPr>
          <w:rFonts w:ascii="Courier" w:hAnsi="Courier"/>
          <w:sz w:val="22"/>
          <w:szCs w:val="22"/>
        </w:rPr>
        <w:t xml:space="preserve">N. Bassis </w:t>
      </w:r>
      <w:r w:rsidR="00255847" w:rsidRPr="00C1063D">
        <w:rPr>
          <w:rFonts w:ascii="Courier" w:hAnsi="Courier"/>
          <w:b/>
          <w:bCs/>
          <w:sz w:val="22"/>
          <w:szCs w:val="22"/>
        </w:rPr>
        <w:t>(2009)</w:t>
      </w:r>
      <w:r w:rsidR="00255847" w:rsidRPr="00C1063D">
        <w:rPr>
          <w:rFonts w:ascii="Courier" w:hAnsi="Courier"/>
          <w:sz w:val="22"/>
          <w:szCs w:val="22"/>
        </w:rPr>
        <w:t xml:space="preserve">, 'Seismic </w:t>
      </w:r>
      <w:r w:rsidR="00255847" w:rsidRPr="00C1063D">
        <w:rPr>
          <w:rFonts w:ascii="Courier" w:hAnsi="Courier"/>
          <w:spacing w:val="-18"/>
          <w:sz w:val="22"/>
          <w:szCs w:val="22"/>
        </w:rPr>
        <w:t xml:space="preserve">Observations of glaciogenic ocean waves (micro-tsunamis) on icebergs and ice shelves', </w:t>
      </w:r>
      <w:r w:rsidR="00255847" w:rsidRPr="00C1063D">
        <w:rPr>
          <w:rFonts w:ascii="Courier" w:hAnsi="Courier"/>
          <w:i/>
          <w:iCs/>
          <w:spacing w:val="-18"/>
          <w:sz w:val="22"/>
          <w:szCs w:val="22"/>
        </w:rPr>
        <w:t>Journal of Glaciology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55</w:t>
      </w:r>
      <w:r w:rsidR="00255847" w:rsidRPr="00C1063D">
        <w:rPr>
          <w:rFonts w:ascii="Courier" w:hAnsi="Courier"/>
          <w:spacing w:val="-18"/>
          <w:sz w:val="22"/>
          <w:szCs w:val="22"/>
        </w:rPr>
        <w:t>(190), p. 193-206 doi</w:t>
      </w:r>
      <w:r w:rsidR="00255847" w:rsidRPr="00C1063D">
        <w:rPr>
          <w:rFonts w:ascii="Courier" w:hAnsi="Courier"/>
          <w:sz w:val="22"/>
          <w:szCs w:val="22"/>
        </w:rPr>
        <w:t>: 10.3189/002214309788608679</w:t>
      </w:r>
    </w:p>
    <w:p w14:paraId="0436D2ED" w14:textId="77777777" w:rsidR="008735FD" w:rsidRDefault="008735FD" w:rsidP="00255847">
      <w:pPr>
        <w:spacing w:before="100" w:beforeAutospacing="1" w:after="100" w:afterAutospacing="1"/>
        <w:jc w:val="both"/>
        <w:rPr>
          <w:rFonts w:ascii="Courier" w:hAnsi="Courier"/>
          <w:sz w:val="22"/>
          <w:szCs w:val="22"/>
        </w:rPr>
      </w:pPr>
    </w:p>
    <w:p w14:paraId="46468731" w14:textId="77777777" w:rsidR="008735FD" w:rsidRDefault="008735FD" w:rsidP="00255847">
      <w:pPr>
        <w:spacing w:before="100" w:beforeAutospacing="1" w:after="100" w:afterAutospacing="1"/>
        <w:jc w:val="both"/>
        <w:rPr>
          <w:rFonts w:ascii="Courier" w:hAnsi="Courier"/>
          <w:sz w:val="22"/>
          <w:szCs w:val="22"/>
        </w:rPr>
      </w:pPr>
    </w:p>
    <w:p w14:paraId="7F50DB93" w14:textId="526BCB26" w:rsidR="00255847" w:rsidRPr="00C1063D" w:rsidRDefault="00996706" w:rsidP="00255847">
      <w:pPr>
        <w:spacing w:before="100" w:beforeAutospacing="1" w:after="100" w:afterAutospacing="1"/>
        <w:jc w:val="both"/>
        <w:rPr>
          <w:rFonts w:ascii="Courier" w:hAnsi="Courier"/>
          <w:sz w:val="22"/>
          <w:szCs w:val="22"/>
        </w:rPr>
      </w:pPr>
      <w:r w:rsidRPr="00C1063D">
        <w:rPr>
          <w:rFonts w:ascii="Courier" w:hAnsi="Courier"/>
          <w:sz w:val="22"/>
          <w:szCs w:val="22"/>
        </w:rPr>
        <w:t>MacAyeal, D.</w:t>
      </w:r>
      <w:r w:rsidR="00255847" w:rsidRPr="00C1063D">
        <w:rPr>
          <w:rFonts w:ascii="Courier" w:hAnsi="Courier"/>
          <w:sz w:val="22"/>
          <w:szCs w:val="22"/>
        </w:rPr>
        <w:t xml:space="preserve">R., </w:t>
      </w:r>
      <w:r w:rsidR="00311CF8" w:rsidRPr="00C1063D">
        <w:rPr>
          <w:rFonts w:ascii="Courier" w:hAnsi="Courier"/>
          <w:sz w:val="22"/>
          <w:szCs w:val="22"/>
        </w:rPr>
        <w:t>E.A. Okal, R.C. Aster, J.N. Bassis, K.M. Brunt, L.M. Cathles, R.Drucker, H.A. Fricker, Y.J. Kim, S. Martin, M.H. Okal, O.V. Sergienko, M.P. Sponsler, J.E. Thon</w:t>
      </w:r>
      <w:r w:rsidR="00255847" w:rsidRPr="00C1063D">
        <w:rPr>
          <w:rFonts w:ascii="Courier" w:hAnsi="Courier"/>
          <w:sz w:val="22"/>
          <w:szCs w:val="22"/>
        </w:rPr>
        <w:t xml:space="preserve"> </w:t>
      </w:r>
      <w:r w:rsidR="00255847" w:rsidRPr="00C1063D">
        <w:rPr>
          <w:rFonts w:ascii="Courier" w:hAnsi="Courier"/>
          <w:b/>
          <w:bCs/>
          <w:sz w:val="22"/>
          <w:szCs w:val="22"/>
        </w:rPr>
        <w:t>(2006)</w:t>
      </w:r>
      <w:r w:rsidR="00255847" w:rsidRPr="00C1063D">
        <w:rPr>
          <w:rFonts w:ascii="Courier" w:hAnsi="Courier"/>
          <w:sz w:val="22"/>
          <w:szCs w:val="22"/>
        </w:rPr>
        <w:t xml:space="preserve">, 'Transoceanic wave propagation links iceberg calving margins of Antarctica with storms in tropics and Northern Hemisphere',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(17), p. 1-4 doi: 10.1029/2006GL027235,</w:t>
      </w:r>
      <w:r w:rsidR="00B83826" w:rsidRPr="00C1063D">
        <w:rPr>
          <w:rFonts w:ascii="Courier" w:hAnsi="Courier"/>
          <w:sz w:val="22"/>
          <w:szCs w:val="22"/>
        </w:rPr>
        <w:t xml:space="preserve"> </w:t>
      </w:r>
      <w:r w:rsidR="00255847" w:rsidRPr="00C1063D">
        <w:rPr>
          <w:rFonts w:ascii="Courier" w:hAnsi="Courier"/>
          <w:sz w:val="22"/>
          <w:szCs w:val="22"/>
        </w:rPr>
        <w:t>2006</w:t>
      </w:r>
    </w:p>
    <w:p w14:paraId="26E9AFCE" w14:textId="1A53F10D" w:rsidR="007E3EEA" w:rsidRPr="00C1063D" w:rsidRDefault="007E3EE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MacAyeal, D.R., Y. Wang, and E.A. Okal </w:t>
      </w:r>
      <w:r w:rsidRPr="00C1063D">
        <w:rPr>
          <w:rFonts w:ascii="Courier" w:hAnsi="Courier"/>
          <w:b/>
          <w:bCs/>
          <w:sz w:val="22"/>
          <w:szCs w:val="22"/>
        </w:rPr>
        <w:t>(2015)</w:t>
      </w:r>
      <w:r w:rsidRPr="00C1063D">
        <w:rPr>
          <w:rFonts w:ascii="Courier" w:hAnsi="Courier"/>
          <w:sz w:val="22"/>
          <w:szCs w:val="22"/>
        </w:rPr>
        <w:t xml:space="preserve">, 'Ambient seismic, hydroacoustic, and flexural gravity wave noise on a tabular iceberg', </w:t>
      </w:r>
      <w:r w:rsidRPr="00C1063D">
        <w:rPr>
          <w:rFonts w:ascii="Courier" w:hAnsi="Courier"/>
          <w:i/>
          <w:iCs/>
          <w:sz w:val="22"/>
          <w:szCs w:val="22"/>
        </w:rPr>
        <w:t>Journal of Geophysical Research: Earth Surface</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(2), p. 200-211 doi: 10.1002/2014JF003250</w:t>
      </w:r>
    </w:p>
    <w:p w14:paraId="5C049B79" w14:textId="2EDFA789"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MacCarthy, J.K., R.</w:t>
      </w:r>
      <w:r w:rsidR="00255847" w:rsidRPr="00C1063D">
        <w:rPr>
          <w:rFonts w:ascii="Courier" w:hAnsi="Courier"/>
          <w:sz w:val="22"/>
          <w:szCs w:val="22"/>
        </w:rPr>
        <w:t xml:space="preserve">C. Aster, K. Dueker, S. Hansen, B. Schmandt, and K. Karlstrom </w:t>
      </w:r>
      <w:r w:rsidR="00255847" w:rsidRPr="00C1063D">
        <w:rPr>
          <w:rFonts w:ascii="Courier" w:hAnsi="Courier"/>
          <w:b/>
          <w:bCs/>
          <w:sz w:val="22"/>
          <w:szCs w:val="22"/>
        </w:rPr>
        <w:t>(2014)</w:t>
      </w:r>
      <w:r w:rsidR="00255847" w:rsidRPr="00C1063D">
        <w:rPr>
          <w:rFonts w:ascii="Courier" w:hAnsi="Courier"/>
          <w:sz w:val="22"/>
          <w:szCs w:val="22"/>
        </w:rPr>
        <w:t xml:space="preserve">, 'Seismic tomography of the Colorado Rocky Mountains upper mantle from CREST: Lithosphere-asthenosphere interactions and mantle support of topography',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402</w:t>
      </w:r>
      <w:r w:rsidR="00255847" w:rsidRPr="00C1063D">
        <w:rPr>
          <w:rFonts w:ascii="Courier" w:hAnsi="Courier"/>
          <w:spacing w:val="-18"/>
          <w:sz w:val="22"/>
          <w:szCs w:val="22"/>
        </w:rPr>
        <w:t>, p. 107-119 doi:</w:t>
      </w:r>
      <w:r w:rsidR="00255847" w:rsidRPr="00C1063D">
        <w:rPr>
          <w:rFonts w:ascii="Courier" w:hAnsi="Courier"/>
          <w:sz w:val="22"/>
          <w:szCs w:val="22"/>
        </w:rPr>
        <w:t xml:space="preserve"> 10.1016/j.epsl.2014.03.063</w:t>
      </w:r>
    </w:p>
    <w:p w14:paraId="37CD6193" w14:textId="20F6E81D"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MacCarthy, J.K., R.C. Aster, K. Dueker, K.E. Karlstrom, S.M. Hansen, J.</w:t>
      </w:r>
      <w:r w:rsidR="00255847" w:rsidRPr="00C1063D">
        <w:rPr>
          <w:rFonts w:ascii="Courier" w:hAnsi="Courier"/>
          <w:sz w:val="22"/>
          <w:szCs w:val="22"/>
        </w:rPr>
        <w:t xml:space="preserve">C. Stachnik, and Z. Zang </w:t>
      </w:r>
      <w:r w:rsidR="00255847" w:rsidRPr="00C1063D">
        <w:rPr>
          <w:rFonts w:ascii="Courier" w:hAnsi="Courier"/>
          <w:b/>
          <w:bCs/>
          <w:sz w:val="22"/>
          <w:szCs w:val="22"/>
        </w:rPr>
        <w:t>(2008)</w:t>
      </w:r>
      <w:r w:rsidR="00255847" w:rsidRPr="00C1063D">
        <w:rPr>
          <w:rFonts w:ascii="Courier" w:hAnsi="Courier"/>
          <w:sz w:val="22"/>
          <w:szCs w:val="22"/>
        </w:rPr>
        <w:t xml:space="preserve">, 'High resolution imaging of the Aspen anomaly - CREST and USArray', </w:t>
      </w:r>
      <w:r w:rsidR="00255847" w:rsidRPr="00C1063D">
        <w:rPr>
          <w:rFonts w:ascii="Courier" w:hAnsi="Courier"/>
          <w:i/>
          <w:iCs/>
          <w:sz w:val="22"/>
          <w:szCs w:val="22"/>
        </w:rPr>
        <w:t>EOS Transactions, AGU Fall Meeting Supplement Abstract AN: U43B-0057</w:t>
      </w:r>
      <w:r w:rsidR="00255847" w:rsidRPr="00C1063D">
        <w:rPr>
          <w:rFonts w:ascii="Courier" w:hAnsi="Courier"/>
          <w:sz w:val="22"/>
          <w:szCs w:val="22"/>
        </w:rPr>
        <w:t xml:space="preserve">, 89(43), p. 0057 </w:t>
      </w:r>
    </w:p>
    <w:p w14:paraId="5D251E77" w14:textId="23499355"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MacCarthy, J.K., R.C. Aster, S.M. Hansen, J.C. Stachnik, K.G. Dueker, and K.</w:t>
      </w:r>
      <w:r w:rsidR="00255847" w:rsidRPr="00C1063D">
        <w:rPr>
          <w:rFonts w:ascii="Courier" w:hAnsi="Courier"/>
          <w:sz w:val="22"/>
          <w:szCs w:val="22"/>
        </w:rPr>
        <w:t xml:space="preserve">E. Karlstrom </w:t>
      </w:r>
      <w:r w:rsidR="00255847" w:rsidRPr="00C1063D">
        <w:rPr>
          <w:rFonts w:ascii="Courier" w:hAnsi="Courier"/>
          <w:b/>
          <w:bCs/>
          <w:sz w:val="22"/>
          <w:szCs w:val="22"/>
        </w:rPr>
        <w:t>(2009)</w:t>
      </w:r>
      <w:r w:rsidR="00255847" w:rsidRPr="00C1063D">
        <w:rPr>
          <w:rFonts w:ascii="Courier" w:hAnsi="Courier"/>
          <w:sz w:val="22"/>
          <w:szCs w:val="22"/>
        </w:rPr>
        <w:t xml:space="preserve">, 'Joint inversion of teleseismic body wave residuals and Joint Inversion of Teleseismic Body Wave Residuals and Bouguer Gravity Data to Constrain the Origin of the Colorado Rockies',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13, p.</w:t>
      </w:r>
      <w:r w:rsidR="00255847" w:rsidRPr="00C1063D">
        <w:rPr>
          <w:rFonts w:ascii="Courier" w:hAnsi="Courier"/>
          <w:sz w:val="22"/>
          <w:szCs w:val="22"/>
        </w:rPr>
        <w:t xml:space="preserve"> 1745 </w:t>
      </w:r>
    </w:p>
    <w:p w14:paraId="740EA1CE" w14:textId="6ADC773D"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MacCarthy, J.K., B. Borchers, and R.</w:t>
      </w:r>
      <w:r w:rsidR="00255847" w:rsidRPr="00C1063D">
        <w:rPr>
          <w:rFonts w:ascii="Courier" w:hAnsi="Courier"/>
          <w:sz w:val="22"/>
          <w:szCs w:val="22"/>
        </w:rPr>
        <w:t xml:space="preserve">C. Aster </w:t>
      </w:r>
      <w:r w:rsidR="00255847" w:rsidRPr="00C1063D">
        <w:rPr>
          <w:rFonts w:ascii="Courier" w:hAnsi="Courier"/>
          <w:b/>
          <w:bCs/>
          <w:sz w:val="22"/>
          <w:szCs w:val="22"/>
        </w:rPr>
        <w:t>(2011)</w:t>
      </w:r>
      <w:r w:rsidR="00255847" w:rsidRPr="00C1063D">
        <w:rPr>
          <w:rFonts w:ascii="Courier" w:hAnsi="Courier"/>
          <w:sz w:val="22"/>
          <w:szCs w:val="22"/>
        </w:rPr>
        <w:t>, 'Efficient stochastic estimation of the model resolution matrix diagonal and generalized cross</w:t>
      </w:r>
      <w:r w:rsidR="00255847" w:rsidRPr="00C1063D">
        <w:rPr>
          <w:rFonts w:ascii="Libian SC Regular" w:hAnsi="Libian SC Regular" w:cs="Libian SC Regular"/>
          <w:sz w:val="22"/>
          <w:szCs w:val="22"/>
        </w:rPr>
        <w:t>–</w:t>
      </w:r>
      <w:r w:rsidR="00255847" w:rsidRPr="00C1063D">
        <w:rPr>
          <w:rFonts w:ascii="Courier" w:hAnsi="Courier"/>
          <w:sz w:val="22"/>
          <w:szCs w:val="22"/>
        </w:rPr>
        <w:t xml:space="preserve">validation for large geophysical inverse problems',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(B10304), p. </w:t>
      </w:r>
      <w:r w:rsidRPr="00C1063D">
        <w:rPr>
          <w:rFonts w:ascii="Courier" w:hAnsi="Courier"/>
          <w:sz w:val="22"/>
          <w:szCs w:val="22"/>
        </w:rPr>
        <w:t>8 pp. doi: 10.1029/2011JB008234</w:t>
      </w:r>
      <w:r w:rsidR="00255847" w:rsidRPr="00C1063D">
        <w:rPr>
          <w:rFonts w:ascii="Courier" w:hAnsi="Courier"/>
          <w:sz w:val="22"/>
          <w:szCs w:val="22"/>
        </w:rPr>
        <w:t xml:space="preserve"> </w:t>
      </w:r>
    </w:p>
    <w:p w14:paraId="70624F39" w14:textId="2F05097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MacCarthy, </w:t>
      </w:r>
      <w:r w:rsidR="00B83826" w:rsidRPr="00C1063D">
        <w:rPr>
          <w:rFonts w:ascii="Courier" w:hAnsi="Courier"/>
          <w:sz w:val="22"/>
          <w:szCs w:val="22"/>
        </w:rPr>
        <w:t>J.</w:t>
      </w:r>
      <w:r w:rsidRPr="00C1063D">
        <w:rPr>
          <w:rFonts w:ascii="Courier" w:hAnsi="Courier"/>
          <w:sz w:val="22"/>
          <w:szCs w:val="22"/>
        </w:rPr>
        <w:t xml:space="preserve">K., H. Hartse, M. Greene, and C. Rowe </w:t>
      </w:r>
      <w:r w:rsidRPr="00C1063D">
        <w:rPr>
          <w:rFonts w:ascii="Courier" w:hAnsi="Courier"/>
          <w:b/>
          <w:bCs/>
          <w:sz w:val="22"/>
          <w:szCs w:val="22"/>
        </w:rPr>
        <w:t>(2008)</w:t>
      </w:r>
      <w:r w:rsidRPr="00C1063D">
        <w:rPr>
          <w:rFonts w:ascii="Courier" w:hAnsi="Courier"/>
          <w:sz w:val="22"/>
          <w:szCs w:val="22"/>
        </w:rPr>
        <w:t xml:space="preserve">, 'Using waveform cross-correlation and satellite imagery to identify repeating mine blasts in Eastern Kazakhstan',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(3), p. 393-399 doi: 10.1785/gssrl.79.3.393</w:t>
      </w:r>
    </w:p>
    <w:p w14:paraId="0686336C" w14:textId="327352E6"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MacCarthy, J.</w:t>
      </w:r>
      <w:r w:rsidR="00255847" w:rsidRPr="00C1063D">
        <w:rPr>
          <w:rFonts w:ascii="Courier" w:hAnsi="Courier"/>
          <w:sz w:val="22"/>
          <w:szCs w:val="22"/>
        </w:rPr>
        <w:t>K</w:t>
      </w:r>
      <w:r w:rsidRPr="00C1063D">
        <w:rPr>
          <w:rFonts w:ascii="Courier" w:hAnsi="Courier"/>
          <w:sz w:val="22"/>
          <w:szCs w:val="22"/>
        </w:rPr>
        <w:t>., and C.</w:t>
      </w:r>
      <w:r w:rsidR="00255847" w:rsidRPr="00C1063D">
        <w:rPr>
          <w:rFonts w:ascii="Courier" w:hAnsi="Courier"/>
          <w:sz w:val="22"/>
          <w:szCs w:val="22"/>
        </w:rPr>
        <w:t xml:space="preserve">A. Rowe </w:t>
      </w:r>
      <w:r w:rsidR="00255847" w:rsidRPr="00C1063D">
        <w:rPr>
          <w:rFonts w:ascii="Courier" w:hAnsi="Courier"/>
          <w:b/>
          <w:bCs/>
          <w:sz w:val="22"/>
          <w:szCs w:val="22"/>
        </w:rPr>
        <w:t>(2005)</w:t>
      </w:r>
      <w:r w:rsidR="00255847" w:rsidRPr="00C1063D">
        <w:rPr>
          <w:rFonts w:ascii="Courier" w:hAnsi="Courier"/>
          <w:sz w:val="22"/>
          <w:szCs w:val="22"/>
        </w:rPr>
        <w:t xml:space="preserve">, 'Automatic Scanning Detection for Characterization of Dome-Related Seismic Swarms at Mount St. Helens and their Evolution Through Time',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 86(52), p.</w:t>
      </w:r>
      <w:r w:rsidR="00255847" w:rsidRPr="00C1063D">
        <w:rPr>
          <w:rFonts w:ascii="Courier" w:hAnsi="Courier"/>
          <w:sz w:val="22"/>
          <w:szCs w:val="22"/>
        </w:rPr>
        <w:t xml:space="preserve"> 1591 </w:t>
      </w:r>
    </w:p>
    <w:p w14:paraId="656F777F" w14:textId="67C8EBCC"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MacCarthy, J.K., and C.</w:t>
      </w:r>
      <w:r w:rsidR="00255847" w:rsidRPr="00C1063D">
        <w:rPr>
          <w:rFonts w:ascii="Courier" w:hAnsi="Courier"/>
          <w:sz w:val="22"/>
          <w:szCs w:val="22"/>
        </w:rPr>
        <w:t xml:space="preserve">A. Rowe </w:t>
      </w:r>
      <w:r w:rsidR="00255847" w:rsidRPr="00C1063D">
        <w:rPr>
          <w:rFonts w:ascii="Courier" w:hAnsi="Courier"/>
          <w:b/>
          <w:bCs/>
          <w:sz w:val="22"/>
          <w:szCs w:val="22"/>
        </w:rPr>
        <w:t>(2014)</w:t>
      </w:r>
      <w:r w:rsidR="00255847" w:rsidRPr="00C1063D">
        <w:rPr>
          <w:rFonts w:ascii="Courier" w:hAnsi="Courier"/>
          <w:sz w:val="22"/>
          <w:szCs w:val="22"/>
        </w:rPr>
        <w:t xml:space="preserve">, 'Pisces: A Practical Seismological Database Library in Python',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(4), p. 905-911 doi: 10.1785/0220140013</w:t>
      </w:r>
    </w:p>
    <w:p w14:paraId="004824FF" w14:textId="36C40822"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MacDougall, J., K.M. Fischer, L.S. Wagner, and R.</w:t>
      </w:r>
      <w:r w:rsidR="00255847" w:rsidRPr="00C1063D">
        <w:rPr>
          <w:rFonts w:ascii="Courier" w:hAnsi="Courier"/>
          <w:sz w:val="22"/>
          <w:szCs w:val="22"/>
        </w:rPr>
        <w:t xml:space="preserve">B. Hawman </w:t>
      </w:r>
      <w:r w:rsidR="00255847" w:rsidRPr="00C1063D">
        <w:rPr>
          <w:rFonts w:ascii="Courier" w:hAnsi="Courier"/>
          <w:b/>
          <w:bCs/>
          <w:sz w:val="22"/>
          <w:szCs w:val="22"/>
        </w:rPr>
        <w:t>(2014)</w:t>
      </w:r>
      <w:r w:rsidR="00255847" w:rsidRPr="00C1063D">
        <w:rPr>
          <w:rFonts w:ascii="Courier" w:hAnsi="Courier"/>
          <w:sz w:val="22"/>
          <w:szCs w:val="22"/>
        </w:rPr>
        <w:t xml:space="preserve">, 'Mantle anisotropy in the lithosphere and asthenosphere beneath the southeastern United States', </w:t>
      </w:r>
      <w:r w:rsidR="00255847" w:rsidRPr="00C1063D">
        <w:rPr>
          <w:rFonts w:ascii="Courier" w:hAnsi="Courier"/>
          <w:i/>
          <w:iCs/>
          <w:sz w:val="22"/>
          <w:szCs w:val="22"/>
        </w:rPr>
        <w:t>AGU Fall Meeting 2014, abstract #S31B-4395</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 p. 4395 </w:t>
      </w:r>
    </w:p>
    <w:p w14:paraId="6AC006A7" w14:textId="28C5E4ED"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MacDougall, J., K.M. Fischer, L.S. Wagner, R.B. Hawman, and D.</w:t>
      </w:r>
      <w:r w:rsidR="00255847" w:rsidRPr="00C1063D">
        <w:rPr>
          <w:rFonts w:ascii="Courier" w:hAnsi="Courier"/>
          <w:sz w:val="22"/>
          <w:szCs w:val="22"/>
        </w:rPr>
        <w:t xml:space="preserve">W. Forsyth </w:t>
      </w:r>
      <w:r w:rsidR="00255847" w:rsidRPr="00C1063D">
        <w:rPr>
          <w:rFonts w:ascii="Courier" w:hAnsi="Courier"/>
          <w:b/>
          <w:bCs/>
          <w:sz w:val="22"/>
          <w:szCs w:val="22"/>
        </w:rPr>
        <w:t>(2013)</w:t>
      </w:r>
      <w:r w:rsidR="00255847" w:rsidRPr="00C1063D">
        <w:rPr>
          <w:rFonts w:ascii="Courier" w:hAnsi="Courier"/>
          <w:sz w:val="22"/>
          <w:szCs w:val="22"/>
        </w:rPr>
        <w:t xml:space="preserve">, 'Mantle anisotropy beneath the SESAME array in the southeastern United States', </w:t>
      </w:r>
      <w:r w:rsidR="00255847" w:rsidRPr="00C1063D">
        <w:rPr>
          <w:rFonts w:ascii="Courier" w:hAnsi="Courier"/>
          <w:i/>
          <w:iCs/>
          <w:sz w:val="22"/>
          <w:szCs w:val="22"/>
        </w:rPr>
        <w:t>AGU Fall Meeting 2013, abstract #DI11A-2166</w:t>
      </w:r>
      <w:r w:rsidR="00255847" w:rsidRPr="00C1063D">
        <w:rPr>
          <w:rFonts w:ascii="Courier" w:hAnsi="Courier"/>
          <w:sz w:val="22"/>
          <w:szCs w:val="22"/>
        </w:rPr>
        <w:t xml:space="preserve">, 11, p. 2166 </w:t>
      </w:r>
    </w:p>
    <w:p w14:paraId="63CC2177" w14:textId="2FABF453"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MacDougall, J.G., K.M. Fischer, and M.</w:t>
      </w:r>
      <w:r w:rsidR="00255847" w:rsidRPr="00C1063D">
        <w:rPr>
          <w:rFonts w:ascii="Courier" w:hAnsi="Courier"/>
          <w:sz w:val="22"/>
          <w:szCs w:val="22"/>
        </w:rPr>
        <w:t xml:space="preserve">L. Anderson </w:t>
      </w:r>
      <w:r w:rsidR="00255847" w:rsidRPr="00C1063D">
        <w:rPr>
          <w:rFonts w:ascii="Courier" w:hAnsi="Courier"/>
          <w:b/>
          <w:bCs/>
          <w:sz w:val="22"/>
          <w:szCs w:val="22"/>
        </w:rPr>
        <w:t>(2012)</w:t>
      </w:r>
      <w:r w:rsidR="00255847" w:rsidRPr="00C1063D">
        <w:rPr>
          <w:rFonts w:ascii="Courier" w:hAnsi="Courier"/>
          <w:sz w:val="22"/>
          <w:szCs w:val="22"/>
        </w:rPr>
        <w:t xml:space="preserve">, 'Seismic anisotropy above and below the subducting Nazca lithosphere in southern South America', </w:t>
      </w:r>
      <w:r w:rsidR="00255847" w:rsidRPr="004C1305">
        <w:rPr>
          <w:rFonts w:ascii="Courier" w:hAnsi="Courier"/>
          <w:i/>
          <w:iCs/>
          <w:spacing w:val="-18"/>
          <w:sz w:val="22"/>
          <w:szCs w:val="22"/>
        </w:rPr>
        <w:t>Journal of Geophysical Research: Solid Earth</w:t>
      </w:r>
      <w:r w:rsidR="00255847" w:rsidRPr="004C1305">
        <w:rPr>
          <w:rFonts w:ascii="Courier" w:hAnsi="Courier"/>
          <w:spacing w:val="-18"/>
          <w:sz w:val="22"/>
          <w:szCs w:val="22"/>
        </w:rPr>
        <w:t xml:space="preserve">, </w:t>
      </w:r>
      <w:r w:rsidR="00255847" w:rsidRPr="004C1305">
        <w:rPr>
          <w:rFonts w:ascii="Courier" w:hAnsi="Courier"/>
          <w:i/>
          <w:iCs/>
          <w:spacing w:val="-18"/>
          <w:sz w:val="22"/>
          <w:szCs w:val="22"/>
        </w:rPr>
        <w:t>117</w:t>
      </w:r>
      <w:r w:rsidR="00255847" w:rsidRPr="004C1305">
        <w:rPr>
          <w:rFonts w:ascii="Courier" w:hAnsi="Courier"/>
          <w:spacing w:val="-18"/>
          <w:sz w:val="22"/>
          <w:szCs w:val="22"/>
        </w:rPr>
        <w:t>(B12), p. n/a doi:</w:t>
      </w:r>
      <w:r w:rsidR="00255847" w:rsidRPr="00C1063D">
        <w:rPr>
          <w:rFonts w:ascii="Courier" w:hAnsi="Courier"/>
          <w:sz w:val="22"/>
          <w:szCs w:val="22"/>
        </w:rPr>
        <w:t xml:space="preserve"> 10.1029/2012GL051184</w:t>
      </w:r>
    </w:p>
    <w:p w14:paraId="6D538D8A" w14:textId="2BEE61D2" w:rsidR="00CF1FF3" w:rsidRPr="00C1063D" w:rsidRDefault="00CF1FF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Macdougall, J.G., K.M. Fischer, D.W. Forsyth, R.B. Hawman, and L.S. Wagner </w:t>
      </w:r>
      <w:r w:rsidRPr="00C1063D">
        <w:rPr>
          <w:rFonts w:ascii="Courier" w:hAnsi="Courier"/>
          <w:b/>
          <w:bCs/>
          <w:sz w:val="22"/>
          <w:szCs w:val="22"/>
        </w:rPr>
        <w:t>(2015)</w:t>
      </w:r>
      <w:r w:rsidRPr="00C1063D">
        <w:rPr>
          <w:rFonts w:ascii="Courier" w:hAnsi="Courier"/>
          <w:sz w:val="22"/>
          <w:szCs w:val="22"/>
        </w:rPr>
        <w:t xml:space="preserve">, 'Shallow mantle velocities beneath the southern Appalachians from Pn </w:t>
      </w:r>
      <w:r w:rsidRPr="00C1063D">
        <w:rPr>
          <w:rFonts w:ascii="Courier" w:hAnsi="Courier"/>
          <w:spacing w:val="-18"/>
          <w:sz w:val="22"/>
          <w:szCs w:val="22"/>
        </w:rPr>
        <w:t xml:space="preserve">phases',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42</w:t>
      </w:r>
      <w:r w:rsidRPr="00C1063D">
        <w:rPr>
          <w:rFonts w:ascii="Courier" w:hAnsi="Courier"/>
          <w:spacing w:val="-18"/>
          <w:sz w:val="22"/>
          <w:szCs w:val="22"/>
        </w:rPr>
        <w:t>(2), p. 339-345 doi:</w:t>
      </w:r>
      <w:r w:rsidRPr="00C1063D">
        <w:rPr>
          <w:rFonts w:ascii="Courier" w:hAnsi="Courier"/>
          <w:sz w:val="22"/>
          <w:szCs w:val="22"/>
        </w:rPr>
        <w:t xml:space="preserve"> 10.1002/2014GL062714</w:t>
      </w:r>
    </w:p>
    <w:p w14:paraId="292CB091" w14:textId="779CDF91"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Maceira, M., C.J. Ammon, and R.</w:t>
      </w:r>
      <w:r w:rsidR="00255847" w:rsidRPr="00C1063D">
        <w:rPr>
          <w:rFonts w:ascii="Courier" w:hAnsi="Courier"/>
          <w:sz w:val="22"/>
          <w:szCs w:val="22"/>
        </w:rPr>
        <w:t xml:space="preserve">B. Herrmann </w:t>
      </w:r>
      <w:r w:rsidR="00255847" w:rsidRPr="00C1063D">
        <w:rPr>
          <w:rFonts w:ascii="Courier" w:hAnsi="Courier"/>
          <w:b/>
          <w:bCs/>
          <w:sz w:val="22"/>
          <w:szCs w:val="22"/>
        </w:rPr>
        <w:t>(2000)</w:t>
      </w:r>
      <w:r w:rsidR="00255847" w:rsidRPr="00C1063D">
        <w:rPr>
          <w:rFonts w:ascii="Courier" w:hAnsi="Courier"/>
          <w:sz w:val="22"/>
          <w:szCs w:val="22"/>
        </w:rPr>
        <w:t xml:space="preserve">, 'Faulting parameters of the September 25, 1998 Pymatuning, Pennsylvania earthquake',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71</w:t>
      </w:r>
      <w:r w:rsidR="00255847" w:rsidRPr="00C1063D">
        <w:rPr>
          <w:rFonts w:ascii="Courier" w:hAnsi="Courier"/>
          <w:sz w:val="22"/>
          <w:szCs w:val="22"/>
        </w:rPr>
        <w:t xml:space="preserve">, p. 742-752 </w:t>
      </w:r>
    </w:p>
    <w:p w14:paraId="32FCDD8C" w14:textId="12915C42" w:rsidR="003A19C0" w:rsidRPr="00C1063D" w:rsidRDefault="003A19C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Maceira, M., C. Larmat, R.W. Porritt, D.M. Higdon, C.A. Rowe, and R.M. Allen </w:t>
      </w:r>
      <w:r w:rsidRPr="00C1063D">
        <w:rPr>
          <w:rFonts w:ascii="Courier" w:hAnsi="Courier"/>
          <w:b/>
          <w:bCs/>
          <w:sz w:val="22"/>
          <w:szCs w:val="22"/>
        </w:rPr>
        <w:t>(2015)</w:t>
      </w:r>
      <w:r w:rsidRPr="00C1063D">
        <w:rPr>
          <w:rFonts w:ascii="Courier" w:hAnsi="Courier"/>
          <w:sz w:val="22"/>
          <w:szCs w:val="22"/>
        </w:rPr>
        <w:t xml:space="preserve">, 'On the validation of seismic imaging methods: Finite frequency or ray theory?'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42</w:t>
      </w:r>
      <w:r w:rsidRPr="00C1063D">
        <w:rPr>
          <w:rFonts w:ascii="Courier" w:hAnsi="Courier"/>
          <w:spacing w:val="-18"/>
          <w:sz w:val="22"/>
          <w:szCs w:val="22"/>
        </w:rPr>
        <w:t>(2), p. 323-330 doi:</w:t>
      </w:r>
      <w:r w:rsidRPr="00C1063D">
        <w:rPr>
          <w:rFonts w:ascii="Courier" w:hAnsi="Courier"/>
          <w:sz w:val="22"/>
          <w:szCs w:val="22"/>
        </w:rPr>
        <w:t xml:space="preserve"> 10.1002/2014GL062571</w:t>
      </w:r>
    </w:p>
    <w:p w14:paraId="327E7874" w14:textId="3B445A78"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Maceira, M., S.R. Taylor, C.J. Ammon, X. Yang, and A.</w:t>
      </w:r>
      <w:r w:rsidR="00255847" w:rsidRPr="00C1063D">
        <w:rPr>
          <w:rFonts w:ascii="Courier" w:hAnsi="Courier"/>
          <w:sz w:val="22"/>
          <w:szCs w:val="22"/>
        </w:rPr>
        <w:t xml:space="preserve">A. Velasco </w:t>
      </w:r>
      <w:r w:rsidR="00255847" w:rsidRPr="00C1063D">
        <w:rPr>
          <w:rFonts w:ascii="Courier" w:hAnsi="Courier"/>
          <w:b/>
          <w:bCs/>
          <w:sz w:val="22"/>
          <w:szCs w:val="22"/>
        </w:rPr>
        <w:t>(2005)</w:t>
      </w:r>
      <w:r w:rsidR="00255847" w:rsidRPr="00C1063D">
        <w:rPr>
          <w:rFonts w:ascii="Courier" w:hAnsi="Courier"/>
          <w:sz w:val="22"/>
          <w:szCs w:val="22"/>
        </w:rPr>
        <w:t xml:space="preserve">, 'High-resolution Rayleigh wave slowness tomography of central Asia',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(B6), p. 1-15 </w:t>
      </w:r>
    </w:p>
    <w:p w14:paraId="38DFC27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Machida, Y., M. Shinohara, T. Takanami, Y. Murai, T. Yamada, N. Hirata, K. Suyehiro, T. Kanazawa, Y. Kaneda, and H. Mikada </w:t>
      </w:r>
      <w:r w:rsidRPr="00C1063D">
        <w:rPr>
          <w:rFonts w:ascii="Courier" w:hAnsi="Courier"/>
          <w:b/>
          <w:bCs/>
          <w:sz w:val="22"/>
          <w:szCs w:val="22"/>
        </w:rPr>
        <w:t>(2009)</w:t>
      </w:r>
      <w:r w:rsidRPr="00C1063D">
        <w:rPr>
          <w:rFonts w:ascii="Courier" w:hAnsi="Courier"/>
          <w:sz w:val="22"/>
          <w:szCs w:val="22"/>
        </w:rPr>
        <w:t xml:space="preserve">, 'Heterogeneous structure around the rupture area of the 2003 Tokachi-oki earthquake (Mw=8.0), Japan, as revealed by',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465</w:t>
      </w:r>
      <w:r w:rsidRPr="00C1063D">
        <w:rPr>
          <w:rFonts w:ascii="Courier" w:hAnsi="Courier"/>
          <w:sz w:val="22"/>
          <w:szCs w:val="22"/>
        </w:rPr>
        <w:t xml:space="preserve">(1), p. 164 </w:t>
      </w:r>
    </w:p>
    <w:p w14:paraId="7B33741D" w14:textId="2D9E43E9"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MacKenzie, K.</w:t>
      </w:r>
      <w:r w:rsidR="00255847" w:rsidRPr="00C1063D">
        <w:rPr>
          <w:rFonts w:ascii="Courier" w:hAnsi="Courier"/>
          <w:sz w:val="22"/>
          <w:szCs w:val="22"/>
        </w:rPr>
        <w:t xml:space="preserve">R., M. Riedesel, and T. Fumiko </w:t>
      </w:r>
      <w:r w:rsidR="00255847" w:rsidRPr="00C1063D">
        <w:rPr>
          <w:rFonts w:ascii="Courier" w:hAnsi="Courier"/>
          <w:b/>
          <w:bCs/>
          <w:sz w:val="22"/>
          <w:szCs w:val="22"/>
        </w:rPr>
        <w:t>(1988)</w:t>
      </w:r>
      <w:r w:rsidR="00255847" w:rsidRPr="00C1063D">
        <w:rPr>
          <w:rFonts w:ascii="Courier" w:hAnsi="Courier"/>
          <w:sz w:val="22"/>
          <w:szCs w:val="22"/>
        </w:rPr>
        <w:t xml:space="preserve">, 'IRIS data management center developments at the University of Texas, Austin', </w:t>
      </w:r>
      <w:r w:rsidR="00255847" w:rsidRPr="00C1063D">
        <w:rPr>
          <w:rFonts w:ascii="Courier" w:hAnsi="Courier"/>
          <w:i/>
          <w:iCs/>
          <w:sz w:val="22"/>
          <w:szCs w:val="22"/>
        </w:rPr>
        <w:t>EOS Transactions, AGU, Fall Meeting Abstract</w:t>
      </w:r>
      <w:r w:rsidR="00255847" w:rsidRPr="00C1063D">
        <w:rPr>
          <w:rFonts w:ascii="Courier" w:hAnsi="Courier"/>
          <w:sz w:val="22"/>
          <w:szCs w:val="22"/>
        </w:rPr>
        <w:t xml:space="preserve">, 70(20), p. 602 </w:t>
      </w:r>
    </w:p>
    <w:p w14:paraId="7FFA8188" w14:textId="2D6DDF6F"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MacKenzie, L.S., G.A. Abers, S. Rondenay, and K.</w:t>
      </w:r>
      <w:r w:rsidR="00255847" w:rsidRPr="00C1063D">
        <w:rPr>
          <w:rFonts w:ascii="Courier" w:hAnsi="Courier"/>
          <w:sz w:val="22"/>
          <w:szCs w:val="22"/>
        </w:rPr>
        <w:t xml:space="preserve">M. Fischer </w:t>
      </w:r>
      <w:r w:rsidR="00255847" w:rsidRPr="00C1063D">
        <w:rPr>
          <w:rFonts w:ascii="Courier" w:hAnsi="Courier"/>
          <w:b/>
          <w:bCs/>
          <w:sz w:val="22"/>
          <w:szCs w:val="22"/>
        </w:rPr>
        <w:t>(2010)</w:t>
      </w:r>
      <w:r w:rsidR="00255847" w:rsidRPr="00C1063D">
        <w:rPr>
          <w:rFonts w:ascii="Courier" w:hAnsi="Courier"/>
          <w:sz w:val="22"/>
          <w:szCs w:val="22"/>
        </w:rPr>
        <w:t xml:space="preserve">, 'Imaging a steeply dipping subducting slab in Southern Central America',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296</w:t>
      </w:r>
      <w:r w:rsidR="00255847" w:rsidRPr="00C1063D">
        <w:rPr>
          <w:rFonts w:ascii="Courier" w:hAnsi="Courier"/>
          <w:sz w:val="22"/>
          <w:szCs w:val="22"/>
        </w:rPr>
        <w:t>(3-4), p. 459 doi: 10.1016/j.epsl.2010.05.033</w:t>
      </w:r>
    </w:p>
    <w:p w14:paraId="48482821" w14:textId="27A2405A"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MacKenzie, L.S., G.A. Abers, S. Rondenay, K.M. Fischer, E.M. Syracuse, J.</w:t>
      </w:r>
      <w:r w:rsidR="00255847" w:rsidRPr="00C1063D">
        <w:rPr>
          <w:rFonts w:ascii="Courier" w:hAnsi="Courier"/>
          <w:sz w:val="22"/>
          <w:szCs w:val="22"/>
        </w:rPr>
        <w:t xml:space="preserve">M. Protti, V. Gonzalez, and W. Strauch </w:t>
      </w:r>
      <w:r w:rsidR="00255847" w:rsidRPr="00C1063D">
        <w:rPr>
          <w:rFonts w:ascii="Courier" w:hAnsi="Courier"/>
          <w:b/>
          <w:bCs/>
          <w:sz w:val="22"/>
          <w:szCs w:val="22"/>
        </w:rPr>
        <w:t>(2007)</w:t>
      </w:r>
      <w:r w:rsidR="00255847" w:rsidRPr="00C1063D">
        <w:rPr>
          <w:rFonts w:ascii="Courier" w:hAnsi="Courier"/>
          <w:sz w:val="22"/>
          <w:szCs w:val="22"/>
        </w:rPr>
        <w:t xml:space="preserve">, 'Crustal Thickness Along the Central American Volcanic Front',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07 </w:t>
      </w:r>
    </w:p>
    <w:p w14:paraId="43CD40C5" w14:textId="14B3E7D0" w:rsidR="009B47FE" w:rsidRPr="00C1063D" w:rsidRDefault="00B83826" w:rsidP="009B47FE">
      <w:pPr>
        <w:spacing w:before="100" w:beforeAutospacing="1" w:after="100" w:afterAutospacing="1"/>
        <w:jc w:val="both"/>
        <w:rPr>
          <w:rFonts w:ascii="Courier" w:hAnsi="Courier"/>
          <w:sz w:val="22"/>
          <w:szCs w:val="22"/>
        </w:rPr>
      </w:pPr>
      <w:r w:rsidRPr="00C1063D">
        <w:rPr>
          <w:rFonts w:ascii="Courier" w:hAnsi="Courier"/>
          <w:sz w:val="22"/>
          <w:szCs w:val="22"/>
        </w:rPr>
        <w:t>Mackey, K.</w:t>
      </w:r>
      <w:r w:rsidR="00255847" w:rsidRPr="00C1063D">
        <w:rPr>
          <w:rFonts w:ascii="Courier" w:hAnsi="Courier"/>
          <w:sz w:val="22"/>
          <w:szCs w:val="22"/>
        </w:rPr>
        <w:t xml:space="preserve">G. </w:t>
      </w:r>
      <w:r w:rsidR="00255847" w:rsidRPr="00C1063D">
        <w:rPr>
          <w:rFonts w:ascii="Courier" w:hAnsi="Courier"/>
          <w:b/>
          <w:sz w:val="22"/>
          <w:szCs w:val="22"/>
        </w:rPr>
        <w:t>(1999),</w:t>
      </w:r>
      <w:r w:rsidR="00255847" w:rsidRPr="00C1063D">
        <w:rPr>
          <w:rFonts w:ascii="Courier" w:hAnsi="Courier"/>
          <w:sz w:val="22"/>
          <w:szCs w:val="22"/>
        </w:rPr>
        <w:t xml:space="preserve"> Seismological Studies in Northeast Russia, Ph. D. thesis, 34</w:t>
      </w:r>
      <w:r w:rsidRPr="00C1063D">
        <w:rPr>
          <w:rFonts w:ascii="Courier" w:hAnsi="Courier"/>
          <w:sz w:val="22"/>
          <w:szCs w:val="22"/>
        </w:rPr>
        <w:t>9 pp, Michigan State University</w:t>
      </w:r>
    </w:p>
    <w:p w14:paraId="4F35DD01" w14:textId="77777777" w:rsidR="009B47FE" w:rsidRPr="00C1063D" w:rsidRDefault="009B47FE" w:rsidP="009B47FE">
      <w:pPr>
        <w:spacing w:before="100" w:beforeAutospacing="1" w:after="100" w:afterAutospacing="1"/>
        <w:jc w:val="both"/>
        <w:rPr>
          <w:rFonts w:ascii="Courier" w:hAnsi="Courier"/>
          <w:sz w:val="22"/>
          <w:szCs w:val="22"/>
        </w:rPr>
      </w:pPr>
      <w:r w:rsidRPr="00C1063D">
        <w:rPr>
          <w:rFonts w:ascii="Courier" w:hAnsi="Courier"/>
          <w:sz w:val="22"/>
          <w:szCs w:val="22"/>
        </w:rPr>
        <w:t xml:space="preserve">Maden, N., A. Aydin, and F. Kadirov </w:t>
      </w:r>
      <w:r w:rsidRPr="00C1063D">
        <w:rPr>
          <w:rFonts w:ascii="Courier" w:hAnsi="Courier"/>
          <w:b/>
          <w:bCs/>
          <w:sz w:val="22"/>
          <w:szCs w:val="22"/>
        </w:rPr>
        <w:t>(2015)</w:t>
      </w:r>
      <w:r w:rsidRPr="00C1063D">
        <w:rPr>
          <w:rFonts w:ascii="Courier" w:hAnsi="Courier"/>
          <w:sz w:val="22"/>
          <w:szCs w:val="22"/>
        </w:rPr>
        <w:t xml:space="preserve">, 'Determination of the Crustal and Thermal Structure of the Erzurum-Horasan-Pasinler Basins (Eastern Türkiye) Using Gravity and Magnetic Data',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(6), p. 1599-1614 doi: 10.1007/s00024-014-1001-x</w:t>
      </w:r>
    </w:p>
    <w:p w14:paraId="389F380B" w14:textId="37188C5B" w:rsidR="009B47FE" w:rsidRPr="00C1063D" w:rsidRDefault="009B47F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Maden, N., and S. Öztürk </w:t>
      </w:r>
      <w:r w:rsidRPr="00C1063D">
        <w:rPr>
          <w:rFonts w:ascii="Courier" w:hAnsi="Courier"/>
          <w:b/>
          <w:bCs/>
          <w:sz w:val="22"/>
          <w:szCs w:val="22"/>
        </w:rPr>
        <w:t>(2015)</w:t>
      </w:r>
      <w:r w:rsidRPr="00C1063D">
        <w:rPr>
          <w:rFonts w:ascii="Courier" w:hAnsi="Courier"/>
          <w:sz w:val="22"/>
          <w:szCs w:val="22"/>
        </w:rPr>
        <w:t xml:space="preserve">, 'Seismic b-Values, Bouguer Gravity and Heat Flow Data Beneath Eastern Anatolia, Turkey: Tectonic Implications', </w:t>
      </w:r>
      <w:r w:rsidRPr="00C1063D">
        <w:rPr>
          <w:rFonts w:ascii="Courier" w:hAnsi="Courier"/>
          <w:i/>
          <w:iCs/>
          <w:sz w:val="22"/>
          <w:szCs w:val="22"/>
        </w:rPr>
        <w:t>Surveys in Geophysics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(4), p. 549-570 doi: 10.1007/s10712-015-9327-1</w:t>
      </w:r>
    </w:p>
    <w:p w14:paraId="54863675" w14:textId="35BCF855" w:rsidR="0037632E" w:rsidRPr="00C1063D" w:rsidRDefault="0037632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Madlazim, M., T. Hardy, and T. Prastowo </w:t>
      </w:r>
      <w:r w:rsidRPr="00C1063D">
        <w:rPr>
          <w:rFonts w:ascii="Courier" w:hAnsi="Courier"/>
          <w:b/>
          <w:bCs/>
          <w:sz w:val="22"/>
          <w:szCs w:val="22"/>
        </w:rPr>
        <w:t>(2015)</w:t>
      </w:r>
      <w:r w:rsidRPr="00C1063D">
        <w:rPr>
          <w:rFonts w:ascii="Courier" w:hAnsi="Courier"/>
          <w:sz w:val="22"/>
          <w:szCs w:val="22"/>
        </w:rPr>
        <w:t xml:space="preserve">, 'Validation OF Joko Tingkir software using tsunami importance', </w:t>
      </w:r>
      <w:r w:rsidRPr="00C1063D">
        <w:rPr>
          <w:rFonts w:ascii="Courier" w:hAnsi="Courier"/>
          <w:i/>
          <w:iCs/>
          <w:sz w:val="22"/>
          <w:szCs w:val="22"/>
        </w:rPr>
        <w:t>Science of Tsunami Hazards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 xml:space="preserve">(3), p. 189-198 </w:t>
      </w:r>
    </w:p>
    <w:p w14:paraId="74A9AA07" w14:textId="18AB8DD3" w:rsidR="00255847" w:rsidRPr="00C1063D" w:rsidRDefault="00B83826" w:rsidP="00255847">
      <w:pPr>
        <w:spacing w:before="100" w:beforeAutospacing="1" w:after="100" w:afterAutospacing="1"/>
        <w:jc w:val="both"/>
        <w:rPr>
          <w:rFonts w:ascii="Courier" w:hAnsi="Courier"/>
          <w:sz w:val="22"/>
          <w:szCs w:val="22"/>
        </w:rPr>
      </w:pPr>
      <w:r w:rsidRPr="00C1063D">
        <w:rPr>
          <w:rFonts w:ascii="Courier" w:hAnsi="Courier"/>
          <w:sz w:val="22"/>
          <w:szCs w:val="22"/>
        </w:rPr>
        <w:t>Mackey, K.G., K. Fujita, L.</w:t>
      </w:r>
      <w:r w:rsidR="00255847" w:rsidRPr="00C1063D">
        <w:rPr>
          <w:rFonts w:ascii="Courier" w:hAnsi="Courier"/>
          <w:sz w:val="22"/>
          <w:szCs w:val="22"/>
        </w:rPr>
        <w:t>V. Gunbi</w:t>
      </w:r>
      <w:r w:rsidRPr="00C1063D">
        <w:rPr>
          <w:rFonts w:ascii="Courier" w:hAnsi="Courier"/>
          <w:sz w:val="22"/>
          <w:szCs w:val="22"/>
        </w:rPr>
        <w:t>na, V.N. Kovalev, V.S. Imaev, B.</w:t>
      </w:r>
      <w:r w:rsidR="00255847" w:rsidRPr="00C1063D">
        <w:rPr>
          <w:rFonts w:ascii="Courier" w:hAnsi="Courier"/>
          <w:sz w:val="22"/>
          <w:szCs w:val="22"/>
        </w:rPr>
        <w:t xml:space="preserve">M. Koz'min, and L. P. Imaeva </w:t>
      </w:r>
      <w:r w:rsidR="00255847" w:rsidRPr="00C1063D">
        <w:rPr>
          <w:rFonts w:ascii="Courier" w:hAnsi="Courier"/>
          <w:b/>
          <w:bCs/>
          <w:sz w:val="22"/>
          <w:szCs w:val="22"/>
        </w:rPr>
        <w:t>(1997)</w:t>
      </w:r>
      <w:r w:rsidR="00255847" w:rsidRPr="00C1063D">
        <w:rPr>
          <w:rFonts w:ascii="Courier" w:hAnsi="Courier"/>
          <w:sz w:val="22"/>
          <w:szCs w:val="22"/>
        </w:rPr>
        <w:t xml:space="preserve">, 'Seismicity of the Bering Strait region: Evidence for a Bering block',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25</w:t>
      </w:r>
      <w:r w:rsidR="00255847" w:rsidRPr="00C1063D">
        <w:rPr>
          <w:rFonts w:ascii="Courier" w:hAnsi="Courier"/>
          <w:sz w:val="22"/>
          <w:szCs w:val="22"/>
        </w:rPr>
        <w:t xml:space="preserve">(11), p. 979-982 </w:t>
      </w:r>
    </w:p>
    <w:p w14:paraId="2BECC1B6" w14:textId="69723CAC" w:rsidR="00255847" w:rsidRPr="00C1063D" w:rsidRDefault="003E4DB5" w:rsidP="00255847">
      <w:pPr>
        <w:spacing w:before="100" w:beforeAutospacing="1" w:after="100" w:afterAutospacing="1"/>
        <w:jc w:val="both"/>
        <w:rPr>
          <w:rFonts w:ascii="Courier" w:hAnsi="Courier"/>
          <w:sz w:val="22"/>
          <w:szCs w:val="22"/>
        </w:rPr>
      </w:pPr>
      <w:r w:rsidRPr="00C1063D">
        <w:rPr>
          <w:rFonts w:ascii="Courier" w:hAnsi="Courier"/>
          <w:sz w:val="22"/>
          <w:szCs w:val="22"/>
        </w:rPr>
        <w:t>Maechling, P.J., T.</w:t>
      </w:r>
      <w:r w:rsidR="00255847" w:rsidRPr="00C1063D">
        <w:rPr>
          <w:rFonts w:ascii="Courier" w:hAnsi="Courier"/>
          <w:sz w:val="22"/>
          <w:szCs w:val="22"/>
        </w:rPr>
        <w:t xml:space="preserve">H. Jordan, C. Kesselman, R. Moore, B. Minster, and C. SCEC Itr </w:t>
      </w:r>
      <w:r w:rsidR="00255847" w:rsidRPr="00C1063D">
        <w:rPr>
          <w:rFonts w:ascii="Courier" w:hAnsi="Courier"/>
          <w:b/>
          <w:bCs/>
          <w:sz w:val="22"/>
          <w:szCs w:val="22"/>
        </w:rPr>
        <w:t>(2003)</w:t>
      </w:r>
      <w:r w:rsidR="00255847" w:rsidRPr="00C1063D">
        <w:rPr>
          <w:rFonts w:ascii="Courier" w:hAnsi="Courier"/>
          <w:sz w:val="22"/>
          <w:szCs w:val="22"/>
        </w:rPr>
        <w:t xml:space="preserve">, 'SCEC Community Modeling Environment (SCEC/CME) - Seismic Hazard Analysis Applications and Infrastructure',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0179 </w:t>
      </w:r>
    </w:p>
    <w:p w14:paraId="34D01DA3" w14:textId="4F95B6B9" w:rsidR="00255847" w:rsidRPr="00C1063D" w:rsidRDefault="003E4DB5" w:rsidP="00255847">
      <w:pPr>
        <w:spacing w:before="100" w:beforeAutospacing="1" w:after="100" w:afterAutospacing="1"/>
        <w:jc w:val="both"/>
        <w:rPr>
          <w:rFonts w:ascii="Courier" w:hAnsi="Courier"/>
          <w:sz w:val="22"/>
          <w:szCs w:val="22"/>
        </w:rPr>
      </w:pPr>
      <w:r w:rsidRPr="00C1063D">
        <w:rPr>
          <w:rFonts w:ascii="Courier" w:hAnsi="Courier"/>
          <w:sz w:val="22"/>
          <w:szCs w:val="22"/>
        </w:rPr>
        <w:t>Maechling, P.J., T.H. Jordan, J.</w:t>
      </w:r>
      <w:r w:rsidR="00255847" w:rsidRPr="00C1063D">
        <w:rPr>
          <w:rFonts w:ascii="Courier" w:hAnsi="Courier"/>
          <w:sz w:val="22"/>
          <w:szCs w:val="22"/>
        </w:rPr>
        <w:t xml:space="preserve">B. Minster, R. Moore, and C. Kesselman </w:t>
      </w:r>
      <w:r w:rsidR="00255847" w:rsidRPr="00C1063D">
        <w:rPr>
          <w:rFonts w:ascii="Courier" w:hAnsi="Courier"/>
          <w:b/>
          <w:bCs/>
          <w:sz w:val="22"/>
          <w:szCs w:val="22"/>
        </w:rPr>
        <w:t>(2005)</w:t>
      </w:r>
      <w:r w:rsidR="00255847" w:rsidRPr="00C1063D">
        <w:rPr>
          <w:rFonts w:ascii="Courier" w:hAnsi="Courier"/>
          <w:sz w:val="22"/>
          <w:szCs w:val="22"/>
        </w:rPr>
        <w:t>, 'The SCEC Community Modeling Environment</w:t>
      </w:r>
      <w:r w:rsidRPr="00C1063D">
        <w:rPr>
          <w:rFonts w:ascii="Courier" w:hAnsi="Courier"/>
          <w:sz w:val="22"/>
          <w:szCs w:val="22"/>
        </w:rPr>
        <w:t xml:space="preserve"> </w:t>
      </w:r>
      <w:r w:rsidR="00255847" w:rsidRPr="00C1063D">
        <w:rPr>
          <w:rFonts w:ascii="Courier" w:hAnsi="Courier"/>
          <w:sz w:val="22"/>
          <w:szCs w:val="22"/>
        </w:rPr>
        <w:t xml:space="preserve">(SCEC/CME): A Collaboratory for Seismic Hazard Analysis', </w:t>
      </w:r>
      <w:r w:rsidR="00255847" w:rsidRPr="00C1063D">
        <w:rPr>
          <w:rFonts w:ascii="Courier" w:hAnsi="Courier"/>
          <w:i/>
          <w:iCs/>
          <w:sz w:val="22"/>
          <w:szCs w:val="22"/>
        </w:rPr>
        <w:t xml:space="preserve">EOS Transactions, AGU Fall Meeting Abstracts </w:t>
      </w:r>
      <w:r w:rsidR="00255847" w:rsidRPr="00C1063D">
        <w:rPr>
          <w:rFonts w:ascii="Courier" w:hAnsi="Courier"/>
          <w:sz w:val="22"/>
          <w:szCs w:val="22"/>
        </w:rPr>
        <w:t xml:space="preserve">86(52), p. 1195 </w:t>
      </w:r>
    </w:p>
    <w:p w14:paraId="2F0DCAB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Maeda, T., H. Sato, and M. Ohtake </w:t>
      </w:r>
      <w:r w:rsidRPr="00C1063D">
        <w:rPr>
          <w:rFonts w:ascii="Courier" w:hAnsi="Courier"/>
          <w:b/>
          <w:bCs/>
          <w:sz w:val="22"/>
          <w:szCs w:val="22"/>
        </w:rPr>
        <w:t>(2002)</w:t>
      </w:r>
      <w:r w:rsidRPr="00C1063D">
        <w:rPr>
          <w:rFonts w:ascii="Courier" w:hAnsi="Courier"/>
          <w:sz w:val="22"/>
          <w:szCs w:val="22"/>
        </w:rPr>
        <w:t>, 'Contribution of higher modes in long-</w:t>
      </w:r>
      <w:r w:rsidRPr="00C1063D">
        <w:rPr>
          <w:rFonts w:ascii="Courier" w:hAnsi="Courier"/>
          <w:spacing w:val="-18"/>
          <w:sz w:val="22"/>
          <w:szCs w:val="22"/>
        </w:rPr>
        <w:t xml:space="preserve">period Rayleigh wave envelopes at large lapse time', </w:t>
      </w:r>
      <w:r w:rsidRPr="00C1063D">
        <w:rPr>
          <w:rFonts w:ascii="Courier" w:hAnsi="Courier"/>
          <w:i/>
          <w:iCs/>
          <w:spacing w:val="-18"/>
          <w:sz w:val="22"/>
          <w:szCs w:val="22"/>
        </w:rPr>
        <w:t>AGU Fall Meeting Abstracts</w:t>
      </w:r>
      <w:r w:rsidRPr="00C1063D">
        <w:rPr>
          <w:rFonts w:ascii="Courier" w:hAnsi="Courier"/>
          <w:spacing w:val="-18"/>
          <w:sz w:val="22"/>
          <w:szCs w:val="22"/>
        </w:rPr>
        <w:t>,</w:t>
      </w:r>
      <w:r w:rsidRPr="00C1063D">
        <w:rPr>
          <w:rFonts w:ascii="Courier" w:hAnsi="Courier"/>
          <w:sz w:val="22"/>
          <w:szCs w:val="22"/>
        </w:rPr>
        <w:t xml:space="preserve"> 51, p. 05 </w:t>
      </w:r>
    </w:p>
    <w:p w14:paraId="3F2763F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Maercklin, N., A. Zollo, A. Orefice, G. Festa, A. Emolo, R. De Matteis, B. Delouis, and A. Bobbio </w:t>
      </w:r>
      <w:r w:rsidRPr="00C1063D">
        <w:rPr>
          <w:rFonts w:ascii="Courier" w:hAnsi="Courier"/>
          <w:b/>
          <w:bCs/>
          <w:sz w:val="22"/>
          <w:szCs w:val="22"/>
        </w:rPr>
        <w:t>(2011)</w:t>
      </w:r>
      <w:r w:rsidRPr="00C1063D">
        <w:rPr>
          <w:rFonts w:ascii="Courier" w:hAnsi="Courier"/>
          <w:sz w:val="22"/>
          <w:szCs w:val="22"/>
        </w:rPr>
        <w:t xml:space="preserve">, 'The Effectiveness of a Distant Accelerometer Array to Compute Seismic Source Parameters: The April 2009 L'Aquila Earthquake Case History',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(1), p. 354-365 doi: 10.1785/0120100124 </w:t>
      </w:r>
    </w:p>
    <w:p w14:paraId="6531DFA1" w14:textId="4F39CBF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Maggi, A. </w:t>
      </w:r>
      <w:r w:rsidRPr="00C1063D">
        <w:rPr>
          <w:rFonts w:ascii="Courier" w:hAnsi="Courier"/>
          <w:b/>
          <w:bCs/>
          <w:sz w:val="22"/>
          <w:szCs w:val="22"/>
        </w:rPr>
        <w:t>(2000)</w:t>
      </w:r>
      <w:r w:rsidRPr="00C1063D">
        <w:rPr>
          <w:rFonts w:ascii="Courier" w:hAnsi="Courier"/>
          <w:sz w:val="22"/>
          <w:szCs w:val="22"/>
        </w:rPr>
        <w:t>, 'A re-assessment of focal depth distributions in southern Iran, the Tien Shan and northern India: Do earthquakes really occur in the continental m</w:t>
      </w:r>
      <w:r w:rsidR="003E4DB5" w:rsidRPr="00C1063D">
        <w:rPr>
          <w:rFonts w:ascii="Courier" w:hAnsi="Courier"/>
          <w:sz w:val="22"/>
          <w:szCs w:val="22"/>
        </w:rPr>
        <w:t>antle?'</w:t>
      </w:r>
      <w:r w:rsidRPr="00C1063D">
        <w:rPr>
          <w:rFonts w:ascii="Courier" w:hAnsi="Courier"/>
          <w:sz w:val="22"/>
          <w:szCs w:val="22"/>
        </w:rPr>
        <w:t xml:space="preserv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143</w:t>
      </w:r>
      <w:r w:rsidRPr="00C1063D">
        <w:rPr>
          <w:rFonts w:ascii="Courier" w:hAnsi="Courier"/>
          <w:sz w:val="22"/>
          <w:szCs w:val="22"/>
        </w:rPr>
        <w:t xml:space="preserve">, p. 629-661 </w:t>
      </w:r>
    </w:p>
    <w:p w14:paraId="455CFD7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Maggi, A., E. Debayle, K. Priestley, and G. Barruol </w:t>
      </w:r>
      <w:r w:rsidRPr="00C1063D">
        <w:rPr>
          <w:rFonts w:ascii="Courier" w:hAnsi="Courier"/>
          <w:b/>
          <w:bCs/>
          <w:sz w:val="22"/>
          <w:szCs w:val="22"/>
        </w:rPr>
        <w:t>(2006)</w:t>
      </w:r>
      <w:r w:rsidRPr="00C1063D">
        <w:rPr>
          <w:rFonts w:ascii="Courier" w:hAnsi="Courier"/>
          <w:sz w:val="22"/>
          <w:szCs w:val="22"/>
        </w:rPr>
        <w:t xml:space="preserve">, 'Azimuthal anisotropy of the Pacific region',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250</w:t>
      </w:r>
      <w:r w:rsidRPr="00C1063D">
        <w:rPr>
          <w:rFonts w:ascii="Courier" w:hAnsi="Courier"/>
          <w:sz w:val="22"/>
          <w:szCs w:val="22"/>
        </w:rPr>
        <w:t xml:space="preserve">(1), p. 53 </w:t>
      </w:r>
    </w:p>
    <w:p w14:paraId="1B7510EE" w14:textId="01E8324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Maggi, A., </w:t>
      </w:r>
      <w:r w:rsidR="005260BB" w:rsidRPr="00C1063D">
        <w:rPr>
          <w:rFonts w:ascii="Courier" w:hAnsi="Courier"/>
          <w:sz w:val="22"/>
          <w:szCs w:val="22"/>
        </w:rPr>
        <w:t>J.</w:t>
      </w:r>
      <w:r w:rsidR="005260BB" w:rsidRPr="00C1063D">
        <w:rPr>
          <w:rFonts w:ascii="Courier" w:hAnsi="Courier" w:cs="Courier"/>
          <w:sz w:val="22"/>
          <w:szCs w:val="22"/>
          <w:lang w:eastAsia="ja-JP"/>
        </w:rPr>
        <w:t xml:space="preserve"> Lévêque, J. Thoré, </w:t>
      </w:r>
      <w:r w:rsidR="00F45175" w:rsidRPr="00C1063D">
        <w:rPr>
          <w:rFonts w:ascii="Courier" w:hAnsi="Courier" w:cs="Courier"/>
          <w:sz w:val="22"/>
          <w:szCs w:val="22"/>
          <w:lang w:eastAsia="ja-JP"/>
        </w:rPr>
        <w:t>M. Bes de Berc, A. Bernard, S. Danesi, A. Morelli, A. Delladio, D. Sorrentino, E. Stutzmann, and the Geoscope Team</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'Concordia CCD - A Geoscope station in continental Antarctica', </w:t>
      </w:r>
      <w:r w:rsidRPr="00C1063D">
        <w:rPr>
          <w:rFonts w:ascii="Courier" w:hAnsi="Courier"/>
          <w:i/>
          <w:iCs/>
          <w:sz w:val="22"/>
          <w:szCs w:val="22"/>
        </w:rPr>
        <w:t>AGU Fall Meeting 2010, abstract #S13C-2028</w:t>
      </w:r>
      <w:r w:rsidRPr="00C1063D">
        <w:rPr>
          <w:rFonts w:ascii="Courier" w:hAnsi="Courier"/>
          <w:sz w:val="22"/>
          <w:szCs w:val="22"/>
        </w:rPr>
        <w:t xml:space="preserve">, 13, p. 2028 </w:t>
      </w:r>
    </w:p>
    <w:p w14:paraId="75174B9B" w14:textId="0B3D438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Maggi, A., and K. Priestley </w:t>
      </w:r>
      <w:r w:rsidRPr="00C1063D">
        <w:rPr>
          <w:rFonts w:ascii="Courier" w:hAnsi="Courier"/>
          <w:b/>
          <w:bCs/>
          <w:sz w:val="22"/>
          <w:szCs w:val="22"/>
        </w:rPr>
        <w:t>(2001)</w:t>
      </w:r>
      <w:r w:rsidRPr="00C1063D">
        <w:rPr>
          <w:rFonts w:ascii="Courier" w:hAnsi="Courier"/>
          <w:sz w:val="22"/>
          <w:szCs w:val="22"/>
        </w:rPr>
        <w:t xml:space="preserve">, 'The M&lt;SUB&gt;0&lt;/SUB&gt;:m&lt;SUB&gt;b&lt;/SUB&gt; Discriminant in the Arabian Peninsula', </w:t>
      </w:r>
      <w:r w:rsidRPr="00C1063D">
        <w:rPr>
          <w:rFonts w:ascii="Courier" w:hAnsi="Courier"/>
          <w:i/>
          <w:iCs/>
          <w:sz w:val="22"/>
          <w:szCs w:val="22"/>
        </w:rPr>
        <w:t>AGU Spring Meeting Abstracts</w:t>
      </w:r>
      <w:r w:rsidR="007B642E" w:rsidRPr="00C1063D">
        <w:rPr>
          <w:rFonts w:ascii="Courier" w:hAnsi="Courier"/>
          <w:sz w:val="22"/>
          <w:szCs w:val="22"/>
        </w:rPr>
        <w:t>, p</w:t>
      </w:r>
      <w:r w:rsidRPr="00C1063D">
        <w:rPr>
          <w:rFonts w:ascii="Courier" w:hAnsi="Courier"/>
          <w:sz w:val="22"/>
          <w:szCs w:val="22"/>
        </w:rPr>
        <w:t xml:space="preserve"> </w:t>
      </w:r>
    </w:p>
    <w:p w14:paraId="19BC6E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Maggi, A., and K. Priestley </w:t>
      </w:r>
      <w:r w:rsidRPr="00C1063D">
        <w:rPr>
          <w:rFonts w:ascii="Courier" w:hAnsi="Courier"/>
          <w:b/>
          <w:bCs/>
          <w:sz w:val="22"/>
          <w:szCs w:val="22"/>
        </w:rPr>
        <w:t>(2005)</w:t>
      </w:r>
      <w:r w:rsidRPr="00C1063D">
        <w:rPr>
          <w:rFonts w:ascii="Courier" w:hAnsi="Courier"/>
          <w:sz w:val="22"/>
          <w:szCs w:val="22"/>
        </w:rPr>
        <w:t xml:space="preserve">, 'Surface waveform tomography of the Turkish-Iranian plateau',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160</w:t>
      </w:r>
      <w:r w:rsidRPr="00C1063D">
        <w:rPr>
          <w:rFonts w:ascii="Courier" w:hAnsi="Courier"/>
          <w:sz w:val="22"/>
          <w:szCs w:val="22"/>
        </w:rPr>
        <w:t xml:space="preserve">(3), p. 1068-1080 </w:t>
      </w:r>
    </w:p>
    <w:p w14:paraId="6CED9B2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Maggi, A., C. Tape, Q. Liu, M. Chen, and J. Tromp </w:t>
      </w:r>
      <w:r w:rsidRPr="00C1063D">
        <w:rPr>
          <w:rFonts w:ascii="Courier" w:hAnsi="Courier"/>
          <w:b/>
          <w:bCs/>
          <w:sz w:val="22"/>
          <w:szCs w:val="22"/>
        </w:rPr>
        <w:t>(2006)</w:t>
      </w:r>
      <w:r w:rsidRPr="00C1063D">
        <w:rPr>
          <w:rFonts w:ascii="Courier" w:hAnsi="Courier"/>
          <w:sz w:val="22"/>
          <w:szCs w:val="22"/>
        </w:rPr>
        <w:t xml:space="preserve">, 'An Automated Waveform-Similarity Phase Selection Algorithm for Fully 3D Adjoint Tomography', </w:t>
      </w:r>
      <w:r w:rsidRPr="00C1063D">
        <w:rPr>
          <w:rFonts w:ascii="Courier" w:hAnsi="Courier"/>
          <w:i/>
          <w:iCs/>
          <w:sz w:val="22"/>
          <w:szCs w:val="22"/>
        </w:rPr>
        <w:t>AGU Fall Meeting Abstracts</w:t>
      </w:r>
      <w:r w:rsidRPr="00C1063D">
        <w:rPr>
          <w:rFonts w:ascii="Courier" w:hAnsi="Courier"/>
          <w:sz w:val="22"/>
          <w:szCs w:val="22"/>
        </w:rPr>
        <w:t xml:space="preserve">, 51, p. 1250 </w:t>
      </w:r>
    </w:p>
    <w:p w14:paraId="72667152" w14:textId="6C339661" w:rsidR="00255847" w:rsidRPr="00C1063D" w:rsidRDefault="00F45175" w:rsidP="00255847">
      <w:pPr>
        <w:spacing w:before="100" w:beforeAutospacing="1" w:after="100" w:afterAutospacing="1"/>
        <w:jc w:val="both"/>
        <w:rPr>
          <w:rFonts w:ascii="Courier" w:hAnsi="Courier"/>
          <w:sz w:val="22"/>
          <w:szCs w:val="22"/>
        </w:rPr>
      </w:pPr>
      <w:r w:rsidRPr="00C1063D">
        <w:rPr>
          <w:rFonts w:ascii="Courier" w:hAnsi="Courier"/>
          <w:sz w:val="22"/>
          <w:szCs w:val="22"/>
        </w:rPr>
        <w:t>Magnani, M., L.M. Mitchell, K.D. McIntosh, and B.</w:t>
      </w:r>
      <w:r w:rsidR="00255847" w:rsidRPr="00C1063D">
        <w:rPr>
          <w:rFonts w:ascii="Courier" w:hAnsi="Courier"/>
          <w:sz w:val="22"/>
          <w:szCs w:val="22"/>
        </w:rPr>
        <w:t xml:space="preserve">A. Waldron </w:t>
      </w:r>
      <w:r w:rsidR="00255847" w:rsidRPr="00C1063D">
        <w:rPr>
          <w:rFonts w:ascii="Courier" w:hAnsi="Courier"/>
          <w:b/>
          <w:bCs/>
          <w:sz w:val="22"/>
          <w:szCs w:val="22"/>
        </w:rPr>
        <w:t>(2009)</w:t>
      </w:r>
      <w:r w:rsidR="00255847" w:rsidRPr="00C1063D">
        <w:rPr>
          <w:rFonts w:ascii="Courier" w:hAnsi="Courier"/>
          <w:sz w:val="22"/>
          <w:szCs w:val="22"/>
        </w:rPr>
        <w:t xml:space="preserve">, 'New insights in partitioning of the long-term deformation in the Mississippi Embayment, Central U.S',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08 </w:t>
      </w:r>
    </w:p>
    <w:p w14:paraId="5F1659B0" w14:textId="7A690C8C" w:rsidR="00255847" w:rsidRPr="00C1063D" w:rsidRDefault="00F45175" w:rsidP="00255847">
      <w:pPr>
        <w:spacing w:before="100" w:beforeAutospacing="1" w:after="100" w:afterAutospacing="1"/>
        <w:jc w:val="both"/>
        <w:rPr>
          <w:rFonts w:ascii="Courier" w:hAnsi="Courier"/>
          <w:sz w:val="22"/>
          <w:szCs w:val="22"/>
        </w:rPr>
      </w:pPr>
      <w:r w:rsidRPr="00C1063D">
        <w:rPr>
          <w:rFonts w:ascii="Courier" w:hAnsi="Courier"/>
          <w:sz w:val="22"/>
          <w:szCs w:val="22"/>
        </w:rPr>
        <w:t>Magnani, M.B., C.</w:t>
      </w:r>
      <w:r w:rsidR="00255847" w:rsidRPr="00C1063D">
        <w:rPr>
          <w:rFonts w:ascii="Courier" w:hAnsi="Courier"/>
          <w:sz w:val="22"/>
          <w:szCs w:val="22"/>
        </w:rPr>
        <w:t xml:space="preserve">A. Zelt, A. Levander, and M. Schmitz </w:t>
      </w:r>
      <w:r w:rsidR="00255847" w:rsidRPr="00C1063D">
        <w:rPr>
          <w:rFonts w:ascii="Courier" w:hAnsi="Courier"/>
          <w:b/>
          <w:bCs/>
          <w:sz w:val="22"/>
          <w:szCs w:val="22"/>
        </w:rPr>
        <w:t>(2009)</w:t>
      </w:r>
      <w:r w:rsidR="00255847" w:rsidRPr="00C1063D">
        <w:rPr>
          <w:rFonts w:ascii="Courier" w:hAnsi="Courier"/>
          <w:sz w:val="22"/>
          <w:szCs w:val="22"/>
        </w:rPr>
        <w:t xml:space="preserve">, 'Crustal structure of the South American–Caribbean plate boundary at 67°W from controlled source seismic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12-11 - 12-23 doi: 10.1029/2008JB005817</w:t>
      </w:r>
    </w:p>
    <w:p w14:paraId="5604037D" w14:textId="641BCD20" w:rsidR="00BD46E0" w:rsidRPr="00C1063D" w:rsidRDefault="00BD46E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Magnúsdóttir, S., B. Brandsdóttir, N. Driscoll, and R. Detrick </w:t>
      </w:r>
      <w:r w:rsidRPr="00C1063D">
        <w:rPr>
          <w:rFonts w:ascii="Courier" w:hAnsi="Courier"/>
          <w:b/>
          <w:bCs/>
          <w:sz w:val="22"/>
          <w:szCs w:val="22"/>
        </w:rPr>
        <w:t>(2015)</w:t>
      </w:r>
      <w:r w:rsidRPr="00C1063D">
        <w:rPr>
          <w:rFonts w:ascii="Courier" w:hAnsi="Courier"/>
          <w:sz w:val="22"/>
          <w:szCs w:val="22"/>
        </w:rPr>
        <w:t xml:space="preserve">, 'Postglacial tectonic activity within the Skjálfandadjúp Basin, Tjörnes Fracture Zone, offshore Northern Iceland, based on high resolution seismic stratigraphy', </w:t>
      </w:r>
      <w:r w:rsidRPr="00C1063D">
        <w:rPr>
          <w:rFonts w:ascii="Courier" w:hAnsi="Courier"/>
          <w:i/>
          <w:iCs/>
          <w:sz w:val="22"/>
          <w:szCs w:val="22"/>
        </w:rPr>
        <w:t>Marine Geology</w:t>
      </w:r>
      <w:r w:rsidRPr="00C1063D">
        <w:rPr>
          <w:rFonts w:ascii="Courier" w:hAnsi="Courier"/>
          <w:sz w:val="22"/>
          <w:szCs w:val="22"/>
        </w:rPr>
        <w:t xml:space="preserve">, </w:t>
      </w:r>
      <w:r w:rsidRPr="00C1063D">
        <w:rPr>
          <w:rFonts w:ascii="Courier" w:hAnsi="Courier"/>
          <w:i/>
          <w:iCs/>
          <w:sz w:val="22"/>
          <w:szCs w:val="22"/>
        </w:rPr>
        <w:t>367</w:t>
      </w:r>
      <w:r w:rsidRPr="00C1063D">
        <w:rPr>
          <w:rFonts w:ascii="Courier" w:hAnsi="Courier"/>
          <w:sz w:val="22"/>
          <w:szCs w:val="22"/>
        </w:rPr>
        <w:t>, p. 159-170 doi: 10.1016/j.margeo.2015.06.004</w:t>
      </w:r>
    </w:p>
    <w:p w14:paraId="03E9AAF5" w14:textId="77777777" w:rsidR="003C24A0" w:rsidRPr="00C1063D" w:rsidRDefault="00F45175" w:rsidP="00255847">
      <w:pPr>
        <w:spacing w:before="100" w:beforeAutospacing="1" w:after="100" w:afterAutospacing="1"/>
        <w:jc w:val="both"/>
        <w:rPr>
          <w:rFonts w:ascii="Courier" w:hAnsi="Courier"/>
          <w:sz w:val="22"/>
          <w:szCs w:val="22"/>
        </w:rPr>
      </w:pPr>
      <w:r w:rsidRPr="00C1063D">
        <w:rPr>
          <w:rFonts w:ascii="Courier" w:hAnsi="Courier"/>
          <w:sz w:val="22"/>
          <w:szCs w:val="22"/>
        </w:rPr>
        <w:t>Maguire, P.K.</w:t>
      </w:r>
      <w:r w:rsidR="00255847" w:rsidRPr="00C1063D">
        <w:rPr>
          <w:rFonts w:ascii="Courier" w:hAnsi="Courier"/>
          <w:sz w:val="22"/>
          <w:szCs w:val="22"/>
        </w:rPr>
        <w:t xml:space="preserve">H., </w:t>
      </w:r>
      <w:r w:rsidR="007B642E" w:rsidRPr="00C1063D">
        <w:rPr>
          <w:rFonts w:ascii="Courier" w:hAnsi="Courier"/>
          <w:sz w:val="22"/>
          <w:szCs w:val="22"/>
        </w:rPr>
        <w:t>C.J. Ebinger, G.W. Stuart, G.D. Mackenzie, K.A. Whaler, J.M. Kendall, M.A. Kahn, C.M.T. Fowler, S.L. Klemperer, G.R. Keller, s. Harder, T. Furman, K. Michkis, L.Asfaw, A. Ayele, B. Abebe</w:t>
      </w:r>
      <w:r w:rsidR="00255847" w:rsidRPr="00C1063D">
        <w:rPr>
          <w:rFonts w:ascii="Courier" w:hAnsi="Courier"/>
          <w:sz w:val="22"/>
          <w:szCs w:val="22"/>
        </w:rPr>
        <w:t xml:space="preserve"> </w:t>
      </w:r>
      <w:r w:rsidR="00255847" w:rsidRPr="00C1063D">
        <w:rPr>
          <w:rFonts w:ascii="Courier" w:hAnsi="Courier"/>
          <w:b/>
          <w:bCs/>
          <w:sz w:val="22"/>
          <w:szCs w:val="22"/>
        </w:rPr>
        <w:t>(2003)</w:t>
      </w:r>
      <w:r w:rsidR="00255847" w:rsidRPr="00C1063D">
        <w:rPr>
          <w:rFonts w:ascii="Courier" w:hAnsi="Courier"/>
          <w:sz w:val="22"/>
          <w:szCs w:val="22"/>
        </w:rPr>
        <w:t xml:space="preserve">, 'Geophysical Project in Ethiopia Studies Continental Breakup', </w:t>
      </w:r>
      <w:r w:rsidR="00255847" w:rsidRPr="00C1063D">
        <w:rPr>
          <w:rFonts w:ascii="Courier" w:hAnsi="Courier"/>
          <w:i/>
          <w:iCs/>
          <w:sz w:val="22"/>
          <w:szCs w:val="22"/>
        </w:rPr>
        <w:t>EOS Transactions, AGU</w:t>
      </w:r>
      <w:r w:rsidR="00255847" w:rsidRPr="00C1063D">
        <w:rPr>
          <w:rFonts w:ascii="Courier" w:hAnsi="Courier"/>
          <w:sz w:val="22"/>
          <w:szCs w:val="22"/>
        </w:rPr>
        <w:t>, 84, p. 337-342</w:t>
      </w:r>
    </w:p>
    <w:p w14:paraId="777B9B5D" w14:textId="77900AC6" w:rsidR="00255847" w:rsidRPr="00C1063D" w:rsidRDefault="003C24A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Mahan, K.H., V. Schulte-Pelkum, C. Condit, G. Baird, J. Allaz, and N. Kelly </w:t>
      </w:r>
      <w:r w:rsidRPr="00C1063D">
        <w:rPr>
          <w:rFonts w:ascii="Courier" w:hAnsi="Courier"/>
          <w:b/>
          <w:bCs/>
          <w:sz w:val="22"/>
          <w:szCs w:val="22"/>
        </w:rPr>
        <w:t>(2015)</w:t>
      </w:r>
      <w:r w:rsidRPr="00C1063D">
        <w:rPr>
          <w:rFonts w:ascii="Courier" w:hAnsi="Courier"/>
          <w:sz w:val="22"/>
          <w:szCs w:val="22"/>
        </w:rPr>
        <w:t xml:space="preserve">, 'Localized shear zones versus distributed tectonic fabrics: an example from geologic and seismic observations in Proterozoic Colorado basement', </w:t>
      </w:r>
      <w:r w:rsidRPr="00C1063D">
        <w:rPr>
          <w:rFonts w:ascii="Courier" w:hAnsi="Courier"/>
          <w:i/>
          <w:iCs/>
          <w:sz w:val="22"/>
          <w:szCs w:val="22"/>
        </w:rPr>
        <w:t xml:space="preserve">2015 </w:t>
      </w:r>
      <w:r w:rsidRPr="00C1063D">
        <w:rPr>
          <w:rFonts w:ascii="Courier" w:hAnsi="Courier"/>
          <w:i/>
          <w:iCs/>
          <w:spacing w:val="-18"/>
          <w:sz w:val="22"/>
          <w:szCs w:val="22"/>
        </w:rPr>
        <w:t>GSA Annual Meeting in Baltimore, Maryland, USA (1-4 November 2015)</w:t>
      </w:r>
      <w:r w:rsidRPr="00C1063D">
        <w:rPr>
          <w:rFonts w:ascii="Courier" w:hAnsi="Courier"/>
          <w:i/>
          <w:iCs/>
          <w:sz w:val="22"/>
          <w:szCs w:val="22"/>
        </w:rPr>
        <w:t xml:space="preserve"> Paper No. 103-2</w:t>
      </w:r>
      <w:r w:rsidRPr="00C1063D">
        <w:rPr>
          <w:rFonts w:ascii="Courier" w:hAnsi="Courier"/>
          <w:sz w:val="22"/>
          <w:szCs w:val="22"/>
        </w:rPr>
        <w:t xml:space="preserve">, p. </w:t>
      </w:r>
      <w:r w:rsidR="00255847" w:rsidRPr="00C1063D">
        <w:rPr>
          <w:rFonts w:ascii="Courier" w:hAnsi="Courier"/>
          <w:sz w:val="22"/>
          <w:szCs w:val="22"/>
        </w:rPr>
        <w:t xml:space="preserve"> </w:t>
      </w:r>
    </w:p>
    <w:p w14:paraId="5C04243D" w14:textId="61657F37"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Mahan, K.H., V. Schulte-Pelkum, and A.</w:t>
      </w:r>
      <w:r w:rsidR="00255847" w:rsidRPr="00C1063D">
        <w:rPr>
          <w:rFonts w:ascii="Courier" w:hAnsi="Courier"/>
          <w:sz w:val="22"/>
          <w:szCs w:val="22"/>
        </w:rPr>
        <w:t xml:space="preserve">F. Sheehan </w:t>
      </w:r>
      <w:r w:rsidR="00255847" w:rsidRPr="00C1063D">
        <w:rPr>
          <w:rFonts w:ascii="Courier" w:hAnsi="Courier"/>
          <w:b/>
          <w:bCs/>
          <w:sz w:val="22"/>
          <w:szCs w:val="22"/>
        </w:rPr>
        <w:t>(2008)</w:t>
      </w:r>
      <w:r w:rsidR="00255847" w:rsidRPr="00C1063D">
        <w:rPr>
          <w:rFonts w:ascii="Courier" w:hAnsi="Courier"/>
          <w:sz w:val="22"/>
          <w:szCs w:val="22"/>
        </w:rPr>
        <w:t xml:space="preserve">, 'Anisotropic ground truth: Integrating petrological and seismic observations from the crust of the Cheyenne Belt Continental Suture', </w:t>
      </w:r>
      <w:r w:rsidR="00255847" w:rsidRPr="00C1063D">
        <w:rPr>
          <w:rFonts w:ascii="Courier" w:hAnsi="Courier"/>
          <w:i/>
          <w:iCs/>
          <w:sz w:val="22"/>
          <w:szCs w:val="22"/>
        </w:rPr>
        <w:t>EOS Transactions, AGU Fall Meeting Supplement Abstract AN: U51B-0046</w:t>
      </w:r>
      <w:r w:rsidR="00255847" w:rsidRPr="00C1063D">
        <w:rPr>
          <w:rFonts w:ascii="Courier" w:hAnsi="Courier"/>
          <w:sz w:val="22"/>
          <w:szCs w:val="22"/>
        </w:rPr>
        <w:t xml:space="preserve">, 89(51), p. 0046 </w:t>
      </w:r>
    </w:p>
    <w:p w14:paraId="25EF0FE7" w14:textId="02B5F4BF"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Mahan, K.</w:t>
      </w:r>
      <w:r w:rsidR="00255847" w:rsidRPr="00C1063D">
        <w:rPr>
          <w:rFonts w:ascii="Courier" w:hAnsi="Courier"/>
          <w:sz w:val="22"/>
          <w:szCs w:val="22"/>
        </w:rPr>
        <w:t xml:space="preserve">H., V. </w:t>
      </w:r>
      <w:r w:rsidRPr="00C1063D">
        <w:rPr>
          <w:rFonts w:ascii="Courier" w:hAnsi="Courier"/>
          <w:sz w:val="22"/>
          <w:szCs w:val="22"/>
        </w:rPr>
        <w:t>Schulte-Pelkum, W. Shen, and M.</w:t>
      </w:r>
      <w:r w:rsidR="00255847" w:rsidRPr="00C1063D">
        <w:rPr>
          <w:rFonts w:ascii="Courier" w:hAnsi="Courier"/>
          <w:sz w:val="22"/>
          <w:szCs w:val="22"/>
        </w:rPr>
        <w:t xml:space="preserve">H. Ritzwoller </w:t>
      </w:r>
      <w:r w:rsidR="00255847" w:rsidRPr="00C1063D">
        <w:rPr>
          <w:rFonts w:ascii="Courier" w:hAnsi="Courier"/>
          <w:b/>
          <w:bCs/>
          <w:sz w:val="22"/>
          <w:szCs w:val="22"/>
        </w:rPr>
        <w:t>(2012)</w:t>
      </w:r>
      <w:r w:rsidR="00255847" w:rsidRPr="00C1063D">
        <w:rPr>
          <w:rFonts w:ascii="Courier" w:hAnsi="Courier"/>
          <w:sz w:val="22"/>
          <w:szCs w:val="22"/>
        </w:rPr>
        <w:t xml:space="preserve">, 'Seismic and Petrological Constraints on Deep Crustal Evolution in North America: </w:t>
      </w:r>
      <w:r w:rsidRPr="00C1063D">
        <w:rPr>
          <w:rFonts w:ascii="Courier" w:hAnsi="Courier"/>
          <w:sz w:val="22"/>
          <w:szCs w:val="22"/>
        </w:rPr>
        <w:t>Where and What are 7.x Layers?'</w:t>
      </w:r>
      <w:r w:rsidR="00255847" w:rsidRPr="00C1063D">
        <w:rPr>
          <w:rFonts w:ascii="Courier" w:hAnsi="Courier"/>
          <w:sz w:val="22"/>
          <w:szCs w:val="22"/>
        </w:rPr>
        <w:t xml:space="preserve">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T11D-06</w:t>
      </w:r>
      <w:r w:rsidRPr="00C1063D">
        <w:rPr>
          <w:rFonts w:ascii="Courier" w:hAnsi="Courier"/>
          <w:sz w:val="22"/>
          <w:szCs w:val="22"/>
        </w:rPr>
        <w:t>, p</w:t>
      </w:r>
      <w:r w:rsidR="00255847" w:rsidRPr="00C1063D">
        <w:rPr>
          <w:rFonts w:ascii="Courier" w:hAnsi="Courier"/>
          <w:sz w:val="22"/>
          <w:szCs w:val="22"/>
        </w:rPr>
        <w:t xml:space="preserve"> </w:t>
      </w:r>
    </w:p>
    <w:p w14:paraId="5F41DF4B" w14:textId="1F76D5C7"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Mahdi, H., and G.</w:t>
      </w:r>
      <w:r w:rsidR="00255847" w:rsidRPr="00C1063D">
        <w:rPr>
          <w:rFonts w:ascii="Courier" w:hAnsi="Courier"/>
          <w:sz w:val="22"/>
          <w:szCs w:val="22"/>
        </w:rPr>
        <w:t xml:space="preserve">L. Pavlis </w:t>
      </w:r>
      <w:r w:rsidR="00255847" w:rsidRPr="00C1063D">
        <w:rPr>
          <w:rFonts w:ascii="Courier" w:hAnsi="Courier"/>
          <w:b/>
          <w:bCs/>
          <w:sz w:val="22"/>
          <w:szCs w:val="22"/>
        </w:rPr>
        <w:t>(1998)</w:t>
      </w:r>
      <w:r w:rsidR="00255847" w:rsidRPr="00C1063D">
        <w:rPr>
          <w:rFonts w:ascii="Courier" w:hAnsi="Courier"/>
          <w:sz w:val="22"/>
          <w:szCs w:val="22"/>
        </w:rPr>
        <w:t xml:space="preserve">, 'Velocity variations in the crust and upper mantle beneath the Tien Shan inferred from Rayleigh wave dispersion: Implications for tectonic and dynamic processes',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(B2), p. 2693-2703 </w:t>
      </w:r>
    </w:p>
    <w:p w14:paraId="7D2019EF" w14:textId="7FE9D95A"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Mahdi, H.H., and G.</w:t>
      </w:r>
      <w:r w:rsidR="00255847" w:rsidRPr="00C1063D">
        <w:rPr>
          <w:rFonts w:ascii="Courier" w:hAnsi="Courier"/>
          <w:sz w:val="22"/>
          <w:szCs w:val="22"/>
        </w:rPr>
        <w:t xml:space="preserve">L. Pavlis </w:t>
      </w:r>
      <w:r w:rsidR="00255847" w:rsidRPr="00C1063D">
        <w:rPr>
          <w:rFonts w:ascii="Courier" w:hAnsi="Courier"/>
          <w:b/>
          <w:bCs/>
          <w:sz w:val="22"/>
          <w:szCs w:val="22"/>
        </w:rPr>
        <w:t>(1995)</w:t>
      </w:r>
      <w:r w:rsidR="00255847" w:rsidRPr="00C1063D">
        <w:rPr>
          <w:rFonts w:ascii="Courier" w:hAnsi="Courier"/>
          <w:sz w:val="22"/>
          <w:szCs w:val="22"/>
        </w:rPr>
        <w:t xml:space="preserve">, 'Spatial stability of Rayleigh wave amplitudes and path dependent stacking capabilities of the Kyrgystan broadband network', </w:t>
      </w:r>
      <w:r w:rsidR="00255847" w:rsidRPr="00C1063D">
        <w:rPr>
          <w:rFonts w:ascii="Courier" w:hAnsi="Courier"/>
          <w:i/>
          <w:iCs/>
          <w:sz w:val="22"/>
          <w:szCs w:val="22"/>
        </w:rPr>
        <w:t>EOS Transactions, AGU</w:t>
      </w:r>
      <w:r w:rsidR="00255847" w:rsidRPr="00C1063D">
        <w:rPr>
          <w:rFonts w:ascii="Courier" w:hAnsi="Courier"/>
          <w:sz w:val="22"/>
          <w:szCs w:val="22"/>
        </w:rPr>
        <w:t xml:space="preserve">, 76, p. F380 </w:t>
      </w:r>
    </w:p>
    <w:p w14:paraId="538FCFEC" w14:textId="73D43AC3"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Mahdi, H.</w:t>
      </w:r>
      <w:r w:rsidR="00255847" w:rsidRPr="00C1063D">
        <w:rPr>
          <w:rFonts w:ascii="Courier" w:hAnsi="Courier"/>
          <w:sz w:val="22"/>
          <w:szCs w:val="22"/>
        </w:rPr>
        <w:t>H</w:t>
      </w:r>
      <w:r w:rsidRPr="00C1063D">
        <w:rPr>
          <w:rFonts w:ascii="Courier" w:hAnsi="Courier"/>
          <w:sz w:val="22"/>
          <w:szCs w:val="22"/>
        </w:rPr>
        <w:t>., and G.</w:t>
      </w:r>
      <w:r w:rsidR="00255847" w:rsidRPr="00C1063D">
        <w:rPr>
          <w:rFonts w:ascii="Courier" w:hAnsi="Courier"/>
          <w:sz w:val="22"/>
          <w:szCs w:val="22"/>
        </w:rPr>
        <w:t xml:space="preserve">L. Pavlis </w:t>
      </w:r>
      <w:r w:rsidR="00255847" w:rsidRPr="00C1063D">
        <w:rPr>
          <w:rFonts w:ascii="Courier" w:hAnsi="Courier"/>
          <w:b/>
          <w:bCs/>
          <w:sz w:val="22"/>
          <w:szCs w:val="22"/>
        </w:rPr>
        <w:t>(1995)</w:t>
      </w:r>
      <w:r w:rsidR="00255847" w:rsidRPr="00C1063D">
        <w:rPr>
          <w:rFonts w:ascii="Courier" w:hAnsi="Courier"/>
          <w:sz w:val="22"/>
          <w:szCs w:val="22"/>
        </w:rPr>
        <w:t xml:space="preserve">, 'Crustal and uppermost mantle structure beneath eastern Tien Shan from broadband surface wave data', </w:t>
      </w:r>
      <w:r w:rsidR="00255847" w:rsidRPr="00C1063D">
        <w:rPr>
          <w:rFonts w:ascii="Courier" w:hAnsi="Courier"/>
          <w:i/>
          <w:iCs/>
          <w:sz w:val="22"/>
          <w:szCs w:val="22"/>
        </w:rPr>
        <w:t>Geological Society of America</w:t>
      </w:r>
      <w:r w:rsidRPr="00C1063D">
        <w:rPr>
          <w:rFonts w:ascii="Courier" w:hAnsi="Courier"/>
          <w:i/>
          <w:iCs/>
          <w:sz w:val="22"/>
          <w:szCs w:val="22"/>
        </w:rPr>
        <w:t xml:space="preserve"> </w:t>
      </w:r>
      <w:r w:rsidR="00255847" w:rsidRPr="00C1063D">
        <w:rPr>
          <w:rFonts w:ascii="Courier" w:hAnsi="Courier"/>
          <w:sz w:val="22"/>
          <w:szCs w:val="22"/>
        </w:rPr>
        <w:t xml:space="preserve">(Abstract with programs-1995), p. A-193 </w:t>
      </w:r>
    </w:p>
    <w:p w14:paraId="4F28725E" w14:textId="2C157724"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Mahdi, H.H., and G.</w:t>
      </w:r>
      <w:r w:rsidR="00255847" w:rsidRPr="00C1063D">
        <w:rPr>
          <w:rFonts w:ascii="Courier" w:hAnsi="Courier"/>
          <w:sz w:val="22"/>
          <w:szCs w:val="22"/>
        </w:rPr>
        <w:t xml:space="preserve">L. Pavlis </w:t>
      </w:r>
      <w:r w:rsidR="00255847" w:rsidRPr="00C1063D">
        <w:rPr>
          <w:rFonts w:ascii="Courier" w:hAnsi="Courier"/>
          <w:b/>
          <w:bCs/>
          <w:sz w:val="22"/>
          <w:szCs w:val="22"/>
        </w:rPr>
        <w:t>(1996)</w:t>
      </w:r>
      <w:r w:rsidR="00255847" w:rsidRPr="00C1063D">
        <w:rPr>
          <w:rFonts w:ascii="Courier" w:hAnsi="Courier"/>
          <w:sz w:val="22"/>
          <w:szCs w:val="22"/>
        </w:rPr>
        <w:t xml:space="preserve">, 'Lateral velocity variations in the crust and upper mantle beneath the Tien Shan from Surface waves: Implications for tectonic and dynamic processes',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67</w:t>
      </w:r>
      <w:r w:rsidR="00255847" w:rsidRPr="00C1063D">
        <w:rPr>
          <w:rFonts w:ascii="Courier" w:hAnsi="Courier"/>
          <w:sz w:val="22"/>
          <w:szCs w:val="22"/>
        </w:rPr>
        <w:t xml:space="preserve">, p. 45 </w:t>
      </w:r>
    </w:p>
    <w:p w14:paraId="5DB84D9F" w14:textId="5E17FC8C"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Makarevitch, R.A., F. Honary, I.W. McCrea, and V.</w:t>
      </w:r>
      <w:r w:rsidR="00255847" w:rsidRPr="00C1063D">
        <w:rPr>
          <w:rFonts w:ascii="Courier" w:hAnsi="Courier"/>
          <w:sz w:val="22"/>
          <w:szCs w:val="22"/>
        </w:rPr>
        <w:t xml:space="preserve">S. Howells </w:t>
      </w:r>
      <w:r w:rsidR="00255847" w:rsidRPr="00C1063D">
        <w:rPr>
          <w:rFonts w:ascii="Courier" w:hAnsi="Courier"/>
          <w:b/>
          <w:bCs/>
          <w:sz w:val="22"/>
          <w:szCs w:val="22"/>
        </w:rPr>
        <w:t>(2004)</w:t>
      </w:r>
      <w:r w:rsidR="00255847" w:rsidRPr="00C1063D">
        <w:rPr>
          <w:rFonts w:ascii="Courier" w:hAnsi="Courier"/>
          <w:sz w:val="22"/>
          <w:szCs w:val="22"/>
        </w:rPr>
        <w:t xml:space="preserve">, 'Drift of </w:t>
      </w:r>
      <w:r w:rsidR="00255847" w:rsidRPr="00C1063D">
        <w:rPr>
          <w:rFonts w:ascii="Courier" w:hAnsi="Courier"/>
          <w:spacing w:val="-18"/>
          <w:sz w:val="22"/>
          <w:szCs w:val="22"/>
        </w:rPr>
        <w:t xml:space="preserve">auroral absorption and ionospheric convection',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54,</w:t>
      </w:r>
      <w:r w:rsidR="00255847" w:rsidRPr="00C1063D">
        <w:rPr>
          <w:rFonts w:ascii="Courier" w:hAnsi="Courier"/>
          <w:sz w:val="22"/>
          <w:szCs w:val="22"/>
        </w:rPr>
        <w:t xml:space="preserve"> p. 04 </w:t>
      </w:r>
    </w:p>
    <w:p w14:paraId="0286C5ED" w14:textId="19DDF5C2"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Mäkinen, A.</w:t>
      </w:r>
      <w:r w:rsidR="00255847" w:rsidRPr="00C1063D">
        <w:rPr>
          <w:rFonts w:ascii="Courier" w:hAnsi="Courier"/>
          <w:sz w:val="22"/>
          <w:szCs w:val="22"/>
        </w:rPr>
        <w:t xml:space="preserve">M., and A. Deuss </w:t>
      </w:r>
      <w:r w:rsidR="00255847" w:rsidRPr="00C1063D">
        <w:rPr>
          <w:rFonts w:ascii="Courier" w:hAnsi="Courier"/>
          <w:b/>
          <w:bCs/>
          <w:sz w:val="22"/>
          <w:szCs w:val="22"/>
        </w:rPr>
        <w:t>(2011)</w:t>
      </w:r>
      <w:r w:rsidR="00255847" w:rsidRPr="00C1063D">
        <w:rPr>
          <w:rFonts w:ascii="Courier" w:hAnsi="Courier"/>
          <w:sz w:val="22"/>
          <w:szCs w:val="22"/>
        </w:rPr>
        <w:t xml:space="preserve">, 'Global seismic body-wave observations of temporal variations in the Earth's inner core, and implications for its differential rotation',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187</w:t>
      </w:r>
      <w:r w:rsidR="00255847" w:rsidRPr="00C1063D">
        <w:rPr>
          <w:rFonts w:ascii="Courier" w:hAnsi="Courier"/>
          <w:sz w:val="22"/>
          <w:szCs w:val="22"/>
        </w:rPr>
        <w:t>(1), p. 355-370 doi: 10.1111/j.1365-246X.2011.05146.x</w:t>
      </w:r>
    </w:p>
    <w:p w14:paraId="0763BD90" w14:textId="24B9B0B4"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Mäkinen, A.</w:t>
      </w:r>
      <w:r w:rsidR="00255847" w:rsidRPr="00C1063D">
        <w:rPr>
          <w:rFonts w:ascii="Courier" w:hAnsi="Courier"/>
          <w:sz w:val="22"/>
          <w:szCs w:val="22"/>
        </w:rPr>
        <w:t xml:space="preserve">M., and A. Deuss </w:t>
      </w:r>
      <w:r w:rsidR="00255847" w:rsidRPr="00C1063D">
        <w:rPr>
          <w:rFonts w:ascii="Courier" w:hAnsi="Courier"/>
          <w:b/>
          <w:bCs/>
          <w:sz w:val="22"/>
          <w:szCs w:val="22"/>
        </w:rPr>
        <w:t>(2013)</w:t>
      </w:r>
      <w:r w:rsidR="00255847" w:rsidRPr="00C1063D">
        <w:rPr>
          <w:rFonts w:ascii="Courier" w:hAnsi="Courier"/>
          <w:sz w:val="22"/>
          <w:szCs w:val="22"/>
        </w:rPr>
        <w:t xml:space="preserve">, 'Normal mode splitting function measurements of anelasticity and attenuation in the Earth’s inner core',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(1), p. 401-416 doi: 10.1093/gji/ggt092</w:t>
      </w:r>
    </w:p>
    <w:p w14:paraId="186BF417" w14:textId="1AA6ADA1"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Makovsky, Y., and S.</w:t>
      </w:r>
      <w:r w:rsidR="00255847" w:rsidRPr="00C1063D">
        <w:rPr>
          <w:rFonts w:ascii="Courier" w:hAnsi="Courier"/>
          <w:sz w:val="22"/>
          <w:szCs w:val="22"/>
        </w:rPr>
        <w:t xml:space="preserve">L. Klemperer </w:t>
      </w:r>
      <w:r w:rsidR="00255847" w:rsidRPr="00C1063D">
        <w:rPr>
          <w:rFonts w:ascii="Courier" w:hAnsi="Courier"/>
          <w:b/>
          <w:bCs/>
          <w:sz w:val="22"/>
          <w:szCs w:val="22"/>
        </w:rPr>
        <w:t>(1999)</w:t>
      </w:r>
      <w:r w:rsidR="00255847" w:rsidRPr="00C1063D">
        <w:rPr>
          <w:rFonts w:ascii="Courier" w:hAnsi="Courier"/>
          <w:sz w:val="22"/>
          <w:szCs w:val="22"/>
        </w:rPr>
        <w:t xml:space="preserve">, 'Measuring the seismic properties of Tibetan bright spots: Evidence for free aqueous fluids in the Tibetan middle crust',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 p. 10795-10825 </w:t>
      </w:r>
    </w:p>
    <w:p w14:paraId="007FD85D" w14:textId="0115F363"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Malagnini, L., R.</w:t>
      </w:r>
      <w:r w:rsidR="00255847" w:rsidRPr="00C1063D">
        <w:rPr>
          <w:rFonts w:ascii="Courier" w:hAnsi="Courier"/>
          <w:sz w:val="22"/>
          <w:szCs w:val="22"/>
        </w:rPr>
        <w:t xml:space="preserve">B. Herrmann, and K. Koch </w:t>
      </w:r>
      <w:r w:rsidR="00255847" w:rsidRPr="00C1063D">
        <w:rPr>
          <w:rFonts w:ascii="Courier" w:hAnsi="Courier"/>
          <w:b/>
          <w:bCs/>
          <w:sz w:val="22"/>
          <w:szCs w:val="22"/>
        </w:rPr>
        <w:t>(2000)</w:t>
      </w:r>
      <w:r w:rsidR="00255847" w:rsidRPr="00C1063D">
        <w:rPr>
          <w:rFonts w:ascii="Courier" w:hAnsi="Courier"/>
          <w:sz w:val="22"/>
          <w:szCs w:val="22"/>
        </w:rPr>
        <w:t xml:space="preserve">, 'Regional ground-motion scaling in Central Europe',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90</w:t>
      </w:r>
      <w:r w:rsidR="00255847" w:rsidRPr="00C1063D">
        <w:rPr>
          <w:rFonts w:ascii="Courier" w:hAnsi="Courier"/>
          <w:spacing w:val="-18"/>
          <w:sz w:val="22"/>
          <w:szCs w:val="22"/>
        </w:rPr>
        <w:t>, p.</w:t>
      </w:r>
      <w:r w:rsidR="00255847" w:rsidRPr="00C1063D">
        <w:rPr>
          <w:rFonts w:ascii="Courier" w:hAnsi="Courier"/>
          <w:sz w:val="22"/>
          <w:szCs w:val="22"/>
        </w:rPr>
        <w:t xml:space="preserve"> 1052-1061 </w:t>
      </w:r>
    </w:p>
    <w:p w14:paraId="439C0C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Malagnini, L., K. Mayeda, S. Nielsen, S.-H. Yoo, I. Munafo’, C. Rawles, and E. Boschi </w:t>
      </w:r>
      <w:r w:rsidRPr="00C1063D">
        <w:rPr>
          <w:rFonts w:ascii="Courier" w:hAnsi="Courier"/>
          <w:b/>
          <w:bCs/>
          <w:sz w:val="22"/>
          <w:szCs w:val="22"/>
        </w:rPr>
        <w:t>(2013)</w:t>
      </w:r>
      <w:r w:rsidRPr="00C1063D">
        <w:rPr>
          <w:rFonts w:ascii="Courier" w:hAnsi="Courier"/>
          <w:sz w:val="22"/>
          <w:szCs w:val="22"/>
        </w:rPr>
        <w:t xml:space="preserve">, 'Scaling Transition in Earthquake Sources: A Possible Link Between Seismic and Laboratory Measurements', </w:t>
      </w:r>
      <w:r w:rsidRPr="00C1063D">
        <w:rPr>
          <w:rFonts w:ascii="Courier" w:hAnsi="Courier"/>
          <w:i/>
          <w:iCs/>
          <w:sz w:val="22"/>
          <w:szCs w:val="22"/>
        </w:rPr>
        <w:t>Pure and Applied Geophysics</w:t>
      </w:r>
      <w:r w:rsidRPr="00C1063D">
        <w:rPr>
          <w:rFonts w:ascii="Courier" w:hAnsi="Courier"/>
          <w:sz w:val="22"/>
          <w:szCs w:val="22"/>
        </w:rPr>
        <w:t>, p. 1-23 doi: 10.1007/s00024-013-0749-8</w:t>
      </w:r>
    </w:p>
    <w:p w14:paraId="54AB13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Malagnini, L., K. Mayeda, S. Nielsen, S.-H. Yoo, I. Munafo’, C. Rawles, and E. Boschi </w:t>
      </w:r>
      <w:r w:rsidRPr="00C1063D">
        <w:rPr>
          <w:rFonts w:ascii="Courier" w:hAnsi="Courier"/>
          <w:b/>
          <w:bCs/>
          <w:sz w:val="22"/>
          <w:szCs w:val="22"/>
        </w:rPr>
        <w:t>(2014)</w:t>
      </w:r>
      <w:r w:rsidRPr="00C1063D">
        <w:rPr>
          <w:rFonts w:ascii="Courier" w:hAnsi="Courier"/>
          <w:sz w:val="22"/>
          <w:szCs w:val="22"/>
        </w:rPr>
        <w:t xml:space="preserve">, 'Scaling Transition in Earthquake Sources: A Possible Link Between Seismic and Laboratory Measurements',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(10), p. 2685-2707 doi: 10.1007/s00024-013-0749-8</w:t>
      </w:r>
    </w:p>
    <w:p w14:paraId="421DAAC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Malagnini, L., S. Nielsen, K. Mayeda, and E. Boschi </w:t>
      </w:r>
      <w:r w:rsidRPr="00C1063D">
        <w:rPr>
          <w:rFonts w:ascii="Courier" w:hAnsi="Courier"/>
          <w:b/>
          <w:bCs/>
          <w:sz w:val="22"/>
          <w:szCs w:val="22"/>
        </w:rPr>
        <w:t>(2010)</w:t>
      </w:r>
      <w:r w:rsidRPr="00C1063D">
        <w:rPr>
          <w:rFonts w:ascii="Courier" w:hAnsi="Courier"/>
          <w:sz w:val="22"/>
          <w:szCs w:val="22"/>
        </w:rPr>
        <w:t xml:space="preserve">, 'Energy radiation from intermediate- to large-magnitude earthquakes: Implications for dynamic fault weakening',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p. 19-11 - 19-30 doi: 10.1029/2009JB006786</w:t>
      </w:r>
    </w:p>
    <w:p w14:paraId="072EA96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Malin, P., E. Shalev, H. Balven, and C. Lewis-Kenedi </w:t>
      </w:r>
      <w:r w:rsidRPr="00C1063D">
        <w:rPr>
          <w:rFonts w:ascii="Courier" w:hAnsi="Courier"/>
          <w:b/>
          <w:bCs/>
          <w:sz w:val="22"/>
          <w:szCs w:val="22"/>
        </w:rPr>
        <w:t>(2006)</w:t>
      </w:r>
      <w:r w:rsidRPr="00C1063D">
        <w:rPr>
          <w:rFonts w:ascii="Courier" w:hAnsi="Courier"/>
          <w:sz w:val="22"/>
          <w:szCs w:val="22"/>
        </w:rPr>
        <w:t xml:space="preserve">, 'Structure of the San Andreas Fault at SAFOD from P-wave tomography and fault-guided wave mapping',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(13), p. 1-3 </w:t>
      </w:r>
    </w:p>
    <w:p w14:paraId="2426BFD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Malinowski, M. </w:t>
      </w:r>
      <w:r w:rsidRPr="00C1063D">
        <w:rPr>
          <w:rFonts w:ascii="Courier" w:hAnsi="Courier"/>
          <w:b/>
          <w:bCs/>
          <w:sz w:val="22"/>
          <w:szCs w:val="22"/>
        </w:rPr>
        <w:t>(2009)</w:t>
      </w:r>
      <w:r w:rsidRPr="00C1063D">
        <w:rPr>
          <w:rFonts w:ascii="Courier" w:hAnsi="Courier"/>
          <w:sz w:val="22"/>
          <w:szCs w:val="22"/>
        </w:rPr>
        <w:t xml:space="preserve">, 'Structure of the crust/mantle transition beneath the Variscan foreland in SW Poland from coincident wide-angle and',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471</w:t>
      </w:r>
      <w:r w:rsidRPr="00C1063D">
        <w:rPr>
          <w:rFonts w:ascii="Courier" w:hAnsi="Courier"/>
          <w:sz w:val="22"/>
          <w:szCs w:val="22"/>
        </w:rPr>
        <w:t xml:space="preserve">(3), p. 260 </w:t>
      </w:r>
    </w:p>
    <w:p w14:paraId="7D99B37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Malinowski, M., P. Aroda, M. Grad, and A. Guterch </w:t>
      </w:r>
      <w:r w:rsidRPr="00C1063D">
        <w:rPr>
          <w:rFonts w:ascii="Courier" w:hAnsi="Courier"/>
          <w:b/>
          <w:bCs/>
          <w:sz w:val="22"/>
          <w:szCs w:val="22"/>
        </w:rPr>
        <w:t>(2009)</w:t>
      </w:r>
      <w:r w:rsidRPr="00C1063D">
        <w:rPr>
          <w:rFonts w:ascii="Courier" w:hAnsi="Courier"/>
          <w:sz w:val="22"/>
          <w:szCs w:val="22"/>
        </w:rPr>
        <w:t xml:space="preserve">, 'Testing robust inversion strategies for three-dimensional Moho topography based on CELEBRATION 2000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 xml:space="preserve">(2), p. 1093-1104 </w:t>
      </w:r>
    </w:p>
    <w:p w14:paraId="0C87478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Malinowski, M., M. Grad, and A. Guterch </w:t>
      </w:r>
      <w:r w:rsidRPr="00C1063D">
        <w:rPr>
          <w:rFonts w:ascii="Courier" w:hAnsi="Courier"/>
          <w:b/>
          <w:bCs/>
          <w:sz w:val="22"/>
          <w:szCs w:val="22"/>
        </w:rPr>
        <w:t>(2008)</w:t>
      </w:r>
      <w:r w:rsidRPr="00C1063D">
        <w:rPr>
          <w:rFonts w:ascii="Courier" w:hAnsi="Courier"/>
          <w:sz w:val="22"/>
          <w:szCs w:val="22"/>
        </w:rPr>
        <w:t xml:space="preserve">, 'Three-dimensional seismic modelling of the crustal structure between East European Craton and the Carpathians in SE Poland based on CELEBRATION 2000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 xml:space="preserve">(2), p. 546-565 </w:t>
      </w:r>
    </w:p>
    <w:p w14:paraId="3CCF073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Malinowski, M., M. Grad, A. Guterch, E. Takacs, Z. Sliwinski, L. Antonowicz, E. Iwanowska, G. R. Keller, and E. Hegedus </w:t>
      </w:r>
      <w:r w:rsidRPr="00C1063D">
        <w:rPr>
          <w:rFonts w:ascii="Courier" w:hAnsi="Courier"/>
          <w:b/>
          <w:bCs/>
          <w:sz w:val="22"/>
          <w:szCs w:val="22"/>
        </w:rPr>
        <w:t>(2007)</w:t>
      </w:r>
      <w:r w:rsidRPr="00C1063D">
        <w:rPr>
          <w:rFonts w:ascii="Courier" w:hAnsi="Courier"/>
          <w:sz w:val="22"/>
          <w:szCs w:val="22"/>
        </w:rPr>
        <w:t xml:space="preserve">, 'Effective sub-Zechstein salt imaging using low-frequency seismics - Results of the GRUNDY 2003 experiment across the',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439</w:t>
      </w:r>
      <w:r w:rsidRPr="00C1063D">
        <w:rPr>
          <w:rFonts w:ascii="Courier" w:hAnsi="Courier"/>
          <w:sz w:val="22"/>
          <w:szCs w:val="22"/>
        </w:rPr>
        <w:t xml:space="preserve">(1), p. 89 </w:t>
      </w:r>
    </w:p>
    <w:p w14:paraId="6D53A8C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Malinowski, M., B. Nita, and E. Perchuc </w:t>
      </w:r>
      <w:r w:rsidRPr="00C1063D">
        <w:rPr>
          <w:rFonts w:ascii="Courier" w:hAnsi="Courier"/>
          <w:b/>
          <w:bCs/>
          <w:sz w:val="22"/>
          <w:szCs w:val="22"/>
        </w:rPr>
        <w:t>(2009)</w:t>
      </w:r>
      <w:r w:rsidRPr="00C1063D">
        <w:rPr>
          <w:rFonts w:ascii="Courier" w:hAnsi="Courier"/>
          <w:sz w:val="22"/>
          <w:szCs w:val="22"/>
        </w:rPr>
        <w:t xml:space="preserve">, 'Seismic discontinuity at 300 km depth beneath the tectonically active areas of Europe and North America', </w:t>
      </w:r>
      <w:r w:rsidRPr="00C1063D">
        <w:rPr>
          <w:rFonts w:ascii="Courier" w:hAnsi="Courier"/>
          <w:i/>
          <w:iCs/>
          <w:sz w:val="22"/>
          <w:szCs w:val="22"/>
        </w:rPr>
        <w:t>AGU Fall Meeting Abstracts</w:t>
      </w:r>
      <w:r w:rsidRPr="00C1063D">
        <w:rPr>
          <w:rFonts w:ascii="Courier" w:hAnsi="Courier"/>
          <w:sz w:val="22"/>
          <w:szCs w:val="22"/>
        </w:rPr>
        <w:t xml:space="preserve">, 13, p. 1637 </w:t>
      </w:r>
    </w:p>
    <w:p w14:paraId="3D7EF38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Malinowski, M., S. Operto, and A. Ribodetti </w:t>
      </w:r>
      <w:r w:rsidRPr="00C1063D">
        <w:rPr>
          <w:rFonts w:ascii="Courier" w:hAnsi="Courier"/>
          <w:b/>
          <w:bCs/>
          <w:sz w:val="22"/>
          <w:szCs w:val="22"/>
        </w:rPr>
        <w:t>(2011)</w:t>
      </w:r>
      <w:r w:rsidRPr="00C1063D">
        <w:rPr>
          <w:rFonts w:ascii="Courier" w:hAnsi="Courier"/>
          <w:sz w:val="22"/>
          <w:szCs w:val="22"/>
        </w:rPr>
        <w:t xml:space="preserve">, 'High-resolution seismic attenuation imaging from wide-aperture onshore data by visco-acoustic frequency-domain full-waveform inversion',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186</w:t>
      </w:r>
      <w:r w:rsidRPr="00C1063D">
        <w:rPr>
          <w:rFonts w:ascii="Courier" w:hAnsi="Courier"/>
          <w:sz w:val="22"/>
          <w:szCs w:val="22"/>
        </w:rPr>
        <w:t>(3), p. 1179-1204 doi: 10.1111/j.1365-246X.2011.05098.x</w:t>
      </w:r>
    </w:p>
    <w:p w14:paraId="4A5120B0" w14:textId="1B034627"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(1994)</w:t>
      </w:r>
      <w:r w:rsidR="00255847" w:rsidRPr="00C1063D">
        <w:rPr>
          <w:rFonts w:ascii="Courier" w:hAnsi="Courier"/>
          <w:sz w:val="22"/>
          <w:szCs w:val="22"/>
        </w:rPr>
        <w:t>, 'A review of seismic data acess techniques over the Internet', 75(43), p. supplement p</w:t>
      </w:r>
      <w:r w:rsidR="00D6476E" w:rsidRPr="00C1063D">
        <w:rPr>
          <w:rFonts w:ascii="Courier" w:hAnsi="Courier"/>
          <w:sz w:val="22"/>
          <w:szCs w:val="22"/>
        </w:rPr>
        <w:t>.</w:t>
      </w:r>
      <w:r w:rsidR="00255847" w:rsidRPr="00C1063D">
        <w:rPr>
          <w:rFonts w:ascii="Courier" w:hAnsi="Courier"/>
          <w:sz w:val="22"/>
          <w:szCs w:val="22"/>
        </w:rPr>
        <w:t xml:space="preserve"> 429 </w:t>
      </w:r>
    </w:p>
    <w:p w14:paraId="255FE4F1" w14:textId="2337B3CF"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(1994)</w:t>
      </w:r>
      <w:r w:rsidR="00255847" w:rsidRPr="00C1063D">
        <w:rPr>
          <w:rFonts w:ascii="Courier" w:hAnsi="Courier"/>
          <w:sz w:val="22"/>
          <w:szCs w:val="22"/>
        </w:rPr>
        <w:t xml:space="preserve">, 'Seismo-Agri-Business: Harvesting large data sets', </w:t>
      </w:r>
      <w:r w:rsidR="00255847" w:rsidRPr="00C1063D">
        <w:rPr>
          <w:rFonts w:ascii="Courier" w:hAnsi="Courier"/>
          <w:i/>
          <w:iCs/>
          <w:sz w:val="22"/>
          <w:szCs w:val="22"/>
        </w:rPr>
        <w:t>IRIS Workshop Annual Program</w:t>
      </w:r>
      <w:r w:rsidR="00255847" w:rsidRPr="00C1063D">
        <w:rPr>
          <w:rFonts w:ascii="Courier" w:hAnsi="Courier"/>
          <w:sz w:val="22"/>
          <w:szCs w:val="22"/>
        </w:rPr>
        <w:t xml:space="preserve">, p. </w:t>
      </w:r>
    </w:p>
    <w:p w14:paraId="6ADEC5B1" w14:textId="4F42E795"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(1995)</w:t>
      </w:r>
      <w:r w:rsidR="00255847" w:rsidRPr="00C1063D">
        <w:rPr>
          <w:rFonts w:ascii="Courier" w:hAnsi="Courier"/>
          <w:sz w:val="22"/>
          <w:szCs w:val="22"/>
        </w:rPr>
        <w:t xml:space="preserve">, 'Seismology and the information super-highway',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66</w:t>
      </w:r>
      <w:r w:rsidR="00255847" w:rsidRPr="00C1063D">
        <w:rPr>
          <w:rFonts w:ascii="Courier" w:hAnsi="Courier"/>
          <w:sz w:val="22"/>
          <w:szCs w:val="22"/>
        </w:rPr>
        <w:t xml:space="preserve">(1), p. 28-30 </w:t>
      </w:r>
    </w:p>
    <w:p w14:paraId="7F5316D3" w14:textId="27F07CD2"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(1996)</w:t>
      </w:r>
      <w:r w:rsidR="00255847" w:rsidRPr="00C1063D">
        <w:rPr>
          <w:rFonts w:ascii="Courier" w:hAnsi="Courier"/>
          <w:sz w:val="22"/>
          <w:szCs w:val="22"/>
        </w:rPr>
        <w:t xml:space="preserve">, 'The International Internet - Global Connectivity',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67</w:t>
      </w:r>
      <w:r w:rsidR="00255847" w:rsidRPr="00C1063D">
        <w:rPr>
          <w:rFonts w:ascii="Courier" w:hAnsi="Courier"/>
          <w:sz w:val="22"/>
          <w:szCs w:val="22"/>
        </w:rPr>
        <w:t xml:space="preserve">(5), p. 28-29 </w:t>
      </w:r>
    </w:p>
    <w:p w14:paraId="319FA2DA" w14:textId="76E08A3F"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(1996)</w:t>
      </w:r>
      <w:r w:rsidR="00255847" w:rsidRPr="00C1063D">
        <w:rPr>
          <w:rFonts w:ascii="Courier" w:hAnsi="Courier"/>
          <w:sz w:val="22"/>
          <w:szCs w:val="22"/>
        </w:rPr>
        <w:t xml:space="preserve">, 'SPYDERS(TM) on the Internet',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67</w:t>
      </w:r>
      <w:r w:rsidR="00255847" w:rsidRPr="00C1063D">
        <w:rPr>
          <w:rFonts w:ascii="Courier" w:hAnsi="Courier"/>
          <w:sz w:val="22"/>
          <w:szCs w:val="22"/>
        </w:rPr>
        <w:t xml:space="preserve">(5), p. 58-63 </w:t>
      </w:r>
    </w:p>
    <w:p w14:paraId="543744F5" w14:textId="5981E739"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(1997)</w:t>
      </w:r>
      <w:r w:rsidR="00255847" w:rsidRPr="00C1063D">
        <w:rPr>
          <w:rFonts w:ascii="Courier" w:hAnsi="Courier"/>
          <w:sz w:val="22"/>
          <w:szCs w:val="22"/>
        </w:rPr>
        <w:t xml:space="preserve">, 'The Electronic Seismologist goes to FISSURES',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68</w:t>
      </w:r>
      <w:r w:rsidR="00255847" w:rsidRPr="00C1063D">
        <w:rPr>
          <w:rFonts w:ascii="Courier" w:hAnsi="Courier"/>
          <w:sz w:val="22"/>
          <w:szCs w:val="22"/>
        </w:rPr>
        <w:t xml:space="preserve">(4), p. 489-492 </w:t>
      </w:r>
    </w:p>
    <w:p w14:paraId="675D5AF2" w14:textId="25FAE306"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(1997)</w:t>
      </w:r>
      <w:r w:rsidR="00255847" w:rsidRPr="00C1063D">
        <w:rPr>
          <w:rFonts w:ascii="Courier" w:hAnsi="Courier"/>
          <w:sz w:val="22"/>
          <w:szCs w:val="22"/>
        </w:rPr>
        <w:t xml:space="preserve">, '"Near" Realtime Seismology',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67</w:t>
      </w:r>
      <w:r w:rsidR="00255847" w:rsidRPr="00C1063D">
        <w:rPr>
          <w:rFonts w:ascii="Courier" w:hAnsi="Courier"/>
          <w:sz w:val="22"/>
          <w:szCs w:val="22"/>
        </w:rPr>
        <w:t xml:space="preserve">(6), p. 52-54 </w:t>
      </w:r>
    </w:p>
    <w:p w14:paraId="0376DDFE" w14:textId="617BB3DC"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(1998)</w:t>
      </w:r>
      <w:r w:rsidR="00255847" w:rsidRPr="00C1063D">
        <w:rPr>
          <w:rFonts w:ascii="Courier" w:hAnsi="Courier"/>
          <w:sz w:val="22"/>
          <w:szCs w:val="22"/>
        </w:rPr>
        <w:t xml:space="preserve">, 'Of Cathedrals, Bazaars and Worms',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69</w:t>
      </w:r>
      <w:r w:rsidR="00255847" w:rsidRPr="00C1063D">
        <w:rPr>
          <w:rFonts w:ascii="Courier" w:hAnsi="Courier"/>
          <w:sz w:val="22"/>
          <w:szCs w:val="22"/>
        </w:rPr>
        <w:t xml:space="preserve">(5), p. 407-409 </w:t>
      </w:r>
    </w:p>
    <w:p w14:paraId="022F1838" w14:textId="32BF5B24"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(1998)</w:t>
      </w:r>
      <w:r w:rsidR="00255847" w:rsidRPr="00C1063D">
        <w:rPr>
          <w:rFonts w:ascii="Courier" w:hAnsi="Courier"/>
          <w:sz w:val="22"/>
          <w:szCs w:val="22"/>
        </w:rPr>
        <w:t xml:space="preserve">, 'Seismic Networks: A Time for a Change',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70</w:t>
      </w:r>
      <w:r w:rsidR="00255847" w:rsidRPr="00C1063D">
        <w:rPr>
          <w:rFonts w:ascii="Courier" w:hAnsi="Courier"/>
          <w:sz w:val="22"/>
          <w:szCs w:val="22"/>
        </w:rPr>
        <w:t xml:space="preserve">(5), p. 475-477 </w:t>
      </w:r>
    </w:p>
    <w:p w14:paraId="79E8B790" w14:textId="2677E363" w:rsidR="00E87A98"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(1998)</w:t>
      </w:r>
      <w:r w:rsidR="00255847" w:rsidRPr="00C1063D">
        <w:rPr>
          <w:rFonts w:ascii="Courier" w:hAnsi="Courier"/>
          <w:sz w:val="22"/>
          <w:szCs w:val="22"/>
        </w:rPr>
        <w:t xml:space="preserve">, 'The future of regional seismic networks and the council of </w:t>
      </w:r>
      <w:r w:rsidR="00255847" w:rsidRPr="00C1063D">
        <w:rPr>
          <w:rFonts w:ascii="Courier" w:hAnsi="Courier"/>
          <w:spacing w:val="-18"/>
          <w:sz w:val="22"/>
          <w:szCs w:val="22"/>
        </w:rPr>
        <w:t xml:space="preserve">the national seismic system', </w:t>
      </w:r>
      <w:r w:rsidR="00255847" w:rsidRPr="00C1063D">
        <w:rPr>
          <w:rFonts w:ascii="Courier" w:hAnsi="Courier"/>
          <w:i/>
          <w:iCs/>
          <w:spacing w:val="-18"/>
          <w:sz w:val="22"/>
          <w:szCs w:val="22"/>
        </w:rPr>
        <w:t>IRIS Annual Workshop 1998 Program</w:t>
      </w:r>
      <w:r w:rsidRPr="00C1063D">
        <w:rPr>
          <w:rFonts w:ascii="Courier" w:hAnsi="Courier"/>
          <w:spacing w:val="-18"/>
          <w:sz w:val="22"/>
          <w:szCs w:val="22"/>
        </w:rPr>
        <w:t>, Extended</w:t>
      </w:r>
      <w:r w:rsidRPr="00C1063D">
        <w:rPr>
          <w:rFonts w:ascii="Courier" w:hAnsi="Courier"/>
          <w:sz w:val="22"/>
          <w:szCs w:val="22"/>
        </w:rPr>
        <w:t xml:space="preserve"> Abstract, p</w:t>
      </w:r>
      <w:r w:rsidR="00255847" w:rsidRPr="00C1063D">
        <w:rPr>
          <w:rFonts w:ascii="Courier" w:hAnsi="Courier"/>
          <w:sz w:val="22"/>
          <w:szCs w:val="22"/>
        </w:rPr>
        <w:t xml:space="preserve"> </w:t>
      </w:r>
    </w:p>
    <w:p w14:paraId="748498E5" w14:textId="778AF338"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(1998)</w:t>
      </w:r>
      <w:r w:rsidR="00255847" w:rsidRPr="00C1063D">
        <w:rPr>
          <w:rFonts w:ascii="Courier" w:hAnsi="Courier"/>
          <w:sz w:val="22"/>
          <w:szCs w:val="22"/>
        </w:rPr>
        <w:t xml:space="preserve">, 'A Global Network of Seismograph Networks', </w:t>
      </w:r>
      <w:r w:rsidR="00255847" w:rsidRPr="00C1063D">
        <w:rPr>
          <w:rFonts w:ascii="Courier" w:hAnsi="Courier"/>
          <w:i/>
          <w:iCs/>
          <w:sz w:val="22"/>
          <w:szCs w:val="22"/>
        </w:rPr>
        <w:t>EOS Transaction, AGU</w:t>
      </w:r>
      <w:r w:rsidR="00255847" w:rsidRPr="00C1063D">
        <w:rPr>
          <w:rFonts w:ascii="Courier" w:hAnsi="Courier"/>
          <w:sz w:val="22"/>
          <w:szCs w:val="22"/>
        </w:rPr>
        <w:t xml:space="preserve">, 79(45), p. PF561 (abs) </w:t>
      </w:r>
    </w:p>
    <w:p w14:paraId="1DEA8161" w14:textId="5BAC7DB6"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(1999)</w:t>
      </w:r>
      <w:r w:rsidR="00255847" w:rsidRPr="00C1063D">
        <w:rPr>
          <w:rFonts w:ascii="Courier" w:hAnsi="Courier"/>
          <w:sz w:val="22"/>
          <w:szCs w:val="22"/>
        </w:rPr>
        <w:t xml:space="preserve">, 'Seismic network recording and processing systems',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70</w:t>
      </w:r>
      <w:r w:rsidR="00255847" w:rsidRPr="00C1063D">
        <w:rPr>
          <w:rFonts w:ascii="Courier" w:hAnsi="Courier"/>
          <w:sz w:val="22"/>
          <w:szCs w:val="22"/>
        </w:rPr>
        <w:t xml:space="preserve">, p. 175-178 </w:t>
      </w:r>
    </w:p>
    <w:p w14:paraId="48722733" w14:textId="044982D8"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(2002)</w:t>
      </w:r>
      <w:r w:rsidR="00255847" w:rsidRPr="00C1063D">
        <w:rPr>
          <w:rFonts w:ascii="Courier" w:hAnsi="Courier"/>
          <w:sz w:val="22"/>
          <w:szCs w:val="22"/>
        </w:rPr>
        <w:t xml:space="preserve">, 'Real-time data exchange (revisited)',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 xml:space="preserve">(2), p. 185-187 </w:t>
      </w:r>
    </w:p>
    <w:p w14:paraId="5E56BBDF" w14:textId="48DED615"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w:t>
      </w:r>
      <w:r w:rsidR="00255847" w:rsidRPr="00C1063D">
        <w:rPr>
          <w:rFonts w:ascii="Courier" w:hAnsi="Courier"/>
          <w:b/>
          <w:bCs/>
          <w:sz w:val="22"/>
          <w:szCs w:val="22"/>
        </w:rPr>
        <w:t>(2003)</w:t>
      </w:r>
      <w:r w:rsidR="00255847" w:rsidRPr="00C1063D">
        <w:rPr>
          <w:rFonts w:ascii="Courier" w:hAnsi="Courier"/>
          <w:sz w:val="22"/>
          <w:szCs w:val="22"/>
        </w:rPr>
        <w:t xml:space="preserve">, 'A Review of Regional Seismic Network Recording and Data Exchange Systems',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74</w:t>
      </w:r>
      <w:r w:rsidR="00255847" w:rsidRPr="00C1063D">
        <w:rPr>
          <w:rFonts w:ascii="Courier" w:hAnsi="Courier"/>
          <w:sz w:val="22"/>
          <w:szCs w:val="22"/>
        </w:rPr>
        <w:t xml:space="preserve">(2), p. 228 (abs) </w:t>
      </w:r>
    </w:p>
    <w:p w14:paraId="40724CE1" w14:textId="33174B47"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Malone, S.</w:t>
      </w:r>
      <w:r w:rsidR="00255847" w:rsidRPr="00C1063D">
        <w:rPr>
          <w:rFonts w:ascii="Courier" w:hAnsi="Courier"/>
          <w:sz w:val="22"/>
          <w:szCs w:val="22"/>
        </w:rPr>
        <w:t xml:space="preserve">D., R. Buland, B. Presgrave, W. Ellsworth, A. Michael, and T. Ahern </w:t>
      </w:r>
      <w:r w:rsidR="00255847" w:rsidRPr="00C1063D">
        <w:rPr>
          <w:rFonts w:ascii="Courier" w:hAnsi="Courier"/>
          <w:b/>
          <w:bCs/>
          <w:sz w:val="22"/>
          <w:szCs w:val="22"/>
        </w:rPr>
        <w:t>(1993)</w:t>
      </w:r>
      <w:r w:rsidR="00255847" w:rsidRPr="00C1063D">
        <w:rPr>
          <w:rFonts w:ascii="Courier" w:hAnsi="Courier"/>
          <w:sz w:val="22"/>
          <w:szCs w:val="22"/>
        </w:rPr>
        <w:t>, 'Rapid exchange of seismic data between international, national and regio</w:t>
      </w:r>
      <w:r w:rsidRPr="00C1063D">
        <w:rPr>
          <w:rFonts w:ascii="Courier" w:hAnsi="Courier"/>
          <w:sz w:val="22"/>
          <w:szCs w:val="22"/>
        </w:rPr>
        <w:t>nal networks using the Internet</w:t>
      </w:r>
      <w:r w:rsidR="00255847" w:rsidRPr="00C1063D">
        <w:rPr>
          <w:rFonts w:ascii="Courier" w:hAnsi="Courier"/>
          <w:sz w:val="22"/>
          <w:szCs w:val="22"/>
        </w:rPr>
        <w:t xml:space="preserve">', </w:t>
      </w:r>
      <w:r w:rsidR="00255847" w:rsidRPr="00C1063D">
        <w:rPr>
          <w:rFonts w:ascii="Courier" w:hAnsi="Courier"/>
          <w:i/>
          <w:iCs/>
          <w:spacing w:val="-18"/>
          <w:sz w:val="22"/>
          <w:szCs w:val="22"/>
        </w:rPr>
        <w:t>AGU Spring Meeting Abstract</w:t>
      </w:r>
      <w:r w:rsidR="00255847" w:rsidRPr="00C1063D">
        <w:rPr>
          <w:rFonts w:ascii="Courier" w:hAnsi="Courier"/>
          <w:sz w:val="22"/>
          <w:szCs w:val="22"/>
        </w:rPr>
        <w:t xml:space="preserve">, 74(16), p. 216 </w:t>
      </w:r>
    </w:p>
    <w:p w14:paraId="7BFC18AB" w14:textId="47268AE9"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Manahan, J.S., K. Kuge, and S.</w:t>
      </w:r>
      <w:r w:rsidR="00255847" w:rsidRPr="00C1063D">
        <w:rPr>
          <w:rFonts w:ascii="Courier" w:hAnsi="Courier"/>
          <w:sz w:val="22"/>
          <w:szCs w:val="22"/>
        </w:rPr>
        <w:t xml:space="preserve">H. Kirby </w:t>
      </w:r>
      <w:r w:rsidR="00255847" w:rsidRPr="00C1063D">
        <w:rPr>
          <w:rFonts w:ascii="Courier" w:hAnsi="Courier"/>
          <w:b/>
          <w:bCs/>
          <w:sz w:val="22"/>
          <w:szCs w:val="22"/>
        </w:rPr>
        <w:t>(2006)</w:t>
      </w:r>
      <w:r w:rsidR="00255847" w:rsidRPr="00C1063D">
        <w:rPr>
          <w:rFonts w:ascii="Courier" w:hAnsi="Courier"/>
          <w:sz w:val="22"/>
          <w:szCs w:val="22"/>
        </w:rPr>
        <w:t xml:space="preserve">, 'Deep earthquake of 5 February 2005 under Mindanao, Philippines: Source process and S- wave waveform anomaly detected in Central Japan',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0168 </w:t>
      </w:r>
    </w:p>
    <w:p w14:paraId="114B5C86" w14:textId="3F1D3AD8"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Mancilla, F.d.</w:t>
      </w:r>
      <w:r w:rsidR="00255847" w:rsidRPr="00C1063D">
        <w:rPr>
          <w:rFonts w:ascii="Courier" w:hAnsi="Courier"/>
          <w:sz w:val="22"/>
          <w:szCs w:val="22"/>
        </w:rPr>
        <w:t xml:space="preserve">L., D. Stich, M. Berrocoso, R. Martín, J. Morales, A. Fernandez-Ros, R. Páez, and A. Pérez-Peña </w:t>
      </w:r>
      <w:r w:rsidR="00255847" w:rsidRPr="00C1063D">
        <w:rPr>
          <w:rFonts w:ascii="Courier" w:hAnsi="Courier"/>
          <w:b/>
          <w:bCs/>
          <w:sz w:val="22"/>
          <w:szCs w:val="22"/>
        </w:rPr>
        <w:t>(2013)</w:t>
      </w:r>
      <w:r w:rsidR="00255847" w:rsidRPr="00C1063D">
        <w:rPr>
          <w:rFonts w:ascii="Courier" w:hAnsi="Courier"/>
          <w:sz w:val="22"/>
          <w:szCs w:val="22"/>
        </w:rPr>
        <w:t xml:space="preserve">, 'Delamination in the Betic Range: Deep </w:t>
      </w:r>
      <w:r w:rsidR="00255847" w:rsidRPr="00C1063D">
        <w:rPr>
          <w:rFonts w:ascii="Courier" w:hAnsi="Courier"/>
          <w:spacing w:val="-18"/>
          <w:sz w:val="22"/>
          <w:szCs w:val="22"/>
        </w:rPr>
        <w:t xml:space="preserve">structure, seismicity, and GPS motion', </w:t>
      </w:r>
      <w:r w:rsidR="00255847" w:rsidRPr="00C1063D">
        <w:rPr>
          <w:rFonts w:ascii="Courier" w:hAnsi="Courier"/>
          <w:i/>
          <w:iCs/>
          <w:spacing w:val="-18"/>
          <w:sz w:val="22"/>
          <w:szCs w:val="22"/>
        </w:rPr>
        <w:t>Geology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41</w:t>
      </w:r>
      <w:r w:rsidR="00255847" w:rsidRPr="00C1063D">
        <w:rPr>
          <w:rFonts w:ascii="Courier" w:hAnsi="Courier"/>
          <w:spacing w:val="-18"/>
          <w:sz w:val="22"/>
          <w:szCs w:val="22"/>
        </w:rPr>
        <w:t>(3), p. 307-310 doi:</w:t>
      </w:r>
      <w:r w:rsidR="00255847" w:rsidRPr="00C1063D">
        <w:rPr>
          <w:rFonts w:ascii="Courier" w:hAnsi="Courier"/>
          <w:sz w:val="22"/>
          <w:szCs w:val="22"/>
        </w:rPr>
        <w:t xml:space="preserve"> 10.1130/g33733.1</w:t>
      </w:r>
    </w:p>
    <w:p w14:paraId="23A98E1B" w14:textId="10135832" w:rsidR="003C24A0" w:rsidRPr="00C1063D" w:rsidRDefault="003C24A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Mancinelli, N.J., P.M. Shearer, and C. Thomas </w:t>
      </w:r>
      <w:r w:rsidRPr="00C1063D">
        <w:rPr>
          <w:rFonts w:ascii="Courier" w:hAnsi="Courier"/>
          <w:b/>
          <w:bCs/>
          <w:sz w:val="22"/>
          <w:szCs w:val="22"/>
        </w:rPr>
        <w:t>(2015)</w:t>
      </w:r>
      <w:r w:rsidRPr="00C1063D">
        <w:rPr>
          <w:rFonts w:ascii="Courier" w:hAnsi="Courier"/>
          <w:sz w:val="22"/>
          <w:szCs w:val="22"/>
        </w:rPr>
        <w:t xml:space="preserve">, 'Mapping fine-scale structure near the core-mantle boundary beneath USArray', </w:t>
      </w:r>
      <w:r w:rsidRPr="00C1063D">
        <w:rPr>
          <w:rFonts w:ascii="Courier" w:hAnsi="Courier"/>
          <w:i/>
          <w:iCs/>
          <w:sz w:val="22"/>
          <w:szCs w:val="22"/>
        </w:rPr>
        <w:t>EGU General Assembly 2015, held 12-17 April, 2015 in Vienna, Austria id 6321</w:t>
      </w:r>
      <w:r w:rsidRPr="00C1063D">
        <w:rPr>
          <w:rFonts w:ascii="Courier" w:hAnsi="Courier"/>
          <w:sz w:val="22"/>
          <w:szCs w:val="22"/>
        </w:rPr>
        <w:t xml:space="preserve">, 17, p. 6321 </w:t>
      </w:r>
    </w:p>
    <w:p w14:paraId="512B400B" w14:textId="77777777" w:rsidR="00F56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Mancinelli, N., P.</w:t>
      </w:r>
      <w:r w:rsidR="00255847" w:rsidRPr="00C1063D">
        <w:rPr>
          <w:rFonts w:ascii="Courier" w:hAnsi="Courier"/>
          <w:sz w:val="22"/>
          <w:szCs w:val="22"/>
        </w:rPr>
        <w:t xml:space="preserve">M. Shearer, and C. Thomas (2015), Mapping fine-scale structure near the core-mantle boundary beneath USArray, in </w:t>
      </w:r>
      <w:r w:rsidR="00255847" w:rsidRPr="00C1063D">
        <w:rPr>
          <w:rFonts w:ascii="Courier" w:hAnsi="Courier"/>
          <w:i/>
          <w:iCs/>
          <w:sz w:val="22"/>
          <w:szCs w:val="22"/>
        </w:rPr>
        <w:t>EGU General Assembly 2015, held 12-17 April,</w:t>
      </w:r>
      <w:r w:rsidRPr="00C1063D">
        <w:rPr>
          <w:rFonts w:ascii="Courier" w:hAnsi="Courier"/>
          <w:i/>
          <w:iCs/>
          <w:sz w:val="22"/>
          <w:szCs w:val="22"/>
        </w:rPr>
        <w:t xml:space="preserve"> in Vienna, Austria. Id </w:t>
      </w:r>
      <w:r w:rsidR="00255847" w:rsidRPr="00C1063D">
        <w:rPr>
          <w:rFonts w:ascii="Courier" w:hAnsi="Courier"/>
          <w:i/>
          <w:iCs/>
          <w:sz w:val="22"/>
          <w:szCs w:val="22"/>
        </w:rPr>
        <w:t>6321</w:t>
      </w:r>
      <w:r w:rsidRPr="00C1063D">
        <w:rPr>
          <w:rFonts w:ascii="Courier" w:hAnsi="Courier"/>
          <w:sz w:val="22"/>
          <w:szCs w:val="22"/>
        </w:rPr>
        <w:t>, edited, p. 6321</w:t>
      </w:r>
    </w:p>
    <w:p w14:paraId="000FFFF4" w14:textId="77777777" w:rsidR="00F56847" w:rsidRPr="00C1063D" w:rsidRDefault="00F56847" w:rsidP="00F56847">
      <w:pPr>
        <w:spacing w:before="100" w:beforeAutospacing="1" w:after="100" w:afterAutospacing="1"/>
        <w:jc w:val="both"/>
        <w:rPr>
          <w:rFonts w:ascii="Courier" w:hAnsi="Courier"/>
          <w:sz w:val="22"/>
          <w:szCs w:val="22"/>
        </w:rPr>
      </w:pPr>
      <w:r w:rsidRPr="00C1063D">
        <w:rPr>
          <w:rFonts w:ascii="Courier" w:hAnsi="Courier"/>
          <w:sz w:val="22"/>
          <w:szCs w:val="22"/>
        </w:rPr>
        <w:t xml:space="preserve">Mancini, F., A. Galeandro, M. De Giglio, and M. Barbarella </w:t>
      </w:r>
      <w:r w:rsidRPr="00C1063D">
        <w:rPr>
          <w:rFonts w:ascii="Courier" w:hAnsi="Courier"/>
          <w:b/>
          <w:bCs/>
          <w:sz w:val="22"/>
          <w:szCs w:val="22"/>
        </w:rPr>
        <w:t>(2015)</w:t>
      </w:r>
      <w:r w:rsidRPr="00C1063D">
        <w:rPr>
          <w:rFonts w:ascii="Courier" w:hAnsi="Courier"/>
          <w:sz w:val="22"/>
          <w:szCs w:val="22"/>
        </w:rPr>
        <w:t xml:space="preserve">, 'Ionospheric activity and possible connection with seismicity: Contribution from the analysis of long time series of GNSS signals', </w:t>
      </w:r>
      <w:r w:rsidRPr="00C1063D">
        <w:rPr>
          <w:rFonts w:ascii="Courier" w:hAnsi="Courier"/>
          <w:i/>
          <w:iCs/>
          <w:sz w:val="22"/>
          <w:szCs w:val="22"/>
        </w:rPr>
        <w:t>Physics and Chemistry of the Earth</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 p. 106-113 doi: 10.1016/j.pce.2014.10.005</w:t>
      </w:r>
    </w:p>
    <w:p w14:paraId="132932A9" w14:textId="4E5C4358" w:rsidR="00255847" w:rsidRPr="00C1063D" w:rsidRDefault="00F56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Marcillo, O., S. Arrowsmith, P. Blom, and K.R. Jones </w:t>
      </w:r>
      <w:r w:rsidRPr="00C1063D">
        <w:rPr>
          <w:rFonts w:ascii="Courier" w:hAnsi="Courier"/>
          <w:b/>
          <w:bCs/>
          <w:sz w:val="22"/>
          <w:szCs w:val="22"/>
        </w:rPr>
        <w:t>(2015)</w:t>
      </w:r>
      <w:r w:rsidRPr="00C1063D">
        <w:rPr>
          <w:rFonts w:ascii="Courier" w:hAnsi="Courier"/>
          <w:sz w:val="22"/>
          <w:szCs w:val="22"/>
        </w:rPr>
        <w:t xml:space="preserve">, 'On infrasound generated by wind farms and its propagation in low-altitude tropospheric waveguides', </w:t>
      </w:r>
      <w:r w:rsidRPr="00C1063D">
        <w:rPr>
          <w:rFonts w:ascii="Courier" w:hAnsi="Courier"/>
          <w:i/>
          <w:iCs/>
          <w:sz w:val="22"/>
          <w:szCs w:val="22"/>
        </w:rPr>
        <w:t>Journal of Geophysical Research (Atmospheres)</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(19), p. 985</w:t>
      </w:r>
      <w:r w:rsidR="00756DBF" w:rsidRPr="00C1063D">
        <w:rPr>
          <w:rFonts w:ascii="Courier" w:hAnsi="Courier"/>
          <w:sz w:val="22"/>
          <w:szCs w:val="22"/>
        </w:rPr>
        <w:t>5-9868 doi: 10.1002/2014JD02282</w:t>
      </w:r>
    </w:p>
    <w:p w14:paraId="2E8936CA" w14:textId="28FFCD51"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Mancinelli, N.J., and P.</w:t>
      </w:r>
      <w:r w:rsidR="00255847" w:rsidRPr="00C1063D">
        <w:rPr>
          <w:rFonts w:ascii="Courier" w:hAnsi="Courier"/>
          <w:sz w:val="22"/>
          <w:szCs w:val="22"/>
        </w:rPr>
        <w:t xml:space="preserve">M. Shearer </w:t>
      </w:r>
      <w:r w:rsidR="00255847" w:rsidRPr="00C1063D">
        <w:rPr>
          <w:rFonts w:ascii="Courier" w:hAnsi="Courier"/>
          <w:b/>
          <w:bCs/>
          <w:sz w:val="22"/>
          <w:szCs w:val="22"/>
        </w:rPr>
        <w:t>(2013)</w:t>
      </w:r>
      <w:r w:rsidR="00255847" w:rsidRPr="00C1063D">
        <w:rPr>
          <w:rFonts w:ascii="Courier" w:hAnsi="Courier"/>
          <w:sz w:val="22"/>
          <w:szCs w:val="22"/>
        </w:rPr>
        <w:t xml:space="preserve">, 'Reconciling discrepancies among estimates of small-scale mantle heterogeneity from PKP precursors',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195</w:t>
      </w:r>
      <w:r w:rsidR="00255847" w:rsidRPr="00C1063D">
        <w:rPr>
          <w:rFonts w:ascii="Courier" w:hAnsi="Courier"/>
          <w:sz w:val="22"/>
          <w:szCs w:val="22"/>
        </w:rPr>
        <w:t>(3), p. 1721-1729 doi: 10.1093/gji/ggt319</w:t>
      </w:r>
    </w:p>
    <w:p w14:paraId="6107C277" w14:textId="24579DF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w:t>
      </w:r>
      <w:r w:rsidR="00407E85" w:rsidRPr="00C1063D">
        <w:rPr>
          <w:rFonts w:ascii="Courier" w:hAnsi="Courier"/>
          <w:sz w:val="22"/>
          <w:szCs w:val="22"/>
        </w:rPr>
        <w:t>ndal, P., C. Satyamurty, and I.</w:t>
      </w:r>
      <w:r w:rsidRPr="00C1063D">
        <w:rPr>
          <w:rFonts w:ascii="Courier" w:hAnsi="Courier"/>
          <w:sz w:val="22"/>
          <w:szCs w:val="22"/>
        </w:rPr>
        <w:t xml:space="preserve">P. Raju </w:t>
      </w:r>
      <w:r w:rsidRPr="00C1063D">
        <w:rPr>
          <w:rFonts w:ascii="Courier" w:hAnsi="Courier"/>
          <w:b/>
          <w:bCs/>
          <w:sz w:val="22"/>
          <w:szCs w:val="22"/>
        </w:rPr>
        <w:t>(2009)</w:t>
      </w:r>
      <w:r w:rsidRPr="00C1063D">
        <w:rPr>
          <w:rFonts w:ascii="Courier" w:hAnsi="Courier"/>
          <w:sz w:val="22"/>
          <w:szCs w:val="22"/>
        </w:rPr>
        <w:t xml:space="preserve">, 'Iterative de-convolution of the local waveforms: Characterization of the seismic sources in Kachchh, India',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478</w:t>
      </w:r>
      <w:r w:rsidRPr="00C1063D">
        <w:rPr>
          <w:rFonts w:ascii="Courier" w:hAnsi="Courier"/>
          <w:sz w:val="22"/>
          <w:szCs w:val="22"/>
        </w:rPr>
        <w:t xml:space="preserve">(3-4), p. 143-157 </w:t>
      </w:r>
    </w:p>
    <w:p w14:paraId="01BC3C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Mandernach, M., C. Thurber, F. Haslinger, K. Doran, A. Haslinger, and P. Okubo </w:t>
      </w:r>
      <w:r w:rsidRPr="00C1063D">
        <w:rPr>
          <w:rFonts w:ascii="Courier" w:hAnsi="Courier"/>
          <w:b/>
          <w:bCs/>
          <w:sz w:val="22"/>
          <w:szCs w:val="22"/>
        </w:rPr>
        <w:t>(2000)</w:t>
      </w:r>
      <w:r w:rsidRPr="00C1063D">
        <w:rPr>
          <w:rFonts w:ascii="Courier" w:hAnsi="Courier"/>
          <w:sz w:val="22"/>
          <w:szCs w:val="22"/>
        </w:rPr>
        <w:t xml:space="preserve">, 'Three-dimensional Vp and Vp/Vs structure of the east rift zone and south flank of Kilauea Volcano, Hawaii', </w:t>
      </w:r>
      <w:r w:rsidRPr="00C1063D">
        <w:rPr>
          <w:rFonts w:ascii="Courier" w:hAnsi="Courier"/>
          <w:i/>
          <w:iCs/>
          <w:sz w:val="22"/>
          <w:szCs w:val="22"/>
        </w:rPr>
        <w:t>AGU Fall Meeting Abstract</w:t>
      </w:r>
      <w:r w:rsidRPr="00C1063D">
        <w:rPr>
          <w:rFonts w:ascii="Courier" w:hAnsi="Courier"/>
          <w:sz w:val="22"/>
          <w:szCs w:val="22"/>
        </w:rPr>
        <w:t xml:space="preserve">, 81(48), p. 905 </w:t>
      </w:r>
    </w:p>
    <w:p w14:paraId="2D6327F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Mangino, S., and K. Priestley </w:t>
      </w:r>
      <w:r w:rsidRPr="00C1063D">
        <w:rPr>
          <w:rFonts w:ascii="Courier" w:hAnsi="Courier"/>
          <w:b/>
          <w:bCs/>
          <w:sz w:val="22"/>
          <w:szCs w:val="22"/>
        </w:rPr>
        <w:t>(1998)</w:t>
      </w:r>
      <w:r w:rsidRPr="00C1063D">
        <w:rPr>
          <w:rFonts w:ascii="Courier" w:hAnsi="Courier"/>
          <w:sz w:val="22"/>
          <w:szCs w:val="22"/>
        </w:rPr>
        <w:t xml:space="preserve">, 'The crustal structure of the southern Caspian region',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133</w:t>
      </w:r>
      <w:r w:rsidRPr="00C1063D">
        <w:rPr>
          <w:rFonts w:ascii="Courier" w:hAnsi="Courier"/>
          <w:sz w:val="22"/>
          <w:szCs w:val="22"/>
        </w:rPr>
        <w:t xml:space="preserve">, p. 630-648 </w:t>
      </w:r>
    </w:p>
    <w:p w14:paraId="0B487102" w14:textId="605B0FA6" w:rsidR="00995030"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Mangino, S., K. Priestley, and J. Ebel </w:t>
      </w:r>
      <w:r w:rsidRPr="00C1063D">
        <w:rPr>
          <w:rFonts w:ascii="Courier" w:hAnsi="Courier"/>
          <w:b/>
          <w:bCs/>
          <w:sz w:val="22"/>
          <w:szCs w:val="22"/>
        </w:rPr>
        <w:t>(1999)</w:t>
      </w:r>
      <w:r w:rsidRPr="00C1063D">
        <w:rPr>
          <w:rFonts w:ascii="Courier" w:hAnsi="Courier"/>
          <w:sz w:val="22"/>
          <w:szCs w:val="22"/>
        </w:rPr>
        <w:t xml:space="preserve">, 'The receiver structure beneath the China Digital Sesimograph Network stations',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89</w:t>
      </w:r>
      <w:r w:rsidRPr="00C1063D">
        <w:rPr>
          <w:rFonts w:ascii="Courier" w:hAnsi="Courier"/>
          <w:sz w:val="22"/>
          <w:szCs w:val="22"/>
        </w:rPr>
        <w:t xml:space="preserve">, p. 1053-1076 </w:t>
      </w:r>
    </w:p>
    <w:p w14:paraId="6062B410" w14:textId="4E11D896"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Mann, D., C.</w:t>
      </w:r>
      <w:r w:rsidR="00255847" w:rsidRPr="00C1063D">
        <w:rPr>
          <w:rFonts w:ascii="Courier" w:hAnsi="Courier"/>
          <w:sz w:val="22"/>
          <w:szCs w:val="22"/>
        </w:rPr>
        <w:t>P. Walls, A. Basset, R. Turner</w:t>
      </w:r>
      <w:r w:rsidRPr="00C1063D">
        <w:rPr>
          <w:rFonts w:ascii="Courier" w:hAnsi="Courier"/>
          <w:sz w:val="22"/>
          <w:szCs w:val="22"/>
        </w:rPr>
        <w:t>, S. Lawrence, K. Feaux, and G.</w:t>
      </w:r>
      <w:r w:rsidR="00255847" w:rsidRPr="00C1063D">
        <w:rPr>
          <w:rFonts w:ascii="Courier" w:hAnsi="Courier"/>
          <w:sz w:val="22"/>
          <w:szCs w:val="22"/>
        </w:rPr>
        <w:t xml:space="preserve">S. Mattioli </w:t>
      </w:r>
      <w:r w:rsidR="00255847" w:rsidRPr="00C1063D">
        <w:rPr>
          <w:rFonts w:ascii="Courier" w:hAnsi="Courier"/>
          <w:b/>
          <w:bCs/>
          <w:sz w:val="22"/>
          <w:szCs w:val="22"/>
        </w:rPr>
        <w:t>(2014)</w:t>
      </w:r>
      <w:r w:rsidR="00255847" w:rsidRPr="00C1063D">
        <w:rPr>
          <w:rFonts w:ascii="Courier" w:hAnsi="Courier"/>
          <w:sz w:val="22"/>
          <w:szCs w:val="22"/>
        </w:rPr>
        <w:t xml:space="preserve">, 'Plate Boundary Observatory Southwest Region Network Operations, Expansion and Communications Hardening', </w:t>
      </w:r>
      <w:r w:rsidR="00255847" w:rsidRPr="00C1063D">
        <w:rPr>
          <w:rFonts w:ascii="Courier" w:hAnsi="Courier"/>
          <w:i/>
          <w:iCs/>
          <w:sz w:val="22"/>
          <w:szCs w:val="22"/>
        </w:rPr>
        <w:t>AGU Fall Meeting 2014, abstract #G41B-0488</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0488 </w:t>
      </w:r>
    </w:p>
    <w:p w14:paraId="45A2C286" w14:textId="2AA945BE"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Mansinha, L., R.G. Stockwell, R.P. Lowe, M. Eramian, and R.</w:t>
      </w:r>
      <w:r w:rsidR="00255847" w:rsidRPr="00C1063D">
        <w:rPr>
          <w:rFonts w:ascii="Courier" w:hAnsi="Courier"/>
          <w:sz w:val="22"/>
          <w:szCs w:val="22"/>
        </w:rPr>
        <w:t xml:space="preserve">A. Schincariol </w:t>
      </w:r>
      <w:r w:rsidR="00255847" w:rsidRPr="00C1063D">
        <w:rPr>
          <w:rFonts w:ascii="Courier" w:hAnsi="Courier"/>
          <w:b/>
          <w:bCs/>
          <w:sz w:val="22"/>
          <w:szCs w:val="22"/>
        </w:rPr>
        <w:t>(1997)</w:t>
      </w:r>
      <w:r w:rsidR="00255847" w:rsidRPr="00C1063D">
        <w:rPr>
          <w:rFonts w:ascii="Courier" w:hAnsi="Courier"/>
          <w:sz w:val="22"/>
          <w:szCs w:val="22"/>
        </w:rPr>
        <w:t xml:space="preserve">, 'Local S-spectrum analysis of 1-D and 2-D data',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(3-4), p. 329-336 </w:t>
      </w:r>
    </w:p>
    <w:p w14:paraId="100D5A1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Mao, X., Q. Wang, S. Liu, M. Xu, and L. Wang </w:t>
      </w:r>
      <w:r w:rsidRPr="00C1063D">
        <w:rPr>
          <w:rFonts w:ascii="Courier" w:hAnsi="Courier"/>
          <w:b/>
          <w:bCs/>
          <w:sz w:val="22"/>
          <w:szCs w:val="22"/>
        </w:rPr>
        <w:t>(2012)</w:t>
      </w:r>
      <w:r w:rsidRPr="00C1063D">
        <w:rPr>
          <w:rFonts w:ascii="Courier" w:hAnsi="Courier"/>
          <w:sz w:val="22"/>
          <w:szCs w:val="22"/>
        </w:rPr>
        <w:t xml:space="preserve">, 'Effective elastic thickness and mechanical anisotropy of South China and surrounding regions',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550-553</w:t>
      </w:r>
      <w:r w:rsidRPr="00C1063D">
        <w:rPr>
          <w:rFonts w:ascii="Courier" w:hAnsi="Courier"/>
          <w:sz w:val="22"/>
          <w:szCs w:val="22"/>
        </w:rPr>
        <w:t>(0), p. 47-56 doi: 10.1016/j.tecto.2012.05.019</w:t>
      </w:r>
    </w:p>
    <w:p w14:paraId="6B44C0F2" w14:textId="0B9CB95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Marcillo, O., S. Arrowsmith, R. Whitake</w:t>
      </w:r>
      <w:r w:rsidR="00407E85" w:rsidRPr="00C1063D">
        <w:rPr>
          <w:rFonts w:ascii="Courier" w:hAnsi="Courier"/>
          <w:sz w:val="22"/>
          <w:szCs w:val="22"/>
        </w:rPr>
        <w:t>r, D. Anderson, A. Nippress, D.</w:t>
      </w:r>
      <w:r w:rsidRPr="00C1063D">
        <w:rPr>
          <w:rFonts w:ascii="Courier" w:hAnsi="Courier"/>
          <w:sz w:val="22"/>
          <w:szCs w:val="22"/>
        </w:rPr>
        <w:t xml:space="preserve">N. Green, and D. Drob </w:t>
      </w:r>
      <w:r w:rsidRPr="00C1063D">
        <w:rPr>
          <w:rFonts w:ascii="Courier" w:hAnsi="Courier"/>
          <w:b/>
          <w:bCs/>
          <w:sz w:val="22"/>
          <w:szCs w:val="22"/>
        </w:rPr>
        <w:t>(2014)</w:t>
      </w:r>
      <w:r w:rsidRPr="00C1063D">
        <w:rPr>
          <w:rFonts w:ascii="Courier" w:hAnsi="Courier"/>
          <w:sz w:val="22"/>
          <w:szCs w:val="22"/>
        </w:rPr>
        <w:t xml:space="preserve">, 'Using physics-based priors in a Bayesian algorithm to enhance infrasound source location',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(1), p. 375-385 doi: 10.1093/gji/ggt353</w:t>
      </w:r>
    </w:p>
    <w:p w14:paraId="3A9F03A4" w14:textId="2BEE9155" w:rsidR="00A27E0A" w:rsidRPr="00C1063D" w:rsidRDefault="00A27E0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Marcillo, O., S. Arrowsmith, P. Blom, and K.R. Jones </w:t>
      </w:r>
      <w:r w:rsidRPr="00C1063D">
        <w:rPr>
          <w:rFonts w:ascii="Courier" w:hAnsi="Courier"/>
          <w:b/>
          <w:bCs/>
          <w:sz w:val="22"/>
          <w:szCs w:val="22"/>
        </w:rPr>
        <w:t>(2015)</w:t>
      </w:r>
      <w:r w:rsidRPr="00C1063D">
        <w:rPr>
          <w:rFonts w:ascii="Courier" w:hAnsi="Courier"/>
          <w:sz w:val="22"/>
          <w:szCs w:val="22"/>
        </w:rPr>
        <w:t xml:space="preserve">, 'On infrasound generated by wind farms and its propagation in low-altitude tropospheric waveguides', </w:t>
      </w:r>
      <w:r w:rsidRPr="00C1063D">
        <w:rPr>
          <w:rFonts w:ascii="Courier" w:hAnsi="Courier"/>
          <w:i/>
          <w:iCs/>
          <w:sz w:val="22"/>
          <w:szCs w:val="22"/>
        </w:rPr>
        <w:t>Journal of Geophysical Research (Atmospheres)</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(19), p. 9855-9868 doi: 10.1002/2014JD022821</w:t>
      </w:r>
    </w:p>
    <w:p w14:paraId="47AAF967" w14:textId="61F648A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Marfurt, K.</w:t>
      </w:r>
      <w:r w:rsidR="00407E85" w:rsidRPr="00C1063D">
        <w:rPr>
          <w:rFonts w:ascii="Courier" w:hAnsi="Courier"/>
          <w:sz w:val="22"/>
          <w:szCs w:val="22"/>
        </w:rPr>
        <w:t>, R.A. Johnson, and W.</w:t>
      </w:r>
      <w:r w:rsidRPr="00C1063D">
        <w:rPr>
          <w:rFonts w:ascii="Courier" w:hAnsi="Courier"/>
          <w:sz w:val="22"/>
          <w:szCs w:val="22"/>
        </w:rPr>
        <w:t xml:space="preserve">D. Pennington </w:t>
      </w:r>
      <w:r w:rsidRPr="00C1063D">
        <w:rPr>
          <w:rFonts w:ascii="Courier" w:hAnsi="Courier"/>
          <w:b/>
          <w:bCs/>
          <w:sz w:val="22"/>
          <w:szCs w:val="22"/>
        </w:rPr>
        <w:t>(2003)</w:t>
      </w:r>
      <w:r w:rsidRPr="00C1063D">
        <w:rPr>
          <w:rFonts w:ascii="Courier" w:hAnsi="Courier"/>
          <w:sz w:val="22"/>
          <w:szCs w:val="22"/>
        </w:rPr>
        <w:t xml:space="preserve">, 'An introduction - Solid earth seismology: Initiative from IRIS',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 xml:space="preserve">(3), p. 218-219 </w:t>
      </w:r>
    </w:p>
    <w:p w14:paraId="052EB711" w14:textId="7BDE931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Margerin, L., and G. Nolet </w:t>
      </w:r>
      <w:r w:rsidRPr="00C1063D">
        <w:rPr>
          <w:rFonts w:ascii="Courier" w:hAnsi="Courier"/>
          <w:b/>
          <w:bCs/>
          <w:sz w:val="22"/>
          <w:szCs w:val="22"/>
        </w:rPr>
        <w:t>(2003)</w:t>
      </w:r>
      <w:r w:rsidRPr="00C1063D">
        <w:rPr>
          <w:rFonts w:ascii="Courier" w:hAnsi="Courier"/>
          <w:sz w:val="22"/>
          <w:szCs w:val="22"/>
        </w:rPr>
        <w:t xml:space="preserve">, 'Multiple scattering of high-frequency seismic waves in the deep Earth: PKP precursor analysis and inversion for mantle granularity ',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 xml:space="preserve">108 </w:t>
      </w:r>
      <w:r w:rsidR="00407E85" w:rsidRPr="00C1063D">
        <w:rPr>
          <w:rFonts w:ascii="Courier" w:hAnsi="Courier"/>
          <w:sz w:val="22"/>
          <w:szCs w:val="22"/>
        </w:rPr>
        <w:t>(B11</w:t>
      </w:r>
      <w:r w:rsidRPr="00C1063D">
        <w:rPr>
          <w:rFonts w:ascii="Courier" w:hAnsi="Courier"/>
          <w:sz w:val="22"/>
          <w:szCs w:val="22"/>
        </w:rPr>
        <w:t xml:space="preserve">), p. ESE 2-1 - ESE 2-16 </w:t>
      </w:r>
    </w:p>
    <w:p w14:paraId="6C31C810" w14:textId="4A40A89C"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Margheriti, L., F.</w:t>
      </w:r>
      <w:r w:rsidR="00255847" w:rsidRPr="00C1063D">
        <w:rPr>
          <w:rFonts w:ascii="Courier" w:hAnsi="Courier"/>
          <w:sz w:val="22"/>
          <w:szCs w:val="22"/>
        </w:rPr>
        <w:t xml:space="preserve">P. Lucente, J. Park, S. Pondrelli, V. Levin, M. S. Steckler, P. Baccheschi, and S. Salimbeni </w:t>
      </w:r>
      <w:r w:rsidR="00255847" w:rsidRPr="00C1063D">
        <w:rPr>
          <w:rFonts w:ascii="Courier" w:hAnsi="Courier"/>
          <w:b/>
          <w:bCs/>
          <w:sz w:val="22"/>
          <w:szCs w:val="22"/>
        </w:rPr>
        <w:t>(2014)</w:t>
      </w:r>
      <w:r w:rsidR="00255847" w:rsidRPr="00C1063D">
        <w:rPr>
          <w:rFonts w:ascii="Courier" w:hAnsi="Courier"/>
          <w:sz w:val="22"/>
          <w:szCs w:val="22"/>
        </w:rPr>
        <w:t xml:space="preserve">, 'Large-scale coherent anisotropy of upper mantle beneath the Italian peninsula comparing quasi-Love waves and SKS splitting', </w:t>
      </w:r>
      <w:r w:rsidR="00255847" w:rsidRPr="00C1063D">
        <w:rPr>
          <w:rFonts w:ascii="Courier" w:hAnsi="Courier"/>
          <w:i/>
          <w:iCs/>
          <w:sz w:val="22"/>
          <w:szCs w:val="22"/>
        </w:rPr>
        <w:t>Journal of Geodynamics</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p. 26-38 doi: 10.1016/j.jog.2014.07.007</w:t>
      </w:r>
    </w:p>
    <w:p w14:paraId="4CD4F331" w14:textId="380D94A2" w:rsidR="00255847" w:rsidRPr="00C1063D" w:rsidRDefault="00407E85" w:rsidP="00255847">
      <w:pPr>
        <w:spacing w:before="100" w:beforeAutospacing="1" w:after="100" w:afterAutospacing="1"/>
        <w:jc w:val="both"/>
        <w:rPr>
          <w:rFonts w:ascii="Courier" w:hAnsi="Courier"/>
          <w:sz w:val="22"/>
          <w:szCs w:val="22"/>
        </w:rPr>
      </w:pPr>
      <w:r w:rsidRPr="00C1063D">
        <w:rPr>
          <w:rFonts w:ascii="Courier" w:hAnsi="Courier"/>
          <w:sz w:val="22"/>
          <w:szCs w:val="22"/>
        </w:rPr>
        <w:t>Margolis, R.</w:t>
      </w:r>
      <w:r w:rsidR="00255847" w:rsidRPr="00C1063D">
        <w:rPr>
          <w:rFonts w:ascii="Courier" w:hAnsi="Courier"/>
          <w:sz w:val="22"/>
          <w:szCs w:val="22"/>
        </w:rPr>
        <w:t xml:space="preserve">E., S. Thurner, and A. Levander </w:t>
      </w:r>
      <w:r w:rsidR="00255847" w:rsidRPr="00C1063D">
        <w:rPr>
          <w:rFonts w:ascii="Courier" w:hAnsi="Courier"/>
          <w:b/>
          <w:bCs/>
          <w:sz w:val="22"/>
          <w:szCs w:val="22"/>
        </w:rPr>
        <w:t>(2014)</w:t>
      </w:r>
      <w:r w:rsidR="00255847" w:rsidRPr="00C1063D">
        <w:rPr>
          <w:rFonts w:ascii="Courier" w:hAnsi="Courier"/>
          <w:sz w:val="22"/>
          <w:szCs w:val="22"/>
        </w:rPr>
        <w:t xml:space="preserve">, 'Imaging the Great Plains of the Central U.S. using Finite-Frequency Rayleigh Wave Tomography and Implications </w:t>
      </w:r>
      <w:r w:rsidR="00255847" w:rsidRPr="00C1063D">
        <w:rPr>
          <w:rFonts w:ascii="Courier" w:hAnsi="Courier"/>
          <w:spacing w:val="-18"/>
          <w:sz w:val="22"/>
          <w:szCs w:val="22"/>
        </w:rPr>
        <w:t xml:space="preserve">for Asthenosphere-Driven Uplift', </w:t>
      </w:r>
      <w:r w:rsidR="00255847" w:rsidRPr="00C1063D">
        <w:rPr>
          <w:rFonts w:ascii="Courier" w:hAnsi="Courier"/>
          <w:i/>
          <w:iCs/>
          <w:spacing w:val="-18"/>
          <w:sz w:val="22"/>
          <w:szCs w:val="22"/>
        </w:rPr>
        <w:t>AGU Fall Meeting 2014, abstract #S51B-4465</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51</w:t>
      </w:r>
      <w:r w:rsidR="00255847" w:rsidRPr="00C1063D">
        <w:rPr>
          <w:rFonts w:ascii="Courier" w:hAnsi="Courier"/>
          <w:sz w:val="22"/>
          <w:szCs w:val="22"/>
        </w:rPr>
        <w:t xml:space="preserve">, p. 4465 </w:t>
      </w:r>
    </w:p>
    <w:p w14:paraId="20826F80" w14:textId="69C58AA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Marillier, F., </w:t>
      </w:r>
      <w:r w:rsidR="00407E85" w:rsidRPr="00C1063D">
        <w:rPr>
          <w:rFonts w:ascii="Courier" w:hAnsi="Courier"/>
          <w:sz w:val="22"/>
          <w:szCs w:val="22"/>
        </w:rPr>
        <w:t>J. Hall, S. Hughes, K. Louden, I.Reid, B. Roberts, R.M. clowes, T. coté, J. Fowler, S. Guest, H. Lu, J.H. Luetgert, G. Quinlan, C. Spencer, J. Wright</w:t>
      </w:r>
      <w:r w:rsidRPr="00C1063D">
        <w:rPr>
          <w:rFonts w:ascii="Courier" w:hAnsi="Courier"/>
          <w:sz w:val="22"/>
          <w:szCs w:val="22"/>
        </w:rPr>
        <w:t xml:space="preserve"> </w:t>
      </w:r>
      <w:r w:rsidRPr="00C1063D">
        <w:rPr>
          <w:rFonts w:ascii="Courier" w:hAnsi="Courier"/>
          <w:b/>
          <w:bCs/>
          <w:sz w:val="22"/>
          <w:szCs w:val="22"/>
        </w:rPr>
        <w:t>(1994)</w:t>
      </w:r>
      <w:r w:rsidRPr="00C1063D">
        <w:rPr>
          <w:rFonts w:ascii="Courier" w:hAnsi="Courier"/>
          <w:sz w:val="22"/>
          <w:szCs w:val="22"/>
        </w:rPr>
        <w:t xml:space="preserve">, 'Lithoprobe east onshore - offshore seismic refraction survey - constraints on interpretation of reflection data in the Newfoundland Appalachians',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232</w:t>
      </w:r>
      <w:r w:rsidRPr="00C1063D">
        <w:rPr>
          <w:rFonts w:ascii="Courier" w:hAnsi="Courier"/>
          <w:sz w:val="22"/>
          <w:szCs w:val="22"/>
        </w:rPr>
        <w:t xml:space="preserve">, p. 43-58 </w:t>
      </w:r>
    </w:p>
    <w:p w14:paraId="46FC4D07" w14:textId="76358650" w:rsidR="00255847" w:rsidRPr="00C1063D" w:rsidRDefault="00B7093C" w:rsidP="00255847">
      <w:pPr>
        <w:spacing w:before="100" w:beforeAutospacing="1" w:after="100" w:afterAutospacing="1"/>
        <w:jc w:val="both"/>
        <w:rPr>
          <w:rFonts w:ascii="Courier" w:hAnsi="Courier"/>
          <w:sz w:val="22"/>
          <w:szCs w:val="22"/>
        </w:rPr>
      </w:pPr>
      <w:r w:rsidRPr="00C1063D">
        <w:rPr>
          <w:rFonts w:ascii="Courier" w:hAnsi="Courier"/>
          <w:sz w:val="22"/>
          <w:szCs w:val="22"/>
        </w:rPr>
        <w:t>Marlino, M.R., and R.</w:t>
      </w:r>
      <w:r w:rsidR="00255847" w:rsidRPr="00C1063D">
        <w:rPr>
          <w:rFonts w:ascii="Courier" w:hAnsi="Courier"/>
          <w:sz w:val="22"/>
          <w:szCs w:val="22"/>
        </w:rPr>
        <w:t xml:space="preserve">E. Pandya </w:t>
      </w:r>
      <w:r w:rsidR="00255847" w:rsidRPr="00C1063D">
        <w:rPr>
          <w:rFonts w:ascii="Courier" w:hAnsi="Courier"/>
          <w:b/>
          <w:bCs/>
          <w:sz w:val="22"/>
          <w:szCs w:val="22"/>
        </w:rPr>
        <w:t>(2003)</w:t>
      </w:r>
      <w:r w:rsidR="00255847" w:rsidRPr="00C1063D">
        <w:rPr>
          <w:rFonts w:ascii="Courier" w:hAnsi="Courier"/>
          <w:sz w:val="22"/>
          <w:szCs w:val="22"/>
        </w:rPr>
        <w:t xml:space="preserve">, 'The digital library for earth system education: A community integrator',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1209 </w:t>
      </w:r>
    </w:p>
    <w:p w14:paraId="2EDC9F6B" w14:textId="20744679" w:rsidR="00AC143A"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Marone, C. </w:t>
      </w:r>
      <w:r w:rsidRPr="00C1063D">
        <w:rPr>
          <w:rFonts w:ascii="Courier" w:hAnsi="Courier"/>
          <w:b/>
          <w:bCs/>
          <w:spacing w:val="-18"/>
          <w:sz w:val="22"/>
          <w:szCs w:val="22"/>
        </w:rPr>
        <w:t>(2000)</w:t>
      </w:r>
      <w:r w:rsidRPr="00C1063D">
        <w:rPr>
          <w:rFonts w:ascii="Courier" w:hAnsi="Courier"/>
          <w:spacing w:val="-18"/>
          <w:sz w:val="22"/>
          <w:szCs w:val="22"/>
        </w:rPr>
        <w:t>, 'Earthquak</w:t>
      </w:r>
      <w:r w:rsidR="00B7093C" w:rsidRPr="00C1063D">
        <w:rPr>
          <w:rFonts w:ascii="Courier" w:hAnsi="Courier"/>
          <w:spacing w:val="-18"/>
          <w:sz w:val="22"/>
          <w:szCs w:val="22"/>
        </w:rPr>
        <w:t>e science: Shaking faults loose</w:t>
      </w:r>
      <w:r w:rsidRPr="00C1063D">
        <w:rPr>
          <w:rFonts w:ascii="Courier" w:hAnsi="Courier"/>
          <w:spacing w:val="-18"/>
          <w:sz w:val="22"/>
          <w:szCs w:val="22"/>
        </w:rPr>
        <w:t xml:space="preserve">', </w:t>
      </w:r>
      <w:r w:rsidRPr="00C1063D">
        <w:rPr>
          <w:rFonts w:ascii="Courier" w:hAnsi="Courier"/>
          <w:i/>
          <w:iCs/>
          <w:spacing w:val="-18"/>
          <w:sz w:val="22"/>
          <w:szCs w:val="22"/>
        </w:rPr>
        <w:t>Nature</w:t>
      </w:r>
      <w:r w:rsidRPr="00C1063D">
        <w:rPr>
          <w:rFonts w:ascii="Courier" w:hAnsi="Courier"/>
          <w:spacing w:val="-18"/>
          <w:sz w:val="22"/>
          <w:szCs w:val="22"/>
        </w:rPr>
        <w:t xml:space="preserve">, </w:t>
      </w:r>
      <w:r w:rsidRPr="00C1063D">
        <w:rPr>
          <w:rFonts w:ascii="Courier" w:hAnsi="Courier"/>
          <w:i/>
          <w:iCs/>
          <w:spacing w:val="-18"/>
          <w:sz w:val="22"/>
          <w:szCs w:val="22"/>
        </w:rPr>
        <w:t>408</w:t>
      </w:r>
      <w:r w:rsidRPr="00C1063D">
        <w:rPr>
          <w:rFonts w:ascii="Courier" w:hAnsi="Courier"/>
          <w:spacing w:val="-18"/>
          <w:sz w:val="22"/>
          <w:szCs w:val="22"/>
        </w:rPr>
        <w:t>, p.</w:t>
      </w:r>
      <w:r w:rsidRPr="00C1063D">
        <w:rPr>
          <w:rFonts w:ascii="Courier" w:hAnsi="Courier"/>
          <w:sz w:val="22"/>
          <w:szCs w:val="22"/>
        </w:rPr>
        <w:t xml:space="preserve"> 533-535 </w:t>
      </w:r>
    </w:p>
    <w:p w14:paraId="73C77E10" w14:textId="6D0E377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Marone, F., Y. Gung, and B. Romanowicz </w:t>
      </w:r>
      <w:r w:rsidRPr="00C1063D">
        <w:rPr>
          <w:rFonts w:ascii="Courier" w:hAnsi="Courier"/>
          <w:b/>
          <w:bCs/>
          <w:sz w:val="22"/>
          <w:szCs w:val="22"/>
        </w:rPr>
        <w:t>(2007)</w:t>
      </w:r>
      <w:r w:rsidRPr="00C1063D">
        <w:rPr>
          <w:rFonts w:ascii="Courier" w:hAnsi="Courier"/>
          <w:sz w:val="22"/>
          <w:szCs w:val="22"/>
        </w:rPr>
        <w:t xml:space="preserve">, 'Three-dimensional radial anisotropic structure of the North American upper mantle from inversion of surface waveform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(1), p. 206-222 doi:</w:t>
      </w:r>
      <w:r w:rsidR="00B7093C" w:rsidRPr="00C1063D">
        <w:rPr>
          <w:rFonts w:ascii="Courier" w:hAnsi="Courier"/>
          <w:sz w:val="22"/>
          <w:szCs w:val="22"/>
        </w:rPr>
        <w:t xml:space="preserve"> </w:t>
      </w:r>
      <w:r w:rsidRPr="00C1063D">
        <w:rPr>
          <w:rFonts w:ascii="Courier" w:hAnsi="Courier"/>
          <w:sz w:val="22"/>
          <w:szCs w:val="22"/>
        </w:rPr>
        <w:t>10.1111/j.1365-246X.2007.03465.x</w:t>
      </w:r>
    </w:p>
    <w:p w14:paraId="473C259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Marone, F., and B. Romanowicz </w:t>
      </w:r>
      <w:r w:rsidRPr="00C1063D">
        <w:rPr>
          <w:rFonts w:ascii="Courier" w:hAnsi="Courier"/>
          <w:b/>
          <w:bCs/>
          <w:sz w:val="22"/>
          <w:szCs w:val="22"/>
        </w:rPr>
        <w:t>(2005)</w:t>
      </w:r>
      <w:r w:rsidRPr="00C1063D">
        <w:rPr>
          <w:rFonts w:ascii="Courier" w:hAnsi="Courier"/>
          <w:sz w:val="22"/>
          <w:szCs w:val="22"/>
        </w:rPr>
        <w:t xml:space="preserve">, 'Radial and Azimuthal Anisotropic Structure of the North American Upper Mantle From Inversion of Surface Waveform Data', </w:t>
      </w:r>
      <w:r w:rsidRPr="00C1063D">
        <w:rPr>
          <w:rFonts w:ascii="Courier" w:hAnsi="Courier"/>
          <w:i/>
          <w:iCs/>
          <w:sz w:val="22"/>
          <w:szCs w:val="22"/>
        </w:rPr>
        <w:t>EOS Transactions, AGU Fall Meeting Abstracts</w:t>
      </w:r>
      <w:r w:rsidRPr="00C1063D">
        <w:rPr>
          <w:rFonts w:ascii="Courier" w:hAnsi="Courier"/>
          <w:sz w:val="22"/>
          <w:szCs w:val="22"/>
        </w:rPr>
        <w:t xml:space="preserve">, 86(52), p. 03 </w:t>
      </w:r>
    </w:p>
    <w:p w14:paraId="697A3252" w14:textId="142210B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Marone, F., and B. Romanowicz </w:t>
      </w:r>
      <w:r w:rsidRPr="00C1063D">
        <w:rPr>
          <w:rFonts w:ascii="Courier" w:hAnsi="Courier"/>
          <w:b/>
          <w:bCs/>
          <w:sz w:val="22"/>
          <w:szCs w:val="22"/>
        </w:rPr>
        <w:t>(2007)</w:t>
      </w:r>
      <w:r w:rsidRPr="00C1063D">
        <w:rPr>
          <w:rFonts w:ascii="Courier" w:hAnsi="Courier"/>
          <w:sz w:val="22"/>
          <w:szCs w:val="22"/>
        </w:rPr>
        <w:t xml:space="preserve">, 'The depth distribution of azimuthal anisotropy </w:t>
      </w:r>
      <w:r w:rsidR="00E87A98" w:rsidRPr="00C1063D">
        <w:rPr>
          <w:rFonts w:ascii="Courier" w:hAnsi="Courier"/>
          <w:sz w:val="22"/>
          <w:szCs w:val="22"/>
        </w:rPr>
        <w:t>in the continental upper mantle</w:t>
      </w:r>
      <w:r w:rsidRPr="00C1063D">
        <w:rPr>
          <w:rFonts w:ascii="Courier" w:hAnsi="Courier"/>
          <w:sz w:val="22"/>
          <w:szCs w:val="22"/>
        </w:rPr>
        <w:t xml:space="preserv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447</w:t>
      </w:r>
      <w:r w:rsidRPr="00C1063D">
        <w:rPr>
          <w:rFonts w:ascii="Courier" w:hAnsi="Courier"/>
          <w:sz w:val="22"/>
          <w:szCs w:val="22"/>
        </w:rPr>
        <w:t xml:space="preserve">, p. 198 - 201 </w:t>
      </w:r>
    </w:p>
    <w:p w14:paraId="0FE95D4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Marone, F., S. van der Lee, and D. Giardini </w:t>
      </w:r>
      <w:r w:rsidRPr="00C1063D">
        <w:rPr>
          <w:rFonts w:ascii="Courier" w:hAnsi="Courier"/>
          <w:b/>
          <w:bCs/>
          <w:sz w:val="22"/>
          <w:szCs w:val="22"/>
        </w:rPr>
        <w:t>(2004)</w:t>
      </w:r>
      <w:r w:rsidRPr="00C1063D">
        <w:rPr>
          <w:rFonts w:ascii="Courier" w:hAnsi="Courier"/>
          <w:sz w:val="22"/>
          <w:szCs w:val="22"/>
        </w:rPr>
        <w:t xml:space="preserve">, 'Three-dimensional upper-mantle &lt;i&gt;S&lt;/i&gt;-velocity model for the Eurasia-Africa plate boundary region',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158</w:t>
      </w:r>
      <w:r w:rsidRPr="00C1063D">
        <w:rPr>
          <w:rFonts w:ascii="Courier" w:hAnsi="Courier"/>
          <w:sz w:val="22"/>
          <w:szCs w:val="22"/>
        </w:rPr>
        <w:t xml:space="preserve">(1), p. 109-109 </w:t>
      </w:r>
    </w:p>
    <w:p w14:paraId="06ACB0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Marone, F., M. van der Meijde, S. van der Lee, and D. Giardini </w:t>
      </w:r>
      <w:r w:rsidRPr="00C1063D">
        <w:rPr>
          <w:rFonts w:ascii="Courier" w:hAnsi="Courier"/>
          <w:b/>
          <w:bCs/>
          <w:sz w:val="22"/>
          <w:szCs w:val="22"/>
        </w:rPr>
        <w:t>(2003)</w:t>
      </w:r>
      <w:r w:rsidRPr="00C1063D">
        <w:rPr>
          <w:rFonts w:ascii="Courier" w:hAnsi="Courier"/>
          <w:sz w:val="22"/>
          <w:szCs w:val="22"/>
        </w:rPr>
        <w:t xml:space="preserve">, 'Joint inversion of local, regional and teleseismic data for crustal thickness in the Eurasia-Africa plate boundary region',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154</w:t>
      </w:r>
      <w:r w:rsidRPr="00C1063D">
        <w:rPr>
          <w:rFonts w:ascii="Courier" w:hAnsi="Courier"/>
          <w:sz w:val="22"/>
          <w:szCs w:val="22"/>
        </w:rPr>
        <w:t xml:space="preserve">(2), p. 499-514 </w:t>
      </w:r>
    </w:p>
    <w:p w14:paraId="55C95AFC" w14:textId="55738AB4" w:rsidR="00F45175"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Marshak, S. </w:t>
      </w:r>
      <w:r w:rsidRPr="00C1063D">
        <w:rPr>
          <w:rFonts w:ascii="Courier" w:hAnsi="Courier"/>
          <w:b/>
          <w:bCs/>
          <w:sz w:val="22"/>
          <w:szCs w:val="22"/>
        </w:rPr>
        <w:t>(2006)</w:t>
      </w:r>
      <w:r w:rsidRPr="00C1063D">
        <w:rPr>
          <w:rFonts w:ascii="Courier" w:hAnsi="Courier"/>
          <w:sz w:val="22"/>
          <w:szCs w:val="22"/>
        </w:rPr>
        <w:t xml:space="preserve">, 'GeoFrame in the Midcontinent: Addressing tectonic and crustal evolution problems in the interior of a cratonic platform', </w:t>
      </w:r>
      <w:r w:rsidRPr="00C1063D">
        <w:rPr>
          <w:rFonts w:ascii="Courier" w:hAnsi="Courier"/>
          <w:i/>
          <w:iCs/>
          <w:sz w:val="22"/>
          <w:szCs w:val="22"/>
        </w:rPr>
        <w:t>AGU Fall Meeting Abstracts</w:t>
      </w:r>
      <w:r w:rsidRPr="00C1063D">
        <w:rPr>
          <w:rFonts w:ascii="Courier" w:hAnsi="Courier"/>
          <w:sz w:val="22"/>
          <w:szCs w:val="22"/>
        </w:rPr>
        <w:t xml:space="preserve">, 42, p. 07 </w:t>
      </w:r>
    </w:p>
    <w:p w14:paraId="23620220" w14:textId="77777777" w:rsidR="00255847" w:rsidRPr="00C1063D" w:rsidRDefault="00255847" w:rsidP="00255847">
      <w:pPr>
        <w:spacing w:before="100" w:beforeAutospacing="1" w:after="100" w:afterAutospacing="1"/>
        <w:jc w:val="both"/>
        <w:rPr>
          <w:rFonts w:ascii="Courier" w:hAnsi="Courier"/>
          <w:i/>
          <w:sz w:val="22"/>
          <w:szCs w:val="22"/>
        </w:rPr>
      </w:pPr>
      <w:r w:rsidRPr="00C1063D">
        <w:rPr>
          <w:rFonts w:ascii="Courier" w:hAnsi="Courier"/>
          <w:sz w:val="22"/>
          <w:szCs w:val="22"/>
        </w:rPr>
        <w:t xml:space="preserve">Marshak, S., S. Domrois, M. Seid, X. Yang, G. Pavlis, C. Chen, Z. Remtema, J. Weber, M. W. Hamburger, and T. Larson (2014), The Ste. Genevieve Fault zone of the cratonic platform, USA: A surface manifestation of the long-lived and still-active crustal boundary between the Ozark Plateau and Illinois Basin, paper presented at </w:t>
      </w:r>
      <w:r w:rsidRPr="00C1063D">
        <w:rPr>
          <w:rFonts w:ascii="Courier" w:hAnsi="Courier"/>
          <w:i/>
          <w:sz w:val="22"/>
          <w:szCs w:val="22"/>
        </w:rPr>
        <w:t>GSA Annual Meeting: Paper No. 327-4</w:t>
      </w:r>
    </w:p>
    <w:p w14:paraId="01F84A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Marshall, J. </w:t>
      </w:r>
      <w:r w:rsidRPr="00C1063D">
        <w:rPr>
          <w:rFonts w:ascii="Courier" w:hAnsi="Courier"/>
          <w:b/>
          <w:bCs/>
          <w:sz w:val="22"/>
          <w:szCs w:val="22"/>
        </w:rPr>
        <w:t>(2013)</w:t>
      </w:r>
      <w:r w:rsidRPr="00C1063D">
        <w:rPr>
          <w:rFonts w:ascii="Courier" w:hAnsi="Courier"/>
          <w:sz w:val="22"/>
          <w:szCs w:val="22"/>
        </w:rPr>
        <w:t xml:space="preserve">, 'Geology: North America's broken heart',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504</w:t>
      </w:r>
      <w:r w:rsidRPr="00C1063D">
        <w:rPr>
          <w:rFonts w:ascii="Courier" w:hAnsi="Courier"/>
          <w:sz w:val="22"/>
          <w:szCs w:val="22"/>
        </w:rPr>
        <w:t>, p. 24-26 doi: 10.1038/504024a</w:t>
      </w:r>
    </w:p>
    <w:p w14:paraId="2D45AE81" w14:textId="31F644F5" w:rsidR="00255847" w:rsidRPr="00C1063D" w:rsidRDefault="00B428B2" w:rsidP="00255847">
      <w:pPr>
        <w:spacing w:before="100" w:beforeAutospacing="1" w:after="100" w:afterAutospacing="1"/>
        <w:jc w:val="both"/>
        <w:rPr>
          <w:rFonts w:ascii="Courier" w:hAnsi="Courier"/>
          <w:sz w:val="22"/>
          <w:szCs w:val="22"/>
        </w:rPr>
      </w:pPr>
      <w:r w:rsidRPr="00C1063D">
        <w:rPr>
          <w:rFonts w:ascii="Courier" w:hAnsi="Courier"/>
          <w:sz w:val="22"/>
          <w:szCs w:val="22"/>
        </w:rPr>
        <w:t>Marshall, S.T., G.J. Funning, and S.</w:t>
      </w:r>
      <w:r w:rsidR="00255847" w:rsidRPr="00C1063D">
        <w:rPr>
          <w:rFonts w:ascii="Courier" w:hAnsi="Courier"/>
          <w:sz w:val="22"/>
          <w:szCs w:val="22"/>
        </w:rPr>
        <w:t xml:space="preserve">E. Owen </w:t>
      </w:r>
      <w:r w:rsidR="00255847" w:rsidRPr="00C1063D">
        <w:rPr>
          <w:rFonts w:ascii="Courier" w:hAnsi="Courier"/>
          <w:b/>
          <w:bCs/>
          <w:sz w:val="22"/>
          <w:szCs w:val="22"/>
        </w:rPr>
        <w:t>(2013)</w:t>
      </w:r>
      <w:r w:rsidR="00255847" w:rsidRPr="00C1063D">
        <w:rPr>
          <w:rFonts w:ascii="Courier" w:hAnsi="Courier"/>
          <w:sz w:val="22"/>
          <w:szCs w:val="22"/>
        </w:rPr>
        <w:t xml:space="preserve">, 'Fault slip rates and interseismic deformation in the western Transverse Ranges, California', </w:t>
      </w:r>
      <w:r w:rsidR="00255847" w:rsidRPr="00C1063D">
        <w:rPr>
          <w:rFonts w:ascii="Courier" w:hAnsi="Courier"/>
          <w:i/>
          <w:iCs/>
          <w:sz w:val="22"/>
          <w:szCs w:val="22"/>
        </w:rPr>
        <w:t xml:space="preserve">Journal </w:t>
      </w:r>
      <w:r w:rsidR="00255847" w:rsidRPr="00C1063D">
        <w:rPr>
          <w:rFonts w:ascii="Courier" w:hAnsi="Courier"/>
          <w:i/>
          <w:iCs/>
          <w:spacing w:val="-18"/>
          <w:sz w:val="22"/>
          <w:szCs w:val="22"/>
        </w:rPr>
        <w:t>of Geophysical Research: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118</w:t>
      </w:r>
      <w:r w:rsidR="00255847" w:rsidRPr="00C1063D">
        <w:rPr>
          <w:rFonts w:ascii="Courier" w:hAnsi="Courier"/>
          <w:spacing w:val="-18"/>
          <w:sz w:val="22"/>
          <w:szCs w:val="22"/>
        </w:rPr>
        <w:t>(8), p. 4511-4534 doi:</w:t>
      </w:r>
      <w:r w:rsidR="00255847" w:rsidRPr="00C1063D">
        <w:rPr>
          <w:rFonts w:ascii="Courier" w:hAnsi="Courier"/>
          <w:sz w:val="22"/>
          <w:szCs w:val="22"/>
        </w:rPr>
        <w:t xml:space="preserve"> 10.1002/jgrb.50312</w:t>
      </w:r>
    </w:p>
    <w:p w14:paraId="65444D40" w14:textId="282359C1" w:rsidR="00255847" w:rsidRPr="00C1063D" w:rsidRDefault="00B428B2" w:rsidP="00255847">
      <w:pPr>
        <w:spacing w:before="100" w:beforeAutospacing="1" w:after="100" w:afterAutospacing="1"/>
        <w:jc w:val="both"/>
        <w:rPr>
          <w:rFonts w:ascii="Courier" w:hAnsi="Courier"/>
          <w:sz w:val="22"/>
          <w:szCs w:val="22"/>
        </w:rPr>
      </w:pPr>
      <w:r w:rsidRPr="00C1063D">
        <w:rPr>
          <w:rFonts w:ascii="Courier" w:hAnsi="Courier"/>
          <w:sz w:val="22"/>
          <w:szCs w:val="22"/>
        </w:rPr>
        <w:t>Marson-Pidgeon, K., B.L.N. Kennett, and M.</w:t>
      </w:r>
      <w:r w:rsidR="00255847" w:rsidRPr="00C1063D">
        <w:rPr>
          <w:rFonts w:ascii="Courier" w:hAnsi="Courier"/>
          <w:sz w:val="22"/>
          <w:szCs w:val="22"/>
        </w:rPr>
        <w:t xml:space="preserve">S. Sambridge </w:t>
      </w:r>
      <w:r w:rsidR="00255847" w:rsidRPr="00C1063D">
        <w:rPr>
          <w:rFonts w:ascii="Courier" w:hAnsi="Courier"/>
          <w:b/>
          <w:bCs/>
          <w:sz w:val="22"/>
          <w:szCs w:val="22"/>
        </w:rPr>
        <w:t>(2000)</w:t>
      </w:r>
      <w:r w:rsidR="00255847" w:rsidRPr="00C1063D">
        <w:rPr>
          <w:rFonts w:ascii="Courier" w:hAnsi="Courier"/>
          <w:sz w:val="22"/>
          <w:szCs w:val="22"/>
        </w:rPr>
        <w:t xml:space="preserve">, 'Source depth and mechanism inversion at teleseismic distances using a neighborhood algorithm',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90</w:t>
      </w:r>
      <w:r w:rsidR="00255847" w:rsidRPr="00C1063D">
        <w:rPr>
          <w:rFonts w:ascii="Courier" w:hAnsi="Courier"/>
          <w:sz w:val="22"/>
          <w:szCs w:val="22"/>
        </w:rPr>
        <w:t xml:space="preserve">, p. 1369-1383 </w:t>
      </w:r>
    </w:p>
    <w:p w14:paraId="08547E8C" w14:textId="4DDAE4FB" w:rsidR="00255847" w:rsidRPr="00C1063D" w:rsidRDefault="00B428B2" w:rsidP="00255847">
      <w:pPr>
        <w:spacing w:before="100" w:beforeAutospacing="1" w:after="100" w:afterAutospacing="1"/>
        <w:jc w:val="both"/>
        <w:rPr>
          <w:rFonts w:ascii="Courier" w:hAnsi="Courier"/>
          <w:sz w:val="22"/>
          <w:szCs w:val="22"/>
        </w:rPr>
      </w:pPr>
      <w:r w:rsidRPr="00C1063D">
        <w:rPr>
          <w:rFonts w:ascii="Courier" w:hAnsi="Courier"/>
          <w:sz w:val="22"/>
          <w:szCs w:val="22"/>
        </w:rPr>
        <w:t>Marson-Pidgeon, K., and M.</w:t>
      </w:r>
      <w:r w:rsidR="00255847" w:rsidRPr="00C1063D">
        <w:rPr>
          <w:rFonts w:ascii="Courier" w:hAnsi="Courier"/>
          <w:sz w:val="22"/>
          <w:szCs w:val="22"/>
        </w:rPr>
        <w:t xml:space="preserve">K. Savage </w:t>
      </w:r>
      <w:r w:rsidR="00255847" w:rsidRPr="00C1063D">
        <w:rPr>
          <w:rFonts w:ascii="Courier" w:hAnsi="Courier"/>
          <w:b/>
          <w:bCs/>
          <w:sz w:val="22"/>
          <w:szCs w:val="22"/>
        </w:rPr>
        <w:t>(1997)</w:t>
      </w:r>
      <w:r w:rsidR="00255847" w:rsidRPr="00C1063D">
        <w:rPr>
          <w:rFonts w:ascii="Courier" w:hAnsi="Courier"/>
          <w:sz w:val="22"/>
          <w:szCs w:val="22"/>
        </w:rPr>
        <w:t xml:space="preserve">, 'Frequency-dependent anisotropy in Wellington, New Zealand',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24</w:t>
      </w:r>
      <w:r w:rsidRPr="00C1063D">
        <w:rPr>
          <w:rFonts w:ascii="Courier" w:hAnsi="Courier"/>
          <w:sz w:val="22"/>
          <w:szCs w:val="22"/>
        </w:rPr>
        <w:t>(</w:t>
      </w:r>
      <w:r w:rsidR="00255847" w:rsidRPr="00C1063D">
        <w:rPr>
          <w:rFonts w:ascii="Courier" w:hAnsi="Courier"/>
          <w:sz w:val="22"/>
          <w:szCs w:val="22"/>
        </w:rPr>
        <w:t xml:space="preserve">24), p. 3297-3300 </w:t>
      </w:r>
    </w:p>
    <w:p w14:paraId="2C8782B9" w14:textId="541DD5B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Marson-Pidgeon, K., an</w:t>
      </w:r>
      <w:r w:rsidR="00B428B2" w:rsidRPr="00C1063D">
        <w:rPr>
          <w:rFonts w:ascii="Courier" w:hAnsi="Courier"/>
          <w:sz w:val="22"/>
          <w:szCs w:val="22"/>
        </w:rPr>
        <w:t>d M.</w:t>
      </w:r>
      <w:r w:rsidRPr="00C1063D">
        <w:rPr>
          <w:rFonts w:ascii="Courier" w:hAnsi="Courier"/>
          <w:sz w:val="22"/>
          <w:szCs w:val="22"/>
        </w:rPr>
        <w:t xml:space="preserve">K. Savage </w:t>
      </w:r>
      <w:r w:rsidRPr="00C1063D">
        <w:rPr>
          <w:rFonts w:ascii="Courier" w:hAnsi="Courier"/>
          <w:b/>
          <w:bCs/>
          <w:sz w:val="22"/>
          <w:szCs w:val="22"/>
        </w:rPr>
        <w:t>(2004)</w:t>
      </w:r>
      <w:r w:rsidRPr="00C1063D">
        <w:rPr>
          <w:rFonts w:ascii="Courier" w:hAnsi="Courier"/>
          <w:sz w:val="22"/>
          <w:szCs w:val="22"/>
        </w:rPr>
        <w:t xml:space="preserve">, 'Shear-wave splitting variations across an array in the southern North Island, New Zealand',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(21), p. 1-4 </w:t>
      </w:r>
    </w:p>
    <w:p w14:paraId="65AEC015" w14:textId="41CA913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Martin, P., J. Howard, and T. Horne </w:t>
      </w:r>
      <w:r w:rsidRPr="00C1063D">
        <w:rPr>
          <w:rFonts w:ascii="Courier" w:hAnsi="Courier"/>
          <w:b/>
          <w:bCs/>
          <w:sz w:val="22"/>
          <w:szCs w:val="22"/>
        </w:rPr>
        <w:t>(2012)</w:t>
      </w:r>
      <w:r w:rsidRPr="00C1063D">
        <w:rPr>
          <w:rFonts w:ascii="Courier" w:hAnsi="Courier"/>
          <w:sz w:val="22"/>
          <w:szCs w:val="22"/>
        </w:rPr>
        <w:t xml:space="preserve">, 'Siting of USArray Seismic Stations in North Carolina and southern Virginia: Experience of NC-1 Team', </w:t>
      </w:r>
      <w:r w:rsidRPr="00C1063D">
        <w:rPr>
          <w:rFonts w:ascii="Courier" w:hAnsi="Courier"/>
          <w:i/>
          <w:iCs/>
          <w:sz w:val="22"/>
          <w:szCs w:val="22"/>
        </w:rPr>
        <w:t xml:space="preserve">AGU 2012 Fall Meeting, </w:t>
      </w:r>
      <w:r w:rsidR="00FD3AD0" w:rsidRPr="00C1063D">
        <w:rPr>
          <w:rFonts w:ascii="Courier" w:hAnsi="Courier"/>
          <w:i/>
          <w:iCs/>
          <w:sz w:val="22"/>
          <w:szCs w:val="22"/>
        </w:rPr>
        <w:t>abstract #</w:t>
      </w:r>
      <w:r w:rsidRPr="00C1063D">
        <w:rPr>
          <w:rFonts w:ascii="Courier" w:hAnsi="Courier"/>
          <w:i/>
          <w:iCs/>
          <w:sz w:val="22"/>
          <w:szCs w:val="22"/>
        </w:rPr>
        <w:t>ED41B-0682 Poster</w:t>
      </w:r>
      <w:r w:rsidR="00FD3AD0" w:rsidRPr="00C1063D">
        <w:rPr>
          <w:rFonts w:ascii="Courier" w:hAnsi="Courier"/>
          <w:sz w:val="22"/>
          <w:szCs w:val="22"/>
        </w:rPr>
        <w:t>, p</w:t>
      </w:r>
      <w:r w:rsidRPr="00C1063D">
        <w:rPr>
          <w:rFonts w:ascii="Courier" w:hAnsi="Courier"/>
          <w:sz w:val="22"/>
          <w:szCs w:val="22"/>
        </w:rPr>
        <w:t xml:space="preserve"> </w:t>
      </w:r>
    </w:p>
    <w:p w14:paraId="27D70AA9" w14:textId="29F6BDC0" w:rsidR="00DD33B0" w:rsidRPr="00C1063D" w:rsidRDefault="00DD33B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Martín, R., D. Stich, J. Morales, and F. Mancilla </w:t>
      </w:r>
      <w:r w:rsidRPr="00C1063D">
        <w:rPr>
          <w:rFonts w:ascii="Courier" w:hAnsi="Courier"/>
          <w:b/>
          <w:bCs/>
          <w:sz w:val="22"/>
          <w:szCs w:val="22"/>
        </w:rPr>
        <w:t>(2015)</w:t>
      </w:r>
      <w:r w:rsidRPr="00C1063D">
        <w:rPr>
          <w:rFonts w:ascii="Courier" w:hAnsi="Courier"/>
          <w:sz w:val="22"/>
          <w:szCs w:val="22"/>
        </w:rPr>
        <w:t xml:space="preserve">, 'Moment tensor solutions for the Iberian-Maghreb region during the IberArray deployment (2009-2013)',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663</w:t>
      </w:r>
      <w:r w:rsidRPr="00C1063D">
        <w:rPr>
          <w:rFonts w:ascii="Courier" w:hAnsi="Courier"/>
          <w:sz w:val="22"/>
          <w:szCs w:val="22"/>
        </w:rPr>
        <w:t>, p. 261-274 doi: 10.1016/j.tecto.2015.08.012</w:t>
      </w:r>
    </w:p>
    <w:p w14:paraId="7C0BCD67" w14:textId="0217571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Martin, S., R. Drucker, R. Aster, F. Dav</w:t>
      </w:r>
      <w:r w:rsidR="00B428B2" w:rsidRPr="00C1063D">
        <w:rPr>
          <w:rFonts w:ascii="Courier" w:hAnsi="Courier"/>
          <w:sz w:val="22"/>
          <w:szCs w:val="22"/>
        </w:rPr>
        <w:t>ey, E. Okal, T. Scambos, and D.</w:t>
      </w:r>
      <w:r w:rsidRPr="00C1063D">
        <w:rPr>
          <w:rFonts w:ascii="Courier" w:hAnsi="Courier"/>
          <w:sz w:val="22"/>
          <w:szCs w:val="22"/>
        </w:rPr>
        <w:t xml:space="preserve">R. MacAyeal </w:t>
      </w:r>
      <w:r w:rsidRPr="00C1063D">
        <w:rPr>
          <w:rFonts w:ascii="Courier" w:hAnsi="Courier"/>
          <w:b/>
          <w:bCs/>
          <w:sz w:val="22"/>
          <w:szCs w:val="22"/>
        </w:rPr>
        <w:t>(2010)</w:t>
      </w:r>
      <w:r w:rsidRPr="00C1063D">
        <w:rPr>
          <w:rFonts w:ascii="Courier" w:hAnsi="Courier"/>
          <w:sz w:val="22"/>
          <w:szCs w:val="22"/>
        </w:rPr>
        <w:t xml:space="preserve">, 'Kinematic and seismic analysis of giant tabular iceberg breakup at Cape Adare, Antarctica',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(B06311), p. 17 doi: 10.1029/2009JB006700 </w:t>
      </w:r>
    </w:p>
    <w:p w14:paraId="653B42A2" w14:textId="77777777" w:rsidR="00F74CD2" w:rsidRDefault="00F74CD2" w:rsidP="00255847">
      <w:pPr>
        <w:spacing w:before="100" w:beforeAutospacing="1" w:after="100" w:afterAutospacing="1"/>
        <w:jc w:val="both"/>
        <w:rPr>
          <w:rFonts w:ascii="Courier" w:hAnsi="Courier"/>
          <w:sz w:val="22"/>
          <w:szCs w:val="22"/>
        </w:rPr>
      </w:pPr>
    </w:p>
    <w:p w14:paraId="6BD3D835" w14:textId="3E785316" w:rsidR="00255847" w:rsidRPr="00C1063D" w:rsidRDefault="00B428B2" w:rsidP="00255847">
      <w:pPr>
        <w:spacing w:before="100" w:beforeAutospacing="1" w:after="100" w:afterAutospacing="1"/>
        <w:jc w:val="both"/>
        <w:rPr>
          <w:rFonts w:ascii="Courier" w:hAnsi="Courier"/>
          <w:sz w:val="22"/>
          <w:szCs w:val="22"/>
        </w:rPr>
      </w:pPr>
      <w:r w:rsidRPr="00C1063D">
        <w:rPr>
          <w:rFonts w:ascii="Courier" w:hAnsi="Courier"/>
          <w:sz w:val="22"/>
          <w:szCs w:val="22"/>
        </w:rPr>
        <w:t>Martin, S., R. Drucker, R.C. Aster, F. Davey, E.A. Okal, T. Scambos, and D.</w:t>
      </w:r>
      <w:r w:rsidR="00255847" w:rsidRPr="00C1063D">
        <w:rPr>
          <w:rFonts w:ascii="Courier" w:hAnsi="Courier"/>
          <w:sz w:val="22"/>
          <w:szCs w:val="22"/>
        </w:rPr>
        <w:t xml:space="preserve">R. MacAyeal </w:t>
      </w:r>
      <w:r w:rsidR="00255847" w:rsidRPr="00C1063D">
        <w:rPr>
          <w:rFonts w:ascii="Courier" w:hAnsi="Courier"/>
          <w:b/>
          <w:bCs/>
          <w:sz w:val="22"/>
          <w:szCs w:val="22"/>
        </w:rPr>
        <w:t>(2010)</w:t>
      </w:r>
      <w:r w:rsidR="00255847" w:rsidRPr="00C1063D">
        <w:rPr>
          <w:rFonts w:ascii="Courier" w:hAnsi="Courier"/>
          <w:sz w:val="22"/>
          <w:szCs w:val="22"/>
        </w:rPr>
        <w:t xml:space="preserve">, 'Kinematics and seismic analysis of giant tabular iceberg breakup at Cape Adare, Antarctica',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(B06311), p. doi:</w:t>
      </w:r>
      <w:r w:rsidRPr="00C1063D">
        <w:rPr>
          <w:rFonts w:ascii="Courier" w:hAnsi="Courier"/>
          <w:sz w:val="22"/>
          <w:szCs w:val="22"/>
        </w:rPr>
        <w:t xml:space="preserve"> </w:t>
      </w:r>
      <w:r w:rsidR="00B7093C" w:rsidRPr="00C1063D">
        <w:rPr>
          <w:rFonts w:ascii="Courier" w:hAnsi="Courier"/>
          <w:sz w:val="22"/>
          <w:szCs w:val="22"/>
        </w:rPr>
        <w:t>10.1029/2009JB006700</w:t>
      </w:r>
      <w:r w:rsidR="00255847" w:rsidRPr="00C1063D">
        <w:rPr>
          <w:rFonts w:ascii="Courier" w:hAnsi="Courier"/>
          <w:sz w:val="22"/>
          <w:szCs w:val="22"/>
        </w:rPr>
        <w:t xml:space="preserve"> </w:t>
      </w:r>
    </w:p>
    <w:p w14:paraId="391A69C2" w14:textId="412E0944" w:rsidR="00255847" w:rsidRPr="00C1063D" w:rsidRDefault="00FD25AC" w:rsidP="00255847">
      <w:pPr>
        <w:spacing w:before="100" w:beforeAutospacing="1" w:after="100" w:afterAutospacing="1"/>
        <w:jc w:val="both"/>
        <w:rPr>
          <w:rFonts w:ascii="Courier" w:hAnsi="Courier"/>
          <w:sz w:val="22"/>
          <w:szCs w:val="22"/>
        </w:rPr>
      </w:pPr>
      <w:r w:rsidRPr="00C1063D">
        <w:rPr>
          <w:rFonts w:ascii="Courier" w:hAnsi="Courier"/>
          <w:sz w:val="22"/>
          <w:szCs w:val="22"/>
        </w:rPr>
        <w:t>Martin, S.S., and D.</w:t>
      </w:r>
      <w:r w:rsidR="00255847" w:rsidRPr="00C1063D">
        <w:rPr>
          <w:rFonts w:ascii="Courier" w:hAnsi="Courier"/>
          <w:sz w:val="22"/>
          <w:szCs w:val="22"/>
        </w:rPr>
        <w:t xml:space="preserve">M. Kakar </w:t>
      </w:r>
      <w:r w:rsidR="00255847" w:rsidRPr="00C1063D">
        <w:rPr>
          <w:rFonts w:ascii="Courier" w:hAnsi="Courier"/>
          <w:b/>
          <w:bCs/>
          <w:sz w:val="22"/>
          <w:szCs w:val="22"/>
        </w:rPr>
        <w:t>(2012)</w:t>
      </w:r>
      <w:r w:rsidR="00255847" w:rsidRPr="00C1063D">
        <w:rPr>
          <w:rFonts w:ascii="Courier" w:hAnsi="Courier"/>
          <w:sz w:val="22"/>
          <w:szCs w:val="22"/>
        </w:rPr>
        <w:t xml:space="preserve">, 'The 19 January 2011 Mw-7.2 Dalbandin Earthquake, Balochistan',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(4), p. 1810-1819 doi: 10.1785/012011022</w:t>
      </w:r>
    </w:p>
    <w:p w14:paraId="4557FEBC" w14:textId="500BED1E" w:rsidR="00255847" w:rsidRPr="00C1063D" w:rsidRDefault="00FD25AC" w:rsidP="00255847">
      <w:pPr>
        <w:spacing w:before="100" w:beforeAutospacing="1" w:after="100" w:afterAutospacing="1"/>
        <w:jc w:val="both"/>
        <w:rPr>
          <w:rFonts w:ascii="Courier" w:hAnsi="Courier"/>
          <w:sz w:val="22"/>
          <w:szCs w:val="22"/>
        </w:rPr>
      </w:pPr>
      <w:r w:rsidRPr="00C1063D">
        <w:rPr>
          <w:rFonts w:ascii="Courier" w:hAnsi="Courier"/>
          <w:sz w:val="22"/>
          <w:szCs w:val="22"/>
        </w:rPr>
        <w:t>Martin, T.</w:t>
      </w:r>
      <w:r w:rsidR="00255847" w:rsidRPr="00C1063D">
        <w:rPr>
          <w:rFonts w:ascii="Courier" w:hAnsi="Courier"/>
          <w:sz w:val="22"/>
          <w:szCs w:val="22"/>
        </w:rPr>
        <w:t xml:space="preserve">P., and A. Schultz </w:t>
      </w:r>
      <w:r w:rsidR="00255847" w:rsidRPr="00C1063D">
        <w:rPr>
          <w:rFonts w:ascii="Courier" w:hAnsi="Courier"/>
          <w:b/>
          <w:bCs/>
          <w:sz w:val="22"/>
          <w:szCs w:val="22"/>
        </w:rPr>
        <w:t>(2012)</w:t>
      </w:r>
      <w:r w:rsidR="00255847" w:rsidRPr="00C1063D">
        <w:rPr>
          <w:rFonts w:ascii="Courier" w:hAnsi="Courier"/>
          <w:sz w:val="22"/>
          <w:szCs w:val="22"/>
        </w:rPr>
        <w:t xml:space="preserve">, 'Application of 2-D Inversion, to Magnetotelluric data on the Newberry Caldera, Oregon, for Potential Geothermal Power',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V13C-2855 Poster</w:t>
      </w:r>
      <w:r w:rsidRPr="00C1063D">
        <w:rPr>
          <w:rFonts w:ascii="Courier" w:hAnsi="Courier"/>
          <w:sz w:val="22"/>
          <w:szCs w:val="22"/>
        </w:rPr>
        <w:t>, p</w:t>
      </w:r>
      <w:r w:rsidR="00255847" w:rsidRPr="00C1063D">
        <w:rPr>
          <w:rFonts w:ascii="Courier" w:hAnsi="Courier"/>
          <w:sz w:val="22"/>
          <w:szCs w:val="22"/>
        </w:rPr>
        <w:t xml:space="preserve"> </w:t>
      </w:r>
    </w:p>
    <w:p w14:paraId="5BD4422B" w14:textId="7C68F829" w:rsidR="00255847" w:rsidRPr="00C1063D" w:rsidRDefault="00FD25AC" w:rsidP="00255847">
      <w:pPr>
        <w:spacing w:before="100" w:beforeAutospacing="1" w:after="100" w:afterAutospacing="1"/>
        <w:jc w:val="both"/>
        <w:rPr>
          <w:rFonts w:ascii="Courier" w:hAnsi="Courier"/>
          <w:sz w:val="22"/>
          <w:szCs w:val="22"/>
        </w:rPr>
      </w:pPr>
      <w:r w:rsidRPr="00C1063D">
        <w:rPr>
          <w:rFonts w:ascii="Courier" w:hAnsi="Courier"/>
          <w:sz w:val="22"/>
          <w:szCs w:val="22"/>
        </w:rPr>
        <w:t>Martínez, M.D., X. Lana, and E.</w:t>
      </w:r>
      <w:r w:rsidR="00255847" w:rsidRPr="00C1063D">
        <w:rPr>
          <w:rFonts w:ascii="Courier" w:hAnsi="Courier"/>
          <w:sz w:val="22"/>
          <w:szCs w:val="22"/>
        </w:rPr>
        <w:t xml:space="preserve">R. Guinto </w:t>
      </w:r>
      <w:r w:rsidR="00255847" w:rsidRPr="00C1063D">
        <w:rPr>
          <w:rFonts w:ascii="Courier" w:hAnsi="Courier"/>
          <w:b/>
          <w:bCs/>
          <w:sz w:val="22"/>
          <w:szCs w:val="22"/>
        </w:rPr>
        <w:t>(2010)</w:t>
      </w:r>
      <w:r w:rsidR="00255847" w:rsidRPr="00C1063D">
        <w:rPr>
          <w:rFonts w:ascii="Courier" w:hAnsi="Courier"/>
          <w:sz w:val="22"/>
          <w:szCs w:val="22"/>
        </w:rPr>
        <w:t xml:space="preserve">, 'Shear-wave attenuation tomography of the lithosphere-asthenosphere system beneath the Mediterranean region',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481</w:t>
      </w:r>
      <w:r w:rsidR="00255847" w:rsidRPr="00C1063D">
        <w:rPr>
          <w:rFonts w:ascii="Courier" w:hAnsi="Courier"/>
          <w:sz w:val="22"/>
          <w:szCs w:val="22"/>
        </w:rPr>
        <w:t>(1-4), p. 51 doi: 10.1016/j.tecto.2008.11.008</w:t>
      </w:r>
    </w:p>
    <w:p w14:paraId="78FB5D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Martinez-Arevalo, C., F. Mancilla, G. R. Helffrich, and A. Garcia </w:t>
      </w:r>
      <w:r w:rsidRPr="00C1063D">
        <w:rPr>
          <w:rFonts w:ascii="Courier" w:hAnsi="Courier"/>
          <w:b/>
          <w:bCs/>
          <w:sz w:val="22"/>
          <w:szCs w:val="22"/>
        </w:rPr>
        <w:t>(2009)</w:t>
      </w:r>
      <w:r w:rsidRPr="00C1063D">
        <w:rPr>
          <w:rFonts w:ascii="Courier" w:hAnsi="Courier"/>
          <w:sz w:val="22"/>
          <w:szCs w:val="22"/>
        </w:rPr>
        <w:t xml:space="preserve">, 'The Lithospheric Structure Beneath Canary Islands from Receiver Function Analysis', </w:t>
      </w:r>
      <w:r w:rsidRPr="00C1063D">
        <w:rPr>
          <w:rFonts w:ascii="Courier" w:hAnsi="Courier"/>
          <w:i/>
          <w:iCs/>
          <w:sz w:val="22"/>
          <w:szCs w:val="22"/>
        </w:rPr>
        <w:t>AGU Fall Meeting Abstracts</w:t>
      </w:r>
      <w:r w:rsidRPr="00C1063D">
        <w:rPr>
          <w:rFonts w:ascii="Courier" w:hAnsi="Courier"/>
          <w:sz w:val="22"/>
          <w:szCs w:val="22"/>
        </w:rPr>
        <w:t xml:space="preserve">, 13, p. 1859 </w:t>
      </w:r>
    </w:p>
    <w:p w14:paraId="5E4227E5" w14:textId="2CE93CF4" w:rsidR="00255847" w:rsidRPr="00C1063D" w:rsidRDefault="00FD25AC" w:rsidP="00255847">
      <w:pPr>
        <w:spacing w:before="100" w:beforeAutospacing="1" w:after="100" w:afterAutospacing="1"/>
        <w:jc w:val="both"/>
        <w:rPr>
          <w:rFonts w:ascii="Courier" w:hAnsi="Courier"/>
          <w:sz w:val="22"/>
          <w:szCs w:val="22"/>
        </w:rPr>
      </w:pPr>
      <w:r w:rsidRPr="00C1063D">
        <w:rPr>
          <w:rFonts w:ascii="Courier" w:hAnsi="Courier"/>
          <w:sz w:val="22"/>
          <w:szCs w:val="22"/>
        </w:rPr>
        <w:t>Martinez-Arevalo, C., F.d.</w:t>
      </w:r>
      <w:r w:rsidR="00255847" w:rsidRPr="00C1063D">
        <w:rPr>
          <w:rFonts w:ascii="Courier" w:hAnsi="Courier"/>
          <w:sz w:val="22"/>
          <w:szCs w:val="22"/>
        </w:rPr>
        <w:t xml:space="preserve">L. Mancilla, G. Helffrich, and A. Garcia </w:t>
      </w:r>
      <w:r w:rsidR="00255847" w:rsidRPr="00C1063D">
        <w:rPr>
          <w:rFonts w:ascii="Courier" w:hAnsi="Courier"/>
          <w:b/>
          <w:bCs/>
          <w:sz w:val="22"/>
          <w:szCs w:val="22"/>
        </w:rPr>
        <w:t>(2013)</w:t>
      </w:r>
      <w:r w:rsidR="00255847" w:rsidRPr="00C1063D">
        <w:rPr>
          <w:rFonts w:ascii="Courier" w:hAnsi="Courier"/>
          <w:sz w:val="22"/>
          <w:szCs w:val="22"/>
        </w:rPr>
        <w:t xml:space="preserve">, 'Seismic evidence of a regional sublithospheric low velocity layer beneath the </w:t>
      </w:r>
      <w:r w:rsidR="00255847" w:rsidRPr="00C1063D">
        <w:rPr>
          <w:rFonts w:ascii="Courier" w:hAnsi="Courier"/>
          <w:spacing w:val="-18"/>
          <w:sz w:val="22"/>
          <w:szCs w:val="22"/>
        </w:rPr>
        <w:t xml:space="preserve">Canary Islands',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608</w:t>
      </w:r>
      <w:r w:rsidR="00255847" w:rsidRPr="00C1063D">
        <w:rPr>
          <w:rFonts w:ascii="Courier" w:hAnsi="Courier"/>
          <w:spacing w:val="-18"/>
          <w:sz w:val="22"/>
          <w:szCs w:val="22"/>
        </w:rPr>
        <w:t>(0), p. 586-599 doi:</w:t>
      </w:r>
      <w:r w:rsidR="00255847" w:rsidRPr="00C1063D">
        <w:rPr>
          <w:rFonts w:ascii="Courier" w:hAnsi="Courier"/>
          <w:sz w:val="22"/>
          <w:szCs w:val="22"/>
        </w:rPr>
        <w:t xml:space="preserve"> 10.1016/j.tecto.2013.08.021</w:t>
      </w:r>
    </w:p>
    <w:p w14:paraId="2B016551" w14:textId="7CF14BB8" w:rsidR="00255847" w:rsidRPr="00C1063D" w:rsidRDefault="00FD25AC" w:rsidP="00255847">
      <w:pPr>
        <w:spacing w:before="100" w:beforeAutospacing="1" w:after="100" w:afterAutospacing="1"/>
        <w:jc w:val="both"/>
        <w:rPr>
          <w:rFonts w:ascii="Courier" w:hAnsi="Courier"/>
          <w:sz w:val="22"/>
          <w:szCs w:val="22"/>
        </w:rPr>
      </w:pPr>
      <w:r w:rsidRPr="00C1063D">
        <w:rPr>
          <w:rFonts w:ascii="Courier" w:hAnsi="Courier"/>
          <w:sz w:val="22"/>
          <w:szCs w:val="22"/>
        </w:rPr>
        <w:t>Martynov, V.G., F.L. Vernon, D.L. Kilb, and S.</w:t>
      </w:r>
      <w:r w:rsidR="00255847" w:rsidRPr="00C1063D">
        <w:rPr>
          <w:rFonts w:ascii="Courier" w:hAnsi="Courier"/>
          <w:sz w:val="22"/>
          <w:szCs w:val="22"/>
        </w:rPr>
        <w:t xml:space="preserve">W. Roecker </w:t>
      </w:r>
      <w:r w:rsidR="00255847" w:rsidRPr="00C1063D">
        <w:rPr>
          <w:rFonts w:ascii="Courier" w:hAnsi="Courier"/>
          <w:b/>
          <w:bCs/>
          <w:sz w:val="22"/>
          <w:szCs w:val="22"/>
        </w:rPr>
        <w:t>(2004)</w:t>
      </w:r>
      <w:r w:rsidR="00255847" w:rsidRPr="00C1063D">
        <w:rPr>
          <w:rFonts w:ascii="Courier" w:hAnsi="Courier"/>
          <w:sz w:val="22"/>
          <w:szCs w:val="22"/>
        </w:rPr>
        <w:t xml:space="preserve">, 'Directional Variations in Travel-Time Residuals of Teleseismic P Waves in the Crust and Mantle beneath Northern Tien Shan',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(2), p. 650-664 </w:t>
      </w:r>
    </w:p>
    <w:p w14:paraId="6F98A831" w14:textId="2B9CBA14" w:rsidR="00255847" w:rsidRPr="00C1063D" w:rsidRDefault="00FD25AC" w:rsidP="00255847">
      <w:pPr>
        <w:spacing w:before="100" w:beforeAutospacing="1" w:after="100" w:afterAutospacing="1"/>
        <w:jc w:val="both"/>
        <w:rPr>
          <w:rFonts w:ascii="Courier" w:hAnsi="Courier"/>
          <w:sz w:val="22"/>
          <w:szCs w:val="22"/>
        </w:rPr>
      </w:pPr>
      <w:r w:rsidRPr="00C1063D">
        <w:rPr>
          <w:rFonts w:ascii="Courier" w:hAnsi="Courier"/>
          <w:sz w:val="22"/>
          <w:szCs w:val="22"/>
        </w:rPr>
        <w:t>Martynov, V.G., F.L. Vernon, R.J. Mellors, and G.</w:t>
      </w:r>
      <w:r w:rsidR="00255847" w:rsidRPr="00C1063D">
        <w:rPr>
          <w:rFonts w:ascii="Courier" w:hAnsi="Courier"/>
          <w:sz w:val="22"/>
          <w:szCs w:val="22"/>
        </w:rPr>
        <w:t xml:space="preserve">L. Pavlis </w:t>
      </w:r>
      <w:r w:rsidR="00255847" w:rsidRPr="00C1063D">
        <w:rPr>
          <w:rFonts w:ascii="Courier" w:hAnsi="Courier"/>
          <w:b/>
          <w:bCs/>
          <w:sz w:val="22"/>
          <w:szCs w:val="22"/>
        </w:rPr>
        <w:t>(1999)</w:t>
      </w:r>
      <w:r w:rsidR="00255847" w:rsidRPr="00C1063D">
        <w:rPr>
          <w:rFonts w:ascii="Courier" w:hAnsi="Courier"/>
          <w:sz w:val="22"/>
          <w:szCs w:val="22"/>
        </w:rPr>
        <w:t xml:space="preserve">, 'High-frequency attenuation in the crust and upper mantle of the northern Tien Shan',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215-238 </w:t>
      </w:r>
    </w:p>
    <w:p w14:paraId="4E7962DA" w14:textId="7FDF453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Marzen, R., and G. Laske </w:t>
      </w:r>
      <w:r w:rsidRPr="00C1063D">
        <w:rPr>
          <w:rFonts w:ascii="Courier" w:hAnsi="Courier"/>
          <w:b/>
          <w:bCs/>
          <w:sz w:val="22"/>
          <w:szCs w:val="22"/>
        </w:rPr>
        <w:t>(2013)</w:t>
      </w:r>
      <w:r w:rsidRPr="00C1063D">
        <w:rPr>
          <w:rFonts w:ascii="Courier" w:hAnsi="Courier"/>
          <w:sz w:val="22"/>
          <w:szCs w:val="22"/>
        </w:rPr>
        <w:t xml:space="preserve">, 'Rayleigh Wave Azimuthal Anisotropy Beneath </w:t>
      </w:r>
      <w:r w:rsidRPr="00C1063D">
        <w:rPr>
          <w:rFonts w:ascii="Courier" w:hAnsi="Courier"/>
          <w:spacing w:val="-20"/>
          <w:sz w:val="22"/>
          <w:szCs w:val="22"/>
        </w:rPr>
        <w:t xml:space="preserve">Hawaii Using PLUME Ocean-Bottom Seismometers', </w:t>
      </w:r>
      <w:r w:rsidRPr="00C1063D">
        <w:rPr>
          <w:rFonts w:ascii="Courier" w:hAnsi="Courier"/>
          <w:i/>
          <w:iCs/>
          <w:spacing w:val="-20"/>
          <w:sz w:val="22"/>
          <w:szCs w:val="22"/>
        </w:rPr>
        <w:t>AGU Fall Meeting 2013, abstract</w:t>
      </w:r>
      <w:r w:rsidRPr="00C1063D">
        <w:rPr>
          <w:rFonts w:ascii="Courier" w:hAnsi="Courier"/>
          <w:i/>
          <w:iCs/>
          <w:sz w:val="22"/>
          <w:szCs w:val="22"/>
        </w:rPr>
        <w:t xml:space="preserve"> #DI21A-2247</w:t>
      </w:r>
      <w:r w:rsidR="00FD25AC" w:rsidRPr="00C1063D">
        <w:rPr>
          <w:rFonts w:ascii="Courier" w:hAnsi="Courier"/>
          <w:sz w:val="22"/>
          <w:szCs w:val="22"/>
        </w:rPr>
        <w:t>, p</w:t>
      </w:r>
      <w:r w:rsidRPr="00C1063D">
        <w:rPr>
          <w:rFonts w:ascii="Courier" w:hAnsi="Courier"/>
          <w:sz w:val="22"/>
          <w:szCs w:val="22"/>
        </w:rPr>
        <w:t xml:space="preserve"> </w:t>
      </w:r>
    </w:p>
    <w:p w14:paraId="60DC8E55" w14:textId="75EA51F5" w:rsidR="00AC143A" w:rsidRDefault="00FD25AC" w:rsidP="00255847">
      <w:pPr>
        <w:spacing w:before="100" w:beforeAutospacing="1" w:after="100" w:afterAutospacing="1"/>
        <w:jc w:val="both"/>
        <w:rPr>
          <w:rFonts w:ascii="Courier" w:hAnsi="Courier"/>
          <w:sz w:val="22"/>
          <w:szCs w:val="22"/>
        </w:rPr>
      </w:pPr>
      <w:r w:rsidRPr="00C1063D">
        <w:rPr>
          <w:rFonts w:ascii="Courier" w:hAnsi="Courier"/>
          <w:sz w:val="22"/>
          <w:szCs w:val="22"/>
        </w:rPr>
        <w:t>Maslov, L.A., and D.</w:t>
      </w:r>
      <w:r w:rsidR="00255847" w:rsidRPr="00C1063D">
        <w:rPr>
          <w:rFonts w:ascii="Courier" w:hAnsi="Courier"/>
          <w:sz w:val="22"/>
          <w:szCs w:val="22"/>
        </w:rPr>
        <w:t xml:space="preserve">R. Choi </w:t>
      </w:r>
      <w:r w:rsidR="00255847" w:rsidRPr="00C1063D">
        <w:rPr>
          <w:rFonts w:ascii="Courier" w:hAnsi="Courier"/>
          <w:b/>
          <w:bCs/>
          <w:sz w:val="22"/>
          <w:szCs w:val="22"/>
        </w:rPr>
        <w:t>(2014)</w:t>
      </w:r>
      <w:r w:rsidR="00255847" w:rsidRPr="00C1063D">
        <w:rPr>
          <w:rFonts w:ascii="Courier" w:hAnsi="Courier"/>
          <w:sz w:val="22"/>
          <w:szCs w:val="22"/>
        </w:rPr>
        <w:t xml:space="preserve">, 'Regularities of Spatial and Temporal Distribution in Earthquakes in the Eastern Pacific Tectonic Belt', </w:t>
      </w:r>
      <w:r w:rsidR="00255847" w:rsidRPr="00C1063D">
        <w:rPr>
          <w:rFonts w:ascii="Courier" w:hAnsi="Courier"/>
          <w:i/>
          <w:iCs/>
          <w:sz w:val="22"/>
          <w:szCs w:val="22"/>
        </w:rPr>
        <w:t>AGU Fall Meeting 2014, abstract #S13D-4487</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4487 </w:t>
      </w:r>
    </w:p>
    <w:p w14:paraId="13374261" w14:textId="5D10A98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Massa</w:t>
      </w:r>
      <w:r w:rsidR="00FD25AC" w:rsidRPr="00C1063D">
        <w:rPr>
          <w:rFonts w:ascii="Courier" w:hAnsi="Courier"/>
          <w:sz w:val="22"/>
          <w:szCs w:val="22"/>
        </w:rPr>
        <w:t>, M., S. Lovati, G. Franceschina, E. D’Alema, S. Marzorati, S.E. Mazza, M. Cattaneo, G. Selvaggi, A. Amato, A. Michelini, P. Augliera</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'ISMD, a Web Portal for Real‐Time Processing and Dissemination of INGV Strong‐Motion Data',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(4), p. 863-877 doi: 10.1785/0220140024</w:t>
      </w:r>
    </w:p>
    <w:p w14:paraId="49FA353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Massin, F., V. Ferrazzini, P. Bachèlery, A. Nercessian, Z. Duputel, and T. Staudacher </w:t>
      </w:r>
      <w:r w:rsidRPr="00C1063D">
        <w:rPr>
          <w:rFonts w:ascii="Courier" w:hAnsi="Courier"/>
          <w:b/>
          <w:bCs/>
          <w:sz w:val="22"/>
          <w:szCs w:val="22"/>
        </w:rPr>
        <w:t>(2011)</w:t>
      </w:r>
      <w:r w:rsidRPr="00C1063D">
        <w:rPr>
          <w:rFonts w:ascii="Courier" w:hAnsi="Courier"/>
          <w:sz w:val="22"/>
          <w:szCs w:val="22"/>
        </w:rPr>
        <w:t xml:space="preserve">, 'Structures and evolution of the plumbing system of Piton de la Fournaise volcano inferred from clustering of 2007 eruptive cycle seismicity', </w:t>
      </w:r>
      <w:r w:rsidRPr="00C1063D">
        <w:rPr>
          <w:rFonts w:ascii="Courier" w:hAnsi="Courier"/>
          <w:i/>
          <w:iCs/>
          <w:sz w:val="22"/>
          <w:szCs w:val="22"/>
        </w:rPr>
        <w:t>Journal of Volcanology and Geothermal Research</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(1-2), p. 96-106 doi: 10.1016/j.jvolgeores.2011.01.008</w:t>
      </w:r>
    </w:p>
    <w:p w14:paraId="1ED85E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Masson, Y., A. Cao, and B. Romanowicz </w:t>
      </w:r>
      <w:r w:rsidRPr="00C1063D">
        <w:rPr>
          <w:rFonts w:ascii="Courier" w:hAnsi="Courier"/>
          <w:b/>
          <w:bCs/>
          <w:sz w:val="22"/>
          <w:szCs w:val="22"/>
        </w:rPr>
        <w:t>(2006)</w:t>
      </w:r>
      <w:r w:rsidRPr="00C1063D">
        <w:rPr>
          <w:rFonts w:ascii="Courier" w:hAnsi="Courier"/>
          <w:sz w:val="22"/>
          <w:szCs w:val="22"/>
        </w:rPr>
        <w:t xml:space="preserve">, 'Test of innermost inner core models using broadband absolute PKIKP travel time residuals', </w:t>
      </w:r>
      <w:r w:rsidRPr="00C1063D">
        <w:rPr>
          <w:rFonts w:ascii="Courier" w:hAnsi="Courier"/>
          <w:i/>
          <w:iCs/>
          <w:sz w:val="22"/>
          <w:szCs w:val="22"/>
        </w:rPr>
        <w:t>AGU Fall Meeting Abstracts</w:t>
      </w:r>
      <w:r w:rsidRPr="00C1063D">
        <w:rPr>
          <w:rFonts w:ascii="Courier" w:hAnsi="Courier"/>
          <w:sz w:val="22"/>
          <w:szCs w:val="22"/>
        </w:rPr>
        <w:t xml:space="preserve">, 43, p. 0843 </w:t>
      </w:r>
    </w:p>
    <w:p w14:paraId="6DB757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Masters, G., G. Laske, H. Bolton, and A. Dziewonski </w:t>
      </w:r>
      <w:r w:rsidRPr="00C1063D">
        <w:rPr>
          <w:rFonts w:ascii="Courier" w:hAnsi="Courier"/>
          <w:b/>
          <w:bCs/>
          <w:spacing w:val="-18"/>
          <w:sz w:val="22"/>
          <w:szCs w:val="22"/>
        </w:rPr>
        <w:t>(2000)</w:t>
      </w:r>
      <w:r w:rsidRPr="00C1063D">
        <w:rPr>
          <w:rFonts w:ascii="Courier" w:hAnsi="Courier"/>
          <w:spacing w:val="-18"/>
          <w:sz w:val="22"/>
          <w:szCs w:val="22"/>
        </w:rPr>
        <w:t>, 'The relative</w:t>
      </w:r>
      <w:r w:rsidRPr="00C1063D">
        <w:rPr>
          <w:rFonts w:ascii="Courier" w:hAnsi="Courier"/>
          <w:sz w:val="22"/>
          <w:szCs w:val="22"/>
        </w:rPr>
        <w:t xml:space="preserve"> behavior of shear velocity, bulk sound speed, and compressional velocity in the mantle: Implications for </w:t>
      </w:r>
      <w:r w:rsidRPr="00C1063D">
        <w:rPr>
          <w:rFonts w:ascii="Courier" w:hAnsi="Courier"/>
          <w:spacing w:val="-18"/>
          <w:sz w:val="22"/>
          <w:szCs w:val="22"/>
        </w:rPr>
        <w:t xml:space="preserve">chemical and thermal structure', </w:t>
      </w:r>
      <w:r w:rsidRPr="00C1063D">
        <w:rPr>
          <w:rFonts w:ascii="Courier" w:hAnsi="Courier"/>
          <w:i/>
          <w:iCs/>
          <w:spacing w:val="-18"/>
          <w:sz w:val="22"/>
          <w:szCs w:val="22"/>
        </w:rPr>
        <w:t>Geophysical Monograph 117</w:t>
      </w:r>
      <w:r w:rsidRPr="00C1063D">
        <w:rPr>
          <w:rFonts w:ascii="Courier" w:hAnsi="Courier"/>
          <w:spacing w:val="-18"/>
          <w:sz w:val="22"/>
          <w:szCs w:val="22"/>
        </w:rPr>
        <w:t>, p</w:t>
      </w:r>
      <w:r w:rsidRPr="00C1063D">
        <w:rPr>
          <w:rFonts w:ascii="Courier" w:hAnsi="Courier"/>
          <w:sz w:val="22"/>
          <w:szCs w:val="22"/>
        </w:rPr>
        <w:t xml:space="preserve">. 63-86 </w:t>
      </w:r>
    </w:p>
    <w:p w14:paraId="2DAE011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Masters, G., G. Laske, and F. Gilbert </w:t>
      </w:r>
      <w:r w:rsidRPr="00C1063D">
        <w:rPr>
          <w:rFonts w:ascii="Courier" w:hAnsi="Courier"/>
          <w:b/>
          <w:bCs/>
          <w:sz w:val="22"/>
          <w:szCs w:val="22"/>
        </w:rPr>
        <w:t>(2000)</w:t>
      </w:r>
      <w:r w:rsidRPr="00C1063D">
        <w:rPr>
          <w:rFonts w:ascii="Courier" w:hAnsi="Courier"/>
          <w:sz w:val="22"/>
          <w:szCs w:val="22"/>
        </w:rPr>
        <w:t xml:space="preserve">, 'Matrix autoregressive analysis of </w:t>
      </w:r>
      <w:r w:rsidRPr="00C1063D">
        <w:rPr>
          <w:rFonts w:ascii="Courier" w:hAnsi="Courier"/>
          <w:spacing w:val="-18"/>
          <w:sz w:val="22"/>
          <w:szCs w:val="22"/>
        </w:rPr>
        <w:t xml:space="preserve">freeoscillation coupling and splitting',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143</w:t>
      </w:r>
      <w:r w:rsidRPr="00C1063D">
        <w:rPr>
          <w:rFonts w:ascii="Courier" w:hAnsi="Courier"/>
          <w:spacing w:val="-18"/>
          <w:sz w:val="22"/>
          <w:szCs w:val="22"/>
        </w:rPr>
        <w:t>,</w:t>
      </w:r>
      <w:r w:rsidRPr="00C1063D">
        <w:rPr>
          <w:rFonts w:ascii="Courier" w:hAnsi="Courier"/>
          <w:sz w:val="22"/>
          <w:szCs w:val="22"/>
        </w:rPr>
        <w:t xml:space="preserve"> p. 478-489 </w:t>
      </w:r>
    </w:p>
    <w:p w14:paraId="076DC7B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Masters, G., G. Laske, and F. Gilbert </w:t>
      </w:r>
      <w:r w:rsidRPr="00C1063D">
        <w:rPr>
          <w:rFonts w:ascii="Courier" w:hAnsi="Courier"/>
          <w:b/>
          <w:bCs/>
          <w:sz w:val="22"/>
          <w:szCs w:val="22"/>
        </w:rPr>
        <w:t>(2000)</w:t>
      </w:r>
      <w:r w:rsidRPr="00C1063D">
        <w:rPr>
          <w:rFonts w:ascii="Courier" w:hAnsi="Courier"/>
          <w:sz w:val="22"/>
          <w:szCs w:val="22"/>
        </w:rPr>
        <w:t xml:space="preserve">, 'Autoregressive estimation of the splitting matrix of free-oscillation multiplets',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141</w:t>
      </w:r>
      <w:r w:rsidRPr="00C1063D">
        <w:rPr>
          <w:rFonts w:ascii="Courier" w:hAnsi="Courier"/>
          <w:sz w:val="22"/>
          <w:szCs w:val="22"/>
        </w:rPr>
        <w:t xml:space="preserve">, p. 25-42 </w:t>
      </w:r>
    </w:p>
    <w:p w14:paraId="1993C64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Masters, G., C. Reif, and U. Manners </w:t>
      </w:r>
      <w:r w:rsidRPr="00C1063D">
        <w:rPr>
          <w:rFonts w:ascii="Courier" w:hAnsi="Courier"/>
          <w:b/>
          <w:bCs/>
          <w:sz w:val="22"/>
          <w:szCs w:val="22"/>
        </w:rPr>
        <w:t>(2004)</w:t>
      </w:r>
      <w:r w:rsidRPr="00C1063D">
        <w:rPr>
          <w:rFonts w:ascii="Courier" w:hAnsi="Courier"/>
          <w:sz w:val="22"/>
          <w:szCs w:val="22"/>
        </w:rPr>
        <w:t xml:space="preserve">, 'Techniques for handling large data sets in global tomography', </w:t>
      </w:r>
      <w:r w:rsidRPr="00C1063D">
        <w:rPr>
          <w:rFonts w:ascii="Courier" w:hAnsi="Courier"/>
          <w:i/>
          <w:iCs/>
          <w:sz w:val="22"/>
          <w:szCs w:val="22"/>
        </w:rPr>
        <w:t>AGU Fall Meeting Abstracts</w:t>
      </w:r>
      <w:r w:rsidRPr="00C1063D">
        <w:rPr>
          <w:rFonts w:ascii="Courier" w:hAnsi="Courier"/>
          <w:sz w:val="22"/>
          <w:szCs w:val="22"/>
        </w:rPr>
        <w:t xml:space="preserve">, 51, p. 07 </w:t>
      </w:r>
    </w:p>
    <w:p w14:paraId="552B0D07" w14:textId="04938B5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Masters, G., and M. Ritzwoller </w:t>
      </w:r>
      <w:r w:rsidRPr="00C1063D">
        <w:rPr>
          <w:rFonts w:ascii="Courier" w:hAnsi="Courier"/>
          <w:b/>
          <w:sz w:val="22"/>
          <w:szCs w:val="22"/>
        </w:rPr>
        <w:t>(1988),</w:t>
      </w:r>
      <w:r w:rsidRPr="00C1063D">
        <w:rPr>
          <w:rFonts w:ascii="Courier" w:hAnsi="Courier"/>
          <w:sz w:val="22"/>
          <w:szCs w:val="22"/>
        </w:rPr>
        <w:t xml:space="preserve"> Low frequency seismology and three-dimensional structure-observational aspects, in </w:t>
      </w:r>
      <w:r w:rsidRPr="00C1063D">
        <w:rPr>
          <w:rFonts w:ascii="Courier" w:hAnsi="Courier"/>
          <w:i/>
          <w:iCs/>
          <w:sz w:val="22"/>
          <w:szCs w:val="22"/>
        </w:rPr>
        <w:t>Mathmatical Geophysics</w:t>
      </w:r>
      <w:r w:rsidRPr="00C1063D">
        <w:rPr>
          <w:rFonts w:ascii="Courier" w:hAnsi="Courier"/>
          <w:sz w:val="22"/>
          <w:szCs w:val="22"/>
        </w:rPr>
        <w:t>, edi</w:t>
      </w:r>
      <w:r w:rsidR="003E00E3" w:rsidRPr="00C1063D">
        <w:rPr>
          <w:rFonts w:ascii="Courier" w:hAnsi="Courier"/>
          <w:sz w:val="22"/>
          <w:szCs w:val="22"/>
        </w:rPr>
        <w:t>ted by N. J. Vlaar, G.Nolet, M.J.R. Wortel and S.A.P.</w:t>
      </w:r>
      <w:r w:rsidR="00A60ED7" w:rsidRPr="00C1063D">
        <w:rPr>
          <w:rFonts w:ascii="Courier" w:hAnsi="Courier"/>
          <w:sz w:val="22"/>
          <w:szCs w:val="22"/>
        </w:rPr>
        <w:t>L. Cloetingh, p</w:t>
      </w:r>
      <w:r w:rsidRPr="00C1063D">
        <w:rPr>
          <w:rFonts w:ascii="Courier" w:hAnsi="Courier"/>
          <w:sz w:val="22"/>
          <w:szCs w:val="22"/>
        </w:rPr>
        <w:t>. 1-3</w:t>
      </w:r>
      <w:r w:rsidR="00A60ED7" w:rsidRPr="00C1063D">
        <w:rPr>
          <w:rFonts w:ascii="Courier" w:hAnsi="Courier"/>
          <w:sz w:val="22"/>
          <w:szCs w:val="22"/>
        </w:rPr>
        <w:t>0, D. Reidel Publishing Company</w:t>
      </w:r>
    </w:p>
    <w:p w14:paraId="6F9FA0F4" w14:textId="166C158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Masters, G., and L. Stixrude </w:t>
      </w:r>
      <w:r w:rsidRPr="00C1063D">
        <w:rPr>
          <w:rFonts w:ascii="Courier" w:hAnsi="Courier"/>
          <w:b/>
          <w:bCs/>
          <w:sz w:val="22"/>
          <w:szCs w:val="22"/>
        </w:rPr>
        <w:t>(2006)</w:t>
      </w:r>
      <w:r w:rsidRPr="00C1063D">
        <w:rPr>
          <w:rFonts w:ascii="Courier" w:hAnsi="Courier"/>
          <w:sz w:val="22"/>
          <w:szCs w:val="22"/>
        </w:rPr>
        <w:t xml:space="preserve">, 'Why do slabs </w:t>
      </w:r>
      <w:r w:rsidR="003E00E3" w:rsidRPr="00C1063D">
        <w:rPr>
          <w:rFonts w:ascii="Courier" w:hAnsi="Courier"/>
          <w:sz w:val="22"/>
          <w:szCs w:val="22"/>
        </w:rPr>
        <w:t>disappear in the lower mantle?'</w:t>
      </w:r>
      <w:r w:rsidRPr="00C1063D">
        <w:rPr>
          <w:rFonts w:ascii="Courier" w:hAnsi="Courier"/>
          <w:sz w:val="22"/>
          <w:szCs w:val="22"/>
        </w:rPr>
        <w:t xml:space="preserve"> </w:t>
      </w:r>
      <w:r w:rsidRPr="00C1063D">
        <w:rPr>
          <w:rFonts w:ascii="Courier" w:hAnsi="Courier"/>
          <w:i/>
          <w:iCs/>
          <w:sz w:val="22"/>
          <w:szCs w:val="22"/>
        </w:rPr>
        <w:t>AGU Fall Meeting Abstracts</w:t>
      </w:r>
      <w:r w:rsidRPr="00C1063D">
        <w:rPr>
          <w:rFonts w:ascii="Courier" w:hAnsi="Courier"/>
          <w:sz w:val="22"/>
          <w:szCs w:val="22"/>
        </w:rPr>
        <w:t xml:space="preserve">, 12, p. 01 </w:t>
      </w:r>
    </w:p>
    <w:p w14:paraId="59EEA18E" w14:textId="5F5C127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Masters</w:t>
      </w:r>
      <w:r w:rsidR="003E00E3" w:rsidRPr="00C1063D">
        <w:rPr>
          <w:rFonts w:ascii="Courier" w:hAnsi="Courier"/>
          <w:sz w:val="22"/>
          <w:szCs w:val="22"/>
        </w:rPr>
        <w:t>, G., J. Um, F. Gilbert, and P.</w:t>
      </w:r>
      <w:r w:rsidRPr="00C1063D">
        <w:rPr>
          <w:rFonts w:ascii="Courier" w:hAnsi="Courier"/>
          <w:sz w:val="22"/>
          <w:szCs w:val="22"/>
        </w:rPr>
        <w:t xml:space="preserve">M. Davis </w:t>
      </w:r>
      <w:r w:rsidRPr="00C1063D">
        <w:rPr>
          <w:rFonts w:ascii="Courier" w:hAnsi="Courier"/>
          <w:b/>
          <w:bCs/>
          <w:sz w:val="22"/>
          <w:szCs w:val="22"/>
        </w:rPr>
        <w:t>(1994)</w:t>
      </w:r>
      <w:r w:rsidRPr="00C1063D">
        <w:rPr>
          <w:rFonts w:ascii="Courier" w:hAnsi="Courier"/>
          <w:sz w:val="22"/>
          <w:szCs w:val="22"/>
        </w:rPr>
        <w:t xml:space="preserve">, 'The impact of the Bolivian earthquake on free-oscillation seismology', </w:t>
      </w:r>
      <w:r w:rsidRPr="00C1063D">
        <w:rPr>
          <w:rFonts w:ascii="Courier" w:hAnsi="Courier"/>
          <w:i/>
          <w:iCs/>
          <w:sz w:val="22"/>
          <w:szCs w:val="22"/>
        </w:rPr>
        <w:t>EOS Transactions, AGU</w:t>
      </w:r>
      <w:r w:rsidR="003E00E3" w:rsidRPr="00C1063D">
        <w:rPr>
          <w:rFonts w:ascii="Courier" w:hAnsi="Courier"/>
          <w:sz w:val="22"/>
          <w:szCs w:val="22"/>
        </w:rPr>
        <w:t>, 75, p</w:t>
      </w:r>
      <w:r w:rsidRPr="00C1063D">
        <w:rPr>
          <w:rFonts w:ascii="Courier" w:hAnsi="Courier"/>
          <w:sz w:val="22"/>
          <w:szCs w:val="22"/>
        </w:rPr>
        <w:t xml:space="preserve"> </w:t>
      </w:r>
    </w:p>
    <w:p w14:paraId="32B8BA9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Masturyono, R. McCaffrey, P. Zwick, D. Wark, and S. Roeker </w:t>
      </w:r>
      <w:r w:rsidRPr="00C1063D">
        <w:rPr>
          <w:rFonts w:ascii="Courier" w:hAnsi="Courier"/>
          <w:b/>
          <w:bCs/>
          <w:spacing w:val="-18"/>
          <w:sz w:val="22"/>
          <w:szCs w:val="22"/>
        </w:rPr>
        <w:t>(1997)</w:t>
      </w:r>
      <w:r w:rsidRPr="00C1063D">
        <w:rPr>
          <w:rFonts w:ascii="Courier" w:hAnsi="Courier"/>
          <w:spacing w:val="-18"/>
          <w:sz w:val="22"/>
          <w:szCs w:val="22"/>
        </w:rPr>
        <w:t>, 'Imaging magma</w:t>
      </w:r>
      <w:r w:rsidRPr="00C1063D">
        <w:rPr>
          <w:rFonts w:ascii="Courier" w:hAnsi="Courier"/>
          <w:sz w:val="22"/>
          <w:szCs w:val="22"/>
        </w:rPr>
        <w:t xml:space="preserve"> system of Toba Caldera using P velocity tomography', </w:t>
      </w:r>
      <w:r w:rsidRPr="00C1063D">
        <w:rPr>
          <w:rFonts w:ascii="Courier" w:hAnsi="Courier"/>
          <w:i/>
          <w:iCs/>
          <w:spacing w:val="-18"/>
          <w:sz w:val="22"/>
          <w:szCs w:val="22"/>
        </w:rPr>
        <w:t>AGU Fall Meeting Abstract</w:t>
      </w:r>
      <w:r w:rsidRPr="00C1063D">
        <w:rPr>
          <w:rFonts w:ascii="Courier" w:hAnsi="Courier"/>
          <w:spacing w:val="-18"/>
          <w:sz w:val="22"/>
          <w:szCs w:val="22"/>
        </w:rPr>
        <w:t>, 78(46), p.</w:t>
      </w:r>
      <w:r w:rsidRPr="00C1063D">
        <w:rPr>
          <w:rFonts w:ascii="Courier" w:hAnsi="Courier"/>
          <w:sz w:val="22"/>
          <w:szCs w:val="22"/>
        </w:rPr>
        <w:t xml:space="preserve"> 443 </w:t>
      </w:r>
    </w:p>
    <w:p w14:paraId="73DB5CA4" w14:textId="258A1A6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Masturyono</w:t>
      </w:r>
      <w:r w:rsidR="003E00E3" w:rsidRPr="00C1063D">
        <w:rPr>
          <w:rFonts w:ascii="Courier" w:hAnsi="Courier"/>
          <w:sz w:val="22"/>
          <w:szCs w:val="22"/>
        </w:rPr>
        <w:t>, F., B. Schurr, J.</w:t>
      </w:r>
      <w:r w:rsidRPr="00C1063D">
        <w:rPr>
          <w:rFonts w:ascii="Courier" w:hAnsi="Courier"/>
          <w:sz w:val="22"/>
          <w:szCs w:val="22"/>
        </w:rPr>
        <w:t xml:space="preserve">L. Nabelek, C. Stevens, Suhardjono, I. Purnomo, Sunaryo, Priyanto, and Sukarman </w:t>
      </w:r>
      <w:r w:rsidRPr="00C1063D">
        <w:rPr>
          <w:rFonts w:ascii="Courier" w:hAnsi="Courier"/>
          <w:b/>
          <w:bCs/>
          <w:sz w:val="22"/>
          <w:szCs w:val="22"/>
        </w:rPr>
        <w:t>(1996)</w:t>
      </w:r>
      <w:r w:rsidRPr="00C1063D">
        <w:rPr>
          <w:rFonts w:ascii="Courier" w:hAnsi="Courier"/>
          <w:sz w:val="22"/>
          <w:szCs w:val="22"/>
        </w:rPr>
        <w:t xml:space="preserve">, 'Aftershock survey of the Feb.17, 1996, Irian, Java earthquake', </w:t>
      </w:r>
      <w:r w:rsidRPr="00C1063D">
        <w:rPr>
          <w:rFonts w:ascii="Courier" w:hAnsi="Courier"/>
          <w:i/>
          <w:iCs/>
          <w:sz w:val="22"/>
          <w:szCs w:val="22"/>
        </w:rPr>
        <w:t>AGU Spring Meeting Abstract</w:t>
      </w:r>
      <w:r w:rsidRPr="00C1063D">
        <w:rPr>
          <w:rFonts w:ascii="Courier" w:hAnsi="Courier"/>
          <w:sz w:val="22"/>
          <w:szCs w:val="22"/>
        </w:rPr>
        <w:t xml:space="preserve">, 77(18), p. 184 </w:t>
      </w:r>
    </w:p>
    <w:p w14:paraId="417DF058" w14:textId="291847B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Masy, J., F. Niu, and A. Levander </w:t>
      </w:r>
      <w:r w:rsidRPr="00C1063D">
        <w:rPr>
          <w:rFonts w:ascii="Courier" w:hAnsi="Courier"/>
          <w:b/>
          <w:bCs/>
          <w:sz w:val="22"/>
          <w:szCs w:val="22"/>
        </w:rPr>
        <w:t>(2009)</w:t>
      </w:r>
      <w:r w:rsidRPr="00C1063D">
        <w:rPr>
          <w:rFonts w:ascii="Courier" w:hAnsi="Courier"/>
          <w:sz w:val="22"/>
          <w:szCs w:val="22"/>
        </w:rPr>
        <w:t xml:space="preserve">, 'Seismic anisotropy and mantle flow beneath western Venezuela', </w:t>
      </w:r>
      <w:r w:rsidRPr="00C1063D">
        <w:rPr>
          <w:rFonts w:ascii="Courier" w:hAnsi="Courier"/>
          <w:i/>
          <w:iCs/>
          <w:sz w:val="22"/>
          <w:szCs w:val="22"/>
        </w:rPr>
        <w:t>AGU Fall Meeting Abstracts</w:t>
      </w:r>
      <w:r w:rsidRPr="00C1063D">
        <w:rPr>
          <w:rFonts w:ascii="Courier" w:hAnsi="Courier"/>
          <w:sz w:val="22"/>
          <w:szCs w:val="22"/>
        </w:rPr>
        <w:t xml:space="preserve"> 53, p. 1554 </w:t>
      </w:r>
    </w:p>
    <w:p w14:paraId="177A480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Masy, J., F. Niu, A. Levander, and M. Schmitz </w:t>
      </w:r>
      <w:r w:rsidRPr="00C1063D">
        <w:rPr>
          <w:rFonts w:ascii="Courier" w:hAnsi="Courier"/>
          <w:b/>
          <w:bCs/>
          <w:sz w:val="22"/>
          <w:szCs w:val="22"/>
        </w:rPr>
        <w:t>(2011)</w:t>
      </w:r>
      <w:r w:rsidRPr="00C1063D">
        <w:rPr>
          <w:rFonts w:ascii="Courier" w:hAnsi="Courier"/>
          <w:sz w:val="22"/>
          <w:szCs w:val="22"/>
        </w:rPr>
        <w:t xml:space="preserve">, 'Mantle flow beneath northwestern Venezuela: Seismic evidence for a deep origin </w:t>
      </w:r>
      <w:r w:rsidRPr="00C1063D">
        <w:rPr>
          <w:rFonts w:ascii="Courier" w:hAnsi="Courier"/>
          <w:spacing w:val="-18"/>
          <w:sz w:val="22"/>
          <w:szCs w:val="22"/>
        </w:rPr>
        <w:t xml:space="preserve">of the Mérida Andes',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305</w:t>
      </w:r>
      <w:r w:rsidRPr="00C1063D">
        <w:rPr>
          <w:rFonts w:ascii="Courier" w:hAnsi="Courier"/>
          <w:spacing w:val="-18"/>
          <w:sz w:val="22"/>
          <w:szCs w:val="22"/>
        </w:rPr>
        <w:t>(3-4), p. 396-404 doi:</w:t>
      </w:r>
      <w:r w:rsidRPr="00C1063D">
        <w:rPr>
          <w:rFonts w:ascii="Courier" w:hAnsi="Courier"/>
          <w:sz w:val="22"/>
          <w:szCs w:val="22"/>
        </w:rPr>
        <w:t xml:space="preserve"> 10.1016/j.epsl.2011.03.024</w:t>
      </w:r>
    </w:p>
    <w:p w14:paraId="62B0FA17" w14:textId="06B45701" w:rsidR="009336C5" w:rsidRPr="00C1063D" w:rsidRDefault="009336C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Masy, J., F. Niu, A. Levander, and M. Schmitz </w:t>
      </w:r>
      <w:r w:rsidRPr="00C1063D">
        <w:rPr>
          <w:rFonts w:ascii="Courier" w:hAnsi="Courier"/>
          <w:b/>
          <w:bCs/>
          <w:sz w:val="22"/>
          <w:szCs w:val="22"/>
        </w:rPr>
        <w:t>(2015)</w:t>
      </w:r>
      <w:r w:rsidRPr="00C1063D">
        <w:rPr>
          <w:rFonts w:ascii="Courier" w:hAnsi="Courier"/>
          <w:sz w:val="22"/>
          <w:szCs w:val="22"/>
        </w:rPr>
        <w:t xml:space="preserve">, 'Lithospheric expression of cenozoic subduction, mesozoic rifting and the Precambrian Shield in Venezuela',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410</w:t>
      </w:r>
      <w:r w:rsidRPr="00C1063D">
        <w:rPr>
          <w:rFonts w:ascii="Courier" w:hAnsi="Courier"/>
          <w:sz w:val="22"/>
          <w:szCs w:val="22"/>
        </w:rPr>
        <w:t>, p. 12-24 doi: 10.1016/j.epsl.2014.08.041</w:t>
      </w:r>
    </w:p>
    <w:p w14:paraId="492AB34D" w14:textId="7D094FF3" w:rsidR="00255847" w:rsidRPr="00C1063D" w:rsidRDefault="00231020" w:rsidP="00255847">
      <w:pPr>
        <w:spacing w:before="100" w:beforeAutospacing="1" w:after="100" w:afterAutospacing="1"/>
        <w:jc w:val="both"/>
        <w:rPr>
          <w:rFonts w:ascii="Courier" w:hAnsi="Courier"/>
          <w:sz w:val="22"/>
          <w:szCs w:val="22"/>
        </w:rPr>
      </w:pPr>
      <w:r w:rsidRPr="00C1063D">
        <w:rPr>
          <w:rFonts w:ascii="Courier" w:hAnsi="Courier"/>
          <w:sz w:val="22"/>
          <w:szCs w:val="22"/>
        </w:rPr>
        <w:t>Matcham, I., M.K. Savage, and K.</w:t>
      </w:r>
      <w:r w:rsidR="00255847" w:rsidRPr="00C1063D">
        <w:rPr>
          <w:rFonts w:ascii="Courier" w:hAnsi="Courier"/>
          <w:sz w:val="22"/>
          <w:szCs w:val="22"/>
        </w:rPr>
        <w:t xml:space="preserve">R. Gledhill </w:t>
      </w:r>
      <w:r w:rsidR="00255847" w:rsidRPr="00C1063D">
        <w:rPr>
          <w:rFonts w:ascii="Courier" w:hAnsi="Courier"/>
          <w:b/>
          <w:bCs/>
          <w:sz w:val="22"/>
          <w:szCs w:val="22"/>
        </w:rPr>
        <w:t>(2000)</w:t>
      </w:r>
      <w:r w:rsidR="00255847" w:rsidRPr="00C1063D">
        <w:rPr>
          <w:rFonts w:ascii="Courier" w:hAnsi="Courier"/>
          <w:sz w:val="22"/>
          <w:szCs w:val="22"/>
        </w:rPr>
        <w:t xml:space="preserve">, 'Distribution of seismic anisotropy in the subduction zone beneath the Wellington region, New Zealand',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140</w:t>
      </w:r>
      <w:r w:rsidR="00255847" w:rsidRPr="00C1063D">
        <w:rPr>
          <w:rFonts w:ascii="Courier" w:hAnsi="Courier"/>
          <w:sz w:val="22"/>
          <w:szCs w:val="22"/>
        </w:rPr>
        <w:t xml:space="preserve">, p. 1-10 </w:t>
      </w:r>
    </w:p>
    <w:p w14:paraId="062D5AA2" w14:textId="1AB07956" w:rsidR="00255847" w:rsidRPr="00C1063D" w:rsidRDefault="00231020" w:rsidP="00255847">
      <w:pPr>
        <w:spacing w:before="100" w:beforeAutospacing="1" w:after="100" w:afterAutospacing="1"/>
        <w:jc w:val="both"/>
        <w:rPr>
          <w:rFonts w:ascii="Courier" w:hAnsi="Courier"/>
          <w:sz w:val="22"/>
          <w:szCs w:val="22"/>
        </w:rPr>
      </w:pPr>
      <w:r w:rsidRPr="00C1063D">
        <w:rPr>
          <w:rFonts w:ascii="Courier" w:hAnsi="Courier"/>
          <w:sz w:val="22"/>
          <w:szCs w:val="22"/>
        </w:rPr>
        <w:t>Matcham, I., M.K. Savage, J.</w:t>
      </w:r>
      <w:r w:rsidR="00255847" w:rsidRPr="00C1063D">
        <w:rPr>
          <w:rFonts w:ascii="Courier" w:hAnsi="Courier"/>
          <w:sz w:val="22"/>
          <w:szCs w:val="22"/>
        </w:rPr>
        <w:t xml:space="preserve">J. Taber, and M. Reyners </w:t>
      </w:r>
      <w:r w:rsidR="00255847" w:rsidRPr="00C1063D">
        <w:rPr>
          <w:rFonts w:ascii="Courier" w:hAnsi="Courier"/>
          <w:b/>
          <w:bCs/>
          <w:sz w:val="22"/>
          <w:szCs w:val="22"/>
        </w:rPr>
        <w:t>(2006)</w:t>
      </w:r>
      <w:r w:rsidR="00255847" w:rsidRPr="00C1063D">
        <w:rPr>
          <w:rFonts w:ascii="Courier" w:hAnsi="Courier"/>
          <w:sz w:val="22"/>
          <w:szCs w:val="22"/>
        </w:rPr>
        <w:t xml:space="preserve">, 'Earthquake Source Mechanism Analysis using New Zealand Broadband Data', </w:t>
      </w:r>
      <w:r w:rsidR="00255847" w:rsidRPr="00C1063D">
        <w:rPr>
          <w:rFonts w:ascii="Courier" w:hAnsi="Courier"/>
          <w:i/>
          <w:iCs/>
          <w:sz w:val="22"/>
          <w:szCs w:val="22"/>
        </w:rPr>
        <w:t>New Zealand Journal of Geology and Geophysics, 2006</w:t>
      </w:r>
      <w:r w:rsidR="00255847" w:rsidRPr="00C1063D">
        <w:rPr>
          <w:rFonts w:ascii="Courier" w:hAnsi="Courier"/>
          <w:sz w:val="22"/>
          <w:szCs w:val="22"/>
        </w:rPr>
        <w:t xml:space="preserve">, </w:t>
      </w:r>
      <w:r w:rsidR="00255847" w:rsidRPr="00C1063D">
        <w:rPr>
          <w:rFonts w:ascii="Courier" w:hAnsi="Courier"/>
          <w:i/>
          <w:iCs/>
          <w:sz w:val="22"/>
          <w:szCs w:val="22"/>
        </w:rPr>
        <w:t>49</w:t>
      </w:r>
      <w:r w:rsidR="00255847" w:rsidRPr="00C1063D">
        <w:rPr>
          <w:rFonts w:ascii="Courier" w:hAnsi="Courier"/>
          <w:sz w:val="22"/>
          <w:szCs w:val="22"/>
        </w:rPr>
        <w:t xml:space="preserve">, p. 75-89 </w:t>
      </w:r>
    </w:p>
    <w:p w14:paraId="14FA9B2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Materna, K., and T. Herring </w:t>
      </w:r>
      <w:r w:rsidRPr="00C1063D">
        <w:rPr>
          <w:rFonts w:ascii="Courier" w:hAnsi="Courier"/>
          <w:b/>
          <w:bCs/>
          <w:sz w:val="22"/>
          <w:szCs w:val="22"/>
        </w:rPr>
        <w:t>(2014)</w:t>
      </w:r>
      <w:r w:rsidRPr="00C1063D">
        <w:rPr>
          <w:rFonts w:ascii="Courier" w:hAnsi="Courier"/>
          <w:sz w:val="22"/>
          <w:szCs w:val="22"/>
        </w:rPr>
        <w:t xml:space="preserve">, 'Analysis of Atmospheric Delays and Asymmetric Positioning Errors in GPS', </w:t>
      </w:r>
      <w:r w:rsidRPr="00C1063D">
        <w:rPr>
          <w:rFonts w:ascii="Courier" w:hAnsi="Courier"/>
          <w:i/>
          <w:iCs/>
          <w:sz w:val="22"/>
          <w:szCs w:val="22"/>
        </w:rPr>
        <w:t>AGU Fall Meeting 2014, abstract #ED31F-3478</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 p. 3478 </w:t>
      </w:r>
    </w:p>
    <w:p w14:paraId="6D1FA1CD" w14:textId="2E7B8681" w:rsidR="00255847" w:rsidRPr="00C1063D" w:rsidRDefault="00B7093C" w:rsidP="00255847">
      <w:pPr>
        <w:spacing w:before="100" w:beforeAutospacing="1" w:after="100" w:afterAutospacing="1"/>
        <w:jc w:val="both"/>
        <w:rPr>
          <w:rFonts w:ascii="Courier" w:hAnsi="Courier"/>
          <w:sz w:val="22"/>
          <w:szCs w:val="22"/>
        </w:rPr>
      </w:pPr>
      <w:r w:rsidRPr="00C1063D">
        <w:rPr>
          <w:rFonts w:ascii="Courier" w:hAnsi="Courier"/>
          <w:sz w:val="22"/>
          <w:szCs w:val="22"/>
        </w:rPr>
        <w:t>Matharu, G., M.G. Bostock, N.</w:t>
      </w:r>
      <w:r w:rsidR="00255847" w:rsidRPr="00C1063D">
        <w:rPr>
          <w:rFonts w:ascii="Courier" w:hAnsi="Courier"/>
          <w:sz w:val="22"/>
          <w:szCs w:val="22"/>
        </w:rPr>
        <w:t xml:space="preserve">I. Christensen, and J. Tromp </w:t>
      </w:r>
      <w:r w:rsidR="00255847" w:rsidRPr="00C1063D">
        <w:rPr>
          <w:rFonts w:ascii="Courier" w:hAnsi="Courier"/>
          <w:b/>
          <w:bCs/>
          <w:sz w:val="22"/>
          <w:szCs w:val="22"/>
        </w:rPr>
        <w:t>(2014)</w:t>
      </w:r>
      <w:r w:rsidR="00255847" w:rsidRPr="00C1063D">
        <w:rPr>
          <w:rFonts w:ascii="Courier" w:hAnsi="Courier"/>
          <w:sz w:val="22"/>
          <w:szCs w:val="22"/>
        </w:rPr>
        <w:t xml:space="preserve">, 'Crustal anisotropy in a subduction zone forearc: Northern Cascadia',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(9), p. 7058-7078 doi: 10.1002/2014JB011321</w:t>
      </w:r>
    </w:p>
    <w:p w14:paraId="718F25DD" w14:textId="5E2D1897" w:rsidR="00255847" w:rsidRPr="00C1063D" w:rsidRDefault="00231020" w:rsidP="00255847">
      <w:pPr>
        <w:spacing w:before="100" w:beforeAutospacing="1" w:after="100" w:afterAutospacing="1"/>
        <w:jc w:val="both"/>
        <w:rPr>
          <w:rFonts w:ascii="Courier" w:hAnsi="Courier"/>
          <w:sz w:val="22"/>
          <w:szCs w:val="22"/>
        </w:rPr>
      </w:pPr>
      <w:r w:rsidRPr="00C1063D">
        <w:rPr>
          <w:rFonts w:ascii="Courier" w:hAnsi="Courier"/>
          <w:sz w:val="22"/>
          <w:szCs w:val="22"/>
        </w:rPr>
        <w:t>Matoza, R.S., and B.</w:t>
      </w:r>
      <w:r w:rsidR="00255847" w:rsidRPr="00C1063D">
        <w:rPr>
          <w:rFonts w:ascii="Courier" w:hAnsi="Courier"/>
          <w:sz w:val="22"/>
          <w:szCs w:val="22"/>
        </w:rPr>
        <w:t xml:space="preserve">A. Chouet </w:t>
      </w:r>
      <w:r w:rsidR="00255847" w:rsidRPr="00C1063D">
        <w:rPr>
          <w:rFonts w:ascii="Courier" w:hAnsi="Courier"/>
          <w:b/>
          <w:bCs/>
          <w:sz w:val="22"/>
          <w:szCs w:val="22"/>
        </w:rPr>
        <w:t>(2010)</w:t>
      </w:r>
      <w:r w:rsidR="00255847" w:rsidRPr="00C1063D">
        <w:rPr>
          <w:rFonts w:ascii="Courier" w:hAnsi="Courier"/>
          <w:sz w:val="22"/>
          <w:szCs w:val="22"/>
        </w:rPr>
        <w:t xml:space="preserve">, 'Subevents of long-period seismicity: Implications for hydrothermal dynamics during the 2004-2008 eruption </w:t>
      </w:r>
      <w:r w:rsidR="00255847" w:rsidRPr="00C1063D">
        <w:rPr>
          <w:rFonts w:ascii="Courier" w:hAnsi="Courier"/>
          <w:spacing w:val="-18"/>
          <w:sz w:val="22"/>
          <w:szCs w:val="22"/>
        </w:rPr>
        <w:t xml:space="preserve">of Mount St. Helens',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115</w:t>
      </w:r>
      <w:r w:rsidR="00255847" w:rsidRPr="00C1063D">
        <w:rPr>
          <w:rFonts w:ascii="Courier" w:hAnsi="Courier"/>
          <w:spacing w:val="-18"/>
          <w:sz w:val="22"/>
          <w:szCs w:val="22"/>
        </w:rPr>
        <w:t>(B12), p. B12206 doi:</w:t>
      </w:r>
      <w:r w:rsidR="00255847" w:rsidRPr="00C1063D">
        <w:rPr>
          <w:rFonts w:ascii="Courier" w:hAnsi="Courier"/>
          <w:sz w:val="22"/>
          <w:szCs w:val="22"/>
        </w:rPr>
        <w:t xml:space="preserve"> 10.1029/2010JB007839</w:t>
      </w:r>
    </w:p>
    <w:p w14:paraId="452192D0" w14:textId="7F06AAB8" w:rsidR="00522432" w:rsidRPr="00C1063D" w:rsidRDefault="0052243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Matoza, R.S., B.A. Chouet, P.B. Dawson, P.M. Shearer, M.M. Haney, G.P. Waite, S. C. Moran, T. Mikesell, and D.C. J.B. </w:t>
      </w:r>
      <w:r w:rsidRPr="00C1063D">
        <w:rPr>
          <w:rFonts w:ascii="Courier" w:hAnsi="Courier"/>
          <w:b/>
          <w:bCs/>
          <w:sz w:val="22"/>
          <w:szCs w:val="22"/>
        </w:rPr>
        <w:t>(2015)</w:t>
      </w:r>
      <w:r w:rsidRPr="00C1063D">
        <w:rPr>
          <w:rFonts w:ascii="Courier" w:hAnsi="Courier"/>
          <w:sz w:val="22"/>
          <w:szCs w:val="22"/>
        </w:rPr>
        <w:t xml:space="preserve">, 'Source mechanism of small long-period events at Mount St. Helens in July 2005 using template matching, phase-weighted stacking, and full-waveform inversion',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(9), p. 6351-6364 doi: 10.1002/2015JB012279</w:t>
      </w:r>
    </w:p>
    <w:p w14:paraId="1BAC7AC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Matsubara, M., and Y. Yagi </w:t>
      </w:r>
      <w:r w:rsidRPr="00C1063D">
        <w:rPr>
          <w:rFonts w:ascii="Courier" w:hAnsi="Courier"/>
          <w:b/>
          <w:bCs/>
          <w:sz w:val="22"/>
          <w:szCs w:val="22"/>
        </w:rPr>
        <w:t>(2009)</w:t>
      </w:r>
      <w:r w:rsidRPr="00C1063D">
        <w:rPr>
          <w:rFonts w:ascii="Courier" w:hAnsi="Courier"/>
          <w:sz w:val="22"/>
          <w:szCs w:val="22"/>
        </w:rPr>
        <w:t xml:space="preserve">, 'Aseismic and seismic slip around hypocenter of the giant Off-Tokachi earthquakes', </w:t>
      </w:r>
      <w:r w:rsidRPr="00C1063D">
        <w:rPr>
          <w:rFonts w:ascii="Courier" w:hAnsi="Courier"/>
          <w:i/>
          <w:iCs/>
          <w:sz w:val="22"/>
          <w:szCs w:val="22"/>
        </w:rPr>
        <w:t>AGU Fall Meeting Abstracts</w:t>
      </w:r>
      <w:r w:rsidRPr="00C1063D">
        <w:rPr>
          <w:rFonts w:ascii="Courier" w:hAnsi="Courier"/>
          <w:sz w:val="22"/>
          <w:szCs w:val="22"/>
        </w:rPr>
        <w:t xml:space="preserve">, 13, p. 1927 </w:t>
      </w:r>
    </w:p>
    <w:p w14:paraId="42F023DA" w14:textId="60381D79" w:rsidR="00255847" w:rsidRPr="00C1063D" w:rsidRDefault="00231020" w:rsidP="00255847">
      <w:pPr>
        <w:spacing w:before="100" w:beforeAutospacing="1" w:after="100" w:afterAutospacing="1"/>
        <w:jc w:val="both"/>
        <w:rPr>
          <w:rFonts w:ascii="Courier" w:hAnsi="Courier"/>
          <w:sz w:val="22"/>
          <w:szCs w:val="22"/>
        </w:rPr>
      </w:pPr>
      <w:r w:rsidRPr="00C1063D">
        <w:rPr>
          <w:rFonts w:ascii="Courier" w:hAnsi="Courier"/>
          <w:sz w:val="22"/>
          <w:szCs w:val="22"/>
        </w:rPr>
        <w:t>Mattioli, G.</w:t>
      </w:r>
      <w:r w:rsidR="00255847" w:rsidRPr="00C1063D">
        <w:rPr>
          <w:rFonts w:ascii="Courier" w:hAnsi="Courier"/>
          <w:sz w:val="22"/>
          <w:szCs w:val="22"/>
        </w:rPr>
        <w:t xml:space="preserve">S. </w:t>
      </w:r>
      <w:r w:rsidR="00255847" w:rsidRPr="00C1063D">
        <w:rPr>
          <w:rFonts w:ascii="Courier" w:hAnsi="Courier"/>
          <w:b/>
          <w:sz w:val="22"/>
          <w:szCs w:val="22"/>
        </w:rPr>
        <w:t>(2014),</w:t>
      </w:r>
      <w:r w:rsidR="00255847" w:rsidRPr="00C1063D">
        <w:rPr>
          <w:rFonts w:ascii="Courier" w:hAnsi="Courier"/>
          <w:sz w:val="22"/>
          <w:szCs w:val="22"/>
        </w:rPr>
        <w:t xml:space="preserve"> Using GPS observations to understand the Earth: examples from PBO, </w:t>
      </w:r>
      <w:r w:rsidR="00255847" w:rsidRPr="00C1063D">
        <w:rPr>
          <w:rFonts w:ascii="Courier" w:hAnsi="Courier"/>
          <w:spacing w:val="-18"/>
          <w:sz w:val="22"/>
          <w:szCs w:val="22"/>
        </w:rPr>
        <w:t>COCONET, and TLALOCNET, paper presented at GSA Annual Meeting: Paper</w:t>
      </w:r>
      <w:r w:rsidR="00255847" w:rsidRPr="00C1063D">
        <w:rPr>
          <w:rFonts w:ascii="Courier" w:hAnsi="Courier"/>
          <w:sz w:val="22"/>
          <w:szCs w:val="22"/>
        </w:rPr>
        <w:t xml:space="preserve"> No. 177-14</w:t>
      </w:r>
    </w:p>
    <w:p w14:paraId="119C3512" w14:textId="2FA2A5C7" w:rsidR="00255847" w:rsidRPr="00C1063D" w:rsidRDefault="00231020" w:rsidP="00255847">
      <w:pPr>
        <w:spacing w:before="100" w:beforeAutospacing="1" w:after="100" w:afterAutospacing="1"/>
        <w:jc w:val="both"/>
        <w:rPr>
          <w:rFonts w:ascii="Courier" w:hAnsi="Courier"/>
          <w:sz w:val="22"/>
          <w:szCs w:val="22"/>
        </w:rPr>
      </w:pPr>
      <w:r w:rsidRPr="00C1063D">
        <w:rPr>
          <w:rFonts w:ascii="Courier" w:hAnsi="Courier"/>
          <w:sz w:val="22"/>
          <w:szCs w:val="22"/>
        </w:rPr>
        <w:t>Mattioli, G.S., R.O. Bendick, J.H. Foster, J.</w:t>
      </w:r>
      <w:r w:rsidR="00255847" w:rsidRPr="00C1063D">
        <w:rPr>
          <w:rFonts w:ascii="Courier" w:hAnsi="Courier"/>
          <w:sz w:val="22"/>
          <w:szCs w:val="22"/>
        </w:rPr>
        <w:t>T. Freym</w:t>
      </w:r>
      <w:r w:rsidRPr="00C1063D">
        <w:rPr>
          <w:rFonts w:ascii="Courier" w:hAnsi="Courier"/>
          <w:sz w:val="22"/>
          <w:szCs w:val="22"/>
        </w:rPr>
        <w:t>ueller, P.</w:t>
      </w:r>
      <w:r w:rsidR="00255847" w:rsidRPr="00C1063D">
        <w:rPr>
          <w:rFonts w:ascii="Courier" w:hAnsi="Courier"/>
          <w:sz w:val="22"/>
          <w:szCs w:val="22"/>
        </w:rPr>
        <w:t xml:space="preserve">C. La Femina, M. M. Miller, and L. Rowan </w:t>
      </w:r>
      <w:r w:rsidR="00255847" w:rsidRPr="00C1063D">
        <w:rPr>
          <w:rFonts w:ascii="Courier" w:hAnsi="Courier"/>
          <w:b/>
          <w:bCs/>
          <w:sz w:val="22"/>
          <w:szCs w:val="22"/>
        </w:rPr>
        <w:t>(2014)</w:t>
      </w:r>
      <w:r w:rsidR="00255847" w:rsidRPr="00C1063D">
        <w:rPr>
          <w:rFonts w:ascii="Courier" w:hAnsi="Courier"/>
          <w:sz w:val="22"/>
          <w:szCs w:val="22"/>
        </w:rPr>
        <w:t xml:space="preserve">, 'The Future of the Plate Boundary Observatory in the GAGE Facility and beyond 2018', </w:t>
      </w:r>
      <w:r w:rsidR="00255847" w:rsidRPr="00C1063D">
        <w:rPr>
          <w:rFonts w:ascii="Courier" w:hAnsi="Courier"/>
          <w:i/>
          <w:iCs/>
          <w:spacing w:val="-18"/>
          <w:sz w:val="22"/>
          <w:szCs w:val="22"/>
        </w:rPr>
        <w:t>AGU Fall Meeting 2014, abstract #PA23C-02</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23</w:t>
      </w:r>
      <w:r w:rsidR="001366A8" w:rsidRPr="00C1063D">
        <w:rPr>
          <w:rFonts w:ascii="Courier" w:hAnsi="Courier"/>
          <w:sz w:val="22"/>
          <w:szCs w:val="22"/>
        </w:rPr>
        <w:t>, p</w:t>
      </w:r>
      <w:r w:rsidR="00255847" w:rsidRPr="00C1063D">
        <w:rPr>
          <w:rFonts w:ascii="Courier" w:hAnsi="Courier"/>
          <w:sz w:val="22"/>
          <w:szCs w:val="22"/>
        </w:rPr>
        <w:t xml:space="preserve"> 02 </w:t>
      </w:r>
    </w:p>
    <w:p w14:paraId="2E657BB0" w14:textId="39570FD4" w:rsidR="00F208DD" w:rsidRDefault="00231020" w:rsidP="00255847">
      <w:pPr>
        <w:spacing w:before="100" w:beforeAutospacing="1" w:after="100" w:afterAutospacing="1"/>
        <w:jc w:val="both"/>
        <w:rPr>
          <w:rFonts w:ascii="Courier" w:hAnsi="Courier"/>
          <w:sz w:val="22"/>
          <w:szCs w:val="22"/>
        </w:rPr>
      </w:pPr>
      <w:r w:rsidRPr="00C1063D">
        <w:rPr>
          <w:rFonts w:ascii="Courier" w:hAnsi="Courier"/>
          <w:sz w:val="22"/>
          <w:szCs w:val="22"/>
        </w:rPr>
        <w:t>Mattioli, G.S., K. Feaux, C.</w:t>
      </w:r>
      <w:r w:rsidR="00255847" w:rsidRPr="00C1063D">
        <w:rPr>
          <w:rFonts w:ascii="Courier" w:hAnsi="Courier"/>
          <w:sz w:val="22"/>
          <w:szCs w:val="22"/>
        </w:rPr>
        <w:t xml:space="preserve">M. Meertens, D. Mencin, and M. Miller </w:t>
      </w:r>
      <w:r w:rsidR="00255847" w:rsidRPr="00C1063D">
        <w:rPr>
          <w:rFonts w:ascii="Courier" w:hAnsi="Courier"/>
          <w:b/>
          <w:bCs/>
          <w:sz w:val="22"/>
          <w:szCs w:val="22"/>
        </w:rPr>
        <w:t>(2013)</w:t>
      </w:r>
      <w:r w:rsidR="00255847" w:rsidRPr="00C1063D">
        <w:rPr>
          <w:rFonts w:ascii="Courier" w:hAnsi="Courier"/>
          <w:sz w:val="22"/>
          <w:szCs w:val="22"/>
        </w:rPr>
        <w:t xml:space="preserve">, 'The Plate Boundary Observatory: Current status and plans for the next five years', </w:t>
      </w:r>
      <w:r w:rsidR="00255847" w:rsidRPr="00C1063D">
        <w:rPr>
          <w:rFonts w:ascii="Courier" w:hAnsi="Courier"/>
          <w:i/>
          <w:iCs/>
          <w:sz w:val="22"/>
          <w:szCs w:val="22"/>
        </w:rPr>
        <w:t>AGU Fall Meeting 2013, abstract #S21A-2369</w:t>
      </w:r>
      <w:r w:rsidR="00255847" w:rsidRPr="00C1063D">
        <w:rPr>
          <w:rFonts w:ascii="Courier" w:hAnsi="Courier"/>
          <w:sz w:val="22"/>
          <w:szCs w:val="22"/>
        </w:rPr>
        <w:t xml:space="preserve">, 21, p. 2369 </w:t>
      </w:r>
    </w:p>
    <w:p w14:paraId="69F4DD1B" w14:textId="2B9A5E3E" w:rsidR="00255847" w:rsidRPr="00C1063D" w:rsidRDefault="00231020" w:rsidP="00255847">
      <w:pPr>
        <w:spacing w:before="100" w:beforeAutospacing="1" w:after="100" w:afterAutospacing="1"/>
        <w:jc w:val="both"/>
        <w:rPr>
          <w:rFonts w:ascii="Courier" w:hAnsi="Courier"/>
          <w:sz w:val="22"/>
          <w:szCs w:val="22"/>
        </w:rPr>
      </w:pPr>
      <w:r w:rsidRPr="00C1063D">
        <w:rPr>
          <w:rFonts w:ascii="Courier" w:hAnsi="Courier"/>
          <w:sz w:val="22"/>
          <w:szCs w:val="22"/>
        </w:rPr>
        <w:t>Mattioli, G.</w:t>
      </w:r>
      <w:r w:rsidR="00255847" w:rsidRPr="00C1063D">
        <w:rPr>
          <w:rFonts w:ascii="Courier" w:hAnsi="Courier"/>
          <w:sz w:val="22"/>
          <w:szCs w:val="22"/>
        </w:rPr>
        <w:t xml:space="preserve">S., </w:t>
      </w:r>
      <w:r w:rsidR="0073799D" w:rsidRPr="00C1063D">
        <w:rPr>
          <w:rFonts w:ascii="Courier" w:hAnsi="Courier"/>
          <w:sz w:val="22"/>
          <w:szCs w:val="22"/>
        </w:rPr>
        <w:t>A.T. Linde, I.S. Sacks, P.E. Malin, E.Shalev, D. Elsworth, D. Hidayat</w:t>
      </w:r>
      <w:r w:rsidR="00E466E5" w:rsidRPr="00C1063D">
        <w:rPr>
          <w:rFonts w:ascii="Courier" w:hAnsi="Courier"/>
          <w:sz w:val="22"/>
          <w:szCs w:val="22"/>
        </w:rPr>
        <w:t>, B. Voight, S.R. Young, P.N. Dunkley, R. Herd, G. Norton</w:t>
      </w:r>
      <w:r w:rsidR="00255847" w:rsidRPr="00C1063D">
        <w:rPr>
          <w:rFonts w:ascii="Courier" w:hAnsi="Courier"/>
          <w:sz w:val="22"/>
          <w:szCs w:val="22"/>
        </w:rPr>
        <w:t xml:space="preserve"> </w:t>
      </w:r>
      <w:r w:rsidR="00255847" w:rsidRPr="00C1063D">
        <w:rPr>
          <w:rFonts w:ascii="Courier" w:hAnsi="Courier"/>
          <w:b/>
          <w:bCs/>
          <w:sz w:val="22"/>
          <w:szCs w:val="22"/>
        </w:rPr>
        <w:t>(2003)</w:t>
      </w:r>
      <w:r w:rsidR="00255847" w:rsidRPr="00C1063D">
        <w:rPr>
          <w:rFonts w:ascii="Courier" w:hAnsi="Courier"/>
          <w:sz w:val="22"/>
          <w:szCs w:val="22"/>
        </w:rPr>
        <w:t>, 'CALIPSO borehole instr</w:t>
      </w:r>
      <w:r w:rsidRPr="00C1063D">
        <w:rPr>
          <w:rFonts w:ascii="Courier" w:hAnsi="Courier"/>
          <w:sz w:val="22"/>
          <w:szCs w:val="22"/>
        </w:rPr>
        <w:t xml:space="preserve">umentation project at Soufriere </w:t>
      </w:r>
      <w:r w:rsidR="00255847" w:rsidRPr="00C1063D">
        <w:rPr>
          <w:rFonts w:ascii="Courier" w:hAnsi="Courier"/>
          <w:sz w:val="22"/>
          <w:szCs w:val="22"/>
        </w:rPr>
        <w:t xml:space="preserve">Hills volcano, Montserrat, BWI: data acquisition, telemetry, integration, and archival systems',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0408 </w:t>
      </w:r>
    </w:p>
    <w:p w14:paraId="71D34CEA" w14:textId="73152C22" w:rsidR="00255847" w:rsidRPr="00C1063D" w:rsidRDefault="001366A8" w:rsidP="00255847">
      <w:pPr>
        <w:spacing w:before="100" w:beforeAutospacing="1" w:after="100" w:afterAutospacing="1"/>
        <w:jc w:val="both"/>
        <w:rPr>
          <w:rFonts w:ascii="Courier" w:hAnsi="Courier"/>
          <w:sz w:val="22"/>
          <w:szCs w:val="22"/>
        </w:rPr>
      </w:pPr>
      <w:r w:rsidRPr="00C1063D">
        <w:rPr>
          <w:rFonts w:ascii="Courier" w:hAnsi="Courier"/>
          <w:sz w:val="22"/>
          <w:szCs w:val="22"/>
        </w:rPr>
        <w:t>Mattioli, G.S., D. Mencin, C.</w:t>
      </w:r>
      <w:r w:rsidR="00255847" w:rsidRPr="00C1063D">
        <w:rPr>
          <w:rFonts w:ascii="Courier" w:hAnsi="Courier"/>
          <w:sz w:val="22"/>
          <w:szCs w:val="22"/>
        </w:rPr>
        <w:t xml:space="preserve">M. Meertens, K. Feaux, and S. Looney </w:t>
      </w:r>
      <w:r w:rsidR="00255847" w:rsidRPr="00C1063D">
        <w:rPr>
          <w:rFonts w:ascii="Courier" w:hAnsi="Courier"/>
          <w:b/>
          <w:bCs/>
          <w:sz w:val="22"/>
          <w:szCs w:val="22"/>
        </w:rPr>
        <w:t>(2012)</w:t>
      </w:r>
      <w:r w:rsidR="00255847" w:rsidRPr="00C1063D">
        <w:rPr>
          <w:rFonts w:ascii="Courier" w:hAnsi="Courier"/>
          <w:sz w:val="22"/>
          <w:szCs w:val="22"/>
        </w:rPr>
        <w:t xml:space="preserve">, 'UNAVCO Geodetic HIgh-Rate and Real-Time Products and Services: A next generation geodetic network', </w:t>
      </w:r>
      <w:r w:rsidR="00255847" w:rsidRPr="00C1063D">
        <w:rPr>
          <w:rFonts w:ascii="Courier" w:hAnsi="Courier"/>
          <w:i/>
          <w:iCs/>
          <w:sz w:val="22"/>
          <w:szCs w:val="22"/>
        </w:rPr>
        <w:t xml:space="preserve">AGU 2012 Fall Meeting, </w:t>
      </w:r>
      <w:r w:rsidR="00B05F87" w:rsidRPr="00C1063D">
        <w:rPr>
          <w:rFonts w:ascii="Courier" w:hAnsi="Courier"/>
          <w:i/>
          <w:iCs/>
          <w:sz w:val="22"/>
          <w:szCs w:val="22"/>
        </w:rPr>
        <w:t>abstract #</w:t>
      </w:r>
      <w:r w:rsidR="00255847" w:rsidRPr="00C1063D">
        <w:rPr>
          <w:rFonts w:ascii="Courier" w:hAnsi="Courier"/>
          <w:i/>
          <w:iCs/>
          <w:sz w:val="22"/>
          <w:szCs w:val="22"/>
        </w:rPr>
        <w:t>IN32A-07</w:t>
      </w:r>
      <w:r w:rsidR="00B7093C" w:rsidRPr="00C1063D">
        <w:rPr>
          <w:rFonts w:ascii="Courier" w:hAnsi="Courier"/>
          <w:sz w:val="22"/>
          <w:szCs w:val="22"/>
        </w:rPr>
        <w:t>, p</w:t>
      </w:r>
      <w:r w:rsidR="00255847" w:rsidRPr="00C1063D">
        <w:rPr>
          <w:rFonts w:ascii="Courier" w:hAnsi="Courier"/>
          <w:sz w:val="22"/>
          <w:szCs w:val="22"/>
        </w:rPr>
        <w:t xml:space="preserve"> </w:t>
      </w:r>
    </w:p>
    <w:p w14:paraId="523AB3BA" w14:textId="4005D293" w:rsidR="00255847" w:rsidRPr="00C1063D" w:rsidRDefault="001366A8" w:rsidP="00255847">
      <w:pPr>
        <w:spacing w:before="100" w:beforeAutospacing="1" w:after="100" w:afterAutospacing="1"/>
        <w:jc w:val="both"/>
        <w:rPr>
          <w:rFonts w:ascii="Courier" w:hAnsi="Courier"/>
          <w:sz w:val="22"/>
          <w:szCs w:val="22"/>
        </w:rPr>
      </w:pPr>
      <w:r w:rsidRPr="00C1063D">
        <w:rPr>
          <w:rFonts w:ascii="Courier" w:hAnsi="Courier"/>
          <w:sz w:val="22"/>
          <w:szCs w:val="22"/>
        </w:rPr>
        <w:t>Mattioli, G.</w:t>
      </w:r>
      <w:r w:rsidR="00255847" w:rsidRPr="00C1063D">
        <w:rPr>
          <w:rFonts w:ascii="Courier" w:hAnsi="Courier"/>
          <w:sz w:val="22"/>
          <w:szCs w:val="22"/>
        </w:rPr>
        <w:t xml:space="preserve">S., J. Miller, C. DeMets, and P. Jansma </w:t>
      </w:r>
      <w:r w:rsidR="00255847" w:rsidRPr="00C1063D">
        <w:rPr>
          <w:rFonts w:ascii="Courier" w:hAnsi="Courier"/>
          <w:b/>
          <w:sz w:val="22"/>
          <w:szCs w:val="22"/>
        </w:rPr>
        <w:t>(2014),</w:t>
      </w:r>
      <w:r w:rsidR="00255847" w:rsidRPr="00C1063D">
        <w:rPr>
          <w:rFonts w:ascii="Courier" w:hAnsi="Courier"/>
          <w:sz w:val="22"/>
          <w:szCs w:val="22"/>
        </w:rPr>
        <w:t xml:space="preserve"> Rigidity and definition of Caribbean plate motion from COCONet and campaign GPS observations, in </w:t>
      </w:r>
      <w:r w:rsidR="00255847" w:rsidRPr="00C1063D">
        <w:rPr>
          <w:rFonts w:ascii="Courier" w:hAnsi="Courier"/>
          <w:i/>
          <w:iCs/>
          <w:sz w:val="22"/>
          <w:szCs w:val="22"/>
        </w:rPr>
        <w:t>EGU General Assembly 2014, held 27 April - 2 May,</w:t>
      </w:r>
      <w:r w:rsidRPr="00C1063D">
        <w:rPr>
          <w:rFonts w:ascii="Courier" w:hAnsi="Courier"/>
          <w:i/>
          <w:iCs/>
          <w:sz w:val="22"/>
          <w:szCs w:val="22"/>
        </w:rPr>
        <w:t xml:space="preserve"> </w:t>
      </w:r>
      <w:r w:rsidR="00255847" w:rsidRPr="00C1063D">
        <w:rPr>
          <w:rFonts w:ascii="Courier" w:hAnsi="Courier"/>
          <w:i/>
          <w:iCs/>
          <w:sz w:val="22"/>
          <w:szCs w:val="22"/>
        </w:rPr>
        <w:t>in Vienna, Austria, id.14546</w:t>
      </w:r>
      <w:r w:rsidRPr="00C1063D">
        <w:rPr>
          <w:rFonts w:ascii="Courier" w:hAnsi="Courier"/>
          <w:sz w:val="22"/>
          <w:szCs w:val="22"/>
        </w:rPr>
        <w:t>, edited, p. 14546</w:t>
      </w:r>
      <w:r w:rsidR="00255847" w:rsidRPr="00C1063D">
        <w:rPr>
          <w:rFonts w:ascii="Courier" w:hAnsi="Courier"/>
          <w:sz w:val="22"/>
          <w:szCs w:val="22"/>
        </w:rPr>
        <w:t xml:space="preserve"> </w:t>
      </w:r>
    </w:p>
    <w:p w14:paraId="310DD730" w14:textId="119C752E" w:rsidR="00255847" w:rsidRPr="00C1063D" w:rsidRDefault="006B602D" w:rsidP="00255847">
      <w:pPr>
        <w:spacing w:before="100" w:beforeAutospacing="1" w:after="100" w:afterAutospacing="1"/>
        <w:jc w:val="both"/>
        <w:rPr>
          <w:rFonts w:ascii="Courier" w:hAnsi="Courier"/>
          <w:sz w:val="22"/>
          <w:szCs w:val="22"/>
        </w:rPr>
      </w:pPr>
      <w:r w:rsidRPr="00C1063D">
        <w:rPr>
          <w:rFonts w:ascii="Courier" w:hAnsi="Courier"/>
          <w:sz w:val="22"/>
          <w:szCs w:val="22"/>
        </w:rPr>
        <w:t>Matveeva, T., and E.</w:t>
      </w:r>
      <w:r w:rsidR="00255847" w:rsidRPr="00C1063D">
        <w:rPr>
          <w:rFonts w:ascii="Courier" w:hAnsi="Courier"/>
          <w:sz w:val="22"/>
          <w:szCs w:val="22"/>
        </w:rPr>
        <w:t xml:space="preserve">S. Husebye </w:t>
      </w:r>
      <w:r w:rsidR="00255847" w:rsidRPr="00C1063D">
        <w:rPr>
          <w:rFonts w:ascii="Courier" w:hAnsi="Courier"/>
          <w:b/>
          <w:bCs/>
          <w:sz w:val="22"/>
          <w:szCs w:val="22"/>
        </w:rPr>
        <w:t>(2011)</w:t>
      </w:r>
      <w:r w:rsidR="00255847" w:rsidRPr="00C1063D">
        <w:rPr>
          <w:rFonts w:ascii="Courier" w:hAnsi="Courier"/>
          <w:sz w:val="22"/>
          <w:szCs w:val="22"/>
        </w:rPr>
        <w:t xml:space="preserve">, 'Reliable Lg Arrival-Time Picks and Potential for Enhanced Epicenter Location',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(3), p. 1341-1353 doi: 10.1785/0120100197</w:t>
      </w:r>
    </w:p>
    <w:p w14:paraId="7B05267F" w14:textId="4E5F7C4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Matykiewicz, J., </w:t>
      </w:r>
      <w:r w:rsidR="0047798A" w:rsidRPr="00C1063D">
        <w:rPr>
          <w:rFonts w:ascii="Courier" w:hAnsi="Courier"/>
          <w:sz w:val="22"/>
          <w:szCs w:val="22"/>
        </w:rPr>
        <w:t>G. Anderson, D. Henderson, K. Hodgkinson, B. Hoyt, E. Lee, E. Persson, D. Torrez, J. Smith, J. Wright, M. Jackson</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'Data Access and Web Services at the EarthScope Plate Boundary Observatory', </w:t>
      </w:r>
      <w:r w:rsidRPr="00C1063D">
        <w:rPr>
          <w:rFonts w:ascii="Courier" w:hAnsi="Courier"/>
          <w:i/>
          <w:iCs/>
          <w:sz w:val="22"/>
          <w:szCs w:val="22"/>
        </w:rPr>
        <w:t>AGU Fall Meeting Abstracts</w:t>
      </w:r>
      <w:r w:rsidRPr="00C1063D">
        <w:rPr>
          <w:rFonts w:ascii="Courier" w:hAnsi="Courier"/>
          <w:sz w:val="22"/>
          <w:szCs w:val="22"/>
        </w:rPr>
        <w:t xml:space="preserve">, 13, p. 1230 </w:t>
      </w:r>
    </w:p>
    <w:p w14:paraId="0FA2E31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Matzel, E. </w:t>
      </w:r>
      <w:r w:rsidRPr="00C1063D">
        <w:rPr>
          <w:rFonts w:ascii="Courier" w:hAnsi="Courier"/>
          <w:b/>
          <w:bCs/>
          <w:sz w:val="22"/>
          <w:szCs w:val="22"/>
        </w:rPr>
        <w:t>(2006)</w:t>
      </w:r>
      <w:r w:rsidRPr="00C1063D">
        <w:rPr>
          <w:rFonts w:ascii="Courier" w:hAnsi="Courier"/>
          <w:sz w:val="22"/>
          <w:szCs w:val="22"/>
        </w:rPr>
        <w:t xml:space="preserve">, 'Imaging the crust and upper mantle beneath the Southwestern U.S. using noise cross- correlation', </w:t>
      </w:r>
      <w:r w:rsidRPr="00C1063D">
        <w:rPr>
          <w:rFonts w:ascii="Courier" w:hAnsi="Courier"/>
          <w:i/>
          <w:iCs/>
          <w:sz w:val="22"/>
          <w:szCs w:val="22"/>
        </w:rPr>
        <w:t>AGU Fall Meeting Abstracts</w:t>
      </w:r>
      <w:r w:rsidRPr="00C1063D">
        <w:rPr>
          <w:rFonts w:ascii="Courier" w:hAnsi="Courier"/>
          <w:sz w:val="22"/>
          <w:szCs w:val="22"/>
        </w:rPr>
        <w:t xml:space="preserve">, 23, p. 0147 </w:t>
      </w:r>
    </w:p>
    <w:p w14:paraId="76EE435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Matzel, E. </w:t>
      </w:r>
      <w:r w:rsidRPr="00C1063D">
        <w:rPr>
          <w:rFonts w:ascii="Courier" w:hAnsi="Courier"/>
          <w:b/>
          <w:bCs/>
          <w:sz w:val="22"/>
          <w:szCs w:val="22"/>
        </w:rPr>
        <w:t>(2007)</w:t>
      </w:r>
      <w:r w:rsidRPr="00C1063D">
        <w:rPr>
          <w:rFonts w:ascii="Courier" w:hAnsi="Courier"/>
          <w:sz w:val="22"/>
          <w:szCs w:val="22"/>
        </w:rPr>
        <w:t xml:space="preserve">, 'Imaging Seismic Attenuation in the Crust and Upper Mantle by Ambient Noise Correlation', </w:t>
      </w:r>
      <w:r w:rsidRPr="00C1063D">
        <w:rPr>
          <w:rFonts w:ascii="Courier" w:hAnsi="Courier"/>
          <w:i/>
          <w:iCs/>
          <w:sz w:val="22"/>
          <w:szCs w:val="22"/>
        </w:rPr>
        <w:t>AGU Fall Meeting Abstracts</w:t>
      </w:r>
      <w:r w:rsidRPr="00C1063D">
        <w:rPr>
          <w:rFonts w:ascii="Courier" w:hAnsi="Courier"/>
          <w:sz w:val="22"/>
          <w:szCs w:val="22"/>
        </w:rPr>
        <w:t xml:space="preserve">, 33, p. 08 </w:t>
      </w:r>
    </w:p>
    <w:p w14:paraId="2D9B43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Matzel, E. </w:t>
      </w:r>
      <w:r w:rsidRPr="00C1063D">
        <w:rPr>
          <w:rFonts w:ascii="Courier" w:hAnsi="Courier"/>
          <w:b/>
          <w:bCs/>
          <w:sz w:val="22"/>
          <w:szCs w:val="22"/>
        </w:rPr>
        <w:t>(2009)</w:t>
      </w:r>
      <w:r w:rsidRPr="00C1063D">
        <w:rPr>
          <w:rFonts w:ascii="Courier" w:hAnsi="Courier"/>
          <w:sz w:val="22"/>
          <w:szCs w:val="22"/>
        </w:rPr>
        <w:t xml:space="preserve">, 'Transforming Earthquake Sources into Virtual Stations using the Correlation of the Seismic Coda', </w:t>
      </w:r>
      <w:r w:rsidRPr="00C1063D">
        <w:rPr>
          <w:rFonts w:ascii="Courier" w:hAnsi="Courier"/>
          <w:i/>
          <w:iCs/>
          <w:sz w:val="22"/>
          <w:szCs w:val="22"/>
        </w:rPr>
        <w:t>AGU Fall Meeting Abstracts</w:t>
      </w:r>
      <w:r w:rsidRPr="00C1063D">
        <w:rPr>
          <w:rFonts w:ascii="Courier" w:hAnsi="Courier"/>
          <w:sz w:val="22"/>
          <w:szCs w:val="22"/>
        </w:rPr>
        <w:t xml:space="preserve">, 53, p. 0049 </w:t>
      </w:r>
    </w:p>
    <w:p w14:paraId="38780FA9" w14:textId="4FFA471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Maupin, V., </w:t>
      </w:r>
      <w:r w:rsidR="0047798A" w:rsidRPr="00C1063D">
        <w:rPr>
          <w:rFonts w:ascii="Courier" w:hAnsi="Courier"/>
          <w:sz w:val="22"/>
          <w:szCs w:val="22"/>
        </w:rPr>
        <w:t>A. Agostini,</w:t>
      </w:r>
      <w:r w:rsidR="00462885" w:rsidRPr="00C1063D">
        <w:rPr>
          <w:rFonts w:ascii="Courier" w:hAnsi="Courier"/>
          <w:sz w:val="22"/>
          <w:szCs w:val="22"/>
        </w:rPr>
        <w:t xml:space="preserve"> I. Artemieva, N. Ballin</w:t>
      </w:r>
      <w:r w:rsidR="0026041D" w:rsidRPr="00C1063D">
        <w:rPr>
          <w:rFonts w:ascii="Courier" w:hAnsi="Courier"/>
          <w:sz w:val="22"/>
          <w:szCs w:val="22"/>
        </w:rPr>
        <w:t>g, F. Beekman, J. Ebbing, R.W. England, A. Frassett, S. Gradmann, B.H. Jacobsen, A. Köhler, T. Kvarven, A.B. Medhus, R. Mjelde, J. Ritter,</w:t>
      </w:r>
      <w:r w:rsidR="00B7093C" w:rsidRPr="00C1063D">
        <w:rPr>
          <w:rFonts w:ascii="Courier" w:hAnsi="Courier"/>
          <w:sz w:val="22"/>
          <w:szCs w:val="22"/>
        </w:rPr>
        <w:t xml:space="preserve"> </w:t>
      </w:r>
      <w:r w:rsidR="0026041D" w:rsidRPr="00C1063D">
        <w:rPr>
          <w:rFonts w:ascii="Courier" w:hAnsi="Courier"/>
          <w:sz w:val="22"/>
          <w:szCs w:val="22"/>
        </w:rPr>
        <w:t>D. Soloutis, W. Stratford, H. Thybo, B. Wawezinek, C. Weidle</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'The deep structure of the Scandes and its relation to tectonic history and present-day topography',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602</w:t>
      </w:r>
      <w:r w:rsidRPr="00C1063D">
        <w:rPr>
          <w:rFonts w:ascii="Courier" w:hAnsi="Courier"/>
          <w:sz w:val="22"/>
          <w:szCs w:val="22"/>
        </w:rPr>
        <w:t>(0), p. 15-37 doi: 10.1016/j.tecto.2013.03.010</w:t>
      </w:r>
    </w:p>
    <w:p w14:paraId="70FDA1A8" w14:textId="620A6F7F"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Mautino, A.R., and N.</w:t>
      </w:r>
      <w:r w:rsidR="00255847" w:rsidRPr="00C1063D">
        <w:rPr>
          <w:rFonts w:ascii="Courier" w:hAnsi="Courier"/>
          <w:sz w:val="22"/>
          <w:szCs w:val="22"/>
        </w:rPr>
        <w:t xml:space="preserve">C. Schmerr </w:t>
      </w:r>
      <w:r w:rsidR="00255847" w:rsidRPr="00C1063D">
        <w:rPr>
          <w:rFonts w:ascii="Courier" w:hAnsi="Courier"/>
          <w:b/>
          <w:bCs/>
          <w:sz w:val="22"/>
          <w:szCs w:val="22"/>
        </w:rPr>
        <w:t>(2014)</w:t>
      </w:r>
      <w:r w:rsidR="00255847" w:rsidRPr="00C1063D">
        <w:rPr>
          <w:rFonts w:ascii="Courier" w:hAnsi="Courier"/>
          <w:sz w:val="22"/>
          <w:szCs w:val="22"/>
        </w:rPr>
        <w:t xml:space="preserve">, 'Using Topside Reflections to Image Upper Mantle Discontinuity Structure Beneath North America via the Earthscope Transportable Array', </w:t>
      </w:r>
      <w:r w:rsidR="00255847" w:rsidRPr="00C1063D">
        <w:rPr>
          <w:rFonts w:ascii="Courier" w:hAnsi="Courier"/>
          <w:i/>
          <w:iCs/>
          <w:sz w:val="22"/>
          <w:szCs w:val="22"/>
        </w:rPr>
        <w:t>AGU Fall Meeting 2014, abstract #S14B-05</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 xml:space="preserve">, p. 05 </w:t>
      </w:r>
    </w:p>
    <w:p w14:paraId="4D2F8D03" w14:textId="342C690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May</w:t>
      </w:r>
      <w:r w:rsidR="0033789A" w:rsidRPr="00C1063D">
        <w:rPr>
          <w:rFonts w:ascii="Courier" w:hAnsi="Courier"/>
          <w:sz w:val="22"/>
          <w:szCs w:val="22"/>
        </w:rPr>
        <w:t>eau, T.M., M.E. Wysession, and G.</w:t>
      </w:r>
      <w:r w:rsidRPr="00C1063D">
        <w:rPr>
          <w:rFonts w:ascii="Courier" w:hAnsi="Courier"/>
          <w:sz w:val="22"/>
          <w:szCs w:val="22"/>
        </w:rPr>
        <w:t xml:space="preserve">I. Aleqabi </w:t>
      </w:r>
      <w:r w:rsidRPr="00C1063D">
        <w:rPr>
          <w:rFonts w:ascii="Courier" w:hAnsi="Courier"/>
          <w:b/>
          <w:bCs/>
          <w:sz w:val="22"/>
          <w:szCs w:val="22"/>
        </w:rPr>
        <w:t>(2005</w:t>
      </w:r>
      <w:r w:rsidRPr="00C1063D">
        <w:rPr>
          <w:rFonts w:ascii="Courier" w:hAnsi="Courier"/>
          <w:b/>
          <w:bCs/>
          <w:spacing w:val="-18"/>
          <w:sz w:val="22"/>
          <w:szCs w:val="22"/>
        </w:rPr>
        <w:t>)</w:t>
      </w:r>
      <w:r w:rsidRPr="00C1063D">
        <w:rPr>
          <w:rFonts w:ascii="Courier" w:hAnsi="Courier"/>
          <w:spacing w:val="-18"/>
          <w:sz w:val="22"/>
          <w:szCs w:val="22"/>
        </w:rPr>
        <w:t xml:space="preserve">, 'North Pacific Transition Zone Thickness From SS-Precursors', </w:t>
      </w:r>
      <w:r w:rsidRPr="00C1063D">
        <w:rPr>
          <w:rFonts w:ascii="Courier" w:hAnsi="Courier"/>
          <w:i/>
          <w:iCs/>
          <w:spacing w:val="-18"/>
          <w:sz w:val="22"/>
          <w:szCs w:val="22"/>
        </w:rPr>
        <w:t>EOS Transactions, AGU Fall Meeting Abstracts</w:t>
      </w:r>
      <w:r w:rsidRPr="00C1063D">
        <w:rPr>
          <w:rFonts w:ascii="Courier" w:hAnsi="Courier"/>
          <w:sz w:val="22"/>
          <w:szCs w:val="22"/>
        </w:rPr>
        <w:t xml:space="preserve">, 86(52), p. 1250 </w:t>
      </w:r>
    </w:p>
    <w:p w14:paraId="344183F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Mayeda, K., and L. Malagnini </w:t>
      </w:r>
      <w:r w:rsidRPr="00C1063D">
        <w:rPr>
          <w:rFonts w:ascii="Courier" w:hAnsi="Courier"/>
          <w:b/>
          <w:bCs/>
          <w:sz w:val="22"/>
          <w:szCs w:val="22"/>
        </w:rPr>
        <w:t>(2010)</w:t>
      </w:r>
      <w:r w:rsidRPr="00C1063D">
        <w:rPr>
          <w:rFonts w:ascii="Courier" w:hAnsi="Courier"/>
          <w:sz w:val="22"/>
          <w:szCs w:val="22"/>
        </w:rPr>
        <w:t xml:space="preserve">, 'Source radiation invariant property of local and near-regional shear-wave coda: Application to source scaling for the Mw 5.9 Wells, Nevada sequence', </w:t>
      </w:r>
      <w:r w:rsidRPr="00C1063D">
        <w:rPr>
          <w:rFonts w:ascii="Courier" w:hAnsi="Courier"/>
          <w:i/>
          <w:iCs/>
          <w:sz w:val="22"/>
          <w:szCs w:val="22"/>
        </w:rPr>
        <w:t>Geophysical Reseach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(L07306), p. 6-1 - 6-5 doi: 10.1029/2009GL042148</w:t>
      </w:r>
    </w:p>
    <w:p w14:paraId="5071107F" w14:textId="4DD3B9BD"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Mazza, S.E., E. Gazel, E.A. Johnson, M.</w:t>
      </w:r>
      <w:r w:rsidR="00255847" w:rsidRPr="00C1063D">
        <w:rPr>
          <w:rFonts w:ascii="Courier" w:hAnsi="Courier"/>
          <w:sz w:val="22"/>
          <w:szCs w:val="22"/>
        </w:rPr>
        <w:t>J. Kunk, R. McAleer, J</w:t>
      </w:r>
      <w:r w:rsidRPr="00C1063D">
        <w:rPr>
          <w:rFonts w:ascii="Courier" w:hAnsi="Courier"/>
          <w:sz w:val="22"/>
          <w:szCs w:val="22"/>
        </w:rPr>
        <w:t>.A. Spotila, M. Bizimis, and D.</w:t>
      </w:r>
      <w:r w:rsidR="00255847" w:rsidRPr="00C1063D">
        <w:rPr>
          <w:rFonts w:ascii="Courier" w:hAnsi="Courier"/>
          <w:sz w:val="22"/>
          <w:szCs w:val="22"/>
        </w:rPr>
        <w:t xml:space="preserve">S. Coleman </w:t>
      </w:r>
      <w:r w:rsidR="00255847" w:rsidRPr="00C1063D">
        <w:rPr>
          <w:rFonts w:ascii="Courier" w:hAnsi="Courier"/>
          <w:b/>
          <w:bCs/>
          <w:sz w:val="22"/>
          <w:szCs w:val="22"/>
        </w:rPr>
        <w:t>(2014)</w:t>
      </w:r>
      <w:r w:rsidR="00255847" w:rsidRPr="00C1063D">
        <w:rPr>
          <w:rFonts w:ascii="Courier" w:hAnsi="Courier"/>
          <w:sz w:val="22"/>
          <w:szCs w:val="22"/>
        </w:rPr>
        <w:t xml:space="preserve">, 'Volcanoes of the passive margin: The youngest </w:t>
      </w:r>
      <w:r w:rsidR="00255847" w:rsidRPr="00C1063D">
        <w:rPr>
          <w:rFonts w:ascii="Courier" w:hAnsi="Courier"/>
          <w:spacing w:val="-18"/>
          <w:sz w:val="22"/>
          <w:szCs w:val="22"/>
        </w:rPr>
        <w:t xml:space="preserve">magmatic event in eastern North America', </w:t>
      </w:r>
      <w:r w:rsidR="00255847" w:rsidRPr="00C1063D">
        <w:rPr>
          <w:rFonts w:ascii="Courier" w:hAnsi="Courier"/>
          <w:i/>
          <w:iCs/>
          <w:spacing w:val="-18"/>
          <w:sz w:val="22"/>
          <w:szCs w:val="22"/>
        </w:rPr>
        <w:t>Geology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42</w:t>
      </w:r>
      <w:r w:rsidR="00255847" w:rsidRPr="00C1063D">
        <w:rPr>
          <w:rFonts w:ascii="Courier" w:hAnsi="Courier"/>
          <w:spacing w:val="-18"/>
          <w:sz w:val="22"/>
          <w:szCs w:val="22"/>
        </w:rPr>
        <w:t>(6), p. 483-486 doi:</w:t>
      </w:r>
      <w:r w:rsidR="00255847" w:rsidRPr="00C1063D">
        <w:rPr>
          <w:rFonts w:ascii="Courier" w:hAnsi="Courier"/>
          <w:sz w:val="22"/>
          <w:szCs w:val="22"/>
        </w:rPr>
        <w:t xml:space="preserve"> 10.1130/G35407.1</w:t>
      </w:r>
    </w:p>
    <w:p w14:paraId="1C92A996" w14:textId="15808B9A"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Mazza, S.E., E. Gazel, E.</w:t>
      </w:r>
      <w:r w:rsidR="00255847" w:rsidRPr="00C1063D">
        <w:rPr>
          <w:rFonts w:ascii="Courier" w:hAnsi="Courier"/>
          <w:sz w:val="22"/>
          <w:szCs w:val="22"/>
        </w:rPr>
        <w:t xml:space="preserve">A. Johnson, and B. Schmandt </w:t>
      </w:r>
      <w:r w:rsidR="00255847" w:rsidRPr="00C1063D">
        <w:rPr>
          <w:rFonts w:ascii="Courier" w:hAnsi="Courier"/>
          <w:b/>
          <w:sz w:val="22"/>
          <w:szCs w:val="22"/>
        </w:rPr>
        <w:t>(2014),</w:t>
      </w:r>
      <w:r w:rsidR="00255847" w:rsidRPr="00C1063D">
        <w:rPr>
          <w:rFonts w:ascii="Courier" w:hAnsi="Courier"/>
          <w:sz w:val="22"/>
          <w:szCs w:val="22"/>
        </w:rPr>
        <w:t xml:space="preserve"> The youngest magmatic event in Eastern North America: A window in the post rift evolution of continents, paper presented at AGU Fall Meeting 2014, abstract #DI23C-05</w:t>
      </w:r>
    </w:p>
    <w:p w14:paraId="4180A3FA" w14:textId="001F005B"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McAdams, A.R., and L.</w:t>
      </w:r>
      <w:r w:rsidR="00255847" w:rsidRPr="00C1063D">
        <w:rPr>
          <w:rFonts w:ascii="Courier" w:hAnsi="Courier"/>
          <w:sz w:val="22"/>
          <w:szCs w:val="22"/>
        </w:rPr>
        <w:t xml:space="preserve">M. Warren </w:t>
      </w:r>
      <w:r w:rsidR="00255847" w:rsidRPr="00C1063D">
        <w:rPr>
          <w:rFonts w:ascii="Courier" w:hAnsi="Courier"/>
          <w:b/>
          <w:bCs/>
          <w:sz w:val="22"/>
          <w:szCs w:val="22"/>
        </w:rPr>
        <w:t>(2013)</w:t>
      </w:r>
      <w:r w:rsidR="00255847" w:rsidRPr="00C1063D">
        <w:rPr>
          <w:rFonts w:ascii="Courier" w:hAnsi="Courier"/>
          <w:sz w:val="22"/>
          <w:szCs w:val="22"/>
        </w:rPr>
        <w:t xml:space="preserve">, 'Temporal and Spatial Relationships Between Megathrust Earthquakes and Intraslab Stress Fields in South America', </w:t>
      </w:r>
      <w:r w:rsidR="00255847" w:rsidRPr="00C1063D">
        <w:rPr>
          <w:rFonts w:ascii="Courier" w:hAnsi="Courier"/>
          <w:i/>
          <w:iCs/>
          <w:sz w:val="22"/>
          <w:szCs w:val="22"/>
        </w:rPr>
        <w:t>AGU Fall Meeting 2013, abstract #S11B-2365</w:t>
      </w:r>
      <w:r w:rsidR="00B7093C" w:rsidRPr="00C1063D">
        <w:rPr>
          <w:rFonts w:ascii="Courier" w:hAnsi="Courier"/>
          <w:sz w:val="22"/>
          <w:szCs w:val="22"/>
        </w:rPr>
        <w:t>, p</w:t>
      </w:r>
      <w:r w:rsidR="00255847" w:rsidRPr="00C1063D">
        <w:rPr>
          <w:rFonts w:ascii="Courier" w:hAnsi="Courier"/>
          <w:sz w:val="22"/>
          <w:szCs w:val="22"/>
        </w:rPr>
        <w:t xml:space="preserve"> </w:t>
      </w:r>
    </w:p>
    <w:p w14:paraId="7F1F886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McAuliffe, C., E. Bardar, L. McLean, and R. Tessman </w:t>
      </w:r>
      <w:r w:rsidRPr="00C1063D">
        <w:rPr>
          <w:rFonts w:ascii="Courier" w:hAnsi="Courier"/>
          <w:b/>
          <w:bCs/>
          <w:sz w:val="22"/>
          <w:szCs w:val="22"/>
        </w:rPr>
        <w:t>(2013)</w:t>
      </w:r>
      <w:r w:rsidRPr="00C1063D">
        <w:rPr>
          <w:rFonts w:ascii="Courier" w:hAnsi="Courier"/>
          <w:sz w:val="22"/>
          <w:szCs w:val="22"/>
        </w:rPr>
        <w:t xml:space="preserve">, 'EarthScope Chronicles: Scientist's Stories and Media-Rich Earth Science Investigations', </w:t>
      </w:r>
      <w:r w:rsidRPr="00C1063D">
        <w:rPr>
          <w:rFonts w:ascii="Courier" w:hAnsi="Courier"/>
          <w:i/>
          <w:iCs/>
          <w:sz w:val="22"/>
          <w:szCs w:val="22"/>
        </w:rPr>
        <w:t>AGU Fall Meeting 2013, abstract #ED31A-0744</w:t>
      </w:r>
      <w:r w:rsidRPr="00C1063D">
        <w:rPr>
          <w:rFonts w:ascii="Courier" w:hAnsi="Courier"/>
          <w:sz w:val="22"/>
          <w:szCs w:val="22"/>
        </w:rPr>
        <w:t xml:space="preserve">, 31, p. 0744 </w:t>
      </w:r>
    </w:p>
    <w:p w14:paraId="77C0EEC5" w14:textId="1CDAAD05"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McAuliffe, L.J., J.</w:t>
      </w:r>
      <w:r w:rsidR="00255847" w:rsidRPr="00C1063D">
        <w:rPr>
          <w:rFonts w:ascii="Courier" w:hAnsi="Courier"/>
          <w:sz w:val="22"/>
          <w:szCs w:val="22"/>
        </w:rPr>
        <w:t xml:space="preserve">F. Dolan, E. Kirby, C. Rollins, B. Haravitch, S. Alm, and T. M. Rittenour </w:t>
      </w:r>
      <w:r w:rsidR="00255847" w:rsidRPr="00C1063D">
        <w:rPr>
          <w:rFonts w:ascii="Courier" w:hAnsi="Courier"/>
          <w:b/>
          <w:bCs/>
          <w:sz w:val="22"/>
          <w:szCs w:val="22"/>
        </w:rPr>
        <w:t>(2013)</w:t>
      </w:r>
      <w:r w:rsidR="00255847" w:rsidRPr="00C1063D">
        <w:rPr>
          <w:rFonts w:ascii="Courier" w:hAnsi="Courier"/>
          <w:sz w:val="22"/>
          <w:szCs w:val="22"/>
        </w:rPr>
        <w:t xml:space="preserve">, 'Paleoseismology of the southern Panamint Valley fault: Implications for regional earthquake occurrence and seismic hazard in southern California',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(9), p. 5126-5146 doi: 10.1002/jgrb.50359</w:t>
      </w:r>
    </w:p>
    <w:p w14:paraId="405D58C8" w14:textId="69162B8A" w:rsidR="00B7093C"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McCaffrey, R., R.W. King, S.</w:t>
      </w:r>
      <w:r w:rsidR="00255847" w:rsidRPr="00C1063D">
        <w:rPr>
          <w:rFonts w:ascii="Courier" w:hAnsi="Courier"/>
          <w:sz w:val="22"/>
          <w:szCs w:val="22"/>
        </w:rPr>
        <w:t xml:space="preserve">J. Payne, and M. Lancaster </w:t>
      </w:r>
      <w:r w:rsidR="00255847" w:rsidRPr="00C1063D">
        <w:rPr>
          <w:rFonts w:ascii="Courier" w:hAnsi="Courier"/>
          <w:b/>
          <w:bCs/>
          <w:sz w:val="22"/>
          <w:szCs w:val="22"/>
        </w:rPr>
        <w:t>(2013)</w:t>
      </w:r>
      <w:r w:rsidR="00255847" w:rsidRPr="00C1063D">
        <w:rPr>
          <w:rFonts w:ascii="Courier" w:hAnsi="Courier"/>
          <w:sz w:val="22"/>
          <w:szCs w:val="22"/>
        </w:rPr>
        <w:t xml:space="preserve">, 'Active tectonics of northwestern U.S. inferred from GPS-derived surface velocities',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(2), p. 709-723 doi: 10.1029/2012JB009473</w:t>
      </w:r>
    </w:p>
    <w:p w14:paraId="510D0C01" w14:textId="30017D09"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McCausland, W.A., K.C. Creager, M. La Rocca, and S.</w:t>
      </w:r>
      <w:r w:rsidR="00255847" w:rsidRPr="00C1063D">
        <w:rPr>
          <w:rFonts w:ascii="Courier" w:hAnsi="Courier"/>
          <w:sz w:val="22"/>
          <w:szCs w:val="22"/>
        </w:rPr>
        <w:t xml:space="preserve">D. Malone </w:t>
      </w:r>
      <w:r w:rsidR="00255847" w:rsidRPr="00C1063D">
        <w:rPr>
          <w:rFonts w:ascii="Courier" w:hAnsi="Courier"/>
          <w:b/>
          <w:bCs/>
          <w:sz w:val="22"/>
          <w:szCs w:val="22"/>
        </w:rPr>
        <w:t>(2010)</w:t>
      </w:r>
      <w:r w:rsidR="00255847" w:rsidRPr="00C1063D">
        <w:rPr>
          <w:rFonts w:ascii="Courier" w:hAnsi="Courier"/>
          <w:sz w:val="22"/>
          <w:szCs w:val="22"/>
        </w:rPr>
        <w:t xml:space="preserve">, 'Short-term and long-term tremor migration patterns of the Cascadia 2004 tremor and slow slip episode using small aperture seismic arrays',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(B00A24), p. 22 doi: 10.1029/2008JB006063 </w:t>
      </w:r>
    </w:p>
    <w:p w14:paraId="7C92583A" w14:textId="0467053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McCloske</w:t>
      </w:r>
      <w:r w:rsidR="0033789A" w:rsidRPr="00C1063D">
        <w:rPr>
          <w:rFonts w:ascii="Courier" w:hAnsi="Courier"/>
          <w:sz w:val="22"/>
          <w:szCs w:val="22"/>
        </w:rPr>
        <w:t>y, J., D. Lange, F. Tilmann, S.S. Nalbant, A.F. Bell, D.</w:t>
      </w:r>
      <w:r w:rsidRPr="00C1063D">
        <w:rPr>
          <w:rFonts w:ascii="Courier" w:hAnsi="Courier"/>
          <w:sz w:val="22"/>
          <w:szCs w:val="22"/>
        </w:rPr>
        <w:t xml:space="preserve">H. Natawidjaja, and A. Rietbrock </w:t>
      </w:r>
      <w:r w:rsidRPr="00C1063D">
        <w:rPr>
          <w:rFonts w:ascii="Courier" w:hAnsi="Courier"/>
          <w:b/>
          <w:bCs/>
          <w:sz w:val="22"/>
          <w:szCs w:val="22"/>
        </w:rPr>
        <w:t>(2010)</w:t>
      </w:r>
      <w:r w:rsidRPr="00C1063D">
        <w:rPr>
          <w:rFonts w:ascii="Courier" w:hAnsi="Courier"/>
          <w:sz w:val="22"/>
          <w:szCs w:val="22"/>
        </w:rPr>
        <w:t xml:space="preserve">, 'The September 2009 Padang earthquake',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3</w:t>
      </w:r>
      <w:r w:rsidRPr="00C1063D">
        <w:rPr>
          <w:rFonts w:ascii="Courier" w:hAnsi="Courier"/>
          <w:sz w:val="22"/>
          <w:szCs w:val="22"/>
        </w:rPr>
        <w:t>(2), p. 70-71 doi: 10.1038/ngeo753</w:t>
      </w:r>
    </w:p>
    <w:p w14:paraId="154FAF6B" w14:textId="57243B48"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McClymont, A.F., M. Hayashi, L.R. Bentley, and B.</w:t>
      </w:r>
      <w:r w:rsidR="00255847" w:rsidRPr="00C1063D">
        <w:rPr>
          <w:rFonts w:ascii="Courier" w:hAnsi="Courier"/>
          <w:sz w:val="22"/>
          <w:szCs w:val="22"/>
        </w:rPr>
        <w:t xml:space="preserve">S. Christensen </w:t>
      </w:r>
      <w:r w:rsidR="00255847" w:rsidRPr="00C1063D">
        <w:rPr>
          <w:rFonts w:ascii="Courier" w:hAnsi="Courier"/>
          <w:b/>
          <w:bCs/>
          <w:sz w:val="22"/>
          <w:szCs w:val="22"/>
        </w:rPr>
        <w:t>(2013)</w:t>
      </w:r>
      <w:r w:rsidR="00255847" w:rsidRPr="00C1063D">
        <w:rPr>
          <w:rFonts w:ascii="Courier" w:hAnsi="Courier"/>
          <w:sz w:val="22"/>
          <w:szCs w:val="22"/>
        </w:rPr>
        <w:t xml:space="preserve">, 'Geophysical imaging and thermal modeling of subsurface morphology and thaw evolution of discontinuous permafrost', </w:t>
      </w:r>
      <w:r w:rsidR="00255847" w:rsidRPr="00C1063D">
        <w:rPr>
          <w:rFonts w:ascii="Courier" w:hAnsi="Courier"/>
          <w:i/>
          <w:iCs/>
          <w:sz w:val="22"/>
          <w:szCs w:val="22"/>
        </w:rPr>
        <w:t>Journal of Geophysical Research: Earth Surface</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(3), p. 1826-1837 doi: 10.1002/jgrf.20114</w:t>
      </w:r>
    </w:p>
    <w:p w14:paraId="2D096993" w14:textId="260C7310"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McCormack, K., E.A. Wirth, and M.</w:t>
      </w:r>
      <w:r w:rsidR="00255847" w:rsidRPr="00C1063D">
        <w:rPr>
          <w:rFonts w:ascii="Courier" w:hAnsi="Courier"/>
          <w:sz w:val="22"/>
          <w:szCs w:val="22"/>
        </w:rPr>
        <w:t xml:space="preserve">D. Long </w:t>
      </w:r>
      <w:r w:rsidR="00255847" w:rsidRPr="00C1063D">
        <w:rPr>
          <w:rFonts w:ascii="Courier" w:hAnsi="Courier"/>
          <w:b/>
          <w:bCs/>
          <w:sz w:val="22"/>
          <w:szCs w:val="22"/>
        </w:rPr>
        <w:t>(2013)</w:t>
      </w:r>
      <w:r w:rsidR="00255847" w:rsidRPr="00C1063D">
        <w:rPr>
          <w:rFonts w:ascii="Courier" w:hAnsi="Courier"/>
          <w:sz w:val="22"/>
          <w:szCs w:val="22"/>
        </w:rPr>
        <w:t xml:space="preserve">, 'B-type olivine fabric and mantle wedge serpentinization beneath the Ryukyu arc',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(9), p. 1697-1702 doi: 10.1002/grl.50369</w:t>
      </w:r>
    </w:p>
    <w:p w14:paraId="5D23EDBD" w14:textId="2DC4B625"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McCoy, C.O., A.L. Levshin, D.K. Anderson, M.H. Ritzwoller, and N.</w:t>
      </w:r>
      <w:r w:rsidR="00255847" w:rsidRPr="00C1063D">
        <w:rPr>
          <w:rFonts w:ascii="Courier" w:hAnsi="Courier"/>
          <w:sz w:val="22"/>
          <w:szCs w:val="22"/>
        </w:rPr>
        <w:t xml:space="preserve">M. Shapiro </w:t>
      </w:r>
      <w:r w:rsidR="00255847" w:rsidRPr="00C1063D">
        <w:rPr>
          <w:rFonts w:ascii="Courier" w:hAnsi="Courier"/>
          <w:b/>
          <w:bCs/>
          <w:sz w:val="22"/>
          <w:szCs w:val="22"/>
        </w:rPr>
        <w:t>(2005)</w:t>
      </w:r>
      <w:r w:rsidR="00255847" w:rsidRPr="00C1063D">
        <w:rPr>
          <w:rFonts w:ascii="Courier" w:hAnsi="Courier"/>
          <w:sz w:val="22"/>
          <w:szCs w:val="22"/>
        </w:rPr>
        <w:t xml:space="preserve">, 'Surface Wave Tomography of North American Arctic', </w:t>
      </w:r>
      <w:r w:rsidR="00255847" w:rsidRPr="00C1063D">
        <w:rPr>
          <w:rFonts w:ascii="Courier" w:hAnsi="Courier"/>
          <w:i/>
          <w:iCs/>
          <w:sz w:val="22"/>
          <w:szCs w:val="22"/>
        </w:rPr>
        <w:t xml:space="preserve">EOS Transactions, AGU Fall Meeting Abstracts </w:t>
      </w:r>
      <w:r w:rsidR="00255847" w:rsidRPr="00C1063D">
        <w:rPr>
          <w:rFonts w:ascii="Courier" w:hAnsi="Courier"/>
          <w:sz w:val="22"/>
          <w:szCs w:val="22"/>
        </w:rPr>
        <w:t xml:space="preserve">86(52), p. 1058 </w:t>
      </w:r>
    </w:p>
    <w:p w14:paraId="4664547C" w14:textId="71773874"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McCreight, J.L., E.E. Small, and K.</w:t>
      </w:r>
      <w:r w:rsidR="00255847" w:rsidRPr="00C1063D">
        <w:rPr>
          <w:rFonts w:ascii="Courier" w:hAnsi="Courier"/>
          <w:sz w:val="22"/>
          <w:szCs w:val="22"/>
        </w:rPr>
        <w:t xml:space="preserve">M. Larson </w:t>
      </w:r>
      <w:r w:rsidR="00255847" w:rsidRPr="00C1063D">
        <w:rPr>
          <w:rFonts w:ascii="Courier" w:hAnsi="Courier"/>
          <w:b/>
          <w:bCs/>
          <w:sz w:val="22"/>
          <w:szCs w:val="22"/>
        </w:rPr>
        <w:t>(2013)</w:t>
      </w:r>
      <w:r w:rsidR="00255847" w:rsidRPr="00C1063D">
        <w:rPr>
          <w:rFonts w:ascii="Courier" w:hAnsi="Courier"/>
          <w:sz w:val="22"/>
          <w:szCs w:val="22"/>
        </w:rPr>
        <w:t xml:space="preserve">, 'Estimating daily SWE from daily snow depth observations: a time series perspective on modeling snow bulk density', </w:t>
      </w:r>
      <w:r w:rsidR="00255847" w:rsidRPr="00C1063D">
        <w:rPr>
          <w:rFonts w:ascii="Courier" w:hAnsi="Courier"/>
          <w:i/>
          <w:iCs/>
          <w:sz w:val="22"/>
          <w:szCs w:val="22"/>
        </w:rPr>
        <w:t>AGU Fall Meeting 2013, abstract #C41B-0604</w:t>
      </w:r>
      <w:r w:rsidR="00255847" w:rsidRPr="00C1063D">
        <w:rPr>
          <w:rFonts w:ascii="Courier" w:hAnsi="Courier"/>
          <w:sz w:val="22"/>
          <w:szCs w:val="22"/>
        </w:rPr>
        <w:t xml:space="preserve">, 41, p. 0604 </w:t>
      </w:r>
    </w:p>
    <w:p w14:paraId="1209F74F" w14:textId="22DBA9DB"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McCreight, J.L., E.E. Small, and K.</w:t>
      </w:r>
      <w:r w:rsidR="00255847" w:rsidRPr="00C1063D">
        <w:rPr>
          <w:rFonts w:ascii="Courier" w:hAnsi="Courier"/>
          <w:sz w:val="22"/>
          <w:szCs w:val="22"/>
        </w:rPr>
        <w:t xml:space="preserve">M. Larson </w:t>
      </w:r>
      <w:r w:rsidR="00255847" w:rsidRPr="00C1063D">
        <w:rPr>
          <w:rFonts w:ascii="Courier" w:hAnsi="Courier"/>
          <w:b/>
          <w:bCs/>
          <w:sz w:val="22"/>
          <w:szCs w:val="22"/>
        </w:rPr>
        <w:t>(2014)</w:t>
      </w:r>
      <w:r w:rsidR="00255847" w:rsidRPr="00C1063D">
        <w:rPr>
          <w:rFonts w:ascii="Courier" w:hAnsi="Courier"/>
          <w:sz w:val="22"/>
          <w:szCs w:val="22"/>
        </w:rPr>
        <w:t xml:space="preserve">, 'Snow depth, density, and SWE estimates derived from GPS reflection data: Validation in the western U.S', </w:t>
      </w:r>
      <w:r w:rsidR="00255847" w:rsidRPr="00C1063D">
        <w:rPr>
          <w:rFonts w:ascii="Courier" w:hAnsi="Courier"/>
          <w:i/>
          <w:iCs/>
          <w:sz w:val="22"/>
          <w:szCs w:val="22"/>
        </w:rPr>
        <w:t>Water Resources Research</w:t>
      </w:r>
      <w:r w:rsidR="00255847" w:rsidRPr="00C1063D">
        <w:rPr>
          <w:rFonts w:ascii="Courier" w:hAnsi="Courier"/>
          <w:sz w:val="22"/>
          <w:szCs w:val="22"/>
        </w:rPr>
        <w:t xml:space="preserve">, </w:t>
      </w:r>
      <w:r w:rsidR="00255847" w:rsidRPr="00C1063D">
        <w:rPr>
          <w:rFonts w:ascii="Courier" w:hAnsi="Courier"/>
          <w:i/>
          <w:iCs/>
          <w:sz w:val="22"/>
          <w:szCs w:val="22"/>
        </w:rPr>
        <w:t>50</w:t>
      </w:r>
      <w:r w:rsidR="00255847" w:rsidRPr="00C1063D">
        <w:rPr>
          <w:rFonts w:ascii="Courier" w:hAnsi="Courier"/>
          <w:sz w:val="22"/>
          <w:szCs w:val="22"/>
        </w:rPr>
        <w:t>(8), p. 6892–6909 doi: 10.1002/2014WR015561</w:t>
      </w:r>
    </w:p>
    <w:p w14:paraId="23615882" w14:textId="0CE0574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McCrory,</w:t>
      </w:r>
      <w:r w:rsidR="0033789A" w:rsidRPr="00C1063D">
        <w:rPr>
          <w:rFonts w:ascii="Courier" w:hAnsi="Courier"/>
          <w:sz w:val="22"/>
          <w:szCs w:val="22"/>
        </w:rPr>
        <w:t xml:space="preserve"> P.A., R.D. Hyndman, and J.</w:t>
      </w:r>
      <w:r w:rsidRPr="00C1063D">
        <w:rPr>
          <w:rFonts w:ascii="Courier" w:hAnsi="Courier"/>
          <w:sz w:val="22"/>
          <w:szCs w:val="22"/>
        </w:rPr>
        <w:t xml:space="preserve">L. Blair </w:t>
      </w:r>
      <w:r w:rsidRPr="00C1063D">
        <w:rPr>
          <w:rFonts w:ascii="Courier" w:hAnsi="Courier"/>
          <w:b/>
          <w:bCs/>
          <w:sz w:val="22"/>
          <w:szCs w:val="22"/>
        </w:rPr>
        <w:t>(2014)</w:t>
      </w:r>
      <w:r w:rsidRPr="00C1063D">
        <w:rPr>
          <w:rFonts w:ascii="Courier" w:hAnsi="Courier"/>
          <w:sz w:val="22"/>
          <w:szCs w:val="22"/>
        </w:rPr>
        <w:t xml:space="preserve">, 'Relationship between the Cascadia fore-arc mantle wedge, nonvolcanic tremor, and the downdip limit of seismogenic rupture',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(4), p. 1071-1095 doi: 10.1002/2013GC005144</w:t>
      </w:r>
    </w:p>
    <w:p w14:paraId="688D3FA7" w14:textId="1B070637"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McDaris, J.R., B.J. Tewksbury, and M.</w:t>
      </w:r>
      <w:r w:rsidR="00255847" w:rsidRPr="00C1063D">
        <w:rPr>
          <w:rFonts w:ascii="Courier" w:hAnsi="Courier"/>
          <w:sz w:val="22"/>
          <w:szCs w:val="22"/>
        </w:rPr>
        <w:t xml:space="preserve">E. Wysession </w:t>
      </w:r>
      <w:r w:rsidR="00255847" w:rsidRPr="00C1063D">
        <w:rPr>
          <w:rFonts w:ascii="Courier" w:hAnsi="Courier"/>
          <w:b/>
          <w:bCs/>
          <w:sz w:val="22"/>
          <w:szCs w:val="22"/>
        </w:rPr>
        <w:t>(2012)</w:t>
      </w:r>
      <w:r w:rsidR="00255847" w:rsidRPr="00C1063D">
        <w:rPr>
          <w:rFonts w:ascii="Courier" w:hAnsi="Courier"/>
          <w:sz w:val="22"/>
          <w:szCs w:val="22"/>
        </w:rPr>
        <w:t xml:space="preserve">, 'Using Grand Challenges For Innovative Teaching in Structural Geology, Geophysics, and Tectonics',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ED43E-01</w:t>
      </w:r>
      <w:r w:rsidRPr="00C1063D">
        <w:rPr>
          <w:rFonts w:ascii="Courier" w:hAnsi="Courier"/>
          <w:sz w:val="22"/>
          <w:szCs w:val="22"/>
        </w:rPr>
        <w:t>, p</w:t>
      </w:r>
      <w:r w:rsidR="00255847" w:rsidRPr="00C1063D">
        <w:rPr>
          <w:rFonts w:ascii="Courier" w:hAnsi="Courier"/>
          <w:sz w:val="22"/>
          <w:szCs w:val="22"/>
        </w:rPr>
        <w:t xml:space="preserve"> </w:t>
      </w:r>
    </w:p>
    <w:p w14:paraId="0DCFCE00" w14:textId="284207E6"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z w:val="22"/>
          <w:szCs w:val="22"/>
        </w:rPr>
        <w:t>McDowell, R.R., J.E. Lewis, and P.</w:t>
      </w:r>
      <w:r w:rsidR="00255847" w:rsidRPr="00C1063D">
        <w:rPr>
          <w:rFonts w:ascii="Courier" w:hAnsi="Courier"/>
          <w:sz w:val="22"/>
          <w:szCs w:val="22"/>
        </w:rPr>
        <w:t>A. Dinterman (2014), West Virigina earthquakes: crustal adjustments along the</w:t>
      </w:r>
      <w:r w:rsidRPr="00C1063D">
        <w:rPr>
          <w:rFonts w:ascii="Courier" w:hAnsi="Courier"/>
          <w:sz w:val="22"/>
          <w:szCs w:val="22"/>
        </w:rPr>
        <w:t xml:space="preserve"> Rome Trough or something else?</w:t>
      </w:r>
      <w:r w:rsidR="00255847" w:rsidRPr="00C1063D">
        <w:rPr>
          <w:rFonts w:ascii="Courier" w:hAnsi="Courier"/>
          <w:sz w:val="22"/>
          <w:szCs w:val="22"/>
        </w:rPr>
        <w:t xml:space="preserve"> paper presented at GSA Annual Meeting: Paper No. 1</w:t>
      </w:r>
    </w:p>
    <w:p w14:paraId="781E91CA" w14:textId="1277E158" w:rsidR="00255847" w:rsidRPr="00C1063D" w:rsidRDefault="0033789A"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McEvilly, T.</w:t>
      </w:r>
      <w:r w:rsidR="00255847" w:rsidRPr="00C1063D">
        <w:rPr>
          <w:rFonts w:ascii="Courier" w:hAnsi="Courier"/>
          <w:spacing w:val="-18"/>
          <w:sz w:val="22"/>
          <w:szCs w:val="22"/>
        </w:rPr>
        <w:t>V., H. Anderson, R. Ubrhammer, and D. Eberhart-Phillips</w:t>
      </w:r>
      <w:r w:rsidR="00255847" w:rsidRPr="00C1063D">
        <w:rPr>
          <w:rFonts w:ascii="Courier" w:hAnsi="Courier"/>
          <w:sz w:val="22"/>
          <w:szCs w:val="22"/>
        </w:rPr>
        <w:t xml:space="preserve"> </w:t>
      </w:r>
      <w:r w:rsidR="00255847" w:rsidRPr="00C1063D">
        <w:rPr>
          <w:rFonts w:ascii="Courier" w:hAnsi="Courier"/>
          <w:b/>
          <w:bCs/>
          <w:sz w:val="22"/>
          <w:szCs w:val="22"/>
        </w:rPr>
        <w:t>(1996)</w:t>
      </w:r>
      <w:r w:rsidR="00255847" w:rsidRPr="00C1063D">
        <w:rPr>
          <w:rFonts w:ascii="Courier" w:hAnsi="Courier"/>
          <w:sz w:val="22"/>
          <w:szCs w:val="22"/>
        </w:rPr>
        <w:t xml:space="preserve">, 'SAPSE: the Southern Alps passive seismic experiment', </w:t>
      </w:r>
      <w:r w:rsidR="00255847" w:rsidRPr="00C1063D">
        <w:rPr>
          <w:rFonts w:ascii="Courier" w:hAnsi="Courier"/>
          <w:i/>
          <w:iCs/>
          <w:spacing w:val="-18"/>
          <w:sz w:val="22"/>
          <w:szCs w:val="22"/>
        </w:rPr>
        <w:t>AGU Fall Meeting Abstract</w:t>
      </w:r>
      <w:r w:rsidR="00255847" w:rsidRPr="00C1063D">
        <w:rPr>
          <w:rFonts w:ascii="Courier" w:hAnsi="Courier"/>
          <w:spacing w:val="-18"/>
          <w:sz w:val="22"/>
          <w:szCs w:val="22"/>
        </w:rPr>
        <w:t>, 77(46), p</w:t>
      </w:r>
      <w:r w:rsidR="00255847" w:rsidRPr="00C1063D">
        <w:rPr>
          <w:rFonts w:ascii="Courier" w:hAnsi="Courier"/>
          <w:sz w:val="22"/>
          <w:szCs w:val="22"/>
        </w:rPr>
        <w:t xml:space="preserve">. 739 </w:t>
      </w:r>
    </w:p>
    <w:p w14:paraId="47CBF0A3" w14:textId="346D3CC3" w:rsidR="00255847" w:rsidRPr="00C1063D" w:rsidRDefault="000C2DA4" w:rsidP="00255847">
      <w:pPr>
        <w:spacing w:before="100" w:beforeAutospacing="1" w:after="100" w:afterAutospacing="1"/>
        <w:jc w:val="both"/>
        <w:rPr>
          <w:rFonts w:ascii="Courier" w:hAnsi="Courier"/>
          <w:sz w:val="22"/>
          <w:szCs w:val="22"/>
        </w:rPr>
      </w:pPr>
      <w:r w:rsidRPr="00C1063D">
        <w:rPr>
          <w:rFonts w:ascii="Courier" w:hAnsi="Courier"/>
          <w:sz w:val="22"/>
          <w:szCs w:val="22"/>
        </w:rPr>
        <w:t>McGarr, A., M. Boettcher, J.B. Fletcher, R. Sell, M.J.</w:t>
      </w:r>
      <w:r w:rsidR="00255847" w:rsidRPr="00C1063D">
        <w:rPr>
          <w:rFonts w:ascii="Courier" w:hAnsi="Courier"/>
          <w:sz w:val="22"/>
          <w:szCs w:val="22"/>
        </w:rPr>
        <w:t xml:space="preserve">S. Johnston, R. Durrheim, S. Spottiswoode, and A. Milev </w:t>
      </w:r>
      <w:r w:rsidR="00255847" w:rsidRPr="00C1063D">
        <w:rPr>
          <w:rFonts w:ascii="Courier" w:hAnsi="Courier"/>
          <w:b/>
          <w:bCs/>
          <w:sz w:val="22"/>
          <w:szCs w:val="22"/>
        </w:rPr>
        <w:t>(2009)</w:t>
      </w:r>
      <w:r w:rsidR="00255847" w:rsidRPr="00C1063D">
        <w:rPr>
          <w:rFonts w:ascii="Courier" w:hAnsi="Courier"/>
          <w:sz w:val="22"/>
          <w:szCs w:val="22"/>
        </w:rPr>
        <w:t xml:space="preserve">, 'Broadband Records of Earthquakes in Deep Gold Mines and a Comparison with Results from SAFOD,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(5), p. 2815-2824 doi: 10.1785/0120080336</w:t>
      </w:r>
    </w:p>
    <w:p w14:paraId="75DB7999" w14:textId="1776BB07" w:rsidR="00255847" w:rsidRPr="00C1063D" w:rsidRDefault="000C2DA4" w:rsidP="00255847">
      <w:pPr>
        <w:spacing w:before="100" w:beforeAutospacing="1" w:after="100" w:afterAutospacing="1"/>
        <w:jc w:val="both"/>
        <w:rPr>
          <w:rFonts w:ascii="Courier" w:hAnsi="Courier"/>
          <w:sz w:val="22"/>
          <w:szCs w:val="22"/>
        </w:rPr>
      </w:pPr>
      <w:r w:rsidRPr="00C1063D">
        <w:rPr>
          <w:rFonts w:ascii="Courier" w:hAnsi="Courier"/>
          <w:sz w:val="22"/>
          <w:szCs w:val="22"/>
        </w:rPr>
        <w:t>McGarr, A., M. Boettcher, J.B. Fletcher, R. Sell, M.J.</w:t>
      </w:r>
      <w:r w:rsidR="00255847" w:rsidRPr="00C1063D">
        <w:rPr>
          <w:rFonts w:ascii="Courier" w:hAnsi="Courier"/>
          <w:sz w:val="22"/>
          <w:szCs w:val="22"/>
        </w:rPr>
        <w:t xml:space="preserve">S. Johnston, R. Durrheim, S. Spotttiswoode, and A. Milev </w:t>
      </w:r>
      <w:r w:rsidR="00255847" w:rsidRPr="00C1063D">
        <w:rPr>
          <w:rFonts w:ascii="Courier" w:hAnsi="Courier"/>
          <w:b/>
          <w:bCs/>
          <w:sz w:val="22"/>
          <w:szCs w:val="22"/>
        </w:rPr>
        <w:t>(2009)</w:t>
      </w:r>
      <w:r w:rsidR="00255847" w:rsidRPr="00C1063D">
        <w:rPr>
          <w:rFonts w:ascii="Courier" w:hAnsi="Courier"/>
          <w:sz w:val="22"/>
          <w:szCs w:val="22"/>
        </w:rPr>
        <w:t xml:space="preserve">, 'Broadband records of earthquakes in deep gold mines and a comparison with results from SAFOD, California', </w:t>
      </w:r>
      <w:r w:rsidR="00255847" w:rsidRPr="00C1063D">
        <w:rPr>
          <w:rFonts w:ascii="Courier" w:hAnsi="Courier"/>
          <w:i/>
          <w:iCs/>
          <w:sz w:val="22"/>
          <w:szCs w:val="22"/>
        </w:rPr>
        <w:t>Bulletin of the Seismological Societey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(5), p. 2815-2824 doi: 10.1785/0120080336</w:t>
      </w:r>
    </w:p>
    <w:p w14:paraId="7FD4E15B" w14:textId="159A248C" w:rsidR="00255847" w:rsidRPr="00C1063D" w:rsidRDefault="000C2DA4" w:rsidP="00255847">
      <w:pPr>
        <w:spacing w:before="100" w:beforeAutospacing="1" w:after="100" w:afterAutospacing="1"/>
        <w:jc w:val="both"/>
        <w:rPr>
          <w:rFonts w:ascii="Courier" w:hAnsi="Courier"/>
          <w:sz w:val="22"/>
          <w:szCs w:val="22"/>
        </w:rPr>
      </w:pPr>
      <w:r w:rsidRPr="00C1063D">
        <w:rPr>
          <w:rFonts w:ascii="Courier" w:hAnsi="Courier"/>
          <w:sz w:val="22"/>
          <w:szCs w:val="22"/>
        </w:rPr>
        <w:t>McGarr, A., J.</w:t>
      </w:r>
      <w:r w:rsidR="00255847" w:rsidRPr="00C1063D">
        <w:rPr>
          <w:rFonts w:ascii="Courier" w:hAnsi="Courier"/>
          <w:sz w:val="22"/>
          <w:szCs w:val="22"/>
        </w:rPr>
        <w:t xml:space="preserve">B. Fletcher, M. Boettcher, N. Beeler, and J. Boatwright </w:t>
      </w:r>
      <w:r w:rsidR="00255847" w:rsidRPr="00C1063D">
        <w:rPr>
          <w:rFonts w:ascii="Courier" w:hAnsi="Courier"/>
          <w:b/>
          <w:bCs/>
          <w:sz w:val="22"/>
          <w:szCs w:val="22"/>
        </w:rPr>
        <w:t>(2010)</w:t>
      </w:r>
      <w:r w:rsidR="00255847" w:rsidRPr="00C1063D">
        <w:rPr>
          <w:rFonts w:ascii="Courier" w:hAnsi="Courier"/>
          <w:sz w:val="22"/>
          <w:szCs w:val="22"/>
        </w:rPr>
        <w:t xml:space="preserve">, 'Laboratory-based maximum slip rates in earthquake rupture zones and radiated energy',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(6), p. 3250-3260 doi: 10.1785/0120100043</w:t>
      </w:r>
    </w:p>
    <w:p w14:paraId="24D66D27" w14:textId="1761F0C9" w:rsidR="00255847" w:rsidRPr="00C1063D" w:rsidRDefault="000C2DA4" w:rsidP="00255847">
      <w:pPr>
        <w:spacing w:before="100" w:beforeAutospacing="1" w:after="100" w:afterAutospacing="1"/>
        <w:jc w:val="both"/>
        <w:rPr>
          <w:rFonts w:ascii="Courier" w:hAnsi="Courier"/>
          <w:sz w:val="22"/>
          <w:szCs w:val="22"/>
        </w:rPr>
      </w:pPr>
      <w:r w:rsidRPr="00C1063D">
        <w:rPr>
          <w:rFonts w:ascii="Courier" w:hAnsi="Courier"/>
          <w:sz w:val="22"/>
          <w:szCs w:val="22"/>
        </w:rPr>
        <w:t>McGarr, A., J.</w:t>
      </w:r>
      <w:r w:rsidR="00255847" w:rsidRPr="00C1063D">
        <w:rPr>
          <w:rFonts w:ascii="Courier" w:hAnsi="Courier"/>
          <w:sz w:val="22"/>
          <w:szCs w:val="22"/>
        </w:rPr>
        <w:t xml:space="preserve">B. Fletcher, M. Boettcher, and W. Ellsworth </w:t>
      </w:r>
      <w:r w:rsidR="00255847" w:rsidRPr="00C1063D">
        <w:rPr>
          <w:rFonts w:ascii="Courier" w:hAnsi="Courier"/>
          <w:b/>
          <w:bCs/>
          <w:sz w:val="22"/>
          <w:szCs w:val="22"/>
        </w:rPr>
        <w:t>(2008)</w:t>
      </w:r>
      <w:r w:rsidR="00255847" w:rsidRPr="00C1063D">
        <w:rPr>
          <w:rFonts w:ascii="Courier" w:hAnsi="Courier"/>
          <w:sz w:val="22"/>
          <w:szCs w:val="22"/>
        </w:rPr>
        <w:t xml:space="preserve">, 'Comparison of repeating magnitude 2 earthquakes near the SAFOD site, California, with similar-magnitude mining-induced earthquakes in South Africa', </w:t>
      </w:r>
      <w:r w:rsidR="00255847" w:rsidRPr="00C1063D">
        <w:rPr>
          <w:rFonts w:ascii="Courier" w:hAnsi="Courier"/>
          <w:i/>
          <w:iCs/>
          <w:sz w:val="22"/>
          <w:szCs w:val="22"/>
        </w:rPr>
        <w:t>EOS Transactions, AGU Fall Meeting Supplement Abstract AN: T22A-02</w:t>
      </w:r>
      <w:r w:rsidR="00255847" w:rsidRPr="00C1063D">
        <w:rPr>
          <w:rFonts w:ascii="Courier" w:hAnsi="Courier"/>
          <w:sz w:val="22"/>
          <w:szCs w:val="22"/>
        </w:rPr>
        <w:t xml:space="preserve">, 89(22), p. 02 </w:t>
      </w:r>
    </w:p>
    <w:p w14:paraId="512625D8" w14:textId="0EB33687" w:rsidR="00255847" w:rsidRPr="00C1063D" w:rsidRDefault="000C2DA4" w:rsidP="00255847">
      <w:pPr>
        <w:spacing w:before="100" w:beforeAutospacing="1" w:after="100" w:afterAutospacing="1"/>
        <w:jc w:val="both"/>
        <w:rPr>
          <w:rFonts w:ascii="Courier" w:hAnsi="Courier"/>
          <w:sz w:val="22"/>
          <w:szCs w:val="22"/>
        </w:rPr>
      </w:pPr>
      <w:r w:rsidRPr="00C1063D">
        <w:rPr>
          <w:rFonts w:ascii="Courier" w:hAnsi="Courier"/>
          <w:sz w:val="22"/>
          <w:szCs w:val="22"/>
        </w:rPr>
        <w:t>McGarr, A., D.</w:t>
      </w:r>
      <w:r w:rsidR="00255847" w:rsidRPr="00C1063D">
        <w:rPr>
          <w:rFonts w:ascii="Courier" w:hAnsi="Courier"/>
          <w:sz w:val="22"/>
          <w:szCs w:val="22"/>
        </w:rPr>
        <w:t xml:space="preserve">W. Simpson, and L. Seeber </w:t>
      </w:r>
      <w:r w:rsidR="00255847" w:rsidRPr="00C1063D">
        <w:rPr>
          <w:rFonts w:ascii="Courier" w:hAnsi="Courier"/>
          <w:b/>
          <w:sz w:val="22"/>
          <w:szCs w:val="22"/>
        </w:rPr>
        <w:t>(2002),</w:t>
      </w:r>
      <w:r w:rsidR="00255847" w:rsidRPr="00C1063D">
        <w:rPr>
          <w:rFonts w:ascii="Courier" w:hAnsi="Courier"/>
          <w:sz w:val="22"/>
          <w:szCs w:val="22"/>
        </w:rPr>
        <w:t xml:space="preserve"> </w:t>
      </w:r>
      <w:r w:rsidR="00255847" w:rsidRPr="00C1063D">
        <w:rPr>
          <w:rFonts w:ascii="Courier" w:hAnsi="Courier"/>
          <w:i/>
          <w:iCs/>
          <w:sz w:val="22"/>
          <w:szCs w:val="22"/>
        </w:rPr>
        <w:t>Case Histories of Induced and Triggered Seisimicity</w:t>
      </w:r>
      <w:r w:rsidR="00255847" w:rsidRPr="00C1063D">
        <w:rPr>
          <w:rFonts w:ascii="Courier" w:hAnsi="Courier"/>
          <w:sz w:val="22"/>
          <w:szCs w:val="22"/>
        </w:rPr>
        <w:t>, International Handbook of Earthquake &amp; Engineering Seiemology ed., Published by Academic Press for IASPEI.</w:t>
      </w:r>
    </w:p>
    <w:p w14:paraId="3F869D8B" w14:textId="6788415A" w:rsidR="00255847" w:rsidRPr="00C1063D" w:rsidRDefault="000C2DA4" w:rsidP="00255847">
      <w:pPr>
        <w:spacing w:before="100" w:beforeAutospacing="1" w:after="100" w:afterAutospacing="1"/>
        <w:jc w:val="both"/>
        <w:rPr>
          <w:rFonts w:ascii="Courier" w:hAnsi="Courier"/>
          <w:sz w:val="22"/>
          <w:szCs w:val="22"/>
        </w:rPr>
      </w:pPr>
      <w:r w:rsidRPr="00C1063D">
        <w:rPr>
          <w:rFonts w:ascii="Courier" w:hAnsi="Courier"/>
          <w:sz w:val="22"/>
          <w:szCs w:val="22"/>
        </w:rPr>
        <w:t>McGary, R.S., R.L. Evans, S. Rondenay, G.A. Abers, K.C. Creager, and P.</w:t>
      </w:r>
      <w:r w:rsidR="00255847" w:rsidRPr="00C1063D">
        <w:rPr>
          <w:rFonts w:ascii="Courier" w:hAnsi="Courier"/>
          <w:sz w:val="22"/>
          <w:szCs w:val="22"/>
        </w:rPr>
        <w:t xml:space="preserve">E. Wannamaker </w:t>
      </w:r>
      <w:r w:rsidR="00255847" w:rsidRPr="00C1063D">
        <w:rPr>
          <w:rFonts w:ascii="Courier" w:hAnsi="Courier"/>
          <w:b/>
          <w:bCs/>
          <w:sz w:val="22"/>
          <w:szCs w:val="22"/>
        </w:rPr>
        <w:t>(2009)</w:t>
      </w:r>
      <w:r w:rsidR="00255847" w:rsidRPr="00C1063D">
        <w:rPr>
          <w:rFonts w:ascii="Courier" w:hAnsi="Courier"/>
          <w:sz w:val="22"/>
          <w:szCs w:val="22"/>
        </w:rPr>
        <w:t xml:space="preserve">, 'Joint magnetotelluric and seismic investigation of the Cascadia subduction zone structure: Preliminary results and outlook',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0058 </w:t>
      </w:r>
    </w:p>
    <w:p w14:paraId="2A56C1AD" w14:textId="74F6DF77" w:rsidR="00255847" w:rsidRPr="00C1063D" w:rsidRDefault="000C2DA4" w:rsidP="00255847">
      <w:pPr>
        <w:spacing w:before="100" w:beforeAutospacing="1" w:after="100" w:afterAutospacing="1"/>
        <w:jc w:val="both"/>
        <w:rPr>
          <w:rFonts w:ascii="Courier" w:hAnsi="Courier"/>
          <w:sz w:val="22"/>
          <w:szCs w:val="22"/>
        </w:rPr>
      </w:pPr>
      <w:r w:rsidRPr="00C1063D">
        <w:rPr>
          <w:rFonts w:ascii="Courier" w:hAnsi="Courier"/>
          <w:sz w:val="22"/>
          <w:szCs w:val="22"/>
        </w:rPr>
        <w:t>McGary, R.S., R.L. Evans, P.</w:t>
      </w:r>
      <w:r w:rsidR="00255847" w:rsidRPr="00C1063D">
        <w:rPr>
          <w:rFonts w:ascii="Courier" w:hAnsi="Courier"/>
          <w:sz w:val="22"/>
          <w:szCs w:val="22"/>
        </w:rPr>
        <w:t xml:space="preserve">E. Wannamaker, J. Elsenbeck, and S. Rondenay </w:t>
      </w:r>
      <w:r w:rsidR="00255847" w:rsidRPr="00C1063D">
        <w:rPr>
          <w:rFonts w:ascii="Courier" w:hAnsi="Courier"/>
          <w:b/>
          <w:bCs/>
          <w:sz w:val="22"/>
          <w:szCs w:val="22"/>
        </w:rPr>
        <w:t>(2014)</w:t>
      </w:r>
      <w:r w:rsidR="00255847" w:rsidRPr="00C1063D">
        <w:rPr>
          <w:rFonts w:ascii="Courier" w:hAnsi="Courier"/>
          <w:sz w:val="22"/>
          <w:szCs w:val="22"/>
        </w:rPr>
        <w:t xml:space="preserve">, 'Pathway from subducting slab to surface for melt and fluids beneath Mount Rainier',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511</w:t>
      </w:r>
      <w:r w:rsidR="00255847" w:rsidRPr="00C1063D">
        <w:rPr>
          <w:rFonts w:ascii="Courier" w:hAnsi="Courier"/>
          <w:sz w:val="22"/>
          <w:szCs w:val="22"/>
        </w:rPr>
        <w:t>(7509), p. 338-340 doi: 10.1038/nature13493</w:t>
      </w:r>
    </w:p>
    <w:p w14:paraId="5D50DE1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McGeary, S. </w:t>
      </w:r>
      <w:r w:rsidRPr="00C1063D">
        <w:rPr>
          <w:rFonts w:ascii="Courier" w:hAnsi="Courier"/>
          <w:b/>
          <w:bCs/>
          <w:sz w:val="22"/>
          <w:szCs w:val="22"/>
        </w:rPr>
        <w:t>(1996)</w:t>
      </w:r>
      <w:r w:rsidRPr="00C1063D">
        <w:rPr>
          <w:rFonts w:ascii="Courier" w:hAnsi="Courier"/>
          <w:sz w:val="22"/>
          <w:szCs w:val="22"/>
        </w:rPr>
        <w:t xml:space="preserve">, 'Deep seismic profiling the Aleutian Arc and Bering Shelf', </w:t>
      </w:r>
      <w:r w:rsidRPr="00C1063D">
        <w:rPr>
          <w:rFonts w:ascii="Courier" w:hAnsi="Courier"/>
          <w:i/>
          <w:iCs/>
          <w:sz w:val="22"/>
          <w:szCs w:val="22"/>
        </w:rPr>
        <w:t>AGU Fall Meeting Abstract</w:t>
      </w:r>
      <w:r w:rsidRPr="00C1063D">
        <w:rPr>
          <w:rFonts w:ascii="Courier" w:hAnsi="Courier"/>
          <w:sz w:val="22"/>
          <w:szCs w:val="22"/>
        </w:rPr>
        <w:t xml:space="preserve">, 77(46), p. 658-659 </w:t>
      </w:r>
    </w:p>
    <w:p w14:paraId="02641250" w14:textId="002805F1" w:rsidR="00255847" w:rsidRPr="00C1063D" w:rsidRDefault="000C2DA4" w:rsidP="00255847">
      <w:pPr>
        <w:spacing w:before="100" w:beforeAutospacing="1" w:after="100" w:afterAutospacing="1"/>
        <w:jc w:val="both"/>
        <w:rPr>
          <w:rFonts w:ascii="Courier" w:hAnsi="Courier"/>
          <w:sz w:val="22"/>
          <w:szCs w:val="22"/>
        </w:rPr>
      </w:pPr>
      <w:r w:rsidRPr="00C1063D">
        <w:rPr>
          <w:rFonts w:ascii="Courier" w:hAnsi="Courier"/>
          <w:sz w:val="22"/>
          <w:szCs w:val="22"/>
        </w:rPr>
        <w:t>McGeary, S., B.</w:t>
      </w:r>
      <w:r w:rsidR="00255847" w:rsidRPr="00C1063D">
        <w:rPr>
          <w:rFonts w:ascii="Courier" w:hAnsi="Courier"/>
          <w:sz w:val="22"/>
          <w:szCs w:val="22"/>
        </w:rPr>
        <w:t xml:space="preserve">G. Bills, and G. Jimenez </w:t>
      </w:r>
      <w:r w:rsidR="00255847" w:rsidRPr="00C1063D">
        <w:rPr>
          <w:rFonts w:ascii="Courier" w:hAnsi="Courier"/>
          <w:b/>
          <w:bCs/>
          <w:sz w:val="22"/>
          <w:szCs w:val="22"/>
        </w:rPr>
        <w:t>(2001)</w:t>
      </w:r>
      <w:r w:rsidR="00255847" w:rsidRPr="00C1063D">
        <w:rPr>
          <w:rFonts w:ascii="Courier" w:hAnsi="Courier"/>
          <w:sz w:val="22"/>
          <w:szCs w:val="22"/>
        </w:rPr>
        <w:t xml:space="preserve">, 'High-Resolution seismic reflection imaging of lacustrine stratigraphy of the Salar de Uyuni, Bolivia',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22, p. 0510 </w:t>
      </w:r>
    </w:p>
    <w:p w14:paraId="541F3C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McGeary, S., B. G. Bills, and G. Jimenez </w:t>
      </w:r>
      <w:r w:rsidRPr="00C1063D">
        <w:rPr>
          <w:rFonts w:ascii="Courier" w:hAnsi="Courier"/>
          <w:b/>
          <w:bCs/>
          <w:sz w:val="22"/>
          <w:szCs w:val="22"/>
        </w:rPr>
        <w:t>(2003)</w:t>
      </w:r>
      <w:r w:rsidRPr="00C1063D">
        <w:rPr>
          <w:rFonts w:ascii="Courier" w:hAnsi="Courier"/>
          <w:sz w:val="22"/>
          <w:szCs w:val="22"/>
        </w:rPr>
        <w:t xml:space="preserve">, 'Shallow seismic reflection imaging of the Salar de Uyuni, Bolivia: Quaternary neotectonics and stratigraphy', </w:t>
      </w:r>
      <w:r w:rsidRPr="00C1063D">
        <w:rPr>
          <w:rFonts w:ascii="Courier" w:hAnsi="Courier"/>
          <w:i/>
          <w:iCs/>
          <w:sz w:val="22"/>
          <w:szCs w:val="22"/>
        </w:rPr>
        <w:t>AGU Fall Meeting Abstracts</w:t>
      </w:r>
      <w:r w:rsidRPr="00C1063D">
        <w:rPr>
          <w:rFonts w:ascii="Courier" w:hAnsi="Courier"/>
          <w:sz w:val="22"/>
          <w:szCs w:val="22"/>
        </w:rPr>
        <w:t xml:space="preserve">, 32, p. 05 </w:t>
      </w:r>
    </w:p>
    <w:p w14:paraId="4D57AE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McGlashan, N., L. Brown, and S. Kay </w:t>
      </w:r>
      <w:r w:rsidRPr="00C1063D">
        <w:rPr>
          <w:rFonts w:ascii="Courier" w:hAnsi="Courier"/>
          <w:b/>
          <w:bCs/>
          <w:sz w:val="22"/>
          <w:szCs w:val="22"/>
        </w:rPr>
        <w:t>(2008)</w:t>
      </w:r>
      <w:r w:rsidRPr="00C1063D">
        <w:rPr>
          <w:rFonts w:ascii="Courier" w:hAnsi="Courier"/>
          <w:sz w:val="22"/>
          <w:szCs w:val="22"/>
        </w:rPr>
        <w:t xml:space="preserve">, 'Crustal thickness in the central Andes from teleseismically recorded depth phase precursors',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175</w:t>
      </w:r>
      <w:r w:rsidRPr="00C1063D">
        <w:rPr>
          <w:rFonts w:ascii="Courier" w:hAnsi="Courier"/>
          <w:sz w:val="22"/>
          <w:szCs w:val="22"/>
        </w:rPr>
        <w:t xml:space="preserve">(3), p. 1013-1022 </w:t>
      </w:r>
    </w:p>
    <w:p w14:paraId="37DAFFB7" w14:textId="33469912" w:rsidR="00255847" w:rsidRPr="00C1063D" w:rsidRDefault="00781EEF" w:rsidP="00255847">
      <w:pPr>
        <w:spacing w:before="100" w:beforeAutospacing="1" w:after="100" w:afterAutospacing="1"/>
        <w:jc w:val="both"/>
        <w:rPr>
          <w:rFonts w:ascii="Courier" w:hAnsi="Courier"/>
          <w:sz w:val="22"/>
          <w:szCs w:val="22"/>
        </w:rPr>
      </w:pPr>
      <w:r w:rsidRPr="00C1063D">
        <w:rPr>
          <w:rFonts w:ascii="Courier" w:hAnsi="Courier"/>
          <w:sz w:val="22"/>
          <w:szCs w:val="22"/>
        </w:rPr>
        <w:t>McGlashan, N., L.</w:t>
      </w:r>
      <w:r w:rsidR="00255847" w:rsidRPr="00C1063D">
        <w:rPr>
          <w:rFonts w:ascii="Courier" w:hAnsi="Courier"/>
          <w:sz w:val="22"/>
          <w:szCs w:val="22"/>
        </w:rPr>
        <w:t xml:space="preserve">D. Brown, and S. Kay </w:t>
      </w:r>
      <w:r w:rsidR="00255847" w:rsidRPr="00C1063D">
        <w:rPr>
          <w:rFonts w:ascii="Courier" w:hAnsi="Courier"/>
          <w:b/>
          <w:bCs/>
          <w:sz w:val="22"/>
          <w:szCs w:val="22"/>
        </w:rPr>
        <w:t>(2006)</w:t>
      </w:r>
      <w:r w:rsidR="00255847" w:rsidRPr="00C1063D">
        <w:rPr>
          <w:rFonts w:ascii="Courier" w:hAnsi="Courier"/>
          <w:sz w:val="22"/>
          <w:szCs w:val="22"/>
        </w:rPr>
        <w:t xml:space="preserve">, 'Crustal thickness in the Central Andes from teleseismically recorded pmP depth phase precursors',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1310 </w:t>
      </w:r>
    </w:p>
    <w:p w14:paraId="6790DD4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McGuire, J., and Y. Ben-Zion </w:t>
      </w:r>
      <w:r w:rsidRPr="00C1063D">
        <w:rPr>
          <w:rFonts w:ascii="Courier" w:hAnsi="Courier"/>
          <w:b/>
          <w:bCs/>
          <w:sz w:val="22"/>
          <w:szCs w:val="22"/>
        </w:rPr>
        <w:t>(2005)</w:t>
      </w:r>
      <w:r w:rsidRPr="00C1063D">
        <w:rPr>
          <w:rFonts w:ascii="Courier" w:hAnsi="Courier"/>
          <w:sz w:val="22"/>
          <w:szCs w:val="22"/>
        </w:rPr>
        <w:t xml:space="preserve">, 'High-resolution imaging of the Bear Valley section of the San Andreas fault at seismogenic depths with fault-zone head waves and relocated seismicity',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163</w:t>
      </w:r>
      <w:r w:rsidRPr="00C1063D">
        <w:rPr>
          <w:rFonts w:ascii="Courier" w:hAnsi="Courier"/>
          <w:sz w:val="22"/>
          <w:szCs w:val="22"/>
        </w:rPr>
        <w:t xml:space="preserve">(1), p. 152-164 </w:t>
      </w:r>
    </w:p>
    <w:p w14:paraId="3B84F548" w14:textId="430F8466" w:rsidR="00255847" w:rsidRPr="00C1063D" w:rsidRDefault="00781EEF" w:rsidP="00255847">
      <w:pPr>
        <w:spacing w:before="100" w:beforeAutospacing="1" w:after="100" w:afterAutospacing="1"/>
        <w:jc w:val="both"/>
        <w:rPr>
          <w:rFonts w:ascii="Courier" w:hAnsi="Courier"/>
          <w:sz w:val="22"/>
          <w:szCs w:val="22"/>
        </w:rPr>
      </w:pPr>
      <w:r w:rsidRPr="00C1063D">
        <w:rPr>
          <w:rFonts w:ascii="Courier" w:hAnsi="Courier"/>
          <w:sz w:val="22"/>
          <w:szCs w:val="22"/>
        </w:rPr>
        <w:t>McGuire, J.</w:t>
      </w:r>
      <w:r w:rsidR="00255847" w:rsidRPr="00C1063D">
        <w:rPr>
          <w:rFonts w:ascii="Courier" w:hAnsi="Courier"/>
          <w:sz w:val="22"/>
          <w:szCs w:val="22"/>
        </w:rPr>
        <w:t xml:space="preserve">J. </w:t>
      </w:r>
      <w:r w:rsidR="00255847" w:rsidRPr="00C1063D">
        <w:rPr>
          <w:rFonts w:ascii="Courier" w:hAnsi="Courier"/>
          <w:b/>
          <w:bCs/>
          <w:sz w:val="22"/>
          <w:szCs w:val="22"/>
        </w:rPr>
        <w:t>(2004)</w:t>
      </w:r>
      <w:r w:rsidR="00255847" w:rsidRPr="00C1063D">
        <w:rPr>
          <w:rFonts w:ascii="Courier" w:hAnsi="Courier"/>
          <w:sz w:val="22"/>
          <w:szCs w:val="22"/>
        </w:rPr>
        <w:t xml:space="preserve">, 'Estimating Finite Source Properties of Small Earthquake Ruptures',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(2), p. 377-393 </w:t>
      </w:r>
    </w:p>
    <w:p w14:paraId="76C2AFDB" w14:textId="38BFE4BE" w:rsidR="00255847" w:rsidRPr="00C1063D" w:rsidRDefault="00781EEF" w:rsidP="00255847">
      <w:pPr>
        <w:spacing w:before="100" w:beforeAutospacing="1" w:after="100" w:afterAutospacing="1"/>
        <w:jc w:val="both"/>
        <w:rPr>
          <w:rFonts w:ascii="Courier" w:hAnsi="Courier"/>
          <w:sz w:val="22"/>
          <w:szCs w:val="22"/>
        </w:rPr>
      </w:pPr>
      <w:r w:rsidRPr="00C1063D">
        <w:rPr>
          <w:rFonts w:ascii="Courier" w:hAnsi="Courier"/>
          <w:sz w:val="22"/>
          <w:szCs w:val="22"/>
        </w:rPr>
        <w:t>McGuire, J.</w:t>
      </w:r>
      <w:r w:rsidR="00255847" w:rsidRPr="00C1063D">
        <w:rPr>
          <w:rFonts w:ascii="Courier" w:hAnsi="Courier"/>
          <w:sz w:val="22"/>
          <w:szCs w:val="22"/>
        </w:rPr>
        <w:t xml:space="preserve">J. </w:t>
      </w:r>
      <w:r w:rsidR="00255847" w:rsidRPr="00C1063D">
        <w:rPr>
          <w:rFonts w:ascii="Courier" w:hAnsi="Courier"/>
          <w:b/>
          <w:bCs/>
          <w:sz w:val="22"/>
          <w:szCs w:val="22"/>
        </w:rPr>
        <w:t>(2008)</w:t>
      </w:r>
      <w:r w:rsidR="00255847" w:rsidRPr="00C1063D">
        <w:rPr>
          <w:rFonts w:ascii="Courier" w:hAnsi="Courier"/>
          <w:sz w:val="22"/>
          <w:szCs w:val="22"/>
        </w:rPr>
        <w:t xml:space="preserve">, 'Seismic cycles and earthquake predictability on East Pacific rise transform faults',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(3), p. 1067-1084 doi: 10.1785/0120070154</w:t>
      </w:r>
    </w:p>
    <w:p w14:paraId="25E1698F" w14:textId="3C767BE4" w:rsidR="00255847" w:rsidRPr="00C1063D" w:rsidRDefault="00781EEF" w:rsidP="00255847">
      <w:pPr>
        <w:spacing w:before="100" w:beforeAutospacing="1" w:after="100" w:afterAutospacing="1"/>
        <w:jc w:val="both"/>
        <w:rPr>
          <w:rFonts w:ascii="Courier" w:hAnsi="Courier"/>
          <w:sz w:val="22"/>
          <w:szCs w:val="22"/>
        </w:rPr>
      </w:pPr>
      <w:r w:rsidRPr="00C1063D">
        <w:rPr>
          <w:rFonts w:ascii="Courier" w:hAnsi="Courier"/>
          <w:sz w:val="22"/>
          <w:szCs w:val="22"/>
        </w:rPr>
        <w:t>McGuire, J.J., and T.</w:t>
      </w:r>
      <w:r w:rsidR="00255847" w:rsidRPr="00C1063D">
        <w:rPr>
          <w:rFonts w:ascii="Courier" w:hAnsi="Courier"/>
          <w:sz w:val="22"/>
          <w:szCs w:val="22"/>
        </w:rPr>
        <w:t xml:space="preserve">H. Jordan </w:t>
      </w:r>
      <w:r w:rsidR="00255847" w:rsidRPr="00C1063D">
        <w:rPr>
          <w:rFonts w:ascii="Courier" w:hAnsi="Courier"/>
          <w:b/>
          <w:bCs/>
          <w:sz w:val="22"/>
          <w:szCs w:val="22"/>
        </w:rPr>
        <w:t>(2000)</w:t>
      </w:r>
      <w:r w:rsidR="00255847" w:rsidRPr="00C1063D">
        <w:rPr>
          <w:rFonts w:ascii="Courier" w:hAnsi="Courier"/>
          <w:sz w:val="22"/>
          <w:szCs w:val="22"/>
        </w:rPr>
        <w:t xml:space="preserve">, 'Further evidence for the compound nature of slow earthquakes: The Prince Edward Island earthquake of April 28, 1997',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7819-7827 </w:t>
      </w:r>
    </w:p>
    <w:p w14:paraId="12913D9A" w14:textId="0646E6D5" w:rsidR="00522432" w:rsidRPr="00C1063D" w:rsidRDefault="0052243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McGuire, J.J., R.B. Lohman, R.D. Catchings, M.J. Rymer, and M.R. Goldman </w:t>
      </w:r>
      <w:r w:rsidRPr="00C1063D">
        <w:rPr>
          <w:rFonts w:ascii="Courier" w:hAnsi="Courier"/>
          <w:b/>
          <w:bCs/>
          <w:sz w:val="22"/>
          <w:szCs w:val="22"/>
        </w:rPr>
        <w:t>(2015)</w:t>
      </w:r>
      <w:r w:rsidRPr="00C1063D">
        <w:rPr>
          <w:rFonts w:ascii="Courier" w:hAnsi="Courier"/>
          <w:sz w:val="22"/>
          <w:szCs w:val="22"/>
        </w:rPr>
        <w:t xml:space="preserve">, 'Relationships among seismic velocity, metamorphism, and seismic and aseismic fault slip in the Salton Sea Geothermal Field region',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(4), p. 2600-2615 doi: 10.1002/2014JB011579</w:t>
      </w:r>
    </w:p>
    <w:p w14:paraId="539B564F" w14:textId="1CEB1C3A" w:rsidR="00255847" w:rsidRPr="00C1063D" w:rsidRDefault="00781EEF" w:rsidP="00255847">
      <w:pPr>
        <w:spacing w:before="100" w:beforeAutospacing="1" w:after="100" w:afterAutospacing="1"/>
        <w:jc w:val="both"/>
        <w:rPr>
          <w:rFonts w:ascii="Courier" w:hAnsi="Courier"/>
          <w:sz w:val="22"/>
          <w:szCs w:val="22"/>
        </w:rPr>
      </w:pPr>
      <w:r w:rsidRPr="00C1063D">
        <w:rPr>
          <w:rFonts w:ascii="Courier" w:hAnsi="Courier"/>
          <w:sz w:val="22"/>
          <w:szCs w:val="22"/>
        </w:rPr>
        <w:t>McGuire, J.J., D.A. Wiens, P.J. Shore, and M.</w:t>
      </w:r>
      <w:r w:rsidR="00255847" w:rsidRPr="00C1063D">
        <w:rPr>
          <w:rFonts w:ascii="Courier" w:hAnsi="Courier"/>
          <w:sz w:val="22"/>
          <w:szCs w:val="22"/>
        </w:rPr>
        <w:t xml:space="preserve">G. Bevis </w:t>
      </w:r>
      <w:r w:rsidR="00255847" w:rsidRPr="00C1063D">
        <w:rPr>
          <w:rFonts w:ascii="Courier" w:hAnsi="Courier"/>
          <w:b/>
          <w:bCs/>
          <w:sz w:val="22"/>
          <w:szCs w:val="22"/>
        </w:rPr>
        <w:t>(1997)</w:t>
      </w:r>
      <w:r w:rsidR="00255847" w:rsidRPr="00C1063D">
        <w:rPr>
          <w:rFonts w:ascii="Courier" w:hAnsi="Courier"/>
          <w:sz w:val="22"/>
          <w:szCs w:val="22"/>
        </w:rPr>
        <w:t xml:space="preserve">, 'The March 9, 1994(Mw 7.6) deep Tonga earthquake: Rupture outside the seimically active slab',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(B7), p. 15163-15182 </w:t>
      </w:r>
    </w:p>
    <w:p w14:paraId="094AF9DB" w14:textId="4C60BD22" w:rsidR="00255847" w:rsidRPr="00C1063D" w:rsidRDefault="00D9239E" w:rsidP="00255847">
      <w:pPr>
        <w:spacing w:before="100" w:beforeAutospacing="1" w:after="100" w:afterAutospacing="1"/>
        <w:jc w:val="both"/>
        <w:rPr>
          <w:rFonts w:ascii="Courier" w:hAnsi="Courier"/>
          <w:sz w:val="22"/>
          <w:szCs w:val="22"/>
        </w:rPr>
      </w:pPr>
      <w:r w:rsidRPr="00C1063D">
        <w:rPr>
          <w:rFonts w:ascii="Courier" w:hAnsi="Courier"/>
          <w:sz w:val="22"/>
          <w:szCs w:val="22"/>
        </w:rPr>
        <w:t>McGuire, J.J., D.A. Wiens, P.J. Shore, M.</w:t>
      </w:r>
      <w:r w:rsidR="00255847" w:rsidRPr="00C1063D">
        <w:rPr>
          <w:rFonts w:ascii="Courier" w:hAnsi="Courier"/>
          <w:sz w:val="22"/>
          <w:szCs w:val="22"/>
        </w:rPr>
        <w:t>G. Bevis, K</w:t>
      </w:r>
      <w:r w:rsidRPr="00C1063D">
        <w:rPr>
          <w:rFonts w:ascii="Courier" w:hAnsi="Courier"/>
          <w:sz w:val="22"/>
          <w:szCs w:val="22"/>
        </w:rPr>
        <w:t>. Draunidalo, G. Prasad, and S.</w:t>
      </w:r>
      <w:r w:rsidR="00255847" w:rsidRPr="00C1063D">
        <w:rPr>
          <w:rFonts w:ascii="Courier" w:hAnsi="Courier"/>
          <w:sz w:val="22"/>
          <w:szCs w:val="22"/>
        </w:rPr>
        <w:t xml:space="preserve">P. Helu </w:t>
      </w:r>
      <w:r w:rsidR="00255847" w:rsidRPr="00C1063D">
        <w:rPr>
          <w:rFonts w:ascii="Courier" w:hAnsi="Courier"/>
          <w:b/>
          <w:bCs/>
          <w:sz w:val="22"/>
          <w:szCs w:val="22"/>
        </w:rPr>
        <w:t>(1994)</w:t>
      </w:r>
      <w:r w:rsidR="00255847" w:rsidRPr="00C1063D">
        <w:rPr>
          <w:rFonts w:ascii="Courier" w:hAnsi="Courier"/>
          <w:sz w:val="22"/>
          <w:szCs w:val="22"/>
        </w:rPr>
        <w:t xml:space="preserve">, 'Rupture properties of the March 9th, 1994 Tonga earthquakeand its aftershocks',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75(44), p. 466 </w:t>
      </w:r>
    </w:p>
    <w:p w14:paraId="1C600247" w14:textId="107E513D" w:rsidR="00255847" w:rsidRPr="00C1063D" w:rsidRDefault="00D9239E"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McGuire, J.</w:t>
      </w:r>
      <w:r w:rsidR="00255847" w:rsidRPr="00C1063D">
        <w:rPr>
          <w:rFonts w:ascii="Courier" w:hAnsi="Courier"/>
          <w:spacing w:val="-18"/>
          <w:sz w:val="22"/>
          <w:szCs w:val="22"/>
        </w:rPr>
        <w:t>J., L. Zha</w:t>
      </w:r>
      <w:r w:rsidRPr="00C1063D">
        <w:rPr>
          <w:rFonts w:ascii="Courier" w:hAnsi="Courier"/>
          <w:spacing w:val="-18"/>
          <w:sz w:val="22"/>
          <w:szCs w:val="22"/>
        </w:rPr>
        <w:t>o, and T.</w:t>
      </w:r>
      <w:r w:rsidR="00255847" w:rsidRPr="00C1063D">
        <w:rPr>
          <w:rFonts w:ascii="Courier" w:hAnsi="Courier"/>
          <w:spacing w:val="-18"/>
          <w:sz w:val="22"/>
          <w:szCs w:val="22"/>
        </w:rPr>
        <w:t xml:space="preserve">H. Jordan </w:t>
      </w:r>
      <w:r w:rsidR="00255847" w:rsidRPr="00C1063D">
        <w:rPr>
          <w:rFonts w:ascii="Courier" w:hAnsi="Courier"/>
          <w:b/>
          <w:bCs/>
          <w:spacing w:val="-18"/>
          <w:sz w:val="22"/>
          <w:szCs w:val="22"/>
        </w:rPr>
        <w:t>(2000)</w:t>
      </w:r>
      <w:r w:rsidR="00255847" w:rsidRPr="00C1063D">
        <w:rPr>
          <w:rFonts w:ascii="Courier" w:hAnsi="Courier"/>
          <w:spacing w:val="-18"/>
          <w:sz w:val="22"/>
          <w:szCs w:val="22"/>
        </w:rPr>
        <w:t xml:space="preserve">, 'Rupture dimensions of the 1998 Antarctic earthquake from low-frecuency waves',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27</w:t>
      </w:r>
      <w:r w:rsidR="00255847" w:rsidRPr="00C1063D">
        <w:rPr>
          <w:rFonts w:ascii="Courier" w:hAnsi="Courier"/>
          <w:spacing w:val="-18"/>
          <w:sz w:val="22"/>
          <w:szCs w:val="22"/>
        </w:rPr>
        <w:t>,</w:t>
      </w:r>
      <w:r w:rsidR="00255847" w:rsidRPr="00C1063D">
        <w:rPr>
          <w:rFonts w:ascii="Courier" w:hAnsi="Courier"/>
          <w:sz w:val="22"/>
          <w:szCs w:val="22"/>
        </w:rPr>
        <w:t xml:space="preserve"> p. 2305-2308 </w:t>
      </w:r>
    </w:p>
    <w:p w14:paraId="2A442EB8" w14:textId="6B91F16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McIntosh, K.,</w:t>
      </w:r>
      <w:r w:rsidR="00D9239E" w:rsidRPr="00C1063D">
        <w:rPr>
          <w:rFonts w:ascii="Courier" w:hAnsi="Courier"/>
          <w:sz w:val="22"/>
          <w:szCs w:val="22"/>
        </w:rPr>
        <w:t xml:space="preserve"> H. van Avendonk, L. Lavier, W.R. Lester, D. Eakin, F.</w:t>
      </w:r>
      <w:r w:rsidRPr="00C1063D">
        <w:rPr>
          <w:rFonts w:ascii="Courier" w:hAnsi="Courier"/>
          <w:sz w:val="22"/>
          <w:szCs w:val="22"/>
        </w:rPr>
        <w:t xml:space="preserve">T. Wu, C.-S. Liu, and C.-S. Lee </w:t>
      </w:r>
      <w:r w:rsidRPr="00C1063D">
        <w:rPr>
          <w:rFonts w:ascii="Courier" w:hAnsi="Courier"/>
          <w:b/>
          <w:bCs/>
          <w:sz w:val="22"/>
          <w:szCs w:val="22"/>
        </w:rPr>
        <w:t>(2013)</w:t>
      </w:r>
      <w:r w:rsidRPr="00C1063D">
        <w:rPr>
          <w:rFonts w:ascii="Courier" w:hAnsi="Courier"/>
          <w:sz w:val="22"/>
          <w:szCs w:val="22"/>
        </w:rPr>
        <w:t xml:space="preserve">, 'Inversion of a hyper-extended rifted margin in the </w:t>
      </w:r>
      <w:r w:rsidRPr="00C1063D">
        <w:rPr>
          <w:rFonts w:ascii="Courier" w:hAnsi="Courier"/>
          <w:spacing w:val="-18"/>
          <w:sz w:val="22"/>
          <w:szCs w:val="22"/>
        </w:rPr>
        <w:t xml:space="preserve">southern Central Range of Taiwan', </w:t>
      </w:r>
      <w:r w:rsidRPr="00C1063D">
        <w:rPr>
          <w:rFonts w:ascii="Courier" w:hAnsi="Courier"/>
          <w:i/>
          <w:iCs/>
          <w:spacing w:val="-18"/>
          <w:sz w:val="22"/>
          <w:szCs w:val="22"/>
        </w:rPr>
        <w:t>Geology</w:t>
      </w:r>
      <w:r w:rsidRPr="00C1063D">
        <w:rPr>
          <w:rFonts w:ascii="Courier" w:hAnsi="Courier"/>
          <w:spacing w:val="-18"/>
          <w:sz w:val="22"/>
          <w:szCs w:val="22"/>
        </w:rPr>
        <w:t xml:space="preserve">, </w:t>
      </w:r>
      <w:r w:rsidRPr="00C1063D">
        <w:rPr>
          <w:rFonts w:ascii="Courier" w:hAnsi="Courier"/>
          <w:i/>
          <w:iCs/>
          <w:spacing w:val="-18"/>
          <w:sz w:val="22"/>
          <w:szCs w:val="22"/>
        </w:rPr>
        <w:t>41</w:t>
      </w:r>
      <w:r w:rsidRPr="00C1063D">
        <w:rPr>
          <w:rFonts w:ascii="Courier" w:hAnsi="Courier"/>
          <w:spacing w:val="-18"/>
          <w:sz w:val="22"/>
          <w:szCs w:val="22"/>
        </w:rPr>
        <w:t>(8), p. 871-874 doi</w:t>
      </w:r>
      <w:r w:rsidRPr="00C1063D">
        <w:rPr>
          <w:rFonts w:ascii="Courier" w:hAnsi="Courier"/>
          <w:sz w:val="22"/>
          <w:szCs w:val="22"/>
        </w:rPr>
        <w:t>: 10.1130/g34402.1</w:t>
      </w:r>
    </w:p>
    <w:p w14:paraId="14C102EB" w14:textId="78356B1E" w:rsidR="00255847" w:rsidRPr="00C1063D" w:rsidRDefault="00D9239E" w:rsidP="00255847">
      <w:pPr>
        <w:spacing w:before="100" w:beforeAutospacing="1" w:after="100" w:afterAutospacing="1"/>
        <w:jc w:val="both"/>
        <w:rPr>
          <w:rFonts w:ascii="Courier" w:hAnsi="Courier"/>
          <w:sz w:val="22"/>
          <w:szCs w:val="22"/>
        </w:rPr>
      </w:pPr>
      <w:r w:rsidRPr="00C1063D">
        <w:rPr>
          <w:rFonts w:ascii="Courier" w:hAnsi="Courier"/>
          <w:sz w:val="22"/>
          <w:szCs w:val="22"/>
        </w:rPr>
        <w:t>McNally, K.</w:t>
      </w:r>
      <w:r w:rsidR="00255847" w:rsidRPr="00C1063D">
        <w:rPr>
          <w:rFonts w:ascii="Courier" w:hAnsi="Courier"/>
          <w:sz w:val="22"/>
          <w:szCs w:val="22"/>
        </w:rPr>
        <w:t xml:space="preserve">C., T. Lay, M. Protti-Quesada, </w:t>
      </w:r>
      <w:r w:rsidR="0065623A" w:rsidRPr="00C1063D">
        <w:rPr>
          <w:rFonts w:ascii="Courier" w:hAnsi="Courier"/>
          <w:sz w:val="22"/>
          <w:szCs w:val="22"/>
        </w:rPr>
        <w:t>G. Valensise, D. Orange, and R.</w:t>
      </w:r>
      <w:r w:rsidR="00255847" w:rsidRPr="00C1063D">
        <w:rPr>
          <w:rFonts w:ascii="Courier" w:hAnsi="Courier"/>
          <w:sz w:val="22"/>
          <w:szCs w:val="22"/>
        </w:rPr>
        <w:t xml:space="preserve">S. Anderson </w:t>
      </w:r>
      <w:r w:rsidR="00255847" w:rsidRPr="00C1063D">
        <w:rPr>
          <w:rFonts w:ascii="Courier" w:hAnsi="Courier"/>
          <w:b/>
          <w:bCs/>
          <w:sz w:val="22"/>
          <w:szCs w:val="22"/>
        </w:rPr>
        <w:t>(1989)</w:t>
      </w:r>
      <w:r w:rsidR="00255847" w:rsidRPr="00C1063D">
        <w:rPr>
          <w:rFonts w:ascii="Courier" w:hAnsi="Courier"/>
          <w:sz w:val="22"/>
          <w:szCs w:val="22"/>
        </w:rPr>
        <w:t xml:space="preserve">, 'The October 18 1989 Santa Cruz Mountains (Loma Prieta) earthquake', </w:t>
      </w:r>
      <w:r w:rsidR="00255847" w:rsidRPr="00C1063D">
        <w:rPr>
          <w:rFonts w:ascii="Courier" w:hAnsi="Courier"/>
          <w:i/>
          <w:iCs/>
          <w:sz w:val="22"/>
          <w:szCs w:val="22"/>
        </w:rPr>
        <w:t>EOS Transactions, AGU</w:t>
      </w:r>
      <w:r w:rsidR="00255847" w:rsidRPr="00C1063D">
        <w:rPr>
          <w:rFonts w:ascii="Courier" w:hAnsi="Courier"/>
          <w:sz w:val="22"/>
          <w:szCs w:val="22"/>
        </w:rPr>
        <w:t xml:space="preserve">, 70, p. 1463-1467 </w:t>
      </w:r>
    </w:p>
    <w:p w14:paraId="3E6DCE28" w14:textId="77777777" w:rsidR="00E0453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McNamara, D., </w:t>
      </w:r>
      <w:r w:rsidR="00D9239E" w:rsidRPr="00C1063D">
        <w:rPr>
          <w:rFonts w:ascii="Courier" w:hAnsi="Courier"/>
          <w:sz w:val="22"/>
          <w:szCs w:val="22"/>
        </w:rPr>
        <w:t>M. Meremonte, J.Z. Maharrey, S-L. Mildore, J.R. altidore, D. Anglade, S.W. Hough, D. Given, H. Benz, L. Gee, A. Frankel</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'Frequency-Dependent Seismic Attenuation within the Hispaniola Island Region of the Caribbean Sea',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(2), p. 773-782 doi: 10.1785/0120110137</w:t>
      </w:r>
    </w:p>
    <w:p w14:paraId="1C9F26E4" w14:textId="77777777" w:rsidR="00091191" w:rsidRDefault="00091191" w:rsidP="00255847">
      <w:pPr>
        <w:spacing w:before="100" w:beforeAutospacing="1" w:after="100" w:afterAutospacing="1"/>
        <w:jc w:val="both"/>
        <w:rPr>
          <w:rFonts w:ascii="Courier" w:hAnsi="Courier"/>
          <w:sz w:val="22"/>
          <w:szCs w:val="22"/>
        </w:rPr>
      </w:pPr>
    </w:p>
    <w:p w14:paraId="4B999C14" w14:textId="7176FC9B" w:rsidR="00255847" w:rsidRPr="00C1063D" w:rsidRDefault="00E0453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McNamara, D., J. Rubistein, E. Myers, G. Smoczyk, H. Benz, R. Williams, G. Hayes, D. Wilson, R. Herrmann, N. McMahon, R. Aster, E. Bergman, A. Holland, P. Earle </w:t>
      </w:r>
      <w:r w:rsidRPr="00C1063D">
        <w:rPr>
          <w:rFonts w:ascii="Courier" w:hAnsi="Courier"/>
          <w:b/>
          <w:bCs/>
          <w:sz w:val="22"/>
          <w:szCs w:val="22"/>
        </w:rPr>
        <w:t>(2015)</w:t>
      </w:r>
      <w:r w:rsidRPr="00C1063D">
        <w:rPr>
          <w:rFonts w:ascii="Courier" w:hAnsi="Courier"/>
          <w:sz w:val="22"/>
          <w:szCs w:val="22"/>
        </w:rPr>
        <w:t xml:space="preserve">, 'Efforts to monitor and characterize the recent increasing seismicity in central Oklahoma',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(6), p. 628-639 doi: 10.1190/tle34060628.1</w:t>
      </w:r>
      <w:r w:rsidR="00255847" w:rsidRPr="00C1063D">
        <w:rPr>
          <w:rFonts w:ascii="Courier" w:hAnsi="Courier"/>
          <w:sz w:val="22"/>
          <w:szCs w:val="22"/>
        </w:rPr>
        <w:t xml:space="preserve"> </w:t>
      </w:r>
    </w:p>
    <w:p w14:paraId="5F0599A2" w14:textId="2FEB208E" w:rsidR="00255847" w:rsidRPr="00C1063D" w:rsidRDefault="0065623A"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w:t>
      </w:r>
      <w:r w:rsidR="00255847" w:rsidRPr="00C1063D">
        <w:rPr>
          <w:rFonts w:ascii="Courier" w:hAnsi="Courier"/>
          <w:sz w:val="22"/>
          <w:szCs w:val="22"/>
        </w:rPr>
        <w:t xml:space="preserve">E. </w:t>
      </w:r>
      <w:r w:rsidR="00255847" w:rsidRPr="00C1063D">
        <w:rPr>
          <w:rFonts w:ascii="Courier" w:hAnsi="Courier"/>
          <w:b/>
          <w:bCs/>
          <w:sz w:val="22"/>
          <w:szCs w:val="22"/>
        </w:rPr>
        <w:t>(2000)</w:t>
      </w:r>
      <w:r w:rsidR="00255847" w:rsidRPr="00C1063D">
        <w:rPr>
          <w:rFonts w:ascii="Courier" w:hAnsi="Courier"/>
          <w:sz w:val="22"/>
          <w:szCs w:val="22"/>
        </w:rPr>
        <w:t xml:space="preserve">, 'Frecuency dependent Lg attenuation in south-central Alaska',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 p. 3949-3952 </w:t>
      </w:r>
    </w:p>
    <w:p w14:paraId="74E3CB0B" w14:textId="1D6EA6BB" w:rsidR="00255847" w:rsidRPr="00C1063D" w:rsidRDefault="0065623A"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McNamara, D.</w:t>
      </w:r>
      <w:r w:rsidR="00255847" w:rsidRPr="00C1063D">
        <w:rPr>
          <w:rFonts w:ascii="Courier" w:hAnsi="Courier"/>
          <w:spacing w:val="-18"/>
          <w:sz w:val="22"/>
          <w:szCs w:val="22"/>
        </w:rPr>
        <w:t xml:space="preserve">E., R. Aster, P. Bromirski, C. Hutt, and L. Gee </w:t>
      </w:r>
      <w:r w:rsidR="00255847" w:rsidRPr="00C1063D">
        <w:rPr>
          <w:rFonts w:ascii="Courier" w:hAnsi="Courier"/>
          <w:b/>
          <w:bCs/>
          <w:spacing w:val="-18"/>
          <w:sz w:val="22"/>
          <w:szCs w:val="22"/>
        </w:rPr>
        <w:t>(2007)</w:t>
      </w:r>
      <w:r w:rsidR="00255847" w:rsidRPr="00C1063D">
        <w:rPr>
          <w:rFonts w:ascii="Courier" w:hAnsi="Courier"/>
          <w:spacing w:val="-18"/>
          <w:sz w:val="22"/>
          <w:szCs w:val="22"/>
        </w:rPr>
        <w:t>, 'Seismological Evidence</w:t>
      </w:r>
      <w:r w:rsidR="00255847" w:rsidRPr="00C1063D">
        <w:rPr>
          <w:rFonts w:ascii="Courier" w:hAnsi="Courier"/>
          <w:sz w:val="22"/>
          <w:szCs w:val="22"/>
        </w:rPr>
        <w:t xml:space="preserve"> for Increasing Oceanic Storm Intensity',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05 </w:t>
      </w:r>
    </w:p>
    <w:p w14:paraId="51B40508" w14:textId="4E56D715" w:rsidR="00AC18F6" w:rsidRPr="00C1063D" w:rsidRDefault="00AC18F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McNamara, D.E., H.M. Benz, R.B. Herrmann, E.A. Bergman, P. Earle, A. Holland, R. Baldwin, and A. Gassner </w:t>
      </w:r>
      <w:r w:rsidRPr="00C1063D">
        <w:rPr>
          <w:rFonts w:ascii="Courier" w:hAnsi="Courier"/>
          <w:b/>
          <w:bCs/>
          <w:sz w:val="22"/>
          <w:szCs w:val="22"/>
        </w:rPr>
        <w:t>(2015)</w:t>
      </w:r>
      <w:r w:rsidRPr="00C1063D">
        <w:rPr>
          <w:rFonts w:ascii="Courier" w:hAnsi="Courier"/>
          <w:sz w:val="22"/>
          <w:szCs w:val="22"/>
        </w:rPr>
        <w:t xml:space="preserve">, 'Earthquake hypocenters and focal mechanisms in central Oklahoma reveal a complex system of reactivated subsurface strike-slip </w:t>
      </w:r>
      <w:r w:rsidRPr="00C1063D">
        <w:rPr>
          <w:rFonts w:ascii="Courier" w:hAnsi="Courier"/>
          <w:spacing w:val="-18"/>
          <w:sz w:val="22"/>
          <w:szCs w:val="22"/>
        </w:rPr>
        <w:t xml:space="preserve">faulting',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42</w:t>
      </w:r>
      <w:r w:rsidRPr="00C1063D">
        <w:rPr>
          <w:rFonts w:ascii="Courier" w:hAnsi="Courier"/>
          <w:spacing w:val="-18"/>
          <w:sz w:val="22"/>
          <w:szCs w:val="22"/>
        </w:rPr>
        <w:t>(8), p. 2742-2749 doi</w:t>
      </w:r>
      <w:r w:rsidRPr="00C1063D">
        <w:rPr>
          <w:rFonts w:ascii="Courier" w:hAnsi="Courier"/>
          <w:sz w:val="22"/>
          <w:szCs w:val="22"/>
        </w:rPr>
        <w:t>: 10.1002/2014GL062730</w:t>
      </w:r>
    </w:p>
    <w:p w14:paraId="0B4AC0FF" w14:textId="69122F53" w:rsidR="00AC18F6" w:rsidRPr="00C1063D" w:rsidRDefault="0065623A"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H.M. Benz, R.B. Herrmann, E.</w:t>
      </w:r>
      <w:r w:rsidR="00255847" w:rsidRPr="00C1063D">
        <w:rPr>
          <w:rFonts w:ascii="Courier" w:hAnsi="Courier"/>
          <w:sz w:val="22"/>
          <w:szCs w:val="22"/>
        </w:rPr>
        <w:t xml:space="preserve">A. Bergman, P. Earle, A. Meltzer, M. Withers, and M. Chapman </w:t>
      </w:r>
      <w:r w:rsidR="00255847" w:rsidRPr="00C1063D">
        <w:rPr>
          <w:rFonts w:ascii="Courier" w:hAnsi="Courier"/>
          <w:b/>
          <w:bCs/>
          <w:sz w:val="22"/>
          <w:szCs w:val="22"/>
        </w:rPr>
        <w:t>(2014)</w:t>
      </w:r>
      <w:r w:rsidR="00255847" w:rsidRPr="00C1063D">
        <w:rPr>
          <w:rFonts w:ascii="Courier" w:hAnsi="Courier"/>
          <w:sz w:val="22"/>
          <w:szCs w:val="22"/>
        </w:rPr>
        <w:t xml:space="preserve">, 'The Mw 5.8 Mineral, Virginia, Earthquake of August 2011 and Aftershock Sequence: Constraints on Earthquake Source Parameters and Fault Geometry',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(1), p. 40-54 doi: 10.1785/0120130058</w:t>
      </w:r>
    </w:p>
    <w:p w14:paraId="0234C4C4" w14:textId="4DD988AC" w:rsidR="00255847" w:rsidRPr="00C1063D" w:rsidRDefault="0065623A"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and R.</w:t>
      </w:r>
      <w:r w:rsidR="00255847" w:rsidRPr="00C1063D">
        <w:rPr>
          <w:rFonts w:ascii="Courier" w:hAnsi="Courier"/>
          <w:sz w:val="22"/>
          <w:szCs w:val="22"/>
        </w:rPr>
        <w:t xml:space="preserve">I. Boaz </w:t>
      </w:r>
      <w:r w:rsidR="00255847" w:rsidRPr="00C1063D">
        <w:rPr>
          <w:rFonts w:ascii="Courier" w:hAnsi="Courier"/>
          <w:b/>
          <w:bCs/>
          <w:sz w:val="22"/>
          <w:szCs w:val="22"/>
        </w:rPr>
        <w:t>(2006)</w:t>
      </w:r>
      <w:r w:rsidR="00255847" w:rsidRPr="00C1063D">
        <w:rPr>
          <w:rFonts w:ascii="Courier" w:hAnsi="Courier"/>
          <w:sz w:val="22"/>
          <w:szCs w:val="22"/>
        </w:rPr>
        <w:t xml:space="preserve">, 'PQLX: A software tool to evaluate seismic station performance',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0236 </w:t>
      </w:r>
    </w:p>
    <w:p w14:paraId="3D6D39B7" w14:textId="3CC75597" w:rsidR="00255847" w:rsidRPr="00C1063D" w:rsidRDefault="0065623A"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L. Gee, H.</w:t>
      </w:r>
      <w:r w:rsidR="00255847" w:rsidRPr="00C1063D">
        <w:rPr>
          <w:rFonts w:ascii="Courier" w:hAnsi="Courier"/>
          <w:sz w:val="22"/>
          <w:szCs w:val="22"/>
        </w:rPr>
        <w:t xml:space="preserve">M. Benz, and M. Chapman </w:t>
      </w:r>
      <w:r w:rsidR="00255847" w:rsidRPr="00C1063D">
        <w:rPr>
          <w:rFonts w:ascii="Courier" w:hAnsi="Courier"/>
          <w:b/>
          <w:bCs/>
          <w:sz w:val="22"/>
          <w:szCs w:val="22"/>
        </w:rPr>
        <w:t>(2014)</w:t>
      </w:r>
      <w:r w:rsidR="00255847" w:rsidRPr="00C1063D">
        <w:rPr>
          <w:rFonts w:ascii="Courier" w:hAnsi="Courier"/>
          <w:sz w:val="22"/>
          <w:szCs w:val="22"/>
        </w:rPr>
        <w:t xml:space="preserve">, 'Frequency‐Dependent Seismic Attenuation in the Eastern United States as Observed from the 2011 Central Virginia Earthquake and Aftershock Sequence',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(1), p. 55-72 doi: 10.1785/0120130045</w:t>
      </w:r>
    </w:p>
    <w:p w14:paraId="35B01A37" w14:textId="5AC5E295" w:rsidR="00F208DD" w:rsidRDefault="0065623A"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C.R. Hutt, L.S. Gee, H. M. Benz, and R.</w:t>
      </w:r>
      <w:r w:rsidR="00255847" w:rsidRPr="00C1063D">
        <w:rPr>
          <w:rFonts w:ascii="Courier" w:hAnsi="Courier"/>
          <w:sz w:val="22"/>
          <w:szCs w:val="22"/>
        </w:rPr>
        <w:t xml:space="preserve">P. Buland </w:t>
      </w:r>
      <w:r w:rsidR="00255847" w:rsidRPr="00C1063D">
        <w:rPr>
          <w:rFonts w:ascii="Courier" w:hAnsi="Courier"/>
          <w:b/>
          <w:bCs/>
          <w:sz w:val="22"/>
          <w:szCs w:val="22"/>
        </w:rPr>
        <w:t>(2009)</w:t>
      </w:r>
      <w:r w:rsidR="00255847" w:rsidRPr="00C1063D">
        <w:rPr>
          <w:rFonts w:ascii="Courier" w:hAnsi="Courier"/>
          <w:sz w:val="22"/>
          <w:szCs w:val="22"/>
        </w:rPr>
        <w:t xml:space="preserve">, 'A Method to Establish Seismic Noise Baselines for Automated Station Assessment',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(4), p. 628-637 doi: 10.1785/gssrl.80.4.628</w:t>
      </w:r>
    </w:p>
    <w:p w14:paraId="4DDABA39" w14:textId="7FE17522" w:rsidR="00AC18F6" w:rsidRPr="00C1063D" w:rsidRDefault="00AC18F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McNamara, D.E., G.P. Hayes, H.M. Benz, R.A. Williams, N.D. McMahon, R.C. Aster, A. Holland, T. Sickbert, R. Herrmann, R. Briggs, G. Smoczyk </w:t>
      </w:r>
      <w:r w:rsidRPr="00C1063D">
        <w:rPr>
          <w:rFonts w:ascii="Courier" w:hAnsi="Courier"/>
          <w:b/>
          <w:bCs/>
          <w:sz w:val="22"/>
          <w:szCs w:val="22"/>
        </w:rPr>
        <w:t>(2015)</w:t>
      </w:r>
      <w:r w:rsidRPr="00C1063D">
        <w:rPr>
          <w:rFonts w:ascii="Courier" w:hAnsi="Courier"/>
          <w:sz w:val="22"/>
          <w:szCs w:val="22"/>
        </w:rPr>
        <w:t xml:space="preserve">, 'Reactivated faulting near Cushing, Oklahoma: Increased potential for a triggered earthquake in an area of United States strategic infrastructure',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(20), p. 8328-8332 doi: 10.1002/2015GL064669</w:t>
      </w:r>
    </w:p>
    <w:p w14:paraId="5A0C0968" w14:textId="19DBB08C" w:rsidR="00255847" w:rsidRPr="00C1063D" w:rsidRDefault="0065623A"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C.R. Hutt, A. Ringler, and L.</w:t>
      </w:r>
      <w:r w:rsidR="00255847" w:rsidRPr="00C1063D">
        <w:rPr>
          <w:rFonts w:ascii="Courier" w:hAnsi="Courier"/>
          <w:sz w:val="22"/>
          <w:szCs w:val="22"/>
        </w:rPr>
        <w:t xml:space="preserve">S. Gee </w:t>
      </w:r>
      <w:r w:rsidR="00255847" w:rsidRPr="00C1063D">
        <w:rPr>
          <w:rFonts w:ascii="Courier" w:hAnsi="Courier"/>
          <w:b/>
          <w:bCs/>
          <w:sz w:val="22"/>
          <w:szCs w:val="22"/>
        </w:rPr>
        <w:t>(2009)</w:t>
      </w:r>
      <w:r w:rsidR="00255847" w:rsidRPr="00C1063D">
        <w:rPr>
          <w:rFonts w:ascii="Courier" w:hAnsi="Courier"/>
          <w:sz w:val="22"/>
          <w:szCs w:val="22"/>
        </w:rPr>
        <w:t xml:space="preserve">, 'Long-Period Cultural Noise: The Panama Canal Seiche',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04 </w:t>
      </w:r>
    </w:p>
    <w:p w14:paraId="1AD1D238" w14:textId="54900F29" w:rsidR="00255847" w:rsidRPr="00C1063D" w:rsidRDefault="0065623A"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and T.</w:t>
      </w:r>
      <w:r w:rsidR="00255847" w:rsidRPr="00C1063D">
        <w:rPr>
          <w:rFonts w:ascii="Courier" w:hAnsi="Courier"/>
          <w:sz w:val="22"/>
          <w:szCs w:val="22"/>
        </w:rPr>
        <w:t xml:space="preserve">J. Owens </w:t>
      </w:r>
      <w:r w:rsidR="00255847" w:rsidRPr="00C1063D">
        <w:rPr>
          <w:rFonts w:ascii="Courier" w:hAnsi="Courier"/>
          <w:b/>
          <w:bCs/>
          <w:sz w:val="22"/>
          <w:szCs w:val="22"/>
        </w:rPr>
        <w:t>(1991)</w:t>
      </w:r>
      <w:r w:rsidR="00255847" w:rsidRPr="00C1063D">
        <w:rPr>
          <w:rFonts w:ascii="Courier" w:hAnsi="Courier"/>
          <w:sz w:val="22"/>
          <w:szCs w:val="22"/>
        </w:rPr>
        <w:t xml:space="preserve">, 'Evidence for azimuthal Anistropy in the Basin and Range province', </w:t>
      </w:r>
      <w:r w:rsidR="00255847" w:rsidRPr="00C1063D">
        <w:rPr>
          <w:rFonts w:ascii="Courier" w:hAnsi="Courier"/>
          <w:i/>
          <w:iCs/>
          <w:sz w:val="22"/>
          <w:szCs w:val="22"/>
        </w:rPr>
        <w:t>Journal of Geophysical Research</w:t>
      </w:r>
      <w:r w:rsidRPr="00C1063D">
        <w:rPr>
          <w:rFonts w:ascii="Courier" w:hAnsi="Courier"/>
          <w:sz w:val="22"/>
          <w:szCs w:val="22"/>
        </w:rPr>
        <w:t>, p</w:t>
      </w:r>
      <w:r w:rsidR="00255847" w:rsidRPr="00C1063D">
        <w:rPr>
          <w:rFonts w:ascii="Courier" w:hAnsi="Courier"/>
          <w:sz w:val="22"/>
          <w:szCs w:val="22"/>
        </w:rPr>
        <w:t xml:space="preserve"> </w:t>
      </w:r>
    </w:p>
    <w:p w14:paraId="7E7A7659" w14:textId="1706D78E" w:rsidR="00255847" w:rsidRPr="00C1063D" w:rsidRDefault="0065623A"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and T.</w:t>
      </w:r>
      <w:r w:rsidR="00255847" w:rsidRPr="00C1063D">
        <w:rPr>
          <w:rFonts w:ascii="Courier" w:hAnsi="Courier"/>
          <w:sz w:val="22"/>
          <w:szCs w:val="22"/>
        </w:rPr>
        <w:t xml:space="preserve">J. Owens </w:t>
      </w:r>
      <w:r w:rsidR="00255847" w:rsidRPr="00C1063D">
        <w:rPr>
          <w:rFonts w:ascii="Courier" w:hAnsi="Courier"/>
          <w:b/>
          <w:bCs/>
          <w:sz w:val="22"/>
          <w:szCs w:val="22"/>
        </w:rPr>
        <w:t>(1993)</w:t>
      </w:r>
      <w:r w:rsidR="00255847" w:rsidRPr="00C1063D">
        <w:rPr>
          <w:rFonts w:ascii="Courier" w:hAnsi="Courier"/>
          <w:sz w:val="22"/>
          <w:szCs w:val="22"/>
        </w:rPr>
        <w:t xml:space="preserve">, 'Azimuthal shear wave velocity anistropy in the Basin and Range province using Moho Ps converted phases',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 xml:space="preserve">, p. 12003-12017 </w:t>
      </w:r>
    </w:p>
    <w:p w14:paraId="3B1B2387" w14:textId="01316AC0" w:rsidR="00255847"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McNamara, D.E., T.J. Owens, P.G. Silver, and F.</w:t>
      </w:r>
      <w:r w:rsidR="00255847" w:rsidRPr="00C1063D">
        <w:rPr>
          <w:rFonts w:ascii="Courier" w:hAnsi="Courier"/>
          <w:spacing w:val="-18"/>
          <w:sz w:val="22"/>
          <w:szCs w:val="22"/>
        </w:rPr>
        <w:t xml:space="preserve">T. Wu </w:t>
      </w:r>
      <w:r w:rsidR="00255847" w:rsidRPr="00C1063D">
        <w:rPr>
          <w:rFonts w:ascii="Courier" w:hAnsi="Courier"/>
          <w:b/>
          <w:bCs/>
          <w:spacing w:val="-18"/>
          <w:sz w:val="22"/>
          <w:szCs w:val="22"/>
        </w:rPr>
        <w:t>(1994)</w:t>
      </w:r>
      <w:r w:rsidR="00255847" w:rsidRPr="00C1063D">
        <w:rPr>
          <w:rFonts w:ascii="Courier" w:hAnsi="Courier"/>
          <w:spacing w:val="-18"/>
          <w:sz w:val="22"/>
          <w:szCs w:val="22"/>
        </w:rPr>
        <w:t>, 'Shear wave</w:t>
      </w:r>
      <w:r w:rsidR="00255847" w:rsidRPr="00C1063D">
        <w:rPr>
          <w:rFonts w:ascii="Courier" w:hAnsi="Courier"/>
          <w:sz w:val="22"/>
          <w:szCs w:val="22"/>
        </w:rPr>
        <w:t xml:space="preserve"> anisotropy beneath the Tibetan Plateau',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 xml:space="preserve">, p. 13655-13665 </w:t>
      </w:r>
    </w:p>
    <w:p w14:paraId="1B2EBACD" w14:textId="65C310B9" w:rsidR="00255847"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T.J. Owens, and W.</w:t>
      </w:r>
      <w:r w:rsidR="00255847" w:rsidRPr="00C1063D">
        <w:rPr>
          <w:rFonts w:ascii="Courier" w:hAnsi="Courier"/>
          <w:sz w:val="22"/>
          <w:szCs w:val="22"/>
        </w:rPr>
        <w:t xml:space="preserve">R. Walter </w:t>
      </w:r>
      <w:r w:rsidR="00255847" w:rsidRPr="00C1063D">
        <w:rPr>
          <w:rFonts w:ascii="Courier" w:hAnsi="Courier"/>
          <w:b/>
          <w:bCs/>
          <w:sz w:val="22"/>
          <w:szCs w:val="22"/>
        </w:rPr>
        <w:t>(1996)</w:t>
      </w:r>
      <w:r w:rsidR="00255847" w:rsidRPr="00C1063D">
        <w:rPr>
          <w:rFonts w:ascii="Courier" w:hAnsi="Courier"/>
          <w:sz w:val="22"/>
          <w:szCs w:val="22"/>
        </w:rPr>
        <w:t xml:space="preserve">, 'Propagation Characteristics of Lg across the Tibetan Plateau',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86</w:t>
      </w:r>
      <w:r w:rsidR="00255847" w:rsidRPr="00C1063D">
        <w:rPr>
          <w:rFonts w:ascii="Courier" w:hAnsi="Courier"/>
          <w:sz w:val="22"/>
          <w:szCs w:val="22"/>
        </w:rPr>
        <w:t xml:space="preserve">(2), p. 457-469 </w:t>
      </w:r>
    </w:p>
    <w:p w14:paraId="6AC10C42" w14:textId="4D97C93B" w:rsidR="00255847"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and M.</w:t>
      </w:r>
      <w:r w:rsidR="00255847" w:rsidRPr="00C1063D">
        <w:rPr>
          <w:rFonts w:ascii="Courier" w:hAnsi="Courier"/>
          <w:sz w:val="22"/>
          <w:szCs w:val="22"/>
        </w:rPr>
        <w:t xml:space="preserve">E. Pasyanos </w:t>
      </w:r>
      <w:r w:rsidR="00255847" w:rsidRPr="00C1063D">
        <w:rPr>
          <w:rFonts w:ascii="Courier" w:hAnsi="Courier"/>
          <w:b/>
          <w:bCs/>
          <w:sz w:val="22"/>
          <w:szCs w:val="22"/>
        </w:rPr>
        <w:t>(2002)</w:t>
      </w:r>
      <w:r w:rsidR="00255847" w:rsidRPr="00C1063D">
        <w:rPr>
          <w:rFonts w:ascii="Courier" w:hAnsi="Courier"/>
          <w:sz w:val="22"/>
          <w:szCs w:val="22"/>
        </w:rPr>
        <w:t xml:space="preserve">, 'Seismological evidence for a sub-volcanic arc mantle wedge beneath the Denali volcanic gap, Alaska',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(16), p. 61-61 to 61-64 </w:t>
      </w:r>
    </w:p>
    <w:p w14:paraId="0B002C40" w14:textId="25EB672A" w:rsidR="00255847"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M.D. Petersen, M.</w:t>
      </w:r>
      <w:r w:rsidR="00255847" w:rsidRPr="00C1063D">
        <w:rPr>
          <w:rFonts w:ascii="Courier" w:hAnsi="Courier"/>
          <w:sz w:val="22"/>
          <w:szCs w:val="22"/>
        </w:rPr>
        <w:t xml:space="preserve">E. Meremonte, J. Fox, and A. Leeds </w:t>
      </w:r>
      <w:r w:rsidR="00255847" w:rsidRPr="00C1063D">
        <w:rPr>
          <w:rFonts w:ascii="Courier" w:hAnsi="Courier"/>
          <w:b/>
          <w:bCs/>
          <w:sz w:val="22"/>
          <w:szCs w:val="22"/>
        </w:rPr>
        <w:t>(2009)</w:t>
      </w:r>
      <w:r w:rsidR="00255847" w:rsidRPr="00C1063D">
        <w:rPr>
          <w:rFonts w:ascii="Courier" w:hAnsi="Courier"/>
          <w:sz w:val="22"/>
          <w:szCs w:val="22"/>
        </w:rPr>
        <w:t xml:space="preserve">, 'Ground Motions from the 29 September 2009 Samoa M8.0 Earthquake and Aftershocks',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02 </w:t>
      </w:r>
    </w:p>
    <w:p w14:paraId="3E8CE750" w14:textId="3FEA8AB8" w:rsidR="0062245D"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A.T. Ringler, C.R. Hutt, and L.</w:t>
      </w:r>
      <w:r w:rsidR="00255847" w:rsidRPr="00C1063D">
        <w:rPr>
          <w:rFonts w:ascii="Courier" w:hAnsi="Courier"/>
          <w:sz w:val="22"/>
          <w:szCs w:val="22"/>
        </w:rPr>
        <w:t xml:space="preserve">S. Gee </w:t>
      </w:r>
      <w:r w:rsidR="00255847" w:rsidRPr="00C1063D">
        <w:rPr>
          <w:rFonts w:ascii="Courier" w:hAnsi="Courier"/>
          <w:b/>
          <w:bCs/>
          <w:sz w:val="22"/>
          <w:szCs w:val="22"/>
        </w:rPr>
        <w:t>(2011)</w:t>
      </w:r>
      <w:r w:rsidR="00255847" w:rsidRPr="00C1063D">
        <w:rPr>
          <w:rFonts w:ascii="Courier" w:hAnsi="Courier"/>
          <w:sz w:val="22"/>
          <w:szCs w:val="22"/>
        </w:rPr>
        <w:t xml:space="preserve">, 'Seismically observed seiching in the Panama Canal',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(B04312), p. 12 pp. doi: 10.1029/2010JB007930 </w:t>
      </w:r>
    </w:p>
    <w:p w14:paraId="5B90E013" w14:textId="1BEC91B5" w:rsidR="00255847"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W.J. Stephenson, J.K. Odum, and R.</w:t>
      </w:r>
      <w:r w:rsidR="00255847" w:rsidRPr="00C1063D">
        <w:rPr>
          <w:rFonts w:ascii="Courier" w:hAnsi="Courier"/>
          <w:sz w:val="22"/>
          <w:szCs w:val="22"/>
        </w:rPr>
        <w:t xml:space="preserve">A. Williams </w:t>
      </w:r>
      <w:r w:rsidR="00255847" w:rsidRPr="00C1063D">
        <w:rPr>
          <w:rFonts w:ascii="Courier" w:hAnsi="Courier"/>
          <w:b/>
          <w:bCs/>
          <w:sz w:val="22"/>
          <w:szCs w:val="22"/>
        </w:rPr>
        <w:t>(2014)</w:t>
      </w:r>
      <w:r w:rsidR="00255847" w:rsidRPr="00C1063D">
        <w:rPr>
          <w:rFonts w:ascii="Courier" w:hAnsi="Courier"/>
          <w:sz w:val="22"/>
          <w:szCs w:val="22"/>
        </w:rPr>
        <w:t>, 'Site respon</w:t>
      </w:r>
      <w:r w:rsidRPr="00C1063D">
        <w:rPr>
          <w:rFonts w:ascii="Courier" w:hAnsi="Courier"/>
          <w:sz w:val="22"/>
          <w:szCs w:val="22"/>
        </w:rPr>
        <w:t>se in the eastern United States</w:t>
      </w:r>
      <w:r w:rsidR="00255847" w:rsidRPr="00C1063D">
        <w:rPr>
          <w:rFonts w:ascii="Courier" w:hAnsi="Courier"/>
          <w:sz w:val="22"/>
          <w:szCs w:val="22"/>
        </w:rPr>
        <w:t>: A comparison of Vs30 measurements</w:t>
      </w:r>
      <w:r w:rsidRPr="00C1063D">
        <w:rPr>
          <w:rFonts w:ascii="Courier" w:hAnsi="Courier"/>
          <w:sz w:val="22"/>
          <w:szCs w:val="22"/>
        </w:rPr>
        <w:t xml:space="preserve"> with estimates from horizontal</w:t>
      </w:r>
      <w:r w:rsidR="00255847" w:rsidRPr="00C1063D">
        <w:rPr>
          <w:rFonts w:ascii="Courier" w:hAnsi="Courier"/>
          <w:sz w:val="22"/>
          <w:szCs w:val="22"/>
        </w:rPr>
        <w:t xml:space="preserve">: vertical spectral ratios', </w:t>
      </w:r>
      <w:r w:rsidR="00255847" w:rsidRPr="00C1063D">
        <w:rPr>
          <w:rFonts w:ascii="Courier" w:hAnsi="Courier"/>
          <w:i/>
          <w:iCs/>
          <w:sz w:val="22"/>
          <w:szCs w:val="22"/>
        </w:rPr>
        <w:t>Geological Society of America Special Papers</w:t>
      </w:r>
      <w:r w:rsidR="00255847" w:rsidRPr="00C1063D">
        <w:rPr>
          <w:rFonts w:ascii="Courier" w:hAnsi="Courier"/>
          <w:sz w:val="22"/>
          <w:szCs w:val="22"/>
        </w:rPr>
        <w:t xml:space="preserve">, </w:t>
      </w:r>
      <w:r w:rsidR="00255847" w:rsidRPr="00C1063D">
        <w:rPr>
          <w:rFonts w:ascii="Courier" w:hAnsi="Courier"/>
          <w:i/>
          <w:iCs/>
          <w:sz w:val="22"/>
          <w:szCs w:val="22"/>
        </w:rPr>
        <w:t>509</w:t>
      </w:r>
      <w:r w:rsidR="00255847" w:rsidRPr="00C1063D">
        <w:rPr>
          <w:rFonts w:ascii="Courier" w:hAnsi="Courier"/>
          <w:sz w:val="22"/>
          <w:szCs w:val="22"/>
        </w:rPr>
        <w:t>, p. 67-79</w:t>
      </w:r>
      <w:r w:rsidR="0062245D" w:rsidRPr="00C1063D">
        <w:rPr>
          <w:rFonts w:ascii="Courier" w:hAnsi="Courier"/>
          <w:sz w:val="22"/>
          <w:szCs w:val="22"/>
        </w:rPr>
        <w:t xml:space="preserve"> doi: 10.1130/2015.2509(04)</w:t>
      </w:r>
    </w:p>
    <w:p w14:paraId="5FF11690" w14:textId="00AC5C2C" w:rsidR="00255847"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z w:val="22"/>
          <w:szCs w:val="22"/>
        </w:rPr>
        <w:t>McNamara, D.E., W.R. Walter, T.J. Owens, and C.</w:t>
      </w:r>
      <w:r w:rsidR="00255847" w:rsidRPr="00C1063D">
        <w:rPr>
          <w:rFonts w:ascii="Courier" w:hAnsi="Courier"/>
          <w:sz w:val="22"/>
          <w:szCs w:val="22"/>
        </w:rPr>
        <w:t xml:space="preserve">J. Ammon </w:t>
      </w:r>
      <w:r w:rsidR="00255847" w:rsidRPr="00C1063D">
        <w:rPr>
          <w:rFonts w:ascii="Courier" w:hAnsi="Courier"/>
          <w:b/>
          <w:bCs/>
          <w:sz w:val="22"/>
          <w:szCs w:val="22"/>
        </w:rPr>
        <w:t>(1997)</w:t>
      </w:r>
      <w:r w:rsidR="00255847" w:rsidRPr="00C1063D">
        <w:rPr>
          <w:rFonts w:ascii="Courier" w:hAnsi="Courier"/>
          <w:sz w:val="22"/>
          <w:szCs w:val="22"/>
        </w:rPr>
        <w:t xml:space="preserve">, 'Upper mantle velocity structure beneath the Tibetan Plateau from Pn travel time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(B1), p. 493-505 </w:t>
      </w:r>
    </w:p>
    <w:p w14:paraId="3EFB6E1A" w14:textId="3AFE6A7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w:t>
      </w:r>
      <w:r w:rsidR="00DE6003" w:rsidRPr="00C1063D">
        <w:rPr>
          <w:rFonts w:ascii="Courier" w:hAnsi="Courier"/>
          <w:sz w:val="22"/>
          <w:szCs w:val="22"/>
        </w:rPr>
        <w:t>cNamara, J., K. Jackson, and M.</w:t>
      </w:r>
      <w:r w:rsidRPr="00C1063D">
        <w:rPr>
          <w:rFonts w:ascii="Courier" w:hAnsi="Courier"/>
          <w:sz w:val="22"/>
          <w:szCs w:val="22"/>
        </w:rPr>
        <w:t xml:space="preserve">D. Long </w:t>
      </w:r>
      <w:r w:rsidRPr="00C1063D">
        <w:rPr>
          <w:rFonts w:ascii="Courier" w:hAnsi="Courier"/>
          <w:b/>
          <w:sz w:val="22"/>
          <w:szCs w:val="22"/>
        </w:rPr>
        <w:t>(2014),</w:t>
      </w:r>
      <w:r w:rsidRPr="00C1063D">
        <w:rPr>
          <w:rFonts w:ascii="Courier" w:hAnsi="Courier"/>
          <w:sz w:val="22"/>
          <w:szCs w:val="22"/>
        </w:rPr>
        <w:t xml:space="preserve"> SKS splitting beneath the eastern United States from Transportable Array data, paper presented at AGU Fall Meeting 2014, abstract #DI33A-4290</w:t>
      </w:r>
    </w:p>
    <w:p w14:paraId="4EBBA27A" w14:textId="0E1782EB" w:rsidR="00255847" w:rsidRPr="00C1063D" w:rsidRDefault="00B7093C" w:rsidP="00255847">
      <w:pPr>
        <w:spacing w:before="100" w:beforeAutospacing="1" w:after="100" w:afterAutospacing="1"/>
        <w:jc w:val="both"/>
        <w:rPr>
          <w:rFonts w:ascii="Courier" w:hAnsi="Courier"/>
          <w:sz w:val="22"/>
          <w:szCs w:val="22"/>
        </w:rPr>
      </w:pPr>
      <w:r w:rsidRPr="00C1063D">
        <w:rPr>
          <w:rFonts w:ascii="Courier" w:hAnsi="Courier"/>
          <w:sz w:val="22"/>
          <w:szCs w:val="22"/>
        </w:rPr>
        <w:t>McNeill, A.F., M.G. Bostock, G.C. Rogers, and J.</w:t>
      </w:r>
      <w:r w:rsidR="00255847" w:rsidRPr="00C1063D">
        <w:rPr>
          <w:rFonts w:ascii="Courier" w:hAnsi="Courier"/>
          <w:sz w:val="22"/>
          <w:szCs w:val="22"/>
        </w:rPr>
        <w:t xml:space="preserve">C. Shragge </w:t>
      </w:r>
      <w:r w:rsidR="00255847" w:rsidRPr="00C1063D">
        <w:rPr>
          <w:rFonts w:ascii="Courier" w:hAnsi="Courier"/>
          <w:b/>
          <w:bCs/>
          <w:sz w:val="22"/>
          <w:szCs w:val="22"/>
        </w:rPr>
        <w:t>(2004)</w:t>
      </w:r>
      <w:r w:rsidR="00255847" w:rsidRPr="00C1063D">
        <w:rPr>
          <w:rFonts w:ascii="Courier" w:hAnsi="Courier"/>
          <w:sz w:val="22"/>
          <w:szCs w:val="22"/>
        </w:rPr>
        <w:t xml:space="preserve">, 'The Effect of Forearc Mantle Serpentinization on Ground Motions from Megathrust and Intraslab Events in the Cascadia Subduction Zone',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(1), p. 147-154 </w:t>
      </w:r>
    </w:p>
    <w:p w14:paraId="0F5503A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McNutt, M. </w:t>
      </w:r>
      <w:r w:rsidRPr="00C1063D">
        <w:rPr>
          <w:rFonts w:ascii="Courier" w:hAnsi="Courier"/>
          <w:b/>
          <w:bCs/>
          <w:sz w:val="22"/>
          <w:szCs w:val="22"/>
        </w:rPr>
        <w:t>(2013)</w:t>
      </w:r>
      <w:r w:rsidRPr="00C1063D">
        <w:rPr>
          <w:rFonts w:ascii="Courier" w:hAnsi="Courier"/>
          <w:sz w:val="22"/>
          <w:szCs w:val="22"/>
        </w:rPr>
        <w:t xml:space="preserve">, 'What Awaits the New NSF Director',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342</w:t>
      </w:r>
      <w:r w:rsidRPr="00C1063D">
        <w:rPr>
          <w:rFonts w:ascii="Courier" w:hAnsi="Courier"/>
          <w:sz w:val="22"/>
          <w:szCs w:val="22"/>
        </w:rPr>
        <w:t>(6163), p. 1145 doi: 10.1126/science.1248875</w:t>
      </w:r>
    </w:p>
    <w:p w14:paraId="4B79F5A2" w14:textId="459307C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McQuillan, P., R. Welti, </w:t>
      </w:r>
      <w:r w:rsidR="00DE6003" w:rsidRPr="00C1063D">
        <w:rPr>
          <w:rFonts w:ascii="Courier" w:hAnsi="Courier"/>
          <w:sz w:val="22"/>
          <w:szCs w:val="22"/>
        </w:rPr>
        <w:t>J. Johnson, C. Shiffman, and J.</w:t>
      </w:r>
      <w:r w:rsidRPr="00C1063D">
        <w:rPr>
          <w:rFonts w:ascii="Courier" w:hAnsi="Courier"/>
          <w:sz w:val="22"/>
          <w:szCs w:val="22"/>
        </w:rPr>
        <w:t xml:space="preserve">J. Taber </w:t>
      </w:r>
      <w:r w:rsidRPr="00C1063D">
        <w:rPr>
          <w:rFonts w:ascii="Courier" w:hAnsi="Courier"/>
          <w:b/>
          <w:bCs/>
          <w:sz w:val="22"/>
          <w:szCs w:val="22"/>
        </w:rPr>
        <w:t>(2009)</w:t>
      </w:r>
      <w:r w:rsidRPr="00C1063D">
        <w:rPr>
          <w:rFonts w:ascii="Courier" w:hAnsi="Courier"/>
          <w:sz w:val="22"/>
          <w:szCs w:val="22"/>
        </w:rPr>
        <w:t xml:space="preserve">, 'Cascadia and basin and range content modules for Active Earth Display', </w:t>
      </w:r>
      <w:r w:rsidRPr="00C1063D">
        <w:rPr>
          <w:rFonts w:ascii="Courier" w:hAnsi="Courier"/>
          <w:i/>
          <w:iCs/>
          <w:sz w:val="22"/>
          <w:szCs w:val="22"/>
        </w:rPr>
        <w:t xml:space="preserve">Geological Society of America 2009 </w:t>
      </w:r>
      <w:r w:rsidRPr="00C1063D">
        <w:rPr>
          <w:rFonts w:ascii="Courier" w:hAnsi="Courier"/>
          <w:i/>
          <w:iCs/>
          <w:spacing w:val="-18"/>
          <w:sz w:val="22"/>
          <w:szCs w:val="22"/>
        </w:rPr>
        <w:t>Portland annual meeting Abstract 67-3</w:t>
      </w:r>
      <w:r w:rsidRPr="00C1063D">
        <w:rPr>
          <w:rFonts w:ascii="Courier" w:hAnsi="Courier"/>
          <w:spacing w:val="-18"/>
          <w:sz w:val="22"/>
          <w:szCs w:val="22"/>
        </w:rPr>
        <w:t>, 41(7),</w:t>
      </w:r>
      <w:r w:rsidRPr="00C1063D">
        <w:rPr>
          <w:rFonts w:ascii="Courier" w:hAnsi="Courier"/>
          <w:sz w:val="22"/>
          <w:szCs w:val="22"/>
        </w:rPr>
        <w:t xml:space="preserve"> p. 194 </w:t>
      </w:r>
    </w:p>
    <w:p w14:paraId="20D12B22" w14:textId="120F3420" w:rsidR="00255847"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z w:val="22"/>
          <w:szCs w:val="22"/>
        </w:rPr>
        <w:t>McQuillan, P.</w:t>
      </w:r>
      <w:r w:rsidR="00255847" w:rsidRPr="00C1063D">
        <w:rPr>
          <w:rFonts w:ascii="Courier" w:hAnsi="Courier"/>
          <w:sz w:val="22"/>
          <w:szCs w:val="22"/>
        </w:rPr>
        <w:t xml:space="preserve">J., W. Russ, J. Johnson, C. Shiffman, and J. Taber </w:t>
      </w:r>
      <w:r w:rsidR="00255847" w:rsidRPr="00C1063D">
        <w:rPr>
          <w:rFonts w:ascii="Courier" w:hAnsi="Courier"/>
          <w:b/>
          <w:bCs/>
          <w:sz w:val="22"/>
          <w:szCs w:val="22"/>
        </w:rPr>
        <w:t>(2009)</w:t>
      </w:r>
      <w:r w:rsidR="00255847" w:rsidRPr="00C1063D">
        <w:rPr>
          <w:rFonts w:ascii="Courier" w:hAnsi="Courier"/>
          <w:sz w:val="22"/>
          <w:szCs w:val="22"/>
        </w:rPr>
        <w:t xml:space="preserve">, 'Cascadia and basin and range content modules for Active Earth Display', </w:t>
      </w:r>
      <w:r w:rsidR="00255847" w:rsidRPr="00C1063D">
        <w:rPr>
          <w:rFonts w:ascii="Courier" w:hAnsi="Courier"/>
          <w:i/>
          <w:iCs/>
          <w:sz w:val="22"/>
          <w:szCs w:val="22"/>
        </w:rPr>
        <w:t>Geological Society of America 2009 Portland annual meeting Abstract 235-9</w:t>
      </w:r>
      <w:r w:rsidR="00255847" w:rsidRPr="00C1063D">
        <w:rPr>
          <w:rFonts w:ascii="Courier" w:hAnsi="Courier"/>
          <w:sz w:val="22"/>
          <w:szCs w:val="22"/>
        </w:rPr>
        <w:t xml:space="preserve">, 41(7), p. 598 </w:t>
      </w:r>
    </w:p>
    <w:p w14:paraId="137084AE" w14:textId="7A85E339" w:rsidR="00255847"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z w:val="22"/>
          <w:szCs w:val="22"/>
        </w:rPr>
        <w:t>McQuillan, P.J., R. Welti, J.A. Johnson, C.R. Shiffman, and S.</w:t>
      </w:r>
      <w:r w:rsidR="00255847" w:rsidRPr="00C1063D">
        <w:rPr>
          <w:rFonts w:ascii="Courier" w:hAnsi="Courier"/>
          <w:sz w:val="22"/>
          <w:szCs w:val="22"/>
        </w:rPr>
        <w:t xml:space="preserve">E. Olds </w:t>
      </w:r>
      <w:r w:rsidR="00255847" w:rsidRPr="00C1063D">
        <w:rPr>
          <w:rFonts w:ascii="Courier" w:hAnsi="Courier"/>
          <w:b/>
          <w:bCs/>
          <w:sz w:val="22"/>
          <w:szCs w:val="22"/>
        </w:rPr>
        <w:t>(2012)</w:t>
      </w:r>
      <w:r w:rsidR="00255847" w:rsidRPr="00C1063D">
        <w:rPr>
          <w:rFonts w:ascii="Courier" w:hAnsi="Courier"/>
          <w:sz w:val="22"/>
          <w:szCs w:val="22"/>
        </w:rPr>
        <w:t xml:space="preserve">, 'EarthScope Content Module for IRIS Active Earth Monitor',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ED41B-0680 Poster</w:t>
      </w:r>
      <w:r w:rsidRPr="00C1063D">
        <w:rPr>
          <w:rFonts w:ascii="Courier" w:hAnsi="Courier"/>
          <w:sz w:val="22"/>
          <w:szCs w:val="22"/>
        </w:rPr>
        <w:t>, p</w:t>
      </w:r>
      <w:r w:rsidR="00255847" w:rsidRPr="00C1063D">
        <w:rPr>
          <w:rFonts w:ascii="Courier" w:hAnsi="Courier"/>
          <w:sz w:val="22"/>
          <w:szCs w:val="22"/>
        </w:rPr>
        <w:t xml:space="preserve"> </w:t>
      </w:r>
    </w:p>
    <w:p w14:paraId="5E9ECC12" w14:textId="7669E987" w:rsidR="00255847" w:rsidRPr="00C1063D" w:rsidRDefault="00DE6003" w:rsidP="00255847">
      <w:pPr>
        <w:spacing w:before="100" w:beforeAutospacing="1" w:after="100" w:afterAutospacing="1"/>
        <w:jc w:val="both"/>
        <w:rPr>
          <w:rFonts w:ascii="Courier" w:hAnsi="Courier"/>
          <w:sz w:val="22"/>
          <w:szCs w:val="22"/>
        </w:rPr>
      </w:pPr>
      <w:r w:rsidRPr="00C1063D">
        <w:rPr>
          <w:rFonts w:ascii="Courier" w:hAnsi="Courier"/>
          <w:sz w:val="22"/>
          <w:szCs w:val="22"/>
        </w:rPr>
        <w:t>McSweeney, T.K., K.C. Creager, and R.</w:t>
      </w:r>
      <w:r w:rsidR="00255847" w:rsidRPr="00C1063D">
        <w:rPr>
          <w:rFonts w:ascii="Courier" w:hAnsi="Courier"/>
          <w:sz w:val="22"/>
          <w:szCs w:val="22"/>
        </w:rPr>
        <w:t xml:space="preserve">T. Merrill </w:t>
      </w:r>
      <w:r w:rsidR="00255847" w:rsidRPr="00C1063D">
        <w:rPr>
          <w:rFonts w:ascii="Courier" w:hAnsi="Courier"/>
          <w:b/>
          <w:bCs/>
          <w:sz w:val="22"/>
          <w:szCs w:val="22"/>
        </w:rPr>
        <w:t>(1997)</w:t>
      </w:r>
      <w:r w:rsidR="00255847" w:rsidRPr="00C1063D">
        <w:rPr>
          <w:rFonts w:ascii="Courier" w:hAnsi="Courier"/>
          <w:sz w:val="22"/>
          <w:szCs w:val="22"/>
        </w:rPr>
        <w:t xml:space="preserve">, 'Depth extent of inner-core seismic anisotropy and implications for geomagnetism',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 p. 131-156 </w:t>
      </w:r>
    </w:p>
    <w:p w14:paraId="0D07A59C" w14:textId="63C1BD8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Mechie, J., and R. Kind </w:t>
      </w:r>
      <w:r w:rsidRPr="00C1063D">
        <w:rPr>
          <w:rFonts w:ascii="Courier" w:hAnsi="Courier"/>
          <w:b/>
          <w:bCs/>
          <w:sz w:val="22"/>
          <w:szCs w:val="22"/>
        </w:rPr>
        <w:t>(2013)</w:t>
      </w:r>
      <w:r w:rsidRPr="00C1063D">
        <w:rPr>
          <w:rFonts w:ascii="Courier" w:hAnsi="Courier"/>
          <w:sz w:val="22"/>
          <w:szCs w:val="22"/>
        </w:rPr>
        <w:t>, 'A model of the crust and ma</w:t>
      </w:r>
      <w:r w:rsidR="00DE6003" w:rsidRPr="00C1063D">
        <w:rPr>
          <w:rFonts w:ascii="Courier" w:hAnsi="Courier"/>
          <w:sz w:val="22"/>
          <w:szCs w:val="22"/>
        </w:rPr>
        <w:t>ntle structure down to 700</w:t>
      </w:r>
      <w:r w:rsidRPr="00C1063D">
        <w:rPr>
          <w:rFonts w:ascii="Courier" w:hAnsi="Courier"/>
          <w:sz w:val="22"/>
          <w:szCs w:val="22"/>
        </w:rPr>
        <w:t xml:space="preserve">km depth beneath the Lhasa to Golmud transect across the Tibetan plateau as derived from seismological data',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606</w:t>
      </w:r>
      <w:r w:rsidRPr="00C1063D">
        <w:rPr>
          <w:rFonts w:ascii="Courier" w:hAnsi="Courier"/>
          <w:sz w:val="22"/>
          <w:szCs w:val="22"/>
        </w:rPr>
        <w:t>(0), p. 187-197 doi: 10.1016/j.2013.04.030</w:t>
      </w:r>
    </w:p>
    <w:p w14:paraId="5A733B79" w14:textId="23D88D69" w:rsidR="003658FB"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Mechie, J., </w:t>
      </w:r>
      <w:r w:rsidR="007104A6" w:rsidRPr="00C1063D">
        <w:rPr>
          <w:rFonts w:ascii="Courier" w:hAnsi="Courier"/>
          <w:sz w:val="22"/>
          <w:szCs w:val="22"/>
        </w:rPr>
        <w:t xml:space="preserve">R. Kind, R. Meissner, Z. </w:t>
      </w:r>
      <w:r w:rsidR="00BF152E" w:rsidRPr="00C1063D">
        <w:rPr>
          <w:rFonts w:ascii="Courier" w:hAnsi="Courier"/>
          <w:sz w:val="22"/>
          <w:szCs w:val="22"/>
        </w:rPr>
        <w:t xml:space="preserve">Wenjin, S. Danian, W. Zhenhan, </w:t>
      </w:r>
      <w:r w:rsidR="007104A6" w:rsidRPr="00C1063D">
        <w:rPr>
          <w:rFonts w:ascii="Courier" w:hAnsi="Courier"/>
          <w:sz w:val="22"/>
          <w:szCs w:val="22"/>
        </w:rPr>
        <w:t>H.</w:t>
      </w:r>
      <w:r w:rsidRPr="00C1063D">
        <w:rPr>
          <w:rFonts w:ascii="Courier" w:hAnsi="Courier"/>
          <w:sz w:val="22"/>
          <w:szCs w:val="22"/>
        </w:rPr>
        <w:t xml:space="preserve"> </w:t>
      </w:r>
      <w:r w:rsidR="00BF152E" w:rsidRPr="00C1063D">
        <w:rPr>
          <w:rFonts w:ascii="Courier" w:hAnsi="Courier"/>
          <w:sz w:val="22"/>
          <w:szCs w:val="22"/>
        </w:rPr>
        <w:t xml:space="preserve">Su, X. Guangqi, L.D. Brown, S.L. Klemperer, M.S. Karplus, F.J. Tilmann, Y. Makovsky </w:t>
      </w:r>
      <w:r w:rsidRPr="00C1063D">
        <w:rPr>
          <w:rFonts w:ascii="Courier" w:hAnsi="Courier"/>
          <w:b/>
          <w:bCs/>
          <w:sz w:val="22"/>
          <w:szCs w:val="22"/>
        </w:rPr>
        <w:t>(2008)</w:t>
      </w:r>
      <w:r w:rsidRPr="00C1063D">
        <w:rPr>
          <w:rFonts w:ascii="Courier" w:hAnsi="Courier"/>
          <w:sz w:val="22"/>
          <w:szCs w:val="22"/>
        </w:rPr>
        <w:t xml:space="preserve">, 'Tomographic inversion of Sg arrivals reveals the upper crustal S-velocity structure beneath the INDEPTH IV Transect: NE Tibetan Plateau to Qaidam Basin', </w:t>
      </w:r>
      <w:r w:rsidRPr="00C1063D">
        <w:rPr>
          <w:rFonts w:ascii="Courier" w:hAnsi="Courier"/>
          <w:i/>
          <w:iCs/>
          <w:sz w:val="22"/>
          <w:szCs w:val="22"/>
        </w:rPr>
        <w:t>EOS Transactions, AGU Fall Meeting Supplement Abstract AN: T22A-02</w:t>
      </w:r>
      <w:r w:rsidRPr="00C1063D">
        <w:rPr>
          <w:rFonts w:ascii="Courier" w:hAnsi="Courier"/>
          <w:sz w:val="22"/>
          <w:szCs w:val="22"/>
        </w:rPr>
        <w:t xml:space="preserve">, 89(13), p. 1952 </w:t>
      </w:r>
    </w:p>
    <w:p w14:paraId="07D30E92" w14:textId="5CAAEE06" w:rsidR="00AC18F6" w:rsidRPr="00C1063D" w:rsidRDefault="00BF152E" w:rsidP="00255847">
      <w:pPr>
        <w:spacing w:before="100" w:beforeAutospacing="1" w:after="100" w:afterAutospacing="1"/>
        <w:jc w:val="both"/>
        <w:rPr>
          <w:rFonts w:ascii="Courier" w:hAnsi="Courier"/>
          <w:sz w:val="22"/>
          <w:szCs w:val="22"/>
        </w:rPr>
      </w:pPr>
      <w:r w:rsidRPr="00C1063D">
        <w:rPr>
          <w:rFonts w:ascii="Courier" w:hAnsi="Courier"/>
          <w:sz w:val="22"/>
          <w:szCs w:val="22"/>
        </w:rPr>
        <w:t>Mechie, J., S.V. Sobolev, L. Ratschbacher, A.Y. Babeyko, G. Bock, A.G. Jones, K. D. Nelson, K.D. Solon, L.</w:t>
      </w:r>
      <w:r w:rsidR="00255847" w:rsidRPr="00C1063D">
        <w:rPr>
          <w:rFonts w:ascii="Courier" w:hAnsi="Courier"/>
          <w:sz w:val="22"/>
          <w:szCs w:val="22"/>
        </w:rPr>
        <w:t xml:space="preserve">D. Brown, and W. Zhao </w:t>
      </w:r>
      <w:r w:rsidR="00255847" w:rsidRPr="00C1063D">
        <w:rPr>
          <w:rFonts w:ascii="Courier" w:hAnsi="Courier"/>
          <w:b/>
          <w:bCs/>
          <w:sz w:val="22"/>
          <w:szCs w:val="22"/>
        </w:rPr>
        <w:t>(2004)</w:t>
      </w:r>
      <w:r w:rsidR="00255847" w:rsidRPr="00C1063D">
        <w:rPr>
          <w:rFonts w:ascii="Courier" w:hAnsi="Courier"/>
          <w:sz w:val="22"/>
          <w:szCs w:val="22"/>
        </w:rPr>
        <w:t xml:space="preserve">, 'Precise temperature estimation in the Tibetan crust from seismic detection of the a-ß quartz transition',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32</w:t>
      </w:r>
      <w:r w:rsidR="003658FB" w:rsidRPr="00C1063D">
        <w:rPr>
          <w:rFonts w:ascii="Courier" w:hAnsi="Courier"/>
          <w:sz w:val="22"/>
          <w:szCs w:val="22"/>
        </w:rPr>
        <w:t>(7), p. 601-604</w:t>
      </w:r>
    </w:p>
    <w:p w14:paraId="150697D5" w14:textId="46E29A08" w:rsidR="003F2055"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Mechie</w:t>
      </w:r>
      <w:r w:rsidR="00BF152E" w:rsidRPr="00C1063D">
        <w:rPr>
          <w:rFonts w:ascii="Courier" w:hAnsi="Courier"/>
          <w:sz w:val="22"/>
          <w:szCs w:val="22"/>
        </w:rPr>
        <w:t>, J., X. Yuan, B. Schurr, F. Schneider, C. Sippl, L. Ratschbacher, V. Minaev, M. Gadoev, I. Oimahmadov, U. Abdybachaev, B. Moldobekov, S. Orunbaev, S. Negmatullaev</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'Crustal and uppermost mantle velocity structure along a profile across the Pamir and southern Tien Shan as derived from project TIPAGE wide-angle seismic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188</w:t>
      </w:r>
      <w:r w:rsidRPr="00C1063D">
        <w:rPr>
          <w:rFonts w:ascii="Courier" w:hAnsi="Courier"/>
          <w:sz w:val="22"/>
          <w:szCs w:val="22"/>
        </w:rPr>
        <w:t>(2), p. 385-407 doi: 10.1111/j.1365-246X.2011.05278.x</w:t>
      </w:r>
    </w:p>
    <w:p w14:paraId="37B4AC3D" w14:textId="2F5D6F24" w:rsidR="00255847" w:rsidRPr="00C1063D" w:rsidRDefault="007E33DC" w:rsidP="00255847">
      <w:pPr>
        <w:spacing w:before="100" w:beforeAutospacing="1" w:after="100" w:afterAutospacing="1"/>
        <w:jc w:val="both"/>
        <w:rPr>
          <w:rFonts w:ascii="Courier" w:hAnsi="Courier"/>
          <w:sz w:val="22"/>
          <w:szCs w:val="22"/>
        </w:rPr>
      </w:pPr>
      <w:r w:rsidRPr="00C1063D">
        <w:rPr>
          <w:rFonts w:ascii="Courier" w:hAnsi="Courier"/>
          <w:sz w:val="22"/>
          <w:szCs w:val="22"/>
        </w:rPr>
        <w:t>Mechie, J., W. Zhao, M. Karplus, Z. Wu, R.O. Meissner, D. Shi, S.L. Klemperer, H. Su, R. Kind, G. Xue, L.D. Brown</w:t>
      </w:r>
      <w:r w:rsidR="00255847" w:rsidRPr="00C1063D">
        <w:rPr>
          <w:rFonts w:ascii="Courier" w:hAnsi="Courier"/>
          <w:sz w:val="22"/>
          <w:szCs w:val="22"/>
        </w:rPr>
        <w:t xml:space="preserve"> </w:t>
      </w:r>
      <w:r w:rsidR="00255847" w:rsidRPr="00C1063D">
        <w:rPr>
          <w:rFonts w:ascii="Courier" w:hAnsi="Courier"/>
          <w:b/>
          <w:bCs/>
          <w:sz w:val="22"/>
          <w:szCs w:val="22"/>
        </w:rPr>
        <w:t>(2011)</w:t>
      </w:r>
      <w:r w:rsidR="00255847" w:rsidRPr="00C1063D">
        <w:rPr>
          <w:rFonts w:ascii="Courier" w:hAnsi="Courier"/>
          <w:sz w:val="22"/>
          <w:szCs w:val="22"/>
        </w:rPr>
        <w:t xml:space="preserve">, 'Crustal S-velocity and Poisson's ratio structure beneath the INDEPTH IV Transect: NE Tibetan Plateau to Qaidam Basin', </w:t>
      </w:r>
      <w:r w:rsidR="00255847" w:rsidRPr="00C1063D">
        <w:rPr>
          <w:rFonts w:ascii="Courier" w:hAnsi="Courier"/>
          <w:i/>
          <w:iCs/>
          <w:sz w:val="22"/>
          <w:szCs w:val="22"/>
        </w:rPr>
        <w:t>AGU, Fall Meeting 2011, abstract #T43A-2297</w:t>
      </w:r>
      <w:r w:rsidR="00255847" w:rsidRPr="00C1063D">
        <w:rPr>
          <w:rFonts w:ascii="Courier" w:hAnsi="Courier"/>
          <w:sz w:val="22"/>
          <w:szCs w:val="22"/>
        </w:rPr>
        <w:t xml:space="preserve">, 43, p. 2297 </w:t>
      </w:r>
    </w:p>
    <w:p w14:paraId="2940676B" w14:textId="7E3C9DF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Mechie, J., </w:t>
      </w:r>
      <w:r w:rsidR="007D1F81" w:rsidRPr="00C1063D">
        <w:rPr>
          <w:rFonts w:ascii="Courier" w:hAnsi="Courier"/>
          <w:sz w:val="22"/>
          <w:szCs w:val="22"/>
        </w:rPr>
        <w:t>W. Zhao, M.S. Karplus, Z. Wu, R. Meissner, D. Shi, S.L. Klemperer, H. Su, R. Kind, G. Xue, L.D. Brown</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'Crustal shear (S) velocity and Poisson's ratio structure along the INDEPTH IV profile in northeast Tibet as derived from wide-angle seismic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(2), p. 369-384 doi:</w:t>
      </w:r>
      <w:r w:rsidR="00700C8E" w:rsidRPr="00C1063D">
        <w:rPr>
          <w:rFonts w:ascii="Courier" w:hAnsi="Courier"/>
          <w:sz w:val="22"/>
          <w:szCs w:val="22"/>
        </w:rPr>
        <w:t xml:space="preserve"> 10.1111/j.1365-246X.2012.05616</w:t>
      </w:r>
    </w:p>
    <w:p w14:paraId="26CC43BF" w14:textId="2C7674E0"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Meertens, C., F. Boler, and M.</w:t>
      </w:r>
      <w:r w:rsidR="00255847" w:rsidRPr="00C1063D">
        <w:rPr>
          <w:rFonts w:ascii="Courier" w:hAnsi="Courier"/>
          <w:sz w:val="22"/>
          <w:szCs w:val="22"/>
        </w:rPr>
        <w:t xml:space="preserve">M. Miller </w:t>
      </w:r>
      <w:r w:rsidR="00255847" w:rsidRPr="00C1063D">
        <w:rPr>
          <w:rFonts w:ascii="Courier" w:hAnsi="Courier"/>
          <w:b/>
          <w:sz w:val="22"/>
          <w:szCs w:val="22"/>
        </w:rPr>
        <w:t>(2014),</w:t>
      </w:r>
      <w:r w:rsidR="00255847" w:rsidRPr="00C1063D">
        <w:rPr>
          <w:rFonts w:ascii="Courier" w:hAnsi="Courier"/>
          <w:sz w:val="22"/>
          <w:szCs w:val="22"/>
        </w:rPr>
        <w:t xml:space="preserve"> New Developments in Geodetic Data Management Systems for Fostering International Collaborations in the Geosciences, </w:t>
      </w:r>
      <w:r w:rsidR="00255847" w:rsidRPr="00C1063D">
        <w:rPr>
          <w:rFonts w:ascii="Courier" w:hAnsi="Courier"/>
          <w:spacing w:val="-18"/>
          <w:sz w:val="22"/>
          <w:szCs w:val="22"/>
        </w:rPr>
        <w:t xml:space="preserve">paper presented at </w:t>
      </w:r>
      <w:r w:rsidR="00255847" w:rsidRPr="00C1063D">
        <w:rPr>
          <w:rFonts w:ascii="Courier" w:hAnsi="Courier"/>
          <w:i/>
          <w:spacing w:val="-18"/>
          <w:sz w:val="22"/>
          <w:szCs w:val="22"/>
        </w:rPr>
        <w:t>EGU General Assembly 2015,</w:t>
      </w:r>
      <w:r w:rsidR="00255847" w:rsidRPr="00C1063D">
        <w:rPr>
          <w:rFonts w:ascii="Courier" w:hAnsi="Courier"/>
          <w:spacing w:val="-18"/>
          <w:sz w:val="22"/>
          <w:szCs w:val="22"/>
        </w:rPr>
        <w:t xml:space="preserve"> he</w:t>
      </w:r>
      <w:r w:rsidRPr="00C1063D">
        <w:rPr>
          <w:rFonts w:ascii="Courier" w:hAnsi="Courier"/>
          <w:spacing w:val="-18"/>
          <w:sz w:val="22"/>
          <w:szCs w:val="22"/>
        </w:rPr>
        <w:t>ld 12-17 April, Vienna, Austria</w:t>
      </w:r>
      <w:r w:rsidRPr="00C1063D">
        <w:rPr>
          <w:rFonts w:ascii="Courier" w:hAnsi="Courier"/>
          <w:sz w:val="22"/>
          <w:szCs w:val="22"/>
        </w:rPr>
        <w:t xml:space="preserve"> id </w:t>
      </w:r>
      <w:r w:rsidR="00255847" w:rsidRPr="00C1063D">
        <w:rPr>
          <w:rFonts w:ascii="Courier" w:hAnsi="Courier"/>
          <w:sz w:val="22"/>
          <w:szCs w:val="22"/>
        </w:rPr>
        <w:t>7428</w:t>
      </w:r>
    </w:p>
    <w:p w14:paraId="7E3BF813" w14:textId="3308C3A5" w:rsidR="00AC18F6" w:rsidRPr="00C1063D" w:rsidRDefault="00AC18F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Meertens, C., F. Boler, and M.M. Miller </w:t>
      </w:r>
      <w:r w:rsidRPr="00C1063D">
        <w:rPr>
          <w:rFonts w:ascii="Courier" w:hAnsi="Courier"/>
          <w:b/>
          <w:bCs/>
          <w:sz w:val="22"/>
          <w:szCs w:val="22"/>
        </w:rPr>
        <w:t>(2015)</w:t>
      </w:r>
      <w:r w:rsidRPr="00C1063D">
        <w:rPr>
          <w:rFonts w:ascii="Courier" w:hAnsi="Courier"/>
          <w:sz w:val="22"/>
          <w:szCs w:val="22"/>
        </w:rPr>
        <w:t xml:space="preserve">, 'New Developments in Geodetic Data Management Systems for Fostering International Collaborations in the Geosciences', </w:t>
      </w:r>
      <w:r w:rsidRPr="00C1063D">
        <w:rPr>
          <w:rFonts w:ascii="Courier" w:hAnsi="Courier"/>
          <w:i/>
          <w:iCs/>
          <w:sz w:val="22"/>
          <w:szCs w:val="22"/>
        </w:rPr>
        <w:t>EGU General Assembly 2015, held 12-17 April, 2015 in Vienna, Austria id 7428</w:t>
      </w:r>
      <w:r w:rsidRPr="00C1063D">
        <w:rPr>
          <w:rFonts w:ascii="Courier" w:hAnsi="Courier"/>
          <w:sz w:val="22"/>
          <w:szCs w:val="22"/>
        </w:rPr>
        <w:t xml:space="preserve">, 17, p. 7428 </w:t>
      </w:r>
    </w:p>
    <w:p w14:paraId="054FC1FE" w14:textId="5DFDC445"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Meertens, C., F.M. Boler, and M.</w:t>
      </w:r>
      <w:r w:rsidR="00255847" w:rsidRPr="00C1063D">
        <w:rPr>
          <w:rFonts w:ascii="Courier" w:hAnsi="Courier"/>
          <w:sz w:val="22"/>
          <w:szCs w:val="22"/>
        </w:rPr>
        <w:t xml:space="preserve">M. Miller </w:t>
      </w:r>
      <w:r w:rsidR="00255847" w:rsidRPr="00C1063D">
        <w:rPr>
          <w:rFonts w:ascii="Courier" w:hAnsi="Courier"/>
          <w:b/>
          <w:sz w:val="22"/>
          <w:szCs w:val="22"/>
        </w:rPr>
        <w:t>(2014),</w:t>
      </w:r>
      <w:r w:rsidR="00255847" w:rsidRPr="00C1063D">
        <w:rPr>
          <w:rFonts w:ascii="Courier" w:hAnsi="Courier"/>
          <w:sz w:val="22"/>
          <w:szCs w:val="22"/>
        </w:rPr>
        <w:t xml:space="preserve"> New Developments in Geodetic Data Management Systems for Fostering International Collaborations in the Geosciences, paper presented at </w:t>
      </w:r>
      <w:r w:rsidR="00255847" w:rsidRPr="00C1063D">
        <w:rPr>
          <w:rFonts w:ascii="Courier" w:hAnsi="Courier"/>
          <w:i/>
          <w:sz w:val="22"/>
          <w:szCs w:val="22"/>
        </w:rPr>
        <w:t>EGU General Assembly</w:t>
      </w:r>
      <w:r w:rsidR="00255847" w:rsidRPr="00C1063D">
        <w:rPr>
          <w:rFonts w:ascii="Courier" w:hAnsi="Courier"/>
          <w:sz w:val="22"/>
          <w:szCs w:val="22"/>
        </w:rPr>
        <w:t xml:space="preserve"> 2015, held 12-17 April,</w:t>
      </w:r>
      <w:r w:rsidRPr="00C1063D">
        <w:rPr>
          <w:rFonts w:ascii="Courier" w:hAnsi="Courier"/>
          <w:sz w:val="22"/>
          <w:szCs w:val="22"/>
        </w:rPr>
        <w:t xml:space="preserve"> in Vienna, Austria. Id </w:t>
      </w:r>
      <w:r w:rsidR="00255847" w:rsidRPr="00C1063D">
        <w:rPr>
          <w:rFonts w:ascii="Courier" w:hAnsi="Courier"/>
          <w:sz w:val="22"/>
          <w:szCs w:val="22"/>
        </w:rPr>
        <w:t>7428, 17.7428</w:t>
      </w:r>
    </w:p>
    <w:p w14:paraId="74924C63" w14:textId="77777777" w:rsidR="00831525" w:rsidRDefault="00831525" w:rsidP="00255847">
      <w:pPr>
        <w:spacing w:before="100" w:beforeAutospacing="1" w:after="100" w:afterAutospacing="1"/>
        <w:jc w:val="both"/>
        <w:rPr>
          <w:rFonts w:ascii="Courier" w:hAnsi="Courier"/>
          <w:spacing w:val="-18"/>
          <w:sz w:val="22"/>
          <w:szCs w:val="22"/>
        </w:rPr>
      </w:pPr>
    </w:p>
    <w:p w14:paraId="2B895F23" w14:textId="77777777" w:rsidR="00831525" w:rsidRDefault="00831525" w:rsidP="00255847">
      <w:pPr>
        <w:spacing w:before="100" w:beforeAutospacing="1" w:after="100" w:afterAutospacing="1"/>
        <w:jc w:val="both"/>
        <w:rPr>
          <w:rFonts w:ascii="Courier" w:hAnsi="Courier"/>
          <w:spacing w:val="-18"/>
          <w:sz w:val="22"/>
          <w:szCs w:val="22"/>
        </w:rPr>
      </w:pPr>
    </w:p>
    <w:p w14:paraId="5FD1EB5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Meertens, C., M. Hamburger, L. Estey, M. Weingroff, R. Deardorff, and W. Holt</w:t>
      </w:r>
      <w:r w:rsidRPr="00C1063D">
        <w:rPr>
          <w:rFonts w:ascii="Courier" w:hAnsi="Courier"/>
          <w:sz w:val="22"/>
          <w:szCs w:val="22"/>
        </w:rPr>
        <w:t xml:space="preserve"> </w:t>
      </w:r>
      <w:r w:rsidRPr="00C1063D">
        <w:rPr>
          <w:rFonts w:ascii="Courier" w:hAnsi="Courier"/>
          <w:b/>
          <w:bCs/>
          <w:sz w:val="22"/>
          <w:szCs w:val="22"/>
        </w:rPr>
        <w:t>(2002)</w:t>
      </w:r>
      <w:r w:rsidRPr="00C1063D">
        <w:rPr>
          <w:rFonts w:ascii="Courier" w:hAnsi="Courier"/>
          <w:sz w:val="22"/>
          <w:szCs w:val="22"/>
        </w:rPr>
        <w:t xml:space="preserve">, 'Interactive geophysical mapping on the web', </w:t>
      </w:r>
      <w:r w:rsidRPr="00C1063D">
        <w:rPr>
          <w:rFonts w:ascii="Courier" w:hAnsi="Courier"/>
          <w:i/>
          <w:iCs/>
          <w:spacing w:val="-18"/>
          <w:sz w:val="22"/>
          <w:szCs w:val="22"/>
        </w:rPr>
        <w:t>AGU Fall Meeting Abstracts</w:t>
      </w:r>
      <w:r w:rsidRPr="00C1063D">
        <w:rPr>
          <w:rFonts w:ascii="Courier" w:hAnsi="Courier"/>
          <w:spacing w:val="-18"/>
          <w:sz w:val="22"/>
          <w:szCs w:val="22"/>
        </w:rPr>
        <w:t>, 11, p.</w:t>
      </w:r>
      <w:r w:rsidRPr="00C1063D">
        <w:rPr>
          <w:rFonts w:ascii="Courier" w:hAnsi="Courier"/>
          <w:sz w:val="22"/>
          <w:szCs w:val="22"/>
        </w:rPr>
        <w:t xml:space="preserve"> 0034 </w:t>
      </w:r>
    </w:p>
    <w:p w14:paraId="133D453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Meertens, C., D. Seber, C. Baru, and M. Wright </w:t>
      </w:r>
      <w:r w:rsidRPr="00C1063D">
        <w:rPr>
          <w:rFonts w:ascii="Courier" w:hAnsi="Courier"/>
          <w:b/>
          <w:bCs/>
          <w:sz w:val="22"/>
          <w:szCs w:val="22"/>
        </w:rPr>
        <w:t>(2005)</w:t>
      </w:r>
      <w:r w:rsidRPr="00C1063D">
        <w:rPr>
          <w:rFonts w:ascii="Courier" w:hAnsi="Courier"/>
          <w:sz w:val="22"/>
          <w:szCs w:val="22"/>
        </w:rPr>
        <w:t xml:space="preserve">, 'GEON Developments for Searching, Accessing, and Visualizing Distributed Data', </w:t>
      </w:r>
      <w:r w:rsidRPr="00C1063D">
        <w:rPr>
          <w:rFonts w:ascii="Courier" w:hAnsi="Courier"/>
          <w:i/>
          <w:iCs/>
          <w:sz w:val="22"/>
          <w:szCs w:val="22"/>
        </w:rPr>
        <w:t>EOS Transactions, AGU Fall Meeting Abstracts</w:t>
      </w:r>
      <w:r w:rsidRPr="00C1063D">
        <w:rPr>
          <w:rFonts w:ascii="Courier" w:hAnsi="Courier"/>
          <w:sz w:val="22"/>
          <w:szCs w:val="22"/>
        </w:rPr>
        <w:t xml:space="preserve">, 86(52), p. 03 </w:t>
      </w:r>
    </w:p>
    <w:p w14:paraId="7684CE4A" w14:textId="45B5C372" w:rsidR="00700C8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Meertens, C., J. Wahr, A. Borsa, M. Jackson, and A. Wahr </w:t>
      </w:r>
      <w:r w:rsidRPr="00C1063D">
        <w:rPr>
          <w:rFonts w:ascii="Courier" w:hAnsi="Courier"/>
          <w:b/>
          <w:bCs/>
          <w:sz w:val="22"/>
          <w:szCs w:val="22"/>
        </w:rPr>
        <w:t>(2008)</w:t>
      </w:r>
      <w:r w:rsidRPr="00C1063D">
        <w:rPr>
          <w:rFonts w:ascii="Courier" w:hAnsi="Courier"/>
          <w:sz w:val="22"/>
          <w:szCs w:val="22"/>
        </w:rPr>
        <w:t xml:space="preserve">, 'Hydrological effects in the EarthScope Plate Boundary Observatory', </w:t>
      </w:r>
      <w:r w:rsidRPr="00C1063D">
        <w:rPr>
          <w:rFonts w:ascii="Courier" w:hAnsi="Courier"/>
          <w:i/>
          <w:iCs/>
          <w:sz w:val="22"/>
          <w:szCs w:val="22"/>
        </w:rPr>
        <w:t xml:space="preserve">EOS Transactions, AGU Fall Meeting Supplement Abstract AN: G41D-03 INVITED </w:t>
      </w:r>
      <w:r w:rsidRPr="00C1063D">
        <w:rPr>
          <w:rFonts w:ascii="Courier" w:hAnsi="Courier"/>
          <w:sz w:val="22"/>
          <w:szCs w:val="22"/>
        </w:rPr>
        <w:t xml:space="preserve">89(41), p. 03 </w:t>
      </w:r>
    </w:p>
    <w:p w14:paraId="3C24CBF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Meertens, C., S. Wier, T. Ahern, R. Casey, B. Weertman, and C. Laughbon </w:t>
      </w:r>
      <w:r w:rsidRPr="00C1063D">
        <w:rPr>
          <w:rFonts w:ascii="Courier" w:hAnsi="Courier"/>
          <w:b/>
          <w:bCs/>
          <w:sz w:val="22"/>
          <w:szCs w:val="22"/>
        </w:rPr>
        <w:t>(2008)</w:t>
      </w:r>
      <w:r w:rsidRPr="00C1063D">
        <w:rPr>
          <w:rFonts w:ascii="Courier" w:hAnsi="Courier"/>
          <w:sz w:val="22"/>
          <w:szCs w:val="22"/>
        </w:rPr>
        <w:t xml:space="preserve">, 'The GEON integrated data viewer (IDV) and IRIS DMC services illustrate cyberInfrastructure support for seismic data visualization and interpretation', </w:t>
      </w:r>
      <w:r w:rsidRPr="00C1063D">
        <w:rPr>
          <w:rFonts w:ascii="Courier" w:hAnsi="Courier"/>
          <w:i/>
          <w:iCs/>
          <w:sz w:val="22"/>
          <w:szCs w:val="22"/>
        </w:rPr>
        <w:t xml:space="preserve">EOS Transactions, </w:t>
      </w:r>
      <w:r w:rsidRPr="00C1063D">
        <w:rPr>
          <w:rFonts w:ascii="Courier" w:hAnsi="Courier"/>
          <w:i/>
          <w:iCs/>
          <w:spacing w:val="-18"/>
          <w:sz w:val="22"/>
          <w:szCs w:val="22"/>
        </w:rPr>
        <w:t>AGU Fall Meeting Supplement Abstract AN: ED21C-04</w:t>
      </w:r>
      <w:r w:rsidRPr="00C1063D">
        <w:rPr>
          <w:rFonts w:ascii="Courier" w:hAnsi="Courier"/>
          <w:spacing w:val="-18"/>
          <w:sz w:val="22"/>
          <w:szCs w:val="22"/>
        </w:rPr>
        <w:t>, 89(51), p.</w:t>
      </w:r>
      <w:r w:rsidRPr="00C1063D">
        <w:rPr>
          <w:rFonts w:ascii="Courier" w:hAnsi="Courier"/>
          <w:sz w:val="22"/>
          <w:szCs w:val="22"/>
        </w:rPr>
        <w:t xml:space="preserve"> 1145 </w:t>
      </w:r>
    </w:p>
    <w:p w14:paraId="6AB0AA79" w14:textId="5A74C08E"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Meertens, C.M., F.M. Boler, and M.</w:t>
      </w:r>
      <w:r w:rsidR="00255847" w:rsidRPr="00C1063D">
        <w:rPr>
          <w:rFonts w:ascii="Courier" w:hAnsi="Courier"/>
          <w:sz w:val="22"/>
          <w:szCs w:val="22"/>
        </w:rPr>
        <w:t>M. Miller (2014), International Collaborations Fostering Data Discovery and Access of Geodetic Data for the Geosciences, paper presented at AGU Fall Meeting 2014, abstract #GC13F-0718</w:t>
      </w:r>
    </w:p>
    <w:p w14:paraId="1688E091" w14:textId="3CBB609F"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Meertens, C.M., G.S. Mattioli, M. Miller, F.M. Boler, C.</w:t>
      </w:r>
      <w:r w:rsidR="00255847" w:rsidRPr="00C1063D">
        <w:rPr>
          <w:rFonts w:ascii="Courier" w:hAnsi="Courier"/>
          <w:sz w:val="22"/>
          <w:szCs w:val="22"/>
        </w:rPr>
        <w:t xml:space="preserve">J. Crosby, D. Mencin, D. A. Phillips, and L. Snett </w:t>
      </w:r>
      <w:r w:rsidR="00255847" w:rsidRPr="00C1063D">
        <w:rPr>
          <w:rFonts w:ascii="Courier" w:hAnsi="Courier"/>
          <w:b/>
          <w:bCs/>
          <w:sz w:val="22"/>
          <w:szCs w:val="22"/>
        </w:rPr>
        <w:t>(2013)</w:t>
      </w:r>
      <w:r w:rsidR="00255847" w:rsidRPr="00C1063D">
        <w:rPr>
          <w:rFonts w:ascii="Courier" w:hAnsi="Courier"/>
          <w:sz w:val="22"/>
          <w:szCs w:val="22"/>
        </w:rPr>
        <w:t xml:space="preserve">, 'EarthScope: Cyberinfrastructure to access Plate Boundary Observatory data products and services', </w:t>
      </w:r>
      <w:r w:rsidR="00255847" w:rsidRPr="00C1063D">
        <w:rPr>
          <w:rFonts w:ascii="Courier" w:hAnsi="Courier"/>
          <w:i/>
          <w:iCs/>
          <w:sz w:val="22"/>
          <w:szCs w:val="22"/>
        </w:rPr>
        <w:t>AGU Fall Meeting 2013, abstract #S24A-07</w:t>
      </w:r>
      <w:r w:rsidR="00255847" w:rsidRPr="00C1063D">
        <w:rPr>
          <w:rFonts w:ascii="Courier" w:hAnsi="Courier"/>
          <w:sz w:val="22"/>
          <w:szCs w:val="22"/>
        </w:rPr>
        <w:t xml:space="preserve">, 24, p. 07 </w:t>
      </w:r>
    </w:p>
    <w:p w14:paraId="1C1BD0C7" w14:textId="0EF2154F"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Meertens, C.</w:t>
      </w:r>
      <w:r w:rsidR="00255847" w:rsidRPr="00C1063D">
        <w:rPr>
          <w:rFonts w:ascii="Courier" w:hAnsi="Courier"/>
          <w:sz w:val="22"/>
          <w:szCs w:val="22"/>
        </w:rPr>
        <w:t xml:space="preserve">M., D. Seber, and M. Hamburger </w:t>
      </w:r>
      <w:r w:rsidR="00255847" w:rsidRPr="00C1063D">
        <w:rPr>
          <w:rFonts w:ascii="Courier" w:hAnsi="Courier"/>
          <w:b/>
          <w:bCs/>
          <w:sz w:val="22"/>
          <w:szCs w:val="22"/>
        </w:rPr>
        <w:t>(2004)</w:t>
      </w:r>
      <w:r w:rsidR="00255847" w:rsidRPr="00C1063D">
        <w:rPr>
          <w:rFonts w:ascii="Courier" w:hAnsi="Courier"/>
          <w:sz w:val="22"/>
          <w:szCs w:val="22"/>
        </w:rPr>
        <w:t xml:space="preserve">, 'Seismic sensors to supercomputers: Internet mapping and computational tools for teaching and learning about earthquakes and the structure of the earth from seismology',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03 </w:t>
      </w:r>
    </w:p>
    <w:p w14:paraId="72251B5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Megawati, K., and T.-C. Pan </w:t>
      </w:r>
      <w:r w:rsidRPr="00C1063D">
        <w:rPr>
          <w:rFonts w:ascii="Courier" w:hAnsi="Courier"/>
          <w:b/>
          <w:bCs/>
          <w:sz w:val="22"/>
          <w:szCs w:val="22"/>
        </w:rPr>
        <w:t>(2009)</w:t>
      </w:r>
      <w:r w:rsidRPr="00C1063D">
        <w:rPr>
          <w:rFonts w:ascii="Courier" w:hAnsi="Courier"/>
          <w:sz w:val="22"/>
          <w:szCs w:val="22"/>
        </w:rPr>
        <w:t xml:space="preserve">, 'Regional seismic hazard posed by the Mentawai Segment of the Sumatran megathrust',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(2A), p. 566-584 doi:10.1785/0120080109</w:t>
      </w:r>
    </w:p>
    <w:p w14:paraId="1495AEA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Megies, T., R. Barsch, M. Beyreuther, L. Krischer, J. M. Wassermann, and T. ObsPy Development </w:t>
      </w:r>
      <w:r w:rsidRPr="00C1063D">
        <w:rPr>
          <w:rFonts w:ascii="Courier" w:hAnsi="Courier"/>
          <w:b/>
          <w:bCs/>
          <w:sz w:val="22"/>
          <w:szCs w:val="22"/>
        </w:rPr>
        <w:t>(2011)</w:t>
      </w:r>
      <w:r w:rsidRPr="00C1063D">
        <w:rPr>
          <w:rFonts w:ascii="Courier" w:hAnsi="Courier"/>
          <w:sz w:val="22"/>
          <w:szCs w:val="22"/>
        </w:rPr>
        <w:t xml:space="preserve">, 'ObsPy: A Python Toolbox for Seismology/Seismological Observatories', </w:t>
      </w:r>
      <w:r w:rsidRPr="00C1063D">
        <w:rPr>
          <w:rFonts w:ascii="Courier" w:hAnsi="Courier"/>
          <w:i/>
          <w:iCs/>
          <w:sz w:val="22"/>
          <w:szCs w:val="22"/>
        </w:rPr>
        <w:t>AGU, Fall Meeting 2011, abstract #S51A-2189</w:t>
      </w:r>
      <w:r w:rsidRPr="00C1063D">
        <w:rPr>
          <w:rFonts w:ascii="Courier" w:hAnsi="Courier"/>
          <w:sz w:val="22"/>
          <w:szCs w:val="22"/>
        </w:rPr>
        <w:t xml:space="preserve">, 51, p. 2189 </w:t>
      </w:r>
    </w:p>
    <w:p w14:paraId="4D5AB17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Megnin, C., and B. Romanowicz </w:t>
      </w:r>
      <w:r w:rsidRPr="00C1063D">
        <w:rPr>
          <w:rFonts w:ascii="Courier" w:hAnsi="Courier"/>
          <w:b/>
          <w:bCs/>
          <w:sz w:val="22"/>
          <w:szCs w:val="22"/>
        </w:rPr>
        <w:t>(1999)</w:t>
      </w:r>
      <w:r w:rsidRPr="00C1063D">
        <w:rPr>
          <w:rFonts w:ascii="Courier" w:hAnsi="Courier"/>
          <w:sz w:val="22"/>
          <w:szCs w:val="22"/>
        </w:rPr>
        <w:t xml:space="preserve">, 'The effects of the theoretical formalism and data selection on mantle models derived from waveform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138</w:t>
      </w:r>
      <w:r w:rsidRPr="00C1063D">
        <w:rPr>
          <w:rFonts w:ascii="Courier" w:hAnsi="Courier"/>
          <w:sz w:val="22"/>
          <w:szCs w:val="22"/>
        </w:rPr>
        <w:t xml:space="preserve">, p. 366-380 </w:t>
      </w:r>
    </w:p>
    <w:p w14:paraId="2B56BF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Megnin, C., and B. Romanowicz </w:t>
      </w:r>
      <w:r w:rsidRPr="00C1063D">
        <w:rPr>
          <w:rFonts w:ascii="Courier" w:hAnsi="Courier"/>
          <w:b/>
          <w:bCs/>
          <w:sz w:val="22"/>
          <w:szCs w:val="22"/>
        </w:rPr>
        <w:t>(2000)</w:t>
      </w:r>
      <w:r w:rsidRPr="00C1063D">
        <w:rPr>
          <w:rFonts w:ascii="Courier" w:hAnsi="Courier"/>
          <w:sz w:val="22"/>
          <w:szCs w:val="22"/>
        </w:rPr>
        <w:t xml:space="preserve">, 'The three-dimentional shear velocity structure of the mantle from the inversion of body, surface and higher-mode waveforms',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143</w:t>
      </w:r>
      <w:r w:rsidRPr="00C1063D">
        <w:rPr>
          <w:rFonts w:ascii="Courier" w:hAnsi="Courier"/>
          <w:sz w:val="22"/>
          <w:szCs w:val="22"/>
        </w:rPr>
        <w:t xml:space="preserve">, p. 709-728 </w:t>
      </w:r>
    </w:p>
    <w:p w14:paraId="39FB98D6" w14:textId="39889DF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Meier, T</w:t>
      </w:r>
      <w:r w:rsidR="007D1F81" w:rsidRPr="00C1063D">
        <w:rPr>
          <w:rFonts w:ascii="Courier" w:hAnsi="Courier"/>
          <w:sz w:val="22"/>
          <w:szCs w:val="22"/>
        </w:rPr>
        <w:t>., S. Ledebev, G. Nolet, and F.</w:t>
      </w:r>
      <w:r w:rsidRPr="00C1063D">
        <w:rPr>
          <w:rFonts w:ascii="Courier" w:hAnsi="Courier"/>
          <w:sz w:val="22"/>
          <w:szCs w:val="22"/>
        </w:rPr>
        <w:t xml:space="preserve">A. Dahlen </w:t>
      </w:r>
      <w:r w:rsidRPr="00C1063D">
        <w:rPr>
          <w:rFonts w:ascii="Courier" w:hAnsi="Courier"/>
          <w:b/>
          <w:bCs/>
          <w:sz w:val="22"/>
          <w:szCs w:val="22"/>
        </w:rPr>
        <w:t>(1997)</w:t>
      </w:r>
      <w:r w:rsidRPr="00C1063D">
        <w:rPr>
          <w:rFonts w:ascii="Courier" w:hAnsi="Courier"/>
          <w:sz w:val="22"/>
          <w:szCs w:val="22"/>
        </w:rPr>
        <w:t xml:space="preserve">, 'Diffraction tomography using multimode surface waves',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102</w:t>
      </w:r>
      <w:r w:rsidRPr="00C1063D">
        <w:rPr>
          <w:rFonts w:ascii="Courier" w:hAnsi="Courier"/>
          <w:spacing w:val="-18"/>
          <w:sz w:val="22"/>
          <w:szCs w:val="22"/>
        </w:rPr>
        <w:t>(4), p. 8255-</w:t>
      </w:r>
      <w:r w:rsidRPr="00C1063D">
        <w:rPr>
          <w:rFonts w:ascii="Courier" w:hAnsi="Courier"/>
          <w:sz w:val="22"/>
          <w:szCs w:val="22"/>
        </w:rPr>
        <w:t xml:space="preserve">8267 </w:t>
      </w:r>
    </w:p>
    <w:p w14:paraId="04231F77" w14:textId="3B2A19CC"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Meighan, H.</w:t>
      </w:r>
      <w:r w:rsidR="00255847" w:rsidRPr="00C1063D">
        <w:rPr>
          <w:rFonts w:ascii="Courier" w:hAnsi="Courier"/>
          <w:sz w:val="22"/>
          <w:szCs w:val="22"/>
        </w:rPr>
        <w:t>E., J</w:t>
      </w:r>
      <w:r w:rsidRPr="00C1063D">
        <w:rPr>
          <w:rFonts w:ascii="Courier" w:hAnsi="Courier"/>
          <w:sz w:val="22"/>
          <w:szCs w:val="22"/>
        </w:rPr>
        <w:t>. Pulliam, U. ten Brink, and A.</w:t>
      </w:r>
      <w:r w:rsidR="00255847" w:rsidRPr="00C1063D">
        <w:rPr>
          <w:rFonts w:ascii="Courier" w:hAnsi="Courier"/>
          <w:sz w:val="22"/>
          <w:szCs w:val="22"/>
        </w:rPr>
        <w:t xml:space="preserve">M. López-Venegas </w:t>
      </w:r>
      <w:r w:rsidR="00255847" w:rsidRPr="00C1063D">
        <w:rPr>
          <w:rFonts w:ascii="Courier" w:hAnsi="Courier"/>
          <w:b/>
          <w:bCs/>
          <w:sz w:val="22"/>
          <w:szCs w:val="22"/>
        </w:rPr>
        <w:t>(2013)</w:t>
      </w:r>
      <w:r w:rsidR="00255847" w:rsidRPr="00C1063D">
        <w:rPr>
          <w:rFonts w:ascii="Courier" w:hAnsi="Courier"/>
          <w:sz w:val="22"/>
          <w:szCs w:val="22"/>
        </w:rPr>
        <w:t xml:space="preserve">, 'Seismic evidence for a slab tear at the Puerto Rico Trench',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(6), p. 2915-2923 doi: 10.1002/jgrb.50227</w:t>
      </w:r>
    </w:p>
    <w:p w14:paraId="527AC3EA" w14:textId="6E1FDED6"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Meighan, L.N., J.F. Cassidy, S. Mazzotti, and G.</w:t>
      </w:r>
      <w:r w:rsidR="00255847" w:rsidRPr="00C1063D">
        <w:rPr>
          <w:rFonts w:ascii="Courier" w:hAnsi="Courier"/>
          <w:sz w:val="22"/>
          <w:szCs w:val="22"/>
        </w:rPr>
        <w:t xml:space="preserve">L. Pavlis </w:t>
      </w:r>
      <w:r w:rsidR="00255847" w:rsidRPr="00C1063D">
        <w:rPr>
          <w:rFonts w:ascii="Courier" w:hAnsi="Courier"/>
          <w:b/>
          <w:bCs/>
          <w:sz w:val="22"/>
          <w:szCs w:val="22"/>
        </w:rPr>
        <w:t>(2013)</w:t>
      </w:r>
      <w:r w:rsidR="00255847" w:rsidRPr="00C1063D">
        <w:rPr>
          <w:rFonts w:ascii="Courier" w:hAnsi="Courier"/>
          <w:sz w:val="22"/>
          <w:szCs w:val="22"/>
        </w:rPr>
        <w:t xml:space="preserve">, 'Microseismicity and Tectonics of Southwest Yukon Territory, Canada, Using a Local Dense Seismic Array',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(6), p. 3341-3346 doi: 10.1785/0120130068</w:t>
      </w:r>
    </w:p>
    <w:p w14:paraId="4ABABDE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Meissner, R., and W. Rabbel </w:t>
      </w:r>
      <w:r w:rsidRPr="00C1063D">
        <w:rPr>
          <w:rFonts w:ascii="Courier" w:hAnsi="Courier"/>
          <w:b/>
          <w:bCs/>
          <w:sz w:val="22"/>
          <w:szCs w:val="22"/>
        </w:rPr>
        <w:t>(1999)</w:t>
      </w:r>
      <w:r w:rsidRPr="00C1063D">
        <w:rPr>
          <w:rFonts w:ascii="Courier" w:hAnsi="Courier"/>
          <w:sz w:val="22"/>
          <w:szCs w:val="22"/>
        </w:rPr>
        <w:t xml:space="preserve">, 'Nature of crustal reflectivity along the DEKORP profiles in Germany in comparison with reflection patterns from different tectonic units worldwide: A review', </w:t>
      </w:r>
      <w:r w:rsidRPr="00C1063D">
        <w:rPr>
          <w:rFonts w:ascii="Courier" w:hAnsi="Courier"/>
          <w:i/>
          <w:iCs/>
          <w:sz w:val="22"/>
          <w:szCs w:val="22"/>
        </w:rPr>
        <w:t>Pure &amp; Applied Geophysics</w:t>
      </w:r>
      <w:r w:rsidRPr="00C1063D">
        <w:rPr>
          <w:rFonts w:ascii="Courier" w:hAnsi="Courier"/>
          <w:sz w:val="22"/>
          <w:szCs w:val="22"/>
        </w:rPr>
        <w:t xml:space="preserve">, </w:t>
      </w:r>
      <w:r w:rsidRPr="00C1063D">
        <w:rPr>
          <w:rFonts w:ascii="Courier" w:hAnsi="Courier"/>
          <w:i/>
          <w:iCs/>
          <w:sz w:val="22"/>
          <w:szCs w:val="22"/>
        </w:rPr>
        <w:t>156</w:t>
      </w:r>
      <w:r w:rsidRPr="00C1063D">
        <w:rPr>
          <w:rFonts w:ascii="Courier" w:hAnsi="Courier"/>
          <w:sz w:val="22"/>
          <w:szCs w:val="22"/>
        </w:rPr>
        <w:t xml:space="preserve">, p. 7-28 </w:t>
      </w:r>
    </w:p>
    <w:p w14:paraId="79131A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Meissner, R., W. Rabbel, and H. Kern </w:t>
      </w:r>
      <w:r w:rsidRPr="00C1063D">
        <w:rPr>
          <w:rFonts w:ascii="Courier" w:hAnsi="Courier"/>
          <w:b/>
          <w:bCs/>
          <w:sz w:val="22"/>
          <w:szCs w:val="22"/>
        </w:rPr>
        <w:t>(2006)</w:t>
      </w:r>
      <w:r w:rsidRPr="00C1063D">
        <w:rPr>
          <w:rFonts w:ascii="Courier" w:hAnsi="Courier"/>
          <w:sz w:val="22"/>
          <w:szCs w:val="22"/>
        </w:rPr>
        <w:t xml:space="preserve">, 'Seismic lamination and anisotropy of the Lower Continental Crust',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416</w:t>
      </w:r>
      <w:r w:rsidRPr="00C1063D">
        <w:rPr>
          <w:rFonts w:ascii="Courier" w:hAnsi="Courier"/>
          <w:sz w:val="22"/>
          <w:szCs w:val="22"/>
        </w:rPr>
        <w:t xml:space="preserve">(1), p. 81 </w:t>
      </w:r>
    </w:p>
    <w:p w14:paraId="6CE7090C" w14:textId="64C214BC"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Meju, M., A.</w:t>
      </w:r>
      <w:r w:rsidR="00255847" w:rsidRPr="00C1063D">
        <w:rPr>
          <w:rFonts w:ascii="Courier" w:hAnsi="Courier"/>
          <w:sz w:val="22"/>
          <w:szCs w:val="22"/>
        </w:rPr>
        <w:t xml:space="preserve">, and Y. Sasaki </w:t>
      </w:r>
      <w:r w:rsidR="00255847" w:rsidRPr="00C1063D">
        <w:rPr>
          <w:rFonts w:ascii="Courier" w:hAnsi="Courier"/>
          <w:b/>
          <w:bCs/>
          <w:sz w:val="22"/>
          <w:szCs w:val="22"/>
        </w:rPr>
        <w:t>(2011)</w:t>
      </w:r>
      <w:r w:rsidR="00255847" w:rsidRPr="00C1063D">
        <w:rPr>
          <w:rFonts w:ascii="Courier" w:hAnsi="Courier"/>
          <w:sz w:val="22"/>
          <w:szCs w:val="22"/>
        </w:rPr>
        <w:t xml:space="preserve">, 'Reply to "Three-dimensional galvanic distortion of three-dimensional regional conductivity structures: Comment on Three-dimensional joint inversion for magnetotelluric resistivity and static shift distributions in complex media" by A.G. Jones',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(B12105), p. </w:t>
      </w:r>
      <w:r w:rsidR="00F134DB" w:rsidRPr="00C1063D">
        <w:rPr>
          <w:rFonts w:ascii="Courier" w:hAnsi="Courier"/>
          <w:sz w:val="22"/>
          <w:szCs w:val="22"/>
        </w:rPr>
        <w:t>2 pp. doi: 10.1029/2011JB008807</w:t>
      </w:r>
      <w:r w:rsidR="00255847" w:rsidRPr="00C1063D">
        <w:rPr>
          <w:rFonts w:ascii="Courier" w:hAnsi="Courier"/>
          <w:sz w:val="22"/>
          <w:szCs w:val="22"/>
        </w:rPr>
        <w:t xml:space="preserve"> </w:t>
      </w:r>
    </w:p>
    <w:p w14:paraId="7652F21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Melbourne, T., and D. Helmberger </w:t>
      </w:r>
      <w:r w:rsidRPr="00C1063D">
        <w:rPr>
          <w:rFonts w:ascii="Courier" w:hAnsi="Courier"/>
          <w:b/>
          <w:bCs/>
          <w:sz w:val="22"/>
          <w:szCs w:val="22"/>
        </w:rPr>
        <w:t>(1998)</w:t>
      </w:r>
      <w:r w:rsidRPr="00C1063D">
        <w:rPr>
          <w:rFonts w:ascii="Courier" w:hAnsi="Courier"/>
          <w:sz w:val="22"/>
          <w:szCs w:val="22"/>
        </w:rPr>
        <w:t xml:space="preserve">, 'Fine Structure of the 410-km discontinuity',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 p. 10091-10102 </w:t>
      </w:r>
    </w:p>
    <w:p w14:paraId="671E4960" w14:textId="1CA9D84F"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Melbourne, T.</w:t>
      </w:r>
      <w:r w:rsidR="00255847" w:rsidRPr="00C1063D">
        <w:rPr>
          <w:rFonts w:ascii="Courier" w:hAnsi="Courier"/>
          <w:sz w:val="22"/>
          <w:szCs w:val="22"/>
        </w:rPr>
        <w:t xml:space="preserve">I., M. Santillan, A. Miner, and F. Webb </w:t>
      </w:r>
      <w:r w:rsidR="00255847" w:rsidRPr="00C1063D">
        <w:rPr>
          <w:rFonts w:ascii="Courier" w:hAnsi="Courier"/>
          <w:b/>
          <w:bCs/>
          <w:sz w:val="22"/>
          <w:szCs w:val="22"/>
        </w:rPr>
        <w:t>(2008)</w:t>
      </w:r>
      <w:r w:rsidR="00255847" w:rsidRPr="00C1063D">
        <w:rPr>
          <w:rFonts w:ascii="Courier" w:hAnsi="Courier"/>
          <w:sz w:val="22"/>
          <w:szCs w:val="22"/>
        </w:rPr>
        <w:t xml:space="preserve">, 'Rapid assessment of Cascadia tsunamis from real-time PANGA GPS crustal deformation measurements', </w:t>
      </w:r>
      <w:r w:rsidR="00255847" w:rsidRPr="00C1063D">
        <w:rPr>
          <w:rFonts w:ascii="Courier" w:hAnsi="Courier"/>
          <w:i/>
          <w:iCs/>
          <w:sz w:val="22"/>
          <w:szCs w:val="22"/>
        </w:rPr>
        <w:t>EOS Transactions, AGU Fall Meeting Supplement Abstract AN: G43A-0648</w:t>
      </w:r>
      <w:r w:rsidR="00255847" w:rsidRPr="00C1063D">
        <w:rPr>
          <w:rFonts w:ascii="Courier" w:hAnsi="Courier"/>
          <w:sz w:val="22"/>
          <w:szCs w:val="22"/>
        </w:rPr>
        <w:t xml:space="preserve">, 89(43), p. 0648 </w:t>
      </w:r>
    </w:p>
    <w:p w14:paraId="0FF1CCCF" w14:textId="5E2E2684"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Melbourne, T.I., V.M. Santillan, C.W. Scrivner, W.</w:t>
      </w:r>
      <w:r w:rsidR="00255847" w:rsidRPr="00C1063D">
        <w:rPr>
          <w:rFonts w:ascii="Courier" w:hAnsi="Courier"/>
          <w:sz w:val="22"/>
          <w:szCs w:val="22"/>
        </w:rPr>
        <w:t xml:space="preserve">M. Szeliga, F. Webb, and S. Abundiz </w:t>
      </w:r>
      <w:r w:rsidR="00255847" w:rsidRPr="00C1063D">
        <w:rPr>
          <w:rFonts w:ascii="Courier" w:hAnsi="Courier"/>
          <w:b/>
          <w:bCs/>
          <w:sz w:val="22"/>
          <w:szCs w:val="22"/>
        </w:rPr>
        <w:t>(2012)</w:t>
      </w:r>
      <w:r w:rsidR="00255847" w:rsidRPr="00C1063D">
        <w:rPr>
          <w:rFonts w:ascii="Courier" w:hAnsi="Courier"/>
          <w:sz w:val="22"/>
          <w:szCs w:val="22"/>
        </w:rPr>
        <w:t xml:space="preserve">, 'Real-time GPS monitoring throughout Cascadia',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G53B-1148 Poster</w:t>
      </w:r>
      <w:r w:rsidRPr="00C1063D">
        <w:rPr>
          <w:rFonts w:ascii="Courier" w:hAnsi="Courier"/>
          <w:sz w:val="22"/>
          <w:szCs w:val="22"/>
        </w:rPr>
        <w:t>, p</w:t>
      </w:r>
      <w:r w:rsidR="00255847" w:rsidRPr="00C1063D">
        <w:rPr>
          <w:rFonts w:ascii="Courier" w:hAnsi="Courier"/>
          <w:sz w:val="22"/>
          <w:szCs w:val="22"/>
        </w:rPr>
        <w:t xml:space="preserve"> </w:t>
      </w:r>
    </w:p>
    <w:p w14:paraId="4A4AC803" w14:textId="2418CD26"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Melbourne, T.I., and F.</w:t>
      </w:r>
      <w:r w:rsidR="00255847" w:rsidRPr="00C1063D">
        <w:rPr>
          <w:rFonts w:ascii="Courier" w:hAnsi="Courier"/>
          <w:sz w:val="22"/>
          <w:szCs w:val="22"/>
        </w:rPr>
        <w:t xml:space="preserve">H. Webb </w:t>
      </w:r>
      <w:r w:rsidR="00255847" w:rsidRPr="00C1063D">
        <w:rPr>
          <w:rFonts w:ascii="Courier" w:hAnsi="Courier"/>
          <w:b/>
          <w:bCs/>
          <w:sz w:val="22"/>
          <w:szCs w:val="22"/>
        </w:rPr>
        <w:t>(2003)</w:t>
      </w:r>
      <w:r w:rsidR="00255847" w:rsidRPr="00C1063D">
        <w:rPr>
          <w:rFonts w:ascii="Courier" w:hAnsi="Courier"/>
          <w:sz w:val="22"/>
          <w:szCs w:val="22"/>
        </w:rPr>
        <w:t xml:space="preserve">, 'GEOPHYSICS: Enhanced: Slow But Not Quite Silent',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300</w:t>
      </w:r>
      <w:r w:rsidR="00255847" w:rsidRPr="00C1063D">
        <w:rPr>
          <w:rFonts w:ascii="Courier" w:hAnsi="Courier"/>
          <w:sz w:val="22"/>
          <w:szCs w:val="22"/>
        </w:rPr>
        <w:t xml:space="preserve">(5627), p. 1886-1887 </w:t>
      </w:r>
    </w:p>
    <w:p w14:paraId="31E7F860" w14:textId="47A16A4A"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Mele, G., E. Sandvol, and G.</w:t>
      </w:r>
      <w:r w:rsidR="00255847" w:rsidRPr="00C1063D">
        <w:rPr>
          <w:rFonts w:ascii="Courier" w:hAnsi="Courier"/>
          <w:sz w:val="22"/>
          <w:szCs w:val="22"/>
        </w:rPr>
        <w:t xml:space="preserve">P. Cavinato </w:t>
      </w:r>
      <w:r w:rsidR="00255847" w:rsidRPr="00C1063D">
        <w:rPr>
          <w:rFonts w:ascii="Courier" w:hAnsi="Courier"/>
          <w:b/>
          <w:bCs/>
          <w:sz w:val="22"/>
          <w:szCs w:val="22"/>
        </w:rPr>
        <w:t>(2006)</w:t>
      </w:r>
      <w:r w:rsidR="00255847" w:rsidRPr="00C1063D">
        <w:rPr>
          <w:rFonts w:ascii="Courier" w:hAnsi="Courier"/>
          <w:sz w:val="22"/>
          <w:szCs w:val="22"/>
        </w:rPr>
        <w:t xml:space="preserve">, 'Evidence of crustal thickening beneath the central Apennines (Italy) from teleseismic receiver functions',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249</w:t>
      </w:r>
      <w:r w:rsidR="00255847" w:rsidRPr="00C1063D">
        <w:rPr>
          <w:rFonts w:ascii="Courier" w:hAnsi="Courier"/>
          <w:sz w:val="22"/>
          <w:szCs w:val="22"/>
        </w:rPr>
        <w:t xml:space="preserve">(3), p. 425 </w:t>
      </w:r>
    </w:p>
    <w:p w14:paraId="205F4B56" w14:textId="7CD9E3A1" w:rsidR="008B0851" w:rsidRPr="00C1063D" w:rsidRDefault="008B085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Meléndez, A., J. Korenaga, V. Sallarès, A. Miniussi, and CR. Ranero </w:t>
      </w:r>
      <w:r w:rsidRPr="00C1063D">
        <w:rPr>
          <w:rFonts w:ascii="Courier" w:hAnsi="Courier"/>
          <w:b/>
          <w:bCs/>
          <w:sz w:val="22"/>
          <w:szCs w:val="22"/>
        </w:rPr>
        <w:t>(2015)</w:t>
      </w:r>
      <w:r w:rsidRPr="00C1063D">
        <w:rPr>
          <w:rFonts w:ascii="Courier" w:hAnsi="Courier"/>
          <w:sz w:val="22"/>
          <w:szCs w:val="22"/>
        </w:rPr>
        <w:t xml:space="preserve">, 'TOMO3D: 3-D joint refraction and reflection traveltime tomography parallel code for active-source seismic data—synthetic test',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158-174 doi: 10.1093/gji/ggv292</w:t>
      </w:r>
    </w:p>
    <w:p w14:paraId="0BA446DF" w14:textId="77777777" w:rsidR="00374C22" w:rsidRPr="00C1063D" w:rsidRDefault="00374C22" w:rsidP="00374C22">
      <w:pPr>
        <w:spacing w:before="100" w:beforeAutospacing="1" w:after="100" w:afterAutospacing="1"/>
        <w:jc w:val="both"/>
        <w:rPr>
          <w:rFonts w:ascii="Courier" w:hAnsi="Courier"/>
          <w:sz w:val="22"/>
          <w:szCs w:val="22"/>
        </w:rPr>
      </w:pPr>
      <w:r w:rsidRPr="00C1063D">
        <w:rPr>
          <w:rFonts w:ascii="Courier" w:hAnsi="Courier"/>
          <w:sz w:val="22"/>
          <w:szCs w:val="22"/>
        </w:rPr>
        <w:t xml:space="preserve">Melgar, D., and Y. Bock </w:t>
      </w:r>
      <w:r w:rsidRPr="00C1063D">
        <w:rPr>
          <w:rFonts w:ascii="Courier" w:hAnsi="Courier"/>
          <w:b/>
          <w:bCs/>
          <w:sz w:val="22"/>
          <w:szCs w:val="22"/>
        </w:rPr>
        <w:t>(2015)</w:t>
      </w:r>
      <w:r w:rsidRPr="00C1063D">
        <w:rPr>
          <w:rFonts w:ascii="Courier" w:hAnsi="Courier"/>
          <w:sz w:val="22"/>
          <w:szCs w:val="22"/>
        </w:rPr>
        <w:t xml:space="preserve">, 'Kinematic earthquake source inversion and tsunami runup prediction with regional geophysical data',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3324-3349 doi: 10.1002/2014JB011832</w:t>
      </w:r>
    </w:p>
    <w:p w14:paraId="383FA24B" w14:textId="77777777" w:rsidR="00374C22" w:rsidRPr="00C1063D" w:rsidRDefault="00374C22" w:rsidP="00374C22">
      <w:pPr>
        <w:spacing w:before="100" w:beforeAutospacing="1" w:after="100" w:afterAutospacing="1"/>
        <w:jc w:val="both"/>
        <w:rPr>
          <w:rFonts w:ascii="Courier" w:hAnsi="Courier"/>
          <w:sz w:val="22"/>
          <w:szCs w:val="22"/>
        </w:rPr>
      </w:pPr>
      <w:r w:rsidRPr="00C1063D">
        <w:rPr>
          <w:rFonts w:ascii="Courier" w:hAnsi="Courier"/>
          <w:sz w:val="22"/>
          <w:szCs w:val="22"/>
        </w:rPr>
        <w:t xml:space="preserve">Melgar, D., B.W. Crowell, J. Geng, R.M. Allen, Y. Bock, S. Riquelme, E.M. Hill, M. Protti, and A. Ganas </w:t>
      </w:r>
      <w:r w:rsidRPr="00C1063D">
        <w:rPr>
          <w:rFonts w:ascii="Courier" w:hAnsi="Courier"/>
          <w:b/>
          <w:bCs/>
          <w:sz w:val="22"/>
          <w:szCs w:val="22"/>
        </w:rPr>
        <w:t>(2015)</w:t>
      </w:r>
      <w:r w:rsidRPr="00C1063D">
        <w:rPr>
          <w:rFonts w:ascii="Courier" w:hAnsi="Courier"/>
          <w:sz w:val="22"/>
          <w:szCs w:val="22"/>
        </w:rPr>
        <w:t xml:space="preserve">, 'Earthquake magnitude calculation without saturation from the scaling of peak ground displacement',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(13), p. 5197-5205 doi: 10.1002/2015GL064278</w:t>
      </w:r>
    </w:p>
    <w:p w14:paraId="50138E37" w14:textId="77777777" w:rsidR="00831525" w:rsidRDefault="00831525" w:rsidP="00255847">
      <w:pPr>
        <w:spacing w:before="100" w:beforeAutospacing="1" w:after="100" w:afterAutospacing="1"/>
        <w:jc w:val="both"/>
        <w:rPr>
          <w:rFonts w:ascii="Courier" w:hAnsi="Courier"/>
          <w:sz w:val="22"/>
          <w:szCs w:val="22"/>
        </w:rPr>
      </w:pPr>
    </w:p>
    <w:p w14:paraId="03B9D81B" w14:textId="06BF8235" w:rsidR="00374C22" w:rsidRPr="00C1063D" w:rsidRDefault="00374C2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Melgar, D., J. Geng, B.W. Crowell, J.S. Haase, Y. Bock, W.C. Hammond, and R.M. Allen </w:t>
      </w:r>
      <w:r w:rsidRPr="00C1063D">
        <w:rPr>
          <w:rFonts w:ascii="Courier" w:hAnsi="Courier"/>
          <w:b/>
          <w:bCs/>
          <w:sz w:val="22"/>
          <w:szCs w:val="22"/>
        </w:rPr>
        <w:t>(2015)</w:t>
      </w:r>
      <w:r w:rsidRPr="00C1063D">
        <w:rPr>
          <w:rFonts w:ascii="Courier" w:hAnsi="Courier"/>
          <w:sz w:val="22"/>
          <w:szCs w:val="22"/>
        </w:rPr>
        <w:t xml:space="preserve">, 'Seismogeodesy of the 2014 Mw6.1 Napa earthquake, California: Rapid response and modeling of fast rupture on a dipping strike-slip fault',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(7), p. 5013–5033 doi: 10.1002/2015JB011921</w:t>
      </w:r>
    </w:p>
    <w:p w14:paraId="2B305A2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Melini, D., G. Spada, and A. Piersanti </w:t>
      </w:r>
      <w:r w:rsidRPr="00C1063D">
        <w:rPr>
          <w:rFonts w:ascii="Courier" w:hAnsi="Courier"/>
          <w:b/>
          <w:bCs/>
          <w:sz w:val="22"/>
          <w:szCs w:val="22"/>
        </w:rPr>
        <w:t>(2010)</w:t>
      </w:r>
      <w:r w:rsidRPr="00C1063D">
        <w:rPr>
          <w:rFonts w:ascii="Courier" w:hAnsi="Courier"/>
          <w:sz w:val="22"/>
          <w:szCs w:val="22"/>
        </w:rPr>
        <w:t xml:space="preserve">, 'A sea level equation for seismic perturbations',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180</w:t>
      </w:r>
      <w:r w:rsidRPr="00C1063D">
        <w:rPr>
          <w:rFonts w:ascii="Courier" w:hAnsi="Courier"/>
          <w:sz w:val="22"/>
          <w:szCs w:val="22"/>
        </w:rPr>
        <w:t>(1), p. 88 doi: 10.1111/j.1365-246X.2009.04412.x</w:t>
      </w:r>
    </w:p>
    <w:p w14:paraId="790098B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Mellors, R., and R. de Groot </w:t>
      </w:r>
      <w:r w:rsidRPr="00C1063D">
        <w:rPr>
          <w:rFonts w:ascii="Courier" w:hAnsi="Courier"/>
          <w:b/>
          <w:bCs/>
          <w:sz w:val="22"/>
          <w:szCs w:val="22"/>
        </w:rPr>
        <w:t>(2007)</w:t>
      </w:r>
      <w:r w:rsidRPr="00C1063D">
        <w:rPr>
          <w:rFonts w:ascii="Courier" w:hAnsi="Courier"/>
          <w:sz w:val="22"/>
          <w:szCs w:val="22"/>
        </w:rPr>
        <w:t xml:space="preserve">, 'Educational Shake Tables',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(3), p. 400-401 doi: 10.1785/gssrl.78.3.400</w:t>
      </w:r>
    </w:p>
    <w:p w14:paraId="26EF5D94" w14:textId="3F594BA3" w:rsidR="00255847" w:rsidRPr="00C1063D" w:rsidRDefault="007D1F81" w:rsidP="00255847">
      <w:pPr>
        <w:spacing w:before="100" w:beforeAutospacing="1" w:after="100" w:afterAutospacing="1"/>
        <w:jc w:val="both"/>
        <w:rPr>
          <w:rFonts w:ascii="Courier" w:hAnsi="Courier"/>
          <w:sz w:val="22"/>
          <w:szCs w:val="22"/>
        </w:rPr>
      </w:pPr>
      <w:r w:rsidRPr="00C1063D">
        <w:rPr>
          <w:rFonts w:ascii="Courier" w:hAnsi="Courier"/>
          <w:sz w:val="22"/>
          <w:szCs w:val="22"/>
        </w:rPr>
        <w:t>Mellors, R.J., H.</w:t>
      </w:r>
      <w:r w:rsidR="00255847" w:rsidRPr="00C1063D">
        <w:rPr>
          <w:rFonts w:ascii="Courier" w:hAnsi="Courier"/>
          <w:sz w:val="22"/>
          <w:szCs w:val="22"/>
        </w:rPr>
        <w:t xml:space="preserve">H. </w:t>
      </w:r>
      <w:r w:rsidRPr="00C1063D">
        <w:rPr>
          <w:rFonts w:ascii="Courier" w:hAnsi="Courier"/>
          <w:sz w:val="22"/>
          <w:szCs w:val="22"/>
        </w:rPr>
        <w:t>Al-Khatib, H. Al-Shukri, G.</w:t>
      </w:r>
      <w:r w:rsidR="00255847" w:rsidRPr="00C1063D">
        <w:rPr>
          <w:rFonts w:ascii="Courier" w:hAnsi="Courier"/>
          <w:sz w:val="22"/>
          <w:szCs w:val="22"/>
        </w:rPr>
        <w:t xml:space="preserve">L. </w:t>
      </w:r>
      <w:r w:rsidRPr="00C1063D">
        <w:rPr>
          <w:rFonts w:ascii="Courier" w:hAnsi="Courier"/>
          <w:sz w:val="22"/>
          <w:szCs w:val="22"/>
        </w:rPr>
        <w:t>Pavlis, M.W. Hamburger, and F.</w:t>
      </w:r>
      <w:r w:rsidR="00255847" w:rsidRPr="00C1063D">
        <w:rPr>
          <w:rFonts w:ascii="Courier" w:hAnsi="Courier"/>
          <w:sz w:val="22"/>
          <w:szCs w:val="22"/>
        </w:rPr>
        <w:t xml:space="preserve">L. Vernon </w:t>
      </w:r>
      <w:r w:rsidR="00255847" w:rsidRPr="00C1063D">
        <w:rPr>
          <w:rFonts w:ascii="Courier" w:hAnsi="Courier"/>
          <w:b/>
          <w:bCs/>
          <w:sz w:val="22"/>
          <w:szCs w:val="22"/>
        </w:rPr>
        <w:t>(1992)</w:t>
      </w:r>
      <w:r w:rsidR="00255847" w:rsidRPr="00C1063D">
        <w:rPr>
          <w:rFonts w:ascii="Courier" w:hAnsi="Courier"/>
          <w:sz w:val="22"/>
          <w:szCs w:val="22"/>
        </w:rPr>
        <w:t xml:space="preserve">, 'Preliminary analysis of data from the Kirgyzsia telemetered broadband seismic network', </w:t>
      </w:r>
      <w:r w:rsidR="00255847" w:rsidRPr="00C1063D">
        <w:rPr>
          <w:rFonts w:ascii="Courier" w:hAnsi="Courier"/>
          <w:i/>
          <w:iCs/>
          <w:sz w:val="22"/>
          <w:szCs w:val="22"/>
        </w:rPr>
        <w:t>EOS Transactions, AGU</w:t>
      </w:r>
      <w:r w:rsidR="00255847" w:rsidRPr="00C1063D">
        <w:rPr>
          <w:rFonts w:ascii="Courier" w:hAnsi="Courier"/>
          <w:sz w:val="22"/>
          <w:szCs w:val="22"/>
        </w:rPr>
        <w:t xml:space="preserve">, 73, p. 210 </w:t>
      </w:r>
    </w:p>
    <w:p w14:paraId="47E5BA20" w14:textId="12964CB7" w:rsidR="00255847" w:rsidRPr="00C1063D" w:rsidRDefault="00B6207E" w:rsidP="00255847">
      <w:pPr>
        <w:spacing w:before="100" w:beforeAutospacing="1" w:after="100" w:afterAutospacing="1"/>
        <w:jc w:val="both"/>
        <w:rPr>
          <w:rFonts w:ascii="Courier" w:hAnsi="Courier"/>
          <w:sz w:val="22"/>
          <w:szCs w:val="22"/>
        </w:rPr>
      </w:pPr>
      <w:r w:rsidRPr="00C1063D">
        <w:rPr>
          <w:rFonts w:ascii="Courier" w:hAnsi="Courier"/>
          <w:sz w:val="22"/>
          <w:szCs w:val="22"/>
        </w:rPr>
        <w:t>Mellors, R.J., V.E. Camp, F.</w:t>
      </w:r>
      <w:r w:rsidR="00255847" w:rsidRPr="00C1063D">
        <w:rPr>
          <w:rFonts w:ascii="Courier" w:hAnsi="Courier"/>
          <w:sz w:val="22"/>
          <w:szCs w:val="22"/>
        </w:rPr>
        <w:t xml:space="preserve">L. Vernon, M. Abdullah, S. Al-Amri, and A. Ghalib </w:t>
      </w:r>
      <w:r w:rsidR="00255847" w:rsidRPr="00C1063D">
        <w:rPr>
          <w:rFonts w:ascii="Courier" w:hAnsi="Courier"/>
          <w:b/>
          <w:bCs/>
          <w:sz w:val="22"/>
          <w:szCs w:val="22"/>
        </w:rPr>
        <w:t>(1999)</w:t>
      </w:r>
      <w:r w:rsidR="00255847" w:rsidRPr="00C1063D">
        <w:rPr>
          <w:rFonts w:ascii="Courier" w:hAnsi="Courier"/>
          <w:sz w:val="22"/>
          <w:szCs w:val="22"/>
        </w:rPr>
        <w:t xml:space="preserve">, 'Regional waveform propagation in the Arabian peninsula',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(B9), p. 20221-20235 </w:t>
      </w:r>
    </w:p>
    <w:p w14:paraId="532242C7" w14:textId="31CF7CE8" w:rsidR="00255847" w:rsidRPr="00C1063D" w:rsidRDefault="00B6207E" w:rsidP="00255847">
      <w:pPr>
        <w:spacing w:before="100" w:beforeAutospacing="1" w:after="100" w:afterAutospacing="1"/>
        <w:jc w:val="both"/>
        <w:rPr>
          <w:rFonts w:ascii="Courier" w:hAnsi="Courier"/>
          <w:sz w:val="22"/>
          <w:szCs w:val="22"/>
        </w:rPr>
      </w:pPr>
      <w:r w:rsidRPr="00C1063D">
        <w:rPr>
          <w:rFonts w:ascii="Courier" w:hAnsi="Courier"/>
          <w:sz w:val="22"/>
          <w:szCs w:val="22"/>
        </w:rPr>
        <w:t>Mellors, R.</w:t>
      </w:r>
      <w:r w:rsidR="00255847" w:rsidRPr="00C1063D">
        <w:rPr>
          <w:rFonts w:ascii="Courier" w:hAnsi="Courier"/>
          <w:sz w:val="22"/>
          <w:szCs w:val="22"/>
        </w:rPr>
        <w:t xml:space="preserve">J., J. Jackson, S. Myers, R. Gok, K. Priestley, G. Yetirmishli, N. Turkelli, and T. Godoladze </w:t>
      </w:r>
      <w:r w:rsidR="00255847" w:rsidRPr="00C1063D">
        <w:rPr>
          <w:rFonts w:ascii="Courier" w:hAnsi="Courier"/>
          <w:b/>
          <w:bCs/>
          <w:sz w:val="22"/>
          <w:szCs w:val="22"/>
        </w:rPr>
        <w:t>(2012)</w:t>
      </w:r>
      <w:r w:rsidR="00255847" w:rsidRPr="00C1063D">
        <w:rPr>
          <w:rFonts w:ascii="Courier" w:hAnsi="Courier"/>
          <w:sz w:val="22"/>
          <w:szCs w:val="22"/>
        </w:rPr>
        <w:t xml:space="preserve">, 'Deep Earthquakes beneath the Northern Caucasus: Evidence of Active or Recent Subduction in Western Asia',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(2), p. 862-866 doi: 10.1785/0120110184 </w:t>
      </w:r>
    </w:p>
    <w:p w14:paraId="6468AE5F" w14:textId="5F78CD06" w:rsidR="00255847" w:rsidRPr="00C1063D" w:rsidRDefault="00B6207E" w:rsidP="00255847">
      <w:pPr>
        <w:spacing w:before="100" w:beforeAutospacing="1" w:after="100" w:afterAutospacing="1"/>
        <w:jc w:val="both"/>
        <w:rPr>
          <w:rFonts w:ascii="Courier" w:hAnsi="Courier"/>
          <w:sz w:val="22"/>
          <w:szCs w:val="22"/>
        </w:rPr>
      </w:pPr>
      <w:r w:rsidRPr="00C1063D">
        <w:rPr>
          <w:rFonts w:ascii="Courier" w:hAnsi="Courier"/>
          <w:sz w:val="22"/>
          <w:szCs w:val="22"/>
        </w:rPr>
        <w:t>Mellors, R.J., G.L. Pavlis, F.L. Vernon, F.</w:t>
      </w:r>
      <w:r w:rsidR="00255847" w:rsidRPr="00C1063D">
        <w:rPr>
          <w:rFonts w:ascii="Courier" w:hAnsi="Courier"/>
          <w:sz w:val="22"/>
          <w:szCs w:val="22"/>
        </w:rPr>
        <w:t xml:space="preserve">Y. Yudakhin, and V. Martinov </w:t>
      </w:r>
      <w:r w:rsidR="00255847" w:rsidRPr="00C1063D">
        <w:rPr>
          <w:rFonts w:ascii="Courier" w:hAnsi="Courier"/>
          <w:b/>
          <w:bCs/>
          <w:sz w:val="22"/>
          <w:szCs w:val="22"/>
        </w:rPr>
        <w:t>(1992)</w:t>
      </w:r>
      <w:r w:rsidR="00255847" w:rsidRPr="00C1063D">
        <w:rPr>
          <w:rFonts w:ascii="Courier" w:hAnsi="Courier"/>
          <w:sz w:val="22"/>
          <w:szCs w:val="22"/>
        </w:rPr>
        <w:t xml:space="preserve">, 'Initial results from the Kyrgyzstan telemetered broadband network',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63</w:t>
      </w:r>
      <w:r w:rsidR="00255847" w:rsidRPr="00C1063D">
        <w:rPr>
          <w:rFonts w:ascii="Courier" w:hAnsi="Courier"/>
          <w:sz w:val="22"/>
          <w:szCs w:val="22"/>
        </w:rPr>
        <w:t xml:space="preserve">, p. 44 </w:t>
      </w:r>
    </w:p>
    <w:p w14:paraId="1EF669CD" w14:textId="4E8D9BCB" w:rsidR="00255847" w:rsidRPr="00C1063D" w:rsidRDefault="00B6207E" w:rsidP="00255847">
      <w:pPr>
        <w:spacing w:before="100" w:beforeAutospacing="1" w:after="100" w:afterAutospacing="1"/>
        <w:jc w:val="both"/>
        <w:rPr>
          <w:rFonts w:ascii="Courier" w:hAnsi="Courier"/>
          <w:sz w:val="22"/>
          <w:szCs w:val="22"/>
        </w:rPr>
      </w:pPr>
      <w:r w:rsidRPr="00C1063D">
        <w:rPr>
          <w:rFonts w:ascii="Courier" w:hAnsi="Courier"/>
          <w:sz w:val="22"/>
          <w:szCs w:val="22"/>
        </w:rPr>
        <w:t>Mellors, R.J., F.L. Vernon, G.</w:t>
      </w:r>
      <w:r w:rsidR="00255847" w:rsidRPr="00C1063D">
        <w:rPr>
          <w:rFonts w:ascii="Courier" w:hAnsi="Courier"/>
          <w:sz w:val="22"/>
          <w:szCs w:val="22"/>
        </w:rPr>
        <w:t>L. Pavli</w:t>
      </w:r>
      <w:r w:rsidRPr="00C1063D">
        <w:rPr>
          <w:rFonts w:ascii="Courier" w:hAnsi="Courier"/>
          <w:sz w:val="22"/>
          <w:szCs w:val="22"/>
        </w:rPr>
        <w:t>s, G.A. Abers, S. Ghose, M.</w:t>
      </w:r>
      <w:r w:rsidR="00255847" w:rsidRPr="00C1063D">
        <w:rPr>
          <w:rFonts w:ascii="Courier" w:hAnsi="Courier"/>
          <w:sz w:val="22"/>
          <w:szCs w:val="22"/>
        </w:rPr>
        <w:t xml:space="preserve">W. Hamburger, V. Mishatkin, and B. Iliasov </w:t>
      </w:r>
      <w:r w:rsidR="00255847" w:rsidRPr="00C1063D">
        <w:rPr>
          <w:rFonts w:ascii="Courier" w:hAnsi="Courier"/>
          <w:b/>
          <w:bCs/>
          <w:sz w:val="22"/>
          <w:szCs w:val="22"/>
        </w:rPr>
        <w:t>(1997)</w:t>
      </w:r>
      <w:r w:rsidR="00255847" w:rsidRPr="00C1063D">
        <w:rPr>
          <w:rFonts w:ascii="Courier" w:hAnsi="Courier"/>
          <w:sz w:val="22"/>
          <w:szCs w:val="22"/>
        </w:rPr>
        <w:t xml:space="preserve">, 'The Ms = 7.3 1992, Suusamyr, Kyrgyzstan, Earthquake: 1. Constraints on Fault Geometry and Source Parameters based on aftershocks and Body-Wave modeling',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(1), p. 11-22 </w:t>
      </w:r>
    </w:p>
    <w:p w14:paraId="6E45978A" w14:textId="40506381" w:rsidR="00255847" w:rsidRPr="00C1063D" w:rsidRDefault="00B6207E" w:rsidP="00255847">
      <w:pPr>
        <w:spacing w:before="100" w:beforeAutospacing="1" w:after="100" w:afterAutospacing="1"/>
        <w:jc w:val="both"/>
        <w:rPr>
          <w:rFonts w:ascii="Courier" w:hAnsi="Courier"/>
          <w:sz w:val="22"/>
          <w:szCs w:val="22"/>
        </w:rPr>
      </w:pPr>
      <w:r w:rsidRPr="00C1063D">
        <w:rPr>
          <w:rFonts w:ascii="Courier" w:hAnsi="Courier"/>
          <w:sz w:val="22"/>
          <w:szCs w:val="22"/>
        </w:rPr>
        <w:t>Mellors, R.J., F.L. Vernon, G.</w:t>
      </w:r>
      <w:r w:rsidR="00255847" w:rsidRPr="00C1063D">
        <w:rPr>
          <w:rFonts w:ascii="Courier" w:hAnsi="Courier"/>
          <w:sz w:val="22"/>
          <w:szCs w:val="22"/>
        </w:rPr>
        <w:t xml:space="preserve">L. Pavlis, V. Mishatkin, and S. Jourmadinov </w:t>
      </w:r>
      <w:r w:rsidR="00255847" w:rsidRPr="00C1063D">
        <w:rPr>
          <w:rFonts w:ascii="Courier" w:hAnsi="Courier"/>
          <w:b/>
          <w:bCs/>
          <w:sz w:val="22"/>
          <w:szCs w:val="22"/>
        </w:rPr>
        <w:t>(1993)</w:t>
      </w:r>
      <w:r w:rsidR="00255847" w:rsidRPr="00C1063D">
        <w:rPr>
          <w:rFonts w:ascii="Courier" w:hAnsi="Courier"/>
          <w:sz w:val="22"/>
          <w:szCs w:val="22"/>
        </w:rPr>
        <w:t xml:space="preserve">, 'Aftershock study of the Ms 7.5 1992 Suusamyr, Kyrgyzstan Earthquake of August 19, 1992', </w:t>
      </w:r>
      <w:r w:rsidR="00255847" w:rsidRPr="00C1063D">
        <w:rPr>
          <w:rFonts w:ascii="Courier" w:hAnsi="Courier"/>
          <w:i/>
          <w:iCs/>
          <w:sz w:val="22"/>
          <w:szCs w:val="22"/>
        </w:rPr>
        <w:t>EOS Transactions, AGU</w:t>
      </w:r>
      <w:r w:rsidR="00255847" w:rsidRPr="00C1063D">
        <w:rPr>
          <w:rFonts w:ascii="Courier" w:hAnsi="Courier"/>
          <w:sz w:val="22"/>
          <w:szCs w:val="22"/>
        </w:rPr>
        <w:t xml:space="preserve">, 74, p. 398 </w:t>
      </w:r>
    </w:p>
    <w:p w14:paraId="7ED38091" w14:textId="7A986D59" w:rsidR="00255847" w:rsidRPr="00C1063D" w:rsidRDefault="00B6207E" w:rsidP="00255847">
      <w:pPr>
        <w:spacing w:before="100" w:beforeAutospacing="1" w:after="100" w:afterAutospacing="1"/>
        <w:jc w:val="both"/>
        <w:rPr>
          <w:rFonts w:ascii="Courier" w:hAnsi="Courier"/>
          <w:sz w:val="22"/>
          <w:szCs w:val="22"/>
        </w:rPr>
      </w:pPr>
      <w:r w:rsidRPr="00C1063D">
        <w:rPr>
          <w:rFonts w:ascii="Courier" w:hAnsi="Courier"/>
          <w:sz w:val="22"/>
          <w:szCs w:val="22"/>
        </w:rPr>
        <w:t>Mellors, R.J., F.L. Vernon, and D.</w:t>
      </w:r>
      <w:r w:rsidR="00255847" w:rsidRPr="00C1063D">
        <w:rPr>
          <w:rFonts w:ascii="Courier" w:hAnsi="Courier"/>
          <w:sz w:val="22"/>
          <w:szCs w:val="22"/>
        </w:rPr>
        <w:t xml:space="preserve">J. Thompson </w:t>
      </w:r>
      <w:r w:rsidR="00255847" w:rsidRPr="00C1063D">
        <w:rPr>
          <w:rFonts w:ascii="Courier" w:hAnsi="Courier"/>
          <w:b/>
          <w:bCs/>
          <w:sz w:val="22"/>
          <w:szCs w:val="22"/>
        </w:rPr>
        <w:t>(1998)</w:t>
      </w:r>
      <w:r w:rsidR="00255847" w:rsidRPr="00C1063D">
        <w:rPr>
          <w:rFonts w:ascii="Courier" w:hAnsi="Courier"/>
          <w:sz w:val="22"/>
          <w:szCs w:val="22"/>
        </w:rPr>
        <w:t xml:space="preserve">, 'Detection of dispersive signals using multitaper duel-frequency coherence',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135</w:t>
      </w:r>
      <w:r w:rsidR="00255847" w:rsidRPr="00C1063D">
        <w:rPr>
          <w:rFonts w:ascii="Courier" w:hAnsi="Courier"/>
          <w:sz w:val="22"/>
          <w:szCs w:val="22"/>
        </w:rPr>
        <w:t xml:space="preserve">, p. 146-154 </w:t>
      </w:r>
    </w:p>
    <w:p w14:paraId="12F8293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Meltzer, A. </w:t>
      </w:r>
      <w:r w:rsidRPr="00C1063D">
        <w:rPr>
          <w:rFonts w:ascii="Courier" w:hAnsi="Courier"/>
          <w:b/>
          <w:bCs/>
          <w:sz w:val="22"/>
          <w:szCs w:val="22"/>
        </w:rPr>
        <w:t>(2002)</w:t>
      </w:r>
      <w:r w:rsidRPr="00C1063D">
        <w:rPr>
          <w:rFonts w:ascii="Courier" w:hAnsi="Courier"/>
          <w:sz w:val="22"/>
          <w:szCs w:val="22"/>
        </w:rPr>
        <w:t xml:space="preserve">, 'Lithospheric structure and dynamics: Insights facilitated by the IRIS/PASSCAL facility', </w:t>
      </w:r>
      <w:r w:rsidRPr="00C1063D">
        <w:rPr>
          <w:rFonts w:ascii="Courier" w:hAnsi="Courier"/>
          <w:i/>
          <w:iCs/>
          <w:sz w:val="22"/>
          <w:szCs w:val="22"/>
        </w:rPr>
        <w:t>AGU Fall Meeting Abstracts</w:t>
      </w:r>
      <w:r w:rsidRPr="00C1063D">
        <w:rPr>
          <w:rFonts w:ascii="Courier" w:hAnsi="Courier"/>
          <w:sz w:val="22"/>
          <w:szCs w:val="22"/>
        </w:rPr>
        <w:t xml:space="preserve">, 12, p. 03 </w:t>
      </w:r>
    </w:p>
    <w:p w14:paraId="55513A01" w14:textId="740EA1C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Meltzer, A., </w:t>
      </w:r>
      <w:r w:rsidR="00A775D3" w:rsidRPr="00C1063D">
        <w:rPr>
          <w:rFonts w:ascii="Courier" w:hAnsi="Courier"/>
          <w:sz w:val="22"/>
          <w:szCs w:val="22"/>
        </w:rPr>
        <w:t>S.L. Beck, S.Roecker, R.M. Russo, D.W. Simpson, S.E. Barrientos, D. Comte, M.H. Pardo, J. Ruiz, C. Aranda, G. Slad, B. Greschke, N. Barstow, B. Bonnet, A.M. Reusch, K. Bataille, O. Cabello, A.A.</w:t>
      </w:r>
      <w:r w:rsidRPr="00C1063D">
        <w:rPr>
          <w:rFonts w:ascii="Courier" w:hAnsi="Courier"/>
          <w:sz w:val="22"/>
          <w:szCs w:val="22"/>
        </w:rPr>
        <w:t xml:space="preserve"> </w:t>
      </w:r>
      <w:r w:rsidR="00A775D3" w:rsidRPr="00C1063D">
        <w:rPr>
          <w:rFonts w:ascii="Courier" w:hAnsi="Courier"/>
          <w:sz w:val="22"/>
          <w:szCs w:val="22"/>
        </w:rPr>
        <w:t xml:space="preserve">Velasco, C.W. Ebeling, F. Tilmann, J. Vilotte, A. Rietbrock, B. Heit, B. Schurr, D. Lange </w:t>
      </w:r>
      <w:r w:rsidRPr="00C1063D">
        <w:rPr>
          <w:rFonts w:ascii="Courier" w:hAnsi="Courier"/>
          <w:b/>
          <w:bCs/>
          <w:sz w:val="22"/>
          <w:szCs w:val="22"/>
        </w:rPr>
        <w:t>(2010)</w:t>
      </w:r>
      <w:r w:rsidRPr="00C1063D">
        <w:rPr>
          <w:rFonts w:ascii="Courier" w:hAnsi="Courier"/>
          <w:sz w:val="22"/>
          <w:szCs w:val="22"/>
        </w:rPr>
        <w:t xml:space="preserve">, 'IRIS Community Response to the Great Chile Earthquake of 2010', </w:t>
      </w:r>
      <w:r w:rsidRPr="00C1063D">
        <w:rPr>
          <w:rFonts w:ascii="Courier" w:hAnsi="Courier"/>
          <w:i/>
          <w:iCs/>
          <w:sz w:val="22"/>
          <w:szCs w:val="22"/>
        </w:rPr>
        <w:t>AGU Fall Meeting 2010, abstract #G33A-0811</w:t>
      </w:r>
      <w:r w:rsidRPr="00C1063D">
        <w:rPr>
          <w:rFonts w:ascii="Courier" w:hAnsi="Courier"/>
          <w:sz w:val="22"/>
          <w:szCs w:val="22"/>
        </w:rPr>
        <w:t xml:space="preserve">, 33, p. 0811 </w:t>
      </w:r>
    </w:p>
    <w:p w14:paraId="282B2636" w14:textId="46AA16B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Meltzer, A.</w:t>
      </w:r>
      <w:r w:rsidR="00A775D3" w:rsidRPr="00C1063D">
        <w:rPr>
          <w:rFonts w:ascii="Courier" w:hAnsi="Courier"/>
          <w:sz w:val="22"/>
          <w:szCs w:val="22"/>
        </w:rPr>
        <w:t>S.</w:t>
      </w:r>
      <w:r w:rsidRPr="00C1063D">
        <w:rPr>
          <w:rFonts w:ascii="Courier" w:hAnsi="Courier"/>
          <w:sz w:val="22"/>
          <w:szCs w:val="22"/>
        </w:rPr>
        <w:t xml:space="preserve">, N. Christensen, and D. Okaya </w:t>
      </w:r>
      <w:r w:rsidRPr="00C1063D">
        <w:rPr>
          <w:rFonts w:ascii="Courier" w:hAnsi="Courier"/>
          <w:b/>
          <w:bCs/>
          <w:sz w:val="22"/>
          <w:szCs w:val="22"/>
        </w:rPr>
        <w:t>(2003)</w:t>
      </w:r>
      <w:r w:rsidRPr="00C1063D">
        <w:rPr>
          <w:rFonts w:ascii="Courier" w:hAnsi="Courier"/>
          <w:sz w:val="22"/>
          <w:szCs w:val="22"/>
        </w:rPr>
        <w:t xml:space="preserve">, 'Crustal seismic anisotropy: </w:t>
      </w:r>
      <w:r w:rsidRPr="00C1063D">
        <w:rPr>
          <w:rFonts w:ascii="Courier" w:hAnsi="Courier"/>
          <w:spacing w:val="-18"/>
          <w:sz w:val="22"/>
          <w:szCs w:val="22"/>
        </w:rPr>
        <w:t xml:space="preserve">Implications for understanding crustal dynamics', </w:t>
      </w:r>
      <w:r w:rsidRPr="00C1063D">
        <w:rPr>
          <w:rFonts w:ascii="Courier" w:hAnsi="Courier"/>
          <w:i/>
          <w:iCs/>
          <w:spacing w:val="-18"/>
          <w:sz w:val="22"/>
          <w:szCs w:val="22"/>
        </w:rPr>
        <w:t>AGU Fall Meeting Abstracts</w:t>
      </w:r>
      <w:r w:rsidRPr="00C1063D">
        <w:rPr>
          <w:rFonts w:ascii="Courier" w:hAnsi="Courier"/>
          <w:spacing w:val="-18"/>
          <w:sz w:val="22"/>
          <w:szCs w:val="22"/>
        </w:rPr>
        <w:t xml:space="preserve">, 11, </w:t>
      </w:r>
      <w:r w:rsidRPr="00C1063D">
        <w:rPr>
          <w:rFonts w:ascii="Courier" w:hAnsi="Courier"/>
          <w:sz w:val="22"/>
          <w:szCs w:val="22"/>
        </w:rPr>
        <w:t xml:space="preserve">p. 0302 </w:t>
      </w:r>
    </w:p>
    <w:p w14:paraId="1A65A409" w14:textId="0F850410" w:rsidR="00255847" w:rsidRPr="00C1063D" w:rsidRDefault="00A775D3" w:rsidP="00255847">
      <w:pPr>
        <w:spacing w:before="100" w:beforeAutospacing="1" w:after="100" w:afterAutospacing="1"/>
        <w:jc w:val="both"/>
        <w:rPr>
          <w:rFonts w:ascii="Courier" w:hAnsi="Courier"/>
          <w:sz w:val="22"/>
          <w:szCs w:val="22"/>
        </w:rPr>
      </w:pPr>
      <w:r w:rsidRPr="00C1063D">
        <w:rPr>
          <w:rFonts w:ascii="Courier" w:hAnsi="Courier"/>
          <w:sz w:val="22"/>
          <w:szCs w:val="22"/>
        </w:rPr>
        <w:t>Meltzer, A.</w:t>
      </w:r>
      <w:r w:rsidR="00255847" w:rsidRPr="00C1063D">
        <w:rPr>
          <w:rFonts w:ascii="Courier" w:hAnsi="Courier"/>
          <w:sz w:val="22"/>
          <w:szCs w:val="22"/>
        </w:rPr>
        <w:t xml:space="preserve">S., </w:t>
      </w:r>
      <w:r w:rsidR="00D67714" w:rsidRPr="00C1063D">
        <w:rPr>
          <w:rFonts w:ascii="Courier" w:hAnsi="Courier"/>
          <w:sz w:val="22"/>
          <w:szCs w:val="22"/>
        </w:rPr>
        <w:t>R. Rudnick, P. Zeitler, A. Levander, G. Humphreys, K. Karlstrom, G. Ekström, R. Carlson, T. Dixon, M. Guernis, P. Shearer, R. van der Hilst</w:t>
      </w:r>
      <w:r w:rsidR="00255847" w:rsidRPr="00C1063D">
        <w:rPr>
          <w:rFonts w:ascii="Courier" w:hAnsi="Courier"/>
          <w:sz w:val="22"/>
          <w:szCs w:val="22"/>
        </w:rPr>
        <w:t xml:space="preserve"> </w:t>
      </w:r>
      <w:r w:rsidR="00255847" w:rsidRPr="00C1063D">
        <w:rPr>
          <w:rFonts w:ascii="Courier" w:hAnsi="Courier"/>
          <w:b/>
          <w:bCs/>
          <w:sz w:val="22"/>
          <w:szCs w:val="22"/>
        </w:rPr>
        <w:t>(1999)</w:t>
      </w:r>
      <w:r w:rsidR="00255847" w:rsidRPr="00C1063D">
        <w:rPr>
          <w:rFonts w:ascii="Courier" w:hAnsi="Courier"/>
          <w:sz w:val="22"/>
          <w:szCs w:val="22"/>
        </w:rPr>
        <w:t xml:space="preserve">, 'USArray Iniciative', </w:t>
      </w:r>
      <w:r w:rsidR="00255847" w:rsidRPr="00C1063D">
        <w:rPr>
          <w:rFonts w:ascii="Courier" w:hAnsi="Courier"/>
          <w:i/>
          <w:iCs/>
          <w:sz w:val="22"/>
          <w:szCs w:val="22"/>
        </w:rPr>
        <w:t>Geological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w:t>
      </w:r>
      <w:r w:rsidR="00255847" w:rsidRPr="00C1063D">
        <w:rPr>
          <w:rFonts w:ascii="Courier" w:hAnsi="Courier"/>
          <w:sz w:val="22"/>
          <w:szCs w:val="22"/>
        </w:rPr>
        <w:t xml:space="preserve">(11), p. 8-10 </w:t>
      </w:r>
    </w:p>
    <w:p w14:paraId="4852AC82" w14:textId="4621D701" w:rsidR="00255847" w:rsidRPr="00C1063D" w:rsidRDefault="00A775D3" w:rsidP="00255847">
      <w:pPr>
        <w:spacing w:before="100" w:beforeAutospacing="1" w:after="100" w:afterAutospacing="1"/>
        <w:jc w:val="both"/>
        <w:rPr>
          <w:rFonts w:ascii="Courier" w:hAnsi="Courier"/>
          <w:sz w:val="22"/>
          <w:szCs w:val="22"/>
        </w:rPr>
      </w:pPr>
      <w:r w:rsidRPr="00C1063D">
        <w:rPr>
          <w:rFonts w:ascii="Courier" w:hAnsi="Courier"/>
          <w:sz w:val="22"/>
          <w:szCs w:val="22"/>
        </w:rPr>
        <w:t>Meltzer, A.</w:t>
      </w:r>
      <w:r w:rsidR="00255847" w:rsidRPr="00C1063D">
        <w:rPr>
          <w:rFonts w:ascii="Courier" w:hAnsi="Courier"/>
          <w:sz w:val="22"/>
          <w:szCs w:val="22"/>
        </w:rPr>
        <w:t xml:space="preserve">S., G. Sarker, and B. Beaudoin </w:t>
      </w:r>
      <w:r w:rsidR="00255847" w:rsidRPr="00C1063D">
        <w:rPr>
          <w:rFonts w:ascii="Courier" w:hAnsi="Courier"/>
          <w:b/>
          <w:bCs/>
          <w:sz w:val="22"/>
          <w:szCs w:val="22"/>
        </w:rPr>
        <w:t>(2001)</w:t>
      </w:r>
      <w:r w:rsidR="00255847" w:rsidRPr="00C1063D">
        <w:rPr>
          <w:rFonts w:ascii="Courier" w:hAnsi="Courier"/>
          <w:sz w:val="22"/>
          <w:szCs w:val="22"/>
        </w:rPr>
        <w:t xml:space="preserve">, 'Seismic characterization of an active metamorphic massif, </w:t>
      </w:r>
      <w:r w:rsidR="00255847" w:rsidRPr="00C1063D">
        <w:rPr>
          <w:rFonts w:ascii="Courier" w:hAnsi="Courier"/>
          <w:spacing w:val="-18"/>
          <w:sz w:val="22"/>
          <w:szCs w:val="22"/>
        </w:rPr>
        <w:t xml:space="preserve">Nanga Parbat, Pakistan, Himalaya', </w:t>
      </w:r>
      <w:r w:rsidR="00255847" w:rsidRPr="00C1063D">
        <w:rPr>
          <w:rFonts w:ascii="Courier" w:hAnsi="Courier"/>
          <w:i/>
          <w:iCs/>
          <w:spacing w:val="-18"/>
          <w:sz w:val="22"/>
          <w:szCs w:val="22"/>
        </w:rPr>
        <w:t>Geology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29</w:t>
      </w:r>
      <w:r w:rsidR="00255847" w:rsidRPr="00C1063D">
        <w:rPr>
          <w:rFonts w:ascii="Courier" w:hAnsi="Courier"/>
          <w:spacing w:val="-18"/>
          <w:sz w:val="22"/>
          <w:szCs w:val="22"/>
        </w:rPr>
        <w:t>(7), p.</w:t>
      </w:r>
      <w:r w:rsidR="00255847" w:rsidRPr="00C1063D">
        <w:rPr>
          <w:rFonts w:ascii="Courier" w:hAnsi="Courier"/>
          <w:sz w:val="22"/>
          <w:szCs w:val="22"/>
        </w:rPr>
        <w:t xml:space="preserve"> 651-654 </w:t>
      </w:r>
    </w:p>
    <w:p w14:paraId="30C1B760" w14:textId="77777777" w:rsidR="00904DB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Memon, A., K. Lin, and C. Baru </w:t>
      </w:r>
      <w:r w:rsidRPr="00C1063D">
        <w:rPr>
          <w:rFonts w:ascii="Courier" w:hAnsi="Courier"/>
          <w:b/>
          <w:bCs/>
          <w:sz w:val="22"/>
          <w:szCs w:val="22"/>
        </w:rPr>
        <w:t>(2008)</w:t>
      </w:r>
      <w:r w:rsidRPr="00C1063D">
        <w:rPr>
          <w:rFonts w:ascii="Courier" w:hAnsi="Courier"/>
          <w:sz w:val="22"/>
          <w:szCs w:val="22"/>
        </w:rPr>
        <w:t xml:space="preserve">, 'Catalog federation and interoperability for Geoinformatics', </w:t>
      </w:r>
      <w:r w:rsidRPr="00C1063D">
        <w:rPr>
          <w:rFonts w:ascii="Courier" w:hAnsi="Courier"/>
          <w:i/>
          <w:iCs/>
          <w:sz w:val="22"/>
          <w:szCs w:val="22"/>
        </w:rPr>
        <w:t>EOS Transactions, AGU Fall Meeting Supplement Abstract N: IN33A-1156</w:t>
      </w:r>
      <w:r w:rsidRPr="00C1063D">
        <w:rPr>
          <w:rFonts w:ascii="Courier" w:hAnsi="Courier"/>
          <w:sz w:val="22"/>
          <w:szCs w:val="22"/>
        </w:rPr>
        <w:t>, 89(33), p. 1156</w:t>
      </w:r>
    </w:p>
    <w:p w14:paraId="623F4833" w14:textId="68102AA9" w:rsidR="00904DB9" w:rsidRPr="00C1063D" w:rsidRDefault="00904DB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Mencin, D., K. Hodgkinson, J. Braun, C. Meertens, G.S. Mattioli, D. Phillips, F. Blume, H.T. Berglund, O. Fox, and K. Feaux </w:t>
      </w:r>
      <w:r w:rsidRPr="00C1063D">
        <w:rPr>
          <w:rFonts w:ascii="Courier" w:hAnsi="Courier"/>
          <w:b/>
          <w:bCs/>
          <w:sz w:val="22"/>
          <w:szCs w:val="22"/>
        </w:rPr>
        <w:t>(2015)</w:t>
      </w:r>
      <w:r w:rsidRPr="00C1063D">
        <w:rPr>
          <w:rFonts w:ascii="Courier" w:hAnsi="Courier"/>
          <w:sz w:val="22"/>
          <w:szCs w:val="22"/>
        </w:rPr>
        <w:t xml:space="preserve">, 'On the Development of Multi-Hazard Early Warning Networks: Practical experiences from North and Central America', </w:t>
      </w:r>
      <w:r w:rsidRPr="00C1063D">
        <w:rPr>
          <w:rFonts w:ascii="Courier" w:hAnsi="Courier"/>
          <w:i/>
          <w:iCs/>
          <w:sz w:val="22"/>
          <w:szCs w:val="22"/>
        </w:rPr>
        <w:t>EGU General Assembly 2015, held 12-17 April, 2015 in Vienna, Austria id 7796</w:t>
      </w:r>
      <w:r w:rsidRPr="00C1063D">
        <w:rPr>
          <w:rFonts w:ascii="Courier" w:hAnsi="Courier"/>
          <w:sz w:val="22"/>
          <w:szCs w:val="22"/>
        </w:rPr>
        <w:t xml:space="preserve">, 17, p. 7796 </w:t>
      </w:r>
    </w:p>
    <w:p w14:paraId="6A11B6AC" w14:textId="370BA1F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Mencin, D., K. Hodgkinson, J. Braun, C. Meertens, G. Mattioli, D. Phillips, F. Blume, H. Berglund, O. Fox, and K. Feaux </w:t>
      </w:r>
      <w:r w:rsidRPr="00831525">
        <w:rPr>
          <w:rFonts w:ascii="Courier" w:hAnsi="Courier"/>
          <w:b/>
          <w:sz w:val="22"/>
          <w:szCs w:val="22"/>
        </w:rPr>
        <w:t>(2015),</w:t>
      </w:r>
      <w:r w:rsidRPr="00C1063D">
        <w:rPr>
          <w:rFonts w:ascii="Courier" w:hAnsi="Courier"/>
          <w:sz w:val="22"/>
          <w:szCs w:val="22"/>
        </w:rPr>
        <w:t xml:space="preserve"> On the Development of Multi-Hazard Early Warning Networks: Practical experiences from North and Central America, in </w:t>
      </w:r>
      <w:r w:rsidRPr="00C1063D">
        <w:rPr>
          <w:rFonts w:ascii="Courier" w:hAnsi="Courier"/>
          <w:i/>
          <w:iCs/>
          <w:sz w:val="22"/>
          <w:szCs w:val="22"/>
        </w:rPr>
        <w:t>EGU General Assembly 2015, held 12-17 April,</w:t>
      </w:r>
      <w:r w:rsidR="00D67714" w:rsidRPr="00C1063D">
        <w:rPr>
          <w:rFonts w:ascii="Courier" w:hAnsi="Courier"/>
          <w:i/>
          <w:iCs/>
          <w:sz w:val="22"/>
          <w:szCs w:val="22"/>
        </w:rPr>
        <w:t xml:space="preserve"> in Vienna, Austria. Id </w:t>
      </w:r>
      <w:r w:rsidRPr="00C1063D">
        <w:rPr>
          <w:rFonts w:ascii="Courier" w:hAnsi="Courier"/>
          <w:i/>
          <w:iCs/>
          <w:sz w:val="22"/>
          <w:szCs w:val="22"/>
        </w:rPr>
        <w:t>7796</w:t>
      </w:r>
      <w:r w:rsidR="00D67714" w:rsidRPr="00C1063D">
        <w:rPr>
          <w:rFonts w:ascii="Courier" w:hAnsi="Courier"/>
          <w:sz w:val="22"/>
          <w:szCs w:val="22"/>
        </w:rPr>
        <w:t>, edited, p. 7796</w:t>
      </w:r>
      <w:r w:rsidRPr="00C1063D">
        <w:rPr>
          <w:rFonts w:ascii="Courier" w:hAnsi="Courier"/>
          <w:sz w:val="22"/>
          <w:szCs w:val="22"/>
        </w:rPr>
        <w:t xml:space="preserve"> </w:t>
      </w:r>
    </w:p>
    <w:p w14:paraId="4499C72A" w14:textId="5B571160" w:rsidR="00255847" w:rsidRPr="00C1063D" w:rsidRDefault="00D67714" w:rsidP="00255847">
      <w:pPr>
        <w:spacing w:before="100" w:beforeAutospacing="1" w:after="100" w:afterAutospacing="1"/>
        <w:jc w:val="both"/>
        <w:rPr>
          <w:rFonts w:ascii="Courier" w:hAnsi="Courier"/>
          <w:sz w:val="22"/>
          <w:szCs w:val="22"/>
        </w:rPr>
      </w:pPr>
      <w:r w:rsidRPr="00C1063D">
        <w:rPr>
          <w:rFonts w:ascii="Courier" w:hAnsi="Courier"/>
          <w:sz w:val="22"/>
          <w:szCs w:val="22"/>
        </w:rPr>
        <w:t>Mencin, D., K.M. Hodgkinson, G.S. Mattioli, and C.</w:t>
      </w:r>
      <w:r w:rsidR="00255847" w:rsidRPr="00C1063D">
        <w:rPr>
          <w:rFonts w:ascii="Courier" w:hAnsi="Courier"/>
          <w:sz w:val="22"/>
          <w:szCs w:val="22"/>
        </w:rPr>
        <w:t xml:space="preserve">M. Meertens </w:t>
      </w:r>
      <w:r w:rsidR="00255847" w:rsidRPr="00C1063D">
        <w:rPr>
          <w:rFonts w:ascii="Courier" w:hAnsi="Courier"/>
          <w:b/>
          <w:bCs/>
          <w:sz w:val="22"/>
          <w:szCs w:val="22"/>
        </w:rPr>
        <w:t>(2014)</w:t>
      </w:r>
      <w:r w:rsidR="00255847" w:rsidRPr="00C1063D">
        <w:rPr>
          <w:rFonts w:ascii="Courier" w:hAnsi="Courier"/>
          <w:sz w:val="22"/>
          <w:szCs w:val="22"/>
        </w:rPr>
        <w:t xml:space="preserve">, 'PBO Borehole Strainmeter Recordings of The M6.0 August 24, 2014 South Napa Earthquake', </w:t>
      </w:r>
      <w:r w:rsidR="00255847" w:rsidRPr="00C1063D">
        <w:rPr>
          <w:rFonts w:ascii="Courier" w:hAnsi="Courier"/>
          <w:i/>
          <w:iCs/>
          <w:sz w:val="22"/>
          <w:szCs w:val="22"/>
        </w:rPr>
        <w:t>AGU Fall Meeting 2014, abstract #S33F-4906</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4906 </w:t>
      </w:r>
    </w:p>
    <w:p w14:paraId="5A7A7890" w14:textId="5AD2A9B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Mencin, D., </w:t>
      </w:r>
      <w:r w:rsidR="002D0A4A" w:rsidRPr="00C1063D">
        <w:rPr>
          <w:rFonts w:ascii="Courier" w:hAnsi="Courier"/>
          <w:sz w:val="22"/>
          <w:szCs w:val="22"/>
        </w:rPr>
        <w:t xml:space="preserve">M. Jackson, W. Johnson, T. Dittmann, M. Gottlieb, J. Stair, S. Alm, A. Tiedeman, E. van Boskirk, S. Venator, D. Seider, R. Mueller, A. Stroeve, K. Dausz, H. Willoughby, W. Gallaher, O. Fox, K. </w:t>
      </w:r>
      <w:r w:rsidR="00A566AB" w:rsidRPr="00C1063D">
        <w:rPr>
          <w:rFonts w:ascii="Courier" w:hAnsi="Courier"/>
          <w:sz w:val="22"/>
          <w:szCs w:val="22"/>
        </w:rPr>
        <w:t>Hod</w:t>
      </w:r>
      <w:r w:rsidR="002D0A4A" w:rsidRPr="00C1063D">
        <w:rPr>
          <w:rFonts w:ascii="Courier" w:hAnsi="Courier"/>
          <w:sz w:val="22"/>
          <w:szCs w:val="22"/>
        </w:rPr>
        <w:t>gkinson,</w:t>
      </w:r>
      <w:r w:rsidRPr="00C1063D">
        <w:rPr>
          <w:rFonts w:ascii="Courier" w:hAnsi="Courier"/>
          <w:sz w:val="22"/>
          <w:szCs w:val="22"/>
        </w:rPr>
        <w:t xml:space="preserve"> </w:t>
      </w:r>
      <w:r w:rsidRPr="00C1063D">
        <w:rPr>
          <w:rFonts w:ascii="Courier" w:hAnsi="Courier"/>
          <w:b/>
          <w:bCs/>
          <w:sz w:val="22"/>
          <w:szCs w:val="22"/>
        </w:rPr>
        <w:t>(2008)</w:t>
      </w:r>
      <w:r w:rsidRPr="00C1063D">
        <w:rPr>
          <w:rFonts w:ascii="Courier" w:hAnsi="Courier"/>
          <w:sz w:val="22"/>
          <w:szCs w:val="22"/>
        </w:rPr>
        <w:t xml:space="preserve">, 'PBO Facility Construction: Borehole Network Completed', </w:t>
      </w:r>
      <w:r w:rsidRPr="00C1063D">
        <w:rPr>
          <w:rFonts w:ascii="Courier" w:hAnsi="Courier"/>
          <w:i/>
          <w:iCs/>
          <w:sz w:val="22"/>
          <w:szCs w:val="22"/>
        </w:rPr>
        <w:t>EOS Transactions, AGU Fall Meeting Supplement Abstract AN: G21B-0699</w:t>
      </w:r>
      <w:r w:rsidRPr="00C1063D">
        <w:rPr>
          <w:rFonts w:ascii="Courier" w:hAnsi="Courier"/>
          <w:sz w:val="22"/>
          <w:szCs w:val="22"/>
        </w:rPr>
        <w:t xml:space="preserve">, 89(21), p. 0699 </w:t>
      </w:r>
    </w:p>
    <w:p w14:paraId="27701224" w14:textId="43CA271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Mencin, D., </w:t>
      </w:r>
      <w:r w:rsidR="00A566AB" w:rsidRPr="00C1063D">
        <w:rPr>
          <w:rFonts w:ascii="Courier" w:hAnsi="Courier"/>
          <w:sz w:val="22"/>
          <w:szCs w:val="22"/>
        </w:rPr>
        <w:t xml:space="preserve">M. Jackson, M. Lisowski, K. Feaux, G. Andersen, K. Bohnenestiehl, K. </w:t>
      </w:r>
      <w:r w:rsidR="00A566AB" w:rsidRPr="00C1063D">
        <w:rPr>
          <w:rFonts w:ascii="Courier" w:hAnsi="Courier"/>
          <w:spacing w:val="-18"/>
          <w:sz w:val="22"/>
          <w:szCs w:val="22"/>
        </w:rPr>
        <w:t>Hodgkinson, B. Coyle, B. Friesen, B. Pauk, C. Walls, C. Meertens</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'The </w:t>
      </w:r>
      <w:r w:rsidRPr="00C1063D">
        <w:rPr>
          <w:rFonts w:ascii="Courier" w:hAnsi="Courier"/>
          <w:spacing w:val="-18"/>
          <w:sz w:val="22"/>
          <w:szCs w:val="22"/>
        </w:rPr>
        <w:t xml:space="preserve">Magmatic Component of the Plate Boundary Observatory', </w:t>
      </w:r>
      <w:r w:rsidRPr="00C1063D">
        <w:rPr>
          <w:rFonts w:ascii="Courier" w:hAnsi="Courier"/>
          <w:i/>
          <w:iCs/>
          <w:spacing w:val="-18"/>
          <w:sz w:val="22"/>
          <w:szCs w:val="22"/>
        </w:rPr>
        <w:t>AGU Fall Meeting</w:t>
      </w:r>
      <w:r w:rsidRPr="00C1063D">
        <w:rPr>
          <w:rFonts w:ascii="Courier" w:hAnsi="Courier"/>
          <w:i/>
          <w:iCs/>
          <w:sz w:val="22"/>
          <w:szCs w:val="22"/>
        </w:rPr>
        <w:t xml:space="preserve"> Abstracts</w:t>
      </w:r>
      <w:r w:rsidRPr="00C1063D">
        <w:rPr>
          <w:rFonts w:ascii="Courier" w:hAnsi="Courier"/>
          <w:sz w:val="22"/>
          <w:szCs w:val="22"/>
        </w:rPr>
        <w:t xml:space="preserve">, 11, p. 0758 </w:t>
      </w:r>
    </w:p>
    <w:p w14:paraId="1174C327" w14:textId="63B82FD5" w:rsidR="00255847" w:rsidRPr="00C1063D" w:rsidRDefault="00A566AB" w:rsidP="00255847">
      <w:pPr>
        <w:spacing w:before="100" w:beforeAutospacing="1" w:after="100" w:afterAutospacing="1"/>
        <w:jc w:val="both"/>
        <w:rPr>
          <w:rFonts w:ascii="Courier" w:hAnsi="Courier"/>
          <w:sz w:val="22"/>
          <w:szCs w:val="22"/>
        </w:rPr>
      </w:pPr>
      <w:r w:rsidRPr="00C1063D">
        <w:rPr>
          <w:rFonts w:ascii="Courier" w:hAnsi="Courier"/>
          <w:sz w:val="22"/>
          <w:szCs w:val="22"/>
        </w:rPr>
        <w:t>Mencin, D., K.M. Luttrell, O. Francis, K.</w:t>
      </w:r>
      <w:r w:rsidR="00255847" w:rsidRPr="00C1063D">
        <w:rPr>
          <w:rFonts w:ascii="Courier" w:hAnsi="Courier"/>
          <w:sz w:val="22"/>
          <w:szCs w:val="22"/>
        </w:rPr>
        <w:t xml:space="preserve">M. Hodgkinson, J. Lente, and S. Hurwitz </w:t>
      </w:r>
      <w:r w:rsidR="00255847" w:rsidRPr="00C1063D">
        <w:rPr>
          <w:rFonts w:ascii="Courier" w:hAnsi="Courier"/>
          <w:b/>
          <w:bCs/>
          <w:sz w:val="22"/>
          <w:szCs w:val="22"/>
        </w:rPr>
        <w:t>(2012)</w:t>
      </w:r>
      <w:r w:rsidR="00255847" w:rsidRPr="00C1063D">
        <w:rPr>
          <w:rFonts w:ascii="Courier" w:hAnsi="Courier"/>
          <w:sz w:val="22"/>
          <w:szCs w:val="22"/>
        </w:rPr>
        <w:t xml:space="preserve">, 'Unique and remarkable observations of Seiche behavior in Lake Yellowstone',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V13B-2851 Poster</w:t>
      </w:r>
      <w:r w:rsidRPr="00C1063D">
        <w:rPr>
          <w:rFonts w:ascii="Courier" w:hAnsi="Courier"/>
          <w:sz w:val="22"/>
          <w:szCs w:val="22"/>
        </w:rPr>
        <w:t>, p</w:t>
      </w:r>
      <w:r w:rsidR="00255847" w:rsidRPr="00C1063D">
        <w:rPr>
          <w:rFonts w:ascii="Courier" w:hAnsi="Courier"/>
          <w:sz w:val="22"/>
          <w:szCs w:val="22"/>
        </w:rPr>
        <w:t xml:space="preserve"> </w:t>
      </w:r>
    </w:p>
    <w:p w14:paraId="476F5B0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Mendoza, C. </w:t>
      </w:r>
      <w:r w:rsidRPr="00C1063D">
        <w:rPr>
          <w:rFonts w:ascii="Courier" w:hAnsi="Courier"/>
          <w:b/>
          <w:bCs/>
          <w:sz w:val="22"/>
          <w:szCs w:val="22"/>
        </w:rPr>
        <w:t>(2000)</w:t>
      </w:r>
      <w:r w:rsidRPr="00C1063D">
        <w:rPr>
          <w:rFonts w:ascii="Courier" w:hAnsi="Courier"/>
          <w:sz w:val="22"/>
          <w:szCs w:val="22"/>
        </w:rPr>
        <w:t xml:space="preserve">, 'Rupture history of the 1997 Cariaco, Venezuela, earthquake from teleseismic P waves',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 p. 1555-1558 </w:t>
      </w:r>
    </w:p>
    <w:p w14:paraId="1602F2C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Mendoza, C. </w:t>
      </w:r>
      <w:r w:rsidRPr="00C1063D">
        <w:rPr>
          <w:rFonts w:ascii="Courier" w:hAnsi="Courier"/>
          <w:b/>
          <w:bCs/>
          <w:sz w:val="22"/>
          <w:szCs w:val="22"/>
        </w:rPr>
        <w:t>(2005)</w:t>
      </w:r>
      <w:r w:rsidRPr="00C1063D">
        <w:rPr>
          <w:rFonts w:ascii="Courier" w:hAnsi="Courier"/>
          <w:sz w:val="22"/>
          <w:szCs w:val="22"/>
        </w:rPr>
        <w:t xml:space="preserve">, 'Earthquake source-parameter estimation using regional waveforms: Implications for tsunami alerting in the Caribbean',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(24), p. 1-5 </w:t>
      </w:r>
    </w:p>
    <w:p w14:paraId="4FB4EFA2" w14:textId="2A3AE74C" w:rsidR="00931845"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Mendoza, C. </w:t>
      </w:r>
      <w:r w:rsidRPr="00C1063D">
        <w:rPr>
          <w:rFonts w:ascii="Courier" w:hAnsi="Courier"/>
          <w:b/>
          <w:bCs/>
          <w:sz w:val="22"/>
          <w:szCs w:val="22"/>
        </w:rPr>
        <w:t>(2014)</w:t>
      </w:r>
      <w:r w:rsidRPr="00C1063D">
        <w:rPr>
          <w:rFonts w:ascii="Courier" w:hAnsi="Courier"/>
          <w:sz w:val="22"/>
          <w:szCs w:val="22"/>
        </w:rPr>
        <w:t xml:space="preserve">, 'Near-realtime source analysis of the 20 March 2012 Ometepec-Pinotepa Nacional, Mexico earthquake', </w:t>
      </w:r>
      <w:r w:rsidRPr="00C1063D">
        <w:rPr>
          <w:rFonts w:ascii="Courier" w:hAnsi="Courier"/>
          <w:i/>
          <w:iCs/>
          <w:sz w:val="22"/>
          <w:szCs w:val="22"/>
        </w:rPr>
        <w:t>Geofísica Internacional</w:t>
      </w:r>
      <w:r w:rsidRPr="00C1063D">
        <w:rPr>
          <w:rFonts w:ascii="Courier" w:hAnsi="Courier"/>
          <w:sz w:val="22"/>
          <w:szCs w:val="22"/>
        </w:rPr>
        <w:t xml:space="preserve">, </w:t>
      </w:r>
      <w:r w:rsidRPr="00C1063D">
        <w:rPr>
          <w:rFonts w:ascii="Courier" w:hAnsi="Courier"/>
          <w:i/>
          <w:iCs/>
          <w:sz w:val="22"/>
          <w:szCs w:val="22"/>
        </w:rPr>
        <w:t>53</w:t>
      </w:r>
      <w:r w:rsidRPr="00C1063D">
        <w:rPr>
          <w:rFonts w:ascii="Courier" w:hAnsi="Courier"/>
          <w:sz w:val="22"/>
          <w:szCs w:val="22"/>
        </w:rPr>
        <w:t>(2), p. 211-220 doi: 10.1016/S0016-7169(14)71501-6</w:t>
      </w:r>
    </w:p>
    <w:p w14:paraId="7A021C23" w14:textId="295427B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Mendoz</w:t>
      </w:r>
      <w:r w:rsidR="005E353F" w:rsidRPr="00C1063D">
        <w:rPr>
          <w:rFonts w:ascii="Courier" w:hAnsi="Courier"/>
          <w:sz w:val="22"/>
          <w:szCs w:val="22"/>
        </w:rPr>
        <w:t>a, C., S. Castro Torres, and J.</w:t>
      </w:r>
      <w:r w:rsidRPr="00C1063D">
        <w:rPr>
          <w:rFonts w:ascii="Courier" w:hAnsi="Courier"/>
          <w:sz w:val="22"/>
          <w:szCs w:val="22"/>
        </w:rPr>
        <w:t xml:space="preserve">M. Gomez Gonzalez </w:t>
      </w:r>
      <w:r w:rsidRPr="00C1063D">
        <w:rPr>
          <w:rFonts w:ascii="Courier" w:hAnsi="Courier"/>
          <w:b/>
          <w:bCs/>
          <w:sz w:val="22"/>
          <w:szCs w:val="22"/>
        </w:rPr>
        <w:t>(2011)</w:t>
      </w:r>
      <w:r w:rsidRPr="00C1063D">
        <w:rPr>
          <w:rFonts w:ascii="Courier" w:hAnsi="Courier"/>
          <w:sz w:val="22"/>
          <w:szCs w:val="22"/>
        </w:rPr>
        <w:t xml:space="preserve">, 'Moment-Constrained Finite-Fault Analysis Using Teleseismic P Waves: Mexico Subduction Zone',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(6), p. 2675-2684 doi: 10.1785/0120100126 </w:t>
      </w:r>
    </w:p>
    <w:p w14:paraId="3DFE6A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Mendoza, C., and S. Hartzell </w:t>
      </w:r>
      <w:r w:rsidRPr="00C1063D">
        <w:rPr>
          <w:rFonts w:ascii="Courier" w:hAnsi="Courier"/>
          <w:b/>
          <w:bCs/>
          <w:sz w:val="22"/>
          <w:szCs w:val="22"/>
        </w:rPr>
        <w:t>(1999)</w:t>
      </w:r>
      <w:r w:rsidRPr="00C1063D">
        <w:rPr>
          <w:rFonts w:ascii="Courier" w:hAnsi="Courier"/>
          <w:sz w:val="22"/>
          <w:szCs w:val="22"/>
        </w:rPr>
        <w:t xml:space="preserve">, 'Fault-slip distribution of the 1995 Cojima-Jalisco, Mexico,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89</w:t>
      </w:r>
      <w:r w:rsidRPr="00C1063D">
        <w:rPr>
          <w:rFonts w:ascii="Courier" w:hAnsi="Courier"/>
          <w:sz w:val="22"/>
          <w:szCs w:val="22"/>
        </w:rPr>
        <w:t xml:space="preserve">, p. 1338-1344 </w:t>
      </w:r>
    </w:p>
    <w:p w14:paraId="6452CB6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Mendoza, C., and S. Hartzell </w:t>
      </w:r>
      <w:r w:rsidRPr="00C1063D">
        <w:rPr>
          <w:rFonts w:ascii="Courier" w:hAnsi="Courier"/>
          <w:b/>
          <w:bCs/>
          <w:sz w:val="22"/>
          <w:szCs w:val="22"/>
        </w:rPr>
        <w:t>(2008)</w:t>
      </w:r>
      <w:r w:rsidRPr="00C1063D">
        <w:rPr>
          <w:rFonts w:ascii="Courier" w:hAnsi="Courier"/>
          <w:sz w:val="22"/>
          <w:szCs w:val="22"/>
        </w:rPr>
        <w:t xml:space="preserve">, 'Finite-Fault analysis of the 2004 Parkfield, California, Earthquake using Pnl waveforms',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(6), p. 2746-2755 doi: 10.1785/0120080111</w:t>
      </w:r>
    </w:p>
    <w:p w14:paraId="57510A79" w14:textId="1C8454E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Mendoza, C., and S. Hartzell </w:t>
      </w:r>
      <w:r w:rsidRPr="00C1063D">
        <w:rPr>
          <w:rFonts w:ascii="Courier" w:hAnsi="Courier"/>
          <w:b/>
          <w:bCs/>
          <w:sz w:val="22"/>
          <w:szCs w:val="22"/>
        </w:rPr>
        <w:t>(2009)</w:t>
      </w:r>
      <w:r w:rsidRPr="00C1063D">
        <w:rPr>
          <w:rFonts w:ascii="Courier" w:hAnsi="Courier"/>
          <w:sz w:val="22"/>
          <w:szCs w:val="22"/>
        </w:rPr>
        <w:t xml:space="preserve">, 'Source analysis using regional empirical Green's functions: The 2008 Wells, Nevada,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 p. 2-1 - 2-6 doi:</w:t>
      </w:r>
      <w:r w:rsidR="005E353F" w:rsidRPr="00C1063D">
        <w:rPr>
          <w:rFonts w:ascii="Courier" w:hAnsi="Courier"/>
          <w:sz w:val="22"/>
          <w:szCs w:val="22"/>
        </w:rPr>
        <w:t xml:space="preserve"> </w:t>
      </w:r>
      <w:r w:rsidRPr="00C1063D">
        <w:rPr>
          <w:rFonts w:ascii="Courier" w:hAnsi="Courier"/>
          <w:sz w:val="22"/>
          <w:szCs w:val="22"/>
        </w:rPr>
        <w:t>10.1029/2009GL038073</w:t>
      </w:r>
    </w:p>
    <w:p w14:paraId="5B0BB3A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Mendoza, C., and S. Hartzell </w:t>
      </w:r>
      <w:r w:rsidRPr="00C1063D">
        <w:rPr>
          <w:rFonts w:ascii="Courier" w:hAnsi="Courier"/>
          <w:b/>
          <w:bCs/>
          <w:sz w:val="22"/>
          <w:szCs w:val="22"/>
        </w:rPr>
        <w:t>(2013)</w:t>
      </w:r>
      <w:r w:rsidRPr="00C1063D">
        <w:rPr>
          <w:rFonts w:ascii="Courier" w:hAnsi="Courier"/>
          <w:sz w:val="22"/>
          <w:szCs w:val="22"/>
        </w:rPr>
        <w:t xml:space="preserve">, 'Finite‐Fault Source Inversion Using Teleseismic P Waves: Simple Parameterization and Rapid Analysis',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(2A), p. 834-844 doi: 10.1785/0120120069</w:t>
      </w:r>
    </w:p>
    <w:p w14:paraId="6AF8C70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Mendoza, L., R. Perdomo, J. L. Hormaechea, D. D. Cogliano, M. Fritsche, A. Richter, and R. Dietrich </w:t>
      </w:r>
      <w:r w:rsidRPr="00C1063D">
        <w:rPr>
          <w:rFonts w:ascii="Courier" w:hAnsi="Courier"/>
          <w:b/>
          <w:bCs/>
          <w:sz w:val="22"/>
          <w:szCs w:val="22"/>
        </w:rPr>
        <w:t>(2011)</w:t>
      </w:r>
      <w:r w:rsidRPr="00C1063D">
        <w:rPr>
          <w:rFonts w:ascii="Courier" w:hAnsi="Courier"/>
          <w:sz w:val="22"/>
          <w:szCs w:val="22"/>
        </w:rPr>
        <w:t>, 'Present-day crustal deformation along the Magallanes</w:t>
      </w:r>
      <w:r w:rsidRPr="00C1063D">
        <w:rPr>
          <w:rFonts w:ascii="Libian SC Regular" w:hAnsi="Libian SC Regular" w:cs="Libian SC Regular"/>
          <w:sz w:val="22"/>
          <w:szCs w:val="22"/>
        </w:rPr>
        <w:t>–</w:t>
      </w:r>
      <w:r w:rsidRPr="00C1063D">
        <w:rPr>
          <w:rFonts w:ascii="Courier" w:hAnsi="Courier"/>
          <w:sz w:val="22"/>
          <w:szCs w:val="22"/>
        </w:rPr>
        <w:t xml:space="preserve">Fagnano Fault System in Tierra del Fuego from repeated GPS observations',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(3), p. 1009-1022 doi: 10.1111/j.1365-246X.2010.04912.x</w:t>
      </w:r>
    </w:p>
    <w:p w14:paraId="7DC0540A" w14:textId="5728BA1E" w:rsidR="00315F4B"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Meng, L., R.M. Allen, and J.</w:t>
      </w:r>
      <w:r w:rsidR="00255847" w:rsidRPr="00C1063D">
        <w:rPr>
          <w:rFonts w:ascii="Courier" w:hAnsi="Courier"/>
          <w:sz w:val="22"/>
          <w:szCs w:val="22"/>
        </w:rPr>
        <w:t xml:space="preserve">P. Ampuero </w:t>
      </w:r>
      <w:r w:rsidR="00255847" w:rsidRPr="00C1063D">
        <w:rPr>
          <w:rFonts w:ascii="Courier" w:hAnsi="Courier"/>
          <w:b/>
          <w:bCs/>
          <w:sz w:val="22"/>
          <w:szCs w:val="22"/>
        </w:rPr>
        <w:t>(2014)</w:t>
      </w:r>
      <w:r w:rsidR="00255847" w:rsidRPr="00C1063D">
        <w:rPr>
          <w:rFonts w:ascii="Courier" w:hAnsi="Courier"/>
          <w:sz w:val="22"/>
          <w:szCs w:val="22"/>
        </w:rPr>
        <w:t xml:space="preserve">, 'Application of Seismic Array Processing to Earthquake Early Warning',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(5), p. 2553-2561 doi: 10.1785/0120130277</w:t>
      </w:r>
    </w:p>
    <w:p w14:paraId="12DE2B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Meng, L., J</w:t>
      </w:r>
      <w:proofErr w:type="gramStart"/>
      <w:r w:rsidRPr="00C1063D">
        <w:rPr>
          <w:rFonts w:ascii="Courier" w:hAnsi="Courier"/>
          <w:sz w:val="22"/>
          <w:szCs w:val="22"/>
        </w:rPr>
        <w:t>.-</w:t>
      </w:r>
      <w:proofErr w:type="gramEnd"/>
      <w:r w:rsidRPr="00C1063D">
        <w:rPr>
          <w:rFonts w:ascii="Courier" w:hAnsi="Courier"/>
          <w:sz w:val="22"/>
          <w:szCs w:val="22"/>
        </w:rPr>
        <w:t xml:space="preserve">P. Ampuero, and R. Bürgmann </w:t>
      </w:r>
      <w:r w:rsidRPr="00C1063D">
        <w:rPr>
          <w:rFonts w:ascii="Courier" w:hAnsi="Courier"/>
          <w:b/>
          <w:bCs/>
          <w:sz w:val="22"/>
          <w:szCs w:val="22"/>
        </w:rPr>
        <w:t>(2014)</w:t>
      </w:r>
      <w:r w:rsidRPr="00C1063D">
        <w:rPr>
          <w:rFonts w:ascii="Courier" w:hAnsi="Courier"/>
          <w:sz w:val="22"/>
          <w:szCs w:val="22"/>
        </w:rPr>
        <w:t xml:space="preserve">, 'The 2013 Okhotsk deep-focus earthquake: Rupture beyond the metastable olivine wedge and thermally controlled rise time near the edge of a slab',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(11), p. 3779-3785 doi: 10.1002/2014GL059968</w:t>
      </w:r>
    </w:p>
    <w:p w14:paraId="7045BDDC" w14:textId="10B63EB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Meng, L.</w:t>
      </w:r>
      <w:r w:rsidR="005E353F" w:rsidRPr="00C1063D">
        <w:rPr>
          <w:rFonts w:ascii="Courier" w:hAnsi="Courier"/>
          <w:sz w:val="22"/>
          <w:szCs w:val="22"/>
        </w:rPr>
        <w:t>, J.</w:t>
      </w:r>
      <w:r w:rsidRPr="00C1063D">
        <w:rPr>
          <w:rFonts w:ascii="Courier" w:hAnsi="Courier"/>
          <w:sz w:val="22"/>
          <w:szCs w:val="22"/>
        </w:rPr>
        <w:t xml:space="preserve">P. Ampuero, A. Sladen, and H. Rendon </w:t>
      </w:r>
      <w:r w:rsidRPr="00C1063D">
        <w:rPr>
          <w:rFonts w:ascii="Courier" w:hAnsi="Courier"/>
          <w:b/>
          <w:bCs/>
          <w:sz w:val="22"/>
          <w:szCs w:val="22"/>
        </w:rPr>
        <w:t>(2012)</w:t>
      </w:r>
      <w:r w:rsidRPr="00C1063D">
        <w:rPr>
          <w:rFonts w:ascii="Courier" w:hAnsi="Courier"/>
          <w:sz w:val="22"/>
          <w:szCs w:val="22"/>
        </w:rPr>
        <w:t xml:space="preserve">, 'High-resolution backprojection at regional distance: Application to the Haiti M7.0 earthquake and comparisons with finite source studies',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(B4), p. n/a doi: 10.1029/2011JB008702</w:t>
      </w:r>
    </w:p>
    <w:p w14:paraId="4409620C" w14:textId="31C2BC07" w:rsidR="00524A3E" w:rsidRPr="00C1063D" w:rsidRDefault="00524A3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Meng, L., H. Huang, R. Bürgmann, J.P. Ampuero, and A. Strader </w:t>
      </w:r>
      <w:r w:rsidRPr="00C1063D">
        <w:rPr>
          <w:rFonts w:ascii="Courier" w:hAnsi="Courier"/>
          <w:b/>
          <w:bCs/>
          <w:sz w:val="22"/>
          <w:szCs w:val="22"/>
        </w:rPr>
        <w:t>(2015)</w:t>
      </w:r>
      <w:r w:rsidRPr="00C1063D">
        <w:rPr>
          <w:rFonts w:ascii="Courier" w:hAnsi="Courier"/>
          <w:sz w:val="22"/>
          <w:szCs w:val="22"/>
        </w:rPr>
        <w:t xml:space="preserve">, 'Dual megathrust slip behaviors of the 2014 Iquique earthquake sequence',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411</w:t>
      </w:r>
      <w:r w:rsidRPr="00C1063D">
        <w:rPr>
          <w:rFonts w:ascii="Courier" w:hAnsi="Courier"/>
          <w:sz w:val="22"/>
          <w:szCs w:val="22"/>
        </w:rPr>
        <w:t>, p. 177-187 doi: 10.1016/j.epsl.2014.11.041</w:t>
      </w:r>
    </w:p>
    <w:p w14:paraId="6B59F869" w14:textId="4CA685BE" w:rsidR="00931845" w:rsidRPr="00C1063D" w:rsidRDefault="00255847" w:rsidP="002C7AFB">
      <w:pPr>
        <w:spacing w:before="100" w:beforeAutospacing="1" w:after="100" w:afterAutospacing="1"/>
        <w:jc w:val="both"/>
        <w:rPr>
          <w:rFonts w:ascii="Courier" w:hAnsi="Courier"/>
          <w:sz w:val="22"/>
          <w:szCs w:val="22"/>
        </w:rPr>
      </w:pPr>
      <w:r w:rsidRPr="00C1063D">
        <w:rPr>
          <w:rFonts w:ascii="Courier" w:hAnsi="Courier"/>
          <w:sz w:val="22"/>
          <w:szCs w:val="22"/>
        </w:rPr>
        <w:t xml:space="preserve">Meng, L., A. Inbal, and J. P. Ampuero </w:t>
      </w:r>
      <w:r w:rsidRPr="00C1063D">
        <w:rPr>
          <w:rFonts w:ascii="Courier" w:hAnsi="Courier"/>
          <w:b/>
          <w:bCs/>
          <w:sz w:val="22"/>
          <w:szCs w:val="22"/>
        </w:rPr>
        <w:t>(2011)</w:t>
      </w:r>
      <w:r w:rsidRPr="00C1063D">
        <w:rPr>
          <w:rFonts w:ascii="Courier" w:hAnsi="Courier"/>
          <w:sz w:val="22"/>
          <w:szCs w:val="22"/>
        </w:rPr>
        <w:t xml:space="preserve">, 'A window into the complexity of the dynamic rupture of the 2011 Mw 9 Tohoku-Oki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 xml:space="preserve">(L00G07), p. </w:t>
      </w:r>
      <w:r w:rsidR="000F50D6">
        <w:rPr>
          <w:rFonts w:ascii="Courier" w:hAnsi="Courier"/>
          <w:sz w:val="22"/>
          <w:szCs w:val="22"/>
        </w:rPr>
        <w:t>6 pp. doi: 10.1029/2011GL048118</w:t>
      </w:r>
      <w:r w:rsidRPr="00C1063D">
        <w:rPr>
          <w:rFonts w:ascii="Courier" w:hAnsi="Courier"/>
          <w:sz w:val="22"/>
          <w:szCs w:val="22"/>
        </w:rPr>
        <w:t xml:space="preserve"> </w:t>
      </w:r>
    </w:p>
    <w:p w14:paraId="097BFF21" w14:textId="77777777" w:rsidR="002C7AFB" w:rsidRPr="00C1063D" w:rsidRDefault="002C7AFB" w:rsidP="002C7AFB">
      <w:pPr>
        <w:spacing w:before="100" w:beforeAutospacing="1" w:after="100" w:afterAutospacing="1"/>
        <w:jc w:val="both"/>
        <w:rPr>
          <w:rFonts w:ascii="Courier" w:hAnsi="Courier"/>
          <w:sz w:val="22"/>
          <w:szCs w:val="22"/>
        </w:rPr>
      </w:pPr>
      <w:r w:rsidRPr="00C1063D">
        <w:rPr>
          <w:rFonts w:ascii="Courier" w:hAnsi="Courier"/>
          <w:sz w:val="22"/>
          <w:szCs w:val="22"/>
        </w:rPr>
        <w:t xml:space="preserve">Meng, Q., D. S. Heeszel, L. Ye, T. Lay, D. A. Wiens, M. Jia, and P. R. Cummins </w:t>
      </w:r>
      <w:r w:rsidRPr="00C1063D">
        <w:rPr>
          <w:rFonts w:ascii="Courier" w:hAnsi="Courier"/>
          <w:b/>
          <w:bCs/>
          <w:sz w:val="22"/>
          <w:szCs w:val="22"/>
        </w:rPr>
        <w:t>(2015)</w:t>
      </w:r>
      <w:r w:rsidRPr="00C1063D">
        <w:rPr>
          <w:rFonts w:ascii="Courier" w:hAnsi="Courier"/>
          <w:sz w:val="22"/>
          <w:szCs w:val="22"/>
        </w:rPr>
        <w:t xml:space="preserve">, 'The 3 May 2006 (Mw 8.0) and 19 March 2009 (Mw 7.6) Tonga earthquakes: Intraslab compressional faulting below the megathrust',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(9), p. 6297-6316 doi: 10.1002/2015JB012242</w:t>
      </w:r>
    </w:p>
    <w:p w14:paraId="74F73A73" w14:textId="3983445E" w:rsidR="002C7AFB" w:rsidRPr="00C1063D" w:rsidRDefault="002C7AFB" w:rsidP="002C7AFB">
      <w:pPr>
        <w:spacing w:before="100" w:beforeAutospacing="1" w:after="100" w:afterAutospacing="1"/>
        <w:jc w:val="both"/>
        <w:rPr>
          <w:rFonts w:ascii="Courier" w:hAnsi="Courier"/>
          <w:sz w:val="22"/>
          <w:szCs w:val="22"/>
        </w:rPr>
      </w:pPr>
      <w:r w:rsidRPr="00C1063D">
        <w:rPr>
          <w:rFonts w:ascii="Courier" w:hAnsi="Courier"/>
          <w:sz w:val="22"/>
          <w:szCs w:val="22"/>
        </w:rPr>
        <w:t xml:space="preserve">Meng, X., C. Daniels, E. Smith, Z. Peng, X. Chen, L. Wagner, K. M. Fischer, and R. B. Hawman </w:t>
      </w:r>
      <w:r w:rsidRPr="00C1063D">
        <w:rPr>
          <w:rFonts w:ascii="Courier" w:hAnsi="Courier"/>
          <w:b/>
          <w:bCs/>
          <w:sz w:val="22"/>
          <w:szCs w:val="22"/>
        </w:rPr>
        <w:t>(2015)</w:t>
      </w:r>
      <w:r w:rsidRPr="00C1063D">
        <w:rPr>
          <w:rFonts w:ascii="Courier" w:hAnsi="Courier"/>
          <w:sz w:val="22"/>
          <w:szCs w:val="22"/>
        </w:rPr>
        <w:t xml:space="preserve">, 'Statistical discrimination of induced and tectonic earthquake sequences in Central and Eastern US based on waveform detected catalogs', </w:t>
      </w:r>
      <w:r w:rsidRPr="00C1063D">
        <w:rPr>
          <w:rFonts w:ascii="Courier" w:hAnsi="Courier"/>
          <w:i/>
          <w:iCs/>
          <w:sz w:val="22"/>
          <w:szCs w:val="22"/>
        </w:rPr>
        <w:t>AGU Fall Meeting 2015, abstract #S51A-4387</w:t>
      </w:r>
      <w:r w:rsidR="00F177CE">
        <w:rPr>
          <w:rFonts w:ascii="Courier" w:hAnsi="Courier"/>
          <w:sz w:val="22"/>
          <w:szCs w:val="22"/>
        </w:rPr>
        <w:t>, p</w:t>
      </w:r>
      <w:r w:rsidRPr="00C1063D">
        <w:rPr>
          <w:rFonts w:ascii="Courier" w:hAnsi="Courier"/>
          <w:sz w:val="22"/>
          <w:szCs w:val="22"/>
        </w:rPr>
        <w:t xml:space="preserve"> </w:t>
      </w:r>
    </w:p>
    <w:p w14:paraId="721EAE8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Meng, X., and Z. Peng </w:t>
      </w:r>
      <w:r w:rsidRPr="00C1063D">
        <w:rPr>
          <w:rFonts w:ascii="Courier" w:hAnsi="Courier"/>
          <w:b/>
          <w:bCs/>
          <w:sz w:val="22"/>
          <w:szCs w:val="22"/>
        </w:rPr>
        <w:t>(2014)</w:t>
      </w:r>
      <w:r w:rsidRPr="00C1063D">
        <w:rPr>
          <w:rFonts w:ascii="Courier" w:hAnsi="Courier"/>
          <w:sz w:val="22"/>
          <w:szCs w:val="22"/>
        </w:rPr>
        <w:t xml:space="preserve">, 'Seismicity rate changes in the Salton Sea Geothermal Field and the San Jacinto Fault Zone after the 2010 Mw 7.2 El Mayor-Cucapah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197</w:t>
      </w:r>
      <w:r w:rsidRPr="00C1063D">
        <w:rPr>
          <w:rFonts w:ascii="Courier" w:hAnsi="Courier"/>
          <w:sz w:val="22"/>
          <w:szCs w:val="22"/>
        </w:rPr>
        <w:t>(3), p. 1750-1762 doi: 10.1093/gji/ggu085</w:t>
      </w:r>
    </w:p>
    <w:p w14:paraId="1E1B07E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Meng, X., and Z. Peng </w:t>
      </w:r>
      <w:r w:rsidRPr="00C1063D">
        <w:rPr>
          <w:rFonts w:ascii="Courier" w:hAnsi="Courier"/>
          <w:b/>
          <w:bCs/>
          <w:sz w:val="22"/>
          <w:szCs w:val="22"/>
        </w:rPr>
        <w:t>(2014)</w:t>
      </w:r>
      <w:r w:rsidRPr="00C1063D">
        <w:rPr>
          <w:rFonts w:ascii="Courier" w:hAnsi="Courier"/>
          <w:sz w:val="22"/>
          <w:szCs w:val="22"/>
        </w:rPr>
        <w:t xml:space="preserve">, 'Statistical Discrimination of Induced and Tectonic Earthquake Sequences in Central and Eastern US Based on Waveform Detected Catalogs', </w:t>
      </w:r>
      <w:r w:rsidRPr="00C1063D">
        <w:rPr>
          <w:rFonts w:ascii="Courier" w:hAnsi="Courier"/>
          <w:i/>
          <w:iCs/>
          <w:sz w:val="22"/>
          <w:szCs w:val="22"/>
        </w:rPr>
        <w:t>AGU Fall Meeting 2014, abstract #S51A-4387</w:t>
      </w:r>
      <w:r w:rsidRPr="00C1063D">
        <w:rPr>
          <w:rFonts w:ascii="Courier" w:hAnsi="Courier"/>
          <w:sz w:val="22"/>
          <w:szCs w:val="22"/>
        </w:rPr>
        <w:t xml:space="preserve">, </w:t>
      </w:r>
      <w:r w:rsidRPr="00C1063D">
        <w:rPr>
          <w:rFonts w:ascii="Courier" w:hAnsi="Courier"/>
          <w:i/>
          <w:iCs/>
          <w:sz w:val="22"/>
          <w:szCs w:val="22"/>
        </w:rPr>
        <w:t>51</w:t>
      </w:r>
      <w:r w:rsidRPr="00C1063D">
        <w:rPr>
          <w:rFonts w:ascii="Courier" w:hAnsi="Courier"/>
          <w:sz w:val="22"/>
          <w:szCs w:val="22"/>
        </w:rPr>
        <w:t xml:space="preserve">, p. 4387 </w:t>
      </w:r>
    </w:p>
    <w:p w14:paraId="57FCDFDF" w14:textId="77777777" w:rsidR="002C7AFB"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Meng, X., Z. Peng, H. Yang, and S. Allman </w:t>
      </w:r>
      <w:r w:rsidRPr="00C1063D">
        <w:rPr>
          <w:rFonts w:ascii="Courier" w:hAnsi="Courier"/>
          <w:b/>
          <w:bCs/>
          <w:sz w:val="22"/>
          <w:szCs w:val="22"/>
        </w:rPr>
        <w:t>(2013)</w:t>
      </w:r>
      <w:r w:rsidRPr="00C1063D">
        <w:rPr>
          <w:rFonts w:ascii="Courier" w:hAnsi="Courier"/>
          <w:sz w:val="22"/>
          <w:szCs w:val="22"/>
        </w:rPr>
        <w:t xml:space="preserve">, 'Hurricane Irene's Impacts on the Aftershock Sequence of the 2011 Mw5.8 Virginia Earthquake', </w:t>
      </w:r>
      <w:r w:rsidRPr="00C1063D">
        <w:rPr>
          <w:rFonts w:ascii="Courier" w:hAnsi="Courier"/>
          <w:i/>
          <w:iCs/>
          <w:sz w:val="22"/>
          <w:szCs w:val="22"/>
        </w:rPr>
        <w:t>AGU Fall Meeting 2013, abstract #S51B-2369</w:t>
      </w:r>
      <w:r w:rsidRPr="00C1063D">
        <w:rPr>
          <w:rFonts w:ascii="Courier" w:hAnsi="Courier"/>
          <w:sz w:val="22"/>
          <w:szCs w:val="22"/>
        </w:rPr>
        <w:t>, 51, p. 2369</w:t>
      </w:r>
    </w:p>
    <w:p w14:paraId="0008CA75" w14:textId="77777777" w:rsidR="002C7AFB" w:rsidRPr="00C1063D" w:rsidRDefault="002C7AFB" w:rsidP="002C7AFB">
      <w:pPr>
        <w:spacing w:before="100" w:beforeAutospacing="1" w:after="100" w:afterAutospacing="1"/>
        <w:jc w:val="both"/>
        <w:rPr>
          <w:rFonts w:ascii="Courier" w:hAnsi="Courier"/>
          <w:sz w:val="22"/>
          <w:szCs w:val="22"/>
        </w:rPr>
      </w:pPr>
      <w:r w:rsidRPr="00C1063D">
        <w:rPr>
          <w:rFonts w:ascii="Courier" w:hAnsi="Courier"/>
          <w:sz w:val="22"/>
          <w:szCs w:val="22"/>
        </w:rPr>
        <w:t xml:space="preserve">Menke, W. </w:t>
      </w:r>
      <w:r w:rsidRPr="00C1063D">
        <w:rPr>
          <w:rFonts w:ascii="Courier" w:hAnsi="Courier"/>
          <w:b/>
          <w:bCs/>
          <w:sz w:val="22"/>
          <w:szCs w:val="22"/>
        </w:rPr>
        <w:t>(2015)</w:t>
      </w:r>
      <w:r w:rsidRPr="00C1063D">
        <w:rPr>
          <w:rFonts w:ascii="Courier" w:hAnsi="Courier"/>
          <w:sz w:val="22"/>
          <w:szCs w:val="22"/>
        </w:rPr>
        <w:t>, 'Equivalent Heterogeneity Analysis as a Tool for Understanding the Resolving Power of Anisotropic Travel</w:t>
      </w:r>
      <w:r w:rsidRPr="00C1063D">
        <w:rPr>
          <w:rFonts w:ascii="Courier" w:eastAsia="PMingLiU-ExtB" w:hAnsi="Courier" w:cs="PMingLiU-ExtB"/>
          <w:sz w:val="22"/>
          <w:szCs w:val="22"/>
        </w:rPr>
        <w:t>‐</w:t>
      </w:r>
      <w:r w:rsidRPr="00C1063D">
        <w:rPr>
          <w:rFonts w:ascii="Courier" w:hAnsi="Courier"/>
          <w:sz w:val="22"/>
          <w:szCs w:val="22"/>
        </w:rPr>
        <w:t xml:space="preserve">Time Tomography',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(2A), p. 719-733 doi: 10.1785/0120140150</w:t>
      </w:r>
    </w:p>
    <w:p w14:paraId="0E0BEBA3" w14:textId="2CC1AECE" w:rsidR="00255847" w:rsidRPr="00C1063D" w:rsidRDefault="002C7AF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Menke, W., and G. Jin </w:t>
      </w:r>
      <w:r w:rsidRPr="00C1063D">
        <w:rPr>
          <w:rFonts w:ascii="Courier" w:hAnsi="Courier"/>
          <w:b/>
          <w:bCs/>
          <w:sz w:val="22"/>
          <w:szCs w:val="22"/>
        </w:rPr>
        <w:t>(2015)</w:t>
      </w:r>
      <w:r w:rsidRPr="00C1063D">
        <w:rPr>
          <w:rFonts w:ascii="Courier" w:hAnsi="Courier"/>
          <w:sz w:val="22"/>
          <w:szCs w:val="22"/>
        </w:rPr>
        <w:t xml:space="preserve">, 'Waveform Fitting of Cross Spectra to Determine Phase Velocity Using Aki’s Formula',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(3), p. 1619-1627 doi: 10.1785/0120140245</w:t>
      </w:r>
      <w:r w:rsidR="00255847" w:rsidRPr="00C1063D">
        <w:rPr>
          <w:rFonts w:ascii="Courier" w:hAnsi="Courier"/>
          <w:sz w:val="22"/>
          <w:szCs w:val="22"/>
        </w:rPr>
        <w:t xml:space="preserve"> </w:t>
      </w:r>
    </w:p>
    <w:p w14:paraId="7A5B8C3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Menke, W., and V. Levin </w:t>
      </w:r>
      <w:r w:rsidRPr="00C1063D">
        <w:rPr>
          <w:rFonts w:ascii="Courier" w:hAnsi="Courier"/>
          <w:b/>
          <w:bCs/>
          <w:sz w:val="22"/>
          <w:szCs w:val="22"/>
        </w:rPr>
        <w:t>(2002)</w:t>
      </w:r>
      <w:r w:rsidRPr="00C1063D">
        <w:rPr>
          <w:rFonts w:ascii="Courier" w:hAnsi="Courier"/>
          <w:sz w:val="22"/>
          <w:szCs w:val="22"/>
        </w:rPr>
        <w:t xml:space="preserve">, 'Anomalous seaward dip of the lithosphere-asthenosphere boundary beneath northeastern USA detected using differential-array measurements </w:t>
      </w:r>
      <w:r w:rsidRPr="00C1063D">
        <w:rPr>
          <w:rFonts w:ascii="Courier" w:hAnsi="Courier"/>
          <w:spacing w:val="-18"/>
          <w:sz w:val="22"/>
          <w:szCs w:val="22"/>
        </w:rPr>
        <w:t xml:space="preserve">of Rayleigh waves',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149</w:t>
      </w:r>
      <w:r w:rsidRPr="00C1063D">
        <w:rPr>
          <w:rFonts w:ascii="Courier" w:hAnsi="Courier"/>
          <w:spacing w:val="-18"/>
          <w:sz w:val="22"/>
          <w:szCs w:val="22"/>
        </w:rPr>
        <w:t>(2), p</w:t>
      </w:r>
      <w:r w:rsidRPr="00C1063D">
        <w:rPr>
          <w:rFonts w:ascii="Courier" w:hAnsi="Courier"/>
          <w:sz w:val="22"/>
          <w:szCs w:val="22"/>
        </w:rPr>
        <w:t xml:space="preserve">. 413-421 </w:t>
      </w:r>
    </w:p>
    <w:p w14:paraId="251E8561" w14:textId="30A71792" w:rsidR="00255847" w:rsidRPr="00C1063D" w:rsidRDefault="00D67714" w:rsidP="00255847">
      <w:pPr>
        <w:spacing w:before="100" w:beforeAutospacing="1" w:after="100" w:afterAutospacing="1"/>
        <w:jc w:val="both"/>
        <w:rPr>
          <w:rFonts w:ascii="Courier" w:hAnsi="Courier"/>
          <w:sz w:val="22"/>
          <w:szCs w:val="22"/>
        </w:rPr>
      </w:pPr>
      <w:r w:rsidRPr="00C1063D">
        <w:rPr>
          <w:rFonts w:ascii="Courier" w:hAnsi="Courier"/>
          <w:sz w:val="22"/>
          <w:szCs w:val="22"/>
        </w:rPr>
        <w:t>Menke, W., L. Shenghold, and R.</w:t>
      </w:r>
      <w:r w:rsidR="00255847" w:rsidRPr="00C1063D">
        <w:rPr>
          <w:rFonts w:ascii="Courier" w:hAnsi="Courier"/>
          <w:sz w:val="22"/>
          <w:szCs w:val="22"/>
        </w:rPr>
        <w:t xml:space="preserve">W. Busby </w:t>
      </w:r>
      <w:r w:rsidR="00255847" w:rsidRPr="00C1063D">
        <w:rPr>
          <w:rFonts w:ascii="Courier" w:hAnsi="Courier"/>
          <w:b/>
          <w:bCs/>
          <w:sz w:val="22"/>
          <w:szCs w:val="22"/>
        </w:rPr>
        <w:t>(1992)</w:t>
      </w:r>
      <w:r w:rsidR="00255847" w:rsidRPr="00C1063D">
        <w:rPr>
          <w:rFonts w:ascii="Courier" w:hAnsi="Courier"/>
          <w:sz w:val="22"/>
          <w:szCs w:val="22"/>
        </w:rPr>
        <w:t xml:space="preserve">, 'Precision of broadband velocity measurements made with IRIS/PASSCAL instrumentation',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xml:space="preserve">(5), p. 2256-2262 </w:t>
      </w:r>
    </w:p>
    <w:p w14:paraId="1EEF8F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Menke, W., L. Shengold, H. Guo, G. Hu, and A. Lerner-Lam </w:t>
      </w:r>
      <w:r w:rsidRPr="00C1063D">
        <w:rPr>
          <w:rFonts w:ascii="Courier" w:hAnsi="Courier"/>
          <w:b/>
          <w:bCs/>
          <w:sz w:val="22"/>
          <w:szCs w:val="22"/>
        </w:rPr>
        <w:t>(1991)</w:t>
      </w:r>
      <w:r w:rsidRPr="00C1063D">
        <w:rPr>
          <w:rFonts w:ascii="Courier" w:hAnsi="Courier"/>
          <w:sz w:val="22"/>
          <w:szCs w:val="22"/>
        </w:rPr>
        <w:t xml:space="preserve">, 'Performance of the short period geophones of the IRIS/PASSCAL array',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 xml:space="preserve">(1), p. 232-242 </w:t>
      </w:r>
    </w:p>
    <w:p w14:paraId="676733CA" w14:textId="555AD881" w:rsidR="00255847" w:rsidRPr="00C1063D" w:rsidRDefault="00D67714" w:rsidP="00255847">
      <w:pPr>
        <w:spacing w:before="100" w:beforeAutospacing="1" w:after="100" w:afterAutospacing="1"/>
        <w:jc w:val="both"/>
        <w:rPr>
          <w:rFonts w:ascii="Courier" w:hAnsi="Courier"/>
          <w:sz w:val="22"/>
          <w:szCs w:val="22"/>
        </w:rPr>
      </w:pPr>
      <w:r w:rsidRPr="00C1063D">
        <w:rPr>
          <w:rFonts w:ascii="Courier" w:hAnsi="Courier"/>
          <w:sz w:val="22"/>
          <w:szCs w:val="22"/>
        </w:rPr>
        <w:t>Menke, W., M.</w:t>
      </w:r>
      <w:r w:rsidR="00255847" w:rsidRPr="00C1063D">
        <w:rPr>
          <w:rFonts w:ascii="Courier" w:hAnsi="Courier"/>
          <w:sz w:val="22"/>
          <w:szCs w:val="22"/>
        </w:rPr>
        <w:t xml:space="preserve">E. West, B. Brandsdóttir, and D. Sparks </w:t>
      </w:r>
      <w:r w:rsidR="00255847" w:rsidRPr="00C1063D">
        <w:rPr>
          <w:rFonts w:ascii="Courier" w:hAnsi="Courier"/>
          <w:b/>
          <w:bCs/>
          <w:sz w:val="22"/>
          <w:szCs w:val="22"/>
        </w:rPr>
        <w:t>(1998)</w:t>
      </w:r>
      <w:r w:rsidR="00255847" w:rsidRPr="00C1063D">
        <w:rPr>
          <w:rFonts w:ascii="Courier" w:hAnsi="Courier"/>
          <w:sz w:val="22"/>
          <w:szCs w:val="22"/>
        </w:rPr>
        <w:t xml:space="preserve">, 'Congressional and shear velocity structure of the lithosphere in Northern Iceland',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88</w:t>
      </w:r>
      <w:r w:rsidR="00255847" w:rsidRPr="00C1063D">
        <w:rPr>
          <w:rFonts w:ascii="Courier" w:hAnsi="Courier"/>
          <w:sz w:val="22"/>
          <w:szCs w:val="22"/>
        </w:rPr>
        <w:t xml:space="preserve">(6), p. 1561-1571 </w:t>
      </w:r>
    </w:p>
    <w:p w14:paraId="1D5BE815" w14:textId="323FBC77" w:rsidR="002C7AFB" w:rsidRPr="00C1063D" w:rsidRDefault="002C7AF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Menke, W., Y. Zha, S.C. Webb, and D.K. Blackman </w:t>
      </w:r>
      <w:r w:rsidRPr="00C1063D">
        <w:rPr>
          <w:rFonts w:ascii="Courier" w:hAnsi="Courier"/>
          <w:b/>
          <w:bCs/>
          <w:sz w:val="22"/>
          <w:szCs w:val="22"/>
        </w:rPr>
        <w:t>(2015)</w:t>
      </w:r>
      <w:r w:rsidRPr="00C1063D">
        <w:rPr>
          <w:rFonts w:ascii="Courier" w:hAnsi="Courier"/>
          <w:sz w:val="22"/>
          <w:szCs w:val="22"/>
        </w:rPr>
        <w:t xml:space="preserve">, 'Seismic anisotropy indicates ridge-parallel asthenospheric flow beneath the Eastern Lau Spreading Center',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(2), p. 976-992 doi: 10.1002/2014JB011154</w:t>
      </w:r>
    </w:p>
    <w:p w14:paraId="7D3AADB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Menon, A., T. Ornthammarath, M. Corigliano, and C. G. Lai </w:t>
      </w:r>
      <w:r w:rsidRPr="00C1063D">
        <w:rPr>
          <w:rFonts w:ascii="Courier" w:hAnsi="Courier"/>
          <w:b/>
          <w:bCs/>
          <w:sz w:val="22"/>
          <w:szCs w:val="22"/>
        </w:rPr>
        <w:t>(2010)</w:t>
      </w:r>
      <w:r w:rsidRPr="00C1063D">
        <w:rPr>
          <w:rFonts w:ascii="Courier" w:hAnsi="Courier"/>
          <w:sz w:val="22"/>
          <w:szCs w:val="22"/>
        </w:rPr>
        <w:t xml:space="preserve">, 'Probabilistic seismic hazard macrozonation of Tamil Nadu in Southern India',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(3), p. 1320-1341 doi: 10.1785/0120090071</w:t>
      </w:r>
    </w:p>
    <w:p w14:paraId="4F271D72" w14:textId="23C01D60"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Meqbel, N.</w:t>
      </w:r>
      <w:r w:rsidR="00255847" w:rsidRPr="00C1063D">
        <w:rPr>
          <w:rFonts w:ascii="Courier" w:hAnsi="Courier"/>
          <w:sz w:val="22"/>
          <w:szCs w:val="22"/>
        </w:rPr>
        <w:t>M., G</w:t>
      </w:r>
      <w:r w:rsidRPr="00C1063D">
        <w:rPr>
          <w:rFonts w:ascii="Courier" w:hAnsi="Courier"/>
          <w:sz w:val="22"/>
          <w:szCs w:val="22"/>
        </w:rPr>
        <w:t>.</w:t>
      </w:r>
      <w:r w:rsidR="00255847" w:rsidRPr="00C1063D">
        <w:rPr>
          <w:rFonts w:ascii="Courier" w:hAnsi="Courier"/>
          <w:sz w:val="22"/>
          <w:szCs w:val="22"/>
        </w:rPr>
        <w:t xml:space="preserve">D. Egbert, and A. Kelbert </w:t>
      </w:r>
      <w:r w:rsidR="00255847" w:rsidRPr="00C1063D">
        <w:rPr>
          <w:rFonts w:ascii="Courier" w:hAnsi="Courier"/>
          <w:b/>
          <w:bCs/>
          <w:sz w:val="22"/>
          <w:szCs w:val="22"/>
        </w:rPr>
        <w:t>(2011)</w:t>
      </w:r>
      <w:r w:rsidR="00255847" w:rsidRPr="00C1063D">
        <w:rPr>
          <w:rFonts w:ascii="Courier" w:hAnsi="Courier"/>
          <w:sz w:val="22"/>
          <w:szCs w:val="22"/>
        </w:rPr>
        <w:t xml:space="preserve">, 'Three dimensional electrical conductivity model of the Northwestern US derived from 3-D inversion of USArray magnetotelluric data', </w:t>
      </w:r>
      <w:r w:rsidR="00255847" w:rsidRPr="00C1063D">
        <w:rPr>
          <w:rFonts w:ascii="Courier" w:hAnsi="Courier"/>
          <w:i/>
          <w:iCs/>
          <w:sz w:val="22"/>
          <w:szCs w:val="22"/>
        </w:rPr>
        <w:t>AGU, Fall Meeting 2011, abstract #DI23C-2093</w:t>
      </w:r>
      <w:r w:rsidR="00255847" w:rsidRPr="00C1063D">
        <w:rPr>
          <w:rFonts w:ascii="Courier" w:hAnsi="Courier"/>
          <w:sz w:val="22"/>
          <w:szCs w:val="22"/>
        </w:rPr>
        <w:t xml:space="preserve">, 23, p. 2093 </w:t>
      </w:r>
    </w:p>
    <w:p w14:paraId="2AA181D8" w14:textId="5B9AC9E8"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Meqbel, N.M., G.</w:t>
      </w:r>
      <w:r w:rsidR="00255847" w:rsidRPr="00C1063D">
        <w:rPr>
          <w:rFonts w:ascii="Courier" w:hAnsi="Courier"/>
          <w:sz w:val="22"/>
          <w:szCs w:val="22"/>
        </w:rPr>
        <w:t>D. Egbert,</w:t>
      </w:r>
      <w:r w:rsidRPr="00C1063D">
        <w:rPr>
          <w:rFonts w:ascii="Courier" w:hAnsi="Courier"/>
          <w:sz w:val="22"/>
          <w:szCs w:val="22"/>
        </w:rPr>
        <w:t xml:space="preserve"> P.</w:t>
      </w:r>
      <w:r w:rsidR="00255847" w:rsidRPr="00C1063D">
        <w:rPr>
          <w:rFonts w:ascii="Courier" w:hAnsi="Courier"/>
          <w:sz w:val="22"/>
          <w:szCs w:val="22"/>
        </w:rPr>
        <w:t xml:space="preserve">E. Wannamaker, A. Kelbert, and A. Schultz </w:t>
      </w:r>
      <w:r w:rsidR="00255847" w:rsidRPr="00C1063D">
        <w:rPr>
          <w:rFonts w:ascii="Courier" w:hAnsi="Courier"/>
          <w:b/>
          <w:bCs/>
          <w:sz w:val="22"/>
          <w:szCs w:val="22"/>
        </w:rPr>
        <w:t>(2013)</w:t>
      </w:r>
      <w:r w:rsidR="00255847" w:rsidRPr="00C1063D">
        <w:rPr>
          <w:rFonts w:ascii="Courier" w:hAnsi="Courier"/>
          <w:sz w:val="22"/>
          <w:szCs w:val="22"/>
        </w:rPr>
        <w:t xml:space="preserve">, 'Deep electrical resistivity structure of the Northwestern U. S. derived from 3-D inversion of USArray Magnetotelluric data (Invited)', </w:t>
      </w:r>
      <w:r w:rsidR="00255847" w:rsidRPr="00C1063D">
        <w:rPr>
          <w:rFonts w:ascii="Courier" w:hAnsi="Courier"/>
          <w:i/>
          <w:iCs/>
          <w:sz w:val="22"/>
          <w:szCs w:val="22"/>
        </w:rPr>
        <w:t>AGU Fall Meeting 2013, abstract #DI31B-04</w:t>
      </w:r>
      <w:r w:rsidR="00255847" w:rsidRPr="00C1063D">
        <w:rPr>
          <w:rFonts w:ascii="Courier" w:hAnsi="Courier"/>
          <w:sz w:val="22"/>
          <w:szCs w:val="22"/>
        </w:rPr>
        <w:t xml:space="preserve">, 31, p. 04 </w:t>
      </w:r>
    </w:p>
    <w:p w14:paraId="10FF16BC" w14:textId="0448112B"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Meqbel, N.</w:t>
      </w:r>
      <w:r w:rsidR="00255847" w:rsidRPr="00C1063D">
        <w:rPr>
          <w:rFonts w:ascii="Courier" w:hAnsi="Courier"/>
          <w:sz w:val="22"/>
          <w:szCs w:val="22"/>
        </w:rPr>
        <w:t>M</w:t>
      </w:r>
      <w:r w:rsidRPr="00C1063D">
        <w:rPr>
          <w:rFonts w:ascii="Courier" w:hAnsi="Courier"/>
          <w:sz w:val="22"/>
          <w:szCs w:val="22"/>
        </w:rPr>
        <w:t>., G.D. Egbert, P.</w:t>
      </w:r>
      <w:r w:rsidR="00255847" w:rsidRPr="00C1063D">
        <w:rPr>
          <w:rFonts w:ascii="Courier" w:hAnsi="Courier"/>
          <w:sz w:val="22"/>
          <w:szCs w:val="22"/>
        </w:rPr>
        <w:t xml:space="preserve">E. Wannamaker, A. Kelbert, and A. Schultz </w:t>
      </w:r>
      <w:r w:rsidR="00255847" w:rsidRPr="00C1063D">
        <w:rPr>
          <w:rFonts w:ascii="Courier" w:hAnsi="Courier"/>
          <w:b/>
          <w:bCs/>
          <w:sz w:val="22"/>
          <w:szCs w:val="22"/>
        </w:rPr>
        <w:t>(2014)</w:t>
      </w:r>
      <w:r w:rsidR="00255847" w:rsidRPr="00C1063D">
        <w:rPr>
          <w:rFonts w:ascii="Courier" w:hAnsi="Courier"/>
          <w:sz w:val="22"/>
          <w:szCs w:val="22"/>
        </w:rPr>
        <w:t xml:space="preserve">, 'Deep electrical resistivity structure of the northwestern US derived from 3-D inversion of USArray magnetotelluric data',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290-304 doi: 10.1016/j.epsl.2013.12.026</w:t>
      </w:r>
    </w:p>
    <w:p w14:paraId="2517E6EA" w14:textId="60E6A46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Mercier de Lépinay, B.,</w:t>
      </w:r>
      <w:r w:rsidR="00645061" w:rsidRPr="00C1063D">
        <w:rPr>
          <w:rFonts w:ascii="Courier" w:hAnsi="Courier"/>
          <w:sz w:val="22"/>
          <w:szCs w:val="22"/>
        </w:rPr>
        <w:t xml:space="preserve"> A. Deschamps, F. Klingelhoefer, Y. Mazabraud, B. Delouis, v. Clouard, Y. Hell, J. Crozon, B. Marcaillou, D. Graindorge, M. Vallée, J. Perrot, M.P. Bouin, J.M. Saurel, P. Charvis, M. St-Louis </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'The 2010 Haiti earthquake: A complex fault pattern constrained by seismologic and tectonic </w:t>
      </w:r>
      <w:r w:rsidRPr="00C1063D">
        <w:rPr>
          <w:rFonts w:ascii="Courier" w:hAnsi="Courier"/>
          <w:spacing w:val="-18"/>
          <w:sz w:val="22"/>
          <w:szCs w:val="22"/>
        </w:rPr>
        <w:t xml:space="preserve">observations',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38</w:t>
      </w:r>
      <w:r w:rsidRPr="00C1063D">
        <w:rPr>
          <w:rFonts w:ascii="Courier" w:hAnsi="Courier"/>
          <w:spacing w:val="-18"/>
          <w:sz w:val="22"/>
          <w:szCs w:val="22"/>
        </w:rPr>
        <w:t>(L22305), p. 7 pp. doi:</w:t>
      </w:r>
      <w:r w:rsidRPr="00C1063D">
        <w:rPr>
          <w:rFonts w:ascii="Courier" w:hAnsi="Courier"/>
          <w:sz w:val="22"/>
          <w:szCs w:val="22"/>
        </w:rPr>
        <w:t xml:space="preserve"> 10.1029/2011GL049799 </w:t>
      </w:r>
    </w:p>
    <w:p w14:paraId="210276D3" w14:textId="4A08745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Mercier, J</w:t>
      </w:r>
      <w:r w:rsidR="00645061" w:rsidRPr="00C1063D">
        <w:rPr>
          <w:rFonts w:ascii="Courier" w:hAnsi="Courier"/>
          <w:sz w:val="22"/>
          <w:szCs w:val="22"/>
        </w:rPr>
        <w:t>., M.</w:t>
      </w:r>
      <w:r w:rsidRPr="00C1063D">
        <w:rPr>
          <w:rFonts w:ascii="Courier" w:hAnsi="Courier"/>
          <w:sz w:val="22"/>
          <w:szCs w:val="22"/>
        </w:rPr>
        <w:t xml:space="preserve">G. Bostock, P. Audet, J. Gaherty, E. Garnero, and J. Revenaugh </w:t>
      </w:r>
      <w:r w:rsidRPr="00C1063D">
        <w:rPr>
          <w:rFonts w:ascii="Courier" w:hAnsi="Courier"/>
          <w:b/>
          <w:bCs/>
          <w:sz w:val="22"/>
          <w:szCs w:val="22"/>
        </w:rPr>
        <w:t>(2006)</w:t>
      </w:r>
      <w:r w:rsidRPr="00C1063D">
        <w:rPr>
          <w:rFonts w:ascii="Courier" w:hAnsi="Courier"/>
          <w:sz w:val="22"/>
          <w:szCs w:val="22"/>
        </w:rPr>
        <w:t xml:space="preserve">, 'The signature of fossil subduction in Northwestern Canada', </w:t>
      </w:r>
      <w:r w:rsidRPr="00C1063D">
        <w:rPr>
          <w:rFonts w:ascii="Courier" w:hAnsi="Courier"/>
          <w:i/>
          <w:iCs/>
          <w:sz w:val="22"/>
          <w:szCs w:val="22"/>
        </w:rPr>
        <w:t>AGU Fall Meeting Abstracts</w:t>
      </w:r>
      <w:r w:rsidRPr="00C1063D">
        <w:rPr>
          <w:rFonts w:ascii="Courier" w:hAnsi="Courier"/>
          <w:sz w:val="22"/>
          <w:szCs w:val="22"/>
        </w:rPr>
        <w:t xml:space="preserve">, 52, p. 07 </w:t>
      </w:r>
    </w:p>
    <w:p w14:paraId="769551FE" w14:textId="77F907AA"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Mercier, J., M.G. Bostock, J.B. Gaherty, E.</w:t>
      </w:r>
      <w:r w:rsidR="00255847" w:rsidRPr="00C1063D">
        <w:rPr>
          <w:rFonts w:ascii="Courier" w:hAnsi="Courier"/>
          <w:sz w:val="22"/>
          <w:szCs w:val="22"/>
        </w:rPr>
        <w:t xml:space="preserve">J. Garnero, and J. Revenaugh </w:t>
      </w:r>
      <w:r w:rsidR="00255847" w:rsidRPr="00C1063D">
        <w:rPr>
          <w:rFonts w:ascii="Courier" w:hAnsi="Courier"/>
          <w:b/>
          <w:bCs/>
          <w:sz w:val="22"/>
          <w:szCs w:val="22"/>
        </w:rPr>
        <w:t>(2007)</w:t>
      </w:r>
      <w:r w:rsidR="00255847" w:rsidRPr="00C1063D">
        <w:rPr>
          <w:rFonts w:ascii="Courier" w:hAnsi="Courier"/>
          <w:sz w:val="22"/>
          <w:szCs w:val="22"/>
        </w:rPr>
        <w:t xml:space="preserve">, 'P and S body wave travel-time tomography of northwestern Canada',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1370 </w:t>
      </w:r>
    </w:p>
    <w:p w14:paraId="59777934" w14:textId="07B102A2"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Mercier, J.-P., M.G. Bostock, J.F. Cassidy, K. Dueker, J.B. Gaherty, E.</w:t>
      </w:r>
      <w:r w:rsidR="00255847" w:rsidRPr="00C1063D">
        <w:rPr>
          <w:rFonts w:ascii="Courier" w:hAnsi="Courier"/>
          <w:sz w:val="22"/>
          <w:szCs w:val="22"/>
        </w:rPr>
        <w:t xml:space="preserve">J. Garnero, J. Revenaugh, and G. Zandt </w:t>
      </w:r>
      <w:r w:rsidR="00255847" w:rsidRPr="00C1063D">
        <w:rPr>
          <w:rFonts w:ascii="Courier" w:hAnsi="Courier"/>
          <w:b/>
          <w:bCs/>
          <w:sz w:val="22"/>
          <w:szCs w:val="22"/>
        </w:rPr>
        <w:t>(2009)</w:t>
      </w:r>
      <w:r w:rsidR="00255847" w:rsidRPr="00C1063D">
        <w:rPr>
          <w:rFonts w:ascii="Courier" w:hAnsi="Courier"/>
          <w:sz w:val="22"/>
          <w:szCs w:val="22"/>
        </w:rPr>
        <w:t xml:space="preserve">, 'Body wave tomography of Western Canada',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475</w:t>
      </w:r>
      <w:r w:rsidR="00255847" w:rsidRPr="00C1063D">
        <w:rPr>
          <w:rFonts w:ascii="Courier" w:hAnsi="Courier"/>
          <w:sz w:val="22"/>
          <w:szCs w:val="22"/>
        </w:rPr>
        <w:t>(3-4), p. 480-492 doi: 10.1016/j.tecto.2009.05.030</w:t>
      </w:r>
    </w:p>
    <w:p w14:paraId="2CBEB228" w14:textId="3A90C547" w:rsidR="00645061"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Merkouriev, S., and C. DeMets </w:t>
      </w:r>
      <w:r w:rsidRPr="00C1063D">
        <w:rPr>
          <w:rFonts w:ascii="Courier" w:hAnsi="Courier"/>
          <w:b/>
          <w:bCs/>
          <w:sz w:val="22"/>
          <w:szCs w:val="22"/>
        </w:rPr>
        <w:t>(2014)</w:t>
      </w:r>
      <w:r w:rsidRPr="00C1063D">
        <w:rPr>
          <w:rFonts w:ascii="Courier" w:hAnsi="Courier"/>
          <w:sz w:val="22"/>
          <w:szCs w:val="22"/>
        </w:rPr>
        <w:t xml:space="preserve">, 'High-resolution estimates of Nubia–North America plate motion: 20 Ma to present',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(3), p. 1281-1298 doi: 10.1093/gji/ggt463</w:t>
      </w:r>
    </w:p>
    <w:p w14:paraId="3EA74FA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Merrer, S., M. Cara, L. Rivera, and J. Ritsema </w:t>
      </w:r>
      <w:r w:rsidRPr="00C1063D">
        <w:rPr>
          <w:rFonts w:ascii="Courier" w:hAnsi="Courier"/>
          <w:b/>
          <w:bCs/>
          <w:sz w:val="22"/>
          <w:szCs w:val="22"/>
        </w:rPr>
        <w:t>(2005)</w:t>
      </w:r>
      <w:r w:rsidRPr="00C1063D">
        <w:rPr>
          <w:rFonts w:ascii="Courier" w:hAnsi="Courier"/>
          <w:sz w:val="22"/>
          <w:szCs w:val="22"/>
        </w:rPr>
        <w:t xml:space="preserve">, 'Depth Extent of Continents: A New Look Based on Shear-Wave Velocity Models Inferred From Higher Modes of Rayleigh Wave Observed Across California and the Kaapvaal Craton Seismic Networks', </w:t>
      </w:r>
      <w:r w:rsidRPr="00C1063D">
        <w:rPr>
          <w:rFonts w:ascii="Courier" w:hAnsi="Courier"/>
          <w:i/>
          <w:iCs/>
          <w:sz w:val="22"/>
          <w:szCs w:val="22"/>
        </w:rPr>
        <w:t>EOS Transactions, AGU Fall Meeting Abstracts</w:t>
      </w:r>
      <w:r w:rsidRPr="00C1063D">
        <w:rPr>
          <w:rFonts w:ascii="Courier" w:hAnsi="Courier"/>
          <w:sz w:val="22"/>
          <w:szCs w:val="22"/>
        </w:rPr>
        <w:t xml:space="preserve">, 86(52), p. 1055 </w:t>
      </w:r>
    </w:p>
    <w:p w14:paraId="33A6F73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Merrer, S., M. Cara, L. Rivera, and J. Ritsema </w:t>
      </w:r>
      <w:r w:rsidRPr="00C1063D">
        <w:rPr>
          <w:rFonts w:ascii="Courier" w:hAnsi="Courier"/>
          <w:b/>
          <w:bCs/>
          <w:sz w:val="22"/>
          <w:szCs w:val="22"/>
        </w:rPr>
        <w:t>(2007)</w:t>
      </w:r>
      <w:r w:rsidRPr="00C1063D">
        <w:rPr>
          <w:rFonts w:ascii="Courier" w:hAnsi="Courier"/>
          <w:sz w:val="22"/>
          <w:szCs w:val="22"/>
        </w:rPr>
        <w:t xml:space="preserve">, 'Upper mantle structure beneath continents: New constraints from multi-mode Rayleigh wave data in western North America and southern Africa',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(6), p. 1-5 doi: 10.1029/2006GL028939</w:t>
      </w:r>
    </w:p>
    <w:p w14:paraId="276681AD" w14:textId="76D89A7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Mervis, J. </w:t>
      </w:r>
      <w:r w:rsidRPr="00C1063D">
        <w:rPr>
          <w:rFonts w:ascii="Courier" w:hAnsi="Courier"/>
          <w:b/>
          <w:bCs/>
          <w:sz w:val="22"/>
          <w:szCs w:val="22"/>
        </w:rPr>
        <w:t>(2002)</w:t>
      </w:r>
      <w:r w:rsidRPr="00C1063D">
        <w:rPr>
          <w:rFonts w:ascii="Courier" w:hAnsi="Courier"/>
          <w:sz w:val="22"/>
          <w:szCs w:val="22"/>
        </w:rPr>
        <w:t xml:space="preserve">, 'U.S. programs ask faculty to help improve schools',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295</w:t>
      </w:r>
      <w:r w:rsidR="008406C0" w:rsidRPr="00C1063D">
        <w:rPr>
          <w:rFonts w:ascii="Courier" w:hAnsi="Courier"/>
          <w:sz w:val="22"/>
          <w:szCs w:val="22"/>
        </w:rPr>
        <w:t>(5553), p. 265</w:t>
      </w:r>
    </w:p>
    <w:p w14:paraId="6EA9B35B" w14:textId="24A69CF1" w:rsidR="008406C0" w:rsidRPr="00C1063D" w:rsidRDefault="008406C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Meschede, M., and B. Romanowicz </w:t>
      </w:r>
      <w:r w:rsidRPr="00C1063D">
        <w:rPr>
          <w:rFonts w:ascii="Courier" w:hAnsi="Courier"/>
          <w:b/>
          <w:bCs/>
          <w:sz w:val="22"/>
          <w:szCs w:val="22"/>
        </w:rPr>
        <w:t>(2015)</w:t>
      </w:r>
      <w:r w:rsidRPr="00C1063D">
        <w:rPr>
          <w:rFonts w:ascii="Courier" w:hAnsi="Courier"/>
          <w:sz w:val="22"/>
          <w:szCs w:val="22"/>
        </w:rPr>
        <w:t xml:space="preserve">, 'Lateral heterogeneity scales in regional and global upper mantle shear velocity models',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(2), p. 1076-1093 doi: 10.1093/gji/ggu424</w:t>
      </w:r>
    </w:p>
    <w:p w14:paraId="22898006" w14:textId="642D8823"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Meyer, E.E., A.N. Quicksall, J.D. Landis, P.</w:t>
      </w:r>
      <w:r w:rsidR="00255847" w:rsidRPr="00C1063D">
        <w:rPr>
          <w:rFonts w:ascii="Courier" w:hAnsi="Courier"/>
          <w:sz w:val="22"/>
          <w:szCs w:val="22"/>
        </w:rPr>
        <w:t xml:space="preserve">K. Link, </w:t>
      </w:r>
      <w:r w:rsidRPr="00C1063D">
        <w:rPr>
          <w:rFonts w:ascii="Courier" w:hAnsi="Courier"/>
          <w:sz w:val="22"/>
          <w:szCs w:val="22"/>
        </w:rPr>
        <w:t>and B.</w:t>
      </w:r>
      <w:r w:rsidR="00255847" w:rsidRPr="00C1063D">
        <w:rPr>
          <w:rFonts w:ascii="Courier" w:hAnsi="Courier"/>
          <w:sz w:val="22"/>
          <w:szCs w:val="22"/>
        </w:rPr>
        <w:t xml:space="preserve">C. Bostick </w:t>
      </w:r>
      <w:r w:rsidR="00255847" w:rsidRPr="00C1063D">
        <w:rPr>
          <w:rFonts w:ascii="Courier" w:hAnsi="Courier"/>
          <w:b/>
          <w:bCs/>
          <w:sz w:val="22"/>
          <w:szCs w:val="22"/>
        </w:rPr>
        <w:t>(2011)</w:t>
      </w:r>
      <w:r w:rsidR="00255847" w:rsidRPr="00C1063D">
        <w:rPr>
          <w:rFonts w:ascii="Courier" w:hAnsi="Courier"/>
          <w:sz w:val="22"/>
          <w:szCs w:val="22"/>
        </w:rPr>
        <w:t xml:space="preserve">, 'Trace and rare earth elemental investigation of a Sturtian cap carbonate, Pocatello, Idaho: Evidence for ocean redox conditions before and during carbonate deposition',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192-195</w:t>
      </w:r>
      <w:r w:rsidR="00255847" w:rsidRPr="00C1063D">
        <w:rPr>
          <w:rFonts w:ascii="Courier" w:hAnsi="Courier"/>
          <w:sz w:val="22"/>
          <w:szCs w:val="22"/>
        </w:rPr>
        <w:t>(0), p. 89-106 doi: 10.1016/j.precamres.2011.09.015</w:t>
      </w:r>
    </w:p>
    <w:p w14:paraId="1001262C" w14:textId="5D5B5A08"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Meyers, B., K.</w:t>
      </w:r>
      <w:r w:rsidR="00255847" w:rsidRPr="00C1063D">
        <w:rPr>
          <w:rFonts w:ascii="Courier" w:hAnsi="Courier"/>
          <w:sz w:val="22"/>
          <w:szCs w:val="22"/>
        </w:rPr>
        <w:t xml:space="preserve">P. Furlong, P. Pananont, and P. Pornsopin </w:t>
      </w:r>
      <w:r w:rsidR="00255847" w:rsidRPr="00C1063D">
        <w:rPr>
          <w:rFonts w:ascii="Courier" w:hAnsi="Courier"/>
          <w:b/>
          <w:bCs/>
          <w:sz w:val="22"/>
          <w:szCs w:val="22"/>
        </w:rPr>
        <w:t>(2013)</w:t>
      </w:r>
      <w:r w:rsidR="00255847" w:rsidRPr="00C1063D">
        <w:rPr>
          <w:rFonts w:ascii="Courier" w:hAnsi="Courier"/>
          <w:sz w:val="22"/>
          <w:szCs w:val="22"/>
        </w:rPr>
        <w:t xml:space="preserve">, 'The State of Lithospheric Stress in Greater Thailand', </w:t>
      </w:r>
      <w:r w:rsidR="00255847" w:rsidRPr="00C1063D">
        <w:rPr>
          <w:rFonts w:ascii="Courier" w:hAnsi="Courier"/>
          <w:i/>
          <w:iCs/>
          <w:sz w:val="22"/>
          <w:szCs w:val="22"/>
        </w:rPr>
        <w:t>AGU Fall Meeting 2013, abstract #T13D-2563</w:t>
      </w:r>
      <w:r w:rsidR="00255847" w:rsidRPr="00C1063D">
        <w:rPr>
          <w:rFonts w:ascii="Courier" w:hAnsi="Courier"/>
          <w:sz w:val="22"/>
          <w:szCs w:val="22"/>
        </w:rPr>
        <w:t xml:space="preserve">, 13, p. 2563 </w:t>
      </w:r>
    </w:p>
    <w:p w14:paraId="17221E1C" w14:textId="0A270577"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Meyers, E.V., D.H. Christensen, G.</w:t>
      </w:r>
      <w:r w:rsidR="00255847" w:rsidRPr="00C1063D">
        <w:rPr>
          <w:rFonts w:ascii="Courier" w:hAnsi="Courier"/>
          <w:sz w:val="22"/>
          <w:szCs w:val="22"/>
        </w:rPr>
        <w:t>A. Ab</w:t>
      </w:r>
      <w:r w:rsidRPr="00C1063D">
        <w:rPr>
          <w:rFonts w:ascii="Courier" w:hAnsi="Courier"/>
          <w:sz w:val="22"/>
          <w:szCs w:val="22"/>
        </w:rPr>
        <w:t>ers, and M.</w:t>
      </w:r>
      <w:r w:rsidR="00255847" w:rsidRPr="00C1063D">
        <w:rPr>
          <w:rFonts w:ascii="Courier" w:hAnsi="Courier"/>
          <w:sz w:val="22"/>
          <w:szCs w:val="22"/>
        </w:rPr>
        <w:t xml:space="preserve">C. Pollock </w:t>
      </w:r>
      <w:r w:rsidR="00255847" w:rsidRPr="00C1063D">
        <w:rPr>
          <w:rFonts w:ascii="Courier" w:hAnsi="Courier"/>
          <w:b/>
          <w:bCs/>
          <w:sz w:val="22"/>
          <w:szCs w:val="22"/>
        </w:rPr>
        <w:t>(1999)</w:t>
      </w:r>
      <w:r w:rsidR="00255847" w:rsidRPr="00C1063D">
        <w:rPr>
          <w:rFonts w:ascii="Courier" w:hAnsi="Courier"/>
          <w:sz w:val="22"/>
          <w:szCs w:val="22"/>
        </w:rPr>
        <w:t xml:space="preserve">, 'Preliminary results from BEAAR (Broadband experiment across the Alaska Range)', </w:t>
      </w:r>
      <w:r w:rsidR="00255847" w:rsidRPr="00C1063D">
        <w:rPr>
          <w:rFonts w:ascii="Courier" w:hAnsi="Courier"/>
          <w:i/>
          <w:iCs/>
          <w:sz w:val="22"/>
          <w:szCs w:val="22"/>
        </w:rPr>
        <w:t>AGU Fall Meeting Abstract</w:t>
      </w:r>
      <w:r w:rsidR="00255847" w:rsidRPr="00C1063D">
        <w:rPr>
          <w:rFonts w:ascii="Courier" w:hAnsi="Courier"/>
          <w:sz w:val="22"/>
          <w:szCs w:val="22"/>
        </w:rPr>
        <w:t xml:space="preserve">, 80(46), p. 711 </w:t>
      </w:r>
    </w:p>
    <w:p w14:paraId="12E9CD86" w14:textId="731DD545"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Meyers, E.V., D.H. Christensen, G.A. Abers, J.C. Stachnik, A.</w:t>
      </w:r>
      <w:r w:rsidR="00255847" w:rsidRPr="00C1063D">
        <w:rPr>
          <w:rFonts w:ascii="Courier" w:hAnsi="Courier"/>
          <w:sz w:val="22"/>
          <w:szCs w:val="22"/>
        </w:rPr>
        <w:t xml:space="preserve">R. Holland, and K. B. Beebe </w:t>
      </w:r>
      <w:r w:rsidR="00255847" w:rsidRPr="00C1063D">
        <w:rPr>
          <w:rFonts w:ascii="Courier" w:hAnsi="Courier"/>
          <w:b/>
          <w:bCs/>
          <w:sz w:val="22"/>
          <w:szCs w:val="22"/>
        </w:rPr>
        <w:t>(2000)</w:t>
      </w:r>
      <w:r w:rsidR="00255847" w:rsidRPr="00C1063D">
        <w:rPr>
          <w:rFonts w:ascii="Courier" w:hAnsi="Courier"/>
          <w:sz w:val="22"/>
          <w:szCs w:val="22"/>
        </w:rPr>
        <w:t xml:space="preserve">, 'Broadband (seismic) experiment across the Alaska Range (BEAAR) to determine the crustal and upper mantle structure beneath central Alaska', </w:t>
      </w:r>
      <w:r w:rsidR="00255847" w:rsidRPr="00C1063D">
        <w:rPr>
          <w:rFonts w:ascii="Courier" w:hAnsi="Courier"/>
          <w:i/>
          <w:iCs/>
          <w:sz w:val="22"/>
          <w:szCs w:val="22"/>
        </w:rPr>
        <w:t>AGU Fall Meeting Abstract</w:t>
      </w:r>
      <w:r w:rsidR="00255847" w:rsidRPr="00C1063D">
        <w:rPr>
          <w:rFonts w:ascii="Courier" w:hAnsi="Courier"/>
          <w:sz w:val="22"/>
          <w:szCs w:val="22"/>
        </w:rPr>
        <w:t xml:space="preserve">, 81(48), p. 877 </w:t>
      </w:r>
    </w:p>
    <w:p w14:paraId="2E7E4DBF" w14:textId="665356C3"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Meyers, E.V., D.H. Christensen, A. Ferris, G.A. Abers, and A.</w:t>
      </w:r>
      <w:r w:rsidR="00255847" w:rsidRPr="00C1063D">
        <w:rPr>
          <w:rFonts w:ascii="Courier" w:hAnsi="Courier"/>
          <w:sz w:val="22"/>
          <w:szCs w:val="22"/>
        </w:rPr>
        <w:t xml:space="preserve">M. Lucier </w:t>
      </w:r>
      <w:r w:rsidR="00255847" w:rsidRPr="00C1063D">
        <w:rPr>
          <w:rFonts w:ascii="Courier" w:hAnsi="Courier"/>
          <w:b/>
          <w:bCs/>
          <w:sz w:val="22"/>
          <w:szCs w:val="22"/>
        </w:rPr>
        <w:t>(2001)</w:t>
      </w:r>
      <w:r w:rsidR="00255847" w:rsidRPr="00C1063D">
        <w:rPr>
          <w:rFonts w:ascii="Courier" w:hAnsi="Courier"/>
          <w:sz w:val="22"/>
          <w:szCs w:val="22"/>
        </w:rPr>
        <w:t xml:space="preserve">, 'Crustal thickness </w:t>
      </w:r>
      <w:r w:rsidR="00255847" w:rsidRPr="00C1063D">
        <w:rPr>
          <w:rFonts w:ascii="Courier" w:hAnsi="Courier"/>
          <w:spacing w:val="-18"/>
          <w:sz w:val="22"/>
          <w:szCs w:val="22"/>
        </w:rPr>
        <w:t xml:space="preserve">across the Alaska range',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41, p.</w:t>
      </w:r>
      <w:r w:rsidR="00255847" w:rsidRPr="00C1063D">
        <w:rPr>
          <w:rFonts w:ascii="Courier" w:hAnsi="Courier"/>
          <w:sz w:val="22"/>
          <w:szCs w:val="22"/>
        </w:rPr>
        <w:t xml:space="preserve"> 0907 </w:t>
      </w:r>
    </w:p>
    <w:p w14:paraId="3E79577A" w14:textId="79B2F3BC"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Meyers, R.</w:t>
      </w:r>
      <w:r w:rsidR="00255847" w:rsidRPr="00C1063D">
        <w:rPr>
          <w:rFonts w:ascii="Courier" w:hAnsi="Courier"/>
          <w:sz w:val="22"/>
          <w:szCs w:val="22"/>
        </w:rPr>
        <w:t xml:space="preserve">A., P. Bormann, and J. Saul </w:t>
      </w:r>
      <w:r w:rsidR="00255847" w:rsidRPr="00C1063D">
        <w:rPr>
          <w:rFonts w:ascii="Courier" w:hAnsi="Courier"/>
          <w:b/>
          <w:sz w:val="22"/>
          <w:szCs w:val="22"/>
        </w:rPr>
        <w:t xml:space="preserve">(2014), </w:t>
      </w:r>
      <w:r w:rsidR="00255847" w:rsidRPr="00C1063D">
        <w:rPr>
          <w:rFonts w:ascii="Courier" w:hAnsi="Courier"/>
          <w:sz w:val="22"/>
          <w:szCs w:val="22"/>
        </w:rPr>
        <w:t xml:space="preserve">Earthquake Magnitude, in </w:t>
      </w:r>
      <w:r w:rsidR="00255847" w:rsidRPr="00C1063D">
        <w:rPr>
          <w:rFonts w:ascii="Courier" w:hAnsi="Courier"/>
          <w:i/>
          <w:iCs/>
          <w:sz w:val="22"/>
          <w:szCs w:val="22"/>
        </w:rPr>
        <w:t>Encyclopedia of Complexity and Systems Science</w:t>
      </w:r>
      <w:r w:rsidR="00255847" w:rsidRPr="00C1063D">
        <w:rPr>
          <w:rFonts w:ascii="Courier" w:hAnsi="Courier"/>
          <w:sz w:val="22"/>
          <w:szCs w:val="22"/>
        </w:rPr>
        <w:t xml:space="preserve">, </w:t>
      </w:r>
      <w:r w:rsidR="00255847" w:rsidRPr="00C1063D">
        <w:rPr>
          <w:rFonts w:ascii="Courier" w:hAnsi="Courier"/>
          <w:spacing w:val="-18"/>
          <w:sz w:val="22"/>
          <w:szCs w:val="22"/>
        </w:rPr>
        <w:t>edited, pp. 1-32, Springer New</w:t>
      </w:r>
      <w:r w:rsidRPr="00C1063D">
        <w:rPr>
          <w:rFonts w:ascii="Courier" w:hAnsi="Courier"/>
          <w:sz w:val="22"/>
          <w:szCs w:val="22"/>
        </w:rPr>
        <w:t xml:space="preserve"> York</w:t>
      </w:r>
    </w:p>
    <w:p w14:paraId="501DBAE9" w14:textId="186F4E6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w:t>
      </w:r>
      <w:r w:rsidR="00645061" w:rsidRPr="00C1063D">
        <w:rPr>
          <w:rFonts w:ascii="Courier" w:hAnsi="Courier"/>
          <w:sz w:val="22"/>
          <w:szCs w:val="22"/>
        </w:rPr>
        <w:t>eyers-Smith, E.V., D.</w:t>
      </w:r>
      <w:r w:rsidRPr="00C1063D">
        <w:rPr>
          <w:rFonts w:ascii="Courier" w:hAnsi="Courier"/>
          <w:sz w:val="22"/>
          <w:szCs w:val="22"/>
        </w:rPr>
        <w:t xml:space="preserve">H. Christensen, and G. Abers </w:t>
      </w:r>
      <w:r w:rsidRPr="00C1063D">
        <w:rPr>
          <w:rFonts w:ascii="Courier" w:hAnsi="Courier"/>
          <w:b/>
          <w:bCs/>
          <w:sz w:val="22"/>
          <w:szCs w:val="22"/>
        </w:rPr>
        <w:t>(2002)</w:t>
      </w:r>
      <w:r w:rsidRPr="00C1063D">
        <w:rPr>
          <w:rFonts w:ascii="Courier" w:hAnsi="Courier"/>
          <w:sz w:val="22"/>
          <w:szCs w:val="22"/>
        </w:rPr>
        <w:t xml:space="preserve">, 'Moho topography beneath the Alaska Range: Results from BEAAR', </w:t>
      </w:r>
      <w:r w:rsidRPr="00C1063D">
        <w:rPr>
          <w:rFonts w:ascii="Courier" w:hAnsi="Courier"/>
          <w:i/>
          <w:iCs/>
          <w:spacing w:val="-18"/>
          <w:sz w:val="22"/>
          <w:szCs w:val="22"/>
        </w:rPr>
        <w:t>AGU Fall Meeting Abstracts</w:t>
      </w:r>
      <w:r w:rsidRPr="00C1063D">
        <w:rPr>
          <w:rFonts w:ascii="Courier" w:hAnsi="Courier"/>
          <w:spacing w:val="-18"/>
          <w:sz w:val="22"/>
          <w:szCs w:val="22"/>
        </w:rPr>
        <w:t>, 52, p.</w:t>
      </w:r>
      <w:r w:rsidRPr="00C1063D">
        <w:rPr>
          <w:rFonts w:ascii="Courier" w:hAnsi="Courier"/>
          <w:sz w:val="22"/>
          <w:szCs w:val="22"/>
        </w:rPr>
        <w:t xml:space="preserve"> 1073 </w:t>
      </w:r>
    </w:p>
    <w:p w14:paraId="1F986373" w14:textId="01D5D112"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Michael, A.</w:t>
      </w:r>
      <w:r w:rsidR="00255847" w:rsidRPr="00C1063D">
        <w:rPr>
          <w:rFonts w:ascii="Courier" w:hAnsi="Courier"/>
          <w:sz w:val="22"/>
          <w:szCs w:val="22"/>
        </w:rPr>
        <w:t xml:space="preserve">J. </w:t>
      </w:r>
      <w:r w:rsidR="00255847" w:rsidRPr="00C1063D">
        <w:rPr>
          <w:rFonts w:ascii="Courier" w:hAnsi="Courier"/>
          <w:b/>
          <w:bCs/>
          <w:sz w:val="22"/>
          <w:szCs w:val="22"/>
        </w:rPr>
        <w:t>(2014)</w:t>
      </w:r>
      <w:r w:rsidR="00255847" w:rsidRPr="00C1063D">
        <w:rPr>
          <w:rFonts w:ascii="Courier" w:hAnsi="Courier"/>
          <w:sz w:val="22"/>
          <w:szCs w:val="22"/>
        </w:rPr>
        <w:t>, 'How Complete is the ISC‐</w:t>
      </w:r>
      <w:r w:rsidRPr="00C1063D">
        <w:rPr>
          <w:rFonts w:ascii="Courier" w:hAnsi="Courier"/>
          <w:sz w:val="22"/>
          <w:szCs w:val="22"/>
        </w:rPr>
        <w:t>GEM Global Earthquake Catalog?'</w:t>
      </w:r>
      <w:r w:rsidR="00255847" w:rsidRPr="00C1063D">
        <w:rPr>
          <w:rFonts w:ascii="Courier" w:hAnsi="Courier"/>
          <w:sz w:val="22"/>
          <w:szCs w:val="22"/>
        </w:rPr>
        <w:t xml:space="preserv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(4), p. 1829-1837 doi: 10.1785/0120130227</w:t>
      </w:r>
    </w:p>
    <w:p w14:paraId="14638F52" w14:textId="73C0F49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Michelini, A., L. Faenza, V. Lauciani, and L. Malagnini </w:t>
      </w:r>
      <w:r w:rsidRPr="00C1063D">
        <w:rPr>
          <w:rFonts w:ascii="Courier" w:hAnsi="Courier"/>
          <w:b/>
          <w:bCs/>
          <w:sz w:val="22"/>
          <w:szCs w:val="22"/>
        </w:rPr>
        <w:t>(2008)</w:t>
      </w:r>
      <w:r w:rsidRPr="00C1063D">
        <w:rPr>
          <w:rFonts w:ascii="Courier" w:hAnsi="Courier"/>
          <w:sz w:val="22"/>
          <w:szCs w:val="22"/>
        </w:rPr>
        <w:t xml:space="preserve">, 'Eastern section </w:t>
      </w:r>
      <w:r w:rsidRPr="00C1063D">
        <w:rPr>
          <w:rFonts w:ascii="Courier" w:hAnsi="Courier"/>
          <w:spacing w:val="-18"/>
          <w:sz w:val="22"/>
          <w:szCs w:val="22"/>
        </w:rPr>
        <w:t xml:space="preserve">meeting 2007: Strasburg, Pennsylvania 14-16 October 2007 shakemap implementation in Italy',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79</w:t>
      </w:r>
      <w:r w:rsidRPr="00C1063D">
        <w:rPr>
          <w:rFonts w:ascii="Courier" w:hAnsi="Courier"/>
          <w:spacing w:val="-18"/>
          <w:sz w:val="22"/>
          <w:szCs w:val="22"/>
        </w:rPr>
        <w:t>(1), p. 132-143 doi:</w:t>
      </w:r>
      <w:r w:rsidR="00645061" w:rsidRPr="00C1063D">
        <w:rPr>
          <w:rFonts w:ascii="Courier" w:hAnsi="Courier"/>
          <w:sz w:val="22"/>
          <w:szCs w:val="22"/>
        </w:rPr>
        <w:t xml:space="preserve"> </w:t>
      </w:r>
      <w:r w:rsidRPr="00C1063D">
        <w:rPr>
          <w:rFonts w:ascii="Courier" w:hAnsi="Courier"/>
          <w:sz w:val="22"/>
          <w:szCs w:val="22"/>
        </w:rPr>
        <w:t>10.1785/gssrl.79.1.132</w:t>
      </w:r>
    </w:p>
    <w:p w14:paraId="4A7DFF1A" w14:textId="4C73EA1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Michelini, A., L. Faenza, V. Lauciani, and L. Malagnini </w:t>
      </w:r>
      <w:r w:rsidRPr="00C1063D">
        <w:rPr>
          <w:rFonts w:ascii="Courier" w:hAnsi="Courier"/>
          <w:b/>
          <w:bCs/>
          <w:sz w:val="22"/>
          <w:szCs w:val="22"/>
        </w:rPr>
        <w:t>(2008)</w:t>
      </w:r>
      <w:r w:rsidRPr="00C1063D">
        <w:rPr>
          <w:rFonts w:ascii="Courier" w:hAnsi="Courier"/>
          <w:sz w:val="22"/>
          <w:szCs w:val="22"/>
        </w:rPr>
        <w:t xml:space="preserve">, 'Shakemap Implementation in Italy',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(5), p. 688-697 doi:</w:t>
      </w:r>
      <w:r w:rsidR="00645061" w:rsidRPr="00C1063D">
        <w:rPr>
          <w:rFonts w:ascii="Courier" w:hAnsi="Courier"/>
          <w:sz w:val="22"/>
          <w:szCs w:val="22"/>
        </w:rPr>
        <w:t xml:space="preserve"> </w:t>
      </w:r>
      <w:r w:rsidRPr="00C1063D">
        <w:rPr>
          <w:rFonts w:ascii="Courier" w:hAnsi="Courier"/>
          <w:sz w:val="22"/>
          <w:szCs w:val="22"/>
        </w:rPr>
        <w:t>10.1785/gssrl.79.5.688</w:t>
      </w:r>
    </w:p>
    <w:p w14:paraId="5EB058C4" w14:textId="66CF858D"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Michnick, S., J.C. Fowler, M.G. Alvarez, and S.</w:t>
      </w:r>
      <w:r w:rsidR="00255847" w:rsidRPr="00C1063D">
        <w:rPr>
          <w:rFonts w:ascii="Courier" w:hAnsi="Courier"/>
          <w:sz w:val="22"/>
          <w:szCs w:val="22"/>
        </w:rPr>
        <w:t xml:space="preserve">L. Klemperer </w:t>
      </w:r>
      <w:r w:rsidR="00255847" w:rsidRPr="00C1063D">
        <w:rPr>
          <w:rFonts w:ascii="Courier" w:hAnsi="Courier"/>
          <w:b/>
          <w:bCs/>
          <w:sz w:val="22"/>
          <w:szCs w:val="22"/>
        </w:rPr>
        <w:t>(1993)</w:t>
      </w:r>
      <w:r w:rsidR="00255847" w:rsidRPr="00C1063D">
        <w:rPr>
          <w:rFonts w:ascii="Courier" w:hAnsi="Courier"/>
          <w:sz w:val="22"/>
          <w:szCs w:val="22"/>
        </w:rPr>
        <w:t xml:space="preserve">, 'Keeping your arrivals on time: a study of PASSCAL instrument clock drift characteristics',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74(43), p. 451 </w:t>
      </w:r>
    </w:p>
    <w:p w14:paraId="2E4A4C9E" w14:textId="0CF8261C"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Mickus, K.L., and G.</w:t>
      </w:r>
      <w:r w:rsidR="00255847" w:rsidRPr="00C1063D">
        <w:rPr>
          <w:rFonts w:ascii="Courier" w:hAnsi="Courier"/>
          <w:sz w:val="22"/>
          <w:szCs w:val="22"/>
        </w:rPr>
        <w:t xml:space="preserve">R. Keller </w:t>
      </w:r>
      <w:r w:rsidR="00255847" w:rsidRPr="00C1063D">
        <w:rPr>
          <w:rFonts w:ascii="Courier" w:hAnsi="Courier"/>
          <w:b/>
          <w:bCs/>
          <w:sz w:val="22"/>
          <w:szCs w:val="22"/>
        </w:rPr>
        <w:t>(1992)</w:t>
      </w:r>
      <w:r w:rsidR="00255847" w:rsidRPr="00C1063D">
        <w:rPr>
          <w:rFonts w:ascii="Courier" w:hAnsi="Courier"/>
          <w:sz w:val="22"/>
          <w:szCs w:val="22"/>
        </w:rPr>
        <w:t xml:space="preserve">, 'Lithosperic structure of the south central United States',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20</w:t>
      </w:r>
      <w:r w:rsidR="00255847" w:rsidRPr="00C1063D">
        <w:rPr>
          <w:rFonts w:ascii="Courier" w:hAnsi="Courier"/>
          <w:sz w:val="22"/>
          <w:szCs w:val="22"/>
        </w:rPr>
        <w:t xml:space="preserve">, p. 335-338 </w:t>
      </w:r>
    </w:p>
    <w:p w14:paraId="736A151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Midzi, V., and L. Ottemoller </w:t>
      </w:r>
      <w:r w:rsidRPr="00C1063D">
        <w:rPr>
          <w:rFonts w:ascii="Courier" w:hAnsi="Courier"/>
          <w:b/>
          <w:bCs/>
          <w:sz w:val="22"/>
          <w:szCs w:val="22"/>
        </w:rPr>
        <w:t>(2001)</w:t>
      </w:r>
      <w:r w:rsidRPr="00C1063D">
        <w:rPr>
          <w:rFonts w:ascii="Courier" w:hAnsi="Courier"/>
          <w:sz w:val="22"/>
          <w:szCs w:val="22"/>
        </w:rPr>
        <w:t xml:space="preserve">, 'Receiver function structure beneath southern Africa seismic broadband stations',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339</w:t>
      </w:r>
      <w:r w:rsidRPr="00C1063D">
        <w:rPr>
          <w:rFonts w:ascii="Courier" w:hAnsi="Courier"/>
          <w:sz w:val="22"/>
          <w:szCs w:val="22"/>
        </w:rPr>
        <w:t xml:space="preserve">(3-4), p. 443-454 </w:t>
      </w:r>
    </w:p>
    <w:p w14:paraId="47B76546" w14:textId="305B6B45"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Midzi, V., D.</w:t>
      </w:r>
      <w:r w:rsidR="00255847" w:rsidRPr="00C1063D">
        <w:rPr>
          <w:rFonts w:ascii="Courier" w:hAnsi="Courier"/>
          <w:sz w:val="22"/>
          <w:szCs w:val="22"/>
        </w:rPr>
        <w:t xml:space="preserve">D. Singh, K. Atakan, and J. Havskov </w:t>
      </w:r>
      <w:r w:rsidR="00255847" w:rsidRPr="00C1063D">
        <w:rPr>
          <w:rFonts w:ascii="Courier" w:hAnsi="Courier"/>
          <w:b/>
          <w:bCs/>
          <w:sz w:val="22"/>
          <w:szCs w:val="22"/>
        </w:rPr>
        <w:t>(1999)</w:t>
      </w:r>
      <w:r w:rsidR="00255847" w:rsidRPr="00C1063D">
        <w:rPr>
          <w:rFonts w:ascii="Courier" w:hAnsi="Courier"/>
          <w:sz w:val="22"/>
          <w:szCs w:val="22"/>
        </w:rPr>
        <w:t xml:space="preserve">, 'Transitional continental-oceanic structure beneath the Norwegian Sea from inversion of surface wave group velocity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139</w:t>
      </w:r>
      <w:r w:rsidR="00255847" w:rsidRPr="00C1063D">
        <w:rPr>
          <w:rFonts w:ascii="Courier" w:hAnsi="Courier"/>
          <w:sz w:val="22"/>
          <w:szCs w:val="22"/>
        </w:rPr>
        <w:t xml:space="preserve">, p. 433-446 </w:t>
      </w:r>
    </w:p>
    <w:p w14:paraId="61B51382" w14:textId="2E5BE7FA"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Miensopust, M.P., P. Queralt, A.G. Jones, and A.t.D.</w:t>
      </w:r>
      <w:r w:rsidR="00255847" w:rsidRPr="00C1063D">
        <w:rPr>
          <w:rFonts w:ascii="Courier" w:hAnsi="Courier"/>
          <w:sz w:val="22"/>
          <w:szCs w:val="22"/>
        </w:rPr>
        <w:t xml:space="preserve">M. modellers </w:t>
      </w:r>
      <w:r w:rsidR="00255847" w:rsidRPr="00C1063D">
        <w:rPr>
          <w:rFonts w:ascii="Courier" w:hAnsi="Courier"/>
          <w:b/>
          <w:bCs/>
          <w:sz w:val="22"/>
          <w:szCs w:val="22"/>
        </w:rPr>
        <w:t>(2013)</w:t>
      </w:r>
      <w:r w:rsidR="00255847" w:rsidRPr="00C1063D">
        <w:rPr>
          <w:rFonts w:ascii="Courier" w:hAnsi="Courier"/>
          <w:sz w:val="22"/>
          <w:szCs w:val="22"/>
        </w:rPr>
        <w:t xml:space="preserve">, 'Magnetotelluric 3-D inversion—a review of two successful workshops on forward and inversion code testing and comparison',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193</w:t>
      </w:r>
      <w:r w:rsidR="00255847" w:rsidRPr="00C1063D">
        <w:rPr>
          <w:rFonts w:ascii="Courier" w:hAnsi="Courier"/>
          <w:sz w:val="22"/>
          <w:szCs w:val="22"/>
        </w:rPr>
        <w:t>(3), p. 1216-1238 doi: 10.1093/gji/ggt066</w:t>
      </w:r>
    </w:p>
    <w:p w14:paraId="7ABA3D56" w14:textId="083DCAE7"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Mikesell, T.</w:t>
      </w:r>
      <w:r w:rsidR="00255847" w:rsidRPr="00C1063D">
        <w:rPr>
          <w:rFonts w:ascii="Courier" w:hAnsi="Courier"/>
          <w:sz w:val="22"/>
          <w:szCs w:val="22"/>
        </w:rPr>
        <w:t xml:space="preserve">D. </w:t>
      </w:r>
      <w:r w:rsidR="00255847" w:rsidRPr="00C1063D">
        <w:rPr>
          <w:rFonts w:ascii="Courier" w:hAnsi="Courier"/>
          <w:b/>
          <w:bCs/>
          <w:sz w:val="22"/>
          <w:szCs w:val="22"/>
        </w:rPr>
        <w:t>(2011)</w:t>
      </w:r>
      <w:r w:rsidR="00255847" w:rsidRPr="00C1063D">
        <w:rPr>
          <w:rFonts w:ascii="Courier" w:hAnsi="Courier"/>
          <w:sz w:val="22"/>
          <w:szCs w:val="22"/>
        </w:rPr>
        <w:t xml:space="preserve">, 'A scientific inquiry lesson based in seismology that utilizes SeismicCanvas', </w:t>
      </w:r>
      <w:r w:rsidR="00255847" w:rsidRPr="00C1063D">
        <w:rPr>
          <w:rFonts w:ascii="Courier" w:hAnsi="Courier"/>
          <w:i/>
          <w:iCs/>
          <w:spacing w:val="-18"/>
          <w:sz w:val="22"/>
          <w:szCs w:val="22"/>
        </w:rPr>
        <w:t>AGU, Fall Meeting 2011, abstract #ED51B-0750</w:t>
      </w:r>
      <w:r w:rsidR="00255847" w:rsidRPr="00C1063D">
        <w:rPr>
          <w:rFonts w:ascii="Courier" w:hAnsi="Courier"/>
          <w:spacing w:val="-18"/>
          <w:sz w:val="22"/>
          <w:szCs w:val="22"/>
        </w:rPr>
        <w:t>, 51, p.</w:t>
      </w:r>
      <w:r w:rsidR="00255847" w:rsidRPr="00C1063D">
        <w:rPr>
          <w:rFonts w:ascii="Courier" w:hAnsi="Courier"/>
          <w:sz w:val="22"/>
          <w:szCs w:val="22"/>
        </w:rPr>
        <w:t xml:space="preserve"> 0750 </w:t>
      </w:r>
    </w:p>
    <w:p w14:paraId="55D007A6" w14:textId="3132D1E0" w:rsidR="00255847" w:rsidRPr="00C1063D" w:rsidRDefault="00645061" w:rsidP="00255847">
      <w:pPr>
        <w:spacing w:before="100" w:beforeAutospacing="1" w:after="100" w:afterAutospacing="1"/>
        <w:jc w:val="both"/>
        <w:rPr>
          <w:rFonts w:ascii="Courier" w:hAnsi="Courier"/>
          <w:spacing w:val="-18"/>
          <w:sz w:val="22"/>
          <w:szCs w:val="22"/>
        </w:rPr>
      </w:pPr>
      <w:r w:rsidRPr="00C1063D">
        <w:rPr>
          <w:rFonts w:ascii="Courier" w:hAnsi="Courier"/>
          <w:sz w:val="22"/>
          <w:szCs w:val="22"/>
        </w:rPr>
        <w:t>Miller, A.D., B.R. Julian, and G.</w:t>
      </w:r>
      <w:r w:rsidR="00255847" w:rsidRPr="00C1063D">
        <w:rPr>
          <w:rFonts w:ascii="Courier" w:hAnsi="Courier"/>
          <w:sz w:val="22"/>
          <w:szCs w:val="22"/>
        </w:rPr>
        <w:t xml:space="preserve">R. Foulger </w:t>
      </w:r>
      <w:r w:rsidR="00255847" w:rsidRPr="00C1063D">
        <w:rPr>
          <w:rFonts w:ascii="Courier" w:hAnsi="Courier"/>
          <w:b/>
          <w:bCs/>
          <w:sz w:val="22"/>
          <w:szCs w:val="22"/>
        </w:rPr>
        <w:t>(1998)</w:t>
      </w:r>
      <w:r w:rsidR="00255847" w:rsidRPr="00C1063D">
        <w:rPr>
          <w:rFonts w:ascii="Courier" w:hAnsi="Courier"/>
          <w:sz w:val="22"/>
          <w:szCs w:val="22"/>
        </w:rPr>
        <w:t>, 'Three-dimentional seismic structure and moment tensors of non-double-couple earthquakes at the Hengill-</w:t>
      </w:r>
      <w:r w:rsidR="00255847" w:rsidRPr="00C1063D">
        <w:rPr>
          <w:rFonts w:ascii="Courier" w:hAnsi="Courier"/>
          <w:spacing w:val="-18"/>
          <w:sz w:val="22"/>
          <w:szCs w:val="22"/>
        </w:rPr>
        <w:t xml:space="preserve">Grensdalur volcanic complex, Iceland',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133</w:t>
      </w:r>
      <w:r w:rsidR="00255847" w:rsidRPr="00C1063D">
        <w:rPr>
          <w:rFonts w:ascii="Courier" w:hAnsi="Courier"/>
          <w:spacing w:val="-18"/>
          <w:sz w:val="22"/>
          <w:szCs w:val="22"/>
        </w:rPr>
        <w:t xml:space="preserve">, p. 309-325 </w:t>
      </w:r>
    </w:p>
    <w:p w14:paraId="28C24B70" w14:textId="171EA59C"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Miller, A.D., B.R. Julian, G.R. Foulger, and J.</w:t>
      </w:r>
      <w:r w:rsidR="00255847" w:rsidRPr="00C1063D">
        <w:rPr>
          <w:rFonts w:ascii="Courier" w:hAnsi="Courier"/>
          <w:sz w:val="22"/>
          <w:szCs w:val="22"/>
        </w:rPr>
        <w:t xml:space="preserve">R. Evans </w:t>
      </w:r>
      <w:r w:rsidR="00255847" w:rsidRPr="00C1063D">
        <w:rPr>
          <w:rFonts w:ascii="Courier" w:hAnsi="Courier"/>
          <w:b/>
          <w:bCs/>
          <w:sz w:val="22"/>
          <w:szCs w:val="22"/>
        </w:rPr>
        <w:t>(1993)</w:t>
      </w:r>
      <w:r w:rsidR="00255847" w:rsidRPr="00C1063D">
        <w:rPr>
          <w:rFonts w:ascii="Courier" w:hAnsi="Courier"/>
          <w:sz w:val="22"/>
          <w:szCs w:val="22"/>
        </w:rPr>
        <w:t xml:space="preserve">, 'Three-dimensional seismic structure of the Hengill triple junction, Iceland from P and S-wave of local tomography', </w:t>
      </w:r>
      <w:r w:rsidR="00255847" w:rsidRPr="00C1063D">
        <w:rPr>
          <w:rFonts w:ascii="Courier" w:hAnsi="Courier"/>
          <w:i/>
          <w:iCs/>
          <w:sz w:val="22"/>
          <w:szCs w:val="22"/>
        </w:rPr>
        <w:t>AGU Fall Meeting Abstract</w:t>
      </w:r>
      <w:r w:rsidR="00255847" w:rsidRPr="00C1063D">
        <w:rPr>
          <w:rFonts w:ascii="Courier" w:hAnsi="Courier"/>
          <w:sz w:val="22"/>
          <w:szCs w:val="22"/>
        </w:rPr>
        <w:t xml:space="preserve">, 74(43), p. 421 </w:t>
      </w:r>
    </w:p>
    <w:p w14:paraId="40D4E340" w14:textId="56F50DBC"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Miller, K.</w:t>
      </w:r>
      <w:r w:rsidR="00255847" w:rsidRPr="00C1063D">
        <w:rPr>
          <w:rFonts w:ascii="Courier" w:hAnsi="Courier"/>
          <w:spacing w:val="-18"/>
          <w:sz w:val="22"/>
          <w:szCs w:val="22"/>
        </w:rPr>
        <w:t>C.</w:t>
      </w:r>
      <w:r w:rsidRPr="00C1063D">
        <w:rPr>
          <w:rFonts w:ascii="Courier" w:hAnsi="Courier"/>
          <w:spacing w:val="-18"/>
          <w:sz w:val="22"/>
          <w:szCs w:val="22"/>
        </w:rPr>
        <w:t>, S.H. Harder, D.</w:t>
      </w:r>
      <w:r w:rsidR="00255847" w:rsidRPr="00C1063D">
        <w:rPr>
          <w:rFonts w:ascii="Courier" w:hAnsi="Courier"/>
          <w:spacing w:val="-18"/>
          <w:sz w:val="22"/>
          <w:szCs w:val="22"/>
        </w:rPr>
        <w:t>C. Adams, and T. O'Donnell</w:t>
      </w:r>
      <w:r w:rsidR="00255847" w:rsidRPr="00C1063D">
        <w:rPr>
          <w:rFonts w:ascii="Courier" w:hAnsi="Courier"/>
          <w:sz w:val="22"/>
          <w:szCs w:val="22"/>
        </w:rPr>
        <w:t xml:space="preserve"> </w:t>
      </w:r>
      <w:r w:rsidR="00255847" w:rsidRPr="00C1063D">
        <w:rPr>
          <w:rFonts w:ascii="Courier" w:hAnsi="Courier"/>
          <w:b/>
          <w:bCs/>
          <w:sz w:val="22"/>
          <w:szCs w:val="22"/>
        </w:rPr>
        <w:t>(1998)</w:t>
      </w:r>
      <w:r w:rsidR="00255847" w:rsidRPr="00C1063D">
        <w:rPr>
          <w:rFonts w:ascii="Courier" w:hAnsi="Courier"/>
          <w:sz w:val="22"/>
          <w:szCs w:val="22"/>
        </w:rPr>
        <w:t xml:space="preserve">, 'Probing the archean and proterozoic lithosphere of western North America', </w:t>
      </w:r>
      <w:r w:rsidR="00255847" w:rsidRPr="00C1063D">
        <w:rPr>
          <w:rFonts w:ascii="Courier" w:hAnsi="Courier"/>
          <w:i/>
          <w:iCs/>
          <w:sz w:val="22"/>
          <w:szCs w:val="22"/>
        </w:rPr>
        <w:t>GSA Today</w:t>
      </w:r>
      <w:r w:rsidR="00255847" w:rsidRPr="00C1063D">
        <w:rPr>
          <w:rFonts w:ascii="Courier" w:hAnsi="Courier"/>
          <w:sz w:val="22"/>
          <w:szCs w:val="22"/>
        </w:rPr>
        <w:t xml:space="preserve">, </w:t>
      </w:r>
      <w:r w:rsidR="00255847" w:rsidRPr="00C1063D">
        <w:rPr>
          <w:rFonts w:ascii="Courier" w:hAnsi="Courier"/>
          <w:i/>
          <w:iCs/>
          <w:sz w:val="22"/>
          <w:szCs w:val="22"/>
        </w:rPr>
        <w:t>8</w:t>
      </w:r>
      <w:r w:rsidR="00255847" w:rsidRPr="00C1063D">
        <w:rPr>
          <w:rFonts w:ascii="Courier" w:hAnsi="Courier"/>
          <w:sz w:val="22"/>
          <w:szCs w:val="22"/>
        </w:rPr>
        <w:t xml:space="preserve">(7), p. 1-5 </w:t>
      </w:r>
    </w:p>
    <w:p w14:paraId="421EE6BE" w14:textId="64536520"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K.C., G.R. Keller, and J.</w:t>
      </w:r>
      <w:r w:rsidR="00255847" w:rsidRPr="00C1063D">
        <w:rPr>
          <w:rFonts w:ascii="Courier" w:hAnsi="Courier"/>
          <w:sz w:val="22"/>
          <w:szCs w:val="22"/>
        </w:rPr>
        <w:t xml:space="preserve">M. Gridley </w:t>
      </w:r>
      <w:r w:rsidR="00255847" w:rsidRPr="00C1063D">
        <w:rPr>
          <w:rFonts w:ascii="Courier" w:hAnsi="Courier"/>
          <w:b/>
          <w:bCs/>
          <w:sz w:val="22"/>
          <w:szCs w:val="22"/>
        </w:rPr>
        <w:t>(1997)</w:t>
      </w:r>
      <w:r w:rsidR="00255847" w:rsidRPr="00C1063D">
        <w:rPr>
          <w:rFonts w:ascii="Courier" w:hAnsi="Courier"/>
          <w:sz w:val="22"/>
          <w:szCs w:val="22"/>
        </w:rPr>
        <w:t xml:space="preserve">, 'Crustal structure along the west flank of the Cascades, western Washington',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(B8), p. 17857-17873 </w:t>
      </w:r>
    </w:p>
    <w:p w14:paraId="3686CE5B" w14:textId="7F9072A4"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K.G., R.M. Sherrell, J.V. Browning, M.P. Field, W. Gallagher, R.K. Olsson, P.</w:t>
      </w:r>
      <w:r w:rsidR="00255847" w:rsidRPr="00C1063D">
        <w:rPr>
          <w:rFonts w:ascii="Courier" w:hAnsi="Courier"/>
          <w:sz w:val="22"/>
          <w:szCs w:val="22"/>
        </w:rPr>
        <w:t xml:space="preserve">J. Sugarman, S. Tuorto, and H. Wahyudi </w:t>
      </w:r>
      <w:r w:rsidR="00255847" w:rsidRPr="00C1063D">
        <w:rPr>
          <w:rFonts w:ascii="Courier" w:hAnsi="Courier"/>
          <w:b/>
          <w:bCs/>
          <w:sz w:val="22"/>
          <w:szCs w:val="22"/>
        </w:rPr>
        <w:t>(2010)</w:t>
      </w:r>
      <w:r w:rsidR="00255847" w:rsidRPr="00C1063D">
        <w:rPr>
          <w:rFonts w:ascii="Courier" w:hAnsi="Courier"/>
          <w:sz w:val="22"/>
          <w:szCs w:val="22"/>
        </w:rPr>
        <w:t xml:space="preserve">, 'Relationship between mass extinction and iridium across the Cretaceous-Paleogene boundary in New Jersey',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(10), p. 867-870 doi: 10.1130/g31135.1</w:t>
      </w:r>
    </w:p>
    <w:p w14:paraId="6CA74FE6" w14:textId="604B2348"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K.L., K.</w:t>
      </w:r>
      <w:r w:rsidR="00255847" w:rsidRPr="00C1063D">
        <w:rPr>
          <w:rFonts w:ascii="Courier" w:hAnsi="Courier"/>
          <w:sz w:val="22"/>
          <w:szCs w:val="22"/>
        </w:rPr>
        <w:t xml:space="preserve">L. Bullock, and E. Richardson </w:t>
      </w:r>
      <w:r w:rsidR="00255847" w:rsidRPr="00C1063D">
        <w:rPr>
          <w:rFonts w:ascii="Courier" w:hAnsi="Courier"/>
          <w:b/>
          <w:bCs/>
          <w:sz w:val="22"/>
          <w:szCs w:val="22"/>
        </w:rPr>
        <w:t>(2013)</w:t>
      </w:r>
      <w:r w:rsidR="00255847" w:rsidRPr="00C1063D">
        <w:rPr>
          <w:rFonts w:ascii="Courier" w:hAnsi="Courier"/>
          <w:sz w:val="22"/>
          <w:szCs w:val="22"/>
        </w:rPr>
        <w:t xml:space="preserve">, 'Engaging Both Teachers and Students in Current Slow Slip GPS Data Research', </w:t>
      </w:r>
      <w:r w:rsidR="00255847" w:rsidRPr="00C1063D">
        <w:rPr>
          <w:rFonts w:ascii="Courier" w:hAnsi="Courier"/>
          <w:i/>
          <w:iCs/>
          <w:sz w:val="22"/>
          <w:szCs w:val="22"/>
        </w:rPr>
        <w:t>AGU Fall Meeting 2013, abstract #ED31A-0745</w:t>
      </w:r>
      <w:r w:rsidR="00255847" w:rsidRPr="00C1063D">
        <w:rPr>
          <w:rFonts w:ascii="Courier" w:hAnsi="Courier"/>
          <w:sz w:val="22"/>
          <w:szCs w:val="22"/>
        </w:rPr>
        <w:t xml:space="preserve">, 31, p. 0745 </w:t>
      </w:r>
    </w:p>
    <w:p w14:paraId="69B1186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Miller, M. </w:t>
      </w:r>
      <w:r w:rsidRPr="00C1063D">
        <w:rPr>
          <w:rFonts w:ascii="Courier" w:hAnsi="Courier"/>
          <w:b/>
          <w:bCs/>
          <w:sz w:val="22"/>
          <w:szCs w:val="22"/>
        </w:rPr>
        <w:t>(2013)</w:t>
      </w:r>
      <w:r w:rsidRPr="00C1063D">
        <w:rPr>
          <w:rFonts w:ascii="Courier" w:hAnsi="Courier"/>
          <w:sz w:val="22"/>
          <w:szCs w:val="22"/>
        </w:rPr>
        <w:t xml:space="preserve">, 'UNAVCO: A Decade Supporting EarthScope - Three Decades of Supporting Geodesy for Science Innovation', </w:t>
      </w:r>
      <w:r w:rsidRPr="00C1063D">
        <w:rPr>
          <w:rFonts w:ascii="Courier" w:hAnsi="Courier"/>
          <w:i/>
          <w:iCs/>
          <w:sz w:val="22"/>
          <w:szCs w:val="22"/>
        </w:rPr>
        <w:t>AGU Fall Meeting 2013, abstract #S23C-01</w:t>
      </w:r>
      <w:r w:rsidRPr="00C1063D">
        <w:rPr>
          <w:rFonts w:ascii="Courier" w:hAnsi="Courier"/>
          <w:sz w:val="22"/>
          <w:szCs w:val="22"/>
        </w:rPr>
        <w:t xml:space="preserve">, 23, p. 01 </w:t>
      </w:r>
    </w:p>
    <w:p w14:paraId="4A01E5FC" w14:textId="6D5C85C0"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M., D.</w:t>
      </w:r>
      <w:r w:rsidR="00255847" w:rsidRPr="00C1063D">
        <w:rPr>
          <w:rFonts w:ascii="Courier" w:hAnsi="Courier"/>
          <w:sz w:val="22"/>
          <w:szCs w:val="22"/>
        </w:rPr>
        <w:t>J</w:t>
      </w:r>
      <w:r w:rsidRPr="00C1063D">
        <w:rPr>
          <w:rFonts w:ascii="Courier" w:hAnsi="Courier"/>
          <w:sz w:val="22"/>
          <w:szCs w:val="22"/>
        </w:rPr>
        <w:t>. Johnson, T. Melbourne, and W.</w:t>
      </w:r>
      <w:r w:rsidR="00255847" w:rsidRPr="00C1063D">
        <w:rPr>
          <w:rFonts w:ascii="Courier" w:hAnsi="Courier"/>
          <w:sz w:val="22"/>
          <w:szCs w:val="22"/>
        </w:rPr>
        <w:t xml:space="preserve">Q. Sumner </w:t>
      </w:r>
      <w:r w:rsidR="00255847" w:rsidRPr="00C1063D">
        <w:rPr>
          <w:rFonts w:ascii="Courier" w:hAnsi="Courier"/>
          <w:b/>
          <w:bCs/>
          <w:sz w:val="22"/>
          <w:szCs w:val="22"/>
        </w:rPr>
        <w:t>(2002)</w:t>
      </w:r>
      <w:r w:rsidR="00255847" w:rsidRPr="00C1063D">
        <w:rPr>
          <w:rFonts w:ascii="Courier" w:hAnsi="Courier"/>
          <w:sz w:val="22"/>
          <w:szCs w:val="22"/>
        </w:rPr>
        <w:t xml:space="preserve">, 'Earthscope science target: Temporal and dpatial patterns of silent earthquake recurrence along the cascadia plate interface from the </w:t>
      </w:r>
      <w:r w:rsidRPr="00C1063D">
        <w:rPr>
          <w:rFonts w:ascii="Courier" w:hAnsi="Courier"/>
          <w:sz w:val="22"/>
          <w:szCs w:val="22"/>
        </w:rPr>
        <w:t>Pacific N</w:t>
      </w:r>
      <w:r w:rsidR="00255847" w:rsidRPr="00C1063D">
        <w:rPr>
          <w:rFonts w:ascii="Courier" w:hAnsi="Courier"/>
          <w:sz w:val="22"/>
          <w:szCs w:val="22"/>
        </w:rPr>
        <w:t xml:space="preserve">orthwest geodetic 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72, p. 06 </w:t>
      </w:r>
    </w:p>
    <w:p w14:paraId="45E0C1B9" w14:textId="2BC9BD51"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M.M., E. Calais, M.E. Jackson, S.</w:t>
      </w:r>
      <w:r w:rsidR="00255847" w:rsidRPr="00C1063D">
        <w:rPr>
          <w:rFonts w:ascii="Courier" w:hAnsi="Courier"/>
          <w:sz w:val="22"/>
          <w:szCs w:val="22"/>
        </w:rPr>
        <w:t xml:space="preserve">E. Owen, and P. Segall </w:t>
      </w:r>
      <w:r w:rsidR="00255847" w:rsidRPr="00C1063D">
        <w:rPr>
          <w:rFonts w:ascii="Courier" w:hAnsi="Courier"/>
          <w:b/>
          <w:bCs/>
          <w:sz w:val="22"/>
          <w:szCs w:val="22"/>
        </w:rPr>
        <w:t>(2009)</w:t>
      </w:r>
      <w:r w:rsidR="00255847" w:rsidRPr="00C1063D">
        <w:rPr>
          <w:rFonts w:ascii="Courier" w:hAnsi="Courier"/>
          <w:sz w:val="22"/>
          <w:szCs w:val="22"/>
        </w:rPr>
        <w:t xml:space="preserve">, 'Scientific Advances from Paul Silver's Inspirational Leadership of the EarthScope Plate Boundary Observatory',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14, p. 08 </w:t>
      </w:r>
    </w:p>
    <w:p w14:paraId="5A74B37E" w14:textId="13E67568"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M.S., A.</w:t>
      </w:r>
      <w:r w:rsidR="00255847" w:rsidRPr="00C1063D">
        <w:rPr>
          <w:rFonts w:ascii="Courier" w:hAnsi="Courier"/>
          <w:sz w:val="22"/>
          <w:szCs w:val="22"/>
        </w:rPr>
        <w:t xml:space="preserve">A. Allam, </w:t>
      </w:r>
      <w:r w:rsidRPr="00C1063D">
        <w:rPr>
          <w:rFonts w:ascii="Courier" w:hAnsi="Courier"/>
          <w:sz w:val="22"/>
          <w:szCs w:val="22"/>
        </w:rPr>
        <w:t>T.W. Becker, J.</w:t>
      </w:r>
      <w:r w:rsidR="00255847" w:rsidRPr="00C1063D">
        <w:rPr>
          <w:rFonts w:ascii="Courier" w:hAnsi="Courier"/>
          <w:sz w:val="22"/>
          <w:szCs w:val="22"/>
        </w:rPr>
        <w:t xml:space="preserve">F. Di Leo, and J. Wookey </w:t>
      </w:r>
      <w:r w:rsidR="00255847" w:rsidRPr="00C1063D">
        <w:rPr>
          <w:rFonts w:ascii="Courier" w:hAnsi="Courier"/>
          <w:b/>
          <w:bCs/>
          <w:sz w:val="22"/>
          <w:szCs w:val="22"/>
        </w:rPr>
        <w:t>(2013)</w:t>
      </w:r>
      <w:r w:rsidR="00255847" w:rsidRPr="00C1063D">
        <w:rPr>
          <w:rFonts w:ascii="Courier" w:hAnsi="Courier"/>
          <w:sz w:val="22"/>
          <w:szCs w:val="22"/>
        </w:rPr>
        <w:t xml:space="preserve">, 'Constraints on the tectonic evolution of the westernmost Mediterranean and northwestern Africa from shear wave splitting analysis',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375</w:t>
      </w:r>
      <w:r w:rsidR="00255847" w:rsidRPr="00C1063D">
        <w:rPr>
          <w:rFonts w:ascii="Courier" w:hAnsi="Courier"/>
          <w:sz w:val="22"/>
          <w:szCs w:val="22"/>
        </w:rPr>
        <w:t>(0), p. 234-243 doi: 10.1016/j.epsl.2013.05.036</w:t>
      </w:r>
    </w:p>
    <w:p w14:paraId="4A16C815" w14:textId="38D35D23"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M.</w:t>
      </w:r>
      <w:r w:rsidR="00255847" w:rsidRPr="00C1063D">
        <w:rPr>
          <w:rFonts w:ascii="Courier" w:hAnsi="Courier"/>
          <w:sz w:val="22"/>
          <w:szCs w:val="22"/>
        </w:rPr>
        <w:t xml:space="preserve">S., and A. Levander </w:t>
      </w:r>
      <w:r w:rsidR="00255847" w:rsidRPr="00C1063D">
        <w:rPr>
          <w:rFonts w:ascii="Courier" w:hAnsi="Courier"/>
          <w:b/>
          <w:bCs/>
          <w:sz w:val="22"/>
          <w:szCs w:val="22"/>
        </w:rPr>
        <w:t>(2009)</w:t>
      </w:r>
      <w:r w:rsidR="00255847" w:rsidRPr="00C1063D">
        <w:rPr>
          <w:rFonts w:ascii="Courier" w:hAnsi="Courier"/>
          <w:sz w:val="22"/>
          <w:szCs w:val="22"/>
        </w:rPr>
        <w:t xml:space="preserve">, 'Lithospheric structure beneath the Colorado Plateau determined by receiver functions',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07 </w:t>
      </w:r>
    </w:p>
    <w:p w14:paraId="6706A944" w14:textId="2CB0F875"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M.</w:t>
      </w:r>
      <w:r w:rsidR="00255847" w:rsidRPr="00C1063D">
        <w:rPr>
          <w:rFonts w:ascii="Courier" w:hAnsi="Courier"/>
          <w:sz w:val="22"/>
          <w:szCs w:val="22"/>
        </w:rPr>
        <w:t xml:space="preserve">S., A. Levander, F. Niu, and A. Li </w:t>
      </w:r>
      <w:r w:rsidR="00255847" w:rsidRPr="00C1063D">
        <w:rPr>
          <w:rFonts w:ascii="Courier" w:hAnsi="Courier"/>
          <w:b/>
          <w:bCs/>
          <w:sz w:val="22"/>
          <w:szCs w:val="22"/>
        </w:rPr>
        <w:t>(2009)</w:t>
      </w:r>
      <w:r w:rsidR="00255847" w:rsidRPr="00C1063D">
        <w:rPr>
          <w:rFonts w:ascii="Courier" w:hAnsi="Courier"/>
          <w:sz w:val="22"/>
          <w:szCs w:val="22"/>
        </w:rPr>
        <w:t xml:space="preserve">, 'Upper mantle structure beneath the Caribbean-South American plate boundary from surface wave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12-11 - 12-13 doi: 10.1029/2007JB005507</w:t>
      </w:r>
    </w:p>
    <w:p w14:paraId="0598752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Miller, M. S., and F. Niu </w:t>
      </w:r>
      <w:r w:rsidRPr="00C1063D">
        <w:rPr>
          <w:rFonts w:ascii="Courier" w:hAnsi="Courier"/>
          <w:b/>
          <w:bCs/>
          <w:sz w:val="22"/>
          <w:szCs w:val="22"/>
        </w:rPr>
        <w:t>(2008)</w:t>
      </w:r>
      <w:r w:rsidRPr="00C1063D">
        <w:rPr>
          <w:rFonts w:ascii="Courier" w:hAnsi="Courier"/>
          <w:sz w:val="22"/>
          <w:szCs w:val="22"/>
        </w:rPr>
        <w:t xml:space="preserve">, 'Bulldozing the core-mantle boundary: Localized seismic scatterers beneath the Caribbean Sea',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 xml:space="preserve">(1-2), p. 89 </w:t>
      </w:r>
    </w:p>
    <w:p w14:paraId="44D38F78" w14:textId="40129C0E"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M.</w:t>
      </w:r>
      <w:r w:rsidR="00255847" w:rsidRPr="00C1063D">
        <w:rPr>
          <w:rFonts w:ascii="Courier" w:hAnsi="Courier"/>
          <w:sz w:val="22"/>
          <w:szCs w:val="22"/>
        </w:rPr>
        <w:t xml:space="preserve">S., F. Niu, and A. Levander </w:t>
      </w:r>
      <w:r w:rsidR="00255847" w:rsidRPr="00C1063D">
        <w:rPr>
          <w:rFonts w:ascii="Courier" w:hAnsi="Courier"/>
          <w:b/>
          <w:bCs/>
          <w:sz w:val="22"/>
          <w:szCs w:val="22"/>
        </w:rPr>
        <w:t>(2007)</w:t>
      </w:r>
      <w:r w:rsidR="00255847" w:rsidRPr="00C1063D">
        <w:rPr>
          <w:rFonts w:ascii="Courier" w:hAnsi="Courier"/>
          <w:sz w:val="22"/>
          <w:szCs w:val="22"/>
        </w:rPr>
        <w:t xml:space="preserve">, 'Upper mantle structure beneath the Caribbean-South American plate boundary from surface wave tomography', </w:t>
      </w:r>
      <w:r w:rsidR="00255847" w:rsidRPr="00C1063D">
        <w:rPr>
          <w:rFonts w:ascii="Courier" w:hAnsi="Courier"/>
          <w:i/>
          <w:iCs/>
          <w:sz w:val="22"/>
          <w:szCs w:val="22"/>
        </w:rPr>
        <w:t>EOS Transactions: AGU Fall Meeting Abstracts</w:t>
      </w:r>
      <w:r w:rsidRPr="00C1063D">
        <w:rPr>
          <w:rFonts w:ascii="Courier" w:hAnsi="Courier"/>
          <w:sz w:val="22"/>
          <w:szCs w:val="22"/>
        </w:rPr>
        <w:t>, 88, p. 52 Suppl</w:t>
      </w:r>
      <w:r w:rsidR="00255847" w:rsidRPr="00C1063D">
        <w:rPr>
          <w:rFonts w:ascii="Courier" w:hAnsi="Courier"/>
          <w:sz w:val="22"/>
          <w:szCs w:val="22"/>
        </w:rPr>
        <w:t xml:space="preserve"> </w:t>
      </w:r>
    </w:p>
    <w:p w14:paraId="0333C5D0" w14:textId="018232EF"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M.S., F. Niu, and E.</w:t>
      </w:r>
      <w:r w:rsidR="00255847" w:rsidRPr="00C1063D">
        <w:rPr>
          <w:rFonts w:ascii="Courier" w:hAnsi="Courier"/>
          <w:sz w:val="22"/>
          <w:szCs w:val="22"/>
        </w:rPr>
        <w:t xml:space="preserve">A. Vanacore </w:t>
      </w:r>
      <w:r w:rsidR="00255847" w:rsidRPr="00C1063D">
        <w:rPr>
          <w:rFonts w:ascii="Courier" w:hAnsi="Courier"/>
          <w:b/>
          <w:bCs/>
          <w:sz w:val="22"/>
          <w:szCs w:val="22"/>
        </w:rPr>
        <w:t>(2013)</w:t>
      </w:r>
      <w:r w:rsidR="00255847" w:rsidRPr="00C1063D">
        <w:rPr>
          <w:rFonts w:ascii="Courier" w:hAnsi="Courier"/>
          <w:sz w:val="22"/>
          <w:szCs w:val="22"/>
        </w:rPr>
        <w:t xml:space="preserve">, 'Aspherical structural heterogeneity within the uppermost inner core: Insights into the hemispherical boundaries and core formation',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223</w:t>
      </w:r>
      <w:r w:rsidR="00255847" w:rsidRPr="00C1063D">
        <w:rPr>
          <w:rFonts w:ascii="Courier" w:hAnsi="Courier"/>
          <w:sz w:val="22"/>
          <w:szCs w:val="22"/>
        </w:rPr>
        <w:t>(0), p. 8-20 doi: 10.1016/j.pepi.2013.02.001</w:t>
      </w:r>
    </w:p>
    <w:p w14:paraId="6834C9C7" w14:textId="15075C71" w:rsidR="008406C0" w:rsidRPr="00C1063D" w:rsidRDefault="008406C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Miller, M.S., L.J. O'Driscoll, A.J. Butcher, and C. Thomas </w:t>
      </w:r>
      <w:r w:rsidRPr="00C1063D">
        <w:rPr>
          <w:rFonts w:ascii="Courier" w:hAnsi="Courier"/>
          <w:b/>
          <w:bCs/>
          <w:sz w:val="22"/>
          <w:szCs w:val="22"/>
        </w:rPr>
        <w:t>(2015)</w:t>
      </w:r>
      <w:r w:rsidRPr="00C1063D">
        <w:rPr>
          <w:rFonts w:ascii="Courier" w:hAnsi="Courier"/>
          <w:sz w:val="22"/>
          <w:szCs w:val="22"/>
        </w:rPr>
        <w:t xml:space="preserve">, 'Imaging Canary Island hotspot material beneath the lithosphere of Morocco and southern Spain',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431</w:t>
      </w:r>
      <w:r w:rsidRPr="00C1063D">
        <w:rPr>
          <w:rFonts w:ascii="Courier" w:hAnsi="Courier"/>
          <w:sz w:val="22"/>
          <w:szCs w:val="22"/>
        </w:rPr>
        <w:t>, p. 186-194 doi: 10.1016/j.epsl.2015.09.026</w:t>
      </w:r>
    </w:p>
    <w:p w14:paraId="74388085" w14:textId="16E8C7E1"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M.S., P.X. Zhang, and J.</w:t>
      </w:r>
      <w:r w:rsidR="00255847" w:rsidRPr="00C1063D">
        <w:rPr>
          <w:rFonts w:ascii="Courier" w:hAnsi="Courier"/>
          <w:sz w:val="22"/>
          <w:szCs w:val="22"/>
        </w:rPr>
        <w:t xml:space="preserve">F. Dolan </w:t>
      </w:r>
      <w:r w:rsidR="00255847" w:rsidRPr="00C1063D">
        <w:rPr>
          <w:rFonts w:ascii="Courier" w:hAnsi="Courier"/>
          <w:b/>
          <w:bCs/>
          <w:sz w:val="22"/>
          <w:szCs w:val="22"/>
        </w:rPr>
        <w:t>(2014)</w:t>
      </w:r>
      <w:r w:rsidR="00255847" w:rsidRPr="00C1063D">
        <w:rPr>
          <w:rFonts w:ascii="Courier" w:hAnsi="Courier"/>
          <w:sz w:val="22"/>
          <w:szCs w:val="22"/>
        </w:rPr>
        <w:t xml:space="preserve">, 'Moho structure across the San Jacinto fault zone: Insights into strain localization at depth', </w:t>
      </w:r>
      <w:r w:rsidR="00255847" w:rsidRPr="00C1063D">
        <w:rPr>
          <w:rFonts w:ascii="Courier" w:hAnsi="Courier"/>
          <w:i/>
          <w:iCs/>
          <w:sz w:val="22"/>
          <w:szCs w:val="22"/>
        </w:rPr>
        <w:t>Lithosphere</w:t>
      </w:r>
      <w:r w:rsidR="00255847" w:rsidRPr="00C1063D">
        <w:rPr>
          <w:rFonts w:ascii="Courier" w:hAnsi="Courier"/>
          <w:sz w:val="22"/>
          <w:szCs w:val="22"/>
        </w:rPr>
        <w:t xml:space="preserve">, </w:t>
      </w:r>
      <w:r w:rsidR="00255847" w:rsidRPr="00C1063D">
        <w:rPr>
          <w:rFonts w:ascii="Courier" w:hAnsi="Courier"/>
          <w:i/>
          <w:iCs/>
          <w:sz w:val="22"/>
          <w:szCs w:val="22"/>
        </w:rPr>
        <w:t>6</w:t>
      </w:r>
      <w:r w:rsidR="00255847" w:rsidRPr="00C1063D">
        <w:rPr>
          <w:rFonts w:ascii="Courier" w:hAnsi="Courier"/>
          <w:sz w:val="22"/>
          <w:szCs w:val="22"/>
        </w:rPr>
        <w:t>(1), p. 43-47 doi: 10.1130/l295.1</w:t>
      </w:r>
    </w:p>
    <w:p w14:paraId="291721A1" w14:textId="77777777" w:rsidR="00C315CE"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Miller, V., B. Voight, D.</w:t>
      </w:r>
      <w:r w:rsidR="00255847" w:rsidRPr="00C1063D">
        <w:rPr>
          <w:rFonts w:ascii="Courier" w:hAnsi="Courier"/>
          <w:sz w:val="22"/>
          <w:szCs w:val="22"/>
        </w:rPr>
        <w:t xml:space="preserve">J. Ammon, E. Shalev, and G. Thompson </w:t>
      </w:r>
      <w:r w:rsidR="00255847" w:rsidRPr="00C1063D">
        <w:rPr>
          <w:rFonts w:ascii="Courier" w:hAnsi="Courier"/>
          <w:b/>
          <w:bCs/>
          <w:sz w:val="22"/>
          <w:szCs w:val="22"/>
        </w:rPr>
        <w:t>(2010)</w:t>
      </w:r>
      <w:r w:rsidR="00255847" w:rsidRPr="00C1063D">
        <w:rPr>
          <w:rFonts w:ascii="Courier" w:hAnsi="Courier"/>
          <w:sz w:val="22"/>
          <w:szCs w:val="22"/>
        </w:rPr>
        <w:t xml:space="preserve">, 'Seismic expression of magma-induced crustal strains and localized flid pressures during initial eruptive stages, Soufrière Hills Volcano, Montserrat',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(L00E21), p. doi:</w:t>
      </w:r>
      <w:r w:rsidRPr="00C1063D">
        <w:rPr>
          <w:rFonts w:ascii="Courier" w:hAnsi="Courier"/>
          <w:sz w:val="22"/>
          <w:szCs w:val="22"/>
        </w:rPr>
        <w:t xml:space="preserve"> </w:t>
      </w:r>
      <w:r w:rsidR="00C315CE" w:rsidRPr="00C1063D">
        <w:rPr>
          <w:rFonts w:ascii="Courier" w:hAnsi="Courier"/>
          <w:sz w:val="22"/>
          <w:szCs w:val="22"/>
        </w:rPr>
        <w:t>10.1029/2010GL043997</w:t>
      </w:r>
    </w:p>
    <w:p w14:paraId="37893D0C" w14:textId="77777777" w:rsidR="006254AA" w:rsidRPr="00C1063D" w:rsidRDefault="00C315C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Milyukov, V.K., M.P. Vinogradov, A.P. Mironov, A.V. Myasnikov, and N.A. Perelygin </w:t>
      </w:r>
      <w:r w:rsidRPr="00C1063D">
        <w:rPr>
          <w:rFonts w:ascii="Courier" w:hAnsi="Courier"/>
          <w:b/>
          <w:bCs/>
          <w:sz w:val="22"/>
          <w:szCs w:val="22"/>
        </w:rPr>
        <w:t>(2015)</w:t>
      </w:r>
      <w:r w:rsidRPr="00C1063D">
        <w:rPr>
          <w:rFonts w:ascii="Courier" w:hAnsi="Courier"/>
          <w:sz w:val="22"/>
          <w:szCs w:val="22"/>
        </w:rPr>
        <w:t xml:space="preserve">, 'The free oscillations of the earth excited by three strongest earthquakes of the past decade according to deformation observations', </w:t>
      </w:r>
      <w:r w:rsidRPr="00C1063D">
        <w:rPr>
          <w:rFonts w:ascii="Courier" w:hAnsi="Courier"/>
          <w:i/>
          <w:iCs/>
          <w:sz w:val="22"/>
          <w:szCs w:val="22"/>
        </w:rPr>
        <w:t>Izvestiya Physics of the Solid Earth</w:t>
      </w:r>
      <w:r w:rsidRPr="00C1063D">
        <w:rPr>
          <w:rFonts w:ascii="Courier" w:hAnsi="Courier"/>
          <w:sz w:val="22"/>
          <w:szCs w:val="22"/>
        </w:rPr>
        <w:t xml:space="preserve">, </w:t>
      </w:r>
      <w:r w:rsidRPr="00C1063D">
        <w:rPr>
          <w:rFonts w:ascii="Courier" w:hAnsi="Courier"/>
          <w:i/>
          <w:iCs/>
          <w:sz w:val="22"/>
          <w:szCs w:val="22"/>
        </w:rPr>
        <w:t>51</w:t>
      </w:r>
      <w:r w:rsidRPr="00C1063D">
        <w:rPr>
          <w:rFonts w:ascii="Courier" w:hAnsi="Courier"/>
          <w:sz w:val="22"/>
          <w:szCs w:val="22"/>
        </w:rPr>
        <w:t>(2), p. 176-190 doi: 10.1134/S1069351315010097</w:t>
      </w:r>
    </w:p>
    <w:p w14:paraId="36A764DB" w14:textId="328F0037" w:rsidR="00255847" w:rsidRPr="00C1063D" w:rsidRDefault="006254A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Miner, J., M. Enders, and R. Busby </w:t>
      </w:r>
      <w:r w:rsidRPr="00C1063D">
        <w:rPr>
          <w:rFonts w:ascii="Courier" w:hAnsi="Courier"/>
          <w:b/>
          <w:bCs/>
          <w:sz w:val="22"/>
          <w:szCs w:val="22"/>
        </w:rPr>
        <w:t>(2015)</w:t>
      </w:r>
      <w:r w:rsidRPr="00C1063D">
        <w:rPr>
          <w:rFonts w:ascii="Courier" w:hAnsi="Courier"/>
          <w:sz w:val="22"/>
          <w:szCs w:val="22"/>
        </w:rPr>
        <w:t xml:space="preserve">, 'Technology and Engineering Advances Supporting EarthScope’s Alaska Transportable Array', </w:t>
      </w:r>
      <w:r w:rsidRPr="00C1063D">
        <w:rPr>
          <w:rFonts w:ascii="Courier" w:hAnsi="Courier"/>
          <w:i/>
          <w:iCs/>
          <w:sz w:val="22"/>
          <w:szCs w:val="22"/>
        </w:rPr>
        <w:t>AGU Fall Meeting 2015, abstract #S33D-2819</w:t>
      </w:r>
      <w:r w:rsidR="00BB09B8" w:rsidRPr="00C1063D">
        <w:rPr>
          <w:rFonts w:ascii="Courier" w:hAnsi="Courier"/>
          <w:sz w:val="22"/>
          <w:szCs w:val="22"/>
        </w:rPr>
        <w:t>, p</w:t>
      </w:r>
      <w:r w:rsidRPr="00C1063D">
        <w:rPr>
          <w:rFonts w:ascii="Courier" w:hAnsi="Courier"/>
          <w:sz w:val="22"/>
          <w:szCs w:val="22"/>
        </w:rPr>
        <w:t xml:space="preserve"> </w:t>
      </w:r>
    </w:p>
    <w:p w14:paraId="4ED4FDC0" w14:textId="0BF0182E"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Minson, S.E., and W.H.</w:t>
      </w:r>
      <w:r w:rsidR="00255847" w:rsidRPr="00C1063D">
        <w:rPr>
          <w:rFonts w:ascii="Courier" w:hAnsi="Courier"/>
          <w:sz w:val="22"/>
          <w:szCs w:val="22"/>
        </w:rPr>
        <w:t xml:space="preserve">K. Lee </w:t>
      </w:r>
      <w:r w:rsidR="00255847" w:rsidRPr="00C1063D">
        <w:rPr>
          <w:rFonts w:ascii="Courier" w:hAnsi="Courier"/>
          <w:b/>
          <w:bCs/>
          <w:sz w:val="22"/>
          <w:szCs w:val="22"/>
        </w:rPr>
        <w:t>(2014)</w:t>
      </w:r>
      <w:r w:rsidR="00255847" w:rsidRPr="00C1063D">
        <w:rPr>
          <w:rFonts w:ascii="Courier" w:hAnsi="Courier"/>
          <w:sz w:val="22"/>
          <w:szCs w:val="22"/>
        </w:rPr>
        <w:t xml:space="preserve">, 'Bayesian historical earthquake relocation: an example from the 1909 Taipei earthquake',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(3), p. 1419-1430 doi: 10.1093/gji/ggu201</w:t>
      </w:r>
    </w:p>
    <w:p w14:paraId="5C178092" w14:textId="119D040A"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Minson, S.E., M. Simons, J.</w:t>
      </w:r>
      <w:r w:rsidR="00255847" w:rsidRPr="00C1063D">
        <w:rPr>
          <w:rFonts w:ascii="Courier" w:hAnsi="Courier"/>
          <w:sz w:val="22"/>
          <w:szCs w:val="22"/>
        </w:rPr>
        <w:t>L</w:t>
      </w:r>
      <w:r w:rsidRPr="00C1063D">
        <w:rPr>
          <w:rFonts w:ascii="Courier" w:hAnsi="Courier"/>
          <w:sz w:val="22"/>
          <w:szCs w:val="22"/>
        </w:rPr>
        <w:t>. Beck, F. Ortega, J. Jiang, S.E. Owen, A.</w:t>
      </w:r>
      <w:r w:rsidR="00255847" w:rsidRPr="00C1063D">
        <w:rPr>
          <w:rFonts w:ascii="Courier" w:hAnsi="Courier"/>
          <w:sz w:val="22"/>
          <w:szCs w:val="22"/>
        </w:rPr>
        <w:t xml:space="preserve">W. Moore, A. Inbal, and A. Sladen </w:t>
      </w:r>
      <w:r w:rsidR="00255847" w:rsidRPr="00C1063D">
        <w:rPr>
          <w:rFonts w:ascii="Courier" w:hAnsi="Courier"/>
          <w:b/>
          <w:bCs/>
          <w:sz w:val="22"/>
          <w:szCs w:val="22"/>
        </w:rPr>
        <w:t>(2014)</w:t>
      </w:r>
      <w:r w:rsidR="00255847" w:rsidRPr="00C1063D">
        <w:rPr>
          <w:rFonts w:ascii="Courier" w:hAnsi="Courier"/>
          <w:sz w:val="22"/>
          <w:szCs w:val="22"/>
        </w:rPr>
        <w:t xml:space="preserve">, 'Bayesian inversion for finite fault earthquake source models – II: the 2011 great Tohoku-oki, Japan earthquake',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(2), p. 922-940 doi: 10.1093/gji/ggu170</w:t>
      </w:r>
    </w:p>
    <w:p w14:paraId="0CAC485E" w14:textId="7445FEDD"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Minster, B.</w:t>
      </w:r>
      <w:r w:rsidR="00255847" w:rsidRPr="00C1063D">
        <w:rPr>
          <w:rFonts w:ascii="Courier" w:hAnsi="Courier"/>
          <w:sz w:val="22"/>
          <w:szCs w:val="22"/>
        </w:rPr>
        <w:t xml:space="preserve">J. </w:t>
      </w:r>
      <w:r w:rsidR="00255847" w:rsidRPr="006948A7">
        <w:rPr>
          <w:rFonts w:ascii="Courier" w:hAnsi="Courier"/>
          <w:b/>
          <w:sz w:val="22"/>
          <w:szCs w:val="22"/>
        </w:rPr>
        <w:t>(1985),</w:t>
      </w:r>
      <w:r w:rsidR="00255847" w:rsidRPr="00C1063D">
        <w:rPr>
          <w:rFonts w:ascii="Courier" w:hAnsi="Courier"/>
          <w:sz w:val="22"/>
          <w:szCs w:val="22"/>
        </w:rPr>
        <w:t xml:space="preserve"> Twenty-five years of source theory, in </w:t>
      </w:r>
      <w:r w:rsidR="00255847" w:rsidRPr="00C1063D">
        <w:rPr>
          <w:rFonts w:ascii="Courier" w:hAnsi="Courier"/>
          <w:i/>
          <w:iCs/>
          <w:sz w:val="22"/>
          <w:szCs w:val="22"/>
        </w:rPr>
        <w:t>The VELA Program</w:t>
      </w:r>
      <w:r w:rsidRPr="00C1063D">
        <w:rPr>
          <w:rFonts w:ascii="Courier" w:hAnsi="Courier"/>
          <w:sz w:val="22"/>
          <w:szCs w:val="22"/>
        </w:rPr>
        <w:t>, edited by A.U. Kerr, DARPA</w:t>
      </w:r>
    </w:p>
    <w:p w14:paraId="48610422" w14:textId="3C2EB2A6"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Mishra, O.P., J.R. Kayal, G.K. Chakrabortty, O.</w:t>
      </w:r>
      <w:r w:rsidR="00255847" w:rsidRPr="00C1063D">
        <w:rPr>
          <w:rFonts w:ascii="Courier" w:hAnsi="Courier"/>
          <w:sz w:val="22"/>
          <w:szCs w:val="22"/>
        </w:rPr>
        <w:t xml:space="preserve">P. Singh, and D. Ghosh </w:t>
      </w:r>
      <w:r w:rsidR="00255847" w:rsidRPr="00C1063D">
        <w:rPr>
          <w:rFonts w:ascii="Courier" w:hAnsi="Courier"/>
          <w:b/>
          <w:bCs/>
          <w:sz w:val="22"/>
          <w:szCs w:val="22"/>
        </w:rPr>
        <w:t>(2007)</w:t>
      </w:r>
      <w:r w:rsidR="00255847" w:rsidRPr="00C1063D">
        <w:rPr>
          <w:rFonts w:ascii="Courier" w:hAnsi="Courier"/>
          <w:sz w:val="22"/>
          <w:szCs w:val="22"/>
        </w:rPr>
        <w:t xml:space="preserve">, 'Aftershock Investigation in the Andaman-Nicobar Islands of India and Its Seismotectonic Implications',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(1A), p. S71-85 doi: 10.1785/0120050629</w:t>
      </w:r>
    </w:p>
    <w:p w14:paraId="4CE858DA" w14:textId="19045754"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Mishra, O.P., O.P. Singh, G.K. Chakrabortty, J.</w:t>
      </w:r>
      <w:r w:rsidR="00255847" w:rsidRPr="00C1063D">
        <w:rPr>
          <w:rFonts w:ascii="Courier" w:hAnsi="Courier"/>
          <w:sz w:val="22"/>
          <w:szCs w:val="22"/>
        </w:rPr>
        <w:t xml:space="preserve">R. Kayal, and D. Ghosh </w:t>
      </w:r>
      <w:r w:rsidR="00255847" w:rsidRPr="00C1063D">
        <w:rPr>
          <w:rFonts w:ascii="Courier" w:hAnsi="Courier"/>
          <w:b/>
          <w:bCs/>
          <w:sz w:val="22"/>
          <w:szCs w:val="22"/>
        </w:rPr>
        <w:t>(2007)</w:t>
      </w:r>
      <w:r w:rsidR="00255847" w:rsidRPr="00C1063D">
        <w:rPr>
          <w:rFonts w:ascii="Courier" w:hAnsi="Courier"/>
          <w:sz w:val="22"/>
          <w:szCs w:val="22"/>
        </w:rPr>
        <w:t>, 'Aftershock Investigation in the Andaman-Nicobar Islands</w:t>
      </w:r>
      <w:r w:rsidRPr="00C1063D">
        <w:rPr>
          <w:rFonts w:ascii="Courier" w:hAnsi="Courier"/>
          <w:sz w:val="22"/>
          <w:szCs w:val="22"/>
        </w:rPr>
        <w:t xml:space="preserve">: An Antidote to Public </w:t>
      </w:r>
      <w:r w:rsidRPr="00C1063D">
        <w:rPr>
          <w:rFonts w:ascii="Courier" w:hAnsi="Courier"/>
          <w:spacing w:val="-18"/>
          <w:sz w:val="22"/>
          <w:szCs w:val="22"/>
        </w:rPr>
        <w:t>Panic?'</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78</w:t>
      </w:r>
      <w:r w:rsidR="00255847" w:rsidRPr="00C1063D">
        <w:rPr>
          <w:rFonts w:ascii="Courier" w:hAnsi="Courier"/>
          <w:spacing w:val="-18"/>
          <w:sz w:val="22"/>
          <w:szCs w:val="22"/>
        </w:rPr>
        <w:t>(6), p. 591-599 doi:</w:t>
      </w:r>
      <w:r w:rsidR="00255847" w:rsidRPr="00C1063D">
        <w:rPr>
          <w:rFonts w:ascii="Courier" w:hAnsi="Courier"/>
          <w:sz w:val="22"/>
          <w:szCs w:val="22"/>
        </w:rPr>
        <w:t xml:space="preserve"> 10.1785/gssrl.78.6.591</w:t>
      </w:r>
    </w:p>
    <w:p w14:paraId="08A58E7F" w14:textId="2CE3BDB9"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Mishra, O.P., D. Zhao, and D.</w:t>
      </w:r>
      <w:r w:rsidR="00255847" w:rsidRPr="00C1063D">
        <w:rPr>
          <w:rFonts w:ascii="Courier" w:hAnsi="Courier"/>
          <w:sz w:val="22"/>
          <w:szCs w:val="22"/>
        </w:rPr>
        <w:t xml:space="preserve">D. Singh </w:t>
      </w:r>
      <w:r w:rsidR="00255847" w:rsidRPr="00C1063D">
        <w:rPr>
          <w:rFonts w:ascii="Courier" w:hAnsi="Courier"/>
          <w:b/>
          <w:bCs/>
          <w:sz w:val="22"/>
          <w:szCs w:val="22"/>
        </w:rPr>
        <w:t>(2005)</w:t>
      </w:r>
      <w:r w:rsidR="00255847" w:rsidRPr="00C1063D">
        <w:rPr>
          <w:rFonts w:ascii="Courier" w:hAnsi="Courier"/>
          <w:sz w:val="22"/>
          <w:szCs w:val="22"/>
        </w:rPr>
        <w:t xml:space="preserve">, 'Surface-Wave Studies beneath the Pacific Ocean', </w:t>
      </w:r>
      <w:r w:rsidR="00255847" w:rsidRPr="00C1063D">
        <w:rPr>
          <w:rFonts w:ascii="Courier" w:hAnsi="Courier"/>
          <w:i/>
          <w:iCs/>
          <w:spacing w:val="-18"/>
          <w:sz w:val="22"/>
          <w:szCs w:val="22"/>
        </w:rPr>
        <w:t xml:space="preserve">Bulletin of the Seismological Society of America </w:t>
      </w:r>
      <w:r w:rsidR="00255847" w:rsidRPr="00C1063D">
        <w:rPr>
          <w:rFonts w:ascii="Courier" w:hAnsi="Courier"/>
          <w:i/>
          <w:iCs/>
          <w:sz w:val="22"/>
          <w:szCs w:val="22"/>
        </w:rPr>
        <w:t>95</w:t>
      </w:r>
      <w:r w:rsidR="00255847" w:rsidRPr="00C1063D">
        <w:rPr>
          <w:rFonts w:ascii="Courier" w:hAnsi="Courier"/>
          <w:sz w:val="22"/>
          <w:szCs w:val="22"/>
        </w:rPr>
        <w:t xml:space="preserve">(6), p. 2152-2161 </w:t>
      </w:r>
    </w:p>
    <w:p w14:paraId="22BD4DD2" w14:textId="04995ECD" w:rsidR="007153FE" w:rsidRPr="00C1063D" w:rsidRDefault="007153F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Mitchell, B., L. Cong, and A.L. Jemberie </w:t>
      </w:r>
      <w:r w:rsidRPr="00C1063D">
        <w:rPr>
          <w:rFonts w:ascii="Courier" w:hAnsi="Courier"/>
          <w:b/>
          <w:bCs/>
          <w:sz w:val="22"/>
          <w:szCs w:val="22"/>
        </w:rPr>
        <w:t>(2015)</w:t>
      </w:r>
      <w:r w:rsidRPr="00C1063D">
        <w:rPr>
          <w:rFonts w:ascii="Courier" w:hAnsi="Courier"/>
          <w:sz w:val="22"/>
          <w:szCs w:val="22"/>
        </w:rPr>
        <w:t>, 'Continent</w:t>
      </w:r>
      <w:r w:rsidRPr="00C1063D">
        <w:rPr>
          <w:rFonts w:ascii="Courier" w:eastAsia="PMingLiU-ExtB" w:hAnsi="Courier" w:cs="PMingLiU-ExtB"/>
          <w:sz w:val="22"/>
          <w:szCs w:val="22"/>
        </w:rPr>
        <w:t>‐</w:t>
      </w:r>
      <w:r w:rsidRPr="00C1063D">
        <w:rPr>
          <w:rFonts w:ascii="Courier" w:hAnsi="Courier"/>
          <w:sz w:val="22"/>
          <w:szCs w:val="22"/>
        </w:rPr>
        <w:t xml:space="preserve">Wide Maps of Lg Coda Q for North America and Their Relationship to Crustal Structure and Evolution',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409-419 doi: 10.1785/0120130235</w:t>
      </w:r>
    </w:p>
    <w:p w14:paraId="525855CF" w14:textId="62F66A08" w:rsidR="00255847" w:rsidRPr="00C1063D" w:rsidRDefault="005E353F" w:rsidP="00255847">
      <w:pPr>
        <w:spacing w:before="100" w:beforeAutospacing="1" w:after="100" w:afterAutospacing="1"/>
        <w:jc w:val="both"/>
        <w:rPr>
          <w:rFonts w:ascii="Courier" w:hAnsi="Courier"/>
          <w:sz w:val="22"/>
          <w:szCs w:val="22"/>
        </w:rPr>
      </w:pPr>
      <w:r w:rsidRPr="00C1063D">
        <w:rPr>
          <w:rFonts w:ascii="Courier" w:hAnsi="Courier"/>
          <w:sz w:val="22"/>
          <w:szCs w:val="22"/>
        </w:rPr>
        <w:t>Mitchell, B.</w:t>
      </w:r>
      <w:r w:rsidR="00255847" w:rsidRPr="00C1063D">
        <w:rPr>
          <w:rFonts w:ascii="Courier" w:hAnsi="Courier"/>
          <w:sz w:val="22"/>
          <w:szCs w:val="22"/>
        </w:rPr>
        <w:t xml:space="preserve">J., and R. Buland </w:t>
      </w:r>
      <w:r w:rsidR="00255847" w:rsidRPr="00C1063D">
        <w:rPr>
          <w:rFonts w:ascii="Courier" w:hAnsi="Courier"/>
          <w:b/>
          <w:bCs/>
          <w:sz w:val="22"/>
          <w:szCs w:val="22"/>
        </w:rPr>
        <w:t>(1999)</w:t>
      </w:r>
      <w:r w:rsidR="00255847" w:rsidRPr="00C1063D">
        <w:rPr>
          <w:rFonts w:ascii="Courier" w:hAnsi="Courier"/>
          <w:sz w:val="22"/>
          <w:szCs w:val="22"/>
        </w:rPr>
        <w:t xml:space="preserve">, 'BILLIKEN',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70</w:t>
      </w:r>
      <w:r w:rsidR="00255847" w:rsidRPr="00C1063D">
        <w:rPr>
          <w:rFonts w:ascii="Courier" w:hAnsi="Courier"/>
          <w:sz w:val="22"/>
          <w:szCs w:val="22"/>
        </w:rPr>
        <w:t xml:space="preserve">, p. 341-347 </w:t>
      </w:r>
    </w:p>
    <w:p w14:paraId="21E0BE78" w14:textId="2356CE64" w:rsidR="00255847" w:rsidRPr="00C1063D" w:rsidRDefault="00BF68DD" w:rsidP="00255847">
      <w:pPr>
        <w:spacing w:before="100" w:beforeAutospacing="1" w:after="100" w:afterAutospacing="1"/>
        <w:jc w:val="both"/>
        <w:rPr>
          <w:rFonts w:ascii="Courier" w:hAnsi="Courier"/>
          <w:sz w:val="22"/>
          <w:szCs w:val="22"/>
        </w:rPr>
      </w:pPr>
      <w:r w:rsidRPr="00C1063D">
        <w:rPr>
          <w:rFonts w:ascii="Courier" w:hAnsi="Courier"/>
          <w:sz w:val="22"/>
          <w:szCs w:val="22"/>
        </w:rPr>
        <w:t>Mitchell, B.</w:t>
      </w:r>
      <w:r w:rsidR="00255847" w:rsidRPr="00C1063D">
        <w:rPr>
          <w:rFonts w:ascii="Courier" w:hAnsi="Courier"/>
          <w:sz w:val="22"/>
          <w:szCs w:val="22"/>
        </w:rPr>
        <w:t xml:space="preserve">J., Y. Pan, J. Xie, and L. Cong </w:t>
      </w:r>
      <w:r w:rsidR="00255847" w:rsidRPr="00C1063D">
        <w:rPr>
          <w:rFonts w:ascii="Courier" w:hAnsi="Courier"/>
          <w:b/>
          <w:bCs/>
          <w:sz w:val="22"/>
          <w:szCs w:val="22"/>
        </w:rPr>
        <w:t>(1997)</w:t>
      </w:r>
      <w:r w:rsidR="00255847" w:rsidRPr="00C1063D">
        <w:rPr>
          <w:rFonts w:ascii="Courier" w:hAnsi="Courier"/>
          <w:sz w:val="22"/>
          <w:szCs w:val="22"/>
        </w:rPr>
        <w:t xml:space="preserve">, 'Lg coda Q variation across Eurasia and its relation to crustal evolution',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(B10), p. 22767-22779 </w:t>
      </w:r>
    </w:p>
    <w:p w14:paraId="45F7B405" w14:textId="1C90C68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Mitra, S.,</w:t>
      </w:r>
      <w:r w:rsidR="00BF68DD" w:rsidRPr="00C1063D">
        <w:rPr>
          <w:rFonts w:ascii="Courier" w:hAnsi="Courier"/>
          <w:sz w:val="22"/>
          <w:szCs w:val="22"/>
        </w:rPr>
        <w:t xml:space="preserve"> K. Priestley, C. Acton, and V.</w:t>
      </w:r>
      <w:r w:rsidRPr="00C1063D">
        <w:rPr>
          <w:rFonts w:ascii="Courier" w:hAnsi="Courier"/>
          <w:sz w:val="22"/>
          <w:szCs w:val="22"/>
        </w:rPr>
        <w:t xml:space="preserve">K. Gaur </w:t>
      </w:r>
      <w:r w:rsidRPr="00C1063D">
        <w:rPr>
          <w:rFonts w:ascii="Courier" w:hAnsi="Courier"/>
          <w:b/>
          <w:bCs/>
          <w:sz w:val="22"/>
          <w:szCs w:val="22"/>
        </w:rPr>
        <w:t>(2011)</w:t>
      </w:r>
      <w:r w:rsidRPr="00C1063D">
        <w:rPr>
          <w:rFonts w:ascii="Courier" w:hAnsi="Courier"/>
          <w:sz w:val="22"/>
          <w:szCs w:val="22"/>
        </w:rPr>
        <w:t xml:space="preserve">, 'Anomalous surface wave dispersion and the enigma of "continental-like" structure for the Bay of Bengal', </w:t>
      </w:r>
      <w:r w:rsidRPr="00C1063D">
        <w:rPr>
          <w:rFonts w:ascii="Courier" w:hAnsi="Courier"/>
          <w:i/>
          <w:iCs/>
          <w:spacing w:val="-18"/>
          <w:sz w:val="22"/>
          <w:szCs w:val="22"/>
        </w:rPr>
        <w:t>Journal of Asian Earth Sciences</w:t>
      </w:r>
      <w:r w:rsidRPr="00C1063D">
        <w:rPr>
          <w:rFonts w:ascii="Courier" w:hAnsi="Courier"/>
          <w:spacing w:val="-18"/>
          <w:sz w:val="22"/>
          <w:szCs w:val="22"/>
        </w:rPr>
        <w:t xml:space="preserve">, </w:t>
      </w:r>
      <w:r w:rsidRPr="00C1063D">
        <w:rPr>
          <w:rFonts w:ascii="Courier" w:hAnsi="Courier"/>
          <w:i/>
          <w:iCs/>
          <w:spacing w:val="-18"/>
          <w:sz w:val="22"/>
          <w:szCs w:val="22"/>
        </w:rPr>
        <w:t>42</w:t>
      </w:r>
      <w:r w:rsidRPr="00C1063D">
        <w:rPr>
          <w:rFonts w:ascii="Courier" w:hAnsi="Courier"/>
          <w:spacing w:val="-18"/>
          <w:sz w:val="22"/>
          <w:szCs w:val="22"/>
        </w:rPr>
        <w:t>(6), p. 1243-1255 doi:</w:t>
      </w:r>
      <w:r w:rsidRPr="00C1063D">
        <w:rPr>
          <w:rFonts w:ascii="Courier" w:hAnsi="Courier"/>
          <w:sz w:val="22"/>
          <w:szCs w:val="22"/>
        </w:rPr>
        <w:t xml:space="preserve"> 10.1016/j.jseaes.2011.07.008</w:t>
      </w:r>
    </w:p>
    <w:p w14:paraId="4AC20705" w14:textId="3B10282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Mitterbauer, U., M. Behm, E. Brück</w:t>
      </w:r>
      <w:r w:rsidR="008E0E1E" w:rsidRPr="00C1063D">
        <w:rPr>
          <w:rFonts w:ascii="Courier" w:hAnsi="Courier"/>
          <w:sz w:val="22"/>
          <w:szCs w:val="22"/>
        </w:rPr>
        <w:t>l, R. Lippitsch, A. Guterch, G.</w:t>
      </w:r>
      <w:r w:rsidRPr="00C1063D">
        <w:rPr>
          <w:rFonts w:ascii="Courier" w:hAnsi="Courier"/>
          <w:sz w:val="22"/>
          <w:szCs w:val="22"/>
        </w:rPr>
        <w:t xml:space="preserve">R. Keller, E. Koslovskaya, E.-M. Rumpfhuber, and F. Šumanovac </w:t>
      </w:r>
      <w:r w:rsidRPr="00C1063D">
        <w:rPr>
          <w:rFonts w:ascii="Courier" w:hAnsi="Courier"/>
          <w:b/>
          <w:bCs/>
          <w:sz w:val="22"/>
          <w:szCs w:val="22"/>
        </w:rPr>
        <w:t>(2011)</w:t>
      </w:r>
      <w:r w:rsidRPr="00C1063D">
        <w:rPr>
          <w:rFonts w:ascii="Courier" w:hAnsi="Courier"/>
          <w:sz w:val="22"/>
          <w:szCs w:val="22"/>
        </w:rPr>
        <w:t xml:space="preserve">, 'Shape and origin of the East-Alpine slab constrained by the ALPASS teleseismic model',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510</w:t>
      </w:r>
      <w:r w:rsidRPr="00C1063D">
        <w:rPr>
          <w:rFonts w:ascii="Courier" w:hAnsi="Courier"/>
          <w:sz w:val="22"/>
          <w:szCs w:val="22"/>
        </w:rPr>
        <w:t>(1-2), p. 195-206 doi: 10.1016/j.tecto.2011.07.001</w:t>
      </w:r>
    </w:p>
    <w:p w14:paraId="1094378A" w14:textId="58360CD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Miura, S., Y. Suwa, A. Hasegawa, and T. Nishimura </w:t>
      </w:r>
      <w:r w:rsidRPr="00C1063D">
        <w:rPr>
          <w:rFonts w:ascii="Courier" w:hAnsi="Courier"/>
          <w:b/>
          <w:bCs/>
          <w:sz w:val="22"/>
          <w:szCs w:val="22"/>
        </w:rPr>
        <w:t>(2004)</w:t>
      </w:r>
      <w:r w:rsidRPr="00C1063D">
        <w:rPr>
          <w:rFonts w:ascii="Courier" w:hAnsi="Courier"/>
          <w:sz w:val="22"/>
          <w:szCs w:val="22"/>
        </w:rPr>
        <w:t>, 'The 2003 M8.0 Tokachi-Oki earthquake – How much has the gre</w:t>
      </w:r>
      <w:r w:rsidR="008E0E1E" w:rsidRPr="00C1063D">
        <w:rPr>
          <w:rFonts w:ascii="Courier" w:hAnsi="Courier"/>
          <w:sz w:val="22"/>
          <w:szCs w:val="22"/>
        </w:rPr>
        <w:t>at event paid back slip debts?'</w:t>
      </w:r>
      <w:r w:rsidRPr="00C1063D">
        <w:rPr>
          <w:rFonts w:ascii="Courier" w:hAnsi="Courier"/>
          <w:sz w:val="22"/>
          <w:szCs w:val="22"/>
        </w:rPr>
        <w:t xml:space="preserv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(5), p. 1-4 </w:t>
      </w:r>
    </w:p>
    <w:p w14:paraId="2123721D" w14:textId="3BA90A6B" w:rsidR="00255847" w:rsidRPr="00C1063D" w:rsidRDefault="008E0E1E" w:rsidP="00255847">
      <w:pPr>
        <w:spacing w:before="100" w:beforeAutospacing="1" w:after="100" w:afterAutospacing="1"/>
        <w:jc w:val="both"/>
        <w:rPr>
          <w:rFonts w:ascii="Courier" w:hAnsi="Courier"/>
          <w:sz w:val="22"/>
          <w:szCs w:val="22"/>
        </w:rPr>
      </w:pPr>
      <w:r w:rsidRPr="00C1063D">
        <w:rPr>
          <w:rFonts w:ascii="Courier" w:hAnsi="Courier"/>
          <w:sz w:val="22"/>
          <w:szCs w:val="22"/>
        </w:rPr>
        <w:t>Miyatake, T.,</w:t>
      </w:r>
      <w:r w:rsidR="00255847" w:rsidRPr="00C1063D">
        <w:rPr>
          <w:rFonts w:ascii="Courier" w:hAnsi="Courier"/>
          <w:sz w:val="22"/>
          <w:szCs w:val="22"/>
        </w:rPr>
        <w:t xml:space="preserve">Y. Yagi, and T. Yasuda </w:t>
      </w:r>
      <w:r w:rsidR="00255847" w:rsidRPr="00C1063D">
        <w:rPr>
          <w:rFonts w:ascii="Courier" w:hAnsi="Courier"/>
          <w:b/>
          <w:bCs/>
          <w:sz w:val="22"/>
          <w:szCs w:val="22"/>
        </w:rPr>
        <w:t>(2004)</w:t>
      </w:r>
      <w:r w:rsidR="00255847" w:rsidRPr="00C1063D">
        <w:rPr>
          <w:rFonts w:ascii="Courier" w:hAnsi="Courier"/>
          <w:sz w:val="22"/>
          <w:szCs w:val="22"/>
        </w:rPr>
        <w:t xml:space="preserve">, 'The dynamic rupture process of the 2001 Geiyo, Japan,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(12), p. 1-4 </w:t>
      </w:r>
    </w:p>
    <w:p w14:paraId="67DD993A" w14:textId="2D02641C"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Miyazaki, S., K.</w:t>
      </w:r>
      <w:r w:rsidR="00255847" w:rsidRPr="00C1063D">
        <w:rPr>
          <w:rFonts w:ascii="Courier" w:hAnsi="Courier"/>
          <w:sz w:val="22"/>
          <w:szCs w:val="22"/>
        </w:rPr>
        <w:t xml:space="preserve">M. Larson, K. Choi, K. Hikima, K. Koketsu, P. Bodin, J. Haase, G. Emore, and A. Yamagiwa </w:t>
      </w:r>
      <w:r w:rsidR="00255847" w:rsidRPr="00C1063D">
        <w:rPr>
          <w:rFonts w:ascii="Courier" w:hAnsi="Courier"/>
          <w:b/>
          <w:bCs/>
          <w:sz w:val="22"/>
          <w:szCs w:val="22"/>
        </w:rPr>
        <w:t>(2004)</w:t>
      </w:r>
      <w:r w:rsidR="00255847" w:rsidRPr="00C1063D">
        <w:rPr>
          <w:rFonts w:ascii="Courier" w:hAnsi="Courier"/>
          <w:sz w:val="22"/>
          <w:szCs w:val="22"/>
        </w:rPr>
        <w:t xml:space="preserve">, 'Modeling the rupture process of the 2003 September 25 Tokachi-Oki (Hokkaido) earthquake using 1-Hz GPS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(21), p. 1-4 </w:t>
      </w:r>
    </w:p>
    <w:p w14:paraId="7DD79BC4" w14:textId="64A330D5" w:rsidR="002D0315" w:rsidRPr="00C1063D" w:rsidRDefault="002D031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Miyazawa, M. </w:t>
      </w:r>
      <w:r w:rsidRPr="00C1063D">
        <w:rPr>
          <w:rFonts w:ascii="Courier" w:hAnsi="Courier"/>
          <w:b/>
          <w:bCs/>
          <w:sz w:val="22"/>
          <w:szCs w:val="22"/>
        </w:rPr>
        <w:t>(2015)</w:t>
      </w:r>
      <w:r w:rsidRPr="00C1063D">
        <w:rPr>
          <w:rFonts w:ascii="Courier" w:hAnsi="Courier"/>
          <w:sz w:val="22"/>
          <w:szCs w:val="22"/>
        </w:rPr>
        <w:t xml:space="preserve">, 'Seismic fatigue failure may have triggered the 2014 Mw7.9 Rat Islands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(7), p. 2196-2203 doi: 10.1002/2015GL063036</w:t>
      </w:r>
    </w:p>
    <w:p w14:paraId="3B4C25FB" w14:textId="3566E90F" w:rsidR="00255847"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Mlynczak, M.</w:t>
      </w:r>
      <w:r w:rsidR="00255847" w:rsidRPr="00C1063D">
        <w:rPr>
          <w:rFonts w:ascii="Courier" w:hAnsi="Courier"/>
          <w:sz w:val="22"/>
          <w:szCs w:val="22"/>
        </w:rPr>
        <w:t xml:space="preserve">G., </w:t>
      </w:r>
      <w:r w:rsidRPr="00C1063D">
        <w:rPr>
          <w:rFonts w:ascii="Courier" w:hAnsi="Courier"/>
          <w:sz w:val="22"/>
          <w:szCs w:val="22"/>
        </w:rPr>
        <w:t>D.G. Johnson, H. Latvakoski, K. Jucks, M. Watson, D.P. Karatz, G. Bingham, W.A. Traub, S.J. Wellard, D.R. Hyde, X. Liu</w:t>
      </w:r>
      <w:r w:rsidR="00255847" w:rsidRPr="00C1063D">
        <w:rPr>
          <w:rFonts w:ascii="Courier" w:hAnsi="Courier"/>
          <w:sz w:val="22"/>
          <w:szCs w:val="22"/>
        </w:rPr>
        <w:t xml:space="preserve"> </w:t>
      </w:r>
      <w:r w:rsidR="00255847" w:rsidRPr="00C1063D">
        <w:rPr>
          <w:rFonts w:ascii="Courier" w:hAnsi="Courier"/>
          <w:b/>
          <w:bCs/>
          <w:sz w:val="22"/>
          <w:szCs w:val="22"/>
        </w:rPr>
        <w:t>(2006)</w:t>
      </w:r>
      <w:r w:rsidR="00255847" w:rsidRPr="00C1063D">
        <w:rPr>
          <w:rFonts w:ascii="Courier" w:hAnsi="Courier"/>
          <w:sz w:val="22"/>
          <w:szCs w:val="22"/>
        </w:rPr>
        <w:t xml:space="preserve">, 'First light from the Far-Infrared Spectroscopy of the Troposphere (FIRST) instrument',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(7), p. 1-4 </w:t>
      </w:r>
    </w:p>
    <w:p w14:paraId="55F490BF" w14:textId="38667711" w:rsidR="00D93F65" w:rsidRPr="00C1063D" w:rsidRDefault="00D93F6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 Y., S.A. Greenhalgh, J.O.A. Robertsson, and H. Karaman </w:t>
      </w:r>
      <w:r w:rsidRPr="00C1063D">
        <w:rPr>
          <w:rFonts w:ascii="Courier" w:hAnsi="Courier"/>
          <w:b/>
          <w:bCs/>
          <w:sz w:val="22"/>
          <w:szCs w:val="22"/>
        </w:rPr>
        <w:t>(2015)</w:t>
      </w:r>
      <w:r w:rsidRPr="00C1063D">
        <w:rPr>
          <w:rFonts w:ascii="Courier" w:hAnsi="Courier"/>
          <w:sz w:val="22"/>
          <w:szCs w:val="22"/>
        </w:rPr>
        <w:t xml:space="preserve">, 'The development and testing of a 2D laboratory seismic modelling system for heterogeneous structure investigations', </w:t>
      </w:r>
      <w:r w:rsidRPr="00C1063D">
        <w:rPr>
          <w:rFonts w:ascii="Courier" w:hAnsi="Courier"/>
          <w:i/>
          <w:iCs/>
          <w:sz w:val="22"/>
          <w:szCs w:val="22"/>
        </w:rPr>
        <w:t>Journal of Applied Geophysics</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 p. 224-235 doi: 10.1016/j.jappgeo.2015.03.014</w:t>
      </w:r>
    </w:p>
    <w:p w14:paraId="20A9A78A" w14:textId="77777777" w:rsidR="00D93F65" w:rsidRPr="00C1063D" w:rsidRDefault="00645061" w:rsidP="00255847">
      <w:pPr>
        <w:spacing w:before="100" w:beforeAutospacing="1" w:after="100" w:afterAutospacing="1"/>
        <w:jc w:val="both"/>
        <w:rPr>
          <w:rFonts w:ascii="Courier" w:hAnsi="Courier"/>
          <w:sz w:val="22"/>
          <w:szCs w:val="22"/>
        </w:rPr>
      </w:pPr>
      <w:r w:rsidRPr="00C1063D">
        <w:rPr>
          <w:rFonts w:ascii="Courier" w:hAnsi="Courier"/>
          <w:sz w:val="22"/>
          <w:szCs w:val="22"/>
        </w:rPr>
        <w:t>Mocanu, V.</w:t>
      </w:r>
      <w:r w:rsidR="00255847" w:rsidRPr="00C1063D">
        <w:rPr>
          <w:rFonts w:ascii="Courier" w:hAnsi="Courier"/>
          <w:sz w:val="22"/>
          <w:szCs w:val="22"/>
        </w:rPr>
        <w:t xml:space="preserve">I., </w:t>
      </w:r>
      <w:r w:rsidRPr="00C1063D">
        <w:rPr>
          <w:rFonts w:ascii="Courier" w:hAnsi="Courier"/>
          <w:sz w:val="22"/>
          <w:szCs w:val="22"/>
        </w:rPr>
        <w:t>R.A. Stephenson, C.C. Diaconescu, J.H. Knapp, L. Matenco, C. Dinu, S. Harder, C. Prodehl, F. Hauser, V. Raileanu, S.A. Cloetingh, K. Leever</w:t>
      </w:r>
      <w:r w:rsidR="00255847" w:rsidRPr="00C1063D">
        <w:rPr>
          <w:rFonts w:ascii="Courier" w:hAnsi="Courier"/>
          <w:sz w:val="22"/>
          <w:szCs w:val="22"/>
        </w:rPr>
        <w:t xml:space="preserve"> </w:t>
      </w:r>
      <w:r w:rsidR="00255847" w:rsidRPr="00C1063D">
        <w:rPr>
          <w:rFonts w:ascii="Courier" w:hAnsi="Courier"/>
          <w:b/>
          <w:bCs/>
          <w:sz w:val="22"/>
          <w:szCs w:val="22"/>
        </w:rPr>
        <w:t>(2001)</w:t>
      </w:r>
      <w:r w:rsidR="00255847" w:rsidRPr="00C1063D">
        <w:rPr>
          <w:rFonts w:ascii="Courier" w:hAnsi="Courier"/>
          <w:sz w:val="22"/>
          <w:szCs w:val="22"/>
        </w:rPr>
        <w:t xml:space="preserve">, 'Crustal investigations of the earthquake-prone Vrancea region in Romania - Part 2: Novel deep seismic reflection experiment in the southeastern Carpathian belt and its foreland basin - survey target, design, and first results', </w:t>
      </w:r>
      <w:r w:rsidR="00255847" w:rsidRPr="00C1063D">
        <w:rPr>
          <w:rFonts w:ascii="Courier" w:hAnsi="Courier"/>
          <w:i/>
          <w:iCs/>
          <w:sz w:val="22"/>
          <w:szCs w:val="22"/>
        </w:rPr>
        <w:t>AGU Fall Meeting Abstracts</w:t>
      </w:r>
      <w:r w:rsidR="00255847" w:rsidRPr="00C1063D">
        <w:rPr>
          <w:rFonts w:ascii="Courier" w:hAnsi="Courier"/>
          <w:sz w:val="22"/>
          <w:szCs w:val="22"/>
        </w:rPr>
        <w:t>, 51, p. 0588</w:t>
      </w:r>
    </w:p>
    <w:p w14:paraId="7359D4D7" w14:textId="5656FEB6" w:rsidR="00255847" w:rsidRPr="00C1063D" w:rsidRDefault="00D93F6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Moffat, L., J.P. Canales, D. Lazarralde, K. Laletsang, G. Kaip, and M. Modisi </w:t>
      </w:r>
      <w:r w:rsidRPr="00C1063D">
        <w:rPr>
          <w:rFonts w:ascii="Courier" w:hAnsi="Courier"/>
          <w:b/>
          <w:bCs/>
          <w:sz w:val="22"/>
          <w:szCs w:val="22"/>
        </w:rPr>
        <w:t>(2015)</w:t>
      </w:r>
      <w:r w:rsidRPr="00C1063D">
        <w:rPr>
          <w:rFonts w:ascii="Courier" w:hAnsi="Courier"/>
          <w:sz w:val="22"/>
          <w:szCs w:val="22"/>
        </w:rPr>
        <w:t xml:space="preserve">, 'Crustal Structure Across the Okavango Rift Zone, Botswana: Initial Results From the PRIDE-SEISORZ Active-Source Seismic Profile', </w:t>
      </w:r>
      <w:r w:rsidRPr="00C1063D">
        <w:rPr>
          <w:rFonts w:ascii="Courier" w:hAnsi="Courier"/>
          <w:i/>
          <w:iCs/>
          <w:sz w:val="22"/>
          <w:szCs w:val="22"/>
        </w:rPr>
        <w:t>AGU Fall Meeting 2015, abstract #T43H-08</w:t>
      </w:r>
      <w:r w:rsidRPr="00C1063D">
        <w:rPr>
          <w:rFonts w:ascii="Courier" w:hAnsi="Courier"/>
          <w:sz w:val="22"/>
          <w:szCs w:val="22"/>
        </w:rPr>
        <w:t xml:space="preserve">, p. </w:t>
      </w:r>
      <w:r w:rsidR="00255847" w:rsidRPr="00C1063D">
        <w:rPr>
          <w:rFonts w:ascii="Courier" w:hAnsi="Courier"/>
          <w:sz w:val="22"/>
          <w:szCs w:val="22"/>
        </w:rPr>
        <w:t xml:space="preserve"> </w:t>
      </w:r>
    </w:p>
    <w:p w14:paraId="584720F5" w14:textId="5C93CB07" w:rsidR="00255847" w:rsidRPr="00C1063D" w:rsidRDefault="005C7B5F" w:rsidP="00255847">
      <w:pPr>
        <w:spacing w:before="100" w:beforeAutospacing="1" w:after="100" w:afterAutospacing="1"/>
        <w:jc w:val="both"/>
        <w:rPr>
          <w:rFonts w:ascii="Courier" w:hAnsi="Courier"/>
          <w:sz w:val="22"/>
          <w:szCs w:val="22"/>
        </w:rPr>
      </w:pPr>
      <w:r w:rsidRPr="00C1063D">
        <w:rPr>
          <w:rFonts w:ascii="Courier" w:hAnsi="Courier"/>
          <w:sz w:val="22"/>
          <w:szCs w:val="22"/>
        </w:rPr>
        <w:t>Mohamed, A.</w:t>
      </w:r>
      <w:r w:rsidR="00255847" w:rsidRPr="00C1063D">
        <w:rPr>
          <w:rFonts w:ascii="Courier" w:hAnsi="Courier"/>
          <w:sz w:val="22"/>
          <w:szCs w:val="22"/>
        </w:rPr>
        <w:t>A., S.</w:t>
      </w:r>
      <w:r w:rsidRPr="00C1063D">
        <w:rPr>
          <w:rFonts w:ascii="Courier" w:hAnsi="Courier"/>
          <w:sz w:val="22"/>
          <w:szCs w:val="22"/>
        </w:rPr>
        <w:t>S. Gao, A.A. Elsheikh, K.H. Liu, Y. Yu, and R.</w:t>
      </w:r>
      <w:r w:rsidR="00255847" w:rsidRPr="00C1063D">
        <w:rPr>
          <w:rFonts w:ascii="Courier" w:hAnsi="Courier"/>
          <w:sz w:val="22"/>
          <w:szCs w:val="22"/>
        </w:rPr>
        <w:t xml:space="preserve">E. Fat-Helbary </w:t>
      </w:r>
      <w:r w:rsidR="00255847" w:rsidRPr="00C1063D">
        <w:rPr>
          <w:rFonts w:ascii="Courier" w:hAnsi="Courier"/>
          <w:b/>
          <w:bCs/>
          <w:sz w:val="22"/>
          <w:szCs w:val="22"/>
        </w:rPr>
        <w:t>(2014)</w:t>
      </w:r>
      <w:r w:rsidR="00255847" w:rsidRPr="00C1063D">
        <w:rPr>
          <w:rFonts w:ascii="Courier" w:hAnsi="Courier"/>
          <w:sz w:val="22"/>
          <w:szCs w:val="22"/>
        </w:rPr>
        <w:t xml:space="preserve">, 'Seismic imaging of mantle transition zone discontinuities beneath the northern Red Sea and adjacent areas',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(2), p. 648-657 doi: 10.1093/gji/ggu284</w:t>
      </w:r>
    </w:p>
    <w:p w14:paraId="2A8271C4" w14:textId="36015BBA" w:rsidR="00D93F65" w:rsidRPr="00C1063D" w:rsidRDefault="00D93F6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Mohiuddin, A., M.D. Long, and C. Lynner </w:t>
      </w:r>
      <w:r w:rsidRPr="00C1063D">
        <w:rPr>
          <w:rFonts w:ascii="Courier" w:hAnsi="Courier"/>
          <w:b/>
          <w:bCs/>
          <w:sz w:val="22"/>
          <w:szCs w:val="22"/>
        </w:rPr>
        <w:t>(2015)</w:t>
      </w:r>
      <w:r w:rsidRPr="00C1063D">
        <w:rPr>
          <w:rFonts w:ascii="Courier" w:hAnsi="Courier"/>
          <w:sz w:val="22"/>
          <w:szCs w:val="22"/>
        </w:rPr>
        <w:t xml:space="preserve">, 'Mid-mantle seismic anisotropy beneath southwestern Pacific subduction systems and implications for mid-mantle deformation',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245</w:t>
      </w:r>
      <w:r w:rsidRPr="00C1063D">
        <w:rPr>
          <w:rFonts w:ascii="Courier" w:hAnsi="Courier"/>
          <w:sz w:val="22"/>
          <w:szCs w:val="22"/>
        </w:rPr>
        <w:t>, p. 1-14 doi: 10.1016/j.pepi.2015.05.003</w:t>
      </w:r>
    </w:p>
    <w:p w14:paraId="3BC843BA" w14:textId="6C067315" w:rsidR="00255847" w:rsidRPr="00C1063D" w:rsidRDefault="005C7B5F" w:rsidP="00255847">
      <w:pPr>
        <w:spacing w:before="100" w:beforeAutospacing="1" w:after="100" w:afterAutospacing="1"/>
        <w:jc w:val="both"/>
        <w:rPr>
          <w:rFonts w:ascii="Courier" w:hAnsi="Courier"/>
          <w:sz w:val="22"/>
          <w:szCs w:val="22"/>
        </w:rPr>
      </w:pPr>
      <w:r w:rsidRPr="00C1063D">
        <w:rPr>
          <w:rFonts w:ascii="Courier" w:hAnsi="Courier"/>
          <w:sz w:val="22"/>
          <w:szCs w:val="22"/>
        </w:rPr>
        <w:t>Mohanty, W.K., and A.</w:t>
      </w:r>
      <w:r w:rsidR="00255847" w:rsidRPr="00C1063D">
        <w:rPr>
          <w:rFonts w:ascii="Courier" w:hAnsi="Courier"/>
          <w:sz w:val="22"/>
          <w:szCs w:val="22"/>
        </w:rPr>
        <w:t xml:space="preserve">K. Verma </w:t>
      </w:r>
      <w:r w:rsidR="00255847" w:rsidRPr="00C1063D">
        <w:rPr>
          <w:rFonts w:ascii="Courier" w:hAnsi="Courier"/>
          <w:b/>
          <w:bCs/>
          <w:sz w:val="22"/>
          <w:szCs w:val="22"/>
        </w:rPr>
        <w:t>(2013)</w:t>
      </w:r>
      <w:r w:rsidR="00255847" w:rsidRPr="00C1063D">
        <w:rPr>
          <w:rFonts w:ascii="Courier" w:hAnsi="Courier"/>
          <w:sz w:val="22"/>
          <w:szCs w:val="22"/>
        </w:rPr>
        <w:t xml:space="preserve">, 'Probabilistic seismic hazard analysis for Kakrapar atomic power station, Gujarat, India', </w:t>
      </w:r>
      <w:r w:rsidR="00255847" w:rsidRPr="00C1063D">
        <w:rPr>
          <w:rFonts w:ascii="Courier" w:hAnsi="Courier"/>
          <w:i/>
          <w:iCs/>
          <w:sz w:val="22"/>
          <w:szCs w:val="22"/>
        </w:rPr>
        <w:t>Natural Hazards</w:t>
      </w:r>
      <w:r w:rsidR="00255847" w:rsidRPr="00C1063D">
        <w:rPr>
          <w:rFonts w:ascii="Courier" w:hAnsi="Courier"/>
          <w:sz w:val="22"/>
          <w:szCs w:val="22"/>
        </w:rPr>
        <w:t xml:space="preserve">, </w:t>
      </w:r>
      <w:r w:rsidR="00255847" w:rsidRPr="00C1063D">
        <w:rPr>
          <w:rFonts w:ascii="Courier" w:hAnsi="Courier"/>
          <w:i/>
          <w:iCs/>
          <w:sz w:val="22"/>
          <w:szCs w:val="22"/>
        </w:rPr>
        <w:t>69</w:t>
      </w:r>
      <w:r w:rsidR="00255847" w:rsidRPr="00C1063D">
        <w:rPr>
          <w:rFonts w:ascii="Courier" w:hAnsi="Courier"/>
          <w:sz w:val="22"/>
          <w:szCs w:val="22"/>
        </w:rPr>
        <w:t>(1), p. 919-952 doi: 10.1007/s11069-013-0744-5</w:t>
      </w:r>
    </w:p>
    <w:p w14:paraId="00C240E4" w14:textId="3F051767" w:rsidR="00BF3669" w:rsidRPr="00C1063D" w:rsidRDefault="005C7B5F" w:rsidP="00255847">
      <w:pPr>
        <w:spacing w:before="100" w:beforeAutospacing="1" w:after="100" w:afterAutospacing="1"/>
        <w:jc w:val="both"/>
        <w:rPr>
          <w:rFonts w:ascii="Courier" w:hAnsi="Courier"/>
          <w:sz w:val="22"/>
          <w:szCs w:val="22"/>
        </w:rPr>
      </w:pPr>
      <w:r w:rsidRPr="00C1063D">
        <w:rPr>
          <w:rFonts w:ascii="Courier" w:hAnsi="Courier"/>
          <w:sz w:val="22"/>
          <w:szCs w:val="22"/>
        </w:rPr>
        <w:t>Mohsen, A., R. Kind, S.</w:t>
      </w:r>
      <w:r w:rsidR="00255847" w:rsidRPr="00C1063D">
        <w:rPr>
          <w:rFonts w:ascii="Courier" w:hAnsi="Courier"/>
          <w:sz w:val="22"/>
          <w:szCs w:val="22"/>
        </w:rPr>
        <w:t xml:space="preserve">V. Sobolev, and M. Weber </w:t>
      </w:r>
      <w:r w:rsidR="00255847" w:rsidRPr="00C1063D">
        <w:rPr>
          <w:rFonts w:ascii="Courier" w:hAnsi="Courier"/>
          <w:b/>
          <w:bCs/>
          <w:sz w:val="22"/>
          <w:szCs w:val="22"/>
        </w:rPr>
        <w:t>(2006)</w:t>
      </w:r>
      <w:r w:rsidR="00255847" w:rsidRPr="00C1063D">
        <w:rPr>
          <w:rFonts w:ascii="Courier" w:hAnsi="Courier"/>
          <w:sz w:val="22"/>
          <w:szCs w:val="22"/>
        </w:rPr>
        <w:t xml:space="preserve">, 'Thickness of the lithosphere east of the Dead Sea Transform',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167</w:t>
      </w:r>
      <w:r w:rsidR="00645061" w:rsidRPr="00C1063D">
        <w:rPr>
          <w:rFonts w:ascii="Courier" w:hAnsi="Courier"/>
          <w:sz w:val="22"/>
          <w:szCs w:val="22"/>
        </w:rPr>
        <w:t>(2</w:t>
      </w:r>
      <w:r w:rsidR="00255847" w:rsidRPr="00C1063D">
        <w:rPr>
          <w:rFonts w:ascii="Courier" w:hAnsi="Courier"/>
          <w:sz w:val="22"/>
          <w:szCs w:val="22"/>
        </w:rPr>
        <w:t xml:space="preserve">), p. 845-852 </w:t>
      </w:r>
    </w:p>
    <w:p w14:paraId="37401D68" w14:textId="77777777" w:rsidR="00BF3669" w:rsidRPr="00C1063D" w:rsidRDefault="005C7B5F" w:rsidP="00255847">
      <w:pPr>
        <w:spacing w:before="100" w:beforeAutospacing="1" w:after="100" w:afterAutospacing="1"/>
        <w:jc w:val="both"/>
        <w:rPr>
          <w:rFonts w:ascii="Courier" w:hAnsi="Courier"/>
          <w:sz w:val="22"/>
          <w:szCs w:val="22"/>
        </w:rPr>
      </w:pPr>
      <w:r w:rsidRPr="00C1063D">
        <w:rPr>
          <w:rFonts w:ascii="Courier" w:hAnsi="Courier"/>
          <w:sz w:val="22"/>
          <w:szCs w:val="22"/>
        </w:rPr>
        <w:t>Mokhtar, T.A., C.J. Ammon, H.A.A. Ghalib, and R.</w:t>
      </w:r>
      <w:r w:rsidR="00255847" w:rsidRPr="00C1063D">
        <w:rPr>
          <w:rFonts w:ascii="Courier" w:hAnsi="Courier"/>
          <w:sz w:val="22"/>
          <w:szCs w:val="22"/>
        </w:rPr>
        <w:t xml:space="preserve">B. Herrmann </w:t>
      </w:r>
      <w:r w:rsidR="00255847" w:rsidRPr="00C1063D">
        <w:rPr>
          <w:rFonts w:ascii="Courier" w:hAnsi="Courier"/>
          <w:b/>
          <w:bCs/>
          <w:sz w:val="22"/>
          <w:szCs w:val="22"/>
        </w:rPr>
        <w:t>(1997)</w:t>
      </w:r>
      <w:r w:rsidR="00255847" w:rsidRPr="00C1063D">
        <w:rPr>
          <w:rFonts w:ascii="Courier" w:hAnsi="Courier"/>
          <w:sz w:val="22"/>
          <w:szCs w:val="22"/>
        </w:rPr>
        <w:t xml:space="preserve">, 'Lithospheric structure beneath Arabia', </w:t>
      </w:r>
      <w:r w:rsidR="00255847" w:rsidRPr="00C1063D">
        <w:rPr>
          <w:rFonts w:ascii="Courier" w:hAnsi="Courier"/>
          <w:i/>
          <w:iCs/>
          <w:sz w:val="22"/>
          <w:szCs w:val="22"/>
        </w:rPr>
        <w:t>AGU Fall Meeting Abstract</w:t>
      </w:r>
      <w:r w:rsidR="00255847" w:rsidRPr="00C1063D">
        <w:rPr>
          <w:rFonts w:ascii="Courier" w:hAnsi="Courier"/>
          <w:sz w:val="22"/>
          <w:szCs w:val="22"/>
        </w:rPr>
        <w:t>, 78(46), p. 499</w:t>
      </w:r>
    </w:p>
    <w:p w14:paraId="047102E5" w14:textId="77777777" w:rsidR="00BF3669" w:rsidRPr="00C1063D" w:rsidRDefault="00BF3669" w:rsidP="00BF3669">
      <w:pPr>
        <w:spacing w:before="100" w:beforeAutospacing="1" w:after="100" w:afterAutospacing="1"/>
        <w:jc w:val="both"/>
        <w:rPr>
          <w:rFonts w:ascii="Courier" w:hAnsi="Courier"/>
          <w:sz w:val="22"/>
          <w:szCs w:val="22"/>
        </w:rPr>
      </w:pPr>
      <w:r w:rsidRPr="00C1063D">
        <w:rPr>
          <w:rFonts w:ascii="Courier" w:hAnsi="Courier"/>
          <w:sz w:val="22"/>
          <w:szCs w:val="22"/>
        </w:rPr>
        <w:t xml:space="preserve">Molinari, I., J. Verbeke, L. Boschi, E. Kissling, and A. Morelli </w:t>
      </w:r>
      <w:r w:rsidRPr="00C1063D">
        <w:rPr>
          <w:rFonts w:ascii="Courier" w:hAnsi="Courier"/>
          <w:b/>
          <w:bCs/>
          <w:sz w:val="22"/>
          <w:szCs w:val="22"/>
        </w:rPr>
        <w:t>(2015)</w:t>
      </w:r>
      <w:r w:rsidRPr="00C1063D">
        <w:rPr>
          <w:rFonts w:ascii="Courier" w:hAnsi="Courier"/>
          <w:sz w:val="22"/>
          <w:szCs w:val="22"/>
        </w:rPr>
        <w:t xml:space="preserve">, 'Italian and Alpine three-dimensional crustal structure imaged by ambient-noise surface-wave dispersion',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(12), p. 4405-4421 doi: 10.1002/2015GC006176</w:t>
      </w:r>
    </w:p>
    <w:p w14:paraId="488A9AEA" w14:textId="61299F38" w:rsidR="00255847" w:rsidRPr="00C1063D" w:rsidRDefault="00BF366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Molli, G., M. Doveri, A. Manzella, L. Bonini, F. Botti, M. Menichini, D. Montanari, E. Trumpy, A. Ungari, and L. Vaselli </w:t>
      </w:r>
      <w:r w:rsidRPr="00C1063D">
        <w:rPr>
          <w:rFonts w:ascii="Courier" w:hAnsi="Courier"/>
          <w:b/>
          <w:bCs/>
          <w:sz w:val="22"/>
          <w:szCs w:val="22"/>
        </w:rPr>
        <w:t>(2015)</w:t>
      </w:r>
      <w:r w:rsidRPr="00C1063D">
        <w:rPr>
          <w:rFonts w:ascii="Courier" w:hAnsi="Courier"/>
          <w:sz w:val="22"/>
          <w:szCs w:val="22"/>
        </w:rPr>
        <w:t xml:space="preserve">, 'Surface-subsurface structural architecture and groundwater flow of the Equi Terme hydrothermal area, northern Tuscany Italy', </w:t>
      </w:r>
      <w:r w:rsidRPr="00C1063D">
        <w:rPr>
          <w:rFonts w:ascii="Courier" w:hAnsi="Courier"/>
          <w:i/>
          <w:iCs/>
          <w:sz w:val="22"/>
          <w:szCs w:val="22"/>
        </w:rPr>
        <w:t>Italian Journal of Geosciences Società Geologica Italiana 134</w:t>
      </w:r>
      <w:r w:rsidRPr="00C1063D">
        <w:rPr>
          <w:rFonts w:ascii="Courier" w:hAnsi="Courier"/>
          <w:sz w:val="22"/>
          <w:szCs w:val="22"/>
        </w:rPr>
        <w:t>(3), p. 442-457 doi: 10.3301/IJG.2014.25</w:t>
      </w:r>
      <w:r w:rsidR="00255847" w:rsidRPr="00C1063D">
        <w:rPr>
          <w:rFonts w:ascii="Courier" w:hAnsi="Courier"/>
          <w:sz w:val="22"/>
          <w:szCs w:val="22"/>
        </w:rPr>
        <w:t xml:space="preserve"> </w:t>
      </w:r>
    </w:p>
    <w:p w14:paraId="0865E2EB" w14:textId="3C40E6DD" w:rsidR="00255847" w:rsidRPr="00C1063D" w:rsidRDefault="005C7B5F" w:rsidP="00255847">
      <w:pPr>
        <w:spacing w:before="100" w:beforeAutospacing="1" w:after="100" w:afterAutospacing="1"/>
        <w:jc w:val="both"/>
        <w:rPr>
          <w:rFonts w:ascii="Courier" w:hAnsi="Courier"/>
          <w:sz w:val="22"/>
          <w:szCs w:val="22"/>
        </w:rPr>
      </w:pPr>
      <w:r w:rsidRPr="00C1063D">
        <w:rPr>
          <w:rFonts w:ascii="Courier" w:hAnsi="Courier"/>
          <w:sz w:val="22"/>
          <w:szCs w:val="22"/>
        </w:rPr>
        <w:t>Molnar, S., J.F. Cassidy, K.B. Olsen, S.</w:t>
      </w:r>
      <w:r w:rsidR="00D97423" w:rsidRPr="00C1063D">
        <w:rPr>
          <w:rFonts w:ascii="Courier" w:hAnsi="Courier"/>
          <w:sz w:val="22"/>
          <w:szCs w:val="22"/>
        </w:rPr>
        <w:t>E. Dosso, and J</w:t>
      </w:r>
      <w:r w:rsidR="00255847" w:rsidRPr="00C1063D">
        <w:rPr>
          <w:rFonts w:ascii="Courier" w:hAnsi="Courier"/>
          <w:sz w:val="22"/>
          <w:szCs w:val="22"/>
        </w:rPr>
        <w:t xml:space="preserve"> He </w:t>
      </w:r>
      <w:r w:rsidR="00255847" w:rsidRPr="00C1063D">
        <w:rPr>
          <w:rFonts w:ascii="Courier" w:hAnsi="Courier"/>
          <w:b/>
          <w:bCs/>
          <w:sz w:val="22"/>
          <w:szCs w:val="22"/>
        </w:rPr>
        <w:t>(2014)</w:t>
      </w:r>
      <w:r w:rsidR="00255847" w:rsidRPr="00C1063D">
        <w:rPr>
          <w:rFonts w:ascii="Courier" w:hAnsi="Courier"/>
          <w:sz w:val="22"/>
          <w:szCs w:val="22"/>
        </w:rPr>
        <w:t xml:space="preserve">, 'Earthquake Ground Motion and 3D Georgia Basin Amplification in Southwest British Columbia: Deep Juan de Fuca Plate Scenario Earthquakes',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(1), p. 301-320 doi: 10.1785/0120110277</w:t>
      </w:r>
    </w:p>
    <w:p w14:paraId="47BF1807" w14:textId="223195F6"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Molodenskii, D.</w:t>
      </w:r>
      <w:r w:rsidR="00255847" w:rsidRPr="00C1063D">
        <w:rPr>
          <w:rFonts w:ascii="Courier" w:hAnsi="Courier"/>
          <w:sz w:val="22"/>
          <w:szCs w:val="22"/>
        </w:rPr>
        <w:t xml:space="preserve">S. </w:t>
      </w:r>
      <w:r w:rsidR="00255847" w:rsidRPr="00C1063D">
        <w:rPr>
          <w:rFonts w:ascii="Courier" w:hAnsi="Courier"/>
          <w:b/>
          <w:bCs/>
          <w:sz w:val="22"/>
          <w:szCs w:val="22"/>
        </w:rPr>
        <w:t>(2011)</w:t>
      </w:r>
      <w:r w:rsidR="00255847" w:rsidRPr="00C1063D">
        <w:rPr>
          <w:rFonts w:ascii="Courier" w:hAnsi="Courier"/>
          <w:sz w:val="22"/>
          <w:szCs w:val="22"/>
        </w:rPr>
        <w:t xml:space="preserve">, 'Changes in the tidal response </w:t>
      </w:r>
      <w:r w:rsidR="00255847" w:rsidRPr="00C1063D">
        <w:rPr>
          <w:rFonts w:ascii="Courier" w:hAnsi="Courier"/>
          <w:spacing w:val="-18"/>
          <w:sz w:val="22"/>
          <w:szCs w:val="22"/>
        </w:rPr>
        <w:t xml:space="preserve">of the medium before strong earthquakes', </w:t>
      </w:r>
      <w:r w:rsidR="00255847" w:rsidRPr="00C1063D">
        <w:rPr>
          <w:rFonts w:ascii="Courier" w:hAnsi="Courier"/>
          <w:i/>
          <w:iCs/>
          <w:spacing w:val="-18"/>
          <w:sz w:val="22"/>
          <w:szCs w:val="22"/>
        </w:rPr>
        <w:t>Seismic Instruments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47</w:t>
      </w:r>
      <w:r w:rsidR="00255847" w:rsidRPr="00C1063D">
        <w:rPr>
          <w:rFonts w:ascii="Courier" w:hAnsi="Courier"/>
          <w:spacing w:val="-18"/>
          <w:sz w:val="22"/>
          <w:szCs w:val="22"/>
        </w:rPr>
        <w:t>(3), p. 289-293 doi:</w:t>
      </w:r>
      <w:r w:rsidR="00255847" w:rsidRPr="00C1063D">
        <w:rPr>
          <w:rFonts w:ascii="Courier" w:hAnsi="Courier"/>
          <w:sz w:val="22"/>
          <w:szCs w:val="22"/>
        </w:rPr>
        <w:t xml:space="preserve"> 10.3103/S0747923911030108</w:t>
      </w:r>
    </w:p>
    <w:p w14:paraId="0909A966" w14:textId="78018BAE"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Molodenskii, D.</w:t>
      </w:r>
      <w:r w:rsidR="00255847" w:rsidRPr="00C1063D">
        <w:rPr>
          <w:rFonts w:ascii="Courier" w:hAnsi="Courier"/>
          <w:sz w:val="22"/>
          <w:szCs w:val="22"/>
        </w:rPr>
        <w:t xml:space="preserve">S. </w:t>
      </w:r>
      <w:r w:rsidR="00255847" w:rsidRPr="00C1063D">
        <w:rPr>
          <w:rFonts w:ascii="Courier" w:hAnsi="Courier"/>
          <w:b/>
          <w:bCs/>
          <w:sz w:val="22"/>
          <w:szCs w:val="22"/>
        </w:rPr>
        <w:t>(2011)</w:t>
      </w:r>
      <w:r w:rsidR="00255847" w:rsidRPr="00C1063D">
        <w:rPr>
          <w:rFonts w:ascii="Courier" w:hAnsi="Courier"/>
          <w:sz w:val="22"/>
          <w:szCs w:val="22"/>
        </w:rPr>
        <w:t xml:space="preserve">, 'Modeling of changes in the tidal response of the environment to an impending earthquake', </w:t>
      </w:r>
      <w:r w:rsidR="00255847" w:rsidRPr="00C1063D">
        <w:rPr>
          <w:rFonts w:ascii="Courier" w:hAnsi="Courier"/>
          <w:i/>
          <w:iCs/>
          <w:sz w:val="22"/>
          <w:szCs w:val="22"/>
        </w:rPr>
        <w:t>Seismic Instruments</w:t>
      </w:r>
      <w:r w:rsidR="00255847" w:rsidRPr="00C1063D">
        <w:rPr>
          <w:rFonts w:ascii="Courier" w:hAnsi="Courier"/>
          <w:sz w:val="22"/>
          <w:szCs w:val="22"/>
        </w:rPr>
        <w:t xml:space="preserve">, </w:t>
      </w:r>
      <w:r w:rsidR="00255847" w:rsidRPr="00C1063D">
        <w:rPr>
          <w:rFonts w:ascii="Courier" w:hAnsi="Courier"/>
          <w:i/>
          <w:iCs/>
          <w:sz w:val="22"/>
          <w:szCs w:val="22"/>
        </w:rPr>
        <w:t>47</w:t>
      </w:r>
      <w:r w:rsidR="00255847" w:rsidRPr="00C1063D">
        <w:rPr>
          <w:rFonts w:ascii="Courier" w:hAnsi="Courier"/>
          <w:sz w:val="22"/>
          <w:szCs w:val="22"/>
        </w:rPr>
        <w:t>(3), p. 246-252 doi: 10.3103/S0747923911030091</w:t>
      </w:r>
    </w:p>
    <w:p w14:paraId="088585C6" w14:textId="50B4DCC8" w:rsidR="00D97423"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Molodenskii, D.S., and M.</w:t>
      </w:r>
      <w:r w:rsidR="00255847" w:rsidRPr="00C1063D">
        <w:rPr>
          <w:rFonts w:ascii="Courier" w:hAnsi="Courier"/>
          <w:sz w:val="22"/>
          <w:szCs w:val="22"/>
        </w:rPr>
        <w:t xml:space="preserve">S. Molodenskii </w:t>
      </w:r>
      <w:r w:rsidR="00255847" w:rsidRPr="00C1063D">
        <w:rPr>
          <w:rFonts w:ascii="Courier" w:hAnsi="Courier"/>
          <w:b/>
          <w:bCs/>
          <w:sz w:val="22"/>
          <w:szCs w:val="22"/>
        </w:rPr>
        <w:t>(2013)</w:t>
      </w:r>
      <w:r w:rsidR="00255847" w:rsidRPr="00C1063D">
        <w:rPr>
          <w:rFonts w:ascii="Courier" w:hAnsi="Courier"/>
          <w:sz w:val="22"/>
          <w:szCs w:val="22"/>
        </w:rPr>
        <w:t xml:space="preserve">, 'On the possibilities of determination of small changes in the tidal response of the medium at short time intervals', </w:t>
      </w:r>
      <w:r w:rsidR="00255847" w:rsidRPr="00C1063D">
        <w:rPr>
          <w:rFonts w:ascii="Courier" w:hAnsi="Courier"/>
          <w:i/>
          <w:iCs/>
          <w:sz w:val="22"/>
          <w:szCs w:val="22"/>
        </w:rPr>
        <w:t>Seismic Instruments</w:t>
      </w:r>
      <w:r w:rsidR="00255847" w:rsidRPr="00C1063D">
        <w:rPr>
          <w:rFonts w:ascii="Courier" w:hAnsi="Courier"/>
          <w:sz w:val="22"/>
          <w:szCs w:val="22"/>
        </w:rPr>
        <w:t xml:space="preserve">, </w:t>
      </w:r>
      <w:r w:rsidR="00255847" w:rsidRPr="00C1063D">
        <w:rPr>
          <w:rFonts w:ascii="Courier" w:hAnsi="Courier"/>
          <w:i/>
          <w:iCs/>
          <w:sz w:val="22"/>
          <w:szCs w:val="22"/>
        </w:rPr>
        <w:t>49</w:t>
      </w:r>
      <w:r w:rsidR="00255847" w:rsidRPr="00C1063D">
        <w:rPr>
          <w:rFonts w:ascii="Courier" w:hAnsi="Courier"/>
          <w:sz w:val="22"/>
          <w:szCs w:val="22"/>
        </w:rPr>
        <w:t>(1), p. 22-26 doi: 10.3103/S0747923913010076</w:t>
      </w:r>
    </w:p>
    <w:p w14:paraId="7E22A589" w14:textId="32EBB17E" w:rsidR="00315F4B" w:rsidRDefault="00EE2D1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Molodenskii, S.M., and M.S. Molodenskaya </w:t>
      </w:r>
      <w:r w:rsidRPr="00C1063D">
        <w:rPr>
          <w:rFonts w:ascii="Courier" w:hAnsi="Courier"/>
          <w:b/>
          <w:bCs/>
          <w:sz w:val="22"/>
          <w:szCs w:val="22"/>
        </w:rPr>
        <w:t>(2015)</w:t>
      </w:r>
      <w:r w:rsidRPr="00C1063D">
        <w:rPr>
          <w:rFonts w:ascii="Courier" w:hAnsi="Courier"/>
          <w:sz w:val="22"/>
          <w:szCs w:val="22"/>
        </w:rPr>
        <w:t xml:space="preserve">, 'Attenuation of free spheroidal oscillations of the Earth after the M = 9 Earthquake in Sumatra and the super-deep Earthquake in the Sea of Okhotsk: I. the Admissible Q-factor range for the fundamental mode and overtones of the free spheroidal oscillations', </w:t>
      </w:r>
      <w:r w:rsidRPr="00C1063D">
        <w:rPr>
          <w:rFonts w:ascii="Courier" w:hAnsi="Courier"/>
          <w:i/>
          <w:iCs/>
          <w:sz w:val="22"/>
          <w:szCs w:val="22"/>
        </w:rPr>
        <w:t>Izvestiya Physics of the Solid Earth</w:t>
      </w:r>
      <w:r w:rsidRPr="00C1063D">
        <w:rPr>
          <w:rFonts w:ascii="Courier" w:hAnsi="Courier"/>
          <w:sz w:val="22"/>
          <w:szCs w:val="22"/>
        </w:rPr>
        <w:t xml:space="preserve">, </w:t>
      </w:r>
      <w:r w:rsidRPr="00C1063D">
        <w:rPr>
          <w:rFonts w:ascii="Courier" w:hAnsi="Courier"/>
          <w:i/>
          <w:iCs/>
          <w:sz w:val="22"/>
          <w:szCs w:val="22"/>
        </w:rPr>
        <w:t>51</w:t>
      </w:r>
      <w:r w:rsidRPr="00C1063D">
        <w:rPr>
          <w:rFonts w:ascii="Courier" w:hAnsi="Courier"/>
          <w:sz w:val="22"/>
          <w:szCs w:val="22"/>
        </w:rPr>
        <w:t>(6), p. 821-839 doi: 10.1134/S1069351315060051</w:t>
      </w:r>
    </w:p>
    <w:p w14:paraId="6FDD0FBE" w14:textId="588885E5"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Molodenskii, S.M., M.S. Molodenskii, and M.</w:t>
      </w:r>
      <w:r w:rsidR="00255847" w:rsidRPr="00C1063D">
        <w:rPr>
          <w:rFonts w:ascii="Courier" w:hAnsi="Courier"/>
          <w:sz w:val="22"/>
          <w:szCs w:val="22"/>
        </w:rPr>
        <w:t xml:space="preserve">S. Molodenskaya </w:t>
      </w:r>
      <w:r w:rsidR="00255847" w:rsidRPr="00C1063D">
        <w:rPr>
          <w:rFonts w:ascii="Courier" w:hAnsi="Courier"/>
          <w:b/>
          <w:bCs/>
          <w:sz w:val="22"/>
          <w:szCs w:val="22"/>
        </w:rPr>
        <w:t>(2014)</w:t>
      </w:r>
      <w:r w:rsidR="00255847" w:rsidRPr="00C1063D">
        <w:rPr>
          <w:rFonts w:ascii="Courier" w:hAnsi="Courier"/>
          <w:sz w:val="22"/>
          <w:szCs w:val="22"/>
        </w:rPr>
        <w:t xml:space="preserve">, 'The density and Q-factor models based on the new data on the nutations and overtones of the free oscillations of the earth: 1. The analysis of the new GSN data for the Sumatra, Tohoku, and Okhotsk earthquakes', </w:t>
      </w:r>
      <w:r w:rsidR="00255847" w:rsidRPr="00C1063D">
        <w:rPr>
          <w:rFonts w:ascii="Courier" w:hAnsi="Courier"/>
          <w:i/>
          <w:iCs/>
          <w:sz w:val="22"/>
          <w:szCs w:val="22"/>
        </w:rPr>
        <w:t>Izvestiya-Physics of the Solid Earth</w:t>
      </w:r>
      <w:r w:rsidR="00255847" w:rsidRPr="00C1063D">
        <w:rPr>
          <w:rFonts w:ascii="Courier" w:hAnsi="Courier"/>
          <w:sz w:val="22"/>
          <w:szCs w:val="22"/>
        </w:rPr>
        <w:t xml:space="preserve">, </w:t>
      </w:r>
      <w:r w:rsidR="00255847" w:rsidRPr="00C1063D">
        <w:rPr>
          <w:rFonts w:ascii="Courier" w:hAnsi="Courier"/>
          <w:i/>
          <w:iCs/>
          <w:sz w:val="22"/>
          <w:szCs w:val="22"/>
        </w:rPr>
        <w:t>50</w:t>
      </w:r>
      <w:r w:rsidR="00255847" w:rsidRPr="00C1063D">
        <w:rPr>
          <w:rFonts w:ascii="Courier" w:hAnsi="Courier"/>
          <w:sz w:val="22"/>
          <w:szCs w:val="22"/>
        </w:rPr>
        <w:t>(5), p. 603-610 doi: 10.1134/s1069351314040119</w:t>
      </w:r>
    </w:p>
    <w:p w14:paraId="489A4F59" w14:textId="60842425" w:rsidR="00DF7726"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Monastersky, R. </w:t>
      </w:r>
      <w:r w:rsidRPr="00C1063D">
        <w:rPr>
          <w:rFonts w:ascii="Courier" w:hAnsi="Courier"/>
          <w:b/>
          <w:bCs/>
          <w:sz w:val="22"/>
          <w:szCs w:val="22"/>
        </w:rPr>
        <w:t>(2009)</w:t>
      </w:r>
      <w:r w:rsidRPr="00C1063D">
        <w:rPr>
          <w:rFonts w:ascii="Courier" w:hAnsi="Courier"/>
          <w:sz w:val="22"/>
          <w:szCs w:val="22"/>
        </w:rPr>
        <w:t xml:space="preserve">, 'Geologists suffer observatory glitches', </w:t>
      </w:r>
      <w:r w:rsidRPr="00C1063D">
        <w:rPr>
          <w:rFonts w:ascii="Courier" w:hAnsi="Courier"/>
          <w:i/>
          <w:iCs/>
          <w:sz w:val="22"/>
          <w:szCs w:val="22"/>
        </w:rPr>
        <w:t>Nature</w:t>
      </w:r>
      <w:r w:rsidR="00B32B21" w:rsidRPr="00C1063D">
        <w:rPr>
          <w:rFonts w:ascii="Courier" w:hAnsi="Courier"/>
          <w:sz w:val="22"/>
          <w:szCs w:val="22"/>
        </w:rPr>
        <w:t>, p</w:t>
      </w:r>
      <w:r w:rsidRPr="00C1063D">
        <w:rPr>
          <w:rFonts w:ascii="Courier" w:hAnsi="Courier"/>
          <w:sz w:val="22"/>
          <w:szCs w:val="22"/>
        </w:rPr>
        <w:t xml:space="preserve"> </w:t>
      </w:r>
    </w:p>
    <w:p w14:paraId="5B83B606" w14:textId="44EE9CF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Monsalve, G., A. Sheehan, V.</w:t>
      </w:r>
      <w:r w:rsidR="00D97423" w:rsidRPr="00C1063D">
        <w:rPr>
          <w:rFonts w:ascii="Courier" w:hAnsi="Courier"/>
          <w:sz w:val="22"/>
          <w:szCs w:val="22"/>
        </w:rPr>
        <w:t xml:space="preserve"> Schulte-Pelkum, S. Rajaure, M.</w:t>
      </w:r>
      <w:r w:rsidRPr="00C1063D">
        <w:rPr>
          <w:rFonts w:ascii="Courier" w:hAnsi="Courier"/>
          <w:sz w:val="22"/>
          <w:szCs w:val="22"/>
        </w:rPr>
        <w:t xml:space="preserve">R. Pandey, and F. Wu </w:t>
      </w:r>
      <w:r w:rsidRPr="00C1063D">
        <w:rPr>
          <w:rFonts w:ascii="Courier" w:hAnsi="Courier"/>
          <w:b/>
          <w:bCs/>
          <w:sz w:val="22"/>
          <w:szCs w:val="22"/>
        </w:rPr>
        <w:t>(2006)</w:t>
      </w:r>
      <w:r w:rsidRPr="00C1063D">
        <w:rPr>
          <w:rFonts w:ascii="Courier" w:hAnsi="Courier"/>
          <w:sz w:val="22"/>
          <w:szCs w:val="22"/>
        </w:rPr>
        <w:t xml:space="preserve">, 'Seismicity and one-dimensional velocity structure of the Himalayan collision zone: Earthquakes in the crust and upper mantle',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(B10), p. 1-19 </w:t>
      </w:r>
    </w:p>
    <w:p w14:paraId="66EAD8D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Monsalve, G., A. Sheehan, F. Wu, T. de La Torre, F. Blume, G. Huang, S. Sapkota, and S. Rajaure </w:t>
      </w:r>
      <w:r w:rsidRPr="00C1063D">
        <w:rPr>
          <w:rFonts w:ascii="Courier" w:hAnsi="Courier"/>
          <w:b/>
          <w:bCs/>
          <w:sz w:val="22"/>
          <w:szCs w:val="22"/>
        </w:rPr>
        <w:t>(2003)</w:t>
      </w:r>
      <w:r w:rsidRPr="00C1063D">
        <w:rPr>
          <w:rFonts w:ascii="Courier" w:hAnsi="Courier"/>
          <w:sz w:val="22"/>
          <w:szCs w:val="22"/>
        </w:rPr>
        <w:t xml:space="preserve">, 'Earthquake locations, depths and source parameters from the Himalayan Nepal Tibet seismic experiment (HIMNT): Implications for continental lithospheric strength', </w:t>
      </w:r>
      <w:r w:rsidRPr="00C1063D">
        <w:rPr>
          <w:rFonts w:ascii="Courier" w:hAnsi="Courier"/>
          <w:i/>
          <w:iCs/>
          <w:sz w:val="22"/>
          <w:szCs w:val="22"/>
        </w:rPr>
        <w:t>AGU Fall Meeting Abstracts</w:t>
      </w:r>
      <w:r w:rsidRPr="00C1063D">
        <w:rPr>
          <w:rFonts w:ascii="Courier" w:hAnsi="Courier"/>
          <w:sz w:val="22"/>
          <w:szCs w:val="22"/>
        </w:rPr>
        <w:t xml:space="preserve">, 22, p. 0414 </w:t>
      </w:r>
    </w:p>
    <w:p w14:paraId="5A8DE0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Monsalve, G., C. Viviano, and A. Sheehan </w:t>
      </w:r>
      <w:r w:rsidRPr="00C1063D">
        <w:rPr>
          <w:rFonts w:ascii="Courier" w:hAnsi="Courier"/>
          <w:b/>
          <w:bCs/>
          <w:sz w:val="22"/>
          <w:szCs w:val="22"/>
        </w:rPr>
        <w:t>(2008)</w:t>
      </w:r>
      <w:r w:rsidRPr="00C1063D">
        <w:rPr>
          <w:rFonts w:ascii="Courier" w:hAnsi="Courier"/>
          <w:sz w:val="22"/>
          <w:szCs w:val="22"/>
        </w:rPr>
        <w:t xml:space="preserve">, 'An assessment of Colorado seismicity from a statewide temporary seismic station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(5), p. 645-652 doi: 10.1785/gssrl.79.5.645</w:t>
      </w:r>
    </w:p>
    <w:p w14:paraId="0FE7055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Montagner, J.-P. </w:t>
      </w:r>
      <w:r w:rsidRPr="00C1063D">
        <w:rPr>
          <w:rFonts w:ascii="Courier" w:hAnsi="Courier"/>
          <w:b/>
          <w:bCs/>
          <w:sz w:val="22"/>
          <w:szCs w:val="22"/>
        </w:rPr>
        <w:t>(1998)</w:t>
      </w:r>
      <w:r w:rsidRPr="00C1063D">
        <w:rPr>
          <w:rFonts w:ascii="Courier" w:hAnsi="Courier"/>
          <w:sz w:val="22"/>
          <w:szCs w:val="22"/>
        </w:rPr>
        <w:t xml:space="preserve">, 'Towards multiscalar and multiparameter networks for the next century: The French efforts',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108</w:t>
      </w:r>
      <w:r w:rsidRPr="00C1063D">
        <w:rPr>
          <w:rFonts w:ascii="Courier" w:hAnsi="Courier"/>
          <w:sz w:val="22"/>
          <w:szCs w:val="22"/>
        </w:rPr>
        <w:t xml:space="preserve">, p. 155-174 </w:t>
      </w:r>
    </w:p>
    <w:p w14:paraId="2CC4DBB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Montagner, J.-P. </w:t>
      </w:r>
      <w:r w:rsidRPr="00C1063D">
        <w:rPr>
          <w:rFonts w:ascii="Courier" w:hAnsi="Courier"/>
          <w:b/>
          <w:bCs/>
          <w:sz w:val="22"/>
          <w:szCs w:val="22"/>
        </w:rPr>
        <w:t>(2002)</w:t>
      </w:r>
      <w:r w:rsidRPr="00C1063D">
        <w:rPr>
          <w:rFonts w:ascii="Courier" w:hAnsi="Courier"/>
          <w:sz w:val="22"/>
          <w:szCs w:val="22"/>
        </w:rPr>
        <w:t xml:space="preserve">, 'Upper mantle low anisotropy channels below the Pacific Plate',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 xml:space="preserve">(3-4), p. 263-274 </w:t>
      </w:r>
    </w:p>
    <w:p w14:paraId="172D8752" w14:textId="1A20382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Montagner, J.-P., </w:t>
      </w:r>
      <w:r w:rsidR="00D81A14" w:rsidRPr="00C1063D">
        <w:rPr>
          <w:rFonts w:ascii="Courier" w:hAnsi="Courier"/>
          <w:sz w:val="22"/>
          <w:szCs w:val="22"/>
        </w:rPr>
        <w:t>J.-F. Karczewski, B. Romanowicz, S. Bouaricha, P. Lognonne, G. Roult, E. Stutzmann, J.-L. Thirot, J. Brion, B. Dole, D. Fouassier, J.C. Koening, J. Savary, L. Floury, J. Dupond, A. Echardour, J. Floc’h</w:t>
      </w:r>
      <w:r w:rsidRPr="00C1063D">
        <w:rPr>
          <w:rFonts w:ascii="Courier" w:hAnsi="Courier"/>
          <w:sz w:val="22"/>
          <w:szCs w:val="22"/>
        </w:rPr>
        <w:t xml:space="preserve"> </w:t>
      </w:r>
      <w:r w:rsidRPr="00C1063D">
        <w:rPr>
          <w:rFonts w:ascii="Courier" w:hAnsi="Courier"/>
          <w:b/>
          <w:bCs/>
          <w:sz w:val="22"/>
          <w:szCs w:val="22"/>
        </w:rPr>
        <w:t>(1994)</w:t>
      </w:r>
      <w:r w:rsidRPr="00C1063D">
        <w:rPr>
          <w:rFonts w:ascii="Courier" w:hAnsi="Courier"/>
          <w:sz w:val="22"/>
          <w:szCs w:val="22"/>
        </w:rPr>
        <w:t xml:space="preserve">, 'The French Pilot Experiment OFM-SISMOBS: first scientific results on noise level and event detection',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 xml:space="preserve">(1-4), p. 321-336 </w:t>
      </w:r>
    </w:p>
    <w:p w14:paraId="48AD231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Montagner, J.-P., and B. Romanowicz </w:t>
      </w:r>
      <w:r w:rsidRPr="00C1063D">
        <w:rPr>
          <w:rFonts w:ascii="Courier" w:hAnsi="Courier"/>
          <w:b/>
          <w:bCs/>
          <w:sz w:val="22"/>
          <w:szCs w:val="22"/>
        </w:rPr>
        <w:t>(1994)</w:t>
      </w:r>
      <w:r w:rsidRPr="00C1063D">
        <w:rPr>
          <w:rFonts w:ascii="Courier" w:hAnsi="Courier"/>
          <w:sz w:val="22"/>
          <w:szCs w:val="22"/>
        </w:rPr>
        <w:t xml:space="preserve">, '10 years of GEOSCOPE - broadband seismology',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 xml:space="preserve">(1-4), p. 299-304 </w:t>
      </w:r>
    </w:p>
    <w:p w14:paraId="61161151" w14:textId="09495EE3" w:rsidR="00D81A14"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Montagner, J.</w:t>
      </w:r>
      <w:r w:rsidR="00255847" w:rsidRPr="00C1063D">
        <w:rPr>
          <w:rFonts w:ascii="Courier" w:hAnsi="Courier"/>
          <w:sz w:val="22"/>
          <w:szCs w:val="22"/>
        </w:rPr>
        <w:t xml:space="preserve">P., B. Marty, E. Stutzmann, </w:t>
      </w:r>
      <w:r w:rsidRPr="00C1063D">
        <w:rPr>
          <w:rFonts w:ascii="Courier" w:hAnsi="Courier"/>
          <w:sz w:val="22"/>
          <w:szCs w:val="22"/>
        </w:rPr>
        <w:t>D. Sicilia, M. Cara, R. Pik, J.</w:t>
      </w:r>
      <w:r w:rsidR="00255847" w:rsidRPr="00C1063D">
        <w:rPr>
          <w:rFonts w:ascii="Courier" w:hAnsi="Courier"/>
          <w:sz w:val="22"/>
          <w:szCs w:val="22"/>
        </w:rPr>
        <w:t xml:space="preserve">J. Léveque, G. Roult, E. Beucler, and E. Debayle </w:t>
      </w:r>
      <w:r w:rsidR="00255847" w:rsidRPr="00C1063D">
        <w:rPr>
          <w:rFonts w:ascii="Courier" w:hAnsi="Courier"/>
          <w:b/>
          <w:bCs/>
          <w:sz w:val="22"/>
          <w:szCs w:val="22"/>
        </w:rPr>
        <w:t>(2007)</w:t>
      </w:r>
      <w:r w:rsidR="00255847" w:rsidRPr="00C1063D">
        <w:rPr>
          <w:rFonts w:ascii="Courier" w:hAnsi="Courier"/>
          <w:sz w:val="22"/>
          <w:szCs w:val="22"/>
        </w:rPr>
        <w:t xml:space="preserve">, 'Mantle upwellings and convective instabilities revealed by seismic tomography and helium isotope geochemistry beneath eastern Africa',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34</w:t>
      </w:r>
      <w:r w:rsidR="00255847" w:rsidRPr="00C1063D">
        <w:rPr>
          <w:rFonts w:ascii="Courier" w:hAnsi="Courier"/>
          <w:sz w:val="22"/>
          <w:szCs w:val="22"/>
        </w:rPr>
        <w:t>(21), p. 1-6 doi: 10.1029/2007GL031098</w:t>
      </w:r>
    </w:p>
    <w:p w14:paraId="486B9587" w14:textId="282A17F0" w:rsidR="002B507C"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Monteiller, V., and S. Chevrot </w:t>
      </w:r>
      <w:r w:rsidRPr="00C1063D">
        <w:rPr>
          <w:rFonts w:ascii="Courier" w:hAnsi="Courier"/>
          <w:b/>
          <w:bCs/>
          <w:sz w:val="22"/>
          <w:szCs w:val="22"/>
        </w:rPr>
        <w:t>(2011)</w:t>
      </w:r>
      <w:r w:rsidRPr="00C1063D">
        <w:rPr>
          <w:rFonts w:ascii="Courier" w:hAnsi="Courier"/>
          <w:sz w:val="22"/>
          <w:szCs w:val="22"/>
        </w:rPr>
        <w:t xml:space="preserve">, 'High-resolution imaging of the deep anisotropic structure of the San Andreas Fault system beneath southern California',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186</w:t>
      </w:r>
      <w:r w:rsidRPr="00C1063D">
        <w:rPr>
          <w:rFonts w:ascii="Courier" w:hAnsi="Courier"/>
          <w:sz w:val="22"/>
          <w:szCs w:val="22"/>
        </w:rPr>
        <w:t>(2), p. 418-446 doi: 10.1111/j.1365-246X.2011.05082.x</w:t>
      </w:r>
    </w:p>
    <w:p w14:paraId="0CC7AD8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Monteiller, V., S. Chevrot, D. Komatitsch, and N. Fuji </w:t>
      </w:r>
      <w:r w:rsidRPr="00C1063D">
        <w:rPr>
          <w:rFonts w:ascii="Courier" w:hAnsi="Courier"/>
          <w:b/>
          <w:bCs/>
          <w:sz w:val="22"/>
          <w:szCs w:val="22"/>
        </w:rPr>
        <w:t>(2013)</w:t>
      </w:r>
      <w:r w:rsidRPr="00C1063D">
        <w:rPr>
          <w:rFonts w:ascii="Courier" w:hAnsi="Courier"/>
          <w:sz w:val="22"/>
          <w:szCs w:val="22"/>
        </w:rPr>
        <w:t xml:space="preserve">, 'A hybrid method to compute short-period synthetic seismograms of teleseismic body waves in a 3-D regional model',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192</w:t>
      </w:r>
      <w:r w:rsidRPr="00C1063D">
        <w:rPr>
          <w:rFonts w:ascii="Courier" w:hAnsi="Courier"/>
          <w:sz w:val="22"/>
          <w:szCs w:val="22"/>
        </w:rPr>
        <w:t>(1), p. 230-247 doi: 10.1093/gji/ggs006</w:t>
      </w:r>
    </w:p>
    <w:p w14:paraId="63589850" w14:textId="6099372C"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Montelli, R., G. Nolet, F.</w:t>
      </w:r>
      <w:r w:rsidR="00255847" w:rsidRPr="00C1063D">
        <w:rPr>
          <w:rFonts w:ascii="Courier" w:hAnsi="Courier"/>
          <w:sz w:val="22"/>
          <w:szCs w:val="22"/>
        </w:rPr>
        <w:t xml:space="preserve">A. Dahlen, and G. Masters </w:t>
      </w:r>
      <w:r w:rsidR="00255847" w:rsidRPr="00C1063D">
        <w:rPr>
          <w:rFonts w:ascii="Courier" w:hAnsi="Courier"/>
          <w:b/>
          <w:bCs/>
          <w:sz w:val="22"/>
          <w:szCs w:val="22"/>
        </w:rPr>
        <w:t>(2006)</w:t>
      </w:r>
      <w:r w:rsidR="00255847" w:rsidRPr="00C1063D">
        <w:rPr>
          <w:rFonts w:ascii="Courier" w:hAnsi="Courier"/>
          <w:sz w:val="22"/>
          <w:szCs w:val="22"/>
        </w:rPr>
        <w:t xml:space="preserve">, 'A catalogue of deep mantle plumes: New results from finite-frequency tomography',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 xml:space="preserve">(Q11007), p. DOI 10.1029/2006GC001248 </w:t>
      </w:r>
    </w:p>
    <w:p w14:paraId="58D81C76" w14:textId="14F42640"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Montgomery-Brown, E., C.H. Thurber, and W.</w:t>
      </w:r>
      <w:r w:rsidR="00255847" w:rsidRPr="00C1063D">
        <w:rPr>
          <w:rFonts w:ascii="Courier" w:hAnsi="Courier"/>
          <w:sz w:val="22"/>
          <w:szCs w:val="22"/>
        </w:rPr>
        <w:t xml:space="preserve">A. Thelen </w:t>
      </w:r>
      <w:r w:rsidR="00255847" w:rsidRPr="00C1063D">
        <w:rPr>
          <w:rFonts w:ascii="Courier" w:hAnsi="Courier"/>
          <w:b/>
          <w:bCs/>
          <w:sz w:val="22"/>
          <w:szCs w:val="22"/>
        </w:rPr>
        <w:t>(2012)</w:t>
      </w:r>
      <w:r w:rsidR="00255847" w:rsidRPr="00C1063D">
        <w:rPr>
          <w:rFonts w:ascii="Courier" w:hAnsi="Courier"/>
          <w:sz w:val="22"/>
          <w:szCs w:val="22"/>
        </w:rPr>
        <w:t xml:space="preserve">, 'Analysis of seismic data from a temporary small-aperture seismic array during </w:t>
      </w:r>
      <w:r w:rsidR="00255847" w:rsidRPr="00C1063D">
        <w:rPr>
          <w:rFonts w:ascii="Courier" w:hAnsi="Courier"/>
          <w:spacing w:val="-18"/>
          <w:sz w:val="22"/>
          <w:szCs w:val="22"/>
        </w:rPr>
        <w:t xml:space="preserve">the May 28, 2012 slow slip event at Kilauea Volcano, Hawaii', </w:t>
      </w:r>
      <w:r w:rsidR="00255847" w:rsidRPr="00C1063D">
        <w:rPr>
          <w:rFonts w:ascii="Courier" w:hAnsi="Courier"/>
          <w:i/>
          <w:iCs/>
          <w:spacing w:val="-18"/>
          <w:sz w:val="22"/>
          <w:szCs w:val="22"/>
        </w:rPr>
        <w:t>AG</w:t>
      </w:r>
      <w:r w:rsidRPr="00C1063D">
        <w:rPr>
          <w:rFonts w:ascii="Courier" w:hAnsi="Courier"/>
          <w:i/>
          <w:iCs/>
          <w:spacing w:val="-18"/>
          <w:sz w:val="22"/>
          <w:szCs w:val="22"/>
        </w:rPr>
        <w:t>U 2012 Fall Meeting, abstract #</w:t>
      </w:r>
      <w:r w:rsidR="00255847" w:rsidRPr="00C1063D">
        <w:rPr>
          <w:rFonts w:ascii="Courier" w:hAnsi="Courier"/>
          <w:i/>
          <w:iCs/>
          <w:spacing w:val="-18"/>
          <w:sz w:val="22"/>
          <w:szCs w:val="22"/>
        </w:rPr>
        <w:t>S33B-</w:t>
      </w:r>
      <w:r w:rsidR="00255847" w:rsidRPr="00C1063D">
        <w:rPr>
          <w:rFonts w:ascii="Courier" w:hAnsi="Courier"/>
          <w:i/>
          <w:iCs/>
          <w:sz w:val="22"/>
          <w:szCs w:val="22"/>
        </w:rPr>
        <w:t>2540 Poster</w:t>
      </w:r>
      <w:r w:rsidRPr="00C1063D">
        <w:rPr>
          <w:rFonts w:ascii="Courier" w:hAnsi="Courier"/>
          <w:sz w:val="22"/>
          <w:szCs w:val="22"/>
        </w:rPr>
        <w:t>, p</w:t>
      </w:r>
      <w:r w:rsidR="00255847" w:rsidRPr="00C1063D">
        <w:rPr>
          <w:rFonts w:ascii="Courier" w:hAnsi="Courier"/>
          <w:sz w:val="22"/>
          <w:szCs w:val="22"/>
        </w:rPr>
        <w:t xml:space="preserve"> </w:t>
      </w:r>
    </w:p>
    <w:p w14:paraId="5EC9CD74" w14:textId="527ABC26" w:rsidR="000D74C6" w:rsidRPr="00C1063D" w:rsidRDefault="000D74C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Montgomery-Brown, E.K., and E.M. Syracuse </w:t>
      </w:r>
      <w:r w:rsidRPr="00C1063D">
        <w:rPr>
          <w:rFonts w:ascii="Courier" w:hAnsi="Courier"/>
          <w:b/>
          <w:bCs/>
          <w:sz w:val="22"/>
          <w:szCs w:val="22"/>
        </w:rPr>
        <w:t>(2015)</w:t>
      </w:r>
      <w:r w:rsidRPr="00C1063D">
        <w:rPr>
          <w:rFonts w:ascii="Courier" w:hAnsi="Courier"/>
          <w:sz w:val="22"/>
          <w:szCs w:val="22"/>
        </w:rPr>
        <w:t xml:space="preserve">, 'Tremor-genic slow slip regions may be deeper and warmer and may slip slower than non-tremor-genic regions', </w:t>
      </w:r>
      <w:r w:rsidRPr="00C1063D">
        <w:rPr>
          <w:rFonts w:ascii="Courier" w:hAnsi="Courier"/>
          <w:i/>
          <w:iCs/>
          <w:spacing w:val="-18"/>
          <w:sz w:val="22"/>
          <w:szCs w:val="22"/>
        </w:rPr>
        <w:t>Geochemistry, Geophysics, Geosystems</w:t>
      </w:r>
      <w:r w:rsidRPr="00C1063D">
        <w:rPr>
          <w:rFonts w:ascii="Courier" w:hAnsi="Courier"/>
          <w:spacing w:val="-18"/>
          <w:sz w:val="22"/>
          <w:szCs w:val="22"/>
        </w:rPr>
        <w:t xml:space="preserve">, </w:t>
      </w:r>
      <w:r w:rsidRPr="00C1063D">
        <w:rPr>
          <w:rFonts w:ascii="Courier" w:hAnsi="Courier"/>
          <w:i/>
          <w:iCs/>
          <w:spacing w:val="-18"/>
          <w:sz w:val="22"/>
          <w:szCs w:val="22"/>
        </w:rPr>
        <w:t>16</w:t>
      </w:r>
      <w:r w:rsidRPr="00C1063D">
        <w:rPr>
          <w:rFonts w:ascii="Courier" w:hAnsi="Courier"/>
          <w:spacing w:val="-18"/>
          <w:sz w:val="22"/>
          <w:szCs w:val="22"/>
        </w:rPr>
        <w:t>(10), p. 3593-3606 doi:</w:t>
      </w:r>
      <w:r w:rsidRPr="00C1063D">
        <w:rPr>
          <w:rFonts w:ascii="Courier" w:hAnsi="Courier"/>
          <w:sz w:val="22"/>
          <w:szCs w:val="22"/>
        </w:rPr>
        <w:t xml:space="preserve"> 10.1002/2015GC005895</w:t>
      </w:r>
    </w:p>
    <w:p w14:paraId="75C8CE2E" w14:textId="2C267C29"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Montgomery-Brown, E.K., C.H. Thurber, C.</w:t>
      </w:r>
      <w:r w:rsidR="00255847" w:rsidRPr="00C1063D">
        <w:rPr>
          <w:rFonts w:ascii="Courier" w:hAnsi="Courier"/>
          <w:sz w:val="22"/>
          <w:szCs w:val="22"/>
        </w:rPr>
        <w:t xml:space="preserve">J. Wolfe, and P. Okubo </w:t>
      </w:r>
      <w:r w:rsidR="00255847" w:rsidRPr="00C1063D">
        <w:rPr>
          <w:rFonts w:ascii="Courier" w:hAnsi="Courier"/>
          <w:b/>
          <w:bCs/>
          <w:sz w:val="22"/>
          <w:szCs w:val="22"/>
        </w:rPr>
        <w:t>(2013)</w:t>
      </w:r>
      <w:r w:rsidR="00255847" w:rsidRPr="00C1063D">
        <w:rPr>
          <w:rFonts w:ascii="Courier" w:hAnsi="Courier"/>
          <w:sz w:val="22"/>
          <w:szCs w:val="22"/>
        </w:rPr>
        <w:t xml:space="preserve">, 'Slow slip and tremor search at Kilauea Volcano, Hawaii',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(2), p. 367-384 doi: 10.1002/ggge.20044</w:t>
      </w:r>
    </w:p>
    <w:p w14:paraId="339AA975" w14:textId="0164241A"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Mooney, W.</w:t>
      </w:r>
      <w:r w:rsidR="00255847" w:rsidRPr="00C1063D">
        <w:rPr>
          <w:rFonts w:ascii="Courier" w:hAnsi="Courier"/>
          <w:sz w:val="22"/>
          <w:szCs w:val="22"/>
        </w:rPr>
        <w:t xml:space="preserve">D. </w:t>
      </w:r>
      <w:r w:rsidR="00255847" w:rsidRPr="00C1063D">
        <w:rPr>
          <w:rFonts w:ascii="Courier" w:hAnsi="Courier"/>
          <w:b/>
          <w:bCs/>
          <w:sz w:val="22"/>
          <w:szCs w:val="22"/>
        </w:rPr>
        <w:t>(2012)</w:t>
      </w:r>
      <w:r w:rsidRPr="00C1063D">
        <w:rPr>
          <w:rFonts w:ascii="Courier" w:hAnsi="Courier"/>
          <w:sz w:val="22"/>
          <w:szCs w:val="22"/>
        </w:rPr>
        <w:t>, 'Jack H. Healy (1929-</w:t>
      </w:r>
      <w:r w:rsidR="00255847" w:rsidRPr="00C1063D">
        <w:rPr>
          <w:rFonts w:ascii="Courier" w:hAnsi="Courier"/>
          <w:sz w:val="22"/>
          <w:szCs w:val="22"/>
        </w:rPr>
        <w:t xml:space="preserve">2012)',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(5), p. 755-758 doi: 10.1785/​0220120101 </w:t>
      </w:r>
    </w:p>
    <w:p w14:paraId="4F63B2F6" w14:textId="6E7D3A0F"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Mooney, W.D., and G.</w:t>
      </w:r>
      <w:r w:rsidR="00255847" w:rsidRPr="00C1063D">
        <w:rPr>
          <w:rFonts w:ascii="Courier" w:hAnsi="Courier"/>
          <w:sz w:val="22"/>
          <w:szCs w:val="22"/>
        </w:rPr>
        <w:t xml:space="preserve">R. Keller </w:t>
      </w:r>
      <w:r w:rsidR="00255847" w:rsidRPr="00C1063D">
        <w:rPr>
          <w:rFonts w:ascii="Courier" w:hAnsi="Courier"/>
          <w:b/>
          <w:bCs/>
          <w:sz w:val="22"/>
          <w:szCs w:val="22"/>
        </w:rPr>
        <w:t>(2004)</w:t>
      </w:r>
      <w:r w:rsidR="00255847" w:rsidRPr="00C1063D">
        <w:rPr>
          <w:rFonts w:ascii="Courier" w:hAnsi="Courier"/>
          <w:sz w:val="22"/>
          <w:szCs w:val="22"/>
        </w:rPr>
        <w:t xml:space="preserve">, 'IRIS controlled source seismic experiments: Continental structure, instrumentation, and education',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01 </w:t>
      </w:r>
    </w:p>
    <w:p w14:paraId="3ED56FD1" w14:textId="77ACD7C7"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Mooney, W.D., J. Ritsema, and Y.</w:t>
      </w:r>
      <w:r w:rsidR="00255847" w:rsidRPr="00C1063D">
        <w:rPr>
          <w:rFonts w:ascii="Courier" w:hAnsi="Courier"/>
          <w:sz w:val="22"/>
          <w:szCs w:val="22"/>
        </w:rPr>
        <w:t xml:space="preserve">K. Hwang </w:t>
      </w:r>
      <w:r w:rsidR="00255847" w:rsidRPr="00C1063D">
        <w:rPr>
          <w:rFonts w:ascii="Courier" w:hAnsi="Courier"/>
          <w:b/>
          <w:bCs/>
          <w:sz w:val="22"/>
          <w:szCs w:val="22"/>
        </w:rPr>
        <w:t>(2012)</w:t>
      </w:r>
      <w:r w:rsidR="00255847" w:rsidRPr="00C1063D">
        <w:rPr>
          <w:rFonts w:ascii="Courier" w:hAnsi="Courier"/>
          <w:sz w:val="22"/>
          <w:szCs w:val="22"/>
        </w:rPr>
        <w:t xml:space="preserve">, 'Crustal seismicity and the earthquake catalog maximum moment magnitude (Mcmax) in stable continental regions (SCRs): Correlation with the seismic velocity of the lithosphere',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357-358</w:t>
      </w:r>
      <w:r w:rsidR="00255847" w:rsidRPr="00C1063D">
        <w:rPr>
          <w:rFonts w:ascii="Courier" w:hAnsi="Courier"/>
          <w:sz w:val="22"/>
          <w:szCs w:val="22"/>
        </w:rPr>
        <w:t>(0), p. 78-83 doi: 10.1016/j.epsl.2012.08.032</w:t>
      </w:r>
    </w:p>
    <w:p w14:paraId="1D2F86B6" w14:textId="4DB4A531"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Moore, D.</w:t>
      </w:r>
      <w:r w:rsidR="00255847" w:rsidRPr="00C1063D">
        <w:rPr>
          <w:rFonts w:ascii="Courier" w:hAnsi="Courier"/>
          <w:sz w:val="22"/>
          <w:szCs w:val="22"/>
        </w:rPr>
        <w:t xml:space="preserve">E. </w:t>
      </w:r>
      <w:r w:rsidR="00255847" w:rsidRPr="00C1063D">
        <w:rPr>
          <w:rFonts w:ascii="Courier" w:hAnsi="Courier"/>
          <w:b/>
          <w:bCs/>
          <w:sz w:val="22"/>
          <w:szCs w:val="22"/>
        </w:rPr>
        <w:t>(2014)</w:t>
      </w:r>
      <w:r w:rsidR="00255847" w:rsidRPr="00C1063D">
        <w:rPr>
          <w:rFonts w:ascii="Courier" w:hAnsi="Courier"/>
          <w:sz w:val="22"/>
          <w:szCs w:val="22"/>
        </w:rPr>
        <w:t xml:space="preserve">, 'Comparative mineral chemistry and textures of SAFOD fault gouge and damage-zone rocks', </w:t>
      </w:r>
      <w:r w:rsidR="00255847" w:rsidRPr="00C1063D">
        <w:rPr>
          <w:rFonts w:ascii="Courier" w:hAnsi="Courier"/>
          <w:i/>
          <w:iCs/>
          <w:sz w:val="22"/>
          <w:szCs w:val="22"/>
        </w:rPr>
        <w:t>Journal of Structural Geology</w:t>
      </w:r>
      <w:r w:rsidR="00255847" w:rsidRPr="00C1063D">
        <w:rPr>
          <w:rFonts w:ascii="Courier" w:hAnsi="Courier"/>
          <w:sz w:val="22"/>
          <w:szCs w:val="22"/>
        </w:rPr>
        <w:t xml:space="preserve">, </w:t>
      </w:r>
      <w:r w:rsidR="00255847" w:rsidRPr="00C1063D">
        <w:rPr>
          <w:rFonts w:ascii="Courier" w:hAnsi="Courier"/>
          <w:i/>
          <w:iCs/>
          <w:sz w:val="22"/>
          <w:szCs w:val="22"/>
        </w:rPr>
        <w:t>68</w:t>
      </w:r>
      <w:r w:rsidR="00255847" w:rsidRPr="00C1063D">
        <w:rPr>
          <w:rFonts w:ascii="Courier" w:hAnsi="Courier"/>
          <w:sz w:val="22"/>
          <w:szCs w:val="22"/>
        </w:rPr>
        <w:t>, p. 82-96 doi: 10.1016/j.jsg.2014.09.002</w:t>
      </w:r>
    </w:p>
    <w:p w14:paraId="434FA92B" w14:textId="588B1BF9"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Moore, D.E., M.J. Rymer, and D.</w:t>
      </w:r>
      <w:r w:rsidR="00255847" w:rsidRPr="00C1063D">
        <w:rPr>
          <w:rFonts w:ascii="Courier" w:hAnsi="Courier"/>
          <w:sz w:val="22"/>
          <w:szCs w:val="22"/>
        </w:rPr>
        <w:t xml:space="preserve">A. Lockner </w:t>
      </w:r>
      <w:r w:rsidR="00255847" w:rsidRPr="00C1063D">
        <w:rPr>
          <w:rFonts w:ascii="Courier" w:hAnsi="Courier"/>
          <w:b/>
          <w:bCs/>
          <w:sz w:val="22"/>
          <w:szCs w:val="22"/>
        </w:rPr>
        <w:t>(2013)</w:t>
      </w:r>
      <w:r w:rsidR="00255847" w:rsidRPr="00C1063D">
        <w:rPr>
          <w:rFonts w:ascii="Courier" w:hAnsi="Courier"/>
          <w:sz w:val="22"/>
          <w:szCs w:val="22"/>
        </w:rPr>
        <w:t xml:space="preserve">, 'The Nature of Fault Creep and Weakening in the San Andreas System Deduced from Studies of SAFOD Core (Invited)', </w:t>
      </w:r>
      <w:r w:rsidR="00255847" w:rsidRPr="00C1063D">
        <w:rPr>
          <w:rFonts w:ascii="Courier" w:hAnsi="Courier"/>
          <w:i/>
          <w:iCs/>
          <w:sz w:val="22"/>
          <w:szCs w:val="22"/>
        </w:rPr>
        <w:t>AGU Fall Meeting 2013, abstract #S24A-05</w:t>
      </w:r>
      <w:r w:rsidR="00255847" w:rsidRPr="00C1063D">
        <w:rPr>
          <w:rFonts w:ascii="Courier" w:hAnsi="Courier"/>
          <w:sz w:val="22"/>
          <w:szCs w:val="22"/>
        </w:rPr>
        <w:t xml:space="preserve">, 24, p. 05 </w:t>
      </w:r>
    </w:p>
    <w:p w14:paraId="6219A12C" w14:textId="4D2A2BDB"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Moore, M.A., H.</w:t>
      </w:r>
      <w:r w:rsidR="00255847" w:rsidRPr="00C1063D">
        <w:rPr>
          <w:rFonts w:ascii="Courier" w:hAnsi="Courier"/>
          <w:sz w:val="22"/>
          <w:szCs w:val="22"/>
        </w:rPr>
        <w:t xml:space="preserve">J. Anderson, and C. Pearson </w:t>
      </w:r>
      <w:r w:rsidR="00255847" w:rsidRPr="00C1063D">
        <w:rPr>
          <w:rFonts w:ascii="Courier" w:hAnsi="Courier"/>
          <w:b/>
          <w:bCs/>
          <w:sz w:val="22"/>
          <w:szCs w:val="22"/>
        </w:rPr>
        <w:t>(2000)</w:t>
      </w:r>
      <w:r w:rsidR="00255847" w:rsidRPr="00C1063D">
        <w:rPr>
          <w:rFonts w:ascii="Courier" w:hAnsi="Courier"/>
          <w:sz w:val="22"/>
          <w:szCs w:val="22"/>
        </w:rPr>
        <w:t xml:space="preserve">, 'Seismic and geodetic constraints on plate boundary deformation across the northern Macquarie Ridge and </w:t>
      </w:r>
      <w:r w:rsidR="00255847" w:rsidRPr="00C1063D">
        <w:rPr>
          <w:rFonts w:ascii="Courier" w:hAnsi="Courier"/>
          <w:spacing w:val="-18"/>
          <w:sz w:val="22"/>
          <w:szCs w:val="22"/>
        </w:rPr>
        <w:t xml:space="preserve">Southern South Island, New Zealand',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143</w:t>
      </w:r>
      <w:r w:rsidR="00255847" w:rsidRPr="00C1063D">
        <w:rPr>
          <w:rFonts w:ascii="Courier" w:hAnsi="Courier"/>
          <w:spacing w:val="-18"/>
          <w:sz w:val="22"/>
          <w:szCs w:val="22"/>
        </w:rPr>
        <w:t>, p.</w:t>
      </w:r>
      <w:r w:rsidR="00255847" w:rsidRPr="00C1063D">
        <w:rPr>
          <w:rFonts w:ascii="Courier" w:hAnsi="Courier"/>
          <w:sz w:val="22"/>
          <w:szCs w:val="22"/>
        </w:rPr>
        <w:t xml:space="preserve"> 847-880 </w:t>
      </w:r>
    </w:p>
    <w:p w14:paraId="0C490AED" w14:textId="0D2F90E8"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Moore‐Driskell, M., H.</w:t>
      </w:r>
      <w:r w:rsidR="00255847" w:rsidRPr="00C1063D">
        <w:rPr>
          <w:rFonts w:ascii="Courier" w:hAnsi="Courier"/>
          <w:sz w:val="22"/>
          <w:szCs w:val="22"/>
        </w:rPr>
        <w:t xml:space="preserve">R. DeShon, W. Rabbel, M. Thorwart, Y. Dzierma, and I. G. Arroyo </w:t>
      </w:r>
      <w:r w:rsidR="00255847" w:rsidRPr="00C1063D">
        <w:rPr>
          <w:rFonts w:ascii="Courier" w:hAnsi="Courier"/>
          <w:b/>
          <w:bCs/>
          <w:sz w:val="22"/>
          <w:szCs w:val="22"/>
        </w:rPr>
        <w:t>(2013)</w:t>
      </w:r>
      <w:r w:rsidR="00255847" w:rsidRPr="00C1063D">
        <w:rPr>
          <w:rFonts w:ascii="Courier" w:hAnsi="Courier"/>
          <w:sz w:val="22"/>
          <w:szCs w:val="22"/>
        </w:rPr>
        <w:t xml:space="preserve">, 'Integration of Arrival‐Time Datasets for Consistent Quality Control: A Case Study of Amphibious Experiments along the Middle America Trench',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(5), p. 2752-2766 doi: 10.1785/0120120274</w:t>
      </w:r>
    </w:p>
    <w:p w14:paraId="23C2D2EC" w14:textId="353A367B" w:rsidR="006E0989" w:rsidRPr="00C1063D" w:rsidRDefault="006E098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Morais, I., L. Vinnik, G. Silveira, S. Kiselev, and L. Matias </w:t>
      </w:r>
      <w:r w:rsidRPr="00C1063D">
        <w:rPr>
          <w:rFonts w:ascii="Courier" w:hAnsi="Courier"/>
          <w:b/>
          <w:bCs/>
          <w:sz w:val="22"/>
          <w:szCs w:val="22"/>
        </w:rPr>
        <w:t>(2015)</w:t>
      </w:r>
      <w:r w:rsidRPr="00C1063D">
        <w:rPr>
          <w:rFonts w:ascii="Courier" w:hAnsi="Courier"/>
          <w:sz w:val="22"/>
          <w:szCs w:val="22"/>
        </w:rPr>
        <w:t xml:space="preserve">, 'Mantle beneath the Gibraltar Arc from receiver functions',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(2), p. 1153-1169 doi: 10.1093/gji/ggu456</w:t>
      </w:r>
    </w:p>
    <w:p w14:paraId="6934D5D3" w14:textId="36C8B031"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Moran, S.C., G.A. Abers, K.C. Creager, R.P. Denlinger, C.W. Ulberg, and J.</w:t>
      </w:r>
      <w:r w:rsidR="00255847" w:rsidRPr="00C1063D">
        <w:rPr>
          <w:rFonts w:ascii="Courier" w:hAnsi="Courier"/>
          <w:sz w:val="22"/>
          <w:szCs w:val="22"/>
        </w:rPr>
        <w:t xml:space="preserve">E. Vidale </w:t>
      </w:r>
      <w:r w:rsidR="00255847" w:rsidRPr="00C1063D">
        <w:rPr>
          <w:rFonts w:ascii="Courier" w:hAnsi="Courier"/>
          <w:b/>
          <w:bCs/>
          <w:sz w:val="22"/>
          <w:szCs w:val="22"/>
        </w:rPr>
        <w:t>(2014)</w:t>
      </w:r>
      <w:r w:rsidR="00255847" w:rsidRPr="00C1063D">
        <w:rPr>
          <w:rFonts w:ascii="Courier" w:hAnsi="Courier"/>
          <w:sz w:val="22"/>
          <w:szCs w:val="22"/>
        </w:rPr>
        <w:t xml:space="preserve">, 'iMUSH-aided fault-plane studies at Mount St. Helens, Washington: Evidence for magma recharge', </w:t>
      </w:r>
      <w:r w:rsidR="00255847" w:rsidRPr="00C1063D">
        <w:rPr>
          <w:rFonts w:ascii="Courier" w:hAnsi="Courier"/>
          <w:i/>
          <w:iCs/>
          <w:sz w:val="22"/>
          <w:szCs w:val="22"/>
        </w:rPr>
        <w:t>AGU Fall Meeting 2014, abstract #S22C-04</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 p. 04 </w:t>
      </w:r>
    </w:p>
    <w:p w14:paraId="2AFBF48B" w14:textId="33417BC5"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Moran, S.C., and S.</w:t>
      </w:r>
      <w:r w:rsidR="00255847" w:rsidRPr="00C1063D">
        <w:rPr>
          <w:rFonts w:ascii="Courier" w:hAnsi="Courier"/>
          <w:sz w:val="22"/>
          <w:szCs w:val="22"/>
        </w:rPr>
        <w:t xml:space="preserve">D. Malone </w:t>
      </w:r>
      <w:r w:rsidR="00255847" w:rsidRPr="00C1063D">
        <w:rPr>
          <w:rFonts w:ascii="Courier" w:hAnsi="Courier"/>
          <w:b/>
          <w:bCs/>
          <w:sz w:val="22"/>
          <w:szCs w:val="22"/>
        </w:rPr>
        <w:t>(2013)</w:t>
      </w:r>
      <w:r w:rsidR="00255847" w:rsidRPr="00C1063D">
        <w:rPr>
          <w:rFonts w:ascii="Courier" w:hAnsi="Courier"/>
          <w:sz w:val="22"/>
          <w:szCs w:val="22"/>
        </w:rPr>
        <w:t xml:space="preserve">, 'Analysis of recently digitized continuous seismic data recorded during the March-May, 1980, eruption sequence at Mount St. Helens', </w:t>
      </w:r>
      <w:r w:rsidR="00255847" w:rsidRPr="00C1063D">
        <w:rPr>
          <w:rFonts w:ascii="Courier" w:hAnsi="Courier"/>
          <w:i/>
          <w:iCs/>
          <w:sz w:val="22"/>
          <w:szCs w:val="22"/>
        </w:rPr>
        <w:t>AGU Fall Meeting 2013, abstract #V43B-2858</w:t>
      </w:r>
      <w:r w:rsidR="00255847" w:rsidRPr="00C1063D">
        <w:rPr>
          <w:rFonts w:ascii="Courier" w:hAnsi="Courier"/>
          <w:sz w:val="22"/>
          <w:szCs w:val="22"/>
        </w:rPr>
        <w:t xml:space="preserve">, 43, p. 2858 </w:t>
      </w:r>
    </w:p>
    <w:p w14:paraId="1EE139C3" w14:textId="660331CC"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Moreira, L.P., M.J. Friedel, and G.</w:t>
      </w:r>
      <w:r w:rsidR="00255847" w:rsidRPr="00C1063D">
        <w:rPr>
          <w:rFonts w:ascii="Courier" w:hAnsi="Courier"/>
          <w:sz w:val="22"/>
          <w:szCs w:val="22"/>
        </w:rPr>
        <w:t xml:space="preserve">S. França </w:t>
      </w:r>
      <w:r w:rsidR="00255847" w:rsidRPr="00C1063D">
        <w:rPr>
          <w:rFonts w:ascii="Courier" w:hAnsi="Courier"/>
          <w:b/>
          <w:bCs/>
          <w:sz w:val="22"/>
          <w:szCs w:val="22"/>
        </w:rPr>
        <w:t>(2013)</w:t>
      </w:r>
      <w:r w:rsidR="00255847" w:rsidRPr="00C1063D">
        <w:rPr>
          <w:rFonts w:ascii="Courier" w:hAnsi="Courier"/>
          <w:sz w:val="22"/>
          <w:szCs w:val="22"/>
        </w:rPr>
        <w:t xml:space="preserve">, 'Uncertainty Analysis in the Joint Inversion of Receiver Function and Surface‐Wave Dispersion, Paraná Basin, Southeast Brazil',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(3), p. 1981-1992 doi: 10.1785/0120120167</w:t>
      </w:r>
    </w:p>
    <w:p w14:paraId="032D969A" w14:textId="77777777" w:rsidR="009E1671"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Moreland, J.L., D.R. Nadeau, C. Baru, and C.</w:t>
      </w:r>
      <w:r w:rsidR="00255847" w:rsidRPr="00C1063D">
        <w:rPr>
          <w:rFonts w:ascii="Courier" w:hAnsi="Courier"/>
          <w:sz w:val="22"/>
          <w:szCs w:val="22"/>
        </w:rPr>
        <w:t xml:space="preserve">J. Crosby </w:t>
      </w:r>
      <w:r w:rsidR="00255847" w:rsidRPr="00C1063D">
        <w:rPr>
          <w:rFonts w:ascii="Courier" w:hAnsi="Courier"/>
          <w:b/>
          <w:bCs/>
          <w:sz w:val="22"/>
          <w:szCs w:val="22"/>
        </w:rPr>
        <w:t>(2009)</w:t>
      </w:r>
      <w:r w:rsidR="00255847" w:rsidRPr="00C1063D">
        <w:rPr>
          <w:rFonts w:ascii="Courier" w:hAnsi="Courier"/>
          <w:sz w:val="22"/>
          <w:szCs w:val="22"/>
        </w:rPr>
        <w:t xml:space="preserve">, 'An OpenEarth Framework (OEF) for Integrating and Visualizing Earth Science Data', </w:t>
      </w:r>
      <w:r w:rsidR="00255847" w:rsidRPr="00C1063D">
        <w:rPr>
          <w:rFonts w:ascii="Courier" w:hAnsi="Courier"/>
          <w:i/>
          <w:iCs/>
          <w:sz w:val="22"/>
          <w:szCs w:val="22"/>
        </w:rPr>
        <w:t>AGU Fall Meeting Abstracts</w:t>
      </w:r>
      <w:r w:rsidR="00255847" w:rsidRPr="00C1063D">
        <w:rPr>
          <w:rFonts w:ascii="Courier" w:hAnsi="Courier"/>
          <w:sz w:val="22"/>
          <w:szCs w:val="22"/>
        </w:rPr>
        <w:t>, 11, p. 1051</w:t>
      </w:r>
    </w:p>
    <w:p w14:paraId="4171A955" w14:textId="1C8DED52" w:rsidR="00255847" w:rsidRPr="00C1063D" w:rsidRDefault="009E167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Moretti, L., K. Allstadt, A. Mangeney, Y. Capdeville, E. Stutzmann, and F. Bouchut </w:t>
      </w:r>
      <w:r w:rsidRPr="00C1063D">
        <w:rPr>
          <w:rFonts w:ascii="Courier" w:hAnsi="Courier"/>
          <w:b/>
          <w:bCs/>
          <w:sz w:val="22"/>
          <w:szCs w:val="22"/>
        </w:rPr>
        <w:t>(2015)</w:t>
      </w:r>
      <w:r w:rsidRPr="00C1063D">
        <w:rPr>
          <w:rFonts w:ascii="Courier" w:hAnsi="Courier"/>
          <w:sz w:val="22"/>
          <w:szCs w:val="22"/>
        </w:rPr>
        <w:t xml:space="preserve">, 'Numerical modeling of the Mount Meager landslide constrained by its force history derived from seismic data',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(4), p. 2579-2599 doi: 10.1002/2014JB011426</w:t>
      </w:r>
      <w:r w:rsidR="00255847" w:rsidRPr="00C1063D">
        <w:rPr>
          <w:rFonts w:ascii="Courier" w:hAnsi="Courier"/>
          <w:sz w:val="22"/>
          <w:szCs w:val="22"/>
        </w:rPr>
        <w:t xml:space="preserve"> </w:t>
      </w:r>
    </w:p>
    <w:p w14:paraId="407A0443" w14:textId="4146BE7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Mor</w:t>
      </w:r>
      <w:r w:rsidR="00AF15BB" w:rsidRPr="00C1063D">
        <w:rPr>
          <w:rFonts w:ascii="Courier" w:hAnsi="Courier"/>
          <w:sz w:val="22"/>
          <w:szCs w:val="22"/>
        </w:rPr>
        <w:t>gan, J.V., G.</w:t>
      </w:r>
      <w:r w:rsidRPr="00C1063D">
        <w:rPr>
          <w:rFonts w:ascii="Courier" w:hAnsi="Courier"/>
          <w:sz w:val="22"/>
          <w:szCs w:val="22"/>
        </w:rPr>
        <w:t xml:space="preserve">L. Christeson, and Z. L.A. </w:t>
      </w:r>
      <w:r w:rsidRPr="00C1063D">
        <w:rPr>
          <w:rFonts w:ascii="Courier" w:hAnsi="Courier"/>
          <w:b/>
          <w:bCs/>
          <w:sz w:val="22"/>
          <w:szCs w:val="22"/>
        </w:rPr>
        <w:t>(2002)</w:t>
      </w:r>
      <w:r w:rsidRPr="00C1063D">
        <w:rPr>
          <w:rFonts w:ascii="Courier" w:hAnsi="Courier"/>
          <w:sz w:val="22"/>
          <w:szCs w:val="22"/>
        </w:rPr>
        <w:t xml:space="preserve">, 'Testing the resolution of a 3D velocity tomogram across the Chicxulub crater',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355</w:t>
      </w:r>
      <w:r w:rsidRPr="00C1063D">
        <w:rPr>
          <w:rFonts w:ascii="Courier" w:hAnsi="Courier"/>
          <w:sz w:val="22"/>
          <w:szCs w:val="22"/>
        </w:rPr>
        <w:t xml:space="preserve">(1-4), p. 215-226 </w:t>
      </w:r>
    </w:p>
    <w:p w14:paraId="240244C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Morikawa, N., and T. Sasatani </w:t>
      </w:r>
      <w:r w:rsidRPr="00C1063D">
        <w:rPr>
          <w:rFonts w:ascii="Courier" w:hAnsi="Courier"/>
          <w:b/>
          <w:bCs/>
          <w:sz w:val="22"/>
          <w:szCs w:val="22"/>
        </w:rPr>
        <w:t>(2004)</w:t>
      </w:r>
      <w:r w:rsidRPr="00C1063D">
        <w:rPr>
          <w:rFonts w:ascii="Courier" w:hAnsi="Courier"/>
          <w:sz w:val="22"/>
          <w:szCs w:val="22"/>
        </w:rPr>
        <w:t xml:space="preserve">, 'Source Models of Two Large Intraslab Earthquakes from Broadband Strong Ground Motions', </w:t>
      </w:r>
      <w:r w:rsidRPr="00C1063D">
        <w:rPr>
          <w:rFonts w:ascii="Courier" w:hAnsi="Courier"/>
          <w:i/>
          <w:iCs/>
          <w:sz w:val="22"/>
          <w:szCs w:val="22"/>
        </w:rPr>
        <w:t>Bulletin of the Seismological Society of America 94</w:t>
      </w:r>
      <w:r w:rsidRPr="00C1063D">
        <w:rPr>
          <w:rFonts w:ascii="Courier" w:hAnsi="Courier"/>
          <w:sz w:val="22"/>
          <w:szCs w:val="22"/>
        </w:rPr>
        <w:t xml:space="preserve">(3), p. 803-817 </w:t>
      </w:r>
    </w:p>
    <w:p w14:paraId="06152FE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Morikawa, N., and T. Sasatoni </w:t>
      </w:r>
      <w:r w:rsidRPr="00C1063D">
        <w:rPr>
          <w:rFonts w:ascii="Courier" w:hAnsi="Courier"/>
          <w:b/>
          <w:bCs/>
          <w:sz w:val="22"/>
          <w:szCs w:val="22"/>
        </w:rPr>
        <w:t>(2000)</w:t>
      </w:r>
      <w:r w:rsidRPr="00C1063D">
        <w:rPr>
          <w:rFonts w:ascii="Courier" w:hAnsi="Courier"/>
          <w:sz w:val="22"/>
          <w:szCs w:val="22"/>
        </w:rPr>
        <w:t xml:space="preserve">, 'The 1994 Hokkaido Toho-aki earthquake sequence: The complex activity of intro-slab and plate-boundary earthquake',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121</w:t>
      </w:r>
      <w:r w:rsidRPr="00C1063D">
        <w:rPr>
          <w:rFonts w:ascii="Courier" w:hAnsi="Courier"/>
          <w:sz w:val="22"/>
          <w:szCs w:val="22"/>
        </w:rPr>
        <w:t xml:space="preserve">, p. 39-58 </w:t>
      </w:r>
    </w:p>
    <w:p w14:paraId="75DA9D4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Morozov, I. B. </w:t>
      </w:r>
      <w:r w:rsidRPr="00C1063D">
        <w:rPr>
          <w:rFonts w:ascii="Courier" w:hAnsi="Courier"/>
          <w:b/>
          <w:bCs/>
          <w:sz w:val="22"/>
          <w:szCs w:val="22"/>
        </w:rPr>
        <w:t>(2004)</w:t>
      </w:r>
      <w:r w:rsidRPr="00C1063D">
        <w:rPr>
          <w:rFonts w:ascii="Courier" w:hAnsi="Courier"/>
          <w:sz w:val="22"/>
          <w:szCs w:val="22"/>
        </w:rPr>
        <w:t xml:space="preserve">, 'Crustal Scattering and Some Artifacts in Receiver Function Images', </w:t>
      </w:r>
      <w:r w:rsidRPr="00C1063D">
        <w:rPr>
          <w:rFonts w:ascii="Courier" w:hAnsi="Courier"/>
          <w:i/>
          <w:iCs/>
          <w:sz w:val="22"/>
          <w:szCs w:val="22"/>
        </w:rPr>
        <w:t>Bulletin of the Seismological Society of America 94</w:t>
      </w:r>
      <w:r w:rsidRPr="00C1063D">
        <w:rPr>
          <w:rFonts w:ascii="Courier" w:hAnsi="Courier"/>
          <w:sz w:val="22"/>
          <w:szCs w:val="22"/>
        </w:rPr>
        <w:t xml:space="preserve">(4), p. 1492-1499 </w:t>
      </w:r>
    </w:p>
    <w:p w14:paraId="5ED1BFFB" w14:textId="64404DE1"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Morozov, I.B., and K.</w:t>
      </w:r>
      <w:r w:rsidR="00255847" w:rsidRPr="00C1063D">
        <w:rPr>
          <w:rFonts w:ascii="Courier" w:hAnsi="Courier"/>
          <w:sz w:val="22"/>
          <w:szCs w:val="22"/>
        </w:rPr>
        <w:t xml:space="preserve">G. Dueker </w:t>
      </w:r>
      <w:r w:rsidR="00255847" w:rsidRPr="00C1063D">
        <w:rPr>
          <w:rFonts w:ascii="Courier" w:hAnsi="Courier"/>
          <w:b/>
          <w:bCs/>
          <w:sz w:val="22"/>
          <w:szCs w:val="22"/>
        </w:rPr>
        <w:t>(2003)</w:t>
      </w:r>
      <w:r w:rsidR="00255847" w:rsidRPr="00C1063D">
        <w:rPr>
          <w:rFonts w:ascii="Courier" w:hAnsi="Courier"/>
          <w:sz w:val="22"/>
          <w:szCs w:val="22"/>
        </w:rPr>
        <w:t xml:space="preserve">, 'Signal-to-noise ratios of teleseismic receiver functions and effectiveness of stacking for their enhancement',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xml:space="preserve">(B2), p. ESE 17-11 to ESE 17-18 </w:t>
      </w:r>
    </w:p>
    <w:p w14:paraId="2FBEE9C2" w14:textId="0E014870"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Morozov, I.B., and K.</w:t>
      </w:r>
      <w:r w:rsidR="00255847" w:rsidRPr="00C1063D">
        <w:rPr>
          <w:rFonts w:ascii="Courier" w:hAnsi="Courier"/>
          <w:sz w:val="22"/>
          <w:szCs w:val="22"/>
        </w:rPr>
        <w:t xml:space="preserve">G. Dueker </w:t>
      </w:r>
      <w:r w:rsidR="00255847" w:rsidRPr="00C1063D">
        <w:rPr>
          <w:rFonts w:ascii="Courier" w:hAnsi="Courier"/>
          <w:b/>
          <w:bCs/>
          <w:sz w:val="22"/>
          <w:szCs w:val="22"/>
        </w:rPr>
        <w:t>(2003)</w:t>
      </w:r>
      <w:r w:rsidR="00255847" w:rsidRPr="00C1063D">
        <w:rPr>
          <w:rFonts w:ascii="Courier" w:hAnsi="Courier"/>
          <w:sz w:val="22"/>
          <w:szCs w:val="22"/>
        </w:rPr>
        <w:t xml:space="preserve">, 'Depth-Domain Processing of Teleseismic Receiver Functions and Generalized Three-Dimensional Imaging', </w:t>
      </w:r>
      <w:r w:rsidR="00255847" w:rsidRPr="00C1063D">
        <w:rPr>
          <w:rFonts w:ascii="Courier" w:hAnsi="Courier"/>
          <w:i/>
          <w:iCs/>
          <w:sz w:val="22"/>
          <w:szCs w:val="22"/>
        </w:rPr>
        <w:t>Bulletin of the Seismological Society of America 93</w:t>
      </w:r>
      <w:r w:rsidR="00255847" w:rsidRPr="00C1063D">
        <w:rPr>
          <w:rFonts w:ascii="Courier" w:hAnsi="Courier"/>
          <w:sz w:val="22"/>
          <w:szCs w:val="22"/>
        </w:rPr>
        <w:t xml:space="preserve">(5), p. </w:t>
      </w:r>
    </w:p>
    <w:p w14:paraId="4A1A8EB1" w14:textId="47274966"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Morozov, I.B., and G.</w:t>
      </w:r>
      <w:r w:rsidR="00255847" w:rsidRPr="00C1063D">
        <w:rPr>
          <w:rFonts w:ascii="Courier" w:hAnsi="Courier"/>
          <w:sz w:val="22"/>
          <w:szCs w:val="22"/>
        </w:rPr>
        <w:t xml:space="preserve">L. Pavlis </w:t>
      </w:r>
      <w:r w:rsidR="00255847" w:rsidRPr="00C1063D">
        <w:rPr>
          <w:rFonts w:ascii="Courier" w:hAnsi="Courier"/>
          <w:b/>
          <w:bCs/>
          <w:sz w:val="22"/>
          <w:szCs w:val="22"/>
        </w:rPr>
        <w:t>(2011)</w:t>
      </w:r>
      <w:r w:rsidR="00255847" w:rsidRPr="00C1063D">
        <w:rPr>
          <w:rFonts w:ascii="Courier" w:hAnsi="Courier"/>
          <w:sz w:val="22"/>
          <w:szCs w:val="22"/>
        </w:rPr>
        <w:t xml:space="preserve">, 'Management of Large Seismic Datasets: I. Automated Building and Updating using BREQ_FAST and NetDC',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xml:space="preserve">(3), p. 451-463 </w:t>
      </w:r>
    </w:p>
    <w:p w14:paraId="77E1069F" w14:textId="3FF2BD72"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Morozov, I.B., and G.</w:t>
      </w:r>
      <w:r w:rsidR="00255847" w:rsidRPr="00C1063D">
        <w:rPr>
          <w:rFonts w:ascii="Courier" w:hAnsi="Courier"/>
          <w:sz w:val="22"/>
          <w:szCs w:val="22"/>
        </w:rPr>
        <w:t xml:space="preserve">L. Pavlis </w:t>
      </w:r>
      <w:r w:rsidR="00255847" w:rsidRPr="00C1063D">
        <w:rPr>
          <w:rFonts w:ascii="Courier" w:hAnsi="Courier"/>
          <w:b/>
          <w:bCs/>
          <w:sz w:val="22"/>
          <w:szCs w:val="22"/>
        </w:rPr>
        <w:t>(2011)</w:t>
      </w:r>
      <w:r w:rsidR="00255847" w:rsidRPr="00C1063D">
        <w:rPr>
          <w:rFonts w:ascii="Courier" w:hAnsi="Courier"/>
          <w:sz w:val="22"/>
          <w:szCs w:val="22"/>
        </w:rPr>
        <w:t xml:space="preserve">, 'Management of Large Seismic Datasets: II. Data Center-type Operation',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xml:space="preserve">(2), p. 222-226 doi: 10.1785/​gssrl.82.2.222 </w:t>
      </w:r>
    </w:p>
    <w:p w14:paraId="407A3912" w14:textId="5CA19243" w:rsidR="00AF15BB"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Morozov, I.B., S.</w:t>
      </w:r>
      <w:r w:rsidR="00255847" w:rsidRPr="00C1063D">
        <w:rPr>
          <w:rFonts w:ascii="Courier" w:hAnsi="Courier"/>
          <w:sz w:val="22"/>
          <w:szCs w:val="22"/>
        </w:rPr>
        <w:t>B.</w:t>
      </w:r>
      <w:r w:rsidRPr="00C1063D">
        <w:rPr>
          <w:rFonts w:ascii="Courier" w:hAnsi="Courier"/>
          <w:sz w:val="22"/>
          <w:szCs w:val="22"/>
        </w:rPr>
        <w:t xml:space="preserve"> Smithson, L. Hollister, and J.</w:t>
      </w:r>
      <w:r w:rsidR="00255847" w:rsidRPr="00C1063D">
        <w:rPr>
          <w:rFonts w:ascii="Courier" w:hAnsi="Courier"/>
          <w:sz w:val="22"/>
          <w:szCs w:val="22"/>
        </w:rPr>
        <w:t xml:space="preserve">B. Diebold </w:t>
      </w:r>
      <w:r w:rsidR="00255847" w:rsidRPr="00C1063D">
        <w:rPr>
          <w:rFonts w:ascii="Courier" w:hAnsi="Courier"/>
          <w:b/>
          <w:bCs/>
          <w:sz w:val="22"/>
          <w:szCs w:val="22"/>
        </w:rPr>
        <w:t>(1998)</w:t>
      </w:r>
      <w:r w:rsidR="00255847" w:rsidRPr="00C1063D">
        <w:rPr>
          <w:rFonts w:ascii="Courier" w:hAnsi="Courier"/>
          <w:sz w:val="22"/>
          <w:szCs w:val="22"/>
        </w:rPr>
        <w:t xml:space="preserve">, 'Wide-angle seismic imaging acrossaccreted terranes, southeastern Alaska and western British Columbia',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299</w:t>
      </w:r>
      <w:r w:rsidR="00255847" w:rsidRPr="00C1063D">
        <w:rPr>
          <w:rFonts w:ascii="Courier" w:hAnsi="Courier"/>
          <w:sz w:val="22"/>
          <w:szCs w:val="22"/>
        </w:rPr>
        <w:t xml:space="preserve">(4), p. 281-296 </w:t>
      </w:r>
    </w:p>
    <w:p w14:paraId="288D633D" w14:textId="193C7C53"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Morozov, I.</w:t>
      </w:r>
      <w:r w:rsidR="00255847" w:rsidRPr="00C1063D">
        <w:rPr>
          <w:rFonts w:ascii="Courier" w:hAnsi="Courier"/>
          <w:sz w:val="22"/>
          <w:szCs w:val="22"/>
        </w:rPr>
        <w:t>B., C. Zhang, J</w:t>
      </w:r>
      <w:r w:rsidRPr="00C1063D">
        <w:rPr>
          <w:rFonts w:ascii="Courier" w:hAnsi="Courier"/>
          <w:sz w:val="22"/>
          <w:szCs w:val="22"/>
        </w:rPr>
        <w:t>.N. Duenow, E.A. Morozova, and S.</w:t>
      </w:r>
      <w:r w:rsidR="00255847" w:rsidRPr="00C1063D">
        <w:rPr>
          <w:rFonts w:ascii="Courier" w:hAnsi="Courier"/>
          <w:sz w:val="22"/>
          <w:szCs w:val="22"/>
        </w:rPr>
        <w:t xml:space="preserve">B. Smithson </w:t>
      </w:r>
      <w:r w:rsidR="00255847" w:rsidRPr="00C1063D">
        <w:rPr>
          <w:rFonts w:ascii="Courier" w:hAnsi="Courier"/>
          <w:b/>
          <w:bCs/>
          <w:sz w:val="22"/>
          <w:szCs w:val="22"/>
        </w:rPr>
        <w:t>(2008)</w:t>
      </w:r>
      <w:r w:rsidR="00255847" w:rsidRPr="00C1063D">
        <w:rPr>
          <w:rFonts w:ascii="Courier" w:hAnsi="Courier"/>
          <w:sz w:val="22"/>
          <w:szCs w:val="22"/>
        </w:rPr>
        <w:t xml:space="preserve">, 'Frequency dependence of Coda Q, Part I: Numerical modeling and examples from Peaceful Nuclear Explosions',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(6), p. 2615-2628 doi: 10.1785/0120080037</w:t>
      </w:r>
    </w:p>
    <w:p w14:paraId="5324D6A7" w14:textId="1FB4ED83"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Morozov, I.</w:t>
      </w:r>
      <w:r w:rsidR="00255847" w:rsidRPr="00C1063D">
        <w:rPr>
          <w:rFonts w:ascii="Courier" w:hAnsi="Courier"/>
          <w:sz w:val="22"/>
          <w:szCs w:val="22"/>
        </w:rPr>
        <w:t xml:space="preserve">B., and H. Zheng </w:t>
      </w:r>
      <w:r w:rsidR="00255847" w:rsidRPr="00C1063D">
        <w:rPr>
          <w:rFonts w:ascii="Courier" w:hAnsi="Courier"/>
          <w:b/>
          <w:bCs/>
          <w:sz w:val="22"/>
          <w:szCs w:val="22"/>
        </w:rPr>
        <w:t>(2006)</w:t>
      </w:r>
      <w:r w:rsidR="00255847" w:rsidRPr="00C1063D">
        <w:rPr>
          <w:rFonts w:ascii="Courier" w:hAnsi="Courier"/>
          <w:sz w:val="22"/>
          <w:szCs w:val="22"/>
        </w:rPr>
        <w:t xml:space="preserve">, 'Effects of trench-zone scattering on receiver functions over a subduction zone: A 3-D finite-difference modelling study',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420</w:t>
      </w:r>
      <w:r w:rsidR="00255847" w:rsidRPr="00C1063D">
        <w:rPr>
          <w:rFonts w:ascii="Courier" w:hAnsi="Courier"/>
          <w:sz w:val="22"/>
          <w:szCs w:val="22"/>
        </w:rPr>
        <w:t xml:space="preserve">(1), p. 317 </w:t>
      </w:r>
    </w:p>
    <w:p w14:paraId="474BA70C" w14:textId="5D52F24D"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Morris, A.R., D.</w:t>
      </w:r>
      <w:r w:rsidR="00255847" w:rsidRPr="00C1063D">
        <w:rPr>
          <w:rFonts w:ascii="Courier" w:hAnsi="Courier"/>
          <w:sz w:val="22"/>
          <w:szCs w:val="22"/>
        </w:rPr>
        <w:t xml:space="preserve">J. Charlevoix, and M. Miller </w:t>
      </w:r>
      <w:r w:rsidR="00255847" w:rsidRPr="00C1063D">
        <w:rPr>
          <w:rFonts w:ascii="Courier" w:hAnsi="Courier"/>
          <w:b/>
          <w:bCs/>
          <w:sz w:val="22"/>
          <w:szCs w:val="22"/>
        </w:rPr>
        <w:t>(2013)</w:t>
      </w:r>
      <w:r w:rsidR="00255847" w:rsidRPr="00C1063D">
        <w:rPr>
          <w:rFonts w:ascii="Courier" w:hAnsi="Courier"/>
          <w:sz w:val="22"/>
          <w:szCs w:val="22"/>
        </w:rPr>
        <w:t xml:space="preserve">, 'Geoscience Workforce Development at UNAVCO: Leveraging the NSF GAGE Facility', </w:t>
      </w:r>
      <w:r w:rsidR="00255847" w:rsidRPr="00C1063D">
        <w:rPr>
          <w:rFonts w:ascii="Courier" w:hAnsi="Courier"/>
          <w:i/>
          <w:iCs/>
          <w:sz w:val="22"/>
          <w:szCs w:val="22"/>
        </w:rPr>
        <w:t>AGU Fall Meeting 2013, abstract #ED11F-04</w:t>
      </w:r>
      <w:r w:rsidR="00255847" w:rsidRPr="00C1063D">
        <w:rPr>
          <w:rFonts w:ascii="Courier" w:hAnsi="Courier"/>
          <w:sz w:val="22"/>
          <w:szCs w:val="22"/>
        </w:rPr>
        <w:t xml:space="preserve">, 11, p. 04 </w:t>
      </w:r>
    </w:p>
    <w:p w14:paraId="3C54642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Morrissey, S.-T. </w:t>
      </w:r>
      <w:r w:rsidRPr="00C1063D">
        <w:rPr>
          <w:rFonts w:ascii="Courier" w:hAnsi="Courier"/>
          <w:b/>
          <w:bCs/>
          <w:sz w:val="22"/>
          <w:szCs w:val="22"/>
        </w:rPr>
        <w:t>(1996)</w:t>
      </w:r>
      <w:r w:rsidRPr="00C1063D">
        <w:rPr>
          <w:rFonts w:ascii="Courier" w:hAnsi="Courier"/>
          <w:sz w:val="22"/>
          <w:szCs w:val="22"/>
        </w:rPr>
        <w:t xml:space="preserve">, 'Reducing VLP and ULP barometric noise in broadband horizontal seismic data', </w:t>
      </w:r>
      <w:r w:rsidRPr="00C1063D">
        <w:rPr>
          <w:rFonts w:ascii="Courier" w:hAnsi="Courier"/>
          <w:i/>
          <w:iCs/>
          <w:sz w:val="22"/>
          <w:szCs w:val="22"/>
        </w:rPr>
        <w:t>AGU Fall Meeting Abstract</w:t>
      </w:r>
      <w:r w:rsidRPr="00C1063D">
        <w:rPr>
          <w:rFonts w:ascii="Courier" w:hAnsi="Courier"/>
          <w:sz w:val="22"/>
          <w:szCs w:val="22"/>
        </w:rPr>
        <w:t xml:space="preserve">, 77(46), p. 452 </w:t>
      </w:r>
    </w:p>
    <w:p w14:paraId="0C93227C" w14:textId="6F5C55C5"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Morrow, C.A., D.A. Lockner, D.</w:t>
      </w:r>
      <w:r w:rsidR="00255847" w:rsidRPr="00C1063D">
        <w:rPr>
          <w:rFonts w:ascii="Courier" w:hAnsi="Courier"/>
          <w:sz w:val="22"/>
          <w:szCs w:val="22"/>
        </w:rPr>
        <w:t xml:space="preserve">E. Moore, and S. Hickman </w:t>
      </w:r>
      <w:r w:rsidR="00255847" w:rsidRPr="00C1063D">
        <w:rPr>
          <w:rFonts w:ascii="Courier" w:hAnsi="Courier"/>
          <w:b/>
          <w:bCs/>
          <w:sz w:val="22"/>
          <w:szCs w:val="22"/>
        </w:rPr>
        <w:t>(2014)</w:t>
      </w:r>
      <w:r w:rsidR="00255847" w:rsidRPr="00C1063D">
        <w:rPr>
          <w:rFonts w:ascii="Courier" w:hAnsi="Courier"/>
          <w:sz w:val="22"/>
          <w:szCs w:val="22"/>
        </w:rPr>
        <w:t xml:space="preserve">, 'Deep permeability of the San Andreas Fault from San Andreas Fault Observatory at Depth (SAFOD) core </w:t>
      </w:r>
      <w:r w:rsidR="00255847" w:rsidRPr="00C1063D">
        <w:rPr>
          <w:rFonts w:ascii="Courier" w:hAnsi="Courier"/>
          <w:spacing w:val="-18"/>
          <w:sz w:val="22"/>
          <w:szCs w:val="22"/>
        </w:rPr>
        <w:t xml:space="preserve">samples', </w:t>
      </w:r>
      <w:r w:rsidR="00255847" w:rsidRPr="00C1063D">
        <w:rPr>
          <w:rFonts w:ascii="Courier" w:hAnsi="Courier"/>
          <w:i/>
          <w:iCs/>
          <w:spacing w:val="-18"/>
          <w:sz w:val="22"/>
          <w:szCs w:val="22"/>
        </w:rPr>
        <w:t>Journal of Structural Geology</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64</w:t>
      </w:r>
      <w:r w:rsidR="00255847" w:rsidRPr="00C1063D">
        <w:rPr>
          <w:rFonts w:ascii="Courier" w:hAnsi="Courier"/>
          <w:spacing w:val="-18"/>
          <w:sz w:val="22"/>
          <w:szCs w:val="22"/>
        </w:rPr>
        <w:t>, p. 99-114 doi:</w:t>
      </w:r>
      <w:r w:rsidR="00255847" w:rsidRPr="00C1063D">
        <w:rPr>
          <w:rFonts w:ascii="Courier" w:hAnsi="Courier"/>
          <w:sz w:val="22"/>
          <w:szCs w:val="22"/>
        </w:rPr>
        <w:t xml:space="preserve"> 10.1016/j.jsg.2013.09.009</w:t>
      </w:r>
    </w:p>
    <w:p w14:paraId="039E9B42" w14:textId="454B6B76"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Morton, E.A., and S.</w:t>
      </w:r>
      <w:r w:rsidR="00255847" w:rsidRPr="00C1063D">
        <w:rPr>
          <w:rFonts w:ascii="Courier" w:hAnsi="Courier"/>
          <w:sz w:val="22"/>
          <w:szCs w:val="22"/>
        </w:rPr>
        <w:t xml:space="preserve">J. Arrowsmith </w:t>
      </w:r>
      <w:r w:rsidR="00255847" w:rsidRPr="00C1063D">
        <w:rPr>
          <w:rFonts w:ascii="Courier" w:hAnsi="Courier"/>
          <w:b/>
          <w:bCs/>
          <w:sz w:val="22"/>
          <w:szCs w:val="22"/>
        </w:rPr>
        <w:t>(2014)</w:t>
      </w:r>
      <w:r w:rsidR="00255847" w:rsidRPr="00C1063D">
        <w:rPr>
          <w:rFonts w:ascii="Courier" w:hAnsi="Courier"/>
          <w:sz w:val="22"/>
          <w:szCs w:val="22"/>
        </w:rPr>
        <w:t xml:space="preserve">, 'The Development of Global Probabilistic Propagation Look‐Up Tables for Infrasound Celerity and Back‐Azimuth </w:t>
      </w:r>
      <w:r w:rsidR="00255847" w:rsidRPr="00C1063D">
        <w:rPr>
          <w:rFonts w:ascii="Courier" w:hAnsi="Courier"/>
          <w:spacing w:val="-18"/>
          <w:sz w:val="22"/>
          <w:szCs w:val="22"/>
        </w:rPr>
        <w:t xml:space="preserve">Deviation',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85</w:t>
      </w:r>
      <w:r w:rsidR="00255847" w:rsidRPr="00C1063D">
        <w:rPr>
          <w:rFonts w:ascii="Courier" w:hAnsi="Courier"/>
          <w:spacing w:val="-18"/>
          <w:sz w:val="22"/>
          <w:szCs w:val="22"/>
        </w:rPr>
        <w:t>(6), p. 1223-1233 doi:</w:t>
      </w:r>
      <w:r w:rsidR="00255847" w:rsidRPr="00C1063D">
        <w:rPr>
          <w:rFonts w:ascii="Courier" w:hAnsi="Courier"/>
          <w:sz w:val="22"/>
          <w:szCs w:val="22"/>
        </w:rPr>
        <w:t xml:space="preserve"> 10.1785/0220140124</w:t>
      </w:r>
    </w:p>
    <w:p w14:paraId="76B6ECE5" w14:textId="6534E8B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w:t>
      </w:r>
      <w:r w:rsidR="00AF15BB" w:rsidRPr="00C1063D">
        <w:rPr>
          <w:rFonts w:ascii="Courier" w:hAnsi="Courier"/>
          <w:sz w:val="22"/>
          <w:szCs w:val="22"/>
        </w:rPr>
        <w:t>orton, E.A., and S</w:t>
      </w:r>
      <w:r w:rsidRPr="00C1063D">
        <w:rPr>
          <w:rFonts w:ascii="Courier" w:hAnsi="Courier"/>
          <w:sz w:val="22"/>
          <w:szCs w:val="22"/>
        </w:rPr>
        <w:t xml:space="preserve"> L. Bilek </w:t>
      </w:r>
      <w:r w:rsidRPr="00C1063D">
        <w:rPr>
          <w:rFonts w:ascii="Courier" w:hAnsi="Courier"/>
          <w:b/>
          <w:bCs/>
          <w:sz w:val="22"/>
          <w:szCs w:val="22"/>
        </w:rPr>
        <w:t>(2014)</w:t>
      </w:r>
      <w:r w:rsidRPr="00C1063D">
        <w:rPr>
          <w:rFonts w:ascii="Courier" w:hAnsi="Courier"/>
          <w:sz w:val="22"/>
          <w:szCs w:val="22"/>
        </w:rPr>
        <w:t xml:space="preserve">, 'Limited Dynamic Earthquake Triggering in the Socorro Magma Body Region, Rio Grande Rift, New Mexico',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(5), p. 2182-2193 doi: 10.1785/0120140021</w:t>
      </w:r>
    </w:p>
    <w:p w14:paraId="3D750DCD" w14:textId="20954B91" w:rsidR="009E1671" w:rsidRPr="00C1063D" w:rsidRDefault="005C77D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Morton, E.A., and S.L. Bilek </w:t>
      </w:r>
      <w:r w:rsidRPr="00C1063D">
        <w:rPr>
          <w:rFonts w:ascii="Courier" w:hAnsi="Courier"/>
          <w:b/>
          <w:bCs/>
          <w:sz w:val="22"/>
          <w:szCs w:val="22"/>
        </w:rPr>
        <w:t>(2015)</w:t>
      </w:r>
      <w:r w:rsidRPr="00C1063D">
        <w:rPr>
          <w:rFonts w:ascii="Courier" w:hAnsi="Courier"/>
          <w:sz w:val="22"/>
          <w:szCs w:val="22"/>
        </w:rPr>
        <w:t xml:space="preserve">, 'Preliminary Event Detection of Earthquakes Using the Cascadia Initiative Data', </w:t>
      </w:r>
      <w:r w:rsidRPr="00C1063D">
        <w:rPr>
          <w:rFonts w:ascii="Courier" w:hAnsi="Courier"/>
          <w:i/>
          <w:iCs/>
          <w:sz w:val="22"/>
          <w:szCs w:val="22"/>
        </w:rPr>
        <w:t>Seismological Research Letters</w:t>
      </w:r>
      <w:r w:rsidRPr="00C1063D">
        <w:rPr>
          <w:rFonts w:ascii="Courier" w:hAnsi="Courier"/>
          <w:sz w:val="22"/>
          <w:szCs w:val="22"/>
        </w:rPr>
        <w:t>, p. doi: 10.1785/0220150098</w:t>
      </w:r>
    </w:p>
    <w:p w14:paraId="62AAF6B0" w14:textId="3F95177C"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Moschetti, M.</w:t>
      </w:r>
      <w:r w:rsidR="00255847" w:rsidRPr="00C1063D">
        <w:rPr>
          <w:rFonts w:ascii="Courier" w:hAnsi="Courier"/>
          <w:sz w:val="22"/>
          <w:szCs w:val="22"/>
        </w:rPr>
        <w:t>P., an</w:t>
      </w:r>
      <w:r w:rsidRPr="00C1063D">
        <w:rPr>
          <w:rFonts w:ascii="Courier" w:hAnsi="Courier"/>
          <w:sz w:val="22"/>
          <w:szCs w:val="22"/>
        </w:rPr>
        <w:t>d M.</w:t>
      </w:r>
      <w:r w:rsidR="00255847" w:rsidRPr="00C1063D">
        <w:rPr>
          <w:rFonts w:ascii="Courier" w:hAnsi="Courier"/>
          <w:sz w:val="22"/>
          <w:szCs w:val="22"/>
        </w:rPr>
        <w:t xml:space="preserve">H. Ritzwoller </w:t>
      </w:r>
      <w:r w:rsidR="00255847" w:rsidRPr="00C1063D">
        <w:rPr>
          <w:rFonts w:ascii="Courier" w:hAnsi="Courier"/>
          <w:b/>
          <w:bCs/>
          <w:sz w:val="22"/>
          <w:szCs w:val="22"/>
        </w:rPr>
        <w:t>(2006)</w:t>
      </w:r>
      <w:r w:rsidR="00255847" w:rsidRPr="00C1063D">
        <w:rPr>
          <w:rFonts w:ascii="Courier" w:hAnsi="Courier"/>
          <w:sz w:val="22"/>
          <w:szCs w:val="22"/>
        </w:rPr>
        <w:t xml:space="preserve">, 'Surface wave tomography of the Western US from ambient seismic noise: tracking the EarthScope USArray Transportable network',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04 </w:t>
      </w:r>
    </w:p>
    <w:p w14:paraId="53C6B48C" w14:textId="16D64AB7" w:rsidR="00255847"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Moschetti, M.P., M.</w:t>
      </w:r>
      <w:r w:rsidR="00255847" w:rsidRPr="00C1063D">
        <w:rPr>
          <w:rFonts w:ascii="Courier" w:hAnsi="Courier"/>
          <w:sz w:val="22"/>
          <w:szCs w:val="22"/>
        </w:rPr>
        <w:t xml:space="preserve">H. Ritzwoller, F. Lin, W. Shen, and Y. Yang </w:t>
      </w:r>
      <w:r w:rsidR="00255847" w:rsidRPr="00C1063D">
        <w:rPr>
          <w:rFonts w:ascii="Courier" w:hAnsi="Courier"/>
          <w:b/>
          <w:bCs/>
          <w:sz w:val="22"/>
          <w:szCs w:val="22"/>
        </w:rPr>
        <w:t>(2009)</w:t>
      </w:r>
      <w:r w:rsidR="00255847" w:rsidRPr="00C1063D">
        <w:rPr>
          <w:rFonts w:ascii="Courier" w:hAnsi="Courier"/>
          <w:sz w:val="22"/>
          <w:szCs w:val="22"/>
        </w:rPr>
        <w:t xml:space="preserve">, 'Unveiling the lithospheric structure of the US Interior using the USArray Transportable 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1619 </w:t>
      </w:r>
    </w:p>
    <w:p w14:paraId="20B4FB6A" w14:textId="62544012" w:rsidR="00E23309" w:rsidRPr="00C1063D" w:rsidRDefault="00AF15BB" w:rsidP="00255847">
      <w:pPr>
        <w:spacing w:before="100" w:beforeAutospacing="1" w:after="100" w:afterAutospacing="1"/>
        <w:jc w:val="both"/>
        <w:rPr>
          <w:rFonts w:ascii="Courier" w:hAnsi="Courier"/>
          <w:sz w:val="22"/>
          <w:szCs w:val="22"/>
        </w:rPr>
      </w:pPr>
      <w:r w:rsidRPr="00C1063D">
        <w:rPr>
          <w:rFonts w:ascii="Courier" w:hAnsi="Courier"/>
          <w:sz w:val="22"/>
          <w:szCs w:val="22"/>
        </w:rPr>
        <w:t>Moschetti, M.P., M.</w:t>
      </w:r>
      <w:r w:rsidR="00255847" w:rsidRPr="00C1063D">
        <w:rPr>
          <w:rFonts w:ascii="Courier" w:hAnsi="Courier"/>
          <w:sz w:val="22"/>
          <w:szCs w:val="22"/>
        </w:rPr>
        <w:t xml:space="preserve">H. Ritzwoller, F. Lin, and Y. Yang </w:t>
      </w:r>
      <w:r w:rsidR="00255847" w:rsidRPr="00C1063D">
        <w:rPr>
          <w:rFonts w:ascii="Courier" w:hAnsi="Courier"/>
          <w:b/>
          <w:bCs/>
          <w:sz w:val="22"/>
          <w:szCs w:val="22"/>
        </w:rPr>
        <w:t>(2010)</w:t>
      </w:r>
      <w:r w:rsidR="00255847" w:rsidRPr="00C1063D">
        <w:rPr>
          <w:rFonts w:ascii="Courier" w:hAnsi="Courier"/>
          <w:sz w:val="22"/>
          <w:szCs w:val="22"/>
        </w:rPr>
        <w:t xml:space="preserve">, 'Seismic evidence for widespread western-US deep-crustal deformation caused by extension',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464</w:t>
      </w:r>
      <w:r w:rsidR="00255847" w:rsidRPr="00C1063D">
        <w:rPr>
          <w:rFonts w:ascii="Courier" w:hAnsi="Courier"/>
          <w:sz w:val="22"/>
          <w:szCs w:val="22"/>
        </w:rPr>
        <w:t>(7290), p. 885 doi: 10.1038/nature08951</w:t>
      </w:r>
    </w:p>
    <w:p w14:paraId="44E77922" w14:textId="47D4F2C6" w:rsidR="00255847" w:rsidRPr="00C1063D" w:rsidRDefault="000074C0" w:rsidP="00255847">
      <w:pPr>
        <w:spacing w:before="100" w:beforeAutospacing="1" w:after="100" w:afterAutospacing="1"/>
        <w:jc w:val="both"/>
        <w:rPr>
          <w:rFonts w:ascii="Courier" w:hAnsi="Courier"/>
          <w:sz w:val="22"/>
          <w:szCs w:val="22"/>
        </w:rPr>
      </w:pPr>
      <w:r w:rsidRPr="00C1063D">
        <w:rPr>
          <w:rFonts w:ascii="Courier" w:hAnsi="Courier"/>
          <w:sz w:val="22"/>
          <w:szCs w:val="22"/>
        </w:rPr>
        <w:t>Moschetti, M.P., M.H. Ritzwoller, F.</w:t>
      </w:r>
      <w:r w:rsidR="00255847" w:rsidRPr="00C1063D">
        <w:rPr>
          <w:rFonts w:ascii="Courier" w:hAnsi="Courier"/>
          <w:sz w:val="22"/>
          <w:szCs w:val="22"/>
        </w:rPr>
        <w:t xml:space="preserve">C. Lin, and Y. Yang </w:t>
      </w:r>
      <w:r w:rsidR="00255847" w:rsidRPr="00C1063D">
        <w:rPr>
          <w:rFonts w:ascii="Courier" w:hAnsi="Courier"/>
          <w:b/>
          <w:bCs/>
          <w:sz w:val="22"/>
          <w:szCs w:val="22"/>
        </w:rPr>
        <w:t>(2010)</w:t>
      </w:r>
      <w:r w:rsidR="00255847" w:rsidRPr="00C1063D">
        <w:rPr>
          <w:rFonts w:ascii="Courier" w:hAnsi="Courier"/>
          <w:sz w:val="22"/>
          <w:szCs w:val="22"/>
        </w:rPr>
        <w:t xml:space="preserve">, 'Crustal shear wave velocity structure of the western United States inferred from ambient seismic noise and earthquake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(B10306), </w:t>
      </w:r>
      <w:r w:rsidR="00E23309" w:rsidRPr="00C1063D">
        <w:rPr>
          <w:rFonts w:ascii="Courier" w:hAnsi="Courier"/>
          <w:sz w:val="22"/>
          <w:szCs w:val="22"/>
        </w:rPr>
        <w:t>p. 20 doi: 10.1029/2010JB007448</w:t>
      </w:r>
      <w:r w:rsidR="00255847" w:rsidRPr="00C1063D">
        <w:rPr>
          <w:rFonts w:ascii="Courier" w:hAnsi="Courier"/>
          <w:sz w:val="22"/>
          <w:szCs w:val="22"/>
        </w:rPr>
        <w:t xml:space="preserve"> </w:t>
      </w:r>
    </w:p>
    <w:p w14:paraId="7F1EF858" w14:textId="3E7C5669" w:rsidR="00255847" w:rsidRPr="00C1063D" w:rsidRDefault="000074C0" w:rsidP="00255847">
      <w:pPr>
        <w:spacing w:before="100" w:beforeAutospacing="1" w:after="100" w:afterAutospacing="1"/>
        <w:jc w:val="both"/>
        <w:rPr>
          <w:rFonts w:ascii="Courier" w:hAnsi="Courier"/>
          <w:sz w:val="22"/>
          <w:szCs w:val="22"/>
        </w:rPr>
      </w:pPr>
      <w:r w:rsidRPr="00C1063D">
        <w:rPr>
          <w:rFonts w:ascii="Courier" w:hAnsi="Courier"/>
          <w:sz w:val="22"/>
          <w:szCs w:val="22"/>
        </w:rPr>
        <w:t>Moschetti, M.P., M.H. Ritzwoller, and N.</w:t>
      </w:r>
      <w:r w:rsidR="00255847" w:rsidRPr="00C1063D">
        <w:rPr>
          <w:rFonts w:ascii="Courier" w:hAnsi="Courier"/>
          <w:sz w:val="22"/>
          <w:szCs w:val="22"/>
        </w:rPr>
        <w:t xml:space="preserve">M. Shapiro </w:t>
      </w:r>
      <w:r w:rsidR="00255847" w:rsidRPr="00C1063D">
        <w:rPr>
          <w:rFonts w:ascii="Courier" w:hAnsi="Courier"/>
          <w:b/>
          <w:bCs/>
          <w:sz w:val="22"/>
          <w:szCs w:val="22"/>
        </w:rPr>
        <w:t>(2005)</w:t>
      </w:r>
      <w:r w:rsidR="00255847" w:rsidRPr="00C1063D">
        <w:rPr>
          <w:rFonts w:ascii="Courier" w:hAnsi="Courier"/>
          <w:sz w:val="22"/>
          <w:szCs w:val="22"/>
        </w:rPr>
        <w:t xml:space="preserve">, 'California Surface Wave Tomography from Ambient Seismic Noise: Tracking the Progress of the USArray Transportable Network',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86(52), p. 0276 </w:t>
      </w:r>
    </w:p>
    <w:p w14:paraId="622A56DB" w14:textId="56DF30DB" w:rsidR="00255847" w:rsidRPr="00C1063D" w:rsidRDefault="000F40D8" w:rsidP="00255847">
      <w:pPr>
        <w:spacing w:before="100" w:beforeAutospacing="1" w:after="100" w:afterAutospacing="1"/>
        <w:jc w:val="both"/>
        <w:rPr>
          <w:rFonts w:ascii="Courier" w:hAnsi="Courier"/>
          <w:sz w:val="22"/>
          <w:szCs w:val="22"/>
        </w:rPr>
      </w:pPr>
      <w:r w:rsidRPr="00C1063D">
        <w:rPr>
          <w:rFonts w:ascii="Courier" w:hAnsi="Courier"/>
          <w:sz w:val="22"/>
          <w:szCs w:val="22"/>
        </w:rPr>
        <w:t>Moschetti, M.P., M.H. Ritzwoller, and N.</w:t>
      </w:r>
      <w:r w:rsidR="00255847" w:rsidRPr="00C1063D">
        <w:rPr>
          <w:rFonts w:ascii="Courier" w:hAnsi="Courier"/>
          <w:sz w:val="22"/>
          <w:szCs w:val="22"/>
        </w:rPr>
        <w:t xml:space="preserve">M. Shapiro </w:t>
      </w:r>
      <w:r w:rsidR="00255847" w:rsidRPr="00C1063D">
        <w:rPr>
          <w:rFonts w:ascii="Courier" w:hAnsi="Courier"/>
          <w:b/>
          <w:bCs/>
          <w:sz w:val="22"/>
          <w:szCs w:val="22"/>
        </w:rPr>
        <w:t>(2007)</w:t>
      </w:r>
      <w:r w:rsidR="00255847" w:rsidRPr="00C1063D">
        <w:rPr>
          <w:rFonts w:ascii="Courier" w:hAnsi="Courier"/>
          <w:sz w:val="22"/>
          <w:szCs w:val="22"/>
        </w:rPr>
        <w:t xml:space="preserve">, 'Surface wave tomography of the western United States from ambient seismic noise: Rayleigh wave group velocity maps',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8</w:t>
      </w:r>
      <w:r w:rsidR="00255847" w:rsidRPr="00C1063D">
        <w:rPr>
          <w:rFonts w:ascii="Courier" w:hAnsi="Courier"/>
          <w:sz w:val="22"/>
          <w:szCs w:val="22"/>
        </w:rPr>
        <w:t xml:space="preserve">, p. 08010 </w:t>
      </w:r>
    </w:p>
    <w:p w14:paraId="0D52F863" w14:textId="0DBEADD9" w:rsidR="00255847" w:rsidRPr="00C1063D" w:rsidRDefault="000F40D8" w:rsidP="00255847">
      <w:pPr>
        <w:spacing w:before="100" w:beforeAutospacing="1" w:after="100" w:afterAutospacing="1"/>
        <w:jc w:val="both"/>
        <w:rPr>
          <w:rFonts w:ascii="Courier" w:hAnsi="Courier"/>
          <w:sz w:val="22"/>
          <w:szCs w:val="22"/>
        </w:rPr>
      </w:pPr>
      <w:r w:rsidRPr="00C1063D">
        <w:rPr>
          <w:rFonts w:ascii="Courier" w:hAnsi="Courier"/>
          <w:sz w:val="22"/>
          <w:szCs w:val="22"/>
        </w:rPr>
        <w:t>Mosher, S</w:t>
      </w:r>
      <w:r w:rsidR="00255847" w:rsidRPr="00C1063D">
        <w:rPr>
          <w:rFonts w:ascii="Courier" w:hAnsi="Courier"/>
          <w:sz w:val="22"/>
          <w:szCs w:val="22"/>
        </w:rPr>
        <w:t xml:space="preserve"> G., P. Audet, and I. L'Heureux </w:t>
      </w:r>
      <w:r w:rsidR="00255847" w:rsidRPr="00C1063D">
        <w:rPr>
          <w:rFonts w:ascii="Courier" w:hAnsi="Courier"/>
          <w:b/>
          <w:bCs/>
          <w:sz w:val="22"/>
          <w:szCs w:val="22"/>
        </w:rPr>
        <w:t>(2014)</w:t>
      </w:r>
      <w:r w:rsidR="00255847" w:rsidRPr="00C1063D">
        <w:rPr>
          <w:rFonts w:ascii="Courier" w:hAnsi="Courier"/>
          <w:sz w:val="22"/>
          <w:szCs w:val="22"/>
        </w:rPr>
        <w:t xml:space="preserve">, 'Seismic evidence for rotating mantle flow around subducting slab edge associated with oceanic microplate </w:t>
      </w:r>
      <w:r w:rsidR="00255847" w:rsidRPr="00C1063D">
        <w:rPr>
          <w:rFonts w:ascii="Courier" w:hAnsi="Courier"/>
          <w:spacing w:val="-18"/>
          <w:sz w:val="22"/>
          <w:szCs w:val="22"/>
        </w:rPr>
        <w:t xml:space="preserve">capture',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41</w:t>
      </w:r>
      <w:r w:rsidR="00255847" w:rsidRPr="00C1063D">
        <w:rPr>
          <w:rFonts w:ascii="Courier" w:hAnsi="Courier"/>
          <w:spacing w:val="-18"/>
          <w:sz w:val="22"/>
          <w:szCs w:val="22"/>
        </w:rPr>
        <w:t>(13), p. 4548-4553 doi;</w:t>
      </w:r>
      <w:r w:rsidR="00255847" w:rsidRPr="00C1063D">
        <w:rPr>
          <w:rFonts w:ascii="Courier" w:hAnsi="Courier"/>
          <w:sz w:val="22"/>
          <w:szCs w:val="22"/>
        </w:rPr>
        <w:t xml:space="preserve"> 10.1002/2014GL060630</w:t>
      </w:r>
    </w:p>
    <w:p w14:paraId="430FA5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Motagh, M., B. Schurr, J. Anderssohn, B. Cailleau, T. R. Walter, R. Wang, and J.-P. Villotte </w:t>
      </w:r>
      <w:r w:rsidRPr="00C1063D">
        <w:rPr>
          <w:rFonts w:ascii="Courier" w:hAnsi="Courier"/>
          <w:b/>
          <w:bCs/>
          <w:sz w:val="22"/>
          <w:szCs w:val="22"/>
        </w:rPr>
        <w:t>(2010)</w:t>
      </w:r>
      <w:r w:rsidRPr="00C1063D">
        <w:rPr>
          <w:rFonts w:ascii="Courier" w:hAnsi="Courier"/>
          <w:sz w:val="22"/>
          <w:szCs w:val="22"/>
        </w:rPr>
        <w:t xml:space="preserve">, 'Subduction earthquake deformation associated with 14 November 2007, Mw 7.8 Tocopilla earthquake in Chile: Results from InSAR and aftershocks',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490</w:t>
      </w:r>
      <w:r w:rsidRPr="00C1063D">
        <w:rPr>
          <w:rFonts w:ascii="Courier" w:hAnsi="Courier"/>
          <w:sz w:val="22"/>
          <w:szCs w:val="22"/>
        </w:rPr>
        <w:t>(1-2), p. 60 doi: 10.1016/j.tecto.2010.04.033</w:t>
      </w:r>
    </w:p>
    <w:p w14:paraId="4A5AD618" w14:textId="548132A7" w:rsidR="00255847" w:rsidRPr="00C1063D" w:rsidRDefault="000F40D8" w:rsidP="00255847">
      <w:pPr>
        <w:spacing w:before="100" w:beforeAutospacing="1" w:after="100" w:afterAutospacing="1"/>
        <w:jc w:val="both"/>
        <w:rPr>
          <w:rFonts w:ascii="Courier" w:hAnsi="Courier"/>
          <w:sz w:val="22"/>
          <w:szCs w:val="22"/>
        </w:rPr>
      </w:pPr>
      <w:r w:rsidRPr="00C1063D">
        <w:rPr>
          <w:rFonts w:ascii="Courier" w:hAnsi="Courier"/>
          <w:sz w:val="22"/>
          <w:szCs w:val="22"/>
        </w:rPr>
        <w:t>Motazedian, D., and G.</w:t>
      </w:r>
      <w:r w:rsidR="00255847" w:rsidRPr="00C1063D">
        <w:rPr>
          <w:rFonts w:ascii="Courier" w:hAnsi="Courier"/>
          <w:sz w:val="22"/>
          <w:szCs w:val="22"/>
        </w:rPr>
        <w:t xml:space="preserve">M. Atkinson </w:t>
      </w:r>
      <w:r w:rsidR="00255847" w:rsidRPr="00C1063D">
        <w:rPr>
          <w:rFonts w:ascii="Courier" w:hAnsi="Courier"/>
          <w:b/>
          <w:bCs/>
          <w:sz w:val="22"/>
          <w:szCs w:val="22"/>
        </w:rPr>
        <w:t>(2005)</w:t>
      </w:r>
      <w:r w:rsidR="00255847" w:rsidRPr="00C1063D">
        <w:rPr>
          <w:rFonts w:ascii="Courier" w:hAnsi="Courier"/>
          <w:sz w:val="22"/>
          <w:szCs w:val="22"/>
        </w:rPr>
        <w:t xml:space="preserve">, 'Earthquake Magnitude Measurements for Puerto Rico', </w:t>
      </w:r>
      <w:r w:rsidR="00255847" w:rsidRPr="00C1063D">
        <w:rPr>
          <w:rFonts w:ascii="Courier" w:hAnsi="Courier"/>
          <w:i/>
          <w:iCs/>
          <w:sz w:val="22"/>
          <w:szCs w:val="22"/>
        </w:rPr>
        <w:t>Bulletin of the Seismological Society of America 95</w:t>
      </w:r>
      <w:r w:rsidR="00255847" w:rsidRPr="00C1063D">
        <w:rPr>
          <w:rFonts w:ascii="Courier" w:hAnsi="Courier"/>
          <w:sz w:val="22"/>
          <w:szCs w:val="22"/>
        </w:rPr>
        <w:t xml:space="preserve">(2), p. 725-730 </w:t>
      </w:r>
    </w:p>
    <w:p w14:paraId="19D4232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Motazedian, D., and S. Ma </w:t>
      </w:r>
      <w:r w:rsidRPr="00C1063D">
        <w:rPr>
          <w:rFonts w:ascii="Courier" w:hAnsi="Courier"/>
          <w:b/>
          <w:bCs/>
          <w:sz w:val="22"/>
          <w:szCs w:val="22"/>
        </w:rPr>
        <w:t>(2014)</w:t>
      </w:r>
      <w:r w:rsidRPr="00C1063D">
        <w:rPr>
          <w:rFonts w:ascii="Courier" w:hAnsi="Courier"/>
          <w:sz w:val="22"/>
          <w:szCs w:val="22"/>
        </w:rPr>
        <w:t xml:space="preserve">, 'Crustal Shear‐Wave Velocity Models Retrieved from Rayleigh‐Wave Dispersion Data in Northern Canada',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(4), p. 1976-1988 doi: 10.1785/0120130265</w:t>
      </w:r>
    </w:p>
    <w:p w14:paraId="7A5526C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Motazedian, D., S. Ma, and S. Crane </w:t>
      </w:r>
      <w:r w:rsidRPr="00C1063D">
        <w:rPr>
          <w:rFonts w:ascii="Courier" w:hAnsi="Courier"/>
          <w:b/>
          <w:bCs/>
          <w:sz w:val="22"/>
          <w:szCs w:val="22"/>
        </w:rPr>
        <w:t>(2013)</w:t>
      </w:r>
      <w:r w:rsidRPr="00C1063D">
        <w:rPr>
          <w:rFonts w:ascii="Courier" w:hAnsi="Courier"/>
          <w:sz w:val="22"/>
          <w:szCs w:val="22"/>
        </w:rPr>
        <w:t xml:space="preserve">, 'Crustal Shear‐Wave Velocity Models Retrieved from Rayleigh‐Wave Dispersion Data in Northeastern North America',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(4), p. 2266-2276 doi: 10.1785/0120120187</w:t>
      </w:r>
    </w:p>
    <w:p w14:paraId="2FBD35B9" w14:textId="24B2DE67" w:rsidR="00255847" w:rsidRPr="00C1063D" w:rsidRDefault="000F40D8" w:rsidP="00255847">
      <w:pPr>
        <w:spacing w:before="100" w:beforeAutospacing="1" w:after="100" w:afterAutospacing="1"/>
        <w:jc w:val="both"/>
        <w:rPr>
          <w:rFonts w:ascii="Courier" w:hAnsi="Courier"/>
          <w:sz w:val="22"/>
          <w:szCs w:val="22"/>
        </w:rPr>
      </w:pPr>
      <w:r w:rsidRPr="00C1063D">
        <w:rPr>
          <w:rFonts w:ascii="Courier" w:hAnsi="Courier"/>
          <w:sz w:val="22"/>
          <w:szCs w:val="22"/>
        </w:rPr>
        <w:t>Motazedian, D., and S.</w:t>
      </w:r>
      <w:r w:rsidR="00255847" w:rsidRPr="00C1063D">
        <w:rPr>
          <w:rFonts w:ascii="Courier" w:hAnsi="Courier"/>
          <w:sz w:val="22"/>
          <w:szCs w:val="22"/>
        </w:rPr>
        <w:t xml:space="preserve">T. Ma </w:t>
      </w:r>
      <w:r w:rsidR="00255847" w:rsidRPr="00C1063D">
        <w:rPr>
          <w:rFonts w:ascii="Courier" w:hAnsi="Courier"/>
          <w:b/>
          <w:bCs/>
          <w:sz w:val="22"/>
          <w:szCs w:val="22"/>
        </w:rPr>
        <w:t>(2014)</w:t>
      </w:r>
      <w:r w:rsidR="00255847" w:rsidRPr="00C1063D">
        <w:rPr>
          <w:rFonts w:ascii="Courier" w:hAnsi="Courier"/>
          <w:sz w:val="22"/>
          <w:szCs w:val="22"/>
        </w:rPr>
        <w:t xml:space="preserve">, 'A Review Study of the Source Parameters of the 23 August 2011 M-w 5.7 Virginia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(5), p. 2611-2618 doi: 10.1785/0120140036</w:t>
      </w:r>
    </w:p>
    <w:p w14:paraId="08C2D240" w14:textId="2EFE797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w:t>
      </w:r>
      <w:r w:rsidR="000F40D8" w:rsidRPr="00C1063D">
        <w:rPr>
          <w:rFonts w:ascii="Courier" w:hAnsi="Courier"/>
          <w:sz w:val="22"/>
          <w:szCs w:val="22"/>
        </w:rPr>
        <w:t>ozziconacci, L., B. Delouis, B.S. Huang, J.</w:t>
      </w:r>
      <w:r w:rsidRPr="00C1063D">
        <w:rPr>
          <w:rFonts w:ascii="Courier" w:hAnsi="Courier"/>
          <w:sz w:val="22"/>
          <w:szCs w:val="22"/>
        </w:rPr>
        <w:t xml:space="preserve">C. Lee, and N. Béthoux </w:t>
      </w:r>
      <w:r w:rsidRPr="00C1063D">
        <w:rPr>
          <w:rFonts w:ascii="Courier" w:hAnsi="Courier"/>
          <w:b/>
          <w:bCs/>
          <w:sz w:val="22"/>
          <w:szCs w:val="22"/>
        </w:rPr>
        <w:t>(2013)</w:t>
      </w:r>
      <w:r w:rsidRPr="00C1063D">
        <w:rPr>
          <w:rFonts w:ascii="Courier" w:hAnsi="Courier"/>
          <w:sz w:val="22"/>
          <w:szCs w:val="22"/>
        </w:rPr>
        <w:t xml:space="preserve">, 'Determining Fault Geometry from the Distribution of Coseismic Fault Slip Related to the 2006 Taitung Earthquake, Eastern Taiwan',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(1), p. 394-411 doi: 10.1785/0120110232</w:t>
      </w:r>
    </w:p>
    <w:p w14:paraId="3508A523" w14:textId="2310889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Muco, B. </w:t>
      </w:r>
      <w:r w:rsidRPr="00C1063D">
        <w:rPr>
          <w:rFonts w:ascii="Courier" w:hAnsi="Courier"/>
          <w:b/>
          <w:bCs/>
          <w:sz w:val="22"/>
          <w:szCs w:val="22"/>
        </w:rPr>
        <w:t>(2012)</w:t>
      </w:r>
      <w:r w:rsidRPr="00C1063D">
        <w:rPr>
          <w:rFonts w:ascii="Courier" w:hAnsi="Courier"/>
          <w:sz w:val="22"/>
          <w:szCs w:val="22"/>
        </w:rPr>
        <w:t xml:space="preserve">, 'A bibliography of IRIS-related publications, 2000-2011', </w:t>
      </w:r>
      <w:r w:rsidRPr="00C1063D">
        <w:rPr>
          <w:rFonts w:ascii="Courier" w:hAnsi="Courier"/>
          <w:i/>
          <w:iCs/>
          <w:sz w:val="22"/>
          <w:szCs w:val="22"/>
        </w:rPr>
        <w:t xml:space="preserve">AGU 2012 Fall Meeting, </w:t>
      </w:r>
      <w:r w:rsidR="000F40D8" w:rsidRPr="00C1063D">
        <w:rPr>
          <w:rFonts w:ascii="Courier" w:hAnsi="Courier"/>
          <w:i/>
          <w:iCs/>
          <w:sz w:val="22"/>
          <w:szCs w:val="22"/>
        </w:rPr>
        <w:t>abstract #</w:t>
      </w:r>
      <w:r w:rsidRPr="00C1063D">
        <w:rPr>
          <w:rFonts w:ascii="Courier" w:hAnsi="Courier"/>
          <w:i/>
          <w:iCs/>
          <w:sz w:val="22"/>
          <w:szCs w:val="22"/>
        </w:rPr>
        <w:t>ED53C-0928 Poster</w:t>
      </w:r>
      <w:r w:rsidR="000F40D8" w:rsidRPr="00C1063D">
        <w:rPr>
          <w:rFonts w:ascii="Courier" w:hAnsi="Courier"/>
          <w:sz w:val="22"/>
          <w:szCs w:val="22"/>
        </w:rPr>
        <w:t>, p</w:t>
      </w:r>
      <w:r w:rsidRPr="00C1063D">
        <w:rPr>
          <w:rFonts w:ascii="Courier" w:hAnsi="Courier"/>
          <w:sz w:val="22"/>
          <w:szCs w:val="22"/>
        </w:rPr>
        <w:t xml:space="preserve"> </w:t>
      </w:r>
    </w:p>
    <w:p w14:paraId="27B3F8EC" w14:textId="68C0F67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Mu</w:t>
      </w:r>
      <w:r w:rsidR="002B507C">
        <w:rPr>
          <w:rFonts w:ascii="Courier" w:hAnsi="Courier"/>
          <w:sz w:val="22"/>
          <w:szCs w:val="22"/>
        </w:rPr>
        <w:t>ç</w:t>
      </w:r>
      <w:r w:rsidRPr="00C1063D">
        <w:rPr>
          <w:rFonts w:ascii="Courier" w:hAnsi="Courier"/>
          <w:sz w:val="22"/>
          <w:szCs w:val="22"/>
        </w:rPr>
        <w:t xml:space="preserve">o, B. </w:t>
      </w:r>
      <w:r w:rsidRPr="00C1063D">
        <w:rPr>
          <w:rFonts w:ascii="Courier" w:hAnsi="Courier"/>
          <w:b/>
          <w:bCs/>
          <w:sz w:val="22"/>
          <w:szCs w:val="22"/>
        </w:rPr>
        <w:t>(2012)</w:t>
      </w:r>
      <w:r w:rsidRPr="00C1063D">
        <w:rPr>
          <w:rFonts w:ascii="Courier" w:hAnsi="Courier"/>
          <w:sz w:val="22"/>
          <w:szCs w:val="22"/>
        </w:rPr>
        <w:t>, 'Are the earthquakes of Central Virginia influenced by undergrou</w:t>
      </w:r>
      <w:r w:rsidR="000F40D8" w:rsidRPr="00C1063D">
        <w:rPr>
          <w:rFonts w:ascii="Courier" w:hAnsi="Courier"/>
          <w:sz w:val="22"/>
          <w:szCs w:val="22"/>
        </w:rPr>
        <w:t xml:space="preserve">nd </w:t>
      </w:r>
      <w:r w:rsidR="000F40D8" w:rsidRPr="00C1063D">
        <w:rPr>
          <w:rFonts w:ascii="Courier" w:hAnsi="Courier"/>
          <w:spacing w:val="-18"/>
          <w:sz w:val="22"/>
          <w:szCs w:val="22"/>
        </w:rPr>
        <w:t>water fed by precipitation?'</w:t>
      </w:r>
      <w:r w:rsidRPr="00C1063D">
        <w:rPr>
          <w:rFonts w:ascii="Courier" w:hAnsi="Courier"/>
          <w:spacing w:val="-18"/>
          <w:sz w:val="22"/>
          <w:szCs w:val="22"/>
        </w:rPr>
        <w:t xml:space="preserve"> </w:t>
      </w:r>
      <w:r w:rsidRPr="00C1063D">
        <w:rPr>
          <w:rFonts w:ascii="Courier" w:hAnsi="Courier"/>
          <w:i/>
          <w:iCs/>
          <w:spacing w:val="-18"/>
          <w:sz w:val="22"/>
          <w:szCs w:val="22"/>
        </w:rPr>
        <w:t xml:space="preserve">AGU 2012 Fall Meeting, </w:t>
      </w:r>
      <w:r w:rsidR="000F40D8" w:rsidRPr="00C1063D">
        <w:rPr>
          <w:rFonts w:ascii="Courier" w:hAnsi="Courier"/>
          <w:i/>
          <w:iCs/>
          <w:spacing w:val="-18"/>
          <w:sz w:val="22"/>
          <w:szCs w:val="22"/>
        </w:rPr>
        <w:t>abstract #</w:t>
      </w:r>
      <w:r w:rsidRPr="00C1063D">
        <w:rPr>
          <w:rFonts w:ascii="Courier" w:hAnsi="Courier"/>
          <w:i/>
          <w:iCs/>
          <w:spacing w:val="-18"/>
          <w:sz w:val="22"/>
          <w:szCs w:val="22"/>
        </w:rPr>
        <w:t>S43B-</w:t>
      </w:r>
      <w:r w:rsidRPr="00C1063D">
        <w:rPr>
          <w:rFonts w:ascii="Courier" w:hAnsi="Courier"/>
          <w:i/>
          <w:iCs/>
          <w:sz w:val="22"/>
          <w:szCs w:val="22"/>
        </w:rPr>
        <w:t>2473 Poster</w:t>
      </w:r>
      <w:r w:rsidR="000F40D8" w:rsidRPr="00C1063D">
        <w:rPr>
          <w:rFonts w:ascii="Courier" w:hAnsi="Courier"/>
          <w:sz w:val="22"/>
          <w:szCs w:val="22"/>
        </w:rPr>
        <w:t>, p</w:t>
      </w:r>
      <w:r w:rsidRPr="00C1063D">
        <w:rPr>
          <w:rFonts w:ascii="Courier" w:hAnsi="Courier"/>
          <w:sz w:val="22"/>
          <w:szCs w:val="22"/>
        </w:rPr>
        <w:t xml:space="preserve"> </w:t>
      </w:r>
    </w:p>
    <w:p w14:paraId="3E613AF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Muço, B. </w:t>
      </w:r>
      <w:r w:rsidRPr="00C1063D">
        <w:rPr>
          <w:rFonts w:ascii="Courier" w:hAnsi="Courier"/>
          <w:b/>
          <w:bCs/>
          <w:sz w:val="22"/>
          <w:szCs w:val="22"/>
        </w:rPr>
        <w:t>(2014)</w:t>
      </w:r>
      <w:r w:rsidRPr="00C1063D">
        <w:rPr>
          <w:rFonts w:ascii="Courier" w:hAnsi="Courier"/>
          <w:sz w:val="22"/>
          <w:szCs w:val="22"/>
        </w:rPr>
        <w:t xml:space="preserve">, 'The atmospheric water as a triggering factor for earthquakes in the central Virginia seismic zone', </w:t>
      </w:r>
      <w:r w:rsidRPr="00C1063D">
        <w:rPr>
          <w:rFonts w:ascii="Courier" w:hAnsi="Courier"/>
          <w:i/>
          <w:iCs/>
          <w:sz w:val="22"/>
          <w:szCs w:val="22"/>
        </w:rPr>
        <w:t>Natural Hazards</w:t>
      </w:r>
      <w:r w:rsidRPr="00C1063D">
        <w:rPr>
          <w:rFonts w:ascii="Courier" w:hAnsi="Courier"/>
          <w:sz w:val="22"/>
          <w:szCs w:val="22"/>
        </w:rPr>
        <w:t xml:space="preserve">, </w:t>
      </w:r>
      <w:r w:rsidRPr="00C1063D">
        <w:rPr>
          <w:rFonts w:ascii="Courier" w:hAnsi="Courier"/>
          <w:i/>
          <w:iCs/>
          <w:sz w:val="22"/>
          <w:szCs w:val="22"/>
        </w:rPr>
        <w:t>71</w:t>
      </w:r>
      <w:r w:rsidRPr="00C1063D">
        <w:rPr>
          <w:rFonts w:ascii="Courier" w:hAnsi="Courier"/>
          <w:sz w:val="22"/>
          <w:szCs w:val="22"/>
        </w:rPr>
        <w:t>(1), p. 135-150 doi: 10.1007/s11069-013-0902-9</w:t>
      </w:r>
    </w:p>
    <w:p w14:paraId="33200F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Muench, J., L. Kamb, R. Casey, and T. Ahern </w:t>
      </w:r>
      <w:r w:rsidRPr="00C1063D">
        <w:rPr>
          <w:rFonts w:ascii="Courier" w:hAnsi="Courier"/>
          <w:b/>
          <w:sz w:val="22"/>
          <w:szCs w:val="22"/>
        </w:rPr>
        <w:t>(2006),</w:t>
      </w:r>
      <w:r w:rsidRPr="00C1063D">
        <w:rPr>
          <w:rFonts w:ascii="Courier" w:hAnsi="Courier"/>
          <w:sz w:val="22"/>
          <w:szCs w:val="22"/>
        </w:rPr>
        <w:t xml:space="preserve"> Opening Doors for Seismic Data Access, </w:t>
      </w:r>
      <w:r w:rsidRPr="00C1063D">
        <w:rPr>
          <w:rFonts w:ascii="Courier" w:hAnsi="Courier"/>
          <w:i/>
          <w:iCs/>
          <w:spacing w:val="-18"/>
          <w:sz w:val="22"/>
          <w:szCs w:val="22"/>
        </w:rPr>
        <w:t>paper presented at Scientific Investigarions Report US Geological</w:t>
      </w:r>
      <w:r w:rsidRPr="00C1063D">
        <w:rPr>
          <w:rFonts w:ascii="Courier" w:hAnsi="Courier"/>
          <w:i/>
          <w:iCs/>
          <w:sz w:val="22"/>
          <w:szCs w:val="22"/>
        </w:rPr>
        <w:t xml:space="preserve"> Survey </w:t>
      </w:r>
      <w:r w:rsidRPr="00C1063D">
        <w:rPr>
          <w:rFonts w:ascii="Courier" w:hAnsi="Courier"/>
          <w:sz w:val="22"/>
          <w:szCs w:val="22"/>
        </w:rPr>
        <w:t>60</w:t>
      </w:r>
    </w:p>
    <w:p w14:paraId="7004CE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Muench, J., L. Kamb, R. Casey, B. Weertman, and T. Ahern </w:t>
      </w:r>
      <w:r w:rsidRPr="00C1063D">
        <w:rPr>
          <w:rFonts w:ascii="Courier" w:hAnsi="Courier"/>
          <w:b/>
          <w:bCs/>
          <w:sz w:val="22"/>
          <w:szCs w:val="22"/>
        </w:rPr>
        <w:t>(2006)</w:t>
      </w:r>
      <w:r w:rsidRPr="00C1063D">
        <w:rPr>
          <w:rFonts w:ascii="Courier" w:hAnsi="Courier"/>
          <w:sz w:val="22"/>
          <w:szCs w:val="22"/>
        </w:rPr>
        <w:t xml:space="preserve">, 'Enabling access to seismologic data through a service oriented architecture', </w:t>
      </w:r>
      <w:r w:rsidRPr="00C1063D">
        <w:rPr>
          <w:rFonts w:ascii="Courier" w:hAnsi="Courier"/>
          <w:i/>
          <w:iCs/>
          <w:sz w:val="22"/>
          <w:szCs w:val="22"/>
        </w:rPr>
        <w:t>AGU Fall Meeting Abstracts</w:t>
      </w:r>
      <w:r w:rsidRPr="00C1063D">
        <w:rPr>
          <w:rFonts w:ascii="Courier" w:hAnsi="Courier"/>
          <w:sz w:val="22"/>
          <w:szCs w:val="22"/>
        </w:rPr>
        <w:t xml:space="preserve">, 43, p. 0906 </w:t>
      </w:r>
    </w:p>
    <w:p w14:paraId="6D35E5BB" w14:textId="77777777" w:rsidR="00214C95"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Muench, J., P. Maechling, L. Kamb, and T. Ahern </w:t>
      </w:r>
      <w:r w:rsidRPr="00C1063D">
        <w:rPr>
          <w:rFonts w:ascii="Courier" w:hAnsi="Courier"/>
          <w:b/>
          <w:bCs/>
          <w:sz w:val="22"/>
          <w:szCs w:val="22"/>
        </w:rPr>
        <w:t>(2004)</w:t>
      </w:r>
      <w:r w:rsidRPr="00C1063D">
        <w:rPr>
          <w:rFonts w:ascii="Courier" w:hAnsi="Courier"/>
          <w:sz w:val="22"/>
          <w:szCs w:val="22"/>
        </w:rPr>
        <w:t xml:space="preserve">, 'SOSA: A tool for seismogram retrieval and analysis', </w:t>
      </w:r>
      <w:r w:rsidRPr="00C1063D">
        <w:rPr>
          <w:rFonts w:ascii="Courier" w:hAnsi="Courier"/>
          <w:i/>
          <w:iCs/>
          <w:sz w:val="22"/>
          <w:szCs w:val="22"/>
        </w:rPr>
        <w:t>AGU Fall Meeting Abstracts</w:t>
      </w:r>
      <w:r w:rsidRPr="00C1063D">
        <w:rPr>
          <w:rFonts w:ascii="Courier" w:hAnsi="Courier"/>
          <w:sz w:val="22"/>
          <w:szCs w:val="22"/>
        </w:rPr>
        <w:t>, 41, p. 0748</w:t>
      </w:r>
    </w:p>
    <w:p w14:paraId="036D79B7" w14:textId="31E5C871" w:rsidR="00255847" w:rsidRPr="00C1063D" w:rsidRDefault="00214C9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Mukambayev, A., and N. Mikhailova </w:t>
      </w:r>
      <w:r w:rsidRPr="00C1063D">
        <w:rPr>
          <w:rFonts w:ascii="Courier" w:hAnsi="Courier"/>
          <w:b/>
          <w:bCs/>
          <w:sz w:val="22"/>
          <w:szCs w:val="22"/>
        </w:rPr>
        <w:t>(2015)</w:t>
      </w:r>
      <w:r w:rsidRPr="00C1063D">
        <w:rPr>
          <w:rFonts w:ascii="Courier" w:hAnsi="Courier"/>
          <w:sz w:val="22"/>
          <w:szCs w:val="22"/>
        </w:rPr>
        <w:t xml:space="preserve">, 'Seismic monitoring of Central Asia territory in KNDC', </w:t>
      </w:r>
      <w:r w:rsidRPr="00C1063D">
        <w:rPr>
          <w:rFonts w:ascii="Courier" w:hAnsi="Courier"/>
          <w:i/>
          <w:iCs/>
          <w:sz w:val="22"/>
          <w:szCs w:val="22"/>
        </w:rPr>
        <w:t>EGU General Assembly 2015, held 12-17 April, 2015 in Vienna, Austria id 4516</w:t>
      </w:r>
      <w:r w:rsidRPr="00C1063D">
        <w:rPr>
          <w:rFonts w:ascii="Courier" w:hAnsi="Courier"/>
          <w:sz w:val="22"/>
          <w:szCs w:val="22"/>
        </w:rPr>
        <w:t xml:space="preserve">, 17, p. </w:t>
      </w:r>
      <w:r w:rsidR="00255847" w:rsidRPr="00C1063D">
        <w:rPr>
          <w:rFonts w:ascii="Courier" w:hAnsi="Courier"/>
          <w:sz w:val="22"/>
          <w:szCs w:val="22"/>
        </w:rPr>
        <w:t xml:space="preserve"> </w:t>
      </w:r>
    </w:p>
    <w:p w14:paraId="19E31050" w14:textId="04712FEF"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Mulcahy, P., C. Chen, S.M. Kay, L.D. Brown, B.</w:t>
      </w:r>
      <w:r w:rsidR="00255847" w:rsidRPr="00C1063D">
        <w:rPr>
          <w:rFonts w:ascii="Courier" w:hAnsi="Courier"/>
          <w:sz w:val="22"/>
          <w:szCs w:val="22"/>
        </w:rPr>
        <w:t>L. Isacks, E. Sandvol, B. Heit, X</w:t>
      </w:r>
      <w:r w:rsidRPr="00C1063D">
        <w:rPr>
          <w:rFonts w:ascii="Courier" w:hAnsi="Courier"/>
          <w:sz w:val="22"/>
          <w:szCs w:val="22"/>
        </w:rPr>
        <w:t>. Yuan, and B.</w:t>
      </w:r>
      <w:r w:rsidR="00255847" w:rsidRPr="00C1063D">
        <w:rPr>
          <w:rFonts w:ascii="Courier" w:hAnsi="Courier"/>
          <w:sz w:val="22"/>
          <w:szCs w:val="22"/>
        </w:rPr>
        <w:t xml:space="preserve">L. Coira </w:t>
      </w:r>
      <w:r w:rsidR="00255847" w:rsidRPr="00C1063D">
        <w:rPr>
          <w:rFonts w:ascii="Courier" w:hAnsi="Courier"/>
          <w:b/>
          <w:bCs/>
          <w:sz w:val="22"/>
          <w:szCs w:val="22"/>
        </w:rPr>
        <w:t>(2014)</w:t>
      </w:r>
      <w:r w:rsidR="00255847" w:rsidRPr="00C1063D">
        <w:rPr>
          <w:rFonts w:ascii="Courier" w:hAnsi="Courier"/>
          <w:sz w:val="22"/>
          <w:szCs w:val="22"/>
        </w:rPr>
        <w:t xml:space="preserve">, 'Central Andean mantle and crustal seismicity beneath the Southern Puna plateau and the northern margin of the Chilean-Pampean flat slab', </w:t>
      </w:r>
      <w:r w:rsidR="00255847" w:rsidRPr="00C1063D">
        <w:rPr>
          <w:rFonts w:ascii="Courier" w:hAnsi="Courier"/>
          <w:i/>
          <w:iCs/>
          <w:sz w:val="22"/>
          <w:szCs w:val="22"/>
        </w:rPr>
        <w:t>Tectonics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(8), p. 1636-1658 doi: 10.1002/2013TC003393</w:t>
      </w:r>
    </w:p>
    <w:p w14:paraId="36F594B2" w14:textId="5B002EC2"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Mulibo, G.D., and A.</w:t>
      </w:r>
      <w:r w:rsidR="00255847" w:rsidRPr="00C1063D">
        <w:rPr>
          <w:rFonts w:ascii="Courier" w:hAnsi="Courier"/>
          <w:sz w:val="22"/>
          <w:szCs w:val="22"/>
        </w:rPr>
        <w:t xml:space="preserve">A. Nyblade </w:t>
      </w:r>
      <w:r w:rsidR="00255847" w:rsidRPr="00C1063D">
        <w:rPr>
          <w:rFonts w:ascii="Courier" w:hAnsi="Courier"/>
          <w:b/>
          <w:bCs/>
          <w:sz w:val="22"/>
          <w:szCs w:val="22"/>
        </w:rPr>
        <w:t>(2013)</w:t>
      </w:r>
      <w:r w:rsidR="00255847" w:rsidRPr="00C1063D">
        <w:rPr>
          <w:rFonts w:ascii="Courier" w:hAnsi="Courier"/>
          <w:sz w:val="22"/>
          <w:szCs w:val="22"/>
        </w:rPr>
        <w:t xml:space="preserve">, 'The P and S wave velocity structure of the mantle beneath eastern Africa and the African superplume anomaly',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(8), p. 2696-2715 doi: 10.1002/ggge.20150</w:t>
      </w:r>
    </w:p>
    <w:p w14:paraId="06563D05" w14:textId="046DEA57"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Mulibo, G.D., and A.</w:t>
      </w:r>
      <w:r w:rsidR="00255847" w:rsidRPr="00C1063D">
        <w:rPr>
          <w:rFonts w:ascii="Courier" w:hAnsi="Courier"/>
          <w:sz w:val="22"/>
          <w:szCs w:val="22"/>
        </w:rPr>
        <w:t xml:space="preserve">A. Nyblade </w:t>
      </w:r>
      <w:r w:rsidR="00255847" w:rsidRPr="00C1063D">
        <w:rPr>
          <w:rFonts w:ascii="Courier" w:hAnsi="Courier"/>
          <w:b/>
          <w:bCs/>
          <w:sz w:val="22"/>
          <w:szCs w:val="22"/>
        </w:rPr>
        <w:t>(2013)</w:t>
      </w:r>
      <w:r w:rsidR="00255847" w:rsidRPr="00C1063D">
        <w:rPr>
          <w:rFonts w:ascii="Courier" w:hAnsi="Courier"/>
          <w:sz w:val="22"/>
          <w:szCs w:val="22"/>
        </w:rPr>
        <w:t xml:space="preserve">, 'Mantle transition zone thinning beneath eastern Africa: Evidence for a whole-mantle superplume structure',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(14), p. 3562-3566 doi: 10.1002/grl.50694</w:t>
      </w:r>
    </w:p>
    <w:p w14:paraId="356F9F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Muller, C. </w:t>
      </w:r>
      <w:r w:rsidRPr="00C1063D">
        <w:rPr>
          <w:rFonts w:ascii="Courier" w:hAnsi="Courier"/>
          <w:b/>
          <w:bCs/>
          <w:sz w:val="22"/>
          <w:szCs w:val="22"/>
        </w:rPr>
        <w:t>(2001)</w:t>
      </w:r>
      <w:r w:rsidRPr="00C1063D">
        <w:rPr>
          <w:rFonts w:ascii="Courier" w:hAnsi="Courier"/>
          <w:sz w:val="22"/>
          <w:szCs w:val="22"/>
        </w:rPr>
        <w:t xml:space="preserve">, 'Upper mantle seismic anisotropy beneath Antarctica and the Scotia Sea region',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147</w:t>
      </w:r>
      <w:r w:rsidRPr="00C1063D">
        <w:rPr>
          <w:rFonts w:ascii="Courier" w:hAnsi="Courier"/>
          <w:sz w:val="22"/>
          <w:szCs w:val="22"/>
        </w:rPr>
        <w:t xml:space="preserve">(1), p. 105-122 </w:t>
      </w:r>
    </w:p>
    <w:p w14:paraId="1652D4D8" w14:textId="792215D8"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Muller, R.</w:t>
      </w:r>
      <w:r w:rsidR="00255847" w:rsidRPr="00C1063D">
        <w:rPr>
          <w:rFonts w:ascii="Courier" w:hAnsi="Courier"/>
          <w:sz w:val="22"/>
          <w:szCs w:val="22"/>
        </w:rPr>
        <w:t xml:space="preserve">D. </w:t>
      </w:r>
      <w:r w:rsidR="00255847" w:rsidRPr="00C1063D">
        <w:rPr>
          <w:rFonts w:ascii="Courier" w:hAnsi="Courier"/>
          <w:b/>
          <w:bCs/>
          <w:sz w:val="22"/>
          <w:szCs w:val="22"/>
        </w:rPr>
        <w:t>(2010)</w:t>
      </w:r>
      <w:r w:rsidR="00255847" w:rsidRPr="00C1063D">
        <w:rPr>
          <w:rFonts w:ascii="Courier" w:hAnsi="Courier"/>
          <w:sz w:val="22"/>
          <w:szCs w:val="22"/>
        </w:rPr>
        <w:t xml:space="preserve">, 'Sedimentary basins feeling the heat from below',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329</w:t>
      </w:r>
      <w:r w:rsidR="00255847" w:rsidRPr="00C1063D">
        <w:rPr>
          <w:rFonts w:ascii="Courier" w:hAnsi="Courier"/>
          <w:sz w:val="22"/>
          <w:szCs w:val="22"/>
        </w:rPr>
        <w:t xml:space="preserve">(5993), p. 769-770 doi: 10.1126/science.1194560 </w:t>
      </w:r>
    </w:p>
    <w:p w14:paraId="02BC13A0" w14:textId="2618A3D3"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Mulwa, J.</w:t>
      </w:r>
      <w:r w:rsidR="00255847" w:rsidRPr="00C1063D">
        <w:rPr>
          <w:rFonts w:ascii="Courier" w:hAnsi="Courier"/>
          <w:sz w:val="22"/>
          <w:szCs w:val="22"/>
        </w:rPr>
        <w:t xml:space="preserve">K., and F. Kimata </w:t>
      </w:r>
      <w:r w:rsidR="00255847" w:rsidRPr="00C1063D">
        <w:rPr>
          <w:rFonts w:ascii="Courier" w:hAnsi="Courier"/>
          <w:b/>
          <w:bCs/>
          <w:sz w:val="22"/>
          <w:szCs w:val="22"/>
        </w:rPr>
        <w:t>(2014)</w:t>
      </w:r>
      <w:r w:rsidR="00255847" w:rsidRPr="00C1063D">
        <w:rPr>
          <w:rFonts w:ascii="Courier" w:hAnsi="Courier"/>
          <w:sz w:val="22"/>
          <w:szCs w:val="22"/>
        </w:rPr>
        <w:t xml:space="preserve">, 'Tectonic structures across the East African Rift based on the source parameters of the 20 May 1990 M7.2 Sudan earthquake', </w:t>
      </w:r>
      <w:r w:rsidR="00255847" w:rsidRPr="00C1063D">
        <w:rPr>
          <w:rFonts w:ascii="Courier" w:hAnsi="Courier"/>
          <w:i/>
          <w:iCs/>
          <w:sz w:val="22"/>
          <w:szCs w:val="22"/>
        </w:rPr>
        <w:t>Natural Hazards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(2), p. 493-506 doi: 10.1007/s11069-014-1082-y</w:t>
      </w:r>
    </w:p>
    <w:p w14:paraId="574756D0" w14:textId="1FC164AB" w:rsidR="00214C95" w:rsidRPr="00C1063D" w:rsidRDefault="00214C9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Mun, S., Y. Bao, and H. Li </w:t>
      </w:r>
      <w:r w:rsidRPr="00C1063D">
        <w:rPr>
          <w:rFonts w:ascii="Courier" w:hAnsi="Courier"/>
          <w:b/>
          <w:bCs/>
          <w:sz w:val="22"/>
          <w:szCs w:val="22"/>
        </w:rPr>
        <w:t>(2015)</w:t>
      </w:r>
      <w:r w:rsidRPr="00C1063D">
        <w:rPr>
          <w:rFonts w:ascii="Courier" w:hAnsi="Courier"/>
          <w:sz w:val="22"/>
          <w:szCs w:val="22"/>
        </w:rPr>
        <w:t xml:space="preserve">, 'Generation of Rayleigh-wave dispersion images from multichannel seismic data using sparse signal reconstruction',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(2), p. 818-827 doi: 10.1093/gji/ggv348</w:t>
      </w:r>
    </w:p>
    <w:p w14:paraId="04499A99" w14:textId="0EECF8AC"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Munson, C.G., C.H. Thurber, Y. Li, and P.</w:t>
      </w:r>
      <w:r w:rsidR="00255847" w:rsidRPr="00C1063D">
        <w:rPr>
          <w:rFonts w:ascii="Courier" w:hAnsi="Courier"/>
          <w:sz w:val="22"/>
          <w:szCs w:val="22"/>
        </w:rPr>
        <w:t xml:space="preserve">G. Okubo </w:t>
      </w:r>
      <w:r w:rsidR="00255847" w:rsidRPr="00C1063D">
        <w:rPr>
          <w:rFonts w:ascii="Courier" w:hAnsi="Courier"/>
          <w:b/>
          <w:bCs/>
          <w:sz w:val="22"/>
          <w:szCs w:val="22"/>
        </w:rPr>
        <w:t>(1995)</w:t>
      </w:r>
      <w:r w:rsidR="00255847" w:rsidRPr="00C1063D">
        <w:rPr>
          <w:rFonts w:ascii="Courier" w:hAnsi="Courier"/>
          <w:sz w:val="22"/>
          <w:szCs w:val="22"/>
        </w:rPr>
        <w:t xml:space="preserve">, 'Crustal shear wave anistropy in southern Hawaii: Spatial and temporal analysis',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 xml:space="preserve">(B10), p. 20,367-320,377 </w:t>
      </w:r>
    </w:p>
    <w:p w14:paraId="16BC9F47" w14:textId="5615C2F4"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Munson, C.G., C.</w:t>
      </w:r>
      <w:r w:rsidR="00255847" w:rsidRPr="00C1063D">
        <w:rPr>
          <w:rFonts w:ascii="Courier" w:hAnsi="Courier"/>
          <w:sz w:val="22"/>
          <w:szCs w:val="22"/>
        </w:rPr>
        <w:t xml:space="preserve">H. Thurber, and Y.-G. Li </w:t>
      </w:r>
      <w:r w:rsidR="00255847" w:rsidRPr="00C1063D">
        <w:rPr>
          <w:rFonts w:ascii="Courier" w:hAnsi="Courier"/>
          <w:b/>
          <w:bCs/>
          <w:sz w:val="22"/>
          <w:szCs w:val="22"/>
        </w:rPr>
        <w:t>(1993)</w:t>
      </w:r>
      <w:r w:rsidR="00255847" w:rsidRPr="00C1063D">
        <w:rPr>
          <w:rFonts w:ascii="Courier" w:hAnsi="Courier"/>
          <w:sz w:val="22"/>
          <w:szCs w:val="22"/>
        </w:rPr>
        <w:t xml:space="preserve">, 'Observation of shear wave splitting on the southeast flank of Mauna Loa Volcano, Hawaee',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20</w:t>
      </w:r>
      <w:r w:rsidR="00255847" w:rsidRPr="00C1063D">
        <w:rPr>
          <w:rFonts w:ascii="Courier" w:hAnsi="Courier"/>
          <w:sz w:val="22"/>
          <w:szCs w:val="22"/>
        </w:rPr>
        <w:t>(12), p. 1139-1142 doi:10.1029/93GL01213</w:t>
      </w:r>
    </w:p>
    <w:p w14:paraId="5D371A0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Munzarová, H., J. Plomerová, V. Babuška, and L. Vecsey </w:t>
      </w:r>
      <w:r w:rsidRPr="00C1063D">
        <w:rPr>
          <w:rFonts w:ascii="Courier" w:hAnsi="Courier"/>
          <w:b/>
          <w:bCs/>
          <w:sz w:val="22"/>
          <w:szCs w:val="22"/>
        </w:rPr>
        <w:t>(2013)</w:t>
      </w:r>
      <w:r w:rsidRPr="00C1063D">
        <w:rPr>
          <w:rFonts w:ascii="Courier" w:hAnsi="Courier"/>
          <w:sz w:val="22"/>
          <w:szCs w:val="22"/>
        </w:rPr>
        <w:t xml:space="preserve">, 'Upper-mantle fabrics beneath the Northern Apennines revealed by seismic anisotropy',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14</w:t>
      </w:r>
      <w:r w:rsidRPr="00C1063D">
        <w:rPr>
          <w:rFonts w:ascii="Courier" w:hAnsi="Courier"/>
          <w:sz w:val="22"/>
          <w:szCs w:val="22"/>
        </w:rPr>
        <w:t>(4), p. 1156-1181 doi: 10.1002/ggge.20092</w:t>
      </w:r>
    </w:p>
    <w:p w14:paraId="25EE9F2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Murakami, M., Y. Asahara, Y. Ohishi, N. Hirao, and K. Hirose </w:t>
      </w:r>
      <w:r w:rsidRPr="00C1063D">
        <w:rPr>
          <w:rFonts w:ascii="Courier" w:hAnsi="Courier"/>
          <w:b/>
          <w:bCs/>
          <w:sz w:val="22"/>
          <w:szCs w:val="22"/>
        </w:rPr>
        <w:t>(2009)</w:t>
      </w:r>
      <w:r w:rsidRPr="00C1063D">
        <w:rPr>
          <w:rFonts w:ascii="Courier" w:hAnsi="Courier"/>
          <w:sz w:val="22"/>
          <w:szCs w:val="22"/>
        </w:rPr>
        <w:t>, 'Development of in situ Brillouin spectroscopy at high pressure and high temperature with synchrotron radiation and infrared laser heating system</w:t>
      </w:r>
      <w:r w:rsidRPr="00C1063D">
        <w:rPr>
          <w:rFonts w:ascii="Courier" w:hAnsi="Courier"/>
          <w:spacing w:val="-18"/>
          <w:sz w:val="22"/>
          <w:szCs w:val="22"/>
        </w:rPr>
        <w:t xml:space="preserve">: Application to the Earth's deep interior', </w:t>
      </w:r>
      <w:r w:rsidRPr="00C1063D">
        <w:rPr>
          <w:rFonts w:ascii="Courier" w:hAnsi="Courier"/>
          <w:i/>
          <w:iCs/>
          <w:spacing w:val="-18"/>
          <w:sz w:val="22"/>
          <w:szCs w:val="22"/>
        </w:rPr>
        <w:t>Physics 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174</w:t>
      </w:r>
      <w:r w:rsidRPr="00C1063D">
        <w:rPr>
          <w:rFonts w:ascii="Courier" w:hAnsi="Courier"/>
          <w:spacing w:val="-18"/>
          <w:sz w:val="22"/>
          <w:szCs w:val="22"/>
        </w:rPr>
        <w:t>(1-4),</w:t>
      </w:r>
      <w:r w:rsidRPr="00C1063D">
        <w:rPr>
          <w:rFonts w:ascii="Courier" w:hAnsi="Courier"/>
          <w:sz w:val="22"/>
          <w:szCs w:val="22"/>
        </w:rPr>
        <w:t xml:space="preserve"> p. 282-291 </w:t>
      </w:r>
    </w:p>
    <w:p w14:paraId="71010FF5" w14:textId="0F58AF09" w:rsidR="00765ED4" w:rsidRPr="00C1063D" w:rsidRDefault="00765ED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Murayama, T., M. Kanao, M.-Y. Yamamoto, Y. Ishihara, T. Matsushima, and Y. Kakinami </w:t>
      </w:r>
      <w:r w:rsidRPr="00C1063D">
        <w:rPr>
          <w:rFonts w:ascii="Courier" w:hAnsi="Courier"/>
          <w:b/>
          <w:bCs/>
          <w:sz w:val="22"/>
          <w:szCs w:val="22"/>
        </w:rPr>
        <w:t>(2015)</w:t>
      </w:r>
      <w:r w:rsidRPr="00C1063D">
        <w:rPr>
          <w:rFonts w:ascii="Courier" w:hAnsi="Courier"/>
          <w:sz w:val="22"/>
          <w:szCs w:val="22"/>
        </w:rPr>
        <w:t xml:space="preserve">, 'Infrasound array observations in the Lützow-Holm Bay region, East Antarctica', </w:t>
      </w:r>
      <w:r w:rsidRPr="00C1063D">
        <w:rPr>
          <w:rFonts w:ascii="Courier" w:hAnsi="Courier"/>
          <w:i/>
          <w:iCs/>
          <w:sz w:val="22"/>
          <w:szCs w:val="22"/>
        </w:rPr>
        <w:t>Polar Science</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(1), p. 35-50 doi: 10.1016/j.polar.2014.07.005</w:t>
      </w:r>
    </w:p>
    <w:p w14:paraId="7C33DEA2" w14:textId="3365D331" w:rsidR="00D97423"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Murphy, J.M., G.S. Fuis, A.R. Levander, W.J. Lutter, E.E. Criley, S.A. Henreys, I. Asudeh, and J.</w:t>
      </w:r>
      <w:r w:rsidR="00255847" w:rsidRPr="00C1063D">
        <w:rPr>
          <w:rFonts w:ascii="Courier" w:hAnsi="Courier"/>
          <w:sz w:val="22"/>
          <w:szCs w:val="22"/>
        </w:rPr>
        <w:t xml:space="preserve">C. Fowler </w:t>
      </w:r>
      <w:r w:rsidR="00255847" w:rsidRPr="00C1063D">
        <w:rPr>
          <w:rFonts w:ascii="Courier" w:hAnsi="Courier"/>
          <w:b/>
          <w:sz w:val="22"/>
          <w:szCs w:val="22"/>
        </w:rPr>
        <w:t>(1993),</w:t>
      </w:r>
      <w:r w:rsidR="00255847" w:rsidRPr="00C1063D">
        <w:rPr>
          <w:rFonts w:ascii="Courier" w:hAnsi="Courier"/>
          <w:sz w:val="22"/>
          <w:szCs w:val="22"/>
        </w:rPr>
        <w:t xml:space="preserve"> Data report for the 1990 seismic reflection/refraction experiment in the Brooks Range, Arctic Alaska, </w:t>
      </w:r>
      <w:r w:rsidR="00255847" w:rsidRPr="00C1063D">
        <w:rPr>
          <w:rFonts w:ascii="Courier" w:hAnsi="Courier"/>
          <w:i/>
          <w:iCs/>
          <w:sz w:val="22"/>
          <w:szCs w:val="22"/>
        </w:rPr>
        <w:t>Preliminary Rep. 93-265</w:t>
      </w:r>
      <w:r w:rsidRPr="00C1063D">
        <w:rPr>
          <w:rFonts w:ascii="Courier" w:hAnsi="Courier"/>
          <w:sz w:val="22"/>
          <w:szCs w:val="22"/>
        </w:rPr>
        <w:t>, USGS</w:t>
      </w:r>
    </w:p>
    <w:p w14:paraId="4B1E899D" w14:textId="43DFCFCE"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Murphy, J.M., G.S. Fuis, T. Ryberg, W.J. Lutter, R.D. Catchings, and M.</w:t>
      </w:r>
      <w:r w:rsidR="00255847" w:rsidRPr="00C1063D">
        <w:rPr>
          <w:rFonts w:ascii="Courier" w:hAnsi="Courier"/>
          <w:sz w:val="22"/>
          <w:szCs w:val="22"/>
        </w:rPr>
        <w:t xml:space="preserve">R. Goldman </w:t>
      </w:r>
      <w:r w:rsidR="00255847" w:rsidRPr="00C1063D">
        <w:rPr>
          <w:rFonts w:ascii="Courier" w:hAnsi="Courier"/>
          <w:b/>
          <w:bCs/>
          <w:sz w:val="22"/>
          <w:szCs w:val="22"/>
        </w:rPr>
        <w:t>(2010)</w:t>
      </w:r>
      <w:r w:rsidR="00255847" w:rsidRPr="00C1063D">
        <w:rPr>
          <w:rFonts w:ascii="Courier" w:hAnsi="Courier"/>
          <w:sz w:val="22"/>
          <w:szCs w:val="22"/>
        </w:rPr>
        <w:t xml:space="preserve">, 'Detailed P- and S-Wave velocity models along the LARSE II Transect, Southern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(6), p. 3194-3212 doi: 10.1785/0120090004</w:t>
      </w:r>
    </w:p>
    <w:p w14:paraId="6D923814" w14:textId="6D2697C5"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Murphy, J.R., B.W. Barker, D.D. Sultanov, and O.</w:t>
      </w:r>
      <w:r w:rsidR="00255847" w:rsidRPr="00C1063D">
        <w:rPr>
          <w:rFonts w:ascii="Courier" w:hAnsi="Courier"/>
          <w:sz w:val="22"/>
          <w:szCs w:val="22"/>
        </w:rPr>
        <w:t xml:space="preserve">P. Kuznetsov </w:t>
      </w:r>
      <w:r w:rsidR="00255847" w:rsidRPr="00C1063D">
        <w:rPr>
          <w:rFonts w:ascii="Courier" w:hAnsi="Courier"/>
          <w:b/>
          <w:bCs/>
          <w:sz w:val="22"/>
          <w:szCs w:val="22"/>
        </w:rPr>
        <w:t>(2009)</w:t>
      </w:r>
      <w:r w:rsidR="00255847" w:rsidRPr="00C1063D">
        <w:rPr>
          <w:rFonts w:ascii="Courier" w:hAnsi="Courier"/>
          <w:sz w:val="22"/>
          <w:szCs w:val="22"/>
        </w:rPr>
        <w:t xml:space="preserve">, 'S-Wave Generation by Underground Explosions: Implications from Observed Frequency-Dependent Source Scaling',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(2A), p. 809-829 doi: 10.1785/0120080126</w:t>
      </w:r>
    </w:p>
    <w:p w14:paraId="1D7E54A0" w14:textId="37AE0A1A"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Murphy, J.R., and J.</w:t>
      </w:r>
      <w:r w:rsidR="00255847" w:rsidRPr="00C1063D">
        <w:rPr>
          <w:rFonts w:ascii="Courier" w:hAnsi="Courier"/>
          <w:sz w:val="22"/>
          <w:szCs w:val="22"/>
        </w:rPr>
        <w:t xml:space="preserve">N. Jenab </w:t>
      </w:r>
      <w:r w:rsidR="00255847" w:rsidRPr="00C1063D">
        <w:rPr>
          <w:rFonts w:ascii="Courier" w:hAnsi="Courier"/>
          <w:b/>
          <w:sz w:val="22"/>
          <w:szCs w:val="22"/>
        </w:rPr>
        <w:t>(1992),</w:t>
      </w:r>
      <w:r w:rsidR="00255847" w:rsidRPr="00C1063D">
        <w:rPr>
          <w:rFonts w:ascii="Courier" w:hAnsi="Courier"/>
          <w:sz w:val="22"/>
          <w:szCs w:val="22"/>
        </w:rPr>
        <w:t xml:space="preserve"> Development of a Comprehensive Seismic Yeild Estimation System for Undergroud Nuclear Explosions, </w:t>
      </w:r>
      <w:r w:rsidR="00255847" w:rsidRPr="00C1063D">
        <w:rPr>
          <w:rFonts w:ascii="Courier" w:hAnsi="Courier"/>
          <w:i/>
          <w:iCs/>
          <w:sz w:val="22"/>
          <w:szCs w:val="22"/>
        </w:rPr>
        <w:t>Scientific Report #3 Rep. PL-TR-92-2076</w:t>
      </w:r>
      <w:r w:rsidR="00255847" w:rsidRPr="00C1063D">
        <w:rPr>
          <w:rFonts w:ascii="Courier" w:hAnsi="Courier"/>
          <w:sz w:val="22"/>
          <w:szCs w:val="22"/>
        </w:rPr>
        <w:t>, Maxwell Laboratories, Inc., Phillips Laboratory.</w:t>
      </w:r>
    </w:p>
    <w:p w14:paraId="12812D42" w14:textId="539C558C"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Murphy, J.R., J.L. Stevens, B.C. Kohl, and T.</w:t>
      </w:r>
      <w:r w:rsidR="00255847" w:rsidRPr="00C1063D">
        <w:rPr>
          <w:rFonts w:ascii="Courier" w:hAnsi="Courier"/>
          <w:sz w:val="22"/>
          <w:szCs w:val="22"/>
        </w:rPr>
        <w:t xml:space="preserve">J. Bennett </w:t>
      </w:r>
      <w:r w:rsidR="00255847" w:rsidRPr="00C1063D">
        <w:rPr>
          <w:rFonts w:ascii="Courier" w:hAnsi="Courier"/>
          <w:b/>
          <w:bCs/>
          <w:sz w:val="22"/>
          <w:szCs w:val="22"/>
        </w:rPr>
        <w:t>(2013)</w:t>
      </w:r>
      <w:r w:rsidR="00255847" w:rsidRPr="00C1063D">
        <w:rPr>
          <w:rFonts w:ascii="Courier" w:hAnsi="Courier"/>
          <w:sz w:val="22"/>
          <w:szCs w:val="22"/>
        </w:rPr>
        <w:t xml:space="preserve">, 'Advanced Seismic Analyses of the Source Characteristics of the 2006 and 2009 North Korean Nuclear Tests',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(3), p. 1640-1661 doi: 10.1785/0120120194</w:t>
      </w:r>
    </w:p>
    <w:p w14:paraId="00B1FA1F" w14:textId="04AD0F14"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Murray, J.R., S.E. Minson, and J.</w:t>
      </w:r>
      <w:r w:rsidR="00255847" w:rsidRPr="00C1063D">
        <w:rPr>
          <w:rFonts w:ascii="Courier" w:hAnsi="Courier"/>
          <w:sz w:val="22"/>
          <w:szCs w:val="22"/>
        </w:rPr>
        <w:t xml:space="preserve">L. Svarc </w:t>
      </w:r>
      <w:r w:rsidR="00255847" w:rsidRPr="00C1063D">
        <w:rPr>
          <w:rFonts w:ascii="Courier" w:hAnsi="Courier"/>
          <w:b/>
          <w:bCs/>
          <w:sz w:val="22"/>
          <w:szCs w:val="22"/>
        </w:rPr>
        <w:t>(2014)</w:t>
      </w:r>
      <w:r w:rsidR="00255847" w:rsidRPr="00C1063D">
        <w:rPr>
          <w:rFonts w:ascii="Courier" w:hAnsi="Courier"/>
          <w:sz w:val="22"/>
          <w:szCs w:val="22"/>
        </w:rPr>
        <w:t xml:space="preserve">, 'Slip rates and spatially variable creep on faults of the northern San Andreas system inferred through Bayesian inversion of Global Positioning System data',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 p. 6023-6047 doi: 10.1002/2014JB010966</w:t>
      </w:r>
    </w:p>
    <w:p w14:paraId="6ACD347C" w14:textId="78855280" w:rsidR="00D22B43"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Murray, K.D., M.H. Murray, A.F. Sheehan, and R.</w:t>
      </w:r>
      <w:r w:rsidR="00255847" w:rsidRPr="00C1063D">
        <w:rPr>
          <w:rFonts w:ascii="Courier" w:hAnsi="Courier"/>
          <w:sz w:val="22"/>
          <w:szCs w:val="22"/>
        </w:rPr>
        <w:t xml:space="preserve">S. Nerem </w:t>
      </w:r>
      <w:r w:rsidR="00255847" w:rsidRPr="00C1063D">
        <w:rPr>
          <w:rFonts w:ascii="Courier" w:hAnsi="Courier"/>
          <w:b/>
          <w:bCs/>
          <w:sz w:val="22"/>
          <w:szCs w:val="22"/>
        </w:rPr>
        <w:t>(2014)</w:t>
      </w:r>
      <w:r w:rsidR="00255847" w:rsidRPr="00C1063D">
        <w:rPr>
          <w:rFonts w:ascii="Courier" w:hAnsi="Courier"/>
          <w:sz w:val="22"/>
          <w:szCs w:val="22"/>
        </w:rPr>
        <w:t xml:space="preserve">, 'Deformation Along the Rio Grande Rift: Investigating the Spatial and Temporal Distribution of Strain Using GPS', </w:t>
      </w:r>
      <w:r w:rsidR="00255847" w:rsidRPr="00C1063D">
        <w:rPr>
          <w:rFonts w:ascii="Courier" w:hAnsi="Courier"/>
          <w:i/>
          <w:iCs/>
          <w:sz w:val="22"/>
          <w:szCs w:val="22"/>
        </w:rPr>
        <w:t>AGU Fall Meeting 2014, abstract #G11A-0466</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p. 0466</w:t>
      </w:r>
    </w:p>
    <w:p w14:paraId="46D53321" w14:textId="1EA108F6" w:rsidR="00255847" w:rsidRPr="00C1063D" w:rsidRDefault="00F77EB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Murray, T., M. Nettles, N. Selmes, L.M. Cathles, J.C. Burton, T.D. James, S. Edwards, I. Martin, T. O’Farrell, R. Aspey, I. Rutt, T. Baugé </w:t>
      </w:r>
      <w:r w:rsidRPr="00C1063D">
        <w:rPr>
          <w:rFonts w:ascii="Courier" w:hAnsi="Courier"/>
          <w:b/>
          <w:bCs/>
          <w:sz w:val="22"/>
          <w:szCs w:val="22"/>
        </w:rPr>
        <w:t>(2015)</w:t>
      </w:r>
      <w:r w:rsidRPr="00C1063D">
        <w:rPr>
          <w:rFonts w:ascii="Courier" w:hAnsi="Courier"/>
          <w:sz w:val="22"/>
          <w:szCs w:val="22"/>
        </w:rPr>
        <w:t xml:space="preserve">, 'Reverse glacier motion during iceberg calving and the cause of glacial earthquakes',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349</w:t>
      </w:r>
      <w:r w:rsidRPr="00C1063D">
        <w:rPr>
          <w:rFonts w:ascii="Courier" w:hAnsi="Courier"/>
          <w:sz w:val="22"/>
          <w:szCs w:val="22"/>
        </w:rPr>
        <w:t>(6245), p. 305-308 doi: 10.1126/science.aab0460</w:t>
      </w:r>
      <w:r w:rsidR="00255847" w:rsidRPr="00C1063D">
        <w:rPr>
          <w:rFonts w:ascii="Courier" w:hAnsi="Courier"/>
          <w:sz w:val="22"/>
          <w:szCs w:val="22"/>
        </w:rPr>
        <w:t xml:space="preserve"> </w:t>
      </w:r>
    </w:p>
    <w:p w14:paraId="7C1757D8" w14:textId="79569CFD"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Musacchio, G., D.J. White, I. Asudeh, and C.</w:t>
      </w:r>
      <w:r w:rsidR="00255847" w:rsidRPr="00C1063D">
        <w:rPr>
          <w:rFonts w:ascii="Courier" w:hAnsi="Courier"/>
          <w:sz w:val="22"/>
          <w:szCs w:val="22"/>
        </w:rPr>
        <w:t xml:space="preserve">J. Thomson </w:t>
      </w:r>
      <w:r w:rsidR="00255847" w:rsidRPr="00C1063D">
        <w:rPr>
          <w:rFonts w:ascii="Courier" w:hAnsi="Courier"/>
          <w:b/>
          <w:bCs/>
          <w:sz w:val="22"/>
          <w:szCs w:val="22"/>
        </w:rPr>
        <w:t>(2004)</w:t>
      </w:r>
      <w:r w:rsidR="00255847" w:rsidRPr="00C1063D">
        <w:rPr>
          <w:rFonts w:ascii="Courier" w:hAnsi="Courier"/>
          <w:sz w:val="22"/>
          <w:szCs w:val="22"/>
        </w:rPr>
        <w:t xml:space="preserve">, 'Lithospheric structure and composition of the Archean western Superior Province from seismic refraction/wide-angle reflection and gravity modeling',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(B3), p. 1-28 </w:t>
      </w:r>
    </w:p>
    <w:p w14:paraId="2692037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Mutlu Kömeç, A., and H. Karabulut </w:t>
      </w:r>
      <w:r w:rsidRPr="00C1063D">
        <w:rPr>
          <w:rFonts w:ascii="Courier" w:hAnsi="Courier"/>
          <w:b/>
          <w:bCs/>
          <w:sz w:val="22"/>
          <w:szCs w:val="22"/>
        </w:rPr>
        <w:t>(2011)</w:t>
      </w:r>
      <w:r w:rsidRPr="00C1063D">
        <w:rPr>
          <w:rFonts w:ascii="Courier" w:hAnsi="Courier"/>
          <w:sz w:val="22"/>
          <w:szCs w:val="22"/>
        </w:rPr>
        <w:t xml:space="preserve">, 'Anisotropic Pn tomography of Turkey and adjacent regions',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187</w:t>
      </w:r>
      <w:r w:rsidRPr="00C1063D">
        <w:rPr>
          <w:rFonts w:ascii="Courier" w:hAnsi="Courier"/>
          <w:sz w:val="22"/>
          <w:szCs w:val="22"/>
        </w:rPr>
        <w:t>(3), p. 1743-1758 doi: 10.1111/j.1365-246X.2011.05235.x</w:t>
      </w:r>
    </w:p>
    <w:p w14:paraId="4A9C9C5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Muyzert, E., H. Paulssen, and R. Snieder </w:t>
      </w:r>
      <w:r w:rsidRPr="00C1063D">
        <w:rPr>
          <w:rFonts w:ascii="Courier" w:hAnsi="Courier"/>
          <w:b/>
          <w:bCs/>
          <w:sz w:val="22"/>
          <w:szCs w:val="22"/>
        </w:rPr>
        <w:t>(1999)</w:t>
      </w:r>
      <w:r w:rsidRPr="00C1063D">
        <w:rPr>
          <w:rFonts w:ascii="Courier" w:hAnsi="Courier"/>
          <w:sz w:val="22"/>
          <w:szCs w:val="22"/>
        </w:rPr>
        <w:t xml:space="preserve">, 'A Seismic cross-section through the east European continent',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137</w:t>
      </w:r>
      <w:r w:rsidRPr="00C1063D">
        <w:rPr>
          <w:rFonts w:ascii="Courier" w:hAnsi="Courier"/>
          <w:sz w:val="22"/>
          <w:szCs w:val="22"/>
        </w:rPr>
        <w:t xml:space="preserve">, p. 695-704 </w:t>
      </w:r>
    </w:p>
    <w:p w14:paraId="75278056" w14:textId="24C0B090"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Myers, S.</w:t>
      </w:r>
      <w:r w:rsidR="00255847" w:rsidRPr="00C1063D">
        <w:rPr>
          <w:rFonts w:ascii="Courier" w:hAnsi="Courier"/>
          <w:spacing w:val="-18"/>
          <w:sz w:val="22"/>
          <w:szCs w:val="22"/>
        </w:rPr>
        <w:t xml:space="preserve">C., S. Beck, G. Zandt, and T. Wallace </w:t>
      </w:r>
      <w:r w:rsidR="00255847" w:rsidRPr="00C1063D">
        <w:rPr>
          <w:rFonts w:ascii="Courier" w:hAnsi="Courier"/>
          <w:b/>
          <w:bCs/>
          <w:spacing w:val="-18"/>
          <w:sz w:val="22"/>
          <w:szCs w:val="22"/>
        </w:rPr>
        <w:t>(1998)</w:t>
      </w:r>
      <w:r w:rsidR="00255847" w:rsidRPr="00C1063D">
        <w:rPr>
          <w:rFonts w:ascii="Courier" w:hAnsi="Courier"/>
          <w:spacing w:val="-18"/>
          <w:sz w:val="22"/>
          <w:szCs w:val="22"/>
        </w:rPr>
        <w:t>, 'Lithospheric-scale</w:t>
      </w:r>
      <w:r w:rsidR="00255847" w:rsidRPr="00C1063D">
        <w:rPr>
          <w:rFonts w:ascii="Courier" w:hAnsi="Courier"/>
          <w:sz w:val="22"/>
          <w:szCs w:val="22"/>
        </w:rPr>
        <w:t xml:space="preserve"> structure across the Bolivian Andes from tomographic images of velocity and attenuation for P and S waves',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(B9), p. 21233-21252 </w:t>
      </w:r>
    </w:p>
    <w:p w14:paraId="2DBAE2AD" w14:textId="77777777" w:rsidR="00093690" w:rsidRDefault="00093690" w:rsidP="00255847">
      <w:pPr>
        <w:spacing w:before="100" w:beforeAutospacing="1" w:after="100" w:afterAutospacing="1"/>
        <w:jc w:val="both"/>
        <w:rPr>
          <w:rFonts w:ascii="Courier" w:hAnsi="Courier"/>
          <w:sz w:val="22"/>
          <w:szCs w:val="22"/>
        </w:rPr>
      </w:pPr>
    </w:p>
    <w:p w14:paraId="07735A4F" w14:textId="1D675736"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Myers, S.</w:t>
      </w:r>
      <w:r w:rsidR="00255847" w:rsidRPr="00C1063D">
        <w:rPr>
          <w:rFonts w:ascii="Courier" w:hAnsi="Courier"/>
          <w:sz w:val="22"/>
          <w:szCs w:val="22"/>
        </w:rPr>
        <w:t xml:space="preserve">C., </w:t>
      </w:r>
      <w:r w:rsidRPr="00C1063D">
        <w:rPr>
          <w:rFonts w:ascii="Courier" w:hAnsi="Courier"/>
          <w:sz w:val="22"/>
          <w:szCs w:val="22"/>
        </w:rPr>
        <w:t>M.L. Begnaud, S. Ballard, M.E. Pasyanos, W.S. Phillips, A.L. Ramirez, MS. Antolik, K.D. Hutchenson, J.J. Dwer, C.A. Rowe, G.S. Wagner</w:t>
      </w:r>
      <w:r w:rsidR="00255847" w:rsidRPr="00C1063D">
        <w:rPr>
          <w:rFonts w:ascii="Courier" w:hAnsi="Courier"/>
          <w:sz w:val="22"/>
          <w:szCs w:val="22"/>
        </w:rPr>
        <w:t xml:space="preserve"> </w:t>
      </w:r>
      <w:r w:rsidR="00255847" w:rsidRPr="00C1063D">
        <w:rPr>
          <w:rFonts w:ascii="Courier" w:hAnsi="Courier"/>
          <w:b/>
          <w:bCs/>
          <w:sz w:val="22"/>
          <w:szCs w:val="22"/>
        </w:rPr>
        <w:t>(2010)</w:t>
      </w:r>
      <w:r w:rsidR="00255847" w:rsidRPr="00C1063D">
        <w:rPr>
          <w:rFonts w:ascii="Courier" w:hAnsi="Courier"/>
          <w:sz w:val="22"/>
          <w:szCs w:val="22"/>
        </w:rPr>
        <w:t xml:space="preserve">, 'A Crust and upper-mantle model of Eurasia and North Africa for Pn travel-time calculation',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(2), p. 640-656 doi: 10.1785/0120090198</w:t>
      </w:r>
    </w:p>
    <w:p w14:paraId="72625EDB" w14:textId="77777777" w:rsidR="00130E4E"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Myers, S.</w:t>
      </w:r>
      <w:r w:rsidR="00255847" w:rsidRPr="00C1063D">
        <w:rPr>
          <w:rFonts w:ascii="Courier" w:hAnsi="Courier"/>
          <w:sz w:val="22"/>
          <w:szCs w:val="22"/>
        </w:rPr>
        <w:t>C</w:t>
      </w:r>
      <w:r w:rsidRPr="00C1063D">
        <w:rPr>
          <w:rFonts w:ascii="Courier" w:hAnsi="Courier"/>
          <w:sz w:val="22"/>
          <w:szCs w:val="22"/>
        </w:rPr>
        <w:t>., and C.</w:t>
      </w:r>
      <w:r w:rsidR="00255847" w:rsidRPr="00C1063D">
        <w:rPr>
          <w:rFonts w:ascii="Courier" w:hAnsi="Courier"/>
          <w:sz w:val="22"/>
          <w:szCs w:val="22"/>
        </w:rPr>
        <w:t xml:space="preserve">A. Schultz </w:t>
      </w:r>
      <w:r w:rsidR="00255847" w:rsidRPr="00C1063D">
        <w:rPr>
          <w:rFonts w:ascii="Courier" w:hAnsi="Courier"/>
          <w:b/>
          <w:bCs/>
          <w:sz w:val="22"/>
          <w:szCs w:val="22"/>
        </w:rPr>
        <w:t>(2000)</w:t>
      </w:r>
      <w:r w:rsidR="00255847" w:rsidRPr="00C1063D">
        <w:rPr>
          <w:rFonts w:ascii="Courier" w:hAnsi="Courier"/>
          <w:sz w:val="22"/>
          <w:szCs w:val="22"/>
        </w:rPr>
        <w:t xml:space="preserve">, 'Improving sparse network seismic location with Bayesian kriging and teleseismically constrained calibration events',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90</w:t>
      </w:r>
      <w:r w:rsidR="00255847" w:rsidRPr="00C1063D">
        <w:rPr>
          <w:rFonts w:ascii="Courier" w:hAnsi="Courier"/>
          <w:sz w:val="22"/>
          <w:szCs w:val="22"/>
        </w:rPr>
        <w:t>, p. 199-211</w:t>
      </w:r>
    </w:p>
    <w:p w14:paraId="6F5C2DF0" w14:textId="38A62EB2" w:rsidR="00255847" w:rsidRPr="00C1063D" w:rsidRDefault="00130E4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Myers, S.C., N.A. Simmons, G. Johannesson, and E. Matzel </w:t>
      </w:r>
      <w:r w:rsidRPr="00C1063D">
        <w:rPr>
          <w:rFonts w:ascii="Courier" w:hAnsi="Courier"/>
          <w:b/>
          <w:bCs/>
          <w:sz w:val="22"/>
          <w:szCs w:val="22"/>
        </w:rPr>
        <w:t>(2015)</w:t>
      </w:r>
      <w:r w:rsidRPr="00C1063D">
        <w:rPr>
          <w:rFonts w:ascii="Courier" w:hAnsi="Courier"/>
          <w:sz w:val="22"/>
          <w:szCs w:val="22"/>
        </w:rPr>
        <w:t>, 'Improved Regional and Teleseismic P</w:t>
      </w:r>
      <w:r w:rsidRPr="00C1063D">
        <w:rPr>
          <w:rFonts w:ascii="Courier" w:eastAsia="PMingLiU-ExtB" w:hAnsi="Courier" w:cs="PMingLiU-ExtB"/>
          <w:sz w:val="22"/>
          <w:szCs w:val="22"/>
        </w:rPr>
        <w:t>‐</w:t>
      </w:r>
      <w:r w:rsidRPr="00C1063D">
        <w:rPr>
          <w:rFonts w:ascii="Courier" w:hAnsi="Courier"/>
          <w:sz w:val="22"/>
          <w:szCs w:val="22"/>
        </w:rPr>
        <w:t>Wave Travel</w:t>
      </w:r>
      <w:r w:rsidRPr="00C1063D">
        <w:rPr>
          <w:rFonts w:ascii="Courier" w:eastAsia="PMingLiU-ExtB" w:hAnsi="Courier" w:cs="PMingLiU-ExtB"/>
          <w:sz w:val="22"/>
          <w:szCs w:val="22"/>
        </w:rPr>
        <w:t>‐</w:t>
      </w:r>
      <w:r w:rsidRPr="00C1063D">
        <w:rPr>
          <w:rFonts w:ascii="Courier" w:hAnsi="Courier"/>
          <w:sz w:val="22"/>
          <w:szCs w:val="22"/>
        </w:rPr>
        <w:t xml:space="preserve">Time Prediction and Event Location Using a Global 3D Velocity Model',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(3), p. 1642-1660 doi: 10.1785/0120140272</w:t>
      </w:r>
      <w:r w:rsidR="00255847" w:rsidRPr="00C1063D">
        <w:rPr>
          <w:rFonts w:ascii="Courier" w:hAnsi="Courier"/>
          <w:sz w:val="22"/>
          <w:szCs w:val="22"/>
        </w:rPr>
        <w:t xml:space="preserve"> </w:t>
      </w:r>
    </w:p>
    <w:p w14:paraId="3E5B3498" w14:textId="1C625FCA"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Myers, S.C., W.</w:t>
      </w:r>
      <w:r w:rsidR="00255847" w:rsidRPr="00C1063D">
        <w:rPr>
          <w:rFonts w:ascii="Courier" w:hAnsi="Courier"/>
          <w:sz w:val="22"/>
          <w:szCs w:val="22"/>
        </w:rPr>
        <w:t xml:space="preserve">R. Walter, K. Mayeda, and G. Lewis </w:t>
      </w:r>
      <w:r w:rsidR="00255847" w:rsidRPr="00C1063D">
        <w:rPr>
          <w:rFonts w:ascii="Courier" w:hAnsi="Courier"/>
          <w:b/>
          <w:bCs/>
          <w:sz w:val="22"/>
          <w:szCs w:val="22"/>
        </w:rPr>
        <w:t>(1999)</w:t>
      </w:r>
      <w:r w:rsidR="00255847" w:rsidRPr="00C1063D">
        <w:rPr>
          <w:rFonts w:ascii="Courier" w:hAnsi="Courier"/>
          <w:sz w:val="22"/>
          <w:szCs w:val="22"/>
        </w:rPr>
        <w:t xml:space="preserve">, 'Observations in support of Rg scattering as a source for explosion S waves: Regional and local recordings of the 1997 Kazakhstan depth of burial experiment',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(2), p. 544-549 </w:t>
      </w:r>
    </w:p>
    <w:p w14:paraId="4BFD6DF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Myhill, R., D. McKenzie, and K. Priestley </w:t>
      </w:r>
      <w:r w:rsidRPr="00C1063D">
        <w:rPr>
          <w:rFonts w:ascii="Courier" w:hAnsi="Courier"/>
          <w:b/>
          <w:bCs/>
          <w:sz w:val="22"/>
          <w:szCs w:val="22"/>
        </w:rPr>
        <w:t>(2011)</w:t>
      </w:r>
      <w:r w:rsidRPr="00C1063D">
        <w:rPr>
          <w:rFonts w:ascii="Courier" w:hAnsi="Courier"/>
          <w:sz w:val="22"/>
          <w:szCs w:val="22"/>
        </w:rPr>
        <w:t xml:space="preserve">, 'The distribution of earthquake multiplets beneath the southwest Pacific',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301</w:t>
      </w:r>
      <w:r w:rsidRPr="00C1063D">
        <w:rPr>
          <w:rFonts w:ascii="Courier" w:hAnsi="Courier"/>
          <w:sz w:val="22"/>
          <w:szCs w:val="22"/>
        </w:rPr>
        <w:t>(1-2), p. 87-97 doi: 10.1016/j.epsl.2010.10.023</w:t>
      </w:r>
    </w:p>
    <w:p w14:paraId="547109F4" w14:textId="281E5462"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Myhill, R., and L.</w:t>
      </w:r>
      <w:r w:rsidR="00255847" w:rsidRPr="00C1063D">
        <w:rPr>
          <w:rFonts w:ascii="Courier" w:hAnsi="Courier"/>
          <w:sz w:val="22"/>
          <w:szCs w:val="22"/>
        </w:rPr>
        <w:t xml:space="preserve">M. Warren </w:t>
      </w:r>
      <w:r w:rsidR="00255847" w:rsidRPr="00C1063D">
        <w:rPr>
          <w:rFonts w:ascii="Courier" w:hAnsi="Courier"/>
          <w:b/>
          <w:bCs/>
          <w:sz w:val="22"/>
          <w:szCs w:val="22"/>
        </w:rPr>
        <w:t>(2012)</w:t>
      </w:r>
      <w:r w:rsidR="00255847" w:rsidRPr="00C1063D">
        <w:rPr>
          <w:rFonts w:ascii="Courier" w:hAnsi="Courier"/>
          <w:sz w:val="22"/>
          <w:szCs w:val="22"/>
        </w:rPr>
        <w:t xml:space="preserve">, 'Fault plane orientations of deep earthquakes in the Izu-Bonin-Marianas subduction zone',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(B6), p. n/a doi: 10.1029/2011JB009047</w:t>
      </w:r>
    </w:p>
    <w:p w14:paraId="0F97B2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Nábelek, J., G. Hetényi, J. Vergne, S. Sapkota, B. Kafle, M. Jiang, H. Su, J. Chen, B.-S. Huang, and t. H.-C. Team| </w:t>
      </w:r>
      <w:r w:rsidRPr="00C1063D">
        <w:rPr>
          <w:rFonts w:ascii="Courier" w:hAnsi="Courier"/>
          <w:b/>
          <w:bCs/>
          <w:sz w:val="22"/>
          <w:szCs w:val="22"/>
        </w:rPr>
        <w:t>(2009)</w:t>
      </w:r>
      <w:r w:rsidRPr="00C1063D">
        <w:rPr>
          <w:rFonts w:ascii="Courier" w:hAnsi="Courier"/>
          <w:sz w:val="22"/>
          <w:szCs w:val="22"/>
        </w:rPr>
        <w:t xml:space="preserve">, 'Underplating in the Himalaya-Tibet </w:t>
      </w:r>
      <w:r w:rsidRPr="00C1063D">
        <w:rPr>
          <w:rFonts w:ascii="Courier" w:hAnsi="Courier"/>
          <w:spacing w:val="-18"/>
          <w:sz w:val="22"/>
          <w:szCs w:val="22"/>
        </w:rPr>
        <w:t xml:space="preserve">collision zone revealed by the Hi-CLIMB Experiment', </w:t>
      </w:r>
      <w:r w:rsidRPr="00C1063D">
        <w:rPr>
          <w:rFonts w:ascii="Courier" w:hAnsi="Courier"/>
          <w:i/>
          <w:iCs/>
          <w:spacing w:val="-18"/>
          <w:sz w:val="22"/>
          <w:szCs w:val="22"/>
        </w:rPr>
        <w:t>Science</w:t>
      </w:r>
      <w:r w:rsidRPr="00C1063D">
        <w:rPr>
          <w:rFonts w:ascii="Courier" w:hAnsi="Courier"/>
          <w:spacing w:val="-18"/>
          <w:sz w:val="22"/>
          <w:szCs w:val="22"/>
        </w:rPr>
        <w:t xml:space="preserve">, </w:t>
      </w:r>
      <w:r w:rsidRPr="00C1063D">
        <w:rPr>
          <w:rFonts w:ascii="Courier" w:hAnsi="Courier"/>
          <w:i/>
          <w:iCs/>
          <w:spacing w:val="-18"/>
          <w:sz w:val="22"/>
          <w:szCs w:val="22"/>
        </w:rPr>
        <w:t>325</w:t>
      </w:r>
      <w:r w:rsidRPr="00C1063D">
        <w:rPr>
          <w:rFonts w:ascii="Courier" w:hAnsi="Courier"/>
          <w:spacing w:val="-18"/>
          <w:sz w:val="22"/>
          <w:szCs w:val="22"/>
        </w:rPr>
        <w:t>(5946), p. 1371</w:t>
      </w:r>
      <w:r w:rsidRPr="00C1063D">
        <w:rPr>
          <w:rFonts w:ascii="Courier" w:hAnsi="Courier"/>
          <w:sz w:val="22"/>
          <w:szCs w:val="22"/>
        </w:rPr>
        <w:t xml:space="preserve"> - 1374 </w:t>
      </w:r>
    </w:p>
    <w:p w14:paraId="49A10E71" w14:textId="07F322DA"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Nadeau, D.R., J.L. Moreland, C. Baru, and C.</w:t>
      </w:r>
      <w:r w:rsidR="00255847" w:rsidRPr="00C1063D">
        <w:rPr>
          <w:rFonts w:ascii="Courier" w:hAnsi="Courier"/>
          <w:sz w:val="22"/>
          <w:szCs w:val="22"/>
        </w:rPr>
        <w:t xml:space="preserve">J. Crosby </w:t>
      </w:r>
      <w:r w:rsidR="00255847" w:rsidRPr="00C1063D">
        <w:rPr>
          <w:rFonts w:ascii="Courier" w:hAnsi="Courier"/>
          <w:b/>
          <w:bCs/>
          <w:sz w:val="22"/>
          <w:szCs w:val="22"/>
        </w:rPr>
        <w:t>(2009)</w:t>
      </w:r>
      <w:r w:rsidR="00255847" w:rsidRPr="00C1063D">
        <w:rPr>
          <w:rFonts w:ascii="Courier" w:hAnsi="Courier"/>
          <w:sz w:val="22"/>
          <w:szCs w:val="22"/>
        </w:rPr>
        <w:t xml:space="preserve">, 'Getting Beneath the Surface with the Open Earth Framework (OEF) Virtual Globe',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1138 </w:t>
      </w:r>
    </w:p>
    <w:p w14:paraId="5DB7CA90" w14:textId="77777777" w:rsidR="00BD516E"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Nair, M.C., C. Püthe, and A.</w:t>
      </w:r>
      <w:r w:rsidR="00255847" w:rsidRPr="00C1063D">
        <w:rPr>
          <w:rFonts w:ascii="Courier" w:hAnsi="Courier"/>
          <w:spacing w:val="-18"/>
          <w:sz w:val="22"/>
          <w:szCs w:val="22"/>
        </w:rPr>
        <w:t xml:space="preserve">V. Kuvshinov </w:t>
      </w:r>
      <w:r w:rsidR="00255847" w:rsidRPr="00C1063D">
        <w:rPr>
          <w:rFonts w:ascii="Courier" w:hAnsi="Courier"/>
          <w:b/>
          <w:bCs/>
          <w:spacing w:val="-18"/>
          <w:sz w:val="22"/>
          <w:szCs w:val="22"/>
        </w:rPr>
        <w:t>(2013)</w:t>
      </w:r>
      <w:r w:rsidR="00255847" w:rsidRPr="00C1063D">
        <w:rPr>
          <w:rFonts w:ascii="Courier" w:hAnsi="Courier"/>
          <w:spacing w:val="-18"/>
          <w:sz w:val="22"/>
          <w:szCs w:val="22"/>
        </w:rPr>
        <w:t>, 'Predicting ground electric</w:t>
      </w:r>
      <w:r w:rsidR="00255847" w:rsidRPr="00C1063D">
        <w:rPr>
          <w:rFonts w:ascii="Courier" w:hAnsi="Courier"/>
          <w:sz w:val="22"/>
          <w:szCs w:val="22"/>
        </w:rPr>
        <w:t xml:space="preserve"> field due to geomagnetic disturbances', </w:t>
      </w:r>
      <w:r w:rsidR="00255847" w:rsidRPr="00C1063D">
        <w:rPr>
          <w:rFonts w:ascii="Courier" w:hAnsi="Courier"/>
          <w:i/>
          <w:iCs/>
          <w:sz w:val="22"/>
          <w:szCs w:val="22"/>
        </w:rPr>
        <w:t>AGU Fall Meeting 2013, abstract #GP22A-07</w:t>
      </w:r>
      <w:r w:rsidR="00255847" w:rsidRPr="00C1063D">
        <w:rPr>
          <w:rFonts w:ascii="Courier" w:hAnsi="Courier"/>
          <w:sz w:val="22"/>
          <w:szCs w:val="22"/>
        </w:rPr>
        <w:t>, 22, p. 07</w:t>
      </w:r>
    </w:p>
    <w:p w14:paraId="0F46CF1C" w14:textId="213D2752" w:rsidR="00BD516E" w:rsidRPr="00C1063D" w:rsidRDefault="00BD516E" w:rsidP="00BD516E">
      <w:pPr>
        <w:spacing w:before="100" w:beforeAutospacing="1" w:after="100" w:afterAutospacing="1"/>
        <w:jc w:val="both"/>
        <w:rPr>
          <w:rFonts w:ascii="Courier" w:hAnsi="Courier"/>
          <w:sz w:val="22"/>
          <w:szCs w:val="22"/>
        </w:rPr>
      </w:pPr>
      <w:r w:rsidRPr="00C1063D">
        <w:rPr>
          <w:rFonts w:ascii="Courier" w:hAnsi="Courier"/>
          <w:sz w:val="22"/>
          <w:szCs w:val="22"/>
        </w:rPr>
        <w:t xml:space="preserve">Nakai, J., A. Sheehan, and S.L. Bilek </w:t>
      </w:r>
      <w:r w:rsidRPr="00C1063D">
        <w:rPr>
          <w:rFonts w:ascii="Courier" w:hAnsi="Courier"/>
          <w:b/>
          <w:bCs/>
          <w:sz w:val="22"/>
          <w:szCs w:val="22"/>
        </w:rPr>
        <w:t>(2015)</w:t>
      </w:r>
      <w:r w:rsidRPr="00C1063D">
        <w:rPr>
          <w:rFonts w:ascii="Courier" w:hAnsi="Courier"/>
          <w:sz w:val="22"/>
          <w:szCs w:val="22"/>
        </w:rPr>
        <w:t xml:space="preserve">, 'Crustal Velocity Structure of the Rio Grande Rift and Rocky Mountains from Local Earthquakes and Blasts Recorded by USArray and CREST', </w:t>
      </w:r>
      <w:r w:rsidRPr="00C1063D">
        <w:rPr>
          <w:rFonts w:ascii="Courier" w:hAnsi="Courier"/>
          <w:i/>
          <w:iCs/>
          <w:sz w:val="22"/>
          <w:szCs w:val="22"/>
        </w:rPr>
        <w:t>AGU Fall Meeting 2015, abstract #T11D-2920</w:t>
      </w:r>
      <w:r w:rsidR="001E671D">
        <w:rPr>
          <w:rFonts w:ascii="Courier" w:hAnsi="Courier"/>
          <w:sz w:val="22"/>
          <w:szCs w:val="22"/>
        </w:rPr>
        <w:t>, p</w:t>
      </w:r>
      <w:r w:rsidRPr="00C1063D">
        <w:rPr>
          <w:rFonts w:ascii="Courier" w:hAnsi="Courier"/>
          <w:sz w:val="22"/>
          <w:szCs w:val="22"/>
        </w:rPr>
        <w:t xml:space="preserve"> </w:t>
      </w:r>
    </w:p>
    <w:p w14:paraId="42B3DB4B" w14:textId="291FA510" w:rsidR="00255847" w:rsidRPr="00C1063D" w:rsidRDefault="00BD516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Nakamura, M., and N. Sunagawa </w:t>
      </w:r>
      <w:r w:rsidRPr="00C1063D">
        <w:rPr>
          <w:rFonts w:ascii="Courier" w:hAnsi="Courier"/>
          <w:b/>
          <w:bCs/>
          <w:sz w:val="22"/>
          <w:szCs w:val="22"/>
        </w:rPr>
        <w:t>(2015)</w:t>
      </w:r>
      <w:r w:rsidRPr="00C1063D">
        <w:rPr>
          <w:rFonts w:ascii="Courier" w:hAnsi="Courier"/>
          <w:sz w:val="22"/>
          <w:szCs w:val="22"/>
        </w:rPr>
        <w:t xml:space="preserve">, 'Activation of very low frequency earthquakes by slow slip events in the Ryukyu Trench',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(4), p. 1076-1082 doi: 10.1002/2014GL062929</w:t>
      </w:r>
      <w:r w:rsidR="00255847" w:rsidRPr="00C1063D">
        <w:rPr>
          <w:rFonts w:ascii="Courier" w:hAnsi="Courier"/>
          <w:sz w:val="22"/>
          <w:szCs w:val="22"/>
        </w:rPr>
        <w:t xml:space="preserve"> </w:t>
      </w:r>
    </w:p>
    <w:p w14:paraId="08F0A8B6" w14:textId="3AF6F32C"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Nakai, J., A.F. Sheehan, and S.</w:t>
      </w:r>
      <w:r w:rsidR="00255847" w:rsidRPr="00C1063D">
        <w:rPr>
          <w:rFonts w:ascii="Courier" w:hAnsi="Courier"/>
          <w:sz w:val="22"/>
          <w:szCs w:val="22"/>
        </w:rPr>
        <w:t xml:space="preserve">L. Bilek </w:t>
      </w:r>
      <w:r w:rsidR="00255847" w:rsidRPr="00C1063D">
        <w:rPr>
          <w:rFonts w:ascii="Courier" w:hAnsi="Courier"/>
          <w:b/>
          <w:bCs/>
          <w:sz w:val="22"/>
          <w:szCs w:val="22"/>
        </w:rPr>
        <w:t>(2013)</w:t>
      </w:r>
      <w:r w:rsidR="00255847" w:rsidRPr="00C1063D">
        <w:rPr>
          <w:rFonts w:ascii="Courier" w:hAnsi="Courier"/>
          <w:sz w:val="22"/>
          <w:szCs w:val="22"/>
        </w:rPr>
        <w:t xml:space="preserve">, 'Using Transportable Array and CREST data to define seismicity in the Rio Grande Rift', </w:t>
      </w:r>
      <w:r w:rsidR="00255847" w:rsidRPr="00C1063D">
        <w:rPr>
          <w:rFonts w:ascii="Courier" w:hAnsi="Courier"/>
          <w:i/>
          <w:iCs/>
          <w:sz w:val="22"/>
          <w:szCs w:val="22"/>
        </w:rPr>
        <w:t>AGU Fall Meeting 2013, abstract #S21A-2376</w:t>
      </w:r>
      <w:r w:rsidR="00255847" w:rsidRPr="00C1063D">
        <w:rPr>
          <w:rFonts w:ascii="Courier" w:hAnsi="Courier"/>
          <w:sz w:val="22"/>
          <w:szCs w:val="22"/>
        </w:rPr>
        <w:t xml:space="preserve">, 21, p. 2376 </w:t>
      </w:r>
    </w:p>
    <w:p w14:paraId="1385072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Nakamura, M. </w:t>
      </w:r>
      <w:r w:rsidRPr="00C1063D">
        <w:rPr>
          <w:rFonts w:ascii="Courier" w:hAnsi="Courier"/>
          <w:b/>
          <w:bCs/>
          <w:sz w:val="22"/>
          <w:szCs w:val="22"/>
        </w:rPr>
        <w:t>(2014)</w:t>
      </w:r>
      <w:r w:rsidRPr="00C1063D">
        <w:rPr>
          <w:rFonts w:ascii="Courier" w:hAnsi="Courier"/>
          <w:sz w:val="22"/>
          <w:szCs w:val="22"/>
        </w:rPr>
        <w:t xml:space="preserve">, 'Seismic structure of subducted oceanic crust near the slow-earthquake source region in the southern Ryukyu arc', </w:t>
      </w:r>
      <w:r w:rsidRPr="00C1063D">
        <w:rPr>
          <w:rFonts w:ascii="Courier" w:hAnsi="Courier"/>
          <w:i/>
          <w:iCs/>
          <w:sz w:val="22"/>
          <w:szCs w:val="22"/>
        </w:rPr>
        <w:t>Earth, Planets, and Space</w:t>
      </w:r>
      <w:r w:rsidRPr="00C1063D">
        <w:rPr>
          <w:rFonts w:ascii="Courier" w:hAnsi="Courier"/>
          <w:sz w:val="22"/>
          <w:szCs w:val="22"/>
        </w:rPr>
        <w:t xml:space="preserve">, </w:t>
      </w:r>
      <w:r w:rsidRPr="00C1063D">
        <w:rPr>
          <w:rFonts w:ascii="Courier" w:hAnsi="Courier"/>
          <w:i/>
          <w:iCs/>
          <w:sz w:val="22"/>
          <w:szCs w:val="22"/>
        </w:rPr>
        <w:t>66</w:t>
      </w:r>
      <w:r w:rsidRPr="00C1063D">
        <w:rPr>
          <w:rFonts w:ascii="Courier" w:hAnsi="Courier"/>
          <w:sz w:val="22"/>
          <w:szCs w:val="22"/>
        </w:rPr>
        <w:t>, p. 96 doi: 10.1186/1880-5981-66-96</w:t>
      </w:r>
    </w:p>
    <w:p w14:paraId="716FAC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Nakamura, M., and N. Sunagawa </w:t>
      </w:r>
      <w:r w:rsidRPr="00C1063D">
        <w:rPr>
          <w:rFonts w:ascii="Courier" w:hAnsi="Courier"/>
          <w:b/>
          <w:bCs/>
          <w:sz w:val="22"/>
          <w:szCs w:val="22"/>
        </w:rPr>
        <w:t>(2014)</w:t>
      </w:r>
      <w:r w:rsidRPr="00C1063D">
        <w:rPr>
          <w:rFonts w:ascii="Courier" w:hAnsi="Courier"/>
          <w:sz w:val="22"/>
          <w:szCs w:val="22"/>
        </w:rPr>
        <w:t xml:space="preserve">, 'Activated Very Low Frequency Earthquakes By the Slow Slip Events in the Ryukyu Subduction Zone', </w:t>
      </w:r>
      <w:r w:rsidRPr="00C1063D">
        <w:rPr>
          <w:rFonts w:ascii="Courier" w:hAnsi="Courier"/>
          <w:i/>
          <w:iCs/>
          <w:sz w:val="22"/>
          <w:szCs w:val="22"/>
        </w:rPr>
        <w:t>AGU Fall Meeting 2014, abstract #S53C-4533</w:t>
      </w:r>
      <w:r w:rsidRPr="00C1063D">
        <w:rPr>
          <w:rFonts w:ascii="Courier" w:hAnsi="Courier"/>
          <w:sz w:val="22"/>
          <w:szCs w:val="22"/>
        </w:rPr>
        <w:t xml:space="preserve">, </w:t>
      </w:r>
      <w:r w:rsidRPr="00C1063D">
        <w:rPr>
          <w:rFonts w:ascii="Courier" w:hAnsi="Courier"/>
          <w:i/>
          <w:iCs/>
          <w:sz w:val="22"/>
          <w:szCs w:val="22"/>
        </w:rPr>
        <w:t>53</w:t>
      </w:r>
      <w:r w:rsidRPr="00C1063D">
        <w:rPr>
          <w:rFonts w:ascii="Courier" w:hAnsi="Courier"/>
          <w:sz w:val="22"/>
          <w:szCs w:val="22"/>
        </w:rPr>
        <w:t xml:space="preserve">, p. 4533 </w:t>
      </w:r>
    </w:p>
    <w:p w14:paraId="6432A12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Nakamura, T., S. Tsuboi, Y. Kaneda, and Y. Yamanaka </w:t>
      </w:r>
      <w:r w:rsidRPr="00C1063D">
        <w:rPr>
          <w:rFonts w:ascii="Courier" w:hAnsi="Courier"/>
          <w:b/>
          <w:bCs/>
          <w:sz w:val="22"/>
          <w:szCs w:val="22"/>
        </w:rPr>
        <w:t>(2010)</w:t>
      </w:r>
      <w:r w:rsidRPr="00C1063D">
        <w:rPr>
          <w:rFonts w:ascii="Courier" w:hAnsi="Courier"/>
          <w:sz w:val="22"/>
          <w:szCs w:val="22"/>
        </w:rPr>
        <w:t xml:space="preserve">, 'Rupture process of the 2008 Wenchuan, China earthquake inferred from teleseismic waveform inversion and forward modeling of broadband seismic waves',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491</w:t>
      </w:r>
      <w:r w:rsidRPr="00C1063D">
        <w:rPr>
          <w:rFonts w:ascii="Courier" w:hAnsi="Courier"/>
          <w:sz w:val="22"/>
          <w:szCs w:val="22"/>
        </w:rPr>
        <w:t>(1-4), p. 72 doi: 10.1016/j.tecto.2009.09.020</w:t>
      </w:r>
    </w:p>
    <w:p w14:paraId="055C32A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Nakamura, Y., T. Shibutani, Y. Ishikawa, and K. Nakamura </w:t>
      </w:r>
      <w:r w:rsidRPr="00C1063D">
        <w:rPr>
          <w:rFonts w:ascii="Courier" w:hAnsi="Courier"/>
          <w:b/>
          <w:bCs/>
          <w:sz w:val="22"/>
          <w:szCs w:val="22"/>
        </w:rPr>
        <w:t>(1999)</w:t>
      </w:r>
      <w:r w:rsidRPr="00C1063D">
        <w:rPr>
          <w:rFonts w:ascii="Courier" w:hAnsi="Courier"/>
          <w:sz w:val="22"/>
          <w:szCs w:val="22"/>
        </w:rPr>
        <w:t xml:space="preserve">, 'Lateral heterogeneity of the seismic velocity structure in the upper mantle beneath the Japan Sea', </w:t>
      </w:r>
      <w:r w:rsidRPr="00C1063D">
        <w:rPr>
          <w:rFonts w:ascii="Courier" w:hAnsi="Courier"/>
          <w:i/>
          <w:iCs/>
          <w:sz w:val="22"/>
          <w:szCs w:val="22"/>
        </w:rPr>
        <w:t>AGU Fall Meeting Abstract</w:t>
      </w:r>
      <w:r w:rsidRPr="00C1063D">
        <w:rPr>
          <w:rFonts w:ascii="Courier" w:hAnsi="Courier"/>
          <w:sz w:val="22"/>
          <w:szCs w:val="22"/>
        </w:rPr>
        <w:t xml:space="preserve">, 80(46), p. 721 </w:t>
      </w:r>
    </w:p>
    <w:p w14:paraId="3D0FE4F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Nakano, M., T. Yamashina, H. Kumagai, H. Inoue, and Sunarjo </w:t>
      </w:r>
      <w:r w:rsidRPr="00C1063D">
        <w:rPr>
          <w:rFonts w:ascii="Courier" w:hAnsi="Courier"/>
          <w:b/>
          <w:bCs/>
          <w:sz w:val="22"/>
          <w:szCs w:val="22"/>
        </w:rPr>
        <w:t>(2010)</w:t>
      </w:r>
      <w:r w:rsidRPr="00C1063D">
        <w:rPr>
          <w:rFonts w:ascii="Courier" w:hAnsi="Courier"/>
          <w:sz w:val="22"/>
          <w:szCs w:val="22"/>
        </w:rPr>
        <w:t xml:space="preserve">, 'Centroid moment tensor catalogue for Indonesia',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 xml:space="preserve">(3-4), p. 456 doi: 10.1016/j.pepi.2010.10.010 </w:t>
      </w:r>
    </w:p>
    <w:p w14:paraId="25CFCFB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Nakata, N., R. Snieder, and M. Behm </w:t>
      </w:r>
      <w:r w:rsidRPr="00C1063D">
        <w:rPr>
          <w:rFonts w:ascii="Courier" w:hAnsi="Courier"/>
          <w:b/>
          <w:bCs/>
          <w:sz w:val="22"/>
          <w:szCs w:val="22"/>
        </w:rPr>
        <w:t>(2014)</w:t>
      </w:r>
      <w:r w:rsidRPr="00C1063D">
        <w:rPr>
          <w:rFonts w:ascii="Courier" w:hAnsi="Courier"/>
          <w:sz w:val="22"/>
          <w:szCs w:val="22"/>
        </w:rPr>
        <w:t xml:space="preserve">, 'Body-wave interferometry using regional earthquakes with multidimensional deconvolution after wavefield decomposition at free surface',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199</w:t>
      </w:r>
      <w:r w:rsidRPr="00C1063D">
        <w:rPr>
          <w:rFonts w:ascii="Courier" w:hAnsi="Courier"/>
          <w:sz w:val="22"/>
          <w:szCs w:val="22"/>
        </w:rPr>
        <w:t>(2), p. 1125-1137 doi: 10.1093/gji/ggu316</w:t>
      </w:r>
    </w:p>
    <w:p w14:paraId="305F8BB9" w14:textId="75D9BCB2"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Naliboff, J.B., C. Lithgow-Bertelloni, L.</w:t>
      </w:r>
      <w:r w:rsidR="00255847" w:rsidRPr="00C1063D">
        <w:rPr>
          <w:rFonts w:ascii="Courier" w:hAnsi="Courier"/>
          <w:sz w:val="22"/>
          <w:szCs w:val="22"/>
        </w:rPr>
        <w:t xml:space="preserve">J. Ruff, and N. de Koker </w:t>
      </w:r>
      <w:r w:rsidR="00255847" w:rsidRPr="00C1063D">
        <w:rPr>
          <w:rFonts w:ascii="Courier" w:hAnsi="Courier"/>
          <w:b/>
          <w:bCs/>
          <w:sz w:val="22"/>
          <w:szCs w:val="22"/>
        </w:rPr>
        <w:t>(2011)</w:t>
      </w:r>
      <w:r w:rsidR="00255847" w:rsidRPr="00C1063D">
        <w:rPr>
          <w:rFonts w:ascii="Courier" w:hAnsi="Courier"/>
          <w:sz w:val="22"/>
          <w:szCs w:val="22"/>
        </w:rPr>
        <w:t xml:space="preserve">, 'The effects of lithospheric thickness and density structure on Earth's stress field',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188</w:t>
      </w:r>
      <w:r w:rsidR="00255847" w:rsidRPr="00C1063D">
        <w:rPr>
          <w:rFonts w:ascii="Courier" w:hAnsi="Courier"/>
          <w:spacing w:val="-18"/>
          <w:sz w:val="22"/>
          <w:szCs w:val="22"/>
        </w:rPr>
        <w:t>(1), p. 1-17 doi: 10.1111/j.1365-</w:t>
      </w:r>
      <w:r w:rsidR="00255847" w:rsidRPr="00C1063D">
        <w:rPr>
          <w:rFonts w:ascii="Courier" w:hAnsi="Courier"/>
          <w:sz w:val="22"/>
          <w:szCs w:val="22"/>
        </w:rPr>
        <w:t>246X.2011.05248.x</w:t>
      </w:r>
    </w:p>
    <w:p w14:paraId="5C800A8D" w14:textId="66B118AF"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Naliboff, J.B., C. Lithgow-Bertelloni, L.</w:t>
      </w:r>
      <w:r w:rsidR="00255847" w:rsidRPr="00C1063D">
        <w:rPr>
          <w:rFonts w:ascii="Courier" w:hAnsi="Courier"/>
          <w:sz w:val="22"/>
          <w:szCs w:val="22"/>
        </w:rPr>
        <w:t xml:space="preserve">J. Ruff, and N. de Koker </w:t>
      </w:r>
      <w:r w:rsidR="00255847" w:rsidRPr="00C1063D">
        <w:rPr>
          <w:rFonts w:ascii="Courier" w:hAnsi="Courier"/>
          <w:b/>
          <w:bCs/>
          <w:sz w:val="22"/>
          <w:szCs w:val="22"/>
        </w:rPr>
        <w:t>(2012)</w:t>
      </w:r>
      <w:r w:rsidR="00255847" w:rsidRPr="00C1063D">
        <w:rPr>
          <w:rFonts w:ascii="Courier" w:hAnsi="Courier"/>
          <w:sz w:val="22"/>
          <w:szCs w:val="22"/>
        </w:rPr>
        <w:t xml:space="preserve">, 'The effects of lithospheric thickness and density structure on Earth's stress field',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188</w:t>
      </w:r>
      <w:r w:rsidR="00255847" w:rsidRPr="00C1063D">
        <w:rPr>
          <w:rFonts w:ascii="Courier" w:hAnsi="Courier"/>
          <w:spacing w:val="-18"/>
          <w:sz w:val="22"/>
          <w:szCs w:val="22"/>
        </w:rPr>
        <w:t>(1), p. 1-17 doi: 10.1111/j.1365-</w:t>
      </w:r>
      <w:r w:rsidR="00255847" w:rsidRPr="00C1063D">
        <w:rPr>
          <w:rFonts w:ascii="Courier" w:hAnsi="Courier"/>
          <w:sz w:val="22"/>
          <w:szCs w:val="22"/>
        </w:rPr>
        <w:t>246X.2011.05248</w:t>
      </w:r>
    </w:p>
    <w:p w14:paraId="3721B4F7" w14:textId="1F96174F"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Napoli, V.J., and J.</w:t>
      </w:r>
      <w:r w:rsidR="00255847" w:rsidRPr="00C1063D">
        <w:rPr>
          <w:rFonts w:ascii="Courier" w:hAnsi="Courier"/>
          <w:sz w:val="22"/>
          <w:szCs w:val="22"/>
        </w:rPr>
        <w:t xml:space="preserve">E. Ebel </w:t>
      </w:r>
      <w:r w:rsidR="00255847" w:rsidRPr="00C1063D">
        <w:rPr>
          <w:rFonts w:ascii="Courier" w:hAnsi="Courier"/>
          <w:b/>
          <w:sz w:val="22"/>
          <w:szCs w:val="22"/>
        </w:rPr>
        <w:t>(2014),</w:t>
      </w:r>
      <w:r w:rsidR="00255847" w:rsidRPr="00C1063D">
        <w:rPr>
          <w:rFonts w:ascii="Courier" w:hAnsi="Courier"/>
          <w:sz w:val="22"/>
          <w:szCs w:val="22"/>
        </w:rPr>
        <w:t xml:space="preserve"> Relative locations of earthquakes and potential driving mechanisms of seismicity along the northeast U.S. Atlantic passive margin, paper presented at GSA Annual Meeting: Paper No. 60-2</w:t>
      </w:r>
    </w:p>
    <w:p w14:paraId="15FE61DD" w14:textId="3D70865F" w:rsidR="00C10215" w:rsidRPr="00C1063D" w:rsidRDefault="00C1021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Napoli, V.J., D.R. Russell, and J.L. Bonner </w:t>
      </w:r>
      <w:r w:rsidRPr="00C1063D">
        <w:rPr>
          <w:rFonts w:ascii="Courier" w:hAnsi="Courier"/>
          <w:b/>
          <w:bCs/>
          <w:sz w:val="22"/>
          <w:szCs w:val="22"/>
        </w:rPr>
        <w:t>(2015)</w:t>
      </w:r>
      <w:r w:rsidRPr="00C1063D">
        <w:rPr>
          <w:rFonts w:ascii="Courier" w:hAnsi="Courier"/>
          <w:sz w:val="22"/>
          <w:szCs w:val="22"/>
        </w:rPr>
        <w:t>, 'A Unified Love</w:t>
      </w:r>
      <w:r w:rsidRPr="00C1063D">
        <w:rPr>
          <w:rFonts w:ascii="Courier" w:eastAsia="PMingLiU-ExtB" w:hAnsi="Courier" w:cs="PMingLiU-ExtB"/>
          <w:sz w:val="22"/>
          <w:szCs w:val="22"/>
        </w:rPr>
        <w:t>‐</w:t>
      </w:r>
      <w:r w:rsidRPr="00C1063D">
        <w:rPr>
          <w:rFonts w:ascii="Courier" w:hAnsi="Courier"/>
          <w:sz w:val="22"/>
          <w:szCs w:val="22"/>
        </w:rPr>
        <w:t xml:space="preserve"> and Rayleigh</w:t>
      </w:r>
      <w:r w:rsidRPr="00C1063D">
        <w:rPr>
          <w:rFonts w:ascii="Courier" w:eastAsia="PMingLiU-ExtB" w:hAnsi="Courier" w:cs="PMingLiU-ExtB"/>
          <w:sz w:val="22"/>
          <w:szCs w:val="22"/>
        </w:rPr>
        <w:t>‐</w:t>
      </w:r>
      <w:r w:rsidRPr="00C1063D">
        <w:rPr>
          <w:rFonts w:ascii="Courier" w:hAnsi="Courier"/>
          <w:sz w:val="22"/>
          <w:szCs w:val="22"/>
        </w:rPr>
        <w:t xml:space="preserve">Wave Magnitude for Improved Discrimination between Earthquakes and Explosions with Application in the Korean Peninsula', </w:t>
      </w:r>
      <w:r w:rsidRPr="00C1063D">
        <w:rPr>
          <w:rFonts w:ascii="Courier" w:hAnsi="Courier"/>
          <w:i/>
          <w:iCs/>
          <w:sz w:val="22"/>
          <w:szCs w:val="22"/>
        </w:rPr>
        <w:t>Bulletin of the Seismological Society of America</w:t>
      </w:r>
      <w:r w:rsidRPr="00C1063D">
        <w:rPr>
          <w:rFonts w:ascii="Courier" w:hAnsi="Courier"/>
          <w:sz w:val="22"/>
          <w:szCs w:val="22"/>
        </w:rPr>
        <w:t>, p. doi: 10.1785/0120140255</w:t>
      </w:r>
    </w:p>
    <w:p w14:paraId="2328373B" w14:textId="6D5ED98F"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Nath, S.K., N.</w:t>
      </w:r>
      <w:r w:rsidR="00255847" w:rsidRPr="00C1063D">
        <w:rPr>
          <w:rFonts w:ascii="Courier" w:hAnsi="Courier"/>
          <w:sz w:val="22"/>
          <w:szCs w:val="22"/>
        </w:rPr>
        <w:t>N. Biswas, M</w:t>
      </w:r>
      <w:r w:rsidRPr="00C1063D">
        <w:rPr>
          <w:rFonts w:ascii="Courier" w:hAnsi="Courier"/>
          <w:sz w:val="22"/>
          <w:szCs w:val="22"/>
        </w:rPr>
        <w:t>. Dravinski, and A.</w:t>
      </w:r>
      <w:r w:rsidR="00255847" w:rsidRPr="00C1063D">
        <w:rPr>
          <w:rFonts w:ascii="Courier" w:hAnsi="Courier"/>
          <w:sz w:val="22"/>
          <w:szCs w:val="22"/>
        </w:rPr>
        <w:t xml:space="preserve">S. Papageorgiou </w:t>
      </w:r>
      <w:r w:rsidR="00255847" w:rsidRPr="00C1063D">
        <w:rPr>
          <w:rFonts w:ascii="Courier" w:hAnsi="Courier"/>
          <w:b/>
          <w:bCs/>
          <w:sz w:val="22"/>
          <w:szCs w:val="22"/>
        </w:rPr>
        <w:t>(2002)</w:t>
      </w:r>
      <w:r w:rsidR="00255847" w:rsidRPr="00C1063D">
        <w:rPr>
          <w:rFonts w:ascii="Courier" w:hAnsi="Courier"/>
          <w:sz w:val="22"/>
          <w:szCs w:val="22"/>
        </w:rPr>
        <w:t xml:space="preserve">, 'Determination of S-wave site response in Anchorage, Alaska in the 1-9 Hz Frequency Band',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159</w:t>
      </w:r>
      <w:r w:rsidR="00255847" w:rsidRPr="00C1063D">
        <w:rPr>
          <w:rFonts w:ascii="Courier" w:hAnsi="Courier"/>
          <w:sz w:val="22"/>
          <w:szCs w:val="22"/>
        </w:rPr>
        <w:t xml:space="preserve">, p. 2673-2698 </w:t>
      </w:r>
    </w:p>
    <w:p w14:paraId="58DBA18F" w14:textId="16EAEF99"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Navarrete, L.C., M.H. Benoit, C.</w:t>
      </w:r>
      <w:r w:rsidR="00255847" w:rsidRPr="00C1063D">
        <w:rPr>
          <w:rFonts w:ascii="Courier" w:hAnsi="Courier"/>
          <w:sz w:val="22"/>
          <w:szCs w:val="22"/>
        </w:rPr>
        <w:t xml:space="preserve">J. Ebinger, and F. Horowitz </w:t>
      </w:r>
      <w:r w:rsidR="00255847" w:rsidRPr="00C1063D">
        <w:rPr>
          <w:rFonts w:ascii="Courier" w:hAnsi="Courier"/>
          <w:b/>
          <w:bCs/>
          <w:sz w:val="22"/>
          <w:szCs w:val="22"/>
        </w:rPr>
        <w:t>(2014)</w:t>
      </w:r>
      <w:r w:rsidR="00255847" w:rsidRPr="00C1063D">
        <w:rPr>
          <w:rFonts w:ascii="Courier" w:hAnsi="Courier"/>
          <w:sz w:val="22"/>
          <w:szCs w:val="22"/>
        </w:rPr>
        <w:t xml:space="preserve">, 'Crustal Structure Beneath the Lake Ontario Region from Inverse Models of Potential Field and Seismic Data', </w:t>
      </w:r>
      <w:r w:rsidR="00255847" w:rsidRPr="00C1063D">
        <w:rPr>
          <w:rFonts w:ascii="Courier" w:hAnsi="Courier"/>
          <w:i/>
          <w:iCs/>
          <w:sz w:val="22"/>
          <w:szCs w:val="22"/>
        </w:rPr>
        <w:t>AGU Fall Meeting 2014, abstract #T43C-4741</w:t>
      </w:r>
      <w:r w:rsidR="00255847" w:rsidRPr="00C1063D">
        <w:rPr>
          <w:rFonts w:ascii="Courier" w:hAnsi="Courier"/>
          <w:sz w:val="22"/>
          <w:szCs w:val="22"/>
        </w:rPr>
        <w:t xml:space="preserve">, </w:t>
      </w:r>
      <w:r w:rsidR="00255847" w:rsidRPr="00C1063D">
        <w:rPr>
          <w:rFonts w:ascii="Courier" w:hAnsi="Courier"/>
          <w:i/>
          <w:iCs/>
          <w:sz w:val="22"/>
          <w:szCs w:val="22"/>
        </w:rPr>
        <w:t>43</w:t>
      </w:r>
      <w:r w:rsidR="00255847" w:rsidRPr="00C1063D">
        <w:rPr>
          <w:rFonts w:ascii="Courier" w:hAnsi="Courier"/>
          <w:sz w:val="22"/>
          <w:szCs w:val="22"/>
        </w:rPr>
        <w:t xml:space="preserve">, p. 4741 </w:t>
      </w:r>
    </w:p>
    <w:p w14:paraId="7CD1BD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Nawa, K., and N. Suda </w:t>
      </w:r>
      <w:r w:rsidRPr="00C1063D">
        <w:rPr>
          <w:rFonts w:ascii="Courier" w:hAnsi="Courier"/>
          <w:b/>
          <w:bCs/>
          <w:sz w:val="22"/>
          <w:szCs w:val="22"/>
        </w:rPr>
        <w:t>(2001)</w:t>
      </w:r>
      <w:r w:rsidRPr="00C1063D">
        <w:rPr>
          <w:rFonts w:ascii="Courier" w:hAnsi="Courier"/>
          <w:sz w:val="22"/>
          <w:szCs w:val="22"/>
        </w:rPr>
        <w:t xml:space="preserve">, 'Global comparison of superconducting gravimeter records of GGP and OHP networks at normal-mode frequencies', </w:t>
      </w:r>
      <w:r w:rsidRPr="00C1063D">
        <w:rPr>
          <w:rFonts w:ascii="Courier" w:hAnsi="Courier"/>
          <w:i/>
          <w:iCs/>
          <w:sz w:val="22"/>
          <w:szCs w:val="22"/>
        </w:rPr>
        <w:t>AGU Fall Meeting Abstracts</w:t>
      </w:r>
      <w:r w:rsidRPr="00C1063D">
        <w:rPr>
          <w:rFonts w:ascii="Courier" w:hAnsi="Courier"/>
          <w:sz w:val="22"/>
          <w:szCs w:val="22"/>
        </w:rPr>
        <w:t xml:space="preserve">, 32, p. 0622 </w:t>
      </w:r>
    </w:p>
    <w:p w14:paraId="156357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Nawa, K., N. Suda, Y. Fukao, T. Sato, Y. Tamura, K. Shibuya, H. McQueen, H. Virtanen, and J. Kaariainen </w:t>
      </w:r>
      <w:r w:rsidRPr="00C1063D">
        <w:rPr>
          <w:rFonts w:ascii="Courier" w:hAnsi="Courier"/>
          <w:b/>
          <w:bCs/>
          <w:sz w:val="22"/>
          <w:szCs w:val="22"/>
        </w:rPr>
        <w:t>(2000)</w:t>
      </w:r>
      <w:r w:rsidRPr="00C1063D">
        <w:rPr>
          <w:rFonts w:ascii="Courier" w:hAnsi="Courier"/>
          <w:sz w:val="22"/>
          <w:szCs w:val="22"/>
        </w:rPr>
        <w:t xml:space="preserve">, 'Incessant excitation of the Earth's free oscillations: global comparison of superconducting gravimeter records', </w:t>
      </w:r>
      <w:r w:rsidRPr="00C1063D">
        <w:rPr>
          <w:rFonts w:ascii="Courier" w:hAnsi="Courier"/>
          <w:i/>
          <w:iCs/>
          <w:sz w:val="22"/>
          <w:szCs w:val="22"/>
        </w:rPr>
        <w:t>Physics of the Earth and Planetary Interiors</w:t>
      </w:r>
      <w:r w:rsidRPr="00C1063D">
        <w:rPr>
          <w:rFonts w:ascii="Courier" w:hAnsi="Courier"/>
          <w:sz w:val="22"/>
          <w:szCs w:val="22"/>
        </w:rPr>
        <w:t xml:space="preserve">, p. </w:t>
      </w:r>
    </w:p>
    <w:p w14:paraId="66B16A42" w14:textId="09E7AE9A" w:rsidR="00C10215" w:rsidRPr="00C1063D" w:rsidRDefault="00C1021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Nayak, A., and D.S. Dreger </w:t>
      </w:r>
      <w:r w:rsidRPr="00C1063D">
        <w:rPr>
          <w:rFonts w:ascii="Courier" w:hAnsi="Courier"/>
          <w:b/>
          <w:bCs/>
          <w:sz w:val="22"/>
          <w:szCs w:val="22"/>
        </w:rPr>
        <w:t>(2015)</w:t>
      </w:r>
      <w:r w:rsidRPr="00C1063D">
        <w:rPr>
          <w:rFonts w:ascii="Courier" w:hAnsi="Courier"/>
          <w:sz w:val="22"/>
          <w:szCs w:val="22"/>
        </w:rPr>
        <w:t xml:space="preserve">, 'Source-Type-Specific Inversion of Moment Tensors',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(6), p. 2987-3000 doi: 10.1785/0120140334</w:t>
      </w:r>
    </w:p>
    <w:p w14:paraId="1F1F7C20" w14:textId="51CAC105"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Nayak, A.</w:t>
      </w:r>
      <w:r w:rsidR="00255847" w:rsidRPr="00C1063D">
        <w:rPr>
          <w:rFonts w:ascii="Courier" w:hAnsi="Courier"/>
          <w:sz w:val="22"/>
          <w:szCs w:val="22"/>
        </w:rPr>
        <w:t xml:space="preserve">M., J. Leigh, A. Johnson, R. Russo, P. Morin, C. Laughbon, and T. Ahern </w:t>
      </w:r>
      <w:r w:rsidR="00255847" w:rsidRPr="00C1063D">
        <w:rPr>
          <w:rFonts w:ascii="Courier" w:hAnsi="Courier"/>
          <w:b/>
          <w:bCs/>
          <w:sz w:val="22"/>
          <w:szCs w:val="22"/>
        </w:rPr>
        <w:t>(2002)</w:t>
      </w:r>
      <w:r w:rsidRPr="00C1063D">
        <w:rPr>
          <w:rFonts w:ascii="Courier" w:hAnsi="Courier"/>
          <w:sz w:val="22"/>
          <w:szCs w:val="22"/>
        </w:rPr>
        <w:t>, 'WiggleView</w:t>
      </w:r>
      <w:r w:rsidR="00255847" w:rsidRPr="00C1063D">
        <w:rPr>
          <w:rFonts w:ascii="Courier" w:hAnsi="Courier"/>
          <w:sz w:val="22"/>
          <w:szCs w:val="22"/>
        </w:rPr>
        <w:t xml:space="preserve">: Visualizing large seismic datasets',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61, p. 0007 </w:t>
      </w:r>
    </w:p>
    <w:p w14:paraId="15E98FD3" w14:textId="5B3BDF8C"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Nayak, A.</w:t>
      </w:r>
      <w:r w:rsidR="00255847" w:rsidRPr="00C1063D">
        <w:rPr>
          <w:rFonts w:ascii="Courier" w:hAnsi="Courier"/>
          <w:sz w:val="22"/>
          <w:szCs w:val="22"/>
        </w:rPr>
        <w:t xml:space="preserve">M., K. Lindquist, D. Kilb, R. Newman, F. Vernon, J. Leigh, A. Johnson, and L. Renambot </w:t>
      </w:r>
      <w:r w:rsidR="00255847" w:rsidRPr="00C1063D">
        <w:rPr>
          <w:rFonts w:ascii="Courier" w:hAnsi="Courier"/>
          <w:b/>
          <w:bCs/>
          <w:sz w:val="22"/>
          <w:szCs w:val="22"/>
        </w:rPr>
        <w:t>(2003)</w:t>
      </w:r>
      <w:r w:rsidR="00255847" w:rsidRPr="00C1063D">
        <w:rPr>
          <w:rFonts w:ascii="Courier" w:hAnsi="Courier"/>
          <w:sz w:val="22"/>
          <w:szCs w:val="22"/>
        </w:rPr>
        <w:t xml:space="preserve">, 'Using 3D glyph visualization to explore real-time seismic data on immersive and high-resolution display systems',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1208 </w:t>
      </w:r>
    </w:p>
    <w:p w14:paraId="3C3F4DF8" w14:textId="3494286C"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Neal, C.</w:t>
      </w:r>
      <w:r w:rsidR="00255847" w:rsidRPr="00C1063D">
        <w:rPr>
          <w:rFonts w:ascii="Courier" w:hAnsi="Courier"/>
          <w:sz w:val="22"/>
          <w:szCs w:val="22"/>
        </w:rPr>
        <w:t xml:space="preserve">R., L. Salvati, P. Lognonné, B. Banerdt, and Y. Nakamura </w:t>
      </w:r>
      <w:r w:rsidR="00255847" w:rsidRPr="00C1063D">
        <w:rPr>
          <w:rFonts w:ascii="Courier" w:hAnsi="Courier"/>
          <w:b/>
          <w:bCs/>
          <w:sz w:val="22"/>
          <w:szCs w:val="22"/>
        </w:rPr>
        <w:t>(2006)</w:t>
      </w:r>
      <w:r w:rsidR="00255847" w:rsidRPr="00C1063D">
        <w:rPr>
          <w:rFonts w:ascii="Courier" w:hAnsi="Courier"/>
          <w:sz w:val="22"/>
          <w:szCs w:val="22"/>
        </w:rPr>
        <w:t xml:space="preserve">, 'The need &amp; utility of creating a global lunar seismic network',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06 </w:t>
      </w:r>
    </w:p>
    <w:p w14:paraId="639F0566" w14:textId="297B24E1"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Neal, S.L., and G.</w:t>
      </w:r>
      <w:r w:rsidR="00255847" w:rsidRPr="00C1063D">
        <w:rPr>
          <w:rFonts w:ascii="Courier" w:hAnsi="Courier"/>
          <w:sz w:val="22"/>
          <w:szCs w:val="22"/>
        </w:rPr>
        <w:t xml:space="preserve">L. Pavlis </w:t>
      </w:r>
      <w:r w:rsidR="00255847" w:rsidRPr="00C1063D">
        <w:rPr>
          <w:rFonts w:ascii="Courier" w:hAnsi="Courier"/>
          <w:b/>
          <w:bCs/>
          <w:sz w:val="22"/>
          <w:szCs w:val="22"/>
        </w:rPr>
        <w:t>(1999)</w:t>
      </w:r>
      <w:r w:rsidR="00255847" w:rsidRPr="00C1063D">
        <w:rPr>
          <w:rFonts w:ascii="Courier" w:hAnsi="Courier"/>
          <w:sz w:val="22"/>
          <w:szCs w:val="22"/>
        </w:rPr>
        <w:t xml:space="preserve">, 'Imaging P-to-S conversions with multichannel receiver functions',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2581-2584 </w:t>
      </w:r>
    </w:p>
    <w:p w14:paraId="669EFFE1" w14:textId="5B10415C"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Neal, S.L., and G.</w:t>
      </w:r>
      <w:r w:rsidR="00255847" w:rsidRPr="00C1063D">
        <w:rPr>
          <w:rFonts w:ascii="Courier" w:hAnsi="Courier"/>
          <w:sz w:val="22"/>
          <w:szCs w:val="22"/>
        </w:rPr>
        <w:t xml:space="preserve">L. Pavlis </w:t>
      </w:r>
      <w:r w:rsidR="00255847" w:rsidRPr="00C1063D">
        <w:rPr>
          <w:rFonts w:ascii="Courier" w:hAnsi="Courier"/>
          <w:b/>
          <w:bCs/>
          <w:sz w:val="22"/>
          <w:szCs w:val="22"/>
        </w:rPr>
        <w:t>(1999)</w:t>
      </w:r>
      <w:r w:rsidR="00255847" w:rsidRPr="00C1063D">
        <w:rPr>
          <w:rFonts w:ascii="Courier" w:hAnsi="Courier"/>
          <w:sz w:val="22"/>
          <w:szCs w:val="22"/>
        </w:rPr>
        <w:t xml:space="preserve">, 'Imaging P-to-S conversion with broadband seismic arrays using multichannel, time-domain deconvolution (abstract)', </w:t>
      </w:r>
      <w:r w:rsidR="00255847" w:rsidRPr="00C1063D">
        <w:rPr>
          <w:rFonts w:ascii="Courier" w:hAnsi="Courier"/>
          <w:i/>
          <w:iCs/>
          <w:sz w:val="22"/>
          <w:szCs w:val="22"/>
        </w:rPr>
        <w:t xml:space="preserve">EOS </w:t>
      </w:r>
      <w:r w:rsidR="00255847" w:rsidRPr="00C1063D">
        <w:rPr>
          <w:rFonts w:ascii="Courier" w:hAnsi="Courier"/>
          <w:i/>
          <w:iCs/>
          <w:spacing w:val="-18"/>
          <w:sz w:val="22"/>
          <w:szCs w:val="22"/>
        </w:rPr>
        <w:t>Transactions, AGU</w:t>
      </w:r>
      <w:r w:rsidRPr="00C1063D">
        <w:rPr>
          <w:rFonts w:ascii="Courier" w:hAnsi="Courier"/>
          <w:i/>
          <w:iCs/>
          <w:spacing w:val="-18"/>
          <w:sz w:val="22"/>
          <w:szCs w:val="22"/>
        </w:rPr>
        <w:t xml:space="preserve"> </w:t>
      </w:r>
      <w:r w:rsidR="00255847" w:rsidRPr="00C1063D">
        <w:rPr>
          <w:rFonts w:ascii="Courier" w:hAnsi="Courier"/>
          <w:spacing w:val="-18"/>
          <w:sz w:val="22"/>
          <w:szCs w:val="22"/>
        </w:rPr>
        <w:t>(Fall 1999 meeting), p. on line at</w:t>
      </w:r>
      <w:r w:rsidR="00255847" w:rsidRPr="00C1063D">
        <w:rPr>
          <w:rFonts w:ascii="Courier" w:hAnsi="Courier"/>
          <w:sz w:val="22"/>
          <w:szCs w:val="22"/>
        </w:rPr>
        <w:t xml:space="preserve"> </w:t>
      </w:r>
      <w:hyperlink r:id="rId8" w:history="1">
        <w:r w:rsidR="00255847" w:rsidRPr="00C1063D">
          <w:rPr>
            <w:rFonts w:ascii="Courier" w:hAnsi="Courier"/>
            <w:sz w:val="22"/>
            <w:szCs w:val="22"/>
          </w:rPr>
          <w:t>http://www.agu.org/dbasetop.html</w:t>
        </w:r>
      </w:hyperlink>
      <w:r w:rsidR="00255847" w:rsidRPr="00C1063D">
        <w:rPr>
          <w:rFonts w:ascii="Courier" w:hAnsi="Courier"/>
          <w:sz w:val="22"/>
          <w:szCs w:val="22"/>
        </w:rPr>
        <w:t xml:space="preserve"> </w:t>
      </w:r>
    </w:p>
    <w:p w14:paraId="7CCB552B" w14:textId="6F093555"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Neal, S.L., and G.</w:t>
      </w:r>
      <w:r w:rsidR="00255847" w:rsidRPr="00C1063D">
        <w:rPr>
          <w:rFonts w:ascii="Courier" w:hAnsi="Courier"/>
          <w:sz w:val="22"/>
          <w:szCs w:val="22"/>
        </w:rPr>
        <w:t xml:space="preserve">L. Pavlis </w:t>
      </w:r>
      <w:r w:rsidR="00255847" w:rsidRPr="00C1063D">
        <w:rPr>
          <w:rFonts w:ascii="Courier" w:hAnsi="Courier"/>
          <w:b/>
          <w:bCs/>
          <w:sz w:val="22"/>
          <w:szCs w:val="22"/>
        </w:rPr>
        <w:t>(2000)</w:t>
      </w:r>
      <w:r w:rsidR="00255847" w:rsidRPr="00C1063D">
        <w:rPr>
          <w:rFonts w:ascii="Courier" w:hAnsi="Courier"/>
          <w:sz w:val="22"/>
          <w:szCs w:val="22"/>
        </w:rPr>
        <w:t xml:space="preserve">, 'Scattering of teleseismic body waves beneath broadband seismic arrays', </w:t>
      </w:r>
      <w:r w:rsidR="00255847" w:rsidRPr="00C1063D">
        <w:rPr>
          <w:rFonts w:ascii="Courier" w:hAnsi="Courier"/>
          <w:i/>
          <w:iCs/>
          <w:sz w:val="22"/>
          <w:szCs w:val="22"/>
        </w:rPr>
        <w:t>EOS Transactions, AGU</w:t>
      </w:r>
      <w:r w:rsidR="00255847" w:rsidRPr="00C1063D">
        <w:rPr>
          <w:rFonts w:ascii="Courier" w:hAnsi="Courier"/>
          <w:sz w:val="22"/>
          <w:szCs w:val="22"/>
        </w:rPr>
        <w:t xml:space="preserve">, 81(abstract), p. F898 </w:t>
      </w:r>
    </w:p>
    <w:p w14:paraId="1F8F4B2F" w14:textId="7D07D6AB" w:rsidR="00255847" w:rsidRPr="00C1063D" w:rsidRDefault="00D97423" w:rsidP="00255847">
      <w:pPr>
        <w:spacing w:before="100" w:beforeAutospacing="1" w:after="100" w:afterAutospacing="1"/>
        <w:jc w:val="both"/>
        <w:rPr>
          <w:rFonts w:ascii="Courier" w:hAnsi="Courier"/>
          <w:sz w:val="22"/>
          <w:szCs w:val="22"/>
        </w:rPr>
      </w:pPr>
      <w:r w:rsidRPr="00C1063D">
        <w:rPr>
          <w:rFonts w:ascii="Courier" w:hAnsi="Courier"/>
          <w:sz w:val="22"/>
          <w:szCs w:val="22"/>
        </w:rPr>
        <w:t>Neal, S.L., and G.</w:t>
      </w:r>
      <w:r w:rsidR="00255847" w:rsidRPr="00C1063D">
        <w:rPr>
          <w:rFonts w:ascii="Courier" w:hAnsi="Courier"/>
          <w:sz w:val="22"/>
          <w:szCs w:val="22"/>
        </w:rPr>
        <w:t xml:space="preserve">L. Pavlis </w:t>
      </w:r>
      <w:r w:rsidR="00255847" w:rsidRPr="00C1063D">
        <w:rPr>
          <w:rFonts w:ascii="Courier" w:hAnsi="Courier"/>
          <w:b/>
          <w:bCs/>
          <w:sz w:val="22"/>
          <w:szCs w:val="22"/>
        </w:rPr>
        <w:t>(2001)</w:t>
      </w:r>
      <w:r w:rsidR="00255847" w:rsidRPr="00C1063D">
        <w:rPr>
          <w:rFonts w:ascii="Courier" w:hAnsi="Courier"/>
          <w:sz w:val="22"/>
          <w:szCs w:val="22"/>
        </w:rPr>
        <w:t xml:space="preserve">, 'Imaging P-to-S conversions with broad-band seismic arrays using multichannel time-domain deconvolution',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147</w:t>
      </w:r>
      <w:r w:rsidR="00255847" w:rsidRPr="00C1063D">
        <w:rPr>
          <w:rFonts w:ascii="Courier" w:hAnsi="Courier"/>
          <w:sz w:val="22"/>
          <w:szCs w:val="22"/>
        </w:rPr>
        <w:t xml:space="preserve">(1), p. 57-67 </w:t>
      </w:r>
    </w:p>
    <w:p w14:paraId="534B9DF4" w14:textId="77777777" w:rsidR="00856244" w:rsidRPr="00C1063D" w:rsidRDefault="00856244" w:rsidP="00856244">
      <w:pPr>
        <w:spacing w:before="100" w:beforeAutospacing="1" w:after="100" w:afterAutospacing="1"/>
        <w:jc w:val="both"/>
        <w:rPr>
          <w:rFonts w:ascii="Courier" w:hAnsi="Courier"/>
          <w:sz w:val="22"/>
          <w:szCs w:val="22"/>
        </w:rPr>
      </w:pPr>
      <w:r w:rsidRPr="00C1063D">
        <w:rPr>
          <w:rFonts w:ascii="Courier" w:hAnsi="Courier"/>
          <w:sz w:val="22"/>
          <w:szCs w:val="22"/>
        </w:rPr>
        <w:t xml:space="preserve">Neale, J., N. Harmon, and M. Srokosz </w:t>
      </w:r>
      <w:r w:rsidRPr="00C1063D">
        <w:rPr>
          <w:rFonts w:ascii="Courier" w:hAnsi="Courier"/>
          <w:b/>
          <w:bCs/>
          <w:sz w:val="22"/>
          <w:szCs w:val="22"/>
        </w:rPr>
        <w:t>(2015)</w:t>
      </w:r>
      <w:r w:rsidRPr="00C1063D">
        <w:rPr>
          <w:rFonts w:ascii="Courier" w:hAnsi="Courier"/>
          <w:sz w:val="22"/>
          <w:szCs w:val="22"/>
        </w:rPr>
        <w:t xml:space="preserve">, 'Source regions and reflection of infragravity waves offshore of the U.S.s Pacific Northwest', </w:t>
      </w:r>
      <w:r w:rsidRPr="00C1063D">
        <w:rPr>
          <w:rFonts w:ascii="Courier" w:hAnsi="Courier"/>
          <w:i/>
          <w:iCs/>
          <w:sz w:val="22"/>
          <w:szCs w:val="22"/>
        </w:rPr>
        <w:t>Journal of Geophysical Research (Oceans)</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(9), p. 6474-6491 doi: 10.1002/2015JC010891</w:t>
      </w:r>
    </w:p>
    <w:p w14:paraId="7BB4E123" w14:textId="77777777" w:rsidR="00DB7E88" w:rsidRPr="00C1063D" w:rsidRDefault="00DB7E88" w:rsidP="00DB7E88">
      <w:pPr>
        <w:spacing w:before="100" w:beforeAutospacing="1" w:after="100" w:afterAutospacing="1"/>
        <w:jc w:val="both"/>
        <w:rPr>
          <w:rFonts w:ascii="Courier" w:hAnsi="Courier"/>
          <w:sz w:val="22"/>
          <w:szCs w:val="22"/>
        </w:rPr>
      </w:pPr>
      <w:r w:rsidRPr="00C1063D">
        <w:rPr>
          <w:rFonts w:ascii="Courier" w:hAnsi="Courier"/>
          <w:sz w:val="22"/>
          <w:szCs w:val="22"/>
        </w:rPr>
        <w:t xml:space="preserve">Neighbors, C., E.J. Liao, E.S. Cochran, G.J. Funning, A.I. Chung, J. F. Lawrence, C. Christensen, M. Miller, A. Belmonte, and H.H. Andrés Sepulveda </w:t>
      </w:r>
      <w:r w:rsidRPr="00C1063D">
        <w:rPr>
          <w:rFonts w:ascii="Courier" w:hAnsi="Courier"/>
          <w:b/>
          <w:bCs/>
          <w:sz w:val="22"/>
          <w:szCs w:val="22"/>
        </w:rPr>
        <w:t>(2015)</w:t>
      </w:r>
      <w:r w:rsidRPr="00C1063D">
        <w:rPr>
          <w:rFonts w:ascii="Courier" w:hAnsi="Courier"/>
          <w:sz w:val="22"/>
          <w:szCs w:val="22"/>
        </w:rPr>
        <w:t xml:space="preserve">, 'Investigation of the high-frequency attenuation parameter, </w:t>
      </w:r>
      <w:r w:rsidRPr="00C1063D">
        <w:rPr>
          <w:rFonts w:ascii="Phosphate Solid" w:hAnsi="Phosphate Solid" w:cs="Phosphate Solid"/>
          <w:sz w:val="22"/>
          <w:szCs w:val="22"/>
        </w:rPr>
        <w:t>κ</w:t>
      </w:r>
      <w:r w:rsidRPr="00C1063D">
        <w:rPr>
          <w:rFonts w:ascii="Courier" w:hAnsi="Courier"/>
          <w:sz w:val="22"/>
          <w:szCs w:val="22"/>
        </w:rPr>
        <w:t xml:space="preserve"> (kappa), from aftershocks of the 2010 Mw 8.8 Maule, Chile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(1), p. 200-215 doi: 10.1093/gji/ggu390</w:t>
      </w:r>
    </w:p>
    <w:p w14:paraId="72515718" w14:textId="77777777" w:rsidR="00C00E29" w:rsidRDefault="00C00E29" w:rsidP="00255847">
      <w:pPr>
        <w:spacing w:before="100" w:beforeAutospacing="1" w:after="100" w:afterAutospacing="1"/>
        <w:jc w:val="both"/>
        <w:rPr>
          <w:rFonts w:ascii="Courier" w:hAnsi="Courier"/>
          <w:sz w:val="22"/>
          <w:szCs w:val="22"/>
        </w:rPr>
      </w:pPr>
    </w:p>
    <w:p w14:paraId="21E46D8E" w14:textId="37D17DD5" w:rsidR="00856244" w:rsidRPr="00C1063D" w:rsidRDefault="00DB7E8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Nelson, A.R., R.W. Briggs, T. Dura, S.E. Engelhart, G. Gelfenbaum, L.-A. Bradley, S.L. Forman, C.H. Vane, and K.A. Kelley </w:t>
      </w:r>
      <w:r w:rsidRPr="00C1063D">
        <w:rPr>
          <w:rFonts w:ascii="Courier" w:hAnsi="Courier"/>
          <w:b/>
          <w:bCs/>
          <w:sz w:val="22"/>
          <w:szCs w:val="22"/>
        </w:rPr>
        <w:t>(2015)</w:t>
      </w:r>
      <w:r w:rsidRPr="00C1063D">
        <w:rPr>
          <w:rFonts w:ascii="Courier" w:hAnsi="Courier"/>
          <w:sz w:val="22"/>
          <w:szCs w:val="22"/>
        </w:rPr>
        <w:t xml:space="preserve">, 'Tsunami recurrence in the eastern Alaska-Aleutian arc: A Holocene stratigraphic record from Chirikof Island, Alaska', </w:t>
      </w:r>
      <w:r w:rsidRPr="00C1063D">
        <w:rPr>
          <w:rFonts w:ascii="Courier" w:hAnsi="Courier"/>
          <w:i/>
          <w:iCs/>
          <w:sz w:val="22"/>
          <w:szCs w:val="22"/>
        </w:rPr>
        <w:t>Geosphere</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(4), p. 1172-1203 doi: 10.1130/GES01108.1</w:t>
      </w:r>
    </w:p>
    <w:p w14:paraId="574407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Nemeth, B., and Z. Hajnal </w:t>
      </w:r>
      <w:r w:rsidRPr="00C1063D">
        <w:rPr>
          <w:rFonts w:ascii="Courier" w:hAnsi="Courier"/>
          <w:b/>
          <w:bCs/>
          <w:sz w:val="22"/>
          <w:szCs w:val="22"/>
        </w:rPr>
        <w:t>(1998)</w:t>
      </w:r>
      <w:r w:rsidRPr="00C1063D">
        <w:rPr>
          <w:rFonts w:ascii="Courier" w:hAnsi="Courier"/>
          <w:sz w:val="22"/>
          <w:szCs w:val="22"/>
        </w:rPr>
        <w:t xml:space="preserve">, 'Structure of the lithospheric mantle beneath the Trans-Hudson Orogen, Canada',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288</w:t>
      </w:r>
      <w:r w:rsidRPr="00C1063D">
        <w:rPr>
          <w:rFonts w:ascii="Courier" w:hAnsi="Courier"/>
          <w:sz w:val="22"/>
          <w:szCs w:val="22"/>
        </w:rPr>
        <w:t xml:space="preserve">, p. 93-104 </w:t>
      </w:r>
    </w:p>
    <w:p w14:paraId="67E40A9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Nereson, A., J. Stroud, K. Karlstrom, M. Heizler, and W. McIntosh </w:t>
      </w:r>
      <w:r w:rsidRPr="00C1063D">
        <w:rPr>
          <w:rFonts w:ascii="Courier" w:hAnsi="Courier"/>
          <w:b/>
          <w:bCs/>
          <w:sz w:val="22"/>
          <w:szCs w:val="22"/>
        </w:rPr>
        <w:t>(2013)</w:t>
      </w:r>
      <w:r w:rsidRPr="00C1063D">
        <w:rPr>
          <w:rFonts w:ascii="Courier" w:hAnsi="Courier"/>
          <w:sz w:val="22"/>
          <w:szCs w:val="22"/>
        </w:rPr>
        <w:t xml:space="preserve">, 'Dynamic topography of the western Great Plains: Geomorphic and 40Ar/39Ar evidence for mantle-driven uplift associated with the Jemez lineament of NE New Mexico and SE Colorado', </w:t>
      </w:r>
      <w:r w:rsidRPr="00C1063D">
        <w:rPr>
          <w:rFonts w:ascii="Courier" w:hAnsi="Courier"/>
          <w:i/>
          <w:iCs/>
          <w:sz w:val="22"/>
          <w:szCs w:val="22"/>
        </w:rPr>
        <w:t>Geosphere</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(3), p. 521-545 doi: 10.1130/ges00837.1</w:t>
      </w:r>
    </w:p>
    <w:p w14:paraId="26EE3550" w14:textId="1A5B9F07" w:rsidR="00DB7E88" w:rsidRPr="00C1063D" w:rsidRDefault="00DB7E8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Nermoen, A., R.I. Korsnes, A. Hiorth, and M. V. Madland </w:t>
      </w:r>
      <w:r w:rsidRPr="00C1063D">
        <w:rPr>
          <w:rFonts w:ascii="Courier" w:hAnsi="Courier"/>
          <w:b/>
          <w:bCs/>
          <w:sz w:val="22"/>
          <w:szCs w:val="22"/>
        </w:rPr>
        <w:t>(2015)</w:t>
      </w:r>
      <w:r w:rsidRPr="00C1063D">
        <w:rPr>
          <w:rFonts w:ascii="Courier" w:hAnsi="Courier"/>
          <w:sz w:val="22"/>
          <w:szCs w:val="22"/>
        </w:rPr>
        <w:t xml:space="preserve">, 'Porosity and permeability development in compacting chalks during flooding of nonequilibrium brines: Insights from long-term experiment',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2935-2960 doi: 10.1002/2014JB011631</w:t>
      </w:r>
    </w:p>
    <w:p w14:paraId="327626EE" w14:textId="1E06915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Nettles, M., </w:t>
      </w:r>
      <w:r w:rsidR="00AC703D" w:rsidRPr="00C1063D">
        <w:rPr>
          <w:rFonts w:ascii="Courier" w:hAnsi="Courier"/>
          <w:sz w:val="22"/>
          <w:szCs w:val="22"/>
        </w:rPr>
        <w:t>A.P. Ahlström, P. Elósegui, G.S. Hamilton, S.A. Khan, M. Langer, L.A. Sterns, L. Stenseng, J.P. Davis, G. Ekström, R. Forsberg, T.M. Jörgensen, T.B. Larsen</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'Helheim 2006: Integrated geophysical Observations of glacier flow', </w:t>
      </w:r>
      <w:r w:rsidRPr="00C1063D">
        <w:rPr>
          <w:rFonts w:ascii="Courier" w:hAnsi="Courier"/>
          <w:i/>
          <w:iCs/>
          <w:sz w:val="22"/>
          <w:szCs w:val="22"/>
        </w:rPr>
        <w:t>EOS Transactions, AGU, Fall Meet. Suppl. Abstracts</w:t>
      </w:r>
      <w:r w:rsidRPr="00C1063D">
        <w:rPr>
          <w:rFonts w:ascii="Courier" w:hAnsi="Courier"/>
          <w:sz w:val="22"/>
          <w:szCs w:val="22"/>
        </w:rPr>
        <w:t xml:space="preserve">, 87(52), p. S44A-08 </w:t>
      </w:r>
    </w:p>
    <w:p w14:paraId="79C05286" w14:textId="7E0525F4"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Nettles, M., and A.</w:t>
      </w:r>
      <w:r w:rsidR="00255847" w:rsidRPr="00C1063D">
        <w:rPr>
          <w:rFonts w:ascii="Courier" w:hAnsi="Courier"/>
          <w:sz w:val="22"/>
          <w:szCs w:val="22"/>
        </w:rPr>
        <w:t xml:space="preserve">M. Dziewonski </w:t>
      </w:r>
      <w:r w:rsidR="00255847" w:rsidRPr="00C1063D">
        <w:rPr>
          <w:rFonts w:ascii="Courier" w:hAnsi="Courier"/>
          <w:b/>
          <w:bCs/>
          <w:sz w:val="22"/>
          <w:szCs w:val="22"/>
        </w:rPr>
        <w:t>(2003)</w:t>
      </w:r>
      <w:r w:rsidR="00255847" w:rsidRPr="00C1063D">
        <w:rPr>
          <w:rFonts w:ascii="Courier" w:hAnsi="Courier"/>
          <w:sz w:val="22"/>
          <w:szCs w:val="22"/>
        </w:rPr>
        <w:t xml:space="preserve">, 'Tomographic modeling of the North American upper mantle',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05 </w:t>
      </w:r>
    </w:p>
    <w:p w14:paraId="622AC541" w14:textId="2F0C62A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Nettles, M., a</w:t>
      </w:r>
      <w:r w:rsidR="00911EF2" w:rsidRPr="00C1063D">
        <w:rPr>
          <w:rFonts w:ascii="Courier" w:hAnsi="Courier"/>
          <w:sz w:val="22"/>
          <w:szCs w:val="22"/>
        </w:rPr>
        <w:t>nd A.</w:t>
      </w:r>
      <w:r w:rsidRPr="00C1063D">
        <w:rPr>
          <w:rFonts w:ascii="Courier" w:hAnsi="Courier"/>
          <w:sz w:val="22"/>
          <w:szCs w:val="22"/>
        </w:rPr>
        <w:t xml:space="preserve">M. Dziewonski </w:t>
      </w:r>
      <w:r w:rsidRPr="00C1063D">
        <w:rPr>
          <w:rFonts w:ascii="Courier" w:hAnsi="Courier"/>
          <w:b/>
          <w:bCs/>
          <w:sz w:val="22"/>
          <w:szCs w:val="22"/>
        </w:rPr>
        <w:t>(2004)</w:t>
      </w:r>
      <w:r w:rsidRPr="00C1063D">
        <w:rPr>
          <w:rFonts w:ascii="Courier" w:hAnsi="Courier"/>
          <w:sz w:val="22"/>
          <w:szCs w:val="22"/>
        </w:rPr>
        <w:t xml:space="preserve">, 'Integrating global and regional datasets for tomography in North America', </w:t>
      </w:r>
      <w:r w:rsidRPr="00C1063D">
        <w:rPr>
          <w:rFonts w:ascii="Courier" w:hAnsi="Courier"/>
          <w:i/>
          <w:iCs/>
          <w:sz w:val="22"/>
          <w:szCs w:val="22"/>
        </w:rPr>
        <w:t>AGU Fall Meeting Abstracts</w:t>
      </w:r>
      <w:r w:rsidRPr="00C1063D">
        <w:rPr>
          <w:rFonts w:ascii="Courier" w:hAnsi="Courier"/>
          <w:sz w:val="22"/>
          <w:szCs w:val="22"/>
        </w:rPr>
        <w:t xml:space="preserve">, 52, p. 04 </w:t>
      </w:r>
    </w:p>
    <w:p w14:paraId="1DDE4215" w14:textId="78366D0C"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Nettles, M., and A.</w:t>
      </w:r>
      <w:r w:rsidR="00255847" w:rsidRPr="00C1063D">
        <w:rPr>
          <w:rFonts w:ascii="Courier" w:hAnsi="Courier"/>
          <w:sz w:val="22"/>
          <w:szCs w:val="22"/>
        </w:rPr>
        <w:t xml:space="preserve">M. Dziewonski </w:t>
      </w:r>
      <w:r w:rsidR="00255847" w:rsidRPr="00C1063D">
        <w:rPr>
          <w:rFonts w:ascii="Courier" w:hAnsi="Courier"/>
          <w:b/>
          <w:bCs/>
          <w:sz w:val="22"/>
          <w:szCs w:val="22"/>
        </w:rPr>
        <w:t>(2004)</w:t>
      </w:r>
      <w:r w:rsidR="00255847" w:rsidRPr="00C1063D">
        <w:rPr>
          <w:rFonts w:ascii="Courier" w:hAnsi="Courier"/>
          <w:sz w:val="22"/>
          <w:szCs w:val="22"/>
        </w:rPr>
        <w:t xml:space="preserve">, 'Advances in global and regional tomography using the GSN', </w:t>
      </w:r>
      <w:r w:rsidR="00255847" w:rsidRPr="00C1063D">
        <w:rPr>
          <w:rFonts w:ascii="Courier" w:hAnsi="Courier"/>
          <w:i/>
          <w:iCs/>
          <w:sz w:val="22"/>
          <w:szCs w:val="22"/>
        </w:rPr>
        <w:t>AGU Spring Meeting Abstracts</w:t>
      </w:r>
      <w:r w:rsidR="00255847" w:rsidRPr="00C1063D">
        <w:rPr>
          <w:rFonts w:ascii="Courier" w:hAnsi="Courier"/>
          <w:sz w:val="22"/>
          <w:szCs w:val="22"/>
        </w:rPr>
        <w:t xml:space="preserve">, 44, p. 02 </w:t>
      </w:r>
    </w:p>
    <w:p w14:paraId="7299CF95" w14:textId="054FBF07"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Nettles, M., and A.</w:t>
      </w:r>
      <w:r w:rsidR="00255847" w:rsidRPr="00C1063D">
        <w:rPr>
          <w:rFonts w:ascii="Courier" w:hAnsi="Courier"/>
          <w:sz w:val="22"/>
          <w:szCs w:val="22"/>
        </w:rPr>
        <w:t xml:space="preserve">M. Dziewonski </w:t>
      </w:r>
      <w:r w:rsidR="00255847" w:rsidRPr="00C1063D">
        <w:rPr>
          <w:rFonts w:ascii="Courier" w:hAnsi="Courier"/>
          <w:b/>
          <w:bCs/>
          <w:sz w:val="22"/>
          <w:szCs w:val="22"/>
        </w:rPr>
        <w:t>(2008)</w:t>
      </w:r>
      <w:r w:rsidR="00255847" w:rsidRPr="00C1063D">
        <w:rPr>
          <w:rFonts w:ascii="Courier" w:hAnsi="Courier"/>
          <w:sz w:val="22"/>
          <w:szCs w:val="22"/>
        </w:rPr>
        <w:t xml:space="preserve">, 'Radially anisotropic shear velocity structure of the upper mantle globally and beneath North America',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(B2), p. 1-27 doi: 10.1029/2006JB004819</w:t>
      </w:r>
    </w:p>
    <w:p w14:paraId="11BD6A90" w14:textId="059F6ED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Nett</w:t>
      </w:r>
      <w:r w:rsidR="00911EF2" w:rsidRPr="00C1063D">
        <w:rPr>
          <w:rFonts w:ascii="Courier" w:hAnsi="Courier"/>
          <w:sz w:val="22"/>
          <w:szCs w:val="22"/>
        </w:rPr>
        <w:t>les, M., and A.</w:t>
      </w:r>
      <w:r w:rsidRPr="00C1063D">
        <w:rPr>
          <w:rFonts w:ascii="Courier" w:hAnsi="Courier"/>
          <w:sz w:val="22"/>
          <w:szCs w:val="22"/>
        </w:rPr>
        <w:t xml:space="preserve">M. Dziewonski </w:t>
      </w:r>
      <w:r w:rsidRPr="00C1063D">
        <w:rPr>
          <w:rFonts w:ascii="Courier" w:hAnsi="Courier"/>
          <w:b/>
          <w:bCs/>
          <w:sz w:val="22"/>
          <w:szCs w:val="22"/>
        </w:rPr>
        <w:t>(2011)</w:t>
      </w:r>
      <w:r w:rsidRPr="00C1063D">
        <w:rPr>
          <w:rFonts w:ascii="Courier" w:hAnsi="Courier"/>
          <w:sz w:val="22"/>
          <w:szCs w:val="22"/>
        </w:rPr>
        <w:t xml:space="preserve">, 'Effect of Higher-Mode Interference on Measurements and Models of Fundamental-Mode Surface-Wave Dispersion', </w:t>
      </w:r>
      <w:r w:rsidRPr="00C1063D">
        <w:rPr>
          <w:rFonts w:ascii="Courier" w:hAnsi="Courier"/>
          <w:i/>
          <w:iCs/>
          <w:sz w:val="22"/>
          <w:szCs w:val="22"/>
        </w:rPr>
        <w:t xml:space="preserve">Bulletin of </w:t>
      </w:r>
      <w:r w:rsidRPr="00C1063D">
        <w:rPr>
          <w:rFonts w:ascii="Courier" w:hAnsi="Courier"/>
          <w:i/>
          <w:iCs/>
          <w:spacing w:val="-18"/>
          <w:sz w:val="22"/>
          <w:szCs w:val="22"/>
        </w:rPr>
        <w:t>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101</w:t>
      </w:r>
      <w:r w:rsidRPr="00C1063D">
        <w:rPr>
          <w:rFonts w:ascii="Courier" w:hAnsi="Courier"/>
          <w:spacing w:val="-18"/>
          <w:sz w:val="22"/>
          <w:szCs w:val="22"/>
        </w:rPr>
        <w:t>(5), p. 2270-2280 doi:</w:t>
      </w:r>
      <w:r w:rsidRPr="00C1063D">
        <w:rPr>
          <w:rFonts w:ascii="Courier" w:hAnsi="Courier"/>
          <w:sz w:val="22"/>
          <w:szCs w:val="22"/>
        </w:rPr>
        <w:t xml:space="preserve"> 10.1785/0120110019 </w:t>
      </w:r>
    </w:p>
    <w:p w14:paraId="2AADCB4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Nettles, M., and G. Ekström </w:t>
      </w:r>
      <w:r w:rsidRPr="00C1063D">
        <w:rPr>
          <w:rFonts w:ascii="Courier" w:hAnsi="Courier"/>
          <w:b/>
          <w:bCs/>
          <w:sz w:val="22"/>
          <w:szCs w:val="22"/>
        </w:rPr>
        <w:t>(1998)</w:t>
      </w:r>
      <w:r w:rsidRPr="00C1063D">
        <w:rPr>
          <w:rFonts w:ascii="Courier" w:hAnsi="Courier"/>
          <w:sz w:val="22"/>
          <w:szCs w:val="22"/>
        </w:rPr>
        <w:t xml:space="preserve">, 'Foulting mechanism of anomalous earthquakes </w:t>
      </w:r>
      <w:r w:rsidRPr="00C1063D">
        <w:rPr>
          <w:rFonts w:ascii="Courier" w:hAnsi="Courier"/>
          <w:spacing w:val="-18"/>
          <w:sz w:val="22"/>
          <w:szCs w:val="22"/>
        </w:rPr>
        <w:t xml:space="preserve">near Bardarbunga Volcano, Iceland',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103</w:t>
      </w:r>
      <w:r w:rsidRPr="00C1063D">
        <w:rPr>
          <w:rFonts w:ascii="Courier" w:hAnsi="Courier"/>
          <w:spacing w:val="-18"/>
          <w:sz w:val="22"/>
          <w:szCs w:val="22"/>
        </w:rPr>
        <w:t>, p.</w:t>
      </w:r>
      <w:r w:rsidRPr="00C1063D">
        <w:rPr>
          <w:rFonts w:ascii="Courier" w:hAnsi="Courier"/>
          <w:sz w:val="22"/>
          <w:szCs w:val="22"/>
        </w:rPr>
        <w:t xml:space="preserve"> 17973-17983 </w:t>
      </w:r>
    </w:p>
    <w:p w14:paraId="685C997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Nettles, M., and V. Hjörleifsdóttir </w:t>
      </w:r>
      <w:r w:rsidRPr="00C1063D">
        <w:rPr>
          <w:rFonts w:ascii="Courier" w:hAnsi="Courier"/>
          <w:b/>
          <w:bCs/>
          <w:sz w:val="22"/>
          <w:szCs w:val="22"/>
        </w:rPr>
        <w:t>(2010)</w:t>
      </w:r>
      <w:r w:rsidRPr="00C1063D">
        <w:rPr>
          <w:rFonts w:ascii="Courier" w:hAnsi="Courier"/>
          <w:sz w:val="22"/>
          <w:szCs w:val="22"/>
        </w:rPr>
        <w:t xml:space="preserve">, 'Earthquake source parameters for the 2010 January Haiti main shock and aftershock sequence',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(1), p. 375 doi: 10.1111/j.1365-246X.2010.04732.x</w:t>
      </w:r>
    </w:p>
    <w:p w14:paraId="4378644A" w14:textId="79E73E37"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Nettles, M., T.C. Wallace, and S.</w:t>
      </w:r>
      <w:r w:rsidR="00255847" w:rsidRPr="00C1063D">
        <w:rPr>
          <w:rFonts w:ascii="Courier" w:hAnsi="Courier"/>
          <w:sz w:val="22"/>
          <w:szCs w:val="22"/>
        </w:rPr>
        <w:t xml:space="preserve">L. Beck </w:t>
      </w:r>
      <w:r w:rsidR="00255847" w:rsidRPr="00C1063D">
        <w:rPr>
          <w:rFonts w:ascii="Courier" w:hAnsi="Courier"/>
          <w:b/>
          <w:bCs/>
          <w:sz w:val="22"/>
          <w:szCs w:val="22"/>
        </w:rPr>
        <w:t>(1999)</w:t>
      </w:r>
      <w:r w:rsidR="00255847" w:rsidRPr="00C1063D">
        <w:rPr>
          <w:rFonts w:ascii="Courier" w:hAnsi="Courier"/>
          <w:sz w:val="22"/>
          <w:szCs w:val="22"/>
        </w:rPr>
        <w:t xml:space="preserve">, 'The March 25, 1998, Antarctic plate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2097-2100 </w:t>
      </w:r>
    </w:p>
    <w:p w14:paraId="7CAC409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Neuhauser, D., F. Klein, S. Zuzlewski, L. Gee, D. Oppenheimer, and B. Romanowicz </w:t>
      </w:r>
      <w:r w:rsidRPr="00C1063D">
        <w:rPr>
          <w:rFonts w:ascii="Courier" w:hAnsi="Courier"/>
          <w:b/>
          <w:bCs/>
          <w:sz w:val="22"/>
          <w:szCs w:val="22"/>
        </w:rPr>
        <w:t>(2004)</w:t>
      </w:r>
      <w:r w:rsidRPr="00C1063D">
        <w:rPr>
          <w:rFonts w:ascii="Courier" w:hAnsi="Courier"/>
          <w:sz w:val="22"/>
          <w:szCs w:val="22"/>
        </w:rPr>
        <w:t xml:space="preserve">, 'The northern California earthquake data center: Seismic and geophysical data for northern California and beyond', </w:t>
      </w:r>
      <w:r w:rsidRPr="00C1063D">
        <w:rPr>
          <w:rFonts w:ascii="Courier" w:hAnsi="Courier"/>
          <w:i/>
          <w:iCs/>
          <w:sz w:val="22"/>
          <w:szCs w:val="22"/>
        </w:rPr>
        <w:t>AGU Fall Meeting Abstracts</w:t>
      </w:r>
      <w:r w:rsidRPr="00C1063D">
        <w:rPr>
          <w:rFonts w:ascii="Courier" w:hAnsi="Courier"/>
          <w:sz w:val="22"/>
          <w:szCs w:val="22"/>
        </w:rPr>
        <w:t xml:space="preserve">, 21, p. 0256 </w:t>
      </w:r>
    </w:p>
    <w:p w14:paraId="4F855D0A" w14:textId="77777777" w:rsidR="00A01B64"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Neuhauser, D., D. Oppenheimer, S. Zuzlewski, L. Gee, M. Murray, A. Bassett, W. Prescott, and B. Romanowicz </w:t>
      </w:r>
      <w:r w:rsidRPr="00C1063D">
        <w:rPr>
          <w:rFonts w:ascii="Courier" w:hAnsi="Courier"/>
          <w:b/>
          <w:bCs/>
          <w:sz w:val="22"/>
          <w:szCs w:val="22"/>
        </w:rPr>
        <w:t>(2001)</w:t>
      </w:r>
      <w:r w:rsidRPr="00C1063D">
        <w:rPr>
          <w:rFonts w:ascii="Courier" w:hAnsi="Courier"/>
          <w:sz w:val="22"/>
          <w:szCs w:val="22"/>
        </w:rPr>
        <w:t xml:space="preserve">, 'Collaborative projects at the northern California earthquake data </w:t>
      </w:r>
      <w:r w:rsidRPr="00C1063D">
        <w:rPr>
          <w:rFonts w:ascii="Courier" w:hAnsi="Courier"/>
          <w:spacing w:val="-18"/>
          <w:sz w:val="22"/>
          <w:szCs w:val="22"/>
        </w:rPr>
        <w:t xml:space="preserve">center (NCEDC)', </w:t>
      </w:r>
      <w:r w:rsidRPr="00C1063D">
        <w:rPr>
          <w:rFonts w:ascii="Courier" w:hAnsi="Courier"/>
          <w:i/>
          <w:iCs/>
          <w:spacing w:val="-18"/>
          <w:sz w:val="22"/>
          <w:szCs w:val="22"/>
        </w:rPr>
        <w:t>AGU Fall Meeting Abstracts</w:t>
      </w:r>
      <w:r w:rsidRPr="00C1063D">
        <w:rPr>
          <w:rFonts w:ascii="Courier" w:hAnsi="Courier"/>
          <w:spacing w:val="-18"/>
          <w:sz w:val="22"/>
          <w:szCs w:val="22"/>
        </w:rPr>
        <w:t>, 11, p.</w:t>
      </w:r>
      <w:r w:rsidRPr="00C1063D">
        <w:rPr>
          <w:rFonts w:ascii="Courier" w:hAnsi="Courier"/>
          <w:sz w:val="22"/>
          <w:szCs w:val="22"/>
        </w:rPr>
        <w:t xml:space="preserve"> 0563</w:t>
      </w:r>
    </w:p>
    <w:p w14:paraId="773725FD" w14:textId="4A3574C2" w:rsidR="00255847" w:rsidRPr="00C1063D" w:rsidRDefault="00A01B6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Neuhauser, D.S., R.M. Allen, and S. Zuzlewski </w:t>
      </w:r>
      <w:r w:rsidRPr="00C1063D">
        <w:rPr>
          <w:rFonts w:ascii="Courier" w:hAnsi="Courier"/>
          <w:b/>
          <w:bCs/>
          <w:sz w:val="22"/>
          <w:szCs w:val="22"/>
        </w:rPr>
        <w:t>(2015)</w:t>
      </w:r>
      <w:r w:rsidRPr="00C1063D">
        <w:rPr>
          <w:rFonts w:ascii="Courier" w:hAnsi="Courier"/>
          <w:sz w:val="22"/>
          <w:szCs w:val="22"/>
        </w:rPr>
        <w:t xml:space="preserve">, 'Northern California Earthquake Data Center: Data Sets and Data Services', </w:t>
      </w:r>
      <w:r w:rsidRPr="00C1063D">
        <w:rPr>
          <w:rFonts w:ascii="Courier" w:hAnsi="Courier"/>
          <w:i/>
          <w:iCs/>
          <w:sz w:val="22"/>
          <w:szCs w:val="22"/>
        </w:rPr>
        <w:t>AGU Fall Meeting 2014, abstract #S13B-4445</w:t>
      </w:r>
      <w:r w:rsidR="00D22B43">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19B95738" w14:textId="49217E9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Neuhau</w:t>
      </w:r>
      <w:r w:rsidR="00911EF2" w:rsidRPr="00C1063D">
        <w:rPr>
          <w:rFonts w:ascii="Courier" w:hAnsi="Courier"/>
          <w:sz w:val="22"/>
          <w:szCs w:val="22"/>
        </w:rPr>
        <w:t>ser, D.</w:t>
      </w:r>
      <w:r w:rsidRPr="00C1063D">
        <w:rPr>
          <w:rFonts w:ascii="Courier" w:hAnsi="Courier"/>
          <w:sz w:val="22"/>
          <w:szCs w:val="22"/>
        </w:rPr>
        <w:t xml:space="preserve">S., L. Dietz, S. Zuzlewski, W. Kohler, L. Gee, D. Oppenheimer, and B. Romanowicz </w:t>
      </w:r>
      <w:r w:rsidRPr="00C1063D">
        <w:rPr>
          <w:rFonts w:ascii="Courier" w:hAnsi="Courier"/>
          <w:b/>
          <w:bCs/>
          <w:sz w:val="22"/>
          <w:szCs w:val="22"/>
        </w:rPr>
        <w:t>(2005)</w:t>
      </w:r>
      <w:r w:rsidRPr="00C1063D">
        <w:rPr>
          <w:rFonts w:ascii="Courier" w:hAnsi="Courier"/>
          <w:sz w:val="22"/>
          <w:szCs w:val="22"/>
        </w:rPr>
        <w:t xml:space="preserve">, 'New continuous timeseries data at the Northern california earthquake data center', </w:t>
      </w:r>
      <w:r w:rsidRPr="00C1063D">
        <w:rPr>
          <w:rFonts w:ascii="Courier" w:hAnsi="Courier"/>
          <w:i/>
          <w:iCs/>
          <w:spacing w:val="-18"/>
          <w:sz w:val="22"/>
          <w:szCs w:val="22"/>
        </w:rPr>
        <w:t xml:space="preserve">EOS Transactions, AGU Fall Meeting Abstracts </w:t>
      </w:r>
      <w:r w:rsidRPr="00C1063D">
        <w:rPr>
          <w:rFonts w:ascii="Courier" w:hAnsi="Courier"/>
          <w:spacing w:val="-18"/>
          <w:sz w:val="22"/>
          <w:szCs w:val="22"/>
        </w:rPr>
        <w:t>86(52),</w:t>
      </w:r>
      <w:r w:rsidRPr="00C1063D">
        <w:rPr>
          <w:rFonts w:ascii="Courier" w:hAnsi="Courier"/>
          <w:sz w:val="22"/>
          <w:szCs w:val="22"/>
        </w:rPr>
        <w:t xml:space="preserve"> p. 0326 </w:t>
      </w:r>
    </w:p>
    <w:p w14:paraId="7653C001" w14:textId="3B90CBD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Neuhauser, D.</w:t>
      </w:r>
      <w:r w:rsidR="00911EF2" w:rsidRPr="00C1063D">
        <w:rPr>
          <w:rFonts w:ascii="Courier" w:hAnsi="Courier"/>
          <w:sz w:val="22"/>
          <w:szCs w:val="22"/>
        </w:rPr>
        <w:t>S., S. Zuzlewski, and R.</w:t>
      </w:r>
      <w:r w:rsidRPr="00C1063D">
        <w:rPr>
          <w:rFonts w:ascii="Courier" w:hAnsi="Courier"/>
          <w:sz w:val="22"/>
          <w:szCs w:val="22"/>
        </w:rPr>
        <w:t xml:space="preserve">M. Allen </w:t>
      </w:r>
      <w:r w:rsidRPr="00C1063D">
        <w:rPr>
          <w:rFonts w:ascii="Courier" w:hAnsi="Courier"/>
          <w:b/>
          <w:bCs/>
          <w:sz w:val="22"/>
          <w:szCs w:val="22"/>
        </w:rPr>
        <w:t>(2012)</w:t>
      </w:r>
      <w:r w:rsidRPr="00C1063D">
        <w:rPr>
          <w:rFonts w:ascii="Courier" w:hAnsi="Courier"/>
          <w:sz w:val="22"/>
          <w:szCs w:val="22"/>
        </w:rPr>
        <w:t xml:space="preserve">, 'Web Services and Other Enhancements at the Northern California Earthquake Data Center', </w:t>
      </w:r>
      <w:r w:rsidRPr="00C1063D">
        <w:rPr>
          <w:rFonts w:ascii="Courier" w:hAnsi="Courier"/>
          <w:i/>
          <w:iCs/>
          <w:sz w:val="22"/>
          <w:szCs w:val="22"/>
        </w:rPr>
        <w:t xml:space="preserve">AGU 2012 Fall Meeting, </w:t>
      </w:r>
      <w:r w:rsidR="00911EF2" w:rsidRPr="00C1063D">
        <w:rPr>
          <w:rFonts w:ascii="Courier" w:hAnsi="Courier"/>
          <w:i/>
          <w:iCs/>
          <w:sz w:val="22"/>
          <w:szCs w:val="22"/>
        </w:rPr>
        <w:t>abstract #</w:t>
      </w:r>
      <w:r w:rsidRPr="00C1063D">
        <w:rPr>
          <w:rFonts w:ascii="Courier" w:hAnsi="Courier"/>
          <w:i/>
          <w:iCs/>
          <w:sz w:val="22"/>
          <w:szCs w:val="22"/>
        </w:rPr>
        <w:t>S51C-2429 Poster</w:t>
      </w:r>
      <w:r w:rsidR="00911EF2" w:rsidRPr="00C1063D">
        <w:rPr>
          <w:rFonts w:ascii="Courier" w:hAnsi="Courier"/>
          <w:sz w:val="22"/>
          <w:szCs w:val="22"/>
        </w:rPr>
        <w:t>, p</w:t>
      </w:r>
      <w:r w:rsidRPr="00C1063D">
        <w:rPr>
          <w:rFonts w:ascii="Courier" w:hAnsi="Courier"/>
          <w:sz w:val="22"/>
          <w:szCs w:val="22"/>
        </w:rPr>
        <w:t xml:space="preserve"> </w:t>
      </w:r>
    </w:p>
    <w:p w14:paraId="4F7266B4" w14:textId="33B950FB" w:rsidR="00E23309"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Neuhauser, D.S., S. Zuzlewski, and R.</w:t>
      </w:r>
      <w:r w:rsidR="00255847" w:rsidRPr="00C1063D">
        <w:rPr>
          <w:rFonts w:ascii="Courier" w:hAnsi="Courier"/>
          <w:sz w:val="22"/>
          <w:szCs w:val="22"/>
        </w:rPr>
        <w:t xml:space="preserve">M. Allen </w:t>
      </w:r>
      <w:r w:rsidR="00255847" w:rsidRPr="00B07AD2">
        <w:rPr>
          <w:rFonts w:ascii="Courier" w:hAnsi="Courier"/>
          <w:b/>
          <w:sz w:val="22"/>
          <w:szCs w:val="22"/>
        </w:rPr>
        <w:t>(2014),</w:t>
      </w:r>
      <w:r w:rsidR="00255847" w:rsidRPr="00C1063D">
        <w:rPr>
          <w:rFonts w:ascii="Courier" w:hAnsi="Courier"/>
          <w:sz w:val="22"/>
          <w:szCs w:val="22"/>
        </w:rPr>
        <w:t xml:space="preserve"> Data Sets and Data Services at the Northern California Earthquake Data Center, paper presented at AGU Fall Meeting 2014, abstract #S13B-4445</w:t>
      </w:r>
    </w:p>
    <w:p w14:paraId="5DA7CAA9" w14:textId="1AADBE19"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Neves, F.A., S.</w:t>
      </w:r>
      <w:r w:rsidR="00255847" w:rsidRPr="00C1063D">
        <w:rPr>
          <w:rFonts w:ascii="Courier" w:hAnsi="Courier"/>
          <w:sz w:val="22"/>
          <w:szCs w:val="22"/>
        </w:rPr>
        <w:t xml:space="preserve">C. Singh, and K. Priestley </w:t>
      </w:r>
      <w:r w:rsidR="00255847" w:rsidRPr="00C1063D">
        <w:rPr>
          <w:rFonts w:ascii="Courier" w:hAnsi="Courier"/>
          <w:b/>
          <w:bCs/>
          <w:sz w:val="22"/>
          <w:szCs w:val="22"/>
        </w:rPr>
        <w:t>(2001)</w:t>
      </w:r>
      <w:r w:rsidR="00255847" w:rsidRPr="00C1063D">
        <w:rPr>
          <w:rFonts w:ascii="Courier" w:hAnsi="Courier"/>
          <w:sz w:val="22"/>
          <w:szCs w:val="22"/>
        </w:rPr>
        <w:t xml:space="preserve">, 'Velocity structure of the upper mantle discontinuities beneath North America from waveform inversion of broadband seismic data using a genetic algorithm',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(B10), p. 21,883-821,896 </w:t>
      </w:r>
    </w:p>
    <w:p w14:paraId="0916AD22" w14:textId="5A813A14"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Newman, A.</w:t>
      </w:r>
      <w:r w:rsidR="00255847" w:rsidRPr="00C1063D">
        <w:rPr>
          <w:rFonts w:ascii="Courier" w:hAnsi="Courier"/>
          <w:spacing w:val="-18"/>
          <w:sz w:val="22"/>
          <w:szCs w:val="22"/>
        </w:rPr>
        <w:t xml:space="preserve">V. </w:t>
      </w:r>
      <w:r w:rsidR="00255847" w:rsidRPr="00C1063D">
        <w:rPr>
          <w:rFonts w:ascii="Courier" w:hAnsi="Courier"/>
          <w:b/>
          <w:bCs/>
          <w:spacing w:val="-18"/>
          <w:sz w:val="22"/>
          <w:szCs w:val="22"/>
        </w:rPr>
        <w:t>(2011)</w:t>
      </w:r>
      <w:r w:rsidR="00255847" w:rsidRPr="00C1063D">
        <w:rPr>
          <w:rFonts w:ascii="Courier" w:hAnsi="Courier"/>
          <w:spacing w:val="-18"/>
          <w:sz w:val="22"/>
          <w:szCs w:val="22"/>
        </w:rPr>
        <w:t xml:space="preserve">, 'Hidden depths', </w:t>
      </w:r>
      <w:r w:rsidR="00255847" w:rsidRPr="00C1063D">
        <w:rPr>
          <w:rFonts w:ascii="Courier" w:hAnsi="Courier"/>
          <w:i/>
          <w:iCs/>
          <w:spacing w:val="-18"/>
          <w:sz w:val="22"/>
          <w:szCs w:val="22"/>
        </w:rPr>
        <w:t>Nature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474</w:t>
      </w:r>
      <w:r w:rsidR="00255847" w:rsidRPr="00C1063D">
        <w:rPr>
          <w:rFonts w:ascii="Courier" w:hAnsi="Courier"/>
          <w:spacing w:val="-18"/>
          <w:sz w:val="22"/>
          <w:szCs w:val="22"/>
        </w:rPr>
        <w:t>, p. 441</w:t>
      </w:r>
      <w:r w:rsidR="00255847" w:rsidRPr="00C1063D">
        <w:rPr>
          <w:rFonts w:ascii="Libian SC Regular" w:hAnsi="Libian SC Regular" w:cs="Libian SC Regular"/>
          <w:spacing w:val="-18"/>
          <w:sz w:val="22"/>
          <w:szCs w:val="22"/>
        </w:rPr>
        <w:t>–</w:t>
      </w:r>
      <w:r w:rsidR="00255847" w:rsidRPr="00C1063D">
        <w:rPr>
          <w:rFonts w:ascii="Courier" w:hAnsi="Courier"/>
          <w:spacing w:val="-18"/>
          <w:sz w:val="22"/>
          <w:szCs w:val="22"/>
        </w:rPr>
        <w:t>443 doi</w:t>
      </w:r>
      <w:r w:rsidR="00255847" w:rsidRPr="00C1063D">
        <w:rPr>
          <w:rFonts w:ascii="Courier" w:hAnsi="Courier"/>
          <w:sz w:val="22"/>
          <w:szCs w:val="22"/>
        </w:rPr>
        <w:t>: 10.1038/474441a</w:t>
      </w:r>
    </w:p>
    <w:p w14:paraId="1446DDC1" w14:textId="35871F2B" w:rsidR="000B4953"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Newman, A.V., and S.</w:t>
      </w:r>
      <w:r w:rsidR="00255847" w:rsidRPr="00C1063D">
        <w:rPr>
          <w:rFonts w:ascii="Courier" w:hAnsi="Courier"/>
          <w:sz w:val="22"/>
          <w:szCs w:val="22"/>
        </w:rPr>
        <w:t xml:space="preserve">L. Bilek </w:t>
      </w:r>
      <w:r w:rsidR="00255847" w:rsidRPr="00C1063D">
        <w:rPr>
          <w:rFonts w:ascii="Courier" w:hAnsi="Courier"/>
          <w:b/>
          <w:bCs/>
          <w:sz w:val="22"/>
          <w:szCs w:val="22"/>
        </w:rPr>
        <w:t>(2006)</w:t>
      </w:r>
      <w:r w:rsidR="00255847" w:rsidRPr="00C1063D">
        <w:rPr>
          <w:rFonts w:ascii="Courier" w:hAnsi="Courier"/>
          <w:sz w:val="22"/>
          <w:szCs w:val="22"/>
        </w:rPr>
        <w:t xml:space="preserve">, 'Rupture and energy characteristics of the July 17, 2006 Tsunami earthquake near the Java Trench',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14, p. 03 </w:t>
      </w:r>
    </w:p>
    <w:p w14:paraId="09CD595D" w14:textId="4891648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Mentawai tsunami earthquake, from real-time discriminants, finite-fault rupture, and tsunami excitation',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 xml:space="preserve">(L05302), p. </w:t>
      </w:r>
      <w:r w:rsidR="000B4953">
        <w:rPr>
          <w:rFonts w:ascii="Courier" w:hAnsi="Courier"/>
          <w:sz w:val="22"/>
          <w:szCs w:val="22"/>
        </w:rPr>
        <w:t>2 pp. doi: 10.1029/2010GL046498</w:t>
      </w:r>
      <w:r w:rsidRPr="00C1063D">
        <w:rPr>
          <w:rFonts w:ascii="Courier" w:hAnsi="Courier"/>
          <w:sz w:val="22"/>
          <w:szCs w:val="22"/>
        </w:rPr>
        <w:t xml:space="preserve"> </w:t>
      </w:r>
    </w:p>
    <w:p w14:paraId="25E9E8AD" w14:textId="4C1C23FD"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Newman, A.V., and E.</w:t>
      </w:r>
      <w:r w:rsidR="00255847" w:rsidRPr="00C1063D">
        <w:rPr>
          <w:rFonts w:ascii="Courier" w:hAnsi="Courier"/>
          <w:sz w:val="22"/>
          <w:szCs w:val="22"/>
        </w:rPr>
        <w:t xml:space="preserve">A. Okal </w:t>
      </w:r>
      <w:r w:rsidR="00255847" w:rsidRPr="00C1063D">
        <w:rPr>
          <w:rFonts w:ascii="Courier" w:hAnsi="Courier"/>
          <w:b/>
          <w:bCs/>
          <w:sz w:val="22"/>
          <w:szCs w:val="22"/>
        </w:rPr>
        <w:t>(1998)</w:t>
      </w:r>
      <w:r w:rsidR="00255847" w:rsidRPr="00C1063D">
        <w:rPr>
          <w:rFonts w:ascii="Courier" w:hAnsi="Courier"/>
          <w:sz w:val="22"/>
          <w:szCs w:val="22"/>
        </w:rPr>
        <w:t xml:space="preserve">, 'Teleseismic estimates of radiated seismic energy: The E/Mo discriminant for tsunami earthquakes',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 p. 26885-26898 </w:t>
      </w:r>
    </w:p>
    <w:p w14:paraId="19900EEA" w14:textId="0352603A"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Newman, R.L., A. Clark, C.M. Trabant, R. Karstens, A.R. Hutko, R.</w:t>
      </w:r>
      <w:r w:rsidR="00255847" w:rsidRPr="00C1063D">
        <w:rPr>
          <w:rFonts w:ascii="Courier" w:hAnsi="Courier"/>
          <w:sz w:val="22"/>
          <w:szCs w:val="22"/>
        </w:rPr>
        <w:t xml:space="preserve">E. Casey, and T. K. Ahern </w:t>
      </w:r>
      <w:r w:rsidR="00255847" w:rsidRPr="00C1063D">
        <w:rPr>
          <w:rFonts w:ascii="Courier" w:hAnsi="Courier"/>
          <w:b/>
          <w:bCs/>
          <w:sz w:val="22"/>
          <w:szCs w:val="22"/>
        </w:rPr>
        <w:t>(2013)</w:t>
      </w:r>
      <w:r w:rsidR="00255847" w:rsidRPr="00C1063D">
        <w:rPr>
          <w:rFonts w:ascii="Courier" w:hAnsi="Courier"/>
          <w:sz w:val="22"/>
          <w:szCs w:val="22"/>
        </w:rPr>
        <w:t xml:space="preserve">, 'Wilber 3: A Python-Django Web Application For Acquiring Large-scale Event-oriented Seismic Data', </w:t>
      </w:r>
      <w:r w:rsidR="00255847" w:rsidRPr="00C1063D">
        <w:rPr>
          <w:rFonts w:ascii="Courier" w:hAnsi="Courier"/>
          <w:i/>
          <w:iCs/>
          <w:sz w:val="22"/>
          <w:szCs w:val="22"/>
        </w:rPr>
        <w:t>AGU Fall Meeting 2013, abstract #IN51B-1543</w:t>
      </w:r>
      <w:r w:rsidR="00255847" w:rsidRPr="00C1063D">
        <w:rPr>
          <w:rFonts w:ascii="Courier" w:hAnsi="Courier"/>
          <w:sz w:val="22"/>
          <w:szCs w:val="22"/>
        </w:rPr>
        <w:t xml:space="preserve">, 51, p. 1543 </w:t>
      </w:r>
    </w:p>
    <w:p w14:paraId="4698E739" w14:textId="7AFF8CD3"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Newman, R.L., A. Clemesha, K.G. Lindquist, J. Reyes, J.H. Steidl, and F.</w:t>
      </w:r>
      <w:r w:rsidR="00255847" w:rsidRPr="00C1063D">
        <w:rPr>
          <w:rFonts w:ascii="Courier" w:hAnsi="Courier"/>
          <w:sz w:val="22"/>
          <w:szCs w:val="22"/>
        </w:rPr>
        <w:t xml:space="preserve">L. Vernon </w:t>
      </w:r>
      <w:r w:rsidR="00255847" w:rsidRPr="00C1063D">
        <w:rPr>
          <w:rFonts w:ascii="Courier" w:hAnsi="Courier"/>
          <w:b/>
          <w:bCs/>
          <w:sz w:val="22"/>
          <w:szCs w:val="22"/>
        </w:rPr>
        <w:t>(2009)</w:t>
      </w:r>
      <w:r w:rsidR="00255847" w:rsidRPr="00C1063D">
        <w:rPr>
          <w:rFonts w:ascii="Courier" w:hAnsi="Courier"/>
          <w:sz w:val="22"/>
          <w:szCs w:val="22"/>
        </w:rPr>
        <w:t xml:space="preserve">, 'The Waveform Server: A Web-based Interactive Seismic Waveform Interface',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1113 </w:t>
      </w:r>
    </w:p>
    <w:p w14:paraId="72EB42BB" w14:textId="569AF466"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Newman, R.L., S. Foley, G.A. Davis, K.G. Lindquist, F.</w:t>
      </w:r>
      <w:r w:rsidR="00255847" w:rsidRPr="00C1063D">
        <w:rPr>
          <w:rFonts w:ascii="Courier" w:hAnsi="Courier"/>
          <w:sz w:val="22"/>
          <w:szCs w:val="22"/>
        </w:rPr>
        <w:t xml:space="preserve">L. Vernon, J. Eakins, and L. Astiz </w:t>
      </w:r>
      <w:r w:rsidR="00255847" w:rsidRPr="00C1063D">
        <w:rPr>
          <w:rFonts w:ascii="Courier" w:hAnsi="Courier"/>
          <w:b/>
          <w:bCs/>
          <w:sz w:val="22"/>
          <w:szCs w:val="22"/>
        </w:rPr>
        <w:t>(2006)</w:t>
      </w:r>
      <w:r w:rsidR="00255847" w:rsidRPr="00C1063D">
        <w:rPr>
          <w:rFonts w:ascii="Courier" w:hAnsi="Courier"/>
          <w:sz w:val="22"/>
          <w:szCs w:val="22"/>
        </w:rPr>
        <w:t>, 'Monitoring the monitors: Assessing and visualizing the state-</w:t>
      </w:r>
      <w:r w:rsidR="00255847" w:rsidRPr="00C1063D">
        <w:rPr>
          <w:rFonts w:ascii="Courier" w:hAnsi="Courier"/>
          <w:spacing w:val="-18"/>
          <w:sz w:val="22"/>
          <w:szCs w:val="22"/>
        </w:rPr>
        <w:t xml:space="preserve">of-health of Earthscope's Transportable Array',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23,</w:t>
      </w:r>
      <w:r w:rsidR="00255847" w:rsidRPr="00C1063D">
        <w:rPr>
          <w:rFonts w:ascii="Courier" w:hAnsi="Courier"/>
          <w:sz w:val="22"/>
          <w:szCs w:val="22"/>
        </w:rPr>
        <w:t xml:space="preserve"> p. 1213 </w:t>
      </w:r>
    </w:p>
    <w:p w14:paraId="466BF5A5" w14:textId="24DA36F4"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Newman, R.L., K.</w:t>
      </w:r>
      <w:r w:rsidR="00255847" w:rsidRPr="00C1063D">
        <w:rPr>
          <w:rFonts w:ascii="Courier" w:hAnsi="Courier"/>
          <w:sz w:val="22"/>
          <w:szCs w:val="22"/>
        </w:rPr>
        <w:t>G.</w:t>
      </w:r>
      <w:r w:rsidRPr="00C1063D">
        <w:rPr>
          <w:rFonts w:ascii="Courier" w:hAnsi="Courier"/>
          <w:sz w:val="22"/>
          <w:szCs w:val="22"/>
        </w:rPr>
        <w:t xml:space="preserve"> Lindquist, A. Clemesha, and F.</w:t>
      </w:r>
      <w:r w:rsidR="00255847" w:rsidRPr="00C1063D">
        <w:rPr>
          <w:rFonts w:ascii="Courier" w:hAnsi="Courier"/>
          <w:sz w:val="22"/>
          <w:szCs w:val="22"/>
        </w:rPr>
        <w:t xml:space="preserve">L. Vernon </w:t>
      </w:r>
      <w:r w:rsidR="00255847" w:rsidRPr="00C1063D">
        <w:rPr>
          <w:rFonts w:ascii="Courier" w:hAnsi="Courier"/>
          <w:b/>
          <w:bCs/>
          <w:sz w:val="22"/>
          <w:szCs w:val="22"/>
        </w:rPr>
        <w:t>(2008)</w:t>
      </w:r>
      <w:r w:rsidR="00255847" w:rsidRPr="00C1063D">
        <w:rPr>
          <w:rFonts w:ascii="Courier" w:hAnsi="Courier"/>
          <w:sz w:val="22"/>
          <w:szCs w:val="22"/>
        </w:rPr>
        <w:t xml:space="preserve">, 'The EarthScope Array Network Facility: application-driven low-latency web-based tools for accessing high-resolution multi-channel waveform data', </w:t>
      </w:r>
      <w:r w:rsidR="00255847" w:rsidRPr="00C1063D">
        <w:rPr>
          <w:rFonts w:ascii="Courier" w:hAnsi="Courier"/>
          <w:i/>
          <w:iCs/>
          <w:sz w:val="22"/>
          <w:szCs w:val="22"/>
        </w:rPr>
        <w:t>EOS Transactions, AGU Fall Meeting Supplement Abstract AN: IN43A-1166</w:t>
      </w:r>
      <w:r w:rsidR="00255847" w:rsidRPr="00C1063D">
        <w:rPr>
          <w:rFonts w:ascii="Courier" w:hAnsi="Courier"/>
          <w:sz w:val="22"/>
          <w:szCs w:val="22"/>
        </w:rPr>
        <w:t xml:space="preserve">, 89(43), p. 1166 </w:t>
      </w:r>
    </w:p>
    <w:p w14:paraId="36BBA291" w14:textId="20ACA206"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Newman, R.L., K.G. Lindquist, T.S. Hansen, F.</w:t>
      </w:r>
      <w:r w:rsidR="00255847" w:rsidRPr="00C1063D">
        <w:rPr>
          <w:rFonts w:ascii="Courier" w:hAnsi="Courier"/>
          <w:sz w:val="22"/>
          <w:szCs w:val="22"/>
        </w:rPr>
        <w:t xml:space="preserve">L. Vernon, J. Eakins, and S. Foley </w:t>
      </w:r>
      <w:r w:rsidR="00255847" w:rsidRPr="00C1063D">
        <w:rPr>
          <w:rFonts w:ascii="Courier" w:hAnsi="Courier"/>
          <w:b/>
          <w:bCs/>
          <w:sz w:val="22"/>
          <w:szCs w:val="22"/>
        </w:rPr>
        <w:t>(2004)</w:t>
      </w:r>
      <w:r w:rsidR="00255847" w:rsidRPr="00C1063D">
        <w:rPr>
          <w:rFonts w:ascii="Courier" w:hAnsi="Courier"/>
          <w:sz w:val="22"/>
          <w:szCs w:val="22"/>
        </w:rPr>
        <w:t xml:space="preserve">, 'Web-based data mining to systematically determine data quality from the </w:t>
      </w:r>
      <w:r w:rsidR="00255847" w:rsidRPr="00C1063D">
        <w:rPr>
          <w:rFonts w:ascii="Courier" w:hAnsi="Courier"/>
          <w:spacing w:val="-18"/>
          <w:sz w:val="22"/>
          <w:szCs w:val="22"/>
        </w:rPr>
        <w:t xml:space="preserve">EarthScope USArray seismic observatory project',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43,</w:t>
      </w:r>
      <w:r w:rsidR="00255847" w:rsidRPr="00C1063D">
        <w:rPr>
          <w:rFonts w:ascii="Courier" w:hAnsi="Courier"/>
          <w:sz w:val="22"/>
          <w:szCs w:val="22"/>
        </w:rPr>
        <w:t xml:space="preserve"> p. 0435 </w:t>
      </w:r>
    </w:p>
    <w:p w14:paraId="57587688" w14:textId="7043D6E3"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Newman, R.L., K.G. Lindquist, and F.</w:t>
      </w:r>
      <w:r w:rsidR="00255847" w:rsidRPr="00C1063D">
        <w:rPr>
          <w:rFonts w:ascii="Courier" w:hAnsi="Courier"/>
          <w:sz w:val="22"/>
          <w:szCs w:val="22"/>
        </w:rPr>
        <w:t xml:space="preserve">L. Vernon </w:t>
      </w:r>
      <w:r w:rsidR="00255847" w:rsidRPr="00C1063D">
        <w:rPr>
          <w:rFonts w:ascii="Courier" w:hAnsi="Courier"/>
          <w:b/>
          <w:bCs/>
          <w:sz w:val="22"/>
          <w:szCs w:val="22"/>
        </w:rPr>
        <w:t>(2007)</w:t>
      </w:r>
      <w:r w:rsidR="00255847" w:rsidRPr="00C1063D">
        <w:rPr>
          <w:rFonts w:ascii="Courier" w:hAnsi="Courier"/>
          <w:sz w:val="22"/>
          <w:szCs w:val="22"/>
        </w:rPr>
        <w:t xml:space="preserve">, 'A web-based modular framework for real-time monitoring of large scale sensor networks',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1212 </w:t>
      </w:r>
    </w:p>
    <w:p w14:paraId="72DAD9E2" w14:textId="0CCAF7D9" w:rsidR="00E2330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Newton, S., and K. Dueker </w:t>
      </w:r>
      <w:r w:rsidRPr="00C1063D">
        <w:rPr>
          <w:rFonts w:ascii="Courier" w:hAnsi="Courier"/>
          <w:b/>
          <w:bCs/>
          <w:sz w:val="22"/>
          <w:szCs w:val="22"/>
        </w:rPr>
        <w:t>(2002)</w:t>
      </w:r>
      <w:r w:rsidRPr="00C1063D">
        <w:rPr>
          <w:rFonts w:ascii="Courier" w:hAnsi="Courier"/>
          <w:sz w:val="22"/>
          <w:szCs w:val="22"/>
        </w:rPr>
        <w:t xml:space="preserve">, 'Lithospheric velocity structure across the Cheyenne Belt near Laramie, Wyoming', </w:t>
      </w:r>
      <w:r w:rsidRPr="00C1063D">
        <w:rPr>
          <w:rFonts w:ascii="Courier" w:hAnsi="Courier"/>
          <w:i/>
          <w:iCs/>
          <w:sz w:val="22"/>
          <w:szCs w:val="22"/>
        </w:rPr>
        <w:t>AGU Fall Meeting Abstracts</w:t>
      </w:r>
      <w:r w:rsidRPr="00C1063D">
        <w:rPr>
          <w:rFonts w:ascii="Courier" w:hAnsi="Courier"/>
          <w:sz w:val="22"/>
          <w:szCs w:val="22"/>
        </w:rPr>
        <w:t xml:space="preserve">, 61, p. 1101 </w:t>
      </w:r>
    </w:p>
    <w:p w14:paraId="53C508D1" w14:textId="45DBD2D0"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Nguuri, T.K., J. Gore, D.E. James, S.J. Webb, C. Wright, T.</w:t>
      </w:r>
      <w:r w:rsidR="00255847" w:rsidRPr="00C1063D">
        <w:rPr>
          <w:rFonts w:ascii="Courier" w:hAnsi="Courier"/>
          <w:sz w:val="22"/>
          <w:szCs w:val="22"/>
        </w:rPr>
        <w:t>G. Zengeni, O.</w:t>
      </w:r>
      <w:r w:rsidRPr="00C1063D">
        <w:rPr>
          <w:rFonts w:ascii="Courier" w:hAnsi="Courier"/>
          <w:sz w:val="22"/>
          <w:szCs w:val="22"/>
        </w:rPr>
        <w:t xml:space="preserve"> Gwavava, J.A. a. Snoke, and K.</w:t>
      </w:r>
      <w:r w:rsidR="00255847" w:rsidRPr="00C1063D">
        <w:rPr>
          <w:rFonts w:ascii="Courier" w:hAnsi="Courier"/>
          <w:sz w:val="22"/>
          <w:szCs w:val="22"/>
        </w:rPr>
        <w:t xml:space="preserve">S. Group </w:t>
      </w:r>
      <w:r w:rsidR="00255847" w:rsidRPr="00C1063D">
        <w:rPr>
          <w:rFonts w:ascii="Courier" w:hAnsi="Courier"/>
          <w:b/>
          <w:bCs/>
          <w:sz w:val="22"/>
          <w:szCs w:val="22"/>
        </w:rPr>
        <w:t>(2001)</w:t>
      </w:r>
      <w:r w:rsidR="00255847" w:rsidRPr="00C1063D">
        <w:rPr>
          <w:rFonts w:ascii="Courier" w:hAnsi="Courier"/>
          <w:sz w:val="22"/>
          <w:szCs w:val="22"/>
        </w:rPr>
        <w:t xml:space="preserve">, 'Crustal structure beneath southern Africa and its implications for the formation and evolution of the </w:t>
      </w:r>
      <w:r w:rsidRPr="00C1063D">
        <w:rPr>
          <w:rFonts w:ascii="Courier" w:hAnsi="Courier"/>
          <w:sz w:val="22"/>
          <w:szCs w:val="22"/>
        </w:rPr>
        <w:t>Kaapvaal and Zimbabwe cratons.'</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p. 2501-2504 </w:t>
      </w:r>
    </w:p>
    <w:p w14:paraId="48F009E0" w14:textId="52A5692B"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Nguyen, B.</w:t>
      </w:r>
      <w:r w:rsidR="00255847" w:rsidRPr="00C1063D">
        <w:rPr>
          <w:rFonts w:ascii="Courier" w:hAnsi="Courier"/>
          <w:sz w:val="22"/>
          <w:szCs w:val="22"/>
        </w:rPr>
        <w:t xml:space="preserve">V. </w:t>
      </w:r>
      <w:r w:rsidR="00255847" w:rsidRPr="00C1063D">
        <w:rPr>
          <w:rFonts w:ascii="Courier" w:hAnsi="Courier"/>
          <w:b/>
          <w:bCs/>
          <w:sz w:val="22"/>
          <w:szCs w:val="22"/>
        </w:rPr>
        <w:t>(2004)</w:t>
      </w:r>
      <w:r w:rsidR="00255847" w:rsidRPr="00C1063D">
        <w:rPr>
          <w:rFonts w:ascii="Courier" w:hAnsi="Courier"/>
          <w:sz w:val="22"/>
          <w:szCs w:val="22"/>
        </w:rPr>
        <w:t xml:space="preserve">, 'Surface-Wave focal mechanism, velocity and Q models of the 29 May 2004 South Korea earthquake',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0195 </w:t>
      </w:r>
    </w:p>
    <w:p w14:paraId="3BB7A8F2" w14:textId="2A842F90"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Nguyen, B.</w:t>
      </w:r>
      <w:r w:rsidR="00255847" w:rsidRPr="00C1063D">
        <w:rPr>
          <w:rFonts w:ascii="Courier" w:hAnsi="Courier"/>
          <w:sz w:val="22"/>
          <w:szCs w:val="22"/>
        </w:rPr>
        <w:t xml:space="preserve">V. </w:t>
      </w:r>
      <w:r w:rsidR="00255847" w:rsidRPr="00C1063D">
        <w:rPr>
          <w:rFonts w:ascii="Courier" w:hAnsi="Courier"/>
          <w:b/>
          <w:bCs/>
          <w:sz w:val="22"/>
          <w:szCs w:val="22"/>
        </w:rPr>
        <w:t>(2004)</w:t>
      </w:r>
      <w:r w:rsidR="00255847" w:rsidRPr="00C1063D">
        <w:rPr>
          <w:rFonts w:ascii="Courier" w:hAnsi="Courier"/>
          <w:sz w:val="22"/>
          <w:szCs w:val="22"/>
        </w:rPr>
        <w:t xml:space="preserve">, 'Surface-Wave focal mechanism, velocity and Q models of the 22 March 2003 Yellow-Sea earthquake', </w:t>
      </w:r>
      <w:r w:rsidR="00255847" w:rsidRPr="00C1063D">
        <w:rPr>
          <w:rFonts w:ascii="Courier" w:hAnsi="Courier"/>
          <w:i/>
          <w:iCs/>
          <w:sz w:val="22"/>
          <w:szCs w:val="22"/>
        </w:rPr>
        <w:t>AGU Spring Meeting Abstracts</w:t>
      </w:r>
      <w:r w:rsidR="00255847" w:rsidRPr="00C1063D">
        <w:rPr>
          <w:rFonts w:ascii="Courier" w:hAnsi="Courier"/>
          <w:sz w:val="22"/>
          <w:szCs w:val="22"/>
        </w:rPr>
        <w:t xml:space="preserve">, 51, p. 03 </w:t>
      </w:r>
    </w:p>
    <w:p w14:paraId="0FD92C3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 S., X. Ding, and D. V. Helmberger </w:t>
      </w:r>
      <w:r w:rsidRPr="00C1063D">
        <w:rPr>
          <w:rFonts w:ascii="Courier" w:hAnsi="Courier"/>
          <w:b/>
          <w:bCs/>
          <w:sz w:val="22"/>
          <w:szCs w:val="22"/>
        </w:rPr>
        <w:t>(2000)</w:t>
      </w:r>
      <w:r w:rsidRPr="00C1063D">
        <w:rPr>
          <w:rFonts w:ascii="Courier" w:hAnsi="Courier"/>
          <w:sz w:val="22"/>
          <w:szCs w:val="22"/>
        </w:rPr>
        <w:t xml:space="preserve">, 'Constructing synthetics from deep earth tomographic models', </w:t>
      </w:r>
      <w:r w:rsidRPr="00C1063D">
        <w:rPr>
          <w:rFonts w:ascii="Courier" w:hAnsi="Courier"/>
          <w:i/>
          <w:iCs/>
          <w:sz w:val="22"/>
          <w:szCs w:val="22"/>
        </w:rPr>
        <w:t>Geopohysical Journal International</w:t>
      </w:r>
      <w:r w:rsidRPr="00C1063D">
        <w:rPr>
          <w:rFonts w:ascii="Courier" w:hAnsi="Courier"/>
          <w:sz w:val="22"/>
          <w:szCs w:val="22"/>
        </w:rPr>
        <w:t xml:space="preserve">, </w:t>
      </w:r>
      <w:r w:rsidRPr="00C1063D">
        <w:rPr>
          <w:rFonts w:ascii="Courier" w:hAnsi="Courier"/>
          <w:i/>
          <w:iCs/>
          <w:sz w:val="22"/>
          <w:szCs w:val="22"/>
        </w:rPr>
        <w:t>140</w:t>
      </w:r>
      <w:r w:rsidRPr="00C1063D">
        <w:rPr>
          <w:rFonts w:ascii="Courier" w:hAnsi="Courier"/>
          <w:sz w:val="22"/>
          <w:szCs w:val="22"/>
        </w:rPr>
        <w:t xml:space="preserve">, p. 71-82 </w:t>
      </w:r>
    </w:p>
    <w:p w14:paraId="198163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 S., and D. Helmberger </w:t>
      </w:r>
      <w:r w:rsidRPr="00C1063D">
        <w:rPr>
          <w:rFonts w:ascii="Courier" w:hAnsi="Courier"/>
          <w:b/>
          <w:bCs/>
          <w:sz w:val="22"/>
          <w:szCs w:val="22"/>
        </w:rPr>
        <w:t>(2004)</w:t>
      </w:r>
      <w:r w:rsidRPr="00C1063D">
        <w:rPr>
          <w:rFonts w:ascii="Courier" w:hAnsi="Courier"/>
          <w:sz w:val="22"/>
          <w:szCs w:val="22"/>
        </w:rPr>
        <w:t xml:space="preserve">, 'Rapid variation in the upper mantle P velocity structure beneath Gulf California', </w:t>
      </w:r>
      <w:r w:rsidRPr="00C1063D">
        <w:rPr>
          <w:rFonts w:ascii="Courier" w:hAnsi="Courier"/>
          <w:i/>
          <w:iCs/>
          <w:sz w:val="22"/>
          <w:szCs w:val="22"/>
        </w:rPr>
        <w:t>AGU Fall Meeting Abstracts</w:t>
      </w:r>
      <w:r w:rsidRPr="00C1063D">
        <w:rPr>
          <w:rFonts w:ascii="Courier" w:hAnsi="Courier"/>
          <w:sz w:val="22"/>
          <w:szCs w:val="22"/>
        </w:rPr>
        <w:t xml:space="preserve">, 33, p. 1349 </w:t>
      </w:r>
    </w:p>
    <w:p w14:paraId="13D9410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 S., D. Helmberger, and J. Tromp </w:t>
      </w:r>
      <w:r w:rsidRPr="00C1063D">
        <w:rPr>
          <w:rFonts w:ascii="Courier" w:hAnsi="Courier"/>
          <w:b/>
          <w:bCs/>
          <w:sz w:val="22"/>
          <w:szCs w:val="22"/>
        </w:rPr>
        <w:t>(2005)</w:t>
      </w:r>
      <w:r w:rsidRPr="00C1063D">
        <w:rPr>
          <w:rFonts w:ascii="Courier" w:hAnsi="Courier"/>
          <w:sz w:val="22"/>
          <w:szCs w:val="22"/>
        </w:rPr>
        <w:t xml:space="preserve">, 'Three-dimensional structure of the African superplume from waveform modelling',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161</w:t>
      </w:r>
      <w:r w:rsidRPr="00C1063D">
        <w:rPr>
          <w:rFonts w:ascii="Courier" w:hAnsi="Courier"/>
          <w:sz w:val="22"/>
          <w:szCs w:val="22"/>
        </w:rPr>
        <w:t xml:space="preserve">(2), p. 283-294 </w:t>
      </w:r>
    </w:p>
    <w:p w14:paraId="109FB1D0" w14:textId="1A11819D"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 S., and D.</w:t>
      </w:r>
      <w:r w:rsidR="00255847" w:rsidRPr="00C1063D">
        <w:rPr>
          <w:rFonts w:ascii="Courier" w:hAnsi="Courier"/>
          <w:sz w:val="22"/>
          <w:szCs w:val="22"/>
        </w:rPr>
        <w:t xml:space="preserve">V. Helmberger </w:t>
      </w:r>
      <w:r w:rsidR="00255847" w:rsidRPr="00C1063D">
        <w:rPr>
          <w:rFonts w:ascii="Courier" w:hAnsi="Courier"/>
          <w:b/>
          <w:bCs/>
          <w:sz w:val="22"/>
          <w:szCs w:val="22"/>
        </w:rPr>
        <w:t>(1999)</w:t>
      </w:r>
      <w:r w:rsidR="00255847" w:rsidRPr="00C1063D">
        <w:rPr>
          <w:rFonts w:ascii="Courier" w:hAnsi="Courier"/>
          <w:sz w:val="22"/>
          <w:szCs w:val="22"/>
        </w:rPr>
        <w:t xml:space="preserve">, 'Transitionfrom slab to plume at the core mantle boundary', </w:t>
      </w:r>
      <w:r w:rsidR="00255847" w:rsidRPr="00C1063D">
        <w:rPr>
          <w:rFonts w:ascii="Courier" w:hAnsi="Courier"/>
          <w:i/>
          <w:iCs/>
          <w:sz w:val="22"/>
          <w:szCs w:val="22"/>
        </w:rPr>
        <w:t>AGU Fall Meeting Abstract</w:t>
      </w:r>
      <w:r w:rsidR="00255847" w:rsidRPr="00C1063D">
        <w:rPr>
          <w:rFonts w:ascii="Courier" w:hAnsi="Courier"/>
          <w:sz w:val="22"/>
          <w:szCs w:val="22"/>
        </w:rPr>
        <w:t xml:space="preserve">, 80(46), p. 753 </w:t>
      </w:r>
    </w:p>
    <w:p w14:paraId="597521FF" w14:textId="7C2B5F63"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 S., and D.</w:t>
      </w:r>
      <w:r w:rsidR="00255847" w:rsidRPr="00C1063D">
        <w:rPr>
          <w:rFonts w:ascii="Courier" w:hAnsi="Courier"/>
          <w:sz w:val="22"/>
          <w:szCs w:val="22"/>
        </w:rPr>
        <w:t xml:space="preserve">V. Helmberger </w:t>
      </w:r>
      <w:r w:rsidR="00255847" w:rsidRPr="00C1063D">
        <w:rPr>
          <w:rFonts w:ascii="Courier" w:hAnsi="Courier"/>
          <w:b/>
          <w:bCs/>
          <w:sz w:val="22"/>
          <w:szCs w:val="22"/>
        </w:rPr>
        <w:t>(2001)</w:t>
      </w:r>
      <w:r w:rsidR="00255847" w:rsidRPr="00C1063D">
        <w:rPr>
          <w:rFonts w:ascii="Courier" w:hAnsi="Courier"/>
          <w:sz w:val="22"/>
          <w:szCs w:val="22"/>
        </w:rPr>
        <w:t xml:space="preserve">, 'Probing an ultra-low velocity zone at the core mantle boundary with P and S waves',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(12), p. 2345-2348 </w:t>
      </w:r>
    </w:p>
    <w:p w14:paraId="7DA61EA2" w14:textId="705DFBAB"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 S., and D.</w:t>
      </w:r>
      <w:r w:rsidR="00255847" w:rsidRPr="00C1063D">
        <w:rPr>
          <w:rFonts w:ascii="Courier" w:hAnsi="Courier"/>
          <w:sz w:val="22"/>
          <w:szCs w:val="22"/>
        </w:rPr>
        <w:t xml:space="preserve">V. Helmberger </w:t>
      </w:r>
      <w:r w:rsidR="00255847" w:rsidRPr="00C1063D">
        <w:rPr>
          <w:rFonts w:ascii="Courier" w:hAnsi="Courier"/>
          <w:b/>
          <w:bCs/>
          <w:sz w:val="22"/>
          <w:szCs w:val="22"/>
        </w:rPr>
        <w:t>(2001)</w:t>
      </w:r>
      <w:r w:rsidR="00255847" w:rsidRPr="00C1063D">
        <w:rPr>
          <w:rFonts w:ascii="Courier" w:hAnsi="Courier"/>
          <w:sz w:val="22"/>
          <w:szCs w:val="22"/>
        </w:rPr>
        <w:t xml:space="preserve">, 'Horisontal transition from fast to slow </w:t>
      </w:r>
      <w:r w:rsidR="00255847" w:rsidRPr="00C1063D">
        <w:rPr>
          <w:rFonts w:ascii="Courier" w:hAnsi="Courier"/>
          <w:spacing w:val="-18"/>
          <w:sz w:val="22"/>
          <w:szCs w:val="22"/>
        </w:rPr>
        <w:t xml:space="preserve">structures core-mantke boundary: South Atlantic', </w:t>
      </w:r>
      <w:r w:rsidR="00255847" w:rsidRPr="00C1063D">
        <w:rPr>
          <w:rFonts w:ascii="Courier" w:hAnsi="Courier"/>
          <w:i/>
          <w:iCs/>
          <w:spacing w:val="-18"/>
          <w:sz w:val="22"/>
          <w:szCs w:val="22"/>
        </w:rPr>
        <w:t>Earth and Planetary Science</w:t>
      </w:r>
      <w:r w:rsidR="00255847" w:rsidRPr="00C1063D">
        <w:rPr>
          <w:rFonts w:ascii="Courier" w:hAnsi="Courier"/>
          <w:i/>
          <w:iCs/>
          <w:sz w:val="22"/>
          <w:szCs w:val="22"/>
        </w:rPr>
        <w:t xml:space="preserve"> Letters</w:t>
      </w:r>
      <w:r w:rsidRPr="00C1063D">
        <w:rPr>
          <w:rFonts w:ascii="Courier" w:hAnsi="Courier"/>
          <w:sz w:val="22"/>
          <w:szCs w:val="22"/>
        </w:rPr>
        <w:t>, p</w:t>
      </w:r>
    </w:p>
    <w:p w14:paraId="68F21560" w14:textId="15E90A3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 </w:t>
      </w:r>
      <w:r w:rsidR="00911EF2" w:rsidRPr="00C1063D">
        <w:rPr>
          <w:rFonts w:ascii="Courier" w:hAnsi="Courier"/>
          <w:sz w:val="22"/>
          <w:szCs w:val="22"/>
        </w:rPr>
        <w:t>S., and D.</w:t>
      </w:r>
      <w:r w:rsidRPr="00C1063D">
        <w:rPr>
          <w:rFonts w:ascii="Courier" w:hAnsi="Courier"/>
          <w:sz w:val="22"/>
          <w:szCs w:val="22"/>
        </w:rPr>
        <w:t xml:space="preserve">V. Helmberger </w:t>
      </w:r>
      <w:r w:rsidRPr="00C1063D">
        <w:rPr>
          <w:rFonts w:ascii="Courier" w:hAnsi="Courier"/>
          <w:b/>
          <w:bCs/>
          <w:sz w:val="22"/>
          <w:szCs w:val="22"/>
        </w:rPr>
        <w:t>(2003)</w:t>
      </w:r>
      <w:r w:rsidRPr="00C1063D">
        <w:rPr>
          <w:rFonts w:ascii="Courier" w:hAnsi="Courier"/>
          <w:sz w:val="22"/>
          <w:szCs w:val="22"/>
        </w:rPr>
        <w:t xml:space="preserve">, 'Ridge-like lower mantle structure beneath South Africa',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108</w:t>
      </w:r>
      <w:r w:rsidRPr="00C1063D">
        <w:rPr>
          <w:rFonts w:ascii="Courier" w:hAnsi="Courier"/>
          <w:sz w:val="22"/>
          <w:szCs w:val="22"/>
        </w:rPr>
        <w:t xml:space="preserve">(B2), </w:t>
      </w:r>
      <w:r w:rsidRPr="00C1063D">
        <w:rPr>
          <w:rFonts w:ascii="Courier" w:hAnsi="Courier"/>
          <w:spacing w:val="-18"/>
          <w:sz w:val="22"/>
          <w:szCs w:val="22"/>
        </w:rPr>
        <w:t>p. ESE 12-11 to ESE 12-</w:t>
      </w:r>
      <w:r w:rsidRPr="00C1063D">
        <w:rPr>
          <w:rFonts w:ascii="Courier" w:hAnsi="Courier"/>
          <w:sz w:val="22"/>
          <w:szCs w:val="22"/>
        </w:rPr>
        <w:t xml:space="preserve">14 </w:t>
      </w:r>
    </w:p>
    <w:p w14:paraId="2A2AECB4" w14:textId="6E99F4D4"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 S., and D.</w:t>
      </w:r>
      <w:r w:rsidR="00255847" w:rsidRPr="00C1063D">
        <w:rPr>
          <w:rFonts w:ascii="Courier" w:hAnsi="Courier"/>
          <w:sz w:val="22"/>
          <w:szCs w:val="22"/>
        </w:rPr>
        <w:t xml:space="preserve">V. Helmberger </w:t>
      </w:r>
      <w:r w:rsidR="00255847" w:rsidRPr="00C1063D">
        <w:rPr>
          <w:rFonts w:ascii="Courier" w:hAnsi="Courier"/>
          <w:b/>
          <w:bCs/>
          <w:sz w:val="22"/>
          <w:szCs w:val="22"/>
        </w:rPr>
        <w:t>(2003)</w:t>
      </w:r>
      <w:r w:rsidR="00255847" w:rsidRPr="00C1063D">
        <w:rPr>
          <w:rFonts w:ascii="Courier" w:hAnsi="Courier"/>
          <w:sz w:val="22"/>
          <w:szCs w:val="22"/>
        </w:rPr>
        <w:t xml:space="preserve">, 'Further constraints on the African superplume structure', </w:t>
      </w:r>
      <w:r w:rsidR="00255847" w:rsidRPr="00C1063D">
        <w:rPr>
          <w:rFonts w:ascii="Courier" w:hAnsi="Courier"/>
          <w:i/>
          <w:iCs/>
          <w:spacing w:val="-18"/>
          <w:sz w:val="22"/>
          <w:szCs w:val="22"/>
        </w:rPr>
        <w:t>Physics of the Earth and Planetary Interiors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140</w:t>
      </w:r>
      <w:r w:rsidR="00255847" w:rsidRPr="00C1063D">
        <w:rPr>
          <w:rFonts w:ascii="Courier" w:hAnsi="Courier"/>
          <w:spacing w:val="-18"/>
          <w:sz w:val="22"/>
          <w:szCs w:val="22"/>
        </w:rPr>
        <w:t>(4), p.</w:t>
      </w:r>
      <w:r w:rsidR="00255847" w:rsidRPr="00C1063D">
        <w:rPr>
          <w:rFonts w:ascii="Courier" w:hAnsi="Courier"/>
          <w:sz w:val="22"/>
          <w:szCs w:val="22"/>
        </w:rPr>
        <w:t xml:space="preserve"> 243-251 </w:t>
      </w:r>
    </w:p>
    <w:p w14:paraId="4BC76D49" w14:textId="2BCC38D2"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 S., D.</w:t>
      </w:r>
      <w:r w:rsidR="00255847" w:rsidRPr="00C1063D">
        <w:rPr>
          <w:rFonts w:ascii="Courier" w:hAnsi="Courier"/>
          <w:sz w:val="22"/>
          <w:szCs w:val="22"/>
        </w:rPr>
        <w:t xml:space="preserve">V. Helmberger, and A. Pitarka </w:t>
      </w:r>
      <w:r w:rsidR="00255847" w:rsidRPr="00C1063D">
        <w:rPr>
          <w:rFonts w:ascii="Courier" w:hAnsi="Courier"/>
          <w:b/>
          <w:bCs/>
          <w:sz w:val="22"/>
          <w:szCs w:val="22"/>
        </w:rPr>
        <w:t>(2010)</w:t>
      </w:r>
      <w:r w:rsidR="00255847" w:rsidRPr="00C1063D">
        <w:rPr>
          <w:rFonts w:ascii="Courier" w:hAnsi="Courier"/>
          <w:sz w:val="22"/>
          <w:szCs w:val="22"/>
        </w:rPr>
        <w:t xml:space="preserve">, 'Rapid source estimation from Global Calibrated paths',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(3), p. 498-504 doi: 10.1785/gssrl.81.3.498</w:t>
      </w:r>
    </w:p>
    <w:p w14:paraId="3CB876B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 S., Z. Li, and P. Somerville </w:t>
      </w:r>
      <w:r w:rsidRPr="00C1063D">
        <w:rPr>
          <w:rFonts w:ascii="Courier" w:hAnsi="Courier"/>
          <w:b/>
          <w:bCs/>
          <w:sz w:val="22"/>
          <w:szCs w:val="22"/>
        </w:rPr>
        <w:t>(2014)</w:t>
      </w:r>
      <w:r w:rsidRPr="00C1063D">
        <w:rPr>
          <w:rFonts w:ascii="Courier" w:hAnsi="Courier"/>
          <w:sz w:val="22"/>
          <w:szCs w:val="22"/>
        </w:rPr>
        <w:t xml:space="preserve">, 'Estimating Subsurface Shear Velocity with Radial to Vertical Ratio of Local P Waves',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(1), p. 82-90 10.1785/0220130128</w:t>
      </w:r>
    </w:p>
    <w:p w14:paraId="0BAE30B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Nicolson, H., A. Curtis, and B. Baptie </w:t>
      </w:r>
      <w:r w:rsidRPr="00C1063D">
        <w:rPr>
          <w:rFonts w:ascii="Courier" w:hAnsi="Courier"/>
          <w:b/>
          <w:bCs/>
          <w:sz w:val="22"/>
          <w:szCs w:val="22"/>
        </w:rPr>
        <w:t>(2014)</w:t>
      </w:r>
      <w:r w:rsidRPr="00C1063D">
        <w:rPr>
          <w:rFonts w:ascii="Courier" w:hAnsi="Courier"/>
          <w:sz w:val="22"/>
          <w:szCs w:val="22"/>
        </w:rPr>
        <w:t xml:space="preserve">, 'Rayleigh wave tomography of the British Isles from ambient seismic noise',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198</w:t>
      </w:r>
      <w:r w:rsidRPr="00C1063D">
        <w:rPr>
          <w:rFonts w:ascii="Courier" w:hAnsi="Courier"/>
          <w:sz w:val="22"/>
          <w:szCs w:val="22"/>
        </w:rPr>
        <w:t>(2), p. 637-655 doi: 10.1093/gji/ggu071</w:t>
      </w:r>
    </w:p>
    <w:p w14:paraId="349033E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Nielsen, C., and H. Thybo </w:t>
      </w:r>
      <w:r w:rsidRPr="00C1063D">
        <w:rPr>
          <w:rFonts w:ascii="Courier" w:hAnsi="Courier"/>
          <w:b/>
          <w:bCs/>
          <w:sz w:val="22"/>
          <w:szCs w:val="22"/>
        </w:rPr>
        <w:t>(2009)</w:t>
      </w:r>
      <w:r w:rsidRPr="00C1063D">
        <w:rPr>
          <w:rFonts w:ascii="Courier" w:hAnsi="Courier"/>
          <w:sz w:val="22"/>
          <w:szCs w:val="22"/>
        </w:rPr>
        <w:t xml:space="preserve">, 'Lower crustal intrusions beneath the southern Baikal Rift Zone: Evidence from full-waveform modelling of wide-angle seismic data',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470</w:t>
      </w:r>
      <w:r w:rsidRPr="00C1063D">
        <w:rPr>
          <w:rFonts w:ascii="Courier" w:hAnsi="Courier"/>
          <w:sz w:val="22"/>
          <w:szCs w:val="22"/>
        </w:rPr>
        <w:t xml:space="preserve">(3-4), p. 298-318 </w:t>
      </w:r>
    </w:p>
    <w:p w14:paraId="1B23E0B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Nielsen, C., and H. Thybo </w:t>
      </w:r>
      <w:r w:rsidRPr="00C1063D">
        <w:rPr>
          <w:rFonts w:ascii="Courier" w:hAnsi="Courier"/>
          <w:b/>
          <w:bCs/>
          <w:sz w:val="22"/>
          <w:szCs w:val="22"/>
        </w:rPr>
        <w:t>(2009)</w:t>
      </w:r>
      <w:r w:rsidRPr="00C1063D">
        <w:rPr>
          <w:rFonts w:ascii="Courier" w:hAnsi="Courier"/>
          <w:sz w:val="22"/>
          <w:szCs w:val="22"/>
        </w:rPr>
        <w:t xml:space="preserve">, 'No Moho uplift below the Baikal Rift Zone: Evidence from a seismic refraction profile across southern Lake Baikal',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p. 6-1 - 6-22 doi: 10.1029/2008JB005828</w:t>
      </w:r>
    </w:p>
    <w:p w14:paraId="4A707E02" w14:textId="7A365D2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Nielsen, L., and H. Thybo </w:t>
      </w:r>
      <w:r w:rsidRPr="00C1063D">
        <w:rPr>
          <w:rFonts w:ascii="Courier" w:hAnsi="Courier"/>
          <w:b/>
          <w:bCs/>
          <w:sz w:val="22"/>
          <w:szCs w:val="22"/>
        </w:rPr>
        <w:t>(2003)</w:t>
      </w:r>
      <w:r w:rsidRPr="00C1063D">
        <w:rPr>
          <w:rFonts w:ascii="Courier" w:hAnsi="Courier"/>
          <w:sz w:val="22"/>
          <w:szCs w:val="22"/>
        </w:rPr>
        <w:t xml:space="preserve">, 'The origin of teleseismic Pn waves: Multiple crustal scattering of upper mantle whispering gallery phases ',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 xml:space="preserve">108 </w:t>
      </w:r>
      <w:r w:rsidR="00911EF2" w:rsidRPr="00C1063D">
        <w:rPr>
          <w:rFonts w:ascii="Courier" w:hAnsi="Courier"/>
          <w:sz w:val="22"/>
          <w:szCs w:val="22"/>
        </w:rPr>
        <w:t>(B10</w:t>
      </w:r>
      <w:r w:rsidRPr="00C1063D">
        <w:rPr>
          <w:rFonts w:ascii="Courier" w:hAnsi="Courier"/>
          <w:sz w:val="22"/>
          <w:szCs w:val="22"/>
        </w:rPr>
        <w:t xml:space="preserve">), p. ESE 3-1 - ESE 3-13 </w:t>
      </w:r>
    </w:p>
    <w:p w14:paraId="589EEF09" w14:textId="20C6EF43"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Nielsen, L., H. Thybo, and A.</w:t>
      </w:r>
      <w:r w:rsidR="00255847" w:rsidRPr="00C1063D">
        <w:rPr>
          <w:rFonts w:ascii="Courier" w:hAnsi="Courier"/>
          <w:sz w:val="22"/>
          <w:szCs w:val="22"/>
        </w:rPr>
        <w:t xml:space="preserve">V. Egorkin </w:t>
      </w:r>
      <w:r w:rsidR="00255847" w:rsidRPr="00C1063D">
        <w:rPr>
          <w:rFonts w:ascii="Courier" w:hAnsi="Courier"/>
          <w:b/>
          <w:bCs/>
          <w:sz w:val="22"/>
          <w:szCs w:val="22"/>
        </w:rPr>
        <w:t>(2001)</w:t>
      </w:r>
      <w:r w:rsidR="00255847" w:rsidRPr="00C1063D">
        <w:rPr>
          <w:rFonts w:ascii="Courier" w:hAnsi="Courier"/>
          <w:sz w:val="22"/>
          <w:szCs w:val="22"/>
        </w:rPr>
        <w:t xml:space="preserve">, 'Constraints on reflective bodies below the 8º; discontinuity from reflectivity modelling',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145</w:t>
      </w:r>
      <w:r w:rsidR="00255847" w:rsidRPr="00C1063D">
        <w:rPr>
          <w:rFonts w:ascii="Courier" w:hAnsi="Courier"/>
          <w:sz w:val="22"/>
          <w:szCs w:val="22"/>
        </w:rPr>
        <w:t xml:space="preserve">(3), p. 759-770 </w:t>
      </w:r>
    </w:p>
    <w:p w14:paraId="64452414" w14:textId="24D5891B"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Niemi, N.A., and B.</w:t>
      </w:r>
      <w:r w:rsidR="00255847" w:rsidRPr="00C1063D">
        <w:rPr>
          <w:rFonts w:ascii="Courier" w:hAnsi="Courier"/>
          <w:sz w:val="22"/>
          <w:szCs w:val="22"/>
        </w:rPr>
        <w:t xml:space="preserve">P. Wernicke </w:t>
      </w:r>
      <w:r w:rsidR="00255847" w:rsidRPr="00C1063D">
        <w:rPr>
          <w:rFonts w:ascii="Courier" w:hAnsi="Courier"/>
          <w:b/>
          <w:bCs/>
          <w:sz w:val="22"/>
          <w:szCs w:val="22"/>
        </w:rPr>
        <w:t>(2007)</w:t>
      </w:r>
      <w:r w:rsidR="00255847" w:rsidRPr="00C1063D">
        <w:rPr>
          <w:rFonts w:ascii="Courier" w:hAnsi="Courier"/>
          <w:sz w:val="22"/>
          <w:szCs w:val="22"/>
        </w:rPr>
        <w:t xml:space="preserve">, 'Spatial and Temporal Distribution of Strain in the Sevier Desert Region from a Decade of BARGEN Continuous GPS Observations',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0578 </w:t>
      </w:r>
    </w:p>
    <w:p w14:paraId="4B85FE1D" w14:textId="354656D7"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Nieuwenhuis, G., M.</w:t>
      </w:r>
      <w:r w:rsidR="00255847" w:rsidRPr="00C1063D">
        <w:rPr>
          <w:rFonts w:ascii="Courier" w:hAnsi="Courier"/>
          <w:sz w:val="22"/>
          <w:szCs w:val="22"/>
        </w:rPr>
        <w:t xml:space="preserve">J. Unsworth, D. Pana, J. Craven, and E. Bertrand </w:t>
      </w:r>
      <w:r w:rsidR="00255847" w:rsidRPr="00C1063D">
        <w:rPr>
          <w:rFonts w:ascii="Courier" w:hAnsi="Courier"/>
          <w:b/>
          <w:bCs/>
          <w:sz w:val="22"/>
          <w:szCs w:val="22"/>
        </w:rPr>
        <w:t>(2014)</w:t>
      </w:r>
      <w:r w:rsidR="00255847" w:rsidRPr="00C1063D">
        <w:rPr>
          <w:rFonts w:ascii="Courier" w:hAnsi="Courier"/>
          <w:sz w:val="22"/>
          <w:szCs w:val="22"/>
        </w:rPr>
        <w:t xml:space="preserve">, 'Three-dimensional resistivity structure of Southern Alberta, Canada: implications for Precambrian tectonics',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(2), p. 838-859 doi: 10.1093/gji/ggu068</w:t>
      </w:r>
    </w:p>
    <w:p w14:paraId="6E72791F" w14:textId="126C2DC8"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Nikolaidis, R.M., Y. Bock, P.J. de Jonge, P. Shearer, D.</w:t>
      </w:r>
      <w:r w:rsidR="00255847" w:rsidRPr="00C1063D">
        <w:rPr>
          <w:rFonts w:ascii="Courier" w:hAnsi="Courier"/>
          <w:sz w:val="22"/>
          <w:szCs w:val="22"/>
        </w:rPr>
        <w:t xml:space="preserve">C. Agnew, and M. Van Domselaar </w:t>
      </w:r>
      <w:r w:rsidR="00255847" w:rsidRPr="00C1063D">
        <w:rPr>
          <w:rFonts w:ascii="Courier" w:hAnsi="Courier"/>
          <w:b/>
          <w:bCs/>
          <w:sz w:val="22"/>
          <w:szCs w:val="22"/>
        </w:rPr>
        <w:t>(2001)</w:t>
      </w:r>
      <w:r w:rsidR="00255847" w:rsidRPr="00C1063D">
        <w:rPr>
          <w:rFonts w:ascii="Courier" w:hAnsi="Courier"/>
          <w:sz w:val="22"/>
          <w:szCs w:val="22"/>
        </w:rPr>
        <w:t xml:space="preserve">, 'Seismic wave observations with the Global Positioning System',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(B10), p. 21,897-821,916 </w:t>
      </w:r>
    </w:p>
    <w:p w14:paraId="389D8B41" w14:textId="12E825F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Nikulin, </w:t>
      </w:r>
      <w:r w:rsidR="00911EF2" w:rsidRPr="00C1063D">
        <w:rPr>
          <w:rFonts w:ascii="Courier" w:hAnsi="Courier"/>
          <w:sz w:val="22"/>
          <w:szCs w:val="22"/>
        </w:rPr>
        <w:t>A., V. Levin, A. Shuler, and M.</w:t>
      </w:r>
      <w:r w:rsidRPr="00C1063D">
        <w:rPr>
          <w:rFonts w:ascii="Courier" w:hAnsi="Courier"/>
          <w:sz w:val="22"/>
          <w:szCs w:val="22"/>
        </w:rPr>
        <w:t xml:space="preserve">E. West </w:t>
      </w:r>
      <w:r w:rsidRPr="00C1063D">
        <w:rPr>
          <w:rFonts w:ascii="Courier" w:hAnsi="Courier"/>
          <w:b/>
          <w:bCs/>
          <w:sz w:val="22"/>
          <w:szCs w:val="22"/>
        </w:rPr>
        <w:t>(2010)</w:t>
      </w:r>
      <w:r w:rsidRPr="00C1063D">
        <w:rPr>
          <w:rFonts w:ascii="Courier" w:hAnsi="Courier"/>
          <w:sz w:val="22"/>
          <w:szCs w:val="22"/>
        </w:rPr>
        <w:t xml:space="preserve">, 'Anomalus seismic structure beneath the Klyuchevskoy Group, Kamchatka',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(L14311), p. doi:</w:t>
      </w:r>
      <w:r w:rsidR="00911EF2" w:rsidRPr="00C1063D">
        <w:rPr>
          <w:rFonts w:ascii="Courier" w:hAnsi="Courier"/>
          <w:sz w:val="22"/>
          <w:szCs w:val="22"/>
        </w:rPr>
        <w:t xml:space="preserve"> 10.1029/2010GL043904</w:t>
      </w:r>
      <w:r w:rsidRPr="00C1063D">
        <w:rPr>
          <w:rFonts w:ascii="Courier" w:hAnsi="Courier"/>
          <w:sz w:val="22"/>
          <w:szCs w:val="22"/>
        </w:rPr>
        <w:t xml:space="preserve"> </w:t>
      </w:r>
    </w:p>
    <w:p w14:paraId="0EF41329" w14:textId="024EF599"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Nikulin, A., B. Marshall, V.L. Levin, and J.</w:t>
      </w:r>
      <w:r w:rsidR="00255847" w:rsidRPr="00C1063D">
        <w:rPr>
          <w:rFonts w:ascii="Courier" w:hAnsi="Courier"/>
          <w:sz w:val="22"/>
          <w:szCs w:val="22"/>
        </w:rPr>
        <w:t xml:space="preserve">J. Park </w:t>
      </w:r>
      <w:r w:rsidR="00255847" w:rsidRPr="00C1063D">
        <w:rPr>
          <w:rFonts w:ascii="Courier" w:hAnsi="Courier"/>
          <w:b/>
          <w:bCs/>
          <w:sz w:val="22"/>
          <w:szCs w:val="22"/>
        </w:rPr>
        <w:t>(2009)</w:t>
      </w:r>
      <w:r w:rsidR="00255847" w:rsidRPr="00C1063D">
        <w:rPr>
          <w:rFonts w:ascii="Courier" w:hAnsi="Courier"/>
          <w:sz w:val="22"/>
          <w:szCs w:val="22"/>
        </w:rPr>
        <w:t xml:space="preserve">, 'Receiver function survey of Earthscope sites in the Pacific North West; preliminary results',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0057 </w:t>
      </w:r>
    </w:p>
    <w:p w14:paraId="448FB781" w14:textId="6435B47C"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Nippress, A., D.N. Green, O.E. Marcillo, and S.</w:t>
      </w:r>
      <w:r w:rsidR="00255847" w:rsidRPr="00C1063D">
        <w:rPr>
          <w:rFonts w:ascii="Courier" w:hAnsi="Courier"/>
          <w:sz w:val="22"/>
          <w:szCs w:val="22"/>
        </w:rPr>
        <w:t xml:space="preserve">J. Arrowsmith </w:t>
      </w:r>
      <w:r w:rsidR="00255847" w:rsidRPr="00C1063D">
        <w:rPr>
          <w:rFonts w:ascii="Courier" w:hAnsi="Courier"/>
          <w:b/>
          <w:bCs/>
          <w:sz w:val="22"/>
          <w:szCs w:val="22"/>
        </w:rPr>
        <w:t>(2014)</w:t>
      </w:r>
      <w:r w:rsidR="00255847" w:rsidRPr="00C1063D">
        <w:rPr>
          <w:rFonts w:ascii="Courier" w:hAnsi="Courier"/>
          <w:sz w:val="22"/>
          <w:szCs w:val="22"/>
        </w:rPr>
        <w:t xml:space="preserve">, 'Generating regional infrasound celerity-range models using ground-truth information and the implications for event location',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(2), p. 1154-1165 doi: 10.1093/gji/ggu049</w:t>
      </w:r>
    </w:p>
    <w:p w14:paraId="587F9E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Nippress, S., and A. Lodge </w:t>
      </w:r>
      <w:r w:rsidRPr="00C1063D">
        <w:rPr>
          <w:rFonts w:ascii="Courier" w:hAnsi="Courier"/>
          <w:b/>
          <w:bCs/>
          <w:sz w:val="22"/>
          <w:szCs w:val="22"/>
        </w:rPr>
        <w:t>(2010)</w:t>
      </w:r>
      <w:r w:rsidRPr="00C1063D">
        <w:rPr>
          <w:rFonts w:ascii="Courier" w:hAnsi="Courier"/>
          <w:sz w:val="22"/>
          <w:szCs w:val="22"/>
        </w:rPr>
        <w:t xml:space="preserve">, 'Crust and mantle structure of Ascension Island from receiver function analysis', </w:t>
      </w:r>
      <w:r w:rsidRPr="00C1063D">
        <w:rPr>
          <w:rFonts w:ascii="Courier" w:hAnsi="Courier"/>
          <w:i/>
          <w:iCs/>
          <w:sz w:val="22"/>
          <w:szCs w:val="22"/>
        </w:rPr>
        <w:t>AGU Fall Meeting 2010, abstract #S13A-1982</w:t>
      </w:r>
      <w:r w:rsidRPr="00C1063D">
        <w:rPr>
          <w:rFonts w:ascii="Courier" w:hAnsi="Courier"/>
          <w:sz w:val="22"/>
          <w:szCs w:val="22"/>
        </w:rPr>
        <w:t xml:space="preserve">, 13, p. 1982 </w:t>
      </w:r>
    </w:p>
    <w:p w14:paraId="32FA82F2" w14:textId="43F8923A"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Niraj, K., A.</w:t>
      </w:r>
      <w:r w:rsidR="00255847" w:rsidRPr="00C1063D">
        <w:rPr>
          <w:rFonts w:ascii="Courier" w:hAnsi="Courier"/>
          <w:sz w:val="22"/>
          <w:szCs w:val="22"/>
        </w:rPr>
        <w:t xml:space="preserve">P. Singh, and B. Singh </w:t>
      </w:r>
      <w:r w:rsidR="00255847" w:rsidRPr="00C1063D">
        <w:rPr>
          <w:rFonts w:ascii="Courier" w:hAnsi="Courier"/>
          <w:b/>
          <w:bCs/>
          <w:sz w:val="22"/>
          <w:szCs w:val="22"/>
        </w:rPr>
        <w:t>(2011)</w:t>
      </w:r>
      <w:r w:rsidR="00255847" w:rsidRPr="00C1063D">
        <w:rPr>
          <w:rFonts w:ascii="Courier" w:hAnsi="Courier"/>
          <w:sz w:val="22"/>
          <w:szCs w:val="22"/>
        </w:rPr>
        <w:t xml:space="preserve">, 'Insights into the Crustal Structure and Geodynamic Evolution of the Southern Granulite Terrain, India, from Isostatic Considerations',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168</w:t>
      </w:r>
      <w:r w:rsidR="00255847" w:rsidRPr="00C1063D">
        <w:rPr>
          <w:rFonts w:ascii="Courier" w:hAnsi="Courier"/>
          <w:sz w:val="22"/>
          <w:szCs w:val="22"/>
        </w:rPr>
        <w:t>(10), p. 1781-1798 doi: 10.1007/s00024-010-0210-1</w:t>
      </w:r>
    </w:p>
    <w:p w14:paraId="4F7E4B2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Nishenko, S., and E. Duffy </w:t>
      </w:r>
      <w:r w:rsidRPr="00C1063D">
        <w:rPr>
          <w:rFonts w:ascii="Courier" w:hAnsi="Courier"/>
          <w:b/>
          <w:bCs/>
          <w:sz w:val="22"/>
          <w:szCs w:val="22"/>
        </w:rPr>
        <w:t>(2009)</w:t>
      </w:r>
      <w:r w:rsidRPr="00C1063D">
        <w:rPr>
          <w:rFonts w:ascii="Courier" w:hAnsi="Courier"/>
          <w:sz w:val="22"/>
          <w:szCs w:val="22"/>
        </w:rPr>
        <w:t xml:space="preserve">, 'SSA Goes to Washington',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(2), p. 187-188 doi: 10.1785/gssrl.80.2.187</w:t>
      </w:r>
    </w:p>
    <w:p w14:paraId="3B166E8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Nishida, K. </w:t>
      </w:r>
      <w:r w:rsidRPr="00C1063D">
        <w:rPr>
          <w:rFonts w:ascii="Courier" w:hAnsi="Courier"/>
          <w:b/>
          <w:bCs/>
          <w:sz w:val="22"/>
          <w:szCs w:val="22"/>
        </w:rPr>
        <w:t>(2013)</w:t>
      </w:r>
      <w:r w:rsidRPr="00C1063D">
        <w:rPr>
          <w:rFonts w:ascii="Courier" w:hAnsi="Courier"/>
          <w:sz w:val="22"/>
          <w:szCs w:val="22"/>
        </w:rPr>
        <w:t xml:space="preserve">, 'Global propagation of body waves revealed by cross-correlation analysis of seismic hum',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(9), p. 1691-1696 doi: 10.1002/grl.50269</w:t>
      </w:r>
    </w:p>
    <w:p w14:paraId="669A72C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Nishida, K. </w:t>
      </w:r>
      <w:r w:rsidRPr="00C1063D">
        <w:rPr>
          <w:rFonts w:ascii="Courier" w:hAnsi="Courier"/>
          <w:b/>
          <w:bCs/>
          <w:sz w:val="22"/>
          <w:szCs w:val="22"/>
        </w:rPr>
        <w:t>(2014)</w:t>
      </w:r>
      <w:r w:rsidRPr="00C1063D">
        <w:rPr>
          <w:rFonts w:ascii="Courier" w:hAnsi="Courier"/>
          <w:sz w:val="22"/>
          <w:szCs w:val="22"/>
        </w:rPr>
        <w:t xml:space="preserve">, 'Source spectra of seismic hum',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199</w:t>
      </w:r>
      <w:r w:rsidRPr="00C1063D">
        <w:rPr>
          <w:rFonts w:ascii="Courier" w:hAnsi="Courier"/>
          <w:sz w:val="22"/>
          <w:szCs w:val="22"/>
        </w:rPr>
        <w:t>(1), p. 416-429 doi: 10.1093/gji/ggu272</w:t>
      </w:r>
    </w:p>
    <w:p w14:paraId="4E32184E" w14:textId="320E8F5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Nishida, K., and Y. Fukao </w:t>
      </w:r>
      <w:r w:rsidRPr="00C1063D">
        <w:rPr>
          <w:rFonts w:ascii="Courier" w:hAnsi="Courier"/>
          <w:b/>
          <w:bCs/>
          <w:sz w:val="22"/>
          <w:szCs w:val="22"/>
        </w:rPr>
        <w:t>(2007)</w:t>
      </w:r>
      <w:r w:rsidRPr="00C1063D">
        <w:rPr>
          <w:rFonts w:ascii="Courier" w:hAnsi="Courier"/>
          <w:sz w:val="22"/>
          <w:szCs w:val="22"/>
        </w:rPr>
        <w:t xml:space="preserve">, 'Source distribution of Earth's background free </w:t>
      </w:r>
      <w:r w:rsidRPr="00C1063D">
        <w:rPr>
          <w:rFonts w:ascii="Courier" w:hAnsi="Courier"/>
          <w:spacing w:val="-18"/>
          <w:sz w:val="22"/>
          <w:szCs w:val="22"/>
        </w:rPr>
        <w:t xml:space="preserve">oscillations',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112</w:t>
      </w:r>
      <w:r w:rsidRPr="00C1063D">
        <w:rPr>
          <w:rFonts w:ascii="Courier" w:hAnsi="Courier"/>
          <w:spacing w:val="-18"/>
          <w:sz w:val="22"/>
          <w:szCs w:val="22"/>
        </w:rPr>
        <w:t>(B6), p. 1-11 doi:</w:t>
      </w:r>
      <w:r w:rsidR="00911EF2" w:rsidRPr="00C1063D">
        <w:rPr>
          <w:rFonts w:ascii="Courier" w:hAnsi="Courier"/>
          <w:sz w:val="22"/>
          <w:szCs w:val="22"/>
        </w:rPr>
        <w:t xml:space="preserve"> </w:t>
      </w:r>
      <w:r w:rsidRPr="00C1063D">
        <w:rPr>
          <w:rFonts w:ascii="Courier" w:hAnsi="Courier"/>
          <w:sz w:val="22"/>
          <w:szCs w:val="22"/>
        </w:rPr>
        <w:t>10.1029/2006JB004720</w:t>
      </w:r>
    </w:p>
    <w:p w14:paraId="72DB444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Nishida, K., and N. Kobayashi </w:t>
      </w:r>
      <w:r w:rsidRPr="00C1063D">
        <w:rPr>
          <w:rFonts w:ascii="Courier" w:hAnsi="Courier"/>
          <w:b/>
          <w:bCs/>
          <w:sz w:val="22"/>
          <w:szCs w:val="22"/>
        </w:rPr>
        <w:t>(1999)</w:t>
      </w:r>
      <w:r w:rsidRPr="00C1063D">
        <w:rPr>
          <w:rFonts w:ascii="Courier" w:hAnsi="Courier"/>
          <w:sz w:val="22"/>
          <w:szCs w:val="22"/>
        </w:rPr>
        <w:t xml:space="preserve">, 'Statistical features of earth's continuous free oscillations',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 xml:space="preserve">, p. 28741-28750 </w:t>
      </w:r>
    </w:p>
    <w:p w14:paraId="60D70666" w14:textId="2DB3E0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Nishida, K., N. Kobayashi, and Y. Fukao </w:t>
      </w:r>
      <w:r w:rsidRPr="00C1063D">
        <w:rPr>
          <w:rFonts w:ascii="Courier" w:hAnsi="Courier"/>
          <w:b/>
          <w:bCs/>
          <w:sz w:val="22"/>
          <w:szCs w:val="22"/>
        </w:rPr>
        <w:t>(1999)</w:t>
      </w:r>
      <w:r w:rsidRPr="00C1063D">
        <w:rPr>
          <w:rFonts w:ascii="Courier" w:hAnsi="Courier"/>
          <w:sz w:val="22"/>
          <w:szCs w:val="22"/>
        </w:rPr>
        <w:t>, 'Conti</w:t>
      </w:r>
      <w:r w:rsidR="00911EF2" w:rsidRPr="00C1063D">
        <w:rPr>
          <w:rFonts w:ascii="Courier" w:hAnsi="Courier"/>
          <w:sz w:val="22"/>
          <w:szCs w:val="22"/>
        </w:rPr>
        <w:t>nuous Earth's free oscillations</w:t>
      </w:r>
      <w:r w:rsidRPr="00C1063D">
        <w:rPr>
          <w:rFonts w:ascii="Courier" w:hAnsi="Courier"/>
          <w:sz w:val="22"/>
          <w:szCs w:val="22"/>
        </w:rPr>
        <w:t xml:space="preserve">: evidence for seasonal variation and coupling with atmosphere', </w:t>
      </w:r>
      <w:r w:rsidRPr="00C1063D">
        <w:rPr>
          <w:rFonts w:ascii="Courier" w:hAnsi="Courier"/>
          <w:i/>
          <w:iCs/>
          <w:sz w:val="22"/>
          <w:szCs w:val="22"/>
        </w:rPr>
        <w:t>AGU Fall Meeting Abstract</w:t>
      </w:r>
      <w:r w:rsidRPr="00C1063D">
        <w:rPr>
          <w:rFonts w:ascii="Courier" w:hAnsi="Courier"/>
          <w:sz w:val="22"/>
          <w:szCs w:val="22"/>
        </w:rPr>
        <w:t xml:space="preserve">, 80(46), p. 698 </w:t>
      </w:r>
    </w:p>
    <w:p w14:paraId="341D504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Nishida, K., N. Kobayashi, and Y. Fukao </w:t>
      </w:r>
      <w:r w:rsidRPr="00C1063D">
        <w:rPr>
          <w:rFonts w:ascii="Courier" w:hAnsi="Courier"/>
          <w:b/>
          <w:bCs/>
          <w:sz w:val="22"/>
          <w:szCs w:val="22"/>
        </w:rPr>
        <w:t>(2002)</w:t>
      </w:r>
      <w:r w:rsidRPr="00C1063D">
        <w:rPr>
          <w:rFonts w:ascii="Courier" w:hAnsi="Courier"/>
          <w:sz w:val="22"/>
          <w:szCs w:val="22"/>
        </w:rPr>
        <w:t xml:space="preserve">, 'Origin of Earth's ground noise from 2 to 20 mHz',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29</w:t>
      </w:r>
      <w:r w:rsidRPr="00C1063D">
        <w:rPr>
          <w:rFonts w:ascii="Courier" w:hAnsi="Courier"/>
          <w:sz w:val="22"/>
          <w:szCs w:val="22"/>
        </w:rPr>
        <w:t xml:space="preserve">(10), p. 52-51 to 52-54 </w:t>
      </w:r>
    </w:p>
    <w:p w14:paraId="639E33E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Nishida, K., N. Kobayashi, and Y. Fukao </w:t>
      </w:r>
      <w:r w:rsidRPr="00C1063D">
        <w:rPr>
          <w:rFonts w:ascii="Courier" w:hAnsi="Courier"/>
          <w:b/>
          <w:bCs/>
          <w:sz w:val="22"/>
          <w:szCs w:val="22"/>
        </w:rPr>
        <w:t>(2013)</w:t>
      </w:r>
      <w:r w:rsidRPr="00C1063D">
        <w:rPr>
          <w:rFonts w:ascii="Courier" w:hAnsi="Courier"/>
          <w:sz w:val="22"/>
          <w:szCs w:val="22"/>
        </w:rPr>
        <w:t xml:space="preserve">, 'Background Lamb waves in the Earth's atmosphere', </w:t>
      </w:r>
      <w:r w:rsidRPr="00C1063D">
        <w:rPr>
          <w:rFonts w:ascii="Courier" w:hAnsi="Courier"/>
          <w:i/>
          <w:iCs/>
          <w:sz w:val="22"/>
          <w:szCs w:val="22"/>
        </w:rPr>
        <w:t>AGU Fall Meeting 2013, abstract #S23B-2486</w:t>
      </w:r>
      <w:r w:rsidRPr="00C1063D">
        <w:rPr>
          <w:rFonts w:ascii="Courier" w:hAnsi="Courier"/>
          <w:sz w:val="22"/>
          <w:szCs w:val="22"/>
        </w:rPr>
        <w:t xml:space="preserve">, 23, p. 2486 </w:t>
      </w:r>
    </w:p>
    <w:p w14:paraId="4739D28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Nishida, K., N. Kobayashi, and Y. Fukao </w:t>
      </w:r>
      <w:r w:rsidRPr="00C1063D">
        <w:rPr>
          <w:rFonts w:ascii="Courier" w:hAnsi="Courier"/>
          <w:b/>
          <w:bCs/>
          <w:sz w:val="22"/>
          <w:szCs w:val="22"/>
        </w:rPr>
        <w:t>(2014)</w:t>
      </w:r>
      <w:r w:rsidRPr="00C1063D">
        <w:rPr>
          <w:rFonts w:ascii="Courier" w:hAnsi="Courier"/>
          <w:sz w:val="22"/>
          <w:szCs w:val="22"/>
        </w:rPr>
        <w:t xml:space="preserve">, 'Background Lamb waves in the Earth's atmosphere',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(1), p. 312-316 doi: 10.1093/gji/ggt413</w:t>
      </w:r>
    </w:p>
    <w:p w14:paraId="104F36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Nishimura, K. </w:t>
      </w:r>
      <w:r w:rsidRPr="00C1063D">
        <w:rPr>
          <w:rFonts w:ascii="Courier" w:hAnsi="Courier"/>
          <w:b/>
          <w:bCs/>
          <w:sz w:val="22"/>
          <w:szCs w:val="22"/>
        </w:rPr>
        <w:t>(2006)</w:t>
      </w:r>
      <w:r w:rsidRPr="00C1063D">
        <w:rPr>
          <w:rFonts w:ascii="Courier" w:hAnsi="Courier"/>
          <w:sz w:val="22"/>
          <w:szCs w:val="22"/>
        </w:rPr>
        <w:t xml:space="preserve">, 'Numerical modeling of trace element behavior during crystal settling and reequilibration in high-silica magma bodies',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(B8), p. 1-14 </w:t>
      </w:r>
    </w:p>
    <w:p w14:paraId="49E8C1B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Nishimura, T., K. Yoshimoto, T. Ohtaki, K. Kanjo, and I. Purwana </w:t>
      </w:r>
      <w:r w:rsidRPr="00C1063D">
        <w:rPr>
          <w:rFonts w:ascii="Courier" w:hAnsi="Courier"/>
          <w:b/>
          <w:bCs/>
          <w:sz w:val="22"/>
          <w:szCs w:val="22"/>
        </w:rPr>
        <w:t>(2002)</w:t>
      </w:r>
      <w:r w:rsidRPr="00C1063D">
        <w:rPr>
          <w:rFonts w:ascii="Courier" w:hAnsi="Courier"/>
          <w:sz w:val="22"/>
          <w:szCs w:val="22"/>
        </w:rPr>
        <w:t xml:space="preserve">, 'Spatial distribution of lateral heterogeneity in the upper mantle around the western Pacific region as inferred from analysis of transverse components of teleseismic P-coda',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29</w:t>
      </w:r>
      <w:r w:rsidRPr="00C1063D">
        <w:rPr>
          <w:rFonts w:ascii="Courier" w:hAnsi="Courier"/>
          <w:sz w:val="22"/>
          <w:szCs w:val="22"/>
        </w:rPr>
        <w:t xml:space="preserve">(23), p. 52-51 to 52-54 </w:t>
      </w:r>
    </w:p>
    <w:p w14:paraId="015BED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Nishitsuji, Y., E. Ruigrok, M. Gomez, and D. Draganov </w:t>
      </w:r>
      <w:r w:rsidRPr="00C1063D">
        <w:rPr>
          <w:rFonts w:ascii="Courier" w:hAnsi="Courier"/>
          <w:b/>
          <w:bCs/>
          <w:sz w:val="22"/>
          <w:szCs w:val="22"/>
        </w:rPr>
        <w:t>(2014)</w:t>
      </w:r>
      <w:r w:rsidRPr="00C1063D">
        <w:rPr>
          <w:rFonts w:ascii="Courier" w:hAnsi="Courier"/>
          <w:sz w:val="22"/>
          <w:szCs w:val="22"/>
        </w:rPr>
        <w:t xml:space="preserve">, 'Global‐Phase H/V Spectral Ratio for Delineating the Basin in the Malargüe Region, Argentina',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(5), p. 1004-1011 doi: 10.1785/0220140054</w:t>
      </w:r>
    </w:p>
    <w:p w14:paraId="3EBCFD60" w14:textId="5B4A3E7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Nissen, E., J. Jackson, S. Jahani, and M. Tatar </w:t>
      </w:r>
      <w:r w:rsidRPr="00C1063D">
        <w:rPr>
          <w:rFonts w:ascii="Courier" w:hAnsi="Courier"/>
          <w:b/>
          <w:bCs/>
          <w:sz w:val="22"/>
          <w:szCs w:val="22"/>
        </w:rPr>
        <w:t>(2014)</w:t>
      </w:r>
      <w:r w:rsidRPr="00C1063D">
        <w:rPr>
          <w:rFonts w:ascii="Courier" w:hAnsi="Courier"/>
          <w:sz w:val="22"/>
          <w:szCs w:val="22"/>
        </w:rPr>
        <w:t>, 'Zagros “phantom earthquakes” reassessed—The interplay of seismicity and deep salt f</w:t>
      </w:r>
      <w:r w:rsidR="00911EF2" w:rsidRPr="00C1063D">
        <w:rPr>
          <w:rFonts w:ascii="Courier" w:hAnsi="Courier"/>
          <w:sz w:val="22"/>
          <w:szCs w:val="22"/>
        </w:rPr>
        <w:t>low in the Simply Folded Belt?'</w:t>
      </w:r>
      <w:r w:rsidRPr="00C1063D">
        <w:rPr>
          <w:rFonts w:ascii="Courier" w:hAnsi="Courier"/>
          <w:sz w:val="22"/>
          <w:szCs w:val="22"/>
        </w:rPr>
        <w:t xml:space="preserv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(4), p. 3561-3583 doi: 10.1002/2013JB010796</w:t>
      </w:r>
    </w:p>
    <w:p w14:paraId="735113CE" w14:textId="0EAF2695"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Nissen-Meyer, T., F.</w:t>
      </w:r>
      <w:r w:rsidR="00255847" w:rsidRPr="00C1063D">
        <w:rPr>
          <w:rFonts w:ascii="Courier" w:hAnsi="Courier"/>
          <w:sz w:val="22"/>
          <w:szCs w:val="22"/>
        </w:rPr>
        <w:t xml:space="preserve">A. Dahlen, and A. Fournier </w:t>
      </w:r>
      <w:r w:rsidR="00255847" w:rsidRPr="00C1063D">
        <w:rPr>
          <w:rFonts w:ascii="Courier" w:hAnsi="Courier"/>
          <w:b/>
          <w:bCs/>
          <w:sz w:val="22"/>
          <w:szCs w:val="22"/>
        </w:rPr>
        <w:t>(2007)</w:t>
      </w:r>
      <w:r w:rsidR="00255847" w:rsidRPr="00C1063D">
        <w:rPr>
          <w:rFonts w:ascii="Courier" w:hAnsi="Courier"/>
          <w:sz w:val="22"/>
          <w:szCs w:val="22"/>
        </w:rPr>
        <w:t xml:space="preserve">, 'Spherical-earth Frechet sensitivity kernels',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168</w:t>
      </w:r>
      <w:r w:rsidR="00255847" w:rsidRPr="00C1063D">
        <w:rPr>
          <w:rFonts w:ascii="Courier" w:hAnsi="Courier"/>
          <w:sz w:val="22"/>
          <w:szCs w:val="22"/>
        </w:rPr>
        <w:t>(3), p. 1051-1066 doi:</w:t>
      </w:r>
      <w:r w:rsidRPr="00C1063D">
        <w:rPr>
          <w:rFonts w:ascii="Courier" w:hAnsi="Courier"/>
          <w:sz w:val="22"/>
          <w:szCs w:val="22"/>
        </w:rPr>
        <w:t xml:space="preserve"> </w:t>
      </w:r>
      <w:r w:rsidR="00255847" w:rsidRPr="00C1063D">
        <w:rPr>
          <w:rFonts w:ascii="Courier" w:hAnsi="Courier"/>
          <w:sz w:val="22"/>
          <w:szCs w:val="22"/>
        </w:rPr>
        <w:t>10.1111/j.1365-246X.2006.03123.x</w:t>
      </w:r>
    </w:p>
    <w:p w14:paraId="0871B98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Nissen-Meyer, T., M. van Driel, S. Stähler, K. Hosseini, S. Hempel, L. Auer, and A. Fournier </w:t>
      </w:r>
      <w:r w:rsidRPr="00C1063D">
        <w:rPr>
          <w:rFonts w:ascii="Courier" w:hAnsi="Courier"/>
          <w:b/>
          <w:bCs/>
          <w:sz w:val="22"/>
          <w:szCs w:val="22"/>
        </w:rPr>
        <w:t>(2014)</w:t>
      </w:r>
      <w:r w:rsidRPr="00C1063D">
        <w:rPr>
          <w:rFonts w:ascii="Courier" w:hAnsi="Courier"/>
          <w:sz w:val="22"/>
          <w:szCs w:val="22"/>
        </w:rPr>
        <w:t xml:space="preserve">, 'AxiSEM: broadband 3-D seismic wavefields in axisymmetric media', </w:t>
      </w:r>
      <w:r w:rsidRPr="00C1063D">
        <w:rPr>
          <w:rFonts w:ascii="Courier" w:hAnsi="Courier"/>
          <w:i/>
          <w:iCs/>
          <w:sz w:val="22"/>
          <w:szCs w:val="22"/>
        </w:rPr>
        <w:t>Solid Earth Discussions</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(1), p. 265-319 doi: 10.5194/sed-6-265-2014</w:t>
      </w:r>
    </w:p>
    <w:p w14:paraId="0DE734E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Niu, F. </w:t>
      </w:r>
      <w:r w:rsidRPr="00C1063D">
        <w:rPr>
          <w:rFonts w:ascii="Courier" w:hAnsi="Courier"/>
          <w:b/>
          <w:bCs/>
          <w:sz w:val="22"/>
          <w:szCs w:val="22"/>
        </w:rPr>
        <w:t>(2011)</w:t>
      </w:r>
      <w:r w:rsidRPr="00C1063D">
        <w:rPr>
          <w:rFonts w:ascii="Courier" w:hAnsi="Courier"/>
          <w:sz w:val="22"/>
          <w:szCs w:val="22"/>
        </w:rPr>
        <w:t xml:space="preserve">, 'Preface to the special issue on seismic array analysis and CEArray',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24</w:t>
      </w:r>
      <w:r w:rsidRPr="00C1063D">
        <w:rPr>
          <w:rFonts w:ascii="Courier" w:hAnsi="Courier"/>
          <w:sz w:val="22"/>
          <w:szCs w:val="22"/>
        </w:rPr>
        <w:t>(1), p. 1-2 doi: 10.1007/s11589-011-0763-9</w:t>
      </w:r>
    </w:p>
    <w:p w14:paraId="79E558F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Niu, F. </w:t>
      </w:r>
      <w:r w:rsidRPr="00C1063D">
        <w:rPr>
          <w:rFonts w:ascii="Courier" w:hAnsi="Courier"/>
          <w:b/>
          <w:bCs/>
          <w:sz w:val="22"/>
          <w:szCs w:val="22"/>
        </w:rPr>
        <w:t>(2014)</w:t>
      </w:r>
      <w:r w:rsidRPr="00C1063D">
        <w:rPr>
          <w:rFonts w:ascii="Courier" w:hAnsi="Courier"/>
          <w:sz w:val="22"/>
          <w:szCs w:val="22"/>
        </w:rPr>
        <w:t xml:space="preserve">, 'Distinct compositional thin layers at mid-mantle depths beneath northeast China revealed by the USArray',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305-312 doi: 10.1016/j.epsl.2013.02.015</w:t>
      </w:r>
    </w:p>
    <w:p w14:paraId="6E9397EE" w14:textId="3428F265"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Niu, F., T. Bravo, G.L. Pavlis, F.</w:t>
      </w:r>
      <w:r w:rsidR="00255847" w:rsidRPr="00C1063D">
        <w:rPr>
          <w:rFonts w:ascii="Courier" w:hAnsi="Courier"/>
          <w:sz w:val="22"/>
          <w:szCs w:val="22"/>
        </w:rPr>
        <w:t xml:space="preserve">L. Vernon, H. Rendon, M. Bezada, and A. Levander </w:t>
      </w:r>
      <w:r w:rsidR="00255847" w:rsidRPr="00C1063D">
        <w:rPr>
          <w:rFonts w:ascii="Courier" w:hAnsi="Courier"/>
          <w:b/>
          <w:bCs/>
          <w:sz w:val="22"/>
          <w:szCs w:val="22"/>
        </w:rPr>
        <w:t>(2007)</w:t>
      </w:r>
      <w:r w:rsidR="00255847" w:rsidRPr="00C1063D">
        <w:rPr>
          <w:rFonts w:ascii="Courier" w:hAnsi="Courier"/>
          <w:sz w:val="22"/>
          <w:szCs w:val="22"/>
        </w:rPr>
        <w:t xml:space="preserve">, 'Receiver function study of the crustal structure of the southeastern Caribbean plate boundary and Venezuela',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(B11), p. 1-15 doi:</w:t>
      </w:r>
      <w:r w:rsidRPr="00C1063D">
        <w:rPr>
          <w:rFonts w:ascii="Courier" w:hAnsi="Courier"/>
          <w:sz w:val="22"/>
          <w:szCs w:val="22"/>
        </w:rPr>
        <w:t xml:space="preserve"> </w:t>
      </w:r>
      <w:r w:rsidR="00255847" w:rsidRPr="00C1063D">
        <w:rPr>
          <w:rFonts w:ascii="Courier" w:hAnsi="Courier"/>
          <w:sz w:val="22"/>
          <w:szCs w:val="22"/>
        </w:rPr>
        <w:t>10.1029/2006JB004802</w:t>
      </w:r>
    </w:p>
    <w:p w14:paraId="2F3884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Niu, F., H. Inoue, D. Suetsugu, and K. Kanjo </w:t>
      </w:r>
      <w:r w:rsidRPr="00C1063D">
        <w:rPr>
          <w:rFonts w:ascii="Courier" w:hAnsi="Courier"/>
          <w:b/>
          <w:bCs/>
          <w:sz w:val="22"/>
          <w:szCs w:val="22"/>
        </w:rPr>
        <w:t>(2000)</w:t>
      </w:r>
      <w:r w:rsidRPr="00C1063D">
        <w:rPr>
          <w:rFonts w:ascii="Courier" w:hAnsi="Courier"/>
          <w:sz w:val="22"/>
          <w:szCs w:val="22"/>
        </w:rPr>
        <w:t xml:space="preserve">, 'Seismic evidence for a thinner mantle transition zone beneath the South Pacific Superswell',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(13), p. 1981-1984 </w:t>
      </w:r>
    </w:p>
    <w:p w14:paraId="2638DED6" w14:textId="2B877BF3"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Niu, F., and D.</w:t>
      </w:r>
      <w:r w:rsidR="00255847" w:rsidRPr="00C1063D">
        <w:rPr>
          <w:rFonts w:ascii="Courier" w:hAnsi="Courier"/>
          <w:sz w:val="22"/>
          <w:szCs w:val="22"/>
        </w:rPr>
        <w:t xml:space="preserve">E. James </w:t>
      </w:r>
      <w:r w:rsidR="00255847" w:rsidRPr="00C1063D">
        <w:rPr>
          <w:rFonts w:ascii="Courier" w:hAnsi="Courier"/>
          <w:b/>
          <w:bCs/>
          <w:sz w:val="22"/>
          <w:szCs w:val="22"/>
        </w:rPr>
        <w:t>(2002)</w:t>
      </w:r>
      <w:r w:rsidR="00255847" w:rsidRPr="00C1063D">
        <w:rPr>
          <w:rFonts w:ascii="Courier" w:hAnsi="Courier"/>
          <w:sz w:val="22"/>
          <w:szCs w:val="22"/>
        </w:rPr>
        <w:t xml:space="preserve">, 'Fine structure of the lowermost crust beneath the Kaapvaal craton and its implications for crustal formation and evolution',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200</w:t>
      </w:r>
      <w:r w:rsidR="00255847" w:rsidRPr="00C1063D">
        <w:rPr>
          <w:rFonts w:ascii="Courier" w:hAnsi="Courier"/>
          <w:sz w:val="22"/>
          <w:szCs w:val="22"/>
        </w:rPr>
        <w:t xml:space="preserve">(1-2), p. 121-130 </w:t>
      </w:r>
    </w:p>
    <w:p w14:paraId="6EC96F3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Niu, F., A. Levander, and M. Obayashi </w:t>
      </w:r>
      <w:r w:rsidRPr="00C1063D">
        <w:rPr>
          <w:rFonts w:ascii="Courier" w:hAnsi="Courier"/>
          <w:b/>
          <w:bCs/>
          <w:sz w:val="22"/>
          <w:szCs w:val="22"/>
        </w:rPr>
        <w:t>(2004)</w:t>
      </w:r>
      <w:r w:rsidRPr="00C1063D">
        <w:rPr>
          <w:rFonts w:ascii="Courier" w:hAnsi="Courier"/>
          <w:sz w:val="22"/>
          <w:szCs w:val="22"/>
        </w:rPr>
        <w:t xml:space="preserve">, 'P to S scattered-wave imaging of the subducting slabs beneath Japan', </w:t>
      </w:r>
      <w:r w:rsidRPr="00C1063D">
        <w:rPr>
          <w:rFonts w:ascii="Courier" w:hAnsi="Courier"/>
          <w:i/>
          <w:iCs/>
          <w:sz w:val="22"/>
          <w:szCs w:val="22"/>
        </w:rPr>
        <w:t>AGU Fall Meeting Abstracts</w:t>
      </w:r>
      <w:r w:rsidRPr="00C1063D">
        <w:rPr>
          <w:rFonts w:ascii="Courier" w:hAnsi="Courier"/>
          <w:sz w:val="22"/>
          <w:szCs w:val="22"/>
        </w:rPr>
        <w:t xml:space="preserve">, 33, p. 1075 </w:t>
      </w:r>
    </w:p>
    <w:p w14:paraId="40BB6E29" w14:textId="21E7D6B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Niu, F., and W.D. Mooney </w:t>
      </w:r>
      <w:r w:rsidRPr="00C1063D">
        <w:rPr>
          <w:rFonts w:ascii="Courier" w:hAnsi="Courier"/>
          <w:b/>
          <w:bCs/>
          <w:sz w:val="22"/>
          <w:szCs w:val="22"/>
        </w:rPr>
        <w:t>(2005)</w:t>
      </w:r>
      <w:r w:rsidRPr="00C1063D">
        <w:rPr>
          <w:rFonts w:ascii="Courier" w:hAnsi="Courier"/>
          <w:sz w:val="22"/>
          <w:szCs w:val="22"/>
        </w:rPr>
        <w:t xml:space="preserve">, 'Crustal Structure Beneath China Inferred from Receiver Function and Apparent SS wave Splitting', </w:t>
      </w:r>
      <w:r w:rsidRPr="00C1063D">
        <w:rPr>
          <w:rFonts w:ascii="Courier" w:hAnsi="Courier"/>
          <w:i/>
          <w:iCs/>
          <w:sz w:val="22"/>
          <w:szCs w:val="22"/>
        </w:rPr>
        <w:t>EOS Transactions, AGU Fall Meeting Abstracts</w:t>
      </w:r>
      <w:r w:rsidRPr="00C1063D">
        <w:rPr>
          <w:rFonts w:ascii="Courier" w:hAnsi="Courier"/>
          <w:sz w:val="22"/>
          <w:szCs w:val="22"/>
        </w:rPr>
        <w:t xml:space="preserve">, 86(52), p. 1272 </w:t>
      </w:r>
    </w:p>
    <w:p w14:paraId="717E001F" w14:textId="6D89AEB9"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Niu, F., and A.</w:t>
      </w:r>
      <w:r w:rsidR="00255847" w:rsidRPr="00C1063D">
        <w:rPr>
          <w:rFonts w:ascii="Courier" w:hAnsi="Courier"/>
          <w:sz w:val="22"/>
          <w:szCs w:val="22"/>
        </w:rPr>
        <w:t xml:space="preserve">M. Perez </w:t>
      </w:r>
      <w:r w:rsidR="00255847" w:rsidRPr="00C1063D">
        <w:rPr>
          <w:rFonts w:ascii="Courier" w:hAnsi="Courier"/>
          <w:b/>
          <w:bCs/>
          <w:sz w:val="22"/>
          <w:szCs w:val="22"/>
        </w:rPr>
        <w:t>(2004)</w:t>
      </w:r>
      <w:r w:rsidR="00255847" w:rsidRPr="00C1063D">
        <w:rPr>
          <w:rFonts w:ascii="Courier" w:hAnsi="Courier"/>
          <w:sz w:val="22"/>
          <w:szCs w:val="22"/>
        </w:rPr>
        <w:t xml:space="preserve">, 'Seismic anisotropy in the lower mantle: A comparison of waveform splitting of SKS and SKKS',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(24), p. 1-4 </w:t>
      </w:r>
    </w:p>
    <w:p w14:paraId="09D78E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Niu, F., and L. Wen </w:t>
      </w:r>
      <w:r w:rsidRPr="00C1063D">
        <w:rPr>
          <w:rFonts w:ascii="Courier" w:hAnsi="Courier"/>
          <w:b/>
          <w:bCs/>
          <w:sz w:val="22"/>
          <w:szCs w:val="22"/>
        </w:rPr>
        <w:t>(2000)</w:t>
      </w:r>
      <w:r w:rsidRPr="00C1063D">
        <w:rPr>
          <w:rFonts w:ascii="Courier" w:hAnsi="Courier"/>
          <w:sz w:val="22"/>
          <w:szCs w:val="22"/>
        </w:rPr>
        <w:t xml:space="preserve">, 'Difference in seismic velocity between the Eastern and Western hemispheres in the top of the Earth's inner core', </w:t>
      </w:r>
      <w:r w:rsidRPr="00C1063D">
        <w:rPr>
          <w:rFonts w:ascii="Courier" w:hAnsi="Courier"/>
          <w:i/>
          <w:iCs/>
          <w:sz w:val="22"/>
          <w:szCs w:val="22"/>
        </w:rPr>
        <w:t>AGU Fall Meeting Abstract</w:t>
      </w:r>
      <w:r w:rsidRPr="00C1063D">
        <w:rPr>
          <w:rFonts w:ascii="Courier" w:hAnsi="Courier"/>
          <w:sz w:val="22"/>
          <w:szCs w:val="22"/>
        </w:rPr>
        <w:t xml:space="preserve">, 81(48), p. 884 </w:t>
      </w:r>
    </w:p>
    <w:p w14:paraId="2D7B600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Niu, F., and L. Wen </w:t>
      </w:r>
      <w:r w:rsidRPr="00C1063D">
        <w:rPr>
          <w:rFonts w:ascii="Courier" w:hAnsi="Courier"/>
          <w:b/>
          <w:bCs/>
          <w:sz w:val="22"/>
          <w:szCs w:val="22"/>
        </w:rPr>
        <w:t>(2001)</w:t>
      </w:r>
      <w:r w:rsidRPr="00C1063D">
        <w:rPr>
          <w:rFonts w:ascii="Courier" w:hAnsi="Courier"/>
          <w:sz w:val="22"/>
          <w:szCs w:val="22"/>
        </w:rPr>
        <w:t xml:space="preserve">, 'Hemispherical variations in seismic velocity at the top of the Earth's inner core',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410</w:t>
      </w:r>
      <w:r w:rsidRPr="00C1063D">
        <w:rPr>
          <w:rFonts w:ascii="Courier" w:hAnsi="Courier"/>
          <w:sz w:val="22"/>
          <w:szCs w:val="22"/>
        </w:rPr>
        <w:t xml:space="preserve">, p. 1081-1084 </w:t>
      </w:r>
    </w:p>
    <w:p w14:paraId="711F41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Niu, F., and L. Wen </w:t>
      </w:r>
      <w:r w:rsidRPr="00C1063D">
        <w:rPr>
          <w:rFonts w:ascii="Courier" w:hAnsi="Courier"/>
          <w:b/>
          <w:bCs/>
          <w:sz w:val="22"/>
          <w:szCs w:val="22"/>
        </w:rPr>
        <w:t>(2002)</w:t>
      </w:r>
      <w:r w:rsidRPr="00C1063D">
        <w:rPr>
          <w:rFonts w:ascii="Courier" w:hAnsi="Courier"/>
          <w:sz w:val="22"/>
          <w:szCs w:val="22"/>
        </w:rPr>
        <w:t xml:space="preserve">, 'Seismic anisotropy in the top 400 km of the inner core beneath the “Eastern” hemisphere',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29</w:t>
      </w:r>
      <w:r w:rsidRPr="00C1063D">
        <w:rPr>
          <w:rFonts w:ascii="Courier" w:hAnsi="Courier"/>
          <w:sz w:val="22"/>
          <w:szCs w:val="22"/>
        </w:rPr>
        <w:t xml:space="preserve">(12), p. 53-51 to 53-55 </w:t>
      </w:r>
    </w:p>
    <w:p w14:paraId="572D740D" w14:textId="0EFB50D4"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Nixon, C.A., D.E. Jennings, B. Bezard, N.A. Teanby, P</w:t>
      </w:r>
      <w:r w:rsidR="00255847" w:rsidRPr="00C1063D">
        <w:rPr>
          <w:rFonts w:ascii="Courier" w:hAnsi="Courier"/>
          <w:spacing w:val="-18"/>
          <w:sz w:val="22"/>
          <w:szCs w:val="22"/>
        </w:rPr>
        <w:t xml:space="preserve"> G. I</w:t>
      </w:r>
      <w:r w:rsidRPr="00C1063D">
        <w:rPr>
          <w:rFonts w:ascii="Courier" w:hAnsi="Courier"/>
          <w:spacing w:val="-18"/>
          <w:sz w:val="22"/>
          <w:szCs w:val="22"/>
        </w:rPr>
        <w:t>rwin, T. Hewagama, J.</w:t>
      </w:r>
      <w:r w:rsidRPr="00C1063D">
        <w:rPr>
          <w:rFonts w:ascii="Courier" w:hAnsi="Courier"/>
          <w:sz w:val="22"/>
          <w:szCs w:val="22"/>
        </w:rPr>
        <w:t xml:space="preserve"> Flaud, S.W. Sharpe, A. Coustenis, and F.</w:t>
      </w:r>
      <w:r w:rsidR="00255847" w:rsidRPr="00C1063D">
        <w:rPr>
          <w:rFonts w:ascii="Courier" w:hAnsi="Courier"/>
          <w:sz w:val="22"/>
          <w:szCs w:val="22"/>
        </w:rPr>
        <w:t xml:space="preserve">M. Flasar </w:t>
      </w:r>
      <w:r w:rsidR="00255847" w:rsidRPr="00C1063D">
        <w:rPr>
          <w:rFonts w:ascii="Courier" w:hAnsi="Courier"/>
          <w:b/>
          <w:bCs/>
          <w:sz w:val="22"/>
          <w:szCs w:val="22"/>
        </w:rPr>
        <w:t>(2008)</w:t>
      </w:r>
      <w:r w:rsidR="00255847" w:rsidRPr="00C1063D">
        <w:rPr>
          <w:rFonts w:ascii="Courier" w:hAnsi="Courier"/>
          <w:sz w:val="22"/>
          <w:szCs w:val="22"/>
        </w:rPr>
        <w:t xml:space="preserve">, 'Titan's Prolific Propane', </w:t>
      </w:r>
      <w:r w:rsidR="00255847" w:rsidRPr="00C1063D">
        <w:rPr>
          <w:rFonts w:ascii="Courier" w:hAnsi="Courier"/>
          <w:i/>
          <w:iCs/>
          <w:sz w:val="22"/>
          <w:szCs w:val="22"/>
        </w:rPr>
        <w:t>EOS Transactions, AGU Fall Meeting Supplement Abstract AN: P21A-1334</w:t>
      </w:r>
      <w:r w:rsidR="00255847" w:rsidRPr="00C1063D">
        <w:rPr>
          <w:rFonts w:ascii="Courier" w:hAnsi="Courier"/>
          <w:sz w:val="22"/>
          <w:szCs w:val="22"/>
        </w:rPr>
        <w:t xml:space="preserve">, 89(21), p. 1334 </w:t>
      </w:r>
    </w:p>
    <w:p w14:paraId="05C9F151" w14:textId="6BA56C8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No</w:t>
      </w:r>
      <w:r w:rsidR="00911EF2" w:rsidRPr="00C1063D">
        <w:rPr>
          <w:rFonts w:ascii="Courier" w:hAnsi="Courier"/>
          <w:sz w:val="22"/>
          <w:szCs w:val="22"/>
        </w:rPr>
        <w:t>bile, A., C. Pagli, D. Keir, T.</w:t>
      </w:r>
      <w:r w:rsidRPr="00C1063D">
        <w:rPr>
          <w:rFonts w:ascii="Courier" w:hAnsi="Courier"/>
          <w:sz w:val="22"/>
          <w:szCs w:val="22"/>
        </w:rPr>
        <w:t xml:space="preserve">J. Wright, A. Ayele, J. Ruch, and V. Acocella </w:t>
      </w:r>
      <w:r w:rsidRPr="00C1063D">
        <w:rPr>
          <w:rFonts w:ascii="Courier" w:hAnsi="Courier"/>
          <w:b/>
          <w:bCs/>
          <w:sz w:val="22"/>
          <w:szCs w:val="22"/>
        </w:rPr>
        <w:t>(2012)</w:t>
      </w:r>
      <w:r w:rsidRPr="00C1063D">
        <w:rPr>
          <w:rFonts w:ascii="Courier" w:hAnsi="Courier"/>
          <w:sz w:val="22"/>
          <w:szCs w:val="22"/>
        </w:rPr>
        <w:t xml:space="preserve">, 'Dike-fault interaction during the 2004 Dallol intrusion at the northern edge of the Erta Ale Ridge (Afar, Ethiopia)',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(19), p. n/a doi: 10.1029/2012GL053152</w:t>
      </w:r>
    </w:p>
    <w:p w14:paraId="2F3B54B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Noda, S., and S. Yamamoto </w:t>
      </w:r>
      <w:r w:rsidRPr="00C1063D">
        <w:rPr>
          <w:rFonts w:ascii="Courier" w:hAnsi="Courier"/>
          <w:b/>
          <w:sz w:val="22"/>
          <w:szCs w:val="22"/>
        </w:rPr>
        <w:t>(2014),</w:t>
      </w:r>
      <w:r w:rsidRPr="00C1063D">
        <w:rPr>
          <w:rFonts w:ascii="Courier" w:hAnsi="Courier"/>
          <w:sz w:val="22"/>
          <w:szCs w:val="22"/>
        </w:rPr>
        <w:t xml:space="preserve"> A simple approach to estimate earthquake magnitude from the arrival time of the peak acceleration amplitude, paper presented at AGU Fall Meeting 2014, abstract #S32C-05</w:t>
      </w:r>
    </w:p>
    <w:p w14:paraId="77920F8B" w14:textId="60BC319A" w:rsidR="003A4F8D" w:rsidRPr="00C1063D" w:rsidRDefault="003A4F8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Nofal, H., O. Mohamed, M. Mohanna, and M. El-Gabry </w:t>
      </w:r>
      <w:r w:rsidRPr="00C1063D">
        <w:rPr>
          <w:rFonts w:ascii="Courier" w:hAnsi="Courier"/>
          <w:b/>
          <w:bCs/>
          <w:sz w:val="22"/>
          <w:szCs w:val="22"/>
        </w:rPr>
        <w:t>(2015)</w:t>
      </w:r>
      <w:r w:rsidRPr="00C1063D">
        <w:rPr>
          <w:rFonts w:ascii="Courier" w:hAnsi="Courier"/>
          <w:sz w:val="22"/>
          <w:szCs w:val="22"/>
        </w:rPr>
        <w:t xml:space="preserve">, 'Assessment of the accuracy and stability of ENSN sensors responses', </w:t>
      </w:r>
      <w:r w:rsidRPr="00C1063D">
        <w:rPr>
          <w:rFonts w:ascii="Courier" w:hAnsi="Courier"/>
          <w:i/>
          <w:iCs/>
          <w:sz w:val="22"/>
          <w:szCs w:val="22"/>
        </w:rPr>
        <w:t>NRIAG Journal of Astronomy and Geophysics</w:t>
      </w:r>
      <w:r w:rsidRPr="00C1063D">
        <w:rPr>
          <w:rFonts w:ascii="Courier" w:hAnsi="Courier"/>
          <w:sz w:val="22"/>
          <w:szCs w:val="22"/>
        </w:rPr>
        <w:t xml:space="preserve">, </w:t>
      </w:r>
      <w:r w:rsidRPr="00C1063D">
        <w:rPr>
          <w:rFonts w:ascii="Courier" w:hAnsi="Courier"/>
          <w:i/>
          <w:iCs/>
          <w:sz w:val="22"/>
          <w:szCs w:val="22"/>
        </w:rPr>
        <w:t>4</w:t>
      </w:r>
      <w:r w:rsidRPr="00C1063D">
        <w:rPr>
          <w:rFonts w:ascii="Courier" w:hAnsi="Courier"/>
          <w:sz w:val="22"/>
          <w:szCs w:val="22"/>
        </w:rPr>
        <w:t>(1), p. 48-54 doi: 10.1016/j.nrjag.2015.04.001</w:t>
      </w:r>
    </w:p>
    <w:p w14:paraId="122CE0D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Noisagool, S., S. Boonchaisuk, P. Pornsopin, and W. Siripunvaraporn </w:t>
      </w:r>
      <w:r w:rsidRPr="00C1063D">
        <w:rPr>
          <w:rFonts w:ascii="Courier" w:hAnsi="Courier"/>
          <w:b/>
          <w:bCs/>
          <w:sz w:val="22"/>
          <w:szCs w:val="22"/>
        </w:rPr>
        <w:t>(2014)</w:t>
      </w:r>
      <w:r w:rsidRPr="00C1063D">
        <w:rPr>
          <w:rFonts w:ascii="Courier" w:hAnsi="Courier"/>
          <w:sz w:val="22"/>
          <w:szCs w:val="22"/>
        </w:rPr>
        <w:t xml:space="preserve">, 'Thailand's crustal properties from tele-seismic receiver function studies',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632</w:t>
      </w:r>
      <w:r w:rsidRPr="00C1063D">
        <w:rPr>
          <w:rFonts w:ascii="Courier" w:hAnsi="Courier"/>
          <w:sz w:val="22"/>
          <w:szCs w:val="22"/>
        </w:rPr>
        <w:t>, p. 64-75 doi: 10.1016/j.tecto.2014.06.014</w:t>
      </w:r>
    </w:p>
    <w:p w14:paraId="5EBA907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Nolet, G. </w:t>
      </w:r>
      <w:r w:rsidRPr="00C1063D">
        <w:rPr>
          <w:rFonts w:ascii="Courier" w:hAnsi="Courier"/>
          <w:b/>
          <w:bCs/>
          <w:sz w:val="22"/>
          <w:szCs w:val="22"/>
        </w:rPr>
        <w:t>(2007)</w:t>
      </w:r>
      <w:r w:rsidRPr="00C1063D">
        <w:rPr>
          <w:rFonts w:ascii="Courier" w:hAnsi="Courier"/>
          <w:sz w:val="22"/>
          <w:szCs w:val="22"/>
        </w:rPr>
        <w:t xml:space="preserve">, </w:t>
      </w:r>
      <w:r w:rsidRPr="00C1063D">
        <w:rPr>
          <w:rFonts w:ascii="Courier" w:hAnsi="Courier"/>
          <w:spacing w:val="-18"/>
          <w:sz w:val="22"/>
          <w:szCs w:val="22"/>
        </w:rPr>
        <w:t xml:space="preserve">'Obituary: F. Anthony Dahlen (1942-2007) ', </w:t>
      </w:r>
      <w:r w:rsidRPr="00C1063D">
        <w:rPr>
          <w:rFonts w:ascii="Courier" w:hAnsi="Courier"/>
          <w:i/>
          <w:iCs/>
          <w:spacing w:val="-18"/>
          <w:sz w:val="22"/>
          <w:szCs w:val="22"/>
        </w:rPr>
        <w:t>Nature</w:t>
      </w:r>
      <w:r w:rsidRPr="00C1063D">
        <w:rPr>
          <w:rFonts w:ascii="Courier" w:hAnsi="Courier"/>
          <w:spacing w:val="-18"/>
          <w:sz w:val="22"/>
          <w:szCs w:val="22"/>
        </w:rPr>
        <w:t xml:space="preserve">, </w:t>
      </w:r>
      <w:r w:rsidRPr="00C1063D">
        <w:rPr>
          <w:rFonts w:ascii="Courier" w:hAnsi="Courier"/>
          <w:i/>
          <w:iCs/>
          <w:spacing w:val="-18"/>
          <w:sz w:val="22"/>
          <w:szCs w:val="22"/>
        </w:rPr>
        <w:t>448</w:t>
      </w:r>
      <w:r w:rsidRPr="00C1063D">
        <w:rPr>
          <w:rFonts w:ascii="Courier" w:hAnsi="Courier"/>
          <w:spacing w:val="-18"/>
          <w:sz w:val="22"/>
          <w:szCs w:val="22"/>
        </w:rPr>
        <w:t>, p. 268</w:t>
      </w:r>
      <w:r w:rsidRPr="00C1063D">
        <w:rPr>
          <w:rFonts w:ascii="Courier" w:hAnsi="Courier"/>
          <w:sz w:val="22"/>
          <w:szCs w:val="22"/>
        </w:rPr>
        <w:t xml:space="preserve"> - 268 </w:t>
      </w:r>
    </w:p>
    <w:p w14:paraId="36440DF4" w14:textId="4A8C747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Nolet, G., </w:t>
      </w:r>
      <w:r w:rsidR="00911EF2" w:rsidRPr="00C1063D">
        <w:rPr>
          <w:rFonts w:ascii="Courier" w:hAnsi="Courier"/>
          <w:sz w:val="22"/>
          <w:szCs w:val="22"/>
        </w:rPr>
        <w:t>R. Clouser, T. Arnadottir, R. Phinney, R. Aster, T.J. Clarke, T. Boyd, L.W. Braile, M. Hall-Wallace, M. W. Hamburger, R. Hansen, C. Rowe, A. Kafka, L. Longe</w:t>
      </w:r>
      <w:r w:rsidRPr="00C1063D">
        <w:rPr>
          <w:rFonts w:ascii="Courier" w:hAnsi="Courier"/>
          <w:sz w:val="22"/>
          <w:szCs w:val="22"/>
        </w:rPr>
        <w:t xml:space="preserve"> </w:t>
      </w:r>
      <w:r w:rsidRPr="00C1063D">
        <w:rPr>
          <w:rFonts w:ascii="Courier" w:hAnsi="Courier"/>
          <w:b/>
          <w:bCs/>
          <w:sz w:val="22"/>
          <w:szCs w:val="22"/>
        </w:rPr>
        <w:t>(1996)</w:t>
      </w:r>
      <w:r w:rsidRPr="00C1063D">
        <w:rPr>
          <w:rFonts w:ascii="Courier" w:hAnsi="Courier"/>
          <w:sz w:val="22"/>
          <w:szCs w:val="22"/>
        </w:rPr>
        <w:t xml:space="preserve">, 'Using original seismic data in secondary education', </w:t>
      </w:r>
      <w:r w:rsidRPr="00C1063D">
        <w:rPr>
          <w:rFonts w:ascii="Courier" w:hAnsi="Courier"/>
          <w:i/>
          <w:iCs/>
          <w:sz w:val="22"/>
          <w:szCs w:val="22"/>
        </w:rPr>
        <w:t>AGU Fall Meeting Abstract</w:t>
      </w:r>
      <w:r w:rsidRPr="00C1063D">
        <w:rPr>
          <w:rFonts w:ascii="Courier" w:hAnsi="Courier"/>
          <w:sz w:val="22"/>
          <w:szCs w:val="22"/>
        </w:rPr>
        <w:t xml:space="preserve">, 77(46), p. F6 </w:t>
      </w:r>
    </w:p>
    <w:p w14:paraId="6BD8076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Nolet, G., R. Clouser, and R. Phinney </w:t>
      </w:r>
      <w:r w:rsidRPr="00C1063D">
        <w:rPr>
          <w:rFonts w:ascii="Courier" w:hAnsi="Courier"/>
          <w:b/>
          <w:bCs/>
          <w:sz w:val="22"/>
          <w:szCs w:val="22"/>
        </w:rPr>
        <w:t>(1994)</w:t>
      </w:r>
      <w:r w:rsidRPr="00C1063D">
        <w:rPr>
          <w:rFonts w:ascii="Courier" w:hAnsi="Courier"/>
          <w:sz w:val="22"/>
          <w:szCs w:val="22"/>
        </w:rPr>
        <w:t xml:space="preserve">, 'Educational networks: Dress rehearsal for seismological super-arrays', </w:t>
      </w:r>
      <w:r w:rsidRPr="00C1063D">
        <w:rPr>
          <w:rFonts w:ascii="Courier" w:hAnsi="Courier"/>
          <w:i/>
          <w:iCs/>
          <w:sz w:val="22"/>
          <w:szCs w:val="22"/>
        </w:rPr>
        <w:t>EOS Transactions</w:t>
      </w:r>
      <w:r w:rsidRPr="00C1063D">
        <w:rPr>
          <w:rFonts w:ascii="Courier" w:hAnsi="Courier"/>
          <w:sz w:val="22"/>
          <w:szCs w:val="22"/>
        </w:rPr>
        <w:t xml:space="preserve">, </w:t>
      </w:r>
      <w:r w:rsidRPr="00C1063D">
        <w:rPr>
          <w:rFonts w:ascii="Courier" w:hAnsi="Courier"/>
          <w:i/>
          <w:iCs/>
          <w:sz w:val="22"/>
          <w:szCs w:val="22"/>
        </w:rPr>
        <w:t>75</w:t>
      </w:r>
      <w:r w:rsidRPr="00C1063D">
        <w:rPr>
          <w:rFonts w:ascii="Courier" w:hAnsi="Courier"/>
          <w:sz w:val="22"/>
          <w:szCs w:val="22"/>
        </w:rPr>
        <w:t xml:space="preserve">, p. 67 </w:t>
      </w:r>
    </w:p>
    <w:p w14:paraId="59A007D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Nolet, G., and R. Montelli </w:t>
      </w:r>
      <w:r w:rsidRPr="00C1063D">
        <w:rPr>
          <w:rFonts w:ascii="Courier" w:hAnsi="Courier"/>
          <w:b/>
          <w:bCs/>
          <w:sz w:val="22"/>
          <w:szCs w:val="22"/>
        </w:rPr>
        <w:t>(2005)</w:t>
      </w:r>
      <w:r w:rsidRPr="00C1063D">
        <w:rPr>
          <w:rFonts w:ascii="Courier" w:hAnsi="Courier"/>
          <w:sz w:val="22"/>
          <w:szCs w:val="22"/>
        </w:rPr>
        <w:t xml:space="preserve">, 'Optimal parametrization of tomographic models',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161</w:t>
      </w:r>
      <w:r w:rsidRPr="00C1063D">
        <w:rPr>
          <w:rFonts w:ascii="Courier" w:hAnsi="Courier"/>
          <w:sz w:val="22"/>
          <w:szCs w:val="22"/>
        </w:rPr>
        <w:t xml:space="preserve">(2), p. 365-372 </w:t>
      </w:r>
    </w:p>
    <w:p w14:paraId="6B5A1A86" w14:textId="5C5ECD49" w:rsidR="00255847" w:rsidRPr="00C1063D" w:rsidRDefault="00911EF2" w:rsidP="00255847">
      <w:pPr>
        <w:spacing w:before="100" w:beforeAutospacing="1" w:after="100" w:afterAutospacing="1"/>
        <w:jc w:val="both"/>
        <w:rPr>
          <w:rFonts w:ascii="Courier" w:hAnsi="Courier"/>
          <w:sz w:val="22"/>
          <w:szCs w:val="22"/>
        </w:rPr>
      </w:pPr>
      <w:r w:rsidRPr="00C1063D">
        <w:rPr>
          <w:rFonts w:ascii="Courier" w:hAnsi="Courier"/>
          <w:sz w:val="22"/>
          <w:szCs w:val="22"/>
        </w:rPr>
        <w:t>Nolet, G., W.</w:t>
      </w:r>
      <w:r w:rsidR="00255847" w:rsidRPr="00C1063D">
        <w:rPr>
          <w:rFonts w:ascii="Courier" w:hAnsi="Courier"/>
          <w:sz w:val="22"/>
          <w:szCs w:val="22"/>
        </w:rPr>
        <w:t xml:space="preserve">P. Richardson, </w:t>
      </w:r>
      <w:r w:rsidR="00255847" w:rsidRPr="00C1063D">
        <w:rPr>
          <w:rFonts w:ascii="Courier" w:hAnsi="Courier"/>
          <w:spacing w:val="-18"/>
          <w:sz w:val="22"/>
          <w:szCs w:val="22"/>
        </w:rPr>
        <w:t xml:space="preserve">K. Lindenberg, and E. Zanzerkia </w:t>
      </w:r>
      <w:r w:rsidR="00255847" w:rsidRPr="00C1063D">
        <w:rPr>
          <w:rFonts w:ascii="Courier" w:hAnsi="Courier"/>
          <w:b/>
          <w:bCs/>
          <w:spacing w:val="-18"/>
          <w:sz w:val="22"/>
          <w:szCs w:val="22"/>
        </w:rPr>
        <w:t>(1995)</w:t>
      </w:r>
      <w:r w:rsidR="00255847" w:rsidRPr="00C1063D">
        <w:rPr>
          <w:rFonts w:ascii="Courier" w:hAnsi="Courier"/>
          <w:spacing w:val="-18"/>
          <w:sz w:val="22"/>
          <w:szCs w:val="22"/>
        </w:rPr>
        <w:t>, 'Global</w:t>
      </w:r>
      <w:r w:rsidR="00255847" w:rsidRPr="00C1063D">
        <w:rPr>
          <w:rFonts w:ascii="Courier" w:hAnsi="Courier"/>
          <w:sz w:val="22"/>
          <w:szCs w:val="22"/>
        </w:rPr>
        <w:t xml:space="preserve"> travel times from crosscorrelations',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76(46), p. 384-385 </w:t>
      </w:r>
    </w:p>
    <w:p w14:paraId="7AB868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Nolet, G., and A. Zielhuis </w:t>
      </w:r>
      <w:r w:rsidRPr="00C1063D">
        <w:rPr>
          <w:rFonts w:ascii="Courier" w:hAnsi="Courier"/>
          <w:b/>
          <w:bCs/>
          <w:sz w:val="22"/>
          <w:szCs w:val="22"/>
        </w:rPr>
        <w:t>(1994)</w:t>
      </w:r>
      <w:r w:rsidRPr="00C1063D">
        <w:rPr>
          <w:rFonts w:ascii="Courier" w:hAnsi="Courier"/>
          <w:sz w:val="22"/>
          <w:szCs w:val="22"/>
        </w:rPr>
        <w:t xml:space="preserve">, 'Low S velocities under the Tornquist-Teisseyre zone: Evidence for water injection into the transition zone by subduction',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 xml:space="preserve">(B8), p. 15,813-815,820 </w:t>
      </w:r>
    </w:p>
    <w:p w14:paraId="0F9AB1C9" w14:textId="276C839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Norabuena, E., </w:t>
      </w:r>
      <w:r w:rsidR="00911EF2" w:rsidRPr="00C1063D">
        <w:rPr>
          <w:rFonts w:ascii="Courier" w:hAnsi="Courier"/>
          <w:sz w:val="22"/>
          <w:szCs w:val="22"/>
        </w:rPr>
        <w:t>T.H. Dixon, S. Schwartz, H. DeShon, A. Newman, M. Protti, V. Gonzalez, L. Dorman, E.R. Flueh, P. Lundgren, F. Pollitz, D. Sampson</w:t>
      </w:r>
      <w:r w:rsidRPr="00C1063D">
        <w:rPr>
          <w:rFonts w:ascii="Courier" w:hAnsi="Courier"/>
          <w:sz w:val="22"/>
          <w:szCs w:val="22"/>
        </w:rPr>
        <w:t xml:space="preserve"> </w:t>
      </w:r>
      <w:r w:rsidRPr="00C1063D">
        <w:rPr>
          <w:rFonts w:ascii="Courier" w:hAnsi="Courier"/>
          <w:b/>
          <w:bCs/>
          <w:sz w:val="22"/>
          <w:szCs w:val="22"/>
        </w:rPr>
        <w:t>(2004)</w:t>
      </w:r>
      <w:r w:rsidRPr="00C1063D">
        <w:rPr>
          <w:rFonts w:ascii="Courier" w:hAnsi="Courier"/>
          <w:sz w:val="22"/>
          <w:szCs w:val="22"/>
        </w:rPr>
        <w:t xml:space="preserve">, 'Geodetic and seismic constraints on some seismogenic zone processes in Costa Rica',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(B11), p. 1-25 </w:t>
      </w:r>
    </w:p>
    <w:p w14:paraId="3CA32FFB" w14:textId="131FAF16"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Norabuena, E.O., J.A. Snoke, and D.</w:t>
      </w:r>
      <w:r w:rsidR="00255847" w:rsidRPr="00C1063D">
        <w:rPr>
          <w:rFonts w:ascii="Courier" w:hAnsi="Courier"/>
          <w:sz w:val="22"/>
          <w:szCs w:val="22"/>
        </w:rPr>
        <w:t xml:space="preserve">E. James </w:t>
      </w:r>
      <w:r w:rsidR="00255847" w:rsidRPr="00C1063D">
        <w:rPr>
          <w:rFonts w:ascii="Courier" w:hAnsi="Courier"/>
          <w:b/>
          <w:bCs/>
          <w:sz w:val="22"/>
          <w:szCs w:val="22"/>
        </w:rPr>
        <w:t>(1994)</w:t>
      </w:r>
      <w:r w:rsidR="00255847" w:rsidRPr="00C1063D">
        <w:rPr>
          <w:rFonts w:ascii="Courier" w:hAnsi="Courier"/>
          <w:sz w:val="22"/>
          <w:szCs w:val="22"/>
        </w:rPr>
        <w:t xml:space="preserve">, 'Structure of the subducting Nazca plate beneath Peru',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 xml:space="preserve">, p. 9215-9226 </w:t>
      </w:r>
    </w:p>
    <w:p w14:paraId="5ACAD36D" w14:textId="3F87238A" w:rsidR="003F39FD" w:rsidRPr="00C1063D" w:rsidRDefault="003F39F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Noriega, R., A. Ugalde, A. Villaseñor, and M.J. Jurado </w:t>
      </w:r>
      <w:r w:rsidRPr="00C1063D">
        <w:rPr>
          <w:rFonts w:ascii="Courier" w:hAnsi="Courier"/>
          <w:b/>
          <w:bCs/>
          <w:sz w:val="22"/>
          <w:szCs w:val="22"/>
        </w:rPr>
        <w:t>(2015)</w:t>
      </w:r>
      <w:r w:rsidRPr="00C1063D">
        <w:rPr>
          <w:rFonts w:ascii="Courier" w:hAnsi="Courier"/>
          <w:sz w:val="22"/>
          <w:szCs w:val="22"/>
        </w:rPr>
        <w:t>, 'Spatial Variation of Lg</w:t>
      </w:r>
      <w:r w:rsidRPr="00C1063D">
        <w:rPr>
          <w:rFonts w:ascii="Courier" w:eastAsia="PMingLiU-ExtB" w:hAnsi="Courier" w:cs="PMingLiU-ExtB"/>
          <w:sz w:val="22"/>
          <w:szCs w:val="22"/>
        </w:rPr>
        <w:t>‐</w:t>
      </w:r>
      <w:r w:rsidRPr="00C1063D">
        <w:rPr>
          <w:rFonts w:ascii="Courier" w:hAnsi="Courier"/>
          <w:sz w:val="22"/>
          <w:szCs w:val="22"/>
        </w:rPr>
        <w:t xml:space="preserve">Wave Attenuation in the Iberian Peninsula',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420-430 doi: 10.1785/0120140045</w:t>
      </w:r>
    </w:p>
    <w:p w14:paraId="5B74805B" w14:textId="484C1DBB"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Norimatsu, K., J.</w:t>
      </w:r>
      <w:r w:rsidR="00255847" w:rsidRPr="00C1063D">
        <w:rPr>
          <w:rFonts w:ascii="Courier" w:hAnsi="Courier"/>
          <w:sz w:val="22"/>
          <w:szCs w:val="22"/>
        </w:rPr>
        <w:t xml:space="preserve">J. Mori, and M. Hashimoto </w:t>
      </w:r>
      <w:r w:rsidR="00255847" w:rsidRPr="00C1063D">
        <w:rPr>
          <w:rFonts w:ascii="Courier" w:hAnsi="Courier"/>
          <w:b/>
          <w:bCs/>
          <w:sz w:val="22"/>
          <w:szCs w:val="22"/>
        </w:rPr>
        <w:t>(2009)</w:t>
      </w:r>
      <w:r w:rsidR="00255847" w:rsidRPr="00C1063D">
        <w:rPr>
          <w:rFonts w:ascii="Courier" w:hAnsi="Courier"/>
          <w:sz w:val="22"/>
          <w:szCs w:val="22"/>
        </w:rPr>
        <w:t xml:space="preserve">, 'Joint inversion using the teleseismic waveform data and inSAR data for the 2009 Papua Indonesia earthquakes (Mw 7.6 and Mw 7.3)',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1738 </w:t>
      </w:r>
    </w:p>
    <w:p w14:paraId="1F6D0A89" w14:textId="02F8E93F"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Norton, I.O., H.J. Van Avendonk, G.L. Christeson, and D.</w:t>
      </w:r>
      <w:r w:rsidR="00255847" w:rsidRPr="00C1063D">
        <w:rPr>
          <w:rFonts w:ascii="Courier" w:hAnsi="Courier"/>
          <w:sz w:val="22"/>
          <w:szCs w:val="22"/>
        </w:rPr>
        <w:t xml:space="preserve">R. Eddy </w:t>
      </w:r>
      <w:r w:rsidR="00255847" w:rsidRPr="00C1063D">
        <w:rPr>
          <w:rFonts w:ascii="Courier" w:hAnsi="Courier"/>
          <w:b/>
          <w:bCs/>
          <w:sz w:val="22"/>
          <w:szCs w:val="22"/>
        </w:rPr>
        <w:t>(2013)</w:t>
      </w:r>
      <w:r w:rsidR="00255847" w:rsidRPr="00C1063D">
        <w:rPr>
          <w:rFonts w:ascii="Courier" w:hAnsi="Courier"/>
          <w:sz w:val="22"/>
          <w:szCs w:val="22"/>
        </w:rPr>
        <w:t xml:space="preserve">, 'Crustal structure of the northern Gulf of Mexico from potential fields and seismic refraction', </w:t>
      </w:r>
      <w:r w:rsidR="00255847" w:rsidRPr="00C1063D">
        <w:rPr>
          <w:rFonts w:ascii="Courier" w:hAnsi="Courier"/>
          <w:i/>
          <w:iCs/>
          <w:sz w:val="22"/>
          <w:szCs w:val="22"/>
        </w:rPr>
        <w:t>AGU Fall Meeting 2013, abstract #T12B-08</w:t>
      </w:r>
      <w:r w:rsidR="00255847" w:rsidRPr="00C1063D">
        <w:rPr>
          <w:rFonts w:ascii="Courier" w:hAnsi="Courier"/>
          <w:sz w:val="22"/>
          <w:szCs w:val="22"/>
        </w:rPr>
        <w:t xml:space="preserve">, 12, p. 08 </w:t>
      </w:r>
    </w:p>
    <w:p w14:paraId="3539FDB1" w14:textId="2AB95ADD"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Novak, O., C. Prodehl, A.W.</w:t>
      </w:r>
      <w:r w:rsidR="00255847" w:rsidRPr="00C1063D">
        <w:rPr>
          <w:rFonts w:ascii="Courier" w:hAnsi="Courier"/>
          <w:sz w:val="22"/>
          <w:szCs w:val="22"/>
        </w:rPr>
        <w:t xml:space="preserve">B. Jacob, and W. Okoth </w:t>
      </w:r>
      <w:r w:rsidR="00255847" w:rsidRPr="00C1063D">
        <w:rPr>
          <w:rFonts w:ascii="Courier" w:hAnsi="Courier"/>
          <w:b/>
          <w:bCs/>
          <w:sz w:val="22"/>
          <w:szCs w:val="22"/>
        </w:rPr>
        <w:t>(1997)</w:t>
      </w:r>
      <w:r w:rsidR="00255847" w:rsidRPr="00C1063D">
        <w:rPr>
          <w:rFonts w:ascii="Courier" w:hAnsi="Courier"/>
          <w:sz w:val="22"/>
          <w:szCs w:val="22"/>
        </w:rPr>
        <w:t xml:space="preserve">, 'Crustal structure of southeastern flank of the Kenya rift deduced from wide-angle P-wave data',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278</w:t>
      </w:r>
      <w:r w:rsidR="00255847" w:rsidRPr="00C1063D">
        <w:rPr>
          <w:rFonts w:ascii="Courier" w:hAnsi="Courier"/>
          <w:sz w:val="22"/>
          <w:szCs w:val="22"/>
        </w:rPr>
        <w:t xml:space="preserve">(September), p. 171-186 </w:t>
      </w:r>
    </w:p>
    <w:p w14:paraId="0CC63390" w14:textId="647C4124" w:rsidR="00255847" w:rsidRPr="00C1063D" w:rsidRDefault="008D441D" w:rsidP="00255847">
      <w:pPr>
        <w:spacing w:before="100" w:beforeAutospacing="1" w:after="100" w:afterAutospacing="1"/>
        <w:jc w:val="both"/>
        <w:rPr>
          <w:rFonts w:ascii="Courier" w:hAnsi="Courier"/>
          <w:sz w:val="22"/>
          <w:szCs w:val="22"/>
        </w:rPr>
      </w:pPr>
      <w:r w:rsidRPr="00C1063D">
        <w:rPr>
          <w:rFonts w:ascii="Courier" w:hAnsi="Courier"/>
          <w:sz w:val="22"/>
          <w:szCs w:val="22"/>
        </w:rPr>
        <w:t>Nowack, R.</w:t>
      </w:r>
      <w:r w:rsidR="00255847" w:rsidRPr="00C1063D">
        <w:rPr>
          <w:rFonts w:ascii="Courier" w:hAnsi="Courier"/>
          <w:sz w:val="22"/>
          <w:szCs w:val="22"/>
        </w:rPr>
        <w:t xml:space="preserve">L., and W.-P. Chen </w:t>
      </w:r>
      <w:r w:rsidR="00255847" w:rsidRPr="00C1063D">
        <w:rPr>
          <w:rFonts w:ascii="Courier" w:hAnsi="Courier"/>
          <w:b/>
          <w:bCs/>
          <w:sz w:val="22"/>
          <w:szCs w:val="22"/>
        </w:rPr>
        <w:t>(1999)</w:t>
      </w:r>
      <w:r w:rsidR="00255847" w:rsidRPr="00C1063D">
        <w:rPr>
          <w:rFonts w:ascii="Courier" w:hAnsi="Courier"/>
          <w:sz w:val="22"/>
          <w:szCs w:val="22"/>
        </w:rPr>
        <w:t>, 'Source-receiver recip</w:t>
      </w:r>
      <w:r w:rsidR="000904C5" w:rsidRPr="00C1063D">
        <w:rPr>
          <w:rFonts w:ascii="Courier" w:hAnsi="Courier"/>
          <w:sz w:val="22"/>
          <w:szCs w:val="22"/>
        </w:rPr>
        <w:t>rocity and empirical Green's fu</w:t>
      </w:r>
      <w:r w:rsidR="00255847" w:rsidRPr="00C1063D">
        <w:rPr>
          <w:rFonts w:ascii="Courier" w:hAnsi="Courier"/>
          <w:sz w:val="22"/>
          <w:szCs w:val="22"/>
        </w:rPr>
        <w:t xml:space="preserve">ctions from chemical blasts',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538-543 </w:t>
      </w:r>
    </w:p>
    <w:p w14:paraId="2AB4E0FF" w14:textId="7FCB3775"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Nowack, R.</w:t>
      </w:r>
      <w:r w:rsidR="00255847" w:rsidRPr="00C1063D">
        <w:rPr>
          <w:rFonts w:ascii="Courier" w:hAnsi="Courier"/>
          <w:sz w:val="22"/>
          <w:szCs w:val="22"/>
        </w:rPr>
        <w:t xml:space="preserve">L., W.-P. Chen, and T.-L. Tseng </w:t>
      </w:r>
      <w:r w:rsidR="00255847" w:rsidRPr="00C1063D">
        <w:rPr>
          <w:rFonts w:ascii="Courier" w:hAnsi="Courier"/>
          <w:b/>
          <w:bCs/>
          <w:sz w:val="22"/>
          <w:szCs w:val="22"/>
        </w:rPr>
        <w:t>(2010)</w:t>
      </w:r>
      <w:r w:rsidR="00255847" w:rsidRPr="00C1063D">
        <w:rPr>
          <w:rFonts w:ascii="Courier" w:hAnsi="Courier"/>
          <w:sz w:val="22"/>
          <w:szCs w:val="22"/>
        </w:rPr>
        <w:t xml:space="preserve">, 'Application of Gaussian-Beam migration to multiscale imaging of the lithosphere beneath the Hi-CLIMB Array in Tibet',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(4), p. 1743-1754 doi: 10.1785/0120090207</w:t>
      </w:r>
    </w:p>
    <w:p w14:paraId="473788C3" w14:textId="77777777" w:rsidR="001E64E5"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Nowack, R.L., and M.</w:t>
      </w:r>
      <w:r w:rsidR="00255847" w:rsidRPr="00C1063D">
        <w:rPr>
          <w:rFonts w:ascii="Courier" w:hAnsi="Courier"/>
          <w:spacing w:val="-18"/>
          <w:sz w:val="22"/>
          <w:szCs w:val="22"/>
        </w:rPr>
        <w:t xml:space="preserve">P. Matheney </w:t>
      </w:r>
      <w:r w:rsidR="00255847" w:rsidRPr="00C1063D">
        <w:rPr>
          <w:rFonts w:ascii="Courier" w:hAnsi="Courier"/>
          <w:b/>
          <w:bCs/>
          <w:spacing w:val="-18"/>
          <w:sz w:val="22"/>
          <w:szCs w:val="22"/>
        </w:rPr>
        <w:t>(1997)</w:t>
      </w:r>
      <w:r w:rsidR="00255847" w:rsidRPr="00C1063D">
        <w:rPr>
          <w:rFonts w:ascii="Courier" w:hAnsi="Courier"/>
          <w:spacing w:val="-18"/>
          <w:sz w:val="22"/>
          <w:szCs w:val="22"/>
        </w:rPr>
        <w:t>, 'Inversion of seismic attributes for</w:t>
      </w:r>
      <w:r w:rsidR="00255847" w:rsidRPr="00C1063D">
        <w:rPr>
          <w:rFonts w:ascii="Courier" w:hAnsi="Courier"/>
          <w:sz w:val="22"/>
          <w:szCs w:val="22"/>
        </w:rPr>
        <w:t xml:space="preserve"> velocity and attenuation structure,'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128</w:t>
      </w:r>
      <w:r w:rsidRPr="00C1063D">
        <w:rPr>
          <w:rFonts w:ascii="Courier" w:hAnsi="Courier"/>
          <w:sz w:val="22"/>
          <w:szCs w:val="22"/>
        </w:rPr>
        <w:t>(</w:t>
      </w:r>
      <w:r w:rsidR="00255847" w:rsidRPr="00C1063D">
        <w:rPr>
          <w:rFonts w:ascii="Courier" w:hAnsi="Courier"/>
          <w:sz w:val="22"/>
          <w:szCs w:val="22"/>
        </w:rPr>
        <w:t>3), p. 689-700</w:t>
      </w:r>
    </w:p>
    <w:p w14:paraId="78286DA0" w14:textId="51F7B987" w:rsidR="00255847" w:rsidRPr="00C1063D" w:rsidRDefault="001E64E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Nowacki, A., J.-M. Kendall, J. Wookey, and A. Pemberton </w:t>
      </w:r>
      <w:r w:rsidRPr="00C1063D">
        <w:rPr>
          <w:rFonts w:ascii="Courier" w:hAnsi="Courier"/>
          <w:b/>
          <w:bCs/>
          <w:sz w:val="22"/>
          <w:szCs w:val="22"/>
        </w:rPr>
        <w:t>(2015)</w:t>
      </w:r>
      <w:r w:rsidRPr="00C1063D">
        <w:rPr>
          <w:rFonts w:ascii="Courier" w:hAnsi="Courier"/>
          <w:sz w:val="22"/>
          <w:szCs w:val="22"/>
        </w:rPr>
        <w:t xml:space="preserve">, 'Mid-mantle anisotropy in subduction zones and deep water transport',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(3), p. 764-784 doi: 10.1002/2014GC005667</w:t>
      </w:r>
      <w:r w:rsidR="00255847" w:rsidRPr="00C1063D">
        <w:rPr>
          <w:rFonts w:ascii="Courier" w:hAnsi="Courier"/>
          <w:sz w:val="22"/>
          <w:szCs w:val="22"/>
        </w:rPr>
        <w:t xml:space="preserve"> </w:t>
      </w:r>
    </w:p>
    <w:p w14:paraId="42028EE8" w14:textId="37737EC3"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Nowacki, A., J.</w:t>
      </w:r>
      <w:r w:rsidR="00255847" w:rsidRPr="00C1063D">
        <w:rPr>
          <w:rFonts w:ascii="Courier" w:hAnsi="Courier"/>
          <w:sz w:val="22"/>
          <w:szCs w:val="22"/>
        </w:rPr>
        <w:t xml:space="preserve">M. Kendall, and J. Wookey </w:t>
      </w:r>
      <w:r w:rsidR="00255847" w:rsidRPr="00C1063D">
        <w:rPr>
          <w:rFonts w:ascii="Courier" w:hAnsi="Courier"/>
          <w:b/>
          <w:bCs/>
          <w:sz w:val="22"/>
          <w:szCs w:val="22"/>
        </w:rPr>
        <w:t>(2012)</w:t>
      </w:r>
      <w:r w:rsidR="00255847" w:rsidRPr="00C1063D">
        <w:rPr>
          <w:rFonts w:ascii="Courier" w:hAnsi="Courier"/>
          <w:sz w:val="22"/>
          <w:szCs w:val="22"/>
        </w:rPr>
        <w:t xml:space="preserve">, 'Mantle anisotropy beneath the Earth's mid-ocean ridges',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317-318</w:t>
      </w:r>
      <w:r w:rsidR="00255847" w:rsidRPr="00C1063D">
        <w:rPr>
          <w:rFonts w:ascii="Courier" w:hAnsi="Courier"/>
          <w:sz w:val="22"/>
          <w:szCs w:val="22"/>
        </w:rPr>
        <w:t>(0), p. 56 doi: 10.1016/j.epsl.2011.11.044</w:t>
      </w:r>
    </w:p>
    <w:p w14:paraId="773136D1" w14:textId="064E2E37"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Nowacki, A., A.</w:t>
      </w:r>
      <w:r w:rsidR="00255847" w:rsidRPr="00C1063D">
        <w:rPr>
          <w:rFonts w:ascii="Courier" w:hAnsi="Courier"/>
          <w:sz w:val="22"/>
          <w:szCs w:val="22"/>
        </w:rPr>
        <w:t xml:space="preserve">M. Walker, J. Wookey, and J.-M. Kendall </w:t>
      </w:r>
      <w:r w:rsidR="00255847" w:rsidRPr="00C1063D">
        <w:rPr>
          <w:rFonts w:ascii="Courier" w:hAnsi="Courier"/>
          <w:b/>
          <w:bCs/>
          <w:sz w:val="22"/>
          <w:szCs w:val="22"/>
        </w:rPr>
        <w:t>(2013)</w:t>
      </w:r>
      <w:r w:rsidR="00255847" w:rsidRPr="00C1063D">
        <w:rPr>
          <w:rFonts w:ascii="Courier" w:hAnsi="Courier"/>
          <w:sz w:val="22"/>
          <w:szCs w:val="22"/>
        </w:rPr>
        <w:t xml:space="preserve">, 'Evaluating post-perovskite as a cause of D′′ anisotropy in regions of palaeosubduction',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192</w:t>
      </w:r>
      <w:r w:rsidR="00255847" w:rsidRPr="00C1063D">
        <w:rPr>
          <w:rFonts w:ascii="Courier" w:hAnsi="Courier"/>
          <w:sz w:val="22"/>
          <w:szCs w:val="22"/>
        </w:rPr>
        <w:t>(3), p. 1085-1090 doi: 10.1093/gji/ggs068</w:t>
      </w:r>
    </w:p>
    <w:p w14:paraId="3610D647" w14:textId="0D0B6BD5"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Nowacki, A., J. Wookey, and J.</w:t>
      </w:r>
      <w:r w:rsidR="00255847" w:rsidRPr="00C1063D">
        <w:rPr>
          <w:rFonts w:ascii="Courier" w:hAnsi="Courier"/>
          <w:sz w:val="22"/>
          <w:szCs w:val="22"/>
        </w:rPr>
        <w:t xml:space="preserve">M. Kendall </w:t>
      </w:r>
      <w:r w:rsidR="00255847" w:rsidRPr="00C1063D">
        <w:rPr>
          <w:rFonts w:ascii="Courier" w:hAnsi="Courier"/>
          <w:b/>
          <w:bCs/>
          <w:sz w:val="22"/>
          <w:szCs w:val="22"/>
        </w:rPr>
        <w:t>(2010)</w:t>
      </w:r>
      <w:r w:rsidR="00255847" w:rsidRPr="00C1063D">
        <w:rPr>
          <w:rFonts w:ascii="Courier" w:hAnsi="Courier"/>
          <w:sz w:val="22"/>
          <w:szCs w:val="22"/>
        </w:rPr>
        <w:t xml:space="preserve">, 'Deformation of the lowermost </w:t>
      </w:r>
      <w:r w:rsidR="00255847" w:rsidRPr="00C1063D">
        <w:rPr>
          <w:rFonts w:ascii="Courier" w:hAnsi="Courier"/>
          <w:spacing w:val="-18"/>
          <w:sz w:val="22"/>
          <w:szCs w:val="22"/>
        </w:rPr>
        <w:t xml:space="preserve">mantle from seismic anisotropy', </w:t>
      </w:r>
      <w:r w:rsidR="00255847" w:rsidRPr="00C1063D">
        <w:rPr>
          <w:rFonts w:ascii="Courier" w:hAnsi="Courier"/>
          <w:i/>
          <w:iCs/>
          <w:spacing w:val="-18"/>
          <w:sz w:val="22"/>
          <w:szCs w:val="22"/>
        </w:rPr>
        <w:t>Nature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467</w:t>
      </w:r>
      <w:r w:rsidR="00255847" w:rsidRPr="00C1063D">
        <w:rPr>
          <w:rFonts w:ascii="Courier" w:hAnsi="Courier"/>
          <w:spacing w:val="-18"/>
          <w:sz w:val="22"/>
          <w:szCs w:val="22"/>
        </w:rPr>
        <w:t>(7319), p. 1091 doi:</w:t>
      </w:r>
      <w:r w:rsidR="00255847" w:rsidRPr="00C1063D">
        <w:rPr>
          <w:rFonts w:ascii="Courier" w:hAnsi="Courier"/>
          <w:sz w:val="22"/>
          <w:szCs w:val="22"/>
        </w:rPr>
        <w:t xml:space="preserve"> 10.1038/nature09507</w:t>
      </w:r>
    </w:p>
    <w:p w14:paraId="46D7949A" w14:textId="23E867DF" w:rsidR="001E64E5" w:rsidRPr="00C1063D" w:rsidRDefault="001E64E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Ntuli, G., M. Agrawal, J. Pulliam, V. Huerfano Moreno, and E. Rivera Polanco </w:t>
      </w:r>
      <w:r w:rsidRPr="00C1063D">
        <w:rPr>
          <w:rFonts w:ascii="Courier" w:hAnsi="Courier"/>
          <w:b/>
          <w:bCs/>
          <w:sz w:val="22"/>
          <w:szCs w:val="22"/>
        </w:rPr>
        <w:t>(2015)</w:t>
      </w:r>
      <w:r w:rsidRPr="00C1063D">
        <w:rPr>
          <w:rFonts w:ascii="Courier" w:hAnsi="Courier"/>
          <w:sz w:val="22"/>
          <w:szCs w:val="22"/>
        </w:rPr>
        <w:t xml:space="preserve">, 'Ps receiver function imaging of crustal structure and Moho topography beneath the Northeast Caribbean', </w:t>
      </w:r>
      <w:r w:rsidRPr="00C1063D">
        <w:rPr>
          <w:rFonts w:ascii="Courier" w:hAnsi="Courier"/>
          <w:i/>
          <w:iCs/>
          <w:sz w:val="22"/>
          <w:szCs w:val="22"/>
        </w:rPr>
        <w:t>AGU Fall Meeting 2015, abstract #S23D-2784</w:t>
      </w:r>
      <w:r w:rsidR="00D338F2" w:rsidRPr="00C1063D">
        <w:rPr>
          <w:rFonts w:ascii="Courier" w:hAnsi="Courier"/>
          <w:sz w:val="22"/>
          <w:szCs w:val="22"/>
        </w:rPr>
        <w:t>, p</w:t>
      </w:r>
      <w:r w:rsidRPr="00C1063D">
        <w:rPr>
          <w:rFonts w:ascii="Courier" w:hAnsi="Courier"/>
          <w:sz w:val="22"/>
          <w:szCs w:val="22"/>
        </w:rPr>
        <w:t xml:space="preserve"> </w:t>
      </w:r>
    </w:p>
    <w:p w14:paraId="25E5A9C9" w14:textId="571D9AE4" w:rsidR="00D338F2"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Nunn, C., S.W. Roecker, K.</w:t>
      </w:r>
      <w:r w:rsidR="00255847" w:rsidRPr="00C1063D">
        <w:rPr>
          <w:rFonts w:ascii="Courier" w:hAnsi="Courier"/>
          <w:sz w:val="22"/>
          <w:szCs w:val="22"/>
        </w:rPr>
        <w:t xml:space="preserve">F. Priestley, X. Liang, and A. Gilligan </w:t>
      </w:r>
      <w:r w:rsidR="00255847" w:rsidRPr="00C1063D">
        <w:rPr>
          <w:rFonts w:ascii="Courier" w:hAnsi="Courier"/>
          <w:b/>
          <w:bCs/>
          <w:sz w:val="22"/>
          <w:szCs w:val="22"/>
        </w:rPr>
        <w:t>(2014)</w:t>
      </w:r>
      <w:r w:rsidR="00255847" w:rsidRPr="00C1063D">
        <w:rPr>
          <w:rFonts w:ascii="Courier" w:hAnsi="Courier"/>
          <w:sz w:val="22"/>
          <w:szCs w:val="22"/>
        </w:rPr>
        <w:t xml:space="preserve">, 'Joint inversion of surface waves and teleseismic body waves across the Tibetan collision zone: the fate of subducted Indian lithosphere',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(3), p. 1526-1542 doi: 10.1093/gji/ggu193</w:t>
      </w:r>
    </w:p>
    <w:p w14:paraId="7B297F3E" w14:textId="768291D7"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Nunn, C., S.W. Roecker, F.J. Tilmann, K.F. Priestley, R. Heyburn, E.A. Sandvol, J.F. Ni, Y.</w:t>
      </w:r>
      <w:r w:rsidR="00255847" w:rsidRPr="00C1063D">
        <w:rPr>
          <w:rFonts w:ascii="Courier" w:hAnsi="Courier"/>
          <w:sz w:val="22"/>
          <w:szCs w:val="22"/>
        </w:rPr>
        <w:t xml:space="preserve">J. Chen, W. Zhao, and t. I. Team </w:t>
      </w:r>
      <w:r w:rsidR="00255847" w:rsidRPr="00C1063D">
        <w:rPr>
          <w:rFonts w:ascii="Courier" w:hAnsi="Courier"/>
          <w:b/>
          <w:bCs/>
          <w:sz w:val="22"/>
          <w:szCs w:val="22"/>
        </w:rPr>
        <w:t>(2014)</w:t>
      </w:r>
      <w:r w:rsidR="00255847" w:rsidRPr="00C1063D">
        <w:rPr>
          <w:rFonts w:ascii="Courier" w:hAnsi="Courier"/>
          <w:sz w:val="22"/>
          <w:szCs w:val="22"/>
        </w:rPr>
        <w:t xml:space="preserve">, 'Imaging the lithosphere beneath NE Tibet: teleseismic P and S body wave tomography incorporating surface wave starting models',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196</w:t>
      </w:r>
      <w:r w:rsidR="00255847" w:rsidRPr="00C1063D">
        <w:rPr>
          <w:rFonts w:ascii="Courier" w:hAnsi="Courier"/>
          <w:sz w:val="22"/>
          <w:szCs w:val="22"/>
        </w:rPr>
        <w:t>(3), p. 1724-1741 doi: 10.1093/gji/ggt476</w:t>
      </w:r>
    </w:p>
    <w:p w14:paraId="02037213" w14:textId="63C21CEB"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Nunn, J.</w:t>
      </w:r>
      <w:r w:rsidR="00255847" w:rsidRPr="00C1063D">
        <w:rPr>
          <w:rFonts w:ascii="Courier" w:hAnsi="Courier"/>
          <w:sz w:val="22"/>
          <w:szCs w:val="22"/>
        </w:rPr>
        <w:t xml:space="preserve">A. </w:t>
      </w:r>
      <w:r w:rsidR="00255847" w:rsidRPr="00C1063D">
        <w:rPr>
          <w:rFonts w:ascii="Courier" w:hAnsi="Courier"/>
          <w:b/>
          <w:bCs/>
          <w:sz w:val="22"/>
          <w:szCs w:val="22"/>
        </w:rPr>
        <w:t>(2013)</w:t>
      </w:r>
      <w:r w:rsidR="00255847" w:rsidRPr="00C1063D">
        <w:rPr>
          <w:rFonts w:ascii="Courier" w:hAnsi="Courier"/>
          <w:sz w:val="22"/>
          <w:szCs w:val="22"/>
        </w:rPr>
        <w:t xml:space="preserve">, 'Bubbles, Bubbles, Tremors &amp; Trouble: The Bayou Corne Sinkhole', </w:t>
      </w:r>
      <w:r w:rsidR="00255847" w:rsidRPr="00C1063D">
        <w:rPr>
          <w:rFonts w:ascii="Courier" w:hAnsi="Courier"/>
          <w:i/>
          <w:iCs/>
          <w:sz w:val="22"/>
          <w:szCs w:val="22"/>
        </w:rPr>
        <w:t>AGU Fall Meeting 2013, abstract #NG11A-1577</w:t>
      </w:r>
      <w:r w:rsidR="00255847" w:rsidRPr="00C1063D">
        <w:rPr>
          <w:rFonts w:ascii="Courier" w:hAnsi="Courier"/>
          <w:sz w:val="22"/>
          <w:szCs w:val="22"/>
        </w:rPr>
        <w:t xml:space="preserve">, 11, p. 1577 </w:t>
      </w:r>
    </w:p>
    <w:p w14:paraId="14BFDC95" w14:textId="77777777" w:rsidR="00C242F9"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Nyamwandha, C.A., C.A. Powell, and C.</w:t>
      </w:r>
      <w:r w:rsidR="00255847" w:rsidRPr="00C1063D">
        <w:rPr>
          <w:rFonts w:ascii="Courier" w:hAnsi="Courier"/>
          <w:sz w:val="22"/>
          <w:szCs w:val="22"/>
        </w:rPr>
        <w:t xml:space="preserve">A. Langston </w:t>
      </w:r>
      <w:r w:rsidR="00255847" w:rsidRPr="00C1063D">
        <w:rPr>
          <w:rFonts w:ascii="Courier" w:hAnsi="Courier"/>
          <w:b/>
          <w:bCs/>
          <w:sz w:val="22"/>
          <w:szCs w:val="22"/>
        </w:rPr>
        <w:t>(2014)</w:t>
      </w:r>
      <w:r w:rsidR="00255847" w:rsidRPr="00C1063D">
        <w:rPr>
          <w:rFonts w:ascii="Courier" w:hAnsi="Courier"/>
          <w:sz w:val="22"/>
          <w:szCs w:val="22"/>
        </w:rPr>
        <w:t xml:space="preserve">, 'Crust and Upper Mantle Velocity Structure of the New Madrid Seismic Zone', </w:t>
      </w:r>
      <w:r w:rsidR="00255847" w:rsidRPr="00C1063D">
        <w:rPr>
          <w:rFonts w:ascii="Courier" w:hAnsi="Courier"/>
          <w:i/>
          <w:iCs/>
          <w:sz w:val="22"/>
          <w:szCs w:val="22"/>
        </w:rPr>
        <w:t>AGU Fall Meeting 2014, abstract #S33A-4495</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p. 4495</w:t>
      </w:r>
    </w:p>
    <w:p w14:paraId="593C02D1" w14:textId="3B5E0FE5" w:rsidR="00255847" w:rsidRPr="00C1063D" w:rsidRDefault="00C242F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Nyblade, A., C. Ramirez, B.C. Bagley, G.D. Mulibo, F. Tugume, M.E. Wysession, and D.A. Wiens </w:t>
      </w:r>
      <w:r w:rsidRPr="00C1063D">
        <w:rPr>
          <w:rFonts w:ascii="Courier" w:hAnsi="Courier"/>
          <w:b/>
          <w:bCs/>
          <w:sz w:val="22"/>
          <w:szCs w:val="22"/>
        </w:rPr>
        <w:t>(2015)</w:t>
      </w:r>
      <w:r w:rsidRPr="00C1063D">
        <w:rPr>
          <w:rFonts w:ascii="Courier" w:hAnsi="Courier"/>
          <w:sz w:val="22"/>
          <w:szCs w:val="22"/>
        </w:rPr>
        <w:t xml:space="preserve">, 'Shear Wave Splitting Across Eastern, Western and Southern Africa', </w:t>
      </w:r>
      <w:r w:rsidRPr="00C1063D">
        <w:rPr>
          <w:rFonts w:ascii="Courier" w:hAnsi="Courier"/>
          <w:i/>
          <w:iCs/>
          <w:sz w:val="22"/>
          <w:szCs w:val="22"/>
        </w:rPr>
        <w:t>AGU Annual Meeting 2014, abstract #DI22A-06</w:t>
      </w:r>
      <w:r w:rsidR="00D338F2" w:rsidRPr="00C1063D">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6E44E371" w14:textId="60C5723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Nybade, A., R. Aster, S. Beck, G. Ekstrom, K. Fischer, A. Lerner-Lam,</w:t>
      </w:r>
      <w:r w:rsidR="00756903" w:rsidRPr="00C1063D">
        <w:rPr>
          <w:rFonts w:ascii="Courier" w:hAnsi="Courier"/>
          <w:sz w:val="22"/>
          <w:szCs w:val="22"/>
        </w:rPr>
        <w:t xml:space="preserve"> A. Meltzer, E. Sandvol, and R.</w:t>
      </w:r>
      <w:r w:rsidRPr="00C1063D">
        <w:rPr>
          <w:rFonts w:ascii="Courier" w:hAnsi="Courier"/>
          <w:sz w:val="22"/>
          <w:szCs w:val="22"/>
        </w:rPr>
        <w:t xml:space="preserve">J. Willemann </w:t>
      </w:r>
      <w:r w:rsidRPr="00C1063D">
        <w:rPr>
          <w:rFonts w:ascii="Courier" w:hAnsi="Courier"/>
          <w:b/>
          <w:bCs/>
          <w:sz w:val="22"/>
          <w:szCs w:val="22"/>
        </w:rPr>
        <w:t>(2008)</w:t>
      </w:r>
      <w:r w:rsidRPr="00C1063D">
        <w:rPr>
          <w:rFonts w:ascii="Courier" w:hAnsi="Courier"/>
          <w:sz w:val="22"/>
          <w:szCs w:val="22"/>
        </w:rPr>
        <w:t xml:space="preserve">, 'Leveraging educational, research and facility expertise to improve Global Seismic Monitoring: Preparing a guide on sustainable networks', </w:t>
      </w:r>
      <w:r w:rsidRPr="00C1063D">
        <w:rPr>
          <w:rFonts w:ascii="Courier" w:hAnsi="Courier"/>
          <w:i/>
          <w:iCs/>
          <w:sz w:val="22"/>
          <w:szCs w:val="22"/>
        </w:rPr>
        <w:t>EOS Transactions, AGU Fall Meeting Supplement Abstract AN: PA13B-1344</w:t>
      </w:r>
      <w:r w:rsidRPr="00C1063D">
        <w:rPr>
          <w:rFonts w:ascii="Courier" w:hAnsi="Courier"/>
          <w:sz w:val="22"/>
          <w:szCs w:val="22"/>
        </w:rPr>
        <w:t xml:space="preserve">, 89(13), p. 1344 </w:t>
      </w:r>
    </w:p>
    <w:p w14:paraId="63D65CE3" w14:textId="7EDCC9FB" w:rsidR="00255847" w:rsidRPr="00C1063D" w:rsidRDefault="00756903" w:rsidP="00255847">
      <w:pPr>
        <w:spacing w:before="100" w:beforeAutospacing="1" w:after="100" w:afterAutospacing="1"/>
        <w:jc w:val="both"/>
        <w:rPr>
          <w:rFonts w:ascii="Courier" w:hAnsi="Courier"/>
          <w:sz w:val="22"/>
          <w:szCs w:val="22"/>
        </w:rPr>
      </w:pPr>
      <w:r w:rsidRPr="00C1063D">
        <w:rPr>
          <w:rFonts w:ascii="Courier" w:hAnsi="Courier"/>
          <w:sz w:val="22"/>
          <w:szCs w:val="22"/>
        </w:rPr>
        <w:t>Nyblade, A., C. Ramirez, B.C. Bagley, G.D. Mulibo, F. Tugume, M.E. Wysession, and D.</w:t>
      </w:r>
      <w:r w:rsidR="00255847" w:rsidRPr="00C1063D">
        <w:rPr>
          <w:rFonts w:ascii="Courier" w:hAnsi="Courier"/>
          <w:sz w:val="22"/>
          <w:szCs w:val="22"/>
        </w:rPr>
        <w:t xml:space="preserve">A. Wiens </w:t>
      </w:r>
      <w:r w:rsidR="00255847" w:rsidRPr="00C1063D">
        <w:rPr>
          <w:rFonts w:ascii="Courier" w:hAnsi="Courier"/>
          <w:b/>
          <w:sz w:val="22"/>
          <w:szCs w:val="22"/>
        </w:rPr>
        <w:t>(2015),</w:t>
      </w:r>
      <w:r w:rsidR="00255847" w:rsidRPr="00C1063D">
        <w:rPr>
          <w:rFonts w:ascii="Courier" w:hAnsi="Courier"/>
          <w:sz w:val="22"/>
          <w:szCs w:val="22"/>
        </w:rPr>
        <w:t xml:space="preserve"> Shear Wave Splitting Across Eastern, Western and Southern Africa, </w:t>
      </w:r>
      <w:r w:rsidR="00255847" w:rsidRPr="00C1063D">
        <w:rPr>
          <w:rFonts w:ascii="Courier" w:hAnsi="Courier"/>
          <w:i/>
          <w:sz w:val="22"/>
          <w:szCs w:val="22"/>
        </w:rPr>
        <w:t>paper presented at AGU Fall Meeting 2014</w:t>
      </w:r>
      <w:r w:rsidR="00255847" w:rsidRPr="00C1063D">
        <w:rPr>
          <w:rFonts w:ascii="Courier" w:hAnsi="Courier"/>
          <w:sz w:val="22"/>
          <w:szCs w:val="22"/>
        </w:rPr>
        <w:t>, abstract #DI22A-06</w:t>
      </w:r>
    </w:p>
    <w:p w14:paraId="31B64D9A" w14:textId="602003F4"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Nyblade, A.</w:t>
      </w:r>
      <w:r w:rsidR="00255847" w:rsidRPr="00C1063D">
        <w:rPr>
          <w:rFonts w:ascii="Courier" w:hAnsi="Courier"/>
          <w:sz w:val="22"/>
          <w:szCs w:val="22"/>
        </w:rPr>
        <w:t xml:space="preserve">A. </w:t>
      </w:r>
      <w:r w:rsidR="00255847" w:rsidRPr="00C1063D">
        <w:rPr>
          <w:rFonts w:ascii="Courier" w:hAnsi="Courier"/>
          <w:b/>
          <w:sz w:val="22"/>
          <w:szCs w:val="22"/>
        </w:rPr>
        <w:t>(2002),</w:t>
      </w:r>
      <w:r w:rsidR="00255847" w:rsidRPr="00C1063D">
        <w:rPr>
          <w:rFonts w:ascii="Courier" w:hAnsi="Courier"/>
          <w:sz w:val="22"/>
          <w:szCs w:val="22"/>
        </w:rPr>
        <w:t xml:space="preserve"> </w:t>
      </w:r>
      <w:r w:rsidR="00255847" w:rsidRPr="00C1063D">
        <w:rPr>
          <w:rFonts w:ascii="Courier" w:hAnsi="Courier"/>
          <w:i/>
          <w:iCs/>
          <w:sz w:val="22"/>
          <w:szCs w:val="22"/>
        </w:rPr>
        <w:t xml:space="preserve">Crust and uppermantle structure in East Africa: Implications for the origin of Cenozoic rifting and volcanism and the formation </w:t>
      </w:r>
      <w:r w:rsidR="00255847" w:rsidRPr="00C1063D">
        <w:rPr>
          <w:rFonts w:ascii="Courier" w:hAnsi="Courier"/>
          <w:i/>
          <w:iCs/>
          <w:spacing w:val="-18"/>
          <w:sz w:val="22"/>
          <w:szCs w:val="22"/>
        </w:rPr>
        <w:t>of magmatic rifted margins</w:t>
      </w:r>
      <w:r w:rsidR="00255847" w:rsidRPr="00C1063D">
        <w:rPr>
          <w:rFonts w:ascii="Courier" w:hAnsi="Courier"/>
          <w:spacing w:val="-18"/>
          <w:sz w:val="22"/>
          <w:szCs w:val="22"/>
        </w:rPr>
        <w:t>, Special Paper ed., 15-26 pp.</w:t>
      </w:r>
      <w:r w:rsidRPr="00C1063D">
        <w:rPr>
          <w:rFonts w:ascii="Courier" w:hAnsi="Courier"/>
          <w:spacing w:val="-18"/>
          <w:sz w:val="22"/>
          <w:szCs w:val="22"/>
        </w:rPr>
        <w:t>, Geological Society of</w:t>
      </w:r>
      <w:r w:rsidRPr="00C1063D">
        <w:rPr>
          <w:rFonts w:ascii="Courier" w:hAnsi="Courier"/>
          <w:sz w:val="22"/>
          <w:szCs w:val="22"/>
        </w:rPr>
        <w:t xml:space="preserve"> America</w:t>
      </w:r>
    </w:p>
    <w:p w14:paraId="39CBDE51" w14:textId="1D3634C8"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Nyblade, A.A., C. Birt, C.A. Langston, T.J. Owens, and R.</w:t>
      </w:r>
      <w:r w:rsidR="00255847" w:rsidRPr="00C1063D">
        <w:rPr>
          <w:rFonts w:ascii="Courier" w:hAnsi="Courier"/>
          <w:sz w:val="22"/>
          <w:szCs w:val="22"/>
        </w:rPr>
        <w:t xml:space="preserve">J. Last </w:t>
      </w:r>
      <w:r w:rsidR="00255847" w:rsidRPr="00C1063D">
        <w:rPr>
          <w:rFonts w:ascii="Courier" w:hAnsi="Courier"/>
          <w:b/>
          <w:bCs/>
          <w:sz w:val="22"/>
          <w:szCs w:val="22"/>
        </w:rPr>
        <w:t>(1996)</w:t>
      </w:r>
      <w:r w:rsidR="00255847" w:rsidRPr="00C1063D">
        <w:rPr>
          <w:rFonts w:ascii="Courier" w:hAnsi="Courier"/>
          <w:sz w:val="22"/>
          <w:szCs w:val="22"/>
        </w:rPr>
        <w:t xml:space="preserve">, 'Seismic </w:t>
      </w:r>
      <w:r w:rsidR="00255847" w:rsidRPr="00C1063D">
        <w:rPr>
          <w:rFonts w:ascii="Courier" w:hAnsi="Courier"/>
          <w:spacing w:val="-18"/>
          <w:sz w:val="22"/>
          <w:szCs w:val="22"/>
        </w:rPr>
        <w:t xml:space="preserve">experiment reveals rifting of craton in Tazania', </w:t>
      </w:r>
      <w:r w:rsidR="00255847" w:rsidRPr="00C1063D">
        <w:rPr>
          <w:rFonts w:ascii="Courier" w:hAnsi="Courier"/>
          <w:i/>
          <w:iCs/>
          <w:spacing w:val="-18"/>
          <w:sz w:val="22"/>
          <w:szCs w:val="22"/>
        </w:rPr>
        <w:t>EOS Transactions, AGU</w:t>
      </w:r>
      <w:r w:rsidR="00255847" w:rsidRPr="00C1063D">
        <w:rPr>
          <w:rFonts w:ascii="Courier" w:hAnsi="Courier"/>
          <w:spacing w:val="-18"/>
          <w:sz w:val="22"/>
          <w:szCs w:val="22"/>
        </w:rPr>
        <w:t>, 77, p.</w:t>
      </w:r>
      <w:r w:rsidR="00255847" w:rsidRPr="00C1063D">
        <w:rPr>
          <w:rFonts w:ascii="Courier" w:hAnsi="Courier"/>
          <w:sz w:val="22"/>
          <w:szCs w:val="22"/>
        </w:rPr>
        <w:t xml:space="preserve"> 517-521 </w:t>
      </w:r>
    </w:p>
    <w:p w14:paraId="5D1CAD4E" w14:textId="3A21E1FB"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Nyblade, A.A., and R.</w:t>
      </w:r>
      <w:r w:rsidR="00255847" w:rsidRPr="00C1063D">
        <w:rPr>
          <w:rFonts w:ascii="Courier" w:hAnsi="Courier"/>
          <w:sz w:val="22"/>
          <w:szCs w:val="22"/>
        </w:rPr>
        <w:t xml:space="preserve">A. Brazier </w:t>
      </w:r>
      <w:r w:rsidR="00255847" w:rsidRPr="00C1063D">
        <w:rPr>
          <w:rFonts w:ascii="Courier" w:hAnsi="Courier"/>
          <w:b/>
          <w:bCs/>
          <w:sz w:val="22"/>
          <w:szCs w:val="22"/>
        </w:rPr>
        <w:t>(2002)</w:t>
      </w:r>
      <w:r w:rsidR="00255847" w:rsidRPr="00C1063D">
        <w:rPr>
          <w:rFonts w:ascii="Courier" w:hAnsi="Courier"/>
          <w:sz w:val="22"/>
          <w:szCs w:val="22"/>
        </w:rPr>
        <w:t xml:space="preserve">, 'Precambrian lithospheric controls on the development of the East African rift system',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 xml:space="preserve">, p. 755-758 </w:t>
      </w:r>
    </w:p>
    <w:p w14:paraId="3031680C" w14:textId="7E39F913"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Nyblade, A.</w:t>
      </w:r>
      <w:r w:rsidR="00255847" w:rsidRPr="00C1063D">
        <w:rPr>
          <w:rFonts w:ascii="Courier" w:hAnsi="Courier"/>
          <w:sz w:val="22"/>
          <w:szCs w:val="22"/>
        </w:rPr>
        <w:t xml:space="preserve">A., P. Dirks, R. Durrheim, S. Webb, M. Jones, G. Cooper, and G. Graham </w:t>
      </w:r>
      <w:r w:rsidR="00255847" w:rsidRPr="00C1063D">
        <w:rPr>
          <w:rFonts w:ascii="Courier" w:hAnsi="Courier"/>
          <w:b/>
          <w:bCs/>
          <w:sz w:val="22"/>
          <w:szCs w:val="22"/>
        </w:rPr>
        <w:t>(2008)</w:t>
      </w:r>
      <w:r w:rsidR="00255847" w:rsidRPr="00C1063D">
        <w:rPr>
          <w:rFonts w:ascii="Courier" w:hAnsi="Courier"/>
          <w:sz w:val="22"/>
          <w:szCs w:val="22"/>
        </w:rPr>
        <w:t xml:space="preserve">, 'AfricaArray: Developing a geosciences workforce for Africa's natural resource sector', </w:t>
      </w:r>
      <w:r w:rsidR="00255847" w:rsidRPr="00C1063D">
        <w:rPr>
          <w:rFonts w:ascii="Courier" w:hAnsi="Courier"/>
          <w:i/>
          <w:iCs/>
          <w:sz w:val="22"/>
          <w:szCs w:val="22"/>
        </w:rPr>
        <w:t>The Leading Edge</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(10), p. 1358-1361 doi: 10.1190/1.2996547</w:t>
      </w:r>
    </w:p>
    <w:p w14:paraId="72715E9C" w14:textId="23AEDFBF"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Nyblade, A.A., and A.</w:t>
      </w:r>
      <w:r w:rsidR="00255847" w:rsidRPr="00C1063D">
        <w:rPr>
          <w:rFonts w:ascii="Courier" w:hAnsi="Courier"/>
          <w:sz w:val="22"/>
          <w:szCs w:val="22"/>
        </w:rPr>
        <w:t xml:space="preserve">D. Huerta </w:t>
      </w:r>
      <w:r w:rsidR="00255847" w:rsidRPr="00C1063D">
        <w:rPr>
          <w:rFonts w:ascii="Courier" w:hAnsi="Courier"/>
          <w:b/>
          <w:bCs/>
          <w:sz w:val="22"/>
          <w:szCs w:val="22"/>
        </w:rPr>
        <w:t>(2007)</w:t>
      </w:r>
      <w:r w:rsidR="00255847" w:rsidRPr="00C1063D">
        <w:rPr>
          <w:rFonts w:ascii="Courier" w:hAnsi="Courier"/>
          <w:sz w:val="22"/>
          <w:szCs w:val="22"/>
        </w:rPr>
        <w:t xml:space="preserve">, 'Structure of the Mantle Transition Zone Beneath Kenya, East Africa',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03 </w:t>
      </w:r>
    </w:p>
    <w:p w14:paraId="0247871A" w14:textId="1CF4370F"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Nyblade, A.A., R.</w:t>
      </w:r>
      <w:r w:rsidR="00255847" w:rsidRPr="00C1063D">
        <w:rPr>
          <w:rFonts w:ascii="Courier" w:hAnsi="Courier"/>
          <w:sz w:val="22"/>
          <w:szCs w:val="22"/>
        </w:rPr>
        <w:t xml:space="preserve">P. Knox, and H. Gurrola </w:t>
      </w:r>
      <w:r w:rsidR="00255847" w:rsidRPr="00C1063D">
        <w:rPr>
          <w:rFonts w:ascii="Courier" w:hAnsi="Courier"/>
          <w:b/>
          <w:bCs/>
          <w:sz w:val="22"/>
          <w:szCs w:val="22"/>
        </w:rPr>
        <w:t>(2000)</w:t>
      </w:r>
      <w:r w:rsidR="00255847" w:rsidRPr="00C1063D">
        <w:rPr>
          <w:rFonts w:ascii="Courier" w:hAnsi="Courier"/>
          <w:sz w:val="22"/>
          <w:szCs w:val="22"/>
        </w:rPr>
        <w:t xml:space="preserve">, 'Mantle transition zone thickness beneath Afar: Implications for the origin of the Afar hotspot',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142</w:t>
      </w:r>
      <w:r w:rsidR="00255847" w:rsidRPr="00C1063D">
        <w:rPr>
          <w:rFonts w:ascii="Courier" w:hAnsi="Courier"/>
          <w:sz w:val="22"/>
          <w:szCs w:val="22"/>
        </w:rPr>
        <w:t xml:space="preserve">, p. 615-619 </w:t>
      </w:r>
    </w:p>
    <w:p w14:paraId="0D16B0D0" w14:textId="2FD459B0"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Nyblade, A.</w:t>
      </w:r>
      <w:r w:rsidR="00255847" w:rsidRPr="00C1063D">
        <w:rPr>
          <w:rFonts w:ascii="Courier" w:hAnsi="Courier"/>
          <w:sz w:val="22"/>
          <w:szCs w:val="22"/>
        </w:rPr>
        <w:t>A.</w:t>
      </w:r>
      <w:r w:rsidRPr="00C1063D">
        <w:rPr>
          <w:rFonts w:ascii="Courier" w:hAnsi="Courier"/>
          <w:sz w:val="22"/>
          <w:szCs w:val="22"/>
        </w:rPr>
        <w:t>, and C.</w:t>
      </w:r>
      <w:r w:rsidR="00255847" w:rsidRPr="00C1063D">
        <w:rPr>
          <w:rFonts w:ascii="Courier" w:hAnsi="Courier"/>
          <w:sz w:val="22"/>
          <w:szCs w:val="22"/>
        </w:rPr>
        <w:t xml:space="preserve">A. Langston </w:t>
      </w:r>
      <w:r w:rsidR="00255847" w:rsidRPr="00C1063D">
        <w:rPr>
          <w:rFonts w:ascii="Courier" w:hAnsi="Courier"/>
          <w:b/>
          <w:bCs/>
          <w:sz w:val="22"/>
          <w:szCs w:val="22"/>
        </w:rPr>
        <w:t>(1995)</w:t>
      </w:r>
      <w:r w:rsidR="00255847" w:rsidRPr="00C1063D">
        <w:rPr>
          <w:rFonts w:ascii="Courier" w:hAnsi="Courier"/>
          <w:sz w:val="22"/>
          <w:szCs w:val="22"/>
        </w:rPr>
        <w:t xml:space="preserve">, 'East African earthquakes below 20km depth and their implications for crustal structure',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121</w:t>
      </w:r>
      <w:r w:rsidR="00255847" w:rsidRPr="00C1063D">
        <w:rPr>
          <w:rFonts w:ascii="Courier" w:hAnsi="Courier"/>
          <w:sz w:val="22"/>
          <w:szCs w:val="22"/>
        </w:rPr>
        <w:t xml:space="preserve">, p. 49-62 </w:t>
      </w:r>
    </w:p>
    <w:p w14:paraId="3A89D02A" w14:textId="1BC8FF81" w:rsidR="00255847" w:rsidRPr="00C1063D" w:rsidRDefault="000904C5" w:rsidP="00255847">
      <w:pPr>
        <w:spacing w:before="100" w:beforeAutospacing="1" w:after="100" w:afterAutospacing="1"/>
        <w:jc w:val="both"/>
        <w:rPr>
          <w:rFonts w:ascii="Courier" w:hAnsi="Courier"/>
          <w:sz w:val="22"/>
          <w:szCs w:val="22"/>
        </w:rPr>
      </w:pPr>
      <w:r w:rsidRPr="00C1063D">
        <w:rPr>
          <w:rFonts w:ascii="Courier" w:hAnsi="Courier"/>
          <w:sz w:val="22"/>
          <w:szCs w:val="22"/>
        </w:rPr>
        <w:t>Nyblade, A.A., and C.</w:t>
      </w:r>
      <w:r w:rsidR="00255847" w:rsidRPr="00C1063D">
        <w:rPr>
          <w:rFonts w:ascii="Courier" w:hAnsi="Courier"/>
          <w:sz w:val="22"/>
          <w:szCs w:val="22"/>
        </w:rPr>
        <w:t xml:space="preserve">A. Langston </w:t>
      </w:r>
      <w:r w:rsidR="00255847" w:rsidRPr="00C1063D">
        <w:rPr>
          <w:rFonts w:ascii="Courier" w:hAnsi="Courier"/>
          <w:b/>
          <w:bCs/>
          <w:sz w:val="22"/>
          <w:szCs w:val="22"/>
        </w:rPr>
        <w:t>(2002)</w:t>
      </w:r>
      <w:r w:rsidR="00255847" w:rsidRPr="00C1063D">
        <w:rPr>
          <w:rFonts w:ascii="Courier" w:hAnsi="Courier"/>
          <w:sz w:val="22"/>
          <w:szCs w:val="22"/>
        </w:rPr>
        <w:t xml:space="preserve">, 'Broadban seismic experiments probe the East African rift', </w:t>
      </w:r>
      <w:r w:rsidR="00255847" w:rsidRPr="00C1063D">
        <w:rPr>
          <w:rFonts w:ascii="Courier" w:hAnsi="Courier"/>
          <w:i/>
          <w:iCs/>
          <w:sz w:val="22"/>
          <w:szCs w:val="22"/>
        </w:rPr>
        <w:t>EOS Transactions, AGU</w:t>
      </w:r>
      <w:r w:rsidR="00255847" w:rsidRPr="00C1063D">
        <w:rPr>
          <w:rFonts w:ascii="Courier" w:hAnsi="Courier"/>
          <w:sz w:val="22"/>
          <w:szCs w:val="22"/>
        </w:rPr>
        <w:t xml:space="preserve">, 83, p. 405-408 </w:t>
      </w:r>
    </w:p>
    <w:p w14:paraId="5403B95C" w14:textId="61F82489"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Nyblade, A.A., and C.</w:t>
      </w:r>
      <w:r w:rsidR="00255847" w:rsidRPr="00C1063D">
        <w:rPr>
          <w:rFonts w:ascii="Courier" w:hAnsi="Courier"/>
          <w:sz w:val="22"/>
          <w:szCs w:val="22"/>
        </w:rPr>
        <w:t xml:space="preserve">A. Langston </w:t>
      </w:r>
      <w:r w:rsidR="00255847" w:rsidRPr="00C1063D">
        <w:rPr>
          <w:rFonts w:ascii="Courier" w:hAnsi="Courier"/>
          <w:b/>
          <w:bCs/>
          <w:sz w:val="22"/>
          <w:szCs w:val="22"/>
        </w:rPr>
        <w:t>(2002)</w:t>
      </w:r>
      <w:r w:rsidR="00255847" w:rsidRPr="00C1063D">
        <w:rPr>
          <w:rFonts w:ascii="Courier" w:hAnsi="Courier"/>
          <w:sz w:val="22"/>
          <w:szCs w:val="22"/>
        </w:rPr>
        <w:t xml:space="preserve">, 'Broadband seismic experiments probe </w:t>
      </w:r>
      <w:r w:rsidR="00255847" w:rsidRPr="00C1063D">
        <w:rPr>
          <w:rFonts w:ascii="Courier" w:hAnsi="Courier"/>
          <w:spacing w:val="-18"/>
          <w:sz w:val="22"/>
          <w:szCs w:val="22"/>
        </w:rPr>
        <w:t xml:space="preserve">upper mantle structure beneath Ethiopia and Kenya', </w:t>
      </w:r>
      <w:r w:rsidR="00255847" w:rsidRPr="00C1063D">
        <w:rPr>
          <w:rFonts w:ascii="Courier" w:hAnsi="Courier"/>
          <w:i/>
          <w:iCs/>
          <w:spacing w:val="-18"/>
          <w:sz w:val="22"/>
          <w:szCs w:val="22"/>
        </w:rPr>
        <w:t>AGU Spring Meeting Abstracts</w:t>
      </w:r>
      <w:r w:rsidR="00255847" w:rsidRPr="00C1063D">
        <w:rPr>
          <w:rFonts w:ascii="Courier" w:hAnsi="Courier"/>
          <w:spacing w:val="-18"/>
          <w:sz w:val="22"/>
          <w:szCs w:val="22"/>
        </w:rPr>
        <w:t>,</w:t>
      </w:r>
      <w:r w:rsidR="00255847" w:rsidRPr="00C1063D">
        <w:rPr>
          <w:rFonts w:ascii="Courier" w:hAnsi="Courier"/>
          <w:sz w:val="22"/>
          <w:szCs w:val="22"/>
        </w:rPr>
        <w:t xml:space="preserve"> 32, p. 07 </w:t>
      </w:r>
    </w:p>
    <w:p w14:paraId="2DEACE5F" w14:textId="2333206C"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Nyblade, A.</w:t>
      </w:r>
      <w:r w:rsidR="00255847" w:rsidRPr="00C1063D">
        <w:rPr>
          <w:rFonts w:ascii="Courier" w:hAnsi="Courier"/>
          <w:sz w:val="22"/>
          <w:szCs w:val="22"/>
        </w:rPr>
        <w:t>A., T. Owens, H.</w:t>
      </w:r>
      <w:r w:rsidRPr="00C1063D">
        <w:rPr>
          <w:rFonts w:ascii="Courier" w:hAnsi="Courier"/>
          <w:sz w:val="22"/>
          <w:szCs w:val="22"/>
        </w:rPr>
        <w:t xml:space="preserve"> Gurrola, J. Ritsema, and C.</w:t>
      </w:r>
      <w:r w:rsidR="00255847" w:rsidRPr="00C1063D">
        <w:rPr>
          <w:rFonts w:ascii="Courier" w:hAnsi="Courier"/>
          <w:sz w:val="22"/>
          <w:szCs w:val="22"/>
        </w:rPr>
        <w:t xml:space="preserve">A. Langston </w:t>
      </w:r>
      <w:r w:rsidR="00255847" w:rsidRPr="00C1063D">
        <w:rPr>
          <w:rFonts w:ascii="Courier" w:hAnsi="Courier"/>
          <w:b/>
          <w:bCs/>
          <w:sz w:val="22"/>
          <w:szCs w:val="22"/>
        </w:rPr>
        <w:t>(2000)</w:t>
      </w:r>
      <w:r w:rsidR="00255847" w:rsidRPr="00C1063D">
        <w:rPr>
          <w:rFonts w:ascii="Courier" w:hAnsi="Courier"/>
          <w:sz w:val="22"/>
          <w:szCs w:val="22"/>
        </w:rPr>
        <w:t xml:space="preserve">, 'Seismic evidence for a deep upper mantle thermal anomaly beneath east Africa',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 p. 599-602 </w:t>
      </w:r>
    </w:p>
    <w:p w14:paraId="23FBE516" w14:textId="054E943C"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Nyblade, A.</w:t>
      </w:r>
      <w:r w:rsidR="00255847" w:rsidRPr="00C1063D">
        <w:rPr>
          <w:rFonts w:ascii="Courier" w:hAnsi="Courier"/>
          <w:sz w:val="22"/>
          <w:szCs w:val="22"/>
        </w:rPr>
        <w:t xml:space="preserve">A., A. Venkataraman, and J. Ritsema </w:t>
      </w:r>
      <w:r w:rsidR="00255847" w:rsidRPr="00C1063D">
        <w:rPr>
          <w:rFonts w:ascii="Courier" w:hAnsi="Courier"/>
          <w:b/>
          <w:bCs/>
          <w:sz w:val="22"/>
          <w:szCs w:val="22"/>
        </w:rPr>
        <w:t>(2003)</w:t>
      </w:r>
      <w:r w:rsidR="00255847" w:rsidRPr="00C1063D">
        <w:rPr>
          <w:rFonts w:ascii="Courier" w:hAnsi="Courier"/>
          <w:sz w:val="22"/>
          <w:szCs w:val="22"/>
        </w:rPr>
        <w:t xml:space="preserve">, 'Upper mantle attenuation structure beneath East Africa from relative to measurements',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0060 </w:t>
      </w:r>
    </w:p>
    <w:p w14:paraId="119036EA" w14:textId="065E1D8D"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Nyblade, A.A., K.S. Vogfjord, and C.</w:t>
      </w:r>
      <w:r w:rsidR="00255847" w:rsidRPr="00C1063D">
        <w:rPr>
          <w:rFonts w:ascii="Courier" w:hAnsi="Courier"/>
          <w:sz w:val="22"/>
          <w:szCs w:val="22"/>
        </w:rPr>
        <w:t xml:space="preserve">A. Langston </w:t>
      </w:r>
      <w:r w:rsidR="00255847" w:rsidRPr="00C1063D">
        <w:rPr>
          <w:rFonts w:ascii="Courier" w:hAnsi="Courier"/>
          <w:b/>
          <w:bCs/>
          <w:sz w:val="22"/>
          <w:szCs w:val="22"/>
        </w:rPr>
        <w:t>(1996)</w:t>
      </w:r>
      <w:r w:rsidR="00255847" w:rsidRPr="00C1063D">
        <w:rPr>
          <w:rFonts w:ascii="Courier" w:hAnsi="Courier"/>
          <w:sz w:val="22"/>
          <w:szCs w:val="22"/>
        </w:rPr>
        <w:t xml:space="preserve">, 'P wave velocity structure of Proterozoic upper mantle beneath central and southern Africa',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 p. 11159-11171 </w:t>
      </w:r>
    </w:p>
    <w:p w14:paraId="6497722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Nyffenegger, P., and C. Frohlich </w:t>
      </w:r>
      <w:r w:rsidRPr="00C1063D">
        <w:rPr>
          <w:rFonts w:ascii="Courier" w:hAnsi="Courier"/>
          <w:b/>
          <w:bCs/>
          <w:sz w:val="22"/>
          <w:szCs w:val="22"/>
        </w:rPr>
        <w:t>(2000)</w:t>
      </w:r>
      <w:r w:rsidRPr="00C1063D">
        <w:rPr>
          <w:rFonts w:ascii="Courier" w:hAnsi="Courier"/>
          <w:sz w:val="22"/>
          <w:szCs w:val="22"/>
        </w:rPr>
        <w:t xml:space="preserve">, 'Aftershock ocurrence rate decay properties for intermediate and deep earthquake sequences',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 p. 1215-1218 </w:t>
      </w:r>
    </w:p>
    <w:p w14:paraId="2102C5B1" w14:textId="184EC3B0"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O'Donnell, J.</w:t>
      </w:r>
      <w:r w:rsidR="00255847" w:rsidRPr="00C1063D">
        <w:rPr>
          <w:rFonts w:ascii="Courier" w:hAnsi="Courier"/>
          <w:sz w:val="22"/>
          <w:szCs w:val="22"/>
        </w:rPr>
        <w:t xml:space="preserve">P., and A. Nyblade </w:t>
      </w:r>
      <w:r w:rsidR="00255847" w:rsidRPr="00C1063D">
        <w:rPr>
          <w:rFonts w:ascii="Courier" w:hAnsi="Courier"/>
          <w:b/>
          <w:sz w:val="22"/>
          <w:szCs w:val="22"/>
        </w:rPr>
        <w:t>(2014),</w:t>
      </w:r>
      <w:r w:rsidR="00255847" w:rsidRPr="00C1063D">
        <w:rPr>
          <w:rFonts w:ascii="Courier" w:hAnsi="Courier"/>
          <w:sz w:val="22"/>
          <w:szCs w:val="22"/>
        </w:rPr>
        <w:t xml:space="preserve"> Magmatic Versus Amagmatic Rifting in the East African Rift System from Pn and Sn Tomography, paper presented at AGU Fall Meeting 2014, abstract #T54A-04</w:t>
      </w:r>
    </w:p>
    <w:p w14:paraId="7C868BCD" w14:textId="77777777" w:rsidR="00C242F9"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O'Donnell, T.M.J., K.</w:t>
      </w:r>
      <w:r w:rsidR="00C16E67" w:rsidRPr="00C1063D">
        <w:rPr>
          <w:rFonts w:ascii="Courier" w:hAnsi="Courier"/>
          <w:sz w:val="22"/>
          <w:szCs w:val="22"/>
        </w:rPr>
        <w:t>C. Miller, and J.</w:t>
      </w:r>
      <w:r w:rsidR="00255847" w:rsidRPr="00C1063D">
        <w:rPr>
          <w:rFonts w:ascii="Courier" w:hAnsi="Courier"/>
          <w:sz w:val="22"/>
          <w:szCs w:val="22"/>
        </w:rPr>
        <w:t xml:space="preserve">C. Witcher </w:t>
      </w:r>
      <w:r w:rsidR="00255847" w:rsidRPr="00C1063D">
        <w:rPr>
          <w:rFonts w:ascii="Courier" w:hAnsi="Courier"/>
          <w:b/>
          <w:bCs/>
          <w:sz w:val="22"/>
          <w:szCs w:val="22"/>
        </w:rPr>
        <w:t>(2001)</w:t>
      </w:r>
      <w:r w:rsidR="00255847" w:rsidRPr="00C1063D">
        <w:rPr>
          <w:rFonts w:ascii="Courier" w:hAnsi="Courier"/>
          <w:sz w:val="22"/>
          <w:szCs w:val="22"/>
        </w:rPr>
        <w:t xml:space="preserve">, 'A Seismic and Gravity Study of the </w:t>
      </w:r>
      <w:r w:rsidR="00255847" w:rsidRPr="00C1063D">
        <w:rPr>
          <w:rFonts w:ascii="Courier" w:hAnsi="Courier"/>
          <w:spacing w:val="-18"/>
          <w:sz w:val="22"/>
          <w:szCs w:val="22"/>
        </w:rPr>
        <w:t xml:space="preserve">McGregor Geothermal System, Southern New Mexico', </w:t>
      </w:r>
      <w:r w:rsidR="00255847" w:rsidRPr="00C1063D">
        <w:rPr>
          <w:rFonts w:ascii="Courier" w:hAnsi="Courier"/>
          <w:i/>
          <w:iCs/>
          <w:spacing w:val="-18"/>
          <w:sz w:val="22"/>
          <w:szCs w:val="22"/>
        </w:rPr>
        <w:t>Geophysics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66</w:t>
      </w:r>
      <w:r w:rsidR="00255847" w:rsidRPr="00C1063D">
        <w:rPr>
          <w:rFonts w:ascii="Courier" w:hAnsi="Courier"/>
          <w:spacing w:val="-18"/>
          <w:sz w:val="22"/>
          <w:szCs w:val="22"/>
        </w:rPr>
        <w:t>, p.</w:t>
      </w:r>
      <w:r w:rsidR="00255847" w:rsidRPr="00C1063D">
        <w:rPr>
          <w:rFonts w:ascii="Courier" w:hAnsi="Courier"/>
          <w:sz w:val="22"/>
          <w:szCs w:val="22"/>
        </w:rPr>
        <w:t xml:space="preserve"> 1002-1014</w:t>
      </w:r>
    </w:p>
    <w:p w14:paraId="0266DF63" w14:textId="353AB933" w:rsidR="00255847" w:rsidRPr="00C1063D" w:rsidRDefault="00C242F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O'Driscoil, L., R. Saltus, M. Miller, and R. Porritt </w:t>
      </w:r>
      <w:r w:rsidRPr="00C1063D">
        <w:rPr>
          <w:rFonts w:ascii="Courier" w:hAnsi="Courier"/>
          <w:b/>
          <w:bCs/>
          <w:sz w:val="22"/>
          <w:szCs w:val="22"/>
        </w:rPr>
        <w:t>(2015)</w:t>
      </w:r>
      <w:r w:rsidRPr="00C1063D">
        <w:rPr>
          <w:rFonts w:ascii="Courier" w:hAnsi="Courier"/>
          <w:sz w:val="22"/>
          <w:szCs w:val="22"/>
        </w:rPr>
        <w:t xml:space="preserve">, 'Crustal Thickness Across Alaska via Ps Receiver Functions and Gravity Data and Comparison to Lithospheric Structure', </w:t>
      </w:r>
      <w:r w:rsidRPr="00C1063D">
        <w:rPr>
          <w:rFonts w:ascii="Courier" w:hAnsi="Courier"/>
          <w:i/>
          <w:iCs/>
          <w:sz w:val="22"/>
          <w:szCs w:val="22"/>
        </w:rPr>
        <w:t>AGU Fall Meeting 2015, abstract #T42B-06</w:t>
      </w:r>
      <w:r w:rsidR="00C00E29">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3F948267" w14:textId="4464177F"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O'Driscoll, L., and M.</w:t>
      </w:r>
      <w:r w:rsidR="00255847" w:rsidRPr="00C1063D">
        <w:rPr>
          <w:rFonts w:ascii="Courier" w:hAnsi="Courier"/>
          <w:sz w:val="22"/>
          <w:szCs w:val="22"/>
        </w:rPr>
        <w:t xml:space="preserve">S. Miller </w:t>
      </w:r>
      <w:r w:rsidR="00255847" w:rsidRPr="00C1063D">
        <w:rPr>
          <w:rFonts w:ascii="Courier" w:hAnsi="Courier"/>
          <w:b/>
          <w:bCs/>
          <w:sz w:val="22"/>
          <w:szCs w:val="22"/>
        </w:rPr>
        <w:t>(2014)</w:t>
      </w:r>
      <w:r w:rsidR="00255847" w:rsidRPr="00C1063D">
        <w:rPr>
          <w:rFonts w:ascii="Courier" w:hAnsi="Courier"/>
          <w:sz w:val="22"/>
          <w:szCs w:val="22"/>
        </w:rPr>
        <w:t xml:space="preserve">, 'Crustal And Lithospheric Thickness Variation Across Alaska In Advance Of Earthscope Transportable Array', </w:t>
      </w:r>
      <w:r w:rsidR="00255847" w:rsidRPr="00C1063D">
        <w:rPr>
          <w:rFonts w:ascii="Courier" w:hAnsi="Courier"/>
          <w:i/>
          <w:iCs/>
          <w:sz w:val="22"/>
          <w:szCs w:val="22"/>
        </w:rPr>
        <w:t>AGU Fall Meeting 2014, abstract #T11A-4524</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xml:space="preserve">, p. 4524 </w:t>
      </w:r>
    </w:p>
    <w:p w14:paraId="2BD66CB9" w14:textId="77777777" w:rsidR="008B39C8" w:rsidRPr="00C1063D" w:rsidRDefault="008B39C8" w:rsidP="008B39C8">
      <w:pPr>
        <w:spacing w:before="100" w:beforeAutospacing="1" w:after="100" w:afterAutospacing="1"/>
        <w:jc w:val="both"/>
        <w:rPr>
          <w:rFonts w:ascii="Courier" w:hAnsi="Courier"/>
          <w:sz w:val="22"/>
          <w:szCs w:val="22"/>
        </w:rPr>
      </w:pPr>
      <w:r w:rsidRPr="00C1063D">
        <w:rPr>
          <w:rFonts w:ascii="Courier" w:hAnsi="Courier"/>
          <w:sz w:val="22"/>
          <w:szCs w:val="22"/>
        </w:rPr>
        <w:t xml:space="preserve">O'Driscoll, L.J., and M.S. Miller </w:t>
      </w:r>
      <w:r w:rsidRPr="00C1063D">
        <w:rPr>
          <w:rFonts w:ascii="Courier" w:hAnsi="Courier"/>
          <w:b/>
          <w:bCs/>
          <w:sz w:val="22"/>
          <w:szCs w:val="22"/>
        </w:rPr>
        <w:t>(2015)</w:t>
      </w:r>
      <w:r w:rsidRPr="00C1063D">
        <w:rPr>
          <w:rFonts w:ascii="Courier" w:hAnsi="Courier"/>
          <w:sz w:val="22"/>
          <w:szCs w:val="22"/>
        </w:rPr>
        <w:t xml:space="preserve">, 'Lithospheric discontinuity structure in Alaska, thickness variations determined by Sp receiver functions',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(4), p. 694-714 doi: 10.1002/2014TC003669.Received</w:t>
      </w:r>
    </w:p>
    <w:p w14:paraId="6C62F824" w14:textId="49AF684F" w:rsidR="008B39C8" w:rsidRPr="00C1063D" w:rsidRDefault="008B39C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O'Driscoll, L.J., and M.S. Miller </w:t>
      </w:r>
      <w:r w:rsidRPr="00C1063D">
        <w:rPr>
          <w:rFonts w:ascii="Courier" w:hAnsi="Courier"/>
          <w:b/>
          <w:bCs/>
          <w:sz w:val="22"/>
          <w:szCs w:val="22"/>
        </w:rPr>
        <w:t>(2015)</w:t>
      </w:r>
      <w:r w:rsidRPr="00C1063D">
        <w:rPr>
          <w:rFonts w:ascii="Courier" w:hAnsi="Courier"/>
          <w:sz w:val="22"/>
          <w:szCs w:val="22"/>
        </w:rPr>
        <w:t xml:space="preserve">, 'Lithospheric discontinuity structure in Alaska, thickness variations determined by Sp receiver functions',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(4), p. 694-714 doi: 10.1002/2014TC003669</w:t>
      </w:r>
    </w:p>
    <w:p w14:paraId="3F5B6E0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O'Mongain, A., L. Ottemoller, B. Baptie, D. Galloway, and D. Booth </w:t>
      </w:r>
      <w:r w:rsidRPr="00C1063D">
        <w:rPr>
          <w:rFonts w:ascii="Courier" w:hAnsi="Courier"/>
          <w:b/>
          <w:bCs/>
          <w:sz w:val="22"/>
          <w:szCs w:val="22"/>
        </w:rPr>
        <w:t>(2007)</w:t>
      </w:r>
      <w:r w:rsidRPr="00C1063D">
        <w:rPr>
          <w:rFonts w:ascii="Courier" w:hAnsi="Courier"/>
          <w:sz w:val="22"/>
          <w:szCs w:val="22"/>
        </w:rPr>
        <w:t xml:space="preserve">, 'Seismic activity associated with a probable submarine eruption near Tristan da Cunha, July 2004-July 2006',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(3), p. 375-382 doi: 10.1785/gssrl.78.3.375</w:t>
      </w:r>
    </w:p>
    <w:p w14:paraId="3199E840" w14:textId="5E30D1B7"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O'Rourke, C.T., J. Nakai, A.</w:t>
      </w:r>
      <w:r w:rsidR="00255847" w:rsidRPr="00C1063D">
        <w:rPr>
          <w:rFonts w:ascii="Courier" w:hAnsi="Courier"/>
          <w:sz w:val="22"/>
          <w:szCs w:val="22"/>
        </w:rPr>
        <w:t xml:space="preserve">F. Sheehan, and E. Erslev </w:t>
      </w:r>
      <w:r w:rsidR="00255847" w:rsidRPr="00C1063D">
        <w:rPr>
          <w:rFonts w:ascii="Courier" w:hAnsi="Courier"/>
          <w:b/>
          <w:bCs/>
          <w:sz w:val="22"/>
          <w:szCs w:val="22"/>
        </w:rPr>
        <w:t>(2013)</w:t>
      </w:r>
      <w:r w:rsidR="00255847" w:rsidRPr="00C1063D">
        <w:rPr>
          <w:rFonts w:ascii="Courier" w:hAnsi="Courier"/>
          <w:sz w:val="22"/>
          <w:szCs w:val="22"/>
        </w:rPr>
        <w:t xml:space="preserve">, 'Seismicity Near the Bighorn Mountain Range, Wyoming, During the Earthscope USArray Deployment', </w:t>
      </w:r>
      <w:r w:rsidR="00255847" w:rsidRPr="00C1063D">
        <w:rPr>
          <w:rFonts w:ascii="Courier" w:hAnsi="Courier"/>
          <w:i/>
          <w:iCs/>
          <w:sz w:val="22"/>
          <w:szCs w:val="22"/>
        </w:rPr>
        <w:t>AGU Fall Meeting 2013, abstract #S11B-2350</w:t>
      </w:r>
      <w:r w:rsidR="00255847" w:rsidRPr="00C1063D">
        <w:rPr>
          <w:rFonts w:ascii="Courier" w:hAnsi="Courier"/>
          <w:sz w:val="22"/>
          <w:szCs w:val="22"/>
        </w:rPr>
        <w:t xml:space="preserve">, 11, p. 2350 </w:t>
      </w:r>
    </w:p>
    <w:p w14:paraId="786FBEEE" w14:textId="6B99BE0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O'Rourke,</w:t>
      </w:r>
      <w:r w:rsidR="00E107C0" w:rsidRPr="00C1063D">
        <w:rPr>
          <w:rFonts w:ascii="Courier" w:hAnsi="Courier"/>
          <w:sz w:val="22"/>
          <w:szCs w:val="22"/>
        </w:rPr>
        <w:t xml:space="preserve"> C.T., A.F. Sheehan, E.A. Erslev, and K.</w:t>
      </w:r>
      <w:r w:rsidRPr="00C1063D">
        <w:rPr>
          <w:rFonts w:ascii="Courier" w:hAnsi="Courier"/>
          <w:sz w:val="22"/>
          <w:szCs w:val="22"/>
        </w:rPr>
        <w:t xml:space="preserve">C. Miller </w:t>
      </w:r>
      <w:r w:rsidRPr="00C1063D">
        <w:rPr>
          <w:rFonts w:ascii="Courier" w:hAnsi="Courier"/>
          <w:b/>
          <w:bCs/>
          <w:sz w:val="22"/>
          <w:szCs w:val="22"/>
        </w:rPr>
        <w:t>(2014)</w:t>
      </w:r>
      <w:r w:rsidRPr="00C1063D">
        <w:rPr>
          <w:rFonts w:ascii="Courier" w:hAnsi="Courier"/>
          <w:sz w:val="22"/>
          <w:szCs w:val="22"/>
        </w:rPr>
        <w:t xml:space="preserve">, 'Estimating basin thickness using a high-density passive-source geophone array',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120-126 doi: 10.1016/j.epsl.2013.10.035</w:t>
      </w:r>
    </w:p>
    <w:p w14:paraId="71FCAEF0" w14:textId="1745DADA"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O’Donnell, J.</w:t>
      </w:r>
      <w:r w:rsidR="00255847" w:rsidRPr="00C1063D">
        <w:rPr>
          <w:rFonts w:ascii="Courier" w:hAnsi="Courier"/>
          <w:sz w:val="22"/>
          <w:szCs w:val="22"/>
        </w:rPr>
        <w:t xml:space="preserve">P., A. Adams, </w:t>
      </w:r>
      <w:r w:rsidRPr="00C1063D">
        <w:rPr>
          <w:rFonts w:ascii="Courier" w:hAnsi="Courier"/>
          <w:sz w:val="22"/>
          <w:szCs w:val="22"/>
        </w:rPr>
        <w:t>A.A. Nyblade, G.</w:t>
      </w:r>
      <w:r w:rsidR="00255847" w:rsidRPr="00C1063D">
        <w:rPr>
          <w:rFonts w:ascii="Courier" w:hAnsi="Courier"/>
          <w:sz w:val="22"/>
          <w:szCs w:val="22"/>
        </w:rPr>
        <w:t xml:space="preserve">D. Mulibo, and F. Tugume </w:t>
      </w:r>
      <w:r w:rsidR="00255847" w:rsidRPr="00C1063D">
        <w:rPr>
          <w:rFonts w:ascii="Courier" w:hAnsi="Courier"/>
          <w:b/>
          <w:bCs/>
          <w:sz w:val="22"/>
          <w:szCs w:val="22"/>
        </w:rPr>
        <w:t>(2013)</w:t>
      </w:r>
      <w:r w:rsidR="00255847" w:rsidRPr="00C1063D">
        <w:rPr>
          <w:rFonts w:ascii="Courier" w:hAnsi="Courier"/>
          <w:sz w:val="22"/>
          <w:szCs w:val="22"/>
        </w:rPr>
        <w:t xml:space="preserve">, 'The uppermost mantle shear wave velocity structure of eastern Africa from Rayleigh wave tomography: constraints on rift evolution',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(2), p. 961-978 doi: 10.1093/gji/ggt135</w:t>
      </w:r>
    </w:p>
    <w:p w14:paraId="05D01E68" w14:textId="1FA4D20B"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O’Toole, T.B., A.P. Valentine, and J.</w:t>
      </w:r>
      <w:r w:rsidR="00255847" w:rsidRPr="00C1063D">
        <w:rPr>
          <w:rFonts w:ascii="Courier" w:hAnsi="Courier"/>
          <w:sz w:val="22"/>
          <w:szCs w:val="22"/>
        </w:rPr>
        <w:t xml:space="preserve">H. Woodhouse </w:t>
      </w:r>
      <w:r w:rsidR="00255847" w:rsidRPr="00C1063D">
        <w:rPr>
          <w:rFonts w:ascii="Courier" w:hAnsi="Courier"/>
          <w:b/>
          <w:bCs/>
          <w:sz w:val="22"/>
          <w:szCs w:val="22"/>
        </w:rPr>
        <w:t>(2012)</w:t>
      </w:r>
      <w:r w:rsidR="00255847" w:rsidRPr="00C1063D">
        <w:rPr>
          <w:rFonts w:ascii="Courier" w:hAnsi="Courier"/>
          <w:sz w:val="22"/>
          <w:szCs w:val="22"/>
        </w:rPr>
        <w:t xml:space="preserve">, 'Centroid–moment tensor inversions using high-rate GPS waveforms',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(1), p. 257-270 doi: 10.1111/j.1365-246X.2012.05608.x</w:t>
      </w:r>
    </w:p>
    <w:p w14:paraId="2AC820D1" w14:textId="7740A85F" w:rsidR="00E070BC"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Obayashi, M., D. Suetsugu, and Y. Fukao </w:t>
      </w:r>
      <w:r w:rsidRPr="00C1063D">
        <w:rPr>
          <w:rFonts w:ascii="Courier" w:hAnsi="Courier"/>
          <w:b/>
          <w:bCs/>
          <w:sz w:val="22"/>
          <w:szCs w:val="22"/>
        </w:rPr>
        <w:t>(2004)</w:t>
      </w:r>
      <w:r w:rsidRPr="00C1063D">
        <w:rPr>
          <w:rFonts w:ascii="Courier" w:hAnsi="Courier"/>
          <w:sz w:val="22"/>
          <w:szCs w:val="22"/>
        </w:rPr>
        <w:t xml:space="preserve">, '&lt;i&gt;PP-P&lt;/i&gt; differential traveltime measurement with crustal correction',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157</w:t>
      </w:r>
      <w:r w:rsidRPr="00C1063D">
        <w:rPr>
          <w:rFonts w:ascii="Courier" w:hAnsi="Courier"/>
          <w:sz w:val="22"/>
          <w:szCs w:val="22"/>
        </w:rPr>
        <w:t xml:space="preserve">(3), p. 1152-1152 </w:t>
      </w:r>
    </w:p>
    <w:p w14:paraId="42672A2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Obayashi, M., J. Yoshimitsu, G. Nolet, Y. Fukao, H. Shiobara, H. Sugioka, H. Miyamachi, and Y. Gao </w:t>
      </w:r>
      <w:r w:rsidRPr="00C1063D">
        <w:rPr>
          <w:rFonts w:ascii="Courier" w:hAnsi="Courier"/>
          <w:b/>
          <w:bCs/>
          <w:sz w:val="22"/>
          <w:szCs w:val="22"/>
        </w:rPr>
        <w:t>(2013)</w:t>
      </w:r>
      <w:r w:rsidRPr="00C1063D">
        <w:rPr>
          <w:rFonts w:ascii="Courier" w:hAnsi="Courier"/>
          <w:sz w:val="22"/>
          <w:szCs w:val="22"/>
        </w:rPr>
        <w:t xml:space="preserve">, 'Finite frequency whole mantle P wave tomography: Improvement of subducted slab images',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(21), p. 5652-5657 doi: 10.1002/2013GL057401</w:t>
      </w:r>
    </w:p>
    <w:p w14:paraId="68DE3B16" w14:textId="46F76E7C" w:rsidR="008B39C8" w:rsidRPr="00C1063D" w:rsidRDefault="008B39C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Obrebski, M., G.A. Abers, and A. Foster </w:t>
      </w:r>
      <w:r w:rsidRPr="00C1063D">
        <w:rPr>
          <w:rFonts w:ascii="Courier" w:hAnsi="Courier"/>
          <w:b/>
          <w:bCs/>
          <w:sz w:val="22"/>
          <w:szCs w:val="22"/>
        </w:rPr>
        <w:t>(2015)</w:t>
      </w:r>
      <w:r w:rsidRPr="00C1063D">
        <w:rPr>
          <w:rFonts w:ascii="Courier" w:hAnsi="Courier"/>
          <w:sz w:val="22"/>
          <w:szCs w:val="22"/>
        </w:rPr>
        <w:t xml:space="preserve">, 'Magmatic arc structure around Mount Rainier, WA, from the joint inversion of receiver functions and surface wave dispersion',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 p. 178-194 doi: 10.1002/2014GC005581</w:t>
      </w:r>
    </w:p>
    <w:p w14:paraId="0AC7FFE5" w14:textId="42DAEA60"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Obrebski, M., R.M. Allen, F. Pollitz, and S.</w:t>
      </w:r>
      <w:r w:rsidR="00255847" w:rsidRPr="00C1063D">
        <w:rPr>
          <w:rFonts w:ascii="Courier" w:hAnsi="Courier"/>
          <w:sz w:val="22"/>
          <w:szCs w:val="22"/>
        </w:rPr>
        <w:t xml:space="preserve">H. Hung </w:t>
      </w:r>
      <w:r w:rsidR="00255847" w:rsidRPr="00C1063D">
        <w:rPr>
          <w:rFonts w:ascii="Courier" w:hAnsi="Courier"/>
          <w:b/>
          <w:bCs/>
          <w:sz w:val="22"/>
          <w:szCs w:val="22"/>
        </w:rPr>
        <w:t>(2011)</w:t>
      </w:r>
      <w:r w:rsidR="00255847" w:rsidRPr="00C1063D">
        <w:rPr>
          <w:rFonts w:ascii="Courier" w:hAnsi="Courier"/>
          <w:sz w:val="22"/>
          <w:szCs w:val="22"/>
        </w:rPr>
        <w:t>, 'Lithosphere</w:t>
      </w:r>
      <w:r w:rsidR="00255847" w:rsidRPr="00C1063D">
        <w:rPr>
          <w:rFonts w:ascii="Libian SC Regular" w:hAnsi="Libian SC Regular" w:cs="Libian SC Regular"/>
          <w:sz w:val="22"/>
          <w:szCs w:val="22"/>
        </w:rPr>
        <w:t>–</w:t>
      </w:r>
      <w:r w:rsidR="00255847" w:rsidRPr="00C1063D">
        <w:rPr>
          <w:rFonts w:ascii="Courier" w:hAnsi="Courier"/>
          <w:sz w:val="22"/>
          <w:szCs w:val="22"/>
        </w:rPr>
        <w:t xml:space="preserve">asthenosphere interaction beneath the western United States from the joint inversion of body-wave traveltimes and surface-wave phase velocities',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185</w:t>
      </w:r>
      <w:r w:rsidR="00255847" w:rsidRPr="00C1063D">
        <w:rPr>
          <w:rFonts w:ascii="Courier" w:hAnsi="Courier"/>
          <w:spacing w:val="-18"/>
          <w:sz w:val="22"/>
          <w:szCs w:val="22"/>
        </w:rPr>
        <w:t>(2), p. 1003-1021 doi: 10.1111/j.1365-</w:t>
      </w:r>
      <w:r w:rsidR="00255847" w:rsidRPr="00C1063D">
        <w:rPr>
          <w:rFonts w:ascii="Courier" w:hAnsi="Courier"/>
          <w:sz w:val="22"/>
          <w:szCs w:val="22"/>
        </w:rPr>
        <w:t>246X.2011.04990.x</w:t>
      </w:r>
    </w:p>
    <w:p w14:paraId="35B0A7BE" w14:textId="270B3D58"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Obrebski, M., R.</w:t>
      </w:r>
      <w:r w:rsidR="00255847" w:rsidRPr="00C1063D">
        <w:rPr>
          <w:rFonts w:ascii="Courier" w:hAnsi="Courier"/>
          <w:sz w:val="22"/>
          <w:szCs w:val="22"/>
        </w:rPr>
        <w:t xml:space="preserve">M. Allen, M. </w:t>
      </w:r>
      <w:r w:rsidRPr="00C1063D">
        <w:rPr>
          <w:rFonts w:ascii="Courier" w:hAnsi="Courier"/>
          <w:sz w:val="22"/>
          <w:szCs w:val="22"/>
        </w:rPr>
        <w:t>Xue, and S.</w:t>
      </w:r>
      <w:r w:rsidR="00255847" w:rsidRPr="00C1063D">
        <w:rPr>
          <w:rFonts w:ascii="Courier" w:hAnsi="Courier"/>
          <w:sz w:val="22"/>
          <w:szCs w:val="22"/>
        </w:rPr>
        <w:t xml:space="preserve">H. Hung </w:t>
      </w:r>
      <w:r w:rsidR="00255847" w:rsidRPr="00C1063D">
        <w:rPr>
          <w:rFonts w:ascii="Courier" w:hAnsi="Courier"/>
          <w:b/>
          <w:bCs/>
          <w:sz w:val="22"/>
          <w:szCs w:val="22"/>
        </w:rPr>
        <w:t>(2010)</w:t>
      </w:r>
      <w:r w:rsidR="00255847" w:rsidRPr="00C1063D">
        <w:rPr>
          <w:rFonts w:ascii="Courier" w:hAnsi="Courier"/>
          <w:sz w:val="22"/>
          <w:szCs w:val="22"/>
        </w:rPr>
        <w:t xml:space="preserve">, 'Slab-plume interaction beneath the Pacific Northwest', </w:t>
      </w:r>
      <w:r w:rsidR="00255847" w:rsidRPr="00C1063D">
        <w:rPr>
          <w:rFonts w:ascii="Courier" w:hAnsi="Courier"/>
          <w:i/>
          <w:iCs/>
          <w:sz w:val="22"/>
          <w:szCs w:val="22"/>
        </w:rPr>
        <w:t>Geophysical Reseach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(L14305), p. 5-1 - 5-6 doi: 10.1029/2010GL043489</w:t>
      </w:r>
    </w:p>
    <w:p w14:paraId="551FFC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Obrebski, M., F. Ardhuin, E. Stutzmann, and M. Schimmel </w:t>
      </w:r>
      <w:r w:rsidRPr="00C1063D">
        <w:rPr>
          <w:rFonts w:ascii="Courier" w:hAnsi="Courier"/>
          <w:b/>
          <w:bCs/>
          <w:sz w:val="22"/>
          <w:szCs w:val="22"/>
        </w:rPr>
        <w:t>(2013)</w:t>
      </w:r>
      <w:r w:rsidRPr="00C1063D">
        <w:rPr>
          <w:rFonts w:ascii="Courier" w:hAnsi="Courier"/>
          <w:sz w:val="22"/>
          <w:szCs w:val="22"/>
        </w:rPr>
        <w:t xml:space="preserve">, 'Detection of microseismic compressional (P) body waves aided by numerical modeling of oceanic noise sources',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(8), p. 4312-4324 doi: 10.1002/jgrb.50233</w:t>
      </w:r>
    </w:p>
    <w:p w14:paraId="472CDB07" w14:textId="4255601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Obrebski, M.</w:t>
      </w:r>
      <w:r w:rsidR="00E107C0" w:rsidRPr="00C1063D">
        <w:rPr>
          <w:rFonts w:ascii="Courier" w:hAnsi="Courier"/>
          <w:sz w:val="22"/>
          <w:szCs w:val="22"/>
        </w:rPr>
        <w:t>, S. Kiselev, L. Vinnik, and J.</w:t>
      </w:r>
      <w:r w:rsidRPr="00C1063D">
        <w:rPr>
          <w:rFonts w:ascii="Courier" w:hAnsi="Courier"/>
          <w:sz w:val="22"/>
          <w:szCs w:val="22"/>
        </w:rPr>
        <w:t xml:space="preserve">P. Montagner </w:t>
      </w:r>
      <w:r w:rsidRPr="00C1063D">
        <w:rPr>
          <w:rFonts w:ascii="Courier" w:hAnsi="Courier"/>
          <w:b/>
          <w:bCs/>
          <w:sz w:val="22"/>
          <w:szCs w:val="22"/>
        </w:rPr>
        <w:t>(2010)</w:t>
      </w:r>
      <w:r w:rsidRPr="00C1063D">
        <w:rPr>
          <w:rFonts w:ascii="Courier" w:hAnsi="Courier"/>
          <w:sz w:val="22"/>
          <w:szCs w:val="22"/>
        </w:rPr>
        <w:t xml:space="preserve">, 'Anisotropic stratification beneath Africa from joint inversion of SKS and P receiver </w:t>
      </w:r>
      <w:r w:rsidRPr="00C1063D">
        <w:rPr>
          <w:rFonts w:ascii="Courier" w:hAnsi="Courier"/>
          <w:spacing w:val="-18"/>
          <w:sz w:val="22"/>
          <w:szCs w:val="22"/>
        </w:rPr>
        <w:t xml:space="preserve">functions',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115</w:t>
      </w:r>
      <w:r w:rsidRPr="00C1063D">
        <w:rPr>
          <w:rFonts w:ascii="Courier" w:hAnsi="Courier"/>
          <w:spacing w:val="-18"/>
          <w:sz w:val="22"/>
          <w:szCs w:val="22"/>
        </w:rPr>
        <w:t>(B09313), p. 15 doi:</w:t>
      </w:r>
      <w:r w:rsidRPr="00C1063D">
        <w:rPr>
          <w:rFonts w:ascii="Courier" w:hAnsi="Courier"/>
          <w:sz w:val="22"/>
          <w:szCs w:val="22"/>
        </w:rPr>
        <w:t xml:space="preserve"> 10.1029/2009JB006923. </w:t>
      </w:r>
    </w:p>
    <w:p w14:paraId="1EDB6A25" w14:textId="50982CE5"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Obrebski, M.J., G.A. Abers, and A.</w:t>
      </w:r>
      <w:r w:rsidR="00255847" w:rsidRPr="00C1063D">
        <w:rPr>
          <w:rFonts w:ascii="Courier" w:hAnsi="Courier"/>
          <w:sz w:val="22"/>
          <w:szCs w:val="22"/>
        </w:rPr>
        <w:t xml:space="preserve">E. Foster </w:t>
      </w:r>
      <w:r w:rsidR="00255847" w:rsidRPr="00C1063D">
        <w:rPr>
          <w:rFonts w:ascii="Courier" w:hAnsi="Courier"/>
          <w:b/>
          <w:bCs/>
          <w:sz w:val="22"/>
          <w:szCs w:val="22"/>
        </w:rPr>
        <w:t>(2013)</w:t>
      </w:r>
      <w:r w:rsidR="00255847" w:rsidRPr="00C1063D">
        <w:rPr>
          <w:rFonts w:ascii="Courier" w:hAnsi="Courier"/>
          <w:sz w:val="22"/>
          <w:szCs w:val="22"/>
        </w:rPr>
        <w:t xml:space="preserve">, 'Arc Crustal Structure around Mount Rainier Constrained by Receiver Functions and Seismic Noise', </w:t>
      </w:r>
      <w:r w:rsidR="00255847" w:rsidRPr="00C1063D">
        <w:rPr>
          <w:rFonts w:ascii="Courier" w:hAnsi="Courier"/>
          <w:i/>
          <w:iCs/>
          <w:sz w:val="22"/>
          <w:szCs w:val="22"/>
        </w:rPr>
        <w:t>AGU Fall Meeting 2013, abstract #V14B-03</w:t>
      </w:r>
      <w:r w:rsidR="00255847" w:rsidRPr="00C1063D">
        <w:rPr>
          <w:rFonts w:ascii="Courier" w:hAnsi="Courier"/>
          <w:sz w:val="22"/>
          <w:szCs w:val="22"/>
        </w:rPr>
        <w:t xml:space="preserve">, 14, p. 03 </w:t>
      </w:r>
    </w:p>
    <w:p w14:paraId="6283D5AC" w14:textId="29B3017A"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Obrebski, M.J., R.M. Allen, S. Hung, and F.</w:t>
      </w:r>
      <w:r w:rsidR="00255847" w:rsidRPr="00C1063D">
        <w:rPr>
          <w:rFonts w:ascii="Courier" w:hAnsi="Courier"/>
          <w:sz w:val="22"/>
          <w:szCs w:val="22"/>
        </w:rPr>
        <w:t xml:space="preserve">F. Pollitz </w:t>
      </w:r>
      <w:r w:rsidR="00255847" w:rsidRPr="00C1063D">
        <w:rPr>
          <w:rFonts w:ascii="Courier" w:hAnsi="Courier"/>
          <w:b/>
          <w:bCs/>
          <w:sz w:val="22"/>
          <w:szCs w:val="22"/>
        </w:rPr>
        <w:t>(2009)</w:t>
      </w:r>
      <w:r w:rsidR="00255847" w:rsidRPr="00C1063D">
        <w:rPr>
          <w:rFonts w:ascii="Courier" w:hAnsi="Courier"/>
          <w:sz w:val="22"/>
          <w:szCs w:val="22"/>
        </w:rPr>
        <w:t>, 'Cenozoic Plume-</w:t>
      </w:r>
      <w:r w:rsidR="00255847" w:rsidRPr="00C1063D">
        <w:rPr>
          <w:rFonts w:ascii="Courier" w:hAnsi="Courier"/>
          <w:spacing w:val="-18"/>
          <w:sz w:val="22"/>
          <w:szCs w:val="22"/>
        </w:rPr>
        <w:t xml:space="preserve">Slab Interaction Beneath the Pacific Northwest',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41</w:t>
      </w:r>
      <w:r w:rsidR="00255847" w:rsidRPr="00C1063D">
        <w:rPr>
          <w:rFonts w:ascii="Courier" w:hAnsi="Courier"/>
          <w:sz w:val="22"/>
          <w:szCs w:val="22"/>
        </w:rPr>
        <w:t xml:space="preserve">, p. 2179 </w:t>
      </w:r>
    </w:p>
    <w:p w14:paraId="76A90537" w14:textId="61FB876B"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Obrebski, M.J., R.</w:t>
      </w:r>
      <w:r w:rsidR="00255847" w:rsidRPr="00C1063D">
        <w:rPr>
          <w:rFonts w:ascii="Courier" w:hAnsi="Courier"/>
          <w:sz w:val="22"/>
          <w:szCs w:val="22"/>
        </w:rPr>
        <w:t xml:space="preserve">M. Allen, F. Zhang, J. Pan, Q. Wu, and S.-H. Hung </w:t>
      </w:r>
      <w:r w:rsidR="00255847" w:rsidRPr="00C1063D">
        <w:rPr>
          <w:rFonts w:ascii="Courier" w:hAnsi="Courier"/>
          <w:b/>
          <w:bCs/>
          <w:sz w:val="22"/>
          <w:szCs w:val="22"/>
        </w:rPr>
        <w:t>(2012)</w:t>
      </w:r>
      <w:r w:rsidR="00255847" w:rsidRPr="00C1063D">
        <w:rPr>
          <w:rFonts w:ascii="Courier" w:hAnsi="Courier"/>
          <w:sz w:val="22"/>
          <w:szCs w:val="22"/>
        </w:rPr>
        <w:t xml:space="preserve">, 'Shear wave tomography of China using joint inversion of body and surface wave constraints',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(B1), p. n/a doi: 10.1029/2011JB008349</w:t>
      </w:r>
    </w:p>
    <w:p w14:paraId="4D3A1819" w14:textId="4B1B3992"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Obrebski, M.J., R.</w:t>
      </w:r>
      <w:r w:rsidR="00255847" w:rsidRPr="00C1063D">
        <w:rPr>
          <w:rFonts w:ascii="Courier" w:hAnsi="Courier"/>
          <w:sz w:val="22"/>
          <w:szCs w:val="22"/>
        </w:rPr>
        <w:t>M. All</w:t>
      </w:r>
      <w:r w:rsidRPr="00C1063D">
        <w:rPr>
          <w:rFonts w:ascii="Courier" w:hAnsi="Courier"/>
          <w:sz w:val="22"/>
          <w:szCs w:val="22"/>
        </w:rPr>
        <w:t>en, F. Zhang, J. Pan, Q. Wu, F.</w:t>
      </w:r>
      <w:r w:rsidR="00255847" w:rsidRPr="00C1063D">
        <w:rPr>
          <w:rFonts w:ascii="Courier" w:hAnsi="Courier"/>
          <w:sz w:val="22"/>
          <w:szCs w:val="22"/>
        </w:rPr>
        <w:t xml:space="preserve">F. Pollitz, and S. Hung </w:t>
      </w:r>
      <w:r w:rsidR="00255847" w:rsidRPr="00C1063D">
        <w:rPr>
          <w:rFonts w:ascii="Courier" w:hAnsi="Courier"/>
          <w:b/>
          <w:bCs/>
          <w:sz w:val="22"/>
          <w:szCs w:val="22"/>
        </w:rPr>
        <w:t>(2011)</w:t>
      </w:r>
      <w:r w:rsidR="00255847" w:rsidRPr="00C1063D">
        <w:rPr>
          <w:rFonts w:ascii="Courier" w:hAnsi="Courier"/>
          <w:sz w:val="22"/>
          <w:szCs w:val="22"/>
        </w:rPr>
        <w:t xml:space="preserve">, 'Seismic tomography of the US and China using joint-inversion of body- and surface-wave constraints', </w:t>
      </w:r>
      <w:r w:rsidR="00255847" w:rsidRPr="00C1063D">
        <w:rPr>
          <w:rFonts w:ascii="Courier" w:hAnsi="Courier"/>
          <w:i/>
          <w:iCs/>
          <w:spacing w:val="-18"/>
          <w:sz w:val="22"/>
          <w:szCs w:val="22"/>
        </w:rPr>
        <w:t>AGU, Fall Meeting 2011</w:t>
      </w:r>
      <w:r w:rsidR="00255847" w:rsidRPr="00C1063D">
        <w:rPr>
          <w:rFonts w:ascii="Courier" w:hAnsi="Courier"/>
          <w:i/>
          <w:iCs/>
          <w:sz w:val="22"/>
          <w:szCs w:val="22"/>
        </w:rPr>
        <w:t>, abstract #S43D-03</w:t>
      </w:r>
      <w:r w:rsidR="00255847" w:rsidRPr="00C1063D">
        <w:rPr>
          <w:rFonts w:ascii="Courier" w:hAnsi="Courier"/>
          <w:sz w:val="22"/>
          <w:szCs w:val="22"/>
        </w:rPr>
        <w:t xml:space="preserve">, 43, p. 03 </w:t>
      </w:r>
    </w:p>
    <w:p w14:paraId="48BB6082" w14:textId="39F078FA"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Obrebski, M.</w:t>
      </w:r>
      <w:r w:rsidR="00255847" w:rsidRPr="00C1063D">
        <w:rPr>
          <w:rFonts w:ascii="Courier" w:hAnsi="Courier"/>
          <w:sz w:val="22"/>
          <w:szCs w:val="22"/>
        </w:rPr>
        <w:t xml:space="preserve">J., F. Ardhuin, E. Stutzmann, and M. Schimmel </w:t>
      </w:r>
      <w:r w:rsidR="00255847" w:rsidRPr="00C1063D">
        <w:rPr>
          <w:rFonts w:ascii="Courier" w:hAnsi="Courier"/>
          <w:b/>
          <w:bCs/>
          <w:sz w:val="22"/>
          <w:szCs w:val="22"/>
        </w:rPr>
        <w:t>(2012)</w:t>
      </w:r>
      <w:r w:rsidR="00255847" w:rsidRPr="00C1063D">
        <w:rPr>
          <w:rFonts w:ascii="Courier" w:hAnsi="Courier"/>
          <w:sz w:val="22"/>
          <w:szCs w:val="22"/>
        </w:rPr>
        <w:t xml:space="preserve">, 'How moderate sea states can generate loud seismic noise in the deep ocean',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 xml:space="preserve">(11), p. n/a </w:t>
      </w:r>
    </w:p>
    <w:p w14:paraId="57722481" w14:textId="231A52FD"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Odum, J.K., W.J. Stephenson, R.</w:t>
      </w:r>
      <w:r w:rsidR="00255847" w:rsidRPr="00C1063D">
        <w:rPr>
          <w:rFonts w:ascii="Courier" w:hAnsi="Courier"/>
          <w:sz w:val="22"/>
          <w:szCs w:val="22"/>
        </w:rPr>
        <w:t xml:space="preserve">A. Williams, and C. von Hillebrandt‐Andrade </w:t>
      </w:r>
      <w:r w:rsidR="00255847" w:rsidRPr="00C1063D">
        <w:rPr>
          <w:rFonts w:ascii="Courier" w:hAnsi="Courier"/>
          <w:b/>
          <w:bCs/>
          <w:sz w:val="22"/>
          <w:szCs w:val="22"/>
        </w:rPr>
        <w:t>(2013)</w:t>
      </w:r>
      <w:r w:rsidR="00255847" w:rsidRPr="00C1063D">
        <w:rPr>
          <w:rFonts w:ascii="Courier" w:hAnsi="Courier"/>
          <w:sz w:val="22"/>
          <w:szCs w:val="22"/>
        </w:rPr>
        <w:t xml:space="preserve">, 'VS30 and Spectral Response from Collocated Shallow, Active‐, and Passive‐Source VS Data at 27 Sites in Puerto Rico',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(5), p. 2709-2728 doi: 10.1785/0120120349</w:t>
      </w:r>
    </w:p>
    <w:p w14:paraId="50EF5B6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Ohtaki, T., S. Kaneshima, and K. Kanjo </w:t>
      </w:r>
      <w:r w:rsidRPr="00C1063D">
        <w:rPr>
          <w:rFonts w:ascii="Courier" w:hAnsi="Courier"/>
          <w:b/>
          <w:bCs/>
          <w:sz w:val="22"/>
          <w:szCs w:val="22"/>
        </w:rPr>
        <w:t>(2012)</w:t>
      </w:r>
      <w:r w:rsidRPr="00C1063D">
        <w:rPr>
          <w:rFonts w:ascii="Courier" w:hAnsi="Courier"/>
          <w:sz w:val="22"/>
          <w:szCs w:val="22"/>
        </w:rPr>
        <w:t xml:space="preserve">, 'Seismic structure near the inner core boundary in the south polar region',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(B3), p. n/a doi: 10.1029/2011JB008717</w:t>
      </w:r>
    </w:p>
    <w:p w14:paraId="09935A6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Ohtaki, T., D. Suetsugu, K. Kanjo, and I. Purwana </w:t>
      </w:r>
      <w:r w:rsidRPr="00C1063D">
        <w:rPr>
          <w:rFonts w:ascii="Courier" w:hAnsi="Courier"/>
          <w:b/>
          <w:bCs/>
          <w:sz w:val="22"/>
          <w:szCs w:val="22"/>
        </w:rPr>
        <w:t>(2001)</w:t>
      </w:r>
      <w:r w:rsidRPr="00C1063D">
        <w:rPr>
          <w:rFonts w:ascii="Courier" w:hAnsi="Courier"/>
          <w:sz w:val="22"/>
          <w:szCs w:val="22"/>
        </w:rPr>
        <w:t xml:space="preserve">, 'Evidence of thick mantle transition zone beneath the Philippine Sea as inferred multiple-ScS waves recorded by new broadband network JISNET', </w:t>
      </w:r>
      <w:r w:rsidRPr="00C1063D">
        <w:rPr>
          <w:rFonts w:ascii="Courier" w:hAnsi="Courier"/>
          <w:i/>
          <w:iCs/>
          <w:spacing w:val="-18"/>
          <w:sz w:val="22"/>
          <w:szCs w:val="22"/>
        </w:rPr>
        <w:t>AGU Fall Meeting Abstracts</w:t>
      </w:r>
      <w:r w:rsidRPr="00C1063D">
        <w:rPr>
          <w:rFonts w:ascii="Courier" w:hAnsi="Courier"/>
          <w:spacing w:val="-18"/>
          <w:sz w:val="22"/>
          <w:szCs w:val="22"/>
        </w:rPr>
        <w:t>, 42, p.</w:t>
      </w:r>
      <w:r w:rsidRPr="00C1063D">
        <w:rPr>
          <w:rFonts w:ascii="Courier" w:hAnsi="Courier"/>
          <w:sz w:val="22"/>
          <w:szCs w:val="22"/>
        </w:rPr>
        <w:t xml:space="preserve"> 0920 </w:t>
      </w:r>
    </w:p>
    <w:p w14:paraId="74FF501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Ohtaki, T., D. Suetsugu, K. Kanjo, and I. Purwana </w:t>
      </w:r>
      <w:r w:rsidRPr="00C1063D">
        <w:rPr>
          <w:rFonts w:ascii="Courier" w:hAnsi="Courier"/>
          <w:b/>
          <w:bCs/>
          <w:sz w:val="22"/>
          <w:szCs w:val="22"/>
        </w:rPr>
        <w:t>(2002)</w:t>
      </w:r>
      <w:r w:rsidRPr="00C1063D">
        <w:rPr>
          <w:rFonts w:ascii="Courier" w:hAnsi="Courier"/>
          <w:sz w:val="22"/>
          <w:szCs w:val="22"/>
        </w:rPr>
        <w:t xml:space="preserve">, 'Evidence for a thick mantle transition zone beneath the Philippine Sea from multiple-ScS waves recorded by JISNET',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29</w:t>
      </w:r>
      <w:r w:rsidRPr="00C1063D">
        <w:rPr>
          <w:rFonts w:ascii="Courier" w:hAnsi="Courier"/>
          <w:sz w:val="22"/>
          <w:szCs w:val="22"/>
        </w:rPr>
        <w:t xml:space="preserve">(13), p. 24-21 to 24-24 </w:t>
      </w:r>
    </w:p>
    <w:p w14:paraId="01B18C0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Okada, T., T. Yaginuma, N. Umino, T. Kono, T. Matsuzawa, S. Kita, and A. Hasegawa </w:t>
      </w:r>
      <w:r w:rsidRPr="00C1063D">
        <w:rPr>
          <w:rFonts w:ascii="Courier" w:hAnsi="Courier"/>
          <w:b/>
          <w:bCs/>
          <w:sz w:val="22"/>
          <w:szCs w:val="22"/>
        </w:rPr>
        <w:t>(2005)</w:t>
      </w:r>
      <w:r w:rsidRPr="00C1063D">
        <w:rPr>
          <w:rFonts w:ascii="Courier" w:hAnsi="Courier"/>
          <w:sz w:val="22"/>
          <w:szCs w:val="22"/>
        </w:rPr>
        <w:t xml:space="preserve">, 'The 2005 M7.2 MIYAGI-OKI earthquake, NE Japan: Possible rerupturing of one of asperities that caused the previous M7.4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(24), p. 1-4 </w:t>
      </w:r>
    </w:p>
    <w:p w14:paraId="1355CF93" w14:textId="2D236594"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Okal, E.</w:t>
      </w:r>
      <w:r w:rsidR="00255847" w:rsidRPr="00C1063D">
        <w:rPr>
          <w:rFonts w:ascii="Courier" w:hAnsi="Courier"/>
          <w:sz w:val="22"/>
          <w:szCs w:val="22"/>
        </w:rPr>
        <w:t xml:space="preserve">A. </w:t>
      </w:r>
      <w:r w:rsidR="00255847" w:rsidRPr="00C1063D">
        <w:rPr>
          <w:rFonts w:ascii="Courier" w:hAnsi="Courier"/>
          <w:b/>
          <w:bCs/>
          <w:sz w:val="22"/>
          <w:szCs w:val="22"/>
        </w:rPr>
        <w:t>(1997)</w:t>
      </w:r>
      <w:r w:rsidR="00255847" w:rsidRPr="00C1063D">
        <w:rPr>
          <w:rFonts w:ascii="Courier" w:hAnsi="Courier"/>
          <w:sz w:val="22"/>
          <w:szCs w:val="22"/>
        </w:rPr>
        <w:t xml:space="preserve">, 'A reassessment of the deep Fiji earthquake of 26 May 1932',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275</w:t>
      </w:r>
      <w:r w:rsidR="00255847" w:rsidRPr="00C1063D">
        <w:rPr>
          <w:rFonts w:ascii="Courier" w:hAnsi="Courier"/>
          <w:sz w:val="22"/>
          <w:szCs w:val="22"/>
        </w:rPr>
        <w:t xml:space="preserve">(May), p. 313-329 </w:t>
      </w:r>
    </w:p>
    <w:p w14:paraId="5E08E483" w14:textId="4DA0C535"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Okal, E.</w:t>
      </w:r>
      <w:r w:rsidR="00255847" w:rsidRPr="00C1063D">
        <w:rPr>
          <w:rFonts w:ascii="Courier" w:hAnsi="Courier"/>
          <w:sz w:val="22"/>
          <w:szCs w:val="22"/>
        </w:rPr>
        <w:t xml:space="preserve">A. </w:t>
      </w:r>
      <w:r w:rsidR="00255847" w:rsidRPr="00C1063D">
        <w:rPr>
          <w:rFonts w:ascii="Courier" w:hAnsi="Courier"/>
          <w:b/>
          <w:bCs/>
          <w:sz w:val="22"/>
          <w:szCs w:val="22"/>
        </w:rPr>
        <w:t>(2001)</w:t>
      </w:r>
      <w:r w:rsidR="00255847" w:rsidRPr="00C1063D">
        <w:rPr>
          <w:rFonts w:ascii="Courier" w:hAnsi="Courier"/>
          <w:sz w:val="22"/>
          <w:szCs w:val="22"/>
        </w:rPr>
        <w:t>, '"Detached" deep</w:t>
      </w:r>
      <w:r w:rsidRPr="00C1063D">
        <w:rPr>
          <w:rFonts w:ascii="Courier" w:hAnsi="Courier"/>
          <w:sz w:val="22"/>
          <w:szCs w:val="22"/>
        </w:rPr>
        <w:t xml:space="preserve"> earthquakes: are they really?'</w:t>
      </w:r>
      <w:r w:rsidR="00255847" w:rsidRPr="00C1063D">
        <w:rPr>
          <w:rFonts w:ascii="Courier" w:hAnsi="Courier"/>
          <w:sz w:val="22"/>
          <w:szCs w:val="22"/>
        </w:rPr>
        <w:t xml:space="preserv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127</w:t>
      </w:r>
      <w:r w:rsidR="00255847" w:rsidRPr="00C1063D">
        <w:rPr>
          <w:rFonts w:ascii="Courier" w:hAnsi="Courier"/>
          <w:sz w:val="22"/>
          <w:szCs w:val="22"/>
        </w:rPr>
        <w:t xml:space="preserve">(1-4), p. 109-143 </w:t>
      </w:r>
    </w:p>
    <w:p w14:paraId="16336995" w14:textId="28156EC3"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Okal, E.</w:t>
      </w:r>
      <w:r w:rsidR="00255847" w:rsidRPr="00C1063D">
        <w:rPr>
          <w:rFonts w:ascii="Courier" w:hAnsi="Courier"/>
          <w:sz w:val="22"/>
          <w:szCs w:val="22"/>
        </w:rPr>
        <w:t xml:space="preserve">A. </w:t>
      </w:r>
      <w:r w:rsidR="00255847" w:rsidRPr="00C1063D">
        <w:rPr>
          <w:rFonts w:ascii="Courier" w:hAnsi="Courier"/>
          <w:b/>
          <w:bCs/>
          <w:sz w:val="22"/>
          <w:szCs w:val="22"/>
        </w:rPr>
        <w:t>(2005)</w:t>
      </w:r>
      <w:r w:rsidR="00255847" w:rsidRPr="00C1063D">
        <w:rPr>
          <w:rFonts w:ascii="Courier" w:hAnsi="Courier"/>
          <w:sz w:val="22"/>
          <w:szCs w:val="22"/>
        </w:rPr>
        <w:t xml:space="preserve">, 'T waves from the 2004 Sumatra earthquake and its aftershocks', </w:t>
      </w:r>
      <w:r w:rsidR="00255847" w:rsidRPr="00C1063D">
        <w:rPr>
          <w:rFonts w:ascii="Courier" w:hAnsi="Courier"/>
          <w:i/>
          <w:iCs/>
          <w:sz w:val="22"/>
          <w:szCs w:val="22"/>
        </w:rPr>
        <w:t>EOS Transactions, AGU Spring Meeting Abstracts</w:t>
      </w:r>
      <w:r w:rsidR="00255847" w:rsidRPr="00C1063D">
        <w:rPr>
          <w:rFonts w:ascii="Courier" w:hAnsi="Courier"/>
          <w:sz w:val="22"/>
          <w:szCs w:val="22"/>
        </w:rPr>
        <w:t xml:space="preserve">, 86(52), p. 02 </w:t>
      </w:r>
    </w:p>
    <w:p w14:paraId="4D66337F" w14:textId="13224409"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Okal, E.</w:t>
      </w:r>
      <w:r w:rsidR="00255847" w:rsidRPr="00C1063D">
        <w:rPr>
          <w:rFonts w:ascii="Courier" w:hAnsi="Courier"/>
          <w:sz w:val="22"/>
          <w:szCs w:val="22"/>
        </w:rPr>
        <w:t xml:space="preserve">A. </w:t>
      </w:r>
      <w:r w:rsidR="00255847" w:rsidRPr="00C1063D">
        <w:rPr>
          <w:rFonts w:ascii="Courier" w:hAnsi="Courier"/>
          <w:b/>
          <w:bCs/>
          <w:sz w:val="22"/>
          <w:szCs w:val="22"/>
        </w:rPr>
        <w:t>(2013)</w:t>
      </w:r>
      <w:r w:rsidR="00255847" w:rsidRPr="00C1063D">
        <w:rPr>
          <w:rFonts w:ascii="Courier" w:hAnsi="Courier"/>
          <w:sz w:val="22"/>
          <w:szCs w:val="22"/>
        </w:rPr>
        <w:t xml:space="preserve">, 'From 3-Hz P Waves to 0 S 2: No Evidence of A Slow Component to the Source of the 2011 Tohoku Earthquake',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170</w:t>
      </w:r>
      <w:r w:rsidR="00255847" w:rsidRPr="00C1063D">
        <w:rPr>
          <w:rFonts w:ascii="Courier" w:hAnsi="Courier"/>
          <w:sz w:val="22"/>
          <w:szCs w:val="22"/>
        </w:rPr>
        <w:t>(6-8), p. 963-973 doi: 10.1007/s00024-012-0500-x</w:t>
      </w:r>
    </w:p>
    <w:p w14:paraId="06D78D46" w14:textId="77777777" w:rsidR="003D1A26"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Okal, E.</w:t>
      </w:r>
      <w:r w:rsidR="00255847" w:rsidRPr="00C1063D">
        <w:rPr>
          <w:rFonts w:ascii="Courier" w:hAnsi="Courier"/>
          <w:sz w:val="22"/>
          <w:szCs w:val="22"/>
        </w:rPr>
        <w:t xml:space="preserve">A., J.-P. Alasset, and O. Hyvernaud </w:t>
      </w:r>
      <w:r w:rsidR="00255847" w:rsidRPr="00C1063D">
        <w:rPr>
          <w:rFonts w:ascii="Courier" w:hAnsi="Courier"/>
          <w:b/>
          <w:bCs/>
          <w:sz w:val="22"/>
          <w:szCs w:val="22"/>
        </w:rPr>
        <w:t>(2003)</w:t>
      </w:r>
      <w:r w:rsidR="00255847" w:rsidRPr="00C1063D">
        <w:rPr>
          <w:rFonts w:ascii="Courier" w:hAnsi="Courier"/>
          <w:sz w:val="22"/>
          <w:szCs w:val="22"/>
        </w:rPr>
        <w:t xml:space="preserve">, 'The deficient T waves of tsunami earthquakes',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152</w:t>
      </w:r>
      <w:r w:rsidR="00255847" w:rsidRPr="00C1063D">
        <w:rPr>
          <w:rFonts w:ascii="Courier" w:hAnsi="Courier"/>
          <w:sz w:val="22"/>
          <w:szCs w:val="22"/>
        </w:rPr>
        <w:t>(2), p. 416-432</w:t>
      </w:r>
    </w:p>
    <w:p w14:paraId="64D27C15" w14:textId="6951D801" w:rsidR="00255847" w:rsidRPr="00C1063D" w:rsidRDefault="003D1A2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Okal, E.A. </w:t>
      </w:r>
      <w:r w:rsidRPr="00C1063D">
        <w:rPr>
          <w:rFonts w:ascii="Courier" w:hAnsi="Courier"/>
          <w:b/>
          <w:bCs/>
          <w:sz w:val="22"/>
          <w:szCs w:val="22"/>
        </w:rPr>
        <w:t>(2015)</w:t>
      </w:r>
      <w:r w:rsidRPr="00C1063D">
        <w:rPr>
          <w:rFonts w:ascii="Courier" w:hAnsi="Courier"/>
          <w:sz w:val="22"/>
          <w:szCs w:val="22"/>
        </w:rPr>
        <w:t xml:space="preserve">, 'Historical seismograms: Preserving an endangered species', </w:t>
      </w:r>
      <w:r w:rsidRPr="00C1063D">
        <w:rPr>
          <w:rFonts w:ascii="Courier" w:hAnsi="Courier"/>
          <w:i/>
          <w:iCs/>
          <w:sz w:val="22"/>
          <w:szCs w:val="22"/>
        </w:rPr>
        <w:t>GeoResJ</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 p. 53-64 doi: 10.1016/j.grj.2015.01.007</w:t>
      </w:r>
      <w:r w:rsidR="00255847" w:rsidRPr="00C1063D">
        <w:rPr>
          <w:rFonts w:ascii="Courier" w:hAnsi="Courier"/>
          <w:sz w:val="22"/>
          <w:szCs w:val="22"/>
        </w:rPr>
        <w:t xml:space="preserve"> </w:t>
      </w:r>
    </w:p>
    <w:p w14:paraId="79EF0F83" w14:textId="2341FDD7"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Okal, E.</w:t>
      </w:r>
      <w:r w:rsidR="00255847" w:rsidRPr="00C1063D">
        <w:rPr>
          <w:rFonts w:ascii="Courier" w:hAnsi="Courier"/>
          <w:sz w:val="22"/>
          <w:szCs w:val="22"/>
        </w:rPr>
        <w:t xml:space="preserve">A., S. Hongsresawat, and S. Stein </w:t>
      </w:r>
      <w:r w:rsidR="00255847" w:rsidRPr="00C1063D">
        <w:rPr>
          <w:rFonts w:ascii="Courier" w:hAnsi="Courier"/>
          <w:b/>
          <w:bCs/>
          <w:sz w:val="22"/>
          <w:szCs w:val="22"/>
        </w:rPr>
        <w:t>(2012)</w:t>
      </w:r>
      <w:r w:rsidR="00255847" w:rsidRPr="00C1063D">
        <w:rPr>
          <w:rFonts w:ascii="Courier" w:hAnsi="Courier"/>
          <w:sz w:val="22"/>
          <w:szCs w:val="22"/>
        </w:rPr>
        <w:t xml:space="preserve">, 'Split-Mode Evidence for No Ultraslow Component to the Source of the 2010 Maule, Chile,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(1), p. 391-397 doi: 10.1785/0120100240 </w:t>
      </w:r>
    </w:p>
    <w:p w14:paraId="63330548" w14:textId="2CD3E5F0"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Okal, E.</w:t>
      </w:r>
      <w:r w:rsidR="003C25EB" w:rsidRPr="00C1063D">
        <w:rPr>
          <w:rFonts w:ascii="Courier" w:hAnsi="Courier"/>
          <w:sz w:val="22"/>
          <w:szCs w:val="22"/>
        </w:rPr>
        <w:t>A., and D.</w:t>
      </w:r>
      <w:r w:rsidR="00255847" w:rsidRPr="00C1063D">
        <w:rPr>
          <w:rFonts w:ascii="Courier" w:hAnsi="Courier"/>
          <w:sz w:val="22"/>
          <w:szCs w:val="22"/>
        </w:rPr>
        <w:t xml:space="preserve">R. MacAyeal </w:t>
      </w:r>
      <w:r w:rsidR="00255847" w:rsidRPr="00C1063D">
        <w:rPr>
          <w:rFonts w:ascii="Courier" w:hAnsi="Courier"/>
          <w:b/>
          <w:bCs/>
          <w:sz w:val="22"/>
          <w:szCs w:val="22"/>
        </w:rPr>
        <w:t>(2006)</w:t>
      </w:r>
      <w:r w:rsidR="00255847" w:rsidRPr="00C1063D">
        <w:rPr>
          <w:rFonts w:ascii="Courier" w:hAnsi="Courier"/>
          <w:sz w:val="22"/>
          <w:szCs w:val="22"/>
        </w:rPr>
        <w:t xml:space="preserve">, 'Seismic Recording on Drifting Icebergs: Catching seismic Waves, Tsunamis and Storms from Sumatra and Elsewhere',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77</w:t>
      </w:r>
      <w:r w:rsidR="00255847" w:rsidRPr="00C1063D">
        <w:rPr>
          <w:rFonts w:ascii="Courier" w:hAnsi="Courier"/>
          <w:sz w:val="22"/>
          <w:szCs w:val="22"/>
        </w:rPr>
        <w:t xml:space="preserve">(6), p. 659-671 </w:t>
      </w:r>
    </w:p>
    <w:p w14:paraId="375E7C30" w14:textId="003EE88B"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Okal, E.</w:t>
      </w:r>
      <w:r w:rsidR="00255847" w:rsidRPr="00C1063D">
        <w:rPr>
          <w:rFonts w:ascii="Courier" w:hAnsi="Courier"/>
          <w:sz w:val="22"/>
          <w:szCs w:val="22"/>
        </w:rPr>
        <w:t xml:space="preserve">A., and S. Stein </w:t>
      </w:r>
      <w:r w:rsidR="00255847" w:rsidRPr="00C1063D">
        <w:rPr>
          <w:rFonts w:ascii="Courier" w:hAnsi="Courier"/>
          <w:b/>
          <w:bCs/>
          <w:sz w:val="22"/>
          <w:szCs w:val="22"/>
        </w:rPr>
        <w:t>(2009)</w:t>
      </w:r>
      <w:r w:rsidR="00255847" w:rsidRPr="00C1063D">
        <w:rPr>
          <w:rFonts w:ascii="Courier" w:hAnsi="Courier"/>
          <w:sz w:val="22"/>
          <w:szCs w:val="22"/>
        </w:rPr>
        <w:t xml:space="preserve">, 'Observations of ultra-long period normal modes from the 2004 Sumatra–Andaman earthquake',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175</w:t>
      </w:r>
      <w:r w:rsidR="00255847" w:rsidRPr="00C1063D">
        <w:rPr>
          <w:rFonts w:ascii="Courier" w:hAnsi="Courier"/>
          <w:sz w:val="22"/>
          <w:szCs w:val="22"/>
        </w:rPr>
        <w:t xml:space="preserve">(1-2), p. 53-62 </w:t>
      </w:r>
    </w:p>
    <w:p w14:paraId="3ECF1FE5" w14:textId="78D8795D"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Okal, E.</w:t>
      </w:r>
      <w:r w:rsidR="00255847" w:rsidRPr="00C1063D">
        <w:rPr>
          <w:rFonts w:ascii="Courier" w:hAnsi="Courier"/>
          <w:sz w:val="22"/>
          <w:szCs w:val="22"/>
        </w:rPr>
        <w:t xml:space="preserve">A., and J. Talander </w:t>
      </w:r>
      <w:r w:rsidR="00255847" w:rsidRPr="00C1063D">
        <w:rPr>
          <w:rFonts w:ascii="Courier" w:hAnsi="Courier"/>
          <w:b/>
          <w:bCs/>
          <w:sz w:val="22"/>
          <w:szCs w:val="22"/>
        </w:rPr>
        <w:t>(1997)</w:t>
      </w:r>
      <w:r w:rsidR="00255847" w:rsidRPr="00C1063D">
        <w:rPr>
          <w:rFonts w:ascii="Courier" w:hAnsi="Courier"/>
          <w:sz w:val="22"/>
          <w:szCs w:val="22"/>
        </w:rPr>
        <w:t>, 'T waves from the great 1994 Bolivian deep earthquake in relation to channeli</w:t>
      </w:r>
      <w:r w:rsidRPr="00C1063D">
        <w:rPr>
          <w:rFonts w:ascii="Courier" w:hAnsi="Courier"/>
          <w:sz w:val="22"/>
          <w:szCs w:val="22"/>
        </w:rPr>
        <w:t>ng of S wave energy up the slab</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(B12), p. 27421-27437 </w:t>
      </w:r>
    </w:p>
    <w:p w14:paraId="2B07619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Okaue, Y., K. Kuge, and M. Kato </w:t>
      </w:r>
      <w:r w:rsidRPr="00C1063D">
        <w:rPr>
          <w:rFonts w:ascii="Courier" w:hAnsi="Courier"/>
          <w:b/>
          <w:bCs/>
          <w:sz w:val="22"/>
          <w:szCs w:val="22"/>
        </w:rPr>
        <w:t>(2005)</w:t>
      </w:r>
      <w:r w:rsidRPr="00C1063D">
        <w:rPr>
          <w:rFonts w:ascii="Courier" w:hAnsi="Courier"/>
          <w:sz w:val="22"/>
          <w:szCs w:val="22"/>
        </w:rPr>
        <w:t xml:space="preserve">, 'Mantle Structure Beneath Three Subduction Zones Derived From ScS Reverberations in a Ray Summation Method', </w:t>
      </w:r>
      <w:r w:rsidRPr="00C1063D">
        <w:rPr>
          <w:rFonts w:ascii="Courier" w:hAnsi="Courier"/>
          <w:i/>
          <w:iCs/>
          <w:sz w:val="22"/>
          <w:szCs w:val="22"/>
        </w:rPr>
        <w:t>EOS Transactions, AGU Fall Meeting Abstracts</w:t>
      </w:r>
      <w:r w:rsidRPr="00C1063D">
        <w:rPr>
          <w:rFonts w:ascii="Courier" w:hAnsi="Courier"/>
          <w:sz w:val="22"/>
          <w:szCs w:val="22"/>
        </w:rPr>
        <w:t xml:space="preserve">, 86(52), p. 1005 </w:t>
      </w:r>
    </w:p>
    <w:p w14:paraId="5537D00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Okaue, Y., K. Kuge, and M. Kato </w:t>
      </w:r>
      <w:r w:rsidRPr="00C1063D">
        <w:rPr>
          <w:rFonts w:ascii="Courier" w:hAnsi="Courier"/>
          <w:b/>
          <w:bCs/>
          <w:sz w:val="22"/>
          <w:szCs w:val="22"/>
        </w:rPr>
        <w:t>(2007)</w:t>
      </w:r>
      <w:r w:rsidRPr="00C1063D">
        <w:rPr>
          <w:rFonts w:ascii="Courier" w:hAnsi="Courier"/>
          <w:sz w:val="22"/>
          <w:szCs w:val="22"/>
        </w:rPr>
        <w:t xml:space="preserve">, 'Crustal and Upper Mantle Structure beneath Central South America Deduced from ScS Reverberation Waveforms and Receiver Functions', </w:t>
      </w:r>
      <w:r w:rsidRPr="00C1063D">
        <w:rPr>
          <w:rFonts w:ascii="Courier" w:hAnsi="Courier"/>
          <w:i/>
          <w:iCs/>
          <w:sz w:val="22"/>
          <w:szCs w:val="22"/>
        </w:rPr>
        <w:t>AGU Fall Meeting Abstracts</w:t>
      </w:r>
      <w:r w:rsidRPr="00C1063D">
        <w:rPr>
          <w:rFonts w:ascii="Courier" w:hAnsi="Courier"/>
          <w:sz w:val="22"/>
          <w:szCs w:val="22"/>
        </w:rPr>
        <w:t xml:space="preserve">, 31, p. 0269 </w:t>
      </w:r>
    </w:p>
    <w:p w14:paraId="59352F4E" w14:textId="0AD003D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Okaya</w:t>
      </w:r>
      <w:r w:rsidR="002F42D4" w:rsidRPr="00C1063D">
        <w:rPr>
          <w:rFonts w:ascii="Courier" w:hAnsi="Courier"/>
          <w:sz w:val="22"/>
          <w:szCs w:val="22"/>
        </w:rPr>
        <w:t>, D., T. Stern, S. Holbrook, V.</w:t>
      </w:r>
      <w:r w:rsidRPr="00C1063D">
        <w:rPr>
          <w:rFonts w:ascii="Courier" w:hAnsi="Courier"/>
          <w:sz w:val="22"/>
          <w:szCs w:val="22"/>
        </w:rPr>
        <w:t xml:space="preserve">H. Avendonk, F. Davey, and S. Henrys </w:t>
      </w:r>
      <w:r w:rsidRPr="00C1063D">
        <w:rPr>
          <w:rFonts w:ascii="Courier" w:hAnsi="Courier"/>
          <w:b/>
          <w:bCs/>
          <w:sz w:val="22"/>
          <w:szCs w:val="22"/>
        </w:rPr>
        <w:t>(2003)</w:t>
      </w:r>
      <w:r w:rsidRPr="00C1063D">
        <w:rPr>
          <w:rFonts w:ascii="Courier" w:hAnsi="Courier"/>
          <w:sz w:val="22"/>
          <w:szCs w:val="22"/>
        </w:rPr>
        <w:t xml:space="preserve">, 'Imaging a plate boundary using double-sided onshore-offshore seismic profiling',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 xml:space="preserve">(3), p. 256-261 </w:t>
      </w:r>
    </w:p>
    <w:p w14:paraId="6864A018" w14:textId="6ECCE38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Okaya, D., and C. Wilson </w:t>
      </w:r>
      <w:r w:rsidRPr="00C1063D">
        <w:rPr>
          <w:rFonts w:ascii="Courier" w:hAnsi="Courier"/>
          <w:b/>
          <w:bCs/>
          <w:sz w:val="22"/>
          <w:szCs w:val="22"/>
        </w:rPr>
        <w:t>(2005)</w:t>
      </w:r>
      <w:r w:rsidRPr="00C1063D">
        <w:rPr>
          <w:rFonts w:ascii="Courier" w:hAnsi="Courier"/>
          <w:sz w:val="22"/>
          <w:szCs w:val="22"/>
        </w:rPr>
        <w:t>, 'A Combination of Passive- and Active-So</w:t>
      </w:r>
      <w:r w:rsidR="00E107C0" w:rsidRPr="00C1063D">
        <w:rPr>
          <w:rFonts w:ascii="Courier" w:hAnsi="Courier"/>
          <w:sz w:val="22"/>
          <w:szCs w:val="22"/>
        </w:rPr>
        <w:t>urce Seismological Studies are r</w:t>
      </w:r>
      <w:r w:rsidRPr="00C1063D">
        <w:rPr>
          <w:rFonts w:ascii="Courier" w:hAnsi="Courier"/>
          <w:sz w:val="22"/>
          <w:szCs w:val="22"/>
        </w:rPr>
        <w:t xml:space="preserve">equired to Unravel Crustal Seismic Anisotropy Produced by Tectonic Deformation', </w:t>
      </w:r>
      <w:r w:rsidRPr="00C1063D">
        <w:rPr>
          <w:rFonts w:ascii="Courier" w:hAnsi="Courier"/>
          <w:i/>
          <w:iCs/>
          <w:sz w:val="22"/>
          <w:szCs w:val="22"/>
        </w:rPr>
        <w:t xml:space="preserve">EOS Transactions, </w:t>
      </w:r>
      <w:r w:rsidRPr="00C1063D">
        <w:rPr>
          <w:rFonts w:ascii="Courier" w:hAnsi="Courier"/>
          <w:i/>
          <w:iCs/>
          <w:spacing w:val="-18"/>
          <w:sz w:val="22"/>
          <w:szCs w:val="22"/>
        </w:rPr>
        <w:t>AGU Fall Meeting Abstracts</w:t>
      </w:r>
      <w:r w:rsidRPr="00C1063D">
        <w:rPr>
          <w:rFonts w:ascii="Courier" w:hAnsi="Courier"/>
          <w:spacing w:val="-18"/>
          <w:sz w:val="22"/>
          <w:szCs w:val="22"/>
        </w:rPr>
        <w:t>, 86(52),</w:t>
      </w:r>
      <w:r w:rsidRPr="00C1063D">
        <w:rPr>
          <w:rFonts w:ascii="Courier" w:hAnsi="Courier"/>
          <w:sz w:val="22"/>
          <w:szCs w:val="22"/>
        </w:rPr>
        <w:t xml:space="preserve"> p. 02 </w:t>
      </w:r>
    </w:p>
    <w:p w14:paraId="775EB3F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Okaya, D., and F. Wu </w:t>
      </w:r>
      <w:r w:rsidRPr="00C1063D">
        <w:rPr>
          <w:rFonts w:ascii="Courier" w:hAnsi="Courier"/>
          <w:b/>
          <w:bCs/>
          <w:sz w:val="22"/>
          <w:szCs w:val="22"/>
        </w:rPr>
        <w:t>(2006)</w:t>
      </w:r>
      <w:r w:rsidRPr="00C1063D">
        <w:rPr>
          <w:rFonts w:ascii="Courier" w:hAnsi="Courier"/>
          <w:sz w:val="22"/>
          <w:szCs w:val="22"/>
        </w:rPr>
        <w:t xml:space="preserve">, 'Imprint of crustal seismic anisotropy onto mantle shear-wave splits: Calibrated tests using numerical simulation', </w:t>
      </w:r>
      <w:r w:rsidRPr="00C1063D">
        <w:rPr>
          <w:rFonts w:ascii="Courier" w:hAnsi="Courier"/>
          <w:i/>
          <w:iCs/>
          <w:sz w:val="22"/>
          <w:szCs w:val="22"/>
        </w:rPr>
        <w:t>AGU Fall Meeting Abstracts</w:t>
      </w:r>
      <w:r w:rsidRPr="00C1063D">
        <w:rPr>
          <w:rFonts w:ascii="Courier" w:hAnsi="Courier"/>
          <w:sz w:val="22"/>
          <w:szCs w:val="22"/>
        </w:rPr>
        <w:t xml:space="preserve">, 53, p. 1628 </w:t>
      </w:r>
    </w:p>
    <w:p w14:paraId="072B4FF2" w14:textId="6FE489BE"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Okaya, D.A., C. Wang, Y.</w:t>
      </w:r>
      <w:r w:rsidR="00255847" w:rsidRPr="00C1063D">
        <w:rPr>
          <w:rFonts w:ascii="Courier" w:hAnsi="Courier"/>
          <w:sz w:val="22"/>
          <w:szCs w:val="22"/>
        </w:rPr>
        <w:t>N. Kuo, H. Yen, B. Huang, W.</w:t>
      </w:r>
      <w:r w:rsidRPr="00C1063D">
        <w:rPr>
          <w:rFonts w:ascii="Courier" w:hAnsi="Courier"/>
          <w:sz w:val="22"/>
          <w:szCs w:val="22"/>
        </w:rPr>
        <w:t xml:space="preserve"> Liang, M. Shih, S. Wen, and F.</w:t>
      </w:r>
      <w:r w:rsidR="00255847" w:rsidRPr="00C1063D">
        <w:rPr>
          <w:rFonts w:ascii="Courier" w:hAnsi="Courier"/>
          <w:sz w:val="22"/>
          <w:szCs w:val="22"/>
        </w:rPr>
        <w:t xml:space="preserve">T. Wu </w:t>
      </w:r>
      <w:r w:rsidR="00255847" w:rsidRPr="00C1063D">
        <w:rPr>
          <w:rFonts w:ascii="Courier" w:hAnsi="Courier"/>
          <w:b/>
          <w:bCs/>
          <w:sz w:val="22"/>
          <w:szCs w:val="22"/>
        </w:rPr>
        <w:t>(2009)</w:t>
      </w:r>
      <w:r w:rsidR="00255847" w:rsidRPr="00C1063D">
        <w:rPr>
          <w:rFonts w:ascii="Courier" w:hAnsi="Courier"/>
          <w:sz w:val="22"/>
          <w:szCs w:val="22"/>
        </w:rPr>
        <w:t xml:space="preserve">, 'Collaborative Taiwan-USA Seismic Onshore-Offshore Imaging of Arc-Continent Collision under Taiwan',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2012 </w:t>
      </w:r>
    </w:p>
    <w:p w14:paraId="23A6AD64" w14:textId="64DEEC8D"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Ökeler, A., Y.J. Gu, A. Lerner-Lam, and M.</w:t>
      </w:r>
      <w:r w:rsidR="00255847" w:rsidRPr="00C1063D">
        <w:rPr>
          <w:rFonts w:ascii="Courier" w:hAnsi="Courier"/>
          <w:sz w:val="22"/>
          <w:szCs w:val="22"/>
        </w:rPr>
        <w:t xml:space="preserve">S. Steckler </w:t>
      </w:r>
      <w:r w:rsidR="00255847" w:rsidRPr="00C1063D">
        <w:rPr>
          <w:rFonts w:ascii="Courier" w:hAnsi="Courier"/>
          <w:b/>
          <w:bCs/>
          <w:sz w:val="22"/>
          <w:szCs w:val="22"/>
        </w:rPr>
        <w:t>(2009)</w:t>
      </w:r>
      <w:r w:rsidR="00255847" w:rsidRPr="00C1063D">
        <w:rPr>
          <w:rFonts w:ascii="Courier" w:hAnsi="Courier"/>
          <w:sz w:val="22"/>
          <w:szCs w:val="22"/>
        </w:rPr>
        <w:t xml:space="preserve">, 'Seismic structure of the southern Apennines as revealed by waveform modelling of regional surface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178</w:t>
      </w:r>
      <w:r w:rsidR="00255847" w:rsidRPr="00C1063D">
        <w:rPr>
          <w:rFonts w:ascii="Courier" w:hAnsi="Courier"/>
          <w:sz w:val="22"/>
          <w:szCs w:val="22"/>
        </w:rPr>
        <w:t xml:space="preserve">(3), p. 1473-1492 </w:t>
      </w:r>
      <w:r w:rsidR="00C16E67" w:rsidRPr="00C1063D">
        <w:rPr>
          <w:rFonts w:ascii="Courier" w:hAnsi="Courier"/>
          <w:sz w:val="22"/>
          <w:szCs w:val="22"/>
        </w:rPr>
        <w:t>doi</w:t>
      </w:r>
      <w:r w:rsidR="00255847" w:rsidRPr="00C1063D">
        <w:rPr>
          <w:rFonts w:ascii="Courier" w:hAnsi="Courier"/>
          <w:sz w:val="22"/>
          <w:szCs w:val="22"/>
        </w:rPr>
        <w:t>: 10.1111/j.1365-246X.2009.04229.x</w:t>
      </w:r>
    </w:p>
    <w:p w14:paraId="4C568AD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Oki, S., Y. Fukao, and M. Obayashi </w:t>
      </w:r>
      <w:r w:rsidRPr="00C1063D">
        <w:rPr>
          <w:rFonts w:ascii="Courier" w:hAnsi="Courier"/>
          <w:b/>
          <w:bCs/>
          <w:sz w:val="22"/>
          <w:szCs w:val="22"/>
        </w:rPr>
        <w:t>(2004)</w:t>
      </w:r>
      <w:r w:rsidRPr="00C1063D">
        <w:rPr>
          <w:rFonts w:ascii="Courier" w:hAnsi="Courier"/>
          <w:sz w:val="22"/>
          <w:szCs w:val="22"/>
        </w:rPr>
        <w:t xml:space="preserve">, 'Reference frequency of teleseismic body waves',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(B4), p. 1-10 </w:t>
      </w:r>
    </w:p>
    <w:p w14:paraId="2F18B504" w14:textId="50CB30DB"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Oki, S., and P.</w:t>
      </w:r>
      <w:r w:rsidR="00255847" w:rsidRPr="00C1063D">
        <w:rPr>
          <w:rFonts w:ascii="Courier" w:hAnsi="Courier"/>
          <w:sz w:val="22"/>
          <w:szCs w:val="22"/>
        </w:rPr>
        <w:t xml:space="preserve">M. Shearer </w:t>
      </w:r>
      <w:r w:rsidR="00255847" w:rsidRPr="00C1063D">
        <w:rPr>
          <w:rFonts w:ascii="Courier" w:hAnsi="Courier"/>
          <w:b/>
          <w:bCs/>
          <w:sz w:val="22"/>
          <w:szCs w:val="22"/>
        </w:rPr>
        <w:t>(2008)</w:t>
      </w:r>
      <w:r w:rsidR="00255847" w:rsidRPr="00C1063D">
        <w:rPr>
          <w:rFonts w:ascii="Courier" w:hAnsi="Courier"/>
          <w:sz w:val="22"/>
          <w:szCs w:val="22"/>
        </w:rPr>
        <w:t xml:space="preserve">, 'Mantle Q structure from S - P differential attenuation measurements',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(B12), p. 1-10 doi: 10.1029/2007JB005567</w:t>
      </w:r>
    </w:p>
    <w:p w14:paraId="1927AFE5" w14:textId="349873B1" w:rsidR="003D1A26" w:rsidRPr="00C1063D" w:rsidRDefault="003D1A26" w:rsidP="003D1A26">
      <w:pPr>
        <w:spacing w:before="100" w:beforeAutospacing="1" w:after="100" w:afterAutospacing="1"/>
        <w:jc w:val="both"/>
        <w:rPr>
          <w:rFonts w:ascii="Courier" w:hAnsi="Courier"/>
          <w:sz w:val="22"/>
          <w:szCs w:val="22"/>
        </w:rPr>
      </w:pPr>
      <w:r w:rsidRPr="00C1063D">
        <w:rPr>
          <w:rFonts w:ascii="Courier" w:hAnsi="Courier"/>
          <w:sz w:val="22"/>
          <w:szCs w:val="22"/>
        </w:rPr>
        <w:t xml:space="preserve">Okuwaki, R., and Y. Yagi </w:t>
      </w:r>
      <w:r w:rsidRPr="00C1063D">
        <w:rPr>
          <w:rFonts w:ascii="Courier" w:hAnsi="Courier"/>
          <w:b/>
          <w:bCs/>
          <w:sz w:val="22"/>
          <w:szCs w:val="22"/>
        </w:rPr>
        <w:t>(2015)</w:t>
      </w:r>
      <w:r w:rsidRPr="00C1063D">
        <w:rPr>
          <w:rFonts w:ascii="Courier" w:hAnsi="Courier"/>
          <w:sz w:val="22"/>
          <w:szCs w:val="22"/>
        </w:rPr>
        <w:t xml:space="preserve">, 'High-frequency rupture related to the complex fault system and variable slip motions, insights from hybrid backprojection image of the Mw 7.9 2008 Wenchuan, China, earthquake', </w:t>
      </w:r>
      <w:r w:rsidRPr="00C1063D">
        <w:rPr>
          <w:rFonts w:ascii="Courier" w:hAnsi="Courier"/>
          <w:i/>
          <w:iCs/>
          <w:sz w:val="22"/>
          <w:szCs w:val="22"/>
        </w:rPr>
        <w:t>AGU Fall Meeting 2015</w:t>
      </w:r>
      <w:r w:rsidR="00A84661">
        <w:rPr>
          <w:rFonts w:ascii="Courier" w:hAnsi="Courier"/>
          <w:sz w:val="22"/>
          <w:szCs w:val="22"/>
        </w:rPr>
        <w:t>, p</w:t>
      </w:r>
      <w:r w:rsidRPr="00C1063D">
        <w:rPr>
          <w:rFonts w:ascii="Courier" w:hAnsi="Courier"/>
          <w:sz w:val="22"/>
          <w:szCs w:val="22"/>
        </w:rPr>
        <w:t xml:space="preserve"> </w:t>
      </w:r>
    </w:p>
    <w:p w14:paraId="61E537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Okuwaki, R., Y. Yagi, and S. Hirano </w:t>
      </w:r>
      <w:r w:rsidRPr="00C1063D">
        <w:rPr>
          <w:rFonts w:ascii="Courier" w:hAnsi="Courier"/>
          <w:b/>
          <w:bCs/>
          <w:sz w:val="22"/>
          <w:szCs w:val="22"/>
        </w:rPr>
        <w:t>(2014)</w:t>
      </w:r>
      <w:r w:rsidRPr="00C1063D">
        <w:rPr>
          <w:rFonts w:ascii="Courier" w:hAnsi="Courier"/>
          <w:sz w:val="22"/>
          <w:szCs w:val="22"/>
        </w:rPr>
        <w:t xml:space="preserve">, 'Relationship between High-frequency Radiation and Asperity Ruptures, Revealed by Hybrid Back-projection with a Non-planar Fault Model', </w:t>
      </w:r>
      <w:r w:rsidRPr="00C1063D">
        <w:rPr>
          <w:rFonts w:ascii="Courier" w:hAnsi="Courier"/>
          <w:i/>
          <w:iCs/>
          <w:sz w:val="22"/>
          <w:szCs w:val="22"/>
        </w:rPr>
        <w:t>Scientific Reports</w:t>
      </w:r>
      <w:r w:rsidRPr="00C1063D">
        <w:rPr>
          <w:rFonts w:ascii="Courier" w:hAnsi="Courier"/>
          <w:sz w:val="22"/>
          <w:szCs w:val="22"/>
        </w:rPr>
        <w:t xml:space="preserve">, </w:t>
      </w:r>
      <w:r w:rsidRPr="00C1063D">
        <w:rPr>
          <w:rFonts w:ascii="Courier" w:hAnsi="Courier"/>
          <w:i/>
          <w:iCs/>
          <w:sz w:val="22"/>
          <w:szCs w:val="22"/>
        </w:rPr>
        <w:t>4</w:t>
      </w:r>
      <w:r w:rsidRPr="00C1063D">
        <w:rPr>
          <w:rFonts w:ascii="Courier" w:hAnsi="Courier"/>
          <w:sz w:val="22"/>
          <w:szCs w:val="22"/>
        </w:rPr>
        <w:t>, p. doi: 10.1038/srep07120</w:t>
      </w:r>
    </w:p>
    <w:p w14:paraId="31954D19" w14:textId="055E3A99"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Ola, O.</w:t>
      </w:r>
      <w:r w:rsidR="00255847" w:rsidRPr="00C1063D">
        <w:rPr>
          <w:rFonts w:ascii="Courier" w:hAnsi="Courier"/>
          <w:sz w:val="22"/>
          <w:szCs w:val="22"/>
        </w:rPr>
        <w:t xml:space="preserve">B. </w:t>
      </w:r>
      <w:r w:rsidR="00255847" w:rsidRPr="00C1063D">
        <w:rPr>
          <w:rFonts w:ascii="Courier" w:hAnsi="Courier"/>
          <w:b/>
          <w:bCs/>
          <w:sz w:val="22"/>
          <w:szCs w:val="22"/>
        </w:rPr>
        <w:t>(2014)</w:t>
      </w:r>
      <w:r w:rsidR="00255847" w:rsidRPr="00C1063D">
        <w:rPr>
          <w:rFonts w:ascii="Courier" w:hAnsi="Courier"/>
          <w:sz w:val="22"/>
          <w:szCs w:val="22"/>
        </w:rPr>
        <w:t xml:space="preserve">, 'Lithospheric Fabric in Central North America: the Superior </w:t>
      </w:r>
      <w:r w:rsidR="00255847" w:rsidRPr="00C1063D">
        <w:rPr>
          <w:rFonts w:ascii="Courier" w:hAnsi="Courier"/>
          <w:spacing w:val="-18"/>
          <w:sz w:val="22"/>
          <w:szCs w:val="22"/>
        </w:rPr>
        <w:t xml:space="preserve">Province and the Mid-Continent Rift',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40</w:t>
      </w:r>
      <w:r w:rsidR="00255847" w:rsidRPr="00C1063D">
        <w:rPr>
          <w:rFonts w:ascii="Courier" w:hAnsi="Courier"/>
          <w:spacing w:val="-18"/>
          <w:sz w:val="22"/>
          <w:szCs w:val="22"/>
        </w:rPr>
        <w:t>(17), p.</w:t>
      </w:r>
      <w:r w:rsidR="00255847" w:rsidRPr="00C1063D">
        <w:rPr>
          <w:rFonts w:ascii="Courier" w:hAnsi="Courier"/>
          <w:sz w:val="22"/>
          <w:szCs w:val="22"/>
        </w:rPr>
        <w:t xml:space="preserve"> 4583–4587 </w:t>
      </w:r>
    </w:p>
    <w:p w14:paraId="0BA78202" w14:textId="77777777" w:rsidR="003F08D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Ola, O</w:t>
      </w:r>
      <w:r w:rsidR="00E107C0" w:rsidRPr="00C1063D">
        <w:rPr>
          <w:rFonts w:ascii="Courier" w:hAnsi="Courier"/>
          <w:sz w:val="22"/>
          <w:szCs w:val="22"/>
        </w:rPr>
        <w:t>.B., and A.</w:t>
      </w:r>
      <w:r w:rsidRPr="00C1063D">
        <w:rPr>
          <w:rFonts w:ascii="Courier" w:hAnsi="Courier"/>
          <w:sz w:val="22"/>
          <w:szCs w:val="22"/>
        </w:rPr>
        <w:t xml:space="preserve">W. Frederiksen </w:t>
      </w:r>
      <w:r w:rsidRPr="00C1063D">
        <w:rPr>
          <w:rFonts w:ascii="Courier" w:hAnsi="Courier"/>
          <w:b/>
          <w:bCs/>
          <w:sz w:val="22"/>
          <w:szCs w:val="22"/>
        </w:rPr>
        <w:t>(2013)</w:t>
      </w:r>
      <w:r w:rsidRPr="00C1063D">
        <w:rPr>
          <w:rFonts w:ascii="Courier" w:hAnsi="Courier"/>
          <w:sz w:val="22"/>
          <w:szCs w:val="22"/>
        </w:rPr>
        <w:t xml:space="preserve">, 'The Effect of Continental Rifting on Lithospheric Fabric: Evidence From the Mid-Continent Rift', </w:t>
      </w:r>
      <w:r w:rsidRPr="00C1063D">
        <w:rPr>
          <w:rFonts w:ascii="Courier" w:hAnsi="Courier"/>
          <w:i/>
          <w:iCs/>
          <w:sz w:val="22"/>
          <w:szCs w:val="22"/>
        </w:rPr>
        <w:t>AGU Fall Meeting 2013, abstract #T14A-02</w:t>
      </w:r>
      <w:r w:rsidRPr="00C1063D">
        <w:rPr>
          <w:rFonts w:ascii="Courier" w:hAnsi="Courier"/>
          <w:sz w:val="22"/>
          <w:szCs w:val="22"/>
        </w:rPr>
        <w:t>, 14, p. 02</w:t>
      </w:r>
    </w:p>
    <w:p w14:paraId="47BB97D7" w14:textId="2446FE6E" w:rsidR="00255847" w:rsidRPr="00C1063D" w:rsidRDefault="003F08D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Olds, S.E. </w:t>
      </w:r>
      <w:r w:rsidRPr="00C1063D">
        <w:rPr>
          <w:rFonts w:ascii="Courier" w:hAnsi="Courier"/>
          <w:b/>
          <w:bCs/>
          <w:sz w:val="22"/>
          <w:szCs w:val="22"/>
        </w:rPr>
        <w:t>(2015)</w:t>
      </w:r>
      <w:r w:rsidRPr="00C1063D">
        <w:rPr>
          <w:rFonts w:ascii="Courier" w:hAnsi="Courier"/>
          <w:sz w:val="22"/>
          <w:szCs w:val="22"/>
        </w:rPr>
        <w:t xml:space="preserve">, 'NGSS alined data-rich learning materials for the next generation scientists', </w:t>
      </w:r>
      <w:r w:rsidRPr="00C1063D">
        <w:rPr>
          <w:rFonts w:ascii="Courier" w:hAnsi="Courier"/>
          <w:i/>
          <w:iCs/>
          <w:sz w:val="22"/>
          <w:szCs w:val="22"/>
        </w:rPr>
        <w:t>GSA</w:t>
      </w:r>
      <w:r w:rsidRPr="00C1063D">
        <w:rPr>
          <w:rFonts w:ascii="Courier" w:hAnsi="Courier"/>
          <w:sz w:val="22"/>
          <w:szCs w:val="22"/>
        </w:rPr>
        <w:t xml:space="preserve">, p. </w:t>
      </w:r>
      <w:r w:rsidR="00255847" w:rsidRPr="00C1063D">
        <w:rPr>
          <w:rFonts w:ascii="Courier" w:hAnsi="Courier"/>
          <w:sz w:val="22"/>
          <w:szCs w:val="22"/>
        </w:rPr>
        <w:t xml:space="preserve"> </w:t>
      </w:r>
    </w:p>
    <w:p w14:paraId="02BCF232" w14:textId="4024E7E2"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Oldham, H.R., H.R. DeShon, C.</w:t>
      </w:r>
      <w:r w:rsidR="00255847" w:rsidRPr="00C1063D">
        <w:rPr>
          <w:rFonts w:ascii="Courier" w:hAnsi="Courier"/>
          <w:sz w:val="22"/>
          <w:szCs w:val="22"/>
        </w:rPr>
        <w:t xml:space="preserve">A. Langston, and S. Horton </w:t>
      </w:r>
      <w:r w:rsidR="00255847" w:rsidRPr="00C1063D">
        <w:rPr>
          <w:rFonts w:ascii="Courier" w:hAnsi="Courier"/>
          <w:b/>
          <w:bCs/>
          <w:sz w:val="22"/>
          <w:szCs w:val="22"/>
        </w:rPr>
        <w:t>(2014)</w:t>
      </w:r>
      <w:r w:rsidR="00255847" w:rsidRPr="00C1063D">
        <w:rPr>
          <w:rFonts w:ascii="Courier" w:hAnsi="Courier"/>
          <w:sz w:val="22"/>
          <w:szCs w:val="22"/>
        </w:rPr>
        <w:t xml:space="preserve">, </w:t>
      </w:r>
      <w:r w:rsidR="00255847" w:rsidRPr="00C1063D">
        <w:rPr>
          <w:rFonts w:ascii="Courier" w:hAnsi="Courier"/>
          <w:spacing w:val="-18"/>
          <w:sz w:val="22"/>
          <w:szCs w:val="22"/>
        </w:rPr>
        <w:t xml:space="preserve">'Noise Analysis of the Northern Mississippi Embayment', </w:t>
      </w:r>
      <w:r w:rsidR="00255847" w:rsidRPr="00C1063D">
        <w:rPr>
          <w:rFonts w:ascii="Courier" w:hAnsi="Courier"/>
          <w:i/>
          <w:iCs/>
          <w:spacing w:val="-18"/>
          <w:sz w:val="22"/>
          <w:szCs w:val="22"/>
        </w:rPr>
        <w:t>AGU Fall Meeting 2014, abstract #S13C-</w:t>
      </w:r>
      <w:r w:rsidR="00255847" w:rsidRPr="00C1063D">
        <w:rPr>
          <w:rFonts w:ascii="Courier" w:hAnsi="Courier"/>
          <w:i/>
          <w:iCs/>
          <w:sz w:val="22"/>
          <w:szCs w:val="22"/>
        </w:rPr>
        <w:t>4462</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4462 </w:t>
      </w:r>
    </w:p>
    <w:p w14:paraId="25A40889" w14:textId="48B4E6EE"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Olds, S.E., C.M. Puskas, and D.</w:t>
      </w:r>
      <w:r w:rsidR="00255847" w:rsidRPr="00C1063D">
        <w:rPr>
          <w:rFonts w:ascii="Courier" w:hAnsi="Courier"/>
          <w:sz w:val="22"/>
          <w:szCs w:val="22"/>
        </w:rPr>
        <w:t xml:space="preserve">A. Phillips </w:t>
      </w:r>
      <w:r w:rsidR="00255847" w:rsidRPr="00C1063D">
        <w:rPr>
          <w:rFonts w:ascii="Courier" w:hAnsi="Courier"/>
          <w:b/>
          <w:sz w:val="22"/>
          <w:szCs w:val="22"/>
        </w:rPr>
        <w:t>(2014),</w:t>
      </w:r>
      <w:r w:rsidR="00255847" w:rsidRPr="00C1063D">
        <w:rPr>
          <w:rFonts w:ascii="Courier" w:hAnsi="Courier"/>
          <w:sz w:val="22"/>
          <w:szCs w:val="22"/>
        </w:rPr>
        <w:t xml:space="preserve"> GPS data applications in tectonics, hydrology, and atmospheric sciences, paper presented at GSA Annual Meeting:</w:t>
      </w:r>
      <w:r w:rsidRPr="00C1063D">
        <w:rPr>
          <w:rFonts w:ascii="Courier" w:hAnsi="Courier"/>
          <w:sz w:val="22"/>
          <w:szCs w:val="22"/>
        </w:rPr>
        <w:t xml:space="preserve"> </w:t>
      </w:r>
      <w:r w:rsidR="00255847" w:rsidRPr="00C1063D">
        <w:rPr>
          <w:rFonts w:ascii="Courier" w:hAnsi="Courier"/>
          <w:sz w:val="22"/>
          <w:szCs w:val="22"/>
        </w:rPr>
        <w:t>Paper No. 113-12</w:t>
      </w:r>
    </w:p>
    <w:p w14:paraId="20E8353C" w14:textId="64EEFDB3"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Olds, S.E., C.R. Schiffman, R.</w:t>
      </w:r>
      <w:r w:rsidR="00255847" w:rsidRPr="00C1063D">
        <w:rPr>
          <w:rFonts w:ascii="Courier" w:hAnsi="Courier"/>
          <w:sz w:val="22"/>
          <w:szCs w:val="22"/>
        </w:rPr>
        <w:t xml:space="preserve">F. Butler, M. Farley, S. Frankel, N. Hunter, and R. J. Lillie </w:t>
      </w:r>
      <w:r w:rsidR="00255847" w:rsidRPr="00C1063D">
        <w:rPr>
          <w:rFonts w:ascii="Courier" w:hAnsi="Courier"/>
          <w:b/>
          <w:bCs/>
          <w:sz w:val="22"/>
          <w:szCs w:val="22"/>
        </w:rPr>
        <w:t>(2013)</w:t>
      </w:r>
      <w:r w:rsidR="00255847" w:rsidRPr="00C1063D">
        <w:rPr>
          <w:rFonts w:ascii="Courier" w:hAnsi="Courier"/>
          <w:sz w:val="22"/>
          <w:szCs w:val="22"/>
        </w:rPr>
        <w:t xml:space="preserve">, 'Providing Hands on Experiences to Museum Visitors to Explore and Learn about Earthquakes and their Impacts in the Pacific Northwest', </w:t>
      </w:r>
      <w:r w:rsidR="00255847" w:rsidRPr="00C1063D">
        <w:rPr>
          <w:rFonts w:ascii="Courier" w:hAnsi="Courier"/>
          <w:i/>
          <w:iCs/>
          <w:sz w:val="22"/>
          <w:szCs w:val="22"/>
        </w:rPr>
        <w:t>AGU Fall Meeting 2013, abstract #ED31A-0746</w:t>
      </w:r>
      <w:r w:rsidR="00255847" w:rsidRPr="00C1063D">
        <w:rPr>
          <w:rFonts w:ascii="Courier" w:hAnsi="Courier"/>
          <w:sz w:val="22"/>
          <w:szCs w:val="22"/>
        </w:rPr>
        <w:t xml:space="preserve">, 31, p. 0746 </w:t>
      </w:r>
    </w:p>
    <w:p w14:paraId="074EF18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Olive, J.-A., F. Pearce, S. Rondenay, and M. D. Behn </w:t>
      </w:r>
      <w:r w:rsidRPr="00C1063D">
        <w:rPr>
          <w:rFonts w:ascii="Courier" w:hAnsi="Courier"/>
          <w:b/>
          <w:bCs/>
          <w:sz w:val="22"/>
          <w:szCs w:val="22"/>
        </w:rPr>
        <w:t>(2014)</w:t>
      </w:r>
      <w:r w:rsidRPr="00C1063D">
        <w:rPr>
          <w:rFonts w:ascii="Courier" w:hAnsi="Courier"/>
          <w:sz w:val="22"/>
          <w:szCs w:val="22"/>
        </w:rPr>
        <w:t xml:space="preserve">, 'Pronounced zonation of seismic anisotropy in the Western Hellenic subduction zone and its geodynamic significance',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391</w:t>
      </w:r>
      <w:r w:rsidRPr="00C1063D">
        <w:rPr>
          <w:rFonts w:ascii="Courier" w:hAnsi="Courier"/>
          <w:sz w:val="22"/>
          <w:szCs w:val="22"/>
        </w:rPr>
        <w:t>(0), p. 100-109 doi: 10.1016/j.2014.01.029</w:t>
      </w:r>
    </w:p>
    <w:p w14:paraId="7A947A64" w14:textId="5310EED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Olive, J.-A.,</w:t>
      </w:r>
      <w:r w:rsidR="00E107C0" w:rsidRPr="00C1063D">
        <w:rPr>
          <w:rFonts w:ascii="Courier" w:hAnsi="Courier"/>
          <w:sz w:val="22"/>
          <w:szCs w:val="22"/>
        </w:rPr>
        <w:t xml:space="preserve"> F. Pearce, S. Rondenay, and M.</w:t>
      </w:r>
      <w:r w:rsidRPr="00C1063D">
        <w:rPr>
          <w:rFonts w:ascii="Courier" w:hAnsi="Courier"/>
          <w:sz w:val="22"/>
          <w:szCs w:val="22"/>
        </w:rPr>
        <w:t xml:space="preserve">D. Behn </w:t>
      </w:r>
      <w:r w:rsidRPr="00C1063D">
        <w:rPr>
          <w:rFonts w:ascii="Courier" w:hAnsi="Courier"/>
          <w:b/>
          <w:bCs/>
          <w:sz w:val="22"/>
          <w:szCs w:val="22"/>
        </w:rPr>
        <w:t>(2014)</w:t>
      </w:r>
      <w:r w:rsidRPr="00C1063D">
        <w:rPr>
          <w:rFonts w:ascii="Courier" w:hAnsi="Courier"/>
          <w:sz w:val="22"/>
          <w:szCs w:val="22"/>
        </w:rPr>
        <w:t xml:space="preserve">, 'Pronounced zonation of seismic anisotropy in the Western Hellenic subduction zone and its geodynamic significance',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391</w:t>
      </w:r>
      <w:r w:rsidRPr="00C1063D">
        <w:rPr>
          <w:rFonts w:ascii="Courier" w:hAnsi="Courier"/>
          <w:sz w:val="22"/>
          <w:szCs w:val="22"/>
        </w:rPr>
        <w:t>, p. 100-109 doi: 10.1016/j.epsl.2014.01.029</w:t>
      </w:r>
    </w:p>
    <w:p w14:paraId="2D2850E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Oliver, M., and G. Ekström </w:t>
      </w:r>
      <w:r w:rsidRPr="00C1063D">
        <w:rPr>
          <w:rFonts w:ascii="Courier" w:hAnsi="Courier"/>
          <w:b/>
          <w:bCs/>
          <w:sz w:val="22"/>
          <w:szCs w:val="22"/>
        </w:rPr>
        <w:t>(1999)</w:t>
      </w:r>
      <w:r w:rsidRPr="00C1063D">
        <w:rPr>
          <w:rFonts w:ascii="Courier" w:hAnsi="Courier"/>
          <w:sz w:val="22"/>
          <w:szCs w:val="22"/>
        </w:rPr>
        <w:t xml:space="preserve">, 'Rupture depths and source processes of the 1997-1998 earthquake sequence in central Italy',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89</w:t>
      </w:r>
      <w:r w:rsidRPr="00C1063D">
        <w:rPr>
          <w:rFonts w:ascii="Courier" w:hAnsi="Courier"/>
          <w:sz w:val="22"/>
          <w:szCs w:val="22"/>
        </w:rPr>
        <w:t xml:space="preserve">, p. 305-310 </w:t>
      </w:r>
    </w:p>
    <w:p w14:paraId="1C2F4AB6" w14:textId="2BF43EC4" w:rsidR="009A3256" w:rsidRPr="00C1063D" w:rsidRDefault="009A325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Olivier, G., F. Brenguier, M. Campillo, R. Lynch, and P. Roux </w:t>
      </w:r>
      <w:r w:rsidRPr="00C1063D">
        <w:rPr>
          <w:rFonts w:ascii="Courier" w:hAnsi="Courier"/>
          <w:b/>
          <w:bCs/>
          <w:sz w:val="22"/>
          <w:szCs w:val="22"/>
        </w:rPr>
        <w:t>(2015)</w:t>
      </w:r>
      <w:r w:rsidRPr="00C1063D">
        <w:rPr>
          <w:rFonts w:ascii="Courier" w:hAnsi="Courier"/>
          <w:sz w:val="22"/>
          <w:szCs w:val="22"/>
        </w:rPr>
        <w:t xml:space="preserve">, 'Body-wave reconstruction from ambient seismic noise correlations in an underground mine', </w:t>
      </w:r>
      <w:r w:rsidRPr="00C1063D">
        <w:rPr>
          <w:rFonts w:ascii="Courier" w:hAnsi="Courier"/>
          <w:i/>
          <w:iCs/>
          <w:sz w:val="22"/>
          <w:szCs w:val="22"/>
        </w:rPr>
        <w:t>Geophysics</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(3), p. KS11-KS25 doi: 10.1190/geo2014-0299.1</w:t>
      </w:r>
    </w:p>
    <w:p w14:paraId="7EB5850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Olivieri, M., and J. Clinton </w:t>
      </w:r>
      <w:r w:rsidRPr="00C1063D">
        <w:rPr>
          <w:rFonts w:ascii="Courier" w:hAnsi="Courier"/>
          <w:b/>
          <w:bCs/>
          <w:sz w:val="22"/>
          <w:szCs w:val="22"/>
        </w:rPr>
        <w:t>(2012)</w:t>
      </w:r>
      <w:r w:rsidRPr="00C1063D">
        <w:rPr>
          <w:rFonts w:ascii="Courier" w:hAnsi="Courier"/>
          <w:sz w:val="22"/>
          <w:szCs w:val="22"/>
        </w:rPr>
        <w:t xml:space="preserve">, 'An Almost Fair Comparison Between Earthworm </w:t>
      </w:r>
      <w:r w:rsidRPr="00C1063D">
        <w:rPr>
          <w:rFonts w:ascii="Courier" w:hAnsi="Courier"/>
          <w:spacing w:val="-18"/>
          <w:sz w:val="22"/>
          <w:szCs w:val="22"/>
        </w:rPr>
        <w:t xml:space="preserve">and SeisComp3',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83</w:t>
      </w:r>
      <w:r w:rsidRPr="00C1063D">
        <w:rPr>
          <w:rFonts w:ascii="Courier" w:hAnsi="Courier"/>
          <w:spacing w:val="-18"/>
          <w:sz w:val="22"/>
          <w:szCs w:val="22"/>
        </w:rPr>
        <w:t>(4), p. 720-727 doi: 10.1785/​</w:t>
      </w:r>
      <w:r w:rsidRPr="00C1063D">
        <w:rPr>
          <w:rFonts w:ascii="Courier" w:hAnsi="Courier"/>
          <w:sz w:val="22"/>
          <w:szCs w:val="22"/>
        </w:rPr>
        <w:t>0220110111</w:t>
      </w:r>
    </w:p>
    <w:p w14:paraId="5418B873" w14:textId="63473CF8" w:rsidR="009A3256" w:rsidRPr="00C1063D" w:rsidRDefault="009A325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Olivieri, M., and G. Spada </w:t>
      </w:r>
      <w:r w:rsidRPr="00C1063D">
        <w:rPr>
          <w:rFonts w:ascii="Courier" w:hAnsi="Courier"/>
          <w:b/>
          <w:bCs/>
          <w:sz w:val="22"/>
          <w:szCs w:val="22"/>
        </w:rPr>
        <w:t>(2015)</w:t>
      </w:r>
      <w:r w:rsidRPr="00C1063D">
        <w:rPr>
          <w:rFonts w:ascii="Courier" w:hAnsi="Courier"/>
          <w:sz w:val="22"/>
          <w:szCs w:val="22"/>
        </w:rPr>
        <w:t xml:space="preserve">, 'Ice melting and earthquake suppression in Greenland', </w:t>
      </w:r>
      <w:r w:rsidRPr="00C1063D">
        <w:rPr>
          <w:rFonts w:ascii="Courier" w:hAnsi="Courier"/>
          <w:i/>
          <w:iCs/>
          <w:sz w:val="22"/>
          <w:szCs w:val="22"/>
        </w:rPr>
        <w:t>Polar Science</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(1), p. 94-106 doi: 10.1016/j.polar.2014.09.004</w:t>
      </w:r>
    </w:p>
    <w:p w14:paraId="14BCBA08" w14:textId="7730A866"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Olugboji, T.</w:t>
      </w:r>
      <w:r w:rsidR="00255847" w:rsidRPr="00C1063D">
        <w:rPr>
          <w:rFonts w:ascii="Courier" w:hAnsi="Courier"/>
          <w:spacing w:val="-18"/>
          <w:sz w:val="22"/>
          <w:szCs w:val="22"/>
        </w:rPr>
        <w:t xml:space="preserve">M., S. Karato, and J. Park </w:t>
      </w:r>
      <w:r w:rsidR="00255847" w:rsidRPr="00C1063D">
        <w:rPr>
          <w:rFonts w:ascii="Courier" w:hAnsi="Courier"/>
          <w:b/>
          <w:bCs/>
          <w:spacing w:val="-18"/>
          <w:sz w:val="22"/>
          <w:szCs w:val="22"/>
        </w:rPr>
        <w:t>(2013)</w:t>
      </w:r>
      <w:r w:rsidR="00255847" w:rsidRPr="00C1063D">
        <w:rPr>
          <w:rFonts w:ascii="Courier" w:hAnsi="Courier"/>
          <w:spacing w:val="-18"/>
          <w:sz w:val="22"/>
          <w:szCs w:val="22"/>
        </w:rPr>
        <w:t>, 'Structures of the oceanic</w:t>
      </w:r>
      <w:r w:rsidR="00255847" w:rsidRPr="00C1063D">
        <w:rPr>
          <w:rFonts w:ascii="Courier" w:hAnsi="Courier"/>
          <w:sz w:val="22"/>
          <w:szCs w:val="22"/>
        </w:rPr>
        <w:t xml:space="preserve"> lithosphere-asthenosphere boundary: Mineral-physics modeling and seismological signatures',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(4), p. 880-901 doi: 10.1002/ggge.20086</w:t>
      </w:r>
    </w:p>
    <w:p w14:paraId="273974CA" w14:textId="53634D0E"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Olugboji, T.M., and J.</w:t>
      </w:r>
      <w:r w:rsidR="00255847" w:rsidRPr="00C1063D">
        <w:rPr>
          <w:rFonts w:ascii="Courier" w:hAnsi="Courier"/>
          <w:sz w:val="22"/>
          <w:szCs w:val="22"/>
        </w:rPr>
        <w:t xml:space="preserve">J. Park </w:t>
      </w:r>
      <w:r w:rsidR="00255847" w:rsidRPr="00C1063D">
        <w:rPr>
          <w:rFonts w:ascii="Courier" w:hAnsi="Courier"/>
          <w:b/>
          <w:bCs/>
          <w:sz w:val="22"/>
          <w:szCs w:val="22"/>
        </w:rPr>
        <w:t>(2014)</w:t>
      </w:r>
      <w:r w:rsidR="00255847" w:rsidRPr="00C1063D">
        <w:rPr>
          <w:rFonts w:ascii="Courier" w:hAnsi="Courier"/>
          <w:sz w:val="22"/>
          <w:szCs w:val="22"/>
        </w:rPr>
        <w:t xml:space="preserve">, 'Crustal Anisotropy beneath selected Pacific Ocean-Islands from Harmonic Decomposition of Receiver Functions', </w:t>
      </w:r>
      <w:r w:rsidR="00255847" w:rsidRPr="00C1063D">
        <w:rPr>
          <w:rFonts w:ascii="Courier" w:hAnsi="Courier"/>
          <w:i/>
          <w:iCs/>
          <w:sz w:val="22"/>
          <w:szCs w:val="22"/>
        </w:rPr>
        <w:t>AGU Fall Meeting 2014, abstract #DI33A-4288</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4288 </w:t>
      </w:r>
    </w:p>
    <w:p w14:paraId="62421F7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Omuralieva, A., J. Nakajima, and A. Hasegawa </w:t>
      </w:r>
      <w:r w:rsidRPr="00C1063D">
        <w:rPr>
          <w:rFonts w:ascii="Courier" w:hAnsi="Courier"/>
          <w:b/>
          <w:bCs/>
          <w:sz w:val="22"/>
          <w:szCs w:val="22"/>
        </w:rPr>
        <w:t>(2009)</w:t>
      </w:r>
      <w:r w:rsidRPr="00C1063D">
        <w:rPr>
          <w:rFonts w:ascii="Courier" w:hAnsi="Courier"/>
          <w:sz w:val="22"/>
          <w:szCs w:val="22"/>
        </w:rPr>
        <w:t xml:space="preserve">, 'Three-dimensional seismic velocity structure of the crust beneath the central Tien Shan, Kyrgyzstan: Implications for',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465</w:t>
      </w:r>
      <w:r w:rsidRPr="00C1063D">
        <w:rPr>
          <w:rFonts w:ascii="Courier" w:hAnsi="Courier"/>
          <w:sz w:val="22"/>
          <w:szCs w:val="22"/>
        </w:rPr>
        <w:t xml:space="preserve">(1), p. 30 </w:t>
      </w:r>
    </w:p>
    <w:p w14:paraId="1DBE9112" w14:textId="64DBE370" w:rsidR="0025584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Operto, S., J. Virieux, J.</w:t>
      </w:r>
      <w:r w:rsidR="00255847" w:rsidRPr="00C1063D">
        <w:rPr>
          <w:rFonts w:ascii="Courier" w:hAnsi="Courier"/>
          <w:sz w:val="22"/>
          <w:szCs w:val="22"/>
        </w:rPr>
        <w:t xml:space="preserve">X. Dessa, and G. Pascal </w:t>
      </w:r>
      <w:r w:rsidR="00255847" w:rsidRPr="00C1063D">
        <w:rPr>
          <w:rFonts w:ascii="Courier" w:hAnsi="Courier"/>
          <w:b/>
          <w:bCs/>
          <w:sz w:val="22"/>
          <w:szCs w:val="22"/>
        </w:rPr>
        <w:t>(2006)</w:t>
      </w:r>
      <w:r w:rsidR="00255847" w:rsidRPr="00C1063D">
        <w:rPr>
          <w:rFonts w:ascii="Courier" w:hAnsi="Courier"/>
          <w:sz w:val="22"/>
          <w:szCs w:val="22"/>
        </w:rPr>
        <w:t xml:space="preserve">, 'Crustal seismic imaging from multifold ocean bottom seismometer data by frequency domain full waveform tomography: Application to the eastern Nankai trough',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(B9), p. 1-33 </w:t>
      </w:r>
    </w:p>
    <w:p w14:paraId="31B18675" w14:textId="6D3BDE8A" w:rsidR="00BE3370" w:rsidRPr="00C1063D" w:rsidRDefault="00BE3370" w:rsidP="00BE3370">
      <w:pPr>
        <w:spacing w:before="100" w:beforeAutospacing="1" w:after="100" w:afterAutospacing="1"/>
        <w:jc w:val="both"/>
        <w:rPr>
          <w:rFonts w:ascii="Courier" w:hAnsi="Courier"/>
          <w:sz w:val="22"/>
          <w:szCs w:val="22"/>
        </w:rPr>
      </w:pPr>
      <w:r w:rsidRPr="00C1063D">
        <w:rPr>
          <w:rFonts w:ascii="Courier" w:hAnsi="Courier"/>
          <w:sz w:val="22"/>
          <w:szCs w:val="22"/>
        </w:rPr>
        <w:t xml:space="preserve">Orcutt, J.A., A. Rajasekar, R.W. Moore, and F. Vernon </w:t>
      </w:r>
      <w:r w:rsidRPr="00C1063D">
        <w:rPr>
          <w:rFonts w:ascii="Courier" w:hAnsi="Courier"/>
          <w:b/>
          <w:bCs/>
          <w:sz w:val="22"/>
          <w:szCs w:val="22"/>
        </w:rPr>
        <w:t>(2015)</w:t>
      </w:r>
      <w:r w:rsidRPr="00C1063D">
        <w:rPr>
          <w:rFonts w:ascii="Courier" w:hAnsi="Courier"/>
          <w:sz w:val="22"/>
          <w:szCs w:val="22"/>
        </w:rPr>
        <w:t xml:space="preserve">, 'A Methadology for Near-Real-Time Access to Environmental Data through Federation', </w:t>
      </w:r>
      <w:r w:rsidRPr="00C1063D">
        <w:rPr>
          <w:rFonts w:ascii="Courier" w:hAnsi="Courier"/>
          <w:i/>
          <w:iCs/>
          <w:sz w:val="22"/>
          <w:szCs w:val="22"/>
        </w:rPr>
        <w:t>AGU Fall Meeting 2015, abstract #PA11A-2147</w:t>
      </w:r>
      <w:r w:rsidR="0006210A">
        <w:rPr>
          <w:rFonts w:ascii="Courier" w:hAnsi="Courier"/>
          <w:sz w:val="22"/>
          <w:szCs w:val="22"/>
        </w:rPr>
        <w:t>, p</w:t>
      </w:r>
      <w:r w:rsidRPr="00C1063D">
        <w:rPr>
          <w:rFonts w:ascii="Courier" w:hAnsi="Courier"/>
          <w:sz w:val="22"/>
          <w:szCs w:val="22"/>
        </w:rPr>
        <w:t xml:space="preserve"> </w:t>
      </w:r>
    </w:p>
    <w:p w14:paraId="15EFF5B3" w14:textId="3B6EA2CD" w:rsidR="00BE3370" w:rsidRPr="00C1063D" w:rsidRDefault="00BE337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Oren, C., and R.L. Nowack </w:t>
      </w:r>
      <w:r w:rsidRPr="00C1063D">
        <w:rPr>
          <w:rFonts w:ascii="Courier" w:hAnsi="Courier"/>
          <w:b/>
          <w:bCs/>
          <w:sz w:val="22"/>
          <w:szCs w:val="22"/>
        </w:rPr>
        <w:t>(2015)</w:t>
      </w:r>
      <w:r w:rsidRPr="00C1063D">
        <w:rPr>
          <w:rFonts w:ascii="Courier" w:hAnsi="Courier"/>
          <w:sz w:val="22"/>
          <w:szCs w:val="22"/>
        </w:rPr>
        <w:t xml:space="preserve">, 'Investigations of Passive Seismic Body-Wave Interferometry Using Noise Auto-correlations for Crustal and Upper Mantle Structure', </w:t>
      </w:r>
      <w:r w:rsidRPr="00C1063D">
        <w:rPr>
          <w:rFonts w:ascii="Courier" w:hAnsi="Courier"/>
          <w:i/>
          <w:iCs/>
          <w:sz w:val="22"/>
          <w:szCs w:val="22"/>
        </w:rPr>
        <w:t>AGU Fall Meeting 2015, abstract #S41B-2739</w:t>
      </w:r>
      <w:r w:rsidR="00B22B89">
        <w:rPr>
          <w:rFonts w:ascii="Courier" w:hAnsi="Courier"/>
          <w:sz w:val="22"/>
          <w:szCs w:val="22"/>
        </w:rPr>
        <w:t>, p</w:t>
      </w:r>
      <w:r w:rsidRPr="00C1063D">
        <w:rPr>
          <w:rFonts w:ascii="Courier" w:hAnsi="Courier"/>
          <w:sz w:val="22"/>
          <w:szCs w:val="22"/>
        </w:rPr>
        <w:t xml:space="preserve"> </w:t>
      </w:r>
    </w:p>
    <w:p w14:paraId="47322DE2" w14:textId="26187BE0" w:rsidR="00C16E67" w:rsidRPr="00C1063D" w:rsidRDefault="00E107C0" w:rsidP="00255847">
      <w:pPr>
        <w:spacing w:before="100" w:beforeAutospacing="1" w:after="100" w:afterAutospacing="1"/>
        <w:jc w:val="both"/>
        <w:rPr>
          <w:rFonts w:ascii="Courier" w:hAnsi="Courier"/>
          <w:sz w:val="22"/>
          <w:szCs w:val="22"/>
        </w:rPr>
      </w:pPr>
      <w:r w:rsidRPr="00C1063D">
        <w:rPr>
          <w:rFonts w:ascii="Courier" w:hAnsi="Courier"/>
          <w:sz w:val="22"/>
          <w:szCs w:val="22"/>
        </w:rPr>
        <w:t>Orantes, E.J., P.M. Kenyon, P.</w:t>
      </w:r>
      <w:r w:rsidR="00255847" w:rsidRPr="00C1063D">
        <w:rPr>
          <w:rFonts w:ascii="Courier" w:hAnsi="Courier"/>
          <w:sz w:val="22"/>
          <w:szCs w:val="22"/>
        </w:rPr>
        <w:t xml:space="preserve">M. Alexander, and M. Tedesco </w:t>
      </w:r>
      <w:r w:rsidR="00255847" w:rsidRPr="00C1063D">
        <w:rPr>
          <w:rFonts w:ascii="Courier" w:hAnsi="Courier"/>
          <w:b/>
          <w:bCs/>
          <w:sz w:val="22"/>
          <w:szCs w:val="22"/>
        </w:rPr>
        <w:t>(2014)</w:t>
      </w:r>
      <w:r w:rsidR="00255847" w:rsidRPr="00C1063D">
        <w:rPr>
          <w:rFonts w:ascii="Courier" w:hAnsi="Courier"/>
          <w:sz w:val="22"/>
          <w:szCs w:val="22"/>
        </w:rPr>
        <w:t xml:space="preserve">, 'High Frequency Seismic Waves Recorded By the Greenland Ice Sheet Monitoring Network (GLISN) During the Drainage of a Supraglacial Lake', </w:t>
      </w:r>
      <w:r w:rsidR="00255847" w:rsidRPr="00C1063D">
        <w:rPr>
          <w:rFonts w:ascii="Courier" w:hAnsi="Courier"/>
          <w:i/>
          <w:iCs/>
          <w:sz w:val="22"/>
          <w:szCs w:val="22"/>
        </w:rPr>
        <w:t>AGU Fall Meeting 2014, abstract #C53A-0293</w:t>
      </w:r>
      <w:r w:rsidR="00255847" w:rsidRPr="00C1063D">
        <w:rPr>
          <w:rFonts w:ascii="Courier" w:hAnsi="Courier"/>
          <w:sz w:val="22"/>
          <w:szCs w:val="22"/>
        </w:rPr>
        <w:t xml:space="preserve">, </w:t>
      </w:r>
      <w:r w:rsidR="00255847" w:rsidRPr="00C1063D">
        <w:rPr>
          <w:rFonts w:ascii="Courier" w:hAnsi="Courier"/>
          <w:i/>
          <w:iCs/>
          <w:sz w:val="22"/>
          <w:szCs w:val="22"/>
        </w:rPr>
        <w:t>53</w:t>
      </w:r>
      <w:r w:rsidR="00255847" w:rsidRPr="00C1063D">
        <w:rPr>
          <w:rFonts w:ascii="Courier" w:hAnsi="Courier"/>
          <w:sz w:val="22"/>
          <w:szCs w:val="22"/>
        </w:rPr>
        <w:t xml:space="preserve">, p. 0293 </w:t>
      </w:r>
    </w:p>
    <w:p w14:paraId="74C6A2FE" w14:textId="7119A66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Oreshin, S., S. Kiselev, L. Vinnik, K. Surya</w:t>
      </w:r>
      <w:r w:rsidR="00C16E67" w:rsidRPr="00C1063D">
        <w:rPr>
          <w:rFonts w:ascii="Courier" w:hAnsi="Courier"/>
          <w:sz w:val="22"/>
          <w:szCs w:val="22"/>
        </w:rPr>
        <w:t xml:space="preserve"> Prakasam, S.</w:t>
      </w:r>
      <w:r w:rsidRPr="00C1063D">
        <w:rPr>
          <w:rFonts w:ascii="Courier" w:hAnsi="Courier"/>
          <w:sz w:val="22"/>
          <w:szCs w:val="22"/>
        </w:rPr>
        <w:t xml:space="preserve">S. Rai, L. Makeyeva, and Y. Savvin </w:t>
      </w:r>
      <w:r w:rsidRPr="00C1063D">
        <w:rPr>
          <w:rFonts w:ascii="Courier" w:hAnsi="Courier"/>
          <w:b/>
          <w:bCs/>
          <w:sz w:val="22"/>
          <w:szCs w:val="22"/>
        </w:rPr>
        <w:t>(2008)</w:t>
      </w:r>
      <w:r w:rsidRPr="00C1063D">
        <w:rPr>
          <w:rFonts w:ascii="Courier" w:hAnsi="Courier"/>
          <w:sz w:val="22"/>
          <w:szCs w:val="22"/>
        </w:rPr>
        <w:t xml:space="preserve">, 'Crust and mantle beneath western Himalaya, Ladakh and western </w:t>
      </w:r>
      <w:r w:rsidRPr="00C1063D">
        <w:rPr>
          <w:rFonts w:ascii="Courier" w:hAnsi="Courier"/>
          <w:spacing w:val="-18"/>
          <w:sz w:val="22"/>
          <w:szCs w:val="22"/>
        </w:rPr>
        <w:t xml:space="preserve">Tibet from integrated seismic data',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271</w:t>
      </w:r>
      <w:r w:rsidRPr="00C1063D">
        <w:rPr>
          <w:rFonts w:ascii="Courier" w:hAnsi="Courier"/>
          <w:spacing w:val="-18"/>
          <w:sz w:val="22"/>
          <w:szCs w:val="22"/>
        </w:rPr>
        <w:t>(1),</w:t>
      </w:r>
      <w:r w:rsidRPr="00C1063D">
        <w:rPr>
          <w:rFonts w:ascii="Courier" w:hAnsi="Courier"/>
          <w:sz w:val="22"/>
          <w:szCs w:val="22"/>
        </w:rPr>
        <w:t xml:space="preserve"> p. 75 </w:t>
      </w:r>
    </w:p>
    <w:p w14:paraId="0367D43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Oreshin, S., L. Vinnik, D. Peregoudov, and S. Roecker </w:t>
      </w:r>
      <w:r w:rsidRPr="00C1063D">
        <w:rPr>
          <w:rFonts w:ascii="Courier" w:hAnsi="Courier"/>
          <w:b/>
          <w:bCs/>
          <w:sz w:val="22"/>
          <w:szCs w:val="22"/>
        </w:rPr>
        <w:t>(2002)</w:t>
      </w:r>
      <w:r w:rsidRPr="00C1063D">
        <w:rPr>
          <w:rFonts w:ascii="Courier" w:hAnsi="Courier"/>
          <w:sz w:val="22"/>
          <w:szCs w:val="22"/>
        </w:rPr>
        <w:t xml:space="preserve">, 'Lithosphere and asthenosphere of the Tien Shan imaged by S receiver functions',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29</w:t>
      </w:r>
      <w:r w:rsidRPr="00C1063D">
        <w:rPr>
          <w:rFonts w:ascii="Courier" w:hAnsi="Courier"/>
          <w:sz w:val="22"/>
          <w:szCs w:val="22"/>
        </w:rPr>
        <w:t xml:space="preserve">(8), p. 32-31 to 32-34 </w:t>
      </w:r>
    </w:p>
    <w:p w14:paraId="4145628D" w14:textId="38272F33"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Oreshin, S.</w:t>
      </w:r>
      <w:r w:rsidR="00255847" w:rsidRPr="00C1063D">
        <w:rPr>
          <w:rFonts w:ascii="Courier" w:hAnsi="Courier"/>
          <w:sz w:val="22"/>
          <w:szCs w:val="22"/>
        </w:rPr>
        <w:t xml:space="preserve">I., L. Vinnik, L. Makeyeva, G. Kosarev, R. Kind, and F. Wentzel </w:t>
      </w:r>
      <w:r w:rsidR="00255847" w:rsidRPr="00C1063D">
        <w:rPr>
          <w:rFonts w:ascii="Courier" w:hAnsi="Courier"/>
          <w:b/>
          <w:bCs/>
          <w:sz w:val="22"/>
          <w:szCs w:val="22"/>
        </w:rPr>
        <w:t>(2002)</w:t>
      </w:r>
      <w:r w:rsidR="00255847" w:rsidRPr="00C1063D">
        <w:rPr>
          <w:rFonts w:ascii="Courier" w:hAnsi="Courier"/>
          <w:sz w:val="22"/>
          <w:szCs w:val="22"/>
        </w:rPr>
        <w:t xml:space="preserve">, 'Combined analysis of SKS splitting and regional P traveltimes in Siberia',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151</w:t>
      </w:r>
      <w:r w:rsidR="00255847" w:rsidRPr="00C1063D">
        <w:rPr>
          <w:rFonts w:ascii="Courier" w:hAnsi="Courier"/>
          <w:sz w:val="22"/>
          <w:szCs w:val="22"/>
        </w:rPr>
        <w:t xml:space="preserve">(2), p. 393-402 </w:t>
      </w:r>
    </w:p>
    <w:p w14:paraId="1DE29EE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Örgülü, G. </w:t>
      </w:r>
      <w:r w:rsidRPr="00C1063D">
        <w:rPr>
          <w:rFonts w:ascii="Courier" w:hAnsi="Courier"/>
          <w:b/>
          <w:bCs/>
          <w:sz w:val="22"/>
          <w:szCs w:val="22"/>
        </w:rPr>
        <w:t>(2011)</w:t>
      </w:r>
      <w:r w:rsidRPr="00C1063D">
        <w:rPr>
          <w:rFonts w:ascii="Courier" w:hAnsi="Courier"/>
          <w:sz w:val="22"/>
          <w:szCs w:val="22"/>
        </w:rPr>
        <w:t xml:space="preserve">, 'Seismicity and source parameters for small-scale earthquakes along the splays of the North Anatolian Fault (NAF) in the Marmara Sea',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184</w:t>
      </w:r>
      <w:r w:rsidRPr="00C1063D">
        <w:rPr>
          <w:rFonts w:ascii="Courier" w:hAnsi="Courier"/>
          <w:spacing w:val="-18"/>
          <w:sz w:val="22"/>
          <w:szCs w:val="22"/>
        </w:rPr>
        <w:t>(1), p. 385-404 doi: 10.1111/j.1365</w:t>
      </w:r>
      <w:r w:rsidRPr="00C1063D">
        <w:rPr>
          <w:rFonts w:ascii="Courier" w:hAnsi="Courier"/>
          <w:sz w:val="22"/>
          <w:szCs w:val="22"/>
        </w:rPr>
        <w:t>-246X.2010.04844.x</w:t>
      </w:r>
    </w:p>
    <w:p w14:paraId="19F5E78C" w14:textId="128F2B2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Orgulu, G., M. Aktar, N. Türkelli, E. Sandvol, and M. Barazangi </w:t>
      </w:r>
      <w:r w:rsidRPr="00C1063D">
        <w:rPr>
          <w:rFonts w:ascii="Courier" w:hAnsi="Courier"/>
          <w:b/>
          <w:bCs/>
          <w:sz w:val="22"/>
          <w:szCs w:val="22"/>
        </w:rPr>
        <w:t>(2003)</w:t>
      </w:r>
      <w:r w:rsidRPr="00C1063D">
        <w:rPr>
          <w:rFonts w:ascii="Courier" w:hAnsi="Courier"/>
          <w:sz w:val="22"/>
          <w:szCs w:val="22"/>
        </w:rPr>
        <w:t xml:space="preserve">, 'Contribution to the seismotectonics of Eastern Turkey from moderate and small size events ',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 xml:space="preserve">30 </w:t>
      </w:r>
      <w:r w:rsidR="00C16E67" w:rsidRPr="00C1063D">
        <w:rPr>
          <w:rFonts w:ascii="Courier" w:hAnsi="Courier"/>
          <w:sz w:val="22"/>
          <w:szCs w:val="22"/>
        </w:rPr>
        <w:t>(24</w:t>
      </w:r>
      <w:r w:rsidRPr="00C1063D">
        <w:rPr>
          <w:rFonts w:ascii="Courier" w:hAnsi="Courier"/>
          <w:sz w:val="22"/>
          <w:szCs w:val="22"/>
        </w:rPr>
        <w:t xml:space="preserve">), p. TUR 3-1 - TUR 3-4 </w:t>
      </w:r>
    </w:p>
    <w:p w14:paraId="09C0961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Ortega, R., and L. Quintanar </w:t>
      </w:r>
      <w:r w:rsidRPr="00C1063D">
        <w:rPr>
          <w:rFonts w:ascii="Courier" w:hAnsi="Courier"/>
          <w:b/>
          <w:bCs/>
          <w:sz w:val="22"/>
          <w:szCs w:val="22"/>
        </w:rPr>
        <w:t>(2011)</w:t>
      </w:r>
      <w:r w:rsidRPr="00C1063D">
        <w:rPr>
          <w:rFonts w:ascii="Courier" w:hAnsi="Courier"/>
          <w:sz w:val="22"/>
          <w:szCs w:val="22"/>
        </w:rPr>
        <w:t xml:space="preserve">, 'A Comparison between P-Wave and S-Wave Propagation Characteristics in the Southern Part of the Gulf of California, Mexico',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(3), p. 1270-1280 doi: 10.1785/0120100177 </w:t>
      </w:r>
    </w:p>
    <w:p w14:paraId="3C4BAF7A" w14:textId="30FF2B03"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Otero Diaz, L., R. Correa, J.C. Ortiz R, and J.</w:t>
      </w:r>
      <w:r w:rsidR="00255847" w:rsidRPr="00C1063D">
        <w:rPr>
          <w:rFonts w:ascii="Courier" w:hAnsi="Courier"/>
          <w:sz w:val="22"/>
          <w:szCs w:val="22"/>
        </w:rPr>
        <w:t xml:space="preserve">C. Restrepo L </w:t>
      </w:r>
      <w:r w:rsidR="00255847" w:rsidRPr="00C1063D">
        <w:rPr>
          <w:rFonts w:ascii="Courier" w:hAnsi="Courier"/>
          <w:b/>
          <w:bCs/>
          <w:sz w:val="22"/>
          <w:szCs w:val="22"/>
        </w:rPr>
        <w:t>(2014)</w:t>
      </w:r>
      <w:r w:rsidR="00255847" w:rsidRPr="00C1063D">
        <w:rPr>
          <w:rFonts w:ascii="Courier" w:hAnsi="Courier"/>
          <w:sz w:val="22"/>
          <w:szCs w:val="22"/>
        </w:rPr>
        <w:t xml:space="preserve">, 'Tsunami hazard assessment in the Colombian Caribbean Coast with a deterministic approach', </w:t>
      </w:r>
      <w:r w:rsidR="00255847" w:rsidRPr="00C1063D">
        <w:rPr>
          <w:rFonts w:ascii="Courier" w:hAnsi="Courier"/>
          <w:i/>
          <w:iCs/>
          <w:sz w:val="22"/>
          <w:szCs w:val="22"/>
        </w:rPr>
        <w:t>AGU Fall Meeting 2014, abstract #S21A-4417</w:t>
      </w:r>
      <w:r w:rsidR="00255847" w:rsidRPr="00C1063D">
        <w:rPr>
          <w:rFonts w:ascii="Courier" w:hAnsi="Courier"/>
          <w:sz w:val="22"/>
          <w:szCs w:val="22"/>
        </w:rPr>
        <w:t xml:space="preserve">, </w:t>
      </w:r>
      <w:r w:rsidR="00255847" w:rsidRPr="00C1063D">
        <w:rPr>
          <w:rFonts w:ascii="Courier" w:hAnsi="Courier"/>
          <w:i/>
          <w:iCs/>
          <w:sz w:val="22"/>
          <w:szCs w:val="22"/>
        </w:rPr>
        <w:t>21</w:t>
      </w:r>
      <w:r w:rsidR="00255847" w:rsidRPr="00C1063D">
        <w:rPr>
          <w:rFonts w:ascii="Courier" w:hAnsi="Courier"/>
          <w:sz w:val="22"/>
          <w:szCs w:val="22"/>
        </w:rPr>
        <w:t xml:space="preserve">, p. 4417 </w:t>
      </w:r>
    </w:p>
    <w:p w14:paraId="3E97A619" w14:textId="5B12576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Ot</w:t>
      </w:r>
      <w:r w:rsidR="00C16E67" w:rsidRPr="00C1063D">
        <w:rPr>
          <w:rFonts w:ascii="Courier" w:hAnsi="Courier"/>
          <w:sz w:val="22"/>
          <w:szCs w:val="22"/>
        </w:rPr>
        <w:t>temoller, L., B. Baptie, and N.J.</w:t>
      </w:r>
      <w:r w:rsidRPr="00C1063D">
        <w:rPr>
          <w:rFonts w:ascii="Courier" w:hAnsi="Courier"/>
          <w:sz w:val="22"/>
          <w:szCs w:val="22"/>
        </w:rPr>
        <w:t xml:space="preserve">P. Smith </w:t>
      </w:r>
      <w:r w:rsidRPr="00C1063D">
        <w:rPr>
          <w:rFonts w:ascii="Courier" w:hAnsi="Courier"/>
          <w:b/>
          <w:bCs/>
          <w:sz w:val="22"/>
          <w:szCs w:val="22"/>
        </w:rPr>
        <w:t>(2009)</w:t>
      </w:r>
      <w:r w:rsidRPr="00C1063D">
        <w:rPr>
          <w:rFonts w:ascii="Courier" w:hAnsi="Courier"/>
          <w:sz w:val="22"/>
          <w:szCs w:val="22"/>
        </w:rPr>
        <w:t xml:space="preserve">, 'Source Parameters for the 28 April 2007 Mw 4.0 Earthquake in Folkestone, United Kingdom',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(3), p. 1853-1867 doi: 10.1785/0120080244</w:t>
      </w:r>
    </w:p>
    <w:p w14:paraId="5ACBF18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Ottemoller, L., and J. Havskov </w:t>
      </w:r>
      <w:r w:rsidRPr="00C1063D">
        <w:rPr>
          <w:rFonts w:ascii="Courier" w:hAnsi="Courier"/>
          <w:b/>
          <w:bCs/>
          <w:sz w:val="22"/>
          <w:szCs w:val="22"/>
        </w:rPr>
        <w:t>(1999)</w:t>
      </w:r>
      <w:r w:rsidRPr="00C1063D">
        <w:rPr>
          <w:rFonts w:ascii="Courier" w:hAnsi="Courier"/>
          <w:sz w:val="22"/>
          <w:szCs w:val="22"/>
        </w:rPr>
        <w:t xml:space="preserve">, 'Seisnet: A general purpose virtual seismic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70</w:t>
      </w:r>
      <w:r w:rsidRPr="00C1063D">
        <w:rPr>
          <w:rFonts w:ascii="Courier" w:hAnsi="Courier"/>
          <w:sz w:val="22"/>
          <w:szCs w:val="22"/>
        </w:rPr>
        <w:t xml:space="preserve">, p. 522-528 </w:t>
      </w:r>
    </w:p>
    <w:p w14:paraId="5CFEEB0A" w14:textId="265DD2C1"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Outerbridge, K.C., T.H. Dixon, S.Y. Schwartz, J.</w:t>
      </w:r>
      <w:r w:rsidR="00255847" w:rsidRPr="00C1063D">
        <w:rPr>
          <w:rFonts w:ascii="Courier" w:hAnsi="Courier"/>
          <w:sz w:val="22"/>
          <w:szCs w:val="22"/>
        </w:rPr>
        <w:t xml:space="preserve">I. Walter, M. Protti, V. Gonzalez, J. Biggs, M. Thorwart, and W. Rabbel </w:t>
      </w:r>
      <w:r w:rsidR="00255847" w:rsidRPr="00C1063D">
        <w:rPr>
          <w:rFonts w:ascii="Courier" w:hAnsi="Courier"/>
          <w:b/>
          <w:bCs/>
          <w:sz w:val="22"/>
          <w:szCs w:val="22"/>
        </w:rPr>
        <w:t>(2010)</w:t>
      </w:r>
      <w:r w:rsidR="00255847" w:rsidRPr="00C1063D">
        <w:rPr>
          <w:rFonts w:ascii="Courier" w:hAnsi="Courier"/>
          <w:sz w:val="22"/>
          <w:szCs w:val="22"/>
        </w:rPr>
        <w:t xml:space="preserve">, 'A tremor and slip event on the Cocos-Caribbean subduction zone as measured by a global positioning system (GPS) and seismic network on the Nicoya Peninsula, Costa Rica',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(B10408), </w:t>
      </w:r>
      <w:r w:rsidR="00B22B89">
        <w:rPr>
          <w:rFonts w:ascii="Courier" w:hAnsi="Courier"/>
          <w:sz w:val="22"/>
          <w:szCs w:val="22"/>
        </w:rPr>
        <w:t>p. 17 doi: 10.1029/2009JB006845</w:t>
      </w:r>
      <w:r w:rsidR="00255847" w:rsidRPr="00C1063D">
        <w:rPr>
          <w:rFonts w:ascii="Courier" w:hAnsi="Courier"/>
          <w:sz w:val="22"/>
          <w:szCs w:val="22"/>
        </w:rPr>
        <w:t xml:space="preserve"> </w:t>
      </w:r>
    </w:p>
    <w:p w14:paraId="3A8BD4A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Ouyang, Y., K. Hayden, M. Lehmann, and D. Kilb </w:t>
      </w:r>
      <w:r w:rsidRPr="00C1063D">
        <w:rPr>
          <w:rFonts w:ascii="Courier" w:hAnsi="Courier"/>
          <w:b/>
          <w:bCs/>
          <w:sz w:val="22"/>
          <w:szCs w:val="22"/>
        </w:rPr>
        <w:t>(2008)</w:t>
      </w:r>
      <w:r w:rsidRPr="00C1063D">
        <w:rPr>
          <w:rFonts w:ascii="Courier" w:hAnsi="Courier"/>
          <w:sz w:val="22"/>
          <w:szCs w:val="22"/>
        </w:rPr>
        <w:t xml:space="preserve">, 'CyberTEAM Interactive Epicenter Locator Tool', </w:t>
      </w:r>
      <w:r w:rsidRPr="00C1063D">
        <w:rPr>
          <w:rFonts w:ascii="Courier" w:hAnsi="Courier"/>
          <w:i/>
          <w:iCs/>
          <w:sz w:val="22"/>
          <w:szCs w:val="22"/>
        </w:rPr>
        <w:t>EOS Transactions, AGU Fall Meeting Supplement Abstract AN: ED23B-0643</w:t>
      </w:r>
      <w:r w:rsidRPr="00C1063D">
        <w:rPr>
          <w:rFonts w:ascii="Courier" w:hAnsi="Courier"/>
          <w:sz w:val="22"/>
          <w:szCs w:val="22"/>
        </w:rPr>
        <w:t xml:space="preserve">, 89(23), p. 0643 </w:t>
      </w:r>
    </w:p>
    <w:p w14:paraId="21699B01" w14:textId="01640B0B" w:rsidR="00255847" w:rsidRPr="00C1063D" w:rsidRDefault="004B1B00" w:rsidP="00255847">
      <w:pPr>
        <w:spacing w:before="100" w:beforeAutospacing="1" w:after="100" w:afterAutospacing="1"/>
        <w:jc w:val="both"/>
        <w:rPr>
          <w:rFonts w:ascii="Courier" w:hAnsi="Courier"/>
          <w:sz w:val="22"/>
          <w:szCs w:val="22"/>
        </w:rPr>
      </w:pPr>
      <w:r w:rsidRPr="00C1063D">
        <w:rPr>
          <w:rFonts w:ascii="Courier" w:hAnsi="Courier"/>
          <w:sz w:val="22"/>
          <w:szCs w:val="22"/>
        </w:rPr>
        <w:t>Ouzounis, A., and K.</w:t>
      </w:r>
      <w:r w:rsidR="00255847" w:rsidRPr="00C1063D">
        <w:rPr>
          <w:rFonts w:ascii="Courier" w:hAnsi="Courier"/>
          <w:sz w:val="22"/>
          <w:szCs w:val="22"/>
        </w:rPr>
        <w:t xml:space="preserve">C. Creager </w:t>
      </w:r>
      <w:r w:rsidR="00255847" w:rsidRPr="00C1063D">
        <w:rPr>
          <w:rFonts w:ascii="Courier" w:hAnsi="Courier"/>
          <w:b/>
          <w:bCs/>
          <w:sz w:val="22"/>
          <w:szCs w:val="22"/>
        </w:rPr>
        <w:t>(2001)</w:t>
      </w:r>
      <w:r w:rsidR="00255847" w:rsidRPr="00C1063D">
        <w:rPr>
          <w:rFonts w:ascii="Courier" w:hAnsi="Courier"/>
          <w:sz w:val="22"/>
          <w:szCs w:val="22"/>
        </w:rPr>
        <w:t xml:space="preserve">, 'Isotropy overlying anisotropy at the top of the inner core',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(22), p. 4331-4334 </w:t>
      </w:r>
    </w:p>
    <w:p w14:paraId="6B6C3FC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Owens, T., G. Randall, F. Wu, and R. Zeng </w:t>
      </w:r>
      <w:r w:rsidRPr="00C1063D">
        <w:rPr>
          <w:rFonts w:ascii="Courier" w:hAnsi="Courier"/>
          <w:b/>
          <w:bCs/>
          <w:sz w:val="22"/>
          <w:szCs w:val="22"/>
        </w:rPr>
        <w:t>(1993)</w:t>
      </w:r>
      <w:r w:rsidRPr="00C1063D">
        <w:rPr>
          <w:rFonts w:ascii="Courier" w:hAnsi="Courier"/>
          <w:sz w:val="22"/>
          <w:szCs w:val="22"/>
        </w:rPr>
        <w:t xml:space="preserve">, 'PASSCAL instrument performance during the Tibetan plateau passive seismic experiment',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 xml:space="preserve">(6), p. 1959-1970 </w:t>
      </w:r>
    </w:p>
    <w:p w14:paraId="786B0276" w14:textId="5A9FB62F" w:rsidR="00B22B89"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Owens, T.</w:t>
      </w:r>
      <w:r w:rsidR="00255847" w:rsidRPr="00C1063D">
        <w:rPr>
          <w:rFonts w:ascii="Courier" w:hAnsi="Courier"/>
          <w:sz w:val="22"/>
          <w:szCs w:val="22"/>
        </w:rPr>
        <w:t xml:space="preserve">J. </w:t>
      </w:r>
      <w:r w:rsidR="00255847" w:rsidRPr="00C1063D">
        <w:rPr>
          <w:rFonts w:ascii="Courier" w:hAnsi="Courier"/>
          <w:b/>
          <w:bCs/>
          <w:sz w:val="22"/>
          <w:szCs w:val="22"/>
        </w:rPr>
        <w:t>(2002)</w:t>
      </w:r>
      <w:r w:rsidR="00255847" w:rsidRPr="00C1063D">
        <w:rPr>
          <w:rFonts w:ascii="Courier" w:hAnsi="Courier"/>
          <w:sz w:val="22"/>
          <w:szCs w:val="22"/>
        </w:rPr>
        <w:t>, 'Are</w:t>
      </w:r>
      <w:r w:rsidRPr="00C1063D">
        <w:rPr>
          <w:rFonts w:ascii="Courier" w:hAnsi="Courier"/>
          <w:sz w:val="22"/>
          <w:szCs w:val="22"/>
        </w:rPr>
        <w:t xml:space="preserve"> we ready for the great flood?'</w:t>
      </w:r>
      <w:r w:rsidR="00255847" w:rsidRPr="00C1063D">
        <w:rPr>
          <w:rFonts w:ascii="Courier" w:hAnsi="Courier"/>
          <w:sz w:val="22"/>
          <w:szCs w:val="22"/>
        </w:rPr>
        <w:t xml:space="preserv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 xml:space="preserve">(3), p. 369-371 </w:t>
      </w:r>
    </w:p>
    <w:p w14:paraId="037AEB3B" w14:textId="381CCF7F"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Owens, T.J., I.</w:t>
      </w:r>
      <w:r w:rsidR="00255847" w:rsidRPr="00C1063D">
        <w:rPr>
          <w:rFonts w:ascii="Courier" w:hAnsi="Courier"/>
          <w:sz w:val="22"/>
          <w:szCs w:val="22"/>
        </w:rPr>
        <w:t xml:space="preserve">D. Bastow, N. Badger, G. Zandt, C. Jones, and H. Gilbert </w:t>
      </w:r>
      <w:r w:rsidR="00255847" w:rsidRPr="00C1063D">
        <w:rPr>
          <w:rFonts w:ascii="Courier" w:hAnsi="Courier"/>
          <w:b/>
          <w:bCs/>
          <w:sz w:val="22"/>
          <w:szCs w:val="22"/>
        </w:rPr>
        <w:t>(2008)</w:t>
      </w:r>
      <w:r w:rsidR="00255847" w:rsidRPr="00C1063D">
        <w:rPr>
          <w:rFonts w:ascii="Courier" w:hAnsi="Courier"/>
          <w:sz w:val="22"/>
          <w:szCs w:val="22"/>
        </w:rPr>
        <w:t xml:space="preserve">, 'Shear wave anisotropy beneath the Sierra Nevada: Implications for lithospheric foundering and mantle flow', </w:t>
      </w:r>
      <w:r w:rsidR="00255847" w:rsidRPr="00C1063D">
        <w:rPr>
          <w:rFonts w:ascii="Courier" w:hAnsi="Courier"/>
          <w:i/>
          <w:iCs/>
          <w:sz w:val="22"/>
          <w:szCs w:val="22"/>
        </w:rPr>
        <w:t>EOS Transactions, AGU Fall Meeting Supplement Abstract AN: S33B-1956</w:t>
      </w:r>
      <w:r w:rsidR="00255847" w:rsidRPr="00C1063D">
        <w:rPr>
          <w:rFonts w:ascii="Courier" w:hAnsi="Courier"/>
          <w:sz w:val="22"/>
          <w:szCs w:val="22"/>
        </w:rPr>
        <w:t xml:space="preserve">, 89(33), p. 1956 </w:t>
      </w:r>
    </w:p>
    <w:p w14:paraId="1D9EDDD9" w14:textId="22771DFB"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Owens, T.</w:t>
      </w:r>
      <w:r w:rsidR="00255847" w:rsidRPr="00C1063D">
        <w:rPr>
          <w:rFonts w:ascii="Courier" w:hAnsi="Courier"/>
          <w:sz w:val="22"/>
          <w:szCs w:val="22"/>
        </w:rPr>
        <w:t xml:space="preserve">J., and P. Crotwell </w:t>
      </w:r>
      <w:r w:rsidR="00255847" w:rsidRPr="00C1063D">
        <w:rPr>
          <w:rFonts w:ascii="Courier" w:hAnsi="Courier"/>
          <w:b/>
          <w:bCs/>
          <w:sz w:val="22"/>
          <w:szCs w:val="22"/>
        </w:rPr>
        <w:t>(2004)</w:t>
      </w:r>
      <w:r w:rsidR="00255847" w:rsidRPr="00C1063D">
        <w:rPr>
          <w:rFonts w:ascii="Courier" w:hAnsi="Courier"/>
          <w:sz w:val="22"/>
          <w:szCs w:val="22"/>
        </w:rPr>
        <w:t xml:space="preserve">, 'The </w:t>
      </w:r>
      <w:r w:rsidRPr="00C1063D">
        <w:rPr>
          <w:rFonts w:ascii="Courier" w:hAnsi="Courier"/>
          <w:sz w:val="22"/>
          <w:szCs w:val="22"/>
        </w:rPr>
        <w:t>G</w:t>
      </w:r>
      <w:r w:rsidR="00255847" w:rsidRPr="00C1063D">
        <w:rPr>
          <w:rFonts w:ascii="Courier" w:hAnsi="Courier"/>
          <w:sz w:val="22"/>
          <w:szCs w:val="22"/>
        </w:rPr>
        <w:t xml:space="preserve">lobal earthquake explorer: A versatile tool for educational seismology',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0763 </w:t>
      </w:r>
    </w:p>
    <w:p w14:paraId="72B19623" w14:textId="1A3B778A"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Owens, T.</w:t>
      </w:r>
      <w:r w:rsidR="00255847" w:rsidRPr="00C1063D">
        <w:rPr>
          <w:rFonts w:ascii="Courier" w:hAnsi="Courier"/>
          <w:sz w:val="22"/>
          <w:szCs w:val="22"/>
        </w:rPr>
        <w:t xml:space="preserve">J., and J. Fowler </w:t>
      </w:r>
      <w:r w:rsidR="00255847" w:rsidRPr="00C1063D">
        <w:rPr>
          <w:rFonts w:ascii="Courier" w:hAnsi="Courier"/>
          <w:b/>
          <w:bCs/>
          <w:sz w:val="22"/>
          <w:szCs w:val="22"/>
        </w:rPr>
        <w:t>(2003)</w:t>
      </w:r>
      <w:r w:rsidR="00255847" w:rsidRPr="00C1063D">
        <w:rPr>
          <w:rFonts w:ascii="Courier" w:hAnsi="Courier"/>
          <w:sz w:val="22"/>
          <w:szCs w:val="22"/>
        </w:rPr>
        <w:t xml:space="preserve">, 'New Instrumentation Drives Discovery of the Earth's Deep Interior', </w:t>
      </w:r>
      <w:r w:rsidR="00255847" w:rsidRPr="00C1063D">
        <w:rPr>
          <w:rFonts w:ascii="Courier" w:hAnsi="Courier"/>
          <w:i/>
          <w:iCs/>
          <w:sz w:val="22"/>
          <w:szCs w:val="22"/>
        </w:rPr>
        <w:t>The Leading Edge</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(3), p. 220-223 </w:t>
      </w:r>
    </w:p>
    <w:p w14:paraId="21D9A16C" w14:textId="107BDA0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Owens</w:t>
      </w:r>
      <w:r w:rsidR="00C16E67" w:rsidRPr="00C1063D">
        <w:rPr>
          <w:rFonts w:ascii="Courier" w:hAnsi="Courier"/>
          <w:sz w:val="22"/>
          <w:szCs w:val="22"/>
        </w:rPr>
        <w:t>, T.J., D.</w:t>
      </w:r>
      <w:r w:rsidRPr="00C1063D">
        <w:rPr>
          <w:rFonts w:ascii="Courier" w:hAnsi="Courier"/>
          <w:sz w:val="22"/>
          <w:szCs w:val="22"/>
        </w:rPr>
        <w:t>E. McNamara,</w:t>
      </w:r>
      <w:r w:rsidR="00C16E67" w:rsidRPr="00C1063D">
        <w:rPr>
          <w:rFonts w:ascii="Courier" w:hAnsi="Courier"/>
          <w:sz w:val="22"/>
          <w:szCs w:val="22"/>
        </w:rPr>
        <w:t xml:space="preserve"> G. Zandt, K. Priestley, and G.</w:t>
      </w:r>
      <w:r w:rsidRPr="00C1063D">
        <w:rPr>
          <w:rFonts w:ascii="Courier" w:hAnsi="Courier"/>
          <w:sz w:val="22"/>
          <w:szCs w:val="22"/>
        </w:rPr>
        <w:t xml:space="preserve">E. Randall </w:t>
      </w:r>
      <w:r w:rsidRPr="00C1063D">
        <w:rPr>
          <w:rFonts w:ascii="Courier" w:hAnsi="Courier"/>
          <w:b/>
          <w:bCs/>
          <w:sz w:val="22"/>
          <w:szCs w:val="22"/>
        </w:rPr>
        <w:t>(1989)</w:t>
      </w:r>
      <w:r w:rsidRPr="00C1063D">
        <w:rPr>
          <w:rFonts w:ascii="Courier" w:hAnsi="Courier"/>
          <w:sz w:val="22"/>
          <w:szCs w:val="22"/>
        </w:rPr>
        <w:t xml:space="preserve">, 'Array analysis of teleseismic receiver functions using PASSCAL Basin source: experiment data',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60</w:t>
      </w:r>
      <w:r w:rsidRPr="00C1063D">
        <w:rPr>
          <w:rFonts w:ascii="Courier" w:hAnsi="Courier"/>
          <w:sz w:val="22"/>
          <w:szCs w:val="22"/>
        </w:rPr>
        <w:t xml:space="preserve">(1), p. 11 </w:t>
      </w:r>
    </w:p>
    <w:p w14:paraId="35126482" w14:textId="5DDDAF6E"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Owens, T.J., A.</w:t>
      </w:r>
      <w:r w:rsidR="00255847" w:rsidRPr="00C1063D">
        <w:rPr>
          <w:rFonts w:ascii="Courier" w:hAnsi="Courier"/>
          <w:sz w:val="22"/>
          <w:szCs w:val="22"/>
        </w:rPr>
        <w:t>A. Nyblade, H. Gurrola</w:t>
      </w:r>
      <w:r w:rsidRPr="00C1063D">
        <w:rPr>
          <w:rFonts w:ascii="Courier" w:hAnsi="Courier"/>
          <w:sz w:val="22"/>
          <w:szCs w:val="22"/>
        </w:rPr>
        <w:t>, and C.</w:t>
      </w:r>
      <w:r w:rsidR="00255847" w:rsidRPr="00C1063D">
        <w:rPr>
          <w:rFonts w:ascii="Courier" w:hAnsi="Courier"/>
          <w:sz w:val="22"/>
          <w:szCs w:val="22"/>
        </w:rPr>
        <w:t xml:space="preserve">A. Langston </w:t>
      </w:r>
      <w:r w:rsidR="00255847" w:rsidRPr="00C1063D">
        <w:rPr>
          <w:rFonts w:ascii="Courier" w:hAnsi="Courier"/>
          <w:b/>
          <w:bCs/>
          <w:sz w:val="22"/>
          <w:szCs w:val="22"/>
        </w:rPr>
        <w:t>(2000)</w:t>
      </w:r>
      <w:r w:rsidR="00255847" w:rsidRPr="00C1063D">
        <w:rPr>
          <w:rFonts w:ascii="Courier" w:hAnsi="Courier"/>
          <w:sz w:val="22"/>
          <w:szCs w:val="22"/>
        </w:rPr>
        <w:t xml:space="preserve">, 'Mantle transition zone structure beneath Tanzania, East Africa',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 p. 827-830 </w:t>
      </w:r>
    </w:p>
    <w:p w14:paraId="1DA69284" w14:textId="34EFB1A1"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Owens, T.J., K.S. Prakasam, and S.</w:t>
      </w:r>
      <w:r w:rsidR="00255847" w:rsidRPr="00C1063D">
        <w:rPr>
          <w:rFonts w:ascii="Courier" w:hAnsi="Courier"/>
          <w:sz w:val="22"/>
          <w:szCs w:val="22"/>
        </w:rPr>
        <w:t xml:space="preserve">S. Rai </w:t>
      </w:r>
      <w:r w:rsidR="00255847" w:rsidRPr="00C1063D">
        <w:rPr>
          <w:rFonts w:ascii="Courier" w:hAnsi="Courier"/>
          <w:b/>
          <w:bCs/>
          <w:sz w:val="22"/>
          <w:szCs w:val="22"/>
        </w:rPr>
        <w:t>(2001)</w:t>
      </w:r>
      <w:r w:rsidR="00255847" w:rsidRPr="00C1063D">
        <w:rPr>
          <w:rFonts w:ascii="Courier" w:hAnsi="Courier"/>
          <w:sz w:val="22"/>
          <w:szCs w:val="22"/>
        </w:rPr>
        <w:t xml:space="preserve">, 'Crustal and upper mantle structure of Penisular India',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01 </w:t>
      </w:r>
    </w:p>
    <w:p w14:paraId="1A4F89C7" w14:textId="3F5FBC7A"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Owens, T.J., G.E. Randall, and F.</w:t>
      </w:r>
      <w:r w:rsidR="00255847" w:rsidRPr="00C1063D">
        <w:rPr>
          <w:rFonts w:ascii="Courier" w:hAnsi="Courier"/>
          <w:sz w:val="22"/>
          <w:szCs w:val="22"/>
        </w:rPr>
        <w:t xml:space="preserve">T. Wu </w:t>
      </w:r>
      <w:r w:rsidR="00255847" w:rsidRPr="00C1063D">
        <w:rPr>
          <w:rFonts w:ascii="Courier" w:hAnsi="Courier"/>
          <w:b/>
          <w:bCs/>
          <w:sz w:val="22"/>
          <w:szCs w:val="22"/>
        </w:rPr>
        <w:t>(1993)</w:t>
      </w:r>
      <w:r w:rsidR="00255847" w:rsidRPr="00C1063D">
        <w:rPr>
          <w:rFonts w:ascii="Courier" w:hAnsi="Courier"/>
          <w:sz w:val="22"/>
          <w:szCs w:val="22"/>
        </w:rPr>
        <w:t xml:space="preserve">, 'PASSCAL Instrument Performance during the Tibetan Plateau Passive Seismic Experiment', </w:t>
      </w:r>
      <w:r w:rsidR="00255847" w:rsidRPr="00C1063D">
        <w:rPr>
          <w:rFonts w:ascii="Courier" w:hAnsi="Courier"/>
          <w:i/>
          <w:iCs/>
          <w:sz w:val="22"/>
          <w:szCs w:val="22"/>
        </w:rPr>
        <w:t>Bulletin,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 p. 1959-1970 </w:t>
      </w:r>
    </w:p>
    <w:p w14:paraId="78655721" w14:textId="4E2D7E23"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Owens, T.J., G.</w:t>
      </w:r>
      <w:r w:rsidR="00255847" w:rsidRPr="00C1063D">
        <w:rPr>
          <w:rFonts w:ascii="Courier" w:hAnsi="Courier"/>
          <w:sz w:val="22"/>
          <w:szCs w:val="22"/>
        </w:rPr>
        <w:t>E. Ran</w:t>
      </w:r>
      <w:r w:rsidRPr="00C1063D">
        <w:rPr>
          <w:rFonts w:ascii="Courier" w:hAnsi="Courier"/>
          <w:sz w:val="22"/>
          <w:szCs w:val="22"/>
        </w:rPr>
        <w:t>dall, F.</w:t>
      </w:r>
      <w:r w:rsidR="00255847" w:rsidRPr="00C1063D">
        <w:rPr>
          <w:rFonts w:ascii="Courier" w:hAnsi="Courier"/>
          <w:sz w:val="22"/>
          <w:szCs w:val="22"/>
        </w:rPr>
        <w:t xml:space="preserve">T. Wu, and R. Zeng </w:t>
      </w:r>
      <w:r w:rsidR="00255847" w:rsidRPr="00C1063D">
        <w:rPr>
          <w:rFonts w:ascii="Courier" w:hAnsi="Courier"/>
          <w:b/>
          <w:bCs/>
          <w:sz w:val="22"/>
          <w:szCs w:val="22"/>
        </w:rPr>
        <w:t>(1993)</w:t>
      </w:r>
      <w:r w:rsidR="00255847" w:rsidRPr="00C1063D">
        <w:rPr>
          <w:rFonts w:ascii="Courier" w:hAnsi="Courier"/>
          <w:sz w:val="22"/>
          <w:szCs w:val="22"/>
        </w:rPr>
        <w:t xml:space="preserve">, 'PASSCAL instrument performance during the Tibetian passive seismic experiment',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(6), p. 1959-1970 </w:t>
      </w:r>
    </w:p>
    <w:p w14:paraId="62CC83E6" w14:textId="1BCEAA91"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Owens, T.</w:t>
      </w:r>
      <w:r w:rsidR="00255847" w:rsidRPr="00C1063D">
        <w:rPr>
          <w:rFonts w:ascii="Courier" w:hAnsi="Courier"/>
          <w:sz w:val="22"/>
          <w:szCs w:val="22"/>
        </w:rPr>
        <w:t xml:space="preserve">J., and G. Zandt </w:t>
      </w:r>
      <w:r w:rsidR="00255847" w:rsidRPr="00C1063D">
        <w:rPr>
          <w:rFonts w:ascii="Courier" w:hAnsi="Courier"/>
          <w:b/>
          <w:bCs/>
          <w:sz w:val="22"/>
          <w:szCs w:val="22"/>
        </w:rPr>
        <w:t>(1997)</w:t>
      </w:r>
      <w:r w:rsidR="00255847" w:rsidRPr="00C1063D">
        <w:rPr>
          <w:rFonts w:ascii="Courier" w:hAnsi="Courier"/>
          <w:sz w:val="22"/>
          <w:szCs w:val="22"/>
        </w:rPr>
        <w:t xml:space="preserve">, 'Implications of crustal property variations for models of Tibetan plateau evolution',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387</w:t>
      </w:r>
      <w:r w:rsidR="00255847" w:rsidRPr="00C1063D">
        <w:rPr>
          <w:rFonts w:ascii="Courier" w:hAnsi="Courier"/>
          <w:sz w:val="22"/>
          <w:szCs w:val="22"/>
        </w:rPr>
        <w:t xml:space="preserve">, p. 37-43 </w:t>
      </w:r>
    </w:p>
    <w:p w14:paraId="5AECF295" w14:textId="6886E616"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Oye, V., J.A. Chavarria, and P.</w:t>
      </w:r>
      <w:r w:rsidR="00255847" w:rsidRPr="00C1063D">
        <w:rPr>
          <w:rFonts w:ascii="Courier" w:hAnsi="Courier"/>
          <w:sz w:val="22"/>
          <w:szCs w:val="22"/>
        </w:rPr>
        <w:t xml:space="preserve">E. Malin </w:t>
      </w:r>
      <w:r w:rsidR="00255847" w:rsidRPr="00C1063D">
        <w:rPr>
          <w:rFonts w:ascii="Courier" w:hAnsi="Courier"/>
          <w:b/>
          <w:bCs/>
          <w:sz w:val="22"/>
          <w:szCs w:val="22"/>
        </w:rPr>
        <w:t>(2004)</w:t>
      </w:r>
      <w:r w:rsidR="00255847" w:rsidRPr="00C1063D">
        <w:rPr>
          <w:rFonts w:ascii="Courier" w:hAnsi="Courier"/>
          <w:sz w:val="22"/>
          <w:szCs w:val="22"/>
        </w:rPr>
        <w:t xml:space="preserve">, 'Determining SAFOD area microearthquake locations solely with the Pilot Hole seismic array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(12), p. 1-5 </w:t>
      </w:r>
    </w:p>
    <w:p w14:paraId="4F232AC6" w14:textId="6EF244C9"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Ozacar, A.A., and S.</w:t>
      </w:r>
      <w:r w:rsidR="00255847" w:rsidRPr="00C1063D">
        <w:rPr>
          <w:rFonts w:ascii="Courier" w:hAnsi="Courier"/>
          <w:sz w:val="22"/>
          <w:szCs w:val="22"/>
        </w:rPr>
        <w:t xml:space="preserve">L. Beck </w:t>
      </w:r>
      <w:r w:rsidR="00255847" w:rsidRPr="00C1063D">
        <w:rPr>
          <w:rFonts w:ascii="Courier" w:hAnsi="Courier"/>
          <w:b/>
          <w:bCs/>
          <w:sz w:val="22"/>
          <w:szCs w:val="22"/>
        </w:rPr>
        <w:t>(2002)</w:t>
      </w:r>
      <w:r w:rsidR="00255847" w:rsidRPr="00C1063D">
        <w:rPr>
          <w:rFonts w:ascii="Courier" w:hAnsi="Courier"/>
          <w:sz w:val="22"/>
          <w:szCs w:val="22"/>
        </w:rPr>
        <w:t xml:space="preserve">, 'Complex rupture process of the November 14, 2001, Kunlun earthquake and its tectonic significance',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72, p. 05 </w:t>
      </w:r>
    </w:p>
    <w:p w14:paraId="132CD64F" w14:textId="2114AB78"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Ozacar, A.A., S.L. Beck, and D.</w:t>
      </w:r>
      <w:r w:rsidR="00255847" w:rsidRPr="00C1063D">
        <w:rPr>
          <w:rFonts w:ascii="Courier" w:hAnsi="Courier"/>
          <w:sz w:val="22"/>
          <w:szCs w:val="22"/>
        </w:rPr>
        <w:t xml:space="preserve">H. Christensen </w:t>
      </w:r>
      <w:r w:rsidR="00255847" w:rsidRPr="00C1063D">
        <w:rPr>
          <w:rFonts w:ascii="Courier" w:hAnsi="Courier"/>
          <w:b/>
          <w:bCs/>
          <w:sz w:val="22"/>
          <w:szCs w:val="22"/>
        </w:rPr>
        <w:t>(2003)</w:t>
      </w:r>
      <w:r w:rsidR="00255847" w:rsidRPr="00C1063D">
        <w:rPr>
          <w:rFonts w:ascii="Courier" w:hAnsi="Courier"/>
          <w:sz w:val="22"/>
          <w:szCs w:val="22"/>
        </w:rPr>
        <w:t xml:space="preserve">, 'Source process of the 3 November 2002 Denali fault earthquake (central Alaska) from teleseismic observations ',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 xml:space="preserve">30 </w:t>
      </w:r>
      <w:r w:rsidRPr="00C1063D">
        <w:rPr>
          <w:rFonts w:ascii="Courier" w:hAnsi="Courier"/>
          <w:sz w:val="22"/>
          <w:szCs w:val="22"/>
        </w:rPr>
        <w:t>(12</w:t>
      </w:r>
      <w:r w:rsidR="00255847" w:rsidRPr="00C1063D">
        <w:rPr>
          <w:rFonts w:ascii="Courier" w:hAnsi="Courier"/>
          <w:sz w:val="22"/>
          <w:szCs w:val="22"/>
        </w:rPr>
        <w:t xml:space="preserve">), p. 40-41 - 40-44 </w:t>
      </w:r>
    </w:p>
    <w:p w14:paraId="3A264926" w14:textId="53691D0E"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Ozacar, A.</w:t>
      </w:r>
      <w:r w:rsidR="00255847" w:rsidRPr="00C1063D">
        <w:rPr>
          <w:rFonts w:ascii="Courier" w:hAnsi="Courier"/>
          <w:sz w:val="22"/>
          <w:szCs w:val="22"/>
        </w:rPr>
        <w:t xml:space="preserve">A., H. Gilbert, and G. Zandt </w:t>
      </w:r>
      <w:r w:rsidR="00255847" w:rsidRPr="00C1063D">
        <w:rPr>
          <w:rFonts w:ascii="Courier" w:hAnsi="Courier"/>
          <w:b/>
          <w:bCs/>
          <w:sz w:val="22"/>
          <w:szCs w:val="22"/>
        </w:rPr>
        <w:t>(2008)</w:t>
      </w:r>
      <w:r w:rsidR="00255847" w:rsidRPr="00C1063D">
        <w:rPr>
          <w:rFonts w:ascii="Courier" w:hAnsi="Courier"/>
          <w:sz w:val="22"/>
          <w:szCs w:val="22"/>
        </w:rPr>
        <w:t xml:space="preserve">, 'Upper mantle discontinuity structure beneath East Anatolian Plateau (Turkey) from receiver functions',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269</w:t>
      </w:r>
      <w:r w:rsidR="00255847" w:rsidRPr="00C1063D">
        <w:rPr>
          <w:rFonts w:ascii="Courier" w:hAnsi="Courier"/>
          <w:sz w:val="22"/>
          <w:szCs w:val="22"/>
        </w:rPr>
        <w:t xml:space="preserve">(3), p. 427 </w:t>
      </w:r>
    </w:p>
    <w:p w14:paraId="69D11656" w14:textId="2DF54747"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Ozacar, A.</w:t>
      </w:r>
      <w:r w:rsidR="00255847" w:rsidRPr="00C1063D">
        <w:rPr>
          <w:rFonts w:ascii="Courier" w:hAnsi="Courier"/>
          <w:sz w:val="22"/>
          <w:szCs w:val="22"/>
        </w:rPr>
        <w:t xml:space="preserve">A., and G. Zandt </w:t>
      </w:r>
      <w:r w:rsidR="00255847" w:rsidRPr="00C1063D">
        <w:rPr>
          <w:rFonts w:ascii="Courier" w:hAnsi="Courier"/>
          <w:b/>
          <w:bCs/>
          <w:sz w:val="22"/>
          <w:szCs w:val="22"/>
        </w:rPr>
        <w:t>(2004)</w:t>
      </w:r>
      <w:r w:rsidR="00255847" w:rsidRPr="00C1063D">
        <w:rPr>
          <w:rFonts w:ascii="Courier" w:hAnsi="Courier"/>
          <w:sz w:val="22"/>
          <w:szCs w:val="22"/>
        </w:rPr>
        <w:t xml:space="preserve">, 'Crustal seismic anisotropy in central Tibet: Implications for deformational style and flow in the crust',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(L23601), p. doi:</w:t>
      </w:r>
      <w:r w:rsidRPr="00C1063D">
        <w:rPr>
          <w:rFonts w:ascii="Courier" w:hAnsi="Courier"/>
          <w:sz w:val="22"/>
          <w:szCs w:val="22"/>
        </w:rPr>
        <w:t xml:space="preserve"> </w:t>
      </w:r>
      <w:r w:rsidR="00255847" w:rsidRPr="00C1063D">
        <w:rPr>
          <w:rFonts w:ascii="Courier" w:hAnsi="Courier"/>
          <w:sz w:val="22"/>
          <w:szCs w:val="22"/>
        </w:rPr>
        <w:t>10.1029/2004GL021096</w:t>
      </w:r>
    </w:p>
    <w:p w14:paraId="1552D1CA" w14:textId="138BBCE8"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Ozacar, A.</w:t>
      </w:r>
      <w:r w:rsidR="00255847" w:rsidRPr="00C1063D">
        <w:rPr>
          <w:rFonts w:ascii="Courier" w:hAnsi="Courier"/>
          <w:sz w:val="22"/>
          <w:szCs w:val="22"/>
        </w:rPr>
        <w:t xml:space="preserve">A., and G. Zandt </w:t>
      </w:r>
      <w:r w:rsidR="00255847" w:rsidRPr="00C1063D">
        <w:rPr>
          <w:rFonts w:ascii="Courier" w:hAnsi="Courier"/>
          <w:b/>
          <w:bCs/>
          <w:sz w:val="22"/>
          <w:szCs w:val="22"/>
        </w:rPr>
        <w:t>(2009)</w:t>
      </w:r>
      <w:r w:rsidR="00255847" w:rsidRPr="00C1063D">
        <w:rPr>
          <w:rFonts w:ascii="Courier" w:hAnsi="Courier"/>
          <w:sz w:val="22"/>
          <w:szCs w:val="22"/>
        </w:rPr>
        <w:t xml:space="preserve">, 'Crustal structure and seismic anisotropy near the San Andreas Fault at Parkfield, California',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178</w:t>
      </w:r>
      <w:r w:rsidR="00255847" w:rsidRPr="00C1063D">
        <w:rPr>
          <w:rFonts w:ascii="Courier" w:hAnsi="Courier"/>
          <w:sz w:val="22"/>
          <w:szCs w:val="22"/>
        </w:rPr>
        <w:t>(2), p. 1098-1104 doi: 10.1111/j.1365-246X.2009.04198</w:t>
      </w:r>
    </w:p>
    <w:p w14:paraId="2546DF1E" w14:textId="4D4D7C5C"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Ozacar, A.A., G. Zandt, and S.</w:t>
      </w:r>
      <w:r w:rsidR="00255847" w:rsidRPr="00C1063D">
        <w:rPr>
          <w:rFonts w:ascii="Courier" w:hAnsi="Courier"/>
          <w:sz w:val="22"/>
          <w:szCs w:val="22"/>
        </w:rPr>
        <w:t xml:space="preserve">L. Beck </w:t>
      </w:r>
      <w:r w:rsidR="00255847" w:rsidRPr="00C1063D">
        <w:rPr>
          <w:rFonts w:ascii="Courier" w:hAnsi="Courier"/>
          <w:b/>
          <w:bCs/>
          <w:sz w:val="22"/>
          <w:szCs w:val="22"/>
        </w:rPr>
        <w:t>(2004)</w:t>
      </w:r>
      <w:r w:rsidR="00255847" w:rsidRPr="00C1063D">
        <w:rPr>
          <w:rFonts w:ascii="Courier" w:hAnsi="Courier"/>
          <w:sz w:val="22"/>
          <w:szCs w:val="22"/>
        </w:rPr>
        <w:t xml:space="preserve">, 'Crustal deformation and crust-mantle interaction in active collision zones: Central Tibet and East Anatolia',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0463 </w:t>
      </w:r>
    </w:p>
    <w:p w14:paraId="2AEA463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Özalaybey, S., and W.-P. Chen </w:t>
      </w:r>
      <w:r w:rsidRPr="00C1063D">
        <w:rPr>
          <w:rFonts w:ascii="Courier" w:hAnsi="Courier"/>
          <w:b/>
          <w:bCs/>
          <w:sz w:val="22"/>
          <w:szCs w:val="22"/>
        </w:rPr>
        <w:t>(1999)</w:t>
      </w:r>
      <w:r w:rsidRPr="00C1063D">
        <w:rPr>
          <w:rFonts w:ascii="Courier" w:hAnsi="Courier"/>
          <w:sz w:val="22"/>
          <w:szCs w:val="22"/>
        </w:rPr>
        <w:t xml:space="preserve">, 'Frequency-dependent analysis of SKS/SKKS waveforms observed in Australia: Evidence for null birefringence',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xml:space="preserve">, p. 197-210 </w:t>
      </w:r>
    </w:p>
    <w:p w14:paraId="78953872" w14:textId="015D4159"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Özalaybey, S., M.K. Savage, A.F. Sheehan, J.</w:t>
      </w:r>
      <w:r w:rsidR="00255847" w:rsidRPr="00C1063D">
        <w:rPr>
          <w:rFonts w:ascii="Courier" w:hAnsi="Courier"/>
          <w:sz w:val="22"/>
          <w:szCs w:val="22"/>
        </w:rPr>
        <w:t xml:space="preserve">N. Louie, and J.N. Brune </w:t>
      </w:r>
      <w:r w:rsidR="00255847" w:rsidRPr="00C1063D">
        <w:rPr>
          <w:rFonts w:ascii="Courier" w:hAnsi="Courier"/>
          <w:b/>
          <w:bCs/>
          <w:sz w:val="22"/>
          <w:szCs w:val="22"/>
        </w:rPr>
        <w:t>(1997)</w:t>
      </w:r>
      <w:r w:rsidR="00255847" w:rsidRPr="00C1063D">
        <w:rPr>
          <w:rFonts w:ascii="Courier" w:hAnsi="Courier"/>
          <w:sz w:val="22"/>
          <w:szCs w:val="22"/>
        </w:rPr>
        <w:t xml:space="preserve">, 'Shear-wave velocity structure in the Northern Basin and Range Province from the combined analysis of receiver functions and surface waves',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(1), p. 183-199 </w:t>
      </w:r>
    </w:p>
    <w:p w14:paraId="0FA366A7" w14:textId="3DA1A88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Ozel, N., and T. Moriya </w:t>
      </w:r>
      <w:r w:rsidRPr="00C1063D">
        <w:rPr>
          <w:rFonts w:ascii="Courier" w:hAnsi="Courier"/>
          <w:b/>
          <w:bCs/>
          <w:sz w:val="22"/>
          <w:szCs w:val="22"/>
        </w:rPr>
        <w:t>(1999)</w:t>
      </w:r>
      <w:r w:rsidRPr="00C1063D">
        <w:rPr>
          <w:rFonts w:ascii="Courier" w:hAnsi="Courier"/>
          <w:sz w:val="22"/>
          <w:szCs w:val="22"/>
        </w:rPr>
        <w:t xml:space="preserve">, 'Different stress direction in the aftershock </w:t>
      </w:r>
      <w:r w:rsidRPr="00C1063D">
        <w:rPr>
          <w:rFonts w:ascii="Courier" w:hAnsi="Courier"/>
          <w:spacing w:val="-18"/>
          <w:sz w:val="22"/>
          <w:szCs w:val="22"/>
        </w:rPr>
        <w:t>focal mechanisms of the Kushiro-Oki earthquake of January 15, 1993'</w:t>
      </w:r>
      <w:r w:rsidRPr="00C1063D">
        <w:rPr>
          <w:rFonts w:ascii="Courier" w:hAnsi="Courier"/>
          <w:sz w:val="22"/>
          <w:szCs w:val="22"/>
        </w:rPr>
        <w:t xml:space="preserve">, </w:t>
      </w:r>
      <w:r w:rsidRPr="00C1063D">
        <w:rPr>
          <w:rFonts w:ascii="Courier" w:hAnsi="Courier"/>
          <w:i/>
          <w:iCs/>
          <w:sz w:val="22"/>
          <w:szCs w:val="22"/>
        </w:rPr>
        <w:t>Tectonophysics</w:t>
      </w:r>
      <w:r w:rsidR="00C16E67" w:rsidRPr="00C1063D">
        <w:rPr>
          <w:rFonts w:ascii="Courier" w:hAnsi="Courier"/>
          <w:sz w:val="22"/>
          <w:szCs w:val="22"/>
        </w:rPr>
        <w:t>, p</w:t>
      </w:r>
      <w:r w:rsidRPr="00C1063D">
        <w:rPr>
          <w:rFonts w:ascii="Courier" w:hAnsi="Courier"/>
          <w:sz w:val="22"/>
          <w:szCs w:val="22"/>
        </w:rPr>
        <w:t xml:space="preserve"> </w:t>
      </w:r>
    </w:p>
    <w:p w14:paraId="0AA5C440" w14:textId="1A11D4C3"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Pacheo, J.F., C.H. Estabrook, D.W. Simpson, and J.</w:t>
      </w:r>
      <w:r w:rsidR="00255847" w:rsidRPr="00C1063D">
        <w:rPr>
          <w:rFonts w:ascii="Courier" w:hAnsi="Courier"/>
          <w:sz w:val="22"/>
          <w:szCs w:val="22"/>
        </w:rPr>
        <w:t xml:space="preserve">L. Nabelek </w:t>
      </w:r>
      <w:r w:rsidR="00255847" w:rsidRPr="00C1063D">
        <w:rPr>
          <w:rFonts w:ascii="Courier" w:hAnsi="Courier"/>
          <w:b/>
          <w:bCs/>
          <w:sz w:val="22"/>
          <w:szCs w:val="22"/>
        </w:rPr>
        <w:t>(1989)</w:t>
      </w:r>
      <w:r w:rsidR="00255847" w:rsidRPr="00C1063D">
        <w:rPr>
          <w:rFonts w:ascii="Courier" w:hAnsi="Courier"/>
          <w:sz w:val="22"/>
          <w:szCs w:val="22"/>
        </w:rPr>
        <w:t xml:space="preserve">, 'Teleseismic body wave analysis of the 1988 Armenian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16</w:t>
      </w:r>
      <w:r w:rsidR="00255847" w:rsidRPr="00C1063D">
        <w:rPr>
          <w:rFonts w:ascii="Courier" w:hAnsi="Courier"/>
          <w:sz w:val="22"/>
          <w:szCs w:val="22"/>
        </w:rPr>
        <w:t xml:space="preserve">, p. 1425-1428 </w:t>
      </w:r>
    </w:p>
    <w:p w14:paraId="14668BD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Padma Rao, B., and M. Ravi Kumar </w:t>
      </w:r>
      <w:r w:rsidRPr="00C1063D">
        <w:rPr>
          <w:rFonts w:ascii="Courier" w:hAnsi="Courier"/>
          <w:b/>
          <w:bCs/>
          <w:sz w:val="22"/>
          <w:szCs w:val="22"/>
        </w:rPr>
        <w:t>(2014)</w:t>
      </w:r>
      <w:r w:rsidRPr="00C1063D">
        <w:rPr>
          <w:rFonts w:ascii="Courier" w:hAnsi="Courier"/>
          <w:sz w:val="22"/>
          <w:szCs w:val="22"/>
        </w:rPr>
        <w:t xml:space="preserve">, 'Seismic evidence for slab graveyards atop the Core Mantle Boundary beneath the Indian Ocean Geoid Low',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236</w:t>
      </w:r>
      <w:r w:rsidRPr="00C1063D">
        <w:rPr>
          <w:rFonts w:ascii="Courier" w:hAnsi="Courier"/>
          <w:sz w:val="22"/>
          <w:szCs w:val="22"/>
        </w:rPr>
        <w:t>, p. 52-59 doi: 10.1016/j.pepi.2014.08.005</w:t>
      </w:r>
    </w:p>
    <w:p w14:paraId="3D0F809C" w14:textId="0CEF464C"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Page, R.</w:t>
      </w:r>
      <w:r w:rsidR="00255847" w:rsidRPr="00C1063D">
        <w:rPr>
          <w:rFonts w:ascii="Courier" w:hAnsi="Courier"/>
          <w:sz w:val="22"/>
          <w:szCs w:val="22"/>
        </w:rPr>
        <w:t>A., and J.</w:t>
      </w:r>
      <w:r w:rsidR="004E3178" w:rsidRPr="00C1063D">
        <w:rPr>
          <w:rFonts w:ascii="Courier" w:hAnsi="Courier"/>
          <w:sz w:val="22"/>
          <w:szCs w:val="22"/>
        </w:rPr>
        <w:t>J</w:t>
      </w:r>
      <w:r w:rsidR="00255847" w:rsidRPr="00C1063D">
        <w:rPr>
          <w:rFonts w:ascii="Courier" w:hAnsi="Courier"/>
          <w:sz w:val="22"/>
          <w:szCs w:val="22"/>
        </w:rPr>
        <w:t xml:space="preserve">. Taber </w:t>
      </w:r>
      <w:r w:rsidR="00255847" w:rsidRPr="00C1063D">
        <w:rPr>
          <w:rFonts w:ascii="Courier" w:hAnsi="Courier"/>
          <w:b/>
          <w:bCs/>
          <w:sz w:val="22"/>
          <w:szCs w:val="22"/>
        </w:rPr>
        <w:t>(2009)</w:t>
      </w:r>
      <w:r w:rsidR="00255847" w:rsidRPr="00C1063D">
        <w:rPr>
          <w:rFonts w:ascii="Courier" w:hAnsi="Courier"/>
          <w:sz w:val="22"/>
          <w:szCs w:val="22"/>
        </w:rPr>
        <w:t xml:space="preserve">, 'John Clark Lahr (1944-2009)',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(4), p. 557-558 doi:</w:t>
      </w:r>
      <w:r w:rsidRPr="00C1063D">
        <w:rPr>
          <w:rFonts w:ascii="Courier" w:hAnsi="Courier"/>
          <w:sz w:val="22"/>
          <w:szCs w:val="22"/>
        </w:rPr>
        <w:t xml:space="preserve"> </w:t>
      </w:r>
      <w:r w:rsidR="00255847" w:rsidRPr="00C1063D">
        <w:rPr>
          <w:rFonts w:ascii="Courier" w:hAnsi="Courier"/>
          <w:sz w:val="22"/>
          <w:szCs w:val="22"/>
        </w:rPr>
        <w:t>10.1785/gssrl.80.4.557</w:t>
      </w:r>
    </w:p>
    <w:p w14:paraId="16C5C1C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Pailoplee, S., and M. Choowong </w:t>
      </w:r>
      <w:r w:rsidRPr="00C1063D">
        <w:rPr>
          <w:rFonts w:ascii="Courier" w:hAnsi="Courier"/>
          <w:b/>
          <w:bCs/>
          <w:sz w:val="22"/>
          <w:szCs w:val="22"/>
        </w:rPr>
        <w:t>(2014)</w:t>
      </w:r>
      <w:r w:rsidRPr="00C1063D">
        <w:rPr>
          <w:rFonts w:ascii="Courier" w:hAnsi="Courier"/>
          <w:sz w:val="22"/>
          <w:szCs w:val="22"/>
        </w:rPr>
        <w:t xml:space="preserve">, 'Earthquake frequency-magnitude distribution and fractal dimension in mainland Southeast Asia', </w:t>
      </w:r>
      <w:r w:rsidRPr="00C1063D">
        <w:rPr>
          <w:rFonts w:ascii="Courier" w:hAnsi="Courier"/>
          <w:i/>
          <w:iCs/>
          <w:sz w:val="22"/>
          <w:szCs w:val="22"/>
        </w:rPr>
        <w:t>Earth, Planets and Space C7 - 8</w:t>
      </w:r>
      <w:r w:rsidRPr="00C1063D">
        <w:rPr>
          <w:rFonts w:ascii="Courier" w:hAnsi="Courier"/>
          <w:sz w:val="22"/>
          <w:szCs w:val="22"/>
        </w:rPr>
        <w:t xml:space="preserve">, </w:t>
      </w:r>
      <w:r w:rsidRPr="00C1063D">
        <w:rPr>
          <w:rFonts w:ascii="Courier" w:hAnsi="Courier"/>
          <w:i/>
          <w:iCs/>
          <w:sz w:val="22"/>
          <w:szCs w:val="22"/>
        </w:rPr>
        <w:t>66</w:t>
      </w:r>
      <w:r w:rsidRPr="00C1063D">
        <w:rPr>
          <w:rFonts w:ascii="Courier" w:hAnsi="Courier"/>
          <w:sz w:val="22"/>
          <w:szCs w:val="22"/>
        </w:rPr>
        <w:t>(1), p. 1-10 doi: 10.1186/1880-5981-66-8</w:t>
      </w:r>
    </w:p>
    <w:p w14:paraId="3BA7D8B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Palo, M., F. Tilmann, F. Krüger, L. Ehlert, and D. Lange </w:t>
      </w:r>
      <w:r w:rsidRPr="00C1063D">
        <w:rPr>
          <w:rFonts w:ascii="Courier" w:hAnsi="Courier"/>
          <w:b/>
          <w:bCs/>
          <w:sz w:val="22"/>
          <w:szCs w:val="22"/>
        </w:rPr>
        <w:t>(2014)</w:t>
      </w:r>
      <w:r w:rsidRPr="00C1063D">
        <w:rPr>
          <w:rFonts w:ascii="Courier" w:hAnsi="Courier"/>
          <w:sz w:val="22"/>
          <w:szCs w:val="22"/>
        </w:rPr>
        <w:t xml:space="preserve">, 'High-frequency seismic radiation from Maule earthquake (Mw 8.8, 2010 February 27) inferred from high-resolution backprojection analysis',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199</w:t>
      </w:r>
      <w:r w:rsidRPr="00C1063D">
        <w:rPr>
          <w:rFonts w:ascii="Courier" w:hAnsi="Courier"/>
          <w:sz w:val="22"/>
          <w:szCs w:val="22"/>
        </w:rPr>
        <w:t>(2), p. 1058-1077 doi: 10.1093/gji/ggu311</w:t>
      </w:r>
    </w:p>
    <w:p w14:paraId="3131D42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Palomeras, H., R. Carbonell, I. Flecha, F. Simancas, P. Ayarza, J. Matas, D. Martínez-Poyatos, A. Azor, F. González Lodeiro, and A. Pérez-Estaún </w:t>
      </w:r>
      <w:r w:rsidRPr="00C1063D">
        <w:rPr>
          <w:rFonts w:ascii="Courier" w:hAnsi="Courier"/>
          <w:b/>
          <w:bCs/>
          <w:sz w:val="22"/>
          <w:szCs w:val="22"/>
        </w:rPr>
        <w:t>(2009)</w:t>
      </w:r>
      <w:r w:rsidRPr="00C1063D">
        <w:rPr>
          <w:rFonts w:ascii="Courier" w:hAnsi="Courier"/>
          <w:sz w:val="22"/>
          <w:szCs w:val="22"/>
        </w:rPr>
        <w:t xml:space="preserve">, 'Nature of the lithosphere across the Variscan orogen of SW Iberia: Dense wide-angle seismic reflection data',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114</w:t>
      </w:r>
      <w:r w:rsidRPr="00C1063D">
        <w:rPr>
          <w:rFonts w:ascii="Courier" w:hAnsi="Courier"/>
          <w:spacing w:val="-18"/>
          <w:sz w:val="22"/>
          <w:szCs w:val="22"/>
        </w:rPr>
        <w:t>(B2), p. 2-1</w:t>
      </w:r>
      <w:r w:rsidRPr="00C1063D">
        <w:rPr>
          <w:rFonts w:ascii="Courier" w:hAnsi="Courier"/>
          <w:sz w:val="22"/>
          <w:szCs w:val="22"/>
        </w:rPr>
        <w:t xml:space="preserve"> - 2-29 doi: 10.1029/2007JB005050</w:t>
      </w:r>
    </w:p>
    <w:p w14:paraId="5FA39BD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Palomeras, I., D. Marti, R. Carbonell, P. Ayarza, F. Simancas, D. Martínez-Poyatos, A. Azor, F. Lodeiro, and A. Pérez-Estaún </w:t>
      </w:r>
      <w:r w:rsidRPr="00C1063D">
        <w:rPr>
          <w:rFonts w:ascii="Courier" w:hAnsi="Courier"/>
          <w:b/>
          <w:bCs/>
          <w:sz w:val="22"/>
          <w:szCs w:val="22"/>
        </w:rPr>
        <w:t>(2009)</w:t>
      </w:r>
      <w:r w:rsidRPr="00C1063D">
        <w:rPr>
          <w:rFonts w:ascii="Courier" w:hAnsi="Courier"/>
          <w:sz w:val="22"/>
          <w:szCs w:val="22"/>
        </w:rPr>
        <w:t xml:space="preserve">, 'Constaints on the nature of the SW-Iberia crust from wide-angle P- and S-velocity models', </w:t>
      </w:r>
      <w:r w:rsidRPr="00C1063D">
        <w:rPr>
          <w:rFonts w:ascii="Courier" w:hAnsi="Courier"/>
          <w:i/>
          <w:iCs/>
          <w:sz w:val="22"/>
          <w:szCs w:val="22"/>
        </w:rPr>
        <w:t>AGU Fall Meeting Abstracts</w:t>
      </w:r>
      <w:r w:rsidRPr="00C1063D">
        <w:rPr>
          <w:rFonts w:ascii="Courier" w:hAnsi="Courier"/>
          <w:sz w:val="22"/>
          <w:szCs w:val="22"/>
        </w:rPr>
        <w:t xml:space="preserve">, 43, p. 07 </w:t>
      </w:r>
    </w:p>
    <w:p w14:paraId="229DE37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Palomeras, I., S. Thurner, A. Levander, K. Liu, A. Villasenor, R. Carbonell, and M. Harnafi </w:t>
      </w:r>
      <w:r w:rsidRPr="00C1063D">
        <w:rPr>
          <w:rFonts w:ascii="Courier" w:hAnsi="Courier"/>
          <w:b/>
          <w:bCs/>
          <w:sz w:val="22"/>
          <w:szCs w:val="22"/>
        </w:rPr>
        <w:t>(2014)</w:t>
      </w:r>
      <w:r w:rsidRPr="00C1063D">
        <w:rPr>
          <w:rFonts w:ascii="Courier" w:hAnsi="Courier"/>
          <w:sz w:val="22"/>
          <w:szCs w:val="22"/>
        </w:rPr>
        <w:t xml:space="preserve">, 'Finite-frequency Rayleigh wave tomography of the western Mediterranean: Mapping its lithospheric structure',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(1), p. 140-160 doi: 10.1002/2013GC004861</w:t>
      </w:r>
    </w:p>
    <w:p w14:paraId="1454FD25" w14:textId="3C4A6C97" w:rsidR="00C170F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Pancha, A., J. Anderson, G.</w:t>
      </w:r>
      <w:r w:rsidR="00C16E67" w:rsidRPr="00C1063D">
        <w:rPr>
          <w:rFonts w:ascii="Courier" w:hAnsi="Courier"/>
          <w:sz w:val="22"/>
          <w:szCs w:val="22"/>
        </w:rPr>
        <w:t xml:space="preserve"> Biasi, R. Anooshehpoor, and J.</w:t>
      </w:r>
      <w:r w:rsidRPr="00C1063D">
        <w:rPr>
          <w:rFonts w:ascii="Courier" w:hAnsi="Courier"/>
          <w:sz w:val="22"/>
          <w:szCs w:val="22"/>
        </w:rPr>
        <w:t xml:space="preserve">N. Louie </w:t>
      </w:r>
      <w:r w:rsidRPr="00C1063D">
        <w:rPr>
          <w:rFonts w:ascii="Courier" w:hAnsi="Courier"/>
          <w:b/>
          <w:bCs/>
          <w:sz w:val="22"/>
          <w:szCs w:val="22"/>
        </w:rPr>
        <w:t>(2007)</w:t>
      </w:r>
      <w:r w:rsidRPr="00C1063D">
        <w:rPr>
          <w:rFonts w:ascii="Courier" w:hAnsi="Courier"/>
          <w:sz w:val="22"/>
          <w:szCs w:val="22"/>
        </w:rPr>
        <w:t xml:space="preserve">, 'Empirical site response and comparison with measured site conditions at ANSS sites in the Reno area', </w:t>
      </w:r>
      <w:r w:rsidRPr="00C1063D">
        <w:rPr>
          <w:rFonts w:ascii="Courier" w:hAnsi="Courier"/>
          <w:i/>
          <w:iCs/>
          <w:sz w:val="22"/>
          <w:szCs w:val="22"/>
        </w:rPr>
        <w:t>Seismological Society of America Annual Meeting in Waikoloa, Hawaii</w:t>
      </w:r>
      <w:r w:rsidRPr="00C1063D">
        <w:rPr>
          <w:rFonts w:ascii="Courier" w:hAnsi="Courier"/>
          <w:sz w:val="22"/>
          <w:szCs w:val="22"/>
        </w:rPr>
        <w:t xml:space="preserve">, p </w:t>
      </w:r>
    </w:p>
    <w:p w14:paraId="79987E05" w14:textId="2C4FD01A"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Pancha, A., J.</w:t>
      </w:r>
      <w:r w:rsidR="00255847" w:rsidRPr="00C1063D">
        <w:rPr>
          <w:rFonts w:ascii="Courier" w:hAnsi="Courier"/>
          <w:sz w:val="22"/>
          <w:szCs w:val="22"/>
        </w:rPr>
        <w:t>G. anderson, F. Su, R.</w:t>
      </w:r>
      <w:r w:rsidRPr="00C1063D">
        <w:rPr>
          <w:rFonts w:ascii="Courier" w:hAnsi="Courier"/>
          <w:sz w:val="22"/>
          <w:szCs w:val="22"/>
        </w:rPr>
        <w:t xml:space="preserve"> Anooshehpoor, G. Biasi, and J.</w:t>
      </w:r>
      <w:r w:rsidR="00255847" w:rsidRPr="00C1063D">
        <w:rPr>
          <w:rFonts w:ascii="Courier" w:hAnsi="Courier"/>
          <w:sz w:val="22"/>
          <w:szCs w:val="22"/>
        </w:rPr>
        <w:t xml:space="preserve">N. Louie </w:t>
      </w:r>
      <w:r w:rsidR="00255847" w:rsidRPr="00C1063D">
        <w:rPr>
          <w:rFonts w:ascii="Courier" w:hAnsi="Courier"/>
          <w:b/>
          <w:bCs/>
          <w:sz w:val="22"/>
          <w:szCs w:val="22"/>
        </w:rPr>
        <w:t>(2006)</w:t>
      </w:r>
      <w:r w:rsidR="00255847" w:rsidRPr="00C1063D">
        <w:rPr>
          <w:rFonts w:ascii="Courier" w:hAnsi="Courier"/>
          <w:sz w:val="22"/>
          <w:szCs w:val="22"/>
        </w:rPr>
        <w:t>, 'Characterizing seismic hazard in the Basin and Range province: Case study for Reno,</w:t>
      </w:r>
      <w:r w:rsidRPr="00C1063D">
        <w:rPr>
          <w:rFonts w:ascii="Courier" w:hAnsi="Courier"/>
          <w:sz w:val="22"/>
          <w:szCs w:val="22"/>
        </w:rPr>
        <w:t xml:space="preserve"> </w:t>
      </w:r>
      <w:r w:rsidR="00255847" w:rsidRPr="00C1063D">
        <w:rPr>
          <w:rFonts w:ascii="Courier" w:hAnsi="Courier"/>
          <w:sz w:val="22"/>
          <w:szCs w:val="22"/>
        </w:rPr>
        <w:t xml:space="preserve">Nevada', </w:t>
      </w:r>
      <w:r w:rsidR="00255847" w:rsidRPr="00C1063D">
        <w:rPr>
          <w:rFonts w:ascii="Courier" w:hAnsi="Courier"/>
          <w:i/>
          <w:iCs/>
          <w:sz w:val="22"/>
          <w:szCs w:val="22"/>
        </w:rPr>
        <w:t>Proceedings of the Managing Risk in Earthquake Country Conference, Commemorating the 100th Anniversary of the 1906 Earthqua</w:t>
      </w:r>
      <w:r w:rsidR="004E3178" w:rsidRPr="00C1063D">
        <w:rPr>
          <w:rFonts w:ascii="Courier" w:hAnsi="Courier"/>
          <w:i/>
          <w:iCs/>
          <w:sz w:val="22"/>
          <w:szCs w:val="22"/>
        </w:rPr>
        <w:t>ke in San Francisco, California</w:t>
      </w:r>
      <w:r w:rsidR="00255847" w:rsidRPr="00C1063D">
        <w:rPr>
          <w:rFonts w:ascii="Courier" w:hAnsi="Courier"/>
          <w:sz w:val="22"/>
          <w:szCs w:val="22"/>
        </w:rPr>
        <w:t xml:space="preserve">, p. 10 </w:t>
      </w:r>
    </w:p>
    <w:p w14:paraId="6A276CB1" w14:textId="64331B63"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Pancha, A., J. Louie, and J.</w:t>
      </w:r>
      <w:r w:rsidR="00255847" w:rsidRPr="00C1063D">
        <w:rPr>
          <w:rFonts w:ascii="Courier" w:hAnsi="Courier"/>
          <w:spacing w:val="-18"/>
          <w:sz w:val="22"/>
          <w:szCs w:val="22"/>
        </w:rPr>
        <w:t xml:space="preserve">G. Anderson </w:t>
      </w:r>
      <w:r w:rsidR="00255847" w:rsidRPr="00C1063D">
        <w:rPr>
          <w:rFonts w:ascii="Courier" w:hAnsi="Courier"/>
          <w:b/>
          <w:bCs/>
          <w:spacing w:val="-18"/>
          <w:sz w:val="22"/>
          <w:szCs w:val="22"/>
        </w:rPr>
        <w:t>(2002)</w:t>
      </w:r>
      <w:r w:rsidR="00255847" w:rsidRPr="00C1063D">
        <w:rPr>
          <w:rFonts w:ascii="Courier" w:hAnsi="Courier"/>
          <w:spacing w:val="-18"/>
          <w:sz w:val="22"/>
          <w:szCs w:val="22"/>
        </w:rPr>
        <w:t>, 'Reno area basin seismic</w:t>
      </w:r>
      <w:r w:rsidR="00255847" w:rsidRPr="00C1063D">
        <w:rPr>
          <w:rFonts w:ascii="Courier" w:hAnsi="Courier"/>
          <w:sz w:val="22"/>
          <w:szCs w:val="22"/>
        </w:rPr>
        <w:t xml:space="preserve"> response: Ground motion simulation in Reno, Nevada',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1192 </w:t>
      </w:r>
    </w:p>
    <w:p w14:paraId="0581AB47" w14:textId="4DC16E81"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Pancha, A., J.N. Louie, and J.</w:t>
      </w:r>
      <w:r w:rsidR="00255847" w:rsidRPr="00C1063D">
        <w:rPr>
          <w:rFonts w:ascii="Courier" w:hAnsi="Courier"/>
          <w:sz w:val="22"/>
          <w:szCs w:val="22"/>
        </w:rPr>
        <w:t xml:space="preserve">G. Anderson </w:t>
      </w:r>
      <w:r w:rsidR="00255847" w:rsidRPr="00C1063D">
        <w:rPr>
          <w:rFonts w:ascii="Courier" w:hAnsi="Courier"/>
          <w:b/>
          <w:bCs/>
          <w:sz w:val="22"/>
          <w:szCs w:val="22"/>
        </w:rPr>
        <w:t>(2003)</w:t>
      </w:r>
      <w:r w:rsidR="00255847" w:rsidRPr="00C1063D">
        <w:rPr>
          <w:rFonts w:ascii="Courier" w:hAnsi="Courier"/>
          <w:sz w:val="22"/>
          <w:szCs w:val="22"/>
        </w:rPr>
        <w:t xml:space="preserve">, 'Las Vegas Valley seismic response project: Quantification of basin response using 2-D Finite-Diference ground motion simulations', </w:t>
      </w:r>
      <w:r w:rsidR="00255847" w:rsidRPr="00C1063D">
        <w:rPr>
          <w:rFonts w:ascii="Courier" w:hAnsi="Courier"/>
          <w:i/>
          <w:iCs/>
          <w:sz w:val="22"/>
          <w:szCs w:val="22"/>
        </w:rPr>
        <w:t>EOS Transactions, AGU Fall meeting suppl., Abstract # S11D-0319</w:t>
      </w:r>
      <w:r w:rsidRPr="00C1063D">
        <w:rPr>
          <w:rFonts w:ascii="Courier" w:hAnsi="Courier"/>
          <w:sz w:val="22"/>
          <w:szCs w:val="22"/>
        </w:rPr>
        <w:t>, 84(46), p</w:t>
      </w:r>
      <w:r w:rsidR="00255847" w:rsidRPr="00C1063D">
        <w:rPr>
          <w:rFonts w:ascii="Courier" w:hAnsi="Courier"/>
          <w:sz w:val="22"/>
          <w:szCs w:val="22"/>
        </w:rPr>
        <w:t xml:space="preserve"> </w:t>
      </w:r>
    </w:p>
    <w:p w14:paraId="5A9488A0" w14:textId="3B19D5E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Pancha, A., J.</w:t>
      </w:r>
      <w:r w:rsidR="004B1B00" w:rsidRPr="00C1063D">
        <w:rPr>
          <w:rFonts w:ascii="Courier" w:hAnsi="Courier"/>
          <w:sz w:val="22"/>
          <w:szCs w:val="22"/>
        </w:rPr>
        <w:t>,</w:t>
      </w:r>
      <w:r w:rsidRPr="00C1063D">
        <w:rPr>
          <w:rFonts w:ascii="Courier" w:hAnsi="Courier"/>
          <w:sz w:val="22"/>
          <w:szCs w:val="22"/>
        </w:rPr>
        <w:t xml:space="preserve"> Loui</w:t>
      </w:r>
      <w:r w:rsidR="00C16E67" w:rsidRPr="00C1063D">
        <w:rPr>
          <w:rFonts w:ascii="Courier" w:hAnsi="Courier"/>
          <w:sz w:val="22"/>
          <w:szCs w:val="22"/>
        </w:rPr>
        <w:t>e, S. Pullammanappallil, and J.</w:t>
      </w:r>
      <w:r w:rsidRPr="00C1063D">
        <w:rPr>
          <w:rFonts w:ascii="Courier" w:hAnsi="Courier"/>
          <w:sz w:val="22"/>
          <w:szCs w:val="22"/>
        </w:rPr>
        <w:t xml:space="preserve">G. anderson </w:t>
      </w:r>
      <w:r w:rsidRPr="00C1063D">
        <w:rPr>
          <w:rFonts w:ascii="Courier" w:hAnsi="Courier"/>
          <w:b/>
          <w:bCs/>
          <w:sz w:val="22"/>
          <w:szCs w:val="22"/>
        </w:rPr>
        <w:t>(2008)</w:t>
      </w:r>
      <w:r w:rsidRPr="00C1063D">
        <w:rPr>
          <w:rFonts w:ascii="Courier" w:hAnsi="Courier"/>
          <w:sz w:val="22"/>
          <w:szCs w:val="22"/>
        </w:rPr>
        <w:t xml:space="preserve">, 'Correlation of shallow shear wave measurements with elevation and slope along three urban transects', </w:t>
      </w:r>
      <w:r w:rsidRPr="00C1063D">
        <w:rPr>
          <w:rFonts w:ascii="Courier" w:hAnsi="Courier"/>
          <w:i/>
          <w:iCs/>
          <w:sz w:val="22"/>
          <w:szCs w:val="22"/>
        </w:rPr>
        <w:t>Seismological Society of America Annual Meeting in Santa Fe, New Mexico</w:t>
      </w:r>
      <w:r w:rsidR="00C16E67" w:rsidRPr="00C1063D">
        <w:rPr>
          <w:rFonts w:ascii="Courier" w:hAnsi="Courier"/>
          <w:sz w:val="22"/>
          <w:szCs w:val="22"/>
        </w:rPr>
        <w:t>, p</w:t>
      </w:r>
      <w:r w:rsidRPr="00C1063D">
        <w:rPr>
          <w:rFonts w:ascii="Courier" w:hAnsi="Courier"/>
          <w:sz w:val="22"/>
          <w:szCs w:val="22"/>
        </w:rPr>
        <w:t xml:space="preserve"> </w:t>
      </w:r>
    </w:p>
    <w:p w14:paraId="0F4A470F" w14:textId="6460D48E"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Pancha, A., J.</w:t>
      </w:r>
      <w:r w:rsidR="00255847" w:rsidRPr="00C1063D">
        <w:rPr>
          <w:rFonts w:ascii="Courier" w:hAnsi="Courier"/>
          <w:sz w:val="22"/>
          <w:szCs w:val="22"/>
        </w:rPr>
        <w:t xml:space="preserve">N. Louie, A. Yong, M. Thompson, and M. Dhar </w:t>
      </w:r>
      <w:r w:rsidR="00255847" w:rsidRPr="00C1063D">
        <w:rPr>
          <w:rFonts w:ascii="Courier" w:hAnsi="Courier"/>
          <w:b/>
          <w:bCs/>
          <w:sz w:val="22"/>
          <w:szCs w:val="22"/>
        </w:rPr>
        <w:t>(2008)</w:t>
      </w:r>
      <w:r w:rsidR="00255847" w:rsidRPr="00C1063D">
        <w:rPr>
          <w:rFonts w:ascii="Courier" w:hAnsi="Courier"/>
          <w:sz w:val="22"/>
          <w:szCs w:val="22"/>
        </w:rPr>
        <w:t xml:space="preserve">, 'Comparison of measured Vs30 values against Vs30 predictions based on topographic slope', </w:t>
      </w:r>
      <w:r w:rsidR="00255847" w:rsidRPr="00C1063D">
        <w:rPr>
          <w:rFonts w:ascii="Courier" w:hAnsi="Courier"/>
          <w:i/>
          <w:iCs/>
          <w:sz w:val="22"/>
          <w:szCs w:val="22"/>
        </w:rPr>
        <w:t xml:space="preserve">Poster Presented at 2008 Southern California Earthquake Center Annual Meeting </w:t>
      </w:r>
      <w:r w:rsidR="00255847" w:rsidRPr="00C1063D">
        <w:rPr>
          <w:rFonts w:ascii="Courier" w:hAnsi="Courier"/>
          <w:sz w:val="22"/>
          <w:szCs w:val="22"/>
        </w:rPr>
        <w:t xml:space="preserve">1-052, p. </w:t>
      </w:r>
    </w:p>
    <w:p w14:paraId="2DC086F6" w14:textId="1B8033D5" w:rsidR="00C16E6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Pandey, O.</w:t>
      </w:r>
      <w:r w:rsidR="00255847" w:rsidRPr="00C1063D">
        <w:rPr>
          <w:rFonts w:ascii="Courier" w:hAnsi="Courier"/>
          <w:sz w:val="22"/>
          <w:szCs w:val="22"/>
        </w:rPr>
        <w:t xml:space="preserve">P., and P.K. Agrawal </w:t>
      </w:r>
      <w:r w:rsidR="00255847" w:rsidRPr="00C1063D">
        <w:rPr>
          <w:rFonts w:ascii="Courier" w:hAnsi="Courier"/>
          <w:b/>
          <w:bCs/>
          <w:sz w:val="22"/>
          <w:szCs w:val="22"/>
        </w:rPr>
        <w:t>(2002)</w:t>
      </w:r>
      <w:r w:rsidR="00255847" w:rsidRPr="00C1063D">
        <w:rPr>
          <w:rFonts w:ascii="Courier" w:hAnsi="Courier"/>
          <w:sz w:val="22"/>
          <w:szCs w:val="22"/>
        </w:rPr>
        <w:t xml:space="preserve">, 'Unusual lithospheric structure beneath the Hydrabad granitic region, eastern Dharvar craton, south India',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130</w:t>
      </w:r>
      <w:r w:rsidR="00255847" w:rsidRPr="00C1063D">
        <w:rPr>
          <w:rFonts w:ascii="Courier" w:hAnsi="Courier"/>
          <w:sz w:val="22"/>
          <w:szCs w:val="22"/>
        </w:rPr>
        <w:t xml:space="preserve">(1-2), p. 59-69 </w:t>
      </w:r>
    </w:p>
    <w:p w14:paraId="7661349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Pandey, S., X. Yuan, E. Debayle, K. Priestley, R. Kind, F. Tilmann, and X. Li </w:t>
      </w:r>
      <w:r w:rsidRPr="00C1063D">
        <w:rPr>
          <w:rFonts w:ascii="Courier" w:hAnsi="Courier"/>
          <w:b/>
          <w:bCs/>
          <w:sz w:val="22"/>
          <w:szCs w:val="22"/>
        </w:rPr>
        <w:t>(2014)</w:t>
      </w:r>
      <w:r w:rsidRPr="00C1063D">
        <w:rPr>
          <w:rFonts w:ascii="Courier" w:hAnsi="Courier"/>
          <w:sz w:val="22"/>
          <w:szCs w:val="22"/>
        </w:rPr>
        <w:t xml:space="preserve">, 'A 3D shear-wave velocity model of the upper mantle beneath China and the </w:t>
      </w:r>
      <w:r w:rsidRPr="00C1063D">
        <w:rPr>
          <w:rFonts w:ascii="Courier" w:hAnsi="Courier"/>
          <w:spacing w:val="-18"/>
          <w:sz w:val="22"/>
          <w:szCs w:val="22"/>
        </w:rPr>
        <w:t xml:space="preserve">surrounding areas',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633</w:t>
      </w:r>
      <w:r w:rsidRPr="00C1063D">
        <w:rPr>
          <w:rFonts w:ascii="Courier" w:hAnsi="Courier"/>
          <w:spacing w:val="-18"/>
          <w:sz w:val="22"/>
          <w:szCs w:val="22"/>
        </w:rPr>
        <w:t>, p. 193-210 doi:</w:t>
      </w:r>
      <w:r w:rsidRPr="00C1063D">
        <w:rPr>
          <w:rFonts w:ascii="Courier" w:hAnsi="Courier"/>
          <w:sz w:val="22"/>
          <w:szCs w:val="22"/>
        </w:rPr>
        <w:t xml:space="preserve"> 10.1016/j.tecto.2014.07.011</w:t>
      </w:r>
    </w:p>
    <w:p w14:paraId="20513F7B" w14:textId="75F46B6D" w:rsidR="00C170F7" w:rsidRPr="00C1063D" w:rsidRDefault="00C170F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Pandey, S., X. Yuan, E. Debayle, F. Tilmann, K. Priestley, and X. Li </w:t>
      </w:r>
      <w:r w:rsidRPr="00C1063D">
        <w:rPr>
          <w:rFonts w:ascii="Courier" w:hAnsi="Courier"/>
          <w:b/>
          <w:bCs/>
          <w:sz w:val="22"/>
          <w:szCs w:val="22"/>
        </w:rPr>
        <w:t>(2015)</w:t>
      </w:r>
      <w:r w:rsidRPr="00C1063D">
        <w:rPr>
          <w:rFonts w:ascii="Courier" w:hAnsi="Courier"/>
          <w:sz w:val="22"/>
          <w:szCs w:val="22"/>
        </w:rPr>
        <w:t xml:space="preserve">, 'Depth-variant azimuthal anisotropy in Tibet revealed by surface wave tomography',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(11), p. 4326-4334 doi: 10.1002/2015GL063921</w:t>
      </w:r>
    </w:p>
    <w:p w14:paraId="0A2CBD70" w14:textId="62EA5C0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Panea, I., R. Stephenson, C. Knapp, V. Mocanu, G. Drijkoningen, L. Matenco, J. Knapp, and K. Prodehl </w:t>
      </w:r>
      <w:r w:rsidRPr="00C1063D">
        <w:rPr>
          <w:rFonts w:ascii="Courier" w:hAnsi="Courier"/>
          <w:b/>
          <w:bCs/>
          <w:sz w:val="22"/>
          <w:szCs w:val="22"/>
        </w:rPr>
        <w:t>(2005)</w:t>
      </w:r>
      <w:r w:rsidRPr="00C1063D">
        <w:rPr>
          <w:rFonts w:ascii="Courier" w:hAnsi="Courier"/>
          <w:sz w:val="22"/>
          <w:szCs w:val="22"/>
        </w:rPr>
        <w:t>, 'Near-vertical seismic reflection image using a novel acquisition technique across the Vran</w:t>
      </w:r>
      <w:r w:rsidR="00C16E67" w:rsidRPr="00C1063D">
        <w:rPr>
          <w:rFonts w:ascii="Courier" w:hAnsi="Courier"/>
          <w:sz w:val="22"/>
          <w:szCs w:val="22"/>
        </w:rPr>
        <w:t>cea Zone and Foscani Basin,...'</w:t>
      </w:r>
      <w:r w:rsidRPr="00C1063D">
        <w:rPr>
          <w:rFonts w:ascii="Courier" w:hAnsi="Courier"/>
          <w:sz w:val="22"/>
          <w:szCs w:val="22"/>
        </w:rPr>
        <w:t xml:space="preserv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410</w:t>
      </w:r>
      <w:r w:rsidRPr="00C1063D">
        <w:rPr>
          <w:rFonts w:ascii="Courier" w:hAnsi="Courier"/>
          <w:sz w:val="22"/>
          <w:szCs w:val="22"/>
        </w:rPr>
        <w:t xml:space="preserve">(1-4), p. 293-309 </w:t>
      </w:r>
    </w:p>
    <w:p w14:paraId="716C26F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Pankow, K., D. Bausch, and B. Carey </w:t>
      </w:r>
      <w:r w:rsidRPr="00C1063D">
        <w:rPr>
          <w:rFonts w:ascii="Courier" w:hAnsi="Courier"/>
          <w:b/>
          <w:bCs/>
          <w:sz w:val="22"/>
          <w:szCs w:val="22"/>
        </w:rPr>
        <w:t>(2007)</w:t>
      </w:r>
      <w:r w:rsidRPr="00C1063D">
        <w:rPr>
          <w:rFonts w:ascii="Courier" w:hAnsi="Courier"/>
          <w:sz w:val="22"/>
          <w:szCs w:val="22"/>
        </w:rPr>
        <w:t xml:space="preserve">, 'Linking ShakeMap and Emergency Managers in the Utah Region', </w:t>
      </w:r>
      <w:r w:rsidRPr="00C1063D">
        <w:rPr>
          <w:rFonts w:ascii="Courier" w:hAnsi="Courier"/>
          <w:i/>
          <w:iCs/>
          <w:sz w:val="22"/>
          <w:szCs w:val="22"/>
        </w:rPr>
        <w:t>AGU Fall Meeting Abstracts</w:t>
      </w:r>
      <w:r w:rsidRPr="00C1063D">
        <w:rPr>
          <w:rFonts w:ascii="Courier" w:hAnsi="Courier"/>
          <w:sz w:val="22"/>
          <w:szCs w:val="22"/>
        </w:rPr>
        <w:t xml:space="preserve">, 51, p. 0223 </w:t>
      </w:r>
    </w:p>
    <w:p w14:paraId="5D1F8AD3" w14:textId="16923723"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Pankow, K.</w:t>
      </w:r>
      <w:r w:rsidR="00255847" w:rsidRPr="00C1063D">
        <w:rPr>
          <w:rFonts w:ascii="Courier" w:hAnsi="Courier"/>
          <w:sz w:val="22"/>
          <w:szCs w:val="22"/>
        </w:rPr>
        <w:t>L., M</w:t>
      </w:r>
      <w:r w:rsidR="004E3178" w:rsidRPr="00C1063D">
        <w:rPr>
          <w:rFonts w:ascii="Courier" w:hAnsi="Courier"/>
          <w:sz w:val="22"/>
          <w:szCs w:val="22"/>
        </w:rPr>
        <w:t>. Stickney, K.</w:t>
      </w:r>
      <w:r w:rsidRPr="00C1063D">
        <w:rPr>
          <w:rFonts w:ascii="Courier" w:hAnsi="Courier"/>
          <w:sz w:val="22"/>
          <w:szCs w:val="22"/>
        </w:rPr>
        <w:t>D. Koper, and K.</w:t>
      </w:r>
      <w:r w:rsidR="00255847" w:rsidRPr="00C1063D">
        <w:rPr>
          <w:rFonts w:ascii="Courier" w:hAnsi="Courier"/>
          <w:sz w:val="22"/>
          <w:szCs w:val="22"/>
        </w:rPr>
        <w:t xml:space="preserve">M. Whidden </w:t>
      </w:r>
      <w:r w:rsidR="00255847" w:rsidRPr="00C1063D">
        <w:rPr>
          <w:rFonts w:ascii="Courier" w:hAnsi="Courier"/>
          <w:b/>
          <w:sz w:val="22"/>
          <w:szCs w:val="22"/>
        </w:rPr>
        <w:t>(2014),</w:t>
      </w:r>
      <w:r w:rsidR="00255847" w:rsidRPr="00C1063D">
        <w:rPr>
          <w:rFonts w:ascii="Courier" w:hAnsi="Courier"/>
          <w:sz w:val="22"/>
          <w:szCs w:val="22"/>
        </w:rPr>
        <w:t xml:space="preserve"> The 2014 Challis, Idaho Earthquake Swarm, paper presented at AGU Fall Meeting 2014</w:t>
      </w:r>
    </w:p>
    <w:p w14:paraId="1E1DAA6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Panning, M., and B. Romanowicz </w:t>
      </w:r>
      <w:r w:rsidRPr="00C1063D">
        <w:rPr>
          <w:rFonts w:ascii="Courier" w:hAnsi="Courier"/>
          <w:b/>
          <w:bCs/>
          <w:sz w:val="22"/>
          <w:szCs w:val="22"/>
        </w:rPr>
        <w:t>(2006)</w:t>
      </w:r>
      <w:r w:rsidRPr="00C1063D">
        <w:rPr>
          <w:rFonts w:ascii="Courier" w:hAnsi="Courier"/>
          <w:sz w:val="22"/>
          <w:szCs w:val="22"/>
        </w:rPr>
        <w:t xml:space="preserve">, 'A three-dimentional radially anisotropic model of shear velocity in the whole mantle',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164</w:t>
      </w:r>
      <w:r w:rsidRPr="00C1063D">
        <w:rPr>
          <w:rFonts w:ascii="Courier" w:hAnsi="Courier"/>
          <w:sz w:val="22"/>
          <w:szCs w:val="22"/>
        </w:rPr>
        <w:t xml:space="preserve">(1), p. 361-379 </w:t>
      </w:r>
    </w:p>
    <w:p w14:paraId="3B8E333D" w14:textId="0086E8A0" w:rsidR="00C170F7" w:rsidRPr="00C1063D" w:rsidRDefault="00C170F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Panning, M.P., E. Beucler, M. Drilleau, A. Mocquet, P. Lognonne, and W.B. Banerdt </w:t>
      </w:r>
      <w:r w:rsidRPr="00C1063D">
        <w:rPr>
          <w:rFonts w:ascii="Courier" w:hAnsi="Courier"/>
          <w:b/>
          <w:bCs/>
          <w:sz w:val="22"/>
          <w:szCs w:val="22"/>
        </w:rPr>
        <w:t>(2015)</w:t>
      </w:r>
      <w:r w:rsidRPr="00C1063D">
        <w:rPr>
          <w:rFonts w:ascii="Courier" w:hAnsi="Courier"/>
          <w:sz w:val="22"/>
          <w:szCs w:val="22"/>
        </w:rPr>
        <w:t xml:space="preserve">, 'Verifying single-station seismic approaches using Earth-based data: Preparation for data return from the InSight mission to Mars', </w:t>
      </w:r>
      <w:r w:rsidRPr="00C1063D">
        <w:rPr>
          <w:rFonts w:ascii="Courier" w:hAnsi="Courier"/>
          <w:i/>
          <w:iCs/>
          <w:sz w:val="22"/>
          <w:szCs w:val="22"/>
        </w:rPr>
        <w:t>Icarus</w:t>
      </w:r>
      <w:r w:rsidRPr="00C1063D">
        <w:rPr>
          <w:rFonts w:ascii="Courier" w:hAnsi="Courier"/>
          <w:sz w:val="22"/>
          <w:szCs w:val="22"/>
        </w:rPr>
        <w:t xml:space="preserve">, </w:t>
      </w:r>
      <w:r w:rsidRPr="00C1063D">
        <w:rPr>
          <w:rFonts w:ascii="Courier" w:hAnsi="Courier"/>
          <w:i/>
          <w:iCs/>
          <w:sz w:val="22"/>
          <w:szCs w:val="22"/>
        </w:rPr>
        <w:t>248</w:t>
      </w:r>
      <w:r w:rsidRPr="00C1063D">
        <w:rPr>
          <w:rFonts w:ascii="Courier" w:hAnsi="Courier"/>
          <w:sz w:val="22"/>
          <w:szCs w:val="22"/>
        </w:rPr>
        <w:t>, p. 230-242 doi: 10.1016/j.icarus.2014.10.035</w:t>
      </w:r>
    </w:p>
    <w:p w14:paraId="731E0A07" w14:textId="150A0DAF" w:rsidR="00255847" w:rsidRPr="00C1063D" w:rsidRDefault="008D2CBE" w:rsidP="00255847">
      <w:pPr>
        <w:spacing w:before="100" w:beforeAutospacing="1" w:after="100" w:afterAutospacing="1"/>
        <w:jc w:val="both"/>
        <w:rPr>
          <w:rFonts w:ascii="Courier" w:hAnsi="Courier"/>
          <w:sz w:val="22"/>
          <w:szCs w:val="22"/>
        </w:rPr>
      </w:pPr>
      <w:r w:rsidRPr="00C1063D">
        <w:rPr>
          <w:rFonts w:ascii="Courier" w:hAnsi="Courier"/>
          <w:sz w:val="22"/>
          <w:szCs w:val="22"/>
        </w:rPr>
        <w:t>Panning, M.</w:t>
      </w:r>
      <w:r w:rsidR="00255847" w:rsidRPr="00C1063D">
        <w:rPr>
          <w:rFonts w:ascii="Courier" w:hAnsi="Courier"/>
          <w:sz w:val="22"/>
          <w:szCs w:val="22"/>
        </w:rPr>
        <w:t>P., A. Cao,</w:t>
      </w:r>
      <w:r w:rsidRPr="00C1063D">
        <w:rPr>
          <w:rFonts w:ascii="Courier" w:hAnsi="Courier"/>
          <w:sz w:val="22"/>
          <w:szCs w:val="22"/>
        </w:rPr>
        <w:t xml:space="preserve"> A. Kim, and B.</w:t>
      </w:r>
      <w:r w:rsidR="00255847" w:rsidRPr="00C1063D">
        <w:rPr>
          <w:rFonts w:ascii="Courier" w:hAnsi="Courier"/>
          <w:sz w:val="22"/>
          <w:szCs w:val="22"/>
        </w:rPr>
        <w:t xml:space="preserve">A. Romanowicz </w:t>
      </w:r>
      <w:r w:rsidR="00255847" w:rsidRPr="00C1063D">
        <w:rPr>
          <w:rFonts w:ascii="Courier" w:hAnsi="Courier"/>
          <w:b/>
          <w:bCs/>
          <w:sz w:val="22"/>
          <w:szCs w:val="22"/>
        </w:rPr>
        <w:t>(2012)</w:t>
      </w:r>
      <w:r w:rsidR="00255847" w:rsidRPr="00C1063D">
        <w:rPr>
          <w:rFonts w:ascii="Courier" w:hAnsi="Courier"/>
          <w:sz w:val="22"/>
          <w:szCs w:val="22"/>
        </w:rPr>
        <w:t xml:space="preserve">, 'Non-linear 3-D Born shear waveform tomography in Southeast Asia',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(1), p. 463 doi: 10.1111/j.1365-246X.2012.05489.x</w:t>
      </w:r>
    </w:p>
    <w:p w14:paraId="6273909F" w14:textId="75168F9A" w:rsidR="00255847" w:rsidRPr="00C1063D" w:rsidRDefault="00EA2E3A" w:rsidP="00255847">
      <w:pPr>
        <w:spacing w:before="100" w:beforeAutospacing="1" w:after="100" w:afterAutospacing="1"/>
        <w:jc w:val="both"/>
        <w:rPr>
          <w:rFonts w:ascii="Courier" w:hAnsi="Courier"/>
          <w:sz w:val="22"/>
          <w:szCs w:val="22"/>
        </w:rPr>
      </w:pPr>
      <w:r w:rsidRPr="00C1063D">
        <w:rPr>
          <w:rFonts w:ascii="Courier" w:hAnsi="Courier"/>
          <w:sz w:val="22"/>
          <w:szCs w:val="22"/>
        </w:rPr>
        <w:t>Panning, M.P., B.</w:t>
      </w:r>
      <w:r w:rsidR="00255847" w:rsidRPr="00C1063D">
        <w:rPr>
          <w:rFonts w:ascii="Courier" w:hAnsi="Courier"/>
          <w:sz w:val="22"/>
          <w:szCs w:val="22"/>
        </w:rPr>
        <w:t xml:space="preserve">A. Romanowicz, and A. Kim </w:t>
      </w:r>
      <w:r w:rsidR="00255847" w:rsidRPr="00C1063D">
        <w:rPr>
          <w:rFonts w:ascii="Courier" w:hAnsi="Courier"/>
          <w:b/>
          <w:bCs/>
          <w:sz w:val="22"/>
          <w:szCs w:val="22"/>
        </w:rPr>
        <w:t>(2005)</w:t>
      </w:r>
      <w:r w:rsidR="00255847" w:rsidRPr="00C1063D">
        <w:rPr>
          <w:rFonts w:ascii="Courier" w:hAnsi="Courier"/>
          <w:sz w:val="22"/>
          <w:szCs w:val="22"/>
        </w:rPr>
        <w:t xml:space="preserve">, 'Development of a Regional Velocity Model Using 3D Broadband Waveform Sensitivity',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0994 </w:t>
      </w:r>
    </w:p>
    <w:p w14:paraId="06801B20" w14:textId="4DE237C7" w:rsidR="00255847" w:rsidRPr="00C1063D" w:rsidRDefault="008D2CBE" w:rsidP="00255847">
      <w:pPr>
        <w:spacing w:before="100" w:beforeAutospacing="1" w:after="100" w:afterAutospacing="1"/>
        <w:jc w:val="both"/>
        <w:rPr>
          <w:rFonts w:ascii="Courier" w:hAnsi="Courier"/>
          <w:sz w:val="22"/>
          <w:szCs w:val="22"/>
        </w:rPr>
      </w:pPr>
      <w:r w:rsidRPr="00C1063D">
        <w:rPr>
          <w:rFonts w:ascii="Courier" w:hAnsi="Courier"/>
          <w:sz w:val="22"/>
          <w:szCs w:val="22"/>
        </w:rPr>
        <w:t>Panning, M.P., R.M. Russo, P.</w:t>
      </w:r>
      <w:r w:rsidR="00255847" w:rsidRPr="00C1063D">
        <w:rPr>
          <w:rFonts w:ascii="Courier" w:hAnsi="Courier"/>
          <w:sz w:val="22"/>
          <w:szCs w:val="22"/>
        </w:rPr>
        <w:t xml:space="preserve">M. Bremner, S. Hongsresawat, </w:t>
      </w:r>
      <w:r w:rsidRPr="00C1063D">
        <w:rPr>
          <w:rFonts w:ascii="Courier" w:hAnsi="Courier"/>
          <w:sz w:val="22"/>
          <w:szCs w:val="22"/>
        </w:rPr>
        <w:t>V.I. Mocanu, A.C. Stanciu, M.E. Torpey, and J.</w:t>
      </w:r>
      <w:r w:rsidR="00255847" w:rsidRPr="00C1063D">
        <w:rPr>
          <w:rFonts w:ascii="Courier" w:hAnsi="Courier"/>
          <w:sz w:val="22"/>
          <w:szCs w:val="22"/>
        </w:rPr>
        <w:t xml:space="preserve">C. VanDecar </w:t>
      </w:r>
      <w:r w:rsidR="00255847" w:rsidRPr="00C1063D">
        <w:rPr>
          <w:rFonts w:ascii="Courier" w:hAnsi="Courier"/>
          <w:b/>
          <w:bCs/>
          <w:sz w:val="22"/>
          <w:szCs w:val="22"/>
        </w:rPr>
        <w:t>(2014)</w:t>
      </w:r>
      <w:r w:rsidR="00255847" w:rsidRPr="00C1063D">
        <w:rPr>
          <w:rFonts w:ascii="Courier" w:hAnsi="Courier"/>
          <w:sz w:val="22"/>
          <w:szCs w:val="22"/>
        </w:rPr>
        <w:t xml:space="preserve">, 'Illumination of Geology and Recent Tectonic History in Idaho and Oregon from Persistent Scattering Extracted from Ambient Noise',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4449 </w:t>
      </w:r>
    </w:p>
    <w:p w14:paraId="7B9D5BA9" w14:textId="1E50E09C" w:rsidR="00255847" w:rsidRPr="00C1063D" w:rsidRDefault="004B1B00" w:rsidP="00255847">
      <w:pPr>
        <w:spacing w:before="100" w:beforeAutospacing="1" w:after="100" w:afterAutospacing="1"/>
        <w:jc w:val="both"/>
        <w:rPr>
          <w:rFonts w:ascii="Courier" w:hAnsi="Courier"/>
          <w:sz w:val="22"/>
          <w:szCs w:val="22"/>
        </w:rPr>
      </w:pPr>
      <w:r w:rsidRPr="00C1063D">
        <w:rPr>
          <w:rFonts w:ascii="Courier" w:hAnsi="Courier"/>
          <w:sz w:val="22"/>
          <w:szCs w:val="22"/>
        </w:rPr>
        <w:t>Panza, G.F., R.</w:t>
      </w:r>
      <w:r w:rsidR="00255847" w:rsidRPr="00C1063D">
        <w:rPr>
          <w:rFonts w:ascii="Courier" w:hAnsi="Courier"/>
          <w:sz w:val="22"/>
          <w:szCs w:val="22"/>
        </w:rPr>
        <w:t xml:space="preserve">B. Raykova, E. Carminati, and C. Doglioni </w:t>
      </w:r>
      <w:r w:rsidR="00255847" w:rsidRPr="00C1063D">
        <w:rPr>
          <w:rFonts w:ascii="Courier" w:hAnsi="Courier"/>
          <w:b/>
          <w:bCs/>
          <w:sz w:val="22"/>
          <w:szCs w:val="22"/>
        </w:rPr>
        <w:t>(2007)</w:t>
      </w:r>
      <w:r w:rsidR="00255847" w:rsidRPr="00C1063D">
        <w:rPr>
          <w:rFonts w:ascii="Courier" w:hAnsi="Courier"/>
          <w:sz w:val="22"/>
          <w:szCs w:val="22"/>
        </w:rPr>
        <w:t xml:space="preserve">, 'Upper mantle </w:t>
      </w:r>
      <w:r w:rsidR="00255847" w:rsidRPr="00C1063D">
        <w:rPr>
          <w:rFonts w:ascii="Courier" w:hAnsi="Courier"/>
          <w:spacing w:val="-18"/>
          <w:sz w:val="22"/>
          <w:szCs w:val="22"/>
        </w:rPr>
        <w:t xml:space="preserve">flow in the western Mediterranean', </w:t>
      </w:r>
      <w:r w:rsidR="00255847" w:rsidRPr="00C1063D">
        <w:rPr>
          <w:rFonts w:ascii="Courier" w:hAnsi="Courier"/>
          <w:i/>
          <w:iCs/>
          <w:spacing w:val="-18"/>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257</w:t>
      </w:r>
      <w:r w:rsidR="00255847" w:rsidRPr="00C1063D">
        <w:rPr>
          <w:rFonts w:ascii="Courier" w:hAnsi="Courier"/>
          <w:sz w:val="22"/>
          <w:szCs w:val="22"/>
        </w:rPr>
        <w:t xml:space="preserve">(1), p. 200 </w:t>
      </w:r>
    </w:p>
    <w:p w14:paraId="5ED255B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Papadimitriou, P., K. Chousianitis, A. Agalos, A. Moshou, E. Lagios, and K. Makropoulos </w:t>
      </w:r>
      <w:r w:rsidRPr="00C1063D">
        <w:rPr>
          <w:rFonts w:ascii="Courier" w:hAnsi="Courier"/>
          <w:b/>
          <w:bCs/>
          <w:sz w:val="22"/>
          <w:szCs w:val="22"/>
        </w:rPr>
        <w:t>(2012)</w:t>
      </w:r>
      <w:r w:rsidRPr="00C1063D">
        <w:rPr>
          <w:rFonts w:ascii="Courier" w:hAnsi="Courier"/>
          <w:sz w:val="22"/>
          <w:szCs w:val="22"/>
        </w:rPr>
        <w:t xml:space="preserve">, 'The spatially extended 2006 April Zakynthos (Ionian Islands, Greece) seismic sequence and evidence for stress transfer',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(2), p. 1025-1040 doi: 10.1111/j.1365-246X.2012.05444</w:t>
      </w:r>
    </w:p>
    <w:p w14:paraId="32975B12" w14:textId="77777777" w:rsidR="00C170F7" w:rsidRPr="00C1063D" w:rsidRDefault="00C170F7" w:rsidP="00C170F7">
      <w:pPr>
        <w:spacing w:before="100" w:beforeAutospacing="1" w:after="100" w:afterAutospacing="1"/>
        <w:jc w:val="both"/>
        <w:rPr>
          <w:rFonts w:ascii="Courier" w:hAnsi="Courier"/>
          <w:sz w:val="22"/>
          <w:szCs w:val="22"/>
        </w:rPr>
      </w:pPr>
      <w:r w:rsidRPr="00C1063D">
        <w:rPr>
          <w:rFonts w:ascii="Courier" w:hAnsi="Courier"/>
          <w:sz w:val="22"/>
          <w:szCs w:val="22"/>
        </w:rPr>
        <w:t xml:space="preserve">Papanikolaou, I.D., R. Van Balen, P.G. Silva, and K. Reicherter </w:t>
      </w:r>
      <w:r w:rsidRPr="00C1063D">
        <w:rPr>
          <w:rFonts w:ascii="Courier" w:hAnsi="Courier"/>
          <w:b/>
          <w:bCs/>
          <w:sz w:val="22"/>
          <w:szCs w:val="22"/>
        </w:rPr>
        <w:t>(2015)</w:t>
      </w:r>
      <w:r w:rsidRPr="00C1063D">
        <w:rPr>
          <w:rFonts w:ascii="Courier" w:hAnsi="Courier"/>
          <w:sz w:val="22"/>
          <w:szCs w:val="22"/>
        </w:rPr>
        <w:t xml:space="preserve">, 'Geomorphology of active faulting and seismic hazard assessment: New tools and </w:t>
      </w:r>
      <w:r w:rsidRPr="00C1063D">
        <w:rPr>
          <w:rFonts w:ascii="Courier" w:hAnsi="Courier"/>
          <w:spacing w:val="-18"/>
          <w:sz w:val="22"/>
          <w:szCs w:val="22"/>
        </w:rPr>
        <w:t xml:space="preserve">future challenges', </w:t>
      </w:r>
      <w:r w:rsidRPr="00C1063D">
        <w:rPr>
          <w:rFonts w:ascii="Courier" w:hAnsi="Courier"/>
          <w:i/>
          <w:iCs/>
          <w:spacing w:val="-18"/>
          <w:sz w:val="22"/>
          <w:szCs w:val="22"/>
        </w:rPr>
        <w:t>Geomorphology</w:t>
      </w:r>
      <w:r w:rsidRPr="00C1063D">
        <w:rPr>
          <w:rFonts w:ascii="Courier" w:hAnsi="Courier"/>
          <w:spacing w:val="-18"/>
          <w:sz w:val="22"/>
          <w:szCs w:val="22"/>
        </w:rPr>
        <w:t xml:space="preserve">, </w:t>
      </w:r>
      <w:r w:rsidRPr="00C1063D">
        <w:rPr>
          <w:rFonts w:ascii="Courier" w:hAnsi="Courier"/>
          <w:i/>
          <w:iCs/>
          <w:spacing w:val="-18"/>
          <w:sz w:val="22"/>
          <w:szCs w:val="22"/>
        </w:rPr>
        <w:t>237</w:t>
      </w:r>
      <w:r w:rsidRPr="00C1063D">
        <w:rPr>
          <w:rFonts w:ascii="Courier" w:hAnsi="Courier"/>
          <w:spacing w:val="-18"/>
          <w:sz w:val="22"/>
          <w:szCs w:val="22"/>
        </w:rPr>
        <w:t>, p. 1-13 doi:</w:t>
      </w:r>
      <w:r w:rsidRPr="00C1063D">
        <w:rPr>
          <w:rFonts w:ascii="Courier" w:hAnsi="Courier"/>
          <w:sz w:val="22"/>
          <w:szCs w:val="22"/>
        </w:rPr>
        <w:t xml:space="preserve"> 10.1016/j.geomorph.2015.02.024</w:t>
      </w:r>
    </w:p>
    <w:p w14:paraId="0E34C349" w14:textId="3C1D151F" w:rsidR="00B22B89"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Pararas-Carayannis, G. </w:t>
      </w:r>
      <w:r w:rsidRPr="00C1063D">
        <w:rPr>
          <w:rFonts w:ascii="Courier" w:hAnsi="Courier"/>
          <w:b/>
          <w:bCs/>
          <w:sz w:val="22"/>
          <w:szCs w:val="22"/>
        </w:rPr>
        <w:t>(2013)</w:t>
      </w:r>
      <w:r w:rsidRPr="00C1063D">
        <w:rPr>
          <w:rFonts w:ascii="Courier" w:hAnsi="Courier"/>
          <w:sz w:val="22"/>
          <w:szCs w:val="22"/>
        </w:rPr>
        <w:t xml:space="preserve">, 'The Great Tohoku-Oki Earthquake and Tsunami of March 11, 2011 in Japan: A Critical Review and Evaluation of the Tsunami Source Mechanism', </w:t>
      </w:r>
      <w:r w:rsidRPr="00C1063D">
        <w:rPr>
          <w:rFonts w:ascii="Courier" w:hAnsi="Courier"/>
          <w:i/>
          <w:iCs/>
          <w:sz w:val="22"/>
          <w:szCs w:val="22"/>
        </w:rPr>
        <w:t>Pure and Applied Geophysics</w:t>
      </w:r>
      <w:r w:rsidRPr="00C1063D">
        <w:rPr>
          <w:rFonts w:ascii="Courier" w:hAnsi="Courier"/>
          <w:sz w:val="22"/>
          <w:szCs w:val="22"/>
        </w:rPr>
        <w:t>, p. 1-22 doi: 10.1007/s00024-013-0677-7</w:t>
      </w:r>
    </w:p>
    <w:p w14:paraId="11A9A6A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Pararas-Carayannis, G. </w:t>
      </w:r>
      <w:r w:rsidRPr="00C1063D">
        <w:rPr>
          <w:rFonts w:ascii="Courier" w:hAnsi="Courier"/>
          <w:b/>
          <w:bCs/>
          <w:sz w:val="22"/>
          <w:szCs w:val="22"/>
        </w:rPr>
        <w:t>(2014)</w:t>
      </w:r>
      <w:r w:rsidRPr="00C1063D">
        <w:rPr>
          <w:rFonts w:ascii="Courier" w:hAnsi="Courier"/>
          <w:sz w:val="22"/>
          <w:szCs w:val="22"/>
        </w:rPr>
        <w:t xml:space="preserve">, 'The Great Tohoku-Oki Earthquake and Tsunami of March 11, 2011 in Japan: A Critical Review and Evaluation of the Tsunami Source Mechanism',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(12), p. 3257-3278 doi: 10.1007/s00024-013-0677-7</w:t>
      </w:r>
    </w:p>
    <w:p w14:paraId="346C379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w:t>
      </w:r>
      <w:r w:rsidRPr="00C1063D">
        <w:rPr>
          <w:rFonts w:ascii="Courier" w:hAnsi="Courier"/>
          <w:b/>
          <w:bCs/>
          <w:sz w:val="22"/>
          <w:szCs w:val="22"/>
        </w:rPr>
        <w:t>(1990)</w:t>
      </w:r>
      <w:r w:rsidRPr="00C1063D">
        <w:rPr>
          <w:rFonts w:ascii="Courier" w:hAnsi="Courier"/>
          <w:sz w:val="22"/>
          <w:szCs w:val="22"/>
        </w:rPr>
        <w:t xml:space="preserve">, 'Radial mode observations from 5/23/89 Macquarie Ridge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 xml:space="preserve">, p. 1005-1008 </w:t>
      </w:r>
    </w:p>
    <w:p w14:paraId="369DF95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w:t>
      </w:r>
      <w:r w:rsidRPr="00C1063D">
        <w:rPr>
          <w:rFonts w:ascii="Courier" w:hAnsi="Courier"/>
          <w:b/>
          <w:bCs/>
          <w:sz w:val="22"/>
          <w:szCs w:val="22"/>
        </w:rPr>
        <w:t>(1990)</w:t>
      </w:r>
      <w:r w:rsidRPr="00C1063D">
        <w:rPr>
          <w:rFonts w:ascii="Courier" w:hAnsi="Courier"/>
          <w:sz w:val="22"/>
          <w:szCs w:val="22"/>
        </w:rPr>
        <w:t xml:space="preserve">, 'Observed envelopes of coupled seismic free oscillations',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 xml:space="preserve">(10), p. 1489-1492 </w:t>
      </w:r>
    </w:p>
    <w:p w14:paraId="65737C1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w:t>
      </w:r>
      <w:r w:rsidRPr="00C1063D">
        <w:rPr>
          <w:rFonts w:ascii="Courier" w:hAnsi="Courier"/>
          <w:b/>
          <w:sz w:val="22"/>
          <w:szCs w:val="22"/>
        </w:rPr>
        <w:t>(1992),</w:t>
      </w:r>
      <w:r w:rsidRPr="00C1063D">
        <w:rPr>
          <w:rFonts w:ascii="Courier" w:hAnsi="Courier"/>
          <w:sz w:val="22"/>
          <w:szCs w:val="22"/>
        </w:rPr>
        <w:t xml:space="preserve"> Envelope estimation for quasi-periodic geophysical signals in noise: A multitaper approach, in </w:t>
      </w:r>
      <w:r w:rsidRPr="00C1063D">
        <w:rPr>
          <w:rFonts w:ascii="Courier" w:hAnsi="Courier"/>
          <w:i/>
          <w:iCs/>
          <w:sz w:val="22"/>
          <w:szCs w:val="22"/>
        </w:rPr>
        <w:t>Statistics in the Environmental &amp; Earth Sciences</w:t>
      </w:r>
      <w:r w:rsidRPr="00C1063D">
        <w:rPr>
          <w:rFonts w:ascii="Courier" w:hAnsi="Courier"/>
          <w:sz w:val="22"/>
          <w:szCs w:val="22"/>
        </w:rPr>
        <w:t>, edited by A. T. Walden and P. Guttorp, Edward Arnold.</w:t>
      </w:r>
    </w:p>
    <w:p w14:paraId="1A6D21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w:t>
      </w:r>
      <w:r w:rsidRPr="00C1063D">
        <w:rPr>
          <w:rFonts w:ascii="Courier" w:hAnsi="Courier"/>
          <w:b/>
          <w:bCs/>
          <w:sz w:val="22"/>
          <w:szCs w:val="22"/>
        </w:rPr>
        <w:t>(2002)</w:t>
      </w:r>
      <w:r w:rsidRPr="00C1063D">
        <w:rPr>
          <w:rFonts w:ascii="Courier" w:hAnsi="Courier"/>
          <w:sz w:val="22"/>
          <w:szCs w:val="22"/>
        </w:rPr>
        <w:t xml:space="preserve">, 'Receiver function migration in the frequency domain', </w:t>
      </w:r>
      <w:r w:rsidRPr="00C1063D">
        <w:rPr>
          <w:rFonts w:ascii="Courier" w:hAnsi="Courier"/>
          <w:i/>
          <w:iCs/>
          <w:sz w:val="22"/>
          <w:szCs w:val="22"/>
        </w:rPr>
        <w:t>AGU Spring Meeting Abstracts</w:t>
      </w:r>
      <w:r w:rsidRPr="00C1063D">
        <w:rPr>
          <w:rFonts w:ascii="Courier" w:hAnsi="Courier"/>
          <w:sz w:val="22"/>
          <w:szCs w:val="22"/>
        </w:rPr>
        <w:t xml:space="preserve">, 52, p. 07 </w:t>
      </w:r>
    </w:p>
    <w:p w14:paraId="67AC0C5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A. Amoruso, L. Crescentini, and E. Boschi </w:t>
      </w:r>
      <w:r w:rsidRPr="00C1063D">
        <w:rPr>
          <w:rFonts w:ascii="Courier" w:hAnsi="Courier"/>
          <w:b/>
          <w:bCs/>
          <w:sz w:val="22"/>
          <w:szCs w:val="22"/>
        </w:rPr>
        <w:t>(2008)</w:t>
      </w:r>
      <w:r w:rsidRPr="00C1063D">
        <w:rPr>
          <w:rFonts w:ascii="Courier" w:hAnsi="Courier"/>
          <w:sz w:val="22"/>
          <w:szCs w:val="22"/>
        </w:rPr>
        <w:t xml:space="preserve">, 'Long-period toroidal earth free oscillations from the great Sumatra-Andaman earthquake observed by paired laser extensometers in Gran Sasso, Italy',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 xml:space="preserve">(3), p. 887-905 </w:t>
      </w:r>
    </w:p>
    <w:p w14:paraId="4E622658" w14:textId="3D1CFA4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Park, J., K. Anderson, R. Aster, R. B</w:t>
      </w:r>
      <w:r w:rsidR="00BF13F9" w:rsidRPr="00C1063D">
        <w:rPr>
          <w:rFonts w:ascii="Courier" w:hAnsi="Courier"/>
          <w:sz w:val="22"/>
          <w:szCs w:val="22"/>
        </w:rPr>
        <w:t>utler, T. Lay, and D.</w:t>
      </w:r>
      <w:r w:rsidRPr="00C1063D">
        <w:rPr>
          <w:rFonts w:ascii="Courier" w:hAnsi="Courier"/>
          <w:sz w:val="22"/>
          <w:szCs w:val="22"/>
        </w:rPr>
        <w:t xml:space="preserve">W. Simpson </w:t>
      </w:r>
      <w:r w:rsidRPr="00C1063D">
        <w:rPr>
          <w:rFonts w:ascii="Courier" w:hAnsi="Courier"/>
          <w:b/>
          <w:bCs/>
          <w:sz w:val="22"/>
          <w:szCs w:val="22"/>
        </w:rPr>
        <w:t>(2005)</w:t>
      </w:r>
      <w:r w:rsidRPr="00C1063D">
        <w:rPr>
          <w:rFonts w:ascii="Courier" w:hAnsi="Courier"/>
          <w:sz w:val="22"/>
          <w:szCs w:val="22"/>
        </w:rPr>
        <w:t xml:space="preserve">, 'Global seismographic network records the great Sumatra-Andaman earthquake', </w:t>
      </w:r>
      <w:r w:rsidRPr="00C1063D">
        <w:rPr>
          <w:rFonts w:ascii="Courier" w:hAnsi="Courier"/>
          <w:i/>
          <w:iCs/>
          <w:sz w:val="22"/>
          <w:szCs w:val="22"/>
        </w:rPr>
        <w:t>EOS Transactions, AGU</w:t>
      </w:r>
      <w:r w:rsidRPr="00C1063D">
        <w:rPr>
          <w:rFonts w:ascii="Courier" w:hAnsi="Courier"/>
          <w:sz w:val="22"/>
          <w:szCs w:val="22"/>
        </w:rPr>
        <w:t xml:space="preserve">, 86(6), p. 57, 60-61 </w:t>
      </w:r>
    </w:p>
    <w:p w14:paraId="2665D569" w14:textId="5EAA36D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Park, J., S.</w:t>
      </w:r>
      <w:r w:rsidR="00BF13F9" w:rsidRPr="00C1063D">
        <w:rPr>
          <w:rFonts w:ascii="Courier" w:hAnsi="Courier"/>
          <w:sz w:val="22"/>
          <w:szCs w:val="22"/>
        </w:rPr>
        <w:t xml:space="preserve"> Arrowsmith, C. Hayward, and B.</w:t>
      </w:r>
      <w:r w:rsidRPr="00C1063D">
        <w:rPr>
          <w:rFonts w:ascii="Courier" w:hAnsi="Courier"/>
          <w:sz w:val="22"/>
          <w:szCs w:val="22"/>
        </w:rPr>
        <w:t xml:space="preserve">W. Stump </w:t>
      </w:r>
      <w:r w:rsidRPr="00C1063D">
        <w:rPr>
          <w:rFonts w:ascii="Courier" w:hAnsi="Courier"/>
          <w:b/>
          <w:bCs/>
          <w:sz w:val="22"/>
          <w:szCs w:val="22"/>
        </w:rPr>
        <w:t>(2012)</w:t>
      </w:r>
      <w:r w:rsidRPr="00C1063D">
        <w:rPr>
          <w:rFonts w:ascii="Courier" w:hAnsi="Courier"/>
          <w:sz w:val="22"/>
          <w:szCs w:val="22"/>
        </w:rPr>
        <w:t xml:space="preserve">, 'Automatic Infrasound Detection and Location of Sources in the western US', </w:t>
      </w:r>
      <w:r w:rsidRPr="00C1063D">
        <w:rPr>
          <w:rFonts w:ascii="Courier" w:hAnsi="Courier"/>
          <w:i/>
          <w:iCs/>
          <w:sz w:val="22"/>
          <w:szCs w:val="22"/>
        </w:rPr>
        <w:t xml:space="preserve">AGU 2012 Fall Meeting, </w:t>
      </w:r>
      <w:r w:rsidR="00BF13F9" w:rsidRPr="00C1063D">
        <w:rPr>
          <w:rFonts w:ascii="Courier" w:hAnsi="Courier"/>
          <w:i/>
          <w:iCs/>
          <w:sz w:val="22"/>
          <w:szCs w:val="22"/>
        </w:rPr>
        <w:t>abstract #</w:t>
      </w:r>
      <w:r w:rsidRPr="00C1063D">
        <w:rPr>
          <w:rFonts w:ascii="Courier" w:hAnsi="Courier"/>
          <w:i/>
          <w:iCs/>
          <w:sz w:val="22"/>
          <w:szCs w:val="22"/>
        </w:rPr>
        <w:t>A52A-06</w:t>
      </w:r>
      <w:r w:rsidR="00BF13F9" w:rsidRPr="00C1063D">
        <w:rPr>
          <w:rFonts w:ascii="Courier" w:hAnsi="Courier"/>
          <w:sz w:val="22"/>
          <w:szCs w:val="22"/>
        </w:rPr>
        <w:t>, p</w:t>
      </w:r>
      <w:r w:rsidRPr="00C1063D">
        <w:rPr>
          <w:rFonts w:ascii="Courier" w:hAnsi="Courier"/>
          <w:sz w:val="22"/>
          <w:szCs w:val="22"/>
        </w:rPr>
        <w:t xml:space="preserve"> </w:t>
      </w:r>
    </w:p>
    <w:p w14:paraId="42C01D41" w14:textId="26C6DF54" w:rsidR="00E070BC" w:rsidRDefault="00BF13F9" w:rsidP="00255847">
      <w:pPr>
        <w:spacing w:before="100" w:beforeAutospacing="1" w:after="100" w:afterAutospacing="1"/>
        <w:jc w:val="both"/>
        <w:rPr>
          <w:rFonts w:ascii="Courier" w:hAnsi="Courier"/>
          <w:sz w:val="22"/>
          <w:szCs w:val="22"/>
        </w:rPr>
      </w:pPr>
      <w:r w:rsidRPr="00C1063D">
        <w:rPr>
          <w:rFonts w:ascii="Courier" w:hAnsi="Courier"/>
          <w:sz w:val="22"/>
          <w:szCs w:val="22"/>
        </w:rPr>
        <w:t>Park, J., S.J. Arrowsmith, C. Hayward, B.</w:t>
      </w:r>
      <w:r w:rsidR="00255847" w:rsidRPr="00C1063D">
        <w:rPr>
          <w:rFonts w:ascii="Courier" w:hAnsi="Courier"/>
          <w:sz w:val="22"/>
          <w:szCs w:val="22"/>
        </w:rPr>
        <w:t xml:space="preserve">W. Stump, and P. Blom </w:t>
      </w:r>
      <w:r w:rsidR="00255847" w:rsidRPr="00C1063D">
        <w:rPr>
          <w:rFonts w:ascii="Courier" w:hAnsi="Courier"/>
          <w:b/>
          <w:bCs/>
          <w:sz w:val="22"/>
          <w:szCs w:val="22"/>
        </w:rPr>
        <w:t>(2014)</w:t>
      </w:r>
      <w:r w:rsidR="00255847" w:rsidRPr="00C1063D">
        <w:rPr>
          <w:rFonts w:ascii="Courier" w:hAnsi="Courier"/>
          <w:sz w:val="22"/>
          <w:szCs w:val="22"/>
        </w:rPr>
        <w:t xml:space="preserve">, 'Automatic infrasound detection and location of sources in the western United States', </w:t>
      </w:r>
      <w:r w:rsidR="00255847" w:rsidRPr="00C1063D">
        <w:rPr>
          <w:rFonts w:ascii="Courier" w:hAnsi="Courier"/>
          <w:i/>
          <w:iCs/>
          <w:sz w:val="22"/>
          <w:szCs w:val="22"/>
        </w:rPr>
        <w:t>Journal of Geophysical Research (Atmospheres)</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 p. 7773-7798 doi: 10.1002/2013JD021084</w:t>
      </w:r>
    </w:p>
    <w:p w14:paraId="71C294E6" w14:textId="37CBB1E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w:t>
      </w:r>
      <w:r w:rsidR="00BF13F9" w:rsidRPr="00C1063D">
        <w:rPr>
          <w:rFonts w:ascii="Courier" w:hAnsi="Courier"/>
          <w:sz w:val="22"/>
          <w:szCs w:val="22"/>
        </w:rPr>
        <w:t>R. Butler, K. Anderson, J. Berger, H. Benz, P. Davis, C.R. Hutt, C.S. McCreery, T. Ahern, G. Ekström, R.C. Aster</w:t>
      </w:r>
      <w:r w:rsidRPr="00C1063D">
        <w:rPr>
          <w:rFonts w:ascii="Courier" w:hAnsi="Courier"/>
          <w:sz w:val="22"/>
          <w:szCs w:val="22"/>
        </w:rPr>
        <w:t xml:space="preserve"> </w:t>
      </w:r>
      <w:r w:rsidRPr="00C1063D">
        <w:rPr>
          <w:rFonts w:ascii="Courier" w:hAnsi="Courier"/>
          <w:b/>
          <w:bCs/>
          <w:sz w:val="22"/>
          <w:szCs w:val="22"/>
        </w:rPr>
        <w:t>(2005)</w:t>
      </w:r>
      <w:r w:rsidRPr="00C1063D">
        <w:rPr>
          <w:rFonts w:ascii="Courier" w:hAnsi="Courier"/>
          <w:sz w:val="22"/>
          <w:szCs w:val="22"/>
        </w:rPr>
        <w:t xml:space="preserve">, 'Performance Review of the Global Seismographic Network for the Sumatra-Andaman Megathrust Earthquake',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76</w:t>
      </w:r>
      <w:r w:rsidRPr="00C1063D">
        <w:rPr>
          <w:rFonts w:ascii="Courier" w:hAnsi="Courier"/>
          <w:sz w:val="22"/>
          <w:szCs w:val="22"/>
        </w:rPr>
        <w:t xml:space="preserve">(3), p. 332-343 </w:t>
      </w:r>
    </w:p>
    <w:p w14:paraId="50D72427" w14:textId="5BF722F2" w:rsidR="00255847" w:rsidRPr="00C1063D" w:rsidRDefault="00BF13F9" w:rsidP="00255847">
      <w:pPr>
        <w:spacing w:before="100" w:beforeAutospacing="1" w:after="100" w:afterAutospacing="1"/>
        <w:jc w:val="both"/>
        <w:rPr>
          <w:rFonts w:ascii="Courier" w:hAnsi="Courier"/>
          <w:sz w:val="22"/>
          <w:szCs w:val="22"/>
        </w:rPr>
      </w:pPr>
      <w:r w:rsidRPr="00C1063D">
        <w:rPr>
          <w:rFonts w:ascii="Courier" w:hAnsi="Courier"/>
          <w:sz w:val="22"/>
          <w:szCs w:val="22"/>
        </w:rPr>
        <w:t>Park, J., C. Hayward, and B.</w:t>
      </w:r>
      <w:r w:rsidR="00255847" w:rsidRPr="00C1063D">
        <w:rPr>
          <w:rFonts w:ascii="Courier" w:hAnsi="Courier"/>
          <w:sz w:val="22"/>
          <w:szCs w:val="22"/>
        </w:rPr>
        <w:t xml:space="preserve">W. Stump </w:t>
      </w:r>
      <w:r w:rsidR="00255847" w:rsidRPr="00C1063D">
        <w:rPr>
          <w:rFonts w:ascii="Courier" w:hAnsi="Courier"/>
          <w:b/>
          <w:bCs/>
          <w:sz w:val="22"/>
          <w:szCs w:val="22"/>
        </w:rPr>
        <w:t>(2014)</w:t>
      </w:r>
      <w:r w:rsidR="00255847" w:rsidRPr="00C1063D">
        <w:rPr>
          <w:rFonts w:ascii="Courier" w:hAnsi="Courier"/>
          <w:sz w:val="22"/>
          <w:szCs w:val="22"/>
        </w:rPr>
        <w:t xml:space="preserve">, 'Observation and Modeling of Infrasound Signals Generated By Rocket Motor Tests and Rocket Motor Demolitions in the Western US', </w:t>
      </w:r>
      <w:r w:rsidR="00255847" w:rsidRPr="00C1063D">
        <w:rPr>
          <w:rFonts w:ascii="Courier" w:hAnsi="Courier"/>
          <w:i/>
          <w:iCs/>
          <w:sz w:val="22"/>
          <w:szCs w:val="22"/>
        </w:rPr>
        <w:t>AGU Fall Meeting 2014, abstract #S41B-4488</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4488 </w:t>
      </w:r>
    </w:p>
    <w:p w14:paraId="62ACEFF7" w14:textId="1F7EB72A" w:rsidR="00C170F7" w:rsidRPr="00C1063D" w:rsidRDefault="00C170F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J.M. Lee, J.M. Chiu, W. Kim, and W.Y. Kim </w:t>
      </w:r>
      <w:r w:rsidRPr="00C1063D">
        <w:rPr>
          <w:rFonts w:ascii="Courier" w:hAnsi="Courier"/>
          <w:b/>
          <w:bCs/>
          <w:sz w:val="22"/>
          <w:szCs w:val="22"/>
        </w:rPr>
        <w:t>(2015)</w:t>
      </w:r>
      <w:r w:rsidRPr="00C1063D">
        <w:rPr>
          <w:rFonts w:ascii="Courier" w:hAnsi="Courier"/>
          <w:sz w:val="22"/>
          <w:szCs w:val="22"/>
        </w:rPr>
        <w:t xml:space="preserve">, 'Relocation of Earthquakes in the New Madrid Seismic Zone: Estimation of 1D Velocity Structure and Geometry of a Seismogenic Fault',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(2A), p. 873-888</w:t>
      </w:r>
    </w:p>
    <w:p w14:paraId="6892DBE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and V. Levin </w:t>
      </w:r>
      <w:r w:rsidRPr="00C1063D">
        <w:rPr>
          <w:rFonts w:ascii="Courier" w:hAnsi="Courier"/>
          <w:b/>
          <w:bCs/>
          <w:sz w:val="22"/>
          <w:szCs w:val="22"/>
        </w:rPr>
        <w:t>(2000)</w:t>
      </w:r>
      <w:r w:rsidRPr="00C1063D">
        <w:rPr>
          <w:rFonts w:ascii="Courier" w:hAnsi="Courier"/>
          <w:sz w:val="22"/>
          <w:szCs w:val="22"/>
        </w:rPr>
        <w:t xml:space="preserve">, 'Receiver functions from multiple-taper spectral </w:t>
      </w:r>
      <w:r w:rsidRPr="00C1063D">
        <w:rPr>
          <w:rFonts w:ascii="Courier" w:hAnsi="Courier"/>
          <w:spacing w:val="-18"/>
          <w:sz w:val="22"/>
          <w:szCs w:val="22"/>
        </w:rPr>
        <w:t xml:space="preserve">correlation estimates', </w:t>
      </w:r>
      <w:r w:rsidRPr="00C1063D">
        <w:rPr>
          <w:rFonts w:ascii="Courier" w:hAnsi="Courier"/>
          <w:i/>
          <w:iCs/>
          <w:spacing w:val="-18"/>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90</w:t>
      </w:r>
      <w:r w:rsidRPr="00C1063D">
        <w:rPr>
          <w:rFonts w:ascii="Courier" w:hAnsi="Courier"/>
          <w:sz w:val="22"/>
          <w:szCs w:val="22"/>
        </w:rPr>
        <w:t xml:space="preserve">, p. 1507-1520 </w:t>
      </w:r>
    </w:p>
    <w:p w14:paraId="650A66A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and V. Levin </w:t>
      </w:r>
      <w:r w:rsidRPr="00C1063D">
        <w:rPr>
          <w:rFonts w:ascii="Courier" w:hAnsi="Courier"/>
          <w:b/>
          <w:bCs/>
          <w:sz w:val="22"/>
          <w:szCs w:val="22"/>
        </w:rPr>
        <w:t>(2001)</w:t>
      </w:r>
      <w:r w:rsidRPr="00C1063D">
        <w:rPr>
          <w:rFonts w:ascii="Courier" w:hAnsi="Courier"/>
          <w:sz w:val="22"/>
          <w:szCs w:val="22"/>
        </w:rPr>
        <w:t xml:space="preserve">, 'Receiver functions from regional P waves',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147</w:t>
      </w:r>
      <w:r w:rsidRPr="00C1063D">
        <w:rPr>
          <w:rFonts w:ascii="Courier" w:hAnsi="Courier"/>
          <w:sz w:val="22"/>
          <w:szCs w:val="22"/>
        </w:rPr>
        <w:t xml:space="preserve">(1), p. 1-11 </w:t>
      </w:r>
    </w:p>
    <w:p w14:paraId="5B104684" w14:textId="673AEEF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and V. Levin </w:t>
      </w:r>
      <w:r w:rsidRPr="00C1063D">
        <w:rPr>
          <w:rFonts w:ascii="Courier" w:hAnsi="Courier"/>
          <w:b/>
          <w:bCs/>
          <w:sz w:val="22"/>
          <w:szCs w:val="22"/>
        </w:rPr>
        <w:t>(2001)</w:t>
      </w:r>
      <w:r w:rsidRPr="00C1063D">
        <w:rPr>
          <w:rFonts w:ascii="Courier" w:hAnsi="Courier"/>
          <w:sz w:val="22"/>
          <w:szCs w:val="22"/>
        </w:rPr>
        <w:t xml:space="preserve">, 'Receiver functions from regional and Near-Teleseismic P waves', </w:t>
      </w:r>
      <w:r w:rsidRPr="00C1063D">
        <w:rPr>
          <w:rFonts w:ascii="Courier" w:hAnsi="Courier"/>
          <w:i/>
          <w:iCs/>
          <w:sz w:val="22"/>
          <w:szCs w:val="22"/>
        </w:rPr>
        <w:t>AGU Spring Meeting Abstracts</w:t>
      </w:r>
      <w:r w:rsidR="004D292F" w:rsidRPr="00C1063D">
        <w:rPr>
          <w:rFonts w:ascii="Courier" w:hAnsi="Courier"/>
          <w:sz w:val="22"/>
          <w:szCs w:val="22"/>
        </w:rPr>
        <w:t>, p</w:t>
      </w:r>
      <w:r w:rsidRPr="00C1063D">
        <w:rPr>
          <w:rFonts w:ascii="Courier" w:hAnsi="Courier"/>
          <w:sz w:val="22"/>
          <w:szCs w:val="22"/>
        </w:rPr>
        <w:t xml:space="preserve"> </w:t>
      </w:r>
    </w:p>
    <w:p w14:paraId="1A6E24DA" w14:textId="2BE76C3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w:t>
      </w:r>
      <w:r w:rsidR="004D292F" w:rsidRPr="00C1063D">
        <w:rPr>
          <w:rFonts w:ascii="Courier" w:hAnsi="Courier"/>
          <w:sz w:val="22"/>
          <w:szCs w:val="22"/>
        </w:rPr>
        <w:t>The-Ru Alex Song, J. Tromp, E.A. Okal, S. Stein, G. Roult, E. Clevede, G. Laske, H. Kanamori, P. Davis, J. Berger, C. Braitenberg, M. van Camp, X,.E. Lei, H. Sun, H. Xu, S. Rosat</w:t>
      </w:r>
      <w:r w:rsidRPr="00C1063D">
        <w:rPr>
          <w:rFonts w:ascii="Courier" w:hAnsi="Courier"/>
          <w:sz w:val="22"/>
          <w:szCs w:val="22"/>
        </w:rPr>
        <w:t xml:space="preserve"> </w:t>
      </w:r>
      <w:r w:rsidRPr="00C1063D">
        <w:rPr>
          <w:rFonts w:ascii="Courier" w:hAnsi="Courier"/>
          <w:b/>
          <w:bCs/>
          <w:sz w:val="22"/>
          <w:szCs w:val="22"/>
        </w:rPr>
        <w:t>(2005)</w:t>
      </w:r>
      <w:r w:rsidRPr="00C1063D">
        <w:rPr>
          <w:rFonts w:ascii="Courier" w:hAnsi="Courier"/>
          <w:sz w:val="22"/>
          <w:szCs w:val="22"/>
        </w:rPr>
        <w:t xml:space="preserve">, 'Earth's Free Oscillations Excited by the 26 December 2004 Sumatra-Andaman Earthquake',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308</w:t>
      </w:r>
      <w:r w:rsidRPr="00C1063D">
        <w:rPr>
          <w:rFonts w:ascii="Courier" w:hAnsi="Courier"/>
          <w:sz w:val="22"/>
          <w:szCs w:val="22"/>
        </w:rPr>
        <w:t xml:space="preserve">, p. 1139-1144 </w:t>
      </w:r>
    </w:p>
    <w:p w14:paraId="619EC286" w14:textId="1934869D" w:rsidR="00292256" w:rsidRPr="00C1063D" w:rsidRDefault="0029225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and B.W. Stump </w:t>
      </w:r>
      <w:r w:rsidRPr="00C1063D">
        <w:rPr>
          <w:rFonts w:ascii="Courier" w:hAnsi="Courier"/>
          <w:b/>
          <w:bCs/>
          <w:sz w:val="22"/>
          <w:szCs w:val="22"/>
        </w:rPr>
        <w:t>(2015)</w:t>
      </w:r>
      <w:r w:rsidRPr="00C1063D">
        <w:rPr>
          <w:rFonts w:ascii="Courier" w:hAnsi="Courier"/>
          <w:sz w:val="22"/>
          <w:szCs w:val="22"/>
        </w:rPr>
        <w:t xml:space="preserve">, 'Seasonal variations of infrasound detections and their characteristics in the western US', </w:t>
      </w:r>
      <w:r w:rsidRPr="00C1063D">
        <w:rPr>
          <w:rFonts w:ascii="Courier" w:hAnsi="Courier"/>
          <w:i/>
          <w:iCs/>
          <w:sz w:val="22"/>
          <w:szCs w:val="22"/>
        </w:rPr>
        <w:t>Geosciences Journal</w:t>
      </w:r>
      <w:r w:rsidRPr="00C1063D">
        <w:rPr>
          <w:rFonts w:ascii="Courier" w:hAnsi="Courier"/>
          <w:sz w:val="22"/>
          <w:szCs w:val="22"/>
        </w:rPr>
        <w:t xml:space="preserve">, </w:t>
      </w:r>
      <w:r w:rsidRPr="00C1063D">
        <w:rPr>
          <w:rFonts w:ascii="Courier" w:hAnsi="Courier"/>
          <w:i/>
          <w:iCs/>
          <w:sz w:val="22"/>
          <w:szCs w:val="22"/>
        </w:rPr>
        <w:t>19</w:t>
      </w:r>
      <w:r w:rsidRPr="00C1063D">
        <w:rPr>
          <w:rFonts w:ascii="Courier" w:hAnsi="Courier"/>
          <w:sz w:val="22"/>
          <w:szCs w:val="22"/>
        </w:rPr>
        <w:t>(1), p. 97-111 doi: 10.1007/s12303-014-0034-6</w:t>
      </w:r>
    </w:p>
    <w:p w14:paraId="0E886C1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and Y. Yu </w:t>
      </w:r>
      <w:r w:rsidRPr="00C1063D">
        <w:rPr>
          <w:rFonts w:ascii="Courier" w:hAnsi="Courier"/>
          <w:b/>
          <w:bCs/>
          <w:sz w:val="22"/>
          <w:szCs w:val="22"/>
        </w:rPr>
        <w:t>(1992)</w:t>
      </w:r>
      <w:r w:rsidRPr="00C1063D">
        <w:rPr>
          <w:rFonts w:ascii="Courier" w:hAnsi="Courier"/>
          <w:sz w:val="22"/>
          <w:szCs w:val="22"/>
        </w:rPr>
        <w:t xml:space="preserve">, 'Anisotropy and coupled free oscillation: Simplified models and surface wave observations',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110</w:t>
      </w:r>
      <w:r w:rsidRPr="00C1063D">
        <w:rPr>
          <w:rFonts w:ascii="Courier" w:hAnsi="Courier"/>
          <w:sz w:val="22"/>
          <w:szCs w:val="22"/>
        </w:rPr>
        <w:t xml:space="preserve">(3), p. 401-420 </w:t>
      </w:r>
    </w:p>
    <w:p w14:paraId="22A70D8A" w14:textId="00BE5FF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J., H. Yuan, and V. Levin </w:t>
      </w:r>
      <w:r w:rsidRPr="00C1063D">
        <w:rPr>
          <w:rFonts w:ascii="Courier" w:hAnsi="Courier"/>
          <w:b/>
          <w:bCs/>
          <w:sz w:val="22"/>
          <w:szCs w:val="22"/>
        </w:rPr>
        <w:t>(2004)</w:t>
      </w:r>
      <w:r w:rsidRPr="00C1063D">
        <w:rPr>
          <w:rFonts w:ascii="Courier" w:hAnsi="Courier"/>
          <w:sz w:val="22"/>
          <w:szCs w:val="22"/>
        </w:rPr>
        <w:t>, 'Subduction zone anisotropy beneath Corvallis, Oregon: A serpentinite skid mark of tren</w:t>
      </w:r>
      <w:r w:rsidR="005F6923" w:rsidRPr="00C1063D">
        <w:rPr>
          <w:rFonts w:ascii="Courier" w:hAnsi="Courier"/>
          <w:sz w:val="22"/>
          <w:szCs w:val="22"/>
        </w:rPr>
        <w:t>ch-parallel terrane migration?'</w:t>
      </w:r>
      <w:r w:rsidRPr="00C1063D">
        <w:rPr>
          <w:rFonts w:ascii="Courier" w:hAnsi="Courier"/>
          <w:sz w:val="22"/>
          <w:szCs w:val="22"/>
        </w:rPr>
        <w:t xml:space="preserv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(B10), p. 1-15 </w:t>
      </w:r>
    </w:p>
    <w:p w14:paraId="7DBF2B8A" w14:textId="2E2A7EAA" w:rsidR="00255847" w:rsidRPr="00C1063D" w:rsidRDefault="005F6923" w:rsidP="00255847">
      <w:pPr>
        <w:spacing w:before="100" w:beforeAutospacing="1" w:after="100" w:afterAutospacing="1"/>
        <w:jc w:val="both"/>
        <w:rPr>
          <w:rFonts w:ascii="Courier" w:hAnsi="Courier"/>
          <w:sz w:val="22"/>
          <w:szCs w:val="22"/>
        </w:rPr>
      </w:pPr>
      <w:r w:rsidRPr="00C1063D">
        <w:rPr>
          <w:rFonts w:ascii="Courier" w:hAnsi="Courier"/>
          <w:sz w:val="22"/>
          <w:szCs w:val="22"/>
        </w:rPr>
        <w:t>Park, J.J., and V.</w:t>
      </w:r>
      <w:r w:rsidR="00255847" w:rsidRPr="00C1063D">
        <w:rPr>
          <w:rFonts w:ascii="Courier" w:hAnsi="Courier"/>
          <w:sz w:val="22"/>
          <w:szCs w:val="22"/>
        </w:rPr>
        <w:t xml:space="preserve">L. Levin </w:t>
      </w:r>
      <w:r w:rsidR="00255847" w:rsidRPr="00C1063D">
        <w:rPr>
          <w:rFonts w:ascii="Courier" w:hAnsi="Courier"/>
          <w:b/>
          <w:bCs/>
          <w:sz w:val="22"/>
          <w:szCs w:val="22"/>
        </w:rPr>
        <w:t>(2011)</w:t>
      </w:r>
      <w:r w:rsidR="00255847" w:rsidRPr="00C1063D">
        <w:rPr>
          <w:rFonts w:ascii="Courier" w:hAnsi="Courier"/>
          <w:sz w:val="22"/>
          <w:szCs w:val="22"/>
        </w:rPr>
        <w:t xml:space="preserve">, 'Multitaper S Receiver Functions', </w:t>
      </w:r>
      <w:r w:rsidR="00255847" w:rsidRPr="00C1063D">
        <w:rPr>
          <w:rFonts w:ascii="Courier" w:hAnsi="Courier"/>
          <w:i/>
          <w:iCs/>
          <w:sz w:val="22"/>
          <w:szCs w:val="22"/>
        </w:rPr>
        <w:t>AGU, Fall Meeting 2011, abstract #S32A-03</w:t>
      </w:r>
      <w:r w:rsidR="00255847" w:rsidRPr="00C1063D">
        <w:rPr>
          <w:rFonts w:ascii="Courier" w:hAnsi="Courier"/>
          <w:sz w:val="22"/>
          <w:szCs w:val="22"/>
        </w:rPr>
        <w:t xml:space="preserve">, 32, p. 03 </w:t>
      </w:r>
    </w:p>
    <w:p w14:paraId="29F6471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S. </w:t>
      </w:r>
      <w:r w:rsidRPr="00C1063D">
        <w:rPr>
          <w:rFonts w:ascii="Courier" w:hAnsi="Courier"/>
          <w:b/>
          <w:bCs/>
          <w:sz w:val="22"/>
          <w:szCs w:val="22"/>
        </w:rPr>
        <w:t>(2003)</w:t>
      </w:r>
      <w:r w:rsidRPr="00C1063D">
        <w:rPr>
          <w:rFonts w:ascii="Courier" w:hAnsi="Courier"/>
          <w:sz w:val="22"/>
          <w:szCs w:val="22"/>
        </w:rPr>
        <w:t xml:space="preserve">, 'Rupture areas of large earthquakes in Papua New Guinea in 1971 and 2000', </w:t>
      </w:r>
      <w:r w:rsidRPr="00C1063D">
        <w:rPr>
          <w:rFonts w:ascii="Courier" w:hAnsi="Courier"/>
          <w:i/>
          <w:iCs/>
          <w:sz w:val="22"/>
          <w:szCs w:val="22"/>
        </w:rPr>
        <w:t>AGU Fall Meeting Abstracts</w:t>
      </w:r>
      <w:r w:rsidRPr="00C1063D">
        <w:rPr>
          <w:rFonts w:ascii="Courier" w:hAnsi="Courier"/>
          <w:sz w:val="22"/>
          <w:szCs w:val="22"/>
        </w:rPr>
        <w:t xml:space="preserve">, 51, p. 0188 </w:t>
      </w:r>
    </w:p>
    <w:p w14:paraId="53844A8E" w14:textId="7AA4415F" w:rsidR="00292256" w:rsidRPr="00C1063D" w:rsidRDefault="0029225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S., and M. Ishii </w:t>
      </w:r>
      <w:r w:rsidRPr="00C1063D">
        <w:rPr>
          <w:rFonts w:ascii="Courier" w:hAnsi="Courier"/>
          <w:b/>
          <w:bCs/>
          <w:sz w:val="22"/>
          <w:szCs w:val="22"/>
        </w:rPr>
        <w:t>(2015)</w:t>
      </w:r>
      <w:r w:rsidRPr="00C1063D">
        <w:rPr>
          <w:rFonts w:ascii="Courier" w:hAnsi="Courier"/>
          <w:sz w:val="22"/>
          <w:szCs w:val="22"/>
        </w:rPr>
        <w:t xml:space="preserve">, 'Inversion for rupture properties based upon 3-D directivity effect and application to deep earthquakes in the Sea of Okhotsk </w:t>
      </w:r>
      <w:r w:rsidRPr="000830B8">
        <w:rPr>
          <w:rFonts w:ascii="Courier" w:hAnsi="Courier"/>
          <w:spacing w:val="-18"/>
          <w:sz w:val="22"/>
          <w:szCs w:val="22"/>
        </w:rPr>
        <w:t xml:space="preserve">region', </w:t>
      </w:r>
      <w:r w:rsidRPr="000830B8">
        <w:rPr>
          <w:rFonts w:ascii="Courier" w:hAnsi="Courier"/>
          <w:i/>
          <w:iCs/>
          <w:spacing w:val="-18"/>
          <w:sz w:val="22"/>
          <w:szCs w:val="22"/>
        </w:rPr>
        <w:t>Geophysical Journal International</w:t>
      </w:r>
      <w:r w:rsidRPr="000830B8">
        <w:rPr>
          <w:rFonts w:ascii="Courier" w:hAnsi="Courier"/>
          <w:spacing w:val="-18"/>
          <w:sz w:val="22"/>
          <w:szCs w:val="22"/>
        </w:rPr>
        <w:t xml:space="preserve">, </w:t>
      </w:r>
      <w:r w:rsidRPr="000830B8">
        <w:rPr>
          <w:rFonts w:ascii="Courier" w:hAnsi="Courier"/>
          <w:i/>
          <w:iCs/>
          <w:spacing w:val="-18"/>
          <w:sz w:val="22"/>
          <w:szCs w:val="22"/>
        </w:rPr>
        <w:t>203</w:t>
      </w:r>
      <w:r w:rsidRPr="000830B8">
        <w:rPr>
          <w:rFonts w:ascii="Courier" w:hAnsi="Courier"/>
          <w:spacing w:val="-18"/>
          <w:sz w:val="22"/>
          <w:szCs w:val="22"/>
        </w:rPr>
        <w:t>, p. 1011-1025 doi</w:t>
      </w:r>
      <w:r w:rsidRPr="00C1063D">
        <w:rPr>
          <w:rFonts w:ascii="Courier" w:hAnsi="Courier"/>
          <w:sz w:val="22"/>
          <w:szCs w:val="22"/>
        </w:rPr>
        <w:t>: 10.1093/gji/ggv352</w:t>
      </w:r>
    </w:p>
    <w:p w14:paraId="681318A5" w14:textId="4522921E" w:rsidR="00255847" w:rsidRPr="00C1063D" w:rsidRDefault="005F6923" w:rsidP="00255847">
      <w:pPr>
        <w:spacing w:before="100" w:beforeAutospacing="1" w:after="100" w:afterAutospacing="1"/>
        <w:jc w:val="both"/>
        <w:rPr>
          <w:rFonts w:ascii="Courier" w:hAnsi="Courier"/>
          <w:sz w:val="22"/>
          <w:szCs w:val="22"/>
        </w:rPr>
      </w:pPr>
      <w:r w:rsidRPr="00C1063D">
        <w:rPr>
          <w:rFonts w:ascii="Courier" w:hAnsi="Courier"/>
          <w:sz w:val="22"/>
          <w:szCs w:val="22"/>
        </w:rPr>
        <w:t>Park, S.</w:t>
      </w:r>
      <w:r w:rsidR="00255847" w:rsidRPr="00C1063D">
        <w:rPr>
          <w:rFonts w:ascii="Courier" w:hAnsi="Courier"/>
          <w:sz w:val="22"/>
          <w:szCs w:val="22"/>
        </w:rPr>
        <w:t xml:space="preserve">C., and J. Mori </w:t>
      </w:r>
      <w:r w:rsidR="00255847" w:rsidRPr="00C1063D">
        <w:rPr>
          <w:rFonts w:ascii="Courier" w:hAnsi="Courier"/>
          <w:b/>
          <w:bCs/>
          <w:sz w:val="22"/>
          <w:szCs w:val="22"/>
        </w:rPr>
        <w:t>(2007)</w:t>
      </w:r>
      <w:r w:rsidR="00255847" w:rsidRPr="00C1063D">
        <w:rPr>
          <w:rFonts w:ascii="Courier" w:hAnsi="Courier"/>
          <w:sz w:val="22"/>
          <w:szCs w:val="22"/>
        </w:rPr>
        <w:t xml:space="preserve">, 'Triggering of earthquakes during the 2000 Papua New Guinea earthquake sequence',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(B3), p. 1-14 doi: 10.1029/2006JB004480</w:t>
      </w:r>
    </w:p>
    <w:p w14:paraId="3FA56E79" w14:textId="73150AD7" w:rsidR="00255847" w:rsidRPr="00C1063D" w:rsidRDefault="005F6923" w:rsidP="00255847">
      <w:pPr>
        <w:spacing w:before="100" w:beforeAutospacing="1" w:after="100" w:afterAutospacing="1"/>
        <w:jc w:val="both"/>
        <w:rPr>
          <w:rFonts w:ascii="Courier" w:hAnsi="Courier"/>
          <w:sz w:val="22"/>
          <w:szCs w:val="22"/>
        </w:rPr>
      </w:pPr>
      <w:r w:rsidRPr="00C1063D">
        <w:rPr>
          <w:rFonts w:ascii="Courier" w:hAnsi="Courier"/>
          <w:sz w:val="22"/>
          <w:szCs w:val="22"/>
        </w:rPr>
        <w:t>Park, S.</w:t>
      </w:r>
      <w:r w:rsidR="00255847" w:rsidRPr="00C1063D">
        <w:rPr>
          <w:rFonts w:ascii="Courier" w:hAnsi="Courier"/>
          <w:sz w:val="22"/>
          <w:szCs w:val="22"/>
        </w:rPr>
        <w:t xml:space="preserve">C., and J. Mori </w:t>
      </w:r>
      <w:r w:rsidR="00255847" w:rsidRPr="00C1063D">
        <w:rPr>
          <w:rFonts w:ascii="Courier" w:hAnsi="Courier"/>
          <w:b/>
          <w:bCs/>
          <w:sz w:val="22"/>
          <w:szCs w:val="22"/>
        </w:rPr>
        <w:t>(2007)</w:t>
      </w:r>
      <w:r w:rsidR="00255847" w:rsidRPr="00C1063D">
        <w:rPr>
          <w:rFonts w:ascii="Courier" w:hAnsi="Courier"/>
          <w:sz w:val="22"/>
          <w:szCs w:val="22"/>
        </w:rPr>
        <w:t xml:space="preserve">, 'Are asperity patterns persistent? Implication from large earthquakes in Papua New Guinea',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(B3), p. 1-16 doi:</w:t>
      </w:r>
      <w:r w:rsidRPr="00C1063D">
        <w:rPr>
          <w:rFonts w:ascii="Courier" w:hAnsi="Courier"/>
          <w:sz w:val="22"/>
          <w:szCs w:val="22"/>
        </w:rPr>
        <w:t xml:space="preserve"> </w:t>
      </w:r>
      <w:r w:rsidR="00255847" w:rsidRPr="00C1063D">
        <w:rPr>
          <w:rFonts w:ascii="Courier" w:hAnsi="Courier"/>
          <w:sz w:val="22"/>
          <w:szCs w:val="22"/>
        </w:rPr>
        <w:t>10.1029/2006JB004481</w:t>
      </w:r>
    </w:p>
    <w:p w14:paraId="0F1CE644" w14:textId="5F2F1C08" w:rsidR="00B22B89" w:rsidRDefault="005F6923" w:rsidP="00255847">
      <w:pPr>
        <w:spacing w:before="100" w:beforeAutospacing="1" w:after="100" w:afterAutospacing="1"/>
        <w:jc w:val="both"/>
        <w:rPr>
          <w:rFonts w:ascii="Courier" w:hAnsi="Courier"/>
          <w:sz w:val="22"/>
          <w:szCs w:val="22"/>
        </w:rPr>
      </w:pPr>
      <w:r w:rsidRPr="00C1063D">
        <w:rPr>
          <w:rFonts w:ascii="Courier" w:hAnsi="Courier"/>
          <w:sz w:val="22"/>
          <w:szCs w:val="22"/>
        </w:rPr>
        <w:t>Park, S.</w:t>
      </w:r>
      <w:r w:rsidR="00255847" w:rsidRPr="00C1063D">
        <w:rPr>
          <w:rFonts w:ascii="Courier" w:hAnsi="Courier"/>
          <w:sz w:val="22"/>
          <w:szCs w:val="22"/>
        </w:rPr>
        <w:t xml:space="preserve">C., and J. Mori </w:t>
      </w:r>
      <w:r w:rsidR="00255847" w:rsidRPr="00C1063D">
        <w:rPr>
          <w:rFonts w:ascii="Courier" w:hAnsi="Courier"/>
          <w:b/>
          <w:bCs/>
          <w:sz w:val="22"/>
          <w:szCs w:val="22"/>
        </w:rPr>
        <w:t>(2008)</w:t>
      </w:r>
      <w:r w:rsidR="00255847" w:rsidRPr="00C1063D">
        <w:rPr>
          <w:rFonts w:ascii="Courier" w:hAnsi="Courier"/>
          <w:sz w:val="22"/>
          <w:szCs w:val="22"/>
        </w:rPr>
        <w:t xml:space="preserve">, 'Rupture velocity estimation of large deep-focus earthquakes surrounding Japan',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(B8), p. 1-20 doi: 10.1029/2007JB005434</w:t>
      </w:r>
    </w:p>
    <w:p w14:paraId="3B213848" w14:textId="76FEF1E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Park, Y</w:t>
      </w:r>
      <w:r w:rsidR="005F6923" w:rsidRPr="00C1063D">
        <w:rPr>
          <w:rFonts w:ascii="Courier" w:hAnsi="Courier"/>
          <w:sz w:val="22"/>
          <w:szCs w:val="22"/>
        </w:rPr>
        <w:t>., K. Kim, J. Lee, H.J. Yoo, and M.</w:t>
      </w:r>
      <w:r w:rsidRPr="00C1063D">
        <w:rPr>
          <w:rFonts w:ascii="Courier" w:hAnsi="Courier"/>
          <w:sz w:val="22"/>
          <w:szCs w:val="22"/>
        </w:rPr>
        <w:t xml:space="preserve">P. Plasencia L </w:t>
      </w:r>
      <w:r w:rsidRPr="00C1063D">
        <w:rPr>
          <w:rFonts w:ascii="Courier" w:hAnsi="Courier"/>
          <w:b/>
          <w:bCs/>
          <w:sz w:val="22"/>
          <w:szCs w:val="22"/>
        </w:rPr>
        <w:t>(2012)</w:t>
      </w:r>
      <w:r w:rsidRPr="00C1063D">
        <w:rPr>
          <w:rFonts w:ascii="Courier" w:hAnsi="Courier"/>
          <w:sz w:val="22"/>
          <w:szCs w:val="22"/>
        </w:rPr>
        <w:t xml:space="preserve">, 'P-wave velocity structure beneath the northern Antarctic Peninsula: evidence of a steeply subducting slab and a deep-rooted low-velocity anomaly beneath the central Bransfield Basin',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(3), p. 932-938 doi: 10.1111/j.1365-246X.2012.05684.x</w:t>
      </w:r>
    </w:p>
    <w:p w14:paraId="047904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 Y., W. Lee, and H. Yoo </w:t>
      </w:r>
      <w:r w:rsidRPr="00C1063D">
        <w:rPr>
          <w:rFonts w:ascii="Courier" w:hAnsi="Courier"/>
          <w:b/>
          <w:bCs/>
          <w:sz w:val="22"/>
          <w:szCs w:val="22"/>
        </w:rPr>
        <w:t>(2013)</w:t>
      </w:r>
      <w:r w:rsidRPr="00C1063D">
        <w:rPr>
          <w:rFonts w:ascii="Courier" w:hAnsi="Courier"/>
          <w:sz w:val="22"/>
          <w:szCs w:val="22"/>
        </w:rPr>
        <w:t xml:space="preserve">, 'P wave velocity structure beneath Greenland using teleseismic events', </w:t>
      </w:r>
      <w:r w:rsidRPr="00C1063D">
        <w:rPr>
          <w:rFonts w:ascii="Courier" w:hAnsi="Courier"/>
          <w:i/>
          <w:iCs/>
          <w:spacing w:val="-18"/>
          <w:sz w:val="22"/>
          <w:szCs w:val="22"/>
        </w:rPr>
        <w:t>AGU Fall Meeting 2013,</w:t>
      </w:r>
      <w:r w:rsidRPr="00C1063D">
        <w:rPr>
          <w:rFonts w:ascii="Courier" w:hAnsi="Courier"/>
          <w:i/>
          <w:iCs/>
          <w:sz w:val="22"/>
          <w:szCs w:val="22"/>
        </w:rPr>
        <w:t xml:space="preserve"> abstract #DI21A-2254</w:t>
      </w:r>
      <w:r w:rsidRPr="00C1063D">
        <w:rPr>
          <w:rFonts w:ascii="Courier" w:hAnsi="Courier"/>
          <w:sz w:val="22"/>
          <w:szCs w:val="22"/>
        </w:rPr>
        <w:t xml:space="preserve">, 21, p. 2254 </w:t>
      </w:r>
    </w:p>
    <w:p w14:paraId="31AA28D3" w14:textId="01ECF5C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Park, Y.</w:t>
      </w:r>
      <w:r w:rsidR="005F6923" w:rsidRPr="00C1063D">
        <w:rPr>
          <w:rFonts w:ascii="Courier" w:hAnsi="Courier"/>
          <w:sz w:val="22"/>
          <w:szCs w:val="22"/>
        </w:rPr>
        <w:t>, A.</w:t>
      </w:r>
      <w:r w:rsidRPr="00C1063D">
        <w:rPr>
          <w:rFonts w:ascii="Courier" w:hAnsi="Courier"/>
          <w:sz w:val="22"/>
          <w:szCs w:val="22"/>
        </w:rPr>
        <w:t xml:space="preserve">A. Nyblade, A. Rodgers, and A. Al-Amri </w:t>
      </w:r>
      <w:r w:rsidRPr="00C1063D">
        <w:rPr>
          <w:rFonts w:ascii="Courier" w:hAnsi="Courier"/>
          <w:b/>
          <w:bCs/>
          <w:sz w:val="22"/>
          <w:szCs w:val="22"/>
        </w:rPr>
        <w:t>(2005)</w:t>
      </w:r>
      <w:r w:rsidRPr="00C1063D">
        <w:rPr>
          <w:rFonts w:ascii="Courier" w:hAnsi="Courier"/>
          <w:sz w:val="22"/>
          <w:szCs w:val="22"/>
        </w:rPr>
        <w:t xml:space="preserve">, 'Tomographic imaging of upper mantle P- and S-wave velocity heterogeneity beneath the Arabian Peninsula', </w:t>
      </w:r>
      <w:r w:rsidRPr="00C1063D">
        <w:rPr>
          <w:rFonts w:ascii="Courier" w:hAnsi="Courier"/>
          <w:i/>
          <w:iCs/>
          <w:sz w:val="22"/>
          <w:szCs w:val="22"/>
        </w:rPr>
        <w:t>EOS Transactions, AGU Fall Meeting Abstracts</w:t>
      </w:r>
      <w:r w:rsidRPr="00C1063D">
        <w:rPr>
          <w:rFonts w:ascii="Courier" w:hAnsi="Courier"/>
          <w:sz w:val="22"/>
          <w:szCs w:val="22"/>
        </w:rPr>
        <w:t xml:space="preserve">, 86(52), p. 1031 </w:t>
      </w:r>
    </w:p>
    <w:p w14:paraId="67ECFED7" w14:textId="35969B69" w:rsidR="00255847" w:rsidRPr="00C1063D" w:rsidRDefault="005F6923" w:rsidP="00255847">
      <w:pPr>
        <w:spacing w:before="100" w:beforeAutospacing="1" w:after="100" w:afterAutospacing="1"/>
        <w:jc w:val="both"/>
        <w:rPr>
          <w:rFonts w:ascii="Courier" w:hAnsi="Courier"/>
          <w:sz w:val="22"/>
          <w:szCs w:val="22"/>
        </w:rPr>
      </w:pPr>
      <w:r w:rsidRPr="00C1063D">
        <w:rPr>
          <w:rFonts w:ascii="Courier" w:hAnsi="Courier"/>
          <w:sz w:val="22"/>
          <w:szCs w:val="22"/>
        </w:rPr>
        <w:t>Park, Y., A.</w:t>
      </w:r>
      <w:r w:rsidR="00255847" w:rsidRPr="00C1063D">
        <w:rPr>
          <w:rFonts w:ascii="Courier" w:hAnsi="Courier"/>
          <w:sz w:val="22"/>
          <w:szCs w:val="22"/>
        </w:rPr>
        <w:t xml:space="preserve">A. Nyblade, A. Rodgers, and A. Al-Amri </w:t>
      </w:r>
      <w:r w:rsidR="00255847" w:rsidRPr="00C1063D">
        <w:rPr>
          <w:rFonts w:ascii="Courier" w:hAnsi="Courier"/>
          <w:b/>
          <w:bCs/>
          <w:sz w:val="22"/>
          <w:szCs w:val="22"/>
        </w:rPr>
        <w:t>(2006)</w:t>
      </w:r>
      <w:r w:rsidR="00255847" w:rsidRPr="00C1063D">
        <w:rPr>
          <w:rFonts w:ascii="Courier" w:hAnsi="Courier"/>
          <w:sz w:val="22"/>
          <w:szCs w:val="22"/>
        </w:rPr>
        <w:t xml:space="preserve">, 'Body and Surface wave tomography for the Arabian Peninsula and Red Sea',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0480 </w:t>
      </w:r>
    </w:p>
    <w:p w14:paraId="09F9764B" w14:textId="476AE2DD" w:rsidR="00255847" w:rsidRPr="00C1063D" w:rsidRDefault="005F6923" w:rsidP="00255847">
      <w:pPr>
        <w:spacing w:before="100" w:beforeAutospacing="1" w:after="100" w:afterAutospacing="1"/>
        <w:jc w:val="both"/>
        <w:rPr>
          <w:rFonts w:ascii="Courier" w:hAnsi="Courier"/>
          <w:sz w:val="22"/>
          <w:szCs w:val="22"/>
        </w:rPr>
      </w:pPr>
      <w:r w:rsidRPr="00C1063D">
        <w:rPr>
          <w:rFonts w:ascii="Courier" w:hAnsi="Courier"/>
          <w:sz w:val="22"/>
          <w:szCs w:val="22"/>
        </w:rPr>
        <w:t>Park, Y., A.A. Nyblade, A.</w:t>
      </w:r>
      <w:r w:rsidR="00255847" w:rsidRPr="00C1063D">
        <w:rPr>
          <w:rFonts w:ascii="Courier" w:hAnsi="Courier"/>
          <w:sz w:val="22"/>
          <w:szCs w:val="22"/>
        </w:rPr>
        <w:t xml:space="preserve">J. Rodgers, and A. Al-Amri </w:t>
      </w:r>
      <w:r w:rsidR="00255847" w:rsidRPr="00C1063D">
        <w:rPr>
          <w:rFonts w:ascii="Courier" w:hAnsi="Courier"/>
          <w:b/>
          <w:bCs/>
          <w:sz w:val="22"/>
          <w:szCs w:val="22"/>
        </w:rPr>
        <w:t>(2007)</w:t>
      </w:r>
      <w:r w:rsidR="00255847" w:rsidRPr="00C1063D">
        <w:rPr>
          <w:rFonts w:ascii="Courier" w:hAnsi="Courier"/>
          <w:sz w:val="22"/>
          <w:szCs w:val="22"/>
        </w:rPr>
        <w:t xml:space="preserve">, 'Upper mantle shear wave velocity structure of the Arabian Shield from teleseismic surface wave tomography',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06 </w:t>
      </w:r>
    </w:p>
    <w:p w14:paraId="423BDC36" w14:textId="632F5791" w:rsidR="00255847" w:rsidRPr="00C1063D" w:rsidRDefault="005F6923" w:rsidP="00255847">
      <w:pPr>
        <w:spacing w:before="100" w:beforeAutospacing="1" w:after="100" w:afterAutospacing="1"/>
        <w:jc w:val="both"/>
        <w:rPr>
          <w:rFonts w:ascii="Courier" w:hAnsi="Courier"/>
          <w:sz w:val="22"/>
          <w:szCs w:val="22"/>
        </w:rPr>
      </w:pPr>
      <w:r w:rsidRPr="00C1063D">
        <w:rPr>
          <w:rFonts w:ascii="Courier" w:hAnsi="Courier"/>
          <w:sz w:val="22"/>
          <w:szCs w:val="22"/>
        </w:rPr>
        <w:t>Parker, E.H., R.B. Hawman, K.M. Fischer, and L.</w:t>
      </w:r>
      <w:r w:rsidR="00255847" w:rsidRPr="00C1063D">
        <w:rPr>
          <w:rFonts w:ascii="Courier" w:hAnsi="Courier"/>
          <w:sz w:val="22"/>
          <w:szCs w:val="22"/>
        </w:rPr>
        <w:t xml:space="preserve">S. Wagner </w:t>
      </w:r>
      <w:r w:rsidR="00255847" w:rsidRPr="00C1063D">
        <w:rPr>
          <w:rFonts w:ascii="Courier" w:hAnsi="Courier"/>
          <w:b/>
          <w:bCs/>
          <w:sz w:val="22"/>
          <w:szCs w:val="22"/>
        </w:rPr>
        <w:t>(2013)</w:t>
      </w:r>
      <w:r w:rsidR="00255847" w:rsidRPr="00C1063D">
        <w:rPr>
          <w:rFonts w:ascii="Courier" w:hAnsi="Courier"/>
          <w:sz w:val="22"/>
          <w:szCs w:val="22"/>
        </w:rPr>
        <w:t xml:space="preserve">, 'Crustal evolution across the southern Appalachians: Initial results from the SESAME </w:t>
      </w:r>
      <w:r w:rsidR="00255847" w:rsidRPr="00C1063D">
        <w:rPr>
          <w:rFonts w:ascii="Courier" w:hAnsi="Courier"/>
          <w:spacing w:val="-18"/>
          <w:sz w:val="22"/>
          <w:szCs w:val="22"/>
        </w:rPr>
        <w:t xml:space="preserve">broadband array',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40</w:t>
      </w:r>
      <w:r w:rsidR="00255847" w:rsidRPr="00C1063D">
        <w:rPr>
          <w:rFonts w:ascii="Courier" w:hAnsi="Courier"/>
          <w:spacing w:val="-18"/>
          <w:sz w:val="22"/>
          <w:szCs w:val="22"/>
        </w:rPr>
        <w:t>(15), p. 3853-3857 doi:</w:t>
      </w:r>
      <w:r w:rsidR="00255847" w:rsidRPr="00C1063D">
        <w:rPr>
          <w:rFonts w:ascii="Courier" w:hAnsi="Courier"/>
          <w:sz w:val="22"/>
          <w:szCs w:val="22"/>
        </w:rPr>
        <w:t xml:space="preserve"> 10.1002/grl.50761</w:t>
      </w:r>
    </w:p>
    <w:p w14:paraId="0D7BC99B" w14:textId="497A86B9" w:rsidR="00255847" w:rsidRPr="00C1063D" w:rsidRDefault="00745DA7" w:rsidP="00255847">
      <w:pPr>
        <w:spacing w:before="100" w:beforeAutospacing="1" w:after="100" w:afterAutospacing="1"/>
        <w:jc w:val="both"/>
        <w:rPr>
          <w:rFonts w:ascii="Courier" w:hAnsi="Courier"/>
          <w:sz w:val="22"/>
          <w:szCs w:val="22"/>
        </w:rPr>
      </w:pPr>
      <w:r w:rsidRPr="00C1063D">
        <w:rPr>
          <w:rFonts w:ascii="Courier" w:hAnsi="Courier"/>
          <w:sz w:val="22"/>
          <w:szCs w:val="22"/>
        </w:rPr>
        <w:t>Parker, E.H., R.B. Hawman, K.M. Fischer, and L.</w:t>
      </w:r>
      <w:r w:rsidR="00255847" w:rsidRPr="00C1063D">
        <w:rPr>
          <w:rFonts w:ascii="Courier" w:hAnsi="Courier"/>
          <w:sz w:val="22"/>
          <w:szCs w:val="22"/>
        </w:rPr>
        <w:t xml:space="preserve">S. Wagner </w:t>
      </w:r>
      <w:r w:rsidR="00255847" w:rsidRPr="00C1063D">
        <w:rPr>
          <w:rFonts w:ascii="Courier" w:hAnsi="Courier"/>
          <w:b/>
          <w:bCs/>
          <w:sz w:val="22"/>
          <w:szCs w:val="22"/>
        </w:rPr>
        <w:t>(2013)</w:t>
      </w:r>
      <w:r w:rsidR="00255847" w:rsidRPr="00C1063D">
        <w:rPr>
          <w:rFonts w:ascii="Courier" w:hAnsi="Courier"/>
          <w:sz w:val="22"/>
          <w:szCs w:val="22"/>
        </w:rPr>
        <w:t xml:space="preserve">, 'SsPmp delay times from the SESAME broadband array: An alternative method for constraining crustal thickness in regions of thick sedimentary cover', </w:t>
      </w:r>
      <w:r w:rsidR="00255847" w:rsidRPr="00C1063D">
        <w:rPr>
          <w:rFonts w:ascii="Courier" w:hAnsi="Courier"/>
          <w:i/>
          <w:iCs/>
          <w:sz w:val="22"/>
          <w:szCs w:val="22"/>
        </w:rPr>
        <w:t>AGU Fall Meeting 2013, abstract #T21A-2528</w:t>
      </w:r>
      <w:r w:rsidR="00255847" w:rsidRPr="00C1063D">
        <w:rPr>
          <w:rFonts w:ascii="Courier" w:hAnsi="Courier"/>
          <w:sz w:val="22"/>
          <w:szCs w:val="22"/>
        </w:rPr>
        <w:t xml:space="preserve">, 21, p. 2528 </w:t>
      </w:r>
    </w:p>
    <w:p w14:paraId="60F1E572" w14:textId="31BA10E7" w:rsidR="00255847" w:rsidRPr="00C1063D" w:rsidRDefault="00745DA7" w:rsidP="00255847">
      <w:pPr>
        <w:spacing w:before="100" w:beforeAutospacing="1" w:after="100" w:afterAutospacing="1"/>
        <w:jc w:val="both"/>
        <w:rPr>
          <w:rFonts w:ascii="Courier" w:hAnsi="Courier"/>
          <w:sz w:val="22"/>
          <w:szCs w:val="22"/>
        </w:rPr>
      </w:pPr>
      <w:r w:rsidRPr="00C1063D">
        <w:rPr>
          <w:rFonts w:ascii="Courier" w:hAnsi="Courier"/>
          <w:sz w:val="22"/>
          <w:szCs w:val="22"/>
        </w:rPr>
        <w:t>Parker, E.H., R.B. Hawman, K.M. Fischer, and L.</w:t>
      </w:r>
      <w:r w:rsidR="00255847" w:rsidRPr="00C1063D">
        <w:rPr>
          <w:rFonts w:ascii="Courier" w:hAnsi="Courier"/>
          <w:sz w:val="22"/>
          <w:szCs w:val="22"/>
        </w:rPr>
        <w:t xml:space="preserve">S. Wagner </w:t>
      </w:r>
      <w:r w:rsidR="00255847" w:rsidRPr="00C1063D">
        <w:rPr>
          <w:rFonts w:ascii="Courier" w:hAnsi="Courier"/>
          <w:b/>
          <w:sz w:val="22"/>
          <w:szCs w:val="22"/>
        </w:rPr>
        <w:t>(2014),</w:t>
      </w:r>
      <w:r w:rsidR="00255847" w:rsidRPr="00C1063D">
        <w:rPr>
          <w:rFonts w:ascii="Courier" w:hAnsi="Courier"/>
          <w:sz w:val="22"/>
          <w:szCs w:val="22"/>
        </w:rPr>
        <w:t xml:space="preserve"> Intra-crustal discontinuities in the southern Appalachians: Evidence for shear localization during continental collision, </w:t>
      </w:r>
      <w:r w:rsidR="00255847" w:rsidRPr="00C1063D">
        <w:rPr>
          <w:rFonts w:ascii="Courier" w:hAnsi="Courier"/>
          <w:i/>
          <w:spacing w:val="-18"/>
          <w:sz w:val="22"/>
          <w:szCs w:val="22"/>
        </w:rPr>
        <w:t>paper presented at GSA Annual Meeting: Paper No.</w:t>
      </w:r>
      <w:r w:rsidR="00255847" w:rsidRPr="00C1063D">
        <w:rPr>
          <w:rFonts w:ascii="Courier" w:hAnsi="Courier"/>
          <w:sz w:val="22"/>
          <w:szCs w:val="22"/>
        </w:rPr>
        <w:t xml:space="preserve"> 59-11 </w:t>
      </w:r>
    </w:p>
    <w:p w14:paraId="4CB42F7E" w14:textId="2A634A05" w:rsidR="00832C51" w:rsidRPr="00C1063D" w:rsidRDefault="00832C5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Parker, E.H., R.B. Hawman, K.M. Fischer, and L.S. Wagner </w:t>
      </w:r>
      <w:r w:rsidRPr="00C1063D">
        <w:rPr>
          <w:rFonts w:ascii="Courier" w:hAnsi="Courier"/>
          <w:b/>
          <w:bCs/>
          <w:sz w:val="22"/>
          <w:szCs w:val="22"/>
        </w:rPr>
        <w:t>(2015)</w:t>
      </w:r>
      <w:r w:rsidRPr="00C1063D">
        <w:rPr>
          <w:rFonts w:ascii="Courier" w:hAnsi="Courier"/>
          <w:sz w:val="22"/>
          <w:szCs w:val="22"/>
        </w:rPr>
        <w:t xml:space="preserve">, 'Constraining lithologic variability along the Alleghanian </w:t>
      </w:r>
      <w:r w:rsidRPr="00C1063D">
        <w:rPr>
          <w:rFonts w:ascii="Courier" w:hAnsi="Courier"/>
          <w:spacing w:val="-18"/>
          <w:sz w:val="22"/>
          <w:szCs w:val="22"/>
        </w:rPr>
        <w:t xml:space="preserve">detachment in the southern Appalachians using passive-source seismology', </w:t>
      </w:r>
      <w:r w:rsidRPr="00C1063D">
        <w:rPr>
          <w:rFonts w:ascii="Courier" w:hAnsi="Courier"/>
          <w:i/>
          <w:iCs/>
          <w:spacing w:val="-18"/>
          <w:sz w:val="22"/>
          <w:szCs w:val="22"/>
        </w:rPr>
        <w:t>Geology</w:t>
      </w:r>
      <w:r w:rsidRPr="00C1063D">
        <w:rPr>
          <w:rFonts w:ascii="Courier" w:hAnsi="Courier"/>
          <w:spacing w:val="-18"/>
          <w:sz w:val="22"/>
          <w:szCs w:val="22"/>
        </w:rPr>
        <w:t xml:space="preserve">, </w:t>
      </w:r>
      <w:r w:rsidRPr="00C1063D">
        <w:rPr>
          <w:rFonts w:ascii="Courier" w:hAnsi="Courier"/>
          <w:i/>
          <w:iCs/>
          <w:spacing w:val="-18"/>
          <w:sz w:val="22"/>
          <w:szCs w:val="22"/>
        </w:rPr>
        <w:t>43</w:t>
      </w:r>
      <w:r w:rsidRPr="00C1063D">
        <w:rPr>
          <w:rFonts w:ascii="Courier" w:hAnsi="Courier"/>
          <w:spacing w:val="-18"/>
          <w:sz w:val="22"/>
          <w:szCs w:val="22"/>
        </w:rPr>
        <w:t>(5), p. 431-434 doi:</w:t>
      </w:r>
      <w:r w:rsidRPr="00C1063D">
        <w:rPr>
          <w:rFonts w:ascii="Courier" w:hAnsi="Courier"/>
          <w:sz w:val="22"/>
          <w:szCs w:val="22"/>
        </w:rPr>
        <w:t xml:space="preserve"> 10.1130/G36517.1</w:t>
      </w:r>
    </w:p>
    <w:p w14:paraId="3AFC31B6" w14:textId="7514616B" w:rsidR="00255847" w:rsidRPr="00C1063D" w:rsidRDefault="00745DA7" w:rsidP="00255847">
      <w:pPr>
        <w:spacing w:before="100" w:beforeAutospacing="1" w:after="100" w:afterAutospacing="1"/>
        <w:jc w:val="both"/>
        <w:rPr>
          <w:rFonts w:ascii="Courier" w:hAnsi="Courier"/>
          <w:sz w:val="22"/>
          <w:szCs w:val="22"/>
        </w:rPr>
      </w:pPr>
      <w:r w:rsidRPr="00C1063D">
        <w:rPr>
          <w:rFonts w:ascii="Courier" w:hAnsi="Courier"/>
          <w:sz w:val="22"/>
          <w:szCs w:val="22"/>
        </w:rPr>
        <w:t>Parker, H., Jr., R.B. Hawman, K.M. Fischer, and L.</w:t>
      </w:r>
      <w:r w:rsidR="00255847" w:rsidRPr="00C1063D">
        <w:rPr>
          <w:rFonts w:ascii="Courier" w:hAnsi="Courier"/>
          <w:sz w:val="22"/>
          <w:szCs w:val="22"/>
        </w:rPr>
        <w:t xml:space="preserve">S. Wagner </w:t>
      </w:r>
      <w:r w:rsidR="00255847" w:rsidRPr="00C1063D">
        <w:rPr>
          <w:rFonts w:ascii="Courier" w:hAnsi="Courier"/>
          <w:b/>
          <w:bCs/>
          <w:sz w:val="22"/>
          <w:szCs w:val="22"/>
        </w:rPr>
        <w:t>(2014)</w:t>
      </w:r>
      <w:r w:rsidR="00255847" w:rsidRPr="00C1063D">
        <w:rPr>
          <w:rFonts w:ascii="Courier" w:hAnsi="Courier"/>
          <w:sz w:val="22"/>
          <w:szCs w:val="22"/>
        </w:rPr>
        <w:t xml:space="preserve">, 'P-to-S Receiver Function Constraints on Crustal Structure and Rift Magmatism in the Southeastern United States', </w:t>
      </w:r>
      <w:r w:rsidR="00255847" w:rsidRPr="00C1063D">
        <w:rPr>
          <w:rFonts w:ascii="Courier" w:hAnsi="Courier"/>
          <w:i/>
          <w:iCs/>
          <w:spacing w:val="-18"/>
          <w:sz w:val="22"/>
          <w:szCs w:val="22"/>
        </w:rPr>
        <w:t>AGU Fall Meeting 2014, abstract #T43A-4700</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43</w:t>
      </w:r>
      <w:r w:rsidR="00255847" w:rsidRPr="00C1063D">
        <w:rPr>
          <w:rFonts w:ascii="Courier" w:hAnsi="Courier"/>
          <w:spacing w:val="-18"/>
          <w:sz w:val="22"/>
          <w:szCs w:val="22"/>
        </w:rPr>
        <w:t>, p.</w:t>
      </w:r>
      <w:r w:rsidR="00255847" w:rsidRPr="00C1063D">
        <w:rPr>
          <w:rFonts w:ascii="Courier" w:hAnsi="Courier"/>
          <w:sz w:val="22"/>
          <w:szCs w:val="22"/>
        </w:rPr>
        <w:t xml:space="preserve"> 4700 </w:t>
      </w:r>
    </w:p>
    <w:p w14:paraId="780BF126" w14:textId="3ED3F66B" w:rsidR="00255847" w:rsidRPr="00C1063D" w:rsidRDefault="00745DA7" w:rsidP="00255847">
      <w:pPr>
        <w:spacing w:before="100" w:beforeAutospacing="1" w:after="100" w:afterAutospacing="1"/>
        <w:jc w:val="both"/>
        <w:rPr>
          <w:rFonts w:ascii="Courier" w:hAnsi="Courier"/>
          <w:sz w:val="22"/>
          <w:szCs w:val="22"/>
        </w:rPr>
      </w:pPr>
      <w:r w:rsidRPr="00C1063D">
        <w:rPr>
          <w:rFonts w:ascii="Courier" w:hAnsi="Courier"/>
          <w:sz w:val="22"/>
          <w:szCs w:val="22"/>
        </w:rPr>
        <w:t>Parker, H.E. J., R.B. Hawman, K.</w:t>
      </w:r>
      <w:r w:rsidR="00255847" w:rsidRPr="00C1063D">
        <w:rPr>
          <w:rFonts w:ascii="Courier" w:hAnsi="Courier"/>
          <w:sz w:val="22"/>
          <w:szCs w:val="22"/>
        </w:rPr>
        <w:t xml:space="preserve">M. Fischer, and L. Wagner </w:t>
      </w:r>
      <w:r w:rsidR="00255847" w:rsidRPr="00C1063D">
        <w:rPr>
          <w:rFonts w:ascii="Courier" w:hAnsi="Courier"/>
          <w:b/>
          <w:bCs/>
          <w:sz w:val="22"/>
          <w:szCs w:val="22"/>
        </w:rPr>
        <w:t>(2014)</w:t>
      </w:r>
      <w:r w:rsidR="00255847" w:rsidRPr="00C1063D">
        <w:rPr>
          <w:rFonts w:ascii="Courier" w:hAnsi="Courier"/>
          <w:sz w:val="22"/>
          <w:szCs w:val="22"/>
        </w:rPr>
        <w:t xml:space="preserve">, 'Intra-crustal discontinuities in the southern Appalachians: Evidence for shear localization during contential collision', </w:t>
      </w:r>
      <w:r w:rsidR="00255847" w:rsidRPr="00C1063D">
        <w:rPr>
          <w:rFonts w:ascii="Courier" w:hAnsi="Courier"/>
          <w:i/>
          <w:iCs/>
          <w:sz w:val="22"/>
          <w:szCs w:val="22"/>
        </w:rPr>
        <w:t>GSA Abstracts with Programs: Paper No. 59-11</w:t>
      </w:r>
      <w:r w:rsidRPr="00C1063D">
        <w:rPr>
          <w:rFonts w:ascii="Courier" w:hAnsi="Courier"/>
          <w:sz w:val="22"/>
          <w:szCs w:val="22"/>
        </w:rPr>
        <w:t>, p</w:t>
      </w:r>
      <w:r w:rsidR="00255847" w:rsidRPr="00C1063D">
        <w:rPr>
          <w:rFonts w:ascii="Courier" w:hAnsi="Courier"/>
          <w:sz w:val="22"/>
          <w:szCs w:val="22"/>
        </w:rPr>
        <w:t xml:space="preserve"> </w:t>
      </w:r>
    </w:p>
    <w:p w14:paraId="7D2F3D6E" w14:textId="0408609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Parker, T. </w:t>
      </w:r>
      <w:r w:rsidRPr="00C1063D">
        <w:rPr>
          <w:rFonts w:ascii="Courier" w:hAnsi="Courier"/>
          <w:b/>
          <w:bCs/>
          <w:sz w:val="22"/>
          <w:szCs w:val="22"/>
        </w:rPr>
        <w:t>(2012)</w:t>
      </w:r>
      <w:r w:rsidRPr="00C1063D">
        <w:rPr>
          <w:rFonts w:ascii="Courier" w:hAnsi="Courier"/>
          <w:sz w:val="22"/>
          <w:szCs w:val="22"/>
        </w:rPr>
        <w:t xml:space="preserve">, 'Utilization of Low Bandwidth Iridium Modems for Polar Seismology', </w:t>
      </w:r>
      <w:r w:rsidRPr="00C1063D">
        <w:rPr>
          <w:rFonts w:ascii="Courier" w:hAnsi="Courier"/>
          <w:i/>
          <w:iCs/>
          <w:sz w:val="22"/>
          <w:szCs w:val="22"/>
        </w:rPr>
        <w:t xml:space="preserve">AGU 2012 Fall Meeting, </w:t>
      </w:r>
      <w:r w:rsidR="00745DA7" w:rsidRPr="00C1063D">
        <w:rPr>
          <w:rFonts w:ascii="Courier" w:hAnsi="Courier"/>
          <w:i/>
          <w:iCs/>
          <w:sz w:val="22"/>
          <w:szCs w:val="22"/>
        </w:rPr>
        <w:t>abstract #</w:t>
      </w:r>
      <w:r w:rsidRPr="00C1063D">
        <w:rPr>
          <w:rFonts w:ascii="Courier" w:hAnsi="Courier"/>
          <w:i/>
          <w:iCs/>
          <w:sz w:val="22"/>
          <w:szCs w:val="22"/>
        </w:rPr>
        <w:t>C13E-0672 Poster</w:t>
      </w:r>
      <w:r w:rsidR="00745DA7" w:rsidRPr="00C1063D">
        <w:rPr>
          <w:rFonts w:ascii="Courier" w:hAnsi="Courier"/>
          <w:sz w:val="22"/>
          <w:szCs w:val="22"/>
        </w:rPr>
        <w:t>, p</w:t>
      </w:r>
      <w:r w:rsidRPr="00C1063D">
        <w:rPr>
          <w:rFonts w:ascii="Courier" w:hAnsi="Courier"/>
          <w:sz w:val="22"/>
          <w:szCs w:val="22"/>
        </w:rPr>
        <w:t xml:space="preserve"> </w:t>
      </w:r>
    </w:p>
    <w:p w14:paraId="1854A444" w14:textId="5914C233" w:rsidR="00255847" w:rsidRPr="00C1063D" w:rsidRDefault="00745DA7" w:rsidP="00255847">
      <w:pPr>
        <w:spacing w:before="100" w:beforeAutospacing="1" w:after="100" w:afterAutospacing="1"/>
        <w:jc w:val="both"/>
        <w:rPr>
          <w:rFonts w:ascii="Courier" w:hAnsi="Courier"/>
          <w:sz w:val="22"/>
          <w:szCs w:val="22"/>
        </w:rPr>
      </w:pPr>
      <w:r w:rsidRPr="00C1063D">
        <w:rPr>
          <w:rFonts w:ascii="Courier" w:hAnsi="Courier"/>
          <w:sz w:val="22"/>
          <w:szCs w:val="22"/>
        </w:rPr>
        <w:t>Parker, T., B.</w:t>
      </w:r>
      <w:r w:rsidR="00255847" w:rsidRPr="00C1063D">
        <w:rPr>
          <w:rFonts w:ascii="Courier" w:hAnsi="Courier"/>
          <w:sz w:val="22"/>
          <w:szCs w:val="22"/>
        </w:rPr>
        <w:t xml:space="preserve">C. Beaudoin, J. Gridley, and K.R. Anderson </w:t>
      </w:r>
      <w:r w:rsidR="00255847" w:rsidRPr="00C1063D">
        <w:rPr>
          <w:rFonts w:ascii="Courier" w:hAnsi="Courier"/>
          <w:b/>
          <w:bCs/>
          <w:sz w:val="22"/>
          <w:szCs w:val="22"/>
        </w:rPr>
        <w:t>(2011)</w:t>
      </w:r>
      <w:r w:rsidR="00255847" w:rsidRPr="00C1063D">
        <w:rPr>
          <w:rFonts w:ascii="Courier" w:hAnsi="Courier"/>
          <w:sz w:val="22"/>
          <w:szCs w:val="22"/>
        </w:rPr>
        <w:t xml:space="preserve">, 'Next Generation Polar Seismic Instrumentation Challenges', </w:t>
      </w:r>
      <w:r w:rsidR="00255847" w:rsidRPr="00C1063D">
        <w:rPr>
          <w:rFonts w:ascii="Courier" w:hAnsi="Courier"/>
          <w:i/>
          <w:iCs/>
          <w:sz w:val="22"/>
          <w:szCs w:val="22"/>
        </w:rPr>
        <w:t>AGU, Fall Meeting 2011, abstract #C54B-04</w:t>
      </w:r>
      <w:r w:rsidR="00255847" w:rsidRPr="00C1063D">
        <w:rPr>
          <w:rFonts w:ascii="Courier" w:hAnsi="Courier"/>
          <w:sz w:val="22"/>
          <w:szCs w:val="22"/>
        </w:rPr>
        <w:t xml:space="preserve">, 54, p. 04 </w:t>
      </w:r>
    </w:p>
    <w:p w14:paraId="022E8F90" w14:textId="61E388A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Parolai, S., </w:t>
      </w:r>
      <w:r w:rsidR="00745DA7" w:rsidRPr="00C1063D">
        <w:rPr>
          <w:rFonts w:ascii="Courier" w:hAnsi="Courier"/>
          <w:sz w:val="22"/>
          <w:szCs w:val="22"/>
        </w:rPr>
        <w:t>S. Orunbaev, D. Bindi, A. Strollo, S. Usupaev, M. Picozzi, D. Di Giacomo, P. Augliera, E. D’Alema, C. Milkereit, B. Moldobekov, J. Zschau</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'Site Effects Assessment in Bishkek (Kyrgyzstan) Using Earthquake and Noise Recording Data',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(6), p. 3068-3082 doi: 10.1785/0120100044</w:t>
      </w:r>
    </w:p>
    <w:p w14:paraId="5BF5FE2A" w14:textId="6D1C4467" w:rsidR="003742F7" w:rsidRPr="00C1063D" w:rsidRDefault="003742F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Parris, B., D. Livelybrooks, P. Bedrosian, G. Egbert, K. Key, A. Schultz, A. Cook, M. Kant, N. Wogan, and A. Zeryck </w:t>
      </w:r>
      <w:r w:rsidRPr="00C1063D">
        <w:rPr>
          <w:rFonts w:ascii="Courier" w:hAnsi="Courier"/>
          <w:b/>
          <w:bCs/>
          <w:sz w:val="22"/>
          <w:szCs w:val="22"/>
        </w:rPr>
        <w:t>(2015)</w:t>
      </w:r>
      <w:r w:rsidRPr="00C1063D">
        <w:rPr>
          <w:rFonts w:ascii="Courier" w:hAnsi="Courier"/>
          <w:sz w:val="22"/>
          <w:szCs w:val="22"/>
        </w:rPr>
        <w:t xml:space="preserve">, 'An Amphibious Magnetotelluric Investigation of the Cascadian Seismogenic and ETS zones', </w:t>
      </w:r>
      <w:r w:rsidRPr="00C1063D">
        <w:rPr>
          <w:rFonts w:ascii="Courier" w:hAnsi="Courier"/>
          <w:i/>
          <w:iCs/>
          <w:sz w:val="22"/>
          <w:szCs w:val="22"/>
        </w:rPr>
        <w:t>AGU Fall Meeting 2015, abstract #T12C-08</w:t>
      </w:r>
      <w:r w:rsidR="00E070BC">
        <w:rPr>
          <w:rFonts w:ascii="Courier" w:hAnsi="Courier"/>
          <w:sz w:val="22"/>
          <w:szCs w:val="22"/>
        </w:rPr>
        <w:t>, p</w:t>
      </w:r>
      <w:r w:rsidRPr="00C1063D">
        <w:rPr>
          <w:rFonts w:ascii="Courier" w:hAnsi="Courier"/>
          <w:sz w:val="22"/>
          <w:szCs w:val="22"/>
        </w:rPr>
        <w:t xml:space="preserve"> </w:t>
      </w:r>
    </w:p>
    <w:p w14:paraId="4F462608" w14:textId="6CCAA8D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Parrish, J., and K. Homman </w:t>
      </w:r>
      <w:r w:rsidRPr="00C1063D">
        <w:rPr>
          <w:rFonts w:ascii="Courier" w:hAnsi="Courier"/>
          <w:b/>
          <w:bCs/>
          <w:sz w:val="22"/>
          <w:szCs w:val="22"/>
        </w:rPr>
        <w:t>(2014)</w:t>
      </w:r>
      <w:r w:rsidRPr="00C1063D">
        <w:rPr>
          <w:rFonts w:ascii="Courier" w:hAnsi="Courier"/>
          <w:sz w:val="22"/>
          <w:szCs w:val="22"/>
        </w:rPr>
        <w:t xml:space="preserve">, 'The PASEIS seismic network in Pennsylvania: logistics and opportunities', </w:t>
      </w:r>
      <w:r w:rsidRPr="00C1063D">
        <w:rPr>
          <w:rFonts w:ascii="Courier" w:hAnsi="Courier"/>
          <w:i/>
          <w:iCs/>
          <w:sz w:val="22"/>
          <w:szCs w:val="22"/>
        </w:rPr>
        <w:t>GSA Abstracts with Programs: Paper No. 60-3</w:t>
      </w:r>
      <w:r w:rsidR="00745DA7" w:rsidRPr="00C1063D">
        <w:rPr>
          <w:rFonts w:ascii="Courier" w:hAnsi="Courier"/>
          <w:sz w:val="22"/>
          <w:szCs w:val="22"/>
        </w:rPr>
        <w:t>, p</w:t>
      </w:r>
      <w:r w:rsidRPr="00C1063D">
        <w:rPr>
          <w:rFonts w:ascii="Courier" w:hAnsi="Courier"/>
          <w:sz w:val="22"/>
          <w:szCs w:val="22"/>
        </w:rPr>
        <w:t xml:space="preserve"> </w:t>
      </w:r>
    </w:p>
    <w:p w14:paraId="328EA4EB" w14:textId="62BA7F24" w:rsidR="003742F7" w:rsidRPr="00C1063D" w:rsidRDefault="00255847" w:rsidP="003742F7">
      <w:pPr>
        <w:spacing w:before="100" w:beforeAutospacing="1" w:after="100" w:afterAutospacing="1"/>
        <w:jc w:val="both"/>
        <w:rPr>
          <w:rFonts w:ascii="Courier" w:hAnsi="Courier"/>
          <w:sz w:val="22"/>
          <w:szCs w:val="22"/>
        </w:rPr>
      </w:pPr>
      <w:r w:rsidRPr="00C1063D">
        <w:rPr>
          <w:rFonts w:ascii="Courier" w:hAnsi="Courier"/>
          <w:sz w:val="22"/>
          <w:szCs w:val="22"/>
        </w:rPr>
        <w:t xml:space="preserve">Parrish, J., and K. Homman </w:t>
      </w:r>
      <w:r w:rsidRPr="00C1063D">
        <w:rPr>
          <w:rFonts w:ascii="Courier" w:hAnsi="Courier"/>
          <w:b/>
          <w:sz w:val="22"/>
          <w:szCs w:val="22"/>
        </w:rPr>
        <w:t>(2014),</w:t>
      </w:r>
      <w:r w:rsidRPr="00C1063D">
        <w:rPr>
          <w:rFonts w:ascii="Courier" w:hAnsi="Courier"/>
          <w:sz w:val="22"/>
          <w:szCs w:val="22"/>
        </w:rPr>
        <w:t xml:space="preserve"> The PASEIS seismic network in Pennsylvania: </w:t>
      </w:r>
      <w:r w:rsidRPr="00C1063D">
        <w:rPr>
          <w:rFonts w:ascii="Courier" w:hAnsi="Courier"/>
          <w:spacing w:val="-18"/>
          <w:sz w:val="22"/>
          <w:szCs w:val="22"/>
        </w:rPr>
        <w:t xml:space="preserve">logistics and opportunities, </w:t>
      </w:r>
      <w:r w:rsidRPr="00C1063D">
        <w:rPr>
          <w:rFonts w:ascii="Courier" w:hAnsi="Courier"/>
          <w:i/>
          <w:spacing w:val="-18"/>
          <w:sz w:val="22"/>
          <w:szCs w:val="22"/>
        </w:rPr>
        <w:t>paper presented at GSA Abstracts with Programs:Paper</w:t>
      </w:r>
      <w:r w:rsidRPr="00C1063D">
        <w:rPr>
          <w:rFonts w:ascii="Courier" w:hAnsi="Courier"/>
          <w:i/>
          <w:sz w:val="22"/>
          <w:szCs w:val="22"/>
        </w:rPr>
        <w:t xml:space="preserve"> </w:t>
      </w:r>
      <w:r w:rsidRPr="00C1063D">
        <w:rPr>
          <w:rFonts w:ascii="Courier" w:hAnsi="Courier"/>
          <w:sz w:val="22"/>
          <w:szCs w:val="22"/>
        </w:rPr>
        <w:t>No. 60-3</w:t>
      </w:r>
    </w:p>
    <w:p w14:paraId="7A4C59F7" w14:textId="25599C25" w:rsidR="003742F7" w:rsidRPr="00C1063D" w:rsidRDefault="003742F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Parsizadeh, F., M. Ibrion, M. Mokhtari, H. Lein, and F. Nadim </w:t>
      </w:r>
      <w:r w:rsidRPr="00C1063D">
        <w:rPr>
          <w:rFonts w:ascii="Courier" w:hAnsi="Courier"/>
          <w:b/>
          <w:bCs/>
          <w:sz w:val="22"/>
          <w:szCs w:val="22"/>
        </w:rPr>
        <w:t>(2015)</w:t>
      </w:r>
      <w:r w:rsidRPr="00C1063D">
        <w:rPr>
          <w:rFonts w:ascii="Courier" w:hAnsi="Courier"/>
          <w:sz w:val="22"/>
          <w:szCs w:val="22"/>
        </w:rPr>
        <w:t xml:space="preserve">, 'Bam 2003 earthquake disaster: On the earthquake risk perception, resilience and earthquake culture – Cultural beliefs and cultural landscape of Qanats, gardens of Khorma trees and Argh-e Bam', </w:t>
      </w:r>
      <w:r w:rsidRPr="00C1063D">
        <w:rPr>
          <w:rFonts w:ascii="Courier" w:hAnsi="Courier"/>
          <w:i/>
          <w:iCs/>
          <w:sz w:val="22"/>
          <w:szCs w:val="22"/>
        </w:rPr>
        <w:t>International Journal of Disaster Risk Reduction</w:t>
      </w:r>
      <w:r w:rsidRPr="00C1063D">
        <w:rPr>
          <w:rFonts w:ascii="Courier" w:hAnsi="Courier"/>
          <w:sz w:val="22"/>
          <w:szCs w:val="22"/>
        </w:rPr>
        <w:t xml:space="preserve">, </w:t>
      </w:r>
      <w:r w:rsidRPr="00C1063D">
        <w:rPr>
          <w:rFonts w:ascii="Courier" w:hAnsi="Courier"/>
          <w:i/>
          <w:iCs/>
          <w:sz w:val="22"/>
          <w:szCs w:val="22"/>
        </w:rPr>
        <w:t>14, Part 4</w:t>
      </w:r>
      <w:r w:rsidRPr="00C1063D">
        <w:rPr>
          <w:rFonts w:ascii="Courier" w:hAnsi="Courier"/>
          <w:sz w:val="22"/>
          <w:szCs w:val="22"/>
        </w:rPr>
        <w:t>, p. 457-469 doi: 10.1016/j.ijdrr.2015.09.011</w:t>
      </w:r>
    </w:p>
    <w:p w14:paraId="69E55AC3" w14:textId="51C6642C" w:rsidR="00255847" w:rsidRPr="00C1063D" w:rsidRDefault="00D52134" w:rsidP="00255847">
      <w:pPr>
        <w:spacing w:before="100" w:beforeAutospacing="1" w:after="100" w:afterAutospacing="1"/>
        <w:jc w:val="both"/>
        <w:rPr>
          <w:rFonts w:ascii="Courier" w:hAnsi="Courier"/>
          <w:sz w:val="22"/>
          <w:szCs w:val="22"/>
        </w:rPr>
      </w:pPr>
      <w:r w:rsidRPr="00C1063D">
        <w:rPr>
          <w:rFonts w:ascii="Courier" w:hAnsi="Courier"/>
          <w:sz w:val="22"/>
          <w:szCs w:val="22"/>
        </w:rPr>
        <w:t>Parsons, E.T., R.E. Wells, M.A. Fisher, E.R. Flueh, and U.</w:t>
      </w:r>
      <w:r w:rsidR="00255847" w:rsidRPr="00C1063D">
        <w:rPr>
          <w:rFonts w:ascii="Courier" w:hAnsi="Courier"/>
          <w:sz w:val="22"/>
          <w:szCs w:val="22"/>
        </w:rPr>
        <w:t xml:space="preserve">S. ten Brink </w:t>
      </w:r>
      <w:r w:rsidR="00255847" w:rsidRPr="00C1063D">
        <w:rPr>
          <w:rFonts w:ascii="Courier" w:hAnsi="Courier"/>
          <w:b/>
          <w:bCs/>
          <w:sz w:val="22"/>
          <w:szCs w:val="22"/>
        </w:rPr>
        <w:t>(1999)</w:t>
      </w:r>
      <w:r w:rsidR="00255847" w:rsidRPr="00C1063D">
        <w:rPr>
          <w:rFonts w:ascii="Courier" w:hAnsi="Courier"/>
          <w:sz w:val="22"/>
          <w:szCs w:val="22"/>
        </w:rPr>
        <w:t xml:space="preserve">, 'Three-dimensional velocity structure of Siletzia and other accreted terranes in the Cascadia Forearc of Washington',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(B8), p. 18015-18039 </w:t>
      </w:r>
    </w:p>
    <w:p w14:paraId="1ED7E1AE" w14:textId="05E59AF6" w:rsidR="00255847" w:rsidRPr="00C1063D" w:rsidRDefault="00684D20" w:rsidP="00255847">
      <w:pPr>
        <w:spacing w:before="100" w:beforeAutospacing="1" w:after="100" w:afterAutospacing="1"/>
        <w:jc w:val="both"/>
        <w:rPr>
          <w:rFonts w:ascii="Courier" w:hAnsi="Courier"/>
          <w:sz w:val="22"/>
          <w:szCs w:val="22"/>
        </w:rPr>
      </w:pPr>
      <w:r w:rsidRPr="00C1063D">
        <w:rPr>
          <w:rFonts w:ascii="Courier" w:hAnsi="Courier"/>
          <w:sz w:val="22"/>
          <w:szCs w:val="22"/>
        </w:rPr>
        <w:t>Parsons, T., and E.</w:t>
      </w:r>
      <w:r w:rsidR="00255847" w:rsidRPr="00C1063D">
        <w:rPr>
          <w:rFonts w:ascii="Courier" w:hAnsi="Courier"/>
          <w:sz w:val="22"/>
          <w:szCs w:val="22"/>
        </w:rPr>
        <w:t xml:space="preserve">L. Geist </w:t>
      </w:r>
      <w:r w:rsidR="00255847" w:rsidRPr="00C1063D">
        <w:rPr>
          <w:rFonts w:ascii="Courier" w:hAnsi="Courier"/>
          <w:b/>
          <w:bCs/>
          <w:sz w:val="22"/>
          <w:szCs w:val="22"/>
        </w:rPr>
        <w:t>(2012)</w:t>
      </w:r>
      <w:r w:rsidR="00255847" w:rsidRPr="00C1063D">
        <w:rPr>
          <w:rFonts w:ascii="Courier" w:hAnsi="Courier"/>
          <w:sz w:val="22"/>
          <w:szCs w:val="22"/>
        </w:rPr>
        <w:t>, 'Were Global M&gt;8.3 Earthquake Time Intervals Ra</w:t>
      </w:r>
      <w:r w:rsidRPr="00C1063D">
        <w:rPr>
          <w:rFonts w:ascii="Courier" w:hAnsi="Courier"/>
          <w:sz w:val="22"/>
          <w:szCs w:val="22"/>
        </w:rPr>
        <w:t>ndom between 1900 and 2011?'</w:t>
      </w:r>
      <w:r w:rsidR="00255847" w:rsidRPr="00C1063D">
        <w:rPr>
          <w:rFonts w:ascii="Courier" w:hAnsi="Courier"/>
          <w:sz w:val="22"/>
          <w:szCs w:val="22"/>
        </w:rPr>
        <w:t xml:space="preserv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(4), p. 1583-1592 doi: 10.1785/0120110282 </w:t>
      </w:r>
    </w:p>
    <w:p w14:paraId="5AF986D5" w14:textId="6A01FBBB" w:rsidR="00255847" w:rsidRPr="00C1063D" w:rsidRDefault="00684D20" w:rsidP="00255847">
      <w:pPr>
        <w:spacing w:before="100" w:beforeAutospacing="1" w:after="100" w:afterAutospacing="1"/>
        <w:jc w:val="both"/>
        <w:rPr>
          <w:rFonts w:ascii="Courier" w:hAnsi="Courier"/>
          <w:sz w:val="22"/>
          <w:szCs w:val="22"/>
        </w:rPr>
      </w:pPr>
      <w:r w:rsidRPr="00C1063D">
        <w:rPr>
          <w:rFonts w:ascii="Courier" w:hAnsi="Courier"/>
          <w:sz w:val="22"/>
          <w:szCs w:val="22"/>
        </w:rPr>
        <w:t>Parsons, T., A.M. Trehu, J.H. Luetgert, K.C. Miller, f. Kilbride, R.</w:t>
      </w:r>
      <w:r w:rsidR="00255847" w:rsidRPr="00C1063D">
        <w:rPr>
          <w:rFonts w:ascii="Courier" w:hAnsi="Courier"/>
          <w:sz w:val="22"/>
          <w:szCs w:val="22"/>
        </w:rPr>
        <w:t>E. We</w:t>
      </w:r>
      <w:r w:rsidRPr="00C1063D">
        <w:rPr>
          <w:rFonts w:ascii="Courier" w:hAnsi="Courier"/>
          <w:sz w:val="22"/>
          <w:szCs w:val="22"/>
        </w:rPr>
        <w:t>lls, M. A. Fisher, E. Flueh, U.S. ten Brink, and N.</w:t>
      </w:r>
      <w:r w:rsidR="00255847" w:rsidRPr="00C1063D">
        <w:rPr>
          <w:rFonts w:ascii="Courier" w:hAnsi="Courier"/>
          <w:sz w:val="22"/>
          <w:szCs w:val="22"/>
        </w:rPr>
        <w:t xml:space="preserve">I. Christensen </w:t>
      </w:r>
      <w:r w:rsidR="00255847" w:rsidRPr="00C1063D">
        <w:rPr>
          <w:rFonts w:ascii="Courier" w:hAnsi="Courier"/>
          <w:b/>
          <w:bCs/>
          <w:sz w:val="22"/>
          <w:szCs w:val="22"/>
        </w:rPr>
        <w:t>(1998)</w:t>
      </w:r>
      <w:r w:rsidR="00255847" w:rsidRPr="00C1063D">
        <w:rPr>
          <w:rFonts w:ascii="Courier" w:hAnsi="Courier"/>
          <w:sz w:val="22"/>
          <w:szCs w:val="22"/>
        </w:rPr>
        <w:t xml:space="preserve">, 'A new view into the Cascadia subduction one and volcanic arc in southwest Washington',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199-202 </w:t>
      </w:r>
    </w:p>
    <w:p w14:paraId="31B6832E" w14:textId="091B2A3B" w:rsidR="00255847" w:rsidRPr="00C1063D" w:rsidRDefault="00107EDB" w:rsidP="00255847">
      <w:pPr>
        <w:spacing w:before="100" w:beforeAutospacing="1" w:after="100" w:afterAutospacing="1"/>
        <w:jc w:val="both"/>
        <w:rPr>
          <w:rFonts w:ascii="Courier" w:hAnsi="Courier"/>
          <w:sz w:val="22"/>
          <w:szCs w:val="22"/>
        </w:rPr>
      </w:pPr>
      <w:r w:rsidRPr="00C1063D">
        <w:rPr>
          <w:rFonts w:ascii="Courier" w:hAnsi="Courier"/>
          <w:sz w:val="22"/>
          <w:szCs w:val="22"/>
        </w:rPr>
        <w:t>Parsons, T., and A.</w:t>
      </w:r>
      <w:r w:rsidR="00255847" w:rsidRPr="00C1063D">
        <w:rPr>
          <w:rFonts w:ascii="Courier" w:hAnsi="Courier"/>
          <w:sz w:val="22"/>
          <w:szCs w:val="22"/>
        </w:rPr>
        <w:t xml:space="preserve">A. Velasco </w:t>
      </w:r>
      <w:r w:rsidR="00255847" w:rsidRPr="00C1063D">
        <w:rPr>
          <w:rFonts w:ascii="Courier" w:hAnsi="Courier"/>
          <w:b/>
          <w:bCs/>
          <w:sz w:val="22"/>
          <w:szCs w:val="22"/>
        </w:rPr>
        <w:t>(2009)</w:t>
      </w:r>
      <w:r w:rsidR="00255847" w:rsidRPr="00C1063D">
        <w:rPr>
          <w:rFonts w:ascii="Courier" w:hAnsi="Courier"/>
          <w:sz w:val="22"/>
          <w:szCs w:val="22"/>
        </w:rPr>
        <w:t xml:space="preserve">, 'On near-source earthquake triggering',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7-1 - 7-14 doi: 10.1029/2008JB006277</w:t>
      </w:r>
    </w:p>
    <w:p w14:paraId="41D34178" w14:textId="3F43423E" w:rsidR="00255847" w:rsidRPr="00C1063D" w:rsidRDefault="002E11AF" w:rsidP="00255847">
      <w:pPr>
        <w:spacing w:before="100" w:beforeAutospacing="1" w:after="100" w:afterAutospacing="1"/>
        <w:jc w:val="both"/>
        <w:rPr>
          <w:rFonts w:ascii="Courier" w:hAnsi="Courier"/>
          <w:sz w:val="22"/>
          <w:szCs w:val="22"/>
        </w:rPr>
      </w:pPr>
      <w:r w:rsidRPr="00C1063D">
        <w:rPr>
          <w:rFonts w:ascii="Courier" w:hAnsi="Courier"/>
          <w:sz w:val="22"/>
          <w:szCs w:val="22"/>
        </w:rPr>
        <w:t>Parsons, T., and M.</w:t>
      </w:r>
      <w:r w:rsidR="00255847" w:rsidRPr="00C1063D">
        <w:rPr>
          <w:rFonts w:ascii="Courier" w:hAnsi="Courier"/>
          <w:sz w:val="22"/>
          <w:szCs w:val="22"/>
        </w:rPr>
        <w:t xml:space="preserve">L. Zoback </w:t>
      </w:r>
      <w:r w:rsidR="00255847" w:rsidRPr="00C1063D">
        <w:rPr>
          <w:rFonts w:ascii="Courier" w:hAnsi="Courier"/>
          <w:b/>
          <w:bCs/>
          <w:sz w:val="22"/>
          <w:szCs w:val="22"/>
        </w:rPr>
        <w:t>(1997)</w:t>
      </w:r>
      <w:r w:rsidR="00255847" w:rsidRPr="00C1063D">
        <w:rPr>
          <w:rFonts w:ascii="Courier" w:hAnsi="Courier"/>
          <w:sz w:val="22"/>
          <w:szCs w:val="22"/>
        </w:rPr>
        <w:t xml:space="preserve">, 'Three-dimensional upper crustal velocity structure beneath San Francisco Peninsula',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(B3), p. 5473-5490 </w:t>
      </w:r>
    </w:p>
    <w:p w14:paraId="6083768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Partamies, N., K. Kauristie, J. Jussila, and F. Honary </w:t>
      </w:r>
      <w:r w:rsidRPr="00C1063D">
        <w:rPr>
          <w:rFonts w:ascii="Courier" w:hAnsi="Courier"/>
          <w:b/>
          <w:bCs/>
          <w:sz w:val="22"/>
          <w:szCs w:val="22"/>
        </w:rPr>
        <w:t>(2004)</w:t>
      </w:r>
      <w:r w:rsidRPr="00C1063D">
        <w:rPr>
          <w:rFonts w:ascii="Courier" w:hAnsi="Courier"/>
          <w:sz w:val="22"/>
          <w:szCs w:val="22"/>
        </w:rPr>
        <w:t xml:space="preserve">, 'Absorption, electrojet and energy flux changes related to Auroral Arcs', </w:t>
      </w:r>
      <w:r w:rsidRPr="00C1063D">
        <w:rPr>
          <w:rFonts w:ascii="Courier" w:hAnsi="Courier"/>
          <w:i/>
          <w:iCs/>
          <w:sz w:val="22"/>
          <w:szCs w:val="22"/>
        </w:rPr>
        <w:t>AGU Fall Meeting Abstracts</w:t>
      </w:r>
      <w:r w:rsidRPr="00C1063D">
        <w:rPr>
          <w:rFonts w:ascii="Courier" w:hAnsi="Courier"/>
          <w:sz w:val="22"/>
          <w:szCs w:val="22"/>
        </w:rPr>
        <w:t xml:space="preserve">, 51, p. 0352 </w:t>
      </w:r>
    </w:p>
    <w:p w14:paraId="39EA6A85" w14:textId="7131A6C3" w:rsidR="006F5FB6" w:rsidRPr="00C1063D" w:rsidRDefault="006F5FB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Passalacqua, P., P. Belmont, D.M. Staley, J.D. Simley, J.R. Arrowsmith, C.A. Bode, C.J. Crosby, S.B. DeLong, N.F. Glenn, S.A. Kelly, D. Lague, H. Sangireddy, K. Schaffrath, D.G. Tarboton, T. Wasklewicz, J.M. Wheaton </w:t>
      </w:r>
      <w:r w:rsidRPr="00C1063D">
        <w:rPr>
          <w:rFonts w:ascii="Courier" w:hAnsi="Courier"/>
          <w:b/>
          <w:bCs/>
          <w:sz w:val="22"/>
          <w:szCs w:val="22"/>
        </w:rPr>
        <w:t>(2015)</w:t>
      </w:r>
      <w:r w:rsidRPr="00C1063D">
        <w:rPr>
          <w:rFonts w:ascii="Courier" w:hAnsi="Courier"/>
          <w:sz w:val="22"/>
          <w:szCs w:val="22"/>
        </w:rPr>
        <w:t xml:space="preserve">, 'Analyzing high resolution topography for advancing the understanding of mass and energy transfer through landscapes: A review', </w:t>
      </w:r>
      <w:r w:rsidRPr="00C1063D">
        <w:rPr>
          <w:rFonts w:ascii="Courier" w:hAnsi="Courier"/>
          <w:i/>
          <w:iCs/>
          <w:sz w:val="22"/>
          <w:szCs w:val="22"/>
        </w:rPr>
        <w:t>Earth-Science Reviews</w:t>
      </w:r>
      <w:r w:rsidRPr="00C1063D">
        <w:rPr>
          <w:rFonts w:ascii="Courier" w:hAnsi="Courier"/>
          <w:sz w:val="22"/>
          <w:szCs w:val="22"/>
        </w:rPr>
        <w:t xml:space="preserve">, </w:t>
      </w:r>
      <w:r w:rsidRPr="00C1063D">
        <w:rPr>
          <w:rFonts w:ascii="Courier" w:hAnsi="Courier"/>
          <w:i/>
          <w:iCs/>
          <w:sz w:val="22"/>
          <w:szCs w:val="22"/>
        </w:rPr>
        <w:t>148</w:t>
      </w:r>
      <w:r w:rsidRPr="00C1063D">
        <w:rPr>
          <w:rFonts w:ascii="Courier" w:hAnsi="Courier"/>
          <w:sz w:val="22"/>
          <w:szCs w:val="22"/>
        </w:rPr>
        <w:t>, p. 174-193 doi: 10.1016/j.earscirev.2015.05.012</w:t>
      </w:r>
    </w:p>
    <w:p w14:paraId="2E67F6E2" w14:textId="356841A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Pastor-Galan, </w:t>
      </w:r>
      <w:r w:rsidR="00107EDB" w:rsidRPr="00C1063D">
        <w:rPr>
          <w:rFonts w:ascii="Courier" w:hAnsi="Courier"/>
          <w:sz w:val="22"/>
          <w:szCs w:val="22"/>
        </w:rPr>
        <w:t>D., G. Gutierrez-Alonso, and A.</w:t>
      </w:r>
      <w:r w:rsidRPr="00C1063D">
        <w:rPr>
          <w:rFonts w:ascii="Courier" w:hAnsi="Courier"/>
          <w:sz w:val="22"/>
          <w:szCs w:val="22"/>
        </w:rPr>
        <w:t xml:space="preserve">B. Weil </w:t>
      </w:r>
      <w:r w:rsidRPr="00C1063D">
        <w:rPr>
          <w:rFonts w:ascii="Courier" w:hAnsi="Courier"/>
          <w:b/>
          <w:bCs/>
          <w:sz w:val="22"/>
          <w:szCs w:val="22"/>
        </w:rPr>
        <w:t>(2011)</w:t>
      </w:r>
      <w:r w:rsidRPr="00C1063D">
        <w:rPr>
          <w:rFonts w:ascii="Courier" w:hAnsi="Courier"/>
          <w:sz w:val="22"/>
          <w:szCs w:val="22"/>
        </w:rPr>
        <w:t xml:space="preserve">, 'Orocline timing through joint analysis: Insights from the Ibero-Armorican Arc',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507</w:t>
      </w:r>
      <w:r w:rsidRPr="00C1063D">
        <w:rPr>
          <w:rFonts w:ascii="Courier" w:hAnsi="Courier"/>
          <w:sz w:val="22"/>
          <w:szCs w:val="22"/>
        </w:rPr>
        <w:t>(1-4), p. 31-46 doi: 10.1016/j.tecto.2011.05.005</w:t>
      </w:r>
    </w:p>
    <w:p w14:paraId="65771903" w14:textId="0CF15776" w:rsidR="00255847" w:rsidRPr="00C1063D" w:rsidRDefault="00107EDB" w:rsidP="00255847">
      <w:pPr>
        <w:spacing w:before="100" w:beforeAutospacing="1" w:after="100" w:afterAutospacing="1"/>
        <w:jc w:val="both"/>
        <w:rPr>
          <w:rFonts w:ascii="Courier" w:hAnsi="Courier"/>
          <w:sz w:val="22"/>
          <w:szCs w:val="22"/>
        </w:rPr>
      </w:pPr>
      <w:r w:rsidRPr="00C1063D">
        <w:rPr>
          <w:rFonts w:ascii="Courier" w:hAnsi="Courier"/>
          <w:sz w:val="22"/>
          <w:szCs w:val="22"/>
        </w:rPr>
        <w:t>Pasyanos, M.</w:t>
      </w:r>
      <w:r w:rsidR="00255847" w:rsidRPr="00C1063D">
        <w:rPr>
          <w:rFonts w:ascii="Courier" w:hAnsi="Courier"/>
          <w:sz w:val="22"/>
          <w:szCs w:val="22"/>
        </w:rPr>
        <w:t xml:space="preserve">E. </w:t>
      </w:r>
      <w:r w:rsidR="00255847" w:rsidRPr="00C1063D">
        <w:rPr>
          <w:rFonts w:ascii="Courier" w:hAnsi="Courier"/>
          <w:b/>
          <w:bCs/>
          <w:sz w:val="22"/>
          <w:szCs w:val="22"/>
        </w:rPr>
        <w:t>(2005)</w:t>
      </w:r>
      <w:r w:rsidR="00255847" w:rsidRPr="00C1063D">
        <w:rPr>
          <w:rFonts w:ascii="Courier" w:hAnsi="Courier"/>
          <w:sz w:val="22"/>
          <w:szCs w:val="22"/>
        </w:rPr>
        <w:t xml:space="preserve">, 'A variable resolution surface wave dispersion study of Eurasia, North Africa, and surrounding regions',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(B12), p. 1-22 </w:t>
      </w:r>
    </w:p>
    <w:p w14:paraId="25076AEC" w14:textId="49A84E41" w:rsidR="00255847" w:rsidRPr="00C1063D" w:rsidRDefault="002E11AF" w:rsidP="00255847">
      <w:pPr>
        <w:spacing w:before="100" w:beforeAutospacing="1" w:after="100" w:afterAutospacing="1"/>
        <w:jc w:val="both"/>
        <w:rPr>
          <w:rFonts w:ascii="Courier" w:hAnsi="Courier"/>
          <w:sz w:val="22"/>
          <w:szCs w:val="22"/>
        </w:rPr>
      </w:pPr>
      <w:r w:rsidRPr="00C1063D">
        <w:rPr>
          <w:rFonts w:ascii="Courier" w:hAnsi="Courier"/>
          <w:sz w:val="22"/>
          <w:szCs w:val="22"/>
        </w:rPr>
        <w:t>Pasyanos, M.</w:t>
      </w:r>
      <w:r w:rsidR="00255847" w:rsidRPr="00C1063D">
        <w:rPr>
          <w:rFonts w:ascii="Courier" w:hAnsi="Courier"/>
          <w:sz w:val="22"/>
          <w:szCs w:val="22"/>
        </w:rPr>
        <w:t xml:space="preserve">E. </w:t>
      </w:r>
      <w:r w:rsidR="00255847" w:rsidRPr="00C1063D">
        <w:rPr>
          <w:rFonts w:ascii="Courier" w:hAnsi="Courier"/>
          <w:b/>
          <w:bCs/>
          <w:sz w:val="22"/>
          <w:szCs w:val="22"/>
        </w:rPr>
        <w:t>(2010)</w:t>
      </w:r>
      <w:r w:rsidR="00255847" w:rsidRPr="00C1063D">
        <w:rPr>
          <w:rFonts w:ascii="Courier" w:hAnsi="Courier"/>
          <w:sz w:val="22"/>
          <w:szCs w:val="22"/>
        </w:rPr>
        <w:t xml:space="preserve">, 'A general method to estimate earthquake moment and magnitude using regional phase amplitudes',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(4), p. 1724-1732 doi: 10.1785/0120090363</w:t>
      </w:r>
    </w:p>
    <w:p w14:paraId="289DA99E" w14:textId="4C8D66CD" w:rsidR="00255847" w:rsidRPr="00C1063D" w:rsidRDefault="00107EDB" w:rsidP="00255847">
      <w:pPr>
        <w:spacing w:before="100" w:beforeAutospacing="1" w:after="100" w:afterAutospacing="1"/>
        <w:jc w:val="both"/>
        <w:rPr>
          <w:rFonts w:ascii="Courier" w:hAnsi="Courier"/>
          <w:sz w:val="22"/>
          <w:szCs w:val="22"/>
        </w:rPr>
      </w:pPr>
      <w:r w:rsidRPr="00C1063D">
        <w:rPr>
          <w:rFonts w:ascii="Courier" w:hAnsi="Courier"/>
          <w:sz w:val="22"/>
          <w:szCs w:val="22"/>
        </w:rPr>
        <w:t>Pasyanos, M.</w:t>
      </w:r>
      <w:r w:rsidR="00255847" w:rsidRPr="00C1063D">
        <w:rPr>
          <w:rFonts w:ascii="Courier" w:hAnsi="Courier"/>
          <w:sz w:val="22"/>
          <w:szCs w:val="22"/>
        </w:rPr>
        <w:t xml:space="preserve">E. </w:t>
      </w:r>
      <w:r w:rsidR="00255847" w:rsidRPr="00C1063D">
        <w:rPr>
          <w:rFonts w:ascii="Courier" w:hAnsi="Courier"/>
          <w:b/>
          <w:bCs/>
          <w:sz w:val="22"/>
          <w:szCs w:val="22"/>
        </w:rPr>
        <w:t>(2011)</w:t>
      </w:r>
      <w:r w:rsidR="00255847" w:rsidRPr="00C1063D">
        <w:rPr>
          <w:rFonts w:ascii="Courier" w:hAnsi="Courier"/>
          <w:sz w:val="22"/>
          <w:szCs w:val="22"/>
        </w:rPr>
        <w:t xml:space="preserve">, 'A Case for the Use of 3D Attenuation Models in Ground-Motion and Seismic-Hazard Assessment',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(4), p. 1965-1970 doi: 10.1785/0120110004 </w:t>
      </w:r>
    </w:p>
    <w:p w14:paraId="4380C99F" w14:textId="4D9D9ABE" w:rsidR="00255847" w:rsidRPr="00C1063D" w:rsidRDefault="00107EDB" w:rsidP="00255847">
      <w:pPr>
        <w:spacing w:before="100" w:beforeAutospacing="1" w:after="100" w:afterAutospacing="1"/>
        <w:jc w:val="both"/>
        <w:rPr>
          <w:rFonts w:ascii="Courier" w:hAnsi="Courier"/>
          <w:sz w:val="22"/>
          <w:szCs w:val="22"/>
        </w:rPr>
      </w:pPr>
      <w:r w:rsidRPr="00C1063D">
        <w:rPr>
          <w:rFonts w:ascii="Courier" w:hAnsi="Courier"/>
          <w:sz w:val="22"/>
          <w:szCs w:val="22"/>
        </w:rPr>
        <w:t>Pasyanos, M.</w:t>
      </w:r>
      <w:r w:rsidR="00255847" w:rsidRPr="00C1063D">
        <w:rPr>
          <w:rFonts w:ascii="Courier" w:hAnsi="Courier"/>
          <w:sz w:val="22"/>
          <w:szCs w:val="22"/>
        </w:rPr>
        <w:t xml:space="preserve">E. </w:t>
      </w:r>
      <w:r w:rsidR="00255847" w:rsidRPr="00C1063D">
        <w:rPr>
          <w:rFonts w:ascii="Courier" w:hAnsi="Courier"/>
          <w:b/>
          <w:bCs/>
          <w:sz w:val="22"/>
          <w:szCs w:val="22"/>
        </w:rPr>
        <w:t>(2013)</w:t>
      </w:r>
      <w:r w:rsidR="00255847" w:rsidRPr="00C1063D">
        <w:rPr>
          <w:rFonts w:ascii="Courier" w:hAnsi="Courier"/>
          <w:sz w:val="22"/>
          <w:szCs w:val="22"/>
        </w:rPr>
        <w:t xml:space="preserve">, 'A Lithospheric Attenuation Model of North America',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(6), p. 3321-3333 doi: 10.1785/0120130122</w:t>
      </w:r>
    </w:p>
    <w:p w14:paraId="118C9A1D" w14:textId="7698A2AB" w:rsidR="008F775E" w:rsidRPr="00C1063D" w:rsidRDefault="008F775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Pasyanos, M.E., and S.R. Ford </w:t>
      </w:r>
      <w:r w:rsidRPr="00C1063D">
        <w:rPr>
          <w:rFonts w:ascii="Courier" w:hAnsi="Courier"/>
          <w:b/>
          <w:bCs/>
          <w:sz w:val="22"/>
          <w:szCs w:val="22"/>
        </w:rPr>
        <w:t>(2015)</w:t>
      </w:r>
      <w:r w:rsidRPr="00C1063D">
        <w:rPr>
          <w:rFonts w:ascii="Courier" w:hAnsi="Courier"/>
          <w:sz w:val="22"/>
          <w:szCs w:val="22"/>
        </w:rPr>
        <w:t xml:space="preserve">, 'Determining the source characteristics of explosions </w:t>
      </w:r>
      <w:proofErr w:type="gramStart"/>
      <w:r w:rsidRPr="00C1063D">
        <w:rPr>
          <w:rFonts w:ascii="Courier" w:hAnsi="Courier"/>
          <w:sz w:val="22"/>
          <w:szCs w:val="22"/>
        </w:rPr>
        <w:t>near</w:t>
      </w:r>
      <w:proofErr w:type="gramEnd"/>
      <w:r w:rsidRPr="00C1063D">
        <w:rPr>
          <w:rFonts w:ascii="Courier" w:hAnsi="Courier"/>
          <w:sz w:val="22"/>
          <w:szCs w:val="22"/>
        </w:rPr>
        <w:t xml:space="preserve"> the Earth's surface',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(10), p. 3786-3792 doi: 10.1002/2015GL063624</w:t>
      </w:r>
    </w:p>
    <w:p w14:paraId="3EC3AD95" w14:textId="1D14B45C" w:rsidR="00255847" w:rsidRPr="00C1063D" w:rsidRDefault="00107EDB" w:rsidP="00255847">
      <w:pPr>
        <w:spacing w:before="100" w:beforeAutospacing="1" w:after="100" w:afterAutospacing="1"/>
        <w:jc w:val="both"/>
        <w:rPr>
          <w:rFonts w:ascii="Courier" w:hAnsi="Courier"/>
          <w:sz w:val="22"/>
          <w:szCs w:val="22"/>
        </w:rPr>
      </w:pPr>
      <w:r w:rsidRPr="00C1063D">
        <w:rPr>
          <w:rFonts w:ascii="Courier" w:hAnsi="Courier"/>
          <w:sz w:val="22"/>
          <w:szCs w:val="22"/>
        </w:rPr>
        <w:t>Pasyanos, M.E., G.A. Franz, and A.</w:t>
      </w:r>
      <w:r w:rsidR="00255847" w:rsidRPr="00C1063D">
        <w:rPr>
          <w:rFonts w:ascii="Courier" w:hAnsi="Courier"/>
          <w:sz w:val="22"/>
          <w:szCs w:val="22"/>
        </w:rPr>
        <w:t xml:space="preserve">L. Ramirez </w:t>
      </w:r>
      <w:r w:rsidR="00255847" w:rsidRPr="00C1063D">
        <w:rPr>
          <w:rFonts w:ascii="Courier" w:hAnsi="Courier"/>
          <w:b/>
          <w:bCs/>
          <w:sz w:val="22"/>
          <w:szCs w:val="22"/>
        </w:rPr>
        <w:t>(2006)</w:t>
      </w:r>
      <w:r w:rsidR="00255847" w:rsidRPr="00C1063D">
        <w:rPr>
          <w:rFonts w:ascii="Courier" w:hAnsi="Courier"/>
          <w:sz w:val="22"/>
          <w:szCs w:val="22"/>
        </w:rPr>
        <w:t xml:space="preserve">, 'Reconciling a geophysical model to data using a Markov chain Monte Carlo algorithm: An application to the Yellow Sea–Korean Peninsula region',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111</w:t>
      </w:r>
      <w:r w:rsidR="00255847" w:rsidRPr="00C1063D">
        <w:rPr>
          <w:rFonts w:ascii="Courier" w:hAnsi="Courier"/>
          <w:spacing w:val="-18"/>
          <w:sz w:val="22"/>
          <w:szCs w:val="22"/>
        </w:rPr>
        <w:t>(B3), p</w:t>
      </w:r>
      <w:r w:rsidR="00255847" w:rsidRPr="00C1063D">
        <w:rPr>
          <w:rFonts w:ascii="Courier" w:hAnsi="Courier"/>
          <w:sz w:val="22"/>
          <w:szCs w:val="22"/>
        </w:rPr>
        <w:t xml:space="preserve">. 1-15 </w:t>
      </w:r>
    </w:p>
    <w:p w14:paraId="73E6F847" w14:textId="126BCEED" w:rsidR="00255847" w:rsidRPr="00C1063D" w:rsidRDefault="00107EDB" w:rsidP="00255847">
      <w:pPr>
        <w:spacing w:before="100" w:beforeAutospacing="1" w:after="100" w:afterAutospacing="1"/>
        <w:jc w:val="both"/>
        <w:rPr>
          <w:rFonts w:ascii="Courier" w:hAnsi="Courier"/>
          <w:sz w:val="22"/>
          <w:szCs w:val="22"/>
        </w:rPr>
      </w:pPr>
      <w:r w:rsidRPr="00C1063D">
        <w:rPr>
          <w:rFonts w:ascii="Courier" w:hAnsi="Courier"/>
          <w:sz w:val="22"/>
          <w:szCs w:val="22"/>
        </w:rPr>
        <w:t>Pasyanos, M.E., E.M. Matzel, W.R. Walter, and A.</w:t>
      </w:r>
      <w:r w:rsidR="00255847" w:rsidRPr="00C1063D">
        <w:rPr>
          <w:rFonts w:ascii="Courier" w:hAnsi="Courier"/>
          <w:sz w:val="22"/>
          <w:szCs w:val="22"/>
        </w:rPr>
        <w:t xml:space="preserve">J. Rodgers </w:t>
      </w:r>
      <w:r w:rsidR="00255847" w:rsidRPr="00C1063D">
        <w:rPr>
          <w:rFonts w:ascii="Courier" w:hAnsi="Courier"/>
          <w:b/>
          <w:bCs/>
          <w:sz w:val="22"/>
          <w:szCs w:val="22"/>
        </w:rPr>
        <w:t>(2009)</w:t>
      </w:r>
      <w:r w:rsidR="00255847" w:rsidRPr="00C1063D">
        <w:rPr>
          <w:rFonts w:ascii="Courier" w:hAnsi="Courier"/>
          <w:sz w:val="22"/>
          <w:szCs w:val="22"/>
        </w:rPr>
        <w:t xml:space="preserve">, 'Broad-band &lt;i&gt;Lg&lt;/i&gt; attenuation modelling in the Middle East',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177</w:t>
      </w:r>
      <w:r w:rsidR="00255847" w:rsidRPr="00C1063D">
        <w:rPr>
          <w:rFonts w:ascii="Courier" w:hAnsi="Courier"/>
          <w:sz w:val="22"/>
          <w:szCs w:val="22"/>
        </w:rPr>
        <w:t xml:space="preserve">(3), p. 1166-1176 </w:t>
      </w:r>
    </w:p>
    <w:p w14:paraId="7ECFC31C" w14:textId="78F382CE" w:rsidR="00255847" w:rsidRPr="00C1063D" w:rsidRDefault="00107EDB" w:rsidP="00255847">
      <w:pPr>
        <w:spacing w:before="100" w:beforeAutospacing="1" w:after="100" w:afterAutospacing="1"/>
        <w:jc w:val="both"/>
        <w:rPr>
          <w:rFonts w:ascii="Courier" w:hAnsi="Courier"/>
          <w:sz w:val="22"/>
          <w:szCs w:val="22"/>
        </w:rPr>
      </w:pPr>
      <w:r w:rsidRPr="00C1063D">
        <w:rPr>
          <w:rFonts w:ascii="Courier" w:hAnsi="Courier"/>
          <w:sz w:val="22"/>
          <w:szCs w:val="22"/>
        </w:rPr>
        <w:t>Pasyanos, M.E., W.R. Walter, and M.</w:t>
      </w:r>
      <w:r w:rsidR="00255847" w:rsidRPr="00C1063D">
        <w:rPr>
          <w:rFonts w:ascii="Courier" w:hAnsi="Courier"/>
          <w:sz w:val="22"/>
          <w:szCs w:val="22"/>
        </w:rPr>
        <w:t xml:space="preserve">P. Flanagan </w:t>
      </w:r>
      <w:r w:rsidR="00255847" w:rsidRPr="00C1063D">
        <w:rPr>
          <w:rFonts w:ascii="Courier" w:hAnsi="Courier"/>
          <w:b/>
          <w:bCs/>
          <w:sz w:val="22"/>
          <w:szCs w:val="22"/>
        </w:rPr>
        <w:t>(2003)</w:t>
      </w:r>
      <w:r w:rsidR="00255847" w:rsidRPr="00C1063D">
        <w:rPr>
          <w:rFonts w:ascii="Courier" w:hAnsi="Courier"/>
          <w:sz w:val="22"/>
          <w:szCs w:val="22"/>
        </w:rPr>
        <w:t xml:space="preserve">, 'A Lithospheric study of Eastern Asia using surface wave dispersion',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32, p.</w:t>
      </w:r>
      <w:r w:rsidR="00255847" w:rsidRPr="00C1063D">
        <w:rPr>
          <w:rFonts w:ascii="Courier" w:hAnsi="Courier"/>
          <w:sz w:val="22"/>
          <w:szCs w:val="22"/>
        </w:rPr>
        <w:t xml:space="preserve"> 08 </w:t>
      </w:r>
    </w:p>
    <w:p w14:paraId="74D3B3A0" w14:textId="6C440BDA" w:rsidR="00574020" w:rsidRPr="00C1063D" w:rsidRDefault="00107EDB" w:rsidP="00255847">
      <w:pPr>
        <w:spacing w:before="100" w:beforeAutospacing="1" w:after="100" w:afterAutospacing="1"/>
        <w:jc w:val="both"/>
        <w:rPr>
          <w:rFonts w:ascii="Courier" w:hAnsi="Courier"/>
          <w:sz w:val="22"/>
          <w:szCs w:val="22"/>
        </w:rPr>
      </w:pPr>
      <w:r w:rsidRPr="00C1063D">
        <w:rPr>
          <w:rFonts w:ascii="Courier" w:hAnsi="Courier"/>
          <w:sz w:val="22"/>
          <w:szCs w:val="22"/>
        </w:rPr>
        <w:t>Pasyanos, M.E., W.R. Walter, and E.</w:t>
      </w:r>
      <w:r w:rsidR="00255847" w:rsidRPr="00C1063D">
        <w:rPr>
          <w:rFonts w:ascii="Courier" w:hAnsi="Courier"/>
          <w:sz w:val="22"/>
          <w:szCs w:val="22"/>
        </w:rPr>
        <w:t xml:space="preserve">M. Matzel </w:t>
      </w:r>
      <w:r w:rsidR="00255847" w:rsidRPr="00C1063D">
        <w:rPr>
          <w:rFonts w:ascii="Courier" w:hAnsi="Courier"/>
          <w:b/>
          <w:bCs/>
          <w:sz w:val="22"/>
          <w:szCs w:val="22"/>
        </w:rPr>
        <w:t>(2009)</w:t>
      </w:r>
      <w:r w:rsidR="00255847" w:rsidRPr="00C1063D">
        <w:rPr>
          <w:rFonts w:ascii="Courier" w:hAnsi="Courier"/>
          <w:sz w:val="22"/>
          <w:szCs w:val="22"/>
        </w:rPr>
        <w:t xml:space="preserve">, 'A Simultaneous Multiphase Approach to Determine P-Wave and S-Wave Attenuation of the Crust and Upper Mantle',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(6), p. 3314-3325 doi: 10.1785/0120090061</w:t>
      </w:r>
    </w:p>
    <w:p w14:paraId="6F227684" w14:textId="15D0582F" w:rsidR="00255847" w:rsidRPr="00C1063D" w:rsidRDefault="00574020" w:rsidP="00255847">
      <w:pPr>
        <w:spacing w:before="100" w:beforeAutospacing="1" w:after="100" w:afterAutospacing="1"/>
        <w:jc w:val="both"/>
        <w:rPr>
          <w:rFonts w:ascii="Courier" w:hAnsi="Courier"/>
          <w:sz w:val="22"/>
          <w:szCs w:val="22"/>
        </w:rPr>
      </w:pPr>
      <w:r w:rsidRPr="00C1063D">
        <w:rPr>
          <w:rFonts w:ascii="Courier" w:hAnsi="Courier"/>
          <w:sz w:val="22"/>
          <w:szCs w:val="22"/>
        </w:rPr>
        <w:t>Pasyanos, M.E., W.R. Walter, and K.</w:t>
      </w:r>
      <w:r w:rsidR="00255847" w:rsidRPr="00C1063D">
        <w:rPr>
          <w:rFonts w:ascii="Courier" w:hAnsi="Courier"/>
          <w:sz w:val="22"/>
          <w:szCs w:val="22"/>
        </w:rPr>
        <w:t xml:space="preserve">M. Mayeda </w:t>
      </w:r>
      <w:r w:rsidR="00255847" w:rsidRPr="00C1063D">
        <w:rPr>
          <w:rFonts w:ascii="Courier" w:hAnsi="Courier"/>
          <w:b/>
          <w:bCs/>
          <w:sz w:val="22"/>
          <w:szCs w:val="22"/>
        </w:rPr>
        <w:t>(2012)</w:t>
      </w:r>
      <w:r w:rsidR="00255847" w:rsidRPr="00C1063D">
        <w:rPr>
          <w:rFonts w:ascii="Courier" w:hAnsi="Courier"/>
          <w:sz w:val="22"/>
          <w:szCs w:val="22"/>
        </w:rPr>
        <w:t xml:space="preserve">, 'Exploiting Regional Amplitude Envelopes: A Case Study for Earthquakes and Explosions in the Korean Peninsula',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(5), p. 1938-1948 doi: 10.1785/0120120012</w:t>
      </w:r>
    </w:p>
    <w:p w14:paraId="18299680" w14:textId="15D74DA4" w:rsidR="00255847" w:rsidRPr="00C1063D" w:rsidRDefault="00574020" w:rsidP="00255847">
      <w:pPr>
        <w:spacing w:before="100" w:beforeAutospacing="1" w:after="100" w:afterAutospacing="1"/>
        <w:jc w:val="both"/>
        <w:rPr>
          <w:rFonts w:ascii="Courier" w:hAnsi="Courier"/>
          <w:sz w:val="22"/>
          <w:szCs w:val="22"/>
        </w:rPr>
      </w:pPr>
      <w:r w:rsidRPr="00C1063D">
        <w:rPr>
          <w:rFonts w:ascii="Courier" w:hAnsi="Courier"/>
          <w:sz w:val="22"/>
          <w:szCs w:val="22"/>
        </w:rPr>
        <w:t>Patnaik, G., T.J. Sereno, Jr., and R.</w:t>
      </w:r>
      <w:r w:rsidR="00255847" w:rsidRPr="00C1063D">
        <w:rPr>
          <w:rFonts w:ascii="Courier" w:hAnsi="Courier"/>
          <w:sz w:val="22"/>
          <w:szCs w:val="22"/>
        </w:rPr>
        <w:t xml:space="preserve">D. Jenkins </w:t>
      </w:r>
      <w:r w:rsidR="00255847" w:rsidRPr="00C1063D">
        <w:rPr>
          <w:rFonts w:ascii="Courier" w:hAnsi="Courier"/>
          <w:b/>
          <w:sz w:val="22"/>
          <w:szCs w:val="22"/>
        </w:rPr>
        <w:t>(1992),</w:t>
      </w:r>
      <w:r w:rsidR="00255847" w:rsidRPr="00C1063D">
        <w:rPr>
          <w:rFonts w:ascii="Courier" w:hAnsi="Courier"/>
          <w:sz w:val="22"/>
          <w:szCs w:val="22"/>
        </w:rPr>
        <w:t xml:space="preserve"> Test and evaluation of neural network applications for seismic discimination, </w:t>
      </w:r>
      <w:r w:rsidR="00255847" w:rsidRPr="00C1063D">
        <w:rPr>
          <w:rFonts w:ascii="Courier" w:hAnsi="Courier"/>
          <w:i/>
          <w:iCs/>
          <w:sz w:val="22"/>
          <w:szCs w:val="22"/>
        </w:rPr>
        <w:t>Final Report Rep. PL-TR-92-2218(II)</w:t>
      </w:r>
      <w:r w:rsidR="00255847" w:rsidRPr="00C1063D">
        <w:rPr>
          <w:rFonts w:ascii="Courier" w:hAnsi="Courier"/>
          <w:sz w:val="22"/>
          <w:szCs w:val="22"/>
        </w:rPr>
        <w:t>, Science Applica</w:t>
      </w:r>
      <w:r w:rsidRPr="00C1063D">
        <w:rPr>
          <w:rFonts w:ascii="Courier" w:hAnsi="Courier"/>
          <w:sz w:val="22"/>
          <w:szCs w:val="22"/>
        </w:rPr>
        <w:t>tions International Corporation</w:t>
      </w:r>
    </w:p>
    <w:p w14:paraId="0E7F5963" w14:textId="5DB6BC63" w:rsidR="00255847" w:rsidRPr="00C1063D" w:rsidRDefault="00574020" w:rsidP="00255847">
      <w:pPr>
        <w:spacing w:before="100" w:beforeAutospacing="1" w:after="100" w:afterAutospacing="1"/>
        <w:jc w:val="both"/>
        <w:rPr>
          <w:rFonts w:ascii="Courier" w:hAnsi="Courier"/>
          <w:sz w:val="22"/>
          <w:szCs w:val="22"/>
        </w:rPr>
      </w:pPr>
      <w:r w:rsidRPr="00C1063D">
        <w:rPr>
          <w:rFonts w:ascii="Courier" w:hAnsi="Courier"/>
          <w:sz w:val="22"/>
          <w:szCs w:val="22"/>
        </w:rPr>
        <w:t>Patnaik, G.B., and T.</w:t>
      </w:r>
      <w:r w:rsidR="00255847" w:rsidRPr="00C1063D">
        <w:rPr>
          <w:rFonts w:ascii="Courier" w:hAnsi="Courier"/>
          <w:sz w:val="22"/>
          <w:szCs w:val="22"/>
        </w:rPr>
        <w:t xml:space="preserve">J. Sereno, Jr. </w:t>
      </w:r>
      <w:r w:rsidR="00255847" w:rsidRPr="00C1063D">
        <w:rPr>
          <w:rFonts w:ascii="Courier" w:hAnsi="Courier"/>
          <w:b/>
          <w:sz w:val="22"/>
          <w:szCs w:val="22"/>
        </w:rPr>
        <w:t>(1991),</w:t>
      </w:r>
      <w:r w:rsidR="00255847" w:rsidRPr="00C1063D">
        <w:rPr>
          <w:rFonts w:ascii="Courier" w:hAnsi="Courier"/>
          <w:sz w:val="22"/>
          <w:szCs w:val="22"/>
        </w:rPr>
        <w:t xml:space="preserve"> Data to test and evaluate the performance of neural network architectures for seismic signal discrimination. Neural computing for seismic phase identification, </w:t>
      </w:r>
      <w:r w:rsidR="00255847" w:rsidRPr="00C1063D">
        <w:rPr>
          <w:rFonts w:ascii="Courier" w:hAnsi="Courier"/>
          <w:i/>
          <w:iCs/>
          <w:sz w:val="22"/>
          <w:szCs w:val="22"/>
        </w:rPr>
        <w:t xml:space="preserve">Scientific Report No. 1 (Volume II) Rep. </w:t>
      </w:r>
      <w:r w:rsidR="00255847" w:rsidRPr="00C1063D">
        <w:rPr>
          <w:rFonts w:ascii="Courier" w:hAnsi="Courier"/>
          <w:i/>
          <w:iCs/>
          <w:spacing w:val="-18"/>
          <w:sz w:val="22"/>
          <w:szCs w:val="22"/>
        </w:rPr>
        <w:t>PL-TR-92-2110(II)</w:t>
      </w:r>
      <w:r w:rsidR="00255847" w:rsidRPr="00C1063D">
        <w:rPr>
          <w:rFonts w:ascii="Courier" w:hAnsi="Courier"/>
          <w:spacing w:val="-18"/>
          <w:sz w:val="22"/>
          <w:szCs w:val="22"/>
        </w:rPr>
        <w:t>, Science Applica</w:t>
      </w:r>
      <w:r w:rsidRPr="00C1063D">
        <w:rPr>
          <w:rFonts w:ascii="Courier" w:hAnsi="Courier"/>
          <w:spacing w:val="-18"/>
          <w:sz w:val="22"/>
          <w:szCs w:val="22"/>
        </w:rPr>
        <w:t>tions International</w:t>
      </w:r>
      <w:r w:rsidRPr="00C1063D">
        <w:rPr>
          <w:rFonts w:ascii="Courier" w:hAnsi="Courier"/>
          <w:sz w:val="22"/>
          <w:szCs w:val="22"/>
        </w:rPr>
        <w:t xml:space="preserve"> Corporation</w:t>
      </w:r>
    </w:p>
    <w:p w14:paraId="4694D6DF" w14:textId="36A822D6" w:rsidR="00255847" w:rsidRPr="00C1063D" w:rsidRDefault="00574020" w:rsidP="00255847">
      <w:pPr>
        <w:spacing w:before="100" w:beforeAutospacing="1" w:after="100" w:afterAutospacing="1"/>
        <w:jc w:val="both"/>
        <w:rPr>
          <w:rFonts w:ascii="Courier" w:hAnsi="Courier"/>
          <w:sz w:val="22"/>
          <w:szCs w:val="22"/>
        </w:rPr>
      </w:pPr>
      <w:r w:rsidRPr="00C1063D">
        <w:rPr>
          <w:rFonts w:ascii="Courier" w:hAnsi="Courier"/>
          <w:sz w:val="22"/>
          <w:szCs w:val="22"/>
        </w:rPr>
        <w:t>Patro, P.</w:t>
      </w:r>
      <w:r w:rsidR="00255847" w:rsidRPr="00C1063D">
        <w:rPr>
          <w:rFonts w:ascii="Courier" w:hAnsi="Courier"/>
          <w:sz w:val="22"/>
          <w:szCs w:val="22"/>
        </w:rPr>
        <w:t>K., and</w:t>
      </w:r>
      <w:r w:rsidRPr="00C1063D">
        <w:rPr>
          <w:rFonts w:ascii="Courier" w:hAnsi="Courier"/>
          <w:sz w:val="22"/>
          <w:szCs w:val="22"/>
        </w:rPr>
        <w:t xml:space="preserve"> G.</w:t>
      </w:r>
      <w:r w:rsidR="00255847" w:rsidRPr="00C1063D">
        <w:rPr>
          <w:rFonts w:ascii="Courier" w:hAnsi="Courier"/>
          <w:sz w:val="22"/>
          <w:szCs w:val="22"/>
        </w:rPr>
        <w:t xml:space="preserve">D. Egbert </w:t>
      </w:r>
      <w:r w:rsidR="00255847" w:rsidRPr="00C1063D">
        <w:rPr>
          <w:rFonts w:ascii="Courier" w:hAnsi="Courier"/>
          <w:b/>
          <w:bCs/>
          <w:sz w:val="22"/>
          <w:szCs w:val="22"/>
        </w:rPr>
        <w:t>(2008)</w:t>
      </w:r>
      <w:r w:rsidR="00255847" w:rsidRPr="00C1063D">
        <w:rPr>
          <w:rFonts w:ascii="Courier" w:hAnsi="Courier"/>
          <w:sz w:val="22"/>
          <w:szCs w:val="22"/>
        </w:rPr>
        <w:t xml:space="preserve">, 'Regional conductivity structure of Cascadia: Preliminary results from 3D inversion of USArray transportable array magnetotelluric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(20), p. 1-5 doi:</w:t>
      </w:r>
      <w:r w:rsidRPr="00C1063D">
        <w:rPr>
          <w:rFonts w:ascii="Courier" w:hAnsi="Courier"/>
          <w:sz w:val="22"/>
          <w:szCs w:val="22"/>
          <w:u w:val="single"/>
        </w:rPr>
        <w:t xml:space="preserve"> </w:t>
      </w:r>
      <w:r w:rsidR="00255847" w:rsidRPr="00C1063D">
        <w:rPr>
          <w:rFonts w:ascii="Courier" w:hAnsi="Courier"/>
          <w:sz w:val="22"/>
          <w:szCs w:val="22"/>
        </w:rPr>
        <w:t>10.1029/2008GL035326</w:t>
      </w:r>
    </w:p>
    <w:p w14:paraId="570413C9" w14:textId="33F85E7F" w:rsidR="00255847" w:rsidRPr="00C1063D" w:rsidRDefault="00574020" w:rsidP="00255847">
      <w:pPr>
        <w:spacing w:before="100" w:beforeAutospacing="1" w:after="100" w:afterAutospacing="1"/>
        <w:jc w:val="both"/>
        <w:rPr>
          <w:rFonts w:ascii="Courier" w:hAnsi="Courier"/>
          <w:sz w:val="22"/>
          <w:szCs w:val="22"/>
        </w:rPr>
      </w:pPr>
      <w:r w:rsidRPr="00C1063D">
        <w:rPr>
          <w:rFonts w:ascii="Courier" w:hAnsi="Courier"/>
          <w:sz w:val="22"/>
          <w:szCs w:val="22"/>
        </w:rPr>
        <w:t>Patro, P.K., G.</w:t>
      </w:r>
      <w:r w:rsidR="00255847" w:rsidRPr="00C1063D">
        <w:rPr>
          <w:rFonts w:ascii="Courier" w:hAnsi="Courier"/>
          <w:sz w:val="22"/>
          <w:szCs w:val="22"/>
        </w:rPr>
        <w:t xml:space="preserve">D. Egbert, and A. Kelbert </w:t>
      </w:r>
      <w:r w:rsidR="00255847" w:rsidRPr="00C1063D">
        <w:rPr>
          <w:rFonts w:ascii="Courier" w:hAnsi="Courier"/>
          <w:b/>
          <w:bCs/>
          <w:sz w:val="22"/>
          <w:szCs w:val="22"/>
        </w:rPr>
        <w:t>(2007)</w:t>
      </w:r>
      <w:r w:rsidR="00255847" w:rsidRPr="00C1063D">
        <w:rPr>
          <w:rFonts w:ascii="Courier" w:hAnsi="Courier"/>
          <w:sz w:val="22"/>
          <w:szCs w:val="22"/>
        </w:rPr>
        <w:t xml:space="preserve">, 'Analysis and 3-D inversion of </w:t>
      </w:r>
      <w:r w:rsidRPr="00C1063D">
        <w:rPr>
          <w:rFonts w:ascii="Courier" w:hAnsi="Courier"/>
          <w:sz w:val="22"/>
          <w:szCs w:val="22"/>
        </w:rPr>
        <w:t>EarthScope magnetotelluric data</w:t>
      </w:r>
      <w:r w:rsidR="00255847" w:rsidRPr="00C1063D">
        <w:rPr>
          <w:rFonts w:ascii="Courier" w:hAnsi="Courier"/>
          <w:sz w:val="22"/>
          <w:szCs w:val="22"/>
        </w:rPr>
        <w:t xml:space="preserve">: some preliminary results',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03 </w:t>
      </w:r>
    </w:p>
    <w:p w14:paraId="5277D9A4" w14:textId="41513E02" w:rsidR="00255847" w:rsidRPr="00C1063D" w:rsidRDefault="00574020" w:rsidP="00255847">
      <w:pPr>
        <w:spacing w:before="100" w:beforeAutospacing="1" w:after="100" w:afterAutospacing="1"/>
        <w:jc w:val="both"/>
        <w:rPr>
          <w:rFonts w:ascii="Courier" w:hAnsi="Courier"/>
          <w:sz w:val="22"/>
          <w:szCs w:val="22"/>
        </w:rPr>
      </w:pPr>
      <w:r w:rsidRPr="00C1063D">
        <w:rPr>
          <w:rFonts w:ascii="Courier" w:hAnsi="Courier"/>
          <w:sz w:val="22"/>
          <w:szCs w:val="22"/>
        </w:rPr>
        <w:t>Patro, P.</w:t>
      </w:r>
      <w:r w:rsidR="00255847" w:rsidRPr="00C1063D">
        <w:rPr>
          <w:rFonts w:ascii="Courier" w:hAnsi="Courier"/>
          <w:sz w:val="22"/>
          <w:szCs w:val="22"/>
        </w:rPr>
        <w:t xml:space="preserve">K., M. Uyeshima, and W. Siripunvaraporn </w:t>
      </w:r>
      <w:r w:rsidR="00255847" w:rsidRPr="00C1063D">
        <w:rPr>
          <w:rFonts w:ascii="Courier" w:hAnsi="Courier"/>
          <w:b/>
          <w:bCs/>
          <w:sz w:val="22"/>
          <w:szCs w:val="22"/>
        </w:rPr>
        <w:t>(2013)</w:t>
      </w:r>
      <w:r w:rsidR="00255847" w:rsidRPr="00C1063D">
        <w:rPr>
          <w:rFonts w:ascii="Courier" w:hAnsi="Courier"/>
          <w:sz w:val="22"/>
          <w:szCs w:val="22"/>
        </w:rPr>
        <w:t xml:space="preserve">, 'Three-dimensional inversion of magnetotelluric phase tensor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192</w:t>
      </w:r>
      <w:r w:rsidR="00255847" w:rsidRPr="00C1063D">
        <w:rPr>
          <w:rFonts w:ascii="Courier" w:hAnsi="Courier"/>
          <w:sz w:val="22"/>
          <w:szCs w:val="22"/>
        </w:rPr>
        <w:t>(1), p. 58-66 doi: 10.1093/gji/ggs014</w:t>
      </w:r>
    </w:p>
    <w:p w14:paraId="5AE5375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Patton, H. </w:t>
      </w:r>
      <w:r w:rsidRPr="00C1063D">
        <w:rPr>
          <w:rFonts w:ascii="Courier" w:hAnsi="Courier"/>
          <w:b/>
          <w:bCs/>
          <w:sz w:val="22"/>
          <w:szCs w:val="22"/>
        </w:rPr>
        <w:t>(1998)</w:t>
      </w:r>
      <w:r w:rsidRPr="00C1063D">
        <w:rPr>
          <w:rFonts w:ascii="Courier" w:hAnsi="Courier"/>
          <w:sz w:val="22"/>
          <w:szCs w:val="22"/>
        </w:rPr>
        <w:t xml:space="preserve">, 'Bias in the centroid moment tensor for central Asian earthquakes: Evidence from regional surface wave data',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 p. 26963-26974 </w:t>
      </w:r>
    </w:p>
    <w:p w14:paraId="268867AF" w14:textId="1C25F951" w:rsidR="00255847" w:rsidRPr="00C1063D" w:rsidRDefault="00574020" w:rsidP="00255847">
      <w:pPr>
        <w:spacing w:before="100" w:beforeAutospacing="1" w:after="100" w:afterAutospacing="1"/>
        <w:jc w:val="both"/>
        <w:rPr>
          <w:rFonts w:ascii="Courier" w:hAnsi="Courier"/>
          <w:sz w:val="22"/>
          <w:szCs w:val="22"/>
        </w:rPr>
      </w:pPr>
      <w:r w:rsidRPr="00C1063D">
        <w:rPr>
          <w:rFonts w:ascii="Courier" w:hAnsi="Courier"/>
          <w:sz w:val="22"/>
          <w:szCs w:val="22"/>
        </w:rPr>
        <w:t>Patton, J.R., T.B. Williams, T.H. Leroy, J.K. Anderson, R.</w:t>
      </w:r>
      <w:r w:rsidR="00255847" w:rsidRPr="00C1063D">
        <w:rPr>
          <w:rFonts w:ascii="Courier" w:hAnsi="Courier"/>
          <w:sz w:val="22"/>
          <w:szCs w:val="22"/>
        </w:rPr>
        <w:t xml:space="preserve">J. Weldon, and W. Gilkerson </w:t>
      </w:r>
      <w:r w:rsidR="00255847" w:rsidRPr="00C1063D">
        <w:rPr>
          <w:rFonts w:ascii="Courier" w:hAnsi="Courier"/>
          <w:b/>
          <w:bCs/>
          <w:sz w:val="22"/>
          <w:szCs w:val="22"/>
        </w:rPr>
        <w:t>(2011)</w:t>
      </w:r>
      <w:r w:rsidR="00255847" w:rsidRPr="00C1063D">
        <w:rPr>
          <w:rFonts w:ascii="Courier" w:hAnsi="Courier"/>
          <w:sz w:val="22"/>
          <w:szCs w:val="22"/>
        </w:rPr>
        <w:t xml:space="preserve">, 'Mismatch Between Interseismic Ground Deformation and Paleoseismic/Paleogeodetic Observations, Humboldt Bay, Northern California, Cascadia Subduction Zone', </w:t>
      </w:r>
      <w:r w:rsidR="00255847" w:rsidRPr="00C1063D">
        <w:rPr>
          <w:rFonts w:ascii="Courier" w:hAnsi="Courier"/>
          <w:i/>
          <w:iCs/>
          <w:spacing w:val="-18"/>
          <w:sz w:val="22"/>
          <w:szCs w:val="22"/>
        </w:rPr>
        <w:t>AGU, Fall Meeting 2011, abstract</w:t>
      </w:r>
      <w:r w:rsidR="00255847" w:rsidRPr="00C1063D">
        <w:rPr>
          <w:rFonts w:ascii="Courier" w:hAnsi="Courier"/>
          <w:i/>
          <w:iCs/>
          <w:sz w:val="22"/>
          <w:szCs w:val="22"/>
        </w:rPr>
        <w:t xml:space="preserve"> #G21A-0787</w:t>
      </w:r>
      <w:r w:rsidR="00255847" w:rsidRPr="00C1063D">
        <w:rPr>
          <w:rFonts w:ascii="Courier" w:hAnsi="Courier"/>
          <w:sz w:val="22"/>
          <w:szCs w:val="22"/>
        </w:rPr>
        <w:t xml:space="preserve">, 21, p. 0787 </w:t>
      </w:r>
    </w:p>
    <w:p w14:paraId="59FE7A11" w14:textId="0CE96B3B" w:rsidR="00255847" w:rsidRPr="00C1063D" w:rsidRDefault="00574020" w:rsidP="00255847">
      <w:pPr>
        <w:spacing w:before="100" w:beforeAutospacing="1" w:after="100" w:afterAutospacing="1"/>
        <w:jc w:val="both"/>
        <w:rPr>
          <w:rFonts w:ascii="Courier" w:hAnsi="Courier"/>
          <w:sz w:val="22"/>
          <w:szCs w:val="22"/>
        </w:rPr>
      </w:pPr>
      <w:r w:rsidRPr="00C1063D">
        <w:rPr>
          <w:rFonts w:ascii="Courier" w:hAnsi="Courier"/>
          <w:sz w:val="22"/>
          <w:szCs w:val="22"/>
        </w:rPr>
        <w:t>Pauk, B.</w:t>
      </w:r>
      <w:r w:rsidR="00255847" w:rsidRPr="00C1063D">
        <w:rPr>
          <w:rFonts w:ascii="Courier" w:hAnsi="Courier"/>
          <w:sz w:val="22"/>
          <w:szCs w:val="22"/>
        </w:rPr>
        <w:t xml:space="preserve">A., W. Gallaher, T. Dittmann, and S. Smith </w:t>
      </w:r>
      <w:r w:rsidR="00255847" w:rsidRPr="00C1063D">
        <w:rPr>
          <w:rFonts w:ascii="Courier" w:hAnsi="Courier"/>
          <w:b/>
          <w:bCs/>
          <w:sz w:val="22"/>
          <w:szCs w:val="22"/>
        </w:rPr>
        <w:t>(2007)</w:t>
      </w:r>
      <w:r w:rsidR="00255847" w:rsidRPr="00C1063D">
        <w:rPr>
          <w:rFonts w:ascii="Courier" w:hAnsi="Courier"/>
          <w:sz w:val="22"/>
          <w:szCs w:val="22"/>
        </w:rPr>
        <w:t xml:space="preserve">, 'The EarthScope Plate Boundary Observatory Akutan Alaskan Volcano Tiltmeter Installation',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0911 </w:t>
      </w:r>
    </w:p>
    <w:p w14:paraId="09878F34" w14:textId="3C687EA6" w:rsidR="00FE6DF5" w:rsidRPr="00C1063D" w:rsidRDefault="00FE6DF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Paul, H., S. Mitra, S.N. Bhattacharya, and G. Suresh </w:t>
      </w:r>
      <w:r w:rsidRPr="00C1063D">
        <w:rPr>
          <w:rFonts w:ascii="Courier" w:hAnsi="Courier"/>
          <w:b/>
          <w:bCs/>
          <w:sz w:val="22"/>
          <w:szCs w:val="22"/>
        </w:rPr>
        <w:t>(2015)</w:t>
      </w:r>
      <w:r w:rsidRPr="00C1063D">
        <w:rPr>
          <w:rFonts w:ascii="Courier" w:hAnsi="Courier"/>
          <w:sz w:val="22"/>
          <w:szCs w:val="22"/>
        </w:rPr>
        <w:t xml:space="preserve">, 'Active transverse faulting within underthrust Indian crust beneath the Sikkim Himalaya',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(2), p. 1072-1083 doi: 10.1093/gji/ggv058</w:t>
      </w:r>
    </w:p>
    <w:p w14:paraId="129DC1AF" w14:textId="133B4AA8" w:rsidR="00255847" w:rsidRPr="00C1063D" w:rsidRDefault="00574020" w:rsidP="00255847">
      <w:pPr>
        <w:spacing w:before="100" w:beforeAutospacing="1" w:after="100" w:afterAutospacing="1"/>
        <w:jc w:val="both"/>
        <w:rPr>
          <w:rFonts w:ascii="Courier" w:hAnsi="Courier"/>
          <w:sz w:val="22"/>
          <w:szCs w:val="22"/>
        </w:rPr>
      </w:pPr>
      <w:r w:rsidRPr="00C1063D">
        <w:rPr>
          <w:rFonts w:ascii="Courier" w:hAnsi="Courier"/>
          <w:sz w:val="22"/>
          <w:szCs w:val="22"/>
        </w:rPr>
        <w:t>Paul, J.D., G.G. Roberts, and N.</w:t>
      </w:r>
      <w:r w:rsidR="00255847" w:rsidRPr="00C1063D">
        <w:rPr>
          <w:rFonts w:ascii="Courier" w:hAnsi="Courier"/>
          <w:sz w:val="22"/>
          <w:szCs w:val="22"/>
        </w:rPr>
        <w:t xml:space="preserve">J. White </w:t>
      </w:r>
      <w:r w:rsidR="00255847" w:rsidRPr="00C1063D">
        <w:rPr>
          <w:rFonts w:ascii="Courier" w:hAnsi="Courier"/>
          <w:b/>
          <w:bCs/>
          <w:sz w:val="22"/>
          <w:szCs w:val="22"/>
        </w:rPr>
        <w:t>(2014)</w:t>
      </w:r>
      <w:r w:rsidR="00255847" w:rsidRPr="00C1063D">
        <w:rPr>
          <w:rFonts w:ascii="Courier" w:hAnsi="Courier"/>
          <w:sz w:val="22"/>
          <w:szCs w:val="22"/>
        </w:rPr>
        <w:t xml:space="preserve">, 'The African landscape through space and time', </w:t>
      </w:r>
      <w:r w:rsidR="00255847" w:rsidRPr="00C1063D">
        <w:rPr>
          <w:rFonts w:ascii="Courier" w:hAnsi="Courier"/>
          <w:i/>
          <w:iCs/>
          <w:sz w:val="22"/>
          <w:szCs w:val="22"/>
        </w:rPr>
        <w:t>Tectonics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(6), p. 898-935 doi: 10.1002/2013TC003479</w:t>
      </w:r>
    </w:p>
    <w:p w14:paraId="1C6BB814" w14:textId="6B1BA4DC" w:rsidR="00B22B89"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Pa</w:t>
      </w:r>
      <w:r w:rsidR="00574020" w:rsidRPr="00C1063D">
        <w:rPr>
          <w:rFonts w:ascii="Courier" w:hAnsi="Courier"/>
          <w:sz w:val="22"/>
          <w:szCs w:val="22"/>
        </w:rPr>
        <w:t>ulatto, M., T. Minshull, and T.</w:t>
      </w:r>
      <w:r w:rsidRPr="00C1063D">
        <w:rPr>
          <w:rFonts w:ascii="Courier" w:hAnsi="Courier"/>
          <w:sz w:val="22"/>
          <w:szCs w:val="22"/>
        </w:rPr>
        <w:t xml:space="preserve">J. Henstock </w:t>
      </w:r>
      <w:r w:rsidRPr="00C1063D">
        <w:rPr>
          <w:rFonts w:ascii="Courier" w:hAnsi="Courier"/>
          <w:b/>
          <w:bCs/>
          <w:sz w:val="22"/>
          <w:szCs w:val="22"/>
        </w:rPr>
        <w:t>(2010)</w:t>
      </w:r>
      <w:r w:rsidRPr="00C1063D">
        <w:rPr>
          <w:rFonts w:ascii="Courier" w:hAnsi="Courier"/>
          <w:sz w:val="22"/>
          <w:szCs w:val="22"/>
        </w:rPr>
        <w:t xml:space="preserve">, 'Constraints on an intrusive system beneath the Soufriére Hills Volcano, Montserrat, from finite difference modeling of a controlled source seismic experiment',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(L00E01), p. doi:</w:t>
      </w:r>
      <w:r w:rsidR="00574020" w:rsidRPr="00C1063D">
        <w:rPr>
          <w:rFonts w:ascii="Courier" w:hAnsi="Courier"/>
          <w:sz w:val="22"/>
          <w:szCs w:val="22"/>
        </w:rPr>
        <w:t xml:space="preserve"> 10.1029/2009GL041805</w:t>
      </w:r>
      <w:r w:rsidRPr="00C1063D">
        <w:rPr>
          <w:rFonts w:ascii="Courier" w:hAnsi="Courier"/>
          <w:sz w:val="22"/>
          <w:szCs w:val="22"/>
        </w:rPr>
        <w:t xml:space="preserve"> </w:t>
      </w:r>
    </w:p>
    <w:p w14:paraId="54FC57E9" w14:textId="6B463FF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Paulatto, M., </w:t>
      </w:r>
      <w:r w:rsidR="005E2ECE" w:rsidRPr="00C1063D">
        <w:rPr>
          <w:rFonts w:ascii="Courier" w:hAnsi="Courier"/>
          <w:sz w:val="22"/>
          <w:szCs w:val="22"/>
        </w:rPr>
        <w:t>T.A. Minshull, B. Baptie, S. Dean, J.O.S. Hammond, T. Henstock, C.L. Kenedi, E.J. Kiddle, P. Malin, C. Peirce, G. Ryan, E. Shalev, R.S.J. Sparks, B. Voight</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'Upper crustal structure of an active volcano from refraction/reflection tomography, Montserrat, Lesser Antilles',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180</w:t>
      </w:r>
      <w:r w:rsidRPr="00C1063D">
        <w:rPr>
          <w:rFonts w:ascii="Courier" w:hAnsi="Courier"/>
          <w:sz w:val="22"/>
          <w:szCs w:val="22"/>
        </w:rPr>
        <w:t>(2), p. 685 doi: 10.1111/j.1365-246X.2009.04445.x</w:t>
      </w:r>
    </w:p>
    <w:p w14:paraId="6FC55DD5" w14:textId="2A15ECC1" w:rsidR="00255847" w:rsidRPr="00C1063D"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Paulatto, M., A.</w:t>
      </w:r>
      <w:r w:rsidR="00255847" w:rsidRPr="00C1063D">
        <w:rPr>
          <w:rFonts w:ascii="Courier" w:hAnsi="Courier"/>
          <w:sz w:val="22"/>
          <w:szCs w:val="22"/>
        </w:rPr>
        <w:t xml:space="preserve">B. Watts, and C. Peirce </w:t>
      </w:r>
      <w:r w:rsidR="00255847" w:rsidRPr="00C1063D">
        <w:rPr>
          <w:rFonts w:ascii="Courier" w:hAnsi="Courier"/>
          <w:b/>
          <w:bCs/>
          <w:sz w:val="22"/>
          <w:szCs w:val="22"/>
        </w:rPr>
        <w:t>(2014)</w:t>
      </w:r>
      <w:r w:rsidR="00255847" w:rsidRPr="00C1063D">
        <w:rPr>
          <w:rFonts w:ascii="Courier" w:hAnsi="Courier"/>
          <w:sz w:val="22"/>
          <w:szCs w:val="22"/>
        </w:rPr>
        <w:t xml:space="preserve">, 'Potential field and bathymetric investigation of the Monowai volcanic centre, Kermadec Arc: implications for caldera formation and volcanic evolution',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(3), p. 1484-1499 doi: 10.1093/gji/ggt512</w:t>
      </w:r>
    </w:p>
    <w:p w14:paraId="01ADAC9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Paulssen, H. </w:t>
      </w:r>
      <w:r w:rsidRPr="00C1063D">
        <w:rPr>
          <w:rFonts w:ascii="Courier" w:hAnsi="Courier"/>
          <w:b/>
          <w:bCs/>
          <w:sz w:val="22"/>
          <w:szCs w:val="22"/>
        </w:rPr>
        <w:t>(2014)</w:t>
      </w:r>
      <w:r w:rsidRPr="00C1063D">
        <w:rPr>
          <w:rFonts w:ascii="Courier" w:hAnsi="Courier"/>
          <w:sz w:val="22"/>
          <w:szCs w:val="22"/>
        </w:rPr>
        <w:t xml:space="preserve">, 'Nars: Over 30 Years of Seismology', </w:t>
      </w:r>
      <w:r w:rsidRPr="00C1063D">
        <w:rPr>
          <w:rFonts w:ascii="Courier" w:hAnsi="Courier"/>
          <w:i/>
          <w:iCs/>
          <w:sz w:val="22"/>
          <w:szCs w:val="22"/>
        </w:rPr>
        <w:t>AGU Fall Meeting 2014, abstract #S11G-01</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 xml:space="preserve">, p. 01 </w:t>
      </w:r>
    </w:p>
    <w:p w14:paraId="7EC1F7A3" w14:textId="0677D525" w:rsidR="00255847" w:rsidRPr="00C1063D"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Paulssen, H., B.G. Bukchin, A.</w:t>
      </w:r>
      <w:r w:rsidR="00255847" w:rsidRPr="00C1063D">
        <w:rPr>
          <w:rFonts w:ascii="Courier" w:hAnsi="Courier"/>
          <w:sz w:val="22"/>
          <w:szCs w:val="22"/>
        </w:rPr>
        <w:t>P. Emelianov, M. Lazarenko,</w:t>
      </w:r>
      <w:r w:rsidRPr="00C1063D">
        <w:rPr>
          <w:rFonts w:ascii="Courier" w:hAnsi="Courier"/>
          <w:sz w:val="22"/>
          <w:szCs w:val="22"/>
        </w:rPr>
        <w:t xml:space="preserve"> E. Muyzert, R. Snieder, and T.</w:t>
      </w:r>
      <w:r w:rsidR="00255847" w:rsidRPr="00C1063D">
        <w:rPr>
          <w:rFonts w:ascii="Courier" w:hAnsi="Courier"/>
          <w:sz w:val="22"/>
          <w:szCs w:val="22"/>
        </w:rPr>
        <w:t xml:space="preserve">B. Yanovskaya </w:t>
      </w:r>
      <w:r w:rsidR="00255847" w:rsidRPr="00C1063D">
        <w:rPr>
          <w:rFonts w:ascii="Courier" w:hAnsi="Courier"/>
          <w:b/>
          <w:bCs/>
          <w:sz w:val="22"/>
          <w:szCs w:val="22"/>
        </w:rPr>
        <w:t>(1999)</w:t>
      </w:r>
      <w:r w:rsidR="00255847" w:rsidRPr="00C1063D">
        <w:rPr>
          <w:rFonts w:ascii="Courier" w:hAnsi="Courier"/>
          <w:sz w:val="22"/>
          <w:szCs w:val="22"/>
        </w:rPr>
        <w:t xml:space="preserve">, </w:t>
      </w:r>
      <w:r w:rsidR="00255847" w:rsidRPr="00C1063D">
        <w:rPr>
          <w:rFonts w:ascii="Courier" w:hAnsi="Courier"/>
          <w:spacing w:val="-18"/>
          <w:sz w:val="22"/>
          <w:szCs w:val="22"/>
        </w:rPr>
        <w:t xml:space="preserve">'The NARS-DEEP Project',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313</w:t>
      </w:r>
      <w:r w:rsidR="00255847" w:rsidRPr="00C1063D">
        <w:rPr>
          <w:rFonts w:ascii="Courier" w:hAnsi="Courier"/>
          <w:spacing w:val="-18"/>
          <w:sz w:val="22"/>
          <w:szCs w:val="22"/>
        </w:rPr>
        <w:t>(1-2), p.</w:t>
      </w:r>
      <w:r w:rsidR="00255847" w:rsidRPr="00C1063D">
        <w:rPr>
          <w:rFonts w:ascii="Courier" w:hAnsi="Courier"/>
          <w:sz w:val="22"/>
          <w:szCs w:val="22"/>
        </w:rPr>
        <w:t xml:space="preserve"> 1-8 </w:t>
      </w:r>
    </w:p>
    <w:p w14:paraId="72461490" w14:textId="1E644026" w:rsidR="00255847" w:rsidRPr="00C1063D"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Pavlenko, O.</w:t>
      </w:r>
      <w:r w:rsidR="00255847" w:rsidRPr="00C1063D">
        <w:rPr>
          <w:rFonts w:ascii="Courier" w:hAnsi="Courier"/>
          <w:sz w:val="22"/>
          <w:szCs w:val="22"/>
        </w:rPr>
        <w:t xml:space="preserve">V. </w:t>
      </w:r>
      <w:r w:rsidR="00255847" w:rsidRPr="00C1063D">
        <w:rPr>
          <w:rFonts w:ascii="Courier" w:hAnsi="Courier"/>
          <w:b/>
          <w:bCs/>
          <w:sz w:val="22"/>
          <w:szCs w:val="22"/>
        </w:rPr>
        <w:t>(2013)</w:t>
      </w:r>
      <w:r w:rsidR="00255847" w:rsidRPr="00C1063D">
        <w:rPr>
          <w:rFonts w:ascii="Courier" w:hAnsi="Courier"/>
          <w:sz w:val="22"/>
          <w:szCs w:val="22"/>
        </w:rPr>
        <w:t xml:space="preserve">, 'Simulation of Ground Motion from Strong Earthquakes of Kamchatka Region (1992–1993) at Rock and Soil Sites',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170</w:t>
      </w:r>
      <w:r w:rsidR="00255847" w:rsidRPr="00C1063D">
        <w:rPr>
          <w:rFonts w:ascii="Courier" w:hAnsi="Courier"/>
          <w:sz w:val="22"/>
          <w:szCs w:val="22"/>
        </w:rPr>
        <w:t>(4), p. 571-595 doi: 10.1007/s00024-012-0529-x</w:t>
      </w:r>
    </w:p>
    <w:p w14:paraId="058FBBE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Pavlis, G., and F. Vernon </w:t>
      </w:r>
      <w:r w:rsidRPr="00C1063D">
        <w:rPr>
          <w:rFonts w:ascii="Courier" w:hAnsi="Courier"/>
          <w:b/>
          <w:bCs/>
          <w:sz w:val="22"/>
          <w:szCs w:val="22"/>
        </w:rPr>
        <w:t>(1994)</w:t>
      </w:r>
      <w:r w:rsidRPr="00C1063D">
        <w:rPr>
          <w:rFonts w:ascii="Courier" w:hAnsi="Courier"/>
          <w:sz w:val="22"/>
          <w:szCs w:val="22"/>
        </w:rPr>
        <w:t xml:space="preserve">, 'Calibration of seismometers using ground noise', </w:t>
      </w:r>
      <w:r w:rsidRPr="00C1063D">
        <w:rPr>
          <w:rFonts w:ascii="Courier" w:hAnsi="Courier"/>
          <w:i/>
          <w:iCs/>
          <w:sz w:val="22"/>
          <w:szCs w:val="22"/>
        </w:rPr>
        <w:t>Bulletin, Seismological Society of America</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 xml:space="preserve">(4), p. 1243-1255 </w:t>
      </w:r>
    </w:p>
    <w:p w14:paraId="76280319" w14:textId="4C55C5D8" w:rsidR="00255847" w:rsidRPr="00C1063D"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w:t>
      </w:r>
      <w:r w:rsidR="00255847" w:rsidRPr="00C1063D">
        <w:rPr>
          <w:rFonts w:ascii="Courier" w:hAnsi="Courier"/>
          <w:b/>
          <w:bCs/>
          <w:sz w:val="22"/>
          <w:szCs w:val="22"/>
        </w:rPr>
        <w:t>(1992)</w:t>
      </w:r>
      <w:r w:rsidR="00255847" w:rsidRPr="00C1063D">
        <w:rPr>
          <w:rFonts w:ascii="Courier" w:hAnsi="Courier"/>
          <w:sz w:val="22"/>
          <w:szCs w:val="22"/>
        </w:rPr>
        <w:t xml:space="preserve">, 'Calibration of seismometers using ground noise', </w:t>
      </w:r>
      <w:r w:rsidR="00255847" w:rsidRPr="00C1063D">
        <w:rPr>
          <w:rFonts w:ascii="Courier" w:hAnsi="Courier"/>
          <w:i/>
          <w:iCs/>
          <w:sz w:val="22"/>
          <w:szCs w:val="22"/>
        </w:rPr>
        <w:t>EOS Transactions, AGU</w:t>
      </w:r>
      <w:r w:rsidR="00255847" w:rsidRPr="00C1063D">
        <w:rPr>
          <w:rFonts w:ascii="Courier" w:hAnsi="Courier"/>
          <w:sz w:val="22"/>
          <w:szCs w:val="22"/>
        </w:rPr>
        <w:t xml:space="preserve">, 73, p. 350 </w:t>
      </w:r>
    </w:p>
    <w:p w14:paraId="780BDE26" w14:textId="0010F5B0" w:rsidR="00255847" w:rsidRPr="00C1063D"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w:t>
      </w:r>
      <w:r w:rsidR="00255847" w:rsidRPr="00C1063D">
        <w:rPr>
          <w:rFonts w:ascii="Courier" w:hAnsi="Courier"/>
          <w:b/>
          <w:bCs/>
          <w:sz w:val="22"/>
          <w:szCs w:val="22"/>
        </w:rPr>
        <w:t>(1995)</w:t>
      </w:r>
      <w:r w:rsidR="00255847" w:rsidRPr="00C1063D">
        <w:rPr>
          <w:rFonts w:ascii="Courier" w:hAnsi="Courier"/>
          <w:sz w:val="22"/>
          <w:szCs w:val="22"/>
        </w:rPr>
        <w:t>, 'When do triaxial geophone groups reduc</w:t>
      </w:r>
      <w:r w:rsidRPr="00C1063D">
        <w:rPr>
          <w:rFonts w:ascii="Courier" w:hAnsi="Courier"/>
          <w:sz w:val="22"/>
          <w:szCs w:val="22"/>
        </w:rPr>
        <w:t>e noise?'</w:t>
      </w:r>
      <w:r w:rsidR="00255847" w:rsidRPr="00C1063D">
        <w:rPr>
          <w:rFonts w:ascii="Courier" w:hAnsi="Courier"/>
          <w:sz w:val="22"/>
          <w:szCs w:val="22"/>
        </w:rPr>
        <w:t xml:space="preserve"> </w:t>
      </w:r>
      <w:r w:rsidR="00255847" w:rsidRPr="00C1063D">
        <w:rPr>
          <w:rFonts w:ascii="Courier" w:hAnsi="Courier"/>
          <w:i/>
          <w:iCs/>
          <w:sz w:val="22"/>
          <w:szCs w:val="22"/>
        </w:rPr>
        <w:t>EOS Transactions, AGU</w:t>
      </w:r>
      <w:r w:rsidR="00255847" w:rsidRPr="00C1063D">
        <w:rPr>
          <w:rFonts w:ascii="Courier" w:hAnsi="Courier"/>
          <w:sz w:val="22"/>
          <w:szCs w:val="22"/>
        </w:rPr>
        <w:t xml:space="preserve">, 76, p. F367 </w:t>
      </w:r>
    </w:p>
    <w:p w14:paraId="7A56529C" w14:textId="2254D80E" w:rsidR="00255847" w:rsidRPr="00C1063D"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w:t>
      </w:r>
      <w:r w:rsidR="00255847" w:rsidRPr="00C1063D">
        <w:rPr>
          <w:rFonts w:ascii="Courier" w:hAnsi="Courier"/>
          <w:b/>
          <w:bCs/>
          <w:sz w:val="22"/>
          <w:szCs w:val="22"/>
        </w:rPr>
        <w:t>(2003)</w:t>
      </w:r>
      <w:r w:rsidR="00255847" w:rsidRPr="00C1063D">
        <w:rPr>
          <w:rFonts w:ascii="Courier" w:hAnsi="Courier"/>
          <w:sz w:val="22"/>
          <w:szCs w:val="22"/>
        </w:rPr>
        <w:t xml:space="preserve">, 'Imaging the earth with passive seismic arrays', </w:t>
      </w:r>
      <w:r w:rsidR="00255847" w:rsidRPr="00C1063D">
        <w:rPr>
          <w:rFonts w:ascii="Courier" w:hAnsi="Courier"/>
          <w:i/>
          <w:iCs/>
          <w:sz w:val="22"/>
          <w:szCs w:val="22"/>
        </w:rPr>
        <w:t>The Leading Edge</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(3), p. 224-231 </w:t>
      </w:r>
    </w:p>
    <w:p w14:paraId="5CAC1FC9" w14:textId="633BEA56" w:rsidR="00255847" w:rsidRPr="00C1063D"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w:t>
      </w:r>
      <w:r w:rsidR="00255847" w:rsidRPr="00C1063D">
        <w:rPr>
          <w:rFonts w:ascii="Courier" w:hAnsi="Courier"/>
          <w:b/>
          <w:bCs/>
          <w:sz w:val="22"/>
          <w:szCs w:val="22"/>
        </w:rPr>
        <w:t>(2011)</w:t>
      </w:r>
      <w:r w:rsidR="00255847" w:rsidRPr="00C1063D">
        <w:rPr>
          <w:rFonts w:ascii="Courier" w:hAnsi="Courier"/>
          <w:sz w:val="22"/>
          <w:szCs w:val="22"/>
        </w:rPr>
        <w:t xml:space="preserve">, 'Three-dimensional, wavefield imaging of broadband seismic array data', </w:t>
      </w:r>
      <w:r w:rsidR="00255847" w:rsidRPr="00C1063D">
        <w:rPr>
          <w:rFonts w:ascii="Courier" w:hAnsi="Courier"/>
          <w:i/>
          <w:iCs/>
          <w:sz w:val="22"/>
          <w:szCs w:val="22"/>
        </w:rPr>
        <w:t>Computers &amp;amp; Geosciences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(8), p. 1054-1066 doi: 10.1016/j.cageo.2010.11.015</w:t>
      </w:r>
    </w:p>
    <w:p w14:paraId="524C3843" w14:textId="0135FAF4" w:rsidR="00255847" w:rsidRPr="00C1063D"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H. Al-Shukri, H. Mahdi, and D. Repin </w:t>
      </w:r>
      <w:r w:rsidR="00255847" w:rsidRPr="00C1063D">
        <w:rPr>
          <w:rFonts w:ascii="Courier" w:hAnsi="Courier"/>
          <w:b/>
          <w:bCs/>
          <w:sz w:val="22"/>
          <w:szCs w:val="22"/>
        </w:rPr>
        <w:t>(1994)</w:t>
      </w:r>
      <w:r w:rsidR="00255847" w:rsidRPr="00C1063D">
        <w:rPr>
          <w:rFonts w:ascii="Courier" w:hAnsi="Courier"/>
          <w:sz w:val="22"/>
          <w:szCs w:val="22"/>
        </w:rPr>
        <w:t xml:space="preserve">, 'JSP arrays and networks in Central Asia', </w:t>
      </w:r>
      <w:r w:rsidR="00255847" w:rsidRPr="00C1063D">
        <w:rPr>
          <w:rFonts w:ascii="Courier" w:hAnsi="Courier"/>
          <w:i/>
          <w:iCs/>
          <w:sz w:val="22"/>
          <w:szCs w:val="22"/>
        </w:rPr>
        <w:t>IRIS Newsletter</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9-12 </w:t>
      </w:r>
    </w:p>
    <w:p w14:paraId="18385DB0" w14:textId="0D389EED" w:rsidR="00313053"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H. Al-Shukri, T.J. Owens, G.</w:t>
      </w:r>
      <w:r w:rsidR="00255847" w:rsidRPr="00C1063D">
        <w:rPr>
          <w:rFonts w:ascii="Courier" w:hAnsi="Courier"/>
          <w:sz w:val="22"/>
          <w:szCs w:val="22"/>
        </w:rPr>
        <w:t xml:space="preserve">W. </w:t>
      </w:r>
      <w:r w:rsidRPr="00C1063D">
        <w:rPr>
          <w:rFonts w:ascii="Courier" w:hAnsi="Courier"/>
          <w:sz w:val="22"/>
          <w:szCs w:val="22"/>
        </w:rPr>
        <w:t>Wagner, and F.</w:t>
      </w:r>
      <w:r w:rsidR="00255847" w:rsidRPr="00C1063D">
        <w:rPr>
          <w:rFonts w:ascii="Courier" w:hAnsi="Courier"/>
          <w:sz w:val="22"/>
          <w:szCs w:val="22"/>
        </w:rPr>
        <w:t xml:space="preserve">L. Vernon </w:t>
      </w:r>
      <w:r w:rsidR="00255847" w:rsidRPr="00C1063D">
        <w:rPr>
          <w:rFonts w:ascii="Courier" w:hAnsi="Courier"/>
          <w:b/>
          <w:bCs/>
          <w:sz w:val="22"/>
          <w:szCs w:val="22"/>
        </w:rPr>
        <w:t>(1991)</w:t>
      </w:r>
      <w:r w:rsidR="00255847" w:rsidRPr="00C1063D">
        <w:rPr>
          <w:rFonts w:ascii="Courier" w:hAnsi="Courier"/>
          <w:sz w:val="22"/>
          <w:szCs w:val="22"/>
        </w:rPr>
        <w:t xml:space="preserve">, 'Preliminary results from a broadband array experiment at Piñyon Flats, California', </w:t>
      </w:r>
      <w:r w:rsidR="00255847" w:rsidRPr="00C1063D">
        <w:rPr>
          <w:rFonts w:ascii="Courier" w:hAnsi="Courier"/>
          <w:i/>
          <w:iCs/>
          <w:sz w:val="22"/>
          <w:szCs w:val="22"/>
        </w:rPr>
        <w:t>EOS Transactions, AGU</w:t>
      </w:r>
      <w:r w:rsidR="00255847" w:rsidRPr="00C1063D">
        <w:rPr>
          <w:rFonts w:ascii="Courier" w:hAnsi="Courier"/>
          <w:sz w:val="22"/>
          <w:szCs w:val="22"/>
        </w:rPr>
        <w:t xml:space="preserve">, 72, p. 345 </w:t>
      </w:r>
    </w:p>
    <w:p w14:paraId="03D11DDC" w14:textId="4EB88E8D" w:rsidR="00255847" w:rsidRPr="00C1063D" w:rsidRDefault="00224EB8"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w:t>
      </w:r>
      <w:r w:rsidRPr="00C1063D">
        <w:rPr>
          <w:rFonts w:ascii="Courier" w:hAnsi="Courier"/>
          <w:sz w:val="22"/>
          <w:szCs w:val="22"/>
        </w:rPr>
        <w:t>H. Al-Shukri, D. Repin, F.L. Vernon, J. Hanson, G.W. Wagner, A.L. Lerner-Lam, G.A. Abers, D.J. Hervey, S. Roecker, I. Dricker</w:t>
      </w:r>
      <w:r w:rsidR="00255847" w:rsidRPr="00C1063D">
        <w:rPr>
          <w:rFonts w:ascii="Courier" w:hAnsi="Courier"/>
          <w:sz w:val="22"/>
          <w:szCs w:val="22"/>
        </w:rPr>
        <w:t xml:space="preserve"> </w:t>
      </w:r>
      <w:r w:rsidR="00255847" w:rsidRPr="00C1063D">
        <w:rPr>
          <w:rFonts w:ascii="Courier" w:hAnsi="Courier"/>
          <w:b/>
          <w:bCs/>
          <w:sz w:val="22"/>
          <w:szCs w:val="22"/>
        </w:rPr>
        <w:t>(1993)</w:t>
      </w:r>
      <w:r w:rsidR="00255847" w:rsidRPr="00C1063D">
        <w:rPr>
          <w:rFonts w:ascii="Courier" w:hAnsi="Courier"/>
          <w:sz w:val="22"/>
          <w:szCs w:val="22"/>
        </w:rPr>
        <w:t xml:space="preserve">, 'Preliminary results from the broad-band frequency-wave number array experiment Alibek, Turmkmenistan', </w:t>
      </w:r>
      <w:r w:rsidR="00255847" w:rsidRPr="00C1063D">
        <w:rPr>
          <w:rFonts w:ascii="Courier" w:hAnsi="Courier"/>
          <w:i/>
          <w:iCs/>
          <w:sz w:val="22"/>
          <w:szCs w:val="22"/>
        </w:rPr>
        <w:t>EOS Transactions, AGU Fall Meeting Abstract</w:t>
      </w:r>
      <w:r w:rsidR="00255847" w:rsidRPr="00C1063D">
        <w:rPr>
          <w:rFonts w:ascii="Courier" w:hAnsi="Courier"/>
          <w:sz w:val="22"/>
          <w:szCs w:val="22"/>
        </w:rPr>
        <w:t xml:space="preserve">, 74(43), p. 450 </w:t>
      </w:r>
    </w:p>
    <w:p w14:paraId="08733D2B" w14:textId="7F63DD6D"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P. Anderson, and B. Kaplan </w:t>
      </w:r>
      <w:r w:rsidR="00255847" w:rsidRPr="00C1063D">
        <w:rPr>
          <w:rFonts w:ascii="Courier" w:hAnsi="Courier"/>
          <w:b/>
          <w:bCs/>
          <w:sz w:val="22"/>
          <w:szCs w:val="22"/>
        </w:rPr>
        <w:t>(1990)</w:t>
      </w:r>
      <w:r w:rsidR="00255847" w:rsidRPr="00C1063D">
        <w:rPr>
          <w:rFonts w:ascii="Courier" w:hAnsi="Courier"/>
          <w:sz w:val="22"/>
          <w:szCs w:val="22"/>
        </w:rPr>
        <w:t xml:space="preserve">, 'Visualization techniques for seismic array data', </w:t>
      </w:r>
      <w:r w:rsidR="00255847" w:rsidRPr="00C1063D">
        <w:rPr>
          <w:rFonts w:ascii="Courier" w:hAnsi="Courier"/>
          <w:i/>
          <w:iCs/>
          <w:sz w:val="22"/>
          <w:szCs w:val="22"/>
        </w:rPr>
        <w:t>Geophysics: The Leading Edge of Exploration</w:t>
      </w:r>
      <w:r w:rsidR="00255847" w:rsidRPr="00C1063D">
        <w:rPr>
          <w:rFonts w:ascii="Courier" w:hAnsi="Courier"/>
          <w:sz w:val="22"/>
          <w:szCs w:val="22"/>
        </w:rPr>
        <w:t xml:space="preserve">, p. 26-29 </w:t>
      </w:r>
    </w:p>
    <w:p w14:paraId="47FE4F98" w14:textId="6955409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Pavlis, </w:t>
      </w:r>
      <w:r w:rsidR="00C16E67" w:rsidRPr="00C1063D">
        <w:rPr>
          <w:rFonts w:ascii="Courier" w:hAnsi="Courier"/>
          <w:sz w:val="22"/>
          <w:szCs w:val="22"/>
        </w:rPr>
        <w:t>G.L., and M.</w:t>
      </w:r>
      <w:r w:rsidRPr="00C1063D">
        <w:rPr>
          <w:rFonts w:ascii="Courier" w:hAnsi="Courier"/>
          <w:sz w:val="22"/>
          <w:szCs w:val="22"/>
        </w:rPr>
        <w:t xml:space="preserve">W. Hamburger </w:t>
      </w:r>
      <w:r w:rsidRPr="00C1063D">
        <w:rPr>
          <w:rFonts w:ascii="Courier" w:hAnsi="Courier"/>
          <w:b/>
          <w:bCs/>
          <w:sz w:val="22"/>
          <w:szCs w:val="22"/>
        </w:rPr>
        <w:t>(2004)</w:t>
      </w:r>
      <w:r w:rsidRPr="00C1063D">
        <w:rPr>
          <w:rFonts w:ascii="Courier" w:hAnsi="Courier"/>
          <w:sz w:val="22"/>
          <w:szCs w:val="22"/>
        </w:rPr>
        <w:t xml:space="preserve">, 'Bringing seismological research into the school setting', </w:t>
      </w:r>
      <w:r w:rsidRPr="00C1063D">
        <w:rPr>
          <w:rFonts w:ascii="Courier" w:hAnsi="Courier"/>
          <w:i/>
          <w:iCs/>
          <w:sz w:val="22"/>
          <w:szCs w:val="22"/>
        </w:rPr>
        <w:t>AGU Fall Meeting Abstracts</w:t>
      </w:r>
      <w:r w:rsidRPr="00C1063D">
        <w:rPr>
          <w:rFonts w:ascii="Courier" w:hAnsi="Courier"/>
          <w:sz w:val="22"/>
          <w:szCs w:val="22"/>
        </w:rPr>
        <w:t xml:space="preserve">, 33, p. 0769 </w:t>
      </w:r>
    </w:p>
    <w:p w14:paraId="0240642C" w14:textId="2F397957"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Pavlis, G.</w:t>
      </w:r>
      <w:r w:rsidR="00255847" w:rsidRPr="00C1063D">
        <w:rPr>
          <w:rFonts w:ascii="Courier" w:hAnsi="Courier"/>
          <w:spacing w:val="-18"/>
          <w:sz w:val="22"/>
          <w:szCs w:val="22"/>
        </w:rPr>
        <w:t xml:space="preserve">L., and H. Mahdi </w:t>
      </w:r>
      <w:r w:rsidR="00255847" w:rsidRPr="00C1063D">
        <w:rPr>
          <w:rFonts w:ascii="Courier" w:hAnsi="Courier"/>
          <w:b/>
          <w:bCs/>
          <w:spacing w:val="-18"/>
          <w:sz w:val="22"/>
          <w:szCs w:val="22"/>
        </w:rPr>
        <w:t>(1995)</w:t>
      </w:r>
      <w:r w:rsidR="00255847" w:rsidRPr="00C1063D">
        <w:rPr>
          <w:rFonts w:ascii="Courier" w:hAnsi="Courier"/>
          <w:spacing w:val="-18"/>
          <w:sz w:val="22"/>
          <w:szCs w:val="22"/>
        </w:rPr>
        <w:t>, 'The spatial stability of Rayleigh wave</w:t>
      </w:r>
      <w:r w:rsidR="00255847" w:rsidRPr="00C1063D">
        <w:rPr>
          <w:rFonts w:ascii="Courier" w:hAnsi="Courier"/>
          <w:sz w:val="22"/>
          <w:szCs w:val="22"/>
        </w:rPr>
        <w:t xml:space="preserve"> amplitudes and path dependent propagation characteristics of central Asia', </w:t>
      </w:r>
      <w:r w:rsidR="00255847" w:rsidRPr="00C1063D">
        <w:rPr>
          <w:rFonts w:ascii="Courier" w:hAnsi="Courier"/>
          <w:i/>
          <w:iCs/>
          <w:sz w:val="22"/>
          <w:szCs w:val="22"/>
        </w:rPr>
        <w:t>Proceedings of the 17th annual Seismic Reserach Symposium</w:t>
      </w:r>
      <w:r w:rsidRPr="00C1063D">
        <w:rPr>
          <w:rFonts w:ascii="Courier" w:hAnsi="Courier"/>
          <w:i/>
          <w:iCs/>
          <w:sz w:val="22"/>
          <w:szCs w:val="22"/>
        </w:rPr>
        <w:t xml:space="preserve"> </w:t>
      </w:r>
      <w:r w:rsidR="00255847" w:rsidRPr="00C1063D">
        <w:rPr>
          <w:rFonts w:ascii="Courier" w:hAnsi="Courier"/>
          <w:sz w:val="22"/>
          <w:szCs w:val="22"/>
        </w:rPr>
        <w:t xml:space="preserve">(report PL-TR-95-2108), p. 291-298 </w:t>
      </w:r>
    </w:p>
    <w:p w14:paraId="7B4F9950" w14:textId="14983FFF"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and H. Mahdi </w:t>
      </w:r>
      <w:r w:rsidR="00255847" w:rsidRPr="00C1063D">
        <w:rPr>
          <w:rFonts w:ascii="Courier" w:hAnsi="Courier"/>
          <w:b/>
          <w:bCs/>
          <w:sz w:val="22"/>
          <w:szCs w:val="22"/>
        </w:rPr>
        <w:t>(1996)</w:t>
      </w:r>
      <w:r w:rsidR="00255847" w:rsidRPr="00C1063D">
        <w:rPr>
          <w:rFonts w:ascii="Courier" w:hAnsi="Courier"/>
          <w:sz w:val="22"/>
          <w:szCs w:val="22"/>
        </w:rPr>
        <w:t xml:space="preserve">, 'Surface wave propagation in central Asia: Observations of scattering and multipathing with the Kyrgyzstan broadband array',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(No B4), p. 8437-8455 </w:t>
      </w:r>
    </w:p>
    <w:p w14:paraId="37B98E26" w14:textId="31F83A33"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H. Mahdi, and F.</w:t>
      </w:r>
      <w:r w:rsidR="00255847" w:rsidRPr="00C1063D">
        <w:rPr>
          <w:rFonts w:ascii="Courier" w:hAnsi="Courier"/>
          <w:sz w:val="22"/>
          <w:szCs w:val="22"/>
        </w:rPr>
        <w:t xml:space="preserve">L. Vernon </w:t>
      </w:r>
      <w:r w:rsidR="00255847" w:rsidRPr="00C1063D">
        <w:rPr>
          <w:rFonts w:ascii="Courier" w:hAnsi="Courier"/>
          <w:b/>
          <w:sz w:val="22"/>
          <w:szCs w:val="22"/>
        </w:rPr>
        <w:t>(1994),</w:t>
      </w:r>
      <w:r w:rsidR="00255847" w:rsidRPr="00C1063D">
        <w:rPr>
          <w:rFonts w:ascii="Courier" w:hAnsi="Courier"/>
          <w:sz w:val="22"/>
          <w:szCs w:val="22"/>
        </w:rPr>
        <w:t xml:space="preserve"> Surface-wave propagation in Central Asia: Observations of scattering and multipathing with the Kyrgyz broadband array, </w:t>
      </w:r>
      <w:r w:rsidR="00255847" w:rsidRPr="00C1063D">
        <w:rPr>
          <w:rFonts w:ascii="Courier" w:hAnsi="Courier"/>
          <w:i/>
          <w:iCs/>
          <w:sz w:val="22"/>
          <w:szCs w:val="22"/>
        </w:rPr>
        <w:t>Proceedings of 16th Annual Seismic Research Symposium Rep.</w:t>
      </w:r>
      <w:r w:rsidR="00255847" w:rsidRPr="00C1063D">
        <w:rPr>
          <w:rFonts w:ascii="Courier" w:hAnsi="Courier"/>
          <w:sz w:val="22"/>
          <w:szCs w:val="22"/>
        </w:rPr>
        <w:t>, Air Force Office of Scientific Research.</w:t>
      </w:r>
    </w:p>
    <w:p w14:paraId="648F0A90" w14:textId="0DDFBC8B"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B.M. Pope, M.W. Hamburger, and A.</w:t>
      </w:r>
      <w:r w:rsidR="00255847" w:rsidRPr="00C1063D">
        <w:rPr>
          <w:rFonts w:ascii="Courier" w:hAnsi="Courier"/>
          <w:sz w:val="22"/>
          <w:szCs w:val="22"/>
        </w:rPr>
        <w:t xml:space="preserve">J. Rudman </w:t>
      </w:r>
      <w:r w:rsidR="00255847" w:rsidRPr="00C1063D">
        <w:rPr>
          <w:rFonts w:ascii="Courier" w:hAnsi="Courier"/>
          <w:b/>
          <w:bCs/>
          <w:sz w:val="22"/>
          <w:szCs w:val="22"/>
        </w:rPr>
        <w:t>(1999)</w:t>
      </w:r>
      <w:r w:rsidR="00255847" w:rsidRPr="00C1063D">
        <w:rPr>
          <w:rFonts w:ascii="Courier" w:hAnsi="Courier"/>
          <w:sz w:val="22"/>
          <w:szCs w:val="22"/>
        </w:rPr>
        <w:t xml:space="preserve">, 'Current seismic </w:t>
      </w:r>
      <w:r w:rsidR="00255847" w:rsidRPr="00C1063D">
        <w:rPr>
          <w:rFonts w:ascii="Courier" w:hAnsi="Courier"/>
          <w:spacing w:val="-18"/>
          <w:sz w:val="22"/>
          <w:szCs w:val="22"/>
        </w:rPr>
        <w:t xml:space="preserve">activity in the Wabash Valley region', </w:t>
      </w:r>
      <w:r w:rsidR="00255847" w:rsidRPr="00C1063D">
        <w:rPr>
          <w:rFonts w:ascii="Courier" w:hAnsi="Courier"/>
          <w:i/>
          <w:iCs/>
          <w:spacing w:val="-18"/>
          <w:sz w:val="22"/>
          <w:szCs w:val="22"/>
        </w:rPr>
        <w:t>North-Central GSA Abstracts with Programs</w:t>
      </w:r>
      <w:r w:rsidRPr="00C1063D">
        <w:rPr>
          <w:rFonts w:ascii="Courier" w:hAnsi="Courier"/>
          <w:spacing w:val="-18"/>
          <w:sz w:val="22"/>
          <w:szCs w:val="22"/>
        </w:rPr>
        <w:t>,</w:t>
      </w:r>
      <w:r w:rsidRPr="00C1063D">
        <w:rPr>
          <w:rFonts w:ascii="Courier" w:hAnsi="Courier"/>
          <w:sz w:val="22"/>
          <w:szCs w:val="22"/>
        </w:rPr>
        <w:t xml:space="preserve"> 31, p</w:t>
      </w:r>
      <w:r w:rsidR="00255847" w:rsidRPr="00C1063D">
        <w:rPr>
          <w:rFonts w:ascii="Courier" w:hAnsi="Courier"/>
          <w:sz w:val="22"/>
          <w:szCs w:val="22"/>
        </w:rPr>
        <w:t xml:space="preserve"> </w:t>
      </w:r>
    </w:p>
    <w:p w14:paraId="5E953072" w14:textId="08BB62ED"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and C. Poppeliers </w:t>
      </w:r>
      <w:r w:rsidR="00255847" w:rsidRPr="00C1063D">
        <w:rPr>
          <w:rFonts w:ascii="Courier" w:hAnsi="Courier"/>
          <w:b/>
          <w:bCs/>
          <w:sz w:val="22"/>
          <w:szCs w:val="22"/>
        </w:rPr>
        <w:t>(1999)</w:t>
      </w:r>
      <w:r w:rsidR="00255847" w:rsidRPr="00C1063D">
        <w:rPr>
          <w:rFonts w:ascii="Courier" w:hAnsi="Courier"/>
          <w:sz w:val="22"/>
          <w:szCs w:val="22"/>
        </w:rPr>
        <w:t xml:space="preserve">, 'The seismic response of a steep slope: direct observations of topographic site effects by a dense, three-component seismic array (abstract)', </w:t>
      </w:r>
      <w:r w:rsidR="00255847" w:rsidRPr="00C1063D">
        <w:rPr>
          <w:rFonts w:ascii="Courier" w:hAnsi="Courier"/>
          <w:i/>
          <w:iCs/>
          <w:sz w:val="22"/>
          <w:szCs w:val="22"/>
        </w:rPr>
        <w:t>EOS Transactions, AGU</w:t>
      </w:r>
      <w:r w:rsidRPr="00C1063D">
        <w:rPr>
          <w:rFonts w:ascii="Courier" w:hAnsi="Courier"/>
          <w:i/>
          <w:iCs/>
          <w:sz w:val="22"/>
          <w:szCs w:val="22"/>
        </w:rPr>
        <w:t xml:space="preserve"> </w:t>
      </w:r>
      <w:r w:rsidR="00255847" w:rsidRPr="00C1063D">
        <w:rPr>
          <w:rFonts w:ascii="Courier" w:hAnsi="Courier"/>
          <w:sz w:val="22"/>
          <w:szCs w:val="22"/>
        </w:rPr>
        <w:t xml:space="preserve">(fall meeting 1999), p. on line at </w:t>
      </w:r>
      <w:hyperlink r:id="rId9" w:history="1">
        <w:r w:rsidR="00255847" w:rsidRPr="00C1063D">
          <w:rPr>
            <w:rFonts w:ascii="Courier" w:hAnsi="Courier"/>
            <w:sz w:val="22"/>
            <w:szCs w:val="22"/>
          </w:rPr>
          <w:t>http://www.agu.org/dbasetop.html</w:t>
        </w:r>
      </w:hyperlink>
      <w:r w:rsidR="00255847" w:rsidRPr="00C1063D">
        <w:rPr>
          <w:rFonts w:ascii="Courier" w:hAnsi="Courier"/>
          <w:sz w:val="22"/>
          <w:szCs w:val="22"/>
        </w:rPr>
        <w:t xml:space="preserve"> </w:t>
      </w:r>
    </w:p>
    <w:p w14:paraId="1C70621A" w14:textId="5F381A4D"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and C. Poppeliers </w:t>
      </w:r>
      <w:r w:rsidR="00255847" w:rsidRPr="00C1063D">
        <w:rPr>
          <w:rFonts w:ascii="Courier" w:hAnsi="Courier"/>
          <w:b/>
          <w:bCs/>
          <w:sz w:val="22"/>
          <w:szCs w:val="22"/>
        </w:rPr>
        <w:t>(2000)</w:t>
      </w:r>
      <w:r w:rsidR="00255847" w:rsidRPr="00C1063D">
        <w:rPr>
          <w:rFonts w:ascii="Courier" w:hAnsi="Courier"/>
          <w:sz w:val="22"/>
          <w:szCs w:val="22"/>
        </w:rPr>
        <w:t xml:space="preserve">, 'Plane-wave migration of P-to-S conversions from teleseismic P phases recorded by broadband arrays', </w:t>
      </w:r>
      <w:r w:rsidR="00255847" w:rsidRPr="00C1063D">
        <w:rPr>
          <w:rFonts w:ascii="Courier" w:hAnsi="Courier"/>
          <w:i/>
          <w:iCs/>
          <w:sz w:val="22"/>
          <w:szCs w:val="22"/>
        </w:rPr>
        <w:t xml:space="preserve">EOS </w:t>
      </w:r>
      <w:r w:rsidR="00255847" w:rsidRPr="00C1063D">
        <w:rPr>
          <w:rFonts w:ascii="Courier" w:hAnsi="Courier"/>
          <w:i/>
          <w:iCs/>
          <w:spacing w:val="-18"/>
          <w:sz w:val="22"/>
          <w:szCs w:val="22"/>
        </w:rPr>
        <w:t>Transactions, AGU</w:t>
      </w:r>
      <w:r w:rsidRPr="00C1063D">
        <w:rPr>
          <w:rFonts w:ascii="Courier" w:hAnsi="Courier"/>
          <w:i/>
          <w:iCs/>
          <w:spacing w:val="-18"/>
          <w:sz w:val="22"/>
          <w:szCs w:val="22"/>
        </w:rPr>
        <w:t xml:space="preserve"> </w:t>
      </w:r>
      <w:r w:rsidR="00255847" w:rsidRPr="00C1063D">
        <w:rPr>
          <w:rFonts w:ascii="Courier" w:hAnsi="Courier"/>
          <w:spacing w:val="-18"/>
          <w:sz w:val="22"/>
          <w:szCs w:val="22"/>
        </w:rPr>
        <w:t>(Spr</w:t>
      </w:r>
      <w:r w:rsidRPr="00C1063D">
        <w:rPr>
          <w:rFonts w:ascii="Courier" w:hAnsi="Courier"/>
          <w:spacing w:val="-18"/>
          <w:sz w:val="22"/>
          <w:szCs w:val="22"/>
        </w:rPr>
        <w:t>ing 2000 meeting), p</w:t>
      </w:r>
      <w:r w:rsidR="00255847" w:rsidRPr="00C1063D">
        <w:rPr>
          <w:rFonts w:ascii="Courier" w:hAnsi="Courier"/>
          <w:spacing w:val="-18"/>
          <w:sz w:val="22"/>
          <w:szCs w:val="22"/>
        </w:rPr>
        <w:t xml:space="preserve"> On line at</w:t>
      </w:r>
      <w:r w:rsidR="00255847" w:rsidRPr="00C1063D">
        <w:rPr>
          <w:rFonts w:ascii="Courier" w:hAnsi="Courier"/>
          <w:sz w:val="22"/>
          <w:szCs w:val="22"/>
        </w:rPr>
        <w:t xml:space="preserve"> </w:t>
      </w:r>
      <w:hyperlink r:id="rId10" w:history="1">
        <w:r w:rsidR="00255847" w:rsidRPr="00C1063D">
          <w:rPr>
            <w:rFonts w:ascii="Courier" w:hAnsi="Courier"/>
            <w:sz w:val="22"/>
            <w:szCs w:val="22"/>
          </w:rPr>
          <w:t>http://www.agu.org/dbasetop.html</w:t>
        </w:r>
      </w:hyperlink>
      <w:r w:rsidR="00255847" w:rsidRPr="00C1063D">
        <w:rPr>
          <w:rFonts w:ascii="Courier" w:hAnsi="Courier"/>
          <w:sz w:val="22"/>
          <w:szCs w:val="22"/>
        </w:rPr>
        <w:t xml:space="preserve"> </w:t>
      </w:r>
    </w:p>
    <w:p w14:paraId="1E704D60" w14:textId="5F2F54F4"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C. Poppeliers, and S.</w:t>
      </w:r>
      <w:r w:rsidR="00255847" w:rsidRPr="00C1063D">
        <w:rPr>
          <w:rFonts w:ascii="Courier" w:hAnsi="Courier"/>
          <w:sz w:val="22"/>
          <w:szCs w:val="22"/>
        </w:rPr>
        <w:t xml:space="preserve">L. Neal </w:t>
      </w:r>
      <w:r w:rsidR="00255847" w:rsidRPr="00C1063D">
        <w:rPr>
          <w:rFonts w:ascii="Courier" w:hAnsi="Courier"/>
          <w:b/>
          <w:bCs/>
          <w:sz w:val="22"/>
          <w:szCs w:val="22"/>
        </w:rPr>
        <w:t>(2000)</w:t>
      </w:r>
      <w:r w:rsidR="00255847" w:rsidRPr="00C1063D">
        <w:rPr>
          <w:rFonts w:ascii="Courier" w:hAnsi="Courier"/>
          <w:sz w:val="22"/>
          <w:szCs w:val="22"/>
        </w:rPr>
        <w:t xml:space="preserve">, 'Imaging P and S conversions in three dimensions using multichannel time-variable deconvolution and plane-wave migration', </w:t>
      </w:r>
      <w:r w:rsidR="00255847" w:rsidRPr="00C1063D">
        <w:rPr>
          <w:rFonts w:ascii="Courier" w:hAnsi="Courier"/>
          <w:i/>
          <w:iCs/>
          <w:sz w:val="22"/>
          <w:szCs w:val="22"/>
        </w:rPr>
        <w:t>Proceedings International Conference in Geodynamics of Tien Shan, Bishkek, Kyrgyzstan</w:t>
      </w:r>
      <w:r w:rsidRPr="00C1063D">
        <w:rPr>
          <w:rFonts w:ascii="Courier" w:hAnsi="Courier"/>
          <w:sz w:val="22"/>
          <w:szCs w:val="22"/>
        </w:rPr>
        <w:t>, p</w:t>
      </w:r>
      <w:r w:rsidR="00255847" w:rsidRPr="00C1063D">
        <w:rPr>
          <w:rFonts w:ascii="Courier" w:hAnsi="Courier"/>
          <w:sz w:val="22"/>
          <w:szCs w:val="22"/>
        </w:rPr>
        <w:t xml:space="preserve"> </w:t>
      </w:r>
    </w:p>
    <w:p w14:paraId="55550BC1" w14:textId="43554985"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D. Repin, S.</w:t>
      </w:r>
      <w:r w:rsidR="00255847" w:rsidRPr="00C1063D">
        <w:rPr>
          <w:rFonts w:ascii="Courier" w:hAnsi="Courier"/>
          <w:sz w:val="22"/>
          <w:szCs w:val="22"/>
        </w:rPr>
        <w:t xml:space="preserve">J. Radzevicius, and F. L. Vernon </w:t>
      </w:r>
      <w:r w:rsidR="00255847" w:rsidRPr="00C1063D">
        <w:rPr>
          <w:rFonts w:ascii="Courier" w:hAnsi="Courier"/>
          <w:b/>
          <w:bCs/>
          <w:sz w:val="22"/>
          <w:szCs w:val="22"/>
        </w:rPr>
        <w:t>(1996)</w:t>
      </w:r>
      <w:r w:rsidR="00255847" w:rsidRPr="00C1063D">
        <w:rPr>
          <w:rFonts w:ascii="Courier" w:hAnsi="Courier"/>
          <w:sz w:val="22"/>
          <w:szCs w:val="22"/>
        </w:rPr>
        <w:t xml:space="preserve">, 'Near-Surface effects on highfrequency seismic waves: Observations from dense, three-component seismic arrays', </w:t>
      </w:r>
      <w:r w:rsidR="00255847" w:rsidRPr="00C1063D">
        <w:rPr>
          <w:rFonts w:ascii="Courier" w:hAnsi="Courier"/>
          <w:i/>
          <w:iCs/>
          <w:sz w:val="22"/>
          <w:szCs w:val="22"/>
        </w:rPr>
        <w:t>Proceedings of the 18th annual seismic research symposium on monitoring a Comprehensive Test Ban Treaty</w:t>
      </w:r>
      <w:r w:rsidRPr="00C1063D">
        <w:rPr>
          <w:rFonts w:ascii="Courier" w:hAnsi="Courier"/>
          <w:i/>
          <w:iCs/>
          <w:sz w:val="22"/>
          <w:szCs w:val="22"/>
        </w:rPr>
        <w:t xml:space="preserve"> </w:t>
      </w:r>
      <w:r w:rsidR="00255847" w:rsidRPr="00C1063D">
        <w:rPr>
          <w:rFonts w:ascii="Courier" w:hAnsi="Courier"/>
          <w:sz w:val="22"/>
          <w:szCs w:val="22"/>
        </w:rPr>
        <w:t xml:space="preserve">(report PL-TR-96-2153), p. 251-260 </w:t>
      </w:r>
    </w:p>
    <w:p w14:paraId="3AB0C793" w14:textId="26B1C6FC"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A.J. Rudman, B.M. Pope, M.W. Hamburger, G.</w:t>
      </w:r>
      <w:r w:rsidR="00255847" w:rsidRPr="00C1063D">
        <w:rPr>
          <w:rFonts w:ascii="Courier" w:hAnsi="Courier"/>
          <w:sz w:val="22"/>
          <w:szCs w:val="22"/>
        </w:rPr>
        <w:t xml:space="preserve">W. Bear, and H. Al-Shukri </w:t>
      </w:r>
      <w:r w:rsidR="00255847" w:rsidRPr="00C1063D">
        <w:rPr>
          <w:rFonts w:ascii="Courier" w:hAnsi="Courier"/>
          <w:b/>
          <w:bCs/>
          <w:sz w:val="22"/>
          <w:szCs w:val="22"/>
        </w:rPr>
        <w:t>(2002)</w:t>
      </w:r>
      <w:r w:rsidR="00255847" w:rsidRPr="00C1063D">
        <w:rPr>
          <w:rFonts w:ascii="Courier" w:hAnsi="Courier"/>
          <w:sz w:val="22"/>
          <w:szCs w:val="22"/>
        </w:rPr>
        <w:t xml:space="preserve">, 'Seismicity of the Wabash Walley seismic zone based on a temporary seismic Array experiment',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 xml:space="preserve">(5), p. 751-761 </w:t>
      </w:r>
    </w:p>
    <w:p w14:paraId="6997BE2C" w14:textId="357526DB" w:rsidR="00C16E6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L., V. Sch</w:t>
      </w:r>
      <w:r w:rsidRPr="00C1063D">
        <w:rPr>
          <w:rFonts w:ascii="Courier" w:hAnsi="Courier"/>
          <w:sz w:val="22"/>
          <w:szCs w:val="22"/>
        </w:rPr>
        <w:t>ulte-Pelkum, S. Roecker, and F.</w:t>
      </w:r>
      <w:r w:rsidR="00255847" w:rsidRPr="00C1063D">
        <w:rPr>
          <w:rFonts w:ascii="Courier" w:hAnsi="Courier"/>
          <w:sz w:val="22"/>
          <w:szCs w:val="22"/>
        </w:rPr>
        <w:t xml:space="preserve">L. Vernon </w:t>
      </w:r>
      <w:r w:rsidR="00255847" w:rsidRPr="00C1063D">
        <w:rPr>
          <w:rFonts w:ascii="Courier" w:hAnsi="Courier"/>
          <w:b/>
          <w:bCs/>
          <w:sz w:val="22"/>
          <w:szCs w:val="22"/>
        </w:rPr>
        <w:t>(2000)</w:t>
      </w:r>
      <w:r w:rsidR="00255847" w:rsidRPr="00C1063D">
        <w:rPr>
          <w:rFonts w:ascii="Courier" w:hAnsi="Courier"/>
          <w:sz w:val="22"/>
          <w:szCs w:val="22"/>
        </w:rPr>
        <w:t xml:space="preserve">, 'Polarization and phase velocity anomalies of teleseismic P phases in the central Tien Shan', </w:t>
      </w:r>
      <w:r w:rsidR="00255847" w:rsidRPr="00C1063D">
        <w:rPr>
          <w:rFonts w:ascii="Courier" w:hAnsi="Courier"/>
          <w:i/>
          <w:iCs/>
          <w:sz w:val="22"/>
          <w:szCs w:val="22"/>
        </w:rPr>
        <w:t>EOS Transactions, AGU</w:t>
      </w:r>
      <w:r w:rsidR="00255847" w:rsidRPr="00C1063D">
        <w:rPr>
          <w:rFonts w:ascii="Courier" w:hAnsi="Courier"/>
          <w:sz w:val="22"/>
          <w:szCs w:val="22"/>
        </w:rPr>
        <w:t xml:space="preserve">, 81, p. F1162 </w:t>
      </w:r>
    </w:p>
    <w:p w14:paraId="35B3CEA0" w14:textId="7A29D97D"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K. Sigloch, S. Burdick, M.J. Fouch, and F.</w:t>
      </w:r>
      <w:r w:rsidR="00255847" w:rsidRPr="00C1063D">
        <w:rPr>
          <w:rFonts w:ascii="Courier" w:hAnsi="Courier"/>
          <w:sz w:val="22"/>
          <w:szCs w:val="22"/>
        </w:rPr>
        <w:t xml:space="preserve">L. Vernon </w:t>
      </w:r>
      <w:r w:rsidR="00255847" w:rsidRPr="00C1063D">
        <w:rPr>
          <w:rFonts w:ascii="Courier" w:hAnsi="Courier"/>
          <w:b/>
          <w:bCs/>
          <w:sz w:val="22"/>
          <w:szCs w:val="22"/>
        </w:rPr>
        <w:t>(2012)</w:t>
      </w:r>
      <w:r w:rsidR="00255847" w:rsidRPr="00C1063D">
        <w:rPr>
          <w:rFonts w:ascii="Courier" w:hAnsi="Courier"/>
          <w:sz w:val="22"/>
          <w:szCs w:val="22"/>
        </w:rPr>
        <w:t xml:space="preserve">, 'Unraveling the geometry of the Farallon plate: Synthesis of three-dimensional imaging results from USArray',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532-535</w:t>
      </w:r>
      <w:r w:rsidR="00255847" w:rsidRPr="00C1063D">
        <w:rPr>
          <w:rFonts w:ascii="Courier" w:hAnsi="Courier"/>
          <w:sz w:val="22"/>
          <w:szCs w:val="22"/>
        </w:rPr>
        <w:t>(0), p. 82-102 d</w:t>
      </w:r>
      <w:r w:rsidRPr="00C1063D">
        <w:rPr>
          <w:rFonts w:ascii="Courier" w:hAnsi="Courier"/>
          <w:sz w:val="22"/>
          <w:szCs w:val="22"/>
        </w:rPr>
        <w:t>oi: 10.1016/j.tecto.2012.02.008</w:t>
      </w:r>
    </w:p>
    <w:p w14:paraId="4E0AAB76" w14:textId="3CFFF80B"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and F.</w:t>
      </w:r>
      <w:r w:rsidR="00255847" w:rsidRPr="00C1063D">
        <w:rPr>
          <w:rFonts w:ascii="Courier" w:hAnsi="Courier"/>
          <w:sz w:val="22"/>
          <w:szCs w:val="22"/>
        </w:rPr>
        <w:t xml:space="preserve">L. Vernon </w:t>
      </w:r>
      <w:r w:rsidR="00255847" w:rsidRPr="00C1063D">
        <w:rPr>
          <w:rFonts w:ascii="Courier" w:hAnsi="Courier"/>
          <w:b/>
          <w:bCs/>
          <w:sz w:val="22"/>
          <w:szCs w:val="22"/>
        </w:rPr>
        <w:t>(1992)</w:t>
      </w:r>
      <w:r w:rsidR="00255847" w:rsidRPr="00C1063D">
        <w:rPr>
          <w:rFonts w:ascii="Courier" w:hAnsi="Courier"/>
          <w:sz w:val="22"/>
          <w:szCs w:val="22"/>
        </w:rPr>
        <w:t xml:space="preserve">, 'Seismic arrays in the IRIS joint seismic program',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63</w:t>
      </w:r>
      <w:r w:rsidR="00255847" w:rsidRPr="00C1063D">
        <w:rPr>
          <w:rFonts w:ascii="Courier" w:hAnsi="Courier"/>
          <w:sz w:val="22"/>
          <w:szCs w:val="22"/>
        </w:rPr>
        <w:t xml:space="preserve">, p. 26 </w:t>
      </w:r>
    </w:p>
    <w:p w14:paraId="0A60B7D2" w14:textId="14282EF3"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and F.</w:t>
      </w:r>
      <w:r w:rsidR="00255847" w:rsidRPr="00C1063D">
        <w:rPr>
          <w:rFonts w:ascii="Courier" w:hAnsi="Courier"/>
          <w:sz w:val="22"/>
          <w:szCs w:val="22"/>
        </w:rPr>
        <w:t xml:space="preserve">L. Vernon </w:t>
      </w:r>
      <w:r w:rsidR="00255847" w:rsidRPr="00C1063D">
        <w:rPr>
          <w:rFonts w:ascii="Courier" w:hAnsi="Courier"/>
          <w:b/>
          <w:bCs/>
          <w:sz w:val="22"/>
          <w:szCs w:val="22"/>
        </w:rPr>
        <w:t>(1994)</w:t>
      </w:r>
      <w:r w:rsidR="00255847" w:rsidRPr="00C1063D">
        <w:rPr>
          <w:rFonts w:ascii="Courier" w:hAnsi="Courier"/>
          <w:sz w:val="22"/>
          <w:szCs w:val="22"/>
        </w:rPr>
        <w:t xml:space="preserve">, 'High-frequency site effects: Observational results from small aperture arrays', </w:t>
      </w:r>
      <w:r w:rsidR="00255847" w:rsidRPr="00C1063D">
        <w:rPr>
          <w:rFonts w:ascii="Courier" w:hAnsi="Courier"/>
          <w:i/>
          <w:iCs/>
          <w:sz w:val="22"/>
          <w:szCs w:val="22"/>
        </w:rPr>
        <w:t>EOS Transactions</w:t>
      </w:r>
      <w:r w:rsidR="00255847" w:rsidRPr="00C1063D">
        <w:rPr>
          <w:rFonts w:ascii="Courier" w:hAnsi="Courier"/>
          <w:sz w:val="22"/>
          <w:szCs w:val="22"/>
        </w:rPr>
        <w:t xml:space="preserve">, </w:t>
      </w:r>
      <w:r w:rsidR="00255847" w:rsidRPr="00C1063D">
        <w:rPr>
          <w:rFonts w:ascii="Courier" w:hAnsi="Courier"/>
          <w:i/>
          <w:iCs/>
          <w:sz w:val="22"/>
          <w:szCs w:val="22"/>
        </w:rPr>
        <w:t>75</w:t>
      </w:r>
      <w:r w:rsidR="00255847" w:rsidRPr="00C1063D">
        <w:rPr>
          <w:rFonts w:ascii="Courier" w:hAnsi="Courier"/>
          <w:sz w:val="22"/>
          <w:szCs w:val="22"/>
        </w:rPr>
        <w:t xml:space="preserve">, p. 69 </w:t>
      </w:r>
    </w:p>
    <w:p w14:paraId="3B78A09F" w14:textId="41C29704"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and F.</w:t>
      </w:r>
      <w:r w:rsidR="00255847" w:rsidRPr="00C1063D">
        <w:rPr>
          <w:rFonts w:ascii="Courier" w:hAnsi="Courier"/>
          <w:sz w:val="22"/>
          <w:szCs w:val="22"/>
        </w:rPr>
        <w:t xml:space="preserve">L. Vernon </w:t>
      </w:r>
      <w:r w:rsidR="00255847" w:rsidRPr="00C1063D">
        <w:rPr>
          <w:rFonts w:ascii="Courier" w:hAnsi="Courier"/>
          <w:b/>
          <w:bCs/>
          <w:sz w:val="22"/>
          <w:szCs w:val="22"/>
        </w:rPr>
        <w:t>(1995)</w:t>
      </w:r>
      <w:r w:rsidR="00255847" w:rsidRPr="00C1063D">
        <w:rPr>
          <w:rFonts w:ascii="Courier" w:hAnsi="Courier"/>
          <w:sz w:val="22"/>
          <w:szCs w:val="22"/>
        </w:rPr>
        <w:t xml:space="preserve">, 'High-frequency resonance observations at hard rock sites', </w:t>
      </w:r>
      <w:r w:rsidR="00255847" w:rsidRPr="00C1063D">
        <w:rPr>
          <w:rFonts w:ascii="Courier" w:hAnsi="Courier"/>
          <w:i/>
          <w:iCs/>
          <w:sz w:val="22"/>
          <w:szCs w:val="22"/>
        </w:rPr>
        <w:t>EOS Transactions, AGU</w:t>
      </w:r>
      <w:r w:rsidR="00255847" w:rsidRPr="00C1063D">
        <w:rPr>
          <w:rFonts w:ascii="Courier" w:hAnsi="Courier"/>
          <w:sz w:val="22"/>
          <w:szCs w:val="22"/>
        </w:rPr>
        <w:t xml:space="preserve">, 76, p. S202-S203 </w:t>
      </w:r>
    </w:p>
    <w:p w14:paraId="1DB6C97B" w14:textId="361E25A0"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and F.</w:t>
      </w:r>
      <w:r w:rsidR="00255847" w:rsidRPr="00C1063D">
        <w:rPr>
          <w:rFonts w:ascii="Courier" w:hAnsi="Courier"/>
          <w:sz w:val="22"/>
          <w:szCs w:val="22"/>
        </w:rPr>
        <w:t xml:space="preserve">L. Vernon </w:t>
      </w:r>
      <w:r w:rsidR="00255847" w:rsidRPr="00C1063D">
        <w:rPr>
          <w:rFonts w:ascii="Courier" w:hAnsi="Courier"/>
          <w:b/>
          <w:bCs/>
          <w:sz w:val="22"/>
          <w:szCs w:val="22"/>
        </w:rPr>
        <w:t>(1998)</w:t>
      </w:r>
      <w:r w:rsidR="00255847" w:rsidRPr="00C1063D">
        <w:rPr>
          <w:rFonts w:ascii="Courier" w:hAnsi="Courier"/>
          <w:sz w:val="22"/>
          <w:szCs w:val="22"/>
        </w:rPr>
        <w:t xml:space="preserve">, 'Digital communications: The glue linking regional networks and IRIS-PASSCAL', </w:t>
      </w:r>
      <w:r w:rsidR="00255847" w:rsidRPr="00C1063D">
        <w:rPr>
          <w:rFonts w:ascii="Courier" w:hAnsi="Courier"/>
          <w:i/>
          <w:iCs/>
          <w:sz w:val="22"/>
          <w:szCs w:val="22"/>
        </w:rPr>
        <w:t>EOS Transactions, AGU</w:t>
      </w:r>
      <w:r w:rsidRPr="00C1063D">
        <w:rPr>
          <w:rFonts w:ascii="Courier" w:hAnsi="Courier"/>
          <w:i/>
          <w:iCs/>
          <w:sz w:val="22"/>
          <w:szCs w:val="22"/>
        </w:rPr>
        <w:t xml:space="preserve"> </w:t>
      </w:r>
      <w:r w:rsidR="00255847" w:rsidRPr="00C1063D">
        <w:rPr>
          <w:rFonts w:ascii="Courier" w:hAnsi="Courier"/>
          <w:sz w:val="22"/>
          <w:szCs w:val="22"/>
        </w:rPr>
        <w:t xml:space="preserve">(Fall 1998 meeting), p. on line at </w:t>
      </w:r>
      <w:hyperlink r:id="rId11" w:history="1">
        <w:r w:rsidR="00255847" w:rsidRPr="00C1063D">
          <w:rPr>
            <w:rFonts w:ascii="Courier" w:hAnsi="Courier"/>
            <w:sz w:val="22"/>
            <w:szCs w:val="22"/>
          </w:rPr>
          <w:t>http://www.agu.org/dbasetop.html</w:t>
        </w:r>
      </w:hyperlink>
      <w:r w:rsidR="00255847" w:rsidRPr="00C1063D">
        <w:rPr>
          <w:rFonts w:ascii="Courier" w:hAnsi="Courier"/>
          <w:sz w:val="22"/>
          <w:szCs w:val="22"/>
        </w:rPr>
        <w:t xml:space="preserve"> </w:t>
      </w:r>
    </w:p>
    <w:p w14:paraId="085C45BC" w14:textId="4CABDC8D"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G.L., and F.</w:t>
      </w:r>
      <w:r w:rsidR="00255847" w:rsidRPr="00C1063D">
        <w:rPr>
          <w:rFonts w:ascii="Courier" w:hAnsi="Courier"/>
          <w:sz w:val="22"/>
          <w:szCs w:val="22"/>
        </w:rPr>
        <w:t xml:space="preserve">L. Vernon </w:t>
      </w:r>
      <w:r w:rsidR="00255847" w:rsidRPr="00C1063D">
        <w:rPr>
          <w:rFonts w:ascii="Courier" w:hAnsi="Courier"/>
          <w:b/>
          <w:bCs/>
          <w:sz w:val="22"/>
          <w:szCs w:val="22"/>
        </w:rPr>
        <w:t>(2007)</w:t>
      </w:r>
      <w:r w:rsidR="00255847" w:rsidRPr="00C1063D">
        <w:rPr>
          <w:rFonts w:ascii="Courier" w:hAnsi="Courier"/>
          <w:sz w:val="22"/>
          <w:szCs w:val="22"/>
        </w:rPr>
        <w:t xml:space="preserve">, 'Array Processing of Teleseismic Body Wave Phases Recorded by the Transportable Array',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43, p.</w:t>
      </w:r>
      <w:r w:rsidR="00255847" w:rsidRPr="00C1063D">
        <w:rPr>
          <w:rFonts w:ascii="Courier" w:hAnsi="Courier"/>
          <w:sz w:val="22"/>
          <w:szCs w:val="22"/>
        </w:rPr>
        <w:t xml:space="preserve"> 03 </w:t>
      </w:r>
    </w:p>
    <w:p w14:paraId="56EBECCD" w14:textId="3D2CDE25"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and P. Wagle </w:t>
      </w:r>
      <w:r w:rsidR="00255847" w:rsidRPr="00C1063D">
        <w:rPr>
          <w:rFonts w:ascii="Courier" w:hAnsi="Courier"/>
          <w:b/>
          <w:bCs/>
          <w:sz w:val="22"/>
          <w:szCs w:val="22"/>
        </w:rPr>
        <w:t>(1996)</w:t>
      </w:r>
      <w:r w:rsidR="00255847" w:rsidRPr="00C1063D">
        <w:rPr>
          <w:rFonts w:ascii="Courier" w:hAnsi="Courier"/>
          <w:sz w:val="22"/>
          <w:szCs w:val="22"/>
        </w:rPr>
        <w:t xml:space="preserve">, 'Generic seismic event location',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452 </w:t>
      </w:r>
    </w:p>
    <w:p w14:paraId="33E85475" w14:textId="74C527C2"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and Y. Wang </w:t>
      </w:r>
      <w:r w:rsidR="00255847" w:rsidRPr="00C1063D">
        <w:rPr>
          <w:rFonts w:ascii="Courier" w:hAnsi="Courier"/>
          <w:b/>
          <w:bCs/>
          <w:sz w:val="22"/>
          <w:szCs w:val="22"/>
        </w:rPr>
        <w:t>(2013)</w:t>
      </w:r>
      <w:r w:rsidR="00255847" w:rsidRPr="00C1063D">
        <w:rPr>
          <w:rFonts w:ascii="Courier" w:hAnsi="Courier"/>
          <w:sz w:val="22"/>
          <w:szCs w:val="22"/>
        </w:rPr>
        <w:t xml:space="preserve">, 'Three-dimensional Structure of the Transition Zone Revealed by Converted Wave Imaging with the Earthscope Transportable Array', </w:t>
      </w:r>
      <w:r w:rsidR="00255847" w:rsidRPr="00C1063D">
        <w:rPr>
          <w:rFonts w:ascii="Courier" w:hAnsi="Courier"/>
          <w:i/>
          <w:iCs/>
          <w:sz w:val="22"/>
          <w:szCs w:val="22"/>
        </w:rPr>
        <w:t>AGU Fall Meeting 2013, abstract #DI14A-06</w:t>
      </w:r>
      <w:r w:rsidR="00255847" w:rsidRPr="00C1063D">
        <w:rPr>
          <w:rFonts w:ascii="Courier" w:hAnsi="Courier"/>
          <w:sz w:val="22"/>
          <w:szCs w:val="22"/>
        </w:rPr>
        <w:t xml:space="preserve">, 14, p. 06 </w:t>
      </w:r>
    </w:p>
    <w:p w14:paraId="4D4B67B2" w14:textId="08DE47B7" w:rsidR="00691D16" w:rsidRPr="00C1063D" w:rsidRDefault="00691D1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Pavlis, G.L., and Y. Wang </w:t>
      </w:r>
      <w:r w:rsidRPr="00C1063D">
        <w:rPr>
          <w:rFonts w:ascii="Courier" w:hAnsi="Courier"/>
          <w:b/>
          <w:bCs/>
          <w:sz w:val="22"/>
          <w:szCs w:val="22"/>
        </w:rPr>
        <w:t>(2015)</w:t>
      </w:r>
      <w:r w:rsidRPr="00C1063D">
        <w:rPr>
          <w:rFonts w:ascii="Courier" w:hAnsi="Courier"/>
          <w:sz w:val="22"/>
          <w:szCs w:val="22"/>
        </w:rPr>
        <w:t xml:space="preserve">, 'Shaping wavelet effects in scattered wave imaging of P to S conversion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(1), p. 373-383 doi: 10.1093/gji/ggv163</w:t>
      </w:r>
    </w:p>
    <w:p w14:paraId="72FCDA20" w14:textId="29608B63"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Pavlis, G.</w:t>
      </w:r>
      <w:r w:rsidR="00255847" w:rsidRPr="00C1063D">
        <w:rPr>
          <w:rFonts w:ascii="Courier" w:hAnsi="Courier"/>
          <w:sz w:val="22"/>
          <w:szCs w:val="22"/>
        </w:rPr>
        <w:t xml:space="preserve">L., and X. Yang </w:t>
      </w:r>
      <w:r w:rsidR="00255847" w:rsidRPr="00C1063D">
        <w:rPr>
          <w:rFonts w:ascii="Courier" w:hAnsi="Courier"/>
          <w:b/>
          <w:bCs/>
          <w:sz w:val="22"/>
          <w:szCs w:val="22"/>
        </w:rPr>
        <w:t>(2012)</w:t>
      </w:r>
      <w:r w:rsidR="00255847" w:rsidRPr="00C1063D">
        <w:rPr>
          <w:rFonts w:ascii="Courier" w:hAnsi="Courier"/>
          <w:sz w:val="22"/>
          <w:szCs w:val="22"/>
        </w:rPr>
        <w:t xml:space="preserve">, 'Scars of the Farallon Plate in the High Plains Revealed by 3D Wavefield Imaging with the Earthscope Transportable Array',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DI21A-2346 Poster</w:t>
      </w:r>
      <w:r w:rsidRPr="00C1063D">
        <w:rPr>
          <w:rFonts w:ascii="Courier" w:hAnsi="Courier"/>
          <w:sz w:val="22"/>
          <w:szCs w:val="22"/>
        </w:rPr>
        <w:t>, p</w:t>
      </w:r>
      <w:r w:rsidR="00255847" w:rsidRPr="00C1063D">
        <w:rPr>
          <w:rFonts w:ascii="Courier" w:hAnsi="Courier"/>
          <w:sz w:val="22"/>
          <w:szCs w:val="22"/>
        </w:rPr>
        <w:t xml:space="preserve"> </w:t>
      </w:r>
    </w:p>
    <w:p w14:paraId="694904B8" w14:textId="0FB136DA"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Payne, S.</w:t>
      </w:r>
      <w:r w:rsidR="00255847" w:rsidRPr="00C1063D">
        <w:rPr>
          <w:rFonts w:ascii="Courier" w:hAnsi="Courier"/>
          <w:sz w:val="22"/>
          <w:szCs w:val="22"/>
        </w:rPr>
        <w:t>J., R</w:t>
      </w:r>
      <w:r w:rsidRPr="00C1063D">
        <w:rPr>
          <w:rFonts w:ascii="Courier" w:hAnsi="Courier"/>
          <w:sz w:val="22"/>
          <w:szCs w:val="22"/>
        </w:rPr>
        <w:t>. McCaffrey, R.W. King, and S.</w:t>
      </w:r>
      <w:r w:rsidR="00255847" w:rsidRPr="00C1063D">
        <w:rPr>
          <w:rFonts w:ascii="Courier" w:hAnsi="Courier"/>
          <w:sz w:val="22"/>
          <w:szCs w:val="22"/>
        </w:rPr>
        <w:t xml:space="preserve">A. Kattenhorn </w:t>
      </w:r>
      <w:r w:rsidR="00255847" w:rsidRPr="00C1063D">
        <w:rPr>
          <w:rFonts w:ascii="Courier" w:hAnsi="Courier"/>
          <w:b/>
          <w:bCs/>
          <w:sz w:val="22"/>
          <w:szCs w:val="22"/>
        </w:rPr>
        <w:t>(2012)</w:t>
      </w:r>
      <w:r w:rsidR="00255847" w:rsidRPr="00C1063D">
        <w:rPr>
          <w:rFonts w:ascii="Courier" w:hAnsi="Courier"/>
          <w:sz w:val="22"/>
          <w:szCs w:val="22"/>
        </w:rPr>
        <w:t xml:space="preserve">, 'A new interpretation of deformation rates in the Snake River Plain and adjacent basin and range regions based on GPS measurements',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189</w:t>
      </w:r>
      <w:r w:rsidR="00255847" w:rsidRPr="00C1063D">
        <w:rPr>
          <w:rFonts w:ascii="Courier" w:hAnsi="Courier"/>
          <w:sz w:val="22"/>
          <w:szCs w:val="22"/>
        </w:rPr>
        <w:t>(1), p. 101-122 doi: 10.1111/j.1365-246X.2012.05370.x</w:t>
      </w:r>
    </w:p>
    <w:p w14:paraId="456EE9C0" w14:textId="0374F91F" w:rsidR="00313053"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Peacock, S., and A. Douglas </w:t>
      </w:r>
      <w:r w:rsidRPr="00C1063D">
        <w:rPr>
          <w:rFonts w:ascii="Courier" w:hAnsi="Courier"/>
          <w:b/>
          <w:bCs/>
          <w:sz w:val="22"/>
          <w:szCs w:val="22"/>
        </w:rPr>
        <w:t>(2008)</w:t>
      </w:r>
      <w:r w:rsidRPr="00C1063D">
        <w:rPr>
          <w:rFonts w:ascii="Courier" w:hAnsi="Courier"/>
          <w:sz w:val="22"/>
          <w:szCs w:val="22"/>
        </w:rPr>
        <w:t xml:space="preserve">, 'Two-stage rupture of the 1999 &lt;i&gt;M&lt;/i&gt;&lt;sub&gt;w&lt;/sub&gt; 6.0 Southern Lake Baikal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 xml:space="preserve">(1), p. 302-310 </w:t>
      </w:r>
    </w:p>
    <w:p w14:paraId="0A064A24" w14:textId="1AB22676"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Pearce, F.</w:t>
      </w:r>
      <w:r w:rsidR="00255847" w:rsidRPr="00C1063D">
        <w:rPr>
          <w:rFonts w:ascii="Courier" w:hAnsi="Courier"/>
          <w:sz w:val="22"/>
          <w:szCs w:val="22"/>
        </w:rPr>
        <w:t>D., S. Rondenay, M. Sachpazi, M. Charalam</w:t>
      </w:r>
      <w:r w:rsidRPr="00C1063D">
        <w:rPr>
          <w:rFonts w:ascii="Courier" w:hAnsi="Courier"/>
          <w:sz w:val="22"/>
          <w:szCs w:val="22"/>
        </w:rPr>
        <w:t>pakis, and L.</w:t>
      </w:r>
      <w:r w:rsidR="00255847" w:rsidRPr="00C1063D">
        <w:rPr>
          <w:rFonts w:ascii="Courier" w:hAnsi="Courier"/>
          <w:sz w:val="22"/>
          <w:szCs w:val="22"/>
        </w:rPr>
        <w:t xml:space="preserve">H. Royden </w:t>
      </w:r>
      <w:r w:rsidR="00255847" w:rsidRPr="00C1063D">
        <w:rPr>
          <w:rFonts w:ascii="Courier" w:hAnsi="Courier"/>
          <w:b/>
          <w:bCs/>
          <w:sz w:val="22"/>
          <w:szCs w:val="22"/>
        </w:rPr>
        <w:t>(2012)</w:t>
      </w:r>
      <w:r w:rsidR="00255847" w:rsidRPr="00C1063D">
        <w:rPr>
          <w:rFonts w:ascii="Courier" w:hAnsi="Courier"/>
          <w:sz w:val="22"/>
          <w:szCs w:val="22"/>
        </w:rPr>
        <w:t xml:space="preserve">, 'Seismic investigation of the transition from continental to oceanic subduction along the western Hellenic Subduction Zone',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(B7), p. n/a doi: 10.1029/2011JB009023</w:t>
      </w:r>
    </w:p>
    <w:p w14:paraId="2E570D4A" w14:textId="513DE7DE"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Pearce, F.</w:t>
      </w:r>
      <w:r w:rsidR="00255847" w:rsidRPr="00C1063D">
        <w:rPr>
          <w:rFonts w:ascii="Courier" w:hAnsi="Courier"/>
          <w:sz w:val="22"/>
          <w:szCs w:val="22"/>
        </w:rPr>
        <w:t xml:space="preserve">D., S. Rondenay, H. Zhang, M. Sachpazi, M. Charalampakis, and L. Royden </w:t>
      </w:r>
      <w:r w:rsidR="00255847" w:rsidRPr="00C1063D">
        <w:rPr>
          <w:rFonts w:ascii="Courier" w:hAnsi="Courier"/>
          <w:b/>
          <w:bCs/>
          <w:sz w:val="22"/>
          <w:szCs w:val="22"/>
        </w:rPr>
        <w:t>(2010)</w:t>
      </w:r>
      <w:r w:rsidR="00255847" w:rsidRPr="00C1063D">
        <w:rPr>
          <w:rFonts w:ascii="Courier" w:hAnsi="Courier"/>
          <w:sz w:val="22"/>
          <w:szCs w:val="22"/>
        </w:rPr>
        <w:t xml:space="preserve">, 'Seismic Characterization of the Transition from Continental to Oceanic Subduction along the western Hellenic Subduction Zone', </w:t>
      </w:r>
      <w:r w:rsidR="00255847" w:rsidRPr="00C1063D">
        <w:rPr>
          <w:rFonts w:ascii="Courier" w:hAnsi="Courier"/>
          <w:i/>
          <w:iCs/>
          <w:sz w:val="22"/>
          <w:szCs w:val="22"/>
        </w:rPr>
        <w:t>AGU Fall Meeting 2010, abstract #T14D-07</w:t>
      </w:r>
      <w:r w:rsidR="00255847" w:rsidRPr="00C1063D">
        <w:rPr>
          <w:rFonts w:ascii="Courier" w:hAnsi="Courier"/>
          <w:sz w:val="22"/>
          <w:szCs w:val="22"/>
        </w:rPr>
        <w:t xml:space="preserve">, 14, p. 07 </w:t>
      </w:r>
    </w:p>
    <w:p w14:paraId="5CA58AED" w14:textId="3CAB5AA8"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Pearson, C.F., and R.</w:t>
      </w:r>
      <w:r w:rsidR="00255847" w:rsidRPr="00C1063D">
        <w:rPr>
          <w:rFonts w:ascii="Courier" w:hAnsi="Courier"/>
          <w:sz w:val="22"/>
          <w:szCs w:val="22"/>
        </w:rPr>
        <w:t xml:space="preserve">A. Snay </w:t>
      </w:r>
      <w:r w:rsidR="00255847" w:rsidRPr="00C1063D">
        <w:rPr>
          <w:rFonts w:ascii="Courier" w:hAnsi="Courier"/>
          <w:b/>
          <w:bCs/>
          <w:sz w:val="22"/>
          <w:szCs w:val="22"/>
        </w:rPr>
        <w:t>(2014)</w:t>
      </w:r>
      <w:r w:rsidR="00255847" w:rsidRPr="00C1063D">
        <w:rPr>
          <w:rFonts w:ascii="Courier" w:hAnsi="Courier"/>
          <w:sz w:val="22"/>
          <w:szCs w:val="22"/>
        </w:rPr>
        <w:t xml:space="preserve">, 'Strain partitioning along the western margin of North America', </w:t>
      </w:r>
      <w:r w:rsidR="00255847" w:rsidRPr="00C1063D">
        <w:rPr>
          <w:rFonts w:ascii="Courier" w:hAnsi="Courier"/>
          <w:i/>
          <w:iCs/>
          <w:sz w:val="22"/>
          <w:szCs w:val="22"/>
        </w:rPr>
        <w:t>Journal of Structural Geology</w:t>
      </w:r>
      <w:r w:rsidR="00255847" w:rsidRPr="00C1063D">
        <w:rPr>
          <w:rFonts w:ascii="Courier" w:hAnsi="Courier"/>
          <w:sz w:val="22"/>
          <w:szCs w:val="22"/>
        </w:rPr>
        <w:t xml:space="preserve">, </w:t>
      </w:r>
      <w:r w:rsidR="00255847" w:rsidRPr="00C1063D">
        <w:rPr>
          <w:rFonts w:ascii="Courier" w:hAnsi="Courier"/>
          <w:i/>
          <w:iCs/>
          <w:sz w:val="22"/>
          <w:szCs w:val="22"/>
        </w:rPr>
        <w:t>64</w:t>
      </w:r>
      <w:r w:rsidR="00255847" w:rsidRPr="00C1063D">
        <w:rPr>
          <w:rFonts w:ascii="Courier" w:hAnsi="Courier"/>
          <w:sz w:val="22"/>
          <w:szCs w:val="22"/>
        </w:rPr>
        <w:t>, p. 67-78 doi: 10.1016/j.jsg.2014.02.012</w:t>
      </w:r>
    </w:p>
    <w:p w14:paraId="55CF8508" w14:textId="644D2DF5" w:rsidR="00255847" w:rsidRPr="00C1063D" w:rsidRDefault="00C16E67" w:rsidP="00255847">
      <w:pPr>
        <w:spacing w:before="100" w:beforeAutospacing="1" w:after="100" w:afterAutospacing="1"/>
        <w:jc w:val="both"/>
        <w:rPr>
          <w:rFonts w:ascii="Courier" w:hAnsi="Courier"/>
          <w:sz w:val="22"/>
          <w:szCs w:val="22"/>
        </w:rPr>
      </w:pPr>
      <w:r w:rsidRPr="00C1063D">
        <w:rPr>
          <w:rFonts w:ascii="Courier" w:hAnsi="Courier"/>
          <w:sz w:val="22"/>
          <w:szCs w:val="22"/>
        </w:rPr>
        <w:t>Pechmann, J.C., W.J. Arabasz, K.L. Pankow, R. Burlacu, and M.</w:t>
      </w:r>
      <w:r w:rsidR="00255847" w:rsidRPr="00C1063D">
        <w:rPr>
          <w:rFonts w:ascii="Courier" w:hAnsi="Courier"/>
          <w:sz w:val="22"/>
          <w:szCs w:val="22"/>
        </w:rPr>
        <w:t xml:space="preserve">K. McCarter </w:t>
      </w:r>
      <w:r w:rsidR="00255847" w:rsidRPr="00C1063D">
        <w:rPr>
          <w:rFonts w:ascii="Courier" w:hAnsi="Courier"/>
          <w:b/>
          <w:bCs/>
          <w:sz w:val="22"/>
          <w:szCs w:val="22"/>
        </w:rPr>
        <w:t>(2008)</w:t>
      </w:r>
      <w:r w:rsidR="00255847" w:rsidRPr="00C1063D">
        <w:rPr>
          <w:rFonts w:ascii="Courier" w:hAnsi="Courier"/>
          <w:sz w:val="22"/>
          <w:szCs w:val="22"/>
        </w:rPr>
        <w:t xml:space="preserve">, 'Seismological Report on the 6 August 2007 Crandall Canyon mine collapse in </w:t>
      </w:r>
      <w:r w:rsidR="00255847" w:rsidRPr="00C1063D">
        <w:rPr>
          <w:rFonts w:ascii="Courier" w:hAnsi="Courier"/>
          <w:spacing w:val="-18"/>
          <w:sz w:val="22"/>
          <w:szCs w:val="22"/>
        </w:rPr>
        <w:t xml:space="preserve">Utah',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79</w:t>
      </w:r>
      <w:r w:rsidR="00255847" w:rsidRPr="00C1063D">
        <w:rPr>
          <w:rFonts w:ascii="Courier" w:hAnsi="Courier"/>
          <w:spacing w:val="-18"/>
          <w:sz w:val="22"/>
          <w:szCs w:val="22"/>
        </w:rPr>
        <w:t>(5), p. 620-636 doi:</w:t>
      </w:r>
      <w:r w:rsidR="0016757C" w:rsidRPr="00C1063D">
        <w:rPr>
          <w:rFonts w:ascii="Courier" w:hAnsi="Courier"/>
          <w:sz w:val="22"/>
          <w:szCs w:val="22"/>
        </w:rPr>
        <w:t xml:space="preserve"> </w:t>
      </w:r>
      <w:r w:rsidR="00255847" w:rsidRPr="00C1063D">
        <w:rPr>
          <w:rFonts w:ascii="Courier" w:hAnsi="Courier"/>
          <w:sz w:val="22"/>
          <w:szCs w:val="22"/>
        </w:rPr>
        <w:t>10.1785/gssrl.79.5.620</w:t>
      </w:r>
    </w:p>
    <w:p w14:paraId="152F6311" w14:textId="7E69ECD2"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Pechmann, J.C., W.J. Arabasz, K.L. Pankow, R. Burlacu, and M.</w:t>
      </w:r>
      <w:r w:rsidR="00255847" w:rsidRPr="00C1063D">
        <w:rPr>
          <w:rFonts w:ascii="Courier" w:hAnsi="Courier"/>
          <w:sz w:val="22"/>
          <w:szCs w:val="22"/>
        </w:rPr>
        <w:t xml:space="preserve">K. McCarter </w:t>
      </w:r>
      <w:r w:rsidR="00255847" w:rsidRPr="00C1063D">
        <w:rPr>
          <w:rFonts w:ascii="Courier" w:hAnsi="Courier"/>
          <w:b/>
          <w:bCs/>
          <w:sz w:val="22"/>
          <w:szCs w:val="22"/>
        </w:rPr>
        <w:t>(2008)</w:t>
      </w:r>
      <w:r w:rsidR="00255847" w:rsidRPr="00C1063D">
        <w:rPr>
          <w:rFonts w:ascii="Courier" w:hAnsi="Courier"/>
          <w:sz w:val="22"/>
          <w:szCs w:val="22"/>
        </w:rPr>
        <w:t xml:space="preserve">, 'New Publications Seismological Report on the 6 August 2007 Crandall Canyon mine collapse in Utah',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(4), p. 571- doi: 10.1785/gssrl.79.5.620</w:t>
      </w:r>
    </w:p>
    <w:p w14:paraId="55F850E0" w14:textId="415425C8"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Pechmann, J.C., S.J. Nava, F.M. Terra, and J.</w:t>
      </w:r>
      <w:r w:rsidR="00255847" w:rsidRPr="00C1063D">
        <w:rPr>
          <w:rFonts w:ascii="Courier" w:hAnsi="Courier"/>
          <w:sz w:val="22"/>
          <w:szCs w:val="22"/>
        </w:rPr>
        <w:t xml:space="preserve">C. Bernier </w:t>
      </w:r>
      <w:r w:rsidR="00255847" w:rsidRPr="00C1063D">
        <w:rPr>
          <w:rFonts w:ascii="Courier" w:hAnsi="Courier"/>
          <w:b/>
          <w:bCs/>
          <w:sz w:val="22"/>
          <w:szCs w:val="22"/>
        </w:rPr>
        <w:t>(2007)</w:t>
      </w:r>
      <w:r w:rsidR="00255847" w:rsidRPr="00C1063D">
        <w:rPr>
          <w:rFonts w:ascii="Courier" w:hAnsi="Courier"/>
          <w:sz w:val="22"/>
          <w:szCs w:val="22"/>
        </w:rPr>
        <w:t xml:space="preserve">, 'Local Magnitude Determinations for Intermountain Seismic Belt Earthquakes from Broadband Digital Data',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(2), p. 557-574 doi:</w:t>
      </w:r>
      <w:r w:rsidRPr="00C1063D">
        <w:rPr>
          <w:rFonts w:ascii="Courier" w:hAnsi="Courier"/>
          <w:sz w:val="22"/>
          <w:szCs w:val="22"/>
        </w:rPr>
        <w:t xml:space="preserve"> </w:t>
      </w:r>
      <w:r w:rsidR="00255847" w:rsidRPr="00C1063D">
        <w:rPr>
          <w:rFonts w:ascii="Courier" w:hAnsi="Courier"/>
          <w:sz w:val="22"/>
          <w:szCs w:val="22"/>
        </w:rPr>
        <w:t>10.1785/0120060114</w:t>
      </w:r>
    </w:p>
    <w:p w14:paraId="32438914" w14:textId="25211EF2"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Pedersen, H.A., J.</w:t>
      </w:r>
      <w:r w:rsidR="00255847" w:rsidRPr="00C1063D">
        <w:rPr>
          <w:rFonts w:ascii="Courier" w:hAnsi="Courier"/>
          <w:sz w:val="22"/>
          <w:szCs w:val="22"/>
        </w:rPr>
        <w:t xml:space="preserve">P. Arouac, and M. Campillo </w:t>
      </w:r>
      <w:r w:rsidR="00255847" w:rsidRPr="00C1063D">
        <w:rPr>
          <w:rFonts w:ascii="Courier" w:hAnsi="Courier"/>
          <w:b/>
          <w:bCs/>
          <w:sz w:val="22"/>
          <w:szCs w:val="22"/>
        </w:rPr>
        <w:t>(1998)</w:t>
      </w:r>
      <w:r w:rsidR="00255847" w:rsidRPr="00C1063D">
        <w:rPr>
          <w:rFonts w:ascii="Courier" w:hAnsi="Courier"/>
          <w:sz w:val="22"/>
          <w:szCs w:val="22"/>
        </w:rPr>
        <w:t xml:space="preserve">, 'Anomalous surface waves from Lop Nor nuclear explosions: Observations and nuclear modeling',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 p. 15051-15068 </w:t>
      </w:r>
    </w:p>
    <w:p w14:paraId="35FD70A8" w14:textId="2BE5C251" w:rsidR="00C56923" w:rsidRPr="00C1063D" w:rsidRDefault="00C5692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Pedersen, H.A., P. Boué, P. Poli, and A. Colombi </w:t>
      </w:r>
      <w:r w:rsidRPr="00C1063D">
        <w:rPr>
          <w:rFonts w:ascii="Courier" w:hAnsi="Courier"/>
          <w:b/>
          <w:bCs/>
          <w:sz w:val="22"/>
          <w:szCs w:val="22"/>
        </w:rPr>
        <w:t>(2015)</w:t>
      </w:r>
      <w:r w:rsidRPr="00C1063D">
        <w:rPr>
          <w:rFonts w:ascii="Courier" w:hAnsi="Courier"/>
          <w:sz w:val="22"/>
          <w:szCs w:val="22"/>
        </w:rPr>
        <w:t xml:space="preserve">, 'Arrival angle anomalies of Rayleigh waves observed at a broadband array: a systematic study based on earthquake data, full waveform simulations and noise correlations',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 p. 1626-1641 doi: 10.1093/gji/ggv382</w:t>
      </w:r>
    </w:p>
    <w:p w14:paraId="63EE86BA" w14:textId="3D87ED8F"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Pedreira, D., J.</w:t>
      </w:r>
      <w:r w:rsidR="00255847" w:rsidRPr="00C1063D">
        <w:rPr>
          <w:rFonts w:ascii="Courier" w:hAnsi="Courier"/>
          <w:sz w:val="22"/>
          <w:szCs w:val="22"/>
        </w:rPr>
        <w:t xml:space="preserve">A. Pulgar, J. Gallart, and J. Díaz </w:t>
      </w:r>
      <w:r w:rsidR="00255847" w:rsidRPr="00C1063D">
        <w:rPr>
          <w:rFonts w:ascii="Courier" w:hAnsi="Courier"/>
          <w:b/>
          <w:bCs/>
          <w:sz w:val="22"/>
          <w:szCs w:val="22"/>
        </w:rPr>
        <w:t>(2003)</w:t>
      </w:r>
      <w:r w:rsidR="00255847" w:rsidRPr="00C1063D">
        <w:rPr>
          <w:rFonts w:ascii="Courier" w:hAnsi="Courier"/>
          <w:sz w:val="22"/>
          <w:szCs w:val="22"/>
        </w:rPr>
        <w:t xml:space="preserve">, 'Seismic evidence of </w:t>
      </w:r>
      <w:r w:rsidR="00255847" w:rsidRPr="00C1063D">
        <w:rPr>
          <w:rFonts w:ascii="Courier" w:hAnsi="Courier"/>
          <w:spacing w:val="-18"/>
          <w:sz w:val="22"/>
          <w:szCs w:val="22"/>
        </w:rPr>
        <w:t>Alpine crustal thickening and wedging from the western Pyrenees to the Cantabrian</w:t>
      </w:r>
      <w:r w:rsidR="00255847" w:rsidRPr="00C1063D">
        <w:rPr>
          <w:rFonts w:ascii="Courier" w:hAnsi="Courier"/>
          <w:sz w:val="22"/>
          <w:szCs w:val="22"/>
        </w:rPr>
        <w:t xml:space="preserve"> </w:t>
      </w:r>
      <w:r w:rsidR="00255847" w:rsidRPr="00C1063D">
        <w:rPr>
          <w:rFonts w:ascii="Courier" w:hAnsi="Courier"/>
          <w:spacing w:val="-18"/>
          <w:sz w:val="22"/>
          <w:szCs w:val="22"/>
        </w:rPr>
        <w:t xml:space="preserve">Mountains (north Iberia)',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108</w:t>
      </w:r>
      <w:r w:rsidR="00255847" w:rsidRPr="00C1063D">
        <w:rPr>
          <w:rFonts w:ascii="Courier" w:hAnsi="Courier"/>
          <w:spacing w:val="-18"/>
          <w:sz w:val="22"/>
          <w:szCs w:val="22"/>
        </w:rPr>
        <w:t xml:space="preserve">(B4), p. ETG 10-11 </w:t>
      </w:r>
      <w:r w:rsidR="00255847" w:rsidRPr="00C1063D">
        <w:rPr>
          <w:rFonts w:ascii="Courier" w:hAnsi="Courier"/>
          <w:sz w:val="22"/>
          <w:szCs w:val="22"/>
        </w:rPr>
        <w:t xml:space="preserve">to ETG 10-21 </w:t>
      </w:r>
    </w:p>
    <w:p w14:paraId="50B36BD4" w14:textId="1C235E0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Pei, </w:t>
      </w:r>
      <w:r w:rsidR="0016757C" w:rsidRPr="00C1063D">
        <w:rPr>
          <w:rFonts w:ascii="Courier" w:hAnsi="Courier"/>
          <w:sz w:val="22"/>
          <w:szCs w:val="22"/>
        </w:rPr>
        <w:t>S., J. Su, H. Zhang, Y. Sun, M.</w:t>
      </w:r>
      <w:r w:rsidRPr="00C1063D">
        <w:rPr>
          <w:rFonts w:ascii="Courier" w:hAnsi="Courier"/>
          <w:sz w:val="22"/>
          <w:szCs w:val="22"/>
        </w:rPr>
        <w:t xml:space="preserve">N. Toksöz, Z. Wang, X. Gao, J. Liu-Zeng, and J. He </w:t>
      </w:r>
      <w:r w:rsidRPr="00C1063D">
        <w:rPr>
          <w:rFonts w:ascii="Courier" w:hAnsi="Courier"/>
          <w:b/>
          <w:bCs/>
          <w:sz w:val="22"/>
          <w:szCs w:val="22"/>
        </w:rPr>
        <w:t>(2010)</w:t>
      </w:r>
      <w:r w:rsidRPr="00C1063D">
        <w:rPr>
          <w:rFonts w:ascii="Courier" w:hAnsi="Courier"/>
          <w:sz w:val="22"/>
          <w:szCs w:val="22"/>
        </w:rPr>
        <w:t xml:space="preserve">, 'Three-dimensional seismic velocity structure across the 2008 Wenchuan Ms 8.0 earthquake, Sichuan, China',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491</w:t>
      </w:r>
      <w:r w:rsidRPr="00C1063D">
        <w:rPr>
          <w:rFonts w:ascii="Courier" w:hAnsi="Courier"/>
          <w:sz w:val="22"/>
          <w:szCs w:val="22"/>
        </w:rPr>
        <w:t>(1-4), p. 211 doi: 10.1016/j.tecto.2009.08.039</w:t>
      </w:r>
    </w:p>
    <w:p w14:paraId="0E3C9131" w14:textId="3599F451"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Pei, S., Y. Sun, and M.</w:t>
      </w:r>
      <w:r w:rsidR="00255847" w:rsidRPr="00C1063D">
        <w:rPr>
          <w:rFonts w:ascii="Courier" w:hAnsi="Courier"/>
          <w:sz w:val="22"/>
          <w:szCs w:val="22"/>
        </w:rPr>
        <w:t xml:space="preserve">N. Toksöz </w:t>
      </w:r>
      <w:r w:rsidR="00255847" w:rsidRPr="00C1063D">
        <w:rPr>
          <w:rFonts w:ascii="Courier" w:hAnsi="Courier"/>
          <w:b/>
          <w:bCs/>
          <w:sz w:val="22"/>
          <w:szCs w:val="22"/>
        </w:rPr>
        <w:t>(2011)</w:t>
      </w:r>
      <w:r w:rsidR="00255847" w:rsidRPr="00C1063D">
        <w:rPr>
          <w:rFonts w:ascii="Courier" w:hAnsi="Courier"/>
          <w:sz w:val="22"/>
          <w:szCs w:val="22"/>
        </w:rPr>
        <w:t xml:space="preserve">, 'Tomographic Pn and Sn velocity beneath the continental collision zone from Alps to Himalaya',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Pr="00C1063D">
        <w:rPr>
          <w:rFonts w:ascii="Courier" w:hAnsi="Courier"/>
          <w:sz w:val="22"/>
          <w:szCs w:val="22"/>
        </w:rPr>
        <w:t>(B10311</w:t>
      </w:r>
      <w:r w:rsidR="00255847" w:rsidRPr="00C1063D">
        <w:rPr>
          <w:rFonts w:ascii="Courier" w:hAnsi="Courier"/>
          <w:sz w:val="22"/>
          <w:szCs w:val="22"/>
        </w:rPr>
        <w:t xml:space="preserve">), p. 10 pp. doi: 10.1029/2010JB007845 </w:t>
      </w:r>
    </w:p>
    <w:p w14:paraId="449AAADD" w14:textId="7D5601F6"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Pei, Y., D.A. Paton, and R.</w:t>
      </w:r>
      <w:r w:rsidR="00255847" w:rsidRPr="00C1063D">
        <w:rPr>
          <w:rFonts w:ascii="Courier" w:hAnsi="Courier"/>
          <w:sz w:val="22"/>
          <w:szCs w:val="22"/>
        </w:rPr>
        <w:t xml:space="preserve">J. Knipe </w:t>
      </w:r>
      <w:r w:rsidR="00255847" w:rsidRPr="00C1063D">
        <w:rPr>
          <w:rFonts w:ascii="Courier" w:hAnsi="Courier"/>
          <w:b/>
          <w:bCs/>
          <w:sz w:val="22"/>
          <w:szCs w:val="22"/>
        </w:rPr>
        <w:t>(2014)</w:t>
      </w:r>
      <w:r w:rsidR="00255847" w:rsidRPr="00C1063D">
        <w:rPr>
          <w:rFonts w:ascii="Courier" w:hAnsi="Courier"/>
          <w:sz w:val="22"/>
          <w:szCs w:val="22"/>
        </w:rPr>
        <w:t xml:space="preserve">, 'Defining a 3-dimensional trishear parameter space to understand the temporal evolution of fault propagation folds', </w:t>
      </w:r>
      <w:r w:rsidR="00255847" w:rsidRPr="00C1063D">
        <w:rPr>
          <w:rFonts w:ascii="Courier" w:hAnsi="Courier"/>
          <w:i/>
          <w:iCs/>
          <w:sz w:val="22"/>
          <w:szCs w:val="22"/>
        </w:rPr>
        <w:t>Journal of Structural Geology</w:t>
      </w:r>
      <w:r w:rsidR="00255847" w:rsidRPr="00C1063D">
        <w:rPr>
          <w:rFonts w:ascii="Courier" w:hAnsi="Courier"/>
          <w:sz w:val="22"/>
          <w:szCs w:val="22"/>
        </w:rPr>
        <w:t xml:space="preserve">, </w:t>
      </w:r>
      <w:r w:rsidR="00255847" w:rsidRPr="00C1063D">
        <w:rPr>
          <w:rFonts w:ascii="Courier" w:hAnsi="Courier"/>
          <w:i/>
          <w:iCs/>
          <w:sz w:val="22"/>
          <w:szCs w:val="22"/>
        </w:rPr>
        <w:t>66</w:t>
      </w:r>
      <w:r w:rsidR="00255847" w:rsidRPr="00C1063D">
        <w:rPr>
          <w:rFonts w:ascii="Courier" w:hAnsi="Courier"/>
          <w:sz w:val="22"/>
          <w:szCs w:val="22"/>
        </w:rPr>
        <w:t>, p. 284-297 doi: 10.1016/j.jsg.2014.05.018</w:t>
      </w:r>
    </w:p>
    <w:p w14:paraId="7C99C49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Peng, H., Z. Wu, Y.-M. Wu, S. Yu, D. Zhang, and W. Huang </w:t>
      </w:r>
      <w:r w:rsidRPr="00C1063D">
        <w:rPr>
          <w:rFonts w:ascii="Courier" w:hAnsi="Courier"/>
          <w:b/>
          <w:bCs/>
          <w:sz w:val="22"/>
          <w:szCs w:val="22"/>
        </w:rPr>
        <w:t>(2011)</w:t>
      </w:r>
      <w:r w:rsidRPr="00C1063D">
        <w:rPr>
          <w:rFonts w:ascii="Courier" w:hAnsi="Courier"/>
          <w:sz w:val="22"/>
          <w:szCs w:val="22"/>
        </w:rPr>
        <w:t xml:space="preserve">, 'Developing a Prototype Earthquake Early Warning System in the Beijing Capital Region',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82</w:t>
      </w:r>
      <w:r w:rsidRPr="00C1063D">
        <w:rPr>
          <w:rFonts w:ascii="Courier" w:hAnsi="Courier"/>
          <w:sz w:val="22"/>
          <w:szCs w:val="22"/>
        </w:rPr>
        <w:t xml:space="preserve">(3), p. 394-403 doi: 10.1785/​gssrl.82.3.394 </w:t>
      </w:r>
    </w:p>
    <w:p w14:paraId="32189D31" w14:textId="57CF7F6D"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Peng, X., and E.</w:t>
      </w:r>
      <w:r w:rsidR="00255847" w:rsidRPr="00C1063D">
        <w:rPr>
          <w:rFonts w:ascii="Courier" w:hAnsi="Courier"/>
          <w:sz w:val="22"/>
          <w:szCs w:val="22"/>
        </w:rPr>
        <w:t xml:space="preserve">D. Humphreys </w:t>
      </w:r>
      <w:r w:rsidR="00255847" w:rsidRPr="00C1063D">
        <w:rPr>
          <w:rFonts w:ascii="Courier" w:hAnsi="Courier"/>
          <w:b/>
          <w:bCs/>
          <w:sz w:val="22"/>
          <w:szCs w:val="22"/>
        </w:rPr>
        <w:t>(1997)</w:t>
      </w:r>
      <w:r w:rsidR="00255847" w:rsidRPr="00C1063D">
        <w:rPr>
          <w:rFonts w:ascii="Courier" w:hAnsi="Courier"/>
          <w:sz w:val="22"/>
          <w:szCs w:val="22"/>
        </w:rPr>
        <w:t xml:space="preserve">, 'Moho dip and crustal anisotropy in northwest Nevada from teleseismic receiver functions',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(3), p. 745-754 </w:t>
      </w:r>
    </w:p>
    <w:p w14:paraId="755338D7" w14:textId="2DCC9F72"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Peng, X., and E.</w:t>
      </w:r>
      <w:r w:rsidR="00255847" w:rsidRPr="00C1063D">
        <w:rPr>
          <w:rFonts w:ascii="Courier" w:hAnsi="Courier"/>
          <w:sz w:val="22"/>
          <w:szCs w:val="22"/>
        </w:rPr>
        <w:t xml:space="preserve">D. Humphreys </w:t>
      </w:r>
      <w:r w:rsidR="00255847" w:rsidRPr="00C1063D">
        <w:rPr>
          <w:rFonts w:ascii="Courier" w:hAnsi="Courier"/>
          <w:b/>
          <w:bCs/>
          <w:sz w:val="22"/>
          <w:szCs w:val="22"/>
        </w:rPr>
        <w:t>(1998)</w:t>
      </w:r>
      <w:r w:rsidR="00255847" w:rsidRPr="00C1063D">
        <w:rPr>
          <w:rFonts w:ascii="Courier" w:hAnsi="Courier"/>
          <w:sz w:val="22"/>
          <w:szCs w:val="22"/>
        </w:rPr>
        <w:t xml:space="preserve">, 'Crustal velocity structure across the eastern Snake River Plain and the Yellostone swell',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(B4), p. 7171-7186 </w:t>
      </w:r>
    </w:p>
    <w:p w14:paraId="38E64D4F" w14:textId="43078EC3" w:rsidR="0051685B" w:rsidRPr="00C1063D" w:rsidRDefault="0051685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Peng, Z. </w:t>
      </w:r>
      <w:r w:rsidRPr="00C1063D">
        <w:rPr>
          <w:rFonts w:ascii="Courier" w:hAnsi="Courier"/>
          <w:b/>
          <w:bCs/>
          <w:sz w:val="22"/>
          <w:szCs w:val="22"/>
        </w:rPr>
        <w:t>(2015)</w:t>
      </w:r>
      <w:r w:rsidRPr="00C1063D">
        <w:rPr>
          <w:rFonts w:ascii="Courier" w:hAnsi="Courier"/>
          <w:sz w:val="22"/>
          <w:szCs w:val="22"/>
        </w:rPr>
        <w:t xml:space="preserve">, 'The Big Bang: Reverberations from the American Civil War Recorded by an Earthscope Station',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(6), p. 1726-1727 doi: 10.1785/0220150220</w:t>
      </w:r>
    </w:p>
    <w:p w14:paraId="14B87A5B" w14:textId="0DF23F7F"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Peng, Z., C. Aiken, D. Kilb, D.</w:t>
      </w:r>
      <w:r w:rsidR="00255847" w:rsidRPr="00C1063D">
        <w:rPr>
          <w:rFonts w:ascii="Courier" w:hAnsi="Courier"/>
          <w:sz w:val="22"/>
          <w:szCs w:val="22"/>
        </w:rPr>
        <w:t xml:space="preserve">R. Shelly, and B. Enescu </w:t>
      </w:r>
      <w:r w:rsidR="00255847" w:rsidRPr="00C1063D">
        <w:rPr>
          <w:rFonts w:ascii="Courier" w:hAnsi="Courier"/>
          <w:b/>
          <w:bCs/>
          <w:sz w:val="22"/>
          <w:szCs w:val="22"/>
        </w:rPr>
        <w:t>(2012)</w:t>
      </w:r>
      <w:r w:rsidR="00255847" w:rsidRPr="00C1063D">
        <w:rPr>
          <w:rFonts w:ascii="Courier" w:hAnsi="Courier"/>
          <w:sz w:val="22"/>
          <w:szCs w:val="22"/>
        </w:rPr>
        <w:t xml:space="preserve">, 'Listening to the 2011 Magnitude 9.0 Tohoku-Oki, Japan, Earthquake',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(2), p. 287-293 doi: 10.1785/​gssrl.83.2.287 </w:t>
      </w:r>
    </w:p>
    <w:p w14:paraId="043ABE6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Peng, Z., and Y. Ben-Zion </w:t>
      </w:r>
      <w:r w:rsidRPr="00C1063D">
        <w:rPr>
          <w:rFonts w:ascii="Courier" w:hAnsi="Courier"/>
          <w:b/>
          <w:bCs/>
          <w:sz w:val="22"/>
          <w:szCs w:val="22"/>
        </w:rPr>
        <w:t>(2003)</w:t>
      </w:r>
      <w:r w:rsidRPr="00C1063D">
        <w:rPr>
          <w:rFonts w:ascii="Courier" w:hAnsi="Courier"/>
          <w:sz w:val="22"/>
          <w:szCs w:val="22"/>
        </w:rPr>
        <w:t xml:space="preserve">, 'Spatial and temporal distributions of shear wave anisotropy and analysis of repeating earthquakes in the Karadere-Duzce branch of the north Anatolian fault', </w:t>
      </w:r>
      <w:r w:rsidRPr="00C1063D">
        <w:rPr>
          <w:rFonts w:ascii="Courier" w:hAnsi="Courier"/>
          <w:i/>
          <w:iCs/>
          <w:sz w:val="22"/>
          <w:szCs w:val="22"/>
        </w:rPr>
        <w:t>AGU Fall Meeting Abstracts</w:t>
      </w:r>
      <w:r w:rsidRPr="00C1063D">
        <w:rPr>
          <w:rFonts w:ascii="Courier" w:hAnsi="Courier"/>
          <w:sz w:val="22"/>
          <w:szCs w:val="22"/>
        </w:rPr>
        <w:t xml:space="preserve">, 41, p. 0059 </w:t>
      </w:r>
    </w:p>
    <w:p w14:paraId="5CA7BBA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Peng, Z., and Y. Ben-Zion </w:t>
      </w:r>
      <w:r w:rsidRPr="00C1063D">
        <w:rPr>
          <w:rFonts w:ascii="Courier" w:hAnsi="Courier"/>
          <w:b/>
          <w:bCs/>
          <w:sz w:val="22"/>
          <w:szCs w:val="22"/>
        </w:rPr>
        <w:t>(2004)</w:t>
      </w:r>
      <w:r w:rsidRPr="00C1063D">
        <w:rPr>
          <w:rFonts w:ascii="Courier" w:hAnsi="Courier"/>
          <w:sz w:val="22"/>
          <w:szCs w:val="22"/>
        </w:rPr>
        <w:t xml:space="preserve">, 'Systematic analysis of crustal anisotropy along the Karadere-Duzce branch of the North Anatolian fault',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159</w:t>
      </w:r>
      <w:r w:rsidRPr="00C1063D">
        <w:rPr>
          <w:rFonts w:ascii="Courier" w:hAnsi="Courier"/>
          <w:sz w:val="22"/>
          <w:szCs w:val="22"/>
        </w:rPr>
        <w:t xml:space="preserve">(1), p. 253-274 </w:t>
      </w:r>
    </w:p>
    <w:p w14:paraId="29D7CD8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Peng, Z., and Y. Ben-Zion </w:t>
      </w:r>
      <w:r w:rsidRPr="00C1063D">
        <w:rPr>
          <w:rFonts w:ascii="Courier" w:hAnsi="Courier"/>
          <w:b/>
          <w:bCs/>
          <w:sz w:val="22"/>
          <w:szCs w:val="22"/>
        </w:rPr>
        <w:t>(2005)</w:t>
      </w:r>
      <w:r w:rsidRPr="00C1063D">
        <w:rPr>
          <w:rFonts w:ascii="Courier" w:hAnsi="Courier"/>
          <w:sz w:val="22"/>
          <w:szCs w:val="22"/>
        </w:rPr>
        <w:t xml:space="preserve">, 'Spatio-temporal variations of crustal anisotropy from similar events in aftershocks of the 1999 m7.4 Izmit and M7.1 </w:t>
      </w:r>
      <w:r w:rsidRPr="00C1063D">
        <w:rPr>
          <w:rFonts w:ascii="Courier" w:hAnsi="Courier"/>
          <w:spacing w:val="-18"/>
          <w:sz w:val="22"/>
          <w:szCs w:val="22"/>
        </w:rPr>
        <w:t xml:space="preserve">Duzce, Turkey, earthquake sequences, '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160</w:t>
      </w:r>
      <w:r w:rsidRPr="00C1063D">
        <w:rPr>
          <w:rFonts w:ascii="Courier" w:hAnsi="Courier"/>
          <w:spacing w:val="-18"/>
          <w:sz w:val="22"/>
          <w:szCs w:val="22"/>
        </w:rPr>
        <w:t>, p.</w:t>
      </w:r>
      <w:r w:rsidRPr="00C1063D">
        <w:rPr>
          <w:rFonts w:ascii="Courier" w:hAnsi="Courier"/>
          <w:sz w:val="22"/>
          <w:szCs w:val="22"/>
        </w:rPr>
        <w:t xml:space="preserve"> 1027-1043 </w:t>
      </w:r>
    </w:p>
    <w:p w14:paraId="56F4097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Peng, Z., H. Gonzalez‐Huizar, K. Chao, C. Aiken, B. Moreno, and G. Armstrong </w:t>
      </w:r>
      <w:r w:rsidRPr="00C1063D">
        <w:rPr>
          <w:rFonts w:ascii="Courier" w:hAnsi="Courier"/>
          <w:b/>
          <w:bCs/>
          <w:sz w:val="22"/>
          <w:szCs w:val="22"/>
        </w:rPr>
        <w:t>(2013)</w:t>
      </w:r>
      <w:r w:rsidRPr="00C1063D">
        <w:rPr>
          <w:rFonts w:ascii="Courier" w:hAnsi="Courier"/>
          <w:sz w:val="22"/>
          <w:szCs w:val="22"/>
        </w:rPr>
        <w:t xml:space="preserve">, 'Tectonic Tremor beneath Cuba Triggered by the Mw 8.8 Maule and Mw 9.0 Tohoku‐Oki Earthquakes',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(1), p. 595-600 doi: 10.1785/0120120253</w:t>
      </w:r>
    </w:p>
    <w:p w14:paraId="1FCF75F0" w14:textId="2561F2C4" w:rsidR="0051685B" w:rsidRPr="00C1063D" w:rsidRDefault="0051685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Penney, C., A. Copley, and B. Oveisi </w:t>
      </w:r>
      <w:r w:rsidRPr="00C1063D">
        <w:rPr>
          <w:rFonts w:ascii="Courier" w:hAnsi="Courier"/>
          <w:b/>
          <w:bCs/>
          <w:sz w:val="22"/>
          <w:szCs w:val="22"/>
        </w:rPr>
        <w:t>(2015)</w:t>
      </w:r>
      <w:r w:rsidRPr="00C1063D">
        <w:rPr>
          <w:rFonts w:ascii="Courier" w:hAnsi="Courier"/>
          <w:sz w:val="22"/>
          <w:szCs w:val="22"/>
        </w:rPr>
        <w:t xml:space="preserve">, 'Subduction tractions and vertical axis rotations in the Zagros-Makran transition zone, SE Iran: the 2013 May 11 Mw 6.1 Minab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 p. 1122-1136 doi: 10.1093/gji/ggv202</w:t>
      </w:r>
    </w:p>
    <w:p w14:paraId="6B1CAD4A" w14:textId="1FE6C73E"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Pennington, W.D., S.R. Wagner, S.E. Bair, and S.</w:t>
      </w:r>
      <w:r w:rsidR="00255847" w:rsidRPr="00C1063D">
        <w:rPr>
          <w:rFonts w:ascii="Courier" w:hAnsi="Courier"/>
          <w:sz w:val="22"/>
          <w:szCs w:val="22"/>
        </w:rPr>
        <w:t xml:space="preserve">R. Lemke </w:t>
      </w:r>
      <w:r w:rsidR="00255847" w:rsidRPr="00C1063D">
        <w:rPr>
          <w:rFonts w:ascii="Courier" w:hAnsi="Courier"/>
          <w:b/>
          <w:bCs/>
          <w:sz w:val="22"/>
          <w:szCs w:val="22"/>
        </w:rPr>
        <w:t>(2003)</w:t>
      </w:r>
      <w:r w:rsidR="00255847" w:rsidRPr="00C1063D">
        <w:rPr>
          <w:rFonts w:ascii="Courier" w:hAnsi="Courier"/>
          <w:sz w:val="22"/>
          <w:szCs w:val="22"/>
        </w:rPr>
        <w:t xml:space="preserve">, 'Earthquake Seismographs for Volunteers to operate in K-12 Classrooms',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(5), p. 565-568 </w:t>
      </w:r>
    </w:p>
    <w:p w14:paraId="4630E884" w14:textId="7376645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Pequegnat, C., P. Gueguen, D. Hatzfeld, and M. Langlais </w:t>
      </w:r>
      <w:r w:rsidRPr="00C1063D">
        <w:rPr>
          <w:rFonts w:ascii="Courier" w:hAnsi="Courier"/>
          <w:b/>
          <w:bCs/>
          <w:sz w:val="22"/>
          <w:szCs w:val="22"/>
        </w:rPr>
        <w:t>(2008)</w:t>
      </w:r>
      <w:r w:rsidRPr="00C1063D">
        <w:rPr>
          <w:rFonts w:ascii="Courier" w:hAnsi="Courier"/>
          <w:sz w:val="22"/>
          <w:szCs w:val="22"/>
        </w:rPr>
        <w:t xml:space="preserve">, 'News and notes the French accelerometric network (RAP) and National Data Centre (RAP-NDC)',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(1), p. 7-9 doi:</w:t>
      </w:r>
      <w:r w:rsidR="0016757C" w:rsidRPr="00C1063D">
        <w:rPr>
          <w:rFonts w:ascii="Courier" w:hAnsi="Courier"/>
          <w:sz w:val="22"/>
          <w:szCs w:val="22"/>
        </w:rPr>
        <w:t xml:space="preserve"> </w:t>
      </w:r>
      <w:r w:rsidRPr="00C1063D">
        <w:rPr>
          <w:rFonts w:ascii="Courier" w:hAnsi="Courier"/>
          <w:sz w:val="22"/>
          <w:szCs w:val="22"/>
        </w:rPr>
        <w:t>10.1785/gssrl.79.1.79</w:t>
      </w:r>
    </w:p>
    <w:p w14:paraId="5D54FAE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Perarnau, M., H. Gilbert, P. Alvarado, R. Martino, and M. Anderson </w:t>
      </w:r>
      <w:r w:rsidRPr="00C1063D">
        <w:rPr>
          <w:rFonts w:ascii="Courier" w:hAnsi="Courier"/>
          <w:b/>
          <w:bCs/>
          <w:sz w:val="22"/>
          <w:szCs w:val="22"/>
        </w:rPr>
        <w:t>(2012)</w:t>
      </w:r>
      <w:r w:rsidRPr="00C1063D">
        <w:rPr>
          <w:rFonts w:ascii="Courier" w:hAnsi="Courier"/>
          <w:sz w:val="22"/>
          <w:szCs w:val="22"/>
        </w:rPr>
        <w:t xml:space="preserve">, 'Crustal structure of the Eastern Sierras Pampeanas of Argentina using high frequency local receiver functions',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580</w:t>
      </w:r>
      <w:r w:rsidRPr="00C1063D">
        <w:rPr>
          <w:rFonts w:ascii="Courier" w:hAnsi="Courier"/>
          <w:sz w:val="22"/>
          <w:szCs w:val="22"/>
        </w:rPr>
        <w:t>(0), p. 208-217 doi: 10.1016/j.tecto.2012.09.021</w:t>
      </w:r>
    </w:p>
    <w:p w14:paraId="202944EF" w14:textId="0159715E" w:rsidR="00255847" w:rsidRPr="00C1063D" w:rsidRDefault="0016757C" w:rsidP="00255847">
      <w:pPr>
        <w:spacing w:before="100" w:beforeAutospacing="1" w:after="100" w:afterAutospacing="1"/>
        <w:jc w:val="both"/>
        <w:rPr>
          <w:rFonts w:ascii="Courier" w:hAnsi="Courier"/>
          <w:sz w:val="22"/>
          <w:szCs w:val="22"/>
        </w:rPr>
      </w:pPr>
      <w:r w:rsidRPr="00C1063D">
        <w:rPr>
          <w:rFonts w:ascii="Courier" w:hAnsi="Courier"/>
          <w:sz w:val="22"/>
          <w:szCs w:val="22"/>
        </w:rPr>
        <w:t>Perez, C.A., A.A. Velasco, E.</w:t>
      </w:r>
      <w:r w:rsidR="00255847" w:rsidRPr="00C1063D">
        <w:rPr>
          <w:rFonts w:ascii="Courier" w:hAnsi="Courier"/>
          <w:sz w:val="22"/>
          <w:szCs w:val="22"/>
        </w:rPr>
        <w:t xml:space="preserve">M. Syracuse, M. Maceira, and H. Zhang </w:t>
      </w:r>
      <w:r w:rsidR="00255847" w:rsidRPr="00C1063D">
        <w:rPr>
          <w:rFonts w:ascii="Courier" w:hAnsi="Courier"/>
          <w:b/>
          <w:sz w:val="22"/>
          <w:szCs w:val="22"/>
        </w:rPr>
        <w:t>(2014),</w:t>
      </w:r>
      <w:r w:rsidR="00255847" w:rsidRPr="00C1063D">
        <w:rPr>
          <w:rFonts w:ascii="Courier" w:hAnsi="Courier"/>
          <w:sz w:val="22"/>
          <w:szCs w:val="22"/>
        </w:rPr>
        <w:t xml:space="preserve"> Seismic assessment of a temporary deployment in the Kingdom of Bhutan using </w:t>
      </w:r>
      <w:r w:rsidR="00255847" w:rsidRPr="00C1063D">
        <w:rPr>
          <w:rFonts w:ascii="Courier" w:hAnsi="Courier"/>
          <w:spacing w:val="-18"/>
          <w:sz w:val="22"/>
          <w:szCs w:val="22"/>
        </w:rPr>
        <w:t>double-</w:t>
      </w:r>
      <w:r w:rsidR="00255847" w:rsidRPr="00C1063D">
        <w:rPr>
          <w:rFonts w:ascii="Courier" w:hAnsi="Courier"/>
          <w:spacing w:val="-18"/>
          <w:sz w:val="22"/>
          <w:szCs w:val="22"/>
        </w:rPr>
        <w:softHyphen/>
        <w:t xml:space="preserve">difference tomography, </w:t>
      </w:r>
      <w:r w:rsidR="00255847" w:rsidRPr="00C1063D">
        <w:rPr>
          <w:rFonts w:ascii="Courier" w:hAnsi="Courier"/>
          <w:i/>
          <w:spacing w:val="-18"/>
          <w:sz w:val="22"/>
          <w:szCs w:val="22"/>
        </w:rPr>
        <w:t>paper presented at AGU Fall Meeting 2014</w:t>
      </w:r>
      <w:r w:rsidR="00255847" w:rsidRPr="00C1063D">
        <w:rPr>
          <w:rFonts w:ascii="Courier" w:hAnsi="Courier"/>
          <w:spacing w:val="-18"/>
          <w:sz w:val="22"/>
          <w:szCs w:val="22"/>
        </w:rPr>
        <w:t>, abstract</w:t>
      </w:r>
      <w:r w:rsidR="00255847" w:rsidRPr="00C1063D">
        <w:rPr>
          <w:rFonts w:ascii="Courier" w:hAnsi="Courier"/>
          <w:sz w:val="22"/>
          <w:szCs w:val="22"/>
        </w:rPr>
        <w:t xml:space="preserve"> #S23C-4552</w:t>
      </w:r>
    </w:p>
    <w:p w14:paraId="6E32E5E3" w14:textId="77777777" w:rsidR="00352803" w:rsidRPr="00C1063D" w:rsidRDefault="00352803" w:rsidP="00352803">
      <w:pPr>
        <w:spacing w:before="100" w:beforeAutospacing="1" w:after="100" w:afterAutospacing="1"/>
        <w:jc w:val="both"/>
        <w:rPr>
          <w:rFonts w:ascii="Courier" w:hAnsi="Courier"/>
          <w:sz w:val="22"/>
          <w:szCs w:val="22"/>
        </w:rPr>
      </w:pPr>
      <w:r w:rsidRPr="00C1063D">
        <w:rPr>
          <w:rFonts w:ascii="Courier" w:hAnsi="Courier"/>
          <w:sz w:val="22"/>
          <w:szCs w:val="22"/>
        </w:rPr>
        <w:t xml:space="preserve">Pérez Luján, S.B., J.-B. Ammirati, P. Alvarado, and G.I. Vujovich </w:t>
      </w:r>
      <w:r w:rsidRPr="00C1063D">
        <w:rPr>
          <w:rFonts w:ascii="Courier" w:hAnsi="Courier"/>
          <w:b/>
          <w:bCs/>
          <w:sz w:val="22"/>
          <w:szCs w:val="22"/>
        </w:rPr>
        <w:t>(2015)</w:t>
      </w:r>
      <w:r w:rsidRPr="00C1063D">
        <w:rPr>
          <w:rFonts w:ascii="Courier" w:hAnsi="Courier"/>
          <w:sz w:val="22"/>
          <w:szCs w:val="22"/>
        </w:rPr>
        <w:t xml:space="preserve">, 'Constraining a mafic thick crust model in the Andean Precordillera of the Pampean flat slab subduction region', </w:t>
      </w:r>
      <w:r w:rsidRPr="00C1063D">
        <w:rPr>
          <w:rFonts w:ascii="Courier" w:hAnsi="Courier"/>
          <w:i/>
          <w:iCs/>
          <w:sz w:val="22"/>
          <w:szCs w:val="22"/>
        </w:rPr>
        <w:t>Journal of South American Earth Sciences</w:t>
      </w:r>
      <w:r w:rsidRPr="00C1063D">
        <w:rPr>
          <w:rFonts w:ascii="Courier" w:hAnsi="Courier"/>
          <w:sz w:val="22"/>
          <w:szCs w:val="22"/>
        </w:rPr>
        <w:t xml:space="preserve">, </w:t>
      </w:r>
      <w:r w:rsidRPr="00C1063D">
        <w:rPr>
          <w:rFonts w:ascii="Courier" w:hAnsi="Courier"/>
          <w:i/>
          <w:iCs/>
          <w:sz w:val="22"/>
          <w:szCs w:val="22"/>
        </w:rPr>
        <w:t>64</w:t>
      </w:r>
      <w:r w:rsidRPr="00C1063D">
        <w:rPr>
          <w:rFonts w:ascii="Courier" w:hAnsi="Courier"/>
          <w:sz w:val="22"/>
          <w:szCs w:val="22"/>
        </w:rPr>
        <w:t>, p. 325-338 doi: 10.1016/j.jsames.2015.09.005</w:t>
      </w:r>
    </w:p>
    <w:p w14:paraId="5AC90E35" w14:textId="667879DE" w:rsidR="00352803" w:rsidRPr="00C1063D" w:rsidRDefault="0035280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Perez Romero, V., and R.C. Porter </w:t>
      </w:r>
      <w:r w:rsidRPr="00C1063D">
        <w:rPr>
          <w:rFonts w:ascii="Courier" w:hAnsi="Courier"/>
          <w:b/>
          <w:bCs/>
          <w:sz w:val="22"/>
          <w:szCs w:val="22"/>
        </w:rPr>
        <w:t>(2015)</w:t>
      </w:r>
      <w:r w:rsidRPr="00C1063D">
        <w:rPr>
          <w:rFonts w:ascii="Courier" w:hAnsi="Courier"/>
          <w:sz w:val="22"/>
          <w:szCs w:val="22"/>
        </w:rPr>
        <w:t xml:space="preserve">, 'Seismic investigations of the San Francisco Volcanic field', </w:t>
      </w:r>
      <w:r w:rsidRPr="00C1063D">
        <w:rPr>
          <w:rFonts w:ascii="Courier" w:hAnsi="Courier"/>
          <w:i/>
          <w:iCs/>
          <w:sz w:val="22"/>
          <w:szCs w:val="22"/>
        </w:rPr>
        <w:t>2015 GSA Annual Meeting in Baltimore, Maryland, USA (1-4 November 2015) Paper No. 145-16</w:t>
      </w:r>
      <w:r w:rsidRPr="00C1063D">
        <w:rPr>
          <w:rFonts w:ascii="Courier" w:hAnsi="Courier"/>
          <w:sz w:val="22"/>
          <w:szCs w:val="22"/>
        </w:rPr>
        <w:t xml:space="preserve">, p. </w:t>
      </w:r>
    </w:p>
    <w:p w14:paraId="6A464B54" w14:textId="4724F606"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Perez-Campos, X., and G.</w:t>
      </w:r>
      <w:r w:rsidR="00255847" w:rsidRPr="00C1063D">
        <w:rPr>
          <w:rFonts w:ascii="Courier" w:hAnsi="Courier"/>
          <w:sz w:val="22"/>
          <w:szCs w:val="22"/>
        </w:rPr>
        <w:t xml:space="preserve">C. Beroza </w:t>
      </w:r>
      <w:r w:rsidR="00255847" w:rsidRPr="00C1063D">
        <w:rPr>
          <w:rFonts w:ascii="Courier" w:hAnsi="Courier"/>
          <w:b/>
          <w:bCs/>
          <w:sz w:val="22"/>
          <w:szCs w:val="22"/>
        </w:rPr>
        <w:t>(2001)</w:t>
      </w:r>
      <w:r w:rsidR="00255847" w:rsidRPr="00C1063D">
        <w:rPr>
          <w:rFonts w:ascii="Courier" w:hAnsi="Courier"/>
          <w:sz w:val="22"/>
          <w:szCs w:val="22"/>
        </w:rPr>
        <w:t xml:space="preserve">, 'An apparent mechanism dependence of </w:t>
      </w:r>
      <w:r w:rsidR="00255847" w:rsidRPr="00C1063D">
        <w:rPr>
          <w:rFonts w:ascii="Courier" w:hAnsi="Courier"/>
          <w:spacing w:val="-18"/>
          <w:sz w:val="22"/>
          <w:szCs w:val="22"/>
        </w:rPr>
        <w:t xml:space="preserve">radiated seismic energy',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106</w:t>
      </w:r>
      <w:r w:rsidR="00255847" w:rsidRPr="00C1063D">
        <w:rPr>
          <w:rFonts w:ascii="Courier" w:hAnsi="Courier"/>
          <w:spacing w:val="-18"/>
          <w:sz w:val="22"/>
          <w:szCs w:val="22"/>
        </w:rPr>
        <w:t>(B6), p. 11,127-</w:t>
      </w:r>
      <w:r w:rsidR="00255847" w:rsidRPr="00C1063D">
        <w:rPr>
          <w:rFonts w:ascii="Courier" w:hAnsi="Courier"/>
          <w:sz w:val="22"/>
          <w:szCs w:val="22"/>
        </w:rPr>
        <w:t xml:space="preserve">111,136 </w:t>
      </w:r>
    </w:p>
    <w:p w14:paraId="25C4D2CC" w14:textId="59E53199"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Pérez-Campos, X., J.J. McGuire, and G.</w:t>
      </w:r>
      <w:r w:rsidR="00255847" w:rsidRPr="00C1063D">
        <w:rPr>
          <w:rFonts w:ascii="Courier" w:hAnsi="Courier"/>
          <w:sz w:val="22"/>
          <w:szCs w:val="22"/>
        </w:rPr>
        <w:t xml:space="preserve">C. Beroza </w:t>
      </w:r>
      <w:r w:rsidR="00255847" w:rsidRPr="00C1063D">
        <w:rPr>
          <w:rFonts w:ascii="Courier" w:hAnsi="Courier"/>
          <w:b/>
          <w:bCs/>
          <w:sz w:val="22"/>
          <w:szCs w:val="22"/>
        </w:rPr>
        <w:t>(2003)</w:t>
      </w:r>
      <w:r w:rsidR="00255847" w:rsidRPr="00C1063D">
        <w:rPr>
          <w:rFonts w:ascii="Courier" w:hAnsi="Courier"/>
          <w:sz w:val="22"/>
          <w:szCs w:val="22"/>
        </w:rPr>
        <w:t>, 'Resolution of the slow earthquake/high apparent stress paradox for oceanic transform fault earthquakes</w:t>
      </w:r>
      <w:r w:rsidRPr="00C1063D">
        <w:rPr>
          <w:rFonts w:ascii="Courier" w:hAnsi="Courier"/>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(B9</w:t>
      </w:r>
      <w:r w:rsidR="00255847" w:rsidRPr="00C1063D">
        <w:rPr>
          <w:rFonts w:ascii="Courier" w:hAnsi="Courier"/>
          <w:sz w:val="22"/>
          <w:szCs w:val="22"/>
        </w:rPr>
        <w:t xml:space="preserve">), p. ESE 15-11 - ESE 15-18 </w:t>
      </w:r>
    </w:p>
    <w:p w14:paraId="0AD7AA9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Perkins, S. </w:t>
      </w:r>
      <w:r w:rsidRPr="00C1063D">
        <w:rPr>
          <w:rFonts w:ascii="Courier" w:hAnsi="Courier"/>
          <w:b/>
          <w:bCs/>
          <w:sz w:val="22"/>
          <w:szCs w:val="22"/>
        </w:rPr>
        <w:t>(2013)</w:t>
      </w:r>
      <w:r w:rsidRPr="00C1063D">
        <w:rPr>
          <w:rFonts w:ascii="Courier" w:hAnsi="Courier"/>
          <w:sz w:val="22"/>
          <w:szCs w:val="22"/>
        </w:rPr>
        <w:t xml:space="preserve">, 'Seismic data reveal 'hotspot' passed under United States', </w:t>
      </w:r>
      <w:r w:rsidRPr="00C1063D">
        <w:rPr>
          <w:rFonts w:ascii="Courier" w:hAnsi="Courier"/>
          <w:i/>
          <w:iCs/>
          <w:sz w:val="22"/>
          <w:szCs w:val="22"/>
        </w:rPr>
        <w:t>Nature</w:t>
      </w:r>
      <w:r w:rsidRPr="00C1063D">
        <w:rPr>
          <w:rFonts w:ascii="Courier" w:hAnsi="Courier"/>
          <w:sz w:val="22"/>
          <w:szCs w:val="22"/>
        </w:rPr>
        <w:t>, p. doi: 10.1038/nature.2013.13746</w:t>
      </w:r>
    </w:p>
    <w:p w14:paraId="0EB7109C" w14:textId="07382B10"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Perrin, B.J., C.M. Meertens, D.S. Neuhauser, D.</w:t>
      </w:r>
      <w:r w:rsidR="00255847" w:rsidRPr="00C1063D">
        <w:rPr>
          <w:rFonts w:ascii="Courier" w:hAnsi="Courier"/>
          <w:sz w:val="22"/>
          <w:szCs w:val="22"/>
        </w:rPr>
        <w:t xml:space="preserve">R. Baxter, and R. Butler </w:t>
      </w:r>
      <w:r w:rsidR="00255847" w:rsidRPr="00C1063D">
        <w:rPr>
          <w:rFonts w:ascii="Courier" w:hAnsi="Courier"/>
          <w:b/>
          <w:bCs/>
          <w:sz w:val="22"/>
          <w:szCs w:val="22"/>
        </w:rPr>
        <w:t>(1998)</w:t>
      </w:r>
      <w:r w:rsidR="00255847" w:rsidRPr="00C1063D">
        <w:rPr>
          <w:rFonts w:ascii="Courier" w:hAnsi="Courier"/>
          <w:sz w:val="22"/>
          <w:szCs w:val="22"/>
        </w:rPr>
        <w:t xml:space="preserve">, 'Institutional collaborations for joint seismic and GPS measurements',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69</w:t>
      </w:r>
      <w:r w:rsidR="00255847" w:rsidRPr="00C1063D">
        <w:rPr>
          <w:rFonts w:ascii="Courier" w:hAnsi="Courier"/>
          <w:sz w:val="22"/>
          <w:szCs w:val="22"/>
        </w:rPr>
        <w:t xml:space="preserve">(159), p. 159 </w:t>
      </w:r>
    </w:p>
    <w:p w14:paraId="2A47C1E0" w14:textId="04E4AE7E" w:rsidR="003C2997" w:rsidRPr="00C1063D" w:rsidRDefault="003C299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Persaud, P., F. Di Luccio, and R.W. Clayton </w:t>
      </w:r>
      <w:r w:rsidRPr="00C1063D">
        <w:rPr>
          <w:rFonts w:ascii="Courier" w:hAnsi="Courier"/>
          <w:b/>
          <w:bCs/>
          <w:sz w:val="22"/>
          <w:szCs w:val="22"/>
        </w:rPr>
        <w:t>(2015)</w:t>
      </w:r>
      <w:r w:rsidRPr="00C1063D">
        <w:rPr>
          <w:rFonts w:ascii="Courier" w:hAnsi="Courier"/>
          <w:sz w:val="22"/>
          <w:szCs w:val="22"/>
        </w:rPr>
        <w:t>, 'Rayleigh wave dispersion measurements reveal low</w:t>
      </w:r>
      <w:r w:rsidRPr="00C1063D">
        <w:rPr>
          <w:rFonts w:ascii="Courier" w:eastAsia="PMingLiU-ExtB" w:hAnsi="Courier" w:cs="PMingLiU-ExtB"/>
          <w:sz w:val="22"/>
          <w:szCs w:val="22"/>
        </w:rPr>
        <w:t>‐</w:t>
      </w:r>
      <w:r w:rsidRPr="00C1063D">
        <w:rPr>
          <w:rFonts w:ascii="Courier" w:hAnsi="Courier"/>
          <w:sz w:val="22"/>
          <w:szCs w:val="22"/>
        </w:rPr>
        <w:t xml:space="preserve">velocity zones beneath the new crust in </w:t>
      </w:r>
      <w:r w:rsidRPr="00C1063D">
        <w:rPr>
          <w:rFonts w:ascii="Courier" w:hAnsi="Courier"/>
          <w:spacing w:val="-18"/>
          <w:sz w:val="22"/>
          <w:szCs w:val="22"/>
        </w:rPr>
        <w:t xml:space="preserve">the Gulf of California',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42</w:t>
      </w:r>
      <w:r w:rsidRPr="00C1063D">
        <w:rPr>
          <w:rFonts w:ascii="Courier" w:hAnsi="Courier"/>
          <w:spacing w:val="-18"/>
          <w:sz w:val="22"/>
          <w:szCs w:val="22"/>
        </w:rPr>
        <w:t>(6), p. 1766-1774 doi:</w:t>
      </w:r>
      <w:r w:rsidRPr="00C1063D">
        <w:rPr>
          <w:rFonts w:ascii="Courier" w:hAnsi="Courier"/>
          <w:sz w:val="22"/>
          <w:szCs w:val="22"/>
        </w:rPr>
        <w:t xml:space="preserve"> 10.1002/2015GL063420</w:t>
      </w:r>
    </w:p>
    <w:p w14:paraId="2004F04A" w14:textId="66DD6CA3"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Persh, S., J. Vidale, and P.</w:t>
      </w:r>
      <w:r w:rsidR="00255847" w:rsidRPr="00C1063D">
        <w:rPr>
          <w:rFonts w:ascii="Courier" w:hAnsi="Courier"/>
          <w:sz w:val="22"/>
          <w:szCs w:val="22"/>
        </w:rPr>
        <w:t xml:space="preserve">S. Earle </w:t>
      </w:r>
      <w:r w:rsidR="00255847" w:rsidRPr="00C1063D">
        <w:rPr>
          <w:rFonts w:ascii="Courier" w:hAnsi="Courier"/>
          <w:b/>
          <w:bCs/>
          <w:sz w:val="22"/>
          <w:szCs w:val="22"/>
        </w:rPr>
        <w:t>(2000)</w:t>
      </w:r>
      <w:r w:rsidR="00255847" w:rsidRPr="00C1063D">
        <w:rPr>
          <w:rFonts w:ascii="Courier" w:hAnsi="Courier"/>
          <w:sz w:val="22"/>
          <w:szCs w:val="22"/>
        </w:rPr>
        <w:t xml:space="preserve">, 'CMB structure from a global survey of Global Seismographic Network and LASA PcP and ScP phases', </w:t>
      </w:r>
      <w:r w:rsidR="00255847" w:rsidRPr="00C1063D">
        <w:rPr>
          <w:rFonts w:ascii="Courier" w:hAnsi="Courier"/>
          <w:i/>
          <w:iCs/>
          <w:sz w:val="22"/>
          <w:szCs w:val="22"/>
        </w:rPr>
        <w:t>AGU Fall Meeting Abstract</w:t>
      </w:r>
      <w:r w:rsidR="00255847" w:rsidRPr="00C1063D">
        <w:rPr>
          <w:rFonts w:ascii="Courier" w:hAnsi="Courier"/>
          <w:sz w:val="22"/>
          <w:szCs w:val="22"/>
        </w:rPr>
        <w:t xml:space="preserve">, 81(48), p. 905 </w:t>
      </w:r>
    </w:p>
    <w:p w14:paraId="78830286" w14:textId="5348E445"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Persh, S.</w:t>
      </w:r>
      <w:r w:rsidR="00255847" w:rsidRPr="00C1063D">
        <w:rPr>
          <w:rFonts w:ascii="Courier" w:hAnsi="Courier"/>
          <w:sz w:val="22"/>
          <w:szCs w:val="22"/>
        </w:rPr>
        <w:t xml:space="preserve">E., and H. Houston </w:t>
      </w:r>
      <w:r w:rsidR="00255847" w:rsidRPr="00C1063D">
        <w:rPr>
          <w:rFonts w:ascii="Courier" w:hAnsi="Courier"/>
          <w:b/>
          <w:bCs/>
          <w:sz w:val="22"/>
          <w:szCs w:val="22"/>
        </w:rPr>
        <w:t>(2004)</w:t>
      </w:r>
      <w:r w:rsidR="00255847" w:rsidRPr="00C1063D">
        <w:rPr>
          <w:rFonts w:ascii="Courier" w:hAnsi="Courier"/>
          <w:sz w:val="22"/>
          <w:szCs w:val="22"/>
        </w:rPr>
        <w:t xml:space="preserve">, 'Deep earthquake rupture histories determined by global stacking of broadband P waveforms',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(B4), p. 1-17 </w:t>
      </w:r>
    </w:p>
    <w:p w14:paraId="5504BEFF" w14:textId="1DF0EF5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Personius, S</w:t>
      </w:r>
      <w:r w:rsidR="001E324B" w:rsidRPr="00C1063D">
        <w:rPr>
          <w:rFonts w:ascii="Courier" w:hAnsi="Courier"/>
          <w:sz w:val="22"/>
          <w:szCs w:val="22"/>
        </w:rPr>
        <w:t>.F., A.J. Crone, M.N. Machette, S.A. Mahan, and D.</w:t>
      </w:r>
      <w:r w:rsidRPr="00C1063D">
        <w:rPr>
          <w:rFonts w:ascii="Courier" w:hAnsi="Courier"/>
          <w:sz w:val="22"/>
          <w:szCs w:val="22"/>
        </w:rPr>
        <w:t xml:space="preserve">J. Lidke </w:t>
      </w:r>
      <w:r w:rsidRPr="00C1063D">
        <w:rPr>
          <w:rFonts w:ascii="Courier" w:hAnsi="Courier"/>
          <w:b/>
          <w:bCs/>
          <w:sz w:val="22"/>
          <w:szCs w:val="22"/>
        </w:rPr>
        <w:t>(2009)</w:t>
      </w:r>
      <w:r w:rsidRPr="00C1063D">
        <w:rPr>
          <w:rFonts w:ascii="Courier" w:hAnsi="Courier"/>
          <w:sz w:val="22"/>
          <w:szCs w:val="22"/>
        </w:rPr>
        <w:t xml:space="preserve">, 'Moderate rates of late Quaternary slip along the northwestern margin of the Basin and Range Province, Surprise Valley fault, northeastern California',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p. 5-1 - 5-17 doi: 10.1029/2008JB006164</w:t>
      </w:r>
    </w:p>
    <w:p w14:paraId="32202144" w14:textId="788C4D81"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Perttu, A., D. Christensen, G.</w:t>
      </w:r>
      <w:r w:rsidR="00255847" w:rsidRPr="00C1063D">
        <w:rPr>
          <w:rFonts w:ascii="Courier" w:hAnsi="Courier"/>
          <w:sz w:val="22"/>
          <w:szCs w:val="22"/>
        </w:rPr>
        <w:t xml:space="preserve">A. Abers, and X. Song </w:t>
      </w:r>
      <w:r w:rsidR="00255847" w:rsidRPr="00C1063D">
        <w:rPr>
          <w:rFonts w:ascii="Courier" w:hAnsi="Courier"/>
          <w:b/>
          <w:bCs/>
          <w:sz w:val="22"/>
          <w:szCs w:val="22"/>
        </w:rPr>
        <w:t>(2014)</w:t>
      </w:r>
      <w:r w:rsidR="00255847" w:rsidRPr="00C1063D">
        <w:rPr>
          <w:rFonts w:ascii="Courier" w:hAnsi="Courier"/>
          <w:sz w:val="22"/>
          <w:szCs w:val="22"/>
        </w:rPr>
        <w:t xml:space="preserve">, 'Insights into mantle structure and flow beneath Alaska based on a decade of observations of shear wave splitting',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(11), p. 8366-8377 doi: 10.1002/2014JB011359</w:t>
      </w:r>
    </w:p>
    <w:p w14:paraId="15A9055F" w14:textId="732B7022"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Pesicek, J.D., E.R. Engdahl, C.H. Thurber, H.</w:t>
      </w:r>
      <w:r w:rsidR="00255847" w:rsidRPr="00C1063D">
        <w:rPr>
          <w:rFonts w:ascii="Courier" w:hAnsi="Courier"/>
          <w:sz w:val="22"/>
          <w:szCs w:val="22"/>
        </w:rPr>
        <w:t xml:space="preserve">R. DeShon, and D. Lange </w:t>
      </w:r>
      <w:r w:rsidR="00255847" w:rsidRPr="00C1063D">
        <w:rPr>
          <w:rFonts w:ascii="Courier" w:hAnsi="Courier"/>
          <w:b/>
          <w:bCs/>
          <w:sz w:val="22"/>
          <w:szCs w:val="22"/>
        </w:rPr>
        <w:t>(2012)</w:t>
      </w:r>
      <w:r w:rsidR="00255847" w:rsidRPr="00C1063D">
        <w:rPr>
          <w:rFonts w:ascii="Courier" w:hAnsi="Courier"/>
          <w:sz w:val="22"/>
          <w:szCs w:val="22"/>
        </w:rPr>
        <w:t xml:space="preserve">, 'Mantle subducting slab structure in the region of the 2010 M8.8 Maule earthquake (30–40°S), Chile',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191</w:t>
      </w:r>
      <w:r w:rsidR="00255847" w:rsidRPr="00C1063D">
        <w:rPr>
          <w:rFonts w:ascii="Courier" w:hAnsi="Courier"/>
          <w:sz w:val="22"/>
          <w:szCs w:val="22"/>
        </w:rPr>
        <w:t>(1), p. 317-324 doi: 10.1111/j.1365-246X.2012.05624.x</w:t>
      </w:r>
    </w:p>
    <w:p w14:paraId="103FD4EC" w14:textId="6374432A"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Pesicek, J.D., J. Sileny, S.G. Prejean, and C.</w:t>
      </w:r>
      <w:r w:rsidR="00255847" w:rsidRPr="00C1063D">
        <w:rPr>
          <w:rFonts w:ascii="Courier" w:hAnsi="Courier"/>
          <w:spacing w:val="-18"/>
          <w:sz w:val="22"/>
          <w:szCs w:val="22"/>
        </w:rPr>
        <w:t xml:space="preserve">H. Thurber </w:t>
      </w:r>
      <w:r w:rsidR="00255847" w:rsidRPr="00C1063D">
        <w:rPr>
          <w:rFonts w:ascii="Courier" w:hAnsi="Courier"/>
          <w:b/>
          <w:bCs/>
          <w:spacing w:val="-18"/>
          <w:sz w:val="22"/>
          <w:szCs w:val="22"/>
        </w:rPr>
        <w:t>(2012)</w:t>
      </w:r>
      <w:r w:rsidR="00255847" w:rsidRPr="00C1063D">
        <w:rPr>
          <w:rFonts w:ascii="Courier" w:hAnsi="Courier"/>
          <w:spacing w:val="-18"/>
          <w:sz w:val="22"/>
          <w:szCs w:val="22"/>
        </w:rPr>
        <w:t xml:space="preserve">, 'Determination and uncertainty of moment tensors for microearthquakes at Okmok Volcano, Alaska',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190</w:t>
      </w:r>
      <w:r w:rsidR="00255847" w:rsidRPr="00C1063D">
        <w:rPr>
          <w:rFonts w:ascii="Courier" w:hAnsi="Courier"/>
          <w:spacing w:val="-18"/>
          <w:sz w:val="22"/>
          <w:szCs w:val="22"/>
        </w:rPr>
        <w:t>(3), p. 1689-1709 doi: 10.1111/j.1365-</w:t>
      </w:r>
      <w:r w:rsidR="00255847" w:rsidRPr="00C1063D">
        <w:rPr>
          <w:rFonts w:ascii="Courier" w:hAnsi="Courier"/>
          <w:sz w:val="22"/>
          <w:szCs w:val="22"/>
        </w:rPr>
        <w:t>246X.2012.05574.x</w:t>
      </w:r>
    </w:p>
    <w:p w14:paraId="7BD8192E" w14:textId="3BFD9C2F"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Pesicek, J.D., C.</w:t>
      </w:r>
      <w:r w:rsidR="00255847" w:rsidRPr="00C1063D">
        <w:rPr>
          <w:rFonts w:ascii="Courier" w:hAnsi="Courier"/>
          <w:sz w:val="22"/>
          <w:szCs w:val="22"/>
        </w:rPr>
        <w:t>H. Thurbe</w:t>
      </w:r>
      <w:r w:rsidRPr="00C1063D">
        <w:rPr>
          <w:rFonts w:ascii="Courier" w:hAnsi="Courier"/>
          <w:sz w:val="22"/>
          <w:szCs w:val="22"/>
        </w:rPr>
        <w:t>r, S. Widiyantoro, H. Zhang, H.R. DeShon, and E.</w:t>
      </w:r>
      <w:r w:rsidR="00255847" w:rsidRPr="00C1063D">
        <w:rPr>
          <w:rFonts w:ascii="Courier" w:hAnsi="Courier"/>
          <w:sz w:val="22"/>
          <w:szCs w:val="22"/>
        </w:rPr>
        <w:t xml:space="preserve">R. Engdahl </w:t>
      </w:r>
      <w:r w:rsidR="00255847" w:rsidRPr="00C1063D">
        <w:rPr>
          <w:rFonts w:ascii="Courier" w:hAnsi="Courier"/>
          <w:b/>
          <w:bCs/>
          <w:sz w:val="22"/>
          <w:szCs w:val="22"/>
        </w:rPr>
        <w:t>(2010)</w:t>
      </w:r>
      <w:r w:rsidR="00255847" w:rsidRPr="00C1063D">
        <w:rPr>
          <w:rFonts w:ascii="Courier" w:hAnsi="Courier"/>
          <w:sz w:val="22"/>
          <w:szCs w:val="22"/>
        </w:rPr>
        <w:t xml:space="preserve">, 'Sharpening the tomographic image of the subducting slab below Sumatra, the Andaman Islands and Burma',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182</w:t>
      </w:r>
      <w:r w:rsidR="00255847" w:rsidRPr="00C1063D">
        <w:rPr>
          <w:rFonts w:ascii="Courier" w:hAnsi="Courier"/>
          <w:sz w:val="22"/>
          <w:szCs w:val="22"/>
        </w:rPr>
        <w:t>(1), p. 433 doi: 10.1111/j.1365-246X.2010.04630.x</w:t>
      </w:r>
    </w:p>
    <w:p w14:paraId="2C4AE370" w14:textId="1F5F34C0"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Peters, R.</w:t>
      </w:r>
      <w:r w:rsidR="00255847" w:rsidRPr="00C1063D">
        <w:rPr>
          <w:rFonts w:ascii="Courier" w:hAnsi="Courier"/>
          <w:sz w:val="22"/>
          <w:szCs w:val="22"/>
        </w:rPr>
        <w:t xml:space="preserve">D. </w:t>
      </w:r>
      <w:r w:rsidR="00255847" w:rsidRPr="00C1063D">
        <w:rPr>
          <w:rFonts w:ascii="Courier" w:hAnsi="Courier"/>
          <w:b/>
          <w:bCs/>
          <w:sz w:val="22"/>
          <w:szCs w:val="22"/>
        </w:rPr>
        <w:t>(2009)</w:t>
      </w:r>
      <w:r w:rsidR="00255847" w:rsidRPr="00C1063D">
        <w:rPr>
          <w:rFonts w:ascii="Courier" w:hAnsi="Courier"/>
          <w:sz w:val="22"/>
          <w:szCs w:val="22"/>
        </w:rPr>
        <w:t xml:space="preserve">, 'Tutorial on gravitational Pendulum Theory applied to seismic sensing of translation and rotation',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(2B), p. 1050-1063 doi: 10.1785/0120080163</w:t>
      </w:r>
    </w:p>
    <w:p w14:paraId="5003FE8D" w14:textId="7C0EC722"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Petersen, M.</w:t>
      </w:r>
      <w:r w:rsidR="00255847" w:rsidRPr="00C1063D">
        <w:rPr>
          <w:rFonts w:ascii="Courier" w:hAnsi="Courier"/>
          <w:sz w:val="22"/>
          <w:szCs w:val="22"/>
        </w:rPr>
        <w:t>D., J. Dewey, S. Hartz</w:t>
      </w:r>
      <w:r w:rsidRPr="00C1063D">
        <w:rPr>
          <w:rFonts w:ascii="Courier" w:hAnsi="Courier"/>
          <w:sz w:val="22"/>
          <w:szCs w:val="22"/>
        </w:rPr>
        <w:t>ell, C. Mueller, S. Harmsen, A.</w:t>
      </w:r>
      <w:r w:rsidR="00255847" w:rsidRPr="00C1063D">
        <w:rPr>
          <w:rFonts w:ascii="Courier" w:hAnsi="Courier"/>
          <w:sz w:val="22"/>
          <w:szCs w:val="22"/>
        </w:rPr>
        <w:t xml:space="preserve">D. Frankel, and K. Rukstales </w:t>
      </w:r>
      <w:r w:rsidR="00255847" w:rsidRPr="00C1063D">
        <w:rPr>
          <w:rFonts w:ascii="Courier" w:hAnsi="Courier"/>
          <w:b/>
          <w:bCs/>
          <w:sz w:val="22"/>
          <w:szCs w:val="22"/>
        </w:rPr>
        <w:t>(2004)</w:t>
      </w:r>
      <w:r w:rsidR="00255847" w:rsidRPr="00C1063D">
        <w:rPr>
          <w:rFonts w:ascii="Courier" w:hAnsi="Courier"/>
          <w:sz w:val="22"/>
          <w:szCs w:val="22"/>
        </w:rPr>
        <w:t xml:space="preserve">, 'Probabilistic seismic hazard analysis for Sumatra, </w:t>
      </w:r>
      <w:r w:rsidR="00255847" w:rsidRPr="00C1063D">
        <w:rPr>
          <w:rFonts w:ascii="Courier" w:hAnsi="Courier"/>
          <w:spacing w:val="-18"/>
          <w:sz w:val="22"/>
          <w:szCs w:val="22"/>
        </w:rPr>
        <w:t xml:space="preserve">Indonesia and across the Southern Malaysian Peninsula',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390</w:t>
      </w:r>
      <w:r w:rsidR="00255847" w:rsidRPr="00C1063D">
        <w:rPr>
          <w:rFonts w:ascii="Courier" w:hAnsi="Courier"/>
          <w:spacing w:val="-18"/>
          <w:sz w:val="22"/>
          <w:szCs w:val="22"/>
        </w:rPr>
        <w:t>(1-4),</w:t>
      </w:r>
      <w:r w:rsidR="00255847" w:rsidRPr="00C1063D">
        <w:rPr>
          <w:rFonts w:ascii="Courier" w:hAnsi="Courier"/>
          <w:sz w:val="22"/>
          <w:szCs w:val="22"/>
        </w:rPr>
        <w:t xml:space="preserve"> p. 141-158 </w:t>
      </w:r>
    </w:p>
    <w:p w14:paraId="44495046" w14:textId="665A77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Petersen, T</w:t>
      </w:r>
      <w:r w:rsidR="001E324B" w:rsidRPr="00C1063D">
        <w:rPr>
          <w:rFonts w:ascii="Courier" w:hAnsi="Courier"/>
          <w:sz w:val="22"/>
          <w:szCs w:val="22"/>
        </w:rPr>
        <w:t>., K. Gledhill, M. Chadwick, N.</w:t>
      </w:r>
      <w:r w:rsidRPr="00C1063D">
        <w:rPr>
          <w:rFonts w:ascii="Courier" w:hAnsi="Courier"/>
          <w:sz w:val="22"/>
          <w:szCs w:val="22"/>
        </w:rPr>
        <w:t xml:space="preserve">H. Gale, and J. Ristau </w:t>
      </w:r>
      <w:r w:rsidRPr="00C1063D">
        <w:rPr>
          <w:rFonts w:ascii="Courier" w:hAnsi="Courier"/>
          <w:b/>
          <w:bCs/>
          <w:sz w:val="22"/>
          <w:szCs w:val="22"/>
        </w:rPr>
        <w:t>(2011)</w:t>
      </w:r>
      <w:r w:rsidRPr="00C1063D">
        <w:rPr>
          <w:rFonts w:ascii="Courier" w:hAnsi="Courier"/>
          <w:sz w:val="22"/>
          <w:szCs w:val="22"/>
        </w:rPr>
        <w:t xml:space="preserve">, 'The New Zealand National Seismograph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82</w:t>
      </w:r>
      <w:r w:rsidRPr="00C1063D">
        <w:rPr>
          <w:rFonts w:ascii="Courier" w:hAnsi="Courier"/>
          <w:sz w:val="22"/>
          <w:szCs w:val="22"/>
        </w:rPr>
        <w:t xml:space="preserve">(1), p. 9-20 doi: 10.1785/​gssrl.82.1.9 </w:t>
      </w:r>
    </w:p>
    <w:p w14:paraId="4B995A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Peterson, C., D. Christensen, and S. McNutt </w:t>
      </w:r>
      <w:r w:rsidRPr="00C1063D">
        <w:rPr>
          <w:rFonts w:ascii="Courier" w:hAnsi="Courier"/>
          <w:b/>
          <w:bCs/>
          <w:sz w:val="22"/>
          <w:szCs w:val="22"/>
        </w:rPr>
        <w:t>(2005)</w:t>
      </w:r>
      <w:r w:rsidRPr="00C1063D">
        <w:rPr>
          <w:rFonts w:ascii="Courier" w:hAnsi="Courier"/>
          <w:sz w:val="22"/>
          <w:szCs w:val="22"/>
        </w:rPr>
        <w:t xml:space="preserve">, 'Episodic Tremor in the Alaska/Aleutian Subduction Zone', </w:t>
      </w:r>
      <w:r w:rsidRPr="00C1063D">
        <w:rPr>
          <w:rFonts w:ascii="Courier" w:hAnsi="Courier"/>
          <w:i/>
          <w:iCs/>
          <w:sz w:val="22"/>
          <w:szCs w:val="22"/>
        </w:rPr>
        <w:t>EOS Transactions, AGU Fall Meeting Abstracts</w:t>
      </w:r>
      <w:r w:rsidRPr="00C1063D">
        <w:rPr>
          <w:rFonts w:ascii="Courier" w:hAnsi="Courier"/>
          <w:sz w:val="22"/>
          <w:szCs w:val="22"/>
        </w:rPr>
        <w:t xml:space="preserve">, 86(52), p. 0830 </w:t>
      </w:r>
    </w:p>
    <w:p w14:paraId="55276A3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Peterson, C., D. Christensen, S. McNutt, and J. Freymueller </w:t>
      </w:r>
      <w:r w:rsidRPr="00C1063D">
        <w:rPr>
          <w:rFonts w:ascii="Courier" w:hAnsi="Courier"/>
          <w:b/>
          <w:bCs/>
          <w:sz w:val="22"/>
          <w:szCs w:val="22"/>
        </w:rPr>
        <w:t>(2006)</w:t>
      </w:r>
      <w:r w:rsidRPr="00C1063D">
        <w:rPr>
          <w:rFonts w:ascii="Courier" w:hAnsi="Courier"/>
          <w:sz w:val="22"/>
          <w:szCs w:val="22"/>
        </w:rPr>
        <w:t xml:space="preserve">, 'Non-Volcanic tremor in the Alaska/Aleutian subduction zone and its relation to slow-slip events', </w:t>
      </w:r>
      <w:r w:rsidRPr="00C1063D">
        <w:rPr>
          <w:rFonts w:ascii="Courier" w:hAnsi="Courier"/>
          <w:i/>
          <w:iCs/>
          <w:sz w:val="22"/>
          <w:szCs w:val="22"/>
        </w:rPr>
        <w:t>AGU Fall Meeting Abstracts</w:t>
      </w:r>
      <w:r w:rsidRPr="00C1063D">
        <w:rPr>
          <w:rFonts w:ascii="Courier" w:hAnsi="Courier"/>
          <w:sz w:val="22"/>
          <w:szCs w:val="22"/>
        </w:rPr>
        <w:t xml:space="preserve">, 41, p. 1550 </w:t>
      </w:r>
    </w:p>
    <w:p w14:paraId="64239A13" w14:textId="548E747F"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Peterson, C.L., and D.</w:t>
      </w:r>
      <w:r w:rsidR="00255847" w:rsidRPr="00C1063D">
        <w:rPr>
          <w:rFonts w:ascii="Courier" w:hAnsi="Courier"/>
          <w:sz w:val="22"/>
          <w:szCs w:val="22"/>
        </w:rPr>
        <w:t xml:space="preserve">H. Christensen </w:t>
      </w:r>
      <w:r w:rsidR="00255847" w:rsidRPr="00C1063D">
        <w:rPr>
          <w:rFonts w:ascii="Courier" w:hAnsi="Courier"/>
          <w:b/>
          <w:bCs/>
          <w:sz w:val="22"/>
          <w:szCs w:val="22"/>
        </w:rPr>
        <w:t>(2009)</w:t>
      </w:r>
      <w:r w:rsidR="00255847" w:rsidRPr="00C1063D">
        <w:rPr>
          <w:rFonts w:ascii="Courier" w:hAnsi="Courier"/>
          <w:sz w:val="22"/>
          <w:szCs w:val="22"/>
        </w:rPr>
        <w:t xml:space="preserve">, 'Possible relationship between nonvolcanic tremor and the 1998–2001 slow slip event, south central Alaska',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2-1 - 2-13 doi:</w:t>
      </w:r>
      <w:r w:rsidRPr="00C1063D">
        <w:rPr>
          <w:rFonts w:ascii="Courier" w:hAnsi="Courier"/>
          <w:sz w:val="22"/>
          <w:szCs w:val="22"/>
        </w:rPr>
        <w:t xml:space="preserve">  </w:t>
      </w:r>
      <w:r w:rsidR="00255847" w:rsidRPr="00C1063D">
        <w:rPr>
          <w:rFonts w:ascii="Courier" w:hAnsi="Courier"/>
          <w:sz w:val="22"/>
          <w:szCs w:val="22"/>
        </w:rPr>
        <w:t>10.1029/2008JB006096</w:t>
      </w:r>
    </w:p>
    <w:p w14:paraId="44DAA4AB" w14:textId="0E32DCD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Peterson, J. </w:t>
      </w:r>
      <w:r w:rsidRPr="00C1063D">
        <w:rPr>
          <w:rFonts w:ascii="Courier" w:hAnsi="Courier"/>
          <w:b/>
          <w:sz w:val="22"/>
          <w:szCs w:val="22"/>
        </w:rPr>
        <w:t>(1992),</w:t>
      </w:r>
      <w:r w:rsidRPr="00C1063D">
        <w:rPr>
          <w:rFonts w:ascii="Courier" w:hAnsi="Courier"/>
          <w:sz w:val="22"/>
          <w:szCs w:val="22"/>
        </w:rPr>
        <w:t xml:space="preserve"> Deployment of the WWSSN 1960-1967, in </w:t>
      </w:r>
      <w:r w:rsidRPr="00C1063D">
        <w:rPr>
          <w:rFonts w:ascii="Courier" w:hAnsi="Courier"/>
          <w:i/>
          <w:iCs/>
          <w:sz w:val="22"/>
          <w:szCs w:val="22"/>
        </w:rPr>
        <w:t>IRIS Newsletter</w:t>
      </w:r>
      <w:r w:rsidR="009C557F" w:rsidRPr="00C1063D">
        <w:rPr>
          <w:rFonts w:ascii="Courier" w:hAnsi="Courier"/>
          <w:sz w:val="22"/>
          <w:szCs w:val="22"/>
        </w:rPr>
        <w:t xml:space="preserve">, edited, </w:t>
      </w:r>
      <w:r w:rsidR="001E324B" w:rsidRPr="00C1063D">
        <w:rPr>
          <w:rFonts w:ascii="Courier" w:hAnsi="Courier"/>
          <w:sz w:val="22"/>
          <w:szCs w:val="22"/>
        </w:rPr>
        <w:t>p. 16-19</w:t>
      </w:r>
      <w:r w:rsidRPr="00C1063D">
        <w:rPr>
          <w:rFonts w:ascii="Courier" w:hAnsi="Courier"/>
          <w:sz w:val="22"/>
          <w:szCs w:val="22"/>
        </w:rPr>
        <w:t xml:space="preserve"> </w:t>
      </w:r>
    </w:p>
    <w:p w14:paraId="12EBFED4" w14:textId="04CD4D4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Petit, R., K. Dave</w:t>
      </w:r>
      <w:r w:rsidR="001E324B" w:rsidRPr="00C1063D">
        <w:rPr>
          <w:rFonts w:ascii="Courier" w:hAnsi="Courier"/>
          <w:sz w:val="22"/>
          <w:szCs w:val="22"/>
        </w:rPr>
        <w:t>nport, J.</w:t>
      </w:r>
      <w:r w:rsidRPr="00C1063D">
        <w:rPr>
          <w:rFonts w:ascii="Courier" w:hAnsi="Courier"/>
          <w:sz w:val="22"/>
          <w:szCs w:val="22"/>
        </w:rPr>
        <w:t>A.</w:t>
      </w:r>
      <w:r w:rsidR="001E324B" w:rsidRPr="00C1063D">
        <w:rPr>
          <w:rFonts w:ascii="Courier" w:hAnsi="Courier"/>
          <w:sz w:val="22"/>
          <w:szCs w:val="22"/>
        </w:rPr>
        <w:t xml:space="preserve"> Hole, S. Harder, B. Tikoff, R.M. Russo, J.</w:t>
      </w:r>
      <w:r w:rsidRPr="00C1063D">
        <w:rPr>
          <w:rFonts w:ascii="Courier" w:hAnsi="Courier"/>
          <w:sz w:val="22"/>
          <w:szCs w:val="22"/>
        </w:rPr>
        <w:t xml:space="preserve">D. Vervoort, L. Han, L. Sabey, and K. Wang </w:t>
      </w:r>
      <w:r w:rsidRPr="00C1063D">
        <w:rPr>
          <w:rFonts w:ascii="Courier" w:hAnsi="Courier"/>
          <w:b/>
          <w:bCs/>
          <w:sz w:val="22"/>
          <w:szCs w:val="22"/>
        </w:rPr>
        <w:t>(2012)</w:t>
      </w:r>
      <w:r w:rsidRPr="00C1063D">
        <w:rPr>
          <w:rFonts w:ascii="Courier" w:hAnsi="Courier"/>
          <w:sz w:val="22"/>
          <w:szCs w:val="22"/>
        </w:rPr>
        <w:t xml:space="preserve">, 'Controlled-Source Seismic Survey to Constrain Evolution of the Continental Cratonic Margin in Idaho and Eastern Oregon', </w:t>
      </w:r>
      <w:r w:rsidRPr="00C1063D">
        <w:rPr>
          <w:rFonts w:ascii="Courier" w:hAnsi="Courier"/>
          <w:i/>
          <w:iCs/>
          <w:sz w:val="22"/>
          <w:szCs w:val="22"/>
        </w:rPr>
        <w:t>AGU 2012 Fall Meeting, Abstract # T23C-2686 Poster</w:t>
      </w:r>
      <w:r w:rsidRPr="00C1063D">
        <w:rPr>
          <w:rFonts w:ascii="Courier" w:hAnsi="Courier"/>
          <w:sz w:val="22"/>
          <w:szCs w:val="22"/>
        </w:rPr>
        <w:t xml:space="preserve">, p. </w:t>
      </w:r>
    </w:p>
    <w:p w14:paraId="029BC22B" w14:textId="6C2513D5"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Petit, R.</w:t>
      </w:r>
      <w:r w:rsidR="00255847" w:rsidRPr="00C1063D">
        <w:rPr>
          <w:rFonts w:ascii="Courier" w:hAnsi="Courier"/>
          <w:sz w:val="22"/>
          <w:szCs w:val="22"/>
        </w:rPr>
        <w:t>A. J</w:t>
      </w:r>
      <w:r w:rsidRPr="00C1063D">
        <w:rPr>
          <w:rFonts w:ascii="Courier" w:hAnsi="Courier"/>
          <w:sz w:val="22"/>
          <w:szCs w:val="22"/>
        </w:rPr>
        <w:t>r</w:t>
      </w:r>
      <w:r w:rsidR="00255847" w:rsidRPr="00C1063D">
        <w:rPr>
          <w:rFonts w:ascii="Courier" w:hAnsi="Courier"/>
          <w:sz w:val="22"/>
          <w:szCs w:val="22"/>
        </w:rPr>
        <w:t xml:space="preserve">., </w:t>
      </w:r>
      <w:r w:rsidRPr="00C1063D">
        <w:rPr>
          <w:rFonts w:ascii="Courier" w:hAnsi="Courier"/>
          <w:sz w:val="22"/>
          <w:szCs w:val="22"/>
        </w:rPr>
        <w:t>D.W. Harris, F.B. Wooding, J.W. Bailey, J. Jolly, E. Hobart, A.D. Chave, F.K. Duennebier, R. Butler, A.D. Bowen, D.R. Yoerger</w:t>
      </w:r>
      <w:r w:rsidR="00255847" w:rsidRPr="00C1063D">
        <w:rPr>
          <w:rFonts w:ascii="Courier" w:hAnsi="Courier"/>
          <w:sz w:val="22"/>
          <w:szCs w:val="22"/>
        </w:rPr>
        <w:t xml:space="preserve"> </w:t>
      </w:r>
      <w:r w:rsidR="00255847" w:rsidRPr="00C1063D">
        <w:rPr>
          <w:rFonts w:ascii="Courier" w:hAnsi="Courier"/>
          <w:b/>
          <w:bCs/>
          <w:sz w:val="22"/>
          <w:szCs w:val="22"/>
        </w:rPr>
        <w:t>(2002)</w:t>
      </w:r>
      <w:r w:rsidR="00255847" w:rsidRPr="00C1063D">
        <w:rPr>
          <w:rFonts w:ascii="Courier" w:hAnsi="Courier"/>
          <w:sz w:val="22"/>
          <w:szCs w:val="22"/>
        </w:rPr>
        <w:t xml:space="preserve">, 'The Hawaii-2 Observatory', </w:t>
      </w:r>
      <w:r w:rsidR="00255847" w:rsidRPr="00C1063D">
        <w:rPr>
          <w:rFonts w:ascii="Courier" w:hAnsi="Courier"/>
          <w:i/>
          <w:iCs/>
          <w:sz w:val="22"/>
          <w:szCs w:val="22"/>
        </w:rPr>
        <w:t>IEEE Journal of Oceanic Engineering</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 p. 245-253 </w:t>
      </w:r>
    </w:p>
    <w:p w14:paraId="2C74931C" w14:textId="3CE2E9C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Petitdidier, M., L. Fusco, A. Nercessian, and J. Vilotte </w:t>
      </w:r>
      <w:r w:rsidRPr="00C1063D">
        <w:rPr>
          <w:rFonts w:ascii="Courier" w:hAnsi="Courier"/>
          <w:b/>
          <w:bCs/>
          <w:sz w:val="22"/>
          <w:szCs w:val="22"/>
        </w:rPr>
        <w:t>(2004)</w:t>
      </w:r>
      <w:r w:rsidRPr="00C1063D">
        <w:rPr>
          <w:rFonts w:ascii="Courier" w:hAnsi="Courier"/>
          <w:sz w:val="22"/>
          <w:szCs w:val="22"/>
        </w:rPr>
        <w:t xml:space="preserve">, 'Earth applications group in the EGEE </w:t>
      </w:r>
      <w:r w:rsidR="001E324B" w:rsidRPr="00C1063D">
        <w:rPr>
          <w:rFonts w:ascii="Courier" w:hAnsi="Courier"/>
          <w:sz w:val="22"/>
          <w:szCs w:val="22"/>
        </w:rPr>
        <w:t>E</w:t>
      </w:r>
      <w:r w:rsidRPr="00C1063D">
        <w:rPr>
          <w:rFonts w:ascii="Courier" w:hAnsi="Courier"/>
          <w:sz w:val="22"/>
          <w:szCs w:val="22"/>
        </w:rPr>
        <w:t>uropean p</w:t>
      </w:r>
      <w:r w:rsidR="001E324B" w:rsidRPr="00C1063D">
        <w:rPr>
          <w:rFonts w:ascii="Courier" w:hAnsi="Courier"/>
          <w:sz w:val="22"/>
          <w:szCs w:val="22"/>
        </w:rPr>
        <w:t>roject</w:t>
      </w:r>
      <w:r w:rsidRPr="00C1063D">
        <w:rPr>
          <w:rFonts w:ascii="Courier" w:hAnsi="Courier"/>
          <w:sz w:val="22"/>
          <w:szCs w:val="22"/>
        </w:rPr>
        <w:t xml:space="preserve">: First experiments and objectives', </w:t>
      </w:r>
      <w:r w:rsidRPr="00C1063D">
        <w:rPr>
          <w:rFonts w:ascii="Courier" w:hAnsi="Courier"/>
          <w:i/>
          <w:iCs/>
          <w:sz w:val="22"/>
          <w:szCs w:val="22"/>
        </w:rPr>
        <w:t>AGU Fall Meeting Abstracts</w:t>
      </w:r>
      <w:r w:rsidRPr="00C1063D">
        <w:rPr>
          <w:rFonts w:ascii="Courier" w:hAnsi="Courier"/>
          <w:sz w:val="22"/>
          <w:szCs w:val="22"/>
        </w:rPr>
        <w:t xml:space="preserve">, 41, p. 0756 </w:t>
      </w:r>
    </w:p>
    <w:p w14:paraId="0F3C6874" w14:textId="00FF49B1"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Pettit, M.</w:t>
      </w:r>
      <w:r w:rsidR="00255847" w:rsidRPr="00C1063D">
        <w:rPr>
          <w:rFonts w:ascii="Courier" w:hAnsi="Courier"/>
          <w:sz w:val="22"/>
          <w:szCs w:val="22"/>
        </w:rPr>
        <w:t xml:space="preserve">M., V. Schulte-Pelkum, and A. Sheehan </w:t>
      </w:r>
      <w:r w:rsidR="00255847" w:rsidRPr="00C1063D">
        <w:rPr>
          <w:rFonts w:ascii="Courier" w:hAnsi="Courier"/>
          <w:b/>
          <w:bCs/>
          <w:sz w:val="22"/>
          <w:szCs w:val="22"/>
        </w:rPr>
        <w:t>(2008)</w:t>
      </w:r>
      <w:r w:rsidR="00255847" w:rsidRPr="00C1063D">
        <w:rPr>
          <w:rFonts w:ascii="Courier" w:hAnsi="Courier"/>
          <w:sz w:val="22"/>
          <w:szCs w:val="22"/>
        </w:rPr>
        <w:t xml:space="preserve">, 'It's still downhill from Tonopah to Las Vegas, but the crust doesn't ride for free', </w:t>
      </w:r>
      <w:r w:rsidR="00255847" w:rsidRPr="00C1063D">
        <w:rPr>
          <w:rFonts w:ascii="Courier" w:hAnsi="Courier"/>
          <w:i/>
          <w:iCs/>
          <w:sz w:val="22"/>
          <w:szCs w:val="22"/>
        </w:rPr>
        <w:t>EOS Transactions, AGU Fall Meeting Supplement Abstract AN: S33B-1961</w:t>
      </w:r>
      <w:r w:rsidR="00255847" w:rsidRPr="00C1063D">
        <w:rPr>
          <w:rFonts w:ascii="Courier" w:hAnsi="Courier"/>
          <w:sz w:val="22"/>
          <w:szCs w:val="22"/>
        </w:rPr>
        <w:t xml:space="preserve">, 89(33), p. 1961 </w:t>
      </w:r>
    </w:p>
    <w:p w14:paraId="1B7FD501" w14:textId="38682427"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Petukhin, A.G., A.A. Gusev, E.M. Guseva, E.I. Gordeev, and V.</w:t>
      </w:r>
      <w:r w:rsidR="00255847" w:rsidRPr="00C1063D">
        <w:rPr>
          <w:rFonts w:ascii="Courier" w:hAnsi="Courier"/>
          <w:sz w:val="22"/>
          <w:szCs w:val="22"/>
        </w:rPr>
        <w:t xml:space="preserve">N. Chebrov </w:t>
      </w:r>
      <w:r w:rsidR="00255847" w:rsidRPr="00C1063D">
        <w:rPr>
          <w:rFonts w:ascii="Courier" w:hAnsi="Courier"/>
          <w:b/>
          <w:bCs/>
          <w:sz w:val="22"/>
          <w:szCs w:val="22"/>
        </w:rPr>
        <w:t>(1999)</w:t>
      </w:r>
      <w:r w:rsidR="00255847" w:rsidRPr="00C1063D">
        <w:rPr>
          <w:rFonts w:ascii="Courier" w:hAnsi="Courier"/>
          <w:sz w:val="22"/>
          <w:szCs w:val="22"/>
        </w:rPr>
        <w:t xml:space="preserve">, 'Preliminary model for scaling of Fourier spectra of strong ground motion recorded on Kamchatka', </w:t>
      </w:r>
      <w:r w:rsidR="00255847" w:rsidRPr="00C1063D">
        <w:rPr>
          <w:rFonts w:ascii="Courier" w:hAnsi="Courier"/>
          <w:i/>
          <w:iCs/>
          <w:sz w:val="22"/>
          <w:szCs w:val="22"/>
        </w:rPr>
        <w:t>Pure &amp; Applied Geophysics</w:t>
      </w:r>
      <w:r w:rsidR="00255847" w:rsidRPr="00C1063D">
        <w:rPr>
          <w:rFonts w:ascii="Courier" w:hAnsi="Courier"/>
          <w:sz w:val="22"/>
          <w:szCs w:val="22"/>
        </w:rPr>
        <w:t xml:space="preserve">, </w:t>
      </w:r>
      <w:r w:rsidR="00255847" w:rsidRPr="00C1063D">
        <w:rPr>
          <w:rFonts w:ascii="Courier" w:hAnsi="Courier"/>
          <w:i/>
          <w:iCs/>
          <w:sz w:val="22"/>
          <w:szCs w:val="22"/>
        </w:rPr>
        <w:t>156</w:t>
      </w:r>
      <w:r w:rsidR="00255847" w:rsidRPr="00C1063D">
        <w:rPr>
          <w:rFonts w:ascii="Courier" w:hAnsi="Courier"/>
          <w:sz w:val="22"/>
          <w:szCs w:val="22"/>
        </w:rPr>
        <w:t xml:space="preserve">(3), p. 445-468 </w:t>
      </w:r>
    </w:p>
    <w:p w14:paraId="121B36F2" w14:textId="434823AF" w:rsidR="00255847" w:rsidRPr="00C1063D" w:rsidRDefault="00255847" w:rsidP="00255847">
      <w:pPr>
        <w:spacing w:before="100" w:beforeAutospacing="1" w:after="100" w:afterAutospacing="1"/>
        <w:jc w:val="both"/>
        <w:rPr>
          <w:rFonts w:ascii="Courier" w:hAnsi="Courier"/>
          <w:spacing w:val="-18"/>
          <w:sz w:val="22"/>
          <w:szCs w:val="22"/>
        </w:rPr>
      </w:pPr>
      <w:r w:rsidRPr="00C1063D">
        <w:rPr>
          <w:rFonts w:ascii="Courier" w:hAnsi="Courier"/>
          <w:sz w:val="22"/>
          <w:szCs w:val="22"/>
        </w:rPr>
        <w:t xml:space="preserve">Peyrat, S., </w:t>
      </w:r>
      <w:r w:rsidR="001E324B" w:rsidRPr="00C1063D">
        <w:rPr>
          <w:rFonts w:ascii="Courier" w:hAnsi="Courier"/>
          <w:sz w:val="22"/>
          <w:szCs w:val="22"/>
        </w:rPr>
        <w:t>J. Campos, J.B. de Chbalier, A. Perez, S. Bonvalot, M.P. Bouin, D. Legrand, A.Nercessian, O. charade, G. Patau, E. Clévédé, E. Kausel, P. Bernard, J.P. Vilotte</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'Tarapacá intermediate-depth earthquake (Mw 7.7, 2005, northern Chile): A slab-pull event with horizontal fault plane constrained from seismologic and geodetic observations',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33</w:t>
      </w:r>
      <w:r w:rsidRPr="00C1063D">
        <w:rPr>
          <w:rFonts w:ascii="Courier" w:hAnsi="Courier"/>
          <w:spacing w:val="-18"/>
          <w:sz w:val="22"/>
          <w:szCs w:val="22"/>
        </w:rPr>
        <w:t xml:space="preserve">(22), p. 1-6 </w:t>
      </w:r>
    </w:p>
    <w:p w14:paraId="3917A281" w14:textId="77225B9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Peyrat, S., R. Madariaga, E. Buf</w:t>
      </w:r>
      <w:r w:rsidR="001E324B" w:rsidRPr="00C1063D">
        <w:rPr>
          <w:rFonts w:ascii="Courier" w:hAnsi="Courier"/>
          <w:sz w:val="22"/>
          <w:szCs w:val="22"/>
        </w:rPr>
        <w:t>orn, J. Campos, G. Asch, and J.</w:t>
      </w:r>
      <w:r w:rsidRPr="00C1063D">
        <w:rPr>
          <w:rFonts w:ascii="Courier" w:hAnsi="Courier"/>
          <w:sz w:val="22"/>
          <w:szCs w:val="22"/>
        </w:rPr>
        <w:t xml:space="preserve">P. Vilotte </w:t>
      </w:r>
      <w:r w:rsidRPr="00C1063D">
        <w:rPr>
          <w:rFonts w:ascii="Courier" w:hAnsi="Courier"/>
          <w:b/>
          <w:bCs/>
          <w:sz w:val="22"/>
          <w:szCs w:val="22"/>
        </w:rPr>
        <w:t>(2010)</w:t>
      </w:r>
      <w:r w:rsidRPr="00C1063D">
        <w:rPr>
          <w:rFonts w:ascii="Courier" w:hAnsi="Courier"/>
          <w:sz w:val="22"/>
          <w:szCs w:val="22"/>
        </w:rPr>
        <w:t xml:space="preserve">, 'Kinematic rupture process of the 2007 Tocopilla earthquake and its main aftershocks from teleseismic and strong-motion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182</w:t>
      </w:r>
      <w:r w:rsidRPr="00C1063D">
        <w:rPr>
          <w:rFonts w:ascii="Courier" w:hAnsi="Courier"/>
          <w:sz w:val="22"/>
          <w:szCs w:val="22"/>
        </w:rPr>
        <w:t>(3), p. 1411 doi: 10.1111/j.1365-246X.2010.04685.x</w:t>
      </w:r>
    </w:p>
    <w:p w14:paraId="5AC1F85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Peyton, V., V. Levin, J. Park, M. Brandon, J. Lees, E. Gordeev, and A. Ozerov </w:t>
      </w:r>
      <w:r w:rsidRPr="00C1063D">
        <w:rPr>
          <w:rFonts w:ascii="Courier" w:hAnsi="Courier"/>
          <w:b/>
          <w:bCs/>
          <w:sz w:val="22"/>
          <w:szCs w:val="22"/>
        </w:rPr>
        <w:t>(2001)</w:t>
      </w:r>
      <w:r w:rsidRPr="00C1063D">
        <w:rPr>
          <w:rFonts w:ascii="Courier" w:hAnsi="Courier"/>
          <w:sz w:val="22"/>
          <w:szCs w:val="22"/>
        </w:rPr>
        <w:t xml:space="preserve">, 'Mantle flow at a slab edge: Seismic anisotropy in the Kamchatka region',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(2), p. 379-382 </w:t>
      </w:r>
    </w:p>
    <w:p w14:paraId="5E620F41" w14:textId="26EDD73B"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Peyton, V., V.</w:t>
      </w:r>
      <w:r w:rsidR="00255847" w:rsidRPr="00C1063D">
        <w:rPr>
          <w:rFonts w:ascii="Courier" w:hAnsi="Courier"/>
          <w:sz w:val="22"/>
          <w:szCs w:val="22"/>
        </w:rPr>
        <w:t xml:space="preserve">E. Levin, and P. Jeffrey </w:t>
      </w:r>
      <w:r w:rsidR="00255847" w:rsidRPr="00C1063D">
        <w:rPr>
          <w:rFonts w:ascii="Courier" w:hAnsi="Courier"/>
          <w:b/>
          <w:bCs/>
          <w:sz w:val="22"/>
          <w:szCs w:val="22"/>
        </w:rPr>
        <w:t>(1998)</w:t>
      </w:r>
      <w:r w:rsidR="00255847" w:rsidRPr="00C1063D">
        <w:rPr>
          <w:rFonts w:ascii="Courier" w:hAnsi="Courier"/>
          <w:sz w:val="22"/>
          <w:szCs w:val="22"/>
        </w:rPr>
        <w:t xml:space="preserve">, 'Seismic structure of the upper mantle under southern Sumatra from GSN station PET',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216 </w:t>
      </w:r>
    </w:p>
    <w:p w14:paraId="72F01A09" w14:textId="646346E7"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Peyton, V.I., J.</w:t>
      </w:r>
      <w:r w:rsidR="00255847" w:rsidRPr="00C1063D">
        <w:rPr>
          <w:rFonts w:ascii="Courier" w:hAnsi="Courier"/>
          <w:sz w:val="22"/>
          <w:szCs w:val="22"/>
        </w:rPr>
        <w:t xml:space="preserve">M. Lees, and H. Bolton </w:t>
      </w:r>
      <w:r w:rsidR="00255847" w:rsidRPr="00C1063D">
        <w:rPr>
          <w:rFonts w:ascii="Courier" w:hAnsi="Courier"/>
          <w:b/>
          <w:bCs/>
          <w:sz w:val="22"/>
          <w:szCs w:val="22"/>
        </w:rPr>
        <w:t>(2002)</w:t>
      </w:r>
      <w:r w:rsidR="00255847" w:rsidRPr="00C1063D">
        <w:rPr>
          <w:rFonts w:ascii="Courier" w:hAnsi="Courier"/>
          <w:sz w:val="22"/>
          <w:szCs w:val="22"/>
        </w:rPr>
        <w:t xml:space="preserve">, 'Pitcairn hotspot produces bountiful earthquake swarm',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1112 </w:t>
      </w:r>
    </w:p>
    <w:p w14:paraId="0023BAE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Pfeifer, C., N. Barstow, R. Busby, and K. Hafner </w:t>
      </w:r>
      <w:r w:rsidRPr="00C1063D">
        <w:rPr>
          <w:rFonts w:ascii="Courier" w:hAnsi="Courier"/>
          <w:b/>
          <w:bCs/>
          <w:sz w:val="22"/>
          <w:szCs w:val="22"/>
        </w:rPr>
        <w:t>(2008)</w:t>
      </w:r>
      <w:r w:rsidRPr="00C1063D">
        <w:rPr>
          <w:rFonts w:ascii="Courier" w:hAnsi="Courier"/>
          <w:sz w:val="22"/>
          <w:szCs w:val="22"/>
        </w:rPr>
        <w:t xml:space="preserve">, 'Analysis of Station Quality Issues from EarthScope's Transportable Array', </w:t>
      </w:r>
      <w:r w:rsidRPr="00C1063D">
        <w:rPr>
          <w:rFonts w:ascii="Courier" w:hAnsi="Courier"/>
          <w:i/>
          <w:iCs/>
          <w:sz w:val="22"/>
          <w:szCs w:val="22"/>
        </w:rPr>
        <w:t>EOS Transactions, AGU Fall Meeting Supplement Abstract AN: S33B-1943</w:t>
      </w:r>
      <w:r w:rsidRPr="00C1063D">
        <w:rPr>
          <w:rFonts w:ascii="Courier" w:hAnsi="Courier"/>
          <w:sz w:val="22"/>
          <w:szCs w:val="22"/>
        </w:rPr>
        <w:t xml:space="preserve">, 89(33), p. 1943 </w:t>
      </w:r>
    </w:p>
    <w:p w14:paraId="75C66F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Pfeifer, M., M. Alvarez, R. Woodward, and Z. Yang </w:t>
      </w:r>
      <w:r w:rsidRPr="00C1063D">
        <w:rPr>
          <w:rFonts w:ascii="Courier" w:hAnsi="Courier"/>
          <w:b/>
          <w:bCs/>
          <w:sz w:val="22"/>
          <w:szCs w:val="22"/>
        </w:rPr>
        <w:t>(2009)</w:t>
      </w:r>
      <w:r w:rsidRPr="00C1063D">
        <w:rPr>
          <w:rFonts w:ascii="Courier" w:hAnsi="Courier"/>
          <w:sz w:val="22"/>
          <w:szCs w:val="22"/>
        </w:rPr>
        <w:t xml:space="preserve">, 'Comparison of Ambient Noise From Two Station Designs, Evaluating USArray's Transportable and Flexible Arrays in the Pacific Northwest', </w:t>
      </w:r>
      <w:r w:rsidRPr="00C1063D">
        <w:rPr>
          <w:rFonts w:ascii="Courier" w:hAnsi="Courier"/>
          <w:i/>
          <w:iCs/>
          <w:sz w:val="22"/>
          <w:szCs w:val="22"/>
        </w:rPr>
        <w:t>AGU Fall Meeting Abstracts</w:t>
      </w:r>
      <w:r w:rsidRPr="00C1063D">
        <w:rPr>
          <w:rFonts w:ascii="Courier" w:hAnsi="Courier"/>
          <w:sz w:val="22"/>
          <w:szCs w:val="22"/>
        </w:rPr>
        <w:t xml:space="preserve">, 22, p. 08 </w:t>
      </w:r>
    </w:p>
    <w:p w14:paraId="23A143FC" w14:textId="009A1CEA" w:rsidR="001E3B56" w:rsidRPr="00C1063D" w:rsidRDefault="001E3B5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Pfohl, A., L.M. Warren, S. Sit, and M.R. Brudzinski </w:t>
      </w:r>
      <w:r w:rsidRPr="00C1063D">
        <w:rPr>
          <w:rFonts w:ascii="Courier" w:hAnsi="Courier"/>
          <w:b/>
          <w:bCs/>
          <w:sz w:val="22"/>
          <w:szCs w:val="22"/>
        </w:rPr>
        <w:t>(2015)</w:t>
      </w:r>
      <w:r w:rsidRPr="00C1063D">
        <w:rPr>
          <w:rFonts w:ascii="Courier" w:hAnsi="Courier"/>
          <w:sz w:val="22"/>
          <w:szCs w:val="22"/>
        </w:rPr>
        <w:t xml:space="preserve">, 'Search for Tectonic Tremor on the Central North Anatolian Fault, Turkey',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(3), p. 1779-1786 doi: 10.1785/0120140312</w:t>
      </w:r>
    </w:p>
    <w:p w14:paraId="58AAF9C8" w14:textId="5E029187"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D.</w:t>
      </w:r>
      <w:r w:rsidR="00255847" w:rsidRPr="00C1063D">
        <w:rPr>
          <w:rFonts w:ascii="Courier" w:hAnsi="Courier"/>
          <w:sz w:val="22"/>
          <w:szCs w:val="22"/>
        </w:rPr>
        <w:t xml:space="preserve">A., K. Furlong, R. Bruhn, J. Dolan, J. Oldow, C. Prentice, C. Rubin, D. Burbank, B. Wernicke, and S. Wesnousky </w:t>
      </w:r>
      <w:r w:rsidR="00255847" w:rsidRPr="00C1063D">
        <w:rPr>
          <w:rFonts w:ascii="Courier" w:hAnsi="Courier"/>
          <w:b/>
          <w:bCs/>
          <w:sz w:val="22"/>
          <w:szCs w:val="22"/>
        </w:rPr>
        <w:t>(2007)</w:t>
      </w:r>
      <w:r w:rsidR="00255847" w:rsidRPr="00C1063D">
        <w:rPr>
          <w:rFonts w:ascii="Courier" w:hAnsi="Courier"/>
          <w:sz w:val="22"/>
          <w:szCs w:val="22"/>
        </w:rPr>
        <w:t xml:space="preserve">, 'LiDAR Acquisition for the GeoEarthScope Community',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0438 </w:t>
      </w:r>
    </w:p>
    <w:p w14:paraId="323D6252" w14:textId="4BDD72FC"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D.A., M.</w:t>
      </w:r>
      <w:r w:rsidR="00255847" w:rsidRPr="00C1063D">
        <w:rPr>
          <w:rFonts w:ascii="Courier" w:hAnsi="Courier"/>
          <w:sz w:val="22"/>
          <w:szCs w:val="22"/>
        </w:rPr>
        <w:t xml:space="preserve">E. Jackson, and C. Meertens </w:t>
      </w:r>
      <w:r w:rsidR="00255847" w:rsidRPr="00C1063D">
        <w:rPr>
          <w:rFonts w:ascii="Courier" w:hAnsi="Courier"/>
          <w:b/>
          <w:bCs/>
          <w:sz w:val="22"/>
          <w:szCs w:val="22"/>
        </w:rPr>
        <w:t>(2008)</w:t>
      </w:r>
      <w:r w:rsidR="00255847" w:rsidRPr="00C1063D">
        <w:rPr>
          <w:rFonts w:ascii="Courier" w:hAnsi="Courier"/>
          <w:sz w:val="22"/>
          <w:szCs w:val="22"/>
        </w:rPr>
        <w:t xml:space="preserve">, 'GeoEarthScope Airborne LiDAR and Satellite InSAR Imagery', </w:t>
      </w:r>
      <w:r w:rsidR="00255847" w:rsidRPr="00C1063D">
        <w:rPr>
          <w:rFonts w:ascii="Courier" w:hAnsi="Courier"/>
          <w:i/>
          <w:iCs/>
          <w:sz w:val="22"/>
          <w:szCs w:val="22"/>
        </w:rPr>
        <w:t>EOS Transactions, AGU Fall Meeting Supplement Abstract AN: G53A-0630</w:t>
      </w:r>
      <w:r w:rsidR="00255847" w:rsidRPr="00C1063D">
        <w:rPr>
          <w:rFonts w:ascii="Courier" w:hAnsi="Courier"/>
          <w:sz w:val="22"/>
          <w:szCs w:val="22"/>
        </w:rPr>
        <w:t xml:space="preserve">, 89(53), p. 0630 </w:t>
      </w:r>
    </w:p>
    <w:p w14:paraId="77F1B682" w14:textId="22FC3346"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D.A., M.E. Jackson, and C.</w:t>
      </w:r>
      <w:r w:rsidR="00255847" w:rsidRPr="00C1063D">
        <w:rPr>
          <w:rFonts w:ascii="Courier" w:hAnsi="Courier"/>
          <w:sz w:val="22"/>
          <w:szCs w:val="22"/>
        </w:rPr>
        <w:t xml:space="preserve">M. Meertens </w:t>
      </w:r>
      <w:r w:rsidR="00255847" w:rsidRPr="00C1063D">
        <w:rPr>
          <w:rFonts w:ascii="Courier" w:hAnsi="Courier"/>
          <w:b/>
          <w:bCs/>
          <w:sz w:val="22"/>
          <w:szCs w:val="22"/>
        </w:rPr>
        <w:t>(2007)</w:t>
      </w:r>
      <w:r w:rsidR="00255847" w:rsidRPr="00C1063D">
        <w:rPr>
          <w:rFonts w:ascii="Courier" w:hAnsi="Courier"/>
          <w:sz w:val="22"/>
          <w:szCs w:val="22"/>
        </w:rPr>
        <w:t xml:space="preserve">, 'Airborne Laser Swath Mapping Imagery for GeoEarthScope',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05 </w:t>
      </w:r>
    </w:p>
    <w:p w14:paraId="0EF38773" w14:textId="6C9112D8"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D.A., C.M. Meertens, K.M. Hodgkinson, C.M. Puskas, F.</w:t>
      </w:r>
      <w:r w:rsidR="00255847" w:rsidRPr="00C1063D">
        <w:rPr>
          <w:rFonts w:ascii="Courier" w:hAnsi="Courier"/>
          <w:sz w:val="22"/>
          <w:szCs w:val="22"/>
        </w:rPr>
        <w:t xml:space="preserve">M. Boler, L. Snett, and G. S. Mattioli </w:t>
      </w:r>
      <w:r w:rsidR="00255847" w:rsidRPr="00C1063D">
        <w:rPr>
          <w:rFonts w:ascii="Courier" w:hAnsi="Courier"/>
          <w:b/>
          <w:bCs/>
          <w:sz w:val="22"/>
          <w:szCs w:val="22"/>
        </w:rPr>
        <w:t>(2013)</w:t>
      </w:r>
      <w:r w:rsidR="00255847" w:rsidRPr="00C1063D">
        <w:rPr>
          <w:rFonts w:ascii="Courier" w:hAnsi="Courier"/>
          <w:sz w:val="22"/>
          <w:szCs w:val="22"/>
        </w:rPr>
        <w:t xml:space="preserve">, 'Geodetic Time Series: An Overview of UNAVCO Community Resources and Examples of Time Series Analysis Using GPS and Strainmeter Data', </w:t>
      </w:r>
      <w:r w:rsidR="00255847" w:rsidRPr="00C1063D">
        <w:rPr>
          <w:rFonts w:ascii="Courier" w:hAnsi="Courier"/>
          <w:i/>
          <w:iCs/>
          <w:sz w:val="22"/>
          <w:szCs w:val="22"/>
        </w:rPr>
        <w:t>AGU Fall Meeting 2013, abstract #G21A-0753</w:t>
      </w:r>
      <w:r w:rsidR="00255847" w:rsidRPr="00C1063D">
        <w:rPr>
          <w:rFonts w:ascii="Courier" w:hAnsi="Courier"/>
          <w:sz w:val="22"/>
          <w:szCs w:val="22"/>
        </w:rPr>
        <w:t xml:space="preserve">, 21, p. 0753 </w:t>
      </w:r>
    </w:p>
    <w:p w14:paraId="2FA001BF" w14:textId="7D4DFA39"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W.</w:t>
      </w:r>
      <w:r w:rsidR="00255847" w:rsidRPr="00C1063D">
        <w:rPr>
          <w:rFonts w:ascii="Courier" w:hAnsi="Courier"/>
          <w:sz w:val="22"/>
          <w:szCs w:val="22"/>
        </w:rPr>
        <w:t xml:space="preserve">S. </w:t>
      </w:r>
      <w:r w:rsidR="00255847" w:rsidRPr="00C1063D">
        <w:rPr>
          <w:rFonts w:ascii="Courier" w:hAnsi="Courier"/>
          <w:b/>
          <w:bCs/>
          <w:sz w:val="22"/>
          <w:szCs w:val="22"/>
        </w:rPr>
        <w:t>(1999)</w:t>
      </w:r>
      <w:r w:rsidR="00255847" w:rsidRPr="00C1063D">
        <w:rPr>
          <w:rFonts w:ascii="Courier" w:hAnsi="Courier"/>
          <w:sz w:val="22"/>
          <w:szCs w:val="22"/>
        </w:rPr>
        <w:t xml:space="preserve">, 'Empirical path corrections for regional-phase amplitudes',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384-393 </w:t>
      </w:r>
    </w:p>
    <w:p w14:paraId="286FD45B" w14:textId="69B3E6E8"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W.S., H.E. Hartse, S.T. Taylor, and G.</w:t>
      </w:r>
      <w:r w:rsidR="00255847" w:rsidRPr="00C1063D">
        <w:rPr>
          <w:rFonts w:ascii="Courier" w:hAnsi="Courier"/>
          <w:sz w:val="22"/>
          <w:szCs w:val="22"/>
        </w:rPr>
        <w:t xml:space="preserve">E. Randall </w:t>
      </w:r>
      <w:r w:rsidR="00255847" w:rsidRPr="00C1063D">
        <w:rPr>
          <w:rFonts w:ascii="Courier" w:hAnsi="Courier"/>
          <w:b/>
          <w:bCs/>
          <w:sz w:val="22"/>
          <w:szCs w:val="22"/>
        </w:rPr>
        <w:t>(2000)</w:t>
      </w:r>
      <w:r w:rsidR="00255847" w:rsidRPr="00C1063D">
        <w:rPr>
          <w:rFonts w:ascii="Courier" w:hAnsi="Courier"/>
          <w:sz w:val="22"/>
          <w:szCs w:val="22"/>
        </w:rPr>
        <w:t xml:space="preserve">, '1 Hz Lg Q tomography in Central Asia',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(20), p. 3425-3428 </w:t>
      </w:r>
    </w:p>
    <w:p w14:paraId="653263F9" w14:textId="7A67AA5D"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W.S., K.</w:t>
      </w:r>
      <w:r w:rsidR="00255847" w:rsidRPr="00C1063D">
        <w:rPr>
          <w:rFonts w:ascii="Courier" w:hAnsi="Courier"/>
          <w:sz w:val="22"/>
          <w:szCs w:val="22"/>
        </w:rPr>
        <w:t xml:space="preserve">M. Mayeda, and L. Malagnini </w:t>
      </w:r>
      <w:r w:rsidR="00255847" w:rsidRPr="00C1063D">
        <w:rPr>
          <w:rFonts w:ascii="Courier" w:hAnsi="Courier"/>
          <w:b/>
          <w:bCs/>
          <w:sz w:val="22"/>
          <w:szCs w:val="22"/>
        </w:rPr>
        <w:t>(2008)</w:t>
      </w:r>
      <w:r w:rsidR="00255847" w:rsidRPr="00C1063D">
        <w:rPr>
          <w:rFonts w:ascii="Courier" w:hAnsi="Courier"/>
          <w:sz w:val="22"/>
          <w:szCs w:val="22"/>
        </w:rPr>
        <w:t xml:space="preserve">, 'Tomographic Inversion for Regional Phase Attenuation and Source Parameters', </w:t>
      </w:r>
      <w:r w:rsidR="00255847" w:rsidRPr="00C1063D">
        <w:rPr>
          <w:rFonts w:ascii="Courier" w:hAnsi="Courier"/>
          <w:i/>
          <w:iCs/>
          <w:sz w:val="22"/>
          <w:szCs w:val="22"/>
        </w:rPr>
        <w:t>EOS Transactions, AGU Fall Meeting Supplement Abstract AN: S11B-1741</w:t>
      </w:r>
      <w:r w:rsidR="00255847" w:rsidRPr="00C1063D">
        <w:rPr>
          <w:rFonts w:ascii="Courier" w:hAnsi="Courier"/>
          <w:sz w:val="22"/>
          <w:szCs w:val="22"/>
        </w:rPr>
        <w:t xml:space="preserve">, 89(11), p. 1741 </w:t>
      </w:r>
    </w:p>
    <w:p w14:paraId="59323B25" w14:textId="76824C45"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W.S., K.</w:t>
      </w:r>
      <w:r w:rsidR="00255847" w:rsidRPr="00C1063D">
        <w:rPr>
          <w:rFonts w:ascii="Courier" w:hAnsi="Courier"/>
          <w:sz w:val="22"/>
          <w:szCs w:val="22"/>
        </w:rPr>
        <w:t xml:space="preserve">M. Mayeda, and L. Malagnini </w:t>
      </w:r>
      <w:r w:rsidR="00255847" w:rsidRPr="00C1063D">
        <w:rPr>
          <w:rFonts w:ascii="Courier" w:hAnsi="Courier"/>
          <w:b/>
          <w:bCs/>
          <w:sz w:val="22"/>
          <w:szCs w:val="22"/>
        </w:rPr>
        <w:t>(2014)</w:t>
      </w:r>
      <w:r w:rsidR="00255847" w:rsidRPr="00C1063D">
        <w:rPr>
          <w:rFonts w:ascii="Courier" w:hAnsi="Courier"/>
          <w:sz w:val="22"/>
          <w:szCs w:val="22"/>
        </w:rPr>
        <w:t xml:space="preserve">, 'How to Invert Multi-Band, </w:t>
      </w:r>
      <w:r w:rsidR="00255847" w:rsidRPr="00C1063D">
        <w:rPr>
          <w:rFonts w:ascii="Courier" w:hAnsi="Courier"/>
          <w:spacing w:val="-18"/>
          <w:sz w:val="22"/>
          <w:szCs w:val="22"/>
        </w:rPr>
        <w:t>Regional Phase Amplitudes for 2-D Attenuation and Source Parameters</w:t>
      </w:r>
      <w:r w:rsidR="00255847" w:rsidRPr="00C1063D">
        <w:rPr>
          <w:rFonts w:ascii="Courier" w:hAnsi="Courier"/>
          <w:sz w:val="22"/>
          <w:szCs w:val="22"/>
        </w:rPr>
        <w:t xml:space="preserve">: </w:t>
      </w:r>
      <w:r w:rsidR="00255847" w:rsidRPr="00C1063D">
        <w:rPr>
          <w:rFonts w:ascii="Courier" w:hAnsi="Courier"/>
          <w:spacing w:val="-18"/>
          <w:sz w:val="22"/>
          <w:szCs w:val="22"/>
        </w:rPr>
        <w:t xml:space="preserve">Tests Using the USArray', </w:t>
      </w:r>
      <w:r w:rsidR="00255847" w:rsidRPr="00C1063D">
        <w:rPr>
          <w:rFonts w:ascii="Courier" w:hAnsi="Courier"/>
          <w:i/>
          <w:iCs/>
          <w:spacing w:val="-18"/>
          <w:sz w:val="22"/>
          <w:szCs w:val="22"/>
        </w:rPr>
        <w:t>Pure and Applied Geophysics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171</w:t>
      </w:r>
      <w:r w:rsidR="00255847" w:rsidRPr="00C1063D">
        <w:rPr>
          <w:rFonts w:ascii="Courier" w:hAnsi="Courier"/>
          <w:spacing w:val="-18"/>
          <w:sz w:val="22"/>
          <w:szCs w:val="22"/>
        </w:rPr>
        <w:t>(3-5), p. 469-484 doi:</w:t>
      </w:r>
      <w:r w:rsidR="00255847" w:rsidRPr="00C1063D">
        <w:rPr>
          <w:rFonts w:ascii="Courier" w:hAnsi="Courier"/>
          <w:sz w:val="22"/>
          <w:szCs w:val="22"/>
        </w:rPr>
        <w:t xml:space="preserve"> 10.1007/s00024-013-0646-1</w:t>
      </w:r>
    </w:p>
    <w:p w14:paraId="7713E5A9" w14:textId="4DEA8BAA"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W.S., and R.</w:t>
      </w:r>
      <w:r w:rsidR="00255847" w:rsidRPr="00C1063D">
        <w:rPr>
          <w:rFonts w:ascii="Courier" w:hAnsi="Courier"/>
          <w:sz w:val="22"/>
          <w:szCs w:val="22"/>
        </w:rPr>
        <w:t xml:space="preserve">J. Stead </w:t>
      </w:r>
      <w:r w:rsidR="00255847" w:rsidRPr="00C1063D">
        <w:rPr>
          <w:rFonts w:ascii="Courier" w:hAnsi="Courier"/>
          <w:b/>
          <w:bCs/>
          <w:sz w:val="22"/>
          <w:szCs w:val="22"/>
        </w:rPr>
        <w:t>(2007)</w:t>
      </w:r>
      <w:r w:rsidR="00255847" w:rsidRPr="00C1063D">
        <w:rPr>
          <w:rFonts w:ascii="Courier" w:hAnsi="Courier"/>
          <w:sz w:val="22"/>
          <w:szCs w:val="22"/>
        </w:rPr>
        <w:t xml:space="preserve">, 'Lg Amplitude Tomography in the Western United States',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0565 </w:t>
      </w:r>
    </w:p>
    <w:p w14:paraId="515E81D3" w14:textId="43F8B8E7"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Phillips, W.S., and R.</w:t>
      </w:r>
      <w:r w:rsidR="00255847" w:rsidRPr="00C1063D">
        <w:rPr>
          <w:rFonts w:ascii="Courier" w:hAnsi="Courier"/>
          <w:sz w:val="22"/>
          <w:szCs w:val="22"/>
        </w:rPr>
        <w:t xml:space="preserve">J. Stead </w:t>
      </w:r>
      <w:r w:rsidR="00255847" w:rsidRPr="00C1063D">
        <w:rPr>
          <w:rFonts w:ascii="Courier" w:hAnsi="Courier"/>
          <w:b/>
          <w:bCs/>
          <w:sz w:val="22"/>
          <w:szCs w:val="22"/>
        </w:rPr>
        <w:t>(2008)</w:t>
      </w:r>
      <w:r w:rsidR="00255847" w:rsidRPr="00C1063D">
        <w:rPr>
          <w:rFonts w:ascii="Courier" w:hAnsi="Courier"/>
          <w:sz w:val="22"/>
          <w:szCs w:val="22"/>
        </w:rPr>
        <w:t xml:space="preserve">, 'Attenuation of Lg in the western US using </w:t>
      </w:r>
      <w:r w:rsidR="00255847" w:rsidRPr="00C1063D">
        <w:rPr>
          <w:rFonts w:ascii="Courier" w:hAnsi="Courier"/>
          <w:spacing w:val="-18"/>
          <w:sz w:val="22"/>
          <w:szCs w:val="22"/>
        </w:rPr>
        <w:t xml:space="preserve">the USArray',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35</w:t>
      </w:r>
      <w:r w:rsidR="00255847" w:rsidRPr="00C1063D">
        <w:rPr>
          <w:rFonts w:ascii="Courier" w:hAnsi="Courier"/>
          <w:spacing w:val="-18"/>
          <w:sz w:val="22"/>
          <w:szCs w:val="22"/>
        </w:rPr>
        <w:t>(7), p. 1-5 doi</w:t>
      </w:r>
      <w:r w:rsidR="00255847" w:rsidRPr="00C1063D">
        <w:rPr>
          <w:rFonts w:ascii="Courier" w:hAnsi="Courier"/>
          <w:sz w:val="22"/>
          <w:szCs w:val="22"/>
        </w:rPr>
        <w:t>: 10.1029/2007GL032926</w:t>
      </w:r>
    </w:p>
    <w:p w14:paraId="31A75831" w14:textId="4C71FFD0"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Phinney, R.</w:t>
      </w:r>
      <w:r w:rsidR="00255847" w:rsidRPr="00C1063D">
        <w:rPr>
          <w:rFonts w:ascii="Courier" w:hAnsi="Courier"/>
          <w:sz w:val="22"/>
          <w:szCs w:val="22"/>
        </w:rPr>
        <w:t xml:space="preserve">A. </w:t>
      </w:r>
      <w:r w:rsidR="00255847" w:rsidRPr="00C1063D">
        <w:rPr>
          <w:rFonts w:ascii="Courier" w:hAnsi="Courier"/>
          <w:b/>
          <w:bCs/>
          <w:sz w:val="22"/>
          <w:szCs w:val="22"/>
        </w:rPr>
        <w:t>(1991)</w:t>
      </w:r>
      <w:r w:rsidR="00255847" w:rsidRPr="00C1063D">
        <w:rPr>
          <w:rFonts w:ascii="Courier" w:hAnsi="Courier"/>
          <w:sz w:val="22"/>
          <w:szCs w:val="22"/>
        </w:rPr>
        <w:t xml:space="preserve">, 'Overview of IRIS', </w:t>
      </w:r>
      <w:r w:rsidR="00255847" w:rsidRPr="00C1063D">
        <w:rPr>
          <w:rFonts w:ascii="Courier" w:hAnsi="Courier"/>
          <w:i/>
          <w:iCs/>
          <w:sz w:val="22"/>
          <w:szCs w:val="22"/>
        </w:rPr>
        <w:t>EOS Transactions, American Geophysical Union</w:t>
      </w:r>
      <w:r w:rsidR="00255847" w:rsidRPr="00C1063D">
        <w:rPr>
          <w:rFonts w:ascii="Courier" w:hAnsi="Courier"/>
          <w:sz w:val="22"/>
          <w:szCs w:val="22"/>
        </w:rPr>
        <w:t xml:space="preserve">, </w:t>
      </w:r>
      <w:r w:rsidR="00255847" w:rsidRPr="00C1063D">
        <w:rPr>
          <w:rFonts w:ascii="Courier" w:hAnsi="Courier"/>
          <w:i/>
          <w:iCs/>
          <w:sz w:val="22"/>
          <w:szCs w:val="22"/>
        </w:rPr>
        <w:t>72</w:t>
      </w:r>
      <w:r w:rsidR="00255847" w:rsidRPr="00C1063D">
        <w:rPr>
          <w:rFonts w:ascii="Courier" w:hAnsi="Courier"/>
          <w:sz w:val="22"/>
          <w:szCs w:val="22"/>
        </w:rPr>
        <w:t xml:space="preserve">(10), p. 113 </w:t>
      </w:r>
    </w:p>
    <w:p w14:paraId="7BEF0FC9" w14:textId="73AD5CCD"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Phinney, R.</w:t>
      </w:r>
      <w:r w:rsidR="00255847" w:rsidRPr="00C1063D">
        <w:rPr>
          <w:rFonts w:ascii="Courier" w:hAnsi="Courier"/>
          <w:sz w:val="22"/>
          <w:szCs w:val="22"/>
        </w:rPr>
        <w:t xml:space="preserve">A. </w:t>
      </w:r>
      <w:r w:rsidR="00255847" w:rsidRPr="00C1063D">
        <w:rPr>
          <w:rFonts w:ascii="Courier" w:hAnsi="Courier"/>
          <w:b/>
          <w:bCs/>
          <w:sz w:val="22"/>
          <w:szCs w:val="22"/>
        </w:rPr>
        <w:t>(1992)</w:t>
      </w:r>
      <w:r w:rsidR="00255847" w:rsidRPr="00C1063D">
        <w:rPr>
          <w:rFonts w:ascii="Courier" w:hAnsi="Courier"/>
          <w:sz w:val="22"/>
          <w:szCs w:val="22"/>
        </w:rPr>
        <w:t xml:space="preserve">, 'Overview of IRIS', </w:t>
      </w:r>
      <w:r w:rsidR="00255847" w:rsidRPr="00C1063D">
        <w:rPr>
          <w:rFonts w:ascii="Courier" w:hAnsi="Courier"/>
          <w:i/>
          <w:iCs/>
          <w:spacing w:val="-18"/>
          <w:sz w:val="22"/>
          <w:szCs w:val="22"/>
        </w:rPr>
        <w:t>Leading Edge of Exploration</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w:t>
      </w:r>
      <w:r w:rsidR="00255847" w:rsidRPr="00C1063D">
        <w:rPr>
          <w:rFonts w:ascii="Courier" w:hAnsi="Courier"/>
          <w:spacing w:val="-18"/>
          <w:sz w:val="22"/>
          <w:szCs w:val="22"/>
        </w:rPr>
        <w:t>(8), p.</w:t>
      </w:r>
      <w:r w:rsidR="00255847" w:rsidRPr="00C1063D">
        <w:rPr>
          <w:rFonts w:ascii="Courier" w:hAnsi="Courier"/>
          <w:sz w:val="22"/>
          <w:szCs w:val="22"/>
        </w:rPr>
        <w:t xml:space="preserve"> 33 </w:t>
      </w:r>
    </w:p>
    <w:p w14:paraId="1D3D96DF" w14:textId="6A22C0DF"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Phinney, R.</w:t>
      </w:r>
      <w:r w:rsidR="00255847" w:rsidRPr="00C1063D">
        <w:rPr>
          <w:rFonts w:ascii="Courier" w:hAnsi="Courier"/>
          <w:sz w:val="22"/>
          <w:szCs w:val="22"/>
        </w:rPr>
        <w:t xml:space="preserve">A. </w:t>
      </w:r>
      <w:r w:rsidR="00255847" w:rsidRPr="00C1063D">
        <w:rPr>
          <w:rFonts w:ascii="Courier" w:hAnsi="Courier"/>
          <w:b/>
          <w:bCs/>
          <w:sz w:val="22"/>
          <w:szCs w:val="22"/>
        </w:rPr>
        <w:t>(1994)</w:t>
      </w:r>
      <w:r w:rsidR="00255847" w:rsidRPr="00C1063D">
        <w:rPr>
          <w:rFonts w:ascii="Courier" w:hAnsi="Courier"/>
          <w:sz w:val="22"/>
          <w:szCs w:val="22"/>
        </w:rPr>
        <w:t xml:space="preserve">, 'The revolutionary impact of the new generation of portable seismic equipment on the study of the earth's interior', </w:t>
      </w:r>
      <w:r w:rsidR="00255847" w:rsidRPr="00C1063D">
        <w:rPr>
          <w:rFonts w:ascii="Courier" w:hAnsi="Courier"/>
          <w:i/>
          <w:iCs/>
          <w:spacing w:val="-18"/>
          <w:sz w:val="22"/>
          <w:szCs w:val="22"/>
        </w:rPr>
        <w:t>EOS Transactions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75</w:t>
      </w:r>
      <w:r w:rsidR="00255847" w:rsidRPr="00C1063D">
        <w:rPr>
          <w:rFonts w:ascii="Courier" w:hAnsi="Courier"/>
          <w:spacing w:val="-18"/>
          <w:sz w:val="22"/>
          <w:szCs w:val="22"/>
        </w:rPr>
        <w:t>, p.</w:t>
      </w:r>
      <w:r w:rsidR="00255847" w:rsidRPr="00C1063D">
        <w:rPr>
          <w:rFonts w:ascii="Courier" w:hAnsi="Courier"/>
          <w:sz w:val="22"/>
          <w:szCs w:val="22"/>
        </w:rPr>
        <w:t xml:space="preserve"> 64 </w:t>
      </w:r>
    </w:p>
    <w:p w14:paraId="5ED19E6F" w14:textId="1B5B5479"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Phinney, R.</w:t>
      </w:r>
      <w:r w:rsidR="00255847" w:rsidRPr="00C1063D">
        <w:rPr>
          <w:rFonts w:ascii="Courier" w:hAnsi="Courier"/>
          <w:sz w:val="22"/>
          <w:szCs w:val="22"/>
        </w:rPr>
        <w:t xml:space="preserve">A. </w:t>
      </w:r>
      <w:r w:rsidR="00255847" w:rsidRPr="00C1063D">
        <w:rPr>
          <w:rFonts w:ascii="Courier" w:hAnsi="Courier"/>
          <w:b/>
          <w:bCs/>
          <w:sz w:val="22"/>
          <w:szCs w:val="22"/>
        </w:rPr>
        <w:t>(2002)</w:t>
      </w:r>
      <w:r w:rsidR="00255847" w:rsidRPr="00C1063D">
        <w:rPr>
          <w:rFonts w:ascii="Courier" w:hAnsi="Courier"/>
          <w:sz w:val="22"/>
          <w:szCs w:val="22"/>
        </w:rPr>
        <w:t xml:space="preserve">, 'Retrospective on the PEPP Experience',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71, p. 13 </w:t>
      </w:r>
    </w:p>
    <w:p w14:paraId="2AB7F5B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Piana Agostinetti, N., V. Levin, and J. Park </w:t>
      </w:r>
      <w:r w:rsidRPr="00C1063D">
        <w:rPr>
          <w:rFonts w:ascii="Courier" w:hAnsi="Courier"/>
          <w:b/>
          <w:bCs/>
          <w:sz w:val="22"/>
          <w:szCs w:val="22"/>
        </w:rPr>
        <w:t>(2008)</w:t>
      </w:r>
      <w:r w:rsidRPr="00C1063D">
        <w:rPr>
          <w:rFonts w:ascii="Courier" w:hAnsi="Courier"/>
          <w:sz w:val="22"/>
          <w:szCs w:val="22"/>
        </w:rPr>
        <w:t xml:space="preserve">, 'Crustal structure above a retreating trench: Receiver function study of the northern Apennines orogen',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275</w:t>
      </w:r>
      <w:r w:rsidRPr="00C1063D">
        <w:rPr>
          <w:rFonts w:ascii="Courier" w:hAnsi="Courier"/>
          <w:sz w:val="22"/>
          <w:szCs w:val="22"/>
        </w:rPr>
        <w:t xml:space="preserve">(3), p. 211 </w:t>
      </w:r>
    </w:p>
    <w:p w14:paraId="6E5A752C" w14:textId="2161F28D"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Piana Agostinetti, N., and M.</w:t>
      </w:r>
      <w:r w:rsidR="00255847" w:rsidRPr="00C1063D">
        <w:rPr>
          <w:rFonts w:ascii="Courier" w:hAnsi="Courier"/>
          <w:sz w:val="22"/>
          <w:szCs w:val="22"/>
        </w:rPr>
        <w:t xml:space="preserve">S. Miller </w:t>
      </w:r>
      <w:r w:rsidR="00255847" w:rsidRPr="00C1063D">
        <w:rPr>
          <w:rFonts w:ascii="Courier" w:hAnsi="Courier"/>
          <w:b/>
          <w:bCs/>
          <w:sz w:val="22"/>
          <w:szCs w:val="22"/>
        </w:rPr>
        <w:t>(2014)</w:t>
      </w:r>
      <w:r w:rsidR="00255847" w:rsidRPr="00C1063D">
        <w:rPr>
          <w:rFonts w:ascii="Courier" w:hAnsi="Courier"/>
          <w:sz w:val="22"/>
          <w:szCs w:val="22"/>
        </w:rPr>
        <w:t xml:space="preserve">, 'The fate of the downgoing oceanic plate: Insight from the Northern Cascadia subduction zone',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408</w:t>
      </w:r>
      <w:r w:rsidR="00255847" w:rsidRPr="00C1063D">
        <w:rPr>
          <w:rFonts w:ascii="Courier" w:hAnsi="Courier"/>
          <w:sz w:val="22"/>
          <w:szCs w:val="22"/>
        </w:rPr>
        <w:t>, p. 237-251 doi: 10.1016/j.epsl.2014.10.016</w:t>
      </w:r>
    </w:p>
    <w:p w14:paraId="1F4E1751" w14:textId="13DE9823" w:rsidR="00255847" w:rsidRPr="00C1063D" w:rsidRDefault="001E324B" w:rsidP="00255847">
      <w:pPr>
        <w:spacing w:before="100" w:beforeAutospacing="1" w:after="100" w:afterAutospacing="1"/>
        <w:jc w:val="both"/>
        <w:rPr>
          <w:rFonts w:ascii="Courier" w:hAnsi="Courier"/>
          <w:sz w:val="22"/>
          <w:szCs w:val="22"/>
        </w:rPr>
      </w:pPr>
      <w:r w:rsidRPr="00C1063D">
        <w:rPr>
          <w:rFonts w:ascii="Courier" w:hAnsi="Courier"/>
          <w:sz w:val="22"/>
          <w:szCs w:val="22"/>
        </w:rPr>
        <w:t>Piccinini, D., M. Di Bona, F.</w:t>
      </w:r>
      <w:r w:rsidR="00255847" w:rsidRPr="00C1063D">
        <w:rPr>
          <w:rFonts w:ascii="Courier" w:hAnsi="Courier"/>
          <w:sz w:val="22"/>
          <w:szCs w:val="22"/>
        </w:rPr>
        <w:t xml:space="preserve">P. Lucente, V. Levin, and J. Park </w:t>
      </w:r>
      <w:r w:rsidR="00255847" w:rsidRPr="00C1063D">
        <w:rPr>
          <w:rFonts w:ascii="Courier" w:hAnsi="Courier"/>
          <w:b/>
          <w:bCs/>
          <w:sz w:val="22"/>
          <w:szCs w:val="22"/>
        </w:rPr>
        <w:t>(2010)</w:t>
      </w:r>
      <w:r w:rsidR="00255847" w:rsidRPr="00C1063D">
        <w:rPr>
          <w:rFonts w:ascii="Courier" w:hAnsi="Courier"/>
          <w:sz w:val="22"/>
          <w:szCs w:val="22"/>
        </w:rPr>
        <w:t xml:space="preserve">, 'Seismic attenuation and mantle wedge temperature in the northern Apennines subduction zone (Italy) from teleseismic body wave spectra',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(B09309), p. 19 doi: 10.1029/2009JB007180 </w:t>
      </w:r>
    </w:p>
    <w:p w14:paraId="11E13B7F" w14:textId="726E4C6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Piccinnini, D., </w:t>
      </w:r>
      <w:r w:rsidR="001E324B" w:rsidRPr="00C1063D">
        <w:rPr>
          <w:rFonts w:ascii="Courier" w:hAnsi="Courier"/>
          <w:sz w:val="22"/>
          <w:szCs w:val="22"/>
        </w:rPr>
        <w:t>N. Piana Agostinetti, L.Margheriti, P. Lucente, A. Amato, S. Pondrelli, L. Giovani, J. Park, M. Brandon, J. Plomerova, P. Jedlicka, V. Babuska, V. Levin</w:t>
      </w:r>
      <w:r w:rsidRPr="00C1063D">
        <w:rPr>
          <w:rFonts w:ascii="Courier" w:hAnsi="Courier"/>
          <w:sz w:val="22"/>
          <w:szCs w:val="22"/>
        </w:rPr>
        <w:t xml:space="preserve"> </w:t>
      </w:r>
      <w:r w:rsidRPr="00C1063D">
        <w:rPr>
          <w:rFonts w:ascii="Courier" w:hAnsi="Courier"/>
          <w:b/>
          <w:bCs/>
          <w:sz w:val="22"/>
          <w:szCs w:val="22"/>
        </w:rPr>
        <w:t>(2004)</w:t>
      </w:r>
      <w:r w:rsidRPr="00C1063D">
        <w:rPr>
          <w:rFonts w:ascii="Courier" w:hAnsi="Courier"/>
          <w:sz w:val="22"/>
          <w:szCs w:val="22"/>
        </w:rPr>
        <w:t xml:space="preserve">, 'Initial results from the RETREAT seismic deployment in the Northern Apennines', </w:t>
      </w:r>
      <w:r w:rsidRPr="00C1063D">
        <w:rPr>
          <w:rFonts w:ascii="Courier" w:hAnsi="Courier"/>
          <w:i/>
          <w:iCs/>
          <w:sz w:val="22"/>
          <w:szCs w:val="22"/>
        </w:rPr>
        <w:t>AGU Spring Meeting Abstracts</w:t>
      </w:r>
      <w:r w:rsidRPr="00C1063D">
        <w:rPr>
          <w:rFonts w:ascii="Courier" w:hAnsi="Courier"/>
          <w:sz w:val="22"/>
          <w:szCs w:val="22"/>
        </w:rPr>
        <w:t xml:space="preserve">, 33, p. 01 </w:t>
      </w:r>
    </w:p>
    <w:p w14:paraId="08B42C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Picozzi, M., D. Bindi, M. Pittore, K. Kieling, and S. Parolai </w:t>
      </w:r>
      <w:r w:rsidRPr="00C1063D">
        <w:rPr>
          <w:rFonts w:ascii="Courier" w:hAnsi="Courier"/>
          <w:b/>
          <w:bCs/>
          <w:sz w:val="22"/>
          <w:szCs w:val="22"/>
        </w:rPr>
        <w:t>(2013)</w:t>
      </w:r>
      <w:r w:rsidRPr="00C1063D">
        <w:rPr>
          <w:rFonts w:ascii="Courier" w:hAnsi="Courier"/>
          <w:sz w:val="22"/>
          <w:szCs w:val="22"/>
        </w:rPr>
        <w:t xml:space="preserve">, 'Real-time risk assessment in seismic early warning and rapid response: a feasibility study in Bishkek (Kyrgyzstan)',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(2), p. 485-505 doi: 10.1007/s10950-012-9332-5</w:t>
      </w:r>
    </w:p>
    <w:p w14:paraId="2D1856A2" w14:textId="32AFF59B" w:rsidR="003D6819" w:rsidRPr="00C1063D" w:rsidRDefault="003D681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Pierre, C. </w:t>
      </w:r>
      <w:r w:rsidRPr="00C1063D">
        <w:rPr>
          <w:rFonts w:ascii="Courier" w:hAnsi="Courier"/>
          <w:b/>
          <w:bCs/>
          <w:sz w:val="22"/>
          <w:szCs w:val="22"/>
        </w:rPr>
        <w:t>(2015)</w:t>
      </w:r>
      <w:r w:rsidRPr="00C1063D">
        <w:rPr>
          <w:rFonts w:ascii="Courier" w:hAnsi="Courier"/>
          <w:sz w:val="22"/>
          <w:szCs w:val="22"/>
        </w:rPr>
        <w:t xml:space="preserve">, 'Anisotropic Shear Velocity Models of the North American Upper Mantle Based on Waveform Inversion and Numerical Wavefield Computations', </w:t>
      </w:r>
      <w:r w:rsidRPr="00C1063D">
        <w:rPr>
          <w:rFonts w:ascii="Courier" w:hAnsi="Courier"/>
          <w:i/>
          <w:iCs/>
          <w:sz w:val="22"/>
          <w:szCs w:val="22"/>
        </w:rPr>
        <w:t>AGU Fall Meeting 2014, abstract #S43B-4548</w:t>
      </w:r>
      <w:r w:rsidR="00EC2E77">
        <w:rPr>
          <w:rFonts w:ascii="Courier" w:hAnsi="Courier"/>
          <w:sz w:val="22"/>
          <w:szCs w:val="22"/>
        </w:rPr>
        <w:t>, p</w:t>
      </w:r>
      <w:r w:rsidRPr="00C1063D">
        <w:rPr>
          <w:rFonts w:ascii="Courier" w:hAnsi="Courier"/>
          <w:sz w:val="22"/>
          <w:szCs w:val="22"/>
        </w:rPr>
        <w:t xml:space="preserve"> </w:t>
      </w:r>
    </w:p>
    <w:p w14:paraId="030A3841" w14:textId="3C869E52"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Pierre, C., Y. Masson, B.A. Romanowicz, S.</w:t>
      </w:r>
      <w:r w:rsidR="00255847" w:rsidRPr="00C1063D">
        <w:rPr>
          <w:rFonts w:ascii="Courier" w:hAnsi="Courier"/>
          <w:sz w:val="22"/>
          <w:szCs w:val="22"/>
        </w:rPr>
        <w:t xml:space="preserve">W. French, and H. Yuan </w:t>
      </w:r>
      <w:r w:rsidR="00255847" w:rsidRPr="00C1063D">
        <w:rPr>
          <w:rFonts w:ascii="Courier" w:hAnsi="Courier"/>
          <w:b/>
          <w:bCs/>
          <w:sz w:val="22"/>
          <w:szCs w:val="22"/>
        </w:rPr>
        <w:t>(2014)</w:t>
      </w:r>
      <w:r w:rsidR="00255847" w:rsidRPr="00C1063D">
        <w:rPr>
          <w:rFonts w:ascii="Courier" w:hAnsi="Courier"/>
          <w:sz w:val="22"/>
          <w:szCs w:val="22"/>
        </w:rPr>
        <w:t xml:space="preserve">, 'Anisotropic Shear Velocity Models of the North American Upper Mantle Based on Waveform Inversion and Numerical Wavefield Computations', </w:t>
      </w:r>
      <w:r w:rsidR="00255847" w:rsidRPr="00C1063D">
        <w:rPr>
          <w:rFonts w:ascii="Courier" w:hAnsi="Courier"/>
          <w:i/>
          <w:iCs/>
          <w:sz w:val="22"/>
          <w:szCs w:val="22"/>
        </w:rPr>
        <w:t>AGU Fall Meeting 2014, abstract #S43B-4548</w:t>
      </w:r>
      <w:r w:rsidR="00255847" w:rsidRPr="00C1063D">
        <w:rPr>
          <w:rFonts w:ascii="Courier" w:hAnsi="Courier"/>
          <w:sz w:val="22"/>
          <w:szCs w:val="22"/>
        </w:rPr>
        <w:t xml:space="preserve">, </w:t>
      </w:r>
      <w:r w:rsidR="00255847" w:rsidRPr="00C1063D">
        <w:rPr>
          <w:rFonts w:ascii="Courier" w:hAnsi="Courier"/>
          <w:i/>
          <w:iCs/>
          <w:sz w:val="22"/>
          <w:szCs w:val="22"/>
        </w:rPr>
        <w:t>43</w:t>
      </w:r>
      <w:r w:rsidR="00255847" w:rsidRPr="00C1063D">
        <w:rPr>
          <w:rFonts w:ascii="Courier" w:hAnsi="Courier"/>
          <w:sz w:val="22"/>
          <w:szCs w:val="22"/>
        </w:rPr>
        <w:t xml:space="preserve">, p. 4548 </w:t>
      </w:r>
    </w:p>
    <w:p w14:paraId="236E0ABC" w14:textId="77777777" w:rsidR="00EC2E77" w:rsidRDefault="00EC2E77" w:rsidP="00255847">
      <w:pPr>
        <w:spacing w:before="100" w:beforeAutospacing="1" w:after="100" w:afterAutospacing="1"/>
        <w:jc w:val="both"/>
        <w:rPr>
          <w:rFonts w:ascii="Courier" w:hAnsi="Courier"/>
          <w:sz w:val="22"/>
          <w:szCs w:val="22"/>
        </w:rPr>
      </w:pPr>
    </w:p>
    <w:p w14:paraId="3A1CC71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Pilidou, S., K. Priestley, O. Gudmundsson, and E. Debayle </w:t>
      </w:r>
      <w:r w:rsidRPr="00C1063D">
        <w:rPr>
          <w:rFonts w:ascii="Courier" w:hAnsi="Courier"/>
          <w:b/>
          <w:bCs/>
          <w:sz w:val="22"/>
          <w:szCs w:val="22"/>
        </w:rPr>
        <w:t>(2004)</w:t>
      </w:r>
      <w:r w:rsidRPr="00C1063D">
        <w:rPr>
          <w:rFonts w:ascii="Courier" w:hAnsi="Courier"/>
          <w:sz w:val="22"/>
          <w:szCs w:val="22"/>
        </w:rPr>
        <w:t xml:space="preserve">, 'Upper mantle &lt;i&gt;S&lt;/i&gt;-wave speed heterogeneity and anisotropy beneath the North Atlantic from regional surface wave tomography: the Iceland and Azores plumes',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159</w:t>
      </w:r>
      <w:r w:rsidRPr="00C1063D">
        <w:rPr>
          <w:rFonts w:ascii="Courier" w:hAnsi="Courier"/>
          <w:sz w:val="22"/>
          <w:szCs w:val="22"/>
        </w:rPr>
        <w:t xml:space="preserve">(3), p. 1057-1057 </w:t>
      </w:r>
    </w:p>
    <w:p w14:paraId="7D0DAC8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Pillet, R., N. Florsch, J. Hinderer, and D. Rouland </w:t>
      </w:r>
      <w:r w:rsidRPr="00C1063D">
        <w:rPr>
          <w:rFonts w:ascii="Courier" w:hAnsi="Courier"/>
          <w:b/>
          <w:bCs/>
          <w:sz w:val="22"/>
          <w:szCs w:val="22"/>
        </w:rPr>
        <w:t>(1994)</w:t>
      </w:r>
      <w:r w:rsidRPr="00C1063D">
        <w:rPr>
          <w:rFonts w:ascii="Courier" w:hAnsi="Courier"/>
          <w:sz w:val="22"/>
          <w:szCs w:val="22"/>
        </w:rPr>
        <w:t xml:space="preserve">, 'Performance of Wielandt-Streckeisen STS-1 seismometers in the tidal domain: preliminary results',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 xml:space="preserve">(1-4), p. 161-178 </w:t>
      </w:r>
    </w:p>
    <w:p w14:paraId="10A056E4" w14:textId="12EDF3A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Pillet, R</w:t>
      </w:r>
      <w:r w:rsidR="00F57E89" w:rsidRPr="00C1063D">
        <w:rPr>
          <w:rFonts w:ascii="Courier" w:hAnsi="Courier"/>
          <w:sz w:val="22"/>
          <w:szCs w:val="22"/>
        </w:rPr>
        <w:t>., D. Rouland, G. Roult, and D.</w:t>
      </w:r>
      <w:r w:rsidRPr="00C1063D">
        <w:rPr>
          <w:rFonts w:ascii="Courier" w:hAnsi="Courier"/>
          <w:sz w:val="22"/>
          <w:szCs w:val="22"/>
        </w:rPr>
        <w:t xml:space="preserve">A. Wiens </w:t>
      </w:r>
      <w:r w:rsidRPr="00C1063D">
        <w:rPr>
          <w:rFonts w:ascii="Courier" w:hAnsi="Courier"/>
          <w:b/>
          <w:bCs/>
          <w:sz w:val="22"/>
          <w:szCs w:val="22"/>
        </w:rPr>
        <w:t>(1999)</w:t>
      </w:r>
      <w:r w:rsidRPr="00C1063D">
        <w:rPr>
          <w:rFonts w:ascii="Courier" w:hAnsi="Courier"/>
          <w:sz w:val="22"/>
          <w:szCs w:val="22"/>
        </w:rPr>
        <w:t xml:space="preserve">, 'Crust and upper mantle heterogeneities in the southwest Pacific from surface wave phase velocity analysis',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110</w:t>
      </w:r>
      <w:r w:rsidRPr="00C1063D">
        <w:rPr>
          <w:rFonts w:ascii="Courier" w:hAnsi="Courier"/>
          <w:sz w:val="22"/>
          <w:szCs w:val="22"/>
        </w:rPr>
        <w:t xml:space="preserve">, p. 211-234 </w:t>
      </w:r>
    </w:p>
    <w:p w14:paraId="723223F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Pilz, M., S. Parolai, and D. Bindi </w:t>
      </w:r>
      <w:r w:rsidRPr="00C1063D">
        <w:rPr>
          <w:rFonts w:ascii="Courier" w:hAnsi="Courier"/>
          <w:b/>
          <w:bCs/>
          <w:sz w:val="22"/>
          <w:szCs w:val="22"/>
        </w:rPr>
        <w:t>(2013)</w:t>
      </w:r>
      <w:r w:rsidRPr="00C1063D">
        <w:rPr>
          <w:rFonts w:ascii="Courier" w:hAnsi="Courier"/>
          <w:sz w:val="22"/>
          <w:szCs w:val="22"/>
        </w:rPr>
        <w:t xml:space="preserve">, 'Three-dimensional passive imaging of complex seismic fault systems: evidence of surface traces of the Issyk-Ata fault (Kyrgyzstan)',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194</w:t>
      </w:r>
      <w:r w:rsidRPr="00C1063D">
        <w:rPr>
          <w:rFonts w:ascii="Courier" w:hAnsi="Courier"/>
          <w:sz w:val="22"/>
          <w:szCs w:val="22"/>
        </w:rPr>
        <w:t>(3), p. 1955-1965 doi: 10.1093/gji/ggt214</w:t>
      </w:r>
    </w:p>
    <w:p w14:paraId="0899E0D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Pinar, A. </w:t>
      </w:r>
      <w:r w:rsidRPr="00C1063D">
        <w:rPr>
          <w:rFonts w:ascii="Courier" w:hAnsi="Courier"/>
          <w:b/>
          <w:bCs/>
          <w:sz w:val="22"/>
          <w:szCs w:val="22"/>
        </w:rPr>
        <w:t>(1998)</w:t>
      </w:r>
      <w:r w:rsidRPr="00C1063D">
        <w:rPr>
          <w:rFonts w:ascii="Courier" w:hAnsi="Courier"/>
          <w:sz w:val="22"/>
          <w:szCs w:val="22"/>
        </w:rPr>
        <w:t xml:space="preserve">, 'Source inversion of the October 1, 1995, Dinar earthquake (Ms=6.1): a rupture model with implications for seismotectonics inSW Turkey',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292</w:t>
      </w:r>
      <w:r w:rsidRPr="00C1063D">
        <w:rPr>
          <w:rFonts w:ascii="Courier" w:hAnsi="Courier"/>
          <w:sz w:val="22"/>
          <w:szCs w:val="22"/>
        </w:rPr>
        <w:t xml:space="preserve">(3-4), p. 255-266 </w:t>
      </w:r>
    </w:p>
    <w:p w14:paraId="12528CF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Pinar, A., and K. Dogan </w:t>
      </w:r>
      <w:r w:rsidRPr="00C1063D">
        <w:rPr>
          <w:rFonts w:ascii="Courier" w:hAnsi="Courier"/>
          <w:b/>
          <w:bCs/>
          <w:sz w:val="22"/>
          <w:szCs w:val="22"/>
        </w:rPr>
        <w:t>(1999)</w:t>
      </w:r>
      <w:r w:rsidRPr="00C1063D">
        <w:rPr>
          <w:rFonts w:ascii="Courier" w:hAnsi="Courier"/>
          <w:sz w:val="22"/>
          <w:szCs w:val="22"/>
        </w:rPr>
        <w:t xml:space="preserve">, 'Source processes and tectonic implications of the 1995 and 1996 Cyprus, Eastern Mediterranean region, earthquakes',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301</w:t>
      </w:r>
      <w:r w:rsidRPr="00C1063D">
        <w:rPr>
          <w:rFonts w:ascii="Courier" w:hAnsi="Courier"/>
          <w:sz w:val="22"/>
          <w:szCs w:val="22"/>
        </w:rPr>
        <w:t xml:space="preserve">(3-4), p. 217-230 </w:t>
      </w:r>
    </w:p>
    <w:p w14:paraId="03F6ADCF" w14:textId="13748C8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Pinar, A., Y. Honkura, K. Kuge, M. Matsushima, N. Sezgin, M. Yilmazer, and Z. Ogutcu </w:t>
      </w:r>
      <w:r w:rsidRPr="00C1063D">
        <w:rPr>
          <w:rFonts w:ascii="Courier" w:hAnsi="Courier"/>
          <w:b/>
          <w:bCs/>
          <w:sz w:val="22"/>
          <w:szCs w:val="22"/>
        </w:rPr>
        <w:t>(2007)</w:t>
      </w:r>
      <w:r w:rsidRPr="00C1063D">
        <w:rPr>
          <w:rFonts w:ascii="Courier" w:hAnsi="Courier"/>
          <w:sz w:val="22"/>
          <w:szCs w:val="22"/>
        </w:rPr>
        <w:t xml:space="preserve">, 'Source mechanism of the 2000 November 15 Lake Van earthquake (Mw = 5.6) in eastern Turkey and its seismotectonic implications',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(2), p. 749-763 doi:</w:t>
      </w:r>
      <w:r w:rsidR="005E4F20" w:rsidRPr="00C1063D">
        <w:rPr>
          <w:rFonts w:ascii="Courier" w:hAnsi="Courier"/>
          <w:sz w:val="22"/>
          <w:szCs w:val="22"/>
        </w:rPr>
        <w:t xml:space="preserve"> </w:t>
      </w:r>
      <w:r w:rsidRPr="00C1063D">
        <w:rPr>
          <w:rFonts w:ascii="Courier" w:hAnsi="Courier"/>
          <w:sz w:val="22"/>
          <w:szCs w:val="22"/>
        </w:rPr>
        <w:t>10.1111/j.1365-246X.2007.03445.x</w:t>
      </w:r>
    </w:p>
    <w:p w14:paraId="29769C0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Pinar, A., and N. Turkelli </w:t>
      </w:r>
      <w:r w:rsidRPr="00C1063D">
        <w:rPr>
          <w:rFonts w:ascii="Courier" w:hAnsi="Courier"/>
          <w:b/>
          <w:bCs/>
          <w:sz w:val="22"/>
          <w:szCs w:val="22"/>
        </w:rPr>
        <w:t>(1997)</w:t>
      </w:r>
      <w:r w:rsidRPr="00C1063D">
        <w:rPr>
          <w:rFonts w:ascii="Courier" w:hAnsi="Courier"/>
          <w:sz w:val="22"/>
          <w:szCs w:val="22"/>
        </w:rPr>
        <w:t xml:space="preserve">, 'Source inversion of the 1993 and 1995 Gulf of Aqaba earthquakes',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283</w:t>
      </w:r>
      <w:r w:rsidRPr="00C1063D">
        <w:rPr>
          <w:rFonts w:ascii="Courier" w:hAnsi="Courier"/>
          <w:sz w:val="22"/>
          <w:szCs w:val="22"/>
        </w:rPr>
        <w:t xml:space="preserve">(1-4), p. 279-288 </w:t>
      </w:r>
    </w:p>
    <w:p w14:paraId="464C19AC" w14:textId="7940D21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Pinero, L., and M. Kendall </w:t>
      </w:r>
      <w:r w:rsidRPr="00C1063D">
        <w:rPr>
          <w:rFonts w:ascii="Courier" w:hAnsi="Courier"/>
          <w:b/>
          <w:bCs/>
          <w:sz w:val="22"/>
          <w:szCs w:val="22"/>
        </w:rPr>
        <w:t>(2001)</w:t>
      </w:r>
      <w:r w:rsidRPr="00C1063D">
        <w:rPr>
          <w:rFonts w:ascii="Courier" w:hAnsi="Courier"/>
          <w:sz w:val="22"/>
          <w:szCs w:val="22"/>
        </w:rPr>
        <w:t xml:space="preserve">, 'Depth-dependent anisotropy in the Caribbean', </w:t>
      </w:r>
      <w:r w:rsidRPr="00C1063D">
        <w:rPr>
          <w:rFonts w:ascii="Courier" w:hAnsi="Courier"/>
          <w:i/>
          <w:iCs/>
          <w:sz w:val="22"/>
          <w:szCs w:val="22"/>
        </w:rPr>
        <w:t>AGU Fall Meeting Abstracts</w:t>
      </w:r>
      <w:r w:rsidRPr="00C1063D">
        <w:rPr>
          <w:rFonts w:ascii="Courier" w:hAnsi="Courier"/>
          <w:sz w:val="22"/>
          <w:szCs w:val="22"/>
        </w:rPr>
        <w:t xml:space="preserve"> 31, p. 0836 </w:t>
      </w:r>
    </w:p>
    <w:p w14:paraId="7081BB9D" w14:textId="6953CC68"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Pinero-Feliciangeli, L.T., and J.</w:t>
      </w:r>
      <w:r w:rsidR="00255847" w:rsidRPr="00C1063D">
        <w:rPr>
          <w:rFonts w:ascii="Courier" w:hAnsi="Courier"/>
          <w:sz w:val="22"/>
          <w:szCs w:val="22"/>
        </w:rPr>
        <w:t xml:space="preserve">M. Kendall </w:t>
      </w:r>
      <w:r w:rsidR="00255847" w:rsidRPr="00C1063D">
        <w:rPr>
          <w:rFonts w:ascii="Courier" w:hAnsi="Courier"/>
          <w:b/>
          <w:bCs/>
          <w:sz w:val="22"/>
          <w:szCs w:val="22"/>
        </w:rPr>
        <w:t>(2008)</w:t>
      </w:r>
      <w:r w:rsidR="00255847" w:rsidRPr="00C1063D">
        <w:rPr>
          <w:rFonts w:ascii="Courier" w:hAnsi="Courier"/>
          <w:sz w:val="22"/>
          <w:szCs w:val="22"/>
        </w:rPr>
        <w:t xml:space="preserve">, 'Sub-slab mantle flow parallel to the Caribbean plate boundaries: Inferences from SKS splitting',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462</w:t>
      </w:r>
      <w:r w:rsidR="00255847" w:rsidRPr="00C1063D">
        <w:rPr>
          <w:rFonts w:ascii="Courier" w:hAnsi="Courier"/>
          <w:sz w:val="22"/>
          <w:szCs w:val="22"/>
        </w:rPr>
        <w:t xml:space="preserve">(1), p. 22 </w:t>
      </w:r>
    </w:p>
    <w:p w14:paraId="3C0777F6" w14:textId="548DA622"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Pinheiro, A.</w:t>
      </w:r>
      <w:r w:rsidR="00255847" w:rsidRPr="00C1063D">
        <w:rPr>
          <w:rFonts w:ascii="Courier" w:hAnsi="Courier"/>
          <w:sz w:val="22"/>
          <w:szCs w:val="22"/>
        </w:rPr>
        <w:t xml:space="preserve">G., and J. Julià </w:t>
      </w:r>
      <w:r w:rsidR="00255847" w:rsidRPr="00C1063D">
        <w:rPr>
          <w:rFonts w:ascii="Courier" w:hAnsi="Courier"/>
          <w:b/>
          <w:bCs/>
          <w:sz w:val="22"/>
          <w:szCs w:val="22"/>
        </w:rPr>
        <w:t>(2014)</w:t>
      </w:r>
      <w:r w:rsidR="00255847" w:rsidRPr="00C1063D">
        <w:rPr>
          <w:rFonts w:ascii="Courier" w:hAnsi="Courier"/>
          <w:sz w:val="22"/>
          <w:szCs w:val="22"/>
        </w:rPr>
        <w:t xml:space="preserve">, 'Normal thickness of the upper mantle transition zone in NE Brazil does not favour mantle plumes as origin for intraplate Cenozoic volcanism',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(2), p. 996-1005 doi: 10.1093/gji/ggu281</w:t>
      </w:r>
    </w:p>
    <w:p w14:paraId="0591F103" w14:textId="6F4F7B2C"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Pino, N.</w:t>
      </w:r>
      <w:r w:rsidR="00255847" w:rsidRPr="00C1063D">
        <w:rPr>
          <w:rFonts w:ascii="Courier" w:hAnsi="Courier"/>
          <w:sz w:val="22"/>
          <w:szCs w:val="22"/>
        </w:rPr>
        <w:t xml:space="preserve">A., D. Gardini, and E. Boschi </w:t>
      </w:r>
      <w:r w:rsidR="00255847" w:rsidRPr="00C1063D">
        <w:rPr>
          <w:rFonts w:ascii="Courier" w:hAnsi="Courier"/>
          <w:b/>
          <w:bCs/>
          <w:sz w:val="22"/>
          <w:szCs w:val="22"/>
        </w:rPr>
        <w:t>(2000)</w:t>
      </w:r>
      <w:r w:rsidR="00255847" w:rsidRPr="00C1063D">
        <w:rPr>
          <w:rFonts w:ascii="Courier" w:hAnsi="Courier"/>
          <w:sz w:val="22"/>
          <w:szCs w:val="22"/>
        </w:rPr>
        <w:t xml:space="preserve">, 'The December 28, 1908, Messina Straits southern Italy, earthquake: Waveform modeling of regional seismograms',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25473-25492 </w:t>
      </w:r>
    </w:p>
    <w:p w14:paraId="381B1D31" w14:textId="77777777" w:rsidR="00BA0620" w:rsidRDefault="00BA0620" w:rsidP="00255847">
      <w:pPr>
        <w:spacing w:before="100" w:beforeAutospacing="1" w:after="100" w:afterAutospacing="1"/>
        <w:jc w:val="both"/>
        <w:rPr>
          <w:rFonts w:ascii="Courier" w:hAnsi="Courier"/>
          <w:sz w:val="22"/>
          <w:szCs w:val="22"/>
        </w:rPr>
      </w:pPr>
    </w:p>
    <w:p w14:paraId="4AD7AE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Pinsky, V., T. Meirova, A. Levshin, A. Hofstetter, N. Kraeva, and M. Barmin </w:t>
      </w:r>
      <w:r w:rsidRPr="00C1063D">
        <w:rPr>
          <w:rFonts w:ascii="Courier" w:hAnsi="Courier"/>
          <w:b/>
          <w:bCs/>
          <w:sz w:val="22"/>
          <w:szCs w:val="22"/>
        </w:rPr>
        <w:t>(2013)</w:t>
      </w:r>
      <w:r w:rsidRPr="00C1063D">
        <w:rPr>
          <w:rFonts w:ascii="Courier" w:hAnsi="Courier"/>
          <w:sz w:val="22"/>
          <w:szCs w:val="22"/>
        </w:rPr>
        <w:t xml:space="preserve">, 'Imaging heterogeneity of the crust adjacent to the Dead Sea fault using ambient seismic noise tomography',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(2), p. 385-397 doi: 10.1007/s10950-012-9326-3</w:t>
      </w:r>
    </w:p>
    <w:p w14:paraId="0F24736B" w14:textId="50B5CD7D" w:rsidR="003E3334" w:rsidRPr="00C1063D" w:rsidRDefault="003E333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Pischiutta, M., M.K. Savage, R.A. Holt, and F.C.J. Salvini </w:t>
      </w:r>
      <w:r w:rsidRPr="00C1063D">
        <w:rPr>
          <w:rFonts w:ascii="Courier" w:hAnsi="Courier"/>
          <w:b/>
          <w:bCs/>
          <w:sz w:val="22"/>
          <w:szCs w:val="22"/>
        </w:rPr>
        <w:t>(2015)</w:t>
      </w:r>
      <w:r w:rsidRPr="00C1063D">
        <w:rPr>
          <w:rFonts w:ascii="Courier" w:hAnsi="Courier"/>
          <w:sz w:val="22"/>
          <w:szCs w:val="22"/>
        </w:rPr>
        <w:t xml:space="preserve">, 'Fracture-related wavefield polarization and seismic anisotropy across the Greendale Fault',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(10), p. 7048-7067 doi: 10.1002/2014JB011560</w:t>
      </w:r>
    </w:p>
    <w:p w14:paraId="14197A4C" w14:textId="77D2897B" w:rsidR="00055906" w:rsidRPr="00C1063D" w:rsidRDefault="0005590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Pitarka, A., R.J. Mellors, W.R. Walter, S. Ezzedine, O. Vorobiev, T. Antoun, J.L. Wagoner, E.M. Matzel, S.R. Ford, A.J. Rodgers, L. Glenn, M. Pasyanos </w:t>
      </w:r>
      <w:r w:rsidRPr="00C1063D">
        <w:rPr>
          <w:rFonts w:ascii="Courier" w:hAnsi="Courier"/>
          <w:b/>
          <w:bCs/>
          <w:sz w:val="22"/>
          <w:szCs w:val="22"/>
        </w:rPr>
        <w:t>(2015)</w:t>
      </w:r>
      <w:r w:rsidRPr="00C1063D">
        <w:rPr>
          <w:rFonts w:ascii="Courier" w:hAnsi="Courier"/>
          <w:sz w:val="22"/>
          <w:szCs w:val="22"/>
        </w:rPr>
        <w:t xml:space="preserve">, 'Analysis of Ground Motion from An Underground Chemical Explosion', </w:t>
      </w:r>
      <w:r w:rsidRPr="00C1063D">
        <w:rPr>
          <w:rFonts w:ascii="Courier" w:hAnsi="Courier"/>
          <w:i/>
          <w:iCs/>
          <w:sz w:val="22"/>
          <w:szCs w:val="22"/>
        </w:rPr>
        <w:t>Bulletin of the Seismological Society of America</w:t>
      </w:r>
      <w:r w:rsidRPr="00C1063D">
        <w:rPr>
          <w:rFonts w:ascii="Courier" w:hAnsi="Courier"/>
          <w:sz w:val="22"/>
          <w:szCs w:val="22"/>
        </w:rPr>
        <w:t>, p. doi: 10.1785/0120150066</w:t>
      </w:r>
    </w:p>
    <w:p w14:paraId="4F613B3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Pitilakis, K., Z. Roumelioti, D. Raptakis, M. Manakou, K. Liakakis, A. Anastasiadis, and D. Pitilakis </w:t>
      </w:r>
      <w:r w:rsidRPr="00C1063D">
        <w:rPr>
          <w:rFonts w:ascii="Courier" w:hAnsi="Courier"/>
          <w:b/>
          <w:bCs/>
          <w:sz w:val="22"/>
          <w:szCs w:val="22"/>
        </w:rPr>
        <w:t>(2013)</w:t>
      </w:r>
      <w:r w:rsidRPr="00C1063D">
        <w:rPr>
          <w:rFonts w:ascii="Courier" w:hAnsi="Courier"/>
          <w:sz w:val="22"/>
          <w:szCs w:val="22"/>
        </w:rPr>
        <w:t xml:space="preserve">, 'The EUROSEISTEST Strong‐Motion Database and Web Portal',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(5), p. 796-804 doi: 10.1785/0220130030</w:t>
      </w:r>
    </w:p>
    <w:p w14:paraId="602A5B64" w14:textId="52BD51C7"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Plank, T., D.W. Forsyth, C. Bendersky, D.</w:t>
      </w:r>
      <w:r w:rsidR="00255847" w:rsidRPr="00C1063D">
        <w:rPr>
          <w:rFonts w:ascii="Courier" w:hAnsi="Courier"/>
          <w:spacing w:val="-18"/>
          <w:sz w:val="22"/>
          <w:szCs w:val="22"/>
        </w:rPr>
        <w:t>J. Ferguson, E. Gazel, and C. Lee</w:t>
      </w:r>
      <w:r w:rsidR="00255847" w:rsidRPr="00C1063D">
        <w:rPr>
          <w:rFonts w:ascii="Courier" w:hAnsi="Courier"/>
          <w:sz w:val="22"/>
          <w:szCs w:val="22"/>
        </w:rPr>
        <w:t xml:space="preserve"> </w:t>
      </w:r>
      <w:r w:rsidR="00255847" w:rsidRPr="00C1063D">
        <w:rPr>
          <w:rFonts w:ascii="Courier" w:hAnsi="Courier"/>
          <w:b/>
          <w:bCs/>
          <w:sz w:val="22"/>
          <w:szCs w:val="22"/>
        </w:rPr>
        <w:t>(2012)</w:t>
      </w:r>
      <w:r w:rsidR="00255847" w:rsidRPr="00C1063D">
        <w:rPr>
          <w:rFonts w:ascii="Courier" w:hAnsi="Courier"/>
          <w:sz w:val="22"/>
          <w:szCs w:val="22"/>
        </w:rPr>
        <w:t xml:space="preserve">, 'How hot is red? Thermal structure of the melting mantle from seismic tomography and thermobarometry', </w:t>
      </w:r>
      <w:r w:rsidR="00255847" w:rsidRPr="00C1063D">
        <w:rPr>
          <w:rFonts w:ascii="Courier" w:hAnsi="Courier"/>
          <w:i/>
          <w:iCs/>
          <w:sz w:val="22"/>
          <w:szCs w:val="22"/>
        </w:rPr>
        <w:t>AG</w:t>
      </w:r>
      <w:r w:rsidR="00F57E89" w:rsidRPr="00C1063D">
        <w:rPr>
          <w:rFonts w:ascii="Courier" w:hAnsi="Courier"/>
          <w:i/>
          <w:iCs/>
          <w:sz w:val="22"/>
          <w:szCs w:val="22"/>
        </w:rPr>
        <w:t>U 2012 Fall Meeting, abstract #</w:t>
      </w:r>
      <w:r w:rsidR="00255847" w:rsidRPr="00C1063D">
        <w:rPr>
          <w:rFonts w:ascii="Courier" w:hAnsi="Courier"/>
          <w:i/>
          <w:iCs/>
          <w:sz w:val="22"/>
          <w:szCs w:val="22"/>
        </w:rPr>
        <w:t>T43C-2698 Poster</w:t>
      </w:r>
      <w:r w:rsidRPr="00C1063D">
        <w:rPr>
          <w:rFonts w:ascii="Courier" w:hAnsi="Courier"/>
          <w:sz w:val="22"/>
          <w:szCs w:val="22"/>
        </w:rPr>
        <w:t>, p</w:t>
      </w:r>
      <w:r w:rsidR="00255847" w:rsidRPr="00C1063D">
        <w:rPr>
          <w:rFonts w:ascii="Courier" w:hAnsi="Courier"/>
          <w:sz w:val="22"/>
          <w:szCs w:val="22"/>
        </w:rPr>
        <w:t xml:space="preserve"> </w:t>
      </w:r>
    </w:p>
    <w:p w14:paraId="5400E910" w14:textId="79E6EC1C"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Plank, T., A.K. Tibbetts, S. Hale, E.I. Smith, E.H. Hauri, C. Lee, and D.</w:t>
      </w:r>
      <w:r w:rsidR="00255847" w:rsidRPr="00C1063D">
        <w:rPr>
          <w:rFonts w:ascii="Courier" w:hAnsi="Courier"/>
          <w:sz w:val="22"/>
          <w:szCs w:val="22"/>
        </w:rPr>
        <w:t xml:space="preserve">W. Forsyth </w:t>
      </w:r>
      <w:r w:rsidR="00255847" w:rsidRPr="00C1063D">
        <w:rPr>
          <w:rFonts w:ascii="Courier" w:hAnsi="Courier"/>
          <w:b/>
          <w:bCs/>
          <w:sz w:val="22"/>
          <w:szCs w:val="22"/>
        </w:rPr>
        <w:t>(2009)</w:t>
      </w:r>
      <w:r w:rsidR="00255847" w:rsidRPr="00C1063D">
        <w:rPr>
          <w:rFonts w:ascii="Courier" w:hAnsi="Courier"/>
          <w:sz w:val="22"/>
          <w:szCs w:val="22"/>
        </w:rPr>
        <w:t xml:space="preserve">, 'Mantle Melting Conditions beneath the Basin and Range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06 </w:t>
      </w:r>
    </w:p>
    <w:p w14:paraId="41F9ED91" w14:textId="15F6D5EF"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Platt, J.P., and T.</w:t>
      </w:r>
      <w:r w:rsidR="00255847" w:rsidRPr="00C1063D">
        <w:rPr>
          <w:rFonts w:ascii="Courier" w:hAnsi="Courier"/>
          <w:sz w:val="22"/>
          <w:szCs w:val="22"/>
        </w:rPr>
        <w:t xml:space="preserve">W. Becker </w:t>
      </w:r>
      <w:r w:rsidR="00255847" w:rsidRPr="00C1063D">
        <w:rPr>
          <w:rFonts w:ascii="Courier" w:hAnsi="Courier"/>
          <w:b/>
          <w:bCs/>
          <w:sz w:val="22"/>
          <w:szCs w:val="22"/>
        </w:rPr>
        <w:t>(2013)</w:t>
      </w:r>
      <w:r w:rsidR="00255847" w:rsidRPr="00C1063D">
        <w:rPr>
          <w:rFonts w:ascii="Courier" w:hAnsi="Courier"/>
          <w:sz w:val="22"/>
          <w:szCs w:val="22"/>
        </w:rPr>
        <w:t xml:space="preserve">, 'Kinematics of rotating panels of E–W faults in the San Andreas system: </w:t>
      </w:r>
      <w:r w:rsidRPr="00C1063D">
        <w:rPr>
          <w:rFonts w:ascii="Courier" w:hAnsi="Courier"/>
          <w:sz w:val="22"/>
          <w:szCs w:val="22"/>
        </w:rPr>
        <w:t>what can we tell from geodesy?'</w:t>
      </w:r>
      <w:r w:rsidR="00255847" w:rsidRPr="00C1063D">
        <w:rPr>
          <w:rFonts w:ascii="Courier" w:hAnsi="Courier"/>
          <w:sz w:val="22"/>
          <w:szCs w:val="22"/>
        </w:rPr>
        <w:t xml:space="preserv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(3), p. 1295-1301 doi: 10.1093/gji/ggt189</w:t>
      </w:r>
    </w:p>
    <w:p w14:paraId="2C1BBCF4" w14:textId="01A4506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Pl</w:t>
      </w:r>
      <w:r w:rsidR="005E4F20" w:rsidRPr="00C1063D">
        <w:rPr>
          <w:rFonts w:ascii="Courier" w:hAnsi="Courier"/>
          <w:sz w:val="22"/>
          <w:szCs w:val="22"/>
        </w:rPr>
        <w:t>att, J.P., B. Kaus, and T.</w:t>
      </w:r>
      <w:r w:rsidRPr="00C1063D">
        <w:rPr>
          <w:rFonts w:ascii="Courier" w:hAnsi="Courier"/>
          <w:sz w:val="22"/>
          <w:szCs w:val="22"/>
        </w:rPr>
        <w:t xml:space="preserve">W. Becker </w:t>
      </w:r>
      <w:r w:rsidRPr="00C1063D">
        <w:rPr>
          <w:rFonts w:ascii="Courier" w:hAnsi="Courier"/>
          <w:b/>
          <w:bCs/>
          <w:sz w:val="22"/>
          <w:szCs w:val="22"/>
        </w:rPr>
        <w:t>(2008)</w:t>
      </w:r>
      <w:r w:rsidRPr="00C1063D">
        <w:rPr>
          <w:rFonts w:ascii="Courier" w:hAnsi="Courier"/>
          <w:sz w:val="22"/>
          <w:szCs w:val="22"/>
        </w:rPr>
        <w:t xml:space="preserve">, 'The mechanics of continental transforms: An alternative approach with applications to the San Andreas system and the',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274</w:t>
      </w:r>
      <w:r w:rsidRPr="00C1063D">
        <w:rPr>
          <w:rFonts w:ascii="Courier" w:hAnsi="Courier"/>
          <w:sz w:val="22"/>
          <w:szCs w:val="22"/>
        </w:rPr>
        <w:t xml:space="preserve">(3), p. 380 </w:t>
      </w:r>
    </w:p>
    <w:p w14:paraId="73A5F2DB" w14:textId="77777777" w:rsidR="00A0114F"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w:t>
      </w:r>
      <w:r w:rsidR="005E4F20" w:rsidRPr="00C1063D">
        <w:rPr>
          <w:rFonts w:ascii="Courier" w:hAnsi="Courier"/>
          <w:sz w:val="22"/>
          <w:szCs w:val="22"/>
        </w:rPr>
        <w:t>lomerová, J., L. Margheriti, J.</w:t>
      </w:r>
      <w:r w:rsidRPr="00C1063D">
        <w:rPr>
          <w:rFonts w:ascii="Courier" w:hAnsi="Courier"/>
          <w:sz w:val="22"/>
          <w:szCs w:val="22"/>
        </w:rPr>
        <w:t xml:space="preserve">O. Park, V. Babuška, S. Ponderelli, L. Vecsey, D. Piccinini, V. Levin, P. Baccheschi, and S. Salimbeni </w:t>
      </w:r>
      <w:r w:rsidRPr="00C1063D">
        <w:rPr>
          <w:rFonts w:ascii="Courier" w:hAnsi="Courier"/>
          <w:b/>
          <w:bCs/>
          <w:sz w:val="22"/>
          <w:szCs w:val="22"/>
        </w:rPr>
        <w:t>(2006)</w:t>
      </w:r>
      <w:r w:rsidRPr="00C1063D">
        <w:rPr>
          <w:rFonts w:ascii="Courier" w:hAnsi="Courier"/>
          <w:sz w:val="22"/>
          <w:szCs w:val="22"/>
        </w:rPr>
        <w:t>, 'Seismic anisotropy beneath the Northern Apennines (Italy): Mant</w:t>
      </w:r>
      <w:r w:rsidR="005E4F20" w:rsidRPr="00C1063D">
        <w:rPr>
          <w:rFonts w:ascii="Courier" w:hAnsi="Courier"/>
          <w:sz w:val="22"/>
          <w:szCs w:val="22"/>
        </w:rPr>
        <w:t>le flow or lithosphere fabric?'</w:t>
      </w:r>
      <w:r w:rsidRPr="00C1063D">
        <w:rPr>
          <w:rFonts w:ascii="Courier" w:hAnsi="Courier"/>
          <w:sz w:val="22"/>
          <w:szCs w:val="22"/>
        </w:rPr>
        <w:t xml:space="preserv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247</w:t>
      </w:r>
      <w:r w:rsidRPr="00C1063D">
        <w:rPr>
          <w:rFonts w:ascii="Courier" w:hAnsi="Courier"/>
          <w:sz w:val="22"/>
          <w:szCs w:val="22"/>
        </w:rPr>
        <w:t>(1-2), p. 157-170</w:t>
      </w:r>
    </w:p>
    <w:p w14:paraId="265CBE81" w14:textId="77777777" w:rsidR="00A0114F" w:rsidRPr="00C1063D" w:rsidRDefault="00A0114F" w:rsidP="00A0114F">
      <w:pPr>
        <w:spacing w:before="100" w:beforeAutospacing="1" w:after="100" w:afterAutospacing="1"/>
        <w:jc w:val="both"/>
        <w:rPr>
          <w:rFonts w:ascii="Courier" w:hAnsi="Courier"/>
          <w:sz w:val="22"/>
          <w:szCs w:val="22"/>
        </w:rPr>
      </w:pPr>
      <w:r w:rsidRPr="00C1063D">
        <w:rPr>
          <w:rFonts w:ascii="Courier" w:hAnsi="Courier"/>
          <w:sz w:val="22"/>
          <w:szCs w:val="22"/>
        </w:rPr>
        <w:t xml:space="preserve">Plourde, A.P., M.G. Bostock, P. Audet, and A.M. Thomas </w:t>
      </w:r>
      <w:r w:rsidRPr="00C1063D">
        <w:rPr>
          <w:rFonts w:ascii="Courier" w:hAnsi="Courier"/>
          <w:b/>
          <w:bCs/>
          <w:sz w:val="22"/>
          <w:szCs w:val="22"/>
        </w:rPr>
        <w:t>(2015)</w:t>
      </w:r>
      <w:r w:rsidRPr="00C1063D">
        <w:rPr>
          <w:rFonts w:ascii="Courier" w:hAnsi="Courier"/>
          <w:sz w:val="22"/>
          <w:szCs w:val="22"/>
        </w:rPr>
        <w:t xml:space="preserve">, 'Low-frequency earthquakes at the southern Cascadia margin',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(12), p. 4849-4855 doi: 10.1002/2015GL064363</w:t>
      </w:r>
    </w:p>
    <w:p w14:paraId="2CCF72FE" w14:textId="634396E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Poiata, N., K. Koketsu, A. Vuan, and H. Miyake </w:t>
      </w:r>
      <w:r w:rsidRPr="00C1063D">
        <w:rPr>
          <w:rFonts w:ascii="Courier" w:hAnsi="Courier"/>
          <w:b/>
          <w:bCs/>
          <w:sz w:val="22"/>
          <w:szCs w:val="22"/>
        </w:rPr>
        <w:t>(2009)</w:t>
      </w:r>
      <w:r w:rsidRPr="00C1063D">
        <w:rPr>
          <w:rFonts w:ascii="Courier" w:hAnsi="Courier"/>
          <w:sz w:val="22"/>
          <w:szCs w:val="22"/>
        </w:rPr>
        <w:t xml:space="preserve">, 'Rupture Process of the 2009 L’Aquila, Italy, Earthquake Inferred from the Inversion of Multiple Seismological Datasets', </w:t>
      </w:r>
      <w:r w:rsidRPr="00C1063D">
        <w:rPr>
          <w:rFonts w:ascii="Courier" w:hAnsi="Courier"/>
          <w:i/>
          <w:iCs/>
          <w:sz w:val="22"/>
          <w:szCs w:val="22"/>
        </w:rPr>
        <w:t>AGU Fall Meeting Abstracts</w:t>
      </w:r>
      <w:r w:rsidRPr="00C1063D">
        <w:rPr>
          <w:rFonts w:ascii="Courier" w:hAnsi="Courier"/>
          <w:sz w:val="22"/>
          <w:szCs w:val="22"/>
        </w:rPr>
        <w:t xml:space="preserve">, 13, p. 04 </w:t>
      </w:r>
    </w:p>
    <w:p w14:paraId="2D7B48F3" w14:textId="77777777" w:rsidR="00255847" w:rsidRPr="00C1063D" w:rsidRDefault="00255847" w:rsidP="00C763A3">
      <w:pPr>
        <w:tabs>
          <w:tab w:val="left" w:pos="9990"/>
        </w:tabs>
        <w:spacing w:before="100" w:beforeAutospacing="1" w:after="100" w:afterAutospacing="1"/>
        <w:jc w:val="both"/>
        <w:rPr>
          <w:rFonts w:ascii="Courier" w:hAnsi="Courier"/>
          <w:sz w:val="22"/>
          <w:szCs w:val="22"/>
        </w:rPr>
      </w:pPr>
      <w:r w:rsidRPr="00C1063D">
        <w:rPr>
          <w:rFonts w:ascii="Courier" w:hAnsi="Courier"/>
          <w:sz w:val="22"/>
          <w:szCs w:val="22"/>
        </w:rPr>
        <w:t xml:space="preserve">Poiata, N., K. Koketsu, A. Vuan, and H. Miyake </w:t>
      </w:r>
      <w:r w:rsidRPr="00C1063D">
        <w:rPr>
          <w:rFonts w:ascii="Courier" w:hAnsi="Courier"/>
          <w:b/>
          <w:bCs/>
          <w:sz w:val="22"/>
          <w:szCs w:val="22"/>
        </w:rPr>
        <w:t>(2012)</w:t>
      </w:r>
      <w:r w:rsidRPr="00C1063D">
        <w:rPr>
          <w:rFonts w:ascii="Courier" w:hAnsi="Courier"/>
          <w:sz w:val="22"/>
          <w:szCs w:val="22"/>
        </w:rPr>
        <w:t xml:space="preserve">, 'Low-frequency and broad-band source models for the 2009 L’Aquila, Italy,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(1), p. 224-242 doi: 10.1111/j.1365-246X.2012.05602</w:t>
      </w:r>
    </w:p>
    <w:p w14:paraId="6DAA61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Poiata, N., H. Miyake, K. Koketsu, and K. Hikima </w:t>
      </w:r>
      <w:r w:rsidRPr="00C1063D">
        <w:rPr>
          <w:rFonts w:ascii="Courier" w:hAnsi="Courier"/>
          <w:b/>
          <w:bCs/>
          <w:sz w:val="22"/>
          <w:szCs w:val="22"/>
        </w:rPr>
        <w:t>(2008)</w:t>
      </w:r>
      <w:r w:rsidRPr="00C1063D">
        <w:rPr>
          <w:rFonts w:ascii="Courier" w:hAnsi="Courier"/>
          <w:sz w:val="22"/>
          <w:szCs w:val="22"/>
        </w:rPr>
        <w:t xml:space="preserve">, 'Source process of the 2003 Bam, Iran, Earthquake: Subsurface rupture that generated extreme ground motion', </w:t>
      </w:r>
      <w:r w:rsidRPr="00C1063D">
        <w:rPr>
          <w:rFonts w:ascii="Courier" w:hAnsi="Courier"/>
          <w:i/>
          <w:iCs/>
          <w:sz w:val="22"/>
          <w:szCs w:val="22"/>
        </w:rPr>
        <w:t>EOS Transactions, AGU Fall Meeting Supplement Abstract AN: S41B-1845</w:t>
      </w:r>
      <w:r w:rsidRPr="00C1063D">
        <w:rPr>
          <w:rFonts w:ascii="Courier" w:hAnsi="Courier"/>
          <w:sz w:val="22"/>
          <w:szCs w:val="22"/>
        </w:rPr>
        <w:t xml:space="preserve">, 89(41), p. 1845 </w:t>
      </w:r>
    </w:p>
    <w:p w14:paraId="3C6A5EE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Poiata, N., H. Miyake, K. Koketsu, and K. Hikima </w:t>
      </w:r>
      <w:r w:rsidRPr="00C1063D">
        <w:rPr>
          <w:rFonts w:ascii="Courier" w:hAnsi="Courier"/>
          <w:b/>
          <w:bCs/>
          <w:sz w:val="22"/>
          <w:szCs w:val="22"/>
        </w:rPr>
        <w:t>(2012)</w:t>
      </w:r>
      <w:r w:rsidRPr="00C1063D">
        <w:rPr>
          <w:rFonts w:ascii="Courier" w:hAnsi="Courier"/>
          <w:sz w:val="22"/>
          <w:szCs w:val="22"/>
        </w:rPr>
        <w:t xml:space="preserve">, 'Strong-Motion and Teleseismic Waveform Inversions for the Source Process of the 2003 Bam, Iran,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(4), p. 1477-1496 doi: 10.1785/0120110198 </w:t>
      </w:r>
    </w:p>
    <w:p w14:paraId="57C8D9F4" w14:textId="35D567E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Polat, O., U. Ceken, T. Uran, E. Gok, N. Yilmaz, M. Beyhan, N. Koc, B. Arslan, D. Yilmaz, and M. Utku </w:t>
      </w:r>
      <w:r w:rsidRPr="00C1063D">
        <w:rPr>
          <w:rFonts w:ascii="Courier" w:hAnsi="Courier"/>
          <w:b/>
          <w:bCs/>
          <w:sz w:val="22"/>
          <w:szCs w:val="22"/>
        </w:rPr>
        <w:t>(2009)</w:t>
      </w:r>
      <w:r w:rsidRPr="00C1063D">
        <w:rPr>
          <w:rFonts w:ascii="Courier" w:hAnsi="Courier"/>
          <w:sz w:val="22"/>
          <w:szCs w:val="22"/>
        </w:rPr>
        <w:t xml:space="preserve">, 'IzmirNet: A strong-motion Network in Metropolitan Izmir, Western Anatolia, Turkey',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(5), p. 831-838 doi:</w:t>
      </w:r>
      <w:r w:rsidR="005E4F20" w:rsidRPr="00C1063D">
        <w:rPr>
          <w:rFonts w:ascii="Courier" w:hAnsi="Courier"/>
          <w:sz w:val="22"/>
          <w:szCs w:val="22"/>
        </w:rPr>
        <w:t xml:space="preserve"> </w:t>
      </w:r>
      <w:r w:rsidRPr="00C1063D">
        <w:rPr>
          <w:rFonts w:ascii="Courier" w:hAnsi="Courier"/>
          <w:sz w:val="22"/>
          <w:szCs w:val="22"/>
        </w:rPr>
        <w:t>10.1785/gssrl.80.5.831</w:t>
      </w:r>
    </w:p>
    <w:p w14:paraId="4F5E4B6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Polet, J., and H. Kanamori </w:t>
      </w:r>
      <w:r w:rsidRPr="00C1063D">
        <w:rPr>
          <w:rFonts w:ascii="Courier" w:hAnsi="Courier"/>
          <w:b/>
          <w:bCs/>
          <w:sz w:val="22"/>
          <w:szCs w:val="22"/>
        </w:rPr>
        <w:t>(2000)</w:t>
      </w:r>
      <w:r w:rsidRPr="00C1063D">
        <w:rPr>
          <w:rFonts w:ascii="Courier" w:hAnsi="Courier"/>
          <w:sz w:val="22"/>
          <w:szCs w:val="22"/>
        </w:rPr>
        <w:t xml:space="preserve">, 'Shallow subduction zone earthquakes and their tsunamigenic potential',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142</w:t>
      </w:r>
      <w:r w:rsidRPr="00C1063D">
        <w:rPr>
          <w:rFonts w:ascii="Courier" w:hAnsi="Courier"/>
          <w:sz w:val="22"/>
          <w:szCs w:val="22"/>
        </w:rPr>
        <w:t xml:space="preserve">, p. 684-702 </w:t>
      </w:r>
    </w:p>
    <w:p w14:paraId="6F7F2ECA" w14:textId="4EC3BC31"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Polet, J., P.G. Silver, S.</w:t>
      </w:r>
      <w:r w:rsidR="003E2E1D" w:rsidRPr="00C1063D">
        <w:rPr>
          <w:rFonts w:ascii="Courier" w:hAnsi="Courier"/>
          <w:sz w:val="22"/>
          <w:szCs w:val="22"/>
        </w:rPr>
        <w:t>L. Beck, T.</w:t>
      </w:r>
      <w:r w:rsidR="00255847" w:rsidRPr="00C1063D">
        <w:rPr>
          <w:rFonts w:ascii="Courier" w:hAnsi="Courier"/>
          <w:sz w:val="22"/>
          <w:szCs w:val="22"/>
        </w:rPr>
        <w:t xml:space="preserve">C. Wallace, G. Zandt, S. Ruppert, R. Kind, and A. Rudloff </w:t>
      </w:r>
      <w:r w:rsidR="00255847" w:rsidRPr="00C1063D">
        <w:rPr>
          <w:rFonts w:ascii="Courier" w:hAnsi="Courier"/>
          <w:b/>
          <w:bCs/>
          <w:sz w:val="22"/>
          <w:szCs w:val="22"/>
        </w:rPr>
        <w:t>(2000)</w:t>
      </w:r>
      <w:r w:rsidR="00255847" w:rsidRPr="00C1063D">
        <w:rPr>
          <w:rFonts w:ascii="Courier" w:hAnsi="Courier"/>
          <w:sz w:val="22"/>
          <w:szCs w:val="22"/>
        </w:rPr>
        <w:t xml:space="preserve">, 'Shear wave anisotropy beneath the Andes from the BANJO, SEDA, and PISCO experiments',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105</w:t>
      </w:r>
      <w:r w:rsidR="00255847" w:rsidRPr="00C1063D">
        <w:rPr>
          <w:rFonts w:ascii="Courier" w:hAnsi="Courier"/>
          <w:spacing w:val="-18"/>
          <w:sz w:val="22"/>
          <w:szCs w:val="22"/>
        </w:rPr>
        <w:t>(B3), p.</w:t>
      </w:r>
      <w:r w:rsidR="00255847" w:rsidRPr="00C1063D">
        <w:rPr>
          <w:rFonts w:ascii="Courier" w:hAnsi="Courier"/>
          <w:sz w:val="22"/>
          <w:szCs w:val="22"/>
        </w:rPr>
        <w:t xml:space="preserve"> 6287-6304 </w:t>
      </w:r>
    </w:p>
    <w:p w14:paraId="7D32F80F" w14:textId="111E8D04" w:rsidR="00255847" w:rsidRPr="00C1063D" w:rsidRDefault="003E2E1D" w:rsidP="00255847">
      <w:pPr>
        <w:spacing w:before="100" w:beforeAutospacing="1" w:after="100" w:afterAutospacing="1"/>
        <w:jc w:val="both"/>
        <w:rPr>
          <w:rFonts w:ascii="Courier" w:hAnsi="Courier"/>
          <w:sz w:val="22"/>
          <w:szCs w:val="22"/>
        </w:rPr>
      </w:pPr>
      <w:r w:rsidRPr="00C1063D">
        <w:rPr>
          <w:rFonts w:ascii="Courier" w:hAnsi="Courier"/>
          <w:sz w:val="22"/>
          <w:szCs w:val="22"/>
        </w:rPr>
        <w:t>Polet, J., H.</w:t>
      </w:r>
      <w:r w:rsidR="00255847" w:rsidRPr="00C1063D">
        <w:rPr>
          <w:rFonts w:ascii="Courier" w:hAnsi="Courier"/>
          <w:sz w:val="22"/>
          <w:szCs w:val="22"/>
        </w:rPr>
        <w:t xml:space="preserve">K. Thio, and P. Earle </w:t>
      </w:r>
      <w:r w:rsidR="00255847" w:rsidRPr="00C1063D">
        <w:rPr>
          <w:rFonts w:ascii="Courier" w:hAnsi="Courier"/>
          <w:b/>
          <w:bCs/>
          <w:sz w:val="22"/>
          <w:szCs w:val="22"/>
        </w:rPr>
        <w:t>(2008)</w:t>
      </w:r>
      <w:r w:rsidR="00255847" w:rsidRPr="00C1063D">
        <w:rPr>
          <w:rFonts w:ascii="Courier" w:hAnsi="Courier"/>
          <w:sz w:val="22"/>
          <w:szCs w:val="22"/>
        </w:rPr>
        <w:t xml:space="preserve">, 'Implementation of near real-time methods using surface waves to determine earthquake source characteristics at the National Earthquake Information Center', </w:t>
      </w:r>
      <w:r w:rsidR="00255847" w:rsidRPr="00C1063D">
        <w:rPr>
          <w:rFonts w:ascii="Courier" w:hAnsi="Courier"/>
          <w:i/>
          <w:iCs/>
          <w:sz w:val="22"/>
          <w:szCs w:val="22"/>
        </w:rPr>
        <w:t>EOS Transactions, AGU F</w:t>
      </w:r>
      <w:r w:rsidR="005E4F20" w:rsidRPr="00C1063D">
        <w:rPr>
          <w:rFonts w:ascii="Courier" w:hAnsi="Courier"/>
          <w:i/>
          <w:iCs/>
          <w:sz w:val="22"/>
          <w:szCs w:val="22"/>
        </w:rPr>
        <w:t>all Meeting Supplement Abstract</w:t>
      </w:r>
      <w:r w:rsidR="00255847" w:rsidRPr="00C1063D">
        <w:rPr>
          <w:rFonts w:ascii="Courier" w:hAnsi="Courier"/>
          <w:i/>
          <w:iCs/>
          <w:sz w:val="22"/>
          <w:szCs w:val="22"/>
        </w:rPr>
        <w:t>: S13B-1801</w:t>
      </w:r>
      <w:r w:rsidR="00255847" w:rsidRPr="00C1063D">
        <w:rPr>
          <w:rFonts w:ascii="Courier" w:hAnsi="Courier"/>
          <w:sz w:val="22"/>
          <w:szCs w:val="22"/>
        </w:rPr>
        <w:t xml:space="preserve">, 89(13), p. 1801 </w:t>
      </w:r>
    </w:p>
    <w:p w14:paraId="2763613F" w14:textId="25135965"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Poletti, M., S. Barak, S.A. Barrett, S.L. Klemperer, and G.</w:t>
      </w:r>
      <w:r w:rsidR="00255847" w:rsidRPr="00C1063D">
        <w:rPr>
          <w:rFonts w:ascii="Courier" w:hAnsi="Courier"/>
          <w:sz w:val="22"/>
          <w:szCs w:val="22"/>
        </w:rPr>
        <w:t xml:space="preserve">C. Beroza </w:t>
      </w:r>
      <w:r w:rsidR="00255847" w:rsidRPr="00C1063D">
        <w:rPr>
          <w:rFonts w:ascii="Courier" w:hAnsi="Courier"/>
          <w:b/>
          <w:bCs/>
          <w:sz w:val="22"/>
          <w:szCs w:val="22"/>
        </w:rPr>
        <w:t>(2013)</w:t>
      </w:r>
      <w:r w:rsidR="00255847" w:rsidRPr="00C1063D">
        <w:rPr>
          <w:rFonts w:ascii="Courier" w:hAnsi="Courier"/>
          <w:sz w:val="22"/>
          <w:szCs w:val="22"/>
        </w:rPr>
        <w:t xml:space="preserve">, 'Temporal and Spatial Evolution of the Aug.-Sept. 2012 Brawley Earthquake Swarm', </w:t>
      </w:r>
      <w:r w:rsidR="00255847" w:rsidRPr="00C1063D">
        <w:rPr>
          <w:rFonts w:ascii="Courier" w:hAnsi="Courier"/>
          <w:i/>
          <w:iCs/>
          <w:sz w:val="22"/>
          <w:szCs w:val="22"/>
        </w:rPr>
        <w:t>AGU Fall Meeting 2013, abstract #S13C-07</w:t>
      </w:r>
      <w:r w:rsidR="00255847" w:rsidRPr="00C1063D">
        <w:rPr>
          <w:rFonts w:ascii="Courier" w:hAnsi="Courier"/>
          <w:sz w:val="22"/>
          <w:szCs w:val="22"/>
        </w:rPr>
        <w:t xml:space="preserve">, 13, p. 07 </w:t>
      </w:r>
    </w:p>
    <w:p w14:paraId="2A9662DD" w14:textId="032962D6"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Poletti, M., S. Barak, S.A. Barrett, S.L. Klemperer, and G.</w:t>
      </w:r>
      <w:r w:rsidR="00255847" w:rsidRPr="00C1063D">
        <w:rPr>
          <w:rFonts w:ascii="Courier" w:hAnsi="Courier"/>
          <w:sz w:val="22"/>
          <w:szCs w:val="22"/>
        </w:rPr>
        <w:t xml:space="preserve">C. Beroza </w:t>
      </w:r>
      <w:r w:rsidR="00255847" w:rsidRPr="00C1063D">
        <w:rPr>
          <w:rFonts w:ascii="Courier" w:hAnsi="Courier"/>
          <w:b/>
          <w:bCs/>
          <w:sz w:val="22"/>
          <w:szCs w:val="22"/>
        </w:rPr>
        <w:t>(2013)</w:t>
      </w:r>
      <w:r w:rsidR="00255847" w:rsidRPr="00C1063D">
        <w:rPr>
          <w:rFonts w:ascii="Courier" w:hAnsi="Courier"/>
          <w:sz w:val="22"/>
          <w:szCs w:val="22"/>
        </w:rPr>
        <w:t xml:space="preserve">, 'Temporal and Spatial Evolution of the Aug.-Sept. 2012 Brawley Earthquake Swarm', </w:t>
      </w:r>
      <w:r w:rsidR="00255847" w:rsidRPr="00C1063D">
        <w:rPr>
          <w:rFonts w:ascii="Courier" w:hAnsi="Courier"/>
          <w:i/>
          <w:iCs/>
          <w:sz w:val="22"/>
          <w:szCs w:val="22"/>
        </w:rPr>
        <w:t>AGU Fall Meeting 2013, abtract #S13C-07</w:t>
      </w:r>
      <w:r w:rsidRPr="00C1063D">
        <w:rPr>
          <w:rFonts w:ascii="Courier" w:hAnsi="Courier"/>
          <w:sz w:val="22"/>
          <w:szCs w:val="22"/>
        </w:rPr>
        <w:t>, p</w:t>
      </w:r>
      <w:r w:rsidR="00255847" w:rsidRPr="00C1063D">
        <w:rPr>
          <w:rFonts w:ascii="Courier" w:hAnsi="Courier"/>
          <w:sz w:val="22"/>
          <w:szCs w:val="22"/>
        </w:rPr>
        <w:t xml:space="preserve"> </w:t>
      </w:r>
    </w:p>
    <w:p w14:paraId="665B7BDE" w14:textId="444F7176"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Poli, P., and G.</w:t>
      </w:r>
      <w:r w:rsidR="00255847" w:rsidRPr="00C1063D">
        <w:rPr>
          <w:rFonts w:ascii="Courier" w:hAnsi="Courier"/>
          <w:sz w:val="22"/>
          <w:szCs w:val="22"/>
        </w:rPr>
        <w:t xml:space="preserve">A. Prieto </w:t>
      </w:r>
      <w:r w:rsidR="00255847" w:rsidRPr="00C1063D">
        <w:rPr>
          <w:rFonts w:ascii="Courier" w:hAnsi="Courier"/>
          <w:b/>
          <w:bCs/>
          <w:sz w:val="22"/>
          <w:szCs w:val="22"/>
        </w:rPr>
        <w:t>(2014)</w:t>
      </w:r>
      <w:r w:rsidR="00255847" w:rsidRPr="00C1063D">
        <w:rPr>
          <w:rFonts w:ascii="Courier" w:hAnsi="Courier"/>
          <w:sz w:val="22"/>
          <w:szCs w:val="22"/>
        </w:rPr>
        <w:t xml:space="preserve">, 'Global and along-strike variations of source duration and scaling for intermediate-depth and deep-focus earthquakes',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p. 8315-8324 doi: 10.1002/2014GL061916</w:t>
      </w:r>
    </w:p>
    <w:p w14:paraId="5EABEDB4" w14:textId="149B19AC"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Poliannikov, O.</w:t>
      </w:r>
      <w:r w:rsidR="00255847" w:rsidRPr="00C1063D">
        <w:rPr>
          <w:rFonts w:ascii="Courier" w:hAnsi="Courier"/>
          <w:sz w:val="22"/>
          <w:szCs w:val="22"/>
        </w:rPr>
        <w:t xml:space="preserve">V., S. Rondenay, and L. Chen </w:t>
      </w:r>
      <w:r w:rsidR="00255847" w:rsidRPr="00C1063D">
        <w:rPr>
          <w:rFonts w:ascii="Courier" w:hAnsi="Courier"/>
          <w:b/>
          <w:bCs/>
          <w:sz w:val="22"/>
          <w:szCs w:val="22"/>
        </w:rPr>
        <w:t>(2012)</w:t>
      </w:r>
      <w:r w:rsidR="00255847" w:rsidRPr="00C1063D">
        <w:rPr>
          <w:rFonts w:ascii="Courier" w:hAnsi="Courier"/>
          <w:sz w:val="22"/>
          <w:szCs w:val="22"/>
        </w:rPr>
        <w:t xml:space="preserve">, 'Interferometric imaging of the underside of a subducting crust',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189</w:t>
      </w:r>
      <w:r w:rsidR="00255847" w:rsidRPr="00C1063D">
        <w:rPr>
          <w:rFonts w:ascii="Courier" w:hAnsi="Courier"/>
          <w:sz w:val="22"/>
          <w:szCs w:val="22"/>
        </w:rPr>
        <w:t>(1), p. 681-690 doi: 10.1111/j.1365-246X.2012.05389.x</w:t>
      </w:r>
    </w:p>
    <w:p w14:paraId="04CB0E7A" w14:textId="65BB3DCD"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Pollitz, F.</w:t>
      </w:r>
      <w:r w:rsidR="00255847" w:rsidRPr="00C1063D">
        <w:rPr>
          <w:rFonts w:ascii="Courier" w:hAnsi="Courier"/>
          <w:sz w:val="22"/>
          <w:szCs w:val="22"/>
        </w:rPr>
        <w:t xml:space="preserve">F. </w:t>
      </w:r>
      <w:r w:rsidR="00255847" w:rsidRPr="00C1063D">
        <w:rPr>
          <w:rFonts w:ascii="Courier" w:hAnsi="Courier"/>
          <w:b/>
          <w:bCs/>
          <w:sz w:val="22"/>
          <w:szCs w:val="22"/>
        </w:rPr>
        <w:t>(2008)</w:t>
      </w:r>
      <w:r w:rsidR="00255847" w:rsidRPr="00C1063D">
        <w:rPr>
          <w:rFonts w:ascii="Courier" w:hAnsi="Courier"/>
          <w:sz w:val="22"/>
          <w:szCs w:val="22"/>
        </w:rPr>
        <w:t xml:space="preserve">, 'Observations and interpretation of fundamental mode Rayleigh wavefields recorded by the Transportable Array (USArray)',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(B10), p. 1-24 doi:</w:t>
      </w:r>
      <w:r w:rsidRPr="00C1063D">
        <w:rPr>
          <w:rFonts w:ascii="Courier" w:hAnsi="Courier"/>
          <w:sz w:val="22"/>
          <w:szCs w:val="22"/>
        </w:rPr>
        <w:t xml:space="preserve"> </w:t>
      </w:r>
      <w:r w:rsidR="00255847" w:rsidRPr="00C1063D">
        <w:rPr>
          <w:rFonts w:ascii="Courier" w:hAnsi="Courier"/>
          <w:sz w:val="22"/>
          <w:szCs w:val="22"/>
        </w:rPr>
        <w:t>10.1029/2007JB005556</w:t>
      </w:r>
    </w:p>
    <w:p w14:paraId="7CF70A00" w14:textId="52F808E1"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Pollitz, F.</w:t>
      </w:r>
      <w:r w:rsidR="00255847" w:rsidRPr="00C1063D">
        <w:rPr>
          <w:rFonts w:ascii="Courier" w:hAnsi="Courier"/>
          <w:sz w:val="22"/>
          <w:szCs w:val="22"/>
        </w:rPr>
        <w:t>F., P. M</w:t>
      </w:r>
      <w:r w:rsidRPr="00C1063D">
        <w:rPr>
          <w:rFonts w:ascii="Courier" w:hAnsi="Courier"/>
          <w:sz w:val="22"/>
          <w:szCs w:val="22"/>
        </w:rPr>
        <w:t>cCrory, D. Wilson, J. Svarc, C.</w:t>
      </w:r>
      <w:r w:rsidR="00255847" w:rsidRPr="00C1063D">
        <w:rPr>
          <w:rFonts w:ascii="Courier" w:hAnsi="Courier"/>
          <w:sz w:val="22"/>
          <w:szCs w:val="22"/>
        </w:rPr>
        <w:t>M.</w:t>
      </w:r>
      <w:r w:rsidRPr="00C1063D">
        <w:rPr>
          <w:rFonts w:ascii="Courier" w:hAnsi="Courier"/>
          <w:sz w:val="22"/>
          <w:szCs w:val="22"/>
        </w:rPr>
        <w:t xml:space="preserve"> Puskas, and R.</w:t>
      </w:r>
      <w:r w:rsidR="00255847" w:rsidRPr="00C1063D">
        <w:rPr>
          <w:rFonts w:ascii="Courier" w:hAnsi="Courier"/>
          <w:sz w:val="22"/>
          <w:szCs w:val="22"/>
        </w:rPr>
        <w:t xml:space="preserve">B. Smith </w:t>
      </w:r>
      <w:r w:rsidR="00255847" w:rsidRPr="00C1063D">
        <w:rPr>
          <w:rFonts w:ascii="Courier" w:hAnsi="Courier"/>
          <w:b/>
          <w:bCs/>
          <w:sz w:val="22"/>
          <w:szCs w:val="22"/>
        </w:rPr>
        <w:t>(2010)</w:t>
      </w:r>
      <w:r w:rsidR="00255847" w:rsidRPr="00C1063D">
        <w:rPr>
          <w:rFonts w:ascii="Courier" w:hAnsi="Courier"/>
          <w:sz w:val="22"/>
          <w:szCs w:val="22"/>
        </w:rPr>
        <w:t xml:space="preserve">, 'Viscoelastic-cycle model of interseismic deformation in the northwestern United States',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181</w:t>
      </w:r>
      <w:r w:rsidR="00255847" w:rsidRPr="00C1063D">
        <w:rPr>
          <w:rFonts w:ascii="Courier" w:hAnsi="Courier"/>
          <w:sz w:val="22"/>
          <w:szCs w:val="22"/>
        </w:rPr>
        <w:t>(2), p. 665 doi: 10.1111/j.1365-246X.2010.04546.x</w:t>
      </w:r>
    </w:p>
    <w:p w14:paraId="2C479E3C" w14:textId="4C0F6C27"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Pollitz, F.F., and W.</w:t>
      </w:r>
      <w:r w:rsidR="00255847" w:rsidRPr="00C1063D">
        <w:rPr>
          <w:rFonts w:ascii="Courier" w:hAnsi="Courier"/>
          <w:sz w:val="22"/>
          <w:szCs w:val="22"/>
        </w:rPr>
        <w:t xml:space="preserve">D. Mooney </w:t>
      </w:r>
      <w:r w:rsidR="00255847" w:rsidRPr="00C1063D">
        <w:rPr>
          <w:rFonts w:ascii="Courier" w:hAnsi="Courier"/>
          <w:b/>
          <w:bCs/>
          <w:sz w:val="22"/>
          <w:szCs w:val="22"/>
        </w:rPr>
        <w:t>(2014)</w:t>
      </w:r>
      <w:r w:rsidR="00255847" w:rsidRPr="00C1063D">
        <w:rPr>
          <w:rFonts w:ascii="Courier" w:hAnsi="Courier"/>
          <w:sz w:val="22"/>
          <w:szCs w:val="22"/>
        </w:rPr>
        <w:t xml:space="preserve">, 'Seismic structure of the Central US crust and shallow upper mantle: Uniqueness of the Reelfoot Rift',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157-166 doi: 10.1016/j.epsl.2013.05.042</w:t>
      </w:r>
    </w:p>
    <w:p w14:paraId="528E1D91" w14:textId="6990EC90"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Pollitz, F.</w:t>
      </w:r>
      <w:r w:rsidR="00255847" w:rsidRPr="00C1063D">
        <w:rPr>
          <w:rFonts w:ascii="Courier" w:hAnsi="Courier"/>
          <w:sz w:val="22"/>
          <w:szCs w:val="22"/>
        </w:rPr>
        <w:t xml:space="preserve">F., J. Rubinstein, and W. Ellsworth </w:t>
      </w:r>
      <w:r w:rsidR="00255847" w:rsidRPr="00C1063D">
        <w:rPr>
          <w:rFonts w:ascii="Courier" w:hAnsi="Courier"/>
          <w:b/>
          <w:bCs/>
          <w:sz w:val="22"/>
          <w:szCs w:val="22"/>
        </w:rPr>
        <w:t>(2012)</w:t>
      </w:r>
      <w:r w:rsidR="00255847" w:rsidRPr="00C1063D">
        <w:rPr>
          <w:rFonts w:ascii="Courier" w:hAnsi="Courier"/>
          <w:sz w:val="22"/>
          <w:szCs w:val="22"/>
        </w:rPr>
        <w:t>, 'Source Characterization of Near-</w:t>
      </w:r>
      <w:r w:rsidR="00255847" w:rsidRPr="00C1063D">
        <w:rPr>
          <w:rFonts w:ascii="Libian SC Regular" w:hAnsi="Libian SC Regular" w:cs="Libian SC Regular"/>
          <w:sz w:val="22"/>
          <w:szCs w:val="22"/>
        </w:rPr>
        <w:t></w:t>
      </w:r>
      <w:r w:rsidR="00255847" w:rsidRPr="00C1063D">
        <w:rPr>
          <w:rFonts w:ascii="Courier" w:hAnsi="Courier"/>
          <w:sz w:val="22"/>
          <w:szCs w:val="22"/>
        </w:rPr>
        <w:t xml:space="preserve">Surface Chemical Explosions at SAFOD',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(4), p. 1348-1360 doi: 10.1785/0120110201 </w:t>
      </w:r>
    </w:p>
    <w:p w14:paraId="31111F3D" w14:textId="540A440A"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Pollitz, F.F., and J.</w:t>
      </w:r>
      <w:r w:rsidR="00255847" w:rsidRPr="00C1063D">
        <w:rPr>
          <w:rFonts w:ascii="Courier" w:hAnsi="Courier"/>
          <w:sz w:val="22"/>
          <w:szCs w:val="22"/>
        </w:rPr>
        <w:t xml:space="preserve">A. Snoke </w:t>
      </w:r>
      <w:r w:rsidR="00255847" w:rsidRPr="00C1063D">
        <w:rPr>
          <w:rFonts w:ascii="Courier" w:hAnsi="Courier"/>
          <w:b/>
          <w:bCs/>
          <w:sz w:val="22"/>
          <w:szCs w:val="22"/>
        </w:rPr>
        <w:t>(2010)</w:t>
      </w:r>
      <w:r w:rsidR="00255847" w:rsidRPr="00C1063D">
        <w:rPr>
          <w:rFonts w:ascii="Courier" w:hAnsi="Courier"/>
          <w:sz w:val="22"/>
          <w:szCs w:val="22"/>
        </w:rPr>
        <w:t xml:space="preserve">, 'Rayleigh-wave phase-velocity maps and three-dimensional shear velocity structure of the western US from local non-plane surface wave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180</w:t>
      </w:r>
      <w:r w:rsidR="00255847" w:rsidRPr="00C1063D">
        <w:rPr>
          <w:rFonts w:ascii="Courier" w:hAnsi="Courier"/>
          <w:sz w:val="22"/>
          <w:szCs w:val="22"/>
        </w:rPr>
        <w:t>(3), p. 1153 doi: 10.1111/j.1365-246X.2009.04441.x</w:t>
      </w:r>
    </w:p>
    <w:p w14:paraId="78E83FA6" w14:textId="33CFBE14"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Pollitz, F.F., R.</w:t>
      </w:r>
      <w:r w:rsidR="00255847" w:rsidRPr="00C1063D">
        <w:rPr>
          <w:rFonts w:ascii="Courier" w:hAnsi="Courier"/>
          <w:sz w:val="22"/>
          <w:szCs w:val="22"/>
        </w:rPr>
        <w:t xml:space="preserve">S. Stein, V. Sevilgen, and R. Bürgmann </w:t>
      </w:r>
      <w:r w:rsidR="00255847" w:rsidRPr="00C1063D">
        <w:rPr>
          <w:rFonts w:ascii="Courier" w:hAnsi="Courier"/>
          <w:b/>
          <w:bCs/>
          <w:sz w:val="22"/>
          <w:szCs w:val="22"/>
        </w:rPr>
        <w:t>(2012)</w:t>
      </w:r>
      <w:r w:rsidR="00255847" w:rsidRPr="00C1063D">
        <w:rPr>
          <w:rFonts w:ascii="Courier" w:hAnsi="Courier"/>
          <w:sz w:val="22"/>
          <w:szCs w:val="22"/>
        </w:rPr>
        <w:t xml:space="preserve">, 'The 11 April 2012 east Indian Ocean earthquake triggered large aftershocks worldwide',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490</w:t>
      </w:r>
      <w:r w:rsidR="00255847" w:rsidRPr="00C1063D">
        <w:rPr>
          <w:rFonts w:ascii="Courier" w:hAnsi="Courier"/>
          <w:sz w:val="22"/>
          <w:szCs w:val="22"/>
        </w:rPr>
        <w:t xml:space="preserve">, p. 250-253 doi: 10.1038/nature11504 </w:t>
      </w:r>
    </w:p>
    <w:p w14:paraId="00DEB10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Pommier, A. </w:t>
      </w:r>
      <w:r w:rsidRPr="00C1063D">
        <w:rPr>
          <w:rFonts w:ascii="Courier" w:hAnsi="Courier"/>
          <w:b/>
          <w:bCs/>
          <w:sz w:val="22"/>
          <w:szCs w:val="22"/>
        </w:rPr>
        <w:t>(2014)</w:t>
      </w:r>
      <w:r w:rsidRPr="00C1063D">
        <w:rPr>
          <w:rFonts w:ascii="Courier" w:hAnsi="Courier"/>
          <w:sz w:val="22"/>
          <w:szCs w:val="22"/>
        </w:rPr>
        <w:t xml:space="preserve">, 'Geophysical assessment of migration and storage conditions of fluids in subduction zones', </w:t>
      </w:r>
      <w:r w:rsidRPr="00C1063D">
        <w:rPr>
          <w:rFonts w:ascii="Courier" w:hAnsi="Courier"/>
          <w:i/>
          <w:iCs/>
          <w:sz w:val="22"/>
          <w:szCs w:val="22"/>
        </w:rPr>
        <w:t>Earth, Planets, and Space</w:t>
      </w:r>
      <w:r w:rsidRPr="00C1063D">
        <w:rPr>
          <w:rFonts w:ascii="Courier" w:hAnsi="Courier"/>
          <w:sz w:val="22"/>
          <w:szCs w:val="22"/>
        </w:rPr>
        <w:t xml:space="preserve">, </w:t>
      </w:r>
      <w:r w:rsidRPr="00C1063D">
        <w:rPr>
          <w:rFonts w:ascii="Courier" w:hAnsi="Courier"/>
          <w:i/>
          <w:iCs/>
          <w:sz w:val="22"/>
          <w:szCs w:val="22"/>
        </w:rPr>
        <w:t>66</w:t>
      </w:r>
      <w:r w:rsidRPr="00C1063D">
        <w:rPr>
          <w:rFonts w:ascii="Courier" w:hAnsi="Courier"/>
          <w:sz w:val="22"/>
          <w:szCs w:val="22"/>
        </w:rPr>
        <w:t>, p. 38 doi: 10.1186/1880-5981-66-38</w:t>
      </w:r>
    </w:p>
    <w:p w14:paraId="7A3923D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Pommier, A. </w:t>
      </w:r>
      <w:r w:rsidRPr="00C1063D">
        <w:rPr>
          <w:rFonts w:ascii="Courier" w:hAnsi="Courier"/>
          <w:b/>
          <w:bCs/>
          <w:sz w:val="22"/>
          <w:szCs w:val="22"/>
        </w:rPr>
        <w:t>(2014)</w:t>
      </w:r>
      <w:r w:rsidRPr="00C1063D">
        <w:rPr>
          <w:rFonts w:ascii="Courier" w:hAnsi="Courier"/>
          <w:sz w:val="22"/>
          <w:szCs w:val="22"/>
        </w:rPr>
        <w:t xml:space="preserve">, 'Interpretation of Magnetotelluric Results Using Laboratory </w:t>
      </w:r>
      <w:r w:rsidRPr="00C1063D">
        <w:rPr>
          <w:rFonts w:ascii="Courier" w:hAnsi="Courier"/>
          <w:spacing w:val="-18"/>
          <w:sz w:val="22"/>
          <w:szCs w:val="22"/>
        </w:rPr>
        <w:t xml:space="preserve">Measurements', </w:t>
      </w:r>
      <w:r w:rsidRPr="00C1063D">
        <w:rPr>
          <w:rFonts w:ascii="Courier" w:hAnsi="Courier"/>
          <w:i/>
          <w:iCs/>
          <w:spacing w:val="-18"/>
          <w:sz w:val="22"/>
          <w:szCs w:val="22"/>
        </w:rPr>
        <w:t>Surveys in Geophysics</w:t>
      </w:r>
      <w:r w:rsidRPr="00C1063D">
        <w:rPr>
          <w:rFonts w:ascii="Courier" w:hAnsi="Courier"/>
          <w:spacing w:val="-18"/>
          <w:sz w:val="22"/>
          <w:szCs w:val="22"/>
        </w:rPr>
        <w:t xml:space="preserve">, </w:t>
      </w:r>
      <w:r w:rsidRPr="00C1063D">
        <w:rPr>
          <w:rFonts w:ascii="Courier" w:hAnsi="Courier"/>
          <w:i/>
          <w:iCs/>
          <w:spacing w:val="-18"/>
          <w:sz w:val="22"/>
          <w:szCs w:val="22"/>
        </w:rPr>
        <w:t>35</w:t>
      </w:r>
      <w:r w:rsidRPr="00C1063D">
        <w:rPr>
          <w:rFonts w:ascii="Courier" w:hAnsi="Courier"/>
          <w:spacing w:val="-18"/>
          <w:sz w:val="22"/>
          <w:szCs w:val="22"/>
        </w:rPr>
        <w:t>(1), p. 41-84 doi:</w:t>
      </w:r>
      <w:r w:rsidRPr="00C1063D">
        <w:rPr>
          <w:rFonts w:ascii="Courier" w:hAnsi="Courier"/>
          <w:sz w:val="22"/>
          <w:szCs w:val="22"/>
        </w:rPr>
        <w:t xml:space="preserve"> 10.1007/s10712-013-9226-2</w:t>
      </w:r>
    </w:p>
    <w:p w14:paraId="7D20DCF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Pondrelli, S., A. Morelli, G. Ekstrom, S. Mazza, E. Boschi, and A. M. Dziewonski </w:t>
      </w:r>
      <w:r w:rsidRPr="00C1063D">
        <w:rPr>
          <w:rFonts w:ascii="Courier" w:hAnsi="Courier"/>
          <w:b/>
          <w:bCs/>
          <w:sz w:val="22"/>
          <w:szCs w:val="22"/>
        </w:rPr>
        <w:t>(2002)</w:t>
      </w:r>
      <w:r w:rsidRPr="00C1063D">
        <w:rPr>
          <w:rFonts w:ascii="Courier" w:hAnsi="Courier"/>
          <w:sz w:val="22"/>
          <w:szCs w:val="22"/>
        </w:rPr>
        <w:t xml:space="preserve">, 'European-Mediterranean regional centroid-moment tensors: 1997-2000',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130</w:t>
      </w:r>
      <w:r w:rsidRPr="00C1063D">
        <w:rPr>
          <w:rFonts w:ascii="Courier" w:hAnsi="Courier"/>
          <w:sz w:val="22"/>
          <w:szCs w:val="22"/>
        </w:rPr>
        <w:t xml:space="preserve">(1-2), p. 71-101 </w:t>
      </w:r>
    </w:p>
    <w:p w14:paraId="5C14948A" w14:textId="75DA0FC6" w:rsidR="003E2E1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Pondrelli, S., S. Salimbeni, G. Ekström, A. Morelli, P. Gasperini, and G. Vannucci </w:t>
      </w:r>
      <w:r w:rsidRPr="00C1063D">
        <w:rPr>
          <w:rFonts w:ascii="Courier" w:hAnsi="Courier"/>
          <w:b/>
          <w:bCs/>
          <w:sz w:val="22"/>
          <w:szCs w:val="22"/>
        </w:rPr>
        <w:t>(2006)</w:t>
      </w:r>
      <w:r w:rsidRPr="00C1063D">
        <w:rPr>
          <w:rFonts w:ascii="Courier" w:hAnsi="Courier"/>
          <w:sz w:val="22"/>
          <w:szCs w:val="22"/>
        </w:rPr>
        <w:t xml:space="preserve">, 'The Italian CMT dataset from 1977 to the present',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159</w:t>
      </w:r>
      <w:r w:rsidRPr="00C1063D">
        <w:rPr>
          <w:rFonts w:ascii="Courier" w:hAnsi="Courier"/>
          <w:sz w:val="22"/>
          <w:szCs w:val="22"/>
        </w:rPr>
        <w:t xml:space="preserve">(3), p. 286 </w:t>
      </w:r>
    </w:p>
    <w:p w14:paraId="74A619D8" w14:textId="1A62155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Pondrelli, S., S. Salimbeni, A. Morelli, G. Ekstr</w:t>
      </w:r>
      <w:r w:rsidR="005E4F20" w:rsidRPr="00C1063D">
        <w:rPr>
          <w:rFonts w:ascii="Courier" w:hAnsi="Courier"/>
          <w:sz w:val="22"/>
          <w:szCs w:val="22"/>
        </w:rPr>
        <w:t>ö</w:t>
      </w:r>
      <w:r w:rsidRPr="00C1063D">
        <w:rPr>
          <w:rFonts w:ascii="Courier" w:hAnsi="Courier"/>
          <w:sz w:val="22"/>
          <w:szCs w:val="22"/>
        </w:rPr>
        <w:t xml:space="preserve">m, L. Postpischl, G. Vannucci, and E. Boschi </w:t>
      </w:r>
      <w:r w:rsidRPr="00C1063D">
        <w:rPr>
          <w:rFonts w:ascii="Courier" w:hAnsi="Courier"/>
          <w:b/>
          <w:bCs/>
          <w:sz w:val="22"/>
          <w:szCs w:val="22"/>
        </w:rPr>
        <w:t>(2011)</w:t>
      </w:r>
      <w:r w:rsidRPr="00C1063D">
        <w:rPr>
          <w:rFonts w:ascii="Courier" w:hAnsi="Courier"/>
          <w:sz w:val="22"/>
          <w:szCs w:val="22"/>
        </w:rPr>
        <w:t xml:space="preserve">, 'European-Mediterranean Regional Centroid Moment Tensor catalog: Solutions for 2005-2008',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185</w:t>
      </w:r>
      <w:r w:rsidRPr="00C1063D">
        <w:rPr>
          <w:rFonts w:ascii="Courier" w:hAnsi="Courier"/>
          <w:sz w:val="22"/>
          <w:szCs w:val="22"/>
        </w:rPr>
        <w:t>(3-4), p. 74-81 doi: 10.1016/j.pepi.2011.01.007</w:t>
      </w:r>
    </w:p>
    <w:p w14:paraId="233A719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Pondrelli, S., S. Salimbeni, A. Morelli, G. Ekström, M. Olivieri, and E. Boschi </w:t>
      </w:r>
      <w:r w:rsidRPr="00C1063D">
        <w:rPr>
          <w:rFonts w:ascii="Courier" w:hAnsi="Courier"/>
          <w:b/>
          <w:bCs/>
          <w:sz w:val="22"/>
          <w:szCs w:val="22"/>
        </w:rPr>
        <w:t>(2010)</w:t>
      </w:r>
      <w:r w:rsidRPr="00C1063D">
        <w:rPr>
          <w:rFonts w:ascii="Courier" w:hAnsi="Courier"/>
          <w:sz w:val="22"/>
          <w:szCs w:val="22"/>
        </w:rPr>
        <w:t xml:space="preserve">, 'Seismic moment tensors of the April 2009, L’Aquila (Central Italy), earthquake sequence',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180</w:t>
      </w:r>
      <w:r w:rsidRPr="00C1063D">
        <w:rPr>
          <w:rFonts w:ascii="Courier" w:hAnsi="Courier"/>
          <w:sz w:val="22"/>
          <w:szCs w:val="22"/>
        </w:rPr>
        <w:t>(1), p. 238 doi: 10.1111/j.1365-246X.2009.04418.x</w:t>
      </w:r>
    </w:p>
    <w:p w14:paraId="1423E2DB" w14:textId="79F6E701"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Ponomaryov, E.A., A.G. Sorokin, and V.</w:t>
      </w:r>
      <w:r w:rsidR="00255847" w:rsidRPr="00C1063D">
        <w:rPr>
          <w:rFonts w:ascii="Courier" w:hAnsi="Courier"/>
          <w:sz w:val="22"/>
          <w:szCs w:val="22"/>
        </w:rPr>
        <w:t xml:space="preserve">N. Tabulevich </w:t>
      </w:r>
      <w:r w:rsidR="00255847" w:rsidRPr="00C1063D">
        <w:rPr>
          <w:rFonts w:ascii="Courier" w:hAnsi="Courier"/>
          <w:b/>
          <w:bCs/>
          <w:sz w:val="22"/>
          <w:szCs w:val="22"/>
        </w:rPr>
        <w:t>(1998)</w:t>
      </w:r>
      <w:r w:rsidR="00255847" w:rsidRPr="00C1063D">
        <w:rPr>
          <w:rFonts w:ascii="Courier" w:hAnsi="Courier"/>
          <w:sz w:val="22"/>
          <w:szCs w:val="22"/>
        </w:rPr>
        <w:t xml:space="preserve">, 'Microseisms and infrasound: A kind of remote sensing',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xml:space="preserve">, p. 339-346 </w:t>
      </w:r>
    </w:p>
    <w:p w14:paraId="3FC2A5DA" w14:textId="00BA9E6F"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Ponraj, M., S. Miura, C.D. Reddy, S. Amirtharaj, and S.</w:t>
      </w:r>
      <w:r w:rsidR="00255847" w:rsidRPr="00C1063D">
        <w:rPr>
          <w:rFonts w:ascii="Courier" w:hAnsi="Courier"/>
          <w:sz w:val="22"/>
          <w:szCs w:val="22"/>
        </w:rPr>
        <w:t xml:space="preserve">H. Mahajan </w:t>
      </w:r>
      <w:r w:rsidR="00255847" w:rsidRPr="00C1063D">
        <w:rPr>
          <w:rFonts w:ascii="Courier" w:hAnsi="Courier"/>
          <w:b/>
          <w:bCs/>
          <w:sz w:val="22"/>
          <w:szCs w:val="22"/>
        </w:rPr>
        <w:t>(2011)</w:t>
      </w:r>
      <w:r w:rsidR="00255847" w:rsidRPr="00C1063D">
        <w:rPr>
          <w:rFonts w:ascii="Courier" w:hAnsi="Courier"/>
          <w:sz w:val="22"/>
          <w:szCs w:val="22"/>
        </w:rPr>
        <w:t xml:space="preserve">, 'Slip distribution beneath the Central and Western Himalaya inferred from GPS observations',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185</w:t>
      </w:r>
      <w:r w:rsidR="00255847" w:rsidRPr="00C1063D">
        <w:rPr>
          <w:rFonts w:ascii="Courier" w:hAnsi="Courier"/>
          <w:sz w:val="22"/>
          <w:szCs w:val="22"/>
        </w:rPr>
        <w:t>(2), p. 724-736 doi: 10.1111/j.1365-246X.2011.04958.x</w:t>
      </w:r>
    </w:p>
    <w:p w14:paraId="2961822D" w14:textId="339AE763"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Pope, B.M., G.L. Pavlis, A.J. Rudman, M.W. Hamburger, Y. Fei, and G.</w:t>
      </w:r>
      <w:r w:rsidR="00255847" w:rsidRPr="00C1063D">
        <w:rPr>
          <w:rFonts w:ascii="Courier" w:hAnsi="Courier"/>
          <w:sz w:val="22"/>
          <w:szCs w:val="22"/>
        </w:rPr>
        <w:t xml:space="preserve">W. Bear </w:t>
      </w:r>
      <w:r w:rsidR="00255847" w:rsidRPr="00C1063D">
        <w:rPr>
          <w:rFonts w:ascii="Courier" w:hAnsi="Courier"/>
          <w:b/>
          <w:bCs/>
          <w:sz w:val="22"/>
          <w:szCs w:val="22"/>
        </w:rPr>
        <w:t>(1997)</w:t>
      </w:r>
      <w:r w:rsidR="00255847" w:rsidRPr="00C1063D">
        <w:rPr>
          <w:rFonts w:ascii="Courier" w:hAnsi="Courier"/>
          <w:sz w:val="22"/>
          <w:szCs w:val="22"/>
        </w:rPr>
        <w:t xml:space="preserve">, 'Distribution and magnitude of earthquakes recorded by the Wabash Valley seismic network', </w:t>
      </w:r>
      <w:r w:rsidR="00255847" w:rsidRPr="00C1063D">
        <w:rPr>
          <w:rFonts w:ascii="Courier" w:hAnsi="Courier"/>
          <w:i/>
          <w:iCs/>
          <w:sz w:val="22"/>
          <w:szCs w:val="22"/>
        </w:rPr>
        <w:t>EOS Transactions, AGU</w:t>
      </w:r>
      <w:r w:rsidRPr="00C1063D">
        <w:rPr>
          <w:rFonts w:ascii="Courier" w:hAnsi="Courier"/>
          <w:sz w:val="22"/>
          <w:szCs w:val="22"/>
        </w:rPr>
        <w:t>, 78, p</w:t>
      </w:r>
      <w:r w:rsidR="00255847" w:rsidRPr="00C1063D">
        <w:rPr>
          <w:rFonts w:ascii="Courier" w:hAnsi="Courier"/>
          <w:sz w:val="22"/>
          <w:szCs w:val="22"/>
        </w:rPr>
        <w:t xml:space="preserve"> </w:t>
      </w:r>
    </w:p>
    <w:p w14:paraId="1CCBB3FE" w14:textId="04635945"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Pope, D.C., T.M. Brocher, J. McCarthy, E.D. Karageorgi, and W.</w:t>
      </w:r>
      <w:r w:rsidR="00255847" w:rsidRPr="00C1063D">
        <w:rPr>
          <w:rFonts w:ascii="Courier" w:hAnsi="Courier"/>
          <w:sz w:val="22"/>
          <w:szCs w:val="22"/>
        </w:rPr>
        <w:t xml:space="preserve">S. Holbrook </w:t>
      </w:r>
      <w:r w:rsidR="00255847" w:rsidRPr="00C1063D">
        <w:rPr>
          <w:rFonts w:ascii="Courier" w:hAnsi="Courier"/>
          <w:b/>
          <w:bCs/>
          <w:sz w:val="22"/>
          <w:szCs w:val="22"/>
        </w:rPr>
        <w:t>(1993)</w:t>
      </w:r>
      <w:r w:rsidR="00255847" w:rsidRPr="00C1063D">
        <w:rPr>
          <w:rFonts w:ascii="Courier" w:hAnsi="Courier"/>
          <w:sz w:val="22"/>
          <w:szCs w:val="22"/>
        </w:rPr>
        <w:t xml:space="preserve">, 'Comparison of the recording technology for onshore-offshore seismic profiling of continental margins: examples from BASIX', </w:t>
      </w:r>
      <w:r w:rsidR="00255847" w:rsidRPr="00C1063D">
        <w:rPr>
          <w:rFonts w:ascii="Courier" w:hAnsi="Courier"/>
          <w:i/>
          <w:iCs/>
          <w:spacing w:val="-18"/>
          <w:sz w:val="22"/>
          <w:szCs w:val="22"/>
        </w:rPr>
        <w:t>AGU Fall Meeting Abstract</w:t>
      </w:r>
      <w:r w:rsidR="00255847" w:rsidRPr="00C1063D">
        <w:rPr>
          <w:rFonts w:ascii="Courier" w:hAnsi="Courier"/>
          <w:spacing w:val="-18"/>
          <w:sz w:val="22"/>
          <w:szCs w:val="22"/>
        </w:rPr>
        <w:t>, 74(43), p.</w:t>
      </w:r>
      <w:r w:rsidR="00255847" w:rsidRPr="00C1063D">
        <w:rPr>
          <w:rFonts w:ascii="Courier" w:hAnsi="Courier"/>
          <w:sz w:val="22"/>
          <w:szCs w:val="22"/>
        </w:rPr>
        <w:t xml:space="preserve"> 445 </w:t>
      </w:r>
    </w:p>
    <w:p w14:paraId="4DC4E13A" w14:textId="7D9EC6C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Poppeliers, C.</w:t>
      </w:r>
      <w:r w:rsidR="00BC42FF" w:rsidRPr="00C1063D">
        <w:rPr>
          <w:rFonts w:ascii="Courier" w:hAnsi="Courier"/>
          <w:sz w:val="22"/>
          <w:szCs w:val="22"/>
        </w:rPr>
        <w:t>J.</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'Estimating vertical stochastic scale parameters from seismic reflection data: deconvolution with non-white reflectivity',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168</w:t>
      </w:r>
      <w:r w:rsidRPr="00C1063D">
        <w:rPr>
          <w:rFonts w:ascii="Courier" w:hAnsi="Courier"/>
          <w:sz w:val="22"/>
          <w:szCs w:val="22"/>
        </w:rPr>
        <w:t>(2), p. 769-778 doi: 10.1111/j.1365-246X.2006.03239.x</w:t>
      </w:r>
    </w:p>
    <w:p w14:paraId="150152A1" w14:textId="4F3D086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Poppeliers, C.</w:t>
      </w:r>
      <w:r w:rsidR="00BC42FF" w:rsidRPr="00C1063D">
        <w:rPr>
          <w:rFonts w:ascii="Courier" w:hAnsi="Courier"/>
          <w:sz w:val="22"/>
          <w:szCs w:val="22"/>
        </w:rPr>
        <w:t>J.</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'Seismic wave gradiometry using the wavelet transform: Application to the analysis of complex surface waves recorded at the Glendora Array, Sullivan, Indiana, USA',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(3), p. 1211-1224 doi: 10.1785/0120090304</w:t>
      </w:r>
    </w:p>
    <w:p w14:paraId="5CE5C6E9" w14:textId="77777777" w:rsidR="009B02D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Poppeliers, C.</w:t>
      </w:r>
      <w:r w:rsidR="00BC42FF" w:rsidRPr="00C1063D">
        <w:rPr>
          <w:rFonts w:ascii="Courier" w:hAnsi="Courier"/>
          <w:sz w:val="22"/>
          <w:szCs w:val="22"/>
        </w:rPr>
        <w:t>J.</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'Multiwavelet Seismic-Wave Gradiometry',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(5), p. 2108-2121 doi: 10.1785/0120100226</w:t>
      </w:r>
    </w:p>
    <w:p w14:paraId="6ECB94D2" w14:textId="1C0B31EF" w:rsidR="00255847" w:rsidRPr="00C1063D" w:rsidRDefault="009B02D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Poppeliers, C., and E.V. Evans </w:t>
      </w:r>
      <w:r w:rsidRPr="00C1063D">
        <w:rPr>
          <w:rFonts w:ascii="Courier" w:hAnsi="Courier"/>
          <w:b/>
          <w:bCs/>
          <w:sz w:val="22"/>
          <w:szCs w:val="22"/>
        </w:rPr>
        <w:t>(2015)</w:t>
      </w:r>
      <w:r w:rsidRPr="00C1063D">
        <w:rPr>
          <w:rFonts w:ascii="Courier" w:hAnsi="Courier"/>
          <w:sz w:val="22"/>
          <w:szCs w:val="22"/>
        </w:rPr>
        <w:t xml:space="preserve">, 'The Effects of Measurement Uncertainties in Seismic-Wave Gradiometry',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(6), p. 3143-3155 doi: 10.1785/0120150043</w:t>
      </w:r>
    </w:p>
    <w:p w14:paraId="13192E2F" w14:textId="08766A8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Poppeliers, C.</w:t>
      </w:r>
      <w:r w:rsidR="00BC42FF" w:rsidRPr="00C1063D">
        <w:rPr>
          <w:rFonts w:ascii="Courier" w:hAnsi="Courier"/>
          <w:sz w:val="22"/>
          <w:szCs w:val="22"/>
        </w:rPr>
        <w:t>J.</w:t>
      </w:r>
      <w:r w:rsidRPr="00C1063D">
        <w:rPr>
          <w:rFonts w:ascii="Courier" w:hAnsi="Courier"/>
          <w:sz w:val="22"/>
          <w:szCs w:val="22"/>
        </w:rPr>
        <w:t xml:space="preserve">, and T. Datta </w:t>
      </w:r>
      <w:r w:rsidRPr="00C1063D">
        <w:rPr>
          <w:rFonts w:ascii="Courier" w:hAnsi="Courier"/>
          <w:b/>
          <w:bCs/>
          <w:sz w:val="22"/>
          <w:szCs w:val="22"/>
        </w:rPr>
        <w:t>(2010)</w:t>
      </w:r>
      <w:r w:rsidRPr="00C1063D">
        <w:rPr>
          <w:rFonts w:ascii="Courier" w:hAnsi="Courier"/>
          <w:sz w:val="22"/>
          <w:szCs w:val="22"/>
        </w:rPr>
        <w:t xml:space="preserve">, 'The effects of crustal heterogeneity on ray-based teleseismic imaging',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181</w:t>
      </w:r>
      <w:r w:rsidRPr="00C1063D">
        <w:rPr>
          <w:rFonts w:ascii="Courier" w:hAnsi="Courier"/>
          <w:sz w:val="22"/>
          <w:szCs w:val="22"/>
        </w:rPr>
        <w:t>(2), p. 1041 doi: 10.1111/j.1365-246X.2010.04555.x</w:t>
      </w:r>
    </w:p>
    <w:p w14:paraId="2707AEA4" w14:textId="77777777" w:rsidR="001F546B" w:rsidRPr="00C1063D" w:rsidRDefault="001F546B" w:rsidP="001F546B">
      <w:pPr>
        <w:spacing w:before="100" w:beforeAutospacing="1" w:after="100" w:afterAutospacing="1"/>
        <w:jc w:val="both"/>
        <w:rPr>
          <w:rFonts w:ascii="Courier" w:hAnsi="Courier"/>
          <w:sz w:val="22"/>
          <w:szCs w:val="22"/>
        </w:rPr>
      </w:pPr>
      <w:r w:rsidRPr="00C1063D">
        <w:rPr>
          <w:rFonts w:ascii="Courier" w:hAnsi="Courier"/>
          <w:sz w:val="22"/>
          <w:szCs w:val="22"/>
        </w:rPr>
        <w:t xml:space="preserve">Poppeliers, C., and E.V. Evans </w:t>
      </w:r>
      <w:r w:rsidRPr="00C1063D">
        <w:rPr>
          <w:rFonts w:ascii="Courier" w:hAnsi="Courier"/>
          <w:b/>
          <w:bCs/>
          <w:sz w:val="22"/>
          <w:szCs w:val="22"/>
        </w:rPr>
        <w:t>(2015)</w:t>
      </w:r>
      <w:r w:rsidRPr="00C1063D">
        <w:rPr>
          <w:rFonts w:ascii="Courier" w:hAnsi="Courier"/>
          <w:sz w:val="22"/>
          <w:szCs w:val="22"/>
        </w:rPr>
        <w:t xml:space="preserve">, 'The Effects of Measurement Uncertainties in Seismic-Wave Gradiometry',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(6), p. 3143-3155 doi: 10.1785/0120150043</w:t>
      </w:r>
    </w:p>
    <w:p w14:paraId="6105652F" w14:textId="26D18385" w:rsidR="001F546B" w:rsidRPr="00C1063D" w:rsidRDefault="001F546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Poppeliers, C., and D. Mallinson </w:t>
      </w:r>
      <w:r w:rsidRPr="00C1063D">
        <w:rPr>
          <w:rFonts w:ascii="Courier" w:hAnsi="Courier"/>
          <w:b/>
          <w:bCs/>
          <w:sz w:val="22"/>
          <w:szCs w:val="22"/>
        </w:rPr>
        <w:t>(2015)</w:t>
      </w:r>
      <w:r w:rsidRPr="00C1063D">
        <w:rPr>
          <w:rFonts w:ascii="Courier" w:hAnsi="Courier"/>
          <w:sz w:val="22"/>
          <w:szCs w:val="22"/>
        </w:rPr>
        <w:t xml:space="preserve">, 'High-frequency seismic noise generated from breaking shallow water ocean waves and the link to time-variable sea </w:t>
      </w:r>
      <w:r w:rsidRPr="00C1063D">
        <w:rPr>
          <w:rFonts w:ascii="Courier" w:hAnsi="Courier"/>
          <w:spacing w:val="-18"/>
          <w:sz w:val="22"/>
          <w:szCs w:val="22"/>
        </w:rPr>
        <w:t xml:space="preserve">states',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42</w:t>
      </w:r>
      <w:r w:rsidRPr="00C1063D">
        <w:rPr>
          <w:rFonts w:ascii="Courier" w:hAnsi="Courier"/>
          <w:spacing w:val="-18"/>
          <w:sz w:val="22"/>
          <w:szCs w:val="22"/>
        </w:rPr>
        <w:t>(20), p. 8563-8569 doi:</w:t>
      </w:r>
      <w:r w:rsidRPr="00C1063D">
        <w:rPr>
          <w:rFonts w:ascii="Courier" w:hAnsi="Courier"/>
          <w:sz w:val="22"/>
          <w:szCs w:val="22"/>
        </w:rPr>
        <w:t xml:space="preserve"> 10.1002/2015GL066126</w:t>
      </w:r>
    </w:p>
    <w:p w14:paraId="480D7825" w14:textId="41E062C7"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Poppeliers, C.</w:t>
      </w:r>
      <w:r w:rsidR="00BC42FF" w:rsidRPr="00C1063D">
        <w:rPr>
          <w:rFonts w:ascii="Courier" w:hAnsi="Courier"/>
          <w:sz w:val="22"/>
          <w:szCs w:val="22"/>
        </w:rPr>
        <w:t>J.</w:t>
      </w:r>
      <w:r w:rsidRPr="00C1063D">
        <w:rPr>
          <w:rFonts w:ascii="Courier" w:hAnsi="Courier"/>
          <w:sz w:val="22"/>
          <w:szCs w:val="22"/>
        </w:rPr>
        <w:t>, and G.</w:t>
      </w:r>
      <w:r w:rsidR="00255847" w:rsidRPr="00C1063D">
        <w:rPr>
          <w:rFonts w:ascii="Courier" w:hAnsi="Courier"/>
          <w:sz w:val="22"/>
          <w:szCs w:val="22"/>
        </w:rPr>
        <w:t xml:space="preserve">L. Pavlis </w:t>
      </w:r>
      <w:r w:rsidR="00255847" w:rsidRPr="00C1063D">
        <w:rPr>
          <w:rFonts w:ascii="Courier" w:hAnsi="Courier"/>
          <w:b/>
          <w:bCs/>
          <w:sz w:val="22"/>
          <w:szCs w:val="22"/>
        </w:rPr>
        <w:t>(1999)</w:t>
      </w:r>
      <w:r w:rsidR="00255847" w:rsidRPr="00C1063D">
        <w:rPr>
          <w:rFonts w:ascii="Courier" w:hAnsi="Courier"/>
          <w:sz w:val="22"/>
          <w:szCs w:val="22"/>
        </w:rPr>
        <w:t xml:space="preserve">, '3-D imaging of upper mantle P-to-S converted phases using broadband array data: Applications of time-domain deconvolution an migration', </w:t>
      </w:r>
      <w:r w:rsidR="00255847" w:rsidRPr="00C1063D">
        <w:rPr>
          <w:rFonts w:ascii="Courier" w:hAnsi="Courier"/>
          <w:i/>
          <w:iCs/>
          <w:sz w:val="22"/>
          <w:szCs w:val="22"/>
        </w:rPr>
        <w:t>EOS Transactions, AGU</w:t>
      </w:r>
      <w:r w:rsidRPr="00C1063D">
        <w:rPr>
          <w:rFonts w:ascii="Courier" w:hAnsi="Courier"/>
          <w:i/>
          <w:iCs/>
          <w:sz w:val="22"/>
          <w:szCs w:val="22"/>
        </w:rPr>
        <w:t xml:space="preserve"> </w:t>
      </w:r>
      <w:r w:rsidR="00255847" w:rsidRPr="00C1063D">
        <w:rPr>
          <w:rFonts w:ascii="Courier" w:hAnsi="Courier"/>
          <w:sz w:val="22"/>
          <w:szCs w:val="22"/>
        </w:rPr>
        <w:t xml:space="preserve">(Fall 1999 meeting), p. on line at </w:t>
      </w:r>
      <w:hyperlink r:id="rId12" w:history="1">
        <w:r w:rsidR="00255847" w:rsidRPr="00C1063D">
          <w:rPr>
            <w:rFonts w:ascii="Courier" w:hAnsi="Courier"/>
            <w:sz w:val="22"/>
            <w:szCs w:val="22"/>
          </w:rPr>
          <w:t>http://www.agu.org/dbasetop.html</w:t>
        </w:r>
      </w:hyperlink>
      <w:r w:rsidR="00255847" w:rsidRPr="00C1063D">
        <w:rPr>
          <w:rFonts w:ascii="Courier" w:hAnsi="Courier"/>
          <w:sz w:val="22"/>
          <w:szCs w:val="22"/>
        </w:rPr>
        <w:t xml:space="preserve"> </w:t>
      </w:r>
    </w:p>
    <w:p w14:paraId="47C710B0" w14:textId="0827E592" w:rsidR="00255847" w:rsidRPr="00C1063D" w:rsidRDefault="005E4F20" w:rsidP="00255847">
      <w:pPr>
        <w:spacing w:before="100" w:beforeAutospacing="1" w:after="100" w:afterAutospacing="1"/>
        <w:jc w:val="both"/>
        <w:rPr>
          <w:rFonts w:ascii="Courier" w:hAnsi="Courier"/>
          <w:sz w:val="22"/>
          <w:szCs w:val="22"/>
        </w:rPr>
      </w:pPr>
      <w:r w:rsidRPr="00C1063D">
        <w:rPr>
          <w:rFonts w:ascii="Courier" w:hAnsi="Courier"/>
          <w:sz w:val="22"/>
          <w:szCs w:val="22"/>
        </w:rPr>
        <w:t>Poppeliers, C.</w:t>
      </w:r>
      <w:r w:rsidR="00BC42FF" w:rsidRPr="00C1063D">
        <w:rPr>
          <w:rFonts w:ascii="Courier" w:hAnsi="Courier"/>
          <w:sz w:val="22"/>
          <w:szCs w:val="22"/>
        </w:rPr>
        <w:t>J.</w:t>
      </w:r>
      <w:r w:rsidRPr="00C1063D">
        <w:rPr>
          <w:rFonts w:ascii="Courier" w:hAnsi="Courier"/>
          <w:sz w:val="22"/>
          <w:szCs w:val="22"/>
        </w:rPr>
        <w:t>, and G.</w:t>
      </w:r>
      <w:r w:rsidR="00255847" w:rsidRPr="00C1063D">
        <w:rPr>
          <w:rFonts w:ascii="Courier" w:hAnsi="Courier"/>
          <w:sz w:val="22"/>
          <w:szCs w:val="22"/>
        </w:rPr>
        <w:t xml:space="preserve">L. Pavlis </w:t>
      </w:r>
      <w:r w:rsidR="00255847" w:rsidRPr="00C1063D">
        <w:rPr>
          <w:rFonts w:ascii="Courier" w:hAnsi="Courier"/>
          <w:b/>
          <w:bCs/>
          <w:sz w:val="22"/>
          <w:szCs w:val="22"/>
        </w:rPr>
        <w:t>(2002)</w:t>
      </w:r>
      <w:r w:rsidR="00255847" w:rsidRPr="00C1063D">
        <w:rPr>
          <w:rFonts w:ascii="Courier" w:hAnsi="Courier"/>
          <w:sz w:val="22"/>
          <w:szCs w:val="22"/>
        </w:rPr>
        <w:t xml:space="preserve">, 'The Seismic Response of a Steep Slope: High-Resolution Observations with a Dense, Three-Component Seismic Array',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92</w:t>
      </w:r>
      <w:r w:rsidR="00255847" w:rsidRPr="00C1063D">
        <w:rPr>
          <w:rFonts w:ascii="Courier" w:hAnsi="Courier"/>
          <w:sz w:val="22"/>
          <w:szCs w:val="22"/>
        </w:rPr>
        <w:t xml:space="preserve">(8), p. 3102-3115 </w:t>
      </w:r>
    </w:p>
    <w:p w14:paraId="3AD80355" w14:textId="2F2060A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Poppeliers, C.</w:t>
      </w:r>
      <w:r w:rsidR="00BC42FF" w:rsidRPr="00C1063D">
        <w:rPr>
          <w:rFonts w:ascii="Courier" w:hAnsi="Courier"/>
          <w:sz w:val="22"/>
          <w:szCs w:val="22"/>
        </w:rPr>
        <w:t>J.</w:t>
      </w:r>
      <w:r w:rsidRPr="00C1063D">
        <w:rPr>
          <w:rFonts w:ascii="Courier" w:hAnsi="Courier"/>
          <w:sz w:val="22"/>
          <w:szCs w:val="22"/>
        </w:rPr>
        <w:t xml:space="preserve">, and P. Punoševac </w:t>
      </w:r>
      <w:r w:rsidRPr="00C1063D">
        <w:rPr>
          <w:rFonts w:ascii="Courier" w:hAnsi="Courier"/>
          <w:b/>
          <w:bCs/>
          <w:sz w:val="22"/>
          <w:szCs w:val="22"/>
        </w:rPr>
        <w:t>(2013)</w:t>
      </w:r>
      <w:r w:rsidRPr="00C1063D">
        <w:rPr>
          <w:rFonts w:ascii="Courier" w:hAnsi="Courier"/>
          <w:sz w:val="22"/>
          <w:szCs w:val="22"/>
        </w:rPr>
        <w:t xml:space="preserve">, 'Three‐Dimensional Wave Gradiometry for Polarized Seismic Waves',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(4), p. 2161-2172 doi: 10.1785/0120120165</w:t>
      </w:r>
    </w:p>
    <w:p w14:paraId="0C04B417" w14:textId="1B05231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Poppeliers, C.</w:t>
      </w:r>
      <w:r w:rsidR="00BC42FF" w:rsidRPr="00C1063D">
        <w:rPr>
          <w:rFonts w:ascii="Courier" w:hAnsi="Courier"/>
          <w:sz w:val="22"/>
          <w:szCs w:val="22"/>
        </w:rPr>
        <w:t>J.</w:t>
      </w:r>
      <w:r w:rsidRPr="00C1063D">
        <w:rPr>
          <w:rFonts w:ascii="Courier" w:hAnsi="Courier"/>
          <w:sz w:val="22"/>
          <w:szCs w:val="22"/>
        </w:rPr>
        <w:t xml:space="preserve">, P. Punoševac, and T. Bell </w:t>
      </w:r>
      <w:r w:rsidRPr="00C1063D">
        <w:rPr>
          <w:rFonts w:ascii="Courier" w:hAnsi="Courier"/>
          <w:b/>
          <w:bCs/>
          <w:sz w:val="22"/>
          <w:szCs w:val="22"/>
        </w:rPr>
        <w:t>(2013)</w:t>
      </w:r>
      <w:r w:rsidRPr="00C1063D">
        <w:rPr>
          <w:rFonts w:ascii="Courier" w:hAnsi="Courier"/>
          <w:sz w:val="22"/>
          <w:szCs w:val="22"/>
        </w:rPr>
        <w:t xml:space="preserve">, 'Three‐Dimensional Seismic‐Wave Gradiometry for Scalar Waves',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(4), p. 2151-2160 doi: 10.1785/0120120224</w:t>
      </w:r>
    </w:p>
    <w:p w14:paraId="2B7D9286" w14:textId="33428C17" w:rsidR="00255847" w:rsidRPr="00C1063D" w:rsidRDefault="00BC42FF" w:rsidP="00255847">
      <w:pPr>
        <w:spacing w:before="100" w:beforeAutospacing="1" w:after="100" w:afterAutospacing="1"/>
        <w:jc w:val="both"/>
        <w:rPr>
          <w:rFonts w:ascii="Courier" w:hAnsi="Courier"/>
          <w:sz w:val="22"/>
          <w:szCs w:val="22"/>
        </w:rPr>
      </w:pPr>
      <w:r w:rsidRPr="00C1063D">
        <w:rPr>
          <w:rFonts w:ascii="Courier" w:hAnsi="Courier"/>
          <w:sz w:val="22"/>
          <w:szCs w:val="22"/>
        </w:rPr>
        <w:t>Poppeliers, C.</w:t>
      </w:r>
      <w:r w:rsidR="00255847" w:rsidRPr="00C1063D">
        <w:rPr>
          <w:rFonts w:ascii="Courier" w:hAnsi="Courier"/>
          <w:sz w:val="22"/>
          <w:szCs w:val="22"/>
        </w:rPr>
        <w:t xml:space="preserve">J., and G. L. Pavlis </w:t>
      </w:r>
      <w:r w:rsidR="00255847" w:rsidRPr="00C1063D">
        <w:rPr>
          <w:rFonts w:ascii="Courier" w:hAnsi="Courier"/>
          <w:b/>
          <w:bCs/>
          <w:sz w:val="22"/>
          <w:szCs w:val="22"/>
        </w:rPr>
        <w:t>(2000)</w:t>
      </w:r>
      <w:r w:rsidR="00255847" w:rsidRPr="00C1063D">
        <w:rPr>
          <w:rFonts w:ascii="Courier" w:hAnsi="Courier"/>
          <w:sz w:val="22"/>
          <w:szCs w:val="22"/>
        </w:rPr>
        <w:t xml:space="preserve">, 'Imaging the Cheyenne Belt: Three dimensional plane wave migration of P-to-S converted phases', </w:t>
      </w:r>
      <w:r w:rsidR="00255847" w:rsidRPr="00C1063D">
        <w:rPr>
          <w:rFonts w:ascii="Courier" w:hAnsi="Courier"/>
          <w:i/>
          <w:iCs/>
          <w:sz w:val="22"/>
          <w:szCs w:val="22"/>
        </w:rPr>
        <w:t>EOS Transactions, AGU</w:t>
      </w:r>
      <w:r w:rsidR="00255847" w:rsidRPr="00C1063D">
        <w:rPr>
          <w:rFonts w:ascii="Courier" w:hAnsi="Courier"/>
          <w:sz w:val="22"/>
          <w:szCs w:val="22"/>
        </w:rPr>
        <w:t xml:space="preserve">, 81(Abstract), p. F894 </w:t>
      </w:r>
    </w:p>
    <w:p w14:paraId="0B6AF30D" w14:textId="1874D9AF" w:rsidR="00255847" w:rsidRPr="00C1063D" w:rsidRDefault="003E2E1D" w:rsidP="00255847">
      <w:pPr>
        <w:spacing w:before="100" w:beforeAutospacing="1" w:after="100" w:afterAutospacing="1"/>
        <w:jc w:val="both"/>
        <w:rPr>
          <w:rFonts w:ascii="Courier" w:hAnsi="Courier"/>
          <w:sz w:val="22"/>
          <w:szCs w:val="22"/>
        </w:rPr>
      </w:pPr>
      <w:r w:rsidRPr="00C1063D">
        <w:rPr>
          <w:rFonts w:ascii="Courier" w:hAnsi="Courier"/>
          <w:sz w:val="22"/>
          <w:szCs w:val="22"/>
        </w:rPr>
        <w:t>Porch, W.M., S.C. Olsen, P. Chylek, M.K. Dubey, B.</w:t>
      </w:r>
      <w:r w:rsidR="00255847" w:rsidRPr="00C1063D">
        <w:rPr>
          <w:rFonts w:ascii="Courier" w:hAnsi="Courier"/>
          <w:sz w:val="22"/>
          <w:szCs w:val="22"/>
        </w:rPr>
        <w:t xml:space="preserve">G. Henderson, and W. Clodius </w:t>
      </w:r>
      <w:r w:rsidR="00255847" w:rsidRPr="00C1063D">
        <w:rPr>
          <w:rFonts w:ascii="Courier" w:hAnsi="Courier"/>
          <w:b/>
          <w:bCs/>
          <w:sz w:val="22"/>
          <w:szCs w:val="22"/>
        </w:rPr>
        <w:t>(2006)</w:t>
      </w:r>
      <w:r w:rsidR="00255847" w:rsidRPr="00C1063D">
        <w:rPr>
          <w:rFonts w:ascii="Courier" w:hAnsi="Courier"/>
          <w:sz w:val="22"/>
          <w:szCs w:val="22"/>
        </w:rPr>
        <w:t xml:space="preserve">, 'Satellite and surface observations of Nauru Island clouds: Differences between El Niño and La Niña periods',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pacing w:val="-18"/>
          <w:sz w:val="22"/>
          <w:szCs w:val="22"/>
        </w:rPr>
        <w:t>33</w:t>
      </w:r>
      <w:r w:rsidR="00255847" w:rsidRPr="00C1063D">
        <w:rPr>
          <w:rFonts w:ascii="Courier" w:hAnsi="Courier"/>
          <w:spacing w:val="-18"/>
          <w:sz w:val="22"/>
          <w:szCs w:val="22"/>
        </w:rPr>
        <w:t>(13), p. 1-</w:t>
      </w:r>
      <w:r w:rsidR="00255847" w:rsidRPr="00C1063D">
        <w:rPr>
          <w:rFonts w:ascii="Courier" w:hAnsi="Courier"/>
          <w:sz w:val="22"/>
          <w:szCs w:val="22"/>
        </w:rPr>
        <w:t xml:space="preserve">5 </w:t>
      </w:r>
    </w:p>
    <w:p w14:paraId="20FB016E" w14:textId="18D27D6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Porritt, R.</w:t>
      </w:r>
      <w:r w:rsidR="003E2E1D" w:rsidRPr="00C1063D">
        <w:rPr>
          <w:rFonts w:ascii="Courier" w:hAnsi="Courier"/>
          <w:sz w:val="22"/>
          <w:szCs w:val="22"/>
        </w:rPr>
        <w:t>W.</w:t>
      </w:r>
      <w:r w:rsidRPr="00C1063D">
        <w:rPr>
          <w:rFonts w:ascii="Courier" w:hAnsi="Courier"/>
          <w:sz w:val="22"/>
          <w:szCs w:val="22"/>
        </w:rPr>
        <w:t xml:space="preserve">, and R. Allen </w:t>
      </w:r>
      <w:r w:rsidRPr="00C1063D">
        <w:rPr>
          <w:rFonts w:ascii="Courier" w:hAnsi="Courier"/>
          <w:b/>
          <w:bCs/>
          <w:sz w:val="22"/>
          <w:szCs w:val="22"/>
        </w:rPr>
        <w:t>(2007)</w:t>
      </w:r>
      <w:r w:rsidRPr="00C1063D">
        <w:rPr>
          <w:rFonts w:ascii="Courier" w:hAnsi="Courier"/>
          <w:sz w:val="22"/>
          <w:szCs w:val="22"/>
        </w:rPr>
        <w:t xml:space="preserve">, 'Observations of tremor using newly available seismic datasets in Cascadia', </w:t>
      </w:r>
      <w:r w:rsidRPr="00C1063D">
        <w:rPr>
          <w:rFonts w:ascii="Courier" w:hAnsi="Courier"/>
          <w:i/>
          <w:iCs/>
          <w:sz w:val="22"/>
          <w:szCs w:val="22"/>
        </w:rPr>
        <w:t>AGU Fall Meeting Abstracts</w:t>
      </w:r>
      <w:r w:rsidRPr="00C1063D">
        <w:rPr>
          <w:rFonts w:ascii="Courier" w:hAnsi="Courier"/>
          <w:sz w:val="22"/>
          <w:szCs w:val="22"/>
        </w:rPr>
        <w:t xml:space="preserve">, 21, p. 0348 </w:t>
      </w:r>
    </w:p>
    <w:p w14:paraId="5872AC48" w14:textId="1FA1AF65" w:rsidR="00255847" w:rsidRPr="00C1063D" w:rsidRDefault="003E2E1D" w:rsidP="00255847">
      <w:pPr>
        <w:spacing w:before="100" w:beforeAutospacing="1" w:after="100" w:afterAutospacing="1"/>
        <w:jc w:val="both"/>
        <w:rPr>
          <w:rFonts w:ascii="Courier" w:hAnsi="Courier"/>
          <w:sz w:val="22"/>
          <w:szCs w:val="22"/>
        </w:rPr>
      </w:pPr>
      <w:r w:rsidRPr="00C1063D">
        <w:rPr>
          <w:rFonts w:ascii="Courier" w:hAnsi="Courier"/>
          <w:sz w:val="22"/>
          <w:szCs w:val="22"/>
        </w:rPr>
        <w:t>Porritt, R.</w:t>
      </w:r>
      <w:r w:rsidR="00255847" w:rsidRPr="00C1063D">
        <w:rPr>
          <w:rFonts w:ascii="Courier" w:hAnsi="Courier"/>
          <w:sz w:val="22"/>
          <w:szCs w:val="22"/>
        </w:rPr>
        <w:t xml:space="preserve">W., R. Allen, M. Moschetti, F. Lin, M. Ritzwoller, D. Boyarko, M. Brudzinski, and H. Hinojosa </w:t>
      </w:r>
      <w:r w:rsidR="00255847" w:rsidRPr="00C1063D">
        <w:rPr>
          <w:rFonts w:ascii="Courier" w:hAnsi="Courier"/>
          <w:b/>
          <w:bCs/>
          <w:sz w:val="22"/>
          <w:szCs w:val="22"/>
        </w:rPr>
        <w:t>(2008)</w:t>
      </w:r>
      <w:r w:rsidR="00255847" w:rsidRPr="00C1063D">
        <w:rPr>
          <w:rFonts w:ascii="Courier" w:hAnsi="Courier"/>
          <w:sz w:val="22"/>
          <w:szCs w:val="22"/>
        </w:rPr>
        <w:t xml:space="preserve">, 'Ambient seismic noise tomography in the Pacific Northwest Employing Earthscope flexible arrays', </w:t>
      </w:r>
      <w:r w:rsidR="00255847" w:rsidRPr="00C1063D">
        <w:rPr>
          <w:rFonts w:ascii="Courier" w:hAnsi="Courier"/>
          <w:i/>
          <w:iCs/>
          <w:sz w:val="22"/>
          <w:szCs w:val="22"/>
        </w:rPr>
        <w:t>EOS Transactions, AGU Fall Meeting Supplement Abstract N: S31A-1881</w:t>
      </w:r>
      <w:r w:rsidR="00255847" w:rsidRPr="00C1063D">
        <w:rPr>
          <w:rFonts w:ascii="Courier" w:hAnsi="Courier"/>
          <w:sz w:val="22"/>
          <w:szCs w:val="22"/>
        </w:rPr>
        <w:t xml:space="preserve">, 89(31), p. 1881 </w:t>
      </w:r>
    </w:p>
    <w:p w14:paraId="42481F65" w14:textId="1D91BBEA"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Porritt, R.W., R.</w:t>
      </w:r>
      <w:r w:rsidR="00255847" w:rsidRPr="00C1063D">
        <w:rPr>
          <w:rFonts w:ascii="Courier" w:hAnsi="Courier"/>
          <w:sz w:val="22"/>
          <w:szCs w:val="22"/>
        </w:rPr>
        <w:t>M. Alle</w:t>
      </w:r>
      <w:r w:rsidRPr="00C1063D">
        <w:rPr>
          <w:rFonts w:ascii="Courier" w:hAnsi="Courier"/>
          <w:sz w:val="22"/>
          <w:szCs w:val="22"/>
        </w:rPr>
        <w:t>n, D.C. Boyarko, and M.</w:t>
      </w:r>
      <w:r w:rsidR="00255847" w:rsidRPr="00C1063D">
        <w:rPr>
          <w:rFonts w:ascii="Courier" w:hAnsi="Courier"/>
          <w:sz w:val="22"/>
          <w:szCs w:val="22"/>
        </w:rPr>
        <w:t xml:space="preserve">R. Brudzinski </w:t>
      </w:r>
      <w:r w:rsidR="00255847" w:rsidRPr="00C1063D">
        <w:rPr>
          <w:rFonts w:ascii="Courier" w:hAnsi="Courier"/>
          <w:b/>
          <w:bCs/>
          <w:sz w:val="22"/>
          <w:szCs w:val="22"/>
        </w:rPr>
        <w:t>(2011)</w:t>
      </w:r>
      <w:r w:rsidR="00255847" w:rsidRPr="00C1063D">
        <w:rPr>
          <w:rFonts w:ascii="Courier" w:hAnsi="Courier"/>
          <w:sz w:val="22"/>
          <w:szCs w:val="22"/>
        </w:rPr>
        <w:t xml:space="preserve">, 'Investigation of Cascadia segmentation with ambient noise tomography',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309</w:t>
      </w:r>
      <w:r w:rsidR="00255847" w:rsidRPr="00C1063D">
        <w:rPr>
          <w:rFonts w:ascii="Courier" w:hAnsi="Courier"/>
          <w:sz w:val="22"/>
          <w:szCs w:val="22"/>
        </w:rPr>
        <w:t>(1-2), p. 67-76 doi: 10.1016/j.epsl.2011.06.026</w:t>
      </w:r>
    </w:p>
    <w:p w14:paraId="119E6200" w14:textId="363EEDBF" w:rsidR="00A804CD" w:rsidRPr="00C1063D" w:rsidRDefault="00A804C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Porritt, R.W., M.S. Miller, and F.A. Darbyshire </w:t>
      </w:r>
      <w:r w:rsidRPr="00C1063D">
        <w:rPr>
          <w:rFonts w:ascii="Courier" w:hAnsi="Courier"/>
          <w:b/>
          <w:bCs/>
          <w:sz w:val="22"/>
          <w:szCs w:val="22"/>
        </w:rPr>
        <w:t>(2015)</w:t>
      </w:r>
      <w:r w:rsidRPr="00C1063D">
        <w:rPr>
          <w:rFonts w:ascii="Courier" w:hAnsi="Courier"/>
          <w:sz w:val="22"/>
          <w:szCs w:val="22"/>
        </w:rPr>
        <w:t xml:space="preserve">, 'Lithospheric architecture beneath Hudson Bay',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(7), p. 2262-2275 doi: 10.1002/2015GC005845</w:t>
      </w:r>
    </w:p>
    <w:p w14:paraId="63E94C57" w14:textId="5DDB5FFA"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Porritt, R.W., R.M. Allen, and F.</w:t>
      </w:r>
      <w:r w:rsidR="00255847" w:rsidRPr="00C1063D">
        <w:rPr>
          <w:rFonts w:ascii="Courier" w:hAnsi="Courier"/>
          <w:sz w:val="22"/>
          <w:szCs w:val="22"/>
        </w:rPr>
        <w:t xml:space="preserve">F. Pollitz </w:t>
      </w:r>
      <w:r w:rsidR="00255847" w:rsidRPr="00C1063D">
        <w:rPr>
          <w:rFonts w:ascii="Courier" w:hAnsi="Courier"/>
          <w:b/>
          <w:bCs/>
          <w:sz w:val="22"/>
          <w:szCs w:val="22"/>
        </w:rPr>
        <w:t>(2014)</w:t>
      </w:r>
      <w:r w:rsidR="00255847" w:rsidRPr="00C1063D">
        <w:rPr>
          <w:rFonts w:ascii="Courier" w:hAnsi="Courier"/>
          <w:sz w:val="22"/>
          <w:szCs w:val="22"/>
        </w:rPr>
        <w:t xml:space="preserve">, 'Seismic imaging east of the Rocky Mountains with USArray',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16-25 doi: 10.1016/j.epsl.2013.10.034</w:t>
      </w:r>
    </w:p>
    <w:p w14:paraId="08229FF8" w14:textId="3AFF5074"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Porritt, R.W., R.M. Allen, F.</w:t>
      </w:r>
      <w:r w:rsidR="00255847" w:rsidRPr="00C1063D">
        <w:rPr>
          <w:rFonts w:ascii="Courier" w:hAnsi="Courier"/>
          <w:sz w:val="22"/>
          <w:szCs w:val="22"/>
        </w:rPr>
        <w:t xml:space="preserve">F. Pollitz, and S. Hung </w:t>
      </w:r>
      <w:r w:rsidR="00255847" w:rsidRPr="00C1063D">
        <w:rPr>
          <w:rFonts w:ascii="Courier" w:hAnsi="Courier"/>
          <w:b/>
          <w:bCs/>
          <w:sz w:val="22"/>
          <w:szCs w:val="22"/>
        </w:rPr>
        <w:t>(2012)</w:t>
      </w:r>
      <w:r w:rsidR="00255847" w:rsidRPr="00C1063D">
        <w:rPr>
          <w:rFonts w:ascii="Courier" w:hAnsi="Courier"/>
          <w:sz w:val="22"/>
          <w:szCs w:val="22"/>
        </w:rPr>
        <w:t xml:space="preserve">, 'Imaging the complex Farallon subduction system with USArray derived joint inversion of body waves and surface waves',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DI23A-2370 Poster</w:t>
      </w:r>
      <w:r w:rsidRPr="00C1063D">
        <w:rPr>
          <w:rFonts w:ascii="Courier" w:hAnsi="Courier"/>
          <w:sz w:val="22"/>
          <w:szCs w:val="22"/>
        </w:rPr>
        <w:t>, p</w:t>
      </w:r>
      <w:r w:rsidR="00255847" w:rsidRPr="00C1063D">
        <w:rPr>
          <w:rFonts w:ascii="Courier" w:hAnsi="Courier"/>
          <w:sz w:val="22"/>
          <w:szCs w:val="22"/>
        </w:rPr>
        <w:t xml:space="preserve"> </w:t>
      </w:r>
    </w:p>
    <w:p w14:paraId="335F91F6" w14:textId="42010019"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Porritt, R.W., R.M. Allen, F.F. Pollitz, S. Hung, and M.</w:t>
      </w:r>
      <w:r w:rsidR="00255847" w:rsidRPr="00C1063D">
        <w:rPr>
          <w:rFonts w:ascii="Courier" w:hAnsi="Courier"/>
          <w:sz w:val="22"/>
          <w:szCs w:val="22"/>
        </w:rPr>
        <w:t xml:space="preserve">J. Obrebski </w:t>
      </w:r>
      <w:r w:rsidR="00255847" w:rsidRPr="00C1063D">
        <w:rPr>
          <w:rFonts w:ascii="Courier" w:hAnsi="Courier"/>
          <w:b/>
          <w:bCs/>
          <w:sz w:val="22"/>
          <w:szCs w:val="22"/>
        </w:rPr>
        <w:t>(2011)</w:t>
      </w:r>
      <w:r w:rsidR="00255847" w:rsidRPr="00C1063D">
        <w:rPr>
          <w:rFonts w:ascii="Courier" w:hAnsi="Courier"/>
          <w:sz w:val="22"/>
          <w:szCs w:val="22"/>
        </w:rPr>
        <w:t xml:space="preserve">, 'Lithosphere-asthenosphere structure beneath the United States from joint inversion of body waves, surface waves, and receiver functions', </w:t>
      </w:r>
      <w:r w:rsidR="00255847" w:rsidRPr="00C1063D">
        <w:rPr>
          <w:rFonts w:ascii="Courier" w:hAnsi="Courier"/>
          <w:i/>
          <w:iCs/>
          <w:sz w:val="22"/>
          <w:szCs w:val="22"/>
        </w:rPr>
        <w:t>AGU, Fall Meeting 2011, abstract #DI51A-2118</w:t>
      </w:r>
      <w:r w:rsidR="00255847" w:rsidRPr="00C1063D">
        <w:rPr>
          <w:rFonts w:ascii="Courier" w:hAnsi="Courier"/>
          <w:sz w:val="22"/>
          <w:szCs w:val="22"/>
        </w:rPr>
        <w:t xml:space="preserve">, 51, p. 2118 </w:t>
      </w:r>
    </w:p>
    <w:p w14:paraId="746F4BED" w14:textId="2BED0989"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Porritt, R.W., M.S. Miller, and F.</w:t>
      </w:r>
      <w:r w:rsidR="00255847" w:rsidRPr="00C1063D">
        <w:rPr>
          <w:rFonts w:ascii="Courier" w:hAnsi="Courier"/>
          <w:sz w:val="22"/>
          <w:szCs w:val="22"/>
        </w:rPr>
        <w:t xml:space="preserve">A. Darbyshire </w:t>
      </w:r>
      <w:r w:rsidR="00255847" w:rsidRPr="00C1063D">
        <w:rPr>
          <w:rFonts w:ascii="Courier" w:hAnsi="Courier"/>
          <w:b/>
          <w:bCs/>
          <w:sz w:val="22"/>
          <w:szCs w:val="22"/>
        </w:rPr>
        <w:t>(2015)</w:t>
      </w:r>
      <w:r w:rsidR="00255847" w:rsidRPr="00C1063D">
        <w:rPr>
          <w:rFonts w:ascii="Courier" w:hAnsi="Courier"/>
          <w:sz w:val="22"/>
          <w:szCs w:val="22"/>
        </w:rPr>
        <w:t xml:space="preserve">, 'Lithospheric architecture beneath Hudson Bay',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16</w:t>
      </w:r>
      <w:r w:rsidR="00255847" w:rsidRPr="00C1063D">
        <w:rPr>
          <w:rFonts w:ascii="Courier" w:hAnsi="Courier"/>
          <w:sz w:val="22"/>
          <w:szCs w:val="22"/>
        </w:rPr>
        <w:t>(7), p. 2262-2275 doi: 10.1002/2015GC005845</w:t>
      </w:r>
    </w:p>
    <w:p w14:paraId="6CC0C0D3" w14:textId="1A552F6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Porter, R., H.</w:t>
      </w:r>
      <w:r w:rsidR="00F232F1" w:rsidRPr="00C1063D">
        <w:rPr>
          <w:rFonts w:ascii="Courier" w:hAnsi="Courier"/>
          <w:sz w:val="22"/>
          <w:szCs w:val="22"/>
        </w:rPr>
        <w:t xml:space="preserve"> Gilbert, G. Zandt, S. Beck, L.</w:t>
      </w:r>
      <w:r w:rsidRPr="00C1063D">
        <w:rPr>
          <w:rFonts w:ascii="Courier" w:hAnsi="Courier"/>
          <w:sz w:val="22"/>
          <w:szCs w:val="22"/>
        </w:rPr>
        <w:t xml:space="preserve">M. Warren, J. Calkins, P. Alvarado, and M. Anderson </w:t>
      </w:r>
      <w:r w:rsidRPr="00C1063D">
        <w:rPr>
          <w:rFonts w:ascii="Courier" w:hAnsi="Courier"/>
          <w:b/>
          <w:bCs/>
          <w:sz w:val="22"/>
          <w:szCs w:val="22"/>
        </w:rPr>
        <w:t>(2012)</w:t>
      </w:r>
      <w:r w:rsidRPr="00C1063D">
        <w:rPr>
          <w:rFonts w:ascii="Courier" w:hAnsi="Courier"/>
          <w:sz w:val="22"/>
          <w:szCs w:val="22"/>
        </w:rPr>
        <w:t xml:space="preserve">, 'Shear wave velocities in the Pampean flat-slab region from Rayleigh wave tomography: Implications for slab and upper mantle hydration', </w:t>
      </w:r>
      <w:r w:rsidRPr="00C1063D">
        <w:rPr>
          <w:rFonts w:ascii="Courier" w:hAnsi="Courier"/>
          <w:i/>
          <w:iCs/>
          <w:spacing w:val="-18"/>
          <w:sz w:val="22"/>
          <w:szCs w:val="22"/>
        </w:rPr>
        <w:t>Journal of 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117</w:t>
      </w:r>
      <w:r w:rsidRPr="00C1063D">
        <w:rPr>
          <w:rFonts w:ascii="Courier" w:hAnsi="Courier"/>
          <w:spacing w:val="-18"/>
          <w:sz w:val="22"/>
          <w:szCs w:val="22"/>
        </w:rPr>
        <w:t>(B11), p. n/a doi:</w:t>
      </w:r>
      <w:r w:rsidRPr="00C1063D">
        <w:rPr>
          <w:rFonts w:ascii="Courier" w:hAnsi="Courier"/>
          <w:sz w:val="22"/>
          <w:szCs w:val="22"/>
        </w:rPr>
        <w:t xml:space="preserve"> 10.1029/2012JB009350</w:t>
      </w:r>
    </w:p>
    <w:p w14:paraId="39B2571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Porter, R., and G. Zandt </w:t>
      </w:r>
      <w:r w:rsidRPr="00C1063D">
        <w:rPr>
          <w:rFonts w:ascii="Courier" w:hAnsi="Courier"/>
          <w:b/>
          <w:bCs/>
          <w:sz w:val="22"/>
          <w:szCs w:val="22"/>
        </w:rPr>
        <w:t>(2007)</w:t>
      </w:r>
      <w:r w:rsidRPr="00C1063D">
        <w:rPr>
          <w:rFonts w:ascii="Courier" w:hAnsi="Courier"/>
          <w:sz w:val="22"/>
          <w:szCs w:val="22"/>
        </w:rPr>
        <w:t xml:space="preserve">, 'Crustal structure of the northern Basin and Range province, Nevada: A new look', </w:t>
      </w:r>
      <w:r w:rsidRPr="00C1063D">
        <w:rPr>
          <w:rFonts w:ascii="Courier" w:hAnsi="Courier"/>
          <w:i/>
          <w:iCs/>
          <w:sz w:val="22"/>
          <w:szCs w:val="22"/>
        </w:rPr>
        <w:t>AGU Fall Meeting Abstracts</w:t>
      </w:r>
      <w:r w:rsidRPr="00C1063D">
        <w:rPr>
          <w:rFonts w:ascii="Courier" w:hAnsi="Courier"/>
          <w:sz w:val="22"/>
          <w:szCs w:val="22"/>
        </w:rPr>
        <w:t xml:space="preserve">, 41, p. 0555 </w:t>
      </w:r>
    </w:p>
    <w:p w14:paraId="09C2D6C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Porter, R., G. Zandt, and N. McQuarrie </w:t>
      </w:r>
      <w:r w:rsidRPr="00C1063D">
        <w:rPr>
          <w:rFonts w:ascii="Courier" w:hAnsi="Courier"/>
          <w:b/>
          <w:bCs/>
          <w:sz w:val="22"/>
          <w:szCs w:val="22"/>
        </w:rPr>
        <w:t>(2011)</w:t>
      </w:r>
      <w:r w:rsidRPr="00C1063D">
        <w:rPr>
          <w:rFonts w:ascii="Courier" w:hAnsi="Courier"/>
          <w:sz w:val="22"/>
          <w:szCs w:val="22"/>
        </w:rPr>
        <w:t xml:space="preserve">, 'Pervasive lower-crustal seismic anisotropy in Southern California: Evidence for underplated schists and active tectonics', </w:t>
      </w:r>
      <w:r w:rsidRPr="00C1063D">
        <w:rPr>
          <w:rFonts w:ascii="Courier" w:hAnsi="Courier"/>
          <w:i/>
          <w:iCs/>
          <w:sz w:val="22"/>
          <w:szCs w:val="22"/>
        </w:rPr>
        <w:t>Lithosphere</w:t>
      </w:r>
      <w:r w:rsidRPr="00C1063D">
        <w:rPr>
          <w:rFonts w:ascii="Courier" w:hAnsi="Courier"/>
          <w:sz w:val="22"/>
          <w:szCs w:val="22"/>
        </w:rPr>
        <w:t xml:space="preserve">, </w:t>
      </w:r>
      <w:r w:rsidRPr="00C1063D">
        <w:rPr>
          <w:rFonts w:ascii="Courier" w:hAnsi="Courier"/>
          <w:i/>
          <w:iCs/>
          <w:sz w:val="22"/>
          <w:szCs w:val="22"/>
        </w:rPr>
        <w:t>3</w:t>
      </w:r>
      <w:r w:rsidRPr="00C1063D">
        <w:rPr>
          <w:rFonts w:ascii="Courier" w:hAnsi="Courier"/>
          <w:sz w:val="22"/>
          <w:szCs w:val="22"/>
        </w:rPr>
        <w:t xml:space="preserve">(3), p. 201-220 doi: 10.1130/L126.1 </w:t>
      </w:r>
    </w:p>
    <w:p w14:paraId="12B59111" w14:textId="312D1C32"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Porter, R.C., M.J. Fouch, and N.</w:t>
      </w:r>
      <w:r w:rsidR="00255847" w:rsidRPr="00C1063D">
        <w:rPr>
          <w:rFonts w:ascii="Courier" w:hAnsi="Courier"/>
          <w:sz w:val="22"/>
          <w:szCs w:val="22"/>
        </w:rPr>
        <w:t xml:space="preserve">C. Schmerr </w:t>
      </w:r>
      <w:r w:rsidR="00255847" w:rsidRPr="00C1063D">
        <w:rPr>
          <w:rFonts w:ascii="Courier" w:hAnsi="Courier"/>
          <w:b/>
          <w:bCs/>
          <w:sz w:val="22"/>
          <w:szCs w:val="22"/>
        </w:rPr>
        <w:t>(2014)</w:t>
      </w:r>
      <w:r w:rsidR="00255847" w:rsidRPr="00C1063D">
        <w:rPr>
          <w:rFonts w:ascii="Courier" w:hAnsi="Courier"/>
          <w:sz w:val="22"/>
          <w:szCs w:val="22"/>
        </w:rPr>
        <w:t xml:space="preserve">, 'Dynamic lithosphere within the Great Basin',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(4), p. 1128-1146 doi: 10.1002/2013GC005151</w:t>
      </w:r>
    </w:p>
    <w:p w14:paraId="519CCE66" w14:textId="2F0E33AE" w:rsidR="00D76869" w:rsidRPr="00C1063D" w:rsidRDefault="00D7686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Porter, R.C., Y. Liu, and W.E. Holt </w:t>
      </w:r>
      <w:r w:rsidRPr="00C1063D">
        <w:rPr>
          <w:rFonts w:ascii="Courier" w:hAnsi="Courier"/>
          <w:b/>
          <w:bCs/>
          <w:sz w:val="22"/>
          <w:szCs w:val="22"/>
        </w:rPr>
        <w:t>(2015)</w:t>
      </w:r>
      <w:r w:rsidRPr="00C1063D">
        <w:rPr>
          <w:rFonts w:ascii="Courier" w:hAnsi="Courier"/>
          <w:sz w:val="22"/>
          <w:szCs w:val="22"/>
        </w:rPr>
        <w:t xml:space="preserve">, 'Lithospheric Structure of the North American Continent from Ambient Noise Tomography And Wave Gradiometry', </w:t>
      </w:r>
      <w:r w:rsidRPr="00C1063D">
        <w:rPr>
          <w:rFonts w:ascii="Courier" w:hAnsi="Courier"/>
          <w:i/>
          <w:iCs/>
          <w:sz w:val="22"/>
          <w:szCs w:val="22"/>
        </w:rPr>
        <w:t>AGU Fall Meeting 2015</w:t>
      </w:r>
      <w:r w:rsidRPr="00C1063D">
        <w:rPr>
          <w:rFonts w:ascii="Courier" w:hAnsi="Courier"/>
          <w:sz w:val="22"/>
          <w:szCs w:val="22"/>
        </w:rPr>
        <w:t xml:space="preserve">, p </w:t>
      </w:r>
    </w:p>
    <w:p w14:paraId="5A8B02AE" w14:textId="5D039540"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Porter, R.</w:t>
      </w:r>
      <w:r w:rsidR="00255847" w:rsidRPr="00C1063D">
        <w:rPr>
          <w:rFonts w:ascii="Courier" w:hAnsi="Courier"/>
          <w:sz w:val="22"/>
          <w:szCs w:val="22"/>
        </w:rPr>
        <w:t>C., G. Zandt, N. McQuarrie, H</w:t>
      </w:r>
      <w:r w:rsidRPr="00C1063D">
        <w:rPr>
          <w:rFonts w:ascii="Courier" w:hAnsi="Courier"/>
          <w:sz w:val="22"/>
          <w:szCs w:val="22"/>
        </w:rPr>
        <w:t>.J. Gilbert, and B.</w:t>
      </w:r>
      <w:r w:rsidR="00255847" w:rsidRPr="00C1063D">
        <w:rPr>
          <w:rFonts w:ascii="Courier" w:hAnsi="Courier"/>
          <w:sz w:val="22"/>
          <w:szCs w:val="22"/>
        </w:rPr>
        <w:t xml:space="preserve">R. Hacker </w:t>
      </w:r>
      <w:r w:rsidR="00255847" w:rsidRPr="00C1063D">
        <w:rPr>
          <w:rFonts w:ascii="Courier" w:hAnsi="Courier"/>
          <w:b/>
          <w:bCs/>
          <w:sz w:val="22"/>
          <w:szCs w:val="22"/>
        </w:rPr>
        <w:t>(2009)</w:t>
      </w:r>
      <w:r w:rsidR="00255847" w:rsidRPr="00C1063D">
        <w:rPr>
          <w:rFonts w:ascii="Courier" w:hAnsi="Courier"/>
          <w:sz w:val="22"/>
          <w:szCs w:val="22"/>
        </w:rPr>
        <w:t xml:space="preserve">, 'Reconstructing the Mid-Tertiary Southwestern North America Cordilleran Crust: Crustal Anisotropy',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0056 </w:t>
      </w:r>
    </w:p>
    <w:p w14:paraId="3BF81DC3" w14:textId="55FE2DDD" w:rsidR="00313053"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Portle, T.R., J.F. Lawrence, and M.</w:t>
      </w:r>
      <w:r w:rsidR="00255847" w:rsidRPr="00C1063D">
        <w:rPr>
          <w:rFonts w:ascii="Courier" w:hAnsi="Courier"/>
          <w:sz w:val="22"/>
          <w:szCs w:val="22"/>
        </w:rPr>
        <w:t xml:space="preserve">E. Wysession </w:t>
      </w:r>
      <w:r w:rsidR="00255847" w:rsidRPr="00C1063D">
        <w:rPr>
          <w:rFonts w:ascii="Courier" w:hAnsi="Courier"/>
          <w:b/>
          <w:bCs/>
          <w:sz w:val="22"/>
          <w:szCs w:val="22"/>
        </w:rPr>
        <w:t>(2003)</w:t>
      </w:r>
      <w:r w:rsidR="00255847" w:rsidRPr="00C1063D">
        <w:rPr>
          <w:rFonts w:ascii="Courier" w:hAnsi="Courier"/>
          <w:sz w:val="22"/>
          <w:szCs w:val="22"/>
        </w:rPr>
        <w:t xml:space="preserve">, 'Global lower mantle velocity, attenuation, and anisotropy from differential ScS-S analysis',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 </w:t>
      </w:r>
    </w:p>
    <w:p w14:paraId="761642D9" w14:textId="217CD50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Poujol, A., </w:t>
      </w:r>
      <w:r w:rsidR="00F232F1" w:rsidRPr="00C1063D">
        <w:rPr>
          <w:rFonts w:ascii="Courier" w:hAnsi="Courier"/>
          <w:sz w:val="22"/>
          <w:szCs w:val="22"/>
        </w:rPr>
        <w:t>J</w:t>
      </w:r>
      <w:proofErr w:type="gramStart"/>
      <w:r w:rsidR="00F232F1" w:rsidRPr="00C1063D">
        <w:rPr>
          <w:rFonts w:ascii="Courier" w:hAnsi="Courier"/>
          <w:sz w:val="22"/>
          <w:szCs w:val="22"/>
        </w:rPr>
        <w:t>.-</w:t>
      </w:r>
      <w:proofErr w:type="gramEnd"/>
      <w:r w:rsidR="00F232F1" w:rsidRPr="00C1063D">
        <w:rPr>
          <w:rFonts w:ascii="Courier" w:hAnsi="Courier"/>
          <w:sz w:val="22"/>
          <w:szCs w:val="22"/>
        </w:rPr>
        <w:t>F. Ritz,A. Tahayt, P. Vernant, M. condomines, P.-H. Blard, J. Billant, L. Vacher, B. Tibari, L. Hni, A.K. Idrissi</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'Active tectonics of the Northern Rif (Morocco) from geomorphic and geochronological data', </w:t>
      </w:r>
      <w:r w:rsidRPr="00C1063D">
        <w:rPr>
          <w:rFonts w:ascii="Courier" w:hAnsi="Courier"/>
          <w:i/>
          <w:iCs/>
          <w:sz w:val="22"/>
          <w:szCs w:val="22"/>
        </w:rPr>
        <w:t>Journal of Geodynamics</w:t>
      </w:r>
      <w:r w:rsidRPr="00C1063D">
        <w:rPr>
          <w:rFonts w:ascii="Courier" w:hAnsi="Courier"/>
          <w:sz w:val="22"/>
          <w:szCs w:val="22"/>
        </w:rPr>
        <w:t xml:space="preserve">, </w:t>
      </w:r>
      <w:r w:rsidRPr="00C1063D">
        <w:rPr>
          <w:rFonts w:ascii="Courier" w:hAnsi="Courier"/>
          <w:i/>
          <w:iCs/>
          <w:sz w:val="22"/>
          <w:szCs w:val="22"/>
        </w:rPr>
        <w:t>77</w:t>
      </w:r>
      <w:r w:rsidRPr="00C1063D">
        <w:rPr>
          <w:rFonts w:ascii="Courier" w:hAnsi="Courier"/>
          <w:sz w:val="22"/>
          <w:szCs w:val="22"/>
        </w:rPr>
        <w:t>, p. 70-88 doi: 10.1016/j.jog.2014.01.004</w:t>
      </w:r>
    </w:p>
    <w:p w14:paraId="4F0F6E79" w14:textId="40C7DA1F"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Poulsen, S.E., S.</w:t>
      </w:r>
      <w:r w:rsidR="00255847" w:rsidRPr="00C1063D">
        <w:rPr>
          <w:rFonts w:ascii="Courier" w:hAnsi="Courier"/>
          <w:sz w:val="22"/>
          <w:szCs w:val="22"/>
        </w:rPr>
        <w:t xml:space="preserve">B. Nielsen, and N. Balling </w:t>
      </w:r>
      <w:r w:rsidR="00255847" w:rsidRPr="00C1063D">
        <w:rPr>
          <w:rFonts w:ascii="Courier" w:hAnsi="Courier"/>
          <w:b/>
          <w:bCs/>
          <w:sz w:val="22"/>
          <w:szCs w:val="22"/>
        </w:rPr>
        <w:t>(2012)</w:t>
      </w:r>
      <w:r w:rsidR="00255847" w:rsidRPr="00C1063D">
        <w:rPr>
          <w:rFonts w:ascii="Courier" w:hAnsi="Courier"/>
          <w:sz w:val="22"/>
          <w:szCs w:val="22"/>
        </w:rPr>
        <w:t xml:space="preserve">, 'Estimation of the equilibrium formation temperature in the presence of bore fluid invasion',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(3), p. 1551-1561 doi: 10.1111/j.1365-246X.2012.05571.x</w:t>
      </w:r>
    </w:p>
    <w:p w14:paraId="1E0E0AAD" w14:textId="2E479C3D"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Poupinet, G., and B.L.</w:t>
      </w:r>
      <w:r w:rsidR="00255847" w:rsidRPr="00C1063D">
        <w:rPr>
          <w:rFonts w:ascii="Courier" w:hAnsi="Courier"/>
          <w:sz w:val="22"/>
          <w:szCs w:val="22"/>
        </w:rPr>
        <w:t xml:space="preserve">N. Kennett </w:t>
      </w:r>
      <w:r w:rsidR="00255847" w:rsidRPr="00C1063D">
        <w:rPr>
          <w:rFonts w:ascii="Courier" w:hAnsi="Courier"/>
          <w:b/>
          <w:bCs/>
          <w:sz w:val="22"/>
          <w:szCs w:val="22"/>
        </w:rPr>
        <w:t>(2004)</w:t>
      </w:r>
      <w:r w:rsidR="00255847" w:rsidRPr="00C1063D">
        <w:rPr>
          <w:rFonts w:ascii="Courier" w:hAnsi="Courier"/>
          <w:sz w:val="22"/>
          <w:szCs w:val="22"/>
        </w:rPr>
        <w:t xml:space="preserve">, 'On the observation of high frequency PKiKP and its coda in Australia',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146</w:t>
      </w:r>
      <w:r w:rsidR="00255847" w:rsidRPr="00C1063D">
        <w:rPr>
          <w:rFonts w:ascii="Courier" w:hAnsi="Courier"/>
          <w:sz w:val="22"/>
          <w:szCs w:val="22"/>
        </w:rPr>
        <w:t xml:space="preserve">(3-4), p. 497-511 </w:t>
      </w:r>
    </w:p>
    <w:p w14:paraId="1BBC45D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Poupinet, G., A. Souriau, and O. Coutant </w:t>
      </w:r>
      <w:r w:rsidRPr="00C1063D">
        <w:rPr>
          <w:rFonts w:ascii="Courier" w:hAnsi="Courier"/>
          <w:b/>
          <w:bCs/>
          <w:sz w:val="22"/>
          <w:szCs w:val="22"/>
        </w:rPr>
        <w:t>(2000)</w:t>
      </w:r>
      <w:r w:rsidRPr="00C1063D">
        <w:rPr>
          <w:rFonts w:ascii="Courier" w:hAnsi="Courier"/>
          <w:sz w:val="22"/>
          <w:szCs w:val="22"/>
        </w:rPr>
        <w:t xml:space="preserve">, 'The existence of an inner core super-rotation questioned by teleseismic doublets',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 xml:space="preserve">, p. 77-88 </w:t>
      </w:r>
    </w:p>
    <w:p w14:paraId="0FA7333F" w14:textId="77777777" w:rsidR="00471367" w:rsidRPr="00C1063D" w:rsidRDefault="00471367" w:rsidP="00471367">
      <w:pPr>
        <w:spacing w:before="100" w:beforeAutospacing="1" w:after="100" w:afterAutospacing="1"/>
        <w:jc w:val="both"/>
        <w:rPr>
          <w:rFonts w:ascii="Courier" w:hAnsi="Courier"/>
          <w:sz w:val="22"/>
          <w:szCs w:val="22"/>
        </w:rPr>
      </w:pPr>
      <w:r w:rsidRPr="00C1063D">
        <w:rPr>
          <w:rFonts w:ascii="Courier" w:hAnsi="Courier"/>
          <w:sz w:val="22"/>
          <w:szCs w:val="22"/>
        </w:rPr>
        <w:t xml:space="preserve">Pourpoint, M., S. Anandakrishnan, C.J. Ammon, and C.C. </w:t>
      </w:r>
      <w:r w:rsidRPr="00C1063D">
        <w:rPr>
          <w:rFonts w:ascii="Courier" w:hAnsi="Courier"/>
          <w:b/>
          <w:bCs/>
          <w:sz w:val="22"/>
          <w:szCs w:val="22"/>
        </w:rPr>
        <w:t>(2015)</w:t>
      </w:r>
      <w:r w:rsidRPr="00C1063D">
        <w:rPr>
          <w:rFonts w:ascii="Courier" w:hAnsi="Courier"/>
          <w:sz w:val="22"/>
          <w:szCs w:val="22"/>
        </w:rPr>
        <w:t xml:space="preserve">, 'Crustal and Uppermantle Velocity Structure of Greenland from Ambient Noise and Earthquake Surface Wave Tomography', </w:t>
      </w:r>
      <w:r w:rsidRPr="00C1063D">
        <w:rPr>
          <w:rFonts w:ascii="Courier" w:hAnsi="Courier"/>
          <w:i/>
          <w:iCs/>
          <w:sz w:val="22"/>
          <w:szCs w:val="22"/>
        </w:rPr>
        <w:t>AGU Fall Meeting 2015, abstract #S23D-2783</w:t>
      </w:r>
      <w:r w:rsidRPr="00C1063D">
        <w:rPr>
          <w:rFonts w:ascii="Courier" w:hAnsi="Courier"/>
          <w:sz w:val="22"/>
          <w:szCs w:val="22"/>
        </w:rPr>
        <w:t xml:space="preserve">, p. </w:t>
      </w:r>
    </w:p>
    <w:p w14:paraId="7AB86929" w14:textId="05AAC699" w:rsidR="00471367" w:rsidRPr="00C1063D" w:rsidRDefault="0047136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Poveda, E., G. Monsalve, and C.A. Vargas </w:t>
      </w:r>
      <w:r w:rsidRPr="00C1063D">
        <w:rPr>
          <w:rFonts w:ascii="Courier" w:hAnsi="Courier"/>
          <w:b/>
          <w:bCs/>
          <w:sz w:val="22"/>
          <w:szCs w:val="22"/>
        </w:rPr>
        <w:t>(2015)</w:t>
      </w:r>
      <w:r w:rsidRPr="00C1063D">
        <w:rPr>
          <w:rFonts w:ascii="Courier" w:hAnsi="Courier"/>
          <w:sz w:val="22"/>
          <w:szCs w:val="22"/>
        </w:rPr>
        <w:t xml:space="preserve">, 'Receiver functions and crustal structure of the northwestern Andean region, Colombia',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(4), p. 2408-2425 doi: 10.1002/2014JB011304</w:t>
      </w:r>
    </w:p>
    <w:p w14:paraId="20D055C0" w14:textId="510FD3FF"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Powell, C.A., R. Butler, and M.</w:t>
      </w:r>
      <w:r w:rsidR="00255847" w:rsidRPr="00C1063D">
        <w:rPr>
          <w:rFonts w:ascii="Courier" w:hAnsi="Courier"/>
          <w:sz w:val="22"/>
          <w:szCs w:val="22"/>
        </w:rPr>
        <w:t xml:space="preserve">C. Chapman </w:t>
      </w:r>
      <w:r w:rsidR="00255847" w:rsidRPr="00C1063D">
        <w:rPr>
          <w:rFonts w:ascii="Courier" w:hAnsi="Courier"/>
          <w:b/>
          <w:bCs/>
          <w:sz w:val="22"/>
          <w:szCs w:val="22"/>
        </w:rPr>
        <w:t>(1995)</w:t>
      </w:r>
      <w:r w:rsidR="00255847" w:rsidRPr="00C1063D">
        <w:rPr>
          <w:rFonts w:ascii="Courier" w:hAnsi="Courier"/>
          <w:sz w:val="22"/>
          <w:szCs w:val="22"/>
        </w:rPr>
        <w:t xml:space="preserve">, 'Polarization values measured by the Wake Island ocean bottom array',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66</w:t>
      </w:r>
      <w:r w:rsidR="00255847" w:rsidRPr="00C1063D">
        <w:rPr>
          <w:rFonts w:ascii="Courier" w:hAnsi="Courier"/>
          <w:spacing w:val="-18"/>
          <w:sz w:val="22"/>
          <w:szCs w:val="22"/>
        </w:rPr>
        <w:t>(2), p.</w:t>
      </w:r>
      <w:r w:rsidR="00255847" w:rsidRPr="00C1063D">
        <w:rPr>
          <w:rFonts w:ascii="Courier" w:hAnsi="Courier"/>
          <w:sz w:val="22"/>
          <w:szCs w:val="22"/>
        </w:rPr>
        <w:t xml:space="preserve"> 42 </w:t>
      </w:r>
    </w:p>
    <w:p w14:paraId="2A824B12" w14:textId="4B76FE00" w:rsidR="00F232F1"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Powell, C.A., M. Withers, and H.</w:t>
      </w:r>
      <w:r w:rsidR="00255847" w:rsidRPr="00C1063D">
        <w:rPr>
          <w:rFonts w:ascii="Courier" w:hAnsi="Courier"/>
          <w:spacing w:val="-18"/>
          <w:sz w:val="22"/>
          <w:szCs w:val="22"/>
        </w:rPr>
        <w:t xml:space="preserve">R. Deshon </w:t>
      </w:r>
      <w:r w:rsidR="00255847" w:rsidRPr="00C1063D">
        <w:rPr>
          <w:rFonts w:ascii="Courier" w:hAnsi="Courier"/>
          <w:b/>
          <w:bCs/>
          <w:spacing w:val="-18"/>
          <w:sz w:val="22"/>
          <w:szCs w:val="22"/>
        </w:rPr>
        <w:t>(2009)</w:t>
      </w:r>
      <w:r w:rsidR="00255847" w:rsidRPr="00C1063D">
        <w:rPr>
          <w:rFonts w:ascii="Courier" w:hAnsi="Courier"/>
          <w:spacing w:val="-18"/>
          <w:sz w:val="22"/>
          <w:szCs w:val="22"/>
        </w:rPr>
        <w:t>, 'Intrusions and Anomalous Vp/Vs</w:t>
      </w:r>
      <w:r w:rsidR="00255847" w:rsidRPr="00C1063D">
        <w:rPr>
          <w:rFonts w:ascii="Courier" w:hAnsi="Courier"/>
          <w:sz w:val="22"/>
          <w:szCs w:val="22"/>
        </w:rPr>
        <w:t xml:space="preserve"> Ratios Associated with the New Madrid Seismic Zone',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53, p</w:t>
      </w:r>
      <w:r w:rsidR="00255847" w:rsidRPr="00C1063D">
        <w:rPr>
          <w:rFonts w:ascii="Courier" w:hAnsi="Courier"/>
          <w:sz w:val="22"/>
          <w:szCs w:val="22"/>
        </w:rPr>
        <w:t xml:space="preserve">. 1616 </w:t>
      </w:r>
    </w:p>
    <w:p w14:paraId="2EFB351F" w14:textId="154B8503" w:rsidR="005F4CEF"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Power, J.</w:t>
      </w:r>
      <w:r w:rsidR="00255847" w:rsidRPr="00C1063D">
        <w:rPr>
          <w:rFonts w:ascii="Courier" w:hAnsi="Courier"/>
          <w:sz w:val="22"/>
          <w:szCs w:val="22"/>
        </w:rPr>
        <w:t>A.</w:t>
      </w:r>
      <w:r w:rsidRPr="00C1063D">
        <w:rPr>
          <w:rFonts w:ascii="Courier" w:hAnsi="Courier"/>
          <w:sz w:val="22"/>
          <w:szCs w:val="22"/>
        </w:rPr>
        <w:t>, S.D. Stihler, B.A. Chouet, M.M. Haney, and D.</w:t>
      </w:r>
      <w:r w:rsidR="00255847" w:rsidRPr="00C1063D">
        <w:rPr>
          <w:rFonts w:ascii="Courier" w:hAnsi="Courier"/>
          <w:sz w:val="22"/>
          <w:szCs w:val="22"/>
        </w:rPr>
        <w:t xml:space="preserve">M. Ketner </w:t>
      </w:r>
      <w:r w:rsidR="00255847" w:rsidRPr="00C1063D">
        <w:rPr>
          <w:rFonts w:ascii="Courier" w:hAnsi="Courier"/>
          <w:b/>
          <w:bCs/>
          <w:sz w:val="22"/>
          <w:szCs w:val="22"/>
        </w:rPr>
        <w:t>(2013)</w:t>
      </w:r>
      <w:r w:rsidR="00255847" w:rsidRPr="00C1063D">
        <w:rPr>
          <w:rFonts w:ascii="Courier" w:hAnsi="Courier"/>
          <w:sz w:val="22"/>
          <w:szCs w:val="22"/>
        </w:rPr>
        <w:t xml:space="preserve">, 'Seismic observations of Redoubt Volcano, Alaska — 1989–2010 and a conceptual model of the Redoubt magmatic system',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259</w:t>
      </w:r>
      <w:r w:rsidR="00255847" w:rsidRPr="00C1063D">
        <w:rPr>
          <w:rFonts w:ascii="Courier" w:hAnsi="Courier"/>
          <w:sz w:val="22"/>
          <w:szCs w:val="22"/>
        </w:rPr>
        <w:t>(0), p. 31-44 doi: 10.1016/j.volgeores.2012.09.014</w:t>
      </w:r>
    </w:p>
    <w:p w14:paraId="771D63E0" w14:textId="24763AEA"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Pozgay, S.H., D.A. Wiens, J.</w:t>
      </w:r>
      <w:r w:rsidR="00255847" w:rsidRPr="00C1063D">
        <w:rPr>
          <w:rFonts w:ascii="Courier" w:hAnsi="Courier"/>
          <w:sz w:val="22"/>
          <w:szCs w:val="22"/>
        </w:rPr>
        <w:t xml:space="preserve">A. Conder, H. Shiobara, and H. Sugioka </w:t>
      </w:r>
      <w:r w:rsidR="00255847" w:rsidRPr="00C1063D">
        <w:rPr>
          <w:rFonts w:ascii="Courier" w:hAnsi="Courier"/>
          <w:b/>
          <w:bCs/>
          <w:sz w:val="22"/>
          <w:szCs w:val="22"/>
        </w:rPr>
        <w:t>(2007)</w:t>
      </w:r>
      <w:r w:rsidR="00255847" w:rsidRPr="00C1063D">
        <w:rPr>
          <w:rFonts w:ascii="Courier" w:hAnsi="Courier"/>
          <w:sz w:val="22"/>
          <w:szCs w:val="22"/>
        </w:rPr>
        <w:t xml:space="preserve">, 'Complex mantle flow in the Mariana subduction system: evidence from shear wave splitting',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170</w:t>
      </w:r>
      <w:r w:rsidR="00255847" w:rsidRPr="00C1063D">
        <w:rPr>
          <w:rFonts w:ascii="Courier" w:hAnsi="Courier"/>
          <w:sz w:val="22"/>
          <w:szCs w:val="22"/>
        </w:rPr>
        <w:t>(1), p. 371-386 doi: 10.1111/j.1365-246X.2007.03433.x</w:t>
      </w:r>
    </w:p>
    <w:p w14:paraId="3D8D7851" w14:textId="21B85C52"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Pozgay, S.H., D.</w:t>
      </w:r>
      <w:r w:rsidR="00255847" w:rsidRPr="00C1063D">
        <w:rPr>
          <w:rFonts w:ascii="Courier" w:hAnsi="Courier"/>
          <w:sz w:val="22"/>
          <w:szCs w:val="22"/>
        </w:rPr>
        <w:t xml:space="preserve">A. Wiens, H. Shiobara, and H. Sugioka </w:t>
      </w:r>
      <w:r w:rsidR="00255847" w:rsidRPr="00C1063D">
        <w:rPr>
          <w:rFonts w:ascii="Courier" w:hAnsi="Courier"/>
          <w:b/>
          <w:bCs/>
          <w:sz w:val="22"/>
          <w:szCs w:val="22"/>
        </w:rPr>
        <w:t>(2004)</w:t>
      </w:r>
      <w:r w:rsidR="00255847" w:rsidRPr="00C1063D">
        <w:rPr>
          <w:rFonts w:ascii="Courier" w:hAnsi="Courier"/>
          <w:sz w:val="22"/>
          <w:szCs w:val="22"/>
        </w:rPr>
        <w:t xml:space="preserve">, 'Shear wave splitting and seismic anisotropy in the Mariana Mantle Wedge from a combined land-sea deployment',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0519 </w:t>
      </w:r>
    </w:p>
    <w:p w14:paraId="389AA6EB" w14:textId="0EBA7759" w:rsidR="00313053"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Po</w:t>
      </w:r>
      <w:r w:rsidR="005F4CEF" w:rsidRPr="00C1063D">
        <w:rPr>
          <w:rFonts w:ascii="Courier" w:hAnsi="Courier"/>
          <w:sz w:val="22"/>
          <w:szCs w:val="22"/>
        </w:rPr>
        <w:t>zgay, S.H., D.A. Wiens, P.J. Shore, A. Sauter, and J.</w:t>
      </w:r>
      <w:r w:rsidRPr="00C1063D">
        <w:rPr>
          <w:rFonts w:ascii="Courier" w:hAnsi="Courier"/>
          <w:sz w:val="22"/>
          <w:szCs w:val="22"/>
        </w:rPr>
        <w:t xml:space="preserve">T. Camacho </w:t>
      </w:r>
      <w:r w:rsidRPr="00C1063D">
        <w:rPr>
          <w:rFonts w:ascii="Courier" w:hAnsi="Courier"/>
          <w:b/>
          <w:bCs/>
          <w:sz w:val="22"/>
          <w:szCs w:val="22"/>
        </w:rPr>
        <w:t>(2003)</w:t>
      </w:r>
      <w:r w:rsidRPr="00C1063D">
        <w:rPr>
          <w:rFonts w:ascii="Courier" w:hAnsi="Courier"/>
          <w:sz w:val="22"/>
          <w:szCs w:val="22"/>
        </w:rPr>
        <w:t xml:space="preserve">, 'Seismic recording of the Anatahan eruption', </w:t>
      </w:r>
      <w:r w:rsidRPr="00C1063D">
        <w:rPr>
          <w:rFonts w:ascii="Courier" w:hAnsi="Courier"/>
          <w:i/>
          <w:iCs/>
          <w:spacing w:val="-18"/>
          <w:sz w:val="22"/>
          <w:szCs w:val="22"/>
        </w:rPr>
        <w:t>AGU Fall Meeting Abstracts</w:t>
      </w:r>
      <w:r w:rsidRPr="00C1063D">
        <w:rPr>
          <w:rFonts w:ascii="Courier" w:hAnsi="Courier"/>
          <w:spacing w:val="-18"/>
          <w:sz w:val="22"/>
          <w:szCs w:val="22"/>
        </w:rPr>
        <w:t>, 32, p.</w:t>
      </w:r>
      <w:r w:rsidRPr="00C1063D">
        <w:rPr>
          <w:rFonts w:ascii="Courier" w:hAnsi="Courier"/>
          <w:sz w:val="22"/>
          <w:szCs w:val="22"/>
        </w:rPr>
        <w:t xml:space="preserve"> 1019 </w:t>
      </w:r>
    </w:p>
    <w:p w14:paraId="65ED9316" w14:textId="2002607C" w:rsidR="00B22B89" w:rsidRDefault="005F4CEF" w:rsidP="00255847">
      <w:pPr>
        <w:spacing w:before="100" w:beforeAutospacing="1" w:after="100" w:afterAutospacing="1"/>
        <w:jc w:val="both"/>
        <w:rPr>
          <w:rFonts w:ascii="Courier" w:hAnsi="Courier"/>
          <w:sz w:val="22"/>
          <w:szCs w:val="22"/>
        </w:rPr>
      </w:pPr>
      <w:r w:rsidRPr="00C1063D">
        <w:rPr>
          <w:rFonts w:ascii="Courier" w:hAnsi="Courier"/>
          <w:sz w:val="22"/>
          <w:szCs w:val="22"/>
        </w:rPr>
        <w:t>Pratt, M.J., J.P. Winberry, D.</w:t>
      </w:r>
      <w:r w:rsidR="00255847" w:rsidRPr="00C1063D">
        <w:rPr>
          <w:rFonts w:ascii="Courier" w:hAnsi="Courier"/>
          <w:sz w:val="22"/>
          <w:szCs w:val="22"/>
        </w:rPr>
        <w:t>A. W</w:t>
      </w:r>
      <w:r w:rsidRPr="00C1063D">
        <w:rPr>
          <w:rFonts w:ascii="Courier" w:hAnsi="Courier"/>
          <w:sz w:val="22"/>
          <w:szCs w:val="22"/>
        </w:rPr>
        <w:t>iens, S. Anandakrishnan, and R.</w:t>
      </w:r>
      <w:r w:rsidR="00255847" w:rsidRPr="00C1063D">
        <w:rPr>
          <w:rFonts w:ascii="Courier" w:hAnsi="Courier"/>
          <w:sz w:val="22"/>
          <w:szCs w:val="22"/>
        </w:rPr>
        <w:t xml:space="preserve">B. Alley </w:t>
      </w:r>
      <w:r w:rsidR="00255847" w:rsidRPr="00C1063D">
        <w:rPr>
          <w:rFonts w:ascii="Courier" w:hAnsi="Courier"/>
          <w:b/>
          <w:bCs/>
          <w:sz w:val="22"/>
          <w:szCs w:val="22"/>
        </w:rPr>
        <w:t>(2014)</w:t>
      </w:r>
      <w:r w:rsidR="00255847" w:rsidRPr="00C1063D">
        <w:rPr>
          <w:rFonts w:ascii="Courier" w:hAnsi="Courier"/>
          <w:sz w:val="22"/>
          <w:szCs w:val="22"/>
        </w:rPr>
        <w:t xml:space="preserve">, 'Seismic and geodetic evidence for grounding-line control of Whillans Ice Stream stick-slip events', </w:t>
      </w:r>
      <w:r w:rsidR="00255847" w:rsidRPr="00C1063D">
        <w:rPr>
          <w:rFonts w:ascii="Courier" w:hAnsi="Courier"/>
          <w:i/>
          <w:iCs/>
          <w:sz w:val="22"/>
          <w:szCs w:val="22"/>
        </w:rPr>
        <w:t>Journal of Geophysical Research (Earth Surface)</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(2), p. 333-348 doi: 10.1002/2013JF002842</w:t>
      </w:r>
    </w:p>
    <w:p w14:paraId="3BB3636A" w14:textId="73B96975" w:rsidR="000F776D" w:rsidRPr="00C1063D" w:rsidRDefault="000F776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Pratt, M.J., M.E. Wysession, G.I. Aleqabi, D. Wiens, A. Nyblade, P. Shore, G. Rambolamanana, R. Tsiriandrimanana, and F.S.T.A. Ny Ony </w:t>
      </w:r>
      <w:r w:rsidRPr="00C1063D">
        <w:rPr>
          <w:rFonts w:ascii="Courier" w:hAnsi="Courier"/>
          <w:b/>
          <w:bCs/>
          <w:sz w:val="22"/>
          <w:szCs w:val="22"/>
        </w:rPr>
        <w:t>(2015)</w:t>
      </w:r>
      <w:r w:rsidRPr="00C1063D">
        <w:rPr>
          <w:rFonts w:ascii="Courier" w:hAnsi="Courier"/>
          <w:sz w:val="22"/>
          <w:szCs w:val="22"/>
        </w:rPr>
        <w:t xml:space="preserve">, 'Teleseismic Body Wave Analysis of the Madagascan Asthenosphere, and the Relationship to Intraplate Volcanism', </w:t>
      </w:r>
      <w:r w:rsidRPr="00C1063D">
        <w:rPr>
          <w:rFonts w:ascii="Courier" w:hAnsi="Courier"/>
          <w:i/>
          <w:iCs/>
          <w:sz w:val="22"/>
          <w:szCs w:val="22"/>
        </w:rPr>
        <w:t>AGU Fall Meeting 2015, abstract #T41D-2921</w:t>
      </w:r>
      <w:r w:rsidR="00B22B89">
        <w:rPr>
          <w:rFonts w:ascii="Courier" w:hAnsi="Courier"/>
          <w:sz w:val="22"/>
          <w:szCs w:val="22"/>
        </w:rPr>
        <w:t>, p</w:t>
      </w:r>
      <w:r w:rsidRPr="00C1063D">
        <w:rPr>
          <w:rFonts w:ascii="Courier" w:hAnsi="Courier"/>
          <w:sz w:val="22"/>
          <w:szCs w:val="22"/>
        </w:rPr>
        <w:t xml:space="preserve"> </w:t>
      </w:r>
    </w:p>
    <w:p w14:paraId="2F7D5E6C" w14:textId="468810E9"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Pratt, M.J., M.E. Wysession, D.A. Wiens, A. Nyblade, G.</w:t>
      </w:r>
      <w:r w:rsidR="00255847" w:rsidRPr="00C1063D">
        <w:rPr>
          <w:rFonts w:ascii="Courier" w:hAnsi="Courier"/>
          <w:sz w:val="22"/>
          <w:szCs w:val="22"/>
        </w:rPr>
        <w:t xml:space="preserve">I. Aleqabi, P. Shore, G. Rambolamana, F. Sy Tanjona Andriampenomanana ny Ony, and T. Rakotondraibe </w:t>
      </w:r>
      <w:r w:rsidR="00255847" w:rsidRPr="00C1063D">
        <w:rPr>
          <w:rFonts w:ascii="Courier" w:hAnsi="Courier"/>
          <w:b/>
          <w:bCs/>
          <w:sz w:val="22"/>
          <w:szCs w:val="22"/>
        </w:rPr>
        <w:t>(2013)</w:t>
      </w:r>
      <w:r w:rsidR="00255847" w:rsidRPr="00C1063D">
        <w:rPr>
          <w:rFonts w:ascii="Courier" w:hAnsi="Courier"/>
          <w:sz w:val="22"/>
          <w:szCs w:val="22"/>
        </w:rPr>
        <w:t xml:space="preserve">, 'Receiver function analysis and preliminary body wave tomography of the MACOMO network in Madagascar', </w:t>
      </w:r>
      <w:r w:rsidR="00255847" w:rsidRPr="00C1063D">
        <w:rPr>
          <w:rFonts w:ascii="Courier" w:hAnsi="Courier"/>
          <w:i/>
          <w:iCs/>
          <w:sz w:val="22"/>
          <w:szCs w:val="22"/>
        </w:rPr>
        <w:t>AGU Fall Meeting 2013, abstract #S23A-2474</w:t>
      </w:r>
      <w:r w:rsidR="00255847" w:rsidRPr="00C1063D">
        <w:rPr>
          <w:rFonts w:ascii="Courier" w:hAnsi="Courier"/>
          <w:sz w:val="22"/>
          <w:szCs w:val="22"/>
        </w:rPr>
        <w:t xml:space="preserve">, 23, p. 2474 </w:t>
      </w:r>
    </w:p>
    <w:p w14:paraId="779C2CAC" w14:textId="6797539B"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Pratt, T.L., and T.</w:t>
      </w:r>
      <w:r w:rsidR="00255847" w:rsidRPr="00C1063D">
        <w:rPr>
          <w:rFonts w:ascii="Courier" w:hAnsi="Courier"/>
          <w:spacing w:val="-18"/>
          <w:sz w:val="22"/>
          <w:szCs w:val="22"/>
        </w:rPr>
        <w:t xml:space="preserve">M. Brocher </w:t>
      </w:r>
      <w:r w:rsidR="00255847" w:rsidRPr="00C1063D">
        <w:rPr>
          <w:rFonts w:ascii="Courier" w:hAnsi="Courier"/>
          <w:b/>
          <w:bCs/>
          <w:spacing w:val="-18"/>
          <w:sz w:val="22"/>
          <w:szCs w:val="22"/>
        </w:rPr>
        <w:t>(2006)</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spacing w:val="-18"/>
          <w:sz w:val="22"/>
          <w:szCs w:val="22"/>
        </w:rPr>
        <w:t xml:space="preserve">'Site response and attenuation in the Puget Lowland, Washington State', </w:t>
      </w:r>
      <w:r w:rsidR="00255847" w:rsidRPr="00C1063D">
        <w:rPr>
          <w:rFonts w:ascii="Courier" w:hAnsi="Courier"/>
          <w:i/>
          <w:iCs/>
          <w:spacing w:val="-18"/>
          <w:sz w:val="22"/>
          <w:szCs w:val="22"/>
        </w:rPr>
        <w:t>Bulletin of the Seismological Society of America</w:t>
      </w:r>
      <w:r w:rsidR="00255847" w:rsidRPr="00C1063D">
        <w:rPr>
          <w:rFonts w:ascii="Courier" w:hAnsi="Courier"/>
          <w:i/>
          <w:iCs/>
          <w:sz w:val="22"/>
          <w:szCs w:val="22"/>
        </w:rPr>
        <w:t xml:space="preserve"> 96</w:t>
      </w:r>
      <w:r w:rsidR="00255847" w:rsidRPr="00C1063D">
        <w:rPr>
          <w:rFonts w:ascii="Courier" w:hAnsi="Courier"/>
          <w:sz w:val="22"/>
          <w:szCs w:val="22"/>
        </w:rPr>
        <w:t xml:space="preserve">(2), p. 536-552 </w:t>
      </w:r>
    </w:p>
    <w:p w14:paraId="3D6AC1B7" w14:textId="1F44970D"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Pratt, T.L., T.M. Brocher, C.S. Weaver, K.C. Miller, A.M. Trehu, K.</w:t>
      </w:r>
      <w:r w:rsidR="00255847" w:rsidRPr="00C1063D">
        <w:rPr>
          <w:rFonts w:ascii="Courier" w:hAnsi="Courier"/>
          <w:sz w:val="22"/>
          <w:szCs w:val="22"/>
        </w:rPr>
        <w:t xml:space="preserve">C. Creager, R. S. Crosson, and C. M. Snelson </w:t>
      </w:r>
      <w:r w:rsidR="00255847" w:rsidRPr="00C1063D">
        <w:rPr>
          <w:rFonts w:ascii="Courier" w:hAnsi="Courier"/>
          <w:b/>
          <w:bCs/>
          <w:sz w:val="22"/>
          <w:szCs w:val="22"/>
        </w:rPr>
        <w:t>(2003)</w:t>
      </w:r>
      <w:r w:rsidR="00255847" w:rsidRPr="00C1063D">
        <w:rPr>
          <w:rFonts w:ascii="Courier" w:hAnsi="Courier"/>
          <w:sz w:val="22"/>
          <w:szCs w:val="22"/>
        </w:rPr>
        <w:t xml:space="preserve">, 'Amplification of seismic waves by the Seattle basin, Washington State',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w:t>
      </w:r>
      <w:r w:rsidR="00255847" w:rsidRPr="00C1063D">
        <w:rPr>
          <w:rFonts w:ascii="Courier" w:hAnsi="Courier"/>
          <w:i/>
          <w:iCs/>
          <w:sz w:val="22"/>
          <w:szCs w:val="22"/>
        </w:rPr>
        <w:t xml:space="preserve"> 93</w:t>
      </w:r>
      <w:r w:rsidR="00255847" w:rsidRPr="00C1063D">
        <w:rPr>
          <w:rFonts w:ascii="Courier" w:hAnsi="Courier"/>
          <w:sz w:val="22"/>
          <w:szCs w:val="22"/>
        </w:rPr>
        <w:t xml:space="preserve">, p. 533-545 </w:t>
      </w:r>
    </w:p>
    <w:p w14:paraId="43964D71" w14:textId="7668C74C"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Pratt, T.</w:t>
      </w:r>
      <w:r w:rsidR="00255847" w:rsidRPr="00C1063D">
        <w:rPr>
          <w:rFonts w:ascii="Courier" w:hAnsi="Courier"/>
          <w:sz w:val="22"/>
          <w:szCs w:val="22"/>
        </w:rPr>
        <w:t xml:space="preserve">L., J. Odum, W. Stephenson, R. Williams, S. Dadisman, M. Holmes, and B. Haug </w:t>
      </w:r>
      <w:r w:rsidR="00255847" w:rsidRPr="00C1063D">
        <w:rPr>
          <w:rFonts w:ascii="Courier" w:hAnsi="Courier"/>
          <w:b/>
          <w:bCs/>
          <w:sz w:val="22"/>
          <w:szCs w:val="22"/>
        </w:rPr>
        <w:t>(2001)</w:t>
      </w:r>
      <w:r w:rsidR="00255847" w:rsidRPr="00C1063D">
        <w:rPr>
          <w:rFonts w:ascii="Courier" w:hAnsi="Courier"/>
          <w:sz w:val="22"/>
          <w:szCs w:val="22"/>
        </w:rPr>
        <w:t xml:space="preserve">, 'Late Pleistocene and Holocene tectonics of the Portland Basin, Oregon and Washington, from high-resolution seismic profiling',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(4), p. 637-650 </w:t>
      </w:r>
    </w:p>
    <w:p w14:paraId="7825B839" w14:textId="64BB7FE2"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Pratt, T.L., M.</w:t>
      </w:r>
      <w:r w:rsidR="00255847" w:rsidRPr="00C1063D">
        <w:rPr>
          <w:rFonts w:ascii="Courier" w:hAnsi="Courier"/>
          <w:sz w:val="22"/>
          <w:szCs w:val="22"/>
        </w:rPr>
        <w:t>E. Templeton</w:t>
      </w:r>
      <w:r w:rsidRPr="00C1063D">
        <w:rPr>
          <w:rFonts w:ascii="Courier" w:hAnsi="Courier"/>
          <w:sz w:val="22"/>
          <w:szCs w:val="22"/>
        </w:rPr>
        <w:t>, and A.</w:t>
      </w:r>
      <w:r w:rsidR="00255847" w:rsidRPr="00C1063D">
        <w:rPr>
          <w:rFonts w:ascii="Courier" w:hAnsi="Courier"/>
          <w:sz w:val="22"/>
          <w:szCs w:val="22"/>
        </w:rPr>
        <w:t xml:space="preserve">P. Shafer </w:t>
      </w:r>
      <w:r w:rsidR="00255847" w:rsidRPr="00C1063D">
        <w:rPr>
          <w:rFonts w:ascii="Courier" w:hAnsi="Courier"/>
          <w:b/>
          <w:bCs/>
          <w:sz w:val="22"/>
          <w:szCs w:val="22"/>
        </w:rPr>
        <w:t>(2006)</w:t>
      </w:r>
      <w:r w:rsidR="00255847" w:rsidRPr="00C1063D">
        <w:rPr>
          <w:rFonts w:ascii="Courier" w:hAnsi="Courier"/>
          <w:sz w:val="22"/>
          <w:szCs w:val="22"/>
        </w:rPr>
        <w:t xml:space="preserve">, 'Variations in Short-period Geophone Responses in Temporary Seismic Arrays',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77</w:t>
      </w:r>
      <w:r w:rsidR="00255847" w:rsidRPr="00C1063D">
        <w:rPr>
          <w:rFonts w:ascii="Courier" w:hAnsi="Courier"/>
          <w:sz w:val="22"/>
          <w:szCs w:val="22"/>
        </w:rPr>
        <w:t xml:space="preserve">(3), p. 377-388 </w:t>
      </w:r>
    </w:p>
    <w:p w14:paraId="5A194A2F" w14:textId="37EA878D"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Pratt-Sitaula, B., R.F. Butler, J.M. Whitman, F.</w:t>
      </w:r>
      <w:r w:rsidR="00255847" w:rsidRPr="00C1063D">
        <w:rPr>
          <w:rFonts w:ascii="Courier" w:hAnsi="Courier"/>
          <w:sz w:val="22"/>
          <w:szCs w:val="22"/>
        </w:rPr>
        <w:t xml:space="preserve">D. Granshaw, R. Groom, C. Hedeen, B. Magura, D. Thompson, and J. A. Johnson </w:t>
      </w:r>
      <w:r w:rsidR="00255847" w:rsidRPr="00C1063D">
        <w:rPr>
          <w:rFonts w:ascii="Courier" w:hAnsi="Courier"/>
          <w:b/>
          <w:bCs/>
          <w:sz w:val="22"/>
          <w:szCs w:val="22"/>
        </w:rPr>
        <w:t>(2010)</w:t>
      </w:r>
      <w:r w:rsidR="00255847" w:rsidRPr="00C1063D">
        <w:rPr>
          <w:rFonts w:ascii="Courier" w:hAnsi="Courier"/>
          <w:sz w:val="22"/>
          <w:szCs w:val="22"/>
        </w:rPr>
        <w:t xml:space="preserve">, 'K-20 educator collaboration effective at conveying EarthScope science to middle school teachers', </w:t>
      </w:r>
      <w:r w:rsidR="00255847" w:rsidRPr="00C1063D">
        <w:rPr>
          <w:rFonts w:ascii="Courier" w:hAnsi="Courier"/>
          <w:i/>
          <w:iCs/>
          <w:sz w:val="22"/>
          <w:szCs w:val="22"/>
        </w:rPr>
        <w:t>AGU Fall Meeting 2010, abstract #ED41B-0639</w:t>
      </w:r>
      <w:r w:rsidR="00255847" w:rsidRPr="00C1063D">
        <w:rPr>
          <w:rFonts w:ascii="Courier" w:hAnsi="Courier"/>
          <w:sz w:val="22"/>
          <w:szCs w:val="22"/>
        </w:rPr>
        <w:t xml:space="preserve">, 41, p. 0639 </w:t>
      </w:r>
    </w:p>
    <w:p w14:paraId="7122D13A" w14:textId="266CEF51" w:rsidR="00DB62C2"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Pratt-Sitaula, B., R.F. Butler, J.M. Whitman, F.</w:t>
      </w:r>
      <w:r w:rsidR="00255847" w:rsidRPr="00C1063D">
        <w:rPr>
          <w:rFonts w:ascii="Courier" w:hAnsi="Courier"/>
          <w:spacing w:val="-18"/>
          <w:sz w:val="22"/>
          <w:szCs w:val="22"/>
        </w:rPr>
        <w:t>D. Granshaw, B. Magura, C</w:t>
      </w:r>
      <w:r w:rsidR="00255847" w:rsidRPr="00C1063D">
        <w:rPr>
          <w:rFonts w:ascii="Courier" w:hAnsi="Courier"/>
          <w:sz w:val="22"/>
          <w:szCs w:val="22"/>
        </w:rPr>
        <w:t xml:space="preserve">. Hedeen, R. Groom, D. Thompson, and J. A. Johnson </w:t>
      </w:r>
      <w:r w:rsidR="00255847" w:rsidRPr="00C1063D">
        <w:rPr>
          <w:rFonts w:ascii="Courier" w:hAnsi="Courier"/>
          <w:b/>
          <w:bCs/>
          <w:sz w:val="22"/>
          <w:szCs w:val="22"/>
        </w:rPr>
        <w:t>(2011)</w:t>
      </w:r>
      <w:r w:rsidR="00255847" w:rsidRPr="00C1063D">
        <w:rPr>
          <w:rFonts w:ascii="Courier" w:hAnsi="Courier"/>
          <w:sz w:val="22"/>
          <w:szCs w:val="22"/>
        </w:rPr>
        <w:t xml:space="preserve">, </w:t>
      </w:r>
      <w:r w:rsidR="00255847" w:rsidRPr="00C1063D">
        <w:rPr>
          <w:rFonts w:ascii="Courier" w:hAnsi="Courier"/>
          <w:spacing w:val="-18"/>
          <w:sz w:val="22"/>
          <w:szCs w:val="22"/>
        </w:rPr>
        <w:t xml:space="preserve">'Communicating Regional Geology and Geohazards to K-12 Teachers', </w:t>
      </w:r>
      <w:r w:rsidR="00255847" w:rsidRPr="00C1063D">
        <w:rPr>
          <w:rFonts w:ascii="Courier" w:hAnsi="Courier"/>
          <w:i/>
          <w:iCs/>
          <w:spacing w:val="-18"/>
          <w:sz w:val="22"/>
          <w:szCs w:val="22"/>
        </w:rPr>
        <w:t>AGU, Fall Meeting 2011, abstract</w:t>
      </w:r>
      <w:r w:rsidR="00255847" w:rsidRPr="00C1063D">
        <w:rPr>
          <w:rFonts w:ascii="Courier" w:hAnsi="Courier"/>
          <w:i/>
          <w:iCs/>
          <w:sz w:val="22"/>
          <w:szCs w:val="22"/>
        </w:rPr>
        <w:t xml:space="preserve"> #ED33B-0785</w:t>
      </w:r>
      <w:r w:rsidR="00255847" w:rsidRPr="00C1063D">
        <w:rPr>
          <w:rFonts w:ascii="Courier" w:hAnsi="Courier"/>
          <w:sz w:val="22"/>
          <w:szCs w:val="22"/>
        </w:rPr>
        <w:t xml:space="preserve">, 33, p. 0785 </w:t>
      </w:r>
    </w:p>
    <w:p w14:paraId="3300EFC4" w14:textId="2B0F98E1" w:rsidR="00F420D3"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Pratt-Sitaula</w:t>
      </w:r>
      <w:r w:rsidR="00F232F1" w:rsidRPr="00C1063D">
        <w:rPr>
          <w:rFonts w:ascii="Courier" w:hAnsi="Courier"/>
          <w:sz w:val="22"/>
          <w:szCs w:val="22"/>
        </w:rPr>
        <w:t>, B.</w:t>
      </w:r>
      <w:r w:rsidRPr="00C1063D">
        <w:rPr>
          <w:rFonts w:ascii="Courier" w:hAnsi="Courier"/>
          <w:sz w:val="22"/>
          <w:szCs w:val="22"/>
        </w:rPr>
        <w:t xml:space="preserve">A., </w:t>
      </w:r>
      <w:r w:rsidR="00F232F1" w:rsidRPr="00C1063D">
        <w:rPr>
          <w:rFonts w:ascii="Courier" w:hAnsi="Courier"/>
          <w:sz w:val="22"/>
          <w:szCs w:val="22"/>
        </w:rPr>
        <w:t>R.F. Butler, R.J. Lillie, N. Hunter, B. Magura, R. Groom, C. Hedeen, J.A. Johnson, S.E. Olds, D. Charlevoix, M. Coe</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'Educator professional development as a component of earthquake and tsunami readiness and early warning systems', </w:t>
      </w:r>
      <w:r w:rsidRPr="00C1063D">
        <w:rPr>
          <w:rFonts w:ascii="Courier" w:hAnsi="Courier"/>
          <w:i/>
          <w:iCs/>
          <w:sz w:val="22"/>
          <w:szCs w:val="22"/>
        </w:rPr>
        <w:t>AGU Fall Meeting 2014, abstract #G52A-08</w:t>
      </w:r>
      <w:r w:rsidRPr="00C1063D">
        <w:rPr>
          <w:rFonts w:ascii="Courier" w:hAnsi="Courier"/>
          <w:sz w:val="22"/>
          <w:szCs w:val="22"/>
        </w:rPr>
        <w:t xml:space="preserve">, </w:t>
      </w:r>
      <w:r w:rsidRPr="00C1063D">
        <w:rPr>
          <w:rFonts w:ascii="Courier" w:hAnsi="Courier"/>
          <w:i/>
          <w:iCs/>
          <w:sz w:val="22"/>
          <w:szCs w:val="22"/>
        </w:rPr>
        <w:t>52</w:t>
      </w:r>
      <w:r w:rsidRPr="00C1063D">
        <w:rPr>
          <w:rFonts w:ascii="Courier" w:hAnsi="Courier"/>
          <w:sz w:val="22"/>
          <w:szCs w:val="22"/>
        </w:rPr>
        <w:t xml:space="preserve">, p. 08 </w:t>
      </w:r>
    </w:p>
    <w:p w14:paraId="0DE43922" w14:textId="0FF171FC"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Pratt-Sitaula, B.</w:t>
      </w:r>
      <w:r w:rsidR="00255847" w:rsidRPr="00C1063D">
        <w:rPr>
          <w:rFonts w:ascii="Courier" w:hAnsi="Courier"/>
          <w:sz w:val="22"/>
          <w:szCs w:val="22"/>
        </w:rPr>
        <w:t xml:space="preserve">A., </w:t>
      </w:r>
      <w:r w:rsidRPr="00C1063D">
        <w:rPr>
          <w:rFonts w:ascii="Courier" w:hAnsi="Courier"/>
          <w:sz w:val="22"/>
          <w:szCs w:val="22"/>
        </w:rPr>
        <w:t>R.F. Butler, J.M. Whigman, F.D. Granshaw, R.J. Lilie, N. Hunter, V.S. Cronin, P.G. Resor, S.E. Olds, M.S. Miller, R. Walker, B.B. Douglas</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'Innovations in making EarthScope science and data accessible (Invited)', </w:t>
      </w:r>
      <w:r w:rsidR="00255847" w:rsidRPr="00C1063D">
        <w:rPr>
          <w:rFonts w:ascii="Courier" w:hAnsi="Courier"/>
          <w:i/>
          <w:iCs/>
          <w:sz w:val="22"/>
          <w:szCs w:val="22"/>
        </w:rPr>
        <w:t>AGU Fall Meeting 2013, abstract #S23C-04</w:t>
      </w:r>
      <w:r w:rsidR="00255847" w:rsidRPr="00C1063D">
        <w:rPr>
          <w:rFonts w:ascii="Courier" w:hAnsi="Courier"/>
          <w:sz w:val="22"/>
          <w:szCs w:val="22"/>
        </w:rPr>
        <w:t xml:space="preserve">, 23, p. 04 </w:t>
      </w:r>
    </w:p>
    <w:p w14:paraId="07707E5C" w14:textId="41B0E0F4"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Pratt-Sitaula, B.A., R.J. Lillie, R.</w:t>
      </w:r>
      <w:r w:rsidR="00255847" w:rsidRPr="00C1063D">
        <w:rPr>
          <w:rFonts w:ascii="Courier" w:hAnsi="Courier"/>
          <w:sz w:val="22"/>
          <w:szCs w:val="22"/>
        </w:rPr>
        <w:t>F. Butler, N. Hunter, B. Mag</w:t>
      </w:r>
      <w:r w:rsidRPr="00C1063D">
        <w:rPr>
          <w:rFonts w:ascii="Courier" w:hAnsi="Courier"/>
          <w:sz w:val="22"/>
          <w:szCs w:val="22"/>
        </w:rPr>
        <w:t>ura, R. Groom, C. D. Hedeen, J.A. Johnson, C. Ault, and S.</w:t>
      </w:r>
      <w:r w:rsidR="00255847" w:rsidRPr="00C1063D">
        <w:rPr>
          <w:rFonts w:ascii="Courier" w:hAnsi="Courier"/>
          <w:sz w:val="22"/>
          <w:szCs w:val="22"/>
        </w:rPr>
        <w:t xml:space="preserve">E. Olds </w:t>
      </w:r>
      <w:r w:rsidR="00255847" w:rsidRPr="00C1063D">
        <w:rPr>
          <w:rFonts w:ascii="Courier" w:hAnsi="Courier"/>
          <w:b/>
          <w:bCs/>
          <w:sz w:val="22"/>
          <w:szCs w:val="22"/>
        </w:rPr>
        <w:t>(2013)</w:t>
      </w:r>
      <w:r w:rsidR="00255847" w:rsidRPr="00C1063D">
        <w:rPr>
          <w:rFonts w:ascii="Courier" w:hAnsi="Courier"/>
          <w:sz w:val="22"/>
          <w:szCs w:val="22"/>
        </w:rPr>
        <w:t xml:space="preserve">, 'Engaging teachers, interpreters and emergency management educators in disaster preparedness and EarthScope science through joint professional development workshops (Invited)', </w:t>
      </w:r>
      <w:r w:rsidR="00255847" w:rsidRPr="00C1063D">
        <w:rPr>
          <w:rFonts w:ascii="Courier" w:hAnsi="Courier"/>
          <w:i/>
          <w:iCs/>
          <w:sz w:val="22"/>
          <w:szCs w:val="22"/>
        </w:rPr>
        <w:t>AGU Fall Meeting 2013, abstract #ED31A-0738</w:t>
      </w:r>
      <w:r w:rsidR="00255847" w:rsidRPr="00C1063D">
        <w:rPr>
          <w:rFonts w:ascii="Courier" w:hAnsi="Courier"/>
          <w:sz w:val="22"/>
          <w:szCs w:val="22"/>
        </w:rPr>
        <w:t xml:space="preserve">, 31, p. 0738 </w:t>
      </w:r>
    </w:p>
    <w:p w14:paraId="01AC3AF6" w14:textId="1A50EAE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Preece, K., J</w:t>
      </w:r>
      <w:r w:rsidR="00F232F1" w:rsidRPr="00C1063D">
        <w:rPr>
          <w:rFonts w:ascii="Courier" w:hAnsi="Courier"/>
          <w:sz w:val="22"/>
          <w:szCs w:val="22"/>
        </w:rPr>
        <w:t>. Barclay, R. Gertisser, and R.</w:t>
      </w:r>
      <w:r w:rsidRPr="00C1063D">
        <w:rPr>
          <w:rFonts w:ascii="Courier" w:hAnsi="Courier"/>
          <w:sz w:val="22"/>
          <w:szCs w:val="22"/>
        </w:rPr>
        <w:t xml:space="preserve">A. Herd </w:t>
      </w:r>
      <w:r w:rsidRPr="00C1063D">
        <w:rPr>
          <w:rFonts w:ascii="Courier" w:hAnsi="Courier"/>
          <w:b/>
          <w:bCs/>
          <w:sz w:val="22"/>
          <w:szCs w:val="22"/>
        </w:rPr>
        <w:t>(2013)</w:t>
      </w:r>
      <w:r w:rsidRPr="00C1063D">
        <w:rPr>
          <w:rFonts w:ascii="Courier" w:hAnsi="Courier"/>
          <w:sz w:val="22"/>
          <w:szCs w:val="22"/>
        </w:rPr>
        <w:t xml:space="preserve">, 'Textural and micro-petrological variations in the eruptive products of the 2006 dome-forming eruption of Merapi volcano, Indonesia: Implications for sub-surface processes', </w:t>
      </w:r>
      <w:r w:rsidRPr="00C1063D">
        <w:rPr>
          <w:rFonts w:ascii="Courier" w:hAnsi="Courier"/>
          <w:i/>
          <w:iCs/>
          <w:sz w:val="22"/>
          <w:szCs w:val="22"/>
        </w:rPr>
        <w:t>Journal of Volcanology and Geothermal Research</w:t>
      </w:r>
      <w:r w:rsidRPr="00C1063D">
        <w:rPr>
          <w:rFonts w:ascii="Courier" w:hAnsi="Courier"/>
          <w:sz w:val="22"/>
          <w:szCs w:val="22"/>
        </w:rPr>
        <w:t xml:space="preserve">, </w:t>
      </w:r>
      <w:r w:rsidRPr="00C1063D">
        <w:rPr>
          <w:rFonts w:ascii="Courier" w:hAnsi="Courier"/>
          <w:i/>
          <w:iCs/>
          <w:sz w:val="22"/>
          <w:szCs w:val="22"/>
        </w:rPr>
        <w:t>261</w:t>
      </w:r>
      <w:r w:rsidRPr="00C1063D">
        <w:rPr>
          <w:rFonts w:ascii="Courier" w:hAnsi="Courier"/>
          <w:sz w:val="22"/>
          <w:szCs w:val="22"/>
        </w:rPr>
        <w:t>(0), p. 98-120 doi: 10.1016/j.volgeores.2013.02.006</w:t>
      </w:r>
    </w:p>
    <w:p w14:paraId="475E90EF" w14:textId="44D07D2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w:t>
      </w:r>
      <w:r w:rsidR="00F232F1" w:rsidRPr="00C1063D">
        <w:rPr>
          <w:rFonts w:ascii="Courier" w:hAnsi="Courier"/>
          <w:sz w:val="22"/>
          <w:szCs w:val="22"/>
        </w:rPr>
        <w:t>rejean, S.G., and M.</w:t>
      </w:r>
      <w:r w:rsidRPr="00C1063D">
        <w:rPr>
          <w:rFonts w:ascii="Courier" w:hAnsi="Courier"/>
          <w:sz w:val="22"/>
          <w:szCs w:val="22"/>
        </w:rPr>
        <w:t xml:space="preserve">M. Haney </w:t>
      </w:r>
      <w:r w:rsidRPr="00C1063D">
        <w:rPr>
          <w:rFonts w:ascii="Courier" w:hAnsi="Courier"/>
          <w:b/>
          <w:bCs/>
          <w:sz w:val="22"/>
          <w:szCs w:val="22"/>
        </w:rPr>
        <w:t>(2014)</w:t>
      </w:r>
      <w:r w:rsidRPr="00C1063D">
        <w:rPr>
          <w:rFonts w:ascii="Courier" w:hAnsi="Courier"/>
          <w:sz w:val="22"/>
          <w:szCs w:val="22"/>
        </w:rPr>
        <w:t xml:space="preserve">, 'Shaking up volcanoes',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345</w:t>
      </w:r>
      <w:r w:rsidRPr="00C1063D">
        <w:rPr>
          <w:rFonts w:ascii="Courier" w:hAnsi="Courier"/>
          <w:sz w:val="22"/>
          <w:szCs w:val="22"/>
        </w:rPr>
        <w:t>(6192), p. 39-39 doi: 10.1126/science.1256196</w:t>
      </w:r>
    </w:p>
    <w:p w14:paraId="11EB090E" w14:textId="46D29376"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Prescott, W., D.</w:t>
      </w:r>
      <w:r w:rsidR="00255847" w:rsidRPr="00C1063D">
        <w:rPr>
          <w:rFonts w:ascii="Courier" w:hAnsi="Courier"/>
          <w:sz w:val="22"/>
          <w:szCs w:val="22"/>
        </w:rPr>
        <w:t xml:space="preserve">W. Simpson, and M. Zoback </w:t>
      </w:r>
      <w:r w:rsidR="00255847" w:rsidRPr="00C1063D">
        <w:rPr>
          <w:rFonts w:ascii="Courier" w:hAnsi="Courier"/>
          <w:b/>
          <w:bCs/>
          <w:sz w:val="22"/>
          <w:szCs w:val="22"/>
        </w:rPr>
        <w:t>(2002)</w:t>
      </w:r>
      <w:r w:rsidR="00255847" w:rsidRPr="00C1063D">
        <w:rPr>
          <w:rFonts w:ascii="Courier" w:hAnsi="Courier"/>
          <w:sz w:val="22"/>
          <w:szCs w:val="22"/>
        </w:rPr>
        <w:t xml:space="preserve">, 'The EarthScope Facility: A new experiment in cooperative solid earth science', </w:t>
      </w:r>
      <w:r w:rsidR="00255847" w:rsidRPr="00C1063D">
        <w:rPr>
          <w:rFonts w:ascii="Courier" w:hAnsi="Courier"/>
          <w:i/>
          <w:iCs/>
          <w:sz w:val="22"/>
          <w:szCs w:val="22"/>
        </w:rPr>
        <w:t>EOS Transactions, AGU Fall Meeting Suppl., Abstract U12A-05</w:t>
      </w:r>
      <w:r w:rsidR="00255847" w:rsidRPr="00C1063D">
        <w:rPr>
          <w:rFonts w:ascii="Courier" w:hAnsi="Courier"/>
          <w:sz w:val="22"/>
          <w:szCs w:val="22"/>
        </w:rPr>
        <w:t xml:space="preserve">, 83(47), p. n/a </w:t>
      </w:r>
    </w:p>
    <w:p w14:paraId="00C71B9B" w14:textId="56924FD7"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Pribadi, S., N.</w:t>
      </w:r>
      <w:r w:rsidR="00255847" w:rsidRPr="00C1063D">
        <w:rPr>
          <w:rFonts w:ascii="Courier" w:hAnsi="Courier"/>
          <w:sz w:val="22"/>
          <w:szCs w:val="22"/>
        </w:rPr>
        <w:t>T. Puspito, T</w:t>
      </w:r>
      <w:r w:rsidRPr="00C1063D">
        <w:rPr>
          <w:rFonts w:ascii="Courier" w:hAnsi="Courier"/>
          <w:sz w:val="22"/>
          <w:szCs w:val="22"/>
        </w:rPr>
        <w:t>. Yudistira, I. Afnimar, G., B.</w:t>
      </w:r>
      <w:r w:rsidR="00255847" w:rsidRPr="00C1063D">
        <w:rPr>
          <w:rFonts w:ascii="Courier" w:hAnsi="Courier"/>
          <w:sz w:val="22"/>
          <w:szCs w:val="22"/>
        </w:rPr>
        <w:t xml:space="preserve">I. Laksono, and Z. Adnan </w:t>
      </w:r>
      <w:r w:rsidR="00255847" w:rsidRPr="00C1063D">
        <w:rPr>
          <w:rFonts w:ascii="Courier" w:hAnsi="Courier"/>
          <w:b/>
          <w:sz w:val="22"/>
          <w:szCs w:val="22"/>
        </w:rPr>
        <w:t>(2014),</w:t>
      </w:r>
      <w:r w:rsidR="00255847" w:rsidRPr="00C1063D">
        <w:rPr>
          <w:rFonts w:ascii="Courier" w:hAnsi="Courier"/>
          <w:sz w:val="22"/>
          <w:szCs w:val="22"/>
        </w:rPr>
        <w:t xml:space="preserve"> Identification of earthquakes that generate tsunamis in Java and Nusa Tenggara using rupture duration analysis, in </w:t>
      </w:r>
      <w:r w:rsidR="00255847" w:rsidRPr="00C1063D">
        <w:rPr>
          <w:rFonts w:ascii="Courier" w:hAnsi="Courier"/>
          <w:i/>
          <w:iCs/>
          <w:sz w:val="22"/>
          <w:szCs w:val="22"/>
        </w:rPr>
        <w:t>American Institute of Physics Conference Series</w:t>
      </w:r>
      <w:r w:rsidR="00255847" w:rsidRPr="00C1063D">
        <w:rPr>
          <w:rFonts w:ascii="Courier" w:hAnsi="Courier"/>
          <w:sz w:val="22"/>
          <w:szCs w:val="22"/>
        </w:rPr>
        <w:t>, edited, pp. 1</w:t>
      </w:r>
      <w:r w:rsidR="0064059A">
        <w:rPr>
          <w:rFonts w:ascii="Courier" w:hAnsi="Courier"/>
          <w:sz w:val="22"/>
          <w:szCs w:val="22"/>
        </w:rPr>
        <w:t>16-119</w:t>
      </w:r>
      <w:r w:rsidR="00255847" w:rsidRPr="00C1063D">
        <w:rPr>
          <w:rFonts w:ascii="Courier" w:hAnsi="Courier"/>
          <w:sz w:val="22"/>
          <w:szCs w:val="22"/>
        </w:rPr>
        <w:t xml:space="preserve"> </w:t>
      </w:r>
    </w:p>
    <w:p w14:paraId="717AC1A7" w14:textId="5C01658D"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Price, P.</w:t>
      </w:r>
      <w:r w:rsidR="00255847" w:rsidRPr="00C1063D">
        <w:rPr>
          <w:rFonts w:ascii="Courier" w:hAnsi="Courier"/>
          <w:sz w:val="22"/>
          <w:szCs w:val="22"/>
        </w:rPr>
        <w:t xml:space="preserve">B. </w:t>
      </w:r>
      <w:r w:rsidR="00255847" w:rsidRPr="00C1063D">
        <w:rPr>
          <w:rFonts w:ascii="Courier" w:hAnsi="Courier"/>
          <w:b/>
          <w:bCs/>
          <w:sz w:val="22"/>
          <w:szCs w:val="22"/>
        </w:rPr>
        <w:t>(2006)</w:t>
      </w:r>
      <w:r w:rsidR="00255847" w:rsidRPr="00C1063D">
        <w:rPr>
          <w:rFonts w:ascii="Courier" w:hAnsi="Courier"/>
          <w:sz w:val="22"/>
          <w:szCs w:val="22"/>
        </w:rPr>
        <w:t xml:space="preserve">, 'Attenuation of acoustic waves in glacial ice and salt domes',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(B2), p. 1-9 </w:t>
      </w:r>
    </w:p>
    <w:p w14:paraId="0D64144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Priestley, K., D. McKenzie, E. Debayle, and S. Pilidou </w:t>
      </w:r>
      <w:r w:rsidRPr="00C1063D">
        <w:rPr>
          <w:rFonts w:ascii="Courier" w:hAnsi="Courier"/>
          <w:b/>
          <w:bCs/>
          <w:sz w:val="22"/>
          <w:szCs w:val="22"/>
        </w:rPr>
        <w:t>(2008)</w:t>
      </w:r>
      <w:r w:rsidRPr="00C1063D">
        <w:rPr>
          <w:rFonts w:ascii="Courier" w:hAnsi="Courier"/>
          <w:sz w:val="22"/>
          <w:szCs w:val="22"/>
        </w:rPr>
        <w:t xml:space="preserve">, 'The African upper mantle and its relationship to tectonics and surface geology',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175</w:t>
      </w:r>
      <w:r w:rsidRPr="00C1063D">
        <w:rPr>
          <w:rFonts w:ascii="Courier" w:hAnsi="Courier"/>
          <w:sz w:val="22"/>
          <w:szCs w:val="22"/>
        </w:rPr>
        <w:t xml:space="preserve">(3), p. 1108-1126 </w:t>
      </w:r>
    </w:p>
    <w:p w14:paraId="536B1A32" w14:textId="3CA1CC8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Priestley, K., and H. Patton </w:t>
      </w:r>
      <w:r w:rsidRPr="00C1063D">
        <w:rPr>
          <w:rFonts w:ascii="Courier" w:hAnsi="Courier"/>
          <w:b/>
          <w:bCs/>
          <w:sz w:val="22"/>
          <w:szCs w:val="22"/>
        </w:rPr>
        <w:t>(1997)</w:t>
      </w:r>
      <w:r w:rsidRPr="00C1063D">
        <w:rPr>
          <w:rFonts w:ascii="Courier" w:hAnsi="Courier"/>
          <w:sz w:val="22"/>
          <w:szCs w:val="22"/>
        </w:rPr>
        <w:t>, 'Calibration of mb</w:t>
      </w:r>
      <w:r w:rsidR="00F232F1" w:rsidRPr="00C1063D">
        <w:rPr>
          <w:rFonts w:ascii="Courier" w:hAnsi="Courier"/>
          <w:sz w:val="22"/>
          <w:szCs w:val="22"/>
        </w:rPr>
        <w:t xml:space="preserve"> </w:t>
      </w:r>
      <w:r w:rsidRPr="00C1063D">
        <w:rPr>
          <w:rFonts w:ascii="Courier" w:hAnsi="Courier"/>
          <w:sz w:val="22"/>
          <w:szCs w:val="22"/>
        </w:rPr>
        <w:t xml:space="preserve">(Pn), mb(Lg) scales and the transportability of the Mo:mb discriminant to new tectonic regions.',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87</w:t>
      </w:r>
      <w:r w:rsidRPr="00C1063D">
        <w:rPr>
          <w:rFonts w:ascii="Courier" w:hAnsi="Courier"/>
          <w:sz w:val="22"/>
          <w:szCs w:val="22"/>
        </w:rPr>
        <w:t xml:space="preserve">( 5), p. 1083-1099 </w:t>
      </w:r>
    </w:p>
    <w:p w14:paraId="4ED8DCA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Priestley, K., and F. Tilmann </w:t>
      </w:r>
      <w:r w:rsidRPr="00C1063D">
        <w:rPr>
          <w:rFonts w:ascii="Courier" w:hAnsi="Courier"/>
          <w:b/>
          <w:bCs/>
          <w:sz w:val="22"/>
          <w:szCs w:val="22"/>
        </w:rPr>
        <w:t>(1999)</w:t>
      </w:r>
      <w:r w:rsidRPr="00C1063D">
        <w:rPr>
          <w:rFonts w:ascii="Courier" w:hAnsi="Courier"/>
          <w:sz w:val="22"/>
          <w:szCs w:val="22"/>
        </w:rPr>
        <w:t xml:space="preserve">, 'Shear-wave structure of the lithosphere above the Hawaiian hot spot from two-station Rayleigh wave phase velocity measurements',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 xml:space="preserve">, p. 1493-1496 </w:t>
      </w:r>
    </w:p>
    <w:p w14:paraId="709619D5" w14:textId="494830EE"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Priestley, K.F., D.P. McKenzie, J.</w:t>
      </w:r>
      <w:r w:rsidR="00255847" w:rsidRPr="00C1063D">
        <w:rPr>
          <w:rFonts w:ascii="Courier" w:hAnsi="Courier"/>
          <w:sz w:val="22"/>
          <w:szCs w:val="22"/>
        </w:rPr>
        <w:t xml:space="preserve">A. Barron, and E. Debayle </w:t>
      </w:r>
      <w:r w:rsidR="00255847" w:rsidRPr="00C1063D">
        <w:rPr>
          <w:rFonts w:ascii="Courier" w:hAnsi="Courier"/>
          <w:b/>
          <w:bCs/>
          <w:sz w:val="22"/>
          <w:szCs w:val="22"/>
        </w:rPr>
        <w:t>(2009)</w:t>
      </w:r>
      <w:r w:rsidR="00255847" w:rsidRPr="00C1063D">
        <w:rPr>
          <w:rFonts w:ascii="Courier" w:hAnsi="Courier"/>
          <w:sz w:val="22"/>
          <w:szCs w:val="22"/>
        </w:rPr>
        <w:t xml:space="preserve">, 'Upper mantle shear wave structure of the North American mantle and its control on continental deformation',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0073 </w:t>
      </w:r>
    </w:p>
    <w:p w14:paraId="4969E36F" w14:textId="3A4BCF7C"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Prieto, G., J.F. Lawrence, M. Denolle, and G.</w:t>
      </w:r>
      <w:r w:rsidR="00255847" w:rsidRPr="00C1063D">
        <w:rPr>
          <w:rFonts w:ascii="Courier" w:hAnsi="Courier"/>
          <w:sz w:val="22"/>
          <w:szCs w:val="22"/>
        </w:rPr>
        <w:t xml:space="preserve">C. Beroza </w:t>
      </w:r>
      <w:r w:rsidR="00255847" w:rsidRPr="00C1063D">
        <w:rPr>
          <w:rFonts w:ascii="Courier" w:hAnsi="Courier"/>
          <w:b/>
          <w:bCs/>
          <w:sz w:val="22"/>
          <w:szCs w:val="22"/>
        </w:rPr>
        <w:t>(2009)</w:t>
      </w:r>
      <w:r w:rsidR="00255847" w:rsidRPr="00C1063D">
        <w:rPr>
          <w:rFonts w:ascii="Courier" w:hAnsi="Courier"/>
          <w:sz w:val="22"/>
          <w:szCs w:val="22"/>
        </w:rPr>
        <w:t xml:space="preserve">, 'Earth’s Attenuation Structure from the Ambient Seismic Field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07 </w:t>
      </w:r>
    </w:p>
    <w:p w14:paraId="7E46F841" w14:textId="3CF4ABF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Prieto,</w:t>
      </w:r>
      <w:r w:rsidR="00F232F1" w:rsidRPr="00C1063D">
        <w:rPr>
          <w:rFonts w:ascii="Courier" w:hAnsi="Courier"/>
          <w:sz w:val="22"/>
          <w:szCs w:val="22"/>
        </w:rPr>
        <w:t xml:space="preserve"> G.A., J.F. Lawrence, and G.</w:t>
      </w:r>
      <w:r w:rsidRPr="00C1063D">
        <w:rPr>
          <w:rFonts w:ascii="Courier" w:hAnsi="Courier"/>
          <w:sz w:val="22"/>
          <w:szCs w:val="22"/>
        </w:rPr>
        <w:t xml:space="preserve">C. Beroza </w:t>
      </w:r>
      <w:r w:rsidRPr="00C1063D">
        <w:rPr>
          <w:rFonts w:ascii="Courier" w:hAnsi="Courier"/>
          <w:b/>
          <w:bCs/>
          <w:sz w:val="22"/>
          <w:szCs w:val="22"/>
        </w:rPr>
        <w:t>(2009)</w:t>
      </w:r>
      <w:r w:rsidRPr="00C1063D">
        <w:rPr>
          <w:rFonts w:ascii="Courier" w:hAnsi="Courier"/>
          <w:sz w:val="22"/>
          <w:szCs w:val="22"/>
        </w:rPr>
        <w:t xml:space="preserve">, 'Anelastic Earth structure from the coherency of the ambient seismic field',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p. 3-1 - 3-15 doi: 10.1029/2008JB006067</w:t>
      </w:r>
    </w:p>
    <w:p w14:paraId="03AEDB24" w14:textId="436F15D6"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Prieto, G.A., J.F. Lawrence, A.I. Chung, and M.</w:t>
      </w:r>
      <w:r w:rsidR="00255847" w:rsidRPr="00C1063D">
        <w:rPr>
          <w:rFonts w:ascii="Courier" w:hAnsi="Courier"/>
          <w:sz w:val="22"/>
          <w:szCs w:val="22"/>
        </w:rPr>
        <w:t xml:space="preserve">D. Kohler </w:t>
      </w:r>
      <w:r w:rsidR="00255847" w:rsidRPr="00C1063D">
        <w:rPr>
          <w:rFonts w:ascii="Courier" w:hAnsi="Courier"/>
          <w:b/>
          <w:bCs/>
          <w:sz w:val="22"/>
          <w:szCs w:val="22"/>
        </w:rPr>
        <w:t>(2010)</w:t>
      </w:r>
      <w:r w:rsidR="00255847" w:rsidRPr="00C1063D">
        <w:rPr>
          <w:rFonts w:ascii="Courier" w:hAnsi="Courier"/>
          <w:sz w:val="22"/>
          <w:szCs w:val="22"/>
        </w:rPr>
        <w:t xml:space="preserve">, 'Impulse Response of Civil Structures from Ambient Noise Analysis',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(5A), p. 2322-2328 doi: 10.1785/0120090285</w:t>
      </w:r>
    </w:p>
    <w:p w14:paraId="11745539" w14:textId="77777777" w:rsidR="000F776D" w:rsidRPr="00C1063D" w:rsidRDefault="000F776D" w:rsidP="000F776D">
      <w:pPr>
        <w:spacing w:before="100" w:beforeAutospacing="1" w:after="100" w:afterAutospacing="1"/>
        <w:jc w:val="both"/>
        <w:rPr>
          <w:rFonts w:ascii="Courier" w:hAnsi="Courier"/>
          <w:sz w:val="22"/>
          <w:szCs w:val="22"/>
        </w:rPr>
      </w:pPr>
      <w:r w:rsidRPr="00C1063D">
        <w:rPr>
          <w:rFonts w:ascii="Courier" w:hAnsi="Courier"/>
          <w:sz w:val="22"/>
          <w:szCs w:val="22"/>
        </w:rPr>
        <w:t xml:space="preserve">Priolo, E., G. Laurenzano, C. Barnaba, P. Bernardi, L. Moratto, and A. Spinelli </w:t>
      </w:r>
      <w:r w:rsidRPr="00C1063D">
        <w:rPr>
          <w:rFonts w:ascii="Courier" w:hAnsi="Courier"/>
          <w:b/>
          <w:bCs/>
          <w:sz w:val="22"/>
          <w:szCs w:val="22"/>
        </w:rPr>
        <w:t>(2015)</w:t>
      </w:r>
      <w:r w:rsidRPr="00C1063D">
        <w:rPr>
          <w:rFonts w:ascii="Courier" w:hAnsi="Courier"/>
          <w:sz w:val="22"/>
          <w:szCs w:val="22"/>
        </w:rPr>
        <w:t xml:space="preserve">, 'OASIS: The OGS Archive System of Instrumental Seismology',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(3), p. 978-984 doi: 10.1785/0220140175</w:t>
      </w:r>
    </w:p>
    <w:p w14:paraId="3C25CE9E" w14:textId="1D1C8878" w:rsidR="000F776D" w:rsidRPr="00C1063D" w:rsidRDefault="000F776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Priolo, E., M. Romanelli, M.P. Plasencia Linares, M. Garbin, L. Peruzza, M.A. Romano, P. Marotta, P. Bernardi, L. MOratto, D. Zuliani, P. Fabris </w:t>
      </w:r>
      <w:r w:rsidRPr="00C1063D">
        <w:rPr>
          <w:rFonts w:ascii="Courier" w:hAnsi="Courier"/>
          <w:b/>
          <w:bCs/>
          <w:sz w:val="22"/>
          <w:szCs w:val="22"/>
        </w:rPr>
        <w:t>(2015)</w:t>
      </w:r>
      <w:r w:rsidRPr="00C1063D">
        <w:rPr>
          <w:rFonts w:ascii="Courier" w:hAnsi="Courier"/>
          <w:sz w:val="22"/>
          <w:szCs w:val="22"/>
        </w:rPr>
        <w:t xml:space="preserve">, 'Seismic Monitoring of an Underground Natural Gas Storage Facility: The Collalto Seismic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(1), p. 109-123 doi: 10.1785/0220140087</w:t>
      </w:r>
    </w:p>
    <w:p w14:paraId="66199B90" w14:textId="634A18CB"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Pritchard, M.</w:t>
      </w:r>
      <w:r w:rsidR="00255847" w:rsidRPr="00C1063D">
        <w:rPr>
          <w:rFonts w:ascii="Courier" w:hAnsi="Courier"/>
          <w:sz w:val="22"/>
          <w:szCs w:val="22"/>
        </w:rPr>
        <w:t xml:space="preserve">E., </w:t>
      </w:r>
      <w:r w:rsidRPr="00C1063D">
        <w:rPr>
          <w:rFonts w:ascii="Courier" w:hAnsi="Courier"/>
          <w:sz w:val="22"/>
          <w:szCs w:val="22"/>
        </w:rPr>
        <w:t>S.T. Henderson J.A. Jay, V. Soler, D.A.Krzesni, N.E. Button, M.D. Welch, A.G. Semple, B. Glass, M. Sunagua, E. Minaya, A. Amigo, J. Clavero</w:t>
      </w:r>
      <w:r w:rsidR="00255847" w:rsidRPr="00C1063D">
        <w:rPr>
          <w:rFonts w:ascii="Courier" w:hAnsi="Courier"/>
          <w:sz w:val="22"/>
          <w:szCs w:val="22"/>
        </w:rPr>
        <w:t xml:space="preserve"> </w:t>
      </w:r>
      <w:r w:rsidR="00255847" w:rsidRPr="00C1063D">
        <w:rPr>
          <w:rFonts w:ascii="Courier" w:hAnsi="Courier"/>
          <w:b/>
          <w:bCs/>
          <w:sz w:val="22"/>
          <w:szCs w:val="22"/>
        </w:rPr>
        <w:t>(2014)</w:t>
      </w:r>
      <w:r w:rsidR="00255847" w:rsidRPr="00C1063D">
        <w:rPr>
          <w:rFonts w:ascii="Courier" w:hAnsi="Courier"/>
          <w:sz w:val="22"/>
          <w:szCs w:val="22"/>
        </w:rPr>
        <w:t xml:space="preserve">, 'Reconnaissance earthquake studies at nine volcanic areas of the central Andes with coincident satellite thermal and InSAR observations', </w:t>
      </w:r>
      <w:r w:rsidR="00255847" w:rsidRPr="00C1063D">
        <w:rPr>
          <w:rFonts w:ascii="Courier" w:hAnsi="Courier"/>
          <w:i/>
          <w:iCs/>
          <w:spacing w:val="-18"/>
          <w:sz w:val="22"/>
          <w:szCs w:val="22"/>
        </w:rPr>
        <w:t>Journal of Volcanology and Geothermal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280</w:t>
      </w:r>
      <w:r w:rsidR="00255847" w:rsidRPr="00C1063D">
        <w:rPr>
          <w:rFonts w:ascii="Courier" w:hAnsi="Courier"/>
          <w:spacing w:val="-18"/>
          <w:sz w:val="22"/>
          <w:szCs w:val="22"/>
        </w:rPr>
        <w:t>, p. 90-103 doi:</w:t>
      </w:r>
      <w:r w:rsidR="00255847" w:rsidRPr="00C1063D">
        <w:rPr>
          <w:rFonts w:ascii="Courier" w:hAnsi="Courier"/>
          <w:sz w:val="22"/>
          <w:szCs w:val="22"/>
        </w:rPr>
        <w:t xml:space="preserve"> 10.1016/j.jvolgeores.2014.05.004</w:t>
      </w:r>
    </w:p>
    <w:p w14:paraId="7F71D8F2" w14:textId="1F4CA13F"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Pritchard, M.</w:t>
      </w:r>
      <w:r w:rsidR="00255847" w:rsidRPr="00C1063D">
        <w:rPr>
          <w:rFonts w:ascii="Courier" w:hAnsi="Courier"/>
          <w:sz w:val="22"/>
          <w:szCs w:val="22"/>
        </w:rPr>
        <w:t xml:space="preserve">J., </w:t>
      </w:r>
      <w:r w:rsidRPr="00C1063D">
        <w:rPr>
          <w:rFonts w:ascii="Courier" w:hAnsi="Courier"/>
          <w:sz w:val="22"/>
          <w:szCs w:val="22"/>
        </w:rPr>
        <w:t>G.R. Foulger, B.R. Julian, G. Nolet, W.J. Morgan, R.M. Allen, P. Erlendsson, S. Ragnarsson, R. Stefansson, S. Jakobsdottier, B.H. Bergsson, K. Vogfjord</w:t>
      </w:r>
      <w:r w:rsidR="00255847" w:rsidRPr="00C1063D">
        <w:rPr>
          <w:rFonts w:ascii="Courier" w:hAnsi="Courier"/>
          <w:sz w:val="22"/>
          <w:szCs w:val="22"/>
        </w:rPr>
        <w:t xml:space="preserve"> </w:t>
      </w:r>
      <w:r w:rsidR="00255847" w:rsidRPr="00C1063D">
        <w:rPr>
          <w:rFonts w:ascii="Courier" w:hAnsi="Courier"/>
          <w:b/>
          <w:bCs/>
          <w:sz w:val="22"/>
          <w:szCs w:val="22"/>
        </w:rPr>
        <w:t>(1997)</w:t>
      </w:r>
      <w:r w:rsidR="00255847" w:rsidRPr="00C1063D">
        <w:rPr>
          <w:rFonts w:ascii="Courier" w:hAnsi="Courier"/>
          <w:sz w:val="22"/>
          <w:szCs w:val="22"/>
        </w:rPr>
        <w:t xml:space="preserve">, 'An initial image of the seismic structure of the Icelandic Plume',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500 </w:t>
      </w:r>
    </w:p>
    <w:p w14:paraId="4D9CC2D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Pro, C., E. Buforn, M. Bezzeghoud, and A. Udías </w:t>
      </w:r>
      <w:r w:rsidRPr="00C1063D">
        <w:rPr>
          <w:rFonts w:ascii="Courier" w:hAnsi="Courier"/>
          <w:b/>
          <w:bCs/>
          <w:sz w:val="22"/>
          <w:szCs w:val="22"/>
        </w:rPr>
        <w:t>(2013)</w:t>
      </w:r>
      <w:r w:rsidRPr="00C1063D">
        <w:rPr>
          <w:rFonts w:ascii="Courier" w:hAnsi="Courier"/>
          <w:sz w:val="22"/>
          <w:szCs w:val="22"/>
        </w:rPr>
        <w:t xml:space="preserve">, 'The earthquakes of 29 July 2003, 12 February 2007, and 17 December 2009 in the region of Cape Saint Vincent (SW Iberia) and their relation with the 1755 Lisbon earthquake',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583</w:t>
      </w:r>
      <w:r w:rsidRPr="00C1063D">
        <w:rPr>
          <w:rFonts w:ascii="Courier" w:hAnsi="Courier"/>
          <w:sz w:val="22"/>
          <w:szCs w:val="22"/>
        </w:rPr>
        <w:t>(0), p. 16-27 doi: 10.1016/j.tecto.2012.10.010</w:t>
      </w:r>
    </w:p>
    <w:p w14:paraId="11EC5102" w14:textId="78B3FA60"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Prodehl, C., B.L.N. Kennett, I.</w:t>
      </w:r>
      <w:r w:rsidR="00255847" w:rsidRPr="00C1063D">
        <w:rPr>
          <w:rFonts w:ascii="Courier" w:hAnsi="Courier"/>
          <w:sz w:val="22"/>
          <w:szCs w:val="22"/>
        </w:rPr>
        <w:t xml:space="preserve">M. Artemieva, and H. Thybo </w:t>
      </w:r>
      <w:r w:rsidR="00255847" w:rsidRPr="00C1063D">
        <w:rPr>
          <w:rFonts w:ascii="Courier" w:hAnsi="Courier"/>
          <w:b/>
          <w:bCs/>
          <w:sz w:val="22"/>
          <w:szCs w:val="22"/>
        </w:rPr>
        <w:t>(2013)</w:t>
      </w:r>
      <w:r w:rsidR="00255847" w:rsidRPr="00C1063D">
        <w:rPr>
          <w:rFonts w:ascii="Courier" w:hAnsi="Courier"/>
          <w:sz w:val="22"/>
          <w:szCs w:val="22"/>
        </w:rPr>
        <w:t xml:space="preserve">, '100 years of seismic research on the Moho',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609</w:t>
      </w:r>
      <w:r w:rsidR="00255847" w:rsidRPr="00C1063D">
        <w:rPr>
          <w:rFonts w:ascii="Courier" w:hAnsi="Courier"/>
          <w:sz w:val="22"/>
          <w:szCs w:val="22"/>
        </w:rPr>
        <w:t>(0), p. 9-44 doi: 10.1016/j.tecto.2013.05.036</w:t>
      </w:r>
    </w:p>
    <w:p w14:paraId="31EC8076" w14:textId="4113F85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Prodehl</w:t>
      </w:r>
      <w:r w:rsidR="00F232F1" w:rsidRPr="00C1063D">
        <w:rPr>
          <w:rFonts w:ascii="Courier" w:hAnsi="Courier"/>
          <w:sz w:val="22"/>
          <w:szCs w:val="22"/>
        </w:rPr>
        <w:t>, C., J. Mechie, U. Achauer, G.R. Keller, M.A. Khan, W.D. Mooney, S.J. Gaciri, and J.</w:t>
      </w:r>
      <w:r w:rsidRPr="00C1063D">
        <w:rPr>
          <w:rFonts w:ascii="Courier" w:hAnsi="Courier"/>
          <w:sz w:val="22"/>
          <w:szCs w:val="22"/>
        </w:rPr>
        <w:t xml:space="preserve">D. Obel </w:t>
      </w:r>
      <w:r w:rsidRPr="00C1063D">
        <w:rPr>
          <w:rFonts w:ascii="Courier" w:hAnsi="Courier"/>
          <w:b/>
          <w:bCs/>
          <w:sz w:val="22"/>
          <w:szCs w:val="22"/>
        </w:rPr>
        <w:t>(1994)</w:t>
      </w:r>
      <w:r w:rsidRPr="00C1063D">
        <w:rPr>
          <w:rFonts w:ascii="Courier" w:hAnsi="Courier"/>
          <w:sz w:val="22"/>
          <w:szCs w:val="22"/>
        </w:rPr>
        <w:t xml:space="preserve">, 'The KRISP 90 seismic experiment - a technical review',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236</w:t>
      </w:r>
      <w:r w:rsidRPr="00C1063D">
        <w:rPr>
          <w:rFonts w:ascii="Courier" w:hAnsi="Courier"/>
          <w:sz w:val="22"/>
          <w:szCs w:val="22"/>
        </w:rPr>
        <w:t xml:space="preserve">(1-4), p. 33-60 </w:t>
      </w:r>
    </w:p>
    <w:p w14:paraId="5908F45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Prodehl, C., G. Randy Keller, and M. Aftab Khan </w:t>
      </w:r>
      <w:r w:rsidRPr="00C1063D">
        <w:rPr>
          <w:rFonts w:ascii="Courier" w:hAnsi="Courier"/>
          <w:b/>
          <w:bCs/>
          <w:sz w:val="22"/>
          <w:szCs w:val="22"/>
        </w:rPr>
        <w:t>(1994)</w:t>
      </w:r>
      <w:r w:rsidRPr="00C1063D">
        <w:rPr>
          <w:rFonts w:ascii="Courier" w:hAnsi="Courier"/>
          <w:sz w:val="22"/>
          <w:szCs w:val="22"/>
        </w:rPr>
        <w:t xml:space="preserve">, 'Preface (Editorial)',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236</w:t>
      </w:r>
      <w:r w:rsidRPr="00C1063D">
        <w:rPr>
          <w:rFonts w:ascii="Courier" w:hAnsi="Courier"/>
          <w:sz w:val="22"/>
          <w:szCs w:val="22"/>
        </w:rPr>
        <w:t xml:space="preserve">(3-4), p. VII-X </w:t>
      </w:r>
    </w:p>
    <w:p w14:paraId="460DD98D" w14:textId="77777777" w:rsidR="0064059A" w:rsidRDefault="0064059A" w:rsidP="00255847">
      <w:pPr>
        <w:spacing w:before="100" w:beforeAutospacing="1" w:after="100" w:afterAutospacing="1"/>
        <w:jc w:val="both"/>
        <w:rPr>
          <w:rFonts w:ascii="Courier" w:hAnsi="Courier"/>
          <w:sz w:val="22"/>
          <w:szCs w:val="22"/>
        </w:rPr>
      </w:pPr>
    </w:p>
    <w:p w14:paraId="4791FC9A" w14:textId="721E2FD7"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Prodehl, C., J.R.R. Ritter, J. mechie, G.R. Keller, M.A. Khan, B. Jacob, K. Fuchs, I.O. Nyambok, J.</w:t>
      </w:r>
      <w:r w:rsidR="00255847" w:rsidRPr="00C1063D">
        <w:rPr>
          <w:rFonts w:ascii="Courier" w:hAnsi="Courier"/>
          <w:sz w:val="22"/>
          <w:szCs w:val="22"/>
        </w:rPr>
        <w:t xml:space="preserve">D. Obel, and D. Riaroh </w:t>
      </w:r>
      <w:r w:rsidR="00255847" w:rsidRPr="00C1063D">
        <w:rPr>
          <w:rFonts w:ascii="Courier" w:hAnsi="Courier"/>
          <w:b/>
          <w:bCs/>
          <w:sz w:val="22"/>
          <w:szCs w:val="22"/>
        </w:rPr>
        <w:t>(1997)</w:t>
      </w:r>
      <w:r w:rsidR="00255847" w:rsidRPr="00C1063D">
        <w:rPr>
          <w:rFonts w:ascii="Courier" w:hAnsi="Courier"/>
          <w:sz w:val="22"/>
          <w:szCs w:val="22"/>
        </w:rPr>
        <w:t xml:space="preserve">, 'The KRISP 94 lithospheric investigation of southern Kenya - the experiments and their main results',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278</w:t>
      </w:r>
      <w:r w:rsidR="00255847" w:rsidRPr="00C1063D">
        <w:rPr>
          <w:rFonts w:ascii="Courier" w:hAnsi="Courier"/>
          <w:sz w:val="22"/>
          <w:szCs w:val="22"/>
        </w:rPr>
        <w:t xml:space="preserve">(1-4), p. 121-147 </w:t>
      </w:r>
    </w:p>
    <w:p w14:paraId="469481B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Prose, D., and D. Lamacchia </w:t>
      </w:r>
      <w:r w:rsidRPr="00C1063D">
        <w:rPr>
          <w:rFonts w:ascii="Courier" w:hAnsi="Courier"/>
          <w:b/>
          <w:bCs/>
          <w:sz w:val="22"/>
          <w:szCs w:val="22"/>
        </w:rPr>
        <w:t>(2005)</w:t>
      </w:r>
      <w:r w:rsidRPr="00C1063D">
        <w:rPr>
          <w:rFonts w:ascii="Courier" w:hAnsi="Courier"/>
          <w:sz w:val="22"/>
          <w:szCs w:val="22"/>
        </w:rPr>
        <w:t xml:space="preserve">, 'Expedition Earthscope: A Television Film and DVD', </w:t>
      </w:r>
      <w:r w:rsidRPr="00C1063D">
        <w:rPr>
          <w:rFonts w:ascii="Courier" w:hAnsi="Courier"/>
          <w:i/>
          <w:iCs/>
          <w:sz w:val="22"/>
          <w:szCs w:val="22"/>
        </w:rPr>
        <w:t>EOS Transactions, AGU Fall Meeting Abstracts</w:t>
      </w:r>
      <w:r w:rsidRPr="00C1063D">
        <w:rPr>
          <w:rFonts w:ascii="Courier" w:hAnsi="Courier"/>
          <w:sz w:val="22"/>
          <w:szCs w:val="22"/>
        </w:rPr>
        <w:t xml:space="preserve">, 86(52), p. 1128 </w:t>
      </w:r>
    </w:p>
    <w:p w14:paraId="4A4197FC" w14:textId="227B7B9F"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Prue, A.</w:t>
      </w:r>
      <w:r w:rsidR="00255847" w:rsidRPr="00C1063D">
        <w:rPr>
          <w:rFonts w:ascii="Courier" w:hAnsi="Courier"/>
          <w:sz w:val="22"/>
          <w:szCs w:val="22"/>
        </w:rPr>
        <w:t xml:space="preserve">M. </w:t>
      </w:r>
      <w:r w:rsidR="00255847" w:rsidRPr="00C1063D">
        <w:rPr>
          <w:rFonts w:ascii="Courier" w:hAnsi="Courier"/>
          <w:b/>
          <w:bCs/>
          <w:sz w:val="22"/>
          <w:szCs w:val="22"/>
        </w:rPr>
        <w:t>(2014)</w:t>
      </w:r>
      <w:r w:rsidR="00255847" w:rsidRPr="00C1063D">
        <w:rPr>
          <w:rFonts w:ascii="Courier" w:hAnsi="Courier"/>
          <w:sz w:val="22"/>
          <w:szCs w:val="22"/>
        </w:rPr>
        <w:t xml:space="preserve">, 'Quantifying the Rate of Surface Soil Drying Following Precipitation Events Using PBO H2o Soil Moisture Time Series', </w:t>
      </w:r>
      <w:r w:rsidR="00255847" w:rsidRPr="00C1063D">
        <w:rPr>
          <w:rFonts w:ascii="Courier" w:hAnsi="Courier"/>
          <w:i/>
          <w:iCs/>
          <w:sz w:val="22"/>
          <w:szCs w:val="22"/>
        </w:rPr>
        <w:t>AGU Fall Meeting 2014, abstract #ED31F-3477</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 p. 3477 </w:t>
      </w:r>
    </w:p>
    <w:p w14:paraId="5170691A" w14:textId="6E1790CA"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Prunty, A.C., D.F. Sumy, E.</w:t>
      </w:r>
      <w:r w:rsidR="00255847" w:rsidRPr="00C1063D">
        <w:rPr>
          <w:rFonts w:ascii="Courier" w:hAnsi="Courier"/>
          <w:sz w:val="22"/>
          <w:szCs w:val="22"/>
        </w:rPr>
        <w:t xml:space="preserve">S. </w:t>
      </w:r>
      <w:r w:rsidRPr="00C1063D">
        <w:rPr>
          <w:rFonts w:ascii="Courier" w:hAnsi="Courier"/>
          <w:sz w:val="22"/>
          <w:szCs w:val="22"/>
        </w:rPr>
        <w:t>Cochran, and K.</w:t>
      </w:r>
      <w:r w:rsidR="00255847" w:rsidRPr="00C1063D">
        <w:rPr>
          <w:rFonts w:ascii="Courier" w:hAnsi="Courier"/>
          <w:sz w:val="22"/>
          <w:szCs w:val="22"/>
        </w:rPr>
        <w:t xml:space="preserve">M. Keranen </w:t>
      </w:r>
      <w:r w:rsidR="00255847" w:rsidRPr="00C1063D">
        <w:rPr>
          <w:rFonts w:ascii="Courier" w:hAnsi="Courier"/>
          <w:b/>
          <w:bCs/>
          <w:sz w:val="22"/>
          <w:szCs w:val="22"/>
        </w:rPr>
        <w:t>(2013)</w:t>
      </w:r>
      <w:r w:rsidR="00255847" w:rsidRPr="00C1063D">
        <w:rPr>
          <w:rFonts w:ascii="Courier" w:hAnsi="Courier"/>
          <w:sz w:val="22"/>
          <w:szCs w:val="22"/>
        </w:rPr>
        <w:t xml:space="preserve">, 'Crustal anisotropy near the Wilzetta fault during the 2011 Prague, Oklahoma earthquake sequence', </w:t>
      </w:r>
      <w:r w:rsidR="00255847" w:rsidRPr="00C1063D">
        <w:rPr>
          <w:rFonts w:ascii="Courier" w:hAnsi="Courier"/>
          <w:i/>
          <w:iCs/>
          <w:sz w:val="22"/>
          <w:szCs w:val="22"/>
        </w:rPr>
        <w:t>AGU Fall Meeting 2013, abstract #S33D-2466</w:t>
      </w:r>
      <w:r w:rsidR="00255847" w:rsidRPr="00C1063D">
        <w:rPr>
          <w:rFonts w:ascii="Courier" w:hAnsi="Courier"/>
          <w:sz w:val="22"/>
          <w:szCs w:val="22"/>
        </w:rPr>
        <w:t xml:space="preserve">, 33, p. 2466 </w:t>
      </w:r>
    </w:p>
    <w:p w14:paraId="607CDA04" w14:textId="4358393C"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Pryor, S.</w:t>
      </w:r>
      <w:r w:rsidR="00255847" w:rsidRPr="00C1063D">
        <w:rPr>
          <w:rFonts w:ascii="Courier" w:hAnsi="Courier"/>
          <w:sz w:val="22"/>
          <w:szCs w:val="22"/>
        </w:rPr>
        <w:t>C., R. Conric</w:t>
      </w:r>
      <w:r w:rsidRPr="00C1063D">
        <w:rPr>
          <w:rFonts w:ascii="Courier" w:hAnsi="Courier"/>
          <w:sz w:val="22"/>
          <w:szCs w:val="22"/>
        </w:rPr>
        <w:t>k, C. Miller, J. Tytell, and R.</w:t>
      </w:r>
      <w:r w:rsidR="00255847" w:rsidRPr="00C1063D">
        <w:rPr>
          <w:rFonts w:ascii="Courier" w:hAnsi="Courier"/>
          <w:sz w:val="22"/>
          <w:szCs w:val="22"/>
        </w:rPr>
        <w:t xml:space="preserve">J. Barthelmie </w:t>
      </w:r>
      <w:r w:rsidR="00255847" w:rsidRPr="00C1063D">
        <w:rPr>
          <w:rFonts w:ascii="Courier" w:hAnsi="Courier"/>
          <w:b/>
          <w:bCs/>
          <w:sz w:val="22"/>
          <w:szCs w:val="22"/>
        </w:rPr>
        <w:t>(2014)</w:t>
      </w:r>
      <w:r w:rsidR="00255847" w:rsidRPr="00C1063D">
        <w:rPr>
          <w:rFonts w:ascii="Courier" w:hAnsi="Courier"/>
          <w:sz w:val="22"/>
          <w:szCs w:val="22"/>
        </w:rPr>
        <w:t xml:space="preserve">, 'Intense and Extreme Wind Speeds Observed by Anemometer and Seismic Networks: An Eastern US Case Study', </w:t>
      </w:r>
      <w:r w:rsidR="00255847" w:rsidRPr="00C1063D">
        <w:rPr>
          <w:rFonts w:ascii="Courier" w:hAnsi="Courier"/>
          <w:i/>
          <w:iCs/>
          <w:sz w:val="22"/>
          <w:szCs w:val="22"/>
        </w:rPr>
        <w:t>Journal of Applied Meteorology and Climatology</w:t>
      </w:r>
      <w:r w:rsidR="00255847" w:rsidRPr="00C1063D">
        <w:rPr>
          <w:rFonts w:ascii="Courier" w:hAnsi="Courier"/>
          <w:sz w:val="22"/>
          <w:szCs w:val="22"/>
        </w:rPr>
        <w:t xml:space="preserve">, </w:t>
      </w:r>
      <w:r w:rsidR="00255847" w:rsidRPr="00C1063D">
        <w:rPr>
          <w:rFonts w:ascii="Courier" w:hAnsi="Courier"/>
          <w:i/>
          <w:iCs/>
          <w:sz w:val="22"/>
          <w:szCs w:val="22"/>
        </w:rPr>
        <w:t>53</w:t>
      </w:r>
      <w:r w:rsidR="00255847" w:rsidRPr="00C1063D">
        <w:rPr>
          <w:rFonts w:ascii="Courier" w:hAnsi="Courier"/>
          <w:sz w:val="22"/>
          <w:szCs w:val="22"/>
        </w:rPr>
        <w:t>(11), p. 2417-2429 10.1175/jamc-d-14-0091.1</w:t>
      </w:r>
    </w:p>
    <w:p w14:paraId="30C4C7E9" w14:textId="0790043E"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Pulgar, J.</w:t>
      </w:r>
      <w:r w:rsidR="00255847" w:rsidRPr="00C1063D">
        <w:rPr>
          <w:rFonts w:ascii="Courier" w:hAnsi="Courier"/>
          <w:sz w:val="22"/>
          <w:szCs w:val="22"/>
        </w:rPr>
        <w:t xml:space="preserve">A., </w:t>
      </w:r>
      <w:r w:rsidRPr="00C1063D">
        <w:rPr>
          <w:rFonts w:ascii="Courier" w:hAnsi="Courier"/>
          <w:sz w:val="22"/>
          <w:szCs w:val="22"/>
        </w:rPr>
        <w:t>J. Gallart, G. Fernandez-Viego, A. Perez-Estaun, J. Alvarez-Marron, J.L. Alonso, J. Gallastegui, F. Bastida, A. Marcos, J. Aller, P. Farias, J. Marin, R. Garcia Espina, J.R. Martinez Cataln, M.C. Comas, E. Banda, J.J. Danobeitia, D. Cordoba, N. Heredia, R. Rodriguez Spain, and ESCIN Group</w:t>
      </w:r>
      <w:r w:rsidR="00255847" w:rsidRPr="00C1063D">
        <w:rPr>
          <w:rFonts w:ascii="Courier" w:hAnsi="Courier"/>
          <w:sz w:val="22"/>
          <w:szCs w:val="22"/>
        </w:rPr>
        <w:t xml:space="preserve"> </w:t>
      </w:r>
      <w:r w:rsidR="00255847" w:rsidRPr="00C1063D">
        <w:rPr>
          <w:rFonts w:ascii="Courier" w:hAnsi="Courier"/>
          <w:b/>
          <w:bCs/>
          <w:sz w:val="22"/>
          <w:szCs w:val="22"/>
        </w:rPr>
        <w:t>(1996)</w:t>
      </w:r>
      <w:r w:rsidR="00255847" w:rsidRPr="00C1063D">
        <w:rPr>
          <w:rFonts w:ascii="Courier" w:hAnsi="Courier"/>
          <w:sz w:val="22"/>
          <w:szCs w:val="22"/>
        </w:rPr>
        <w:t xml:space="preserve">, 'Seismic image of the Cantabrian Mountains in the western extensionof the Pyrenees from integrated ESCIN reflection', </w:t>
      </w:r>
      <w:r w:rsidR="00255847" w:rsidRPr="00C1063D">
        <w:rPr>
          <w:rFonts w:ascii="Courier" w:hAnsi="Courier"/>
          <w:i/>
          <w:iCs/>
          <w:sz w:val="22"/>
          <w:szCs w:val="22"/>
        </w:rPr>
        <w:t>Tectnophysics</w:t>
      </w:r>
      <w:r w:rsidR="00255847" w:rsidRPr="00C1063D">
        <w:rPr>
          <w:rFonts w:ascii="Courier" w:hAnsi="Courier"/>
          <w:sz w:val="22"/>
          <w:szCs w:val="22"/>
        </w:rPr>
        <w:t xml:space="preserve">, </w:t>
      </w:r>
      <w:r w:rsidR="00255847" w:rsidRPr="00C1063D">
        <w:rPr>
          <w:rFonts w:ascii="Courier" w:hAnsi="Courier"/>
          <w:i/>
          <w:iCs/>
          <w:sz w:val="22"/>
          <w:szCs w:val="22"/>
        </w:rPr>
        <w:t>264</w:t>
      </w:r>
      <w:r w:rsidR="00255847" w:rsidRPr="00C1063D">
        <w:rPr>
          <w:rFonts w:ascii="Courier" w:hAnsi="Courier"/>
          <w:sz w:val="22"/>
          <w:szCs w:val="22"/>
        </w:rPr>
        <w:t xml:space="preserve">(1-4), p. 1-19 </w:t>
      </w:r>
    </w:p>
    <w:p w14:paraId="0836042C" w14:textId="3974783D"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Pullammanappallil, S., S.P. Larkin, A. Levander, and L.</w:t>
      </w:r>
      <w:r w:rsidR="00255847" w:rsidRPr="00C1063D">
        <w:rPr>
          <w:rFonts w:ascii="Courier" w:hAnsi="Courier"/>
          <w:sz w:val="22"/>
          <w:szCs w:val="22"/>
        </w:rPr>
        <w:t xml:space="preserve">M. La Flame </w:t>
      </w:r>
      <w:r w:rsidR="00255847" w:rsidRPr="00C1063D">
        <w:rPr>
          <w:rFonts w:ascii="Courier" w:hAnsi="Courier"/>
          <w:b/>
          <w:bCs/>
          <w:sz w:val="22"/>
          <w:szCs w:val="22"/>
        </w:rPr>
        <w:t>(1996)</w:t>
      </w:r>
      <w:r w:rsidR="00255847" w:rsidRPr="00C1063D">
        <w:rPr>
          <w:rFonts w:ascii="Courier" w:hAnsi="Courier"/>
          <w:sz w:val="22"/>
          <w:szCs w:val="22"/>
        </w:rPr>
        <w:t xml:space="preserve">, 'Estimation of crustal stochastic parameters from seismic reflection data and its application to data from tha Basin and Range Province ',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467 </w:t>
      </w:r>
    </w:p>
    <w:p w14:paraId="1B4ACD40" w14:textId="1493680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Pullammanap</w:t>
      </w:r>
      <w:r w:rsidR="00F232F1" w:rsidRPr="00C1063D">
        <w:rPr>
          <w:rFonts w:ascii="Courier" w:hAnsi="Courier"/>
          <w:sz w:val="22"/>
          <w:szCs w:val="22"/>
        </w:rPr>
        <w:t>pallil, S., A. Levander, and S.</w:t>
      </w:r>
      <w:r w:rsidRPr="00C1063D">
        <w:rPr>
          <w:rFonts w:ascii="Courier" w:hAnsi="Courier"/>
          <w:sz w:val="22"/>
          <w:szCs w:val="22"/>
        </w:rPr>
        <w:t xml:space="preserve">P. Larkin </w:t>
      </w:r>
      <w:r w:rsidRPr="00C1063D">
        <w:rPr>
          <w:rFonts w:ascii="Courier" w:hAnsi="Courier"/>
          <w:b/>
          <w:bCs/>
          <w:sz w:val="22"/>
          <w:szCs w:val="22"/>
        </w:rPr>
        <w:t>(1997)</w:t>
      </w:r>
      <w:r w:rsidRPr="00C1063D">
        <w:rPr>
          <w:rFonts w:ascii="Courier" w:hAnsi="Courier"/>
          <w:sz w:val="22"/>
          <w:szCs w:val="22"/>
        </w:rPr>
        <w:t>, 'Estimation of crustal stochastic parameters from seism</w:t>
      </w:r>
      <w:r w:rsidR="00F232F1" w:rsidRPr="00C1063D">
        <w:rPr>
          <w:rFonts w:ascii="Courier" w:hAnsi="Courier"/>
          <w:sz w:val="22"/>
          <w:szCs w:val="22"/>
        </w:rPr>
        <w:t>ic exploration data</w:t>
      </w:r>
      <w:r w:rsidRPr="00C1063D">
        <w:rPr>
          <w:rFonts w:ascii="Courier" w:hAnsi="Courier"/>
          <w:sz w:val="22"/>
          <w:szCs w:val="22"/>
        </w:rPr>
        <w:t xml:space="preserv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(B7), p. 15269-15286 </w:t>
      </w:r>
    </w:p>
    <w:p w14:paraId="1FB0CBB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Pulliam, J., and H. Gurrola </w:t>
      </w:r>
      <w:r w:rsidRPr="00C1063D">
        <w:rPr>
          <w:rFonts w:ascii="Courier" w:hAnsi="Courier"/>
          <w:b/>
          <w:bCs/>
          <w:sz w:val="22"/>
          <w:szCs w:val="22"/>
        </w:rPr>
        <w:t>(2013)</w:t>
      </w:r>
      <w:r w:rsidRPr="00C1063D">
        <w:rPr>
          <w:rFonts w:ascii="Courier" w:hAnsi="Courier"/>
          <w:sz w:val="22"/>
          <w:szCs w:val="22"/>
        </w:rPr>
        <w:t xml:space="preserve">, 'Deep Seismic Structure of the Texas-Gulf of Mexico Passive Margin', </w:t>
      </w:r>
      <w:r w:rsidRPr="00C1063D">
        <w:rPr>
          <w:rFonts w:ascii="Courier" w:hAnsi="Courier"/>
          <w:i/>
          <w:iCs/>
          <w:sz w:val="22"/>
          <w:szCs w:val="22"/>
        </w:rPr>
        <w:t>AGU Fall Meeting 2013, abstract #S21A-2383</w:t>
      </w:r>
      <w:r w:rsidRPr="00C1063D">
        <w:rPr>
          <w:rFonts w:ascii="Courier" w:hAnsi="Courier"/>
          <w:sz w:val="22"/>
          <w:szCs w:val="22"/>
        </w:rPr>
        <w:t xml:space="preserve">, 21, p. 2383 </w:t>
      </w:r>
    </w:p>
    <w:p w14:paraId="2DAB81F2" w14:textId="7A9724EF" w:rsidR="004606F6" w:rsidRPr="00C1063D" w:rsidRDefault="004606F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Pulliam, J., and H. Gurrola </w:t>
      </w:r>
      <w:r w:rsidRPr="00C1063D">
        <w:rPr>
          <w:rFonts w:ascii="Courier" w:hAnsi="Courier"/>
          <w:b/>
          <w:bCs/>
          <w:sz w:val="22"/>
          <w:szCs w:val="22"/>
        </w:rPr>
        <w:t>(2015)</w:t>
      </w:r>
      <w:r w:rsidRPr="00C1063D">
        <w:rPr>
          <w:rFonts w:ascii="Courier" w:hAnsi="Courier"/>
          <w:sz w:val="22"/>
          <w:szCs w:val="22"/>
        </w:rPr>
        <w:t xml:space="preserve">, 'Broadband seismic studies of southern Laurentia: lithospheric structure from the Rio Grande Rift to Texas' Gulf Coast', </w:t>
      </w:r>
      <w:r w:rsidRPr="00C1063D">
        <w:rPr>
          <w:rFonts w:ascii="Courier" w:hAnsi="Courier"/>
          <w:i/>
          <w:iCs/>
          <w:sz w:val="22"/>
          <w:szCs w:val="22"/>
        </w:rPr>
        <w:t>2015 GSA Annual Meeting in Baltimore, Maryland, USA (1-4 November 2015) Paper No. 181-3</w:t>
      </w:r>
      <w:r w:rsidRPr="00C1063D">
        <w:rPr>
          <w:rFonts w:ascii="Courier" w:hAnsi="Courier"/>
          <w:sz w:val="22"/>
          <w:szCs w:val="22"/>
        </w:rPr>
        <w:t xml:space="preserve">, p. </w:t>
      </w:r>
    </w:p>
    <w:p w14:paraId="5C851A67" w14:textId="222F51C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Pulliam, J., Y. Nakamura, C. Huerta-Lopez, and B. Yates </w:t>
      </w:r>
      <w:r w:rsidRPr="00C1063D">
        <w:rPr>
          <w:rFonts w:ascii="Courier" w:hAnsi="Courier"/>
          <w:b/>
          <w:bCs/>
          <w:sz w:val="22"/>
          <w:szCs w:val="22"/>
        </w:rPr>
        <w:t>(2003)</w:t>
      </w:r>
      <w:r w:rsidRPr="00C1063D">
        <w:rPr>
          <w:rFonts w:ascii="Courier" w:hAnsi="Courier"/>
          <w:sz w:val="22"/>
          <w:szCs w:val="22"/>
        </w:rPr>
        <w:t xml:space="preserve">, 'Field Test of an Inexpensive, Small Broadband Ocean-Bottom Seismograph', </w:t>
      </w:r>
      <w:r w:rsidRPr="00C1063D">
        <w:rPr>
          <w:rFonts w:ascii="Courier" w:hAnsi="Courier"/>
          <w:i/>
          <w:iCs/>
          <w:sz w:val="22"/>
          <w:szCs w:val="22"/>
        </w:rPr>
        <w:t>Bulletin of the Seismological Society of America 93</w:t>
      </w:r>
      <w:r w:rsidR="00DB62C2" w:rsidRPr="00C1063D">
        <w:rPr>
          <w:rFonts w:ascii="Courier" w:hAnsi="Courier"/>
          <w:sz w:val="22"/>
          <w:szCs w:val="22"/>
        </w:rPr>
        <w:t>(1), p</w:t>
      </w:r>
      <w:r w:rsidRPr="00C1063D">
        <w:rPr>
          <w:rFonts w:ascii="Courier" w:hAnsi="Courier"/>
          <w:sz w:val="22"/>
          <w:szCs w:val="22"/>
        </w:rPr>
        <w:t xml:space="preserve"> </w:t>
      </w:r>
    </w:p>
    <w:p w14:paraId="2CBF4C17" w14:textId="77777777" w:rsidR="005F213C" w:rsidRDefault="005F213C" w:rsidP="00255847">
      <w:pPr>
        <w:spacing w:before="100" w:beforeAutospacing="1" w:after="100" w:afterAutospacing="1"/>
        <w:jc w:val="both"/>
        <w:rPr>
          <w:rFonts w:ascii="Courier" w:hAnsi="Courier"/>
          <w:sz w:val="22"/>
          <w:szCs w:val="22"/>
        </w:rPr>
      </w:pPr>
    </w:p>
    <w:p w14:paraId="7952CE3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Pulliam, J., D. Ocasio-Campos, V. Huerfano-Moreno, C. von Hillebrandt-Andrade, I. Camacho, L. Odonel-Gomez, and J. Payero </w:t>
      </w:r>
      <w:r w:rsidRPr="00C1063D">
        <w:rPr>
          <w:rFonts w:ascii="Courier" w:hAnsi="Courier"/>
          <w:b/>
          <w:bCs/>
          <w:sz w:val="22"/>
          <w:szCs w:val="22"/>
        </w:rPr>
        <w:t>(2005)</w:t>
      </w:r>
      <w:r w:rsidRPr="00C1063D">
        <w:rPr>
          <w:rFonts w:ascii="Courier" w:hAnsi="Courier"/>
          <w:sz w:val="22"/>
          <w:szCs w:val="22"/>
        </w:rPr>
        <w:t xml:space="preserve">, 'Fault Structure Along the North America-Caribbean Plate Boundary in the Dominican Republic', </w:t>
      </w:r>
      <w:r w:rsidRPr="00C1063D">
        <w:rPr>
          <w:rFonts w:ascii="Courier" w:hAnsi="Courier"/>
          <w:i/>
          <w:iCs/>
          <w:sz w:val="22"/>
          <w:szCs w:val="22"/>
        </w:rPr>
        <w:t>EOS Transactions, AGU Fall Meeting Abstracts</w:t>
      </w:r>
      <w:r w:rsidRPr="00C1063D">
        <w:rPr>
          <w:rFonts w:ascii="Courier" w:hAnsi="Courier"/>
          <w:sz w:val="22"/>
          <w:szCs w:val="22"/>
        </w:rPr>
        <w:t xml:space="preserve">, 86(52), p. 05 </w:t>
      </w:r>
    </w:p>
    <w:p w14:paraId="78BDE3ED" w14:textId="504A80E4"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Pulliam, J., C.V. Rockett, and S.</w:t>
      </w:r>
      <w:r w:rsidR="00255847" w:rsidRPr="00C1063D">
        <w:rPr>
          <w:rFonts w:ascii="Courier" w:hAnsi="Courier"/>
          <w:sz w:val="22"/>
          <w:szCs w:val="22"/>
        </w:rPr>
        <w:t xml:space="preserve">P. Grand </w:t>
      </w:r>
      <w:r w:rsidR="00255847" w:rsidRPr="00C1063D">
        <w:rPr>
          <w:rFonts w:ascii="Courier" w:hAnsi="Courier"/>
          <w:b/>
          <w:bCs/>
          <w:sz w:val="22"/>
          <w:szCs w:val="22"/>
        </w:rPr>
        <w:t>(2009)</w:t>
      </w:r>
      <w:r w:rsidR="00255847" w:rsidRPr="00C1063D">
        <w:rPr>
          <w:rFonts w:ascii="Courier" w:hAnsi="Courier"/>
          <w:sz w:val="22"/>
          <w:szCs w:val="22"/>
        </w:rPr>
        <w:t xml:space="preserve">, 'Seismic anisotropy of the Rio Grande Rift and surrounding regions',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1623 </w:t>
      </w:r>
    </w:p>
    <w:p w14:paraId="1068AE75" w14:textId="0A2E9B1B" w:rsidR="00B22B89"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Pulliam, J., and M.</w:t>
      </w:r>
      <w:r w:rsidR="00255847" w:rsidRPr="00C1063D">
        <w:rPr>
          <w:rFonts w:ascii="Courier" w:hAnsi="Courier"/>
          <w:sz w:val="22"/>
          <w:szCs w:val="22"/>
        </w:rPr>
        <w:t xml:space="preserve">K. Sen </w:t>
      </w:r>
      <w:r w:rsidR="00255847" w:rsidRPr="00C1063D">
        <w:rPr>
          <w:rFonts w:ascii="Courier" w:hAnsi="Courier"/>
          <w:b/>
          <w:bCs/>
          <w:sz w:val="22"/>
          <w:szCs w:val="22"/>
        </w:rPr>
        <w:t>(1998)</w:t>
      </w:r>
      <w:r w:rsidR="00255847" w:rsidRPr="00C1063D">
        <w:rPr>
          <w:rFonts w:ascii="Courier" w:hAnsi="Courier"/>
          <w:sz w:val="22"/>
          <w:szCs w:val="22"/>
        </w:rPr>
        <w:t xml:space="preserve">, 'Seismic anisotropy in the core-mantle transition zone',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135</w:t>
      </w:r>
      <w:r w:rsidR="00255847" w:rsidRPr="00C1063D">
        <w:rPr>
          <w:rFonts w:ascii="Courier" w:hAnsi="Courier"/>
          <w:sz w:val="22"/>
          <w:szCs w:val="22"/>
        </w:rPr>
        <w:t xml:space="preserve">, p. 113-128 </w:t>
      </w:r>
    </w:p>
    <w:p w14:paraId="08EA97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Pulvirenti, F., S. Jin, and M. Aloisi </w:t>
      </w:r>
      <w:r w:rsidRPr="00C1063D">
        <w:rPr>
          <w:rFonts w:ascii="Courier" w:hAnsi="Courier"/>
          <w:b/>
          <w:bCs/>
          <w:sz w:val="22"/>
          <w:szCs w:val="22"/>
        </w:rPr>
        <w:t>(2014)</w:t>
      </w:r>
      <w:r w:rsidRPr="00C1063D">
        <w:rPr>
          <w:rFonts w:ascii="Courier" w:hAnsi="Courier"/>
          <w:sz w:val="22"/>
          <w:szCs w:val="22"/>
        </w:rPr>
        <w:t xml:space="preserve">, 'An adjoint-based FEM optimization of coseismic displacements following the 2011 Tohoku earthquake: new insights for the limits of the upper plate rebound',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237</w:t>
      </w:r>
      <w:r w:rsidRPr="00C1063D">
        <w:rPr>
          <w:rFonts w:ascii="Courier" w:hAnsi="Courier"/>
          <w:sz w:val="22"/>
          <w:szCs w:val="22"/>
        </w:rPr>
        <w:t>, p. 25-39 doi: 10.1016/j.pepi.2014.09.003</w:t>
      </w:r>
    </w:p>
    <w:p w14:paraId="2AB4DFB3" w14:textId="654B019D"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Purdy, G.</w:t>
      </w:r>
      <w:r w:rsidR="00255847" w:rsidRPr="00C1063D">
        <w:rPr>
          <w:rFonts w:ascii="Courier" w:hAnsi="Courier"/>
          <w:sz w:val="22"/>
          <w:szCs w:val="22"/>
        </w:rPr>
        <w:t xml:space="preserve">M. </w:t>
      </w:r>
      <w:r w:rsidR="00255847" w:rsidRPr="00C1063D">
        <w:rPr>
          <w:rFonts w:ascii="Courier" w:hAnsi="Courier"/>
          <w:b/>
          <w:bCs/>
          <w:sz w:val="22"/>
          <w:szCs w:val="22"/>
        </w:rPr>
        <w:t>(1994)</w:t>
      </w:r>
      <w:r w:rsidR="00255847" w:rsidRPr="00C1063D">
        <w:rPr>
          <w:rFonts w:ascii="Courier" w:hAnsi="Courier"/>
          <w:sz w:val="22"/>
          <w:szCs w:val="22"/>
        </w:rPr>
        <w:t xml:space="preserve">, 'Ocean Bottom Seismology', </w:t>
      </w:r>
      <w:r w:rsidR="00255847" w:rsidRPr="00C1063D">
        <w:rPr>
          <w:rFonts w:ascii="Courier" w:hAnsi="Courier"/>
          <w:i/>
          <w:iCs/>
          <w:sz w:val="22"/>
          <w:szCs w:val="22"/>
        </w:rPr>
        <w:t>EOS Transactions</w:t>
      </w:r>
      <w:r w:rsidR="00255847" w:rsidRPr="00C1063D">
        <w:rPr>
          <w:rFonts w:ascii="Courier" w:hAnsi="Courier"/>
          <w:sz w:val="22"/>
          <w:szCs w:val="22"/>
        </w:rPr>
        <w:t xml:space="preserve">, </w:t>
      </w:r>
      <w:r w:rsidR="00255847" w:rsidRPr="00C1063D">
        <w:rPr>
          <w:rFonts w:ascii="Courier" w:hAnsi="Courier"/>
          <w:i/>
          <w:iCs/>
          <w:sz w:val="22"/>
          <w:szCs w:val="22"/>
        </w:rPr>
        <w:t>75</w:t>
      </w:r>
      <w:r w:rsidR="00255847" w:rsidRPr="00C1063D">
        <w:rPr>
          <w:rFonts w:ascii="Courier" w:hAnsi="Courier"/>
          <w:sz w:val="22"/>
          <w:szCs w:val="22"/>
        </w:rPr>
        <w:t xml:space="preserve">, p. 66 </w:t>
      </w:r>
    </w:p>
    <w:p w14:paraId="77F6A287" w14:textId="05993CC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Purnachandra Rao</w:t>
      </w:r>
      <w:r w:rsidR="00F232F1" w:rsidRPr="00C1063D">
        <w:rPr>
          <w:rFonts w:ascii="Courier" w:hAnsi="Courier"/>
          <w:sz w:val="22"/>
          <w:szCs w:val="22"/>
        </w:rPr>
        <w:t>, N., T. Tsukuda, M. Kosuga, S.</w:t>
      </w:r>
      <w:r w:rsidRPr="00C1063D">
        <w:rPr>
          <w:rFonts w:ascii="Courier" w:hAnsi="Courier"/>
          <w:sz w:val="22"/>
          <w:szCs w:val="22"/>
        </w:rPr>
        <w:t xml:space="preserve">C. Bhatia, and G. Suresh </w:t>
      </w:r>
      <w:r w:rsidRPr="00C1063D">
        <w:rPr>
          <w:rFonts w:ascii="Courier" w:hAnsi="Courier"/>
          <w:b/>
          <w:bCs/>
          <w:sz w:val="22"/>
          <w:szCs w:val="22"/>
        </w:rPr>
        <w:t>(2002)</w:t>
      </w:r>
      <w:r w:rsidRPr="00C1063D">
        <w:rPr>
          <w:rFonts w:ascii="Courier" w:hAnsi="Courier"/>
          <w:sz w:val="22"/>
          <w:szCs w:val="22"/>
        </w:rPr>
        <w:t xml:space="preserve">, 'Deep lower crustal earthquakesin central India: inferences from analysis of regional broadband data of the 1997 May 21,Jabalpur earthquake',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148</w:t>
      </w:r>
      <w:r w:rsidRPr="00C1063D">
        <w:rPr>
          <w:rFonts w:ascii="Courier" w:hAnsi="Courier"/>
          <w:sz w:val="22"/>
          <w:szCs w:val="22"/>
        </w:rPr>
        <w:t xml:space="preserve">(1), p. 132-138 </w:t>
      </w:r>
    </w:p>
    <w:p w14:paraId="4BC60057" w14:textId="11AF6DA8"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Puskas, C.M., T. Herring, T.I. Melbourne, M.H. Murray, D.A. Phillips, C.M. Meertens, G. Blewitt, and C.</w:t>
      </w:r>
      <w:r w:rsidR="00255847" w:rsidRPr="00C1063D">
        <w:rPr>
          <w:rFonts w:ascii="Courier" w:hAnsi="Courier"/>
          <w:sz w:val="22"/>
          <w:szCs w:val="22"/>
        </w:rPr>
        <w:t xml:space="preserve">P. Walls </w:t>
      </w:r>
      <w:r w:rsidR="00255847" w:rsidRPr="00C1063D">
        <w:rPr>
          <w:rFonts w:ascii="Courier" w:hAnsi="Courier"/>
          <w:b/>
          <w:bCs/>
          <w:sz w:val="22"/>
          <w:szCs w:val="22"/>
        </w:rPr>
        <w:t>(2014)</w:t>
      </w:r>
      <w:r w:rsidR="00255847" w:rsidRPr="00C1063D">
        <w:rPr>
          <w:rFonts w:ascii="Courier" w:hAnsi="Courier"/>
          <w:sz w:val="22"/>
          <w:szCs w:val="22"/>
        </w:rPr>
        <w:t xml:space="preserve">, 'Comparing Geodetic Data Quality from PBO and non-PBO GPS Stations at Decadal and Continental Scales', </w:t>
      </w:r>
      <w:r w:rsidR="00255847" w:rsidRPr="00C1063D">
        <w:rPr>
          <w:rFonts w:ascii="Courier" w:hAnsi="Courier"/>
          <w:i/>
          <w:iCs/>
          <w:sz w:val="22"/>
          <w:szCs w:val="22"/>
        </w:rPr>
        <w:t>AGU Fall Meeting 2014, abstract #G11A-0464</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xml:space="preserve">, p. 0464 </w:t>
      </w:r>
    </w:p>
    <w:p w14:paraId="34FE315D" w14:textId="40244491" w:rsidR="00706DDA" w:rsidRPr="00C1063D" w:rsidRDefault="00706DD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Puskas, C.M., C.M. Meertens, J. Farrell, and R.B. Smith </w:t>
      </w:r>
      <w:r w:rsidRPr="00C1063D">
        <w:rPr>
          <w:rFonts w:ascii="Courier" w:hAnsi="Courier"/>
          <w:b/>
          <w:bCs/>
          <w:sz w:val="22"/>
          <w:szCs w:val="22"/>
        </w:rPr>
        <w:t>(2015)</w:t>
      </w:r>
      <w:r w:rsidRPr="00C1063D">
        <w:rPr>
          <w:rFonts w:ascii="Courier" w:hAnsi="Courier"/>
          <w:sz w:val="22"/>
          <w:szCs w:val="22"/>
        </w:rPr>
        <w:t xml:space="preserve">, 'A history of geodesy in Yellowstone National Park and the legacy of Robert B. Smith', </w:t>
      </w:r>
      <w:r w:rsidRPr="00C1063D">
        <w:rPr>
          <w:rFonts w:ascii="Courier" w:hAnsi="Courier"/>
          <w:i/>
          <w:iCs/>
          <w:sz w:val="22"/>
          <w:szCs w:val="22"/>
        </w:rPr>
        <w:t>Rocky Mountain Section - 67th Annual Meeting (21-23 May) Paper No. 4</w:t>
      </w:r>
      <w:r w:rsidRPr="00C1063D">
        <w:rPr>
          <w:rFonts w:ascii="Courier" w:hAnsi="Courier"/>
          <w:sz w:val="22"/>
          <w:szCs w:val="22"/>
        </w:rPr>
        <w:t xml:space="preserve">, p. </w:t>
      </w:r>
    </w:p>
    <w:p w14:paraId="0607E7A5" w14:textId="1CD149A1"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Puskas, C.</w:t>
      </w:r>
      <w:r w:rsidR="00255847" w:rsidRPr="00C1063D">
        <w:rPr>
          <w:rFonts w:ascii="Courier" w:hAnsi="Courier"/>
          <w:sz w:val="22"/>
          <w:szCs w:val="22"/>
        </w:rPr>
        <w:t xml:space="preserve">M., </w:t>
      </w:r>
      <w:r w:rsidRPr="00C1063D">
        <w:rPr>
          <w:rFonts w:ascii="Courier" w:hAnsi="Courier"/>
          <w:sz w:val="22"/>
          <w:szCs w:val="22"/>
        </w:rPr>
        <w:t>C. Meertens, J. Farrell, and R.</w:t>
      </w:r>
      <w:r w:rsidR="00255847" w:rsidRPr="00C1063D">
        <w:rPr>
          <w:rFonts w:ascii="Courier" w:hAnsi="Courier"/>
          <w:sz w:val="22"/>
          <w:szCs w:val="22"/>
        </w:rPr>
        <w:t>B. Smith (2015), A history of geodesy in Yellowstone National Park and the legacy of Robert B. Smith, paper presented at GSA Abstracts with Programs:</w:t>
      </w:r>
      <w:r w:rsidRPr="00C1063D">
        <w:rPr>
          <w:rFonts w:ascii="Courier" w:hAnsi="Courier"/>
          <w:sz w:val="22"/>
          <w:szCs w:val="22"/>
        </w:rPr>
        <w:t xml:space="preserve"> </w:t>
      </w:r>
      <w:r w:rsidR="00255847" w:rsidRPr="00C1063D">
        <w:rPr>
          <w:rFonts w:ascii="Courier" w:hAnsi="Courier"/>
          <w:sz w:val="22"/>
          <w:szCs w:val="22"/>
        </w:rPr>
        <w:t>Paper No. 4</w:t>
      </w:r>
    </w:p>
    <w:p w14:paraId="784E56D7" w14:textId="337B3E14"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Puskas, C.</w:t>
      </w:r>
      <w:r w:rsidR="00255847" w:rsidRPr="00C1063D">
        <w:rPr>
          <w:rFonts w:ascii="Courier" w:hAnsi="Courier"/>
          <w:sz w:val="22"/>
          <w:szCs w:val="22"/>
        </w:rPr>
        <w:t xml:space="preserve">M., </w:t>
      </w:r>
      <w:r w:rsidRPr="00C1063D">
        <w:rPr>
          <w:rFonts w:ascii="Courier" w:hAnsi="Courier"/>
          <w:sz w:val="22"/>
          <w:szCs w:val="22"/>
        </w:rPr>
        <w:t>D.A. Phillips, G.S. Mattioli, C.M. Meertens, T. Herring, M.H. Murray, T.I. Melbourne, F.M. Boler, G. Blewitt, K.M. Larson, K. Feaux, J.J. Braun, E.E. Small</w:t>
      </w:r>
      <w:r w:rsidR="00255847" w:rsidRPr="00C1063D">
        <w:rPr>
          <w:rFonts w:ascii="Courier" w:hAnsi="Courier"/>
          <w:sz w:val="22"/>
          <w:szCs w:val="22"/>
        </w:rPr>
        <w:t xml:space="preserve"> </w:t>
      </w:r>
      <w:r w:rsidR="00255847" w:rsidRPr="00C1063D">
        <w:rPr>
          <w:rFonts w:ascii="Courier" w:hAnsi="Courier"/>
          <w:b/>
          <w:bCs/>
          <w:sz w:val="22"/>
          <w:szCs w:val="22"/>
        </w:rPr>
        <w:t>(2012)</w:t>
      </w:r>
      <w:r w:rsidR="00255847" w:rsidRPr="00C1063D">
        <w:rPr>
          <w:rFonts w:ascii="Courier" w:hAnsi="Courier"/>
          <w:sz w:val="22"/>
          <w:szCs w:val="22"/>
        </w:rPr>
        <w:t xml:space="preserve">, 'UNAVCO Enhanced data products for the EarthScope Plate Boundary Observatory, COCONet, and other regional networks',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G23B-0916 Poster</w:t>
      </w:r>
      <w:r w:rsidRPr="00C1063D">
        <w:rPr>
          <w:rFonts w:ascii="Courier" w:hAnsi="Courier"/>
          <w:sz w:val="22"/>
          <w:szCs w:val="22"/>
        </w:rPr>
        <w:t>, p</w:t>
      </w:r>
      <w:r w:rsidR="00255847" w:rsidRPr="00C1063D">
        <w:rPr>
          <w:rFonts w:ascii="Courier" w:hAnsi="Courier"/>
          <w:sz w:val="22"/>
          <w:szCs w:val="22"/>
        </w:rPr>
        <w:t xml:space="preserve"> </w:t>
      </w:r>
    </w:p>
    <w:p w14:paraId="70667542" w14:textId="5C6F57B8"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Puskas, C.</w:t>
      </w:r>
      <w:r w:rsidR="00255847" w:rsidRPr="00C1063D">
        <w:rPr>
          <w:rFonts w:ascii="Courier" w:hAnsi="Courier"/>
          <w:sz w:val="22"/>
          <w:szCs w:val="22"/>
        </w:rPr>
        <w:t xml:space="preserve">M., </w:t>
      </w:r>
      <w:r w:rsidRPr="00C1063D">
        <w:rPr>
          <w:rFonts w:ascii="Courier" w:hAnsi="Courier"/>
          <w:sz w:val="22"/>
          <w:szCs w:val="22"/>
        </w:rPr>
        <w:t>D.A. Phillips, G.S. Mattioli, C.M. Meertens, K.M. Hodgkinson, C.J. Crosby, M. Enders, K. Feaux, D. Mencin, S. Baker, M. Lisowski, R.B. Smith</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'Observing active deformation of volcanoes in North America: Geodetic data from the Plate Boundary Observatory and associated networks', </w:t>
      </w:r>
      <w:r w:rsidR="00255847" w:rsidRPr="00C1063D">
        <w:rPr>
          <w:rFonts w:ascii="Courier" w:hAnsi="Courier"/>
          <w:i/>
          <w:iCs/>
          <w:sz w:val="22"/>
          <w:szCs w:val="22"/>
        </w:rPr>
        <w:t>AGU Fall Meeting 2013, abstract #V43B-2866</w:t>
      </w:r>
      <w:r w:rsidR="00255847" w:rsidRPr="00C1063D">
        <w:rPr>
          <w:rFonts w:ascii="Courier" w:hAnsi="Courier"/>
          <w:sz w:val="22"/>
          <w:szCs w:val="22"/>
        </w:rPr>
        <w:t xml:space="preserve">, 43, p. 2866 </w:t>
      </w:r>
    </w:p>
    <w:p w14:paraId="25AD4842" w14:textId="18C185C3" w:rsidR="00255847" w:rsidRPr="00C1063D" w:rsidRDefault="00F232F1" w:rsidP="00255847">
      <w:pPr>
        <w:spacing w:before="100" w:beforeAutospacing="1" w:after="100" w:afterAutospacing="1"/>
        <w:jc w:val="both"/>
        <w:rPr>
          <w:rFonts w:ascii="Courier" w:hAnsi="Courier"/>
          <w:spacing w:val="-18"/>
          <w:sz w:val="22"/>
          <w:szCs w:val="22"/>
        </w:rPr>
      </w:pPr>
      <w:r w:rsidRPr="00C1063D">
        <w:rPr>
          <w:rFonts w:ascii="Courier" w:hAnsi="Courier"/>
          <w:sz w:val="22"/>
          <w:szCs w:val="22"/>
        </w:rPr>
        <w:t>Puskas, C.M., and R.</w:t>
      </w:r>
      <w:r w:rsidR="00255847" w:rsidRPr="00C1063D">
        <w:rPr>
          <w:rFonts w:ascii="Courier" w:hAnsi="Courier"/>
          <w:sz w:val="22"/>
          <w:szCs w:val="22"/>
        </w:rPr>
        <w:t xml:space="preserve">B. Smith </w:t>
      </w:r>
      <w:r w:rsidR="00255847" w:rsidRPr="00C1063D">
        <w:rPr>
          <w:rFonts w:ascii="Courier" w:hAnsi="Courier"/>
          <w:b/>
          <w:bCs/>
          <w:sz w:val="22"/>
          <w:szCs w:val="22"/>
        </w:rPr>
        <w:t>(2009)</w:t>
      </w:r>
      <w:r w:rsidR="00255847" w:rsidRPr="00C1063D">
        <w:rPr>
          <w:rFonts w:ascii="Courier" w:hAnsi="Courier"/>
          <w:sz w:val="22"/>
          <w:szCs w:val="22"/>
        </w:rPr>
        <w:t xml:space="preserve">, 'Intraplate deformation and microplate tectonics of the Yellowstone hot spot and surrounding western U.S. interior',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114</w:t>
      </w:r>
      <w:r w:rsidR="00255847" w:rsidRPr="00C1063D">
        <w:rPr>
          <w:rFonts w:ascii="Courier" w:hAnsi="Courier"/>
          <w:spacing w:val="-18"/>
          <w:sz w:val="22"/>
          <w:szCs w:val="22"/>
        </w:rPr>
        <w:t>(B4), p. 10-11 - 10-23 doi: 10.1029/2008JB005940</w:t>
      </w:r>
    </w:p>
    <w:p w14:paraId="03B9D962" w14:textId="3FB9F8DA"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Puspito, N.</w:t>
      </w:r>
      <w:r w:rsidR="00255847" w:rsidRPr="00C1063D">
        <w:rPr>
          <w:rFonts w:ascii="Courier" w:hAnsi="Courier"/>
          <w:sz w:val="22"/>
          <w:szCs w:val="22"/>
        </w:rPr>
        <w:t xml:space="preserve">T., and K. Shimazaki </w:t>
      </w:r>
      <w:r w:rsidR="00255847" w:rsidRPr="00C1063D">
        <w:rPr>
          <w:rFonts w:ascii="Courier" w:hAnsi="Courier"/>
          <w:b/>
          <w:bCs/>
          <w:sz w:val="22"/>
          <w:szCs w:val="22"/>
        </w:rPr>
        <w:t>(1995)</w:t>
      </w:r>
      <w:r w:rsidR="00255847" w:rsidRPr="00C1063D">
        <w:rPr>
          <w:rFonts w:ascii="Courier" w:hAnsi="Courier"/>
          <w:sz w:val="22"/>
          <w:szCs w:val="22"/>
        </w:rPr>
        <w:t xml:space="preserve">, 'Mantle structure and seismotectonics of the Sunda and Banda arcs',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251</w:t>
      </w:r>
      <w:r w:rsidR="00255847" w:rsidRPr="00C1063D">
        <w:rPr>
          <w:rFonts w:ascii="Courier" w:hAnsi="Courier"/>
          <w:sz w:val="22"/>
          <w:szCs w:val="22"/>
        </w:rPr>
        <w:t xml:space="preserve">(1-4), p. 215-228 </w:t>
      </w:r>
    </w:p>
    <w:p w14:paraId="0BD52A12" w14:textId="2E5CBD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Pyatt, C., E. Van Boskirk, W. W. Gallaher, K. M. Hodgkinson, D. B. Henderson, M. H. Gottlieb, W. Johnson, O. Fox, D. Mencin, and G. S. Mattioli </w:t>
      </w:r>
      <w:r w:rsidRPr="00C1063D">
        <w:rPr>
          <w:rFonts w:ascii="Courier" w:hAnsi="Courier"/>
          <w:b/>
          <w:bCs/>
          <w:sz w:val="22"/>
          <w:szCs w:val="22"/>
        </w:rPr>
        <w:t>(2012)</w:t>
      </w:r>
      <w:r w:rsidRPr="00C1063D">
        <w:rPr>
          <w:rFonts w:ascii="Courier" w:hAnsi="Courier"/>
          <w:sz w:val="22"/>
          <w:szCs w:val="22"/>
        </w:rPr>
        <w:t xml:space="preserve">, 'Remote Borehole Strainmeter Sites: Power system optimization improves data quality and increases equipment uptime', </w:t>
      </w:r>
      <w:r w:rsidRPr="00C1063D">
        <w:rPr>
          <w:rFonts w:ascii="Courier" w:hAnsi="Courier"/>
          <w:i/>
          <w:iCs/>
          <w:sz w:val="22"/>
          <w:szCs w:val="22"/>
        </w:rPr>
        <w:t>AG</w:t>
      </w:r>
      <w:r w:rsidR="00F232F1" w:rsidRPr="00C1063D">
        <w:rPr>
          <w:rFonts w:ascii="Courier" w:hAnsi="Courier"/>
          <w:i/>
          <w:iCs/>
          <w:sz w:val="22"/>
          <w:szCs w:val="22"/>
        </w:rPr>
        <w:t xml:space="preserve">U 2012 </w:t>
      </w:r>
      <w:r w:rsidR="00F232F1" w:rsidRPr="00C1063D">
        <w:rPr>
          <w:rFonts w:ascii="Courier" w:hAnsi="Courier"/>
          <w:i/>
          <w:iCs/>
          <w:spacing w:val="-18"/>
          <w:sz w:val="22"/>
          <w:szCs w:val="22"/>
        </w:rPr>
        <w:t>Fall Meeting, abstract #</w:t>
      </w:r>
      <w:r w:rsidRPr="00C1063D">
        <w:rPr>
          <w:rFonts w:ascii="Courier" w:hAnsi="Courier"/>
          <w:i/>
          <w:iCs/>
          <w:spacing w:val="-18"/>
          <w:sz w:val="22"/>
          <w:szCs w:val="22"/>
        </w:rPr>
        <w:t>G23B-0917 Poster</w:t>
      </w:r>
      <w:r w:rsidRPr="00C1063D">
        <w:rPr>
          <w:rFonts w:ascii="Courier" w:hAnsi="Courier"/>
          <w:spacing w:val="-18"/>
          <w:sz w:val="22"/>
          <w:szCs w:val="22"/>
        </w:rPr>
        <w:t>,</w:t>
      </w:r>
      <w:r w:rsidR="00F232F1" w:rsidRPr="00C1063D">
        <w:rPr>
          <w:rFonts w:ascii="Courier" w:hAnsi="Courier"/>
          <w:sz w:val="22"/>
          <w:szCs w:val="22"/>
        </w:rPr>
        <w:t xml:space="preserve"> p</w:t>
      </w:r>
      <w:r w:rsidRPr="00C1063D">
        <w:rPr>
          <w:rFonts w:ascii="Courier" w:hAnsi="Courier"/>
          <w:sz w:val="22"/>
          <w:szCs w:val="22"/>
        </w:rPr>
        <w:t xml:space="preserve"> </w:t>
      </w:r>
    </w:p>
    <w:p w14:paraId="0BBBA120" w14:textId="6B066624"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Pyle, M.</w:t>
      </w:r>
      <w:r w:rsidR="00255847" w:rsidRPr="00C1063D">
        <w:rPr>
          <w:rFonts w:ascii="Courier" w:hAnsi="Courier"/>
          <w:sz w:val="22"/>
          <w:szCs w:val="22"/>
        </w:rPr>
        <w:t xml:space="preserve">L., and K. Koper </w:t>
      </w:r>
      <w:r w:rsidR="00255847" w:rsidRPr="00C1063D">
        <w:rPr>
          <w:rFonts w:ascii="Courier" w:hAnsi="Courier"/>
          <w:b/>
          <w:bCs/>
          <w:sz w:val="22"/>
          <w:szCs w:val="22"/>
        </w:rPr>
        <w:t>(2009)</w:t>
      </w:r>
      <w:r w:rsidR="00255847" w:rsidRPr="00C1063D">
        <w:rPr>
          <w:rFonts w:ascii="Courier" w:hAnsi="Courier"/>
          <w:sz w:val="22"/>
          <w:szCs w:val="22"/>
        </w:rPr>
        <w:t xml:space="preserve">, 'Investigating Source Locations for Body Wave Energy in Ambient Seismic Noise',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1725 </w:t>
      </w:r>
    </w:p>
    <w:p w14:paraId="01C06EA5" w14:textId="086C5A58" w:rsidR="00936AEB" w:rsidRPr="00C1063D" w:rsidRDefault="00936AE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Pyle, M.L., K.D. Koper, G.G. Euler, and R. Burlacu </w:t>
      </w:r>
      <w:r w:rsidRPr="00C1063D">
        <w:rPr>
          <w:rFonts w:ascii="Courier" w:hAnsi="Courier"/>
          <w:b/>
          <w:bCs/>
          <w:sz w:val="22"/>
          <w:szCs w:val="22"/>
        </w:rPr>
        <w:t>(2015)</w:t>
      </w:r>
      <w:r w:rsidRPr="00C1063D">
        <w:rPr>
          <w:rFonts w:ascii="Courier" w:hAnsi="Courier"/>
          <w:sz w:val="22"/>
          <w:szCs w:val="22"/>
        </w:rPr>
        <w:t xml:space="preserve">, 'Location of high-frequency P wave microseismic noise in the Pacific Ocean using multiple small aperture arrays',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(8), p. 2700-2708 doi: 10.1002/2015GL063530</w:t>
      </w:r>
    </w:p>
    <w:p w14:paraId="3820FF06" w14:textId="333EC707"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Pyle, M.L., W.R. Walter, S.C. Myers, M. Pasyanos, T.F. Hauk, C.J. Ruhl, and K.</w:t>
      </w:r>
      <w:r w:rsidR="00255847" w:rsidRPr="00C1063D">
        <w:rPr>
          <w:rFonts w:ascii="Courier" w:hAnsi="Courier"/>
          <w:sz w:val="22"/>
          <w:szCs w:val="22"/>
        </w:rPr>
        <w:t xml:space="preserve">D. Smith </w:t>
      </w:r>
      <w:r w:rsidR="00255847" w:rsidRPr="00C1063D">
        <w:rPr>
          <w:rFonts w:ascii="Courier" w:hAnsi="Courier"/>
          <w:b/>
          <w:bCs/>
          <w:sz w:val="22"/>
          <w:szCs w:val="22"/>
        </w:rPr>
        <w:t>(2013)</w:t>
      </w:r>
      <w:r w:rsidR="00255847" w:rsidRPr="00C1063D">
        <w:rPr>
          <w:rFonts w:ascii="Courier" w:hAnsi="Courier"/>
          <w:sz w:val="22"/>
          <w:szCs w:val="22"/>
        </w:rPr>
        <w:t xml:space="preserve">, 'Characterization of the Southern Nevada Region for Source Physics Experiments', </w:t>
      </w:r>
      <w:r w:rsidR="00255847" w:rsidRPr="00C1063D">
        <w:rPr>
          <w:rFonts w:ascii="Courier" w:hAnsi="Courier"/>
          <w:i/>
          <w:iCs/>
          <w:sz w:val="22"/>
          <w:szCs w:val="22"/>
        </w:rPr>
        <w:t>AGU Fall Meeting 2013, abstract #S33B-2428</w:t>
      </w:r>
      <w:r w:rsidR="00255847" w:rsidRPr="00C1063D">
        <w:rPr>
          <w:rFonts w:ascii="Courier" w:hAnsi="Courier"/>
          <w:sz w:val="22"/>
          <w:szCs w:val="22"/>
        </w:rPr>
        <w:t xml:space="preserve">, 33, p. 2428 </w:t>
      </w:r>
    </w:p>
    <w:p w14:paraId="64E45E12" w14:textId="01C40E11"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Pyle, M.L., D.A. Wiens, A.</w:t>
      </w:r>
      <w:r w:rsidR="00255847" w:rsidRPr="00C1063D">
        <w:rPr>
          <w:rFonts w:ascii="Courier" w:hAnsi="Courier"/>
          <w:sz w:val="22"/>
          <w:szCs w:val="22"/>
        </w:rPr>
        <w:t xml:space="preserve">A. Nyblade, and S. Anandakrishnan </w:t>
      </w:r>
      <w:r w:rsidR="00255847" w:rsidRPr="00C1063D">
        <w:rPr>
          <w:rFonts w:ascii="Courier" w:hAnsi="Courier"/>
          <w:b/>
          <w:bCs/>
          <w:sz w:val="22"/>
          <w:szCs w:val="22"/>
        </w:rPr>
        <w:t>(2010)</w:t>
      </w:r>
      <w:r w:rsidR="00255847" w:rsidRPr="00C1063D">
        <w:rPr>
          <w:rFonts w:ascii="Courier" w:hAnsi="Courier"/>
          <w:sz w:val="22"/>
          <w:szCs w:val="22"/>
        </w:rPr>
        <w:t xml:space="preserve">, 'Crustal structure of the Transantarctic Mountains near the Ross Sea from ambient seismic noise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(B11310), p. 13 doi: 10.1029/2009JB007081 </w:t>
      </w:r>
    </w:p>
    <w:p w14:paraId="27F9D107" w14:textId="31AB8962"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Pyle, M.L., D.A. Wiens, D.S. Weeraratne, P.</w:t>
      </w:r>
      <w:r w:rsidR="00255847" w:rsidRPr="00C1063D">
        <w:rPr>
          <w:rFonts w:ascii="Courier" w:hAnsi="Courier"/>
          <w:sz w:val="22"/>
          <w:szCs w:val="22"/>
        </w:rPr>
        <w:t xml:space="preserve">J. Shore, H. Shiobara, and H. Sugioka </w:t>
      </w:r>
      <w:r w:rsidR="00255847" w:rsidRPr="00C1063D">
        <w:rPr>
          <w:rFonts w:ascii="Courier" w:hAnsi="Courier"/>
          <w:b/>
          <w:bCs/>
          <w:sz w:val="22"/>
          <w:szCs w:val="22"/>
        </w:rPr>
        <w:t>(2010)</w:t>
      </w:r>
      <w:r w:rsidR="00255847" w:rsidRPr="00C1063D">
        <w:rPr>
          <w:rFonts w:ascii="Courier" w:hAnsi="Courier"/>
          <w:sz w:val="22"/>
          <w:szCs w:val="22"/>
        </w:rPr>
        <w:t xml:space="preserve">, 'Shear velocity structure of the Mariana mantle wedge from Rayleigh wave phase velocities',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(B11304), p. 15 doi: 10.1029/2009JB006976</w:t>
      </w:r>
    </w:p>
    <w:p w14:paraId="35D4B004" w14:textId="496BBF5E"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Pylypenko, V.N., O.O. Verpakhovska, V.I. Starostenko, and N.</w:t>
      </w:r>
      <w:r w:rsidR="00255847" w:rsidRPr="00C1063D">
        <w:rPr>
          <w:rFonts w:ascii="Courier" w:hAnsi="Courier"/>
          <w:sz w:val="22"/>
          <w:szCs w:val="22"/>
        </w:rPr>
        <w:t xml:space="preserve">I. Pavlenkova </w:t>
      </w:r>
      <w:r w:rsidR="00255847" w:rsidRPr="00C1063D">
        <w:rPr>
          <w:rFonts w:ascii="Courier" w:hAnsi="Courier"/>
          <w:b/>
          <w:bCs/>
          <w:sz w:val="22"/>
          <w:szCs w:val="22"/>
        </w:rPr>
        <w:t>(2011)</w:t>
      </w:r>
      <w:r w:rsidR="00255847" w:rsidRPr="00C1063D">
        <w:rPr>
          <w:rFonts w:ascii="Courier" w:hAnsi="Courier"/>
          <w:sz w:val="22"/>
          <w:szCs w:val="22"/>
        </w:rPr>
        <w:t xml:space="preserve">, 'Wave images of the crustal structure from refraction and wide-angle reflection migrations along the DOBRE profile (Dnieper-Donets paleorift)',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508</w:t>
      </w:r>
      <w:r w:rsidR="00255847" w:rsidRPr="00C1063D">
        <w:rPr>
          <w:rFonts w:ascii="Courier" w:hAnsi="Courier"/>
          <w:sz w:val="22"/>
          <w:szCs w:val="22"/>
        </w:rPr>
        <w:t>(1-4), p. 96-105 doi: 10.1016/j.tecto.2010.11.009</w:t>
      </w:r>
    </w:p>
    <w:p w14:paraId="3B7165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Qi, C., D. Zhao, and Y. Chen </w:t>
      </w:r>
      <w:r w:rsidRPr="00C1063D">
        <w:rPr>
          <w:rFonts w:ascii="Courier" w:hAnsi="Courier"/>
          <w:b/>
          <w:bCs/>
          <w:sz w:val="22"/>
          <w:szCs w:val="22"/>
        </w:rPr>
        <w:t>(2007)</w:t>
      </w:r>
      <w:r w:rsidRPr="00C1063D">
        <w:rPr>
          <w:rFonts w:ascii="Courier" w:hAnsi="Courier"/>
          <w:sz w:val="22"/>
          <w:szCs w:val="22"/>
        </w:rPr>
        <w:t xml:space="preserve">, 'Search for deep slab segments under Alaska',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165</w:t>
      </w:r>
      <w:r w:rsidRPr="00C1063D">
        <w:rPr>
          <w:rFonts w:ascii="Courier" w:hAnsi="Courier"/>
          <w:sz w:val="22"/>
          <w:szCs w:val="22"/>
        </w:rPr>
        <w:t xml:space="preserve">(1), p. 68 </w:t>
      </w:r>
    </w:p>
    <w:p w14:paraId="0848A26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Qin, W., J. Yin, and H. Yao </w:t>
      </w:r>
      <w:r w:rsidRPr="00C1063D">
        <w:rPr>
          <w:rFonts w:ascii="Courier" w:hAnsi="Courier"/>
          <w:b/>
          <w:bCs/>
          <w:sz w:val="22"/>
          <w:szCs w:val="22"/>
        </w:rPr>
        <w:t>(2013)</w:t>
      </w:r>
      <w:r w:rsidRPr="00C1063D">
        <w:rPr>
          <w:rFonts w:ascii="Courier" w:hAnsi="Courier"/>
          <w:sz w:val="22"/>
          <w:szCs w:val="22"/>
        </w:rPr>
        <w:t xml:space="preserve">, 'Rupture process of the 2013 Okhotsk deep mega earthquake from iterative backprojection and compress sensing methods', </w:t>
      </w:r>
      <w:r w:rsidRPr="00C1063D">
        <w:rPr>
          <w:rFonts w:ascii="Courier" w:hAnsi="Courier"/>
          <w:i/>
          <w:iCs/>
          <w:sz w:val="22"/>
          <w:szCs w:val="22"/>
        </w:rPr>
        <w:t>AGU Fall Meeting 2013, abstract #S43A-2473</w:t>
      </w:r>
      <w:r w:rsidRPr="00C1063D">
        <w:rPr>
          <w:rFonts w:ascii="Courier" w:hAnsi="Courier"/>
          <w:sz w:val="22"/>
          <w:szCs w:val="22"/>
        </w:rPr>
        <w:t xml:space="preserve">, 43, p. 2473 </w:t>
      </w:r>
    </w:p>
    <w:p w14:paraId="658C0CC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Qiu, J. </w:t>
      </w:r>
      <w:r w:rsidRPr="00C1063D">
        <w:rPr>
          <w:rFonts w:ascii="Courier" w:hAnsi="Courier"/>
          <w:b/>
          <w:bCs/>
          <w:sz w:val="22"/>
          <w:szCs w:val="22"/>
        </w:rPr>
        <w:t>(2013)</w:t>
      </w:r>
      <w:r w:rsidRPr="00C1063D">
        <w:rPr>
          <w:rFonts w:ascii="Courier" w:hAnsi="Courier"/>
          <w:sz w:val="22"/>
          <w:szCs w:val="22"/>
        </w:rPr>
        <w:t xml:space="preserve">, 'China's Exquisite Look at Earth's Rocky Husk Wins Raves ',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341</w:t>
      </w:r>
      <w:r w:rsidRPr="00C1063D">
        <w:rPr>
          <w:rFonts w:ascii="Courier" w:hAnsi="Courier"/>
          <w:sz w:val="22"/>
          <w:szCs w:val="22"/>
        </w:rPr>
        <w:t xml:space="preserve">(6141), p. 20 doi: 10.1126/science.341.6141.20 </w:t>
      </w:r>
    </w:p>
    <w:p w14:paraId="48D4398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Qiu, Z., L. Tang, B. Zhang, and Y. Guo </w:t>
      </w:r>
      <w:r w:rsidRPr="00C1063D">
        <w:rPr>
          <w:rFonts w:ascii="Courier" w:hAnsi="Courier"/>
          <w:b/>
          <w:bCs/>
          <w:sz w:val="22"/>
          <w:szCs w:val="22"/>
        </w:rPr>
        <w:t>(2013)</w:t>
      </w:r>
      <w:r w:rsidRPr="00C1063D">
        <w:rPr>
          <w:rFonts w:ascii="Courier" w:hAnsi="Courier"/>
          <w:sz w:val="22"/>
          <w:szCs w:val="22"/>
        </w:rPr>
        <w:t xml:space="preserve">, 'In situ calibration of and algorithm for strain monitoring using four-gauge borehole strainmeters (FGBS)',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(4), p. 1609-1618 doi: 10.1002/jgrb.50112</w:t>
      </w:r>
    </w:p>
    <w:p w14:paraId="10B042E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Quentin de Gromard, R. </w:t>
      </w:r>
      <w:r w:rsidRPr="00C1063D">
        <w:rPr>
          <w:rFonts w:ascii="Courier" w:hAnsi="Courier"/>
          <w:b/>
          <w:bCs/>
          <w:sz w:val="22"/>
          <w:szCs w:val="22"/>
        </w:rPr>
        <w:t>(2013)</w:t>
      </w:r>
      <w:r w:rsidRPr="00C1063D">
        <w:rPr>
          <w:rFonts w:ascii="Courier" w:hAnsi="Courier"/>
          <w:sz w:val="22"/>
          <w:szCs w:val="22"/>
        </w:rPr>
        <w:t xml:space="preserve">, 'The significance of E–W structural trends for the Alice Springs Orogeny in the Charters Towers Province, North Queensland',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587</w:t>
      </w:r>
      <w:r w:rsidRPr="00C1063D">
        <w:rPr>
          <w:rFonts w:ascii="Courier" w:hAnsi="Courier"/>
          <w:sz w:val="22"/>
          <w:szCs w:val="22"/>
        </w:rPr>
        <w:t>(0), p. 168-187 doi: 10.1016/j.tecto.2012.09.002</w:t>
      </w:r>
    </w:p>
    <w:p w14:paraId="550303E9" w14:textId="7C84F7B1"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Quin, H.R., and C.</w:t>
      </w:r>
      <w:r w:rsidR="00255847" w:rsidRPr="00C1063D">
        <w:rPr>
          <w:rFonts w:ascii="Courier" w:hAnsi="Courier"/>
          <w:sz w:val="22"/>
          <w:szCs w:val="22"/>
        </w:rPr>
        <w:t xml:space="preserve">H. Thurber (1992), Seismic Velocity Structure and Event Relocation in Kazakhstan from Observation and Modeling of </w:t>
      </w:r>
      <w:r w:rsidR="00255847" w:rsidRPr="00C1063D">
        <w:rPr>
          <w:rFonts w:ascii="Courier" w:hAnsi="Courier"/>
          <w:spacing w:val="-18"/>
          <w:sz w:val="22"/>
          <w:szCs w:val="22"/>
        </w:rPr>
        <w:t xml:space="preserve">Secondary P Phases, </w:t>
      </w:r>
      <w:r w:rsidR="00255847" w:rsidRPr="00C1063D">
        <w:rPr>
          <w:rFonts w:ascii="Courier" w:hAnsi="Courier"/>
          <w:i/>
          <w:iCs/>
          <w:spacing w:val="-18"/>
          <w:sz w:val="22"/>
          <w:szCs w:val="22"/>
        </w:rPr>
        <w:t>Scientific Report No. 1 Rep. PL-TR-92-2105</w:t>
      </w:r>
      <w:r w:rsidR="00255847" w:rsidRPr="00C1063D">
        <w:rPr>
          <w:rFonts w:ascii="Courier" w:hAnsi="Courier"/>
          <w:spacing w:val="-18"/>
          <w:sz w:val="22"/>
          <w:szCs w:val="22"/>
        </w:rPr>
        <w:t>, University of</w:t>
      </w:r>
      <w:r w:rsidRPr="00C1063D">
        <w:rPr>
          <w:rFonts w:ascii="Courier" w:hAnsi="Courier"/>
          <w:spacing w:val="-18"/>
          <w:sz w:val="22"/>
          <w:szCs w:val="22"/>
        </w:rPr>
        <w:t xml:space="preserve"> Wisconsin, Phillips</w:t>
      </w:r>
      <w:r w:rsidRPr="00C1063D">
        <w:rPr>
          <w:rFonts w:ascii="Courier" w:hAnsi="Courier"/>
          <w:sz w:val="22"/>
          <w:szCs w:val="22"/>
        </w:rPr>
        <w:t xml:space="preserve"> Laboratory</w:t>
      </w:r>
    </w:p>
    <w:p w14:paraId="6FB9EEB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Quintanar, L., M. Rodríguez-González, and Campos-Enríquez </w:t>
      </w:r>
      <w:r w:rsidRPr="00C1063D">
        <w:rPr>
          <w:rFonts w:ascii="Courier" w:hAnsi="Courier"/>
          <w:b/>
          <w:bCs/>
          <w:sz w:val="22"/>
          <w:szCs w:val="22"/>
        </w:rPr>
        <w:t>(2004)</w:t>
      </w:r>
      <w:r w:rsidRPr="00C1063D">
        <w:rPr>
          <w:rFonts w:ascii="Courier" w:hAnsi="Courier"/>
          <w:sz w:val="22"/>
          <w:szCs w:val="22"/>
        </w:rPr>
        <w:t xml:space="preserve">, 'A Shallow Crustal Earthquake Doublet from the Trans-Mexican Volcanic Belt (Central Mexico)', </w:t>
      </w:r>
      <w:r w:rsidRPr="00C1063D">
        <w:rPr>
          <w:rFonts w:ascii="Courier" w:hAnsi="Courier"/>
          <w:i/>
          <w:iCs/>
          <w:sz w:val="22"/>
          <w:szCs w:val="22"/>
        </w:rPr>
        <w:t>Bulletin of the Seismological Society of America 94</w:t>
      </w:r>
      <w:r w:rsidRPr="00C1063D">
        <w:rPr>
          <w:rFonts w:ascii="Courier" w:hAnsi="Courier"/>
          <w:sz w:val="22"/>
          <w:szCs w:val="22"/>
        </w:rPr>
        <w:t xml:space="preserve">(3), p. 845-855 </w:t>
      </w:r>
    </w:p>
    <w:p w14:paraId="4B08B47B" w14:textId="05AE1306"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Quintanar, L., H.</w:t>
      </w:r>
      <w:r w:rsidR="00255847" w:rsidRPr="00C1063D">
        <w:rPr>
          <w:rFonts w:ascii="Courier" w:hAnsi="Courier"/>
          <w:sz w:val="22"/>
          <w:szCs w:val="22"/>
        </w:rPr>
        <w:t xml:space="preserve">E. Rodríguez-Lozoya, R. Roberto Ortega, J. M. Gómez-González, T. Domínguez, </w:t>
      </w:r>
      <w:r w:rsidRPr="00C1063D">
        <w:rPr>
          <w:rFonts w:ascii="Courier" w:hAnsi="Courier"/>
          <w:sz w:val="22"/>
          <w:szCs w:val="22"/>
        </w:rPr>
        <w:t>C. Javier, L. Alcántara, and C.</w:t>
      </w:r>
      <w:r w:rsidR="00255847" w:rsidRPr="00C1063D">
        <w:rPr>
          <w:rFonts w:ascii="Courier" w:hAnsi="Courier"/>
          <w:sz w:val="22"/>
          <w:szCs w:val="22"/>
        </w:rPr>
        <w:t xml:space="preserve">J. Rebollar </w:t>
      </w:r>
      <w:r w:rsidR="00255847" w:rsidRPr="00C1063D">
        <w:rPr>
          <w:rFonts w:ascii="Courier" w:hAnsi="Courier"/>
          <w:b/>
          <w:bCs/>
          <w:sz w:val="22"/>
          <w:szCs w:val="22"/>
        </w:rPr>
        <w:t>(2011)</w:t>
      </w:r>
      <w:r w:rsidR="00255847" w:rsidRPr="00C1063D">
        <w:rPr>
          <w:rFonts w:ascii="Courier" w:hAnsi="Courier"/>
          <w:sz w:val="22"/>
          <w:szCs w:val="22"/>
        </w:rPr>
        <w:t xml:space="preserve">, 'Source Characteristics of the 22 January 2003 Mw = 7.5 Tecomán, Mexico, Earthquake: New Insights',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168</w:t>
      </w:r>
      <w:r w:rsidR="00255847" w:rsidRPr="00C1063D">
        <w:rPr>
          <w:rFonts w:ascii="Courier" w:hAnsi="Courier"/>
          <w:sz w:val="22"/>
          <w:szCs w:val="22"/>
        </w:rPr>
        <w:t>(8-9), p. 1339-1353 doi: 10.1007/s00024-010-0202-1</w:t>
      </w:r>
    </w:p>
    <w:p w14:paraId="2800BB3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Quintanar, L., J. Yamamoto, and Z. Jimenez </w:t>
      </w:r>
      <w:r w:rsidRPr="00C1063D">
        <w:rPr>
          <w:rFonts w:ascii="Courier" w:hAnsi="Courier"/>
          <w:b/>
          <w:bCs/>
          <w:sz w:val="22"/>
          <w:szCs w:val="22"/>
        </w:rPr>
        <w:t>(1999)</w:t>
      </w:r>
      <w:r w:rsidRPr="00C1063D">
        <w:rPr>
          <w:rFonts w:ascii="Courier" w:hAnsi="Courier"/>
          <w:sz w:val="22"/>
          <w:szCs w:val="22"/>
        </w:rPr>
        <w:t xml:space="preserve">, 'Source mechanism of two 1994 intermediate-depth-focus earthquakes in Guerrera, Mexico',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89</w:t>
      </w:r>
      <w:r w:rsidRPr="00C1063D">
        <w:rPr>
          <w:rFonts w:ascii="Courier" w:hAnsi="Courier"/>
          <w:sz w:val="22"/>
          <w:szCs w:val="22"/>
        </w:rPr>
        <w:t xml:space="preserve">, p. 1004-1018 </w:t>
      </w:r>
    </w:p>
    <w:p w14:paraId="3F1AC90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Quintiliani, M., and S. Pintore </w:t>
      </w:r>
      <w:r w:rsidRPr="00C1063D">
        <w:rPr>
          <w:rFonts w:ascii="Courier" w:hAnsi="Courier"/>
          <w:b/>
          <w:bCs/>
          <w:sz w:val="22"/>
          <w:szCs w:val="22"/>
        </w:rPr>
        <w:t>(2013)</w:t>
      </w:r>
      <w:r w:rsidRPr="00C1063D">
        <w:rPr>
          <w:rFonts w:ascii="Courier" w:hAnsi="Courier"/>
          <w:sz w:val="22"/>
          <w:szCs w:val="22"/>
        </w:rPr>
        <w:t xml:space="preserve">, 'Mole: An Open Near Real‐Time Database‐Centric Earthworm Subsystem',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(4), p. 695-701 doi: 10.1785/0220120066</w:t>
      </w:r>
    </w:p>
    <w:p w14:paraId="019E02A9" w14:textId="2E7A8062"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Quiros, D.A., L.</w:t>
      </w:r>
      <w:r w:rsidR="00255847" w:rsidRPr="00C1063D">
        <w:rPr>
          <w:rFonts w:ascii="Courier" w:hAnsi="Courier"/>
          <w:sz w:val="22"/>
          <w:szCs w:val="22"/>
        </w:rPr>
        <w:t xml:space="preserve">D. </w:t>
      </w:r>
      <w:r w:rsidRPr="00C1063D">
        <w:rPr>
          <w:rFonts w:ascii="Courier" w:hAnsi="Courier"/>
          <w:sz w:val="22"/>
          <w:szCs w:val="22"/>
        </w:rPr>
        <w:t>Brown, K. Davenport, L. Han, J.A. Hole, M. C. Chapman, W.</w:t>
      </w:r>
      <w:r w:rsidR="00255847" w:rsidRPr="00C1063D">
        <w:rPr>
          <w:rFonts w:ascii="Courier" w:hAnsi="Courier"/>
          <w:sz w:val="22"/>
          <w:szCs w:val="22"/>
        </w:rPr>
        <w:t xml:space="preserve">D. Mooney, and A. Cabolova </w:t>
      </w:r>
      <w:r w:rsidR="00255847" w:rsidRPr="00C1063D">
        <w:rPr>
          <w:rFonts w:ascii="Courier" w:hAnsi="Courier"/>
          <w:b/>
          <w:bCs/>
          <w:sz w:val="22"/>
          <w:szCs w:val="22"/>
        </w:rPr>
        <w:t>(2012)</w:t>
      </w:r>
      <w:r w:rsidR="00255847" w:rsidRPr="00C1063D">
        <w:rPr>
          <w:rFonts w:ascii="Courier" w:hAnsi="Courier"/>
          <w:sz w:val="22"/>
          <w:szCs w:val="22"/>
        </w:rPr>
        <w:t xml:space="preserve">, 'Reflection imaging using RVSP processing of aftershock recordings from the August 23, 2011 central Virginia earthquake', </w:t>
      </w:r>
      <w:r w:rsidR="00255847" w:rsidRPr="00C1063D">
        <w:rPr>
          <w:rFonts w:ascii="Courier" w:hAnsi="Courier"/>
          <w:i/>
          <w:iCs/>
          <w:sz w:val="22"/>
          <w:szCs w:val="22"/>
        </w:rPr>
        <w:t xml:space="preserve">AGU 2012 Fall Meeting, </w:t>
      </w:r>
      <w:r w:rsidR="00DB62C2" w:rsidRPr="00C1063D">
        <w:rPr>
          <w:rFonts w:ascii="Courier" w:hAnsi="Courier"/>
          <w:i/>
          <w:iCs/>
          <w:sz w:val="22"/>
          <w:szCs w:val="22"/>
        </w:rPr>
        <w:t>abstract #</w:t>
      </w:r>
      <w:r w:rsidR="00255847" w:rsidRPr="00C1063D">
        <w:rPr>
          <w:rFonts w:ascii="Courier" w:hAnsi="Courier"/>
          <w:i/>
          <w:iCs/>
          <w:sz w:val="22"/>
          <w:szCs w:val="22"/>
        </w:rPr>
        <w:t>S51E-2461 Poster</w:t>
      </w:r>
      <w:r w:rsidR="00DB62C2" w:rsidRPr="00C1063D">
        <w:rPr>
          <w:rFonts w:ascii="Courier" w:hAnsi="Courier"/>
          <w:sz w:val="22"/>
          <w:szCs w:val="22"/>
        </w:rPr>
        <w:t>, p</w:t>
      </w:r>
      <w:r w:rsidR="00255847" w:rsidRPr="00C1063D">
        <w:rPr>
          <w:rFonts w:ascii="Courier" w:hAnsi="Courier"/>
          <w:sz w:val="22"/>
          <w:szCs w:val="22"/>
        </w:rPr>
        <w:t xml:space="preserve"> </w:t>
      </w:r>
    </w:p>
    <w:p w14:paraId="79DB61C5" w14:textId="77777777" w:rsidR="006D699B"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R.A., H., T. Lay, and J. Revenaugh </w:t>
      </w:r>
      <w:r w:rsidRPr="00C1063D">
        <w:rPr>
          <w:rFonts w:ascii="Courier" w:hAnsi="Courier"/>
          <w:b/>
          <w:bCs/>
          <w:spacing w:val="-18"/>
          <w:sz w:val="22"/>
          <w:szCs w:val="22"/>
        </w:rPr>
        <w:t>(2009)</w:t>
      </w:r>
      <w:r w:rsidRPr="00C1063D">
        <w:rPr>
          <w:rFonts w:ascii="Courier" w:hAnsi="Courier"/>
          <w:spacing w:val="-18"/>
          <w:sz w:val="22"/>
          <w:szCs w:val="22"/>
        </w:rPr>
        <w:t>, 'Localized double-array stacking</w:t>
      </w:r>
      <w:r w:rsidRPr="00C1063D">
        <w:rPr>
          <w:rFonts w:ascii="Courier" w:hAnsi="Courier"/>
          <w:sz w:val="22"/>
          <w:szCs w:val="22"/>
        </w:rPr>
        <w:t xml:space="preserve"> analysis of PcP: D″ and ULVZ structure beneath the Cocos plate, Mexico, central Pacific, and north Pacific',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(1-2), p. 60-74</w:t>
      </w:r>
    </w:p>
    <w:p w14:paraId="25D8B1F6" w14:textId="584611EA" w:rsidR="00255847" w:rsidRPr="00C1063D" w:rsidRDefault="006D699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Rader, E., E.L. Emry, N. Schmerr, D.A. Frost, C. Cheng, J. Menard, C.-Q. Yu, and D.J. Geist </w:t>
      </w:r>
      <w:r w:rsidRPr="00C1063D">
        <w:rPr>
          <w:rFonts w:ascii="Courier" w:hAnsi="Courier"/>
          <w:b/>
          <w:bCs/>
          <w:sz w:val="22"/>
          <w:szCs w:val="22"/>
        </w:rPr>
        <w:t>(2015)</w:t>
      </w:r>
      <w:r w:rsidRPr="00C1063D">
        <w:rPr>
          <w:rFonts w:ascii="Courier" w:hAnsi="Courier"/>
          <w:sz w:val="22"/>
          <w:szCs w:val="22"/>
        </w:rPr>
        <w:t xml:space="preserve">, 'Characterization and Petrological Constraints of the Midlithospheric Discontinuity',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(10), p. 3484–3504 doi: 10.1002/2015GC005943</w:t>
      </w:r>
      <w:r w:rsidR="00255847" w:rsidRPr="00C1063D">
        <w:rPr>
          <w:rFonts w:ascii="Courier" w:hAnsi="Courier"/>
          <w:sz w:val="22"/>
          <w:szCs w:val="22"/>
        </w:rPr>
        <w:t xml:space="preserve"> </w:t>
      </w:r>
    </w:p>
    <w:p w14:paraId="052FF6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Radu, A., and M. Grigoriu </w:t>
      </w:r>
      <w:r w:rsidRPr="00C1063D">
        <w:rPr>
          <w:rFonts w:ascii="Courier" w:hAnsi="Courier"/>
          <w:b/>
          <w:bCs/>
          <w:sz w:val="22"/>
          <w:szCs w:val="22"/>
        </w:rPr>
        <w:t>(2014)</w:t>
      </w:r>
      <w:r w:rsidRPr="00C1063D">
        <w:rPr>
          <w:rFonts w:ascii="Courier" w:hAnsi="Courier"/>
          <w:sz w:val="22"/>
          <w:szCs w:val="22"/>
        </w:rPr>
        <w:t xml:space="preserve">, 'A Site‐Specific Seismological Model for Probabilistic Seismic‐Hazard Assessment',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(6), p. 3054-3071 doi: 10.1785/0120140013</w:t>
      </w:r>
    </w:p>
    <w:p w14:paraId="1C0D5A3A" w14:textId="3F840DCB"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Radzevicius, S.J., and G.</w:t>
      </w:r>
      <w:r w:rsidR="00255847" w:rsidRPr="00C1063D">
        <w:rPr>
          <w:rFonts w:ascii="Courier" w:hAnsi="Courier"/>
          <w:sz w:val="22"/>
          <w:szCs w:val="22"/>
        </w:rPr>
        <w:t xml:space="preserve">L. Pavlis </w:t>
      </w:r>
      <w:r w:rsidR="00255847" w:rsidRPr="00C1063D">
        <w:rPr>
          <w:rFonts w:ascii="Courier" w:hAnsi="Courier"/>
          <w:b/>
          <w:bCs/>
          <w:sz w:val="22"/>
          <w:szCs w:val="22"/>
        </w:rPr>
        <w:t>(1996)</w:t>
      </w:r>
      <w:r w:rsidR="00255847" w:rsidRPr="00C1063D">
        <w:rPr>
          <w:rFonts w:ascii="Courier" w:hAnsi="Courier"/>
          <w:sz w:val="22"/>
          <w:szCs w:val="22"/>
        </w:rPr>
        <w:t xml:space="preserve">, 'Weathering effects o seismic data recorded at Piñon Flats, Southern California', </w:t>
      </w:r>
      <w:r w:rsidR="00255847" w:rsidRPr="00C1063D">
        <w:rPr>
          <w:rFonts w:ascii="Courier" w:hAnsi="Courier"/>
          <w:i/>
          <w:iCs/>
          <w:sz w:val="22"/>
          <w:szCs w:val="22"/>
        </w:rPr>
        <w:t>EOS Transactions, AGU</w:t>
      </w:r>
      <w:r w:rsidR="00255847" w:rsidRPr="00C1063D">
        <w:rPr>
          <w:rFonts w:ascii="Courier" w:hAnsi="Courier"/>
          <w:sz w:val="22"/>
          <w:szCs w:val="22"/>
        </w:rPr>
        <w:t xml:space="preserve">, 77, p. F498 </w:t>
      </w:r>
    </w:p>
    <w:p w14:paraId="474B1BC1" w14:textId="59FBA3AA"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Radzevicius, S.J., and G.</w:t>
      </w:r>
      <w:r w:rsidR="00255847" w:rsidRPr="00C1063D">
        <w:rPr>
          <w:rFonts w:ascii="Courier" w:hAnsi="Courier"/>
          <w:sz w:val="22"/>
          <w:szCs w:val="22"/>
        </w:rPr>
        <w:t xml:space="preserve">L. Pavlis </w:t>
      </w:r>
      <w:r w:rsidR="00255847" w:rsidRPr="00C1063D">
        <w:rPr>
          <w:rFonts w:ascii="Courier" w:hAnsi="Courier"/>
          <w:b/>
          <w:bCs/>
          <w:sz w:val="22"/>
          <w:szCs w:val="22"/>
        </w:rPr>
        <w:t>(1999)</w:t>
      </w:r>
      <w:r w:rsidRPr="00C1063D">
        <w:rPr>
          <w:rFonts w:ascii="Courier" w:hAnsi="Courier"/>
          <w:sz w:val="22"/>
          <w:szCs w:val="22"/>
        </w:rPr>
        <w:t>,</w:t>
      </w:r>
      <w:r w:rsidR="00DB62C2" w:rsidRPr="00C1063D">
        <w:rPr>
          <w:rFonts w:ascii="Courier" w:hAnsi="Courier"/>
          <w:sz w:val="22"/>
          <w:szCs w:val="22"/>
        </w:rPr>
        <w:t xml:space="preserve"> </w:t>
      </w:r>
      <w:r w:rsidR="00255847" w:rsidRPr="00C1063D">
        <w:rPr>
          <w:rFonts w:ascii="Courier" w:hAnsi="Courier"/>
          <w:sz w:val="22"/>
          <w:szCs w:val="22"/>
        </w:rPr>
        <w:t xml:space="preserve">'High </w:t>
      </w:r>
      <w:r w:rsidR="00255847" w:rsidRPr="00C1063D">
        <w:rPr>
          <w:rFonts w:ascii="Courier" w:hAnsi="Courier"/>
          <w:spacing w:val="-18"/>
          <w:sz w:val="22"/>
          <w:szCs w:val="22"/>
        </w:rPr>
        <w:t>frecuency reflections in</w:t>
      </w:r>
      <w:r w:rsidR="00255847" w:rsidRPr="00C1063D">
        <w:rPr>
          <w:rFonts w:ascii="Courier" w:hAnsi="Courier"/>
          <w:sz w:val="22"/>
          <w:szCs w:val="22"/>
        </w:rPr>
        <w:t xml:space="preserve"> granite</w:t>
      </w:r>
      <w:r w:rsidR="00DB62C2" w:rsidRPr="00C1063D">
        <w:rPr>
          <w:rFonts w:ascii="Courier" w:hAnsi="Courier"/>
          <w:sz w:val="22"/>
          <w:szCs w:val="22"/>
        </w:rPr>
        <w:t>.</w:t>
      </w:r>
      <w:r w:rsidR="00255847" w:rsidRPr="00C1063D">
        <w:rPr>
          <w:rFonts w:ascii="Courier" w:hAnsi="Courier"/>
          <w:sz w:val="22"/>
          <w:szCs w:val="22"/>
        </w:rPr>
        <w:t xml:space="preserve">? Delineation of the weathering front in granodiorite at Pinon Plat, California', </w:t>
      </w:r>
      <w:r w:rsidR="00255847" w:rsidRPr="00C1063D">
        <w:rPr>
          <w:rFonts w:ascii="Courier" w:hAnsi="Courier"/>
          <w:i/>
          <w:iCs/>
          <w:sz w:val="22"/>
          <w:szCs w:val="22"/>
        </w:rPr>
        <w:t>Geophysics</w:t>
      </w:r>
      <w:r w:rsidR="00255847" w:rsidRPr="00C1063D">
        <w:rPr>
          <w:rFonts w:ascii="Courier" w:hAnsi="Courier"/>
          <w:sz w:val="22"/>
          <w:szCs w:val="22"/>
        </w:rPr>
        <w:t xml:space="preserve">, </w:t>
      </w:r>
      <w:r w:rsidR="00255847" w:rsidRPr="00C1063D">
        <w:rPr>
          <w:rFonts w:ascii="Courier" w:hAnsi="Courier"/>
          <w:i/>
          <w:iCs/>
          <w:sz w:val="22"/>
          <w:szCs w:val="22"/>
        </w:rPr>
        <w:t>64</w:t>
      </w:r>
      <w:r w:rsidR="00255847" w:rsidRPr="00C1063D">
        <w:rPr>
          <w:rFonts w:ascii="Courier" w:hAnsi="Courier"/>
          <w:sz w:val="22"/>
          <w:szCs w:val="22"/>
        </w:rPr>
        <w:t xml:space="preserve">, p. 1828-1835 </w:t>
      </w:r>
    </w:p>
    <w:p w14:paraId="2774918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Radziminovitch, N., J. Deverchere, V. Melnikova, V. San'kov, and N. Giljova</w:t>
      </w:r>
      <w:r w:rsidRPr="00C1063D">
        <w:rPr>
          <w:rFonts w:ascii="Courier" w:hAnsi="Courier"/>
          <w:sz w:val="22"/>
          <w:szCs w:val="22"/>
        </w:rPr>
        <w:t xml:space="preserve"> </w:t>
      </w:r>
      <w:r w:rsidRPr="00C1063D">
        <w:rPr>
          <w:rFonts w:ascii="Courier" w:hAnsi="Courier"/>
          <w:b/>
          <w:bCs/>
          <w:sz w:val="22"/>
          <w:szCs w:val="22"/>
        </w:rPr>
        <w:t>(2005)</w:t>
      </w:r>
      <w:r w:rsidRPr="00C1063D">
        <w:rPr>
          <w:rFonts w:ascii="Courier" w:hAnsi="Courier"/>
          <w:sz w:val="22"/>
          <w:szCs w:val="22"/>
        </w:rPr>
        <w:t xml:space="preserve">, 'The 1999 Mw 6.0 earthquake sequence in the southern Baikal rift, Asia, and its seismotectonic implications',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161</w:t>
      </w:r>
      <w:r w:rsidRPr="00C1063D">
        <w:rPr>
          <w:rFonts w:ascii="Courier" w:hAnsi="Courier"/>
          <w:spacing w:val="-18"/>
          <w:sz w:val="22"/>
          <w:szCs w:val="22"/>
        </w:rPr>
        <w:t>(2), p. 387</w:t>
      </w:r>
      <w:r w:rsidRPr="00C1063D">
        <w:rPr>
          <w:rFonts w:ascii="Courier" w:hAnsi="Courier"/>
          <w:sz w:val="22"/>
          <w:szCs w:val="22"/>
        </w:rPr>
        <w:t xml:space="preserve">-400 </w:t>
      </w:r>
    </w:p>
    <w:p w14:paraId="3E005C29" w14:textId="693C4A55"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Rai, S.</w:t>
      </w:r>
      <w:r w:rsidR="00255847" w:rsidRPr="00C1063D">
        <w:rPr>
          <w:rFonts w:ascii="Courier" w:hAnsi="Courier"/>
          <w:sz w:val="22"/>
          <w:szCs w:val="22"/>
        </w:rPr>
        <w:t>S., Ashish, A. Padhi</w:t>
      </w:r>
      <w:r w:rsidRPr="00C1063D">
        <w:rPr>
          <w:rFonts w:ascii="Courier" w:hAnsi="Courier"/>
          <w:sz w:val="22"/>
          <w:szCs w:val="22"/>
        </w:rPr>
        <w:t>, and P.</w:t>
      </w:r>
      <w:r w:rsidR="00255847" w:rsidRPr="00C1063D">
        <w:rPr>
          <w:rFonts w:ascii="Courier" w:hAnsi="Courier"/>
          <w:sz w:val="22"/>
          <w:szCs w:val="22"/>
        </w:rPr>
        <w:t xml:space="preserve">R. Sarma </w:t>
      </w:r>
      <w:r w:rsidR="00255847" w:rsidRPr="00C1063D">
        <w:rPr>
          <w:rFonts w:ascii="Courier" w:hAnsi="Courier"/>
          <w:b/>
          <w:bCs/>
          <w:sz w:val="22"/>
          <w:szCs w:val="22"/>
        </w:rPr>
        <w:t>(2009)</w:t>
      </w:r>
      <w:r w:rsidR="00255847" w:rsidRPr="00C1063D">
        <w:rPr>
          <w:rFonts w:ascii="Courier" w:hAnsi="Courier"/>
          <w:sz w:val="22"/>
          <w:szCs w:val="22"/>
        </w:rPr>
        <w:t xml:space="preserve">, 'High crustal seismic attenuation in Ladakh-Karakoram',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(1), p. 407-415 doi: 10.1785/0120070261</w:t>
      </w:r>
    </w:p>
    <w:p w14:paraId="1C7A6A44" w14:textId="2E86F740" w:rsidR="00370226" w:rsidRPr="00C1063D" w:rsidRDefault="0037022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Rainone, M.L., S. Rusi, and P. Torrese </w:t>
      </w:r>
      <w:r w:rsidRPr="00C1063D">
        <w:rPr>
          <w:rFonts w:ascii="Courier" w:hAnsi="Courier"/>
          <w:b/>
          <w:bCs/>
          <w:sz w:val="22"/>
          <w:szCs w:val="22"/>
        </w:rPr>
        <w:t>(2015)</w:t>
      </w:r>
      <w:r w:rsidRPr="00C1063D">
        <w:rPr>
          <w:rFonts w:ascii="Courier" w:hAnsi="Courier"/>
          <w:sz w:val="22"/>
          <w:szCs w:val="22"/>
        </w:rPr>
        <w:t xml:space="preserve">, 'Mud volcanoes in central Italy: Subsoil characterization through a multidisciplinary approach', </w:t>
      </w:r>
      <w:r w:rsidRPr="00C1063D">
        <w:rPr>
          <w:rFonts w:ascii="Courier" w:hAnsi="Courier"/>
          <w:i/>
          <w:iCs/>
          <w:sz w:val="22"/>
          <w:szCs w:val="22"/>
        </w:rPr>
        <w:t>Geomorphology</w:t>
      </w:r>
      <w:r w:rsidRPr="00C1063D">
        <w:rPr>
          <w:rFonts w:ascii="Courier" w:hAnsi="Courier"/>
          <w:sz w:val="22"/>
          <w:szCs w:val="22"/>
        </w:rPr>
        <w:t xml:space="preserve">, </w:t>
      </w:r>
      <w:r w:rsidRPr="00C1063D">
        <w:rPr>
          <w:rFonts w:ascii="Courier" w:hAnsi="Courier"/>
          <w:i/>
          <w:iCs/>
          <w:sz w:val="22"/>
          <w:szCs w:val="22"/>
        </w:rPr>
        <w:t>234</w:t>
      </w:r>
      <w:r w:rsidRPr="00C1063D">
        <w:rPr>
          <w:rFonts w:ascii="Courier" w:hAnsi="Courier"/>
          <w:sz w:val="22"/>
          <w:szCs w:val="22"/>
        </w:rPr>
        <w:t>, p. 228-242 doi: 10.1016/j.geomorph.2015.01.026</w:t>
      </w:r>
    </w:p>
    <w:p w14:paraId="2EDC627E" w14:textId="5D1BD4C0"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Rajasekhar, V., M.</w:t>
      </w:r>
      <w:r w:rsidR="00255847" w:rsidRPr="00C1063D">
        <w:rPr>
          <w:rFonts w:ascii="Courier" w:hAnsi="Courier"/>
          <w:sz w:val="22"/>
          <w:szCs w:val="22"/>
        </w:rPr>
        <w:t xml:space="preserve">K. Savage, </w:t>
      </w:r>
      <w:r w:rsidRPr="00C1063D">
        <w:rPr>
          <w:rFonts w:ascii="Courier" w:hAnsi="Courier"/>
          <w:sz w:val="22"/>
          <w:szCs w:val="22"/>
        </w:rPr>
        <w:t>R. Davey, I. Das, T. Little, J.</w:t>
      </w:r>
      <w:r w:rsidR="00255847" w:rsidRPr="00C1063D">
        <w:rPr>
          <w:rFonts w:ascii="Courier" w:hAnsi="Courier"/>
          <w:sz w:val="22"/>
          <w:szCs w:val="22"/>
        </w:rPr>
        <w:t xml:space="preserve">N. Louie, and B. Tikoff </w:t>
      </w:r>
      <w:r w:rsidR="00255847" w:rsidRPr="00C1063D">
        <w:rPr>
          <w:rFonts w:ascii="Courier" w:hAnsi="Courier"/>
          <w:b/>
          <w:bCs/>
          <w:sz w:val="22"/>
          <w:szCs w:val="22"/>
        </w:rPr>
        <w:t>(2007)</w:t>
      </w:r>
      <w:r w:rsidR="00255847" w:rsidRPr="00C1063D">
        <w:rPr>
          <w:rFonts w:ascii="Courier" w:hAnsi="Courier"/>
          <w:sz w:val="22"/>
          <w:szCs w:val="22"/>
        </w:rPr>
        <w:t xml:space="preserve">, 'Seismic and petrofabric studies from Red Mountain ophiolites, South Island, New Zealand',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w:t>
      </w:r>
      <w:r w:rsidR="00255847" w:rsidRPr="00C1063D">
        <w:rPr>
          <w:rFonts w:ascii="Courier" w:hAnsi="Courier"/>
          <w:i/>
          <w:iCs/>
          <w:sz w:val="22"/>
          <w:szCs w:val="22"/>
        </w:rPr>
        <w:t>bstract # T51-0312</w:t>
      </w:r>
      <w:r w:rsidRPr="00C1063D">
        <w:rPr>
          <w:rFonts w:ascii="Courier" w:hAnsi="Courier"/>
          <w:sz w:val="22"/>
          <w:szCs w:val="22"/>
        </w:rPr>
        <w:t>, 88(52), p</w:t>
      </w:r>
      <w:r w:rsidR="00255847" w:rsidRPr="00C1063D">
        <w:rPr>
          <w:rFonts w:ascii="Courier" w:hAnsi="Courier"/>
          <w:sz w:val="22"/>
          <w:szCs w:val="22"/>
        </w:rPr>
        <w:t xml:space="preserve"> </w:t>
      </w:r>
    </w:p>
    <w:p w14:paraId="57BB4E32" w14:textId="375194AD"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Ramachandran, K., S.E. Dosso, C.A. Zelt, G.D. Spence, R.</w:t>
      </w:r>
      <w:r w:rsidR="00255847" w:rsidRPr="00C1063D">
        <w:rPr>
          <w:rFonts w:ascii="Courier" w:hAnsi="Courier"/>
          <w:sz w:val="22"/>
          <w:szCs w:val="22"/>
        </w:rPr>
        <w:t>D. Hyndman, and T</w:t>
      </w:r>
      <w:r w:rsidRPr="00C1063D">
        <w:rPr>
          <w:rFonts w:ascii="Courier" w:hAnsi="Courier"/>
          <w:sz w:val="22"/>
          <w:szCs w:val="22"/>
        </w:rPr>
        <w:t>.</w:t>
      </w:r>
      <w:r w:rsidR="00255847" w:rsidRPr="00C1063D">
        <w:rPr>
          <w:rFonts w:ascii="Courier" w:hAnsi="Courier"/>
          <w:sz w:val="22"/>
          <w:szCs w:val="22"/>
        </w:rPr>
        <w:t xml:space="preserve">M. Brocher </w:t>
      </w:r>
      <w:r w:rsidR="00255847" w:rsidRPr="00C1063D">
        <w:rPr>
          <w:rFonts w:ascii="Courier" w:hAnsi="Courier"/>
          <w:b/>
          <w:bCs/>
          <w:sz w:val="22"/>
          <w:szCs w:val="22"/>
        </w:rPr>
        <w:t>(2004)</w:t>
      </w:r>
      <w:r w:rsidR="00255847" w:rsidRPr="00C1063D">
        <w:rPr>
          <w:rFonts w:ascii="Courier" w:hAnsi="Courier"/>
          <w:sz w:val="22"/>
          <w:szCs w:val="22"/>
        </w:rPr>
        <w:t xml:space="preserve">, 'Upper crustal structure of southwestern British Columbia from the 1998 Seismic Hazards Investigation in Puget Sound',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(B9), p. 1-14 </w:t>
      </w:r>
    </w:p>
    <w:p w14:paraId="47B3A683" w14:textId="71E3FEBB"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Ramachandran, K., R.D. Hyndman, and T.</w:t>
      </w:r>
      <w:r w:rsidR="00255847" w:rsidRPr="00C1063D">
        <w:rPr>
          <w:rFonts w:ascii="Courier" w:hAnsi="Courier"/>
          <w:sz w:val="22"/>
          <w:szCs w:val="22"/>
        </w:rPr>
        <w:t xml:space="preserve">M. Brocher </w:t>
      </w:r>
      <w:r w:rsidR="00255847" w:rsidRPr="00C1063D">
        <w:rPr>
          <w:rFonts w:ascii="Courier" w:hAnsi="Courier"/>
          <w:b/>
          <w:bCs/>
          <w:sz w:val="22"/>
          <w:szCs w:val="22"/>
        </w:rPr>
        <w:t>(2006)</w:t>
      </w:r>
      <w:r w:rsidR="00255847" w:rsidRPr="00C1063D">
        <w:rPr>
          <w:rFonts w:ascii="Courier" w:hAnsi="Courier"/>
          <w:sz w:val="22"/>
          <w:szCs w:val="22"/>
        </w:rPr>
        <w:t xml:space="preserve">, 'Regional P wave velocity structure of the Northern Cascadia Subduction Zone',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(B12), p. 1-15 </w:t>
      </w:r>
    </w:p>
    <w:p w14:paraId="5207BAF8" w14:textId="4E632389"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Ramesh, D.</w:t>
      </w:r>
      <w:r w:rsidR="00255847" w:rsidRPr="00C1063D">
        <w:rPr>
          <w:rFonts w:ascii="Courier" w:hAnsi="Courier"/>
          <w:sz w:val="22"/>
          <w:szCs w:val="22"/>
        </w:rPr>
        <w:t xml:space="preserve">S., R. Kind, and X. Yuan </w:t>
      </w:r>
      <w:r w:rsidR="00255847" w:rsidRPr="00C1063D">
        <w:rPr>
          <w:rFonts w:ascii="Courier" w:hAnsi="Courier"/>
          <w:b/>
          <w:bCs/>
          <w:sz w:val="22"/>
          <w:szCs w:val="22"/>
        </w:rPr>
        <w:t>(2002)</w:t>
      </w:r>
      <w:r w:rsidR="00255847" w:rsidRPr="00C1063D">
        <w:rPr>
          <w:rFonts w:ascii="Courier" w:hAnsi="Courier"/>
          <w:sz w:val="22"/>
          <w:szCs w:val="22"/>
        </w:rPr>
        <w:t xml:space="preserve">, 'Receiver function analysis of the North American crust and upper mantle',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150</w:t>
      </w:r>
      <w:r w:rsidR="00255847" w:rsidRPr="00C1063D">
        <w:rPr>
          <w:rFonts w:ascii="Courier" w:hAnsi="Courier"/>
          <w:sz w:val="22"/>
          <w:szCs w:val="22"/>
        </w:rPr>
        <w:t xml:space="preserve">(1), p. 91-108 </w:t>
      </w:r>
    </w:p>
    <w:p w14:paraId="0D9C8B99" w14:textId="65C55D27"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Ramirez-Guzman, L., O.S. Boyd, S. Hartzell, and R.</w:t>
      </w:r>
      <w:r w:rsidR="00255847" w:rsidRPr="00C1063D">
        <w:rPr>
          <w:rFonts w:ascii="Courier" w:hAnsi="Courier"/>
          <w:sz w:val="22"/>
          <w:szCs w:val="22"/>
        </w:rPr>
        <w:t xml:space="preserve">A. Williams </w:t>
      </w:r>
      <w:r w:rsidR="00255847" w:rsidRPr="00C1063D">
        <w:rPr>
          <w:rFonts w:ascii="Courier" w:hAnsi="Courier"/>
          <w:b/>
          <w:bCs/>
          <w:sz w:val="22"/>
          <w:szCs w:val="22"/>
        </w:rPr>
        <w:t>(2012)</w:t>
      </w:r>
      <w:r w:rsidR="00255847" w:rsidRPr="00C1063D">
        <w:rPr>
          <w:rFonts w:ascii="Courier" w:hAnsi="Courier"/>
          <w:sz w:val="22"/>
          <w:szCs w:val="22"/>
        </w:rPr>
        <w:t xml:space="preserve">, 'Seismic Velocity Model of the Central United States (Version 1): Description and Simulation of the 18 April 2008 Mt. Carmel, Illinois, Earthquake', </w:t>
      </w:r>
      <w:r w:rsidR="00255847" w:rsidRPr="00C1063D">
        <w:rPr>
          <w:rFonts w:ascii="Courier" w:hAnsi="Courier"/>
          <w:i/>
          <w:iCs/>
          <w:sz w:val="22"/>
          <w:szCs w:val="22"/>
        </w:rPr>
        <w:t xml:space="preserve">Bulletin of </w:t>
      </w:r>
      <w:r w:rsidR="00255847" w:rsidRPr="00C1063D">
        <w:rPr>
          <w:rFonts w:ascii="Courier" w:hAnsi="Courier"/>
          <w:i/>
          <w:iCs/>
          <w:spacing w:val="-18"/>
          <w:sz w:val="22"/>
          <w:szCs w:val="22"/>
        </w:rPr>
        <w:t>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102</w:t>
      </w:r>
      <w:r w:rsidR="00255847" w:rsidRPr="00C1063D">
        <w:rPr>
          <w:rFonts w:ascii="Courier" w:hAnsi="Courier"/>
          <w:spacing w:val="-18"/>
          <w:sz w:val="22"/>
          <w:szCs w:val="22"/>
        </w:rPr>
        <w:t>(6), p. 2622-2645 doi:</w:t>
      </w:r>
      <w:r w:rsidR="00255847" w:rsidRPr="00C1063D">
        <w:rPr>
          <w:rFonts w:ascii="Courier" w:hAnsi="Courier"/>
          <w:sz w:val="22"/>
          <w:szCs w:val="22"/>
        </w:rPr>
        <w:t xml:space="preserve"> 10.1785/0120110303 </w:t>
      </w:r>
    </w:p>
    <w:p w14:paraId="49A41558" w14:textId="537950AB"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Ramírez-Herrera, M.T., and J.</w:t>
      </w:r>
      <w:r w:rsidR="00255847" w:rsidRPr="00C1063D">
        <w:rPr>
          <w:rFonts w:ascii="Courier" w:hAnsi="Courier"/>
          <w:sz w:val="22"/>
          <w:szCs w:val="22"/>
        </w:rPr>
        <w:t xml:space="preserve">A. Navarrete-Pacheco </w:t>
      </w:r>
      <w:r w:rsidR="00255847" w:rsidRPr="00C1063D">
        <w:rPr>
          <w:rFonts w:ascii="Courier" w:hAnsi="Courier"/>
          <w:b/>
          <w:bCs/>
          <w:sz w:val="22"/>
          <w:szCs w:val="22"/>
        </w:rPr>
        <w:t>(2013)</w:t>
      </w:r>
      <w:r w:rsidR="00255847" w:rsidRPr="00C1063D">
        <w:rPr>
          <w:rFonts w:ascii="Courier" w:hAnsi="Courier"/>
          <w:sz w:val="22"/>
          <w:szCs w:val="22"/>
        </w:rPr>
        <w:t xml:space="preserve">, 'Satellite Data for a Rapid Assessment of Tsunami Inundation Areas after the 2011 Tohoku Tsunami',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170</w:t>
      </w:r>
      <w:r w:rsidR="00255847" w:rsidRPr="00C1063D">
        <w:rPr>
          <w:rFonts w:ascii="Courier" w:hAnsi="Courier"/>
          <w:sz w:val="22"/>
          <w:szCs w:val="22"/>
        </w:rPr>
        <w:t>(6-8), p. 1067-1080 doi: 10.1007/s00024-012-0537-x</w:t>
      </w:r>
    </w:p>
    <w:p w14:paraId="09501ECD" w14:textId="42DE34D9" w:rsidR="000409E0" w:rsidRPr="00C1063D" w:rsidRDefault="000409E0" w:rsidP="00255847">
      <w:pPr>
        <w:spacing w:before="100" w:beforeAutospacing="1" w:after="100" w:afterAutospacing="1"/>
        <w:jc w:val="both"/>
        <w:rPr>
          <w:rFonts w:ascii="Courier" w:hAnsi="Courier"/>
          <w:sz w:val="22"/>
          <w:szCs w:val="22"/>
        </w:rPr>
      </w:pPr>
      <w:r w:rsidRPr="00C1063D">
        <w:rPr>
          <w:rFonts w:ascii="Courier" w:hAnsi="Courier"/>
          <w:sz w:val="22"/>
          <w:szCs w:val="22"/>
        </w:rPr>
        <w:t>Ramirez</w:t>
      </w:r>
      <w:r w:rsidRPr="00C1063D">
        <w:rPr>
          <w:rFonts w:ascii="Courier" w:eastAsia="PMingLiU-ExtB" w:hAnsi="Courier" w:cs="PMingLiU-ExtB"/>
          <w:sz w:val="22"/>
          <w:szCs w:val="22"/>
        </w:rPr>
        <w:t>‐</w:t>
      </w:r>
      <w:r w:rsidRPr="00C1063D">
        <w:rPr>
          <w:rFonts w:ascii="Courier" w:hAnsi="Courier"/>
          <w:sz w:val="22"/>
          <w:szCs w:val="22"/>
        </w:rPr>
        <w:t xml:space="preserve">Guzman, L., R.W. Graves, K.B. Olsen, O.S. Boyd, C. Cramer, S. Hartzell, S. Ni, P. Somerville, R.A. Williams, and J. Zhong </w:t>
      </w:r>
      <w:r w:rsidRPr="00C1063D">
        <w:rPr>
          <w:rFonts w:ascii="Courier" w:hAnsi="Courier"/>
          <w:b/>
          <w:bCs/>
          <w:sz w:val="22"/>
          <w:szCs w:val="22"/>
        </w:rPr>
        <w:t>(2015)</w:t>
      </w:r>
      <w:r w:rsidRPr="00C1063D">
        <w:rPr>
          <w:rFonts w:ascii="Courier" w:hAnsi="Courier"/>
          <w:sz w:val="22"/>
          <w:szCs w:val="22"/>
        </w:rPr>
        <w:t>, 'Ground</w:t>
      </w:r>
      <w:r w:rsidRPr="00C1063D">
        <w:rPr>
          <w:rFonts w:ascii="Courier" w:eastAsia="PMingLiU-ExtB" w:hAnsi="Courier" w:cs="PMingLiU-ExtB"/>
          <w:sz w:val="22"/>
          <w:szCs w:val="22"/>
        </w:rPr>
        <w:t>‐</w:t>
      </w:r>
      <w:r w:rsidRPr="00C1063D">
        <w:rPr>
          <w:rFonts w:ascii="Courier" w:hAnsi="Courier"/>
          <w:sz w:val="22"/>
          <w:szCs w:val="22"/>
        </w:rPr>
        <w:t xml:space="preserve">Motion Simulations of 1811–1812 New Madrid Earthquakes, Central United States', </w:t>
      </w:r>
      <w:r w:rsidRPr="00C1063D">
        <w:rPr>
          <w:rFonts w:ascii="Courier" w:hAnsi="Courier"/>
          <w:i/>
          <w:iCs/>
          <w:sz w:val="22"/>
          <w:szCs w:val="22"/>
        </w:rPr>
        <w:t xml:space="preserve">Bulletin </w:t>
      </w:r>
      <w:r w:rsidRPr="00C1063D">
        <w:rPr>
          <w:rFonts w:ascii="Courier" w:hAnsi="Courier"/>
          <w:i/>
          <w:iCs/>
          <w:spacing w:val="-18"/>
          <w:sz w:val="22"/>
          <w:szCs w:val="22"/>
        </w:rPr>
        <w:t>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105</w:t>
      </w:r>
      <w:r w:rsidRPr="00C1063D">
        <w:rPr>
          <w:rFonts w:ascii="Courier" w:hAnsi="Courier"/>
          <w:spacing w:val="-18"/>
          <w:sz w:val="22"/>
          <w:szCs w:val="22"/>
        </w:rPr>
        <w:t>(4), p. 1961-1988 doi:</w:t>
      </w:r>
      <w:r w:rsidRPr="00C1063D">
        <w:rPr>
          <w:rFonts w:ascii="Courier" w:hAnsi="Courier"/>
          <w:sz w:val="22"/>
          <w:szCs w:val="22"/>
        </w:rPr>
        <w:t xml:space="preserve"> 10.1785/0120140330</w:t>
      </w:r>
    </w:p>
    <w:p w14:paraId="7EBA5D1D" w14:textId="77777777" w:rsidR="007B0C72"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Ranasinghe, N.</w:t>
      </w:r>
      <w:r w:rsidR="00255847" w:rsidRPr="00C1063D">
        <w:rPr>
          <w:rFonts w:ascii="Courier" w:hAnsi="Courier"/>
          <w:sz w:val="22"/>
          <w:szCs w:val="22"/>
        </w:rPr>
        <w:t xml:space="preserve">R., </w:t>
      </w:r>
      <w:r w:rsidRPr="00C1063D">
        <w:rPr>
          <w:rFonts w:ascii="Courier" w:hAnsi="Courier"/>
          <w:sz w:val="22"/>
          <w:szCs w:val="22"/>
        </w:rPr>
        <w:t>A.C. Gallegos, A.R. Trujillo, A.R. Blanchette, T.M. Hearn, E.A. Sandvol, J. Ni, S.P. Grand, F. Niu, Y.J. Chen, J. Ning, H. Kawakatsu, s. Tanaka, M. Obayashi</w:t>
      </w:r>
      <w:r w:rsidR="00255847" w:rsidRPr="00C1063D">
        <w:rPr>
          <w:rFonts w:ascii="Courier" w:hAnsi="Courier"/>
          <w:sz w:val="22"/>
          <w:szCs w:val="22"/>
        </w:rPr>
        <w:t xml:space="preserve"> </w:t>
      </w:r>
      <w:r w:rsidR="00255847" w:rsidRPr="00C1063D">
        <w:rPr>
          <w:rFonts w:ascii="Courier" w:hAnsi="Courier"/>
          <w:b/>
          <w:bCs/>
          <w:sz w:val="22"/>
          <w:szCs w:val="22"/>
        </w:rPr>
        <w:t>(2014)</w:t>
      </w:r>
      <w:r w:rsidR="00255847" w:rsidRPr="00C1063D">
        <w:rPr>
          <w:rFonts w:ascii="Courier" w:hAnsi="Courier"/>
          <w:sz w:val="22"/>
          <w:szCs w:val="22"/>
        </w:rPr>
        <w:t xml:space="preserve">, 'Frequency dependent Lg attenuation in Northeast China and Korean Peninsula', </w:t>
      </w:r>
      <w:r w:rsidR="00255847" w:rsidRPr="00C1063D">
        <w:rPr>
          <w:rFonts w:ascii="Courier" w:hAnsi="Courier"/>
          <w:i/>
          <w:iCs/>
          <w:sz w:val="22"/>
          <w:szCs w:val="22"/>
        </w:rPr>
        <w:t>AGU Fall Meeting 2014, abstract #S43B-4573</w:t>
      </w:r>
      <w:r w:rsidR="00255847" w:rsidRPr="00C1063D">
        <w:rPr>
          <w:rFonts w:ascii="Courier" w:hAnsi="Courier"/>
          <w:sz w:val="22"/>
          <w:szCs w:val="22"/>
        </w:rPr>
        <w:t xml:space="preserve">, </w:t>
      </w:r>
      <w:r w:rsidR="00255847" w:rsidRPr="00C1063D">
        <w:rPr>
          <w:rFonts w:ascii="Courier" w:hAnsi="Courier"/>
          <w:i/>
          <w:iCs/>
          <w:sz w:val="22"/>
          <w:szCs w:val="22"/>
        </w:rPr>
        <w:t>43</w:t>
      </w:r>
      <w:r w:rsidR="00255847" w:rsidRPr="00C1063D">
        <w:rPr>
          <w:rFonts w:ascii="Courier" w:hAnsi="Courier"/>
          <w:sz w:val="22"/>
          <w:szCs w:val="22"/>
        </w:rPr>
        <w:t>, p. 4573</w:t>
      </w:r>
    </w:p>
    <w:p w14:paraId="0CCCAB07" w14:textId="77777777" w:rsidR="003435AE" w:rsidRDefault="003435AE" w:rsidP="00255847">
      <w:pPr>
        <w:spacing w:before="100" w:beforeAutospacing="1" w:after="100" w:afterAutospacing="1"/>
        <w:jc w:val="both"/>
        <w:rPr>
          <w:rFonts w:ascii="Courier" w:hAnsi="Courier"/>
          <w:sz w:val="22"/>
          <w:szCs w:val="22"/>
        </w:rPr>
      </w:pPr>
    </w:p>
    <w:p w14:paraId="36D3A39E" w14:textId="552DB453" w:rsidR="00255847" w:rsidRPr="00C1063D" w:rsidRDefault="007B0C7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Ranasinghe, N.R., A.C. Gallegos, A.R. Trujillo, A.R. Blanchette, E.A. Sandvol, J. Ni, T.M. Hearn, Y. Tang, S.P. Grand, F. Niu, YJ. Chen, J. Ning, H. Kawakatsu, S. Tanaka, M. Obayashi </w:t>
      </w:r>
      <w:r w:rsidRPr="00C1063D">
        <w:rPr>
          <w:rFonts w:ascii="Courier" w:hAnsi="Courier"/>
          <w:b/>
          <w:bCs/>
          <w:sz w:val="22"/>
          <w:szCs w:val="22"/>
        </w:rPr>
        <w:t>(2015)</w:t>
      </w:r>
      <w:r w:rsidRPr="00C1063D">
        <w:rPr>
          <w:rFonts w:ascii="Courier" w:hAnsi="Courier"/>
          <w:sz w:val="22"/>
          <w:szCs w:val="22"/>
        </w:rPr>
        <w:t xml:space="preserve">, 'Lg attenuation in northeast China using NECESSArray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(1), p. 67-76 doi: 10.1093/gji/ggu375</w:t>
      </w:r>
      <w:r w:rsidR="00255847" w:rsidRPr="00C1063D">
        <w:rPr>
          <w:rFonts w:ascii="Courier" w:hAnsi="Courier"/>
          <w:sz w:val="22"/>
          <w:szCs w:val="22"/>
        </w:rPr>
        <w:t xml:space="preserve"> </w:t>
      </w:r>
    </w:p>
    <w:p w14:paraId="7038A549" w14:textId="5E186ACA"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Randall, G.E., and T.</w:t>
      </w:r>
      <w:r w:rsidR="00255847" w:rsidRPr="00C1063D">
        <w:rPr>
          <w:rFonts w:ascii="Courier" w:hAnsi="Courier"/>
          <w:sz w:val="22"/>
          <w:szCs w:val="22"/>
        </w:rPr>
        <w:t xml:space="preserve">J. Owens </w:t>
      </w:r>
      <w:r w:rsidR="00255847" w:rsidRPr="00C1063D">
        <w:rPr>
          <w:rFonts w:ascii="Courier" w:hAnsi="Courier"/>
          <w:b/>
          <w:bCs/>
          <w:sz w:val="22"/>
          <w:szCs w:val="22"/>
        </w:rPr>
        <w:t>(1990)</w:t>
      </w:r>
      <w:r w:rsidR="00255847" w:rsidRPr="00C1063D">
        <w:rPr>
          <w:rFonts w:ascii="Courier" w:hAnsi="Courier"/>
          <w:sz w:val="22"/>
          <w:szCs w:val="22"/>
        </w:rPr>
        <w:t xml:space="preserve">, 'Array analysis of teleseismic P-waveforms from the 1988-89 PASSCAL basin, a passive source seismic experiment',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71(17), p. 557 </w:t>
      </w:r>
    </w:p>
    <w:p w14:paraId="4829C6E6" w14:textId="1A215126"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Randall, G.E., and T.</w:t>
      </w:r>
      <w:r w:rsidR="00255847" w:rsidRPr="00C1063D">
        <w:rPr>
          <w:rFonts w:ascii="Courier" w:hAnsi="Courier"/>
          <w:sz w:val="22"/>
          <w:szCs w:val="22"/>
        </w:rPr>
        <w:t xml:space="preserve">J. Owens </w:t>
      </w:r>
      <w:r w:rsidR="00255847" w:rsidRPr="00C1063D">
        <w:rPr>
          <w:rFonts w:ascii="Courier" w:hAnsi="Courier"/>
          <w:b/>
          <w:bCs/>
          <w:sz w:val="22"/>
          <w:szCs w:val="22"/>
        </w:rPr>
        <w:t>(1992)</w:t>
      </w:r>
      <w:r w:rsidR="00255847" w:rsidRPr="00C1063D">
        <w:rPr>
          <w:rFonts w:ascii="Courier" w:hAnsi="Courier"/>
          <w:sz w:val="22"/>
          <w:szCs w:val="22"/>
        </w:rPr>
        <w:t xml:space="preserve">, 'Teleseismic P waveform modeling of the large aperture array: 1988-89 PASSCAL Basin and Range passive source seismic experiment', </w:t>
      </w:r>
      <w:r w:rsidR="00255847" w:rsidRPr="00C1063D">
        <w:rPr>
          <w:rFonts w:ascii="Courier" w:hAnsi="Courier"/>
          <w:i/>
          <w:iCs/>
          <w:sz w:val="22"/>
          <w:szCs w:val="22"/>
        </w:rPr>
        <w:t>Journal of Geophysical Research</w:t>
      </w:r>
      <w:r w:rsidRPr="00C1063D">
        <w:rPr>
          <w:rFonts w:ascii="Courier" w:hAnsi="Courier"/>
          <w:sz w:val="22"/>
          <w:szCs w:val="22"/>
        </w:rPr>
        <w:t>, p</w:t>
      </w:r>
      <w:r w:rsidR="00255847" w:rsidRPr="00C1063D">
        <w:rPr>
          <w:rFonts w:ascii="Courier" w:hAnsi="Courier"/>
          <w:sz w:val="22"/>
          <w:szCs w:val="22"/>
        </w:rPr>
        <w:t xml:space="preserve"> </w:t>
      </w:r>
    </w:p>
    <w:p w14:paraId="05C03642" w14:textId="32EA8A1B"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Randall, G.E., and T.</w:t>
      </w:r>
      <w:r w:rsidR="00255847" w:rsidRPr="00C1063D">
        <w:rPr>
          <w:rFonts w:ascii="Courier" w:hAnsi="Courier"/>
          <w:sz w:val="22"/>
          <w:szCs w:val="22"/>
        </w:rPr>
        <w:t xml:space="preserve">J. Owens </w:t>
      </w:r>
      <w:r w:rsidR="00255847" w:rsidRPr="00C1063D">
        <w:rPr>
          <w:rFonts w:ascii="Courier" w:hAnsi="Courier"/>
          <w:b/>
          <w:bCs/>
          <w:sz w:val="22"/>
          <w:szCs w:val="22"/>
        </w:rPr>
        <w:t>(1994)</w:t>
      </w:r>
      <w:r w:rsidR="00255847" w:rsidRPr="00C1063D">
        <w:rPr>
          <w:rFonts w:ascii="Courier" w:hAnsi="Courier"/>
          <w:sz w:val="22"/>
          <w:szCs w:val="22"/>
        </w:rPr>
        <w:t xml:space="preserve">, 'Array analysis of the large-aperature array, 1988-89 PASSCAL Basin and Range passive source seismic experiment',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 p. 618-636 </w:t>
      </w:r>
    </w:p>
    <w:p w14:paraId="39EE2724" w14:textId="6CAC8D06"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Randall, G.E., and T.</w:t>
      </w:r>
      <w:r w:rsidR="00255847" w:rsidRPr="00C1063D">
        <w:rPr>
          <w:rFonts w:ascii="Courier" w:hAnsi="Courier"/>
          <w:sz w:val="22"/>
          <w:szCs w:val="22"/>
        </w:rPr>
        <w:t xml:space="preserve">J. Owens </w:t>
      </w:r>
      <w:r w:rsidR="00255847" w:rsidRPr="00C1063D">
        <w:rPr>
          <w:rFonts w:ascii="Courier" w:hAnsi="Courier"/>
          <w:b/>
          <w:bCs/>
          <w:sz w:val="22"/>
          <w:szCs w:val="22"/>
        </w:rPr>
        <w:t>(1994)</w:t>
      </w:r>
      <w:r w:rsidR="00255847" w:rsidRPr="00C1063D">
        <w:rPr>
          <w:rFonts w:ascii="Courier" w:hAnsi="Courier"/>
          <w:sz w:val="22"/>
          <w:szCs w:val="22"/>
        </w:rPr>
        <w:t xml:space="preserve">, 'Array analysis of the 1988-89 Basin and Range passive-source experiment data', </w:t>
      </w:r>
      <w:r w:rsidR="00255847" w:rsidRPr="00C1063D">
        <w:rPr>
          <w:rFonts w:ascii="Courier" w:hAnsi="Courier"/>
          <w:i/>
          <w:iCs/>
          <w:sz w:val="22"/>
          <w:szCs w:val="22"/>
        </w:rPr>
        <w:t>Geophysical Journal</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 p. 618-636 </w:t>
      </w:r>
    </w:p>
    <w:p w14:paraId="00606D8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Rangin, C., X. Le Pichon, S. Mazzotti, M. Pubellier, N. Chamot-Rooke, M. Aurelio, A. Walpersdorf, and R. Quebral </w:t>
      </w:r>
      <w:r w:rsidRPr="00C1063D">
        <w:rPr>
          <w:rFonts w:ascii="Courier" w:hAnsi="Courier"/>
          <w:b/>
          <w:bCs/>
          <w:sz w:val="22"/>
          <w:szCs w:val="22"/>
        </w:rPr>
        <w:t>(1999)</w:t>
      </w:r>
      <w:r w:rsidRPr="00C1063D">
        <w:rPr>
          <w:rFonts w:ascii="Courier" w:hAnsi="Courier"/>
          <w:sz w:val="22"/>
          <w:szCs w:val="22"/>
        </w:rPr>
        <w:t xml:space="preserve">, 'Plate convergence measured by GPS across the Sundaland/Philippine Sea plate deformed boundary: The Philippines and eastern Indonesia',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139</w:t>
      </w:r>
      <w:r w:rsidRPr="00C1063D">
        <w:rPr>
          <w:rFonts w:ascii="Courier" w:hAnsi="Courier"/>
          <w:sz w:val="22"/>
          <w:szCs w:val="22"/>
        </w:rPr>
        <w:t xml:space="preserve">(2), p. 296-316 </w:t>
      </w:r>
    </w:p>
    <w:p w14:paraId="0E5627D7" w14:textId="036DDDF0"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Rao, N.</w:t>
      </w:r>
      <w:r w:rsidR="00255847" w:rsidRPr="00C1063D">
        <w:rPr>
          <w:rFonts w:ascii="Courier" w:hAnsi="Courier"/>
          <w:sz w:val="22"/>
          <w:szCs w:val="22"/>
        </w:rPr>
        <w:t xml:space="preserve">P., and P. Gerstoft </w:t>
      </w:r>
      <w:r w:rsidR="00255847" w:rsidRPr="00C1063D">
        <w:rPr>
          <w:rFonts w:ascii="Courier" w:hAnsi="Courier"/>
          <w:b/>
          <w:bCs/>
          <w:sz w:val="22"/>
          <w:szCs w:val="22"/>
        </w:rPr>
        <w:t>(2009)</w:t>
      </w:r>
      <w:r w:rsidR="00255847" w:rsidRPr="00C1063D">
        <w:rPr>
          <w:rFonts w:ascii="Courier" w:hAnsi="Courier"/>
          <w:sz w:val="22"/>
          <w:szCs w:val="22"/>
        </w:rPr>
        <w:t xml:space="preserve">, 'Crustal Structure of the Himalayan Foothills using Noise Correlation Tomography',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1771 </w:t>
      </w:r>
    </w:p>
    <w:p w14:paraId="1A431024" w14:textId="7224FC5F"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Raoof, M., R.</w:t>
      </w:r>
      <w:r w:rsidR="00255847" w:rsidRPr="00C1063D">
        <w:rPr>
          <w:rFonts w:ascii="Courier" w:hAnsi="Courier"/>
          <w:sz w:val="22"/>
          <w:szCs w:val="22"/>
        </w:rPr>
        <w:t xml:space="preserve">B. Herrmann, and L. Malagnini </w:t>
      </w:r>
      <w:r w:rsidR="00255847" w:rsidRPr="00C1063D">
        <w:rPr>
          <w:rFonts w:ascii="Courier" w:hAnsi="Courier"/>
          <w:b/>
          <w:bCs/>
          <w:sz w:val="22"/>
          <w:szCs w:val="22"/>
        </w:rPr>
        <w:t>(1999)</w:t>
      </w:r>
      <w:r w:rsidR="00255847" w:rsidRPr="00C1063D">
        <w:rPr>
          <w:rFonts w:ascii="Courier" w:hAnsi="Courier"/>
          <w:sz w:val="22"/>
          <w:szCs w:val="22"/>
        </w:rPr>
        <w:t xml:space="preserve">, 'Attenuation and excitation of three-component ground motion in Southern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888-902 </w:t>
      </w:r>
    </w:p>
    <w:p w14:paraId="19CEFD4B" w14:textId="0B6B9388" w:rsidR="00255847"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Rapine, R.P., J.F. Ni, and T.</w:t>
      </w:r>
      <w:r w:rsidR="00255847" w:rsidRPr="00C1063D">
        <w:rPr>
          <w:rFonts w:ascii="Courier" w:hAnsi="Courier"/>
          <w:sz w:val="22"/>
          <w:szCs w:val="22"/>
        </w:rPr>
        <w:t xml:space="preserve">M. Hearn </w:t>
      </w:r>
      <w:r w:rsidR="00255847" w:rsidRPr="00C1063D">
        <w:rPr>
          <w:rFonts w:ascii="Courier" w:hAnsi="Courier"/>
          <w:b/>
          <w:bCs/>
          <w:sz w:val="22"/>
          <w:szCs w:val="22"/>
        </w:rPr>
        <w:t>(1997)</w:t>
      </w:r>
      <w:r w:rsidR="00255847" w:rsidRPr="00C1063D">
        <w:rPr>
          <w:rFonts w:ascii="Courier" w:hAnsi="Courier"/>
          <w:sz w:val="22"/>
          <w:szCs w:val="22"/>
        </w:rPr>
        <w:t xml:space="preserve">, 'Regional wave propagation in China and its surrounding regions',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Pr="00C1063D">
        <w:rPr>
          <w:rFonts w:ascii="Courier" w:hAnsi="Courier"/>
          <w:sz w:val="22"/>
          <w:szCs w:val="22"/>
        </w:rPr>
        <w:t>(</w:t>
      </w:r>
      <w:r w:rsidR="00255847" w:rsidRPr="00C1063D">
        <w:rPr>
          <w:rFonts w:ascii="Courier" w:hAnsi="Courier"/>
          <w:sz w:val="22"/>
          <w:szCs w:val="22"/>
        </w:rPr>
        <w:t xml:space="preserve">6), p. 1622-1636 </w:t>
      </w:r>
    </w:p>
    <w:p w14:paraId="6148FE59" w14:textId="25C28B33" w:rsidR="00F232F1" w:rsidRPr="00C1063D" w:rsidRDefault="00F232F1" w:rsidP="00255847">
      <w:pPr>
        <w:spacing w:before="100" w:beforeAutospacing="1" w:after="100" w:afterAutospacing="1"/>
        <w:jc w:val="both"/>
        <w:rPr>
          <w:rFonts w:ascii="Courier" w:hAnsi="Courier"/>
          <w:sz w:val="22"/>
          <w:szCs w:val="22"/>
        </w:rPr>
      </w:pPr>
      <w:r w:rsidRPr="00C1063D">
        <w:rPr>
          <w:rFonts w:ascii="Courier" w:hAnsi="Courier"/>
          <w:sz w:val="22"/>
          <w:szCs w:val="22"/>
        </w:rPr>
        <w:t>Rapine, R.R., and J.</w:t>
      </w:r>
      <w:r w:rsidR="00255847" w:rsidRPr="00C1063D">
        <w:rPr>
          <w:rFonts w:ascii="Courier" w:hAnsi="Courier"/>
          <w:sz w:val="22"/>
          <w:szCs w:val="22"/>
        </w:rPr>
        <w:t xml:space="preserve">F. Ni </w:t>
      </w:r>
      <w:r w:rsidR="00255847" w:rsidRPr="00C1063D">
        <w:rPr>
          <w:rFonts w:ascii="Courier" w:hAnsi="Courier"/>
          <w:b/>
          <w:bCs/>
          <w:sz w:val="22"/>
          <w:szCs w:val="22"/>
        </w:rPr>
        <w:t>(2003)</w:t>
      </w:r>
      <w:r w:rsidR="00255847" w:rsidRPr="00C1063D">
        <w:rPr>
          <w:rFonts w:ascii="Courier" w:hAnsi="Courier"/>
          <w:sz w:val="22"/>
          <w:szCs w:val="22"/>
        </w:rPr>
        <w:t xml:space="preserve">, 'Propagation Characteristics of Sn and Lg in Northeastern China and Mongolia',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93</w:t>
      </w:r>
      <w:r w:rsidR="00255847" w:rsidRPr="00C1063D">
        <w:rPr>
          <w:rFonts w:ascii="Courier" w:hAnsi="Courier"/>
          <w:sz w:val="22"/>
          <w:szCs w:val="22"/>
        </w:rPr>
        <w:t xml:space="preserve">(2), p. 939-945 </w:t>
      </w:r>
    </w:p>
    <w:p w14:paraId="3362E038" w14:textId="3DA18927" w:rsidR="00DB62C2"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Rasendra, N., M. Bonnin, S. Mazzotti, and C. Tiberi </w:t>
      </w:r>
      <w:r w:rsidRPr="00C1063D">
        <w:rPr>
          <w:rFonts w:ascii="Courier" w:hAnsi="Courier"/>
          <w:b/>
          <w:bCs/>
          <w:sz w:val="22"/>
          <w:szCs w:val="22"/>
        </w:rPr>
        <w:t>(2014)</w:t>
      </w:r>
      <w:r w:rsidRPr="00C1063D">
        <w:rPr>
          <w:rFonts w:ascii="Courier" w:hAnsi="Courier"/>
          <w:sz w:val="22"/>
          <w:szCs w:val="22"/>
        </w:rPr>
        <w:t xml:space="preserve">, 'Crustal and Upper‐Mantle Anisotropy Related to Fossilized Transpression Fabric along the Denali Fault, Northern Canadian Cordillera',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(4), p. 1964-1975 doi: 10.1785/0120130233</w:t>
      </w:r>
    </w:p>
    <w:p w14:paraId="42B06A82" w14:textId="3A551DAC"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Rasmussen, T., S.</w:t>
      </w:r>
      <w:r w:rsidR="00255847" w:rsidRPr="00C1063D">
        <w:rPr>
          <w:rFonts w:ascii="Courier" w:hAnsi="Courier"/>
          <w:sz w:val="22"/>
          <w:szCs w:val="22"/>
        </w:rPr>
        <w:t>B. Smith, M. Clark, C.</w:t>
      </w:r>
      <w:r w:rsidRPr="00C1063D">
        <w:rPr>
          <w:rFonts w:ascii="Courier" w:hAnsi="Courier"/>
          <w:sz w:val="22"/>
          <w:szCs w:val="22"/>
        </w:rPr>
        <w:t xml:space="preserve"> Lopez, C. Loghner, H. Park, J.</w:t>
      </w:r>
      <w:r w:rsidR="00255847" w:rsidRPr="00C1063D">
        <w:rPr>
          <w:rFonts w:ascii="Courier" w:hAnsi="Courier"/>
          <w:sz w:val="22"/>
          <w:szCs w:val="22"/>
        </w:rPr>
        <w:t>B. Scott,</w:t>
      </w:r>
      <w:r w:rsidRPr="00C1063D">
        <w:rPr>
          <w:rFonts w:ascii="Courier" w:hAnsi="Courier"/>
          <w:sz w:val="22"/>
          <w:szCs w:val="22"/>
        </w:rPr>
        <w:t xml:space="preserve"> W. Thelen, B. Greschke, and J.</w:t>
      </w:r>
      <w:r w:rsidR="00255847" w:rsidRPr="00C1063D">
        <w:rPr>
          <w:rFonts w:ascii="Courier" w:hAnsi="Courier"/>
          <w:sz w:val="22"/>
          <w:szCs w:val="22"/>
        </w:rPr>
        <w:t xml:space="preserve">N. Louie </w:t>
      </w:r>
      <w:r w:rsidR="00255847" w:rsidRPr="00C1063D">
        <w:rPr>
          <w:rFonts w:ascii="Courier" w:hAnsi="Courier"/>
          <w:b/>
          <w:bCs/>
          <w:sz w:val="22"/>
          <w:szCs w:val="22"/>
        </w:rPr>
        <w:t>(2003)</w:t>
      </w:r>
      <w:r w:rsidR="00255847" w:rsidRPr="00C1063D">
        <w:rPr>
          <w:rFonts w:ascii="Courier" w:hAnsi="Courier"/>
          <w:sz w:val="22"/>
          <w:szCs w:val="22"/>
        </w:rPr>
        <w:t xml:space="preserve">, 'Shallow shear velocity and seimic microzonation of the Las Vegas urban basin',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S11D-0320</w:t>
      </w:r>
      <w:r w:rsidRPr="00C1063D">
        <w:rPr>
          <w:rFonts w:ascii="Courier" w:hAnsi="Courier"/>
          <w:sz w:val="22"/>
          <w:szCs w:val="22"/>
        </w:rPr>
        <w:t>, 84(46), p</w:t>
      </w:r>
      <w:r w:rsidR="00255847" w:rsidRPr="00C1063D">
        <w:rPr>
          <w:rFonts w:ascii="Courier" w:hAnsi="Courier"/>
          <w:sz w:val="22"/>
          <w:szCs w:val="22"/>
        </w:rPr>
        <w:t xml:space="preserve"> </w:t>
      </w:r>
    </w:p>
    <w:p w14:paraId="04F2D7F8" w14:textId="11BEFA37"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Rasmussen, T., S.</w:t>
      </w:r>
      <w:r w:rsidR="00255847" w:rsidRPr="00C1063D">
        <w:rPr>
          <w:rFonts w:ascii="Courier" w:hAnsi="Courier"/>
          <w:sz w:val="22"/>
          <w:szCs w:val="22"/>
        </w:rPr>
        <w:t xml:space="preserve">B. Smith, M. Clark, C. </w:t>
      </w:r>
      <w:r w:rsidRPr="00C1063D">
        <w:rPr>
          <w:rFonts w:ascii="Courier" w:hAnsi="Courier"/>
          <w:sz w:val="22"/>
          <w:szCs w:val="22"/>
        </w:rPr>
        <w:t>Lopez, C. Loughner, H. Park, J.</w:t>
      </w:r>
      <w:r w:rsidR="00255847" w:rsidRPr="00C1063D">
        <w:rPr>
          <w:rFonts w:ascii="Courier" w:hAnsi="Courier"/>
          <w:sz w:val="22"/>
          <w:szCs w:val="22"/>
        </w:rPr>
        <w:t>B. Scott,</w:t>
      </w:r>
      <w:r w:rsidR="00DB62C2" w:rsidRPr="00C1063D">
        <w:rPr>
          <w:rFonts w:ascii="Courier" w:hAnsi="Courier"/>
          <w:sz w:val="22"/>
          <w:szCs w:val="22"/>
        </w:rPr>
        <w:t xml:space="preserve"> W. Thelen, B. Greschke, and J.</w:t>
      </w:r>
      <w:r w:rsidR="00255847" w:rsidRPr="00C1063D">
        <w:rPr>
          <w:rFonts w:ascii="Courier" w:hAnsi="Courier"/>
          <w:sz w:val="22"/>
          <w:szCs w:val="22"/>
        </w:rPr>
        <w:t xml:space="preserve">N. Louie </w:t>
      </w:r>
      <w:r w:rsidR="00255847" w:rsidRPr="00C1063D">
        <w:rPr>
          <w:rFonts w:ascii="Courier" w:hAnsi="Courier"/>
          <w:b/>
          <w:bCs/>
          <w:sz w:val="22"/>
          <w:szCs w:val="22"/>
        </w:rPr>
        <w:t>(2003)</w:t>
      </w:r>
      <w:r w:rsidR="00255847" w:rsidRPr="00C1063D">
        <w:rPr>
          <w:rFonts w:ascii="Courier" w:hAnsi="Courier"/>
          <w:sz w:val="22"/>
          <w:szCs w:val="22"/>
        </w:rPr>
        <w:t xml:space="preserve">, 'Shallow shear velocity and </w:t>
      </w:r>
      <w:r w:rsidR="00255847" w:rsidRPr="00C1063D">
        <w:rPr>
          <w:rFonts w:ascii="Courier" w:hAnsi="Courier"/>
          <w:spacing w:val="-18"/>
          <w:sz w:val="22"/>
          <w:szCs w:val="22"/>
        </w:rPr>
        <w:t xml:space="preserve">seismic microzonation of the Las Vegas urban basin',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11, p. 0320 </w:t>
      </w:r>
    </w:p>
    <w:p w14:paraId="7353F74B" w14:textId="3925ED31"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Rasmussen, T., S.B. Smith, and J.</w:t>
      </w:r>
      <w:r w:rsidR="00255847" w:rsidRPr="00C1063D">
        <w:rPr>
          <w:rFonts w:ascii="Courier" w:hAnsi="Courier"/>
          <w:sz w:val="22"/>
          <w:szCs w:val="22"/>
        </w:rPr>
        <w:t xml:space="preserve">N. Louie </w:t>
      </w:r>
      <w:r w:rsidR="00255847" w:rsidRPr="00C1063D">
        <w:rPr>
          <w:rFonts w:ascii="Courier" w:hAnsi="Courier"/>
          <w:b/>
          <w:bCs/>
          <w:sz w:val="22"/>
          <w:szCs w:val="22"/>
        </w:rPr>
        <w:t>(2003)</w:t>
      </w:r>
      <w:r w:rsidR="00255847" w:rsidRPr="00C1063D">
        <w:rPr>
          <w:rFonts w:ascii="Courier" w:hAnsi="Courier"/>
          <w:sz w:val="22"/>
          <w:szCs w:val="22"/>
        </w:rPr>
        <w:t xml:space="preserve">, 'Shallow shear velocity and seismic microzonation of the Las Vegas urban basin', </w:t>
      </w:r>
      <w:r w:rsidR="00255847" w:rsidRPr="00C1063D">
        <w:rPr>
          <w:rFonts w:ascii="Courier" w:hAnsi="Courier"/>
          <w:i/>
          <w:iCs/>
          <w:sz w:val="22"/>
          <w:szCs w:val="22"/>
        </w:rPr>
        <w:t>Geological Society of America Annual Meeting in Seattle, Washington</w:t>
      </w:r>
      <w:r w:rsidR="00255847" w:rsidRPr="00C1063D">
        <w:rPr>
          <w:rFonts w:ascii="Courier" w:hAnsi="Courier"/>
          <w:sz w:val="22"/>
          <w:szCs w:val="22"/>
        </w:rPr>
        <w:t xml:space="preserve">, 35(6), p. 477 </w:t>
      </w:r>
    </w:p>
    <w:p w14:paraId="1AF97342" w14:textId="57D46449" w:rsidR="00B22B89"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Rasor, B.A., and M.</w:t>
      </w:r>
      <w:r w:rsidR="00255847" w:rsidRPr="00C1063D">
        <w:rPr>
          <w:rFonts w:ascii="Courier" w:hAnsi="Courier"/>
          <w:sz w:val="22"/>
          <w:szCs w:val="22"/>
        </w:rPr>
        <w:t xml:space="preserve">R. Brudzinski </w:t>
      </w:r>
      <w:r w:rsidR="00255847" w:rsidRPr="00C1063D">
        <w:rPr>
          <w:rFonts w:ascii="Courier" w:hAnsi="Courier"/>
          <w:b/>
          <w:bCs/>
          <w:sz w:val="22"/>
          <w:szCs w:val="22"/>
        </w:rPr>
        <w:t>(2013)</w:t>
      </w:r>
      <w:r w:rsidR="00255847" w:rsidRPr="00C1063D">
        <w:rPr>
          <w:rFonts w:ascii="Courier" w:hAnsi="Courier"/>
          <w:sz w:val="22"/>
          <w:szCs w:val="22"/>
        </w:rPr>
        <w:t xml:space="preserve">, 'Data Mining for Tectonic Tremor in a Large Global Seismogram Database using Preprocessed Data Quality Measurements', </w:t>
      </w:r>
      <w:r w:rsidR="00255847" w:rsidRPr="00C1063D">
        <w:rPr>
          <w:rFonts w:ascii="Courier" w:hAnsi="Courier"/>
          <w:i/>
          <w:iCs/>
          <w:sz w:val="22"/>
          <w:szCs w:val="22"/>
        </w:rPr>
        <w:t>AGU Fall Meeting 2013, abstract #T41A-2568</w:t>
      </w:r>
      <w:r w:rsidR="00255847" w:rsidRPr="00C1063D">
        <w:rPr>
          <w:rFonts w:ascii="Courier" w:hAnsi="Courier"/>
          <w:sz w:val="22"/>
          <w:szCs w:val="22"/>
        </w:rPr>
        <w:t xml:space="preserve">, 41, p. 2568 </w:t>
      </w:r>
    </w:p>
    <w:p w14:paraId="5D877970" w14:textId="006EB7E8"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Rastin, S.J., C.</w:t>
      </w:r>
      <w:r w:rsidR="00255847" w:rsidRPr="00C1063D">
        <w:rPr>
          <w:rFonts w:ascii="Courier" w:hAnsi="Courier"/>
          <w:sz w:val="22"/>
          <w:szCs w:val="22"/>
        </w:rPr>
        <w:t>P. U</w:t>
      </w:r>
      <w:r w:rsidR="00DB62C2" w:rsidRPr="00C1063D">
        <w:rPr>
          <w:rFonts w:ascii="Courier" w:hAnsi="Courier"/>
          <w:sz w:val="22"/>
          <w:szCs w:val="22"/>
        </w:rPr>
        <w:t>nsworth, K.</w:t>
      </w:r>
      <w:r w:rsidRPr="00C1063D">
        <w:rPr>
          <w:rFonts w:ascii="Courier" w:hAnsi="Courier"/>
          <w:sz w:val="22"/>
          <w:szCs w:val="22"/>
        </w:rPr>
        <w:t>R. Gledhill, and D.</w:t>
      </w:r>
      <w:r w:rsidR="00255847" w:rsidRPr="00C1063D">
        <w:rPr>
          <w:rFonts w:ascii="Courier" w:hAnsi="Courier"/>
          <w:sz w:val="22"/>
          <w:szCs w:val="22"/>
        </w:rPr>
        <w:t xml:space="preserve">E. McNamara </w:t>
      </w:r>
      <w:r w:rsidR="00255847" w:rsidRPr="00C1063D">
        <w:rPr>
          <w:rFonts w:ascii="Courier" w:hAnsi="Courier"/>
          <w:b/>
          <w:bCs/>
          <w:sz w:val="22"/>
          <w:szCs w:val="22"/>
        </w:rPr>
        <w:t>(2012)</w:t>
      </w:r>
      <w:r w:rsidR="00255847" w:rsidRPr="00C1063D">
        <w:rPr>
          <w:rFonts w:ascii="Courier" w:hAnsi="Courier"/>
          <w:sz w:val="22"/>
          <w:szCs w:val="22"/>
        </w:rPr>
        <w:t xml:space="preserve">, 'A Detailed Noise Characterization and Sensor Evaluation of the North Island of New Zealand Using the PQLX Data Quality Control System',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(1), p. 98-113 doi: 10.1785/0120110064 </w:t>
      </w:r>
    </w:p>
    <w:p w14:paraId="314AB2F4" w14:textId="2090161E"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Ratchkovski, N.</w:t>
      </w:r>
      <w:r w:rsidR="00255847" w:rsidRPr="00C1063D">
        <w:rPr>
          <w:rFonts w:ascii="Courier" w:hAnsi="Courier"/>
          <w:sz w:val="22"/>
          <w:szCs w:val="22"/>
        </w:rPr>
        <w:t xml:space="preserve">A., </w:t>
      </w:r>
      <w:r w:rsidRPr="00C1063D">
        <w:rPr>
          <w:rFonts w:ascii="Courier" w:hAnsi="Courier"/>
          <w:sz w:val="22"/>
          <w:szCs w:val="22"/>
        </w:rPr>
        <w:t>R.A. Hansen, J.C. Stachnik, T. Cox, O. Fox, L. Rao, E. Clark, M. Lafevers, S. Estes, J. B. Maccormack, T. Williams</w:t>
      </w:r>
      <w:r w:rsidR="00255847" w:rsidRPr="00C1063D">
        <w:rPr>
          <w:rFonts w:ascii="Courier" w:hAnsi="Courier"/>
          <w:sz w:val="22"/>
          <w:szCs w:val="22"/>
        </w:rPr>
        <w:t xml:space="preserve"> </w:t>
      </w:r>
      <w:r w:rsidR="00255847" w:rsidRPr="00C1063D">
        <w:rPr>
          <w:rFonts w:ascii="Courier" w:hAnsi="Courier"/>
          <w:b/>
          <w:bCs/>
          <w:sz w:val="22"/>
          <w:szCs w:val="22"/>
        </w:rPr>
        <w:t>(2003)</w:t>
      </w:r>
      <w:r w:rsidR="00255847" w:rsidRPr="00C1063D">
        <w:rPr>
          <w:rFonts w:ascii="Courier" w:hAnsi="Courier"/>
          <w:sz w:val="22"/>
          <w:szCs w:val="22"/>
        </w:rPr>
        <w:t xml:space="preserve">, 'Aftershock Sequence of Mw7.9 Denali Fault, Alaska, Earthquake of 3 November 2002 from Regional Seismic Network Data ', </w:t>
      </w:r>
      <w:r w:rsidR="00255847" w:rsidRPr="00C1063D">
        <w:rPr>
          <w:rFonts w:ascii="Courier" w:hAnsi="Courier"/>
          <w:i/>
          <w:iCs/>
          <w:sz w:val="22"/>
          <w:szCs w:val="22"/>
        </w:rPr>
        <w:t>Seismological Research Letters 74</w:t>
      </w:r>
      <w:r w:rsidR="00255847" w:rsidRPr="00C1063D">
        <w:rPr>
          <w:rFonts w:ascii="Courier" w:hAnsi="Courier"/>
          <w:sz w:val="22"/>
          <w:szCs w:val="22"/>
        </w:rPr>
        <w:t xml:space="preserve">(6), p. 743-752 </w:t>
      </w:r>
    </w:p>
    <w:p w14:paraId="19BFF862" w14:textId="7FF40AB0"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Rathbun, J.A., and J.</w:t>
      </w:r>
      <w:r w:rsidR="00255847" w:rsidRPr="00C1063D">
        <w:rPr>
          <w:rFonts w:ascii="Courier" w:hAnsi="Courier"/>
          <w:sz w:val="22"/>
          <w:szCs w:val="22"/>
        </w:rPr>
        <w:t xml:space="preserve">R. Spencer </w:t>
      </w:r>
      <w:r w:rsidR="00255847" w:rsidRPr="00C1063D">
        <w:rPr>
          <w:rFonts w:ascii="Courier" w:hAnsi="Courier"/>
          <w:b/>
          <w:bCs/>
          <w:sz w:val="22"/>
          <w:szCs w:val="22"/>
        </w:rPr>
        <w:t>(2006)</w:t>
      </w:r>
      <w:r w:rsidR="00255847" w:rsidRPr="00C1063D">
        <w:rPr>
          <w:rFonts w:ascii="Courier" w:hAnsi="Courier"/>
          <w:sz w:val="22"/>
          <w:szCs w:val="22"/>
        </w:rPr>
        <w:t xml:space="preserve">, 'Loki, Io: New ground-based observations and a model describing the change from periodic overturn',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(17), p. 1-5 </w:t>
      </w:r>
    </w:p>
    <w:p w14:paraId="74A894DA" w14:textId="63473AEA"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Rau, C.J., and D.</w:t>
      </w:r>
      <w:r w:rsidR="00255847" w:rsidRPr="00C1063D">
        <w:rPr>
          <w:rFonts w:ascii="Courier" w:hAnsi="Courier"/>
          <w:sz w:val="22"/>
          <w:szCs w:val="22"/>
        </w:rPr>
        <w:t xml:space="preserve">W. Forsyth </w:t>
      </w:r>
      <w:r w:rsidR="00255847" w:rsidRPr="00C1063D">
        <w:rPr>
          <w:rFonts w:ascii="Courier" w:hAnsi="Courier"/>
          <w:b/>
          <w:bCs/>
          <w:sz w:val="22"/>
          <w:szCs w:val="22"/>
        </w:rPr>
        <w:t>(2011)</w:t>
      </w:r>
      <w:r w:rsidR="00255847" w:rsidRPr="00C1063D">
        <w:rPr>
          <w:rFonts w:ascii="Courier" w:hAnsi="Courier"/>
          <w:sz w:val="22"/>
          <w:szCs w:val="22"/>
        </w:rPr>
        <w:t xml:space="preserve">, 'Melt in the mantle beneath the amagmatic zone, southern Nevada',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 xml:space="preserve">(10), p. 975-978 doi: 10.1130/G32179.1 </w:t>
      </w:r>
    </w:p>
    <w:p w14:paraId="02635374" w14:textId="37FF0749"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Rau, C.J., D.</w:t>
      </w:r>
      <w:r w:rsidR="00255847" w:rsidRPr="00C1063D">
        <w:rPr>
          <w:rFonts w:ascii="Courier" w:hAnsi="Courier"/>
          <w:sz w:val="22"/>
          <w:szCs w:val="22"/>
        </w:rPr>
        <w:t xml:space="preserve">W. Forsyth, and Y. Wang </w:t>
      </w:r>
      <w:r w:rsidR="00255847" w:rsidRPr="00C1063D">
        <w:rPr>
          <w:rFonts w:ascii="Courier" w:hAnsi="Courier"/>
          <w:b/>
          <w:bCs/>
          <w:sz w:val="22"/>
          <w:szCs w:val="22"/>
        </w:rPr>
        <w:t>(2009)</w:t>
      </w:r>
      <w:r w:rsidR="00255847" w:rsidRPr="00C1063D">
        <w:rPr>
          <w:rFonts w:ascii="Courier" w:hAnsi="Courier"/>
          <w:sz w:val="22"/>
          <w:szCs w:val="22"/>
        </w:rPr>
        <w:t xml:space="preserve">, 'Shear wave velocity structure beneath southern California: Mantle at crustal depths beneath the Borderlands',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0061 </w:t>
      </w:r>
    </w:p>
    <w:p w14:paraId="79176924" w14:textId="77777777" w:rsidR="006E72FA"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Rau, R.-J., W.-T. Liang, H. Kao, and B.-S. Huang </w:t>
      </w:r>
      <w:r w:rsidRPr="00C1063D">
        <w:rPr>
          <w:rFonts w:ascii="Courier" w:hAnsi="Courier"/>
          <w:b/>
          <w:bCs/>
          <w:sz w:val="22"/>
          <w:szCs w:val="22"/>
        </w:rPr>
        <w:t>(2000)</w:t>
      </w:r>
      <w:r w:rsidRPr="00C1063D">
        <w:rPr>
          <w:rFonts w:ascii="Courier" w:hAnsi="Courier"/>
          <w:sz w:val="22"/>
          <w:szCs w:val="22"/>
        </w:rPr>
        <w:t xml:space="preserve">, 'Shear wave anisotropy beneath </w:t>
      </w:r>
      <w:r w:rsidRPr="00C1063D">
        <w:rPr>
          <w:rFonts w:ascii="Courier" w:hAnsi="Courier"/>
          <w:spacing w:val="-18"/>
          <w:sz w:val="22"/>
          <w:szCs w:val="22"/>
        </w:rPr>
        <w:t xml:space="preserve">the Taiwan orogen',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177</w:t>
      </w:r>
      <w:r w:rsidRPr="00C1063D">
        <w:rPr>
          <w:rFonts w:ascii="Courier" w:hAnsi="Courier"/>
          <w:spacing w:val="-18"/>
          <w:sz w:val="22"/>
          <w:szCs w:val="22"/>
        </w:rPr>
        <w:t>(3-4), p.</w:t>
      </w:r>
      <w:r w:rsidRPr="00C1063D">
        <w:rPr>
          <w:rFonts w:ascii="Courier" w:hAnsi="Courier"/>
          <w:sz w:val="22"/>
          <w:szCs w:val="22"/>
        </w:rPr>
        <w:t xml:space="preserve"> 177-192</w:t>
      </w:r>
    </w:p>
    <w:p w14:paraId="37853E1E" w14:textId="551F08FF" w:rsidR="00255847" w:rsidRPr="00C1063D" w:rsidRDefault="006E72F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Ravat, D., H. Zhang, L.C. Newman, and A. Lowry </w:t>
      </w:r>
      <w:r w:rsidRPr="00C1063D">
        <w:rPr>
          <w:rFonts w:ascii="Courier" w:hAnsi="Courier"/>
          <w:b/>
          <w:bCs/>
          <w:sz w:val="22"/>
          <w:szCs w:val="22"/>
        </w:rPr>
        <w:t>(2015)</w:t>
      </w:r>
      <w:r w:rsidRPr="00C1063D">
        <w:rPr>
          <w:rFonts w:ascii="Courier" w:hAnsi="Courier"/>
          <w:sz w:val="22"/>
          <w:szCs w:val="22"/>
        </w:rPr>
        <w:t xml:space="preserve">, 'New Insights into the </w:t>
      </w:r>
      <w:r w:rsidRPr="00C1063D">
        <w:rPr>
          <w:rFonts w:ascii="Courier" w:hAnsi="Courier"/>
          <w:spacing w:val="-18"/>
          <w:sz w:val="22"/>
          <w:szCs w:val="22"/>
        </w:rPr>
        <w:t xml:space="preserve">Tectonics of the Midcontintent of U.S.A. from EarthScope </w:t>
      </w:r>
      <w:r w:rsidRPr="00C1063D">
        <w:rPr>
          <w:rFonts w:ascii="Courier" w:hAnsi="Courier"/>
          <w:sz w:val="22"/>
          <w:szCs w:val="22"/>
        </w:rPr>
        <w:t xml:space="preserve">USArray Seismic, Gravity, Magnetic and Heat Flow Datasets', </w:t>
      </w:r>
      <w:r w:rsidRPr="00C1063D">
        <w:rPr>
          <w:rFonts w:ascii="Courier" w:hAnsi="Courier"/>
          <w:i/>
          <w:iCs/>
          <w:sz w:val="22"/>
          <w:szCs w:val="22"/>
        </w:rPr>
        <w:t>AGU Fall Meeting 2015, abstract #T11C-2907</w:t>
      </w:r>
      <w:r w:rsidRPr="00C1063D">
        <w:rPr>
          <w:rFonts w:ascii="Courier" w:hAnsi="Courier"/>
          <w:sz w:val="22"/>
          <w:szCs w:val="22"/>
        </w:rPr>
        <w:t xml:space="preserve">, p. </w:t>
      </w:r>
      <w:r w:rsidR="00255847" w:rsidRPr="00C1063D">
        <w:rPr>
          <w:rFonts w:ascii="Courier" w:hAnsi="Courier"/>
          <w:sz w:val="22"/>
          <w:szCs w:val="22"/>
        </w:rPr>
        <w:t xml:space="preserve"> </w:t>
      </w:r>
    </w:p>
    <w:p w14:paraId="0DACC87D" w14:textId="738CD74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Rawlinson, N., A. </w:t>
      </w:r>
      <w:r w:rsidR="00815B3E" w:rsidRPr="00C1063D">
        <w:rPr>
          <w:rFonts w:ascii="Courier" w:hAnsi="Courier"/>
          <w:sz w:val="22"/>
          <w:szCs w:val="22"/>
        </w:rPr>
        <w:t>Fichtnerx, M. Sambridge, and M.</w:t>
      </w:r>
      <w:r w:rsidRPr="00C1063D">
        <w:rPr>
          <w:rFonts w:ascii="Courier" w:hAnsi="Courier"/>
          <w:sz w:val="22"/>
          <w:szCs w:val="22"/>
        </w:rPr>
        <w:t xml:space="preserve">K. Youngjj </w:t>
      </w:r>
      <w:r w:rsidRPr="00C1063D">
        <w:rPr>
          <w:rFonts w:ascii="Courier" w:hAnsi="Courier"/>
          <w:b/>
          <w:bCs/>
          <w:sz w:val="22"/>
          <w:szCs w:val="22"/>
        </w:rPr>
        <w:t>(2014)</w:t>
      </w:r>
      <w:r w:rsidRPr="00C1063D">
        <w:rPr>
          <w:rFonts w:ascii="Courier" w:hAnsi="Courier"/>
          <w:sz w:val="22"/>
          <w:szCs w:val="22"/>
        </w:rPr>
        <w:t xml:space="preserve">, 'Seismic Tomography and the Assessment of Uncertainty', </w:t>
      </w:r>
      <w:r w:rsidRPr="00C1063D">
        <w:rPr>
          <w:rFonts w:ascii="Courier" w:hAnsi="Courier"/>
          <w:i/>
          <w:iCs/>
          <w:sz w:val="22"/>
          <w:szCs w:val="22"/>
        </w:rPr>
        <w:t>Advances in Geophysics, Vol 55</w:t>
      </w:r>
      <w:r w:rsidRPr="00C1063D">
        <w:rPr>
          <w:rFonts w:ascii="Courier" w:hAnsi="Courier"/>
          <w:sz w:val="22"/>
          <w:szCs w:val="22"/>
        </w:rPr>
        <w:t xml:space="preserve">, </w:t>
      </w:r>
      <w:r w:rsidRPr="00C1063D">
        <w:rPr>
          <w:rFonts w:ascii="Courier" w:hAnsi="Courier"/>
          <w:i/>
          <w:iCs/>
          <w:sz w:val="22"/>
          <w:szCs w:val="22"/>
        </w:rPr>
        <w:t>55</w:t>
      </w:r>
      <w:r w:rsidRPr="00C1063D">
        <w:rPr>
          <w:rFonts w:ascii="Courier" w:hAnsi="Courier"/>
          <w:sz w:val="22"/>
          <w:szCs w:val="22"/>
        </w:rPr>
        <w:t>, p. 1-76 doi: 10.1016/bs.agph.2014.08.001</w:t>
      </w:r>
    </w:p>
    <w:p w14:paraId="389427BF" w14:textId="7D2CCC0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Rawlinson, N., and S. Fishwick </w:t>
      </w:r>
      <w:r w:rsidRPr="00C1063D">
        <w:rPr>
          <w:rFonts w:ascii="Courier" w:hAnsi="Courier"/>
          <w:b/>
          <w:bCs/>
          <w:sz w:val="22"/>
          <w:szCs w:val="22"/>
        </w:rPr>
        <w:t>(2011)</w:t>
      </w:r>
      <w:r w:rsidRPr="00C1063D">
        <w:rPr>
          <w:rFonts w:ascii="Courier" w:hAnsi="Courier"/>
          <w:sz w:val="22"/>
          <w:szCs w:val="22"/>
        </w:rPr>
        <w:t xml:space="preserve">, 'Seismic structure of the southeast Australian lithosphere from surface and body wave tomography',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In Press</w:t>
      </w:r>
      <w:r w:rsidR="00815B3E" w:rsidRPr="00C1063D">
        <w:rPr>
          <w:rFonts w:ascii="Courier" w:hAnsi="Courier"/>
          <w:i/>
          <w:iCs/>
          <w:sz w:val="22"/>
          <w:szCs w:val="22"/>
        </w:rPr>
        <w:t xml:space="preserve"> </w:t>
      </w:r>
      <w:r w:rsidRPr="00C1063D">
        <w:rPr>
          <w:rFonts w:ascii="Courier" w:hAnsi="Courier"/>
          <w:sz w:val="22"/>
          <w:szCs w:val="22"/>
        </w:rPr>
        <w:t>(0), p. doi: 10.1016/j.tecto.2011.11.016</w:t>
      </w:r>
    </w:p>
    <w:p w14:paraId="26C597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Rawlinson, N., and S. Fishwick </w:t>
      </w:r>
      <w:r w:rsidRPr="00C1063D">
        <w:rPr>
          <w:rFonts w:ascii="Courier" w:hAnsi="Courier"/>
          <w:b/>
          <w:bCs/>
          <w:sz w:val="22"/>
          <w:szCs w:val="22"/>
        </w:rPr>
        <w:t>(2012)</w:t>
      </w:r>
      <w:r w:rsidRPr="00C1063D">
        <w:rPr>
          <w:rFonts w:ascii="Courier" w:hAnsi="Courier"/>
          <w:sz w:val="22"/>
          <w:szCs w:val="22"/>
        </w:rPr>
        <w:t xml:space="preserve">, 'Seismic structure of the southeast Australian lithosphere from surface and body wave tomography',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572-573</w:t>
      </w:r>
      <w:r w:rsidRPr="00C1063D">
        <w:rPr>
          <w:rFonts w:ascii="Courier" w:hAnsi="Courier"/>
          <w:sz w:val="22"/>
          <w:szCs w:val="22"/>
        </w:rPr>
        <w:t>(0), p. 111-122 doi: 10.1016/j.tecto.2011.11.016</w:t>
      </w:r>
    </w:p>
    <w:p w14:paraId="45FAEF7F" w14:textId="6EC759A8" w:rsidR="00F420D3"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Rawlinson, N., S. Pozgay, and S. Fishwick </w:t>
      </w:r>
      <w:r w:rsidRPr="00C1063D">
        <w:rPr>
          <w:rFonts w:ascii="Courier" w:hAnsi="Courier"/>
          <w:b/>
          <w:bCs/>
          <w:sz w:val="22"/>
          <w:szCs w:val="22"/>
        </w:rPr>
        <w:t>(2010)</w:t>
      </w:r>
      <w:r w:rsidRPr="00C1063D">
        <w:rPr>
          <w:rFonts w:ascii="Courier" w:hAnsi="Courier"/>
          <w:sz w:val="22"/>
          <w:szCs w:val="22"/>
        </w:rPr>
        <w:t xml:space="preserve">, 'Seismic tomography: A window into deep Earth',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178</w:t>
      </w:r>
      <w:r w:rsidRPr="00C1063D">
        <w:rPr>
          <w:rFonts w:ascii="Courier" w:hAnsi="Courier"/>
          <w:sz w:val="22"/>
          <w:szCs w:val="22"/>
        </w:rPr>
        <w:t>(3-4), p. 101 doi: 10.1016/j.pepi.2009.10.002</w:t>
      </w:r>
    </w:p>
    <w:p w14:paraId="0A1E83A9" w14:textId="422DE34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Rawlinson, </w:t>
      </w:r>
      <w:r w:rsidR="00815B3E" w:rsidRPr="00C1063D">
        <w:rPr>
          <w:rFonts w:ascii="Courier" w:hAnsi="Courier"/>
          <w:sz w:val="22"/>
          <w:szCs w:val="22"/>
        </w:rPr>
        <w:t>Z.</w:t>
      </w:r>
      <w:r w:rsidRPr="00C1063D">
        <w:rPr>
          <w:rFonts w:ascii="Courier" w:hAnsi="Courier"/>
          <w:sz w:val="22"/>
          <w:szCs w:val="22"/>
        </w:rPr>
        <w:t xml:space="preserve">J., J. Townend, R. Arnold, and S. Bannister </w:t>
      </w:r>
      <w:r w:rsidRPr="00C1063D">
        <w:rPr>
          <w:rFonts w:ascii="Courier" w:hAnsi="Courier"/>
          <w:b/>
          <w:bCs/>
          <w:sz w:val="22"/>
          <w:szCs w:val="22"/>
        </w:rPr>
        <w:t>(2012)</w:t>
      </w:r>
      <w:r w:rsidRPr="00C1063D">
        <w:rPr>
          <w:rFonts w:ascii="Courier" w:hAnsi="Courier"/>
          <w:sz w:val="22"/>
          <w:szCs w:val="22"/>
        </w:rPr>
        <w:t xml:space="preserve">, 'Derivation and implementation of a nonlinear experimental design criterion and its application to seismic network expansion at Kawerau geothermal field, </w:t>
      </w:r>
      <w:r w:rsidRPr="00C1063D">
        <w:rPr>
          <w:rFonts w:ascii="Courier" w:hAnsi="Courier"/>
          <w:spacing w:val="-18"/>
          <w:sz w:val="22"/>
          <w:szCs w:val="22"/>
        </w:rPr>
        <w:t xml:space="preserve">New Zealand',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191</w:t>
      </w:r>
      <w:r w:rsidRPr="00C1063D">
        <w:rPr>
          <w:rFonts w:ascii="Courier" w:hAnsi="Courier"/>
          <w:spacing w:val="-18"/>
          <w:sz w:val="22"/>
          <w:szCs w:val="22"/>
        </w:rPr>
        <w:t>(2), p. 686-694 doi: 10.1111/j.1365</w:t>
      </w:r>
      <w:r w:rsidRPr="00C1063D">
        <w:rPr>
          <w:rFonts w:ascii="Courier" w:hAnsi="Courier"/>
          <w:sz w:val="22"/>
          <w:szCs w:val="22"/>
        </w:rPr>
        <w:t>-246X.2012.05646.x</w:t>
      </w:r>
    </w:p>
    <w:p w14:paraId="4FAD9D0C" w14:textId="214FEE3E"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Raymond, E., K. Brunner, and M.</w:t>
      </w:r>
      <w:r w:rsidR="00255847" w:rsidRPr="00C1063D">
        <w:rPr>
          <w:rFonts w:ascii="Courier" w:hAnsi="Courier"/>
          <w:sz w:val="22"/>
          <w:szCs w:val="22"/>
        </w:rPr>
        <w:t xml:space="preserve">H. Benoit </w:t>
      </w:r>
      <w:r w:rsidR="00255847" w:rsidRPr="00C1063D">
        <w:rPr>
          <w:rFonts w:ascii="Courier" w:hAnsi="Courier"/>
          <w:b/>
          <w:bCs/>
          <w:sz w:val="22"/>
          <w:szCs w:val="22"/>
        </w:rPr>
        <w:t>(2011)</w:t>
      </w:r>
      <w:r w:rsidR="00255847" w:rsidRPr="00C1063D">
        <w:rPr>
          <w:rFonts w:ascii="Courier" w:hAnsi="Courier"/>
          <w:sz w:val="22"/>
          <w:szCs w:val="22"/>
        </w:rPr>
        <w:t xml:space="preserve">, 'Crustal Thickness of the Eastern US from Receiver Function Analysis', </w:t>
      </w:r>
      <w:r w:rsidR="00255847" w:rsidRPr="00C1063D">
        <w:rPr>
          <w:rFonts w:ascii="Courier" w:hAnsi="Courier"/>
          <w:i/>
          <w:iCs/>
          <w:sz w:val="22"/>
          <w:szCs w:val="22"/>
        </w:rPr>
        <w:t>AGU, Fall Meeting 2011, abstract #T21A-2300</w:t>
      </w:r>
      <w:r w:rsidR="00255847" w:rsidRPr="00C1063D">
        <w:rPr>
          <w:rFonts w:ascii="Courier" w:hAnsi="Courier"/>
          <w:sz w:val="22"/>
          <w:szCs w:val="22"/>
        </w:rPr>
        <w:t xml:space="preserve">, 21, p. 2300 </w:t>
      </w:r>
    </w:p>
    <w:p w14:paraId="526EA71B" w14:textId="2AF7E914"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Razi, A.</w:t>
      </w:r>
      <w:r w:rsidR="00255847" w:rsidRPr="00C1063D">
        <w:rPr>
          <w:rFonts w:ascii="Courier" w:hAnsi="Courier"/>
          <w:sz w:val="22"/>
          <w:szCs w:val="22"/>
        </w:rPr>
        <w:t>S., V. Le</w:t>
      </w:r>
      <w:r w:rsidRPr="00C1063D">
        <w:rPr>
          <w:rFonts w:ascii="Courier" w:hAnsi="Courier"/>
          <w:sz w:val="22"/>
          <w:szCs w:val="22"/>
        </w:rPr>
        <w:t>vin, S.</w:t>
      </w:r>
      <w:r w:rsidR="00255847" w:rsidRPr="00C1063D">
        <w:rPr>
          <w:rFonts w:ascii="Courier" w:hAnsi="Courier"/>
          <w:sz w:val="22"/>
          <w:szCs w:val="22"/>
        </w:rPr>
        <w:t xml:space="preserve">W. Roecker, and G.-c. D. Huang </w:t>
      </w:r>
      <w:r w:rsidR="00255847" w:rsidRPr="00C1063D">
        <w:rPr>
          <w:rFonts w:ascii="Courier" w:hAnsi="Courier"/>
          <w:b/>
          <w:bCs/>
          <w:sz w:val="22"/>
          <w:szCs w:val="22"/>
        </w:rPr>
        <w:t>(2014)</w:t>
      </w:r>
      <w:r w:rsidR="00255847" w:rsidRPr="00C1063D">
        <w:rPr>
          <w:rFonts w:ascii="Courier" w:hAnsi="Courier"/>
          <w:sz w:val="22"/>
          <w:szCs w:val="22"/>
        </w:rPr>
        <w:t xml:space="preserve">, 'Crustal and uppermost mantle structure beneath western Tibet using seismic traveltime tomography',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(2), p. 434-452 doi: 10.1002/2013GC005143</w:t>
      </w:r>
    </w:p>
    <w:p w14:paraId="7A0D972A" w14:textId="624F5F0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Reading, A., B. Kennett, and M. Sambridge </w:t>
      </w:r>
      <w:r w:rsidRPr="00C1063D">
        <w:rPr>
          <w:rFonts w:ascii="Courier" w:hAnsi="Courier"/>
          <w:b/>
          <w:bCs/>
          <w:sz w:val="22"/>
          <w:szCs w:val="22"/>
        </w:rPr>
        <w:t>(2003)</w:t>
      </w:r>
      <w:r w:rsidRPr="00C1063D">
        <w:rPr>
          <w:rFonts w:ascii="Courier" w:hAnsi="Courier"/>
          <w:sz w:val="22"/>
          <w:szCs w:val="22"/>
        </w:rPr>
        <w:t xml:space="preserve">, 'Improved inversion for seismic structure using transformed, S -wavevector receiver functions: Removing the </w:t>
      </w:r>
      <w:r w:rsidRPr="00C1063D">
        <w:rPr>
          <w:rFonts w:ascii="Courier" w:hAnsi="Courier"/>
          <w:spacing w:val="-18"/>
          <w:sz w:val="22"/>
          <w:szCs w:val="22"/>
        </w:rPr>
        <w:t xml:space="preserve">effect of the free surface ',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 xml:space="preserve">30 </w:t>
      </w:r>
      <w:r w:rsidR="00815B3E" w:rsidRPr="00C1063D">
        <w:rPr>
          <w:rFonts w:ascii="Courier" w:hAnsi="Courier"/>
          <w:spacing w:val="-18"/>
          <w:sz w:val="22"/>
          <w:szCs w:val="22"/>
        </w:rPr>
        <w:t>(19</w:t>
      </w:r>
      <w:r w:rsidRPr="00C1063D">
        <w:rPr>
          <w:rFonts w:ascii="Courier" w:hAnsi="Courier"/>
          <w:spacing w:val="-18"/>
          <w:sz w:val="22"/>
          <w:szCs w:val="22"/>
        </w:rPr>
        <w:t>), p. SDE 3-1 -</w:t>
      </w:r>
      <w:r w:rsidRPr="00C1063D">
        <w:rPr>
          <w:rFonts w:ascii="Courier" w:hAnsi="Courier"/>
          <w:sz w:val="22"/>
          <w:szCs w:val="22"/>
        </w:rPr>
        <w:t xml:space="preserve"> SDE 3-4 </w:t>
      </w:r>
    </w:p>
    <w:p w14:paraId="766D16B9" w14:textId="29000EF1"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Reading, A.</w:t>
      </w:r>
      <w:r w:rsidR="00255847" w:rsidRPr="00C1063D">
        <w:rPr>
          <w:rFonts w:ascii="Courier" w:hAnsi="Courier"/>
          <w:sz w:val="22"/>
          <w:szCs w:val="22"/>
        </w:rPr>
        <w:t xml:space="preserve">M. </w:t>
      </w:r>
      <w:r w:rsidR="00255847" w:rsidRPr="00C1063D">
        <w:rPr>
          <w:rFonts w:ascii="Courier" w:hAnsi="Courier"/>
          <w:b/>
          <w:bCs/>
          <w:sz w:val="22"/>
          <w:szCs w:val="22"/>
        </w:rPr>
        <w:t>(2006)</w:t>
      </w:r>
      <w:r w:rsidR="00255847" w:rsidRPr="00C1063D">
        <w:rPr>
          <w:rFonts w:ascii="Courier" w:hAnsi="Courier"/>
          <w:sz w:val="22"/>
          <w:szCs w:val="22"/>
        </w:rPr>
        <w:t xml:space="preserve">, 'Lithospheric structure and seismotectonics of Central East Antarctica',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02 </w:t>
      </w:r>
    </w:p>
    <w:p w14:paraId="520DA9C6" w14:textId="6941DCED"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Reading, A.</w:t>
      </w:r>
      <w:r w:rsidR="00255847" w:rsidRPr="00C1063D">
        <w:rPr>
          <w:rFonts w:ascii="Courier" w:hAnsi="Courier"/>
          <w:sz w:val="22"/>
          <w:szCs w:val="22"/>
        </w:rPr>
        <w:t xml:space="preserve">M., and M. Heintz </w:t>
      </w:r>
      <w:r w:rsidR="00255847" w:rsidRPr="00C1063D">
        <w:rPr>
          <w:rFonts w:ascii="Courier" w:hAnsi="Courier"/>
          <w:b/>
          <w:bCs/>
          <w:sz w:val="22"/>
          <w:szCs w:val="22"/>
        </w:rPr>
        <w:t>(2008)</w:t>
      </w:r>
      <w:r w:rsidR="00255847" w:rsidRPr="00C1063D">
        <w:rPr>
          <w:rFonts w:ascii="Courier" w:hAnsi="Courier"/>
          <w:sz w:val="22"/>
          <w:szCs w:val="22"/>
        </w:rPr>
        <w:t xml:space="preserve">, 'Seismic anisotropy of East Antarctica from shear-wave splitting: Spatially varying contributions from lithospheric',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268</w:t>
      </w:r>
      <w:r w:rsidR="00255847" w:rsidRPr="00C1063D">
        <w:rPr>
          <w:rFonts w:ascii="Courier" w:hAnsi="Courier"/>
          <w:sz w:val="22"/>
          <w:szCs w:val="22"/>
        </w:rPr>
        <w:t xml:space="preserve">(3), p. 433 </w:t>
      </w:r>
    </w:p>
    <w:p w14:paraId="7136E06D" w14:textId="57609BAD"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Reading, A.M., K.D. Koper, M. Gal, L.S. Graham, H. Tkalcic, and M.</w:t>
      </w:r>
      <w:r w:rsidR="00255847" w:rsidRPr="00C1063D">
        <w:rPr>
          <w:rFonts w:ascii="Courier" w:hAnsi="Courier"/>
          <w:sz w:val="22"/>
          <w:szCs w:val="22"/>
        </w:rPr>
        <w:t xml:space="preserve">A. Hemer </w:t>
      </w:r>
      <w:r w:rsidR="00255847" w:rsidRPr="00C1063D">
        <w:rPr>
          <w:rFonts w:ascii="Courier" w:hAnsi="Courier"/>
          <w:b/>
          <w:bCs/>
          <w:sz w:val="22"/>
          <w:szCs w:val="22"/>
        </w:rPr>
        <w:t>(2014)</w:t>
      </w:r>
      <w:r w:rsidR="00255847" w:rsidRPr="00C1063D">
        <w:rPr>
          <w:rFonts w:ascii="Courier" w:hAnsi="Courier"/>
          <w:sz w:val="22"/>
          <w:szCs w:val="22"/>
        </w:rPr>
        <w:t xml:space="preserve">, 'Dominant seismic noise sources in the Southern Ocean and West Pacific, 2000-2012, recorded at the Warramunga Seismic Array, Australia',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p. 3455-3463 doi: 10.1002/2014GL060073</w:t>
      </w:r>
    </w:p>
    <w:p w14:paraId="614CAB15" w14:textId="4460B026"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Reath, K.A., and M.</w:t>
      </w:r>
      <w:r w:rsidR="00255847" w:rsidRPr="00C1063D">
        <w:rPr>
          <w:rFonts w:ascii="Courier" w:hAnsi="Courier"/>
          <w:sz w:val="22"/>
          <w:szCs w:val="22"/>
        </w:rPr>
        <w:t xml:space="preserve">S. Ramsey </w:t>
      </w:r>
      <w:r w:rsidR="00255847" w:rsidRPr="00C1063D">
        <w:rPr>
          <w:rFonts w:ascii="Courier" w:hAnsi="Courier"/>
          <w:b/>
          <w:bCs/>
          <w:sz w:val="22"/>
          <w:szCs w:val="22"/>
        </w:rPr>
        <w:t>(2013)</w:t>
      </w:r>
      <w:r w:rsidR="00255847" w:rsidRPr="00C1063D">
        <w:rPr>
          <w:rFonts w:ascii="Courier" w:hAnsi="Courier"/>
          <w:sz w:val="22"/>
          <w:szCs w:val="22"/>
        </w:rPr>
        <w:t xml:space="preserve">, 'Exploration of geothermal systems using hyperspectral thermal infrared remote sensing',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265</w:t>
      </w:r>
      <w:r w:rsidR="00255847" w:rsidRPr="00C1063D">
        <w:rPr>
          <w:rFonts w:ascii="Courier" w:hAnsi="Courier"/>
          <w:sz w:val="22"/>
          <w:szCs w:val="22"/>
        </w:rPr>
        <w:t>(0), p. 27-38 doi: 10.1016/j.volgeores.2013.08.007</w:t>
      </w:r>
    </w:p>
    <w:p w14:paraId="42CD8C43" w14:textId="3291E26C" w:rsidR="00815B3E"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Rebbert, C.</w:t>
      </w:r>
      <w:r w:rsidR="00255847" w:rsidRPr="00C1063D">
        <w:rPr>
          <w:rFonts w:ascii="Courier" w:hAnsi="Courier"/>
          <w:sz w:val="22"/>
          <w:szCs w:val="22"/>
        </w:rPr>
        <w:t xml:space="preserve">R. </w:t>
      </w:r>
      <w:r w:rsidR="00255847" w:rsidRPr="00C1063D">
        <w:rPr>
          <w:rFonts w:ascii="Courier" w:hAnsi="Courier"/>
          <w:b/>
          <w:bCs/>
          <w:sz w:val="22"/>
          <w:szCs w:val="22"/>
        </w:rPr>
        <w:t>(2007)</w:t>
      </w:r>
      <w:r w:rsidR="00255847" w:rsidRPr="00C1063D">
        <w:rPr>
          <w:rFonts w:ascii="Courier" w:hAnsi="Courier"/>
          <w:sz w:val="22"/>
          <w:szCs w:val="22"/>
        </w:rPr>
        <w:t xml:space="preserve">, 'The role of museums in geoscience education: A perspective', </w:t>
      </w:r>
      <w:r w:rsidR="00255847" w:rsidRPr="00C1063D">
        <w:rPr>
          <w:rFonts w:ascii="Courier" w:hAnsi="Courier"/>
          <w:i/>
          <w:iCs/>
          <w:sz w:val="22"/>
          <w:szCs w:val="22"/>
        </w:rPr>
        <w:t>The Leading Edge</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(10), p. 1322-1325 doi: 10.1190/1.2794398</w:t>
      </w:r>
    </w:p>
    <w:p w14:paraId="68E57D77" w14:textId="6779B2CF"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Rebollar, C.J., L. Quintanar, R.</w:t>
      </w:r>
      <w:r w:rsidR="00255847" w:rsidRPr="00C1063D">
        <w:rPr>
          <w:rFonts w:ascii="Courier" w:hAnsi="Courier"/>
          <w:spacing w:val="-18"/>
          <w:sz w:val="22"/>
          <w:szCs w:val="22"/>
        </w:rPr>
        <w:t>R. Ca</w:t>
      </w:r>
      <w:r w:rsidRPr="00C1063D">
        <w:rPr>
          <w:rFonts w:ascii="Courier" w:hAnsi="Courier"/>
          <w:spacing w:val="-18"/>
          <w:sz w:val="22"/>
          <w:szCs w:val="22"/>
        </w:rPr>
        <w:t>stro, S.M. Day, J. Madrid, J.</w:t>
      </w:r>
      <w:r w:rsidR="00255847" w:rsidRPr="00C1063D">
        <w:rPr>
          <w:rFonts w:ascii="Courier" w:hAnsi="Courier"/>
          <w:spacing w:val="-18"/>
          <w:sz w:val="22"/>
          <w:szCs w:val="22"/>
        </w:rPr>
        <w:t>N. Brune, L.</w:t>
      </w:r>
      <w:r w:rsidR="00255847" w:rsidRPr="00C1063D">
        <w:rPr>
          <w:rFonts w:ascii="Courier" w:hAnsi="Courier"/>
          <w:sz w:val="22"/>
          <w:szCs w:val="22"/>
        </w:rPr>
        <w:t xml:space="preserve"> Astiz, and F. Vernon </w:t>
      </w:r>
      <w:r w:rsidR="00255847" w:rsidRPr="00C1063D">
        <w:rPr>
          <w:rFonts w:ascii="Courier" w:hAnsi="Courier"/>
          <w:b/>
          <w:bCs/>
          <w:sz w:val="22"/>
          <w:szCs w:val="22"/>
        </w:rPr>
        <w:t>(2001)</w:t>
      </w:r>
      <w:r w:rsidR="00255847" w:rsidRPr="00C1063D">
        <w:rPr>
          <w:rFonts w:ascii="Courier" w:hAnsi="Courier"/>
          <w:sz w:val="22"/>
          <w:szCs w:val="22"/>
        </w:rPr>
        <w:t xml:space="preserve">, 'Source characteristics of a 5.5 magnitude earthquake that occurred in the transform fault system of the Delfin Basin in the Gulf of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(4), p. 781-791 </w:t>
      </w:r>
    </w:p>
    <w:p w14:paraId="470B239C" w14:textId="7DAB5105"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Rebollar, C.</w:t>
      </w:r>
      <w:r w:rsidR="00255847" w:rsidRPr="00C1063D">
        <w:rPr>
          <w:rFonts w:ascii="Courier" w:hAnsi="Courier"/>
          <w:sz w:val="22"/>
          <w:szCs w:val="22"/>
        </w:rPr>
        <w:t xml:space="preserve">J., L. Quintanar, J. Yamamoto, and A. Uribe </w:t>
      </w:r>
      <w:r w:rsidR="00255847" w:rsidRPr="00C1063D">
        <w:rPr>
          <w:rFonts w:ascii="Courier" w:hAnsi="Courier"/>
          <w:b/>
          <w:bCs/>
          <w:sz w:val="22"/>
          <w:szCs w:val="22"/>
        </w:rPr>
        <w:t>(1999)</w:t>
      </w:r>
      <w:r w:rsidR="00255847" w:rsidRPr="00C1063D">
        <w:rPr>
          <w:rFonts w:ascii="Courier" w:hAnsi="Courier"/>
          <w:sz w:val="22"/>
          <w:szCs w:val="22"/>
        </w:rPr>
        <w:t xml:space="preserve">, 'Source process of the Chiapas, Mexico, intermediate-depth earthquake (Mw=7.2) of 21 October 1995',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348-358 </w:t>
      </w:r>
    </w:p>
    <w:p w14:paraId="56E38E37" w14:textId="77777777" w:rsidR="001A492F" w:rsidRDefault="001A492F" w:rsidP="00255847">
      <w:pPr>
        <w:spacing w:before="100" w:beforeAutospacing="1" w:after="100" w:afterAutospacing="1"/>
        <w:jc w:val="both"/>
        <w:rPr>
          <w:rFonts w:ascii="Courier" w:hAnsi="Courier"/>
          <w:sz w:val="22"/>
          <w:szCs w:val="22"/>
        </w:rPr>
      </w:pPr>
    </w:p>
    <w:p w14:paraId="1161E84C" w14:textId="623C794F"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Reed, C.A., S. Almadani, S.S. Gao, A.A. Elsheikh, S. Cherie, M.</w:t>
      </w:r>
      <w:r w:rsidR="00255847" w:rsidRPr="00C1063D">
        <w:rPr>
          <w:rFonts w:ascii="Courier" w:hAnsi="Courier"/>
          <w:sz w:val="22"/>
          <w:szCs w:val="22"/>
        </w:rPr>
        <w:t xml:space="preserve">G. Abdelsalam, A. K. Thurmond, and K. H. Liu </w:t>
      </w:r>
      <w:r w:rsidR="00255847" w:rsidRPr="00C1063D">
        <w:rPr>
          <w:rFonts w:ascii="Courier" w:hAnsi="Courier"/>
          <w:b/>
          <w:bCs/>
          <w:sz w:val="22"/>
          <w:szCs w:val="22"/>
        </w:rPr>
        <w:t>(2014)</w:t>
      </w:r>
      <w:r w:rsidR="00255847" w:rsidRPr="00C1063D">
        <w:rPr>
          <w:rFonts w:ascii="Courier" w:hAnsi="Courier"/>
          <w:sz w:val="22"/>
          <w:szCs w:val="22"/>
        </w:rPr>
        <w:t xml:space="preserve">, 'Receiver function constraints on crustal seismic velocities and partial melting beneath the Red Sea rift and adjacent regions, Afar Depression',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(3), p. 2138-2152 doi: 10.1002/2013JB010719</w:t>
      </w:r>
    </w:p>
    <w:p w14:paraId="7419702A" w14:textId="2FC0BA7D"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Reeg, H., C.</w:t>
      </w:r>
      <w:r w:rsidR="00255847" w:rsidRPr="00C1063D">
        <w:rPr>
          <w:rFonts w:ascii="Courier" w:hAnsi="Courier"/>
          <w:sz w:val="22"/>
          <w:szCs w:val="22"/>
        </w:rPr>
        <w:t xml:space="preserve">H. Jones, H. Gilbert, T. Owens, and G. Zandt </w:t>
      </w:r>
      <w:r w:rsidR="00255847" w:rsidRPr="00C1063D">
        <w:rPr>
          <w:rFonts w:ascii="Courier" w:hAnsi="Courier"/>
          <w:b/>
          <w:bCs/>
          <w:sz w:val="22"/>
          <w:szCs w:val="22"/>
        </w:rPr>
        <w:t>(2007)</w:t>
      </w:r>
      <w:r w:rsidR="00255847" w:rsidRPr="00C1063D">
        <w:rPr>
          <w:rFonts w:ascii="Courier" w:hAnsi="Courier"/>
          <w:sz w:val="22"/>
          <w:szCs w:val="22"/>
        </w:rPr>
        <w:t xml:space="preserve">, 'Teleseismic Travel-Time Tomography of the Sierra Nevada and its Foundering Lithosphere',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1150 </w:t>
      </w:r>
    </w:p>
    <w:p w14:paraId="0EF1032E" w14:textId="05A8A4D3" w:rsidR="00255847" w:rsidRPr="00C1063D" w:rsidRDefault="00DB62C2" w:rsidP="00255847">
      <w:pPr>
        <w:spacing w:before="100" w:beforeAutospacing="1" w:after="100" w:afterAutospacing="1"/>
        <w:jc w:val="both"/>
        <w:rPr>
          <w:rFonts w:ascii="Courier" w:hAnsi="Courier"/>
          <w:sz w:val="22"/>
          <w:szCs w:val="22"/>
        </w:rPr>
      </w:pPr>
      <w:r w:rsidRPr="00C1063D">
        <w:rPr>
          <w:rFonts w:ascii="Courier" w:hAnsi="Courier"/>
          <w:sz w:val="22"/>
          <w:szCs w:val="22"/>
        </w:rPr>
        <w:t>Reeg, H., C.H. Jones, H. Gilbert, T.</w:t>
      </w:r>
      <w:r w:rsidR="00255847" w:rsidRPr="00C1063D">
        <w:rPr>
          <w:rFonts w:ascii="Courier" w:hAnsi="Courier"/>
          <w:sz w:val="22"/>
          <w:szCs w:val="22"/>
        </w:rPr>
        <w:t xml:space="preserve">J. Owens, and G. Zandt </w:t>
      </w:r>
      <w:r w:rsidR="00255847" w:rsidRPr="00C1063D">
        <w:rPr>
          <w:rFonts w:ascii="Courier" w:hAnsi="Courier"/>
          <w:b/>
          <w:bCs/>
          <w:sz w:val="22"/>
          <w:szCs w:val="22"/>
        </w:rPr>
        <w:t>(2008)</w:t>
      </w:r>
      <w:r w:rsidR="00255847" w:rsidRPr="00C1063D">
        <w:rPr>
          <w:rFonts w:ascii="Courier" w:hAnsi="Courier"/>
          <w:sz w:val="22"/>
          <w:szCs w:val="22"/>
        </w:rPr>
        <w:t xml:space="preserve">, 'Tomographic observations connecting convective downwellings with lithospheric source regions, Sierra Nevada, California', </w:t>
      </w:r>
      <w:r w:rsidR="00255847" w:rsidRPr="00C1063D">
        <w:rPr>
          <w:rFonts w:ascii="Courier" w:hAnsi="Courier"/>
          <w:i/>
          <w:iCs/>
          <w:sz w:val="22"/>
          <w:szCs w:val="22"/>
        </w:rPr>
        <w:t>EOS Transactions, AGU Fall Meeting Supplement Abstract AN: S32B-06</w:t>
      </w:r>
      <w:r w:rsidR="00255847" w:rsidRPr="00C1063D">
        <w:rPr>
          <w:rFonts w:ascii="Courier" w:hAnsi="Courier"/>
          <w:sz w:val="22"/>
          <w:szCs w:val="22"/>
        </w:rPr>
        <w:t xml:space="preserve">, 89(32), p. 06 </w:t>
      </w:r>
    </w:p>
    <w:p w14:paraId="4F13C25E" w14:textId="154ECB40"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Reese, C.C., R.R. Rapine, and J.</w:t>
      </w:r>
      <w:r w:rsidR="00255847" w:rsidRPr="00C1063D">
        <w:rPr>
          <w:rFonts w:ascii="Courier" w:hAnsi="Courier"/>
          <w:sz w:val="22"/>
          <w:szCs w:val="22"/>
        </w:rPr>
        <w:t xml:space="preserve">F. Ni </w:t>
      </w:r>
      <w:r w:rsidR="00255847" w:rsidRPr="00C1063D">
        <w:rPr>
          <w:rFonts w:ascii="Courier" w:hAnsi="Courier"/>
          <w:b/>
          <w:bCs/>
          <w:sz w:val="22"/>
          <w:szCs w:val="22"/>
        </w:rPr>
        <w:t>(1999)</w:t>
      </w:r>
      <w:r w:rsidR="00255847" w:rsidRPr="00C1063D">
        <w:rPr>
          <w:rFonts w:ascii="Courier" w:hAnsi="Courier"/>
          <w:sz w:val="22"/>
          <w:szCs w:val="22"/>
        </w:rPr>
        <w:t xml:space="preserve">, 'Lateral variation of Pn and Lg attenuation at the CDSN station LSA',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325-330 </w:t>
      </w:r>
    </w:p>
    <w:p w14:paraId="4414750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Reeves, Z., V. Leki, N. Schmerr, and M. Kohler </w:t>
      </w:r>
      <w:r w:rsidRPr="00C1063D">
        <w:rPr>
          <w:rFonts w:ascii="Courier" w:hAnsi="Courier"/>
          <w:b/>
          <w:bCs/>
          <w:sz w:val="22"/>
          <w:szCs w:val="22"/>
        </w:rPr>
        <w:t>(2014)</w:t>
      </w:r>
      <w:r w:rsidRPr="00C1063D">
        <w:rPr>
          <w:rFonts w:ascii="Courier" w:hAnsi="Courier"/>
          <w:sz w:val="22"/>
          <w:szCs w:val="22"/>
        </w:rPr>
        <w:t xml:space="preserve">, 'Lithospheric Structure across the California Continental Borderland from Receiver Functions',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 p. 246–266 doi: 10.1002/2014GC005617</w:t>
      </w:r>
    </w:p>
    <w:p w14:paraId="09AFB8AE" w14:textId="77777777" w:rsidR="007B63A8" w:rsidRPr="00C1063D" w:rsidRDefault="007B63A8" w:rsidP="007B63A8">
      <w:pPr>
        <w:spacing w:before="100" w:beforeAutospacing="1" w:after="100" w:afterAutospacing="1"/>
        <w:jc w:val="both"/>
        <w:rPr>
          <w:rFonts w:ascii="Courier" w:hAnsi="Courier"/>
          <w:sz w:val="22"/>
          <w:szCs w:val="22"/>
        </w:rPr>
      </w:pPr>
      <w:r w:rsidRPr="00C1063D">
        <w:rPr>
          <w:rFonts w:ascii="Courier" w:hAnsi="Courier"/>
          <w:sz w:val="22"/>
          <w:szCs w:val="22"/>
        </w:rPr>
        <w:t xml:space="preserve">Reeves, Z., V. Lekic, N. Schmerr, M. Kohler, and D. Weeraratne </w:t>
      </w:r>
      <w:r w:rsidRPr="00C1063D">
        <w:rPr>
          <w:rFonts w:ascii="Courier" w:hAnsi="Courier"/>
          <w:b/>
          <w:bCs/>
          <w:sz w:val="22"/>
          <w:szCs w:val="22"/>
        </w:rPr>
        <w:t>(2015)</w:t>
      </w:r>
      <w:r w:rsidRPr="00C1063D">
        <w:rPr>
          <w:rFonts w:ascii="Courier" w:hAnsi="Courier"/>
          <w:sz w:val="22"/>
          <w:szCs w:val="22"/>
        </w:rPr>
        <w:t xml:space="preserve">, 'Lithospheric structure across the California Continental Borderland from receiver functions',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 p. 246-266 doi: 10.1002/2014GC005617</w:t>
      </w:r>
    </w:p>
    <w:p w14:paraId="5FD96D92" w14:textId="22ADB100"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Refayee, H.A., K. Liu, M.</w:t>
      </w:r>
      <w:r w:rsidR="00255847" w:rsidRPr="00C1063D">
        <w:rPr>
          <w:rFonts w:ascii="Courier" w:hAnsi="Courier"/>
          <w:sz w:val="22"/>
          <w:szCs w:val="22"/>
        </w:rPr>
        <w:t>A. Ray</w:t>
      </w:r>
      <w:r w:rsidRPr="00C1063D">
        <w:rPr>
          <w:rFonts w:ascii="Courier" w:hAnsi="Courier"/>
          <w:sz w:val="22"/>
          <w:szCs w:val="22"/>
        </w:rPr>
        <w:t>, U. Purevsuren, and S.</w:t>
      </w:r>
      <w:r w:rsidR="00255847" w:rsidRPr="00C1063D">
        <w:rPr>
          <w:rFonts w:ascii="Courier" w:hAnsi="Courier"/>
          <w:sz w:val="22"/>
          <w:szCs w:val="22"/>
        </w:rPr>
        <w:t xml:space="preserve">S. Gao </w:t>
      </w:r>
      <w:r w:rsidR="00255847" w:rsidRPr="00C1063D">
        <w:rPr>
          <w:rFonts w:ascii="Courier" w:hAnsi="Courier"/>
          <w:b/>
          <w:bCs/>
          <w:sz w:val="22"/>
          <w:szCs w:val="22"/>
        </w:rPr>
        <w:t>(2011)</w:t>
      </w:r>
      <w:r w:rsidR="00255847" w:rsidRPr="00C1063D">
        <w:rPr>
          <w:rFonts w:ascii="Courier" w:hAnsi="Courier"/>
          <w:sz w:val="22"/>
          <w:szCs w:val="22"/>
        </w:rPr>
        <w:t xml:space="preserve">, 'NA-SWS-2.1: An Updated Uniform Database of Teleseismic Shear-wave Splitting Measurements for North America', </w:t>
      </w:r>
      <w:r w:rsidR="00255847" w:rsidRPr="00C1063D">
        <w:rPr>
          <w:rFonts w:ascii="Courier" w:hAnsi="Courier"/>
          <w:i/>
          <w:iCs/>
          <w:sz w:val="22"/>
          <w:szCs w:val="22"/>
        </w:rPr>
        <w:t>AGU, Fall Meeting 2011, abstract #DI41A-2058</w:t>
      </w:r>
      <w:r w:rsidR="00255847" w:rsidRPr="00C1063D">
        <w:rPr>
          <w:rFonts w:ascii="Courier" w:hAnsi="Courier"/>
          <w:sz w:val="22"/>
          <w:szCs w:val="22"/>
        </w:rPr>
        <w:t xml:space="preserve">, 41, p. 2058 </w:t>
      </w:r>
    </w:p>
    <w:p w14:paraId="334D5B72" w14:textId="257D8E90"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Refayee, H.A., B.B. Yang, K.H. Liu, and S.</w:t>
      </w:r>
      <w:r w:rsidR="00255847" w:rsidRPr="00C1063D">
        <w:rPr>
          <w:rFonts w:ascii="Courier" w:hAnsi="Courier"/>
          <w:sz w:val="22"/>
          <w:szCs w:val="22"/>
        </w:rPr>
        <w:t xml:space="preserve">S. Gao </w:t>
      </w:r>
      <w:r w:rsidR="00255847" w:rsidRPr="00C1063D">
        <w:rPr>
          <w:rFonts w:ascii="Courier" w:hAnsi="Courier"/>
          <w:b/>
          <w:bCs/>
          <w:sz w:val="22"/>
          <w:szCs w:val="22"/>
        </w:rPr>
        <w:t>(2014)</w:t>
      </w:r>
      <w:r w:rsidR="00255847" w:rsidRPr="00C1063D">
        <w:rPr>
          <w:rFonts w:ascii="Courier" w:hAnsi="Courier"/>
          <w:sz w:val="22"/>
          <w:szCs w:val="22"/>
        </w:rPr>
        <w:t xml:space="preserve">, 'Mantle flow and lithosphere-asthenosphere coupling beneath the southwestern edge of the North American craton: Constraints from shear-wave splitting measurements',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209-220 doi: 10.1016/j.epsl.2013.01.031</w:t>
      </w:r>
    </w:p>
    <w:p w14:paraId="39BA0359" w14:textId="090A2936"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Reid, M.R., R.</w:t>
      </w:r>
      <w:r w:rsidR="00255847" w:rsidRPr="00C1063D">
        <w:rPr>
          <w:rFonts w:ascii="Courier" w:hAnsi="Courier"/>
          <w:sz w:val="22"/>
          <w:szCs w:val="22"/>
        </w:rPr>
        <w:t>A. Bouchet, J. Blicher</w:t>
      </w:r>
      <w:r w:rsidRPr="00C1063D">
        <w:rPr>
          <w:rFonts w:ascii="Courier" w:hAnsi="Courier"/>
          <w:sz w:val="22"/>
          <w:szCs w:val="22"/>
        </w:rPr>
        <w:t>t-Toft, A. Levander, K. Liu, M.</w:t>
      </w:r>
      <w:r w:rsidR="00255847" w:rsidRPr="00C1063D">
        <w:rPr>
          <w:rFonts w:ascii="Courier" w:hAnsi="Courier"/>
          <w:sz w:val="22"/>
          <w:szCs w:val="22"/>
        </w:rPr>
        <w:t xml:space="preserve">S. Miller, and F. C. Ramos </w:t>
      </w:r>
      <w:r w:rsidR="00255847" w:rsidRPr="00C1063D">
        <w:rPr>
          <w:rFonts w:ascii="Courier" w:hAnsi="Courier"/>
          <w:b/>
          <w:bCs/>
          <w:sz w:val="22"/>
          <w:szCs w:val="22"/>
        </w:rPr>
        <w:t>(2012)</w:t>
      </w:r>
      <w:r w:rsidR="00255847" w:rsidRPr="00C1063D">
        <w:rPr>
          <w:rFonts w:ascii="Courier" w:hAnsi="Courier"/>
          <w:sz w:val="22"/>
          <w:szCs w:val="22"/>
        </w:rPr>
        <w:t xml:space="preserve">, 'Melting under the Colorado Plateau, USA',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 xml:space="preserve">(5), p. 387-390 doi: 10.1130/G32619.1 </w:t>
      </w:r>
    </w:p>
    <w:p w14:paraId="301F4C7E" w14:textId="37FC9184"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Reid, M.</w:t>
      </w:r>
      <w:r w:rsidR="00255847" w:rsidRPr="00C1063D">
        <w:rPr>
          <w:rFonts w:ascii="Courier" w:hAnsi="Courier"/>
          <w:sz w:val="22"/>
          <w:szCs w:val="22"/>
        </w:rPr>
        <w:t xml:space="preserve">R., S. Rudzitis, J. Blichert-Toft, and A. Levander </w:t>
      </w:r>
      <w:r w:rsidR="00255847" w:rsidRPr="00C1063D">
        <w:rPr>
          <w:rFonts w:ascii="Courier" w:hAnsi="Courier"/>
          <w:b/>
          <w:bCs/>
          <w:sz w:val="22"/>
          <w:szCs w:val="22"/>
        </w:rPr>
        <w:t>(2014)</w:t>
      </w:r>
      <w:r w:rsidR="00255847" w:rsidRPr="00C1063D">
        <w:rPr>
          <w:rFonts w:ascii="Courier" w:hAnsi="Courier"/>
          <w:sz w:val="22"/>
          <w:szCs w:val="22"/>
        </w:rPr>
        <w:t xml:space="preserve">, 'Geochemical-Seismological Imaging of Volatile-Assisted Melting at the Southern Margin of the Colorado Plateau, USA', </w:t>
      </w:r>
      <w:r w:rsidR="00255847" w:rsidRPr="00C1063D">
        <w:rPr>
          <w:rFonts w:ascii="Courier" w:hAnsi="Courier"/>
          <w:i/>
          <w:iCs/>
          <w:sz w:val="22"/>
          <w:szCs w:val="22"/>
        </w:rPr>
        <w:t>AGU Fall Meeting 2014, abstract #V53B-4845</w:t>
      </w:r>
      <w:r w:rsidR="00255847" w:rsidRPr="00C1063D">
        <w:rPr>
          <w:rFonts w:ascii="Courier" w:hAnsi="Courier"/>
          <w:sz w:val="22"/>
          <w:szCs w:val="22"/>
        </w:rPr>
        <w:t xml:space="preserve">, </w:t>
      </w:r>
      <w:r w:rsidR="00255847" w:rsidRPr="00C1063D">
        <w:rPr>
          <w:rFonts w:ascii="Courier" w:hAnsi="Courier"/>
          <w:i/>
          <w:iCs/>
          <w:sz w:val="22"/>
          <w:szCs w:val="22"/>
        </w:rPr>
        <w:t>53</w:t>
      </w:r>
      <w:r w:rsidR="00255847" w:rsidRPr="00C1063D">
        <w:rPr>
          <w:rFonts w:ascii="Courier" w:hAnsi="Courier"/>
          <w:sz w:val="22"/>
          <w:szCs w:val="22"/>
        </w:rPr>
        <w:t xml:space="preserve">, p. 4845 </w:t>
      </w:r>
    </w:p>
    <w:p w14:paraId="3BC64B7A" w14:textId="662D371C"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Reif, C., and P.</w:t>
      </w:r>
      <w:r w:rsidR="00255847" w:rsidRPr="00C1063D">
        <w:rPr>
          <w:rFonts w:ascii="Courier" w:hAnsi="Courier"/>
          <w:sz w:val="22"/>
          <w:szCs w:val="22"/>
        </w:rPr>
        <w:t xml:space="preserve">M. Shearer </w:t>
      </w:r>
      <w:r w:rsidR="00255847" w:rsidRPr="00C1063D">
        <w:rPr>
          <w:rFonts w:ascii="Courier" w:hAnsi="Courier"/>
          <w:b/>
          <w:bCs/>
          <w:sz w:val="22"/>
          <w:szCs w:val="22"/>
        </w:rPr>
        <w:t>(2002)</w:t>
      </w:r>
      <w:r w:rsidR="00255847" w:rsidRPr="00C1063D">
        <w:rPr>
          <w:rFonts w:ascii="Courier" w:hAnsi="Courier"/>
          <w:sz w:val="22"/>
          <w:szCs w:val="22"/>
        </w:rPr>
        <w:t xml:space="preserve">, 'Evaluating the performance of Global Seismic Stations',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 xml:space="preserve">(1), p. 46-56 </w:t>
      </w:r>
    </w:p>
    <w:p w14:paraId="414A48A8" w14:textId="1FD0A558"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Reinen, L.</w:t>
      </w:r>
      <w:r w:rsidR="00255847" w:rsidRPr="00C1063D">
        <w:rPr>
          <w:rFonts w:ascii="Courier" w:hAnsi="Courier"/>
          <w:sz w:val="22"/>
          <w:szCs w:val="22"/>
        </w:rPr>
        <w:t xml:space="preserve">A. </w:t>
      </w:r>
      <w:r w:rsidR="00255847" w:rsidRPr="00C1063D">
        <w:rPr>
          <w:rFonts w:ascii="Courier" w:hAnsi="Courier"/>
          <w:b/>
          <w:bCs/>
          <w:sz w:val="22"/>
          <w:szCs w:val="22"/>
        </w:rPr>
        <w:t>(2007)</w:t>
      </w:r>
      <w:r w:rsidR="00255847" w:rsidRPr="00C1063D">
        <w:rPr>
          <w:rFonts w:ascii="Courier" w:hAnsi="Courier"/>
          <w:sz w:val="22"/>
          <w:szCs w:val="22"/>
        </w:rPr>
        <w:t xml:space="preserve">, 'Inquiry-Based Learning in an Intermediate-Level Undergraduate Neotectonics Course',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0411 </w:t>
      </w:r>
    </w:p>
    <w:p w14:paraId="46C2A4F1" w14:textId="70C76216" w:rsidR="00F420D3"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Remtema, Z. </w:t>
      </w:r>
      <w:r w:rsidRPr="00C1063D">
        <w:rPr>
          <w:rFonts w:ascii="Courier" w:hAnsi="Courier"/>
          <w:b/>
          <w:sz w:val="22"/>
          <w:szCs w:val="22"/>
        </w:rPr>
        <w:t>(2014),</w:t>
      </w:r>
      <w:r w:rsidRPr="00C1063D">
        <w:rPr>
          <w:rFonts w:ascii="Courier" w:hAnsi="Courier"/>
          <w:sz w:val="22"/>
          <w:szCs w:val="22"/>
        </w:rPr>
        <w:t xml:space="preserve"> Mesoscopic analysis of brittle damage zones, Ste. Genevieve fault zone, Ozark Plateau, Missouri, paper presented at GSA Abstracts with Programs: Paper No. 57-3</w:t>
      </w:r>
    </w:p>
    <w:p w14:paraId="719BD8D1" w14:textId="6B9D68F4"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Ren, Y., B. Grecu, G.</w:t>
      </w:r>
      <w:r w:rsidR="00255847" w:rsidRPr="00C1063D">
        <w:rPr>
          <w:rFonts w:ascii="Courier" w:hAnsi="Courier"/>
          <w:sz w:val="22"/>
          <w:szCs w:val="22"/>
        </w:rPr>
        <w:t xml:space="preserve">W. Stuart, </w:t>
      </w:r>
      <w:r w:rsidRPr="00C1063D">
        <w:rPr>
          <w:rFonts w:ascii="Courier" w:hAnsi="Courier"/>
          <w:sz w:val="22"/>
          <w:szCs w:val="22"/>
        </w:rPr>
        <w:t>G. Houseman, E. Hegedüs, and South Carpathian Project Working</w:t>
      </w:r>
      <w:r w:rsidR="00255847" w:rsidRPr="00C1063D">
        <w:rPr>
          <w:rFonts w:ascii="Courier" w:hAnsi="Courier"/>
          <w:sz w:val="22"/>
          <w:szCs w:val="22"/>
        </w:rPr>
        <w:t xml:space="preserve"> Group </w:t>
      </w:r>
      <w:r w:rsidR="00255847" w:rsidRPr="00C1063D">
        <w:rPr>
          <w:rFonts w:ascii="Courier" w:hAnsi="Courier"/>
          <w:b/>
          <w:bCs/>
          <w:sz w:val="22"/>
          <w:szCs w:val="22"/>
        </w:rPr>
        <w:t>(2013)</w:t>
      </w:r>
      <w:r w:rsidR="00255847" w:rsidRPr="00C1063D">
        <w:rPr>
          <w:rFonts w:ascii="Courier" w:hAnsi="Courier"/>
          <w:sz w:val="22"/>
          <w:szCs w:val="22"/>
        </w:rPr>
        <w:t xml:space="preserve">, 'Crustal structure of the Carpathian–Pannonian region from ambient noise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195</w:t>
      </w:r>
      <w:r w:rsidR="00255847" w:rsidRPr="00C1063D">
        <w:rPr>
          <w:rFonts w:ascii="Courier" w:hAnsi="Courier"/>
          <w:sz w:val="22"/>
          <w:szCs w:val="22"/>
        </w:rPr>
        <w:t>(2), p. 1351-1369 doi: 10.1093/gji/ggt316</w:t>
      </w:r>
    </w:p>
    <w:p w14:paraId="02D9B71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Ren, Y., and Y. Shen </w:t>
      </w:r>
      <w:r w:rsidRPr="00C1063D">
        <w:rPr>
          <w:rFonts w:ascii="Courier" w:hAnsi="Courier"/>
          <w:b/>
          <w:bCs/>
          <w:sz w:val="22"/>
          <w:szCs w:val="22"/>
        </w:rPr>
        <w:t>(2007)</w:t>
      </w:r>
      <w:r w:rsidRPr="00C1063D">
        <w:rPr>
          <w:rFonts w:ascii="Courier" w:hAnsi="Courier"/>
          <w:sz w:val="22"/>
          <w:szCs w:val="22"/>
        </w:rPr>
        <w:t xml:space="preserve">, 'Tomographic Evidence for a Possible Link Between Mantle Lithosphere Delamination and North-south Trending Rifts in Southeast Tibet', </w:t>
      </w:r>
      <w:r w:rsidRPr="00C1063D">
        <w:rPr>
          <w:rFonts w:ascii="Courier" w:hAnsi="Courier"/>
          <w:i/>
          <w:iCs/>
          <w:sz w:val="22"/>
          <w:szCs w:val="22"/>
        </w:rPr>
        <w:t>AGU Fall Meeting Abstracts</w:t>
      </w:r>
      <w:r w:rsidRPr="00C1063D">
        <w:rPr>
          <w:rFonts w:ascii="Courier" w:hAnsi="Courier"/>
          <w:sz w:val="22"/>
          <w:szCs w:val="22"/>
        </w:rPr>
        <w:t xml:space="preserve">, 22, p. 06 </w:t>
      </w:r>
    </w:p>
    <w:p w14:paraId="75520695" w14:textId="50329FBF"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Ren, Y., G.W. Stuart, G.</w:t>
      </w:r>
      <w:r w:rsidR="00255847" w:rsidRPr="00C1063D">
        <w:rPr>
          <w:rFonts w:ascii="Courier" w:hAnsi="Courier"/>
          <w:sz w:val="22"/>
          <w:szCs w:val="22"/>
        </w:rPr>
        <w:t xml:space="preserve">A. Houseman, B. Dando, C. Ionescu, E. Hegedes, S. Radovanovic, and Y. Shen </w:t>
      </w:r>
      <w:r w:rsidR="00255847" w:rsidRPr="00C1063D">
        <w:rPr>
          <w:rFonts w:ascii="Courier" w:hAnsi="Courier"/>
          <w:b/>
          <w:bCs/>
          <w:sz w:val="22"/>
          <w:szCs w:val="22"/>
        </w:rPr>
        <w:t>(2012)</w:t>
      </w:r>
      <w:r w:rsidR="00255847" w:rsidRPr="00C1063D">
        <w:rPr>
          <w:rFonts w:ascii="Courier" w:hAnsi="Courier"/>
          <w:sz w:val="22"/>
          <w:szCs w:val="22"/>
        </w:rPr>
        <w:t xml:space="preserve">, 'Upper mantle structures beneath the Carpathian-Pannonian region: Implications </w:t>
      </w:r>
      <w:r w:rsidR="00255847" w:rsidRPr="00C1063D">
        <w:rPr>
          <w:rFonts w:ascii="Courier" w:hAnsi="Courier"/>
          <w:spacing w:val="-18"/>
          <w:sz w:val="22"/>
          <w:szCs w:val="22"/>
        </w:rPr>
        <w:t xml:space="preserve">for the geodynamics of continental collision',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349-350</w:t>
      </w:r>
      <w:r w:rsidR="00255847" w:rsidRPr="00C1063D">
        <w:rPr>
          <w:rFonts w:ascii="Courier" w:hAnsi="Courier"/>
          <w:spacing w:val="-18"/>
          <w:sz w:val="22"/>
          <w:szCs w:val="22"/>
        </w:rPr>
        <w:t>(0), p. 139-152 doi</w:t>
      </w:r>
      <w:r w:rsidR="00255847" w:rsidRPr="00C1063D">
        <w:rPr>
          <w:rFonts w:ascii="Courier" w:hAnsi="Courier"/>
          <w:sz w:val="22"/>
          <w:szCs w:val="22"/>
        </w:rPr>
        <w:t>: 10.1016/j.epsl.2012.06.037</w:t>
      </w:r>
    </w:p>
    <w:p w14:paraId="66D36D6D" w14:textId="1A9A1F19"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Ren, Y., E. Stutzmann, R.</w:t>
      </w:r>
      <w:r w:rsidR="00255847" w:rsidRPr="00C1063D">
        <w:rPr>
          <w:rFonts w:ascii="Courier" w:hAnsi="Courier"/>
          <w:sz w:val="22"/>
          <w:szCs w:val="22"/>
        </w:rPr>
        <w:t xml:space="preserve">D. van der Hilst, and J. Besse </w:t>
      </w:r>
      <w:r w:rsidR="00255847" w:rsidRPr="00C1063D">
        <w:rPr>
          <w:rFonts w:ascii="Courier" w:hAnsi="Courier"/>
          <w:b/>
          <w:bCs/>
          <w:sz w:val="22"/>
          <w:szCs w:val="22"/>
        </w:rPr>
        <w:t>(2007)</w:t>
      </w:r>
      <w:r w:rsidR="00255847" w:rsidRPr="00C1063D">
        <w:rPr>
          <w:rFonts w:ascii="Courier" w:hAnsi="Courier"/>
          <w:sz w:val="22"/>
          <w:szCs w:val="22"/>
        </w:rPr>
        <w:t xml:space="preserve">, 'Understanding seismic heterogeneities in the lower mantle beneath the Americas from seismic tomography and plate tectonic history',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(B1), p. 1-15 doi: 10.1029/2005JB004154</w:t>
      </w:r>
    </w:p>
    <w:p w14:paraId="5819E3B6" w14:textId="2F26BFDC"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Renwald, M.D., S.J. Arrowsmith, B.</w:t>
      </w:r>
      <w:r w:rsidR="00255847" w:rsidRPr="00C1063D">
        <w:rPr>
          <w:rFonts w:ascii="Courier" w:hAnsi="Courier"/>
          <w:sz w:val="22"/>
          <w:szCs w:val="22"/>
        </w:rPr>
        <w:t xml:space="preserve">W. Stump, and M. Hedlin </w:t>
      </w:r>
      <w:r w:rsidR="00255847" w:rsidRPr="00C1063D">
        <w:rPr>
          <w:rFonts w:ascii="Courier" w:hAnsi="Courier"/>
          <w:b/>
          <w:bCs/>
          <w:sz w:val="22"/>
          <w:szCs w:val="22"/>
        </w:rPr>
        <w:t>(2004)</w:t>
      </w:r>
      <w:r w:rsidR="00255847" w:rsidRPr="00C1063D">
        <w:rPr>
          <w:rFonts w:ascii="Courier" w:hAnsi="Courier"/>
          <w:sz w:val="22"/>
          <w:szCs w:val="22"/>
        </w:rPr>
        <w:t xml:space="preserve">, 'Analysis of regional seismic waveforms from mining explosions in the United States and Russia',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0971 </w:t>
      </w:r>
    </w:p>
    <w:p w14:paraId="74419348" w14:textId="718DA0F4"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Repin, D., and G.</w:t>
      </w:r>
      <w:r w:rsidR="00255847" w:rsidRPr="00C1063D">
        <w:rPr>
          <w:rFonts w:ascii="Courier" w:hAnsi="Courier"/>
          <w:sz w:val="22"/>
          <w:szCs w:val="22"/>
        </w:rPr>
        <w:t xml:space="preserve">L. Pavlis </w:t>
      </w:r>
      <w:r w:rsidR="00255847" w:rsidRPr="00C1063D">
        <w:rPr>
          <w:rFonts w:ascii="Courier" w:hAnsi="Courier"/>
          <w:b/>
          <w:bCs/>
          <w:sz w:val="22"/>
          <w:szCs w:val="22"/>
        </w:rPr>
        <w:t>(1995)</w:t>
      </w:r>
      <w:r w:rsidRPr="00C1063D">
        <w:rPr>
          <w:rFonts w:ascii="Courier" w:hAnsi="Courier"/>
          <w:sz w:val="22"/>
          <w:szCs w:val="22"/>
        </w:rPr>
        <w:t>,</w:t>
      </w:r>
      <w:r w:rsidR="00255847" w:rsidRPr="00C1063D">
        <w:rPr>
          <w:rFonts w:ascii="Courier" w:hAnsi="Courier"/>
          <w:sz w:val="22"/>
          <w:szCs w:val="22"/>
        </w:rPr>
        <w:t>'Triggered events or scattered ar</w:t>
      </w:r>
      <w:r w:rsidRPr="00C1063D">
        <w:rPr>
          <w:rFonts w:ascii="Courier" w:hAnsi="Courier"/>
          <w:sz w:val="22"/>
          <w:szCs w:val="22"/>
        </w:rPr>
        <w:t>r</w:t>
      </w:r>
      <w:r w:rsidR="00255847" w:rsidRPr="00C1063D">
        <w:rPr>
          <w:rFonts w:ascii="Courier" w:hAnsi="Courier"/>
          <w:sz w:val="22"/>
          <w:szCs w:val="22"/>
        </w:rPr>
        <w:t>ivals</w:t>
      </w:r>
      <w:r w:rsidR="00DB62C2" w:rsidRPr="00C1063D">
        <w:rPr>
          <w:rFonts w:ascii="Courier" w:hAnsi="Courier"/>
          <w:sz w:val="22"/>
          <w:szCs w:val="22"/>
        </w:rPr>
        <w:t>.</w:t>
      </w:r>
      <w:r w:rsidR="00255847" w:rsidRPr="00C1063D">
        <w:rPr>
          <w:rFonts w:ascii="Courier" w:hAnsi="Courier"/>
          <w:sz w:val="22"/>
          <w:szCs w:val="22"/>
        </w:rPr>
        <w:t xml:space="preserve">? Interactive array data analysis and visualization', </w:t>
      </w:r>
      <w:r w:rsidR="00255847" w:rsidRPr="00C1063D">
        <w:rPr>
          <w:rFonts w:ascii="Courier" w:hAnsi="Courier"/>
          <w:i/>
          <w:iCs/>
          <w:sz w:val="22"/>
          <w:szCs w:val="22"/>
        </w:rPr>
        <w:t>EOS Transactions, AGU Fall Meeting Abstract</w:t>
      </w:r>
      <w:r w:rsidR="00255847" w:rsidRPr="00C1063D">
        <w:rPr>
          <w:rFonts w:ascii="Courier" w:hAnsi="Courier"/>
          <w:sz w:val="22"/>
          <w:szCs w:val="22"/>
        </w:rPr>
        <w:t xml:space="preserve">, 76(46), p. 408 </w:t>
      </w:r>
    </w:p>
    <w:p w14:paraId="12BC2D04" w14:textId="3CCB677C"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Repin, D., and G.</w:t>
      </w:r>
      <w:r w:rsidR="00255847" w:rsidRPr="00C1063D">
        <w:rPr>
          <w:rFonts w:ascii="Courier" w:hAnsi="Courier"/>
          <w:sz w:val="22"/>
          <w:szCs w:val="22"/>
        </w:rPr>
        <w:t xml:space="preserve">L. Pavlis </w:t>
      </w:r>
      <w:r w:rsidR="00255847" w:rsidRPr="00C1063D">
        <w:rPr>
          <w:rFonts w:ascii="Courier" w:hAnsi="Courier"/>
          <w:b/>
          <w:bCs/>
          <w:sz w:val="22"/>
          <w:szCs w:val="22"/>
        </w:rPr>
        <w:t>(1998)</w:t>
      </w:r>
      <w:r w:rsidR="00255847" w:rsidRPr="00C1063D">
        <w:rPr>
          <w:rFonts w:ascii="Courier" w:hAnsi="Courier"/>
          <w:sz w:val="22"/>
          <w:szCs w:val="22"/>
        </w:rPr>
        <w:t xml:space="preserve">, 'Interactive three-dimensional visualization of seismic array data', </w:t>
      </w:r>
      <w:r w:rsidR="00255847" w:rsidRPr="00C1063D">
        <w:rPr>
          <w:rFonts w:ascii="Courier" w:hAnsi="Courier"/>
          <w:i/>
          <w:iCs/>
          <w:sz w:val="22"/>
          <w:szCs w:val="22"/>
        </w:rPr>
        <w:t>Computers in Geosciences</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 p. 1079-1092 </w:t>
      </w:r>
    </w:p>
    <w:p w14:paraId="5817AFAB" w14:textId="33DC032A"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Repin, D.G., and G.</w:t>
      </w:r>
      <w:r w:rsidR="00255847" w:rsidRPr="00C1063D">
        <w:rPr>
          <w:rFonts w:ascii="Courier" w:hAnsi="Courier"/>
          <w:sz w:val="22"/>
          <w:szCs w:val="22"/>
        </w:rPr>
        <w:t xml:space="preserve">L. Pavlis </w:t>
      </w:r>
      <w:r w:rsidR="00255847" w:rsidRPr="00C1063D">
        <w:rPr>
          <w:rFonts w:ascii="Courier" w:hAnsi="Courier"/>
          <w:b/>
          <w:bCs/>
          <w:sz w:val="22"/>
          <w:szCs w:val="22"/>
        </w:rPr>
        <w:t>(1996)</w:t>
      </w:r>
      <w:r w:rsidR="00255847" w:rsidRPr="00C1063D">
        <w:rPr>
          <w:rFonts w:ascii="Courier" w:hAnsi="Courier"/>
          <w:sz w:val="22"/>
          <w:szCs w:val="22"/>
        </w:rPr>
        <w:t xml:space="preserve">, 'Three-dimentional visualization of seismic array data',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67</w:t>
      </w:r>
      <w:r w:rsidR="00255847" w:rsidRPr="00C1063D">
        <w:rPr>
          <w:rFonts w:ascii="Courier" w:hAnsi="Courier"/>
          <w:sz w:val="22"/>
          <w:szCs w:val="22"/>
        </w:rPr>
        <w:t xml:space="preserve">, p. 52 </w:t>
      </w:r>
    </w:p>
    <w:p w14:paraId="1FBB1C53" w14:textId="226003B0"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Resor, P.G., V.S. Cronin, W.</w:t>
      </w:r>
      <w:r w:rsidR="00255847" w:rsidRPr="00C1063D">
        <w:rPr>
          <w:rFonts w:ascii="Courier" w:hAnsi="Courier"/>
          <w:sz w:val="22"/>
          <w:szCs w:val="22"/>
        </w:rPr>
        <w:t>C. Ha</w:t>
      </w:r>
      <w:r w:rsidRPr="00C1063D">
        <w:rPr>
          <w:rFonts w:ascii="Courier" w:hAnsi="Courier"/>
          <w:sz w:val="22"/>
          <w:szCs w:val="22"/>
        </w:rPr>
        <w:t>mmond, B. Pratt-Sitaula, and S.</w:t>
      </w:r>
      <w:r w:rsidR="00255847" w:rsidRPr="00C1063D">
        <w:rPr>
          <w:rFonts w:ascii="Courier" w:hAnsi="Courier"/>
          <w:sz w:val="22"/>
          <w:szCs w:val="22"/>
        </w:rPr>
        <w:t xml:space="preserve">E. Olds </w:t>
      </w:r>
      <w:r w:rsidR="00255847" w:rsidRPr="00C1063D">
        <w:rPr>
          <w:rFonts w:ascii="Courier" w:hAnsi="Courier"/>
          <w:b/>
          <w:bCs/>
          <w:sz w:val="22"/>
          <w:szCs w:val="22"/>
        </w:rPr>
        <w:t>(2014)</w:t>
      </w:r>
      <w:r w:rsidR="00255847" w:rsidRPr="00C1063D">
        <w:rPr>
          <w:rFonts w:ascii="Courier" w:hAnsi="Courier"/>
          <w:sz w:val="22"/>
          <w:szCs w:val="22"/>
        </w:rPr>
        <w:t xml:space="preserve">, 'A Teachable Moment in Earth Deformation: An Undergraduate Strain Module Incorporating GPS Measurement of the August 24, 2014 M6.0 South Napa Earthquake', </w:t>
      </w:r>
      <w:r w:rsidR="00255847" w:rsidRPr="00C1063D">
        <w:rPr>
          <w:rFonts w:ascii="Courier" w:hAnsi="Courier"/>
          <w:i/>
          <w:iCs/>
          <w:sz w:val="22"/>
          <w:szCs w:val="22"/>
        </w:rPr>
        <w:t>AGU Fall Meeting 2014, abstract #S33F-4951</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4951 </w:t>
      </w:r>
    </w:p>
    <w:p w14:paraId="683A5086" w14:textId="1C358F43" w:rsidR="00255847" w:rsidRPr="00C1063D" w:rsidRDefault="00DB62C2" w:rsidP="00255847">
      <w:pPr>
        <w:spacing w:before="100" w:beforeAutospacing="1" w:after="100" w:afterAutospacing="1"/>
        <w:jc w:val="both"/>
        <w:rPr>
          <w:rFonts w:ascii="Courier" w:hAnsi="Courier"/>
          <w:sz w:val="22"/>
          <w:szCs w:val="22"/>
        </w:rPr>
      </w:pPr>
      <w:r w:rsidRPr="00C1063D">
        <w:rPr>
          <w:rFonts w:ascii="Courier" w:hAnsi="Courier"/>
          <w:sz w:val="22"/>
          <w:szCs w:val="22"/>
        </w:rPr>
        <w:t>Resovsky, J.S., and M.</w:t>
      </w:r>
      <w:r w:rsidR="00255847" w:rsidRPr="00C1063D">
        <w:rPr>
          <w:rFonts w:ascii="Courier" w:hAnsi="Courier"/>
          <w:sz w:val="22"/>
          <w:szCs w:val="22"/>
        </w:rPr>
        <w:t xml:space="preserve">H. Ritzwoller </w:t>
      </w:r>
      <w:r w:rsidR="00255847" w:rsidRPr="00C1063D">
        <w:rPr>
          <w:rFonts w:ascii="Courier" w:hAnsi="Courier"/>
          <w:b/>
          <w:bCs/>
          <w:sz w:val="22"/>
          <w:szCs w:val="22"/>
        </w:rPr>
        <w:t>(1998)</w:t>
      </w:r>
      <w:r w:rsidR="00255847" w:rsidRPr="00C1063D">
        <w:rPr>
          <w:rFonts w:ascii="Courier" w:hAnsi="Courier"/>
          <w:sz w:val="22"/>
          <w:szCs w:val="22"/>
        </w:rPr>
        <w:t xml:space="preserve">, 'New and refined constraints on three-dimensional earth structure from </w:t>
      </w:r>
      <w:r w:rsidRPr="00C1063D">
        <w:rPr>
          <w:rFonts w:ascii="Courier" w:hAnsi="Courier"/>
          <w:sz w:val="22"/>
          <w:szCs w:val="22"/>
        </w:rPr>
        <w:t>normal modes below 3mHz</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(B1, January10), p. 783-810 </w:t>
      </w:r>
    </w:p>
    <w:p w14:paraId="2030239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Restivo, A., and G. Helffrich </w:t>
      </w:r>
      <w:r w:rsidRPr="00C1063D">
        <w:rPr>
          <w:rFonts w:ascii="Courier" w:hAnsi="Courier"/>
          <w:b/>
          <w:bCs/>
          <w:sz w:val="22"/>
          <w:szCs w:val="22"/>
        </w:rPr>
        <w:t>(1999)</w:t>
      </w:r>
      <w:r w:rsidRPr="00C1063D">
        <w:rPr>
          <w:rFonts w:ascii="Courier" w:hAnsi="Courier"/>
          <w:sz w:val="22"/>
          <w:szCs w:val="22"/>
        </w:rPr>
        <w:t xml:space="preserve">, 'Teleseismic shear wave splitting measurements in noisy environments',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137</w:t>
      </w:r>
      <w:r w:rsidRPr="00C1063D">
        <w:rPr>
          <w:rFonts w:ascii="Courier" w:hAnsi="Courier"/>
          <w:spacing w:val="-18"/>
          <w:sz w:val="22"/>
          <w:szCs w:val="22"/>
        </w:rPr>
        <w:t>, p.</w:t>
      </w:r>
      <w:r w:rsidRPr="00C1063D">
        <w:rPr>
          <w:rFonts w:ascii="Courier" w:hAnsi="Courier"/>
          <w:sz w:val="22"/>
          <w:szCs w:val="22"/>
        </w:rPr>
        <w:t xml:space="preserve"> 821-830 </w:t>
      </w:r>
    </w:p>
    <w:p w14:paraId="6D46C2EE" w14:textId="77777777" w:rsidR="00F3763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Retailleau, L., N. Shapiro, J. Guilbert, M. Campillo, and P. Roux </w:t>
      </w:r>
      <w:r w:rsidRPr="00C1063D">
        <w:rPr>
          <w:rFonts w:ascii="Courier" w:hAnsi="Courier"/>
          <w:b/>
          <w:bCs/>
          <w:sz w:val="22"/>
          <w:szCs w:val="22"/>
        </w:rPr>
        <w:t>(2014)</w:t>
      </w:r>
      <w:r w:rsidRPr="00C1063D">
        <w:rPr>
          <w:rFonts w:ascii="Courier" w:hAnsi="Courier"/>
          <w:sz w:val="22"/>
          <w:szCs w:val="22"/>
        </w:rPr>
        <w:t xml:space="preserve">, 'Automatic Detection and Location of Teleseismic Events with Using Usarray As a Big Antenna', </w:t>
      </w:r>
      <w:r w:rsidRPr="00C1063D">
        <w:rPr>
          <w:rFonts w:ascii="Courier" w:hAnsi="Courier"/>
          <w:i/>
          <w:iCs/>
          <w:sz w:val="22"/>
          <w:szCs w:val="22"/>
        </w:rPr>
        <w:t>AGU Fall Meeting 2014, abstract #S43A-4514</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 p. 4514</w:t>
      </w:r>
    </w:p>
    <w:p w14:paraId="7A827A67" w14:textId="3EB19819" w:rsidR="00F37630" w:rsidRPr="00C1063D" w:rsidRDefault="00F37630" w:rsidP="00F37630">
      <w:pPr>
        <w:spacing w:before="100" w:beforeAutospacing="1" w:after="100" w:afterAutospacing="1"/>
        <w:jc w:val="both"/>
        <w:rPr>
          <w:rFonts w:ascii="Courier" w:hAnsi="Courier"/>
          <w:sz w:val="22"/>
          <w:szCs w:val="22"/>
        </w:rPr>
      </w:pPr>
      <w:r w:rsidRPr="00C1063D">
        <w:rPr>
          <w:rFonts w:ascii="Courier" w:hAnsi="Courier"/>
          <w:sz w:val="22"/>
          <w:szCs w:val="22"/>
        </w:rPr>
        <w:t xml:space="preserve">Retailleau, L., N. Shapiro, J. Guilbert, M. Campillo, and P. Roux </w:t>
      </w:r>
      <w:r w:rsidRPr="00C1063D">
        <w:rPr>
          <w:rFonts w:ascii="Courier" w:hAnsi="Courier"/>
          <w:b/>
          <w:bCs/>
          <w:sz w:val="22"/>
          <w:szCs w:val="22"/>
        </w:rPr>
        <w:t>(2015)</w:t>
      </w:r>
      <w:r w:rsidRPr="00C1063D">
        <w:rPr>
          <w:rFonts w:ascii="Courier" w:hAnsi="Courier"/>
          <w:sz w:val="22"/>
          <w:szCs w:val="22"/>
        </w:rPr>
        <w:t xml:space="preserve">, 'Global detection and localization of seismic sources by using beamforming of multiple body wave phases with USArray', </w:t>
      </w:r>
      <w:r w:rsidRPr="00C1063D">
        <w:rPr>
          <w:rFonts w:ascii="Courier" w:hAnsi="Courier"/>
          <w:i/>
          <w:iCs/>
          <w:sz w:val="22"/>
          <w:szCs w:val="22"/>
        </w:rPr>
        <w:t>AGU Fall Meeting 2015</w:t>
      </w:r>
      <w:r w:rsidR="001A492F">
        <w:rPr>
          <w:rFonts w:ascii="Courier" w:hAnsi="Courier"/>
          <w:sz w:val="22"/>
          <w:szCs w:val="22"/>
        </w:rPr>
        <w:t>, p</w:t>
      </w:r>
      <w:r w:rsidRPr="00C1063D">
        <w:rPr>
          <w:rFonts w:ascii="Courier" w:hAnsi="Courier"/>
          <w:sz w:val="22"/>
          <w:szCs w:val="22"/>
        </w:rPr>
        <w:t xml:space="preserve"> </w:t>
      </w:r>
    </w:p>
    <w:p w14:paraId="71D2E5F8" w14:textId="34AB02C9" w:rsidR="00255847" w:rsidRPr="00C1063D" w:rsidRDefault="00F3763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Retailleau, L., N.M. Shapiro, J. Guilbert, M. Campillo, and P. Roux </w:t>
      </w:r>
      <w:r w:rsidRPr="00C1063D">
        <w:rPr>
          <w:rFonts w:ascii="Courier" w:hAnsi="Courier"/>
          <w:b/>
          <w:bCs/>
          <w:sz w:val="22"/>
          <w:szCs w:val="22"/>
        </w:rPr>
        <w:t>(2015)</w:t>
      </w:r>
      <w:r w:rsidRPr="00C1063D">
        <w:rPr>
          <w:rFonts w:ascii="Courier" w:hAnsi="Courier"/>
          <w:sz w:val="22"/>
          <w:szCs w:val="22"/>
        </w:rPr>
        <w:t xml:space="preserve">, 'Detecting and locating seismic events with using USArray as a large antenna', </w:t>
      </w:r>
      <w:r w:rsidRPr="00C1063D">
        <w:rPr>
          <w:rFonts w:ascii="Courier" w:hAnsi="Courier"/>
          <w:i/>
          <w:iCs/>
          <w:sz w:val="22"/>
          <w:szCs w:val="22"/>
        </w:rPr>
        <w:t>Advances in Geosciences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 p. 27-30 doi: 10.5194/adgeo-40-27-2015</w:t>
      </w:r>
      <w:r w:rsidR="00255847" w:rsidRPr="00C1063D">
        <w:rPr>
          <w:rFonts w:ascii="Courier" w:hAnsi="Courier"/>
          <w:sz w:val="22"/>
          <w:szCs w:val="22"/>
        </w:rPr>
        <w:t xml:space="preserve"> </w:t>
      </w:r>
    </w:p>
    <w:p w14:paraId="42CD542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Retailleau, L., N. Shapiro, J. Guilbert, M. Campillo, and P. Roux </w:t>
      </w:r>
      <w:r w:rsidRPr="00C1063D">
        <w:rPr>
          <w:rFonts w:ascii="Courier" w:hAnsi="Courier"/>
          <w:b/>
          <w:sz w:val="22"/>
          <w:szCs w:val="22"/>
        </w:rPr>
        <w:t>(2015),</w:t>
      </w:r>
      <w:r w:rsidRPr="00C1063D">
        <w:rPr>
          <w:rFonts w:ascii="Courier" w:hAnsi="Courier"/>
          <w:sz w:val="22"/>
          <w:szCs w:val="22"/>
        </w:rPr>
        <w:t xml:space="preserve"> Detecting and locating teleseismic events with using USArray as a big antenna, paper presented at EGU General Assembly: #S43A-4514, 16.5850-5850</w:t>
      </w:r>
    </w:p>
    <w:p w14:paraId="5A233091" w14:textId="2B598926" w:rsidR="00255847" w:rsidRPr="00C1063D" w:rsidRDefault="00662FBC" w:rsidP="00255847">
      <w:pPr>
        <w:spacing w:before="100" w:beforeAutospacing="1" w:after="100" w:afterAutospacing="1"/>
        <w:jc w:val="both"/>
        <w:rPr>
          <w:rFonts w:ascii="Courier" w:hAnsi="Courier"/>
          <w:sz w:val="22"/>
          <w:szCs w:val="22"/>
        </w:rPr>
      </w:pPr>
      <w:r w:rsidRPr="00C1063D">
        <w:rPr>
          <w:rFonts w:ascii="Courier" w:hAnsi="Courier"/>
          <w:sz w:val="22"/>
          <w:szCs w:val="22"/>
        </w:rPr>
        <w:t>Retailleau, L., N.</w:t>
      </w:r>
      <w:r w:rsidR="00255847" w:rsidRPr="00C1063D">
        <w:rPr>
          <w:rFonts w:ascii="Courier" w:hAnsi="Courier"/>
          <w:sz w:val="22"/>
          <w:szCs w:val="22"/>
        </w:rPr>
        <w:t xml:space="preserve">M. Shapiro, M. Campillo, J. Guilbert, and P. Roux </w:t>
      </w:r>
      <w:r w:rsidR="00255847" w:rsidRPr="00C1063D">
        <w:rPr>
          <w:rFonts w:ascii="Courier" w:hAnsi="Courier"/>
          <w:b/>
          <w:bCs/>
          <w:sz w:val="22"/>
          <w:szCs w:val="22"/>
        </w:rPr>
        <w:t>(2012)</w:t>
      </w:r>
      <w:r w:rsidR="00255847" w:rsidRPr="00C1063D">
        <w:rPr>
          <w:rFonts w:ascii="Courier" w:hAnsi="Courier"/>
          <w:sz w:val="22"/>
          <w:szCs w:val="22"/>
        </w:rPr>
        <w:t xml:space="preserve">, 'Focusing of the seismic waves at the epicenter’s antipode observed with the USArray',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S51C-2443 Poster</w:t>
      </w:r>
      <w:r w:rsidRPr="00C1063D">
        <w:rPr>
          <w:rFonts w:ascii="Courier" w:hAnsi="Courier"/>
          <w:sz w:val="22"/>
          <w:szCs w:val="22"/>
        </w:rPr>
        <w:t>, p</w:t>
      </w:r>
      <w:r w:rsidR="00255847" w:rsidRPr="00C1063D">
        <w:rPr>
          <w:rFonts w:ascii="Courier" w:hAnsi="Courier"/>
          <w:sz w:val="22"/>
          <w:szCs w:val="22"/>
        </w:rPr>
        <w:t xml:space="preserve"> </w:t>
      </w:r>
    </w:p>
    <w:p w14:paraId="130B0BF0" w14:textId="08D95F71" w:rsidR="00255847" w:rsidRPr="00C1063D" w:rsidRDefault="00662FBC" w:rsidP="00255847">
      <w:pPr>
        <w:spacing w:before="100" w:beforeAutospacing="1" w:after="100" w:afterAutospacing="1"/>
        <w:jc w:val="both"/>
        <w:rPr>
          <w:rFonts w:ascii="Courier" w:hAnsi="Courier"/>
          <w:sz w:val="22"/>
          <w:szCs w:val="22"/>
        </w:rPr>
      </w:pPr>
      <w:r w:rsidRPr="00C1063D">
        <w:rPr>
          <w:rFonts w:ascii="Courier" w:hAnsi="Courier"/>
          <w:sz w:val="22"/>
          <w:szCs w:val="22"/>
        </w:rPr>
        <w:t>Retailleau, L., N.</w:t>
      </w:r>
      <w:r w:rsidR="00255847" w:rsidRPr="00C1063D">
        <w:rPr>
          <w:rFonts w:ascii="Courier" w:hAnsi="Courier"/>
          <w:sz w:val="22"/>
          <w:szCs w:val="22"/>
        </w:rPr>
        <w:t xml:space="preserve">M. Shapiro, J. Guilbert, M. Campillo, and P. Roux </w:t>
      </w:r>
      <w:r w:rsidR="00255847" w:rsidRPr="00C1063D">
        <w:rPr>
          <w:rFonts w:ascii="Courier" w:hAnsi="Courier"/>
          <w:b/>
          <w:bCs/>
          <w:sz w:val="22"/>
          <w:szCs w:val="22"/>
        </w:rPr>
        <w:t>(2014)</w:t>
      </w:r>
      <w:r w:rsidR="00255847" w:rsidRPr="00C1063D">
        <w:rPr>
          <w:rFonts w:ascii="Courier" w:hAnsi="Courier"/>
          <w:sz w:val="22"/>
          <w:szCs w:val="22"/>
        </w:rPr>
        <w:t xml:space="preserve">, 'Antipodal focusing of seismic waves observed with the USArray',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199</w:t>
      </w:r>
      <w:r w:rsidR="00255847" w:rsidRPr="00C1063D">
        <w:rPr>
          <w:rFonts w:ascii="Courier" w:hAnsi="Courier"/>
          <w:sz w:val="22"/>
          <w:szCs w:val="22"/>
        </w:rPr>
        <w:t>(2), p. 1030-1042 doi: 10.1093/gji/ggu309</w:t>
      </w:r>
    </w:p>
    <w:p w14:paraId="29D5A0D3" w14:textId="7283969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Reusch, A., </w:t>
      </w:r>
      <w:r w:rsidR="00662FBC" w:rsidRPr="00C1063D">
        <w:rPr>
          <w:rFonts w:ascii="Courier" w:hAnsi="Courier"/>
          <w:sz w:val="22"/>
          <w:szCs w:val="22"/>
        </w:rPr>
        <w:t>B.C. Beaudoin, K.E. Anderson, S. Azevedo, L. Carothers, M. Love, P.E. Miller, T. Parker, M. Pfeifer, G. Slad, D. Thomas, K.Aderhold</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'Sensor emplacement testing at Poker Flat, Alaska', </w:t>
      </w:r>
      <w:r w:rsidRPr="00C1063D">
        <w:rPr>
          <w:rFonts w:ascii="Courier" w:hAnsi="Courier"/>
          <w:i/>
          <w:iCs/>
          <w:sz w:val="22"/>
          <w:szCs w:val="22"/>
        </w:rPr>
        <w:t>AGU Fall Meeting 2013, abstract #S51A-2336</w:t>
      </w:r>
      <w:r w:rsidRPr="00C1063D">
        <w:rPr>
          <w:rFonts w:ascii="Courier" w:hAnsi="Courier"/>
          <w:sz w:val="22"/>
          <w:szCs w:val="22"/>
        </w:rPr>
        <w:t xml:space="preserve">, 51, p. 2336 </w:t>
      </w:r>
    </w:p>
    <w:p w14:paraId="03877FB2" w14:textId="6FF91F5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Reusc</w:t>
      </w:r>
      <w:r w:rsidR="00662FBC" w:rsidRPr="00C1063D">
        <w:rPr>
          <w:rFonts w:ascii="Courier" w:hAnsi="Courier"/>
          <w:sz w:val="22"/>
          <w:szCs w:val="22"/>
        </w:rPr>
        <w:t>h, A.M., D. Childs, and K.</w:t>
      </w:r>
      <w:r w:rsidRPr="00C1063D">
        <w:rPr>
          <w:rFonts w:ascii="Courier" w:hAnsi="Courier"/>
          <w:sz w:val="22"/>
          <w:szCs w:val="22"/>
        </w:rPr>
        <w:t xml:space="preserve">R. Anderson </w:t>
      </w:r>
      <w:r w:rsidRPr="00C1063D">
        <w:rPr>
          <w:rFonts w:ascii="Courier" w:hAnsi="Courier"/>
          <w:b/>
          <w:bCs/>
          <w:sz w:val="22"/>
          <w:szCs w:val="22"/>
        </w:rPr>
        <w:t>(2011)</w:t>
      </w:r>
      <w:r w:rsidRPr="00C1063D">
        <w:rPr>
          <w:rFonts w:ascii="Courier" w:hAnsi="Courier"/>
          <w:sz w:val="22"/>
          <w:szCs w:val="22"/>
        </w:rPr>
        <w:t xml:space="preserve">, 'Contributions to the building and upgrading of the Greenland Ice Sheet Monitoring Network (GLISN)', </w:t>
      </w:r>
      <w:r w:rsidRPr="00C1063D">
        <w:rPr>
          <w:rFonts w:ascii="Courier" w:hAnsi="Courier"/>
          <w:i/>
          <w:iCs/>
          <w:sz w:val="22"/>
          <w:szCs w:val="22"/>
        </w:rPr>
        <w:t>AGU, Fall Meeting 2011, abstract #C41D-0445</w:t>
      </w:r>
      <w:r w:rsidRPr="00C1063D">
        <w:rPr>
          <w:rFonts w:ascii="Courier" w:hAnsi="Courier"/>
          <w:sz w:val="22"/>
          <w:szCs w:val="22"/>
        </w:rPr>
        <w:t xml:space="preserve">, 41, p. 0445 </w:t>
      </w:r>
    </w:p>
    <w:p w14:paraId="003A7642" w14:textId="5A52D6A9" w:rsidR="00255847" w:rsidRPr="00C1063D" w:rsidRDefault="00662FBC" w:rsidP="00255847">
      <w:pPr>
        <w:spacing w:before="100" w:beforeAutospacing="1" w:after="100" w:afterAutospacing="1"/>
        <w:jc w:val="both"/>
        <w:rPr>
          <w:rFonts w:ascii="Courier" w:hAnsi="Courier"/>
          <w:sz w:val="22"/>
          <w:szCs w:val="22"/>
        </w:rPr>
      </w:pPr>
      <w:r w:rsidRPr="00C1063D">
        <w:rPr>
          <w:rFonts w:ascii="Courier" w:hAnsi="Courier"/>
          <w:sz w:val="22"/>
          <w:szCs w:val="22"/>
        </w:rPr>
        <w:t>Reusch, A.M., A.A. Nyblade, R. Tibi, D.</w:t>
      </w:r>
      <w:r w:rsidR="00255847" w:rsidRPr="00C1063D">
        <w:rPr>
          <w:rFonts w:ascii="Courier" w:hAnsi="Courier"/>
          <w:sz w:val="22"/>
          <w:szCs w:val="22"/>
        </w:rPr>
        <w:t>A. Wien</w:t>
      </w:r>
      <w:r w:rsidRPr="00C1063D">
        <w:rPr>
          <w:rFonts w:ascii="Courier" w:hAnsi="Courier"/>
          <w:sz w:val="22"/>
          <w:szCs w:val="22"/>
        </w:rPr>
        <w:t>s, P.J. Shore, A. Bekoa, C.T. Tabod, and J.</w:t>
      </w:r>
      <w:r w:rsidR="00255847" w:rsidRPr="00C1063D">
        <w:rPr>
          <w:rFonts w:ascii="Courier" w:hAnsi="Courier"/>
          <w:sz w:val="22"/>
          <w:szCs w:val="22"/>
        </w:rPr>
        <w:t xml:space="preserve">M. Nnange </w:t>
      </w:r>
      <w:r w:rsidR="00255847" w:rsidRPr="00C1063D">
        <w:rPr>
          <w:rFonts w:ascii="Courier" w:hAnsi="Courier"/>
          <w:b/>
          <w:bCs/>
          <w:sz w:val="22"/>
          <w:szCs w:val="22"/>
        </w:rPr>
        <w:t>(2011)</w:t>
      </w:r>
      <w:r w:rsidR="00255847" w:rsidRPr="00C1063D">
        <w:rPr>
          <w:rFonts w:ascii="Courier" w:hAnsi="Courier"/>
          <w:sz w:val="22"/>
          <w:szCs w:val="22"/>
        </w:rPr>
        <w:t xml:space="preserve">, 'Mantle transition zone thickness beneath Cameroon: evidence for an upper mantle origin for the Cameroon Volcanic Line',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187</w:t>
      </w:r>
      <w:r w:rsidR="00255847" w:rsidRPr="00C1063D">
        <w:rPr>
          <w:rFonts w:ascii="Courier" w:hAnsi="Courier"/>
          <w:sz w:val="22"/>
          <w:szCs w:val="22"/>
        </w:rPr>
        <w:t>(3), p. 1146-1150 doi: 10.1111/j.1365-246X.2011.05239.x</w:t>
      </w:r>
    </w:p>
    <w:p w14:paraId="19650E5E" w14:textId="6CA2E070" w:rsidR="007B2917" w:rsidRPr="00C1063D" w:rsidRDefault="007B291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Reuveni, Y., Y. Bock, X. Tong, and A.W. Moore </w:t>
      </w:r>
      <w:r w:rsidRPr="00C1063D">
        <w:rPr>
          <w:rFonts w:ascii="Courier" w:hAnsi="Courier"/>
          <w:b/>
          <w:bCs/>
          <w:sz w:val="22"/>
          <w:szCs w:val="22"/>
        </w:rPr>
        <w:t>(2015)</w:t>
      </w:r>
      <w:r w:rsidRPr="00C1063D">
        <w:rPr>
          <w:rFonts w:ascii="Courier" w:hAnsi="Courier"/>
          <w:sz w:val="22"/>
          <w:szCs w:val="22"/>
        </w:rPr>
        <w:t xml:space="preserve">, 'Calibrating interferometric synthetic aperture radar (InSAR) images with regional GPS network atmosphere models',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(3), p. 2106-2119 doi: 10.1093/gji/ggv253</w:t>
      </w:r>
    </w:p>
    <w:p w14:paraId="5DD763FE" w14:textId="12A6E979" w:rsidR="00255847" w:rsidRPr="00C1063D" w:rsidRDefault="00662FBC" w:rsidP="00255847">
      <w:pPr>
        <w:spacing w:before="100" w:beforeAutospacing="1" w:after="100" w:afterAutospacing="1"/>
        <w:jc w:val="both"/>
        <w:rPr>
          <w:rFonts w:ascii="Courier" w:hAnsi="Courier"/>
          <w:sz w:val="22"/>
          <w:szCs w:val="22"/>
        </w:rPr>
      </w:pPr>
      <w:r w:rsidRPr="00C1063D">
        <w:rPr>
          <w:rFonts w:ascii="Courier" w:hAnsi="Courier"/>
          <w:sz w:val="22"/>
          <w:szCs w:val="22"/>
        </w:rPr>
        <w:t>Reuveni, Y., S. Kedar, A.</w:t>
      </w:r>
      <w:r w:rsidR="00255847" w:rsidRPr="00C1063D">
        <w:rPr>
          <w:rFonts w:ascii="Courier" w:hAnsi="Courier"/>
          <w:sz w:val="22"/>
          <w:szCs w:val="22"/>
        </w:rPr>
        <w:t xml:space="preserve">W. Moore, and F. Webb </w:t>
      </w:r>
      <w:r w:rsidR="00255847" w:rsidRPr="00C1063D">
        <w:rPr>
          <w:rFonts w:ascii="Courier" w:hAnsi="Courier"/>
          <w:b/>
          <w:bCs/>
          <w:sz w:val="22"/>
          <w:szCs w:val="22"/>
        </w:rPr>
        <w:t>(2014)</w:t>
      </w:r>
      <w:r w:rsidR="00255847" w:rsidRPr="00C1063D">
        <w:rPr>
          <w:rFonts w:ascii="Courier" w:hAnsi="Courier"/>
          <w:sz w:val="22"/>
          <w:szCs w:val="22"/>
        </w:rPr>
        <w:t xml:space="preserve">, 'Analyzing slip events along the Cascadia margin using an improved subdaily GPS analysis strategy',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(3), p. 1269-1278 doi: 10.1093/gji/ggu208</w:t>
      </w:r>
    </w:p>
    <w:p w14:paraId="343E882B" w14:textId="2C0AE11A" w:rsidR="00F420D3" w:rsidRPr="00C1063D" w:rsidRDefault="00662FBC" w:rsidP="00255847">
      <w:pPr>
        <w:spacing w:before="100" w:beforeAutospacing="1" w:after="100" w:afterAutospacing="1"/>
        <w:jc w:val="both"/>
        <w:rPr>
          <w:rFonts w:ascii="Courier" w:hAnsi="Courier"/>
          <w:sz w:val="22"/>
          <w:szCs w:val="22"/>
        </w:rPr>
      </w:pPr>
      <w:r w:rsidRPr="00C1063D">
        <w:rPr>
          <w:rFonts w:ascii="Courier" w:hAnsi="Courier"/>
          <w:sz w:val="22"/>
          <w:szCs w:val="22"/>
        </w:rPr>
        <w:t>Reuveni, Y., S. Kedar, S.E. Owen, A.W. Moore, and F.</w:t>
      </w:r>
      <w:r w:rsidR="00255847" w:rsidRPr="00C1063D">
        <w:rPr>
          <w:rFonts w:ascii="Courier" w:hAnsi="Courier"/>
          <w:sz w:val="22"/>
          <w:szCs w:val="22"/>
        </w:rPr>
        <w:t xml:space="preserve">H. Webb </w:t>
      </w:r>
      <w:r w:rsidR="00255847" w:rsidRPr="00C1063D">
        <w:rPr>
          <w:rFonts w:ascii="Courier" w:hAnsi="Courier"/>
          <w:b/>
          <w:bCs/>
          <w:sz w:val="22"/>
          <w:szCs w:val="22"/>
        </w:rPr>
        <w:t>(2012)</w:t>
      </w:r>
      <w:r w:rsidR="00255847" w:rsidRPr="00C1063D">
        <w:rPr>
          <w:rFonts w:ascii="Courier" w:hAnsi="Courier"/>
          <w:sz w:val="22"/>
          <w:szCs w:val="22"/>
        </w:rPr>
        <w:t xml:space="preserve">, 'Improving sub-daily strain estimates using GPS measurements',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(11), p. n/a doi: 10.1029/2012GL051927</w:t>
      </w:r>
    </w:p>
    <w:p w14:paraId="1D2C16D1" w14:textId="372B6EA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Revenaugh, J., </w:t>
      </w:r>
      <w:r w:rsidR="00662FBC" w:rsidRPr="00C1063D">
        <w:rPr>
          <w:rFonts w:ascii="Courier" w:hAnsi="Courier"/>
          <w:sz w:val="22"/>
          <w:szCs w:val="22"/>
        </w:rPr>
        <w:t>A. Courtier, M.D. Avants, J. Gaherty, E. Garnero, N. Schmerr, M. Thorne, S. Ford, J.L. Yoburn, M. Bostock, A. Baig, A. Langlois, J. Mercier, J. Oueity, T. Nicholson, N. Barstow</w:t>
      </w:r>
      <w:r w:rsidRPr="00C1063D">
        <w:rPr>
          <w:rFonts w:ascii="Courier" w:hAnsi="Courier"/>
          <w:sz w:val="22"/>
          <w:szCs w:val="22"/>
        </w:rPr>
        <w:t xml:space="preserve"> </w:t>
      </w:r>
      <w:r w:rsidRPr="00C1063D">
        <w:rPr>
          <w:rFonts w:ascii="Courier" w:hAnsi="Courier"/>
          <w:b/>
          <w:bCs/>
          <w:sz w:val="22"/>
          <w:szCs w:val="22"/>
        </w:rPr>
        <w:t>(2004)</w:t>
      </w:r>
      <w:r w:rsidRPr="00C1063D">
        <w:rPr>
          <w:rFonts w:ascii="Courier" w:hAnsi="Courier"/>
          <w:sz w:val="22"/>
          <w:szCs w:val="22"/>
        </w:rPr>
        <w:t xml:space="preserve">, 'CANOE: A Broadband Array in Northwestern Canada', </w:t>
      </w:r>
      <w:r w:rsidRPr="00C1063D">
        <w:rPr>
          <w:rFonts w:ascii="Courier" w:hAnsi="Courier"/>
          <w:i/>
          <w:iCs/>
          <w:sz w:val="22"/>
          <w:szCs w:val="22"/>
        </w:rPr>
        <w:t>AGU Fall Meeting Abstracts</w:t>
      </w:r>
      <w:r w:rsidRPr="00C1063D">
        <w:rPr>
          <w:rFonts w:ascii="Courier" w:hAnsi="Courier"/>
          <w:sz w:val="22"/>
          <w:szCs w:val="22"/>
        </w:rPr>
        <w:t xml:space="preserve">, 53, p. 0208 </w:t>
      </w:r>
    </w:p>
    <w:p w14:paraId="3F740EC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Revenaugh, J., and S. Turner </w:t>
      </w:r>
      <w:r w:rsidRPr="00C1063D">
        <w:rPr>
          <w:rFonts w:ascii="Courier" w:hAnsi="Courier"/>
          <w:b/>
          <w:bCs/>
          <w:sz w:val="22"/>
          <w:szCs w:val="22"/>
        </w:rPr>
        <w:t>(2007)</w:t>
      </w:r>
      <w:r w:rsidRPr="00C1063D">
        <w:rPr>
          <w:rFonts w:ascii="Courier" w:hAnsi="Courier"/>
          <w:sz w:val="22"/>
          <w:szCs w:val="22"/>
        </w:rPr>
        <w:t xml:space="preserve">, 'Imaging Delamination Beneath Tien Shan Using Multiple-ScS Reverberations', </w:t>
      </w:r>
      <w:r w:rsidRPr="00C1063D">
        <w:rPr>
          <w:rFonts w:ascii="Courier" w:hAnsi="Courier"/>
          <w:i/>
          <w:iCs/>
          <w:sz w:val="22"/>
          <w:szCs w:val="22"/>
        </w:rPr>
        <w:t>AGU Fall Meeting Abstracts</w:t>
      </w:r>
      <w:r w:rsidRPr="00C1063D">
        <w:rPr>
          <w:rFonts w:ascii="Courier" w:hAnsi="Courier"/>
          <w:sz w:val="22"/>
          <w:szCs w:val="22"/>
        </w:rPr>
        <w:t xml:space="preserve">, 14, p. 07 </w:t>
      </w:r>
    </w:p>
    <w:p w14:paraId="6268446E" w14:textId="582BD803"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Revets, S.</w:t>
      </w:r>
      <w:r w:rsidR="00255847" w:rsidRPr="00C1063D">
        <w:rPr>
          <w:rFonts w:ascii="Courier" w:hAnsi="Courier"/>
          <w:sz w:val="22"/>
          <w:szCs w:val="22"/>
        </w:rPr>
        <w:t>A., M. Keep, and B.</w:t>
      </w:r>
      <w:r w:rsidRPr="00C1063D">
        <w:rPr>
          <w:rFonts w:ascii="Courier" w:hAnsi="Courier"/>
          <w:sz w:val="22"/>
          <w:szCs w:val="22"/>
        </w:rPr>
        <w:t>L.</w:t>
      </w:r>
      <w:r w:rsidR="00255847" w:rsidRPr="00C1063D">
        <w:rPr>
          <w:rFonts w:ascii="Courier" w:hAnsi="Courier"/>
          <w:sz w:val="22"/>
          <w:szCs w:val="22"/>
        </w:rPr>
        <w:t xml:space="preserve">N. Kennett </w:t>
      </w:r>
      <w:r w:rsidR="00255847" w:rsidRPr="00C1063D">
        <w:rPr>
          <w:rFonts w:ascii="Courier" w:hAnsi="Courier"/>
          <w:b/>
          <w:bCs/>
          <w:sz w:val="22"/>
          <w:szCs w:val="22"/>
        </w:rPr>
        <w:t>(2009)</w:t>
      </w:r>
      <w:r w:rsidR="00255847" w:rsidRPr="00C1063D">
        <w:rPr>
          <w:rFonts w:ascii="Courier" w:hAnsi="Courier"/>
          <w:sz w:val="22"/>
          <w:szCs w:val="22"/>
        </w:rPr>
        <w:t xml:space="preserve">, 'NW Australian intraplate seismicity and stress regime',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5-1 - 5-10 doi: 10.1029/2008JB006152</w:t>
      </w:r>
    </w:p>
    <w:p w14:paraId="55162320" w14:textId="31AB0B09"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Reyes, C.G., Y.</w:t>
      </w:r>
      <w:r w:rsidR="00255847" w:rsidRPr="00C1063D">
        <w:rPr>
          <w:rFonts w:ascii="Courier" w:hAnsi="Courier"/>
          <w:sz w:val="22"/>
          <w:szCs w:val="22"/>
        </w:rPr>
        <w:t xml:space="preserve">Y. Suleiman, C. Trabant, R. Karstens, and B.R. Weertman </w:t>
      </w:r>
      <w:r w:rsidR="00255847" w:rsidRPr="00C1063D">
        <w:rPr>
          <w:rFonts w:ascii="Courier" w:hAnsi="Courier"/>
          <w:b/>
          <w:bCs/>
          <w:sz w:val="22"/>
          <w:szCs w:val="22"/>
        </w:rPr>
        <w:t>(2012)</w:t>
      </w:r>
      <w:r w:rsidR="00255847" w:rsidRPr="00C1063D">
        <w:rPr>
          <w:rFonts w:ascii="Courier" w:hAnsi="Courier"/>
          <w:sz w:val="22"/>
          <w:szCs w:val="22"/>
        </w:rPr>
        <w:t xml:space="preserve">, 'Tools for Integrating Data Access from the IRIS DMC into Research Workflows', </w:t>
      </w:r>
      <w:r w:rsidR="00255847" w:rsidRPr="00C1063D">
        <w:rPr>
          <w:rFonts w:ascii="Courier" w:hAnsi="Courier"/>
          <w:i/>
          <w:iCs/>
          <w:sz w:val="22"/>
          <w:szCs w:val="22"/>
        </w:rPr>
        <w:t>AGU 2012 Fall Meeting, Abstract # Tools for Integrating Data Access from the IRIS DMC into Research Workflows</w:t>
      </w:r>
      <w:r w:rsidRPr="00C1063D">
        <w:rPr>
          <w:rFonts w:ascii="Courier" w:hAnsi="Courier"/>
          <w:sz w:val="22"/>
          <w:szCs w:val="22"/>
        </w:rPr>
        <w:t>, p</w:t>
      </w:r>
      <w:r w:rsidR="00255847" w:rsidRPr="00C1063D">
        <w:rPr>
          <w:rFonts w:ascii="Courier" w:hAnsi="Courier"/>
          <w:sz w:val="22"/>
          <w:szCs w:val="22"/>
        </w:rPr>
        <w:t xml:space="preserve"> </w:t>
      </w:r>
    </w:p>
    <w:p w14:paraId="4D4E636F" w14:textId="1EFA5621"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Reyes, C.G., and M.</w:t>
      </w:r>
      <w:r w:rsidR="00255847" w:rsidRPr="00C1063D">
        <w:rPr>
          <w:rFonts w:ascii="Courier" w:hAnsi="Courier"/>
          <w:sz w:val="22"/>
          <w:szCs w:val="22"/>
        </w:rPr>
        <w:t xml:space="preserve">E. West </w:t>
      </w:r>
      <w:r w:rsidR="00255847" w:rsidRPr="00C1063D">
        <w:rPr>
          <w:rFonts w:ascii="Courier" w:hAnsi="Courier"/>
          <w:b/>
          <w:bCs/>
          <w:sz w:val="22"/>
          <w:szCs w:val="22"/>
        </w:rPr>
        <w:t>(2011)</w:t>
      </w:r>
      <w:r w:rsidR="00255847" w:rsidRPr="00C1063D">
        <w:rPr>
          <w:rFonts w:ascii="Courier" w:hAnsi="Courier"/>
          <w:sz w:val="22"/>
          <w:szCs w:val="22"/>
        </w:rPr>
        <w:t xml:space="preserve">, 'The Waveform Suite: A Robust Platform for Manipulating Waveforms in MATLAB',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xml:space="preserve">(1), p. 104 doi: 10.1785/​gssrl.82.1.104 </w:t>
      </w:r>
    </w:p>
    <w:p w14:paraId="534966E0" w14:textId="62274351"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Reymond, D., R. Crusem, and J.</w:t>
      </w:r>
      <w:r w:rsidR="00255847" w:rsidRPr="00C1063D">
        <w:rPr>
          <w:rFonts w:ascii="Courier" w:hAnsi="Courier"/>
          <w:sz w:val="22"/>
          <w:szCs w:val="22"/>
        </w:rPr>
        <w:t xml:space="preserve">P. Barriot </w:t>
      </w:r>
      <w:r w:rsidR="00255847" w:rsidRPr="00C1063D">
        <w:rPr>
          <w:rFonts w:ascii="Courier" w:hAnsi="Courier"/>
          <w:b/>
          <w:bCs/>
          <w:sz w:val="22"/>
          <w:szCs w:val="22"/>
        </w:rPr>
        <w:t>(2010)</w:t>
      </w:r>
      <w:r w:rsidR="00255847" w:rsidRPr="00C1063D">
        <w:rPr>
          <w:rFonts w:ascii="Courier" w:hAnsi="Courier"/>
          <w:sz w:val="22"/>
          <w:szCs w:val="22"/>
        </w:rPr>
        <w:t xml:space="preserve">, 'Empirical approaches for fast robust inversion of seismic moment tensor from surface waves', </w:t>
      </w:r>
      <w:r w:rsidR="00255847" w:rsidRPr="00C1063D">
        <w:rPr>
          <w:rFonts w:ascii="Courier" w:hAnsi="Courier"/>
          <w:i/>
          <w:iCs/>
          <w:sz w:val="22"/>
          <w:szCs w:val="22"/>
        </w:rPr>
        <w:t>Geophysical Reseach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 p. 7-1 - 7-5 doi: 10.1029/2009GL041542</w:t>
      </w:r>
    </w:p>
    <w:p w14:paraId="0FF9CFB3" w14:textId="77777777" w:rsidR="00FC0358"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Reymond, D., O. </w:t>
      </w:r>
      <w:r w:rsidR="009B6CFA" w:rsidRPr="00C1063D">
        <w:rPr>
          <w:rFonts w:ascii="Courier" w:hAnsi="Courier"/>
          <w:sz w:val="22"/>
          <w:szCs w:val="22"/>
        </w:rPr>
        <w:t>Hyvernaud, J. Talandier, and E.</w:t>
      </w:r>
      <w:r w:rsidRPr="00C1063D">
        <w:rPr>
          <w:rFonts w:ascii="Courier" w:hAnsi="Courier"/>
          <w:sz w:val="22"/>
          <w:szCs w:val="22"/>
        </w:rPr>
        <w:t xml:space="preserve">A. Okal </w:t>
      </w:r>
      <w:r w:rsidRPr="00C1063D">
        <w:rPr>
          <w:rFonts w:ascii="Courier" w:hAnsi="Courier"/>
          <w:b/>
          <w:bCs/>
          <w:sz w:val="22"/>
          <w:szCs w:val="22"/>
        </w:rPr>
        <w:t>(2003)</w:t>
      </w:r>
      <w:r w:rsidRPr="00C1063D">
        <w:rPr>
          <w:rFonts w:ascii="Courier" w:hAnsi="Courier"/>
          <w:sz w:val="22"/>
          <w:szCs w:val="22"/>
        </w:rPr>
        <w:t xml:space="preserve">, 'T-Wave Detection of Two Underwater Explosions off Hawaii on 13 April 2000',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93</w:t>
      </w:r>
      <w:r w:rsidRPr="00C1063D">
        <w:rPr>
          <w:rFonts w:ascii="Courier" w:hAnsi="Courier"/>
          <w:sz w:val="22"/>
          <w:szCs w:val="22"/>
        </w:rPr>
        <w:t xml:space="preserve">(2), p. 804-816 </w:t>
      </w:r>
    </w:p>
    <w:p w14:paraId="0DC024C9" w14:textId="7DA1B35B"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Reymond, D., and E.</w:t>
      </w:r>
      <w:r w:rsidR="00255847" w:rsidRPr="00C1063D">
        <w:rPr>
          <w:rFonts w:ascii="Courier" w:hAnsi="Courier"/>
          <w:sz w:val="22"/>
          <w:szCs w:val="22"/>
        </w:rPr>
        <w:t xml:space="preserve">A. Okal </w:t>
      </w:r>
      <w:r w:rsidR="00255847" w:rsidRPr="00C1063D">
        <w:rPr>
          <w:rFonts w:ascii="Courier" w:hAnsi="Courier"/>
          <w:b/>
          <w:bCs/>
          <w:sz w:val="22"/>
          <w:szCs w:val="22"/>
        </w:rPr>
        <w:t>(2000)</w:t>
      </w:r>
      <w:r w:rsidR="00255847" w:rsidRPr="00C1063D">
        <w:rPr>
          <w:rFonts w:ascii="Courier" w:hAnsi="Courier"/>
          <w:sz w:val="22"/>
          <w:szCs w:val="22"/>
        </w:rPr>
        <w:t>, 'Preliminary determination o</w:t>
      </w:r>
      <w:r w:rsidR="00FC0358" w:rsidRPr="00C1063D">
        <w:rPr>
          <w:rFonts w:ascii="Courier" w:hAnsi="Courier"/>
          <w:sz w:val="22"/>
          <w:szCs w:val="22"/>
        </w:rPr>
        <w:t>l do!</w:t>
      </w:r>
      <w:r w:rsidR="00255847" w:rsidRPr="00C1063D">
        <w:rPr>
          <w:rFonts w:ascii="Courier" w:hAnsi="Courier"/>
          <w:sz w:val="22"/>
          <w:szCs w:val="22"/>
        </w:rPr>
        <w:t xml:space="preserve">f focal mechanisms from the inversion of spectral amplitudes of mantle waves',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121</w:t>
      </w:r>
      <w:r w:rsidR="00255847" w:rsidRPr="00C1063D">
        <w:rPr>
          <w:rFonts w:ascii="Courier" w:hAnsi="Courier"/>
          <w:sz w:val="22"/>
          <w:szCs w:val="22"/>
        </w:rPr>
        <w:t xml:space="preserve">, p. 249-271 </w:t>
      </w:r>
    </w:p>
    <w:p w14:paraId="1F4FEA2B" w14:textId="3BAF8D55"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Reymond, D., E.</w:t>
      </w:r>
      <w:r w:rsidR="00255847" w:rsidRPr="00C1063D">
        <w:rPr>
          <w:rFonts w:ascii="Courier" w:hAnsi="Courier"/>
          <w:sz w:val="22"/>
          <w:szCs w:val="22"/>
        </w:rPr>
        <w:t xml:space="preserve">A. Okal, Y. Yagi, and Y. Ito </w:t>
      </w:r>
      <w:r w:rsidR="00255847" w:rsidRPr="00C1063D">
        <w:rPr>
          <w:rFonts w:ascii="Courier" w:hAnsi="Courier"/>
          <w:b/>
          <w:bCs/>
          <w:sz w:val="22"/>
          <w:szCs w:val="22"/>
        </w:rPr>
        <w:t>(2003)</w:t>
      </w:r>
      <w:r w:rsidR="00255847" w:rsidRPr="00C1063D">
        <w:rPr>
          <w:rFonts w:ascii="Courier" w:hAnsi="Courier"/>
          <w:sz w:val="22"/>
          <w:szCs w:val="22"/>
        </w:rPr>
        <w:t xml:space="preserve">, 'The Miyagi-ken-hokubu, Japan earthquake, 2003 July 26 and its largest fore-shock and largest after-shock',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07 </w:t>
      </w:r>
    </w:p>
    <w:p w14:paraId="57D741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Rham, D., K. Priestley, M. Tatar, A. Paul, D. Hatzfeld, A. Radjaee, G. Nowrouzi, A. Kaviani, and C. Tiberi </w:t>
      </w:r>
      <w:r w:rsidRPr="00C1063D">
        <w:rPr>
          <w:rFonts w:ascii="Courier" w:hAnsi="Courier"/>
          <w:b/>
          <w:bCs/>
          <w:sz w:val="22"/>
          <w:szCs w:val="22"/>
        </w:rPr>
        <w:t>(2005)</w:t>
      </w:r>
      <w:r w:rsidRPr="00C1063D">
        <w:rPr>
          <w:rFonts w:ascii="Courier" w:hAnsi="Courier"/>
          <w:sz w:val="22"/>
          <w:szCs w:val="22"/>
        </w:rPr>
        <w:t xml:space="preserve">, 'Variation of fundamental mode Rayleigh wave group velocity dispersion in Iran and the surrounding region', </w:t>
      </w:r>
      <w:r w:rsidRPr="00C1063D">
        <w:rPr>
          <w:rFonts w:ascii="Courier" w:hAnsi="Courier"/>
          <w:i/>
          <w:iCs/>
          <w:sz w:val="22"/>
          <w:szCs w:val="22"/>
        </w:rPr>
        <w:t>EOS Transactions, AGU Fall Meeting Abstracts</w:t>
      </w:r>
      <w:r w:rsidRPr="00C1063D">
        <w:rPr>
          <w:rFonts w:ascii="Courier" w:hAnsi="Courier"/>
          <w:sz w:val="22"/>
          <w:szCs w:val="22"/>
        </w:rPr>
        <w:t xml:space="preserve">, 86(52), p. 0984 </w:t>
      </w:r>
    </w:p>
    <w:p w14:paraId="77F78E3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Rham, D., M. Tatar, M. Ashtiany, M. Mokhtari, K. Priestley, and A. Paul </w:t>
      </w:r>
      <w:r w:rsidRPr="00C1063D">
        <w:rPr>
          <w:rFonts w:ascii="Courier" w:hAnsi="Courier"/>
          <w:b/>
          <w:bCs/>
          <w:sz w:val="22"/>
          <w:szCs w:val="22"/>
        </w:rPr>
        <w:t>(2007)</w:t>
      </w:r>
      <w:r w:rsidRPr="00C1063D">
        <w:rPr>
          <w:rFonts w:ascii="Courier" w:hAnsi="Courier"/>
          <w:sz w:val="22"/>
          <w:szCs w:val="22"/>
        </w:rPr>
        <w:t xml:space="preserve">, 'Variation in crustal structure in Iran and the surrounding region', </w:t>
      </w:r>
      <w:r w:rsidRPr="00C1063D">
        <w:rPr>
          <w:rFonts w:ascii="Courier" w:hAnsi="Courier"/>
          <w:i/>
          <w:iCs/>
          <w:sz w:val="22"/>
          <w:szCs w:val="22"/>
        </w:rPr>
        <w:t>AGU Fall Meeting Abstracts</w:t>
      </w:r>
      <w:r w:rsidRPr="00C1063D">
        <w:rPr>
          <w:rFonts w:ascii="Courier" w:hAnsi="Courier"/>
          <w:sz w:val="22"/>
          <w:szCs w:val="22"/>
        </w:rPr>
        <w:t xml:space="preserve">, 33, p. 1048 </w:t>
      </w:r>
    </w:p>
    <w:p w14:paraId="6F184E03" w14:textId="6C97E124"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Rham, D.</w:t>
      </w:r>
      <w:r w:rsidR="00255847" w:rsidRPr="00C1063D">
        <w:rPr>
          <w:rFonts w:ascii="Courier" w:hAnsi="Courier"/>
          <w:sz w:val="22"/>
          <w:szCs w:val="22"/>
        </w:rPr>
        <w:t xml:space="preserve">J., K. Preistley, M. Tatar, and A. Paul </w:t>
      </w:r>
      <w:r w:rsidR="00255847" w:rsidRPr="00C1063D">
        <w:rPr>
          <w:rFonts w:ascii="Courier" w:hAnsi="Courier"/>
          <w:b/>
          <w:bCs/>
          <w:sz w:val="22"/>
          <w:szCs w:val="22"/>
        </w:rPr>
        <w:t>(2006)</w:t>
      </w:r>
      <w:r w:rsidR="00255847" w:rsidRPr="00C1063D">
        <w:rPr>
          <w:rFonts w:ascii="Courier" w:hAnsi="Courier"/>
          <w:sz w:val="22"/>
          <w:szCs w:val="22"/>
        </w:rPr>
        <w:t xml:space="preserve">, 'Variation of fundamental mode surface wave group velocity dispersion in Iran and the surrounding region',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0188 </w:t>
      </w:r>
    </w:p>
    <w:p w14:paraId="1275CE8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Rhie, J., D. Dreger, R. Burgmann, and B. Romanowicz </w:t>
      </w:r>
      <w:r w:rsidRPr="00C1063D">
        <w:rPr>
          <w:rFonts w:ascii="Courier" w:hAnsi="Courier"/>
          <w:b/>
          <w:bCs/>
          <w:sz w:val="22"/>
          <w:szCs w:val="22"/>
        </w:rPr>
        <w:t>(2007)</w:t>
      </w:r>
      <w:r w:rsidRPr="00C1063D">
        <w:rPr>
          <w:rFonts w:ascii="Courier" w:hAnsi="Courier"/>
          <w:sz w:val="22"/>
          <w:szCs w:val="22"/>
        </w:rPr>
        <w:t xml:space="preserve">, 'Slip of the 2004 Sumatra-Andaman Earthquake from Joint Inversion of Long-Period Global Seismic Waveforms and GPS Static Offsets',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(1A), p. S115-127 doi: 10.1785/0120050620</w:t>
      </w:r>
    </w:p>
    <w:p w14:paraId="3A85574D" w14:textId="0C26216B" w:rsidR="00E660B5" w:rsidRPr="00C1063D" w:rsidRDefault="00E660B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Rhie, J., and S. Kim </w:t>
      </w:r>
      <w:r w:rsidRPr="00C1063D">
        <w:rPr>
          <w:rFonts w:ascii="Courier" w:hAnsi="Courier"/>
          <w:b/>
          <w:bCs/>
          <w:sz w:val="22"/>
          <w:szCs w:val="22"/>
        </w:rPr>
        <w:t>(2015)</w:t>
      </w:r>
      <w:r w:rsidRPr="00C1063D">
        <w:rPr>
          <w:rFonts w:ascii="Courier" w:hAnsi="Courier"/>
          <w:sz w:val="22"/>
          <w:szCs w:val="22"/>
        </w:rPr>
        <w:t xml:space="preserve">, 'Crustal and upper mantle structures beneath Cenozoic volcanoes on the board of China and North Korea', </w:t>
      </w:r>
      <w:r w:rsidRPr="00C1063D">
        <w:rPr>
          <w:rFonts w:ascii="Courier" w:hAnsi="Courier"/>
          <w:i/>
          <w:iCs/>
          <w:sz w:val="22"/>
          <w:szCs w:val="22"/>
        </w:rPr>
        <w:t>AGU Fall Meeting 2015, abstract #S41B-2730</w:t>
      </w:r>
      <w:r w:rsidRPr="00C1063D">
        <w:rPr>
          <w:rFonts w:ascii="Courier" w:hAnsi="Courier"/>
          <w:sz w:val="22"/>
          <w:szCs w:val="22"/>
        </w:rPr>
        <w:t xml:space="preserve">, p. </w:t>
      </w:r>
    </w:p>
    <w:p w14:paraId="4C814AF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Rhie, J., S. Kim, and S. Baag </w:t>
      </w:r>
      <w:r w:rsidRPr="00C1063D">
        <w:rPr>
          <w:rFonts w:ascii="Courier" w:hAnsi="Courier"/>
          <w:b/>
          <w:bCs/>
          <w:sz w:val="22"/>
          <w:szCs w:val="22"/>
        </w:rPr>
        <w:t>(2011)</w:t>
      </w:r>
      <w:r w:rsidRPr="00C1063D">
        <w:rPr>
          <w:rFonts w:ascii="Courier" w:hAnsi="Courier"/>
          <w:sz w:val="22"/>
          <w:szCs w:val="22"/>
        </w:rPr>
        <w:t xml:space="preserve">, 'Crustal structure of Mt. Baek-du (Changbai) volcanic region inferred from ambient seismic noise and receiver functions', </w:t>
      </w:r>
      <w:r w:rsidRPr="00C1063D">
        <w:rPr>
          <w:rFonts w:ascii="Courier" w:hAnsi="Courier"/>
          <w:i/>
          <w:iCs/>
          <w:sz w:val="22"/>
          <w:szCs w:val="22"/>
        </w:rPr>
        <w:t>AGU, Fall Meeting 2011, abstract #T33B-2395</w:t>
      </w:r>
      <w:r w:rsidRPr="00C1063D">
        <w:rPr>
          <w:rFonts w:ascii="Courier" w:hAnsi="Courier"/>
          <w:sz w:val="22"/>
          <w:szCs w:val="22"/>
        </w:rPr>
        <w:t xml:space="preserve">, 33, p. 2395 </w:t>
      </w:r>
    </w:p>
    <w:p w14:paraId="1724CBF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Rhie, J., S. Kim, and S. Cho </w:t>
      </w:r>
      <w:r w:rsidRPr="00C1063D">
        <w:rPr>
          <w:rFonts w:ascii="Courier" w:hAnsi="Courier"/>
          <w:b/>
          <w:bCs/>
          <w:sz w:val="22"/>
          <w:szCs w:val="22"/>
        </w:rPr>
        <w:t>(2013)</w:t>
      </w:r>
      <w:r w:rsidRPr="00C1063D">
        <w:rPr>
          <w:rFonts w:ascii="Courier" w:hAnsi="Courier"/>
          <w:sz w:val="22"/>
          <w:szCs w:val="22"/>
        </w:rPr>
        <w:t xml:space="preserve">, 'Lithospheric structure beneath Mt. Baekdu (Changbai) volcano constrained from ambient noise tomography', </w:t>
      </w:r>
      <w:r w:rsidRPr="00C1063D">
        <w:rPr>
          <w:rFonts w:ascii="Courier" w:hAnsi="Courier"/>
          <w:i/>
          <w:iCs/>
          <w:sz w:val="22"/>
          <w:szCs w:val="22"/>
        </w:rPr>
        <w:t>AGU Fall Meeting 2013, abstract #T13E-2577</w:t>
      </w:r>
      <w:r w:rsidRPr="00C1063D">
        <w:rPr>
          <w:rFonts w:ascii="Courier" w:hAnsi="Courier"/>
          <w:sz w:val="22"/>
          <w:szCs w:val="22"/>
        </w:rPr>
        <w:t xml:space="preserve">, 13, p. 2577 </w:t>
      </w:r>
    </w:p>
    <w:p w14:paraId="79B21A2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Rhie, J., and B. Romanowicz </w:t>
      </w:r>
      <w:r w:rsidRPr="00C1063D">
        <w:rPr>
          <w:rFonts w:ascii="Courier" w:hAnsi="Courier"/>
          <w:b/>
          <w:bCs/>
          <w:sz w:val="22"/>
          <w:szCs w:val="22"/>
        </w:rPr>
        <w:t>(2004)</w:t>
      </w:r>
      <w:r w:rsidRPr="00C1063D">
        <w:rPr>
          <w:rFonts w:ascii="Courier" w:hAnsi="Courier"/>
          <w:sz w:val="22"/>
          <w:szCs w:val="22"/>
        </w:rPr>
        <w:t xml:space="preserve">, 'Excitation of Earth's continuous free oscillations by atmosphere-ocean-seafloor coupling',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431</w:t>
      </w:r>
      <w:r w:rsidRPr="00C1063D">
        <w:rPr>
          <w:rFonts w:ascii="Courier" w:hAnsi="Courier"/>
          <w:sz w:val="22"/>
          <w:szCs w:val="22"/>
        </w:rPr>
        <w:t xml:space="preserve">(7008), p. 552 </w:t>
      </w:r>
    </w:p>
    <w:p w14:paraId="40A205F6" w14:textId="00FD9445"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Rial, J.A., and M.</w:t>
      </w:r>
      <w:r w:rsidR="00255847" w:rsidRPr="00C1063D">
        <w:rPr>
          <w:rFonts w:ascii="Courier" w:hAnsi="Courier"/>
          <w:sz w:val="22"/>
          <w:szCs w:val="22"/>
        </w:rPr>
        <w:t xml:space="preserve">H. Ritzwoller </w:t>
      </w:r>
      <w:r w:rsidR="00255847" w:rsidRPr="00C1063D">
        <w:rPr>
          <w:rFonts w:ascii="Courier" w:hAnsi="Courier"/>
          <w:b/>
          <w:bCs/>
          <w:sz w:val="22"/>
          <w:szCs w:val="22"/>
        </w:rPr>
        <w:t>(1997)</w:t>
      </w:r>
      <w:r w:rsidR="00255847" w:rsidRPr="00C1063D">
        <w:rPr>
          <w:rFonts w:ascii="Courier" w:hAnsi="Courier"/>
          <w:sz w:val="22"/>
          <w:szCs w:val="22"/>
        </w:rPr>
        <w:t xml:space="preserve">, 'Propagation efficiency of long-period Lg waves </w:t>
      </w:r>
      <w:r w:rsidRPr="00C1063D">
        <w:rPr>
          <w:rFonts w:ascii="Courier" w:hAnsi="Courier"/>
          <w:sz w:val="22"/>
          <w:szCs w:val="22"/>
        </w:rPr>
        <w:t>in the South American continent</w:t>
      </w:r>
      <w:r w:rsidR="00255847" w:rsidRPr="00C1063D">
        <w:rPr>
          <w:rFonts w:ascii="Courier" w:hAnsi="Courier"/>
          <w:sz w:val="22"/>
          <w:szCs w:val="22"/>
        </w:rPr>
        <w:t xml:space="preserv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131</w:t>
      </w:r>
      <w:r w:rsidRPr="00C1063D">
        <w:rPr>
          <w:rFonts w:ascii="Courier" w:hAnsi="Courier"/>
          <w:sz w:val="22"/>
          <w:szCs w:val="22"/>
        </w:rPr>
        <w:t>(</w:t>
      </w:r>
      <w:r w:rsidR="00255847" w:rsidRPr="00C1063D">
        <w:rPr>
          <w:rFonts w:ascii="Courier" w:hAnsi="Courier"/>
          <w:sz w:val="22"/>
          <w:szCs w:val="22"/>
        </w:rPr>
        <w:t xml:space="preserve">2), p. 401-408 </w:t>
      </w:r>
    </w:p>
    <w:p w14:paraId="22CB8669" w14:textId="48C96B9D"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Rial, J.</w:t>
      </w:r>
      <w:r w:rsidR="00255847" w:rsidRPr="00C1063D">
        <w:rPr>
          <w:rFonts w:ascii="Courier" w:hAnsi="Courier"/>
          <w:sz w:val="22"/>
          <w:szCs w:val="22"/>
        </w:rPr>
        <w:t xml:space="preserve">A., C. Tang, and K. Steffen </w:t>
      </w:r>
      <w:r w:rsidR="00255847" w:rsidRPr="00C1063D">
        <w:rPr>
          <w:rFonts w:ascii="Courier" w:hAnsi="Courier"/>
          <w:b/>
          <w:bCs/>
          <w:sz w:val="22"/>
          <w:szCs w:val="22"/>
        </w:rPr>
        <w:t>(2007)</w:t>
      </w:r>
      <w:r w:rsidR="00255847" w:rsidRPr="00C1063D">
        <w:rPr>
          <w:rFonts w:ascii="Courier" w:hAnsi="Courier"/>
          <w:sz w:val="22"/>
          <w:szCs w:val="22"/>
        </w:rPr>
        <w:t xml:space="preserve">, 'A Closer View of Glacial Earthquakes Around Jakobshavn Glacier, Greenland, Using a Portable Seismic 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0935 </w:t>
      </w:r>
    </w:p>
    <w:p w14:paraId="74F02E07" w14:textId="7C72FFC7"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 A.</w:t>
      </w:r>
      <w:r w:rsidR="00255847" w:rsidRPr="00C1063D">
        <w:rPr>
          <w:rFonts w:ascii="Courier" w:hAnsi="Courier"/>
          <w:sz w:val="22"/>
          <w:szCs w:val="22"/>
        </w:rPr>
        <w:t xml:space="preserve">M., </w:t>
      </w:r>
      <w:r w:rsidRPr="00C1063D">
        <w:rPr>
          <w:rFonts w:ascii="Courier" w:hAnsi="Courier"/>
          <w:sz w:val="22"/>
          <w:szCs w:val="22"/>
        </w:rPr>
        <w:t>G. Nolet, W.J. Morgan, K. Vogfjord, B.H. Bergsson, P. Erlendsson, G.R. Foulger, S. Jakobsdottir, B.R. Julian, M.J. Pritchard, S. Ragnarsson, R. Stefansson</w:t>
      </w:r>
      <w:r w:rsidR="00255847" w:rsidRPr="00C1063D">
        <w:rPr>
          <w:rFonts w:ascii="Courier" w:hAnsi="Courier"/>
          <w:sz w:val="22"/>
          <w:szCs w:val="22"/>
        </w:rPr>
        <w:t xml:space="preserve"> </w:t>
      </w:r>
      <w:r w:rsidR="00255847" w:rsidRPr="00C1063D">
        <w:rPr>
          <w:rFonts w:ascii="Courier" w:hAnsi="Courier"/>
          <w:b/>
          <w:bCs/>
          <w:sz w:val="22"/>
          <w:szCs w:val="22"/>
        </w:rPr>
        <w:t>(1997)</w:t>
      </w:r>
      <w:r w:rsidR="00255847" w:rsidRPr="00C1063D">
        <w:rPr>
          <w:rFonts w:ascii="Courier" w:hAnsi="Courier"/>
          <w:sz w:val="22"/>
          <w:szCs w:val="22"/>
        </w:rPr>
        <w:t xml:space="preserve">, 'Crustal thickness accros Iceland',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500 </w:t>
      </w:r>
    </w:p>
    <w:p w14:paraId="3D22B21D" w14:textId="346703DD"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 G.</w:t>
      </w:r>
      <w:r w:rsidR="00255847" w:rsidRPr="00C1063D">
        <w:rPr>
          <w:rFonts w:ascii="Courier" w:hAnsi="Courier"/>
          <w:sz w:val="22"/>
          <w:szCs w:val="22"/>
        </w:rPr>
        <w:t xml:space="preserve">A. </w:t>
      </w:r>
      <w:r w:rsidR="00255847" w:rsidRPr="00C1063D">
        <w:rPr>
          <w:rFonts w:ascii="Courier" w:hAnsi="Courier"/>
          <w:b/>
          <w:bCs/>
          <w:sz w:val="22"/>
          <w:szCs w:val="22"/>
        </w:rPr>
        <w:t>(2003)</w:t>
      </w:r>
      <w:r w:rsidR="00255847" w:rsidRPr="00C1063D">
        <w:rPr>
          <w:rFonts w:ascii="Courier" w:hAnsi="Courier"/>
          <w:sz w:val="22"/>
          <w:szCs w:val="22"/>
        </w:rPr>
        <w:t xml:space="preserve">, 'Education and Outreach programs offered by the center for high pressure research and the consortium for materials properties research in earth sciences',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07 </w:t>
      </w:r>
    </w:p>
    <w:p w14:paraId="7717C7D7" w14:textId="3CF4ED10"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Richards, P.</w:t>
      </w:r>
      <w:r w:rsidR="00255847" w:rsidRPr="00C1063D">
        <w:rPr>
          <w:rFonts w:ascii="Courier" w:hAnsi="Courier"/>
          <w:sz w:val="22"/>
          <w:szCs w:val="22"/>
        </w:rPr>
        <w:t xml:space="preserve">G. </w:t>
      </w:r>
      <w:r w:rsidR="00255847" w:rsidRPr="00C1063D">
        <w:rPr>
          <w:rFonts w:ascii="Courier" w:hAnsi="Courier"/>
          <w:b/>
          <w:bCs/>
          <w:sz w:val="22"/>
          <w:szCs w:val="22"/>
        </w:rPr>
        <w:t>(1990)</w:t>
      </w:r>
      <w:r w:rsidR="00255847" w:rsidRPr="00C1063D">
        <w:rPr>
          <w:rFonts w:ascii="Courier" w:hAnsi="Courier"/>
          <w:sz w:val="22"/>
          <w:szCs w:val="22"/>
        </w:rPr>
        <w:t xml:space="preserve">, 'Progress in seismic verification of test ban treaties', </w:t>
      </w:r>
      <w:r w:rsidR="00255847" w:rsidRPr="00C1063D">
        <w:rPr>
          <w:rFonts w:ascii="Courier" w:hAnsi="Courier"/>
          <w:i/>
          <w:iCs/>
          <w:sz w:val="22"/>
          <w:szCs w:val="22"/>
        </w:rPr>
        <w:t>IEEE Technology and Society Magazine</w:t>
      </w:r>
      <w:r w:rsidR="00255847" w:rsidRPr="00C1063D">
        <w:rPr>
          <w:rFonts w:ascii="Courier" w:hAnsi="Courier"/>
          <w:sz w:val="22"/>
          <w:szCs w:val="22"/>
        </w:rPr>
        <w:t xml:space="preserve">, </w:t>
      </w:r>
      <w:r w:rsidR="00255847" w:rsidRPr="00C1063D">
        <w:rPr>
          <w:rFonts w:ascii="Courier" w:hAnsi="Courier"/>
          <w:i/>
          <w:iCs/>
          <w:sz w:val="22"/>
          <w:szCs w:val="22"/>
        </w:rPr>
        <w:t>9</w:t>
      </w:r>
      <w:r w:rsidR="00255847" w:rsidRPr="00C1063D">
        <w:rPr>
          <w:rFonts w:ascii="Courier" w:hAnsi="Courier"/>
          <w:sz w:val="22"/>
          <w:szCs w:val="22"/>
        </w:rPr>
        <w:t xml:space="preserve">(4), p. 40-52 </w:t>
      </w:r>
    </w:p>
    <w:p w14:paraId="665A83FB" w14:textId="37113C2A"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Richards, P.</w:t>
      </w:r>
      <w:r w:rsidR="00255847" w:rsidRPr="00C1063D">
        <w:rPr>
          <w:rFonts w:ascii="Courier" w:hAnsi="Courier"/>
          <w:sz w:val="22"/>
          <w:szCs w:val="22"/>
        </w:rPr>
        <w:t xml:space="preserve">G. </w:t>
      </w:r>
      <w:r w:rsidR="00255847" w:rsidRPr="00C1063D">
        <w:rPr>
          <w:rFonts w:ascii="Courier" w:hAnsi="Courier"/>
          <w:b/>
          <w:bCs/>
          <w:sz w:val="22"/>
          <w:szCs w:val="22"/>
        </w:rPr>
        <w:t>(1990)</w:t>
      </w:r>
      <w:r w:rsidR="00255847" w:rsidRPr="00C1063D">
        <w:rPr>
          <w:rFonts w:ascii="Courier" w:hAnsi="Courier"/>
          <w:sz w:val="22"/>
          <w:szCs w:val="22"/>
        </w:rPr>
        <w:t xml:space="preserve">, 'Testimony requested by the Senate Select Comittee on Intelligence as part of the Senate's Discussion (advice and Consent to ratification) of the Threshold Test Ban Treaty', </w:t>
      </w:r>
      <w:r w:rsidR="00255847" w:rsidRPr="00C1063D">
        <w:rPr>
          <w:rFonts w:ascii="Courier" w:hAnsi="Courier"/>
          <w:i/>
          <w:iCs/>
          <w:sz w:val="22"/>
          <w:szCs w:val="22"/>
        </w:rPr>
        <w:t>Congressional Record</w:t>
      </w:r>
      <w:r w:rsidR="00255847" w:rsidRPr="00C1063D">
        <w:rPr>
          <w:rFonts w:ascii="Courier" w:hAnsi="Courier"/>
          <w:sz w:val="22"/>
          <w:szCs w:val="22"/>
        </w:rPr>
        <w:t xml:space="preserve">, </w:t>
      </w:r>
      <w:r w:rsidR="00255847" w:rsidRPr="00C1063D">
        <w:rPr>
          <w:rFonts w:ascii="Courier" w:hAnsi="Courier"/>
          <w:i/>
          <w:iCs/>
          <w:sz w:val="22"/>
          <w:szCs w:val="22"/>
        </w:rPr>
        <w:t>September 25, 1990</w:t>
      </w:r>
      <w:r w:rsidR="00255847" w:rsidRPr="00C1063D">
        <w:rPr>
          <w:rFonts w:ascii="Courier" w:hAnsi="Courier"/>
          <w:sz w:val="22"/>
          <w:szCs w:val="22"/>
        </w:rPr>
        <w:t xml:space="preserve">, p. S13741-13751 </w:t>
      </w:r>
    </w:p>
    <w:p w14:paraId="39861E35" w14:textId="03AA4E7F"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Richards, P.</w:t>
      </w:r>
      <w:r w:rsidR="00255847" w:rsidRPr="00C1063D">
        <w:rPr>
          <w:rFonts w:ascii="Courier" w:hAnsi="Courier"/>
          <w:sz w:val="22"/>
          <w:szCs w:val="22"/>
        </w:rPr>
        <w:t xml:space="preserve">G. </w:t>
      </w:r>
      <w:r w:rsidR="00255847" w:rsidRPr="00C1063D">
        <w:rPr>
          <w:rFonts w:ascii="Courier" w:hAnsi="Courier"/>
          <w:b/>
          <w:bCs/>
          <w:sz w:val="22"/>
          <w:szCs w:val="22"/>
        </w:rPr>
        <w:t>(1993)</w:t>
      </w:r>
      <w:r w:rsidR="00255847" w:rsidRPr="00C1063D">
        <w:rPr>
          <w:rFonts w:ascii="Courier" w:hAnsi="Courier"/>
          <w:sz w:val="22"/>
          <w:szCs w:val="22"/>
        </w:rPr>
        <w:t xml:space="preserve">, 'Seismology: testing the test-ban treaty',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364</w:t>
      </w:r>
      <w:r w:rsidR="00255847" w:rsidRPr="00C1063D">
        <w:rPr>
          <w:rFonts w:ascii="Courier" w:hAnsi="Courier"/>
          <w:sz w:val="22"/>
          <w:szCs w:val="22"/>
        </w:rPr>
        <w:t xml:space="preserve">(6434), p. 188-189 </w:t>
      </w:r>
    </w:p>
    <w:p w14:paraId="6941B1EA" w14:textId="7B867103"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Richards, P.</w:t>
      </w:r>
      <w:r w:rsidR="00255847" w:rsidRPr="00C1063D">
        <w:rPr>
          <w:rFonts w:ascii="Courier" w:hAnsi="Courier"/>
          <w:sz w:val="22"/>
          <w:szCs w:val="22"/>
        </w:rPr>
        <w:t xml:space="preserve">G. </w:t>
      </w:r>
      <w:r w:rsidR="00255847" w:rsidRPr="00C1063D">
        <w:rPr>
          <w:rFonts w:ascii="Courier" w:hAnsi="Courier"/>
          <w:b/>
          <w:bCs/>
          <w:sz w:val="22"/>
          <w:szCs w:val="22"/>
        </w:rPr>
        <w:t>(2008)</w:t>
      </w:r>
      <w:r w:rsidR="00255847" w:rsidRPr="00C1063D">
        <w:rPr>
          <w:rFonts w:ascii="Courier" w:hAnsi="Courier"/>
          <w:sz w:val="22"/>
          <w:szCs w:val="22"/>
        </w:rPr>
        <w:t xml:space="preserve">, 'CTBT Monitoring: A Vital Activity for Our Profession',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(3), p. 375-378 doi: 10.1785/gssrl.79.3.375</w:t>
      </w:r>
    </w:p>
    <w:p w14:paraId="185355F9" w14:textId="79E35C2E"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Richards, P.</w:t>
      </w:r>
      <w:r w:rsidR="00255847" w:rsidRPr="00C1063D">
        <w:rPr>
          <w:rFonts w:ascii="Courier" w:hAnsi="Courier"/>
          <w:sz w:val="22"/>
          <w:szCs w:val="22"/>
        </w:rPr>
        <w:t xml:space="preserve">G., and W.-Y. Kim </w:t>
      </w:r>
      <w:r w:rsidR="00255847" w:rsidRPr="00C1063D">
        <w:rPr>
          <w:rFonts w:ascii="Courier" w:hAnsi="Courier"/>
          <w:b/>
          <w:bCs/>
          <w:sz w:val="22"/>
          <w:szCs w:val="22"/>
        </w:rPr>
        <w:t>(1997)</w:t>
      </w:r>
      <w:r w:rsidR="00255847" w:rsidRPr="00C1063D">
        <w:rPr>
          <w:rFonts w:ascii="Courier" w:hAnsi="Courier"/>
          <w:sz w:val="22"/>
          <w:szCs w:val="22"/>
        </w:rPr>
        <w:t xml:space="preserve">, 'Commentary: Testing the nuclear test-ban treaty',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389</w:t>
      </w:r>
      <w:r w:rsidR="00255847" w:rsidRPr="00C1063D">
        <w:rPr>
          <w:rFonts w:ascii="Courier" w:hAnsi="Courier"/>
          <w:sz w:val="22"/>
          <w:szCs w:val="22"/>
        </w:rPr>
        <w:t xml:space="preserve">, p. 781-782 </w:t>
      </w:r>
    </w:p>
    <w:p w14:paraId="5015DD84" w14:textId="6BB43D6C"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 P.</w:t>
      </w:r>
      <w:r w:rsidR="00255847" w:rsidRPr="00C1063D">
        <w:rPr>
          <w:rFonts w:ascii="Courier" w:hAnsi="Courier"/>
          <w:sz w:val="22"/>
          <w:szCs w:val="22"/>
        </w:rPr>
        <w:t xml:space="preserve">G., and W.-Y. Kim </w:t>
      </w:r>
      <w:r w:rsidR="00255847" w:rsidRPr="00C1063D">
        <w:rPr>
          <w:rFonts w:ascii="Courier" w:hAnsi="Courier"/>
          <w:b/>
          <w:bCs/>
          <w:sz w:val="22"/>
          <w:szCs w:val="22"/>
        </w:rPr>
        <w:t>(2005)</w:t>
      </w:r>
      <w:r w:rsidR="00255847" w:rsidRPr="00C1063D">
        <w:rPr>
          <w:rFonts w:ascii="Courier" w:hAnsi="Courier"/>
          <w:sz w:val="22"/>
          <w:szCs w:val="22"/>
        </w:rPr>
        <w:t xml:space="preserve">, 'Equivalent Volume Sources for Explosions at Depth: Theory and Observations', </w:t>
      </w:r>
      <w:r w:rsidR="00255847" w:rsidRPr="00C1063D">
        <w:rPr>
          <w:rFonts w:ascii="Courier" w:hAnsi="Courier"/>
          <w:i/>
          <w:iCs/>
          <w:sz w:val="22"/>
          <w:szCs w:val="22"/>
        </w:rPr>
        <w:t>Bulletin of the Seismological Society of America 95</w:t>
      </w:r>
      <w:r w:rsidR="00255847" w:rsidRPr="00C1063D">
        <w:rPr>
          <w:rFonts w:ascii="Courier" w:hAnsi="Courier"/>
          <w:sz w:val="22"/>
          <w:szCs w:val="22"/>
        </w:rPr>
        <w:t xml:space="preserve">(2), p. 401-407 </w:t>
      </w:r>
    </w:p>
    <w:p w14:paraId="71DFE34C" w14:textId="69286D17"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 P.</w:t>
      </w:r>
      <w:r w:rsidR="00255847" w:rsidRPr="00C1063D">
        <w:rPr>
          <w:rFonts w:ascii="Courier" w:hAnsi="Courier"/>
          <w:sz w:val="22"/>
          <w:szCs w:val="22"/>
        </w:rPr>
        <w:t xml:space="preserve">G., W.-Y. Kim, and G. Ekström </w:t>
      </w:r>
      <w:r w:rsidR="00255847" w:rsidRPr="00C1063D">
        <w:rPr>
          <w:rFonts w:ascii="Courier" w:hAnsi="Courier"/>
          <w:b/>
          <w:bCs/>
          <w:sz w:val="22"/>
          <w:szCs w:val="22"/>
        </w:rPr>
        <w:t>(1992)</w:t>
      </w:r>
      <w:r w:rsidR="00255847" w:rsidRPr="00C1063D">
        <w:rPr>
          <w:rFonts w:ascii="Courier" w:hAnsi="Courier"/>
          <w:sz w:val="22"/>
          <w:szCs w:val="22"/>
        </w:rPr>
        <w:t xml:space="preserve">, 'The Borovoye Geophysical Observatory, Kazakhstan', </w:t>
      </w:r>
      <w:r w:rsidR="00255847" w:rsidRPr="00C1063D">
        <w:rPr>
          <w:rFonts w:ascii="Courier" w:hAnsi="Courier"/>
          <w:i/>
          <w:iCs/>
          <w:sz w:val="22"/>
          <w:szCs w:val="22"/>
        </w:rPr>
        <w:t>EOS Transactions, AGU Fall Meeting</w:t>
      </w:r>
      <w:r w:rsidR="00255847" w:rsidRPr="00C1063D">
        <w:rPr>
          <w:rFonts w:ascii="Courier" w:hAnsi="Courier"/>
          <w:sz w:val="22"/>
          <w:szCs w:val="22"/>
        </w:rPr>
        <w:t xml:space="preserve">, p. 8 </w:t>
      </w:r>
    </w:p>
    <w:p w14:paraId="351FCC5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Richardson, E. </w:t>
      </w:r>
      <w:r w:rsidRPr="00C1063D">
        <w:rPr>
          <w:rFonts w:ascii="Courier" w:hAnsi="Courier"/>
          <w:b/>
          <w:bCs/>
          <w:sz w:val="22"/>
          <w:szCs w:val="22"/>
        </w:rPr>
        <w:t>(2002)</w:t>
      </w:r>
      <w:r w:rsidRPr="00C1063D">
        <w:rPr>
          <w:rFonts w:ascii="Courier" w:hAnsi="Courier"/>
          <w:sz w:val="22"/>
          <w:szCs w:val="22"/>
        </w:rPr>
        <w:t xml:space="preserve">, 'Low-Frequency Properties of Intermediate-Focus Earthquakes', </w:t>
      </w:r>
      <w:r w:rsidRPr="00C1063D">
        <w:rPr>
          <w:rFonts w:ascii="Courier" w:hAnsi="Courier"/>
          <w:i/>
          <w:iCs/>
          <w:spacing w:val="-18"/>
          <w:sz w:val="22"/>
          <w:szCs w:val="22"/>
        </w:rPr>
        <w:t>Bulletin 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92</w:t>
      </w:r>
      <w:r w:rsidRPr="00C1063D">
        <w:rPr>
          <w:rFonts w:ascii="Courier" w:hAnsi="Courier"/>
          <w:spacing w:val="-18"/>
          <w:sz w:val="22"/>
          <w:szCs w:val="22"/>
        </w:rPr>
        <w:t>(6), p. 2434-</w:t>
      </w:r>
      <w:r w:rsidRPr="00C1063D">
        <w:rPr>
          <w:rFonts w:ascii="Courier" w:hAnsi="Courier"/>
          <w:sz w:val="22"/>
          <w:szCs w:val="22"/>
        </w:rPr>
        <w:t xml:space="preserve">2448 </w:t>
      </w:r>
    </w:p>
    <w:p w14:paraId="1FEF685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Richardson, E. </w:t>
      </w:r>
      <w:r w:rsidRPr="00C1063D">
        <w:rPr>
          <w:rFonts w:ascii="Courier" w:hAnsi="Courier"/>
          <w:b/>
          <w:bCs/>
          <w:sz w:val="22"/>
          <w:szCs w:val="22"/>
        </w:rPr>
        <w:t>(2013)</w:t>
      </w:r>
      <w:r w:rsidRPr="00C1063D">
        <w:rPr>
          <w:rFonts w:ascii="Courier" w:hAnsi="Courier"/>
          <w:sz w:val="22"/>
          <w:szCs w:val="22"/>
        </w:rPr>
        <w:t xml:space="preserve">, 'Teachers Engaged in Authentic EarthScope Research: </w:t>
      </w:r>
      <w:r w:rsidRPr="00C1063D">
        <w:rPr>
          <w:rFonts w:ascii="Courier" w:hAnsi="Courier"/>
          <w:spacing w:val="-18"/>
          <w:sz w:val="22"/>
          <w:szCs w:val="22"/>
        </w:rPr>
        <w:t xml:space="preserve">Challenges and Successes (Invited)', </w:t>
      </w:r>
      <w:r w:rsidRPr="00C1063D">
        <w:rPr>
          <w:rFonts w:ascii="Courier" w:hAnsi="Courier"/>
          <w:i/>
          <w:iCs/>
          <w:spacing w:val="-18"/>
          <w:sz w:val="22"/>
          <w:szCs w:val="22"/>
        </w:rPr>
        <w:t>AGU Fall Meeting 2013, abstract #ED14B-02</w:t>
      </w:r>
      <w:r w:rsidRPr="00C1063D">
        <w:rPr>
          <w:rFonts w:ascii="Courier" w:hAnsi="Courier"/>
          <w:spacing w:val="-18"/>
          <w:sz w:val="22"/>
          <w:szCs w:val="22"/>
        </w:rPr>
        <w:t>,</w:t>
      </w:r>
      <w:r w:rsidRPr="00C1063D">
        <w:rPr>
          <w:rFonts w:ascii="Courier" w:hAnsi="Courier"/>
          <w:sz w:val="22"/>
          <w:szCs w:val="22"/>
        </w:rPr>
        <w:t xml:space="preserve"> 14, p. 02 </w:t>
      </w:r>
    </w:p>
    <w:p w14:paraId="3E82D508" w14:textId="0D1EDC33"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E., and T.</w:t>
      </w:r>
      <w:r w:rsidR="00255847" w:rsidRPr="00C1063D">
        <w:rPr>
          <w:rFonts w:ascii="Courier" w:hAnsi="Courier"/>
          <w:sz w:val="22"/>
          <w:szCs w:val="22"/>
        </w:rPr>
        <w:t xml:space="preserve">H. Jordan </w:t>
      </w:r>
      <w:r w:rsidR="00255847" w:rsidRPr="00C1063D">
        <w:rPr>
          <w:rFonts w:ascii="Courier" w:hAnsi="Courier"/>
          <w:b/>
          <w:bCs/>
          <w:sz w:val="22"/>
          <w:szCs w:val="22"/>
        </w:rPr>
        <w:t>(2002)</w:t>
      </w:r>
      <w:r w:rsidR="00255847" w:rsidRPr="00C1063D">
        <w:rPr>
          <w:rFonts w:ascii="Courier" w:hAnsi="Courier"/>
          <w:sz w:val="22"/>
          <w:szCs w:val="22"/>
        </w:rPr>
        <w:t xml:space="preserve">, 'Seismicity in Deep Gold Mines of South Africa: Implications for Tectonic Earthquakes',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92</w:t>
      </w:r>
      <w:r w:rsidR="00255847" w:rsidRPr="00C1063D">
        <w:rPr>
          <w:rFonts w:ascii="Courier" w:hAnsi="Courier"/>
          <w:sz w:val="22"/>
          <w:szCs w:val="22"/>
        </w:rPr>
        <w:t xml:space="preserve">(5), p. 1766-1782 </w:t>
      </w:r>
    </w:p>
    <w:p w14:paraId="3C335E50" w14:textId="40B3AA97"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E., J.J. McGuire, E. Rubio, M.</w:t>
      </w:r>
      <w:r w:rsidR="00255847" w:rsidRPr="00C1063D">
        <w:rPr>
          <w:rFonts w:ascii="Courier" w:hAnsi="Courier"/>
          <w:sz w:val="22"/>
          <w:szCs w:val="22"/>
        </w:rPr>
        <w:t>H. Newton, M.D</w:t>
      </w:r>
      <w:r w:rsidRPr="00C1063D">
        <w:rPr>
          <w:rFonts w:ascii="Courier" w:hAnsi="Courier"/>
          <w:sz w:val="22"/>
          <w:szCs w:val="22"/>
        </w:rPr>
        <w:t>. Hardwig, and R.</w:t>
      </w:r>
      <w:r w:rsidR="00255847" w:rsidRPr="00C1063D">
        <w:rPr>
          <w:rFonts w:ascii="Courier" w:hAnsi="Courier"/>
          <w:sz w:val="22"/>
          <w:szCs w:val="22"/>
        </w:rPr>
        <w:t xml:space="preserve">L. Kraft </w:t>
      </w:r>
      <w:r w:rsidR="00255847" w:rsidRPr="00C1063D">
        <w:rPr>
          <w:rFonts w:ascii="Courier" w:hAnsi="Courier"/>
          <w:b/>
          <w:bCs/>
          <w:sz w:val="22"/>
          <w:szCs w:val="22"/>
        </w:rPr>
        <w:t>(2012)</w:t>
      </w:r>
      <w:r w:rsidR="00255847" w:rsidRPr="00C1063D">
        <w:rPr>
          <w:rFonts w:ascii="Courier" w:hAnsi="Courier"/>
          <w:sz w:val="22"/>
          <w:szCs w:val="22"/>
        </w:rPr>
        <w:t xml:space="preserve">, 'Using EarthScope Data to Engage Teachers in Research (Invited)',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ED41B-0677 Poster</w:t>
      </w:r>
      <w:r w:rsidRPr="00C1063D">
        <w:rPr>
          <w:rFonts w:ascii="Courier" w:hAnsi="Courier"/>
          <w:sz w:val="22"/>
          <w:szCs w:val="22"/>
        </w:rPr>
        <w:t>, p</w:t>
      </w:r>
      <w:r w:rsidR="00255847" w:rsidRPr="00C1063D">
        <w:rPr>
          <w:rFonts w:ascii="Courier" w:hAnsi="Courier"/>
          <w:sz w:val="22"/>
          <w:szCs w:val="22"/>
        </w:rPr>
        <w:t xml:space="preserve"> </w:t>
      </w:r>
    </w:p>
    <w:p w14:paraId="19B5E4B4" w14:textId="014C3AC4"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E., and A.</w:t>
      </w:r>
      <w:r w:rsidR="00255847" w:rsidRPr="00C1063D">
        <w:rPr>
          <w:rFonts w:ascii="Courier" w:hAnsi="Courier"/>
          <w:sz w:val="22"/>
          <w:szCs w:val="22"/>
        </w:rPr>
        <w:t xml:space="preserve">A. Nyblade </w:t>
      </w:r>
      <w:r w:rsidR="00255847" w:rsidRPr="00C1063D">
        <w:rPr>
          <w:rFonts w:ascii="Courier" w:hAnsi="Courier"/>
          <w:b/>
          <w:bCs/>
          <w:sz w:val="22"/>
          <w:szCs w:val="22"/>
        </w:rPr>
        <w:t>(2004)</w:t>
      </w:r>
      <w:r w:rsidR="00255847" w:rsidRPr="00C1063D">
        <w:rPr>
          <w:rFonts w:ascii="Courier" w:hAnsi="Courier"/>
          <w:sz w:val="22"/>
          <w:szCs w:val="22"/>
        </w:rPr>
        <w:t xml:space="preserve">, 'Modes of rupture and fault maturation processes in South African gold mines',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0962 </w:t>
      </w:r>
    </w:p>
    <w:p w14:paraId="7213855C" w14:textId="7FF93BC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w:t>
      </w:r>
      <w:r w:rsidR="009B6CFA" w:rsidRPr="00C1063D">
        <w:rPr>
          <w:rFonts w:ascii="Courier" w:hAnsi="Courier"/>
          <w:sz w:val="22"/>
          <w:szCs w:val="22"/>
        </w:rPr>
        <w:t>, E., A.A. Nyblade, W.R. Walter, and A.</w:t>
      </w:r>
      <w:r w:rsidRPr="00C1063D">
        <w:rPr>
          <w:rFonts w:ascii="Courier" w:hAnsi="Courier"/>
          <w:sz w:val="22"/>
          <w:szCs w:val="22"/>
        </w:rPr>
        <w:t xml:space="preserve">J. Rodgers </w:t>
      </w:r>
      <w:r w:rsidRPr="00C1063D">
        <w:rPr>
          <w:rFonts w:ascii="Courier" w:hAnsi="Courier"/>
          <w:b/>
          <w:bCs/>
          <w:sz w:val="22"/>
          <w:szCs w:val="22"/>
        </w:rPr>
        <w:t>(2004)</w:t>
      </w:r>
      <w:r w:rsidRPr="00C1063D">
        <w:rPr>
          <w:rFonts w:ascii="Courier" w:hAnsi="Courier"/>
          <w:sz w:val="22"/>
          <w:szCs w:val="22"/>
        </w:rPr>
        <w:t xml:space="preserve">, 'Source characteristics of mining-induced seismicity from moment-rensor analysis and spatio-temporal relationships', </w:t>
      </w:r>
      <w:r w:rsidRPr="00C1063D">
        <w:rPr>
          <w:rFonts w:ascii="Courier" w:hAnsi="Courier"/>
          <w:i/>
          <w:iCs/>
          <w:sz w:val="22"/>
          <w:szCs w:val="22"/>
        </w:rPr>
        <w:t>AGU Spring Meeting Abstracts</w:t>
      </w:r>
      <w:r w:rsidRPr="00C1063D">
        <w:rPr>
          <w:rFonts w:ascii="Courier" w:hAnsi="Courier"/>
          <w:sz w:val="22"/>
          <w:szCs w:val="22"/>
        </w:rPr>
        <w:t xml:space="preserve">, 21, p. 05 </w:t>
      </w:r>
    </w:p>
    <w:p w14:paraId="71F00E8F" w14:textId="1F6B5AE9"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J.P., and G.</w:t>
      </w:r>
      <w:r w:rsidR="00255847" w:rsidRPr="00C1063D">
        <w:rPr>
          <w:rFonts w:ascii="Courier" w:hAnsi="Courier"/>
          <w:sz w:val="22"/>
          <w:szCs w:val="22"/>
        </w:rPr>
        <w:t xml:space="preserve">P. Waite </w:t>
      </w:r>
      <w:r w:rsidR="00255847" w:rsidRPr="00C1063D">
        <w:rPr>
          <w:rFonts w:ascii="Courier" w:hAnsi="Courier"/>
          <w:b/>
          <w:bCs/>
          <w:sz w:val="22"/>
          <w:szCs w:val="22"/>
        </w:rPr>
        <w:t>(2013)</w:t>
      </w:r>
      <w:r w:rsidR="00255847" w:rsidRPr="00C1063D">
        <w:rPr>
          <w:rFonts w:ascii="Courier" w:hAnsi="Courier"/>
          <w:sz w:val="22"/>
          <w:szCs w:val="22"/>
        </w:rPr>
        <w:t xml:space="preserve">, 'Waveform inversion of shallow repetitive long period events at Villarrica Volcano, Chile',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(9), p. 4922-4936 doi: 10.1002/jgrb.50354</w:t>
      </w:r>
    </w:p>
    <w:p w14:paraId="216B72C5" w14:textId="04DFB884"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J.P., G.P. Waite, K.A. FitzGerald, and W.</w:t>
      </w:r>
      <w:r w:rsidR="00255847" w:rsidRPr="00C1063D">
        <w:rPr>
          <w:rFonts w:ascii="Courier" w:hAnsi="Courier"/>
          <w:sz w:val="22"/>
          <w:szCs w:val="22"/>
        </w:rPr>
        <w:t xml:space="preserve">D. Pennington </w:t>
      </w:r>
      <w:r w:rsidR="00255847" w:rsidRPr="00C1063D">
        <w:rPr>
          <w:rFonts w:ascii="Courier" w:hAnsi="Courier"/>
          <w:b/>
          <w:bCs/>
          <w:sz w:val="22"/>
          <w:szCs w:val="22"/>
        </w:rPr>
        <w:t>(2010)</w:t>
      </w:r>
      <w:r w:rsidR="00255847" w:rsidRPr="00C1063D">
        <w:rPr>
          <w:rFonts w:ascii="Courier" w:hAnsi="Courier"/>
          <w:sz w:val="22"/>
          <w:szCs w:val="22"/>
        </w:rPr>
        <w:t xml:space="preserve">, 'Characteristics of seismic and acoustic signals produced by calving, Bering </w:t>
      </w:r>
      <w:r w:rsidR="00255847" w:rsidRPr="00C1063D">
        <w:rPr>
          <w:rFonts w:ascii="Courier" w:hAnsi="Courier"/>
          <w:spacing w:val="-18"/>
          <w:sz w:val="22"/>
          <w:szCs w:val="22"/>
        </w:rPr>
        <w:t xml:space="preserve">Glacier, Alaska', </w:t>
      </w:r>
      <w:r w:rsidR="00255847" w:rsidRPr="00C1063D">
        <w:rPr>
          <w:rFonts w:ascii="Courier" w:hAnsi="Courier"/>
          <w:i/>
          <w:iCs/>
          <w:spacing w:val="-18"/>
          <w:sz w:val="22"/>
          <w:szCs w:val="22"/>
        </w:rPr>
        <w:t>Geophysical Resea</w:t>
      </w:r>
      <w:r w:rsidRPr="00C1063D">
        <w:rPr>
          <w:rFonts w:ascii="Courier" w:hAnsi="Courier"/>
          <w:i/>
          <w:iCs/>
          <w:spacing w:val="-18"/>
          <w:sz w:val="22"/>
          <w:szCs w:val="22"/>
        </w:rPr>
        <w:t>r</w:t>
      </w:r>
      <w:r w:rsidR="00255847" w:rsidRPr="00C1063D">
        <w:rPr>
          <w:rFonts w:ascii="Courier" w:hAnsi="Courier"/>
          <w:i/>
          <w:iCs/>
          <w:spacing w:val="-18"/>
          <w:sz w:val="22"/>
          <w:szCs w:val="22"/>
        </w:rPr>
        <w:t>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37</w:t>
      </w:r>
      <w:r w:rsidR="00255847" w:rsidRPr="00C1063D">
        <w:rPr>
          <w:rFonts w:ascii="Courier" w:hAnsi="Courier"/>
          <w:spacing w:val="-18"/>
          <w:sz w:val="22"/>
          <w:szCs w:val="22"/>
        </w:rPr>
        <w:t>, p. 3-1 - 3-6 doi:</w:t>
      </w:r>
      <w:r w:rsidR="00255847" w:rsidRPr="00C1063D">
        <w:rPr>
          <w:rFonts w:ascii="Courier" w:hAnsi="Courier"/>
          <w:sz w:val="22"/>
          <w:szCs w:val="22"/>
        </w:rPr>
        <w:t xml:space="preserve"> 10.1029/2009GL041113</w:t>
      </w:r>
    </w:p>
    <w:p w14:paraId="321EBBEB" w14:textId="76B387F6"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J.P., G.P. Waite, and J.</w:t>
      </w:r>
      <w:r w:rsidR="00255847" w:rsidRPr="00C1063D">
        <w:rPr>
          <w:rFonts w:ascii="Courier" w:hAnsi="Courier"/>
          <w:sz w:val="22"/>
          <w:szCs w:val="22"/>
        </w:rPr>
        <w:t xml:space="preserve">L. Palma </w:t>
      </w:r>
      <w:r w:rsidR="00255847" w:rsidRPr="00C1063D">
        <w:rPr>
          <w:rFonts w:ascii="Courier" w:hAnsi="Courier"/>
          <w:b/>
          <w:bCs/>
          <w:sz w:val="22"/>
          <w:szCs w:val="22"/>
        </w:rPr>
        <w:t>(2014)</w:t>
      </w:r>
      <w:r w:rsidR="00255847" w:rsidRPr="00C1063D">
        <w:rPr>
          <w:rFonts w:ascii="Courier" w:hAnsi="Courier"/>
          <w:sz w:val="22"/>
          <w:szCs w:val="22"/>
        </w:rPr>
        <w:t xml:space="preserve">, 'Varying seismic-acoustic properties of the fluctuating lava lake at Villarrica volcano, Chile',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(7), p. 5560-5573 doi: 10.1002/2014JB011002</w:t>
      </w:r>
    </w:p>
    <w:p w14:paraId="601C03BB" w14:textId="3E67E300"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J.P., G.P. Waite, W.D. Pennington, R.M. Turpening, and J.</w:t>
      </w:r>
      <w:r w:rsidR="00255847" w:rsidRPr="00C1063D">
        <w:rPr>
          <w:rFonts w:ascii="Courier" w:hAnsi="Courier"/>
          <w:sz w:val="22"/>
          <w:szCs w:val="22"/>
        </w:rPr>
        <w:t xml:space="preserve">M. Robinson </w:t>
      </w:r>
      <w:r w:rsidR="00255847" w:rsidRPr="00C1063D">
        <w:rPr>
          <w:rFonts w:ascii="Courier" w:hAnsi="Courier"/>
          <w:b/>
          <w:bCs/>
          <w:sz w:val="22"/>
          <w:szCs w:val="22"/>
        </w:rPr>
        <w:t>(2012)</w:t>
      </w:r>
      <w:r w:rsidR="00255847" w:rsidRPr="00C1063D">
        <w:rPr>
          <w:rFonts w:ascii="Courier" w:hAnsi="Courier"/>
          <w:sz w:val="22"/>
          <w:szCs w:val="22"/>
        </w:rPr>
        <w:t xml:space="preserve">, 'Icequake locations and discrimination of source and path effects with small aperture arrays, Bering Glacier terminus, AK', </w:t>
      </w:r>
      <w:r w:rsidR="00255847" w:rsidRPr="00C1063D">
        <w:rPr>
          <w:rFonts w:ascii="Courier" w:hAnsi="Courier"/>
          <w:i/>
          <w:iCs/>
          <w:sz w:val="22"/>
          <w:szCs w:val="22"/>
        </w:rPr>
        <w:t>Journal of Geophysical Research: Earth Surface</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(F4), p. n/a doi: 10.1029/2012JF002405</w:t>
      </w:r>
    </w:p>
    <w:p w14:paraId="2DC80336" w14:textId="6567231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T., H. Gilbert, M. Ande</w:t>
      </w:r>
      <w:r w:rsidR="009B6CFA" w:rsidRPr="00C1063D">
        <w:rPr>
          <w:rFonts w:ascii="Courier" w:hAnsi="Courier"/>
          <w:sz w:val="22"/>
          <w:szCs w:val="22"/>
        </w:rPr>
        <w:t>rson, and K.</w:t>
      </w:r>
      <w:r w:rsidRPr="00C1063D">
        <w:rPr>
          <w:rFonts w:ascii="Courier" w:hAnsi="Courier"/>
          <w:sz w:val="22"/>
          <w:szCs w:val="22"/>
        </w:rPr>
        <w:t xml:space="preserve">D. Ridgway </w:t>
      </w:r>
      <w:r w:rsidRPr="00C1063D">
        <w:rPr>
          <w:rFonts w:ascii="Courier" w:hAnsi="Courier"/>
          <w:b/>
          <w:bCs/>
          <w:sz w:val="22"/>
          <w:szCs w:val="22"/>
        </w:rPr>
        <w:t>(2012)</w:t>
      </w:r>
      <w:r w:rsidRPr="00C1063D">
        <w:rPr>
          <w:rFonts w:ascii="Courier" w:hAnsi="Courier"/>
          <w:sz w:val="22"/>
          <w:szCs w:val="22"/>
        </w:rPr>
        <w:t xml:space="preserve">, 'Seismicity within the actively deforming Eastern Sierras Pampeanas, Argentina',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188</w:t>
      </w:r>
      <w:r w:rsidRPr="00C1063D">
        <w:rPr>
          <w:rFonts w:ascii="Courier" w:hAnsi="Courier"/>
          <w:sz w:val="22"/>
          <w:szCs w:val="22"/>
        </w:rPr>
        <w:t>(2), p. 408-420 doi: 10.1111/j.1365-246X.2011.05283.x</w:t>
      </w:r>
    </w:p>
    <w:p w14:paraId="6D300622" w14:textId="39813933"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T., K.</w:t>
      </w:r>
      <w:r w:rsidR="00255847" w:rsidRPr="00C1063D">
        <w:rPr>
          <w:rFonts w:ascii="Courier" w:hAnsi="Courier"/>
          <w:sz w:val="22"/>
          <w:szCs w:val="22"/>
        </w:rPr>
        <w:t xml:space="preserve">D. Ridgway, H. Gilbert, R. Martino, E. Enkelmann, M. Anderson, and P. Alvarado </w:t>
      </w:r>
      <w:r w:rsidR="00255847" w:rsidRPr="00C1063D">
        <w:rPr>
          <w:rFonts w:ascii="Courier" w:hAnsi="Courier"/>
          <w:b/>
          <w:bCs/>
          <w:sz w:val="22"/>
          <w:szCs w:val="22"/>
        </w:rPr>
        <w:t>(2013)</w:t>
      </w:r>
      <w:r w:rsidR="00255847" w:rsidRPr="00C1063D">
        <w:rPr>
          <w:rFonts w:ascii="Courier" w:hAnsi="Courier"/>
          <w:sz w:val="22"/>
          <w:szCs w:val="22"/>
        </w:rPr>
        <w:t xml:space="preserve">, 'Neogene and Quaternary tectonics of the Eastern Sierras Pampeanas, Argentina: Active intraplate deformation inboard of flat-slab subduction', </w:t>
      </w:r>
      <w:r w:rsidR="00255847" w:rsidRPr="00C1063D">
        <w:rPr>
          <w:rFonts w:ascii="Courier" w:hAnsi="Courier"/>
          <w:i/>
          <w:iCs/>
          <w:sz w:val="22"/>
          <w:szCs w:val="22"/>
        </w:rPr>
        <w:t>Tectonics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(3), p. 780-796 doi: 10.1002/tect.20054</w:t>
      </w:r>
    </w:p>
    <w:p w14:paraId="6668262F" w14:textId="192C859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Richa</w:t>
      </w:r>
      <w:r w:rsidR="009B6CFA" w:rsidRPr="00C1063D">
        <w:rPr>
          <w:rFonts w:ascii="Courier" w:hAnsi="Courier"/>
          <w:sz w:val="22"/>
          <w:szCs w:val="22"/>
        </w:rPr>
        <w:t>rdson, W.P., and E.</w:t>
      </w:r>
      <w:r w:rsidRPr="00C1063D">
        <w:rPr>
          <w:rFonts w:ascii="Courier" w:hAnsi="Courier"/>
          <w:sz w:val="22"/>
          <w:szCs w:val="22"/>
        </w:rPr>
        <w:t xml:space="preserve">A. Okal </w:t>
      </w:r>
      <w:r w:rsidRPr="00C1063D">
        <w:rPr>
          <w:rFonts w:ascii="Courier" w:hAnsi="Courier"/>
          <w:b/>
          <w:bCs/>
          <w:sz w:val="22"/>
          <w:szCs w:val="22"/>
        </w:rPr>
        <w:t>(1994)</w:t>
      </w:r>
      <w:r w:rsidRPr="00C1063D">
        <w:rPr>
          <w:rFonts w:ascii="Courier" w:hAnsi="Courier"/>
          <w:sz w:val="22"/>
          <w:szCs w:val="22"/>
        </w:rPr>
        <w:t xml:space="preserve">, 'The 1994-1995 micronesian PASSCAL experiment: preliminary results', </w:t>
      </w:r>
      <w:r w:rsidRPr="00C1063D">
        <w:rPr>
          <w:rFonts w:ascii="Courier" w:hAnsi="Courier"/>
          <w:i/>
          <w:iCs/>
          <w:sz w:val="22"/>
          <w:szCs w:val="22"/>
        </w:rPr>
        <w:t>AGU Fall Meeting Abstract</w:t>
      </w:r>
      <w:r w:rsidRPr="00C1063D">
        <w:rPr>
          <w:rFonts w:ascii="Courier" w:hAnsi="Courier"/>
          <w:sz w:val="22"/>
          <w:szCs w:val="22"/>
        </w:rPr>
        <w:t xml:space="preserve">, 75(44), p. 463 </w:t>
      </w:r>
    </w:p>
    <w:p w14:paraId="448DBF34" w14:textId="01922896"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W.P., and E.</w:t>
      </w:r>
      <w:r w:rsidR="00255847" w:rsidRPr="00C1063D">
        <w:rPr>
          <w:rFonts w:ascii="Courier" w:hAnsi="Courier"/>
          <w:sz w:val="22"/>
          <w:szCs w:val="22"/>
        </w:rPr>
        <w:t xml:space="preserve">A. Okal </w:t>
      </w:r>
      <w:r w:rsidR="00255847" w:rsidRPr="00C1063D">
        <w:rPr>
          <w:rFonts w:ascii="Courier" w:hAnsi="Courier"/>
          <w:b/>
          <w:bCs/>
          <w:sz w:val="22"/>
          <w:szCs w:val="22"/>
        </w:rPr>
        <w:t>(1996)</w:t>
      </w:r>
      <w:r w:rsidR="00255847" w:rsidRPr="00C1063D">
        <w:rPr>
          <w:rFonts w:ascii="Courier" w:hAnsi="Courier"/>
          <w:sz w:val="22"/>
          <w:szCs w:val="22"/>
        </w:rPr>
        <w:t xml:space="preserve">, 'Crustal and uuper mantle structure of the Ontong Java Plateau from surface waves: results from the Micronesian PASSCAL experiment',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713 </w:t>
      </w:r>
    </w:p>
    <w:p w14:paraId="0CECF779" w14:textId="0A151770"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W.P., E.</w:t>
      </w:r>
      <w:r w:rsidR="00255847" w:rsidRPr="00C1063D">
        <w:rPr>
          <w:rFonts w:ascii="Courier" w:hAnsi="Courier"/>
          <w:sz w:val="22"/>
          <w:szCs w:val="22"/>
        </w:rPr>
        <w:t xml:space="preserve">A. Okal, and F. Schindele </w:t>
      </w:r>
      <w:r w:rsidR="00255847" w:rsidRPr="00C1063D">
        <w:rPr>
          <w:rFonts w:ascii="Courier" w:hAnsi="Courier"/>
          <w:b/>
          <w:bCs/>
          <w:sz w:val="22"/>
          <w:szCs w:val="22"/>
        </w:rPr>
        <w:t>(1995)</w:t>
      </w:r>
      <w:r w:rsidR="00255847" w:rsidRPr="00C1063D">
        <w:rPr>
          <w:rFonts w:ascii="Courier" w:hAnsi="Courier"/>
          <w:sz w:val="22"/>
          <w:szCs w:val="22"/>
        </w:rPr>
        <w:t xml:space="preserve">, 'Surface wave dispersion </w:t>
      </w:r>
      <w:r w:rsidR="00255847" w:rsidRPr="00C1063D">
        <w:rPr>
          <w:rFonts w:ascii="Courier" w:hAnsi="Courier"/>
          <w:spacing w:val="-18"/>
          <w:sz w:val="22"/>
          <w:szCs w:val="22"/>
        </w:rPr>
        <w:t xml:space="preserve">ovber segments of the Polynesian super-swell', </w:t>
      </w:r>
      <w:r w:rsidR="00255847" w:rsidRPr="00C1063D">
        <w:rPr>
          <w:rFonts w:ascii="Courier" w:hAnsi="Courier"/>
          <w:i/>
          <w:iCs/>
          <w:spacing w:val="-18"/>
          <w:sz w:val="22"/>
          <w:szCs w:val="22"/>
        </w:rPr>
        <w:t>AGU Fall Meeting Abstract</w:t>
      </w:r>
      <w:r w:rsidR="00255847" w:rsidRPr="00C1063D">
        <w:rPr>
          <w:rFonts w:ascii="Courier" w:hAnsi="Courier"/>
          <w:spacing w:val="-18"/>
          <w:sz w:val="22"/>
          <w:szCs w:val="22"/>
        </w:rPr>
        <w:t>, 76(46),</w:t>
      </w:r>
      <w:r w:rsidR="00255847" w:rsidRPr="00C1063D">
        <w:rPr>
          <w:rFonts w:ascii="Courier" w:hAnsi="Courier"/>
          <w:sz w:val="22"/>
          <w:szCs w:val="22"/>
        </w:rPr>
        <w:t xml:space="preserve"> p. 608 </w:t>
      </w:r>
    </w:p>
    <w:p w14:paraId="79DE9EAA" w14:textId="01720A15"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W.P., E.</w:t>
      </w:r>
      <w:r w:rsidR="00255847" w:rsidRPr="00C1063D">
        <w:rPr>
          <w:rFonts w:ascii="Courier" w:hAnsi="Courier"/>
          <w:sz w:val="22"/>
          <w:szCs w:val="22"/>
        </w:rPr>
        <w:t xml:space="preserve">A. Okal, and S. Van der Lee </w:t>
      </w:r>
      <w:r w:rsidR="00255847" w:rsidRPr="00C1063D">
        <w:rPr>
          <w:rFonts w:ascii="Courier" w:hAnsi="Courier"/>
          <w:b/>
          <w:bCs/>
          <w:sz w:val="22"/>
          <w:szCs w:val="22"/>
        </w:rPr>
        <w:t>(2000)</w:t>
      </w:r>
      <w:r w:rsidR="00255847" w:rsidRPr="00C1063D">
        <w:rPr>
          <w:rFonts w:ascii="Courier" w:hAnsi="Courier"/>
          <w:sz w:val="22"/>
          <w:szCs w:val="22"/>
        </w:rPr>
        <w:t xml:space="preserve">, 'Rayleigh-wave tomography </w:t>
      </w:r>
      <w:r w:rsidR="00255847" w:rsidRPr="00C1063D">
        <w:rPr>
          <w:rFonts w:ascii="Courier" w:hAnsi="Courier"/>
          <w:spacing w:val="-18"/>
          <w:sz w:val="22"/>
          <w:szCs w:val="22"/>
        </w:rPr>
        <w:t xml:space="preserve">of the Ontong-Java Plateau', </w:t>
      </w:r>
      <w:r w:rsidR="00255847" w:rsidRPr="00C1063D">
        <w:rPr>
          <w:rFonts w:ascii="Courier" w:hAnsi="Courier"/>
          <w:i/>
          <w:iCs/>
          <w:spacing w:val="-18"/>
          <w:sz w:val="22"/>
          <w:szCs w:val="22"/>
        </w:rPr>
        <w:t>Physics of the Earth and Planetary Interiors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118</w:t>
      </w:r>
      <w:r w:rsidR="00255847" w:rsidRPr="00C1063D">
        <w:rPr>
          <w:rFonts w:ascii="Courier" w:hAnsi="Courier"/>
          <w:spacing w:val="-18"/>
          <w:sz w:val="22"/>
          <w:szCs w:val="22"/>
        </w:rPr>
        <w:t>,</w:t>
      </w:r>
      <w:r w:rsidR="00255847" w:rsidRPr="00C1063D">
        <w:rPr>
          <w:rFonts w:ascii="Courier" w:hAnsi="Courier"/>
          <w:sz w:val="22"/>
          <w:szCs w:val="22"/>
        </w:rPr>
        <w:t xml:space="preserve"> p. 29-51 </w:t>
      </w:r>
    </w:p>
    <w:p w14:paraId="6C79EB6C" w14:textId="3BDA076C"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Richardson, W.P., E.</w:t>
      </w:r>
      <w:r w:rsidR="00255847" w:rsidRPr="00C1063D">
        <w:rPr>
          <w:rFonts w:ascii="Courier" w:hAnsi="Courier"/>
          <w:sz w:val="22"/>
          <w:szCs w:val="22"/>
        </w:rPr>
        <w:t xml:space="preserve">A. Okal, and S. van der Lee </w:t>
      </w:r>
      <w:r w:rsidR="00255847" w:rsidRPr="00C1063D">
        <w:rPr>
          <w:rFonts w:ascii="Courier" w:hAnsi="Courier"/>
          <w:b/>
          <w:bCs/>
          <w:sz w:val="22"/>
          <w:szCs w:val="22"/>
        </w:rPr>
        <w:t>(2000)</w:t>
      </w:r>
      <w:r w:rsidR="00255847" w:rsidRPr="00C1063D">
        <w:rPr>
          <w:rFonts w:ascii="Courier" w:hAnsi="Courier"/>
          <w:sz w:val="22"/>
          <w:szCs w:val="22"/>
        </w:rPr>
        <w:t xml:space="preserve">, 'Rayleigh-wave tomography of the Ontong-Java Plateau', </w:t>
      </w:r>
      <w:r w:rsidR="00255847" w:rsidRPr="00C1063D">
        <w:rPr>
          <w:rFonts w:ascii="Courier" w:hAnsi="Courier"/>
          <w:i/>
          <w:iCs/>
          <w:sz w:val="22"/>
          <w:szCs w:val="22"/>
        </w:rPr>
        <w:t>Physics of the Earth and Planerary Interiors</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 xml:space="preserve">(1-2), p. 29-51 </w:t>
      </w:r>
    </w:p>
    <w:p w14:paraId="1C497E41" w14:textId="062FB3B5"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Richmond, R.M., M.</w:t>
      </w:r>
      <w:r w:rsidR="00255847" w:rsidRPr="00C1063D">
        <w:rPr>
          <w:rFonts w:ascii="Courier" w:hAnsi="Courier"/>
          <w:sz w:val="22"/>
          <w:szCs w:val="22"/>
        </w:rPr>
        <w:t>H. Ritzwol</w:t>
      </w:r>
      <w:r w:rsidRPr="00C1063D">
        <w:rPr>
          <w:rFonts w:ascii="Courier" w:hAnsi="Courier"/>
          <w:sz w:val="22"/>
          <w:szCs w:val="22"/>
        </w:rPr>
        <w:t>ler, A. Villaseñor, Y. Yang, S.</w:t>
      </w:r>
      <w:r w:rsidR="00255847" w:rsidRPr="00C1063D">
        <w:rPr>
          <w:rFonts w:ascii="Courier" w:hAnsi="Courier"/>
          <w:sz w:val="22"/>
          <w:szCs w:val="22"/>
        </w:rPr>
        <w:t xml:space="preserve">L. Beck, A. Lerner-Lam, V. Levin, and N. M. Shapiro </w:t>
      </w:r>
      <w:r w:rsidR="00255847" w:rsidRPr="00C1063D">
        <w:rPr>
          <w:rFonts w:ascii="Courier" w:hAnsi="Courier"/>
          <w:b/>
          <w:bCs/>
          <w:sz w:val="22"/>
          <w:szCs w:val="22"/>
        </w:rPr>
        <w:t>(2007)</w:t>
      </w:r>
      <w:r w:rsidR="00255847" w:rsidRPr="00C1063D">
        <w:rPr>
          <w:rFonts w:ascii="Courier" w:hAnsi="Courier"/>
          <w:sz w:val="22"/>
          <w:szCs w:val="22"/>
        </w:rPr>
        <w:t xml:space="preserve">, 'Ambient Noise Surface Wave Tomography Across Europe',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05 </w:t>
      </w:r>
    </w:p>
    <w:p w14:paraId="4A7D4C5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Richon, P., J.-C. Sabroux, M. Halbwachs, J. Vandemeulebrouck, N. Poussielgue, J. Tabbagh, and R. Punongbayan </w:t>
      </w:r>
      <w:r w:rsidRPr="00C1063D">
        <w:rPr>
          <w:rFonts w:ascii="Courier" w:hAnsi="Courier"/>
          <w:b/>
          <w:bCs/>
          <w:sz w:val="22"/>
          <w:szCs w:val="22"/>
        </w:rPr>
        <w:t>(2003)</w:t>
      </w:r>
      <w:r w:rsidRPr="00C1063D">
        <w:rPr>
          <w:rFonts w:ascii="Courier" w:hAnsi="Courier"/>
          <w:sz w:val="22"/>
          <w:szCs w:val="22"/>
        </w:rPr>
        <w:t xml:space="preserve">, 'Radon anomaly in the soil of Taal volcano, the Philippines: A likely precursor of the M 7.1 Mindoro earthquake (1994) ',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 xml:space="preserve">30 </w:t>
      </w:r>
      <w:r w:rsidRPr="00C1063D">
        <w:rPr>
          <w:rFonts w:ascii="Courier" w:hAnsi="Courier"/>
          <w:sz w:val="22"/>
          <w:szCs w:val="22"/>
        </w:rPr>
        <w:t xml:space="preserve">(9 ), p. 34-31 - 34-34 </w:t>
      </w:r>
    </w:p>
    <w:p w14:paraId="43E79A4D" w14:textId="00F2C130"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Richter, B., H.</w:t>
      </w:r>
      <w:r w:rsidR="00255847" w:rsidRPr="00C1063D">
        <w:rPr>
          <w:rFonts w:ascii="Courier" w:hAnsi="Courier"/>
          <w:sz w:val="22"/>
          <w:szCs w:val="22"/>
        </w:rPr>
        <w:t xml:space="preserve">G. Wenzel, W. Zurn, and F. Klopping </w:t>
      </w:r>
      <w:r w:rsidR="00255847" w:rsidRPr="00C1063D">
        <w:rPr>
          <w:rFonts w:ascii="Courier" w:hAnsi="Courier"/>
          <w:b/>
          <w:bCs/>
          <w:sz w:val="22"/>
          <w:szCs w:val="22"/>
        </w:rPr>
        <w:t>(1995)</w:t>
      </w:r>
      <w:r w:rsidR="00255847" w:rsidRPr="00C1063D">
        <w:rPr>
          <w:rFonts w:ascii="Courier" w:hAnsi="Courier"/>
          <w:sz w:val="22"/>
          <w:szCs w:val="22"/>
        </w:rPr>
        <w:t xml:space="preserve">, 'The From Chandler wobble to free oscvillations: comparison of cryogenic gravimeters and other instruments in a wide period range',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(1-3), p. 131-148 </w:t>
      </w:r>
    </w:p>
    <w:p w14:paraId="271741E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Rickers, F., A. Fichtner, and J. Trampert </w:t>
      </w:r>
      <w:r w:rsidRPr="00C1063D">
        <w:rPr>
          <w:rFonts w:ascii="Courier" w:hAnsi="Courier"/>
          <w:b/>
          <w:bCs/>
          <w:sz w:val="22"/>
          <w:szCs w:val="22"/>
        </w:rPr>
        <w:t>(2013)</w:t>
      </w:r>
      <w:r w:rsidRPr="00C1063D">
        <w:rPr>
          <w:rFonts w:ascii="Courier" w:hAnsi="Courier"/>
          <w:sz w:val="22"/>
          <w:szCs w:val="22"/>
        </w:rPr>
        <w:t xml:space="preserve">, 'The Iceland–Jan Mayen plume system and its impact on mantle dynamics in the North Atlantic region: Evidence from full-waveform inversion',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367</w:t>
      </w:r>
      <w:r w:rsidRPr="00C1063D">
        <w:rPr>
          <w:rFonts w:ascii="Courier" w:hAnsi="Courier"/>
          <w:sz w:val="22"/>
          <w:szCs w:val="22"/>
        </w:rPr>
        <w:t>(0), p. 39-51 doi: 10.1016/j.epsl.2013.02.022</w:t>
      </w:r>
    </w:p>
    <w:p w14:paraId="424740A3" w14:textId="39A9CC3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Rie</w:t>
      </w:r>
      <w:r w:rsidR="009B6CFA" w:rsidRPr="00C1063D">
        <w:rPr>
          <w:rFonts w:ascii="Courier" w:hAnsi="Courier"/>
          <w:sz w:val="22"/>
          <w:szCs w:val="22"/>
        </w:rPr>
        <w:t>del, M., V. Barrie, P. Hill, T.B. Brocher, T.L. Pratt, and R.</w:t>
      </w:r>
      <w:r w:rsidRPr="00C1063D">
        <w:rPr>
          <w:rFonts w:ascii="Courier" w:hAnsi="Courier"/>
          <w:sz w:val="22"/>
          <w:szCs w:val="22"/>
        </w:rPr>
        <w:t xml:space="preserve">D. Hyndman </w:t>
      </w:r>
      <w:r w:rsidRPr="00C1063D">
        <w:rPr>
          <w:rFonts w:ascii="Courier" w:hAnsi="Courier"/>
          <w:b/>
          <w:bCs/>
          <w:sz w:val="22"/>
          <w:szCs w:val="22"/>
        </w:rPr>
        <w:t>(2002)</w:t>
      </w:r>
      <w:r w:rsidRPr="00C1063D">
        <w:rPr>
          <w:rFonts w:ascii="Courier" w:hAnsi="Courier"/>
          <w:sz w:val="22"/>
          <w:szCs w:val="22"/>
        </w:rPr>
        <w:t xml:space="preserve">, 'Mapping of near surface active faults in Georgia Strait', </w:t>
      </w:r>
      <w:r w:rsidRPr="00C1063D">
        <w:rPr>
          <w:rFonts w:ascii="Courier" w:hAnsi="Courier"/>
          <w:i/>
          <w:iCs/>
          <w:sz w:val="22"/>
          <w:szCs w:val="22"/>
        </w:rPr>
        <w:t>AGU Fall Meeting Abstracts</w:t>
      </w:r>
      <w:r w:rsidRPr="00C1063D">
        <w:rPr>
          <w:rFonts w:ascii="Courier" w:hAnsi="Courier"/>
          <w:sz w:val="22"/>
          <w:szCs w:val="22"/>
        </w:rPr>
        <w:t xml:space="preserve">, 22, p. 1031 </w:t>
      </w:r>
    </w:p>
    <w:p w14:paraId="42877645" w14:textId="1303DB7C"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Riedesel, M., K.</w:t>
      </w:r>
      <w:r w:rsidR="00255847" w:rsidRPr="00C1063D">
        <w:rPr>
          <w:rFonts w:ascii="Courier" w:hAnsi="Courier"/>
          <w:sz w:val="22"/>
          <w:szCs w:val="22"/>
        </w:rPr>
        <w:t>R. MacKenzie, M. Wiederspa</w:t>
      </w:r>
      <w:r w:rsidRPr="00C1063D">
        <w:rPr>
          <w:rFonts w:ascii="Courier" w:hAnsi="Courier"/>
          <w:sz w:val="22"/>
          <w:szCs w:val="22"/>
        </w:rPr>
        <w:t>hn, T. Fumiko, T. Ahern, and O.</w:t>
      </w:r>
      <w:r w:rsidR="00255847" w:rsidRPr="00C1063D">
        <w:rPr>
          <w:rFonts w:ascii="Courier" w:hAnsi="Courier"/>
          <w:sz w:val="22"/>
          <w:szCs w:val="22"/>
        </w:rPr>
        <w:t xml:space="preserve">N. Dennis </w:t>
      </w:r>
      <w:r w:rsidR="00255847" w:rsidRPr="00C1063D">
        <w:rPr>
          <w:rFonts w:ascii="Courier" w:hAnsi="Courier"/>
          <w:b/>
          <w:bCs/>
          <w:sz w:val="22"/>
          <w:szCs w:val="22"/>
        </w:rPr>
        <w:t>(1989)</w:t>
      </w:r>
      <w:r w:rsidR="00255847" w:rsidRPr="00C1063D">
        <w:rPr>
          <w:rFonts w:ascii="Courier" w:hAnsi="Courier"/>
          <w:sz w:val="22"/>
          <w:szCs w:val="22"/>
        </w:rPr>
        <w:t xml:space="preserve">, 'Interim access to GSN data at the IRIS Data Management Center at the University of Austin, Texas',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70(15), p. 395 </w:t>
      </w:r>
    </w:p>
    <w:p w14:paraId="61D112BA" w14:textId="73EE0842" w:rsidR="00255847" w:rsidRPr="00C1063D" w:rsidRDefault="00F420D3" w:rsidP="00255847">
      <w:pPr>
        <w:spacing w:before="100" w:beforeAutospacing="1" w:after="100" w:afterAutospacing="1"/>
        <w:jc w:val="both"/>
        <w:rPr>
          <w:rFonts w:ascii="Courier" w:hAnsi="Courier"/>
          <w:sz w:val="22"/>
          <w:szCs w:val="22"/>
        </w:rPr>
      </w:pPr>
      <w:r w:rsidRPr="00C1063D">
        <w:rPr>
          <w:rFonts w:ascii="Courier" w:hAnsi="Courier"/>
          <w:sz w:val="22"/>
          <w:szCs w:val="22"/>
        </w:rPr>
        <w:t>Riegel, S.A., K. Fujita, B. Koz'min, V.S. Imaev, and D.</w:t>
      </w:r>
      <w:r w:rsidR="00255847" w:rsidRPr="00C1063D">
        <w:rPr>
          <w:rFonts w:ascii="Courier" w:hAnsi="Courier"/>
          <w:sz w:val="22"/>
          <w:szCs w:val="22"/>
        </w:rPr>
        <w:t xml:space="preserve">B. Cook </w:t>
      </w:r>
      <w:r w:rsidR="00255847" w:rsidRPr="00C1063D">
        <w:rPr>
          <w:rFonts w:ascii="Courier" w:hAnsi="Courier"/>
          <w:b/>
          <w:bCs/>
          <w:sz w:val="22"/>
          <w:szCs w:val="22"/>
        </w:rPr>
        <w:t>(1993)</w:t>
      </w:r>
      <w:r w:rsidR="00255847" w:rsidRPr="00C1063D">
        <w:rPr>
          <w:rFonts w:ascii="Courier" w:hAnsi="Courier"/>
          <w:sz w:val="22"/>
          <w:szCs w:val="22"/>
        </w:rPr>
        <w:t xml:space="preserve">, 'Extrision tectonics of the Okhatsk Plate, Northeast Asia',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20</w:t>
      </w:r>
      <w:r w:rsidR="00255847" w:rsidRPr="00C1063D">
        <w:rPr>
          <w:rFonts w:ascii="Courier" w:hAnsi="Courier"/>
          <w:sz w:val="22"/>
          <w:szCs w:val="22"/>
        </w:rPr>
        <w:t xml:space="preserve">(7), p. 607-610 </w:t>
      </w:r>
    </w:p>
    <w:p w14:paraId="2CC8455C" w14:textId="44CD2DE5"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Rieger, D.</w:t>
      </w:r>
      <w:r w:rsidR="00255847" w:rsidRPr="00C1063D">
        <w:rPr>
          <w:rFonts w:ascii="Courier" w:hAnsi="Courier"/>
          <w:sz w:val="22"/>
          <w:szCs w:val="22"/>
        </w:rPr>
        <w:t xml:space="preserve">M., and J. Park </w:t>
      </w:r>
      <w:r w:rsidR="00255847" w:rsidRPr="00C1063D">
        <w:rPr>
          <w:rFonts w:ascii="Courier" w:hAnsi="Courier"/>
          <w:b/>
          <w:bCs/>
          <w:sz w:val="22"/>
          <w:szCs w:val="22"/>
        </w:rPr>
        <w:t>(2008)</w:t>
      </w:r>
      <w:r w:rsidR="00255847" w:rsidRPr="00C1063D">
        <w:rPr>
          <w:rFonts w:ascii="Courier" w:hAnsi="Courier"/>
          <w:sz w:val="22"/>
          <w:szCs w:val="22"/>
        </w:rPr>
        <w:t xml:space="preserve">, 'Quasi-Love surface wave observations on USArray: Evidence for upper mantle anisotropy along the North American Plate Boundary', </w:t>
      </w:r>
      <w:r w:rsidR="00255847" w:rsidRPr="00C1063D">
        <w:rPr>
          <w:rFonts w:ascii="Courier" w:hAnsi="Courier"/>
          <w:i/>
          <w:iCs/>
          <w:sz w:val="22"/>
          <w:szCs w:val="22"/>
        </w:rPr>
        <w:t>EOS Transactions, AGU Fall Meeting Supplement Abstract AN: S33B-1948</w:t>
      </w:r>
      <w:r w:rsidR="00255847" w:rsidRPr="00C1063D">
        <w:rPr>
          <w:rFonts w:ascii="Courier" w:hAnsi="Courier"/>
          <w:sz w:val="22"/>
          <w:szCs w:val="22"/>
        </w:rPr>
        <w:t xml:space="preserve">, 89(33), p. 1948 </w:t>
      </w:r>
    </w:p>
    <w:p w14:paraId="1A19A175" w14:textId="103CBD8D"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Rieger, D.</w:t>
      </w:r>
      <w:r w:rsidR="00255847" w:rsidRPr="00C1063D">
        <w:rPr>
          <w:rFonts w:ascii="Courier" w:hAnsi="Courier"/>
          <w:sz w:val="22"/>
          <w:szCs w:val="22"/>
        </w:rPr>
        <w:t xml:space="preserve">M., and J. Park </w:t>
      </w:r>
      <w:r w:rsidR="00255847" w:rsidRPr="00C1063D">
        <w:rPr>
          <w:rFonts w:ascii="Courier" w:hAnsi="Courier"/>
          <w:b/>
          <w:bCs/>
          <w:sz w:val="22"/>
          <w:szCs w:val="22"/>
        </w:rPr>
        <w:t>(2010)</w:t>
      </w:r>
      <w:r w:rsidR="00255847" w:rsidRPr="00C1063D">
        <w:rPr>
          <w:rFonts w:ascii="Courier" w:hAnsi="Courier"/>
          <w:sz w:val="22"/>
          <w:szCs w:val="22"/>
        </w:rPr>
        <w:t xml:space="preserve">, 'USArray observations of quasi-Love surface wave scattering: Orienting anisotropy in the Cascadia plate boundary',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(B05306), p. 15 doi: 10.1029/2009JB006754 </w:t>
      </w:r>
    </w:p>
    <w:p w14:paraId="6453C078" w14:textId="5C26AFDB"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Rieger, D.M., and J.</w:t>
      </w:r>
      <w:r w:rsidR="00255847" w:rsidRPr="00C1063D">
        <w:rPr>
          <w:rFonts w:ascii="Courier" w:hAnsi="Courier"/>
          <w:sz w:val="22"/>
          <w:szCs w:val="22"/>
        </w:rPr>
        <w:t xml:space="preserve">J. Park </w:t>
      </w:r>
      <w:r w:rsidR="00255847" w:rsidRPr="00C1063D">
        <w:rPr>
          <w:rFonts w:ascii="Courier" w:hAnsi="Courier"/>
          <w:b/>
          <w:bCs/>
          <w:sz w:val="22"/>
          <w:szCs w:val="22"/>
        </w:rPr>
        <w:t>(2009)</w:t>
      </w:r>
      <w:r w:rsidR="00255847" w:rsidRPr="00C1063D">
        <w:rPr>
          <w:rFonts w:ascii="Courier" w:hAnsi="Courier"/>
          <w:sz w:val="22"/>
          <w:szCs w:val="22"/>
        </w:rPr>
        <w:t xml:space="preserve">, 'USArray Observations of Quasi-Love Surface-Wave Scattering: Orienting Anisotropy in the Cascadia Subduction Zone',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0060 </w:t>
      </w:r>
    </w:p>
    <w:p w14:paraId="7C0BB9EB" w14:textId="555B7BF1"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Rieger, D.M., and J.</w:t>
      </w:r>
      <w:r w:rsidR="00255847" w:rsidRPr="00C1063D">
        <w:rPr>
          <w:rFonts w:ascii="Courier" w:hAnsi="Courier"/>
          <w:sz w:val="22"/>
          <w:szCs w:val="22"/>
        </w:rPr>
        <w:t xml:space="preserve">J. Park </w:t>
      </w:r>
      <w:r w:rsidR="00255847" w:rsidRPr="00C1063D">
        <w:rPr>
          <w:rFonts w:ascii="Courier" w:hAnsi="Courier"/>
          <w:b/>
          <w:bCs/>
          <w:sz w:val="22"/>
          <w:szCs w:val="22"/>
        </w:rPr>
        <w:t>(2014)</w:t>
      </w:r>
      <w:r w:rsidR="00255847" w:rsidRPr="00C1063D">
        <w:rPr>
          <w:rFonts w:ascii="Courier" w:hAnsi="Courier"/>
          <w:sz w:val="22"/>
          <w:szCs w:val="22"/>
        </w:rPr>
        <w:t xml:space="preserve">, 'An Approximation to the General Galerkin Method of Computing Coupled‐Mode Synthetic Seismograms',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(2), p. 962-971 doi: 10.1785/0120130114</w:t>
      </w:r>
    </w:p>
    <w:p w14:paraId="68E87603" w14:textId="7DBF3178"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Riehle, M.G., and S.</w:t>
      </w:r>
      <w:r w:rsidR="00255847" w:rsidRPr="00C1063D">
        <w:rPr>
          <w:rFonts w:ascii="Courier" w:hAnsi="Courier"/>
          <w:sz w:val="22"/>
          <w:szCs w:val="22"/>
        </w:rPr>
        <w:t xml:space="preserve">H. Harder </w:t>
      </w:r>
      <w:r w:rsidR="00255847" w:rsidRPr="00C1063D">
        <w:rPr>
          <w:rFonts w:ascii="Courier" w:hAnsi="Courier"/>
          <w:b/>
          <w:bCs/>
          <w:sz w:val="22"/>
          <w:szCs w:val="22"/>
        </w:rPr>
        <w:t>(1990)</w:t>
      </w:r>
      <w:r w:rsidR="00255847" w:rsidRPr="00C1063D">
        <w:rPr>
          <w:rFonts w:ascii="Courier" w:hAnsi="Courier"/>
          <w:sz w:val="22"/>
          <w:szCs w:val="22"/>
        </w:rPr>
        <w:t xml:space="preserve">, 'Processing and crustal interpretation of PASSCAL three-component seismic data from southwestern New Mexico', </w:t>
      </w:r>
      <w:r w:rsidR="00255847" w:rsidRPr="00C1063D">
        <w:rPr>
          <w:rFonts w:ascii="Courier" w:hAnsi="Courier"/>
          <w:i/>
          <w:iCs/>
          <w:sz w:val="22"/>
          <w:szCs w:val="22"/>
        </w:rPr>
        <w:t>AGU Fall Meeting Abstract</w:t>
      </w:r>
      <w:r w:rsidR="00255847" w:rsidRPr="00C1063D">
        <w:rPr>
          <w:rFonts w:ascii="Courier" w:hAnsi="Courier"/>
          <w:sz w:val="22"/>
          <w:szCs w:val="22"/>
        </w:rPr>
        <w:t xml:space="preserve">, 71(43), p. 1612 </w:t>
      </w:r>
    </w:p>
    <w:p w14:paraId="390444D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Riel, B., M. Simons, P. Agram, and Z. Zhan </w:t>
      </w:r>
      <w:r w:rsidRPr="00C1063D">
        <w:rPr>
          <w:rFonts w:ascii="Courier" w:hAnsi="Courier"/>
          <w:b/>
          <w:bCs/>
          <w:sz w:val="22"/>
          <w:szCs w:val="22"/>
        </w:rPr>
        <w:t>(2014)</w:t>
      </w:r>
      <w:r w:rsidRPr="00C1063D">
        <w:rPr>
          <w:rFonts w:ascii="Courier" w:hAnsi="Courier"/>
          <w:sz w:val="22"/>
          <w:szCs w:val="22"/>
        </w:rPr>
        <w:t xml:space="preserve">, 'Detecting transient signals in geodetic time series using sparse estimation techniques', </w:t>
      </w:r>
      <w:r w:rsidRPr="00C1063D">
        <w:rPr>
          <w:rFonts w:ascii="Courier" w:hAnsi="Courier"/>
          <w:i/>
          <w:iCs/>
          <w:sz w:val="22"/>
          <w:szCs w:val="22"/>
        </w:rPr>
        <w:t xml:space="preserve">Journal of </w:t>
      </w:r>
      <w:r w:rsidRPr="00C1063D">
        <w:rPr>
          <w:rFonts w:ascii="Courier" w:hAnsi="Courier"/>
          <w:i/>
          <w:iCs/>
          <w:spacing w:val="-18"/>
          <w:sz w:val="22"/>
          <w:szCs w:val="22"/>
        </w:rPr>
        <w:t>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119</w:t>
      </w:r>
      <w:r w:rsidRPr="00C1063D">
        <w:rPr>
          <w:rFonts w:ascii="Courier" w:hAnsi="Courier"/>
          <w:spacing w:val="-18"/>
          <w:sz w:val="22"/>
          <w:szCs w:val="22"/>
        </w:rPr>
        <w:t>(6), p. 5140-5160 doi:</w:t>
      </w:r>
      <w:r w:rsidRPr="00C1063D">
        <w:rPr>
          <w:rFonts w:ascii="Courier" w:hAnsi="Courier"/>
          <w:sz w:val="22"/>
          <w:szCs w:val="22"/>
        </w:rPr>
        <w:t xml:space="preserve"> 10.1002/2014JB011077</w:t>
      </w:r>
    </w:p>
    <w:p w14:paraId="73D25162" w14:textId="7CEB2F08" w:rsidR="00255847" w:rsidRPr="00C1063D" w:rsidRDefault="009B6CFA" w:rsidP="00255847">
      <w:pPr>
        <w:spacing w:before="100" w:beforeAutospacing="1" w:after="100" w:afterAutospacing="1"/>
        <w:jc w:val="both"/>
        <w:rPr>
          <w:rFonts w:ascii="Courier" w:hAnsi="Courier"/>
          <w:sz w:val="22"/>
          <w:szCs w:val="22"/>
        </w:rPr>
      </w:pPr>
      <w:r w:rsidRPr="00C1063D">
        <w:rPr>
          <w:rFonts w:ascii="Courier" w:hAnsi="Courier"/>
          <w:sz w:val="22"/>
          <w:szCs w:val="22"/>
        </w:rPr>
        <w:t>Riel, B.</w:t>
      </w:r>
      <w:r w:rsidR="00255847" w:rsidRPr="00C1063D">
        <w:rPr>
          <w:rFonts w:ascii="Courier" w:hAnsi="Courier"/>
          <w:sz w:val="22"/>
          <w:szCs w:val="22"/>
        </w:rPr>
        <w:t xml:space="preserve">V., and M. Simons </w:t>
      </w:r>
      <w:r w:rsidR="00255847" w:rsidRPr="00C1063D">
        <w:rPr>
          <w:rFonts w:ascii="Courier" w:hAnsi="Courier"/>
          <w:b/>
          <w:bCs/>
          <w:sz w:val="22"/>
          <w:szCs w:val="22"/>
        </w:rPr>
        <w:t>(2013)</w:t>
      </w:r>
      <w:r w:rsidR="00255847" w:rsidRPr="00C1063D">
        <w:rPr>
          <w:rFonts w:ascii="Courier" w:hAnsi="Courier"/>
          <w:sz w:val="22"/>
          <w:szCs w:val="22"/>
        </w:rPr>
        <w:t xml:space="preserve">, 'Localization of Transient Signals in Geodetic Data Using Sparse Estimation Techniques', </w:t>
      </w:r>
      <w:r w:rsidR="00255847" w:rsidRPr="00C1063D">
        <w:rPr>
          <w:rFonts w:ascii="Courier" w:hAnsi="Courier"/>
          <w:i/>
          <w:iCs/>
          <w:sz w:val="22"/>
          <w:szCs w:val="22"/>
        </w:rPr>
        <w:t>AGU Fall Meeting 2013, abstract #G21A-0741</w:t>
      </w:r>
      <w:r w:rsidR="00255847" w:rsidRPr="00C1063D">
        <w:rPr>
          <w:rFonts w:ascii="Courier" w:hAnsi="Courier"/>
          <w:sz w:val="22"/>
          <w:szCs w:val="22"/>
        </w:rPr>
        <w:t xml:space="preserve">, 21, p. 0741 </w:t>
      </w:r>
    </w:p>
    <w:p w14:paraId="668915E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Rietbrock, A. </w:t>
      </w:r>
      <w:r w:rsidRPr="00C1063D">
        <w:rPr>
          <w:rFonts w:ascii="Courier" w:hAnsi="Courier"/>
          <w:b/>
          <w:bCs/>
          <w:sz w:val="22"/>
          <w:szCs w:val="22"/>
        </w:rPr>
        <w:t>(2007)</w:t>
      </w:r>
      <w:r w:rsidRPr="00C1063D">
        <w:rPr>
          <w:rFonts w:ascii="Courier" w:hAnsi="Courier"/>
          <w:sz w:val="22"/>
          <w:szCs w:val="22"/>
        </w:rPr>
        <w:t xml:space="preserve">, 'Listening to the Crackle of Subducting Oceanic Plates',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316</w:t>
      </w:r>
      <w:r w:rsidRPr="00C1063D">
        <w:rPr>
          <w:rFonts w:ascii="Courier" w:hAnsi="Courier"/>
          <w:sz w:val="22"/>
          <w:szCs w:val="22"/>
        </w:rPr>
        <w:t xml:space="preserve">(5830), p. 1439-1440 </w:t>
      </w:r>
    </w:p>
    <w:p w14:paraId="341A687B" w14:textId="6C734DF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Rietbrock, A., I. Ryder, G. Hayes, C. Haberland, D. Comte, S. Roecker, and H. Lyon-Caen </w:t>
      </w:r>
      <w:r w:rsidRPr="00C1063D">
        <w:rPr>
          <w:rFonts w:ascii="Courier" w:hAnsi="Courier"/>
          <w:b/>
          <w:bCs/>
          <w:sz w:val="22"/>
          <w:szCs w:val="22"/>
        </w:rPr>
        <w:t>(2012)</w:t>
      </w:r>
      <w:r w:rsidRPr="00C1063D">
        <w:rPr>
          <w:rFonts w:ascii="Courier" w:hAnsi="Courier"/>
          <w:sz w:val="22"/>
          <w:szCs w:val="22"/>
        </w:rPr>
        <w:t>, 'Aftershock seismicity of the 2010 Maule Mw=8.8, Chile, earthquake: Correlation between co-seismic slip model</w:t>
      </w:r>
      <w:r w:rsidR="00D7359E" w:rsidRPr="00C1063D">
        <w:rPr>
          <w:rFonts w:ascii="Courier" w:hAnsi="Courier"/>
          <w:sz w:val="22"/>
          <w:szCs w:val="22"/>
        </w:rPr>
        <w:t xml:space="preserve">s and aftershock </w:t>
      </w:r>
      <w:r w:rsidR="00D7359E" w:rsidRPr="00C1063D">
        <w:rPr>
          <w:rFonts w:ascii="Courier" w:hAnsi="Courier"/>
          <w:spacing w:val="-18"/>
          <w:sz w:val="22"/>
          <w:szCs w:val="22"/>
        </w:rPr>
        <w:t>distribution?'</w:t>
      </w:r>
      <w:r w:rsidRPr="00C1063D">
        <w:rPr>
          <w:rFonts w:ascii="Courier" w:hAnsi="Courier"/>
          <w:spacing w:val="-18"/>
          <w:sz w:val="22"/>
          <w:szCs w:val="22"/>
        </w:rPr>
        <w:t xml:space="preserve">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39</w:t>
      </w:r>
      <w:r w:rsidRPr="00C1063D">
        <w:rPr>
          <w:rFonts w:ascii="Courier" w:hAnsi="Courier"/>
          <w:spacing w:val="-18"/>
          <w:sz w:val="22"/>
          <w:szCs w:val="22"/>
        </w:rPr>
        <w:t>(8), p. n/a doi:</w:t>
      </w:r>
      <w:r w:rsidRPr="00C1063D">
        <w:rPr>
          <w:rFonts w:ascii="Courier" w:hAnsi="Courier"/>
          <w:sz w:val="22"/>
          <w:szCs w:val="22"/>
        </w:rPr>
        <w:t xml:space="preserve"> 10.1029/2012GL051308</w:t>
      </w:r>
    </w:p>
    <w:p w14:paraId="1C18EA23" w14:textId="386A66B5" w:rsidR="003729FB"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Rietbrock, A., </w:t>
      </w:r>
      <w:r w:rsidR="00D7359E" w:rsidRPr="00C1063D">
        <w:rPr>
          <w:rFonts w:ascii="Courier" w:hAnsi="Courier"/>
          <w:sz w:val="22"/>
          <w:szCs w:val="22"/>
        </w:rPr>
        <w:t>I.M. Ryder, C.A. Haberland, S. Nippress, H. Agurto, S.E. Barrientos, K. Bataille, S.L. Beck, P. Bernard, J.A. Capos, D. Comte, B. Heit, D. Lange, M.R. Miller, S. Peyrat, S. Roecker, B. Schurr, F.J. Tilmann, J. Vilotte</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'Aftershock Seismicity of the Mw 8.8 Maule Earthquake of 27 February 2010 Using a 2D Velocity Model', </w:t>
      </w:r>
      <w:r w:rsidRPr="00C1063D">
        <w:rPr>
          <w:rFonts w:ascii="Courier" w:hAnsi="Courier"/>
          <w:i/>
          <w:iCs/>
          <w:sz w:val="22"/>
          <w:szCs w:val="22"/>
        </w:rPr>
        <w:t xml:space="preserve">AGU Fall Meeting 2010, </w:t>
      </w:r>
      <w:r w:rsidRPr="00C1063D">
        <w:rPr>
          <w:rFonts w:ascii="Courier" w:hAnsi="Courier"/>
          <w:i/>
          <w:iCs/>
          <w:spacing w:val="-18"/>
          <w:sz w:val="22"/>
          <w:szCs w:val="22"/>
        </w:rPr>
        <w:t>abstract #G33A-0819</w:t>
      </w:r>
      <w:r w:rsidRPr="00C1063D">
        <w:rPr>
          <w:rFonts w:ascii="Courier" w:hAnsi="Courier"/>
          <w:spacing w:val="-18"/>
          <w:sz w:val="22"/>
          <w:szCs w:val="22"/>
        </w:rPr>
        <w:t>, 33, p.</w:t>
      </w:r>
      <w:r w:rsidRPr="00C1063D">
        <w:rPr>
          <w:rFonts w:ascii="Courier" w:hAnsi="Courier"/>
          <w:sz w:val="22"/>
          <w:szCs w:val="22"/>
        </w:rPr>
        <w:t xml:space="preserve"> 0819 </w:t>
      </w:r>
    </w:p>
    <w:p w14:paraId="3EEBDB20" w14:textId="7AD5570E" w:rsidR="001A1641" w:rsidRPr="00C1063D" w:rsidRDefault="001A164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Rigo, A., C. Adam, M. Grégoire, M. Gerbault, R. Meyer, M. Rabinowicz, F. Fontaine, and S. Bonvalot </w:t>
      </w:r>
      <w:r w:rsidRPr="00C1063D">
        <w:rPr>
          <w:rFonts w:ascii="Courier" w:hAnsi="Courier"/>
          <w:b/>
          <w:bCs/>
          <w:sz w:val="22"/>
          <w:szCs w:val="22"/>
        </w:rPr>
        <w:t>(2015)</w:t>
      </w:r>
      <w:r w:rsidRPr="00C1063D">
        <w:rPr>
          <w:rFonts w:ascii="Courier" w:hAnsi="Courier"/>
          <w:sz w:val="22"/>
          <w:szCs w:val="22"/>
        </w:rPr>
        <w:t xml:space="preserve">, 'Insights for the melt migration, the volcanic activity and the ultrafast lithosphere delamination related to the Yellowstone plume (Western USA)',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 p. 1274-1301 doi: 10.1093/gji/ggv360</w:t>
      </w:r>
    </w:p>
    <w:p w14:paraId="19FF52DD" w14:textId="3E3E7EB6" w:rsidR="00255847" w:rsidRPr="00C1063D" w:rsidRDefault="00D7359E" w:rsidP="00255847">
      <w:pPr>
        <w:spacing w:before="100" w:beforeAutospacing="1" w:after="100" w:afterAutospacing="1"/>
        <w:jc w:val="both"/>
        <w:rPr>
          <w:rFonts w:ascii="Courier" w:hAnsi="Courier"/>
          <w:sz w:val="22"/>
          <w:szCs w:val="22"/>
        </w:rPr>
      </w:pPr>
      <w:r w:rsidRPr="00C1063D">
        <w:rPr>
          <w:rFonts w:ascii="Courier" w:hAnsi="Courier"/>
          <w:sz w:val="22"/>
          <w:szCs w:val="22"/>
        </w:rPr>
        <w:t>Riker-Coleman, K.E., C.D. Gallup, L.M. Wallace, J.M. Webster, H. Cheng, and R.</w:t>
      </w:r>
      <w:r w:rsidR="00255847" w:rsidRPr="00C1063D">
        <w:rPr>
          <w:rFonts w:ascii="Courier" w:hAnsi="Courier"/>
          <w:sz w:val="22"/>
          <w:szCs w:val="22"/>
        </w:rPr>
        <w:t xml:space="preserve">L. Edwards </w:t>
      </w:r>
      <w:r w:rsidR="00255847" w:rsidRPr="00C1063D">
        <w:rPr>
          <w:rFonts w:ascii="Courier" w:hAnsi="Courier"/>
          <w:b/>
          <w:bCs/>
          <w:sz w:val="22"/>
          <w:szCs w:val="22"/>
        </w:rPr>
        <w:t>(2006)</w:t>
      </w:r>
      <w:r w:rsidR="00255847" w:rsidRPr="00C1063D">
        <w:rPr>
          <w:rFonts w:ascii="Courier" w:hAnsi="Courier"/>
          <w:sz w:val="22"/>
          <w:szCs w:val="22"/>
        </w:rPr>
        <w:t xml:space="preserve">, 'Evidence of Holocene uplift in east New Britain, Papua New Guinea',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(18), p. 1-4 </w:t>
      </w:r>
    </w:p>
    <w:p w14:paraId="731A9F34" w14:textId="701149B6" w:rsidR="00255847" w:rsidRPr="00C1063D" w:rsidRDefault="00D7359E" w:rsidP="00255847">
      <w:pPr>
        <w:spacing w:before="100" w:beforeAutospacing="1" w:after="100" w:afterAutospacing="1"/>
        <w:jc w:val="both"/>
        <w:rPr>
          <w:rFonts w:ascii="Courier" w:hAnsi="Courier"/>
          <w:sz w:val="22"/>
          <w:szCs w:val="22"/>
        </w:rPr>
      </w:pPr>
      <w:r w:rsidRPr="00C1063D">
        <w:rPr>
          <w:rFonts w:ascii="Courier" w:hAnsi="Courier"/>
          <w:sz w:val="22"/>
          <w:szCs w:val="22"/>
        </w:rPr>
        <w:t>Rindraharisaona, E.</w:t>
      </w:r>
      <w:r w:rsidR="00255847" w:rsidRPr="00C1063D">
        <w:rPr>
          <w:rFonts w:ascii="Courier" w:hAnsi="Courier"/>
          <w:sz w:val="22"/>
          <w:szCs w:val="22"/>
        </w:rPr>
        <w:t xml:space="preserve">J., M. Guidarelli, A. Aoudia, and G. Rambolamanana </w:t>
      </w:r>
      <w:r w:rsidR="00255847" w:rsidRPr="00C1063D">
        <w:rPr>
          <w:rFonts w:ascii="Courier" w:hAnsi="Courier"/>
          <w:b/>
          <w:bCs/>
          <w:sz w:val="22"/>
          <w:szCs w:val="22"/>
        </w:rPr>
        <w:t>(2013)</w:t>
      </w:r>
      <w:r w:rsidR="00255847" w:rsidRPr="00C1063D">
        <w:rPr>
          <w:rFonts w:ascii="Courier" w:hAnsi="Courier"/>
          <w:sz w:val="22"/>
          <w:szCs w:val="22"/>
        </w:rPr>
        <w:t xml:space="preserve">, 'Earth structure and instrumental seismicity of Madagascar: Implications on the </w:t>
      </w:r>
      <w:r w:rsidR="00255847" w:rsidRPr="00C1063D">
        <w:rPr>
          <w:rFonts w:ascii="Courier" w:hAnsi="Courier"/>
          <w:spacing w:val="-18"/>
          <w:sz w:val="22"/>
          <w:szCs w:val="22"/>
        </w:rPr>
        <w:t xml:space="preserve">seismotectonics',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594</w:t>
      </w:r>
      <w:r w:rsidR="00255847" w:rsidRPr="00C1063D">
        <w:rPr>
          <w:rFonts w:ascii="Courier" w:hAnsi="Courier"/>
          <w:spacing w:val="-18"/>
          <w:sz w:val="22"/>
          <w:szCs w:val="22"/>
        </w:rPr>
        <w:t>(0), p. 165-181 doi:</w:t>
      </w:r>
      <w:r w:rsidR="00255847" w:rsidRPr="00C1063D">
        <w:rPr>
          <w:rFonts w:ascii="Courier" w:hAnsi="Courier"/>
          <w:sz w:val="22"/>
          <w:szCs w:val="22"/>
        </w:rPr>
        <w:t xml:space="preserve"> 10.1016/j.tecto.201303.033</w:t>
      </w:r>
    </w:p>
    <w:p w14:paraId="5F5A9390" w14:textId="170A4039" w:rsidR="00255847" w:rsidRPr="00C1063D" w:rsidRDefault="00D7359E" w:rsidP="00255847">
      <w:pPr>
        <w:spacing w:before="100" w:beforeAutospacing="1" w:after="100" w:afterAutospacing="1"/>
        <w:jc w:val="both"/>
        <w:rPr>
          <w:rFonts w:ascii="Courier" w:hAnsi="Courier"/>
          <w:sz w:val="22"/>
          <w:szCs w:val="22"/>
        </w:rPr>
      </w:pPr>
      <w:r w:rsidRPr="00C1063D">
        <w:rPr>
          <w:rFonts w:ascii="Courier" w:hAnsi="Courier"/>
          <w:sz w:val="22"/>
          <w:szCs w:val="22"/>
        </w:rPr>
        <w:t>Ringler, A., L.S. Gee, C.R. Hutt, and D.</w:t>
      </w:r>
      <w:r w:rsidR="00255847" w:rsidRPr="00C1063D">
        <w:rPr>
          <w:rFonts w:ascii="Courier" w:hAnsi="Courier"/>
          <w:sz w:val="22"/>
          <w:szCs w:val="22"/>
        </w:rPr>
        <w:t xml:space="preserve">E. McNamara </w:t>
      </w:r>
      <w:r w:rsidR="00255847" w:rsidRPr="00C1063D">
        <w:rPr>
          <w:rFonts w:ascii="Courier" w:hAnsi="Courier"/>
          <w:b/>
          <w:bCs/>
          <w:sz w:val="22"/>
          <w:szCs w:val="22"/>
        </w:rPr>
        <w:t>(2010)</w:t>
      </w:r>
      <w:r w:rsidR="00255847" w:rsidRPr="00C1063D">
        <w:rPr>
          <w:rFonts w:ascii="Courier" w:hAnsi="Courier"/>
          <w:sz w:val="22"/>
          <w:szCs w:val="22"/>
        </w:rPr>
        <w:t xml:space="preserve">, 'Temporal variations in Global Seismic Station ambient noise power levels',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(4), p. 605-613 doi: 10.1785/gssrl.81.4.605</w:t>
      </w:r>
    </w:p>
    <w:p w14:paraId="1C554666" w14:textId="7462DFB0" w:rsidR="00D076C8" w:rsidRPr="00C1063D" w:rsidRDefault="00D076C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Ringler, A.T., and J.R. Evans </w:t>
      </w:r>
      <w:r w:rsidRPr="00C1063D">
        <w:rPr>
          <w:rFonts w:ascii="Courier" w:hAnsi="Courier"/>
          <w:b/>
          <w:bCs/>
          <w:sz w:val="22"/>
          <w:szCs w:val="22"/>
        </w:rPr>
        <w:t>(2015)</w:t>
      </w:r>
      <w:r w:rsidRPr="00C1063D">
        <w:rPr>
          <w:rFonts w:ascii="Courier" w:hAnsi="Courier"/>
          <w:sz w:val="22"/>
          <w:szCs w:val="22"/>
        </w:rPr>
        <w:t xml:space="preserve">, 'A Quick SEED Tutorial',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(6), p. 1717-1725 doi: 10.1785/0220150043</w:t>
      </w:r>
    </w:p>
    <w:p w14:paraId="30DBD6F3" w14:textId="09CF05BD" w:rsidR="00255847" w:rsidRPr="00C1063D" w:rsidRDefault="00D7359E" w:rsidP="00255847">
      <w:pPr>
        <w:spacing w:before="100" w:beforeAutospacing="1" w:after="100" w:afterAutospacing="1"/>
        <w:jc w:val="both"/>
        <w:rPr>
          <w:rFonts w:ascii="Courier" w:hAnsi="Courier"/>
          <w:sz w:val="22"/>
          <w:szCs w:val="22"/>
        </w:rPr>
      </w:pPr>
      <w:r w:rsidRPr="00C1063D">
        <w:rPr>
          <w:rFonts w:ascii="Courier" w:hAnsi="Courier"/>
          <w:sz w:val="22"/>
          <w:szCs w:val="22"/>
        </w:rPr>
        <w:t>Ringler, A.T., L.</w:t>
      </w:r>
      <w:r w:rsidR="00255847" w:rsidRPr="00C1063D">
        <w:rPr>
          <w:rFonts w:ascii="Courier" w:hAnsi="Courier"/>
          <w:sz w:val="22"/>
          <w:szCs w:val="22"/>
        </w:rPr>
        <w:t>S. Gee, C</w:t>
      </w:r>
      <w:r w:rsidRPr="00C1063D">
        <w:rPr>
          <w:rFonts w:ascii="Courier" w:hAnsi="Courier"/>
          <w:sz w:val="22"/>
          <w:szCs w:val="22"/>
        </w:rPr>
        <w:t>.</w:t>
      </w:r>
      <w:r w:rsidR="00255847" w:rsidRPr="00C1063D">
        <w:rPr>
          <w:rFonts w:ascii="Courier" w:hAnsi="Courier"/>
          <w:sz w:val="22"/>
          <w:szCs w:val="22"/>
        </w:rPr>
        <w:t xml:space="preserve">R. Hutt, L. Sandoval, and T. Storm </w:t>
      </w:r>
      <w:r w:rsidR="00255847" w:rsidRPr="00C1063D">
        <w:rPr>
          <w:rFonts w:ascii="Courier" w:hAnsi="Courier"/>
          <w:b/>
          <w:bCs/>
          <w:sz w:val="22"/>
          <w:szCs w:val="22"/>
        </w:rPr>
        <w:t>(2011)</w:t>
      </w:r>
      <w:r w:rsidR="00255847" w:rsidRPr="00C1063D">
        <w:rPr>
          <w:rFonts w:ascii="Courier" w:hAnsi="Courier"/>
          <w:sz w:val="22"/>
          <w:szCs w:val="22"/>
        </w:rPr>
        <w:t xml:space="preserve">, 'Data Quality Review of the IRIS/USGS and ANSS Networks Using the Tohoku, Japan Earthquake', </w:t>
      </w:r>
      <w:r w:rsidR="00255847" w:rsidRPr="00C1063D">
        <w:rPr>
          <w:rFonts w:ascii="Courier" w:hAnsi="Courier"/>
          <w:i/>
          <w:iCs/>
          <w:sz w:val="22"/>
          <w:szCs w:val="22"/>
        </w:rPr>
        <w:t>AGU, Fall Meeting 2011, abstract #S51A-2182</w:t>
      </w:r>
      <w:r w:rsidR="00255847" w:rsidRPr="00C1063D">
        <w:rPr>
          <w:rFonts w:ascii="Courier" w:hAnsi="Courier"/>
          <w:sz w:val="22"/>
          <w:szCs w:val="22"/>
        </w:rPr>
        <w:t xml:space="preserve">, 51, p. 2182 </w:t>
      </w:r>
    </w:p>
    <w:p w14:paraId="7CD207BC" w14:textId="3C0854FE" w:rsidR="00255847" w:rsidRPr="00C1063D" w:rsidRDefault="00D7359E" w:rsidP="00255847">
      <w:pPr>
        <w:spacing w:before="100" w:beforeAutospacing="1" w:after="100" w:afterAutospacing="1"/>
        <w:jc w:val="both"/>
        <w:rPr>
          <w:rFonts w:ascii="Courier" w:hAnsi="Courier"/>
          <w:sz w:val="22"/>
          <w:szCs w:val="22"/>
        </w:rPr>
      </w:pPr>
      <w:r w:rsidRPr="00C1063D">
        <w:rPr>
          <w:rFonts w:ascii="Courier" w:hAnsi="Courier"/>
          <w:sz w:val="22"/>
          <w:szCs w:val="22"/>
        </w:rPr>
        <w:t>Ringler, A.T., L.S. Gee, B. Marshall, C.</w:t>
      </w:r>
      <w:r w:rsidR="00255847" w:rsidRPr="00C1063D">
        <w:rPr>
          <w:rFonts w:ascii="Courier" w:hAnsi="Courier"/>
          <w:sz w:val="22"/>
          <w:szCs w:val="22"/>
        </w:rPr>
        <w:t xml:space="preserve">R. Hutt, and T. Storm </w:t>
      </w:r>
      <w:r w:rsidR="00255847" w:rsidRPr="00C1063D">
        <w:rPr>
          <w:rFonts w:ascii="Courier" w:hAnsi="Courier"/>
          <w:b/>
          <w:bCs/>
          <w:sz w:val="22"/>
          <w:szCs w:val="22"/>
        </w:rPr>
        <w:t>(2012)</w:t>
      </w:r>
      <w:r w:rsidR="00255847" w:rsidRPr="00C1063D">
        <w:rPr>
          <w:rFonts w:ascii="Courier" w:hAnsi="Courier"/>
          <w:sz w:val="22"/>
          <w:szCs w:val="22"/>
        </w:rPr>
        <w:t xml:space="preserve">, 'Data Quality of Seismic Records from the Tohoku, Japan, Earthquake as Recorded across the Albuquerque Seismological Laboratory Networks',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(3), p. 575-584 doi: 10.1785/​gssrl.83.3.575 </w:t>
      </w:r>
    </w:p>
    <w:p w14:paraId="738CB348" w14:textId="77777777" w:rsidR="002C6510" w:rsidRPr="00C1063D" w:rsidRDefault="002C6510" w:rsidP="002C6510">
      <w:pPr>
        <w:spacing w:before="100" w:beforeAutospacing="1" w:after="100" w:afterAutospacing="1"/>
        <w:jc w:val="both"/>
        <w:rPr>
          <w:rFonts w:ascii="Courier" w:hAnsi="Courier"/>
          <w:sz w:val="22"/>
          <w:szCs w:val="22"/>
        </w:rPr>
      </w:pPr>
      <w:r w:rsidRPr="00C1063D">
        <w:rPr>
          <w:rFonts w:ascii="Courier" w:hAnsi="Courier"/>
          <w:sz w:val="22"/>
          <w:szCs w:val="22"/>
        </w:rPr>
        <w:t xml:space="preserve">Ringler, A.T., M.T. Hagerty, J. Holland, A. Gonzales, L.S. Gee, J.D. Edwards, D. Wilson, and A.M. Baker </w:t>
      </w:r>
      <w:r w:rsidRPr="00C1063D">
        <w:rPr>
          <w:rFonts w:ascii="Courier" w:hAnsi="Courier"/>
          <w:b/>
          <w:bCs/>
          <w:sz w:val="22"/>
          <w:szCs w:val="22"/>
        </w:rPr>
        <w:t>(2015)</w:t>
      </w:r>
      <w:r w:rsidRPr="00C1063D">
        <w:rPr>
          <w:rFonts w:ascii="Courier" w:hAnsi="Courier"/>
          <w:sz w:val="22"/>
          <w:szCs w:val="22"/>
        </w:rPr>
        <w:t xml:space="preserve">, 'The data quality analyzer: A quality control program for seismic data', </w:t>
      </w:r>
      <w:r w:rsidRPr="00C1063D">
        <w:rPr>
          <w:rFonts w:ascii="Courier" w:hAnsi="Courier"/>
          <w:i/>
          <w:iCs/>
          <w:sz w:val="22"/>
          <w:szCs w:val="22"/>
        </w:rPr>
        <w:t>Computers &amp; Geosciences</w:t>
      </w:r>
      <w:r w:rsidRPr="00C1063D">
        <w:rPr>
          <w:rFonts w:ascii="Courier" w:hAnsi="Courier"/>
          <w:sz w:val="22"/>
          <w:szCs w:val="22"/>
        </w:rPr>
        <w:t xml:space="preserve">, </w:t>
      </w:r>
      <w:r w:rsidRPr="00C1063D">
        <w:rPr>
          <w:rFonts w:ascii="Courier" w:hAnsi="Courier"/>
          <w:i/>
          <w:iCs/>
          <w:sz w:val="22"/>
          <w:szCs w:val="22"/>
        </w:rPr>
        <w:t>76</w:t>
      </w:r>
      <w:r w:rsidRPr="00C1063D">
        <w:rPr>
          <w:rFonts w:ascii="Courier" w:hAnsi="Courier"/>
          <w:sz w:val="22"/>
          <w:szCs w:val="22"/>
        </w:rPr>
        <w:t>, p. 96-111 10.1016/j.cageo.2014.12.006</w:t>
      </w:r>
    </w:p>
    <w:p w14:paraId="207FA0E0" w14:textId="2616D026"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Ringler, A.T., and C.</w:t>
      </w:r>
      <w:r w:rsidR="00255847" w:rsidRPr="00C1063D">
        <w:rPr>
          <w:rFonts w:ascii="Courier" w:hAnsi="Courier"/>
          <w:sz w:val="22"/>
          <w:szCs w:val="22"/>
        </w:rPr>
        <w:t xml:space="preserve">R. Hutt </w:t>
      </w:r>
      <w:r w:rsidR="00255847" w:rsidRPr="00C1063D">
        <w:rPr>
          <w:rFonts w:ascii="Courier" w:hAnsi="Courier"/>
          <w:b/>
          <w:bCs/>
          <w:sz w:val="22"/>
          <w:szCs w:val="22"/>
        </w:rPr>
        <w:t>(2009)</w:t>
      </w:r>
      <w:r w:rsidR="00255847" w:rsidRPr="00C1063D">
        <w:rPr>
          <w:rFonts w:ascii="Courier" w:hAnsi="Courier"/>
          <w:sz w:val="22"/>
          <w:szCs w:val="22"/>
        </w:rPr>
        <w:t xml:space="preserve">, 'Self-Noise Models of Seismic Instruments',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1736 </w:t>
      </w:r>
    </w:p>
    <w:p w14:paraId="5B4B624D" w14:textId="25B4F1CE"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Ringler, A.T., and C.</w:t>
      </w:r>
      <w:r w:rsidR="00255847" w:rsidRPr="00C1063D">
        <w:rPr>
          <w:rFonts w:ascii="Courier" w:hAnsi="Courier"/>
          <w:sz w:val="22"/>
          <w:szCs w:val="22"/>
        </w:rPr>
        <w:t xml:space="preserve">R. Hutt </w:t>
      </w:r>
      <w:r w:rsidR="00255847" w:rsidRPr="00C1063D">
        <w:rPr>
          <w:rFonts w:ascii="Courier" w:hAnsi="Courier"/>
          <w:b/>
          <w:bCs/>
          <w:sz w:val="22"/>
          <w:szCs w:val="22"/>
        </w:rPr>
        <w:t>(2010)</w:t>
      </w:r>
      <w:r w:rsidR="00255847" w:rsidRPr="00C1063D">
        <w:rPr>
          <w:rFonts w:ascii="Courier" w:hAnsi="Courier"/>
          <w:sz w:val="22"/>
          <w:szCs w:val="22"/>
        </w:rPr>
        <w:t xml:space="preserve">, 'Self-Noise models of seismic instruments',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(6), p. 972-983 doi: 10.1785/gssrl.81.6.972</w:t>
      </w:r>
    </w:p>
    <w:p w14:paraId="76071543" w14:textId="20DAC96A"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Ringler, A.T., C.</w:t>
      </w:r>
      <w:r w:rsidR="00255847" w:rsidRPr="00C1063D">
        <w:rPr>
          <w:rFonts w:ascii="Courier" w:hAnsi="Courier"/>
          <w:sz w:val="22"/>
          <w:szCs w:val="22"/>
        </w:rPr>
        <w:t>R</w:t>
      </w:r>
      <w:r w:rsidRPr="00C1063D">
        <w:rPr>
          <w:rFonts w:ascii="Courier" w:hAnsi="Courier"/>
          <w:sz w:val="22"/>
          <w:szCs w:val="22"/>
        </w:rPr>
        <w:t>. Hutt, R. Aster, H. Bolton, L.</w:t>
      </w:r>
      <w:r w:rsidR="00255847" w:rsidRPr="00C1063D">
        <w:rPr>
          <w:rFonts w:ascii="Courier" w:hAnsi="Courier"/>
          <w:sz w:val="22"/>
          <w:szCs w:val="22"/>
        </w:rPr>
        <w:t xml:space="preserve">S. Gee, and T. Storm </w:t>
      </w:r>
      <w:r w:rsidR="00255847" w:rsidRPr="00C1063D">
        <w:rPr>
          <w:rFonts w:ascii="Courier" w:hAnsi="Courier"/>
          <w:b/>
          <w:bCs/>
          <w:sz w:val="22"/>
          <w:szCs w:val="22"/>
        </w:rPr>
        <w:t>(2012)</w:t>
      </w:r>
      <w:r w:rsidR="00255847" w:rsidRPr="00C1063D">
        <w:rPr>
          <w:rFonts w:ascii="Courier" w:hAnsi="Courier"/>
          <w:sz w:val="22"/>
          <w:szCs w:val="22"/>
        </w:rPr>
        <w:t xml:space="preserve">, 'Estimating Pole-Zero Errors in GSN-IRIS/USGS Network Calibration Metadata',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(2), p. 836-841 doi: 10.1785/0120110195 </w:t>
      </w:r>
    </w:p>
    <w:p w14:paraId="08C79DC2" w14:textId="0280EEBA"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Ringler, A.T., C.R. Hutt, H.F. Bolton, T. Storm, and L.</w:t>
      </w:r>
      <w:r w:rsidR="00255847" w:rsidRPr="00C1063D">
        <w:rPr>
          <w:rFonts w:ascii="Courier" w:hAnsi="Courier"/>
          <w:sz w:val="22"/>
          <w:szCs w:val="22"/>
        </w:rPr>
        <w:t xml:space="preserve">S. Gee </w:t>
      </w:r>
      <w:r w:rsidR="00255847" w:rsidRPr="00C1063D">
        <w:rPr>
          <w:rFonts w:ascii="Courier" w:hAnsi="Courier"/>
          <w:b/>
          <w:bCs/>
          <w:sz w:val="22"/>
          <w:szCs w:val="22"/>
        </w:rPr>
        <w:t>(2010)</w:t>
      </w:r>
      <w:r w:rsidR="00255847" w:rsidRPr="00C1063D">
        <w:rPr>
          <w:rFonts w:ascii="Courier" w:hAnsi="Courier"/>
          <w:sz w:val="22"/>
          <w:szCs w:val="22"/>
        </w:rPr>
        <w:t xml:space="preserve">, 'Estimating Pole/Zero Errors in GSN-IU Network Calibration Metadata', </w:t>
      </w:r>
      <w:r w:rsidR="00255847" w:rsidRPr="00C1063D">
        <w:rPr>
          <w:rFonts w:ascii="Courier" w:hAnsi="Courier"/>
          <w:i/>
          <w:iCs/>
          <w:sz w:val="22"/>
          <w:szCs w:val="22"/>
        </w:rPr>
        <w:t>AGU Fall Meeting 2010, abstract #S13C-2026</w:t>
      </w:r>
      <w:r w:rsidR="00255847" w:rsidRPr="00C1063D">
        <w:rPr>
          <w:rFonts w:ascii="Courier" w:hAnsi="Courier"/>
          <w:sz w:val="22"/>
          <w:szCs w:val="22"/>
        </w:rPr>
        <w:t xml:space="preserve">, 13, p. 2026 </w:t>
      </w:r>
    </w:p>
    <w:p w14:paraId="6CFBDD09" w14:textId="21513448"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Ringler, A.T., C.R. Hutt, J.R. Evans, and L.</w:t>
      </w:r>
      <w:r w:rsidR="00255847" w:rsidRPr="00C1063D">
        <w:rPr>
          <w:rFonts w:ascii="Courier" w:hAnsi="Courier"/>
          <w:sz w:val="22"/>
          <w:szCs w:val="22"/>
        </w:rPr>
        <w:t xml:space="preserve">D. Sandoval </w:t>
      </w:r>
      <w:r w:rsidR="00255847" w:rsidRPr="00C1063D">
        <w:rPr>
          <w:rFonts w:ascii="Courier" w:hAnsi="Courier"/>
          <w:b/>
          <w:bCs/>
          <w:sz w:val="22"/>
          <w:szCs w:val="22"/>
        </w:rPr>
        <w:t>(2011)</w:t>
      </w:r>
      <w:r w:rsidR="00255847" w:rsidRPr="00C1063D">
        <w:rPr>
          <w:rFonts w:ascii="Courier" w:hAnsi="Courier"/>
          <w:sz w:val="22"/>
          <w:szCs w:val="22"/>
        </w:rPr>
        <w:t xml:space="preserve">, 'A Comparison of Seismic Instrument Noise Coherence Analysis Techniques',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(2), p. 558-567 doi: 10.1785/0120100182 </w:t>
      </w:r>
    </w:p>
    <w:p w14:paraId="155BA001" w14:textId="0756361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Ring</w:t>
      </w:r>
      <w:r w:rsidR="00672450" w:rsidRPr="00C1063D">
        <w:rPr>
          <w:rFonts w:ascii="Courier" w:hAnsi="Courier"/>
          <w:sz w:val="22"/>
          <w:szCs w:val="22"/>
        </w:rPr>
        <w:t>ler, A.T., C.R. Hutt, L.S. Gee, L.</w:t>
      </w:r>
      <w:r w:rsidRPr="00C1063D">
        <w:rPr>
          <w:rFonts w:ascii="Courier" w:hAnsi="Courier"/>
          <w:sz w:val="22"/>
          <w:szCs w:val="22"/>
        </w:rPr>
        <w:t xml:space="preserve">D. Sandoval, and D. Wilson </w:t>
      </w:r>
      <w:r w:rsidRPr="00C1063D">
        <w:rPr>
          <w:rFonts w:ascii="Courier" w:hAnsi="Courier"/>
          <w:b/>
          <w:bCs/>
          <w:sz w:val="22"/>
          <w:szCs w:val="22"/>
        </w:rPr>
        <w:t>(2014)</w:t>
      </w:r>
      <w:r w:rsidRPr="00C1063D">
        <w:rPr>
          <w:rFonts w:ascii="Courier" w:hAnsi="Courier"/>
          <w:sz w:val="22"/>
          <w:szCs w:val="22"/>
        </w:rPr>
        <w:t xml:space="preserve">, 'Obtaining Changes in Calibration‐Coil to Seismometer Output Constants Using Sine Waves',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(1), p. 582-586 doi: 10.1785/0120130128</w:t>
      </w:r>
    </w:p>
    <w:p w14:paraId="7715F20B" w14:textId="6A341FD2"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Ringler, A.T., C.R. Hutt, K. Persefield, and L.</w:t>
      </w:r>
      <w:r w:rsidR="00255847" w:rsidRPr="00C1063D">
        <w:rPr>
          <w:rFonts w:ascii="Courier" w:hAnsi="Courier"/>
          <w:sz w:val="22"/>
          <w:szCs w:val="22"/>
        </w:rPr>
        <w:t xml:space="preserve">S. Gee </w:t>
      </w:r>
      <w:r w:rsidR="00255847" w:rsidRPr="00C1063D">
        <w:rPr>
          <w:rFonts w:ascii="Courier" w:hAnsi="Courier"/>
          <w:b/>
          <w:bCs/>
          <w:sz w:val="22"/>
          <w:szCs w:val="22"/>
        </w:rPr>
        <w:t>(2013)</w:t>
      </w:r>
      <w:r w:rsidR="00255847" w:rsidRPr="00C1063D">
        <w:rPr>
          <w:rFonts w:ascii="Courier" w:hAnsi="Courier"/>
          <w:sz w:val="22"/>
          <w:szCs w:val="22"/>
        </w:rPr>
        <w:t xml:space="preserve">, 'Seismic Station Installation Orientation Errors at ANSS and IRIS/USGS Stations',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(6), p. 926-931 doi: 10.1785/0220130072</w:t>
      </w:r>
    </w:p>
    <w:p w14:paraId="06BAD057" w14:textId="28228268" w:rsidR="00092CEC" w:rsidRPr="00C1063D" w:rsidRDefault="00092CE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Ringler, A. T., T. Storm, L.S. Gee, C.R. Hutt, and D. Wilson </w:t>
      </w:r>
      <w:r w:rsidRPr="00C1063D">
        <w:rPr>
          <w:rFonts w:ascii="Courier" w:hAnsi="Courier"/>
          <w:b/>
          <w:bCs/>
          <w:sz w:val="22"/>
          <w:szCs w:val="22"/>
        </w:rPr>
        <w:t>(2015)</w:t>
      </w:r>
      <w:r w:rsidRPr="00C1063D">
        <w:rPr>
          <w:rFonts w:ascii="Courier" w:hAnsi="Courier"/>
          <w:sz w:val="22"/>
          <w:szCs w:val="22"/>
        </w:rPr>
        <w:t xml:space="preserve">, 'Uncertainty estimates in broadband seismometer sensitivities using microseisms',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19</w:t>
      </w:r>
      <w:r w:rsidRPr="00C1063D">
        <w:rPr>
          <w:rFonts w:ascii="Courier" w:hAnsi="Courier"/>
          <w:sz w:val="22"/>
          <w:szCs w:val="22"/>
        </w:rPr>
        <w:t>(2), p. 317-327 doi: 10.1007/s10950-014-9467-7</w:t>
      </w:r>
    </w:p>
    <w:p w14:paraId="1FF38C3B" w14:textId="5771E6A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Ritsema, J. </w:t>
      </w:r>
      <w:r w:rsidRPr="00C1063D">
        <w:rPr>
          <w:rFonts w:ascii="Courier" w:hAnsi="Courier"/>
          <w:b/>
          <w:bCs/>
          <w:sz w:val="22"/>
          <w:szCs w:val="22"/>
        </w:rPr>
        <w:t>(2000)</w:t>
      </w:r>
      <w:r w:rsidRPr="00C1063D">
        <w:rPr>
          <w:rFonts w:ascii="Courier" w:hAnsi="Courier"/>
          <w:sz w:val="22"/>
          <w:szCs w:val="22"/>
        </w:rPr>
        <w:t xml:space="preserve">, 'Evidence for shear velocity anisotropy in the lowermost mantle beneath the Indian Ocean',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00B22B89">
        <w:rPr>
          <w:rFonts w:ascii="Courier" w:hAnsi="Courier"/>
          <w:sz w:val="22"/>
          <w:szCs w:val="22"/>
        </w:rPr>
        <w:t>, p</w:t>
      </w:r>
      <w:r w:rsidRPr="00C1063D">
        <w:rPr>
          <w:rFonts w:ascii="Courier" w:hAnsi="Courier"/>
          <w:sz w:val="22"/>
          <w:szCs w:val="22"/>
        </w:rPr>
        <w:t xml:space="preserve"> </w:t>
      </w:r>
    </w:p>
    <w:p w14:paraId="5D576D34" w14:textId="0E631670"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and R.</w:t>
      </w:r>
      <w:r w:rsidR="00255847" w:rsidRPr="00C1063D">
        <w:rPr>
          <w:rFonts w:ascii="Courier" w:hAnsi="Courier"/>
          <w:sz w:val="22"/>
          <w:szCs w:val="22"/>
        </w:rPr>
        <w:t xml:space="preserve">M. Allen </w:t>
      </w:r>
      <w:r w:rsidR="00255847" w:rsidRPr="00C1063D">
        <w:rPr>
          <w:rFonts w:ascii="Courier" w:hAnsi="Courier"/>
          <w:b/>
          <w:bCs/>
          <w:sz w:val="22"/>
          <w:szCs w:val="22"/>
        </w:rPr>
        <w:t>(2003)</w:t>
      </w:r>
      <w:r w:rsidR="00255847" w:rsidRPr="00C1063D">
        <w:rPr>
          <w:rFonts w:ascii="Courier" w:hAnsi="Courier"/>
          <w:sz w:val="22"/>
          <w:szCs w:val="22"/>
        </w:rPr>
        <w:t xml:space="preserve">, 'The elusive mantle plume',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207</w:t>
      </w:r>
      <w:r w:rsidR="00255847" w:rsidRPr="00C1063D">
        <w:rPr>
          <w:rFonts w:ascii="Courier" w:hAnsi="Courier"/>
          <w:sz w:val="22"/>
          <w:szCs w:val="22"/>
        </w:rPr>
        <w:t xml:space="preserve">(1-4), p. 1-12 </w:t>
      </w:r>
    </w:p>
    <w:p w14:paraId="7E053F7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Ritsema, J., P. Cupillard, B. Tauzin, W. Xu, L. Stixrude, and C. Lithgow-Bertelloni </w:t>
      </w:r>
      <w:r w:rsidRPr="00C1063D">
        <w:rPr>
          <w:rFonts w:ascii="Courier" w:hAnsi="Courier"/>
          <w:b/>
          <w:bCs/>
          <w:sz w:val="22"/>
          <w:szCs w:val="22"/>
        </w:rPr>
        <w:t>(2009)</w:t>
      </w:r>
      <w:r w:rsidRPr="00C1063D">
        <w:rPr>
          <w:rFonts w:ascii="Courier" w:hAnsi="Courier"/>
          <w:sz w:val="22"/>
          <w:szCs w:val="22"/>
        </w:rPr>
        <w:t xml:space="preserve">, 'Joint mineral physics and seismic wave traveltime analysis of upper mantle temperature',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(4), p. 363-366 doi: 10.1130/g25428a.1</w:t>
      </w:r>
    </w:p>
    <w:p w14:paraId="2A601DA2" w14:textId="4B057327"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A. Deuss, H.J. van Heijst, and J.</w:t>
      </w:r>
      <w:r w:rsidR="00255847" w:rsidRPr="00C1063D">
        <w:rPr>
          <w:rFonts w:ascii="Courier" w:hAnsi="Courier"/>
          <w:sz w:val="22"/>
          <w:szCs w:val="22"/>
        </w:rPr>
        <w:t xml:space="preserve">H. Woodhouse </w:t>
      </w:r>
      <w:r w:rsidR="00255847" w:rsidRPr="00C1063D">
        <w:rPr>
          <w:rFonts w:ascii="Courier" w:hAnsi="Courier"/>
          <w:b/>
          <w:bCs/>
          <w:sz w:val="22"/>
          <w:szCs w:val="22"/>
        </w:rPr>
        <w:t>(2011)</w:t>
      </w:r>
      <w:r w:rsidR="00255847" w:rsidRPr="00C1063D">
        <w:rPr>
          <w:rFonts w:ascii="Courier" w:hAnsi="Courier"/>
          <w:sz w:val="22"/>
          <w:szCs w:val="22"/>
        </w:rPr>
        <w:t xml:space="preserve">, 'S40RTS: a degree-40 shear-velocity model for the mantle from new Rayleigh wave dispersion, teleseismic traveltime and normal-mode splitting function measurements',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184</w:t>
      </w:r>
      <w:r w:rsidR="00255847" w:rsidRPr="00C1063D">
        <w:rPr>
          <w:rFonts w:ascii="Courier" w:hAnsi="Courier"/>
          <w:sz w:val="22"/>
          <w:szCs w:val="22"/>
        </w:rPr>
        <w:t>(3), p. 1223-1236 doi: 10.1111/j.1365-246X.2010.04884.x</w:t>
      </w:r>
    </w:p>
    <w:p w14:paraId="445D9742" w14:textId="345A0044"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D.</w:t>
      </w:r>
      <w:r w:rsidR="00255847" w:rsidRPr="00C1063D">
        <w:rPr>
          <w:rFonts w:ascii="Courier" w:hAnsi="Courier"/>
          <w:sz w:val="22"/>
          <w:szCs w:val="22"/>
        </w:rPr>
        <w:t xml:space="preserve">J. Garnero, and T. Lay </w:t>
      </w:r>
      <w:r w:rsidR="00255847" w:rsidRPr="00C1063D">
        <w:rPr>
          <w:rFonts w:ascii="Courier" w:hAnsi="Courier"/>
          <w:b/>
          <w:bCs/>
          <w:sz w:val="22"/>
          <w:szCs w:val="22"/>
        </w:rPr>
        <w:t>(1997)</w:t>
      </w:r>
      <w:r w:rsidRPr="00C1063D">
        <w:rPr>
          <w:rFonts w:ascii="Courier" w:hAnsi="Courier"/>
          <w:sz w:val="22"/>
          <w:szCs w:val="22"/>
        </w:rPr>
        <w:t>, '</w:t>
      </w:r>
      <w:r w:rsidR="00255847" w:rsidRPr="00C1063D">
        <w:rPr>
          <w:rFonts w:ascii="Courier" w:hAnsi="Courier"/>
          <w:sz w:val="22"/>
          <w:szCs w:val="22"/>
        </w:rPr>
        <w:t xml:space="preserve">A Strongly negative shear velocity gradient in the lowermost mantle beneath the Pacific',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 p. 20395-20411 </w:t>
      </w:r>
    </w:p>
    <w:p w14:paraId="55809CC9" w14:textId="6816E5A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Ritsema, J., J. Garnero, and T. Lay </w:t>
      </w:r>
      <w:r w:rsidRPr="00C1063D">
        <w:rPr>
          <w:rFonts w:ascii="Courier" w:hAnsi="Courier"/>
          <w:b/>
          <w:bCs/>
          <w:sz w:val="22"/>
          <w:szCs w:val="22"/>
        </w:rPr>
        <w:t>(1997)</w:t>
      </w:r>
      <w:r w:rsidRPr="00C1063D">
        <w:rPr>
          <w:rFonts w:ascii="Courier" w:hAnsi="Courier"/>
          <w:sz w:val="22"/>
          <w:szCs w:val="22"/>
        </w:rPr>
        <w:t>, 'A strongly negative shear velocity gradient and lateral variability in the lower</w:t>
      </w:r>
      <w:r w:rsidR="00672450" w:rsidRPr="00C1063D">
        <w:rPr>
          <w:rFonts w:ascii="Courier" w:hAnsi="Courier"/>
          <w:sz w:val="22"/>
          <w:szCs w:val="22"/>
        </w:rPr>
        <w:t>most mantle beneath the Pacific</w:t>
      </w:r>
      <w:r w:rsidRPr="00C1063D">
        <w:rPr>
          <w:rFonts w:ascii="Courier" w:hAnsi="Courier"/>
          <w:sz w:val="22"/>
          <w:szCs w:val="22"/>
        </w:rPr>
        <w:t xml:space="preserv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(B9), p. 20395-20411 </w:t>
      </w:r>
    </w:p>
    <w:p w14:paraId="420BB4BE" w14:textId="15F659D4"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M.</w:t>
      </w:r>
      <w:r w:rsidR="00255847" w:rsidRPr="00C1063D">
        <w:rPr>
          <w:rFonts w:ascii="Courier" w:hAnsi="Courier"/>
          <w:sz w:val="22"/>
          <w:szCs w:val="22"/>
        </w:rPr>
        <w:t xml:space="preserve">T. Hagerty, and T. Lay </w:t>
      </w:r>
      <w:r w:rsidR="00255847" w:rsidRPr="00C1063D">
        <w:rPr>
          <w:rFonts w:ascii="Courier" w:hAnsi="Courier"/>
          <w:b/>
          <w:bCs/>
          <w:sz w:val="22"/>
          <w:szCs w:val="22"/>
        </w:rPr>
        <w:t>(1995)</w:t>
      </w:r>
      <w:r w:rsidR="00255847" w:rsidRPr="00C1063D">
        <w:rPr>
          <w:rFonts w:ascii="Courier" w:hAnsi="Courier"/>
          <w:sz w:val="22"/>
          <w:szCs w:val="22"/>
        </w:rPr>
        <w:t xml:space="preserve">, 'Comparison of broadband and short-period seismic waveform stacks: Implications for upper-mantle discontinuity structure',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 p. 3151-3154 </w:t>
      </w:r>
    </w:p>
    <w:p w14:paraId="5621C22D" w14:textId="73213FFF"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D.</w:t>
      </w:r>
      <w:r w:rsidR="00255847" w:rsidRPr="00C1063D">
        <w:rPr>
          <w:rFonts w:ascii="Courier" w:hAnsi="Courier"/>
          <w:sz w:val="22"/>
          <w:szCs w:val="22"/>
        </w:rPr>
        <w:t xml:space="preserve">V. Helmberger, V. Donald, S. Ni, and L. Wen </w:t>
      </w:r>
      <w:r w:rsidR="00255847" w:rsidRPr="00C1063D">
        <w:rPr>
          <w:rFonts w:ascii="Courier" w:hAnsi="Courier"/>
          <w:b/>
          <w:bCs/>
          <w:sz w:val="22"/>
          <w:szCs w:val="22"/>
        </w:rPr>
        <w:t>(1998)</w:t>
      </w:r>
      <w:r w:rsidR="00255847" w:rsidRPr="00C1063D">
        <w:rPr>
          <w:rFonts w:ascii="Courier" w:hAnsi="Courier"/>
          <w:sz w:val="22"/>
          <w:szCs w:val="22"/>
        </w:rPr>
        <w:t xml:space="preserve">, 'New seismic constraints on a large thermal upwelling in Earth's mantle beneath Africa ',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213 </w:t>
      </w:r>
    </w:p>
    <w:p w14:paraId="68231A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Ritsema, J., and T. Lay </w:t>
      </w:r>
      <w:r w:rsidRPr="00C1063D">
        <w:rPr>
          <w:rFonts w:ascii="Courier" w:hAnsi="Courier"/>
          <w:b/>
          <w:bCs/>
          <w:sz w:val="22"/>
          <w:szCs w:val="22"/>
        </w:rPr>
        <w:t>(1993)</w:t>
      </w:r>
      <w:r w:rsidRPr="00C1063D">
        <w:rPr>
          <w:rFonts w:ascii="Courier" w:hAnsi="Courier"/>
          <w:sz w:val="22"/>
          <w:szCs w:val="22"/>
        </w:rPr>
        <w:t xml:space="preserve">, 'Rapid source mechanism determination of large (Mw&gt;5) earthquakes in the western United States',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20</w:t>
      </w:r>
      <w:r w:rsidRPr="00C1063D">
        <w:rPr>
          <w:rFonts w:ascii="Courier" w:hAnsi="Courier"/>
          <w:sz w:val="22"/>
          <w:szCs w:val="22"/>
        </w:rPr>
        <w:t xml:space="preserve">, p. 1611-1614 </w:t>
      </w:r>
    </w:p>
    <w:p w14:paraId="25B9BEE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Ritsema, J., and T. Lay </w:t>
      </w:r>
      <w:r w:rsidRPr="00C1063D">
        <w:rPr>
          <w:rFonts w:ascii="Courier" w:hAnsi="Courier"/>
          <w:b/>
          <w:bCs/>
          <w:sz w:val="22"/>
          <w:szCs w:val="22"/>
        </w:rPr>
        <w:t>(1995)</w:t>
      </w:r>
      <w:r w:rsidRPr="00C1063D">
        <w:rPr>
          <w:rFonts w:ascii="Courier" w:hAnsi="Courier"/>
          <w:sz w:val="22"/>
          <w:szCs w:val="22"/>
        </w:rPr>
        <w:t xml:space="preserve">, 'Long-period regional wave moment tensor inversion for earthquakes in the western United States',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 xml:space="preserve">, p. 9853-9864 </w:t>
      </w:r>
    </w:p>
    <w:p w14:paraId="61DCC488" w14:textId="07B12722"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T. Lay, D.</w:t>
      </w:r>
      <w:r w:rsidR="00255847" w:rsidRPr="00C1063D">
        <w:rPr>
          <w:rFonts w:ascii="Courier" w:hAnsi="Courier"/>
          <w:sz w:val="22"/>
          <w:szCs w:val="22"/>
        </w:rPr>
        <w:t xml:space="preserve">J. Garnero, and H. Benz </w:t>
      </w:r>
      <w:r w:rsidR="00255847" w:rsidRPr="00C1063D">
        <w:rPr>
          <w:rFonts w:ascii="Courier" w:hAnsi="Courier"/>
          <w:b/>
          <w:bCs/>
          <w:sz w:val="22"/>
          <w:szCs w:val="22"/>
        </w:rPr>
        <w:t>(1998)</w:t>
      </w:r>
      <w:r w:rsidR="00255847" w:rsidRPr="00C1063D">
        <w:rPr>
          <w:rFonts w:ascii="Courier" w:hAnsi="Courier"/>
          <w:sz w:val="22"/>
          <w:szCs w:val="22"/>
        </w:rPr>
        <w:t xml:space="preserve">, 'Seismic anisotropy in the lowermost mantle beneath the Pacific',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25</w:t>
      </w:r>
      <w:r w:rsidR="00255847" w:rsidRPr="00C1063D">
        <w:rPr>
          <w:rFonts w:ascii="Courier" w:hAnsi="Courier"/>
          <w:spacing w:val="-18"/>
          <w:sz w:val="22"/>
          <w:szCs w:val="22"/>
        </w:rPr>
        <w:t>, p. 1229-</w:t>
      </w:r>
      <w:r w:rsidR="00255847" w:rsidRPr="00C1063D">
        <w:rPr>
          <w:rFonts w:ascii="Courier" w:hAnsi="Courier"/>
          <w:sz w:val="22"/>
          <w:szCs w:val="22"/>
        </w:rPr>
        <w:t xml:space="preserve">1232 </w:t>
      </w:r>
    </w:p>
    <w:p w14:paraId="6D6C8CD7" w14:textId="62CD054F"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A.K. McNamara, and A.</w:t>
      </w:r>
      <w:r w:rsidR="00255847" w:rsidRPr="00C1063D">
        <w:rPr>
          <w:rFonts w:ascii="Courier" w:hAnsi="Courier"/>
          <w:sz w:val="22"/>
          <w:szCs w:val="22"/>
        </w:rPr>
        <w:t xml:space="preserve">L. Bull </w:t>
      </w:r>
      <w:r w:rsidR="00255847" w:rsidRPr="00C1063D">
        <w:rPr>
          <w:rFonts w:ascii="Courier" w:hAnsi="Courier"/>
          <w:b/>
          <w:bCs/>
          <w:sz w:val="22"/>
          <w:szCs w:val="22"/>
        </w:rPr>
        <w:t>(2007)</w:t>
      </w:r>
      <w:r w:rsidR="00255847" w:rsidRPr="00C1063D">
        <w:rPr>
          <w:rFonts w:ascii="Courier" w:hAnsi="Courier"/>
          <w:sz w:val="22"/>
          <w:szCs w:val="22"/>
        </w:rPr>
        <w:t xml:space="preserve">, 'Tomographic filtering of geodynamic models: Implications for model interpretation and large-scale mantle </w:t>
      </w:r>
      <w:r w:rsidR="00255847" w:rsidRPr="00C1063D">
        <w:rPr>
          <w:rFonts w:ascii="Courier" w:hAnsi="Courier"/>
          <w:spacing w:val="-18"/>
          <w:sz w:val="22"/>
          <w:szCs w:val="22"/>
        </w:rPr>
        <w:t xml:space="preserve">structure',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112</w:t>
      </w:r>
      <w:r w:rsidR="00255847" w:rsidRPr="00C1063D">
        <w:rPr>
          <w:rFonts w:ascii="Courier" w:hAnsi="Courier"/>
          <w:spacing w:val="-18"/>
          <w:sz w:val="22"/>
          <w:szCs w:val="22"/>
        </w:rPr>
        <w:t>(B1), p. 1-8 doi:</w:t>
      </w:r>
      <w:r w:rsidR="00255847" w:rsidRPr="00C1063D">
        <w:rPr>
          <w:rFonts w:ascii="Courier" w:hAnsi="Courier"/>
          <w:sz w:val="22"/>
          <w:szCs w:val="22"/>
        </w:rPr>
        <w:t xml:space="preserve"> 10.1029/2006JB004566</w:t>
      </w:r>
    </w:p>
    <w:p w14:paraId="78640279" w14:textId="2D193B56"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A.A. Nyblade, T.J. Owens, and C.</w:t>
      </w:r>
      <w:r w:rsidR="00255847" w:rsidRPr="00C1063D">
        <w:rPr>
          <w:rFonts w:ascii="Courier" w:hAnsi="Courier"/>
          <w:sz w:val="22"/>
          <w:szCs w:val="22"/>
        </w:rPr>
        <w:t xml:space="preserve">A. Langston </w:t>
      </w:r>
      <w:r w:rsidR="00255847" w:rsidRPr="00C1063D">
        <w:rPr>
          <w:rFonts w:ascii="Courier" w:hAnsi="Courier"/>
          <w:b/>
          <w:bCs/>
          <w:sz w:val="22"/>
          <w:szCs w:val="22"/>
        </w:rPr>
        <w:t>(1998)</w:t>
      </w:r>
      <w:r w:rsidR="00255847" w:rsidRPr="00C1063D">
        <w:rPr>
          <w:rFonts w:ascii="Courier" w:hAnsi="Courier"/>
          <w:sz w:val="22"/>
          <w:szCs w:val="22"/>
        </w:rPr>
        <w:t xml:space="preserve">, 'Upper mantle seismic velocity structure beneath Tanzania: Implications for the stability of cratonic lithosphere',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 p. 21201-21214 </w:t>
      </w:r>
    </w:p>
    <w:p w14:paraId="47AB76A1" w14:textId="77777777" w:rsidR="00B22B89" w:rsidRDefault="00B22B89" w:rsidP="00255847">
      <w:pPr>
        <w:spacing w:before="100" w:beforeAutospacing="1" w:after="100" w:afterAutospacing="1"/>
        <w:jc w:val="both"/>
        <w:rPr>
          <w:rFonts w:ascii="Courier" w:hAnsi="Courier"/>
          <w:sz w:val="22"/>
          <w:szCs w:val="22"/>
        </w:rPr>
      </w:pPr>
    </w:p>
    <w:p w14:paraId="2FBFCB3A" w14:textId="61A596D3"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A.A. Nyblade, T.J. Owens, C.A. Langston, and J.</w:t>
      </w:r>
      <w:r w:rsidR="00255847" w:rsidRPr="00C1063D">
        <w:rPr>
          <w:rFonts w:ascii="Courier" w:hAnsi="Courier"/>
          <w:sz w:val="22"/>
          <w:szCs w:val="22"/>
        </w:rPr>
        <w:t xml:space="preserve">C. VanDecar </w:t>
      </w:r>
      <w:r w:rsidR="00255847" w:rsidRPr="00C1063D">
        <w:rPr>
          <w:rFonts w:ascii="Courier" w:hAnsi="Courier"/>
          <w:b/>
          <w:bCs/>
          <w:sz w:val="22"/>
          <w:szCs w:val="22"/>
        </w:rPr>
        <w:t>(1998)</w:t>
      </w:r>
      <w:r w:rsidR="00255847" w:rsidRPr="00C1063D">
        <w:rPr>
          <w:rFonts w:ascii="Courier" w:hAnsi="Courier"/>
          <w:sz w:val="22"/>
          <w:szCs w:val="22"/>
        </w:rPr>
        <w:t xml:space="preserve">, 'Upper mantle velocity structure beneath Tanzania, east Africa: Implications for the stability of cratonic lithosphere',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(B9), p. 21201-21213 </w:t>
      </w:r>
    </w:p>
    <w:p w14:paraId="6BE43FDE" w14:textId="214FCC7C"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L.</w:t>
      </w:r>
      <w:r w:rsidR="00255847" w:rsidRPr="00C1063D">
        <w:rPr>
          <w:rFonts w:ascii="Courier" w:hAnsi="Courier"/>
          <w:sz w:val="22"/>
          <w:szCs w:val="22"/>
        </w:rPr>
        <w:t xml:space="preserve">A. Rivera, </w:t>
      </w:r>
      <w:r w:rsidRPr="00C1063D">
        <w:rPr>
          <w:rFonts w:ascii="Courier" w:hAnsi="Courier"/>
          <w:sz w:val="22"/>
          <w:szCs w:val="22"/>
        </w:rPr>
        <w:t>D. Komatitsch, J. Tromp, and H.</w:t>
      </w:r>
      <w:r w:rsidR="00255847" w:rsidRPr="00C1063D">
        <w:rPr>
          <w:rFonts w:ascii="Courier" w:hAnsi="Courier"/>
          <w:sz w:val="22"/>
          <w:szCs w:val="22"/>
        </w:rPr>
        <w:t xml:space="preserve">J. van Heijst </w:t>
      </w:r>
      <w:r w:rsidR="00255847" w:rsidRPr="00C1063D">
        <w:rPr>
          <w:rFonts w:ascii="Courier" w:hAnsi="Courier"/>
          <w:b/>
          <w:bCs/>
          <w:sz w:val="22"/>
          <w:szCs w:val="22"/>
        </w:rPr>
        <w:t>(2002)</w:t>
      </w:r>
      <w:r w:rsidR="00255847" w:rsidRPr="00C1063D">
        <w:rPr>
          <w:rFonts w:ascii="Courier" w:hAnsi="Courier"/>
          <w:sz w:val="22"/>
          <w:szCs w:val="22"/>
        </w:rPr>
        <w:t xml:space="preserve">, 'Effects of crust and mantle heterogeneity on PP/P and SS/S amplitude ratios',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(10), p. 72-71 to 72-74 </w:t>
      </w:r>
    </w:p>
    <w:p w14:paraId="2E7312A6" w14:textId="0FBB609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and H.</w:t>
      </w:r>
      <w:r w:rsidR="00672450" w:rsidRPr="00C1063D">
        <w:rPr>
          <w:rFonts w:ascii="Courier" w:hAnsi="Courier"/>
          <w:sz w:val="22"/>
          <w:szCs w:val="22"/>
        </w:rPr>
        <w:t>J.</w:t>
      </w:r>
      <w:r w:rsidRPr="00C1063D">
        <w:rPr>
          <w:rFonts w:ascii="Courier" w:hAnsi="Courier"/>
          <w:sz w:val="22"/>
          <w:szCs w:val="22"/>
        </w:rPr>
        <w:t xml:space="preserve"> van Heijst </w:t>
      </w:r>
      <w:r w:rsidRPr="00C1063D">
        <w:rPr>
          <w:rFonts w:ascii="Courier" w:hAnsi="Courier"/>
          <w:b/>
          <w:bCs/>
          <w:sz w:val="22"/>
          <w:szCs w:val="22"/>
        </w:rPr>
        <w:t>(2000)</w:t>
      </w:r>
      <w:r w:rsidRPr="00C1063D">
        <w:rPr>
          <w:rFonts w:ascii="Courier" w:hAnsi="Courier"/>
          <w:sz w:val="22"/>
          <w:szCs w:val="22"/>
        </w:rPr>
        <w:t xml:space="preserve">, 'New seismic model of the upper mantle beneath Africa',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 p. 63-66 </w:t>
      </w:r>
    </w:p>
    <w:p w14:paraId="0F9F2C78" w14:textId="5F5A3B62"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and H.</w:t>
      </w:r>
      <w:r w:rsidR="00255847" w:rsidRPr="00C1063D">
        <w:rPr>
          <w:rFonts w:ascii="Courier" w:hAnsi="Courier"/>
          <w:sz w:val="22"/>
          <w:szCs w:val="22"/>
        </w:rPr>
        <w:t xml:space="preserve">J. van Heijst </w:t>
      </w:r>
      <w:r w:rsidR="00255847" w:rsidRPr="00C1063D">
        <w:rPr>
          <w:rFonts w:ascii="Courier" w:hAnsi="Courier"/>
          <w:b/>
          <w:bCs/>
          <w:sz w:val="22"/>
          <w:szCs w:val="22"/>
        </w:rPr>
        <w:t>(2002)</w:t>
      </w:r>
      <w:r w:rsidR="00255847" w:rsidRPr="00C1063D">
        <w:rPr>
          <w:rFonts w:ascii="Courier" w:hAnsi="Courier"/>
          <w:sz w:val="22"/>
          <w:szCs w:val="22"/>
        </w:rPr>
        <w:t xml:space="preserve">, 'Constraints on the correlation of P- and S-wave velocity heterogeneity in the mantle from P, PP, PPP and PKPab traveltimes',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149</w:t>
      </w:r>
      <w:r w:rsidR="00255847" w:rsidRPr="00C1063D">
        <w:rPr>
          <w:rFonts w:ascii="Courier" w:hAnsi="Courier"/>
          <w:sz w:val="22"/>
          <w:szCs w:val="22"/>
        </w:rPr>
        <w:t xml:space="preserve">(2), p. 483-490 </w:t>
      </w:r>
    </w:p>
    <w:p w14:paraId="6879B9FA" w14:textId="4EB45F03"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H.J. van Heijst, and J.</w:t>
      </w:r>
      <w:r w:rsidR="00255847" w:rsidRPr="00C1063D">
        <w:rPr>
          <w:rFonts w:ascii="Courier" w:hAnsi="Courier"/>
          <w:sz w:val="22"/>
          <w:szCs w:val="22"/>
        </w:rPr>
        <w:t xml:space="preserve">H. Woodhouse </w:t>
      </w:r>
      <w:r w:rsidR="00255847" w:rsidRPr="00C1063D">
        <w:rPr>
          <w:rFonts w:ascii="Courier" w:hAnsi="Courier"/>
          <w:b/>
          <w:bCs/>
          <w:sz w:val="22"/>
          <w:szCs w:val="22"/>
        </w:rPr>
        <w:t>(1999)</w:t>
      </w:r>
      <w:r w:rsidR="00255847" w:rsidRPr="00C1063D">
        <w:rPr>
          <w:rFonts w:ascii="Courier" w:hAnsi="Courier"/>
          <w:sz w:val="22"/>
          <w:szCs w:val="22"/>
        </w:rPr>
        <w:t xml:space="preserve">, 'Complex shear wave velocity structure imaged beneath Africa and Iceland',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286</w:t>
      </w:r>
      <w:r w:rsidR="00255847" w:rsidRPr="00C1063D">
        <w:rPr>
          <w:rFonts w:ascii="Courier" w:hAnsi="Courier"/>
          <w:sz w:val="22"/>
          <w:szCs w:val="22"/>
        </w:rPr>
        <w:t xml:space="preserve">, p. 1925-1928 </w:t>
      </w:r>
    </w:p>
    <w:p w14:paraId="20E0A97A" w14:textId="6630EFE5"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Ritsema, J., H.</w:t>
      </w:r>
      <w:r w:rsidR="00255847" w:rsidRPr="00C1063D">
        <w:rPr>
          <w:rFonts w:ascii="Courier" w:hAnsi="Courier"/>
          <w:sz w:val="22"/>
          <w:szCs w:val="22"/>
        </w:rPr>
        <w:t xml:space="preserve">J. van Heijst, J.H. Woodhouse, and A. Deuss </w:t>
      </w:r>
      <w:r w:rsidR="00255847" w:rsidRPr="00C1063D">
        <w:rPr>
          <w:rFonts w:ascii="Courier" w:hAnsi="Courier"/>
          <w:b/>
          <w:bCs/>
          <w:sz w:val="22"/>
          <w:szCs w:val="22"/>
        </w:rPr>
        <w:t>(2009)</w:t>
      </w:r>
      <w:r w:rsidR="00255847" w:rsidRPr="00C1063D">
        <w:rPr>
          <w:rFonts w:ascii="Courier" w:hAnsi="Courier"/>
          <w:sz w:val="22"/>
          <w:szCs w:val="22"/>
        </w:rPr>
        <w:t xml:space="preserve">, 'Long-period body wave traveltimes through the crust: implication for crustal corrections and seismic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179</w:t>
      </w:r>
      <w:r w:rsidR="00255847" w:rsidRPr="00C1063D">
        <w:rPr>
          <w:rFonts w:ascii="Courier" w:hAnsi="Courier"/>
          <w:sz w:val="22"/>
          <w:szCs w:val="22"/>
        </w:rPr>
        <w:t xml:space="preserve">(2), p. 1255-1261 </w:t>
      </w:r>
    </w:p>
    <w:p w14:paraId="65D2783F" w14:textId="7E7021E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Ritsema, J., A. Venkataraman, and A. Nyblade </w:t>
      </w:r>
      <w:r w:rsidRPr="00C1063D">
        <w:rPr>
          <w:rFonts w:ascii="Courier" w:hAnsi="Courier"/>
          <w:b/>
          <w:bCs/>
          <w:sz w:val="22"/>
          <w:szCs w:val="22"/>
        </w:rPr>
        <w:t>(2004)</w:t>
      </w:r>
      <w:r w:rsidRPr="00C1063D">
        <w:rPr>
          <w:rFonts w:ascii="Courier" w:hAnsi="Courier"/>
          <w:sz w:val="22"/>
          <w:szCs w:val="22"/>
        </w:rPr>
        <w:t xml:space="preserve">, 'Thermal structure beneath Tanzania from attenuation measurements using teleseismic P wave spectra', </w:t>
      </w:r>
      <w:r w:rsidRPr="00C1063D">
        <w:rPr>
          <w:rFonts w:ascii="Courier" w:hAnsi="Courier"/>
          <w:i/>
          <w:iCs/>
          <w:sz w:val="22"/>
          <w:szCs w:val="22"/>
        </w:rPr>
        <w:t>AGU Fall Meeting Abstracts</w:t>
      </w:r>
      <w:r w:rsidRPr="00C1063D">
        <w:rPr>
          <w:rFonts w:ascii="Courier" w:hAnsi="Courier"/>
          <w:sz w:val="22"/>
          <w:szCs w:val="22"/>
        </w:rPr>
        <w:t xml:space="preserve"> 53, p. 0222 </w:t>
      </w:r>
    </w:p>
    <w:p w14:paraId="565BFB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Ritsema, J., W. Xu, L. Stixrude, and C. Lithgow-Bertelloni </w:t>
      </w:r>
      <w:r w:rsidRPr="00C1063D">
        <w:rPr>
          <w:rFonts w:ascii="Courier" w:hAnsi="Courier"/>
          <w:b/>
          <w:bCs/>
          <w:sz w:val="22"/>
          <w:szCs w:val="22"/>
        </w:rPr>
        <w:t>(2009)</w:t>
      </w:r>
      <w:r w:rsidRPr="00C1063D">
        <w:rPr>
          <w:rFonts w:ascii="Courier" w:hAnsi="Courier"/>
          <w:sz w:val="22"/>
          <w:szCs w:val="22"/>
        </w:rPr>
        <w:t xml:space="preserve">, 'Estimates of the transition zone temperature in a mechanically mixed upper mantle',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277</w:t>
      </w:r>
      <w:r w:rsidRPr="00C1063D">
        <w:rPr>
          <w:rFonts w:ascii="Courier" w:hAnsi="Courier"/>
          <w:sz w:val="22"/>
          <w:szCs w:val="22"/>
        </w:rPr>
        <w:t xml:space="preserve">(1-2), p. 244 </w:t>
      </w:r>
    </w:p>
    <w:p w14:paraId="21C4A0D3" w14:textId="4A7F00C5"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Rittase, W.M., E. Kirby, E. McDonald, J.D. Walker, J. Gosse, J.Q.</w:t>
      </w:r>
      <w:r w:rsidR="00255847" w:rsidRPr="00C1063D">
        <w:rPr>
          <w:rFonts w:ascii="Courier" w:hAnsi="Courier"/>
          <w:sz w:val="22"/>
          <w:szCs w:val="22"/>
        </w:rPr>
        <w:t xml:space="preserve">G. Spencer, and A. J. Herrs </w:t>
      </w:r>
      <w:r w:rsidR="00255847" w:rsidRPr="00C1063D">
        <w:rPr>
          <w:rFonts w:ascii="Courier" w:hAnsi="Courier"/>
          <w:b/>
          <w:bCs/>
          <w:sz w:val="22"/>
          <w:szCs w:val="22"/>
        </w:rPr>
        <w:t>(2014)</w:t>
      </w:r>
      <w:r w:rsidR="00255847" w:rsidRPr="00C1063D">
        <w:rPr>
          <w:rFonts w:ascii="Courier" w:hAnsi="Courier"/>
          <w:sz w:val="22"/>
          <w:szCs w:val="22"/>
        </w:rPr>
        <w:t xml:space="preserve">, 'Temporal variations in Holocene slip rate along the central Garlock fault, Pilot Knob Valley, California', </w:t>
      </w:r>
      <w:r w:rsidR="00255847" w:rsidRPr="00C1063D">
        <w:rPr>
          <w:rFonts w:ascii="Courier" w:hAnsi="Courier"/>
          <w:i/>
          <w:iCs/>
          <w:sz w:val="22"/>
          <w:szCs w:val="22"/>
        </w:rPr>
        <w:t>Lithosphere</w:t>
      </w:r>
      <w:r w:rsidR="00255847" w:rsidRPr="00C1063D">
        <w:rPr>
          <w:rFonts w:ascii="Courier" w:hAnsi="Courier"/>
          <w:sz w:val="22"/>
          <w:szCs w:val="22"/>
        </w:rPr>
        <w:t xml:space="preserve">, </w:t>
      </w:r>
      <w:r w:rsidR="00255847" w:rsidRPr="00C1063D">
        <w:rPr>
          <w:rFonts w:ascii="Courier" w:hAnsi="Courier"/>
          <w:i/>
          <w:iCs/>
          <w:sz w:val="22"/>
          <w:szCs w:val="22"/>
        </w:rPr>
        <w:t>6</w:t>
      </w:r>
      <w:r w:rsidR="00255847" w:rsidRPr="00C1063D">
        <w:rPr>
          <w:rFonts w:ascii="Courier" w:hAnsi="Courier"/>
          <w:sz w:val="22"/>
          <w:szCs w:val="22"/>
        </w:rPr>
        <w:t>(1), p. 48-58 doi: 10.1130/L286.1</w:t>
      </w:r>
    </w:p>
    <w:p w14:paraId="0F5A8F0E" w14:textId="1F7CF21C"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Ritter, J.R.</w:t>
      </w:r>
      <w:r w:rsidR="00255847" w:rsidRPr="00C1063D">
        <w:rPr>
          <w:rFonts w:ascii="Courier" w:hAnsi="Courier"/>
          <w:sz w:val="22"/>
          <w:szCs w:val="22"/>
        </w:rPr>
        <w:t xml:space="preserve">R., </w:t>
      </w:r>
      <w:r w:rsidRPr="00C1063D">
        <w:rPr>
          <w:rFonts w:ascii="Courier" w:hAnsi="Courier"/>
          <w:sz w:val="22"/>
          <w:szCs w:val="22"/>
        </w:rPr>
        <w:t>U. Achauer, U.R. Christensen, G. Bock, G. Bokelmann, M. Budweg, T. Camelbeeck, F. Collin, N. d’Oreye, I. Eschoghi, H. Gaensiche, K-G. Hinzen, M. Jordan, T. Kaspar, R. Pelzing, F. Scherbaum, Y.-F. Temme, K. Walker, M. Weber and the Federal Republic of Germany Eifel PLUME Team</w:t>
      </w:r>
      <w:r w:rsidR="00255847" w:rsidRPr="00C1063D">
        <w:rPr>
          <w:rFonts w:ascii="Courier" w:hAnsi="Courier"/>
          <w:sz w:val="22"/>
          <w:szCs w:val="22"/>
        </w:rPr>
        <w:t xml:space="preserve"> </w:t>
      </w:r>
      <w:r w:rsidR="00255847" w:rsidRPr="00C1063D">
        <w:rPr>
          <w:rFonts w:ascii="Courier" w:hAnsi="Courier"/>
          <w:b/>
          <w:bCs/>
          <w:sz w:val="22"/>
          <w:szCs w:val="22"/>
        </w:rPr>
        <w:t>(2000)</w:t>
      </w:r>
      <w:r w:rsidR="00255847" w:rsidRPr="00C1063D">
        <w:rPr>
          <w:rFonts w:ascii="Courier" w:hAnsi="Courier"/>
          <w:sz w:val="22"/>
          <w:szCs w:val="22"/>
        </w:rPr>
        <w:t xml:space="preserve">, 'The teleseismic tomography experiment in the Eifel region, Central Europe: Design and first results',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71</w:t>
      </w:r>
      <w:r w:rsidR="00255847" w:rsidRPr="00C1063D">
        <w:rPr>
          <w:rFonts w:ascii="Courier" w:hAnsi="Courier"/>
          <w:sz w:val="22"/>
          <w:szCs w:val="22"/>
        </w:rPr>
        <w:t xml:space="preserve">(4), p. 437-443 </w:t>
      </w:r>
    </w:p>
    <w:p w14:paraId="202EBBBE" w14:textId="4AAF3C5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Ritzwoller, M., </w:t>
      </w:r>
      <w:r w:rsidR="00672450" w:rsidRPr="00C1063D">
        <w:rPr>
          <w:rFonts w:ascii="Courier" w:hAnsi="Courier"/>
          <w:sz w:val="22"/>
          <w:szCs w:val="22"/>
        </w:rPr>
        <w:t>S. Anandakrishnan, R. Aster, D. Blankenship, I. Dalziel, C. Finn, B. Johns, B. Kennett, A. Lerner-Lam, A. Morelli, A. Nyblade, A. Reading, N. Shapiro, M. Studinger, S. Tulaczyk, D. Wiens, T. Wilson</w:t>
      </w:r>
      <w:r w:rsidRPr="00C1063D">
        <w:rPr>
          <w:rFonts w:ascii="Courier" w:hAnsi="Courier"/>
          <w:sz w:val="22"/>
          <w:szCs w:val="22"/>
        </w:rPr>
        <w:t xml:space="preserve"> </w:t>
      </w:r>
      <w:r w:rsidRPr="00C1063D">
        <w:rPr>
          <w:rFonts w:ascii="Courier" w:hAnsi="Courier"/>
          <w:b/>
          <w:bCs/>
          <w:sz w:val="22"/>
          <w:szCs w:val="22"/>
        </w:rPr>
        <w:t>(2003)</w:t>
      </w:r>
      <w:r w:rsidRPr="00C1063D">
        <w:rPr>
          <w:rFonts w:ascii="Courier" w:hAnsi="Courier"/>
          <w:sz w:val="22"/>
          <w:szCs w:val="22"/>
        </w:rPr>
        <w:t xml:space="preserve">, 'Antarctic Array: </w:t>
      </w:r>
      <w:r w:rsidRPr="00C1063D">
        <w:rPr>
          <w:rFonts w:ascii="Courier" w:hAnsi="Courier"/>
          <w:spacing w:val="-18"/>
          <w:sz w:val="22"/>
          <w:szCs w:val="22"/>
        </w:rPr>
        <w:t xml:space="preserve">A vision for seismology on an ice-bound continent', </w:t>
      </w:r>
      <w:r w:rsidRPr="00C1063D">
        <w:rPr>
          <w:rFonts w:ascii="Courier" w:hAnsi="Courier"/>
          <w:i/>
          <w:iCs/>
          <w:spacing w:val="-18"/>
          <w:sz w:val="22"/>
          <w:szCs w:val="22"/>
        </w:rPr>
        <w:t>AGU Fall Meeting Abstracts</w:t>
      </w:r>
      <w:r w:rsidRPr="00C1063D">
        <w:rPr>
          <w:rFonts w:ascii="Courier" w:hAnsi="Courier"/>
          <w:sz w:val="22"/>
          <w:szCs w:val="22"/>
        </w:rPr>
        <w:t xml:space="preserve">, 32, p. 05 </w:t>
      </w:r>
    </w:p>
    <w:p w14:paraId="3BE52F95" w14:textId="3B829D22"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w:t>
      </w:r>
      <w:r w:rsidR="00255847" w:rsidRPr="00C1063D">
        <w:rPr>
          <w:rFonts w:ascii="Courier" w:hAnsi="Courier"/>
          <w:sz w:val="22"/>
          <w:szCs w:val="22"/>
        </w:rPr>
        <w:t xml:space="preserve">H. </w:t>
      </w:r>
      <w:r w:rsidR="00255847" w:rsidRPr="00C1063D">
        <w:rPr>
          <w:rFonts w:ascii="Courier" w:hAnsi="Courier"/>
          <w:b/>
          <w:bCs/>
          <w:sz w:val="22"/>
          <w:szCs w:val="22"/>
        </w:rPr>
        <w:t>(2013)</w:t>
      </w:r>
      <w:r w:rsidR="00255847" w:rsidRPr="00C1063D">
        <w:rPr>
          <w:rFonts w:ascii="Courier" w:hAnsi="Courier"/>
          <w:sz w:val="22"/>
          <w:szCs w:val="22"/>
        </w:rPr>
        <w:t xml:space="preserve">, 'The Emerging Legacy of USArray: New Views of the Architecture of the North American Continent', </w:t>
      </w:r>
      <w:r w:rsidR="00255847" w:rsidRPr="00C1063D">
        <w:rPr>
          <w:rFonts w:ascii="Courier" w:hAnsi="Courier"/>
          <w:i/>
          <w:iCs/>
          <w:sz w:val="22"/>
          <w:szCs w:val="22"/>
        </w:rPr>
        <w:t>AGU Fall Meeting 2013, abstract #S34A-01</w:t>
      </w:r>
      <w:r w:rsidR="00255847" w:rsidRPr="00C1063D">
        <w:rPr>
          <w:rFonts w:ascii="Courier" w:hAnsi="Courier"/>
          <w:sz w:val="22"/>
          <w:szCs w:val="22"/>
        </w:rPr>
        <w:t xml:space="preserve">, 34, p. 01 </w:t>
      </w:r>
    </w:p>
    <w:p w14:paraId="625F2C83" w14:textId="348168A8" w:rsidR="00255847" w:rsidRPr="00C1063D" w:rsidRDefault="00672450"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M.H., N.M. Shapiro, A.L. Levshin, and G.</w:t>
      </w:r>
      <w:r w:rsidR="00255847" w:rsidRPr="00C1063D">
        <w:rPr>
          <w:rFonts w:ascii="Courier" w:hAnsi="Courier"/>
          <w:sz w:val="22"/>
          <w:szCs w:val="22"/>
        </w:rPr>
        <w:t xml:space="preserve">M. Leahy </w:t>
      </w:r>
      <w:r w:rsidR="00255847" w:rsidRPr="00C1063D">
        <w:rPr>
          <w:rFonts w:ascii="Courier" w:hAnsi="Courier"/>
          <w:b/>
          <w:bCs/>
          <w:sz w:val="22"/>
          <w:szCs w:val="22"/>
        </w:rPr>
        <w:t>(2001)</w:t>
      </w:r>
      <w:r w:rsidR="00255847" w:rsidRPr="00C1063D">
        <w:rPr>
          <w:rFonts w:ascii="Courier" w:hAnsi="Courier"/>
          <w:sz w:val="22"/>
          <w:szCs w:val="22"/>
        </w:rPr>
        <w:t xml:space="preserve">, 'Crustal and upper mantle structure beneath Antarctica and surrounding oceans',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(B12), p. 30,645-630,670 </w:t>
      </w:r>
    </w:p>
    <w:p w14:paraId="783B7F12" w14:textId="137FCA5F" w:rsidR="00255847" w:rsidRPr="00C1063D" w:rsidRDefault="00D837A0"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M.H., and A.</w:t>
      </w:r>
      <w:r w:rsidR="00255847" w:rsidRPr="00C1063D">
        <w:rPr>
          <w:rFonts w:ascii="Courier" w:hAnsi="Courier"/>
          <w:sz w:val="22"/>
          <w:szCs w:val="22"/>
        </w:rPr>
        <w:t xml:space="preserve">L. Levshin </w:t>
      </w:r>
      <w:r w:rsidR="00255847" w:rsidRPr="00C1063D">
        <w:rPr>
          <w:rFonts w:ascii="Courier" w:hAnsi="Courier"/>
          <w:b/>
          <w:bCs/>
          <w:sz w:val="22"/>
          <w:szCs w:val="22"/>
        </w:rPr>
        <w:t>(1998)</w:t>
      </w:r>
      <w:r w:rsidR="00255847" w:rsidRPr="00C1063D">
        <w:rPr>
          <w:rFonts w:ascii="Courier" w:hAnsi="Courier"/>
          <w:sz w:val="22"/>
          <w:szCs w:val="22"/>
        </w:rPr>
        <w:t xml:space="preserve">, 'Eurasian surface wave tomography: Group velocities',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(B3), p. 4839-4878 </w:t>
      </w:r>
    </w:p>
    <w:p w14:paraId="1D86BB72" w14:textId="48E48490" w:rsidR="00255847" w:rsidRPr="00C1063D" w:rsidRDefault="00D837A0"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M.H., A.L. Levshin, L.</w:t>
      </w:r>
      <w:r w:rsidR="00255847" w:rsidRPr="00C1063D">
        <w:rPr>
          <w:rFonts w:ascii="Courier" w:hAnsi="Courier"/>
          <w:sz w:val="22"/>
          <w:szCs w:val="22"/>
        </w:rPr>
        <w:t>I. Ratnikov</w:t>
      </w:r>
      <w:r w:rsidRPr="00C1063D">
        <w:rPr>
          <w:rFonts w:ascii="Courier" w:hAnsi="Courier"/>
          <w:sz w:val="22"/>
          <w:szCs w:val="22"/>
        </w:rPr>
        <w:t>a, and A.</w:t>
      </w:r>
      <w:r w:rsidR="00255847" w:rsidRPr="00C1063D">
        <w:rPr>
          <w:rFonts w:ascii="Courier" w:hAnsi="Courier"/>
          <w:sz w:val="22"/>
          <w:szCs w:val="22"/>
        </w:rPr>
        <w:t xml:space="preserve">A. Egorkin </w:t>
      </w:r>
      <w:r w:rsidR="00255847" w:rsidRPr="00C1063D">
        <w:rPr>
          <w:rFonts w:ascii="Courier" w:hAnsi="Courier"/>
          <w:b/>
          <w:bCs/>
          <w:sz w:val="22"/>
          <w:szCs w:val="22"/>
        </w:rPr>
        <w:t>(1998)</w:t>
      </w:r>
      <w:r w:rsidR="00255847" w:rsidRPr="00C1063D">
        <w:rPr>
          <w:rFonts w:ascii="Courier" w:hAnsi="Courier"/>
          <w:sz w:val="22"/>
          <w:szCs w:val="22"/>
        </w:rPr>
        <w:t xml:space="preserve">, 'Intermediate-period group-velocity maps across Central Asia western China and parts of the Middle East',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134</w:t>
      </w:r>
      <w:r w:rsidR="00255847" w:rsidRPr="00C1063D">
        <w:rPr>
          <w:rFonts w:ascii="Courier" w:hAnsi="Courier"/>
          <w:sz w:val="22"/>
          <w:szCs w:val="22"/>
        </w:rPr>
        <w:t xml:space="preserve">(2), p. 315-328 </w:t>
      </w:r>
    </w:p>
    <w:p w14:paraId="54D1B916" w14:textId="603DDDE0" w:rsidR="00255847" w:rsidRPr="00C1063D" w:rsidRDefault="00D837A0"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w:t>
      </w:r>
      <w:r w:rsidR="00255847" w:rsidRPr="00C1063D">
        <w:rPr>
          <w:rFonts w:ascii="Courier" w:hAnsi="Courier"/>
          <w:sz w:val="22"/>
          <w:szCs w:val="22"/>
        </w:rPr>
        <w:t>H., F. Lin, W. Shen, J. Xie, Y. Yang, Y. Zheng, and</w:t>
      </w:r>
      <w:r w:rsidRPr="00C1063D">
        <w:rPr>
          <w:rFonts w:ascii="Courier" w:hAnsi="Courier"/>
          <w:sz w:val="22"/>
          <w:szCs w:val="22"/>
        </w:rPr>
        <w:t xml:space="preserve"> Z.</w:t>
      </w:r>
      <w:r w:rsidR="00255847" w:rsidRPr="00C1063D">
        <w:rPr>
          <w:rFonts w:ascii="Courier" w:hAnsi="Courier"/>
          <w:sz w:val="22"/>
          <w:szCs w:val="22"/>
        </w:rPr>
        <w:t xml:space="preserve">L. Quan </w:t>
      </w:r>
      <w:r w:rsidR="00255847" w:rsidRPr="00C1063D">
        <w:rPr>
          <w:rFonts w:ascii="Courier" w:hAnsi="Courier"/>
          <w:b/>
          <w:bCs/>
          <w:sz w:val="22"/>
          <w:szCs w:val="22"/>
        </w:rPr>
        <w:t>(2011)</w:t>
      </w:r>
      <w:r w:rsidR="00255847" w:rsidRPr="00C1063D">
        <w:rPr>
          <w:rFonts w:ascii="Courier" w:hAnsi="Courier"/>
          <w:sz w:val="22"/>
          <w:szCs w:val="22"/>
        </w:rPr>
        <w:t xml:space="preserve">, 'Crustal and uppermost mantle anisotropy in the western US and China </w:t>
      </w:r>
      <w:r w:rsidR="00255847" w:rsidRPr="00C1063D">
        <w:rPr>
          <w:rFonts w:ascii="Courier" w:hAnsi="Courier"/>
          <w:spacing w:val="-18"/>
          <w:sz w:val="22"/>
          <w:szCs w:val="22"/>
        </w:rPr>
        <w:t xml:space="preserve">inferred from surface wave dispersion', </w:t>
      </w:r>
      <w:r w:rsidR="00255847" w:rsidRPr="00C1063D">
        <w:rPr>
          <w:rFonts w:ascii="Courier" w:hAnsi="Courier"/>
          <w:i/>
          <w:iCs/>
          <w:spacing w:val="-18"/>
          <w:sz w:val="22"/>
          <w:szCs w:val="22"/>
        </w:rPr>
        <w:t>AGU, Fall Meeting 2011, abstract #DI51C</w:t>
      </w:r>
      <w:r w:rsidR="00255847" w:rsidRPr="00C1063D">
        <w:rPr>
          <w:rFonts w:ascii="Courier" w:hAnsi="Courier"/>
          <w:i/>
          <w:iCs/>
          <w:sz w:val="22"/>
          <w:szCs w:val="22"/>
        </w:rPr>
        <w:t>-</w:t>
      </w:r>
      <w:r w:rsidR="00255847" w:rsidRPr="00C1063D">
        <w:rPr>
          <w:rFonts w:ascii="Courier" w:hAnsi="Courier"/>
          <w:i/>
          <w:iCs/>
          <w:spacing w:val="-18"/>
          <w:sz w:val="22"/>
          <w:szCs w:val="22"/>
        </w:rPr>
        <w:t>01</w:t>
      </w:r>
      <w:r w:rsidR="00255847" w:rsidRPr="00C1063D">
        <w:rPr>
          <w:rFonts w:ascii="Courier" w:hAnsi="Courier"/>
          <w:spacing w:val="-18"/>
          <w:sz w:val="22"/>
          <w:szCs w:val="22"/>
        </w:rPr>
        <w:t>, 51, p.</w:t>
      </w:r>
      <w:r w:rsidR="00255847" w:rsidRPr="00C1063D">
        <w:rPr>
          <w:rFonts w:ascii="Courier" w:hAnsi="Courier"/>
          <w:sz w:val="22"/>
          <w:szCs w:val="22"/>
        </w:rPr>
        <w:t xml:space="preserve"> 01 </w:t>
      </w:r>
    </w:p>
    <w:p w14:paraId="0CB6756F" w14:textId="7F3BEBE4" w:rsidR="00255847" w:rsidRPr="00C1063D" w:rsidRDefault="00D837A0"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w:t>
      </w:r>
      <w:r w:rsidR="00255847" w:rsidRPr="00C1063D">
        <w:rPr>
          <w:rFonts w:ascii="Courier" w:hAnsi="Courier"/>
          <w:sz w:val="22"/>
          <w:szCs w:val="22"/>
        </w:rPr>
        <w:t xml:space="preserve">H., F.-C. Lin, and W. Shen </w:t>
      </w:r>
      <w:r w:rsidR="00255847" w:rsidRPr="00C1063D">
        <w:rPr>
          <w:rFonts w:ascii="Courier" w:hAnsi="Courier"/>
          <w:b/>
          <w:bCs/>
          <w:sz w:val="22"/>
          <w:szCs w:val="22"/>
        </w:rPr>
        <w:t>(2011)</w:t>
      </w:r>
      <w:r w:rsidR="00255847" w:rsidRPr="00C1063D">
        <w:rPr>
          <w:rFonts w:ascii="Courier" w:hAnsi="Courier"/>
          <w:sz w:val="22"/>
          <w:szCs w:val="22"/>
        </w:rPr>
        <w:t xml:space="preserve">, 'Ambient noise tomography with a large seismic array', </w:t>
      </w:r>
      <w:r w:rsidR="00255847" w:rsidRPr="00C1063D">
        <w:rPr>
          <w:rFonts w:ascii="Courier" w:hAnsi="Courier"/>
          <w:i/>
          <w:iCs/>
          <w:sz w:val="22"/>
          <w:szCs w:val="22"/>
        </w:rPr>
        <w:t>Comptes Rendus Geoscience</w:t>
      </w:r>
      <w:r w:rsidR="00255847" w:rsidRPr="00C1063D">
        <w:rPr>
          <w:rFonts w:ascii="Courier" w:hAnsi="Courier"/>
          <w:sz w:val="22"/>
          <w:szCs w:val="22"/>
        </w:rPr>
        <w:t xml:space="preserve">, </w:t>
      </w:r>
      <w:r w:rsidR="00255847" w:rsidRPr="00C1063D">
        <w:rPr>
          <w:rFonts w:ascii="Courier" w:hAnsi="Courier"/>
          <w:i/>
          <w:iCs/>
          <w:sz w:val="22"/>
          <w:szCs w:val="22"/>
        </w:rPr>
        <w:t>343</w:t>
      </w:r>
      <w:r w:rsidR="00255847" w:rsidRPr="00C1063D">
        <w:rPr>
          <w:rFonts w:ascii="Courier" w:hAnsi="Courier"/>
          <w:sz w:val="22"/>
          <w:szCs w:val="22"/>
        </w:rPr>
        <w:t>(8), p. 558-570 doi: 10.1016/j.crte.2011.03.007</w:t>
      </w:r>
    </w:p>
    <w:p w14:paraId="4EC3E124" w14:textId="7CD025ED" w:rsidR="00255847" w:rsidRPr="00C1063D" w:rsidRDefault="0003554B"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M.H., M.</w:t>
      </w:r>
      <w:r w:rsidR="00255847" w:rsidRPr="00C1063D">
        <w:rPr>
          <w:rFonts w:ascii="Courier" w:hAnsi="Courier"/>
          <w:sz w:val="22"/>
          <w:szCs w:val="22"/>
        </w:rPr>
        <w:t>P. Mos</w:t>
      </w:r>
      <w:r w:rsidRPr="00C1063D">
        <w:rPr>
          <w:rFonts w:ascii="Courier" w:hAnsi="Courier"/>
          <w:sz w:val="22"/>
          <w:szCs w:val="22"/>
        </w:rPr>
        <w:t>chetti, Y. Yang, F. Lin, and N.</w:t>
      </w:r>
      <w:r w:rsidR="00255847" w:rsidRPr="00C1063D">
        <w:rPr>
          <w:rFonts w:ascii="Courier" w:hAnsi="Courier"/>
          <w:sz w:val="22"/>
          <w:szCs w:val="22"/>
        </w:rPr>
        <w:t xml:space="preserve">M. Shapiro </w:t>
      </w:r>
      <w:r w:rsidR="00255847" w:rsidRPr="00C1063D">
        <w:rPr>
          <w:rFonts w:ascii="Courier" w:hAnsi="Courier"/>
          <w:b/>
          <w:bCs/>
          <w:sz w:val="22"/>
          <w:szCs w:val="22"/>
        </w:rPr>
        <w:t>(2007)</w:t>
      </w:r>
      <w:r w:rsidR="00255847" w:rsidRPr="00C1063D">
        <w:rPr>
          <w:rFonts w:ascii="Courier" w:hAnsi="Courier"/>
          <w:sz w:val="22"/>
          <w:szCs w:val="22"/>
        </w:rPr>
        <w:t xml:space="preserve">, 'Progress in Ambient Noise Surface Wave Measurements in the Western US',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04 </w:t>
      </w:r>
    </w:p>
    <w:p w14:paraId="4BA0F64C" w14:textId="397950A6"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M.H., N.M. Shapiro, A.L. Levshin, E.A. Bergman, and E.</w:t>
      </w:r>
      <w:r w:rsidR="00255847" w:rsidRPr="00C1063D">
        <w:rPr>
          <w:rFonts w:ascii="Courier" w:hAnsi="Courier"/>
          <w:sz w:val="22"/>
          <w:szCs w:val="22"/>
        </w:rPr>
        <w:t xml:space="preserve">R. Engdahl </w:t>
      </w:r>
      <w:r w:rsidR="00255847" w:rsidRPr="00C1063D">
        <w:rPr>
          <w:rFonts w:ascii="Courier" w:hAnsi="Courier"/>
          <w:b/>
          <w:bCs/>
          <w:sz w:val="22"/>
          <w:szCs w:val="22"/>
        </w:rPr>
        <w:t>(2003)</w:t>
      </w:r>
      <w:r w:rsidR="00255847" w:rsidRPr="00C1063D">
        <w:rPr>
          <w:rFonts w:ascii="Courier" w:hAnsi="Courier"/>
          <w:sz w:val="22"/>
          <w:szCs w:val="22"/>
        </w:rPr>
        <w:t xml:space="preserve">, 'Ability of a global three-dimensional model to locate regional events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(B7</w:t>
      </w:r>
      <w:r w:rsidR="00255847" w:rsidRPr="00C1063D">
        <w:rPr>
          <w:rFonts w:ascii="Courier" w:hAnsi="Courier"/>
          <w:sz w:val="22"/>
          <w:szCs w:val="22"/>
        </w:rPr>
        <w:t xml:space="preserve">), p. ESE 9-1 - ESE 9-24 </w:t>
      </w:r>
    </w:p>
    <w:p w14:paraId="7915A1BD" w14:textId="3217EFE4"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M.H., J. Xie, W. Shen, P.</w:t>
      </w:r>
      <w:r w:rsidR="00255847" w:rsidRPr="00C1063D">
        <w:rPr>
          <w:rFonts w:ascii="Courier" w:hAnsi="Courier"/>
          <w:sz w:val="22"/>
          <w:szCs w:val="22"/>
        </w:rPr>
        <w:t xml:space="preserve">H. Molnar, Y. Yang, L. Zhou, and Y. Zheng </w:t>
      </w:r>
      <w:r w:rsidR="00255847" w:rsidRPr="00C1063D">
        <w:rPr>
          <w:rFonts w:ascii="Courier" w:hAnsi="Courier"/>
          <w:b/>
          <w:bCs/>
          <w:spacing w:val="-18"/>
          <w:sz w:val="22"/>
          <w:szCs w:val="22"/>
        </w:rPr>
        <w:t>(2012)</w:t>
      </w:r>
      <w:r w:rsidR="00255847" w:rsidRPr="00C1063D">
        <w:rPr>
          <w:rFonts w:ascii="Courier" w:hAnsi="Courier"/>
          <w:spacing w:val="-18"/>
          <w:sz w:val="22"/>
          <w:szCs w:val="22"/>
        </w:rPr>
        <w:t xml:space="preserve">, 'Crustal Anisotropy in Eastern Tibet', </w:t>
      </w:r>
      <w:r w:rsidR="00255847" w:rsidRPr="00C1063D">
        <w:rPr>
          <w:rFonts w:ascii="Courier" w:hAnsi="Courier"/>
          <w:i/>
          <w:iCs/>
          <w:spacing w:val="-18"/>
          <w:sz w:val="22"/>
          <w:szCs w:val="22"/>
        </w:rPr>
        <w:t xml:space="preserve">AGU 2012 Fall Meeting, </w:t>
      </w:r>
      <w:r w:rsidRPr="00C1063D">
        <w:rPr>
          <w:rFonts w:ascii="Courier" w:hAnsi="Courier"/>
          <w:i/>
          <w:iCs/>
          <w:spacing w:val="-18"/>
          <w:sz w:val="22"/>
          <w:szCs w:val="22"/>
        </w:rPr>
        <w:t>a</w:t>
      </w:r>
      <w:r w:rsidR="00255847" w:rsidRPr="00C1063D">
        <w:rPr>
          <w:rFonts w:ascii="Courier" w:hAnsi="Courier"/>
          <w:i/>
          <w:iCs/>
          <w:spacing w:val="-18"/>
          <w:sz w:val="22"/>
          <w:szCs w:val="22"/>
        </w:rPr>
        <w:t xml:space="preserve">bstract # </w:t>
      </w:r>
      <w:r w:rsidR="00255847" w:rsidRPr="00C1063D">
        <w:rPr>
          <w:rFonts w:ascii="Courier" w:hAnsi="Courier"/>
          <w:i/>
          <w:iCs/>
          <w:sz w:val="22"/>
          <w:szCs w:val="22"/>
        </w:rPr>
        <w:t>T41F-03</w:t>
      </w:r>
      <w:r w:rsidRPr="00C1063D">
        <w:rPr>
          <w:rFonts w:ascii="Courier" w:hAnsi="Courier"/>
          <w:sz w:val="22"/>
          <w:szCs w:val="22"/>
        </w:rPr>
        <w:t>, p</w:t>
      </w:r>
      <w:r w:rsidR="00255847" w:rsidRPr="00C1063D">
        <w:rPr>
          <w:rFonts w:ascii="Courier" w:hAnsi="Courier"/>
          <w:sz w:val="22"/>
          <w:szCs w:val="22"/>
        </w:rPr>
        <w:t xml:space="preserve"> </w:t>
      </w:r>
    </w:p>
    <w:p w14:paraId="3230809F" w14:textId="77777777" w:rsidR="00471DA2"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Ritzwoller, M.H., Y. Yang, A.L. Levshin, M.</w:t>
      </w:r>
      <w:r w:rsidR="00255847" w:rsidRPr="00C1063D">
        <w:rPr>
          <w:rFonts w:ascii="Courier" w:hAnsi="Courier"/>
          <w:sz w:val="22"/>
          <w:szCs w:val="22"/>
        </w:rPr>
        <w:t>P. Barmin, and</w:t>
      </w:r>
      <w:r w:rsidRPr="00C1063D">
        <w:rPr>
          <w:rFonts w:ascii="Courier" w:hAnsi="Courier"/>
          <w:sz w:val="22"/>
          <w:szCs w:val="22"/>
        </w:rPr>
        <w:t xml:space="preserve"> C.</w:t>
      </w:r>
      <w:r w:rsidR="00255847" w:rsidRPr="00C1063D">
        <w:rPr>
          <w:rFonts w:ascii="Courier" w:hAnsi="Courier"/>
          <w:sz w:val="22"/>
          <w:szCs w:val="22"/>
        </w:rPr>
        <w:t xml:space="preserve">H. Jones </w:t>
      </w:r>
      <w:r w:rsidR="00255847" w:rsidRPr="00C1063D">
        <w:rPr>
          <w:rFonts w:ascii="Courier" w:hAnsi="Courier"/>
          <w:b/>
          <w:bCs/>
          <w:sz w:val="22"/>
          <w:szCs w:val="22"/>
        </w:rPr>
        <w:t>(2009)</w:t>
      </w:r>
      <w:r w:rsidR="00255847" w:rsidRPr="00C1063D">
        <w:rPr>
          <w:rFonts w:ascii="Courier" w:hAnsi="Courier"/>
          <w:sz w:val="22"/>
          <w:szCs w:val="22"/>
        </w:rPr>
        <w:t xml:space="preserve">, 'Subsurface Characterization Beneath the Coso Geothermal Field by Ambient Noise Tomography', </w:t>
      </w:r>
      <w:r w:rsidR="00255847" w:rsidRPr="00C1063D">
        <w:rPr>
          <w:rFonts w:ascii="Courier" w:hAnsi="Courier"/>
          <w:i/>
          <w:iCs/>
          <w:sz w:val="22"/>
          <w:szCs w:val="22"/>
        </w:rPr>
        <w:t>AGU Fall Meeting Abstracts</w:t>
      </w:r>
      <w:r w:rsidR="00255847" w:rsidRPr="00C1063D">
        <w:rPr>
          <w:rFonts w:ascii="Courier" w:hAnsi="Courier"/>
          <w:sz w:val="22"/>
          <w:szCs w:val="22"/>
        </w:rPr>
        <w:t>, 51, p. 0038</w:t>
      </w:r>
    </w:p>
    <w:p w14:paraId="4DEAD196" w14:textId="21208138" w:rsidR="00255847" w:rsidRPr="00C1063D" w:rsidRDefault="00471DA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Rivadeneyra Vera, J.C., and M. Assumpcao </w:t>
      </w:r>
      <w:r w:rsidRPr="00C1063D">
        <w:rPr>
          <w:rFonts w:ascii="Courier" w:hAnsi="Courier"/>
          <w:b/>
          <w:bCs/>
          <w:sz w:val="22"/>
          <w:szCs w:val="22"/>
        </w:rPr>
        <w:t>(2015)</w:t>
      </w:r>
      <w:r w:rsidRPr="00C1063D">
        <w:rPr>
          <w:rFonts w:ascii="Courier" w:hAnsi="Courier"/>
          <w:sz w:val="22"/>
          <w:szCs w:val="22"/>
        </w:rPr>
        <w:t xml:space="preserve">, 'Determination of the Fault Plane of the 2013 Santa Cruz Earthquake, Bolivia, Through Relative Location of Aftershocks', </w:t>
      </w:r>
      <w:r w:rsidRPr="00C1063D">
        <w:rPr>
          <w:rFonts w:ascii="Courier" w:hAnsi="Courier"/>
          <w:i/>
          <w:iCs/>
          <w:sz w:val="22"/>
          <w:szCs w:val="22"/>
        </w:rPr>
        <w:t>AGU Fall Meeting 2015, abstract #S11A-2767</w:t>
      </w:r>
      <w:r w:rsidRPr="00C1063D">
        <w:rPr>
          <w:rFonts w:ascii="Courier" w:hAnsi="Courier"/>
          <w:sz w:val="22"/>
          <w:szCs w:val="22"/>
        </w:rPr>
        <w:t xml:space="preserve">, p. </w:t>
      </w:r>
      <w:r w:rsidR="00255847" w:rsidRPr="00C1063D">
        <w:rPr>
          <w:rFonts w:ascii="Courier" w:hAnsi="Courier"/>
          <w:sz w:val="22"/>
          <w:szCs w:val="22"/>
        </w:rPr>
        <w:t xml:space="preserve"> </w:t>
      </w:r>
    </w:p>
    <w:p w14:paraId="44774022" w14:textId="3E6CCCC9"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Rivera, L., K. Sieh, D.</w:t>
      </w:r>
      <w:r w:rsidR="00255847" w:rsidRPr="00C1063D">
        <w:rPr>
          <w:rFonts w:ascii="Courier" w:hAnsi="Courier"/>
          <w:sz w:val="22"/>
          <w:szCs w:val="22"/>
        </w:rPr>
        <w:t xml:space="preserve">V. Helmberger, and D. Natawidjaja </w:t>
      </w:r>
      <w:r w:rsidR="00255847" w:rsidRPr="00C1063D">
        <w:rPr>
          <w:rFonts w:ascii="Courier" w:hAnsi="Courier"/>
          <w:b/>
          <w:bCs/>
          <w:sz w:val="22"/>
          <w:szCs w:val="22"/>
        </w:rPr>
        <w:t>(2002)</w:t>
      </w:r>
      <w:r w:rsidR="00255847" w:rsidRPr="00C1063D">
        <w:rPr>
          <w:rFonts w:ascii="Courier" w:hAnsi="Courier"/>
          <w:sz w:val="22"/>
          <w:szCs w:val="22"/>
        </w:rPr>
        <w:t xml:space="preserve">, 'A Comparative Study of the Sumatran Subduction-Zone Earthquakes of 1935 and 1984', </w:t>
      </w:r>
      <w:r w:rsidR="00255847" w:rsidRPr="00C1063D">
        <w:rPr>
          <w:rFonts w:ascii="Courier" w:hAnsi="Courier"/>
          <w:i/>
          <w:iCs/>
          <w:sz w:val="22"/>
          <w:szCs w:val="22"/>
        </w:rPr>
        <w:t>Bulletin of the Seismological Society of America 92</w:t>
      </w:r>
      <w:r w:rsidRPr="00C1063D">
        <w:rPr>
          <w:rFonts w:ascii="Courier" w:hAnsi="Courier"/>
          <w:sz w:val="22"/>
          <w:szCs w:val="22"/>
        </w:rPr>
        <w:t>(5), p</w:t>
      </w:r>
      <w:r w:rsidR="00255847" w:rsidRPr="00C1063D">
        <w:rPr>
          <w:rFonts w:ascii="Courier" w:hAnsi="Courier"/>
          <w:sz w:val="22"/>
          <w:szCs w:val="22"/>
        </w:rPr>
        <w:t xml:space="preserve"> </w:t>
      </w:r>
    </w:p>
    <w:p w14:paraId="2DE42D9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Rivera, L., J. Hinderer, S. Lambotte, and W. Zuern </w:t>
      </w:r>
      <w:r w:rsidRPr="00C1063D">
        <w:rPr>
          <w:rFonts w:ascii="Courier" w:hAnsi="Courier"/>
          <w:b/>
          <w:bCs/>
          <w:sz w:val="22"/>
          <w:szCs w:val="22"/>
        </w:rPr>
        <w:t>(2002)</w:t>
      </w:r>
      <w:r w:rsidRPr="00C1063D">
        <w:rPr>
          <w:rFonts w:ascii="Courier" w:hAnsi="Courier"/>
          <w:sz w:val="22"/>
          <w:szCs w:val="22"/>
        </w:rPr>
        <w:t xml:space="preserve">, 'Confronting very long period vertical and horizontal seismometric data with Tidal Predictions', </w:t>
      </w:r>
      <w:r w:rsidRPr="00C1063D">
        <w:rPr>
          <w:rFonts w:ascii="Courier" w:hAnsi="Courier"/>
          <w:i/>
          <w:iCs/>
          <w:sz w:val="22"/>
          <w:szCs w:val="22"/>
        </w:rPr>
        <w:t>AGU Fall Meeting Abstracts</w:t>
      </w:r>
      <w:r w:rsidRPr="00C1063D">
        <w:rPr>
          <w:rFonts w:ascii="Courier" w:hAnsi="Courier"/>
          <w:sz w:val="22"/>
          <w:szCs w:val="22"/>
        </w:rPr>
        <w:t xml:space="preserve">, 52, p. 0964 </w:t>
      </w:r>
    </w:p>
    <w:p w14:paraId="25B6FB5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Rivera, L., and H. Kanamori </w:t>
      </w:r>
      <w:r w:rsidRPr="00C1063D">
        <w:rPr>
          <w:rFonts w:ascii="Courier" w:hAnsi="Courier"/>
          <w:b/>
          <w:bCs/>
          <w:sz w:val="22"/>
          <w:szCs w:val="22"/>
        </w:rPr>
        <w:t>(2008)</w:t>
      </w:r>
      <w:r w:rsidRPr="00C1063D">
        <w:rPr>
          <w:rFonts w:ascii="Courier" w:hAnsi="Courier"/>
          <w:sz w:val="22"/>
          <w:szCs w:val="22"/>
        </w:rPr>
        <w:t xml:space="preserve">, 'Testing the Performance of W-phase Source Inversion', </w:t>
      </w:r>
      <w:r w:rsidRPr="00C1063D">
        <w:rPr>
          <w:rFonts w:ascii="Courier" w:hAnsi="Courier"/>
          <w:i/>
          <w:iCs/>
          <w:sz w:val="22"/>
          <w:szCs w:val="22"/>
        </w:rPr>
        <w:t>EOS Transactions, AGU Fall Meeting Supplement Abstract AN: S12A-07</w:t>
      </w:r>
      <w:r w:rsidRPr="00C1063D">
        <w:rPr>
          <w:rFonts w:ascii="Courier" w:hAnsi="Courier"/>
          <w:sz w:val="22"/>
          <w:szCs w:val="22"/>
        </w:rPr>
        <w:t xml:space="preserve">, 89(12), p. 07 </w:t>
      </w:r>
    </w:p>
    <w:p w14:paraId="77D5E70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Rivera, L., and H. Kanamori </w:t>
      </w:r>
      <w:r w:rsidRPr="00C1063D">
        <w:rPr>
          <w:rFonts w:ascii="Courier" w:hAnsi="Courier"/>
          <w:b/>
          <w:bCs/>
          <w:sz w:val="22"/>
          <w:szCs w:val="22"/>
        </w:rPr>
        <w:t>(2014)</w:t>
      </w:r>
      <w:r w:rsidRPr="00C1063D">
        <w:rPr>
          <w:rFonts w:ascii="Courier" w:hAnsi="Courier"/>
          <w:sz w:val="22"/>
          <w:szCs w:val="22"/>
        </w:rPr>
        <w:t xml:space="preserve">, 'Diagnosing Source Geometrical Complexity of Large Earthquakes',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(10), p. 2819-2840 doi: 10.1007/s00024-013-0769-4</w:t>
      </w:r>
    </w:p>
    <w:p w14:paraId="640C623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Rivera, L., S. Lambotte, and J. Hinderer </w:t>
      </w:r>
      <w:r w:rsidRPr="00C1063D">
        <w:rPr>
          <w:rFonts w:ascii="Courier" w:hAnsi="Courier"/>
          <w:b/>
          <w:bCs/>
          <w:sz w:val="22"/>
          <w:szCs w:val="22"/>
        </w:rPr>
        <w:t>(2005)</w:t>
      </w:r>
      <w:r w:rsidRPr="00C1063D">
        <w:rPr>
          <w:rFonts w:ascii="Courier" w:hAnsi="Courier"/>
          <w:sz w:val="22"/>
          <w:szCs w:val="22"/>
        </w:rPr>
        <w:t xml:space="preserve">, 'Using the initial phase of the gravest Earth's free oscillations to study the source of large earthquakes', </w:t>
      </w:r>
      <w:r w:rsidRPr="00C1063D">
        <w:rPr>
          <w:rFonts w:ascii="Courier" w:hAnsi="Courier"/>
          <w:i/>
          <w:iCs/>
          <w:sz w:val="22"/>
          <w:szCs w:val="22"/>
        </w:rPr>
        <w:t>EOS Transactions, AGU Fall Meeting Abstracts</w:t>
      </w:r>
      <w:r w:rsidRPr="00C1063D">
        <w:rPr>
          <w:rFonts w:ascii="Courier" w:hAnsi="Courier"/>
          <w:sz w:val="22"/>
          <w:szCs w:val="22"/>
        </w:rPr>
        <w:t xml:space="preserve">, 86(52), p. 1038 </w:t>
      </w:r>
    </w:p>
    <w:p w14:paraId="4A1FAE45" w14:textId="63070B8D"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Riviere-Barbier, F., and J.</w:t>
      </w:r>
      <w:r w:rsidR="00255847" w:rsidRPr="00C1063D">
        <w:rPr>
          <w:rFonts w:ascii="Courier" w:hAnsi="Courier"/>
          <w:sz w:val="22"/>
          <w:szCs w:val="22"/>
        </w:rPr>
        <w:t xml:space="preserve">A. Carter </w:t>
      </w:r>
      <w:r w:rsidR="00255847" w:rsidRPr="00C1063D">
        <w:rPr>
          <w:rFonts w:ascii="Courier" w:hAnsi="Courier"/>
          <w:b/>
          <w:bCs/>
          <w:sz w:val="22"/>
          <w:szCs w:val="22"/>
        </w:rPr>
        <w:t>(1991)</w:t>
      </w:r>
      <w:r w:rsidR="00255847" w:rsidRPr="00C1063D">
        <w:rPr>
          <w:rFonts w:ascii="Courier" w:hAnsi="Courier"/>
          <w:sz w:val="22"/>
          <w:szCs w:val="22"/>
        </w:rPr>
        <w:t xml:space="preserve">, 'Backazimuth estimation using 3-component data from IRIS stations in the USSR', </w:t>
      </w:r>
      <w:r w:rsidR="00255847" w:rsidRPr="00C1063D">
        <w:rPr>
          <w:rFonts w:ascii="Courier" w:hAnsi="Courier"/>
          <w:i/>
          <w:iCs/>
          <w:sz w:val="22"/>
          <w:szCs w:val="22"/>
        </w:rPr>
        <w:t>AGU-MSA Spring Meeting Abstract</w:t>
      </w:r>
      <w:r w:rsidR="00255847" w:rsidRPr="00C1063D">
        <w:rPr>
          <w:rFonts w:ascii="Courier" w:hAnsi="Courier"/>
          <w:sz w:val="22"/>
          <w:szCs w:val="22"/>
        </w:rPr>
        <w:t xml:space="preserve">, 72(17), p. 272-273 </w:t>
      </w:r>
    </w:p>
    <w:p w14:paraId="3C6D56F2" w14:textId="2B1F002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Riviere-Barbier, F., A. S</w:t>
      </w:r>
      <w:r w:rsidR="00815B3E" w:rsidRPr="00C1063D">
        <w:rPr>
          <w:rFonts w:ascii="Courier" w:hAnsi="Courier"/>
          <w:sz w:val="22"/>
          <w:szCs w:val="22"/>
        </w:rPr>
        <w:t>uteau-Henson, V. Ryaboy, and J.</w:t>
      </w:r>
      <w:r w:rsidRPr="00C1063D">
        <w:rPr>
          <w:rFonts w:ascii="Courier" w:hAnsi="Courier"/>
          <w:sz w:val="22"/>
          <w:szCs w:val="22"/>
        </w:rPr>
        <w:t xml:space="preserve">A. Carter </w:t>
      </w:r>
      <w:r w:rsidRPr="00C1063D">
        <w:rPr>
          <w:rFonts w:ascii="Courier" w:hAnsi="Courier"/>
          <w:b/>
          <w:bCs/>
          <w:sz w:val="22"/>
          <w:szCs w:val="22"/>
        </w:rPr>
        <w:t>(1992)</w:t>
      </w:r>
      <w:r w:rsidRPr="00C1063D">
        <w:rPr>
          <w:rFonts w:ascii="Courier" w:hAnsi="Courier"/>
          <w:sz w:val="22"/>
          <w:szCs w:val="22"/>
        </w:rPr>
        <w:t xml:space="preserve">, 'Analysis of three component data from IRIS/IDA stations in the USSR',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82</w:t>
      </w:r>
      <w:r w:rsidRPr="00C1063D">
        <w:rPr>
          <w:rFonts w:ascii="Courier" w:hAnsi="Courier"/>
          <w:sz w:val="22"/>
          <w:szCs w:val="22"/>
        </w:rPr>
        <w:t xml:space="preserve">(1), p. 192-220 </w:t>
      </w:r>
    </w:p>
    <w:p w14:paraId="49AD5F80" w14:textId="01DDC64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Ro</w:t>
      </w:r>
      <w:r w:rsidR="00815B3E" w:rsidRPr="00C1063D">
        <w:rPr>
          <w:rFonts w:ascii="Courier" w:hAnsi="Courier"/>
          <w:sz w:val="22"/>
          <w:szCs w:val="22"/>
        </w:rPr>
        <w:t>bertson Maurice, S.D., D.A. Wiens, P.J. Shore, E. Vera, and L.</w:t>
      </w:r>
      <w:r w:rsidRPr="00C1063D">
        <w:rPr>
          <w:rFonts w:ascii="Courier" w:hAnsi="Courier"/>
          <w:sz w:val="22"/>
          <w:szCs w:val="22"/>
        </w:rPr>
        <w:t xml:space="preserve">M. Dorman </w:t>
      </w:r>
      <w:r w:rsidRPr="00C1063D">
        <w:rPr>
          <w:rFonts w:ascii="Courier" w:hAnsi="Courier"/>
          <w:b/>
          <w:bCs/>
          <w:sz w:val="22"/>
          <w:szCs w:val="22"/>
        </w:rPr>
        <w:t>(2003)</w:t>
      </w:r>
      <w:r w:rsidRPr="00C1063D">
        <w:rPr>
          <w:rFonts w:ascii="Courier" w:hAnsi="Courier"/>
          <w:sz w:val="22"/>
          <w:szCs w:val="22"/>
        </w:rPr>
        <w:t xml:space="preserve">, 'Seismicity and tectonics of the South Shetland Islands and Bransfield Strait from a regional broadband seismograph deployment ',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 xml:space="preserve">108 </w:t>
      </w:r>
      <w:r w:rsidR="00815B3E" w:rsidRPr="00C1063D">
        <w:rPr>
          <w:rFonts w:ascii="Courier" w:hAnsi="Courier"/>
          <w:sz w:val="22"/>
          <w:szCs w:val="22"/>
        </w:rPr>
        <w:t>(B10</w:t>
      </w:r>
      <w:r w:rsidRPr="00C1063D">
        <w:rPr>
          <w:rFonts w:ascii="Courier" w:hAnsi="Courier"/>
          <w:sz w:val="22"/>
          <w:szCs w:val="22"/>
        </w:rPr>
        <w:t xml:space="preserve">), p. ESE 4-1 - ESE 4-12 </w:t>
      </w:r>
    </w:p>
    <w:p w14:paraId="1B358652" w14:textId="12385BEF"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Robertson, M.S. D., D.A. Wiens, K.</w:t>
      </w:r>
      <w:r w:rsidR="00255847" w:rsidRPr="00C1063D">
        <w:rPr>
          <w:rFonts w:ascii="Courier" w:hAnsi="Courier"/>
          <w:sz w:val="22"/>
          <w:szCs w:val="22"/>
        </w:rPr>
        <w:t xml:space="preserve">D. Koper, and E. Vera </w:t>
      </w:r>
      <w:r w:rsidR="00255847" w:rsidRPr="00C1063D">
        <w:rPr>
          <w:rFonts w:ascii="Courier" w:hAnsi="Courier"/>
          <w:b/>
          <w:bCs/>
          <w:sz w:val="22"/>
          <w:szCs w:val="22"/>
        </w:rPr>
        <w:t>(2003)</w:t>
      </w:r>
      <w:r w:rsidR="00255847" w:rsidRPr="00C1063D">
        <w:rPr>
          <w:rFonts w:ascii="Courier" w:hAnsi="Courier"/>
          <w:sz w:val="22"/>
          <w:szCs w:val="22"/>
        </w:rPr>
        <w:t xml:space="preserve">, 'Crustal and upper mantle structure of southernmost South America inferred from regional </w:t>
      </w:r>
      <w:r w:rsidR="00255847" w:rsidRPr="00C1063D">
        <w:rPr>
          <w:rFonts w:ascii="Courier" w:hAnsi="Courier"/>
          <w:spacing w:val="-18"/>
          <w:sz w:val="22"/>
          <w:szCs w:val="22"/>
        </w:rPr>
        <w:t xml:space="preserve">waveform inversion',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108</w:t>
      </w:r>
      <w:r w:rsidR="00255847" w:rsidRPr="00C1063D">
        <w:rPr>
          <w:rFonts w:ascii="Courier" w:hAnsi="Courier"/>
          <w:spacing w:val="-18"/>
          <w:sz w:val="22"/>
          <w:szCs w:val="22"/>
        </w:rPr>
        <w:t>(B1), p. ESE 15-11 to</w:t>
      </w:r>
      <w:r w:rsidR="00255847" w:rsidRPr="00C1063D">
        <w:rPr>
          <w:rFonts w:ascii="Courier" w:hAnsi="Courier"/>
          <w:sz w:val="22"/>
          <w:szCs w:val="22"/>
        </w:rPr>
        <w:t xml:space="preserve"> ESE 15-10 </w:t>
      </w:r>
    </w:p>
    <w:p w14:paraId="6F6EC2F1" w14:textId="7F14D340"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Robinson, D.</w:t>
      </w:r>
      <w:r w:rsidR="00255847" w:rsidRPr="00C1063D">
        <w:rPr>
          <w:rFonts w:ascii="Courier" w:hAnsi="Courier"/>
          <w:sz w:val="22"/>
          <w:szCs w:val="22"/>
        </w:rPr>
        <w:t xml:space="preserve">P. </w:t>
      </w:r>
      <w:r w:rsidR="00255847" w:rsidRPr="00C1063D">
        <w:rPr>
          <w:rFonts w:ascii="Courier" w:hAnsi="Courier"/>
          <w:b/>
          <w:bCs/>
          <w:sz w:val="22"/>
          <w:szCs w:val="22"/>
        </w:rPr>
        <w:t>(2011)</w:t>
      </w:r>
      <w:r w:rsidR="00255847" w:rsidRPr="00C1063D">
        <w:rPr>
          <w:rFonts w:ascii="Courier" w:hAnsi="Courier"/>
          <w:sz w:val="22"/>
          <w:szCs w:val="22"/>
        </w:rPr>
        <w:t xml:space="preserve">, 'A rare great earthquake on an oceanic fossil fracture zone',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186</w:t>
      </w:r>
      <w:r w:rsidR="00255847" w:rsidRPr="00C1063D">
        <w:rPr>
          <w:rFonts w:ascii="Courier" w:hAnsi="Courier"/>
          <w:sz w:val="22"/>
          <w:szCs w:val="22"/>
        </w:rPr>
        <w:t>(3), p. 1121-1134 doi: 10.1111/j.1365-246X.2011.05092.x</w:t>
      </w:r>
    </w:p>
    <w:p w14:paraId="07397883" w14:textId="23BEF929" w:rsidR="00255847" w:rsidRPr="00C1063D" w:rsidRDefault="00815B3E" w:rsidP="00255847">
      <w:pPr>
        <w:spacing w:before="100" w:beforeAutospacing="1" w:after="100" w:afterAutospacing="1"/>
        <w:jc w:val="both"/>
        <w:rPr>
          <w:rFonts w:ascii="Courier" w:hAnsi="Courier"/>
          <w:sz w:val="22"/>
          <w:szCs w:val="22"/>
        </w:rPr>
      </w:pPr>
      <w:r w:rsidRPr="00C1063D">
        <w:rPr>
          <w:rFonts w:ascii="Courier" w:hAnsi="Courier"/>
          <w:sz w:val="22"/>
          <w:szCs w:val="22"/>
        </w:rPr>
        <w:t>Robinson, D.P., and L.</w:t>
      </w:r>
      <w:r w:rsidR="00255847" w:rsidRPr="00C1063D">
        <w:rPr>
          <w:rFonts w:ascii="Courier" w:hAnsi="Courier"/>
          <w:sz w:val="22"/>
          <w:szCs w:val="22"/>
        </w:rPr>
        <w:t xml:space="preserve">T. Cheung </w:t>
      </w:r>
      <w:r w:rsidR="00255847" w:rsidRPr="00C1063D">
        <w:rPr>
          <w:rFonts w:ascii="Courier" w:hAnsi="Courier"/>
          <w:b/>
          <w:bCs/>
          <w:sz w:val="22"/>
          <w:szCs w:val="22"/>
        </w:rPr>
        <w:t>(2010)</w:t>
      </w:r>
      <w:r w:rsidR="00255847" w:rsidRPr="00C1063D">
        <w:rPr>
          <w:rFonts w:ascii="Courier" w:hAnsi="Courier"/>
          <w:sz w:val="22"/>
          <w:szCs w:val="22"/>
        </w:rPr>
        <w:t xml:space="preserve">, 'Source process of the Mw 8.3, 2003 Tokachi-Oki, Japan earthquake and its aftershocks',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181</w:t>
      </w:r>
      <w:r w:rsidR="00255847" w:rsidRPr="00C1063D">
        <w:rPr>
          <w:rFonts w:ascii="Courier" w:hAnsi="Courier"/>
          <w:sz w:val="22"/>
          <w:szCs w:val="22"/>
        </w:rPr>
        <w:t>(1), p. 334-342 doi: 10.1111/j.1365-246X.2010.04513.x</w:t>
      </w:r>
    </w:p>
    <w:p w14:paraId="42D0EEDD" w14:textId="501DC71D"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Robinson, D.P., S. Das, and A.</w:t>
      </w:r>
      <w:r w:rsidR="00255847" w:rsidRPr="00C1063D">
        <w:rPr>
          <w:rFonts w:ascii="Courier" w:hAnsi="Courier"/>
          <w:sz w:val="22"/>
          <w:szCs w:val="22"/>
        </w:rPr>
        <w:t xml:space="preserve">B. Watts </w:t>
      </w:r>
      <w:r w:rsidR="00255847" w:rsidRPr="00C1063D">
        <w:rPr>
          <w:rFonts w:ascii="Courier" w:hAnsi="Courier"/>
          <w:b/>
          <w:bCs/>
          <w:sz w:val="22"/>
          <w:szCs w:val="22"/>
        </w:rPr>
        <w:t>(2006)</w:t>
      </w:r>
      <w:r w:rsidR="00255847" w:rsidRPr="00C1063D">
        <w:rPr>
          <w:rFonts w:ascii="Courier" w:hAnsi="Courier"/>
          <w:sz w:val="22"/>
          <w:szCs w:val="22"/>
        </w:rPr>
        <w:t xml:space="preserve">, 'Earthquake rupture stalled by a subducting fracture zone',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312</w:t>
      </w:r>
      <w:r w:rsidR="00255847" w:rsidRPr="00C1063D">
        <w:rPr>
          <w:rFonts w:ascii="Courier" w:hAnsi="Courier"/>
          <w:sz w:val="22"/>
          <w:szCs w:val="22"/>
        </w:rPr>
        <w:t xml:space="preserve">, p. 1203-1205 </w:t>
      </w:r>
    </w:p>
    <w:p w14:paraId="646873BE" w14:textId="5B0412AF"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Robinson, R., and P.</w:t>
      </w:r>
      <w:r w:rsidR="00255847" w:rsidRPr="00C1063D">
        <w:rPr>
          <w:rFonts w:ascii="Courier" w:hAnsi="Courier"/>
          <w:sz w:val="22"/>
          <w:szCs w:val="22"/>
        </w:rPr>
        <w:t xml:space="preserve">J. McGinty </w:t>
      </w:r>
      <w:r w:rsidR="00255847" w:rsidRPr="00C1063D">
        <w:rPr>
          <w:rFonts w:ascii="Courier" w:hAnsi="Courier"/>
          <w:b/>
          <w:bCs/>
          <w:sz w:val="22"/>
          <w:szCs w:val="22"/>
        </w:rPr>
        <w:t>(2000)</w:t>
      </w:r>
      <w:r w:rsidR="00255847" w:rsidRPr="00C1063D">
        <w:rPr>
          <w:rFonts w:ascii="Courier" w:hAnsi="Courier"/>
          <w:sz w:val="22"/>
          <w:szCs w:val="22"/>
        </w:rPr>
        <w:t xml:space="preserve">, 'The enigma of the Arthur's Pass, New Zealand, earthquake 2. The aftershock distribution and its relation to regional and induced stress fields',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16139-16150 </w:t>
      </w:r>
    </w:p>
    <w:p w14:paraId="162D299A" w14:textId="53AC7B05"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Robinson, S., K.K. Ellins, S.</w:t>
      </w:r>
      <w:r w:rsidR="00255847" w:rsidRPr="00C1063D">
        <w:rPr>
          <w:rFonts w:ascii="Courier" w:hAnsi="Courier"/>
          <w:sz w:val="22"/>
          <w:szCs w:val="22"/>
        </w:rPr>
        <w:t xml:space="preserve">C. Semken, and R. Arrowsmith </w:t>
      </w:r>
      <w:r w:rsidR="00255847" w:rsidRPr="00C1063D">
        <w:rPr>
          <w:rFonts w:ascii="Courier" w:hAnsi="Courier"/>
          <w:b/>
          <w:bCs/>
          <w:sz w:val="22"/>
          <w:szCs w:val="22"/>
        </w:rPr>
        <w:t>(2014)</w:t>
      </w:r>
      <w:r w:rsidR="00255847" w:rsidRPr="00C1063D">
        <w:rPr>
          <w:rFonts w:ascii="Courier" w:hAnsi="Courier"/>
          <w:sz w:val="22"/>
          <w:szCs w:val="22"/>
        </w:rPr>
        <w:t xml:space="preserve">, 'EarthScope Education and Outreach: Accomplishments and Emerging Opportunities', </w:t>
      </w:r>
      <w:r w:rsidR="00255847" w:rsidRPr="00C1063D">
        <w:rPr>
          <w:rFonts w:ascii="Courier" w:hAnsi="Courier"/>
          <w:i/>
          <w:iCs/>
          <w:sz w:val="22"/>
          <w:szCs w:val="22"/>
        </w:rPr>
        <w:t>AGU Fall Meeting 2014, abstract #ED23A-3483</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 p. 3483 </w:t>
      </w:r>
    </w:p>
    <w:p w14:paraId="5DA1A9C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Robl, J., and K. Stüwe </w:t>
      </w:r>
      <w:r w:rsidRPr="00C1063D">
        <w:rPr>
          <w:rFonts w:ascii="Courier" w:hAnsi="Courier"/>
          <w:b/>
          <w:bCs/>
          <w:sz w:val="22"/>
          <w:szCs w:val="22"/>
        </w:rPr>
        <w:t>(2005)</w:t>
      </w:r>
      <w:r w:rsidRPr="00C1063D">
        <w:rPr>
          <w:rFonts w:ascii="Courier" w:hAnsi="Courier"/>
          <w:sz w:val="22"/>
          <w:szCs w:val="22"/>
        </w:rPr>
        <w:t xml:space="preserve">, 'Continental collision with finite indenter strength: 2. European Eastern Alps',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24</w:t>
      </w:r>
      <w:r w:rsidRPr="00C1063D">
        <w:rPr>
          <w:rFonts w:ascii="Courier" w:hAnsi="Courier"/>
          <w:sz w:val="22"/>
          <w:szCs w:val="22"/>
        </w:rPr>
        <w:t xml:space="preserve">(4), p. 1-21 </w:t>
      </w:r>
    </w:p>
    <w:p w14:paraId="1DFBE16F" w14:textId="76E2E7B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Rodgers, A., D. McCallen, S. Larsen, H. Tkǎlcic, L. Hutchings, C. Snelson, W. Taylo</w:t>
      </w:r>
      <w:r w:rsidR="0003554B" w:rsidRPr="00C1063D">
        <w:rPr>
          <w:rFonts w:ascii="Courier" w:hAnsi="Courier"/>
          <w:sz w:val="22"/>
          <w:szCs w:val="22"/>
        </w:rPr>
        <w:t>r, B. Luke, J. Anderson, and J.</w:t>
      </w:r>
      <w:r w:rsidRPr="00C1063D">
        <w:rPr>
          <w:rFonts w:ascii="Courier" w:hAnsi="Courier"/>
          <w:sz w:val="22"/>
          <w:szCs w:val="22"/>
        </w:rPr>
        <w:t xml:space="preserve">N. Louie </w:t>
      </w:r>
      <w:r w:rsidRPr="00C1063D">
        <w:rPr>
          <w:rFonts w:ascii="Courier" w:hAnsi="Courier"/>
          <w:b/>
          <w:bCs/>
          <w:sz w:val="22"/>
          <w:szCs w:val="22"/>
        </w:rPr>
        <w:t>(2003)</w:t>
      </w:r>
      <w:r w:rsidRPr="00C1063D">
        <w:rPr>
          <w:rFonts w:ascii="Courier" w:hAnsi="Courier"/>
          <w:sz w:val="22"/>
          <w:szCs w:val="22"/>
        </w:rPr>
        <w:t xml:space="preserve">, 'The Las Vegas valley seimic response project', </w:t>
      </w:r>
      <w:r w:rsidRPr="00C1063D">
        <w:rPr>
          <w:rFonts w:ascii="Courier" w:hAnsi="Courier"/>
          <w:i/>
          <w:iCs/>
          <w:sz w:val="22"/>
          <w:szCs w:val="22"/>
        </w:rPr>
        <w:t>Geological Society of America Annual Meeting in Seattle, Washington</w:t>
      </w:r>
      <w:r w:rsidRPr="00C1063D">
        <w:rPr>
          <w:rFonts w:ascii="Courier" w:hAnsi="Courier"/>
          <w:sz w:val="22"/>
          <w:szCs w:val="22"/>
        </w:rPr>
        <w:t xml:space="preserve">, 35(6), p. 476 </w:t>
      </w:r>
    </w:p>
    <w:p w14:paraId="63042F7F" w14:textId="27F3E3C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Rodgers, A., D. McCal</w:t>
      </w:r>
      <w:r w:rsidR="00F57F61" w:rsidRPr="00C1063D">
        <w:rPr>
          <w:rFonts w:ascii="Courier" w:hAnsi="Courier"/>
          <w:sz w:val="22"/>
          <w:szCs w:val="22"/>
        </w:rPr>
        <w:t>len, H. Tkalcic, J. Wagoner, J.</w:t>
      </w:r>
      <w:r w:rsidRPr="00C1063D">
        <w:rPr>
          <w:rFonts w:ascii="Courier" w:hAnsi="Courier"/>
          <w:sz w:val="22"/>
          <w:szCs w:val="22"/>
        </w:rPr>
        <w:t xml:space="preserve">N. Louie, J. Anderson, B. Luke, C. Snelson, and W. Taylor </w:t>
      </w:r>
      <w:r w:rsidRPr="00C1063D">
        <w:rPr>
          <w:rFonts w:ascii="Courier" w:hAnsi="Courier"/>
          <w:b/>
          <w:bCs/>
          <w:sz w:val="22"/>
          <w:szCs w:val="22"/>
        </w:rPr>
        <w:t>(2004)</w:t>
      </w:r>
      <w:r w:rsidRPr="00C1063D">
        <w:rPr>
          <w:rFonts w:ascii="Courier" w:hAnsi="Courier"/>
          <w:sz w:val="22"/>
          <w:szCs w:val="22"/>
        </w:rPr>
        <w:t xml:space="preserve">, 'Seismic wave amplification in Las Vegas: Site response and empirical estimates of ground motion', </w:t>
      </w:r>
      <w:r w:rsidRPr="00C1063D">
        <w:rPr>
          <w:rFonts w:ascii="Courier" w:hAnsi="Courier"/>
          <w:i/>
          <w:iCs/>
          <w:sz w:val="22"/>
          <w:szCs w:val="22"/>
        </w:rPr>
        <w:t xml:space="preserve">EOS Transactions, AGU Fall meeting suppl., </w:t>
      </w:r>
      <w:r w:rsidR="00F57F61" w:rsidRPr="00C1063D">
        <w:rPr>
          <w:rFonts w:ascii="Courier" w:hAnsi="Courier"/>
          <w:i/>
          <w:iCs/>
          <w:sz w:val="22"/>
          <w:szCs w:val="22"/>
        </w:rPr>
        <w:t>abstract #</w:t>
      </w:r>
      <w:r w:rsidRPr="00C1063D">
        <w:rPr>
          <w:rFonts w:ascii="Courier" w:hAnsi="Courier"/>
          <w:i/>
          <w:iCs/>
          <w:sz w:val="22"/>
          <w:szCs w:val="22"/>
        </w:rPr>
        <w:t>S41C-05</w:t>
      </w:r>
      <w:r w:rsidR="00F57F61" w:rsidRPr="00C1063D">
        <w:rPr>
          <w:rFonts w:ascii="Courier" w:hAnsi="Courier"/>
          <w:sz w:val="22"/>
          <w:szCs w:val="22"/>
        </w:rPr>
        <w:t>, 85(47), p</w:t>
      </w:r>
      <w:r w:rsidRPr="00C1063D">
        <w:rPr>
          <w:rFonts w:ascii="Courier" w:hAnsi="Courier"/>
          <w:sz w:val="22"/>
          <w:szCs w:val="22"/>
        </w:rPr>
        <w:t xml:space="preserve"> </w:t>
      </w:r>
    </w:p>
    <w:p w14:paraId="329F029D" w14:textId="3543BD95"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Rodgers, A., and S.</w:t>
      </w:r>
      <w:r w:rsidR="00255847" w:rsidRPr="00C1063D">
        <w:rPr>
          <w:rFonts w:ascii="Courier" w:hAnsi="Courier"/>
          <w:sz w:val="22"/>
          <w:szCs w:val="22"/>
        </w:rPr>
        <w:t xml:space="preserve">Y. Schwartz </w:t>
      </w:r>
      <w:r w:rsidR="00255847" w:rsidRPr="00C1063D">
        <w:rPr>
          <w:rFonts w:ascii="Courier" w:hAnsi="Courier"/>
          <w:b/>
          <w:bCs/>
          <w:sz w:val="22"/>
          <w:szCs w:val="22"/>
        </w:rPr>
        <w:t>(1998)</w:t>
      </w:r>
      <w:r w:rsidR="00255847" w:rsidRPr="00C1063D">
        <w:rPr>
          <w:rFonts w:ascii="Courier" w:hAnsi="Courier"/>
          <w:sz w:val="22"/>
          <w:szCs w:val="22"/>
        </w:rPr>
        <w:t xml:space="preserve">, 'Lithospheric structure of the Qiangtang Terrane, northern Tibetan Plateau, from complete regional waveform modeling: Evidence for partial melt',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(B4), p. 7137-</w:t>
      </w:r>
      <w:r w:rsidR="00255847" w:rsidRPr="00C1063D">
        <w:rPr>
          <w:rFonts w:ascii="Courier" w:hAnsi="Courier"/>
          <w:sz w:val="22"/>
          <w:szCs w:val="22"/>
        </w:rPr>
        <w:t xml:space="preserve">7152 </w:t>
      </w:r>
    </w:p>
    <w:p w14:paraId="193414F5" w14:textId="16440920"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Rodgers, A.J., T. Lay, W.R. Walter, and K.</w:t>
      </w:r>
      <w:r w:rsidR="00255847" w:rsidRPr="00C1063D">
        <w:rPr>
          <w:rFonts w:ascii="Courier" w:hAnsi="Courier"/>
          <w:sz w:val="22"/>
          <w:szCs w:val="22"/>
        </w:rPr>
        <w:t xml:space="preserve">M. Mayeda </w:t>
      </w:r>
      <w:r w:rsidR="00255847" w:rsidRPr="00C1063D">
        <w:rPr>
          <w:rFonts w:ascii="Courier" w:hAnsi="Courier"/>
          <w:b/>
          <w:bCs/>
          <w:sz w:val="22"/>
          <w:szCs w:val="22"/>
        </w:rPr>
        <w:t>(1997)</w:t>
      </w:r>
      <w:r w:rsidR="00255847" w:rsidRPr="00C1063D">
        <w:rPr>
          <w:rFonts w:ascii="Courier" w:hAnsi="Courier"/>
          <w:sz w:val="22"/>
          <w:szCs w:val="22"/>
        </w:rPr>
        <w:t xml:space="preserve">, 'A Comparison of regional-phase amplitude ratio measurement techniques',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(6), p. 1613-1621 </w:t>
      </w:r>
    </w:p>
    <w:p w14:paraId="7E14BF43" w14:textId="26076D1A"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Rodgers, A.</w:t>
      </w:r>
      <w:r w:rsidR="00255847" w:rsidRPr="00C1063D">
        <w:rPr>
          <w:rFonts w:ascii="Courier" w:hAnsi="Courier"/>
          <w:sz w:val="22"/>
          <w:szCs w:val="22"/>
        </w:rPr>
        <w:t>J., J.</w:t>
      </w:r>
      <w:r w:rsidRPr="00C1063D">
        <w:rPr>
          <w:rFonts w:ascii="Courier" w:hAnsi="Courier"/>
          <w:sz w:val="22"/>
          <w:szCs w:val="22"/>
        </w:rPr>
        <w:t>F. Ni, and T.</w:t>
      </w:r>
      <w:r w:rsidR="00255847" w:rsidRPr="00C1063D">
        <w:rPr>
          <w:rFonts w:ascii="Courier" w:hAnsi="Courier"/>
          <w:sz w:val="22"/>
          <w:szCs w:val="22"/>
        </w:rPr>
        <w:t xml:space="preserve">M. Hearn </w:t>
      </w:r>
      <w:r w:rsidR="00255847" w:rsidRPr="00C1063D">
        <w:rPr>
          <w:rFonts w:ascii="Courier" w:hAnsi="Courier"/>
          <w:b/>
          <w:bCs/>
          <w:sz w:val="22"/>
          <w:szCs w:val="22"/>
        </w:rPr>
        <w:t>(1997)</w:t>
      </w:r>
      <w:r w:rsidR="00255847" w:rsidRPr="00C1063D">
        <w:rPr>
          <w:rFonts w:ascii="Courier" w:hAnsi="Courier"/>
          <w:sz w:val="22"/>
          <w:szCs w:val="22"/>
        </w:rPr>
        <w:t xml:space="preserve">, 'Propagation characteristics of short-period Sn and Lg in the Middle East',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00255847" w:rsidRPr="00C1063D">
        <w:rPr>
          <w:rFonts w:ascii="Courier" w:hAnsi="Courier"/>
          <w:sz w:val="22"/>
          <w:szCs w:val="22"/>
        </w:rPr>
        <w:t xml:space="preserve">(2), p. 396-413 </w:t>
      </w:r>
    </w:p>
    <w:p w14:paraId="4EF14AF8" w14:textId="79E02B3F" w:rsidR="00F57F61"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Rodgers, A.J., N.</w:t>
      </w:r>
      <w:r w:rsidR="00255847" w:rsidRPr="00C1063D">
        <w:rPr>
          <w:rFonts w:ascii="Courier" w:hAnsi="Courier"/>
          <w:sz w:val="22"/>
          <w:szCs w:val="22"/>
        </w:rPr>
        <w:t xml:space="preserve">A. Petersson, and B. Sjogreen </w:t>
      </w:r>
      <w:r w:rsidR="00255847" w:rsidRPr="00C1063D">
        <w:rPr>
          <w:rFonts w:ascii="Courier" w:hAnsi="Courier"/>
          <w:b/>
          <w:bCs/>
          <w:sz w:val="22"/>
          <w:szCs w:val="22"/>
        </w:rPr>
        <w:t>(2010)</w:t>
      </w:r>
      <w:r w:rsidR="00255847" w:rsidRPr="00C1063D">
        <w:rPr>
          <w:rFonts w:ascii="Courier" w:hAnsi="Courier"/>
          <w:sz w:val="22"/>
          <w:szCs w:val="22"/>
        </w:rPr>
        <w:t xml:space="preserve">, 'Simulation of topographic effects on seismic waves from shallow explosions near the North Korean nuclear test site with emphasis on shear wave generation',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p. 9-1 - 9-27 doi: 10.1029/2010JB007707</w:t>
      </w:r>
    </w:p>
    <w:p w14:paraId="2B44021C" w14:textId="17E1DD3E"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Rodgers, A.J., W.R. Walter, R.</w:t>
      </w:r>
      <w:r w:rsidR="00255847" w:rsidRPr="00C1063D">
        <w:rPr>
          <w:rFonts w:ascii="Courier" w:hAnsi="Courier"/>
          <w:sz w:val="22"/>
          <w:szCs w:val="22"/>
        </w:rPr>
        <w:t>J. Mellors</w:t>
      </w:r>
      <w:r w:rsidRPr="00C1063D">
        <w:rPr>
          <w:rFonts w:ascii="Courier" w:hAnsi="Courier"/>
          <w:sz w:val="22"/>
          <w:szCs w:val="22"/>
        </w:rPr>
        <w:t>, A.M.</w:t>
      </w:r>
      <w:r w:rsidR="00255847" w:rsidRPr="00C1063D">
        <w:rPr>
          <w:rFonts w:ascii="Courier" w:hAnsi="Courier"/>
          <w:sz w:val="22"/>
          <w:szCs w:val="22"/>
        </w:rPr>
        <w:t xml:space="preserve">S. Al-Amri, and Y.-S. Zhang </w:t>
      </w:r>
      <w:r w:rsidR="00255847" w:rsidRPr="00C1063D">
        <w:rPr>
          <w:rFonts w:ascii="Courier" w:hAnsi="Courier"/>
          <w:b/>
          <w:bCs/>
          <w:sz w:val="22"/>
          <w:szCs w:val="22"/>
        </w:rPr>
        <w:t>(1999)</w:t>
      </w:r>
      <w:r w:rsidR="00255847" w:rsidRPr="00C1063D">
        <w:rPr>
          <w:rFonts w:ascii="Courier" w:hAnsi="Courier"/>
          <w:sz w:val="22"/>
          <w:szCs w:val="22"/>
        </w:rPr>
        <w:t xml:space="preserve">, 'Lithospheric structure of the Arabian Shield and Platform from complete regional waveform modelling and surface wave group velocities',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138</w:t>
      </w:r>
      <w:r w:rsidR="00255847" w:rsidRPr="00C1063D">
        <w:rPr>
          <w:rFonts w:ascii="Courier" w:hAnsi="Courier"/>
          <w:sz w:val="22"/>
          <w:szCs w:val="22"/>
        </w:rPr>
        <w:t xml:space="preserve">, p. 871-878 </w:t>
      </w:r>
    </w:p>
    <w:p w14:paraId="70D66B4A" w14:textId="77777777" w:rsidR="00591CE1"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Rodgers, A.J., W.</w:t>
      </w:r>
      <w:r w:rsidR="00255847" w:rsidRPr="00C1063D">
        <w:rPr>
          <w:rFonts w:ascii="Courier" w:hAnsi="Courier"/>
          <w:sz w:val="22"/>
          <w:szCs w:val="22"/>
        </w:rPr>
        <w:t>R. W</w:t>
      </w:r>
      <w:r w:rsidRPr="00C1063D">
        <w:rPr>
          <w:rFonts w:ascii="Courier" w:hAnsi="Courier"/>
          <w:sz w:val="22"/>
          <w:szCs w:val="22"/>
        </w:rPr>
        <w:t>alter, C.A. Schultz, S.</w:t>
      </w:r>
      <w:r w:rsidR="00255847" w:rsidRPr="00C1063D">
        <w:rPr>
          <w:rFonts w:ascii="Courier" w:hAnsi="Courier"/>
          <w:sz w:val="22"/>
          <w:szCs w:val="22"/>
        </w:rPr>
        <w:t xml:space="preserve">C. Myers, and T. Lay </w:t>
      </w:r>
      <w:r w:rsidR="00255847" w:rsidRPr="00C1063D">
        <w:rPr>
          <w:rFonts w:ascii="Courier" w:hAnsi="Courier"/>
          <w:b/>
          <w:bCs/>
          <w:sz w:val="22"/>
          <w:szCs w:val="22"/>
        </w:rPr>
        <w:t>(1999)</w:t>
      </w:r>
      <w:r w:rsidR="00255847" w:rsidRPr="00C1063D">
        <w:rPr>
          <w:rFonts w:ascii="Courier" w:hAnsi="Courier"/>
          <w:sz w:val="22"/>
          <w:szCs w:val="22"/>
        </w:rPr>
        <w:t xml:space="preserve">, 'A comparison of methodologies for representing path effects on regional P/S discriminants', </w:t>
      </w:r>
      <w:r w:rsidR="00255847" w:rsidRPr="00C1063D">
        <w:rPr>
          <w:rFonts w:ascii="Courier" w:hAnsi="Courier"/>
          <w:i/>
          <w:iCs/>
          <w:sz w:val="22"/>
          <w:szCs w:val="22"/>
        </w:rPr>
        <w:t>Bullletin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p. 394-408</w:t>
      </w:r>
    </w:p>
    <w:p w14:paraId="3E2F375C" w14:textId="77777777" w:rsidR="00591CE1" w:rsidRPr="00C1063D" w:rsidRDefault="00591CE1" w:rsidP="00591CE1">
      <w:pPr>
        <w:spacing w:before="100" w:beforeAutospacing="1" w:after="100" w:afterAutospacing="1"/>
        <w:jc w:val="both"/>
        <w:rPr>
          <w:rFonts w:ascii="Courier" w:hAnsi="Courier"/>
          <w:sz w:val="22"/>
          <w:szCs w:val="22"/>
        </w:rPr>
      </w:pPr>
      <w:r w:rsidRPr="00C1063D">
        <w:rPr>
          <w:rFonts w:ascii="Courier" w:hAnsi="Courier"/>
          <w:sz w:val="22"/>
          <w:szCs w:val="22"/>
        </w:rPr>
        <w:t xml:space="preserve">Rodgers, M., D.M. Pyle, and T.A. Mather </w:t>
      </w:r>
      <w:r w:rsidRPr="00C1063D">
        <w:rPr>
          <w:rFonts w:ascii="Courier" w:hAnsi="Courier"/>
          <w:b/>
          <w:bCs/>
          <w:sz w:val="22"/>
          <w:szCs w:val="22"/>
        </w:rPr>
        <w:t>(2015)</w:t>
      </w:r>
      <w:r w:rsidRPr="00C1063D">
        <w:rPr>
          <w:rFonts w:ascii="Courier" w:hAnsi="Courier"/>
          <w:sz w:val="22"/>
          <w:szCs w:val="22"/>
        </w:rPr>
        <w:t xml:space="preserve">, 'Statistical Analysis of Large Volcano Seismology Datasets to Determine Patterns of Volcanic Behaviour', </w:t>
      </w:r>
      <w:r w:rsidRPr="00C1063D">
        <w:rPr>
          <w:rFonts w:ascii="Courier" w:hAnsi="Courier"/>
          <w:i/>
          <w:iCs/>
          <w:sz w:val="22"/>
          <w:szCs w:val="22"/>
        </w:rPr>
        <w:t>AGU Fall Meeting 2015, abstract #V14B-01</w:t>
      </w:r>
      <w:r w:rsidRPr="00C1063D">
        <w:rPr>
          <w:rFonts w:ascii="Courier" w:hAnsi="Courier"/>
          <w:sz w:val="22"/>
          <w:szCs w:val="22"/>
        </w:rPr>
        <w:t xml:space="preserve">, p. </w:t>
      </w:r>
    </w:p>
    <w:p w14:paraId="6B11A93C" w14:textId="20FC327F" w:rsidR="00255847" w:rsidRPr="00C1063D" w:rsidRDefault="00591CE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Rodgers, M., S. Rodgers, and D.C. Roman </w:t>
      </w:r>
      <w:r w:rsidRPr="00C1063D">
        <w:rPr>
          <w:rFonts w:ascii="Courier" w:hAnsi="Courier"/>
          <w:b/>
          <w:bCs/>
          <w:sz w:val="22"/>
          <w:szCs w:val="22"/>
        </w:rPr>
        <w:t>(2015)</w:t>
      </w:r>
      <w:r w:rsidRPr="00C1063D">
        <w:rPr>
          <w:rFonts w:ascii="Courier" w:hAnsi="Courier"/>
          <w:sz w:val="22"/>
          <w:szCs w:val="22"/>
        </w:rPr>
        <w:t xml:space="preserve">, 'Peakmatch: A Java Program for Multiplet Analysis of Large Seismic Datasets',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(4), p. 1208-1218 doi: 10.1785/0220140160</w:t>
      </w:r>
      <w:r w:rsidR="00255847" w:rsidRPr="00C1063D">
        <w:rPr>
          <w:rFonts w:ascii="Courier" w:hAnsi="Courier"/>
          <w:sz w:val="22"/>
          <w:szCs w:val="22"/>
        </w:rPr>
        <w:t xml:space="preserve"> </w:t>
      </w:r>
    </w:p>
    <w:p w14:paraId="1F96646D" w14:textId="5214EA6B"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Rodgers, A.J., W.R. Walter, C.</w:t>
      </w:r>
      <w:r w:rsidR="00255847" w:rsidRPr="00C1063D">
        <w:rPr>
          <w:rFonts w:ascii="Courier" w:hAnsi="Courier"/>
          <w:sz w:val="22"/>
          <w:szCs w:val="22"/>
        </w:rPr>
        <w:t>A. Schult</w:t>
      </w:r>
      <w:r w:rsidRPr="00C1063D">
        <w:rPr>
          <w:rFonts w:ascii="Courier" w:hAnsi="Courier"/>
          <w:sz w:val="22"/>
          <w:szCs w:val="22"/>
        </w:rPr>
        <w:t>z, S.</w:t>
      </w:r>
      <w:r w:rsidR="00255847" w:rsidRPr="00C1063D">
        <w:rPr>
          <w:rFonts w:ascii="Courier" w:hAnsi="Courier"/>
          <w:sz w:val="22"/>
          <w:szCs w:val="22"/>
        </w:rPr>
        <w:t xml:space="preserve">C. Myers, and T. Lay </w:t>
      </w:r>
      <w:r w:rsidR="00255847" w:rsidRPr="00C1063D">
        <w:rPr>
          <w:rFonts w:ascii="Courier" w:hAnsi="Courier"/>
          <w:b/>
          <w:bCs/>
          <w:sz w:val="22"/>
          <w:szCs w:val="22"/>
        </w:rPr>
        <w:t>(1999)</w:t>
      </w:r>
      <w:r w:rsidR="00255847" w:rsidRPr="00C1063D">
        <w:rPr>
          <w:rFonts w:ascii="Courier" w:hAnsi="Courier"/>
          <w:sz w:val="22"/>
          <w:szCs w:val="22"/>
        </w:rPr>
        <w:t xml:space="preserve">, 'A comparison of methologogies for representing path effects on regional P/S discriminants', </w:t>
      </w:r>
      <w:r w:rsidR="00255847" w:rsidRPr="00C1063D">
        <w:rPr>
          <w:rFonts w:ascii="Courier" w:hAnsi="Courier"/>
          <w:i/>
          <w:iCs/>
          <w:sz w:val="22"/>
          <w:szCs w:val="22"/>
        </w:rPr>
        <w:t>Bulletin of the Seimological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394-408 </w:t>
      </w:r>
    </w:p>
    <w:p w14:paraId="6797665D" w14:textId="3709AFA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Rodriguez-P</w:t>
      </w:r>
      <w:r w:rsidR="00F57F61" w:rsidRPr="00C1063D">
        <w:rPr>
          <w:rFonts w:ascii="Courier" w:hAnsi="Courier"/>
          <w:sz w:val="22"/>
          <w:szCs w:val="22"/>
        </w:rPr>
        <w:t>érez, Q., L. Ottemiller, and R.</w:t>
      </w:r>
      <w:r w:rsidRPr="00C1063D">
        <w:rPr>
          <w:rFonts w:ascii="Courier" w:hAnsi="Courier"/>
          <w:sz w:val="22"/>
          <w:szCs w:val="22"/>
        </w:rPr>
        <w:t xml:space="preserve">R. Castro </w:t>
      </w:r>
      <w:r w:rsidRPr="00C1063D">
        <w:rPr>
          <w:rFonts w:ascii="Courier" w:hAnsi="Courier"/>
          <w:b/>
          <w:bCs/>
          <w:sz w:val="22"/>
          <w:szCs w:val="22"/>
        </w:rPr>
        <w:t>(2012)</w:t>
      </w:r>
      <w:r w:rsidRPr="00C1063D">
        <w:rPr>
          <w:rFonts w:ascii="Courier" w:hAnsi="Courier"/>
          <w:sz w:val="22"/>
          <w:szCs w:val="22"/>
        </w:rPr>
        <w:t xml:space="preserve">, 'Stochastic Finite-Fault Ground-Motion Simulation and Source Characterization of the 4 April 2010 Mw 7.2 El Mayor-Cucapah Earthquake',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 xml:space="preserve">(2), p. 235-249 doi: 10.1785/​gssrl.83.2.235 </w:t>
      </w:r>
    </w:p>
    <w:p w14:paraId="363EE38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Rodríguez-Pérez, Q., and L. Ottemöller </w:t>
      </w:r>
      <w:r w:rsidRPr="00C1063D">
        <w:rPr>
          <w:rFonts w:ascii="Courier" w:hAnsi="Courier"/>
          <w:b/>
          <w:bCs/>
          <w:sz w:val="22"/>
          <w:szCs w:val="22"/>
        </w:rPr>
        <w:t>(2013)</w:t>
      </w:r>
      <w:r w:rsidRPr="00C1063D">
        <w:rPr>
          <w:rFonts w:ascii="Courier" w:hAnsi="Courier"/>
          <w:sz w:val="22"/>
          <w:szCs w:val="22"/>
        </w:rPr>
        <w:t xml:space="preserve">, 'Finite-fault scaling relations in </w:t>
      </w:r>
      <w:r w:rsidRPr="00C1063D">
        <w:rPr>
          <w:rFonts w:ascii="Courier" w:hAnsi="Courier"/>
          <w:spacing w:val="-18"/>
          <w:sz w:val="22"/>
          <w:szCs w:val="22"/>
        </w:rPr>
        <w:t xml:space="preserve">Mexico',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193</w:t>
      </w:r>
      <w:r w:rsidRPr="00C1063D">
        <w:rPr>
          <w:rFonts w:ascii="Courier" w:hAnsi="Courier"/>
          <w:spacing w:val="-18"/>
          <w:sz w:val="22"/>
          <w:szCs w:val="22"/>
        </w:rPr>
        <w:t>(3), p. 1570-1588 doi:</w:t>
      </w:r>
      <w:r w:rsidRPr="00C1063D">
        <w:rPr>
          <w:rFonts w:ascii="Courier" w:hAnsi="Courier"/>
          <w:sz w:val="22"/>
          <w:szCs w:val="22"/>
        </w:rPr>
        <w:t xml:space="preserve"> 10.1093/gji/ggt050</w:t>
      </w:r>
    </w:p>
    <w:p w14:paraId="25ABF23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Rodríguez-Pérez, Q., and L. Ottemöller </w:t>
      </w:r>
      <w:r w:rsidRPr="00C1063D">
        <w:rPr>
          <w:rFonts w:ascii="Courier" w:hAnsi="Courier"/>
          <w:b/>
          <w:bCs/>
          <w:sz w:val="22"/>
          <w:szCs w:val="22"/>
        </w:rPr>
        <w:t>(2014)</w:t>
      </w:r>
      <w:r w:rsidRPr="00C1063D">
        <w:rPr>
          <w:rFonts w:ascii="Courier" w:hAnsi="Courier"/>
          <w:sz w:val="22"/>
          <w:szCs w:val="22"/>
        </w:rPr>
        <w:t xml:space="preserve">, 'Source study of the Jan Mayen transform fault strike-slip earthquakes',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628</w:t>
      </w:r>
      <w:r w:rsidRPr="00C1063D">
        <w:rPr>
          <w:rFonts w:ascii="Courier" w:hAnsi="Courier"/>
          <w:sz w:val="22"/>
          <w:szCs w:val="22"/>
        </w:rPr>
        <w:t>, p. 71-84 doi: 10.1016/j.tecto.2014.04.035</w:t>
      </w:r>
    </w:p>
    <w:p w14:paraId="4426D642" w14:textId="296C2472" w:rsidR="00746873" w:rsidRPr="00C1063D" w:rsidRDefault="0074687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Rodríguez-Pérez, Q., L. Ottemöller, and M. Raeesi </w:t>
      </w:r>
      <w:r w:rsidRPr="00C1063D">
        <w:rPr>
          <w:rFonts w:ascii="Courier" w:hAnsi="Courier"/>
          <w:b/>
          <w:bCs/>
          <w:sz w:val="22"/>
          <w:szCs w:val="22"/>
        </w:rPr>
        <w:t>(2015)</w:t>
      </w:r>
      <w:r w:rsidRPr="00C1063D">
        <w:rPr>
          <w:rFonts w:ascii="Courier" w:hAnsi="Courier"/>
          <w:sz w:val="22"/>
          <w:szCs w:val="22"/>
        </w:rPr>
        <w:t xml:space="preserve">, 'Source study of three moderate size recent earthquakes in the Guerrero seismic gap',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19</w:t>
      </w:r>
      <w:r w:rsidRPr="00C1063D">
        <w:rPr>
          <w:rFonts w:ascii="Courier" w:hAnsi="Courier"/>
          <w:sz w:val="22"/>
          <w:szCs w:val="22"/>
        </w:rPr>
        <w:t>(3), p. 753-780 doi: 10.1007/s10950-015-9493-0</w:t>
      </w:r>
    </w:p>
    <w:p w14:paraId="5078BE1D" w14:textId="1D257D13"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Roecker, S., C.</w:t>
      </w:r>
      <w:r w:rsidR="00255847" w:rsidRPr="00C1063D">
        <w:rPr>
          <w:rFonts w:ascii="Courier" w:hAnsi="Courier"/>
          <w:sz w:val="22"/>
          <w:szCs w:val="22"/>
        </w:rPr>
        <w:t xml:space="preserve">H. Thurber, and D. McPhee </w:t>
      </w:r>
      <w:r w:rsidR="00255847" w:rsidRPr="00C1063D">
        <w:rPr>
          <w:rFonts w:ascii="Courier" w:hAnsi="Courier"/>
          <w:b/>
          <w:bCs/>
          <w:sz w:val="22"/>
          <w:szCs w:val="22"/>
        </w:rPr>
        <w:t>(2004)</w:t>
      </w:r>
      <w:r w:rsidR="00255847" w:rsidRPr="00C1063D">
        <w:rPr>
          <w:rFonts w:ascii="Courier" w:hAnsi="Courier"/>
          <w:sz w:val="22"/>
          <w:szCs w:val="22"/>
        </w:rPr>
        <w:t xml:space="preserve">, 'Joint inversion of gravity and arrival time data from Parkfield: New constraints on structure and hypocenter locations near the SAFOD drill site',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(L12S04), p. doi: 10.1029/2003GL019396</w:t>
      </w:r>
    </w:p>
    <w:p w14:paraId="432241F7" w14:textId="137A824F"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Roecker, S., C.</w:t>
      </w:r>
      <w:r w:rsidR="00255847" w:rsidRPr="00C1063D">
        <w:rPr>
          <w:rFonts w:ascii="Courier" w:hAnsi="Courier"/>
          <w:sz w:val="22"/>
          <w:szCs w:val="22"/>
        </w:rPr>
        <w:t xml:space="preserve">H. Thurber, P. Roberts, and L. Powell </w:t>
      </w:r>
      <w:r w:rsidR="00255847" w:rsidRPr="00C1063D">
        <w:rPr>
          <w:rFonts w:ascii="Courier" w:hAnsi="Courier"/>
          <w:b/>
          <w:bCs/>
          <w:sz w:val="22"/>
          <w:szCs w:val="22"/>
        </w:rPr>
        <w:t>(2006)</w:t>
      </w:r>
      <w:r w:rsidR="00255847" w:rsidRPr="00C1063D">
        <w:rPr>
          <w:rFonts w:ascii="Courier" w:hAnsi="Courier"/>
          <w:sz w:val="22"/>
          <w:szCs w:val="22"/>
        </w:rPr>
        <w:t xml:space="preserve">, 'Refining the image of the San Andreas Fault near Parkfield, California using a finite difference travel time computation technique',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426</w:t>
      </w:r>
      <w:r w:rsidR="00255847" w:rsidRPr="00C1063D">
        <w:rPr>
          <w:rFonts w:ascii="Courier" w:hAnsi="Courier"/>
          <w:sz w:val="22"/>
          <w:szCs w:val="22"/>
        </w:rPr>
        <w:t>(1-2), p. 189-205 doi: 10.1016/j.tecto.2006.02.026.</w:t>
      </w:r>
    </w:p>
    <w:p w14:paraId="14497BFF" w14:textId="1F171B48"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Roecker, S.W., and B.</w:t>
      </w:r>
      <w:r w:rsidR="00255847" w:rsidRPr="00C1063D">
        <w:rPr>
          <w:rFonts w:ascii="Courier" w:hAnsi="Courier"/>
          <w:sz w:val="22"/>
          <w:szCs w:val="22"/>
        </w:rPr>
        <w:t xml:space="preserve">I. Baker </w:t>
      </w:r>
      <w:r w:rsidR="00255847" w:rsidRPr="00C1063D">
        <w:rPr>
          <w:rFonts w:ascii="Courier" w:hAnsi="Courier"/>
          <w:b/>
          <w:bCs/>
          <w:sz w:val="22"/>
          <w:szCs w:val="22"/>
        </w:rPr>
        <w:t>(2010)</w:t>
      </w:r>
      <w:r w:rsidR="00255847" w:rsidRPr="00C1063D">
        <w:rPr>
          <w:rFonts w:ascii="Courier" w:hAnsi="Courier"/>
          <w:sz w:val="22"/>
          <w:szCs w:val="22"/>
        </w:rPr>
        <w:t xml:space="preserve">, 'Application of 2.5D finite difference tomographic waveform imaging to the Cascadia 1993 data set', </w:t>
      </w:r>
      <w:r w:rsidR="00255847" w:rsidRPr="00C1063D">
        <w:rPr>
          <w:rFonts w:ascii="Courier" w:hAnsi="Courier"/>
          <w:i/>
          <w:iCs/>
          <w:sz w:val="22"/>
          <w:szCs w:val="22"/>
        </w:rPr>
        <w:t>AGU Fall Meeting 2010, abstract #S31A-2043</w:t>
      </w:r>
      <w:r w:rsidR="00255847" w:rsidRPr="00C1063D">
        <w:rPr>
          <w:rFonts w:ascii="Courier" w:hAnsi="Courier"/>
          <w:sz w:val="22"/>
          <w:szCs w:val="22"/>
        </w:rPr>
        <w:t xml:space="preserve">, 31, p. 2043 </w:t>
      </w:r>
    </w:p>
    <w:p w14:paraId="6226A240" w14:textId="1133FC24"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Roeloffs, E., and N.</w:t>
      </w:r>
      <w:r w:rsidR="00255847" w:rsidRPr="00C1063D">
        <w:rPr>
          <w:rFonts w:ascii="Courier" w:hAnsi="Courier"/>
          <w:sz w:val="22"/>
          <w:szCs w:val="22"/>
        </w:rPr>
        <w:t>M. Beeler (2014), PBO strainmeter observations of slow slip events in the Cascadia subduction zone: assessing their implications for time-</w:t>
      </w:r>
      <w:r w:rsidR="00255847" w:rsidRPr="00C1063D">
        <w:rPr>
          <w:rFonts w:ascii="Courier" w:hAnsi="Courier"/>
          <w:spacing w:val="-18"/>
          <w:sz w:val="22"/>
          <w:szCs w:val="22"/>
        </w:rPr>
        <w:t xml:space="preserve">varying earthquake probability, </w:t>
      </w:r>
      <w:r w:rsidR="00255847" w:rsidRPr="00C1063D">
        <w:rPr>
          <w:rFonts w:ascii="Courier" w:hAnsi="Courier"/>
          <w:i/>
          <w:spacing w:val="-18"/>
          <w:sz w:val="22"/>
          <w:szCs w:val="22"/>
        </w:rPr>
        <w:t>paper presented at GSA Annual Meeting:</w:t>
      </w:r>
      <w:r w:rsidR="00255847" w:rsidRPr="00C1063D">
        <w:rPr>
          <w:rFonts w:ascii="Courier" w:hAnsi="Courier"/>
          <w:spacing w:val="-18"/>
          <w:sz w:val="22"/>
          <w:szCs w:val="22"/>
        </w:rPr>
        <w:t xml:space="preserve"> Paper No.</w:t>
      </w:r>
      <w:r w:rsidR="00255847" w:rsidRPr="00C1063D">
        <w:rPr>
          <w:rFonts w:ascii="Courier" w:hAnsi="Courier"/>
          <w:sz w:val="22"/>
          <w:szCs w:val="22"/>
        </w:rPr>
        <w:t xml:space="preserve"> 280-3</w:t>
      </w:r>
    </w:p>
    <w:p w14:paraId="7F2B6F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Roeloffs, E., and W. McCausland </w:t>
      </w:r>
      <w:r w:rsidRPr="00C1063D">
        <w:rPr>
          <w:rFonts w:ascii="Courier" w:hAnsi="Courier"/>
          <w:b/>
          <w:bCs/>
          <w:sz w:val="22"/>
          <w:szCs w:val="22"/>
        </w:rPr>
        <w:t>(2007)</w:t>
      </w:r>
      <w:r w:rsidRPr="00C1063D">
        <w:rPr>
          <w:rFonts w:ascii="Courier" w:hAnsi="Courier"/>
          <w:sz w:val="22"/>
          <w:szCs w:val="22"/>
        </w:rPr>
        <w:t xml:space="preserve">, 'Areal and Shear Strain Coupling of PBO Borehole Strainmeters From Teleseismic Surface Waves', </w:t>
      </w:r>
      <w:r w:rsidRPr="00C1063D">
        <w:rPr>
          <w:rFonts w:ascii="Courier" w:hAnsi="Courier"/>
          <w:i/>
          <w:iCs/>
          <w:sz w:val="22"/>
          <w:szCs w:val="22"/>
        </w:rPr>
        <w:t>AGU Fall Meeting Abstracts</w:t>
      </w:r>
      <w:r w:rsidRPr="00C1063D">
        <w:rPr>
          <w:rFonts w:ascii="Courier" w:hAnsi="Courier"/>
          <w:sz w:val="22"/>
          <w:szCs w:val="22"/>
        </w:rPr>
        <w:t xml:space="preserve">, 22, p. 05 </w:t>
      </w:r>
    </w:p>
    <w:p w14:paraId="405EA44E" w14:textId="0801E32D"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Rogers, G.</w:t>
      </w:r>
      <w:r w:rsidR="00255847" w:rsidRPr="00C1063D">
        <w:rPr>
          <w:rFonts w:ascii="Courier" w:hAnsi="Courier"/>
          <w:sz w:val="22"/>
          <w:szCs w:val="22"/>
        </w:rPr>
        <w:t xml:space="preserve">C., R. Meldrum, R. Baldwin, A. Rosenberger, and T. Mulder </w:t>
      </w:r>
      <w:r w:rsidR="00255847" w:rsidRPr="00C1063D">
        <w:rPr>
          <w:rFonts w:ascii="Courier" w:hAnsi="Courier"/>
          <w:b/>
          <w:bCs/>
          <w:sz w:val="22"/>
          <w:szCs w:val="22"/>
        </w:rPr>
        <w:t>(2009)</w:t>
      </w:r>
      <w:r w:rsidR="00255847" w:rsidRPr="00C1063D">
        <w:rPr>
          <w:rFonts w:ascii="Courier" w:hAnsi="Courier"/>
          <w:sz w:val="22"/>
          <w:szCs w:val="22"/>
        </w:rPr>
        <w:t xml:space="preserve">, 'The NEPTUNE Canada Seismograph Network',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05 </w:t>
      </w:r>
    </w:p>
    <w:p w14:paraId="09D219FC" w14:textId="62A864F3"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Rogers, G.C., R.D. Meldrum, M. Heesemann, T.L. Mulder, C.D. Brillon, and J.</w:t>
      </w:r>
      <w:r w:rsidR="00255847" w:rsidRPr="00C1063D">
        <w:rPr>
          <w:rFonts w:ascii="Courier" w:hAnsi="Courier"/>
          <w:sz w:val="22"/>
          <w:szCs w:val="22"/>
        </w:rPr>
        <w:t xml:space="preserve">F. Cassidy </w:t>
      </w:r>
      <w:r w:rsidR="00255847" w:rsidRPr="00C1063D">
        <w:rPr>
          <w:rFonts w:ascii="Courier" w:hAnsi="Courier"/>
          <w:b/>
          <w:bCs/>
          <w:sz w:val="22"/>
          <w:szCs w:val="22"/>
        </w:rPr>
        <w:t>(2012)</w:t>
      </w:r>
      <w:r w:rsidR="00255847" w:rsidRPr="00C1063D">
        <w:rPr>
          <w:rFonts w:ascii="Courier" w:hAnsi="Courier"/>
          <w:sz w:val="22"/>
          <w:szCs w:val="22"/>
        </w:rPr>
        <w:t xml:space="preserve">, 'Progress on the NEPTUNE Canada Seismograph Network',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OS52A-04</w:t>
      </w:r>
      <w:r w:rsidRPr="00C1063D">
        <w:rPr>
          <w:rFonts w:ascii="Courier" w:hAnsi="Courier"/>
          <w:sz w:val="22"/>
          <w:szCs w:val="22"/>
        </w:rPr>
        <w:t>, p</w:t>
      </w:r>
      <w:r w:rsidR="00255847" w:rsidRPr="00C1063D">
        <w:rPr>
          <w:rFonts w:ascii="Courier" w:hAnsi="Courier"/>
          <w:sz w:val="22"/>
          <w:szCs w:val="22"/>
        </w:rPr>
        <w:t xml:space="preserve"> </w:t>
      </w:r>
    </w:p>
    <w:p w14:paraId="5C3B7D43" w14:textId="584109EC"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Rogers, K., H. Gurrola, and G.</w:t>
      </w:r>
      <w:r w:rsidR="00255847" w:rsidRPr="00C1063D">
        <w:rPr>
          <w:rFonts w:ascii="Courier" w:hAnsi="Courier"/>
          <w:sz w:val="22"/>
          <w:szCs w:val="22"/>
        </w:rPr>
        <w:t xml:space="preserve">M. Duncan </w:t>
      </w:r>
      <w:r w:rsidR="00255847" w:rsidRPr="00C1063D">
        <w:rPr>
          <w:rFonts w:ascii="Courier" w:hAnsi="Courier"/>
          <w:b/>
          <w:bCs/>
          <w:sz w:val="22"/>
          <w:szCs w:val="22"/>
        </w:rPr>
        <w:t>(2012)</w:t>
      </w:r>
      <w:r w:rsidR="00255847" w:rsidRPr="00C1063D">
        <w:rPr>
          <w:rFonts w:ascii="Courier" w:hAnsi="Courier"/>
          <w:sz w:val="22"/>
          <w:szCs w:val="22"/>
        </w:rPr>
        <w:t xml:space="preserve">, 'PP-precursor study of the lithosphere and upper mantle in the South Pacific using transportable array data', </w:t>
      </w:r>
      <w:r w:rsidR="00255847" w:rsidRPr="00C1063D">
        <w:rPr>
          <w:rFonts w:ascii="Courier" w:hAnsi="Courier"/>
          <w:i/>
          <w:iCs/>
          <w:sz w:val="22"/>
          <w:szCs w:val="22"/>
        </w:rPr>
        <w:t xml:space="preserve">AGU 2012 Fall Meeting, </w:t>
      </w:r>
      <w:r w:rsidR="0003554B" w:rsidRPr="00C1063D">
        <w:rPr>
          <w:rFonts w:ascii="Courier" w:hAnsi="Courier"/>
          <w:i/>
          <w:iCs/>
          <w:sz w:val="22"/>
          <w:szCs w:val="22"/>
        </w:rPr>
        <w:t>abstract #</w:t>
      </w:r>
      <w:r w:rsidR="00255847" w:rsidRPr="00C1063D">
        <w:rPr>
          <w:rFonts w:ascii="Courier" w:hAnsi="Courier"/>
          <w:i/>
          <w:iCs/>
          <w:sz w:val="22"/>
          <w:szCs w:val="22"/>
        </w:rPr>
        <w:t>T23A-2647 Poster</w:t>
      </w:r>
      <w:r w:rsidR="0003554B" w:rsidRPr="00C1063D">
        <w:rPr>
          <w:rFonts w:ascii="Courier" w:hAnsi="Courier"/>
          <w:sz w:val="22"/>
          <w:szCs w:val="22"/>
        </w:rPr>
        <w:t>, p</w:t>
      </w:r>
      <w:r w:rsidR="00255847" w:rsidRPr="00C1063D">
        <w:rPr>
          <w:rFonts w:ascii="Courier" w:hAnsi="Courier"/>
          <w:sz w:val="22"/>
          <w:szCs w:val="22"/>
        </w:rPr>
        <w:t xml:space="preserve"> </w:t>
      </w:r>
    </w:p>
    <w:p w14:paraId="71414D53" w14:textId="52C0C23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Rogers, R.</w:t>
      </w:r>
      <w:r w:rsidR="00F57F61" w:rsidRPr="00C1063D">
        <w:rPr>
          <w:rFonts w:ascii="Courier" w:hAnsi="Courier"/>
          <w:sz w:val="22"/>
          <w:szCs w:val="22"/>
        </w:rPr>
        <w:t>M., A. Sauter, R.</w:t>
      </w:r>
      <w:r w:rsidRPr="00C1063D">
        <w:rPr>
          <w:rFonts w:ascii="Courier" w:hAnsi="Courier"/>
          <w:sz w:val="22"/>
          <w:szCs w:val="22"/>
        </w:rPr>
        <w:t>W. Bu</w:t>
      </w:r>
      <w:r w:rsidR="00F57F61" w:rsidRPr="00C1063D">
        <w:rPr>
          <w:rFonts w:ascii="Courier" w:hAnsi="Courier"/>
          <w:sz w:val="22"/>
          <w:szCs w:val="22"/>
        </w:rPr>
        <w:t>sby, T. Kim, C. Hayward, and B.</w:t>
      </w:r>
      <w:r w:rsidRPr="00C1063D">
        <w:rPr>
          <w:rFonts w:ascii="Courier" w:hAnsi="Courier"/>
          <w:sz w:val="22"/>
          <w:szCs w:val="22"/>
        </w:rPr>
        <w:t xml:space="preserve">W. Stump </w:t>
      </w:r>
      <w:r w:rsidRPr="00C1063D">
        <w:rPr>
          <w:rFonts w:ascii="Courier" w:hAnsi="Courier"/>
          <w:b/>
          <w:bCs/>
          <w:sz w:val="22"/>
          <w:szCs w:val="22"/>
        </w:rPr>
        <w:t>(2008)</w:t>
      </w:r>
      <w:r w:rsidRPr="00C1063D">
        <w:rPr>
          <w:rFonts w:ascii="Courier" w:hAnsi="Courier"/>
          <w:sz w:val="22"/>
          <w:szCs w:val="22"/>
        </w:rPr>
        <w:t xml:space="preserve">, 'Infrasound observations at USArray sites - A Preliminary investigation of the utility of seismo-acoustic observations on a regional scale', </w:t>
      </w:r>
      <w:r w:rsidRPr="00C1063D">
        <w:rPr>
          <w:rFonts w:ascii="Courier" w:hAnsi="Courier"/>
          <w:i/>
          <w:iCs/>
          <w:sz w:val="22"/>
          <w:szCs w:val="22"/>
        </w:rPr>
        <w:t>EOS Transactions, AGU Fall Meeting Supplement Abstract AN: S33B-1944</w:t>
      </w:r>
      <w:r w:rsidRPr="00C1063D">
        <w:rPr>
          <w:rFonts w:ascii="Courier" w:hAnsi="Courier"/>
          <w:sz w:val="22"/>
          <w:szCs w:val="22"/>
        </w:rPr>
        <w:t xml:space="preserve">, 89(33), p. 1944 </w:t>
      </w:r>
    </w:p>
    <w:p w14:paraId="71406F1F" w14:textId="039F131C"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Rokosky, J.M., T. Lay, and E.</w:t>
      </w:r>
      <w:r w:rsidR="00255847" w:rsidRPr="00C1063D">
        <w:rPr>
          <w:rFonts w:ascii="Courier" w:hAnsi="Courier"/>
          <w:sz w:val="22"/>
          <w:szCs w:val="22"/>
        </w:rPr>
        <w:t xml:space="preserve">J. Garnero </w:t>
      </w:r>
      <w:r w:rsidR="00255847" w:rsidRPr="00C1063D">
        <w:rPr>
          <w:rFonts w:ascii="Courier" w:hAnsi="Courier"/>
          <w:b/>
          <w:bCs/>
          <w:sz w:val="22"/>
          <w:szCs w:val="22"/>
        </w:rPr>
        <w:t>(2006)</w:t>
      </w:r>
      <w:r w:rsidR="00255847" w:rsidRPr="00C1063D">
        <w:rPr>
          <w:rFonts w:ascii="Courier" w:hAnsi="Courier"/>
          <w:sz w:val="22"/>
          <w:szCs w:val="22"/>
        </w:rPr>
        <w:t xml:space="preserve">, 'Small-scale lateral variations in azimuthally anisotropic D'' structure beneath the Cocos Plate',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248</w:t>
      </w:r>
      <w:r w:rsidR="00255847" w:rsidRPr="00C1063D">
        <w:rPr>
          <w:rFonts w:ascii="Courier" w:hAnsi="Courier"/>
          <w:sz w:val="22"/>
          <w:szCs w:val="22"/>
        </w:rPr>
        <w:t xml:space="preserve">(1), p. 411 </w:t>
      </w:r>
    </w:p>
    <w:p w14:paraId="7904770A" w14:textId="77777777" w:rsidR="00232638" w:rsidRDefault="00232638" w:rsidP="00255847">
      <w:pPr>
        <w:spacing w:before="100" w:beforeAutospacing="1" w:after="100" w:afterAutospacing="1"/>
        <w:jc w:val="both"/>
        <w:rPr>
          <w:rFonts w:ascii="Courier" w:hAnsi="Courier"/>
          <w:sz w:val="22"/>
          <w:szCs w:val="22"/>
        </w:rPr>
      </w:pPr>
    </w:p>
    <w:p w14:paraId="4FF3EFC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Rolland, A., R. Toussaint, P. Baud, J. Schmittbuhl, N. Conil, D. Koehn, F. Renard, and J</w:t>
      </w:r>
      <w:proofErr w:type="gramStart"/>
      <w:r w:rsidRPr="00C1063D">
        <w:rPr>
          <w:rFonts w:ascii="Courier" w:hAnsi="Courier"/>
          <w:sz w:val="22"/>
          <w:szCs w:val="22"/>
        </w:rPr>
        <w:t>.-</w:t>
      </w:r>
      <w:proofErr w:type="gramEnd"/>
      <w:r w:rsidRPr="00C1063D">
        <w:rPr>
          <w:rFonts w:ascii="Courier" w:hAnsi="Courier"/>
          <w:sz w:val="22"/>
          <w:szCs w:val="22"/>
        </w:rPr>
        <w:t xml:space="preserve">P. Gratier </w:t>
      </w:r>
      <w:r w:rsidRPr="00C1063D">
        <w:rPr>
          <w:rFonts w:ascii="Courier" w:hAnsi="Courier"/>
          <w:b/>
          <w:bCs/>
          <w:sz w:val="22"/>
          <w:szCs w:val="22"/>
        </w:rPr>
        <w:t>(2012)</w:t>
      </w:r>
      <w:r w:rsidRPr="00C1063D">
        <w:rPr>
          <w:rFonts w:ascii="Courier" w:hAnsi="Courier"/>
          <w:sz w:val="22"/>
          <w:szCs w:val="22"/>
        </w:rPr>
        <w:t xml:space="preserve">, 'Modeling the growth of stylolites in sedimentary rocks',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(B6), p. n/a doi: 10.1029/2011JB009065</w:t>
      </w:r>
    </w:p>
    <w:p w14:paraId="35AE0896" w14:textId="77777777" w:rsidR="004C1667" w:rsidRPr="00C1063D" w:rsidRDefault="004C1667" w:rsidP="004C1667">
      <w:pPr>
        <w:spacing w:before="100" w:beforeAutospacing="1" w:after="100" w:afterAutospacing="1"/>
        <w:jc w:val="both"/>
        <w:rPr>
          <w:rFonts w:ascii="Courier" w:hAnsi="Courier"/>
          <w:sz w:val="22"/>
          <w:szCs w:val="22"/>
        </w:rPr>
      </w:pPr>
      <w:r w:rsidRPr="00C1063D">
        <w:rPr>
          <w:rFonts w:ascii="Courier" w:hAnsi="Courier"/>
          <w:sz w:val="22"/>
          <w:szCs w:val="22"/>
        </w:rPr>
        <w:t xml:space="preserve">Rollings, R.W. </w:t>
      </w:r>
      <w:r w:rsidRPr="00C1063D">
        <w:rPr>
          <w:rFonts w:ascii="Courier" w:hAnsi="Courier"/>
          <w:b/>
          <w:bCs/>
          <w:sz w:val="22"/>
          <w:szCs w:val="22"/>
        </w:rPr>
        <w:t>(2015)</w:t>
      </w:r>
      <w:r w:rsidRPr="00C1063D">
        <w:rPr>
          <w:rFonts w:ascii="Courier" w:hAnsi="Courier"/>
          <w:sz w:val="22"/>
          <w:szCs w:val="22"/>
        </w:rPr>
        <w:t xml:space="preserve">, 'Collapse Times and Resistance of the World Trade Center Towers Based on the Seismic Record of 11 September 2001',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(5), p. 1310-1317 doi: 10.1785/0220140161</w:t>
      </w:r>
    </w:p>
    <w:p w14:paraId="016909EA" w14:textId="4CB1A002" w:rsidR="004C1667" w:rsidRPr="00C1063D" w:rsidRDefault="004C166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Rollins, C., S. Barbot, and J.-P. Avouac </w:t>
      </w:r>
      <w:r w:rsidRPr="00C1063D">
        <w:rPr>
          <w:rFonts w:ascii="Courier" w:hAnsi="Courier"/>
          <w:b/>
          <w:bCs/>
          <w:sz w:val="22"/>
          <w:szCs w:val="22"/>
        </w:rPr>
        <w:t>(2015)</w:t>
      </w:r>
      <w:r w:rsidRPr="00C1063D">
        <w:rPr>
          <w:rFonts w:ascii="Courier" w:hAnsi="Courier"/>
          <w:sz w:val="22"/>
          <w:szCs w:val="22"/>
        </w:rPr>
        <w:t xml:space="preserve">, 'Postseismic Deformation Following the 2010 M = 7.2 El Mayor-Cucapah Earthquake: Observations, Kinematic Inversions, and Dynamic Models',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(5), p. 1305-1358 doi: 10.1007/s00024-014-1005-6</w:t>
      </w:r>
    </w:p>
    <w:p w14:paraId="5C424DFA" w14:textId="70E03A66"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Roman, D.C., and M.</w:t>
      </w:r>
      <w:r w:rsidR="00255847" w:rsidRPr="00C1063D">
        <w:rPr>
          <w:rFonts w:ascii="Courier" w:hAnsi="Courier"/>
          <w:sz w:val="22"/>
          <w:szCs w:val="22"/>
        </w:rPr>
        <w:t xml:space="preserve">D. Gardine </w:t>
      </w:r>
      <w:r w:rsidR="00255847" w:rsidRPr="00C1063D">
        <w:rPr>
          <w:rFonts w:ascii="Courier" w:hAnsi="Courier"/>
          <w:b/>
          <w:bCs/>
          <w:sz w:val="22"/>
          <w:szCs w:val="22"/>
        </w:rPr>
        <w:t>(2013)</w:t>
      </w:r>
      <w:r w:rsidR="00255847" w:rsidRPr="00C1063D">
        <w:rPr>
          <w:rFonts w:ascii="Courier" w:hAnsi="Courier"/>
          <w:sz w:val="22"/>
          <w:szCs w:val="22"/>
        </w:rPr>
        <w:t xml:space="preserve">, 'Seismological evidence for long-term and rapidly accelerating magma pressurization preceding the 2009 eruption of Redoubt Volcano, Alaska',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371–372</w:t>
      </w:r>
      <w:r w:rsidR="00255847" w:rsidRPr="00C1063D">
        <w:rPr>
          <w:rFonts w:ascii="Courier" w:hAnsi="Courier"/>
          <w:sz w:val="22"/>
          <w:szCs w:val="22"/>
        </w:rPr>
        <w:t>(0), p. 226-234 doi: 10.1016/j.epsl.2013.03.040</w:t>
      </w:r>
    </w:p>
    <w:p w14:paraId="76B661D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 F., I. Molinari, S. Lorito, and A. Piatanesi </w:t>
      </w:r>
      <w:r w:rsidRPr="00C1063D">
        <w:rPr>
          <w:rFonts w:ascii="Courier" w:hAnsi="Courier"/>
          <w:b/>
          <w:bCs/>
          <w:sz w:val="22"/>
          <w:szCs w:val="22"/>
        </w:rPr>
        <w:t>(2014)</w:t>
      </w:r>
      <w:r w:rsidRPr="00C1063D">
        <w:rPr>
          <w:rFonts w:ascii="Courier" w:hAnsi="Courier"/>
          <w:sz w:val="22"/>
          <w:szCs w:val="22"/>
        </w:rPr>
        <w:t xml:space="preserve">, 'Source of the 6 February 2013 Mw 8.0 Santa Cruz Islands Tsunami', </w:t>
      </w:r>
      <w:r w:rsidRPr="00C1063D">
        <w:rPr>
          <w:rFonts w:ascii="Courier" w:hAnsi="Courier"/>
          <w:i/>
          <w:iCs/>
          <w:sz w:val="22"/>
          <w:szCs w:val="22"/>
        </w:rPr>
        <w:t>AGU Fall Meeting 2014, abstract #S21A-4420</w:t>
      </w:r>
      <w:r w:rsidRPr="00C1063D">
        <w:rPr>
          <w:rFonts w:ascii="Courier" w:hAnsi="Courier"/>
          <w:sz w:val="22"/>
          <w:szCs w:val="22"/>
        </w:rPr>
        <w:t xml:space="preserve">, </w:t>
      </w:r>
      <w:r w:rsidRPr="00C1063D">
        <w:rPr>
          <w:rFonts w:ascii="Courier" w:hAnsi="Courier"/>
          <w:i/>
          <w:iCs/>
          <w:sz w:val="22"/>
          <w:szCs w:val="22"/>
        </w:rPr>
        <w:t>21</w:t>
      </w:r>
      <w:r w:rsidRPr="00C1063D">
        <w:rPr>
          <w:rFonts w:ascii="Courier" w:hAnsi="Courier"/>
          <w:sz w:val="22"/>
          <w:szCs w:val="22"/>
        </w:rPr>
        <w:t xml:space="preserve">, p. 4420 </w:t>
      </w:r>
    </w:p>
    <w:p w14:paraId="4DD5204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w:t>
      </w:r>
      <w:r w:rsidRPr="00C1063D">
        <w:rPr>
          <w:rFonts w:ascii="Courier" w:hAnsi="Courier"/>
          <w:b/>
          <w:bCs/>
          <w:sz w:val="22"/>
          <w:szCs w:val="22"/>
        </w:rPr>
        <w:t>(1994)</w:t>
      </w:r>
      <w:r w:rsidRPr="00C1063D">
        <w:rPr>
          <w:rFonts w:ascii="Courier" w:hAnsi="Courier"/>
          <w:sz w:val="22"/>
          <w:szCs w:val="22"/>
        </w:rPr>
        <w:t xml:space="preserve">, 'On the measurement of anelastic attenuation using amplitudes of low-frequency surface waves',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 xml:space="preserve">(1-4), p. 179-191 </w:t>
      </w:r>
    </w:p>
    <w:p w14:paraId="0444C25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w:t>
      </w:r>
      <w:r w:rsidRPr="00C1063D">
        <w:rPr>
          <w:rFonts w:ascii="Courier" w:hAnsi="Courier"/>
          <w:b/>
          <w:bCs/>
          <w:sz w:val="22"/>
          <w:szCs w:val="22"/>
        </w:rPr>
        <w:t>(2002)</w:t>
      </w:r>
      <w:r w:rsidRPr="00C1063D">
        <w:rPr>
          <w:rFonts w:ascii="Courier" w:hAnsi="Courier"/>
          <w:sz w:val="22"/>
          <w:szCs w:val="22"/>
        </w:rPr>
        <w:t xml:space="preserve">, 'IRIS infrastructure: Contributions to the study of earth structure and earthquakes at the global and regional scale', </w:t>
      </w:r>
      <w:r w:rsidRPr="00C1063D">
        <w:rPr>
          <w:rFonts w:ascii="Courier" w:hAnsi="Courier"/>
          <w:i/>
          <w:iCs/>
          <w:sz w:val="22"/>
          <w:szCs w:val="22"/>
        </w:rPr>
        <w:t>AGU Fall Meeting Abstracts</w:t>
      </w:r>
      <w:r w:rsidRPr="00C1063D">
        <w:rPr>
          <w:rFonts w:ascii="Courier" w:hAnsi="Courier"/>
          <w:sz w:val="22"/>
          <w:szCs w:val="22"/>
        </w:rPr>
        <w:t xml:space="preserve">, 12, p. 02 </w:t>
      </w:r>
    </w:p>
    <w:p w14:paraId="5CDFC54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w:t>
      </w:r>
      <w:r w:rsidRPr="00C1063D">
        <w:rPr>
          <w:rFonts w:ascii="Courier" w:hAnsi="Courier"/>
          <w:b/>
          <w:bCs/>
          <w:sz w:val="22"/>
          <w:szCs w:val="22"/>
        </w:rPr>
        <w:t>(2008)</w:t>
      </w:r>
      <w:r w:rsidRPr="00C1063D">
        <w:rPr>
          <w:rFonts w:ascii="Courier" w:hAnsi="Courier"/>
          <w:sz w:val="22"/>
          <w:szCs w:val="22"/>
        </w:rPr>
        <w:t xml:space="preserve">, 'Using seismic waves to image Earth's internal structure',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451</w:t>
      </w:r>
      <w:r w:rsidRPr="00C1063D">
        <w:rPr>
          <w:rFonts w:ascii="Courier" w:hAnsi="Courier"/>
          <w:sz w:val="22"/>
          <w:szCs w:val="22"/>
        </w:rPr>
        <w:t xml:space="preserve">(7176), p. 266 </w:t>
      </w:r>
    </w:p>
    <w:p w14:paraId="0F9F96C0" w14:textId="1795B81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w:t>
      </w:r>
      <w:r w:rsidRPr="00C1063D">
        <w:rPr>
          <w:rFonts w:ascii="Courier" w:hAnsi="Courier"/>
          <w:b/>
          <w:bCs/>
          <w:sz w:val="22"/>
          <w:szCs w:val="22"/>
        </w:rPr>
        <w:t>(2009)</w:t>
      </w:r>
      <w:r w:rsidRPr="00C1063D">
        <w:rPr>
          <w:rFonts w:ascii="Courier" w:hAnsi="Courier"/>
          <w:sz w:val="22"/>
          <w:szCs w:val="22"/>
        </w:rPr>
        <w:t xml:space="preserve">, 'The Thickness of Tectonic Plates',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324</w:t>
      </w:r>
      <w:r w:rsidR="00F57F61" w:rsidRPr="00C1063D">
        <w:rPr>
          <w:rFonts w:ascii="Courier" w:hAnsi="Courier"/>
          <w:sz w:val="22"/>
          <w:szCs w:val="22"/>
        </w:rPr>
        <w:t>(5926), p. 474-</w:t>
      </w:r>
      <w:r w:rsidRPr="00C1063D">
        <w:rPr>
          <w:rFonts w:ascii="Courier" w:hAnsi="Courier"/>
          <w:sz w:val="22"/>
          <w:szCs w:val="22"/>
        </w:rPr>
        <w:t xml:space="preserve">476 </w:t>
      </w:r>
    </w:p>
    <w:p w14:paraId="7866FD7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M. Cara, J. Fels, and D. Rouland </w:t>
      </w:r>
      <w:r w:rsidRPr="00C1063D">
        <w:rPr>
          <w:rFonts w:ascii="Courier" w:hAnsi="Courier"/>
          <w:b/>
          <w:bCs/>
          <w:sz w:val="22"/>
          <w:szCs w:val="22"/>
        </w:rPr>
        <w:t>(1984)</w:t>
      </w:r>
      <w:r w:rsidRPr="00C1063D">
        <w:rPr>
          <w:rFonts w:ascii="Courier" w:hAnsi="Courier"/>
          <w:sz w:val="22"/>
          <w:szCs w:val="22"/>
        </w:rPr>
        <w:t xml:space="preserve">, 'GEOSCOPE: A French initiative in long-period three-component global seismic networks', </w:t>
      </w:r>
      <w:r w:rsidRPr="00C1063D">
        <w:rPr>
          <w:rFonts w:ascii="Courier" w:hAnsi="Courier"/>
          <w:i/>
          <w:iCs/>
          <w:sz w:val="22"/>
          <w:szCs w:val="22"/>
        </w:rPr>
        <w:t>EOS Transactions, AGU</w:t>
      </w:r>
      <w:r w:rsidRPr="00C1063D">
        <w:rPr>
          <w:rFonts w:ascii="Courier" w:hAnsi="Courier"/>
          <w:sz w:val="22"/>
          <w:szCs w:val="22"/>
        </w:rPr>
        <w:t xml:space="preserve">, 67, p. 753-754 </w:t>
      </w:r>
    </w:p>
    <w:p w14:paraId="2215D30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L. Gee, and R. Uhrhammer (1992), Berkeley Digital Seismic Network: A broadband network for northern and central California, in </w:t>
      </w:r>
      <w:r w:rsidRPr="00C1063D">
        <w:rPr>
          <w:rFonts w:ascii="Courier" w:hAnsi="Courier"/>
          <w:i/>
          <w:iCs/>
          <w:sz w:val="22"/>
          <w:szCs w:val="22"/>
        </w:rPr>
        <w:t>IRIS Newsletter</w:t>
      </w:r>
      <w:r w:rsidRPr="00C1063D">
        <w:rPr>
          <w:rFonts w:ascii="Courier" w:hAnsi="Courier"/>
          <w:sz w:val="22"/>
          <w:szCs w:val="22"/>
        </w:rPr>
        <w:t xml:space="preserve">, edited, pp. 1-5. </w:t>
      </w:r>
    </w:p>
    <w:p w14:paraId="17F2DB07" w14:textId="31677539" w:rsidR="00B22B89"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and D. Giardini </w:t>
      </w:r>
      <w:r w:rsidRPr="00C1063D">
        <w:rPr>
          <w:rFonts w:ascii="Courier" w:hAnsi="Courier"/>
          <w:b/>
          <w:bCs/>
          <w:sz w:val="22"/>
          <w:szCs w:val="22"/>
        </w:rPr>
        <w:t>(2001)</w:t>
      </w:r>
      <w:r w:rsidRPr="00C1063D">
        <w:rPr>
          <w:rFonts w:ascii="Courier" w:hAnsi="Courier"/>
          <w:sz w:val="22"/>
          <w:szCs w:val="22"/>
        </w:rPr>
        <w:t xml:space="preserve">, 'The future of permanent seismic networks',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293</w:t>
      </w:r>
      <w:r w:rsidRPr="00C1063D">
        <w:rPr>
          <w:rFonts w:ascii="Courier" w:hAnsi="Courier"/>
          <w:sz w:val="22"/>
          <w:szCs w:val="22"/>
        </w:rPr>
        <w:t xml:space="preserve">(5537), p. 2000-2001 </w:t>
      </w:r>
    </w:p>
    <w:p w14:paraId="2FE4406F" w14:textId="0C8E23E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w:t>
      </w:r>
      <w:r w:rsidR="00F57F61" w:rsidRPr="00C1063D">
        <w:rPr>
          <w:rFonts w:ascii="Courier" w:hAnsi="Courier"/>
          <w:sz w:val="22"/>
          <w:szCs w:val="22"/>
        </w:rPr>
        <w:t>J.F. Karczewski, M. Cara, Pl Bernard, J. Borsenberger, J-m. Cantin, B. Dole, D. Fouassier, J.C. Koentig, M. Morand, R. Pillet, A. Pyrolley, D. Roulard</w:t>
      </w:r>
      <w:r w:rsidRPr="00C1063D">
        <w:rPr>
          <w:rFonts w:ascii="Courier" w:hAnsi="Courier"/>
          <w:sz w:val="22"/>
          <w:szCs w:val="22"/>
        </w:rPr>
        <w:t xml:space="preserve"> </w:t>
      </w:r>
      <w:r w:rsidRPr="00C1063D">
        <w:rPr>
          <w:rFonts w:ascii="Courier" w:hAnsi="Courier"/>
          <w:b/>
          <w:bCs/>
          <w:sz w:val="22"/>
          <w:szCs w:val="22"/>
        </w:rPr>
        <w:t>(1991)</w:t>
      </w:r>
      <w:r w:rsidRPr="00C1063D">
        <w:rPr>
          <w:rFonts w:ascii="Courier" w:hAnsi="Courier"/>
          <w:sz w:val="22"/>
          <w:szCs w:val="22"/>
        </w:rPr>
        <w:t xml:space="preserve">, 'The GEOSCOPE Program: Present status and perspectives', </w:t>
      </w:r>
      <w:r w:rsidRPr="00C1063D">
        <w:rPr>
          <w:rFonts w:ascii="Courier" w:hAnsi="Courier"/>
          <w:i/>
          <w:iCs/>
          <w:sz w:val="22"/>
          <w:szCs w:val="22"/>
        </w:rPr>
        <w:t>Bulletin, Seismological Society of America</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 xml:space="preserve">, p. 243-264 </w:t>
      </w:r>
    </w:p>
    <w:p w14:paraId="6288B89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C. Megnin, and X.-D. Li </w:t>
      </w:r>
      <w:r w:rsidRPr="00C1063D">
        <w:rPr>
          <w:rFonts w:ascii="Courier" w:hAnsi="Courier"/>
          <w:b/>
          <w:bCs/>
          <w:sz w:val="22"/>
          <w:szCs w:val="22"/>
        </w:rPr>
        <w:t>(1996)</w:t>
      </w:r>
      <w:r w:rsidRPr="00C1063D">
        <w:rPr>
          <w:rFonts w:ascii="Courier" w:hAnsi="Courier"/>
          <w:sz w:val="22"/>
          <w:szCs w:val="22"/>
        </w:rPr>
        <w:t xml:space="preserve">, 'Waveform inversion for global mantle elastic and anelastic structure', </w:t>
      </w:r>
      <w:r w:rsidRPr="00C1063D">
        <w:rPr>
          <w:rFonts w:ascii="Courier" w:hAnsi="Courier"/>
          <w:i/>
          <w:iCs/>
          <w:spacing w:val="-18"/>
          <w:sz w:val="22"/>
          <w:szCs w:val="22"/>
        </w:rPr>
        <w:t>AGU Fall Meeting Abstract</w:t>
      </w:r>
      <w:r w:rsidRPr="00C1063D">
        <w:rPr>
          <w:rFonts w:ascii="Courier" w:hAnsi="Courier"/>
          <w:spacing w:val="-18"/>
          <w:sz w:val="22"/>
          <w:szCs w:val="22"/>
        </w:rPr>
        <w:t>, 77(46), p.</w:t>
      </w:r>
      <w:r w:rsidRPr="00C1063D">
        <w:rPr>
          <w:rFonts w:ascii="Courier" w:hAnsi="Courier"/>
          <w:sz w:val="22"/>
          <w:szCs w:val="22"/>
        </w:rPr>
        <w:t xml:space="preserve"> 482 </w:t>
      </w:r>
    </w:p>
    <w:p w14:paraId="321D6F23" w14:textId="4A832447"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Romanowicz, B., and L.</w:t>
      </w:r>
      <w:r w:rsidR="00255847" w:rsidRPr="00C1063D">
        <w:rPr>
          <w:rFonts w:ascii="Courier" w:hAnsi="Courier"/>
          <w:sz w:val="22"/>
          <w:szCs w:val="22"/>
        </w:rPr>
        <w:t xml:space="preserve">J. Ruff </w:t>
      </w:r>
      <w:r w:rsidR="00255847" w:rsidRPr="00C1063D">
        <w:rPr>
          <w:rFonts w:ascii="Courier" w:hAnsi="Courier"/>
          <w:b/>
          <w:bCs/>
          <w:sz w:val="22"/>
          <w:szCs w:val="22"/>
        </w:rPr>
        <w:t>(2002)</w:t>
      </w:r>
      <w:r w:rsidR="00255847" w:rsidRPr="00C1063D">
        <w:rPr>
          <w:rFonts w:ascii="Courier" w:hAnsi="Courier"/>
          <w:sz w:val="22"/>
          <w:szCs w:val="22"/>
        </w:rPr>
        <w:t xml:space="preserve">, 'On moment-length scaling of large strike slip earthquakes and the strength of faults',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(12), p. 45-41 to 45-44 </w:t>
      </w:r>
    </w:p>
    <w:p w14:paraId="2E3D711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T. van Zandt, J. Friday, W. Karavas, R. Porritt, R. Uhrhammer, and E. Wielandt </w:t>
      </w:r>
      <w:r w:rsidRPr="00C1063D">
        <w:rPr>
          <w:rFonts w:ascii="Courier" w:hAnsi="Courier"/>
          <w:b/>
          <w:bCs/>
          <w:sz w:val="22"/>
          <w:szCs w:val="22"/>
        </w:rPr>
        <w:t>(2008)</w:t>
      </w:r>
      <w:r w:rsidRPr="00C1063D">
        <w:rPr>
          <w:rFonts w:ascii="Courier" w:hAnsi="Courier"/>
          <w:sz w:val="22"/>
          <w:szCs w:val="22"/>
        </w:rPr>
        <w:t xml:space="preserve">, 'Redesign of the electronics and the mechanical sensor of the STS-1 very broadband seismometer', </w:t>
      </w:r>
      <w:r w:rsidRPr="00C1063D">
        <w:rPr>
          <w:rFonts w:ascii="Courier" w:hAnsi="Courier"/>
          <w:i/>
          <w:iCs/>
          <w:sz w:val="22"/>
          <w:szCs w:val="22"/>
        </w:rPr>
        <w:t>EOS Transactions, AGU Fall Meeting Supplement Abstract AN: S43D-1917</w:t>
      </w:r>
      <w:r w:rsidRPr="00C1063D">
        <w:rPr>
          <w:rFonts w:ascii="Courier" w:hAnsi="Courier"/>
          <w:sz w:val="22"/>
          <w:szCs w:val="22"/>
        </w:rPr>
        <w:t xml:space="preserve">, 89(43), p. 1917 </w:t>
      </w:r>
    </w:p>
    <w:p w14:paraId="0628AEB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and H. Yuan </w:t>
      </w:r>
      <w:r w:rsidRPr="00C1063D">
        <w:rPr>
          <w:rFonts w:ascii="Courier" w:hAnsi="Courier"/>
          <w:b/>
          <w:bCs/>
          <w:sz w:val="22"/>
          <w:szCs w:val="22"/>
        </w:rPr>
        <w:t>(2011)</w:t>
      </w:r>
      <w:r w:rsidRPr="00C1063D">
        <w:rPr>
          <w:rFonts w:ascii="Courier" w:hAnsi="Courier"/>
          <w:sz w:val="22"/>
          <w:szCs w:val="22"/>
        </w:rPr>
        <w:t xml:space="preserve">, 'On the interpretation of SKS splitting measurements in the presence of several layers of anisotropy',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188</w:t>
      </w:r>
      <w:r w:rsidRPr="00C1063D">
        <w:rPr>
          <w:rFonts w:ascii="Courier" w:hAnsi="Courier"/>
          <w:sz w:val="22"/>
          <w:szCs w:val="22"/>
        </w:rPr>
        <w:t>(3), p. 1129-1140 doi: 10.1111/j.1365-246X.2011.05301.x</w:t>
      </w:r>
    </w:p>
    <w:p w14:paraId="61C2714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Romanowicz, B., and H. Yuan </w:t>
      </w:r>
      <w:r w:rsidRPr="00C1063D">
        <w:rPr>
          <w:rFonts w:ascii="Courier" w:hAnsi="Courier"/>
          <w:b/>
          <w:bCs/>
          <w:sz w:val="22"/>
          <w:szCs w:val="22"/>
        </w:rPr>
        <w:t>(2012)</w:t>
      </w:r>
      <w:r w:rsidRPr="00C1063D">
        <w:rPr>
          <w:rFonts w:ascii="Courier" w:hAnsi="Courier"/>
          <w:sz w:val="22"/>
          <w:szCs w:val="22"/>
        </w:rPr>
        <w:t xml:space="preserve">, 'On the interpretation of SKS splitting measurements in the presence of several layers of anisotropy',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188</w:t>
      </w:r>
      <w:r w:rsidRPr="00C1063D">
        <w:rPr>
          <w:rFonts w:ascii="Courier" w:hAnsi="Courier"/>
          <w:sz w:val="22"/>
          <w:szCs w:val="22"/>
        </w:rPr>
        <w:t>(3), p. 1129-1140 doi: 10.1111/j.1365-246X.2011.05301.x</w:t>
      </w:r>
    </w:p>
    <w:p w14:paraId="7B807460" w14:textId="1D736947"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Romanowicz, B.</w:t>
      </w:r>
      <w:r w:rsidR="00255847" w:rsidRPr="00C1063D">
        <w:rPr>
          <w:rFonts w:ascii="Courier" w:hAnsi="Courier"/>
          <w:sz w:val="22"/>
          <w:szCs w:val="22"/>
        </w:rPr>
        <w:t xml:space="preserve">A., K. Yuan, L. Salmi, and S. Cottaar </w:t>
      </w:r>
      <w:r w:rsidR="00255847" w:rsidRPr="00C1063D">
        <w:rPr>
          <w:rFonts w:ascii="Courier" w:hAnsi="Courier"/>
          <w:b/>
          <w:bCs/>
          <w:sz w:val="22"/>
          <w:szCs w:val="22"/>
        </w:rPr>
        <w:t>(2014)</w:t>
      </w:r>
      <w:r w:rsidR="00255847" w:rsidRPr="00C1063D">
        <w:rPr>
          <w:rFonts w:ascii="Courier" w:hAnsi="Courier"/>
          <w:sz w:val="22"/>
          <w:szCs w:val="22"/>
        </w:rPr>
        <w:t xml:space="preserve">, 'A Comparative Study of Two Large Low Velocity Structures at the Base of the Earth's Mantle', </w:t>
      </w:r>
      <w:r w:rsidR="00255847" w:rsidRPr="00C1063D">
        <w:rPr>
          <w:rFonts w:ascii="Courier" w:hAnsi="Courier"/>
          <w:i/>
          <w:iCs/>
          <w:sz w:val="22"/>
          <w:szCs w:val="22"/>
        </w:rPr>
        <w:t>AGU Fall Meeting 2014, abstract #DI33B-05</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05 </w:t>
      </w:r>
    </w:p>
    <w:p w14:paraId="09FD80F0" w14:textId="15368DE3"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Romanowicz, B.</w:t>
      </w:r>
      <w:r w:rsidR="00255847" w:rsidRPr="00C1063D">
        <w:rPr>
          <w:rFonts w:ascii="Courier" w:hAnsi="Courier"/>
          <w:sz w:val="22"/>
          <w:szCs w:val="22"/>
        </w:rPr>
        <w:t xml:space="preserve">A., Z. Zheng, and S. Ventosa </w:t>
      </w:r>
      <w:r w:rsidR="00255847" w:rsidRPr="00C1063D">
        <w:rPr>
          <w:rFonts w:ascii="Courier" w:hAnsi="Courier"/>
          <w:b/>
          <w:bCs/>
          <w:sz w:val="22"/>
          <w:szCs w:val="22"/>
        </w:rPr>
        <w:t>(2014)</w:t>
      </w:r>
      <w:r w:rsidR="00255847" w:rsidRPr="00C1063D">
        <w:rPr>
          <w:rFonts w:ascii="Courier" w:hAnsi="Courier"/>
          <w:sz w:val="22"/>
          <w:szCs w:val="22"/>
        </w:rPr>
        <w:t xml:space="preserve">, 'High Resolution Transition Zone Discontinuity Images across the Pacific Ocean from SS Precursors Using Local Slant Stack Filters', </w:t>
      </w:r>
      <w:r w:rsidR="00255847" w:rsidRPr="00C1063D">
        <w:rPr>
          <w:rFonts w:ascii="Courier" w:hAnsi="Courier"/>
          <w:i/>
          <w:iCs/>
          <w:sz w:val="22"/>
          <w:szCs w:val="22"/>
        </w:rPr>
        <w:t>AGU Fall Meeting 2014, abstract #DI32A-06</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 p. 06 </w:t>
      </w:r>
    </w:p>
    <w:p w14:paraId="5D48269E" w14:textId="68EDFC5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Rondenay, S., </w:t>
      </w:r>
      <w:r w:rsidR="00F57F61" w:rsidRPr="00C1063D">
        <w:rPr>
          <w:rFonts w:ascii="Courier" w:hAnsi="Courier"/>
          <w:sz w:val="22"/>
          <w:szCs w:val="22"/>
        </w:rPr>
        <w:t>G.A. Abers, K.C. Crager, S.D. Malone, L. MacKenzie, Z. Zhang, P.E. van Keken, A.G. Wech, J.R. Sweet, T.I. Melbourne, B.R. Hacker</w:t>
      </w:r>
      <w:r w:rsidRPr="00C1063D">
        <w:rPr>
          <w:rFonts w:ascii="Courier" w:hAnsi="Courier"/>
          <w:sz w:val="22"/>
          <w:szCs w:val="22"/>
        </w:rPr>
        <w:t xml:space="preserve"> </w:t>
      </w:r>
      <w:r w:rsidRPr="00C1063D">
        <w:rPr>
          <w:rFonts w:ascii="Courier" w:hAnsi="Courier"/>
          <w:b/>
          <w:bCs/>
          <w:sz w:val="22"/>
          <w:szCs w:val="22"/>
        </w:rPr>
        <w:t>(2008)</w:t>
      </w:r>
      <w:r w:rsidRPr="00C1063D">
        <w:rPr>
          <w:rFonts w:ascii="Courier" w:hAnsi="Courier"/>
          <w:sz w:val="22"/>
          <w:szCs w:val="22"/>
        </w:rPr>
        <w:t xml:space="preserve">, 'CAFE: a seismic investigation of water percolation in the Cascadia subduction zone', </w:t>
      </w:r>
      <w:r w:rsidRPr="00C1063D">
        <w:rPr>
          <w:rFonts w:ascii="Courier" w:hAnsi="Courier"/>
          <w:i/>
          <w:iCs/>
          <w:sz w:val="22"/>
          <w:szCs w:val="22"/>
        </w:rPr>
        <w:t>EOS Transactions, AGU Fall Meeting Supplement Abstract AN</w:t>
      </w:r>
      <w:r w:rsidRPr="00C1063D">
        <w:rPr>
          <w:rFonts w:ascii="Courier" w:hAnsi="Courier"/>
          <w:i/>
          <w:iCs/>
          <w:spacing w:val="-18"/>
          <w:sz w:val="22"/>
          <w:szCs w:val="22"/>
        </w:rPr>
        <w:t xml:space="preserve">: S31D-08 INVITED </w:t>
      </w:r>
      <w:r w:rsidRPr="00C1063D">
        <w:rPr>
          <w:rFonts w:ascii="Courier" w:hAnsi="Courier"/>
          <w:spacing w:val="-18"/>
          <w:sz w:val="22"/>
          <w:szCs w:val="22"/>
        </w:rPr>
        <w:t>89(31), p.</w:t>
      </w:r>
      <w:r w:rsidRPr="00C1063D">
        <w:rPr>
          <w:rFonts w:ascii="Courier" w:hAnsi="Courier"/>
          <w:sz w:val="22"/>
          <w:szCs w:val="22"/>
        </w:rPr>
        <w:t xml:space="preserve"> 08 </w:t>
      </w:r>
    </w:p>
    <w:p w14:paraId="33F87A9D" w14:textId="44A16DFE" w:rsidR="00F57F61"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Rondenay, S., M. Bostock, T.M. Hearn, and D.</w:t>
      </w:r>
      <w:r w:rsidR="00255847" w:rsidRPr="00C1063D">
        <w:rPr>
          <w:rFonts w:ascii="Courier" w:hAnsi="Courier"/>
          <w:sz w:val="22"/>
          <w:szCs w:val="22"/>
        </w:rPr>
        <w:t xml:space="preserve">J. White </w:t>
      </w:r>
      <w:r w:rsidR="00255847" w:rsidRPr="00C1063D">
        <w:rPr>
          <w:rFonts w:ascii="Courier" w:hAnsi="Courier"/>
          <w:b/>
          <w:bCs/>
          <w:sz w:val="22"/>
          <w:szCs w:val="22"/>
        </w:rPr>
        <w:t>(1998)</w:t>
      </w:r>
      <w:r w:rsidR="00255847" w:rsidRPr="00C1063D">
        <w:rPr>
          <w:rFonts w:ascii="Courier" w:hAnsi="Courier"/>
          <w:sz w:val="22"/>
          <w:szCs w:val="22"/>
        </w:rPr>
        <w:t xml:space="preserve">, 'Evidence for a relict Monteregian hotspot track below the Canadian Shield from the Abitibi Teleseismic experiment',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215-216 </w:t>
      </w:r>
    </w:p>
    <w:p w14:paraId="3EF93841" w14:textId="7AC774B5" w:rsidR="00255847" w:rsidRPr="00C1063D" w:rsidRDefault="00F57F61" w:rsidP="00255847">
      <w:pPr>
        <w:spacing w:before="100" w:beforeAutospacing="1" w:after="100" w:afterAutospacing="1"/>
        <w:jc w:val="both"/>
        <w:rPr>
          <w:rFonts w:ascii="Courier" w:hAnsi="Courier"/>
          <w:sz w:val="22"/>
          <w:szCs w:val="22"/>
        </w:rPr>
      </w:pPr>
      <w:r w:rsidRPr="00C1063D">
        <w:rPr>
          <w:rFonts w:ascii="Courier" w:hAnsi="Courier"/>
          <w:sz w:val="22"/>
          <w:szCs w:val="22"/>
        </w:rPr>
        <w:t>Rondenay, S., M.G. Bostock, and K.</w:t>
      </w:r>
      <w:r w:rsidR="00255847" w:rsidRPr="00C1063D">
        <w:rPr>
          <w:rFonts w:ascii="Courier" w:hAnsi="Courier"/>
          <w:sz w:val="22"/>
          <w:szCs w:val="22"/>
        </w:rPr>
        <w:t xml:space="preserve">M. Fischer </w:t>
      </w:r>
      <w:r w:rsidR="00255847" w:rsidRPr="00C1063D">
        <w:rPr>
          <w:rFonts w:ascii="Courier" w:hAnsi="Courier"/>
          <w:b/>
          <w:sz w:val="22"/>
          <w:szCs w:val="22"/>
        </w:rPr>
        <w:t>(2005),</w:t>
      </w:r>
      <w:r w:rsidR="00255847" w:rsidRPr="00C1063D">
        <w:rPr>
          <w:rFonts w:ascii="Courier" w:hAnsi="Courier"/>
          <w:sz w:val="22"/>
          <w:szCs w:val="22"/>
        </w:rPr>
        <w:t xml:space="preserve"> Multichannel inversion of scattered teleseismic body waves: practical considerations and applicability, in </w:t>
      </w:r>
      <w:r w:rsidR="00255847" w:rsidRPr="00C1063D">
        <w:rPr>
          <w:rFonts w:ascii="Courier" w:hAnsi="Courier"/>
          <w:i/>
          <w:iCs/>
          <w:sz w:val="22"/>
          <w:szCs w:val="22"/>
        </w:rPr>
        <w:t>Seismic Earth: Array Analysis of Broadband Seismograms</w:t>
      </w:r>
      <w:r w:rsidRPr="00C1063D">
        <w:rPr>
          <w:rFonts w:ascii="Courier" w:hAnsi="Courier"/>
          <w:sz w:val="22"/>
          <w:szCs w:val="22"/>
        </w:rPr>
        <w:t xml:space="preserve">, edited by A. Levander and G. Nolet, </w:t>
      </w:r>
      <w:r w:rsidR="00255847" w:rsidRPr="00C1063D">
        <w:rPr>
          <w:rFonts w:ascii="Courier" w:hAnsi="Courier"/>
          <w:sz w:val="22"/>
          <w:szCs w:val="22"/>
        </w:rPr>
        <w:t>p. 187</w:t>
      </w:r>
      <w:r w:rsidR="004078A7" w:rsidRPr="00C1063D">
        <w:rPr>
          <w:rFonts w:ascii="Courier" w:hAnsi="Courier"/>
          <w:sz w:val="22"/>
          <w:szCs w:val="22"/>
        </w:rPr>
        <w:t>-203, AGU Geophysical Monograph</w:t>
      </w:r>
    </w:p>
    <w:p w14:paraId="79EFF5F8" w14:textId="2E4AE61F"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Rondenay, S., M.G. Bostock, T.M. Hearn, D.J. White, and R.</w:t>
      </w:r>
      <w:r w:rsidR="00255847" w:rsidRPr="00C1063D">
        <w:rPr>
          <w:rFonts w:ascii="Courier" w:hAnsi="Courier"/>
          <w:sz w:val="22"/>
          <w:szCs w:val="22"/>
        </w:rPr>
        <w:t xml:space="preserve">M. Ellis </w:t>
      </w:r>
      <w:r w:rsidR="00255847" w:rsidRPr="00C1063D">
        <w:rPr>
          <w:rFonts w:ascii="Courier" w:hAnsi="Courier"/>
          <w:b/>
          <w:bCs/>
          <w:sz w:val="22"/>
          <w:szCs w:val="22"/>
        </w:rPr>
        <w:t>(2000)</w:t>
      </w:r>
      <w:r w:rsidR="00255847" w:rsidRPr="00C1063D">
        <w:rPr>
          <w:rFonts w:ascii="Courier" w:hAnsi="Courier"/>
          <w:sz w:val="22"/>
          <w:szCs w:val="22"/>
        </w:rPr>
        <w:t>, 'Lithospheric assembly and modification of the SE Canadian Shield: Abitibi-</w:t>
      </w:r>
      <w:r w:rsidR="00255847" w:rsidRPr="00C1063D">
        <w:rPr>
          <w:rFonts w:ascii="Courier" w:hAnsi="Courier"/>
          <w:spacing w:val="-18"/>
          <w:sz w:val="22"/>
          <w:szCs w:val="22"/>
        </w:rPr>
        <w:t xml:space="preserve">Grenville teleseismic experiment',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105</w:t>
      </w:r>
      <w:r w:rsidR="00255847" w:rsidRPr="00C1063D">
        <w:rPr>
          <w:rFonts w:ascii="Courier" w:hAnsi="Courier"/>
          <w:spacing w:val="-18"/>
          <w:sz w:val="22"/>
          <w:szCs w:val="22"/>
        </w:rPr>
        <w:t>(B6), p.</w:t>
      </w:r>
      <w:r w:rsidR="00255847" w:rsidRPr="00C1063D">
        <w:rPr>
          <w:rFonts w:ascii="Courier" w:hAnsi="Courier"/>
          <w:sz w:val="22"/>
          <w:szCs w:val="22"/>
        </w:rPr>
        <w:t xml:space="preserve"> 13735-13754 </w:t>
      </w:r>
    </w:p>
    <w:p w14:paraId="05BC1B91" w14:textId="440E3C38"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Rondenay, S., M.</w:t>
      </w:r>
      <w:r w:rsidR="00255847" w:rsidRPr="00C1063D">
        <w:rPr>
          <w:rFonts w:ascii="Courier" w:hAnsi="Courier"/>
          <w:sz w:val="22"/>
          <w:szCs w:val="22"/>
        </w:rPr>
        <w:t xml:space="preserve">G. Bostock, and J. Shragge </w:t>
      </w:r>
      <w:r w:rsidR="00255847" w:rsidRPr="00C1063D">
        <w:rPr>
          <w:rFonts w:ascii="Courier" w:hAnsi="Courier"/>
          <w:b/>
          <w:bCs/>
          <w:sz w:val="22"/>
          <w:szCs w:val="22"/>
        </w:rPr>
        <w:t>(2001)</w:t>
      </w:r>
      <w:r w:rsidR="00255847" w:rsidRPr="00C1063D">
        <w:rPr>
          <w:rFonts w:ascii="Courier" w:hAnsi="Courier"/>
          <w:sz w:val="22"/>
          <w:szCs w:val="22"/>
        </w:rPr>
        <w:t xml:space="preserve">, 'Multiparameter two-dimensional inversion of scattered teleseismic body waves, 3, application to the </w:t>
      </w:r>
      <w:r w:rsidR="00255847" w:rsidRPr="00C1063D">
        <w:rPr>
          <w:rFonts w:ascii="Courier" w:hAnsi="Courier"/>
          <w:spacing w:val="-18"/>
          <w:sz w:val="22"/>
          <w:szCs w:val="22"/>
        </w:rPr>
        <w:t xml:space="preserve">Cascadia 1993 data set',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106</w:t>
      </w:r>
      <w:r w:rsidR="00255847" w:rsidRPr="00C1063D">
        <w:rPr>
          <w:rFonts w:ascii="Courier" w:hAnsi="Courier"/>
          <w:spacing w:val="-18"/>
          <w:sz w:val="22"/>
          <w:szCs w:val="22"/>
        </w:rPr>
        <w:t>(B12), p. 30,771-</w:t>
      </w:r>
      <w:r w:rsidR="00255847" w:rsidRPr="00C1063D">
        <w:rPr>
          <w:rFonts w:ascii="Courier" w:hAnsi="Courier"/>
          <w:sz w:val="22"/>
          <w:szCs w:val="22"/>
        </w:rPr>
        <w:t xml:space="preserve">730,784 </w:t>
      </w:r>
    </w:p>
    <w:p w14:paraId="1C7A2F84" w14:textId="49042B1F"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Rondenay, S., and K.</w:t>
      </w:r>
      <w:r w:rsidR="00255847" w:rsidRPr="00C1063D">
        <w:rPr>
          <w:rFonts w:ascii="Courier" w:hAnsi="Courier"/>
          <w:sz w:val="22"/>
          <w:szCs w:val="22"/>
        </w:rPr>
        <w:t xml:space="preserve">M. Fischer </w:t>
      </w:r>
      <w:r w:rsidR="00255847" w:rsidRPr="00C1063D">
        <w:rPr>
          <w:rFonts w:ascii="Courier" w:hAnsi="Courier"/>
          <w:b/>
          <w:bCs/>
          <w:sz w:val="22"/>
          <w:szCs w:val="22"/>
        </w:rPr>
        <w:t>(2003)</w:t>
      </w:r>
      <w:r w:rsidR="00255847" w:rsidRPr="00C1063D">
        <w:rPr>
          <w:rFonts w:ascii="Courier" w:hAnsi="Courier"/>
          <w:sz w:val="22"/>
          <w:szCs w:val="22"/>
        </w:rPr>
        <w:t xml:space="preserve">, 'Constraints on localized core-mantle boundary structure from multichannel, broadband SKS coda analysis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(B11</w:t>
      </w:r>
      <w:r w:rsidR="00255847" w:rsidRPr="00C1063D">
        <w:rPr>
          <w:rFonts w:ascii="Courier" w:hAnsi="Courier"/>
          <w:sz w:val="22"/>
          <w:szCs w:val="22"/>
        </w:rPr>
        <w:t xml:space="preserve">), p. ESE 9-1 - ESE 9-16 </w:t>
      </w:r>
    </w:p>
    <w:p w14:paraId="167DAA6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Rosat, S., and J. Hinderer </w:t>
      </w:r>
      <w:r w:rsidRPr="00C1063D">
        <w:rPr>
          <w:rFonts w:ascii="Courier" w:hAnsi="Courier"/>
          <w:b/>
          <w:bCs/>
          <w:sz w:val="22"/>
          <w:szCs w:val="22"/>
        </w:rPr>
        <w:t>(2011)</w:t>
      </w:r>
      <w:r w:rsidRPr="00C1063D">
        <w:rPr>
          <w:rFonts w:ascii="Courier" w:hAnsi="Courier"/>
          <w:sz w:val="22"/>
          <w:szCs w:val="22"/>
        </w:rPr>
        <w:t xml:space="preserve">, 'Noise Levels of Superconducting Gravimeters: Updated Comparison and Time Stability',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(3), p. 1233-1241 doi: 10.1785/0120100217 </w:t>
      </w:r>
    </w:p>
    <w:p w14:paraId="6DFE1364" w14:textId="291795B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Ross, A., L. Brown, P. Pananont, </w:t>
      </w:r>
      <w:r w:rsidR="004078A7" w:rsidRPr="00C1063D">
        <w:rPr>
          <w:rFonts w:ascii="Courier" w:hAnsi="Courier"/>
          <w:sz w:val="22"/>
          <w:szCs w:val="22"/>
        </w:rPr>
        <w:t>K.</w:t>
      </w:r>
      <w:r w:rsidRPr="00C1063D">
        <w:rPr>
          <w:rFonts w:ascii="Courier" w:hAnsi="Courier"/>
          <w:sz w:val="22"/>
          <w:szCs w:val="22"/>
        </w:rPr>
        <w:t xml:space="preserve">D. Nelson, S. Klemperer, S. Haines, W. Zhao, and J. Guo </w:t>
      </w:r>
      <w:r w:rsidRPr="00C1063D">
        <w:rPr>
          <w:rFonts w:ascii="Courier" w:hAnsi="Courier"/>
          <w:b/>
          <w:bCs/>
          <w:sz w:val="22"/>
          <w:szCs w:val="22"/>
        </w:rPr>
        <w:t>(2004)</w:t>
      </w:r>
      <w:r w:rsidRPr="00C1063D">
        <w:rPr>
          <w:rFonts w:ascii="Courier" w:hAnsi="Courier"/>
          <w:sz w:val="22"/>
          <w:szCs w:val="22"/>
        </w:rPr>
        <w:t>, 'Deep reflection surveying in central Tibet:</w:t>
      </w:r>
      <w:r w:rsidR="004078A7" w:rsidRPr="00C1063D">
        <w:rPr>
          <w:rFonts w:ascii="Courier" w:hAnsi="Courier"/>
          <w:sz w:val="22"/>
          <w:szCs w:val="22"/>
        </w:rPr>
        <w:t xml:space="preserve"> </w:t>
      </w:r>
      <w:r w:rsidRPr="00C1063D">
        <w:rPr>
          <w:rFonts w:ascii="Courier" w:hAnsi="Courier"/>
          <w:sz w:val="22"/>
          <w:szCs w:val="22"/>
        </w:rPr>
        <w:t xml:space="preserve">lower-crustal layering and crustal flow',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156</w:t>
      </w:r>
      <w:r w:rsidRPr="00C1063D">
        <w:rPr>
          <w:rFonts w:ascii="Courier" w:hAnsi="Courier"/>
          <w:sz w:val="22"/>
          <w:szCs w:val="22"/>
        </w:rPr>
        <w:t xml:space="preserve">(1), p. 115-128 </w:t>
      </w:r>
    </w:p>
    <w:p w14:paraId="473AE075" w14:textId="7F4E391E"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Ross, A., G.R. Foulger, and B.</w:t>
      </w:r>
      <w:r w:rsidR="00255847" w:rsidRPr="00C1063D">
        <w:rPr>
          <w:rFonts w:ascii="Courier" w:hAnsi="Courier"/>
          <w:sz w:val="22"/>
          <w:szCs w:val="22"/>
        </w:rPr>
        <w:t xml:space="preserve">R. Julian </w:t>
      </w:r>
      <w:r w:rsidR="00255847" w:rsidRPr="00C1063D">
        <w:rPr>
          <w:rFonts w:ascii="Courier" w:hAnsi="Courier"/>
          <w:b/>
          <w:bCs/>
          <w:sz w:val="22"/>
          <w:szCs w:val="22"/>
        </w:rPr>
        <w:t>(2000)</w:t>
      </w:r>
      <w:r w:rsidR="00255847" w:rsidRPr="00C1063D">
        <w:rPr>
          <w:rFonts w:ascii="Courier" w:hAnsi="Courier"/>
          <w:sz w:val="22"/>
          <w:szCs w:val="22"/>
        </w:rPr>
        <w:t xml:space="preserve">, 'Source Processes of Industrially-Induced Earthquakes at the Geysers Geothermal Area', </w:t>
      </w:r>
      <w:r w:rsidR="00255847" w:rsidRPr="00C1063D">
        <w:rPr>
          <w:rFonts w:ascii="Courier" w:hAnsi="Courier"/>
          <w:i/>
          <w:iCs/>
          <w:sz w:val="22"/>
          <w:szCs w:val="22"/>
        </w:rPr>
        <w:t>California Geophysics</w:t>
      </w:r>
      <w:r w:rsidR="00255847" w:rsidRPr="00C1063D">
        <w:rPr>
          <w:rFonts w:ascii="Courier" w:hAnsi="Courier"/>
          <w:sz w:val="22"/>
          <w:szCs w:val="22"/>
        </w:rPr>
        <w:t xml:space="preserve">, </w:t>
      </w:r>
      <w:r w:rsidR="00255847" w:rsidRPr="00C1063D">
        <w:rPr>
          <w:rFonts w:ascii="Courier" w:hAnsi="Courier"/>
          <w:i/>
          <w:iCs/>
          <w:sz w:val="22"/>
          <w:szCs w:val="22"/>
        </w:rPr>
        <w:t>64</w:t>
      </w:r>
      <w:r w:rsidR="00255847" w:rsidRPr="00C1063D">
        <w:rPr>
          <w:rFonts w:ascii="Courier" w:hAnsi="Courier"/>
          <w:sz w:val="22"/>
          <w:szCs w:val="22"/>
        </w:rPr>
        <w:t xml:space="preserve">(No 6), p. 1877-1889 </w:t>
      </w:r>
    </w:p>
    <w:p w14:paraId="38C1CF88" w14:textId="1DDC2AE5"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Ross, A., G.R. Foulger, B.R. Julian, and J.</w:t>
      </w:r>
      <w:r w:rsidR="00255847" w:rsidRPr="00C1063D">
        <w:rPr>
          <w:rFonts w:ascii="Courier" w:hAnsi="Courier"/>
          <w:sz w:val="22"/>
          <w:szCs w:val="22"/>
        </w:rPr>
        <w:t xml:space="preserve">R. Evans </w:t>
      </w:r>
      <w:r w:rsidR="00255847" w:rsidRPr="00C1063D">
        <w:rPr>
          <w:rFonts w:ascii="Courier" w:hAnsi="Courier"/>
          <w:b/>
          <w:bCs/>
          <w:sz w:val="22"/>
          <w:szCs w:val="22"/>
        </w:rPr>
        <w:t>(1993)</w:t>
      </w:r>
      <w:r w:rsidR="00255847" w:rsidRPr="00C1063D">
        <w:rPr>
          <w:rFonts w:ascii="Courier" w:hAnsi="Courier"/>
          <w:sz w:val="22"/>
          <w:szCs w:val="22"/>
        </w:rPr>
        <w:t xml:space="preserve">, '3-D compressional and shear wave structure at The Geysers geothermal area, California, from local earthquake tomography', </w:t>
      </w:r>
      <w:r w:rsidR="00255847" w:rsidRPr="00C1063D">
        <w:rPr>
          <w:rFonts w:ascii="Courier" w:hAnsi="Courier"/>
          <w:i/>
          <w:iCs/>
          <w:sz w:val="22"/>
          <w:szCs w:val="22"/>
        </w:rPr>
        <w:t>AGU Fall Meeting Abstract</w:t>
      </w:r>
      <w:r w:rsidR="00255847" w:rsidRPr="00C1063D">
        <w:rPr>
          <w:rFonts w:ascii="Courier" w:hAnsi="Courier"/>
          <w:sz w:val="22"/>
          <w:szCs w:val="22"/>
        </w:rPr>
        <w:t xml:space="preserve">, 74(43), p. 420 </w:t>
      </w:r>
    </w:p>
    <w:p w14:paraId="7E4364E0" w14:textId="6312668F"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Rosseel, J.B., J.D.L. White, and B.</w:t>
      </w:r>
      <w:r w:rsidR="00255847" w:rsidRPr="00C1063D">
        <w:rPr>
          <w:rFonts w:ascii="Courier" w:hAnsi="Courier"/>
          <w:sz w:val="22"/>
          <w:szCs w:val="22"/>
        </w:rPr>
        <w:t xml:space="preserve">F. Houghton </w:t>
      </w:r>
      <w:r w:rsidR="00255847" w:rsidRPr="00C1063D">
        <w:rPr>
          <w:rFonts w:ascii="Courier" w:hAnsi="Courier"/>
          <w:b/>
          <w:bCs/>
          <w:sz w:val="22"/>
          <w:szCs w:val="22"/>
        </w:rPr>
        <w:t>(2006)</w:t>
      </w:r>
      <w:r w:rsidR="00255847" w:rsidRPr="00C1063D">
        <w:rPr>
          <w:rFonts w:ascii="Courier" w:hAnsi="Courier"/>
          <w:sz w:val="22"/>
          <w:szCs w:val="22"/>
        </w:rPr>
        <w:t xml:space="preserve">, 'Complex bombs of phreatomagmatic eruptions: Role of agglomeration and welding in vents of the 1886 Rotomahana eruption, Tarawera, New Zealand',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(B12), p. 1-24 </w:t>
      </w:r>
    </w:p>
    <w:p w14:paraId="7A81E8B9" w14:textId="025D8A73"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Rossi, G., G.A. Abers, S. Rondenay, and D.</w:t>
      </w:r>
      <w:r w:rsidR="00255847" w:rsidRPr="00C1063D">
        <w:rPr>
          <w:rFonts w:ascii="Courier" w:hAnsi="Courier"/>
          <w:sz w:val="22"/>
          <w:szCs w:val="22"/>
        </w:rPr>
        <w:t xml:space="preserve">H. Christensen </w:t>
      </w:r>
      <w:r w:rsidR="00255847" w:rsidRPr="00C1063D">
        <w:rPr>
          <w:rFonts w:ascii="Courier" w:hAnsi="Courier"/>
          <w:b/>
          <w:bCs/>
          <w:sz w:val="22"/>
          <w:szCs w:val="22"/>
        </w:rPr>
        <w:t>(2006)</w:t>
      </w:r>
      <w:r w:rsidR="00255847" w:rsidRPr="00C1063D">
        <w:rPr>
          <w:rFonts w:ascii="Courier" w:hAnsi="Courier"/>
          <w:sz w:val="22"/>
          <w:szCs w:val="22"/>
        </w:rPr>
        <w:t xml:space="preserve">, 'Unusual mantle Poisson's ratio, subduction, and crustal structure in central Alaska',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(B9), p. 1-16 </w:t>
      </w:r>
    </w:p>
    <w:p w14:paraId="64C9EB1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Rost, S. </w:t>
      </w:r>
      <w:r w:rsidRPr="00C1063D">
        <w:rPr>
          <w:rFonts w:ascii="Courier" w:hAnsi="Courier"/>
          <w:b/>
          <w:bCs/>
          <w:sz w:val="22"/>
          <w:szCs w:val="22"/>
        </w:rPr>
        <w:t>(2013)</w:t>
      </w:r>
      <w:r w:rsidRPr="00C1063D">
        <w:rPr>
          <w:rFonts w:ascii="Courier" w:hAnsi="Courier"/>
          <w:sz w:val="22"/>
          <w:szCs w:val="22"/>
        </w:rPr>
        <w:t xml:space="preserve">, 'Deep Earth: Core-mantle boundary landscapes',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(2), p. 89-90 doi: 10.1038/ngeo1715</w:t>
      </w:r>
    </w:p>
    <w:p w14:paraId="314C516E" w14:textId="459BA99C"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Rost, S., D.</w:t>
      </w:r>
      <w:r w:rsidR="00255847" w:rsidRPr="00C1063D">
        <w:rPr>
          <w:rFonts w:ascii="Courier" w:hAnsi="Courier"/>
          <w:sz w:val="22"/>
          <w:szCs w:val="22"/>
        </w:rPr>
        <w:t xml:space="preserve">A. Frost, and N. Selby </w:t>
      </w:r>
      <w:r w:rsidR="00255847" w:rsidRPr="00C1063D">
        <w:rPr>
          <w:rFonts w:ascii="Courier" w:hAnsi="Courier"/>
          <w:b/>
          <w:bCs/>
          <w:sz w:val="22"/>
          <w:szCs w:val="22"/>
        </w:rPr>
        <w:t>(2013)</w:t>
      </w:r>
      <w:r w:rsidR="00255847" w:rsidRPr="00C1063D">
        <w:rPr>
          <w:rFonts w:ascii="Courier" w:hAnsi="Courier"/>
          <w:sz w:val="22"/>
          <w:szCs w:val="22"/>
        </w:rPr>
        <w:t xml:space="preserve">, 'Constraining lower mantle anomalies using USArray', </w:t>
      </w:r>
      <w:r w:rsidR="00255847" w:rsidRPr="00C1063D">
        <w:rPr>
          <w:rFonts w:ascii="Courier" w:hAnsi="Courier"/>
          <w:i/>
          <w:iCs/>
          <w:sz w:val="22"/>
          <w:szCs w:val="22"/>
        </w:rPr>
        <w:t>AGU Fall Meeting 2013, abstract #DI51A-2266</w:t>
      </w:r>
      <w:r w:rsidR="00255847" w:rsidRPr="00C1063D">
        <w:rPr>
          <w:rFonts w:ascii="Courier" w:hAnsi="Courier"/>
          <w:sz w:val="22"/>
          <w:szCs w:val="22"/>
        </w:rPr>
        <w:t xml:space="preserve">, 51, p. 2266 </w:t>
      </w:r>
    </w:p>
    <w:p w14:paraId="57DCC9C4" w14:textId="4A97B9D3"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Rost, S., E.J. Garnero, M.S. Thorne, and A.</w:t>
      </w:r>
      <w:r w:rsidR="00255847" w:rsidRPr="00C1063D">
        <w:rPr>
          <w:rFonts w:ascii="Courier" w:hAnsi="Courier"/>
          <w:sz w:val="22"/>
          <w:szCs w:val="22"/>
        </w:rPr>
        <w:t xml:space="preserve">R. Hutko </w:t>
      </w:r>
      <w:r w:rsidR="00255847" w:rsidRPr="00C1063D">
        <w:rPr>
          <w:rFonts w:ascii="Courier" w:hAnsi="Courier"/>
          <w:b/>
          <w:bCs/>
          <w:sz w:val="22"/>
          <w:szCs w:val="22"/>
        </w:rPr>
        <w:t>(2010)</w:t>
      </w:r>
      <w:r w:rsidR="00255847" w:rsidRPr="00C1063D">
        <w:rPr>
          <w:rFonts w:ascii="Courier" w:hAnsi="Courier"/>
          <w:sz w:val="22"/>
          <w:szCs w:val="22"/>
        </w:rPr>
        <w:t xml:space="preserve">, 'On the absence of an ultralow-velocity zone in the North Pacific',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(B04312), p. 12 doi: 10.1029/2009JB006420 </w:t>
      </w:r>
    </w:p>
    <w:p w14:paraId="4C35581E" w14:textId="34F1932C"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Roth, E.G., and D.</w:t>
      </w:r>
      <w:r w:rsidR="00255847" w:rsidRPr="00C1063D">
        <w:rPr>
          <w:rFonts w:ascii="Courier" w:hAnsi="Courier"/>
          <w:sz w:val="22"/>
          <w:szCs w:val="22"/>
        </w:rPr>
        <w:t xml:space="preserve">A. Wiens </w:t>
      </w:r>
      <w:r w:rsidR="00255847" w:rsidRPr="00C1063D">
        <w:rPr>
          <w:rFonts w:ascii="Courier" w:hAnsi="Courier"/>
          <w:b/>
          <w:bCs/>
          <w:sz w:val="22"/>
          <w:szCs w:val="22"/>
        </w:rPr>
        <w:t>(1999)</w:t>
      </w:r>
      <w:r w:rsidR="00255847" w:rsidRPr="00C1063D">
        <w:rPr>
          <w:rFonts w:ascii="Courier" w:hAnsi="Courier"/>
          <w:sz w:val="22"/>
          <w:szCs w:val="22"/>
        </w:rPr>
        <w:t xml:space="preserve">, 'Depression of the 660-km discontinuity beneath the Tonga slab determined from near-vertical ScS reverberations',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1223-1226 </w:t>
      </w:r>
    </w:p>
    <w:p w14:paraId="358250AA" w14:textId="5404E421"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Roth, E.G., and D.</w:t>
      </w:r>
      <w:r w:rsidR="00255847" w:rsidRPr="00C1063D">
        <w:rPr>
          <w:rFonts w:ascii="Courier" w:hAnsi="Courier"/>
          <w:sz w:val="22"/>
          <w:szCs w:val="22"/>
        </w:rPr>
        <w:t xml:space="preserve">A. Wiens </w:t>
      </w:r>
      <w:r w:rsidR="00255847" w:rsidRPr="00C1063D">
        <w:rPr>
          <w:rFonts w:ascii="Courier" w:hAnsi="Courier"/>
          <w:b/>
          <w:bCs/>
          <w:sz w:val="22"/>
          <w:szCs w:val="22"/>
        </w:rPr>
        <w:t>(2000)</w:t>
      </w:r>
      <w:r w:rsidR="00255847" w:rsidRPr="00C1063D">
        <w:rPr>
          <w:rFonts w:ascii="Courier" w:hAnsi="Courier"/>
          <w:sz w:val="22"/>
          <w:szCs w:val="22"/>
        </w:rPr>
        <w:t xml:space="preserve">, 'An empirical relationship between seismic attenuation and velocity anomalies in the upper mantle',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 p. 601-604 </w:t>
      </w:r>
    </w:p>
    <w:p w14:paraId="635D5476" w14:textId="57DFA0B6"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Roth, E.G., D.A. Wiens, L.M. Dorman, J.A. Hildebrand, and S.</w:t>
      </w:r>
      <w:r w:rsidR="00255847" w:rsidRPr="00C1063D">
        <w:rPr>
          <w:rFonts w:ascii="Courier" w:hAnsi="Courier"/>
          <w:sz w:val="22"/>
          <w:szCs w:val="22"/>
        </w:rPr>
        <w:t xml:space="preserve">C. Webb </w:t>
      </w:r>
      <w:r w:rsidR="00255847" w:rsidRPr="00C1063D">
        <w:rPr>
          <w:rFonts w:ascii="Courier" w:hAnsi="Courier"/>
          <w:b/>
          <w:bCs/>
          <w:sz w:val="22"/>
          <w:szCs w:val="22"/>
        </w:rPr>
        <w:t>(1999)</w:t>
      </w:r>
      <w:r w:rsidR="00255847" w:rsidRPr="00C1063D">
        <w:rPr>
          <w:rFonts w:ascii="Courier" w:hAnsi="Courier"/>
          <w:sz w:val="22"/>
          <w:szCs w:val="22"/>
        </w:rPr>
        <w:t xml:space="preserve">, 'Seismic attenuation tomography of the Tonga-Fiji region using phase pair methods',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(B3), p. 4795-4809 </w:t>
      </w:r>
    </w:p>
    <w:p w14:paraId="0E7E1062" w14:textId="7D0A43F0"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Roth, E.G., D.A. Wiens, L M. Dorman, S.</w:t>
      </w:r>
      <w:r w:rsidR="00255847" w:rsidRPr="00C1063D">
        <w:rPr>
          <w:rFonts w:ascii="Courier" w:hAnsi="Courier"/>
          <w:sz w:val="22"/>
          <w:szCs w:val="22"/>
        </w:rPr>
        <w:t xml:space="preserve">C. Webb, and J. Hildebrand </w:t>
      </w:r>
      <w:r w:rsidR="00255847" w:rsidRPr="00C1063D">
        <w:rPr>
          <w:rFonts w:ascii="Courier" w:hAnsi="Courier"/>
          <w:b/>
          <w:bCs/>
          <w:sz w:val="22"/>
          <w:szCs w:val="22"/>
        </w:rPr>
        <w:t>(1998)</w:t>
      </w:r>
      <w:r w:rsidR="00255847" w:rsidRPr="00C1063D">
        <w:rPr>
          <w:rFonts w:ascii="Courier" w:hAnsi="Courier"/>
          <w:sz w:val="22"/>
          <w:szCs w:val="22"/>
        </w:rPr>
        <w:t xml:space="preserve">, 'High resolution attenuation tomography beneath the Tonga /Fiji region using phase pair methods',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348 </w:t>
      </w:r>
    </w:p>
    <w:p w14:paraId="15472717" w14:textId="0D6F236C"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Roth, J.B., and M.</w:t>
      </w:r>
      <w:r w:rsidR="00255847" w:rsidRPr="00C1063D">
        <w:rPr>
          <w:rFonts w:ascii="Courier" w:hAnsi="Courier"/>
          <w:sz w:val="22"/>
          <w:szCs w:val="22"/>
        </w:rPr>
        <w:t xml:space="preserve">J. Fouch </w:t>
      </w:r>
      <w:r w:rsidR="00255847" w:rsidRPr="00C1063D">
        <w:rPr>
          <w:rFonts w:ascii="Courier" w:hAnsi="Courier"/>
          <w:b/>
          <w:bCs/>
          <w:sz w:val="22"/>
          <w:szCs w:val="22"/>
        </w:rPr>
        <w:t>(2007)</w:t>
      </w:r>
      <w:r w:rsidR="00255847" w:rsidRPr="00C1063D">
        <w:rPr>
          <w:rFonts w:ascii="Courier" w:hAnsi="Courier"/>
          <w:sz w:val="22"/>
          <w:szCs w:val="22"/>
        </w:rPr>
        <w:t xml:space="preserve">, 'Seismic Velocity Structure of the Pacific Northwestern United States From Tomographic Inversion of Teleseismic P-wave Travel Time Residuals',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06 </w:t>
      </w:r>
    </w:p>
    <w:p w14:paraId="65B36CA1" w14:textId="3B9AC0CC"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Roth, J.B., M.J. Fouch, D.E. James, and R.</w:t>
      </w:r>
      <w:r w:rsidR="00255847" w:rsidRPr="00C1063D">
        <w:rPr>
          <w:rFonts w:ascii="Courier" w:hAnsi="Courier"/>
          <w:sz w:val="22"/>
          <w:szCs w:val="22"/>
        </w:rPr>
        <w:t xml:space="preserve">W. Carlson </w:t>
      </w:r>
      <w:r w:rsidR="00255847" w:rsidRPr="00C1063D">
        <w:rPr>
          <w:rFonts w:ascii="Courier" w:hAnsi="Courier"/>
          <w:b/>
          <w:bCs/>
          <w:sz w:val="22"/>
          <w:szCs w:val="22"/>
        </w:rPr>
        <w:t>(2008)</w:t>
      </w:r>
      <w:r w:rsidR="00255847" w:rsidRPr="00C1063D">
        <w:rPr>
          <w:rFonts w:ascii="Courier" w:hAnsi="Courier"/>
          <w:sz w:val="22"/>
          <w:szCs w:val="22"/>
        </w:rPr>
        <w:t xml:space="preserve">, 'Three-dimensional seismic velocity structure of the northwestern United States',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(15), p. 1-6 doi: 10.1029/2008GL034669</w:t>
      </w:r>
    </w:p>
    <w:p w14:paraId="2F5B3D1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Rouland, D., A. Cisternas, R. Denkmann, H. Dufumier, M. Regnier, and M. Lardy </w:t>
      </w:r>
      <w:r w:rsidRPr="00C1063D">
        <w:rPr>
          <w:rFonts w:ascii="Courier" w:hAnsi="Courier"/>
          <w:b/>
          <w:bCs/>
          <w:sz w:val="22"/>
          <w:szCs w:val="22"/>
        </w:rPr>
        <w:t>(2001)</w:t>
      </w:r>
      <w:r w:rsidRPr="00C1063D">
        <w:rPr>
          <w:rFonts w:ascii="Courier" w:hAnsi="Courier"/>
          <w:sz w:val="22"/>
          <w:szCs w:val="22"/>
        </w:rPr>
        <w:t xml:space="preserve">, 'The December 1994 seismic swarm near Aoba (AMBAE) volcano, Vanatu, and its relationship with the volcanic processes',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338</w:t>
      </w:r>
      <w:r w:rsidRPr="00C1063D">
        <w:rPr>
          <w:rFonts w:ascii="Courier" w:hAnsi="Courier"/>
          <w:sz w:val="22"/>
          <w:szCs w:val="22"/>
        </w:rPr>
        <w:t xml:space="preserve">(1), p. 23-44 </w:t>
      </w:r>
    </w:p>
    <w:p w14:paraId="5A42BA8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Rouland, D., C. Condis, and G. Roult </w:t>
      </w:r>
      <w:r w:rsidRPr="00C1063D">
        <w:rPr>
          <w:rFonts w:ascii="Courier" w:hAnsi="Courier"/>
          <w:b/>
          <w:bCs/>
          <w:sz w:val="22"/>
          <w:szCs w:val="22"/>
        </w:rPr>
        <w:t>(2003)</w:t>
      </w:r>
      <w:r w:rsidRPr="00C1063D">
        <w:rPr>
          <w:rFonts w:ascii="Courier" w:hAnsi="Courier"/>
          <w:sz w:val="22"/>
          <w:szCs w:val="22"/>
        </w:rPr>
        <w:t xml:space="preserve">, 'Overlooked earthquakes on and around the Antarktica plate: identificationands locationof 1999 shallow depth events',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376</w:t>
      </w:r>
      <w:r w:rsidRPr="00C1063D">
        <w:rPr>
          <w:rFonts w:ascii="Courier" w:hAnsi="Courier"/>
          <w:sz w:val="22"/>
          <w:szCs w:val="22"/>
        </w:rPr>
        <w:t xml:space="preserve">(1-2), p. 1-17 </w:t>
      </w:r>
    </w:p>
    <w:p w14:paraId="4CFB72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Roult, G., and W. Crawford </w:t>
      </w:r>
      <w:r w:rsidRPr="00C1063D">
        <w:rPr>
          <w:rFonts w:ascii="Courier" w:hAnsi="Courier"/>
          <w:b/>
          <w:bCs/>
          <w:sz w:val="22"/>
          <w:szCs w:val="22"/>
        </w:rPr>
        <w:t>(2000)</w:t>
      </w:r>
      <w:r w:rsidRPr="00C1063D">
        <w:rPr>
          <w:rFonts w:ascii="Courier" w:hAnsi="Courier"/>
          <w:sz w:val="22"/>
          <w:szCs w:val="22"/>
        </w:rPr>
        <w:t xml:space="preserve">, 'Analysis of "background" free oscillations and how to improve resolution by subtracting the atmospheric pressure signal',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121</w:t>
      </w:r>
      <w:r w:rsidRPr="00C1063D">
        <w:rPr>
          <w:rFonts w:ascii="Courier" w:hAnsi="Courier"/>
          <w:sz w:val="22"/>
          <w:szCs w:val="22"/>
        </w:rPr>
        <w:t xml:space="preserve">(3-4), p. 325-338 </w:t>
      </w:r>
    </w:p>
    <w:p w14:paraId="65771D7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Roult, G., and A. Geoscope Group </w:t>
      </w:r>
      <w:r w:rsidRPr="00C1063D">
        <w:rPr>
          <w:rFonts w:ascii="Courier" w:hAnsi="Courier"/>
          <w:b/>
          <w:bCs/>
          <w:sz w:val="22"/>
          <w:szCs w:val="22"/>
        </w:rPr>
        <w:t>(2006)</w:t>
      </w:r>
      <w:r w:rsidRPr="00C1063D">
        <w:rPr>
          <w:rFonts w:ascii="Courier" w:hAnsi="Courier"/>
          <w:sz w:val="22"/>
          <w:szCs w:val="22"/>
        </w:rPr>
        <w:t xml:space="preserve">, 'The GEOSCOPE program: state of the art in 2006', </w:t>
      </w:r>
      <w:r w:rsidRPr="00C1063D">
        <w:rPr>
          <w:rFonts w:ascii="Courier" w:hAnsi="Courier"/>
          <w:i/>
          <w:iCs/>
          <w:sz w:val="22"/>
          <w:szCs w:val="22"/>
        </w:rPr>
        <w:t>AGU Fall Meeting Abstracts</w:t>
      </w:r>
      <w:r w:rsidRPr="00C1063D">
        <w:rPr>
          <w:rFonts w:ascii="Courier" w:hAnsi="Courier"/>
          <w:sz w:val="22"/>
          <w:szCs w:val="22"/>
        </w:rPr>
        <w:t xml:space="preserve">, 41, p. 0814 </w:t>
      </w:r>
    </w:p>
    <w:p w14:paraId="25B32C7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Roult, G., J. Lepine, S. Bonaime, L. Riveira, and T. Geoscope Group </w:t>
      </w:r>
      <w:r w:rsidRPr="00C1063D">
        <w:rPr>
          <w:rFonts w:ascii="Courier" w:hAnsi="Courier"/>
          <w:b/>
          <w:bCs/>
          <w:sz w:val="22"/>
          <w:szCs w:val="22"/>
        </w:rPr>
        <w:t>(2005)</w:t>
      </w:r>
      <w:r w:rsidRPr="00C1063D">
        <w:rPr>
          <w:rFonts w:ascii="Courier" w:hAnsi="Courier"/>
          <w:sz w:val="22"/>
          <w:szCs w:val="22"/>
        </w:rPr>
        <w:t xml:space="preserve">, 'The GEOSCOPE program: state of the art in 2005', </w:t>
      </w:r>
      <w:r w:rsidRPr="00C1063D">
        <w:rPr>
          <w:rFonts w:ascii="Courier" w:hAnsi="Courier"/>
          <w:i/>
          <w:iCs/>
          <w:sz w:val="22"/>
          <w:szCs w:val="22"/>
        </w:rPr>
        <w:t>EOS Transactions, AGU Fall Meeting Abstracts</w:t>
      </w:r>
      <w:r w:rsidRPr="00C1063D">
        <w:rPr>
          <w:rFonts w:ascii="Courier" w:hAnsi="Courier"/>
          <w:sz w:val="22"/>
          <w:szCs w:val="22"/>
        </w:rPr>
        <w:t xml:space="preserve">, 86(52), p. 0323 </w:t>
      </w:r>
    </w:p>
    <w:p w14:paraId="65BE7659" w14:textId="377EA1E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Roult, G., J. Lepine, L. Rivera, E. Stutzmann, and G. Group </w:t>
      </w:r>
      <w:r w:rsidRPr="00C1063D">
        <w:rPr>
          <w:rFonts w:ascii="Courier" w:hAnsi="Courier"/>
          <w:b/>
          <w:bCs/>
          <w:sz w:val="22"/>
          <w:szCs w:val="22"/>
        </w:rPr>
        <w:t>(2004)</w:t>
      </w:r>
      <w:r w:rsidR="004078A7" w:rsidRPr="00C1063D">
        <w:rPr>
          <w:rFonts w:ascii="Courier" w:hAnsi="Courier"/>
          <w:sz w:val="22"/>
          <w:szCs w:val="22"/>
        </w:rPr>
        <w:t>, 'The GEOSCOPE Program</w:t>
      </w:r>
      <w:r w:rsidRPr="00C1063D">
        <w:rPr>
          <w:rFonts w:ascii="Courier" w:hAnsi="Courier"/>
          <w:sz w:val="22"/>
          <w:szCs w:val="22"/>
        </w:rPr>
        <w:t xml:space="preserve">: state of the art in 2004', </w:t>
      </w:r>
      <w:r w:rsidRPr="00C1063D">
        <w:rPr>
          <w:rFonts w:ascii="Courier" w:hAnsi="Courier"/>
          <w:i/>
          <w:iCs/>
          <w:sz w:val="22"/>
          <w:szCs w:val="22"/>
        </w:rPr>
        <w:t>AGU Fall Meeting Abstracts</w:t>
      </w:r>
      <w:r w:rsidRPr="00C1063D">
        <w:rPr>
          <w:rFonts w:ascii="Courier" w:hAnsi="Courier"/>
          <w:sz w:val="22"/>
          <w:szCs w:val="22"/>
        </w:rPr>
        <w:t xml:space="preserve">, 53, p. 0214 </w:t>
      </w:r>
    </w:p>
    <w:p w14:paraId="56CF245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Roult, G., J. Lepine, E. Stutzmann, J. Montagner, and G. Geoscope </w:t>
      </w:r>
      <w:r w:rsidRPr="00C1063D">
        <w:rPr>
          <w:rFonts w:ascii="Courier" w:hAnsi="Courier"/>
          <w:b/>
          <w:bCs/>
          <w:sz w:val="22"/>
          <w:szCs w:val="22"/>
        </w:rPr>
        <w:t>(2003)</w:t>
      </w:r>
      <w:r w:rsidRPr="00C1063D">
        <w:rPr>
          <w:rFonts w:ascii="Courier" w:hAnsi="Courier"/>
          <w:sz w:val="22"/>
          <w:szCs w:val="22"/>
        </w:rPr>
        <w:t xml:space="preserve">, 'The GEOSCOPE Program: state of the art in 2003 and perspectives', </w:t>
      </w:r>
      <w:r w:rsidRPr="00C1063D">
        <w:rPr>
          <w:rFonts w:ascii="Courier" w:hAnsi="Courier"/>
          <w:i/>
          <w:iCs/>
          <w:sz w:val="22"/>
          <w:szCs w:val="22"/>
        </w:rPr>
        <w:t>AGU Fall Meeting Abstracts</w:t>
      </w:r>
      <w:r w:rsidRPr="00C1063D">
        <w:rPr>
          <w:rFonts w:ascii="Courier" w:hAnsi="Courier"/>
          <w:sz w:val="22"/>
          <w:szCs w:val="22"/>
        </w:rPr>
        <w:t xml:space="preserve">, 22, p. 0028 </w:t>
      </w:r>
    </w:p>
    <w:p w14:paraId="63B25960" w14:textId="34E10E2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Roult, G., </w:t>
      </w:r>
      <w:r w:rsidR="004078A7" w:rsidRPr="00C1063D">
        <w:rPr>
          <w:rFonts w:ascii="Courier" w:hAnsi="Courier"/>
          <w:sz w:val="22"/>
          <w:szCs w:val="22"/>
        </w:rPr>
        <w:t>J.-P. Montagner, B. Romanowicz, m. Cara, D. Rouland, R. Pillet, J.-F. Karczewski, L. Rivera, E. Stutzmann, A. Maggi, and the Geoscope Team</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'The GEOSCOPE Program: Progress and Challenges during the Past 30 Years',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(3), p. 427-452 doi: 10.1785/gssrl.81.3.427</w:t>
      </w:r>
    </w:p>
    <w:p w14:paraId="4C1B990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Roult, G., J.-P. Montagner, E. Stutzmann, S. Barbier, and G. Guiveneux </w:t>
      </w:r>
      <w:r w:rsidRPr="00C1063D">
        <w:rPr>
          <w:rFonts w:ascii="Courier" w:hAnsi="Courier"/>
          <w:b/>
          <w:bCs/>
          <w:spacing w:val="-18"/>
          <w:sz w:val="22"/>
          <w:szCs w:val="22"/>
        </w:rPr>
        <w:t>(1999)</w:t>
      </w:r>
      <w:r w:rsidRPr="00C1063D">
        <w:rPr>
          <w:rFonts w:ascii="Courier" w:hAnsi="Courier"/>
          <w:spacing w:val="-18"/>
          <w:sz w:val="22"/>
          <w:szCs w:val="22"/>
        </w:rPr>
        <w:t xml:space="preserve">, 'The GEOSCOPE program: Its data center', </w:t>
      </w:r>
      <w:r w:rsidRPr="00C1063D">
        <w:rPr>
          <w:rFonts w:ascii="Courier" w:hAnsi="Courier"/>
          <w:i/>
          <w:iCs/>
          <w:spacing w:val="-18"/>
          <w:sz w:val="22"/>
          <w:szCs w:val="22"/>
        </w:rPr>
        <w:t>Physics of the Earth and Planetary</w:t>
      </w:r>
      <w:r w:rsidRPr="00C1063D">
        <w:rPr>
          <w:rFonts w:ascii="Courier" w:hAnsi="Courier"/>
          <w:i/>
          <w:iCs/>
          <w:sz w:val="22"/>
          <w:szCs w:val="22"/>
        </w:rPr>
        <w:t xml:space="preserve"> </w:t>
      </w:r>
      <w:r w:rsidRPr="00C1063D">
        <w:rPr>
          <w:rFonts w:ascii="Courier" w:hAnsi="Courier"/>
          <w:i/>
          <w:iCs/>
          <w:spacing w:val="-18"/>
          <w:sz w:val="22"/>
          <w:szCs w:val="22"/>
        </w:rPr>
        <w:t>Interiors</w:t>
      </w:r>
      <w:r w:rsidRPr="00C1063D">
        <w:rPr>
          <w:rFonts w:ascii="Courier" w:hAnsi="Courier"/>
          <w:spacing w:val="-18"/>
          <w:sz w:val="22"/>
          <w:szCs w:val="22"/>
        </w:rPr>
        <w:t xml:space="preserve">, </w:t>
      </w:r>
      <w:r w:rsidRPr="00C1063D">
        <w:rPr>
          <w:rFonts w:ascii="Courier" w:hAnsi="Courier"/>
          <w:i/>
          <w:iCs/>
          <w:spacing w:val="-18"/>
          <w:sz w:val="22"/>
          <w:szCs w:val="22"/>
        </w:rPr>
        <w:t>113</w:t>
      </w:r>
      <w:r w:rsidRPr="00C1063D">
        <w:rPr>
          <w:rFonts w:ascii="Courier" w:hAnsi="Courier"/>
          <w:spacing w:val="-18"/>
          <w:sz w:val="22"/>
          <w:szCs w:val="22"/>
        </w:rPr>
        <w:t>(1-4), p. 25-</w:t>
      </w:r>
      <w:r w:rsidRPr="00C1063D">
        <w:rPr>
          <w:rFonts w:ascii="Courier" w:hAnsi="Courier"/>
          <w:sz w:val="22"/>
          <w:szCs w:val="22"/>
        </w:rPr>
        <w:t xml:space="preserve">43 </w:t>
      </w:r>
    </w:p>
    <w:p w14:paraId="59CB9E7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Roult, G., J. Roch, and E. Clévédé </w:t>
      </w:r>
      <w:r w:rsidRPr="00C1063D">
        <w:rPr>
          <w:rFonts w:ascii="Courier" w:hAnsi="Courier"/>
          <w:b/>
          <w:bCs/>
          <w:sz w:val="22"/>
          <w:szCs w:val="22"/>
        </w:rPr>
        <w:t>(2010)</w:t>
      </w:r>
      <w:r w:rsidRPr="00C1063D">
        <w:rPr>
          <w:rFonts w:ascii="Courier" w:hAnsi="Courier"/>
          <w:sz w:val="22"/>
          <w:szCs w:val="22"/>
        </w:rPr>
        <w:t xml:space="preserve">, 'Observation of split modes from the 26th December 2004 Sumatra-Andaman mega-event',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(1-2), p. 45 doi: 10.1016/j.pepi.2010.01.001</w:t>
      </w:r>
    </w:p>
    <w:p w14:paraId="738B99D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Roulth, G., and E. Clévédé </w:t>
      </w:r>
      <w:r w:rsidRPr="00C1063D">
        <w:rPr>
          <w:rFonts w:ascii="Courier" w:hAnsi="Courier"/>
          <w:b/>
          <w:bCs/>
          <w:sz w:val="22"/>
          <w:szCs w:val="22"/>
        </w:rPr>
        <w:t>(2000)</w:t>
      </w:r>
      <w:r w:rsidRPr="00C1063D">
        <w:rPr>
          <w:rFonts w:ascii="Courier" w:hAnsi="Courier"/>
          <w:sz w:val="22"/>
          <w:szCs w:val="22"/>
        </w:rPr>
        <w:t xml:space="preserve">, 'New refinements in attenuation measurements for free oscillation and surface-wave observations',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121</w:t>
      </w:r>
      <w:r w:rsidRPr="00C1063D">
        <w:rPr>
          <w:rFonts w:ascii="Courier" w:hAnsi="Courier"/>
          <w:sz w:val="22"/>
          <w:szCs w:val="22"/>
        </w:rPr>
        <w:t xml:space="preserve">, p. 1-37 </w:t>
      </w:r>
    </w:p>
    <w:p w14:paraId="5F24B281" w14:textId="0E63BF18" w:rsidR="005A2BB2"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Roumelioti, Z., C. Benetatos, and A. Kiratzi </w:t>
      </w:r>
      <w:r w:rsidRPr="00C1063D">
        <w:rPr>
          <w:rFonts w:ascii="Courier" w:hAnsi="Courier"/>
          <w:b/>
          <w:bCs/>
          <w:sz w:val="22"/>
          <w:szCs w:val="22"/>
        </w:rPr>
        <w:t>(2009)</w:t>
      </w:r>
      <w:r w:rsidRPr="00C1063D">
        <w:rPr>
          <w:rFonts w:ascii="Courier" w:hAnsi="Courier"/>
          <w:sz w:val="22"/>
          <w:szCs w:val="22"/>
        </w:rPr>
        <w:t xml:space="preserve">, 'The 14 February 2008 earthquake (M6.7) sequence offshore south Peloponnese (Greece): Source models of the three',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471</w:t>
      </w:r>
      <w:r w:rsidRPr="00C1063D">
        <w:rPr>
          <w:rFonts w:ascii="Courier" w:hAnsi="Courier"/>
          <w:sz w:val="22"/>
          <w:szCs w:val="22"/>
        </w:rPr>
        <w:t xml:space="preserve">(3), p. 272 </w:t>
      </w:r>
    </w:p>
    <w:p w14:paraId="1E69586A" w14:textId="71CEEA4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Roure, F., </w:t>
      </w:r>
      <w:r w:rsidR="004078A7" w:rsidRPr="00C1063D">
        <w:rPr>
          <w:rFonts w:ascii="Courier" w:hAnsi="Courier"/>
          <w:sz w:val="22"/>
          <w:szCs w:val="22"/>
        </w:rPr>
        <w:t>H. Alzaga-Ruiz, J.-P. Callot, H. Ferket, D. Granjeon, G.E. Gonzalez-Mercado, N. Guilhaumou, M. Lopez, P. Mougin, S. Ortuno-Arzate, M. Séranne</w:t>
      </w:r>
      <w:r w:rsidRPr="00C1063D">
        <w:rPr>
          <w:rFonts w:ascii="Courier" w:hAnsi="Courier"/>
          <w:sz w:val="22"/>
          <w:szCs w:val="22"/>
        </w:rPr>
        <w:t xml:space="preserve"> </w:t>
      </w:r>
      <w:r w:rsidRPr="00C1063D">
        <w:rPr>
          <w:rFonts w:ascii="Courier" w:hAnsi="Courier"/>
          <w:b/>
          <w:bCs/>
          <w:sz w:val="22"/>
          <w:szCs w:val="22"/>
        </w:rPr>
        <w:t>(2009)</w:t>
      </w:r>
      <w:r w:rsidRPr="00C1063D">
        <w:rPr>
          <w:rFonts w:ascii="Courier" w:hAnsi="Courier"/>
          <w:sz w:val="22"/>
          <w:szCs w:val="22"/>
        </w:rPr>
        <w:t xml:space="preserve">, 'Long lasting interactions between tectonic loading, unroofing, post-rift thermal subsidence and sedimentary transfers along the western margin of the Gulf of Mexico: Some insights from integrated quantitative studies',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475</w:t>
      </w:r>
      <w:r w:rsidRPr="00C1063D">
        <w:rPr>
          <w:rFonts w:ascii="Courier" w:hAnsi="Courier"/>
          <w:sz w:val="22"/>
          <w:szCs w:val="22"/>
        </w:rPr>
        <w:t xml:space="preserve">(1), p. 169-189 </w:t>
      </w:r>
    </w:p>
    <w:p w14:paraId="4A719BFF" w14:textId="5AE2B0C8"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Roush, J.J., and R.</w:t>
      </w:r>
      <w:r w:rsidR="00255847" w:rsidRPr="00C1063D">
        <w:rPr>
          <w:rFonts w:ascii="Courier" w:hAnsi="Courier"/>
          <w:sz w:val="22"/>
          <w:szCs w:val="22"/>
        </w:rPr>
        <w:t xml:space="preserve">A. Hansen </w:t>
      </w:r>
      <w:r w:rsidR="00255847" w:rsidRPr="00C1063D">
        <w:rPr>
          <w:rFonts w:ascii="Courier" w:hAnsi="Courier"/>
          <w:b/>
          <w:bCs/>
          <w:sz w:val="22"/>
          <w:szCs w:val="22"/>
        </w:rPr>
        <w:t>(2003)</w:t>
      </w:r>
      <w:r w:rsidR="00255847" w:rsidRPr="00C1063D">
        <w:rPr>
          <w:rFonts w:ascii="Courier" w:hAnsi="Courier"/>
          <w:sz w:val="22"/>
          <w:szCs w:val="22"/>
        </w:rPr>
        <w:t xml:space="preserve">, 'The Denali EarthScope Education Partnership: Creating Opportunities for learning about solid earth processes in Alaska and beyond',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1189 </w:t>
      </w:r>
    </w:p>
    <w:p w14:paraId="037A560A" w14:textId="5D30AF0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Rous</w:t>
      </w:r>
      <w:r w:rsidR="004078A7" w:rsidRPr="00C1063D">
        <w:rPr>
          <w:rFonts w:ascii="Courier" w:hAnsi="Courier"/>
          <w:sz w:val="22"/>
          <w:szCs w:val="22"/>
        </w:rPr>
        <w:t>seau, C.-E., and A.</w:t>
      </w:r>
      <w:r w:rsidRPr="00C1063D">
        <w:rPr>
          <w:rFonts w:ascii="Courier" w:hAnsi="Courier"/>
          <w:sz w:val="22"/>
          <w:szCs w:val="22"/>
        </w:rPr>
        <w:t xml:space="preserve">J. Rosakis </w:t>
      </w:r>
      <w:r w:rsidRPr="00C1063D">
        <w:rPr>
          <w:rFonts w:ascii="Courier" w:hAnsi="Courier"/>
          <w:b/>
          <w:bCs/>
          <w:sz w:val="22"/>
          <w:szCs w:val="22"/>
        </w:rPr>
        <w:t>(2003)</w:t>
      </w:r>
      <w:r w:rsidRPr="00C1063D">
        <w:rPr>
          <w:rFonts w:ascii="Courier" w:hAnsi="Courier"/>
          <w:sz w:val="22"/>
          <w:szCs w:val="22"/>
        </w:rPr>
        <w:t xml:space="preserve">, 'On the influence of fault bends on the growth of sub-Rayleigh and intersonic dynamic shear ruptures ',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 xml:space="preserve">108 </w:t>
      </w:r>
      <w:r w:rsidRPr="00C1063D">
        <w:rPr>
          <w:rFonts w:ascii="Courier" w:hAnsi="Courier"/>
          <w:sz w:val="22"/>
          <w:szCs w:val="22"/>
        </w:rPr>
        <w:t xml:space="preserve">(B9 ), p. ESE 4-1 - ESE 4-21 </w:t>
      </w:r>
    </w:p>
    <w:p w14:paraId="07436D4A" w14:textId="3DD2F41E"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Rousseau, C.E., and A.</w:t>
      </w:r>
      <w:r w:rsidR="00255847" w:rsidRPr="00C1063D">
        <w:rPr>
          <w:rFonts w:ascii="Courier" w:hAnsi="Courier"/>
          <w:sz w:val="22"/>
          <w:szCs w:val="22"/>
        </w:rPr>
        <w:t xml:space="preserve">J. Rosakis </w:t>
      </w:r>
      <w:r w:rsidR="00255847" w:rsidRPr="00C1063D">
        <w:rPr>
          <w:rFonts w:ascii="Courier" w:hAnsi="Courier"/>
          <w:b/>
          <w:bCs/>
          <w:sz w:val="22"/>
          <w:szCs w:val="22"/>
        </w:rPr>
        <w:t>(2009)</w:t>
      </w:r>
      <w:r w:rsidR="00255847" w:rsidRPr="00C1063D">
        <w:rPr>
          <w:rFonts w:ascii="Courier" w:hAnsi="Courier"/>
          <w:sz w:val="22"/>
          <w:szCs w:val="22"/>
        </w:rPr>
        <w:t xml:space="preserve">, 'Dynamic path selection along branched faults: Experiments involving sub-Rayleigh and supershear ruptures',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3-1 - 3-15 doi: 10.1029/2008JB006173</w:t>
      </w:r>
    </w:p>
    <w:p w14:paraId="40C4777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Roux, P. </w:t>
      </w:r>
      <w:r w:rsidRPr="00C1063D">
        <w:rPr>
          <w:rFonts w:ascii="Courier" w:hAnsi="Courier"/>
          <w:b/>
          <w:bCs/>
          <w:sz w:val="22"/>
          <w:szCs w:val="22"/>
        </w:rPr>
        <w:t>(2009)</w:t>
      </w:r>
      <w:r w:rsidRPr="00C1063D">
        <w:rPr>
          <w:rFonts w:ascii="Courier" w:hAnsi="Courier"/>
          <w:sz w:val="22"/>
          <w:szCs w:val="22"/>
        </w:rPr>
        <w:t xml:space="preserve">, 'Passive seismic imaging with directive ambient noise: application to surface waves and the San Andreas Fault in Parkfield, CA',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 xml:space="preserve">(1), p. 367-373 </w:t>
      </w:r>
    </w:p>
    <w:p w14:paraId="4C26EF6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Roux, P., M. Wathelet, and A. Roueff </w:t>
      </w:r>
      <w:r w:rsidRPr="00C1063D">
        <w:rPr>
          <w:rFonts w:ascii="Courier" w:hAnsi="Courier"/>
          <w:b/>
          <w:bCs/>
          <w:sz w:val="22"/>
          <w:szCs w:val="22"/>
        </w:rPr>
        <w:t>(2011)</w:t>
      </w:r>
      <w:r w:rsidRPr="00C1063D">
        <w:rPr>
          <w:rFonts w:ascii="Courier" w:hAnsi="Courier"/>
          <w:sz w:val="22"/>
          <w:szCs w:val="22"/>
        </w:rPr>
        <w:t xml:space="preserve">, 'The San Andreas Fault revisited through seismic-noise and surface-wave tomography',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 xml:space="preserve">(L13319), p. 4 pp. doi: 10.1029/2011GL047811. </w:t>
      </w:r>
    </w:p>
    <w:p w14:paraId="0CBC56C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Rowe, C., R. Aster, P. Kyle, R. Dibble, and J. Schlue </w:t>
      </w:r>
      <w:r w:rsidRPr="00C1063D">
        <w:rPr>
          <w:rFonts w:ascii="Courier" w:hAnsi="Courier"/>
          <w:b/>
          <w:bCs/>
          <w:sz w:val="22"/>
          <w:szCs w:val="22"/>
        </w:rPr>
        <w:t>(2000)</w:t>
      </w:r>
      <w:r w:rsidRPr="00C1063D">
        <w:rPr>
          <w:rFonts w:ascii="Courier" w:hAnsi="Courier"/>
          <w:sz w:val="22"/>
          <w:szCs w:val="22"/>
        </w:rPr>
        <w:t xml:space="preserve">, 'Seismic and Acoustic Observations at Mount Erebus Volcano, Ross Island, Antarctica, 1994-1998', </w:t>
      </w:r>
      <w:r w:rsidRPr="00C1063D">
        <w:rPr>
          <w:rFonts w:ascii="Courier" w:hAnsi="Courier"/>
          <w:i/>
          <w:iCs/>
          <w:sz w:val="22"/>
          <w:szCs w:val="22"/>
        </w:rPr>
        <w:t>Journal of Volcanology &amp; Geothermal Research</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 p. 105-128 </w:t>
      </w:r>
    </w:p>
    <w:p w14:paraId="5AC95B88" w14:textId="6908E7A4" w:rsidR="00B22B89"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Rowe, C.A., R.C. Aster, P.R. Kyle, and J.</w:t>
      </w:r>
      <w:r w:rsidR="00255847" w:rsidRPr="00C1063D">
        <w:rPr>
          <w:rFonts w:ascii="Courier" w:hAnsi="Courier"/>
          <w:sz w:val="22"/>
          <w:szCs w:val="22"/>
        </w:rPr>
        <w:t xml:space="preserve">W. Schlue </w:t>
      </w:r>
      <w:r w:rsidR="00255847" w:rsidRPr="00C1063D">
        <w:rPr>
          <w:rFonts w:ascii="Courier" w:hAnsi="Courier"/>
          <w:b/>
          <w:bCs/>
          <w:sz w:val="22"/>
          <w:szCs w:val="22"/>
        </w:rPr>
        <w:t>(1998)</w:t>
      </w:r>
      <w:r w:rsidR="00255847" w:rsidRPr="00C1063D">
        <w:rPr>
          <w:rFonts w:ascii="Courier" w:hAnsi="Courier"/>
          <w:sz w:val="22"/>
          <w:szCs w:val="22"/>
        </w:rPr>
        <w:t xml:space="preserve">, 'Broadband recording of Strombolian explosions and associated very-long-period seismic signals on Mount Erebus volcano, Ross Island, Antarctica',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00255847" w:rsidRPr="00C1063D">
        <w:rPr>
          <w:rFonts w:ascii="Courier" w:hAnsi="Courier"/>
          <w:sz w:val="22"/>
          <w:szCs w:val="22"/>
        </w:rPr>
        <w:t xml:space="preserve">(13), p. 2297-2300 </w:t>
      </w:r>
    </w:p>
    <w:p w14:paraId="2E84E7B3" w14:textId="44EB5DA6"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Rowe, C.A., R.C. Aster, P.R. Kyle, J.W. Schlue, and R.</w:t>
      </w:r>
      <w:r w:rsidR="00255847" w:rsidRPr="00C1063D">
        <w:rPr>
          <w:rFonts w:ascii="Courier" w:hAnsi="Courier"/>
          <w:sz w:val="22"/>
          <w:szCs w:val="22"/>
        </w:rPr>
        <w:t xml:space="preserve">R. Dibble </w:t>
      </w:r>
      <w:r w:rsidR="00255847" w:rsidRPr="00C1063D">
        <w:rPr>
          <w:rFonts w:ascii="Courier" w:hAnsi="Courier"/>
          <w:b/>
          <w:bCs/>
          <w:sz w:val="22"/>
          <w:szCs w:val="22"/>
        </w:rPr>
        <w:t>(1998)</w:t>
      </w:r>
      <w:r w:rsidR="00255847" w:rsidRPr="00C1063D">
        <w:rPr>
          <w:rFonts w:ascii="Courier" w:hAnsi="Courier"/>
          <w:sz w:val="22"/>
          <w:szCs w:val="22"/>
        </w:rPr>
        <w:t xml:space="preserve">, 'Broadband recording of Strombolian explosions and associated very-lon-period seismic signals on Mount Erebus Volcano, Ross Island, Antarctica',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00255847" w:rsidRPr="00C1063D">
        <w:rPr>
          <w:rFonts w:ascii="Courier" w:hAnsi="Courier"/>
          <w:sz w:val="22"/>
          <w:szCs w:val="22"/>
        </w:rPr>
        <w:t xml:space="preserve">(13), p. 2297-2300 </w:t>
      </w:r>
    </w:p>
    <w:p w14:paraId="15AB79EA" w14:textId="77777777" w:rsidR="000E7F19" w:rsidRDefault="000E7F19" w:rsidP="00255847">
      <w:pPr>
        <w:spacing w:before="100" w:beforeAutospacing="1" w:after="100" w:afterAutospacing="1"/>
        <w:jc w:val="both"/>
        <w:rPr>
          <w:rFonts w:ascii="Courier" w:hAnsi="Courier"/>
          <w:sz w:val="22"/>
          <w:szCs w:val="22"/>
        </w:rPr>
      </w:pPr>
    </w:p>
    <w:p w14:paraId="55CC643A" w14:textId="77777777" w:rsidR="005A2BB2"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Rowe, C.A., M. Maceira, R.M. Allen, M.</w:t>
      </w:r>
      <w:r w:rsidR="00255847" w:rsidRPr="00C1063D">
        <w:rPr>
          <w:rFonts w:ascii="Courier" w:hAnsi="Courier"/>
          <w:sz w:val="22"/>
          <w:szCs w:val="22"/>
        </w:rPr>
        <w:t xml:space="preserve">J. Obrebski, and L. Steck </w:t>
      </w:r>
      <w:r w:rsidR="00255847" w:rsidRPr="00C1063D">
        <w:rPr>
          <w:rFonts w:ascii="Courier" w:hAnsi="Courier"/>
          <w:b/>
          <w:bCs/>
          <w:sz w:val="22"/>
          <w:szCs w:val="22"/>
        </w:rPr>
        <w:t>(2009)</w:t>
      </w:r>
      <w:r w:rsidR="00255847" w:rsidRPr="00C1063D">
        <w:rPr>
          <w:rFonts w:ascii="Courier" w:hAnsi="Courier"/>
          <w:sz w:val="22"/>
          <w:szCs w:val="22"/>
        </w:rPr>
        <w:t xml:space="preserve">, 'Validation of 3D Ray-Theoretical and Finite-Frequency Tomographic Images of the Western U.S. Lithosphere: Comparison of Synthetic Seismograms Generated via the Spectral Element Method', </w:t>
      </w:r>
      <w:r w:rsidR="00255847" w:rsidRPr="00C1063D">
        <w:rPr>
          <w:rFonts w:ascii="Courier" w:hAnsi="Courier"/>
          <w:i/>
          <w:iCs/>
          <w:sz w:val="22"/>
          <w:szCs w:val="22"/>
        </w:rPr>
        <w:t>AGU Fall Meeting Abstracts</w:t>
      </w:r>
      <w:r w:rsidR="00255847" w:rsidRPr="00C1063D">
        <w:rPr>
          <w:rFonts w:ascii="Courier" w:hAnsi="Courier"/>
          <w:sz w:val="22"/>
          <w:szCs w:val="22"/>
        </w:rPr>
        <w:t>, 33, p. 1763</w:t>
      </w:r>
    </w:p>
    <w:p w14:paraId="3BB98C1A" w14:textId="23A6A59B" w:rsidR="00255847" w:rsidRPr="00C1063D" w:rsidRDefault="005A2BB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Rowe, C.A., and H.J. Patton </w:t>
      </w:r>
      <w:r w:rsidRPr="00C1063D">
        <w:rPr>
          <w:rFonts w:ascii="Courier" w:hAnsi="Courier"/>
          <w:b/>
          <w:bCs/>
          <w:sz w:val="22"/>
          <w:szCs w:val="22"/>
        </w:rPr>
        <w:t>(2015)</w:t>
      </w:r>
      <w:r w:rsidRPr="00C1063D">
        <w:rPr>
          <w:rFonts w:ascii="Courier" w:hAnsi="Courier"/>
          <w:sz w:val="22"/>
          <w:szCs w:val="22"/>
        </w:rPr>
        <w:t>, 'Investigation of Structural Heterogeneity at the SPE Site Using Combined P</w:t>
      </w:r>
      <w:r w:rsidRPr="00C1063D">
        <w:rPr>
          <w:rFonts w:ascii="Courier" w:eastAsia="PMingLiU-ExtB" w:hAnsi="Courier" w:cs="PMingLiU-ExtB"/>
          <w:sz w:val="22"/>
          <w:szCs w:val="22"/>
        </w:rPr>
        <w:t>‐</w:t>
      </w:r>
      <w:r w:rsidRPr="00C1063D">
        <w:rPr>
          <w:rFonts w:ascii="Courier" w:hAnsi="Courier"/>
          <w:sz w:val="22"/>
          <w:szCs w:val="22"/>
        </w:rPr>
        <w:t xml:space="preserve">Wave Travel Times and Rg Phase Velocities',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(5), p. 2379-2389 doi: 10.1785/0120150022</w:t>
      </w:r>
      <w:r w:rsidR="00255847" w:rsidRPr="00C1063D">
        <w:rPr>
          <w:rFonts w:ascii="Courier" w:hAnsi="Courier"/>
          <w:sz w:val="22"/>
          <w:szCs w:val="22"/>
        </w:rPr>
        <w:t xml:space="preserve"> </w:t>
      </w:r>
    </w:p>
    <w:p w14:paraId="5840A5A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Roy, J. </w:t>
      </w:r>
      <w:r w:rsidRPr="00C1063D">
        <w:rPr>
          <w:rFonts w:ascii="Courier" w:hAnsi="Courier"/>
          <w:b/>
          <w:bCs/>
          <w:sz w:val="22"/>
          <w:szCs w:val="22"/>
        </w:rPr>
        <w:t>(2009)</w:t>
      </w:r>
      <w:r w:rsidRPr="00C1063D">
        <w:rPr>
          <w:rFonts w:ascii="Courier" w:hAnsi="Courier"/>
          <w:sz w:val="22"/>
          <w:szCs w:val="22"/>
        </w:rPr>
        <w:t xml:space="preserve">, 'MRS: A new geophysical technique for groundwater work',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(10), p. 1226-1233 doi: 10.1190/1.3249779</w:t>
      </w:r>
    </w:p>
    <w:p w14:paraId="431EBF58" w14:textId="13FF0B0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Roy,</w:t>
      </w:r>
      <w:r w:rsidR="004078A7" w:rsidRPr="00C1063D">
        <w:rPr>
          <w:rFonts w:ascii="Courier" w:hAnsi="Courier"/>
          <w:sz w:val="22"/>
          <w:szCs w:val="22"/>
        </w:rPr>
        <w:t xml:space="preserve"> M., J.</w:t>
      </w:r>
      <w:r w:rsidRPr="00C1063D">
        <w:rPr>
          <w:rFonts w:ascii="Courier" w:hAnsi="Courier"/>
          <w:sz w:val="22"/>
          <w:szCs w:val="22"/>
        </w:rPr>
        <w:t xml:space="preserve">L. Tetreault, J. Gaherty, P. Chen, and L. Zhao </w:t>
      </w:r>
      <w:r w:rsidRPr="00C1063D">
        <w:rPr>
          <w:rFonts w:ascii="Courier" w:hAnsi="Courier"/>
          <w:b/>
          <w:bCs/>
          <w:sz w:val="22"/>
          <w:szCs w:val="22"/>
        </w:rPr>
        <w:t>(2007)</w:t>
      </w:r>
      <w:r w:rsidRPr="00C1063D">
        <w:rPr>
          <w:rFonts w:ascii="Courier" w:hAnsi="Courier"/>
          <w:sz w:val="22"/>
          <w:szCs w:val="22"/>
        </w:rPr>
        <w:t xml:space="preserve">, 'Models of Seismic Anisotropy and Upper Mantle Deformation at the San Andreas Fault System: Investigation of the Role of Crust-Mantle Coupling', </w:t>
      </w:r>
      <w:r w:rsidRPr="00C1063D">
        <w:rPr>
          <w:rFonts w:ascii="Courier" w:hAnsi="Courier"/>
          <w:i/>
          <w:iCs/>
          <w:sz w:val="22"/>
          <w:szCs w:val="22"/>
        </w:rPr>
        <w:t>AGU Fall Meeting Abstracts</w:t>
      </w:r>
      <w:r w:rsidRPr="00C1063D">
        <w:rPr>
          <w:rFonts w:ascii="Courier" w:hAnsi="Courier"/>
          <w:sz w:val="22"/>
          <w:szCs w:val="22"/>
        </w:rPr>
        <w:t xml:space="preserve">, 21, p. 0585 </w:t>
      </w:r>
    </w:p>
    <w:p w14:paraId="0D9F731B" w14:textId="27B4149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Royer, </w:t>
      </w:r>
      <w:r w:rsidR="004078A7" w:rsidRPr="00C1063D">
        <w:rPr>
          <w:rFonts w:ascii="Courier" w:hAnsi="Courier"/>
          <w:sz w:val="22"/>
          <w:szCs w:val="22"/>
        </w:rPr>
        <w:t>A.A., and M.</w:t>
      </w:r>
      <w:r w:rsidRPr="00C1063D">
        <w:rPr>
          <w:rFonts w:ascii="Courier" w:hAnsi="Courier"/>
          <w:sz w:val="22"/>
          <w:szCs w:val="22"/>
        </w:rPr>
        <w:t xml:space="preserve">G. Bostock </w:t>
      </w:r>
      <w:r w:rsidRPr="00C1063D">
        <w:rPr>
          <w:rFonts w:ascii="Courier" w:hAnsi="Courier"/>
          <w:b/>
          <w:bCs/>
          <w:sz w:val="22"/>
          <w:szCs w:val="22"/>
        </w:rPr>
        <w:t>(2012)</w:t>
      </w:r>
      <w:r w:rsidRPr="00C1063D">
        <w:rPr>
          <w:rFonts w:ascii="Courier" w:hAnsi="Courier"/>
          <w:sz w:val="22"/>
          <w:szCs w:val="22"/>
        </w:rPr>
        <w:t xml:space="preserve">, 'A Study of Low Frequency Earthquakes in Washington State', </w:t>
      </w:r>
      <w:r w:rsidRPr="00C1063D">
        <w:rPr>
          <w:rFonts w:ascii="Courier" w:hAnsi="Courier"/>
          <w:i/>
          <w:iCs/>
          <w:sz w:val="22"/>
          <w:szCs w:val="22"/>
        </w:rPr>
        <w:t xml:space="preserve">AGU 2012 Fall Meting, </w:t>
      </w:r>
      <w:r w:rsidR="004078A7" w:rsidRPr="00C1063D">
        <w:rPr>
          <w:rFonts w:ascii="Courier" w:hAnsi="Courier"/>
          <w:i/>
          <w:iCs/>
          <w:sz w:val="22"/>
          <w:szCs w:val="22"/>
        </w:rPr>
        <w:t>abstract #</w:t>
      </w:r>
      <w:r w:rsidRPr="00C1063D">
        <w:rPr>
          <w:rFonts w:ascii="Courier" w:hAnsi="Courier"/>
          <w:i/>
          <w:iCs/>
          <w:sz w:val="22"/>
          <w:szCs w:val="22"/>
        </w:rPr>
        <w:t>S33B-2525 Poster</w:t>
      </w:r>
      <w:r w:rsidR="004078A7" w:rsidRPr="00C1063D">
        <w:rPr>
          <w:rFonts w:ascii="Courier" w:hAnsi="Courier"/>
          <w:sz w:val="22"/>
          <w:szCs w:val="22"/>
        </w:rPr>
        <w:t>, p</w:t>
      </w:r>
    </w:p>
    <w:p w14:paraId="390F8802" w14:textId="2E186590"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Royer, A.A., and M.</w:t>
      </w:r>
      <w:r w:rsidR="00255847" w:rsidRPr="00C1063D">
        <w:rPr>
          <w:rFonts w:ascii="Courier" w:hAnsi="Courier"/>
          <w:sz w:val="22"/>
          <w:szCs w:val="22"/>
        </w:rPr>
        <w:t xml:space="preserve">G. Bostock </w:t>
      </w:r>
      <w:r w:rsidR="00255847" w:rsidRPr="00C1063D">
        <w:rPr>
          <w:rFonts w:ascii="Courier" w:hAnsi="Courier"/>
          <w:b/>
          <w:bCs/>
          <w:sz w:val="22"/>
          <w:szCs w:val="22"/>
        </w:rPr>
        <w:t>(2014)</w:t>
      </w:r>
      <w:r w:rsidR="00255847" w:rsidRPr="00C1063D">
        <w:rPr>
          <w:rFonts w:ascii="Courier" w:hAnsi="Courier"/>
          <w:sz w:val="22"/>
          <w:szCs w:val="22"/>
        </w:rPr>
        <w:t xml:space="preserve">, 'A comparative study of low frequency earthquake templates in northern Cascadia',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247-256 doi: 10.1016/j.epsl.2013.08.040</w:t>
      </w:r>
    </w:p>
    <w:p w14:paraId="73824465" w14:textId="38E97838" w:rsidR="00A23AB3" w:rsidRPr="00C1063D" w:rsidRDefault="00A23AB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Royer, A.A., A.M. Thomas, and M.G. Bostock </w:t>
      </w:r>
      <w:r w:rsidRPr="00C1063D">
        <w:rPr>
          <w:rFonts w:ascii="Courier" w:hAnsi="Courier"/>
          <w:b/>
          <w:bCs/>
          <w:sz w:val="22"/>
          <w:szCs w:val="22"/>
        </w:rPr>
        <w:t>(2015)</w:t>
      </w:r>
      <w:r w:rsidRPr="00C1063D">
        <w:rPr>
          <w:rFonts w:ascii="Courier" w:hAnsi="Courier"/>
          <w:sz w:val="22"/>
          <w:szCs w:val="22"/>
        </w:rPr>
        <w:t xml:space="preserve">, 'Tidal modulation and triggering of low-frequency earthquakes in northern Cascadia',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 p. 384-405 doi: 10.1002/2014JB011430</w:t>
      </w:r>
    </w:p>
    <w:p w14:paraId="23E18D38" w14:textId="6033161B"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Ruan, Y., D.W. Forsyth, and S.</w:t>
      </w:r>
      <w:r w:rsidR="00255847" w:rsidRPr="00C1063D">
        <w:rPr>
          <w:rFonts w:ascii="Courier" w:hAnsi="Courier"/>
          <w:sz w:val="22"/>
          <w:szCs w:val="22"/>
        </w:rPr>
        <w:t xml:space="preserve">W. Bell </w:t>
      </w:r>
      <w:r w:rsidR="00255847" w:rsidRPr="00C1063D">
        <w:rPr>
          <w:rFonts w:ascii="Courier" w:hAnsi="Courier"/>
          <w:b/>
          <w:bCs/>
          <w:sz w:val="22"/>
          <w:szCs w:val="22"/>
        </w:rPr>
        <w:t>(2014)</w:t>
      </w:r>
      <w:r w:rsidR="00255847" w:rsidRPr="00C1063D">
        <w:rPr>
          <w:rFonts w:ascii="Courier" w:hAnsi="Courier"/>
          <w:sz w:val="22"/>
          <w:szCs w:val="22"/>
        </w:rPr>
        <w:t xml:space="preserve">, 'Marine sediment shear velocity structure from the ratio of displacement to pressure of Rayleigh waves at seafloor',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(8), p. 6357-6371 doi: 10.1002/2014JB011162</w:t>
      </w:r>
    </w:p>
    <w:p w14:paraId="1EF364AE" w14:textId="77750A42"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Ruan, Y., D.W. Forsyth, K.M. Fischer, L.S. Wagner, and R.</w:t>
      </w:r>
      <w:r w:rsidR="00255847" w:rsidRPr="00C1063D">
        <w:rPr>
          <w:rFonts w:ascii="Courier" w:hAnsi="Courier"/>
          <w:sz w:val="22"/>
          <w:szCs w:val="22"/>
        </w:rPr>
        <w:t xml:space="preserve">B. Hawman </w:t>
      </w:r>
      <w:r w:rsidR="00255847" w:rsidRPr="00C1063D">
        <w:rPr>
          <w:rFonts w:ascii="Courier" w:hAnsi="Courier"/>
          <w:b/>
          <w:bCs/>
          <w:sz w:val="22"/>
          <w:szCs w:val="22"/>
        </w:rPr>
        <w:t>(2014)</w:t>
      </w:r>
      <w:r w:rsidR="00255847" w:rsidRPr="00C1063D">
        <w:rPr>
          <w:rFonts w:ascii="Courier" w:hAnsi="Courier"/>
          <w:sz w:val="22"/>
          <w:szCs w:val="22"/>
        </w:rPr>
        <w:t xml:space="preserve">, 'Ambient noise Rayleigh wave tomography in the lithosphere of a southeastern U.S. continental suture zone', </w:t>
      </w:r>
      <w:r w:rsidR="00255847" w:rsidRPr="00C1063D">
        <w:rPr>
          <w:rFonts w:ascii="Courier" w:hAnsi="Courier"/>
          <w:i/>
          <w:iCs/>
          <w:sz w:val="22"/>
          <w:szCs w:val="22"/>
        </w:rPr>
        <w:t>AGU Fall Meeting 2014, abstract #S31B-4394</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 p. 4394 </w:t>
      </w:r>
    </w:p>
    <w:p w14:paraId="4B2BF364" w14:textId="595B9D9F" w:rsidR="00A23AB3" w:rsidRPr="00C1063D" w:rsidRDefault="00A23AB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Ruan, Y., W. Lei, E. Bozdag, M. P. Lefebvre, J.A. Smith, L. Krischer, and J. Tromp </w:t>
      </w:r>
      <w:r w:rsidRPr="00C1063D">
        <w:rPr>
          <w:rFonts w:ascii="Courier" w:hAnsi="Courier"/>
          <w:b/>
          <w:bCs/>
          <w:sz w:val="22"/>
          <w:szCs w:val="22"/>
        </w:rPr>
        <w:t>(2015)</w:t>
      </w:r>
      <w:r w:rsidRPr="00C1063D">
        <w:rPr>
          <w:rFonts w:ascii="Courier" w:hAnsi="Courier"/>
          <w:sz w:val="22"/>
          <w:szCs w:val="22"/>
        </w:rPr>
        <w:t xml:space="preserve">, 'Advances in Global Adjoint Tomography -- Massive Data Assimilation', </w:t>
      </w:r>
      <w:r w:rsidRPr="00C1063D">
        <w:rPr>
          <w:rFonts w:ascii="Courier" w:hAnsi="Courier"/>
          <w:i/>
          <w:iCs/>
          <w:sz w:val="22"/>
          <w:szCs w:val="22"/>
        </w:rPr>
        <w:t>AGU Fall Meeting 2015, abstract #S23C-2713</w:t>
      </w:r>
      <w:r w:rsidRPr="00C1063D">
        <w:rPr>
          <w:rFonts w:ascii="Courier" w:hAnsi="Courier"/>
          <w:sz w:val="22"/>
          <w:szCs w:val="22"/>
        </w:rPr>
        <w:t xml:space="preserve">, p. </w:t>
      </w:r>
    </w:p>
    <w:p w14:paraId="7A6A17B0" w14:textId="07F7756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Ruan, Y., Q. Wu, and Y. Zhou </w:t>
      </w:r>
      <w:r w:rsidRPr="00C1063D">
        <w:rPr>
          <w:rFonts w:ascii="Courier" w:hAnsi="Courier"/>
          <w:b/>
          <w:bCs/>
          <w:spacing w:val="-18"/>
          <w:sz w:val="22"/>
          <w:szCs w:val="22"/>
        </w:rPr>
        <w:t>(2012)</w:t>
      </w:r>
      <w:r w:rsidRPr="00C1063D">
        <w:rPr>
          <w:rFonts w:ascii="Courier" w:hAnsi="Courier"/>
          <w:spacing w:val="-18"/>
          <w:sz w:val="22"/>
          <w:szCs w:val="22"/>
        </w:rPr>
        <w:t>, 'Investigation of 3-D mantle velocity and Q</w:t>
      </w:r>
      <w:r w:rsidRPr="00C1063D">
        <w:rPr>
          <w:rFonts w:ascii="Courier" w:hAnsi="Courier"/>
          <w:sz w:val="22"/>
          <w:szCs w:val="22"/>
        </w:rPr>
        <w:t xml:space="preserve"> models using surface wave measurements', </w:t>
      </w:r>
      <w:r w:rsidRPr="00C1063D">
        <w:rPr>
          <w:rFonts w:ascii="Courier" w:hAnsi="Courier"/>
          <w:i/>
          <w:iCs/>
          <w:spacing w:val="-18"/>
          <w:sz w:val="22"/>
          <w:szCs w:val="22"/>
        </w:rPr>
        <w:t xml:space="preserve">AGU 2012 Fall Meeting, </w:t>
      </w:r>
      <w:r w:rsidR="004078A7" w:rsidRPr="00C1063D">
        <w:rPr>
          <w:rFonts w:ascii="Courier" w:hAnsi="Courier"/>
          <w:i/>
          <w:iCs/>
          <w:spacing w:val="-18"/>
          <w:sz w:val="22"/>
          <w:szCs w:val="22"/>
        </w:rPr>
        <w:t>abstract #</w:t>
      </w:r>
      <w:r w:rsidRPr="00C1063D">
        <w:rPr>
          <w:rFonts w:ascii="Courier" w:hAnsi="Courier"/>
          <w:i/>
          <w:iCs/>
          <w:spacing w:val="-18"/>
          <w:sz w:val="22"/>
          <w:szCs w:val="22"/>
        </w:rPr>
        <w:t>S41A-2421</w:t>
      </w:r>
      <w:r w:rsidRPr="00C1063D">
        <w:rPr>
          <w:rFonts w:ascii="Courier" w:hAnsi="Courier"/>
          <w:i/>
          <w:iCs/>
          <w:sz w:val="22"/>
          <w:szCs w:val="22"/>
        </w:rPr>
        <w:t xml:space="preserve"> Poster</w:t>
      </w:r>
      <w:r w:rsidR="004078A7" w:rsidRPr="00C1063D">
        <w:rPr>
          <w:rFonts w:ascii="Courier" w:hAnsi="Courier"/>
          <w:sz w:val="22"/>
          <w:szCs w:val="22"/>
        </w:rPr>
        <w:t>, p</w:t>
      </w:r>
      <w:r w:rsidRPr="00C1063D">
        <w:rPr>
          <w:rFonts w:ascii="Courier" w:hAnsi="Courier"/>
          <w:sz w:val="22"/>
          <w:szCs w:val="22"/>
        </w:rPr>
        <w:t xml:space="preserve"> </w:t>
      </w:r>
    </w:p>
    <w:p w14:paraId="531BA8C8" w14:textId="567F96C9"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Rubinstein, J.L., W.L. Ellsworth, A.F. McGarr, and H.</w:t>
      </w:r>
      <w:r w:rsidR="00255847" w:rsidRPr="00C1063D">
        <w:rPr>
          <w:rFonts w:ascii="Courier" w:hAnsi="Courier"/>
          <w:sz w:val="22"/>
          <w:szCs w:val="22"/>
        </w:rPr>
        <w:t xml:space="preserve">M. Benz </w:t>
      </w:r>
      <w:r w:rsidR="00255847" w:rsidRPr="00C1063D">
        <w:rPr>
          <w:rFonts w:ascii="Courier" w:hAnsi="Courier"/>
          <w:b/>
          <w:bCs/>
          <w:sz w:val="22"/>
          <w:szCs w:val="22"/>
        </w:rPr>
        <w:t>(2014)</w:t>
      </w:r>
      <w:r w:rsidR="00255847" w:rsidRPr="00C1063D">
        <w:rPr>
          <w:rFonts w:ascii="Courier" w:hAnsi="Courier"/>
          <w:sz w:val="22"/>
          <w:szCs w:val="22"/>
        </w:rPr>
        <w:t xml:space="preserve">, 'The 2001–Present Induced Earthquake Sequence in the Raton Basin of Northern New Mexico and Southern Colorado',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(5), p. 2162-2181 doi: 10.1785/0120140009</w:t>
      </w:r>
    </w:p>
    <w:p w14:paraId="6E70B8BB" w14:textId="77777777" w:rsidR="000E7F19" w:rsidRDefault="000E7F19" w:rsidP="00255847">
      <w:pPr>
        <w:spacing w:before="100" w:beforeAutospacing="1" w:after="100" w:afterAutospacing="1"/>
        <w:jc w:val="both"/>
        <w:rPr>
          <w:rFonts w:ascii="Courier" w:hAnsi="Courier"/>
          <w:sz w:val="22"/>
          <w:szCs w:val="22"/>
        </w:rPr>
      </w:pPr>
    </w:p>
    <w:p w14:paraId="152A0DA9" w14:textId="75A98192" w:rsidR="000B49D5" w:rsidRPr="00C1063D" w:rsidRDefault="000B49D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Rubinstein, J.L., and A.B. Mahani </w:t>
      </w:r>
      <w:r w:rsidRPr="00C1063D">
        <w:rPr>
          <w:rFonts w:ascii="Courier" w:hAnsi="Courier"/>
          <w:b/>
          <w:bCs/>
          <w:sz w:val="22"/>
          <w:szCs w:val="22"/>
        </w:rPr>
        <w:t>(2015)</w:t>
      </w:r>
      <w:r w:rsidRPr="00C1063D">
        <w:rPr>
          <w:rFonts w:ascii="Courier" w:hAnsi="Courier"/>
          <w:sz w:val="22"/>
          <w:szCs w:val="22"/>
        </w:rPr>
        <w:t xml:space="preserve">, 'Myths and Facts on Wastewater Injection, Hydraulic Rougier, E., and H.J. Patton </w:t>
      </w:r>
      <w:r w:rsidRPr="00C1063D">
        <w:rPr>
          <w:rFonts w:ascii="Courier" w:hAnsi="Courier"/>
          <w:b/>
          <w:bCs/>
          <w:sz w:val="22"/>
          <w:szCs w:val="22"/>
        </w:rPr>
        <w:t>(2015)</w:t>
      </w:r>
      <w:r w:rsidRPr="00C1063D">
        <w:rPr>
          <w:rFonts w:ascii="Courier" w:hAnsi="Courier"/>
          <w:sz w:val="22"/>
          <w:szCs w:val="22"/>
        </w:rPr>
        <w:t xml:space="preserve">, 'Seismic source functions from free-field ground motions recorded on SPE: Implications for source models of small, shallow explosions',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3459-3478 doi: 10.1002/2014JB01177</w:t>
      </w:r>
    </w:p>
    <w:p w14:paraId="6726E595" w14:textId="6E2C7F09"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Rubinstein, J.L., M. La Rocca, J.E. Vidale, K.C. Creager, and A.</w:t>
      </w:r>
      <w:r w:rsidR="00255847" w:rsidRPr="00C1063D">
        <w:rPr>
          <w:rFonts w:ascii="Courier" w:hAnsi="Courier"/>
          <w:sz w:val="22"/>
          <w:szCs w:val="22"/>
        </w:rPr>
        <w:t xml:space="preserve">G. Wech </w:t>
      </w:r>
      <w:r w:rsidR="00255847" w:rsidRPr="00C1063D">
        <w:rPr>
          <w:rFonts w:ascii="Courier" w:hAnsi="Courier"/>
          <w:b/>
          <w:bCs/>
          <w:sz w:val="22"/>
          <w:szCs w:val="22"/>
        </w:rPr>
        <w:t>(2008)</w:t>
      </w:r>
      <w:r w:rsidR="00255847" w:rsidRPr="00C1063D">
        <w:rPr>
          <w:rFonts w:ascii="Courier" w:hAnsi="Courier"/>
          <w:sz w:val="22"/>
          <w:szCs w:val="22"/>
        </w:rPr>
        <w:t xml:space="preserve">, 'Tidal Modulation of Nonvolcanic Tremor',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319</w:t>
      </w:r>
      <w:r w:rsidR="00255847" w:rsidRPr="00C1063D">
        <w:rPr>
          <w:rFonts w:ascii="Courier" w:hAnsi="Courier"/>
          <w:sz w:val="22"/>
          <w:szCs w:val="22"/>
        </w:rPr>
        <w:t>(5860), p. 186-189 doi: 10.1126/science.1150558</w:t>
      </w:r>
    </w:p>
    <w:p w14:paraId="5A4278AB" w14:textId="2F69309A"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Rubinstein, J.L., and H.</w:t>
      </w:r>
      <w:r w:rsidR="00255847" w:rsidRPr="00C1063D">
        <w:rPr>
          <w:rFonts w:ascii="Courier" w:hAnsi="Courier"/>
          <w:sz w:val="22"/>
          <w:szCs w:val="22"/>
        </w:rPr>
        <w:t xml:space="preserve">M. Savage </w:t>
      </w:r>
      <w:r w:rsidR="00255847" w:rsidRPr="00C1063D">
        <w:rPr>
          <w:rFonts w:ascii="Courier" w:hAnsi="Courier"/>
          <w:b/>
          <w:bCs/>
          <w:sz w:val="22"/>
          <w:szCs w:val="22"/>
        </w:rPr>
        <w:t>(2011)</w:t>
      </w:r>
      <w:r w:rsidR="00255847" w:rsidRPr="00C1063D">
        <w:rPr>
          <w:rFonts w:ascii="Courier" w:hAnsi="Courier"/>
          <w:sz w:val="22"/>
          <w:szCs w:val="22"/>
        </w:rPr>
        <w:t xml:space="preserve">, 'Widespread Triggering of Earthquakes in the Central US by the 2011 M9.0 Tohoku-Oki Earthquake', </w:t>
      </w:r>
      <w:r w:rsidR="00255847" w:rsidRPr="00C1063D">
        <w:rPr>
          <w:rFonts w:ascii="Courier" w:hAnsi="Courier"/>
          <w:i/>
          <w:iCs/>
          <w:sz w:val="22"/>
          <w:szCs w:val="22"/>
        </w:rPr>
        <w:t>AGU, Fall Meeting 2011, abstract #U53D-0103</w:t>
      </w:r>
      <w:r w:rsidR="00255847" w:rsidRPr="00C1063D">
        <w:rPr>
          <w:rFonts w:ascii="Courier" w:hAnsi="Courier"/>
          <w:sz w:val="22"/>
          <w:szCs w:val="22"/>
        </w:rPr>
        <w:t xml:space="preserve">, 53, p. 0103 </w:t>
      </w:r>
    </w:p>
    <w:p w14:paraId="431C1568" w14:textId="16F23425"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Ruddell, B.L., N.</w:t>
      </w:r>
      <w:r w:rsidR="00255847" w:rsidRPr="00C1063D">
        <w:rPr>
          <w:rFonts w:ascii="Courier" w:hAnsi="Courier"/>
          <w:sz w:val="22"/>
          <w:szCs w:val="22"/>
        </w:rPr>
        <w:t xml:space="preserve">A. Brunsell, and P. Stoy </w:t>
      </w:r>
      <w:r w:rsidR="00255847" w:rsidRPr="00C1063D">
        <w:rPr>
          <w:rFonts w:ascii="Courier" w:hAnsi="Courier"/>
          <w:b/>
          <w:bCs/>
          <w:sz w:val="22"/>
          <w:szCs w:val="22"/>
        </w:rPr>
        <w:t>(2013)</w:t>
      </w:r>
      <w:r w:rsidR="00255847" w:rsidRPr="00C1063D">
        <w:rPr>
          <w:rFonts w:ascii="Courier" w:hAnsi="Courier"/>
          <w:sz w:val="22"/>
          <w:szCs w:val="22"/>
        </w:rPr>
        <w:t xml:space="preserve">, 'Applying Information Theory in the Geosciences to Quantify Process Uncertainty, Feedback, Scale', </w:t>
      </w:r>
      <w:r w:rsidR="00255847" w:rsidRPr="00C1063D">
        <w:rPr>
          <w:rFonts w:ascii="Courier" w:hAnsi="Courier"/>
          <w:i/>
          <w:iCs/>
          <w:sz w:val="22"/>
          <w:szCs w:val="22"/>
        </w:rPr>
        <w:t xml:space="preserve">Eos, </w:t>
      </w:r>
      <w:r w:rsidR="00255847" w:rsidRPr="00C1063D">
        <w:rPr>
          <w:rFonts w:ascii="Courier" w:hAnsi="Courier"/>
          <w:i/>
          <w:iCs/>
          <w:spacing w:val="-18"/>
          <w:sz w:val="22"/>
          <w:szCs w:val="22"/>
        </w:rPr>
        <w:t>Transactions American Geophysical Union</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94</w:t>
      </w:r>
      <w:r w:rsidR="00255847" w:rsidRPr="00C1063D">
        <w:rPr>
          <w:rFonts w:ascii="Courier" w:hAnsi="Courier"/>
          <w:spacing w:val="-18"/>
          <w:sz w:val="22"/>
          <w:szCs w:val="22"/>
        </w:rPr>
        <w:t>(5), p. 56-56 doi:</w:t>
      </w:r>
      <w:r w:rsidR="00255847" w:rsidRPr="00C1063D">
        <w:rPr>
          <w:rFonts w:ascii="Courier" w:hAnsi="Courier"/>
          <w:sz w:val="22"/>
          <w:szCs w:val="22"/>
        </w:rPr>
        <w:t xml:space="preserve"> 10.1002/2013EO050007</w:t>
      </w:r>
    </w:p>
    <w:p w14:paraId="073D9AED" w14:textId="77777777" w:rsidR="00B268E2"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Rudolph, M. L., and M. Manga </w:t>
      </w:r>
      <w:r w:rsidRPr="00C1063D">
        <w:rPr>
          <w:rFonts w:ascii="Courier" w:hAnsi="Courier"/>
          <w:b/>
          <w:bCs/>
          <w:sz w:val="22"/>
          <w:szCs w:val="22"/>
        </w:rPr>
        <w:t>(2010)</w:t>
      </w:r>
      <w:r w:rsidRPr="00C1063D">
        <w:rPr>
          <w:rFonts w:ascii="Courier" w:hAnsi="Courier"/>
          <w:sz w:val="22"/>
          <w:szCs w:val="22"/>
        </w:rPr>
        <w:t xml:space="preserve">, 'Mud volcano response to the 4 April 2010 El Mayor-Cucapah earthquake',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(B12211), p. 14 doi: 10.1029/2010JB007737</w:t>
      </w:r>
    </w:p>
    <w:p w14:paraId="276E1618" w14:textId="3DF0E7F8" w:rsidR="00255847" w:rsidRPr="00C1063D" w:rsidRDefault="00B268E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Rueda, J., and J. Mezcua </w:t>
      </w:r>
      <w:r w:rsidRPr="00C1063D">
        <w:rPr>
          <w:rFonts w:ascii="Courier" w:hAnsi="Courier"/>
          <w:b/>
          <w:bCs/>
          <w:sz w:val="22"/>
          <w:szCs w:val="22"/>
        </w:rPr>
        <w:t>(2015)</w:t>
      </w:r>
      <w:r w:rsidRPr="00C1063D">
        <w:rPr>
          <w:rFonts w:ascii="Courier" w:hAnsi="Courier"/>
          <w:sz w:val="22"/>
          <w:szCs w:val="22"/>
        </w:rPr>
        <w:t>, 'Orientation Analysis of the Spanish Broadband National Network Using Rayleigh</w:t>
      </w:r>
      <w:r w:rsidRPr="00C1063D">
        <w:rPr>
          <w:rFonts w:ascii="Courier" w:eastAsia="PMingLiU-ExtB" w:hAnsi="Courier" w:cs="PMingLiU-ExtB"/>
          <w:sz w:val="22"/>
          <w:szCs w:val="22"/>
        </w:rPr>
        <w:t>‐</w:t>
      </w:r>
      <w:r w:rsidRPr="00C1063D">
        <w:rPr>
          <w:rFonts w:ascii="Courier" w:hAnsi="Courier"/>
          <w:sz w:val="22"/>
          <w:szCs w:val="22"/>
        </w:rPr>
        <w:t xml:space="preserve">Wave Polarization',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(3), p. 929-940 doi: 10.1785/0220140149</w:t>
      </w:r>
      <w:r w:rsidR="00255847" w:rsidRPr="00C1063D">
        <w:rPr>
          <w:rFonts w:ascii="Courier" w:hAnsi="Courier"/>
          <w:sz w:val="22"/>
          <w:szCs w:val="22"/>
        </w:rPr>
        <w:t xml:space="preserve"> </w:t>
      </w:r>
    </w:p>
    <w:p w14:paraId="45524BFE" w14:textId="4FD621DC"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Ruff, L.</w:t>
      </w:r>
      <w:r w:rsidR="00255847" w:rsidRPr="00C1063D">
        <w:rPr>
          <w:rFonts w:ascii="Courier" w:hAnsi="Courier"/>
          <w:sz w:val="22"/>
          <w:szCs w:val="22"/>
        </w:rPr>
        <w:t xml:space="preserve">J. </w:t>
      </w:r>
      <w:r w:rsidR="00255847" w:rsidRPr="00C1063D">
        <w:rPr>
          <w:rFonts w:ascii="Courier" w:hAnsi="Courier"/>
          <w:b/>
          <w:bCs/>
          <w:sz w:val="22"/>
          <w:szCs w:val="22"/>
        </w:rPr>
        <w:t>(1999)</w:t>
      </w:r>
      <w:r w:rsidR="00255847" w:rsidRPr="00C1063D">
        <w:rPr>
          <w:rFonts w:ascii="Courier" w:hAnsi="Courier"/>
          <w:sz w:val="22"/>
          <w:szCs w:val="22"/>
        </w:rPr>
        <w:t xml:space="preserve">, 'OhioSeis and PS',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70</w:t>
      </w:r>
      <w:r w:rsidR="00255847" w:rsidRPr="00C1063D">
        <w:rPr>
          <w:rFonts w:ascii="Courier" w:hAnsi="Courier"/>
          <w:spacing w:val="-18"/>
          <w:sz w:val="22"/>
          <w:szCs w:val="22"/>
        </w:rPr>
        <w:t>, p. 332-</w:t>
      </w:r>
      <w:r w:rsidR="00255847" w:rsidRPr="00C1063D">
        <w:rPr>
          <w:rFonts w:ascii="Courier" w:hAnsi="Courier"/>
          <w:sz w:val="22"/>
          <w:szCs w:val="22"/>
        </w:rPr>
        <w:t xml:space="preserve">333 </w:t>
      </w:r>
    </w:p>
    <w:p w14:paraId="013A2EBC" w14:textId="2B1B6E7B"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Ruff, L.</w:t>
      </w:r>
      <w:r w:rsidR="00255847" w:rsidRPr="00C1063D">
        <w:rPr>
          <w:rFonts w:ascii="Courier" w:hAnsi="Courier"/>
          <w:sz w:val="22"/>
          <w:szCs w:val="22"/>
        </w:rPr>
        <w:t xml:space="preserve">J., and M. Hall-Wallace </w:t>
      </w:r>
      <w:r w:rsidR="00255847" w:rsidRPr="00C1063D">
        <w:rPr>
          <w:rFonts w:ascii="Courier" w:hAnsi="Courier"/>
          <w:b/>
          <w:bCs/>
          <w:sz w:val="22"/>
          <w:szCs w:val="22"/>
        </w:rPr>
        <w:t>(1999)</w:t>
      </w:r>
      <w:r w:rsidR="00255847" w:rsidRPr="00C1063D">
        <w:rPr>
          <w:rFonts w:ascii="Courier" w:hAnsi="Courier"/>
          <w:sz w:val="22"/>
          <w:szCs w:val="22"/>
        </w:rPr>
        <w:t xml:space="preserve">, 'Instructional software for seismology',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70</w:t>
      </w:r>
      <w:r w:rsidR="00255847" w:rsidRPr="00C1063D">
        <w:rPr>
          <w:rFonts w:ascii="Courier" w:hAnsi="Courier"/>
          <w:sz w:val="22"/>
          <w:szCs w:val="22"/>
        </w:rPr>
        <w:t xml:space="preserve">, p. 85-86 </w:t>
      </w:r>
    </w:p>
    <w:p w14:paraId="301FA582" w14:textId="6D9FB50B"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Ruhl, C., S.</w:t>
      </w:r>
      <w:r w:rsidR="00255847" w:rsidRPr="00C1063D">
        <w:rPr>
          <w:rFonts w:ascii="Courier" w:hAnsi="Courier"/>
          <w:sz w:val="22"/>
          <w:szCs w:val="22"/>
        </w:rPr>
        <w:t xml:space="preserve">L. Bilek, and J. Stankova-Pursley </w:t>
      </w:r>
      <w:r w:rsidR="00255847" w:rsidRPr="00C1063D">
        <w:rPr>
          <w:rFonts w:ascii="Courier" w:hAnsi="Courier"/>
          <w:b/>
          <w:bCs/>
          <w:sz w:val="22"/>
          <w:szCs w:val="22"/>
        </w:rPr>
        <w:t>(2010)</w:t>
      </w:r>
      <w:r w:rsidR="00255847" w:rsidRPr="00C1063D">
        <w:rPr>
          <w:rFonts w:ascii="Courier" w:hAnsi="Courier"/>
          <w:sz w:val="22"/>
          <w:szCs w:val="22"/>
        </w:rPr>
        <w:t xml:space="preserve">, 'Relocation and characterization of the August 2009 microearthquake swarm above the Socorro magma body in the central Rio Grande Rift',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(L23304), p. 4-1 - 4-4 doi:</w:t>
      </w:r>
      <w:r w:rsidRPr="00C1063D">
        <w:rPr>
          <w:rFonts w:ascii="Courier" w:hAnsi="Courier"/>
          <w:sz w:val="22"/>
          <w:szCs w:val="22"/>
        </w:rPr>
        <w:t xml:space="preserve"> </w:t>
      </w:r>
      <w:r w:rsidR="00255847" w:rsidRPr="00C1063D">
        <w:rPr>
          <w:rFonts w:ascii="Courier" w:hAnsi="Courier"/>
          <w:sz w:val="22"/>
          <w:szCs w:val="22"/>
        </w:rPr>
        <w:t>10.1029/2010GL045162</w:t>
      </w:r>
    </w:p>
    <w:p w14:paraId="491D4372" w14:textId="734053E4"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Ruhl, C.J., S.L. Bilek, and A.</w:t>
      </w:r>
      <w:r w:rsidR="00255847" w:rsidRPr="00C1063D">
        <w:rPr>
          <w:rFonts w:ascii="Courier" w:hAnsi="Courier"/>
          <w:sz w:val="22"/>
          <w:szCs w:val="22"/>
        </w:rPr>
        <w:t xml:space="preserve">V. Newman </w:t>
      </w:r>
      <w:r w:rsidR="00255847" w:rsidRPr="00C1063D">
        <w:rPr>
          <w:rFonts w:ascii="Courier" w:hAnsi="Courier"/>
          <w:b/>
          <w:bCs/>
          <w:sz w:val="22"/>
          <w:szCs w:val="22"/>
        </w:rPr>
        <w:t>(2009)</w:t>
      </w:r>
      <w:r w:rsidR="00255847" w:rsidRPr="00C1063D">
        <w:rPr>
          <w:rFonts w:ascii="Courier" w:hAnsi="Courier"/>
          <w:sz w:val="22"/>
          <w:szCs w:val="22"/>
        </w:rPr>
        <w:t xml:space="preserve">, 'Spatial and temporal variations in seismicity and uplift within the Socorro Magma Body region in central New Mexico',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1686 </w:t>
      </w:r>
    </w:p>
    <w:p w14:paraId="02B13BE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Ruigrok, E. </w:t>
      </w:r>
      <w:r w:rsidRPr="00C1063D">
        <w:rPr>
          <w:rFonts w:ascii="Courier" w:hAnsi="Courier"/>
          <w:b/>
          <w:bCs/>
          <w:sz w:val="22"/>
          <w:szCs w:val="22"/>
        </w:rPr>
        <w:t>(2014)</w:t>
      </w:r>
      <w:r w:rsidRPr="00C1063D">
        <w:rPr>
          <w:rFonts w:ascii="Courier" w:hAnsi="Courier"/>
          <w:sz w:val="22"/>
          <w:szCs w:val="22"/>
        </w:rPr>
        <w:t xml:space="preserve">, 'Receiver-pair seismic interferometry applied to body-wave USArray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198</w:t>
      </w:r>
      <w:r w:rsidRPr="00C1063D">
        <w:rPr>
          <w:rFonts w:ascii="Courier" w:hAnsi="Courier"/>
          <w:sz w:val="22"/>
          <w:szCs w:val="22"/>
        </w:rPr>
        <w:t>(2), p. 895-905 doi: 10.1093/gji/ggu168</w:t>
      </w:r>
    </w:p>
    <w:p w14:paraId="6452DF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Ruigrok, E., X. Campman, D. Draganov, and K. Wapenaar </w:t>
      </w:r>
      <w:r w:rsidRPr="00C1063D">
        <w:rPr>
          <w:rFonts w:ascii="Courier" w:hAnsi="Courier"/>
          <w:b/>
          <w:bCs/>
          <w:sz w:val="22"/>
          <w:szCs w:val="22"/>
        </w:rPr>
        <w:t>(2010)</w:t>
      </w:r>
      <w:r w:rsidRPr="00C1063D">
        <w:rPr>
          <w:rFonts w:ascii="Courier" w:hAnsi="Courier"/>
          <w:sz w:val="22"/>
          <w:szCs w:val="22"/>
        </w:rPr>
        <w:t xml:space="preserve">, 'High-resolution lithospheric imaging with seismic interferometry',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(1), p. 339 doi: 10.1111/j.1365-246X.2010.04724.x</w:t>
      </w:r>
    </w:p>
    <w:p w14:paraId="5A4AD8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Ruigrok, E., X. Campman, and K. Wapenaar </w:t>
      </w:r>
      <w:r w:rsidRPr="00C1063D">
        <w:rPr>
          <w:rFonts w:ascii="Courier" w:hAnsi="Courier"/>
          <w:b/>
          <w:bCs/>
          <w:sz w:val="22"/>
          <w:szCs w:val="22"/>
        </w:rPr>
        <w:t>(2012)</w:t>
      </w:r>
      <w:r w:rsidRPr="00C1063D">
        <w:rPr>
          <w:rFonts w:ascii="Courier" w:hAnsi="Courier"/>
          <w:sz w:val="22"/>
          <w:szCs w:val="22"/>
        </w:rPr>
        <w:t xml:space="preserve">, 'Basin Delineation with a 40-Hour Passive Seismic Record',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(5), p. 2165-2176 doi: 10.1785/0120110242 </w:t>
      </w:r>
    </w:p>
    <w:p w14:paraId="04734ABD" w14:textId="5F2A9EF7"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Ruigrok, E., T.</w:t>
      </w:r>
      <w:r w:rsidR="00255847" w:rsidRPr="00C1063D">
        <w:rPr>
          <w:rFonts w:ascii="Courier" w:hAnsi="Courier"/>
          <w:sz w:val="22"/>
          <w:szCs w:val="22"/>
        </w:rPr>
        <w:t xml:space="preserve">D. Mikesell, and K. van Wijk </w:t>
      </w:r>
      <w:r w:rsidR="00255847" w:rsidRPr="00C1063D">
        <w:rPr>
          <w:rFonts w:ascii="Courier" w:hAnsi="Courier"/>
          <w:b/>
          <w:bCs/>
          <w:sz w:val="22"/>
          <w:szCs w:val="22"/>
        </w:rPr>
        <w:t>(2012)</w:t>
      </w:r>
      <w:r w:rsidR="00255847" w:rsidRPr="00C1063D">
        <w:rPr>
          <w:rFonts w:ascii="Courier" w:hAnsi="Courier"/>
          <w:sz w:val="22"/>
          <w:szCs w:val="22"/>
        </w:rPr>
        <w:t xml:space="preserve">, 'Scanning for velocity anomalies in the crust and mantle with diffractions from the core-mantle boundary',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(11), p. n/a doi: 10.1029/2012GL051443</w:t>
      </w:r>
    </w:p>
    <w:p w14:paraId="5606EC8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Ruigrok, E., and K. Wapenaar </w:t>
      </w:r>
      <w:r w:rsidRPr="00C1063D">
        <w:rPr>
          <w:rFonts w:ascii="Courier" w:hAnsi="Courier"/>
          <w:b/>
          <w:bCs/>
          <w:sz w:val="22"/>
          <w:szCs w:val="22"/>
        </w:rPr>
        <w:t>(2012)</w:t>
      </w:r>
      <w:r w:rsidRPr="00C1063D">
        <w:rPr>
          <w:rFonts w:ascii="Courier" w:hAnsi="Courier"/>
          <w:sz w:val="22"/>
          <w:szCs w:val="22"/>
        </w:rPr>
        <w:t xml:space="preserve">, 'Global-phase seismic interferometry unveils P-wave reflectivity below the Himalayas and Tibet',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(11), p. n/a doi: 10.1029/2012GL051672</w:t>
      </w:r>
    </w:p>
    <w:p w14:paraId="69367FA0" w14:textId="09CFB81E" w:rsidR="00E81710" w:rsidRPr="00C1063D" w:rsidRDefault="00E8171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Ruiz, J.A., and E. Contreras-Reyes </w:t>
      </w:r>
      <w:r w:rsidRPr="00C1063D">
        <w:rPr>
          <w:rFonts w:ascii="Courier" w:hAnsi="Courier"/>
          <w:b/>
          <w:bCs/>
          <w:sz w:val="22"/>
          <w:szCs w:val="22"/>
        </w:rPr>
        <w:t>(2015)</w:t>
      </w:r>
      <w:r w:rsidRPr="00C1063D">
        <w:rPr>
          <w:rFonts w:ascii="Courier" w:hAnsi="Courier"/>
          <w:sz w:val="22"/>
          <w:szCs w:val="22"/>
        </w:rPr>
        <w:t xml:space="preserve">, 'Outer rise seismicity boosted by the Maule 2010 Mw 8.8 megathrust earthquake',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653</w:t>
      </w:r>
      <w:r w:rsidRPr="00C1063D">
        <w:rPr>
          <w:rFonts w:ascii="Courier" w:hAnsi="Courier"/>
          <w:sz w:val="22"/>
          <w:szCs w:val="22"/>
        </w:rPr>
        <w:t>, p. 127-139 doi: 10.1016/j.tecto.2015.04.007</w:t>
      </w:r>
    </w:p>
    <w:p w14:paraId="62ADF0C1" w14:textId="270B0496"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Ruiz, J.A., G.</w:t>
      </w:r>
      <w:r w:rsidR="00255847" w:rsidRPr="00C1063D">
        <w:rPr>
          <w:rFonts w:ascii="Courier" w:hAnsi="Courier"/>
          <w:sz w:val="22"/>
          <w:szCs w:val="22"/>
        </w:rPr>
        <w:t xml:space="preserve">P. Hayes, D. Carrizo, H. Kanamori, A. Socquet, and D. Comte </w:t>
      </w:r>
      <w:r w:rsidR="00255847" w:rsidRPr="00C1063D">
        <w:rPr>
          <w:rFonts w:ascii="Courier" w:hAnsi="Courier"/>
          <w:b/>
          <w:bCs/>
          <w:sz w:val="22"/>
          <w:szCs w:val="22"/>
        </w:rPr>
        <w:t>(2014)</w:t>
      </w:r>
      <w:r w:rsidR="00255847" w:rsidRPr="00C1063D">
        <w:rPr>
          <w:rFonts w:ascii="Courier" w:hAnsi="Courier"/>
          <w:sz w:val="22"/>
          <w:szCs w:val="22"/>
        </w:rPr>
        <w:t xml:space="preserve">, 'Seismological analyses of the 2010 March 11, Pichilemu, Chile Mw 7.0 and Mw 6.9 coastal intraplate earthquakes',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(1), p. 414-434 doi: 10.1093/gji/ggt513</w:t>
      </w:r>
    </w:p>
    <w:p w14:paraId="45FA0EE7" w14:textId="2BE80F0F"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Ruiz, M.C., J.M. Lees, and J.</w:t>
      </w:r>
      <w:r w:rsidR="00255847" w:rsidRPr="00C1063D">
        <w:rPr>
          <w:rFonts w:ascii="Courier" w:hAnsi="Courier"/>
          <w:sz w:val="22"/>
          <w:szCs w:val="22"/>
        </w:rPr>
        <w:t xml:space="preserve">B. Johnson </w:t>
      </w:r>
      <w:r w:rsidR="00255847" w:rsidRPr="00C1063D">
        <w:rPr>
          <w:rFonts w:ascii="Courier" w:hAnsi="Courier"/>
          <w:b/>
          <w:bCs/>
          <w:sz w:val="22"/>
          <w:szCs w:val="22"/>
        </w:rPr>
        <w:t>(2004)</w:t>
      </w:r>
      <w:r w:rsidR="00255847" w:rsidRPr="00C1063D">
        <w:rPr>
          <w:rFonts w:ascii="Courier" w:hAnsi="Courier"/>
          <w:sz w:val="22"/>
          <w:szCs w:val="22"/>
        </w:rPr>
        <w:t xml:space="preserve">, 'Blasts, Roars, and Chugs at Tungurahua Volcano',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14, p. 08 </w:t>
      </w:r>
    </w:p>
    <w:p w14:paraId="251A9840" w14:textId="0BD05B2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Ruiz, S., </w:t>
      </w:r>
      <w:r w:rsidR="002207ED" w:rsidRPr="00C1063D">
        <w:rPr>
          <w:rFonts w:ascii="Courier" w:hAnsi="Courier"/>
          <w:sz w:val="22"/>
          <w:szCs w:val="22"/>
        </w:rPr>
        <w:t>R. Grandin, V. Dionicio, C. Satriano, A. Fuenzalida, Ch. Bigny, E. Kiraly, C. Meyer, J.C. Baez, S. Riquelme, R. Madariaga, J. Campos</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'The Constitución earthquake of 25 March 2012: A large aftershock of the Maule earthquake near the bottom of the seismogenic zone',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377–378</w:t>
      </w:r>
      <w:r w:rsidRPr="00C1063D">
        <w:rPr>
          <w:rFonts w:ascii="Courier" w:hAnsi="Courier"/>
          <w:sz w:val="22"/>
          <w:szCs w:val="22"/>
        </w:rPr>
        <w:t>(0), p. 347-357 doi: 10.1016/j.epsl.2013.07.017</w:t>
      </w:r>
    </w:p>
    <w:p w14:paraId="0623F27F" w14:textId="2B0F5B78" w:rsidR="00FC0358"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Ruiz, S., M. Metois, A. Fuenzalida, J. Ruiz, F. Leyton, R. Grandin, C. Vigny, R. Madariaga, and J. Campos </w:t>
      </w:r>
      <w:r w:rsidRPr="00C1063D">
        <w:rPr>
          <w:rFonts w:ascii="Courier" w:hAnsi="Courier"/>
          <w:b/>
          <w:bCs/>
          <w:sz w:val="22"/>
          <w:szCs w:val="22"/>
        </w:rPr>
        <w:t>(2014)</w:t>
      </w:r>
      <w:r w:rsidRPr="00C1063D">
        <w:rPr>
          <w:rFonts w:ascii="Courier" w:hAnsi="Courier"/>
          <w:sz w:val="22"/>
          <w:szCs w:val="22"/>
        </w:rPr>
        <w:t xml:space="preserve">, 'Intense foreshocks and a slow slip event preceded the 2014 Iquique Mw 8.1 earthquake',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345</w:t>
      </w:r>
      <w:r w:rsidRPr="00C1063D">
        <w:rPr>
          <w:rFonts w:ascii="Courier" w:hAnsi="Courier"/>
          <w:sz w:val="22"/>
          <w:szCs w:val="22"/>
        </w:rPr>
        <w:t>(6201), p. 1165-1169 doi: 10.1126/science.1256074</w:t>
      </w:r>
    </w:p>
    <w:p w14:paraId="6E95FCE2" w14:textId="0CFEA829"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Rumpfhuber, E.M., and G.</w:t>
      </w:r>
      <w:r w:rsidR="00255847" w:rsidRPr="00C1063D">
        <w:rPr>
          <w:rFonts w:ascii="Courier" w:hAnsi="Courier"/>
          <w:sz w:val="22"/>
          <w:szCs w:val="22"/>
        </w:rPr>
        <w:t xml:space="preserve">R. Keller </w:t>
      </w:r>
      <w:r w:rsidR="00255847" w:rsidRPr="00C1063D">
        <w:rPr>
          <w:rFonts w:ascii="Courier" w:hAnsi="Courier"/>
          <w:b/>
          <w:bCs/>
          <w:sz w:val="22"/>
          <w:szCs w:val="22"/>
        </w:rPr>
        <w:t>(2009)</w:t>
      </w:r>
      <w:r w:rsidR="00255847" w:rsidRPr="00C1063D">
        <w:rPr>
          <w:rFonts w:ascii="Courier" w:hAnsi="Courier"/>
          <w:sz w:val="22"/>
          <w:szCs w:val="22"/>
        </w:rPr>
        <w:t xml:space="preserve">, 'An integrated analysis of controlled and passive source seismic data across an Archean-Proterozoic suture zone in the Rocky Mountains',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5-1 - 5-25 doi:</w:t>
      </w:r>
      <w:r w:rsidRPr="00C1063D">
        <w:rPr>
          <w:rFonts w:ascii="Courier" w:hAnsi="Courier"/>
          <w:sz w:val="22"/>
          <w:szCs w:val="22"/>
        </w:rPr>
        <w:t xml:space="preserve"> </w:t>
      </w:r>
      <w:r w:rsidR="00255847" w:rsidRPr="00C1063D">
        <w:rPr>
          <w:rFonts w:ascii="Courier" w:hAnsi="Courier"/>
          <w:sz w:val="22"/>
          <w:szCs w:val="22"/>
        </w:rPr>
        <w:t>10.1029/2008JB005886</w:t>
      </w:r>
    </w:p>
    <w:p w14:paraId="65BF008F" w14:textId="0C7E89A2" w:rsidR="00C83AE3"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Rumpfhuber, E.M., G.R. Keller, E. Sandvol, A.A. Velasco, and D.</w:t>
      </w:r>
      <w:r w:rsidR="00255847" w:rsidRPr="00C1063D">
        <w:rPr>
          <w:rFonts w:ascii="Courier" w:hAnsi="Courier"/>
          <w:sz w:val="22"/>
          <w:szCs w:val="22"/>
        </w:rPr>
        <w:t xml:space="preserve">C. Wilson </w:t>
      </w:r>
      <w:r w:rsidR="00255847" w:rsidRPr="00C1063D">
        <w:rPr>
          <w:rFonts w:ascii="Courier" w:hAnsi="Courier"/>
          <w:b/>
          <w:bCs/>
          <w:sz w:val="22"/>
          <w:szCs w:val="22"/>
        </w:rPr>
        <w:t>(2009)</w:t>
      </w:r>
      <w:r w:rsidR="00255847" w:rsidRPr="00C1063D">
        <w:rPr>
          <w:rFonts w:ascii="Courier" w:hAnsi="Courier"/>
          <w:sz w:val="22"/>
          <w:szCs w:val="22"/>
        </w:rPr>
        <w:t xml:space="preserve">, 'Rocky Mountain evolution: Tying Continental Dynamics of the Rocky Mountains and deep probe seismic experiments with receiver functions',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1-1 - 1-17 doi: 10.1029/2008JB005726</w:t>
      </w:r>
    </w:p>
    <w:p w14:paraId="0340DF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Rung-Arunwan, T., and W. Siripunvaraporn </w:t>
      </w:r>
      <w:r w:rsidRPr="00C1063D">
        <w:rPr>
          <w:rFonts w:ascii="Courier" w:hAnsi="Courier"/>
          <w:b/>
          <w:bCs/>
          <w:sz w:val="22"/>
          <w:szCs w:val="22"/>
        </w:rPr>
        <w:t>(2010)</w:t>
      </w:r>
      <w:r w:rsidRPr="00C1063D">
        <w:rPr>
          <w:rFonts w:ascii="Courier" w:hAnsi="Courier"/>
          <w:sz w:val="22"/>
          <w:szCs w:val="22"/>
        </w:rPr>
        <w:t xml:space="preserve">, 'An efficient modified hierarchical domain decomposition for two-dimensional magnetotelluric forward modelling',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(2), p. 634 doi: 10.1111/j.1365-246X.2010.04768.x</w:t>
      </w:r>
    </w:p>
    <w:p w14:paraId="25319449" w14:textId="64739E96" w:rsidR="009C0B17" w:rsidRPr="00C1063D" w:rsidRDefault="009C0B1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Ruppert, N., K. MacPherson, and SG. Holtkamp </w:t>
      </w:r>
      <w:r w:rsidRPr="00C1063D">
        <w:rPr>
          <w:rFonts w:ascii="Courier" w:hAnsi="Courier"/>
          <w:b/>
          <w:bCs/>
          <w:sz w:val="22"/>
          <w:szCs w:val="22"/>
        </w:rPr>
        <w:t>(2015)</w:t>
      </w:r>
      <w:r w:rsidRPr="00C1063D">
        <w:rPr>
          <w:rFonts w:ascii="Courier" w:hAnsi="Courier"/>
          <w:sz w:val="22"/>
          <w:szCs w:val="22"/>
        </w:rPr>
        <w:t xml:space="preserve">, 'Revisiting Notable Earthquakes and Seismic Patterns of the Past Decade in Alaska', </w:t>
      </w:r>
      <w:r w:rsidRPr="00C1063D">
        <w:rPr>
          <w:rFonts w:ascii="Courier" w:hAnsi="Courier"/>
          <w:i/>
          <w:iCs/>
          <w:sz w:val="22"/>
          <w:szCs w:val="22"/>
        </w:rPr>
        <w:t>AGU Fall Meeting 2015, abstract #T51C-2892</w:t>
      </w:r>
      <w:r w:rsidR="00827036">
        <w:rPr>
          <w:rFonts w:ascii="Courier" w:hAnsi="Courier"/>
          <w:sz w:val="22"/>
          <w:szCs w:val="22"/>
        </w:rPr>
        <w:t>, p</w:t>
      </w:r>
      <w:r w:rsidRPr="00C1063D">
        <w:rPr>
          <w:rFonts w:ascii="Courier" w:hAnsi="Courier"/>
          <w:sz w:val="22"/>
          <w:szCs w:val="22"/>
        </w:rPr>
        <w:t xml:space="preserve"> </w:t>
      </w:r>
    </w:p>
    <w:p w14:paraId="6AD44081" w14:textId="6649FEC7"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Ruppert, N.</w:t>
      </w:r>
      <w:r w:rsidR="00255847" w:rsidRPr="00C1063D">
        <w:rPr>
          <w:rFonts w:ascii="Courier" w:hAnsi="Courier"/>
          <w:sz w:val="22"/>
          <w:szCs w:val="22"/>
        </w:rPr>
        <w:t xml:space="preserve">A. </w:t>
      </w:r>
      <w:r w:rsidR="00255847" w:rsidRPr="00C1063D">
        <w:rPr>
          <w:rFonts w:ascii="Courier" w:hAnsi="Courier"/>
          <w:b/>
          <w:bCs/>
          <w:sz w:val="22"/>
          <w:szCs w:val="22"/>
        </w:rPr>
        <w:t>(2008)</w:t>
      </w:r>
      <w:r w:rsidR="00255847" w:rsidRPr="00C1063D">
        <w:rPr>
          <w:rFonts w:ascii="Courier" w:hAnsi="Courier"/>
          <w:sz w:val="22"/>
          <w:szCs w:val="22"/>
        </w:rPr>
        <w:t xml:space="preserve">, 'Five Years after the 2002 Denali Fault Earthquake Sequence: A Regional network operator's perspective',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(3), p. 424-425 doi:</w:t>
      </w:r>
      <w:r w:rsidRPr="00C1063D">
        <w:rPr>
          <w:rFonts w:ascii="Courier" w:hAnsi="Courier"/>
          <w:sz w:val="22"/>
          <w:szCs w:val="22"/>
        </w:rPr>
        <w:t xml:space="preserve"> </w:t>
      </w:r>
      <w:r w:rsidR="00255847" w:rsidRPr="00C1063D">
        <w:rPr>
          <w:rFonts w:ascii="Courier" w:hAnsi="Courier"/>
          <w:sz w:val="22"/>
          <w:szCs w:val="22"/>
        </w:rPr>
        <w:t>10.1785/gssrl.79.3.424</w:t>
      </w:r>
    </w:p>
    <w:p w14:paraId="6BBB95D1" w14:textId="03757B28"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Ruppert, N.A., R.A. Hansen, S.</w:t>
      </w:r>
      <w:r w:rsidR="00255847" w:rsidRPr="00C1063D">
        <w:rPr>
          <w:rFonts w:ascii="Courier" w:hAnsi="Courier"/>
          <w:sz w:val="22"/>
          <w:szCs w:val="22"/>
        </w:rPr>
        <w:t>A. Estes, M. Lafevers, J. Sandru, M. Fowler, G. Pavlis, M.</w:t>
      </w:r>
      <w:r w:rsidRPr="00C1063D">
        <w:rPr>
          <w:rFonts w:ascii="Courier" w:hAnsi="Courier"/>
          <w:sz w:val="22"/>
          <w:szCs w:val="22"/>
        </w:rPr>
        <w:t xml:space="preserve"> Bauer, M.</w:t>
      </w:r>
      <w:r w:rsidR="00255847" w:rsidRPr="00C1063D">
        <w:rPr>
          <w:rFonts w:ascii="Courier" w:hAnsi="Courier"/>
          <w:sz w:val="22"/>
          <w:szCs w:val="22"/>
        </w:rPr>
        <w:t xml:space="preserve">A. Growdon, and L. Lowe </w:t>
      </w:r>
      <w:r w:rsidR="00255847" w:rsidRPr="00C1063D">
        <w:rPr>
          <w:rFonts w:ascii="Courier" w:hAnsi="Courier"/>
          <w:b/>
          <w:bCs/>
          <w:sz w:val="22"/>
          <w:szCs w:val="22"/>
        </w:rPr>
        <w:t>(2006)</w:t>
      </w:r>
      <w:r w:rsidR="00255847" w:rsidRPr="00C1063D">
        <w:rPr>
          <w:rFonts w:ascii="Courier" w:hAnsi="Courier"/>
          <w:sz w:val="22"/>
          <w:szCs w:val="22"/>
        </w:rPr>
        <w:t xml:space="preserve">, 'Seismic component of the STEEP Project, Alaska: Results of the second field season',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0192 </w:t>
      </w:r>
    </w:p>
    <w:p w14:paraId="166F548F" w14:textId="648B98AE"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Ruppert, N.A., N.P. Kozyreva, and R.</w:t>
      </w:r>
      <w:r w:rsidR="00255847" w:rsidRPr="00C1063D">
        <w:rPr>
          <w:rFonts w:ascii="Courier" w:hAnsi="Courier"/>
          <w:sz w:val="22"/>
          <w:szCs w:val="22"/>
        </w:rPr>
        <w:t xml:space="preserve">A. Hansen </w:t>
      </w:r>
      <w:r w:rsidR="00255847" w:rsidRPr="00C1063D">
        <w:rPr>
          <w:rFonts w:ascii="Courier" w:hAnsi="Courier"/>
          <w:b/>
          <w:bCs/>
          <w:sz w:val="22"/>
          <w:szCs w:val="22"/>
        </w:rPr>
        <w:t>(2012)</w:t>
      </w:r>
      <w:r w:rsidR="00255847" w:rsidRPr="00C1063D">
        <w:rPr>
          <w:rFonts w:ascii="Courier" w:hAnsi="Courier"/>
          <w:sz w:val="22"/>
          <w:szCs w:val="22"/>
        </w:rPr>
        <w:t xml:space="preserve">, 'Review of crustal seismicity in the Aleutian Arc and implications for arc deformation',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522-523</w:t>
      </w:r>
      <w:r w:rsidR="00255847" w:rsidRPr="00C1063D">
        <w:rPr>
          <w:rFonts w:ascii="Courier" w:hAnsi="Courier"/>
          <w:sz w:val="22"/>
          <w:szCs w:val="22"/>
        </w:rPr>
        <w:t>(0), p. 150-157 doi: 10.1016/j.tecto.2011.11.024,</w:t>
      </w:r>
    </w:p>
    <w:p w14:paraId="480BBF80" w14:textId="40CABFC0"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Ruppert, N.A., S. Prejean, and R.</w:t>
      </w:r>
      <w:r w:rsidR="00255847" w:rsidRPr="00C1063D">
        <w:rPr>
          <w:rFonts w:ascii="Courier" w:hAnsi="Courier"/>
          <w:sz w:val="22"/>
          <w:szCs w:val="22"/>
        </w:rPr>
        <w:t xml:space="preserve">A. Hansen </w:t>
      </w:r>
      <w:r w:rsidR="00255847" w:rsidRPr="00C1063D">
        <w:rPr>
          <w:rFonts w:ascii="Courier" w:hAnsi="Courier"/>
          <w:b/>
          <w:bCs/>
          <w:sz w:val="22"/>
          <w:szCs w:val="22"/>
        </w:rPr>
        <w:t>(2011)</w:t>
      </w:r>
      <w:r w:rsidR="00255847" w:rsidRPr="00C1063D">
        <w:rPr>
          <w:rFonts w:ascii="Courier" w:hAnsi="Courier"/>
          <w:sz w:val="22"/>
          <w:szCs w:val="22"/>
        </w:rPr>
        <w:t xml:space="preserve">, 'Seismic swarm associated with the 2008 eruption of Kasatochi Volcano, Alaska: Earthquake locations and source parameters',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(B00B07), p. 18 pp. doi: 10.1029/2010JB007435. </w:t>
      </w:r>
    </w:p>
    <w:p w14:paraId="05BE6B45" w14:textId="33B9476E"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Ruppert, S., M.</w:t>
      </w:r>
      <w:r w:rsidR="00255847" w:rsidRPr="00C1063D">
        <w:rPr>
          <w:rFonts w:ascii="Courier" w:hAnsi="Courier"/>
          <w:sz w:val="22"/>
          <w:szCs w:val="22"/>
        </w:rPr>
        <w:t xml:space="preserve">M. Fliedner, and G. Zandt </w:t>
      </w:r>
      <w:r w:rsidR="00255847" w:rsidRPr="00C1063D">
        <w:rPr>
          <w:rFonts w:ascii="Courier" w:hAnsi="Courier"/>
          <w:b/>
          <w:bCs/>
          <w:sz w:val="22"/>
          <w:szCs w:val="22"/>
        </w:rPr>
        <w:t>(1998)</w:t>
      </w:r>
      <w:r w:rsidR="00255847" w:rsidRPr="00C1063D">
        <w:rPr>
          <w:rFonts w:ascii="Courier" w:hAnsi="Courier"/>
          <w:sz w:val="22"/>
          <w:szCs w:val="22"/>
        </w:rPr>
        <w:t xml:space="preserve">, 'Thin crust and active upper mantle beneath the Southern Sierra Nevada in the western United States',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286</w:t>
      </w:r>
      <w:r w:rsidR="00255847" w:rsidRPr="00C1063D">
        <w:rPr>
          <w:rFonts w:ascii="Courier" w:hAnsi="Courier"/>
          <w:sz w:val="22"/>
          <w:szCs w:val="22"/>
        </w:rPr>
        <w:t xml:space="preserve">, p. 237-252 </w:t>
      </w:r>
    </w:p>
    <w:p w14:paraId="6FB5C339" w14:textId="250E0A12" w:rsidR="00A23AB3"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Russell, J.B., H.J. Gilbert, and G.</w:t>
      </w:r>
      <w:r w:rsidR="00255847" w:rsidRPr="00C1063D">
        <w:rPr>
          <w:rFonts w:ascii="Courier" w:hAnsi="Courier"/>
          <w:sz w:val="22"/>
          <w:szCs w:val="22"/>
        </w:rPr>
        <w:t xml:space="preserve">L. Pavlis </w:t>
      </w:r>
      <w:r w:rsidR="00255847" w:rsidRPr="00C1063D">
        <w:rPr>
          <w:rFonts w:ascii="Courier" w:hAnsi="Courier"/>
          <w:b/>
          <w:bCs/>
          <w:sz w:val="22"/>
          <w:szCs w:val="22"/>
        </w:rPr>
        <w:t>(2013)</w:t>
      </w:r>
      <w:r w:rsidR="00255847" w:rsidRPr="00C1063D">
        <w:rPr>
          <w:rFonts w:ascii="Courier" w:hAnsi="Courier"/>
          <w:sz w:val="22"/>
          <w:szCs w:val="22"/>
        </w:rPr>
        <w:t xml:space="preserve">, 'Crustal Structure Beneath the Ozark Plateau and Illinois Basin using the OIINK Flexible Array', </w:t>
      </w:r>
      <w:r w:rsidR="00255847" w:rsidRPr="00C1063D">
        <w:rPr>
          <w:rFonts w:ascii="Courier" w:hAnsi="Courier"/>
          <w:i/>
          <w:iCs/>
          <w:sz w:val="22"/>
          <w:szCs w:val="22"/>
        </w:rPr>
        <w:t>AGU Fall Meeting 2013, abstract #T23B-2582</w:t>
      </w:r>
      <w:r w:rsidRPr="00C1063D">
        <w:rPr>
          <w:rFonts w:ascii="Courier" w:hAnsi="Courier"/>
          <w:sz w:val="22"/>
          <w:szCs w:val="22"/>
        </w:rPr>
        <w:t>, p</w:t>
      </w:r>
      <w:r w:rsidR="00255847" w:rsidRPr="00C1063D">
        <w:rPr>
          <w:rFonts w:ascii="Courier" w:hAnsi="Courier"/>
          <w:sz w:val="22"/>
          <w:szCs w:val="22"/>
        </w:rPr>
        <w:t xml:space="preserve"> </w:t>
      </w:r>
    </w:p>
    <w:p w14:paraId="4838A54B" w14:textId="5AB1E62F"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Russell, S.</w:t>
      </w:r>
      <w:r w:rsidR="00255847" w:rsidRPr="00C1063D">
        <w:rPr>
          <w:rFonts w:ascii="Courier" w:hAnsi="Courier"/>
          <w:sz w:val="22"/>
          <w:szCs w:val="22"/>
        </w:rPr>
        <w:t xml:space="preserve">A., and T. Lay </w:t>
      </w:r>
      <w:r w:rsidR="00255847" w:rsidRPr="00C1063D">
        <w:rPr>
          <w:rFonts w:ascii="Courier" w:hAnsi="Courier"/>
          <w:b/>
          <w:bCs/>
          <w:sz w:val="22"/>
          <w:szCs w:val="22"/>
        </w:rPr>
        <w:t>(1998)</w:t>
      </w:r>
      <w:r w:rsidR="00255847" w:rsidRPr="00C1063D">
        <w:rPr>
          <w:rFonts w:ascii="Courier" w:hAnsi="Courier"/>
          <w:sz w:val="22"/>
          <w:szCs w:val="22"/>
        </w:rPr>
        <w:t>, 'Seismic evidence for small-scale dynamics in the lowermost mantle at the root of the Hawaiian hotspot'</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Nature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396</w:t>
      </w:r>
      <w:r w:rsidR="00255847" w:rsidRPr="00C1063D">
        <w:rPr>
          <w:rFonts w:ascii="Courier" w:hAnsi="Courier"/>
          <w:spacing w:val="-18"/>
          <w:sz w:val="22"/>
          <w:szCs w:val="22"/>
        </w:rPr>
        <w:t>, p. 255-</w:t>
      </w:r>
      <w:r w:rsidR="00255847" w:rsidRPr="00C1063D">
        <w:rPr>
          <w:rFonts w:ascii="Courier" w:hAnsi="Courier"/>
          <w:sz w:val="22"/>
          <w:szCs w:val="22"/>
        </w:rPr>
        <w:t xml:space="preserve">258 </w:t>
      </w:r>
    </w:p>
    <w:p w14:paraId="4029FC19" w14:textId="0BCCBC21"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Russell, S.A., T. Lay, and E.</w:t>
      </w:r>
      <w:r w:rsidR="00255847" w:rsidRPr="00C1063D">
        <w:rPr>
          <w:rFonts w:ascii="Courier" w:hAnsi="Courier"/>
          <w:sz w:val="22"/>
          <w:szCs w:val="22"/>
        </w:rPr>
        <w:t xml:space="preserve">J. Garnero </w:t>
      </w:r>
      <w:r w:rsidR="00255847" w:rsidRPr="00C1063D">
        <w:rPr>
          <w:rFonts w:ascii="Courier" w:hAnsi="Courier"/>
          <w:b/>
          <w:bCs/>
          <w:sz w:val="22"/>
          <w:szCs w:val="22"/>
        </w:rPr>
        <w:t>(1999)</w:t>
      </w:r>
      <w:r w:rsidR="00255847" w:rsidRPr="00C1063D">
        <w:rPr>
          <w:rFonts w:ascii="Courier" w:hAnsi="Courier"/>
          <w:sz w:val="22"/>
          <w:szCs w:val="22"/>
        </w:rPr>
        <w:t xml:space="preserve">, 'Small-scale lateral shear velocity and anisotropy heterogeneity near the core-mantle boundary beneath the Central Pacific imaged using broadband ScS waves',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 p. 13183-13199 </w:t>
      </w:r>
    </w:p>
    <w:p w14:paraId="25B91A5C" w14:textId="3B9D0A68"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Russell, S.</w:t>
      </w:r>
      <w:r w:rsidR="00255847" w:rsidRPr="00C1063D">
        <w:rPr>
          <w:rFonts w:ascii="Courier" w:hAnsi="Courier"/>
          <w:sz w:val="22"/>
          <w:szCs w:val="22"/>
        </w:rPr>
        <w:t xml:space="preserve">A., C. Reasoner, T. Lay, and J. Revenaugh </w:t>
      </w:r>
      <w:r w:rsidR="00255847" w:rsidRPr="00C1063D">
        <w:rPr>
          <w:rFonts w:ascii="Courier" w:hAnsi="Courier"/>
          <w:b/>
          <w:bCs/>
          <w:sz w:val="22"/>
          <w:szCs w:val="22"/>
        </w:rPr>
        <w:t>(2001)</w:t>
      </w:r>
      <w:r w:rsidR="00255847" w:rsidRPr="00C1063D">
        <w:rPr>
          <w:rFonts w:ascii="Courier" w:hAnsi="Courier"/>
          <w:sz w:val="22"/>
          <w:szCs w:val="22"/>
        </w:rPr>
        <w:t xml:space="preserve">, 'Coexisting shear- and compressional-wave seismic velocity discontinuities beneath the central Pacific',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(11), p. 2281-2284 </w:t>
      </w:r>
    </w:p>
    <w:p w14:paraId="4934F5A4" w14:textId="5FCA67A4"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Russo, R.</w:t>
      </w:r>
      <w:r w:rsidR="00255847" w:rsidRPr="00C1063D">
        <w:rPr>
          <w:rFonts w:ascii="Courier" w:hAnsi="Courier"/>
          <w:sz w:val="22"/>
          <w:szCs w:val="22"/>
        </w:rPr>
        <w:t xml:space="preserve">M. </w:t>
      </w:r>
      <w:r w:rsidR="00255847" w:rsidRPr="00C1063D">
        <w:rPr>
          <w:rFonts w:ascii="Courier" w:hAnsi="Courier"/>
          <w:b/>
          <w:bCs/>
          <w:sz w:val="22"/>
          <w:szCs w:val="22"/>
        </w:rPr>
        <w:t>(2001)</w:t>
      </w:r>
      <w:r w:rsidR="00255847" w:rsidRPr="00C1063D">
        <w:rPr>
          <w:rFonts w:ascii="Courier" w:hAnsi="Courier"/>
          <w:sz w:val="22"/>
          <w:szCs w:val="22"/>
        </w:rPr>
        <w:t xml:space="preserve">, 'Source-side shear wave splitting and anisotropy beneath the </w:t>
      </w:r>
      <w:r w:rsidR="00255847" w:rsidRPr="00C1063D">
        <w:rPr>
          <w:rFonts w:ascii="Courier" w:hAnsi="Courier"/>
          <w:spacing w:val="-18"/>
          <w:sz w:val="22"/>
          <w:szCs w:val="22"/>
        </w:rPr>
        <w:t>Juan de Fuca slab from the Nisqually</w:t>
      </w:r>
      <w:r w:rsidR="00255847" w:rsidRPr="00C1063D">
        <w:rPr>
          <w:rFonts w:ascii="Courier" w:hAnsi="Courier"/>
          <w:sz w:val="22"/>
          <w:szCs w:val="22"/>
        </w:rPr>
        <w:t xml:space="preserve"> earthquake'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51,</w:t>
      </w:r>
      <w:r w:rsidR="00255847" w:rsidRPr="00C1063D">
        <w:rPr>
          <w:rFonts w:ascii="Courier" w:hAnsi="Courier"/>
          <w:sz w:val="22"/>
          <w:szCs w:val="22"/>
        </w:rPr>
        <w:t xml:space="preserve"> p. 04 </w:t>
      </w:r>
    </w:p>
    <w:p w14:paraId="0FC07397" w14:textId="06546A75"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Russo, R.</w:t>
      </w:r>
      <w:r w:rsidR="00255847" w:rsidRPr="00C1063D">
        <w:rPr>
          <w:rFonts w:ascii="Courier" w:hAnsi="Courier"/>
          <w:sz w:val="22"/>
          <w:szCs w:val="22"/>
        </w:rPr>
        <w:t xml:space="preserve">M. </w:t>
      </w:r>
      <w:r w:rsidR="00255847" w:rsidRPr="00C1063D">
        <w:rPr>
          <w:rFonts w:ascii="Courier" w:hAnsi="Courier"/>
          <w:b/>
          <w:bCs/>
          <w:sz w:val="22"/>
          <w:szCs w:val="22"/>
        </w:rPr>
        <w:t>(2008)</w:t>
      </w:r>
      <w:r w:rsidR="00255847" w:rsidRPr="00C1063D">
        <w:rPr>
          <w:rFonts w:ascii="Courier" w:hAnsi="Courier"/>
          <w:sz w:val="22"/>
          <w:szCs w:val="22"/>
        </w:rPr>
        <w:t xml:space="preserve">, 'Subducted oceanic asthenosphere and upper mantle flow beneath the Juan de Fuca Slab', </w:t>
      </w:r>
      <w:r w:rsidR="00255847" w:rsidRPr="00C1063D">
        <w:rPr>
          <w:rFonts w:ascii="Courier" w:hAnsi="Courier"/>
          <w:i/>
          <w:iCs/>
          <w:sz w:val="22"/>
          <w:szCs w:val="22"/>
        </w:rPr>
        <w:t>EOS Transactions, AGU Fall Meeting Supplement Abstract AN: DI13A-1681</w:t>
      </w:r>
      <w:r w:rsidR="00255847" w:rsidRPr="00C1063D">
        <w:rPr>
          <w:rFonts w:ascii="Courier" w:hAnsi="Courier"/>
          <w:sz w:val="22"/>
          <w:szCs w:val="22"/>
        </w:rPr>
        <w:t xml:space="preserve">, 89(13), p. 1681 </w:t>
      </w:r>
    </w:p>
    <w:p w14:paraId="651F279E" w14:textId="50AD2C8C"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Russo, R.</w:t>
      </w:r>
      <w:r w:rsidR="00255847" w:rsidRPr="00C1063D">
        <w:rPr>
          <w:rFonts w:ascii="Courier" w:hAnsi="Courier"/>
          <w:sz w:val="22"/>
          <w:szCs w:val="22"/>
        </w:rPr>
        <w:t xml:space="preserve">M. </w:t>
      </w:r>
      <w:r w:rsidR="00255847" w:rsidRPr="00C1063D">
        <w:rPr>
          <w:rFonts w:ascii="Courier" w:hAnsi="Courier"/>
          <w:b/>
          <w:bCs/>
          <w:sz w:val="22"/>
          <w:szCs w:val="22"/>
        </w:rPr>
        <w:t>(2009)</w:t>
      </w:r>
      <w:r w:rsidR="00255847" w:rsidRPr="00C1063D">
        <w:rPr>
          <w:rFonts w:ascii="Courier" w:hAnsi="Courier"/>
          <w:sz w:val="22"/>
          <w:szCs w:val="22"/>
        </w:rPr>
        <w:t xml:space="preserve">, 'Seismic Anisotropy and Upper Mantle Flow Beneath Subducted Oceanic Lithosphere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14, p. 02 </w:t>
      </w:r>
    </w:p>
    <w:p w14:paraId="4FF76048" w14:textId="77777777" w:rsidR="003E6844" w:rsidRDefault="003E6844" w:rsidP="00255847">
      <w:pPr>
        <w:spacing w:before="100" w:beforeAutospacing="1" w:after="100" w:afterAutospacing="1"/>
        <w:jc w:val="both"/>
        <w:rPr>
          <w:rFonts w:ascii="Courier" w:hAnsi="Courier"/>
          <w:sz w:val="22"/>
          <w:szCs w:val="22"/>
        </w:rPr>
      </w:pPr>
    </w:p>
    <w:p w14:paraId="603578D4" w14:textId="77777777" w:rsidR="003E6844" w:rsidRDefault="003E6844" w:rsidP="00255847">
      <w:pPr>
        <w:spacing w:before="100" w:beforeAutospacing="1" w:after="100" w:afterAutospacing="1"/>
        <w:jc w:val="both"/>
        <w:rPr>
          <w:rFonts w:ascii="Courier" w:hAnsi="Courier"/>
          <w:sz w:val="22"/>
          <w:szCs w:val="22"/>
        </w:rPr>
      </w:pPr>
    </w:p>
    <w:p w14:paraId="773FC857" w14:textId="0265A8CE"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Russo, R.</w:t>
      </w:r>
      <w:r w:rsidR="00255847" w:rsidRPr="00C1063D">
        <w:rPr>
          <w:rFonts w:ascii="Courier" w:hAnsi="Courier"/>
          <w:sz w:val="22"/>
          <w:szCs w:val="22"/>
        </w:rPr>
        <w:t xml:space="preserve">M. </w:t>
      </w:r>
      <w:r w:rsidR="00255847" w:rsidRPr="00C1063D">
        <w:rPr>
          <w:rFonts w:ascii="Courier" w:hAnsi="Courier"/>
          <w:b/>
          <w:bCs/>
          <w:sz w:val="22"/>
          <w:szCs w:val="22"/>
        </w:rPr>
        <w:t>(2009)</w:t>
      </w:r>
      <w:r w:rsidR="00255847" w:rsidRPr="00C1063D">
        <w:rPr>
          <w:rFonts w:ascii="Courier" w:hAnsi="Courier"/>
          <w:sz w:val="22"/>
          <w:szCs w:val="22"/>
        </w:rPr>
        <w:t xml:space="preserve">, 'Subducted oceanic asthenosphere and upper mantle flow beneath the Juan de Fuca slab', </w:t>
      </w:r>
      <w:r w:rsidR="00255847" w:rsidRPr="00C1063D">
        <w:rPr>
          <w:rFonts w:ascii="Courier" w:hAnsi="Courier"/>
          <w:i/>
          <w:iCs/>
          <w:sz w:val="22"/>
          <w:szCs w:val="22"/>
        </w:rPr>
        <w:t>Lithosphere</w:t>
      </w:r>
      <w:r w:rsidR="00255847" w:rsidRPr="00C1063D">
        <w:rPr>
          <w:rFonts w:ascii="Courier" w:hAnsi="Courier"/>
          <w:sz w:val="22"/>
          <w:szCs w:val="22"/>
        </w:rPr>
        <w:t xml:space="preserve">, </w:t>
      </w:r>
      <w:r w:rsidR="00255847" w:rsidRPr="00C1063D">
        <w:rPr>
          <w:rFonts w:ascii="Courier" w:hAnsi="Courier"/>
          <w:i/>
          <w:iCs/>
          <w:sz w:val="22"/>
          <w:szCs w:val="22"/>
        </w:rPr>
        <w:t>1</w:t>
      </w:r>
      <w:r w:rsidR="00255847" w:rsidRPr="00C1063D">
        <w:rPr>
          <w:rFonts w:ascii="Courier" w:hAnsi="Courier"/>
          <w:sz w:val="22"/>
          <w:szCs w:val="22"/>
        </w:rPr>
        <w:t>(4), p. 195-205 doi: 10.1130/l41.1</w:t>
      </w:r>
    </w:p>
    <w:p w14:paraId="64F599AE" w14:textId="564C1BF6"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Russo, R.M., A. Gallego, D. Comte, V.I. Mocanu, R.E. Murdie, C. Mora, and J.</w:t>
      </w:r>
      <w:r w:rsidR="00255847" w:rsidRPr="00C1063D">
        <w:rPr>
          <w:rFonts w:ascii="Courier" w:hAnsi="Courier"/>
          <w:sz w:val="22"/>
          <w:szCs w:val="22"/>
        </w:rPr>
        <w:t xml:space="preserve">C. VanDecar </w:t>
      </w:r>
      <w:r w:rsidR="00255847" w:rsidRPr="00C1063D">
        <w:rPr>
          <w:rFonts w:ascii="Courier" w:hAnsi="Courier"/>
          <w:b/>
          <w:bCs/>
          <w:sz w:val="22"/>
          <w:szCs w:val="22"/>
        </w:rPr>
        <w:t>(2011)</w:t>
      </w:r>
      <w:r w:rsidR="00255847" w:rsidRPr="00C1063D">
        <w:rPr>
          <w:rFonts w:ascii="Courier" w:hAnsi="Courier"/>
          <w:sz w:val="22"/>
          <w:szCs w:val="22"/>
        </w:rPr>
        <w:t xml:space="preserve">, 'Triggered seismic activity in the Liquiñe-Ofqui fault zone, southern Chile, during the 2007 Aysen seismic swarm',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184</w:t>
      </w:r>
      <w:r w:rsidR="00255847" w:rsidRPr="00C1063D">
        <w:rPr>
          <w:rFonts w:ascii="Courier" w:hAnsi="Courier"/>
          <w:sz w:val="22"/>
          <w:szCs w:val="22"/>
        </w:rPr>
        <w:t>(3), p. 1317 doi: 10.1111/j.1365-246X.2010.04908.x</w:t>
      </w:r>
    </w:p>
    <w:p w14:paraId="3D158D97" w14:textId="2E18583C"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Russo, R.M., A. Gallego, D. Comte, V.I. Mocanu, R.E. Murdie, and J.</w:t>
      </w:r>
      <w:r w:rsidR="00255847" w:rsidRPr="00C1063D">
        <w:rPr>
          <w:rFonts w:ascii="Courier" w:hAnsi="Courier"/>
          <w:sz w:val="22"/>
          <w:szCs w:val="22"/>
        </w:rPr>
        <w:t xml:space="preserve">C. VanDecar </w:t>
      </w:r>
      <w:r w:rsidR="00255847" w:rsidRPr="00C1063D">
        <w:rPr>
          <w:rFonts w:ascii="Courier" w:hAnsi="Courier"/>
          <w:b/>
          <w:bCs/>
          <w:sz w:val="22"/>
          <w:szCs w:val="22"/>
        </w:rPr>
        <w:t>(2010)</w:t>
      </w:r>
      <w:r w:rsidR="00255847" w:rsidRPr="00C1063D">
        <w:rPr>
          <w:rFonts w:ascii="Courier" w:hAnsi="Courier"/>
          <w:sz w:val="22"/>
          <w:szCs w:val="22"/>
        </w:rPr>
        <w:t xml:space="preserve">, 'Source-side shear wave splitting and upper mantle flow in the Chile Ridge subduction region',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(8), p. 707-710 doi: 10.1130/g30920.1</w:t>
      </w:r>
    </w:p>
    <w:p w14:paraId="7EE5AA7A" w14:textId="018EF722"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Russo, R.M., and V.</w:t>
      </w:r>
      <w:r w:rsidR="00255847" w:rsidRPr="00C1063D">
        <w:rPr>
          <w:rFonts w:ascii="Courier" w:hAnsi="Courier"/>
          <w:sz w:val="22"/>
          <w:szCs w:val="22"/>
        </w:rPr>
        <w:t xml:space="preserve">I. Mocanu </w:t>
      </w:r>
      <w:r w:rsidR="00255847" w:rsidRPr="00C1063D">
        <w:rPr>
          <w:rFonts w:ascii="Courier" w:hAnsi="Courier"/>
          <w:b/>
          <w:bCs/>
          <w:sz w:val="22"/>
          <w:szCs w:val="22"/>
        </w:rPr>
        <w:t>(2009)</w:t>
      </w:r>
      <w:r w:rsidR="00255847" w:rsidRPr="00C1063D">
        <w:rPr>
          <w:rFonts w:ascii="Courier" w:hAnsi="Courier"/>
          <w:sz w:val="22"/>
          <w:szCs w:val="22"/>
        </w:rPr>
        <w:t xml:space="preserve">, 'Source-side shear wave splitting and upper mantle flow in the Romanian Carpathians and surroundings',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287</w:t>
      </w:r>
      <w:r w:rsidR="00255847" w:rsidRPr="00C1063D">
        <w:rPr>
          <w:rFonts w:ascii="Courier" w:hAnsi="Courier"/>
          <w:sz w:val="22"/>
          <w:szCs w:val="22"/>
        </w:rPr>
        <w:t xml:space="preserve">(1-2), p. 205 </w:t>
      </w:r>
    </w:p>
    <w:p w14:paraId="4BC9F53E" w14:textId="7062327C"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Russo, R.M., and E.</w:t>
      </w:r>
      <w:r w:rsidR="00255847" w:rsidRPr="00C1063D">
        <w:rPr>
          <w:rFonts w:ascii="Courier" w:hAnsi="Courier"/>
          <w:sz w:val="22"/>
          <w:szCs w:val="22"/>
        </w:rPr>
        <w:t xml:space="preserve">A. Okal </w:t>
      </w:r>
      <w:r w:rsidR="00255847" w:rsidRPr="00C1063D">
        <w:rPr>
          <w:rFonts w:ascii="Courier" w:hAnsi="Courier"/>
          <w:b/>
          <w:bCs/>
          <w:sz w:val="22"/>
          <w:szCs w:val="22"/>
        </w:rPr>
        <w:t>(1998)</w:t>
      </w:r>
      <w:r w:rsidR="00255847" w:rsidRPr="00C1063D">
        <w:rPr>
          <w:rFonts w:ascii="Courier" w:hAnsi="Courier"/>
          <w:sz w:val="22"/>
          <w:szCs w:val="22"/>
        </w:rPr>
        <w:t xml:space="preserve">, 'Shear wave splitting and upper mantle deformation in French Polynesia: Evidence for small-scale heterogeneity related to the Society hotspot',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 p. 15089-15107 </w:t>
      </w:r>
    </w:p>
    <w:p w14:paraId="26A52DDB" w14:textId="77777777" w:rsidR="002C5983"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Russo, R.</w:t>
      </w:r>
      <w:r w:rsidR="00107EDB" w:rsidRPr="00C1063D">
        <w:rPr>
          <w:rFonts w:ascii="Courier" w:hAnsi="Courier"/>
          <w:sz w:val="22"/>
          <w:szCs w:val="22"/>
        </w:rPr>
        <w:t>M., P.</w:t>
      </w:r>
      <w:r w:rsidRPr="00C1063D">
        <w:rPr>
          <w:rFonts w:ascii="Courier" w:hAnsi="Courier"/>
          <w:sz w:val="22"/>
          <w:szCs w:val="22"/>
        </w:rPr>
        <w:t>G. Silver, M. Franke, W.B. Ambeh, and D.</w:t>
      </w:r>
      <w:r w:rsidR="00255847" w:rsidRPr="00C1063D">
        <w:rPr>
          <w:rFonts w:ascii="Courier" w:hAnsi="Courier"/>
          <w:sz w:val="22"/>
          <w:szCs w:val="22"/>
        </w:rPr>
        <w:t xml:space="preserve">E. James </w:t>
      </w:r>
      <w:r w:rsidR="00255847" w:rsidRPr="00C1063D">
        <w:rPr>
          <w:rFonts w:ascii="Courier" w:hAnsi="Courier"/>
          <w:b/>
          <w:bCs/>
          <w:sz w:val="22"/>
          <w:szCs w:val="22"/>
        </w:rPr>
        <w:t>(1996)</w:t>
      </w:r>
      <w:r w:rsidRPr="00C1063D">
        <w:rPr>
          <w:rFonts w:ascii="Courier" w:hAnsi="Courier"/>
          <w:sz w:val="22"/>
          <w:szCs w:val="22"/>
        </w:rPr>
        <w:t>, 'Shear wave splitting</w:t>
      </w:r>
      <w:r w:rsidR="00255847" w:rsidRPr="00C1063D">
        <w:rPr>
          <w:rFonts w:ascii="Courier" w:hAnsi="Courier"/>
          <w:sz w:val="22"/>
          <w:szCs w:val="22"/>
        </w:rPr>
        <w:t xml:space="preserve">in northeast Venezuela, Trinidad, and the eastern Caribbean', </w:t>
      </w:r>
      <w:r w:rsidR="00255847" w:rsidRPr="00C1063D">
        <w:rPr>
          <w:rFonts w:ascii="Courier" w:hAnsi="Courier"/>
          <w:i/>
          <w:iCs/>
          <w:sz w:val="22"/>
          <w:szCs w:val="22"/>
        </w:rPr>
        <w:t>Physics of the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 p. 251-275</w:t>
      </w:r>
    </w:p>
    <w:p w14:paraId="1DD22D28" w14:textId="09124F4F" w:rsidR="00255847" w:rsidRPr="00C1063D" w:rsidRDefault="002C5983"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Russo, R.M., C. Stanciu, S. Hongsresawat, P.M. Bremner, M. Torpey, M.P. Panning,</w:t>
      </w:r>
      <w:r w:rsidRPr="00C1063D">
        <w:rPr>
          <w:rFonts w:ascii="Courier" w:hAnsi="Courier"/>
          <w:sz w:val="22"/>
          <w:szCs w:val="22"/>
        </w:rPr>
        <w:t xml:space="preserve"> and D.A. Foster </w:t>
      </w:r>
      <w:r w:rsidRPr="00C1063D">
        <w:rPr>
          <w:rFonts w:ascii="Courier" w:hAnsi="Courier"/>
          <w:b/>
          <w:bCs/>
          <w:sz w:val="22"/>
          <w:szCs w:val="22"/>
        </w:rPr>
        <w:t>(2015)</w:t>
      </w:r>
      <w:r w:rsidRPr="00C1063D">
        <w:rPr>
          <w:rFonts w:ascii="Courier" w:hAnsi="Courier"/>
          <w:sz w:val="22"/>
          <w:szCs w:val="22"/>
        </w:rPr>
        <w:t xml:space="preserve">, 'Crustal and upper mantle structure and fabrics beneath eastern Idaho and western Oregon: results from the IDOR passive seismic project', </w:t>
      </w:r>
      <w:r w:rsidRPr="00C1063D">
        <w:rPr>
          <w:rFonts w:ascii="Courier" w:hAnsi="Courier"/>
          <w:i/>
          <w:iCs/>
          <w:sz w:val="22"/>
          <w:szCs w:val="22"/>
        </w:rPr>
        <w:t xml:space="preserve">2015 </w:t>
      </w:r>
      <w:r w:rsidRPr="00C1063D">
        <w:rPr>
          <w:rFonts w:ascii="Courier" w:hAnsi="Courier"/>
          <w:i/>
          <w:iCs/>
          <w:spacing w:val="-18"/>
          <w:sz w:val="22"/>
          <w:szCs w:val="22"/>
        </w:rPr>
        <w:t>GSA Annual Meeting in Baltimore, Maryland, USA (1-4 November 2015) Paper No. 154-</w:t>
      </w:r>
      <w:r w:rsidRPr="00C1063D">
        <w:rPr>
          <w:rFonts w:ascii="Courier" w:hAnsi="Courier"/>
          <w:i/>
          <w:iCs/>
          <w:sz w:val="22"/>
          <w:szCs w:val="22"/>
        </w:rPr>
        <w:t>9</w:t>
      </w:r>
      <w:r w:rsidRPr="00C1063D">
        <w:rPr>
          <w:rFonts w:ascii="Courier" w:hAnsi="Courier"/>
          <w:sz w:val="22"/>
          <w:szCs w:val="22"/>
        </w:rPr>
        <w:t xml:space="preserve">, p. </w:t>
      </w:r>
      <w:r w:rsidR="00255847" w:rsidRPr="00C1063D">
        <w:rPr>
          <w:rFonts w:ascii="Courier" w:hAnsi="Courier"/>
          <w:sz w:val="22"/>
          <w:szCs w:val="22"/>
        </w:rPr>
        <w:t xml:space="preserve"> </w:t>
      </w:r>
    </w:p>
    <w:p w14:paraId="231B250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Ruud, O., D. Stowers, and R. Butler </w:t>
      </w:r>
      <w:r w:rsidRPr="00C1063D">
        <w:rPr>
          <w:rFonts w:ascii="Courier" w:hAnsi="Courier"/>
          <w:b/>
          <w:bCs/>
          <w:sz w:val="22"/>
          <w:szCs w:val="22"/>
        </w:rPr>
        <w:t>(2002)</w:t>
      </w:r>
      <w:r w:rsidRPr="00C1063D">
        <w:rPr>
          <w:rFonts w:ascii="Courier" w:hAnsi="Courier"/>
          <w:sz w:val="22"/>
          <w:szCs w:val="22"/>
        </w:rPr>
        <w:t xml:space="preserve">, 'Joint IRIS/UNAVCO/NASA remote seismic/GPS/VSAT installations', </w:t>
      </w:r>
      <w:r w:rsidRPr="00C1063D">
        <w:rPr>
          <w:rFonts w:ascii="Courier" w:hAnsi="Courier"/>
          <w:i/>
          <w:iCs/>
          <w:sz w:val="22"/>
          <w:szCs w:val="22"/>
        </w:rPr>
        <w:t>EOS Transaction, AGU, Fall Meeting Suppl., Abstract G52A-0960</w:t>
      </w:r>
      <w:r w:rsidRPr="00C1063D">
        <w:rPr>
          <w:rFonts w:ascii="Courier" w:hAnsi="Courier"/>
          <w:sz w:val="22"/>
          <w:szCs w:val="22"/>
        </w:rPr>
        <w:t xml:space="preserve">, 83(47), p. n/a </w:t>
      </w:r>
    </w:p>
    <w:p w14:paraId="63679085" w14:textId="792F4FD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Ruzek, B., V. Vavryccaronuk,</w:t>
      </w:r>
      <w:r w:rsidR="002207ED" w:rsidRPr="00C1063D">
        <w:rPr>
          <w:rFonts w:ascii="Courier" w:hAnsi="Courier"/>
          <w:sz w:val="22"/>
          <w:szCs w:val="22"/>
        </w:rPr>
        <w:t xml:space="preserve"> P. Hrubcová, J. ZednÍk, and C.</w:t>
      </w:r>
      <w:r w:rsidRPr="00C1063D">
        <w:rPr>
          <w:rFonts w:ascii="Courier" w:hAnsi="Courier"/>
          <w:sz w:val="22"/>
          <w:szCs w:val="22"/>
        </w:rPr>
        <w:t xml:space="preserve">W. Group </w:t>
      </w:r>
      <w:r w:rsidRPr="00C1063D">
        <w:rPr>
          <w:rFonts w:ascii="Courier" w:hAnsi="Courier"/>
          <w:b/>
          <w:bCs/>
          <w:sz w:val="22"/>
          <w:szCs w:val="22"/>
        </w:rPr>
        <w:t>(2003)</w:t>
      </w:r>
      <w:r w:rsidRPr="00C1063D">
        <w:rPr>
          <w:rFonts w:ascii="Courier" w:hAnsi="Courier"/>
          <w:sz w:val="22"/>
          <w:szCs w:val="22"/>
        </w:rPr>
        <w:t xml:space="preserve">, 'Crustal anisotropy in the Bohemian Massif, Czech Republic: Observations based on Central European Lithospheric Experiment Based on Refraction (CELEBRATION) 2000',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108</w:t>
      </w:r>
      <w:r w:rsidRPr="00C1063D">
        <w:rPr>
          <w:rFonts w:ascii="Courier" w:hAnsi="Courier"/>
          <w:sz w:val="22"/>
          <w:szCs w:val="22"/>
        </w:rPr>
        <w:t xml:space="preserve">(B8), p. ESE 9-1 - ESE 9-15 </w:t>
      </w:r>
    </w:p>
    <w:p w14:paraId="17203382" w14:textId="17D19B0F"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Ryan, J.</w:t>
      </w:r>
      <w:r w:rsidR="00255847" w:rsidRPr="00C1063D">
        <w:rPr>
          <w:rFonts w:ascii="Courier" w:hAnsi="Courier"/>
          <w:sz w:val="22"/>
          <w:szCs w:val="22"/>
        </w:rPr>
        <w:t xml:space="preserve">C., A. Frassetto, O. Hurd, G. Zandt, H. Gilbert, T. Owens, and C. Jones </w:t>
      </w:r>
      <w:r w:rsidR="00255847" w:rsidRPr="00C1063D">
        <w:rPr>
          <w:rFonts w:ascii="Courier" w:hAnsi="Courier"/>
          <w:b/>
          <w:bCs/>
          <w:sz w:val="22"/>
          <w:szCs w:val="22"/>
        </w:rPr>
        <w:t>(2008)</w:t>
      </w:r>
      <w:r w:rsidR="00255847" w:rsidRPr="00C1063D">
        <w:rPr>
          <w:rFonts w:ascii="Courier" w:hAnsi="Courier"/>
          <w:sz w:val="22"/>
          <w:szCs w:val="22"/>
        </w:rPr>
        <w:t xml:space="preserve">, 'Focal mechanisms for deep crustal earthquakes in the Central Foothills and Near Yosemite National Park in the Sierra Nevada, California', </w:t>
      </w:r>
      <w:r w:rsidR="00255847" w:rsidRPr="00C1063D">
        <w:rPr>
          <w:rFonts w:ascii="Courier" w:hAnsi="Courier"/>
          <w:i/>
          <w:iCs/>
          <w:sz w:val="22"/>
          <w:szCs w:val="22"/>
        </w:rPr>
        <w:t>EOS Transactions, AGU Fall Meeting Supplement Abstract AN: S33B-1957</w:t>
      </w:r>
      <w:r w:rsidR="00255847" w:rsidRPr="00C1063D">
        <w:rPr>
          <w:rFonts w:ascii="Courier" w:hAnsi="Courier"/>
          <w:sz w:val="22"/>
          <w:szCs w:val="22"/>
        </w:rPr>
        <w:t xml:space="preserve">, 89(33), p. 1957 </w:t>
      </w:r>
    </w:p>
    <w:p w14:paraId="4964B900" w14:textId="3EBA5833"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Ryan, J.G., and J.</w:t>
      </w:r>
      <w:r w:rsidR="00255847" w:rsidRPr="00C1063D">
        <w:rPr>
          <w:rFonts w:ascii="Courier" w:hAnsi="Courier"/>
          <w:sz w:val="22"/>
          <w:szCs w:val="22"/>
        </w:rPr>
        <w:t xml:space="preserve">A. McIlrath </w:t>
      </w:r>
      <w:r w:rsidR="00255847" w:rsidRPr="00C1063D">
        <w:rPr>
          <w:rFonts w:ascii="Courier" w:hAnsi="Courier"/>
          <w:b/>
          <w:bCs/>
          <w:sz w:val="22"/>
          <w:szCs w:val="22"/>
        </w:rPr>
        <w:t>(2008)</w:t>
      </w:r>
      <w:r w:rsidR="00255847" w:rsidRPr="00C1063D">
        <w:rPr>
          <w:rFonts w:ascii="Courier" w:hAnsi="Courier"/>
          <w:sz w:val="22"/>
          <w:szCs w:val="22"/>
        </w:rPr>
        <w:t xml:space="preserve">, 'The use of Web-based GIS data technologies in the construction of geoscience instructional materials: examples from the MARGINS Data in the Classroom project', </w:t>
      </w:r>
      <w:r w:rsidR="00255847" w:rsidRPr="00C1063D">
        <w:rPr>
          <w:rFonts w:ascii="Courier" w:hAnsi="Courier"/>
          <w:i/>
          <w:iCs/>
          <w:sz w:val="22"/>
          <w:szCs w:val="22"/>
        </w:rPr>
        <w:t xml:space="preserve">EOS Transactions, AGU Fall Meeting Supplement Abstract AN: IN43A-1162 INVITED </w:t>
      </w:r>
      <w:r w:rsidR="00255847" w:rsidRPr="00C1063D">
        <w:rPr>
          <w:rFonts w:ascii="Courier" w:hAnsi="Courier"/>
          <w:sz w:val="22"/>
          <w:szCs w:val="22"/>
        </w:rPr>
        <w:t xml:space="preserve">89(43), p. 1162 </w:t>
      </w:r>
    </w:p>
    <w:p w14:paraId="381A065F" w14:textId="7437CBF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Rybacki, E., C.</w:t>
      </w:r>
      <w:r w:rsidR="002207ED" w:rsidRPr="00C1063D">
        <w:rPr>
          <w:rFonts w:ascii="Courier" w:hAnsi="Courier"/>
          <w:sz w:val="22"/>
          <w:szCs w:val="22"/>
        </w:rPr>
        <w:t xml:space="preserve"> Janssen, R. Wirth, K. Chen, H.</w:t>
      </w:r>
      <w:r w:rsidRPr="00C1063D">
        <w:rPr>
          <w:rFonts w:ascii="Courier" w:hAnsi="Courier"/>
          <w:sz w:val="22"/>
          <w:szCs w:val="22"/>
        </w:rPr>
        <w:t xml:space="preserve">R. Wenk, D. Stromeyer, and G. Dresen </w:t>
      </w:r>
      <w:r w:rsidRPr="00C1063D">
        <w:rPr>
          <w:rFonts w:ascii="Courier" w:hAnsi="Courier"/>
          <w:b/>
          <w:bCs/>
          <w:sz w:val="22"/>
          <w:szCs w:val="22"/>
        </w:rPr>
        <w:t>(2011)</w:t>
      </w:r>
      <w:r w:rsidRPr="00C1063D">
        <w:rPr>
          <w:rFonts w:ascii="Courier" w:hAnsi="Courier"/>
          <w:sz w:val="22"/>
          <w:szCs w:val="22"/>
        </w:rPr>
        <w:t xml:space="preserve">, 'Low-temperature deformation in calcite veins of SAFOD core samples (San Andreas Fault)-Microstructural analysis and implications for fault rheology',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509</w:t>
      </w:r>
      <w:r w:rsidRPr="00C1063D">
        <w:rPr>
          <w:rFonts w:ascii="Courier" w:hAnsi="Courier"/>
          <w:sz w:val="22"/>
          <w:szCs w:val="22"/>
        </w:rPr>
        <w:t>(1-2), p. 107-119 doi: 10.1016/j.tecto.2011.05.014</w:t>
      </w:r>
    </w:p>
    <w:p w14:paraId="59734E64" w14:textId="52608FC5"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Ryberg, T., and G.</w:t>
      </w:r>
      <w:r w:rsidR="00255847" w:rsidRPr="00C1063D">
        <w:rPr>
          <w:rFonts w:ascii="Courier" w:hAnsi="Courier"/>
          <w:sz w:val="22"/>
          <w:szCs w:val="22"/>
        </w:rPr>
        <w:t xml:space="preserve">S. Fuis </w:t>
      </w:r>
      <w:r w:rsidR="00255847" w:rsidRPr="00C1063D">
        <w:rPr>
          <w:rFonts w:ascii="Courier" w:hAnsi="Courier"/>
          <w:b/>
          <w:bCs/>
          <w:sz w:val="22"/>
          <w:szCs w:val="22"/>
        </w:rPr>
        <w:t>(1998)</w:t>
      </w:r>
      <w:r w:rsidR="00255847" w:rsidRPr="00C1063D">
        <w:rPr>
          <w:rFonts w:ascii="Courier" w:hAnsi="Courier"/>
          <w:sz w:val="22"/>
          <w:szCs w:val="22"/>
        </w:rPr>
        <w:t xml:space="preserve">, 'The San Gabriel Mountains bright reflective zone: possible evidence of young mid-crustal thrust faulting in southern California',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286</w:t>
      </w:r>
      <w:r w:rsidR="00255847" w:rsidRPr="00C1063D">
        <w:rPr>
          <w:rFonts w:ascii="Courier" w:hAnsi="Courier"/>
          <w:sz w:val="22"/>
          <w:szCs w:val="22"/>
        </w:rPr>
        <w:t xml:space="preserve">, p. 31-46 </w:t>
      </w:r>
    </w:p>
    <w:p w14:paraId="3793310A" w14:textId="3488D0CA"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Ryberg, T., J.A. Hole, G.S. Fuis, M.</w:t>
      </w:r>
      <w:r w:rsidR="00255847" w:rsidRPr="00C1063D">
        <w:rPr>
          <w:rFonts w:ascii="Courier" w:hAnsi="Courier"/>
          <w:sz w:val="22"/>
          <w:szCs w:val="22"/>
        </w:rPr>
        <w:t xml:space="preserve">J. Rymer, F. Bleibinhaus, D. Stromeyer, and K. Bauer </w:t>
      </w:r>
      <w:r w:rsidR="00255847" w:rsidRPr="00C1063D">
        <w:rPr>
          <w:rFonts w:ascii="Courier" w:hAnsi="Courier"/>
          <w:b/>
          <w:bCs/>
          <w:sz w:val="22"/>
          <w:szCs w:val="22"/>
        </w:rPr>
        <w:t>(2012)</w:t>
      </w:r>
      <w:r w:rsidR="00255847" w:rsidRPr="00C1063D">
        <w:rPr>
          <w:rFonts w:ascii="Courier" w:hAnsi="Courier"/>
          <w:sz w:val="22"/>
          <w:szCs w:val="22"/>
        </w:rPr>
        <w:t xml:space="preserve">, 'Tomographic Vp and Vs structure of the California Central Coast Ranges, in the vicinity of SAFOD, from </w:t>
      </w:r>
      <w:r w:rsidR="00255847" w:rsidRPr="00C1063D">
        <w:rPr>
          <w:rFonts w:ascii="Courier" w:hAnsi="Courier"/>
          <w:spacing w:val="-18"/>
          <w:sz w:val="22"/>
          <w:szCs w:val="22"/>
        </w:rPr>
        <w:t xml:space="preserve">controlled-source seismic data',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190</w:t>
      </w:r>
      <w:r w:rsidR="00255847" w:rsidRPr="00C1063D">
        <w:rPr>
          <w:rFonts w:ascii="Courier" w:hAnsi="Courier"/>
          <w:spacing w:val="-18"/>
          <w:sz w:val="22"/>
          <w:szCs w:val="22"/>
        </w:rPr>
        <w:t>(3), p. 1341-1360 doi: 10.1111/j.1365-</w:t>
      </w:r>
      <w:r w:rsidR="00255847" w:rsidRPr="00C1063D">
        <w:rPr>
          <w:rFonts w:ascii="Courier" w:hAnsi="Courier"/>
          <w:sz w:val="22"/>
          <w:szCs w:val="22"/>
        </w:rPr>
        <w:t>246X.2012.05585.x</w:t>
      </w:r>
    </w:p>
    <w:p w14:paraId="24CD16E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Ryberg, T., and F. Wenzel </w:t>
      </w:r>
      <w:r w:rsidRPr="00C1063D">
        <w:rPr>
          <w:rFonts w:ascii="Courier" w:hAnsi="Courier"/>
          <w:b/>
          <w:bCs/>
          <w:sz w:val="22"/>
          <w:szCs w:val="22"/>
        </w:rPr>
        <w:t>(1999)</w:t>
      </w:r>
      <w:r w:rsidRPr="00C1063D">
        <w:rPr>
          <w:rFonts w:ascii="Courier" w:hAnsi="Courier"/>
          <w:sz w:val="22"/>
          <w:szCs w:val="22"/>
        </w:rPr>
        <w:t xml:space="preserve">, 'High-frequency wave propagation in the uppermost mantle',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 xml:space="preserve">, p. 10655-10666 </w:t>
      </w:r>
    </w:p>
    <w:p w14:paraId="6AF3DC87" w14:textId="4705069B"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Rychert, C.A., K.</w:t>
      </w:r>
      <w:r w:rsidR="00255847" w:rsidRPr="00C1063D">
        <w:rPr>
          <w:rFonts w:ascii="Courier" w:hAnsi="Courier"/>
          <w:sz w:val="22"/>
          <w:szCs w:val="22"/>
        </w:rPr>
        <w:t xml:space="preserve">M. Fischer, and S. Rondeney </w:t>
      </w:r>
      <w:r w:rsidR="00255847" w:rsidRPr="00C1063D">
        <w:rPr>
          <w:rFonts w:ascii="Courier" w:hAnsi="Courier"/>
          <w:b/>
          <w:bCs/>
          <w:sz w:val="22"/>
          <w:szCs w:val="22"/>
        </w:rPr>
        <w:t>(2005)</w:t>
      </w:r>
      <w:r w:rsidR="00255847" w:rsidRPr="00C1063D">
        <w:rPr>
          <w:rFonts w:ascii="Courier" w:hAnsi="Courier"/>
          <w:sz w:val="22"/>
          <w:szCs w:val="22"/>
        </w:rPr>
        <w:t>, 'A sharp lithosphere-</w:t>
      </w:r>
      <w:r w:rsidR="00255847" w:rsidRPr="00C1063D">
        <w:rPr>
          <w:rFonts w:ascii="Courier" w:hAnsi="Courier"/>
          <w:spacing w:val="-18"/>
          <w:sz w:val="22"/>
          <w:szCs w:val="22"/>
        </w:rPr>
        <w:t xml:space="preserve">asthenosphere boundary imaged beneath eastern North America', </w:t>
      </w:r>
      <w:r w:rsidR="00255847" w:rsidRPr="00C1063D">
        <w:rPr>
          <w:rFonts w:ascii="Courier" w:hAnsi="Courier"/>
          <w:i/>
          <w:iCs/>
          <w:spacing w:val="-18"/>
          <w:sz w:val="22"/>
          <w:szCs w:val="22"/>
        </w:rPr>
        <w:t>Nature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436</w:t>
      </w:r>
      <w:r w:rsidR="00255847" w:rsidRPr="00C1063D">
        <w:rPr>
          <w:rFonts w:ascii="Courier" w:hAnsi="Courier"/>
          <w:spacing w:val="-18"/>
          <w:sz w:val="22"/>
          <w:szCs w:val="22"/>
        </w:rPr>
        <w:t>(7050),</w:t>
      </w:r>
      <w:r w:rsidR="00255847" w:rsidRPr="00C1063D">
        <w:rPr>
          <w:rFonts w:ascii="Courier" w:hAnsi="Courier"/>
          <w:sz w:val="22"/>
          <w:szCs w:val="22"/>
        </w:rPr>
        <w:t xml:space="preserve"> p. 542-545 </w:t>
      </w:r>
    </w:p>
    <w:p w14:paraId="28600D9F" w14:textId="465CE844"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Rychert, C.</w:t>
      </w:r>
      <w:r w:rsidR="00255847" w:rsidRPr="00C1063D">
        <w:rPr>
          <w:rFonts w:ascii="Courier" w:hAnsi="Courier"/>
          <w:sz w:val="22"/>
          <w:szCs w:val="22"/>
        </w:rPr>
        <w:t xml:space="preserve">A., N. Harmon, and C. Ebinger </w:t>
      </w:r>
      <w:r w:rsidR="00255847" w:rsidRPr="00C1063D">
        <w:rPr>
          <w:rFonts w:ascii="Courier" w:hAnsi="Courier"/>
          <w:b/>
          <w:bCs/>
          <w:sz w:val="22"/>
          <w:szCs w:val="22"/>
        </w:rPr>
        <w:t>(2014)</w:t>
      </w:r>
      <w:r w:rsidR="00255847" w:rsidRPr="00C1063D">
        <w:rPr>
          <w:rFonts w:ascii="Courier" w:hAnsi="Courier"/>
          <w:sz w:val="22"/>
          <w:szCs w:val="22"/>
        </w:rPr>
        <w:t xml:space="preserve">, 'Receiver function imaging of lithospheric structure and the onset of melting beneath the Galápagos Archipelago',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388</w:t>
      </w:r>
      <w:r w:rsidR="00255847" w:rsidRPr="00C1063D">
        <w:rPr>
          <w:rFonts w:ascii="Courier" w:hAnsi="Courier"/>
          <w:sz w:val="22"/>
          <w:szCs w:val="22"/>
        </w:rPr>
        <w:t>(0), p. 156-165 doi: 10.1016/j.epsl.2013.11.027</w:t>
      </w:r>
    </w:p>
    <w:p w14:paraId="07F759DE" w14:textId="5842F6D7" w:rsidR="00255847" w:rsidRPr="00C1063D" w:rsidRDefault="002207ED" w:rsidP="00255847">
      <w:pPr>
        <w:spacing w:before="100" w:beforeAutospacing="1" w:after="100" w:afterAutospacing="1"/>
        <w:jc w:val="both"/>
        <w:rPr>
          <w:rFonts w:ascii="Courier" w:hAnsi="Courier"/>
          <w:sz w:val="22"/>
          <w:szCs w:val="22"/>
        </w:rPr>
      </w:pPr>
      <w:r w:rsidRPr="00C1063D">
        <w:rPr>
          <w:rFonts w:ascii="Courier" w:hAnsi="Courier"/>
          <w:sz w:val="22"/>
          <w:szCs w:val="22"/>
        </w:rPr>
        <w:t>Rychert, C.A., N. Harmon, and C.</w:t>
      </w:r>
      <w:r w:rsidR="00255847" w:rsidRPr="00C1063D">
        <w:rPr>
          <w:rFonts w:ascii="Courier" w:hAnsi="Courier"/>
          <w:sz w:val="22"/>
          <w:szCs w:val="22"/>
        </w:rPr>
        <w:t xml:space="preserve">J. Ebinger </w:t>
      </w:r>
      <w:r w:rsidR="00255847" w:rsidRPr="00C1063D">
        <w:rPr>
          <w:rFonts w:ascii="Courier" w:hAnsi="Courier"/>
          <w:b/>
          <w:bCs/>
          <w:sz w:val="22"/>
          <w:szCs w:val="22"/>
        </w:rPr>
        <w:t>(2014)</w:t>
      </w:r>
      <w:r w:rsidR="00255847" w:rsidRPr="00C1063D">
        <w:rPr>
          <w:rFonts w:ascii="Courier" w:hAnsi="Courier"/>
          <w:sz w:val="22"/>
          <w:szCs w:val="22"/>
        </w:rPr>
        <w:t xml:space="preserve">, 'Receiver function imaging of lithospheric structure and the onset of melting beneath the Galápagos Archipelago',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388</w:t>
      </w:r>
      <w:r w:rsidR="00255847" w:rsidRPr="00C1063D">
        <w:rPr>
          <w:rFonts w:ascii="Courier" w:hAnsi="Courier"/>
          <w:sz w:val="22"/>
          <w:szCs w:val="22"/>
        </w:rPr>
        <w:t>, p. 156-165 doi: 10.1016/j.epsl.2013.11.027</w:t>
      </w:r>
    </w:p>
    <w:p w14:paraId="373F499A" w14:textId="4421BC85"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Rychert, C.A., and P.</w:t>
      </w:r>
      <w:r w:rsidR="00255847" w:rsidRPr="00C1063D">
        <w:rPr>
          <w:rFonts w:ascii="Courier" w:hAnsi="Courier"/>
          <w:sz w:val="22"/>
          <w:szCs w:val="22"/>
        </w:rPr>
        <w:t xml:space="preserve">M. Shearer </w:t>
      </w:r>
      <w:r w:rsidR="00255847" w:rsidRPr="00C1063D">
        <w:rPr>
          <w:rFonts w:ascii="Courier" w:hAnsi="Courier"/>
          <w:b/>
          <w:bCs/>
          <w:sz w:val="22"/>
          <w:szCs w:val="22"/>
        </w:rPr>
        <w:t>(2007)</w:t>
      </w:r>
      <w:r w:rsidR="00255847" w:rsidRPr="00C1063D">
        <w:rPr>
          <w:rFonts w:ascii="Courier" w:hAnsi="Courier"/>
          <w:sz w:val="22"/>
          <w:szCs w:val="22"/>
        </w:rPr>
        <w:t>, 'A Global Lithosphere-Asthenosphere Boundar</w:t>
      </w:r>
      <w:r w:rsidRPr="00C1063D">
        <w:rPr>
          <w:rFonts w:ascii="Courier" w:hAnsi="Courier"/>
          <w:sz w:val="22"/>
          <w:szCs w:val="22"/>
        </w:rPr>
        <w:t>y?'</w:t>
      </w:r>
      <w:r w:rsidR="00255847" w:rsidRPr="00C1063D">
        <w:rPr>
          <w:rFonts w:ascii="Courier" w:hAnsi="Courier"/>
          <w:sz w:val="22"/>
          <w:szCs w:val="22"/>
        </w:rPr>
        <w:t xml:space="preserv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02 </w:t>
      </w:r>
    </w:p>
    <w:p w14:paraId="11F77C61" w14:textId="2E564B5F"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Rychert, C.A., and P.</w:t>
      </w:r>
      <w:r w:rsidR="00255847" w:rsidRPr="00C1063D">
        <w:rPr>
          <w:rFonts w:ascii="Courier" w:hAnsi="Courier"/>
          <w:sz w:val="22"/>
          <w:szCs w:val="22"/>
        </w:rPr>
        <w:t xml:space="preserve">M. Shearer </w:t>
      </w:r>
      <w:r w:rsidR="00255847" w:rsidRPr="00C1063D">
        <w:rPr>
          <w:rFonts w:ascii="Courier" w:hAnsi="Courier"/>
          <w:b/>
          <w:bCs/>
          <w:sz w:val="22"/>
          <w:szCs w:val="22"/>
        </w:rPr>
        <w:t>(2009)</w:t>
      </w:r>
      <w:r w:rsidR="00255847" w:rsidRPr="00C1063D">
        <w:rPr>
          <w:rFonts w:ascii="Courier" w:hAnsi="Courier"/>
          <w:sz w:val="22"/>
          <w:szCs w:val="22"/>
        </w:rPr>
        <w:t xml:space="preserve">, 'A Global View of the Lithosphere-Asthenosphere boundary',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324</w:t>
      </w:r>
      <w:r w:rsidR="00255847" w:rsidRPr="00C1063D">
        <w:rPr>
          <w:rFonts w:ascii="Courier" w:hAnsi="Courier"/>
          <w:sz w:val="22"/>
          <w:szCs w:val="22"/>
        </w:rPr>
        <w:t xml:space="preserve">(5926), p. 495 - 498 </w:t>
      </w:r>
    </w:p>
    <w:p w14:paraId="5E6B4A23" w14:textId="617EC40E"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Rychert, C.A., and P.</w:t>
      </w:r>
      <w:r w:rsidR="00255847" w:rsidRPr="00C1063D">
        <w:rPr>
          <w:rFonts w:ascii="Courier" w:hAnsi="Courier"/>
          <w:sz w:val="22"/>
          <w:szCs w:val="22"/>
        </w:rPr>
        <w:t xml:space="preserve">M. Shearer </w:t>
      </w:r>
      <w:r w:rsidR="00255847" w:rsidRPr="00C1063D">
        <w:rPr>
          <w:rFonts w:ascii="Courier" w:hAnsi="Courier"/>
          <w:b/>
          <w:bCs/>
          <w:sz w:val="22"/>
          <w:szCs w:val="22"/>
        </w:rPr>
        <w:t>(2010)</w:t>
      </w:r>
      <w:r w:rsidR="00255847" w:rsidRPr="00C1063D">
        <w:rPr>
          <w:rFonts w:ascii="Courier" w:hAnsi="Courier"/>
          <w:sz w:val="22"/>
          <w:szCs w:val="22"/>
        </w:rPr>
        <w:t xml:space="preserve">, 'Resolving crustal thickness using SS waveform stacks',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180</w:t>
      </w:r>
      <w:r w:rsidR="00255847" w:rsidRPr="00C1063D">
        <w:rPr>
          <w:rFonts w:ascii="Courier" w:hAnsi="Courier"/>
          <w:sz w:val="22"/>
          <w:szCs w:val="22"/>
        </w:rPr>
        <w:t>(3), p. 1128 doi: 10.1111/j.1365-246X.2009.04497.x</w:t>
      </w:r>
    </w:p>
    <w:p w14:paraId="6B855366" w14:textId="01E62D5B" w:rsidR="00C83AE3"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Rychert, C.A., and P.</w:t>
      </w:r>
      <w:r w:rsidR="00255847" w:rsidRPr="00C1063D">
        <w:rPr>
          <w:rFonts w:ascii="Courier" w:hAnsi="Courier"/>
          <w:sz w:val="22"/>
          <w:szCs w:val="22"/>
        </w:rPr>
        <w:t xml:space="preserve">M. Shearer </w:t>
      </w:r>
      <w:r w:rsidR="00255847" w:rsidRPr="00C1063D">
        <w:rPr>
          <w:rFonts w:ascii="Courier" w:hAnsi="Courier"/>
          <w:b/>
          <w:bCs/>
          <w:sz w:val="22"/>
          <w:szCs w:val="22"/>
        </w:rPr>
        <w:t>(2011)</w:t>
      </w:r>
      <w:r w:rsidR="00255847" w:rsidRPr="00C1063D">
        <w:rPr>
          <w:rFonts w:ascii="Courier" w:hAnsi="Courier"/>
          <w:sz w:val="22"/>
          <w:szCs w:val="22"/>
        </w:rPr>
        <w:t xml:space="preserve">, 'Imaging the lithosphere-asthenosphere boundary beneath the Pacific using SS waveform modeling',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(B07307), p. 15 pp. doi: 10.1029/2010JB008070 </w:t>
      </w:r>
    </w:p>
    <w:p w14:paraId="2F829B7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Ryder, I., A. Rietbrock, K. Kelson, R. Bürgmann, M. Floyd, A. Socquet, C. Vigny, and D. Carrizo </w:t>
      </w:r>
      <w:r w:rsidRPr="00C1063D">
        <w:rPr>
          <w:rFonts w:ascii="Courier" w:hAnsi="Courier"/>
          <w:b/>
          <w:bCs/>
          <w:sz w:val="22"/>
          <w:szCs w:val="22"/>
        </w:rPr>
        <w:t>(2012)</w:t>
      </w:r>
      <w:r w:rsidRPr="00C1063D">
        <w:rPr>
          <w:rFonts w:ascii="Courier" w:hAnsi="Courier"/>
          <w:sz w:val="22"/>
          <w:szCs w:val="22"/>
        </w:rPr>
        <w:t xml:space="preserve">, 'Large extensional aftershocks in the continental forearc triggered by the 2010 Maule earthquake, Chile',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188</w:t>
      </w:r>
      <w:r w:rsidRPr="00C1063D">
        <w:rPr>
          <w:rFonts w:ascii="Courier" w:hAnsi="Courier"/>
          <w:sz w:val="22"/>
          <w:szCs w:val="22"/>
        </w:rPr>
        <w:t>(3), p. 879-890 doi: 10.1111/j.1365-246X.2011.05321.x</w:t>
      </w:r>
    </w:p>
    <w:p w14:paraId="40939307" w14:textId="46C2785B"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Ryder, I.M., A. Rietbrock, M.G. Bevis, J. Baez, S.</w:t>
      </w:r>
      <w:r w:rsidR="00255847" w:rsidRPr="00C1063D">
        <w:rPr>
          <w:rFonts w:ascii="Courier" w:hAnsi="Courier"/>
          <w:sz w:val="22"/>
          <w:szCs w:val="22"/>
        </w:rPr>
        <w:t>E. Barrientos</w:t>
      </w:r>
      <w:r w:rsidRPr="00C1063D">
        <w:rPr>
          <w:rFonts w:ascii="Courier" w:hAnsi="Courier"/>
          <w:sz w:val="22"/>
          <w:szCs w:val="22"/>
        </w:rPr>
        <w:t>, K. Bataille, H. Parra, and B.</w:t>
      </w:r>
      <w:r w:rsidR="00255847" w:rsidRPr="00C1063D">
        <w:rPr>
          <w:rFonts w:ascii="Courier" w:hAnsi="Courier"/>
          <w:sz w:val="22"/>
          <w:szCs w:val="22"/>
        </w:rPr>
        <w:t xml:space="preserve">A. Brooks </w:t>
      </w:r>
      <w:r w:rsidR="00255847" w:rsidRPr="00C1063D">
        <w:rPr>
          <w:rFonts w:ascii="Courier" w:hAnsi="Courier"/>
          <w:b/>
          <w:bCs/>
          <w:sz w:val="22"/>
          <w:szCs w:val="22"/>
        </w:rPr>
        <w:t>(2010)</w:t>
      </w:r>
      <w:r w:rsidR="00255847" w:rsidRPr="00C1063D">
        <w:rPr>
          <w:rFonts w:ascii="Courier" w:hAnsi="Courier"/>
          <w:sz w:val="22"/>
          <w:szCs w:val="22"/>
        </w:rPr>
        <w:t xml:space="preserve">, 'Postseismic investigation of the February 2010 Chile earthquake: relaxation processes and the relationship of seismic and aseismic activity', </w:t>
      </w:r>
      <w:r w:rsidR="00255847" w:rsidRPr="00C1063D">
        <w:rPr>
          <w:rFonts w:ascii="Courier" w:hAnsi="Courier"/>
          <w:i/>
          <w:iCs/>
          <w:sz w:val="22"/>
          <w:szCs w:val="22"/>
        </w:rPr>
        <w:t>AGU Fall Meeting 2010, abstract #G33A-0821</w:t>
      </w:r>
      <w:r w:rsidR="00255847" w:rsidRPr="00C1063D">
        <w:rPr>
          <w:rFonts w:ascii="Courier" w:hAnsi="Courier"/>
          <w:sz w:val="22"/>
          <w:szCs w:val="22"/>
        </w:rPr>
        <w:t xml:space="preserve">, 33, p. 0821 </w:t>
      </w:r>
    </w:p>
    <w:p w14:paraId="787C491C" w14:textId="68CB6E8E" w:rsidR="00255847" w:rsidRPr="00C1063D" w:rsidRDefault="00F23871" w:rsidP="00255847">
      <w:pPr>
        <w:spacing w:before="100" w:beforeAutospacing="1" w:after="100" w:afterAutospacing="1"/>
        <w:jc w:val="both"/>
        <w:rPr>
          <w:rFonts w:ascii="Courier" w:hAnsi="Courier"/>
          <w:sz w:val="22"/>
          <w:szCs w:val="22"/>
        </w:rPr>
      </w:pPr>
      <w:r w:rsidRPr="00C1063D">
        <w:rPr>
          <w:rFonts w:ascii="Courier" w:hAnsi="Courier"/>
          <w:sz w:val="22"/>
          <w:szCs w:val="22"/>
        </w:rPr>
        <w:t>Karin, S.,</w:t>
      </w:r>
      <w:r w:rsidR="004078A7" w:rsidRPr="00C1063D">
        <w:rPr>
          <w:rFonts w:ascii="Courier" w:hAnsi="Courier"/>
          <w:sz w:val="22"/>
          <w:szCs w:val="22"/>
        </w:rPr>
        <w:t xml:space="preserve"> </w:t>
      </w:r>
      <w:r w:rsidRPr="00C1063D">
        <w:rPr>
          <w:rFonts w:ascii="Courier" w:hAnsi="Courier"/>
          <w:sz w:val="22"/>
          <w:szCs w:val="22"/>
        </w:rPr>
        <w:t>&amp; G.M. Mitchell,</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'Intra-oceanic subduction shaped the assembly of Cordilleran North America',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496</w:t>
      </w:r>
      <w:r w:rsidR="00255847" w:rsidRPr="00C1063D">
        <w:rPr>
          <w:rFonts w:ascii="Courier" w:hAnsi="Courier"/>
          <w:sz w:val="22"/>
          <w:szCs w:val="22"/>
        </w:rPr>
        <w:t>, p. 50-56 doi: 10.1038/nature12019</w:t>
      </w:r>
    </w:p>
    <w:p w14:paraId="530DA1A5" w14:textId="79D3634C" w:rsidR="00255847" w:rsidRPr="00C1063D" w:rsidRDefault="00F2387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Vera, S.-P., </w:t>
      </w:r>
      <w:r w:rsidR="004078A7" w:rsidRPr="00C1063D">
        <w:rPr>
          <w:rFonts w:ascii="Courier" w:hAnsi="Courier"/>
          <w:sz w:val="22"/>
          <w:szCs w:val="22"/>
        </w:rPr>
        <w:t>G. Biasi, A.</w:t>
      </w:r>
      <w:r w:rsidR="00255847" w:rsidRPr="00C1063D">
        <w:rPr>
          <w:rFonts w:ascii="Courier" w:hAnsi="Courier"/>
          <w:sz w:val="22"/>
          <w:szCs w:val="22"/>
        </w:rPr>
        <w:t xml:space="preserve">F. Sheehan, and C. Jones </w:t>
      </w:r>
      <w:r w:rsidR="00255847" w:rsidRPr="00C1063D">
        <w:rPr>
          <w:rFonts w:ascii="Courier" w:hAnsi="Courier"/>
          <w:b/>
          <w:bCs/>
          <w:sz w:val="22"/>
          <w:szCs w:val="22"/>
        </w:rPr>
        <w:t>(2011)</w:t>
      </w:r>
      <w:r w:rsidR="00255847" w:rsidRPr="00C1063D">
        <w:rPr>
          <w:rFonts w:ascii="Courier" w:hAnsi="Courier"/>
          <w:sz w:val="22"/>
          <w:szCs w:val="22"/>
        </w:rPr>
        <w:t xml:space="preserve">, 'Differential motion between upper crust and lithospheric mantle in the central Basin and Range',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4</w:t>
      </w:r>
      <w:r w:rsidR="00255847" w:rsidRPr="00C1063D">
        <w:rPr>
          <w:rFonts w:ascii="Courier" w:hAnsi="Courier"/>
          <w:sz w:val="22"/>
          <w:szCs w:val="22"/>
        </w:rPr>
        <w:t>(9), p. 619-623 doi: 10.1038/ngeo1229</w:t>
      </w:r>
    </w:p>
    <w:p w14:paraId="4CFF1520" w14:textId="08BD1DF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w:t>
      </w:r>
      <w:r w:rsidR="004078A7" w:rsidRPr="00C1063D">
        <w:rPr>
          <w:rFonts w:ascii="Courier" w:hAnsi="Courier"/>
          <w:sz w:val="22"/>
          <w:szCs w:val="22"/>
        </w:rPr>
        <w:t>igginton</w:t>
      </w:r>
      <w:r w:rsidR="00F23871" w:rsidRPr="00C1063D">
        <w:rPr>
          <w:rFonts w:ascii="Courier" w:hAnsi="Courier"/>
          <w:sz w:val="22"/>
          <w:szCs w:val="22"/>
        </w:rPr>
        <w:t xml:space="preserve"> S. Nicolas</w:t>
      </w:r>
      <w:r w:rsidRPr="00C1063D">
        <w:rPr>
          <w:rFonts w:ascii="Courier" w:hAnsi="Courier"/>
          <w:sz w:val="22"/>
          <w:szCs w:val="22"/>
        </w:rPr>
        <w:t xml:space="preserve"> </w:t>
      </w:r>
      <w:r w:rsidRPr="00C1063D">
        <w:rPr>
          <w:rFonts w:ascii="Courier" w:hAnsi="Courier"/>
          <w:b/>
          <w:bCs/>
          <w:sz w:val="22"/>
          <w:szCs w:val="22"/>
        </w:rPr>
        <w:t>(2012)</w:t>
      </w:r>
      <w:r w:rsidR="004078A7" w:rsidRPr="00C1063D">
        <w:rPr>
          <w:rFonts w:ascii="Courier" w:hAnsi="Courier"/>
          <w:sz w:val="22"/>
          <w:szCs w:val="22"/>
        </w:rPr>
        <w:t>, 'Yellowstone's Deep Roots</w:t>
      </w:r>
      <w:r w:rsidRPr="00C1063D">
        <w:rPr>
          <w:rFonts w:ascii="Courier" w:hAnsi="Courier"/>
          <w:sz w:val="22"/>
          <w:szCs w:val="22"/>
        </w:rPr>
        <w:t xml:space="preserv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336</w:t>
      </w:r>
      <w:r w:rsidR="004078A7" w:rsidRPr="00C1063D">
        <w:rPr>
          <w:rFonts w:ascii="Courier" w:hAnsi="Courier"/>
          <w:sz w:val="22"/>
          <w:szCs w:val="22"/>
        </w:rPr>
        <w:t xml:space="preserve">(6084), p. 961 </w:t>
      </w:r>
      <w:r w:rsidRPr="00C1063D">
        <w:rPr>
          <w:rFonts w:ascii="Courier" w:hAnsi="Courier"/>
          <w:sz w:val="22"/>
          <w:szCs w:val="22"/>
        </w:rPr>
        <w:t>doi: 10.1126/science.336.6084.961-b</w:t>
      </w:r>
    </w:p>
    <w:p w14:paraId="70DA52D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Sahin, S., X. Bao, N. Turkelli, E. Sandvol, U. Teoman, and M. Kahraman </w:t>
      </w:r>
      <w:r w:rsidRPr="00C1063D">
        <w:rPr>
          <w:rFonts w:ascii="Courier" w:hAnsi="Courier"/>
          <w:b/>
          <w:bCs/>
          <w:sz w:val="22"/>
          <w:szCs w:val="22"/>
        </w:rPr>
        <w:t>(2013)</w:t>
      </w:r>
      <w:r w:rsidRPr="00C1063D">
        <w:rPr>
          <w:rFonts w:ascii="Courier" w:hAnsi="Courier"/>
          <w:sz w:val="22"/>
          <w:szCs w:val="22"/>
        </w:rPr>
        <w:t xml:space="preserve">, 'Lg Wave Attenuation in the Isparta Angle and Anatolian Plateau (Turkey)',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(3), p. 337-351 doi: 10.1007/s00024-012-0517-1</w:t>
      </w:r>
    </w:p>
    <w:p w14:paraId="02A85F91" w14:textId="44573C39"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Saikia, C.</w:t>
      </w:r>
      <w:r w:rsidR="00255847" w:rsidRPr="00C1063D">
        <w:rPr>
          <w:rFonts w:ascii="Courier" w:hAnsi="Courier"/>
          <w:sz w:val="22"/>
          <w:szCs w:val="22"/>
        </w:rPr>
        <w:t xml:space="preserve">K. </w:t>
      </w:r>
      <w:r w:rsidR="00255847" w:rsidRPr="00C1063D">
        <w:rPr>
          <w:rFonts w:ascii="Courier" w:hAnsi="Courier"/>
          <w:b/>
          <w:bCs/>
          <w:sz w:val="22"/>
          <w:szCs w:val="22"/>
        </w:rPr>
        <w:t>(2006)</w:t>
      </w:r>
      <w:r w:rsidR="00255847" w:rsidRPr="00C1063D">
        <w:rPr>
          <w:rFonts w:ascii="Courier" w:hAnsi="Courier"/>
          <w:sz w:val="22"/>
          <w:szCs w:val="22"/>
        </w:rPr>
        <w:t xml:space="preserve">, 'Modeling of the 21 May 1997 Jabalpur Earthquake in Central India: Source parameters and regional path calibration',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96</w:t>
      </w:r>
      <w:r w:rsidR="00255847" w:rsidRPr="00C1063D">
        <w:rPr>
          <w:rFonts w:ascii="Courier" w:hAnsi="Courier"/>
          <w:sz w:val="22"/>
          <w:szCs w:val="22"/>
        </w:rPr>
        <w:t xml:space="preserve">(4A), p. 1396-1421 </w:t>
      </w:r>
    </w:p>
    <w:p w14:paraId="1066FB58" w14:textId="1044C17E"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Saikia, C.K., A. Pitarka, and G.</w:t>
      </w:r>
      <w:r w:rsidR="00255847" w:rsidRPr="00C1063D">
        <w:rPr>
          <w:rFonts w:ascii="Courier" w:hAnsi="Courier"/>
          <w:sz w:val="22"/>
          <w:szCs w:val="22"/>
        </w:rPr>
        <w:t xml:space="preserve">A. Ichinose </w:t>
      </w:r>
      <w:r w:rsidR="00255847" w:rsidRPr="00C1063D">
        <w:rPr>
          <w:rFonts w:ascii="Courier" w:hAnsi="Courier"/>
          <w:b/>
          <w:bCs/>
          <w:sz w:val="22"/>
          <w:szCs w:val="22"/>
        </w:rPr>
        <w:t>(2006)</w:t>
      </w:r>
      <w:r w:rsidR="00255847" w:rsidRPr="00C1063D">
        <w:rPr>
          <w:rFonts w:ascii="Courier" w:hAnsi="Courier"/>
          <w:sz w:val="22"/>
          <w:szCs w:val="22"/>
        </w:rPr>
        <w:t xml:space="preserve">, 'Effects of Irregular Structure of the Mississippi Embayment on Ground-Motion Amplification',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(4A), p. 1448-1473 </w:t>
      </w:r>
    </w:p>
    <w:p w14:paraId="59C52541" w14:textId="2ECBB458"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Saikia, C.K., P.</w:t>
      </w:r>
      <w:r w:rsidR="00255847" w:rsidRPr="00C1063D">
        <w:rPr>
          <w:rFonts w:ascii="Courier" w:hAnsi="Courier"/>
          <w:sz w:val="22"/>
          <w:szCs w:val="22"/>
        </w:rPr>
        <w:t xml:space="preserve">G. Somerville, G. Ichinose, and H. Thio </w:t>
      </w:r>
      <w:r w:rsidR="00255847" w:rsidRPr="00C1063D">
        <w:rPr>
          <w:rFonts w:ascii="Courier" w:hAnsi="Courier"/>
          <w:b/>
          <w:bCs/>
          <w:sz w:val="22"/>
          <w:szCs w:val="22"/>
        </w:rPr>
        <w:t>(2001)</w:t>
      </w:r>
      <w:r w:rsidR="00255847" w:rsidRPr="00C1063D">
        <w:rPr>
          <w:rFonts w:ascii="Courier" w:hAnsi="Courier"/>
          <w:sz w:val="22"/>
          <w:szCs w:val="22"/>
        </w:rPr>
        <w:t xml:space="preserve">, 'January 26, 2001 Gujrat, India Earthquake - A report of preliminary investigations', </w:t>
      </w:r>
      <w:r w:rsidR="00255847" w:rsidRPr="00C1063D">
        <w:rPr>
          <w:rFonts w:ascii="Courier" w:hAnsi="Courier"/>
          <w:i/>
          <w:iCs/>
          <w:sz w:val="22"/>
          <w:szCs w:val="22"/>
        </w:rPr>
        <w:t>AGU Spring Meeting Abstracts</w:t>
      </w:r>
      <w:r w:rsidRPr="00C1063D">
        <w:rPr>
          <w:rFonts w:ascii="Courier" w:hAnsi="Courier"/>
          <w:sz w:val="22"/>
          <w:szCs w:val="22"/>
        </w:rPr>
        <w:t>, p</w:t>
      </w:r>
      <w:r w:rsidR="00255847" w:rsidRPr="00C1063D">
        <w:rPr>
          <w:rFonts w:ascii="Courier" w:hAnsi="Courier"/>
          <w:sz w:val="22"/>
          <w:szCs w:val="22"/>
        </w:rPr>
        <w:t xml:space="preserve"> </w:t>
      </w:r>
    </w:p>
    <w:p w14:paraId="3D9556C4" w14:textId="7974851F" w:rsidR="00783964"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Sain, S.R., H.L. Gray, W.</w:t>
      </w:r>
      <w:r w:rsidR="00255847" w:rsidRPr="00C1063D">
        <w:rPr>
          <w:rFonts w:ascii="Courier" w:hAnsi="Courier"/>
          <w:sz w:val="22"/>
          <w:szCs w:val="22"/>
        </w:rPr>
        <w:t xml:space="preserve">A. </w:t>
      </w:r>
      <w:r w:rsidRPr="00C1063D">
        <w:rPr>
          <w:rFonts w:ascii="Courier" w:hAnsi="Courier"/>
          <w:sz w:val="22"/>
          <w:szCs w:val="22"/>
        </w:rPr>
        <w:t>Woodward, and M.</w:t>
      </w:r>
      <w:r w:rsidR="00255847" w:rsidRPr="00C1063D">
        <w:rPr>
          <w:rFonts w:ascii="Courier" w:hAnsi="Courier"/>
          <w:sz w:val="22"/>
          <w:szCs w:val="22"/>
        </w:rPr>
        <w:t xml:space="preserve">D. Fisk </w:t>
      </w:r>
      <w:r w:rsidR="00255847" w:rsidRPr="00C1063D">
        <w:rPr>
          <w:rFonts w:ascii="Courier" w:hAnsi="Courier"/>
          <w:b/>
          <w:bCs/>
          <w:sz w:val="22"/>
          <w:szCs w:val="22"/>
        </w:rPr>
        <w:t>(1999)</w:t>
      </w:r>
      <w:r w:rsidR="00255847" w:rsidRPr="00C1063D">
        <w:rPr>
          <w:rFonts w:ascii="Courier" w:hAnsi="Courier"/>
          <w:sz w:val="22"/>
          <w:szCs w:val="22"/>
        </w:rPr>
        <w:t xml:space="preserve">, 'Outlier detection from a mixture distribution when training data are unlabeled',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(1), p. 294-304 </w:t>
      </w:r>
    </w:p>
    <w:p w14:paraId="6FB87D3C" w14:textId="44EC5D2D"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Saintot, A., M.</w:t>
      </w:r>
      <w:r w:rsidR="00255847" w:rsidRPr="00C1063D">
        <w:rPr>
          <w:rFonts w:ascii="Courier" w:hAnsi="Courier"/>
          <w:sz w:val="22"/>
          <w:szCs w:val="22"/>
        </w:rPr>
        <w:t xml:space="preserve">B. Stephens, G. Viola, and Ø. Nordgulen </w:t>
      </w:r>
      <w:r w:rsidR="00255847" w:rsidRPr="00C1063D">
        <w:rPr>
          <w:rFonts w:ascii="Courier" w:hAnsi="Courier"/>
          <w:b/>
          <w:bCs/>
          <w:sz w:val="22"/>
          <w:szCs w:val="22"/>
        </w:rPr>
        <w:t>(2011)</w:t>
      </w:r>
      <w:r w:rsidR="00255847" w:rsidRPr="00C1063D">
        <w:rPr>
          <w:rFonts w:ascii="Courier" w:hAnsi="Courier"/>
          <w:sz w:val="22"/>
          <w:szCs w:val="22"/>
        </w:rPr>
        <w:t>, 'Brittle tectonic evolution and paleostress field reconstruction in the southwestern part of the Fennosc</w:t>
      </w:r>
      <w:r w:rsidRPr="00C1063D">
        <w:rPr>
          <w:rFonts w:ascii="Courier" w:hAnsi="Courier"/>
          <w:sz w:val="22"/>
          <w:szCs w:val="22"/>
        </w:rPr>
        <w:t>andian Shield, Forsmark, Sweden</w:t>
      </w:r>
      <w:r w:rsidR="00255847" w:rsidRPr="00C1063D">
        <w:rPr>
          <w:rFonts w:ascii="Courier" w:hAnsi="Courier"/>
          <w:sz w:val="22"/>
          <w:szCs w:val="22"/>
        </w:rPr>
        <w:t xml:space="preserve">', </w:t>
      </w:r>
      <w:r w:rsidR="00255847" w:rsidRPr="00C1063D">
        <w:rPr>
          <w:rFonts w:ascii="Courier" w:hAnsi="Courier"/>
          <w:i/>
          <w:iCs/>
          <w:sz w:val="22"/>
          <w:szCs w:val="22"/>
        </w:rPr>
        <w:t>Tectonics</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(TC4002), p. 3</w:t>
      </w:r>
      <w:r w:rsidRPr="00C1063D">
        <w:rPr>
          <w:rFonts w:ascii="Courier" w:hAnsi="Courier"/>
          <w:sz w:val="22"/>
          <w:szCs w:val="22"/>
        </w:rPr>
        <w:t>6 pp. doi: 10.1029/2010TC002781</w:t>
      </w:r>
    </w:p>
    <w:p w14:paraId="13A9473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Sakaguchi, K., H. Gilbert, G. Zandt, and S. Beck </w:t>
      </w:r>
      <w:r w:rsidRPr="00C1063D">
        <w:rPr>
          <w:rFonts w:ascii="Courier" w:hAnsi="Courier"/>
          <w:b/>
          <w:bCs/>
          <w:sz w:val="22"/>
          <w:szCs w:val="22"/>
        </w:rPr>
        <w:t>(2003)</w:t>
      </w:r>
      <w:r w:rsidRPr="00C1063D">
        <w:rPr>
          <w:rFonts w:ascii="Courier" w:hAnsi="Courier"/>
          <w:sz w:val="22"/>
          <w:szCs w:val="22"/>
        </w:rPr>
        <w:t xml:space="preserve">, 'An investigation into crustal structure of South America; the continent that is missing some of its Moho', </w:t>
      </w:r>
      <w:r w:rsidRPr="00C1063D">
        <w:rPr>
          <w:rFonts w:ascii="Courier" w:hAnsi="Courier"/>
          <w:i/>
          <w:iCs/>
          <w:sz w:val="22"/>
          <w:szCs w:val="22"/>
        </w:rPr>
        <w:t>AGU Fall Meeting Abstracts</w:t>
      </w:r>
      <w:r w:rsidRPr="00C1063D">
        <w:rPr>
          <w:rFonts w:ascii="Courier" w:hAnsi="Courier"/>
          <w:sz w:val="22"/>
          <w:szCs w:val="22"/>
        </w:rPr>
        <w:t xml:space="preserve">, 41, p. 0110 </w:t>
      </w:r>
    </w:p>
    <w:p w14:paraId="48547038" w14:textId="6DD2299A" w:rsidR="00915DDF"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Sakaguchi, K., H.</w:t>
      </w:r>
      <w:r w:rsidR="00255847" w:rsidRPr="00C1063D">
        <w:rPr>
          <w:rFonts w:ascii="Courier" w:hAnsi="Courier"/>
          <w:sz w:val="22"/>
          <w:szCs w:val="22"/>
        </w:rPr>
        <w:t xml:space="preserve">J. Gilbert, and G. Zandt </w:t>
      </w:r>
      <w:r w:rsidR="00255847" w:rsidRPr="00C1063D">
        <w:rPr>
          <w:rFonts w:ascii="Courier" w:hAnsi="Courier"/>
          <w:b/>
          <w:sz w:val="22"/>
          <w:szCs w:val="22"/>
        </w:rPr>
        <w:t>(2006),</w:t>
      </w:r>
      <w:r w:rsidR="00255847" w:rsidRPr="00C1063D">
        <w:rPr>
          <w:rFonts w:ascii="Courier" w:hAnsi="Courier"/>
          <w:sz w:val="22"/>
          <w:szCs w:val="22"/>
        </w:rPr>
        <w:t xml:space="preserve"> Converted wave imaging of the Toba Caldera, Indonesia, in </w:t>
      </w:r>
      <w:r w:rsidR="00255847" w:rsidRPr="00C1063D">
        <w:rPr>
          <w:rFonts w:ascii="Courier" w:hAnsi="Courier"/>
          <w:i/>
          <w:iCs/>
          <w:sz w:val="22"/>
          <w:szCs w:val="22"/>
        </w:rPr>
        <w:t>AGU Fall Meeting Abstracts</w:t>
      </w:r>
      <w:r w:rsidR="00C83AE3">
        <w:rPr>
          <w:rFonts w:ascii="Courier" w:hAnsi="Courier"/>
          <w:sz w:val="22"/>
          <w:szCs w:val="22"/>
        </w:rPr>
        <w:t>, edited</w:t>
      </w:r>
    </w:p>
    <w:p w14:paraId="601E7394" w14:textId="6EDD35F3" w:rsidR="00255847" w:rsidRPr="00C1063D" w:rsidRDefault="00915DD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Saki, M., C. Thomas, S.E.J. Nippress, and S. Lessing </w:t>
      </w:r>
      <w:r w:rsidRPr="00C1063D">
        <w:rPr>
          <w:rFonts w:ascii="Courier" w:hAnsi="Courier"/>
          <w:b/>
          <w:bCs/>
          <w:sz w:val="22"/>
          <w:szCs w:val="22"/>
        </w:rPr>
        <w:t>(2015)</w:t>
      </w:r>
      <w:r w:rsidRPr="00C1063D">
        <w:rPr>
          <w:rFonts w:ascii="Courier" w:hAnsi="Courier"/>
          <w:sz w:val="22"/>
          <w:szCs w:val="22"/>
        </w:rPr>
        <w:t xml:space="preserve">, 'Topography of upper mantle seismic discontinuities beneath the North Atlantic: The Azores, Canary and Cape Verde plumes',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409</w:t>
      </w:r>
      <w:r w:rsidRPr="00C1063D">
        <w:rPr>
          <w:rFonts w:ascii="Courier" w:hAnsi="Courier"/>
          <w:sz w:val="22"/>
          <w:szCs w:val="22"/>
        </w:rPr>
        <w:t>, p. 193-202 doi: 10.1016/j.epsl.2014.10.052</w:t>
      </w:r>
      <w:r w:rsidR="00255847" w:rsidRPr="00C1063D">
        <w:rPr>
          <w:rFonts w:ascii="Courier" w:hAnsi="Courier"/>
          <w:sz w:val="22"/>
          <w:szCs w:val="22"/>
        </w:rPr>
        <w:t xml:space="preserve"> </w:t>
      </w:r>
    </w:p>
    <w:p w14:paraId="0B44EA1B" w14:textId="7EDA4C6E"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Salah, M.</w:t>
      </w:r>
      <w:r w:rsidR="00255847" w:rsidRPr="00C1063D">
        <w:rPr>
          <w:rFonts w:ascii="Courier" w:hAnsi="Courier"/>
          <w:sz w:val="22"/>
          <w:szCs w:val="22"/>
        </w:rPr>
        <w:t xml:space="preserve">K. </w:t>
      </w:r>
      <w:r w:rsidR="00255847" w:rsidRPr="00C1063D">
        <w:rPr>
          <w:rFonts w:ascii="Courier" w:hAnsi="Courier"/>
          <w:b/>
          <w:bCs/>
          <w:sz w:val="22"/>
          <w:szCs w:val="22"/>
        </w:rPr>
        <w:t>(2011)</w:t>
      </w:r>
      <w:r w:rsidR="00255847" w:rsidRPr="00C1063D">
        <w:rPr>
          <w:rFonts w:ascii="Courier" w:hAnsi="Courier"/>
          <w:sz w:val="22"/>
          <w:szCs w:val="22"/>
        </w:rPr>
        <w:t xml:space="preserve">, 'Crustal structure beneath Kottamiya broadband station, northern Egypt, from analysis of teleseismic receiver functions', </w:t>
      </w:r>
      <w:r w:rsidR="00255847" w:rsidRPr="00C1063D">
        <w:rPr>
          <w:rFonts w:ascii="Courier" w:hAnsi="Courier"/>
          <w:i/>
          <w:iCs/>
          <w:sz w:val="22"/>
          <w:szCs w:val="22"/>
        </w:rPr>
        <w:t>Journal of African Earth Sciences</w:t>
      </w:r>
      <w:r w:rsidR="00255847" w:rsidRPr="00C1063D">
        <w:rPr>
          <w:rFonts w:ascii="Courier" w:hAnsi="Courier"/>
          <w:sz w:val="22"/>
          <w:szCs w:val="22"/>
        </w:rPr>
        <w:t xml:space="preserve">, </w:t>
      </w:r>
      <w:r w:rsidR="00255847" w:rsidRPr="00C1063D">
        <w:rPr>
          <w:rFonts w:ascii="Courier" w:hAnsi="Courier"/>
          <w:i/>
          <w:iCs/>
          <w:sz w:val="22"/>
          <w:szCs w:val="22"/>
        </w:rPr>
        <w:t>60</w:t>
      </w:r>
      <w:r w:rsidR="00255847" w:rsidRPr="00C1063D">
        <w:rPr>
          <w:rFonts w:ascii="Courier" w:hAnsi="Courier"/>
          <w:sz w:val="22"/>
          <w:szCs w:val="22"/>
        </w:rPr>
        <w:t>(5), p. 353-362 doi: 10.1016/j.jafrearsci.2011.04.002</w:t>
      </w:r>
    </w:p>
    <w:p w14:paraId="6DD5D284" w14:textId="496E5A90"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Salah, M.</w:t>
      </w:r>
      <w:r w:rsidR="00255847" w:rsidRPr="00C1063D">
        <w:rPr>
          <w:rFonts w:ascii="Courier" w:hAnsi="Courier"/>
          <w:sz w:val="22"/>
          <w:szCs w:val="22"/>
        </w:rPr>
        <w:t xml:space="preserve">K. </w:t>
      </w:r>
      <w:r w:rsidR="00255847" w:rsidRPr="00C1063D">
        <w:rPr>
          <w:rFonts w:ascii="Courier" w:hAnsi="Courier"/>
          <w:b/>
          <w:bCs/>
          <w:sz w:val="22"/>
          <w:szCs w:val="22"/>
        </w:rPr>
        <w:t>(2011)</w:t>
      </w:r>
      <w:r w:rsidR="00255847" w:rsidRPr="00C1063D">
        <w:rPr>
          <w:rFonts w:ascii="Courier" w:hAnsi="Courier"/>
          <w:sz w:val="22"/>
          <w:szCs w:val="22"/>
        </w:rPr>
        <w:t xml:space="preserve">, 'Seismic anisotropy structure beneath the southeastern Mediterranean from shear-wave splitting', </w:t>
      </w:r>
      <w:r w:rsidR="00255847" w:rsidRPr="00C1063D">
        <w:rPr>
          <w:rFonts w:ascii="Courier" w:hAnsi="Courier"/>
          <w:i/>
          <w:iCs/>
          <w:sz w:val="22"/>
          <w:szCs w:val="22"/>
        </w:rPr>
        <w:t>Arabian Journal of Geosciences</w:t>
      </w:r>
      <w:r w:rsidR="00255847" w:rsidRPr="00C1063D">
        <w:rPr>
          <w:rFonts w:ascii="Courier" w:hAnsi="Courier"/>
          <w:sz w:val="22"/>
          <w:szCs w:val="22"/>
        </w:rPr>
        <w:t xml:space="preserve">, </w:t>
      </w:r>
      <w:r w:rsidR="00255847" w:rsidRPr="00C1063D">
        <w:rPr>
          <w:rFonts w:ascii="Courier" w:hAnsi="Courier"/>
          <w:i/>
          <w:iCs/>
          <w:sz w:val="22"/>
          <w:szCs w:val="22"/>
        </w:rPr>
        <w:t>5</w:t>
      </w:r>
      <w:r w:rsidR="00255847" w:rsidRPr="00C1063D">
        <w:rPr>
          <w:rFonts w:ascii="Courier" w:hAnsi="Courier"/>
          <w:sz w:val="22"/>
          <w:szCs w:val="22"/>
        </w:rPr>
        <w:t>, p. 1 doi: 10.1007/s12517-011-0480-7</w:t>
      </w:r>
    </w:p>
    <w:p w14:paraId="3EFA0172" w14:textId="5A6C596A" w:rsidR="00255847" w:rsidRPr="00C1063D" w:rsidRDefault="004078A7" w:rsidP="00255847">
      <w:pPr>
        <w:spacing w:before="100" w:beforeAutospacing="1" w:after="100" w:afterAutospacing="1"/>
        <w:jc w:val="both"/>
        <w:rPr>
          <w:rFonts w:ascii="Courier" w:hAnsi="Courier"/>
          <w:sz w:val="22"/>
          <w:szCs w:val="22"/>
        </w:rPr>
      </w:pPr>
      <w:r w:rsidRPr="00C1063D">
        <w:rPr>
          <w:rFonts w:ascii="Courier" w:hAnsi="Courier"/>
          <w:sz w:val="22"/>
          <w:szCs w:val="22"/>
        </w:rPr>
        <w:t>Salaün, G., H.</w:t>
      </w:r>
      <w:r w:rsidR="00255847" w:rsidRPr="00C1063D">
        <w:rPr>
          <w:rFonts w:ascii="Courier" w:hAnsi="Courier"/>
          <w:sz w:val="22"/>
          <w:szCs w:val="22"/>
        </w:rPr>
        <w:t xml:space="preserve">A. Pedersen, A. Paul, V. Farra, H. Karabulut, D. Hatzfeld, C. Papazachos, D. M. Childs, C. Pequegnat, and S. Team </w:t>
      </w:r>
      <w:r w:rsidR="00255847" w:rsidRPr="00C1063D">
        <w:rPr>
          <w:rFonts w:ascii="Courier" w:hAnsi="Courier"/>
          <w:b/>
          <w:bCs/>
          <w:sz w:val="22"/>
          <w:szCs w:val="22"/>
        </w:rPr>
        <w:t>(2012)</w:t>
      </w:r>
      <w:r w:rsidR="00255847" w:rsidRPr="00C1063D">
        <w:rPr>
          <w:rFonts w:ascii="Courier" w:hAnsi="Courier"/>
          <w:sz w:val="22"/>
          <w:szCs w:val="22"/>
        </w:rPr>
        <w:t xml:space="preserve">, 'High-resolution surface wave tomography beneath the Aegean-Anatolia region: constraints on upper-mantle structure',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(1), p. 406-420 doi: 10.1111/j.1365-246X.2012.05483</w:t>
      </w:r>
    </w:p>
    <w:p w14:paraId="1816570C" w14:textId="031798F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Saleeby, J., and L. Le Pourhiet </w:t>
      </w:r>
      <w:r w:rsidRPr="00C1063D">
        <w:rPr>
          <w:rFonts w:ascii="Courier" w:hAnsi="Courier"/>
          <w:b/>
          <w:bCs/>
          <w:sz w:val="22"/>
          <w:szCs w:val="22"/>
        </w:rPr>
        <w:t>(2012)</w:t>
      </w:r>
      <w:r w:rsidRPr="00C1063D">
        <w:rPr>
          <w:rFonts w:ascii="Courier" w:hAnsi="Courier"/>
          <w:sz w:val="22"/>
          <w:szCs w:val="22"/>
        </w:rPr>
        <w:t xml:space="preserve">, 'Interpretation of the Isabella High Wave-Speed Anomaly as the Partially Delaminated High-Density Root of the Southern </w:t>
      </w:r>
      <w:r w:rsidRPr="00C1063D">
        <w:rPr>
          <w:rFonts w:ascii="Courier" w:hAnsi="Courier"/>
          <w:spacing w:val="-18"/>
          <w:sz w:val="22"/>
          <w:szCs w:val="22"/>
        </w:rPr>
        <w:t>Sierra Nevada</w:t>
      </w:r>
      <w:r w:rsidRPr="00C1063D">
        <w:rPr>
          <w:rFonts w:ascii="Courier" w:hAnsi="Courier"/>
          <w:sz w:val="22"/>
          <w:szCs w:val="22"/>
        </w:rPr>
        <w:t xml:space="preserve"> </w:t>
      </w:r>
      <w:r w:rsidRPr="00C1063D">
        <w:rPr>
          <w:rFonts w:ascii="Courier" w:hAnsi="Courier"/>
          <w:spacing w:val="-18"/>
          <w:sz w:val="22"/>
          <w:szCs w:val="22"/>
        </w:rPr>
        <w:t xml:space="preserve">Batholith, California (Invited)', </w:t>
      </w:r>
      <w:r w:rsidRPr="00C1063D">
        <w:rPr>
          <w:rFonts w:ascii="Courier" w:hAnsi="Courier"/>
          <w:i/>
          <w:iCs/>
          <w:spacing w:val="-18"/>
          <w:sz w:val="22"/>
          <w:szCs w:val="22"/>
        </w:rPr>
        <w:t xml:space="preserve">AGU 2012 Fall Meeting, </w:t>
      </w:r>
      <w:r w:rsidR="00F23871" w:rsidRPr="00C1063D">
        <w:rPr>
          <w:rFonts w:ascii="Courier" w:hAnsi="Courier"/>
          <w:i/>
          <w:iCs/>
          <w:spacing w:val="-18"/>
          <w:sz w:val="22"/>
          <w:szCs w:val="22"/>
        </w:rPr>
        <w:t>abstract</w:t>
      </w:r>
      <w:r w:rsidR="00F23871" w:rsidRPr="00C1063D">
        <w:rPr>
          <w:rFonts w:ascii="Courier" w:hAnsi="Courier"/>
          <w:i/>
          <w:iCs/>
          <w:sz w:val="22"/>
          <w:szCs w:val="22"/>
        </w:rPr>
        <w:t xml:space="preserve"> #</w:t>
      </w:r>
      <w:r w:rsidRPr="00C1063D">
        <w:rPr>
          <w:rFonts w:ascii="Courier" w:hAnsi="Courier"/>
          <w:i/>
          <w:iCs/>
          <w:sz w:val="22"/>
          <w:szCs w:val="22"/>
        </w:rPr>
        <w:t>DI34A-04</w:t>
      </w:r>
      <w:r w:rsidR="00F23871" w:rsidRPr="00C1063D">
        <w:rPr>
          <w:rFonts w:ascii="Courier" w:hAnsi="Courier"/>
          <w:sz w:val="22"/>
          <w:szCs w:val="22"/>
        </w:rPr>
        <w:t>, p</w:t>
      </w:r>
      <w:r w:rsidRPr="00C1063D">
        <w:rPr>
          <w:rFonts w:ascii="Courier" w:hAnsi="Courier"/>
          <w:sz w:val="22"/>
          <w:szCs w:val="22"/>
        </w:rPr>
        <w:t xml:space="preserve"> </w:t>
      </w:r>
    </w:p>
    <w:p w14:paraId="2C1618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Salichon, J., B. Delouis, P. Lundgren, D. Giardini, M. Costantini, and P. Rosen </w:t>
      </w:r>
      <w:r w:rsidRPr="00C1063D">
        <w:rPr>
          <w:rFonts w:ascii="Courier" w:hAnsi="Courier"/>
          <w:b/>
          <w:bCs/>
          <w:sz w:val="22"/>
          <w:szCs w:val="22"/>
        </w:rPr>
        <w:t>(2003)</w:t>
      </w:r>
      <w:r w:rsidRPr="00C1063D">
        <w:rPr>
          <w:rFonts w:ascii="Courier" w:hAnsi="Courier"/>
          <w:sz w:val="22"/>
          <w:szCs w:val="22"/>
        </w:rPr>
        <w:t xml:space="preserve">, 'Joint inversion of broadband teleseismic and interferometric synthetic aperture radar (InSAR) data for the slip history of the Mw = 7.7, Nazca ridge (Peru) earthquake of 12 November 1996',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108</w:t>
      </w:r>
      <w:r w:rsidRPr="00C1063D">
        <w:rPr>
          <w:rFonts w:ascii="Courier" w:hAnsi="Courier"/>
          <w:sz w:val="22"/>
          <w:szCs w:val="22"/>
        </w:rPr>
        <w:t xml:space="preserve">(B2), p. ESE 9-1 to ESE 9-13 </w:t>
      </w:r>
    </w:p>
    <w:p w14:paraId="66BCF92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Salichon, J., A. Lemoine, and H. Aochi </w:t>
      </w:r>
      <w:r w:rsidRPr="00C1063D">
        <w:rPr>
          <w:rFonts w:ascii="Courier" w:hAnsi="Courier"/>
          <w:b/>
          <w:bCs/>
          <w:sz w:val="22"/>
          <w:szCs w:val="22"/>
        </w:rPr>
        <w:t>(2009)</w:t>
      </w:r>
      <w:r w:rsidRPr="00C1063D">
        <w:rPr>
          <w:rFonts w:ascii="Courier" w:hAnsi="Courier"/>
          <w:sz w:val="22"/>
          <w:szCs w:val="22"/>
        </w:rPr>
        <w:t xml:space="preserve">, 'Validation of teleseismic inversion of the 2004 Mw 6.3 Les Saintes, Lesser Antilles, Earthquake by 3D finite-difference forward modeling',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(6), p. 3390-3401 doi: 10.1785/0120080315</w:t>
      </w:r>
    </w:p>
    <w:p w14:paraId="7AAF9E1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Salichon, J., P. Lundgren, B. Delouis, and D. Giardini </w:t>
      </w:r>
      <w:r w:rsidRPr="00C1063D">
        <w:rPr>
          <w:rFonts w:ascii="Courier" w:hAnsi="Courier"/>
          <w:b/>
          <w:bCs/>
          <w:sz w:val="22"/>
          <w:szCs w:val="22"/>
        </w:rPr>
        <w:t>(2004)</w:t>
      </w:r>
      <w:r w:rsidRPr="00C1063D">
        <w:rPr>
          <w:rFonts w:ascii="Courier" w:hAnsi="Courier"/>
          <w:sz w:val="22"/>
          <w:szCs w:val="22"/>
        </w:rPr>
        <w:t xml:space="preserve">, 'Slip History of the 16 October 1999 Mw 7.1 Hector Mine Earthquake (California) from the Inversion of InSAR, GPS, and Teleseismic Data', </w:t>
      </w:r>
      <w:r w:rsidRPr="00C1063D">
        <w:rPr>
          <w:rFonts w:ascii="Courier" w:hAnsi="Courier"/>
          <w:i/>
          <w:iCs/>
          <w:sz w:val="22"/>
          <w:szCs w:val="22"/>
        </w:rPr>
        <w:t>Bulletin of the Seismological Society of America 94</w:t>
      </w:r>
      <w:r w:rsidRPr="00C1063D">
        <w:rPr>
          <w:rFonts w:ascii="Courier" w:hAnsi="Courier"/>
          <w:sz w:val="22"/>
          <w:szCs w:val="22"/>
        </w:rPr>
        <w:t xml:space="preserve">(6), p. 2015-2027 </w:t>
      </w:r>
    </w:p>
    <w:p w14:paraId="3E4FDBE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Salimbeni, S., S. Pondrelli, S. Danesi, and A. Morelli </w:t>
      </w:r>
      <w:r w:rsidRPr="00C1063D">
        <w:rPr>
          <w:rFonts w:ascii="Courier" w:hAnsi="Courier"/>
          <w:b/>
          <w:bCs/>
          <w:sz w:val="22"/>
          <w:szCs w:val="22"/>
        </w:rPr>
        <w:t>(2010)</w:t>
      </w:r>
      <w:r w:rsidRPr="00C1063D">
        <w:rPr>
          <w:rFonts w:ascii="Courier" w:hAnsi="Courier"/>
          <w:sz w:val="22"/>
          <w:szCs w:val="22"/>
        </w:rPr>
        <w:t xml:space="preserve">, 'Seismic anisotropy of the Victoria Land region, Antarctica',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182</w:t>
      </w:r>
      <w:r w:rsidRPr="00C1063D">
        <w:rPr>
          <w:rFonts w:ascii="Courier" w:hAnsi="Courier"/>
          <w:sz w:val="22"/>
          <w:szCs w:val="22"/>
        </w:rPr>
        <w:t>(1), p. 421 doi: 10.1111/j.1365-246X.2010.04624.x</w:t>
      </w:r>
    </w:p>
    <w:p w14:paraId="18B3EBC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Salimbeni, S., S. Pondrelli, L. Margheriti, V. Levin, and J. Park </w:t>
      </w:r>
      <w:r w:rsidRPr="00C1063D">
        <w:rPr>
          <w:rFonts w:ascii="Courier" w:hAnsi="Courier"/>
          <w:b/>
          <w:bCs/>
          <w:sz w:val="22"/>
          <w:szCs w:val="22"/>
        </w:rPr>
        <w:t>(2014)</w:t>
      </w:r>
      <w:r w:rsidRPr="00C1063D">
        <w:rPr>
          <w:rFonts w:ascii="Courier" w:hAnsi="Courier"/>
          <w:sz w:val="22"/>
          <w:szCs w:val="22"/>
        </w:rPr>
        <w:t xml:space="preserve">, 'Looking for layered anisotropic structures in the mantle beneath the northern Apennines', </w:t>
      </w:r>
      <w:r w:rsidRPr="00C1063D">
        <w:rPr>
          <w:rFonts w:ascii="Courier" w:hAnsi="Courier"/>
          <w:i/>
          <w:iCs/>
          <w:sz w:val="22"/>
          <w:szCs w:val="22"/>
        </w:rPr>
        <w:t>Journal of Geodynamics</w:t>
      </w:r>
      <w:r w:rsidRPr="00C1063D">
        <w:rPr>
          <w:rFonts w:ascii="Courier" w:hAnsi="Courier"/>
          <w:sz w:val="22"/>
          <w:szCs w:val="22"/>
        </w:rPr>
        <w:t xml:space="preserve">, </w:t>
      </w:r>
      <w:r w:rsidRPr="00C1063D">
        <w:rPr>
          <w:rFonts w:ascii="Courier" w:hAnsi="Courier"/>
          <w:i/>
          <w:iCs/>
          <w:sz w:val="22"/>
          <w:szCs w:val="22"/>
        </w:rPr>
        <w:t>82</w:t>
      </w:r>
      <w:r w:rsidRPr="00C1063D">
        <w:rPr>
          <w:rFonts w:ascii="Courier" w:hAnsi="Courier"/>
          <w:sz w:val="22"/>
          <w:szCs w:val="22"/>
        </w:rPr>
        <w:t>, p. 39-51 doi: 10.1016/j.jog.2014.09.001</w:t>
      </w:r>
    </w:p>
    <w:p w14:paraId="496940B5" w14:textId="1E361E1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Salimbeni, S., S. Pondrelli, L. Margheriti, V. Levin, J. Park, and J. Plomerova </w:t>
      </w:r>
      <w:r w:rsidRPr="00C1063D">
        <w:rPr>
          <w:rFonts w:ascii="Courier" w:hAnsi="Courier"/>
          <w:b/>
          <w:sz w:val="22"/>
          <w:szCs w:val="22"/>
        </w:rPr>
        <w:t>(2006),</w:t>
      </w:r>
      <w:r w:rsidRPr="00C1063D">
        <w:rPr>
          <w:rFonts w:ascii="Courier" w:hAnsi="Courier"/>
          <w:sz w:val="22"/>
          <w:szCs w:val="22"/>
        </w:rPr>
        <w:t xml:space="preserve"> New insight of Northern Apennines (Italy): SKS splitting measurements reveal a complex anisotropic structure, </w:t>
      </w:r>
      <w:r w:rsidRPr="00C1063D">
        <w:rPr>
          <w:rFonts w:ascii="Courier" w:hAnsi="Courier"/>
          <w:spacing w:val="-18"/>
          <w:sz w:val="22"/>
          <w:szCs w:val="22"/>
        </w:rPr>
        <w:t xml:space="preserve">in </w:t>
      </w:r>
      <w:r w:rsidRPr="00C1063D">
        <w:rPr>
          <w:rFonts w:ascii="Courier" w:hAnsi="Courier"/>
          <w:i/>
          <w:iCs/>
          <w:spacing w:val="-18"/>
          <w:sz w:val="22"/>
          <w:szCs w:val="22"/>
        </w:rPr>
        <w:t>AGU Fall Meeting Abstracts</w:t>
      </w:r>
      <w:r w:rsidR="004078A7" w:rsidRPr="00C1063D">
        <w:rPr>
          <w:rFonts w:ascii="Courier" w:hAnsi="Courier"/>
          <w:spacing w:val="-18"/>
          <w:sz w:val="22"/>
          <w:szCs w:val="22"/>
        </w:rPr>
        <w:t>, edited, p.</w:t>
      </w:r>
      <w:r w:rsidR="004078A7" w:rsidRPr="00C1063D">
        <w:rPr>
          <w:rFonts w:ascii="Courier" w:hAnsi="Courier"/>
          <w:sz w:val="22"/>
          <w:szCs w:val="22"/>
        </w:rPr>
        <w:t xml:space="preserve"> 0515</w:t>
      </w:r>
      <w:r w:rsidRPr="00C1063D">
        <w:rPr>
          <w:rFonts w:ascii="Courier" w:hAnsi="Courier"/>
          <w:sz w:val="22"/>
          <w:szCs w:val="22"/>
        </w:rPr>
        <w:t xml:space="preserve"> </w:t>
      </w:r>
    </w:p>
    <w:p w14:paraId="65E42C8E" w14:textId="0C448E3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Sallarès</w:t>
      </w:r>
      <w:r w:rsidR="004078A7" w:rsidRPr="00C1063D">
        <w:rPr>
          <w:rFonts w:ascii="Courier" w:hAnsi="Courier"/>
          <w:sz w:val="22"/>
          <w:szCs w:val="22"/>
        </w:rPr>
        <w:t>, V., A. Meléndez, M. Prada, C.</w:t>
      </w:r>
      <w:r w:rsidRPr="00C1063D">
        <w:rPr>
          <w:rFonts w:ascii="Courier" w:hAnsi="Courier"/>
          <w:sz w:val="22"/>
          <w:szCs w:val="22"/>
        </w:rPr>
        <w:t xml:space="preserve">R. Ranero, K. McIntosh, and I. Grevemeyer </w:t>
      </w:r>
      <w:r w:rsidRPr="00C1063D">
        <w:rPr>
          <w:rFonts w:ascii="Courier" w:hAnsi="Courier"/>
          <w:b/>
          <w:bCs/>
          <w:sz w:val="22"/>
          <w:szCs w:val="22"/>
        </w:rPr>
        <w:t>(2013)</w:t>
      </w:r>
      <w:r w:rsidRPr="00C1063D">
        <w:rPr>
          <w:rFonts w:ascii="Courier" w:hAnsi="Courier"/>
          <w:sz w:val="22"/>
          <w:szCs w:val="22"/>
        </w:rPr>
        <w:t xml:space="preserve">, 'Overriding plate structure of the Nicaragua convergent margin: Relationship to the seismogenic zone of the 1992 tsunami earthquake',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14</w:t>
      </w:r>
      <w:r w:rsidRPr="00C1063D">
        <w:rPr>
          <w:rFonts w:ascii="Courier" w:hAnsi="Courier"/>
          <w:sz w:val="22"/>
          <w:szCs w:val="22"/>
        </w:rPr>
        <w:t>(9), p. 3436-3461 doi: 10.1002/ggge.20214</w:t>
      </w:r>
    </w:p>
    <w:p w14:paraId="7D8E246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Salmon, M., N. Balfour, and M. Sambridge </w:t>
      </w:r>
      <w:r w:rsidRPr="00C1063D">
        <w:rPr>
          <w:rFonts w:ascii="Courier" w:hAnsi="Courier"/>
          <w:b/>
          <w:sz w:val="22"/>
          <w:szCs w:val="22"/>
        </w:rPr>
        <w:t>(2014),</w:t>
      </w:r>
      <w:r w:rsidRPr="00C1063D">
        <w:rPr>
          <w:rFonts w:ascii="Courier" w:hAnsi="Courier"/>
          <w:sz w:val="22"/>
          <w:szCs w:val="22"/>
        </w:rPr>
        <w:t xml:space="preserve"> Australian Seismometers in Schools - eyes on seismology, </w:t>
      </w:r>
      <w:r w:rsidRPr="00C1063D">
        <w:rPr>
          <w:rFonts w:ascii="Courier" w:hAnsi="Courier"/>
          <w:i/>
          <w:sz w:val="22"/>
          <w:szCs w:val="22"/>
        </w:rPr>
        <w:t>paper presented at AGU Fall Meeting 2014</w:t>
      </w:r>
      <w:r w:rsidRPr="00C1063D">
        <w:rPr>
          <w:rFonts w:ascii="Courier" w:hAnsi="Courier"/>
          <w:sz w:val="22"/>
          <w:szCs w:val="22"/>
        </w:rPr>
        <w:t>, abstract #S11A-4328</w:t>
      </w:r>
    </w:p>
    <w:p w14:paraId="5117043E" w14:textId="3E5428F7" w:rsidR="00255847" w:rsidRPr="00C1063D" w:rsidRDefault="00F23871" w:rsidP="00255847">
      <w:pPr>
        <w:spacing w:before="100" w:beforeAutospacing="1" w:after="100" w:afterAutospacing="1"/>
        <w:jc w:val="both"/>
        <w:rPr>
          <w:rFonts w:ascii="Courier" w:hAnsi="Courier"/>
          <w:sz w:val="22"/>
          <w:szCs w:val="22"/>
        </w:rPr>
      </w:pPr>
      <w:r w:rsidRPr="00C1063D">
        <w:rPr>
          <w:rFonts w:ascii="Courier" w:hAnsi="Courier"/>
          <w:sz w:val="22"/>
          <w:szCs w:val="22"/>
        </w:rPr>
        <w:t>Salmon, M., B.L.N. Kennett, T. Stern, and A.R.</w:t>
      </w:r>
      <w:r w:rsidR="00255847" w:rsidRPr="00C1063D">
        <w:rPr>
          <w:rFonts w:ascii="Courier" w:hAnsi="Courier"/>
          <w:sz w:val="22"/>
          <w:szCs w:val="22"/>
        </w:rPr>
        <w:t xml:space="preserve">A. Aitken </w:t>
      </w:r>
      <w:r w:rsidR="00255847" w:rsidRPr="00C1063D">
        <w:rPr>
          <w:rFonts w:ascii="Courier" w:hAnsi="Courier"/>
          <w:b/>
          <w:bCs/>
          <w:sz w:val="22"/>
          <w:szCs w:val="22"/>
        </w:rPr>
        <w:t>(2013)</w:t>
      </w:r>
      <w:r w:rsidR="00255847" w:rsidRPr="00C1063D">
        <w:rPr>
          <w:rFonts w:ascii="Courier" w:hAnsi="Courier"/>
          <w:sz w:val="22"/>
          <w:szCs w:val="22"/>
        </w:rPr>
        <w:t xml:space="preserve">, 'The Moho in Australia and New Zealand',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609</w:t>
      </w:r>
      <w:r w:rsidR="00255847" w:rsidRPr="00C1063D">
        <w:rPr>
          <w:rFonts w:ascii="Courier" w:hAnsi="Courier"/>
          <w:sz w:val="22"/>
          <w:szCs w:val="22"/>
        </w:rPr>
        <w:t>(0), p. 288-298 doi: 10.1016/j.tecto.2012.07.009</w:t>
      </w:r>
    </w:p>
    <w:p w14:paraId="0D06EBF8" w14:textId="0D4F0679" w:rsidR="00705AA0" w:rsidRPr="00C1063D" w:rsidRDefault="00705AA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Saltogianni, V., M. Gianniou, T. Taymaz, S. Yolsal-cevikbilen, and S. Stiros </w:t>
      </w:r>
      <w:r w:rsidRPr="00C1063D">
        <w:rPr>
          <w:rFonts w:ascii="Courier" w:hAnsi="Courier"/>
          <w:b/>
          <w:bCs/>
          <w:sz w:val="22"/>
          <w:szCs w:val="22"/>
        </w:rPr>
        <w:t>(2015)</w:t>
      </w:r>
      <w:r w:rsidRPr="00C1063D">
        <w:rPr>
          <w:rFonts w:ascii="Courier" w:hAnsi="Courier"/>
          <w:sz w:val="22"/>
          <w:szCs w:val="22"/>
        </w:rPr>
        <w:t xml:space="preserve">, 'Fault slip source models for the 2014 Mw 6.9 Samothraki-Gökçeada earthquake (North Aegean Trough) combining geodetic and seismological observations',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(12), p. 8610-8622 doi: 10.1002/2015JB012052</w:t>
      </w:r>
    </w:p>
    <w:p w14:paraId="7B0A985C" w14:textId="465CABFF" w:rsidR="00255847" w:rsidRPr="00C1063D" w:rsidRDefault="00F23871" w:rsidP="00255847">
      <w:pPr>
        <w:spacing w:before="100" w:beforeAutospacing="1" w:after="100" w:afterAutospacing="1"/>
        <w:jc w:val="both"/>
        <w:rPr>
          <w:rFonts w:ascii="Courier" w:hAnsi="Courier"/>
          <w:sz w:val="22"/>
          <w:szCs w:val="22"/>
        </w:rPr>
      </w:pPr>
      <w:r w:rsidRPr="00C1063D">
        <w:rPr>
          <w:rFonts w:ascii="Courier" w:hAnsi="Courier"/>
          <w:sz w:val="22"/>
          <w:szCs w:val="22"/>
        </w:rPr>
        <w:t>Saltzer, R.L., and E.</w:t>
      </w:r>
      <w:r w:rsidR="00255847" w:rsidRPr="00C1063D">
        <w:rPr>
          <w:rFonts w:ascii="Courier" w:hAnsi="Courier"/>
          <w:sz w:val="22"/>
          <w:szCs w:val="22"/>
        </w:rPr>
        <w:t xml:space="preserve">D. Humphreys </w:t>
      </w:r>
      <w:r w:rsidR="00255847" w:rsidRPr="00C1063D">
        <w:rPr>
          <w:rFonts w:ascii="Courier" w:hAnsi="Courier"/>
          <w:b/>
          <w:bCs/>
          <w:sz w:val="22"/>
          <w:szCs w:val="22"/>
        </w:rPr>
        <w:t>(1997)</w:t>
      </w:r>
      <w:r w:rsidR="00255847" w:rsidRPr="00C1063D">
        <w:rPr>
          <w:rFonts w:ascii="Courier" w:hAnsi="Courier"/>
          <w:sz w:val="22"/>
          <w:szCs w:val="22"/>
        </w:rPr>
        <w:t>, 'Upper mantle P wave velocity structure of the eastern Snake River Plain and its relationship to g</w:t>
      </w:r>
      <w:r w:rsidR="00B8581D" w:rsidRPr="00C1063D">
        <w:rPr>
          <w:rFonts w:ascii="Courier" w:hAnsi="Courier"/>
          <w:sz w:val="22"/>
          <w:szCs w:val="22"/>
        </w:rPr>
        <w:t>eodynamic models of the region'</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(B6), p. 11829-11841 </w:t>
      </w:r>
    </w:p>
    <w:p w14:paraId="6083F975" w14:textId="738C4860" w:rsidR="00255847" w:rsidRPr="00C1063D" w:rsidRDefault="00F23871" w:rsidP="00255847">
      <w:pPr>
        <w:spacing w:before="100" w:beforeAutospacing="1" w:after="100" w:afterAutospacing="1"/>
        <w:jc w:val="both"/>
        <w:rPr>
          <w:rFonts w:ascii="Courier" w:hAnsi="Courier"/>
          <w:sz w:val="22"/>
          <w:szCs w:val="22"/>
        </w:rPr>
      </w:pPr>
      <w:r w:rsidRPr="00C1063D">
        <w:rPr>
          <w:rFonts w:ascii="Courier" w:hAnsi="Courier"/>
          <w:sz w:val="22"/>
          <w:szCs w:val="22"/>
        </w:rPr>
        <w:t>Saltzer, R.L., E. Stutzmann, and R.</w:t>
      </w:r>
      <w:r w:rsidR="00255847" w:rsidRPr="00C1063D">
        <w:rPr>
          <w:rFonts w:ascii="Courier" w:hAnsi="Courier"/>
          <w:sz w:val="22"/>
          <w:szCs w:val="22"/>
        </w:rPr>
        <w:t xml:space="preserve">D. van der Hilst </w:t>
      </w:r>
      <w:r w:rsidR="00255847" w:rsidRPr="00C1063D">
        <w:rPr>
          <w:rFonts w:ascii="Courier" w:hAnsi="Courier"/>
          <w:b/>
          <w:bCs/>
          <w:sz w:val="22"/>
          <w:szCs w:val="22"/>
        </w:rPr>
        <w:t>(2004)</w:t>
      </w:r>
      <w:r w:rsidR="00255847" w:rsidRPr="00C1063D">
        <w:rPr>
          <w:rFonts w:ascii="Courier" w:hAnsi="Courier"/>
          <w:sz w:val="22"/>
          <w:szCs w:val="22"/>
        </w:rPr>
        <w:t xml:space="preserve">, 'Poisson's ratio in the lower mantle beneath Alaska: Evidence for compositional heterogeneity',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(B6), p. 1-15 </w:t>
      </w:r>
    </w:p>
    <w:p w14:paraId="4205D70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Salvi, S., A. Antonioli, and S. Atzori </w:t>
      </w:r>
      <w:r w:rsidRPr="00C1063D">
        <w:rPr>
          <w:rFonts w:ascii="Courier" w:hAnsi="Courier"/>
          <w:b/>
          <w:bCs/>
          <w:sz w:val="22"/>
          <w:szCs w:val="22"/>
        </w:rPr>
        <w:t>(2009)</w:t>
      </w:r>
      <w:r w:rsidRPr="00C1063D">
        <w:rPr>
          <w:rFonts w:ascii="Courier" w:hAnsi="Courier"/>
          <w:sz w:val="22"/>
          <w:szCs w:val="22"/>
        </w:rPr>
        <w:t xml:space="preserve">, 'Teleseismic and geodetic joint inversion for the main event of the Abruzzo (central Italy) 6th of April 2009, Mw 6.3 earthquake', </w:t>
      </w:r>
      <w:r w:rsidRPr="00C1063D">
        <w:rPr>
          <w:rFonts w:ascii="Courier" w:hAnsi="Courier"/>
          <w:i/>
          <w:iCs/>
          <w:sz w:val="22"/>
          <w:szCs w:val="22"/>
        </w:rPr>
        <w:t>AGU Fall Meeting Abstracts</w:t>
      </w:r>
      <w:r w:rsidRPr="00C1063D">
        <w:rPr>
          <w:rFonts w:ascii="Courier" w:hAnsi="Courier"/>
          <w:sz w:val="22"/>
          <w:szCs w:val="22"/>
        </w:rPr>
        <w:t xml:space="preserve">, 23, p. 0020 </w:t>
      </w:r>
    </w:p>
    <w:p w14:paraId="43F99878" w14:textId="3292E1EC" w:rsidR="00CC77D4" w:rsidRPr="00C1063D" w:rsidRDefault="00F23871" w:rsidP="00255847">
      <w:pPr>
        <w:spacing w:before="100" w:beforeAutospacing="1" w:after="100" w:afterAutospacing="1"/>
        <w:jc w:val="both"/>
        <w:rPr>
          <w:rFonts w:ascii="Courier" w:hAnsi="Courier"/>
          <w:sz w:val="22"/>
          <w:szCs w:val="22"/>
        </w:rPr>
      </w:pPr>
      <w:r w:rsidRPr="00C1063D">
        <w:rPr>
          <w:rFonts w:ascii="Courier" w:hAnsi="Courier"/>
          <w:sz w:val="22"/>
          <w:szCs w:val="22"/>
        </w:rPr>
        <w:t>Salzberg, D.</w:t>
      </w:r>
      <w:r w:rsidR="00255847" w:rsidRPr="00C1063D">
        <w:rPr>
          <w:rFonts w:ascii="Courier" w:hAnsi="Courier"/>
          <w:sz w:val="22"/>
          <w:szCs w:val="22"/>
        </w:rPr>
        <w:t xml:space="preserve">H., B. Barker, J. Bhattacharyya, and P. Piraino </w:t>
      </w:r>
      <w:r w:rsidR="00255847" w:rsidRPr="00C1063D">
        <w:rPr>
          <w:rFonts w:ascii="Courier" w:hAnsi="Courier"/>
          <w:b/>
          <w:bCs/>
          <w:sz w:val="22"/>
          <w:szCs w:val="22"/>
        </w:rPr>
        <w:t>(2012)</w:t>
      </w:r>
      <w:r w:rsidR="00255847" w:rsidRPr="00C1063D">
        <w:rPr>
          <w:rFonts w:ascii="Courier" w:hAnsi="Courier"/>
          <w:sz w:val="22"/>
          <w:szCs w:val="22"/>
        </w:rPr>
        <w:t xml:space="preserve">, 'Identification of repeating events using random networks based in incoherent beam forming and cross correllation', </w:t>
      </w:r>
      <w:r w:rsidR="00255847" w:rsidRPr="00C1063D">
        <w:rPr>
          <w:rFonts w:ascii="Courier" w:hAnsi="Courier"/>
          <w:i/>
          <w:iCs/>
          <w:sz w:val="22"/>
          <w:szCs w:val="22"/>
        </w:rPr>
        <w:t>AGU 2012 Fall Meeting, Abstract # S43G-2552 Poster [WITHDRAWN]</w:t>
      </w:r>
      <w:r w:rsidRPr="00C1063D">
        <w:rPr>
          <w:rFonts w:ascii="Courier" w:hAnsi="Courier"/>
          <w:sz w:val="22"/>
          <w:szCs w:val="22"/>
        </w:rPr>
        <w:t>, p</w:t>
      </w:r>
      <w:r w:rsidR="00255847" w:rsidRPr="00C1063D">
        <w:rPr>
          <w:rFonts w:ascii="Courier" w:hAnsi="Courier"/>
          <w:sz w:val="22"/>
          <w:szCs w:val="22"/>
        </w:rPr>
        <w:t xml:space="preserve"> </w:t>
      </w:r>
    </w:p>
    <w:p w14:paraId="25F4F168" w14:textId="30F9891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Samilo, D</w:t>
      </w:r>
      <w:r w:rsidR="00F23871" w:rsidRPr="00C1063D">
        <w:rPr>
          <w:rFonts w:ascii="Courier" w:hAnsi="Courier"/>
          <w:sz w:val="22"/>
          <w:szCs w:val="22"/>
        </w:rPr>
        <w:t>., A. Nayak, D. Kilb, T. Im, F.</w:t>
      </w:r>
      <w:r w:rsidRPr="00C1063D">
        <w:rPr>
          <w:rFonts w:ascii="Courier" w:hAnsi="Courier"/>
          <w:sz w:val="22"/>
          <w:szCs w:val="22"/>
        </w:rPr>
        <w:t xml:space="preserve">L. Vernon, L. Astiz, </w:t>
      </w:r>
      <w:r w:rsidR="00F23871" w:rsidRPr="00C1063D">
        <w:rPr>
          <w:rFonts w:ascii="Courier" w:hAnsi="Courier"/>
          <w:sz w:val="22"/>
          <w:szCs w:val="22"/>
        </w:rPr>
        <w:t>J. Eakins, M. Moschetti, and M.</w:t>
      </w:r>
      <w:r w:rsidRPr="00C1063D">
        <w:rPr>
          <w:rFonts w:ascii="Courier" w:hAnsi="Courier"/>
          <w:sz w:val="22"/>
          <w:szCs w:val="22"/>
        </w:rPr>
        <w:t xml:space="preserve">H. Ritzwoller </w:t>
      </w:r>
      <w:r w:rsidRPr="00C1063D">
        <w:rPr>
          <w:rFonts w:ascii="Courier" w:hAnsi="Courier"/>
          <w:b/>
          <w:sz w:val="22"/>
          <w:szCs w:val="22"/>
        </w:rPr>
        <w:t>(2006),</w:t>
      </w:r>
      <w:r w:rsidRPr="00C1063D">
        <w:rPr>
          <w:rFonts w:ascii="Courier" w:hAnsi="Courier"/>
          <w:sz w:val="22"/>
          <w:szCs w:val="22"/>
        </w:rPr>
        <w:t xml:space="preserve"> Scientific visualizations of multidimensional data collected from various sensors, in </w:t>
      </w:r>
      <w:r w:rsidRPr="00C1063D">
        <w:rPr>
          <w:rFonts w:ascii="Courier" w:hAnsi="Courier"/>
          <w:i/>
          <w:iCs/>
          <w:sz w:val="22"/>
          <w:szCs w:val="22"/>
        </w:rPr>
        <w:t>AGU Fall Meeting Abstracts</w:t>
      </w:r>
      <w:r w:rsidRPr="00C1063D">
        <w:rPr>
          <w:rFonts w:ascii="Courier" w:hAnsi="Courier"/>
          <w:sz w:val="22"/>
          <w:szCs w:val="22"/>
        </w:rPr>
        <w:t xml:space="preserve">, edited, p. 1321. </w:t>
      </w:r>
    </w:p>
    <w:p w14:paraId="40DDEF95" w14:textId="2F80792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Sanborn, C. J., M. Fitzpatrick, and V. F. Cormier </w:t>
      </w:r>
      <w:r w:rsidRPr="00C1063D">
        <w:rPr>
          <w:rFonts w:ascii="Courier" w:hAnsi="Courier"/>
          <w:b/>
          <w:bCs/>
          <w:sz w:val="22"/>
          <w:szCs w:val="22"/>
        </w:rPr>
        <w:t>(2012)</w:t>
      </w:r>
      <w:r w:rsidRPr="00C1063D">
        <w:rPr>
          <w:rFonts w:ascii="Courier" w:hAnsi="Courier"/>
          <w:sz w:val="22"/>
          <w:szCs w:val="22"/>
        </w:rPr>
        <w:t xml:space="preserve">, 'Modelling the Combined Effects of Deterministic and Statistical Structure for Optimization of Regional Modelling', </w:t>
      </w:r>
      <w:r w:rsidRPr="00C1063D">
        <w:rPr>
          <w:rFonts w:ascii="Courier" w:hAnsi="Courier"/>
          <w:i/>
          <w:iCs/>
          <w:sz w:val="22"/>
          <w:szCs w:val="22"/>
        </w:rPr>
        <w:t xml:space="preserve">AGU 2012 Fall Meeting, </w:t>
      </w:r>
      <w:r w:rsidR="00F23871" w:rsidRPr="00C1063D">
        <w:rPr>
          <w:rFonts w:ascii="Courier" w:hAnsi="Courier"/>
          <w:i/>
          <w:iCs/>
          <w:sz w:val="22"/>
          <w:szCs w:val="22"/>
        </w:rPr>
        <w:t>abstract #</w:t>
      </w:r>
      <w:r w:rsidRPr="00C1063D">
        <w:rPr>
          <w:rFonts w:ascii="Courier" w:hAnsi="Courier"/>
          <w:i/>
          <w:iCs/>
          <w:sz w:val="22"/>
          <w:szCs w:val="22"/>
        </w:rPr>
        <w:t>S23A-2536 Poster</w:t>
      </w:r>
      <w:r w:rsidR="00F23871" w:rsidRPr="00C1063D">
        <w:rPr>
          <w:rFonts w:ascii="Courier" w:hAnsi="Courier"/>
          <w:sz w:val="22"/>
          <w:szCs w:val="22"/>
        </w:rPr>
        <w:t>, p</w:t>
      </w:r>
      <w:r w:rsidRPr="00C1063D">
        <w:rPr>
          <w:rFonts w:ascii="Courier" w:hAnsi="Courier"/>
          <w:sz w:val="22"/>
          <w:szCs w:val="22"/>
        </w:rPr>
        <w:t xml:space="preserve"> </w:t>
      </w:r>
    </w:p>
    <w:p w14:paraId="1D3D07F0" w14:textId="51BAB49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Sánchez, G., R. Recio, O. Marcuzzi, M. Mo</w:t>
      </w:r>
      <w:r w:rsidR="00F23871" w:rsidRPr="00C1063D">
        <w:rPr>
          <w:rFonts w:ascii="Courier" w:hAnsi="Courier"/>
          <w:sz w:val="22"/>
          <w:szCs w:val="22"/>
        </w:rPr>
        <w:t>reno, M. Araujo, C. Navarro, J.</w:t>
      </w:r>
      <w:r w:rsidRPr="00C1063D">
        <w:rPr>
          <w:rFonts w:ascii="Courier" w:hAnsi="Courier"/>
          <w:sz w:val="22"/>
          <w:szCs w:val="22"/>
        </w:rPr>
        <w:t xml:space="preserve">C. Suárez, J. Havskov, and L. Ottemöller </w:t>
      </w:r>
      <w:r w:rsidRPr="00C1063D">
        <w:rPr>
          <w:rFonts w:ascii="Courier" w:hAnsi="Courier"/>
          <w:b/>
          <w:bCs/>
          <w:sz w:val="22"/>
          <w:szCs w:val="22"/>
        </w:rPr>
        <w:t>(2013)</w:t>
      </w:r>
      <w:r w:rsidRPr="00C1063D">
        <w:rPr>
          <w:rFonts w:ascii="Courier" w:hAnsi="Courier"/>
          <w:sz w:val="22"/>
          <w:szCs w:val="22"/>
        </w:rPr>
        <w:t xml:space="preserve">, 'The Argentinean National Network of Seismic and Strong‐Motion Stations',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(5), p. 729-736 doi: 10.1785/0220120045</w:t>
      </w:r>
    </w:p>
    <w:p w14:paraId="49664FB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Sandrin, A., L. Nielsen, and H. Thybo </w:t>
      </w:r>
      <w:r w:rsidRPr="00C1063D">
        <w:rPr>
          <w:rFonts w:ascii="Courier" w:hAnsi="Courier"/>
          <w:b/>
          <w:bCs/>
          <w:sz w:val="22"/>
          <w:szCs w:val="22"/>
        </w:rPr>
        <w:t>(2009)</w:t>
      </w:r>
      <w:r w:rsidRPr="00C1063D">
        <w:rPr>
          <w:rFonts w:ascii="Courier" w:hAnsi="Courier"/>
          <w:sz w:val="22"/>
          <w:szCs w:val="22"/>
        </w:rPr>
        <w:t xml:space="preserve">, 'Layered crust-mantle transition zone below a large crustal intrusion in the Norwegian-Danish Basin',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472</w:t>
      </w:r>
      <w:r w:rsidRPr="00C1063D">
        <w:rPr>
          <w:rFonts w:ascii="Courier" w:hAnsi="Courier"/>
          <w:sz w:val="22"/>
          <w:szCs w:val="22"/>
        </w:rPr>
        <w:t xml:space="preserve">(1), p. 19494-19212 </w:t>
      </w:r>
    </w:p>
    <w:p w14:paraId="750DDF6C" w14:textId="02AE552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Sandrin, A., and H. Thybo </w:t>
      </w:r>
      <w:r w:rsidRPr="00C1063D">
        <w:rPr>
          <w:rFonts w:ascii="Courier" w:hAnsi="Courier"/>
          <w:b/>
          <w:bCs/>
          <w:sz w:val="22"/>
          <w:szCs w:val="22"/>
        </w:rPr>
        <w:t>(2008)</w:t>
      </w:r>
      <w:r w:rsidRPr="00C1063D">
        <w:rPr>
          <w:rFonts w:ascii="Courier" w:hAnsi="Courier"/>
          <w:sz w:val="22"/>
          <w:szCs w:val="22"/>
        </w:rPr>
        <w:t xml:space="preserve">, 'Deep seismic investigation of crustal extensional structures in the Danish Basin along the ESTRID-2 profile',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173</w:t>
      </w:r>
      <w:r w:rsidRPr="00C1063D">
        <w:rPr>
          <w:rFonts w:ascii="Courier" w:hAnsi="Courier"/>
          <w:spacing w:val="-18"/>
          <w:sz w:val="22"/>
          <w:szCs w:val="22"/>
        </w:rPr>
        <w:t>(2), p. 623-641 doi:</w:t>
      </w:r>
      <w:r w:rsidR="00F23871" w:rsidRPr="00C1063D">
        <w:rPr>
          <w:rFonts w:ascii="Courier" w:hAnsi="Courier"/>
          <w:spacing w:val="-18"/>
          <w:sz w:val="22"/>
          <w:szCs w:val="22"/>
        </w:rPr>
        <w:t xml:space="preserve"> </w:t>
      </w:r>
      <w:r w:rsidRPr="00C1063D">
        <w:rPr>
          <w:rFonts w:ascii="Courier" w:hAnsi="Courier"/>
          <w:spacing w:val="-18"/>
          <w:sz w:val="22"/>
          <w:szCs w:val="22"/>
        </w:rPr>
        <w:t>10.1111/j.1365-</w:t>
      </w:r>
      <w:r w:rsidRPr="00C1063D">
        <w:rPr>
          <w:rFonts w:ascii="Courier" w:hAnsi="Courier"/>
          <w:sz w:val="22"/>
          <w:szCs w:val="22"/>
        </w:rPr>
        <w:t xml:space="preserve">246X.2008.03759.x </w:t>
      </w:r>
    </w:p>
    <w:p w14:paraId="304123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Sandvol, E., K. Al-Damegh, A. Calvert, D. Seber, M. Barazangi, R. Mohamed, R. Gok, N. Turkelli, and C. Gurbuz </w:t>
      </w:r>
      <w:r w:rsidRPr="00C1063D">
        <w:rPr>
          <w:rFonts w:ascii="Courier" w:hAnsi="Courier"/>
          <w:b/>
          <w:bCs/>
          <w:sz w:val="22"/>
          <w:szCs w:val="22"/>
        </w:rPr>
        <w:t>(2001)</w:t>
      </w:r>
      <w:r w:rsidRPr="00C1063D">
        <w:rPr>
          <w:rFonts w:ascii="Courier" w:hAnsi="Courier"/>
          <w:sz w:val="22"/>
          <w:szCs w:val="22"/>
        </w:rPr>
        <w:t xml:space="preserve">, 'Tomographic imaging of Lg and Sn propagation in the Middle East', </w:t>
      </w:r>
      <w:r w:rsidRPr="00C1063D">
        <w:rPr>
          <w:rFonts w:ascii="Courier" w:hAnsi="Courier"/>
          <w:i/>
          <w:iCs/>
          <w:spacing w:val="-18"/>
          <w:sz w:val="22"/>
          <w:szCs w:val="22"/>
        </w:rPr>
        <w:t>Pure and Applied Geophysics</w:t>
      </w:r>
      <w:r w:rsidRPr="00C1063D">
        <w:rPr>
          <w:rFonts w:ascii="Courier" w:hAnsi="Courier"/>
          <w:spacing w:val="-18"/>
          <w:sz w:val="22"/>
          <w:szCs w:val="22"/>
        </w:rPr>
        <w:t xml:space="preserve">, </w:t>
      </w:r>
      <w:r w:rsidRPr="00C1063D">
        <w:rPr>
          <w:rFonts w:ascii="Courier" w:hAnsi="Courier"/>
          <w:i/>
          <w:iCs/>
          <w:spacing w:val="-18"/>
          <w:sz w:val="22"/>
          <w:szCs w:val="22"/>
        </w:rPr>
        <w:t>158</w:t>
      </w:r>
      <w:r w:rsidRPr="00C1063D">
        <w:rPr>
          <w:rFonts w:ascii="Courier" w:hAnsi="Courier"/>
          <w:spacing w:val="-18"/>
          <w:sz w:val="22"/>
          <w:szCs w:val="22"/>
        </w:rPr>
        <w:t>(7), p. 1121-</w:t>
      </w:r>
      <w:r w:rsidRPr="00C1063D">
        <w:rPr>
          <w:rFonts w:ascii="Courier" w:hAnsi="Courier"/>
          <w:sz w:val="22"/>
          <w:szCs w:val="22"/>
        </w:rPr>
        <w:t xml:space="preserve">1163 </w:t>
      </w:r>
    </w:p>
    <w:p w14:paraId="4DF41E8F" w14:textId="0277777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Sandvol, E., R. Gok, N. T</w:t>
      </w:r>
      <w:r w:rsidR="00F23871" w:rsidRPr="00C1063D">
        <w:rPr>
          <w:rFonts w:ascii="Courier" w:hAnsi="Courier"/>
          <w:sz w:val="22"/>
          <w:szCs w:val="22"/>
        </w:rPr>
        <w:t>ü</w:t>
      </w:r>
      <w:r w:rsidRPr="00C1063D">
        <w:rPr>
          <w:rFonts w:ascii="Courier" w:hAnsi="Courier"/>
          <w:sz w:val="22"/>
          <w:szCs w:val="22"/>
        </w:rPr>
        <w:t xml:space="preserve">rkelli, and M. Barazangi </w:t>
      </w:r>
      <w:r w:rsidRPr="00C1063D">
        <w:rPr>
          <w:rFonts w:ascii="Courier" w:hAnsi="Courier"/>
          <w:b/>
          <w:bCs/>
          <w:sz w:val="22"/>
          <w:szCs w:val="22"/>
        </w:rPr>
        <w:t>(2002)</w:t>
      </w:r>
      <w:r w:rsidRPr="00C1063D">
        <w:rPr>
          <w:rFonts w:ascii="Courier" w:hAnsi="Courier"/>
          <w:sz w:val="22"/>
          <w:szCs w:val="22"/>
        </w:rPr>
        <w:t xml:space="preserve">, 'Regional wave propagation in Eastern Turkey and the Northern Arabian Plate', </w:t>
      </w:r>
      <w:r w:rsidRPr="00C1063D">
        <w:rPr>
          <w:rFonts w:ascii="Courier" w:hAnsi="Courier"/>
          <w:i/>
          <w:iCs/>
          <w:sz w:val="22"/>
          <w:szCs w:val="22"/>
        </w:rPr>
        <w:t>AGU Fall Meeting Abstracts</w:t>
      </w:r>
      <w:r w:rsidRPr="00C1063D">
        <w:rPr>
          <w:rFonts w:ascii="Courier" w:hAnsi="Courier"/>
          <w:sz w:val="22"/>
          <w:szCs w:val="22"/>
        </w:rPr>
        <w:t xml:space="preserve">, 62, p. 1192 </w:t>
      </w:r>
    </w:p>
    <w:p w14:paraId="294528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Sandvol, E., and J. Ni </w:t>
      </w:r>
      <w:r w:rsidRPr="00C1063D">
        <w:rPr>
          <w:rFonts w:ascii="Courier" w:hAnsi="Courier"/>
          <w:b/>
          <w:bCs/>
          <w:sz w:val="22"/>
          <w:szCs w:val="22"/>
        </w:rPr>
        <w:t>(1997)</w:t>
      </w:r>
      <w:r w:rsidRPr="00C1063D">
        <w:rPr>
          <w:rFonts w:ascii="Courier" w:hAnsi="Courier"/>
          <w:sz w:val="22"/>
          <w:szCs w:val="22"/>
        </w:rPr>
        <w:t xml:space="preserve">, 'Deep azimuthal seismic anisotropy in the southern </w:t>
      </w:r>
      <w:r w:rsidRPr="00C1063D">
        <w:rPr>
          <w:rFonts w:ascii="Courier" w:hAnsi="Courier"/>
          <w:spacing w:val="-18"/>
          <w:sz w:val="22"/>
          <w:szCs w:val="22"/>
        </w:rPr>
        <w:t xml:space="preserve">Kurile and Japan subduction zones',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102</w:t>
      </w:r>
      <w:r w:rsidRPr="00C1063D">
        <w:rPr>
          <w:rFonts w:ascii="Courier" w:hAnsi="Courier"/>
          <w:spacing w:val="-18"/>
          <w:sz w:val="22"/>
          <w:szCs w:val="22"/>
        </w:rPr>
        <w:t>(B5), p.</w:t>
      </w:r>
      <w:r w:rsidRPr="00C1063D">
        <w:rPr>
          <w:rFonts w:ascii="Courier" w:hAnsi="Courier"/>
          <w:sz w:val="22"/>
          <w:szCs w:val="22"/>
        </w:rPr>
        <w:t xml:space="preserve"> 9911-9922 </w:t>
      </w:r>
    </w:p>
    <w:p w14:paraId="5D39D8B8" w14:textId="652E70B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Sandvol, E., </w:t>
      </w:r>
      <w:r w:rsidR="00F23871" w:rsidRPr="00C1063D">
        <w:rPr>
          <w:rFonts w:ascii="Courier" w:hAnsi="Courier"/>
          <w:spacing w:val="-18"/>
          <w:sz w:val="22"/>
          <w:szCs w:val="22"/>
        </w:rPr>
        <w:t>D. Seber, A. Al-Lazki, M. Barazangi, N. Turkelli, E. Zor, R. Gok, T</w:t>
      </w:r>
      <w:r w:rsidR="00F23871" w:rsidRPr="00C1063D">
        <w:rPr>
          <w:rFonts w:ascii="Courier" w:hAnsi="Courier"/>
          <w:sz w:val="22"/>
          <w:szCs w:val="22"/>
        </w:rPr>
        <w:t>. Bekler, G. Orgulu, H. Karabulut, C. Gurbuz, S. Kulelei, S. Bayraktutan</w:t>
      </w:r>
      <w:r w:rsidRPr="00C1063D">
        <w:rPr>
          <w:rFonts w:ascii="Courier" w:hAnsi="Courier"/>
          <w:sz w:val="22"/>
          <w:szCs w:val="22"/>
        </w:rPr>
        <w:t xml:space="preserve"> </w:t>
      </w:r>
      <w:r w:rsidRPr="00C1063D">
        <w:rPr>
          <w:rFonts w:ascii="Courier" w:hAnsi="Courier"/>
          <w:b/>
          <w:bCs/>
          <w:sz w:val="22"/>
          <w:szCs w:val="22"/>
        </w:rPr>
        <w:t>(2001)</w:t>
      </w:r>
      <w:r w:rsidRPr="00C1063D">
        <w:rPr>
          <w:rFonts w:ascii="Courier" w:hAnsi="Courier"/>
          <w:sz w:val="22"/>
          <w:szCs w:val="22"/>
        </w:rPr>
        <w:t xml:space="preserve">, 'Crustal and upper mantle seismic velocity structure in Eastern Anatolia: Results from The Eastern Turkey PASSCAL seismic </w:t>
      </w:r>
      <w:r w:rsidRPr="00C1063D">
        <w:rPr>
          <w:rFonts w:ascii="Courier" w:hAnsi="Courier"/>
          <w:spacing w:val="-18"/>
          <w:sz w:val="22"/>
          <w:szCs w:val="22"/>
        </w:rPr>
        <w:t xml:space="preserve">experiment', </w:t>
      </w:r>
      <w:r w:rsidRPr="00C1063D">
        <w:rPr>
          <w:rFonts w:ascii="Courier" w:hAnsi="Courier"/>
          <w:i/>
          <w:iCs/>
          <w:spacing w:val="-18"/>
          <w:sz w:val="22"/>
          <w:szCs w:val="22"/>
        </w:rPr>
        <w:t>AGU Fall Meeting Abstracts</w:t>
      </w:r>
      <w:r w:rsidRPr="00C1063D">
        <w:rPr>
          <w:rFonts w:ascii="Courier" w:hAnsi="Courier"/>
          <w:spacing w:val="-18"/>
          <w:sz w:val="22"/>
          <w:szCs w:val="22"/>
        </w:rPr>
        <w:t>, 12, p.</w:t>
      </w:r>
      <w:r w:rsidRPr="00C1063D">
        <w:rPr>
          <w:rFonts w:ascii="Courier" w:hAnsi="Courier"/>
          <w:sz w:val="22"/>
          <w:szCs w:val="22"/>
        </w:rPr>
        <w:t xml:space="preserve"> 0628 </w:t>
      </w:r>
    </w:p>
    <w:p w14:paraId="0F3BEBC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Sandvol, E., D. Seber, A. Calvert, and M. Barazang </w:t>
      </w:r>
      <w:r w:rsidRPr="00C1063D">
        <w:rPr>
          <w:rFonts w:ascii="Courier" w:hAnsi="Courier"/>
          <w:b/>
          <w:bCs/>
          <w:sz w:val="22"/>
          <w:szCs w:val="22"/>
        </w:rPr>
        <w:t>(1998)</w:t>
      </w:r>
      <w:r w:rsidRPr="00C1063D">
        <w:rPr>
          <w:rFonts w:ascii="Courier" w:hAnsi="Courier"/>
          <w:sz w:val="22"/>
          <w:szCs w:val="22"/>
        </w:rPr>
        <w:t xml:space="preserve">, 'Grid search modeling of receiver functions: Implications for crustal structure in the Middle East and North Africa',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(B11), p. 26899-26917 </w:t>
      </w:r>
    </w:p>
    <w:p w14:paraId="08D1F2F7" w14:textId="3A19DDE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Sandvol, E., N. Turkelli, and M. Barazangi </w:t>
      </w:r>
      <w:r w:rsidRPr="00C1063D">
        <w:rPr>
          <w:rFonts w:ascii="Courier" w:hAnsi="Courier"/>
          <w:b/>
          <w:bCs/>
          <w:sz w:val="22"/>
          <w:szCs w:val="22"/>
        </w:rPr>
        <w:t>(2003)</w:t>
      </w:r>
      <w:r w:rsidRPr="00C1063D">
        <w:rPr>
          <w:rFonts w:ascii="Courier" w:hAnsi="Courier"/>
          <w:sz w:val="22"/>
          <w:szCs w:val="22"/>
        </w:rPr>
        <w:t xml:space="preserve">, 'The Eastern Turkey Seismic Experiment: The study of a young continent-continent collision ',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 xml:space="preserve">30 </w:t>
      </w:r>
      <w:r w:rsidR="00F23871" w:rsidRPr="00C1063D">
        <w:rPr>
          <w:rFonts w:ascii="Courier" w:hAnsi="Courier"/>
          <w:sz w:val="22"/>
          <w:szCs w:val="22"/>
        </w:rPr>
        <w:t>(24</w:t>
      </w:r>
      <w:r w:rsidRPr="00C1063D">
        <w:rPr>
          <w:rFonts w:ascii="Courier" w:hAnsi="Courier"/>
          <w:sz w:val="22"/>
          <w:szCs w:val="22"/>
        </w:rPr>
        <w:t xml:space="preserve">), p. TUR 1-1 - TUR 1-2 </w:t>
      </w:r>
    </w:p>
    <w:p w14:paraId="796298E3" w14:textId="4A65C20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Sandvol, E., N. Turkelli, E. Zor, R. Gok, T. Bekler, C. Gurbuz, D. Seber, and M. Barazangi </w:t>
      </w:r>
      <w:r w:rsidRPr="00C1063D">
        <w:rPr>
          <w:rFonts w:ascii="Courier" w:hAnsi="Courier"/>
          <w:b/>
          <w:bCs/>
          <w:sz w:val="22"/>
          <w:szCs w:val="22"/>
        </w:rPr>
        <w:t>(2003)</w:t>
      </w:r>
      <w:r w:rsidRPr="00C1063D">
        <w:rPr>
          <w:rFonts w:ascii="Courier" w:hAnsi="Courier"/>
          <w:sz w:val="22"/>
          <w:szCs w:val="22"/>
        </w:rPr>
        <w:t xml:space="preserve">, 'Shear wave splitting in </w:t>
      </w:r>
      <w:r w:rsidRPr="00C1063D">
        <w:rPr>
          <w:rFonts w:ascii="Courier" w:hAnsi="Courier"/>
          <w:spacing w:val="-18"/>
          <w:sz w:val="22"/>
          <w:szCs w:val="22"/>
        </w:rPr>
        <w:t xml:space="preserve">a young continent-continent collision: An example from Eastern Turkey ',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 xml:space="preserve">30 </w:t>
      </w:r>
      <w:r w:rsidR="00F23871" w:rsidRPr="00C1063D">
        <w:rPr>
          <w:rFonts w:ascii="Courier" w:hAnsi="Courier"/>
          <w:spacing w:val="-18"/>
          <w:sz w:val="22"/>
          <w:szCs w:val="22"/>
        </w:rPr>
        <w:t>(24</w:t>
      </w:r>
      <w:r w:rsidRPr="00C1063D">
        <w:rPr>
          <w:rFonts w:ascii="Courier" w:hAnsi="Courier"/>
          <w:spacing w:val="-18"/>
          <w:sz w:val="22"/>
          <w:szCs w:val="22"/>
        </w:rPr>
        <w:t>), p. TUR</w:t>
      </w:r>
      <w:r w:rsidRPr="00C1063D">
        <w:rPr>
          <w:rFonts w:ascii="Courier" w:hAnsi="Courier"/>
          <w:sz w:val="22"/>
          <w:szCs w:val="22"/>
        </w:rPr>
        <w:t xml:space="preserve"> 4-1 - TUR 4-4 </w:t>
      </w:r>
    </w:p>
    <w:p w14:paraId="56902E48" w14:textId="3EE8834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Sandvol, E., </w:t>
      </w:r>
      <w:r w:rsidR="00F23871" w:rsidRPr="00C1063D">
        <w:rPr>
          <w:rFonts w:ascii="Courier" w:hAnsi="Courier"/>
          <w:sz w:val="22"/>
          <w:szCs w:val="22"/>
        </w:rPr>
        <w:t>N. Turkelli, E. Zor, R. Gok, T. Bekler, H. Karabulut, K. Sadi, C. Gurbuz, A. Al-Lazki, D. Seber, F. Donald, B. Muawia</w:t>
      </w:r>
      <w:r w:rsidRPr="00C1063D">
        <w:rPr>
          <w:rFonts w:ascii="Courier" w:hAnsi="Courier"/>
          <w:sz w:val="22"/>
          <w:szCs w:val="22"/>
        </w:rPr>
        <w:t xml:space="preserve"> </w:t>
      </w:r>
      <w:r w:rsidRPr="00C1063D">
        <w:rPr>
          <w:rFonts w:ascii="Courier" w:hAnsi="Courier"/>
          <w:b/>
          <w:bCs/>
          <w:sz w:val="22"/>
          <w:szCs w:val="22"/>
        </w:rPr>
        <w:t>(2002)</w:t>
      </w:r>
      <w:r w:rsidRPr="00C1063D">
        <w:rPr>
          <w:rFonts w:ascii="Courier" w:hAnsi="Courier"/>
          <w:sz w:val="22"/>
          <w:szCs w:val="22"/>
        </w:rPr>
        <w:t xml:space="preserve">, 'Crust and upper mantle structure of the Northern portion of the Arabia-Eurasia collisional belt', </w:t>
      </w:r>
      <w:r w:rsidRPr="00C1063D">
        <w:rPr>
          <w:rFonts w:ascii="Courier" w:hAnsi="Courier"/>
          <w:i/>
          <w:iCs/>
          <w:sz w:val="22"/>
          <w:szCs w:val="22"/>
        </w:rPr>
        <w:t>AGU Fall Meeting Abstracts</w:t>
      </w:r>
      <w:r w:rsidRPr="00C1063D">
        <w:rPr>
          <w:rFonts w:ascii="Courier" w:hAnsi="Courier"/>
          <w:sz w:val="22"/>
          <w:szCs w:val="22"/>
        </w:rPr>
        <w:t xml:space="preserve">, 61, p. 02 </w:t>
      </w:r>
    </w:p>
    <w:p w14:paraId="744C56B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Sandvol, E., and E. Zor </w:t>
      </w:r>
      <w:r w:rsidRPr="00C1063D">
        <w:rPr>
          <w:rFonts w:ascii="Courier" w:hAnsi="Courier"/>
          <w:b/>
          <w:bCs/>
          <w:sz w:val="22"/>
          <w:szCs w:val="22"/>
        </w:rPr>
        <w:t>(2004)</w:t>
      </w:r>
      <w:r w:rsidRPr="00C1063D">
        <w:rPr>
          <w:rFonts w:ascii="Courier" w:hAnsi="Courier"/>
          <w:sz w:val="22"/>
          <w:szCs w:val="22"/>
        </w:rPr>
        <w:t xml:space="preserve">, 'Upper Mantle P and S-wave velocity structure beneath Eastern Anatolian Plateau', </w:t>
      </w:r>
      <w:r w:rsidRPr="00C1063D">
        <w:rPr>
          <w:rFonts w:ascii="Courier" w:hAnsi="Courier"/>
          <w:i/>
          <w:iCs/>
          <w:sz w:val="22"/>
          <w:szCs w:val="22"/>
        </w:rPr>
        <w:t>AGU Fall Meeting Abstracts</w:t>
      </w:r>
      <w:r w:rsidRPr="00C1063D">
        <w:rPr>
          <w:rFonts w:ascii="Courier" w:hAnsi="Courier"/>
          <w:sz w:val="22"/>
          <w:szCs w:val="22"/>
        </w:rPr>
        <w:t xml:space="preserve">, 13, p. 1056 </w:t>
      </w:r>
    </w:p>
    <w:p w14:paraId="47F1E0A4" w14:textId="33E40204" w:rsidR="00C83AE3"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Sandvol, E., E. Zor, D. Forsyth, T. Hearn, and N. Turkelli </w:t>
      </w:r>
      <w:r w:rsidRPr="00C1063D">
        <w:rPr>
          <w:rFonts w:ascii="Courier" w:hAnsi="Courier"/>
          <w:b/>
          <w:bCs/>
          <w:sz w:val="22"/>
          <w:szCs w:val="22"/>
        </w:rPr>
        <w:t>(2003)</w:t>
      </w:r>
      <w:r w:rsidRPr="00C1063D">
        <w:rPr>
          <w:rFonts w:ascii="Courier" w:hAnsi="Courier"/>
          <w:sz w:val="22"/>
          <w:szCs w:val="22"/>
        </w:rPr>
        <w:t xml:space="preserve">, 'Upper mantle velocity structure beneath Eastern Anatolian Plateau and surrounding regions', </w:t>
      </w:r>
      <w:r w:rsidRPr="00C1063D">
        <w:rPr>
          <w:rFonts w:ascii="Courier" w:hAnsi="Courier"/>
          <w:i/>
          <w:iCs/>
          <w:sz w:val="22"/>
          <w:szCs w:val="22"/>
        </w:rPr>
        <w:t>AGU Fall Meeting Abstracts</w:t>
      </w:r>
      <w:r w:rsidRPr="00C1063D">
        <w:rPr>
          <w:rFonts w:ascii="Courier" w:hAnsi="Courier"/>
          <w:sz w:val="22"/>
          <w:szCs w:val="22"/>
        </w:rPr>
        <w:t xml:space="preserve">, 31, p. 0805 </w:t>
      </w:r>
    </w:p>
    <w:p w14:paraId="305F460D" w14:textId="1D09F037"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Sandvol, E.</w:t>
      </w:r>
      <w:r w:rsidR="00255847" w:rsidRPr="00C1063D">
        <w:rPr>
          <w:rFonts w:ascii="Courier" w:hAnsi="Courier"/>
          <w:sz w:val="22"/>
          <w:szCs w:val="22"/>
        </w:rPr>
        <w:t xml:space="preserve">A., G. Skobeltsyn, N. Turkelli, G. Polat, G. Yetirmishli, T. Godoladze, R. J. Mellors, and R. Gok </w:t>
      </w:r>
      <w:r w:rsidR="00255847" w:rsidRPr="00C1063D">
        <w:rPr>
          <w:rFonts w:ascii="Courier" w:hAnsi="Courier"/>
          <w:b/>
          <w:sz w:val="22"/>
          <w:szCs w:val="22"/>
        </w:rPr>
        <w:t>(2014),</w:t>
      </w:r>
      <w:r w:rsidR="00255847" w:rsidRPr="00C1063D">
        <w:rPr>
          <w:rFonts w:ascii="Courier" w:hAnsi="Courier"/>
          <w:sz w:val="22"/>
          <w:szCs w:val="22"/>
        </w:rPr>
        <w:t xml:space="preserve"> Seismic Anisotropy Along the Eurasian-Arabian Plate Boundary, paper presented at AGU Fall Meeting 2014, abstract #DI21B-08</w:t>
      </w:r>
    </w:p>
    <w:p w14:paraId="244582D0" w14:textId="77777777" w:rsidR="00CF51A7" w:rsidRPr="00C1063D" w:rsidRDefault="00CF51A7" w:rsidP="00CF51A7">
      <w:pPr>
        <w:spacing w:before="100" w:beforeAutospacing="1" w:after="100" w:afterAutospacing="1"/>
        <w:jc w:val="both"/>
        <w:rPr>
          <w:rFonts w:ascii="Courier" w:hAnsi="Courier"/>
          <w:sz w:val="22"/>
          <w:szCs w:val="22"/>
        </w:rPr>
      </w:pPr>
      <w:r w:rsidRPr="00C1063D">
        <w:rPr>
          <w:rFonts w:ascii="Courier" w:hAnsi="Courier"/>
          <w:sz w:val="22"/>
          <w:szCs w:val="22"/>
        </w:rPr>
        <w:t xml:space="preserve">Santamaría-Gómez, A., and A. Mémin </w:t>
      </w:r>
      <w:r w:rsidRPr="00C1063D">
        <w:rPr>
          <w:rFonts w:ascii="Courier" w:hAnsi="Courier"/>
          <w:b/>
          <w:bCs/>
          <w:sz w:val="22"/>
          <w:szCs w:val="22"/>
        </w:rPr>
        <w:t>(2015)</w:t>
      </w:r>
      <w:r w:rsidRPr="00C1063D">
        <w:rPr>
          <w:rFonts w:ascii="Courier" w:hAnsi="Courier"/>
          <w:sz w:val="22"/>
          <w:szCs w:val="22"/>
        </w:rPr>
        <w:t xml:space="preserve">, 'Geodetic secular velocity errors due to interannual surface loading deformation',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(2), p. 763-767 doi: 10.1093/gji/ggv190</w:t>
      </w:r>
    </w:p>
    <w:p w14:paraId="43155408" w14:textId="46A8462D" w:rsidR="00CF51A7" w:rsidRPr="00C1063D" w:rsidRDefault="00CF51A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Sarafian, E., R.L. Evans, J.A. Collins, J. Elsenbeck, G.A. Gaetani, J.B. Gaherty, G. Hirth, and D. Lizarralde </w:t>
      </w:r>
      <w:r w:rsidRPr="00C1063D">
        <w:rPr>
          <w:rFonts w:ascii="Courier" w:hAnsi="Courier"/>
          <w:b/>
          <w:bCs/>
          <w:sz w:val="22"/>
          <w:szCs w:val="22"/>
        </w:rPr>
        <w:t>(2015)</w:t>
      </w:r>
      <w:r w:rsidRPr="00C1063D">
        <w:rPr>
          <w:rFonts w:ascii="Courier" w:hAnsi="Courier"/>
          <w:sz w:val="22"/>
          <w:szCs w:val="22"/>
        </w:rPr>
        <w:t xml:space="preserve">, 'The electrical structure of the central Pacific upper mantle constrained by the NoMelt experiment',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(4), p. 1115-1132 doi: 10.1002/2014GC005709</w:t>
      </w:r>
    </w:p>
    <w:p w14:paraId="520F2C66" w14:textId="438E13D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w:t>
      </w:r>
      <w:r w:rsidR="000D73D0" w:rsidRPr="00C1063D">
        <w:rPr>
          <w:rFonts w:ascii="Courier" w:hAnsi="Courier"/>
          <w:sz w:val="22"/>
          <w:szCs w:val="22"/>
        </w:rPr>
        <w:t>arkar, I., H. Hamzehloo, and K.</w:t>
      </w:r>
      <w:r w:rsidRPr="00C1063D">
        <w:rPr>
          <w:rFonts w:ascii="Courier" w:hAnsi="Courier"/>
          <w:sz w:val="22"/>
          <w:szCs w:val="22"/>
        </w:rPr>
        <w:t xml:space="preserve">N. Khatri </w:t>
      </w:r>
      <w:r w:rsidRPr="00C1063D">
        <w:rPr>
          <w:rFonts w:ascii="Courier" w:hAnsi="Courier"/>
          <w:b/>
          <w:bCs/>
          <w:sz w:val="22"/>
          <w:szCs w:val="22"/>
        </w:rPr>
        <w:t>(2003)</w:t>
      </w:r>
      <w:r w:rsidRPr="00C1063D">
        <w:rPr>
          <w:rFonts w:ascii="Courier" w:hAnsi="Courier"/>
          <w:sz w:val="22"/>
          <w:szCs w:val="22"/>
        </w:rPr>
        <w:t xml:space="preserve">, 'Estimation of causative fault parameters of the Rudbar earthquake of June 20, 1990 from near field SH-wave data',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364</w:t>
      </w:r>
      <w:r w:rsidRPr="00C1063D">
        <w:rPr>
          <w:rFonts w:ascii="Courier" w:hAnsi="Courier"/>
          <w:sz w:val="22"/>
          <w:szCs w:val="22"/>
        </w:rPr>
        <w:t xml:space="preserve">(1-2), p. 55-70 </w:t>
      </w:r>
    </w:p>
    <w:p w14:paraId="2B27306E" w14:textId="72B6D23D"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Sarker, G., and G.</w:t>
      </w:r>
      <w:r w:rsidR="00255847" w:rsidRPr="00C1063D">
        <w:rPr>
          <w:rFonts w:ascii="Courier" w:hAnsi="Courier"/>
          <w:sz w:val="22"/>
          <w:szCs w:val="22"/>
        </w:rPr>
        <w:t xml:space="preserve">A. Abers </w:t>
      </w:r>
      <w:r w:rsidR="00255847" w:rsidRPr="00C1063D">
        <w:rPr>
          <w:rFonts w:ascii="Courier" w:hAnsi="Courier"/>
          <w:b/>
          <w:bCs/>
          <w:sz w:val="22"/>
          <w:szCs w:val="22"/>
        </w:rPr>
        <w:t>(1998)</w:t>
      </w:r>
      <w:r w:rsidR="00255847" w:rsidRPr="00C1063D">
        <w:rPr>
          <w:rFonts w:ascii="Courier" w:hAnsi="Courier"/>
          <w:sz w:val="22"/>
          <w:szCs w:val="22"/>
        </w:rPr>
        <w:t xml:space="preserve">, 'Deep structures along the boundary of a collisional belt: attenuation tomography of P and S waves in the Grester Caucasus',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133</w:t>
      </w:r>
      <w:r w:rsidR="00255847" w:rsidRPr="00C1063D">
        <w:rPr>
          <w:rFonts w:ascii="Courier" w:hAnsi="Courier"/>
          <w:sz w:val="22"/>
          <w:szCs w:val="22"/>
        </w:rPr>
        <w:t xml:space="preserve">, p. 326-340 </w:t>
      </w:r>
    </w:p>
    <w:p w14:paraId="1979AA9B" w14:textId="719D33C7"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Sarker, G., and G.</w:t>
      </w:r>
      <w:r w:rsidR="00255847" w:rsidRPr="00C1063D">
        <w:rPr>
          <w:rFonts w:ascii="Courier" w:hAnsi="Courier"/>
          <w:spacing w:val="-18"/>
          <w:sz w:val="22"/>
          <w:szCs w:val="22"/>
        </w:rPr>
        <w:t xml:space="preserve">A. Abers </w:t>
      </w:r>
      <w:r w:rsidR="00255847" w:rsidRPr="00C1063D">
        <w:rPr>
          <w:rFonts w:ascii="Courier" w:hAnsi="Courier"/>
          <w:b/>
          <w:bCs/>
          <w:spacing w:val="-18"/>
          <w:sz w:val="22"/>
          <w:szCs w:val="22"/>
        </w:rPr>
        <w:t>(1999)</w:t>
      </w:r>
      <w:r w:rsidR="00255847" w:rsidRPr="00C1063D">
        <w:rPr>
          <w:rFonts w:ascii="Courier" w:hAnsi="Courier"/>
          <w:spacing w:val="-18"/>
          <w:sz w:val="22"/>
          <w:szCs w:val="22"/>
        </w:rPr>
        <w:t xml:space="preserve">, 'Lithospheric temperature estimates from seismic attenuation across range fronts in southern and central Europe', </w:t>
      </w:r>
      <w:r w:rsidR="00255847" w:rsidRPr="00C1063D">
        <w:rPr>
          <w:rFonts w:ascii="Courier" w:hAnsi="Courier"/>
          <w:i/>
          <w:iCs/>
          <w:spacing w:val="-18"/>
          <w:sz w:val="22"/>
          <w:szCs w:val="22"/>
        </w:rPr>
        <w:t>Geology</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 p. 427-430 </w:t>
      </w:r>
    </w:p>
    <w:p w14:paraId="6B92AA1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Sato, H., and R. Fukushima </w:t>
      </w:r>
      <w:r w:rsidRPr="00C1063D">
        <w:rPr>
          <w:rFonts w:ascii="Courier" w:hAnsi="Courier"/>
          <w:b/>
          <w:bCs/>
          <w:sz w:val="22"/>
          <w:szCs w:val="22"/>
        </w:rPr>
        <w:t>(2013)</w:t>
      </w:r>
      <w:r w:rsidRPr="00C1063D">
        <w:rPr>
          <w:rFonts w:ascii="Courier" w:hAnsi="Courier"/>
          <w:sz w:val="22"/>
          <w:szCs w:val="22"/>
        </w:rPr>
        <w:t xml:space="preserve">, 'Radiative transfer theory for the fractal structure and power-law decay characteristics of short-period seismograms',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195</w:t>
      </w:r>
      <w:r w:rsidRPr="00C1063D">
        <w:rPr>
          <w:rFonts w:ascii="Courier" w:hAnsi="Courier"/>
          <w:sz w:val="22"/>
          <w:szCs w:val="22"/>
        </w:rPr>
        <w:t>(3), p. 1831-1842 doi: 10.1093/gji/ggt338</w:t>
      </w:r>
    </w:p>
    <w:p w14:paraId="74940D84" w14:textId="5C43950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Sato, H., </w:t>
      </w:r>
      <w:r w:rsidR="000D73D0" w:rsidRPr="00C1063D">
        <w:rPr>
          <w:rFonts w:ascii="Courier" w:hAnsi="Courier"/>
          <w:spacing w:val="-18"/>
          <w:sz w:val="22"/>
          <w:szCs w:val="22"/>
        </w:rPr>
        <w:t>N. Hirat, K. Koketsu, D. Okaya, S.Abe, R. Kobayashi, M. Matsubara, T.</w:t>
      </w:r>
      <w:r w:rsidR="000D73D0" w:rsidRPr="00C1063D">
        <w:rPr>
          <w:rFonts w:ascii="Courier" w:hAnsi="Courier"/>
          <w:sz w:val="22"/>
          <w:szCs w:val="22"/>
        </w:rPr>
        <w:t xml:space="preserve"> Iwasaki, T. Ito, T. Ikawa, T. Kawanaka, K. Kasahara, S. Harder</w:t>
      </w:r>
      <w:r w:rsidRPr="00C1063D">
        <w:rPr>
          <w:rFonts w:ascii="Courier" w:hAnsi="Courier"/>
          <w:sz w:val="22"/>
          <w:szCs w:val="22"/>
        </w:rPr>
        <w:t xml:space="preserve"> </w:t>
      </w:r>
      <w:r w:rsidRPr="00C1063D">
        <w:rPr>
          <w:rFonts w:ascii="Courier" w:hAnsi="Courier"/>
          <w:b/>
          <w:bCs/>
          <w:sz w:val="22"/>
          <w:szCs w:val="22"/>
        </w:rPr>
        <w:t>(2005)</w:t>
      </w:r>
      <w:r w:rsidRPr="00C1063D">
        <w:rPr>
          <w:rFonts w:ascii="Courier" w:hAnsi="Courier"/>
          <w:sz w:val="22"/>
          <w:szCs w:val="22"/>
        </w:rPr>
        <w:t xml:space="preserve">, 'DATABASE: when the earth moved; Earthquake source fault beneath Tokyo', </w:t>
      </w:r>
      <w:r w:rsidRPr="00C1063D">
        <w:rPr>
          <w:rFonts w:ascii="Courier" w:hAnsi="Courier"/>
          <w:i/>
          <w:iCs/>
          <w:spacing w:val="-18"/>
          <w:sz w:val="22"/>
          <w:szCs w:val="22"/>
        </w:rPr>
        <w:t>Science</w:t>
      </w:r>
      <w:r w:rsidRPr="00C1063D">
        <w:rPr>
          <w:rFonts w:ascii="Courier" w:hAnsi="Courier"/>
          <w:spacing w:val="-18"/>
          <w:sz w:val="22"/>
          <w:szCs w:val="22"/>
        </w:rPr>
        <w:t xml:space="preserve">, </w:t>
      </w:r>
      <w:r w:rsidRPr="00C1063D">
        <w:rPr>
          <w:rFonts w:ascii="Courier" w:hAnsi="Courier"/>
          <w:i/>
          <w:iCs/>
          <w:spacing w:val="-18"/>
          <w:sz w:val="22"/>
          <w:szCs w:val="22"/>
        </w:rPr>
        <w:t>309</w:t>
      </w:r>
      <w:r w:rsidRPr="00C1063D">
        <w:rPr>
          <w:rFonts w:ascii="Courier" w:hAnsi="Courier"/>
          <w:spacing w:val="-18"/>
          <w:sz w:val="22"/>
          <w:szCs w:val="22"/>
        </w:rPr>
        <w:t>(5733), p. 337-</w:t>
      </w:r>
      <w:r w:rsidRPr="00C1063D">
        <w:rPr>
          <w:rFonts w:ascii="Courier" w:hAnsi="Courier"/>
          <w:sz w:val="22"/>
          <w:szCs w:val="22"/>
        </w:rPr>
        <w:t xml:space="preserve">520 </w:t>
      </w:r>
    </w:p>
    <w:p w14:paraId="6ED7872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Sato, H., and M. Nishino </w:t>
      </w:r>
      <w:r w:rsidRPr="00C1063D">
        <w:rPr>
          <w:rFonts w:ascii="Courier" w:hAnsi="Courier"/>
          <w:b/>
          <w:bCs/>
          <w:sz w:val="22"/>
          <w:szCs w:val="22"/>
        </w:rPr>
        <w:t>(2002)</w:t>
      </w:r>
      <w:r w:rsidRPr="00C1063D">
        <w:rPr>
          <w:rFonts w:ascii="Courier" w:hAnsi="Courier"/>
          <w:sz w:val="22"/>
          <w:szCs w:val="22"/>
        </w:rPr>
        <w:t xml:space="preserve">, 'Multiple isotropic-scattering model on the spherical Earth for the synthesis of Rayleigh-wave envelopes',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xml:space="preserve">(B12), p. ESE 7-1 to ESE 7-9 </w:t>
      </w:r>
    </w:p>
    <w:p w14:paraId="5D68A2E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Sato, H., and M. Nohechi </w:t>
      </w:r>
      <w:r w:rsidRPr="00C1063D">
        <w:rPr>
          <w:rFonts w:ascii="Courier" w:hAnsi="Courier"/>
          <w:b/>
          <w:bCs/>
          <w:sz w:val="22"/>
          <w:szCs w:val="22"/>
        </w:rPr>
        <w:t>(2001)</w:t>
      </w:r>
      <w:r w:rsidRPr="00C1063D">
        <w:rPr>
          <w:rFonts w:ascii="Courier" w:hAnsi="Courier"/>
          <w:sz w:val="22"/>
          <w:szCs w:val="22"/>
        </w:rPr>
        <w:t xml:space="preserve">, 'Envelope formation of long-period Rayleigh waves in vertical component seismograms: Single isotropic scattering model',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106</w:t>
      </w:r>
      <w:r w:rsidRPr="00C1063D">
        <w:rPr>
          <w:rFonts w:ascii="Courier" w:hAnsi="Courier"/>
          <w:sz w:val="22"/>
          <w:szCs w:val="22"/>
        </w:rPr>
        <w:t xml:space="preserve">(B4), p. 6589-6594 </w:t>
      </w:r>
    </w:p>
    <w:p w14:paraId="123F747B" w14:textId="7661BFF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Sato, T., </w:t>
      </w:r>
      <w:r w:rsidR="000D73D0" w:rsidRPr="00C1063D">
        <w:rPr>
          <w:rFonts w:ascii="Courier" w:hAnsi="Courier"/>
          <w:sz w:val="22"/>
          <w:szCs w:val="22"/>
        </w:rPr>
        <w:t>S. Miura, W. Sun, T. Sugano, J.T. Freymueller, C.</w:t>
      </w:r>
      <w:r w:rsidRPr="00C1063D">
        <w:rPr>
          <w:rFonts w:ascii="Courier" w:hAnsi="Courier"/>
          <w:sz w:val="22"/>
          <w:szCs w:val="22"/>
        </w:rPr>
        <w:t>F. Larsen, Y. Ohta</w:t>
      </w:r>
      <w:r w:rsidR="000D73D0" w:rsidRPr="00C1063D">
        <w:rPr>
          <w:rFonts w:ascii="Courier" w:hAnsi="Courier"/>
          <w:sz w:val="22"/>
          <w:szCs w:val="22"/>
        </w:rPr>
        <w:t>, H. Fujimoto, D. Inazu, and R.</w:t>
      </w:r>
      <w:r w:rsidRPr="00C1063D">
        <w:rPr>
          <w:rFonts w:ascii="Courier" w:hAnsi="Courier"/>
          <w:sz w:val="22"/>
          <w:szCs w:val="22"/>
        </w:rPr>
        <w:t xml:space="preserve">J. Motyka </w:t>
      </w:r>
      <w:r w:rsidRPr="00C1063D">
        <w:rPr>
          <w:rFonts w:ascii="Courier" w:hAnsi="Courier"/>
          <w:b/>
          <w:bCs/>
          <w:sz w:val="22"/>
          <w:szCs w:val="22"/>
        </w:rPr>
        <w:t>(2012)</w:t>
      </w:r>
      <w:r w:rsidRPr="00C1063D">
        <w:rPr>
          <w:rFonts w:ascii="Courier" w:hAnsi="Courier"/>
          <w:sz w:val="22"/>
          <w:szCs w:val="22"/>
        </w:rPr>
        <w:t xml:space="preserve">, 'Gravity and uplift rates observed in southeast Alaska and their comparison with GIA model predictions',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(B1), p. n/a doi: 10.1029/2011JB008485</w:t>
      </w:r>
    </w:p>
    <w:p w14:paraId="27645B5E" w14:textId="3D5E16A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Sat</w:t>
      </w:r>
      <w:r w:rsidR="000D73D0" w:rsidRPr="00C1063D">
        <w:rPr>
          <w:rFonts w:ascii="Courier" w:hAnsi="Courier"/>
          <w:sz w:val="22"/>
          <w:szCs w:val="22"/>
        </w:rPr>
        <w:t>sukawa, T., K. Michibayashi, E.Y. Anthony, R.J. Stern, S.S. Gao, and K.</w:t>
      </w:r>
      <w:r w:rsidRPr="00C1063D">
        <w:rPr>
          <w:rFonts w:ascii="Courier" w:hAnsi="Courier"/>
          <w:sz w:val="22"/>
          <w:szCs w:val="22"/>
        </w:rPr>
        <w:t xml:space="preserve">H. Liu </w:t>
      </w:r>
      <w:r w:rsidRPr="00C1063D">
        <w:rPr>
          <w:rFonts w:ascii="Courier" w:hAnsi="Courier"/>
          <w:b/>
          <w:bCs/>
          <w:sz w:val="22"/>
          <w:szCs w:val="22"/>
        </w:rPr>
        <w:t>(2011)</w:t>
      </w:r>
      <w:r w:rsidRPr="00C1063D">
        <w:rPr>
          <w:rFonts w:ascii="Courier" w:hAnsi="Courier"/>
          <w:sz w:val="22"/>
          <w:szCs w:val="22"/>
        </w:rPr>
        <w:t xml:space="preserve">, 'Seismic anisotropy of the uppermost mantle beneath the Rio Grande rift: Evidence from Kilbourne Hole peridotite xenoliths, New Mexico',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311</w:t>
      </w:r>
      <w:r w:rsidRPr="00C1063D">
        <w:rPr>
          <w:rFonts w:ascii="Courier" w:hAnsi="Courier"/>
          <w:sz w:val="22"/>
          <w:szCs w:val="22"/>
        </w:rPr>
        <w:t>(1-2), p. 172 doi: 10.1016/j.epsl.2011.09.013</w:t>
      </w:r>
    </w:p>
    <w:p w14:paraId="5011DFF7" w14:textId="3CF3CC0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Satsukawa, T</w:t>
      </w:r>
      <w:r w:rsidR="000D73D0" w:rsidRPr="00C1063D">
        <w:rPr>
          <w:rFonts w:ascii="Courier" w:hAnsi="Courier"/>
          <w:sz w:val="22"/>
          <w:szCs w:val="22"/>
        </w:rPr>
        <w:t>., K. Michibayashi, U. Raye, R.J. Stern, and E.</w:t>
      </w:r>
      <w:r w:rsidRPr="00C1063D">
        <w:rPr>
          <w:rFonts w:ascii="Courier" w:hAnsi="Courier"/>
          <w:sz w:val="22"/>
          <w:szCs w:val="22"/>
        </w:rPr>
        <w:t xml:space="preserve">Y. Anthony </w:t>
      </w:r>
      <w:r w:rsidRPr="00C1063D">
        <w:rPr>
          <w:rFonts w:ascii="Courier" w:hAnsi="Courier"/>
          <w:b/>
          <w:bCs/>
          <w:sz w:val="22"/>
          <w:szCs w:val="22"/>
        </w:rPr>
        <w:t>(2009)</w:t>
      </w:r>
      <w:r w:rsidRPr="00C1063D">
        <w:rPr>
          <w:rFonts w:ascii="Courier" w:hAnsi="Courier"/>
          <w:sz w:val="22"/>
          <w:szCs w:val="22"/>
        </w:rPr>
        <w:t xml:space="preserve">, 'Fabric Characterization of Mantle beneath South Central North America: Constraints from Peridotite Xenoliths from Knippa and Kilbourne Hole', </w:t>
      </w:r>
      <w:r w:rsidRPr="00C1063D">
        <w:rPr>
          <w:rFonts w:ascii="Courier" w:hAnsi="Courier"/>
          <w:i/>
          <w:iCs/>
          <w:sz w:val="22"/>
          <w:szCs w:val="22"/>
        </w:rPr>
        <w:t>AGU Fall Meeting Abstracts</w:t>
      </w:r>
      <w:r w:rsidRPr="00C1063D">
        <w:rPr>
          <w:rFonts w:ascii="Courier" w:hAnsi="Courier"/>
          <w:sz w:val="22"/>
          <w:szCs w:val="22"/>
        </w:rPr>
        <w:t xml:space="preserve">, 33, p. 1660 </w:t>
      </w:r>
    </w:p>
    <w:p w14:paraId="58C9F71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Sauber, J., G. Carver, S. Cohen, and R. King </w:t>
      </w:r>
      <w:r w:rsidRPr="00C1063D">
        <w:rPr>
          <w:rFonts w:ascii="Courier" w:hAnsi="Courier"/>
          <w:b/>
          <w:bCs/>
          <w:sz w:val="22"/>
          <w:szCs w:val="22"/>
        </w:rPr>
        <w:t>(2006)</w:t>
      </w:r>
      <w:r w:rsidRPr="00C1063D">
        <w:rPr>
          <w:rFonts w:ascii="Courier" w:hAnsi="Courier"/>
          <w:sz w:val="22"/>
          <w:szCs w:val="22"/>
        </w:rPr>
        <w:t xml:space="preserve">, 'Crustal deformation and the seismic cycle across the Kodiak Islands, Alaska',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(B2), p. 1-14 </w:t>
      </w:r>
    </w:p>
    <w:p w14:paraId="571A4BC8" w14:textId="79F22FDC"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Sauber, J.M., S.B. Luthcke, and D.</w:t>
      </w:r>
      <w:r w:rsidR="00255847" w:rsidRPr="00C1063D">
        <w:rPr>
          <w:rFonts w:ascii="Courier" w:hAnsi="Courier"/>
          <w:sz w:val="22"/>
          <w:szCs w:val="22"/>
        </w:rPr>
        <w:t xml:space="preserve">K. Hall </w:t>
      </w:r>
      <w:r w:rsidR="00255847" w:rsidRPr="00C1063D">
        <w:rPr>
          <w:rFonts w:ascii="Courier" w:hAnsi="Courier"/>
          <w:b/>
          <w:bCs/>
          <w:sz w:val="22"/>
          <w:szCs w:val="22"/>
        </w:rPr>
        <w:t>(2012)</w:t>
      </w:r>
      <w:r w:rsidR="00255847" w:rsidRPr="00C1063D">
        <w:rPr>
          <w:rFonts w:ascii="Courier" w:hAnsi="Courier"/>
          <w:sz w:val="22"/>
          <w:szCs w:val="22"/>
        </w:rPr>
        <w:t xml:space="preserve">, 'Seismic rate changes associated with seasonal, annual, and decadal changes in the cryosphere',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ED34A-06</w:t>
      </w:r>
      <w:r w:rsidRPr="00C1063D">
        <w:rPr>
          <w:rFonts w:ascii="Courier" w:hAnsi="Courier"/>
          <w:sz w:val="22"/>
          <w:szCs w:val="22"/>
        </w:rPr>
        <w:t>, p</w:t>
      </w:r>
      <w:r w:rsidR="00255847" w:rsidRPr="00C1063D">
        <w:rPr>
          <w:rFonts w:ascii="Courier" w:hAnsi="Courier"/>
          <w:sz w:val="22"/>
          <w:szCs w:val="22"/>
        </w:rPr>
        <w:t xml:space="preserve"> </w:t>
      </w:r>
    </w:p>
    <w:p w14:paraId="26DA2A9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Saunders, I., M. Brandt, J. Steyn, D. Roblin, and A. Kijko </w:t>
      </w:r>
      <w:r w:rsidRPr="00C1063D">
        <w:rPr>
          <w:rFonts w:ascii="Courier" w:hAnsi="Courier"/>
          <w:b/>
          <w:bCs/>
          <w:sz w:val="22"/>
          <w:szCs w:val="22"/>
        </w:rPr>
        <w:t>(2008)</w:t>
      </w:r>
      <w:r w:rsidRPr="00C1063D">
        <w:rPr>
          <w:rFonts w:ascii="Courier" w:hAnsi="Courier"/>
          <w:sz w:val="22"/>
          <w:szCs w:val="22"/>
        </w:rPr>
        <w:t xml:space="preserve">, 'The South African National Seismograph Network',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(2), p. 203-210 doi: 10.1785/gssrl.79.2.203</w:t>
      </w:r>
    </w:p>
    <w:p w14:paraId="5D847AD9" w14:textId="78779EF9" w:rsidR="00943660" w:rsidRPr="00C1063D" w:rsidRDefault="0094366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Saunders, I., and C.J.S. Fourie </w:t>
      </w:r>
      <w:r w:rsidRPr="00C1063D">
        <w:rPr>
          <w:rFonts w:ascii="Courier" w:hAnsi="Courier"/>
          <w:b/>
          <w:bCs/>
          <w:sz w:val="22"/>
          <w:szCs w:val="22"/>
        </w:rPr>
        <w:t>(2015)</w:t>
      </w:r>
      <w:r w:rsidRPr="00C1063D">
        <w:rPr>
          <w:rFonts w:ascii="Courier" w:hAnsi="Courier"/>
          <w:sz w:val="22"/>
          <w:szCs w:val="22"/>
        </w:rPr>
        <w:t>, 'Reappraisal of Single</w:t>
      </w:r>
      <w:r w:rsidRPr="00C1063D">
        <w:rPr>
          <w:rFonts w:ascii="Courier" w:eastAsia="PMingLiU-ExtB" w:hAnsi="Courier" w:cs="PMingLiU-ExtB"/>
          <w:sz w:val="22"/>
          <w:szCs w:val="22"/>
        </w:rPr>
        <w:t>‐</w:t>
      </w:r>
      <w:r w:rsidRPr="00C1063D">
        <w:rPr>
          <w:rFonts w:ascii="Courier" w:hAnsi="Courier"/>
          <w:sz w:val="22"/>
          <w:szCs w:val="22"/>
        </w:rPr>
        <w:t xml:space="preserve">Station Locations Reported by the South African National Seismograph Network during the Period </w:t>
      </w:r>
      <w:r w:rsidRPr="00C1063D">
        <w:rPr>
          <w:rFonts w:ascii="Courier" w:hAnsi="Courier"/>
          <w:spacing w:val="-18"/>
          <w:sz w:val="22"/>
          <w:szCs w:val="22"/>
        </w:rPr>
        <w:t xml:space="preserve">2000–2005',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86</w:t>
      </w:r>
      <w:r w:rsidRPr="00C1063D">
        <w:rPr>
          <w:rFonts w:ascii="Courier" w:hAnsi="Courier"/>
          <w:spacing w:val="-18"/>
          <w:sz w:val="22"/>
          <w:szCs w:val="22"/>
        </w:rPr>
        <w:t>(3), p. 908-916 doi:</w:t>
      </w:r>
      <w:r w:rsidRPr="00C1063D">
        <w:rPr>
          <w:rFonts w:ascii="Courier" w:hAnsi="Courier"/>
          <w:sz w:val="22"/>
          <w:szCs w:val="22"/>
        </w:rPr>
        <w:t xml:space="preserve"> 10.1785/0220140172</w:t>
      </w:r>
    </w:p>
    <w:p w14:paraId="1AA0FB7D" w14:textId="24F141B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Saunders, I.,</w:t>
      </w:r>
      <w:r w:rsidR="000D73D0" w:rsidRPr="00C1063D">
        <w:rPr>
          <w:rFonts w:ascii="Courier" w:hAnsi="Courier"/>
          <w:sz w:val="22"/>
          <w:szCs w:val="22"/>
        </w:rPr>
        <w:t xml:space="preserve"> L. Ottemöller, M.B. Brandt, and C.J.</w:t>
      </w:r>
      <w:r w:rsidRPr="00C1063D">
        <w:rPr>
          <w:rFonts w:ascii="Courier" w:hAnsi="Courier"/>
          <w:sz w:val="22"/>
          <w:szCs w:val="22"/>
        </w:rPr>
        <w:t xml:space="preserve">S. Fourie </w:t>
      </w:r>
      <w:r w:rsidRPr="00C1063D">
        <w:rPr>
          <w:rFonts w:ascii="Courier" w:hAnsi="Courier"/>
          <w:b/>
          <w:bCs/>
          <w:sz w:val="22"/>
          <w:szCs w:val="22"/>
        </w:rPr>
        <w:t>(2013)</w:t>
      </w:r>
      <w:r w:rsidRPr="00C1063D">
        <w:rPr>
          <w:rFonts w:ascii="Courier" w:hAnsi="Courier"/>
          <w:sz w:val="22"/>
          <w:szCs w:val="22"/>
        </w:rPr>
        <w:t xml:space="preserve">, 'Calibration of an M L scale for South Africa using tectonic earthquake data recorded by the South African National Seismograph Network: 2006 to 2009',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(2), p. 437-451 doi: 10.1007/s10950-012-9329-0</w:t>
      </w:r>
    </w:p>
    <w:p w14:paraId="2CDC9DF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Saunders, P., K. Priestley, and T. Taymak </w:t>
      </w:r>
      <w:r w:rsidRPr="00C1063D">
        <w:rPr>
          <w:rFonts w:ascii="Courier" w:hAnsi="Courier"/>
          <w:b/>
          <w:bCs/>
          <w:spacing w:val="-18"/>
          <w:sz w:val="22"/>
          <w:szCs w:val="22"/>
        </w:rPr>
        <w:t>(1998)</w:t>
      </w:r>
      <w:r w:rsidRPr="00C1063D">
        <w:rPr>
          <w:rFonts w:ascii="Courier" w:hAnsi="Courier"/>
          <w:spacing w:val="-18"/>
          <w:sz w:val="22"/>
          <w:szCs w:val="22"/>
        </w:rPr>
        <w:t>, 'Variations in the crustal</w:t>
      </w:r>
      <w:r w:rsidRPr="00C1063D">
        <w:rPr>
          <w:rFonts w:ascii="Courier" w:hAnsi="Courier"/>
          <w:sz w:val="22"/>
          <w:szCs w:val="22"/>
        </w:rPr>
        <w:t xml:space="preserve"> structure beneath western Turkey',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134</w:t>
      </w:r>
      <w:r w:rsidRPr="00C1063D">
        <w:rPr>
          <w:rFonts w:ascii="Courier" w:hAnsi="Courier"/>
          <w:sz w:val="22"/>
          <w:szCs w:val="22"/>
        </w:rPr>
        <w:t xml:space="preserve">, p. 373-389 </w:t>
      </w:r>
    </w:p>
    <w:p w14:paraId="26A4BF0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Savage, B. </w:t>
      </w:r>
      <w:r w:rsidRPr="00C1063D">
        <w:rPr>
          <w:rFonts w:ascii="Courier" w:hAnsi="Courier"/>
          <w:b/>
          <w:bCs/>
          <w:sz w:val="22"/>
          <w:szCs w:val="22"/>
        </w:rPr>
        <w:t>(2012)</w:t>
      </w:r>
      <w:r w:rsidRPr="00C1063D">
        <w:rPr>
          <w:rFonts w:ascii="Courier" w:hAnsi="Courier"/>
          <w:sz w:val="22"/>
          <w:szCs w:val="22"/>
        </w:rPr>
        <w:t xml:space="preserve">, 'Seismic constraints on the water flux delivered to the deep Earth by subduction',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 xml:space="preserve">(3), p. 235-238 doi: 10.1130/G32499.1 </w:t>
      </w:r>
    </w:p>
    <w:p w14:paraId="194084FF" w14:textId="00E427F6"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Savage, B.K., B.</w:t>
      </w:r>
      <w:r w:rsidR="00255847" w:rsidRPr="00C1063D">
        <w:rPr>
          <w:rFonts w:ascii="Courier" w:hAnsi="Courier"/>
          <w:sz w:val="22"/>
          <w:szCs w:val="22"/>
        </w:rPr>
        <w:t xml:space="preserve">M. Covellone, and Y. Shen </w:t>
      </w:r>
      <w:r w:rsidR="00255847" w:rsidRPr="00C1063D">
        <w:rPr>
          <w:rFonts w:ascii="Courier" w:hAnsi="Courier"/>
          <w:b/>
          <w:bCs/>
          <w:sz w:val="22"/>
          <w:szCs w:val="22"/>
        </w:rPr>
        <w:t>(2014)</w:t>
      </w:r>
      <w:r w:rsidR="00255847" w:rsidRPr="00C1063D">
        <w:rPr>
          <w:rFonts w:ascii="Courier" w:hAnsi="Courier"/>
          <w:sz w:val="22"/>
          <w:szCs w:val="22"/>
        </w:rPr>
        <w:t xml:space="preserve">, 'Edge Driven Convection along the Eastern North American Margin from Ambient Noise Tomography', </w:t>
      </w:r>
      <w:r w:rsidR="00255847" w:rsidRPr="00C1063D">
        <w:rPr>
          <w:rFonts w:ascii="Courier" w:hAnsi="Courier"/>
          <w:i/>
          <w:iCs/>
          <w:sz w:val="22"/>
          <w:szCs w:val="22"/>
        </w:rPr>
        <w:t>AGU Fall Meeting 2014, abstract #DI53B-4373</w:t>
      </w:r>
      <w:r w:rsidR="00255847" w:rsidRPr="00C1063D">
        <w:rPr>
          <w:rFonts w:ascii="Courier" w:hAnsi="Courier"/>
          <w:sz w:val="22"/>
          <w:szCs w:val="22"/>
        </w:rPr>
        <w:t xml:space="preserve">, </w:t>
      </w:r>
      <w:r w:rsidR="00255847" w:rsidRPr="00C1063D">
        <w:rPr>
          <w:rFonts w:ascii="Courier" w:hAnsi="Courier"/>
          <w:i/>
          <w:iCs/>
          <w:sz w:val="22"/>
          <w:szCs w:val="22"/>
        </w:rPr>
        <w:t>53</w:t>
      </w:r>
      <w:r w:rsidR="00255847" w:rsidRPr="00C1063D">
        <w:rPr>
          <w:rFonts w:ascii="Courier" w:hAnsi="Courier"/>
          <w:sz w:val="22"/>
          <w:szCs w:val="22"/>
        </w:rPr>
        <w:t xml:space="preserve">, p. 4373 </w:t>
      </w:r>
    </w:p>
    <w:p w14:paraId="5B3AF93C" w14:textId="14A45D56"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Savage, M.</w:t>
      </w:r>
      <w:r w:rsidR="00255847" w:rsidRPr="00C1063D">
        <w:rPr>
          <w:rFonts w:ascii="Courier" w:hAnsi="Courier"/>
          <w:sz w:val="22"/>
          <w:szCs w:val="22"/>
        </w:rPr>
        <w:t xml:space="preserve">K. </w:t>
      </w:r>
      <w:r w:rsidR="00255847" w:rsidRPr="00C1063D">
        <w:rPr>
          <w:rFonts w:ascii="Courier" w:hAnsi="Courier"/>
          <w:b/>
          <w:bCs/>
          <w:sz w:val="22"/>
          <w:szCs w:val="22"/>
        </w:rPr>
        <w:t>(1998)</w:t>
      </w:r>
      <w:r w:rsidR="00255847" w:rsidRPr="00C1063D">
        <w:rPr>
          <w:rFonts w:ascii="Courier" w:hAnsi="Courier"/>
          <w:sz w:val="22"/>
          <w:szCs w:val="22"/>
        </w:rPr>
        <w:t xml:space="preserve">, 'Lower crustal anisotropy or dipping boundaries? Effects on receiver functions and a case study in New Zealand',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 p. 15069-15087 </w:t>
      </w:r>
    </w:p>
    <w:p w14:paraId="00786165" w14:textId="2F2ED5DF"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Savage, M.</w:t>
      </w:r>
      <w:r w:rsidR="00255847" w:rsidRPr="00C1063D">
        <w:rPr>
          <w:rFonts w:ascii="Courier" w:hAnsi="Courier"/>
          <w:sz w:val="22"/>
          <w:szCs w:val="22"/>
        </w:rPr>
        <w:t xml:space="preserve">K., F.-C. Lin, and J. Townend </w:t>
      </w:r>
      <w:r w:rsidR="00255847" w:rsidRPr="00C1063D">
        <w:rPr>
          <w:rFonts w:ascii="Courier" w:hAnsi="Courier"/>
          <w:b/>
          <w:bCs/>
          <w:sz w:val="22"/>
          <w:szCs w:val="22"/>
        </w:rPr>
        <w:t>(2013)</w:t>
      </w:r>
      <w:r w:rsidR="00255847" w:rsidRPr="00C1063D">
        <w:rPr>
          <w:rFonts w:ascii="Courier" w:hAnsi="Courier"/>
          <w:sz w:val="22"/>
          <w:szCs w:val="22"/>
        </w:rPr>
        <w:t xml:space="preserve">, 'Ambient noise cross-correlation observations of fundamental and higher-mode Rayleigh wave propagation governed by basement resonance',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(14), p. 3556-3561 doi: 10.1002/grl.50678</w:t>
      </w:r>
    </w:p>
    <w:p w14:paraId="253D1711" w14:textId="62991F30"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Savage, M.</w:t>
      </w:r>
      <w:r w:rsidR="00255847" w:rsidRPr="00C1063D">
        <w:rPr>
          <w:rFonts w:ascii="Courier" w:hAnsi="Courier"/>
          <w:sz w:val="22"/>
          <w:szCs w:val="22"/>
        </w:rPr>
        <w:t xml:space="preserve">K., J. Park, and H. Todd </w:t>
      </w:r>
      <w:r w:rsidR="00255847" w:rsidRPr="00C1063D">
        <w:rPr>
          <w:rFonts w:ascii="Courier" w:hAnsi="Courier"/>
          <w:b/>
          <w:bCs/>
          <w:sz w:val="22"/>
          <w:szCs w:val="22"/>
        </w:rPr>
        <w:t>(2007)</w:t>
      </w:r>
      <w:r w:rsidR="00255847" w:rsidRPr="00C1063D">
        <w:rPr>
          <w:rFonts w:ascii="Courier" w:hAnsi="Courier"/>
          <w:sz w:val="22"/>
          <w:szCs w:val="22"/>
        </w:rPr>
        <w:t xml:space="preserve">, 'Velocity and anisotropy structure at the Hikurangi subduction margin, New Zealand from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168</w:t>
      </w:r>
      <w:r w:rsidR="00255847" w:rsidRPr="00C1063D">
        <w:rPr>
          <w:rFonts w:ascii="Courier" w:hAnsi="Courier"/>
          <w:sz w:val="22"/>
          <w:szCs w:val="22"/>
        </w:rPr>
        <w:t>(3), p. 1034-1050 doi: 10.1111/j.1365-246X.2006.03086.x</w:t>
      </w:r>
    </w:p>
    <w:p w14:paraId="33AAA392" w14:textId="392BBF4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Savage, M.K</w:t>
      </w:r>
      <w:r w:rsidR="000D73D0" w:rsidRPr="00C1063D">
        <w:rPr>
          <w:rFonts w:ascii="Courier" w:hAnsi="Courier"/>
          <w:sz w:val="22"/>
          <w:szCs w:val="22"/>
        </w:rPr>
        <w:t>., and A.</w:t>
      </w:r>
      <w:r w:rsidRPr="00C1063D">
        <w:rPr>
          <w:rFonts w:ascii="Courier" w:hAnsi="Courier"/>
          <w:sz w:val="22"/>
          <w:szCs w:val="22"/>
        </w:rPr>
        <w:t xml:space="preserve">K. Sheehan </w:t>
      </w:r>
      <w:r w:rsidRPr="00C1063D">
        <w:rPr>
          <w:rFonts w:ascii="Courier" w:hAnsi="Courier"/>
          <w:b/>
          <w:bCs/>
          <w:sz w:val="22"/>
          <w:szCs w:val="22"/>
        </w:rPr>
        <w:t>(2000)</w:t>
      </w:r>
      <w:r w:rsidRPr="00C1063D">
        <w:rPr>
          <w:rFonts w:ascii="Courier" w:hAnsi="Courier"/>
          <w:sz w:val="22"/>
          <w:szCs w:val="22"/>
        </w:rPr>
        <w:t xml:space="preserve">, 'Seismic anisotropy and mantle flow from the Great Basin to the Great Plains, western United States',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 xml:space="preserve">, p. 13715-13734 </w:t>
      </w:r>
    </w:p>
    <w:p w14:paraId="3451E674" w14:textId="614F347A"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Savage, M.K., A. Wessel, N.A. Teanby, and A.</w:t>
      </w:r>
      <w:r w:rsidR="00255847" w:rsidRPr="00C1063D">
        <w:rPr>
          <w:rFonts w:ascii="Courier" w:hAnsi="Courier"/>
          <w:sz w:val="22"/>
          <w:szCs w:val="22"/>
        </w:rPr>
        <w:t xml:space="preserve">W. Hurst </w:t>
      </w:r>
      <w:r w:rsidR="00255847" w:rsidRPr="00C1063D">
        <w:rPr>
          <w:rFonts w:ascii="Courier" w:hAnsi="Courier"/>
          <w:b/>
          <w:bCs/>
          <w:sz w:val="22"/>
          <w:szCs w:val="22"/>
        </w:rPr>
        <w:t>(2010)</w:t>
      </w:r>
      <w:r w:rsidR="00255847" w:rsidRPr="00C1063D">
        <w:rPr>
          <w:rFonts w:ascii="Courier" w:hAnsi="Courier"/>
          <w:sz w:val="22"/>
          <w:szCs w:val="22"/>
        </w:rPr>
        <w:t xml:space="preserve">, 'Automatic measurement of shear wave splitting and applications to time varying anisotropy at Mount Ruapehu volcano, New Zealand',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(B12321), </w:t>
      </w:r>
      <w:r w:rsidRPr="00C1063D">
        <w:rPr>
          <w:rFonts w:ascii="Courier" w:hAnsi="Courier"/>
          <w:sz w:val="22"/>
          <w:szCs w:val="22"/>
        </w:rPr>
        <w:t>p. 17 doi: 10.1029/2010JB007722</w:t>
      </w:r>
      <w:r w:rsidR="00255847" w:rsidRPr="00C1063D">
        <w:rPr>
          <w:rFonts w:ascii="Courier" w:hAnsi="Courier"/>
          <w:sz w:val="22"/>
          <w:szCs w:val="22"/>
        </w:rPr>
        <w:t xml:space="preserve"> </w:t>
      </w:r>
    </w:p>
    <w:p w14:paraId="4502BA22" w14:textId="41837EBF"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Savard, G., and M.</w:t>
      </w:r>
      <w:r w:rsidR="00255847" w:rsidRPr="00C1063D">
        <w:rPr>
          <w:rFonts w:ascii="Courier" w:hAnsi="Courier"/>
          <w:sz w:val="22"/>
          <w:szCs w:val="22"/>
        </w:rPr>
        <w:t xml:space="preserve">G. Bostock </w:t>
      </w:r>
      <w:r w:rsidR="00255847" w:rsidRPr="00C1063D">
        <w:rPr>
          <w:rFonts w:ascii="Courier" w:hAnsi="Courier"/>
          <w:b/>
          <w:bCs/>
          <w:sz w:val="22"/>
          <w:szCs w:val="22"/>
        </w:rPr>
        <w:t>(2014)</w:t>
      </w:r>
      <w:r w:rsidR="00255847" w:rsidRPr="00C1063D">
        <w:rPr>
          <w:rFonts w:ascii="Courier" w:hAnsi="Courier"/>
          <w:sz w:val="22"/>
          <w:szCs w:val="22"/>
        </w:rPr>
        <w:t xml:space="preserve">, 'Studies of Low-frequency Earthquakes in Northern Cascadia Using a Cross-station Method', </w:t>
      </w:r>
      <w:r w:rsidR="00255847" w:rsidRPr="00C1063D">
        <w:rPr>
          <w:rFonts w:ascii="Courier" w:hAnsi="Courier"/>
          <w:i/>
          <w:iCs/>
          <w:sz w:val="22"/>
          <w:szCs w:val="22"/>
        </w:rPr>
        <w:t>AGU Fall Meeting 2014, abstract #S53C-4535</w:t>
      </w:r>
      <w:r w:rsidR="00255847" w:rsidRPr="00C1063D">
        <w:rPr>
          <w:rFonts w:ascii="Courier" w:hAnsi="Courier"/>
          <w:sz w:val="22"/>
          <w:szCs w:val="22"/>
        </w:rPr>
        <w:t xml:space="preserve">, </w:t>
      </w:r>
      <w:r w:rsidR="00255847" w:rsidRPr="00C1063D">
        <w:rPr>
          <w:rFonts w:ascii="Courier" w:hAnsi="Courier"/>
          <w:i/>
          <w:iCs/>
          <w:sz w:val="22"/>
          <w:szCs w:val="22"/>
        </w:rPr>
        <w:t>53</w:t>
      </w:r>
      <w:r w:rsidR="00255847" w:rsidRPr="00C1063D">
        <w:rPr>
          <w:rFonts w:ascii="Courier" w:hAnsi="Courier"/>
          <w:sz w:val="22"/>
          <w:szCs w:val="22"/>
        </w:rPr>
        <w:t xml:space="preserve">, p. 4535 </w:t>
      </w:r>
    </w:p>
    <w:p w14:paraId="1FCE5416" w14:textId="4B6A2622" w:rsidR="00943660" w:rsidRPr="00C1063D" w:rsidRDefault="0094366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Savard, G., and M.G. Bostock </w:t>
      </w:r>
      <w:r w:rsidRPr="00C1063D">
        <w:rPr>
          <w:rFonts w:ascii="Courier" w:hAnsi="Courier"/>
          <w:b/>
          <w:bCs/>
          <w:sz w:val="22"/>
          <w:szCs w:val="22"/>
        </w:rPr>
        <w:t>(2015)</w:t>
      </w:r>
      <w:r w:rsidRPr="00C1063D">
        <w:rPr>
          <w:rFonts w:ascii="Courier" w:hAnsi="Courier"/>
          <w:sz w:val="22"/>
          <w:szCs w:val="22"/>
        </w:rPr>
        <w:t>, 'Detection and Location of Low</w:t>
      </w:r>
      <w:r w:rsidRPr="00C1063D">
        <w:rPr>
          <w:rFonts w:ascii="Courier" w:eastAsia="PMingLiU-ExtB" w:hAnsi="Courier" w:cs="PMingLiU-ExtB"/>
          <w:sz w:val="22"/>
          <w:szCs w:val="22"/>
        </w:rPr>
        <w:t>‐</w:t>
      </w:r>
      <w:r w:rsidRPr="00C1063D">
        <w:rPr>
          <w:rFonts w:ascii="Courier" w:hAnsi="Courier"/>
          <w:sz w:val="22"/>
          <w:szCs w:val="22"/>
        </w:rPr>
        <w:t>Frequency Earthquakes Using Cross</w:t>
      </w:r>
      <w:r w:rsidRPr="00C1063D">
        <w:rPr>
          <w:rFonts w:ascii="Courier" w:eastAsia="PMingLiU-ExtB" w:hAnsi="Courier" w:cs="PMingLiU-ExtB"/>
          <w:sz w:val="22"/>
          <w:szCs w:val="22"/>
        </w:rPr>
        <w:t>‐</w:t>
      </w:r>
      <w:r w:rsidRPr="00C1063D">
        <w:rPr>
          <w:rFonts w:ascii="Courier" w:hAnsi="Courier"/>
          <w:sz w:val="22"/>
          <w:szCs w:val="22"/>
        </w:rPr>
        <w:t xml:space="preserve">Station Correlation',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(4), p. 2128-2142 doi: 10.1785/0120140301</w:t>
      </w:r>
    </w:p>
    <w:p w14:paraId="14AB7F36" w14:textId="101B67A0"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Saygin, E., and B.L.</w:t>
      </w:r>
      <w:r w:rsidR="00255847" w:rsidRPr="00C1063D">
        <w:rPr>
          <w:rFonts w:ascii="Courier" w:hAnsi="Courier"/>
          <w:sz w:val="22"/>
          <w:szCs w:val="22"/>
        </w:rPr>
        <w:t xml:space="preserve">N. Kennett </w:t>
      </w:r>
      <w:r w:rsidR="00255847" w:rsidRPr="00C1063D">
        <w:rPr>
          <w:rFonts w:ascii="Courier" w:hAnsi="Courier"/>
          <w:b/>
          <w:bCs/>
          <w:sz w:val="22"/>
          <w:szCs w:val="22"/>
        </w:rPr>
        <w:t>(2010)</w:t>
      </w:r>
      <w:r w:rsidR="00255847" w:rsidRPr="00C1063D">
        <w:rPr>
          <w:rFonts w:ascii="Courier" w:hAnsi="Courier"/>
          <w:sz w:val="22"/>
          <w:szCs w:val="22"/>
        </w:rPr>
        <w:t xml:space="preserve">, 'Ambient seismic noise tomography of </w:t>
      </w:r>
      <w:r w:rsidR="00255847" w:rsidRPr="00C1063D">
        <w:rPr>
          <w:rFonts w:ascii="Courier" w:hAnsi="Courier"/>
          <w:spacing w:val="-18"/>
          <w:sz w:val="22"/>
          <w:szCs w:val="22"/>
        </w:rPr>
        <w:t xml:space="preserve">Australian continent',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481</w:t>
      </w:r>
      <w:r w:rsidR="00255847" w:rsidRPr="00C1063D">
        <w:rPr>
          <w:rFonts w:ascii="Courier" w:hAnsi="Courier"/>
          <w:spacing w:val="-18"/>
          <w:sz w:val="22"/>
          <w:szCs w:val="22"/>
        </w:rPr>
        <w:t>(1-4), p. 116 doi:</w:t>
      </w:r>
      <w:r w:rsidR="00255847" w:rsidRPr="00C1063D">
        <w:rPr>
          <w:rFonts w:ascii="Courier" w:hAnsi="Courier"/>
          <w:sz w:val="22"/>
          <w:szCs w:val="22"/>
        </w:rPr>
        <w:t xml:space="preserve"> 10.1016/j.tecto.2008.11.013 </w:t>
      </w:r>
    </w:p>
    <w:p w14:paraId="123BF61D" w14:textId="1579B8D8"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Saygin, E., and B.L.</w:t>
      </w:r>
      <w:r w:rsidR="00255847" w:rsidRPr="00C1063D">
        <w:rPr>
          <w:rFonts w:ascii="Courier" w:hAnsi="Courier"/>
          <w:sz w:val="22"/>
          <w:szCs w:val="22"/>
        </w:rPr>
        <w:t xml:space="preserve">N. Kennett </w:t>
      </w:r>
      <w:r w:rsidR="00255847" w:rsidRPr="00C1063D">
        <w:rPr>
          <w:rFonts w:ascii="Courier" w:hAnsi="Courier"/>
          <w:b/>
          <w:bCs/>
          <w:sz w:val="22"/>
          <w:szCs w:val="22"/>
        </w:rPr>
        <w:t>(2012)</w:t>
      </w:r>
      <w:r w:rsidR="00255847" w:rsidRPr="00C1063D">
        <w:rPr>
          <w:rFonts w:ascii="Courier" w:hAnsi="Courier"/>
          <w:sz w:val="22"/>
          <w:szCs w:val="22"/>
        </w:rPr>
        <w:t xml:space="preserve">, 'Crustal structure of Australia from ambient seismic noise tomography',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(B1), p. n/a doi: 10.1029/2011JB008403</w:t>
      </w:r>
    </w:p>
    <w:p w14:paraId="215D728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Scarbrough, M., and H. Gurrola </w:t>
      </w:r>
      <w:r w:rsidRPr="00C1063D">
        <w:rPr>
          <w:rFonts w:ascii="Courier" w:hAnsi="Courier"/>
          <w:b/>
          <w:bCs/>
          <w:sz w:val="22"/>
          <w:szCs w:val="22"/>
        </w:rPr>
        <w:t>(2013)</w:t>
      </w:r>
      <w:r w:rsidRPr="00C1063D">
        <w:rPr>
          <w:rFonts w:ascii="Courier" w:hAnsi="Courier"/>
          <w:sz w:val="22"/>
          <w:szCs w:val="22"/>
        </w:rPr>
        <w:t xml:space="preserve">, 'Using PP and SS precursors to Image Lithospheric and Upper-mantle Discontinuities Beneath the Line Islands in the Central Pacific Basin', </w:t>
      </w:r>
      <w:r w:rsidRPr="00C1063D">
        <w:rPr>
          <w:rFonts w:ascii="Courier" w:hAnsi="Courier"/>
          <w:i/>
          <w:iCs/>
          <w:sz w:val="22"/>
          <w:szCs w:val="22"/>
        </w:rPr>
        <w:t>AGU Fall Meeting 2013, abstract #T51B-2473</w:t>
      </w:r>
      <w:r w:rsidRPr="00C1063D">
        <w:rPr>
          <w:rFonts w:ascii="Courier" w:hAnsi="Courier"/>
          <w:sz w:val="22"/>
          <w:szCs w:val="22"/>
        </w:rPr>
        <w:t xml:space="preserve">, 51, p. 2473 </w:t>
      </w:r>
    </w:p>
    <w:p w14:paraId="0BF8756A" w14:textId="77777777" w:rsidR="00440ED0" w:rsidRPr="00C1063D" w:rsidRDefault="00440ED0" w:rsidP="00440ED0">
      <w:pPr>
        <w:spacing w:before="100" w:beforeAutospacing="1" w:after="100" w:afterAutospacing="1"/>
        <w:jc w:val="both"/>
        <w:rPr>
          <w:rFonts w:ascii="Courier" w:hAnsi="Courier"/>
          <w:sz w:val="22"/>
          <w:szCs w:val="22"/>
        </w:rPr>
      </w:pPr>
      <w:r w:rsidRPr="00C1063D">
        <w:rPr>
          <w:rFonts w:ascii="Courier" w:hAnsi="Courier"/>
          <w:sz w:val="22"/>
          <w:szCs w:val="22"/>
        </w:rPr>
        <w:t xml:space="preserve">Sbarra, P., A. Fodarella, P. Tosi, V.d. Rubeis, and A. Rovelli </w:t>
      </w:r>
      <w:r w:rsidRPr="00C1063D">
        <w:rPr>
          <w:rFonts w:ascii="Courier" w:hAnsi="Courier"/>
          <w:b/>
          <w:bCs/>
          <w:sz w:val="22"/>
          <w:szCs w:val="22"/>
        </w:rPr>
        <w:t>(2015)</w:t>
      </w:r>
      <w:r w:rsidRPr="00C1063D">
        <w:rPr>
          <w:rFonts w:ascii="Courier" w:hAnsi="Courier"/>
          <w:sz w:val="22"/>
          <w:szCs w:val="22"/>
        </w:rPr>
        <w:t xml:space="preserve">, 'Difference in Shaking Intensity between Short and Tall Buildings: Known and New Findings',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(3), p. 1803-1809 doi: 10.1785/0120140341</w:t>
      </w:r>
    </w:p>
    <w:p w14:paraId="77337410" w14:textId="190FAEE9" w:rsidR="00440ED0" w:rsidRPr="00C1063D" w:rsidRDefault="00440ED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Scales, M.M., H.R. DeShon, C. Hayward, M.B. Magnani, J.I. Walter, and T. Pratt </w:t>
      </w:r>
      <w:r w:rsidRPr="00C1063D">
        <w:rPr>
          <w:rFonts w:ascii="Courier" w:hAnsi="Courier"/>
          <w:b/>
          <w:bCs/>
          <w:sz w:val="22"/>
          <w:szCs w:val="22"/>
        </w:rPr>
        <w:t>(2015)</w:t>
      </w:r>
      <w:r w:rsidRPr="00C1063D">
        <w:rPr>
          <w:rFonts w:ascii="Courier" w:hAnsi="Courier"/>
          <w:sz w:val="22"/>
          <w:szCs w:val="22"/>
        </w:rPr>
        <w:t xml:space="preserve">, 'Characterization of the 2015 M4.0 Venus, Texas, Earthquake Sequence Using Locally Recorded Seismic Data', </w:t>
      </w:r>
      <w:r w:rsidRPr="00C1063D">
        <w:rPr>
          <w:rFonts w:ascii="Courier" w:hAnsi="Courier"/>
          <w:i/>
          <w:iCs/>
          <w:spacing w:val="-18"/>
          <w:sz w:val="22"/>
          <w:szCs w:val="22"/>
        </w:rPr>
        <w:t>AGU Fall Meeting 2015</w:t>
      </w:r>
      <w:r w:rsidRPr="00C1063D">
        <w:rPr>
          <w:rFonts w:ascii="Courier" w:hAnsi="Courier"/>
          <w:i/>
          <w:iCs/>
          <w:sz w:val="22"/>
          <w:szCs w:val="22"/>
        </w:rPr>
        <w:t>, abstract #S13B-2809</w:t>
      </w:r>
      <w:r w:rsidR="00CC77D4" w:rsidRPr="00C1063D">
        <w:rPr>
          <w:rFonts w:ascii="Courier" w:hAnsi="Courier"/>
          <w:sz w:val="22"/>
          <w:szCs w:val="22"/>
        </w:rPr>
        <w:t>, p</w:t>
      </w:r>
    </w:p>
    <w:p w14:paraId="19007805" w14:textId="40E4E471"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Scedil, A.M.</w:t>
      </w:r>
      <w:r w:rsidR="00255847" w:rsidRPr="00C1063D">
        <w:rPr>
          <w:rFonts w:ascii="Courier" w:hAnsi="Courier"/>
          <w:sz w:val="22"/>
          <w:szCs w:val="22"/>
        </w:rPr>
        <w:t xml:space="preserve">C., S. Özeren, T. Genç, and E. Zor </w:t>
      </w:r>
      <w:r w:rsidR="00255847" w:rsidRPr="00C1063D">
        <w:rPr>
          <w:rFonts w:ascii="Courier" w:hAnsi="Courier"/>
          <w:b/>
          <w:bCs/>
          <w:sz w:val="22"/>
          <w:szCs w:val="22"/>
        </w:rPr>
        <w:t>(2003)</w:t>
      </w:r>
      <w:r w:rsidR="00255847" w:rsidRPr="00C1063D">
        <w:rPr>
          <w:rFonts w:ascii="Courier" w:hAnsi="Courier"/>
          <w:sz w:val="22"/>
          <w:szCs w:val="22"/>
        </w:rPr>
        <w:t xml:space="preserve">, 'East Anatolian high plateau as a mantle-supported, north-south shortened domal structure',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30</w:t>
      </w:r>
      <w:r w:rsidR="00255847" w:rsidRPr="00C1063D">
        <w:rPr>
          <w:rFonts w:ascii="Courier" w:hAnsi="Courier"/>
          <w:sz w:val="22"/>
          <w:szCs w:val="22"/>
        </w:rPr>
        <w:t xml:space="preserve">(24), p. TUR 8-1 - TUR 8-4 </w:t>
      </w:r>
    </w:p>
    <w:p w14:paraId="420927C4" w14:textId="6D56E184"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Schaefer, J.</w:t>
      </w:r>
      <w:r w:rsidR="00255847" w:rsidRPr="00C1063D">
        <w:rPr>
          <w:rFonts w:ascii="Courier" w:hAnsi="Courier"/>
          <w:sz w:val="22"/>
          <w:szCs w:val="22"/>
        </w:rPr>
        <w:t xml:space="preserve">F., L. Boschi, and E. Kissling </w:t>
      </w:r>
      <w:r w:rsidR="00255847" w:rsidRPr="00C1063D">
        <w:rPr>
          <w:rFonts w:ascii="Courier" w:hAnsi="Courier"/>
          <w:b/>
          <w:bCs/>
          <w:sz w:val="22"/>
          <w:szCs w:val="22"/>
        </w:rPr>
        <w:t>(2011)</w:t>
      </w:r>
      <w:r w:rsidR="00255847" w:rsidRPr="00C1063D">
        <w:rPr>
          <w:rFonts w:ascii="Courier" w:hAnsi="Courier"/>
          <w:sz w:val="22"/>
          <w:szCs w:val="22"/>
        </w:rPr>
        <w:t xml:space="preserve">, 'Adaptively parametrized surface wave tomography: methodology and a new model of the European upper mantle',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186</w:t>
      </w:r>
      <w:r w:rsidR="00255847" w:rsidRPr="00C1063D">
        <w:rPr>
          <w:rFonts w:ascii="Courier" w:hAnsi="Courier"/>
          <w:sz w:val="22"/>
          <w:szCs w:val="22"/>
        </w:rPr>
        <w:t>(3), p. 1431-1453 doi: 10.1111/j.1365-246X.2011.05135.x</w:t>
      </w:r>
    </w:p>
    <w:p w14:paraId="74475C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Schaefer, M., H. Machguth, M. Falvey, and G. Casassa </w:t>
      </w:r>
      <w:r w:rsidRPr="00C1063D">
        <w:rPr>
          <w:rFonts w:ascii="Courier" w:hAnsi="Courier"/>
          <w:b/>
          <w:bCs/>
          <w:sz w:val="22"/>
          <w:szCs w:val="22"/>
        </w:rPr>
        <w:t>(2013)</w:t>
      </w:r>
      <w:r w:rsidRPr="00C1063D">
        <w:rPr>
          <w:rFonts w:ascii="Courier" w:hAnsi="Courier"/>
          <w:sz w:val="22"/>
          <w:szCs w:val="22"/>
        </w:rPr>
        <w:t xml:space="preserve">, 'Modeling past and future surface mass balance of the Northern Patagonia Icefield', </w:t>
      </w:r>
      <w:r w:rsidRPr="00C1063D">
        <w:rPr>
          <w:rFonts w:ascii="Courier" w:hAnsi="Courier"/>
          <w:i/>
          <w:iCs/>
          <w:sz w:val="22"/>
          <w:szCs w:val="22"/>
        </w:rPr>
        <w:t>Journal of Geophysical Research: Earth Surface</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(2), p. 571-588 doi: 10.1002/jgrf.20038</w:t>
      </w:r>
    </w:p>
    <w:p w14:paraId="70BEF836" w14:textId="0238730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Schaeffer, A., and S. Lebedev </w:t>
      </w:r>
      <w:r w:rsidRPr="00C1063D">
        <w:rPr>
          <w:rFonts w:ascii="Courier" w:hAnsi="Courier"/>
          <w:b/>
          <w:sz w:val="22"/>
          <w:szCs w:val="22"/>
        </w:rPr>
        <w:t xml:space="preserve">(2015), </w:t>
      </w:r>
      <w:r w:rsidRPr="00C1063D">
        <w:rPr>
          <w:rFonts w:ascii="Courier" w:hAnsi="Courier"/>
          <w:sz w:val="22"/>
          <w:szCs w:val="22"/>
        </w:rPr>
        <w:t xml:space="preserve">Lithospheric structure of North America imaged using waveform inversion of global and USArray data, </w:t>
      </w:r>
      <w:r w:rsidRPr="00C1063D">
        <w:rPr>
          <w:rFonts w:ascii="Courier" w:hAnsi="Courier"/>
          <w:i/>
          <w:sz w:val="22"/>
          <w:szCs w:val="22"/>
        </w:rPr>
        <w:t>paper presented at</w:t>
      </w:r>
      <w:r w:rsidRPr="00C1063D">
        <w:rPr>
          <w:rFonts w:ascii="Courier" w:hAnsi="Courier"/>
          <w:sz w:val="22"/>
          <w:szCs w:val="22"/>
        </w:rPr>
        <w:t xml:space="preserve"> </w:t>
      </w:r>
      <w:r w:rsidRPr="00C1063D">
        <w:rPr>
          <w:rFonts w:ascii="Courier" w:hAnsi="Courier"/>
          <w:i/>
          <w:sz w:val="22"/>
          <w:szCs w:val="22"/>
        </w:rPr>
        <w:t>EGU General Assembly 2015</w:t>
      </w:r>
      <w:r w:rsidRPr="00C1063D">
        <w:rPr>
          <w:rFonts w:ascii="Courier" w:hAnsi="Courier"/>
          <w:sz w:val="22"/>
          <w:szCs w:val="22"/>
        </w:rPr>
        <w:t>, held 12-17 April,</w:t>
      </w:r>
      <w:r w:rsidR="000D73D0" w:rsidRPr="00C1063D">
        <w:rPr>
          <w:rFonts w:ascii="Courier" w:hAnsi="Courier"/>
          <w:sz w:val="22"/>
          <w:szCs w:val="22"/>
        </w:rPr>
        <w:t xml:space="preserve"> in Vienna, Austria. Id </w:t>
      </w:r>
      <w:r w:rsidRPr="00C1063D">
        <w:rPr>
          <w:rFonts w:ascii="Courier" w:hAnsi="Courier"/>
          <w:sz w:val="22"/>
          <w:szCs w:val="22"/>
        </w:rPr>
        <w:t>9006</w:t>
      </w:r>
    </w:p>
    <w:p w14:paraId="69451930" w14:textId="3002FBE8"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Schaeffer, A.J., and M.</w:t>
      </w:r>
      <w:r w:rsidR="00255847" w:rsidRPr="00C1063D">
        <w:rPr>
          <w:rFonts w:ascii="Courier" w:hAnsi="Courier"/>
          <w:sz w:val="22"/>
          <w:szCs w:val="22"/>
        </w:rPr>
        <w:t xml:space="preserve">G. Bostock </w:t>
      </w:r>
      <w:r w:rsidR="00255847" w:rsidRPr="00C1063D">
        <w:rPr>
          <w:rFonts w:ascii="Courier" w:hAnsi="Courier"/>
          <w:b/>
          <w:bCs/>
          <w:sz w:val="22"/>
          <w:szCs w:val="22"/>
        </w:rPr>
        <w:t>(2010)</w:t>
      </w:r>
      <w:r w:rsidR="00255847" w:rsidRPr="00C1063D">
        <w:rPr>
          <w:rFonts w:ascii="Courier" w:hAnsi="Courier"/>
          <w:sz w:val="22"/>
          <w:szCs w:val="22"/>
        </w:rPr>
        <w:t xml:space="preserve">, 'A low-velocity zone atop the transition zone in northwestern Canada',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(B06302), p. 22 doi: 10.1029/2009JB006856 </w:t>
      </w:r>
    </w:p>
    <w:p w14:paraId="1AE44418" w14:textId="33F71849"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Schaeffer, A.</w:t>
      </w:r>
      <w:r w:rsidR="00255847" w:rsidRPr="00C1063D">
        <w:rPr>
          <w:rFonts w:ascii="Courier" w:hAnsi="Courier"/>
          <w:sz w:val="22"/>
          <w:szCs w:val="22"/>
        </w:rPr>
        <w:t xml:space="preserve">J., and S. Lebedev </w:t>
      </w:r>
      <w:r w:rsidR="00255847" w:rsidRPr="00C1063D">
        <w:rPr>
          <w:rFonts w:ascii="Courier" w:hAnsi="Courier"/>
          <w:b/>
          <w:bCs/>
          <w:sz w:val="22"/>
          <w:szCs w:val="22"/>
        </w:rPr>
        <w:t>(2011)</w:t>
      </w:r>
      <w:r w:rsidR="00255847" w:rsidRPr="00C1063D">
        <w:rPr>
          <w:rFonts w:ascii="Courier" w:hAnsi="Courier"/>
          <w:sz w:val="22"/>
          <w:szCs w:val="22"/>
        </w:rPr>
        <w:t xml:space="preserve">, 'Anisotropic Structure of the Upper Mantle, Imaged with Surface and S Waveform Tomography', </w:t>
      </w:r>
      <w:r w:rsidR="00255847" w:rsidRPr="00C1063D">
        <w:rPr>
          <w:rFonts w:ascii="Courier" w:hAnsi="Courier"/>
          <w:i/>
          <w:iCs/>
          <w:sz w:val="22"/>
          <w:szCs w:val="22"/>
        </w:rPr>
        <w:t>AGU, Fall Meeting 2011, abstract #S13C-04</w:t>
      </w:r>
      <w:r w:rsidR="00255847" w:rsidRPr="00C1063D">
        <w:rPr>
          <w:rFonts w:ascii="Courier" w:hAnsi="Courier"/>
          <w:sz w:val="22"/>
          <w:szCs w:val="22"/>
        </w:rPr>
        <w:t xml:space="preserve">, 13, p. 04 </w:t>
      </w:r>
    </w:p>
    <w:p w14:paraId="421517A6" w14:textId="19A075B0"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Schaeffer, A.</w:t>
      </w:r>
      <w:r w:rsidR="00255847" w:rsidRPr="00C1063D">
        <w:rPr>
          <w:rFonts w:ascii="Courier" w:hAnsi="Courier"/>
          <w:sz w:val="22"/>
          <w:szCs w:val="22"/>
        </w:rPr>
        <w:t xml:space="preserve">J., and S. Lebedev </w:t>
      </w:r>
      <w:r w:rsidR="00255847" w:rsidRPr="00C1063D">
        <w:rPr>
          <w:rFonts w:ascii="Courier" w:hAnsi="Courier"/>
          <w:b/>
          <w:bCs/>
          <w:sz w:val="22"/>
          <w:szCs w:val="22"/>
        </w:rPr>
        <w:t>(2013)</w:t>
      </w:r>
      <w:r w:rsidR="00255847" w:rsidRPr="00C1063D">
        <w:rPr>
          <w:rFonts w:ascii="Courier" w:hAnsi="Courier"/>
          <w:sz w:val="22"/>
          <w:szCs w:val="22"/>
        </w:rPr>
        <w:t xml:space="preserve">, 'Global shear speed structure of the upper mantle and transition zone',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(1), p. 417-449 doi: 10.1093/gji/ggt095</w:t>
      </w:r>
    </w:p>
    <w:p w14:paraId="3E39075B" w14:textId="25D3B44D"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Schaeffer, A.</w:t>
      </w:r>
      <w:r w:rsidR="00255847" w:rsidRPr="00C1063D">
        <w:rPr>
          <w:rFonts w:ascii="Courier" w:hAnsi="Courier"/>
          <w:sz w:val="22"/>
          <w:szCs w:val="22"/>
        </w:rPr>
        <w:t xml:space="preserve">J., and S. Lebedev </w:t>
      </w:r>
      <w:r w:rsidR="00255847" w:rsidRPr="00C1063D">
        <w:rPr>
          <w:rFonts w:ascii="Courier" w:hAnsi="Courier"/>
          <w:b/>
          <w:bCs/>
          <w:sz w:val="22"/>
          <w:szCs w:val="22"/>
        </w:rPr>
        <w:t>(2013)</w:t>
      </w:r>
      <w:r w:rsidR="00255847" w:rsidRPr="00C1063D">
        <w:rPr>
          <w:rFonts w:ascii="Courier" w:hAnsi="Courier"/>
          <w:sz w:val="22"/>
          <w:szCs w:val="22"/>
        </w:rPr>
        <w:t xml:space="preserve">, 'Global variations in azimuthal anisotropy of the Earth's upper mantle and crust', </w:t>
      </w:r>
      <w:r w:rsidR="00255847" w:rsidRPr="00C1063D">
        <w:rPr>
          <w:rFonts w:ascii="Courier" w:hAnsi="Courier"/>
          <w:i/>
          <w:iCs/>
          <w:sz w:val="22"/>
          <w:szCs w:val="22"/>
        </w:rPr>
        <w:t>AGU Fall Meeting 2013, abstract #DI11A-2172</w:t>
      </w:r>
      <w:r w:rsidR="00255847" w:rsidRPr="00C1063D">
        <w:rPr>
          <w:rFonts w:ascii="Courier" w:hAnsi="Courier"/>
          <w:sz w:val="22"/>
          <w:szCs w:val="22"/>
        </w:rPr>
        <w:t xml:space="preserve">, 11, p. 2172 </w:t>
      </w:r>
    </w:p>
    <w:p w14:paraId="2CDC15E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Schaeffer, A. J., and S. Lebedev </w:t>
      </w:r>
      <w:r w:rsidRPr="00C1063D">
        <w:rPr>
          <w:rFonts w:ascii="Courier" w:hAnsi="Courier"/>
          <w:b/>
          <w:bCs/>
          <w:sz w:val="22"/>
          <w:szCs w:val="22"/>
        </w:rPr>
        <w:t>(2014)</w:t>
      </w:r>
      <w:r w:rsidRPr="00C1063D">
        <w:rPr>
          <w:rFonts w:ascii="Courier" w:hAnsi="Courier"/>
          <w:sz w:val="22"/>
          <w:szCs w:val="22"/>
        </w:rPr>
        <w:t>, '</w:t>
      </w:r>
      <w:proofErr w:type="gramStart"/>
      <w:r w:rsidRPr="00C1063D">
        <w:rPr>
          <w:rFonts w:ascii="Courier" w:hAnsi="Courier"/>
          <w:sz w:val="22"/>
          <w:szCs w:val="22"/>
        </w:rPr>
        <w:t>Imaging</w:t>
      </w:r>
      <w:proofErr w:type="gramEnd"/>
      <w:r w:rsidRPr="00C1063D">
        <w:rPr>
          <w:rFonts w:ascii="Courier" w:hAnsi="Courier"/>
          <w:sz w:val="22"/>
          <w:szCs w:val="22"/>
        </w:rPr>
        <w:t xml:space="preserve"> the North American continent using waveform inversion of global and USArray data',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26-41 doi: 10.1016/j.epsl.2014.05.014</w:t>
      </w:r>
    </w:p>
    <w:p w14:paraId="12415C0C" w14:textId="5B7D57C1"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Schaeffer, A.</w:t>
      </w:r>
      <w:r w:rsidR="00255847" w:rsidRPr="00C1063D">
        <w:rPr>
          <w:rFonts w:ascii="Courier" w:hAnsi="Courier"/>
          <w:sz w:val="22"/>
          <w:szCs w:val="22"/>
        </w:rPr>
        <w:t xml:space="preserve">J., and S. Lebedev </w:t>
      </w:r>
      <w:r w:rsidR="00255847" w:rsidRPr="00C1063D">
        <w:rPr>
          <w:rFonts w:ascii="Courier" w:hAnsi="Courier"/>
          <w:b/>
          <w:bCs/>
          <w:sz w:val="22"/>
          <w:szCs w:val="22"/>
        </w:rPr>
        <w:t>(2014)</w:t>
      </w:r>
      <w:r w:rsidR="00255847" w:rsidRPr="00C1063D">
        <w:rPr>
          <w:rFonts w:ascii="Courier" w:hAnsi="Courier"/>
          <w:sz w:val="22"/>
          <w:szCs w:val="22"/>
        </w:rPr>
        <w:t xml:space="preserve">, 'Lithospheric Structure of the North American Craton Imaged Using Waveform Inversion of Global and Usarray Data', </w:t>
      </w:r>
      <w:r w:rsidR="00255847" w:rsidRPr="00C1063D">
        <w:rPr>
          <w:rFonts w:ascii="Courier" w:hAnsi="Courier"/>
          <w:i/>
          <w:iCs/>
          <w:sz w:val="22"/>
          <w:szCs w:val="22"/>
        </w:rPr>
        <w:t>AGU Fall Meeting 2014, abstract #T31D-06</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 p. 06 </w:t>
      </w:r>
    </w:p>
    <w:p w14:paraId="7074E803" w14:textId="729C5C4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Schäfer, J., I. Wölbern, and G. Rümpker </w:t>
      </w:r>
      <w:r w:rsidRPr="00C1063D">
        <w:rPr>
          <w:rFonts w:ascii="Courier" w:hAnsi="Courier"/>
          <w:b/>
          <w:bCs/>
          <w:sz w:val="22"/>
          <w:szCs w:val="22"/>
        </w:rPr>
        <w:t>(2009)</w:t>
      </w:r>
      <w:r w:rsidRPr="00C1063D">
        <w:rPr>
          <w:rFonts w:ascii="Courier" w:hAnsi="Courier"/>
          <w:sz w:val="22"/>
          <w:szCs w:val="22"/>
        </w:rPr>
        <w:t xml:space="preserve">, 'Depth variations of the 410 and 520 km-discontinuities beneath Asia and the Pacific from PP precursors',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 p. 7-1 - 7-4 doi:</w:t>
      </w:r>
      <w:r w:rsidR="000D73D0" w:rsidRPr="00C1063D">
        <w:rPr>
          <w:rFonts w:ascii="Courier" w:hAnsi="Courier"/>
          <w:sz w:val="22"/>
          <w:szCs w:val="22"/>
        </w:rPr>
        <w:t xml:space="preserve"> </w:t>
      </w:r>
      <w:r w:rsidRPr="00C1063D">
        <w:rPr>
          <w:rFonts w:ascii="Courier" w:hAnsi="Courier"/>
          <w:sz w:val="22"/>
          <w:szCs w:val="22"/>
        </w:rPr>
        <w:t>10.1029/2009GL038374</w:t>
      </w:r>
    </w:p>
    <w:p w14:paraId="4FF5A90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Schaff, D. </w:t>
      </w:r>
      <w:r w:rsidRPr="00C1063D">
        <w:rPr>
          <w:rFonts w:ascii="Courier" w:hAnsi="Courier"/>
          <w:b/>
          <w:bCs/>
          <w:sz w:val="22"/>
          <w:szCs w:val="22"/>
        </w:rPr>
        <w:t>(2010)</w:t>
      </w:r>
      <w:r w:rsidRPr="00C1063D">
        <w:rPr>
          <w:rFonts w:ascii="Courier" w:hAnsi="Courier"/>
          <w:sz w:val="22"/>
          <w:szCs w:val="22"/>
        </w:rPr>
        <w:t xml:space="preserve">, 'Improvements to detection capability by cross-correlating for similar events: a case study of the 1999 Xiuyan, China, sequence and synthetic sensitivity tests',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180</w:t>
      </w:r>
      <w:r w:rsidRPr="00C1063D">
        <w:rPr>
          <w:rFonts w:ascii="Courier" w:hAnsi="Courier"/>
          <w:sz w:val="22"/>
          <w:szCs w:val="22"/>
        </w:rPr>
        <w:t>(2), p. 829 doi: 10.1111/j.1365-246X.2009.04446.x</w:t>
      </w:r>
    </w:p>
    <w:p w14:paraId="1E619D8D" w14:textId="2B2F2B3C"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Schaff, D.</w:t>
      </w:r>
      <w:r w:rsidR="00255847" w:rsidRPr="00C1063D">
        <w:rPr>
          <w:rFonts w:ascii="Courier" w:hAnsi="Courier"/>
          <w:sz w:val="22"/>
          <w:szCs w:val="22"/>
        </w:rPr>
        <w:t xml:space="preserve">P. </w:t>
      </w:r>
      <w:r w:rsidR="00255847" w:rsidRPr="00C1063D">
        <w:rPr>
          <w:rFonts w:ascii="Courier" w:hAnsi="Courier"/>
          <w:b/>
          <w:bCs/>
          <w:sz w:val="22"/>
          <w:szCs w:val="22"/>
        </w:rPr>
        <w:t>(2002)</w:t>
      </w:r>
      <w:r w:rsidR="00255847" w:rsidRPr="00C1063D">
        <w:rPr>
          <w:rFonts w:ascii="Courier" w:hAnsi="Courier"/>
          <w:sz w:val="22"/>
          <w:szCs w:val="22"/>
        </w:rPr>
        <w:t xml:space="preserve">, 'Correlation of Lg Waves for improved regional event location',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62, p. 1178 </w:t>
      </w:r>
    </w:p>
    <w:p w14:paraId="21E5EC50" w14:textId="0EAF1C97"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Schaff, D.</w:t>
      </w:r>
      <w:r w:rsidR="00255847" w:rsidRPr="00C1063D">
        <w:rPr>
          <w:rFonts w:ascii="Courier" w:hAnsi="Courier"/>
          <w:sz w:val="22"/>
          <w:szCs w:val="22"/>
        </w:rPr>
        <w:t xml:space="preserve">P. </w:t>
      </w:r>
      <w:r w:rsidR="00255847" w:rsidRPr="00C1063D">
        <w:rPr>
          <w:rFonts w:ascii="Courier" w:hAnsi="Courier"/>
          <w:b/>
          <w:bCs/>
          <w:sz w:val="22"/>
          <w:szCs w:val="22"/>
        </w:rPr>
        <w:t>(2008)</w:t>
      </w:r>
      <w:r w:rsidR="00255847" w:rsidRPr="00C1063D">
        <w:rPr>
          <w:rFonts w:ascii="Courier" w:hAnsi="Courier"/>
          <w:sz w:val="22"/>
          <w:szCs w:val="22"/>
        </w:rPr>
        <w:t xml:space="preserve">, 'Semiempirical statistics of correlation-detector performance',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(3), p. 1495-1507 doi:</w:t>
      </w:r>
      <w:r w:rsidRPr="00C1063D">
        <w:rPr>
          <w:rFonts w:ascii="Courier" w:hAnsi="Courier"/>
          <w:sz w:val="22"/>
          <w:szCs w:val="22"/>
        </w:rPr>
        <w:t xml:space="preserve"> </w:t>
      </w:r>
      <w:r w:rsidR="00255847" w:rsidRPr="00C1063D">
        <w:rPr>
          <w:rFonts w:ascii="Courier" w:hAnsi="Courier"/>
          <w:sz w:val="22"/>
          <w:szCs w:val="22"/>
        </w:rPr>
        <w:t>10.1785/0120060263</w:t>
      </w:r>
    </w:p>
    <w:p w14:paraId="0CA7747C" w14:textId="6987436D"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Schaff, D.</w:t>
      </w:r>
      <w:r w:rsidR="00255847" w:rsidRPr="00C1063D">
        <w:rPr>
          <w:rFonts w:ascii="Courier" w:hAnsi="Courier"/>
          <w:sz w:val="22"/>
          <w:szCs w:val="22"/>
        </w:rPr>
        <w:t xml:space="preserve">P. </w:t>
      </w:r>
      <w:r w:rsidR="00255847" w:rsidRPr="00C1063D">
        <w:rPr>
          <w:rFonts w:ascii="Courier" w:hAnsi="Courier"/>
          <w:b/>
          <w:bCs/>
          <w:sz w:val="22"/>
          <w:szCs w:val="22"/>
        </w:rPr>
        <w:t>(2009)</w:t>
      </w:r>
      <w:r w:rsidR="00255847" w:rsidRPr="00C1063D">
        <w:rPr>
          <w:rFonts w:ascii="Courier" w:hAnsi="Courier"/>
          <w:sz w:val="22"/>
          <w:szCs w:val="22"/>
        </w:rPr>
        <w:t xml:space="preserve">, 'Broad-scale applicability of correlation detectors to China seismicity',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36</w:t>
      </w:r>
      <w:r w:rsidR="00255847" w:rsidRPr="00C1063D">
        <w:rPr>
          <w:rFonts w:ascii="Courier" w:hAnsi="Courier"/>
          <w:spacing w:val="-18"/>
          <w:sz w:val="22"/>
          <w:szCs w:val="22"/>
        </w:rPr>
        <w:t>, p. 1-1 - 1-5 doi:</w:t>
      </w:r>
      <w:r w:rsidR="00255847" w:rsidRPr="00C1063D">
        <w:rPr>
          <w:rFonts w:ascii="Courier" w:hAnsi="Courier"/>
          <w:sz w:val="22"/>
          <w:szCs w:val="22"/>
        </w:rPr>
        <w:t xml:space="preserve"> 10.1029/2009GL038179</w:t>
      </w:r>
    </w:p>
    <w:p w14:paraId="0F2C6E19" w14:textId="69F9A9A6"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Schaff, D.P., and P.</w:t>
      </w:r>
      <w:r w:rsidR="00255847" w:rsidRPr="00C1063D">
        <w:rPr>
          <w:rFonts w:ascii="Courier" w:hAnsi="Courier"/>
          <w:sz w:val="22"/>
          <w:szCs w:val="22"/>
        </w:rPr>
        <w:t xml:space="preserve">G. Richards </w:t>
      </w:r>
      <w:r w:rsidR="00255847" w:rsidRPr="00C1063D">
        <w:rPr>
          <w:rFonts w:ascii="Courier" w:hAnsi="Courier"/>
          <w:b/>
          <w:bCs/>
          <w:sz w:val="22"/>
          <w:szCs w:val="22"/>
        </w:rPr>
        <w:t>(2004)</w:t>
      </w:r>
      <w:r w:rsidR="00255847" w:rsidRPr="00C1063D">
        <w:rPr>
          <w:rFonts w:ascii="Courier" w:hAnsi="Courier"/>
          <w:sz w:val="22"/>
          <w:szCs w:val="22"/>
        </w:rPr>
        <w:t xml:space="preserve">, 'Repeating Seismic Events in China',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303</w:t>
      </w:r>
      <w:r w:rsidR="00255847" w:rsidRPr="00C1063D">
        <w:rPr>
          <w:rFonts w:ascii="Courier" w:hAnsi="Courier"/>
          <w:sz w:val="22"/>
          <w:szCs w:val="22"/>
        </w:rPr>
        <w:t xml:space="preserve">, p. 1176-1178 </w:t>
      </w:r>
    </w:p>
    <w:p w14:paraId="36887FA3" w14:textId="12995551"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Schaff, D.P., and P.</w:t>
      </w:r>
      <w:r w:rsidR="00255847" w:rsidRPr="00C1063D">
        <w:rPr>
          <w:rFonts w:ascii="Courier" w:hAnsi="Courier"/>
          <w:sz w:val="22"/>
          <w:szCs w:val="22"/>
        </w:rPr>
        <w:t xml:space="preserve">G. Richards </w:t>
      </w:r>
      <w:r w:rsidR="00255847" w:rsidRPr="00C1063D">
        <w:rPr>
          <w:rFonts w:ascii="Courier" w:hAnsi="Courier"/>
          <w:b/>
          <w:bCs/>
          <w:sz w:val="22"/>
          <w:szCs w:val="22"/>
        </w:rPr>
        <w:t>(2004)</w:t>
      </w:r>
      <w:r w:rsidR="00255847" w:rsidRPr="00C1063D">
        <w:rPr>
          <w:rFonts w:ascii="Courier" w:hAnsi="Courier"/>
          <w:sz w:val="22"/>
          <w:szCs w:val="22"/>
        </w:rPr>
        <w:t xml:space="preserve">, 'Lg-Wave Cross Correlation and Double-Difference Location: Application to the 1999 Xiuyan, China, Sequence',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(3), p. 867-879 </w:t>
      </w:r>
    </w:p>
    <w:p w14:paraId="2D955FCA" w14:textId="4161EAC3"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Schaff, D.P., and P.</w:t>
      </w:r>
      <w:r w:rsidR="00255847" w:rsidRPr="00C1063D">
        <w:rPr>
          <w:rFonts w:ascii="Courier" w:hAnsi="Courier"/>
          <w:sz w:val="22"/>
          <w:szCs w:val="22"/>
        </w:rPr>
        <w:t xml:space="preserve">G. Richards </w:t>
      </w:r>
      <w:r w:rsidR="00255847" w:rsidRPr="00C1063D">
        <w:rPr>
          <w:rFonts w:ascii="Courier" w:hAnsi="Courier"/>
          <w:b/>
          <w:bCs/>
          <w:sz w:val="22"/>
          <w:szCs w:val="22"/>
        </w:rPr>
        <w:t>(2011)</w:t>
      </w:r>
      <w:r w:rsidR="00255847" w:rsidRPr="00C1063D">
        <w:rPr>
          <w:rFonts w:ascii="Courier" w:hAnsi="Courier"/>
          <w:sz w:val="22"/>
          <w:szCs w:val="22"/>
        </w:rPr>
        <w:t xml:space="preserve">, 'On finding and using repeating seismic events in and near China',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(B03309), p. 20 pp. doi: 10.1029/2010JB007895</w:t>
      </w:r>
    </w:p>
    <w:p w14:paraId="56889E79" w14:textId="36554949"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Schaff, D.P., and P.</w:t>
      </w:r>
      <w:r w:rsidR="00255847" w:rsidRPr="00C1063D">
        <w:rPr>
          <w:rFonts w:ascii="Courier" w:hAnsi="Courier"/>
          <w:sz w:val="22"/>
          <w:szCs w:val="22"/>
        </w:rPr>
        <w:t xml:space="preserve">G. Richards </w:t>
      </w:r>
      <w:r w:rsidR="00255847" w:rsidRPr="00C1063D">
        <w:rPr>
          <w:rFonts w:ascii="Courier" w:hAnsi="Courier"/>
          <w:b/>
          <w:bCs/>
          <w:sz w:val="22"/>
          <w:szCs w:val="22"/>
        </w:rPr>
        <w:t>(2014)</w:t>
      </w:r>
      <w:r w:rsidR="00255847" w:rsidRPr="00C1063D">
        <w:rPr>
          <w:rFonts w:ascii="Courier" w:hAnsi="Courier"/>
          <w:sz w:val="22"/>
          <w:szCs w:val="22"/>
        </w:rPr>
        <w:t xml:space="preserve">, 'Improvements in magnitude precision, using the statistics of relative amplitudes measured by cross correlation',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197</w:t>
      </w:r>
      <w:r w:rsidR="00255847" w:rsidRPr="00C1063D">
        <w:rPr>
          <w:rFonts w:ascii="Courier" w:hAnsi="Courier"/>
          <w:sz w:val="22"/>
          <w:szCs w:val="22"/>
        </w:rPr>
        <w:t>(1), p. 335-350 doi: 10.1093/gji/ggt433</w:t>
      </w:r>
    </w:p>
    <w:p w14:paraId="52347CD8" w14:textId="105CFC32"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Schaff, D.</w:t>
      </w:r>
      <w:r w:rsidR="00255847" w:rsidRPr="00C1063D">
        <w:rPr>
          <w:rFonts w:ascii="Courier" w:hAnsi="Courier"/>
          <w:sz w:val="22"/>
          <w:szCs w:val="22"/>
        </w:rPr>
        <w:t xml:space="preserve">P., and F. Waldhauser </w:t>
      </w:r>
      <w:r w:rsidR="00255847" w:rsidRPr="00C1063D">
        <w:rPr>
          <w:rFonts w:ascii="Courier" w:hAnsi="Courier"/>
          <w:b/>
          <w:bCs/>
          <w:sz w:val="22"/>
          <w:szCs w:val="22"/>
        </w:rPr>
        <w:t>(2010)</w:t>
      </w:r>
      <w:r w:rsidR="00255847" w:rsidRPr="00C1063D">
        <w:rPr>
          <w:rFonts w:ascii="Courier" w:hAnsi="Courier"/>
          <w:sz w:val="22"/>
          <w:szCs w:val="22"/>
        </w:rPr>
        <w:t xml:space="preserve">, 'One magnitude unit reduction in detection threshold by cross correlation applied to Parkfield (California) and China Seismicity',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(6), p. 3224-3238 doi: 10.1785/0120100042</w:t>
      </w:r>
    </w:p>
    <w:p w14:paraId="000B107F" w14:textId="4E433F57" w:rsidR="007A2870" w:rsidRPr="00C1063D" w:rsidRDefault="007A287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Schaller, T., J. Andersen, H.J. Götze, N. Koproch, S. Schmidt, M. Sobiesiak, and S. Splettstößer </w:t>
      </w:r>
      <w:r w:rsidRPr="00C1063D">
        <w:rPr>
          <w:rFonts w:ascii="Courier" w:hAnsi="Courier"/>
          <w:b/>
          <w:bCs/>
          <w:sz w:val="22"/>
          <w:szCs w:val="22"/>
        </w:rPr>
        <w:t>(2015)</w:t>
      </w:r>
      <w:r w:rsidRPr="00C1063D">
        <w:rPr>
          <w:rFonts w:ascii="Courier" w:hAnsi="Courier"/>
          <w:sz w:val="22"/>
          <w:szCs w:val="22"/>
        </w:rPr>
        <w:t xml:space="preserve">, 'Segmentation of the Andean margin by isostatic models and gradients', </w:t>
      </w:r>
      <w:r w:rsidRPr="00C1063D">
        <w:rPr>
          <w:rFonts w:ascii="Courier" w:hAnsi="Courier"/>
          <w:i/>
          <w:iCs/>
          <w:sz w:val="22"/>
          <w:szCs w:val="22"/>
        </w:rPr>
        <w:t>Journal of South American Earth Sciences</w:t>
      </w:r>
      <w:r w:rsidRPr="00C1063D">
        <w:rPr>
          <w:rFonts w:ascii="Courier" w:hAnsi="Courier"/>
          <w:sz w:val="22"/>
          <w:szCs w:val="22"/>
        </w:rPr>
        <w:t xml:space="preserve">, </w:t>
      </w:r>
      <w:r w:rsidRPr="00C1063D">
        <w:rPr>
          <w:rFonts w:ascii="Courier" w:hAnsi="Courier"/>
          <w:i/>
          <w:iCs/>
          <w:sz w:val="22"/>
          <w:szCs w:val="22"/>
        </w:rPr>
        <w:t>59</w:t>
      </w:r>
      <w:r w:rsidRPr="00C1063D">
        <w:rPr>
          <w:rFonts w:ascii="Courier" w:hAnsi="Courier"/>
          <w:sz w:val="22"/>
          <w:szCs w:val="22"/>
        </w:rPr>
        <w:t>, p. 69-85 doi: 10.1016/j.jsames.2015.01.008</w:t>
      </w:r>
    </w:p>
    <w:p w14:paraId="5A43B207" w14:textId="7D78F5F6" w:rsidR="000D73D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Scharff, L., M. Hort, and A. Gerst </w:t>
      </w:r>
      <w:r w:rsidRPr="00C1063D">
        <w:rPr>
          <w:rFonts w:ascii="Courier" w:hAnsi="Courier"/>
          <w:b/>
          <w:bCs/>
          <w:sz w:val="22"/>
          <w:szCs w:val="22"/>
        </w:rPr>
        <w:t>(2014)</w:t>
      </w:r>
      <w:r w:rsidRPr="00C1063D">
        <w:rPr>
          <w:rFonts w:ascii="Courier" w:hAnsi="Courier"/>
          <w:sz w:val="22"/>
          <w:szCs w:val="22"/>
        </w:rPr>
        <w:t xml:space="preserve">, 'The dynamics of the dome at Santiaguito volcano, Guatemala',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197</w:t>
      </w:r>
      <w:r w:rsidRPr="00C1063D">
        <w:rPr>
          <w:rFonts w:ascii="Courier" w:hAnsi="Courier"/>
          <w:sz w:val="22"/>
          <w:szCs w:val="22"/>
        </w:rPr>
        <w:t>(2), p. 926-942 doi: 10.1093/gji/ggu069</w:t>
      </w:r>
    </w:p>
    <w:p w14:paraId="01A84494" w14:textId="2679A5C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Scharff, L., F. Zi</w:t>
      </w:r>
      <w:r w:rsidR="000D73D0" w:rsidRPr="00C1063D">
        <w:rPr>
          <w:rFonts w:ascii="Courier" w:hAnsi="Courier"/>
          <w:sz w:val="22"/>
          <w:szCs w:val="22"/>
        </w:rPr>
        <w:t>emen, M. Hort, A. Gerst, and J.</w:t>
      </w:r>
      <w:r w:rsidRPr="00C1063D">
        <w:rPr>
          <w:rFonts w:ascii="Courier" w:hAnsi="Courier"/>
          <w:sz w:val="22"/>
          <w:szCs w:val="22"/>
        </w:rPr>
        <w:t xml:space="preserve">B. Johnson </w:t>
      </w:r>
      <w:r w:rsidRPr="00C1063D">
        <w:rPr>
          <w:rFonts w:ascii="Courier" w:hAnsi="Courier"/>
          <w:b/>
          <w:bCs/>
          <w:sz w:val="22"/>
          <w:szCs w:val="22"/>
        </w:rPr>
        <w:t>(2012)</w:t>
      </w:r>
      <w:r w:rsidRPr="00C1063D">
        <w:rPr>
          <w:rFonts w:ascii="Courier" w:hAnsi="Courier"/>
          <w:sz w:val="22"/>
          <w:szCs w:val="22"/>
        </w:rPr>
        <w:t xml:space="preserve">, 'A detailed view into the eruption clouds of Santiaguito volcano, Guatemala, using Doppler radar',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(B4), p. n/a doi: 10.1029/2011JB008542</w:t>
      </w:r>
    </w:p>
    <w:p w14:paraId="2F5B9DC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Scheingraber, C., K. Hosseini, R. Barsch, and K. Sigloch </w:t>
      </w:r>
      <w:r w:rsidRPr="00C1063D">
        <w:rPr>
          <w:rFonts w:ascii="Courier" w:hAnsi="Courier"/>
          <w:b/>
          <w:bCs/>
          <w:sz w:val="22"/>
          <w:szCs w:val="22"/>
        </w:rPr>
        <w:t>(2013)</w:t>
      </w:r>
      <w:r w:rsidRPr="00C1063D">
        <w:rPr>
          <w:rFonts w:ascii="Courier" w:hAnsi="Courier"/>
          <w:sz w:val="22"/>
          <w:szCs w:val="22"/>
        </w:rPr>
        <w:t xml:space="preserve">, 'ObsPyLoad: A Tool for Fully Automated Retrieval of Seismological Waveform Data',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(3), p. 525-531 doi: 10.1785/0220120103</w:t>
      </w:r>
    </w:p>
    <w:p w14:paraId="68C0EE73" w14:textId="63D4D148" w:rsidR="00255847" w:rsidRPr="00C1063D" w:rsidRDefault="0050768B" w:rsidP="00255847">
      <w:pPr>
        <w:spacing w:before="100" w:beforeAutospacing="1" w:after="100" w:afterAutospacing="1"/>
        <w:jc w:val="both"/>
        <w:rPr>
          <w:rFonts w:ascii="Courier" w:hAnsi="Courier"/>
          <w:sz w:val="22"/>
          <w:szCs w:val="22"/>
        </w:rPr>
      </w:pPr>
      <w:r w:rsidRPr="00C1063D">
        <w:rPr>
          <w:rFonts w:ascii="Courier" w:hAnsi="Courier"/>
          <w:sz w:val="22"/>
          <w:szCs w:val="22"/>
        </w:rPr>
        <w:t>Schellart, W.</w:t>
      </w:r>
      <w:r w:rsidR="00255847" w:rsidRPr="00C1063D">
        <w:rPr>
          <w:rFonts w:ascii="Courier" w:hAnsi="Courier"/>
          <w:sz w:val="22"/>
          <w:szCs w:val="22"/>
        </w:rPr>
        <w:t xml:space="preserve">P. </w:t>
      </w:r>
      <w:r w:rsidR="00255847" w:rsidRPr="00C1063D">
        <w:rPr>
          <w:rFonts w:ascii="Courier" w:hAnsi="Courier"/>
          <w:b/>
          <w:bCs/>
          <w:sz w:val="22"/>
          <w:szCs w:val="22"/>
        </w:rPr>
        <w:t>(2009)</w:t>
      </w:r>
      <w:r w:rsidRPr="00C1063D">
        <w:rPr>
          <w:rFonts w:ascii="Courier" w:hAnsi="Courier"/>
          <w:sz w:val="22"/>
          <w:szCs w:val="22"/>
        </w:rPr>
        <w:t xml:space="preserve">, 'Reply to comment on </w:t>
      </w:r>
      <w:r w:rsidR="00255847" w:rsidRPr="00C1063D">
        <w:rPr>
          <w:rFonts w:ascii="Courier" w:hAnsi="Courier"/>
          <w:sz w:val="22"/>
          <w:szCs w:val="22"/>
        </w:rPr>
        <w:t xml:space="preserve">'The potential influence of subduction zone polarity on overriding plate deformation, trench',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463</w:t>
      </w:r>
      <w:r w:rsidR="00255847" w:rsidRPr="00C1063D">
        <w:rPr>
          <w:rFonts w:ascii="Courier" w:hAnsi="Courier"/>
          <w:sz w:val="22"/>
          <w:szCs w:val="22"/>
        </w:rPr>
        <w:t xml:space="preserve">(1), p. 214 </w:t>
      </w:r>
    </w:p>
    <w:p w14:paraId="4C88B397" w14:textId="3BEA2B9E" w:rsidR="00255847" w:rsidRPr="00C1063D" w:rsidRDefault="0050768B" w:rsidP="00255847">
      <w:pPr>
        <w:spacing w:before="100" w:beforeAutospacing="1" w:after="100" w:afterAutospacing="1"/>
        <w:jc w:val="both"/>
        <w:rPr>
          <w:rFonts w:ascii="Courier" w:hAnsi="Courier"/>
          <w:sz w:val="22"/>
          <w:szCs w:val="22"/>
        </w:rPr>
      </w:pPr>
      <w:r w:rsidRPr="00C1063D">
        <w:rPr>
          <w:rFonts w:ascii="Courier" w:hAnsi="Courier"/>
          <w:sz w:val="22"/>
          <w:szCs w:val="22"/>
        </w:rPr>
        <w:t>Schellart, W.</w:t>
      </w:r>
      <w:r w:rsidR="00255847" w:rsidRPr="00C1063D">
        <w:rPr>
          <w:rFonts w:ascii="Courier" w:hAnsi="Courier"/>
          <w:sz w:val="22"/>
          <w:szCs w:val="22"/>
        </w:rPr>
        <w:t xml:space="preserve">P., and N. Rawlinson </w:t>
      </w:r>
      <w:r w:rsidR="00255847" w:rsidRPr="00C1063D">
        <w:rPr>
          <w:rFonts w:ascii="Courier" w:hAnsi="Courier"/>
          <w:b/>
          <w:bCs/>
          <w:sz w:val="22"/>
          <w:szCs w:val="22"/>
        </w:rPr>
        <w:t>(2010)</w:t>
      </w:r>
      <w:r w:rsidR="00255847" w:rsidRPr="00C1063D">
        <w:rPr>
          <w:rFonts w:ascii="Courier" w:hAnsi="Courier"/>
          <w:sz w:val="22"/>
          <w:szCs w:val="22"/>
        </w:rPr>
        <w:t xml:space="preserve">, 'Convergent plate margin dynamics: New perspectives from structural geology, geophysics and geodynamic modelling',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483</w:t>
      </w:r>
      <w:r w:rsidR="00255847" w:rsidRPr="00C1063D">
        <w:rPr>
          <w:rFonts w:ascii="Courier" w:hAnsi="Courier"/>
          <w:sz w:val="22"/>
          <w:szCs w:val="22"/>
        </w:rPr>
        <w:t>(1-2), p. 4 doi: 10.1016/j.tecto.2009.08.030</w:t>
      </w:r>
    </w:p>
    <w:p w14:paraId="335E891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Schellart, W. P., and N. Rawlinson </w:t>
      </w:r>
      <w:r w:rsidRPr="00C1063D">
        <w:rPr>
          <w:rFonts w:ascii="Courier" w:hAnsi="Courier"/>
          <w:b/>
          <w:bCs/>
          <w:sz w:val="22"/>
          <w:szCs w:val="22"/>
        </w:rPr>
        <w:t>(2013)</w:t>
      </w:r>
      <w:r w:rsidRPr="00C1063D">
        <w:rPr>
          <w:rFonts w:ascii="Courier" w:hAnsi="Courier"/>
          <w:sz w:val="22"/>
          <w:szCs w:val="22"/>
        </w:rPr>
        <w:t xml:space="preserve">, 'Global correlations between maximum magnitudes of subduction zone interface thrust earthquakes and physical parameters of subduction zones',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225</w:t>
      </w:r>
      <w:r w:rsidRPr="00C1063D">
        <w:rPr>
          <w:rFonts w:ascii="Courier" w:hAnsi="Courier"/>
          <w:sz w:val="22"/>
          <w:szCs w:val="22"/>
        </w:rPr>
        <w:t>(0), p. 41-67 doi: 10.1016/j.pepi.2013.10.001</w:t>
      </w:r>
    </w:p>
    <w:p w14:paraId="03AEF9C0" w14:textId="37E11460" w:rsidR="00D31FFD" w:rsidRPr="00C1063D" w:rsidRDefault="00D31FF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Scheppmann, B., and A. Lowry </w:t>
      </w:r>
      <w:r w:rsidRPr="00C1063D">
        <w:rPr>
          <w:rFonts w:ascii="Courier" w:hAnsi="Courier"/>
          <w:b/>
          <w:bCs/>
          <w:sz w:val="22"/>
          <w:szCs w:val="22"/>
        </w:rPr>
        <w:t>(2015)</w:t>
      </w:r>
      <w:r w:rsidRPr="00C1063D">
        <w:rPr>
          <w:rFonts w:ascii="Courier" w:hAnsi="Courier"/>
          <w:sz w:val="22"/>
          <w:szCs w:val="22"/>
        </w:rPr>
        <w:t xml:space="preserve">, 'Exploring new refinements to estimation of Te and mass loading', </w:t>
      </w:r>
      <w:r w:rsidRPr="00C1063D">
        <w:rPr>
          <w:rFonts w:ascii="Courier" w:hAnsi="Courier"/>
          <w:i/>
          <w:iCs/>
          <w:sz w:val="22"/>
          <w:szCs w:val="22"/>
        </w:rPr>
        <w:t>AGU Fall Meeting 2015</w:t>
      </w:r>
      <w:r w:rsidR="00C83AE3">
        <w:rPr>
          <w:rFonts w:ascii="Courier" w:hAnsi="Courier"/>
          <w:sz w:val="22"/>
          <w:szCs w:val="22"/>
        </w:rPr>
        <w:t>, p</w:t>
      </w:r>
      <w:r w:rsidRPr="00C1063D">
        <w:rPr>
          <w:rFonts w:ascii="Courier" w:hAnsi="Courier"/>
          <w:sz w:val="22"/>
          <w:szCs w:val="22"/>
        </w:rPr>
        <w:t xml:space="preserve"> </w:t>
      </w:r>
    </w:p>
    <w:p w14:paraId="4CBEEE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Scherbaum, F., and M.-P. Bovin </w:t>
      </w:r>
      <w:r w:rsidRPr="00C1063D">
        <w:rPr>
          <w:rFonts w:ascii="Courier" w:hAnsi="Courier"/>
          <w:b/>
          <w:bCs/>
          <w:sz w:val="22"/>
          <w:szCs w:val="22"/>
        </w:rPr>
        <w:t>(1997)</w:t>
      </w:r>
      <w:r w:rsidRPr="00C1063D">
        <w:rPr>
          <w:rFonts w:ascii="Courier" w:hAnsi="Courier"/>
          <w:sz w:val="22"/>
          <w:szCs w:val="22"/>
        </w:rPr>
        <w:t xml:space="preserve">, 'FIR filter effects and nucleation phases',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130</w:t>
      </w:r>
      <w:r w:rsidRPr="00C1063D">
        <w:rPr>
          <w:rFonts w:ascii="Courier" w:hAnsi="Courier"/>
          <w:sz w:val="22"/>
          <w:szCs w:val="22"/>
        </w:rPr>
        <w:t xml:space="preserve">(3), p. 661-668 </w:t>
      </w:r>
    </w:p>
    <w:p w14:paraId="53D1BECE" w14:textId="7459E36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Scherwath, M., </w:t>
      </w:r>
      <w:r w:rsidR="0050768B" w:rsidRPr="00C1063D">
        <w:rPr>
          <w:rFonts w:ascii="Courier" w:hAnsi="Courier"/>
          <w:sz w:val="22"/>
          <w:szCs w:val="22"/>
        </w:rPr>
        <w:t>H. Kopp, E.R. Flueh, S.A. Henrys, R. Sutherland, V.M. Stagpoole, D.H.N. Barker, M.R. Reyners, D.G. Bassett, L. Planert, A. Dannowski</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'Fore-arc deformation and underplating at the northern Hikurangi margin, New Zealand',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(B06408), </w:t>
      </w:r>
      <w:r w:rsidR="0050768B" w:rsidRPr="00C1063D">
        <w:rPr>
          <w:rFonts w:ascii="Courier" w:hAnsi="Courier"/>
          <w:sz w:val="22"/>
          <w:szCs w:val="22"/>
        </w:rPr>
        <w:t>p. 23 doi: 10.1029/2009JB006645</w:t>
      </w:r>
      <w:r w:rsidRPr="00C1063D">
        <w:rPr>
          <w:rFonts w:ascii="Courier" w:hAnsi="Courier"/>
          <w:sz w:val="22"/>
          <w:szCs w:val="22"/>
        </w:rPr>
        <w:t xml:space="preserve"> </w:t>
      </w:r>
    </w:p>
    <w:p w14:paraId="3091D827" w14:textId="16EE08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Scherwath, M., T</w:t>
      </w:r>
      <w:r w:rsidR="00B43B97" w:rsidRPr="00C1063D">
        <w:rPr>
          <w:rFonts w:ascii="Courier" w:hAnsi="Courier"/>
          <w:sz w:val="22"/>
          <w:szCs w:val="22"/>
        </w:rPr>
        <w:t>. Stern, F. Davey, D. Okaya, W.</w:t>
      </w:r>
      <w:r w:rsidRPr="00C1063D">
        <w:rPr>
          <w:rFonts w:ascii="Courier" w:hAnsi="Courier"/>
          <w:sz w:val="22"/>
          <w:szCs w:val="22"/>
        </w:rPr>
        <w:t xml:space="preserve">S. Holbrook, R. Davies, and S. Kleffmann </w:t>
      </w:r>
      <w:r w:rsidRPr="00C1063D">
        <w:rPr>
          <w:rFonts w:ascii="Courier" w:hAnsi="Courier"/>
          <w:b/>
          <w:bCs/>
          <w:sz w:val="22"/>
          <w:szCs w:val="22"/>
        </w:rPr>
        <w:t>(2003)</w:t>
      </w:r>
      <w:r w:rsidRPr="00C1063D">
        <w:rPr>
          <w:rFonts w:ascii="Courier" w:hAnsi="Courier"/>
          <w:sz w:val="22"/>
          <w:szCs w:val="22"/>
        </w:rPr>
        <w:t xml:space="preserve">, 'Lithospheric structure across oblique continental collision in New Zealand from wide&amp;hyphen;angle P wave modeling ',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 xml:space="preserve">108 </w:t>
      </w:r>
      <w:r w:rsidRPr="00C1063D">
        <w:rPr>
          <w:rFonts w:ascii="Courier" w:hAnsi="Courier"/>
          <w:sz w:val="22"/>
          <w:szCs w:val="22"/>
        </w:rPr>
        <w:t xml:space="preserve">(B12 ), p. ESE 6-1 - ESE 6-18 </w:t>
      </w:r>
    </w:p>
    <w:p w14:paraId="661E188C" w14:textId="5F2089B7" w:rsidR="00255847" w:rsidRPr="00C1063D" w:rsidRDefault="00B43B97" w:rsidP="00255847">
      <w:pPr>
        <w:spacing w:before="100" w:beforeAutospacing="1" w:after="100" w:afterAutospacing="1"/>
        <w:jc w:val="both"/>
        <w:rPr>
          <w:rFonts w:ascii="Courier" w:hAnsi="Courier"/>
          <w:sz w:val="22"/>
          <w:szCs w:val="22"/>
        </w:rPr>
      </w:pPr>
      <w:r w:rsidRPr="00C1063D">
        <w:rPr>
          <w:rFonts w:ascii="Courier" w:hAnsi="Courier"/>
          <w:sz w:val="22"/>
          <w:szCs w:val="22"/>
        </w:rPr>
        <w:t>Schiffman, C.R., K.P. Carroll, and T.</w:t>
      </w:r>
      <w:r w:rsidR="00255847" w:rsidRPr="00C1063D">
        <w:rPr>
          <w:rFonts w:ascii="Courier" w:hAnsi="Courier"/>
          <w:sz w:val="22"/>
          <w:szCs w:val="22"/>
        </w:rPr>
        <w:t xml:space="preserve">J. Wilson </w:t>
      </w:r>
      <w:r w:rsidR="00255847" w:rsidRPr="00C1063D">
        <w:rPr>
          <w:rFonts w:ascii="Courier" w:hAnsi="Courier"/>
          <w:b/>
          <w:bCs/>
          <w:sz w:val="22"/>
          <w:szCs w:val="22"/>
        </w:rPr>
        <w:t>(2008)</w:t>
      </w:r>
      <w:r w:rsidR="00255847" w:rsidRPr="00C1063D">
        <w:rPr>
          <w:rFonts w:ascii="Courier" w:hAnsi="Courier"/>
          <w:sz w:val="22"/>
          <w:szCs w:val="22"/>
        </w:rPr>
        <w:t xml:space="preserve">, 'Active Earth Display: Using real-time data, interactivity, and storylines to engage the public in Polar awareness', </w:t>
      </w:r>
      <w:r w:rsidR="00255847" w:rsidRPr="00C1063D">
        <w:rPr>
          <w:rFonts w:ascii="Courier" w:hAnsi="Courier"/>
          <w:i/>
          <w:iCs/>
          <w:sz w:val="22"/>
          <w:szCs w:val="22"/>
        </w:rPr>
        <w:t>EOS Transactions, AGU Fall Meeting Supplement Abstract AN: ED33A-0621</w:t>
      </w:r>
      <w:r w:rsidR="00255847" w:rsidRPr="00C1063D">
        <w:rPr>
          <w:rFonts w:ascii="Courier" w:hAnsi="Courier"/>
          <w:sz w:val="22"/>
          <w:szCs w:val="22"/>
        </w:rPr>
        <w:t xml:space="preserve">, 89(33), p. 0621 </w:t>
      </w:r>
    </w:p>
    <w:p w14:paraId="2BA09E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Schimmel, M., and H. Paulssen </w:t>
      </w:r>
      <w:r w:rsidRPr="00C1063D">
        <w:rPr>
          <w:rFonts w:ascii="Courier" w:hAnsi="Courier"/>
          <w:b/>
          <w:bCs/>
          <w:sz w:val="22"/>
          <w:szCs w:val="22"/>
        </w:rPr>
        <w:t>(1996)</w:t>
      </w:r>
      <w:r w:rsidRPr="00C1063D">
        <w:rPr>
          <w:rFonts w:ascii="Courier" w:hAnsi="Courier"/>
          <w:sz w:val="22"/>
          <w:szCs w:val="22"/>
        </w:rPr>
        <w:t xml:space="preserve">, 'Steeply reflected ScSH precursors from the D" region',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 p. 16077-16087 </w:t>
      </w:r>
    </w:p>
    <w:p w14:paraId="4BEEA1EB" w14:textId="2129DC5A" w:rsidR="00255847" w:rsidRPr="00C1063D" w:rsidRDefault="00B43B97" w:rsidP="00255847">
      <w:pPr>
        <w:spacing w:before="100" w:beforeAutospacing="1" w:after="100" w:afterAutospacing="1"/>
        <w:jc w:val="both"/>
        <w:rPr>
          <w:rFonts w:ascii="Courier" w:hAnsi="Courier"/>
          <w:sz w:val="22"/>
          <w:szCs w:val="22"/>
        </w:rPr>
      </w:pPr>
      <w:r w:rsidRPr="00C1063D">
        <w:rPr>
          <w:rFonts w:ascii="Courier" w:hAnsi="Courier"/>
          <w:sz w:val="22"/>
          <w:szCs w:val="22"/>
        </w:rPr>
        <w:t>Schimmelpfennig, I., J.</w:t>
      </w:r>
      <w:r w:rsidR="00255847" w:rsidRPr="00C1063D">
        <w:rPr>
          <w:rFonts w:ascii="Courier" w:hAnsi="Courier"/>
          <w:sz w:val="22"/>
          <w:szCs w:val="22"/>
        </w:rPr>
        <w:t>M. Scha</w:t>
      </w:r>
      <w:r w:rsidRPr="00C1063D">
        <w:rPr>
          <w:rFonts w:ascii="Courier" w:hAnsi="Courier"/>
          <w:sz w:val="22"/>
          <w:szCs w:val="22"/>
        </w:rPr>
        <w:t>efer, N. Akçar, S. Ivy-Ochs, R.</w:t>
      </w:r>
      <w:r w:rsidR="00255847" w:rsidRPr="00C1063D">
        <w:rPr>
          <w:rFonts w:ascii="Courier" w:hAnsi="Courier"/>
          <w:sz w:val="22"/>
          <w:szCs w:val="22"/>
        </w:rPr>
        <w:t xml:space="preserve">C. Finkel, and C. Schlüchter </w:t>
      </w:r>
      <w:r w:rsidR="00255847" w:rsidRPr="00C1063D">
        <w:rPr>
          <w:rFonts w:ascii="Courier" w:hAnsi="Courier"/>
          <w:b/>
          <w:bCs/>
          <w:sz w:val="22"/>
          <w:szCs w:val="22"/>
        </w:rPr>
        <w:t>(2012)</w:t>
      </w:r>
      <w:r w:rsidR="00255847" w:rsidRPr="00C1063D">
        <w:rPr>
          <w:rFonts w:ascii="Courier" w:hAnsi="Courier"/>
          <w:sz w:val="22"/>
          <w:szCs w:val="22"/>
        </w:rPr>
        <w:t xml:space="preserve">, 'Holocene glacier culminations in the Western Alps and their hemispheric relevance',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 xml:space="preserve">(10), p. 891-894 doi: 10.1130/G33169.1 </w:t>
      </w:r>
    </w:p>
    <w:p w14:paraId="1CC69E6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Schivardi, R., and A. Morelli </w:t>
      </w:r>
      <w:r w:rsidRPr="00C1063D">
        <w:rPr>
          <w:rFonts w:ascii="Courier" w:hAnsi="Courier"/>
          <w:b/>
          <w:bCs/>
          <w:sz w:val="22"/>
          <w:szCs w:val="22"/>
        </w:rPr>
        <w:t>(2009)</w:t>
      </w:r>
      <w:r w:rsidRPr="00C1063D">
        <w:rPr>
          <w:rFonts w:ascii="Courier" w:hAnsi="Courier"/>
          <w:sz w:val="22"/>
          <w:szCs w:val="22"/>
        </w:rPr>
        <w:t xml:space="preserve">, 'Surface wave tomography in the European and Mediterranean region',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177</w:t>
      </w:r>
      <w:r w:rsidRPr="00C1063D">
        <w:rPr>
          <w:rFonts w:ascii="Courier" w:hAnsi="Courier"/>
          <w:spacing w:val="-18"/>
          <w:sz w:val="22"/>
          <w:szCs w:val="22"/>
        </w:rPr>
        <w:t>(3), p. 1050-</w:t>
      </w:r>
      <w:r w:rsidRPr="00C1063D">
        <w:rPr>
          <w:rFonts w:ascii="Courier" w:hAnsi="Courier"/>
          <w:sz w:val="22"/>
          <w:szCs w:val="22"/>
        </w:rPr>
        <w:t xml:space="preserve">1066 </w:t>
      </w:r>
    </w:p>
    <w:p w14:paraId="0AB7635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Schivardi, R., and A. Morelli </w:t>
      </w:r>
      <w:r w:rsidRPr="00C1063D">
        <w:rPr>
          <w:rFonts w:ascii="Courier" w:hAnsi="Courier"/>
          <w:b/>
          <w:bCs/>
          <w:sz w:val="22"/>
          <w:szCs w:val="22"/>
        </w:rPr>
        <w:t>(2011)</w:t>
      </w:r>
      <w:r w:rsidRPr="00C1063D">
        <w:rPr>
          <w:rFonts w:ascii="Courier" w:hAnsi="Courier"/>
          <w:sz w:val="22"/>
          <w:szCs w:val="22"/>
        </w:rPr>
        <w:t xml:space="preserve">, 'EPmantle: a 3-D transversely isotropic model of the upper mantle under the European Plate',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185</w:t>
      </w:r>
      <w:r w:rsidRPr="00C1063D">
        <w:rPr>
          <w:rFonts w:ascii="Courier" w:hAnsi="Courier"/>
          <w:sz w:val="22"/>
          <w:szCs w:val="22"/>
        </w:rPr>
        <w:t>(1), p. 469-484 doi: 10.1111/j.1365-246X.2011.04953.x</w:t>
      </w:r>
    </w:p>
    <w:p w14:paraId="386B6BA8" w14:textId="4A05B4B2" w:rsidR="00255847" w:rsidRPr="00C1063D" w:rsidRDefault="00B43B97" w:rsidP="00255847">
      <w:pPr>
        <w:spacing w:before="100" w:beforeAutospacing="1" w:after="100" w:afterAutospacing="1"/>
        <w:jc w:val="both"/>
        <w:rPr>
          <w:rFonts w:ascii="Courier" w:hAnsi="Courier"/>
          <w:sz w:val="22"/>
          <w:szCs w:val="22"/>
        </w:rPr>
      </w:pPr>
      <w:r w:rsidRPr="00C1063D">
        <w:rPr>
          <w:rFonts w:ascii="Courier" w:hAnsi="Courier"/>
          <w:sz w:val="22"/>
          <w:szCs w:val="22"/>
        </w:rPr>
        <w:t>Schleicher, A.M., S.N. Tourscher, B.A. van der Pluijm, and L.</w:t>
      </w:r>
      <w:r w:rsidR="00255847" w:rsidRPr="00C1063D">
        <w:rPr>
          <w:rFonts w:ascii="Courier" w:hAnsi="Courier"/>
          <w:sz w:val="22"/>
          <w:szCs w:val="22"/>
        </w:rPr>
        <w:t xml:space="preserve">N. Warr </w:t>
      </w:r>
      <w:r w:rsidR="00255847" w:rsidRPr="00C1063D">
        <w:rPr>
          <w:rFonts w:ascii="Courier" w:hAnsi="Courier"/>
          <w:b/>
          <w:bCs/>
          <w:sz w:val="22"/>
          <w:szCs w:val="22"/>
        </w:rPr>
        <w:t>(2009)</w:t>
      </w:r>
      <w:r w:rsidR="00255847" w:rsidRPr="00C1063D">
        <w:rPr>
          <w:rFonts w:ascii="Courier" w:hAnsi="Courier"/>
          <w:sz w:val="22"/>
          <w:szCs w:val="22"/>
        </w:rPr>
        <w:t xml:space="preserve">, 'Constraints on mineralization, fluid-rock interaction, and mass transfer during faulting at 2–3 km depth from the SAFOD drill hole',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2-1 - 2-12 doi: 10.1029/2008JB006092</w:t>
      </w:r>
    </w:p>
    <w:p w14:paraId="50A673D4" w14:textId="77777777" w:rsidR="00665D3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Schlindwein, V. </w:t>
      </w:r>
      <w:r w:rsidRPr="00C1063D">
        <w:rPr>
          <w:rFonts w:ascii="Courier" w:hAnsi="Courier"/>
          <w:b/>
          <w:bCs/>
          <w:sz w:val="22"/>
          <w:szCs w:val="22"/>
        </w:rPr>
        <w:t>(2006)</w:t>
      </w:r>
      <w:r w:rsidRPr="00C1063D">
        <w:rPr>
          <w:rFonts w:ascii="Courier" w:hAnsi="Courier"/>
          <w:sz w:val="22"/>
          <w:szCs w:val="22"/>
        </w:rPr>
        <w:t xml:space="preserve">, 'On the use of teleseismic receiver functions for studying the crustal structure of Iceland',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164</w:t>
      </w:r>
      <w:r w:rsidR="00B43B97" w:rsidRPr="00C1063D">
        <w:rPr>
          <w:rFonts w:ascii="Courier" w:hAnsi="Courier"/>
          <w:sz w:val="22"/>
          <w:szCs w:val="22"/>
        </w:rPr>
        <w:t>(3</w:t>
      </w:r>
      <w:r w:rsidRPr="00C1063D">
        <w:rPr>
          <w:rFonts w:ascii="Courier" w:hAnsi="Courier"/>
          <w:sz w:val="22"/>
          <w:szCs w:val="22"/>
        </w:rPr>
        <w:t>), p. 551-568</w:t>
      </w:r>
    </w:p>
    <w:p w14:paraId="0C0DDE75" w14:textId="62DF55B4" w:rsidR="00255847" w:rsidRPr="00C1063D" w:rsidRDefault="00665D3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Schlindwein, V., A. Demuth, E.I.M. Korger, C. Läderach, and F. Schmid </w:t>
      </w:r>
      <w:r w:rsidRPr="00C1063D">
        <w:rPr>
          <w:rFonts w:ascii="Courier" w:hAnsi="Courier"/>
          <w:b/>
          <w:bCs/>
          <w:sz w:val="22"/>
          <w:szCs w:val="22"/>
        </w:rPr>
        <w:t>(2015)</w:t>
      </w:r>
      <w:r w:rsidRPr="00C1063D">
        <w:rPr>
          <w:rFonts w:ascii="Courier" w:hAnsi="Courier"/>
          <w:sz w:val="22"/>
          <w:szCs w:val="22"/>
        </w:rPr>
        <w:t xml:space="preserve">, 'Seismicity of the Arctic mid-ocean Ridge system', </w:t>
      </w:r>
      <w:r w:rsidRPr="00C1063D">
        <w:rPr>
          <w:rFonts w:ascii="Courier" w:hAnsi="Courier"/>
          <w:i/>
          <w:iCs/>
          <w:sz w:val="22"/>
          <w:szCs w:val="22"/>
        </w:rPr>
        <w:t>Polar Science</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(1), p. 146-157 doi: 10.1016/j.polar.2014.10.001</w:t>
      </w:r>
    </w:p>
    <w:p w14:paraId="0B1BDA7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Schmalzle, G., and S. Wdowinski </w:t>
      </w:r>
      <w:r w:rsidRPr="00C1063D">
        <w:rPr>
          <w:rFonts w:ascii="Courier" w:hAnsi="Courier"/>
          <w:b/>
          <w:bCs/>
          <w:sz w:val="22"/>
          <w:szCs w:val="22"/>
        </w:rPr>
        <w:t>(2014)</w:t>
      </w:r>
      <w:r w:rsidRPr="00C1063D">
        <w:rPr>
          <w:rFonts w:ascii="Courier" w:hAnsi="Courier"/>
          <w:sz w:val="22"/>
          <w:szCs w:val="22"/>
        </w:rPr>
        <w:t xml:space="preserve">, 'A Unified Geodetic Vertical Velocity Field (UGVVF), Version 1.0', </w:t>
      </w:r>
      <w:r w:rsidRPr="00C1063D">
        <w:rPr>
          <w:rFonts w:ascii="Courier" w:hAnsi="Courier"/>
          <w:i/>
          <w:iCs/>
          <w:spacing w:val="-18"/>
          <w:sz w:val="22"/>
          <w:szCs w:val="22"/>
        </w:rPr>
        <w:t>AGU Fall Meeting 2014, abstract #G23B-0477</w:t>
      </w:r>
      <w:r w:rsidRPr="00C1063D">
        <w:rPr>
          <w:rFonts w:ascii="Courier" w:hAnsi="Courier"/>
          <w:spacing w:val="-18"/>
          <w:sz w:val="22"/>
          <w:szCs w:val="22"/>
        </w:rPr>
        <w:t xml:space="preserve">, </w:t>
      </w:r>
      <w:r w:rsidRPr="00C1063D">
        <w:rPr>
          <w:rFonts w:ascii="Courier" w:hAnsi="Courier"/>
          <w:i/>
          <w:iCs/>
          <w:spacing w:val="-18"/>
          <w:sz w:val="22"/>
          <w:szCs w:val="22"/>
        </w:rPr>
        <w:t>23</w:t>
      </w:r>
      <w:r w:rsidRPr="00C1063D">
        <w:rPr>
          <w:rFonts w:ascii="Courier" w:hAnsi="Courier"/>
          <w:spacing w:val="-18"/>
          <w:sz w:val="22"/>
          <w:szCs w:val="22"/>
        </w:rPr>
        <w:t>, p.</w:t>
      </w:r>
      <w:r w:rsidRPr="00C1063D">
        <w:rPr>
          <w:rFonts w:ascii="Courier" w:hAnsi="Courier"/>
          <w:sz w:val="22"/>
          <w:szCs w:val="22"/>
        </w:rPr>
        <w:t xml:space="preserve"> 0477 </w:t>
      </w:r>
    </w:p>
    <w:p w14:paraId="4699B8CA" w14:textId="1D2B6BE9"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Schmalzle, G.M., K.</w:t>
      </w:r>
      <w:r w:rsidR="00255847" w:rsidRPr="00C1063D">
        <w:rPr>
          <w:rFonts w:ascii="Courier" w:hAnsi="Courier"/>
          <w:sz w:val="22"/>
          <w:szCs w:val="22"/>
        </w:rPr>
        <w:t>C.</w:t>
      </w:r>
      <w:r w:rsidRPr="00C1063D">
        <w:rPr>
          <w:rFonts w:ascii="Courier" w:hAnsi="Courier"/>
          <w:sz w:val="22"/>
          <w:szCs w:val="22"/>
        </w:rPr>
        <w:t xml:space="preserve"> Creager, B.</w:t>
      </w:r>
      <w:r w:rsidR="00255847" w:rsidRPr="00C1063D">
        <w:rPr>
          <w:rFonts w:ascii="Courier" w:hAnsi="Courier"/>
          <w:sz w:val="22"/>
          <w:szCs w:val="22"/>
        </w:rPr>
        <w:t xml:space="preserve">G. Delbridge, A. Wech, and G. Khazaradze </w:t>
      </w:r>
      <w:r w:rsidR="00255847" w:rsidRPr="00C1063D">
        <w:rPr>
          <w:rFonts w:ascii="Courier" w:hAnsi="Courier"/>
          <w:b/>
          <w:bCs/>
          <w:sz w:val="22"/>
          <w:szCs w:val="22"/>
        </w:rPr>
        <w:t>(2012)</w:t>
      </w:r>
      <w:r w:rsidR="00255847" w:rsidRPr="00C1063D">
        <w:rPr>
          <w:rFonts w:ascii="Courier" w:hAnsi="Courier"/>
          <w:sz w:val="22"/>
          <w:szCs w:val="22"/>
        </w:rPr>
        <w:t xml:space="preserve">, 'Along Strike Variations in Episodic Tremor and Slip Rate',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S33B-2546 Poster</w:t>
      </w:r>
      <w:r w:rsidRPr="00C1063D">
        <w:rPr>
          <w:rFonts w:ascii="Courier" w:hAnsi="Courier"/>
          <w:sz w:val="22"/>
          <w:szCs w:val="22"/>
        </w:rPr>
        <w:t>, p</w:t>
      </w:r>
      <w:r w:rsidR="00255847" w:rsidRPr="00C1063D">
        <w:rPr>
          <w:rFonts w:ascii="Courier" w:hAnsi="Courier"/>
          <w:sz w:val="22"/>
          <w:szCs w:val="22"/>
        </w:rPr>
        <w:t xml:space="preserve"> </w:t>
      </w:r>
    </w:p>
    <w:p w14:paraId="1252ECE3" w14:textId="4D34A88B"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Schmalzle, G.M., R. McCaffrey, and K.</w:t>
      </w:r>
      <w:r w:rsidR="00255847" w:rsidRPr="00C1063D">
        <w:rPr>
          <w:rFonts w:ascii="Courier" w:hAnsi="Courier"/>
          <w:sz w:val="22"/>
          <w:szCs w:val="22"/>
        </w:rPr>
        <w:t xml:space="preserve">C. Creager </w:t>
      </w:r>
      <w:r w:rsidR="00255847" w:rsidRPr="00C1063D">
        <w:rPr>
          <w:rFonts w:ascii="Courier" w:hAnsi="Courier"/>
          <w:b/>
          <w:bCs/>
          <w:sz w:val="22"/>
          <w:szCs w:val="22"/>
        </w:rPr>
        <w:t>(2014)</w:t>
      </w:r>
      <w:r w:rsidR="00255847" w:rsidRPr="00C1063D">
        <w:rPr>
          <w:rFonts w:ascii="Courier" w:hAnsi="Courier"/>
          <w:sz w:val="22"/>
          <w:szCs w:val="22"/>
        </w:rPr>
        <w:t xml:space="preserve">, 'Central Cascadia subduction zone creep',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(4), p. 1515-1532 doi: 10.1002/2013GC005172</w:t>
      </w:r>
    </w:p>
    <w:p w14:paraId="125669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Schmandt, B. </w:t>
      </w:r>
      <w:r w:rsidRPr="00C1063D">
        <w:rPr>
          <w:rFonts w:ascii="Courier" w:hAnsi="Courier"/>
          <w:b/>
          <w:bCs/>
          <w:sz w:val="22"/>
          <w:szCs w:val="22"/>
        </w:rPr>
        <w:t>(2012)</w:t>
      </w:r>
      <w:r w:rsidRPr="00C1063D">
        <w:rPr>
          <w:rFonts w:ascii="Courier" w:hAnsi="Courier"/>
          <w:sz w:val="22"/>
          <w:szCs w:val="22"/>
        </w:rPr>
        <w:t xml:space="preserve">, 'Mantle transition zone shear velocity gradients beneath USArray',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355-356</w:t>
      </w:r>
      <w:r w:rsidRPr="00C1063D">
        <w:rPr>
          <w:rFonts w:ascii="Courier" w:hAnsi="Courier"/>
          <w:sz w:val="22"/>
          <w:szCs w:val="22"/>
        </w:rPr>
        <w:t>(0), p. 119-130 doi: 10.1016/j.epsl.2012.08.031</w:t>
      </w:r>
    </w:p>
    <w:p w14:paraId="180FA8B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Schmandt, B. </w:t>
      </w:r>
      <w:r w:rsidRPr="00C1063D">
        <w:rPr>
          <w:rFonts w:ascii="Courier" w:hAnsi="Courier"/>
          <w:b/>
          <w:bCs/>
          <w:sz w:val="22"/>
          <w:szCs w:val="22"/>
        </w:rPr>
        <w:t>(2013)</w:t>
      </w:r>
      <w:r w:rsidRPr="00C1063D">
        <w:rPr>
          <w:rFonts w:ascii="Courier" w:hAnsi="Courier"/>
          <w:sz w:val="22"/>
          <w:szCs w:val="22"/>
        </w:rPr>
        <w:t xml:space="preserve">, 'Mantle seismic structure beneath USArray: slab segmentation and deep roots of the Yellowstone hotspot (Invited)', </w:t>
      </w:r>
      <w:r w:rsidRPr="00C1063D">
        <w:rPr>
          <w:rFonts w:ascii="Courier" w:hAnsi="Courier"/>
          <w:i/>
          <w:iCs/>
          <w:sz w:val="22"/>
          <w:szCs w:val="22"/>
        </w:rPr>
        <w:t>AGU Fall Meeting 2013, abstract #S23C-08</w:t>
      </w:r>
      <w:r w:rsidRPr="00C1063D">
        <w:rPr>
          <w:rFonts w:ascii="Courier" w:hAnsi="Courier"/>
          <w:sz w:val="22"/>
          <w:szCs w:val="22"/>
        </w:rPr>
        <w:t xml:space="preserve">, 23, p. 08 </w:t>
      </w:r>
    </w:p>
    <w:p w14:paraId="2BC85BB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Schmandt, B. </w:t>
      </w:r>
      <w:r w:rsidRPr="00C1063D">
        <w:rPr>
          <w:rFonts w:ascii="Courier" w:hAnsi="Courier"/>
          <w:b/>
          <w:bCs/>
          <w:sz w:val="22"/>
          <w:szCs w:val="22"/>
        </w:rPr>
        <w:t>(2013)</w:t>
      </w:r>
      <w:r w:rsidRPr="00C1063D">
        <w:rPr>
          <w:rFonts w:ascii="Courier" w:hAnsi="Courier"/>
          <w:sz w:val="22"/>
          <w:szCs w:val="22"/>
        </w:rPr>
        <w:t xml:space="preserve">, 'Cenozoic convergent margin evolution in the northwestern U.S., insights from EarthScope geophysical imaging (Invited)', </w:t>
      </w:r>
      <w:r w:rsidRPr="00C1063D">
        <w:rPr>
          <w:rFonts w:ascii="Courier" w:hAnsi="Courier"/>
          <w:i/>
          <w:iCs/>
          <w:sz w:val="22"/>
          <w:szCs w:val="22"/>
        </w:rPr>
        <w:t>AGU Fall Meeting 2013, abstract #V14B-04</w:t>
      </w:r>
      <w:r w:rsidRPr="00C1063D">
        <w:rPr>
          <w:rFonts w:ascii="Courier" w:hAnsi="Courier"/>
          <w:sz w:val="22"/>
          <w:szCs w:val="22"/>
        </w:rPr>
        <w:t xml:space="preserve">, 14, p. 04 </w:t>
      </w:r>
    </w:p>
    <w:p w14:paraId="4073FA5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Schmandt, B. </w:t>
      </w:r>
      <w:r w:rsidRPr="00C1063D">
        <w:rPr>
          <w:rFonts w:ascii="Courier" w:hAnsi="Courier"/>
          <w:b/>
          <w:bCs/>
          <w:sz w:val="22"/>
          <w:szCs w:val="22"/>
        </w:rPr>
        <w:t>(2014)</w:t>
      </w:r>
      <w:r w:rsidRPr="00C1063D">
        <w:rPr>
          <w:rFonts w:ascii="Courier" w:hAnsi="Courier"/>
          <w:sz w:val="22"/>
          <w:szCs w:val="22"/>
        </w:rPr>
        <w:t xml:space="preserve">, 'Evolving uses of passive seismic arrays from continental to local scales', </w:t>
      </w:r>
      <w:r w:rsidRPr="00C1063D">
        <w:rPr>
          <w:rFonts w:ascii="Courier" w:hAnsi="Courier"/>
          <w:i/>
          <w:iCs/>
          <w:sz w:val="22"/>
          <w:szCs w:val="22"/>
        </w:rPr>
        <w:t>AGU Fall Meeting 2014, abstract #S11G-06</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 xml:space="preserve">, p. 06 </w:t>
      </w:r>
    </w:p>
    <w:p w14:paraId="7CC4CB15" w14:textId="77777777" w:rsidR="00BB24DD" w:rsidRDefault="00BB24DD" w:rsidP="00255847">
      <w:pPr>
        <w:spacing w:before="100" w:beforeAutospacing="1" w:after="100" w:afterAutospacing="1"/>
        <w:jc w:val="both"/>
        <w:rPr>
          <w:rFonts w:ascii="Courier" w:hAnsi="Courier"/>
          <w:sz w:val="22"/>
          <w:szCs w:val="22"/>
        </w:rPr>
      </w:pPr>
    </w:p>
    <w:p w14:paraId="3C569FB0" w14:textId="4E636C7C"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Schmandt, B., R.C. Aster, D. Scherler, V.C. Tsai, and K.</w:t>
      </w:r>
      <w:r w:rsidR="00255847" w:rsidRPr="00C1063D">
        <w:rPr>
          <w:rFonts w:ascii="Courier" w:hAnsi="Courier"/>
          <w:sz w:val="22"/>
          <w:szCs w:val="22"/>
        </w:rPr>
        <w:t xml:space="preserve">E. Karlstrom </w:t>
      </w:r>
      <w:r w:rsidR="00255847" w:rsidRPr="00C1063D">
        <w:rPr>
          <w:rFonts w:ascii="Courier" w:hAnsi="Courier"/>
          <w:b/>
          <w:bCs/>
          <w:sz w:val="22"/>
          <w:szCs w:val="22"/>
        </w:rPr>
        <w:t>(2013)</w:t>
      </w:r>
      <w:r w:rsidR="00255847" w:rsidRPr="00C1063D">
        <w:rPr>
          <w:rFonts w:ascii="Courier" w:hAnsi="Courier"/>
          <w:sz w:val="22"/>
          <w:szCs w:val="22"/>
        </w:rPr>
        <w:t xml:space="preserve">, 'Multiple fluvial processes detected by riverside seismic and infrasound monitoring of a controlled flood in the Grand Canyon',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(18), p. 4858-4863 doi: 10.1002/grl.50953</w:t>
      </w:r>
    </w:p>
    <w:p w14:paraId="6238E77F" w14:textId="260A4007"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Schmandt, B., and R.</w:t>
      </w:r>
      <w:r w:rsidR="00255847" w:rsidRPr="00C1063D">
        <w:rPr>
          <w:rFonts w:ascii="Courier" w:hAnsi="Courier"/>
          <w:sz w:val="22"/>
          <w:szCs w:val="22"/>
        </w:rPr>
        <w:t xml:space="preserve">W. Clayton </w:t>
      </w:r>
      <w:r w:rsidR="00255847" w:rsidRPr="00C1063D">
        <w:rPr>
          <w:rFonts w:ascii="Courier" w:hAnsi="Courier"/>
          <w:b/>
          <w:bCs/>
          <w:sz w:val="22"/>
          <w:szCs w:val="22"/>
        </w:rPr>
        <w:t>(2013)</w:t>
      </w:r>
      <w:r w:rsidR="00255847" w:rsidRPr="00C1063D">
        <w:rPr>
          <w:rFonts w:ascii="Courier" w:hAnsi="Courier"/>
          <w:sz w:val="22"/>
          <w:szCs w:val="22"/>
        </w:rPr>
        <w:t xml:space="preserve">, 'Analysis of teleseismic P waves with a 5200-station array in Long Beach, California: Evidence for an abrupt boundary to Inner Borderland rifting',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(10), p. 5320-5338 doi: 10.1002/jgrb.50370</w:t>
      </w:r>
    </w:p>
    <w:p w14:paraId="3C15D4B2" w14:textId="49EDA5C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Schmandt, B., </w:t>
      </w:r>
      <w:r w:rsidR="004C206C" w:rsidRPr="00C1063D">
        <w:rPr>
          <w:rFonts w:ascii="Courier" w:hAnsi="Courier"/>
          <w:sz w:val="22"/>
          <w:szCs w:val="22"/>
        </w:rPr>
        <w:t>K. Dueker, E. Humphreys, and S.</w:t>
      </w:r>
      <w:r w:rsidRPr="00C1063D">
        <w:rPr>
          <w:rFonts w:ascii="Courier" w:hAnsi="Courier"/>
          <w:sz w:val="22"/>
          <w:szCs w:val="22"/>
        </w:rPr>
        <w:t xml:space="preserve">M. Hansen </w:t>
      </w:r>
      <w:r w:rsidRPr="00C1063D">
        <w:rPr>
          <w:rFonts w:ascii="Courier" w:hAnsi="Courier"/>
          <w:b/>
          <w:bCs/>
          <w:sz w:val="22"/>
          <w:szCs w:val="22"/>
        </w:rPr>
        <w:t>(2012)</w:t>
      </w:r>
      <w:r w:rsidRPr="00C1063D">
        <w:rPr>
          <w:rFonts w:ascii="Courier" w:hAnsi="Courier"/>
          <w:sz w:val="22"/>
          <w:szCs w:val="22"/>
        </w:rPr>
        <w:t xml:space="preserve">, 'Seismic structure of the western U.S. mantle and the origin of the Yellowstone hotspot', </w:t>
      </w:r>
      <w:r w:rsidRPr="00C1063D">
        <w:rPr>
          <w:rFonts w:ascii="Courier" w:hAnsi="Courier"/>
          <w:i/>
          <w:iCs/>
          <w:sz w:val="22"/>
          <w:szCs w:val="22"/>
        </w:rPr>
        <w:t>AG</w:t>
      </w:r>
      <w:r w:rsidR="004C206C" w:rsidRPr="00C1063D">
        <w:rPr>
          <w:rFonts w:ascii="Courier" w:hAnsi="Courier"/>
          <w:i/>
          <w:iCs/>
          <w:sz w:val="22"/>
          <w:szCs w:val="22"/>
        </w:rPr>
        <w:t>U 2012 Fall Meeting, abstract #</w:t>
      </w:r>
      <w:r w:rsidRPr="00C1063D">
        <w:rPr>
          <w:rFonts w:ascii="Courier" w:hAnsi="Courier"/>
          <w:i/>
          <w:iCs/>
          <w:sz w:val="22"/>
          <w:szCs w:val="22"/>
        </w:rPr>
        <w:t>T34B-06</w:t>
      </w:r>
      <w:r w:rsidR="004C206C" w:rsidRPr="00C1063D">
        <w:rPr>
          <w:rFonts w:ascii="Courier" w:hAnsi="Courier"/>
          <w:sz w:val="22"/>
          <w:szCs w:val="22"/>
        </w:rPr>
        <w:t>, p</w:t>
      </w:r>
      <w:r w:rsidRPr="00C1063D">
        <w:rPr>
          <w:rFonts w:ascii="Courier" w:hAnsi="Courier"/>
          <w:sz w:val="22"/>
          <w:szCs w:val="22"/>
        </w:rPr>
        <w:t xml:space="preserve"> </w:t>
      </w:r>
    </w:p>
    <w:p w14:paraId="2C8D772C" w14:textId="5CFF9795"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Schmandt, B., K. Dueker, E.D. Humphreys, and S.</w:t>
      </w:r>
      <w:r w:rsidR="00255847" w:rsidRPr="00C1063D">
        <w:rPr>
          <w:rFonts w:ascii="Courier" w:hAnsi="Courier"/>
          <w:sz w:val="22"/>
          <w:szCs w:val="22"/>
        </w:rPr>
        <w:t xml:space="preserve">E. Hansen </w:t>
      </w:r>
      <w:r w:rsidR="00255847" w:rsidRPr="00C1063D">
        <w:rPr>
          <w:rFonts w:ascii="Courier" w:hAnsi="Courier"/>
          <w:b/>
          <w:bCs/>
          <w:sz w:val="22"/>
          <w:szCs w:val="22"/>
        </w:rPr>
        <w:t>(2012)</w:t>
      </w:r>
      <w:r w:rsidR="00255847" w:rsidRPr="00C1063D">
        <w:rPr>
          <w:rFonts w:ascii="Courier" w:hAnsi="Courier"/>
          <w:sz w:val="22"/>
          <w:szCs w:val="22"/>
        </w:rPr>
        <w:t xml:space="preserve">, 'Hot mantle upwelling across the 660 beneath Yellowstone',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331-332</w:t>
      </w:r>
      <w:r w:rsidR="00255847" w:rsidRPr="00C1063D">
        <w:rPr>
          <w:rFonts w:ascii="Courier" w:hAnsi="Courier"/>
          <w:sz w:val="22"/>
          <w:szCs w:val="22"/>
        </w:rPr>
        <w:t>(0), p. 224-236 doi: 10.1016/j.epsl.2012.03.025</w:t>
      </w:r>
    </w:p>
    <w:p w14:paraId="4A21A9E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Schmandt, B., E. Humphreys, and A. Levander </w:t>
      </w:r>
      <w:r w:rsidRPr="00C1063D">
        <w:rPr>
          <w:rFonts w:ascii="Courier" w:hAnsi="Courier"/>
          <w:b/>
          <w:bCs/>
          <w:sz w:val="22"/>
          <w:szCs w:val="22"/>
        </w:rPr>
        <w:t>(2009)</w:t>
      </w:r>
      <w:r w:rsidRPr="00C1063D">
        <w:rPr>
          <w:rFonts w:ascii="Courier" w:hAnsi="Courier"/>
          <w:sz w:val="22"/>
          <w:szCs w:val="22"/>
        </w:rPr>
        <w:t xml:space="preserve">, 'Multi-scale seismic heterogeneity, complex subduction, and small-scale convection beneath the western U.S', </w:t>
      </w:r>
      <w:r w:rsidRPr="00C1063D">
        <w:rPr>
          <w:rFonts w:ascii="Courier" w:hAnsi="Courier"/>
          <w:i/>
          <w:iCs/>
          <w:sz w:val="22"/>
          <w:szCs w:val="22"/>
        </w:rPr>
        <w:t>AGU Fall Meeting Abstracts</w:t>
      </w:r>
      <w:r w:rsidRPr="00C1063D">
        <w:rPr>
          <w:rFonts w:ascii="Courier" w:hAnsi="Courier"/>
          <w:sz w:val="22"/>
          <w:szCs w:val="22"/>
        </w:rPr>
        <w:t xml:space="preserve">, 23, p. 0061 </w:t>
      </w:r>
    </w:p>
    <w:p w14:paraId="087FD15F" w14:textId="105CBD6F"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Schmandt, B., and E.</w:t>
      </w:r>
      <w:r w:rsidR="00255847" w:rsidRPr="00C1063D">
        <w:rPr>
          <w:rFonts w:ascii="Courier" w:hAnsi="Courier"/>
          <w:sz w:val="22"/>
          <w:szCs w:val="22"/>
        </w:rPr>
        <w:t xml:space="preserve">D. Humphreys </w:t>
      </w:r>
      <w:r w:rsidR="00255847" w:rsidRPr="00C1063D">
        <w:rPr>
          <w:rFonts w:ascii="Courier" w:hAnsi="Courier"/>
          <w:b/>
          <w:bCs/>
          <w:sz w:val="22"/>
          <w:szCs w:val="22"/>
        </w:rPr>
        <w:t>(2010)</w:t>
      </w:r>
      <w:r w:rsidR="00255847" w:rsidRPr="00C1063D">
        <w:rPr>
          <w:rFonts w:ascii="Courier" w:hAnsi="Courier"/>
          <w:sz w:val="22"/>
          <w:szCs w:val="22"/>
        </w:rPr>
        <w:t xml:space="preserve">, 'Complex subduction and small-scale convection revealed by body-wave tomography of the western United States upper mantle',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297</w:t>
      </w:r>
      <w:r w:rsidR="00255847" w:rsidRPr="00C1063D">
        <w:rPr>
          <w:rFonts w:ascii="Courier" w:hAnsi="Courier"/>
          <w:sz w:val="22"/>
          <w:szCs w:val="22"/>
        </w:rPr>
        <w:t>(3-4), p. 435 doi: 10.1016/j.epsl.2010.06.047</w:t>
      </w:r>
    </w:p>
    <w:p w14:paraId="2A8FE3CF" w14:textId="21358262"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Schmandt, B., and E.</w:t>
      </w:r>
      <w:r w:rsidR="00255847" w:rsidRPr="00C1063D">
        <w:rPr>
          <w:rFonts w:ascii="Courier" w:hAnsi="Courier"/>
          <w:sz w:val="22"/>
          <w:szCs w:val="22"/>
        </w:rPr>
        <w:t xml:space="preserve">D. Humphreys </w:t>
      </w:r>
      <w:r w:rsidR="00255847" w:rsidRPr="00C1063D">
        <w:rPr>
          <w:rFonts w:ascii="Courier" w:hAnsi="Courier"/>
          <w:b/>
          <w:bCs/>
          <w:sz w:val="22"/>
          <w:szCs w:val="22"/>
        </w:rPr>
        <w:t>(2011)</w:t>
      </w:r>
      <w:r w:rsidR="00255847" w:rsidRPr="00C1063D">
        <w:rPr>
          <w:rFonts w:ascii="Courier" w:hAnsi="Courier"/>
          <w:sz w:val="22"/>
          <w:szCs w:val="22"/>
        </w:rPr>
        <w:t xml:space="preserve">, 'Seismically imaged relict slab from the 55 Ma Siletzia accretion to the northwest United States',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(2), p. 175-178 doi: 10.1130/G31558.1</w:t>
      </w:r>
    </w:p>
    <w:p w14:paraId="6D233BD0" w14:textId="437DF8EF"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Schmandt, B., S.D. Jacobsen, T.W. Becker, Z. Liu, and K.</w:t>
      </w:r>
      <w:r w:rsidR="00255847" w:rsidRPr="00C1063D">
        <w:rPr>
          <w:rFonts w:ascii="Courier" w:hAnsi="Courier"/>
          <w:sz w:val="22"/>
          <w:szCs w:val="22"/>
        </w:rPr>
        <w:t xml:space="preserve">G. Dueker </w:t>
      </w:r>
      <w:r w:rsidR="00255847" w:rsidRPr="00C1063D">
        <w:rPr>
          <w:rFonts w:ascii="Courier" w:hAnsi="Courier"/>
          <w:b/>
          <w:bCs/>
          <w:sz w:val="22"/>
          <w:szCs w:val="22"/>
        </w:rPr>
        <w:t>(2014)</w:t>
      </w:r>
      <w:r w:rsidR="00255847" w:rsidRPr="00C1063D">
        <w:rPr>
          <w:rFonts w:ascii="Courier" w:hAnsi="Courier"/>
          <w:sz w:val="22"/>
          <w:szCs w:val="22"/>
        </w:rPr>
        <w:t xml:space="preserve">, 'Dehydration melting at the top of the lower mantle',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344</w:t>
      </w:r>
      <w:r w:rsidR="00255847" w:rsidRPr="00C1063D">
        <w:rPr>
          <w:rFonts w:ascii="Courier" w:hAnsi="Courier"/>
          <w:sz w:val="22"/>
          <w:szCs w:val="22"/>
        </w:rPr>
        <w:t>(6189), p. 1265-1268 doi: 10.1126/science.1253358</w:t>
      </w:r>
    </w:p>
    <w:p w14:paraId="7BBA7C91" w14:textId="342B9B0F"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Schmandt, B., S.</w:t>
      </w:r>
      <w:r w:rsidR="00255847" w:rsidRPr="00C1063D">
        <w:rPr>
          <w:rFonts w:ascii="Courier" w:hAnsi="Courier"/>
          <w:sz w:val="22"/>
          <w:szCs w:val="22"/>
        </w:rPr>
        <w:t>D. Jacobse</w:t>
      </w:r>
      <w:r w:rsidRPr="00C1063D">
        <w:rPr>
          <w:rFonts w:ascii="Courier" w:hAnsi="Courier"/>
          <w:sz w:val="22"/>
          <w:szCs w:val="22"/>
        </w:rPr>
        <w:t>n, T.W. Becker, Z. Liu, and K.</w:t>
      </w:r>
      <w:r w:rsidR="00255847" w:rsidRPr="00C1063D">
        <w:rPr>
          <w:rFonts w:ascii="Courier" w:hAnsi="Courier"/>
          <w:sz w:val="22"/>
          <w:szCs w:val="22"/>
        </w:rPr>
        <w:t xml:space="preserve">G. Dueker </w:t>
      </w:r>
      <w:r w:rsidR="00255847" w:rsidRPr="00C1063D">
        <w:rPr>
          <w:rFonts w:ascii="Courier" w:hAnsi="Courier"/>
          <w:b/>
          <w:bCs/>
          <w:sz w:val="22"/>
          <w:szCs w:val="22"/>
        </w:rPr>
        <w:t>(2014)</w:t>
      </w:r>
      <w:r w:rsidR="00255847" w:rsidRPr="00C1063D">
        <w:rPr>
          <w:rFonts w:ascii="Courier" w:hAnsi="Courier"/>
          <w:sz w:val="22"/>
          <w:szCs w:val="22"/>
        </w:rPr>
        <w:t xml:space="preserve">, 'Dehydration melting in the top of the lower mantle', </w:t>
      </w:r>
      <w:r w:rsidR="00255847" w:rsidRPr="00C1063D">
        <w:rPr>
          <w:rFonts w:ascii="Courier" w:hAnsi="Courier"/>
          <w:i/>
          <w:iCs/>
          <w:sz w:val="22"/>
          <w:szCs w:val="22"/>
        </w:rPr>
        <w:t>AGU Fall Meeting 2014, abstract #DI24A-07</w:t>
      </w:r>
      <w:r w:rsidR="00255847" w:rsidRPr="00C1063D">
        <w:rPr>
          <w:rFonts w:ascii="Courier" w:hAnsi="Courier"/>
          <w:sz w:val="22"/>
          <w:szCs w:val="22"/>
        </w:rPr>
        <w:t xml:space="preserve">, </w:t>
      </w:r>
      <w:r w:rsidR="00255847" w:rsidRPr="00C1063D">
        <w:rPr>
          <w:rFonts w:ascii="Courier" w:hAnsi="Courier"/>
          <w:i/>
          <w:iCs/>
          <w:sz w:val="22"/>
          <w:szCs w:val="22"/>
        </w:rPr>
        <w:t>24</w:t>
      </w:r>
      <w:r w:rsidR="00255847" w:rsidRPr="00C1063D">
        <w:rPr>
          <w:rFonts w:ascii="Courier" w:hAnsi="Courier"/>
          <w:sz w:val="22"/>
          <w:szCs w:val="22"/>
        </w:rPr>
        <w:t xml:space="preserve">, p. 07 </w:t>
      </w:r>
    </w:p>
    <w:p w14:paraId="3C49B6F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Schmandt, B., and F.-C. Lin </w:t>
      </w:r>
      <w:r w:rsidRPr="00C1063D">
        <w:rPr>
          <w:rFonts w:ascii="Courier" w:hAnsi="Courier"/>
          <w:b/>
          <w:bCs/>
          <w:sz w:val="22"/>
          <w:szCs w:val="22"/>
        </w:rPr>
        <w:t>(2014)</w:t>
      </w:r>
      <w:r w:rsidRPr="00C1063D">
        <w:rPr>
          <w:rFonts w:ascii="Courier" w:hAnsi="Courier"/>
          <w:sz w:val="22"/>
          <w:szCs w:val="22"/>
        </w:rPr>
        <w:t xml:space="preserve">, 'P- and S-wave tomography of the mantle beneath the United States', </w:t>
      </w:r>
      <w:r w:rsidRPr="00C1063D">
        <w:rPr>
          <w:rFonts w:ascii="Courier" w:hAnsi="Courier"/>
          <w:i/>
          <w:iCs/>
          <w:sz w:val="22"/>
          <w:szCs w:val="22"/>
        </w:rPr>
        <w:t>Geophysical Research Letters</w:t>
      </w:r>
      <w:r w:rsidRPr="00C1063D">
        <w:rPr>
          <w:rFonts w:ascii="Courier" w:hAnsi="Courier"/>
          <w:sz w:val="22"/>
          <w:szCs w:val="22"/>
        </w:rPr>
        <w:t>, p. doi: 10.1002/2014GL061231</w:t>
      </w:r>
    </w:p>
    <w:p w14:paraId="424410E8" w14:textId="30B28BFD" w:rsidR="00665D3C" w:rsidRPr="00C1063D" w:rsidRDefault="00665D3C" w:rsidP="00665D3C">
      <w:pPr>
        <w:spacing w:before="100" w:beforeAutospacing="1" w:after="100" w:afterAutospacing="1"/>
        <w:jc w:val="both"/>
        <w:rPr>
          <w:rFonts w:ascii="Courier" w:hAnsi="Courier"/>
          <w:sz w:val="22"/>
          <w:szCs w:val="22"/>
        </w:rPr>
      </w:pPr>
      <w:r w:rsidRPr="00C1063D">
        <w:rPr>
          <w:rFonts w:ascii="Courier" w:hAnsi="Courier"/>
          <w:sz w:val="22"/>
          <w:szCs w:val="22"/>
        </w:rPr>
        <w:t>Schmandt, B., F</w:t>
      </w:r>
      <w:proofErr w:type="gramStart"/>
      <w:r w:rsidRPr="00C1063D">
        <w:rPr>
          <w:rFonts w:ascii="Courier" w:hAnsi="Courier"/>
          <w:sz w:val="22"/>
          <w:szCs w:val="22"/>
        </w:rPr>
        <w:t>.-</w:t>
      </w:r>
      <w:proofErr w:type="gramEnd"/>
      <w:r w:rsidRPr="00C1063D">
        <w:rPr>
          <w:rFonts w:ascii="Courier" w:hAnsi="Courier"/>
          <w:sz w:val="22"/>
          <w:szCs w:val="22"/>
        </w:rPr>
        <w:t xml:space="preserve">C. Lin, and K. Karlstrom </w:t>
      </w:r>
      <w:r w:rsidRPr="00C1063D">
        <w:rPr>
          <w:rFonts w:ascii="Courier" w:hAnsi="Courier"/>
          <w:b/>
          <w:bCs/>
          <w:sz w:val="22"/>
          <w:szCs w:val="22"/>
        </w:rPr>
        <w:t>(2015)</w:t>
      </w:r>
      <w:r w:rsidRPr="00C1063D">
        <w:rPr>
          <w:rFonts w:ascii="Courier" w:hAnsi="Courier"/>
          <w:sz w:val="22"/>
          <w:szCs w:val="22"/>
        </w:rPr>
        <w:t xml:space="preserve">, 'Seismically imaging the structural legacy of rifting and collision events in the central and eastern U.S. crust', </w:t>
      </w:r>
      <w:r w:rsidRPr="00C1063D">
        <w:rPr>
          <w:rFonts w:ascii="Courier" w:hAnsi="Courier"/>
          <w:i/>
          <w:iCs/>
          <w:sz w:val="22"/>
          <w:szCs w:val="22"/>
        </w:rPr>
        <w:t>AGU Fall Meeting 2015, abstract #T14A-05</w:t>
      </w:r>
      <w:r w:rsidR="000C5563">
        <w:rPr>
          <w:rFonts w:ascii="Courier" w:hAnsi="Courier"/>
          <w:sz w:val="22"/>
          <w:szCs w:val="22"/>
        </w:rPr>
        <w:t>, p</w:t>
      </w:r>
      <w:r w:rsidRPr="00C1063D">
        <w:rPr>
          <w:rFonts w:ascii="Courier" w:hAnsi="Courier"/>
          <w:sz w:val="22"/>
          <w:szCs w:val="22"/>
        </w:rPr>
        <w:t xml:space="preserve"> </w:t>
      </w:r>
    </w:p>
    <w:p w14:paraId="10345240" w14:textId="41550C7D" w:rsidR="00665D3C" w:rsidRPr="00C1063D" w:rsidRDefault="00665D3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Schmandt, B., F.-C. Lin, and K.E. Karlstrom </w:t>
      </w:r>
      <w:r w:rsidRPr="00C1063D">
        <w:rPr>
          <w:rFonts w:ascii="Courier" w:hAnsi="Courier"/>
          <w:b/>
          <w:bCs/>
          <w:sz w:val="22"/>
          <w:szCs w:val="22"/>
        </w:rPr>
        <w:t>(2015)</w:t>
      </w:r>
      <w:r w:rsidRPr="00C1063D">
        <w:rPr>
          <w:rFonts w:ascii="Courier" w:hAnsi="Courier"/>
          <w:sz w:val="22"/>
          <w:szCs w:val="22"/>
        </w:rPr>
        <w:t xml:space="preserve">, 'Distinct crustal isostasy trends east and west of the Rocky Mountain Front',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(23), p. 10 doi: 10.1002/2015GL066593</w:t>
      </w:r>
    </w:p>
    <w:p w14:paraId="72FE12E6" w14:textId="0BAD2FD6"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Schmedes, J., J.B. Roth, R.L. Saltzer, and G.</w:t>
      </w:r>
      <w:r w:rsidR="00255847" w:rsidRPr="00C1063D">
        <w:rPr>
          <w:rFonts w:ascii="Courier" w:hAnsi="Courier"/>
          <w:sz w:val="22"/>
          <w:szCs w:val="22"/>
        </w:rPr>
        <w:t xml:space="preserve">M. Leahy </w:t>
      </w:r>
      <w:r w:rsidR="00255847" w:rsidRPr="00C1063D">
        <w:rPr>
          <w:rFonts w:ascii="Courier" w:hAnsi="Courier"/>
          <w:b/>
          <w:bCs/>
          <w:sz w:val="22"/>
          <w:szCs w:val="22"/>
        </w:rPr>
        <w:t>(2012)</w:t>
      </w:r>
      <w:r w:rsidR="00255847" w:rsidRPr="00C1063D">
        <w:rPr>
          <w:rFonts w:ascii="Courier" w:hAnsi="Courier"/>
          <w:sz w:val="22"/>
          <w:szCs w:val="22"/>
        </w:rPr>
        <w:t xml:space="preserve">, 'Imaging the Shallow Crust Using Teleseismic Tomography',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(3), p. 1276-1282 doi: 10.1785/0120110217 </w:t>
      </w:r>
    </w:p>
    <w:p w14:paraId="1827FF9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Schmerr, N. </w:t>
      </w:r>
      <w:r w:rsidRPr="00C1063D">
        <w:rPr>
          <w:rFonts w:ascii="Courier" w:hAnsi="Courier"/>
          <w:b/>
          <w:bCs/>
          <w:sz w:val="22"/>
          <w:szCs w:val="22"/>
        </w:rPr>
        <w:t>(2012)</w:t>
      </w:r>
      <w:r w:rsidRPr="00C1063D">
        <w:rPr>
          <w:rFonts w:ascii="Courier" w:hAnsi="Courier"/>
          <w:sz w:val="22"/>
          <w:szCs w:val="22"/>
        </w:rPr>
        <w:t>, 'The Gutenberg Discontinuity: Melt at the Lithosphere-</w:t>
      </w:r>
      <w:r w:rsidRPr="00C1063D">
        <w:rPr>
          <w:rFonts w:ascii="Courier" w:hAnsi="Courier"/>
          <w:spacing w:val="-18"/>
          <w:sz w:val="22"/>
          <w:szCs w:val="22"/>
        </w:rPr>
        <w:t xml:space="preserve">Asthenosphere Boundary', </w:t>
      </w:r>
      <w:r w:rsidRPr="00C1063D">
        <w:rPr>
          <w:rFonts w:ascii="Courier" w:hAnsi="Courier"/>
          <w:i/>
          <w:iCs/>
          <w:spacing w:val="-18"/>
          <w:sz w:val="22"/>
          <w:szCs w:val="22"/>
        </w:rPr>
        <w:t>Science</w:t>
      </w:r>
      <w:r w:rsidRPr="00C1063D">
        <w:rPr>
          <w:rFonts w:ascii="Courier" w:hAnsi="Courier"/>
          <w:spacing w:val="-18"/>
          <w:sz w:val="22"/>
          <w:szCs w:val="22"/>
        </w:rPr>
        <w:t xml:space="preserve">, </w:t>
      </w:r>
      <w:r w:rsidRPr="00C1063D">
        <w:rPr>
          <w:rFonts w:ascii="Courier" w:hAnsi="Courier"/>
          <w:i/>
          <w:iCs/>
          <w:spacing w:val="-18"/>
          <w:sz w:val="22"/>
          <w:szCs w:val="22"/>
        </w:rPr>
        <w:t>335</w:t>
      </w:r>
      <w:r w:rsidRPr="00C1063D">
        <w:rPr>
          <w:rFonts w:ascii="Courier" w:hAnsi="Courier"/>
          <w:spacing w:val="-18"/>
          <w:sz w:val="22"/>
          <w:szCs w:val="22"/>
        </w:rPr>
        <w:t>(6075), p. 1480-1483 doi:</w:t>
      </w:r>
      <w:r w:rsidRPr="00C1063D">
        <w:rPr>
          <w:rFonts w:ascii="Courier" w:hAnsi="Courier"/>
          <w:sz w:val="22"/>
          <w:szCs w:val="22"/>
        </w:rPr>
        <w:t xml:space="preserve"> 10.1126/science.1215433 </w:t>
      </w:r>
    </w:p>
    <w:p w14:paraId="2EF52AE2" w14:textId="0E7ADF32" w:rsidR="00A86CCF" w:rsidRPr="00C1063D" w:rsidRDefault="00A86CC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Schmerr, N., C. Beghein, D. Kostic, A. Baldridge, J. West, L. Nittler, A. Bull, L. Montesi, P. Byrne, D. Hummer, J. Plescia, L. Elkins-Tanton, V. Lekic, B. Schmidt, L. Elkins, C. Cooper, I.t. Kate, D. Van Hinsbergen, </w:t>
      </w:r>
      <w:r w:rsidRPr="00C1063D">
        <w:rPr>
          <w:rFonts w:ascii="Courier" w:hAnsi="Courier"/>
          <w:b/>
          <w:bCs/>
          <w:sz w:val="22"/>
          <w:szCs w:val="22"/>
        </w:rPr>
        <w:t>(2015)</w:t>
      </w:r>
      <w:r w:rsidRPr="00C1063D">
        <w:rPr>
          <w:rFonts w:ascii="Courier" w:hAnsi="Courier"/>
          <w:sz w:val="22"/>
          <w:szCs w:val="22"/>
        </w:rPr>
        <w:t xml:space="preserve">, 'Upper Mantle Discontinuity Structure Beneath the Western Atlantic Ocean and Eastern North America from SS Precursors', </w:t>
      </w:r>
      <w:r w:rsidRPr="00C1063D">
        <w:rPr>
          <w:rFonts w:ascii="Courier" w:hAnsi="Courier"/>
          <w:i/>
          <w:iCs/>
          <w:spacing w:val="-18"/>
          <w:sz w:val="22"/>
          <w:szCs w:val="22"/>
        </w:rPr>
        <w:t>AGU Fall Meeting 2015, abstract #DI11C-2615</w:t>
      </w:r>
      <w:r w:rsidRPr="00C1063D">
        <w:rPr>
          <w:rFonts w:ascii="Courier" w:hAnsi="Courier"/>
          <w:spacing w:val="-18"/>
          <w:sz w:val="22"/>
          <w:szCs w:val="22"/>
        </w:rPr>
        <w:t>,</w:t>
      </w:r>
      <w:r w:rsidRPr="00C1063D">
        <w:rPr>
          <w:rFonts w:ascii="Courier" w:hAnsi="Courier"/>
          <w:sz w:val="22"/>
          <w:szCs w:val="22"/>
        </w:rPr>
        <w:t xml:space="preserve"> p</w:t>
      </w:r>
    </w:p>
    <w:p w14:paraId="5184E50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Schmerr, N., and E. Garnero </w:t>
      </w:r>
      <w:r w:rsidRPr="00C1063D">
        <w:rPr>
          <w:rFonts w:ascii="Courier" w:hAnsi="Courier"/>
          <w:b/>
          <w:bCs/>
          <w:sz w:val="22"/>
          <w:szCs w:val="22"/>
        </w:rPr>
        <w:t>(2006)</w:t>
      </w:r>
      <w:r w:rsidRPr="00C1063D">
        <w:rPr>
          <w:rFonts w:ascii="Courier" w:hAnsi="Courier"/>
          <w:sz w:val="22"/>
          <w:szCs w:val="22"/>
        </w:rPr>
        <w:t xml:space="preserve">, 'Investigation of upper mantle discontinuity structure beneath the central Pacific using SS precursors',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(B8), p. 1-21 </w:t>
      </w:r>
    </w:p>
    <w:p w14:paraId="7253E91A" w14:textId="5800877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Schmerr, N., and E. Garnero (2006), Imaging transition zone thickness beneath South America from SS precursors, in </w:t>
      </w:r>
      <w:r w:rsidRPr="00C1063D">
        <w:rPr>
          <w:rFonts w:ascii="Courier" w:hAnsi="Courier"/>
          <w:i/>
          <w:iCs/>
          <w:sz w:val="22"/>
          <w:szCs w:val="22"/>
        </w:rPr>
        <w:t>AGU Fall Meeting Abstracts</w:t>
      </w:r>
      <w:r w:rsidR="003066DC">
        <w:rPr>
          <w:rFonts w:ascii="Courier" w:hAnsi="Courier"/>
          <w:sz w:val="22"/>
          <w:szCs w:val="22"/>
        </w:rPr>
        <w:t>, edited, p. 05</w:t>
      </w:r>
      <w:r w:rsidRPr="00C1063D">
        <w:rPr>
          <w:rFonts w:ascii="Courier" w:hAnsi="Courier"/>
          <w:sz w:val="22"/>
          <w:szCs w:val="22"/>
        </w:rPr>
        <w:t xml:space="preserve"> </w:t>
      </w:r>
    </w:p>
    <w:p w14:paraId="1822924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Schmerr, N., E. Garnero, and L. Stixrude </w:t>
      </w:r>
      <w:r w:rsidRPr="00C1063D">
        <w:rPr>
          <w:rFonts w:ascii="Courier" w:hAnsi="Courier"/>
          <w:b/>
          <w:bCs/>
          <w:sz w:val="22"/>
          <w:szCs w:val="22"/>
        </w:rPr>
        <w:t>(2005)</w:t>
      </w:r>
      <w:r w:rsidRPr="00C1063D">
        <w:rPr>
          <w:rFonts w:ascii="Courier" w:hAnsi="Courier"/>
          <w:sz w:val="22"/>
          <w:szCs w:val="22"/>
        </w:rPr>
        <w:t xml:space="preserve">, 'Evidence for Positive Correlation of 400- and 670-km Discontinuity Topography Beneath the Central Pacific from SS Precursors', </w:t>
      </w:r>
      <w:r w:rsidRPr="00C1063D">
        <w:rPr>
          <w:rFonts w:ascii="Courier" w:hAnsi="Courier"/>
          <w:i/>
          <w:iCs/>
          <w:sz w:val="22"/>
          <w:szCs w:val="22"/>
        </w:rPr>
        <w:t>EOS Transactions, AGU Fall Meeting Abstracts</w:t>
      </w:r>
      <w:r w:rsidRPr="00C1063D">
        <w:rPr>
          <w:rFonts w:ascii="Courier" w:hAnsi="Courier"/>
          <w:sz w:val="22"/>
          <w:szCs w:val="22"/>
        </w:rPr>
        <w:t xml:space="preserve">, 86(52), p. 1246 </w:t>
      </w:r>
    </w:p>
    <w:p w14:paraId="015306DD" w14:textId="3986E3F5"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Schmerr, N., E.</w:t>
      </w:r>
      <w:r w:rsidR="00255847" w:rsidRPr="00C1063D">
        <w:rPr>
          <w:rFonts w:ascii="Courier" w:hAnsi="Courier"/>
          <w:sz w:val="22"/>
          <w:szCs w:val="22"/>
        </w:rPr>
        <w:t xml:space="preserve">J. Garnero, and A. McNamara </w:t>
      </w:r>
      <w:r w:rsidR="00255847" w:rsidRPr="00C1063D">
        <w:rPr>
          <w:rFonts w:ascii="Courier" w:hAnsi="Courier"/>
          <w:b/>
          <w:bCs/>
          <w:sz w:val="22"/>
          <w:szCs w:val="22"/>
        </w:rPr>
        <w:t>(2010)</w:t>
      </w:r>
      <w:r w:rsidR="00255847" w:rsidRPr="00C1063D">
        <w:rPr>
          <w:rFonts w:ascii="Courier" w:hAnsi="Courier"/>
          <w:sz w:val="22"/>
          <w:szCs w:val="22"/>
        </w:rPr>
        <w:t xml:space="preserve">, 'Deep mantle plumes and convective upwelling beneath the Pacific Ocean',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294</w:t>
      </w:r>
      <w:r w:rsidR="00255847" w:rsidRPr="00C1063D">
        <w:rPr>
          <w:rFonts w:ascii="Courier" w:hAnsi="Courier"/>
          <w:sz w:val="22"/>
          <w:szCs w:val="22"/>
        </w:rPr>
        <w:t>(1-2), p. 143 doi: 10.1016/j.epsl.2010.03.014</w:t>
      </w:r>
    </w:p>
    <w:p w14:paraId="693B07E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Schmerr, N., and C. Thomas </w:t>
      </w:r>
      <w:r w:rsidRPr="00C1063D">
        <w:rPr>
          <w:rFonts w:ascii="Courier" w:hAnsi="Courier"/>
          <w:b/>
          <w:bCs/>
          <w:sz w:val="22"/>
          <w:szCs w:val="22"/>
        </w:rPr>
        <w:t>(2011)</w:t>
      </w:r>
      <w:r w:rsidRPr="00C1063D">
        <w:rPr>
          <w:rFonts w:ascii="Courier" w:hAnsi="Courier"/>
          <w:sz w:val="22"/>
          <w:szCs w:val="22"/>
        </w:rPr>
        <w:t xml:space="preserve">, 'Subducted lithosphere beneath the Kuriles from migration of PP precursors',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311</w:t>
      </w:r>
      <w:r w:rsidRPr="00C1063D">
        <w:rPr>
          <w:rFonts w:ascii="Courier" w:hAnsi="Courier"/>
          <w:sz w:val="22"/>
          <w:szCs w:val="22"/>
        </w:rPr>
        <w:t>(1-2), p. 101-111 doi: 10.1016/j.epsl.2011.09.002</w:t>
      </w:r>
    </w:p>
    <w:p w14:paraId="18ABFF6B" w14:textId="6777C334"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Schmerr, N.</w:t>
      </w:r>
      <w:r w:rsidR="00255847" w:rsidRPr="00C1063D">
        <w:rPr>
          <w:rFonts w:ascii="Courier" w:hAnsi="Courier"/>
          <w:sz w:val="22"/>
          <w:szCs w:val="22"/>
        </w:rPr>
        <w:t xml:space="preserve">C., E. Garnero, H. Igel, M. Treml, and G. Jahnke </w:t>
      </w:r>
      <w:r w:rsidR="00255847" w:rsidRPr="00C1063D">
        <w:rPr>
          <w:rFonts w:ascii="Courier" w:hAnsi="Courier"/>
          <w:b/>
          <w:bCs/>
          <w:sz w:val="22"/>
          <w:szCs w:val="22"/>
        </w:rPr>
        <w:t>(2003)</w:t>
      </w:r>
      <w:r w:rsidR="00255847" w:rsidRPr="00C1063D">
        <w:rPr>
          <w:rFonts w:ascii="Courier" w:hAnsi="Courier"/>
          <w:sz w:val="22"/>
          <w:szCs w:val="22"/>
        </w:rPr>
        <w:t xml:space="preserve">, 'Probing the nature of 410- and 660-km discontinuities beneath hotspots using the SS-precursors',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0356 </w:t>
      </w:r>
    </w:p>
    <w:p w14:paraId="19727587" w14:textId="2B50C2F3"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Schmerr, N.C., B.</w:t>
      </w:r>
      <w:r w:rsidR="00255847" w:rsidRPr="00C1063D">
        <w:rPr>
          <w:rFonts w:ascii="Courier" w:hAnsi="Courier"/>
          <w:sz w:val="22"/>
          <w:szCs w:val="22"/>
        </w:rPr>
        <w:t xml:space="preserve">M. Kelly, </w:t>
      </w:r>
      <w:r w:rsidRPr="00C1063D">
        <w:rPr>
          <w:rFonts w:ascii="Courier" w:hAnsi="Courier"/>
          <w:sz w:val="22"/>
          <w:szCs w:val="22"/>
        </w:rPr>
        <w:t>and M.</w:t>
      </w:r>
      <w:r w:rsidR="00255847" w:rsidRPr="00C1063D">
        <w:rPr>
          <w:rFonts w:ascii="Courier" w:hAnsi="Courier"/>
          <w:sz w:val="22"/>
          <w:szCs w:val="22"/>
        </w:rPr>
        <w:t xml:space="preserve">S. Thorne </w:t>
      </w:r>
      <w:r w:rsidR="00255847" w:rsidRPr="00C1063D">
        <w:rPr>
          <w:rFonts w:ascii="Courier" w:hAnsi="Courier"/>
          <w:b/>
          <w:bCs/>
          <w:sz w:val="22"/>
          <w:szCs w:val="22"/>
        </w:rPr>
        <w:t>(2013)</w:t>
      </w:r>
      <w:r w:rsidR="00255847" w:rsidRPr="00C1063D">
        <w:rPr>
          <w:rFonts w:ascii="Courier" w:hAnsi="Courier"/>
          <w:sz w:val="22"/>
          <w:szCs w:val="22"/>
        </w:rPr>
        <w:t xml:space="preserve">, 'Broadband array observations of the 300 km seismic discontinuity',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(5), p. 841-846 doi: 10.1002/grl.50257</w:t>
      </w:r>
    </w:p>
    <w:p w14:paraId="571384B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Schmid, C., S. Goes, S. van der Lee, and D. Giardini </w:t>
      </w:r>
      <w:r w:rsidRPr="00C1063D">
        <w:rPr>
          <w:rFonts w:ascii="Courier" w:hAnsi="Courier"/>
          <w:b/>
          <w:bCs/>
          <w:sz w:val="22"/>
          <w:szCs w:val="22"/>
        </w:rPr>
        <w:t>(2002)</w:t>
      </w:r>
      <w:r w:rsidRPr="00C1063D">
        <w:rPr>
          <w:rFonts w:ascii="Courier" w:hAnsi="Courier"/>
          <w:sz w:val="22"/>
          <w:szCs w:val="22"/>
        </w:rPr>
        <w:t xml:space="preserve">, 'Fate of the Cenozoic Farallon slab from a comparison of kinematic thermal modeling with tomographic images',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204</w:t>
      </w:r>
      <w:r w:rsidRPr="00C1063D">
        <w:rPr>
          <w:rFonts w:ascii="Courier" w:hAnsi="Courier"/>
          <w:sz w:val="22"/>
          <w:szCs w:val="22"/>
        </w:rPr>
        <w:t xml:space="preserve">(1-2), p. 17-32 </w:t>
      </w:r>
    </w:p>
    <w:p w14:paraId="22D78E64" w14:textId="266ED5EE"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Schmid, C., S. van der Lee, J.C. VanDecar, E.</w:t>
      </w:r>
      <w:r w:rsidR="00255847" w:rsidRPr="00C1063D">
        <w:rPr>
          <w:rFonts w:ascii="Courier" w:hAnsi="Courier"/>
          <w:sz w:val="22"/>
          <w:szCs w:val="22"/>
        </w:rPr>
        <w:t xml:space="preserve">R. Engdahl, and D. Giardini </w:t>
      </w:r>
      <w:r w:rsidR="00255847" w:rsidRPr="00C1063D">
        <w:rPr>
          <w:rFonts w:ascii="Courier" w:hAnsi="Courier"/>
          <w:b/>
          <w:bCs/>
          <w:sz w:val="22"/>
          <w:szCs w:val="22"/>
        </w:rPr>
        <w:t>(2008)</w:t>
      </w:r>
      <w:r w:rsidR="00255847" w:rsidRPr="00C1063D">
        <w:rPr>
          <w:rFonts w:ascii="Courier" w:hAnsi="Courier"/>
          <w:sz w:val="22"/>
          <w:szCs w:val="22"/>
        </w:rPr>
        <w:t xml:space="preserve">, 'Three-dimensional S velocity of the mantle in the Africa-Eurasia plate boundary region from phase arrival times and regional waveforms',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(B3), p. 1-16 doi: 10.1029/2005JB004193</w:t>
      </w:r>
    </w:p>
    <w:p w14:paraId="427E5C5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Schmid, R., T. Ryberg, L. Ratschbacher, A. Schulze, R. Franz, R. Oberhaensli, and S. Dong </w:t>
      </w:r>
      <w:r w:rsidRPr="00C1063D">
        <w:rPr>
          <w:rFonts w:ascii="Courier" w:hAnsi="Courier"/>
          <w:b/>
          <w:bCs/>
          <w:sz w:val="22"/>
          <w:szCs w:val="22"/>
        </w:rPr>
        <w:t>(2001)</w:t>
      </w:r>
      <w:r w:rsidRPr="00C1063D">
        <w:rPr>
          <w:rFonts w:ascii="Courier" w:hAnsi="Courier"/>
          <w:sz w:val="22"/>
          <w:szCs w:val="22"/>
        </w:rPr>
        <w:t xml:space="preserve">, 'Crustal structure of the eastern Dabie Shan interpreted from deep reflection and shallow tomographic data',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333</w:t>
      </w:r>
      <w:r w:rsidRPr="00C1063D">
        <w:rPr>
          <w:rFonts w:ascii="Courier" w:hAnsi="Courier"/>
          <w:spacing w:val="-18"/>
          <w:sz w:val="22"/>
          <w:szCs w:val="22"/>
        </w:rPr>
        <w:t>(3-4), p. 347-</w:t>
      </w:r>
      <w:r w:rsidRPr="00C1063D">
        <w:rPr>
          <w:rFonts w:ascii="Courier" w:hAnsi="Courier"/>
          <w:sz w:val="22"/>
          <w:szCs w:val="22"/>
        </w:rPr>
        <w:t xml:space="preserve">359 </w:t>
      </w:r>
    </w:p>
    <w:p w14:paraId="04A9FA96" w14:textId="109DAFDC"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Schmidt, D.A., R.</w:t>
      </w:r>
      <w:r w:rsidR="00255847" w:rsidRPr="00C1063D">
        <w:rPr>
          <w:rFonts w:ascii="Courier" w:hAnsi="Courier"/>
          <w:sz w:val="22"/>
          <w:szCs w:val="22"/>
        </w:rPr>
        <w:t xml:space="preserve">J. Weldon, and H. Gao </w:t>
      </w:r>
      <w:r w:rsidR="00255847" w:rsidRPr="00C1063D">
        <w:rPr>
          <w:rFonts w:ascii="Courier" w:hAnsi="Courier"/>
          <w:b/>
          <w:bCs/>
          <w:sz w:val="22"/>
          <w:szCs w:val="22"/>
        </w:rPr>
        <w:t>(2009)</w:t>
      </w:r>
      <w:r w:rsidR="00255847" w:rsidRPr="00C1063D">
        <w:rPr>
          <w:rFonts w:ascii="Courier" w:hAnsi="Courier"/>
          <w:sz w:val="22"/>
          <w:szCs w:val="22"/>
        </w:rPr>
        <w:t xml:space="preserve">, 'Combining slow slip events, historical uplift, and contemporary geodesy to map interseismic strain along the central Cascadia Subduction Zone (Invited)',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52, p.</w:t>
      </w:r>
      <w:r w:rsidR="00255847" w:rsidRPr="00C1063D">
        <w:rPr>
          <w:rFonts w:ascii="Courier" w:hAnsi="Courier"/>
          <w:sz w:val="22"/>
          <w:szCs w:val="22"/>
        </w:rPr>
        <w:t xml:space="preserve"> 02 </w:t>
      </w:r>
    </w:p>
    <w:p w14:paraId="07FEF2B6" w14:textId="74265596"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Schmidt, M., K. Spiers, and M.</w:t>
      </w:r>
      <w:r w:rsidR="00255847" w:rsidRPr="00C1063D">
        <w:rPr>
          <w:rFonts w:ascii="Courier" w:hAnsi="Courier"/>
          <w:sz w:val="22"/>
          <w:szCs w:val="22"/>
        </w:rPr>
        <w:t xml:space="preserve">S. Murray </w:t>
      </w:r>
      <w:r w:rsidR="00255847" w:rsidRPr="00C1063D">
        <w:rPr>
          <w:rFonts w:ascii="Courier" w:hAnsi="Courier"/>
          <w:b/>
          <w:bCs/>
          <w:sz w:val="22"/>
          <w:szCs w:val="22"/>
        </w:rPr>
        <w:t>(2014)</w:t>
      </w:r>
      <w:r w:rsidR="00255847" w:rsidRPr="00C1063D">
        <w:rPr>
          <w:rFonts w:ascii="Courier" w:hAnsi="Courier"/>
          <w:sz w:val="22"/>
          <w:szCs w:val="22"/>
        </w:rPr>
        <w:t xml:space="preserve">, 'USArray - Seismic Reconnaissance in Northwest Canada', </w:t>
      </w:r>
      <w:r w:rsidR="00255847" w:rsidRPr="00C1063D">
        <w:rPr>
          <w:rFonts w:ascii="Courier" w:hAnsi="Courier"/>
          <w:i/>
          <w:iCs/>
          <w:sz w:val="22"/>
          <w:szCs w:val="22"/>
        </w:rPr>
        <w:t>AGU Fall Meeting 2014, abstract #S13C-4478</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4478 </w:t>
      </w:r>
    </w:p>
    <w:p w14:paraId="5AB1D5A8" w14:textId="236E1F8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Schmitz</w:t>
      </w:r>
      <w:r w:rsidR="004C206C" w:rsidRPr="00C1063D">
        <w:rPr>
          <w:rFonts w:ascii="Courier" w:hAnsi="Courier"/>
          <w:sz w:val="22"/>
          <w:szCs w:val="22"/>
        </w:rPr>
        <w:t>, M., A. Martins, C. Izarra, M.</w:t>
      </w:r>
      <w:r w:rsidRPr="00C1063D">
        <w:rPr>
          <w:rFonts w:ascii="Courier" w:hAnsi="Courier"/>
          <w:sz w:val="22"/>
          <w:szCs w:val="22"/>
        </w:rPr>
        <w:t xml:space="preserve">I. Jacome, J. Sanchez, and V. Rocabado </w:t>
      </w:r>
      <w:r w:rsidRPr="00C1063D">
        <w:rPr>
          <w:rFonts w:ascii="Courier" w:hAnsi="Courier"/>
          <w:b/>
          <w:bCs/>
          <w:sz w:val="22"/>
          <w:szCs w:val="22"/>
        </w:rPr>
        <w:t>(2005)</w:t>
      </w:r>
      <w:r w:rsidRPr="00C1063D">
        <w:rPr>
          <w:rFonts w:ascii="Courier" w:hAnsi="Courier"/>
          <w:sz w:val="22"/>
          <w:szCs w:val="22"/>
        </w:rPr>
        <w:t xml:space="preserve">, 'The major features of the crustal structure in north-eastern Venezuela from deep </w:t>
      </w:r>
      <w:r w:rsidRPr="00C1063D">
        <w:rPr>
          <w:rFonts w:ascii="Courier" w:hAnsi="Courier"/>
          <w:spacing w:val="-18"/>
          <w:sz w:val="22"/>
          <w:szCs w:val="22"/>
        </w:rPr>
        <w:t xml:space="preserve">wide-angle seismic observations and...',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399</w:t>
      </w:r>
      <w:r w:rsidRPr="00C1063D">
        <w:rPr>
          <w:rFonts w:ascii="Courier" w:hAnsi="Courier"/>
          <w:spacing w:val="-18"/>
          <w:sz w:val="22"/>
          <w:szCs w:val="22"/>
        </w:rPr>
        <w:t xml:space="preserve">(1-4), p. </w:t>
      </w:r>
      <w:r w:rsidRPr="00C1063D">
        <w:rPr>
          <w:rFonts w:ascii="Courier" w:hAnsi="Courier"/>
          <w:sz w:val="22"/>
          <w:szCs w:val="22"/>
        </w:rPr>
        <w:t xml:space="preserve">109-124 </w:t>
      </w:r>
    </w:p>
    <w:p w14:paraId="735E67F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Schmitz, M., A. Martins, M. Sobiesiak, L. Alvarado, and R. Vasquez </w:t>
      </w:r>
      <w:r w:rsidRPr="00C1063D">
        <w:rPr>
          <w:rFonts w:ascii="Courier" w:hAnsi="Courier"/>
          <w:b/>
          <w:bCs/>
          <w:sz w:val="22"/>
          <w:szCs w:val="22"/>
        </w:rPr>
        <w:t>(2001)</w:t>
      </w:r>
      <w:r w:rsidRPr="00C1063D">
        <w:rPr>
          <w:rFonts w:ascii="Courier" w:hAnsi="Courier"/>
          <w:sz w:val="22"/>
          <w:szCs w:val="22"/>
        </w:rPr>
        <w:t xml:space="preserve">, 'The crustal structure and seismicity of eastern Venezuela', </w:t>
      </w:r>
      <w:r w:rsidRPr="00C1063D">
        <w:rPr>
          <w:rFonts w:ascii="Courier" w:hAnsi="Courier"/>
          <w:i/>
          <w:iCs/>
          <w:sz w:val="22"/>
          <w:szCs w:val="22"/>
        </w:rPr>
        <w:t>AGU Fall Meeting Abstracts</w:t>
      </w:r>
      <w:r w:rsidRPr="00C1063D">
        <w:rPr>
          <w:rFonts w:ascii="Courier" w:hAnsi="Courier"/>
          <w:sz w:val="22"/>
          <w:szCs w:val="22"/>
        </w:rPr>
        <w:t xml:space="preserve">, 31, p. 0837 </w:t>
      </w:r>
    </w:p>
    <w:p w14:paraId="07C6878F" w14:textId="0577C2B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Schmitz, M., </w:t>
      </w:r>
      <w:r w:rsidR="004C206C" w:rsidRPr="00C1063D">
        <w:rPr>
          <w:rFonts w:ascii="Courier" w:hAnsi="Courier"/>
          <w:sz w:val="22"/>
          <w:szCs w:val="22"/>
        </w:rPr>
        <w:t>V. Rocabado, J. Sanchez, V. Cano, R. Ollarves, M. Bezada, J. Avila, E. Vieira, M. Yanez, A. Levander, C. Zelt</w:t>
      </w:r>
      <w:r w:rsidRPr="00C1063D">
        <w:rPr>
          <w:rFonts w:ascii="Courier" w:hAnsi="Courier"/>
          <w:sz w:val="22"/>
          <w:szCs w:val="22"/>
        </w:rPr>
        <w:t xml:space="preserve"> </w:t>
      </w:r>
      <w:r w:rsidRPr="00C1063D">
        <w:rPr>
          <w:rFonts w:ascii="Courier" w:hAnsi="Courier"/>
          <w:b/>
          <w:bCs/>
          <w:sz w:val="22"/>
          <w:szCs w:val="22"/>
        </w:rPr>
        <w:t>(2004)</w:t>
      </w:r>
      <w:r w:rsidRPr="00C1063D">
        <w:rPr>
          <w:rFonts w:ascii="Courier" w:hAnsi="Courier"/>
          <w:sz w:val="22"/>
          <w:szCs w:val="22"/>
        </w:rPr>
        <w:t xml:space="preserve">, 'Onshore observations of land and sea seismic </w:t>
      </w:r>
      <w:r w:rsidRPr="00C1063D">
        <w:rPr>
          <w:rFonts w:ascii="Courier" w:hAnsi="Courier"/>
          <w:spacing w:val="-18"/>
          <w:sz w:val="22"/>
          <w:szCs w:val="22"/>
        </w:rPr>
        <w:t xml:space="preserve">sources in northern Venezuela', </w:t>
      </w:r>
      <w:r w:rsidRPr="00C1063D">
        <w:rPr>
          <w:rFonts w:ascii="Courier" w:hAnsi="Courier"/>
          <w:i/>
          <w:iCs/>
          <w:spacing w:val="-18"/>
          <w:sz w:val="22"/>
          <w:szCs w:val="22"/>
        </w:rPr>
        <w:t>AGU Fall Meeting Abstracts</w:t>
      </w:r>
      <w:r w:rsidRPr="00C1063D">
        <w:rPr>
          <w:rFonts w:ascii="Courier" w:hAnsi="Courier"/>
          <w:spacing w:val="-18"/>
          <w:sz w:val="22"/>
          <w:szCs w:val="22"/>
        </w:rPr>
        <w:t>, 33,</w:t>
      </w:r>
      <w:r w:rsidRPr="00C1063D">
        <w:rPr>
          <w:rFonts w:ascii="Courier" w:hAnsi="Courier"/>
          <w:sz w:val="22"/>
          <w:szCs w:val="22"/>
        </w:rPr>
        <w:t xml:space="preserve"> p. 1362 </w:t>
      </w:r>
    </w:p>
    <w:p w14:paraId="664B27E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Schmutz, M., S. Palma Lopes, A. Cerepi, and R. Burlot </w:t>
      </w:r>
      <w:r w:rsidRPr="00C1063D">
        <w:rPr>
          <w:rFonts w:ascii="Courier" w:hAnsi="Courier"/>
          <w:b/>
          <w:bCs/>
          <w:sz w:val="22"/>
          <w:szCs w:val="22"/>
        </w:rPr>
        <w:t>(2006)</w:t>
      </w:r>
      <w:r w:rsidRPr="00C1063D">
        <w:rPr>
          <w:rFonts w:ascii="Courier" w:hAnsi="Courier"/>
          <w:sz w:val="22"/>
          <w:szCs w:val="22"/>
        </w:rPr>
        <w:t xml:space="preserve">, 'Detection of underground quarry from modern surface geoelectrical methods', </w:t>
      </w:r>
      <w:r w:rsidRPr="00C1063D">
        <w:rPr>
          <w:rFonts w:ascii="Courier" w:hAnsi="Courier"/>
          <w:i/>
          <w:iCs/>
          <w:sz w:val="22"/>
          <w:szCs w:val="22"/>
        </w:rPr>
        <w:t>AGU Fall Meeting Abstracts</w:t>
      </w:r>
      <w:r w:rsidRPr="00C1063D">
        <w:rPr>
          <w:rFonts w:ascii="Courier" w:hAnsi="Courier"/>
          <w:sz w:val="22"/>
          <w:szCs w:val="22"/>
        </w:rPr>
        <w:t xml:space="preserve">, 43, p. 0488 </w:t>
      </w:r>
    </w:p>
    <w:p w14:paraId="6C47AB07" w14:textId="1C527C07"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Schneider, J.M., A.F. Sheehan, and K.</w:t>
      </w:r>
      <w:r w:rsidR="00255847" w:rsidRPr="00C1063D">
        <w:rPr>
          <w:rFonts w:ascii="Courier" w:hAnsi="Courier"/>
          <w:sz w:val="22"/>
          <w:szCs w:val="22"/>
        </w:rPr>
        <w:t xml:space="preserve">G. Dueker </w:t>
      </w:r>
      <w:r w:rsidR="00255847" w:rsidRPr="00C1063D">
        <w:rPr>
          <w:rFonts w:ascii="Courier" w:hAnsi="Courier"/>
          <w:b/>
          <w:bCs/>
          <w:sz w:val="22"/>
          <w:szCs w:val="22"/>
        </w:rPr>
        <w:t>(1996)</w:t>
      </w:r>
      <w:r w:rsidR="00255847" w:rsidRPr="00C1063D">
        <w:rPr>
          <w:rFonts w:ascii="Courier" w:hAnsi="Courier"/>
          <w:sz w:val="22"/>
          <w:szCs w:val="22"/>
        </w:rPr>
        <w:t xml:space="preserve">, 'Crustal and upper mantle structure of the Colorado Plateau and the Eastern Basin and Range from seismic surface waves',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467 </w:t>
      </w:r>
    </w:p>
    <w:p w14:paraId="32AF3B61" w14:textId="2FA60B4F" w:rsidR="00CE54C7" w:rsidRPr="00C1063D" w:rsidRDefault="00CE54C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Schnurr, J., T.M. Olugboji, and V. Lekic </w:t>
      </w:r>
      <w:r w:rsidRPr="00C1063D">
        <w:rPr>
          <w:rFonts w:ascii="Courier" w:hAnsi="Courier"/>
          <w:b/>
          <w:bCs/>
          <w:sz w:val="22"/>
          <w:szCs w:val="22"/>
        </w:rPr>
        <w:t>(2015)</w:t>
      </w:r>
      <w:r w:rsidRPr="00C1063D">
        <w:rPr>
          <w:rFonts w:ascii="Courier" w:hAnsi="Courier"/>
          <w:sz w:val="22"/>
          <w:szCs w:val="22"/>
        </w:rPr>
        <w:t xml:space="preserve">, 'Investigating Sources of Uncertainty in Surface Wave Ellipticity Measurements across the USArray', </w:t>
      </w:r>
      <w:r w:rsidRPr="00C1063D">
        <w:rPr>
          <w:rFonts w:ascii="Courier" w:hAnsi="Courier"/>
          <w:i/>
          <w:iCs/>
          <w:sz w:val="22"/>
          <w:szCs w:val="22"/>
        </w:rPr>
        <w:t>AGU Fall Meeting 2015, abstract #S21B-2681</w:t>
      </w:r>
      <w:r w:rsidRPr="00C1063D">
        <w:rPr>
          <w:rFonts w:ascii="Courier" w:hAnsi="Courier"/>
          <w:sz w:val="22"/>
          <w:szCs w:val="22"/>
        </w:rPr>
        <w:t xml:space="preserve">, p. </w:t>
      </w:r>
    </w:p>
    <w:p w14:paraId="14791605" w14:textId="1CE92432"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Schoenecker, S.C., R.M. Russo, and P.</w:t>
      </w:r>
      <w:r w:rsidR="00255847" w:rsidRPr="00C1063D">
        <w:rPr>
          <w:rFonts w:ascii="Courier" w:hAnsi="Courier"/>
          <w:sz w:val="22"/>
          <w:szCs w:val="22"/>
        </w:rPr>
        <w:t xml:space="preserve">G. Silver </w:t>
      </w:r>
      <w:r w:rsidR="00255847" w:rsidRPr="00C1063D">
        <w:rPr>
          <w:rFonts w:ascii="Courier" w:hAnsi="Courier"/>
          <w:b/>
          <w:bCs/>
          <w:sz w:val="22"/>
          <w:szCs w:val="22"/>
        </w:rPr>
        <w:t>(1997)</w:t>
      </w:r>
      <w:r w:rsidR="00255847" w:rsidRPr="00C1063D">
        <w:rPr>
          <w:rFonts w:ascii="Courier" w:hAnsi="Courier"/>
          <w:sz w:val="22"/>
          <w:szCs w:val="22"/>
        </w:rPr>
        <w:t xml:space="preserve">, 'Source-side splitting of S waves fromn Hindu Kush-Pamir earthquakes',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279</w:t>
      </w:r>
      <w:r w:rsidR="00255847" w:rsidRPr="00C1063D">
        <w:rPr>
          <w:rFonts w:ascii="Courier" w:hAnsi="Courier"/>
          <w:sz w:val="22"/>
          <w:szCs w:val="22"/>
        </w:rPr>
        <w:t xml:space="preserve">(1-4), p. 149-159 </w:t>
      </w:r>
    </w:p>
    <w:p w14:paraId="044E75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Schoffel, H.-J., and S. Das </w:t>
      </w:r>
      <w:r w:rsidRPr="00C1063D">
        <w:rPr>
          <w:rFonts w:ascii="Courier" w:hAnsi="Courier"/>
          <w:b/>
          <w:bCs/>
          <w:sz w:val="22"/>
          <w:szCs w:val="22"/>
        </w:rPr>
        <w:t>(1999)</w:t>
      </w:r>
      <w:r w:rsidRPr="00C1063D">
        <w:rPr>
          <w:rFonts w:ascii="Courier" w:hAnsi="Courier"/>
          <w:sz w:val="22"/>
          <w:szCs w:val="22"/>
        </w:rPr>
        <w:t xml:space="preserve">, 'Fine details of the Wadati-Benioff zone under Indonesia and its geodynamic implications',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 xml:space="preserve">, p. 13101-13114 </w:t>
      </w:r>
    </w:p>
    <w:p w14:paraId="5103D46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Schorlemmer, D., and J. Woessner </w:t>
      </w:r>
      <w:r w:rsidRPr="00C1063D">
        <w:rPr>
          <w:rFonts w:ascii="Courier" w:hAnsi="Courier"/>
          <w:b/>
          <w:bCs/>
          <w:sz w:val="22"/>
          <w:szCs w:val="22"/>
        </w:rPr>
        <w:t>(2008)</w:t>
      </w:r>
      <w:r w:rsidRPr="00C1063D">
        <w:rPr>
          <w:rFonts w:ascii="Courier" w:hAnsi="Courier"/>
          <w:sz w:val="22"/>
          <w:szCs w:val="22"/>
        </w:rPr>
        <w:t xml:space="preserve">, 'Probability of Detecting an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(5), p. 2103-2117 10.1785/0120070105</w:t>
      </w:r>
    </w:p>
    <w:p w14:paraId="1AF8DD6C" w14:textId="36A10119"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Schow, B., F.A. Darbyshire, A.M. Forte, and V.</w:t>
      </w:r>
      <w:r w:rsidR="00255847" w:rsidRPr="00C1063D">
        <w:rPr>
          <w:rFonts w:ascii="Courier" w:hAnsi="Courier"/>
          <w:sz w:val="22"/>
          <w:szCs w:val="22"/>
        </w:rPr>
        <w:t xml:space="preserve">L. Levin </w:t>
      </w:r>
      <w:r w:rsidR="00255847" w:rsidRPr="00C1063D">
        <w:rPr>
          <w:rFonts w:ascii="Courier" w:hAnsi="Courier"/>
          <w:b/>
          <w:bCs/>
          <w:sz w:val="22"/>
          <w:szCs w:val="22"/>
        </w:rPr>
        <w:t>(2013)</w:t>
      </w:r>
      <w:r w:rsidR="00255847" w:rsidRPr="00C1063D">
        <w:rPr>
          <w:rFonts w:ascii="Courier" w:hAnsi="Courier"/>
          <w:sz w:val="22"/>
          <w:szCs w:val="22"/>
        </w:rPr>
        <w:t xml:space="preserve">, 'Seismic Anisotropy and Mantle Flow, Comparing Global Geodynamic Models and Shear Wave </w:t>
      </w:r>
      <w:r w:rsidR="00255847" w:rsidRPr="00C1063D">
        <w:rPr>
          <w:rFonts w:ascii="Courier" w:hAnsi="Courier"/>
          <w:spacing w:val="-18"/>
          <w:sz w:val="22"/>
          <w:szCs w:val="22"/>
        </w:rPr>
        <w:t xml:space="preserve">Splitting Observations in Eastern Canada', </w:t>
      </w:r>
      <w:r w:rsidR="00255847" w:rsidRPr="00C1063D">
        <w:rPr>
          <w:rFonts w:ascii="Courier" w:hAnsi="Courier"/>
          <w:i/>
          <w:iCs/>
          <w:spacing w:val="-18"/>
          <w:sz w:val="22"/>
          <w:szCs w:val="22"/>
        </w:rPr>
        <w:t>AGU Fall Meeting 2013, abstract</w:t>
      </w:r>
      <w:r w:rsidR="00255847" w:rsidRPr="00C1063D">
        <w:rPr>
          <w:rFonts w:ascii="Courier" w:hAnsi="Courier"/>
          <w:i/>
          <w:iCs/>
          <w:sz w:val="22"/>
          <w:szCs w:val="22"/>
        </w:rPr>
        <w:t xml:space="preserve"> #DI11A-2164</w:t>
      </w:r>
      <w:r w:rsidR="00255847" w:rsidRPr="00C1063D">
        <w:rPr>
          <w:rFonts w:ascii="Courier" w:hAnsi="Courier"/>
          <w:sz w:val="22"/>
          <w:szCs w:val="22"/>
        </w:rPr>
        <w:t>,</w:t>
      </w:r>
      <w:r w:rsidRPr="00C1063D">
        <w:rPr>
          <w:rFonts w:ascii="Courier" w:hAnsi="Courier"/>
          <w:sz w:val="22"/>
          <w:szCs w:val="22"/>
        </w:rPr>
        <w:t xml:space="preserve"> p</w:t>
      </w:r>
      <w:r w:rsidR="00255847" w:rsidRPr="00C1063D">
        <w:rPr>
          <w:rFonts w:ascii="Courier" w:hAnsi="Courier"/>
          <w:sz w:val="22"/>
          <w:szCs w:val="22"/>
        </w:rPr>
        <w:t xml:space="preserve"> </w:t>
      </w:r>
    </w:p>
    <w:p w14:paraId="585335D3" w14:textId="68C2E6D5"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Schubert, G., and K.</w:t>
      </w:r>
      <w:r w:rsidR="00255847" w:rsidRPr="00C1063D">
        <w:rPr>
          <w:rFonts w:ascii="Courier" w:hAnsi="Courier"/>
          <w:sz w:val="22"/>
          <w:szCs w:val="22"/>
        </w:rPr>
        <w:t xml:space="preserve">M. Soderlund </w:t>
      </w:r>
      <w:r w:rsidR="00255847" w:rsidRPr="00C1063D">
        <w:rPr>
          <w:rFonts w:ascii="Courier" w:hAnsi="Courier"/>
          <w:b/>
          <w:bCs/>
          <w:sz w:val="22"/>
          <w:szCs w:val="22"/>
        </w:rPr>
        <w:t>(2011)</w:t>
      </w:r>
      <w:r w:rsidR="00255847" w:rsidRPr="00C1063D">
        <w:rPr>
          <w:rFonts w:ascii="Courier" w:hAnsi="Courier"/>
          <w:sz w:val="22"/>
          <w:szCs w:val="22"/>
        </w:rPr>
        <w:t xml:space="preserve">, 'Planetary magnetic fields: Observations and models',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187</w:t>
      </w:r>
      <w:r w:rsidR="00255847" w:rsidRPr="00C1063D">
        <w:rPr>
          <w:rFonts w:ascii="Courier" w:hAnsi="Courier"/>
          <w:sz w:val="22"/>
          <w:szCs w:val="22"/>
        </w:rPr>
        <w:t>(3-4), p. 92-108 doi: 10.1016/j.pepi.2011.05.013</w:t>
      </w:r>
    </w:p>
    <w:p w14:paraId="4AE73C70" w14:textId="77777777" w:rsidR="00F84EFD" w:rsidRPr="00C1063D" w:rsidRDefault="00F84EFD" w:rsidP="00F84EFD">
      <w:pPr>
        <w:spacing w:before="100" w:beforeAutospacing="1" w:after="100" w:afterAutospacing="1"/>
        <w:jc w:val="both"/>
        <w:rPr>
          <w:rFonts w:ascii="Courier" w:hAnsi="Courier"/>
          <w:sz w:val="22"/>
          <w:szCs w:val="22"/>
        </w:rPr>
      </w:pPr>
      <w:r w:rsidRPr="00C1063D">
        <w:rPr>
          <w:rFonts w:ascii="Courier" w:hAnsi="Courier"/>
          <w:sz w:val="22"/>
          <w:szCs w:val="22"/>
        </w:rPr>
        <w:t xml:space="preserve">Schuler, J., T. Greenfield, R.S. White, S.W. Roecker, B. Brandsdóttir, J.M. Stock, J. Tarasewicz, H.R. Martens, and D. Pugh </w:t>
      </w:r>
      <w:r w:rsidRPr="00C1063D">
        <w:rPr>
          <w:rFonts w:ascii="Courier" w:hAnsi="Courier"/>
          <w:b/>
          <w:bCs/>
          <w:sz w:val="22"/>
          <w:szCs w:val="22"/>
        </w:rPr>
        <w:t>(2015)</w:t>
      </w:r>
      <w:r w:rsidRPr="00C1063D">
        <w:rPr>
          <w:rFonts w:ascii="Courier" w:hAnsi="Courier"/>
          <w:sz w:val="22"/>
          <w:szCs w:val="22"/>
        </w:rPr>
        <w:t xml:space="preserve">, 'Seismic imaging of the shallow crust beneath the Krafla central volcano, NE Iceland', </w:t>
      </w:r>
      <w:r w:rsidRPr="00C1063D">
        <w:rPr>
          <w:rFonts w:ascii="Courier" w:hAnsi="Courier"/>
          <w:i/>
          <w:iCs/>
          <w:sz w:val="22"/>
          <w:szCs w:val="22"/>
        </w:rPr>
        <w:t xml:space="preserve">Journal of </w:t>
      </w:r>
      <w:r w:rsidRPr="00C1063D">
        <w:rPr>
          <w:rFonts w:ascii="Courier" w:hAnsi="Courier"/>
          <w:i/>
          <w:iCs/>
          <w:spacing w:val="-18"/>
          <w:sz w:val="22"/>
          <w:szCs w:val="22"/>
        </w:rPr>
        <w:t>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120</w:t>
      </w:r>
      <w:r w:rsidRPr="00C1063D">
        <w:rPr>
          <w:rFonts w:ascii="Courier" w:hAnsi="Courier"/>
          <w:spacing w:val="-18"/>
          <w:sz w:val="22"/>
          <w:szCs w:val="22"/>
        </w:rPr>
        <w:t>(10), p. 7156-7173 doi:</w:t>
      </w:r>
      <w:r w:rsidRPr="00C1063D">
        <w:rPr>
          <w:rFonts w:ascii="Courier" w:hAnsi="Courier"/>
          <w:sz w:val="22"/>
          <w:szCs w:val="22"/>
        </w:rPr>
        <w:t xml:space="preserve"> 10.1002/2015JB012350</w:t>
      </w:r>
    </w:p>
    <w:p w14:paraId="0B44C5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Schulte-Pelkum, V. </w:t>
      </w:r>
      <w:r w:rsidRPr="00C1063D">
        <w:rPr>
          <w:rFonts w:ascii="Courier" w:hAnsi="Courier"/>
          <w:b/>
          <w:bCs/>
          <w:spacing w:val="-18"/>
          <w:sz w:val="22"/>
          <w:szCs w:val="22"/>
        </w:rPr>
        <w:t>(2009)</w:t>
      </w:r>
      <w:r w:rsidRPr="00C1063D">
        <w:rPr>
          <w:rFonts w:ascii="Courier" w:hAnsi="Courier"/>
          <w:spacing w:val="-18"/>
          <w:sz w:val="22"/>
          <w:szCs w:val="22"/>
        </w:rPr>
        <w:t xml:space="preserve">, 'Tectonics: Draining Nevada', </w:t>
      </w:r>
      <w:r w:rsidRPr="00C1063D">
        <w:rPr>
          <w:rFonts w:ascii="Courier" w:hAnsi="Courier"/>
          <w:i/>
          <w:iCs/>
          <w:spacing w:val="-18"/>
          <w:sz w:val="22"/>
          <w:szCs w:val="22"/>
        </w:rPr>
        <w:t>Nature Geoscience</w:t>
      </w:r>
      <w:r w:rsidRPr="00C1063D">
        <w:rPr>
          <w:rFonts w:ascii="Courier" w:hAnsi="Courier"/>
          <w:spacing w:val="-18"/>
          <w:sz w:val="22"/>
          <w:szCs w:val="22"/>
        </w:rPr>
        <w:t xml:space="preserve">, </w:t>
      </w:r>
      <w:r w:rsidRPr="00C1063D">
        <w:rPr>
          <w:rFonts w:ascii="Courier" w:hAnsi="Courier"/>
          <w:i/>
          <w:iCs/>
          <w:spacing w:val="-18"/>
          <w:sz w:val="22"/>
          <w:szCs w:val="22"/>
        </w:rPr>
        <w:t>2</w:t>
      </w:r>
      <w:r w:rsidRPr="00C1063D">
        <w:rPr>
          <w:rFonts w:ascii="Courier" w:hAnsi="Courier"/>
          <w:spacing w:val="-18"/>
          <w:sz w:val="22"/>
          <w:szCs w:val="22"/>
        </w:rPr>
        <w:t>(6),</w:t>
      </w:r>
      <w:r w:rsidRPr="00C1063D">
        <w:rPr>
          <w:rFonts w:ascii="Courier" w:hAnsi="Courier"/>
          <w:sz w:val="22"/>
          <w:szCs w:val="22"/>
        </w:rPr>
        <w:t xml:space="preserve"> p. 381 </w:t>
      </w:r>
    </w:p>
    <w:p w14:paraId="6853140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Schulte-Pelkum, V., and Y. Ben-Zion </w:t>
      </w:r>
      <w:r w:rsidRPr="00C1063D">
        <w:rPr>
          <w:rFonts w:ascii="Courier" w:hAnsi="Courier"/>
          <w:b/>
          <w:bCs/>
          <w:sz w:val="22"/>
          <w:szCs w:val="22"/>
        </w:rPr>
        <w:t>(2012)</w:t>
      </w:r>
      <w:r w:rsidRPr="00C1063D">
        <w:rPr>
          <w:rFonts w:ascii="Courier" w:hAnsi="Courier"/>
          <w:sz w:val="22"/>
          <w:szCs w:val="22"/>
        </w:rPr>
        <w:t xml:space="preserve">, 'Apparent Vertical Moho Offsets under Continental Strike-Slip Faults from Lithology Contrasts in the Seismogenic Crust',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(6), p. 2757-2763 doi: 10.1785/0120120139 </w:t>
      </w:r>
    </w:p>
    <w:p w14:paraId="56339187" w14:textId="331F4114" w:rsidR="00255847" w:rsidRPr="00C1063D" w:rsidRDefault="004C206C" w:rsidP="00255847">
      <w:pPr>
        <w:spacing w:before="100" w:beforeAutospacing="1" w:after="100" w:afterAutospacing="1"/>
        <w:jc w:val="both"/>
        <w:rPr>
          <w:rFonts w:ascii="Courier" w:hAnsi="Courier"/>
          <w:sz w:val="22"/>
          <w:szCs w:val="22"/>
        </w:rPr>
      </w:pPr>
      <w:r w:rsidRPr="00C1063D">
        <w:rPr>
          <w:rFonts w:ascii="Courier" w:hAnsi="Courier"/>
          <w:sz w:val="22"/>
          <w:szCs w:val="22"/>
        </w:rPr>
        <w:t>Schulte-Pelkum, V., G.P. Biasi, A.F. Sheehan, and C.</w:t>
      </w:r>
      <w:r w:rsidR="00255847" w:rsidRPr="00C1063D">
        <w:rPr>
          <w:rFonts w:ascii="Courier" w:hAnsi="Courier"/>
          <w:sz w:val="22"/>
          <w:szCs w:val="22"/>
        </w:rPr>
        <w:t xml:space="preserve">H. Jones </w:t>
      </w:r>
      <w:r w:rsidR="00255847" w:rsidRPr="00C1063D">
        <w:rPr>
          <w:rFonts w:ascii="Courier" w:hAnsi="Courier"/>
          <w:b/>
          <w:bCs/>
          <w:sz w:val="22"/>
          <w:szCs w:val="22"/>
        </w:rPr>
        <w:t>(2009)</w:t>
      </w:r>
      <w:r w:rsidR="00255847" w:rsidRPr="00C1063D">
        <w:rPr>
          <w:rFonts w:ascii="Courier" w:hAnsi="Courier"/>
          <w:sz w:val="22"/>
          <w:szCs w:val="22"/>
        </w:rPr>
        <w:t xml:space="preserve">, 'New Moho Depths Corroborate an Ancient Lithospheric Remnant Under the Central Basin and Range',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08 </w:t>
      </w:r>
    </w:p>
    <w:p w14:paraId="1362CB1A" w14:textId="7F1FA08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Schulte-Pe</w:t>
      </w:r>
      <w:r w:rsidR="004C206C" w:rsidRPr="00C1063D">
        <w:rPr>
          <w:rFonts w:ascii="Courier" w:hAnsi="Courier"/>
          <w:sz w:val="22"/>
          <w:szCs w:val="22"/>
        </w:rPr>
        <w:t>lkum, V., and K.</w:t>
      </w:r>
      <w:r w:rsidRPr="00C1063D">
        <w:rPr>
          <w:rFonts w:ascii="Courier" w:hAnsi="Courier"/>
          <w:sz w:val="22"/>
          <w:szCs w:val="22"/>
        </w:rPr>
        <w:t xml:space="preserve">H. Mahan </w:t>
      </w:r>
      <w:r w:rsidRPr="00C1063D">
        <w:rPr>
          <w:rFonts w:ascii="Courier" w:hAnsi="Courier"/>
          <w:b/>
          <w:bCs/>
          <w:sz w:val="22"/>
          <w:szCs w:val="22"/>
        </w:rPr>
        <w:t>(2014)</w:t>
      </w:r>
      <w:r w:rsidRPr="00C1063D">
        <w:rPr>
          <w:rFonts w:ascii="Courier" w:hAnsi="Courier"/>
          <w:sz w:val="22"/>
          <w:szCs w:val="22"/>
        </w:rPr>
        <w:t xml:space="preserve">, 'A method for mapping crustal deformation and anisotropy with receiver functions and first results from USArray',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221-233 doi: 10.1016/j.epsl.2014.01.050</w:t>
      </w:r>
    </w:p>
    <w:p w14:paraId="50165CD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Schulte-Pelkum, V., and K. H. Mahan </w:t>
      </w:r>
      <w:r w:rsidRPr="00C1063D">
        <w:rPr>
          <w:rFonts w:ascii="Courier" w:hAnsi="Courier"/>
          <w:b/>
          <w:bCs/>
          <w:sz w:val="22"/>
          <w:szCs w:val="22"/>
        </w:rPr>
        <w:t>(2014)</w:t>
      </w:r>
      <w:r w:rsidRPr="00C1063D">
        <w:rPr>
          <w:rFonts w:ascii="Courier" w:hAnsi="Courier"/>
          <w:sz w:val="22"/>
          <w:szCs w:val="22"/>
        </w:rPr>
        <w:t xml:space="preserve">, 'Imaging Faults and Shear Zones Using Receiver Functions',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(11), p. 2967-2991 doi: 10.1007/s00024-014-0853-4</w:t>
      </w:r>
    </w:p>
    <w:p w14:paraId="04F581E0" w14:textId="63656A5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Schulte</w:t>
      </w:r>
      <w:r w:rsidR="004C206C" w:rsidRPr="00C1063D">
        <w:rPr>
          <w:rFonts w:ascii="Courier" w:hAnsi="Courier"/>
          <w:sz w:val="22"/>
          <w:szCs w:val="22"/>
        </w:rPr>
        <w:t>-Pelkum, V., G. Masters, and P.</w:t>
      </w:r>
      <w:r w:rsidRPr="00C1063D">
        <w:rPr>
          <w:rFonts w:ascii="Courier" w:hAnsi="Courier"/>
          <w:sz w:val="22"/>
          <w:szCs w:val="22"/>
        </w:rPr>
        <w:t xml:space="preserve">M. Shearer </w:t>
      </w:r>
      <w:r w:rsidRPr="00C1063D">
        <w:rPr>
          <w:rFonts w:ascii="Courier" w:hAnsi="Courier"/>
          <w:b/>
          <w:bCs/>
          <w:sz w:val="22"/>
          <w:szCs w:val="22"/>
        </w:rPr>
        <w:t>(2001)</w:t>
      </w:r>
      <w:r w:rsidRPr="00C1063D">
        <w:rPr>
          <w:rFonts w:ascii="Courier" w:hAnsi="Courier"/>
          <w:sz w:val="22"/>
          <w:szCs w:val="22"/>
        </w:rPr>
        <w:t xml:space="preserve">, 'Upper mantle anisotropy </w:t>
      </w:r>
      <w:r w:rsidRPr="00C1063D">
        <w:rPr>
          <w:rFonts w:ascii="Courier" w:hAnsi="Courier"/>
          <w:spacing w:val="-18"/>
          <w:sz w:val="22"/>
          <w:szCs w:val="22"/>
        </w:rPr>
        <w:t xml:space="preserve">from long-period P polarization',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106</w:t>
      </w:r>
      <w:r w:rsidRPr="00C1063D">
        <w:rPr>
          <w:rFonts w:ascii="Courier" w:hAnsi="Courier"/>
          <w:spacing w:val="-18"/>
          <w:sz w:val="22"/>
          <w:szCs w:val="22"/>
        </w:rPr>
        <w:t>(B10), p.</w:t>
      </w:r>
      <w:r w:rsidRPr="00C1063D">
        <w:rPr>
          <w:rFonts w:ascii="Courier" w:hAnsi="Courier"/>
          <w:sz w:val="22"/>
          <w:szCs w:val="22"/>
        </w:rPr>
        <w:t xml:space="preserve"> 21917-21934 </w:t>
      </w:r>
    </w:p>
    <w:p w14:paraId="59841DF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Schulte-Pelkum, V., A. Sheehan, R. Bilham, and F. Wu </w:t>
      </w:r>
      <w:r w:rsidRPr="00C1063D">
        <w:rPr>
          <w:rFonts w:ascii="Courier" w:hAnsi="Courier"/>
          <w:b/>
          <w:bCs/>
          <w:spacing w:val="-18"/>
          <w:sz w:val="22"/>
          <w:szCs w:val="22"/>
        </w:rPr>
        <w:t>(2004)</w:t>
      </w:r>
      <w:r w:rsidRPr="00C1063D">
        <w:rPr>
          <w:rFonts w:ascii="Courier" w:hAnsi="Courier"/>
          <w:spacing w:val="-18"/>
          <w:sz w:val="22"/>
          <w:szCs w:val="22"/>
        </w:rPr>
        <w:t>,</w:t>
      </w:r>
      <w:r w:rsidRPr="00C1063D">
        <w:rPr>
          <w:rFonts w:ascii="Courier" w:hAnsi="Courier"/>
          <w:sz w:val="22"/>
          <w:szCs w:val="22"/>
        </w:rPr>
        <w:t xml:space="preserve"> 'Strong crustal anisotropy delineating the Himalayan decollement', </w:t>
      </w:r>
      <w:r w:rsidRPr="00C1063D">
        <w:rPr>
          <w:rFonts w:ascii="Courier" w:hAnsi="Courier"/>
          <w:i/>
          <w:iCs/>
          <w:sz w:val="22"/>
          <w:szCs w:val="22"/>
        </w:rPr>
        <w:t>AGU Fall Meeting Abstracts</w:t>
      </w:r>
      <w:r w:rsidRPr="00C1063D">
        <w:rPr>
          <w:rFonts w:ascii="Courier" w:hAnsi="Courier"/>
          <w:sz w:val="22"/>
          <w:szCs w:val="22"/>
        </w:rPr>
        <w:t xml:space="preserve">, 13, p. 1065 </w:t>
      </w:r>
    </w:p>
    <w:p w14:paraId="3C7E009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Schultz, A. </w:t>
      </w:r>
      <w:r w:rsidRPr="00C1063D">
        <w:rPr>
          <w:rFonts w:ascii="Courier" w:hAnsi="Courier"/>
          <w:b/>
          <w:bCs/>
          <w:sz w:val="22"/>
          <w:szCs w:val="22"/>
        </w:rPr>
        <w:t>(2009)</w:t>
      </w:r>
      <w:r w:rsidRPr="00C1063D">
        <w:rPr>
          <w:rFonts w:ascii="Courier" w:hAnsi="Courier"/>
          <w:sz w:val="22"/>
          <w:szCs w:val="22"/>
        </w:rPr>
        <w:t xml:space="preserve">, 'Requirements for a multi-scale, ultra wide-band National Geoelectromagnetic Facility (Invited)', </w:t>
      </w:r>
      <w:r w:rsidRPr="00C1063D">
        <w:rPr>
          <w:rFonts w:ascii="Courier" w:hAnsi="Courier"/>
          <w:i/>
          <w:iCs/>
          <w:sz w:val="22"/>
          <w:szCs w:val="22"/>
        </w:rPr>
        <w:t>AGU Fall Meeting Abstracts</w:t>
      </w:r>
      <w:r w:rsidRPr="00C1063D">
        <w:rPr>
          <w:rFonts w:ascii="Courier" w:hAnsi="Courier"/>
          <w:sz w:val="22"/>
          <w:szCs w:val="22"/>
        </w:rPr>
        <w:t xml:space="preserve">, 44, p. 01 </w:t>
      </w:r>
    </w:p>
    <w:p w14:paraId="44AE882B" w14:textId="2886877A" w:rsidR="004C206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Schultz, A., </w:t>
      </w:r>
      <w:r w:rsidR="000D73D0" w:rsidRPr="00C1063D">
        <w:rPr>
          <w:rFonts w:ascii="Courier" w:hAnsi="Courier"/>
          <w:sz w:val="22"/>
          <w:szCs w:val="22"/>
        </w:rPr>
        <w:t>P. Bedrosian, R. Evans, G. Egbert, A. Kelbert, K. Mickus, D. Livelybrooks, S. Park, P. Patro, T. Peery, P. Wannamaker, M. Unsworth, C. Weiss, B. Woodward</w:t>
      </w:r>
      <w:r w:rsidRPr="00C1063D">
        <w:rPr>
          <w:rFonts w:ascii="Courier" w:hAnsi="Courier"/>
          <w:sz w:val="22"/>
          <w:szCs w:val="22"/>
        </w:rPr>
        <w:t xml:space="preserve"> </w:t>
      </w:r>
      <w:r w:rsidRPr="00C1063D">
        <w:rPr>
          <w:rFonts w:ascii="Courier" w:hAnsi="Courier"/>
          <w:b/>
          <w:bCs/>
          <w:sz w:val="22"/>
          <w:szCs w:val="22"/>
        </w:rPr>
        <w:t>(2008)</w:t>
      </w:r>
      <w:r w:rsidRPr="00C1063D">
        <w:rPr>
          <w:rFonts w:ascii="Courier" w:hAnsi="Courier"/>
          <w:sz w:val="22"/>
          <w:szCs w:val="22"/>
        </w:rPr>
        <w:t xml:space="preserve">, 'An emerging view of the crust and mantle of tectonic North America from EMScope: a mid- term progress review of Earthscope's magnetotelluric program', </w:t>
      </w:r>
      <w:r w:rsidRPr="00C1063D">
        <w:rPr>
          <w:rFonts w:ascii="Courier" w:hAnsi="Courier"/>
          <w:i/>
          <w:iCs/>
          <w:sz w:val="22"/>
          <w:szCs w:val="22"/>
        </w:rPr>
        <w:t xml:space="preserve">EOS Transactions, AGU Fall Meeting Supplement Abstract AN: GP51C-07 INVITED </w:t>
      </w:r>
      <w:r w:rsidRPr="00C1063D">
        <w:rPr>
          <w:rFonts w:ascii="Courier" w:hAnsi="Courier"/>
          <w:sz w:val="22"/>
          <w:szCs w:val="22"/>
        </w:rPr>
        <w:t xml:space="preserve">89(51), p. 07 </w:t>
      </w:r>
    </w:p>
    <w:p w14:paraId="4361EA50" w14:textId="6C69AD2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Schultz, A., P. Bedrosi</w:t>
      </w:r>
      <w:r w:rsidR="000D73D0" w:rsidRPr="00C1063D">
        <w:rPr>
          <w:rFonts w:ascii="Courier" w:hAnsi="Courier"/>
          <w:sz w:val="22"/>
          <w:szCs w:val="22"/>
        </w:rPr>
        <w:t>an, K. Key, D. Livelybrooks, G.</w:t>
      </w:r>
      <w:r w:rsidRPr="00C1063D">
        <w:rPr>
          <w:rFonts w:ascii="Courier" w:hAnsi="Courier"/>
          <w:sz w:val="22"/>
          <w:szCs w:val="22"/>
        </w:rPr>
        <w:t>D. Egbert, E. Bowles-martinez, and</w:t>
      </w:r>
      <w:r w:rsidR="000D73D0" w:rsidRPr="00C1063D">
        <w:rPr>
          <w:rFonts w:ascii="Courier" w:hAnsi="Courier"/>
          <w:sz w:val="22"/>
          <w:szCs w:val="22"/>
        </w:rPr>
        <w:t xml:space="preserve"> P.</w:t>
      </w:r>
      <w:r w:rsidRPr="00C1063D">
        <w:rPr>
          <w:rFonts w:ascii="Courier" w:hAnsi="Courier"/>
          <w:sz w:val="22"/>
          <w:szCs w:val="22"/>
        </w:rPr>
        <w:t xml:space="preserve">E. Wannamaker </w:t>
      </w:r>
      <w:r w:rsidRPr="00C1063D">
        <w:rPr>
          <w:rFonts w:ascii="Courier" w:hAnsi="Courier"/>
          <w:b/>
          <w:bCs/>
          <w:sz w:val="22"/>
          <w:szCs w:val="22"/>
        </w:rPr>
        <w:t>(2014)</w:t>
      </w:r>
      <w:r w:rsidRPr="00C1063D">
        <w:rPr>
          <w:rFonts w:ascii="Courier" w:hAnsi="Courier"/>
          <w:sz w:val="22"/>
          <w:szCs w:val="22"/>
        </w:rPr>
        <w:t xml:space="preserve">, 'Magnetotelluric Investigations of Convergent Margins and of Incipient Rifting: Preliminary Results from the EarthScope MT Transportable Array and MT FlexArray Deployments in Cascadia and in the North American Mid-Continent Region', </w:t>
      </w:r>
      <w:r w:rsidRPr="00C1063D">
        <w:rPr>
          <w:rFonts w:ascii="Courier" w:hAnsi="Courier"/>
          <w:i/>
          <w:iCs/>
          <w:sz w:val="22"/>
          <w:szCs w:val="22"/>
        </w:rPr>
        <w:t>AGU Fall Meeting 2014, abstract #GP31A-3676</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 p. 3676 </w:t>
      </w:r>
    </w:p>
    <w:p w14:paraId="1E66E87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Schultz, C. </w:t>
      </w:r>
      <w:r w:rsidRPr="00C1063D">
        <w:rPr>
          <w:rFonts w:ascii="Courier" w:hAnsi="Courier"/>
          <w:b/>
          <w:bCs/>
          <w:sz w:val="22"/>
          <w:szCs w:val="22"/>
        </w:rPr>
        <w:t>(2013)</w:t>
      </w:r>
      <w:r w:rsidRPr="00C1063D">
        <w:rPr>
          <w:rFonts w:ascii="Courier" w:hAnsi="Courier"/>
          <w:sz w:val="22"/>
          <w:szCs w:val="22"/>
        </w:rPr>
        <w:t xml:space="preserve">, 'Agulhas Current leakage could stabilize Atlantic overturning circulation', </w:t>
      </w:r>
      <w:r w:rsidRPr="00C1063D">
        <w:rPr>
          <w:rFonts w:ascii="Courier" w:hAnsi="Courier"/>
          <w:i/>
          <w:iCs/>
          <w:sz w:val="22"/>
          <w:szCs w:val="22"/>
        </w:rPr>
        <w:t>Eos, Transactions American Geophysical Union</w:t>
      </w:r>
      <w:r w:rsidRPr="00C1063D">
        <w:rPr>
          <w:rFonts w:ascii="Courier" w:hAnsi="Courier"/>
          <w:sz w:val="22"/>
          <w:szCs w:val="22"/>
        </w:rPr>
        <w:t xml:space="preserve">, </w:t>
      </w:r>
      <w:r w:rsidRPr="00C1063D">
        <w:rPr>
          <w:rFonts w:ascii="Courier" w:hAnsi="Courier"/>
          <w:i/>
          <w:iCs/>
          <w:sz w:val="22"/>
          <w:szCs w:val="22"/>
        </w:rPr>
        <w:t>94</w:t>
      </w:r>
      <w:r w:rsidRPr="00C1063D">
        <w:rPr>
          <w:rFonts w:ascii="Courier" w:hAnsi="Courier"/>
          <w:sz w:val="22"/>
          <w:szCs w:val="22"/>
        </w:rPr>
        <w:t>(20), p. 188-188 doi: 10.1002/2013EO200009</w:t>
      </w:r>
    </w:p>
    <w:p w14:paraId="6CF1CCB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Schultz, C. </w:t>
      </w:r>
      <w:r w:rsidRPr="00C1063D">
        <w:rPr>
          <w:rFonts w:ascii="Courier" w:hAnsi="Courier"/>
          <w:b/>
          <w:bCs/>
          <w:sz w:val="22"/>
          <w:szCs w:val="22"/>
        </w:rPr>
        <w:t>(2013)</w:t>
      </w:r>
      <w:r w:rsidRPr="00C1063D">
        <w:rPr>
          <w:rFonts w:ascii="Courier" w:hAnsi="Courier"/>
          <w:sz w:val="22"/>
          <w:szCs w:val="22"/>
        </w:rPr>
        <w:t xml:space="preserve">, 'Long-distance induced tremor observed off western Canada', </w:t>
      </w:r>
      <w:r w:rsidRPr="00C1063D">
        <w:rPr>
          <w:rFonts w:ascii="Courier" w:hAnsi="Courier"/>
          <w:i/>
          <w:iCs/>
          <w:spacing w:val="-18"/>
          <w:sz w:val="22"/>
          <w:szCs w:val="22"/>
        </w:rPr>
        <w:t>Eos, Transactions American Geophysical Union</w:t>
      </w:r>
      <w:r w:rsidRPr="00C1063D">
        <w:rPr>
          <w:rFonts w:ascii="Courier" w:hAnsi="Courier"/>
          <w:spacing w:val="-18"/>
          <w:sz w:val="22"/>
          <w:szCs w:val="22"/>
        </w:rPr>
        <w:t xml:space="preserve">, </w:t>
      </w:r>
      <w:r w:rsidRPr="00C1063D">
        <w:rPr>
          <w:rFonts w:ascii="Courier" w:hAnsi="Courier"/>
          <w:i/>
          <w:iCs/>
          <w:spacing w:val="-18"/>
          <w:sz w:val="22"/>
          <w:szCs w:val="22"/>
        </w:rPr>
        <w:t>94</w:t>
      </w:r>
      <w:r w:rsidRPr="00C1063D">
        <w:rPr>
          <w:rFonts w:ascii="Courier" w:hAnsi="Courier"/>
          <w:spacing w:val="-18"/>
          <w:sz w:val="22"/>
          <w:szCs w:val="22"/>
        </w:rPr>
        <w:t>(20), p. 188-188 doi:</w:t>
      </w:r>
      <w:r w:rsidRPr="00C1063D">
        <w:rPr>
          <w:rFonts w:ascii="Courier" w:hAnsi="Courier"/>
          <w:sz w:val="22"/>
          <w:szCs w:val="22"/>
        </w:rPr>
        <w:t xml:space="preserve"> 10.1002/2013EO200008</w:t>
      </w:r>
    </w:p>
    <w:p w14:paraId="13466E8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Schultz, C. </w:t>
      </w:r>
      <w:r w:rsidRPr="00C1063D">
        <w:rPr>
          <w:rFonts w:ascii="Courier" w:hAnsi="Courier"/>
          <w:b/>
          <w:bCs/>
          <w:sz w:val="22"/>
          <w:szCs w:val="22"/>
        </w:rPr>
        <w:t>(2013)</w:t>
      </w:r>
      <w:r w:rsidRPr="00C1063D">
        <w:rPr>
          <w:rFonts w:ascii="Courier" w:hAnsi="Courier"/>
          <w:sz w:val="22"/>
          <w:szCs w:val="22"/>
        </w:rPr>
        <w:t xml:space="preserve">, 'New technique could boost researchers' view of Earth's </w:t>
      </w:r>
      <w:r w:rsidRPr="00C1063D">
        <w:rPr>
          <w:rFonts w:ascii="Courier" w:hAnsi="Courier"/>
          <w:spacing w:val="-18"/>
          <w:sz w:val="22"/>
          <w:szCs w:val="22"/>
        </w:rPr>
        <w:t xml:space="preserve">core', </w:t>
      </w:r>
      <w:r w:rsidRPr="00C1063D">
        <w:rPr>
          <w:rFonts w:ascii="Courier" w:hAnsi="Courier"/>
          <w:i/>
          <w:iCs/>
          <w:spacing w:val="-18"/>
          <w:sz w:val="22"/>
          <w:szCs w:val="22"/>
        </w:rPr>
        <w:t>Eos, Transactions American Geophysical Union</w:t>
      </w:r>
      <w:r w:rsidRPr="00C1063D">
        <w:rPr>
          <w:rFonts w:ascii="Courier" w:hAnsi="Courier"/>
          <w:spacing w:val="-18"/>
          <w:sz w:val="22"/>
          <w:szCs w:val="22"/>
        </w:rPr>
        <w:t xml:space="preserve">, </w:t>
      </w:r>
      <w:r w:rsidRPr="00C1063D">
        <w:rPr>
          <w:rFonts w:ascii="Courier" w:hAnsi="Courier"/>
          <w:i/>
          <w:iCs/>
          <w:spacing w:val="-18"/>
          <w:sz w:val="22"/>
          <w:szCs w:val="22"/>
        </w:rPr>
        <w:t>94</w:t>
      </w:r>
      <w:r w:rsidRPr="00C1063D">
        <w:rPr>
          <w:rFonts w:ascii="Courier" w:hAnsi="Courier"/>
          <w:spacing w:val="-18"/>
          <w:sz w:val="22"/>
          <w:szCs w:val="22"/>
        </w:rPr>
        <w:t>(20), p. 188-188 doi:</w:t>
      </w:r>
      <w:r w:rsidRPr="00C1063D">
        <w:rPr>
          <w:rFonts w:ascii="Courier" w:hAnsi="Courier"/>
          <w:sz w:val="22"/>
          <w:szCs w:val="22"/>
        </w:rPr>
        <w:t xml:space="preserve"> 10.1002/2013EO200010</w:t>
      </w:r>
    </w:p>
    <w:p w14:paraId="100A1A5E" w14:textId="5D803A92"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Schultz, C.A., S.</w:t>
      </w:r>
      <w:r w:rsidR="00255847" w:rsidRPr="00C1063D">
        <w:rPr>
          <w:rFonts w:ascii="Courier" w:hAnsi="Courier"/>
          <w:sz w:val="22"/>
          <w:szCs w:val="22"/>
        </w:rPr>
        <w:t xml:space="preserve">C. Myers, J. Hipp, and C. Young </w:t>
      </w:r>
      <w:r w:rsidR="00255847" w:rsidRPr="00C1063D">
        <w:rPr>
          <w:rFonts w:ascii="Courier" w:hAnsi="Courier"/>
          <w:b/>
          <w:bCs/>
          <w:sz w:val="22"/>
          <w:szCs w:val="22"/>
        </w:rPr>
        <w:t>(1999)</w:t>
      </w:r>
      <w:r w:rsidR="00255847" w:rsidRPr="00C1063D">
        <w:rPr>
          <w:rFonts w:ascii="Courier" w:hAnsi="Courier"/>
          <w:sz w:val="22"/>
          <w:szCs w:val="22"/>
        </w:rPr>
        <w:t xml:space="preserve">, 'Nonstationary Bayesian kriging: A predictive technique to generate spatial corrections for seismic detection, location and identification',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 xml:space="preserve">, p. 321-338 </w:t>
      </w:r>
    </w:p>
    <w:p w14:paraId="6EA230E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Schultz, R., and Y. J. Gu </w:t>
      </w:r>
      <w:r w:rsidRPr="00C1063D">
        <w:rPr>
          <w:rFonts w:ascii="Courier" w:hAnsi="Courier"/>
          <w:b/>
          <w:bCs/>
          <w:sz w:val="22"/>
          <w:szCs w:val="22"/>
        </w:rPr>
        <w:t>(2013)</w:t>
      </w:r>
      <w:r w:rsidRPr="00C1063D">
        <w:rPr>
          <w:rFonts w:ascii="Courier" w:hAnsi="Courier"/>
          <w:sz w:val="22"/>
          <w:szCs w:val="22"/>
        </w:rPr>
        <w:t xml:space="preserve">, 'Multiresolution imaging of mantle reflectivity structure using SS and P′P′ precursors',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195</w:t>
      </w:r>
      <w:r w:rsidRPr="00C1063D">
        <w:rPr>
          <w:rFonts w:ascii="Courier" w:hAnsi="Courier"/>
          <w:sz w:val="22"/>
          <w:szCs w:val="22"/>
        </w:rPr>
        <w:t>(1), p. 668-683 doi: 10.1093/gji/ggt266</w:t>
      </w:r>
    </w:p>
    <w:p w14:paraId="7077328A" w14:textId="77777777" w:rsidR="006203B9" w:rsidRPr="00C1063D" w:rsidRDefault="006203B9" w:rsidP="006203B9">
      <w:pPr>
        <w:spacing w:before="100" w:beforeAutospacing="1" w:after="100" w:afterAutospacing="1"/>
        <w:jc w:val="both"/>
        <w:rPr>
          <w:rFonts w:ascii="Courier" w:hAnsi="Courier"/>
          <w:sz w:val="22"/>
          <w:szCs w:val="22"/>
        </w:rPr>
      </w:pPr>
      <w:r w:rsidRPr="00C1063D">
        <w:rPr>
          <w:rFonts w:ascii="Courier" w:hAnsi="Courier"/>
          <w:sz w:val="22"/>
          <w:szCs w:val="22"/>
        </w:rPr>
        <w:t xml:space="preserve">Schultz, R., V. Stern, Y.J. Gu, and D.W. Eaton </w:t>
      </w:r>
      <w:r w:rsidRPr="00C1063D">
        <w:rPr>
          <w:rFonts w:ascii="Courier" w:hAnsi="Courier"/>
          <w:b/>
          <w:bCs/>
          <w:sz w:val="22"/>
          <w:szCs w:val="22"/>
        </w:rPr>
        <w:t>(2015)</w:t>
      </w:r>
      <w:r w:rsidRPr="00C1063D">
        <w:rPr>
          <w:rFonts w:ascii="Courier" w:hAnsi="Courier"/>
          <w:sz w:val="22"/>
          <w:szCs w:val="22"/>
        </w:rPr>
        <w:t xml:space="preserve">, 'Detection Threshold and Location Resolution of the Alberta Geological Survey Earthquake Catalogue',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(2A), p. 385-397 doi: 10.1785/0220140203</w:t>
      </w:r>
    </w:p>
    <w:p w14:paraId="4C082B70" w14:textId="0E8DF0E4" w:rsidR="006203B9" w:rsidRPr="00C1063D" w:rsidRDefault="006203B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Schultz, R., V. Stern, M. Novakovic, G. Atkinson, and Y.J. Gu </w:t>
      </w:r>
      <w:r w:rsidRPr="00C1063D">
        <w:rPr>
          <w:rFonts w:ascii="Courier" w:hAnsi="Courier"/>
          <w:b/>
          <w:bCs/>
          <w:sz w:val="22"/>
          <w:szCs w:val="22"/>
        </w:rPr>
        <w:t>(2015)</w:t>
      </w:r>
      <w:r w:rsidRPr="00C1063D">
        <w:rPr>
          <w:rFonts w:ascii="Courier" w:hAnsi="Courier"/>
          <w:sz w:val="22"/>
          <w:szCs w:val="22"/>
        </w:rPr>
        <w:t xml:space="preserve">, 'Hydraulic fracturing and the Crooked Lake Sequences: Insights gleaned from regional </w:t>
      </w:r>
      <w:r w:rsidRPr="00C1063D">
        <w:rPr>
          <w:rFonts w:ascii="Courier" w:hAnsi="Courier"/>
          <w:spacing w:val="-18"/>
          <w:sz w:val="22"/>
          <w:szCs w:val="22"/>
        </w:rPr>
        <w:t xml:space="preserve">seismic networks',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42</w:t>
      </w:r>
      <w:r w:rsidRPr="00C1063D">
        <w:rPr>
          <w:rFonts w:ascii="Courier" w:hAnsi="Courier"/>
          <w:spacing w:val="-18"/>
          <w:sz w:val="22"/>
          <w:szCs w:val="22"/>
        </w:rPr>
        <w:t>(8), p. 2750-2758 doi</w:t>
      </w:r>
      <w:r w:rsidRPr="00C1063D">
        <w:rPr>
          <w:rFonts w:ascii="Courier" w:hAnsi="Courier"/>
          <w:sz w:val="22"/>
          <w:szCs w:val="22"/>
        </w:rPr>
        <w:t>: 10.1002/2015GL063455</w:t>
      </w:r>
    </w:p>
    <w:p w14:paraId="5FEDDA49" w14:textId="735BDEC8" w:rsidR="000D73D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Schumacher, L., and C. Thomas </w:t>
      </w:r>
      <w:r w:rsidRPr="00C1063D">
        <w:rPr>
          <w:rFonts w:ascii="Courier" w:hAnsi="Courier"/>
          <w:b/>
          <w:sz w:val="22"/>
          <w:szCs w:val="22"/>
        </w:rPr>
        <w:t>(2015),</w:t>
      </w:r>
      <w:r w:rsidRPr="00C1063D">
        <w:rPr>
          <w:rFonts w:ascii="Courier" w:hAnsi="Courier"/>
          <w:sz w:val="22"/>
          <w:szCs w:val="22"/>
        </w:rPr>
        <w:t xml:space="preserve"> Out-of-plane reflections - are they evidence for </w:t>
      </w:r>
      <w:r w:rsidR="000D73D0" w:rsidRPr="00C1063D">
        <w:rPr>
          <w:rFonts w:ascii="Courier" w:hAnsi="Courier"/>
          <w:sz w:val="22"/>
          <w:szCs w:val="22"/>
        </w:rPr>
        <w:t>deep subducted lithosphere?</w:t>
      </w:r>
      <w:r w:rsidRPr="00C1063D">
        <w:rPr>
          <w:rFonts w:ascii="Courier" w:hAnsi="Courier"/>
          <w:sz w:val="22"/>
          <w:szCs w:val="22"/>
        </w:rPr>
        <w:t xml:space="preserve"> </w:t>
      </w:r>
      <w:proofErr w:type="gramStart"/>
      <w:r w:rsidRPr="00C1063D">
        <w:rPr>
          <w:rFonts w:ascii="Courier" w:hAnsi="Courier"/>
          <w:sz w:val="22"/>
          <w:szCs w:val="22"/>
        </w:rPr>
        <w:t>in</w:t>
      </w:r>
      <w:proofErr w:type="gramEnd"/>
      <w:r w:rsidRPr="00C1063D">
        <w:rPr>
          <w:rFonts w:ascii="Courier" w:hAnsi="Courier"/>
          <w:sz w:val="22"/>
          <w:szCs w:val="22"/>
        </w:rPr>
        <w:t xml:space="preserve"> </w:t>
      </w:r>
      <w:r w:rsidRPr="00C1063D">
        <w:rPr>
          <w:rFonts w:ascii="Courier" w:hAnsi="Courier"/>
          <w:i/>
          <w:iCs/>
          <w:sz w:val="22"/>
          <w:szCs w:val="22"/>
        </w:rPr>
        <w:t>EGU General Assembly 2015, held</w:t>
      </w:r>
      <w:r w:rsidR="000D73D0" w:rsidRPr="00C1063D">
        <w:rPr>
          <w:rFonts w:ascii="Courier" w:hAnsi="Courier"/>
          <w:i/>
          <w:iCs/>
          <w:sz w:val="22"/>
          <w:szCs w:val="22"/>
        </w:rPr>
        <w:t xml:space="preserve"> 12-17 April,in Vienna, Austria id </w:t>
      </w:r>
      <w:r w:rsidRPr="00C1063D">
        <w:rPr>
          <w:rFonts w:ascii="Courier" w:hAnsi="Courier"/>
          <w:i/>
          <w:iCs/>
          <w:sz w:val="22"/>
          <w:szCs w:val="22"/>
        </w:rPr>
        <w:t>10394</w:t>
      </w:r>
      <w:r w:rsidR="00D11D9C">
        <w:rPr>
          <w:rFonts w:ascii="Courier" w:hAnsi="Courier"/>
          <w:sz w:val="22"/>
          <w:szCs w:val="22"/>
        </w:rPr>
        <w:t>, edited, p. 10394</w:t>
      </w:r>
      <w:r w:rsidRPr="00C1063D">
        <w:rPr>
          <w:rFonts w:ascii="Courier" w:hAnsi="Courier"/>
          <w:sz w:val="22"/>
          <w:szCs w:val="22"/>
        </w:rPr>
        <w:t xml:space="preserve"> </w:t>
      </w:r>
    </w:p>
    <w:p w14:paraId="7C455735" w14:textId="420FEF9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Schurr, B., </w:t>
      </w:r>
      <w:r w:rsidR="000D73D0" w:rsidRPr="00C1063D">
        <w:rPr>
          <w:rFonts w:ascii="Courier" w:hAnsi="Courier"/>
          <w:sz w:val="22"/>
          <w:szCs w:val="22"/>
        </w:rPr>
        <w:t>G. Asch, S. Hainzl, J. Bedford, A. Hoechner, M. Palo, R. Wang, M. Moreno, M. Bartsch, Y/ Zhang, O. Oncken, F. Tilmann, T. Dahm, P. Victor, S.E. Barrientos, J.-P. Vilotte</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'Gradual unlocking of plate boundary controlled initiation of the 2014 Iquique earthquake',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512</w:t>
      </w:r>
      <w:r w:rsidRPr="00C1063D">
        <w:rPr>
          <w:rFonts w:ascii="Courier" w:hAnsi="Courier"/>
          <w:sz w:val="22"/>
          <w:szCs w:val="22"/>
        </w:rPr>
        <w:t>(7514), p. 299-302 doi: 10.1038/nature13681</w:t>
      </w:r>
    </w:p>
    <w:p w14:paraId="0B2F789B" w14:textId="713820D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Schurr, B., G. Asch, M. Rosenau, R. Wang, O. Oncken, S.</w:t>
      </w:r>
      <w:r w:rsidR="000D73D0" w:rsidRPr="00C1063D">
        <w:rPr>
          <w:rFonts w:ascii="Courier" w:hAnsi="Courier"/>
          <w:sz w:val="22"/>
          <w:szCs w:val="22"/>
        </w:rPr>
        <w:t xml:space="preserve"> Barrientos, P. Salazar, and J.</w:t>
      </w:r>
      <w:r w:rsidRPr="00C1063D">
        <w:rPr>
          <w:rFonts w:ascii="Courier" w:hAnsi="Courier"/>
          <w:sz w:val="22"/>
          <w:szCs w:val="22"/>
        </w:rPr>
        <w:t xml:space="preserve">P. Vilotte </w:t>
      </w:r>
      <w:r w:rsidRPr="00C1063D">
        <w:rPr>
          <w:rFonts w:ascii="Courier" w:hAnsi="Courier"/>
          <w:b/>
          <w:bCs/>
          <w:sz w:val="22"/>
          <w:szCs w:val="22"/>
        </w:rPr>
        <w:t>(2012)</w:t>
      </w:r>
      <w:r w:rsidRPr="00C1063D">
        <w:rPr>
          <w:rFonts w:ascii="Courier" w:hAnsi="Courier"/>
          <w:sz w:val="22"/>
          <w:szCs w:val="22"/>
        </w:rPr>
        <w:t xml:space="preserve">, 'The 2007 M7.7 Tocopilla northern Chile earthquake sequence: Implications for along-strike and downdip rupture segmentation and megathrust frictional behavior',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(B5), p. n/a doi: 10.1029/2011JB009030</w:t>
      </w:r>
    </w:p>
    <w:p w14:paraId="37327899" w14:textId="7C2E0F32"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Schuster, G.</w:t>
      </w:r>
      <w:r w:rsidR="00255847" w:rsidRPr="00C1063D">
        <w:rPr>
          <w:rFonts w:ascii="Courier" w:hAnsi="Courier"/>
          <w:sz w:val="22"/>
          <w:szCs w:val="22"/>
        </w:rPr>
        <w:t>T., P. Bha</w:t>
      </w:r>
      <w:r w:rsidRPr="00C1063D">
        <w:rPr>
          <w:rFonts w:ascii="Courier" w:hAnsi="Courier"/>
          <w:sz w:val="22"/>
          <w:szCs w:val="22"/>
        </w:rPr>
        <w:t>radwaj, T. Nissen-Meyer, and P.</w:t>
      </w:r>
      <w:r w:rsidR="00255847" w:rsidRPr="00C1063D">
        <w:rPr>
          <w:rFonts w:ascii="Courier" w:hAnsi="Courier"/>
          <w:sz w:val="22"/>
          <w:szCs w:val="22"/>
        </w:rPr>
        <w:t xml:space="preserve">M. Mai </w:t>
      </w:r>
      <w:r w:rsidR="00255847" w:rsidRPr="00C1063D">
        <w:rPr>
          <w:rFonts w:ascii="Courier" w:hAnsi="Courier"/>
          <w:b/>
          <w:bCs/>
          <w:sz w:val="22"/>
          <w:szCs w:val="22"/>
        </w:rPr>
        <w:t>(2012)</w:t>
      </w:r>
      <w:r w:rsidR="00255847" w:rsidRPr="00C1063D">
        <w:rPr>
          <w:rFonts w:ascii="Courier" w:hAnsi="Courier"/>
          <w:sz w:val="22"/>
          <w:szCs w:val="22"/>
        </w:rPr>
        <w:t xml:space="preserve">, 'Extracting CMB diffractions by Super-virtual Interferometry',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DI13A-2414 Poster</w:t>
      </w:r>
      <w:r w:rsidRPr="00C1063D">
        <w:rPr>
          <w:rFonts w:ascii="Courier" w:hAnsi="Courier"/>
          <w:sz w:val="22"/>
          <w:szCs w:val="22"/>
        </w:rPr>
        <w:t>, p</w:t>
      </w:r>
      <w:r w:rsidR="00255847" w:rsidRPr="00C1063D">
        <w:rPr>
          <w:rFonts w:ascii="Courier" w:hAnsi="Courier"/>
          <w:sz w:val="22"/>
          <w:szCs w:val="22"/>
        </w:rPr>
        <w:t xml:space="preserve"> </w:t>
      </w:r>
    </w:p>
    <w:p w14:paraId="26495874" w14:textId="4E3338FB"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Schut, D., E.G. Humphreys, and K.</w:t>
      </w:r>
      <w:r w:rsidR="00255847" w:rsidRPr="00C1063D">
        <w:rPr>
          <w:rFonts w:ascii="Courier" w:hAnsi="Courier"/>
          <w:sz w:val="22"/>
          <w:szCs w:val="22"/>
        </w:rPr>
        <w:t xml:space="preserve">G. Dueker </w:t>
      </w:r>
      <w:r w:rsidR="00255847" w:rsidRPr="00C1063D">
        <w:rPr>
          <w:rFonts w:ascii="Courier" w:hAnsi="Courier"/>
          <w:b/>
          <w:bCs/>
          <w:sz w:val="22"/>
          <w:szCs w:val="22"/>
        </w:rPr>
        <w:t>(1997)</w:t>
      </w:r>
      <w:r w:rsidR="00255847" w:rsidRPr="00C1063D">
        <w:rPr>
          <w:rFonts w:ascii="Courier" w:hAnsi="Courier"/>
          <w:sz w:val="22"/>
          <w:szCs w:val="22"/>
        </w:rPr>
        <w:t>, 'Vp/Vs structure beneath the Snake River plain: im</w:t>
      </w:r>
      <w:r w:rsidRPr="00C1063D">
        <w:rPr>
          <w:rFonts w:ascii="Courier" w:hAnsi="Courier"/>
          <w:sz w:val="22"/>
          <w:szCs w:val="22"/>
        </w:rPr>
        <w:t>aging upper mantle partial melt</w:t>
      </w:r>
      <w:r w:rsidR="00255847" w:rsidRPr="00C1063D">
        <w:rPr>
          <w:rFonts w:ascii="Courier" w:hAnsi="Courier"/>
          <w:sz w:val="22"/>
          <w:szCs w:val="22"/>
        </w:rPr>
        <w:t xml:space="preserve">',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492 </w:t>
      </w:r>
    </w:p>
    <w:p w14:paraId="66D32FEE" w14:textId="7782378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w:t>
      </w:r>
      <w:r w:rsidR="000D73D0" w:rsidRPr="00C1063D">
        <w:rPr>
          <w:rFonts w:ascii="Courier" w:hAnsi="Courier"/>
          <w:sz w:val="22"/>
          <w:szCs w:val="22"/>
        </w:rPr>
        <w:t>chutt, D., S. Hier-Majumder, A.</w:t>
      </w:r>
      <w:r w:rsidRPr="00C1063D">
        <w:rPr>
          <w:rFonts w:ascii="Courier" w:hAnsi="Courier"/>
          <w:sz w:val="22"/>
          <w:szCs w:val="22"/>
        </w:rPr>
        <w:t xml:space="preserve">R. Lowry, and Y. Yang </w:t>
      </w:r>
      <w:r w:rsidRPr="00C1063D">
        <w:rPr>
          <w:rFonts w:ascii="Courier" w:hAnsi="Courier"/>
          <w:b/>
          <w:bCs/>
          <w:sz w:val="22"/>
          <w:szCs w:val="22"/>
        </w:rPr>
        <w:t>(2009)</w:t>
      </w:r>
      <w:r w:rsidRPr="00C1063D">
        <w:rPr>
          <w:rFonts w:ascii="Courier" w:hAnsi="Courier"/>
          <w:sz w:val="22"/>
          <w:szCs w:val="22"/>
        </w:rPr>
        <w:t xml:space="preserve">, 'Investigating the Physical State of the western U.S. Upper Mantle Using a Multi-Disciplinary Approach (Invited)', </w:t>
      </w:r>
      <w:r w:rsidRPr="00C1063D">
        <w:rPr>
          <w:rFonts w:ascii="Courier" w:hAnsi="Courier"/>
          <w:i/>
          <w:iCs/>
          <w:sz w:val="22"/>
          <w:szCs w:val="22"/>
        </w:rPr>
        <w:t>AGU Fall Meeting Abstracts</w:t>
      </w:r>
      <w:r w:rsidRPr="00C1063D">
        <w:rPr>
          <w:rFonts w:ascii="Courier" w:hAnsi="Courier"/>
          <w:sz w:val="22"/>
          <w:szCs w:val="22"/>
        </w:rPr>
        <w:t xml:space="preserve">, 53, p. 03 </w:t>
      </w:r>
    </w:p>
    <w:p w14:paraId="4EE2BCD7" w14:textId="5D3A42EB"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Schutt, D.</w:t>
      </w:r>
      <w:r w:rsidR="00255847" w:rsidRPr="00C1063D">
        <w:rPr>
          <w:rFonts w:ascii="Courier" w:hAnsi="Courier"/>
          <w:sz w:val="22"/>
          <w:szCs w:val="22"/>
        </w:rPr>
        <w:t xml:space="preserve">L., K. Dueker, and X. Yuan </w:t>
      </w:r>
      <w:r w:rsidR="00255847" w:rsidRPr="00C1063D">
        <w:rPr>
          <w:rFonts w:ascii="Courier" w:hAnsi="Courier"/>
          <w:b/>
          <w:bCs/>
          <w:sz w:val="22"/>
          <w:szCs w:val="22"/>
        </w:rPr>
        <w:t>(2008)</w:t>
      </w:r>
      <w:r w:rsidR="00255847" w:rsidRPr="00C1063D">
        <w:rPr>
          <w:rFonts w:ascii="Courier" w:hAnsi="Courier"/>
          <w:sz w:val="22"/>
          <w:szCs w:val="22"/>
        </w:rPr>
        <w:t xml:space="preserve">, 'Crust and upper mantle velocity structure of the Yellowstone hot spot and surroundings',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(B3), p. 1-14 doi: 10.1029/2007JB005109</w:t>
      </w:r>
    </w:p>
    <w:p w14:paraId="6B7355DA" w14:textId="190CE940"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Schutt, D.L., and E.</w:t>
      </w:r>
      <w:r w:rsidR="00255847" w:rsidRPr="00C1063D">
        <w:rPr>
          <w:rFonts w:ascii="Courier" w:hAnsi="Courier"/>
          <w:sz w:val="22"/>
          <w:szCs w:val="22"/>
        </w:rPr>
        <w:t xml:space="preserve">D. Humphreys </w:t>
      </w:r>
      <w:r w:rsidR="00255847" w:rsidRPr="00C1063D">
        <w:rPr>
          <w:rFonts w:ascii="Courier" w:hAnsi="Courier"/>
          <w:b/>
          <w:bCs/>
          <w:sz w:val="22"/>
          <w:szCs w:val="22"/>
        </w:rPr>
        <w:t>(2004)</w:t>
      </w:r>
      <w:r w:rsidR="00255847" w:rsidRPr="00C1063D">
        <w:rPr>
          <w:rFonts w:ascii="Courier" w:hAnsi="Courier"/>
          <w:sz w:val="22"/>
          <w:szCs w:val="22"/>
        </w:rPr>
        <w:t>,</w:t>
      </w:r>
      <w:r w:rsidR="00306F48" w:rsidRPr="00C1063D">
        <w:rPr>
          <w:rFonts w:ascii="Courier" w:hAnsi="Courier"/>
          <w:sz w:val="22"/>
          <w:szCs w:val="22"/>
        </w:rPr>
        <w:t xml:space="preserve"> 'P and S wave velocity and VP/V</w:t>
      </w:r>
      <w:r w:rsidR="00255847" w:rsidRPr="00C1063D">
        <w:rPr>
          <w:rFonts w:ascii="Courier" w:hAnsi="Courier"/>
          <w:sz w:val="22"/>
          <w:szCs w:val="22"/>
        </w:rPr>
        <w:t xml:space="preserve">S in </w:t>
      </w:r>
      <w:r w:rsidR="00255847" w:rsidRPr="00C1063D">
        <w:rPr>
          <w:rFonts w:ascii="Courier" w:hAnsi="Courier"/>
          <w:spacing w:val="-18"/>
          <w:sz w:val="22"/>
          <w:szCs w:val="22"/>
        </w:rPr>
        <w:t xml:space="preserve">the wake of the Yellowstone hot spot',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109</w:t>
      </w:r>
      <w:r w:rsidR="00255847" w:rsidRPr="00C1063D">
        <w:rPr>
          <w:rFonts w:ascii="Courier" w:hAnsi="Courier"/>
          <w:spacing w:val="-18"/>
          <w:sz w:val="22"/>
          <w:szCs w:val="22"/>
        </w:rPr>
        <w:t>(B1),</w:t>
      </w:r>
      <w:r w:rsidR="00255847" w:rsidRPr="00C1063D">
        <w:rPr>
          <w:rFonts w:ascii="Courier" w:hAnsi="Courier"/>
          <w:sz w:val="22"/>
          <w:szCs w:val="22"/>
        </w:rPr>
        <w:t xml:space="preserve"> p. 1-14 </w:t>
      </w:r>
    </w:p>
    <w:p w14:paraId="42B16C8E" w14:textId="14EE15ED"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Schutt, D.L., and C.</w:t>
      </w:r>
      <w:r w:rsidR="00255847" w:rsidRPr="00C1063D">
        <w:rPr>
          <w:rFonts w:ascii="Courier" w:hAnsi="Courier"/>
          <w:sz w:val="22"/>
          <w:szCs w:val="22"/>
        </w:rPr>
        <w:t xml:space="preserve">E. Lesher </w:t>
      </w:r>
      <w:r w:rsidR="00255847" w:rsidRPr="00C1063D">
        <w:rPr>
          <w:rFonts w:ascii="Courier" w:hAnsi="Courier"/>
          <w:b/>
          <w:bCs/>
          <w:sz w:val="22"/>
          <w:szCs w:val="22"/>
        </w:rPr>
        <w:t>(2010)</w:t>
      </w:r>
      <w:r w:rsidR="00255847" w:rsidRPr="00C1063D">
        <w:rPr>
          <w:rFonts w:ascii="Courier" w:hAnsi="Courier"/>
          <w:sz w:val="22"/>
          <w:szCs w:val="22"/>
        </w:rPr>
        <w:t xml:space="preserve">, 'Compositional trends among Kaapvaal Craton garnet peridotite xenoliths and their effects on seismic velocity and density',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300</w:t>
      </w:r>
      <w:r w:rsidR="00255847" w:rsidRPr="00C1063D">
        <w:rPr>
          <w:rFonts w:ascii="Courier" w:hAnsi="Courier"/>
          <w:spacing w:val="-18"/>
          <w:sz w:val="22"/>
          <w:szCs w:val="22"/>
        </w:rPr>
        <w:t>(3-4), p. 367 doi:</w:t>
      </w:r>
      <w:r w:rsidR="00255847" w:rsidRPr="00C1063D">
        <w:rPr>
          <w:rFonts w:ascii="Courier" w:hAnsi="Courier"/>
          <w:sz w:val="22"/>
          <w:szCs w:val="22"/>
        </w:rPr>
        <w:t xml:space="preserve"> 10.1016/j.epsl.2010.10.018 </w:t>
      </w:r>
    </w:p>
    <w:p w14:paraId="2B9E4DD7" w14:textId="4A858B69"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Schutt, D.L., S.C. Solomon, and P.</w:t>
      </w:r>
      <w:r w:rsidR="00255847" w:rsidRPr="00C1063D">
        <w:rPr>
          <w:rFonts w:ascii="Courier" w:hAnsi="Courier"/>
          <w:spacing w:val="-18"/>
          <w:sz w:val="22"/>
          <w:szCs w:val="22"/>
        </w:rPr>
        <w:t xml:space="preserve">G. Burkett </w:t>
      </w:r>
      <w:r w:rsidR="00255847" w:rsidRPr="00C1063D">
        <w:rPr>
          <w:rFonts w:ascii="Courier" w:hAnsi="Courier"/>
          <w:b/>
          <w:bCs/>
          <w:spacing w:val="-18"/>
          <w:sz w:val="22"/>
          <w:szCs w:val="22"/>
        </w:rPr>
        <w:t>(2002)</w:t>
      </w:r>
      <w:r w:rsidR="00255847" w:rsidRPr="00C1063D">
        <w:rPr>
          <w:rFonts w:ascii="Courier" w:hAnsi="Courier"/>
          <w:spacing w:val="-18"/>
          <w:sz w:val="22"/>
          <w:szCs w:val="22"/>
        </w:rPr>
        <w:t>, 'Evidence for athinned</w:t>
      </w:r>
      <w:r w:rsidR="00255847" w:rsidRPr="00C1063D">
        <w:rPr>
          <w:rFonts w:ascii="Courier" w:hAnsi="Courier"/>
          <w:sz w:val="22"/>
          <w:szCs w:val="22"/>
        </w:rPr>
        <w:t xml:space="preserve"> mantle transition zone beneath the Azores Hotspot',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xml:space="preserve"> 11, p.</w:t>
      </w:r>
      <w:r w:rsidR="00255847" w:rsidRPr="00C1063D">
        <w:rPr>
          <w:rFonts w:ascii="Courier" w:hAnsi="Courier"/>
          <w:sz w:val="22"/>
          <w:szCs w:val="22"/>
        </w:rPr>
        <w:t xml:space="preserve"> 1125 </w:t>
      </w:r>
    </w:p>
    <w:p w14:paraId="731D0B2B" w14:textId="04D7FA71"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Schwartz, S.</w:t>
      </w:r>
      <w:r w:rsidR="00255847" w:rsidRPr="00C1063D">
        <w:rPr>
          <w:rFonts w:ascii="Courier" w:hAnsi="Courier"/>
          <w:sz w:val="22"/>
          <w:szCs w:val="22"/>
        </w:rPr>
        <w:t xml:space="preserve">Y. </w:t>
      </w:r>
      <w:r w:rsidR="00255847" w:rsidRPr="00C1063D">
        <w:rPr>
          <w:rFonts w:ascii="Courier" w:hAnsi="Courier"/>
          <w:b/>
          <w:bCs/>
          <w:sz w:val="22"/>
          <w:szCs w:val="22"/>
        </w:rPr>
        <w:t>(1992)</w:t>
      </w:r>
      <w:r w:rsidR="00255847" w:rsidRPr="00C1063D">
        <w:rPr>
          <w:rFonts w:ascii="Courier" w:hAnsi="Courier"/>
          <w:sz w:val="22"/>
          <w:szCs w:val="22"/>
        </w:rPr>
        <w:t xml:space="preserve">, 'Earthquake mobilization plan tested', </w:t>
      </w:r>
      <w:r w:rsidR="00255847" w:rsidRPr="00C1063D">
        <w:rPr>
          <w:rFonts w:ascii="Courier" w:hAnsi="Courier"/>
          <w:i/>
          <w:iCs/>
          <w:sz w:val="22"/>
          <w:szCs w:val="22"/>
        </w:rPr>
        <w:t>EOS Transactions, AGU</w:t>
      </w:r>
      <w:r w:rsidR="00255847" w:rsidRPr="00C1063D">
        <w:rPr>
          <w:rFonts w:ascii="Courier" w:hAnsi="Courier"/>
          <w:sz w:val="22"/>
          <w:szCs w:val="22"/>
        </w:rPr>
        <w:t xml:space="preserve">, 73(26), p. 277-278 </w:t>
      </w:r>
    </w:p>
    <w:p w14:paraId="3C425733" w14:textId="24832328"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Schwartz, S.</w:t>
      </w:r>
      <w:r w:rsidR="00255847" w:rsidRPr="00C1063D">
        <w:rPr>
          <w:rFonts w:ascii="Courier" w:hAnsi="Courier"/>
          <w:sz w:val="22"/>
          <w:szCs w:val="22"/>
        </w:rPr>
        <w:t xml:space="preserve">Y. </w:t>
      </w:r>
      <w:r w:rsidR="00255847" w:rsidRPr="00C1063D">
        <w:rPr>
          <w:rFonts w:ascii="Courier" w:hAnsi="Courier"/>
          <w:b/>
          <w:bCs/>
          <w:sz w:val="22"/>
          <w:szCs w:val="22"/>
        </w:rPr>
        <w:t>(1999)</w:t>
      </w:r>
      <w:r w:rsidR="00255847" w:rsidRPr="00C1063D">
        <w:rPr>
          <w:rFonts w:ascii="Courier" w:hAnsi="Courier"/>
          <w:sz w:val="22"/>
          <w:szCs w:val="22"/>
        </w:rPr>
        <w:t xml:space="preserve">, 'Noncharacteristic behavior and complex recurrence of </w:t>
      </w:r>
      <w:r w:rsidR="00255847" w:rsidRPr="00C1063D">
        <w:rPr>
          <w:rFonts w:ascii="Courier" w:hAnsi="Courier"/>
          <w:spacing w:val="-18"/>
          <w:sz w:val="22"/>
          <w:szCs w:val="22"/>
        </w:rPr>
        <w:t xml:space="preserve">large subduction zone earthquakes',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104</w:t>
      </w:r>
      <w:r w:rsidR="00255847" w:rsidRPr="00C1063D">
        <w:rPr>
          <w:rFonts w:ascii="Courier" w:hAnsi="Courier"/>
          <w:spacing w:val="-18"/>
          <w:sz w:val="22"/>
          <w:szCs w:val="22"/>
        </w:rPr>
        <w:t>, p.</w:t>
      </w:r>
      <w:r w:rsidR="00255847" w:rsidRPr="00C1063D">
        <w:rPr>
          <w:rFonts w:ascii="Courier" w:hAnsi="Courier"/>
          <w:sz w:val="22"/>
          <w:szCs w:val="22"/>
        </w:rPr>
        <w:t xml:space="preserve"> 23111-23125 </w:t>
      </w:r>
    </w:p>
    <w:p w14:paraId="58180CA1" w14:textId="7704578E" w:rsidR="00255847" w:rsidRPr="00C1063D" w:rsidRDefault="00306F48" w:rsidP="00255847">
      <w:pPr>
        <w:spacing w:before="100" w:beforeAutospacing="1" w:after="100" w:afterAutospacing="1"/>
        <w:jc w:val="both"/>
        <w:rPr>
          <w:rFonts w:ascii="Courier" w:hAnsi="Courier"/>
          <w:sz w:val="22"/>
          <w:szCs w:val="22"/>
        </w:rPr>
      </w:pPr>
      <w:r w:rsidRPr="00C1063D">
        <w:rPr>
          <w:rFonts w:ascii="Courier" w:hAnsi="Courier"/>
          <w:sz w:val="22"/>
          <w:szCs w:val="22"/>
        </w:rPr>
        <w:t>Schwartz, S.Y., and S.</w:t>
      </w:r>
      <w:r w:rsidR="00255847" w:rsidRPr="00C1063D">
        <w:rPr>
          <w:rFonts w:ascii="Courier" w:hAnsi="Courier"/>
          <w:sz w:val="22"/>
          <w:szCs w:val="22"/>
        </w:rPr>
        <w:t xml:space="preserve">L. Beck </w:t>
      </w:r>
      <w:r w:rsidR="00255847" w:rsidRPr="00C1063D">
        <w:rPr>
          <w:rFonts w:ascii="Courier" w:hAnsi="Courier"/>
          <w:b/>
          <w:sz w:val="22"/>
          <w:szCs w:val="22"/>
        </w:rPr>
        <w:t>(1992),</w:t>
      </w:r>
      <w:r w:rsidR="00255847" w:rsidRPr="00C1063D">
        <w:rPr>
          <w:rFonts w:ascii="Courier" w:hAnsi="Courier"/>
          <w:sz w:val="22"/>
          <w:szCs w:val="22"/>
        </w:rPr>
        <w:t xml:space="preserve"> Strategies for an effective PASSCAL rapid aftershock mobilization plan, in </w:t>
      </w:r>
      <w:r w:rsidR="00255847" w:rsidRPr="00C1063D">
        <w:rPr>
          <w:rFonts w:ascii="Courier" w:hAnsi="Courier"/>
          <w:i/>
          <w:iCs/>
          <w:sz w:val="22"/>
          <w:szCs w:val="22"/>
        </w:rPr>
        <w:t>IRIS Newsletter</w:t>
      </w:r>
      <w:r w:rsidR="00C83AE3">
        <w:rPr>
          <w:rFonts w:ascii="Courier" w:hAnsi="Courier"/>
          <w:sz w:val="22"/>
          <w:szCs w:val="22"/>
        </w:rPr>
        <w:t>, edited, pp. 12-15</w:t>
      </w:r>
      <w:r w:rsidR="00255847" w:rsidRPr="00C1063D">
        <w:rPr>
          <w:rFonts w:ascii="Courier" w:hAnsi="Courier"/>
          <w:sz w:val="22"/>
          <w:szCs w:val="22"/>
        </w:rPr>
        <w:t xml:space="preserve"> </w:t>
      </w:r>
    </w:p>
    <w:p w14:paraId="2DA952CF" w14:textId="5072FF00"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Schwartz, S.</w:t>
      </w:r>
      <w:r w:rsidR="00255847" w:rsidRPr="00C1063D">
        <w:rPr>
          <w:rFonts w:ascii="Courier" w:hAnsi="Courier"/>
          <w:sz w:val="22"/>
          <w:szCs w:val="22"/>
        </w:rPr>
        <w:t xml:space="preserve">Y., and T. Lay </w:t>
      </w:r>
      <w:r w:rsidR="00255847" w:rsidRPr="00C1063D">
        <w:rPr>
          <w:rFonts w:ascii="Courier" w:hAnsi="Courier"/>
          <w:b/>
          <w:bCs/>
          <w:sz w:val="22"/>
          <w:szCs w:val="22"/>
        </w:rPr>
        <w:t>(1985)</w:t>
      </w:r>
      <w:r w:rsidR="00255847" w:rsidRPr="00C1063D">
        <w:rPr>
          <w:rFonts w:ascii="Courier" w:hAnsi="Courier"/>
          <w:sz w:val="22"/>
          <w:szCs w:val="22"/>
        </w:rPr>
        <w:t xml:space="preserve">, 'Comparison of long-period surface wave amplitude and phase anomalies for two models of global lateral heterogeneity', </w:t>
      </w:r>
      <w:r w:rsidR="00255847" w:rsidRPr="00C1063D">
        <w:rPr>
          <w:rFonts w:ascii="Courier" w:hAnsi="Courier"/>
          <w:i/>
          <w:iCs/>
          <w:sz w:val="22"/>
          <w:szCs w:val="22"/>
        </w:rPr>
        <w:t>Geophysical Journal Letters</w:t>
      </w:r>
      <w:r w:rsidR="00255847" w:rsidRPr="00C1063D">
        <w:rPr>
          <w:rFonts w:ascii="Courier" w:hAnsi="Courier"/>
          <w:sz w:val="22"/>
          <w:szCs w:val="22"/>
        </w:rPr>
        <w:t xml:space="preserve">, </w:t>
      </w:r>
      <w:r w:rsidR="00255847" w:rsidRPr="00C1063D">
        <w:rPr>
          <w:rFonts w:ascii="Courier" w:hAnsi="Courier"/>
          <w:i/>
          <w:iCs/>
          <w:sz w:val="22"/>
          <w:szCs w:val="22"/>
        </w:rPr>
        <w:t>12</w:t>
      </w:r>
      <w:r w:rsidR="00255847" w:rsidRPr="00C1063D">
        <w:rPr>
          <w:rFonts w:ascii="Courier" w:hAnsi="Courier"/>
          <w:sz w:val="22"/>
          <w:szCs w:val="22"/>
        </w:rPr>
        <w:t xml:space="preserve">, p. 231-234 </w:t>
      </w:r>
    </w:p>
    <w:p w14:paraId="53DA8C44" w14:textId="2A897F89"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Schwartz, S.</w:t>
      </w:r>
      <w:r w:rsidR="00255847" w:rsidRPr="00C1063D">
        <w:rPr>
          <w:rFonts w:ascii="Courier" w:hAnsi="Courier"/>
          <w:sz w:val="22"/>
          <w:szCs w:val="22"/>
        </w:rPr>
        <w:t xml:space="preserve">Y., and T. Lay </w:t>
      </w:r>
      <w:r w:rsidR="00255847" w:rsidRPr="00C1063D">
        <w:rPr>
          <w:rFonts w:ascii="Courier" w:hAnsi="Courier"/>
          <w:b/>
          <w:bCs/>
          <w:sz w:val="22"/>
          <w:szCs w:val="22"/>
        </w:rPr>
        <w:t>(1987)</w:t>
      </w:r>
      <w:r w:rsidR="00255847" w:rsidRPr="00C1063D">
        <w:rPr>
          <w:rFonts w:ascii="Courier" w:hAnsi="Courier"/>
          <w:sz w:val="22"/>
          <w:szCs w:val="22"/>
        </w:rPr>
        <w:t xml:space="preserve">, 'Effects of off great circle propagation on the phase of long-period surface waves', </w:t>
      </w:r>
      <w:r w:rsidR="00255847" w:rsidRPr="00C1063D">
        <w:rPr>
          <w:rFonts w:ascii="Courier" w:hAnsi="Courier"/>
          <w:i/>
          <w:iCs/>
          <w:sz w:val="22"/>
          <w:szCs w:val="22"/>
        </w:rPr>
        <w:t>Geophysical Journal of the Royal Astronomical Society</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 p. 143-154 </w:t>
      </w:r>
    </w:p>
    <w:p w14:paraId="0243E7F8" w14:textId="119386AE"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Schwartz, S.</w:t>
      </w:r>
      <w:r w:rsidR="00255847" w:rsidRPr="00C1063D">
        <w:rPr>
          <w:rFonts w:ascii="Courier" w:hAnsi="Courier"/>
          <w:sz w:val="22"/>
          <w:szCs w:val="22"/>
        </w:rPr>
        <w:t xml:space="preserve">Y., and T. Lay </w:t>
      </w:r>
      <w:r w:rsidR="00255847" w:rsidRPr="00C1063D">
        <w:rPr>
          <w:rFonts w:ascii="Courier" w:hAnsi="Courier"/>
          <w:b/>
          <w:bCs/>
          <w:sz w:val="22"/>
          <w:szCs w:val="22"/>
        </w:rPr>
        <w:t>(1993)</w:t>
      </w:r>
      <w:r w:rsidR="00255847" w:rsidRPr="00C1063D">
        <w:rPr>
          <w:rFonts w:ascii="Courier" w:hAnsi="Courier"/>
          <w:sz w:val="22"/>
          <w:szCs w:val="22"/>
        </w:rPr>
        <w:t xml:space="preserve">, 'Complete PP waveform modeling for determining crust and upper mantle structure',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112</w:t>
      </w:r>
      <w:r w:rsidR="00255847" w:rsidRPr="00C1063D">
        <w:rPr>
          <w:rFonts w:ascii="Courier" w:hAnsi="Courier"/>
          <w:spacing w:val="-18"/>
          <w:sz w:val="22"/>
          <w:szCs w:val="22"/>
        </w:rPr>
        <w:t>, p.</w:t>
      </w:r>
      <w:r w:rsidR="00255847" w:rsidRPr="00C1063D">
        <w:rPr>
          <w:rFonts w:ascii="Courier" w:hAnsi="Courier"/>
          <w:sz w:val="22"/>
          <w:szCs w:val="22"/>
        </w:rPr>
        <w:t xml:space="preserve"> 210-224 </w:t>
      </w:r>
    </w:p>
    <w:p w14:paraId="0226D1B7" w14:textId="18B9F2D2"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Schwartz, S.Y., and G.</w:t>
      </w:r>
      <w:r w:rsidR="00255847" w:rsidRPr="00C1063D">
        <w:rPr>
          <w:rFonts w:ascii="Courier" w:hAnsi="Courier"/>
          <w:sz w:val="22"/>
          <w:szCs w:val="22"/>
        </w:rPr>
        <w:t xml:space="preserve">D. Nelson </w:t>
      </w:r>
      <w:r w:rsidR="00255847" w:rsidRPr="00C1063D">
        <w:rPr>
          <w:rFonts w:ascii="Courier" w:hAnsi="Courier"/>
          <w:b/>
          <w:bCs/>
          <w:sz w:val="22"/>
          <w:szCs w:val="22"/>
        </w:rPr>
        <w:t>(1991)</w:t>
      </w:r>
      <w:r w:rsidR="00255847" w:rsidRPr="00C1063D">
        <w:rPr>
          <w:rFonts w:ascii="Courier" w:hAnsi="Courier"/>
          <w:sz w:val="22"/>
          <w:szCs w:val="22"/>
        </w:rPr>
        <w:t xml:space="preserve">, 'Loma Prieta aftershock relocation with S-P travel times: Effects of 3-D structure and true error estimates',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 xml:space="preserve">(5), p. 1705-1725 </w:t>
      </w:r>
    </w:p>
    <w:p w14:paraId="26480AF0" w14:textId="3B6005FF"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Schwartz, S.</w:t>
      </w:r>
      <w:r w:rsidR="00255847" w:rsidRPr="00C1063D">
        <w:rPr>
          <w:rFonts w:ascii="Courier" w:hAnsi="Courier"/>
          <w:sz w:val="22"/>
          <w:szCs w:val="22"/>
        </w:rPr>
        <w:t>Y., A. Velasco, M. P</w:t>
      </w:r>
      <w:r w:rsidRPr="00C1063D">
        <w:rPr>
          <w:rFonts w:ascii="Courier" w:hAnsi="Courier"/>
          <w:sz w:val="22"/>
          <w:szCs w:val="22"/>
        </w:rPr>
        <w:t>rotti-Quezada, O. Bonamassa, G.</w:t>
      </w:r>
      <w:r w:rsidR="00255847" w:rsidRPr="00C1063D">
        <w:rPr>
          <w:rFonts w:ascii="Courier" w:hAnsi="Courier"/>
          <w:sz w:val="22"/>
          <w:szCs w:val="22"/>
        </w:rPr>
        <w:t xml:space="preserve">D. Nelson, K. McNally, J. Vidale, T. Lay, and S. Flatte </w:t>
      </w:r>
      <w:r w:rsidR="00255847" w:rsidRPr="00C1063D">
        <w:rPr>
          <w:rFonts w:ascii="Courier" w:hAnsi="Courier"/>
          <w:b/>
          <w:bCs/>
          <w:sz w:val="22"/>
          <w:szCs w:val="22"/>
        </w:rPr>
        <w:t>(1990)</w:t>
      </w:r>
      <w:r w:rsidR="00255847" w:rsidRPr="00C1063D">
        <w:rPr>
          <w:rFonts w:ascii="Courier" w:hAnsi="Courier"/>
          <w:sz w:val="22"/>
          <w:szCs w:val="22"/>
        </w:rPr>
        <w:t xml:space="preserve">, 'A PASSCAL instrument aftershock deployment along the rupture zone of the 18 October 1989 Loma Prieta earthquake', </w:t>
      </w:r>
      <w:r w:rsidR="00255847" w:rsidRPr="00C1063D">
        <w:rPr>
          <w:rFonts w:ascii="Courier" w:hAnsi="Courier"/>
          <w:i/>
          <w:iCs/>
          <w:sz w:val="22"/>
          <w:szCs w:val="22"/>
        </w:rPr>
        <w:t>AGU Fall Meeting Abstract</w:t>
      </w:r>
      <w:r w:rsidR="00255847" w:rsidRPr="00C1063D">
        <w:rPr>
          <w:rFonts w:ascii="Courier" w:hAnsi="Courier"/>
          <w:sz w:val="22"/>
          <w:szCs w:val="22"/>
        </w:rPr>
        <w:t xml:space="preserve">, 71(8), p. 290 </w:t>
      </w:r>
    </w:p>
    <w:p w14:paraId="34D85F2B" w14:textId="0A7C1727"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Schweitzer, J., and B.L.</w:t>
      </w:r>
      <w:r w:rsidR="00255847" w:rsidRPr="00C1063D">
        <w:rPr>
          <w:rFonts w:ascii="Courier" w:hAnsi="Courier"/>
          <w:sz w:val="22"/>
          <w:szCs w:val="22"/>
        </w:rPr>
        <w:t xml:space="preserve">N. Kennett </w:t>
      </w:r>
      <w:r w:rsidR="00255847" w:rsidRPr="00C1063D">
        <w:rPr>
          <w:rFonts w:ascii="Courier" w:hAnsi="Courier"/>
          <w:b/>
          <w:bCs/>
          <w:sz w:val="22"/>
          <w:szCs w:val="22"/>
        </w:rPr>
        <w:t>(2007)</w:t>
      </w:r>
      <w:r w:rsidR="00255847" w:rsidRPr="00C1063D">
        <w:rPr>
          <w:rFonts w:ascii="Courier" w:hAnsi="Courier"/>
          <w:sz w:val="22"/>
          <w:szCs w:val="22"/>
        </w:rPr>
        <w:t xml:space="preserve">, 'Comparison of Location Procedures: The Kara Sea Event of 16 August 1997',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(2), p. 389-400 doi: 10.1785/0120040017</w:t>
      </w:r>
    </w:p>
    <w:p w14:paraId="6BC7B97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Schweitzer, J., and T. Kvaerna </w:t>
      </w:r>
      <w:r w:rsidRPr="00C1063D">
        <w:rPr>
          <w:rFonts w:ascii="Courier" w:hAnsi="Courier"/>
          <w:b/>
          <w:bCs/>
          <w:sz w:val="22"/>
          <w:szCs w:val="22"/>
        </w:rPr>
        <w:t>(1999)</w:t>
      </w:r>
      <w:r w:rsidRPr="00C1063D">
        <w:rPr>
          <w:rFonts w:ascii="Courier" w:hAnsi="Courier"/>
          <w:sz w:val="22"/>
          <w:szCs w:val="22"/>
        </w:rPr>
        <w:t xml:space="preserve">, 'Influence of source radiation patterns on globally observed short-period magnitude estimates (mb)',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89</w:t>
      </w:r>
      <w:r w:rsidRPr="00C1063D">
        <w:rPr>
          <w:rFonts w:ascii="Courier" w:hAnsi="Courier"/>
          <w:sz w:val="22"/>
          <w:szCs w:val="22"/>
        </w:rPr>
        <w:t xml:space="preserve">, p. 342-347 </w:t>
      </w:r>
    </w:p>
    <w:p w14:paraId="68237AC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Schweitzer, J., M. Pirli, M. Roth, and T. Kværna </w:t>
      </w:r>
      <w:r w:rsidRPr="00C1063D">
        <w:rPr>
          <w:rFonts w:ascii="Courier" w:hAnsi="Courier"/>
          <w:b/>
          <w:bCs/>
          <w:sz w:val="22"/>
          <w:szCs w:val="22"/>
        </w:rPr>
        <w:t>(2014)</w:t>
      </w:r>
      <w:r w:rsidRPr="00C1063D">
        <w:rPr>
          <w:rFonts w:ascii="Courier" w:hAnsi="Courier"/>
          <w:sz w:val="22"/>
          <w:szCs w:val="22"/>
        </w:rPr>
        <w:t xml:space="preserve">, 'TROLL: A New, Very Broadband Seismic Station in Antarctica',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(4), p. 852-862 doi: 10.1785/0220130223</w:t>
      </w:r>
    </w:p>
    <w:p w14:paraId="3428F44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Science Horizons Inc. </w:t>
      </w:r>
      <w:r w:rsidRPr="00C1063D">
        <w:rPr>
          <w:rFonts w:ascii="Courier" w:hAnsi="Courier"/>
          <w:b/>
          <w:bCs/>
          <w:sz w:val="22"/>
          <w:szCs w:val="22"/>
        </w:rPr>
        <w:t>(1999)</w:t>
      </w:r>
      <w:r w:rsidRPr="00C1063D">
        <w:rPr>
          <w:rFonts w:ascii="Courier" w:hAnsi="Courier"/>
          <w:sz w:val="22"/>
          <w:szCs w:val="22"/>
        </w:rPr>
        <w:t xml:space="preserve">, 'Data Collection Center software',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70</w:t>
      </w:r>
      <w:r w:rsidRPr="00C1063D">
        <w:rPr>
          <w:rFonts w:ascii="Courier" w:hAnsi="Courier"/>
          <w:sz w:val="22"/>
          <w:szCs w:val="22"/>
        </w:rPr>
        <w:t xml:space="preserve">, p. 335 </w:t>
      </w:r>
    </w:p>
    <w:p w14:paraId="22307AE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Scognamiglio, L., E. Tinti, and A. Michelini </w:t>
      </w:r>
      <w:r w:rsidRPr="00C1063D">
        <w:rPr>
          <w:rFonts w:ascii="Courier" w:hAnsi="Courier"/>
          <w:b/>
          <w:bCs/>
          <w:sz w:val="22"/>
          <w:szCs w:val="22"/>
        </w:rPr>
        <w:t>(2009)</w:t>
      </w:r>
      <w:r w:rsidRPr="00C1063D">
        <w:rPr>
          <w:rFonts w:ascii="Courier" w:hAnsi="Courier"/>
          <w:sz w:val="22"/>
          <w:szCs w:val="22"/>
        </w:rPr>
        <w:t xml:space="preserve">, 'Real-Time Determination of Seismic Moment Tensor for the Italian Region',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(4), p. 2223-2242 doi: 10.1785/0120080104</w:t>
      </w:r>
    </w:p>
    <w:p w14:paraId="38E69B7F" w14:textId="1C22EDF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French,</w:t>
      </w:r>
      <w:r w:rsidR="000D73D0" w:rsidRPr="00C1063D">
        <w:rPr>
          <w:rFonts w:ascii="Courier" w:hAnsi="Courier"/>
          <w:sz w:val="22"/>
          <w:szCs w:val="22"/>
        </w:rPr>
        <w:t xml:space="preserve"> S.,</w:t>
      </w:r>
      <w:r w:rsidRPr="00C1063D">
        <w:rPr>
          <w:rFonts w:ascii="Courier" w:hAnsi="Courier"/>
          <w:sz w:val="22"/>
          <w:szCs w:val="22"/>
        </w:rPr>
        <w:t xml:space="preserve"> V</w:t>
      </w:r>
      <w:r w:rsidR="000D73D0" w:rsidRPr="00C1063D">
        <w:rPr>
          <w:rFonts w:ascii="Courier" w:hAnsi="Courier"/>
          <w:sz w:val="22"/>
          <w:szCs w:val="22"/>
        </w:rPr>
        <w:t>.</w:t>
      </w:r>
      <w:r w:rsidRPr="00C1063D">
        <w:rPr>
          <w:rFonts w:ascii="Courier" w:hAnsi="Courier"/>
          <w:sz w:val="22"/>
          <w:szCs w:val="22"/>
        </w:rPr>
        <w:t xml:space="preserve"> Lekic, and B. Romanowicz </w:t>
      </w:r>
      <w:r w:rsidRPr="00C1063D">
        <w:rPr>
          <w:rFonts w:ascii="Courier" w:hAnsi="Courier"/>
          <w:b/>
          <w:bCs/>
          <w:sz w:val="22"/>
          <w:szCs w:val="22"/>
        </w:rPr>
        <w:t>(2013)</w:t>
      </w:r>
      <w:r w:rsidRPr="00C1063D">
        <w:rPr>
          <w:rFonts w:ascii="Courier" w:hAnsi="Courier"/>
          <w:sz w:val="22"/>
          <w:szCs w:val="22"/>
        </w:rPr>
        <w:t xml:space="preserve">, 'Waveform Tomography Reveals Channeled Flow at the Base of the Oceanic Asthenosphere',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342</w:t>
      </w:r>
      <w:r w:rsidRPr="00C1063D">
        <w:rPr>
          <w:rFonts w:ascii="Courier" w:hAnsi="Courier"/>
          <w:sz w:val="22"/>
          <w:szCs w:val="22"/>
        </w:rPr>
        <w:t xml:space="preserve">(6155), p. 227-230 doi: 10.1126/science.1241514 </w:t>
      </w:r>
    </w:p>
    <w:p w14:paraId="01E832DA" w14:textId="2C703DCA"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 M. Clark, and J.</w:t>
      </w:r>
      <w:r w:rsidR="00255847" w:rsidRPr="00C1063D">
        <w:rPr>
          <w:rFonts w:ascii="Courier" w:hAnsi="Courier"/>
          <w:sz w:val="22"/>
          <w:szCs w:val="22"/>
        </w:rPr>
        <w:t xml:space="preserve">N. Louie </w:t>
      </w:r>
      <w:r w:rsidR="00255847" w:rsidRPr="00C1063D">
        <w:rPr>
          <w:rFonts w:ascii="Courier" w:hAnsi="Courier"/>
          <w:b/>
          <w:bCs/>
          <w:sz w:val="22"/>
          <w:szCs w:val="22"/>
        </w:rPr>
        <w:t>(2002)</w:t>
      </w:r>
      <w:r w:rsidR="00255847" w:rsidRPr="00C1063D">
        <w:rPr>
          <w:rFonts w:ascii="Courier" w:hAnsi="Courier"/>
          <w:sz w:val="22"/>
          <w:szCs w:val="22"/>
        </w:rPr>
        <w:t xml:space="preserve">, 'Shallow shear-velocity transect across the Reno basin',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1193 </w:t>
      </w:r>
    </w:p>
    <w:p w14:paraId="43F39542" w14:textId="66752AAA"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w:t>
      </w:r>
      <w:r w:rsidR="00255847" w:rsidRPr="00C1063D">
        <w:rPr>
          <w:rFonts w:ascii="Courier" w:hAnsi="Courier"/>
          <w:sz w:val="22"/>
          <w:szCs w:val="22"/>
        </w:rPr>
        <w:t xml:space="preserve">B. </w:t>
      </w:r>
      <w:r w:rsidR="00255847" w:rsidRPr="00C1063D">
        <w:rPr>
          <w:rFonts w:ascii="Courier" w:hAnsi="Courier"/>
          <w:b/>
          <w:sz w:val="22"/>
          <w:szCs w:val="22"/>
        </w:rPr>
        <w:t>(2007),</w:t>
      </w:r>
      <w:r w:rsidR="00255847" w:rsidRPr="00C1063D">
        <w:rPr>
          <w:rFonts w:ascii="Courier" w:hAnsi="Courier"/>
          <w:sz w:val="22"/>
          <w:szCs w:val="22"/>
        </w:rPr>
        <w:t xml:space="preserve"> </w:t>
      </w:r>
      <w:r w:rsidR="00B51ED6" w:rsidRPr="00C1063D">
        <w:rPr>
          <w:rFonts w:ascii="Courier" w:hAnsi="Courier"/>
          <w:sz w:val="22"/>
          <w:szCs w:val="22"/>
        </w:rPr>
        <w:t>‘</w:t>
      </w:r>
      <w:r w:rsidR="00255847" w:rsidRPr="00C1063D">
        <w:rPr>
          <w:rFonts w:ascii="Courier" w:hAnsi="Courier"/>
          <w:sz w:val="22"/>
          <w:szCs w:val="22"/>
        </w:rPr>
        <w:t>Seismic noise in the shallow subsurface:</w:t>
      </w:r>
      <w:r w:rsidRPr="00C1063D">
        <w:rPr>
          <w:rFonts w:ascii="Courier" w:hAnsi="Courier"/>
          <w:sz w:val="22"/>
          <w:szCs w:val="22"/>
        </w:rPr>
        <w:t xml:space="preserve"> </w:t>
      </w:r>
      <w:r w:rsidR="00255847" w:rsidRPr="00C1063D">
        <w:rPr>
          <w:rFonts w:ascii="Courier" w:hAnsi="Courier"/>
          <w:spacing w:val="-18"/>
          <w:sz w:val="22"/>
          <w:szCs w:val="22"/>
        </w:rPr>
        <w:t>Methods for using it</w:t>
      </w:r>
      <w:r w:rsidR="00255847" w:rsidRPr="00C1063D">
        <w:rPr>
          <w:rFonts w:ascii="Courier" w:hAnsi="Courier"/>
          <w:sz w:val="22"/>
          <w:szCs w:val="22"/>
        </w:rPr>
        <w:t xml:space="preserve"> </w:t>
      </w:r>
      <w:r w:rsidR="00255847" w:rsidRPr="00C1063D">
        <w:rPr>
          <w:rFonts w:ascii="Courier" w:hAnsi="Courier"/>
          <w:spacing w:val="-18"/>
          <w:sz w:val="22"/>
          <w:szCs w:val="22"/>
        </w:rPr>
        <w:t>in earthquake hazard assessment</w:t>
      </w:r>
      <w:r w:rsidR="00B51ED6" w:rsidRPr="00C1063D">
        <w:rPr>
          <w:rFonts w:ascii="Courier" w:hAnsi="Courier"/>
          <w:spacing w:val="-18"/>
          <w:sz w:val="22"/>
          <w:szCs w:val="22"/>
        </w:rPr>
        <w:t>’</w:t>
      </w:r>
      <w:r w:rsidR="00255847" w:rsidRPr="00C1063D">
        <w:rPr>
          <w:rFonts w:ascii="Courier" w:hAnsi="Courier"/>
          <w:spacing w:val="-18"/>
          <w:sz w:val="22"/>
          <w:szCs w:val="22"/>
        </w:rPr>
        <w:t xml:space="preserve">, </w:t>
      </w:r>
      <w:r w:rsidR="00255847" w:rsidRPr="00C1063D">
        <w:rPr>
          <w:rFonts w:ascii="Courier" w:hAnsi="Courier"/>
          <w:i/>
          <w:spacing w:val="-18"/>
          <w:sz w:val="22"/>
          <w:szCs w:val="22"/>
        </w:rPr>
        <w:t>Thesis in Geophysics thesis, 159</w:t>
      </w:r>
      <w:r w:rsidRPr="00C1063D">
        <w:rPr>
          <w:rFonts w:ascii="Courier" w:hAnsi="Courier"/>
          <w:i/>
          <w:spacing w:val="-18"/>
          <w:sz w:val="22"/>
          <w:szCs w:val="22"/>
        </w:rPr>
        <w:t xml:space="preserve"> p</w:t>
      </w:r>
      <w:r w:rsidRPr="00C1063D">
        <w:rPr>
          <w:rFonts w:ascii="Courier" w:hAnsi="Courier"/>
          <w:spacing w:val="-18"/>
          <w:sz w:val="22"/>
          <w:szCs w:val="22"/>
        </w:rPr>
        <w:t>, University</w:t>
      </w:r>
      <w:r w:rsidRPr="00C1063D">
        <w:rPr>
          <w:rFonts w:ascii="Courier" w:hAnsi="Courier"/>
          <w:sz w:val="22"/>
          <w:szCs w:val="22"/>
        </w:rPr>
        <w:t xml:space="preserve"> of Nevada, Reno</w:t>
      </w:r>
    </w:p>
    <w:p w14:paraId="72B1EA6E" w14:textId="59FF061F"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w:t>
      </w:r>
      <w:r w:rsidR="00255847" w:rsidRPr="00C1063D">
        <w:rPr>
          <w:rFonts w:ascii="Courier" w:hAnsi="Courier"/>
          <w:sz w:val="22"/>
          <w:szCs w:val="22"/>
        </w:rPr>
        <w:t>B., M. Clark, C. Lop</w:t>
      </w:r>
      <w:r w:rsidRPr="00C1063D">
        <w:rPr>
          <w:rFonts w:ascii="Courier" w:hAnsi="Courier"/>
          <w:sz w:val="22"/>
          <w:szCs w:val="22"/>
        </w:rPr>
        <w:t>ez, A. Pancha, T. Rasmussen, S.B. Smith, W. Thelen, and J.</w:t>
      </w:r>
      <w:r w:rsidR="00255847" w:rsidRPr="00C1063D">
        <w:rPr>
          <w:rFonts w:ascii="Courier" w:hAnsi="Courier"/>
          <w:sz w:val="22"/>
          <w:szCs w:val="22"/>
        </w:rPr>
        <w:t xml:space="preserve">N. Louie </w:t>
      </w:r>
      <w:r w:rsidR="00255847" w:rsidRPr="00C1063D">
        <w:rPr>
          <w:rFonts w:ascii="Courier" w:hAnsi="Courier"/>
          <w:b/>
          <w:bCs/>
          <w:sz w:val="22"/>
          <w:szCs w:val="22"/>
        </w:rPr>
        <w:t>(2006)</w:t>
      </w:r>
      <w:r w:rsidR="00255847" w:rsidRPr="00C1063D">
        <w:rPr>
          <w:rFonts w:ascii="Courier" w:hAnsi="Courier"/>
          <w:sz w:val="22"/>
          <w:szCs w:val="22"/>
        </w:rPr>
        <w:t xml:space="preserve">, 'Three urban transects of shallow shear-velocity using the refraction microtremor method:' </w:t>
      </w:r>
      <w:r w:rsidR="00255847" w:rsidRPr="00C1063D">
        <w:rPr>
          <w:rFonts w:ascii="Courier" w:hAnsi="Courier"/>
          <w:i/>
          <w:iCs/>
          <w:sz w:val="22"/>
          <w:szCs w:val="22"/>
        </w:rPr>
        <w:t>Proceedings of the Managing Risk in Earthquake Country Conference, commemorating the 100th Anniversary of the 1906 Earthquake in San Francisco, California</w:t>
      </w:r>
      <w:r w:rsidR="00255847" w:rsidRPr="00C1063D">
        <w:rPr>
          <w:rFonts w:ascii="Courier" w:hAnsi="Courier"/>
          <w:sz w:val="22"/>
          <w:szCs w:val="22"/>
        </w:rPr>
        <w:t xml:space="preserve">, p. 10 </w:t>
      </w:r>
    </w:p>
    <w:p w14:paraId="2E7B6C8E" w14:textId="52E30E8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w:t>
      </w:r>
      <w:r w:rsidR="000D73D0" w:rsidRPr="00C1063D">
        <w:rPr>
          <w:rFonts w:ascii="Courier" w:hAnsi="Courier"/>
          <w:sz w:val="22"/>
          <w:szCs w:val="22"/>
        </w:rPr>
        <w:t>cott, J.B., M. Clark, C.</w:t>
      </w:r>
      <w:r w:rsidRPr="00C1063D">
        <w:rPr>
          <w:rFonts w:ascii="Courier" w:hAnsi="Courier"/>
          <w:sz w:val="22"/>
          <w:szCs w:val="22"/>
        </w:rPr>
        <w:t>T. Lop</w:t>
      </w:r>
      <w:r w:rsidR="000D73D0" w:rsidRPr="00C1063D">
        <w:rPr>
          <w:rFonts w:ascii="Courier" w:hAnsi="Courier"/>
          <w:sz w:val="22"/>
          <w:szCs w:val="22"/>
        </w:rPr>
        <w:t>ez, A. Pancha, T. Rasmussen, S.B. Smith, W.A. Thelen, and J.</w:t>
      </w:r>
      <w:r w:rsidRPr="00C1063D">
        <w:rPr>
          <w:rFonts w:ascii="Courier" w:hAnsi="Courier"/>
          <w:sz w:val="22"/>
          <w:szCs w:val="22"/>
        </w:rPr>
        <w:t xml:space="preserve">N. Louie </w:t>
      </w:r>
      <w:r w:rsidRPr="00C1063D">
        <w:rPr>
          <w:rFonts w:ascii="Courier" w:hAnsi="Courier"/>
          <w:b/>
          <w:bCs/>
          <w:sz w:val="22"/>
          <w:szCs w:val="22"/>
        </w:rPr>
        <w:t>(2004)</w:t>
      </w:r>
      <w:r w:rsidRPr="00C1063D">
        <w:rPr>
          <w:rFonts w:ascii="Courier" w:hAnsi="Courier"/>
          <w:sz w:val="22"/>
          <w:szCs w:val="22"/>
        </w:rPr>
        <w:t xml:space="preserve">, 'Three urban transects of shallow shear-velocity using trhe refraction microtremor method', </w:t>
      </w:r>
      <w:r w:rsidRPr="00C1063D">
        <w:rPr>
          <w:rFonts w:ascii="Courier" w:hAnsi="Courier"/>
          <w:i/>
          <w:iCs/>
          <w:sz w:val="22"/>
          <w:szCs w:val="22"/>
        </w:rPr>
        <w:t xml:space="preserve">EOS Transactions, AGU Fall meeting suppl., </w:t>
      </w:r>
      <w:r w:rsidR="000D73D0" w:rsidRPr="00C1063D">
        <w:rPr>
          <w:rFonts w:ascii="Courier" w:hAnsi="Courier"/>
          <w:i/>
          <w:iCs/>
          <w:sz w:val="22"/>
          <w:szCs w:val="22"/>
        </w:rPr>
        <w:t>a</w:t>
      </w:r>
      <w:r w:rsidRPr="00C1063D">
        <w:rPr>
          <w:rFonts w:ascii="Courier" w:hAnsi="Courier"/>
          <w:i/>
          <w:iCs/>
          <w:sz w:val="22"/>
          <w:szCs w:val="22"/>
        </w:rPr>
        <w:t xml:space="preserve">bstract </w:t>
      </w:r>
      <w:r w:rsidR="000D73D0" w:rsidRPr="00C1063D">
        <w:rPr>
          <w:rFonts w:ascii="Courier" w:hAnsi="Courier"/>
          <w:i/>
          <w:iCs/>
          <w:sz w:val="22"/>
          <w:szCs w:val="22"/>
        </w:rPr>
        <w:t>#</w:t>
      </w:r>
      <w:r w:rsidRPr="00C1063D">
        <w:rPr>
          <w:rFonts w:ascii="Courier" w:hAnsi="Courier"/>
          <w:i/>
          <w:iCs/>
          <w:sz w:val="22"/>
          <w:szCs w:val="22"/>
        </w:rPr>
        <w:t>S43A-0980</w:t>
      </w:r>
      <w:r w:rsidR="000D73D0" w:rsidRPr="00C1063D">
        <w:rPr>
          <w:rFonts w:ascii="Courier" w:hAnsi="Courier"/>
          <w:sz w:val="22"/>
          <w:szCs w:val="22"/>
        </w:rPr>
        <w:t>, 85(47), p</w:t>
      </w:r>
      <w:r w:rsidRPr="00C1063D">
        <w:rPr>
          <w:rFonts w:ascii="Courier" w:hAnsi="Courier"/>
          <w:sz w:val="22"/>
          <w:szCs w:val="22"/>
        </w:rPr>
        <w:t xml:space="preserve"> </w:t>
      </w:r>
    </w:p>
    <w:p w14:paraId="50006152" w14:textId="555A53CC"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J.B., M. Clark, and J.</w:t>
      </w:r>
      <w:r w:rsidR="00255847" w:rsidRPr="00C1063D">
        <w:rPr>
          <w:rFonts w:ascii="Courier" w:hAnsi="Courier"/>
          <w:sz w:val="22"/>
          <w:szCs w:val="22"/>
        </w:rPr>
        <w:t xml:space="preserve">N. Louie </w:t>
      </w:r>
      <w:r w:rsidR="00255847" w:rsidRPr="00C1063D">
        <w:rPr>
          <w:rFonts w:ascii="Courier" w:hAnsi="Courier"/>
          <w:b/>
          <w:bCs/>
          <w:sz w:val="22"/>
          <w:szCs w:val="22"/>
        </w:rPr>
        <w:t>(2002)</w:t>
      </w:r>
      <w:r w:rsidR="00255847" w:rsidRPr="00C1063D">
        <w:rPr>
          <w:rFonts w:ascii="Courier" w:hAnsi="Courier"/>
          <w:sz w:val="22"/>
          <w:szCs w:val="22"/>
        </w:rPr>
        <w:t xml:space="preserve">, 'Shallow shear-velocity profile across the Reno basin', </w:t>
      </w:r>
      <w:r w:rsidR="00255847" w:rsidRPr="00C1063D">
        <w:rPr>
          <w:rFonts w:ascii="Courier" w:hAnsi="Courier"/>
          <w:i/>
          <w:iCs/>
          <w:sz w:val="22"/>
          <w:szCs w:val="22"/>
        </w:rPr>
        <w:t>Presented at Society of Exploration Geophysicists International Meeting in Salt Lake City</w:t>
      </w:r>
      <w:r w:rsidR="00255847" w:rsidRPr="00C1063D">
        <w:rPr>
          <w:rFonts w:ascii="Courier" w:hAnsi="Courier"/>
          <w:sz w:val="22"/>
          <w:szCs w:val="22"/>
        </w:rPr>
        <w:t xml:space="preserve">, p </w:t>
      </w:r>
    </w:p>
    <w:p w14:paraId="39A2698C" w14:textId="7BEF7C13"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J.B., M. Clark, and J.</w:t>
      </w:r>
      <w:r w:rsidR="00255847" w:rsidRPr="00C1063D">
        <w:rPr>
          <w:rFonts w:ascii="Courier" w:hAnsi="Courier"/>
          <w:sz w:val="22"/>
          <w:szCs w:val="22"/>
        </w:rPr>
        <w:t xml:space="preserve">N. Louie </w:t>
      </w:r>
      <w:r w:rsidR="00255847" w:rsidRPr="00C1063D">
        <w:rPr>
          <w:rFonts w:ascii="Courier" w:hAnsi="Courier"/>
          <w:b/>
          <w:bCs/>
          <w:sz w:val="22"/>
          <w:szCs w:val="22"/>
        </w:rPr>
        <w:t>(2002)</w:t>
      </w:r>
      <w:r w:rsidR="00255847" w:rsidRPr="00C1063D">
        <w:rPr>
          <w:rFonts w:ascii="Courier" w:hAnsi="Courier"/>
          <w:sz w:val="22"/>
          <w:szCs w:val="22"/>
        </w:rPr>
        <w:t xml:space="preserve">, 'Shallow shear-velocity transect across the Reno basin',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w:t>
      </w:r>
      <w:r w:rsidR="00255847" w:rsidRPr="00C1063D">
        <w:rPr>
          <w:rFonts w:ascii="Courier" w:hAnsi="Courier"/>
          <w:i/>
          <w:iCs/>
          <w:sz w:val="22"/>
          <w:szCs w:val="22"/>
        </w:rPr>
        <w:t xml:space="preserve"># S12B-1193 </w:t>
      </w:r>
      <w:r w:rsidRPr="00C1063D">
        <w:rPr>
          <w:rFonts w:ascii="Courier" w:hAnsi="Courier"/>
          <w:sz w:val="22"/>
          <w:szCs w:val="22"/>
        </w:rPr>
        <w:t>83(47), p</w:t>
      </w:r>
      <w:r w:rsidR="00255847" w:rsidRPr="00C1063D">
        <w:rPr>
          <w:rFonts w:ascii="Courier" w:hAnsi="Courier"/>
          <w:sz w:val="22"/>
          <w:szCs w:val="22"/>
        </w:rPr>
        <w:t xml:space="preserve"> </w:t>
      </w:r>
    </w:p>
    <w:p w14:paraId="26B7E2C6" w14:textId="60186605"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w:t>
      </w:r>
      <w:r w:rsidR="00255847" w:rsidRPr="00C1063D">
        <w:rPr>
          <w:rFonts w:ascii="Courier" w:hAnsi="Courier"/>
          <w:sz w:val="22"/>
          <w:szCs w:val="22"/>
        </w:rPr>
        <w:t>B., M. Clark, T. Ren</w:t>
      </w:r>
      <w:r w:rsidRPr="00C1063D">
        <w:rPr>
          <w:rFonts w:ascii="Courier" w:hAnsi="Courier"/>
          <w:sz w:val="22"/>
          <w:szCs w:val="22"/>
        </w:rPr>
        <w:t>nie, A. Pancha, H. Park, and J.</w:t>
      </w:r>
      <w:r w:rsidR="00255847" w:rsidRPr="00C1063D">
        <w:rPr>
          <w:rFonts w:ascii="Courier" w:hAnsi="Courier"/>
          <w:sz w:val="22"/>
          <w:szCs w:val="22"/>
        </w:rPr>
        <w:t xml:space="preserve">N. Louie </w:t>
      </w:r>
      <w:r w:rsidR="00255847" w:rsidRPr="00C1063D">
        <w:rPr>
          <w:rFonts w:ascii="Courier" w:hAnsi="Courier"/>
          <w:b/>
          <w:bCs/>
          <w:sz w:val="22"/>
          <w:szCs w:val="22"/>
        </w:rPr>
        <w:t>(2004)</w:t>
      </w:r>
      <w:r w:rsidR="00255847" w:rsidRPr="00C1063D">
        <w:rPr>
          <w:rFonts w:ascii="Courier" w:hAnsi="Courier"/>
          <w:sz w:val="22"/>
          <w:szCs w:val="22"/>
        </w:rPr>
        <w:t xml:space="preserve">, 'A Shallow Shear-Wave Velocity Transect across the Reno, Nevada, Area Basin',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(6), p. 2222-2228 </w:t>
      </w:r>
    </w:p>
    <w:p w14:paraId="1F24ABC1" w14:textId="77777777" w:rsidR="004F20D5" w:rsidRDefault="004F20D5" w:rsidP="00255847">
      <w:pPr>
        <w:spacing w:before="100" w:beforeAutospacing="1" w:after="100" w:afterAutospacing="1"/>
        <w:jc w:val="both"/>
        <w:rPr>
          <w:rFonts w:ascii="Courier" w:hAnsi="Courier"/>
          <w:sz w:val="22"/>
          <w:szCs w:val="22"/>
        </w:rPr>
      </w:pPr>
    </w:p>
    <w:p w14:paraId="77838145" w14:textId="3F0A1101"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w:t>
      </w:r>
      <w:r w:rsidR="00255847" w:rsidRPr="00C1063D">
        <w:rPr>
          <w:rFonts w:ascii="Courier" w:hAnsi="Courier"/>
          <w:sz w:val="22"/>
          <w:szCs w:val="22"/>
        </w:rPr>
        <w:t>B., M. Clark, T. Ren</w:t>
      </w:r>
      <w:r w:rsidRPr="00C1063D">
        <w:rPr>
          <w:rFonts w:ascii="Courier" w:hAnsi="Courier"/>
          <w:sz w:val="22"/>
          <w:szCs w:val="22"/>
        </w:rPr>
        <w:t>nie, A. Pancha, H. Park, and J.</w:t>
      </w:r>
      <w:r w:rsidR="00255847" w:rsidRPr="00C1063D">
        <w:rPr>
          <w:rFonts w:ascii="Courier" w:hAnsi="Courier"/>
          <w:sz w:val="22"/>
          <w:szCs w:val="22"/>
        </w:rPr>
        <w:t xml:space="preserve">N. Louie </w:t>
      </w:r>
      <w:r w:rsidR="00255847" w:rsidRPr="00C1063D">
        <w:rPr>
          <w:rFonts w:ascii="Courier" w:hAnsi="Courier"/>
          <w:b/>
          <w:bCs/>
          <w:sz w:val="22"/>
          <w:szCs w:val="22"/>
        </w:rPr>
        <w:t>(2004)</w:t>
      </w:r>
      <w:r w:rsidR="00255847" w:rsidRPr="00C1063D">
        <w:rPr>
          <w:rFonts w:ascii="Courier" w:hAnsi="Courier"/>
          <w:sz w:val="22"/>
          <w:szCs w:val="22"/>
        </w:rPr>
        <w:t>, 'A shallow shera-wave vel</w:t>
      </w:r>
      <w:r w:rsidRPr="00C1063D">
        <w:rPr>
          <w:rFonts w:ascii="Courier" w:hAnsi="Courier"/>
          <w:sz w:val="22"/>
          <w:szCs w:val="22"/>
        </w:rPr>
        <w:t xml:space="preserve">ocity transect across the Reno, </w:t>
      </w:r>
      <w:r w:rsidR="00255847" w:rsidRPr="00C1063D">
        <w:rPr>
          <w:rFonts w:ascii="Courier" w:hAnsi="Courier"/>
          <w:sz w:val="22"/>
          <w:szCs w:val="22"/>
        </w:rPr>
        <w:t xml:space="preserve">Nevada, area Basin', </w:t>
      </w:r>
      <w:r w:rsidR="00255847" w:rsidRPr="00C1063D">
        <w:rPr>
          <w:rFonts w:ascii="Courier" w:hAnsi="Courier"/>
          <w:i/>
          <w:iCs/>
          <w:sz w:val="22"/>
          <w:szCs w:val="22"/>
        </w:rPr>
        <w:t>Bulletin of the Seismological Societey of America</w:t>
      </w:r>
      <w:r w:rsidR="00255847" w:rsidRPr="00C1063D">
        <w:rPr>
          <w:rFonts w:ascii="Courier" w:hAnsi="Courier"/>
          <w:sz w:val="22"/>
          <w:szCs w:val="22"/>
        </w:rPr>
        <w:t xml:space="preserve">, </w:t>
      </w:r>
      <w:r w:rsidR="00255847" w:rsidRPr="00C1063D">
        <w:rPr>
          <w:rFonts w:ascii="Courier" w:hAnsi="Courier"/>
          <w:i/>
          <w:iCs/>
          <w:sz w:val="22"/>
          <w:szCs w:val="22"/>
        </w:rPr>
        <w:t>94</w:t>
      </w:r>
      <w:r w:rsidR="00255847" w:rsidRPr="00C1063D">
        <w:rPr>
          <w:rFonts w:ascii="Courier" w:hAnsi="Courier"/>
          <w:sz w:val="22"/>
          <w:szCs w:val="22"/>
        </w:rPr>
        <w:t>(6), p. 2222-2228 doi:</w:t>
      </w:r>
      <w:r w:rsidRPr="00C1063D">
        <w:rPr>
          <w:rFonts w:ascii="Courier" w:hAnsi="Courier"/>
          <w:sz w:val="22"/>
          <w:szCs w:val="22"/>
        </w:rPr>
        <w:t xml:space="preserve"> </w:t>
      </w:r>
      <w:r w:rsidR="00255847" w:rsidRPr="00C1063D">
        <w:rPr>
          <w:rFonts w:ascii="Courier" w:hAnsi="Courier"/>
          <w:sz w:val="22"/>
          <w:szCs w:val="22"/>
        </w:rPr>
        <w:t>10.1785/0120030221</w:t>
      </w:r>
    </w:p>
    <w:p w14:paraId="0B032EE1" w14:textId="4CE64711"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J.B., M. Clark, T.</w:t>
      </w:r>
      <w:r w:rsidR="00255847" w:rsidRPr="00C1063D">
        <w:rPr>
          <w:rFonts w:ascii="Courier" w:hAnsi="Courier"/>
          <w:sz w:val="22"/>
          <w:szCs w:val="22"/>
        </w:rPr>
        <w:t>W. Rennie, A. Panch</w:t>
      </w:r>
      <w:r w:rsidRPr="00C1063D">
        <w:rPr>
          <w:rFonts w:ascii="Courier" w:hAnsi="Courier"/>
          <w:sz w:val="22"/>
          <w:szCs w:val="22"/>
        </w:rPr>
        <w:t>a, H. Park, M. Purvance, and J.</w:t>
      </w:r>
      <w:r w:rsidR="00255847" w:rsidRPr="00C1063D">
        <w:rPr>
          <w:rFonts w:ascii="Courier" w:hAnsi="Courier"/>
          <w:sz w:val="22"/>
          <w:szCs w:val="22"/>
        </w:rPr>
        <w:t xml:space="preserve">N. Louie </w:t>
      </w:r>
      <w:r w:rsidR="00255847" w:rsidRPr="00C1063D">
        <w:rPr>
          <w:rFonts w:ascii="Courier" w:hAnsi="Courier"/>
          <w:b/>
          <w:bCs/>
          <w:sz w:val="22"/>
          <w:szCs w:val="22"/>
        </w:rPr>
        <w:t>(2003)</w:t>
      </w:r>
      <w:r w:rsidR="00255847" w:rsidRPr="00C1063D">
        <w:rPr>
          <w:rFonts w:ascii="Courier" w:hAnsi="Courier"/>
          <w:sz w:val="22"/>
          <w:szCs w:val="22"/>
        </w:rPr>
        <w:t>, 'Shaking hazard predictors in the Reno,</w:t>
      </w:r>
      <w:r w:rsidRPr="00C1063D">
        <w:rPr>
          <w:rFonts w:ascii="Courier" w:hAnsi="Courier"/>
          <w:sz w:val="22"/>
          <w:szCs w:val="22"/>
        </w:rPr>
        <w:t xml:space="preserve"> </w:t>
      </w:r>
      <w:r w:rsidR="00255847" w:rsidRPr="00C1063D">
        <w:rPr>
          <w:rFonts w:ascii="Courier" w:hAnsi="Courier"/>
          <w:sz w:val="22"/>
          <w:szCs w:val="22"/>
        </w:rPr>
        <w:t xml:space="preserve">Nevada area basin',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S11D-0331</w:t>
      </w:r>
      <w:r w:rsidRPr="00C1063D">
        <w:rPr>
          <w:rFonts w:ascii="Courier" w:hAnsi="Courier"/>
          <w:sz w:val="22"/>
          <w:szCs w:val="22"/>
        </w:rPr>
        <w:t>, 84(46), p</w:t>
      </w:r>
      <w:r w:rsidR="00255847" w:rsidRPr="00C1063D">
        <w:rPr>
          <w:rFonts w:ascii="Courier" w:hAnsi="Courier"/>
          <w:sz w:val="22"/>
          <w:szCs w:val="22"/>
        </w:rPr>
        <w:t xml:space="preserve"> </w:t>
      </w:r>
    </w:p>
    <w:p w14:paraId="142A1621" w14:textId="2C89DF76"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J.B., J.</w:t>
      </w:r>
      <w:r w:rsidR="00255847" w:rsidRPr="00C1063D">
        <w:rPr>
          <w:rFonts w:ascii="Courier" w:hAnsi="Courier"/>
          <w:sz w:val="22"/>
          <w:szCs w:val="22"/>
        </w:rPr>
        <w:t xml:space="preserve">N. Louie, D. Pei, K. Heath, G. Biasi, A. Pancha, and S. Pullammanappallil </w:t>
      </w:r>
      <w:r w:rsidR="00255847" w:rsidRPr="00C1063D">
        <w:rPr>
          <w:rFonts w:ascii="Courier" w:hAnsi="Courier"/>
          <w:b/>
          <w:bCs/>
          <w:sz w:val="22"/>
          <w:szCs w:val="22"/>
        </w:rPr>
        <w:t>(2006)</w:t>
      </w:r>
      <w:r w:rsidR="00255847" w:rsidRPr="00C1063D">
        <w:rPr>
          <w:rFonts w:ascii="Courier" w:hAnsi="Courier"/>
          <w:sz w:val="22"/>
          <w:szCs w:val="22"/>
        </w:rPr>
        <w:t xml:space="preserve">, 'Shear-velocity variations in the Los Angeles area from measurements at 258 sites and a view of lateral shear-velocity heterogeneity at a site in Southern Nevada', </w:t>
      </w:r>
      <w:r w:rsidR="00255847" w:rsidRPr="00C1063D">
        <w:rPr>
          <w:rFonts w:ascii="Courier" w:hAnsi="Courier"/>
          <w:i/>
          <w:iCs/>
          <w:sz w:val="22"/>
          <w:szCs w:val="22"/>
        </w:rPr>
        <w:t>Poster Presented at Southern California Earthquake Center Annual Meeting in Palm Springs, California</w:t>
      </w:r>
      <w:r w:rsidRPr="00C1063D">
        <w:rPr>
          <w:rFonts w:ascii="Courier" w:hAnsi="Courier"/>
          <w:sz w:val="22"/>
          <w:szCs w:val="22"/>
        </w:rPr>
        <w:t>, p</w:t>
      </w:r>
      <w:r w:rsidR="00255847" w:rsidRPr="00C1063D">
        <w:rPr>
          <w:rFonts w:ascii="Courier" w:hAnsi="Courier"/>
          <w:sz w:val="22"/>
          <w:szCs w:val="22"/>
        </w:rPr>
        <w:t xml:space="preserve"> </w:t>
      </w:r>
    </w:p>
    <w:p w14:paraId="2D9F9FCB" w14:textId="6F2CD51E"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Scott, J.B., J.</w:t>
      </w:r>
      <w:r w:rsidR="00255847" w:rsidRPr="00C1063D">
        <w:rPr>
          <w:rFonts w:ascii="Courier" w:hAnsi="Courier"/>
          <w:sz w:val="22"/>
          <w:szCs w:val="22"/>
        </w:rPr>
        <w:t xml:space="preserve">N. Louie, T. Rasmussen, W. Thelen, A. Pancha, M. Clark, H. Park, and C. Lopez </w:t>
      </w:r>
      <w:r w:rsidR="00255847" w:rsidRPr="00C1063D">
        <w:rPr>
          <w:rFonts w:ascii="Courier" w:hAnsi="Courier"/>
          <w:b/>
          <w:bCs/>
          <w:sz w:val="22"/>
          <w:szCs w:val="22"/>
        </w:rPr>
        <w:t>(2004)</w:t>
      </w:r>
      <w:r w:rsidR="00255847" w:rsidRPr="00C1063D">
        <w:rPr>
          <w:rFonts w:ascii="Courier" w:hAnsi="Courier"/>
          <w:sz w:val="22"/>
          <w:szCs w:val="22"/>
        </w:rPr>
        <w:t xml:space="preserve">, 'Three urban shear-velocity transects using the refraction microtremor method', </w:t>
      </w:r>
      <w:r w:rsidR="00255847" w:rsidRPr="00C1063D">
        <w:rPr>
          <w:rFonts w:ascii="Courier" w:hAnsi="Courier"/>
          <w:i/>
          <w:iCs/>
          <w:sz w:val="22"/>
          <w:szCs w:val="22"/>
        </w:rPr>
        <w:t>Society of Exploration Geophysicists International Exposition and 674th Annual Meeting, in Denver, Colorado</w:t>
      </w:r>
      <w:r w:rsidR="00255847" w:rsidRPr="00C1063D">
        <w:rPr>
          <w:rFonts w:ascii="Courier" w:hAnsi="Courier"/>
          <w:sz w:val="22"/>
          <w:szCs w:val="22"/>
        </w:rPr>
        <w:t xml:space="preserve">, p. </w:t>
      </w:r>
    </w:p>
    <w:p w14:paraId="7C9FCFFA" w14:textId="5CDDBF30" w:rsidR="00C83AE3" w:rsidRDefault="00BF2B01" w:rsidP="00255847">
      <w:pPr>
        <w:spacing w:before="100" w:beforeAutospacing="1" w:after="100" w:afterAutospacing="1"/>
        <w:jc w:val="both"/>
        <w:rPr>
          <w:rFonts w:ascii="Courier" w:hAnsi="Courier"/>
          <w:sz w:val="22"/>
          <w:szCs w:val="22"/>
        </w:rPr>
      </w:pPr>
      <w:r w:rsidRPr="00C1063D">
        <w:rPr>
          <w:rFonts w:ascii="Courier" w:hAnsi="Courier"/>
          <w:sz w:val="22"/>
          <w:szCs w:val="22"/>
        </w:rPr>
        <w:t>Scott, J.</w:t>
      </w:r>
      <w:r w:rsidR="00255847" w:rsidRPr="00C1063D">
        <w:rPr>
          <w:rFonts w:ascii="Courier" w:hAnsi="Courier"/>
          <w:sz w:val="22"/>
          <w:szCs w:val="22"/>
        </w:rPr>
        <w:t xml:space="preserve">B., D. Pei, K. Heath, G. Biasi, A. Pancha, and S. Pullammanappallil </w:t>
      </w:r>
      <w:r w:rsidR="00255847" w:rsidRPr="00C1063D">
        <w:rPr>
          <w:rFonts w:ascii="Courier" w:hAnsi="Courier"/>
          <w:b/>
          <w:bCs/>
          <w:sz w:val="22"/>
          <w:szCs w:val="22"/>
        </w:rPr>
        <w:t>(2006)</w:t>
      </w:r>
      <w:r w:rsidR="00255847" w:rsidRPr="00C1063D">
        <w:rPr>
          <w:rFonts w:ascii="Courier" w:hAnsi="Courier"/>
          <w:sz w:val="22"/>
          <w:szCs w:val="22"/>
        </w:rPr>
        <w:t xml:space="preserve">, 'Lateral shear-velocity heterogeneity: Measurements at 257 sites in the Los Angeles area, and a site in Southern Nevada with 16 boreholes',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S23A-0141</w:t>
      </w:r>
      <w:r w:rsidR="00255847" w:rsidRPr="00C1063D">
        <w:rPr>
          <w:rFonts w:ascii="Courier" w:hAnsi="Courier"/>
          <w:sz w:val="22"/>
          <w:szCs w:val="22"/>
        </w:rPr>
        <w:t xml:space="preserve">, 87(52), p </w:t>
      </w:r>
    </w:p>
    <w:p w14:paraId="31297BAB" w14:textId="6F31CE2D" w:rsidR="00255847" w:rsidRPr="00C1063D" w:rsidRDefault="00356520" w:rsidP="00255847">
      <w:pPr>
        <w:spacing w:before="100" w:beforeAutospacing="1" w:after="100" w:afterAutospacing="1"/>
        <w:jc w:val="both"/>
        <w:rPr>
          <w:rFonts w:ascii="Courier" w:hAnsi="Courier"/>
          <w:sz w:val="22"/>
          <w:szCs w:val="22"/>
        </w:rPr>
      </w:pPr>
      <w:r w:rsidRPr="00C1063D">
        <w:rPr>
          <w:rFonts w:ascii="Courier" w:hAnsi="Courier"/>
          <w:sz w:val="22"/>
          <w:szCs w:val="22"/>
        </w:rPr>
        <w:t>Scott, J.B., T. Rasmussen, B. Luke, W.J. Taylor, J.L. Wagoner, S.B. Smith, and J.</w:t>
      </w:r>
      <w:r w:rsidR="00255847" w:rsidRPr="00C1063D">
        <w:rPr>
          <w:rFonts w:ascii="Courier" w:hAnsi="Courier"/>
          <w:sz w:val="22"/>
          <w:szCs w:val="22"/>
        </w:rPr>
        <w:t xml:space="preserve">N. Louie </w:t>
      </w:r>
      <w:r w:rsidR="00255847" w:rsidRPr="00C1063D">
        <w:rPr>
          <w:rFonts w:ascii="Courier" w:hAnsi="Courier"/>
          <w:b/>
          <w:bCs/>
          <w:sz w:val="22"/>
          <w:szCs w:val="22"/>
        </w:rPr>
        <w:t>(2006)</w:t>
      </w:r>
      <w:r w:rsidR="00255847" w:rsidRPr="00C1063D">
        <w:rPr>
          <w:rFonts w:ascii="Courier" w:hAnsi="Courier"/>
          <w:sz w:val="22"/>
          <w:szCs w:val="22"/>
        </w:rPr>
        <w:t xml:space="preserve">, 'Shallow shear velocity and seismic microzonation of the urban Las Vegas, Nevada, Basin', </w:t>
      </w:r>
      <w:r w:rsidR="00255847" w:rsidRPr="00C1063D">
        <w:rPr>
          <w:rFonts w:ascii="Courier" w:hAnsi="Courier"/>
          <w:i/>
          <w:iCs/>
          <w:sz w:val="22"/>
          <w:szCs w:val="22"/>
        </w:rPr>
        <w:t>Bulletin of the Seismological Society of America 96</w:t>
      </w:r>
      <w:r w:rsidR="00255847" w:rsidRPr="00C1063D">
        <w:rPr>
          <w:rFonts w:ascii="Courier" w:hAnsi="Courier"/>
          <w:sz w:val="22"/>
          <w:szCs w:val="22"/>
        </w:rPr>
        <w:t xml:space="preserve">(3), p. 1068-1077 </w:t>
      </w:r>
    </w:p>
    <w:p w14:paraId="1F7A0AFE" w14:textId="0D80FB90" w:rsidR="00255847" w:rsidRPr="00C1063D" w:rsidRDefault="006D7C1D" w:rsidP="00255847">
      <w:pPr>
        <w:spacing w:before="100" w:beforeAutospacing="1" w:after="100" w:afterAutospacing="1"/>
        <w:jc w:val="both"/>
        <w:rPr>
          <w:rFonts w:ascii="Courier" w:hAnsi="Courier"/>
          <w:sz w:val="22"/>
          <w:szCs w:val="22"/>
        </w:rPr>
      </w:pPr>
      <w:r w:rsidRPr="00C1063D">
        <w:rPr>
          <w:rFonts w:ascii="Courier" w:hAnsi="Courier"/>
          <w:sz w:val="22"/>
          <w:szCs w:val="22"/>
        </w:rPr>
        <w:t>Scott, J.B., T. Rasmussen, S.B. Smith, J.</w:t>
      </w:r>
      <w:r w:rsidR="00255847" w:rsidRPr="00C1063D">
        <w:rPr>
          <w:rFonts w:ascii="Courier" w:hAnsi="Courier"/>
          <w:sz w:val="22"/>
          <w:szCs w:val="22"/>
        </w:rPr>
        <w:t xml:space="preserve">N. Louie, W. Taylor, and J. Wagoner </w:t>
      </w:r>
      <w:r w:rsidR="00255847" w:rsidRPr="00C1063D">
        <w:rPr>
          <w:rFonts w:ascii="Courier" w:hAnsi="Courier"/>
          <w:b/>
          <w:bCs/>
          <w:sz w:val="22"/>
          <w:szCs w:val="22"/>
        </w:rPr>
        <w:t>(2005)</w:t>
      </w:r>
      <w:r w:rsidR="00255847" w:rsidRPr="00C1063D">
        <w:rPr>
          <w:rFonts w:ascii="Courier" w:hAnsi="Courier"/>
          <w:sz w:val="22"/>
          <w:szCs w:val="22"/>
        </w:rPr>
        <w:t xml:space="preserve">, 'Shallow shear-velocity and seismic microzonation of the urban Las Vegas, Nevada basin', </w:t>
      </w:r>
      <w:r w:rsidR="00255847" w:rsidRPr="00C1063D">
        <w:rPr>
          <w:rFonts w:ascii="Courier" w:hAnsi="Courier"/>
          <w:i/>
          <w:iCs/>
          <w:sz w:val="22"/>
          <w:szCs w:val="22"/>
        </w:rPr>
        <w:t>Seismological Society of America Annual Meeting, Lake Tahoe, Nevada</w:t>
      </w:r>
      <w:r w:rsidR="004F20D5">
        <w:rPr>
          <w:rFonts w:ascii="Courier" w:hAnsi="Courier"/>
          <w:sz w:val="22"/>
          <w:szCs w:val="22"/>
        </w:rPr>
        <w:t>, p</w:t>
      </w:r>
      <w:r w:rsidR="00255847" w:rsidRPr="00C1063D">
        <w:rPr>
          <w:rFonts w:ascii="Courier" w:hAnsi="Courier"/>
          <w:sz w:val="22"/>
          <w:szCs w:val="22"/>
        </w:rPr>
        <w:t xml:space="preserve"> </w:t>
      </w:r>
    </w:p>
    <w:p w14:paraId="28046AC5" w14:textId="09F50E48" w:rsidR="00255847" w:rsidRPr="00C1063D" w:rsidRDefault="006D7C1D" w:rsidP="00255847">
      <w:pPr>
        <w:spacing w:before="100" w:beforeAutospacing="1" w:after="100" w:afterAutospacing="1"/>
        <w:jc w:val="both"/>
        <w:rPr>
          <w:rFonts w:ascii="Courier" w:hAnsi="Courier"/>
          <w:sz w:val="22"/>
          <w:szCs w:val="22"/>
        </w:rPr>
      </w:pPr>
      <w:r w:rsidRPr="00C1063D">
        <w:rPr>
          <w:rFonts w:ascii="Courier" w:hAnsi="Courier"/>
          <w:sz w:val="22"/>
          <w:szCs w:val="22"/>
        </w:rPr>
        <w:t>Scrivner, C.W., and D.</w:t>
      </w:r>
      <w:r w:rsidR="00255847" w:rsidRPr="00C1063D">
        <w:rPr>
          <w:rFonts w:ascii="Courier" w:hAnsi="Courier"/>
          <w:sz w:val="22"/>
          <w:szCs w:val="22"/>
        </w:rPr>
        <w:t xml:space="preserve">V. Helmberger </w:t>
      </w:r>
      <w:r w:rsidR="00255847" w:rsidRPr="00C1063D">
        <w:rPr>
          <w:rFonts w:ascii="Courier" w:hAnsi="Courier"/>
          <w:b/>
          <w:bCs/>
          <w:sz w:val="22"/>
          <w:szCs w:val="22"/>
        </w:rPr>
        <w:t>(1999)</w:t>
      </w:r>
      <w:r w:rsidR="00255847" w:rsidRPr="00C1063D">
        <w:rPr>
          <w:rFonts w:ascii="Courier" w:hAnsi="Courier"/>
          <w:sz w:val="22"/>
          <w:szCs w:val="22"/>
        </w:rPr>
        <w:t xml:space="preserve">, 'Variability of ground motions in Southern California -- Data from the 1995 to 1996 Ridgecrest sequence',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xml:space="preserve">, p. 626-639 </w:t>
      </w:r>
    </w:p>
    <w:p w14:paraId="4C80DFC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Searcy, C. </w:t>
      </w:r>
      <w:r w:rsidRPr="00C1063D">
        <w:rPr>
          <w:rFonts w:ascii="Courier" w:hAnsi="Courier"/>
          <w:b/>
          <w:bCs/>
          <w:sz w:val="22"/>
          <w:szCs w:val="22"/>
        </w:rPr>
        <w:t>(2013)</w:t>
      </w:r>
      <w:r w:rsidRPr="00C1063D">
        <w:rPr>
          <w:rFonts w:ascii="Courier" w:hAnsi="Courier"/>
          <w:sz w:val="22"/>
          <w:szCs w:val="22"/>
        </w:rPr>
        <w:t xml:space="preserve">, 'Seismicity Associated with the May 2010 Eruption of South Sarigan Seamount, Northern Mariana Islands',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(6), p. 1055-1061 doi: 10.1785/0220120168</w:t>
      </w:r>
    </w:p>
    <w:p w14:paraId="0714E7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Seats, K., and J. Lawrence </w:t>
      </w:r>
      <w:r w:rsidRPr="00C1063D">
        <w:rPr>
          <w:rFonts w:ascii="Courier" w:hAnsi="Courier"/>
          <w:b/>
          <w:bCs/>
          <w:sz w:val="22"/>
          <w:szCs w:val="22"/>
        </w:rPr>
        <w:t>(2011)</w:t>
      </w:r>
      <w:r w:rsidRPr="00C1063D">
        <w:rPr>
          <w:rFonts w:ascii="Courier" w:hAnsi="Courier"/>
          <w:sz w:val="22"/>
          <w:szCs w:val="22"/>
        </w:rPr>
        <w:t xml:space="preserve">, 'Trials and Tribulations of 4D Tomography at Yellowstone', </w:t>
      </w:r>
      <w:r w:rsidRPr="00C1063D">
        <w:rPr>
          <w:rFonts w:ascii="Courier" w:hAnsi="Courier"/>
          <w:i/>
          <w:iCs/>
          <w:sz w:val="22"/>
          <w:szCs w:val="22"/>
        </w:rPr>
        <w:t>AGU, Fall Meeting 2011, abstract #S23D-02</w:t>
      </w:r>
      <w:r w:rsidRPr="00C1063D">
        <w:rPr>
          <w:rFonts w:ascii="Courier" w:hAnsi="Courier"/>
          <w:sz w:val="22"/>
          <w:szCs w:val="22"/>
        </w:rPr>
        <w:t xml:space="preserve">, 23, p. 02 </w:t>
      </w:r>
    </w:p>
    <w:p w14:paraId="47FA35EF" w14:textId="4B1BFE8E" w:rsidR="00255847" w:rsidRPr="00C1063D" w:rsidRDefault="00A675BD" w:rsidP="00255847">
      <w:pPr>
        <w:spacing w:before="100" w:beforeAutospacing="1" w:after="100" w:afterAutospacing="1"/>
        <w:jc w:val="both"/>
        <w:rPr>
          <w:rFonts w:ascii="Courier" w:hAnsi="Courier"/>
          <w:sz w:val="22"/>
          <w:szCs w:val="22"/>
        </w:rPr>
      </w:pPr>
      <w:r w:rsidRPr="00C1063D">
        <w:rPr>
          <w:rFonts w:ascii="Courier" w:hAnsi="Courier"/>
          <w:sz w:val="22"/>
          <w:szCs w:val="22"/>
        </w:rPr>
        <w:t>Seats, K., and J.</w:t>
      </w:r>
      <w:r w:rsidR="00255847" w:rsidRPr="00C1063D">
        <w:rPr>
          <w:rFonts w:ascii="Courier" w:hAnsi="Courier"/>
          <w:sz w:val="22"/>
          <w:szCs w:val="22"/>
        </w:rPr>
        <w:t xml:space="preserve">F. Lawrence </w:t>
      </w:r>
      <w:r w:rsidR="00255847" w:rsidRPr="00C1063D">
        <w:rPr>
          <w:rFonts w:ascii="Courier" w:hAnsi="Courier"/>
          <w:b/>
          <w:bCs/>
          <w:sz w:val="22"/>
          <w:szCs w:val="22"/>
        </w:rPr>
        <w:t>(2013)</w:t>
      </w:r>
      <w:r w:rsidR="00255847" w:rsidRPr="00C1063D">
        <w:rPr>
          <w:rFonts w:ascii="Courier" w:hAnsi="Courier"/>
          <w:sz w:val="22"/>
          <w:szCs w:val="22"/>
        </w:rPr>
        <w:t xml:space="preserve">, 'Extracting Time-Lapsed Velocity Changes From The Direct Arrival Of Ambient Noise Correlation Functions', </w:t>
      </w:r>
      <w:r w:rsidR="00255847" w:rsidRPr="00C1063D">
        <w:rPr>
          <w:rFonts w:ascii="Courier" w:hAnsi="Courier"/>
          <w:i/>
          <w:iCs/>
          <w:sz w:val="22"/>
          <w:szCs w:val="22"/>
        </w:rPr>
        <w:t>AGU Fall Meeting 2013, abstract #S53E-08</w:t>
      </w:r>
      <w:r w:rsidR="00255847" w:rsidRPr="00C1063D">
        <w:rPr>
          <w:rFonts w:ascii="Courier" w:hAnsi="Courier"/>
          <w:sz w:val="22"/>
          <w:szCs w:val="22"/>
        </w:rPr>
        <w:t xml:space="preserve">, 53, p. 08 </w:t>
      </w:r>
    </w:p>
    <w:p w14:paraId="64F3FE2B" w14:textId="04BABDA9" w:rsidR="00255847" w:rsidRPr="00C1063D" w:rsidRDefault="00CF19CA" w:rsidP="00255847">
      <w:pPr>
        <w:spacing w:before="100" w:beforeAutospacing="1" w:after="100" w:afterAutospacing="1"/>
        <w:jc w:val="both"/>
        <w:rPr>
          <w:rFonts w:ascii="Courier" w:hAnsi="Courier"/>
          <w:sz w:val="22"/>
          <w:szCs w:val="22"/>
        </w:rPr>
      </w:pPr>
      <w:r w:rsidRPr="00C1063D">
        <w:rPr>
          <w:rFonts w:ascii="Courier" w:hAnsi="Courier"/>
          <w:sz w:val="22"/>
          <w:szCs w:val="22"/>
        </w:rPr>
        <w:t>Seats, K., and J.</w:t>
      </w:r>
      <w:r w:rsidR="00255847" w:rsidRPr="00C1063D">
        <w:rPr>
          <w:rFonts w:ascii="Courier" w:hAnsi="Courier"/>
          <w:sz w:val="22"/>
          <w:szCs w:val="22"/>
        </w:rPr>
        <w:t xml:space="preserve">F. Lawrence </w:t>
      </w:r>
      <w:r w:rsidR="00255847" w:rsidRPr="00C1063D">
        <w:rPr>
          <w:rFonts w:ascii="Courier" w:hAnsi="Courier"/>
          <w:b/>
          <w:bCs/>
          <w:sz w:val="22"/>
          <w:szCs w:val="22"/>
        </w:rPr>
        <w:t>(2014)</w:t>
      </w:r>
      <w:r w:rsidR="00255847" w:rsidRPr="00C1063D">
        <w:rPr>
          <w:rFonts w:ascii="Courier" w:hAnsi="Courier"/>
          <w:sz w:val="22"/>
          <w:szCs w:val="22"/>
        </w:rPr>
        <w:t xml:space="preserve">, 'Spatially Locating Time-Lapsed Relative </w:t>
      </w:r>
      <w:r w:rsidR="00255847" w:rsidRPr="00C1063D">
        <w:rPr>
          <w:rFonts w:ascii="Courier" w:hAnsi="Courier"/>
          <w:spacing w:val="-18"/>
          <w:sz w:val="22"/>
          <w:szCs w:val="22"/>
        </w:rPr>
        <w:t xml:space="preserve">Velocity Changes in Yellowstone', </w:t>
      </w:r>
      <w:r w:rsidR="00255847" w:rsidRPr="00C1063D">
        <w:rPr>
          <w:rFonts w:ascii="Courier" w:hAnsi="Courier"/>
          <w:i/>
          <w:iCs/>
          <w:spacing w:val="-18"/>
          <w:sz w:val="22"/>
          <w:szCs w:val="22"/>
        </w:rPr>
        <w:t>AGU Fall Meeting 2014, abstract #S11E-4381</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w:t>
      </w:r>
      <w:r w:rsidR="00255847" w:rsidRPr="00C1063D">
        <w:rPr>
          <w:rFonts w:ascii="Courier" w:hAnsi="Courier"/>
          <w:spacing w:val="-18"/>
          <w:sz w:val="22"/>
          <w:szCs w:val="22"/>
        </w:rPr>
        <w:t>,</w:t>
      </w:r>
      <w:r w:rsidR="00255847" w:rsidRPr="00C1063D">
        <w:rPr>
          <w:rFonts w:ascii="Courier" w:hAnsi="Courier"/>
          <w:sz w:val="22"/>
          <w:szCs w:val="22"/>
        </w:rPr>
        <w:t xml:space="preserve"> p. 4381 </w:t>
      </w:r>
    </w:p>
    <w:p w14:paraId="7F6AAA7C" w14:textId="4222D03D" w:rsidR="00255847" w:rsidRPr="00C1063D" w:rsidRDefault="00CF19CA" w:rsidP="00255847">
      <w:pPr>
        <w:spacing w:before="100" w:beforeAutospacing="1" w:after="100" w:afterAutospacing="1"/>
        <w:jc w:val="both"/>
        <w:rPr>
          <w:rFonts w:ascii="Courier" w:hAnsi="Courier"/>
          <w:sz w:val="22"/>
          <w:szCs w:val="22"/>
        </w:rPr>
      </w:pPr>
      <w:r w:rsidRPr="00C1063D">
        <w:rPr>
          <w:rFonts w:ascii="Courier" w:hAnsi="Courier"/>
          <w:sz w:val="22"/>
          <w:szCs w:val="22"/>
        </w:rPr>
        <w:t>Seats, K.J., and J.</w:t>
      </w:r>
      <w:r w:rsidR="00255847" w:rsidRPr="00C1063D">
        <w:rPr>
          <w:rFonts w:ascii="Courier" w:hAnsi="Courier"/>
          <w:sz w:val="22"/>
          <w:szCs w:val="22"/>
        </w:rPr>
        <w:t xml:space="preserve">F. Lawrence </w:t>
      </w:r>
      <w:r w:rsidR="00255847" w:rsidRPr="00C1063D">
        <w:rPr>
          <w:rFonts w:ascii="Courier" w:hAnsi="Courier"/>
          <w:b/>
          <w:bCs/>
          <w:sz w:val="22"/>
          <w:szCs w:val="22"/>
        </w:rPr>
        <w:t>(2014)</w:t>
      </w:r>
      <w:r w:rsidR="00255847" w:rsidRPr="00C1063D">
        <w:rPr>
          <w:rFonts w:ascii="Courier" w:hAnsi="Courier"/>
          <w:sz w:val="22"/>
          <w:szCs w:val="22"/>
        </w:rPr>
        <w:t xml:space="preserve">, 'The Seismic Structure Beneath the Yellowstone Volcano Field from Ambient Seismic Noise', </w:t>
      </w:r>
      <w:r w:rsidR="00255847" w:rsidRPr="00C1063D">
        <w:rPr>
          <w:rFonts w:ascii="Courier" w:hAnsi="Courier"/>
          <w:i/>
          <w:iCs/>
          <w:sz w:val="22"/>
          <w:szCs w:val="22"/>
        </w:rPr>
        <w:t>Geophysical Research Letters</w:t>
      </w:r>
      <w:r w:rsidR="00255847" w:rsidRPr="00C1063D">
        <w:rPr>
          <w:rFonts w:ascii="Courier" w:hAnsi="Courier"/>
          <w:sz w:val="22"/>
          <w:szCs w:val="22"/>
        </w:rPr>
        <w:t>, p. doi: 10.1002/2014GL061913</w:t>
      </w:r>
    </w:p>
    <w:p w14:paraId="3A1B4258" w14:textId="39A90E4B" w:rsidR="00255847" w:rsidRPr="00C1063D" w:rsidRDefault="00CF19CA" w:rsidP="00255847">
      <w:pPr>
        <w:spacing w:before="100" w:beforeAutospacing="1" w:after="100" w:afterAutospacing="1"/>
        <w:jc w:val="both"/>
        <w:rPr>
          <w:rFonts w:ascii="Courier" w:hAnsi="Courier"/>
          <w:sz w:val="22"/>
          <w:szCs w:val="22"/>
        </w:rPr>
      </w:pPr>
      <w:r w:rsidRPr="00C1063D">
        <w:rPr>
          <w:rFonts w:ascii="Courier" w:hAnsi="Courier"/>
          <w:sz w:val="22"/>
          <w:szCs w:val="22"/>
        </w:rPr>
        <w:t>Seats, K.J., J.F. Lawrence, and G.</w:t>
      </w:r>
      <w:r w:rsidR="00255847" w:rsidRPr="00C1063D">
        <w:rPr>
          <w:rFonts w:ascii="Courier" w:hAnsi="Courier"/>
          <w:sz w:val="22"/>
          <w:szCs w:val="22"/>
        </w:rPr>
        <w:t xml:space="preserve">A. Prieto </w:t>
      </w:r>
      <w:r w:rsidR="00255847" w:rsidRPr="00C1063D">
        <w:rPr>
          <w:rFonts w:ascii="Courier" w:hAnsi="Courier"/>
          <w:b/>
          <w:bCs/>
          <w:sz w:val="22"/>
          <w:szCs w:val="22"/>
        </w:rPr>
        <w:t>(2012)</w:t>
      </w:r>
      <w:r w:rsidR="00255847" w:rsidRPr="00C1063D">
        <w:rPr>
          <w:rFonts w:ascii="Courier" w:hAnsi="Courier"/>
          <w:sz w:val="22"/>
          <w:szCs w:val="22"/>
        </w:rPr>
        <w:t xml:space="preserve">, 'Improved ambient noise correlation functions using Welch's method',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188</w:t>
      </w:r>
      <w:r w:rsidR="00255847" w:rsidRPr="00C1063D">
        <w:rPr>
          <w:rFonts w:ascii="Courier" w:hAnsi="Courier"/>
          <w:sz w:val="22"/>
          <w:szCs w:val="22"/>
        </w:rPr>
        <w:t>(2), p. 513-523 doi: 10.1111/j.1365-246X.2011.05263.x</w:t>
      </w:r>
    </w:p>
    <w:p w14:paraId="42CD0801" w14:textId="3CF9F0F8" w:rsidR="00255847" w:rsidRPr="00C1063D" w:rsidRDefault="008A6DC6" w:rsidP="00255847">
      <w:pPr>
        <w:spacing w:before="100" w:beforeAutospacing="1" w:after="100" w:afterAutospacing="1"/>
        <w:jc w:val="both"/>
        <w:rPr>
          <w:rFonts w:ascii="Courier" w:hAnsi="Courier"/>
          <w:sz w:val="22"/>
          <w:szCs w:val="22"/>
        </w:rPr>
      </w:pPr>
      <w:r w:rsidRPr="00C1063D">
        <w:rPr>
          <w:rFonts w:ascii="Courier" w:hAnsi="Courier"/>
          <w:sz w:val="22"/>
          <w:szCs w:val="22"/>
        </w:rPr>
        <w:t>Sebai, A., E. Stutzmann, J.</w:t>
      </w:r>
      <w:r w:rsidR="00255847" w:rsidRPr="00C1063D">
        <w:rPr>
          <w:rFonts w:ascii="Courier" w:hAnsi="Courier"/>
          <w:sz w:val="22"/>
          <w:szCs w:val="22"/>
        </w:rPr>
        <w:t xml:space="preserve">P. Montagner, D. Sicilia, and E. Beucler </w:t>
      </w:r>
      <w:r w:rsidR="00255847" w:rsidRPr="00C1063D">
        <w:rPr>
          <w:rFonts w:ascii="Courier" w:hAnsi="Courier"/>
          <w:b/>
          <w:bCs/>
          <w:sz w:val="22"/>
          <w:szCs w:val="22"/>
        </w:rPr>
        <w:t>(2006)</w:t>
      </w:r>
      <w:r w:rsidR="00255847" w:rsidRPr="00C1063D">
        <w:rPr>
          <w:rFonts w:ascii="Courier" w:hAnsi="Courier"/>
          <w:sz w:val="22"/>
          <w:szCs w:val="22"/>
        </w:rPr>
        <w:t xml:space="preserve">, 'Anisotropic structure of the African upper mantle from Rayleigh and Love wave tomography',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155</w:t>
      </w:r>
      <w:r w:rsidR="00255847" w:rsidRPr="00C1063D">
        <w:rPr>
          <w:rFonts w:ascii="Courier" w:hAnsi="Courier"/>
          <w:sz w:val="22"/>
          <w:szCs w:val="22"/>
        </w:rPr>
        <w:t xml:space="preserve">(1), p. 48 </w:t>
      </w:r>
    </w:p>
    <w:p w14:paraId="4EB8E6A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Seber, D., C. Baru, A. Memon, K. Lin, and C. Youn </w:t>
      </w:r>
      <w:r w:rsidRPr="00C1063D">
        <w:rPr>
          <w:rFonts w:ascii="Courier" w:hAnsi="Courier"/>
          <w:b/>
          <w:bCs/>
          <w:sz w:val="22"/>
          <w:szCs w:val="22"/>
        </w:rPr>
        <w:t>(2005)</w:t>
      </w:r>
      <w:r w:rsidRPr="00C1063D">
        <w:rPr>
          <w:rFonts w:ascii="Courier" w:hAnsi="Courier"/>
          <w:sz w:val="22"/>
          <w:szCs w:val="22"/>
        </w:rPr>
        <w:t xml:space="preserve">, 'Enabling Discoveries in Earth Sciences Through the Geosciences Network (GEON)', </w:t>
      </w:r>
      <w:r w:rsidRPr="00C1063D">
        <w:rPr>
          <w:rFonts w:ascii="Courier" w:hAnsi="Courier"/>
          <w:i/>
          <w:iCs/>
          <w:sz w:val="22"/>
          <w:szCs w:val="22"/>
        </w:rPr>
        <w:t>EOS Transactions, AGU Fall Meeting Abstracts</w:t>
      </w:r>
      <w:r w:rsidRPr="00C1063D">
        <w:rPr>
          <w:rFonts w:ascii="Courier" w:hAnsi="Courier"/>
          <w:sz w:val="22"/>
          <w:szCs w:val="22"/>
        </w:rPr>
        <w:t xml:space="preserve">, 86(52), p. 01 </w:t>
      </w:r>
    </w:p>
    <w:p w14:paraId="2674874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Seber, D., T. Kaiser, C. Youn, C. Santini, D. Greer, S. Larsen, and B. Glassley </w:t>
      </w:r>
      <w:r w:rsidRPr="00C1063D">
        <w:rPr>
          <w:rFonts w:ascii="Courier" w:hAnsi="Courier"/>
          <w:b/>
          <w:bCs/>
          <w:sz w:val="22"/>
          <w:szCs w:val="22"/>
        </w:rPr>
        <w:t>(2004)</w:t>
      </w:r>
      <w:r w:rsidRPr="00C1063D">
        <w:rPr>
          <w:rFonts w:ascii="Courier" w:hAnsi="Courier"/>
          <w:sz w:val="22"/>
          <w:szCs w:val="22"/>
        </w:rPr>
        <w:t xml:space="preserve">, 'The Role of grid computing in the geosciences: Developing a 3D seismic waveform propagation tool for seismologists and EarthScope research', </w:t>
      </w:r>
      <w:r w:rsidRPr="00C1063D">
        <w:rPr>
          <w:rFonts w:ascii="Courier" w:hAnsi="Courier"/>
          <w:i/>
          <w:iCs/>
          <w:sz w:val="22"/>
          <w:szCs w:val="22"/>
        </w:rPr>
        <w:t>AGU Fall Meeting Abstracts</w:t>
      </w:r>
      <w:r w:rsidRPr="00C1063D">
        <w:rPr>
          <w:rFonts w:ascii="Courier" w:hAnsi="Courier"/>
          <w:sz w:val="22"/>
          <w:szCs w:val="22"/>
        </w:rPr>
        <w:t xml:space="preserve">, 31, p. 08 </w:t>
      </w:r>
    </w:p>
    <w:p w14:paraId="5F7691FF" w14:textId="6A67EBD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Seber, D., and S. Tabatabai </w:t>
      </w:r>
      <w:r w:rsidRPr="00C1063D">
        <w:rPr>
          <w:rFonts w:ascii="Courier" w:hAnsi="Courier"/>
          <w:b/>
          <w:bCs/>
          <w:sz w:val="22"/>
          <w:szCs w:val="22"/>
        </w:rPr>
        <w:t>(2012)</w:t>
      </w:r>
      <w:r w:rsidRPr="00C1063D">
        <w:rPr>
          <w:rFonts w:ascii="Courier" w:hAnsi="Courier"/>
          <w:sz w:val="22"/>
          <w:szCs w:val="22"/>
        </w:rPr>
        <w:t xml:space="preserve">, 'Understanding Earthquake Processes in the Central and Eastern US and Implications for Nuclear Reactor Safety', </w:t>
      </w:r>
      <w:r w:rsidRPr="00C1063D">
        <w:rPr>
          <w:rFonts w:ascii="Courier" w:hAnsi="Courier"/>
          <w:i/>
          <w:iCs/>
          <w:sz w:val="22"/>
          <w:szCs w:val="22"/>
        </w:rPr>
        <w:t xml:space="preserve">AGU 2012 Fall Meeting, </w:t>
      </w:r>
      <w:r w:rsidR="003B5277" w:rsidRPr="00C1063D">
        <w:rPr>
          <w:rFonts w:ascii="Courier" w:hAnsi="Courier"/>
          <w:i/>
          <w:iCs/>
          <w:sz w:val="22"/>
          <w:szCs w:val="22"/>
        </w:rPr>
        <w:t>abstract #</w:t>
      </w:r>
      <w:r w:rsidRPr="00C1063D">
        <w:rPr>
          <w:rFonts w:ascii="Courier" w:hAnsi="Courier"/>
          <w:i/>
          <w:iCs/>
          <w:sz w:val="22"/>
          <w:szCs w:val="22"/>
        </w:rPr>
        <w:t>S54D-03</w:t>
      </w:r>
      <w:r w:rsidR="003B5277" w:rsidRPr="00C1063D">
        <w:rPr>
          <w:rFonts w:ascii="Courier" w:hAnsi="Courier"/>
          <w:sz w:val="22"/>
          <w:szCs w:val="22"/>
        </w:rPr>
        <w:t>, p</w:t>
      </w:r>
      <w:r w:rsidRPr="00C1063D">
        <w:rPr>
          <w:rFonts w:ascii="Courier" w:hAnsi="Courier"/>
          <w:sz w:val="22"/>
          <w:szCs w:val="22"/>
        </w:rPr>
        <w:t xml:space="preserve"> </w:t>
      </w:r>
    </w:p>
    <w:p w14:paraId="62CBD0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Seber, D., C. Youn, and T. Kaiser </w:t>
      </w:r>
      <w:r w:rsidRPr="00C1063D">
        <w:rPr>
          <w:rFonts w:ascii="Courier" w:hAnsi="Courier"/>
          <w:b/>
          <w:bCs/>
          <w:sz w:val="22"/>
          <w:szCs w:val="22"/>
        </w:rPr>
        <w:t>(2007)</w:t>
      </w:r>
      <w:r w:rsidRPr="00C1063D">
        <w:rPr>
          <w:rFonts w:ascii="Courier" w:hAnsi="Courier"/>
          <w:sz w:val="22"/>
          <w:szCs w:val="22"/>
        </w:rPr>
        <w:t xml:space="preserve">, 'Development of a Web Based Simulating </w:t>
      </w:r>
      <w:r w:rsidRPr="00C1063D">
        <w:rPr>
          <w:rFonts w:ascii="Courier" w:hAnsi="Courier"/>
          <w:spacing w:val="-18"/>
          <w:sz w:val="22"/>
          <w:szCs w:val="22"/>
        </w:rPr>
        <w:t>System for Earthquake Modeling on the Grid'</w:t>
      </w:r>
      <w:r w:rsidRPr="00C1063D">
        <w:rPr>
          <w:rFonts w:ascii="Courier" w:hAnsi="Courier"/>
          <w:sz w:val="22"/>
          <w:szCs w:val="22"/>
        </w:rPr>
        <w:t xml:space="preserve">, </w:t>
      </w:r>
      <w:r w:rsidRPr="00C1063D">
        <w:rPr>
          <w:rFonts w:ascii="Courier" w:hAnsi="Courier"/>
          <w:i/>
          <w:iCs/>
          <w:sz w:val="22"/>
          <w:szCs w:val="22"/>
        </w:rPr>
        <w:t>AGU Fall Meeting Abstracts</w:t>
      </w:r>
      <w:r w:rsidRPr="00C1063D">
        <w:rPr>
          <w:rFonts w:ascii="Courier" w:hAnsi="Courier"/>
          <w:sz w:val="22"/>
          <w:szCs w:val="22"/>
        </w:rPr>
        <w:t xml:space="preserve">, 21, p. 0484 </w:t>
      </w:r>
    </w:p>
    <w:p w14:paraId="40052267" w14:textId="40133FA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Seccia, D., C. Chiarabba,</w:t>
      </w:r>
      <w:r w:rsidR="003B5277" w:rsidRPr="00C1063D">
        <w:rPr>
          <w:rFonts w:ascii="Courier" w:hAnsi="Courier"/>
          <w:sz w:val="22"/>
          <w:szCs w:val="22"/>
        </w:rPr>
        <w:t xml:space="preserve"> P. De Gori, I. Bianchi, and D.</w:t>
      </w:r>
      <w:r w:rsidRPr="00C1063D">
        <w:rPr>
          <w:rFonts w:ascii="Courier" w:hAnsi="Courier"/>
          <w:sz w:val="22"/>
          <w:szCs w:val="22"/>
        </w:rPr>
        <w:t xml:space="preserve">P. Hill </w:t>
      </w:r>
      <w:r w:rsidRPr="00C1063D">
        <w:rPr>
          <w:rFonts w:ascii="Courier" w:hAnsi="Courier"/>
          <w:b/>
          <w:bCs/>
          <w:sz w:val="22"/>
          <w:szCs w:val="22"/>
        </w:rPr>
        <w:t>(2011)</w:t>
      </w:r>
      <w:r w:rsidRPr="00C1063D">
        <w:rPr>
          <w:rFonts w:ascii="Courier" w:hAnsi="Courier"/>
          <w:sz w:val="22"/>
          <w:szCs w:val="22"/>
        </w:rPr>
        <w:t xml:space="preserve">, 'Evidence for the contemporary magmatic system beneath Long Valley Caldera from local earthquake tomography and receiver function analysis',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002704A9" w:rsidRPr="00C1063D">
        <w:rPr>
          <w:rFonts w:ascii="Courier" w:hAnsi="Courier"/>
          <w:sz w:val="22"/>
          <w:szCs w:val="22"/>
        </w:rPr>
        <w:t>(B12314</w:t>
      </w:r>
      <w:r w:rsidRPr="00C1063D">
        <w:rPr>
          <w:rFonts w:ascii="Courier" w:hAnsi="Courier"/>
          <w:sz w:val="22"/>
          <w:szCs w:val="22"/>
        </w:rPr>
        <w:t xml:space="preserve">), p. 22 pp. doi: 10.1029/2011JB008471 </w:t>
      </w:r>
    </w:p>
    <w:p w14:paraId="2005A01D" w14:textId="58E79A59" w:rsidR="00255847" w:rsidRPr="00C1063D" w:rsidRDefault="002704A9" w:rsidP="00255847">
      <w:pPr>
        <w:spacing w:before="100" w:beforeAutospacing="1" w:after="100" w:afterAutospacing="1"/>
        <w:jc w:val="both"/>
        <w:rPr>
          <w:rFonts w:ascii="Courier" w:hAnsi="Courier"/>
          <w:sz w:val="22"/>
          <w:szCs w:val="22"/>
        </w:rPr>
      </w:pPr>
      <w:r w:rsidRPr="00C1063D">
        <w:rPr>
          <w:rFonts w:ascii="Courier" w:hAnsi="Courier"/>
          <w:sz w:val="22"/>
          <w:szCs w:val="22"/>
        </w:rPr>
        <w:t>Seeber, L., J.</w:t>
      </w:r>
      <w:r w:rsidR="00255847" w:rsidRPr="00C1063D">
        <w:rPr>
          <w:rFonts w:ascii="Courier" w:hAnsi="Courier"/>
          <w:sz w:val="22"/>
          <w:szCs w:val="22"/>
        </w:rPr>
        <w:t>C. Armbr</w:t>
      </w:r>
      <w:r w:rsidRPr="00C1063D">
        <w:rPr>
          <w:rFonts w:ascii="Courier" w:hAnsi="Courier"/>
          <w:sz w:val="22"/>
          <w:szCs w:val="22"/>
        </w:rPr>
        <w:t>uster, G. John, Y. Ben-Zion, D.</w:t>
      </w:r>
      <w:r w:rsidR="00255847" w:rsidRPr="00C1063D">
        <w:rPr>
          <w:rFonts w:ascii="Courier" w:hAnsi="Courier"/>
          <w:sz w:val="22"/>
          <w:szCs w:val="22"/>
        </w:rPr>
        <w:t xml:space="preserve">A. Okaya, N. Field, and A. Michael </w:t>
      </w:r>
      <w:r w:rsidR="00255847" w:rsidRPr="00C1063D">
        <w:rPr>
          <w:rFonts w:ascii="Courier" w:hAnsi="Courier"/>
          <w:b/>
          <w:bCs/>
          <w:sz w:val="22"/>
          <w:szCs w:val="22"/>
        </w:rPr>
        <w:t>(1999)</w:t>
      </w:r>
      <w:r w:rsidR="00255847" w:rsidRPr="00C1063D">
        <w:rPr>
          <w:rFonts w:ascii="Courier" w:hAnsi="Courier"/>
          <w:sz w:val="22"/>
          <w:szCs w:val="22"/>
        </w:rPr>
        <w:t xml:space="preserve">, '4D fault-zone properties on the Duzce branch of the North Anatolian fault system ruptured in the August 1999 Izmit, Turkey earthquake', </w:t>
      </w:r>
      <w:r w:rsidR="00255847" w:rsidRPr="00C1063D">
        <w:rPr>
          <w:rFonts w:ascii="Courier" w:hAnsi="Courier"/>
          <w:i/>
          <w:iCs/>
          <w:sz w:val="22"/>
          <w:szCs w:val="22"/>
        </w:rPr>
        <w:t>AGU Fall Meeting Abstract</w:t>
      </w:r>
      <w:r w:rsidR="00255847" w:rsidRPr="00C1063D">
        <w:rPr>
          <w:rFonts w:ascii="Courier" w:hAnsi="Courier"/>
          <w:sz w:val="22"/>
          <w:szCs w:val="22"/>
        </w:rPr>
        <w:t xml:space="preserve">, 80(46), p. 648 </w:t>
      </w:r>
    </w:p>
    <w:p w14:paraId="12DC3215" w14:textId="066EED1A" w:rsidR="00255847" w:rsidRPr="00C1063D" w:rsidRDefault="002704A9" w:rsidP="00255847">
      <w:pPr>
        <w:spacing w:before="100" w:beforeAutospacing="1" w:after="100" w:afterAutospacing="1"/>
        <w:jc w:val="both"/>
        <w:rPr>
          <w:rFonts w:ascii="Courier" w:hAnsi="Courier"/>
          <w:sz w:val="22"/>
          <w:szCs w:val="22"/>
        </w:rPr>
      </w:pPr>
      <w:r w:rsidRPr="00C1063D">
        <w:rPr>
          <w:rFonts w:ascii="Courier" w:hAnsi="Courier"/>
          <w:sz w:val="22"/>
          <w:szCs w:val="22"/>
        </w:rPr>
        <w:t>Seeber, L., and J.</w:t>
      </w:r>
      <w:r w:rsidR="00255847" w:rsidRPr="00C1063D">
        <w:rPr>
          <w:rFonts w:ascii="Courier" w:hAnsi="Courier"/>
          <w:sz w:val="22"/>
          <w:szCs w:val="22"/>
        </w:rPr>
        <w:t xml:space="preserve">G. Armbruster </w:t>
      </w:r>
      <w:r w:rsidR="00255847" w:rsidRPr="00C1063D">
        <w:rPr>
          <w:rFonts w:ascii="Courier" w:hAnsi="Courier"/>
          <w:b/>
          <w:bCs/>
          <w:sz w:val="22"/>
          <w:szCs w:val="22"/>
        </w:rPr>
        <w:t>(2000)</w:t>
      </w:r>
      <w:r w:rsidR="00255847" w:rsidRPr="00C1063D">
        <w:rPr>
          <w:rFonts w:ascii="Courier" w:hAnsi="Courier"/>
          <w:sz w:val="22"/>
          <w:szCs w:val="22"/>
        </w:rPr>
        <w:t xml:space="preserve">, 'Earthquakes as beacons of stress change',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407</w:t>
      </w:r>
      <w:r w:rsidR="00255847" w:rsidRPr="00C1063D">
        <w:rPr>
          <w:rFonts w:ascii="Courier" w:hAnsi="Courier"/>
          <w:sz w:val="22"/>
          <w:szCs w:val="22"/>
        </w:rPr>
        <w:t xml:space="preserve">, p. 69-72 </w:t>
      </w:r>
    </w:p>
    <w:p w14:paraId="247A164A" w14:textId="0A076F94" w:rsidR="00255847" w:rsidRPr="00C1063D" w:rsidRDefault="002704A9" w:rsidP="00255847">
      <w:pPr>
        <w:spacing w:before="100" w:beforeAutospacing="1" w:after="100" w:afterAutospacing="1"/>
        <w:jc w:val="both"/>
        <w:rPr>
          <w:rFonts w:ascii="Courier" w:hAnsi="Courier"/>
          <w:sz w:val="22"/>
          <w:szCs w:val="22"/>
        </w:rPr>
      </w:pPr>
      <w:r w:rsidRPr="00C1063D">
        <w:rPr>
          <w:rFonts w:ascii="Courier" w:hAnsi="Courier"/>
          <w:sz w:val="22"/>
          <w:szCs w:val="22"/>
        </w:rPr>
        <w:t>Seeber, L., J.</w:t>
      </w:r>
      <w:r w:rsidR="00255847" w:rsidRPr="00C1063D">
        <w:rPr>
          <w:rFonts w:ascii="Courier" w:hAnsi="Courier"/>
          <w:sz w:val="22"/>
          <w:szCs w:val="22"/>
        </w:rPr>
        <w:t xml:space="preserve">G. Armbruster, and W.-Y. Kim </w:t>
      </w:r>
      <w:r w:rsidR="00255847" w:rsidRPr="00C1063D">
        <w:rPr>
          <w:rFonts w:ascii="Courier" w:hAnsi="Courier"/>
          <w:b/>
          <w:bCs/>
          <w:sz w:val="22"/>
          <w:szCs w:val="22"/>
        </w:rPr>
        <w:t>(2004)</w:t>
      </w:r>
      <w:r w:rsidR="00255847" w:rsidRPr="00C1063D">
        <w:rPr>
          <w:rFonts w:ascii="Courier" w:hAnsi="Courier"/>
          <w:sz w:val="22"/>
          <w:szCs w:val="22"/>
        </w:rPr>
        <w:t xml:space="preserve">, 'A Fluid-Injection-Triggered Earthquake Sequence in Ashtabula, Ohio: Implications for Seismogenesis in Stable </w:t>
      </w:r>
      <w:r w:rsidR="00255847" w:rsidRPr="00C1063D">
        <w:rPr>
          <w:rFonts w:ascii="Courier" w:hAnsi="Courier"/>
          <w:spacing w:val="-18"/>
          <w:sz w:val="22"/>
          <w:szCs w:val="22"/>
        </w:rPr>
        <w:t xml:space="preserve">Continental Regions', </w:t>
      </w:r>
      <w:r w:rsidR="00255847" w:rsidRPr="00C1063D">
        <w:rPr>
          <w:rFonts w:ascii="Courier" w:hAnsi="Courier"/>
          <w:i/>
          <w:iCs/>
          <w:spacing w:val="-18"/>
          <w:sz w:val="22"/>
          <w:szCs w:val="22"/>
        </w:rPr>
        <w:t>Bulletin of the Seismological Society of America 94</w:t>
      </w:r>
      <w:r w:rsidR="00255847" w:rsidRPr="00C1063D">
        <w:rPr>
          <w:rFonts w:ascii="Courier" w:hAnsi="Courier"/>
          <w:spacing w:val="-18"/>
          <w:sz w:val="22"/>
          <w:szCs w:val="22"/>
        </w:rPr>
        <w:t>(1), p.</w:t>
      </w:r>
      <w:r w:rsidR="00255847" w:rsidRPr="00C1063D">
        <w:rPr>
          <w:rFonts w:ascii="Courier" w:hAnsi="Courier"/>
          <w:sz w:val="22"/>
          <w:szCs w:val="22"/>
        </w:rPr>
        <w:t xml:space="preserve"> 76-87 </w:t>
      </w:r>
    </w:p>
    <w:p w14:paraId="7AB5D35F" w14:textId="39DA8DA3" w:rsidR="00255847" w:rsidRPr="00C1063D" w:rsidRDefault="00EE7214" w:rsidP="00255847">
      <w:pPr>
        <w:spacing w:before="100" w:beforeAutospacing="1" w:after="100" w:afterAutospacing="1"/>
        <w:jc w:val="both"/>
        <w:rPr>
          <w:rFonts w:ascii="Courier" w:hAnsi="Courier"/>
          <w:sz w:val="22"/>
          <w:szCs w:val="22"/>
        </w:rPr>
      </w:pPr>
      <w:r w:rsidRPr="00C1063D">
        <w:rPr>
          <w:rFonts w:ascii="Courier" w:hAnsi="Courier"/>
          <w:sz w:val="22"/>
          <w:szCs w:val="22"/>
        </w:rPr>
        <w:t>Seeber, L., W.-Y. Kim, J.G. Armbruster, W.-X. Du, A.</w:t>
      </w:r>
      <w:r w:rsidR="00255847" w:rsidRPr="00C1063D">
        <w:rPr>
          <w:rFonts w:ascii="Courier" w:hAnsi="Courier"/>
          <w:sz w:val="22"/>
          <w:szCs w:val="22"/>
        </w:rPr>
        <w:t xml:space="preserve">L. Lerner-Lam, and P. Friberg </w:t>
      </w:r>
      <w:r w:rsidR="00255847" w:rsidRPr="00C1063D">
        <w:rPr>
          <w:rFonts w:ascii="Courier" w:hAnsi="Courier"/>
          <w:b/>
          <w:bCs/>
          <w:sz w:val="22"/>
          <w:szCs w:val="22"/>
        </w:rPr>
        <w:t>(2002)</w:t>
      </w:r>
      <w:r w:rsidR="00255847" w:rsidRPr="00C1063D">
        <w:rPr>
          <w:rFonts w:ascii="Courier" w:hAnsi="Courier"/>
          <w:sz w:val="22"/>
          <w:szCs w:val="22"/>
        </w:rPr>
        <w:t xml:space="preserve">, 'The 20 April 2002 Mw 5.0 Earthquake near Au Sable Forks, Adirondack, New York: A First Glance at a New Sequence',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 xml:space="preserve">(4), p. 480-489 </w:t>
      </w:r>
    </w:p>
    <w:p w14:paraId="2C7AD01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Segall, P. </w:t>
      </w:r>
      <w:r w:rsidRPr="00C1063D">
        <w:rPr>
          <w:rFonts w:ascii="Courier" w:hAnsi="Courier"/>
          <w:b/>
          <w:bCs/>
          <w:sz w:val="22"/>
          <w:szCs w:val="22"/>
        </w:rPr>
        <w:t>(2002)</w:t>
      </w:r>
      <w:r w:rsidRPr="00C1063D">
        <w:rPr>
          <w:rFonts w:ascii="Courier" w:hAnsi="Courier"/>
          <w:sz w:val="22"/>
          <w:szCs w:val="22"/>
        </w:rPr>
        <w:t xml:space="preserve">, 'Earthscope's role in earthquake and volcano physics', </w:t>
      </w:r>
      <w:r w:rsidRPr="00C1063D">
        <w:rPr>
          <w:rFonts w:ascii="Courier" w:hAnsi="Courier"/>
          <w:i/>
          <w:iCs/>
          <w:sz w:val="22"/>
          <w:szCs w:val="22"/>
        </w:rPr>
        <w:t>AGU Fall Meeting Abstracts</w:t>
      </w:r>
      <w:r w:rsidRPr="00C1063D">
        <w:rPr>
          <w:rFonts w:ascii="Courier" w:hAnsi="Courier"/>
          <w:sz w:val="22"/>
          <w:szCs w:val="22"/>
        </w:rPr>
        <w:t xml:space="preserve">, 72, p. 04 </w:t>
      </w:r>
    </w:p>
    <w:p w14:paraId="7E8D971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Segev, A., M. Rybakov, and N. Mortimer </w:t>
      </w:r>
      <w:r w:rsidRPr="00C1063D">
        <w:rPr>
          <w:rFonts w:ascii="Courier" w:hAnsi="Courier"/>
          <w:b/>
          <w:bCs/>
          <w:sz w:val="22"/>
          <w:szCs w:val="22"/>
        </w:rPr>
        <w:t>(2012)</w:t>
      </w:r>
      <w:r w:rsidRPr="00C1063D">
        <w:rPr>
          <w:rFonts w:ascii="Courier" w:hAnsi="Courier"/>
          <w:sz w:val="22"/>
          <w:szCs w:val="22"/>
        </w:rPr>
        <w:t xml:space="preserve">, 'A crustal model for Zealandia and Fiji',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(3), p. 1277-1292 doi: 10.1111/j.1365-246X.2012.05436.x</w:t>
      </w:r>
    </w:p>
    <w:p w14:paraId="18EAF314" w14:textId="2D14DE47"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Seggern, D.H. V., J.G. Anderson, I.M. Tibuleac, G.P. Biasi, and D.</w:t>
      </w:r>
      <w:r w:rsidR="00255847" w:rsidRPr="00C1063D">
        <w:rPr>
          <w:rFonts w:ascii="Courier" w:hAnsi="Courier"/>
          <w:sz w:val="22"/>
          <w:szCs w:val="22"/>
        </w:rPr>
        <w:t xml:space="preserve">H. von Seggern </w:t>
      </w:r>
      <w:r w:rsidR="00255847" w:rsidRPr="00C1063D">
        <w:rPr>
          <w:rFonts w:ascii="Courier" w:hAnsi="Courier"/>
          <w:b/>
          <w:bCs/>
          <w:sz w:val="22"/>
          <w:szCs w:val="22"/>
        </w:rPr>
        <w:t>(2014)</w:t>
      </w:r>
      <w:r w:rsidR="00255847" w:rsidRPr="00C1063D">
        <w:rPr>
          <w:rFonts w:ascii="Courier" w:hAnsi="Courier"/>
          <w:sz w:val="22"/>
          <w:szCs w:val="22"/>
        </w:rPr>
        <w:t xml:space="preserve">, 'Double-Difference Location and Ground-Truth Classification of the 2008 Mogul, Nevada, Very Shallow Earthquake Sequence',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86</w:t>
      </w:r>
      <w:r w:rsidR="00255847" w:rsidRPr="00C1063D">
        <w:rPr>
          <w:rFonts w:ascii="Courier" w:hAnsi="Courier"/>
          <w:sz w:val="22"/>
          <w:szCs w:val="22"/>
        </w:rPr>
        <w:t>(February), p. 146-157 doi: 10.1785/0220140121</w:t>
      </w:r>
    </w:p>
    <w:p w14:paraId="087BFAF2" w14:textId="57585B97"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Seider, E.</w:t>
      </w:r>
      <w:r w:rsidR="00255847" w:rsidRPr="00C1063D">
        <w:rPr>
          <w:rFonts w:ascii="Courier" w:hAnsi="Courier"/>
          <w:sz w:val="22"/>
          <w:szCs w:val="22"/>
        </w:rPr>
        <w:t xml:space="preserve">L. </w:t>
      </w:r>
      <w:r w:rsidR="00255847" w:rsidRPr="00C1063D">
        <w:rPr>
          <w:rFonts w:ascii="Courier" w:hAnsi="Courier"/>
          <w:b/>
          <w:bCs/>
          <w:sz w:val="22"/>
          <w:szCs w:val="22"/>
        </w:rPr>
        <w:t>(2007)</w:t>
      </w:r>
      <w:r w:rsidR="00255847" w:rsidRPr="00C1063D">
        <w:rPr>
          <w:rFonts w:ascii="Courier" w:hAnsi="Courier"/>
          <w:sz w:val="22"/>
          <w:szCs w:val="22"/>
        </w:rPr>
        <w:t xml:space="preserve">, 'The Plate Boundary Observatory Student Field Assistant Program in Southern California',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0083 </w:t>
      </w:r>
    </w:p>
    <w:p w14:paraId="1756BDA1" w14:textId="708E82A1"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Selby, N.</w:t>
      </w:r>
      <w:r w:rsidR="00255847" w:rsidRPr="00C1063D">
        <w:rPr>
          <w:rFonts w:ascii="Courier" w:hAnsi="Courier"/>
          <w:sz w:val="22"/>
          <w:szCs w:val="22"/>
        </w:rPr>
        <w:t xml:space="preserve">D. </w:t>
      </w:r>
      <w:r w:rsidR="00255847" w:rsidRPr="00C1063D">
        <w:rPr>
          <w:rFonts w:ascii="Courier" w:hAnsi="Courier"/>
          <w:b/>
          <w:bCs/>
          <w:sz w:val="22"/>
          <w:szCs w:val="22"/>
        </w:rPr>
        <w:t>(2008)</w:t>
      </w:r>
      <w:r w:rsidR="00255847" w:rsidRPr="00C1063D">
        <w:rPr>
          <w:rFonts w:ascii="Courier" w:hAnsi="Courier"/>
          <w:sz w:val="22"/>
          <w:szCs w:val="22"/>
        </w:rPr>
        <w:t xml:space="preserve">, 'Application of a generalized F detector at a seismometer array',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(5), p. 2469-2481 doi: 10.1785/0120070282</w:t>
      </w:r>
    </w:p>
    <w:p w14:paraId="75B5874D" w14:textId="09EF5BEB"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Selby, N.</w:t>
      </w:r>
      <w:r w:rsidR="00255847" w:rsidRPr="00C1063D">
        <w:rPr>
          <w:rFonts w:ascii="Courier" w:hAnsi="Courier"/>
          <w:sz w:val="22"/>
          <w:szCs w:val="22"/>
        </w:rPr>
        <w:t xml:space="preserve">D., D. Bowers, A. Douglas, R. Heyburn, and D. Porter </w:t>
      </w:r>
      <w:r w:rsidR="00255847" w:rsidRPr="00C1063D">
        <w:rPr>
          <w:rFonts w:ascii="Courier" w:hAnsi="Courier"/>
          <w:b/>
          <w:bCs/>
          <w:sz w:val="22"/>
          <w:szCs w:val="22"/>
        </w:rPr>
        <w:t>(2005)</w:t>
      </w:r>
      <w:r w:rsidR="00255847" w:rsidRPr="00C1063D">
        <w:rPr>
          <w:rFonts w:ascii="Courier" w:hAnsi="Courier"/>
          <w:sz w:val="22"/>
          <w:szCs w:val="22"/>
        </w:rPr>
        <w:t xml:space="preserve">, 'Seismic Discrimination in Southern Xinjiang: The 13 March 2003 Lop Nor Earthquake', </w:t>
      </w:r>
      <w:r w:rsidR="00255847" w:rsidRPr="00C1063D">
        <w:rPr>
          <w:rFonts w:ascii="Courier" w:hAnsi="Courier"/>
          <w:i/>
          <w:iCs/>
          <w:sz w:val="22"/>
          <w:szCs w:val="22"/>
        </w:rPr>
        <w:t>Bulletin of the Seismological Society of America 95</w:t>
      </w:r>
      <w:r w:rsidR="00255847" w:rsidRPr="00C1063D">
        <w:rPr>
          <w:rFonts w:ascii="Courier" w:hAnsi="Courier"/>
          <w:sz w:val="22"/>
          <w:szCs w:val="22"/>
        </w:rPr>
        <w:t xml:space="preserve">(1), p. 197-211 </w:t>
      </w:r>
    </w:p>
    <w:p w14:paraId="50148F8E" w14:textId="690CF6A0"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Selby, N.D., E. Eshun, H.</w:t>
      </w:r>
      <w:r w:rsidR="00255847" w:rsidRPr="00C1063D">
        <w:rPr>
          <w:rFonts w:ascii="Courier" w:hAnsi="Courier"/>
          <w:sz w:val="22"/>
          <w:szCs w:val="22"/>
        </w:rPr>
        <w:t xml:space="preserve">J. Patton, and A. Douglas </w:t>
      </w:r>
      <w:r w:rsidR="00255847" w:rsidRPr="00C1063D">
        <w:rPr>
          <w:rFonts w:ascii="Courier" w:hAnsi="Courier"/>
          <w:b/>
          <w:bCs/>
          <w:sz w:val="22"/>
          <w:szCs w:val="22"/>
        </w:rPr>
        <w:t>(2005)</w:t>
      </w:r>
      <w:r w:rsidR="00255847" w:rsidRPr="00C1063D">
        <w:rPr>
          <w:rFonts w:ascii="Courier" w:hAnsi="Courier"/>
          <w:sz w:val="22"/>
          <w:szCs w:val="22"/>
        </w:rPr>
        <w:t xml:space="preserve">, 'Unusual long-period Rayleigh wave radiation from a vertical dip-slip source: The 7 May 2001 North Sea earthquake',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(B10304), p. 1-6 </w:t>
      </w:r>
    </w:p>
    <w:p w14:paraId="3FD41AB8" w14:textId="3307FDAA"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Selby, N.D., P.</w:t>
      </w:r>
      <w:r w:rsidR="00255847" w:rsidRPr="00C1063D">
        <w:rPr>
          <w:rFonts w:ascii="Courier" w:hAnsi="Courier"/>
          <w:sz w:val="22"/>
          <w:szCs w:val="22"/>
        </w:rPr>
        <w:t xml:space="preserve">D. Marshall, and D. Bowers </w:t>
      </w:r>
      <w:r w:rsidR="00255847" w:rsidRPr="00C1063D">
        <w:rPr>
          <w:rFonts w:ascii="Courier" w:hAnsi="Courier"/>
          <w:b/>
          <w:bCs/>
          <w:sz w:val="22"/>
          <w:szCs w:val="22"/>
        </w:rPr>
        <w:t>(2012)</w:t>
      </w:r>
      <w:r w:rsidR="00255847" w:rsidRPr="00C1063D">
        <w:rPr>
          <w:rFonts w:ascii="Courier" w:hAnsi="Courier"/>
          <w:sz w:val="22"/>
          <w:szCs w:val="22"/>
        </w:rPr>
        <w:t xml:space="preserve">, 'mb:Ms Event Screening Revisited',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(1), p. 88-97 doi: 10.1785/0120100349 </w:t>
      </w:r>
    </w:p>
    <w:p w14:paraId="4711E068" w14:textId="62A728C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Semenov, A., and A. Kuvshinov </w:t>
      </w:r>
      <w:r w:rsidRPr="00C1063D">
        <w:rPr>
          <w:rFonts w:ascii="Courier" w:hAnsi="Courier"/>
          <w:b/>
          <w:bCs/>
          <w:sz w:val="22"/>
          <w:szCs w:val="22"/>
        </w:rPr>
        <w:t>(2012)</w:t>
      </w:r>
      <w:r w:rsidRPr="00C1063D">
        <w:rPr>
          <w:rFonts w:ascii="Courier" w:hAnsi="Courier"/>
          <w:sz w:val="22"/>
          <w:szCs w:val="22"/>
        </w:rPr>
        <w:t>, 'Global 3-D imaging of mantle conductivity based on inversio</w:t>
      </w:r>
      <w:r w:rsidR="000D73D0" w:rsidRPr="00C1063D">
        <w:rPr>
          <w:rFonts w:ascii="Courier" w:hAnsi="Courier"/>
          <w:sz w:val="22"/>
          <w:szCs w:val="22"/>
        </w:rPr>
        <w:t>n of observatory C-responses—II</w:t>
      </w:r>
      <w:r w:rsidRPr="00C1063D">
        <w:rPr>
          <w:rFonts w:ascii="Courier" w:hAnsi="Courier"/>
          <w:sz w:val="22"/>
          <w:szCs w:val="22"/>
        </w:rPr>
        <w:t xml:space="preserve"> Data analysis and results',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191</w:t>
      </w:r>
      <w:r w:rsidRPr="00C1063D">
        <w:rPr>
          <w:rFonts w:ascii="Courier" w:hAnsi="Courier"/>
          <w:spacing w:val="-18"/>
          <w:sz w:val="22"/>
          <w:szCs w:val="22"/>
        </w:rPr>
        <w:t>(3), p. 965-992 doi: 10.1111/j.1365-</w:t>
      </w:r>
      <w:r w:rsidRPr="00C1063D">
        <w:rPr>
          <w:rFonts w:ascii="Courier" w:hAnsi="Courier"/>
          <w:sz w:val="22"/>
          <w:szCs w:val="22"/>
        </w:rPr>
        <w:t>246X.2012.05665.x</w:t>
      </w:r>
    </w:p>
    <w:p w14:paraId="445B3D71" w14:textId="3CB537C6" w:rsidR="005672E9" w:rsidRPr="00C1063D" w:rsidRDefault="005672E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Semken, S. </w:t>
      </w:r>
      <w:r w:rsidRPr="00C1063D">
        <w:rPr>
          <w:rFonts w:ascii="Courier" w:hAnsi="Courier"/>
          <w:b/>
          <w:bCs/>
          <w:sz w:val="22"/>
          <w:szCs w:val="22"/>
        </w:rPr>
        <w:t>(2015)</w:t>
      </w:r>
      <w:r w:rsidRPr="00C1063D">
        <w:rPr>
          <w:rFonts w:ascii="Courier" w:hAnsi="Courier"/>
          <w:sz w:val="22"/>
          <w:szCs w:val="22"/>
        </w:rPr>
        <w:t xml:space="preserve">, 'Ongoing and potential contributions by EarthScope and other large facilities to U.S. geoheritage resources', </w:t>
      </w:r>
      <w:r w:rsidRPr="00C1063D">
        <w:rPr>
          <w:rFonts w:ascii="Courier" w:hAnsi="Courier"/>
          <w:i/>
          <w:iCs/>
          <w:sz w:val="22"/>
          <w:szCs w:val="22"/>
        </w:rPr>
        <w:t>2015 GSA Annual Meeting in Baltimore, Maryland, USA (1-4 November 2015) Paper No. 110-13</w:t>
      </w:r>
      <w:r w:rsidR="006F196E">
        <w:rPr>
          <w:rFonts w:ascii="Courier" w:hAnsi="Courier"/>
          <w:sz w:val="22"/>
          <w:szCs w:val="22"/>
        </w:rPr>
        <w:t>, p</w:t>
      </w:r>
      <w:r w:rsidRPr="00C1063D">
        <w:rPr>
          <w:rFonts w:ascii="Courier" w:hAnsi="Courier"/>
          <w:sz w:val="22"/>
          <w:szCs w:val="22"/>
        </w:rPr>
        <w:t xml:space="preserve"> </w:t>
      </w:r>
    </w:p>
    <w:p w14:paraId="13DACE46" w14:textId="6982404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Semken, S. </w:t>
      </w:r>
      <w:r w:rsidRPr="00C1063D">
        <w:rPr>
          <w:rFonts w:ascii="Courier" w:hAnsi="Courier"/>
          <w:b/>
          <w:sz w:val="22"/>
          <w:szCs w:val="22"/>
        </w:rPr>
        <w:t>(2014),</w:t>
      </w:r>
      <w:r w:rsidRPr="00C1063D">
        <w:rPr>
          <w:rFonts w:ascii="Courier" w:hAnsi="Courier"/>
          <w:sz w:val="22"/>
          <w:szCs w:val="22"/>
        </w:rPr>
        <w:t xml:space="preserve"> </w:t>
      </w:r>
      <w:r w:rsidR="005672E9" w:rsidRPr="00C1063D">
        <w:rPr>
          <w:rFonts w:ascii="Courier" w:hAnsi="Courier"/>
          <w:sz w:val="22"/>
          <w:szCs w:val="22"/>
        </w:rPr>
        <w:t>'</w:t>
      </w:r>
      <w:r w:rsidRPr="00C1063D">
        <w:rPr>
          <w:rFonts w:ascii="Courier" w:hAnsi="Courier"/>
          <w:sz w:val="22"/>
          <w:szCs w:val="22"/>
        </w:rPr>
        <w:t>Place-based teaching for earth system science literacy, sustainability and sense of place in Arizona and the southwest</w:t>
      </w:r>
      <w:r w:rsidR="005672E9" w:rsidRPr="00C1063D">
        <w:rPr>
          <w:rFonts w:ascii="Courier" w:hAnsi="Courier"/>
          <w:sz w:val="22"/>
          <w:szCs w:val="22"/>
        </w:rPr>
        <w:t>'</w:t>
      </w:r>
      <w:r w:rsidRPr="00C1063D">
        <w:rPr>
          <w:rFonts w:ascii="Courier" w:hAnsi="Courier"/>
          <w:sz w:val="22"/>
          <w:szCs w:val="22"/>
        </w:rPr>
        <w:t>, paper presented at GSA Annual Meeting: Paper No. 8-1</w:t>
      </w:r>
    </w:p>
    <w:p w14:paraId="3258CF61" w14:textId="3E5B6C64" w:rsidR="00952A7E" w:rsidRPr="00C1063D" w:rsidRDefault="00952A7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Semken, S., S. Robinson, W. Bohon, R. Arrowsmith, E. Garnero, D. Baumback, K. Boot, and C. Dick </w:t>
      </w:r>
      <w:r w:rsidRPr="00C1063D">
        <w:rPr>
          <w:rFonts w:ascii="Courier" w:hAnsi="Courier"/>
          <w:b/>
          <w:bCs/>
          <w:sz w:val="22"/>
          <w:szCs w:val="22"/>
        </w:rPr>
        <w:t>(2015)</w:t>
      </w:r>
      <w:r w:rsidRPr="00C1063D">
        <w:rPr>
          <w:rFonts w:ascii="Courier" w:hAnsi="Courier"/>
          <w:sz w:val="22"/>
          <w:szCs w:val="22"/>
        </w:rPr>
        <w:t xml:space="preserve">, 'EarthScope National Office (ESNO) Education and Outreach Program and its Broader Impacts: 2015 Update and Handoff to the Next ESNO', </w:t>
      </w:r>
      <w:r w:rsidRPr="00C1063D">
        <w:rPr>
          <w:rFonts w:ascii="Courier" w:hAnsi="Courier"/>
          <w:i/>
          <w:iCs/>
          <w:sz w:val="22"/>
          <w:szCs w:val="22"/>
        </w:rPr>
        <w:t>AGU Fall Meeting 2015, abstract #ED31A-0884</w:t>
      </w:r>
      <w:r w:rsidRPr="00C1063D">
        <w:rPr>
          <w:rFonts w:ascii="Courier" w:hAnsi="Courier"/>
          <w:sz w:val="22"/>
          <w:szCs w:val="22"/>
        </w:rPr>
        <w:t xml:space="preserve">, p. </w:t>
      </w:r>
    </w:p>
    <w:p w14:paraId="4C281AC3" w14:textId="1A2861E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Semken,</w:t>
      </w:r>
      <w:r w:rsidR="000D73D0" w:rsidRPr="00C1063D">
        <w:rPr>
          <w:rFonts w:ascii="Courier" w:hAnsi="Courier"/>
          <w:sz w:val="22"/>
          <w:szCs w:val="22"/>
        </w:rPr>
        <w:t xml:space="preserve"> S., M. Fouch, E. Garnero, Z.</w:t>
      </w:r>
      <w:r w:rsidRPr="00C1063D">
        <w:rPr>
          <w:rFonts w:ascii="Courier" w:hAnsi="Courier"/>
          <w:sz w:val="22"/>
          <w:szCs w:val="22"/>
        </w:rPr>
        <w:t xml:space="preserve">P., and D. Lippert </w:t>
      </w:r>
      <w:r w:rsidRPr="00C1063D">
        <w:rPr>
          <w:rFonts w:ascii="Courier" w:hAnsi="Courier"/>
          <w:b/>
          <w:bCs/>
          <w:sz w:val="22"/>
          <w:szCs w:val="22"/>
        </w:rPr>
        <w:t>(2007)</w:t>
      </w:r>
      <w:r w:rsidRPr="00C1063D">
        <w:rPr>
          <w:rFonts w:ascii="Courier" w:hAnsi="Courier"/>
          <w:sz w:val="22"/>
          <w:szCs w:val="22"/>
        </w:rPr>
        <w:t xml:space="preserve">, 'Meshing American Indian concerns with goals of EarthScope’s USArray', </w:t>
      </w:r>
      <w:r w:rsidRPr="00C1063D">
        <w:rPr>
          <w:rFonts w:ascii="Courier" w:hAnsi="Courier"/>
          <w:i/>
          <w:iCs/>
          <w:sz w:val="22"/>
          <w:szCs w:val="22"/>
        </w:rPr>
        <w:t>EOS, Transactions, American Geophysical Union</w:t>
      </w:r>
      <w:r w:rsidRPr="00C1063D">
        <w:rPr>
          <w:rFonts w:ascii="Courier" w:hAnsi="Courier"/>
          <w:sz w:val="22"/>
          <w:szCs w:val="22"/>
        </w:rPr>
        <w:t xml:space="preserve">, </w:t>
      </w:r>
      <w:r w:rsidRPr="00C1063D">
        <w:rPr>
          <w:rFonts w:ascii="Courier" w:hAnsi="Courier"/>
          <w:i/>
          <w:iCs/>
          <w:sz w:val="22"/>
          <w:szCs w:val="22"/>
        </w:rPr>
        <w:t>88</w:t>
      </w:r>
      <w:r w:rsidR="000D73D0" w:rsidRPr="00C1063D">
        <w:rPr>
          <w:rFonts w:ascii="Courier" w:hAnsi="Courier"/>
          <w:sz w:val="22"/>
          <w:szCs w:val="22"/>
        </w:rPr>
        <w:t>(31), p</w:t>
      </w:r>
      <w:r w:rsidRPr="00C1063D">
        <w:rPr>
          <w:rFonts w:ascii="Courier" w:hAnsi="Courier"/>
          <w:sz w:val="22"/>
          <w:szCs w:val="22"/>
        </w:rPr>
        <w:t xml:space="preserve"> </w:t>
      </w:r>
    </w:p>
    <w:p w14:paraId="6B940934" w14:textId="26B6966F" w:rsidR="00ED4A13"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Semken, S.C., R. Arrowsmith, M.J. Fouch, E.</w:t>
      </w:r>
      <w:r w:rsidR="00255847" w:rsidRPr="00C1063D">
        <w:rPr>
          <w:rFonts w:ascii="Courier" w:hAnsi="Courier"/>
          <w:sz w:val="22"/>
          <w:szCs w:val="22"/>
        </w:rPr>
        <w:t xml:space="preserve">J. Garnero, and W. L. Taylor </w:t>
      </w:r>
      <w:r w:rsidR="00255847" w:rsidRPr="00C1063D">
        <w:rPr>
          <w:rFonts w:ascii="Courier" w:hAnsi="Courier"/>
          <w:b/>
          <w:bCs/>
          <w:sz w:val="22"/>
          <w:szCs w:val="22"/>
        </w:rPr>
        <w:t>(2011)</w:t>
      </w:r>
      <w:r w:rsidR="00255847" w:rsidRPr="00C1063D">
        <w:rPr>
          <w:rFonts w:ascii="Courier" w:hAnsi="Courier"/>
          <w:sz w:val="22"/>
          <w:szCs w:val="22"/>
        </w:rPr>
        <w:t xml:space="preserve">, 'EarthScope: Earth Science Education and Outreach on a Continental Scale', </w:t>
      </w:r>
      <w:r w:rsidR="00255847" w:rsidRPr="00C1063D">
        <w:rPr>
          <w:rFonts w:ascii="Courier" w:hAnsi="Courier"/>
          <w:i/>
          <w:iCs/>
          <w:sz w:val="22"/>
          <w:szCs w:val="22"/>
        </w:rPr>
        <w:t>AGU, Fall Meeting 2011, abstract #ED51A-0740</w:t>
      </w:r>
      <w:r w:rsidR="00255847" w:rsidRPr="00C1063D">
        <w:rPr>
          <w:rFonts w:ascii="Courier" w:hAnsi="Courier"/>
          <w:sz w:val="22"/>
          <w:szCs w:val="22"/>
        </w:rPr>
        <w:t xml:space="preserve">, 51, p. 0740 </w:t>
      </w:r>
    </w:p>
    <w:p w14:paraId="0456DE0F" w14:textId="2B475BA8" w:rsidR="00255847" w:rsidRPr="00C1063D" w:rsidRDefault="00ED4A13" w:rsidP="00255847">
      <w:pPr>
        <w:spacing w:before="100" w:beforeAutospacing="1" w:after="100" w:afterAutospacing="1"/>
        <w:jc w:val="both"/>
        <w:rPr>
          <w:rFonts w:ascii="Courier" w:hAnsi="Courier"/>
          <w:sz w:val="22"/>
          <w:szCs w:val="22"/>
        </w:rPr>
      </w:pPr>
      <w:r w:rsidRPr="00C1063D">
        <w:rPr>
          <w:rFonts w:ascii="Courier" w:hAnsi="Courier"/>
          <w:sz w:val="22"/>
          <w:szCs w:val="22"/>
        </w:rPr>
        <w:t>Semken, S.C., R. Arrowsmith, M.J. Fouch, E.J. Garnero, W.L. Taylor, W. Bohon, H.A. Pacheco, P. Schwab, D. Baumback, L. Pettis, J. Colung, S. Robinson, C. Dick</w:t>
      </w:r>
      <w:r w:rsidR="00255847" w:rsidRPr="00C1063D">
        <w:rPr>
          <w:rFonts w:ascii="Courier" w:hAnsi="Courier"/>
          <w:sz w:val="22"/>
          <w:szCs w:val="22"/>
        </w:rPr>
        <w:t xml:space="preserve"> </w:t>
      </w:r>
      <w:r w:rsidR="00255847" w:rsidRPr="00C1063D">
        <w:rPr>
          <w:rFonts w:ascii="Courier" w:hAnsi="Courier"/>
          <w:b/>
          <w:bCs/>
          <w:sz w:val="22"/>
          <w:szCs w:val="22"/>
        </w:rPr>
        <w:t>(2012)</w:t>
      </w:r>
      <w:r w:rsidR="00255847" w:rsidRPr="00C1063D">
        <w:rPr>
          <w:rFonts w:ascii="Courier" w:hAnsi="Courier"/>
          <w:sz w:val="22"/>
          <w:szCs w:val="22"/>
        </w:rPr>
        <w:t xml:space="preserve">, 'Education and outreach at the EarthScope national office: 2012 update on activities and broader impacts', </w:t>
      </w:r>
      <w:r w:rsidR="00255847" w:rsidRPr="00C1063D">
        <w:rPr>
          <w:rFonts w:ascii="Courier" w:hAnsi="Courier"/>
          <w:i/>
          <w:iCs/>
          <w:sz w:val="22"/>
          <w:szCs w:val="22"/>
        </w:rPr>
        <w:t>AG</w:t>
      </w:r>
      <w:r w:rsidR="000D73D0" w:rsidRPr="00C1063D">
        <w:rPr>
          <w:rFonts w:ascii="Courier" w:hAnsi="Courier"/>
          <w:i/>
          <w:iCs/>
          <w:sz w:val="22"/>
          <w:szCs w:val="22"/>
        </w:rPr>
        <w:t>U 2012 Fall Meeting, abstract #</w:t>
      </w:r>
      <w:r w:rsidR="00255847" w:rsidRPr="00C1063D">
        <w:rPr>
          <w:rFonts w:ascii="Courier" w:hAnsi="Courier"/>
          <w:i/>
          <w:iCs/>
          <w:sz w:val="22"/>
          <w:szCs w:val="22"/>
        </w:rPr>
        <w:t>ED41B-0675 Poster</w:t>
      </w:r>
      <w:r w:rsidR="000D73D0" w:rsidRPr="00C1063D">
        <w:rPr>
          <w:rFonts w:ascii="Courier" w:hAnsi="Courier"/>
          <w:sz w:val="22"/>
          <w:szCs w:val="22"/>
        </w:rPr>
        <w:t>, p</w:t>
      </w:r>
      <w:r w:rsidR="00255847" w:rsidRPr="00C1063D">
        <w:rPr>
          <w:rFonts w:ascii="Courier" w:hAnsi="Courier"/>
          <w:sz w:val="22"/>
          <w:szCs w:val="22"/>
        </w:rPr>
        <w:t xml:space="preserve"> </w:t>
      </w:r>
    </w:p>
    <w:p w14:paraId="1391A3DE" w14:textId="32F19FF7"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Semken, S.</w:t>
      </w:r>
      <w:r w:rsidR="00255847" w:rsidRPr="00C1063D">
        <w:rPr>
          <w:rFonts w:ascii="Courier" w:hAnsi="Courier"/>
          <w:sz w:val="22"/>
          <w:szCs w:val="22"/>
        </w:rPr>
        <w:t xml:space="preserve">C., S. Robinson, W. Bohon, P. Schwab, R. Arrowsmith, E. Garnero, L. Pettis, D. Baumback, and C. Dick </w:t>
      </w:r>
      <w:r w:rsidR="00255847" w:rsidRPr="00C1063D">
        <w:rPr>
          <w:rFonts w:ascii="Courier" w:hAnsi="Courier"/>
          <w:b/>
          <w:bCs/>
          <w:sz w:val="22"/>
          <w:szCs w:val="22"/>
        </w:rPr>
        <w:t>(2014)</w:t>
      </w:r>
      <w:r w:rsidR="00255847" w:rsidRPr="00C1063D">
        <w:rPr>
          <w:rFonts w:ascii="Courier" w:hAnsi="Courier"/>
          <w:sz w:val="22"/>
          <w:szCs w:val="22"/>
        </w:rPr>
        <w:t xml:space="preserve">, 'Earthscope National Office Education and Outreach Program: 2014 Update on Broader-Impacts Activities and Outcomes', </w:t>
      </w:r>
      <w:r w:rsidR="00255847" w:rsidRPr="00C1063D">
        <w:rPr>
          <w:rFonts w:ascii="Courier" w:hAnsi="Courier"/>
          <w:i/>
          <w:iCs/>
          <w:sz w:val="22"/>
          <w:szCs w:val="22"/>
        </w:rPr>
        <w:t>AGU Fall Meeting 2014, abstract #ED23A-3480</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 p. 3480 </w:t>
      </w:r>
    </w:p>
    <w:p w14:paraId="4C16A02A" w14:textId="6E4BC5FB" w:rsidR="00284FEE" w:rsidRDefault="000D73D0" w:rsidP="00B57064">
      <w:pPr>
        <w:spacing w:before="100" w:beforeAutospacing="1" w:after="100" w:afterAutospacing="1"/>
        <w:jc w:val="both"/>
        <w:rPr>
          <w:rFonts w:ascii="Courier" w:hAnsi="Courier"/>
          <w:sz w:val="22"/>
          <w:szCs w:val="22"/>
        </w:rPr>
      </w:pPr>
      <w:r w:rsidRPr="00C1063D">
        <w:rPr>
          <w:rFonts w:ascii="Courier" w:hAnsi="Courier"/>
          <w:sz w:val="22"/>
          <w:szCs w:val="22"/>
        </w:rPr>
        <w:t>Semken, S.</w:t>
      </w:r>
      <w:r w:rsidR="00255847" w:rsidRPr="00C1063D">
        <w:rPr>
          <w:rFonts w:ascii="Courier" w:hAnsi="Courier"/>
          <w:sz w:val="22"/>
          <w:szCs w:val="22"/>
        </w:rPr>
        <w:t>C., S. Robinson, W. Boho</w:t>
      </w:r>
      <w:r w:rsidRPr="00C1063D">
        <w:rPr>
          <w:rFonts w:ascii="Courier" w:hAnsi="Courier"/>
          <w:sz w:val="22"/>
          <w:szCs w:val="22"/>
        </w:rPr>
        <w:t>n, P. Schwab, R. Arrowsmith, E.</w:t>
      </w:r>
      <w:r w:rsidR="00255847" w:rsidRPr="00C1063D">
        <w:rPr>
          <w:rFonts w:ascii="Courier" w:hAnsi="Courier"/>
          <w:sz w:val="22"/>
          <w:szCs w:val="22"/>
        </w:rPr>
        <w:t xml:space="preserve">J. Garnero, M. J. Fouch, L. Pettis, D. Baumback, and C. Dick </w:t>
      </w:r>
      <w:r w:rsidR="00255847" w:rsidRPr="00C1063D">
        <w:rPr>
          <w:rFonts w:ascii="Courier" w:hAnsi="Courier"/>
          <w:b/>
          <w:bCs/>
          <w:sz w:val="22"/>
          <w:szCs w:val="22"/>
        </w:rPr>
        <w:t>(2013)</w:t>
      </w:r>
      <w:r w:rsidR="00255847" w:rsidRPr="00C1063D">
        <w:rPr>
          <w:rFonts w:ascii="Courier" w:hAnsi="Courier"/>
          <w:sz w:val="22"/>
          <w:szCs w:val="22"/>
        </w:rPr>
        <w:t xml:space="preserve">, 'EarthScope National Office Education and Outreach Program: 2013 Update on Activities and Outcomes', </w:t>
      </w:r>
      <w:r w:rsidR="00255847" w:rsidRPr="00C1063D">
        <w:rPr>
          <w:rFonts w:ascii="Courier" w:hAnsi="Courier"/>
          <w:i/>
          <w:iCs/>
          <w:sz w:val="22"/>
          <w:szCs w:val="22"/>
        </w:rPr>
        <w:t>AGU Fall Meeting 2013, abstract #ED31A-0741</w:t>
      </w:r>
      <w:r w:rsidR="00255847" w:rsidRPr="00C1063D">
        <w:rPr>
          <w:rFonts w:ascii="Courier" w:hAnsi="Courier"/>
          <w:sz w:val="22"/>
          <w:szCs w:val="22"/>
        </w:rPr>
        <w:t>, 31, p. 0741</w:t>
      </w:r>
    </w:p>
    <w:p w14:paraId="798C0369" w14:textId="77777777" w:rsidR="00B57064" w:rsidRPr="00C1063D" w:rsidRDefault="00B57064" w:rsidP="00B57064">
      <w:pPr>
        <w:spacing w:before="100" w:beforeAutospacing="1" w:after="100" w:afterAutospacing="1"/>
        <w:jc w:val="both"/>
        <w:rPr>
          <w:rFonts w:ascii="Courier" w:hAnsi="Courier"/>
          <w:sz w:val="22"/>
          <w:szCs w:val="22"/>
        </w:rPr>
      </w:pPr>
      <w:r w:rsidRPr="00C1063D">
        <w:rPr>
          <w:rFonts w:ascii="Courier" w:hAnsi="Courier"/>
          <w:sz w:val="22"/>
          <w:szCs w:val="22"/>
        </w:rPr>
        <w:t xml:space="preserve">Şen, A.T., S. Cesca, D. Lange, T. Dahm, F. Tilmann, and S. Heimann </w:t>
      </w:r>
      <w:r w:rsidRPr="00C1063D">
        <w:rPr>
          <w:rFonts w:ascii="Courier" w:hAnsi="Courier"/>
          <w:b/>
          <w:bCs/>
          <w:sz w:val="22"/>
          <w:szCs w:val="22"/>
        </w:rPr>
        <w:t>(2015)</w:t>
      </w:r>
      <w:r w:rsidRPr="00C1063D">
        <w:rPr>
          <w:rFonts w:ascii="Courier" w:hAnsi="Courier"/>
          <w:sz w:val="22"/>
          <w:szCs w:val="22"/>
        </w:rPr>
        <w:t xml:space="preserve">, 'Systematic Changes of Earthquake Rupture with Depth: A Case Study from the 2010 Mw 8.8 Maule, Chile, Earthquake Aftershock Sequence', </w:t>
      </w:r>
      <w:r w:rsidRPr="00C1063D">
        <w:rPr>
          <w:rFonts w:ascii="Courier" w:hAnsi="Courier"/>
          <w:i/>
          <w:iCs/>
          <w:sz w:val="22"/>
          <w:szCs w:val="22"/>
        </w:rPr>
        <w:t>Bulletin of the Seismological Society of America</w:t>
      </w:r>
      <w:r w:rsidRPr="00C1063D">
        <w:rPr>
          <w:rFonts w:ascii="Courier" w:hAnsi="Courier"/>
          <w:sz w:val="22"/>
          <w:szCs w:val="22"/>
        </w:rPr>
        <w:t>, p. doi: 10.1785/0120140123</w:t>
      </w:r>
    </w:p>
    <w:p w14:paraId="0B6BC736" w14:textId="77777777" w:rsidR="00B57064" w:rsidRPr="00C1063D" w:rsidRDefault="00B57064" w:rsidP="00B57064">
      <w:pPr>
        <w:spacing w:before="100" w:beforeAutospacing="1" w:after="100" w:afterAutospacing="1"/>
        <w:jc w:val="both"/>
        <w:rPr>
          <w:rFonts w:ascii="Courier" w:hAnsi="Courier"/>
          <w:sz w:val="22"/>
          <w:szCs w:val="22"/>
        </w:rPr>
      </w:pPr>
      <w:r w:rsidRPr="00C1063D">
        <w:rPr>
          <w:rFonts w:ascii="Courier" w:hAnsi="Courier"/>
          <w:sz w:val="22"/>
          <w:szCs w:val="22"/>
        </w:rPr>
        <w:t xml:space="preserve">Sens-Schönfelder, C., R. Snieder, and S.C. Stähler </w:t>
      </w:r>
      <w:r w:rsidRPr="00C1063D">
        <w:rPr>
          <w:rFonts w:ascii="Courier" w:hAnsi="Courier"/>
          <w:b/>
          <w:bCs/>
          <w:sz w:val="22"/>
          <w:szCs w:val="22"/>
        </w:rPr>
        <w:t>(2015)</w:t>
      </w:r>
      <w:r w:rsidRPr="00C1063D">
        <w:rPr>
          <w:rFonts w:ascii="Courier" w:hAnsi="Courier"/>
          <w:sz w:val="22"/>
          <w:szCs w:val="22"/>
        </w:rPr>
        <w:t xml:space="preserve">, 'The lack of equipartitioning in global body wave coda',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(18), p. 7483-7489 doi: 10.1002/2015GL065108</w:t>
      </w:r>
    </w:p>
    <w:p w14:paraId="55483AE3" w14:textId="0C611057" w:rsidR="00255847" w:rsidRPr="00C1063D" w:rsidRDefault="00B5706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Seredkina, A.I., V.I. Melnikova, N.A. Gileva, and Y.B. Radziminovich </w:t>
      </w:r>
      <w:r w:rsidRPr="00C1063D">
        <w:rPr>
          <w:rFonts w:ascii="Courier" w:hAnsi="Courier"/>
          <w:b/>
          <w:bCs/>
          <w:sz w:val="22"/>
          <w:szCs w:val="22"/>
        </w:rPr>
        <w:t>(2015)</w:t>
      </w:r>
      <w:r w:rsidRPr="00C1063D">
        <w:rPr>
          <w:rFonts w:ascii="Courier" w:hAnsi="Courier"/>
          <w:sz w:val="22"/>
          <w:szCs w:val="22"/>
        </w:rPr>
        <w:t xml:space="preserve">, 'The M w 4.3 January 17, 2014, earthquake: very rare seismic event on the Siberian platform', </w:t>
      </w:r>
      <w:r w:rsidRPr="00C1063D">
        <w:rPr>
          <w:rFonts w:ascii="Courier" w:hAnsi="Courier"/>
          <w:i/>
          <w:iCs/>
          <w:spacing w:val="-18"/>
          <w:sz w:val="22"/>
          <w:szCs w:val="22"/>
        </w:rPr>
        <w:t>Journal of Seismology</w:t>
      </w:r>
      <w:r w:rsidRPr="00C1063D">
        <w:rPr>
          <w:rFonts w:ascii="Courier" w:hAnsi="Courier"/>
          <w:spacing w:val="-18"/>
          <w:sz w:val="22"/>
          <w:szCs w:val="22"/>
        </w:rPr>
        <w:t xml:space="preserve">, </w:t>
      </w:r>
      <w:r w:rsidRPr="00C1063D">
        <w:rPr>
          <w:rFonts w:ascii="Courier" w:hAnsi="Courier"/>
          <w:i/>
          <w:iCs/>
          <w:spacing w:val="-18"/>
          <w:sz w:val="22"/>
          <w:szCs w:val="22"/>
        </w:rPr>
        <w:t>19</w:t>
      </w:r>
      <w:r w:rsidRPr="00C1063D">
        <w:rPr>
          <w:rFonts w:ascii="Courier" w:hAnsi="Courier"/>
          <w:spacing w:val="-18"/>
          <w:sz w:val="22"/>
          <w:szCs w:val="22"/>
        </w:rPr>
        <w:t>(3), p.</w:t>
      </w:r>
      <w:r w:rsidRPr="00C1063D">
        <w:rPr>
          <w:rFonts w:ascii="Courier" w:hAnsi="Courier"/>
          <w:sz w:val="22"/>
          <w:szCs w:val="22"/>
        </w:rPr>
        <w:t xml:space="preserve"> 685-694 doi: 10.1007/s10950-015-9487-y</w:t>
      </w:r>
      <w:r w:rsidR="00255847" w:rsidRPr="00C1063D">
        <w:rPr>
          <w:rFonts w:ascii="Courier" w:hAnsi="Courier"/>
          <w:sz w:val="22"/>
          <w:szCs w:val="22"/>
        </w:rPr>
        <w:t xml:space="preserve"> </w:t>
      </w:r>
    </w:p>
    <w:p w14:paraId="4F07FBFE" w14:textId="122E0246"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Sereno, T.J., Jr., and G.</w:t>
      </w:r>
      <w:r w:rsidR="00255847" w:rsidRPr="00C1063D">
        <w:rPr>
          <w:rFonts w:ascii="Courier" w:hAnsi="Courier"/>
          <w:sz w:val="22"/>
          <w:szCs w:val="22"/>
        </w:rPr>
        <w:t xml:space="preserve">B. Patnaik </w:t>
      </w:r>
      <w:r w:rsidR="00255847" w:rsidRPr="00C1063D">
        <w:rPr>
          <w:rFonts w:ascii="Courier" w:hAnsi="Courier"/>
          <w:b/>
          <w:sz w:val="22"/>
          <w:szCs w:val="22"/>
        </w:rPr>
        <w:t>(1991),</w:t>
      </w:r>
      <w:r w:rsidR="00255847" w:rsidRPr="00C1063D">
        <w:rPr>
          <w:rFonts w:ascii="Courier" w:hAnsi="Courier"/>
          <w:sz w:val="22"/>
          <w:szCs w:val="22"/>
        </w:rPr>
        <w:t xml:space="preserve"> Data to test and evaluate the performance of neural network architectures for seismic signal discrimination</w:t>
      </w:r>
      <w:r w:rsidRPr="00C1063D">
        <w:rPr>
          <w:rFonts w:ascii="Courier" w:hAnsi="Courier"/>
          <w:sz w:val="22"/>
          <w:szCs w:val="22"/>
        </w:rPr>
        <w:t xml:space="preserve"> </w:t>
      </w:r>
      <w:r w:rsidR="00255847" w:rsidRPr="00C1063D">
        <w:rPr>
          <w:rFonts w:ascii="Courier" w:hAnsi="Courier"/>
          <w:i/>
          <w:iCs/>
          <w:sz w:val="22"/>
          <w:szCs w:val="22"/>
        </w:rPr>
        <w:t>Rep. PL-TR-92-2110(I)</w:t>
      </w:r>
      <w:r w:rsidR="00255847" w:rsidRPr="00C1063D">
        <w:rPr>
          <w:rFonts w:ascii="Courier" w:hAnsi="Courier"/>
          <w:sz w:val="22"/>
          <w:szCs w:val="22"/>
        </w:rPr>
        <w:t xml:space="preserve">, </w:t>
      </w:r>
      <w:r w:rsidR="00255847" w:rsidRPr="00C1063D">
        <w:rPr>
          <w:rFonts w:ascii="Courier" w:hAnsi="Courier"/>
          <w:i/>
          <w:sz w:val="22"/>
          <w:szCs w:val="22"/>
        </w:rPr>
        <w:t>Phillips Laboratory, Science Applica</w:t>
      </w:r>
      <w:r w:rsidRPr="00C1063D">
        <w:rPr>
          <w:rFonts w:ascii="Courier" w:hAnsi="Courier"/>
          <w:i/>
          <w:sz w:val="22"/>
          <w:szCs w:val="22"/>
        </w:rPr>
        <w:t>tions International</w:t>
      </w:r>
      <w:r w:rsidRPr="00C1063D">
        <w:rPr>
          <w:rFonts w:ascii="Courier" w:hAnsi="Courier"/>
          <w:sz w:val="22"/>
          <w:szCs w:val="22"/>
        </w:rPr>
        <w:t xml:space="preserve"> Corporation</w:t>
      </w:r>
    </w:p>
    <w:p w14:paraId="005B1DD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Sergeant, A., A. Mangeney, E. Stutzmann, J. P. Montagner, L. Moretti, O. Castelnau, and V. Yastrebov </w:t>
      </w:r>
      <w:r w:rsidRPr="00C1063D">
        <w:rPr>
          <w:rFonts w:ascii="Courier" w:hAnsi="Courier"/>
          <w:b/>
          <w:bCs/>
          <w:sz w:val="22"/>
          <w:szCs w:val="22"/>
        </w:rPr>
        <w:t>(2014)</w:t>
      </w:r>
      <w:r w:rsidRPr="00C1063D">
        <w:rPr>
          <w:rFonts w:ascii="Courier" w:hAnsi="Courier"/>
          <w:sz w:val="22"/>
          <w:szCs w:val="22"/>
        </w:rPr>
        <w:t xml:space="preserve">, 'Source Inversion of Glacial Earthquakes', </w:t>
      </w:r>
      <w:r w:rsidRPr="00C1063D">
        <w:rPr>
          <w:rFonts w:ascii="Courier" w:hAnsi="Courier"/>
          <w:i/>
          <w:iCs/>
          <w:sz w:val="22"/>
          <w:szCs w:val="22"/>
        </w:rPr>
        <w:t>AGU Fall Meeting 2014, abstract #S43C-05</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 xml:space="preserve">, p. 05 </w:t>
      </w:r>
    </w:p>
    <w:p w14:paraId="4294570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Sergeant, A., E. Stutzmann, A. Maggi, M. Schimmel, F. Ardhuin, and M. Obrebski </w:t>
      </w:r>
      <w:r w:rsidRPr="00C1063D">
        <w:rPr>
          <w:rFonts w:ascii="Courier" w:hAnsi="Courier"/>
          <w:b/>
          <w:bCs/>
          <w:sz w:val="22"/>
          <w:szCs w:val="22"/>
        </w:rPr>
        <w:t>(2013)</w:t>
      </w:r>
      <w:r w:rsidRPr="00C1063D">
        <w:rPr>
          <w:rFonts w:ascii="Courier" w:hAnsi="Courier"/>
          <w:sz w:val="22"/>
          <w:szCs w:val="22"/>
        </w:rPr>
        <w:t xml:space="preserve">, 'Frequency-dependent noise sources in the North Atlantic Ocean', </w:t>
      </w:r>
      <w:r w:rsidRPr="00C1063D">
        <w:rPr>
          <w:rFonts w:ascii="Courier" w:hAnsi="Courier"/>
          <w:i/>
          <w:iCs/>
          <w:spacing w:val="-18"/>
          <w:sz w:val="22"/>
          <w:szCs w:val="22"/>
        </w:rPr>
        <w:t>Geochemistry, Geophysics, Geosystems</w:t>
      </w:r>
      <w:r w:rsidRPr="00C1063D">
        <w:rPr>
          <w:rFonts w:ascii="Courier" w:hAnsi="Courier"/>
          <w:spacing w:val="-18"/>
          <w:sz w:val="22"/>
          <w:szCs w:val="22"/>
        </w:rPr>
        <w:t xml:space="preserve">, </w:t>
      </w:r>
      <w:r w:rsidRPr="00C1063D">
        <w:rPr>
          <w:rFonts w:ascii="Courier" w:hAnsi="Courier"/>
          <w:i/>
          <w:iCs/>
          <w:spacing w:val="-18"/>
          <w:sz w:val="22"/>
          <w:szCs w:val="22"/>
        </w:rPr>
        <w:t>14</w:t>
      </w:r>
      <w:r w:rsidRPr="00C1063D">
        <w:rPr>
          <w:rFonts w:ascii="Courier" w:hAnsi="Courier"/>
          <w:spacing w:val="-18"/>
          <w:sz w:val="22"/>
          <w:szCs w:val="22"/>
        </w:rPr>
        <w:t>(12), p. 5341-5353 doi:</w:t>
      </w:r>
      <w:r w:rsidRPr="00C1063D">
        <w:rPr>
          <w:rFonts w:ascii="Courier" w:hAnsi="Courier"/>
          <w:sz w:val="22"/>
          <w:szCs w:val="22"/>
        </w:rPr>
        <w:t xml:space="preserve"> 10.1002/2013GC004905</w:t>
      </w:r>
    </w:p>
    <w:p w14:paraId="4FDCBCC2" w14:textId="7F6C3DFF"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Sergei, L., and R.</w:t>
      </w:r>
      <w:r w:rsidR="00255847" w:rsidRPr="00C1063D">
        <w:rPr>
          <w:rFonts w:ascii="Courier" w:hAnsi="Courier"/>
          <w:sz w:val="22"/>
          <w:szCs w:val="22"/>
        </w:rPr>
        <w:t xml:space="preserve">D. van der Hilst </w:t>
      </w:r>
      <w:r w:rsidR="00255847" w:rsidRPr="00C1063D">
        <w:rPr>
          <w:rFonts w:ascii="Courier" w:hAnsi="Courier"/>
          <w:b/>
          <w:bCs/>
          <w:sz w:val="22"/>
          <w:szCs w:val="22"/>
        </w:rPr>
        <w:t>(2008)</w:t>
      </w:r>
      <w:r w:rsidR="00255847" w:rsidRPr="00C1063D">
        <w:rPr>
          <w:rFonts w:ascii="Courier" w:hAnsi="Courier"/>
          <w:sz w:val="22"/>
          <w:szCs w:val="22"/>
        </w:rPr>
        <w:t xml:space="preserve">, 'Global upper-mantle tomography with the automated multimode inversion of surface and &lt;i&gt;S&lt;/i&gt;-wave forms',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173</w:t>
      </w:r>
      <w:r w:rsidR="00255847" w:rsidRPr="00C1063D">
        <w:rPr>
          <w:rFonts w:ascii="Courier" w:hAnsi="Courier"/>
          <w:sz w:val="22"/>
          <w:szCs w:val="22"/>
        </w:rPr>
        <w:t xml:space="preserve">(2), p. 505-518 </w:t>
      </w:r>
    </w:p>
    <w:p w14:paraId="62422C53" w14:textId="58EA9247"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Seron, F.J., J.I. Badal, and F.</w:t>
      </w:r>
      <w:r w:rsidR="00255847" w:rsidRPr="00C1063D">
        <w:rPr>
          <w:rFonts w:ascii="Courier" w:hAnsi="Courier"/>
          <w:sz w:val="22"/>
          <w:szCs w:val="22"/>
        </w:rPr>
        <w:t xml:space="preserve">J. Sabadell </w:t>
      </w:r>
      <w:r w:rsidR="00255847" w:rsidRPr="00C1063D">
        <w:rPr>
          <w:rFonts w:ascii="Courier" w:hAnsi="Courier"/>
          <w:b/>
          <w:bCs/>
          <w:sz w:val="22"/>
          <w:szCs w:val="22"/>
        </w:rPr>
        <w:t>(2001)</w:t>
      </w:r>
      <w:r w:rsidR="00255847" w:rsidRPr="00C1063D">
        <w:rPr>
          <w:rFonts w:ascii="Courier" w:hAnsi="Courier"/>
          <w:sz w:val="22"/>
          <w:szCs w:val="22"/>
        </w:rPr>
        <w:t xml:space="preserve">, 'Spatial prediction procedures for regionalization and 3-D imaging of Earth structures',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123</w:t>
      </w:r>
      <w:r w:rsidR="00255847" w:rsidRPr="00C1063D">
        <w:rPr>
          <w:rFonts w:ascii="Courier" w:hAnsi="Courier"/>
          <w:sz w:val="22"/>
          <w:szCs w:val="22"/>
        </w:rPr>
        <w:t xml:space="preserve">(2-4), p. 149-168 </w:t>
      </w:r>
    </w:p>
    <w:p w14:paraId="1FAB61CB" w14:textId="6A235E5F"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Serra, E.M.</w:t>
      </w:r>
      <w:r w:rsidR="00255847" w:rsidRPr="00C1063D">
        <w:rPr>
          <w:rFonts w:ascii="Courier" w:hAnsi="Courier"/>
          <w:sz w:val="22"/>
          <w:szCs w:val="22"/>
        </w:rPr>
        <w:t xml:space="preserve">T., A. Emolo, A. Orefice, and A. Zollo </w:t>
      </w:r>
      <w:r w:rsidR="00255847" w:rsidRPr="00C1063D">
        <w:rPr>
          <w:rFonts w:ascii="Courier" w:hAnsi="Courier"/>
          <w:b/>
          <w:bCs/>
          <w:sz w:val="22"/>
          <w:szCs w:val="22"/>
        </w:rPr>
        <w:t>(2013)</w:t>
      </w:r>
      <w:r w:rsidR="00255847" w:rsidRPr="00C1063D">
        <w:rPr>
          <w:rFonts w:ascii="Courier" w:hAnsi="Courier"/>
          <w:sz w:val="22"/>
          <w:szCs w:val="22"/>
        </w:rPr>
        <w:t xml:space="preserve">, 'Earthquake source kinematics of moderate earthquakes from the inversion of apparent source time </w:t>
      </w:r>
      <w:r w:rsidR="00255847" w:rsidRPr="00C1063D">
        <w:rPr>
          <w:rFonts w:ascii="Courier" w:hAnsi="Courier"/>
          <w:spacing w:val="-18"/>
          <w:sz w:val="22"/>
          <w:szCs w:val="22"/>
        </w:rPr>
        <w:t xml:space="preserve">functions',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194</w:t>
      </w:r>
      <w:r w:rsidR="00255847" w:rsidRPr="00C1063D">
        <w:rPr>
          <w:rFonts w:ascii="Courier" w:hAnsi="Courier"/>
          <w:spacing w:val="-18"/>
          <w:sz w:val="22"/>
          <w:szCs w:val="22"/>
        </w:rPr>
        <w:t>(2), p. 1180-1189 doi:</w:t>
      </w:r>
      <w:r w:rsidR="00255847" w:rsidRPr="00C1063D">
        <w:rPr>
          <w:rFonts w:ascii="Courier" w:hAnsi="Courier"/>
          <w:sz w:val="22"/>
          <w:szCs w:val="22"/>
        </w:rPr>
        <w:t xml:space="preserve"> 10.1093/gji/ggt157</w:t>
      </w:r>
    </w:p>
    <w:p w14:paraId="0CD362F8" w14:textId="7959F54D" w:rsidR="00255847" w:rsidRPr="00C1063D" w:rsidRDefault="000D73D0" w:rsidP="00255847">
      <w:pPr>
        <w:spacing w:before="100" w:beforeAutospacing="1" w:after="100" w:afterAutospacing="1"/>
        <w:jc w:val="both"/>
        <w:rPr>
          <w:rFonts w:ascii="Courier" w:hAnsi="Courier"/>
          <w:sz w:val="22"/>
          <w:szCs w:val="22"/>
        </w:rPr>
      </w:pPr>
      <w:r w:rsidRPr="00C1063D">
        <w:rPr>
          <w:rFonts w:ascii="Courier" w:hAnsi="Courier"/>
          <w:sz w:val="22"/>
          <w:szCs w:val="22"/>
        </w:rPr>
        <w:t>Sevilla, W.</w:t>
      </w:r>
      <w:r w:rsidR="00255847" w:rsidRPr="00C1063D">
        <w:rPr>
          <w:rFonts w:ascii="Courier" w:hAnsi="Courier"/>
          <w:sz w:val="22"/>
          <w:szCs w:val="22"/>
        </w:rPr>
        <w:t>I., C</w:t>
      </w:r>
      <w:r w:rsidRPr="00C1063D">
        <w:rPr>
          <w:rFonts w:ascii="Courier" w:hAnsi="Courier"/>
          <w:sz w:val="22"/>
          <w:szCs w:val="22"/>
        </w:rPr>
        <w:t>.J. Ammon, G.E. Randall, and R.</w:t>
      </w:r>
      <w:r w:rsidR="00255847" w:rsidRPr="00C1063D">
        <w:rPr>
          <w:rFonts w:ascii="Courier" w:hAnsi="Courier"/>
          <w:sz w:val="22"/>
          <w:szCs w:val="22"/>
        </w:rPr>
        <w:t xml:space="preserve">B. Herrmann </w:t>
      </w:r>
      <w:r w:rsidR="00255847" w:rsidRPr="00C1063D">
        <w:rPr>
          <w:rFonts w:ascii="Courier" w:hAnsi="Courier"/>
          <w:b/>
          <w:bCs/>
          <w:sz w:val="22"/>
          <w:szCs w:val="22"/>
        </w:rPr>
        <w:t>(2005)</w:t>
      </w:r>
      <w:r w:rsidR="00255847" w:rsidRPr="00C1063D">
        <w:rPr>
          <w:rFonts w:ascii="Courier" w:hAnsi="Courier"/>
          <w:sz w:val="22"/>
          <w:szCs w:val="22"/>
        </w:rPr>
        <w:t xml:space="preserve">, 'The Lithospheric Shear-Velocity Structure of Eastern Eurasia', </w:t>
      </w:r>
      <w:r w:rsidR="00255847" w:rsidRPr="00C1063D">
        <w:rPr>
          <w:rFonts w:ascii="Courier" w:hAnsi="Courier"/>
          <w:i/>
          <w:iCs/>
          <w:sz w:val="22"/>
          <w:szCs w:val="22"/>
        </w:rPr>
        <w:t xml:space="preserve">EOS Transactions, AGU Fall Meeting Abstracts </w:t>
      </w:r>
      <w:r w:rsidR="00255847" w:rsidRPr="00C1063D">
        <w:rPr>
          <w:rFonts w:ascii="Courier" w:hAnsi="Courier"/>
          <w:sz w:val="22"/>
          <w:szCs w:val="22"/>
        </w:rPr>
        <w:t xml:space="preserve">86(52), p. 01 </w:t>
      </w:r>
    </w:p>
    <w:p w14:paraId="24887CBE" w14:textId="3F1D7BD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Sexton, E. A., </w:t>
      </w:r>
      <w:r w:rsidR="000D73D0" w:rsidRPr="00C1063D">
        <w:rPr>
          <w:rFonts w:ascii="Courier" w:hAnsi="Courier"/>
          <w:sz w:val="22"/>
          <w:szCs w:val="22"/>
        </w:rPr>
        <w:t>C.M. Snerlson, V. Chipman, D.F. Emer, R.L. White, R.F. Emmitt, A.A. Wright, S. Drellack, H. Huckins-Gang, J. Mercandante, M. Floyd, C. McGowin, C. Cothrun,</w:t>
      </w:r>
      <w:r w:rsidRPr="00C1063D">
        <w:rPr>
          <w:rFonts w:ascii="Courier" w:hAnsi="Courier"/>
          <w:sz w:val="22"/>
          <w:szCs w:val="22"/>
        </w:rPr>
        <w:t xml:space="preserve"> </w:t>
      </w:r>
      <w:r w:rsidR="000D73D0" w:rsidRPr="00C1063D">
        <w:rPr>
          <w:rFonts w:ascii="Courier" w:hAnsi="Courier"/>
          <w:sz w:val="22"/>
          <w:szCs w:val="22"/>
        </w:rPr>
        <w:t xml:space="preserve">N.D. Bonal </w:t>
      </w:r>
      <w:r w:rsidRPr="00C1063D">
        <w:rPr>
          <w:rFonts w:ascii="Courier" w:hAnsi="Courier"/>
          <w:b/>
          <w:bCs/>
          <w:sz w:val="22"/>
          <w:szCs w:val="22"/>
        </w:rPr>
        <w:t>(2013)</w:t>
      </w:r>
      <w:r w:rsidRPr="00C1063D">
        <w:rPr>
          <w:rFonts w:ascii="Courier" w:hAnsi="Courier"/>
          <w:sz w:val="22"/>
          <w:szCs w:val="22"/>
        </w:rPr>
        <w:t xml:space="preserve">, 'Site Characterization of the Source Physics Experiment Phase II Location Using Seismic Reflection Data', </w:t>
      </w:r>
      <w:r w:rsidRPr="00C1063D">
        <w:rPr>
          <w:rFonts w:ascii="Courier" w:hAnsi="Courier"/>
          <w:i/>
          <w:iCs/>
          <w:sz w:val="22"/>
          <w:szCs w:val="22"/>
        </w:rPr>
        <w:t>AGU Fall Meeting 2013, abstract #S33B-2430</w:t>
      </w:r>
      <w:r w:rsidR="000D73D0" w:rsidRPr="00C1063D">
        <w:rPr>
          <w:rFonts w:ascii="Courier" w:hAnsi="Courier"/>
          <w:sz w:val="22"/>
          <w:szCs w:val="22"/>
        </w:rPr>
        <w:t>, p</w:t>
      </w:r>
      <w:r w:rsidRPr="00C1063D">
        <w:rPr>
          <w:rFonts w:ascii="Courier" w:hAnsi="Courier"/>
          <w:sz w:val="22"/>
          <w:szCs w:val="22"/>
        </w:rPr>
        <w:t xml:space="preserve"> </w:t>
      </w:r>
    </w:p>
    <w:p w14:paraId="775553DC" w14:textId="67E30283" w:rsidR="00CC0394"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Seydoux, L., N. Shapiro, J. de Rosny, and F. Brenguier </w:t>
      </w:r>
      <w:r w:rsidRPr="00C1063D">
        <w:rPr>
          <w:rFonts w:ascii="Courier" w:hAnsi="Courier"/>
          <w:b/>
          <w:bCs/>
          <w:sz w:val="22"/>
          <w:szCs w:val="22"/>
        </w:rPr>
        <w:t>(2014)</w:t>
      </w:r>
      <w:r w:rsidRPr="00C1063D">
        <w:rPr>
          <w:rFonts w:ascii="Courier" w:hAnsi="Courier"/>
          <w:sz w:val="22"/>
          <w:szCs w:val="22"/>
        </w:rPr>
        <w:t xml:space="preserve">, 'Detecting Seismic Activity with a Covariance Matrix Analysis of Data Recorded on Seismic Arrays', </w:t>
      </w:r>
      <w:r w:rsidRPr="00C1063D">
        <w:rPr>
          <w:rFonts w:ascii="Courier" w:hAnsi="Courier"/>
          <w:i/>
          <w:iCs/>
          <w:sz w:val="22"/>
          <w:szCs w:val="22"/>
        </w:rPr>
        <w:t>AGU Fall Meeting 2014, abstract #S41A-4407</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 xml:space="preserve">, p. 4407 </w:t>
      </w:r>
    </w:p>
    <w:p w14:paraId="1F7F0B58" w14:textId="77777777" w:rsidR="00CC0394" w:rsidRPr="00C1063D" w:rsidRDefault="00CC0394" w:rsidP="00CC0394">
      <w:pPr>
        <w:spacing w:before="100" w:beforeAutospacing="1" w:after="100" w:afterAutospacing="1"/>
        <w:jc w:val="both"/>
        <w:rPr>
          <w:rFonts w:ascii="Courier" w:hAnsi="Courier"/>
          <w:sz w:val="22"/>
          <w:szCs w:val="22"/>
        </w:rPr>
      </w:pPr>
      <w:r w:rsidRPr="00C1063D">
        <w:rPr>
          <w:rFonts w:ascii="Courier" w:hAnsi="Courier"/>
          <w:sz w:val="22"/>
          <w:szCs w:val="22"/>
        </w:rPr>
        <w:t xml:space="preserve">Seydoux, L., N. Shapiro, J. de Rosny, and M. Landes </w:t>
      </w:r>
      <w:r w:rsidRPr="00C1063D">
        <w:rPr>
          <w:rFonts w:ascii="Courier" w:hAnsi="Courier"/>
          <w:b/>
          <w:bCs/>
          <w:sz w:val="22"/>
          <w:szCs w:val="22"/>
        </w:rPr>
        <w:t>(2015)</w:t>
      </w:r>
      <w:r w:rsidRPr="00C1063D">
        <w:rPr>
          <w:rFonts w:ascii="Courier" w:hAnsi="Courier"/>
          <w:sz w:val="22"/>
          <w:szCs w:val="22"/>
        </w:rPr>
        <w:t xml:space="preserve">, 'A Spatial Coherence Analysis of Seismic Wavefields Based on Array Covariance Matrix: Application to One Year of the USArray Data', </w:t>
      </w:r>
      <w:r w:rsidRPr="00C1063D">
        <w:rPr>
          <w:rFonts w:ascii="Courier" w:hAnsi="Courier"/>
          <w:i/>
          <w:iCs/>
          <w:sz w:val="22"/>
          <w:szCs w:val="22"/>
        </w:rPr>
        <w:t>AGU Fall Meeting 2015, abstract #S34B-04</w:t>
      </w:r>
      <w:r w:rsidRPr="00C1063D">
        <w:rPr>
          <w:rFonts w:ascii="Courier" w:hAnsi="Courier"/>
          <w:sz w:val="22"/>
          <w:szCs w:val="22"/>
        </w:rPr>
        <w:t xml:space="preserve">, p. </w:t>
      </w:r>
    </w:p>
    <w:p w14:paraId="0E29C2F7" w14:textId="3A166D8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Shalev, E., </w:t>
      </w:r>
      <w:r w:rsidR="000D73D0" w:rsidRPr="00C1063D">
        <w:rPr>
          <w:rFonts w:ascii="Courier" w:hAnsi="Courier"/>
          <w:sz w:val="22"/>
          <w:szCs w:val="22"/>
        </w:rPr>
        <w:t>C.L. Kenedi, P. Malin, V. Voight, V. Miller, D. Hidayat, R.S.J. Sparks, T. Minshull, M. Paulatto, L. Brown, G. Mattioli</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'Three-dimensional seismic velocity tomography of Montserrat from the SEA-CALIPSO offshore/onshore experiment', </w:t>
      </w:r>
      <w:r w:rsidRPr="00C1063D">
        <w:rPr>
          <w:rFonts w:ascii="Courier" w:hAnsi="Courier"/>
          <w:i/>
          <w:iCs/>
          <w:sz w:val="22"/>
          <w:szCs w:val="22"/>
        </w:rPr>
        <w:t>Geophysical Resea</w:t>
      </w:r>
      <w:r w:rsidR="00793FBF" w:rsidRPr="00C1063D">
        <w:rPr>
          <w:rFonts w:ascii="Courier" w:hAnsi="Courier"/>
          <w:i/>
          <w:iCs/>
          <w:sz w:val="22"/>
          <w:szCs w:val="22"/>
        </w:rPr>
        <w:t>r</w:t>
      </w:r>
      <w:r w:rsidRPr="00C1063D">
        <w:rPr>
          <w:rFonts w:ascii="Courier" w:hAnsi="Courier"/>
          <w:i/>
          <w:iCs/>
          <w:sz w:val="22"/>
          <w:szCs w:val="22"/>
        </w:rPr>
        <w:t>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(L00E17), p. 17-11 - 17-16 doi: 10.1029/2010GL042498</w:t>
      </w:r>
    </w:p>
    <w:p w14:paraId="73293F7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Shamir, G., G. Baer, and A. Hofstetter </w:t>
      </w:r>
      <w:r w:rsidRPr="00C1063D">
        <w:rPr>
          <w:rFonts w:ascii="Courier" w:hAnsi="Courier"/>
          <w:b/>
          <w:bCs/>
          <w:sz w:val="22"/>
          <w:szCs w:val="22"/>
        </w:rPr>
        <w:t>(2003)</w:t>
      </w:r>
      <w:r w:rsidRPr="00C1063D">
        <w:rPr>
          <w:rFonts w:ascii="Courier" w:hAnsi="Courier"/>
          <w:sz w:val="22"/>
          <w:szCs w:val="22"/>
        </w:rPr>
        <w:t xml:space="preserve">, 'Three-dimensional elastic earthquake modelling based on integrated seismological and InSAR data: the &lt;i&gt;M&lt;/i&gt; &lt;sub&gt;w&lt;/sub&gt;= 7.2 Nuweiba earthquake, gulf of Elat/Aqaba 1995 November',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154</w:t>
      </w:r>
      <w:r w:rsidRPr="00C1063D">
        <w:rPr>
          <w:rFonts w:ascii="Courier" w:hAnsi="Courier"/>
          <w:sz w:val="22"/>
          <w:szCs w:val="22"/>
        </w:rPr>
        <w:t xml:space="preserve">(3), p. 731-744 </w:t>
      </w:r>
    </w:p>
    <w:p w14:paraId="1073B75B" w14:textId="5C146AB6"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Shamshy, S., and G.</w:t>
      </w:r>
      <w:r w:rsidR="00255847" w:rsidRPr="00C1063D">
        <w:rPr>
          <w:rFonts w:ascii="Courier" w:hAnsi="Courier"/>
          <w:sz w:val="22"/>
          <w:szCs w:val="22"/>
        </w:rPr>
        <w:t xml:space="preserve">L. Pavlis </w:t>
      </w:r>
      <w:r w:rsidR="00255847" w:rsidRPr="00C1063D">
        <w:rPr>
          <w:rFonts w:ascii="Courier" w:hAnsi="Courier"/>
          <w:b/>
          <w:bCs/>
          <w:sz w:val="22"/>
          <w:szCs w:val="22"/>
        </w:rPr>
        <w:t>(2003)</w:t>
      </w:r>
      <w:r w:rsidR="00255847" w:rsidRPr="00C1063D">
        <w:rPr>
          <w:rFonts w:ascii="Courier" w:hAnsi="Courier"/>
          <w:sz w:val="22"/>
          <w:szCs w:val="22"/>
        </w:rPr>
        <w:t xml:space="preserve">, 'Spectral analysis of broadband seismic array data, Tien Shan',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05 </w:t>
      </w:r>
    </w:p>
    <w:p w14:paraId="424DE7B7" w14:textId="0B214529"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Shang, X., P. Wang, R.</w:t>
      </w:r>
      <w:r w:rsidR="004C206C" w:rsidRPr="00C1063D">
        <w:rPr>
          <w:rFonts w:ascii="Courier" w:hAnsi="Courier"/>
          <w:sz w:val="22"/>
          <w:szCs w:val="22"/>
        </w:rPr>
        <w:t>D. van der Hilst, M.</w:t>
      </w:r>
      <w:r w:rsidR="00255847" w:rsidRPr="00C1063D">
        <w:rPr>
          <w:rFonts w:ascii="Courier" w:hAnsi="Courier"/>
          <w:sz w:val="22"/>
          <w:szCs w:val="22"/>
        </w:rPr>
        <w:t xml:space="preserve">V. de Hoop, and S. Shim </w:t>
      </w:r>
      <w:r w:rsidR="00255847" w:rsidRPr="00C1063D">
        <w:rPr>
          <w:rFonts w:ascii="Courier" w:hAnsi="Courier"/>
          <w:b/>
          <w:bCs/>
          <w:sz w:val="22"/>
          <w:szCs w:val="22"/>
        </w:rPr>
        <w:t>(2010)</w:t>
      </w:r>
      <w:r w:rsidR="00255847" w:rsidRPr="00C1063D">
        <w:rPr>
          <w:rFonts w:ascii="Courier" w:hAnsi="Courier"/>
          <w:sz w:val="22"/>
          <w:szCs w:val="22"/>
        </w:rPr>
        <w:t xml:space="preserve">, 'Imaging the Lowermost Mantle in Large Scale Beneath East Asia With ScS and SKKS Data', </w:t>
      </w:r>
      <w:r w:rsidR="00255847" w:rsidRPr="00C1063D">
        <w:rPr>
          <w:rFonts w:ascii="Courier" w:hAnsi="Courier"/>
          <w:i/>
          <w:iCs/>
          <w:sz w:val="22"/>
          <w:szCs w:val="22"/>
        </w:rPr>
        <w:t>AGU Fall Meeting 2010, abstract #DI33A-1969</w:t>
      </w:r>
      <w:r w:rsidR="00255847" w:rsidRPr="00C1063D">
        <w:rPr>
          <w:rFonts w:ascii="Courier" w:hAnsi="Courier"/>
          <w:sz w:val="22"/>
          <w:szCs w:val="22"/>
        </w:rPr>
        <w:t xml:space="preserve">, 33, p. 1969 </w:t>
      </w:r>
    </w:p>
    <w:p w14:paraId="41BF2029" w14:textId="02B80E5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Shao, G., C. Ji, and D. Zhao </w:t>
      </w:r>
      <w:r w:rsidRPr="00C1063D">
        <w:rPr>
          <w:rFonts w:ascii="Courier" w:hAnsi="Courier"/>
          <w:b/>
          <w:bCs/>
          <w:sz w:val="22"/>
          <w:szCs w:val="22"/>
        </w:rPr>
        <w:t>(2011)</w:t>
      </w:r>
      <w:r w:rsidRPr="00C1063D">
        <w:rPr>
          <w:rFonts w:ascii="Courier" w:hAnsi="Courier"/>
          <w:sz w:val="22"/>
          <w:szCs w:val="22"/>
        </w:rPr>
        <w:t xml:space="preserve">, 'Rupture process of the 9 March, 2011 Mw 7.4 Sanriku-Oki, Japan earthquake constrained by jointly inverting teleseismic waveforms, strong motion data and GPS observations',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 xml:space="preserve">(L00G20), p. </w:t>
      </w:r>
      <w:r w:rsidR="004C206C" w:rsidRPr="00C1063D">
        <w:rPr>
          <w:rFonts w:ascii="Courier" w:hAnsi="Courier"/>
          <w:sz w:val="22"/>
          <w:szCs w:val="22"/>
        </w:rPr>
        <w:t>6 pp. doi: 10.1029/2011GL049164</w:t>
      </w:r>
      <w:r w:rsidRPr="00C1063D">
        <w:rPr>
          <w:rFonts w:ascii="Courier" w:hAnsi="Courier"/>
          <w:sz w:val="22"/>
          <w:szCs w:val="22"/>
        </w:rPr>
        <w:t xml:space="preserve"> </w:t>
      </w:r>
    </w:p>
    <w:p w14:paraId="5C41A613" w14:textId="37435897"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Shapiro, N.</w:t>
      </w:r>
      <w:r w:rsidR="00255847" w:rsidRPr="00C1063D">
        <w:rPr>
          <w:rFonts w:ascii="Courier" w:hAnsi="Courier"/>
          <w:spacing w:val="-18"/>
          <w:sz w:val="22"/>
          <w:szCs w:val="22"/>
        </w:rPr>
        <w:t>M.,</w:t>
      </w:r>
      <w:r w:rsidRPr="00C1063D">
        <w:rPr>
          <w:rFonts w:ascii="Courier" w:hAnsi="Courier"/>
          <w:spacing w:val="-18"/>
          <w:sz w:val="22"/>
          <w:szCs w:val="22"/>
        </w:rPr>
        <w:t xml:space="preserve"> M. Campillo, L. Stehly, and M.</w:t>
      </w:r>
      <w:r w:rsidR="00255847" w:rsidRPr="00C1063D">
        <w:rPr>
          <w:rFonts w:ascii="Courier" w:hAnsi="Courier"/>
          <w:spacing w:val="-18"/>
          <w:sz w:val="22"/>
          <w:szCs w:val="22"/>
        </w:rPr>
        <w:t xml:space="preserve">H. Ritzwoller </w:t>
      </w:r>
      <w:r w:rsidR="00255847" w:rsidRPr="00C1063D">
        <w:rPr>
          <w:rFonts w:ascii="Courier" w:hAnsi="Courier"/>
          <w:b/>
          <w:bCs/>
          <w:spacing w:val="-18"/>
          <w:sz w:val="22"/>
          <w:szCs w:val="22"/>
        </w:rPr>
        <w:t>(2005)</w:t>
      </w:r>
      <w:r w:rsidR="00255847" w:rsidRPr="00C1063D">
        <w:rPr>
          <w:rFonts w:ascii="Courier" w:hAnsi="Courier"/>
          <w:spacing w:val="-18"/>
          <w:sz w:val="22"/>
          <w:szCs w:val="22"/>
        </w:rPr>
        <w:t>,</w:t>
      </w:r>
      <w:r w:rsidR="00255847" w:rsidRPr="00C1063D">
        <w:rPr>
          <w:rFonts w:ascii="Courier" w:hAnsi="Courier"/>
          <w:sz w:val="22"/>
          <w:szCs w:val="22"/>
        </w:rPr>
        <w:t xml:space="preserve"> 'High-Resolution Surface-Wave Tomography from Ambient Seismic Noise',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307</w:t>
      </w:r>
      <w:r w:rsidR="00255847" w:rsidRPr="00C1063D">
        <w:rPr>
          <w:rFonts w:ascii="Courier" w:hAnsi="Courier"/>
          <w:sz w:val="22"/>
          <w:szCs w:val="22"/>
        </w:rPr>
        <w:t xml:space="preserve">, p. 1615-1618 </w:t>
      </w:r>
    </w:p>
    <w:p w14:paraId="5D8D174B" w14:textId="75AB0448"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Shapiro, N.M., E.</w:t>
      </w:r>
      <w:r w:rsidR="00255847" w:rsidRPr="00C1063D">
        <w:rPr>
          <w:rFonts w:ascii="Courier" w:hAnsi="Courier"/>
          <w:sz w:val="22"/>
          <w:szCs w:val="22"/>
        </w:rPr>
        <w:t xml:space="preserve">I. Gordeev, A. Gorbatov, and J. Dominguez </w:t>
      </w:r>
      <w:r w:rsidR="00255847" w:rsidRPr="00C1063D">
        <w:rPr>
          <w:rFonts w:ascii="Courier" w:hAnsi="Courier"/>
          <w:b/>
          <w:bCs/>
          <w:sz w:val="22"/>
          <w:szCs w:val="22"/>
        </w:rPr>
        <w:t>(1999)</w:t>
      </w:r>
      <w:r w:rsidR="00255847" w:rsidRPr="00C1063D">
        <w:rPr>
          <w:rFonts w:ascii="Courier" w:hAnsi="Courier"/>
          <w:sz w:val="22"/>
          <w:szCs w:val="22"/>
        </w:rPr>
        <w:t xml:space="preserve">, 'Average velocity structure of the Kamchatka Peninsula from the dispersion of surface waves', </w:t>
      </w:r>
      <w:r w:rsidR="00255847" w:rsidRPr="00C1063D">
        <w:rPr>
          <w:rFonts w:ascii="Courier" w:hAnsi="Courier"/>
          <w:i/>
          <w:iCs/>
          <w:sz w:val="22"/>
          <w:szCs w:val="22"/>
        </w:rPr>
        <w:t>AGU Fall Meeting Abstract</w:t>
      </w:r>
      <w:r w:rsidR="00255847" w:rsidRPr="00C1063D">
        <w:rPr>
          <w:rFonts w:ascii="Courier" w:hAnsi="Courier"/>
          <w:sz w:val="22"/>
          <w:szCs w:val="22"/>
        </w:rPr>
        <w:t xml:space="preserve">, 80(46), p. 953 </w:t>
      </w:r>
    </w:p>
    <w:p w14:paraId="08C383C6" w14:textId="0A79253A"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Shapiro, N.M., and M.</w:t>
      </w:r>
      <w:r w:rsidR="00255847" w:rsidRPr="00C1063D">
        <w:rPr>
          <w:rFonts w:ascii="Courier" w:hAnsi="Courier"/>
          <w:sz w:val="22"/>
          <w:szCs w:val="22"/>
        </w:rPr>
        <w:t xml:space="preserve">H. Ritzwoller </w:t>
      </w:r>
      <w:r w:rsidR="00255847" w:rsidRPr="00C1063D">
        <w:rPr>
          <w:rFonts w:ascii="Courier" w:hAnsi="Courier"/>
          <w:b/>
          <w:bCs/>
          <w:sz w:val="22"/>
          <w:szCs w:val="22"/>
        </w:rPr>
        <w:t>(2002)</w:t>
      </w:r>
      <w:r w:rsidR="00255847" w:rsidRPr="00C1063D">
        <w:rPr>
          <w:rFonts w:ascii="Courier" w:hAnsi="Courier"/>
          <w:sz w:val="22"/>
          <w:szCs w:val="22"/>
        </w:rPr>
        <w:t xml:space="preserve">, 'Monte-Carlo inversion for a global shear-velocity model of the crust and upper mantle',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151</w:t>
      </w:r>
      <w:r w:rsidR="00255847" w:rsidRPr="00C1063D">
        <w:rPr>
          <w:rFonts w:ascii="Courier" w:hAnsi="Courier"/>
          <w:sz w:val="22"/>
          <w:szCs w:val="22"/>
        </w:rPr>
        <w:t xml:space="preserve">(1), p. 88-105 </w:t>
      </w:r>
    </w:p>
    <w:p w14:paraId="4FA2E924" w14:textId="368197E1"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Shapiro, N.M., M.H. Ritzwoller, and E.</w:t>
      </w:r>
      <w:r w:rsidR="00255847" w:rsidRPr="00C1063D">
        <w:rPr>
          <w:rFonts w:ascii="Courier" w:hAnsi="Courier"/>
          <w:sz w:val="22"/>
          <w:szCs w:val="22"/>
        </w:rPr>
        <w:t xml:space="preserve">R. Engdahl </w:t>
      </w:r>
      <w:r w:rsidR="00255847" w:rsidRPr="00C1063D">
        <w:rPr>
          <w:rFonts w:ascii="Courier" w:hAnsi="Courier"/>
          <w:b/>
          <w:bCs/>
          <w:sz w:val="22"/>
          <w:szCs w:val="22"/>
        </w:rPr>
        <w:t>(2008)</w:t>
      </w:r>
      <w:r w:rsidR="00255847" w:rsidRPr="00C1063D">
        <w:rPr>
          <w:rFonts w:ascii="Courier" w:hAnsi="Courier"/>
          <w:sz w:val="22"/>
          <w:szCs w:val="22"/>
        </w:rPr>
        <w:t xml:space="preserve">, 'Structural context of the great Sumatra-Andaman Islands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(5), p. 1-5 doi: 10.1029/2008GL033381</w:t>
      </w:r>
    </w:p>
    <w:p w14:paraId="37D6FC58" w14:textId="6616A6F8"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Shapiro, N.M., M.</w:t>
      </w:r>
      <w:r w:rsidR="00255847" w:rsidRPr="00C1063D">
        <w:rPr>
          <w:rFonts w:ascii="Courier" w:hAnsi="Courier"/>
          <w:sz w:val="22"/>
          <w:szCs w:val="22"/>
        </w:rPr>
        <w:t xml:space="preserve">H. Ritzwoller, P. Molnar, and V. Levin </w:t>
      </w:r>
      <w:r w:rsidR="00255847" w:rsidRPr="00C1063D">
        <w:rPr>
          <w:rFonts w:ascii="Courier" w:hAnsi="Courier"/>
          <w:b/>
          <w:bCs/>
          <w:sz w:val="22"/>
          <w:szCs w:val="22"/>
        </w:rPr>
        <w:t>(2004)</w:t>
      </w:r>
      <w:r w:rsidR="00255847" w:rsidRPr="00C1063D">
        <w:rPr>
          <w:rFonts w:ascii="Courier" w:hAnsi="Courier"/>
          <w:sz w:val="22"/>
          <w:szCs w:val="22"/>
        </w:rPr>
        <w:t xml:space="preserve">, 'Thinning and Flow of Tibetan Crust Constrained by Seismic Anisotropy',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305</w:t>
      </w:r>
      <w:r w:rsidR="00255847" w:rsidRPr="00C1063D">
        <w:rPr>
          <w:rFonts w:ascii="Courier" w:hAnsi="Courier"/>
          <w:spacing w:val="-18"/>
          <w:sz w:val="22"/>
          <w:szCs w:val="22"/>
        </w:rPr>
        <w:t>, p. 233-</w:t>
      </w:r>
      <w:r w:rsidR="00255847" w:rsidRPr="00C1063D">
        <w:rPr>
          <w:rFonts w:ascii="Courier" w:hAnsi="Courier"/>
          <w:sz w:val="22"/>
          <w:szCs w:val="22"/>
        </w:rPr>
        <w:t xml:space="preserve">236 </w:t>
      </w:r>
    </w:p>
    <w:p w14:paraId="4D9B95E2" w14:textId="27BE9A79"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Sharma, R., V. Gupta, B.</w:t>
      </w:r>
      <w:r w:rsidR="00255847" w:rsidRPr="00C1063D">
        <w:rPr>
          <w:rFonts w:ascii="Courier" w:hAnsi="Courier"/>
          <w:sz w:val="22"/>
          <w:szCs w:val="22"/>
        </w:rPr>
        <w:t xml:space="preserve">R. Arora, and K. Sen </w:t>
      </w:r>
      <w:r w:rsidR="00255847" w:rsidRPr="00C1063D">
        <w:rPr>
          <w:rFonts w:ascii="Courier" w:hAnsi="Courier"/>
          <w:b/>
          <w:bCs/>
          <w:sz w:val="22"/>
          <w:szCs w:val="22"/>
        </w:rPr>
        <w:t>(2011)</w:t>
      </w:r>
      <w:r w:rsidR="00255847" w:rsidRPr="00C1063D">
        <w:rPr>
          <w:rFonts w:ascii="Courier" w:hAnsi="Courier"/>
          <w:sz w:val="22"/>
          <w:szCs w:val="22"/>
        </w:rPr>
        <w:t xml:space="preserve">, 'Petrophysical properties of the Himalayan granitoids: Implication on composition and source',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497</w:t>
      </w:r>
      <w:r w:rsidR="00255847" w:rsidRPr="00C1063D">
        <w:rPr>
          <w:rFonts w:ascii="Courier" w:hAnsi="Courier"/>
          <w:sz w:val="22"/>
          <w:szCs w:val="22"/>
        </w:rPr>
        <w:t>(1-4), p. 23-33 doi: 10.1016/j.tecto.2010.10.016</w:t>
      </w:r>
    </w:p>
    <w:p w14:paraId="64D1D7BD" w14:textId="60B70067"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Shearer, P.</w:t>
      </w:r>
      <w:r w:rsidR="00255847" w:rsidRPr="00C1063D">
        <w:rPr>
          <w:rFonts w:ascii="Courier" w:hAnsi="Courier"/>
          <w:sz w:val="22"/>
          <w:szCs w:val="22"/>
        </w:rPr>
        <w:t xml:space="preserve">M. </w:t>
      </w:r>
      <w:r w:rsidR="00255847" w:rsidRPr="00C1063D">
        <w:rPr>
          <w:rFonts w:ascii="Courier" w:hAnsi="Courier"/>
          <w:b/>
          <w:bCs/>
          <w:sz w:val="22"/>
          <w:szCs w:val="22"/>
        </w:rPr>
        <w:t>(1994)</w:t>
      </w:r>
      <w:r w:rsidR="00255847" w:rsidRPr="00C1063D">
        <w:rPr>
          <w:rFonts w:ascii="Courier" w:hAnsi="Courier"/>
          <w:sz w:val="22"/>
          <w:szCs w:val="22"/>
        </w:rPr>
        <w:t xml:space="preserve">, 'Imaging earth's seismic response at long periods', </w:t>
      </w:r>
      <w:r w:rsidR="00255847" w:rsidRPr="00C1063D">
        <w:rPr>
          <w:rFonts w:ascii="Courier" w:hAnsi="Courier"/>
          <w:i/>
          <w:iCs/>
          <w:sz w:val="22"/>
          <w:szCs w:val="22"/>
        </w:rPr>
        <w:t>EOS Transactions, AGU</w:t>
      </w:r>
      <w:r w:rsidR="00255847" w:rsidRPr="00C1063D">
        <w:rPr>
          <w:rFonts w:ascii="Courier" w:hAnsi="Courier"/>
          <w:sz w:val="22"/>
          <w:szCs w:val="22"/>
        </w:rPr>
        <w:t xml:space="preserve">, 75(39), p. 449, 451 </w:t>
      </w:r>
    </w:p>
    <w:p w14:paraId="614E694A" w14:textId="2E95BB8D"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Shearer, P.M., J.</w:t>
      </w:r>
      <w:r w:rsidR="00255847" w:rsidRPr="00C1063D">
        <w:rPr>
          <w:rFonts w:ascii="Courier" w:hAnsi="Courier"/>
          <w:sz w:val="22"/>
          <w:szCs w:val="22"/>
        </w:rPr>
        <w:t>S. Buehler</w:t>
      </w:r>
      <w:r w:rsidRPr="00C1063D">
        <w:rPr>
          <w:rFonts w:ascii="Courier" w:hAnsi="Courier"/>
          <w:sz w:val="22"/>
          <w:szCs w:val="22"/>
        </w:rPr>
        <w:t>, M. Denolle, W. Fan, Z. Ma, N.</w:t>
      </w:r>
      <w:r w:rsidR="00255847" w:rsidRPr="00C1063D">
        <w:rPr>
          <w:rFonts w:ascii="Courier" w:hAnsi="Courier"/>
          <w:sz w:val="22"/>
          <w:szCs w:val="22"/>
        </w:rPr>
        <w:t>J. Ma</w:t>
      </w:r>
      <w:r w:rsidRPr="00C1063D">
        <w:rPr>
          <w:rFonts w:ascii="Courier" w:hAnsi="Courier"/>
          <w:sz w:val="22"/>
          <w:szCs w:val="22"/>
        </w:rPr>
        <w:t>ncinelli, R.</w:t>
      </w:r>
      <w:r w:rsidR="00255847" w:rsidRPr="00C1063D">
        <w:rPr>
          <w:rFonts w:ascii="Courier" w:hAnsi="Courier"/>
          <w:sz w:val="22"/>
          <w:szCs w:val="22"/>
        </w:rPr>
        <w:t xml:space="preserve">S. Matoza, W. Wang, Y. Wang, and Z. Zhan </w:t>
      </w:r>
      <w:r w:rsidR="00255847" w:rsidRPr="00C1063D">
        <w:rPr>
          <w:rFonts w:ascii="Courier" w:hAnsi="Courier"/>
          <w:b/>
          <w:sz w:val="22"/>
          <w:szCs w:val="22"/>
        </w:rPr>
        <w:t>(2014),</w:t>
      </w:r>
      <w:r w:rsidR="00255847" w:rsidRPr="00C1063D">
        <w:rPr>
          <w:rFonts w:ascii="Courier" w:hAnsi="Courier"/>
          <w:sz w:val="22"/>
          <w:szCs w:val="22"/>
        </w:rPr>
        <w:t xml:space="preserve"> Stacking Global Seismograms Revisited, </w:t>
      </w:r>
      <w:r w:rsidR="00255847" w:rsidRPr="00C1063D">
        <w:rPr>
          <w:rFonts w:ascii="Courier" w:hAnsi="Courier"/>
          <w:i/>
          <w:sz w:val="22"/>
          <w:szCs w:val="22"/>
        </w:rPr>
        <w:t>paper presented at AGU Fall Meeting 2014</w:t>
      </w:r>
      <w:r w:rsidR="00255847" w:rsidRPr="00C1063D">
        <w:rPr>
          <w:rFonts w:ascii="Courier" w:hAnsi="Courier"/>
          <w:sz w:val="22"/>
          <w:szCs w:val="22"/>
        </w:rPr>
        <w:t>, abstract #S52A-01</w:t>
      </w:r>
    </w:p>
    <w:p w14:paraId="182A30D9" w14:textId="232E9524"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Shearer, P.M., and P.</w:t>
      </w:r>
      <w:r w:rsidR="00255847" w:rsidRPr="00C1063D">
        <w:rPr>
          <w:rFonts w:ascii="Courier" w:hAnsi="Courier"/>
          <w:sz w:val="22"/>
          <w:szCs w:val="22"/>
        </w:rPr>
        <w:t xml:space="preserve">S. Earle </w:t>
      </w:r>
      <w:r w:rsidR="00255847" w:rsidRPr="00C1063D">
        <w:rPr>
          <w:rFonts w:ascii="Courier" w:hAnsi="Courier"/>
          <w:b/>
          <w:bCs/>
          <w:sz w:val="22"/>
          <w:szCs w:val="22"/>
        </w:rPr>
        <w:t>(2002)</w:t>
      </w:r>
      <w:r w:rsidR="00255847" w:rsidRPr="00C1063D">
        <w:rPr>
          <w:rFonts w:ascii="Courier" w:hAnsi="Courier"/>
          <w:sz w:val="22"/>
          <w:szCs w:val="22"/>
        </w:rPr>
        <w:t xml:space="preserve">, 'Modeling the global short-period wavefield with a Monte Carlo seismic photon method',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10 </w:t>
      </w:r>
    </w:p>
    <w:p w14:paraId="25A0BD11" w14:textId="34012E40"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Shearer, P.M., and P.</w:t>
      </w:r>
      <w:r w:rsidR="00255847" w:rsidRPr="00C1063D">
        <w:rPr>
          <w:rFonts w:ascii="Courier" w:hAnsi="Courier"/>
          <w:sz w:val="22"/>
          <w:szCs w:val="22"/>
        </w:rPr>
        <w:t xml:space="preserve">S. Earle </w:t>
      </w:r>
      <w:r w:rsidR="00255847" w:rsidRPr="00C1063D">
        <w:rPr>
          <w:rFonts w:ascii="Courier" w:hAnsi="Courier"/>
          <w:b/>
          <w:bCs/>
          <w:sz w:val="22"/>
          <w:szCs w:val="22"/>
        </w:rPr>
        <w:t>(2004)</w:t>
      </w:r>
      <w:r w:rsidR="00255847" w:rsidRPr="00C1063D">
        <w:rPr>
          <w:rFonts w:ascii="Courier" w:hAnsi="Courier"/>
          <w:sz w:val="22"/>
          <w:szCs w:val="22"/>
        </w:rPr>
        <w:t xml:space="preserve">, 'The global short-period wavefield modelled with a Monte Carlo seismic phonon method',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158</w:t>
      </w:r>
      <w:r w:rsidR="00255847" w:rsidRPr="00C1063D">
        <w:rPr>
          <w:rFonts w:ascii="Courier" w:hAnsi="Courier"/>
          <w:sz w:val="22"/>
          <w:szCs w:val="22"/>
        </w:rPr>
        <w:t xml:space="preserve">(3), p. 1103-1103 </w:t>
      </w:r>
    </w:p>
    <w:p w14:paraId="2281EC8D" w14:textId="568BE6D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w:t>
      </w:r>
      <w:r w:rsidR="00793FBF" w:rsidRPr="00C1063D">
        <w:rPr>
          <w:rFonts w:ascii="Courier" w:hAnsi="Courier"/>
          <w:sz w:val="22"/>
          <w:szCs w:val="22"/>
        </w:rPr>
        <w:t>hearer, P.M., and M.</w:t>
      </w:r>
      <w:r w:rsidRPr="00C1063D">
        <w:rPr>
          <w:rFonts w:ascii="Courier" w:hAnsi="Courier"/>
          <w:sz w:val="22"/>
          <w:szCs w:val="22"/>
        </w:rPr>
        <w:t xml:space="preserve">P. Flanagan </w:t>
      </w:r>
      <w:r w:rsidRPr="00C1063D">
        <w:rPr>
          <w:rFonts w:ascii="Courier" w:hAnsi="Courier"/>
          <w:b/>
          <w:bCs/>
          <w:sz w:val="22"/>
          <w:szCs w:val="22"/>
        </w:rPr>
        <w:t>(1999)</w:t>
      </w:r>
      <w:r w:rsidRPr="00C1063D">
        <w:rPr>
          <w:rFonts w:ascii="Courier" w:hAnsi="Courier"/>
          <w:sz w:val="22"/>
          <w:szCs w:val="22"/>
        </w:rPr>
        <w:t xml:space="preserve">, 'Seismic velocity and density jumps across the 410- and 660-kilometer discontinuities',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285</w:t>
      </w:r>
      <w:r w:rsidRPr="00C1063D">
        <w:rPr>
          <w:rFonts w:ascii="Courier" w:hAnsi="Courier"/>
          <w:sz w:val="22"/>
          <w:szCs w:val="22"/>
        </w:rPr>
        <w:t xml:space="preserve">, p. 1545-1548 </w:t>
      </w:r>
    </w:p>
    <w:p w14:paraId="6D5C999D" w14:textId="76D57184"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Shearer, P.M., C.</w:t>
      </w:r>
      <w:r w:rsidR="00255847" w:rsidRPr="00C1063D">
        <w:rPr>
          <w:rFonts w:ascii="Courier" w:hAnsi="Courier"/>
          <w:sz w:val="22"/>
          <w:szCs w:val="22"/>
        </w:rPr>
        <w:t xml:space="preserve">A. Rychert, and Q. Liu </w:t>
      </w:r>
      <w:r w:rsidR="00255847" w:rsidRPr="00C1063D">
        <w:rPr>
          <w:rFonts w:ascii="Courier" w:hAnsi="Courier"/>
          <w:b/>
          <w:bCs/>
          <w:sz w:val="22"/>
          <w:szCs w:val="22"/>
        </w:rPr>
        <w:t>(2011)</w:t>
      </w:r>
      <w:r w:rsidR="00255847" w:rsidRPr="00C1063D">
        <w:rPr>
          <w:rFonts w:ascii="Courier" w:hAnsi="Courier"/>
          <w:sz w:val="22"/>
          <w:szCs w:val="22"/>
        </w:rPr>
        <w:t xml:space="preserve">, 'On the visibility of the inner-core shear wave phase PKJKP at long periods',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185</w:t>
      </w:r>
      <w:r w:rsidR="00255847" w:rsidRPr="00C1063D">
        <w:rPr>
          <w:rFonts w:ascii="Courier" w:hAnsi="Courier"/>
          <w:sz w:val="22"/>
          <w:szCs w:val="22"/>
        </w:rPr>
        <w:t>(3), p. 1379-1383 doi: 10.1111/j.1365-246X.2011.05011.x</w:t>
      </w:r>
    </w:p>
    <w:p w14:paraId="147E0550" w14:textId="043296C5"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Sheehan, A.</w:t>
      </w:r>
      <w:r w:rsidR="00255847" w:rsidRPr="00C1063D">
        <w:rPr>
          <w:rFonts w:ascii="Courier" w:hAnsi="Courier"/>
          <w:sz w:val="22"/>
          <w:szCs w:val="22"/>
        </w:rPr>
        <w:t xml:space="preserve">F. </w:t>
      </w:r>
      <w:r w:rsidR="00255847" w:rsidRPr="00C1063D">
        <w:rPr>
          <w:rFonts w:ascii="Courier" w:hAnsi="Courier"/>
          <w:b/>
          <w:bCs/>
          <w:sz w:val="22"/>
          <w:szCs w:val="22"/>
        </w:rPr>
        <w:t>(2000)</w:t>
      </w:r>
      <w:r w:rsidR="00255847" w:rsidRPr="00C1063D">
        <w:rPr>
          <w:rFonts w:ascii="Courier" w:hAnsi="Courier"/>
          <w:sz w:val="22"/>
          <w:szCs w:val="22"/>
        </w:rPr>
        <w:t xml:space="preserve">, 'Microearthquake study of the Colorado Front Range: Combining research and teaching in seismology',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71</w:t>
      </w:r>
      <w:r w:rsidR="00255847" w:rsidRPr="00C1063D">
        <w:rPr>
          <w:rFonts w:ascii="Courier" w:hAnsi="Courier"/>
          <w:sz w:val="22"/>
          <w:szCs w:val="22"/>
        </w:rPr>
        <w:t xml:space="preserve">, p. 175-179 </w:t>
      </w:r>
    </w:p>
    <w:p w14:paraId="4DA5975C" w14:textId="6BF7150F" w:rsidR="003A512C"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Sheehan, A.F., T.L. de la Torre, G. Monsalve, G.A. Abers, and B.</w:t>
      </w:r>
      <w:r w:rsidR="00255847" w:rsidRPr="00C1063D">
        <w:rPr>
          <w:rFonts w:ascii="Courier" w:hAnsi="Courier"/>
          <w:sz w:val="22"/>
          <w:szCs w:val="22"/>
        </w:rPr>
        <w:t xml:space="preserve">R. Hacker </w:t>
      </w:r>
      <w:r w:rsidR="00255847" w:rsidRPr="00C1063D">
        <w:rPr>
          <w:rFonts w:ascii="Courier" w:hAnsi="Courier"/>
          <w:b/>
          <w:bCs/>
          <w:sz w:val="22"/>
          <w:szCs w:val="22"/>
        </w:rPr>
        <w:t>(2014)</w:t>
      </w:r>
      <w:r w:rsidR="00255847" w:rsidRPr="00C1063D">
        <w:rPr>
          <w:rFonts w:ascii="Courier" w:hAnsi="Courier"/>
          <w:sz w:val="22"/>
          <w:szCs w:val="22"/>
        </w:rPr>
        <w:t xml:space="preserve">, 'Physical state of Himalayan crust and uppermost mantle: Constraints from seismic attenuation and velocity tomography',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 p. 567-580 doi: 10.1002/2013JB010601</w:t>
      </w:r>
    </w:p>
    <w:p w14:paraId="64AC7F02" w14:textId="77777777" w:rsidR="003A512C" w:rsidRPr="00C1063D" w:rsidRDefault="003A512C" w:rsidP="003A512C">
      <w:pPr>
        <w:spacing w:before="100" w:beforeAutospacing="1" w:after="100" w:afterAutospacing="1"/>
        <w:jc w:val="both"/>
        <w:rPr>
          <w:rFonts w:ascii="Courier" w:hAnsi="Courier"/>
          <w:sz w:val="22"/>
          <w:szCs w:val="22"/>
        </w:rPr>
      </w:pPr>
      <w:r w:rsidRPr="00C1063D">
        <w:rPr>
          <w:rFonts w:ascii="Courier" w:hAnsi="Courier"/>
          <w:sz w:val="22"/>
          <w:szCs w:val="22"/>
        </w:rPr>
        <w:t xml:space="preserve">Sheehan, A.F., A.R. Gusman, M. Heidarzadeh, and K. Satake </w:t>
      </w:r>
      <w:r w:rsidRPr="00C1063D">
        <w:rPr>
          <w:rFonts w:ascii="Courier" w:hAnsi="Courier"/>
          <w:b/>
          <w:bCs/>
          <w:sz w:val="22"/>
          <w:szCs w:val="22"/>
        </w:rPr>
        <w:t>(2015)</w:t>
      </w:r>
      <w:r w:rsidRPr="00C1063D">
        <w:rPr>
          <w:rFonts w:ascii="Courier" w:hAnsi="Courier"/>
          <w:sz w:val="22"/>
          <w:szCs w:val="22"/>
        </w:rPr>
        <w:t xml:space="preserve">, 'Array Observations of the 2012 Haida Gwaii Tsunami Using Cascadia Initiative Absolute and Differential Seafloor Pressure Gauges',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(5), p. 1278-1286 doi: 10.1785/0220150108</w:t>
      </w:r>
    </w:p>
    <w:p w14:paraId="00EFC96E" w14:textId="77777777" w:rsidR="00AD1414" w:rsidRDefault="00AD1414" w:rsidP="00255847">
      <w:pPr>
        <w:spacing w:before="100" w:beforeAutospacing="1" w:after="100" w:afterAutospacing="1"/>
        <w:jc w:val="both"/>
        <w:rPr>
          <w:rFonts w:ascii="Courier" w:hAnsi="Courier"/>
          <w:sz w:val="22"/>
          <w:szCs w:val="22"/>
        </w:rPr>
      </w:pPr>
    </w:p>
    <w:p w14:paraId="7A0D0F18" w14:textId="30E050DA"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Sheehan, A.F., C.G. Jones, M.K. Savage, S. Ozlaybey, and J.</w:t>
      </w:r>
      <w:r w:rsidR="00255847" w:rsidRPr="00C1063D">
        <w:rPr>
          <w:rFonts w:ascii="Courier" w:hAnsi="Courier"/>
          <w:sz w:val="22"/>
          <w:szCs w:val="22"/>
        </w:rPr>
        <w:t xml:space="preserve">M. Schneider </w:t>
      </w:r>
      <w:r w:rsidR="00255847" w:rsidRPr="00C1063D">
        <w:rPr>
          <w:rFonts w:ascii="Courier" w:hAnsi="Courier"/>
          <w:b/>
          <w:bCs/>
          <w:sz w:val="22"/>
          <w:szCs w:val="22"/>
        </w:rPr>
        <w:t>(1997)</w:t>
      </w:r>
      <w:r w:rsidR="00255847" w:rsidRPr="00C1063D">
        <w:rPr>
          <w:rFonts w:ascii="Courier" w:hAnsi="Courier"/>
          <w:sz w:val="22"/>
          <w:szCs w:val="22"/>
        </w:rPr>
        <w:t xml:space="preserve">, 'Contrasting lithospheric structure between the Colorado Plateau and Great Basin: initial results from Colorado Plateau </w:t>
      </w:r>
      <w:r w:rsidRPr="00C1063D">
        <w:rPr>
          <w:rFonts w:ascii="Courier" w:hAnsi="Courier"/>
          <w:sz w:val="22"/>
          <w:szCs w:val="22"/>
        </w:rPr>
        <w:t>-Great Basin Passcal experiment</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24</w:t>
      </w:r>
      <w:r w:rsidR="00255847" w:rsidRPr="00C1063D">
        <w:rPr>
          <w:rFonts w:ascii="Courier" w:hAnsi="Courier"/>
          <w:sz w:val="22"/>
          <w:szCs w:val="22"/>
        </w:rPr>
        <w:t xml:space="preserve">(21), p. 2609-2612 </w:t>
      </w:r>
    </w:p>
    <w:p w14:paraId="6208FCA2" w14:textId="0C1BFEC8"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Sheehan, A.F., C.H. Jones, M.K. Savage, S. Ozalaybey, K.G. Dueker, and J.</w:t>
      </w:r>
      <w:r w:rsidR="00255847" w:rsidRPr="00C1063D">
        <w:rPr>
          <w:rFonts w:ascii="Courier" w:hAnsi="Courier"/>
          <w:sz w:val="22"/>
          <w:szCs w:val="22"/>
        </w:rPr>
        <w:t xml:space="preserve">E. Bartch </w:t>
      </w:r>
      <w:r w:rsidR="00255847" w:rsidRPr="00C1063D">
        <w:rPr>
          <w:rFonts w:ascii="Courier" w:hAnsi="Courier"/>
          <w:b/>
          <w:bCs/>
          <w:sz w:val="22"/>
          <w:szCs w:val="22"/>
        </w:rPr>
        <w:t>(1995)</w:t>
      </w:r>
      <w:r w:rsidR="00255847" w:rsidRPr="00C1063D">
        <w:rPr>
          <w:rFonts w:ascii="Courier" w:hAnsi="Courier"/>
          <w:sz w:val="22"/>
          <w:szCs w:val="22"/>
        </w:rPr>
        <w:t xml:space="preserve">, 'The 1994-1995 Colorado Plateau-Great basin PASSCAL experiment: imaging the lithosphere with a broadband seismic array', </w:t>
      </w:r>
      <w:r w:rsidR="00255847" w:rsidRPr="00C1063D">
        <w:rPr>
          <w:rFonts w:ascii="Courier" w:hAnsi="Courier"/>
          <w:i/>
          <w:iCs/>
          <w:sz w:val="22"/>
          <w:szCs w:val="22"/>
        </w:rPr>
        <w:t>AGU Fall Meeting Abstract</w:t>
      </w:r>
      <w:r w:rsidR="00255847" w:rsidRPr="00C1063D">
        <w:rPr>
          <w:rFonts w:ascii="Courier" w:hAnsi="Courier"/>
          <w:sz w:val="22"/>
          <w:szCs w:val="22"/>
        </w:rPr>
        <w:t xml:space="preserve">, 76(46), p. 604 </w:t>
      </w:r>
    </w:p>
    <w:p w14:paraId="0DD0C8DE" w14:textId="0735434C"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Sheehan, A.F., M.H. Ritzwoller, and N.</w:t>
      </w:r>
      <w:r w:rsidR="00255847" w:rsidRPr="00C1063D">
        <w:rPr>
          <w:rFonts w:ascii="Courier" w:hAnsi="Courier"/>
          <w:sz w:val="22"/>
          <w:szCs w:val="22"/>
        </w:rPr>
        <w:t xml:space="preserve">M. Shapiro </w:t>
      </w:r>
      <w:r w:rsidR="00255847" w:rsidRPr="00C1063D">
        <w:rPr>
          <w:rFonts w:ascii="Courier" w:hAnsi="Courier"/>
          <w:b/>
          <w:bCs/>
          <w:sz w:val="22"/>
          <w:szCs w:val="22"/>
        </w:rPr>
        <w:t>(2006)</w:t>
      </w:r>
      <w:r w:rsidR="00255847" w:rsidRPr="00C1063D">
        <w:rPr>
          <w:rFonts w:ascii="Courier" w:hAnsi="Courier"/>
          <w:sz w:val="22"/>
          <w:szCs w:val="22"/>
        </w:rPr>
        <w:t xml:space="preserve">, 'Lithospheric thickness variations of India and the Himalaya from seismic surface wave tomography',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04 </w:t>
      </w:r>
    </w:p>
    <w:p w14:paraId="1DB6A359" w14:textId="65D1A0AA"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Sheehan, A.</w:t>
      </w:r>
      <w:r w:rsidR="00255847" w:rsidRPr="00C1063D">
        <w:rPr>
          <w:rFonts w:ascii="Courier" w:hAnsi="Courier"/>
          <w:sz w:val="22"/>
          <w:szCs w:val="22"/>
        </w:rPr>
        <w:t>F.,</w:t>
      </w:r>
      <w:r w:rsidRPr="00C1063D">
        <w:rPr>
          <w:rFonts w:ascii="Courier" w:hAnsi="Courier"/>
          <w:sz w:val="22"/>
          <w:szCs w:val="22"/>
        </w:rPr>
        <w:t xml:space="preserve"> P. Shearer, F. Gilbert, and K.</w:t>
      </w:r>
      <w:r w:rsidR="00255847" w:rsidRPr="00C1063D">
        <w:rPr>
          <w:rFonts w:ascii="Courier" w:hAnsi="Courier"/>
          <w:sz w:val="22"/>
          <w:szCs w:val="22"/>
        </w:rPr>
        <w:t xml:space="preserve">G. Dueker </w:t>
      </w:r>
      <w:r w:rsidR="00255847" w:rsidRPr="00C1063D">
        <w:rPr>
          <w:rFonts w:ascii="Courier" w:hAnsi="Courier"/>
          <w:b/>
          <w:bCs/>
          <w:sz w:val="22"/>
          <w:szCs w:val="22"/>
        </w:rPr>
        <w:t>(2000)</w:t>
      </w:r>
      <w:r w:rsidR="00255847" w:rsidRPr="00C1063D">
        <w:rPr>
          <w:rFonts w:ascii="Courier" w:hAnsi="Courier"/>
          <w:sz w:val="22"/>
          <w:szCs w:val="22"/>
        </w:rPr>
        <w:t xml:space="preserve">, 'Seismic migration processing of P-SV converted phases for mantle discontinuity structure beneath the Snake River Plain, western United States',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(B8), p. 19055-19065 </w:t>
      </w:r>
    </w:p>
    <w:p w14:paraId="02A557BD" w14:textId="388BA798"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Sheehan, A.</w:t>
      </w:r>
      <w:r w:rsidR="00255847" w:rsidRPr="00C1063D">
        <w:rPr>
          <w:rFonts w:ascii="Courier" w:hAnsi="Courier"/>
          <w:sz w:val="22"/>
          <w:szCs w:val="22"/>
        </w:rPr>
        <w:t xml:space="preserve">F., </w:t>
      </w:r>
      <w:r w:rsidRPr="00C1063D">
        <w:rPr>
          <w:rFonts w:ascii="Courier" w:hAnsi="Courier"/>
          <w:sz w:val="22"/>
          <w:szCs w:val="22"/>
        </w:rPr>
        <w:t>F.T. Wu, R. Bilham, F. Blume, G. Monsalve, R. Bendick, H. Gilbert, T. de La Torre, V. Schulte-Pelkum, C.K. Wilson, G.C. Huang, M.R. Pandey, H.B. Liu</w:t>
      </w:r>
      <w:r w:rsidR="00255847" w:rsidRPr="00C1063D">
        <w:rPr>
          <w:rFonts w:ascii="Courier" w:hAnsi="Courier"/>
          <w:sz w:val="22"/>
          <w:szCs w:val="22"/>
        </w:rPr>
        <w:t xml:space="preserve"> </w:t>
      </w:r>
      <w:r w:rsidR="00255847" w:rsidRPr="00C1063D">
        <w:rPr>
          <w:rFonts w:ascii="Courier" w:hAnsi="Courier"/>
          <w:b/>
          <w:bCs/>
          <w:sz w:val="22"/>
          <w:szCs w:val="22"/>
        </w:rPr>
        <w:t>(2002)</w:t>
      </w:r>
      <w:r w:rsidR="00255847" w:rsidRPr="00C1063D">
        <w:rPr>
          <w:rFonts w:ascii="Courier" w:hAnsi="Courier"/>
          <w:sz w:val="22"/>
          <w:szCs w:val="22"/>
        </w:rPr>
        <w:t xml:space="preserve">, 'Himalayan Nepal Tibet Broadband seismic experiment (HIMNT)',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61, p. 11 </w:t>
      </w:r>
    </w:p>
    <w:p w14:paraId="1C23AF4D" w14:textId="4ED6A08F"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Sheen, D.H., J.S. Shin, T.S. Kang, and C.</w:t>
      </w:r>
      <w:r w:rsidR="00255847" w:rsidRPr="00C1063D">
        <w:rPr>
          <w:rFonts w:ascii="Courier" w:hAnsi="Courier"/>
          <w:sz w:val="22"/>
          <w:szCs w:val="22"/>
        </w:rPr>
        <w:t xml:space="preserve">E. Baag </w:t>
      </w:r>
      <w:r w:rsidR="00255847" w:rsidRPr="00C1063D">
        <w:rPr>
          <w:rFonts w:ascii="Courier" w:hAnsi="Courier"/>
          <w:b/>
          <w:bCs/>
          <w:sz w:val="22"/>
          <w:szCs w:val="22"/>
        </w:rPr>
        <w:t>(2009)</w:t>
      </w:r>
      <w:r w:rsidR="00255847" w:rsidRPr="00C1063D">
        <w:rPr>
          <w:rFonts w:ascii="Courier" w:hAnsi="Courier"/>
          <w:sz w:val="22"/>
          <w:szCs w:val="22"/>
        </w:rPr>
        <w:t xml:space="preserve">, 'Low frequency cultural </w:t>
      </w:r>
      <w:r w:rsidR="00255847" w:rsidRPr="00C1063D">
        <w:rPr>
          <w:rFonts w:ascii="Courier" w:hAnsi="Courier"/>
          <w:spacing w:val="-18"/>
          <w:sz w:val="22"/>
          <w:szCs w:val="22"/>
        </w:rPr>
        <w:t xml:space="preserve">noise',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36</w:t>
      </w:r>
      <w:r w:rsidR="00255847" w:rsidRPr="00C1063D">
        <w:rPr>
          <w:rFonts w:ascii="Courier" w:hAnsi="Courier"/>
          <w:spacing w:val="-18"/>
          <w:sz w:val="22"/>
          <w:szCs w:val="22"/>
        </w:rPr>
        <w:t>, p. 14-11 - 14-15 doi:</w:t>
      </w:r>
      <w:r w:rsidR="00255847" w:rsidRPr="00C1063D">
        <w:rPr>
          <w:rFonts w:ascii="Courier" w:hAnsi="Courier"/>
          <w:sz w:val="22"/>
          <w:szCs w:val="22"/>
        </w:rPr>
        <w:t xml:space="preserve"> 10.1029/2009GL039625</w:t>
      </w:r>
    </w:p>
    <w:p w14:paraId="2008D4F3" w14:textId="46E4A223"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Shelly, D.R., D.</w:t>
      </w:r>
      <w:r w:rsidR="00255847" w:rsidRPr="00C1063D">
        <w:rPr>
          <w:rFonts w:ascii="Courier" w:hAnsi="Courier"/>
          <w:sz w:val="22"/>
          <w:szCs w:val="22"/>
        </w:rPr>
        <w:t xml:space="preserve">P. </w:t>
      </w:r>
      <w:r w:rsidRPr="00C1063D">
        <w:rPr>
          <w:rFonts w:ascii="Courier" w:hAnsi="Courier"/>
          <w:sz w:val="22"/>
          <w:szCs w:val="22"/>
        </w:rPr>
        <w:t>Hill, F. Massin, J. Farrell, R.</w:t>
      </w:r>
      <w:r w:rsidR="00255847" w:rsidRPr="00C1063D">
        <w:rPr>
          <w:rFonts w:ascii="Courier" w:hAnsi="Courier"/>
          <w:sz w:val="22"/>
          <w:szCs w:val="22"/>
        </w:rPr>
        <w:t xml:space="preserve">B. Smith, and T. a. Taira </w:t>
      </w:r>
      <w:r w:rsidR="00255847" w:rsidRPr="00C1063D">
        <w:rPr>
          <w:rFonts w:ascii="Courier" w:hAnsi="Courier"/>
          <w:b/>
          <w:bCs/>
          <w:sz w:val="22"/>
          <w:szCs w:val="22"/>
        </w:rPr>
        <w:t>(2013)</w:t>
      </w:r>
      <w:r w:rsidR="00255847" w:rsidRPr="00C1063D">
        <w:rPr>
          <w:rFonts w:ascii="Courier" w:hAnsi="Courier"/>
          <w:sz w:val="22"/>
          <w:szCs w:val="22"/>
        </w:rPr>
        <w:t xml:space="preserve">, 'A fluid-driven earthquake swarm on the margin of the Yellowstone caldera',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(9), p. 4872-4886 doi: 10.1002/jgrb.50362</w:t>
      </w:r>
    </w:p>
    <w:p w14:paraId="0DDE2CB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Shen, H., W. Perrie, and Y. He </w:t>
      </w:r>
      <w:r w:rsidRPr="00C1063D">
        <w:rPr>
          <w:rFonts w:ascii="Courier" w:hAnsi="Courier"/>
          <w:b/>
          <w:bCs/>
          <w:sz w:val="22"/>
          <w:szCs w:val="22"/>
        </w:rPr>
        <w:t>(2006)</w:t>
      </w:r>
      <w:r w:rsidRPr="00C1063D">
        <w:rPr>
          <w:rFonts w:ascii="Courier" w:hAnsi="Courier"/>
          <w:sz w:val="22"/>
          <w:szCs w:val="22"/>
        </w:rPr>
        <w:t xml:space="preserve">, 'A new hurricane wind retrieval algorithm for SAR images',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(21), p. 1-5 </w:t>
      </w:r>
    </w:p>
    <w:p w14:paraId="1F6567E8" w14:textId="3A9AEE23"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W., A.L. Levshin, M.P. Barmin, L. Feng, and M.</w:t>
      </w:r>
      <w:r w:rsidR="00255847" w:rsidRPr="00C1063D">
        <w:rPr>
          <w:rFonts w:ascii="Courier" w:hAnsi="Courier"/>
          <w:sz w:val="22"/>
          <w:szCs w:val="22"/>
        </w:rPr>
        <w:t xml:space="preserve">H. Ritzwoller </w:t>
      </w:r>
      <w:r w:rsidR="00255847" w:rsidRPr="00C1063D">
        <w:rPr>
          <w:rFonts w:ascii="Courier" w:hAnsi="Courier"/>
          <w:b/>
          <w:bCs/>
          <w:sz w:val="22"/>
          <w:szCs w:val="22"/>
        </w:rPr>
        <w:t>(2014)</w:t>
      </w:r>
      <w:r w:rsidR="00255847" w:rsidRPr="00C1063D">
        <w:rPr>
          <w:rFonts w:ascii="Courier" w:hAnsi="Courier"/>
          <w:sz w:val="22"/>
          <w:szCs w:val="22"/>
        </w:rPr>
        <w:t xml:space="preserve">, 'A Surface Wave Study of the Greenland Ice Sheet', </w:t>
      </w:r>
      <w:r w:rsidR="00255847" w:rsidRPr="00C1063D">
        <w:rPr>
          <w:rFonts w:ascii="Courier" w:hAnsi="Courier"/>
          <w:i/>
          <w:iCs/>
          <w:sz w:val="22"/>
          <w:szCs w:val="22"/>
        </w:rPr>
        <w:t>AGU Fall Meeting 2014, abstract #S43C-06</w:t>
      </w:r>
      <w:r w:rsidR="00255847" w:rsidRPr="00C1063D">
        <w:rPr>
          <w:rFonts w:ascii="Courier" w:hAnsi="Courier"/>
          <w:sz w:val="22"/>
          <w:szCs w:val="22"/>
        </w:rPr>
        <w:t xml:space="preserve">, </w:t>
      </w:r>
      <w:r w:rsidR="00255847" w:rsidRPr="00C1063D">
        <w:rPr>
          <w:rFonts w:ascii="Courier" w:hAnsi="Courier"/>
          <w:i/>
          <w:iCs/>
          <w:sz w:val="22"/>
          <w:szCs w:val="22"/>
        </w:rPr>
        <w:t>43</w:t>
      </w:r>
      <w:r w:rsidR="00255847" w:rsidRPr="00C1063D">
        <w:rPr>
          <w:rFonts w:ascii="Courier" w:hAnsi="Courier"/>
          <w:sz w:val="22"/>
          <w:szCs w:val="22"/>
        </w:rPr>
        <w:t xml:space="preserve">, p. 06 </w:t>
      </w:r>
    </w:p>
    <w:p w14:paraId="0FF4CB0F" w14:textId="61095B53" w:rsidR="00632C1C" w:rsidRPr="00C1063D" w:rsidRDefault="00632C1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Shen, W., M.H. Ritzwoller, and L. Feng </w:t>
      </w:r>
      <w:r w:rsidRPr="00C1063D">
        <w:rPr>
          <w:rFonts w:ascii="Courier" w:hAnsi="Courier"/>
          <w:b/>
          <w:bCs/>
          <w:sz w:val="22"/>
          <w:szCs w:val="22"/>
        </w:rPr>
        <w:t>(2015)</w:t>
      </w:r>
      <w:r w:rsidRPr="00C1063D">
        <w:rPr>
          <w:rFonts w:ascii="Courier" w:hAnsi="Courier"/>
          <w:sz w:val="22"/>
          <w:szCs w:val="22"/>
        </w:rPr>
        <w:t xml:space="preserve">, 'A Crustal and Uppermost Mantle Model for the Conterminous United States', </w:t>
      </w:r>
      <w:r w:rsidRPr="00C1063D">
        <w:rPr>
          <w:rFonts w:ascii="Courier" w:hAnsi="Courier"/>
          <w:i/>
          <w:iCs/>
          <w:sz w:val="22"/>
          <w:szCs w:val="22"/>
        </w:rPr>
        <w:t>AGU Fall Meeting 2015</w:t>
      </w:r>
      <w:r w:rsidRPr="00C1063D">
        <w:rPr>
          <w:rFonts w:ascii="Courier" w:hAnsi="Courier"/>
          <w:sz w:val="22"/>
          <w:szCs w:val="22"/>
        </w:rPr>
        <w:t xml:space="preserve">, p. </w:t>
      </w:r>
    </w:p>
    <w:p w14:paraId="104FEE73" w14:textId="156968BD"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W., M.</w:t>
      </w:r>
      <w:r w:rsidR="00255847" w:rsidRPr="00C1063D">
        <w:rPr>
          <w:rFonts w:ascii="Courier" w:hAnsi="Courier"/>
          <w:sz w:val="22"/>
          <w:szCs w:val="22"/>
        </w:rPr>
        <w:t xml:space="preserve">H. Ritzwoller, and V. Schulte-Pelkum </w:t>
      </w:r>
      <w:r w:rsidR="00255847" w:rsidRPr="00C1063D">
        <w:rPr>
          <w:rFonts w:ascii="Courier" w:hAnsi="Courier"/>
          <w:b/>
          <w:bCs/>
          <w:sz w:val="22"/>
          <w:szCs w:val="22"/>
        </w:rPr>
        <w:t>(2013)</w:t>
      </w:r>
      <w:r w:rsidR="00255847" w:rsidRPr="00C1063D">
        <w:rPr>
          <w:rFonts w:ascii="Courier" w:hAnsi="Courier"/>
          <w:sz w:val="22"/>
          <w:szCs w:val="22"/>
        </w:rPr>
        <w:t xml:space="preserve">, 'Crustal and uppermost mantle structure in the central U.S. encompassing the Midcontinent Rift', </w:t>
      </w:r>
      <w:r w:rsidR="00255847" w:rsidRPr="00C1063D">
        <w:rPr>
          <w:rFonts w:ascii="Courier" w:hAnsi="Courier"/>
          <w:i/>
          <w:iCs/>
          <w:sz w:val="22"/>
          <w:szCs w:val="22"/>
        </w:rPr>
        <w:t xml:space="preserve">Journal </w:t>
      </w:r>
      <w:r w:rsidR="00255847" w:rsidRPr="00C1063D">
        <w:rPr>
          <w:rFonts w:ascii="Courier" w:hAnsi="Courier"/>
          <w:i/>
          <w:iCs/>
          <w:spacing w:val="-18"/>
          <w:sz w:val="22"/>
          <w:szCs w:val="22"/>
        </w:rPr>
        <w:t>of Geophysical Research: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118</w:t>
      </w:r>
      <w:r w:rsidR="00255847" w:rsidRPr="00C1063D">
        <w:rPr>
          <w:rFonts w:ascii="Courier" w:hAnsi="Courier"/>
          <w:spacing w:val="-18"/>
          <w:sz w:val="22"/>
          <w:szCs w:val="22"/>
        </w:rPr>
        <w:t>(8), p. 4325-4344 doi:</w:t>
      </w:r>
      <w:r w:rsidR="00255847" w:rsidRPr="00C1063D">
        <w:rPr>
          <w:rFonts w:ascii="Courier" w:hAnsi="Courier"/>
          <w:sz w:val="22"/>
          <w:szCs w:val="22"/>
        </w:rPr>
        <w:t xml:space="preserve"> 10.1002/jgrb.50321</w:t>
      </w:r>
    </w:p>
    <w:p w14:paraId="657B69F9" w14:textId="4A453C6E"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W., M.</w:t>
      </w:r>
      <w:r w:rsidR="00255847" w:rsidRPr="00C1063D">
        <w:rPr>
          <w:rFonts w:ascii="Courier" w:hAnsi="Courier"/>
          <w:sz w:val="22"/>
          <w:szCs w:val="22"/>
        </w:rPr>
        <w:t xml:space="preserve">H. Ritzwoller, and V. Schulte-Pelkum </w:t>
      </w:r>
      <w:r w:rsidR="00255847" w:rsidRPr="00C1063D">
        <w:rPr>
          <w:rFonts w:ascii="Courier" w:hAnsi="Courier"/>
          <w:b/>
          <w:bCs/>
          <w:sz w:val="22"/>
          <w:szCs w:val="22"/>
        </w:rPr>
        <w:t>(2013)</w:t>
      </w:r>
      <w:r w:rsidR="00255847" w:rsidRPr="00C1063D">
        <w:rPr>
          <w:rFonts w:ascii="Courier" w:hAnsi="Courier"/>
          <w:sz w:val="22"/>
          <w:szCs w:val="22"/>
        </w:rPr>
        <w:t xml:space="preserve">, 'A 3-D model of the crust and uppermost mantle beneath the Central and Western US by joint inversion of receiver functions and surface wave dispersion',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(1), p. 262-276 doi: 10.1029/2012JB009602</w:t>
      </w:r>
    </w:p>
    <w:p w14:paraId="4A9D5823" w14:textId="7F78B9E5"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W., M.</w:t>
      </w:r>
      <w:r w:rsidR="00255847" w:rsidRPr="00C1063D">
        <w:rPr>
          <w:rFonts w:ascii="Courier" w:hAnsi="Courier"/>
          <w:sz w:val="22"/>
          <w:szCs w:val="22"/>
        </w:rPr>
        <w:t xml:space="preserve">H. Ritzwoller, V. Schulte-Pelkum, and F.-C. Lin </w:t>
      </w:r>
      <w:r w:rsidR="00255847" w:rsidRPr="00C1063D">
        <w:rPr>
          <w:rFonts w:ascii="Courier" w:hAnsi="Courier"/>
          <w:b/>
          <w:bCs/>
          <w:sz w:val="22"/>
          <w:szCs w:val="22"/>
        </w:rPr>
        <w:t>(2013)</w:t>
      </w:r>
      <w:r w:rsidR="00255847" w:rsidRPr="00C1063D">
        <w:rPr>
          <w:rFonts w:ascii="Courier" w:hAnsi="Courier"/>
          <w:sz w:val="22"/>
          <w:szCs w:val="22"/>
        </w:rPr>
        <w:t xml:space="preserve">, 'Joint inversion of surface wave dispersion and receiver functions: a Bayesian Monte-Carlo approach',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192</w:t>
      </w:r>
      <w:r w:rsidR="00255847" w:rsidRPr="00C1063D">
        <w:rPr>
          <w:rFonts w:ascii="Courier" w:hAnsi="Courier"/>
          <w:sz w:val="22"/>
          <w:szCs w:val="22"/>
        </w:rPr>
        <w:t>(2), p. 807-836 doi: 10.1093/gji/ggs050</w:t>
      </w:r>
    </w:p>
    <w:p w14:paraId="114B1906" w14:textId="3C2F9F34"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W., M.</w:t>
      </w:r>
      <w:r w:rsidR="00255847" w:rsidRPr="00C1063D">
        <w:rPr>
          <w:rFonts w:ascii="Courier" w:hAnsi="Courier"/>
          <w:sz w:val="22"/>
          <w:szCs w:val="22"/>
        </w:rPr>
        <w:t xml:space="preserve">H. Ritzwoller, W. Wang, D. Kang, J. Ning, and Y. Zheng </w:t>
      </w:r>
      <w:r w:rsidR="00255847" w:rsidRPr="00C1063D">
        <w:rPr>
          <w:rFonts w:ascii="Courier" w:hAnsi="Courier"/>
          <w:b/>
          <w:bCs/>
          <w:sz w:val="22"/>
          <w:szCs w:val="22"/>
        </w:rPr>
        <w:t>(2014)</w:t>
      </w:r>
      <w:r w:rsidR="00255847" w:rsidRPr="00C1063D">
        <w:rPr>
          <w:rFonts w:ascii="Courier" w:hAnsi="Courier"/>
          <w:sz w:val="22"/>
          <w:szCs w:val="22"/>
        </w:rPr>
        <w:t xml:space="preserve">, 'Towards a Uniform 3-D Model of the Crust and Uppermost Mantle beneath Eastern China', </w:t>
      </w:r>
      <w:r w:rsidR="00255847" w:rsidRPr="00C1063D">
        <w:rPr>
          <w:rFonts w:ascii="Courier" w:hAnsi="Courier"/>
          <w:i/>
          <w:iCs/>
          <w:sz w:val="22"/>
          <w:szCs w:val="22"/>
        </w:rPr>
        <w:t>AGU Fall Meeting 2014, abstract #S33A-4483</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4483 </w:t>
      </w:r>
    </w:p>
    <w:p w14:paraId="090BBAA6" w14:textId="0C73E65C"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W., M.</w:t>
      </w:r>
      <w:r w:rsidR="00255847" w:rsidRPr="00C1063D">
        <w:rPr>
          <w:rFonts w:ascii="Courier" w:hAnsi="Courier"/>
          <w:sz w:val="22"/>
          <w:szCs w:val="22"/>
        </w:rPr>
        <w:t xml:space="preserve">H. Ritzwoller, J. Xie, Y. Tian, Y. Zheng, Z. Xu, and L. Zhou </w:t>
      </w:r>
      <w:r w:rsidR="00255847" w:rsidRPr="00C1063D">
        <w:rPr>
          <w:rFonts w:ascii="Courier" w:hAnsi="Courier"/>
          <w:b/>
          <w:bCs/>
          <w:sz w:val="22"/>
          <w:szCs w:val="22"/>
        </w:rPr>
        <w:t>(2013)</w:t>
      </w:r>
      <w:r w:rsidR="00255847" w:rsidRPr="00C1063D">
        <w:rPr>
          <w:rFonts w:ascii="Courier" w:hAnsi="Courier"/>
          <w:sz w:val="22"/>
          <w:szCs w:val="22"/>
        </w:rPr>
        <w:t xml:space="preserve">, 'Aspects of surface wave tomography across CEArray and USArray', </w:t>
      </w:r>
      <w:r w:rsidR="00255847" w:rsidRPr="00C1063D">
        <w:rPr>
          <w:rFonts w:ascii="Courier" w:hAnsi="Courier"/>
          <w:i/>
          <w:iCs/>
          <w:sz w:val="22"/>
          <w:szCs w:val="22"/>
        </w:rPr>
        <w:t>AGU Fall Meeting 2013, abstract #S53A-2397</w:t>
      </w:r>
      <w:r w:rsidR="00255847" w:rsidRPr="00C1063D">
        <w:rPr>
          <w:rFonts w:ascii="Courier" w:hAnsi="Courier"/>
          <w:sz w:val="22"/>
          <w:szCs w:val="22"/>
        </w:rPr>
        <w:t xml:space="preserve">, 53, p. 2397 </w:t>
      </w:r>
    </w:p>
    <w:p w14:paraId="22042003" w14:textId="549C445F"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W., M.</w:t>
      </w:r>
      <w:r w:rsidR="00255847" w:rsidRPr="00C1063D">
        <w:rPr>
          <w:rFonts w:ascii="Courier" w:hAnsi="Courier"/>
          <w:sz w:val="22"/>
          <w:szCs w:val="22"/>
        </w:rPr>
        <w:t xml:space="preserve">H. Ritzwoller, J. Xie, Y. Zheng, L. Zhou, and Z. Xu </w:t>
      </w:r>
      <w:r w:rsidR="00255847" w:rsidRPr="00C1063D">
        <w:rPr>
          <w:rFonts w:ascii="Courier" w:hAnsi="Courier"/>
          <w:b/>
          <w:bCs/>
          <w:sz w:val="22"/>
          <w:szCs w:val="22"/>
        </w:rPr>
        <w:t>(2013)</w:t>
      </w:r>
      <w:r w:rsidR="00255847" w:rsidRPr="00C1063D">
        <w:rPr>
          <w:rFonts w:ascii="Courier" w:hAnsi="Courier"/>
          <w:sz w:val="22"/>
          <w:szCs w:val="22"/>
        </w:rPr>
        <w:t xml:space="preserve">, 'Surface wave tomography with multiple data sets and its systematic application to USArray and CEArray (Invited)', </w:t>
      </w:r>
      <w:r w:rsidR="00255847" w:rsidRPr="00C1063D">
        <w:rPr>
          <w:rFonts w:ascii="Courier" w:hAnsi="Courier"/>
          <w:i/>
          <w:iCs/>
          <w:sz w:val="22"/>
          <w:szCs w:val="22"/>
        </w:rPr>
        <w:t>AGU Fall Meeting 2013, abstract #S54A-05</w:t>
      </w:r>
      <w:r w:rsidR="00255847" w:rsidRPr="00C1063D">
        <w:rPr>
          <w:rFonts w:ascii="Courier" w:hAnsi="Courier"/>
          <w:sz w:val="22"/>
          <w:szCs w:val="22"/>
        </w:rPr>
        <w:t xml:space="preserve">, 54, p. 05 </w:t>
      </w:r>
    </w:p>
    <w:p w14:paraId="57202771" w14:textId="1D75721E" w:rsidR="00483E28" w:rsidRPr="00C1063D" w:rsidRDefault="00483E2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Shen, W., M.H. Ritzwoller, Y. Zheng, F.-C. Lin, Y. Kim, J. Ning, D. Kang, L. Feng, and D.A. Wiens </w:t>
      </w:r>
      <w:r w:rsidRPr="00C1063D">
        <w:rPr>
          <w:rFonts w:ascii="Courier" w:hAnsi="Courier"/>
          <w:b/>
          <w:sz w:val="22"/>
          <w:szCs w:val="22"/>
        </w:rPr>
        <w:t>(2015),</w:t>
      </w:r>
      <w:r w:rsidRPr="00C1063D">
        <w:rPr>
          <w:rFonts w:ascii="Courier" w:hAnsi="Courier"/>
          <w:sz w:val="22"/>
          <w:szCs w:val="22"/>
        </w:rPr>
        <w:t xml:space="preserve"> 'Crust Uppermost Mantle Structure beneath Eastern Asia: Progress towards a Uniform, Tightly Constrained, High Resolution 3-D Model' </w:t>
      </w:r>
      <w:r w:rsidRPr="00C1063D">
        <w:rPr>
          <w:rFonts w:ascii="Courier" w:hAnsi="Courier"/>
          <w:i/>
          <w:sz w:val="22"/>
          <w:szCs w:val="22"/>
        </w:rPr>
        <w:t>paper presented at AGU Fall Meeting 2015</w:t>
      </w:r>
      <w:r w:rsidRPr="00C1063D">
        <w:rPr>
          <w:rFonts w:ascii="Courier" w:hAnsi="Courier"/>
          <w:sz w:val="22"/>
          <w:szCs w:val="22"/>
        </w:rPr>
        <w:t>, abstract #S11B-06</w:t>
      </w:r>
    </w:p>
    <w:p w14:paraId="134CE54A" w14:textId="03CCBCD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Shen</w:t>
      </w:r>
      <w:r w:rsidR="00793FBF" w:rsidRPr="00C1063D">
        <w:rPr>
          <w:rFonts w:ascii="Courier" w:hAnsi="Courier"/>
          <w:sz w:val="22"/>
          <w:szCs w:val="22"/>
        </w:rPr>
        <w:t>, W., V. Schulte-Pelkum, and M.</w:t>
      </w:r>
      <w:r w:rsidRPr="00C1063D">
        <w:rPr>
          <w:rFonts w:ascii="Courier" w:hAnsi="Courier"/>
          <w:sz w:val="22"/>
          <w:szCs w:val="22"/>
        </w:rPr>
        <w:t xml:space="preserve">H. Ritzwoller </w:t>
      </w:r>
      <w:r w:rsidRPr="00C1063D">
        <w:rPr>
          <w:rFonts w:ascii="Courier" w:hAnsi="Courier"/>
          <w:b/>
          <w:bCs/>
          <w:sz w:val="22"/>
          <w:szCs w:val="22"/>
        </w:rPr>
        <w:t>(2011)</w:t>
      </w:r>
      <w:r w:rsidRPr="00C1063D">
        <w:rPr>
          <w:rFonts w:ascii="Courier" w:hAnsi="Courier"/>
          <w:sz w:val="22"/>
          <w:szCs w:val="22"/>
        </w:rPr>
        <w:t xml:space="preserve">, 'A 3-D crustal and uppermost mantle model of the western US from receiver functions and surface wave dispersion derived from ambient noise and teleseismic earthquakes', </w:t>
      </w:r>
      <w:r w:rsidRPr="00C1063D">
        <w:rPr>
          <w:rFonts w:ascii="Courier" w:hAnsi="Courier"/>
          <w:i/>
          <w:iCs/>
          <w:sz w:val="22"/>
          <w:szCs w:val="22"/>
        </w:rPr>
        <w:t>AGU, Fall Meeting 2011, abstract #S21B-2177</w:t>
      </w:r>
      <w:r w:rsidRPr="00C1063D">
        <w:rPr>
          <w:rFonts w:ascii="Courier" w:hAnsi="Courier"/>
          <w:sz w:val="22"/>
          <w:szCs w:val="22"/>
        </w:rPr>
        <w:t xml:space="preserve">, 21, p. 2177 </w:t>
      </w:r>
    </w:p>
    <w:p w14:paraId="0805055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Shen, W., D. Wang, and C. Hwang </w:t>
      </w:r>
      <w:r w:rsidRPr="00C1063D">
        <w:rPr>
          <w:rFonts w:ascii="Courier" w:hAnsi="Courier"/>
          <w:b/>
          <w:bCs/>
          <w:sz w:val="22"/>
          <w:szCs w:val="22"/>
        </w:rPr>
        <w:t>(2011)</w:t>
      </w:r>
      <w:r w:rsidRPr="00C1063D">
        <w:rPr>
          <w:rFonts w:ascii="Courier" w:hAnsi="Courier"/>
          <w:sz w:val="22"/>
          <w:szCs w:val="22"/>
        </w:rPr>
        <w:t xml:space="preserve">, 'Anomalous signals prior to Wenchuan earthquake detected by superconducting gravimeter and broadband seismometers </w:t>
      </w:r>
      <w:r w:rsidRPr="00C1063D">
        <w:rPr>
          <w:rFonts w:ascii="Courier" w:hAnsi="Courier"/>
          <w:spacing w:val="-18"/>
          <w:sz w:val="22"/>
          <w:szCs w:val="22"/>
        </w:rPr>
        <w:t xml:space="preserve">records', </w:t>
      </w:r>
      <w:r w:rsidRPr="00C1063D">
        <w:rPr>
          <w:rFonts w:ascii="Courier" w:hAnsi="Courier"/>
          <w:i/>
          <w:iCs/>
          <w:spacing w:val="-18"/>
          <w:sz w:val="22"/>
          <w:szCs w:val="22"/>
        </w:rPr>
        <w:t>Journal of Earth Science</w:t>
      </w:r>
      <w:r w:rsidRPr="00C1063D">
        <w:rPr>
          <w:rFonts w:ascii="Courier" w:hAnsi="Courier"/>
          <w:spacing w:val="-18"/>
          <w:sz w:val="22"/>
          <w:szCs w:val="22"/>
        </w:rPr>
        <w:t xml:space="preserve">, </w:t>
      </w:r>
      <w:r w:rsidRPr="00C1063D">
        <w:rPr>
          <w:rFonts w:ascii="Courier" w:hAnsi="Courier"/>
          <w:i/>
          <w:iCs/>
          <w:spacing w:val="-18"/>
          <w:sz w:val="22"/>
          <w:szCs w:val="22"/>
        </w:rPr>
        <w:t>22</w:t>
      </w:r>
      <w:r w:rsidRPr="00C1063D">
        <w:rPr>
          <w:rFonts w:ascii="Courier" w:hAnsi="Courier"/>
          <w:spacing w:val="-18"/>
          <w:sz w:val="22"/>
          <w:szCs w:val="22"/>
        </w:rPr>
        <w:t>(5), p. 640-651 doi: 10.1007/s12583-011-</w:t>
      </w:r>
      <w:r w:rsidRPr="00C1063D">
        <w:rPr>
          <w:rFonts w:ascii="Courier" w:hAnsi="Courier"/>
          <w:sz w:val="22"/>
          <w:szCs w:val="22"/>
        </w:rPr>
        <w:t>0215-4</w:t>
      </w:r>
    </w:p>
    <w:p w14:paraId="43AA18E5" w14:textId="1E81915D"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W., J. Xie, M.</w:t>
      </w:r>
      <w:r w:rsidR="00255847" w:rsidRPr="00C1063D">
        <w:rPr>
          <w:rFonts w:ascii="Courier" w:hAnsi="Courier"/>
          <w:sz w:val="22"/>
          <w:szCs w:val="22"/>
        </w:rPr>
        <w:t xml:space="preserve">H. Ritzwoller, and V. Schulte-Pelkum </w:t>
      </w:r>
      <w:r w:rsidR="00255847" w:rsidRPr="00C1063D">
        <w:rPr>
          <w:rFonts w:ascii="Courier" w:hAnsi="Courier"/>
          <w:b/>
          <w:bCs/>
          <w:sz w:val="22"/>
          <w:szCs w:val="22"/>
        </w:rPr>
        <w:t>(2012)</w:t>
      </w:r>
      <w:r w:rsidR="00255847" w:rsidRPr="00C1063D">
        <w:rPr>
          <w:rFonts w:ascii="Courier" w:hAnsi="Courier"/>
          <w:sz w:val="22"/>
          <w:szCs w:val="22"/>
        </w:rPr>
        <w:t xml:space="preserve">, '3-D crustal and uppermost mantle model from Monte Carlo inversion of seismic data across Earthscope/USArray',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T23C-2684 Poster</w:t>
      </w:r>
      <w:r w:rsidRPr="00C1063D">
        <w:rPr>
          <w:rFonts w:ascii="Courier" w:hAnsi="Courier"/>
          <w:sz w:val="22"/>
          <w:szCs w:val="22"/>
        </w:rPr>
        <w:t>, p</w:t>
      </w:r>
      <w:r w:rsidR="00255847" w:rsidRPr="00C1063D">
        <w:rPr>
          <w:rFonts w:ascii="Courier" w:hAnsi="Courier"/>
          <w:sz w:val="22"/>
          <w:szCs w:val="22"/>
        </w:rPr>
        <w:t xml:space="preserve"> </w:t>
      </w:r>
    </w:p>
    <w:p w14:paraId="6F89D790" w14:textId="2847D69B"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W., Y. Yang, M.</w:t>
      </w:r>
      <w:r w:rsidR="00255847" w:rsidRPr="00C1063D">
        <w:rPr>
          <w:rFonts w:ascii="Courier" w:hAnsi="Courier"/>
          <w:sz w:val="22"/>
          <w:szCs w:val="22"/>
        </w:rPr>
        <w:t>H.</w:t>
      </w:r>
      <w:r w:rsidRPr="00C1063D">
        <w:rPr>
          <w:rFonts w:ascii="Courier" w:hAnsi="Courier"/>
          <w:sz w:val="22"/>
          <w:szCs w:val="22"/>
        </w:rPr>
        <w:t xml:space="preserve"> Ritzwoller, J. Pulliam, and S.</w:t>
      </w:r>
      <w:r w:rsidR="00255847" w:rsidRPr="00C1063D">
        <w:rPr>
          <w:rFonts w:ascii="Courier" w:hAnsi="Courier"/>
          <w:sz w:val="22"/>
          <w:szCs w:val="22"/>
        </w:rPr>
        <w:t xml:space="preserve">P. Grand </w:t>
      </w:r>
      <w:r w:rsidR="00255847" w:rsidRPr="00C1063D">
        <w:rPr>
          <w:rFonts w:ascii="Courier" w:hAnsi="Courier"/>
          <w:b/>
          <w:bCs/>
          <w:sz w:val="22"/>
          <w:szCs w:val="22"/>
        </w:rPr>
        <w:t>(2009)</w:t>
      </w:r>
      <w:r w:rsidR="00255847" w:rsidRPr="00C1063D">
        <w:rPr>
          <w:rFonts w:ascii="Courier" w:hAnsi="Courier"/>
          <w:sz w:val="22"/>
          <w:szCs w:val="22"/>
        </w:rPr>
        <w:t xml:space="preserve">, 'The crust and upper mantle beneath the Rio Grande Rift and surrounding regions inferred from ambient noise and earthquake tomography',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53, p.</w:t>
      </w:r>
      <w:r w:rsidR="00255847" w:rsidRPr="00C1063D">
        <w:rPr>
          <w:rFonts w:ascii="Courier" w:hAnsi="Courier"/>
          <w:sz w:val="22"/>
          <w:szCs w:val="22"/>
        </w:rPr>
        <w:t xml:space="preserve"> 1624 </w:t>
      </w:r>
    </w:p>
    <w:p w14:paraId="003D5355" w14:textId="2FE16D66" w:rsidR="0062361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Shen, X., X. Yuan, and X. Li </w:t>
      </w:r>
      <w:r w:rsidRPr="00C1063D">
        <w:rPr>
          <w:rFonts w:ascii="Courier" w:hAnsi="Courier"/>
          <w:b/>
          <w:bCs/>
          <w:sz w:val="22"/>
          <w:szCs w:val="22"/>
        </w:rPr>
        <w:t>(2014)</w:t>
      </w:r>
      <w:r w:rsidRPr="00C1063D">
        <w:rPr>
          <w:rFonts w:ascii="Courier" w:hAnsi="Courier"/>
          <w:sz w:val="22"/>
          <w:szCs w:val="22"/>
        </w:rPr>
        <w:t xml:space="preserve">, 'A ubiquitous low-velocity layer at the base of the mantle transition zone',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(3), p. 836-842 doi: 10.1002/2013GL058918</w:t>
      </w:r>
    </w:p>
    <w:p w14:paraId="6E8B72D8" w14:textId="03EB9845" w:rsidR="0062361E" w:rsidRPr="00C1063D" w:rsidRDefault="0062361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Shen, X.Z., X. Yuan, and M. Liu </w:t>
      </w:r>
      <w:r w:rsidRPr="00C1063D">
        <w:rPr>
          <w:rFonts w:ascii="Courier" w:hAnsi="Courier"/>
          <w:b/>
          <w:bCs/>
          <w:sz w:val="22"/>
          <w:szCs w:val="22"/>
        </w:rPr>
        <w:t>(2015)</w:t>
      </w:r>
      <w:r w:rsidRPr="00C1063D">
        <w:rPr>
          <w:rFonts w:ascii="Courier" w:hAnsi="Courier"/>
          <w:sz w:val="22"/>
          <w:szCs w:val="22"/>
        </w:rPr>
        <w:t xml:space="preserve">, 'Is the Asian lithosphere underthrusting beneath northeastern Tibetan Plateau? Insights from seismic receiver functions',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428</w:t>
      </w:r>
      <w:r w:rsidRPr="00C1063D">
        <w:rPr>
          <w:rFonts w:ascii="Courier" w:hAnsi="Courier"/>
          <w:sz w:val="22"/>
          <w:szCs w:val="22"/>
        </w:rPr>
        <w:t>(October 15, 2015), p. 172-180 doi: 10.1016/j.epsl.2015.07.041</w:t>
      </w:r>
    </w:p>
    <w:p w14:paraId="58976CF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Shen, Y. </w:t>
      </w:r>
      <w:r w:rsidRPr="00C1063D">
        <w:rPr>
          <w:rFonts w:ascii="Courier" w:hAnsi="Courier"/>
          <w:b/>
          <w:bCs/>
          <w:sz w:val="22"/>
          <w:szCs w:val="22"/>
        </w:rPr>
        <w:t>(2002)</w:t>
      </w:r>
      <w:r w:rsidRPr="00C1063D">
        <w:rPr>
          <w:rFonts w:ascii="Courier" w:hAnsi="Courier"/>
          <w:sz w:val="22"/>
          <w:szCs w:val="22"/>
        </w:rPr>
        <w:t xml:space="preserve">, 'Seismicity at the southern East Pacific Rise from recordings of an ocean bottom seismometer array',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xml:space="preserve">(B12), p. EPM 9-1 to EPM 9-11 </w:t>
      </w:r>
    </w:p>
    <w:p w14:paraId="443BDB9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Shen, Y., Y. Ren, H. Gao, and B. Savage </w:t>
      </w:r>
      <w:r w:rsidRPr="00C1063D">
        <w:rPr>
          <w:rFonts w:ascii="Courier" w:hAnsi="Courier"/>
          <w:b/>
          <w:bCs/>
          <w:sz w:val="22"/>
          <w:szCs w:val="22"/>
        </w:rPr>
        <w:t>(2012)</w:t>
      </w:r>
      <w:r w:rsidRPr="00C1063D">
        <w:rPr>
          <w:rFonts w:ascii="Courier" w:hAnsi="Courier"/>
          <w:sz w:val="22"/>
          <w:szCs w:val="22"/>
        </w:rPr>
        <w:t xml:space="preserve">, 'An Improved Method to Extract Very-Broadband Empirical Green's Functions from Ambient Seismic Noise', </w:t>
      </w:r>
      <w:r w:rsidRPr="00C1063D">
        <w:rPr>
          <w:rFonts w:ascii="Courier" w:hAnsi="Courier"/>
          <w:i/>
          <w:iCs/>
          <w:sz w:val="22"/>
          <w:szCs w:val="22"/>
        </w:rPr>
        <w:t xml:space="preserve">Bulletin </w:t>
      </w:r>
      <w:r w:rsidRPr="00C1063D">
        <w:rPr>
          <w:rFonts w:ascii="Courier" w:hAnsi="Courier"/>
          <w:i/>
          <w:iCs/>
          <w:spacing w:val="-18"/>
          <w:sz w:val="22"/>
          <w:szCs w:val="22"/>
        </w:rPr>
        <w:t>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102</w:t>
      </w:r>
      <w:r w:rsidRPr="00C1063D">
        <w:rPr>
          <w:rFonts w:ascii="Courier" w:hAnsi="Courier"/>
          <w:spacing w:val="-18"/>
          <w:sz w:val="22"/>
          <w:szCs w:val="22"/>
        </w:rPr>
        <w:t>(4), p. 1872-1877 doi</w:t>
      </w:r>
      <w:r w:rsidRPr="00C1063D">
        <w:rPr>
          <w:rFonts w:ascii="Courier" w:hAnsi="Courier"/>
          <w:sz w:val="22"/>
          <w:szCs w:val="22"/>
        </w:rPr>
        <w:t>: 10.1785/0120120023</w:t>
      </w:r>
    </w:p>
    <w:p w14:paraId="476492AA" w14:textId="7EC8C71D"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Shen, Y., C.J. Wolfe, and S.</w:t>
      </w:r>
      <w:r w:rsidR="00255847" w:rsidRPr="00C1063D">
        <w:rPr>
          <w:rFonts w:ascii="Courier" w:hAnsi="Courier"/>
          <w:sz w:val="22"/>
          <w:szCs w:val="22"/>
        </w:rPr>
        <w:t xml:space="preserve">C. Solomon </w:t>
      </w:r>
      <w:r w:rsidR="00255847" w:rsidRPr="00C1063D">
        <w:rPr>
          <w:rFonts w:ascii="Courier" w:hAnsi="Courier"/>
          <w:b/>
          <w:bCs/>
          <w:sz w:val="22"/>
          <w:szCs w:val="22"/>
        </w:rPr>
        <w:t>(2003)</w:t>
      </w:r>
      <w:r w:rsidR="00255847" w:rsidRPr="00C1063D">
        <w:rPr>
          <w:rFonts w:ascii="Courier" w:hAnsi="Courier"/>
          <w:sz w:val="22"/>
          <w:szCs w:val="22"/>
        </w:rPr>
        <w:t xml:space="preserve">, 'Seismological evidence for a mid-mantle discontinuity beneath Hawaii and Iceland',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214</w:t>
      </w:r>
      <w:r w:rsidR="00255847" w:rsidRPr="00C1063D">
        <w:rPr>
          <w:rFonts w:ascii="Courier" w:hAnsi="Courier"/>
          <w:sz w:val="22"/>
          <w:szCs w:val="22"/>
        </w:rPr>
        <w:t xml:space="preserve">(1-2), p. 143-151 </w:t>
      </w:r>
    </w:p>
    <w:p w14:paraId="785B56ED" w14:textId="41C24198"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Shepson, P.</w:t>
      </w:r>
      <w:r w:rsidR="00255847" w:rsidRPr="00C1063D">
        <w:rPr>
          <w:rFonts w:ascii="Courier" w:hAnsi="Courier"/>
          <w:sz w:val="22"/>
          <w:szCs w:val="22"/>
        </w:rPr>
        <w:t xml:space="preserve">B. </w:t>
      </w:r>
      <w:r w:rsidR="00255847" w:rsidRPr="00C1063D">
        <w:rPr>
          <w:rFonts w:ascii="Courier" w:hAnsi="Courier"/>
          <w:b/>
          <w:bCs/>
          <w:sz w:val="22"/>
          <w:szCs w:val="22"/>
        </w:rPr>
        <w:t>(2009)</w:t>
      </w:r>
      <w:r w:rsidR="00255847" w:rsidRPr="00C1063D">
        <w:rPr>
          <w:rFonts w:ascii="Courier" w:hAnsi="Courier"/>
          <w:sz w:val="22"/>
          <w:szCs w:val="22"/>
        </w:rPr>
        <w:t xml:space="preserve">, 'Recent studies and new information about nighttime chemistry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22, p. 04 </w:t>
      </w:r>
    </w:p>
    <w:p w14:paraId="6322B3C3" w14:textId="4DE0FAAB"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Sherrington, H.</w:t>
      </w:r>
      <w:r w:rsidR="00255847" w:rsidRPr="00C1063D">
        <w:rPr>
          <w:rFonts w:ascii="Courier" w:hAnsi="Courier"/>
          <w:sz w:val="22"/>
          <w:szCs w:val="22"/>
        </w:rPr>
        <w:t xml:space="preserve">F., G. Zandt, and A. Frederiksen </w:t>
      </w:r>
      <w:r w:rsidR="00255847" w:rsidRPr="00C1063D">
        <w:rPr>
          <w:rFonts w:ascii="Courier" w:hAnsi="Courier"/>
          <w:b/>
          <w:bCs/>
          <w:sz w:val="22"/>
          <w:szCs w:val="22"/>
        </w:rPr>
        <w:t>(2004)</w:t>
      </w:r>
      <w:r w:rsidR="00255847" w:rsidRPr="00C1063D">
        <w:rPr>
          <w:rFonts w:ascii="Courier" w:hAnsi="Courier"/>
          <w:sz w:val="22"/>
          <w:szCs w:val="22"/>
        </w:rPr>
        <w:t xml:space="preserve">, 'Crustal fabric in the Tibetan Plateau based on waveform inversions for seismic anisotropy parameters',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(B2), p. 1-20 </w:t>
      </w:r>
    </w:p>
    <w:p w14:paraId="18631720" w14:textId="6A0B0E6C" w:rsidR="00793FBF"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Sherrington, H.</w:t>
      </w:r>
      <w:r w:rsidR="00255847" w:rsidRPr="00C1063D">
        <w:rPr>
          <w:rFonts w:ascii="Courier" w:hAnsi="Courier"/>
          <w:sz w:val="22"/>
          <w:szCs w:val="22"/>
        </w:rPr>
        <w:t xml:space="preserve">F., G. Zandt, and A. Frederiksen </w:t>
      </w:r>
      <w:r w:rsidR="00255847" w:rsidRPr="00C1063D">
        <w:rPr>
          <w:rFonts w:ascii="Courier" w:hAnsi="Courier"/>
          <w:b/>
          <w:bCs/>
          <w:sz w:val="22"/>
          <w:szCs w:val="22"/>
        </w:rPr>
        <w:t>(2004)</w:t>
      </w:r>
      <w:r w:rsidR="00255847" w:rsidRPr="00C1063D">
        <w:rPr>
          <w:rFonts w:ascii="Courier" w:hAnsi="Courier"/>
          <w:sz w:val="22"/>
          <w:szCs w:val="22"/>
        </w:rPr>
        <w:t xml:space="preserve">, 'Crustal fabric in the Tibetan Plateau based on waveform inversions for seimic anisotropy parameters',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(B2), p. doi: 10.1029/2002JB002345 </w:t>
      </w:r>
    </w:p>
    <w:p w14:paraId="3CAB956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 D., Q. Lü, W. Xu, J. Yan, J. Zhao, S. Dong, and Y. Chang </w:t>
      </w:r>
      <w:r w:rsidRPr="00C1063D">
        <w:rPr>
          <w:rFonts w:ascii="Courier" w:hAnsi="Courier"/>
          <w:b/>
          <w:bCs/>
          <w:sz w:val="22"/>
          <w:szCs w:val="22"/>
        </w:rPr>
        <w:t>(2013)</w:t>
      </w:r>
      <w:r w:rsidRPr="00C1063D">
        <w:rPr>
          <w:rFonts w:ascii="Courier" w:hAnsi="Courier"/>
          <w:sz w:val="22"/>
          <w:szCs w:val="22"/>
        </w:rPr>
        <w:t>, 'Crustal structure beneath the middle–lower Yangtze metallogenic belt in East China: Constraints from passive source seismic experiment on the Mesozoic intra-</w:t>
      </w:r>
      <w:r w:rsidRPr="00C1063D">
        <w:rPr>
          <w:rFonts w:ascii="Courier" w:hAnsi="Courier"/>
          <w:spacing w:val="-18"/>
          <w:sz w:val="22"/>
          <w:szCs w:val="22"/>
        </w:rPr>
        <w:t xml:space="preserve">continental mineralization',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606</w:t>
      </w:r>
      <w:r w:rsidRPr="00C1063D">
        <w:rPr>
          <w:rFonts w:ascii="Courier" w:hAnsi="Courier"/>
          <w:spacing w:val="-18"/>
          <w:sz w:val="22"/>
          <w:szCs w:val="22"/>
        </w:rPr>
        <w:t>(0), p. 48-59 doi:</w:t>
      </w:r>
      <w:r w:rsidRPr="00C1063D">
        <w:rPr>
          <w:rFonts w:ascii="Courier" w:hAnsi="Courier"/>
          <w:sz w:val="22"/>
          <w:szCs w:val="22"/>
        </w:rPr>
        <w:t xml:space="preserve"> 10.1016/j.2013.01.012</w:t>
      </w:r>
    </w:p>
    <w:p w14:paraId="1D8FD1A9" w14:textId="02CB499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 D., </w:t>
      </w:r>
      <w:r w:rsidR="00793FBF" w:rsidRPr="00C1063D">
        <w:rPr>
          <w:rFonts w:ascii="Courier" w:hAnsi="Courier"/>
          <w:sz w:val="22"/>
          <w:szCs w:val="22"/>
        </w:rPr>
        <w:t>W. Zhao, L. Brown, D. Nelsonn, X.Zhao, R. Kind, J. Ni, J. Xiong, J. Mechie, J. Guo, S.L. Klemperer, T. Hearn</w:t>
      </w:r>
      <w:r w:rsidRPr="00C1063D">
        <w:rPr>
          <w:rFonts w:ascii="Courier" w:hAnsi="Courier"/>
          <w:sz w:val="22"/>
          <w:szCs w:val="22"/>
        </w:rPr>
        <w:t xml:space="preserve"> </w:t>
      </w:r>
      <w:r w:rsidRPr="00C1063D">
        <w:rPr>
          <w:rFonts w:ascii="Courier" w:hAnsi="Courier"/>
          <w:b/>
          <w:bCs/>
          <w:sz w:val="22"/>
          <w:szCs w:val="22"/>
        </w:rPr>
        <w:t>(2004)</w:t>
      </w:r>
      <w:r w:rsidRPr="00C1063D">
        <w:rPr>
          <w:rFonts w:ascii="Courier" w:hAnsi="Courier"/>
          <w:sz w:val="22"/>
          <w:szCs w:val="22"/>
        </w:rPr>
        <w:t xml:space="preserve">, 'Detection of southward intracontinental subduction of Tibetan lithosphere along the Bangong-Nujiang suture by P-to-S converted waves',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(3), p. 209-212 </w:t>
      </w:r>
    </w:p>
    <w:p w14:paraId="5620BF32" w14:textId="77777777" w:rsidR="00B265E1" w:rsidRPr="00C1063D" w:rsidRDefault="00B265E1" w:rsidP="00B265E1">
      <w:pPr>
        <w:spacing w:before="100" w:beforeAutospacing="1" w:after="100" w:afterAutospacing="1"/>
        <w:jc w:val="both"/>
        <w:rPr>
          <w:rFonts w:ascii="Courier" w:hAnsi="Courier"/>
          <w:sz w:val="22"/>
          <w:szCs w:val="22"/>
        </w:rPr>
      </w:pPr>
      <w:r w:rsidRPr="00C1063D">
        <w:rPr>
          <w:rFonts w:ascii="Courier" w:hAnsi="Courier"/>
          <w:sz w:val="22"/>
          <w:szCs w:val="22"/>
        </w:rPr>
        <w:t xml:space="preserve">Shillington, D.J., A. Bécel, M.R. Nedimović, H. Kuehn, S.C. Webb, G.A. Abers, K. M. Keranen, J. Li, M. Delescluse, and G.A. Mattei-Salicrup </w:t>
      </w:r>
      <w:r w:rsidRPr="00C1063D">
        <w:rPr>
          <w:rFonts w:ascii="Courier" w:hAnsi="Courier"/>
          <w:b/>
          <w:bCs/>
          <w:sz w:val="22"/>
          <w:szCs w:val="22"/>
        </w:rPr>
        <w:t>(2015)</w:t>
      </w:r>
      <w:r w:rsidRPr="00C1063D">
        <w:rPr>
          <w:rFonts w:ascii="Courier" w:hAnsi="Courier"/>
          <w:sz w:val="22"/>
          <w:szCs w:val="22"/>
        </w:rPr>
        <w:t xml:space="preserve">, 'Link between plate fabric, hydration and subduction zone seismicity in Alaska',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8</w:t>
      </w:r>
      <w:r w:rsidRPr="00C1063D">
        <w:rPr>
          <w:rFonts w:ascii="Courier" w:hAnsi="Courier"/>
          <w:sz w:val="22"/>
          <w:szCs w:val="22"/>
        </w:rPr>
        <w:t>(12), p. 961-964 doi: 10.1038/ngeo2586</w:t>
      </w:r>
    </w:p>
    <w:p w14:paraId="1A4EA51B" w14:textId="44EE1D40" w:rsidR="00B265E1" w:rsidRPr="00C1063D" w:rsidRDefault="00B265E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Shillington, D.J., C. Scholz, J.B. Gaherty, N. Accardo, T. McCartney, P.R.N. Chindandali, G. Kamihanda, P. Trinhammer, M. Khalfan, C. Ebinger, A. Nyblade, G. Mbogoni, A. Mruma, J. Salima, R. Ferdinand-Wanbura </w:t>
      </w:r>
      <w:r w:rsidRPr="00C1063D">
        <w:rPr>
          <w:rFonts w:ascii="Courier" w:hAnsi="Courier"/>
          <w:b/>
          <w:bCs/>
          <w:sz w:val="22"/>
          <w:szCs w:val="22"/>
        </w:rPr>
        <w:t>(2015)</w:t>
      </w:r>
      <w:r w:rsidRPr="00C1063D">
        <w:rPr>
          <w:rFonts w:ascii="Courier" w:hAnsi="Courier"/>
          <w:sz w:val="22"/>
          <w:szCs w:val="22"/>
        </w:rPr>
        <w:t xml:space="preserve">, 'Active-source seismic imaging below Lake Malawi (Nyasa) from the SEGMeNT project', </w:t>
      </w:r>
      <w:r w:rsidRPr="00C1063D">
        <w:rPr>
          <w:rFonts w:ascii="Courier" w:hAnsi="Courier"/>
          <w:i/>
          <w:iCs/>
          <w:sz w:val="22"/>
          <w:szCs w:val="22"/>
        </w:rPr>
        <w:t>AGU Fall Meeting 2015, abstract #T43H-02</w:t>
      </w:r>
      <w:r w:rsidR="00CA3533">
        <w:rPr>
          <w:rFonts w:ascii="Courier" w:hAnsi="Courier"/>
          <w:sz w:val="22"/>
          <w:szCs w:val="22"/>
        </w:rPr>
        <w:t>, p</w:t>
      </w:r>
      <w:r w:rsidRPr="00C1063D">
        <w:rPr>
          <w:rFonts w:ascii="Courier" w:hAnsi="Courier"/>
          <w:sz w:val="22"/>
          <w:szCs w:val="22"/>
        </w:rPr>
        <w:t xml:space="preserve"> </w:t>
      </w:r>
    </w:p>
    <w:p w14:paraId="0AA31401" w14:textId="030A90B6" w:rsidR="0030134D" w:rsidRPr="00C1063D" w:rsidRDefault="0030134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Shimizu, H., Y. Hiramatsu, and I. Kawasaki </w:t>
      </w:r>
      <w:r w:rsidRPr="00C1063D">
        <w:rPr>
          <w:rFonts w:ascii="Courier" w:hAnsi="Courier"/>
          <w:b/>
          <w:bCs/>
          <w:sz w:val="22"/>
          <w:szCs w:val="22"/>
        </w:rPr>
        <w:t>(2015)</w:t>
      </w:r>
      <w:r w:rsidRPr="00C1063D">
        <w:rPr>
          <w:rFonts w:ascii="Courier" w:hAnsi="Courier"/>
          <w:sz w:val="22"/>
          <w:szCs w:val="22"/>
        </w:rPr>
        <w:t xml:space="preserve">, 'Search for latitudinal variation of spectral peak frequencies of low-frequency eigenmodes excited by </w:t>
      </w:r>
      <w:r w:rsidRPr="00C1063D">
        <w:rPr>
          <w:rFonts w:ascii="Courier" w:hAnsi="Courier"/>
          <w:spacing w:val="-18"/>
          <w:sz w:val="22"/>
          <w:szCs w:val="22"/>
        </w:rPr>
        <w:t xml:space="preserve">great earthquakes', </w:t>
      </w:r>
      <w:r w:rsidRPr="00C1063D">
        <w:rPr>
          <w:rFonts w:ascii="Courier" w:hAnsi="Courier"/>
          <w:i/>
          <w:iCs/>
          <w:spacing w:val="-18"/>
          <w:sz w:val="22"/>
          <w:szCs w:val="22"/>
        </w:rPr>
        <w:t>Polar Science</w:t>
      </w:r>
      <w:r w:rsidRPr="00C1063D">
        <w:rPr>
          <w:rFonts w:ascii="Courier" w:hAnsi="Courier"/>
          <w:spacing w:val="-18"/>
          <w:sz w:val="22"/>
          <w:szCs w:val="22"/>
        </w:rPr>
        <w:t xml:space="preserve">, </w:t>
      </w:r>
      <w:r w:rsidRPr="00C1063D">
        <w:rPr>
          <w:rFonts w:ascii="Courier" w:hAnsi="Courier"/>
          <w:i/>
          <w:iCs/>
          <w:spacing w:val="-18"/>
          <w:sz w:val="22"/>
          <w:szCs w:val="22"/>
        </w:rPr>
        <w:t>9</w:t>
      </w:r>
      <w:r w:rsidRPr="00C1063D">
        <w:rPr>
          <w:rFonts w:ascii="Courier" w:hAnsi="Courier"/>
          <w:spacing w:val="-18"/>
          <w:sz w:val="22"/>
          <w:szCs w:val="22"/>
        </w:rPr>
        <w:t>(1), p. 17-25 doi:</w:t>
      </w:r>
      <w:r w:rsidRPr="00C1063D">
        <w:rPr>
          <w:rFonts w:ascii="Courier" w:hAnsi="Courier"/>
          <w:sz w:val="22"/>
          <w:szCs w:val="22"/>
        </w:rPr>
        <w:t xml:space="preserve"> 10.1016/j.polar.2014.07.002</w:t>
      </w:r>
    </w:p>
    <w:p w14:paraId="316B052E" w14:textId="4F223F96"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Shin, J.</w:t>
      </w:r>
      <w:r w:rsidR="00255847" w:rsidRPr="00C1063D">
        <w:rPr>
          <w:rFonts w:ascii="Courier" w:hAnsi="Courier"/>
          <w:sz w:val="22"/>
          <w:szCs w:val="22"/>
        </w:rPr>
        <w:t xml:space="preserve">S., D.-H. Sheen, and G. Kim </w:t>
      </w:r>
      <w:r w:rsidR="00255847" w:rsidRPr="00C1063D">
        <w:rPr>
          <w:rFonts w:ascii="Courier" w:hAnsi="Courier"/>
          <w:b/>
          <w:bCs/>
          <w:sz w:val="22"/>
          <w:szCs w:val="22"/>
        </w:rPr>
        <w:t>(2010)</w:t>
      </w:r>
      <w:r w:rsidR="00255847" w:rsidRPr="00C1063D">
        <w:rPr>
          <w:rFonts w:ascii="Courier" w:hAnsi="Courier"/>
          <w:sz w:val="22"/>
          <w:szCs w:val="22"/>
        </w:rPr>
        <w:t xml:space="preserve">, 'Regional observations of the second North Korean nuclear test on 2009 May 25',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180</w:t>
      </w:r>
      <w:r w:rsidR="00255847" w:rsidRPr="00C1063D">
        <w:rPr>
          <w:rFonts w:ascii="Courier" w:hAnsi="Courier"/>
          <w:sz w:val="22"/>
          <w:szCs w:val="22"/>
        </w:rPr>
        <w:t>(1), p. 243 doi: 10.1111/j.1365-246X.2009.04422.x</w:t>
      </w:r>
    </w:p>
    <w:p w14:paraId="71B285CE" w14:textId="17A5B3DB"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Shin, T.C., W. Lee, H.K., T.L. Teng, and Y.</w:t>
      </w:r>
      <w:r w:rsidR="00255847" w:rsidRPr="00C1063D">
        <w:rPr>
          <w:rFonts w:ascii="Courier" w:hAnsi="Courier"/>
          <w:sz w:val="22"/>
          <w:szCs w:val="22"/>
        </w:rPr>
        <w:t xml:space="preserve">B. Tsai </w:t>
      </w:r>
      <w:r w:rsidR="00255847" w:rsidRPr="00C1063D">
        <w:rPr>
          <w:rFonts w:ascii="Courier" w:hAnsi="Courier"/>
          <w:b/>
          <w:bCs/>
          <w:sz w:val="22"/>
          <w:szCs w:val="22"/>
        </w:rPr>
        <w:t>(2000)</w:t>
      </w:r>
      <w:r w:rsidR="00255847" w:rsidRPr="00C1063D">
        <w:rPr>
          <w:rFonts w:ascii="Courier" w:hAnsi="Courier"/>
          <w:sz w:val="22"/>
          <w:szCs w:val="22"/>
        </w:rPr>
        <w:t xml:space="preserve">, 'A preliminary report </w:t>
      </w:r>
      <w:r w:rsidR="00255847" w:rsidRPr="00C1063D">
        <w:rPr>
          <w:rFonts w:ascii="Courier" w:hAnsi="Courier"/>
          <w:spacing w:val="-18"/>
          <w:sz w:val="22"/>
          <w:szCs w:val="22"/>
        </w:rPr>
        <w:t xml:space="preserve">on the 1999 Chi-Chi (Taiwan) earthquake',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71</w:t>
      </w:r>
      <w:r w:rsidR="00255847" w:rsidRPr="00C1063D">
        <w:rPr>
          <w:rFonts w:ascii="Courier" w:hAnsi="Courier"/>
          <w:spacing w:val="-18"/>
          <w:sz w:val="22"/>
          <w:szCs w:val="22"/>
        </w:rPr>
        <w:t>(1),</w:t>
      </w:r>
      <w:r w:rsidR="00255847" w:rsidRPr="00C1063D">
        <w:rPr>
          <w:rFonts w:ascii="Courier" w:hAnsi="Courier"/>
          <w:sz w:val="22"/>
          <w:szCs w:val="22"/>
        </w:rPr>
        <w:t xml:space="preserve"> p. 24-30 </w:t>
      </w:r>
    </w:p>
    <w:p w14:paraId="68C436B4" w14:textId="2F3FCAD3"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Shin, Y.</w:t>
      </w:r>
      <w:r w:rsidR="00255847" w:rsidRPr="00C1063D">
        <w:rPr>
          <w:rFonts w:ascii="Courier" w:hAnsi="Courier"/>
          <w:sz w:val="22"/>
          <w:szCs w:val="22"/>
        </w:rPr>
        <w:t xml:space="preserve">H., H. Xu, C. Braitenberg, J. Fang, and Y. Wang </w:t>
      </w:r>
      <w:r w:rsidR="00255847" w:rsidRPr="00C1063D">
        <w:rPr>
          <w:rFonts w:ascii="Courier" w:hAnsi="Courier"/>
          <w:b/>
          <w:bCs/>
          <w:sz w:val="22"/>
          <w:szCs w:val="22"/>
        </w:rPr>
        <w:t>(2007)</w:t>
      </w:r>
      <w:r w:rsidR="00255847" w:rsidRPr="00C1063D">
        <w:rPr>
          <w:rFonts w:ascii="Courier" w:hAnsi="Courier"/>
          <w:sz w:val="22"/>
          <w:szCs w:val="22"/>
        </w:rPr>
        <w:t xml:space="preserve">, 'Moho undulations beneath Tibet from GRACE-integrated gravity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170</w:t>
      </w:r>
      <w:r w:rsidR="00255847" w:rsidRPr="00C1063D">
        <w:rPr>
          <w:rFonts w:ascii="Courier" w:hAnsi="Courier"/>
          <w:sz w:val="22"/>
          <w:szCs w:val="22"/>
        </w:rPr>
        <w:t>(3), p. 971-985 doi: 10.1111/j.1365-246X.2007.03457.x</w:t>
      </w:r>
    </w:p>
    <w:p w14:paraId="4A7395C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Shinohara, M., T. Fukano, T. Kanazawa, E. Araki, K. Suyehiro, M. Mochizuki, K. Nakahigashi, T. Yamada, and K. Mochizuki </w:t>
      </w:r>
      <w:r w:rsidRPr="00C1063D">
        <w:rPr>
          <w:rFonts w:ascii="Courier" w:hAnsi="Courier"/>
          <w:b/>
          <w:bCs/>
          <w:sz w:val="22"/>
          <w:szCs w:val="22"/>
        </w:rPr>
        <w:t>(2008)</w:t>
      </w:r>
      <w:r w:rsidRPr="00C1063D">
        <w:rPr>
          <w:rFonts w:ascii="Courier" w:hAnsi="Courier"/>
          <w:sz w:val="22"/>
          <w:szCs w:val="22"/>
        </w:rPr>
        <w:t xml:space="preserve">, 'Upper mantle and crustal seismic structure beneath the Northwestern Pacific Basin using a seafloor borehole broadband seismometer and ocean bottom seismometers',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 xml:space="preserve">(1-2), p. 95 </w:t>
      </w:r>
    </w:p>
    <w:p w14:paraId="4F4676FE" w14:textId="21E79758"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Shintaku, N., D.W. Forsyth, C.J. Hajewski, and D.</w:t>
      </w:r>
      <w:r w:rsidR="00255847" w:rsidRPr="00C1063D">
        <w:rPr>
          <w:rFonts w:ascii="Courier" w:hAnsi="Courier"/>
          <w:sz w:val="22"/>
          <w:szCs w:val="22"/>
        </w:rPr>
        <w:t xml:space="preserve">S. Weeraratne </w:t>
      </w:r>
      <w:r w:rsidR="00255847" w:rsidRPr="00C1063D">
        <w:rPr>
          <w:rFonts w:ascii="Courier" w:hAnsi="Courier"/>
          <w:b/>
          <w:bCs/>
          <w:sz w:val="22"/>
          <w:szCs w:val="22"/>
        </w:rPr>
        <w:t>(2014)</w:t>
      </w:r>
      <w:r w:rsidR="00255847" w:rsidRPr="00C1063D">
        <w:rPr>
          <w:rFonts w:ascii="Courier" w:hAnsi="Courier"/>
          <w:sz w:val="22"/>
          <w:szCs w:val="22"/>
        </w:rPr>
        <w:t xml:space="preserve">, 'Pn anisotropy in Mesozoic western Pacific lithosphere',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(4), p. 3050-3063 doi: 10.1002/2013JB010534</w:t>
      </w:r>
    </w:p>
    <w:p w14:paraId="5D4FDDD7" w14:textId="1036EE2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Shiobara, H., </w:t>
      </w:r>
      <w:r w:rsidR="00793FBF" w:rsidRPr="00C1063D">
        <w:rPr>
          <w:rFonts w:ascii="Courier" w:hAnsi="Courier"/>
          <w:sz w:val="22"/>
          <w:szCs w:val="22"/>
        </w:rPr>
        <w:t>T. Goto, H. Sugika, K. Baba, H. Kawakatsu, S. Shito, T. Ichikita, A. Claudia, M. Ichiki, T. Koyama, T. Kanazawa, H. Utada</w:t>
      </w:r>
      <w:r w:rsidRPr="00C1063D">
        <w:rPr>
          <w:rFonts w:ascii="Courier" w:hAnsi="Courier"/>
          <w:sz w:val="22"/>
          <w:szCs w:val="22"/>
        </w:rPr>
        <w:t xml:space="preserve"> </w:t>
      </w:r>
      <w:r w:rsidRPr="00C1063D">
        <w:rPr>
          <w:rFonts w:ascii="Courier" w:hAnsi="Courier"/>
          <w:b/>
          <w:bCs/>
          <w:sz w:val="22"/>
          <w:szCs w:val="22"/>
        </w:rPr>
        <w:t>(2006)</w:t>
      </w:r>
      <w:r w:rsidRPr="00C1063D">
        <w:rPr>
          <w:rFonts w:ascii="Courier" w:hAnsi="Courier"/>
          <w:sz w:val="22"/>
          <w:szCs w:val="22"/>
        </w:rPr>
        <w:t xml:space="preserve">, 'Research on the </w:t>
      </w:r>
      <w:r w:rsidRPr="00C1063D">
        <w:rPr>
          <w:rFonts w:ascii="Courier" w:hAnsi="Courier"/>
          <w:spacing w:val="-18"/>
          <w:sz w:val="22"/>
          <w:szCs w:val="22"/>
        </w:rPr>
        <w:t xml:space="preserve">stagnant slab by long-term BBOBS and OBEM arrays', </w:t>
      </w:r>
      <w:r w:rsidRPr="00C1063D">
        <w:rPr>
          <w:rFonts w:ascii="Courier" w:hAnsi="Courier"/>
          <w:i/>
          <w:iCs/>
          <w:spacing w:val="-18"/>
          <w:sz w:val="22"/>
          <w:szCs w:val="22"/>
        </w:rPr>
        <w:t>AGU Fall Meeting Abstracts</w:t>
      </w:r>
      <w:r w:rsidRPr="00C1063D">
        <w:rPr>
          <w:rFonts w:ascii="Courier" w:hAnsi="Courier"/>
          <w:spacing w:val="-18"/>
          <w:sz w:val="22"/>
          <w:szCs w:val="22"/>
        </w:rPr>
        <w:t>,</w:t>
      </w:r>
      <w:r w:rsidRPr="00C1063D">
        <w:rPr>
          <w:rFonts w:ascii="Courier" w:hAnsi="Courier"/>
          <w:sz w:val="22"/>
          <w:szCs w:val="22"/>
        </w:rPr>
        <w:t xml:space="preserve"> 51, p. 1545 </w:t>
      </w:r>
    </w:p>
    <w:p w14:paraId="5BFE6CB3" w14:textId="57F06B6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Shiobara, H., T. Isse, A. Takeo, H. Sugioka, A. Ito, and H. Utada </w:t>
      </w:r>
      <w:r w:rsidRPr="00C1063D">
        <w:rPr>
          <w:rFonts w:ascii="Courier" w:hAnsi="Courier"/>
          <w:b/>
          <w:bCs/>
          <w:sz w:val="22"/>
          <w:szCs w:val="22"/>
        </w:rPr>
        <w:t>(2012)</w:t>
      </w:r>
      <w:r w:rsidRPr="00C1063D">
        <w:rPr>
          <w:rFonts w:ascii="Courier" w:hAnsi="Courier"/>
          <w:sz w:val="22"/>
          <w:szCs w:val="22"/>
        </w:rPr>
        <w:t xml:space="preserve">, 'The first practical observation of the BBOBS-NX in the Normal Oceanic Mantle project', </w:t>
      </w:r>
      <w:r w:rsidRPr="00C1063D">
        <w:rPr>
          <w:rFonts w:ascii="Courier" w:hAnsi="Courier"/>
          <w:i/>
          <w:iCs/>
          <w:sz w:val="22"/>
          <w:szCs w:val="22"/>
        </w:rPr>
        <w:t xml:space="preserve">AGU 2012 Fall Meeting, </w:t>
      </w:r>
      <w:r w:rsidR="00793FBF" w:rsidRPr="00C1063D">
        <w:rPr>
          <w:rFonts w:ascii="Courier" w:hAnsi="Courier"/>
          <w:i/>
          <w:iCs/>
          <w:sz w:val="22"/>
          <w:szCs w:val="22"/>
        </w:rPr>
        <w:t>abstract #</w:t>
      </w:r>
      <w:r w:rsidRPr="00C1063D">
        <w:rPr>
          <w:rFonts w:ascii="Courier" w:hAnsi="Courier"/>
          <w:i/>
          <w:iCs/>
          <w:sz w:val="22"/>
          <w:szCs w:val="22"/>
        </w:rPr>
        <w:t>S51C-2439 Poster</w:t>
      </w:r>
      <w:r w:rsidR="00793FBF" w:rsidRPr="00C1063D">
        <w:rPr>
          <w:rFonts w:ascii="Courier" w:hAnsi="Courier"/>
          <w:sz w:val="22"/>
          <w:szCs w:val="22"/>
        </w:rPr>
        <w:t>, p</w:t>
      </w:r>
      <w:r w:rsidRPr="00C1063D">
        <w:rPr>
          <w:rFonts w:ascii="Courier" w:hAnsi="Courier"/>
          <w:sz w:val="22"/>
          <w:szCs w:val="22"/>
        </w:rPr>
        <w:t xml:space="preserve"> </w:t>
      </w:r>
    </w:p>
    <w:p w14:paraId="4A9D08EF" w14:textId="4FF4C2C6"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Shirey, S.B., J.W. Harris, S.</w:t>
      </w:r>
      <w:r w:rsidR="00255847" w:rsidRPr="00C1063D">
        <w:rPr>
          <w:rFonts w:ascii="Courier" w:hAnsi="Courier"/>
          <w:sz w:val="22"/>
          <w:szCs w:val="22"/>
        </w:rPr>
        <w:t>H. Richard</w:t>
      </w:r>
      <w:r w:rsidRPr="00C1063D">
        <w:rPr>
          <w:rFonts w:ascii="Courier" w:hAnsi="Courier"/>
          <w:sz w:val="22"/>
          <w:szCs w:val="22"/>
        </w:rPr>
        <w:t>son, M.J. Fouch, D.</w:t>
      </w:r>
      <w:r w:rsidR="00255847" w:rsidRPr="00C1063D">
        <w:rPr>
          <w:rFonts w:ascii="Courier" w:hAnsi="Courier"/>
          <w:sz w:val="22"/>
          <w:szCs w:val="22"/>
        </w:rPr>
        <w:t xml:space="preserve">E. James, P. Carigny, P. Deines, and F. Viljoen </w:t>
      </w:r>
      <w:r w:rsidR="00255847" w:rsidRPr="00C1063D">
        <w:rPr>
          <w:rFonts w:ascii="Courier" w:hAnsi="Courier"/>
          <w:b/>
          <w:bCs/>
          <w:sz w:val="22"/>
          <w:szCs w:val="22"/>
        </w:rPr>
        <w:t>(2002)</w:t>
      </w:r>
      <w:r w:rsidR="00255847" w:rsidRPr="00C1063D">
        <w:rPr>
          <w:rFonts w:ascii="Courier" w:hAnsi="Courier"/>
          <w:sz w:val="22"/>
          <w:szCs w:val="22"/>
        </w:rPr>
        <w:t xml:space="preserve">, 'Diamond genesis, seismic structure, and evolution </w:t>
      </w:r>
      <w:r w:rsidRPr="00C1063D">
        <w:rPr>
          <w:rFonts w:ascii="Courier" w:hAnsi="Courier"/>
          <w:sz w:val="22"/>
          <w:szCs w:val="22"/>
        </w:rPr>
        <w:t>of the Kaapvaal-Zimbabwe craton</w:t>
      </w:r>
      <w:r w:rsidR="00255847" w:rsidRPr="00C1063D">
        <w:rPr>
          <w:rFonts w:ascii="Courier" w:hAnsi="Courier"/>
          <w:sz w:val="22"/>
          <w:szCs w:val="22"/>
        </w:rPr>
        <w:t xml:space="preserv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297</w:t>
      </w:r>
      <w:r w:rsidR="00255847" w:rsidRPr="00C1063D">
        <w:rPr>
          <w:rFonts w:ascii="Courier" w:hAnsi="Courier"/>
          <w:sz w:val="22"/>
          <w:szCs w:val="22"/>
        </w:rPr>
        <w:t xml:space="preserve">, p. 1683-1686 </w:t>
      </w:r>
    </w:p>
    <w:p w14:paraId="056CA6F9" w14:textId="3FA10F2A" w:rsidR="00255847" w:rsidRPr="00C1063D" w:rsidRDefault="00793FBF" w:rsidP="00255847">
      <w:pPr>
        <w:spacing w:before="100" w:beforeAutospacing="1" w:after="100" w:afterAutospacing="1"/>
        <w:jc w:val="both"/>
        <w:rPr>
          <w:rFonts w:ascii="Courier" w:hAnsi="Courier"/>
          <w:sz w:val="22"/>
          <w:szCs w:val="22"/>
        </w:rPr>
      </w:pPr>
      <w:r w:rsidRPr="00C1063D">
        <w:rPr>
          <w:rFonts w:ascii="Courier" w:hAnsi="Courier"/>
          <w:sz w:val="22"/>
          <w:szCs w:val="22"/>
        </w:rPr>
        <w:t>Shiro, B.R., S.K. Koyanagi, P.G. Okubo, and C.</w:t>
      </w:r>
      <w:r w:rsidR="00255847" w:rsidRPr="00C1063D">
        <w:rPr>
          <w:rFonts w:ascii="Courier" w:hAnsi="Courier"/>
          <w:sz w:val="22"/>
          <w:szCs w:val="22"/>
        </w:rPr>
        <w:t xml:space="preserve">J. Wolfe </w:t>
      </w:r>
      <w:r w:rsidR="00255847" w:rsidRPr="00C1063D">
        <w:rPr>
          <w:rFonts w:ascii="Courier" w:hAnsi="Courier"/>
          <w:b/>
          <w:bCs/>
          <w:sz w:val="22"/>
          <w:szCs w:val="22"/>
        </w:rPr>
        <w:t>(2006)</w:t>
      </w:r>
      <w:r w:rsidR="00255847" w:rsidRPr="00C1063D">
        <w:rPr>
          <w:rFonts w:ascii="Courier" w:hAnsi="Courier"/>
          <w:sz w:val="22"/>
          <w:szCs w:val="22"/>
        </w:rPr>
        <w:t xml:space="preserve">, 'Towards the establishment of the Hawaii integrated seismic network for Tsunami, seismic, and volcanic hazard mitigation',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0475 </w:t>
      </w:r>
    </w:p>
    <w:p w14:paraId="344E526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Shito, A., S. Karato, and J. Park </w:t>
      </w:r>
      <w:r w:rsidRPr="00C1063D">
        <w:rPr>
          <w:rFonts w:ascii="Courier" w:hAnsi="Courier"/>
          <w:b/>
          <w:bCs/>
          <w:sz w:val="22"/>
          <w:szCs w:val="22"/>
        </w:rPr>
        <w:t>(2004)</w:t>
      </w:r>
      <w:r w:rsidRPr="00C1063D">
        <w:rPr>
          <w:rFonts w:ascii="Courier" w:hAnsi="Courier"/>
          <w:sz w:val="22"/>
          <w:szCs w:val="22"/>
        </w:rPr>
        <w:t xml:space="preserve">, 'Frequency dependence of Q in Earth's upper mantle inferred from continuous spectra of body waves',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(12), p. 1-4 </w:t>
      </w:r>
    </w:p>
    <w:p w14:paraId="3BBB4EB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Shito, A., and T. Shibutan </w:t>
      </w:r>
      <w:r w:rsidRPr="00C1063D">
        <w:rPr>
          <w:rFonts w:ascii="Courier" w:hAnsi="Courier"/>
          <w:b/>
          <w:bCs/>
          <w:sz w:val="22"/>
          <w:szCs w:val="22"/>
        </w:rPr>
        <w:t>(2003)</w:t>
      </w:r>
      <w:r w:rsidRPr="00C1063D">
        <w:rPr>
          <w:rFonts w:ascii="Courier" w:hAnsi="Courier"/>
          <w:sz w:val="22"/>
          <w:szCs w:val="22"/>
        </w:rPr>
        <w:t xml:space="preserve">, 'Anelastic Structure of the upper mantle beneath the northern Philippine Sea',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140</w:t>
      </w:r>
      <w:r w:rsidRPr="00C1063D">
        <w:rPr>
          <w:rFonts w:ascii="Courier" w:hAnsi="Courier"/>
          <w:sz w:val="22"/>
          <w:szCs w:val="22"/>
        </w:rPr>
        <w:t xml:space="preserve">(4), p. 319-329 </w:t>
      </w:r>
    </w:p>
    <w:p w14:paraId="1BC7CF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Shito, A., and T. Shibutani </w:t>
      </w:r>
      <w:r w:rsidRPr="00C1063D">
        <w:rPr>
          <w:rFonts w:ascii="Courier" w:hAnsi="Courier"/>
          <w:b/>
          <w:bCs/>
          <w:sz w:val="22"/>
          <w:szCs w:val="22"/>
        </w:rPr>
        <w:t>(1999)</w:t>
      </w:r>
      <w:r w:rsidRPr="00C1063D">
        <w:rPr>
          <w:rFonts w:ascii="Courier" w:hAnsi="Courier"/>
          <w:sz w:val="22"/>
          <w:szCs w:val="22"/>
        </w:rPr>
        <w:t xml:space="preserve">, 'Upper mantle transition zone structure beneath the Philipine Sea region', </w:t>
      </w:r>
      <w:r w:rsidRPr="00C1063D">
        <w:rPr>
          <w:rFonts w:ascii="Courier" w:hAnsi="Courier"/>
          <w:i/>
          <w:iCs/>
          <w:sz w:val="22"/>
          <w:szCs w:val="22"/>
        </w:rPr>
        <w:t>AGU Fall Meeting Abstract</w:t>
      </w:r>
      <w:r w:rsidRPr="00C1063D">
        <w:rPr>
          <w:rFonts w:ascii="Courier" w:hAnsi="Courier"/>
          <w:sz w:val="22"/>
          <w:szCs w:val="22"/>
        </w:rPr>
        <w:t xml:space="preserve">, 80(46), p. 723 </w:t>
      </w:r>
    </w:p>
    <w:p w14:paraId="5B7E6E7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Shito, A., and T. Shibutani </w:t>
      </w:r>
      <w:r w:rsidRPr="00C1063D">
        <w:rPr>
          <w:rFonts w:ascii="Courier" w:hAnsi="Courier"/>
          <w:b/>
          <w:bCs/>
          <w:sz w:val="22"/>
          <w:szCs w:val="22"/>
        </w:rPr>
        <w:t>(2001)</w:t>
      </w:r>
      <w:r w:rsidRPr="00C1063D">
        <w:rPr>
          <w:rFonts w:ascii="Courier" w:hAnsi="Courier"/>
          <w:sz w:val="22"/>
          <w:szCs w:val="22"/>
        </w:rPr>
        <w:t xml:space="preserve">, 'Upper mantle transition zone structure beneath the Philippine Sea region',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28</w:t>
      </w:r>
      <w:r w:rsidRPr="00C1063D">
        <w:rPr>
          <w:rFonts w:ascii="Courier" w:hAnsi="Courier"/>
          <w:spacing w:val="-18"/>
          <w:sz w:val="22"/>
          <w:szCs w:val="22"/>
        </w:rPr>
        <w:t>(5), p. 871-</w:t>
      </w:r>
      <w:r w:rsidRPr="00C1063D">
        <w:rPr>
          <w:rFonts w:ascii="Courier" w:hAnsi="Courier"/>
          <w:sz w:val="22"/>
          <w:szCs w:val="22"/>
        </w:rPr>
        <w:t xml:space="preserve">874 </w:t>
      </w:r>
    </w:p>
    <w:p w14:paraId="453537E1" w14:textId="1D3B6F58" w:rsidR="004C206C"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Shiver, W.S., M.E. Jackson, B. Johns, and C.</w:t>
      </w:r>
      <w:r w:rsidR="00255847" w:rsidRPr="00C1063D">
        <w:rPr>
          <w:rFonts w:ascii="Courier" w:hAnsi="Courier"/>
          <w:sz w:val="22"/>
          <w:szCs w:val="22"/>
        </w:rPr>
        <w:t xml:space="preserve">M. Meertens </w:t>
      </w:r>
      <w:r w:rsidR="00255847" w:rsidRPr="00C1063D">
        <w:rPr>
          <w:rFonts w:ascii="Courier" w:hAnsi="Courier"/>
          <w:b/>
          <w:bCs/>
          <w:sz w:val="22"/>
          <w:szCs w:val="22"/>
        </w:rPr>
        <w:t>(2002)</w:t>
      </w:r>
      <w:r w:rsidR="00255847" w:rsidRPr="00C1063D">
        <w:rPr>
          <w:rFonts w:ascii="Courier" w:hAnsi="Courier"/>
          <w:sz w:val="22"/>
          <w:szCs w:val="22"/>
        </w:rPr>
        <w:t xml:space="preserve">, 'UNAVCO facility GPS aupport capability and contributions to studies of earth processes',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0009 </w:t>
      </w:r>
    </w:p>
    <w:p w14:paraId="5FE0E4B4" w14:textId="05CE5F3F"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Shomali, Z.</w:t>
      </w:r>
      <w:r w:rsidR="00255847" w:rsidRPr="00C1063D">
        <w:rPr>
          <w:rFonts w:ascii="Courier" w:hAnsi="Courier"/>
          <w:sz w:val="22"/>
          <w:szCs w:val="22"/>
        </w:rPr>
        <w:t xml:space="preserve">H., F. Keshvari, J. Hassanzadeh, and N. Mirzaei </w:t>
      </w:r>
      <w:r w:rsidR="00255847" w:rsidRPr="00C1063D">
        <w:rPr>
          <w:rFonts w:ascii="Courier" w:hAnsi="Courier"/>
          <w:b/>
          <w:bCs/>
          <w:sz w:val="22"/>
          <w:szCs w:val="22"/>
        </w:rPr>
        <w:t>(2011)</w:t>
      </w:r>
      <w:r w:rsidR="00255847" w:rsidRPr="00C1063D">
        <w:rPr>
          <w:rFonts w:ascii="Courier" w:hAnsi="Courier"/>
          <w:sz w:val="22"/>
          <w:szCs w:val="22"/>
        </w:rPr>
        <w:t xml:space="preserve">, 'Lithospheric structure beneath the Zagros collision zone resolved by non-linear teleseismic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187</w:t>
      </w:r>
      <w:r w:rsidR="00255847" w:rsidRPr="00C1063D">
        <w:rPr>
          <w:rFonts w:ascii="Courier" w:hAnsi="Courier"/>
          <w:sz w:val="22"/>
          <w:szCs w:val="22"/>
        </w:rPr>
        <w:t>(1), p. 394-406 doi: 10.1111/j.1365-246X.2011.05150.x</w:t>
      </w:r>
    </w:p>
    <w:p w14:paraId="51B2B983" w14:textId="311C69FC"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Shomali, Z.H., and R.</w:t>
      </w:r>
      <w:r w:rsidR="00255847" w:rsidRPr="00C1063D">
        <w:rPr>
          <w:rFonts w:ascii="Courier" w:hAnsi="Courier"/>
          <w:sz w:val="22"/>
          <w:szCs w:val="22"/>
        </w:rPr>
        <w:t xml:space="preserve">G. Roberts </w:t>
      </w:r>
      <w:r w:rsidR="00255847" w:rsidRPr="00C1063D">
        <w:rPr>
          <w:rFonts w:ascii="Courier" w:hAnsi="Courier"/>
          <w:b/>
          <w:bCs/>
          <w:sz w:val="22"/>
          <w:szCs w:val="22"/>
        </w:rPr>
        <w:t>(2009)</w:t>
      </w:r>
      <w:r w:rsidR="00255847" w:rsidRPr="00C1063D">
        <w:rPr>
          <w:rFonts w:ascii="Courier" w:hAnsi="Courier"/>
          <w:sz w:val="22"/>
          <w:szCs w:val="22"/>
        </w:rPr>
        <w:t xml:space="preserve">, 'An Application of Relative Moment Tensor Inversion to the 26 December 2003 Mw 6.6 Iran-Bam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(1), p. 159-171 doi: 10.1785/0120080291</w:t>
      </w:r>
    </w:p>
    <w:p w14:paraId="5083B48D" w14:textId="2465EBA5"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Shomali, Z.</w:t>
      </w:r>
      <w:r w:rsidR="00255847" w:rsidRPr="00C1063D">
        <w:rPr>
          <w:rFonts w:ascii="Courier" w:hAnsi="Courier"/>
          <w:sz w:val="22"/>
          <w:szCs w:val="22"/>
        </w:rPr>
        <w:t xml:space="preserve">H., and R. Slunga </w:t>
      </w:r>
      <w:r w:rsidR="00255847" w:rsidRPr="00C1063D">
        <w:rPr>
          <w:rFonts w:ascii="Courier" w:hAnsi="Courier"/>
          <w:b/>
          <w:bCs/>
          <w:sz w:val="22"/>
          <w:szCs w:val="22"/>
        </w:rPr>
        <w:t>(2000)</w:t>
      </w:r>
      <w:r w:rsidR="00255847" w:rsidRPr="00C1063D">
        <w:rPr>
          <w:rFonts w:ascii="Courier" w:hAnsi="Courier"/>
          <w:sz w:val="22"/>
          <w:szCs w:val="22"/>
        </w:rPr>
        <w:t>, 'Body wave mom</w:t>
      </w:r>
      <w:r w:rsidRPr="00C1063D">
        <w:rPr>
          <w:rFonts w:ascii="Courier" w:hAnsi="Courier"/>
          <w:sz w:val="22"/>
          <w:szCs w:val="22"/>
        </w:rPr>
        <w:t>ent tensor of local earthquakes</w:t>
      </w:r>
      <w:r w:rsidR="00255847" w:rsidRPr="00C1063D">
        <w:rPr>
          <w:rFonts w:ascii="Courier" w:hAnsi="Courier"/>
          <w:sz w:val="22"/>
          <w:szCs w:val="22"/>
        </w:rPr>
        <w:t xml:space="preserve">: An applicatioan to the South Iceland Seismic Zone',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140</w:t>
      </w:r>
      <w:r w:rsidR="00255847" w:rsidRPr="00C1063D">
        <w:rPr>
          <w:rFonts w:ascii="Courier" w:hAnsi="Courier"/>
          <w:sz w:val="22"/>
          <w:szCs w:val="22"/>
        </w:rPr>
        <w:t xml:space="preserve">, p. 63-70 </w:t>
      </w:r>
    </w:p>
    <w:p w14:paraId="67B25685" w14:textId="13AADE6A"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Shore, P., G.I. Aleqabi, M.E. Wysession, M.</w:t>
      </w:r>
      <w:r w:rsidR="00255847" w:rsidRPr="00C1063D">
        <w:rPr>
          <w:rFonts w:ascii="Courier" w:hAnsi="Courier"/>
          <w:sz w:val="22"/>
          <w:szCs w:val="22"/>
        </w:rPr>
        <w:t>J. Pra</w:t>
      </w:r>
      <w:r w:rsidRPr="00C1063D">
        <w:rPr>
          <w:rFonts w:ascii="Courier" w:hAnsi="Courier"/>
          <w:sz w:val="22"/>
          <w:szCs w:val="22"/>
        </w:rPr>
        <w:t>tt, D.</w:t>
      </w:r>
      <w:r w:rsidR="00255847" w:rsidRPr="00C1063D">
        <w:rPr>
          <w:rFonts w:ascii="Courier" w:hAnsi="Courier"/>
          <w:sz w:val="22"/>
          <w:szCs w:val="22"/>
        </w:rPr>
        <w:t xml:space="preserve">A. Wiens, A. Nyblade, G. Rambolamana, T. Rakotondraibe, and F. Sy Tanjona Andriampenomanana ny Ony </w:t>
      </w:r>
      <w:r w:rsidR="00255847" w:rsidRPr="00C1063D">
        <w:rPr>
          <w:rFonts w:ascii="Courier" w:hAnsi="Courier"/>
          <w:b/>
          <w:bCs/>
          <w:sz w:val="22"/>
          <w:szCs w:val="22"/>
        </w:rPr>
        <w:t>(2013)</w:t>
      </w:r>
      <w:r w:rsidR="00255847" w:rsidRPr="00C1063D">
        <w:rPr>
          <w:rFonts w:ascii="Courier" w:hAnsi="Courier"/>
          <w:sz w:val="22"/>
          <w:szCs w:val="22"/>
        </w:rPr>
        <w:t xml:space="preserve">, 'The structure of the lithosphere and asthenosphere beneath Mozambique and Madagascar from combined surface wave and ambient noise tomography', </w:t>
      </w:r>
      <w:r w:rsidR="00255847" w:rsidRPr="00C1063D">
        <w:rPr>
          <w:rFonts w:ascii="Courier" w:hAnsi="Courier"/>
          <w:i/>
          <w:iCs/>
          <w:sz w:val="22"/>
          <w:szCs w:val="22"/>
        </w:rPr>
        <w:t>AGU Fall Meeting 2013, abstract #S31A-2347</w:t>
      </w:r>
      <w:r w:rsidR="00255847" w:rsidRPr="00C1063D">
        <w:rPr>
          <w:rFonts w:ascii="Courier" w:hAnsi="Courier"/>
          <w:sz w:val="22"/>
          <w:szCs w:val="22"/>
        </w:rPr>
        <w:t xml:space="preserve">, 31, p. 2347 </w:t>
      </w:r>
    </w:p>
    <w:p w14:paraId="3FAE093A" w14:textId="10214F11"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Shore, P., G.G. Euler, R. Tibi, D.A. Wiens, A.M. Larson, A. Nyblade, A.</w:t>
      </w:r>
      <w:r w:rsidR="00255847" w:rsidRPr="00C1063D">
        <w:rPr>
          <w:rFonts w:ascii="Courier" w:hAnsi="Courier"/>
          <w:spacing w:val="-18"/>
          <w:sz w:val="22"/>
          <w:szCs w:val="22"/>
        </w:rPr>
        <w:t>P. Tokam,</w:t>
      </w:r>
      <w:r w:rsidR="00F55C61" w:rsidRPr="00C1063D">
        <w:rPr>
          <w:rFonts w:ascii="Courier" w:hAnsi="Courier"/>
          <w:sz w:val="22"/>
          <w:szCs w:val="22"/>
        </w:rPr>
        <w:t xml:space="preserve"> C. Tabod, J.</w:t>
      </w:r>
      <w:r w:rsidR="00255847" w:rsidRPr="00C1063D">
        <w:rPr>
          <w:rFonts w:ascii="Courier" w:hAnsi="Courier"/>
          <w:sz w:val="22"/>
          <w:szCs w:val="22"/>
        </w:rPr>
        <w:t xml:space="preserve">M. Nnange, and B. Ateba </w:t>
      </w:r>
      <w:r w:rsidR="00255847" w:rsidRPr="00C1063D">
        <w:rPr>
          <w:rFonts w:ascii="Courier" w:hAnsi="Courier"/>
          <w:b/>
          <w:bCs/>
          <w:sz w:val="22"/>
          <w:szCs w:val="22"/>
        </w:rPr>
        <w:t>(2007)</w:t>
      </w:r>
      <w:r w:rsidR="00255847" w:rsidRPr="00C1063D">
        <w:rPr>
          <w:rFonts w:ascii="Courier" w:hAnsi="Courier"/>
          <w:sz w:val="22"/>
          <w:szCs w:val="22"/>
        </w:rPr>
        <w:t xml:space="preserve">, 'Rayleigh Wave Phase Velocity Structure of the Cameroon Volcanic Line Region',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1386 </w:t>
      </w:r>
    </w:p>
    <w:p w14:paraId="12A4D8E7" w14:textId="0BAD1624"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Shore, P., D.</w:t>
      </w:r>
      <w:r w:rsidR="00255847" w:rsidRPr="00C1063D">
        <w:rPr>
          <w:rFonts w:ascii="Courier" w:hAnsi="Courier"/>
          <w:sz w:val="22"/>
          <w:szCs w:val="22"/>
        </w:rPr>
        <w:t xml:space="preserve">S. Heeszel, M. E. Wysession, and G. G. Euler </w:t>
      </w:r>
      <w:r w:rsidR="00255847" w:rsidRPr="00C1063D">
        <w:rPr>
          <w:rFonts w:ascii="Courier" w:hAnsi="Courier"/>
          <w:b/>
          <w:bCs/>
          <w:sz w:val="22"/>
          <w:szCs w:val="22"/>
        </w:rPr>
        <w:t>(2009)</w:t>
      </w:r>
      <w:r w:rsidR="00255847" w:rsidRPr="00C1063D">
        <w:rPr>
          <w:rFonts w:ascii="Courier" w:hAnsi="Courier"/>
          <w:sz w:val="22"/>
          <w:szCs w:val="22"/>
        </w:rPr>
        <w:t xml:space="preserve">, 'Determination of absolute arrival times for secondary phases from combined waveform cross-correlation and differential t* measurement: Application to USArray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0050 </w:t>
      </w:r>
    </w:p>
    <w:p w14:paraId="5921DFCC" w14:textId="7D3EAE40"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Shore, P.J., D.</w:t>
      </w:r>
      <w:r w:rsidR="00255847" w:rsidRPr="00C1063D">
        <w:rPr>
          <w:rFonts w:ascii="Courier" w:hAnsi="Courier"/>
          <w:sz w:val="22"/>
          <w:szCs w:val="22"/>
        </w:rPr>
        <w:t xml:space="preserve">A. Wiens, S. Pozgay, A. Sauter, and R. White </w:t>
      </w:r>
      <w:r w:rsidR="00255847" w:rsidRPr="00C1063D">
        <w:rPr>
          <w:rFonts w:ascii="Courier" w:hAnsi="Courier"/>
          <w:b/>
          <w:bCs/>
          <w:sz w:val="22"/>
          <w:szCs w:val="22"/>
        </w:rPr>
        <w:t>(2004)</w:t>
      </w:r>
      <w:r w:rsidR="00255847" w:rsidRPr="00C1063D">
        <w:rPr>
          <w:rFonts w:ascii="Courier" w:hAnsi="Courier"/>
          <w:sz w:val="22"/>
          <w:szCs w:val="22"/>
        </w:rPr>
        <w:t xml:space="preserve">, 'Tilt recorded by a portable broadband seismograph: The 2003 eruption of Anatahan, Northern Mariana Islands',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0072 </w:t>
      </w:r>
    </w:p>
    <w:p w14:paraId="039372B3" w14:textId="497B8628"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Shore, P.J., M.E. Wysession, G.</w:t>
      </w:r>
      <w:r w:rsidR="00255847" w:rsidRPr="00C1063D">
        <w:rPr>
          <w:rFonts w:ascii="Courier" w:hAnsi="Courier"/>
          <w:sz w:val="22"/>
          <w:szCs w:val="22"/>
        </w:rPr>
        <w:t xml:space="preserve">I. Aleqabi, and M. Pyle </w:t>
      </w:r>
      <w:r w:rsidR="00255847" w:rsidRPr="00C1063D">
        <w:rPr>
          <w:rFonts w:ascii="Courier" w:hAnsi="Courier"/>
          <w:b/>
          <w:bCs/>
          <w:sz w:val="22"/>
          <w:szCs w:val="22"/>
        </w:rPr>
        <w:t>(2005)</w:t>
      </w:r>
      <w:r w:rsidR="00255847" w:rsidRPr="00C1063D">
        <w:rPr>
          <w:rFonts w:ascii="Courier" w:hAnsi="Courier"/>
          <w:sz w:val="22"/>
          <w:szCs w:val="22"/>
        </w:rPr>
        <w:t xml:space="preserve">, 'Examining the Discontinuity Structure of the </w:t>
      </w:r>
      <w:r w:rsidR="00255847" w:rsidRPr="00C1063D">
        <w:rPr>
          <w:rFonts w:ascii="Courier" w:hAnsi="Courier"/>
          <w:spacing w:val="-18"/>
          <w:sz w:val="22"/>
          <w:szCs w:val="22"/>
        </w:rPr>
        <w:t xml:space="preserve">Base of the Mantle Using Seismic Data From the IRIS PASSCAL FLED Array',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 xml:space="preserve">, 86(52), </w:t>
      </w:r>
      <w:r w:rsidR="00255847" w:rsidRPr="00C1063D">
        <w:rPr>
          <w:rFonts w:ascii="Courier" w:hAnsi="Courier"/>
          <w:sz w:val="22"/>
          <w:szCs w:val="22"/>
        </w:rPr>
        <w:t xml:space="preserve">p. 0068 </w:t>
      </w:r>
    </w:p>
    <w:p w14:paraId="0C2B3BFE" w14:textId="045D124B" w:rsidR="008E7760" w:rsidRPr="00C1063D" w:rsidRDefault="008E776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Shoushtari, A.V., A. Adnan, M. Zare, and N.S.H. Harith </w:t>
      </w:r>
      <w:r w:rsidRPr="00C1063D">
        <w:rPr>
          <w:rFonts w:ascii="Courier" w:hAnsi="Courier"/>
          <w:b/>
          <w:bCs/>
          <w:sz w:val="22"/>
          <w:szCs w:val="22"/>
        </w:rPr>
        <w:t>(2015)</w:t>
      </w:r>
      <w:r w:rsidRPr="00C1063D">
        <w:rPr>
          <w:rFonts w:ascii="Courier" w:hAnsi="Courier"/>
          <w:sz w:val="22"/>
          <w:szCs w:val="22"/>
        </w:rPr>
        <w:t xml:space="preserve">, 'Estimation of the maximum credible hazard in Kuala Lumpur and Singapore due to gigantic Sumatran megathrust earthquakes: based on a comparative study on attenuation laws', </w:t>
      </w:r>
      <w:r w:rsidRPr="00C1063D">
        <w:rPr>
          <w:rFonts w:ascii="Courier" w:hAnsi="Courier"/>
          <w:i/>
          <w:iCs/>
          <w:sz w:val="22"/>
          <w:szCs w:val="22"/>
        </w:rPr>
        <w:t>Natural Hazards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(1), p. 725-751 doi: 10.1007/s11069-015-1742-6</w:t>
      </w:r>
    </w:p>
    <w:p w14:paraId="4AA3EB7C" w14:textId="7617BE59"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Shragge, J.C., and B.</w:t>
      </w:r>
      <w:r w:rsidR="00255847" w:rsidRPr="00C1063D">
        <w:rPr>
          <w:rFonts w:ascii="Courier" w:hAnsi="Courier"/>
          <w:sz w:val="22"/>
          <w:szCs w:val="22"/>
        </w:rPr>
        <w:t xml:space="preserve">W. Artman </w:t>
      </w:r>
      <w:r w:rsidR="00255847" w:rsidRPr="00C1063D">
        <w:rPr>
          <w:rFonts w:ascii="Courier" w:hAnsi="Courier"/>
          <w:b/>
          <w:bCs/>
          <w:sz w:val="22"/>
          <w:szCs w:val="22"/>
        </w:rPr>
        <w:t>(2003)</w:t>
      </w:r>
      <w:r w:rsidR="00255847" w:rsidRPr="00C1063D">
        <w:rPr>
          <w:rFonts w:ascii="Courier" w:hAnsi="Courier"/>
          <w:sz w:val="22"/>
          <w:szCs w:val="22"/>
        </w:rPr>
        <w:t xml:space="preserve">, 'Wave-equation imaging of teleseismic body-wave coda',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0335 </w:t>
      </w:r>
    </w:p>
    <w:p w14:paraId="0D8DBF3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Shuler, A., G. Ekström, and M. Nettles </w:t>
      </w:r>
      <w:r w:rsidRPr="00C1063D">
        <w:rPr>
          <w:rFonts w:ascii="Courier" w:hAnsi="Courier"/>
          <w:b/>
          <w:bCs/>
          <w:sz w:val="22"/>
          <w:szCs w:val="22"/>
        </w:rPr>
        <w:t>(2013)</w:t>
      </w:r>
      <w:r w:rsidRPr="00C1063D">
        <w:rPr>
          <w:rFonts w:ascii="Courier" w:hAnsi="Courier"/>
          <w:sz w:val="22"/>
          <w:szCs w:val="22"/>
        </w:rPr>
        <w:t xml:space="preserve">, 'Physical mechanisms for vertical-CLVD earthquakes at active volcanoes',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(4), p. 1569-1586 doi: 10.1002/jgrb.50131</w:t>
      </w:r>
    </w:p>
    <w:p w14:paraId="11ECE87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Shuler, A., and M. Nettles </w:t>
      </w:r>
      <w:r w:rsidRPr="00C1063D">
        <w:rPr>
          <w:rFonts w:ascii="Courier" w:hAnsi="Courier"/>
          <w:b/>
          <w:bCs/>
          <w:sz w:val="22"/>
          <w:szCs w:val="22"/>
        </w:rPr>
        <w:t>(2012)</w:t>
      </w:r>
      <w:r w:rsidRPr="00C1063D">
        <w:rPr>
          <w:rFonts w:ascii="Courier" w:hAnsi="Courier"/>
          <w:sz w:val="22"/>
          <w:szCs w:val="22"/>
        </w:rPr>
        <w:t xml:space="preserve">, 'Earthquake source parameters for the 2010 western Gulf of Aden rifting episode',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(2), p. 1111-1122 doi: 10.1111/j.1365-246X.2012.05529.x</w:t>
      </w:r>
    </w:p>
    <w:p w14:paraId="489FB88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Shuler, A., M. Nettles, and G. Ekström </w:t>
      </w:r>
      <w:r w:rsidRPr="00C1063D">
        <w:rPr>
          <w:rFonts w:ascii="Courier" w:hAnsi="Courier"/>
          <w:b/>
          <w:bCs/>
          <w:sz w:val="22"/>
          <w:szCs w:val="22"/>
        </w:rPr>
        <w:t>(2013)</w:t>
      </w:r>
      <w:r w:rsidRPr="00C1063D">
        <w:rPr>
          <w:rFonts w:ascii="Courier" w:hAnsi="Courier"/>
          <w:sz w:val="22"/>
          <w:szCs w:val="22"/>
        </w:rPr>
        <w:t xml:space="preserve">, 'Global observation of vertical-CLVD earthquakes at active volcanoes',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(1), p. 138-164 doi: 10.1029/2012JB009721</w:t>
      </w:r>
    </w:p>
    <w:p w14:paraId="3277314B" w14:textId="56983081" w:rsidR="00255847" w:rsidRPr="00C1063D" w:rsidRDefault="00423A8D" w:rsidP="00255847">
      <w:pPr>
        <w:spacing w:before="100" w:beforeAutospacing="1" w:after="100" w:afterAutospacing="1"/>
        <w:jc w:val="both"/>
        <w:rPr>
          <w:rFonts w:ascii="Courier" w:hAnsi="Courier"/>
          <w:sz w:val="22"/>
          <w:szCs w:val="22"/>
        </w:rPr>
      </w:pPr>
      <w:r w:rsidRPr="00C1063D">
        <w:rPr>
          <w:rFonts w:ascii="Courier" w:hAnsi="Courier"/>
          <w:sz w:val="22"/>
          <w:szCs w:val="22"/>
        </w:rPr>
        <w:t>Shuler, A.</w:t>
      </w:r>
      <w:r w:rsidR="00255847" w:rsidRPr="00C1063D">
        <w:rPr>
          <w:rFonts w:ascii="Courier" w:hAnsi="Courier"/>
          <w:sz w:val="22"/>
          <w:szCs w:val="22"/>
        </w:rPr>
        <w:t xml:space="preserve">E., and M. Nettles </w:t>
      </w:r>
      <w:r w:rsidR="00255847" w:rsidRPr="00C1063D">
        <w:rPr>
          <w:rFonts w:ascii="Courier" w:hAnsi="Courier"/>
          <w:b/>
          <w:bCs/>
          <w:sz w:val="22"/>
          <w:szCs w:val="22"/>
        </w:rPr>
        <w:t>(2011)</w:t>
      </w:r>
      <w:r w:rsidR="00255847" w:rsidRPr="00C1063D">
        <w:rPr>
          <w:rFonts w:ascii="Courier" w:hAnsi="Courier"/>
          <w:sz w:val="22"/>
          <w:szCs w:val="22"/>
        </w:rPr>
        <w:t xml:space="preserve">, 'Earthquake Source Parameters for the 2010 Western Gulf of Aden Rifting Episode', </w:t>
      </w:r>
      <w:r w:rsidR="00255847" w:rsidRPr="00C1063D">
        <w:rPr>
          <w:rFonts w:ascii="Courier" w:hAnsi="Courier"/>
          <w:i/>
          <w:iCs/>
          <w:sz w:val="22"/>
          <w:szCs w:val="22"/>
        </w:rPr>
        <w:t>AGU, Fall Meeting 2011, abstract #S31B-2229</w:t>
      </w:r>
      <w:r w:rsidR="00255847" w:rsidRPr="00C1063D">
        <w:rPr>
          <w:rFonts w:ascii="Courier" w:hAnsi="Courier"/>
          <w:sz w:val="22"/>
          <w:szCs w:val="22"/>
        </w:rPr>
        <w:t xml:space="preserve">, 31, p. 2229 </w:t>
      </w:r>
    </w:p>
    <w:p w14:paraId="21AAD5B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Sicilia, D., J. Montagner, E. Debayle, J. Lepine, J. Leveque, M. Cara, A. Ataley, and J. Sholan </w:t>
      </w:r>
      <w:r w:rsidRPr="00C1063D">
        <w:rPr>
          <w:rFonts w:ascii="Courier" w:hAnsi="Courier"/>
          <w:b/>
          <w:bCs/>
          <w:sz w:val="22"/>
          <w:szCs w:val="22"/>
        </w:rPr>
        <w:t>(2001)</w:t>
      </w:r>
      <w:r w:rsidRPr="00C1063D">
        <w:rPr>
          <w:rFonts w:ascii="Courier" w:hAnsi="Courier"/>
          <w:sz w:val="22"/>
          <w:szCs w:val="22"/>
        </w:rPr>
        <w:t xml:space="preserve">, 'Upper mantle structure beneath Afar: inferences from surface waves', </w:t>
      </w:r>
      <w:r w:rsidRPr="00C1063D">
        <w:rPr>
          <w:rFonts w:ascii="Courier" w:hAnsi="Courier"/>
          <w:i/>
          <w:iCs/>
          <w:sz w:val="22"/>
          <w:szCs w:val="22"/>
        </w:rPr>
        <w:t>AGU Fall Meeting Abstracts</w:t>
      </w:r>
      <w:r w:rsidRPr="00C1063D">
        <w:rPr>
          <w:rFonts w:ascii="Courier" w:hAnsi="Courier"/>
          <w:sz w:val="22"/>
          <w:szCs w:val="22"/>
        </w:rPr>
        <w:t xml:space="preserve">, 12, p. 0634 </w:t>
      </w:r>
    </w:p>
    <w:p w14:paraId="31D50A7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Sicilia, D., J. Montagner, E. Debayle, J. Leveque, M. Cara, and J. Lepine </w:t>
      </w:r>
      <w:r w:rsidRPr="00C1063D">
        <w:rPr>
          <w:rFonts w:ascii="Courier" w:hAnsi="Courier"/>
          <w:b/>
          <w:bCs/>
          <w:sz w:val="22"/>
          <w:szCs w:val="22"/>
        </w:rPr>
        <w:t>(2002)</w:t>
      </w:r>
      <w:r w:rsidRPr="00C1063D">
        <w:rPr>
          <w:rFonts w:ascii="Courier" w:hAnsi="Courier"/>
          <w:sz w:val="22"/>
          <w:szCs w:val="22"/>
        </w:rPr>
        <w:t xml:space="preserve">, 'Anisotropic signature of the Afar plume in the upper mantle', </w:t>
      </w:r>
      <w:r w:rsidRPr="00C1063D">
        <w:rPr>
          <w:rFonts w:ascii="Courier" w:hAnsi="Courier"/>
          <w:i/>
          <w:iCs/>
          <w:sz w:val="22"/>
          <w:szCs w:val="22"/>
        </w:rPr>
        <w:t>AGU Fall Meeting Abstracts</w:t>
      </w:r>
      <w:r w:rsidRPr="00C1063D">
        <w:rPr>
          <w:rFonts w:ascii="Courier" w:hAnsi="Courier"/>
          <w:sz w:val="22"/>
          <w:szCs w:val="22"/>
        </w:rPr>
        <w:t xml:space="preserve">, 11, p. 1128 </w:t>
      </w:r>
    </w:p>
    <w:p w14:paraId="55007524" w14:textId="274BE746"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Sicilia, D., J.</w:t>
      </w:r>
      <w:r w:rsidR="00255847" w:rsidRPr="00C1063D">
        <w:rPr>
          <w:rFonts w:ascii="Courier" w:hAnsi="Courier"/>
          <w:sz w:val="22"/>
          <w:szCs w:val="22"/>
        </w:rPr>
        <w:t>P. Montagner, M. Car</w:t>
      </w:r>
      <w:r w:rsidRPr="00C1063D">
        <w:rPr>
          <w:rFonts w:ascii="Courier" w:hAnsi="Courier"/>
          <w:sz w:val="22"/>
          <w:szCs w:val="22"/>
        </w:rPr>
        <w:t>a, E. Stutzmann, E. Debayle, J.</w:t>
      </w:r>
      <w:r w:rsidR="00255847" w:rsidRPr="00C1063D">
        <w:rPr>
          <w:rFonts w:ascii="Courier" w:hAnsi="Courier"/>
          <w:sz w:val="22"/>
          <w:szCs w:val="22"/>
        </w:rPr>
        <w:t xml:space="preserve">C. Lepine, J. J. Leveque, E. Beucler, A. Sebai, and G. Roult </w:t>
      </w:r>
      <w:r w:rsidR="00255847" w:rsidRPr="00C1063D">
        <w:rPr>
          <w:rFonts w:ascii="Courier" w:hAnsi="Courier"/>
          <w:b/>
          <w:bCs/>
          <w:sz w:val="22"/>
          <w:szCs w:val="22"/>
        </w:rPr>
        <w:t>(2008)</w:t>
      </w:r>
      <w:r w:rsidR="00255847" w:rsidRPr="00C1063D">
        <w:rPr>
          <w:rFonts w:ascii="Courier" w:hAnsi="Courier"/>
          <w:sz w:val="22"/>
          <w:szCs w:val="22"/>
        </w:rPr>
        <w:t xml:space="preserve">, 'Upper mantle structure of shear-waves velocities and stratification of anisotropy in the Afar Hotspot region',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462</w:t>
      </w:r>
      <w:r w:rsidR="00255847" w:rsidRPr="00C1063D">
        <w:rPr>
          <w:rFonts w:ascii="Courier" w:hAnsi="Courier"/>
          <w:sz w:val="22"/>
          <w:szCs w:val="22"/>
        </w:rPr>
        <w:t xml:space="preserve">(1), p. 164 </w:t>
      </w:r>
    </w:p>
    <w:p w14:paraId="0D9AB91A" w14:textId="71BA7B05"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Sidao, N., and D.</w:t>
      </w:r>
      <w:r w:rsidR="00255847" w:rsidRPr="00C1063D">
        <w:rPr>
          <w:rFonts w:ascii="Courier" w:hAnsi="Courier"/>
          <w:sz w:val="22"/>
          <w:szCs w:val="22"/>
        </w:rPr>
        <w:t xml:space="preserve">V. Helmberger </w:t>
      </w:r>
      <w:r w:rsidR="00255847" w:rsidRPr="00C1063D">
        <w:rPr>
          <w:rFonts w:ascii="Courier" w:hAnsi="Courier"/>
          <w:b/>
          <w:bCs/>
          <w:sz w:val="22"/>
          <w:szCs w:val="22"/>
        </w:rPr>
        <w:t>(2000)</w:t>
      </w:r>
      <w:r w:rsidR="00255847" w:rsidRPr="00C1063D">
        <w:rPr>
          <w:rFonts w:ascii="Courier" w:hAnsi="Courier"/>
          <w:sz w:val="22"/>
          <w:szCs w:val="22"/>
        </w:rPr>
        <w:t>, 'PKP precursors and SKPdS modeling yields compatible struc</w:t>
      </w:r>
      <w:r w:rsidRPr="00C1063D">
        <w:rPr>
          <w:rFonts w:ascii="Courier" w:hAnsi="Courier"/>
          <w:sz w:val="22"/>
          <w:szCs w:val="22"/>
        </w:rPr>
        <w:t>ture of ultra low velocity zone</w:t>
      </w:r>
      <w:r w:rsidR="00255847" w:rsidRPr="00C1063D">
        <w:rPr>
          <w:rFonts w:ascii="Courier" w:hAnsi="Courier"/>
          <w:sz w:val="22"/>
          <w:szCs w:val="22"/>
        </w:rPr>
        <w:t xml:space="preserve">', </w:t>
      </w:r>
      <w:r w:rsidR="00255847" w:rsidRPr="00C1063D">
        <w:rPr>
          <w:rFonts w:ascii="Courier" w:hAnsi="Courier"/>
          <w:i/>
          <w:iCs/>
          <w:sz w:val="22"/>
          <w:szCs w:val="22"/>
        </w:rPr>
        <w:t>AGU Fall Meeting Abstract</w:t>
      </w:r>
      <w:r w:rsidR="00255847" w:rsidRPr="00C1063D">
        <w:rPr>
          <w:rFonts w:ascii="Courier" w:hAnsi="Courier"/>
          <w:sz w:val="22"/>
          <w:szCs w:val="22"/>
        </w:rPr>
        <w:t xml:space="preserve">, 81(48), p. 923 </w:t>
      </w:r>
    </w:p>
    <w:p w14:paraId="03BBD7D1" w14:textId="3EFC58EC"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Siddoway, C.</w:t>
      </w:r>
      <w:r w:rsidR="00255847" w:rsidRPr="00C1063D">
        <w:rPr>
          <w:rFonts w:ascii="Courier" w:hAnsi="Courier"/>
          <w:sz w:val="22"/>
          <w:szCs w:val="22"/>
        </w:rPr>
        <w:t xml:space="preserve">S. </w:t>
      </w:r>
      <w:r w:rsidR="00255847" w:rsidRPr="00C1063D">
        <w:rPr>
          <w:rFonts w:ascii="Courier" w:hAnsi="Courier"/>
          <w:b/>
          <w:bCs/>
          <w:sz w:val="22"/>
          <w:szCs w:val="22"/>
        </w:rPr>
        <w:t>(2014)</w:t>
      </w:r>
      <w:r w:rsidR="00255847" w:rsidRPr="00C1063D">
        <w:rPr>
          <w:rFonts w:ascii="Courier" w:hAnsi="Courier"/>
          <w:sz w:val="22"/>
          <w:szCs w:val="22"/>
        </w:rPr>
        <w:t>, '</w:t>
      </w:r>
      <w:r w:rsidRPr="00C1063D">
        <w:rPr>
          <w:rFonts w:ascii="Courier" w:hAnsi="Courier"/>
          <w:sz w:val="22"/>
          <w:szCs w:val="22"/>
        </w:rPr>
        <w:t>Journal of Geophysical Research</w:t>
      </w:r>
      <w:r w:rsidR="00255847" w:rsidRPr="00C1063D">
        <w:rPr>
          <w:rFonts w:ascii="Courier" w:hAnsi="Courier"/>
          <w:sz w:val="22"/>
          <w:szCs w:val="22"/>
        </w:rPr>
        <w:t xml:space="preserve">: Solid Earth of Laramide shortening', </w:t>
      </w:r>
      <w:r w:rsidR="00255847" w:rsidRPr="00C1063D">
        <w:rPr>
          <w:rFonts w:ascii="Courier" w:hAnsi="Courier"/>
          <w:i/>
          <w:iCs/>
          <w:sz w:val="22"/>
          <w:szCs w:val="22"/>
        </w:rPr>
        <w:t>Journal of Geophysical Research -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(9), p. 1-15 doi: 10.1002/2013JB010769.Received</w:t>
      </w:r>
    </w:p>
    <w:p w14:paraId="5853175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Sieminski, A., E. Debayle, and J. Léveque </w:t>
      </w:r>
      <w:r w:rsidRPr="00C1063D">
        <w:rPr>
          <w:rFonts w:ascii="Courier" w:hAnsi="Courier"/>
          <w:b/>
          <w:bCs/>
          <w:sz w:val="22"/>
          <w:szCs w:val="22"/>
        </w:rPr>
        <w:t>(2002)</w:t>
      </w:r>
      <w:r w:rsidRPr="00C1063D">
        <w:rPr>
          <w:rFonts w:ascii="Courier" w:hAnsi="Courier"/>
          <w:sz w:val="22"/>
          <w:szCs w:val="22"/>
        </w:rPr>
        <w:t xml:space="preserve">, 'Upper-mantle shear-velocity structure beneath Antarctica and surrounding regions from waveform inversion of Rayleigh waves', </w:t>
      </w:r>
      <w:r w:rsidRPr="00C1063D">
        <w:rPr>
          <w:rFonts w:ascii="Courier" w:hAnsi="Courier"/>
          <w:i/>
          <w:iCs/>
          <w:sz w:val="22"/>
          <w:szCs w:val="22"/>
        </w:rPr>
        <w:t>AGU Fall Meeting Abstracts</w:t>
      </w:r>
      <w:r w:rsidRPr="00C1063D">
        <w:rPr>
          <w:rFonts w:ascii="Courier" w:hAnsi="Courier"/>
          <w:sz w:val="22"/>
          <w:szCs w:val="22"/>
        </w:rPr>
        <w:t xml:space="preserve">, 11(47), p. 1133 </w:t>
      </w:r>
    </w:p>
    <w:p w14:paraId="51510022" w14:textId="77777777" w:rsidR="00AA30C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Sieminski, A., E. Debayle, and J.-J. Leveque </w:t>
      </w:r>
      <w:r w:rsidRPr="00C1063D">
        <w:rPr>
          <w:rFonts w:ascii="Courier" w:hAnsi="Courier"/>
          <w:b/>
          <w:bCs/>
          <w:sz w:val="22"/>
          <w:szCs w:val="22"/>
        </w:rPr>
        <w:t>(2003)</w:t>
      </w:r>
      <w:r w:rsidRPr="00C1063D">
        <w:rPr>
          <w:rFonts w:ascii="Courier" w:hAnsi="Courier"/>
          <w:sz w:val="22"/>
          <w:szCs w:val="22"/>
        </w:rPr>
        <w:t xml:space="preserve">, 'Seismic evidence for deep low-velocity anomalies in the transition zone beneath West Antarctica',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216</w:t>
      </w:r>
      <w:r w:rsidRPr="00C1063D">
        <w:rPr>
          <w:rFonts w:ascii="Courier" w:hAnsi="Courier"/>
          <w:sz w:val="22"/>
          <w:szCs w:val="22"/>
        </w:rPr>
        <w:t>(4), p. 645-661</w:t>
      </w:r>
    </w:p>
    <w:p w14:paraId="06B310BE" w14:textId="76906007" w:rsidR="00255847" w:rsidRPr="00C1063D" w:rsidRDefault="00AA30C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Sieradzki, R. </w:t>
      </w:r>
      <w:r w:rsidRPr="00C1063D">
        <w:rPr>
          <w:rFonts w:ascii="Courier" w:hAnsi="Courier"/>
          <w:b/>
          <w:bCs/>
          <w:sz w:val="22"/>
          <w:szCs w:val="22"/>
        </w:rPr>
        <w:t>(2015)</w:t>
      </w:r>
      <w:r w:rsidRPr="00C1063D">
        <w:rPr>
          <w:rFonts w:ascii="Courier" w:hAnsi="Courier"/>
          <w:sz w:val="22"/>
          <w:szCs w:val="22"/>
        </w:rPr>
        <w:t xml:space="preserve">, 'An analysis of selected aspects of irregularities oval monitoring using GNSS observations', </w:t>
      </w:r>
      <w:r w:rsidRPr="00C1063D">
        <w:rPr>
          <w:rFonts w:ascii="Courier" w:hAnsi="Courier"/>
          <w:i/>
          <w:iCs/>
          <w:sz w:val="22"/>
          <w:szCs w:val="22"/>
        </w:rPr>
        <w:t>Journal of Atmospheric and Solar-Terrestrial Physics</w:t>
      </w:r>
      <w:r w:rsidRPr="00C1063D">
        <w:rPr>
          <w:rFonts w:ascii="Courier" w:hAnsi="Courier"/>
          <w:sz w:val="22"/>
          <w:szCs w:val="22"/>
        </w:rPr>
        <w:t xml:space="preserve">, </w:t>
      </w:r>
      <w:r w:rsidRPr="00C1063D">
        <w:rPr>
          <w:rFonts w:ascii="Courier" w:hAnsi="Courier"/>
          <w:i/>
          <w:iCs/>
          <w:sz w:val="22"/>
          <w:szCs w:val="22"/>
        </w:rPr>
        <w:t>129</w:t>
      </w:r>
      <w:r w:rsidRPr="00C1063D">
        <w:rPr>
          <w:rFonts w:ascii="Courier" w:hAnsi="Courier"/>
          <w:sz w:val="22"/>
          <w:szCs w:val="22"/>
        </w:rPr>
        <w:t>, p. 87-98 doi: 10.1016/j.jastp.2015.04.017</w:t>
      </w:r>
      <w:r w:rsidR="00255847" w:rsidRPr="00C1063D">
        <w:rPr>
          <w:rFonts w:ascii="Courier" w:hAnsi="Courier"/>
          <w:sz w:val="22"/>
          <w:szCs w:val="22"/>
        </w:rPr>
        <w:t xml:space="preserve"> </w:t>
      </w:r>
    </w:p>
    <w:p w14:paraId="1E95FBFA" w14:textId="262D4C5E"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Sievers, C., K.</w:t>
      </w:r>
      <w:r w:rsidR="00255847" w:rsidRPr="00C1063D">
        <w:rPr>
          <w:rFonts w:ascii="Courier" w:hAnsi="Courier"/>
          <w:sz w:val="22"/>
          <w:szCs w:val="22"/>
        </w:rPr>
        <w:t xml:space="preserve">M. Hodgkinson, and D. Mencin </w:t>
      </w:r>
      <w:r w:rsidR="00255847" w:rsidRPr="00C1063D">
        <w:rPr>
          <w:rFonts w:ascii="Courier" w:hAnsi="Courier"/>
          <w:b/>
          <w:bCs/>
          <w:sz w:val="22"/>
          <w:szCs w:val="22"/>
        </w:rPr>
        <w:t>(2012)</w:t>
      </w:r>
      <w:r w:rsidR="00255847" w:rsidRPr="00C1063D">
        <w:rPr>
          <w:rFonts w:ascii="Courier" w:hAnsi="Courier"/>
          <w:sz w:val="22"/>
          <w:szCs w:val="22"/>
        </w:rPr>
        <w:t xml:space="preserve">, 'New Geodesy MATLAB Tools To Compute Earth Tides And Analyze Strain Data',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G23B-0923 Poster</w:t>
      </w:r>
      <w:r w:rsidRPr="00C1063D">
        <w:rPr>
          <w:rFonts w:ascii="Courier" w:hAnsi="Courier"/>
          <w:sz w:val="22"/>
          <w:szCs w:val="22"/>
        </w:rPr>
        <w:t>, p</w:t>
      </w:r>
      <w:r w:rsidR="00255847" w:rsidRPr="00C1063D">
        <w:rPr>
          <w:rFonts w:ascii="Courier" w:hAnsi="Courier"/>
          <w:sz w:val="22"/>
          <w:szCs w:val="22"/>
        </w:rPr>
        <w:t xml:space="preserve"> </w:t>
      </w:r>
    </w:p>
    <w:p w14:paraId="7AF06D13" w14:textId="6C46A903" w:rsidR="00255847" w:rsidRPr="00C1063D" w:rsidRDefault="00423A8D" w:rsidP="00255847">
      <w:pPr>
        <w:spacing w:before="100" w:beforeAutospacing="1" w:after="100" w:afterAutospacing="1"/>
        <w:jc w:val="both"/>
        <w:rPr>
          <w:rFonts w:ascii="Courier" w:hAnsi="Courier"/>
          <w:sz w:val="22"/>
          <w:szCs w:val="22"/>
        </w:rPr>
      </w:pPr>
      <w:r w:rsidRPr="00C1063D">
        <w:rPr>
          <w:rFonts w:ascii="Courier" w:hAnsi="Courier"/>
          <w:sz w:val="22"/>
          <w:szCs w:val="22"/>
        </w:rPr>
        <w:t>Sievers, C., D. Mencin, H.T. Berglund, F. Blume, C.M. Meertens, and G.</w:t>
      </w:r>
      <w:r w:rsidR="00255847" w:rsidRPr="00C1063D">
        <w:rPr>
          <w:rFonts w:ascii="Courier" w:hAnsi="Courier"/>
          <w:sz w:val="22"/>
          <w:szCs w:val="22"/>
        </w:rPr>
        <w:t xml:space="preserve">S. Mattioli </w:t>
      </w:r>
      <w:r w:rsidR="00255847" w:rsidRPr="00C1063D">
        <w:rPr>
          <w:rFonts w:ascii="Courier" w:hAnsi="Courier"/>
          <w:b/>
          <w:bCs/>
          <w:sz w:val="22"/>
          <w:szCs w:val="22"/>
        </w:rPr>
        <w:t>(2013)</w:t>
      </w:r>
      <w:r w:rsidR="00255847" w:rsidRPr="00C1063D">
        <w:rPr>
          <w:rFonts w:ascii="Courier" w:hAnsi="Courier"/>
          <w:sz w:val="22"/>
          <w:szCs w:val="22"/>
        </w:rPr>
        <w:t xml:space="preserve">, 'The UNAVCO Real-time GPS Data Processing System and Community Reference Data Sets', </w:t>
      </w:r>
      <w:r w:rsidR="00255847" w:rsidRPr="00C1063D">
        <w:rPr>
          <w:rFonts w:ascii="Courier" w:hAnsi="Courier"/>
          <w:i/>
          <w:iCs/>
          <w:sz w:val="22"/>
          <w:szCs w:val="22"/>
        </w:rPr>
        <w:t>AGU Fall Meeting 2013, abstract #G53B-0929</w:t>
      </w:r>
      <w:r w:rsidR="00255847" w:rsidRPr="00C1063D">
        <w:rPr>
          <w:rFonts w:ascii="Courier" w:hAnsi="Courier"/>
          <w:sz w:val="22"/>
          <w:szCs w:val="22"/>
        </w:rPr>
        <w:t xml:space="preserve">, 53, p. 0929 </w:t>
      </w:r>
    </w:p>
    <w:p w14:paraId="74956823" w14:textId="6F2EB9BA"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Sigloch, K., and M.</w:t>
      </w:r>
      <w:r w:rsidR="00255847" w:rsidRPr="00C1063D">
        <w:rPr>
          <w:rFonts w:ascii="Courier" w:hAnsi="Courier"/>
          <w:sz w:val="22"/>
          <w:szCs w:val="22"/>
        </w:rPr>
        <w:t xml:space="preserve">G. Mihalynuk </w:t>
      </w:r>
      <w:r w:rsidR="00255847" w:rsidRPr="00C1063D">
        <w:rPr>
          <w:rFonts w:ascii="Courier" w:hAnsi="Courier"/>
          <w:b/>
          <w:bCs/>
          <w:sz w:val="22"/>
          <w:szCs w:val="22"/>
        </w:rPr>
        <w:t>(2012)</w:t>
      </w:r>
      <w:r w:rsidR="00255847" w:rsidRPr="00C1063D">
        <w:rPr>
          <w:rFonts w:ascii="Courier" w:hAnsi="Courier"/>
          <w:sz w:val="22"/>
          <w:szCs w:val="22"/>
        </w:rPr>
        <w:t xml:space="preserve">, 'Terrane Stations: intra-oceanic subduction assembled western North America (Invited)',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DI34A-01</w:t>
      </w:r>
      <w:r w:rsidRPr="00C1063D">
        <w:rPr>
          <w:rFonts w:ascii="Courier" w:hAnsi="Courier"/>
          <w:sz w:val="22"/>
          <w:szCs w:val="22"/>
        </w:rPr>
        <w:t>, p</w:t>
      </w:r>
      <w:r w:rsidR="00255847" w:rsidRPr="00C1063D">
        <w:rPr>
          <w:rFonts w:ascii="Courier" w:hAnsi="Courier"/>
          <w:sz w:val="22"/>
          <w:szCs w:val="22"/>
        </w:rPr>
        <w:t xml:space="preserve"> </w:t>
      </w:r>
    </w:p>
    <w:p w14:paraId="22C8F8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Sigloch, K., and G. Nolet </w:t>
      </w:r>
      <w:r w:rsidRPr="00C1063D">
        <w:rPr>
          <w:rFonts w:ascii="Courier" w:hAnsi="Courier"/>
          <w:b/>
          <w:bCs/>
          <w:sz w:val="22"/>
          <w:szCs w:val="22"/>
        </w:rPr>
        <w:t>(2004)</w:t>
      </w:r>
      <w:r w:rsidRPr="00C1063D">
        <w:rPr>
          <w:rFonts w:ascii="Courier" w:hAnsi="Courier"/>
          <w:sz w:val="22"/>
          <w:szCs w:val="22"/>
        </w:rPr>
        <w:t xml:space="preserve">, 'Measuring body wave amplitudes of shallow earthquakes', </w:t>
      </w:r>
      <w:r w:rsidRPr="00C1063D">
        <w:rPr>
          <w:rFonts w:ascii="Courier" w:hAnsi="Courier"/>
          <w:i/>
          <w:iCs/>
          <w:sz w:val="22"/>
          <w:szCs w:val="22"/>
        </w:rPr>
        <w:t>AGU Spring Meeting Abstracts</w:t>
      </w:r>
      <w:r w:rsidRPr="00C1063D">
        <w:rPr>
          <w:rFonts w:ascii="Courier" w:hAnsi="Courier"/>
          <w:sz w:val="22"/>
          <w:szCs w:val="22"/>
        </w:rPr>
        <w:t xml:space="preserve">, 51, p. 06 </w:t>
      </w:r>
    </w:p>
    <w:p w14:paraId="12FECF6F" w14:textId="7E161FC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Sigloch, K., and G. Nolet </w:t>
      </w:r>
      <w:r w:rsidRPr="00C1063D">
        <w:rPr>
          <w:rFonts w:ascii="Courier" w:hAnsi="Courier"/>
          <w:b/>
          <w:bCs/>
          <w:sz w:val="22"/>
          <w:szCs w:val="22"/>
        </w:rPr>
        <w:t>(2006)</w:t>
      </w:r>
      <w:r w:rsidRPr="00C1063D">
        <w:rPr>
          <w:rFonts w:ascii="Courier" w:hAnsi="Courier"/>
          <w:sz w:val="22"/>
          <w:szCs w:val="22"/>
        </w:rPr>
        <w:t xml:space="preserve">, 'Measuring finite-frequency body-wave amplitudes and traveltimes',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167</w:t>
      </w:r>
      <w:r w:rsidRPr="00C1063D">
        <w:rPr>
          <w:rFonts w:ascii="Courier" w:hAnsi="Courier"/>
          <w:sz w:val="22"/>
          <w:szCs w:val="22"/>
        </w:rPr>
        <w:t>(1), p. 271-287 doi:</w:t>
      </w:r>
      <w:r w:rsidR="007A1EAB" w:rsidRPr="00C1063D">
        <w:rPr>
          <w:rFonts w:ascii="Courier" w:hAnsi="Courier"/>
          <w:sz w:val="22"/>
          <w:szCs w:val="22"/>
        </w:rPr>
        <w:t xml:space="preserve"> </w:t>
      </w:r>
      <w:r w:rsidRPr="00C1063D">
        <w:rPr>
          <w:rFonts w:ascii="Courier" w:hAnsi="Courier"/>
          <w:sz w:val="22"/>
          <w:szCs w:val="22"/>
        </w:rPr>
        <w:t>10.1111/j.1365-246X.2006.03116.x</w:t>
      </w:r>
    </w:p>
    <w:p w14:paraId="546896D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Sigloch, K., and G. Nolet </w:t>
      </w:r>
      <w:r w:rsidRPr="00C1063D">
        <w:rPr>
          <w:rFonts w:ascii="Courier" w:hAnsi="Courier"/>
          <w:b/>
          <w:bCs/>
          <w:sz w:val="22"/>
          <w:szCs w:val="22"/>
        </w:rPr>
        <w:t>(2006)</w:t>
      </w:r>
      <w:r w:rsidRPr="00C1063D">
        <w:rPr>
          <w:rFonts w:ascii="Courier" w:hAnsi="Courier"/>
          <w:sz w:val="22"/>
          <w:szCs w:val="22"/>
        </w:rPr>
        <w:t xml:space="preserve">, 'Finite-frequency P-Wave amplitudes and traveltimes in the Western U.S', </w:t>
      </w:r>
      <w:r w:rsidRPr="00C1063D">
        <w:rPr>
          <w:rFonts w:ascii="Courier" w:hAnsi="Courier"/>
          <w:i/>
          <w:iCs/>
          <w:sz w:val="22"/>
          <w:szCs w:val="22"/>
        </w:rPr>
        <w:t>AGU Fall Meeting Abstracts</w:t>
      </w:r>
      <w:r w:rsidRPr="00C1063D">
        <w:rPr>
          <w:rFonts w:ascii="Courier" w:hAnsi="Courier"/>
          <w:sz w:val="22"/>
          <w:szCs w:val="22"/>
        </w:rPr>
        <w:t xml:space="preserve">, 51, p. 1262 </w:t>
      </w:r>
    </w:p>
    <w:p w14:paraId="4B6E79F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Sigloch, K., and G. Nolet </w:t>
      </w:r>
      <w:r w:rsidRPr="00C1063D">
        <w:rPr>
          <w:rFonts w:ascii="Courier" w:hAnsi="Courier"/>
          <w:b/>
          <w:bCs/>
          <w:sz w:val="22"/>
          <w:szCs w:val="22"/>
        </w:rPr>
        <w:t>(2007)</w:t>
      </w:r>
      <w:r w:rsidRPr="00C1063D">
        <w:rPr>
          <w:rFonts w:ascii="Courier" w:hAnsi="Courier"/>
          <w:sz w:val="22"/>
          <w:szCs w:val="22"/>
        </w:rPr>
        <w:t xml:space="preserve">, 'Global P-wave Tomography Using Finite-Frequency Modeling and Finite-Frequency Data', </w:t>
      </w:r>
      <w:r w:rsidRPr="00C1063D">
        <w:rPr>
          <w:rFonts w:ascii="Courier" w:hAnsi="Courier"/>
          <w:i/>
          <w:iCs/>
          <w:spacing w:val="-18"/>
          <w:sz w:val="22"/>
          <w:szCs w:val="22"/>
        </w:rPr>
        <w:t>AGU Fall Meeting Abstracts</w:t>
      </w:r>
      <w:r w:rsidRPr="00C1063D">
        <w:rPr>
          <w:rFonts w:ascii="Courier" w:hAnsi="Courier"/>
          <w:spacing w:val="-18"/>
          <w:sz w:val="22"/>
          <w:szCs w:val="22"/>
        </w:rPr>
        <w:t>, 31, p.</w:t>
      </w:r>
      <w:r w:rsidRPr="00C1063D">
        <w:rPr>
          <w:rFonts w:ascii="Courier" w:hAnsi="Courier"/>
          <w:sz w:val="22"/>
          <w:szCs w:val="22"/>
        </w:rPr>
        <w:t xml:space="preserve"> 06 </w:t>
      </w:r>
    </w:p>
    <w:p w14:paraId="20A3AFED" w14:textId="2F31A7EF" w:rsidR="00466F3D" w:rsidRPr="00C1063D" w:rsidRDefault="00466F3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Sil, A., T.G. Sitharam, and S.T. Haider </w:t>
      </w:r>
      <w:r w:rsidRPr="00C1063D">
        <w:rPr>
          <w:rFonts w:ascii="Courier" w:hAnsi="Courier"/>
          <w:b/>
          <w:bCs/>
          <w:sz w:val="22"/>
          <w:szCs w:val="22"/>
        </w:rPr>
        <w:t>(2015)</w:t>
      </w:r>
      <w:r w:rsidRPr="00C1063D">
        <w:rPr>
          <w:rFonts w:ascii="Courier" w:hAnsi="Courier"/>
          <w:sz w:val="22"/>
          <w:szCs w:val="22"/>
        </w:rPr>
        <w:t xml:space="preserve">, 'Probabilistic Models for Forecasting Earthquakes in the Northeast Region of India',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(6), p. 2910-2927 doi: 10.1785/0120140361</w:t>
      </w:r>
    </w:p>
    <w:p w14:paraId="6849A862" w14:textId="2A05A4B0"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Silva, P.</w:t>
      </w:r>
      <w:r w:rsidR="00255847" w:rsidRPr="00C1063D">
        <w:rPr>
          <w:rFonts w:ascii="Courier" w:hAnsi="Courier"/>
          <w:sz w:val="22"/>
          <w:szCs w:val="22"/>
        </w:rPr>
        <w:t>G., M. López-Recio, F. Tapias, E. Roquero, J. Morín,</w:t>
      </w:r>
      <w:r w:rsidRPr="00C1063D">
        <w:rPr>
          <w:rFonts w:ascii="Courier" w:hAnsi="Courier"/>
          <w:sz w:val="22"/>
          <w:szCs w:val="22"/>
        </w:rPr>
        <w:t xml:space="preserve"> I. Rus, P. Carrasco-García, J.L. Giner-Robles, M.</w:t>
      </w:r>
      <w:r w:rsidR="00255847" w:rsidRPr="00C1063D">
        <w:rPr>
          <w:rFonts w:ascii="Courier" w:hAnsi="Courier"/>
          <w:sz w:val="22"/>
          <w:szCs w:val="22"/>
        </w:rPr>
        <w:t xml:space="preserve">A. Rodríguez-Pascua, and R. Pérez-López </w:t>
      </w:r>
      <w:r w:rsidR="00255847" w:rsidRPr="00C1063D">
        <w:rPr>
          <w:rFonts w:ascii="Courier" w:hAnsi="Courier"/>
          <w:b/>
          <w:bCs/>
          <w:sz w:val="22"/>
          <w:szCs w:val="22"/>
        </w:rPr>
        <w:t>(2013)</w:t>
      </w:r>
      <w:r w:rsidR="00255847" w:rsidRPr="00C1063D">
        <w:rPr>
          <w:rFonts w:ascii="Courier" w:hAnsi="Courier"/>
          <w:sz w:val="22"/>
          <w:szCs w:val="22"/>
        </w:rPr>
        <w:t xml:space="preserve">, 'Stratigraphy of the Arriaga Palaeolithic sites. Implications for the geomorphological evolution recorded by thickened fluvial sequences within the Manzanares River valley (Madrid Neogene Basin, Central Spain)', </w:t>
      </w:r>
      <w:r w:rsidR="00255847" w:rsidRPr="00C1063D">
        <w:rPr>
          <w:rFonts w:ascii="Courier" w:hAnsi="Courier"/>
          <w:i/>
          <w:iCs/>
          <w:sz w:val="22"/>
          <w:szCs w:val="22"/>
        </w:rPr>
        <w:t>Geomorphology</w:t>
      </w:r>
      <w:r w:rsidR="00255847" w:rsidRPr="00C1063D">
        <w:rPr>
          <w:rFonts w:ascii="Courier" w:hAnsi="Courier"/>
          <w:sz w:val="22"/>
          <w:szCs w:val="22"/>
        </w:rPr>
        <w:t xml:space="preserve">, </w:t>
      </w:r>
      <w:r w:rsidR="00255847" w:rsidRPr="00C1063D">
        <w:rPr>
          <w:rFonts w:ascii="Courier" w:hAnsi="Courier"/>
          <w:i/>
          <w:iCs/>
          <w:sz w:val="22"/>
          <w:szCs w:val="22"/>
        </w:rPr>
        <w:t>196</w:t>
      </w:r>
      <w:r w:rsidR="00255847" w:rsidRPr="00C1063D">
        <w:rPr>
          <w:rFonts w:ascii="Courier" w:hAnsi="Courier"/>
          <w:sz w:val="22"/>
          <w:szCs w:val="22"/>
        </w:rPr>
        <w:t>(0), p. 138-161 doi: 10.1016/j.geomorph.2012.10.019</w:t>
      </w:r>
    </w:p>
    <w:p w14:paraId="6CCDA58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Silveira, G., N. Afonso Dias, and A. Villaseñor </w:t>
      </w:r>
      <w:r w:rsidRPr="00C1063D">
        <w:rPr>
          <w:rFonts w:ascii="Courier" w:hAnsi="Courier"/>
          <w:b/>
          <w:bCs/>
          <w:sz w:val="22"/>
          <w:szCs w:val="22"/>
        </w:rPr>
        <w:t>(2013)</w:t>
      </w:r>
      <w:r w:rsidRPr="00C1063D">
        <w:rPr>
          <w:rFonts w:ascii="Courier" w:hAnsi="Courier"/>
          <w:sz w:val="22"/>
          <w:szCs w:val="22"/>
        </w:rPr>
        <w:t xml:space="preserve">, 'Seismic imaging of the western Iberian crust using ambient noise: Boundaries and internal structure of </w:t>
      </w:r>
      <w:r w:rsidRPr="00C1063D">
        <w:rPr>
          <w:rFonts w:ascii="Courier" w:hAnsi="Courier"/>
          <w:spacing w:val="-18"/>
          <w:sz w:val="22"/>
          <w:szCs w:val="22"/>
        </w:rPr>
        <w:t xml:space="preserve">the Iberian Massif',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589</w:t>
      </w:r>
      <w:r w:rsidRPr="00C1063D">
        <w:rPr>
          <w:rFonts w:ascii="Courier" w:hAnsi="Courier"/>
          <w:spacing w:val="-18"/>
          <w:sz w:val="22"/>
          <w:szCs w:val="22"/>
        </w:rPr>
        <w:t>(0), p. 186-194 doi:</w:t>
      </w:r>
      <w:r w:rsidRPr="00C1063D">
        <w:rPr>
          <w:rFonts w:ascii="Courier" w:hAnsi="Courier"/>
          <w:sz w:val="22"/>
          <w:szCs w:val="22"/>
        </w:rPr>
        <w:t xml:space="preserve"> 101016/j.tecto.2012.12.025</w:t>
      </w:r>
    </w:p>
    <w:p w14:paraId="3C6AC71C" w14:textId="5895E5E0" w:rsidR="000404DB" w:rsidRPr="00C1063D" w:rsidRDefault="000404D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Silveira, G., S. Kiselev, E. Stutzmann, M. Schimmel, A. Haned, N. a. Dias, I. Morais, and S. Custódio </w:t>
      </w:r>
      <w:r w:rsidRPr="00C1063D">
        <w:rPr>
          <w:rFonts w:ascii="Courier" w:hAnsi="Courier"/>
          <w:b/>
          <w:bCs/>
          <w:sz w:val="22"/>
          <w:szCs w:val="22"/>
        </w:rPr>
        <w:t>(2015)</w:t>
      </w:r>
      <w:r w:rsidRPr="00C1063D">
        <w:rPr>
          <w:rFonts w:ascii="Courier" w:hAnsi="Courier"/>
          <w:sz w:val="22"/>
          <w:szCs w:val="22"/>
        </w:rPr>
        <w:t xml:space="preserve">, 'Imaging the Western Iberia Seismic Structure from the Crust to the Upper Mantle from Ambient Noise Tomography', </w:t>
      </w:r>
      <w:r w:rsidRPr="00C1063D">
        <w:rPr>
          <w:rFonts w:ascii="Courier" w:hAnsi="Courier"/>
          <w:i/>
          <w:iCs/>
          <w:sz w:val="22"/>
          <w:szCs w:val="22"/>
        </w:rPr>
        <w:t>EGU General Assembly 2015, held 12-17 April, 2015 in Vienna, Austria id 12876</w:t>
      </w:r>
      <w:r w:rsidRPr="00C1063D">
        <w:rPr>
          <w:rFonts w:ascii="Courier" w:hAnsi="Courier"/>
          <w:sz w:val="22"/>
          <w:szCs w:val="22"/>
        </w:rPr>
        <w:t xml:space="preserve">, </w:t>
      </w:r>
      <w:r w:rsidR="002A0CD1">
        <w:rPr>
          <w:rFonts w:ascii="Courier" w:hAnsi="Courier"/>
          <w:sz w:val="22"/>
          <w:szCs w:val="22"/>
        </w:rPr>
        <w:t>17, p</w:t>
      </w:r>
      <w:r w:rsidRPr="00C1063D">
        <w:rPr>
          <w:rFonts w:ascii="Courier" w:hAnsi="Courier"/>
          <w:sz w:val="22"/>
          <w:szCs w:val="22"/>
        </w:rPr>
        <w:t xml:space="preserve"> </w:t>
      </w:r>
    </w:p>
    <w:p w14:paraId="2853CB1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Silveira, G., and E. Stutzmann </w:t>
      </w:r>
      <w:r w:rsidRPr="00C1063D">
        <w:rPr>
          <w:rFonts w:ascii="Courier" w:hAnsi="Courier"/>
          <w:b/>
          <w:bCs/>
          <w:sz w:val="22"/>
          <w:szCs w:val="22"/>
        </w:rPr>
        <w:t>(2002)</w:t>
      </w:r>
      <w:r w:rsidRPr="00C1063D">
        <w:rPr>
          <w:rFonts w:ascii="Courier" w:hAnsi="Courier"/>
          <w:sz w:val="22"/>
          <w:szCs w:val="22"/>
        </w:rPr>
        <w:t xml:space="preserve">, 'Anisotropic tomography of the Atlantic Ocean',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132</w:t>
      </w:r>
      <w:r w:rsidRPr="00C1063D">
        <w:rPr>
          <w:rFonts w:ascii="Courier" w:hAnsi="Courier"/>
          <w:sz w:val="22"/>
          <w:szCs w:val="22"/>
        </w:rPr>
        <w:t xml:space="preserve">(4), p. 237-248 </w:t>
      </w:r>
    </w:p>
    <w:p w14:paraId="31A20672" w14:textId="4CE119CE"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Silveira, G., E. Stutzmann, D.</w:t>
      </w:r>
      <w:r w:rsidR="00255847" w:rsidRPr="00C1063D">
        <w:rPr>
          <w:rFonts w:ascii="Courier" w:hAnsi="Courier"/>
          <w:sz w:val="22"/>
          <w:szCs w:val="22"/>
        </w:rPr>
        <w:t xml:space="preserve">A. Griot, P. Montagner, and L. Mendes Victor </w:t>
      </w:r>
      <w:r w:rsidR="00255847" w:rsidRPr="00C1063D">
        <w:rPr>
          <w:rFonts w:ascii="Courier" w:hAnsi="Courier"/>
          <w:b/>
          <w:bCs/>
          <w:sz w:val="22"/>
          <w:szCs w:val="22"/>
        </w:rPr>
        <w:t>(1998)</w:t>
      </w:r>
      <w:r w:rsidR="00255847" w:rsidRPr="00C1063D">
        <w:rPr>
          <w:rFonts w:ascii="Courier" w:hAnsi="Courier"/>
          <w:sz w:val="22"/>
          <w:szCs w:val="22"/>
        </w:rPr>
        <w:t xml:space="preserve">, 'Anisotropic tomography of the Atlantic Ocean from Rayleigh surface waves',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(3-4), p. 257-273 </w:t>
      </w:r>
    </w:p>
    <w:p w14:paraId="2FDE10E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Silveira, G., L. Vinnik, E. Stutzmann, V. Farra, S. Kiselev, and I. Morais </w:t>
      </w:r>
      <w:r w:rsidRPr="00C1063D">
        <w:rPr>
          <w:rFonts w:ascii="Courier" w:hAnsi="Courier"/>
          <w:b/>
          <w:bCs/>
          <w:sz w:val="22"/>
          <w:szCs w:val="22"/>
        </w:rPr>
        <w:t>(2010)</w:t>
      </w:r>
      <w:r w:rsidRPr="00C1063D">
        <w:rPr>
          <w:rFonts w:ascii="Courier" w:hAnsi="Courier"/>
          <w:sz w:val="22"/>
          <w:szCs w:val="22"/>
        </w:rPr>
        <w:t xml:space="preserve">, 'Stratification of the Earth beneath the Azores from P and S receiver functions',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299</w:t>
      </w:r>
      <w:r w:rsidRPr="00C1063D">
        <w:rPr>
          <w:rFonts w:ascii="Courier" w:hAnsi="Courier"/>
          <w:sz w:val="22"/>
          <w:szCs w:val="22"/>
        </w:rPr>
        <w:t>(1-2), p. 91 doi: 10.1016/j.epsl.2010.08.021</w:t>
      </w:r>
    </w:p>
    <w:p w14:paraId="753ACD9F" w14:textId="2B25E01F"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Silver, P.G., S.L. Beck, T.C. Wallace, C. Meade, S.C. Myers, D.</w:t>
      </w:r>
      <w:r w:rsidR="00255847" w:rsidRPr="00C1063D">
        <w:rPr>
          <w:rFonts w:ascii="Courier" w:hAnsi="Courier"/>
          <w:sz w:val="22"/>
          <w:szCs w:val="22"/>
        </w:rPr>
        <w:t xml:space="preserve">E. James, and R. Kuehnel </w:t>
      </w:r>
      <w:r w:rsidR="00255847" w:rsidRPr="00C1063D">
        <w:rPr>
          <w:rFonts w:ascii="Courier" w:hAnsi="Courier"/>
          <w:b/>
          <w:bCs/>
          <w:sz w:val="22"/>
          <w:szCs w:val="22"/>
        </w:rPr>
        <w:t>(1995)</w:t>
      </w:r>
      <w:r w:rsidR="00255847" w:rsidRPr="00C1063D">
        <w:rPr>
          <w:rFonts w:ascii="Courier" w:hAnsi="Courier"/>
          <w:sz w:val="22"/>
          <w:szCs w:val="22"/>
        </w:rPr>
        <w:t xml:space="preserve">, 'Rupture characteristics of the deep Bolivian earhquake of 9 June 1994 and the mechanism of deep focus earthquakes',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268</w:t>
      </w:r>
      <w:r w:rsidR="00255847" w:rsidRPr="00C1063D">
        <w:rPr>
          <w:rFonts w:ascii="Courier" w:hAnsi="Courier"/>
          <w:sz w:val="22"/>
          <w:szCs w:val="22"/>
        </w:rPr>
        <w:t xml:space="preserve">, p. 69-73 </w:t>
      </w:r>
    </w:p>
    <w:p w14:paraId="6BEF41F2" w14:textId="7B5AF40D"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Silver, P.</w:t>
      </w:r>
      <w:r w:rsidR="00255847" w:rsidRPr="00C1063D">
        <w:rPr>
          <w:rFonts w:ascii="Courier" w:hAnsi="Courier"/>
          <w:sz w:val="22"/>
          <w:szCs w:val="22"/>
        </w:rPr>
        <w:t xml:space="preserve">G., and C. Bina </w:t>
      </w:r>
      <w:r w:rsidR="00255847" w:rsidRPr="00C1063D">
        <w:rPr>
          <w:rFonts w:ascii="Courier" w:hAnsi="Courier"/>
          <w:b/>
          <w:bCs/>
          <w:sz w:val="22"/>
          <w:szCs w:val="22"/>
        </w:rPr>
        <w:t>(1993)</w:t>
      </w:r>
      <w:r w:rsidR="00255847" w:rsidRPr="00C1063D">
        <w:rPr>
          <w:rFonts w:ascii="Courier" w:hAnsi="Courier"/>
          <w:sz w:val="22"/>
          <w:szCs w:val="22"/>
        </w:rPr>
        <w:t xml:space="preserve">, 'An anomaly on the amplituse ratio of SKKS/SKS in the range 100-108 degrees from portable teleseismic data',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20</w:t>
      </w:r>
      <w:r w:rsidR="00255847" w:rsidRPr="00C1063D">
        <w:rPr>
          <w:rFonts w:ascii="Courier" w:hAnsi="Courier"/>
          <w:sz w:val="22"/>
          <w:szCs w:val="22"/>
        </w:rPr>
        <w:t xml:space="preserve">(12), p. 1131-1134 </w:t>
      </w:r>
    </w:p>
    <w:p w14:paraId="54C1E46A" w14:textId="5B98CBC0"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Silver, P.G., and W.</w:t>
      </w:r>
      <w:r w:rsidR="00255847" w:rsidRPr="00C1063D">
        <w:rPr>
          <w:rFonts w:ascii="Courier" w:hAnsi="Courier"/>
          <w:sz w:val="22"/>
          <w:szCs w:val="22"/>
        </w:rPr>
        <w:t xml:space="preserve">W. Chan </w:t>
      </w:r>
      <w:r w:rsidR="00255847" w:rsidRPr="00C1063D">
        <w:rPr>
          <w:rFonts w:ascii="Courier" w:hAnsi="Courier"/>
          <w:b/>
          <w:bCs/>
          <w:sz w:val="22"/>
          <w:szCs w:val="22"/>
        </w:rPr>
        <w:t>(1988)</w:t>
      </w:r>
      <w:r w:rsidR="00255847" w:rsidRPr="00C1063D">
        <w:rPr>
          <w:rFonts w:ascii="Courier" w:hAnsi="Courier"/>
          <w:sz w:val="22"/>
          <w:szCs w:val="22"/>
        </w:rPr>
        <w:t xml:space="preserve">, 'Implications for continental structure and evolution from seismic anisotropy', </w:t>
      </w:r>
      <w:r w:rsidR="00255847" w:rsidRPr="00C1063D">
        <w:rPr>
          <w:rFonts w:ascii="Courier" w:hAnsi="Courier"/>
          <w:i/>
          <w:iCs/>
          <w:sz w:val="22"/>
          <w:szCs w:val="22"/>
        </w:rPr>
        <w:t>Nature (London)</w:t>
      </w:r>
      <w:r w:rsidR="00255847" w:rsidRPr="00C1063D">
        <w:rPr>
          <w:rFonts w:ascii="Courier" w:hAnsi="Courier"/>
          <w:sz w:val="22"/>
          <w:szCs w:val="22"/>
        </w:rPr>
        <w:t xml:space="preserve">, </w:t>
      </w:r>
      <w:r w:rsidR="00255847" w:rsidRPr="00C1063D">
        <w:rPr>
          <w:rFonts w:ascii="Courier" w:hAnsi="Courier"/>
          <w:i/>
          <w:iCs/>
          <w:sz w:val="22"/>
          <w:szCs w:val="22"/>
        </w:rPr>
        <w:t>335</w:t>
      </w:r>
      <w:r w:rsidR="00255847" w:rsidRPr="00C1063D">
        <w:rPr>
          <w:rFonts w:ascii="Courier" w:hAnsi="Courier"/>
          <w:sz w:val="22"/>
          <w:szCs w:val="22"/>
        </w:rPr>
        <w:t xml:space="preserve">(6185), p. 34-39 </w:t>
      </w:r>
    </w:p>
    <w:p w14:paraId="2D6487F5" w14:textId="05BCE274"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Silver, P.G., and W.</w:t>
      </w:r>
      <w:r w:rsidR="00255847" w:rsidRPr="00C1063D">
        <w:rPr>
          <w:rFonts w:ascii="Courier" w:hAnsi="Courier"/>
          <w:sz w:val="22"/>
          <w:szCs w:val="22"/>
        </w:rPr>
        <w:t xml:space="preserve">W. Chan </w:t>
      </w:r>
      <w:r w:rsidR="00255847" w:rsidRPr="00C1063D">
        <w:rPr>
          <w:rFonts w:ascii="Courier" w:hAnsi="Courier"/>
          <w:b/>
          <w:bCs/>
          <w:sz w:val="22"/>
          <w:szCs w:val="22"/>
        </w:rPr>
        <w:t>(1991)</w:t>
      </w:r>
      <w:r w:rsidR="00255847" w:rsidRPr="00C1063D">
        <w:rPr>
          <w:rFonts w:ascii="Courier" w:hAnsi="Courier"/>
          <w:sz w:val="22"/>
          <w:szCs w:val="22"/>
        </w:rPr>
        <w:t xml:space="preserve">, 'Shear wave splitting and subcontinental mantle deformation',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96</w:t>
      </w:r>
      <w:r w:rsidR="00255847" w:rsidRPr="00C1063D">
        <w:rPr>
          <w:rFonts w:ascii="Courier" w:hAnsi="Courier"/>
          <w:sz w:val="22"/>
          <w:szCs w:val="22"/>
        </w:rPr>
        <w:t xml:space="preserve">, p. 16429-16454 </w:t>
      </w:r>
    </w:p>
    <w:p w14:paraId="04C0867E" w14:textId="02AABE20"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Silver, P.</w:t>
      </w:r>
      <w:r w:rsidR="00255847" w:rsidRPr="00C1063D">
        <w:rPr>
          <w:rFonts w:ascii="Courier" w:hAnsi="Courier"/>
          <w:sz w:val="22"/>
          <w:szCs w:val="22"/>
        </w:rPr>
        <w:t xml:space="preserve">G., and S. Kaneshima </w:t>
      </w:r>
      <w:r w:rsidR="00255847" w:rsidRPr="00C1063D">
        <w:rPr>
          <w:rFonts w:ascii="Courier" w:hAnsi="Courier"/>
          <w:b/>
          <w:bCs/>
          <w:sz w:val="22"/>
          <w:szCs w:val="22"/>
        </w:rPr>
        <w:t>(1992)</w:t>
      </w:r>
      <w:r w:rsidR="00255847" w:rsidRPr="00C1063D">
        <w:rPr>
          <w:rFonts w:ascii="Courier" w:hAnsi="Courier"/>
          <w:sz w:val="22"/>
          <w:szCs w:val="22"/>
        </w:rPr>
        <w:t xml:space="preserve">, 'The APT89 seismic experiment: shear wave splitting results', </w:t>
      </w:r>
      <w:r w:rsidR="00255847" w:rsidRPr="00C1063D">
        <w:rPr>
          <w:rFonts w:ascii="Courier" w:hAnsi="Courier"/>
          <w:i/>
          <w:iCs/>
          <w:sz w:val="22"/>
          <w:szCs w:val="22"/>
        </w:rPr>
        <w:t>Geophysical Research Letters</w:t>
      </w:r>
      <w:r w:rsidR="00B725EC">
        <w:rPr>
          <w:rFonts w:ascii="Courier" w:hAnsi="Courier"/>
          <w:sz w:val="22"/>
          <w:szCs w:val="22"/>
        </w:rPr>
        <w:t>, p</w:t>
      </w:r>
      <w:r w:rsidR="00255847" w:rsidRPr="00C1063D">
        <w:rPr>
          <w:rFonts w:ascii="Courier" w:hAnsi="Courier"/>
          <w:sz w:val="22"/>
          <w:szCs w:val="22"/>
        </w:rPr>
        <w:t xml:space="preserve"> </w:t>
      </w:r>
    </w:p>
    <w:p w14:paraId="68F443FF" w14:textId="07C5636E"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Silver, P.G., R.P. Meyer, and D.</w:t>
      </w:r>
      <w:r w:rsidR="00255847" w:rsidRPr="00C1063D">
        <w:rPr>
          <w:rFonts w:ascii="Courier" w:hAnsi="Courier"/>
          <w:sz w:val="22"/>
          <w:szCs w:val="22"/>
        </w:rPr>
        <w:t xml:space="preserve">E. James </w:t>
      </w:r>
      <w:r w:rsidR="00255847" w:rsidRPr="00C1063D">
        <w:rPr>
          <w:rFonts w:ascii="Courier" w:hAnsi="Courier"/>
          <w:b/>
          <w:bCs/>
          <w:sz w:val="22"/>
          <w:szCs w:val="22"/>
        </w:rPr>
        <w:t>(1993)</w:t>
      </w:r>
      <w:r w:rsidR="00255847" w:rsidRPr="00C1063D">
        <w:rPr>
          <w:rFonts w:ascii="Courier" w:hAnsi="Courier"/>
          <w:sz w:val="22"/>
          <w:szCs w:val="22"/>
        </w:rPr>
        <w:t>, 'Intermediate-scale observations of the Earth's deep structure from the APT89 Trans</w:t>
      </w:r>
      <w:r w:rsidRPr="00C1063D">
        <w:rPr>
          <w:rFonts w:ascii="Courier" w:hAnsi="Courier"/>
          <w:sz w:val="22"/>
          <w:szCs w:val="22"/>
        </w:rPr>
        <w:t>portable Teleseismic Experiment</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w:t>
      </w:r>
      <w:r w:rsidR="00255847" w:rsidRPr="00C1063D">
        <w:rPr>
          <w:rFonts w:ascii="Courier" w:hAnsi="Courier"/>
          <w:sz w:val="22"/>
          <w:szCs w:val="22"/>
        </w:rPr>
        <w:t xml:space="preserve">, p. 1123-1126 </w:t>
      </w:r>
    </w:p>
    <w:p w14:paraId="7DE17EA0" w14:textId="7B1F6438"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Silver, P.</w:t>
      </w:r>
      <w:r w:rsidR="00255847" w:rsidRPr="00C1063D">
        <w:rPr>
          <w:rFonts w:ascii="Courier" w:hAnsi="Courier"/>
          <w:sz w:val="22"/>
          <w:szCs w:val="22"/>
        </w:rPr>
        <w:t xml:space="preserve">G., F. Niu, T. Daley, and E. Majer </w:t>
      </w:r>
      <w:r w:rsidR="00255847" w:rsidRPr="00C1063D">
        <w:rPr>
          <w:rFonts w:ascii="Courier" w:hAnsi="Courier"/>
          <w:b/>
          <w:bCs/>
          <w:sz w:val="22"/>
          <w:szCs w:val="22"/>
        </w:rPr>
        <w:t>(2005)</w:t>
      </w:r>
      <w:r w:rsidR="00255847" w:rsidRPr="00C1063D">
        <w:rPr>
          <w:rFonts w:ascii="Courier" w:hAnsi="Courier"/>
          <w:sz w:val="22"/>
          <w:szCs w:val="22"/>
        </w:rPr>
        <w:t xml:space="preserve">, 'Developing a Methodology for Measuring Stress Transients at Seismogenic Depth', </w:t>
      </w:r>
      <w:r w:rsidR="00255847" w:rsidRPr="00C1063D">
        <w:rPr>
          <w:rFonts w:ascii="Courier" w:hAnsi="Courier"/>
          <w:i/>
          <w:iCs/>
          <w:sz w:val="22"/>
          <w:szCs w:val="22"/>
        </w:rPr>
        <w:t>EOS Transactions, AGU Spring Meeting Abstracts</w:t>
      </w:r>
      <w:r w:rsidR="00255847" w:rsidRPr="00C1063D">
        <w:rPr>
          <w:rFonts w:ascii="Courier" w:hAnsi="Courier"/>
          <w:sz w:val="22"/>
          <w:szCs w:val="22"/>
        </w:rPr>
        <w:t xml:space="preserve">, 86(52), p. 02 </w:t>
      </w:r>
    </w:p>
    <w:p w14:paraId="4EC3BD08" w14:textId="0286A9B5"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Silver, P.G., F. Niu, T.M. Daley, and E.</w:t>
      </w:r>
      <w:r w:rsidR="00255847" w:rsidRPr="00C1063D">
        <w:rPr>
          <w:rFonts w:ascii="Courier" w:hAnsi="Courier"/>
          <w:sz w:val="22"/>
          <w:szCs w:val="22"/>
        </w:rPr>
        <w:t xml:space="preserve">L. Majer </w:t>
      </w:r>
      <w:r w:rsidR="00255847" w:rsidRPr="00C1063D">
        <w:rPr>
          <w:rFonts w:ascii="Courier" w:hAnsi="Courier"/>
          <w:b/>
          <w:bCs/>
          <w:sz w:val="22"/>
          <w:szCs w:val="22"/>
        </w:rPr>
        <w:t>(2005)</w:t>
      </w:r>
      <w:r w:rsidR="00255847" w:rsidRPr="00C1063D">
        <w:rPr>
          <w:rFonts w:ascii="Courier" w:hAnsi="Courier"/>
          <w:sz w:val="22"/>
          <w:szCs w:val="22"/>
        </w:rPr>
        <w:t xml:space="preserve">, 'Developing a Methodology for Observing Stress-Induced Temporal Variations in Travel Time: A Progress Report', </w:t>
      </w:r>
      <w:r w:rsidR="00255847" w:rsidRPr="00C1063D">
        <w:rPr>
          <w:rFonts w:ascii="Courier" w:hAnsi="Courier"/>
          <w:i/>
          <w:iCs/>
          <w:sz w:val="22"/>
          <w:szCs w:val="22"/>
        </w:rPr>
        <w:t xml:space="preserve">EOS Transactions, AGU Fall Meeting Abstracts </w:t>
      </w:r>
      <w:r w:rsidR="00255847" w:rsidRPr="00C1063D">
        <w:rPr>
          <w:rFonts w:ascii="Courier" w:hAnsi="Courier"/>
          <w:sz w:val="22"/>
          <w:szCs w:val="22"/>
        </w:rPr>
        <w:t xml:space="preserve">86(52), p. 03 </w:t>
      </w:r>
    </w:p>
    <w:p w14:paraId="4637ADF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Simào, N., J. Goslin, J. Perrot, J. Haxel, and R. Dziak </w:t>
      </w:r>
      <w:r w:rsidRPr="00C1063D">
        <w:rPr>
          <w:rFonts w:ascii="Courier" w:hAnsi="Courier"/>
          <w:b/>
          <w:bCs/>
          <w:sz w:val="22"/>
          <w:szCs w:val="22"/>
        </w:rPr>
        <w:t>(2006)</w:t>
      </w:r>
      <w:r w:rsidRPr="00C1063D">
        <w:rPr>
          <w:rFonts w:ascii="Courier" w:hAnsi="Courier"/>
          <w:sz w:val="22"/>
          <w:szCs w:val="22"/>
        </w:rPr>
        <w:t xml:space="preserve">, 'Analysis of the Spatial and Temporal Distribution of the Seismicity of the Mid-Atlantic Ridge Using the SIRENA and the South Azores Autonomous Hydrophone Arrays', </w:t>
      </w:r>
      <w:r w:rsidRPr="00C1063D">
        <w:rPr>
          <w:rFonts w:ascii="Courier" w:hAnsi="Courier"/>
          <w:i/>
          <w:iCs/>
          <w:sz w:val="22"/>
          <w:szCs w:val="22"/>
        </w:rPr>
        <w:t>AGU Fall Meeting Abstracts</w:t>
      </w:r>
      <w:r w:rsidRPr="00C1063D">
        <w:rPr>
          <w:rFonts w:ascii="Courier" w:hAnsi="Courier"/>
          <w:sz w:val="22"/>
          <w:szCs w:val="22"/>
        </w:rPr>
        <w:t xml:space="preserve">, 51, p. 1019 </w:t>
      </w:r>
    </w:p>
    <w:p w14:paraId="61193F82" w14:textId="5D78B8B4"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Simiyu, S.M., and G.</w:t>
      </w:r>
      <w:r w:rsidR="00255847" w:rsidRPr="00C1063D">
        <w:rPr>
          <w:rFonts w:ascii="Courier" w:hAnsi="Courier"/>
          <w:sz w:val="22"/>
          <w:szCs w:val="22"/>
        </w:rPr>
        <w:t xml:space="preserve">R. Keller </w:t>
      </w:r>
      <w:r w:rsidR="00255847" w:rsidRPr="00C1063D">
        <w:rPr>
          <w:rFonts w:ascii="Courier" w:hAnsi="Courier"/>
          <w:b/>
          <w:bCs/>
          <w:sz w:val="22"/>
          <w:szCs w:val="22"/>
        </w:rPr>
        <w:t>(2001)</w:t>
      </w:r>
      <w:r w:rsidR="00255847" w:rsidRPr="00C1063D">
        <w:rPr>
          <w:rFonts w:ascii="Courier" w:hAnsi="Courier"/>
          <w:sz w:val="22"/>
          <w:szCs w:val="22"/>
        </w:rPr>
        <w:t xml:space="preserve">, 'An integrated geophysical analysis of the </w:t>
      </w:r>
      <w:r w:rsidR="00255847" w:rsidRPr="00C1063D">
        <w:rPr>
          <w:rFonts w:ascii="Courier" w:hAnsi="Courier"/>
          <w:spacing w:val="-18"/>
          <w:sz w:val="22"/>
          <w:szCs w:val="22"/>
        </w:rPr>
        <w:t xml:space="preserve">upper crust of the southern Kenya rift',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147</w:t>
      </w:r>
      <w:r w:rsidR="00255847" w:rsidRPr="00C1063D">
        <w:rPr>
          <w:rFonts w:ascii="Courier" w:hAnsi="Courier"/>
          <w:spacing w:val="-18"/>
          <w:sz w:val="22"/>
          <w:szCs w:val="22"/>
        </w:rPr>
        <w:t xml:space="preserve">, </w:t>
      </w:r>
      <w:r w:rsidR="00255847" w:rsidRPr="00C1063D">
        <w:rPr>
          <w:rFonts w:ascii="Courier" w:hAnsi="Courier"/>
          <w:sz w:val="22"/>
          <w:szCs w:val="22"/>
        </w:rPr>
        <w:t xml:space="preserve">p. 543-561 </w:t>
      </w:r>
    </w:p>
    <w:p w14:paraId="20A63E36" w14:textId="7BB730DE"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Simmons, N.A., and S.</w:t>
      </w:r>
      <w:r w:rsidR="00255847" w:rsidRPr="00C1063D">
        <w:rPr>
          <w:rFonts w:ascii="Courier" w:hAnsi="Courier"/>
          <w:sz w:val="22"/>
          <w:szCs w:val="22"/>
        </w:rPr>
        <w:t xml:space="preserve">P. Grand </w:t>
      </w:r>
      <w:r w:rsidR="00255847" w:rsidRPr="00C1063D">
        <w:rPr>
          <w:rFonts w:ascii="Courier" w:hAnsi="Courier"/>
          <w:b/>
          <w:bCs/>
          <w:sz w:val="22"/>
          <w:szCs w:val="22"/>
        </w:rPr>
        <w:t>(2002)</w:t>
      </w:r>
      <w:r w:rsidR="00255847" w:rsidRPr="00C1063D">
        <w:rPr>
          <w:rFonts w:ascii="Courier" w:hAnsi="Courier"/>
          <w:sz w:val="22"/>
          <w:szCs w:val="22"/>
        </w:rPr>
        <w:t xml:space="preserve">, 'Partial melting in the deepest mantle',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29</w:t>
      </w:r>
      <w:r w:rsidR="00255847" w:rsidRPr="00C1063D">
        <w:rPr>
          <w:rFonts w:ascii="Courier" w:hAnsi="Courier"/>
          <w:sz w:val="22"/>
          <w:szCs w:val="22"/>
        </w:rPr>
        <w:t xml:space="preserve">(11), p. 47-41 to 47-44 </w:t>
      </w:r>
    </w:p>
    <w:p w14:paraId="3E447814" w14:textId="32560584" w:rsidR="00603643"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Simmons, N.</w:t>
      </w:r>
      <w:r w:rsidR="00255847" w:rsidRPr="00C1063D">
        <w:rPr>
          <w:rFonts w:ascii="Courier" w:hAnsi="Courier"/>
          <w:sz w:val="22"/>
          <w:szCs w:val="22"/>
        </w:rPr>
        <w:t xml:space="preserve">A., and H. Gurrola </w:t>
      </w:r>
      <w:r w:rsidR="00255847" w:rsidRPr="00C1063D">
        <w:rPr>
          <w:rFonts w:ascii="Courier" w:hAnsi="Courier"/>
          <w:b/>
          <w:bCs/>
          <w:sz w:val="22"/>
          <w:szCs w:val="22"/>
        </w:rPr>
        <w:t>(2000)</w:t>
      </w:r>
      <w:r w:rsidR="00255847" w:rsidRPr="00C1063D">
        <w:rPr>
          <w:rFonts w:ascii="Courier" w:hAnsi="Courier"/>
          <w:sz w:val="22"/>
          <w:szCs w:val="22"/>
        </w:rPr>
        <w:t xml:space="preserve">, 'Multiple seismic discontinuities near the base of the transition zone in the earth's mantle',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405</w:t>
      </w:r>
      <w:r w:rsidR="00255847" w:rsidRPr="00C1063D">
        <w:rPr>
          <w:rFonts w:ascii="Courier" w:hAnsi="Courier"/>
          <w:sz w:val="22"/>
          <w:szCs w:val="22"/>
        </w:rPr>
        <w:t xml:space="preserve">, p. 559-562 </w:t>
      </w:r>
    </w:p>
    <w:p w14:paraId="2BF80A42" w14:textId="35C2EC01"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Simmons, N.A., S.</w:t>
      </w:r>
      <w:r w:rsidR="00255847" w:rsidRPr="00C1063D">
        <w:rPr>
          <w:rFonts w:ascii="Courier" w:hAnsi="Courier"/>
          <w:sz w:val="22"/>
          <w:szCs w:val="22"/>
        </w:rPr>
        <w:t xml:space="preserve">C. Myers, G. Johannesson, and E. Matzel </w:t>
      </w:r>
      <w:r w:rsidR="00255847" w:rsidRPr="00C1063D">
        <w:rPr>
          <w:rFonts w:ascii="Courier" w:hAnsi="Courier"/>
          <w:b/>
          <w:bCs/>
          <w:sz w:val="22"/>
          <w:szCs w:val="22"/>
        </w:rPr>
        <w:t>(2012)</w:t>
      </w:r>
      <w:r w:rsidR="00255847" w:rsidRPr="00C1063D">
        <w:rPr>
          <w:rFonts w:ascii="Courier" w:hAnsi="Courier"/>
          <w:sz w:val="22"/>
          <w:szCs w:val="22"/>
        </w:rPr>
        <w:t xml:space="preserve">, 'LLNL-G3Dv3: Global P wave tomography model for improved regional and teleseismic travel time prediction',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(B10), p. n/a doi: 10.1029/2012JB009525</w:t>
      </w:r>
    </w:p>
    <w:p w14:paraId="65AE4C8F" w14:textId="654EF10A"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Simon, J.D., F.</w:t>
      </w:r>
      <w:r w:rsidR="00255847" w:rsidRPr="00C1063D">
        <w:rPr>
          <w:rFonts w:ascii="Courier" w:hAnsi="Courier"/>
          <w:sz w:val="22"/>
          <w:szCs w:val="22"/>
        </w:rPr>
        <w:t xml:space="preserve">J. Simons, and G. Nolet </w:t>
      </w:r>
      <w:r w:rsidR="00255847" w:rsidRPr="00C1063D">
        <w:rPr>
          <w:rFonts w:ascii="Courier" w:hAnsi="Courier"/>
          <w:b/>
          <w:bCs/>
          <w:sz w:val="22"/>
          <w:szCs w:val="22"/>
        </w:rPr>
        <w:t>(2014)</w:t>
      </w:r>
      <w:r w:rsidR="00255847" w:rsidRPr="00C1063D">
        <w:rPr>
          <w:rFonts w:ascii="Courier" w:hAnsi="Courier"/>
          <w:sz w:val="22"/>
          <w:szCs w:val="22"/>
        </w:rPr>
        <w:t xml:space="preserve">, 'Data and Analysis Methods of the Son-O-Mermaid and MERMAID Experiments', </w:t>
      </w:r>
      <w:r w:rsidR="00255847" w:rsidRPr="00C1063D">
        <w:rPr>
          <w:rFonts w:ascii="Courier" w:hAnsi="Courier"/>
          <w:i/>
          <w:iCs/>
          <w:sz w:val="22"/>
          <w:szCs w:val="22"/>
        </w:rPr>
        <w:t>AGU Fall Meeting 2014, abstract #S13B-4448</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4448 </w:t>
      </w:r>
    </w:p>
    <w:p w14:paraId="6ABBE7D5" w14:textId="4A6141DF"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Simons, F.J., I. Loris, G. Nolet, I.C. Daubechies, S. Voronin, J.S. Judd, P.</w:t>
      </w:r>
      <w:r w:rsidR="00255847" w:rsidRPr="00C1063D">
        <w:rPr>
          <w:rFonts w:ascii="Courier" w:hAnsi="Courier"/>
          <w:sz w:val="22"/>
          <w:szCs w:val="22"/>
        </w:rPr>
        <w:t xml:space="preserve">A. Vetter, J. Charléty, and C. Vonesch </w:t>
      </w:r>
      <w:r w:rsidR="00255847" w:rsidRPr="00C1063D">
        <w:rPr>
          <w:rFonts w:ascii="Courier" w:hAnsi="Courier"/>
          <w:b/>
          <w:bCs/>
          <w:sz w:val="22"/>
          <w:szCs w:val="22"/>
        </w:rPr>
        <w:t>(2011)</w:t>
      </w:r>
      <w:r w:rsidR="00255847" w:rsidRPr="00C1063D">
        <w:rPr>
          <w:rFonts w:ascii="Courier" w:hAnsi="Courier"/>
          <w:sz w:val="22"/>
          <w:szCs w:val="22"/>
        </w:rPr>
        <w:t xml:space="preserve">, 'Solving or resolving global tomographic models with spherical wavelets, and the scale and sparsity of seismic heterogeneity',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187</w:t>
      </w:r>
      <w:r w:rsidR="00255847" w:rsidRPr="00C1063D">
        <w:rPr>
          <w:rFonts w:ascii="Courier" w:hAnsi="Courier"/>
          <w:sz w:val="22"/>
          <w:szCs w:val="22"/>
        </w:rPr>
        <w:t>(2), p. 969-988 doi: 10.1111/j.1365-246X.2011.05190.x</w:t>
      </w:r>
    </w:p>
    <w:p w14:paraId="45B9C712" w14:textId="128856DF"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Simons, F.J., and R.</w:t>
      </w:r>
      <w:r w:rsidR="00255847" w:rsidRPr="00C1063D">
        <w:rPr>
          <w:rFonts w:ascii="Courier" w:hAnsi="Courier"/>
          <w:sz w:val="22"/>
          <w:szCs w:val="22"/>
        </w:rPr>
        <w:t xml:space="preserve">D. van der Hilst </w:t>
      </w:r>
      <w:r w:rsidR="00255847" w:rsidRPr="00C1063D">
        <w:rPr>
          <w:rFonts w:ascii="Courier" w:hAnsi="Courier"/>
          <w:b/>
          <w:bCs/>
          <w:sz w:val="22"/>
          <w:szCs w:val="22"/>
        </w:rPr>
        <w:t>(2003)</w:t>
      </w:r>
      <w:r w:rsidR="00255847" w:rsidRPr="00C1063D">
        <w:rPr>
          <w:rFonts w:ascii="Courier" w:hAnsi="Courier"/>
          <w:sz w:val="22"/>
          <w:szCs w:val="22"/>
        </w:rPr>
        <w:t xml:space="preserve">, 'Seismic and mechanical anisotropy and the past and present deformation of the Australian lithosphere',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211</w:t>
      </w:r>
      <w:r w:rsidR="00255847" w:rsidRPr="00C1063D">
        <w:rPr>
          <w:rFonts w:ascii="Courier" w:hAnsi="Courier"/>
          <w:sz w:val="22"/>
          <w:szCs w:val="22"/>
        </w:rPr>
        <w:t xml:space="preserve">(3-4), p. 271-286 </w:t>
      </w:r>
    </w:p>
    <w:p w14:paraId="0316DE93" w14:textId="2DE7BAD7" w:rsidR="00255847"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Simons, F.J., R.D. van der Hilst, J.</w:t>
      </w:r>
      <w:r w:rsidR="00255847" w:rsidRPr="00C1063D">
        <w:rPr>
          <w:rFonts w:ascii="Courier" w:hAnsi="Courier"/>
          <w:sz w:val="22"/>
          <w:szCs w:val="22"/>
        </w:rPr>
        <w:t xml:space="preserve">P. Montagner, and A. Zielhuis </w:t>
      </w:r>
      <w:r w:rsidR="00255847" w:rsidRPr="00C1063D">
        <w:rPr>
          <w:rFonts w:ascii="Courier" w:hAnsi="Courier"/>
          <w:b/>
          <w:bCs/>
          <w:sz w:val="22"/>
          <w:szCs w:val="22"/>
        </w:rPr>
        <w:t>(2002)</w:t>
      </w:r>
      <w:r w:rsidR="00255847" w:rsidRPr="00C1063D">
        <w:rPr>
          <w:rFonts w:ascii="Courier" w:hAnsi="Courier"/>
          <w:sz w:val="22"/>
          <w:szCs w:val="22"/>
        </w:rPr>
        <w:t xml:space="preserve">, 'Multimode Rayleigh wave inversion for heterogeneity and azimuthal anisotropy of the Australian upper mantle',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151</w:t>
      </w:r>
      <w:r w:rsidRPr="00C1063D">
        <w:rPr>
          <w:rFonts w:ascii="Courier" w:hAnsi="Courier"/>
          <w:spacing w:val="-18"/>
          <w:sz w:val="22"/>
          <w:szCs w:val="22"/>
        </w:rPr>
        <w:t>(</w:t>
      </w:r>
      <w:r w:rsidR="00255847" w:rsidRPr="00C1063D">
        <w:rPr>
          <w:rFonts w:ascii="Courier" w:hAnsi="Courier"/>
          <w:spacing w:val="-18"/>
          <w:sz w:val="22"/>
          <w:szCs w:val="22"/>
        </w:rPr>
        <w:t>3), p. 738-</w:t>
      </w:r>
      <w:r w:rsidR="00255847" w:rsidRPr="00C1063D">
        <w:rPr>
          <w:rFonts w:ascii="Courier" w:hAnsi="Courier"/>
          <w:sz w:val="22"/>
          <w:szCs w:val="22"/>
        </w:rPr>
        <w:t xml:space="preserve">754 </w:t>
      </w:r>
    </w:p>
    <w:p w14:paraId="0AF4748A" w14:textId="22ECA23E" w:rsidR="000502A8" w:rsidRPr="00C1063D" w:rsidRDefault="007A1EAB" w:rsidP="00255847">
      <w:pPr>
        <w:spacing w:before="100" w:beforeAutospacing="1" w:after="100" w:afterAutospacing="1"/>
        <w:jc w:val="both"/>
        <w:rPr>
          <w:rFonts w:ascii="Courier" w:hAnsi="Courier"/>
          <w:sz w:val="22"/>
          <w:szCs w:val="22"/>
        </w:rPr>
      </w:pPr>
      <w:r w:rsidRPr="00C1063D">
        <w:rPr>
          <w:rFonts w:ascii="Courier" w:hAnsi="Courier"/>
          <w:sz w:val="22"/>
          <w:szCs w:val="22"/>
        </w:rPr>
        <w:t>Simons, M., R.B. Lohman, C. Ji, and D.</w:t>
      </w:r>
      <w:r w:rsidR="00255847" w:rsidRPr="00C1063D">
        <w:rPr>
          <w:rFonts w:ascii="Courier" w:hAnsi="Courier"/>
          <w:sz w:val="22"/>
          <w:szCs w:val="22"/>
        </w:rPr>
        <w:t xml:space="preserve">V. Helmberger </w:t>
      </w:r>
      <w:r w:rsidR="00255847" w:rsidRPr="00C1063D">
        <w:rPr>
          <w:rFonts w:ascii="Courier" w:hAnsi="Courier"/>
          <w:b/>
          <w:bCs/>
          <w:sz w:val="22"/>
          <w:szCs w:val="22"/>
        </w:rPr>
        <w:t>(2002)</w:t>
      </w:r>
      <w:r w:rsidR="00255847" w:rsidRPr="00C1063D">
        <w:rPr>
          <w:rFonts w:ascii="Courier" w:hAnsi="Courier"/>
          <w:sz w:val="22"/>
          <w:szCs w:val="22"/>
        </w:rPr>
        <w:t xml:space="preserve">, </w:t>
      </w:r>
      <w:r w:rsidR="00255847" w:rsidRPr="00C1063D">
        <w:rPr>
          <w:rFonts w:ascii="Courier" w:hAnsi="Courier"/>
          <w:spacing w:val="-18"/>
          <w:sz w:val="22"/>
          <w:szCs w:val="22"/>
        </w:rPr>
        <w:t xml:space="preserve">'Earthquakes great and small: The synergy between geodesy and seismology',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Abstracts</w:t>
      </w:r>
      <w:r w:rsidR="00255847" w:rsidRPr="00C1063D">
        <w:rPr>
          <w:rFonts w:ascii="Courier" w:hAnsi="Courier"/>
          <w:sz w:val="22"/>
          <w:szCs w:val="22"/>
        </w:rPr>
        <w:t xml:space="preserve">, 72, p. 05 </w:t>
      </w:r>
    </w:p>
    <w:p w14:paraId="108CFA8B" w14:textId="1F4F441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Simons, M., </w:t>
      </w:r>
      <w:r w:rsidR="007A1EAB" w:rsidRPr="00C1063D">
        <w:rPr>
          <w:rFonts w:ascii="Courier" w:hAnsi="Courier"/>
          <w:sz w:val="22"/>
          <w:szCs w:val="22"/>
        </w:rPr>
        <w:t>S.E. Minson, A. sladenn F. Ortega, J. Jiang, S.E. Owen, L. Meng, J.-P. Ampuero, S. Wei, R. Chu, D.V. Hermberger, H. Kanamori, E. Hetland, A.W. Moore, F.H. Webb</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'The 2011 Magnitude 9.0 Tohoku-Oki Earthquake: Mosaicking the Megathrust from Seconds to Centuries',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332</w:t>
      </w:r>
      <w:r w:rsidRPr="00C1063D">
        <w:rPr>
          <w:rFonts w:ascii="Courier" w:hAnsi="Courier"/>
          <w:sz w:val="22"/>
          <w:szCs w:val="22"/>
        </w:rPr>
        <w:t xml:space="preserve">(6036), p. 1421-1425 doi: 10.1126/science.1206731 </w:t>
      </w:r>
    </w:p>
    <w:p w14:paraId="0B7462F7" w14:textId="0CEC9B6F" w:rsidR="00255847" w:rsidRPr="00C1063D" w:rsidRDefault="000502A8" w:rsidP="00255847">
      <w:pPr>
        <w:spacing w:before="100" w:beforeAutospacing="1" w:after="100" w:afterAutospacing="1"/>
        <w:jc w:val="both"/>
        <w:rPr>
          <w:rFonts w:ascii="Courier" w:hAnsi="Courier"/>
          <w:sz w:val="22"/>
          <w:szCs w:val="22"/>
        </w:rPr>
      </w:pPr>
      <w:r w:rsidRPr="00C1063D">
        <w:rPr>
          <w:rFonts w:ascii="Courier" w:hAnsi="Courier"/>
          <w:sz w:val="22"/>
          <w:szCs w:val="22"/>
        </w:rPr>
        <w:t>Simplina-Manahan, J.</w:t>
      </w:r>
      <w:r w:rsidR="00255847" w:rsidRPr="00C1063D">
        <w:rPr>
          <w:rFonts w:ascii="Courier" w:hAnsi="Courier"/>
          <w:sz w:val="22"/>
          <w:szCs w:val="22"/>
        </w:rPr>
        <w:t xml:space="preserve">J. </w:t>
      </w:r>
      <w:r w:rsidR="00255847" w:rsidRPr="00C1063D">
        <w:rPr>
          <w:rFonts w:ascii="Courier" w:hAnsi="Courier"/>
          <w:b/>
          <w:bCs/>
          <w:sz w:val="22"/>
          <w:szCs w:val="22"/>
        </w:rPr>
        <w:t>(2004)</w:t>
      </w:r>
      <w:r w:rsidR="00255847" w:rsidRPr="00C1063D">
        <w:rPr>
          <w:rFonts w:ascii="Courier" w:hAnsi="Courier"/>
          <w:sz w:val="22"/>
          <w:szCs w:val="22"/>
        </w:rPr>
        <w:t xml:space="preserve">, 'Source characterization of the 15 November 1994, Ms 7.1 Mindoro, Philippines Earthquake',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1003 </w:t>
      </w:r>
    </w:p>
    <w:p w14:paraId="0B05679D" w14:textId="46CEB35B" w:rsidR="00255847" w:rsidRPr="00C1063D" w:rsidRDefault="000502A8" w:rsidP="00255847">
      <w:pPr>
        <w:spacing w:before="100" w:beforeAutospacing="1" w:after="100" w:afterAutospacing="1"/>
        <w:jc w:val="both"/>
        <w:rPr>
          <w:rFonts w:ascii="Courier" w:hAnsi="Courier"/>
          <w:sz w:val="22"/>
          <w:szCs w:val="22"/>
        </w:rPr>
      </w:pPr>
      <w:r w:rsidRPr="00C1063D">
        <w:rPr>
          <w:rFonts w:ascii="Courier" w:hAnsi="Courier"/>
          <w:sz w:val="22"/>
          <w:szCs w:val="22"/>
        </w:rPr>
        <w:t>Simpson, D.</w:t>
      </w:r>
      <w:r w:rsidR="00255847" w:rsidRPr="00C1063D">
        <w:rPr>
          <w:rFonts w:ascii="Courier" w:hAnsi="Courier"/>
          <w:sz w:val="22"/>
          <w:szCs w:val="22"/>
        </w:rPr>
        <w:t xml:space="preserve">W. </w:t>
      </w:r>
      <w:r w:rsidR="00255847" w:rsidRPr="00C1063D">
        <w:rPr>
          <w:rFonts w:ascii="Courier" w:hAnsi="Courier"/>
          <w:b/>
          <w:bCs/>
          <w:sz w:val="22"/>
          <w:szCs w:val="22"/>
        </w:rPr>
        <w:t>(2006)</w:t>
      </w:r>
      <w:r w:rsidR="00255847" w:rsidRPr="00C1063D">
        <w:rPr>
          <w:rFonts w:ascii="Courier" w:hAnsi="Courier"/>
          <w:sz w:val="22"/>
          <w:szCs w:val="22"/>
        </w:rPr>
        <w:t xml:space="preserve">, 'USArray: An observational and integrative foundation for EarthScope',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01 </w:t>
      </w:r>
    </w:p>
    <w:p w14:paraId="6964A941" w14:textId="6C4B305F"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Simpson, D.</w:t>
      </w:r>
      <w:r w:rsidR="00255847" w:rsidRPr="00C1063D">
        <w:rPr>
          <w:rFonts w:ascii="Courier" w:hAnsi="Courier"/>
          <w:sz w:val="22"/>
          <w:szCs w:val="22"/>
        </w:rPr>
        <w:t xml:space="preserve">W. </w:t>
      </w:r>
      <w:r w:rsidR="00255847" w:rsidRPr="00C1063D">
        <w:rPr>
          <w:rFonts w:ascii="Courier" w:hAnsi="Courier"/>
          <w:b/>
          <w:bCs/>
          <w:sz w:val="22"/>
          <w:szCs w:val="22"/>
        </w:rPr>
        <w:t>(2011)</w:t>
      </w:r>
      <w:r w:rsidR="00255847" w:rsidRPr="00C1063D">
        <w:rPr>
          <w:rFonts w:ascii="Courier" w:hAnsi="Courier"/>
          <w:sz w:val="22"/>
          <w:szCs w:val="22"/>
        </w:rPr>
        <w:t xml:space="preserve">, 'AGU's Support of Hazards Workshop Appreciated', </w:t>
      </w:r>
      <w:r w:rsidR="00255847" w:rsidRPr="00C1063D">
        <w:rPr>
          <w:rFonts w:ascii="Courier" w:hAnsi="Courier"/>
          <w:i/>
          <w:iCs/>
          <w:sz w:val="22"/>
          <w:szCs w:val="22"/>
        </w:rPr>
        <w:t>EOS Transactions; AGU</w:t>
      </w:r>
      <w:r w:rsidR="00255847" w:rsidRPr="00C1063D">
        <w:rPr>
          <w:rFonts w:ascii="Courier" w:hAnsi="Courier"/>
          <w:sz w:val="22"/>
          <w:szCs w:val="22"/>
        </w:rPr>
        <w:t xml:space="preserve">, 92(9), p. 75-75 </w:t>
      </w:r>
    </w:p>
    <w:p w14:paraId="55BE1DCB" w14:textId="3DF964A9"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Simpson, D.W., and S.</w:t>
      </w:r>
      <w:r w:rsidR="00255847" w:rsidRPr="00C1063D">
        <w:rPr>
          <w:rFonts w:ascii="Courier" w:hAnsi="Courier"/>
          <w:sz w:val="22"/>
          <w:szCs w:val="22"/>
        </w:rPr>
        <w:t xml:space="preserve">L. Beck </w:t>
      </w:r>
      <w:r w:rsidR="00255847" w:rsidRPr="00C1063D">
        <w:rPr>
          <w:rFonts w:ascii="Courier" w:hAnsi="Courier"/>
          <w:b/>
          <w:bCs/>
          <w:sz w:val="22"/>
          <w:szCs w:val="22"/>
        </w:rPr>
        <w:t>(2009)</w:t>
      </w:r>
      <w:r w:rsidR="00255847" w:rsidRPr="00C1063D">
        <w:rPr>
          <w:rFonts w:ascii="Courier" w:hAnsi="Courier"/>
          <w:sz w:val="22"/>
          <w:szCs w:val="22"/>
        </w:rPr>
        <w:t xml:space="preserve">, 'Facilitate, Collaborate, Educate: the Role of the IRIS Consortium in Supporting National and International Research in Seismology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01 </w:t>
      </w:r>
    </w:p>
    <w:p w14:paraId="7989E642" w14:textId="045A2296"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Simpson, D.</w:t>
      </w:r>
      <w:r w:rsidR="00255847" w:rsidRPr="00C1063D">
        <w:rPr>
          <w:rFonts w:ascii="Courier" w:hAnsi="Courier"/>
          <w:sz w:val="22"/>
          <w:szCs w:val="22"/>
        </w:rPr>
        <w:t xml:space="preserve">W., G. Blewitt, G. Ekstrom, T. Henyey, S. Hickman, W. Prescott, and M. Zoback </w:t>
      </w:r>
      <w:r w:rsidR="00255847" w:rsidRPr="00C1063D">
        <w:rPr>
          <w:rFonts w:ascii="Courier" w:hAnsi="Courier"/>
          <w:b/>
          <w:bCs/>
          <w:sz w:val="22"/>
          <w:szCs w:val="22"/>
        </w:rPr>
        <w:t>(2002)</w:t>
      </w:r>
      <w:r w:rsidR="00255847" w:rsidRPr="00C1063D">
        <w:rPr>
          <w:rFonts w:ascii="Courier" w:hAnsi="Courier"/>
          <w:sz w:val="22"/>
          <w:szCs w:val="22"/>
        </w:rPr>
        <w:t xml:space="preserve">, 'Moving closer to EarthScope: A major new initiative for the earth sciences', </w:t>
      </w:r>
      <w:r w:rsidR="00255847" w:rsidRPr="00C1063D">
        <w:rPr>
          <w:rFonts w:ascii="Courier" w:hAnsi="Courier"/>
          <w:i/>
          <w:iCs/>
          <w:spacing w:val="-18"/>
          <w:sz w:val="22"/>
          <w:szCs w:val="22"/>
        </w:rPr>
        <w:t>EOS Transaction, AGU, Fall Meeting Suppl., Abstract T72E-01</w:t>
      </w:r>
      <w:r w:rsidR="00255847" w:rsidRPr="00C1063D">
        <w:rPr>
          <w:rFonts w:ascii="Courier" w:hAnsi="Courier"/>
          <w:spacing w:val="-18"/>
          <w:sz w:val="22"/>
          <w:szCs w:val="22"/>
        </w:rPr>
        <w:t>,</w:t>
      </w:r>
      <w:r w:rsidR="00255847" w:rsidRPr="00C1063D">
        <w:rPr>
          <w:rFonts w:ascii="Courier" w:hAnsi="Courier"/>
          <w:sz w:val="22"/>
          <w:szCs w:val="22"/>
        </w:rPr>
        <w:t xml:space="preserve"> 83(47), p. n/a </w:t>
      </w:r>
    </w:p>
    <w:p w14:paraId="3A53794C" w14:textId="3FA08629"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Simpson, D.W., R. Butler, T.K. Ahern, and T.</w:t>
      </w:r>
      <w:r w:rsidR="00255847" w:rsidRPr="00C1063D">
        <w:rPr>
          <w:rFonts w:ascii="Courier" w:hAnsi="Courier"/>
          <w:sz w:val="22"/>
          <w:szCs w:val="22"/>
        </w:rPr>
        <w:t xml:space="preserve">C. Wallace </w:t>
      </w:r>
      <w:r w:rsidR="00255847" w:rsidRPr="00C1063D">
        <w:rPr>
          <w:rFonts w:ascii="Courier" w:hAnsi="Courier"/>
          <w:b/>
          <w:sz w:val="22"/>
          <w:szCs w:val="22"/>
        </w:rPr>
        <w:t>(1996),</w:t>
      </w:r>
      <w:r w:rsidR="00255847" w:rsidRPr="00C1063D">
        <w:rPr>
          <w:rFonts w:ascii="Courier" w:hAnsi="Courier"/>
          <w:sz w:val="22"/>
          <w:szCs w:val="22"/>
        </w:rPr>
        <w:t xml:space="preserve"> Expanding the Global Seismographic Network, in </w:t>
      </w:r>
      <w:r w:rsidR="00255847" w:rsidRPr="00C1063D">
        <w:rPr>
          <w:rFonts w:ascii="Courier" w:hAnsi="Courier"/>
          <w:i/>
          <w:iCs/>
          <w:sz w:val="22"/>
          <w:szCs w:val="22"/>
        </w:rPr>
        <w:t>Monitoring a Comprehensive Test Ban Treaty</w:t>
      </w:r>
      <w:r w:rsidRPr="00C1063D">
        <w:rPr>
          <w:rFonts w:ascii="Courier" w:hAnsi="Courier"/>
          <w:sz w:val="22"/>
          <w:szCs w:val="22"/>
        </w:rPr>
        <w:t>, edited by E.S. Husebye and A.</w:t>
      </w:r>
      <w:r w:rsidR="00255847" w:rsidRPr="00C1063D">
        <w:rPr>
          <w:rFonts w:ascii="Courier" w:hAnsi="Courier"/>
          <w:sz w:val="22"/>
          <w:szCs w:val="22"/>
        </w:rPr>
        <w:t>M. Dainty, pp. 551-56</w:t>
      </w:r>
      <w:r w:rsidRPr="00C1063D">
        <w:rPr>
          <w:rFonts w:ascii="Courier" w:hAnsi="Courier"/>
          <w:sz w:val="22"/>
          <w:szCs w:val="22"/>
        </w:rPr>
        <w:t>4, Kluwer Academic Publishers</w:t>
      </w:r>
    </w:p>
    <w:p w14:paraId="2F61343F" w14:textId="25AC512C"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Simpson, D.W., S.</w:t>
      </w:r>
      <w:r w:rsidR="00255847" w:rsidRPr="00C1063D">
        <w:rPr>
          <w:rFonts w:ascii="Courier" w:hAnsi="Courier"/>
          <w:sz w:val="22"/>
          <w:szCs w:val="22"/>
        </w:rPr>
        <w:t xml:space="preserve">E. Hough, and A. Lerner-Lam </w:t>
      </w:r>
      <w:r w:rsidR="00255847" w:rsidRPr="00C1063D">
        <w:rPr>
          <w:rFonts w:ascii="Courier" w:hAnsi="Courier"/>
          <w:b/>
          <w:bCs/>
          <w:sz w:val="22"/>
          <w:szCs w:val="22"/>
        </w:rPr>
        <w:t>(1989)</w:t>
      </w:r>
      <w:r w:rsidR="00255847" w:rsidRPr="00C1063D">
        <w:rPr>
          <w:rFonts w:ascii="Courier" w:hAnsi="Courier"/>
          <w:sz w:val="22"/>
          <w:szCs w:val="22"/>
        </w:rPr>
        <w:t xml:space="preserve">, 'Earthquake response', </w:t>
      </w:r>
      <w:r w:rsidR="00255847" w:rsidRPr="00C1063D">
        <w:rPr>
          <w:rFonts w:ascii="Courier" w:hAnsi="Courier"/>
          <w:i/>
          <w:iCs/>
          <w:sz w:val="22"/>
          <w:szCs w:val="22"/>
        </w:rPr>
        <w:t>EOS Transactions, AGU</w:t>
      </w:r>
      <w:r w:rsidR="00255847" w:rsidRPr="00C1063D">
        <w:rPr>
          <w:rFonts w:ascii="Courier" w:hAnsi="Courier"/>
          <w:sz w:val="22"/>
          <w:szCs w:val="22"/>
        </w:rPr>
        <w:t xml:space="preserve">, 70(44), p. 1450 </w:t>
      </w:r>
    </w:p>
    <w:p w14:paraId="3F1E3459" w14:textId="0D7D28F3"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Simpson, D.</w:t>
      </w:r>
      <w:r w:rsidR="00255847" w:rsidRPr="00C1063D">
        <w:rPr>
          <w:rFonts w:ascii="Courier" w:hAnsi="Courier"/>
          <w:sz w:val="22"/>
          <w:szCs w:val="22"/>
        </w:rPr>
        <w:t xml:space="preserve">W., and J. Park </w:t>
      </w:r>
      <w:r w:rsidR="00255847" w:rsidRPr="00C1063D">
        <w:rPr>
          <w:rFonts w:ascii="Courier" w:hAnsi="Courier"/>
          <w:b/>
          <w:bCs/>
          <w:sz w:val="22"/>
          <w:szCs w:val="22"/>
        </w:rPr>
        <w:t>(1994)</w:t>
      </w:r>
      <w:r w:rsidR="00255847" w:rsidRPr="00C1063D">
        <w:rPr>
          <w:rFonts w:ascii="Courier" w:hAnsi="Courier"/>
          <w:sz w:val="22"/>
          <w:szCs w:val="22"/>
        </w:rPr>
        <w:t xml:space="preserve">, 'The IRIS Consortium: The first ten years', </w:t>
      </w:r>
      <w:r w:rsidR="00255847" w:rsidRPr="00C1063D">
        <w:rPr>
          <w:rFonts w:ascii="Courier" w:hAnsi="Courier"/>
          <w:i/>
          <w:iCs/>
          <w:sz w:val="22"/>
          <w:szCs w:val="22"/>
        </w:rPr>
        <w:t>EOS Transactions, AGU</w:t>
      </w:r>
      <w:r w:rsidR="00255847" w:rsidRPr="00C1063D">
        <w:rPr>
          <w:rFonts w:ascii="Courier" w:hAnsi="Courier"/>
          <w:sz w:val="22"/>
          <w:szCs w:val="22"/>
        </w:rPr>
        <w:t xml:space="preserve">, 75, p. 66 </w:t>
      </w:r>
    </w:p>
    <w:p w14:paraId="04CAFD8C" w14:textId="4D0E4CC9"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Simpson, D.W., and G.</w:t>
      </w:r>
      <w:r w:rsidR="00255847" w:rsidRPr="00C1063D">
        <w:rPr>
          <w:rFonts w:ascii="Courier" w:hAnsi="Courier"/>
          <w:sz w:val="22"/>
          <w:szCs w:val="22"/>
        </w:rPr>
        <w:t xml:space="preserve">L. Pavlis </w:t>
      </w:r>
      <w:r w:rsidR="00255847" w:rsidRPr="00C1063D">
        <w:rPr>
          <w:rFonts w:ascii="Courier" w:hAnsi="Courier"/>
          <w:b/>
          <w:bCs/>
          <w:sz w:val="22"/>
          <w:szCs w:val="22"/>
        </w:rPr>
        <w:t>(1992)</w:t>
      </w:r>
      <w:r w:rsidR="00255847" w:rsidRPr="00C1063D">
        <w:rPr>
          <w:rFonts w:ascii="Courier" w:hAnsi="Courier"/>
          <w:sz w:val="22"/>
          <w:szCs w:val="22"/>
        </w:rPr>
        <w:t>, 'Seismicity and topography of the c</w:t>
      </w:r>
      <w:r w:rsidRPr="00C1063D">
        <w:rPr>
          <w:rFonts w:ascii="Courier" w:hAnsi="Courier"/>
          <w:sz w:val="22"/>
          <w:szCs w:val="22"/>
        </w:rPr>
        <w:t xml:space="preserve">ollisional orogenic belts </w:t>
      </w:r>
      <w:r w:rsidRPr="00C1063D">
        <w:rPr>
          <w:rFonts w:ascii="Courier" w:hAnsi="Courier"/>
          <w:spacing w:val="-18"/>
          <w:sz w:val="22"/>
          <w:szCs w:val="22"/>
        </w:rPr>
        <w:t>of Cen</w:t>
      </w:r>
      <w:r w:rsidR="00255847" w:rsidRPr="00C1063D">
        <w:rPr>
          <w:rFonts w:ascii="Courier" w:hAnsi="Courier"/>
          <w:spacing w:val="-18"/>
          <w:sz w:val="22"/>
          <w:szCs w:val="22"/>
        </w:rPr>
        <w:t xml:space="preserve">tral Asia', </w:t>
      </w:r>
      <w:r w:rsidR="00255847" w:rsidRPr="00C1063D">
        <w:rPr>
          <w:rFonts w:ascii="Courier" w:hAnsi="Courier"/>
          <w:i/>
          <w:iCs/>
          <w:spacing w:val="-18"/>
          <w:sz w:val="22"/>
          <w:szCs w:val="22"/>
        </w:rPr>
        <w:t>AGU Spring Meeting Abstract</w:t>
      </w:r>
      <w:r w:rsidR="00255847" w:rsidRPr="00C1063D">
        <w:rPr>
          <w:rFonts w:ascii="Courier" w:hAnsi="Courier"/>
          <w:spacing w:val="-18"/>
          <w:sz w:val="22"/>
          <w:szCs w:val="22"/>
        </w:rPr>
        <w:t>, 73(14),</w:t>
      </w:r>
      <w:r w:rsidR="00255847" w:rsidRPr="00C1063D">
        <w:rPr>
          <w:rFonts w:ascii="Courier" w:hAnsi="Courier"/>
          <w:sz w:val="22"/>
          <w:szCs w:val="22"/>
        </w:rPr>
        <w:t xml:space="preserve"> p. 212 </w:t>
      </w:r>
    </w:p>
    <w:p w14:paraId="7A6D94B6" w14:textId="0C05C32A"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Simpson, D.W., Z. Peng, D.</w:t>
      </w:r>
      <w:r w:rsidR="00255847" w:rsidRPr="00C1063D">
        <w:rPr>
          <w:rFonts w:ascii="Courier" w:hAnsi="Courier"/>
          <w:sz w:val="22"/>
          <w:szCs w:val="22"/>
        </w:rPr>
        <w:t xml:space="preserve">L. Kilb, and D. Rohrlick </w:t>
      </w:r>
      <w:r w:rsidR="00255847" w:rsidRPr="00C1063D">
        <w:rPr>
          <w:rFonts w:ascii="Courier" w:hAnsi="Courier"/>
          <w:b/>
          <w:bCs/>
          <w:sz w:val="22"/>
          <w:szCs w:val="22"/>
        </w:rPr>
        <w:t>(2009)</w:t>
      </w:r>
      <w:r w:rsidR="00255847" w:rsidRPr="00C1063D">
        <w:rPr>
          <w:rFonts w:ascii="Courier" w:hAnsi="Courier"/>
          <w:sz w:val="22"/>
          <w:szCs w:val="22"/>
        </w:rPr>
        <w:t xml:space="preserve">, 'Sonification of Earthquake Data: From Wiggles to Pops, Booms and Rumbles',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08 </w:t>
      </w:r>
    </w:p>
    <w:p w14:paraId="58EEF470" w14:textId="6E7B0789"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Simpson, R.W., W. Thatcher, and J.</w:t>
      </w:r>
      <w:r w:rsidR="00255847" w:rsidRPr="00C1063D">
        <w:rPr>
          <w:rFonts w:ascii="Courier" w:hAnsi="Courier"/>
          <w:sz w:val="22"/>
          <w:szCs w:val="22"/>
        </w:rPr>
        <w:t xml:space="preserve">C. Savage </w:t>
      </w:r>
      <w:r w:rsidR="00255847" w:rsidRPr="00C1063D">
        <w:rPr>
          <w:rFonts w:ascii="Courier" w:hAnsi="Courier"/>
          <w:b/>
          <w:bCs/>
          <w:sz w:val="22"/>
          <w:szCs w:val="22"/>
        </w:rPr>
        <w:t>(2012)</w:t>
      </w:r>
      <w:r w:rsidR="00255847" w:rsidRPr="00C1063D">
        <w:rPr>
          <w:rFonts w:ascii="Courier" w:hAnsi="Courier"/>
          <w:sz w:val="22"/>
          <w:szCs w:val="22"/>
        </w:rPr>
        <w:t xml:space="preserve">, 'Using cluster analysis to organize and explore regional GPS velocities',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(18), p. n/a doi: 10.1029/2012GL052755</w:t>
      </w:r>
    </w:p>
    <w:p w14:paraId="6224634C" w14:textId="0C2CAD67"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Sine, C.R., D. Wilson, W. Gao, S.P. Grand, R.C. Aster, J. Ni, and W.</w:t>
      </w:r>
      <w:r w:rsidR="00255847" w:rsidRPr="00C1063D">
        <w:rPr>
          <w:rFonts w:ascii="Courier" w:hAnsi="Courier"/>
          <w:sz w:val="22"/>
          <w:szCs w:val="22"/>
        </w:rPr>
        <w:t xml:space="preserve">S. Baldridge </w:t>
      </w:r>
      <w:r w:rsidR="00255847" w:rsidRPr="00C1063D">
        <w:rPr>
          <w:rFonts w:ascii="Courier" w:hAnsi="Courier"/>
          <w:b/>
          <w:bCs/>
          <w:sz w:val="22"/>
          <w:szCs w:val="22"/>
        </w:rPr>
        <w:t>(2008)</w:t>
      </w:r>
      <w:r w:rsidR="00255847" w:rsidRPr="00C1063D">
        <w:rPr>
          <w:rFonts w:ascii="Courier" w:hAnsi="Courier"/>
          <w:sz w:val="22"/>
          <w:szCs w:val="22"/>
        </w:rPr>
        <w:t xml:space="preserve">, 'Mantle structure beneath the western edge of the Colorado Plateau',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(10), p. 1-5 doi: 10.1029/2008GL033391</w:t>
      </w:r>
    </w:p>
    <w:p w14:paraId="2902490E" w14:textId="3F0F7410"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Singh, A., and M.</w:t>
      </w:r>
      <w:r w:rsidR="00255847" w:rsidRPr="00C1063D">
        <w:rPr>
          <w:rFonts w:ascii="Courier" w:hAnsi="Courier"/>
          <w:sz w:val="22"/>
          <w:szCs w:val="22"/>
        </w:rPr>
        <w:t xml:space="preserve">R. Kumar </w:t>
      </w:r>
      <w:r w:rsidR="00255847" w:rsidRPr="00C1063D">
        <w:rPr>
          <w:rFonts w:ascii="Courier" w:hAnsi="Courier"/>
          <w:b/>
          <w:bCs/>
          <w:sz w:val="22"/>
          <w:szCs w:val="22"/>
        </w:rPr>
        <w:t>(2009)</w:t>
      </w:r>
      <w:r w:rsidR="00255847" w:rsidRPr="00C1063D">
        <w:rPr>
          <w:rFonts w:ascii="Courier" w:hAnsi="Courier"/>
          <w:sz w:val="22"/>
          <w:szCs w:val="22"/>
        </w:rPr>
        <w:t xml:space="preserve">, 'Seismic signatures of detached lithospheric fragments in the mantle beneath eastern Himalaya and southern Tibet',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288</w:t>
      </w:r>
      <w:r w:rsidR="00255847" w:rsidRPr="00C1063D">
        <w:rPr>
          <w:rFonts w:ascii="Courier" w:hAnsi="Courier"/>
          <w:sz w:val="22"/>
          <w:szCs w:val="22"/>
        </w:rPr>
        <w:t xml:space="preserve">(1-2), p. 279 </w:t>
      </w:r>
    </w:p>
    <w:p w14:paraId="57B96DE2" w14:textId="0BD0E29A"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Singh, A., M.R. Kumar, and P.</w:t>
      </w:r>
      <w:r w:rsidR="00255847" w:rsidRPr="00C1063D">
        <w:rPr>
          <w:rFonts w:ascii="Courier" w:hAnsi="Courier"/>
          <w:sz w:val="22"/>
          <w:szCs w:val="22"/>
        </w:rPr>
        <w:t xml:space="preserve">S. Raju </w:t>
      </w:r>
      <w:r w:rsidR="00255847" w:rsidRPr="00C1063D">
        <w:rPr>
          <w:rFonts w:ascii="Courier" w:hAnsi="Courier"/>
          <w:b/>
          <w:bCs/>
          <w:sz w:val="22"/>
          <w:szCs w:val="22"/>
        </w:rPr>
        <w:t>(2007)</w:t>
      </w:r>
      <w:r w:rsidR="00255847" w:rsidRPr="00C1063D">
        <w:rPr>
          <w:rFonts w:ascii="Courier" w:hAnsi="Courier"/>
          <w:sz w:val="22"/>
          <w:szCs w:val="22"/>
        </w:rPr>
        <w:t xml:space="preserve">, 'Mantle deformation in Sikkim and adjoining Himalaya: Evidences for a complex flow pattern',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164</w:t>
      </w:r>
      <w:r w:rsidR="00255847" w:rsidRPr="00C1063D">
        <w:rPr>
          <w:rFonts w:ascii="Courier" w:hAnsi="Courier"/>
          <w:sz w:val="22"/>
          <w:szCs w:val="22"/>
        </w:rPr>
        <w:t xml:space="preserve">(3), p. 232 </w:t>
      </w:r>
    </w:p>
    <w:p w14:paraId="7FB96218" w14:textId="648A067F"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Singh, A., M.</w:t>
      </w:r>
      <w:r w:rsidR="00255847" w:rsidRPr="00C1063D">
        <w:rPr>
          <w:rFonts w:ascii="Courier" w:hAnsi="Courier"/>
          <w:sz w:val="22"/>
          <w:szCs w:val="22"/>
        </w:rPr>
        <w:t xml:space="preserve">R. Kumar, and D. Srinagesh </w:t>
      </w:r>
      <w:r w:rsidR="00255847" w:rsidRPr="00C1063D">
        <w:rPr>
          <w:rFonts w:ascii="Courier" w:hAnsi="Courier"/>
          <w:b/>
          <w:bCs/>
          <w:sz w:val="22"/>
          <w:szCs w:val="22"/>
        </w:rPr>
        <w:t>(2013)</w:t>
      </w:r>
      <w:r w:rsidR="00255847" w:rsidRPr="00C1063D">
        <w:rPr>
          <w:rFonts w:ascii="Courier" w:hAnsi="Courier"/>
          <w:sz w:val="22"/>
          <w:szCs w:val="22"/>
        </w:rPr>
        <w:t xml:space="preserve">, 'Near‐Surface Shear Velocities in Diverse Geological Segments of India',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(1), p. 317-327 doi: 10.1785/0120120112</w:t>
      </w:r>
    </w:p>
    <w:p w14:paraId="05F5419C" w14:textId="051BB76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Singh, A., J.-P. Mercier, M. R</w:t>
      </w:r>
      <w:r w:rsidR="004473CE" w:rsidRPr="00C1063D">
        <w:rPr>
          <w:rFonts w:ascii="Courier" w:hAnsi="Courier"/>
          <w:sz w:val="22"/>
          <w:szCs w:val="22"/>
        </w:rPr>
        <w:t>avi Kumar, D. Srinagesh, and R.</w:t>
      </w:r>
      <w:r w:rsidRPr="00C1063D">
        <w:rPr>
          <w:rFonts w:ascii="Courier" w:hAnsi="Courier"/>
          <w:sz w:val="22"/>
          <w:szCs w:val="22"/>
        </w:rPr>
        <w:t xml:space="preserve">K. Chadha </w:t>
      </w:r>
      <w:r w:rsidRPr="00C1063D">
        <w:rPr>
          <w:rFonts w:ascii="Courier" w:hAnsi="Courier"/>
          <w:b/>
          <w:bCs/>
          <w:sz w:val="22"/>
          <w:szCs w:val="22"/>
        </w:rPr>
        <w:t>(2014)</w:t>
      </w:r>
      <w:r w:rsidRPr="00C1063D">
        <w:rPr>
          <w:rFonts w:ascii="Courier" w:hAnsi="Courier"/>
          <w:sz w:val="22"/>
          <w:szCs w:val="22"/>
        </w:rPr>
        <w:t xml:space="preserve">, 'Continental scale body wave tomography of India: Evidence for attrition and preservation of lithospheric roots',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(3), p. 658-675 doi: 10.1002/2013GC005056</w:t>
      </w:r>
    </w:p>
    <w:p w14:paraId="33964480" w14:textId="77777777" w:rsidR="00603643" w:rsidRPr="00C1063D" w:rsidRDefault="00603643" w:rsidP="00603643">
      <w:pPr>
        <w:spacing w:before="100" w:beforeAutospacing="1" w:after="100" w:afterAutospacing="1"/>
        <w:jc w:val="both"/>
        <w:rPr>
          <w:rFonts w:ascii="Courier" w:hAnsi="Courier"/>
          <w:sz w:val="22"/>
          <w:szCs w:val="22"/>
        </w:rPr>
      </w:pPr>
      <w:r w:rsidRPr="00C1063D">
        <w:rPr>
          <w:rFonts w:ascii="Courier" w:hAnsi="Courier"/>
          <w:sz w:val="22"/>
          <w:szCs w:val="22"/>
        </w:rPr>
        <w:t xml:space="preserve">Singh, A., C. Singh, and B.L.N. Kennett </w:t>
      </w:r>
      <w:r w:rsidRPr="00C1063D">
        <w:rPr>
          <w:rFonts w:ascii="Courier" w:hAnsi="Courier"/>
          <w:b/>
          <w:bCs/>
          <w:sz w:val="22"/>
          <w:szCs w:val="22"/>
        </w:rPr>
        <w:t>(2015)</w:t>
      </w:r>
      <w:r w:rsidRPr="00C1063D">
        <w:rPr>
          <w:rFonts w:ascii="Courier" w:hAnsi="Courier"/>
          <w:sz w:val="22"/>
          <w:szCs w:val="22"/>
        </w:rPr>
        <w:t xml:space="preserve">, 'A review of crust and upper mantle structure beneath the Indian subcontinent',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644</w:t>
      </w:r>
      <w:r w:rsidRPr="00C1063D">
        <w:rPr>
          <w:rFonts w:ascii="Courier" w:hAnsi="Courier"/>
          <w:sz w:val="22"/>
          <w:szCs w:val="22"/>
        </w:rPr>
        <w:t>, p. 1-21 doi: 10.1016/j.tecto.2015.01.007</w:t>
      </w:r>
    </w:p>
    <w:p w14:paraId="6B18DAFE" w14:textId="625BBB73" w:rsidR="00603643" w:rsidRPr="00C1063D" w:rsidRDefault="0060364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Singh, C., P. Mondal, S. Singh, D.D. Mohanty, N. Jaiswal, and M. Ravi Kumar </w:t>
      </w:r>
      <w:r w:rsidRPr="00C1063D">
        <w:rPr>
          <w:rFonts w:ascii="Courier" w:hAnsi="Courier"/>
          <w:b/>
          <w:bCs/>
          <w:sz w:val="22"/>
          <w:szCs w:val="22"/>
        </w:rPr>
        <w:t>(2015)</w:t>
      </w:r>
      <w:r w:rsidRPr="00C1063D">
        <w:rPr>
          <w:rFonts w:ascii="Courier" w:hAnsi="Courier"/>
          <w:sz w:val="22"/>
          <w:szCs w:val="22"/>
        </w:rPr>
        <w:t xml:space="preserve">, 'Lg attenuation tomographic models of Himalaya and southern Tibet',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664</w:t>
      </w:r>
      <w:r w:rsidRPr="00C1063D">
        <w:rPr>
          <w:rFonts w:ascii="Courier" w:hAnsi="Courier"/>
          <w:sz w:val="22"/>
          <w:szCs w:val="22"/>
        </w:rPr>
        <w:t>, p. 176-181 doi: 10.1016/j.tecto.2015.09.009</w:t>
      </w:r>
    </w:p>
    <w:p w14:paraId="2CE2C022" w14:textId="34AA440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Singh, </w:t>
      </w:r>
      <w:r w:rsidR="004473CE" w:rsidRPr="00C1063D">
        <w:rPr>
          <w:rFonts w:ascii="Courier" w:hAnsi="Courier"/>
          <w:sz w:val="22"/>
          <w:szCs w:val="22"/>
        </w:rPr>
        <w:t>C., M. Shekar, A. Singh, and R.</w:t>
      </w:r>
      <w:r w:rsidRPr="00C1063D">
        <w:rPr>
          <w:rFonts w:ascii="Courier" w:hAnsi="Courier"/>
          <w:sz w:val="22"/>
          <w:szCs w:val="22"/>
        </w:rPr>
        <w:t xml:space="preserve">K. Chadha </w:t>
      </w:r>
      <w:r w:rsidRPr="00C1063D">
        <w:rPr>
          <w:rFonts w:ascii="Courier" w:hAnsi="Courier"/>
          <w:b/>
          <w:bCs/>
          <w:sz w:val="22"/>
          <w:szCs w:val="22"/>
        </w:rPr>
        <w:t>(2012)</w:t>
      </w:r>
      <w:r w:rsidRPr="00C1063D">
        <w:rPr>
          <w:rFonts w:ascii="Courier" w:hAnsi="Courier"/>
          <w:sz w:val="22"/>
          <w:szCs w:val="22"/>
        </w:rPr>
        <w:t xml:space="preserve">, 'Seismic Attenuation Characteristics along the Hi-CLIMB Profile in Tibet from Lg Q Inversion', </w:t>
      </w:r>
      <w:r w:rsidRPr="00C1063D">
        <w:rPr>
          <w:rFonts w:ascii="Courier" w:hAnsi="Courier"/>
          <w:i/>
          <w:iCs/>
          <w:spacing w:val="-18"/>
          <w:sz w:val="22"/>
          <w:szCs w:val="22"/>
        </w:rPr>
        <w:t>Bulletin 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102</w:t>
      </w:r>
      <w:r w:rsidRPr="00C1063D">
        <w:rPr>
          <w:rFonts w:ascii="Courier" w:hAnsi="Courier"/>
          <w:spacing w:val="-18"/>
          <w:sz w:val="22"/>
          <w:szCs w:val="22"/>
        </w:rPr>
        <w:t>(2), p. 783-789 doi:</w:t>
      </w:r>
      <w:r w:rsidRPr="00C1063D">
        <w:rPr>
          <w:rFonts w:ascii="Courier" w:hAnsi="Courier"/>
          <w:sz w:val="22"/>
          <w:szCs w:val="22"/>
        </w:rPr>
        <w:t xml:space="preserve"> 10.1785/0120110145 </w:t>
      </w:r>
    </w:p>
    <w:p w14:paraId="11F1B69D" w14:textId="5501F1B3"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Singh, K.K.K., A.K. Singh, K.</w:t>
      </w:r>
      <w:r w:rsidR="00255847" w:rsidRPr="00C1063D">
        <w:rPr>
          <w:rFonts w:ascii="Courier" w:hAnsi="Courier"/>
          <w:sz w:val="22"/>
          <w:szCs w:val="22"/>
        </w:rPr>
        <w:t xml:space="preserve">B. Singh, and A. Sinha </w:t>
      </w:r>
      <w:r w:rsidR="00255847" w:rsidRPr="00C1063D">
        <w:rPr>
          <w:rFonts w:ascii="Courier" w:hAnsi="Courier"/>
          <w:b/>
          <w:bCs/>
          <w:sz w:val="22"/>
          <w:szCs w:val="22"/>
        </w:rPr>
        <w:t>(2006)</w:t>
      </w:r>
      <w:r w:rsidR="00255847" w:rsidRPr="00C1063D">
        <w:rPr>
          <w:rFonts w:ascii="Courier" w:hAnsi="Courier"/>
          <w:sz w:val="22"/>
          <w:szCs w:val="22"/>
        </w:rPr>
        <w:t xml:space="preserve">, '2D resistivity imaging survey for siting water-supply tube wells in metamorphic terrains: A case study of CMRI campus, Dhanbad, India', </w:t>
      </w:r>
      <w:r w:rsidR="00255847" w:rsidRPr="00C1063D">
        <w:rPr>
          <w:rFonts w:ascii="Courier" w:hAnsi="Courier"/>
          <w:i/>
          <w:iCs/>
          <w:sz w:val="22"/>
          <w:szCs w:val="22"/>
        </w:rPr>
        <w:t>The Leading Edge 25</w:t>
      </w:r>
      <w:r w:rsidR="00255847" w:rsidRPr="00C1063D">
        <w:rPr>
          <w:rFonts w:ascii="Courier" w:hAnsi="Courier"/>
          <w:sz w:val="22"/>
          <w:szCs w:val="22"/>
        </w:rPr>
        <w:t xml:space="preserve">(12), p. 1458-1460 </w:t>
      </w:r>
    </w:p>
    <w:p w14:paraId="00F76BD9" w14:textId="4CCCBEA0"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Singh, K.K.K., A.K. Singh, and M.</w:t>
      </w:r>
      <w:r w:rsidR="00255847" w:rsidRPr="00C1063D">
        <w:rPr>
          <w:rFonts w:ascii="Courier" w:hAnsi="Courier"/>
          <w:sz w:val="22"/>
          <w:szCs w:val="22"/>
        </w:rPr>
        <w:t xml:space="preserve">M. Singh </w:t>
      </w:r>
      <w:r w:rsidR="00255847" w:rsidRPr="00C1063D">
        <w:rPr>
          <w:rFonts w:ascii="Courier" w:hAnsi="Courier"/>
          <w:b/>
          <w:bCs/>
          <w:sz w:val="22"/>
          <w:szCs w:val="22"/>
        </w:rPr>
        <w:t>(2008)</w:t>
      </w:r>
      <w:r w:rsidR="00255847" w:rsidRPr="00C1063D">
        <w:rPr>
          <w:rFonts w:ascii="Courier" w:hAnsi="Courier"/>
          <w:sz w:val="22"/>
          <w:szCs w:val="22"/>
        </w:rPr>
        <w:t xml:space="preserve">, 'Delineation of hard subsurface strata of a limestone mine using 2D resistivity', </w:t>
      </w:r>
      <w:r w:rsidR="00255847" w:rsidRPr="00C1063D">
        <w:rPr>
          <w:rFonts w:ascii="Courier" w:hAnsi="Courier"/>
          <w:i/>
          <w:iCs/>
          <w:sz w:val="22"/>
          <w:szCs w:val="22"/>
        </w:rPr>
        <w:t>The Leading Edge</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(9), p. 1096-1097 doi: 10.1190/1.2978970</w:t>
      </w:r>
    </w:p>
    <w:p w14:paraId="2EF109E6" w14:textId="26EE5EC4"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Singh, S.</w:t>
      </w:r>
      <w:r w:rsidR="00255847" w:rsidRPr="00C1063D">
        <w:rPr>
          <w:rFonts w:ascii="Courier" w:hAnsi="Courier"/>
          <w:sz w:val="22"/>
          <w:szCs w:val="22"/>
        </w:rPr>
        <w:t xml:space="preserve">C., N. Hananto, M. Mukti, H. Permana, Y. Djajadihardja, and H. Harjono </w:t>
      </w:r>
      <w:r w:rsidR="00255847" w:rsidRPr="00C1063D">
        <w:rPr>
          <w:rFonts w:ascii="Courier" w:hAnsi="Courier"/>
          <w:b/>
          <w:bCs/>
          <w:sz w:val="22"/>
          <w:szCs w:val="22"/>
        </w:rPr>
        <w:t>(2011)</w:t>
      </w:r>
      <w:r w:rsidR="00255847" w:rsidRPr="00C1063D">
        <w:rPr>
          <w:rFonts w:ascii="Courier" w:hAnsi="Courier"/>
          <w:sz w:val="22"/>
          <w:szCs w:val="22"/>
        </w:rPr>
        <w:t xml:space="preserve">, 'Seismic images of the megathrust rupture during the 25th October 2010 Pagai earthquake, SW Sumatra: Frontal rupture and large tsunami',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(L16313), p. 6 pp. doi: 10.1029/2011GL048935.</w:t>
      </w:r>
    </w:p>
    <w:p w14:paraId="70157A85" w14:textId="24710CE3"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Singh, S.</w:t>
      </w:r>
      <w:r w:rsidR="00255847" w:rsidRPr="00C1063D">
        <w:rPr>
          <w:rFonts w:ascii="Courier" w:hAnsi="Courier"/>
          <w:sz w:val="22"/>
          <w:szCs w:val="22"/>
        </w:rPr>
        <w:t xml:space="preserve">K., </w:t>
      </w:r>
      <w:r w:rsidRPr="00C1063D">
        <w:rPr>
          <w:rFonts w:ascii="Courier" w:hAnsi="Courier"/>
          <w:sz w:val="22"/>
          <w:szCs w:val="22"/>
        </w:rPr>
        <w:t>R.S. Dattatrayam, G. Suresh, A. Iglesias, B.K. Bansal, X. Perez, M. Ordaz, H.K. Gupta, P.R. Baidya, J.L. Gautam, G. Kumar, R.K. Singh</w:t>
      </w:r>
      <w:r w:rsidR="00255847" w:rsidRPr="00C1063D">
        <w:rPr>
          <w:rFonts w:ascii="Courier" w:hAnsi="Courier"/>
          <w:sz w:val="22"/>
          <w:szCs w:val="22"/>
        </w:rPr>
        <w:t xml:space="preserve"> </w:t>
      </w:r>
      <w:r w:rsidR="00255847" w:rsidRPr="00C1063D">
        <w:rPr>
          <w:rFonts w:ascii="Courier" w:hAnsi="Courier"/>
          <w:b/>
          <w:bCs/>
          <w:sz w:val="22"/>
          <w:szCs w:val="22"/>
        </w:rPr>
        <w:t>(2005)</w:t>
      </w:r>
      <w:r w:rsidR="00255847" w:rsidRPr="00C1063D">
        <w:rPr>
          <w:rFonts w:ascii="Courier" w:hAnsi="Courier"/>
          <w:sz w:val="22"/>
          <w:szCs w:val="22"/>
        </w:rPr>
        <w:t xml:space="preserve">, 'The great Sumatra-Andaman earthquake of 2004: regional broadband seismograms from India',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76</w:t>
      </w:r>
      <w:r w:rsidR="00255847" w:rsidRPr="00C1063D">
        <w:rPr>
          <w:rFonts w:ascii="Courier" w:hAnsi="Courier"/>
          <w:sz w:val="22"/>
          <w:szCs w:val="22"/>
        </w:rPr>
        <w:t xml:space="preserve">(3), p. 684-692 </w:t>
      </w:r>
    </w:p>
    <w:p w14:paraId="030A2DFA" w14:textId="7A7512BE"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 C.G. Bufe, and M.</w:t>
      </w:r>
      <w:r w:rsidR="00255847" w:rsidRPr="00C1063D">
        <w:rPr>
          <w:rFonts w:ascii="Courier" w:hAnsi="Courier"/>
          <w:sz w:val="22"/>
          <w:szCs w:val="22"/>
        </w:rPr>
        <w:t xml:space="preserve">D. Zirbes </w:t>
      </w:r>
      <w:r w:rsidR="00255847" w:rsidRPr="00C1063D">
        <w:rPr>
          <w:rFonts w:ascii="Courier" w:hAnsi="Courier"/>
          <w:b/>
          <w:bCs/>
          <w:sz w:val="22"/>
          <w:szCs w:val="22"/>
        </w:rPr>
        <w:t>(2003)</w:t>
      </w:r>
      <w:r w:rsidR="00255847" w:rsidRPr="00C1063D">
        <w:rPr>
          <w:rFonts w:ascii="Courier" w:hAnsi="Courier"/>
          <w:sz w:val="22"/>
          <w:szCs w:val="22"/>
        </w:rPr>
        <w:t xml:space="preserve">, 'Moment-tensor solutions estimated using optimal filter theory: global seismicity, 2001',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138</w:t>
      </w:r>
      <w:r w:rsidR="00255847" w:rsidRPr="00C1063D">
        <w:rPr>
          <w:rFonts w:ascii="Courier" w:hAnsi="Courier"/>
          <w:sz w:val="22"/>
          <w:szCs w:val="22"/>
        </w:rPr>
        <w:t xml:space="preserve">(1), p. 11-23 </w:t>
      </w:r>
    </w:p>
    <w:p w14:paraId="38929009" w14:textId="5721D3FD"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w:t>
      </w:r>
      <w:r w:rsidR="00255847" w:rsidRPr="00C1063D">
        <w:rPr>
          <w:rFonts w:ascii="Courier" w:hAnsi="Courier"/>
          <w:sz w:val="22"/>
          <w:szCs w:val="22"/>
        </w:rPr>
        <w:t xml:space="preserve">A. </w:t>
      </w:r>
      <w:r w:rsidR="00255847" w:rsidRPr="00C1063D">
        <w:rPr>
          <w:rFonts w:ascii="Courier" w:hAnsi="Courier"/>
          <w:b/>
          <w:bCs/>
          <w:sz w:val="22"/>
          <w:szCs w:val="22"/>
        </w:rPr>
        <w:t>(1989)</w:t>
      </w:r>
      <w:r w:rsidR="00255847" w:rsidRPr="00C1063D">
        <w:rPr>
          <w:rFonts w:ascii="Courier" w:hAnsi="Courier"/>
          <w:sz w:val="22"/>
          <w:szCs w:val="22"/>
        </w:rPr>
        <w:t xml:space="preserve">, 'Moment-tensor solutions for the 24 November 1987 Superstition Hills, California earthquakes',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 xml:space="preserve">, p. 493-499 </w:t>
      </w:r>
    </w:p>
    <w:p w14:paraId="69AC764C" w14:textId="5871506D"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w:t>
      </w:r>
      <w:r w:rsidR="00255847" w:rsidRPr="00C1063D">
        <w:rPr>
          <w:rFonts w:ascii="Courier" w:hAnsi="Courier"/>
          <w:sz w:val="22"/>
          <w:szCs w:val="22"/>
        </w:rPr>
        <w:t xml:space="preserve">A. </w:t>
      </w:r>
      <w:r w:rsidR="00255847" w:rsidRPr="00C1063D">
        <w:rPr>
          <w:rFonts w:ascii="Courier" w:hAnsi="Courier"/>
          <w:b/>
          <w:bCs/>
          <w:sz w:val="22"/>
          <w:szCs w:val="22"/>
        </w:rPr>
        <w:t>(2000)</w:t>
      </w:r>
      <w:r w:rsidR="00255847" w:rsidRPr="00C1063D">
        <w:rPr>
          <w:rFonts w:ascii="Courier" w:hAnsi="Courier"/>
          <w:sz w:val="22"/>
          <w:szCs w:val="22"/>
        </w:rPr>
        <w:t xml:space="preserve">, 'The use of waveform shapes to automatically determine earthquake focal depth',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90</w:t>
      </w:r>
      <w:r w:rsidR="00255847" w:rsidRPr="00C1063D">
        <w:rPr>
          <w:rFonts w:ascii="Courier" w:hAnsi="Courier"/>
          <w:spacing w:val="-18"/>
          <w:sz w:val="22"/>
          <w:szCs w:val="22"/>
        </w:rPr>
        <w:t>, p.</w:t>
      </w:r>
      <w:r w:rsidR="00255847" w:rsidRPr="00C1063D">
        <w:rPr>
          <w:rFonts w:ascii="Courier" w:hAnsi="Courier"/>
          <w:sz w:val="22"/>
          <w:szCs w:val="22"/>
        </w:rPr>
        <w:t xml:space="preserve"> 248-254 </w:t>
      </w:r>
    </w:p>
    <w:p w14:paraId="184327F7" w14:textId="03394FC9"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S.A., C.G. Bufe, and M.</w:t>
      </w:r>
      <w:r w:rsidR="00255847" w:rsidRPr="00C1063D">
        <w:rPr>
          <w:rFonts w:ascii="Courier" w:hAnsi="Courier"/>
          <w:sz w:val="22"/>
          <w:szCs w:val="22"/>
        </w:rPr>
        <w:t xml:space="preserve">D. Zirbas </w:t>
      </w:r>
      <w:r w:rsidR="00255847" w:rsidRPr="00C1063D">
        <w:rPr>
          <w:rFonts w:ascii="Courier" w:hAnsi="Courier"/>
          <w:b/>
          <w:bCs/>
          <w:sz w:val="22"/>
          <w:szCs w:val="22"/>
        </w:rPr>
        <w:t>(1999)</w:t>
      </w:r>
      <w:r w:rsidR="00255847" w:rsidRPr="00C1063D">
        <w:rPr>
          <w:rFonts w:ascii="Courier" w:hAnsi="Courier"/>
          <w:sz w:val="22"/>
          <w:szCs w:val="22"/>
        </w:rPr>
        <w:t xml:space="preserve">, 'Moment-tensor solutions estimated using optimal filter theory: Global seismicity, 1997',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xml:space="preserve">, p. 109-117 </w:t>
      </w:r>
    </w:p>
    <w:p w14:paraId="6360E6DA" w14:textId="38B9C152"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S.A., C.G. Bufe, and M.</w:t>
      </w:r>
      <w:r w:rsidR="00255847" w:rsidRPr="00C1063D">
        <w:rPr>
          <w:rFonts w:ascii="Courier" w:hAnsi="Courier"/>
          <w:sz w:val="22"/>
          <w:szCs w:val="22"/>
        </w:rPr>
        <w:t xml:space="preserve">D. Zirbes </w:t>
      </w:r>
      <w:r w:rsidR="00255847" w:rsidRPr="00C1063D">
        <w:rPr>
          <w:rFonts w:ascii="Courier" w:hAnsi="Courier"/>
          <w:b/>
          <w:bCs/>
          <w:sz w:val="22"/>
          <w:szCs w:val="22"/>
        </w:rPr>
        <w:t>(2000)</w:t>
      </w:r>
      <w:r w:rsidR="00255847" w:rsidRPr="00C1063D">
        <w:rPr>
          <w:rFonts w:ascii="Courier" w:hAnsi="Courier"/>
          <w:sz w:val="22"/>
          <w:szCs w:val="22"/>
        </w:rPr>
        <w:t xml:space="preserve">, 'Moment-tensor solutions estimated using optimal filter theory: Global seismicity 1998',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 xml:space="preserve">(3-4), p. 169-179 </w:t>
      </w:r>
    </w:p>
    <w:p w14:paraId="178514E9" w14:textId="20C5812D"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S.A., C.G. Bufe, and M.</w:t>
      </w:r>
      <w:r w:rsidR="00255847" w:rsidRPr="00C1063D">
        <w:rPr>
          <w:rFonts w:ascii="Courier" w:hAnsi="Courier"/>
          <w:sz w:val="22"/>
          <w:szCs w:val="22"/>
        </w:rPr>
        <w:t xml:space="preserve">D. Zirbes </w:t>
      </w:r>
      <w:r w:rsidR="00255847" w:rsidRPr="00C1063D">
        <w:rPr>
          <w:rFonts w:ascii="Courier" w:hAnsi="Courier"/>
          <w:b/>
          <w:bCs/>
          <w:sz w:val="22"/>
          <w:szCs w:val="22"/>
        </w:rPr>
        <w:t>(2000)</w:t>
      </w:r>
      <w:r w:rsidR="00255847" w:rsidRPr="00C1063D">
        <w:rPr>
          <w:rFonts w:ascii="Courier" w:hAnsi="Courier"/>
          <w:sz w:val="22"/>
          <w:szCs w:val="22"/>
        </w:rPr>
        <w:t xml:space="preserve">, 'Moment-tensor solutions estimated using optimal filter theory: Global seismicity 1999',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122</w:t>
      </w:r>
      <w:r w:rsidR="00255847" w:rsidRPr="00C1063D">
        <w:rPr>
          <w:rFonts w:ascii="Courier" w:hAnsi="Courier"/>
          <w:sz w:val="22"/>
          <w:szCs w:val="22"/>
        </w:rPr>
        <w:t xml:space="preserve">, p. 147-159 </w:t>
      </w:r>
    </w:p>
    <w:p w14:paraId="677FEEB5" w14:textId="6F371B4E"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S.A., C.G. Bufe, and M.</w:t>
      </w:r>
      <w:r w:rsidR="00255847" w:rsidRPr="00C1063D">
        <w:rPr>
          <w:rFonts w:ascii="Courier" w:hAnsi="Courier"/>
          <w:sz w:val="22"/>
          <w:szCs w:val="22"/>
        </w:rPr>
        <w:t xml:space="preserve">D. Zirbes </w:t>
      </w:r>
      <w:r w:rsidR="00255847" w:rsidRPr="00C1063D">
        <w:rPr>
          <w:rFonts w:ascii="Courier" w:hAnsi="Courier"/>
          <w:b/>
          <w:bCs/>
          <w:sz w:val="22"/>
          <w:szCs w:val="22"/>
        </w:rPr>
        <w:t>(2002)</w:t>
      </w:r>
      <w:r w:rsidR="00255847" w:rsidRPr="00C1063D">
        <w:rPr>
          <w:rFonts w:ascii="Courier" w:hAnsi="Courier"/>
          <w:sz w:val="22"/>
          <w:szCs w:val="22"/>
        </w:rPr>
        <w:t xml:space="preserve">, 'Moment-tensor solutions estimated using optimal filter theory: global seismicity, 2000',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130</w:t>
      </w:r>
      <w:r w:rsidR="00255847" w:rsidRPr="00C1063D">
        <w:rPr>
          <w:rFonts w:ascii="Courier" w:hAnsi="Courier"/>
          <w:sz w:val="22"/>
          <w:szCs w:val="22"/>
        </w:rPr>
        <w:t xml:space="preserve">, p. 129-142 </w:t>
      </w:r>
    </w:p>
    <w:p w14:paraId="31F57B35" w14:textId="16D0D626"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S.A., and R.</w:t>
      </w:r>
      <w:r w:rsidR="00255847" w:rsidRPr="00C1063D">
        <w:rPr>
          <w:rFonts w:ascii="Courier" w:hAnsi="Courier"/>
          <w:sz w:val="22"/>
          <w:szCs w:val="22"/>
        </w:rPr>
        <w:t xml:space="preserve">E. Needham </w:t>
      </w:r>
      <w:r w:rsidR="00255847" w:rsidRPr="00C1063D">
        <w:rPr>
          <w:rFonts w:ascii="Courier" w:hAnsi="Courier"/>
          <w:b/>
          <w:bCs/>
          <w:sz w:val="22"/>
          <w:szCs w:val="22"/>
        </w:rPr>
        <w:t>(1989)</w:t>
      </w:r>
      <w:r w:rsidR="00255847" w:rsidRPr="00C1063D">
        <w:rPr>
          <w:rFonts w:ascii="Courier" w:hAnsi="Courier"/>
          <w:sz w:val="22"/>
          <w:szCs w:val="22"/>
        </w:rPr>
        <w:t xml:space="preserve">, 'Moment-tensor solutions estimated using optimal filter theory: Global seismicity, 1984-1987', </w:t>
      </w:r>
      <w:r w:rsidR="00255847" w:rsidRPr="00C1063D">
        <w:rPr>
          <w:rFonts w:ascii="Courier" w:hAnsi="Courier"/>
          <w:i/>
          <w:iCs/>
          <w:sz w:val="22"/>
          <w:szCs w:val="22"/>
        </w:rPr>
        <w:t>Physics of the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57</w:t>
      </w:r>
      <w:r w:rsidR="00255847" w:rsidRPr="00C1063D">
        <w:rPr>
          <w:rFonts w:ascii="Courier" w:hAnsi="Courier"/>
          <w:sz w:val="22"/>
          <w:szCs w:val="22"/>
        </w:rPr>
        <w:t xml:space="preserve">, p. 233-259 </w:t>
      </w:r>
    </w:p>
    <w:p w14:paraId="318477D9" w14:textId="7C2E8399"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S.A., and R.</w:t>
      </w:r>
      <w:r w:rsidR="00255847" w:rsidRPr="00C1063D">
        <w:rPr>
          <w:rFonts w:ascii="Courier" w:hAnsi="Courier"/>
          <w:sz w:val="22"/>
          <w:szCs w:val="22"/>
        </w:rPr>
        <w:t xml:space="preserve">E. Needham </w:t>
      </w:r>
      <w:r w:rsidR="00255847" w:rsidRPr="00C1063D">
        <w:rPr>
          <w:rFonts w:ascii="Courier" w:hAnsi="Courier"/>
          <w:b/>
          <w:bCs/>
          <w:sz w:val="22"/>
          <w:szCs w:val="22"/>
        </w:rPr>
        <w:t>(1991)</w:t>
      </w:r>
      <w:r w:rsidR="00255847" w:rsidRPr="00C1063D">
        <w:rPr>
          <w:rFonts w:ascii="Courier" w:hAnsi="Courier"/>
          <w:sz w:val="22"/>
          <w:szCs w:val="22"/>
        </w:rPr>
        <w:t xml:space="preserve">, 'Moment-tensor solutions estimated using optimal filter theory: Global seismicity, 1988-89', </w:t>
      </w:r>
      <w:r w:rsidR="00255847" w:rsidRPr="00C1063D">
        <w:rPr>
          <w:rFonts w:ascii="Courier" w:hAnsi="Courier"/>
          <w:i/>
          <w:iCs/>
          <w:sz w:val="22"/>
          <w:szCs w:val="22"/>
        </w:rPr>
        <w:t>Physics of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67</w:t>
      </w:r>
      <w:r w:rsidR="00255847" w:rsidRPr="00C1063D">
        <w:rPr>
          <w:rFonts w:ascii="Courier" w:hAnsi="Courier"/>
          <w:sz w:val="22"/>
          <w:szCs w:val="22"/>
        </w:rPr>
        <w:t xml:space="preserve">, p. 221-230 </w:t>
      </w:r>
    </w:p>
    <w:p w14:paraId="41F68045" w14:textId="69557CC2"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S.A., and R.</w:t>
      </w:r>
      <w:r w:rsidR="00255847" w:rsidRPr="00C1063D">
        <w:rPr>
          <w:rFonts w:ascii="Courier" w:hAnsi="Courier"/>
          <w:sz w:val="22"/>
          <w:szCs w:val="22"/>
        </w:rPr>
        <w:t xml:space="preserve">E. Needham </w:t>
      </w:r>
      <w:r w:rsidR="00255847" w:rsidRPr="00C1063D">
        <w:rPr>
          <w:rFonts w:ascii="Courier" w:hAnsi="Courier"/>
          <w:b/>
          <w:bCs/>
          <w:sz w:val="22"/>
          <w:szCs w:val="22"/>
        </w:rPr>
        <w:t>(1992)</w:t>
      </w:r>
      <w:r w:rsidR="00255847" w:rsidRPr="00C1063D">
        <w:rPr>
          <w:rFonts w:ascii="Courier" w:hAnsi="Courier"/>
          <w:sz w:val="22"/>
          <w:szCs w:val="22"/>
        </w:rPr>
        <w:t xml:space="preserve">, 'Moment-tensor solutions estimated using optimal filter theory: Global seismicity, 1990', </w:t>
      </w:r>
      <w:r w:rsidR="00255847" w:rsidRPr="00C1063D">
        <w:rPr>
          <w:rFonts w:ascii="Courier" w:hAnsi="Courier"/>
          <w:i/>
          <w:iCs/>
          <w:sz w:val="22"/>
          <w:szCs w:val="22"/>
        </w:rPr>
        <w:t>Physics of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70</w:t>
      </w:r>
      <w:r w:rsidR="00255847" w:rsidRPr="00C1063D">
        <w:rPr>
          <w:rFonts w:ascii="Courier" w:hAnsi="Courier"/>
          <w:sz w:val="22"/>
          <w:szCs w:val="22"/>
        </w:rPr>
        <w:t xml:space="preserve">, p. 16-26 </w:t>
      </w:r>
    </w:p>
    <w:p w14:paraId="28A3B900" w14:textId="0EC0835C"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S.A., and M.</w:t>
      </w:r>
      <w:r w:rsidR="00255847" w:rsidRPr="00C1063D">
        <w:rPr>
          <w:rFonts w:ascii="Courier" w:hAnsi="Courier"/>
          <w:sz w:val="22"/>
          <w:szCs w:val="22"/>
        </w:rPr>
        <w:t xml:space="preserve">D. Zirbes </w:t>
      </w:r>
      <w:r w:rsidR="00255847" w:rsidRPr="00C1063D">
        <w:rPr>
          <w:rFonts w:ascii="Courier" w:hAnsi="Courier"/>
          <w:b/>
          <w:bCs/>
          <w:sz w:val="22"/>
          <w:szCs w:val="22"/>
        </w:rPr>
        <w:t>(1997)</w:t>
      </w:r>
      <w:r w:rsidR="00255847" w:rsidRPr="00C1063D">
        <w:rPr>
          <w:rFonts w:ascii="Courier" w:hAnsi="Courier"/>
          <w:sz w:val="22"/>
          <w:szCs w:val="22"/>
        </w:rPr>
        <w:t xml:space="preserve">, 'Moment-tensor solutions estimated using optimal filter theory: Global seismicity, 1995', </w:t>
      </w:r>
      <w:r w:rsidR="00255847" w:rsidRPr="00C1063D">
        <w:rPr>
          <w:rFonts w:ascii="Courier" w:hAnsi="Courier"/>
          <w:i/>
          <w:iCs/>
          <w:sz w:val="22"/>
          <w:szCs w:val="22"/>
        </w:rPr>
        <w:t>Physics of the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 p. 291-301 </w:t>
      </w:r>
    </w:p>
    <w:p w14:paraId="2BFCF7FD" w14:textId="43CC2247"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Sipkin, S.A., M.D. Zirbes, and C.</w:t>
      </w:r>
      <w:r w:rsidR="00255847" w:rsidRPr="00C1063D">
        <w:rPr>
          <w:rFonts w:ascii="Courier" w:hAnsi="Courier"/>
          <w:sz w:val="22"/>
          <w:szCs w:val="22"/>
        </w:rPr>
        <w:t xml:space="preserve">G. Bufe </w:t>
      </w:r>
      <w:r w:rsidR="00255847" w:rsidRPr="00C1063D">
        <w:rPr>
          <w:rFonts w:ascii="Courier" w:hAnsi="Courier"/>
          <w:b/>
          <w:bCs/>
          <w:sz w:val="22"/>
          <w:szCs w:val="22"/>
        </w:rPr>
        <w:t>(1998)</w:t>
      </w:r>
      <w:r w:rsidR="00255847" w:rsidRPr="00C1063D">
        <w:rPr>
          <w:rFonts w:ascii="Courier" w:hAnsi="Courier"/>
          <w:sz w:val="22"/>
          <w:szCs w:val="22"/>
        </w:rPr>
        <w:t xml:space="preserve">, 'Moment-tensor solutions estimated using optimal filter theory: Global seismicity', </w:t>
      </w:r>
      <w:r w:rsidR="00255847" w:rsidRPr="00C1063D">
        <w:rPr>
          <w:rFonts w:ascii="Courier" w:hAnsi="Courier"/>
          <w:i/>
          <w:iCs/>
          <w:sz w:val="22"/>
          <w:szCs w:val="22"/>
        </w:rPr>
        <w:t>Physics of the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 p. 65-77 </w:t>
      </w:r>
    </w:p>
    <w:p w14:paraId="1B0B4B18" w14:textId="291E7006" w:rsidR="00284FEE"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Sippl, C., L. Ratschbacher, B. Schurr, C. Krumbiegel, H. Rui, L. Pingren, and U. Abdybachaev </w:t>
      </w:r>
      <w:r w:rsidRPr="00C1063D">
        <w:rPr>
          <w:rFonts w:ascii="Courier" w:hAnsi="Courier"/>
          <w:b/>
          <w:bCs/>
          <w:sz w:val="22"/>
          <w:szCs w:val="22"/>
        </w:rPr>
        <w:t>(2014)</w:t>
      </w:r>
      <w:r w:rsidRPr="00C1063D">
        <w:rPr>
          <w:rFonts w:ascii="Courier" w:hAnsi="Courier"/>
          <w:sz w:val="22"/>
          <w:szCs w:val="22"/>
        </w:rPr>
        <w:t xml:space="preserve">, 'The 2008 Nura earthquake sequence at the Pamir-Tian Shan collision zone, southern Kyrgyzstan',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(12), p. 2382-2399 doi: 10.1002/2014TC003705</w:t>
      </w:r>
    </w:p>
    <w:p w14:paraId="16FEC608" w14:textId="5D12CEA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Sippl, C., </w:t>
      </w:r>
      <w:r w:rsidR="004473CE" w:rsidRPr="00C1063D">
        <w:rPr>
          <w:rFonts w:ascii="Courier" w:hAnsi="Courier"/>
          <w:sz w:val="22"/>
          <w:szCs w:val="22"/>
        </w:rPr>
        <w:t>B. Schurr, X. Yuan, J. Mechie, F.M. Schneider, M. Gadoev, S. Orunbaev, I. Oimahmadov, C. Haberland, U. Abdybachaev, V. Minaev, S. Negmatullaev, N. Radjabov</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'Geometry of the Pamir-Hindu Kush intermediate-depth earthquake zone from local seismic data',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(4), p. 1438-1457 doi: 10.1002/jgrb.50128</w:t>
      </w:r>
    </w:p>
    <w:p w14:paraId="46FFEFF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Siripunvaraporn, W., and G. Egbert </w:t>
      </w:r>
      <w:r w:rsidRPr="00C1063D">
        <w:rPr>
          <w:rFonts w:ascii="Courier" w:hAnsi="Courier"/>
          <w:b/>
          <w:bCs/>
          <w:sz w:val="22"/>
          <w:szCs w:val="22"/>
        </w:rPr>
        <w:t>(2009)</w:t>
      </w:r>
      <w:r w:rsidRPr="00C1063D">
        <w:rPr>
          <w:rFonts w:ascii="Courier" w:hAnsi="Courier"/>
          <w:sz w:val="22"/>
          <w:szCs w:val="22"/>
        </w:rPr>
        <w:t xml:space="preserve">, 'WSINV3DMT: Vertical magnetic field transfer function inversion and parallel implementation',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 xml:space="preserve">(3), p. 317 </w:t>
      </w:r>
    </w:p>
    <w:p w14:paraId="63A555A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Siripunvaraporn, W., and W. Sarakorn </w:t>
      </w:r>
      <w:r w:rsidRPr="00C1063D">
        <w:rPr>
          <w:rFonts w:ascii="Courier" w:hAnsi="Courier"/>
          <w:b/>
          <w:bCs/>
          <w:sz w:val="22"/>
          <w:szCs w:val="22"/>
        </w:rPr>
        <w:t>(2011)</w:t>
      </w:r>
      <w:r w:rsidRPr="00C1063D">
        <w:rPr>
          <w:rFonts w:ascii="Courier" w:hAnsi="Courier"/>
          <w:sz w:val="22"/>
          <w:szCs w:val="22"/>
        </w:rPr>
        <w:t xml:space="preserve">, 'An efficient data space conjugate gradient Occam's method for three-dimensional magnetotelluric inversion',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186</w:t>
      </w:r>
      <w:r w:rsidRPr="00C1063D">
        <w:rPr>
          <w:rFonts w:ascii="Courier" w:hAnsi="Courier"/>
          <w:spacing w:val="-18"/>
          <w:sz w:val="22"/>
          <w:szCs w:val="22"/>
        </w:rPr>
        <w:t>(2), p. 567-579 doi: 10.1111/j.1365-</w:t>
      </w:r>
      <w:r w:rsidRPr="00C1063D">
        <w:rPr>
          <w:rFonts w:ascii="Courier" w:hAnsi="Courier"/>
          <w:sz w:val="22"/>
          <w:szCs w:val="22"/>
        </w:rPr>
        <w:t>246X.2011.05079.x</w:t>
      </w:r>
    </w:p>
    <w:p w14:paraId="58D4DF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Sit, S., and M. Brudzinski </w:t>
      </w:r>
      <w:r w:rsidRPr="00C1063D">
        <w:rPr>
          <w:rFonts w:ascii="Courier" w:hAnsi="Courier"/>
          <w:b/>
          <w:bCs/>
          <w:sz w:val="22"/>
          <w:szCs w:val="22"/>
        </w:rPr>
        <w:t>(2008)</w:t>
      </w:r>
      <w:r w:rsidRPr="00C1063D">
        <w:rPr>
          <w:rFonts w:ascii="Courier" w:hAnsi="Courier"/>
          <w:sz w:val="22"/>
          <w:szCs w:val="22"/>
        </w:rPr>
        <w:t xml:space="preserve">, 'Exploiting the frequency content of non-volcanic tremor to characterize its prevalence', </w:t>
      </w:r>
      <w:r w:rsidRPr="00C1063D">
        <w:rPr>
          <w:rFonts w:ascii="Courier" w:hAnsi="Courier"/>
          <w:i/>
          <w:iCs/>
          <w:sz w:val="22"/>
          <w:szCs w:val="22"/>
        </w:rPr>
        <w:t>EOS Transactions, AGU Fall Meeting Supplement Abstract AN: U33A-0013</w:t>
      </w:r>
      <w:r w:rsidRPr="00C1063D">
        <w:rPr>
          <w:rFonts w:ascii="Courier" w:hAnsi="Courier"/>
          <w:sz w:val="22"/>
          <w:szCs w:val="22"/>
        </w:rPr>
        <w:t xml:space="preserve">, 89(33), p. 0013 </w:t>
      </w:r>
    </w:p>
    <w:p w14:paraId="79923C2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Sit, S., M. Brudzinski, and H. Kao </w:t>
      </w:r>
      <w:r w:rsidRPr="00C1063D">
        <w:rPr>
          <w:rFonts w:ascii="Courier" w:hAnsi="Courier"/>
          <w:b/>
          <w:bCs/>
          <w:sz w:val="22"/>
          <w:szCs w:val="22"/>
        </w:rPr>
        <w:t>(2012)</w:t>
      </w:r>
      <w:r w:rsidRPr="00C1063D">
        <w:rPr>
          <w:rFonts w:ascii="Courier" w:hAnsi="Courier"/>
          <w:sz w:val="22"/>
          <w:szCs w:val="22"/>
        </w:rPr>
        <w:t xml:space="preserve">, 'Detecting tectonic tremor through frequency scanning at a single station: Application to the Cascadia margin',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353-354</w:t>
      </w:r>
      <w:r w:rsidRPr="00C1063D">
        <w:rPr>
          <w:rFonts w:ascii="Courier" w:hAnsi="Courier"/>
          <w:sz w:val="22"/>
          <w:szCs w:val="22"/>
        </w:rPr>
        <w:t>(0), p. 134-144 doi: 10.1016/j.epsl.2012.08.002</w:t>
      </w:r>
    </w:p>
    <w:p w14:paraId="7A19B87E" w14:textId="2592DC59"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Sit, S., and M.</w:t>
      </w:r>
      <w:r w:rsidR="00255847" w:rsidRPr="00C1063D">
        <w:rPr>
          <w:rFonts w:ascii="Courier" w:hAnsi="Courier"/>
          <w:sz w:val="22"/>
          <w:szCs w:val="22"/>
        </w:rPr>
        <w:t xml:space="preserve">R. Brudzinski </w:t>
      </w:r>
      <w:r w:rsidR="00255847" w:rsidRPr="00C1063D">
        <w:rPr>
          <w:rFonts w:ascii="Courier" w:hAnsi="Courier"/>
          <w:b/>
          <w:bCs/>
          <w:sz w:val="22"/>
          <w:szCs w:val="22"/>
        </w:rPr>
        <w:t>(2007)</w:t>
      </w:r>
      <w:r w:rsidR="00255847" w:rsidRPr="00C1063D">
        <w:rPr>
          <w:rFonts w:ascii="Courier" w:hAnsi="Courier"/>
          <w:sz w:val="22"/>
          <w:szCs w:val="22"/>
        </w:rPr>
        <w:t xml:space="preserve">, 'Frequency Content of Subduction Zone Tremor and Similarities to Volcanic Tremor',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0349 </w:t>
      </w:r>
    </w:p>
    <w:p w14:paraId="47C7B960" w14:textId="02EA5C39"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Sit, S.M., M.</w:t>
      </w:r>
      <w:r w:rsidR="00255847" w:rsidRPr="00C1063D">
        <w:rPr>
          <w:rFonts w:ascii="Courier" w:hAnsi="Courier"/>
          <w:sz w:val="22"/>
          <w:szCs w:val="22"/>
        </w:rPr>
        <w:t xml:space="preserve">R. Brudzinski, and H. Kao </w:t>
      </w:r>
      <w:r w:rsidR="00255847" w:rsidRPr="00C1063D">
        <w:rPr>
          <w:rFonts w:ascii="Courier" w:hAnsi="Courier"/>
          <w:b/>
          <w:bCs/>
          <w:sz w:val="22"/>
          <w:szCs w:val="22"/>
        </w:rPr>
        <w:t>(2009)</w:t>
      </w:r>
      <w:r w:rsidR="00255847" w:rsidRPr="00C1063D">
        <w:rPr>
          <w:rFonts w:ascii="Courier" w:hAnsi="Courier"/>
          <w:sz w:val="22"/>
          <w:szCs w:val="22"/>
        </w:rPr>
        <w:t xml:space="preserve">, 'Evaluation of Non-Volcanic Tremor Detection Techniques',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1925 </w:t>
      </w:r>
    </w:p>
    <w:p w14:paraId="541F7E9A" w14:textId="3212799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Skobeltsy</w:t>
      </w:r>
      <w:r w:rsidR="004473CE" w:rsidRPr="00C1063D">
        <w:rPr>
          <w:rFonts w:ascii="Courier" w:hAnsi="Courier"/>
          <w:sz w:val="22"/>
          <w:szCs w:val="22"/>
        </w:rPr>
        <w:t>n, G., R.</w:t>
      </w:r>
      <w:r w:rsidRPr="00C1063D">
        <w:rPr>
          <w:rFonts w:ascii="Courier" w:hAnsi="Courier"/>
          <w:sz w:val="22"/>
          <w:szCs w:val="22"/>
        </w:rPr>
        <w:t xml:space="preserve">J. Mellors, R. Gok, N. Turkelli, G. Yetirmishli, T. Godoladze, and E. A. Sandvol </w:t>
      </w:r>
      <w:r w:rsidRPr="00C1063D">
        <w:rPr>
          <w:rFonts w:ascii="Courier" w:hAnsi="Courier"/>
          <w:b/>
          <w:bCs/>
          <w:sz w:val="22"/>
          <w:szCs w:val="22"/>
        </w:rPr>
        <w:t>(2012)</w:t>
      </w:r>
      <w:r w:rsidRPr="00C1063D">
        <w:rPr>
          <w:rFonts w:ascii="Courier" w:hAnsi="Courier"/>
          <w:sz w:val="22"/>
          <w:szCs w:val="22"/>
        </w:rPr>
        <w:t xml:space="preserve">, 'Shear wave splitting in the East Anatolian-Caucasus region', </w:t>
      </w:r>
      <w:r w:rsidRPr="00C1063D">
        <w:rPr>
          <w:rFonts w:ascii="Courier" w:hAnsi="Courier"/>
          <w:i/>
          <w:iCs/>
          <w:sz w:val="22"/>
          <w:szCs w:val="22"/>
        </w:rPr>
        <w:t xml:space="preserve">AGU 2012 Fall Meeting, </w:t>
      </w:r>
      <w:r w:rsidR="004473CE" w:rsidRPr="00C1063D">
        <w:rPr>
          <w:rFonts w:ascii="Courier" w:hAnsi="Courier"/>
          <w:i/>
          <w:iCs/>
          <w:sz w:val="22"/>
          <w:szCs w:val="22"/>
        </w:rPr>
        <w:t>abstract #</w:t>
      </w:r>
      <w:r w:rsidRPr="00C1063D">
        <w:rPr>
          <w:rFonts w:ascii="Courier" w:hAnsi="Courier"/>
          <w:i/>
          <w:iCs/>
          <w:sz w:val="22"/>
          <w:szCs w:val="22"/>
        </w:rPr>
        <w:t>T33B-2664 Poster</w:t>
      </w:r>
      <w:r w:rsidR="004473CE" w:rsidRPr="00C1063D">
        <w:rPr>
          <w:rFonts w:ascii="Courier" w:hAnsi="Courier"/>
          <w:sz w:val="22"/>
          <w:szCs w:val="22"/>
        </w:rPr>
        <w:t>, p</w:t>
      </w:r>
      <w:r w:rsidRPr="00C1063D">
        <w:rPr>
          <w:rFonts w:ascii="Courier" w:hAnsi="Courier"/>
          <w:sz w:val="22"/>
          <w:szCs w:val="22"/>
        </w:rPr>
        <w:t xml:space="preserve"> </w:t>
      </w:r>
    </w:p>
    <w:p w14:paraId="02804396" w14:textId="77777777" w:rsidR="00920F10" w:rsidRPr="00C1063D" w:rsidRDefault="00920F10" w:rsidP="00920F10">
      <w:pPr>
        <w:spacing w:before="100" w:beforeAutospacing="1" w:after="100" w:afterAutospacing="1"/>
        <w:jc w:val="both"/>
        <w:rPr>
          <w:rFonts w:ascii="Courier" w:hAnsi="Courier"/>
          <w:sz w:val="22"/>
          <w:szCs w:val="22"/>
        </w:rPr>
      </w:pPr>
      <w:r w:rsidRPr="00C1063D">
        <w:rPr>
          <w:rFonts w:ascii="Courier" w:hAnsi="Courier"/>
          <w:sz w:val="22"/>
          <w:szCs w:val="22"/>
        </w:rPr>
        <w:t xml:space="preserve">Skoumal, R.J., M.R. Brudzinski, and B.S. Currie </w:t>
      </w:r>
      <w:r w:rsidRPr="00C1063D">
        <w:rPr>
          <w:rFonts w:ascii="Courier" w:hAnsi="Courier"/>
          <w:b/>
          <w:bCs/>
          <w:sz w:val="22"/>
          <w:szCs w:val="22"/>
        </w:rPr>
        <w:t>(2015)</w:t>
      </w:r>
      <w:r w:rsidRPr="00C1063D">
        <w:rPr>
          <w:rFonts w:ascii="Courier" w:hAnsi="Courier"/>
          <w:sz w:val="22"/>
          <w:szCs w:val="22"/>
        </w:rPr>
        <w:t xml:space="preserve">, 'Microseismicity Induced by Deep Wastewater Injection in Southern Trumbull County, Ohio', </w:t>
      </w:r>
      <w:r w:rsidRPr="00C1063D">
        <w:rPr>
          <w:rFonts w:ascii="Courier" w:hAnsi="Courier"/>
          <w:i/>
          <w:iCs/>
          <w:sz w:val="22"/>
          <w:szCs w:val="22"/>
        </w:rPr>
        <w:t>Seismological Research Letters</w:t>
      </w:r>
      <w:r w:rsidRPr="00C1063D">
        <w:rPr>
          <w:rFonts w:ascii="Courier" w:hAnsi="Courier"/>
          <w:sz w:val="22"/>
          <w:szCs w:val="22"/>
        </w:rPr>
        <w:t>, p. doi: 10.1785/0220150055</w:t>
      </w:r>
    </w:p>
    <w:p w14:paraId="0DAD942F" w14:textId="77777777" w:rsidR="00920F10" w:rsidRPr="00C1063D" w:rsidRDefault="00920F10" w:rsidP="00920F10">
      <w:pPr>
        <w:spacing w:before="100" w:beforeAutospacing="1" w:after="100" w:afterAutospacing="1"/>
        <w:jc w:val="both"/>
        <w:rPr>
          <w:rFonts w:ascii="Courier" w:hAnsi="Courier"/>
          <w:sz w:val="22"/>
          <w:szCs w:val="22"/>
        </w:rPr>
      </w:pPr>
      <w:r w:rsidRPr="00C1063D">
        <w:rPr>
          <w:rFonts w:ascii="Courier" w:hAnsi="Courier"/>
          <w:sz w:val="22"/>
          <w:szCs w:val="22"/>
        </w:rPr>
        <w:t xml:space="preserve">Skoumal, R.J., M.R. Brudzinski, and B.S. Currie </w:t>
      </w:r>
      <w:r w:rsidRPr="00C1063D">
        <w:rPr>
          <w:rFonts w:ascii="Courier" w:hAnsi="Courier"/>
          <w:b/>
          <w:bCs/>
          <w:sz w:val="22"/>
          <w:szCs w:val="22"/>
        </w:rPr>
        <w:t>(2015)</w:t>
      </w:r>
      <w:r w:rsidRPr="00C1063D">
        <w:rPr>
          <w:rFonts w:ascii="Courier" w:hAnsi="Courier"/>
          <w:sz w:val="22"/>
          <w:szCs w:val="22"/>
        </w:rPr>
        <w:t xml:space="preserve">, 'Earthquakes Induced by Hydraulic Fracturing in Poland Township, Ohio',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189-197 doi: 10.1785/0120140168</w:t>
      </w:r>
    </w:p>
    <w:p w14:paraId="08D8DC18" w14:textId="2D1B1A67" w:rsidR="00920F10" w:rsidRPr="00C1063D" w:rsidRDefault="00920F1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Skoumal, R.J., M.R. Brudzinski, and B.S. C.J.B. Currie </w:t>
      </w:r>
      <w:r w:rsidRPr="00C1063D">
        <w:rPr>
          <w:rFonts w:ascii="Courier" w:hAnsi="Courier"/>
          <w:b/>
          <w:bCs/>
          <w:sz w:val="22"/>
          <w:szCs w:val="22"/>
        </w:rPr>
        <w:t>(2015)</w:t>
      </w:r>
      <w:r w:rsidRPr="00C1063D">
        <w:rPr>
          <w:rFonts w:ascii="Courier" w:hAnsi="Courier"/>
          <w:sz w:val="22"/>
          <w:szCs w:val="22"/>
        </w:rPr>
        <w:t xml:space="preserve">, 'Distinguishing induced seismicity from natural seismicity in Ohio: Demonstrating the utility of waveform template matching',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(9), p. 6284-6296 doi: 10.1002/2015JB012265</w:t>
      </w:r>
    </w:p>
    <w:p w14:paraId="5748B4E8" w14:textId="67D38551"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Skoumal, R.J., M.R. Brudzinski, B.</w:t>
      </w:r>
      <w:r w:rsidR="00255847" w:rsidRPr="00C1063D">
        <w:rPr>
          <w:rFonts w:ascii="Courier" w:hAnsi="Courier"/>
          <w:sz w:val="22"/>
          <w:szCs w:val="22"/>
        </w:rPr>
        <w:t xml:space="preserve">S. Currie, and J. Levy </w:t>
      </w:r>
      <w:r w:rsidR="00255847" w:rsidRPr="00C1063D">
        <w:rPr>
          <w:rFonts w:ascii="Courier" w:hAnsi="Courier"/>
          <w:b/>
          <w:bCs/>
          <w:sz w:val="22"/>
          <w:szCs w:val="22"/>
        </w:rPr>
        <w:t>(2014)</w:t>
      </w:r>
      <w:r w:rsidR="00255847" w:rsidRPr="00C1063D">
        <w:rPr>
          <w:rFonts w:ascii="Courier" w:hAnsi="Courier"/>
          <w:sz w:val="22"/>
          <w:szCs w:val="22"/>
        </w:rPr>
        <w:t xml:space="preserve">, 'Optimizing multi-station earthquake template matching through re-examination of the Youngstown, Ohio, sequence',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405</w:t>
      </w:r>
      <w:r w:rsidR="00255847" w:rsidRPr="00C1063D">
        <w:rPr>
          <w:rFonts w:ascii="Courier" w:hAnsi="Courier"/>
          <w:sz w:val="22"/>
          <w:szCs w:val="22"/>
        </w:rPr>
        <w:t>, p. 274-280 doi: 10.1016/j.epsl.2014.08.033</w:t>
      </w:r>
    </w:p>
    <w:p w14:paraId="1B5115C1" w14:textId="6E30401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Sladen, A., H. Tavera, M. Si</w:t>
      </w:r>
      <w:r w:rsidR="004473CE" w:rsidRPr="00C1063D">
        <w:rPr>
          <w:rFonts w:ascii="Courier" w:hAnsi="Courier"/>
          <w:sz w:val="22"/>
          <w:szCs w:val="22"/>
        </w:rPr>
        <w:t>mons, J.P. Avouac, A.</w:t>
      </w:r>
      <w:r w:rsidRPr="00C1063D">
        <w:rPr>
          <w:rFonts w:ascii="Courier" w:hAnsi="Courier"/>
          <w:sz w:val="22"/>
          <w:szCs w:val="22"/>
        </w:rPr>
        <w:t>O. Kon</w:t>
      </w:r>
      <w:r w:rsidR="004473CE" w:rsidRPr="00C1063D">
        <w:rPr>
          <w:rFonts w:ascii="Courier" w:hAnsi="Courier"/>
          <w:sz w:val="22"/>
          <w:szCs w:val="22"/>
        </w:rPr>
        <w:t>ca, H. Perfettini, L. Audin, E.</w:t>
      </w:r>
      <w:r w:rsidRPr="00C1063D">
        <w:rPr>
          <w:rFonts w:ascii="Courier" w:hAnsi="Courier"/>
          <w:sz w:val="22"/>
          <w:szCs w:val="22"/>
        </w:rPr>
        <w:t xml:space="preserve">J. Fielding, F. Ortega, and R. Cavagnoud </w:t>
      </w:r>
      <w:r w:rsidRPr="00C1063D">
        <w:rPr>
          <w:rFonts w:ascii="Courier" w:hAnsi="Courier"/>
          <w:b/>
          <w:bCs/>
          <w:sz w:val="22"/>
          <w:szCs w:val="22"/>
        </w:rPr>
        <w:t>(2010)</w:t>
      </w:r>
      <w:r w:rsidRPr="00C1063D">
        <w:rPr>
          <w:rFonts w:ascii="Courier" w:hAnsi="Courier"/>
          <w:sz w:val="22"/>
          <w:szCs w:val="22"/>
        </w:rPr>
        <w:t xml:space="preserve">, 'Source model of the 2007 Mw 8.0 Pisco, Peru earthquake: Implications for seismogenic behavior of subduction megathrusts',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(B02405), p</w:t>
      </w:r>
      <w:r w:rsidR="004473CE" w:rsidRPr="00C1063D">
        <w:rPr>
          <w:rFonts w:ascii="Courier" w:hAnsi="Courier"/>
          <w:sz w:val="22"/>
          <w:szCs w:val="22"/>
        </w:rPr>
        <w:t>. 27 doi: 10.1029/2009JB006429</w:t>
      </w:r>
    </w:p>
    <w:p w14:paraId="10BC4F0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Sleeman, R., and P. Melichar </w:t>
      </w:r>
      <w:r w:rsidRPr="00C1063D">
        <w:rPr>
          <w:rFonts w:ascii="Courier" w:hAnsi="Courier"/>
          <w:b/>
          <w:bCs/>
          <w:sz w:val="22"/>
          <w:szCs w:val="22"/>
        </w:rPr>
        <w:t>(2012)</w:t>
      </w:r>
      <w:r w:rsidRPr="00C1063D">
        <w:rPr>
          <w:rFonts w:ascii="Courier" w:hAnsi="Courier"/>
          <w:sz w:val="22"/>
          <w:szCs w:val="22"/>
        </w:rPr>
        <w:t xml:space="preserve">, 'A PDF Representation of the STS-2 Self-Noise Obtained from One Year of Data Recorded in the Conrad Observatory, Austria',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(2), p. 587-597 doi: 10.1785/0120110150 </w:t>
      </w:r>
    </w:p>
    <w:p w14:paraId="2331799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Sleeman, R., A. van Wettum, and J. Trampert </w:t>
      </w:r>
      <w:r w:rsidRPr="00C1063D">
        <w:rPr>
          <w:rFonts w:ascii="Courier" w:hAnsi="Courier"/>
          <w:b/>
          <w:bCs/>
          <w:sz w:val="22"/>
          <w:szCs w:val="22"/>
        </w:rPr>
        <w:t>(2006)</w:t>
      </w:r>
      <w:r w:rsidRPr="00C1063D">
        <w:rPr>
          <w:rFonts w:ascii="Courier" w:hAnsi="Courier"/>
          <w:sz w:val="22"/>
          <w:szCs w:val="22"/>
        </w:rPr>
        <w:t xml:space="preserve">, 'Three-Channel correlation analysis: A new technique to measure instrumental noise of digitizers and seismic sensors', </w:t>
      </w:r>
      <w:r w:rsidRPr="00C1063D">
        <w:rPr>
          <w:rFonts w:ascii="Courier" w:hAnsi="Courier"/>
          <w:i/>
          <w:iCs/>
          <w:sz w:val="22"/>
          <w:szCs w:val="22"/>
        </w:rPr>
        <w:t>Bulletin of the Seismological Society of America 96</w:t>
      </w:r>
      <w:r w:rsidRPr="00C1063D">
        <w:rPr>
          <w:rFonts w:ascii="Courier" w:hAnsi="Courier"/>
          <w:sz w:val="22"/>
          <w:szCs w:val="22"/>
        </w:rPr>
        <w:t xml:space="preserve">(1), p. 258-271 </w:t>
      </w:r>
    </w:p>
    <w:p w14:paraId="3C119355" w14:textId="24550EBE"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Slinkard, M., S. Heck, D.P. Schaff, C.J. Young, and P.</w:t>
      </w:r>
      <w:r w:rsidR="00255847" w:rsidRPr="00C1063D">
        <w:rPr>
          <w:rFonts w:ascii="Courier" w:hAnsi="Courier"/>
          <w:sz w:val="22"/>
          <w:szCs w:val="22"/>
        </w:rPr>
        <w:t xml:space="preserve">G. Richards </w:t>
      </w:r>
      <w:r w:rsidR="00255847" w:rsidRPr="00C1063D">
        <w:rPr>
          <w:rFonts w:ascii="Courier" w:hAnsi="Courier"/>
          <w:b/>
          <w:bCs/>
          <w:sz w:val="22"/>
          <w:szCs w:val="22"/>
        </w:rPr>
        <w:t>(2014)</w:t>
      </w:r>
      <w:r w:rsidR="00255847" w:rsidRPr="00C1063D">
        <w:rPr>
          <w:rFonts w:ascii="Courier" w:hAnsi="Courier"/>
          <w:sz w:val="22"/>
          <w:szCs w:val="22"/>
        </w:rPr>
        <w:t xml:space="preserve">, 'Wenchuan Event Detection And Localization Using Waveform Correlation Coupled With Double Difference', </w:t>
      </w:r>
      <w:r w:rsidR="00255847" w:rsidRPr="00C1063D">
        <w:rPr>
          <w:rFonts w:ascii="Courier" w:hAnsi="Courier"/>
          <w:i/>
          <w:iCs/>
          <w:sz w:val="22"/>
          <w:szCs w:val="22"/>
        </w:rPr>
        <w:t>AGU Fall Meeting 2014, abstract #S41B-4477</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4477 </w:t>
      </w:r>
    </w:p>
    <w:p w14:paraId="094DEDB0" w14:textId="31263993"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Slinkard, M., D.</w:t>
      </w:r>
      <w:r w:rsidR="00255847" w:rsidRPr="00C1063D">
        <w:rPr>
          <w:rFonts w:ascii="Courier" w:hAnsi="Courier"/>
          <w:sz w:val="22"/>
          <w:szCs w:val="22"/>
        </w:rPr>
        <w:t xml:space="preserve">P. Schaff, N. Mikhailova, S. Heck, C. J. Young, and P. G. Richards </w:t>
      </w:r>
      <w:r w:rsidR="00255847" w:rsidRPr="00C1063D">
        <w:rPr>
          <w:rFonts w:ascii="Courier" w:hAnsi="Courier"/>
          <w:b/>
          <w:bCs/>
          <w:sz w:val="22"/>
          <w:szCs w:val="22"/>
        </w:rPr>
        <w:t>(2014)</w:t>
      </w:r>
      <w:r w:rsidR="00255847" w:rsidRPr="00C1063D">
        <w:rPr>
          <w:rFonts w:ascii="Courier" w:hAnsi="Courier"/>
          <w:sz w:val="22"/>
          <w:szCs w:val="22"/>
        </w:rPr>
        <w:t xml:space="preserve">, 'Multistation Validation of Waveform Correlation Techniques as Applied to Broad Regional Monitoring',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(6), p. 2768-2781 doi: 10.1785/0120140140</w:t>
      </w:r>
    </w:p>
    <w:p w14:paraId="0DA42932" w14:textId="2D53FD03"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Slinkard, M., H. Stephen, C.J. Young, R. Eckert, D.P. Schaff, and P.</w:t>
      </w:r>
      <w:r w:rsidR="00255847" w:rsidRPr="00C1063D">
        <w:rPr>
          <w:rFonts w:ascii="Courier" w:hAnsi="Courier"/>
          <w:sz w:val="22"/>
          <w:szCs w:val="22"/>
        </w:rPr>
        <w:t xml:space="preserve">G. Richards </w:t>
      </w:r>
      <w:r w:rsidR="00255847" w:rsidRPr="00C1063D">
        <w:rPr>
          <w:rFonts w:ascii="Courier" w:hAnsi="Courier"/>
          <w:b/>
          <w:bCs/>
          <w:sz w:val="22"/>
          <w:szCs w:val="22"/>
        </w:rPr>
        <w:t>(2013)</w:t>
      </w:r>
      <w:r w:rsidR="00255847" w:rsidRPr="00C1063D">
        <w:rPr>
          <w:rFonts w:ascii="Courier" w:hAnsi="Courier"/>
          <w:sz w:val="22"/>
          <w:szCs w:val="22"/>
        </w:rPr>
        <w:t xml:space="preserve">, 'Multi-Station Broad Regional Event Detection Using Waveform Correlation', </w:t>
      </w:r>
      <w:r w:rsidR="00255847" w:rsidRPr="00C1063D">
        <w:rPr>
          <w:rFonts w:ascii="Courier" w:hAnsi="Courier"/>
          <w:i/>
          <w:iCs/>
          <w:sz w:val="22"/>
          <w:szCs w:val="22"/>
        </w:rPr>
        <w:t>AGU Fall Meeting 2013, abstract #S21B-2402</w:t>
      </w:r>
      <w:r w:rsidR="00255847" w:rsidRPr="00C1063D">
        <w:rPr>
          <w:rFonts w:ascii="Courier" w:hAnsi="Courier"/>
          <w:sz w:val="22"/>
          <w:szCs w:val="22"/>
        </w:rPr>
        <w:t xml:space="preserve">, 21, p. 2402 </w:t>
      </w:r>
    </w:p>
    <w:p w14:paraId="6DCD15BD" w14:textId="2681FC75"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Slinkard, M.E., D.B. Carr, and C.</w:t>
      </w:r>
      <w:r w:rsidR="00255847" w:rsidRPr="00C1063D">
        <w:rPr>
          <w:rFonts w:ascii="Courier" w:hAnsi="Courier"/>
          <w:sz w:val="22"/>
          <w:szCs w:val="22"/>
        </w:rPr>
        <w:t xml:space="preserve">J. Young </w:t>
      </w:r>
      <w:r w:rsidR="00255847" w:rsidRPr="00C1063D">
        <w:rPr>
          <w:rFonts w:ascii="Courier" w:hAnsi="Courier"/>
          <w:b/>
          <w:bCs/>
          <w:sz w:val="22"/>
          <w:szCs w:val="22"/>
        </w:rPr>
        <w:t>(2013)</w:t>
      </w:r>
      <w:r w:rsidR="00255847" w:rsidRPr="00C1063D">
        <w:rPr>
          <w:rFonts w:ascii="Courier" w:hAnsi="Courier"/>
          <w:sz w:val="22"/>
          <w:szCs w:val="22"/>
        </w:rPr>
        <w:t xml:space="preserve">, 'Applying Waveform Correlation to Three Aftershock Sequences',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(2A), p. 675-693 doi: 10.1785/0120120058</w:t>
      </w:r>
    </w:p>
    <w:p w14:paraId="6FC7E4CD" w14:textId="6A582335"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Sloan, R.A., and J.</w:t>
      </w:r>
      <w:r w:rsidR="00255847" w:rsidRPr="00C1063D">
        <w:rPr>
          <w:rFonts w:ascii="Courier" w:hAnsi="Courier"/>
          <w:sz w:val="22"/>
          <w:szCs w:val="22"/>
        </w:rPr>
        <w:t xml:space="preserve">A. Jackson </w:t>
      </w:r>
      <w:r w:rsidR="00255847" w:rsidRPr="00C1063D">
        <w:rPr>
          <w:rFonts w:ascii="Courier" w:hAnsi="Courier"/>
          <w:b/>
          <w:bCs/>
          <w:sz w:val="22"/>
          <w:szCs w:val="22"/>
        </w:rPr>
        <w:t>(2012)</w:t>
      </w:r>
      <w:r w:rsidR="00255847" w:rsidRPr="00C1063D">
        <w:rPr>
          <w:rFonts w:ascii="Courier" w:hAnsi="Courier"/>
          <w:sz w:val="22"/>
          <w:szCs w:val="22"/>
        </w:rPr>
        <w:t xml:space="preserve">, 'Upper-mantle earthquakes beneath the Arafura Sea and south Aru Trough: Implications for continental rheology',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(B5), p. n/a doi: 10.1029/2011JB008992</w:t>
      </w:r>
    </w:p>
    <w:p w14:paraId="366564BD" w14:textId="77777777" w:rsidR="00D13EFC"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Small, E.E., K.M. Larson, J. Braun, C.</w:t>
      </w:r>
      <w:r w:rsidR="00255847" w:rsidRPr="00C1063D">
        <w:rPr>
          <w:rFonts w:ascii="Courier" w:hAnsi="Courier"/>
          <w:sz w:val="22"/>
          <w:szCs w:val="22"/>
        </w:rPr>
        <w:t>C.</w:t>
      </w:r>
      <w:r w:rsidRPr="00C1063D">
        <w:rPr>
          <w:rFonts w:ascii="Courier" w:hAnsi="Courier"/>
          <w:sz w:val="22"/>
          <w:szCs w:val="22"/>
        </w:rPr>
        <w:t xml:space="preserve"> Chew, and J.</w:t>
      </w:r>
      <w:r w:rsidR="00255847" w:rsidRPr="00C1063D">
        <w:rPr>
          <w:rFonts w:ascii="Courier" w:hAnsi="Courier"/>
          <w:sz w:val="22"/>
          <w:szCs w:val="22"/>
        </w:rPr>
        <w:t xml:space="preserve">L. McCreight </w:t>
      </w:r>
      <w:r w:rsidR="00255847" w:rsidRPr="00C1063D">
        <w:rPr>
          <w:rFonts w:ascii="Courier" w:hAnsi="Courier"/>
          <w:b/>
          <w:bCs/>
          <w:sz w:val="22"/>
          <w:szCs w:val="22"/>
        </w:rPr>
        <w:t>(2013)</w:t>
      </w:r>
      <w:r w:rsidR="00255847" w:rsidRPr="00C1063D">
        <w:rPr>
          <w:rFonts w:ascii="Courier" w:hAnsi="Courier"/>
          <w:sz w:val="22"/>
          <w:szCs w:val="22"/>
        </w:rPr>
        <w:t xml:space="preserve">, 'Monitoring the terrestrial water cycle with reflected GPS signals recorded by the Plate Boundary Observatory Network (Invited)', </w:t>
      </w:r>
      <w:r w:rsidR="00255847" w:rsidRPr="00C1063D">
        <w:rPr>
          <w:rFonts w:ascii="Courier" w:hAnsi="Courier"/>
          <w:i/>
          <w:iCs/>
          <w:sz w:val="22"/>
          <w:szCs w:val="22"/>
        </w:rPr>
        <w:t>AGU Fall Meeting 2013, abstract #H53L-03</w:t>
      </w:r>
      <w:r w:rsidR="00255847" w:rsidRPr="00C1063D">
        <w:rPr>
          <w:rFonts w:ascii="Courier" w:hAnsi="Courier"/>
          <w:sz w:val="22"/>
          <w:szCs w:val="22"/>
        </w:rPr>
        <w:t>, 53, p. L03</w:t>
      </w:r>
    </w:p>
    <w:p w14:paraId="62A17119" w14:textId="364C1233" w:rsidR="00255847" w:rsidRPr="00C1063D" w:rsidRDefault="00D13EF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Small, E.E., K.M. Larson, and C.C. Chew </w:t>
      </w:r>
      <w:r w:rsidRPr="00C1063D">
        <w:rPr>
          <w:rFonts w:ascii="Courier" w:hAnsi="Courier"/>
          <w:b/>
          <w:bCs/>
          <w:sz w:val="22"/>
          <w:szCs w:val="22"/>
        </w:rPr>
        <w:t>(2015)</w:t>
      </w:r>
      <w:r w:rsidRPr="00C1063D">
        <w:rPr>
          <w:rFonts w:ascii="Courier" w:hAnsi="Courier"/>
          <w:sz w:val="22"/>
          <w:szCs w:val="22"/>
        </w:rPr>
        <w:t xml:space="preserve">, 'Drought Monitoring Using Near Real Time PBO H2O Water Cycle Products', </w:t>
      </w:r>
      <w:r w:rsidRPr="00C1063D">
        <w:rPr>
          <w:rFonts w:ascii="Courier" w:hAnsi="Courier"/>
          <w:i/>
          <w:iCs/>
          <w:sz w:val="22"/>
          <w:szCs w:val="22"/>
        </w:rPr>
        <w:t xml:space="preserve">AGU Annual Meeting 2015 </w:t>
      </w:r>
      <w:r w:rsidRPr="00C1063D">
        <w:rPr>
          <w:rFonts w:ascii="Courier" w:hAnsi="Courier"/>
          <w:sz w:val="22"/>
          <w:szCs w:val="22"/>
        </w:rPr>
        <w:t xml:space="preserve">p. </w:t>
      </w:r>
      <w:r w:rsidR="00255847" w:rsidRPr="00C1063D">
        <w:rPr>
          <w:rFonts w:ascii="Courier" w:hAnsi="Courier"/>
          <w:sz w:val="22"/>
          <w:szCs w:val="22"/>
        </w:rPr>
        <w:t xml:space="preserve"> </w:t>
      </w:r>
    </w:p>
    <w:p w14:paraId="5C6561D0" w14:textId="57F15618"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Smirnov, M.Y., and G.</w:t>
      </w:r>
      <w:r w:rsidR="00255847" w:rsidRPr="00C1063D">
        <w:rPr>
          <w:rFonts w:ascii="Courier" w:hAnsi="Courier"/>
          <w:sz w:val="22"/>
          <w:szCs w:val="22"/>
        </w:rPr>
        <w:t xml:space="preserve">D. Egbert </w:t>
      </w:r>
      <w:r w:rsidR="00255847" w:rsidRPr="00C1063D">
        <w:rPr>
          <w:rFonts w:ascii="Courier" w:hAnsi="Courier"/>
          <w:b/>
          <w:bCs/>
          <w:sz w:val="22"/>
          <w:szCs w:val="22"/>
        </w:rPr>
        <w:t>(2012)</w:t>
      </w:r>
      <w:r w:rsidR="00255847" w:rsidRPr="00C1063D">
        <w:rPr>
          <w:rFonts w:ascii="Courier" w:hAnsi="Courier"/>
          <w:sz w:val="22"/>
          <w:szCs w:val="22"/>
        </w:rPr>
        <w:t xml:space="preserve">, 'Robust principal component analysis of electromagnetic arrays with missing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(3), p. 1423-1438 doi: 10.1111/j.1365-246X.2012.05569</w:t>
      </w:r>
    </w:p>
    <w:p w14:paraId="38664241" w14:textId="432D7931"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G.</w:t>
      </w:r>
      <w:r w:rsidR="00255847" w:rsidRPr="00C1063D">
        <w:rPr>
          <w:rFonts w:ascii="Courier" w:hAnsi="Courier"/>
          <w:sz w:val="22"/>
          <w:szCs w:val="22"/>
        </w:rPr>
        <w:t xml:space="preserve">P., and G. Ekström </w:t>
      </w:r>
      <w:r w:rsidR="00255847" w:rsidRPr="00C1063D">
        <w:rPr>
          <w:rFonts w:ascii="Courier" w:hAnsi="Courier"/>
          <w:b/>
          <w:bCs/>
          <w:sz w:val="22"/>
          <w:szCs w:val="22"/>
        </w:rPr>
        <w:t>(1997)</w:t>
      </w:r>
      <w:r w:rsidR="00255847" w:rsidRPr="00C1063D">
        <w:rPr>
          <w:rFonts w:ascii="Courier" w:hAnsi="Courier"/>
          <w:sz w:val="22"/>
          <w:szCs w:val="22"/>
        </w:rPr>
        <w:t xml:space="preserve">, 'Interpretation of earthquake epicenter and CMT centroid locations, in terms of rupture length and direction',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(1-2), p. 123-132 </w:t>
      </w:r>
    </w:p>
    <w:p w14:paraId="46087B59" w14:textId="30A55765"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G.P., D.A. Wiens, K.</w:t>
      </w:r>
      <w:r w:rsidR="00255847" w:rsidRPr="00C1063D">
        <w:rPr>
          <w:rFonts w:ascii="Courier" w:hAnsi="Courier"/>
          <w:sz w:val="22"/>
          <w:szCs w:val="22"/>
        </w:rPr>
        <w:t>M. Fisch</w:t>
      </w:r>
      <w:r w:rsidRPr="00C1063D">
        <w:rPr>
          <w:rFonts w:ascii="Courier" w:hAnsi="Courier"/>
          <w:sz w:val="22"/>
          <w:szCs w:val="22"/>
        </w:rPr>
        <w:t>er, L. Dodrman, S. Webb, and J.</w:t>
      </w:r>
      <w:r w:rsidR="00255847" w:rsidRPr="00C1063D">
        <w:rPr>
          <w:rFonts w:ascii="Courier" w:hAnsi="Courier"/>
          <w:sz w:val="22"/>
          <w:szCs w:val="22"/>
        </w:rPr>
        <w:t xml:space="preserve">A. Hildebrand </w:t>
      </w:r>
      <w:r w:rsidR="00255847" w:rsidRPr="00C1063D">
        <w:rPr>
          <w:rFonts w:ascii="Courier" w:hAnsi="Courier"/>
          <w:b/>
          <w:bCs/>
          <w:sz w:val="22"/>
          <w:szCs w:val="22"/>
        </w:rPr>
        <w:t>(2001)</w:t>
      </w:r>
      <w:r w:rsidR="00255847" w:rsidRPr="00C1063D">
        <w:rPr>
          <w:rFonts w:ascii="Courier" w:hAnsi="Courier"/>
          <w:sz w:val="22"/>
          <w:szCs w:val="22"/>
        </w:rPr>
        <w:t xml:space="preserve">, </w:t>
      </w:r>
      <w:r w:rsidR="00255847" w:rsidRPr="00C1063D">
        <w:rPr>
          <w:rFonts w:ascii="Courier" w:hAnsi="Courier"/>
          <w:spacing w:val="-18"/>
          <w:sz w:val="22"/>
          <w:szCs w:val="22"/>
        </w:rPr>
        <w:t xml:space="preserve">'A complex pattern of mantle flow in the Lau backarc',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292</w:t>
      </w:r>
      <w:r w:rsidR="00255847" w:rsidRPr="00C1063D">
        <w:rPr>
          <w:rFonts w:ascii="Courier" w:hAnsi="Courier"/>
          <w:spacing w:val="-18"/>
          <w:sz w:val="22"/>
          <w:szCs w:val="22"/>
        </w:rPr>
        <w:t>, p.</w:t>
      </w:r>
      <w:r w:rsidR="00255847" w:rsidRPr="00C1063D">
        <w:rPr>
          <w:rFonts w:ascii="Courier" w:hAnsi="Courier"/>
          <w:sz w:val="22"/>
          <w:szCs w:val="22"/>
        </w:rPr>
        <w:t xml:space="preserve"> 713-716 </w:t>
      </w:r>
    </w:p>
    <w:p w14:paraId="5549001B" w14:textId="1F68FA18" w:rsidR="004473C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Smith, K., D. Depolo, J. Torrisi, N. Edwards, G. Biasi, and D. Slater </w:t>
      </w:r>
      <w:r w:rsidRPr="00C1063D">
        <w:rPr>
          <w:rFonts w:ascii="Courier" w:hAnsi="Courier"/>
          <w:b/>
          <w:bCs/>
          <w:sz w:val="22"/>
          <w:szCs w:val="22"/>
        </w:rPr>
        <w:t>(2008)</w:t>
      </w:r>
      <w:r w:rsidRPr="00C1063D">
        <w:rPr>
          <w:rFonts w:ascii="Courier" w:hAnsi="Courier"/>
          <w:sz w:val="22"/>
          <w:szCs w:val="22"/>
        </w:rPr>
        <w:t xml:space="preserve">, 'The 2008 Mw 6.0 Wells, Nevada Earthquake Sequence', </w:t>
      </w:r>
      <w:r w:rsidRPr="00C1063D">
        <w:rPr>
          <w:rFonts w:ascii="Courier" w:hAnsi="Courier"/>
          <w:i/>
          <w:iCs/>
          <w:sz w:val="22"/>
          <w:szCs w:val="22"/>
        </w:rPr>
        <w:t>EOS Transactions, AGU Fall Meeting Supplement Abstract AN: S51B-1744</w:t>
      </w:r>
      <w:r w:rsidRPr="00C1063D">
        <w:rPr>
          <w:rFonts w:ascii="Courier" w:hAnsi="Courier"/>
          <w:sz w:val="22"/>
          <w:szCs w:val="22"/>
        </w:rPr>
        <w:t xml:space="preserve">, 89(51), p. 1741 </w:t>
      </w:r>
    </w:p>
    <w:p w14:paraId="5C595F34" w14:textId="618EBDF8"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K., D.</w:t>
      </w:r>
      <w:r w:rsidR="000502A8" w:rsidRPr="00C1063D">
        <w:rPr>
          <w:rFonts w:ascii="Courier" w:hAnsi="Courier"/>
          <w:sz w:val="22"/>
          <w:szCs w:val="22"/>
        </w:rPr>
        <w:t>H. von Seggern, D. Depolo, J.</w:t>
      </w:r>
      <w:r w:rsidR="00255847" w:rsidRPr="00C1063D">
        <w:rPr>
          <w:rFonts w:ascii="Courier" w:hAnsi="Courier"/>
          <w:sz w:val="22"/>
          <w:szCs w:val="22"/>
        </w:rPr>
        <w:t xml:space="preserve">G. Anderson, G.P. Biasi, and R. Anooshehpoor </w:t>
      </w:r>
      <w:r w:rsidR="00255847" w:rsidRPr="00C1063D">
        <w:rPr>
          <w:rFonts w:ascii="Courier" w:hAnsi="Courier"/>
          <w:b/>
          <w:bCs/>
          <w:sz w:val="22"/>
          <w:szCs w:val="22"/>
        </w:rPr>
        <w:t>(2008)</w:t>
      </w:r>
      <w:r w:rsidR="00255847" w:rsidRPr="00C1063D">
        <w:rPr>
          <w:rFonts w:ascii="Courier" w:hAnsi="Courier"/>
          <w:sz w:val="22"/>
          <w:szCs w:val="22"/>
        </w:rPr>
        <w:t xml:space="preserve">, 'Seismicity of the 2008 Mogul-Somersett West Reno, Nevada Earthquake Sequence', </w:t>
      </w:r>
      <w:r w:rsidR="00255847" w:rsidRPr="00C1063D">
        <w:rPr>
          <w:rFonts w:ascii="Courier" w:hAnsi="Courier"/>
          <w:i/>
          <w:iCs/>
          <w:sz w:val="22"/>
          <w:szCs w:val="22"/>
        </w:rPr>
        <w:t xml:space="preserve">EOS Transactions, AGU Fall Meeting Supplement Abstract S53C-02 INVITED </w:t>
      </w:r>
      <w:r w:rsidR="00255847" w:rsidRPr="00C1063D">
        <w:rPr>
          <w:rFonts w:ascii="Courier" w:hAnsi="Courier"/>
          <w:sz w:val="22"/>
          <w:szCs w:val="22"/>
        </w:rPr>
        <w:t xml:space="preserve">89(53), p. 02 </w:t>
      </w:r>
    </w:p>
    <w:p w14:paraId="65008C8C" w14:textId="11DBF42E"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K.</w:t>
      </w:r>
      <w:r w:rsidR="00255847" w:rsidRPr="00C1063D">
        <w:rPr>
          <w:rFonts w:ascii="Courier" w:hAnsi="Courier"/>
          <w:sz w:val="22"/>
          <w:szCs w:val="22"/>
        </w:rPr>
        <w:t xml:space="preserve">D. </w:t>
      </w:r>
      <w:r w:rsidR="00255847" w:rsidRPr="00C1063D">
        <w:rPr>
          <w:rFonts w:ascii="Courier" w:hAnsi="Courier"/>
          <w:b/>
          <w:bCs/>
          <w:sz w:val="22"/>
          <w:szCs w:val="22"/>
        </w:rPr>
        <w:t>(2013)</w:t>
      </w:r>
      <w:r w:rsidR="00255847" w:rsidRPr="00C1063D">
        <w:rPr>
          <w:rFonts w:ascii="Courier" w:hAnsi="Courier"/>
          <w:sz w:val="22"/>
          <w:szCs w:val="22"/>
        </w:rPr>
        <w:t xml:space="preserve">, 'Rifting of the Sierra Nevada Microplate; Recent Dike Injection Earthquake Swarms along an ~50 km long Moho-depth Fault Plane in </w:t>
      </w:r>
      <w:r w:rsidR="00255847" w:rsidRPr="00C1063D">
        <w:rPr>
          <w:rFonts w:ascii="Courier" w:hAnsi="Courier"/>
          <w:spacing w:val="-18"/>
          <w:sz w:val="22"/>
          <w:szCs w:val="22"/>
        </w:rPr>
        <w:t xml:space="preserve">Northeast California (Invited)', </w:t>
      </w:r>
      <w:r w:rsidR="00255847" w:rsidRPr="00C1063D">
        <w:rPr>
          <w:rFonts w:ascii="Courier" w:hAnsi="Courier"/>
          <w:i/>
          <w:iCs/>
          <w:spacing w:val="-18"/>
          <w:sz w:val="22"/>
          <w:szCs w:val="22"/>
        </w:rPr>
        <w:t xml:space="preserve">AGU Fall Meeting 2013, </w:t>
      </w:r>
      <w:r w:rsidR="00255847" w:rsidRPr="00C1063D">
        <w:rPr>
          <w:rFonts w:ascii="Courier" w:hAnsi="Courier"/>
          <w:i/>
          <w:iCs/>
          <w:sz w:val="22"/>
          <w:szCs w:val="22"/>
        </w:rPr>
        <w:t>abstract #V11D-08</w:t>
      </w:r>
      <w:r w:rsidR="00255847" w:rsidRPr="00C1063D">
        <w:rPr>
          <w:rFonts w:ascii="Courier" w:hAnsi="Courier"/>
          <w:sz w:val="22"/>
          <w:szCs w:val="22"/>
        </w:rPr>
        <w:t xml:space="preserve">, 11, p. 08 </w:t>
      </w:r>
    </w:p>
    <w:p w14:paraId="611CB3FE" w14:textId="7D692897"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K.D., C. Johnson, J.</w:t>
      </w:r>
      <w:r w:rsidR="00255847" w:rsidRPr="00C1063D">
        <w:rPr>
          <w:rFonts w:ascii="Courier" w:hAnsi="Courier"/>
          <w:sz w:val="22"/>
          <w:szCs w:val="22"/>
        </w:rPr>
        <w:t xml:space="preserve">A. Davies, T. Agbaje, S. Knezevic Antonijevic, and G. Kent </w:t>
      </w:r>
      <w:r w:rsidR="00255847" w:rsidRPr="00C1063D">
        <w:rPr>
          <w:rFonts w:ascii="Courier" w:hAnsi="Courier"/>
          <w:b/>
          <w:bCs/>
          <w:sz w:val="22"/>
          <w:szCs w:val="22"/>
        </w:rPr>
        <w:t>(2011)</w:t>
      </w:r>
      <w:r w:rsidR="00255847" w:rsidRPr="00C1063D">
        <w:rPr>
          <w:rFonts w:ascii="Courier" w:hAnsi="Courier"/>
          <w:sz w:val="22"/>
          <w:szCs w:val="22"/>
        </w:rPr>
        <w:t xml:space="preserve">, 'The 2011 Hawthorne, Nevada, Earthquake Sequence; Shallow Normal Faulting', </w:t>
      </w:r>
      <w:r w:rsidR="00255847" w:rsidRPr="00C1063D">
        <w:rPr>
          <w:rFonts w:ascii="Courier" w:hAnsi="Courier"/>
          <w:i/>
          <w:iCs/>
          <w:sz w:val="22"/>
          <w:szCs w:val="22"/>
        </w:rPr>
        <w:t>AGU, Fall Meeting 2011, abstract #S53B-2284</w:t>
      </w:r>
      <w:r w:rsidR="00255847" w:rsidRPr="00C1063D">
        <w:rPr>
          <w:rFonts w:ascii="Courier" w:hAnsi="Courier"/>
          <w:sz w:val="22"/>
          <w:szCs w:val="22"/>
        </w:rPr>
        <w:t xml:space="preserve">, 53, p. 2284 </w:t>
      </w:r>
    </w:p>
    <w:p w14:paraId="25320F03" w14:textId="2360972A"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K.D., G. Kent, D.</w:t>
      </w:r>
      <w:r w:rsidR="00255847" w:rsidRPr="00C1063D">
        <w:rPr>
          <w:rFonts w:ascii="Courier" w:hAnsi="Courier"/>
          <w:sz w:val="22"/>
          <w:szCs w:val="22"/>
        </w:rPr>
        <w:t>H.</w:t>
      </w:r>
      <w:r w:rsidRPr="00C1063D">
        <w:rPr>
          <w:rFonts w:ascii="Courier" w:hAnsi="Courier"/>
          <w:sz w:val="22"/>
          <w:szCs w:val="22"/>
        </w:rPr>
        <w:t xml:space="preserve"> von Seggern, A. Eissis, and N.</w:t>
      </w:r>
      <w:r w:rsidR="00255847" w:rsidRPr="00C1063D">
        <w:rPr>
          <w:rFonts w:ascii="Courier" w:hAnsi="Courier"/>
          <w:sz w:val="22"/>
          <w:szCs w:val="22"/>
        </w:rPr>
        <w:t xml:space="preserve">W. Driscoll </w:t>
      </w:r>
      <w:r w:rsidR="00255847" w:rsidRPr="00C1063D">
        <w:rPr>
          <w:rFonts w:ascii="Courier" w:hAnsi="Courier"/>
          <w:b/>
          <w:bCs/>
          <w:sz w:val="22"/>
          <w:szCs w:val="22"/>
        </w:rPr>
        <w:t>(2012)</w:t>
      </w:r>
      <w:r w:rsidR="00255847" w:rsidRPr="00C1063D">
        <w:rPr>
          <w:rFonts w:ascii="Courier" w:hAnsi="Courier"/>
          <w:sz w:val="22"/>
          <w:szCs w:val="22"/>
        </w:rPr>
        <w:t xml:space="preserve">, 'Moho-Depth Dike Swarms and Rifting of the Sierra Nevada Microplate, Northeast California',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T51B-2591 Poster</w:t>
      </w:r>
      <w:r w:rsidRPr="00C1063D">
        <w:rPr>
          <w:rFonts w:ascii="Courier" w:hAnsi="Courier"/>
          <w:sz w:val="22"/>
          <w:szCs w:val="22"/>
        </w:rPr>
        <w:t>, p</w:t>
      </w:r>
      <w:r w:rsidR="00255847" w:rsidRPr="00C1063D">
        <w:rPr>
          <w:rFonts w:ascii="Courier" w:hAnsi="Courier"/>
          <w:sz w:val="22"/>
          <w:szCs w:val="22"/>
        </w:rPr>
        <w:t xml:space="preserve"> </w:t>
      </w:r>
    </w:p>
    <w:p w14:paraId="0C76A39C" w14:textId="396685A1"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K.D., D.H. VonSeggern, G.D. Biasi, D.M. del Polo, and J.</w:t>
      </w:r>
      <w:r w:rsidR="00255847" w:rsidRPr="00C1063D">
        <w:rPr>
          <w:rFonts w:ascii="Courier" w:hAnsi="Courier"/>
          <w:sz w:val="22"/>
          <w:szCs w:val="22"/>
        </w:rPr>
        <w:t xml:space="preserve">M. Anderson </w:t>
      </w:r>
      <w:r w:rsidR="00255847" w:rsidRPr="00C1063D">
        <w:rPr>
          <w:rFonts w:ascii="Courier" w:hAnsi="Courier"/>
          <w:b/>
          <w:bCs/>
          <w:sz w:val="22"/>
          <w:szCs w:val="22"/>
        </w:rPr>
        <w:t>(1998)</w:t>
      </w:r>
      <w:r w:rsidR="00255847" w:rsidRPr="00C1063D">
        <w:rPr>
          <w:rFonts w:ascii="Courier" w:hAnsi="Courier"/>
          <w:sz w:val="22"/>
          <w:szCs w:val="22"/>
        </w:rPr>
        <w:t xml:space="preserve">, 'Preliminary assessment of the ANTELOPE seismic monitoring system for region/local seismic networks ', </w:t>
      </w:r>
      <w:r w:rsidR="00255847" w:rsidRPr="00C1063D">
        <w:rPr>
          <w:rFonts w:ascii="Courier" w:hAnsi="Courier"/>
          <w:i/>
          <w:iCs/>
          <w:sz w:val="22"/>
          <w:szCs w:val="22"/>
        </w:rPr>
        <w:t>EOS Transactions, AGU</w:t>
      </w:r>
      <w:r w:rsidR="00255847" w:rsidRPr="00C1063D">
        <w:rPr>
          <w:rFonts w:ascii="Courier" w:hAnsi="Courier"/>
          <w:sz w:val="22"/>
          <w:szCs w:val="22"/>
        </w:rPr>
        <w:t xml:space="preserve">, 79(45), p. 567 </w:t>
      </w:r>
    </w:p>
    <w:p w14:paraId="3E6F5005" w14:textId="6EFDC216"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M., J.</w:t>
      </w:r>
      <w:r w:rsidR="00255847" w:rsidRPr="00C1063D">
        <w:rPr>
          <w:rFonts w:ascii="Courier" w:hAnsi="Courier"/>
          <w:sz w:val="22"/>
          <w:szCs w:val="22"/>
        </w:rPr>
        <w:t xml:space="preserve">J. Taber, and M. Hubenthal </w:t>
      </w:r>
      <w:r w:rsidR="00255847" w:rsidRPr="00C1063D">
        <w:rPr>
          <w:rFonts w:ascii="Courier" w:hAnsi="Courier"/>
          <w:b/>
          <w:bCs/>
          <w:sz w:val="22"/>
          <w:szCs w:val="22"/>
        </w:rPr>
        <w:t>(2004)</w:t>
      </w:r>
      <w:r w:rsidR="00255847" w:rsidRPr="00C1063D">
        <w:rPr>
          <w:rFonts w:ascii="Courier" w:hAnsi="Courier"/>
          <w:sz w:val="22"/>
          <w:szCs w:val="22"/>
        </w:rPr>
        <w:t xml:space="preserve">, 'Providing Seismic Data to the Public: Evaluation and Impact of IRIS/USGS Museum Displays',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0215 </w:t>
      </w:r>
    </w:p>
    <w:p w14:paraId="4F5D9A12" w14:textId="12E82A25"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M., J.</w:t>
      </w:r>
      <w:r w:rsidR="00255847" w:rsidRPr="00C1063D">
        <w:rPr>
          <w:rFonts w:ascii="Courier" w:hAnsi="Courier"/>
          <w:sz w:val="22"/>
          <w:szCs w:val="22"/>
        </w:rPr>
        <w:t xml:space="preserve">J. Taber, and M. Hubenthal </w:t>
      </w:r>
      <w:r w:rsidR="00255847" w:rsidRPr="00C1063D">
        <w:rPr>
          <w:rFonts w:ascii="Courier" w:hAnsi="Courier"/>
          <w:b/>
          <w:bCs/>
          <w:sz w:val="22"/>
          <w:szCs w:val="22"/>
        </w:rPr>
        <w:t>(2006)</w:t>
      </w:r>
      <w:r w:rsidR="00255847" w:rsidRPr="00C1063D">
        <w:rPr>
          <w:rFonts w:ascii="Courier" w:hAnsi="Courier"/>
          <w:sz w:val="22"/>
          <w:szCs w:val="22"/>
        </w:rPr>
        <w:t xml:space="preserve">, 'Public Appeal of Real Time Seismic Information in Science Museums', </w:t>
      </w:r>
      <w:r w:rsidR="00255847" w:rsidRPr="00C1063D">
        <w:rPr>
          <w:rFonts w:ascii="Courier" w:hAnsi="Courier"/>
          <w:i/>
          <w:iCs/>
          <w:sz w:val="22"/>
          <w:szCs w:val="22"/>
        </w:rPr>
        <w:t>EOS Transactions, AGU</w:t>
      </w:r>
      <w:r w:rsidR="00255847" w:rsidRPr="00C1063D">
        <w:rPr>
          <w:rFonts w:ascii="Courier" w:hAnsi="Courier"/>
          <w:sz w:val="22"/>
          <w:szCs w:val="22"/>
        </w:rPr>
        <w:t xml:space="preserve">, 87(8), p. 85 </w:t>
      </w:r>
    </w:p>
    <w:p w14:paraId="54EC7E9A" w14:textId="7BD17E87"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M.F., and M.</w:t>
      </w:r>
      <w:r w:rsidR="00255847" w:rsidRPr="00C1063D">
        <w:rPr>
          <w:rFonts w:ascii="Courier" w:hAnsi="Courier"/>
          <w:sz w:val="22"/>
          <w:szCs w:val="22"/>
        </w:rPr>
        <w:t xml:space="preserve">G. </w:t>
      </w:r>
      <w:r w:rsidR="00255847" w:rsidRPr="00C1063D">
        <w:rPr>
          <w:rFonts w:ascii="Courier" w:hAnsi="Courier"/>
          <w:b/>
          <w:bCs/>
          <w:sz w:val="22"/>
          <w:szCs w:val="22"/>
        </w:rPr>
        <w:t>(1988)</w:t>
      </w:r>
      <w:r w:rsidR="00255847" w:rsidRPr="00C1063D">
        <w:rPr>
          <w:rFonts w:ascii="Courier" w:hAnsi="Courier"/>
          <w:sz w:val="22"/>
          <w:szCs w:val="22"/>
        </w:rPr>
        <w:t xml:space="preserve">, 'The effects of coriolis coupling of free oscillation multiples on the determination of aspherical earth structure',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16</w:t>
      </w:r>
      <w:r w:rsidR="00255847" w:rsidRPr="00C1063D">
        <w:rPr>
          <w:rFonts w:ascii="Courier" w:hAnsi="Courier"/>
          <w:sz w:val="22"/>
          <w:szCs w:val="22"/>
        </w:rPr>
        <w:t xml:space="preserve">, p. 263-266 </w:t>
      </w:r>
    </w:p>
    <w:p w14:paraId="0FC1C087" w14:textId="39F99F20"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N.R.A., A.M. Reading, M.W. Asten, and C.</w:t>
      </w:r>
      <w:r w:rsidR="00255847" w:rsidRPr="00C1063D">
        <w:rPr>
          <w:rFonts w:ascii="Courier" w:hAnsi="Courier"/>
          <w:sz w:val="22"/>
          <w:szCs w:val="22"/>
        </w:rPr>
        <w:t xml:space="preserve">W. Funk </w:t>
      </w:r>
      <w:r w:rsidR="00255847" w:rsidRPr="00C1063D">
        <w:rPr>
          <w:rFonts w:ascii="Courier" w:hAnsi="Courier"/>
          <w:b/>
          <w:bCs/>
          <w:sz w:val="22"/>
          <w:szCs w:val="22"/>
        </w:rPr>
        <w:t>(2013)</w:t>
      </w:r>
      <w:r w:rsidR="00255847" w:rsidRPr="00C1063D">
        <w:rPr>
          <w:rFonts w:ascii="Courier" w:hAnsi="Courier"/>
          <w:sz w:val="22"/>
          <w:szCs w:val="22"/>
        </w:rPr>
        <w:t xml:space="preserve">, 'Constraining depth to basement for mineral exploration using microtremor: A demonstration study from remote inland Australia', </w:t>
      </w:r>
      <w:r w:rsidR="00255847" w:rsidRPr="00C1063D">
        <w:rPr>
          <w:rFonts w:ascii="Courier" w:hAnsi="Courier"/>
          <w:i/>
          <w:iCs/>
          <w:sz w:val="22"/>
          <w:szCs w:val="22"/>
        </w:rPr>
        <w:t>Geophysics</w:t>
      </w:r>
      <w:r w:rsidR="00255847" w:rsidRPr="00C1063D">
        <w:rPr>
          <w:rFonts w:ascii="Courier" w:hAnsi="Courier"/>
          <w:sz w:val="22"/>
          <w:szCs w:val="22"/>
        </w:rPr>
        <w:t xml:space="preserve">, </w:t>
      </w:r>
      <w:r w:rsidR="00255847" w:rsidRPr="00C1063D">
        <w:rPr>
          <w:rFonts w:ascii="Courier" w:hAnsi="Courier"/>
          <w:i/>
          <w:iCs/>
          <w:sz w:val="22"/>
          <w:szCs w:val="22"/>
        </w:rPr>
        <w:t>78</w:t>
      </w:r>
      <w:r w:rsidR="00255847" w:rsidRPr="00C1063D">
        <w:rPr>
          <w:rFonts w:ascii="Courier" w:hAnsi="Courier"/>
          <w:sz w:val="22"/>
          <w:szCs w:val="22"/>
        </w:rPr>
        <w:t>(5), p. B227-B242 doi: 10.1190/geo2012-0449.1</w:t>
      </w:r>
    </w:p>
    <w:p w14:paraId="1703A1B5" w14:textId="5166498F"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R.B., G.P. Waite, C.M. Puskas, D.L. Schutt, and E.</w:t>
      </w:r>
      <w:r w:rsidR="00255847" w:rsidRPr="00C1063D">
        <w:rPr>
          <w:rFonts w:ascii="Courier" w:hAnsi="Courier"/>
          <w:sz w:val="22"/>
          <w:szCs w:val="22"/>
        </w:rPr>
        <w:t xml:space="preserve">D. Humphreys </w:t>
      </w:r>
      <w:r w:rsidR="00255847" w:rsidRPr="00C1063D">
        <w:rPr>
          <w:rFonts w:ascii="Courier" w:hAnsi="Courier"/>
          <w:b/>
          <w:bCs/>
          <w:sz w:val="22"/>
          <w:szCs w:val="22"/>
        </w:rPr>
        <w:t>(2003)</w:t>
      </w:r>
      <w:r w:rsidR="00255847" w:rsidRPr="00C1063D">
        <w:rPr>
          <w:rFonts w:ascii="Courier" w:hAnsi="Courier"/>
          <w:sz w:val="22"/>
          <w:szCs w:val="22"/>
        </w:rPr>
        <w:t xml:space="preserve">, 'Dynamic and Kinematic Models Of The Yellowstone Hotspot constrained by seismic </w:t>
      </w:r>
      <w:r w:rsidR="00255847" w:rsidRPr="00C1063D">
        <w:rPr>
          <w:rFonts w:ascii="Courier" w:hAnsi="Courier"/>
          <w:spacing w:val="-18"/>
          <w:sz w:val="22"/>
          <w:szCs w:val="22"/>
        </w:rPr>
        <w:t xml:space="preserve">anisotropy, GPS measurements and fault slip rates',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51, p. 05 </w:t>
      </w:r>
    </w:p>
    <w:p w14:paraId="015F6C1B" w14:textId="73235E9E"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S.</w:t>
      </w:r>
      <w:r w:rsidR="00255847" w:rsidRPr="00C1063D">
        <w:rPr>
          <w:rFonts w:ascii="Courier" w:hAnsi="Courier"/>
          <w:sz w:val="22"/>
          <w:szCs w:val="22"/>
        </w:rPr>
        <w:t xml:space="preserve">W. </w:t>
      </w:r>
      <w:r w:rsidR="00255847" w:rsidRPr="00C1063D">
        <w:rPr>
          <w:rFonts w:ascii="Courier" w:hAnsi="Courier"/>
          <w:b/>
          <w:bCs/>
          <w:sz w:val="22"/>
          <w:szCs w:val="22"/>
        </w:rPr>
        <w:t>(1986)</w:t>
      </w:r>
      <w:r w:rsidR="00255847" w:rsidRPr="00C1063D">
        <w:rPr>
          <w:rFonts w:ascii="Courier" w:hAnsi="Courier"/>
          <w:sz w:val="22"/>
          <w:szCs w:val="22"/>
        </w:rPr>
        <w:t xml:space="preserve">, 'IRIS-A Program for the next decade', </w:t>
      </w:r>
      <w:r w:rsidR="00255847" w:rsidRPr="00C1063D">
        <w:rPr>
          <w:rFonts w:ascii="Courier" w:hAnsi="Courier"/>
          <w:i/>
          <w:iCs/>
          <w:sz w:val="22"/>
          <w:szCs w:val="22"/>
        </w:rPr>
        <w:t>EOS Transactions, AGU</w:t>
      </w:r>
      <w:r w:rsidR="00255847" w:rsidRPr="00C1063D">
        <w:rPr>
          <w:rFonts w:ascii="Courier" w:hAnsi="Courier"/>
          <w:sz w:val="22"/>
          <w:szCs w:val="22"/>
        </w:rPr>
        <w:t xml:space="preserve">, 67(16), p. 213-219 </w:t>
      </w:r>
    </w:p>
    <w:p w14:paraId="44C308FF" w14:textId="0E668BA9"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 S.</w:t>
      </w:r>
      <w:r w:rsidR="00255847" w:rsidRPr="00C1063D">
        <w:rPr>
          <w:rFonts w:ascii="Courier" w:hAnsi="Courier"/>
          <w:sz w:val="22"/>
          <w:szCs w:val="22"/>
        </w:rPr>
        <w:t xml:space="preserve">W. </w:t>
      </w:r>
      <w:r w:rsidR="00255847" w:rsidRPr="00C1063D">
        <w:rPr>
          <w:rFonts w:ascii="Courier" w:hAnsi="Courier"/>
          <w:b/>
          <w:bCs/>
          <w:sz w:val="22"/>
          <w:szCs w:val="22"/>
        </w:rPr>
        <w:t>(1987)</w:t>
      </w:r>
      <w:r w:rsidR="00255847" w:rsidRPr="00C1063D">
        <w:rPr>
          <w:rFonts w:ascii="Courier" w:hAnsi="Courier"/>
          <w:sz w:val="22"/>
          <w:szCs w:val="22"/>
        </w:rPr>
        <w:t xml:space="preserve">, 'IRIS - A University Consortium for Seismology', </w:t>
      </w:r>
      <w:r w:rsidR="00255847" w:rsidRPr="00C1063D">
        <w:rPr>
          <w:rFonts w:ascii="Courier" w:hAnsi="Courier"/>
          <w:i/>
          <w:iCs/>
          <w:sz w:val="22"/>
          <w:szCs w:val="22"/>
        </w:rPr>
        <w:t>Reviews of Geophysics</w:t>
      </w:r>
      <w:r w:rsidR="00255847" w:rsidRPr="00C1063D">
        <w:rPr>
          <w:rFonts w:ascii="Courier" w:hAnsi="Courier"/>
          <w:sz w:val="22"/>
          <w:szCs w:val="22"/>
        </w:rPr>
        <w:t xml:space="preserve">, </w:t>
      </w:r>
      <w:r w:rsidR="00255847" w:rsidRPr="00C1063D">
        <w:rPr>
          <w:rFonts w:ascii="Courier" w:hAnsi="Courier"/>
          <w:i/>
          <w:iCs/>
          <w:sz w:val="22"/>
          <w:szCs w:val="22"/>
        </w:rPr>
        <w:t>25</w:t>
      </w:r>
      <w:r w:rsidR="00255847" w:rsidRPr="00C1063D">
        <w:rPr>
          <w:rFonts w:ascii="Courier" w:hAnsi="Courier"/>
          <w:sz w:val="22"/>
          <w:szCs w:val="22"/>
        </w:rPr>
        <w:t xml:space="preserve">(6), p. 1203-1207 </w:t>
      </w:r>
    </w:p>
    <w:p w14:paraId="093CF9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Smith-Konter, B., A. Jacobs, K. Lawrence, and D. Kilb </w:t>
      </w:r>
      <w:r w:rsidRPr="00C1063D">
        <w:rPr>
          <w:rFonts w:ascii="Courier" w:hAnsi="Courier"/>
          <w:b/>
          <w:bCs/>
          <w:sz w:val="22"/>
          <w:szCs w:val="22"/>
        </w:rPr>
        <w:t>(2006)</w:t>
      </w:r>
      <w:r w:rsidRPr="00C1063D">
        <w:rPr>
          <w:rFonts w:ascii="Courier" w:hAnsi="Courier"/>
          <w:sz w:val="22"/>
          <w:szCs w:val="22"/>
        </w:rPr>
        <w:t xml:space="preserve">, 'Earthquakes in Action: Incorporating Multimedia, Internet Resources, Large-scale Seismic Data, and 3-D Visualizations into Innovative Activities and Research Projects for Today's High School Students', </w:t>
      </w:r>
      <w:r w:rsidRPr="00C1063D">
        <w:rPr>
          <w:rFonts w:ascii="Courier" w:hAnsi="Courier"/>
          <w:i/>
          <w:iCs/>
          <w:sz w:val="22"/>
          <w:szCs w:val="22"/>
        </w:rPr>
        <w:t>AGU Fall Meeting Abstracts</w:t>
      </w:r>
      <w:r w:rsidRPr="00C1063D">
        <w:rPr>
          <w:rFonts w:ascii="Courier" w:hAnsi="Courier"/>
          <w:sz w:val="22"/>
          <w:szCs w:val="22"/>
        </w:rPr>
        <w:t xml:space="preserve">, 53, p. 06 </w:t>
      </w:r>
    </w:p>
    <w:p w14:paraId="033D7BA6" w14:textId="56CD991F"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Smith-Konter, B.</w:t>
      </w:r>
      <w:r w:rsidR="00255847" w:rsidRPr="00C1063D">
        <w:rPr>
          <w:rFonts w:ascii="Courier" w:hAnsi="Courier"/>
          <w:sz w:val="22"/>
          <w:szCs w:val="22"/>
        </w:rPr>
        <w:t xml:space="preserve">R. </w:t>
      </w:r>
      <w:r w:rsidR="00255847" w:rsidRPr="00C1063D">
        <w:rPr>
          <w:rFonts w:ascii="Courier" w:hAnsi="Courier"/>
          <w:b/>
          <w:bCs/>
          <w:sz w:val="22"/>
          <w:szCs w:val="22"/>
        </w:rPr>
        <w:t>(2011)</w:t>
      </w:r>
      <w:r w:rsidR="00255847" w:rsidRPr="00C1063D">
        <w:rPr>
          <w:rFonts w:ascii="Courier" w:hAnsi="Courier"/>
          <w:sz w:val="22"/>
          <w:szCs w:val="22"/>
        </w:rPr>
        <w:t xml:space="preserve">, 'Focusing the EarthScope for a Broader Audience', </w:t>
      </w:r>
      <w:r w:rsidR="00255847" w:rsidRPr="00C1063D">
        <w:rPr>
          <w:rFonts w:ascii="Courier" w:hAnsi="Courier"/>
          <w:i/>
          <w:iCs/>
          <w:sz w:val="22"/>
          <w:szCs w:val="22"/>
        </w:rPr>
        <w:t>AGU, Fall Meeting 2011, abstract #ED41C-05</w:t>
      </w:r>
      <w:r w:rsidR="00255847" w:rsidRPr="00C1063D">
        <w:rPr>
          <w:rFonts w:ascii="Courier" w:hAnsi="Courier"/>
          <w:sz w:val="22"/>
          <w:szCs w:val="22"/>
        </w:rPr>
        <w:t xml:space="preserve">, 41, p. 05 </w:t>
      </w:r>
    </w:p>
    <w:p w14:paraId="68BD4D58" w14:textId="291D1A4E"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Smith-Konter, B.</w:t>
      </w:r>
      <w:r w:rsidR="00255847" w:rsidRPr="00C1063D">
        <w:rPr>
          <w:rFonts w:ascii="Courier" w:hAnsi="Courier"/>
          <w:sz w:val="22"/>
          <w:szCs w:val="22"/>
        </w:rPr>
        <w:t xml:space="preserve">R., and T. Solis </w:t>
      </w:r>
      <w:r w:rsidR="00255847" w:rsidRPr="00C1063D">
        <w:rPr>
          <w:rFonts w:ascii="Courier" w:hAnsi="Courier"/>
          <w:b/>
          <w:bCs/>
          <w:sz w:val="22"/>
          <w:szCs w:val="22"/>
        </w:rPr>
        <w:t>(2012)</w:t>
      </w:r>
      <w:r w:rsidR="00255847" w:rsidRPr="00C1063D">
        <w:rPr>
          <w:rFonts w:ascii="Courier" w:hAnsi="Courier"/>
          <w:sz w:val="22"/>
          <w:szCs w:val="22"/>
        </w:rPr>
        <w:t xml:space="preserve">, 'Focusing the EarthScope for a broader audience: Advancing geoscience education with interactive kiosks (Invited)',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ED41B-0679 Poster</w:t>
      </w:r>
      <w:r w:rsidRPr="00C1063D">
        <w:rPr>
          <w:rFonts w:ascii="Courier" w:hAnsi="Courier"/>
          <w:sz w:val="22"/>
          <w:szCs w:val="22"/>
        </w:rPr>
        <w:t>, p</w:t>
      </w:r>
      <w:r w:rsidR="00255847" w:rsidRPr="00C1063D">
        <w:rPr>
          <w:rFonts w:ascii="Courier" w:hAnsi="Courier"/>
          <w:sz w:val="22"/>
          <w:szCs w:val="22"/>
        </w:rPr>
        <w:t xml:space="preserve"> </w:t>
      </w:r>
    </w:p>
    <w:p w14:paraId="414D1219" w14:textId="67A628D5"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Smith-Konter, B.R., G.</w:t>
      </w:r>
      <w:r w:rsidR="00255847" w:rsidRPr="00C1063D">
        <w:rPr>
          <w:rFonts w:ascii="Courier" w:hAnsi="Courier"/>
          <w:sz w:val="22"/>
          <w:szCs w:val="22"/>
        </w:rPr>
        <w:t>M. Tho</w:t>
      </w:r>
      <w:r w:rsidRPr="00C1063D">
        <w:rPr>
          <w:rFonts w:ascii="Courier" w:hAnsi="Courier"/>
          <w:sz w:val="22"/>
          <w:szCs w:val="22"/>
        </w:rPr>
        <w:t>rnton, and D.</w:t>
      </w:r>
      <w:r w:rsidR="00255847" w:rsidRPr="00C1063D">
        <w:rPr>
          <w:rFonts w:ascii="Courier" w:hAnsi="Courier"/>
          <w:sz w:val="22"/>
          <w:szCs w:val="22"/>
        </w:rPr>
        <w:t xml:space="preserve">T. Sandwell </w:t>
      </w:r>
      <w:r w:rsidR="00255847" w:rsidRPr="00C1063D">
        <w:rPr>
          <w:rFonts w:ascii="Courier" w:hAnsi="Courier"/>
          <w:b/>
          <w:bCs/>
          <w:sz w:val="22"/>
          <w:szCs w:val="22"/>
        </w:rPr>
        <w:t>(2014)</w:t>
      </w:r>
      <w:r w:rsidR="00255847" w:rsidRPr="00C1063D">
        <w:rPr>
          <w:rFonts w:ascii="Courier" w:hAnsi="Courier"/>
          <w:sz w:val="22"/>
          <w:szCs w:val="22"/>
        </w:rPr>
        <w:t xml:space="preserve">, 'Vertical crustal displacement due to interseismic deformation along the San Andreas fault: Constraints from tide gauges',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(11), p. 799-804 doi: 10.1002/2013GL058954</w:t>
      </w:r>
    </w:p>
    <w:p w14:paraId="44BC0D7E" w14:textId="27B66AB7"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Smith-Konter, B.R., G.M. Thornton, and D.</w:t>
      </w:r>
      <w:r w:rsidR="00255847" w:rsidRPr="00C1063D">
        <w:rPr>
          <w:rFonts w:ascii="Courier" w:hAnsi="Courier"/>
          <w:sz w:val="22"/>
          <w:szCs w:val="22"/>
        </w:rPr>
        <w:t xml:space="preserve">T. Sandwell </w:t>
      </w:r>
      <w:r w:rsidR="00255847" w:rsidRPr="00C1063D">
        <w:rPr>
          <w:rFonts w:ascii="Courier" w:hAnsi="Courier"/>
          <w:b/>
          <w:bCs/>
          <w:sz w:val="22"/>
          <w:szCs w:val="22"/>
        </w:rPr>
        <w:t>(2014)</w:t>
      </w:r>
      <w:r w:rsidR="00255847" w:rsidRPr="00C1063D">
        <w:rPr>
          <w:rFonts w:ascii="Courier" w:hAnsi="Courier"/>
          <w:sz w:val="22"/>
          <w:szCs w:val="22"/>
        </w:rPr>
        <w:t xml:space="preserve">, 'Vertical crustal displacement due to interseismic deformation along the San Andreas fault: Constraints from tide gauges',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(11), p. 3793-3801 doi: 10.1002/2014GL060091</w:t>
      </w:r>
    </w:p>
    <w:p w14:paraId="7D5E6E64" w14:textId="71C5AD5E"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Smithson, S.</w:t>
      </w:r>
      <w:r w:rsidR="00255847" w:rsidRPr="00C1063D">
        <w:rPr>
          <w:rFonts w:ascii="Courier" w:hAnsi="Courier"/>
          <w:sz w:val="22"/>
          <w:szCs w:val="22"/>
        </w:rPr>
        <w:t>B.,</w:t>
      </w:r>
      <w:r w:rsidRPr="00C1063D">
        <w:rPr>
          <w:rFonts w:ascii="Courier" w:hAnsi="Courier"/>
          <w:sz w:val="22"/>
          <w:szCs w:val="22"/>
        </w:rPr>
        <w:t xml:space="preserve"> I.B. Morozov, E.A. Morozova, P.G. Richards, and L.</w:t>
      </w:r>
      <w:r w:rsidR="00255847" w:rsidRPr="00C1063D">
        <w:rPr>
          <w:rFonts w:ascii="Courier" w:hAnsi="Courier"/>
          <w:sz w:val="22"/>
          <w:szCs w:val="22"/>
        </w:rPr>
        <w:t xml:space="preserve">N. Solodilov </w:t>
      </w:r>
      <w:r w:rsidR="00255847" w:rsidRPr="00C1063D">
        <w:rPr>
          <w:rFonts w:ascii="Courier" w:hAnsi="Courier"/>
          <w:b/>
          <w:bCs/>
          <w:sz w:val="22"/>
          <w:szCs w:val="22"/>
        </w:rPr>
        <w:t>(2001)</w:t>
      </w:r>
      <w:r w:rsidR="00255847" w:rsidRPr="00C1063D">
        <w:rPr>
          <w:rFonts w:ascii="Courier" w:hAnsi="Courier"/>
          <w:sz w:val="22"/>
          <w:szCs w:val="22"/>
        </w:rPr>
        <w:t xml:space="preserve">, 'Peaceful nuclear explosion datasets for seismic research and nuclear test monitoring',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0575 </w:t>
      </w:r>
    </w:p>
    <w:p w14:paraId="2ABDE771" w14:textId="1FBCF741"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Smythe, D.K., S.</w:t>
      </w:r>
      <w:r w:rsidR="00255847" w:rsidRPr="00C1063D">
        <w:rPr>
          <w:rFonts w:ascii="Courier" w:hAnsi="Courier"/>
          <w:sz w:val="22"/>
          <w:szCs w:val="22"/>
        </w:rPr>
        <w:t>B. Smithson, C. Gillen, C. Humphr</w:t>
      </w:r>
      <w:r w:rsidRPr="00C1063D">
        <w:rPr>
          <w:rFonts w:ascii="Courier" w:hAnsi="Courier"/>
          <w:sz w:val="22"/>
          <w:szCs w:val="22"/>
        </w:rPr>
        <w:t>eys, Y. Kristofferson, N.A. Karaev, V.Z. Garipov, N.</w:t>
      </w:r>
      <w:r w:rsidR="00255847" w:rsidRPr="00C1063D">
        <w:rPr>
          <w:rFonts w:ascii="Courier" w:hAnsi="Courier"/>
          <w:sz w:val="22"/>
          <w:szCs w:val="22"/>
        </w:rPr>
        <w:t xml:space="preserve">I. Pavlenkova, and K.-W. Group </w:t>
      </w:r>
      <w:r w:rsidR="00255847" w:rsidRPr="00C1063D">
        <w:rPr>
          <w:rFonts w:ascii="Courier" w:hAnsi="Courier"/>
          <w:b/>
          <w:bCs/>
          <w:sz w:val="22"/>
          <w:szCs w:val="22"/>
        </w:rPr>
        <w:t>(1994)</w:t>
      </w:r>
      <w:r w:rsidR="00255847" w:rsidRPr="00C1063D">
        <w:rPr>
          <w:rFonts w:ascii="Courier" w:hAnsi="Courier"/>
          <w:sz w:val="22"/>
          <w:szCs w:val="22"/>
        </w:rPr>
        <w:t xml:space="preserve">, 'Projects images crust, collects seismic data in World's largest borehole', </w:t>
      </w:r>
      <w:r w:rsidR="00255847" w:rsidRPr="00C1063D">
        <w:rPr>
          <w:rFonts w:ascii="Courier" w:hAnsi="Courier"/>
          <w:i/>
          <w:iCs/>
          <w:sz w:val="22"/>
          <w:szCs w:val="22"/>
        </w:rPr>
        <w:t>EOS Transactions, AGU</w:t>
      </w:r>
      <w:r w:rsidR="00255847" w:rsidRPr="00C1063D">
        <w:rPr>
          <w:rFonts w:ascii="Courier" w:hAnsi="Courier"/>
          <w:sz w:val="22"/>
          <w:szCs w:val="22"/>
        </w:rPr>
        <w:t xml:space="preserve">, 75(41), p. 473-476 </w:t>
      </w:r>
    </w:p>
    <w:p w14:paraId="5264B04B" w14:textId="38B366D5"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Snelson, C.M., T.M. Brocher, K.</w:t>
      </w:r>
      <w:r w:rsidR="00255847" w:rsidRPr="00C1063D">
        <w:rPr>
          <w:rFonts w:ascii="Courier" w:hAnsi="Courier"/>
          <w:sz w:val="22"/>
          <w:szCs w:val="22"/>
        </w:rPr>
        <w:t>C. Miller</w:t>
      </w:r>
      <w:r w:rsidRPr="00C1063D">
        <w:rPr>
          <w:rFonts w:ascii="Courier" w:hAnsi="Courier"/>
          <w:sz w:val="22"/>
          <w:szCs w:val="22"/>
        </w:rPr>
        <w:t>, T.L. Pratt, and A.</w:t>
      </w:r>
      <w:r w:rsidR="00255847" w:rsidRPr="00C1063D">
        <w:rPr>
          <w:rFonts w:ascii="Courier" w:hAnsi="Courier"/>
          <w:sz w:val="22"/>
          <w:szCs w:val="22"/>
        </w:rPr>
        <w:t xml:space="preserve">M. Trehu </w:t>
      </w:r>
      <w:r w:rsidR="00255847" w:rsidRPr="00C1063D">
        <w:rPr>
          <w:rFonts w:ascii="Courier" w:hAnsi="Courier"/>
          <w:b/>
          <w:bCs/>
          <w:sz w:val="22"/>
          <w:szCs w:val="22"/>
        </w:rPr>
        <w:t>(2007)</w:t>
      </w:r>
      <w:r w:rsidR="00255847" w:rsidRPr="00C1063D">
        <w:rPr>
          <w:rFonts w:ascii="Courier" w:hAnsi="Courier"/>
          <w:sz w:val="22"/>
          <w:szCs w:val="22"/>
        </w:rPr>
        <w:t xml:space="preserve">, 'Seismic Amplification within the Seattle Basin, Washington State: Insights from SHIPS Seismic Tomography Experiments',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(5), p. 1432-1448 doi: 10.1785/0120050204</w:t>
      </w:r>
    </w:p>
    <w:p w14:paraId="7BCC09B4" w14:textId="0EE3799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Sne</w:t>
      </w:r>
      <w:r w:rsidR="004473CE" w:rsidRPr="00C1063D">
        <w:rPr>
          <w:rFonts w:ascii="Courier" w:hAnsi="Courier"/>
          <w:sz w:val="22"/>
          <w:szCs w:val="22"/>
        </w:rPr>
        <w:t>lson, C.M., J.J. Henstock, G.R. Keller, K.</w:t>
      </w:r>
      <w:r w:rsidRPr="00C1063D">
        <w:rPr>
          <w:rFonts w:ascii="Courier" w:hAnsi="Courier"/>
          <w:sz w:val="22"/>
          <w:szCs w:val="22"/>
        </w:rPr>
        <w:t xml:space="preserve">C. Miller, and A. Levander </w:t>
      </w:r>
      <w:r w:rsidRPr="00C1063D">
        <w:rPr>
          <w:rFonts w:ascii="Courier" w:hAnsi="Courier"/>
          <w:b/>
          <w:bCs/>
          <w:sz w:val="22"/>
          <w:szCs w:val="22"/>
        </w:rPr>
        <w:t>(1998)</w:t>
      </w:r>
      <w:r w:rsidRPr="00C1063D">
        <w:rPr>
          <w:rFonts w:ascii="Courier" w:hAnsi="Courier"/>
          <w:sz w:val="22"/>
          <w:szCs w:val="22"/>
        </w:rPr>
        <w:t xml:space="preserve">, 'Crust and uppermost mantle structure along the Deep Probe profile', </w:t>
      </w:r>
      <w:r w:rsidRPr="00C1063D">
        <w:rPr>
          <w:rFonts w:ascii="Courier" w:hAnsi="Courier"/>
          <w:i/>
          <w:iCs/>
          <w:sz w:val="22"/>
          <w:szCs w:val="22"/>
        </w:rPr>
        <w:t>Rocky Mountain Geology</w:t>
      </w:r>
      <w:r w:rsidRPr="00C1063D">
        <w:rPr>
          <w:rFonts w:ascii="Courier" w:hAnsi="Courier"/>
          <w:sz w:val="22"/>
          <w:szCs w:val="22"/>
        </w:rPr>
        <w:t xml:space="preserve">, </w:t>
      </w:r>
      <w:r w:rsidRPr="00C1063D">
        <w:rPr>
          <w:rFonts w:ascii="Courier" w:hAnsi="Courier"/>
          <w:i/>
          <w:iCs/>
          <w:sz w:val="22"/>
          <w:szCs w:val="22"/>
        </w:rPr>
        <w:t>2</w:t>
      </w:r>
      <w:r w:rsidRPr="00C1063D">
        <w:rPr>
          <w:rFonts w:ascii="Courier" w:hAnsi="Courier"/>
          <w:sz w:val="22"/>
          <w:szCs w:val="22"/>
        </w:rPr>
        <w:t xml:space="preserve">, p. 181-198 </w:t>
      </w:r>
    </w:p>
    <w:p w14:paraId="5D9D44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Snieder, R. </w:t>
      </w:r>
      <w:r w:rsidRPr="00C1063D">
        <w:rPr>
          <w:rFonts w:ascii="Courier" w:hAnsi="Courier"/>
          <w:b/>
          <w:bCs/>
          <w:sz w:val="22"/>
          <w:szCs w:val="22"/>
        </w:rPr>
        <w:t>(2011)</w:t>
      </w:r>
      <w:r w:rsidRPr="00C1063D">
        <w:rPr>
          <w:rFonts w:ascii="Courier" w:hAnsi="Courier"/>
          <w:sz w:val="22"/>
          <w:szCs w:val="22"/>
        </w:rPr>
        <w:t xml:space="preserve">, 'Converging Research Fields Need Converging Communities',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82</w:t>
      </w:r>
      <w:r w:rsidRPr="00C1063D">
        <w:rPr>
          <w:rFonts w:ascii="Courier" w:hAnsi="Courier"/>
          <w:sz w:val="22"/>
          <w:szCs w:val="22"/>
        </w:rPr>
        <w:t xml:space="preserve">(4), p. 477-478 doi: 10.1785/​gssrl.82.4.477 </w:t>
      </w:r>
    </w:p>
    <w:p w14:paraId="754BD564" w14:textId="2CEFB35C"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Snoke, J.</w:t>
      </w:r>
      <w:r w:rsidR="00255847" w:rsidRPr="00C1063D">
        <w:rPr>
          <w:rFonts w:ascii="Courier" w:hAnsi="Courier"/>
          <w:sz w:val="22"/>
          <w:szCs w:val="22"/>
        </w:rPr>
        <w:t xml:space="preserve">A. </w:t>
      </w:r>
      <w:r w:rsidR="00255847" w:rsidRPr="00C1063D">
        <w:rPr>
          <w:rFonts w:ascii="Courier" w:hAnsi="Courier"/>
          <w:b/>
          <w:bCs/>
          <w:sz w:val="22"/>
          <w:szCs w:val="22"/>
        </w:rPr>
        <w:t>(2009)</w:t>
      </w:r>
      <w:r w:rsidR="00255847" w:rsidRPr="00C1063D">
        <w:rPr>
          <w:rFonts w:ascii="Courier" w:hAnsi="Courier"/>
          <w:sz w:val="22"/>
          <w:szCs w:val="22"/>
        </w:rPr>
        <w:t xml:space="preserve">, 'Traveltime Tables for iasp91 and ak135',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(2), p. 260-262 doi:</w:t>
      </w:r>
      <w:r w:rsidRPr="00C1063D">
        <w:rPr>
          <w:rFonts w:ascii="Courier" w:hAnsi="Courier"/>
          <w:sz w:val="22"/>
          <w:szCs w:val="22"/>
        </w:rPr>
        <w:t xml:space="preserve"> </w:t>
      </w:r>
      <w:r w:rsidR="00255847" w:rsidRPr="00C1063D">
        <w:rPr>
          <w:rFonts w:ascii="Courier" w:hAnsi="Courier"/>
          <w:sz w:val="22"/>
          <w:szCs w:val="22"/>
        </w:rPr>
        <w:t>10.1785/gssrl.80.2.260</w:t>
      </w:r>
    </w:p>
    <w:p w14:paraId="794665FF" w14:textId="42C9BD07"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Snoke, J.A., and D.</w:t>
      </w:r>
      <w:r w:rsidR="00255847" w:rsidRPr="00C1063D">
        <w:rPr>
          <w:rFonts w:ascii="Courier" w:hAnsi="Courier"/>
          <w:sz w:val="22"/>
          <w:szCs w:val="22"/>
        </w:rPr>
        <w:t xml:space="preserve">E. James </w:t>
      </w:r>
      <w:r w:rsidR="00255847" w:rsidRPr="00C1063D">
        <w:rPr>
          <w:rFonts w:ascii="Courier" w:hAnsi="Courier"/>
          <w:b/>
          <w:bCs/>
          <w:sz w:val="22"/>
          <w:szCs w:val="22"/>
        </w:rPr>
        <w:t>(1997)</w:t>
      </w:r>
      <w:r w:rsidR="00255847" w:rsidRPr="00C1063D">
        <w:rPr>
          <w:rFonts w:ascii="Courier" w:hAnsi="Courier"/>
          <w:sz w:val="22"/>
          <w:szCs w:val="22"/>
        </w:rPr>
        <w:t xml:space="preserve">, 'Lithospheric structure of the Chaco and Paraná Basins of South America from surface-wave inversion',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 p. 2939-2951 </w:t>
      </w:r>
    </w:p>
    <w:p w14:paraId="1CC3CD77" w14:textId="0412F0CB"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Snoke, J.</w:t>
      </w:r>
      <w:r w:rsidR="00255847" w:rsidRPr="00C1063D">
        <w:rPr>
          <w:rFonts w:ascii="Courier" w:hAnsi="Courier"/>
          <w:sz w:val="22"/>
          <w:szCs w:val="22"/>
        </w:rPr>
        <w:t xml:space="preserve">A., and M. Sambridge </w:t>
      </w:r>
      <w:r w:rsidR="00255847" w:rsidRPr="00C1063D">
        <w:rPr>
          <w:rFonts w:ascii="Courier" w:hAnsi="Courier"/>
          <w:b/>
          <w:bCs/>
          <w:sz w:val="22"/>
          <w:szCs w:val="22"/>
        </w:rPr>
        <w:t>(2002)</w:t>
      </w:r>
      <w:r w:rsidR="00255847" w:rsidRPr="00C1063D">
        <w:rPr>
          <w:rFonts w:ascii="Courier" w:hAnsi="Courier"/>
          <w:sz w:val="22"/>
          <w:szCs w:val="22"/>
        </w:rPr>
        <w:t xml:space="preserve">, 'Constraints on the S wave velocity structure in a continental shield from surface wave data: Comparing linearized least squares inversion and the direct search Neighbourhood Algorithm',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Pr="00C1063D">
        <w:rPr>
          <w:rFonts w:ascii="Courier" w:hAnsi="Courier"/>
          <w:sz w:val="22"/>
          <w:szCs w:val="22"/>
        </w:rPr>
        <w:t>(</w:t>
      </w:r>
      <w:r w:rsidR="00255847" w:rsidRPr="00C1063D">
        <w:rPr>
          <w:rFonts w:ascii="Courier" w:hAnsi="Courier"/>
          <w:sz w:val="22"/>
          <w:szCs w:val="22"/>
        </w:rPr>
        <w:t xml:space="preserve">B5), p. ESE 4-1 to ESE 4-8 </w:t>
      </w:r>
    </w:p>
    <w:p w14:paraId="1EAE2261" w14:textId="267F56D0"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Snoke, J.A., L.M. Warren, and D.</w:t>
      </w:r>
      <w:r w:rsidR="00255847" w:rsidRPr="00C1063D">
        <w:rPr>
          <w:rFonts w:ascii="Courier" w:hAnsi="Courier"/>
          <w:sz w:val="22"/>
          <w:szCs w:val="22"/>
        </w:rPr>
        <w:t xml:space="preserve">E. James </w:t>
      </w:r>
      <w:r w:rsidR="00255847" w:rsidRPr="00C1063D">
        <w:rPr>
          <w:rFonts w:ascii="Courier" w:hAnsi="Courier"/>
          <w:b/>
          <w:bCs/>
          <w:sz w:val="22"/>
          <w:szCs w:val="22"/>
        </w:rPr>
        <w:t>(2006)</w:t>
      </w:r>
      <w:r w:rsidR="00255847" w:rsidRPr="00C1063D">
        <w:rPr>
          <w:rFonts w:ascii="Courier" w:hAnsi="Courier"/>
          <w:sz w:val="22"/>
          <w:szCs w:val="22"/>
        </w:rPr>
        <w:t xml:space="preserve">, 'S-Wave velocity structure of the High Lava Plains, Oregon, from Rayleigh-Wave inversion',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1354 </w:t>
      </w:r>
    </w:p>
    <w:p w14:paraId="1969960B" w14:textId="2824AE3F"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Snoke, J.A., L.M. Warren, and D.</w:t>
      </w:r>
      <w:r w:rsidR="00255847" w:rsidRPr="00C1063D">
        <w:rPr>
          <w:rFonts w:ascii="Courier" w:hAnsi="Courier"/>
          <w:sz w:val="22"/>
          <w:szCs w:val="22"/>
        </w:rPr>
        <w:t xml:space="preserve">E. James </w:t>
      </w:r>
      <w:r w:rsidR="00255847" w:rsidRPr="00C1063D">
        <w:rPr>
          <w:rFonts w:ascii="Courier" w:hAnsi="Courier"/>
          <w:b/>
          <w:bCs/>
          <w:sz w:val="22"/>
          <w:szCs w:val="22"/>
        </w:rPr>
        <w:t>(2007)</w:t>
      </w:r>
      <w:r w:rsidR="00255847" w:rsidRPr="00C1063D">
        <w:rPr>
          <w:rFonts w:ascii="Courier" w:hAnsi="Courier"/>
          <w:sz w:val="22"/>
          <w:szCs w:val="22"/>
        </w:rPr>
        <w:t xml:space="preserve">, 'Mapping Lateral Heterogeneity with Wavefront Modeling of Rayleigh Waves in the High Lava Plains, Oregon',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0561 </w:t>
      </w:r>
    </w:p>
    <w:p w14:paraId="02ADDD52" w14:textId="55ABD674"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Snoke, J.A., L.M. Warren, and D.</w:t>
      </w:r>
      <w:r w:rsidR="00255847" w:rsidRPr="00C1063D">
        <w:rPr>
          <w:rFonts w:ascii="Courier" w:hAnsi="Courier"/>
          <w:sz w:val="22"/>
          <w:szCs w:val="22"/>
        </w:rPr>
        <w:t xml:space="preserve">E. James </w:t>
      </w:r>
      <w:r w:rsidR="00255847" w:rsidRPr="00C1063D">
        <w:rPr>
          <w:rFonts w:ascii="Courier" w:hAnsi="Courier"/>
          <w:b/>
          <w:bCs/>
          <w:sz w:val="22"/>
          <w:szCs w:val="22"/>
        </w:rPr>
        <w:t>(2014)</w:t>
      </w:r>
      <w:r w:rsidR="00255847" w:rsidRPr="00C1063D">
        <w:rPr>
          <w:rFonts w:ascii="Courier" w:hAnsi="Courier"/>
          <w:sz w:val="22"/>
          <w:szCs w:val="22"/>
        </w:rPr>
        <w:t xml:space="preserve">, 'High-resolution phase-velocity maps using data from an earthquake recorded at regional distances by a dense broad-band seismic network',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(3), p. 1504-1513 doi: 10.1093/gji/ggu215</w:t>
      </w:r>
    </w:p>
    <w:p w14:paraId="389B8A4F" w14:textId="57B9C6A5" w:rsidR="008450B0" w:rsidRPr="00C1063D" w:rsidRDefault="008450B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Snyder, D.B., J.A. Craven, M. Pilkington, and M.J. Hillier </w:t>
      </w:r>
      <w:r w:rsidRPr="00C1063D">
        <w:rPr>
          <w:rFonts w:ascii="Courier" w:hAnsi="Courier"/>
          <w:b/>
          <w:bCs/>
          <w:sz w:val="22"/>
          <w:szCs w:val="22"/>
        </w:rPr>
        <w:t>(2015)</w:t>
      </w:r>
      <w:r w:rsidRPr="00C1063D">
        <w:rPr>
          <w:rFonts w:ascii="Courier" w:hAnsi="Courier"/>
          <w:sz w:val="22"/>
          <w:szCs w:val="22"/>
        </w:rPr>
        <w:t xml:space="preserve">, 'The 3-dimensional construction of the Rae craton, central Canada',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(10), p. 3555-3574 doi: 10.1002/2015GC005957</w:t>
      </w:r>
    </w:p>
    <w:p w14:paraId="6310448A" w14:textId="2B824EB4"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Snyder, A.B., B. Bockholt, and C.</w:t>
      </w:r>
      <w:r w:rsidR="00255847" w:rsidRPr="00C1063D">
        <w:rPr>
          <w:rFonts w:ascii="Courier" w:hAnsi="Courier"/>
          <w:sz w:val="22"/>
          <w:szCs w:val="22"/>
        </w:rPr>
        <w:t xml:space="preserve">A. Langston </w:t>
      </w:r>
      <w:r w:rsidR="00255847" w:rsidRPr="00C1063D">
        <w:rPr>
          <w:rFonts w:ascii="Courier" w:hAnsi="Courier"/>
          <w:b/>
          <w:bCs/>
          <w:sz w:val="22"/>
          <w:szCs w:val="22"/>
        </w:rPr>
        <w:t>(2014)</w:t>
      </w:r>
      <w:r w:rsidR="00255847" w:rsidRPr="00C1063D">
        <w:rPr>
          <w:rFonts w:ascii="Courier" w:hAnsi="Courier"/>
          <w:sz w:val="22"/>
          <w:szCs w:val="22"/>
        </w:rPr>
        <w:t xml:space="preserve">, 'Reflection Response from the Autocorrelation of Ambient Noise as Recorded on the Transportable Array', </w:t>
      </w:r>
      <w:r w:rsidR="00255847" w:rsidRPr="00C1063D">
        <w:rPr>
          <w:rFonts w:ascii="Courier" w:hAnsi="Courier"/>
          <w:i/>
          <w:iCs/>
          <w:sz w:val="22"/>
          <w:szCs w:val="22"/>
        </w:rPr>
        <w:t>AGU Fall Meeting 2014, abstract #S41A-4412</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4412 </w:t>
      </w:r>
    </w:p>
    <w:p w14:paraId="0222535B" w14:textId="0FA497A4" w:rsidR="00255847" w:rsidRPr="00C1063D" w:rsidRDefault="004473CE" w:rsidP="00255847">
      <w:pPr>
        <w:spacing w:before="100" w:beforeAutospacing="1" w:after="100" w:afterAutospacing="1"/>
        <w:jc w:val="both"/>
        <w:rPr>
          <w:rFonts w:ascii="Courier" w:hAnsi="Courier"/>
          <w:spacing w:val="-18"/>
          <w:sz w:val="22"/>
          <w:szCs w:val="22"/>
        </w:rPr>
      </w:pPr>
      <w:r w:rsidRPr="00C1063D">
        <w:rPr>
          <w:rFonts w:ascii="Courier" w:hAnsi="Courier"/>
          <w:spacing w:val="-18"/>
          <w:sz w:val="22"/>
          <w:szCs w:val="22"/>
        </w:rPr>
        <w:t>Snyder, D.B., D.W. Eaton, and C.</w:t>
      </w:r>
      <w:r w:rsidR="00255847" w:rsidRPr="00C1063D">
        <w:rPr>
          <w:rFonts w:ascii="Courier" w:hAnsi="Courier"/>
          <w:spacing w:val="-18"/>
          <w:sz w:val="22"/>
          <w:szCs w:val="22"/>
        </w:rPr>
        <w:t xml:space="preserve">A. Hurich </w:t>
      </w:r>
      <w:r w:rsidR="00255847" w:rsidRPr="00C1063D">
        <w:rPr>
          <w:rFonts w:ascii="Courier" w:hAnsi="Courier"/>
          <w:b/>
          <w:bCs/>
          <w:spacing w:val="-18"/>
          <w:sz w:val="22"/>
          <w:szCs w:val="22"/>
        </w:rPr>
        <w:t>(2006)</w:t>
      </w:r>
      <w:r w:rsidR="00255847" w:rsidRPr="00C1063D">
        <w:rPr>
          <w:rFonts w:ascii="Courier" w:hAnsi="Courier"/>
          <w:spacing w:val="-18"/>
          <w:sz w:val="22"/>
          <w:szCs w:val="22"/>
        </w:rPr>
        <w:t xml:space="preserve">, 'Introduction',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pacing w:val="-18"/>
          <w:sz w:val="22"/>
          <w:szCs w:val="22"/>
        </w:rPr>
        <w:t>420</w:t>
      </w:r>
      <w:r w:rsidR="00255847" w:rsidRPr="00C1063D">
        <w:rPr>
          <w:rFonts w:ascii="Courier" w:hAnsi="Courier"/>
          <w:spacing w:val="-18"/>
          <w:sz w:val="22"/>
          <w:szCs w:val="22"/>
        </w:rPr>
        <w:t xml:space="preserve">(1), p. 1 </w:t>
      </w:r>
    </w:p>
    <w:p w14:paraId="79E47FC7" w14:textId="4E44480A"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Snyder, W.</w:t>
      </w:r>
      <w:r w:rsidR="00255847" w:rsidRPr="00C1063D">
        <w:rPr>
          <w:rFonts w:ascii="Courier" w:hAnsi="Courier"/>
          <w:sz w:val="22"/>
          <w:szCs w:val="22"/>
        </w:rPr>
        <w:t xml:space="preserve">S. </w:t>
      </w:r>
      <w:r w:rsidR="00255847" w:rsidRPr="00C1063D">
        <w:rPr>
          <w:rFonts w:ascii="Courier" w:hAnsi="Courier"/>
          <w:b/>
          <w:bCs/>
          <w:sz w:val="22"/>
          <w:szCs w:val="22"/>
        </w:rPr>
        <w:t>(2002)</w:t>
      </w:r>
      <w:r w:rsidR="00255847" w:rsidRPr="00C1063D">
        <w:rPr>
          <w:rFonts w:ascii="Courier" w:hAnsi="Courier"/>
          <w:sz w:val="22"/>
          <w:szCs w:val="22"/>
        </w:rPr>
        <w:t xml:space="preserve">, 'Data integration across the geoscience disciplines: Challenges and opportunities',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61, p. 01 </w:t>
      </w:r>
    </w:p>
    <w:p w14:paraId="4E06FE90" w14:textId="79079E73"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Soares, J.E., J. Berrocal, R.A. Fuck, W.D. Mooney, and D.</w:t>
      </w:r>
      <w:r w:rsidR="00255847" w:rsidRPr="00C1063D">
        <w:rPr>
          <w:rFonts w:ascii="Courier" w:hAnsi="Courier"/>
          <w:sz w:val="22"/>
          <w:szCs w:val="22"/>
        </w:rPr>
        <w:t xml:space="preserve">B. Ventura </w:t>
      </w:r>
      <w:r w:rsidR="00255847" w:rsidRPr="00C1063D">
        <w:rPr>
          <w:rFonts w:ascii="Courier" w:hAnsi="Courier"/>
          <w:b/>
          <w:bCs/>
          <w:sz w:val="22"/>
          <w:szCs w:val="22"/>
        </w:rPr>
        <w:t>(2006)</w:t>
      </w:r>
      <w:r w:rsidR="00255847" w:rsidRPr="00C1063D">
        <w:rPr>
          <w:rFonts w:ascii="Courier" w:hAnsi="Courier"/>
          <w:sz w:val="22"/>
          <w:szCs w:val="22"/>
        </w:rPr>
        <w:t xml:space="preserve">, 'Seismic characteristics of central Brazil crust and upper mantle: A deep seismic refraction study',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(B12), p. 1-31 </w:t>
      </w:r>
    </w:p>
    <w:p w14:paraId="20DC5320" w14:textId="77777777" w:rsidR="0035570B" w:rsidRPr="00C1063D" w:rsidRDefault="0035570B" w:rsidP="0035570B">
      <w:pPr>
        <w:spacing w:before="100" w:beforeAutospacing="1" w:after="100" w:afterAutospacing="1"/>
        <w:jc w:val="both"/>
        <w:rPr>
          <w:rFonts w:ascii="Courier" w:hAnsi="Courier"/>
          <w:sz w:val="22"/>
          <w:szCs w:val="22"/>
        </w:rPr>
      </w:pPr>
      <w:r w:rsidRPr="00C1063D">
        <w:rPr>
          <w:rFonts w:ascii="Courier" w:hAnsi="Courier"/>
          <w:sz w:val="22"/>
          <w:szCs w:val="22"/>
        </w:rPr>
        <w:t xml:space="preserve">Sobolev, G.A. </w:t>
      </w:r>
      <w:r w:rsidRPr="00C1063D">
        <w:rPr>
          <w:rFonts w:ascii="Courier" w:hAnsi="Courier"/>
          <w:b/>
          <w:bCs/>
          <w:sz w:val="22"/>
          <w:szCs w:val="22"/>
        </w:rPr>
        <w:t>(2015)</w:t>
      </w:r>
      <w:r w:rsidRPr="00C1063D">
        <w:rPr>
          <w:rFonts w:ascii="Courier" w:hAnsi="Courier"/>
          <w:sz w:val="22"/>
          <w:szCs w:val="22"/>
        </w:rPr>
        <w:t xml:space="preserve">, 'Pulsations in the free oscillations of the Earth', </w:t>
      </w:r>
      <w:r w:rsidRPr="00C1063D">
        <w:rPr>
          <w:rFonts w:ascii="Courier" w:hAnsi="Courier"/>
          <w:i/>
          <w:iCs/>
          <w:spacing w:val="-18"/>
          <w:sz w:val="22"/>
          <w:szCs w:val="22"/>
        </w:rPr>
        <w:t>Izvestiya-Physics of the Solid Earth</w:t>
      </w:r>
      <w:r w:rsidRPr="00C1063D">
        <w:rPr>
          <w:rFonts w:ascii="Courier" w:hAnsi="Courier"/>
          <w:spacing w:val="-18"/>
          <w:sz w:val="22"/>
          <w:szCs w:val="22"/>
        </w:rPr>
        <w:t xml:space="preserve">, </w:t>
      </w:r>
      <w:r w:rsidRPr="00C1063D">
        <w:rPr>
          <w:rFonts w:ascii="Courier" w:hAnsi="Courier"/>
          <w:i/>
          <w:iCs/>
          <w:spacing w:val="-18"/>
          <w:sz w:val="22"/>
          <w:szCs w:val="22"/>
        </w:rPr>
        <w:t>51</w:t>
      </w:r>
      <w:r w:rsidRPr="00C1063D">
        <w:rPr>
          <w:rFonts w:ascii="Courier" w:hAnsi="Courier"/>
          <w:spacing w:val="-18"/>
          <w:sz w:val="22"/>
          <w:szCs w:val="22"/>
        </w:rPr>
        <w:t>(3), p. 321-330 doi:</w:t>
      </w:r>
      <w:r w:rsidRPr="00C1063D">
        <w:rPr>
          <w:rFonts w:ascii="Courier" w:hAnsi="Courier"/>
          <w:sz w:val="22"/>
          <w:szCs w:val="22"/>
        </w:rPr>
        <w:t xml:space="preserve"> 10.1134/s1069351315030167</w:t>
      </w:r>
    </w:p>
    <w:p w14:paraId="6CB618A5" w14:textId="6FEE1E0F" w:rsidR="0035570B" w:rsidRPr="00C1063D" w:rsidRDefault="0035570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Sobolev, G.A. </w:t>
      </w:r>
      <w:r w:rsidRPr="00C1063D">
        <w:rPr>
          <w:rFonts w:ascii="Courier" w:hAnsi="Courier"/>
          <w:b/>
          <w:bCs/>
          <w:sz w:val="22"/>
          <w:szCs w:val="22"/>
        </w:rPr>
        <w:t>(2015)</w:t>
      </w:r>
      <w:r w:rsidRPr="00C1063D">
        <w:rPr>
          <w:rFonts w:ascii="Courier" w:hAnsi="Courier"/>
          <w:sz w:val="22"/>
          <w:szCs w:val="22"/>
        </w:rPr>
        <w:t xml:space="preserve">, 'Coherent oscillations of the earth caused by earthquakes', </w:t>
      </w:r>
      <w:r w:rsidRPr="00C1063D">
        <w:rPr>
          <w:rFonts w:ascii="Courier" w:hAnsi="Courier"/>
          <w:i/>
          <w:iCs/>
          <w:spacing w:val="-18"/>
          <w:sz w:val="22"/>
          <w:szCs w:val="22"/>
        </w:rPr>
        <w:t>Izvestiya-Physics of the Solid Earth</w:t>
      </w:r>
      <w:r w:rsidRPr="00C1063D">
        <w:rPr>
          <w:rFonts w:ascii="Courier" w:hAnsi="Courier"/>
          <w:spacing w:val="-18"/>
          <w:sz w:val="22"/>
          <w:szCs w:val="22"/>
        </w:rPr>
        <w:t xml:space="preserve">, </w:t>
      </w:r>
      <w:r w:rsidRPr="00C1063D">
        <w:rPr>
          <w:rFonts w:ascii="Courier" w:hAnsi="Courier"/>
          <w:i/>
          <w:iCs/>
          <w:spacing w:val="-18"/>
          <w:sz w:val="22"/>
          <w:szCs w:val="22"/>
        </w:rPr>
        <w:t>51</w:t>
      </w:r>
      <w:r w:rsidRPr="00C1063D">
        <w:rPr>
          <w:rFonts w:ascii="Courier" w:hAnsi="Courier"/>
          <w:spacing w:val="-18"/>
          <w:sz w:val="22"/>
          <w:szCs w:val="22"/>
        </w:rPr>
        <w:t xml:space="preserve">(1), p. 16-25 doi: </w:t>
      </w:r>
      <w:r w:rsidRPr="00C1063D">
        <w:rPr>
          <w:rFonts w:ascii="Courier" w:hAnsi="Courier"/>
          <w:sz w:val="22"/>
          <w:szCs w:val="22"/>
        </w:rPr>
        <w:t>10.1134/s1069351315010139</w:t>
      </w:r>
    </w:p>
    <w:p w14:paraId="7D60C23C" w14:textId="77CAEBCC"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Sobolev, G.</w:t>
      </w:r>
      <w:r w:rsidR="00255847" w:rsidRPr="00C1063D">
        <w:rPr>
          <w:rFonts w:ascii="Courier" w:hAnsi="Courier"/>
          <w:sz w:val="22"/>
          <w:szCs w:val="22"/>
        </w:rPr>
        <w:t xml:space="preserve">A. </w:t>
      </w:r>
      <w:r w:rsidR="00255847" w:rsidRPr="00C1063D">
        <w:rPr>
          <w:rFonts w:ascii="Courier" w:hAnsi="Courier"/>
          <w:b/>
          <w:bCs/>
          <w:sz w:val="22"/>
          <w:szCs w:val="22"/>
        </w:rPr>
        <w:t>(2011)</w:t>
      </w:r>
      <w:r w:rsidR="00255847" w:rsidRPr="00C1063D">
        <w:rPr>
          <w:rFonts w:ascii="Courier" w:hAnsi="Courier"/>
          <w:sz w:val="22"/>
          <w:szCs w:val="22"/>
        </w:rPr>
        <w:t xml:space="preserve">, 'Low frequency seismic noise before a magnitude 9.0 Tohoku earthquake on March 11, 2011', </w:t>
      </w:r>
      <w:r w:rsidR="00255847" w:rsidRPr="00C1063D">
        <w:rPr>
          <w:rFonts w:ascii="Courier" w:hAnsi="Courier"/>
          <w:i/>
          <w:iCs/>
          <w:sz w:val="22"/>
          <w:szCs w:val="22"/>
        </w:rPr>
        <w:t>Izvestiya Physics of the Solid Earth</w:t>
      </w:r>
      <w:r w:rsidR="00255847" w:rsidRPr="00C1063D">
        <w:rPr>
          <w:rFonts w:ascii="Courier" w:hAnsi="Courier"/>
          <w:sz w:val="22"/>
          <w:szCs w:val="22"/>
        </w:rPr>
        <w:t xml:space="preserve">, </w:t>
      </w:r>
      <w:r w:rsidR="00255847" w:rsidRPr="00C1063D">
        <w:rPr>
          <w:rFonts w:ascii="Courier" w:hAnsi="Courier"/>
          <w:i/>
          <w:iCs/>
          <w:sz w:val="22"/>
          <w:szCs w:val="22"/>
        </w:rPr>
        <w:t>47</w:t>
      </w:r>
      <w:r w:rsidR="00255847" w:rsidRPr="00C1063D">
        <w:rPr>
          <w:rFonts w:ascii="Courier" w:hAnsi="Courier"/>
          <w:sz w:val="22"/>
          <w:szCs w:val="22"/>
        </w:rPr>
        <w:t>(12), p. 1034-1044 doi: 10.1134/S1069351311120093</w:t>
      </w:r>
    </w:p>
    <w:p w14:paraId="04087588" w14:textId="5EB8AB1E"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Sobolev, G.A., D.G. Sobolev, I.</w:t>
      </w:r>
      <w:r w:rsidR="00255847" w:rsidRPr="00C1063D">
        <w:rPr>
          <w:rFonts w:ascii="Courier" w:hAnsi="Courier"/>
          <w:sz w:val="22"/>
          <w:szCs w:val="22"/>
        </w:rPr>
        <w:t>N. Mi</w:t>
      </w:r>
      <w:r w:rsidRPr="00C1063D">
        <w:rPr>
          <w:rFonts w:ascii="Courier" w:hAnsi="Courier"/>
          <w:sz w:val="22"/>
          <w:szCs w:val="22"/>
        </w:rPr>
        <w:t>gunov, and N.</w:t>
      </w:r>
      <w:r w:rsidR="00255847" w:rsidRPr="00C1063D">
        <w:rPr>
          <w:rFonts w:ascii="Courier" w:hAnsi="Courier"/>
          <w:sz w:val="22"/>
          <w:szCs w:val="22"/>
        </w:rPr>
        <w:t xml:space="preserve">A. Zakrzhevskaya </w:t>
      </w:r>
      <w:r w:rsidR="00255847" w:rsidRPr="00C1063D">
        <w:rPr>
          <w:rFonts w:ascii="Courier" w:hAnsi="Courier"/>
          <w:b/>
          <w:bCs/>
          <w:sz w:val="22"/>
          <w:szCs w:val="22"/>
        </w:rPr>
        <w:t>(2014)</w:t>
      </w:r>
      <w:r w:rsidR="00255847" w:rsidRPr="00C1063D">
        <w:rPr>
          <w:rFonts w:ascii="Courier" w:hAnsi="Courier"/>
          <w:sz w:val="22"/>
          <w:szCs w:val="22"/>
        </w:rPr>
        <w:t xml:space="preserve">, 'Some properties of low-frequency seismic noise', </w:t>
      </w:r>
      <w:r w:rsidR="00255847" w:rsidRPr="00C1063D">
        <w:rPr>
          <w:rFonts w:ascii="Courier" w:hAnsi="Courier"/>
          <w:i/>
          <w:iCs/>
          <w:sz w:val="22"/>
          <w:szCs w:val="22"/>
        </w:rPr>
        <w:t>Izvestiya Physics of the Solid Earth</w:t>
      </w:r>
      <w:r w:rsidR="00255847" w:rsidRPr="00C1063D">
        <w:rPr>
          <w:rFonts w:ascii="Courier" w:hAnsi="Courier"/>
          <w:sz w:val="22"/>
          <w:szCs w:val="22"/>
        </w:rPr>
        <w:t xml:space="preserve">, </w:t>
      </w:r>
      <w:r w:rsidR="00255847" w:rsidRPr="00C1063D">
        <w:rPr>
          <w:rFonts w:ascii="Courier" w:hAnsi="Courier"/>
          <w:i/>
          <w:iCs/>
          <w:sz w:val="22"/>
          <w:szCs w:val="22"/>
        </w:rPr>
        <w:t>50</w:t>
      </w:r>
      <w:r w:rsidR="00255847" w:rsidRPr="00C1063D">
        <w:rPr>
          <w:rFonts w:ascii="Courier" w:hAnsi="Courier"/>
          <w:sz w:val="22"/>
          <w:szCs w:val="22"/>
        </w:rPr>
        <w:t>(4), p. 474-483 doi: 10.1134/S1069351314040168</w:t>
      </w:r>
    </w:p>
    <w:p w14:paraId="53918E17" w14:textId="4D5EC3DC"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Soden, B.</w:t>
      </w:r>
      <w:r w:rsidR="00255847" w:rsidRPr="00C1063D">
        <w:rPr>
          <w:rFonts w:ascii="Courier" w:hAnsi="Courier"/>
          <w:sz w:val="22"/>
          <w:szCs w:val="22"/>
        </w:rPr>
        <w:t xml:space="preserve">J. </w:t>
      </w:r>
      <w:r w:rsidR="00255847" w:rsidRPr="00C1063D">
        <w:rPr>
          <w:rFonts w:ascii="Courier" w:hAnsi="Courier"/>
          <w:b/>
          <w:bCs/>
          <w:sz w:val="22"/>
          <w:szCs w:val="22"/>
        </w:rPr>
        <w:t>(2004)</w:t>
      </w:r>
      <w:r w:rsidR="00255847" w:rsidRPr="00C1063D">
        <w:rPr>
          <w:rFonts w:ascii="Courier" w:hAnsi="Courier"/>
          <w:sz w:val="22"/>
          <w:szCs w:val="22"/>
        </w:rPr>
        <w:t xml:space="preserve">, 'The impact of tropical convection and cirrus on upper tropospheric humidity: A Lagrangian analysis of satellite measurements',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(20), p. 1-4 </w:t>
      </w:r>
    </w:p>
    <w:p w14:paraId="1204DE3A" w14:textId="3655C588"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Soderberg, K., R.J. Swap, and S.</w:t>
      </w:r>
      <w:r w:rsidR="00255847" w:rsidRPr="00C1063D">
        <w:rPr>
          <w:rFonts w:ascii="Courier" w:hAnsi="Courier"/>
          <w:sz w:val="22"/>
          <w:szCs w:val="22"/>
        </w:rPr>
        <w:t xml:space="preserve">A. Macko </w:t>
      </w:r>
      <w:r w:rsidR="00255847" w:rsidRPr="00C1063D">
        <w:rPr>
          <w:rFonts w:ascii="Courier" w:hAnsi="Courier"/>
          <w:b/>
          <w:bCs/>
          <w:sz w:val="22"/>
          <w:szCs w:val="22"/>
        </w:rPr>
        <w:t>(2009)</w:t>
      </w:r>
      <w:r w:rsidR="00255847" w:rsidRPr="00C1063D">
        <w:rPr>
          <w:rFonts w:ascii="Courier" w:hAnsi="Courier"/>
          <w:sz w:val="22"/>
          <w:szCs w:val="22"/>
        </w:rPr>
        <w:t xml:space="preserve">, 'Fog-aerosol interactions in the coastal Namib Desert',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0138 </w:t>
      </w:r>
    </w:p>
    <w:p w14:paraId="5FCE10B0" w14:textId="3F24E3D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Sodoudi, F., X</w:t>
      </w:r>
      <w:r w:rsidR="004473CE" w:rsidRPr="00C1063D">
        <w:rPr>
          <w:rFonts w:ascii="Courier" w:hAnsi="Courier"/>
          <w:sz w:val="22"/>
          <w:szCs w:val="22"/>
        </w:rPr>
        <w:t>. Yuan, R. Kind, S. Lebedev, J.M.</w:t>
      </w:r>
      <w:r w:rsidRPr="00C1063D">
        <w:rPr>
          <w:rFonts w:ascii="Courier" w:hAnsi="Courier"/>
          <w:sz w:val="22"/>
          <w:szCs w:val="22"/>
        </w:rPr>
        <w:t xml:space="preserve">C. Adam, E. Kästle, and F. Tilmann </w:t>
      </w:r>
      <w:r w:rsidRPr="00C1063D">
        <w:rPr>
          <w:rFonts w:ascii="Courier" w:hAnsi="Courier"/>
          <w:b/>
          <w:bCs/>
          <w:sz w:val="22"/>
          <w:szCs w:val="22"/>
        </w:rPr>
        <w:t>(2013)</w:t>
      </w:r>
      <w:r w:rsidRPr="00C1063D">
        <w:rPr>
          <w:rFonts w:ascii="Courier" w:hAnsi="Courier"/>
          <w:sz w:val="22"/>
          <w:szCs w:val="22"/>
        </w:rPr>
        <w:t xml:space="preserve">, 'Seismic evidence for stratification in composition and anisotropic fabric within the thick lithosphere of Kalahari Craton',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14</w:t>
      </w:r>
      <w:r w:rsidRPr="00C1063D">
        <w:rPr>
          <w:rFonts w:ascii="Courier" w:hAnsi="Courier"/>
          <w:sz w:val="22"/>
          <w:szCs w:val="22"/>
        </w:rPr>
        <w:t>(12), p. 5393-5412 doi: 10.1002/2013GC004955</w:t>
      </w:r>
    </w:p>
    <w:p w14:paraId="7F6323EC" w14:textId="7B036AA4" w:rsidR="00255847" w:rsidRPr="00C1063D" w:rsidRDefault="004473CE" w:rsidP="00255847">
      <w:pPr>
        <w:spacing w:before="100" w:beforeAutospacing="1" w:after="100" w:afterAutospacing="1"/>
        <w:jc w:val="both"/>
        <w:rPr>
          <w:rFonts w:ascii="Courier" w:hAnsi="Courier"/>
          <w:sz w:val="22"/>
          <w:szCs w:val="22"/>
        </w:rPr>
      </w:pPr>
      <w:r w:rsidRPr="00C1063D">
        <w:rPr>
          <w:rFonts w:ascii="Courier" w:hAnsi="Courier"/>
          <w:sz w:val="22"/>
          <w:szCs w:val="22"/>
        </w:rPr>
        <w:t>Sohn, R.A., and J.</w:t>
      </w:r>
      <w:r w:rsidR="00255847" w:rsidRPr="00C1063D">
        <w:rPr>
          <w:rFonts w:ascii="Courier" w:hAnsi="Courier"/>
          <w:sz w:val="22"/>
          <w:szCs w:val="22"/>
        </w:rPr>
        <w:t xml:space="preserve">A. Hildebrand </w:t>
      </w:r>
      <w:r w:rsidR="00255847" w:rsidRPr="00C1063D">
        <w:rPr>
          <w:rFonts w:ascii="Courier" w:hAnsi="Courier"/>
          <w:b/>
          <w:bCs/>
          <w:sz w:val="22"/>
          <w:szCs w:val="22"/>
        </w:rPr>
        <w:t>(2001)</w:t>
      </w:r>
      <w:r w:rsidR="00255847" w:rsidRPr="00C1063D">
        <w:rPr>
          <w:rFonts w:ascii="Courier" w:hAnsi="Courier"/>
          <w:sz w:val="22"/>
          <w:szCs w:val="22"/>
        </w:rPr>
        <w:t xml:space="preserve">, 'Hydroacoustic earthquake detection in the Arctic Basin with the Spinnaker Array',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(3), p. 572-579 </w:t>
      </w:r>
    </w:p>
    <w:p w14:paraId="19661BD5" w14:textId="3D11E5B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Sol, S., </w:t>
      </w:r>
      <w:r w:rsidR="004473CE" w:rsidRPr="00C1063D">
        <w:rPr>
          <w:rFonts w:ascii="Courier" w:hAnsi="Courier"/>
          <w:sz w:val="22"/>
          <w:szCs w:val="22"/>
        </w:rPr>
        <w:t>A. Meltzer, R. Burgmann, R.D. van der Hilst, R. King, Z. Chen, P.O. Koons, E. Lev, Y.P. Liu, P.K. Zeitler, X. Zhang, J. Zhang, B. Zurek</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'Geodynamics of the southeastern Tibetan Plateau from seismic anisotropy and geodesy',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35</w:t>
      </w:r>
      <w:r w:rsidRPr="00C1063D">
        <w:rPr>
          <w:rFonts w:ascii="Courier" w:hAnsi="Courier"/>
          <w:sz w:val="22"/>
          <w:szCs w:val="22"/>
        </w:rPr>
        <w:t>(6), p. 563-566 doi: 10.1130/g23408a.1</w:t>
      </w:r>
    </w:p>
    <w:p w14:paraId="7D468108" w14:textId="048EE1AE"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Sol, S.</w:t>
      </w:r>
      <w:r w:rsidR="00255847" w:rsidRPr="00C1063D">
        <w:rPr>
          <w:rFonts w:ascii="Courier" w:hAnsi="Courier"/>
          <w:sz w:val="22"/>
          <w:szCs w:val="22"/>
        </w:rPr>
        <w:t xml:space="preserve">J., A. Meltzer, B. Zurek, X. Zhang, and J. Zhang </w:t>
      </w:r>
      <w:r w:rsidR="00255847" w:rsidRPr="00C1063D">
        <w:rPr>
          <w:rFonts w:ascii="Courier" w:hAnsi="Courier"/>
          <w:b/>
          <w:bCs/>
          <w:sz w:val="22"/>
          <w:szCs w:val="22"/>
        </w:rPr>
        <w:t>(2004)</w:t>
      </w:r>
      <w:r w:rsidR="00255847" w:rsidRPr="00C1063D">
        <w:rPr>
          <w:rFonts w:ascii="Courier" w:hAnsi="Courier"/>
          <w:sz w:val="22"/>
          <w:szCs w:val="22"/>
        </w:rPr>
        <w:t xml:space="preserve">, 'Insight into the lithospheric structure and deformation in Eastern Tibet from splitting and traveltime variations of core phases',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1279 </w:t>
      </w:r>
    </w:p>
    <w:p w14:paraId="14D11B20" w14:textId="3AB9F12C"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Solander, K., J.F. Lawrence, and M.</w:t>
      </w:r>
      <w:r w:rsidR="00255847" w:rsidRPr="00C1063D">
        <w:rPr>
          <w:rFonts w:ascii="Courier" w:hAnsi="Courier"/>
          <w:sz w:val="22"/>
          <w:szCs w:val="22"/>
        </w:rPr>
        <w:t xml:space="preserve">E. Wysession </w:t>
      </w:r>
      <w:r w:rsidR="00255847" w:rsidRPr="00C1063D">
        <w:rPr>
          <w:rFonts w:ascii="Courier" w:hAnsi="Courier"/>
          <w:b/>
          <w:bCs/>
          <w:sz w:val="22"/>
          <w:szCs w:val="22"/>
        </w:rPr>
        <w:t>(2003)</w:t>
      </w:r>
      <w:r w:rsidR="00255847" w:rsidRPr="00C1063D">
        <w:rPr>
          <w:rFonts w:ascii="Courier" w:hAnsi="Courier"/>
          <w:sz w:val="22"/>
          <w:szCs w:val="22"/>
        </w:rPr>
        <w:t xml:space="preserve">, 'Attenuation at the base of the mantle: Global mapping using core-reflected and core-diffracted waves',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0011 </w:t>
      </w:r>
    </w:p>
    <w:p w14:paraId="0A45D71A" w14:textId="77777777" w:rsidR="00AE726E" w:rsidRPr="00C1063D" w:rsidRDefault="00AE726E" w:rsidP="00AE726E">
      <w:pPr>
        <w:spacing w:before="100" w:beforeAutospacing="1" w:after="100" w:afterAutospacing="1"/>
        <w:jc w:val="both"/>
        <w:rPr>
          <w:rFonts w:ascii="Courier" w:hAnsi="Courier"/>
          <w:sz w:val="22"/>
          <w:szCs w:val="22"/>
        </w:rPr>
      </w:pPr>
      <w:r w:rsidRPr="00C1063D">
        <w:rPr>
          <w:rFonts w:ascii="Courier" w:hAnsi="Courier"/>
          <w:sz w:val="22"/>
          <w:szCs w:val="22"/>
        </w:rPr>
        <w:t xml:space="preserve">Solaymani Azad, S., H. Philip, S. Dominguez, K. Hessami, M. Shahpasandzadeh, M. Foroutan, H. Tabassi, and M. Lamothe </w:t>
      </w:r>
      <w:r w:rsidRPr="00C1063D">
        <w:rPr>
          <w:rFonts w:ascii="Courier" w:hAnsi="Courier"/>
          <w:b/>
          <w:bCs/>
          <w:sz w:val="22"/>
          <w:szCs w:val="22"/>
        </w:rPr>
        <w:t>(2015)</w:t>
      </w:r>
      <w:r w:rsidRPr="00C1063D">
        <w:rPr>
          <w:rFonts w:ascii="Courier" w:hAnsi="Courier"/>
          <w:sz w:val="22"/>
          <w:szCs w:val="22"/>
        </w:rPr>
        <w:t xml:space="preserve">, 'Paleoseismological and morphological evidence of slip rate variations along the North Tabriz fault (NW Iran)',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640–641</w:t>
      </w:r>
      <w:r w:rsidRPr="00C1063D">
        <w:rPr>
          <w:rFonts w:ascii="Courier" w:hAnsi="Courier"/>
          <w:sz w:val="22"/>
          <w:szCs w:val="22"/>
        </w:rPr>
        <w:t>, p. 20-38 doi: 10.1002/2015JB012265</w:t>
      </w:r>
    </w:p>
    <w:p w14:paraId="350A60FC" w14:textId="5B59B971"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Solanki, S.K., I.</w:t>
      </w:r>
      <w:r w:rsidR="00255847" w:rsidRPr="00C1063D">
        <w:rPr>
          <w:rFonts w:ascii="Courier" w:hAnsi="Courier"/>
          <w:sz w:val="22"/>
          <w:szCs w:val="22"/>
        </w:rPr>
        <w:t xml:space="preserve">G. Usoskin, B. Kromer, M. Schussler, and J. Beer </w:t>
      </w:r>
      <w:r w:rsidR="00255847" w:rsidRPr="00C1063D">
        <w:rPr>
          <w:rFonts w:ascii="Courier" w:hAnsi="Courier"/>
          <w:b/>
          <w:bCs/>
          <w:sz w:val="22"/>
          <w:szCs w:val="22"/>
        </w:rPr>
        <w:t>(2004)</w:t>
      </w:r>
      <w:r w:rsidR="00255847" w:rsidRPr="00C1063D">
        <w:rPr>
          <w:rFonts w:ascii="Courier" w:hAnsi="Courier"/>
          <w:sz w:val="22"/>
          <w:szCs w:val="22"/>
        </w:rPr>
        <w:t xml:space="preserve">, 'Unusual activity of the Sun during recent decades compared to the previous 11,000 years',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431</w:t>
      </w:r>
      <w:r w:rsidR="00255847" w:rsidRPr="00C1063D">
        <w:rPr>
          <w:rFonts w:ascii="Courier" w:hAnsi="Courier"/>
          <w:sz w:val="22"/>
          <w:szCs w:val="22"/>
        </w:rPr>
        <w:t xml:space="preserve">(7012), p. 1084 </w:t>
      </w:r>
    </w:p>
    <w:p w14:paraId="6A376C86" w14:textId="6ACF598D"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Solis, T., and B.</w:t>
      </w:r>
      <w:r w:rsidR="00255847" w:rsidRPr="00C1063D">
        <w:rPr>
          <w:rFonts w:ascii="Courier" w:hAnsi="Courier"/>
          <w:sz w:val="22"/>
          <w:szCs w:val="22"/>
        </w:rPr>
        <w:t xml:space="preserve">R. Smith-Konter </w:t>
      </w:r>
      <w:r w:rsidR="00255847" w:rsidRPr="00C1063D">
        <w:rPr>
          <w:rFonts w:ascii="Courier" w:hAnsi="Courier"/>
          <w:b/>
          <w:bCs/>
          <w:sz w:val="22"/>
          <w:szCs w:val="22"/>
        </w:rPr>
        <w:t>(2012)</w:t>
      </w:r>
      <w:r w:rsidR="00255847" w:rsidRPr="00C1063D">
        <w:rPr>
          <w:rFonts w:ascii="Courier" w:hAnsi="Courier"/>
          <w:sz w:val="22"/>
          <w:szCs w:val="22"/>
        </w:rPr>
        <w:t xml:space="preserve">, 'Variations in stress accumulation over the past 1500 years at Wrightwood, CA due to changes in locking depth',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T13E-2670 Poster</w:t>
      </w:r>
      <w:r w:rsidRPr="00C1063D">
        <w:rPr>
          <w:rFonts w:ascii="Courier" w:hAnsi="Courier"/>
          <w:sz w:val="22"/>
          <w:szCs w:val="22"/>
        </w:rPr>
        <w:t>, p</w:t>
      </w:r>
      <w:r w:rsidR="00255847" w:rsidRPr="00C1063D">
        <w:rPr>
          <w:rFonts w:ascii="Courier" w:hAnsi="Courier"/>
          <w:sz w:val="22"/>
          <w:szCs w:val="22"/>
        </w:rPr>
        <w:t xml:space="preserve"> </w:t>
      </w:r>
    </w:p>
    <w:p w14:paraId="6B4B4DBC" w14:textId="54D3987C"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Solomon, S.</w:t>
      </w:r>
      <w:r w:rsidR="00255847" w:rsidRPr="00C1063D">
        <w:rPr>
          <w:rFonts w:ascii="Courier" w:hAnsi="Courier"/>
          <w:sz w:val="22"/>
          <w:szCs w:val="22"/>
        </w:rPr>
        <w:t xml:space="preserve">C. </w:t>
      </w:r>
      <w:r w:rsidR="00255847" w:rsidRPr="00C1063D">
        <w:rPr>
          <w:rFonts w:ascii="Courier" w:hAnsi="Courier"/>
          <w:b/>
          <w:bCs/>
          <w:sz w:val="22"/>
          <w:szCs w:val="22"/>
        </w:rPr>
        <w:t>(2009)</w:t>
      </w:r>
      <w:r w:rsidR="00255847" w:rsidRPr="00C1063D">
        <w:rPr>
          <w:rFonts w:ascii="Courier" w:hAnsi="Courier"/>
          <w:sz w:val="22"/>
          <w:szCs w:val="22"/>
        </w:rPr>
        <w:t>, 'Paul G. Silver</w:t>
      </w:r>
      <w:r w:rsidRPr="00C1063D">
        <w:rPr>
          <w:rFonts w:ascii="Courier" w:hAnsi="Courier"/>
          <w:sz w:val="22"/>
          <w:szCs w:val="22"/>
        </w:rPr>
        <w:t>: Earth deformation, writ large</w:t>
      </w:r>
      <w:r w:rsidR="00255847" w:rsidRPr="00C1063D">
        <w:rPr>
          <w:rFonts w:ascii="Courier" w:hAnsi="Courier"/>
          <w:sz w:val="22"/>
          <w:szCs w:val="22"/>
        </w:rPr>
        <w:t xml:space="preserve">',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2</w:t>
      </w:r>
      <w:r w:rsidR="00255847" w:rsidRPr="00C1063D">
        <w:rPr>
          <w:rFonts w:ascii="Courier" w:hAnsi="Courier"/>
          <w:sz w:val="22"/>
          <w:szCs w:val="22"/>
        </w:rPr>
        <w:t>(10), p. 679-679 doi: 10.1038/ngeo650</w:t>
      </w:r>
    </w:p>
    <w:p w14:paraId="42F20535" w14:textId="7523FE9F"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Solomon, S.C., and T.</w:t>
      </w:r>
      <w:r w:rsidR="00255847" w:rsidRPr="00C1063D">
        <w:rPr>
          <w:rFonts w:ascii="Courier" w:hAnsi="Courier"/>
          <w:sz w:val="22"/>
          <w:szCs w:val="22"/>
        </w:rPr>
        <w:t xml:space="preserve">H. Jordan </w:t>
      </w:r>
      <w:r w:rsidR="00255847" w:rsidRPr="00C1063D">
        <w:rPr>
          <w:rFonts w:ascii="Courier" w:hAnsi="Courier"/>
          <w:b/>
          <w:bCs/>
          <w:sz w:val="22"/>
          <w:szCs w:val="22"/>
        </w:rPr>
        <w:t>(2009)</w:t>
      </w:r>
      <w:r w:rsidR="00255847" w:rsidRPr="00C1063D">
        <w:rPr>
          <w:rFonts w:ascii="Courier" w:hAnsi="Courier"/>
          <w:sz w:val="22"/>
          <w:szCs w:val="22"/>
        </w:rPr>
        <w:t xml:space="preserve">, 'Paul G. Silver (1948-2009)',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(6), p. 938-939 doi: 10.1785/gssrl.80.6.938</w:t>
      </w:r>
    </w:p>
    <w:p w14:paraId="59BE88E9" w14:textId="06899C0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So</w:t>
      </w:r>
      <w:r w:rsidR="00692548" w:rsidRPr="00C1063D">
        <w:rPr>
          <w:rFonts w:ascii="Courier" w:hAnsi="Courier"/>
          <w:sz w:val="22"/>
          <w:szCs w:val="22"/>
        </w:rPr>
        <w:t>lovei, O.A., A.I. Seredkina, and V.</w:t>
      </w:r>
      <w:r w:rsidRPr="00C1063D">
        <w:rPr>
          <w:rFonts w:ascii="Courier" w:hAnsi="Courier"/>
          <w:sz w:val="22"/>
          <w:szCs w:val="22"/>
        </w:rPr>
        <w:t xml:space="preserve">M. Kozhevnikov </w:t>
      </w:r>
      <w:r w:rsidRPr="00C1063D">
        <w:rPr>
          <w:rFonts w:ascii="Courier" w:hAnsi="Courier"/>
          <w:b/>
          <w:bCs/>
          <w:sz w:val="22"/>
          <w:szCs w:val="22"/>
        </w:rPr>
        <w:t>(2014)</w:t>
      </w:r>
      <w:r w:rsidRPr="00C1063D">
        <w:rPr>
          <w:rFonts w:ascii="Courier" w:hAnsi="Courier"/>
          <w:sz w:val="22"/>
          <w:szCs w:val="22"/>
        </w:rPr>
        <w:t xml:space="preserve">, 'The velocity structure of the upper mantle beneath Central Asia', </w:t>
      </w:r>
      <w:r w:rsidRPr="00C1063D">
        <w:rPr>
          <w:rFonts w:ascii="Courier" w:hAnsi="Courier"/>
          <w:i/>
          <w:iCs/>
          <w:sz w:val="22"/>
          <w:szCs w:val="22"/>
        </w:rPr>
        <w:t>Doklady Earth Sciences</w:t>
      </w:r>
      <w:r w:rsidRPr="00C1063D">
        <w:rPr>
          <w:rFonts w:ascii="Courier" w:hAnsi="Courier"/>
          <w:sz w:val="22"/>
          <w:szCs w:val="22"/>
        </w:rPr>
        <w:t xml:space="preserve">, </w:t>
      </w:r>
      <w:r w:rsidRPr="00C1063D">
        <w:rPr>
          <w:rFonts w:ascii="Courier" w:hAnsi="Courier"/>
          <w:i/>
          <w:iCs/>
          <w:sz w:val="22"/>
          <w:szCs w:val="22"/>
        </w:rPr>
        <w:t>457</w:t>
      </w:r>
      <w:r w:rsidRPr="00C1063D">
        <w:rPr>
          <w:rFonts w:ascii="Courier" w:hAnsi="Courier"/>
          <w:sz w:val="22"/>
          <w:szCs w:val="22"/>
        </w:rPr>
        <w:t>(2), p. 950-952 doi: 10.1134/S1028334X14070101</w:t>
      </w:r>
    </w:p>
    <w:p w14:paraId="7D97377F" w14:textId="559F7FAB"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Solum, J.G., S.H. Hickman, D.A. Lockner, D.</w:t>
      </w:r>
      <w:r w:rsidR="00255847" w:rsidRPr="00C1063D">
        <w:rPr>
          <w:rFonts w:ascii="Courier" w:hAnsi="Courier"/>
          <w:sz w:val="22"/>
          <w:szCs w:val="22"/>
        </w:rPr>
        <w:t>E. Moor</w:t>
      </w:r>
      <w:r w:rsidRPr="00C1063D">
        <w:rPr>
          <w:rFonts w:ascii="Courier" w:hAnsi="Courier"/>
          <w:sz w:val="22"/>
          <w:szCs w:val="22"/>
        </w:rPr>
        <w:t>e, B.A. van der Pluijm, A.M. Schleicher, and J.</w:t>
      </w:r>
      <w:r w:rsidR="00255847" w:rsidRPr="00C1063D">
        <w:rPr>
          <w:rFonts w:ascii="Courier" w:hAnsi="Courier"/>
          <w:sz w:val="22"/>
          <w:szCs w:val="22"/>
        </w:rPr>
        <w:t xml:space="preserve">P. Evans </w:t>
      </w:r>
      <w:r w:rsidR="00255847" w:rsidRPr="00C1063D">
        <w:rPr>
          <w:rFonts w:ascii="Courier" w:hAnsi="Courier"/>
          <w:b/>
          <w:bCs/>
          <w:sz w:val="22"/>
          <w:szCs w:val="22"/>
        </w:rPr>
        <w:t>(2006)</w:t>
      </w:r>
      <w:r w:rsidR="00255847" w:rsidRPr="00C1063D">
        <w:rPr>
          <w:rFonts w:ascii="Courier" w:hAnsi="Courier"/>
          <w:sz w:val="22"/>
          <w:szCs w:val="22"/>
        </w:rPr>
        <w:t>, 'Mineralogical characterization of protolith and fault rocks from the SAFOD Main Hole'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33</w:t>
      </w:r>
      <w:r w:rsidR="00255847" w:rsidRPr="00C1063D">
        <w:rPr>
          <w:rFonts w:ascii="Courier" w:hAnsi="Courier"/>
          <w:spacing w:val="-18"/>
          <w:sz w:val="22"/>
          <w:szCs w:val="22"/>
        </w:rPr>
        <w:t>(21),</w:t>
      </w:r>
      <w:r w:rsidR="00255847" w:rsidRPr="00C1063D">
        <w:rPr>
          <w:rFonts w:ascii="Courier" w:hAnsi="Courier"/>
          <w:sz w:val="22"/>
          <w:szCs w:val="22"/>
        </w:rPr>
        <w:t xml:space="preserve"> p. 1-5 </w:t>
      </w:r>
    </w:p>
    <w:p w14:paraId="2D38EFB6" w14:textId="2979E778"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Song, J., E.A. Hetland, F.</w:t>
      </w:r>
      <w:r w:rsidR="00255847" w:rsidRPr="00C1063D">
        <w:rPr>
          <w:rFonts w:ascii="Courier" w:hAnsi="Courier"/>
          <w:sz w:val="22"/>
          <w:szCs w:val="22"/>
        </w:rPr>
        <w:t xml:space="preserve">T. Wu, X. Zhang, G. Liu, and Z. Yang </w:t>
      </w:r>
      <w:r w:rsidR="00255847" w:rsidRPr="00C1063D">
        <w:rPr>
          <w:rFonts w:ascii="Courier" w:hAnsi="Courier"/>
          <w:b/>
          <w:bCs/>
          <w:sz w:val="22"/>
          <w:szCs w:val="22"/>
        </w:rPr>
        <w:t>(2007)</w:t>
      </w:r>
      <w:r w:rsidR="00255847" w:rsidRPr="00C1063D">
        <w:rPr>
          <w:rFonts w:ascii="Courier" w:hAnsi="Courier"/>
          <w:sz w:val="22"/>
          <w:szCs w:val="22"/>
        </w:rPr>
        <w:t xml:space="preserve">, 'P-wave velocity structure under the Changbaishan volcanic region, NE China, from wide-angle reflection and refraction',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433</w:t>
      </w:r>
      <w:r w:rsidR="00255847" w:rsidRPr="00C1063D">
        <w:rPr>
          <w:rFonts w:ascii="Courier" w:hAnsi="Courier"/>
          <w:sz w:val="22"/>
          <w:szCs w:val="22"/>
        </w:rPr>
        <w:t xml:space="preserve">(1), p. 127 </w:t>
      </w:r>
    </w:p>
    <w:p w14:paraId="7C50D4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Song, T., and S. Tsuboi </w:t>
      </w:r>
      <w:r w:rsidRPr="00C1063D">
        <w:rPr>
          <w:rFonts w:ascii="Courier" w:hAnsi="Courier"/>
          <w:b/>
          <w:bCs/>
          <w:sz w:val="22"/>
          <w:szCs w:val="22"/>
        </w:rPr>
        <w:t>(2009)</w:t>
      </w:r>
      <w:r w:rsidRPr="00C1063D">
        <w:rPr>
          <w:rFonts w:ascii="Courier" w:hAnsi="Courier"/>
          <w:sz w:val="22"/>
          <w:szCs w:val="22"/>
        </w:rPr>
        <w:t xml:space="preserve">, 'Re-access the D" Discontinuity beneath the Cocos Plate: Numerical modeling of USArray data', </w:t>
      </w:r>
      <w:r w:rsidRPr="00C1063D">
        <w:rPr>
          <w:rFonts w:ascii="Courier" w:hAnsi="Courier"/>
          <w:i/>
          <w:iCs/>
          <w:spacing w:val="-18"/>
          <w:sz w:val="22"/>
          <w:szCs w:val="22"/>
        </w:rPr>
        <w:t>AGU Fall Meeting Abstracts</w:t>
      </w:r>
      <w:r w:rsidRPr="00C1063D">
        <w:rPr>
          <w:rFonts w:ascii="Courier" w:hAnsi="Courier"/>
          <w:spacing w:val="-18"/>
          <w:sz w:val="22"/>
          <w:szCs w:val="22"/>
        </w:rPr>
        <w:t>, 23, p.</w:t>
      </w:r>
      <w:r w:rsidRPr="00C1063D">
        <w:rPr>
          <w:rFonts w:ascii="Courier" w:hAnsi="Courier"/>
          <w:sz w:val="22"/>
          <w:szCs w:val="22"/>
        </w:rPr>
        <w:t xml:space="preserve"> 1664 </w:t>
      </w:r>
    </w:p>
    <w:p w14:paraId="43EAE7B3" w14:textId="6E78BECD"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Song, T.-R. A., and D.</w:t>
      </w:r>
      <w:r w:rsidR="00255847" w:rsidRPr="00C1063D">
        <w:rPr>
          <w:rFonts w:ascii="Courier" w:hAnsi="Courier"/>
          <w:sz w:val="22"/>
          <w:szCs w:val="22"/>
        </w:rPr>
        <w:t xml:space="preserve">V. Helmberger </w:t>
      </w:r>
      <w:r w:rsidR="00255847" w:rsidRPr="00C1063D">
        <w:rPr>
          <w:rFonts w:ascii="Courier" w:hAnsi="Courier"/>
          <w:b/>
          <w:bCs/>
          <w:sz w:val="22"/>
          <w:szCs w:val="22"/>
        </w:rPr>
        <w:t>(2007)</w:t>
      </w:r>
      <w:r w:rsidR="00255847" w:rsidRPr="00C1063D">
        <w:rPr>
          <w:rFonts w:ascii="Courier" w:hAnsi="Courier"/>
          <w:sz w:val="22"/>
          <w:szCs w:val="22"/>
        </w:rPr>
        <w:t xml:space="preserve">, 'Validating tomographic model with broad-band waveform modelling: an example from the LA RISTRA transect in the southwestern United States',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171</w:t>
      </w:r>
      <w:r w:rsidR="00255847" w:rsidRPr="00C1063D">
        <w:rPr>
          <w:rFonts w:ascii="Courier" w:hAnsi="Courier"/>
          <w:sz w:val="22"/>
          <w:szCs w:val="22"/>
        </w:rPr>
        <w:t>(1), p. 244-258 doi: 10.1111/j.1365-246X.2007.03508.x</w:t>
      </w:r>
    </w:p>
    <w:p w14:paraId="25C79911" w14:textId="3A02F184"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Song, T.-R.A., and Y.</w:t>
      </w:r>
      <w:r w:rsidR="00255847" w:rsidRPr="00C1063D">
        <w:rPr>
          <w:rFonts w:ascii="Courier" w:hAnsi="Courier"/>
          <w:sz w:val="22"/>
          <w:szCs w:val="22"/>
        </w:rPr>
        <w:t xml:space="preserve">H. Kim </w:t>
      </w:r>
      <w:r w:rsidR="00255847" w:rsidRPr="00C1063D">
        <w:rPr>
          <w:rFonts w:ascii="Courier" w:hAnsi="Courier"/>
          <w:b/>
          <w:bCs/>
          <w:sz w:val="22"/>
          <w:szCs w:val="22"/>
        </w:rPr>
        <w:t>(2011)</w:t>
      </w:r>
      <w:r w:rsidR="00255847" w:rsidRPr="00C1063D">
        <w:rPr>
          <w:rFonts w:ascii="Courier" w:hAnsi="Courier"/>
          <w:sz w:val="22"/>
          <w:szCs w:val="22"/>
        </w:rPr>
        <w:t xml:space="preserve">, 'Anisotropic uppermost mantle in young subducted slab underplating Central Mexico',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5</w:t>
      </w:r>
      <w:r w:rsidR="00255847" w:rsidRPr="00C1063D">
        <w:rPr>
          <w:rFonts w:ascii="Courier" w:hAnsi="Courier"/>
          <w:sz w:val="22"/>
          <w:szCs w:val="22"/>
        </w:rPr>
        <w:t>(1), p. 55-59 doi: 10.1038/ngeo1342</w:t>
      </w:r>
    </w:p>
    <w:p w14:paraId="7547EF40" w14:textId="2B2851D3"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Song, T.A., and D.</w:t>
      </w:r>
      <w:r w:rsidR="00255847" w:rsidRPr="00C1063D">
        <w:rPr>
          <w:rFonts w:ascii="Courier" w:hAnsi="Courier"/>
          <w:sz w:val="22"/>
          <w:szCs w:val="22"/>
        </w:rPr>
        <w:t xml:space="preserve">V. Helmberger </w:t>
      </w:r>
      <w:r w:rsidR="00255847" w:rsidRPr="00C1063D">
        <w:rPr>
          <w:rFonts w:ascii="Courier" w:hAnsi="Courier"/>
          <w:b/>
          <w:bCs/>
          <w:sz w:val="22"/>
          <w:szCs w:val="22"/>
        </w:rPr>
        <w:t>(2005)</w:t>
      </w:r>
      <w:r w:rsidR="00255847" w:rsidRPr="00C1063D">
        <w:rPr>
          <w:rFonts w:ascii="Courier" w:hAnsi="Courier"/>
          <w:sz w:val="22"/>
          <w:szCs w:val="22"/>
        </w:rPr>
        <w:t xml:space="preserve">, 'Validate Tomography with Broadband Waveform Modeling: An Example at La Ristra Transect in the Southwestern United States',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0528 </w:t>
      </w:r>
    </w:p>
    <w:p w14:paraId="63B24E6D" w14:textId="27D9D7F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w:t>
      </w:r>
      <w:r w:rsidR="00692548" w:rsidRPr="00C1063D">
        <w:rPr>
          <w:rFonts w:ascii="Courier" w:hAnsi="Courier"/>
          <w:sz w:val="22"/>
          <w:szCs w:val="22"/>
        </w:rPr>
        <w:t>ong, T.</w:t>
      </w:r>
      <w:r w:rsidRPr="00C1063D">
        <w:rPr>
          <w:rFonts w:ascii="Courier" w:hAnsi="Courier"/>
          <w:sz w:val="22"/>
          <w:szCs w:val="22"/>
        </w:rPr>
        <w:t xml:space="preserve">A., J. Tromp, H. Kanamori, C. Ji, V. Hjorleifsdottir, S. Ni, and D. Helmberger </w:t>
      </w:r>
      <w:r w:rsidRPr="00C1063D">
        <w:rPr>
          <w:rFonts w:ascii="Courier" w:hAnsi="Courier"/>
          <w:b/>
          <w:bCs/>
          <w:sz w:val="22"/>
          <w:szCs w:val="22"/>
        </w:rPr>
        <w:t>(2005)</w:t>
      </w:r>
      <w:r w:rsidRPr="00C1063D">
        <w:rPr>
          <w:rFonts w:ascii="Courier" w:hAnsi="Courier"/>
          <w:sz w:val="22"/>
          <w:szCs w:val="22"/>
        </w:rPr>
        <w:t xml:space="preserve">, 'Very Long Period Normal Mode Analysis on 2004 Sumatra Giant Earthquake', </w:t>
      </w:r>
      <w:r w:rsidRPr="00C1063D">
        <w:rPr>
          <w:rFonts w:ascii="Courier" w:hAnsi="Courier"/>
          <w:i/>
          <w:iCs/>
          <w:sz w:val="22"/>
          <w:szCs w:val="22"/>
        </w:rPr>
        <w:t>EOS Transactions, AGU Spring Meeting Abstracts</w:t>
      </w:r>
      <w:r w:rsidRPr="00C1063D">
        <w:rPr>
          <w:rFonts w:ascii="Courier" w:hAnsi="Courier"/>
          <w:sz w:val="22"/>
          <w:szCs w:val="22"/>
        </w:rPr>
        <w:t xml:space="preserve">, 86(18), p. 05 </w:t>
      </w:r>
    </w:p>
    <w:p w14:paraId="4A77A64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Song, X. </w:t>
      </w:r>
      <w:r w:rsidRPr="00C1063D">
        <w:rPr>
          <w:rFonts w:ascii="Courier" w:hAnsi="Courier"/>
          <w:b/>
          <w:bCs/>
          <w:sz w:val="22"/>
          <w:szCs w:val="22"/>
        </w:rPr>
        <w:t>(2000)</w:t>
      </w:r>
      <w:r w:rsidRPr="00C1063D">
        <w:rPr>
          <w:rFonts w:ascii="Courier" w:hAnsi="Courier"/>
          <w:sz w:val="22"/>
          <w:szCs w:val="22"/>
        </w:rPr>
        <w:t xml:space="preserve">, 'Joint inversion for inner core rotation, inner core anisotropy, and mantle heterogeneity',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 xml:space="preserve">, p. 7931-7943 </w:t>
      </w:r>
    </w:p>
    <w:p w14:paraId="6B31F2B6" w14:textId="7685D871"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Song, X., D.</w:t>
      </w:r>
      <w:r w:rsidR="00255847" w:rsidRPr="00C1063D">
        <w:rPr>
          <w:rFonts w:ascii="Courier" w:hAnsi="Courier"/>
          <w:sz w:val="22"/>
          <w:szCs w:val="22"/>
        </w:rPr>
        <w:t xml:space="preserve">H. Christensen, and W. Dai </w:t>
      </w:r>
      <w:r w:rsidR="00255847" w:rsidRPr="00C1063D">
        <w:rPr>
          <w:rFonts w:ascii="Courier" w:hAnsi="Courier"/>
          <w:b/>
          <w:bCs/>
          <w:sz w:val="22"/>
          <w:szCs w:val="22"/>
        </w:rPr>
        <w:t>(2005)</w:t>
      </w:r>
      <w:r w:rsidR="00255847" w:rsidRPr="00C1063D">
        <w:rPr>
          <w:rFonts w:ascii="Courier" w:hAnsi="Courier"/>
          <w:sz w:val="22"/>
          <w:szCs w:val="22"/>
        </w:rPr>
        <w:t xml:space="preserve">, 'Determination of Inner Core Rotation Rate: Preliminary Results From ARCTIC PASSCAL Experiment',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01 </w:t>
      </w:r>
    </w:p>
    <w:p w14:paraId="76392DEB" w14:textId="6B195BB9"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Song, X., and W.</w:t>
      </w:r>
      <w:r w:rsidR="00255847" w:rsidRPr="00C1063D">
        <w:rPr>
          <w:rFonts w:ascii="Courier" w:hAnsi="Courier"/>
          <w:sz w:val="22"/>
          <w:szCs w:val="22"/>
        </w:rPr>
        <w:t xml:space="preserve">D. </w:t>
      </w:r>
      <w:r w:rsidR="00255847" w:rsidRPr="00C1063D">
        <w:rPr>
          <w:rFonts w:ascii="Courier" w:hAnsi="Courier"/>
          <w:b/>
          <w:bCs/>
          <w:sz w:val="22"/>
          <w:szCs w:val="22"/>
        </w:rPr>
        <w:t>(2008)</w:t>
      </w:r>
      <w:r w:rsidR="00255847" w:rsidRPr="00C1063D">
        <w:rPr>
          <w:rFonts w:ascii="Courier" w:hAnsi="Courier"/>
          <w:sz w:val="22"/>
          <w:szCs w:val="22"/>
        </w:rPr>
        <w:t xml:space="preserve">, 'Topography of Earth's inner core boundary from high-quality waveform doublets',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175</w:t>
      </w:r>
      <w:r w:rsidR="00255847" w:rsidRPr="00C1063D">
        <w:rPr>
          <w:rFonts w:ascii="Courier" w:hAnsi="Courier"/>
          <w:sz w:val="22"/>
          <w:szCs w:val="22"/>
        </w:rPr>
        <w:t xml:space="preserve">(1), p. 386-399 </w:t>
      </w:r>
    </w:p>
    <w:p w14:paraId="0AA38FA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Song, X., and A. Li </w:t>
      </w:r>
      <w:r w:rsidRPr="00C1063D">
        <w:rPr>
          <w:rFonts w:ascii="Courier" w:hAnsi="Courier"/>
          <w:b/>
          <w:bCs/>
          <w:sz w:val="22"/>
          <w:szCs w:val="22"/>
        </w:rPr>
        <w:t>(2000)</w:t>
      </w:r>
      <w:r w:rsidRPr="00C1063D">
        <w:rPr>
          <w:rFonts w:ascii="Courier" w:hAnsi="Courier"/>
          <w:sz w:val="22"/>
          <w:szCs w:val="22"/>
        </w:rPr>
        <w:t xml:space="preserve">, 'Support for differential inner core super rotation from earthquakes in Alaska recorded at South Pole station',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 xml:space="preserve">, p. 632-630 </w:t>
      </w:r>
    </w:p>
    <w:p w14:paraId="3FCBAAB4" w14:textId="37CB9D73"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Song, X., and P.</w:t>
      </w:r>
      <w:r w:rsidR="00255847" w:rsidRPr="00C1063D">
        <w:rPr>
          <w:rFonts w:ascii="Courier" w:hAnsi="Courier"/>
          <w:sz w:val="22"/>
          <w:szCs w:val="22"/>
        </w:rPr>
        <w:t xml:space="preserve">G. Richards </w:t>
      </w:r>
      <w:r w:rsidR="00255847" w:rsidRPr="00C1063D">
        <w:rPr>
          <w:rFonts w:ascii="Courier" w:hAnsi="Courier"/>
          <w:b/>
          <w:bCs/>
          <w:sz w:val="22"/>
          <w:szCs w:val="22"/>
        </w:rPr>
        <w:t>(1996)</w:t>
      </w:r>
      <w:r w:rsidR="00255847" w:rsidRPr="00C1063D">
        <w:rPr>
          <w:rFonts w:ascii="Courier" w:hAnsi="Courier"/>
          <w:sz w:val="22"/>
          <w:szCs w:val="22"/>
        </w:rPr>
        <w:t xml:space="preserve">, 'Seismological evidence for differential rotation of the Earth's inner core ',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382</w:t>
      </w:r>
      <w:r w:rsidR="00255847" w:rsidRPr="00C1063D">
        <w:rPr>
          <w:rFonts w:ascii="Courier" w:hAnsi="Courier"/>
          <w:sz w:val="22"/>
          <w:szCs w:val="22"/>
        </w:rPr>
        <w:t xml:space="preserve">, p. 221-224 </w:t>
      </w:r>
    </w:p>
    <w:p w14:paraId="0360807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Song, X., and X. Sun </w:t>
      </w:r>
      <w:r w:rsidRPr="00C1063D">
        <w:rPr>
          <w:rFonts w:ascii="Courier" w:hAnsi="Courier"/>
          <w:b/>
          <w:bCs/>
          <w:sz w:val="22"/>
          <w:szCs w:val="22"/>
        </w:rPr>
        <w:t>(2002)</w:t>
      </w:r>
      <w:r w:rsidRPr="00C1063D">
        <w:rPr>
          <w:rFonts w:ascii="Courier" w:hAnsi="Courier"/>
          <w:sz w:val="22"/>
          <w:szCs w:val="22"/>
        </w:rPr>
        <w:t xml:space="preserve">, 'Modeling the inner core transition zone beneath the Central America', </w:t>
      </w:r>
      <w:r w:rsidRPr="00C1063D">
        <w:rPr>
          <w:rFonts w:ascii="Courier" w:hAnsi="Courier"/>
          <w:i/>
          <w:iCs/>
          <w:sz w:val="22"/>
          <w:szCs w:val="22"/>
        </w:rPr>
        <w:t>AGU Fall Meeting Abstracts</w:t>
      </w:r>
      <w:r w:rsidRPr="00C1063D">
        <w:rPr>
          <w:rFonts w:ascii="Courier" w:hAnsi="Courier"/>
          <w:sz w:val="22"/>
          <w:szCs w:val="22"/>
        </w:rPr>
        <w:t xml:space="preserve">, 12, p. 03 </w:t>
      </w:r>
    </w:p>
    <w:p w14:paraId="282D8DEE" w14:textId="2D17B1B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Song, X., X. Sun, Z. Xu, S. Zheng, Y. Yang, and</w:t>
      </w:r>
      <w:r w:rsidR="00692548" w:rsidRPr="00C1063D">
        <w:rPr>
          <w:rFonts w:ascii="Courier" w:hAnsi="Courier"/>
          <w:sz w:val="22"/>
          <w:szCs w:val="22"/>
        </w:rPr>
        <w:t xml:space="preserve"> M.</w:t>
      </w:r>
      <w:r w:rsidRPr="00C1063D">
        <w:rPr>
          <w:rFonts w:ascii="Courier" w:hAnsi="Courier"/>
          <w:sz w:val="22"/>
          <w:szCs w:val="22"/>
        </w:rPr>
        <w:t xml:space="preserve">H. Ritzwoller </w:t>
      </w:r>
      <w:r w:rsidRPr="00C1063D">
        <w:rPr>
          <w:rFonts w:ascii="Courier" w:hAnsi="Courier"/>
          <w:b/>
          <w:bCs/>
          <w:sz w:val="22"/>
          <w:szCs w:val="22"/>
        </w:rPr>
        <w:t>(2009)</w:t>
      </w:r>
      <w:r w:rsidRPr="00C1063D">
        <w:rPr>
          <w:rFonts w:ascii="Courier" w:hAnsi="Courier"/>
          <w:sz w:val="22"/>
          <w:szCs w:val="22"/>
        </w:rPr>
        <w:t xml:space="preserve">, 'Shear velocity structure of crust and upper mantle in China from ambient noise tomography: An update', </w:t>
      </w:r>
      <w:r w:rsidRPr="00C1063D">
        <w:rPr>
          <w:rFonts w:ascii="Courier" w:hAnsi="Courier"/>
          <w:i/>
          <w:iCs/>
          <w:sz w:val="22"/>
          <w:szCs w:val="22"/>
        </w:rPr>
        <w:t>AGU Fall Meeting Abstracts</w:t>
      </w:r>
      <w:r w:rsidRPr="00C1063D">
        <w:rPr>
          <w:rFonts w:ascii="Courier" w:hAnsi="Courier"/>
          <w:sz w:val="22"/>
          <w:szCs w:val="22"/>
        </w:rPr>
        <w:t xml:space="preserve">, 14, p. 04 </w:t>
      </w:r>
    </w:p>
    <w:p w14:paraId="76AAB37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Song, X., and X. Xu </w:t>
      </w:r>
      <w:r w:rsidRPr="00C1063D">
        <w:rPr>
          <w:rFonts w:ascii="Courier" w:hAnsi="Courier"/>
          <w:b/>
          <w:bCs/>
          <w:sz w:val="22"/>
          <w:szCs w:val="22"/>
        </w:rPr>
        <w:t>(2002)</w:t>
      </w:r>
      <w:r w:rsidRPr="00C1063D">
        <w:rPr>
          <w:rFonts w:ascii="Courier" w:hAnsi="Courier"/>
          <w:sz w:val="22"/>
          <w:szCs w:val="22"/>
        </w:rPr>
        <w:t xml:space="preserve">, 'Inner core transition zone and anomalous PKP(DF) waveforms from polar paths',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29</w:t>
      </w:r>
      <w:r w:rsidRPr="00C1063D">
        <w:rPr>
          <w:rFonts w:ascii="Courier" w:hAnsi="Courier"/>
          <w:sz w:val="22"/>
          <w:szCs w:val="22"/>
        </w:rPr>
        <w:t xml:space="preserve">( 4), p. 1-1 to 1-4 </w:t>
      </w:r>
    </w:p>
    <w:p w14:paraId="0DB47597" w14:textId="3F6F2EBB"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Sonley, E., and F.</w:t>
      </w:r>
      <w:r w:rsidR="00255847" w:rsidRPr="00C1063D">
        <w:rPr>
          <w:rFonts w:ascii="Courier" w:hAnsi="Courier"/>
          <w:sz w:val="22"/>
          <w:szCs w:val="22"/>
        </w:rPr>
        <w:t xml:space="preserve">T. Wu </w:t>
      </w:r>
      <w:r w:rsidR="00255847" w:rsidRPr="00C1063D">
        <w:rPr>
          <w:rFonts w:ascii="Courier" w:hAnsi="Courier"/>
          <w:b/>
          <w:bCs/>
          <w:sz w:val="22"/>
          <w:szCs w:val="22"/>
        </w:rPr>
        <w:t>(2007)</w:t>
      </w:r>
      <w:r w:rsidR="00255847" w:rsidRPr="00C1063D">
        <w:rPr>
          <w:rFonts w:ascii="Courier" w:hAnsi="Courier"/>
          <w:sz w:val="22"/>
          <w:szCs w:val="22"/>
        </w:rPr>
        <w:t xml:space="preserve">, 'Crustal Q Tomography in Taiwan',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0317 </w:t>
      </w:r>
    </w:p>
    <w:p w14:paraId="5F0FD7BA" w14:textId="411C3605"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Sorensen, M.</w:t>
      </w:r>
      <w:r w:rsidR="00255847" w:rsidRPr="00C1063D">
        <w:rPr>
          <w:rFonts w:ascii="Courier" w:hAnsi="Courier"/>
          <w:sz w:val="22"/>
          <w:szCs w:val="22"/>
        </w:rPr>
        <w:t xml:space="preserve">B., K. Atakan, and N. Pulido </w:t>
      </w:r>
      <w:r w:rsidR="00255847" w:rsidRPr="00C1063D">
        <w:rPr>
          <w:rFonts w:ascii="Courier" w:hAnsi="Courier"/>
          <w:b/>
          <w:bCs/>
          <w:sz w:val="22"/>
          <w:szCs w:val="22"/>
        </w:rPr>
        <w:t>(2007)</w:t>
      </w:r>
      <w:r w:rsidR="00255847" w:rsidRPr="00C1063D">
        <w:rPr>
          <w:rFonts w:ascii="Courier" w:hAnsi="Courier"/>
          <w:sz w:val="22"/>
          <w:szCs w:val="22"/>
        </w:rPr>
        <w:t xml:space="preserve">, 'Simulated Strong Ground Motions for the Great M 9.3 Sumatra-Andaman Earthquake of 26 December 2004',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(1A), p. S139-151 doi: 10.1785/0120050608</w:t>
      </w:r>
    </w:p>
    <w:p w14:paraId="7DD3EB69" w14:textId="1E633F44"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Sosa, A., L. Thompson, A.A. Velasco, R. Romero, and R.</w:t>
      </w:r>
      <w:r w:rsidR="00255847" w:rsidRPr="00C1063D">
        <w:rPr>
          <w:rFonts w:ascii="Courier" w:hAnsi="Courier"/>
          <w:sz w:val="22"/>
          <w:szCs w:val="22"/>
        </w:rPr>
        <w:t xml:space="preserve">B. Herrmann </w:t>
      </w:r>
      <w:r w:rsidR="00255847" w:rsidRPr="00C1063D">
        <w:rPr>
          <w:rFonts w:ascii="Courier" w:hAnsi="Courier"/>
          <w:b/>
          <w:bCs/>
          <w:sz w:val="22"/>
          <w:szCs w:val="22"/>
        </w:rPr>
        <w:t>(2014)</w:t>
      </w:r>
      <w:r w:rsidR="00255847" w:rsidRPr="00C1063D">
        <w:rPr>
          <w:rFonts w:ascii="Courier" w:hAnsi="Courier"/>
          <w:sz w:val="22"/>
          <w:szCs w:val="22"/>
        </w:rPr>
        <w:t xml:space="preserve">, '3-D structure of the Rio Grande Rift from 1-D constrained joint inversion of receiver functions and surface wave dispersion',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127-137 doi: 10.1016/j.epsl.2014.06.002</w:t>
      </w:r>
    </w:p>
    <w:p w14:paraId="45FB0A1D" w14:textId="6B447A0F"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Sosa, A., L.E. Thompson, A.</w:t>
      </w:r>
      <w:r w:rsidR="00255847" w:rsidRPr="00C1063D">
        <w:rPr>
          <w:rFonts w:ascii="Courier" w:hAnsi="Courier"/>
          <w:sz w:val="22"/>
          <w:szCs w:val="22"/>
        </w:rPr>
        <w:t xml:space="preserve">A. Velasco, and R. Romero </w:t>
      </w:r>
      <w:r w:rsidR="00255847" w:rsidRPr="00C1063D">
        <w:rPr>
          <w:rFonts w:ascii="Courier" w:hAnsi="Courier"/>
          <w:b/>
          <w:bCs/>
          <w:sz w:val="22"/>
          <w:szCs w:val="22"/>
        </w:rPr>
        <w:t>(2012)</w:t>
      </w:r>
      <w:r w:rsidR="00255847" w:rsidRPr="00C1063D">
        <w:rPr>
          <w:rFonts w:ascii="Courier" w:hAnsi="Courier"/>
          <w:sz w:val="22"/>
          <w:szCs w:val="22"/>
        </w:rPr>
        <w:t xml:space="preserve">, 'Constrained Joint Inversion of Multiple Geophysical Data Sets to Characterize Crustal and Mantle Velocity Structure',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NS34A-04</w:t>
      </w:r>
      <w:r w:rsidRPr="00C1063D">
        <w:rPr>
          <w:rFonts w:ascii="Courier" w:hAnsi="Courier"/>
          <w:sz w:val="22"/>
          <w:szCs w:val="22"/>
        </w:rPr>
        <w:t>, p</w:t>
      </w:r>
      <w:r w:rsidR="00255847" w:rsidRPr="00C1063D">
        <w:rPr>
          <w:rFonts w:ascii="Courier" w:hAnsi="Courier"/>
          <w:sz w:val="22"/>
          <w:szCs w:val="22"/>
        </w:rPr>
        <w:t xml:space="preserve"> </w:t>
      </w:r>
    </w:p>
    <w:p w14:paraId="4ABFD4D3" w14:textId="60188B2E"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Sosa, A., L.E. Thompson, L. Velazquez, A.</w:t>
      </w:r>
      <w:r w:rsidR="00255847" w:rsidRPr="00C1063D">
        <w:rPr>
          <w:rFonts w:ascii="Courier" w:hAnsi="Courier"/>
          <w:sz w:val="22"/>
          <w:szCs w:val="22"/>
        </w:rPr>
        <w:t xml:space="preserve">A. Velasco, and M. Argaez </w:t>
      </w:r>
      <w:r w:rsidR="00255847" w:rsidRPr="00C1063D">
        <w:rPr>
          <w:rFonts w:ascii="Courier" w:hAnsi="Courier"/>
          <w:b/>
          <w:bCs/>
          <w:sz w:val="22"/>
          <w:szCs w:val="22"/>
        </w:rPr>
        <w:t>(2011)</w:t>
      </w:r>
      <w:r w:rsidR="00255847" w:rsidRPr="00C1063D">
        <w:rPr>
          <w:rFonts w:ascii="Courier" w:hAnsi="Courier"/>
          <w:sz w:val="22"/>
          <w:szCs w:val="22"/>
        </w:rPr>
        <w:t xml:space="preserve">, 'Joint Inversion for Crustal and Mantle Velocity Structure in the Southern Rio Grande Rift', </w:t>
      </w:r>
      <w:r w:rsidR="00255847" w:rsidRPr="00C1063D">
        <w:rPr>
          <w:rFonts w:ascii="Courier" w:hAnsi="Courier"/>
          <w:i/>
          <w:iCs/>
          <w:sz w:val="22"/>
          <w:szCs w:val="22"/>
        </w:rPr>
        <w:t>AGU, Fall Meeting 2011, abstract #S43D-01</w:t>
      </w:r>
      <w:r w:rsidR="00255847" w:rsidRPr="00C1063D">
        <w:rPr>
          <w:rFonts w:ascii="Courier" w:hAnsi="Courier"/>
          <w:sz w:val="22"/>
          <w:szCs w:val="22"/>
        </w:rPr>
        <w:t xml:space="preserve">, 43, p. 01 </w:t>
      </w:r>
    </w:p>
    <w:p w14:paraId="3C5477C5" w14:textId="29F27307"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Sosa, A., A.</w:t>
      </w:r>
      <w:r w:rsidR="00255847" w:rsidRPr="00C1063D">
        <w:rPr>
          <w:rFonts w:ascii="Courier" w:hAnsi="Courier"/>
          <w:sz w:val="22"/>
          <w:szCs w:val="22"/>
        </w:rPr>
        <w:t xml:space="preserve">A. Velasco, L. Velazquez, M. Argaez, and R. Romero </w:t>
      </w:r>
      <w:r w:rsidR="00255847" w:rsidRPr="00C1063D">
        <w:rPr>
          <w:rFonts w:ascii="Courier" w:hAnsi="Courier"/>
          <w:b/>
          <w:bCs/>
          <w:sz w:val="22"/>
          <w:szCs w:val="22"/>
        </w:rPr>
        <w:t>(2013)</w:t>
      </w:r>
      <w:r w:rsidR="00255847" w:rsidRPr="00C1063D">
        <w:rPr>
          <w:rFonts w:ascii="Courier" w:hAnsi="Courier"/>
          <w:sz w:val="22"/>
          <w:szCs w:val="22"/>
        </w:rPr>
        <w:t xml:space="preserve">, 'Constrained optimization framework for joint inversion of geophysical data </w:t>
      </w:r>
      <w:r w:rsidR="00255847" w:rsidRPr="00C1063D">
        <w:rPr>
          <w:rFonts w:ascii="Courier" w:hAnsi="Courier"/>
          <w:spacing w:val="-18"/>
          <w:sz w:val="22"/>
          <w:szCs w:val="22"/>
        </w:rPr>
        <w:t xml:space="preserve">sets',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195</w:t>
      </w:r>
      <w:r w:rsidR="00255847" w:rsidRPr="00C1063D">
        <w:rPr>
          <w:rFonts w:ascii="Courier" w:hAnsi="Courier"/>
          <w:spacing w:val="-18"/>
          <w:sz w:val="22"/>
          <w:szCs w:val="22"/>
        </w:rPr>
        <w:t>(3), p. 1745-1762 doi:</w:t>
      </w:r>
      <w:r w:rsidR="00255847" w:rsidRPr="00C1063D">
        <w:rPr>
          <w:rFonts w:ascii="Courier" w:hAnsi="Courier"/>
          <w:sz w:val="22"/>
          <w:szCs w:val="22"/>
        </w:rPr>
        <w:t xml:space="preserve"> 10.1093/gji/ggt326</w:t>
      </w:r>
    </w:p>
    <w:p w14:paraId="2E6728CC" w14:textId="77777777" w:rsidR="00AE726E"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Soto, R., A.M. Casas-Sainz, and E.</w:t>
      </w:r>
      <w:r w:rsidR="00255847" w:rsidRPr="00C1063D">
        <w:rPr>
          <w:rFonts w:ascii="Courier" w:hAnsi="Courier"/>
          <w:sz w:val="22"/>
          <w:szCs w:val="22"/>
        </w:rPr>
        <w:t xml:space="preserve">L. Pueyo </w:t>
      </w:r>
      <w:r w:rsidR="00255847" w:rsidRPr="00C1063D">
        <w:rPr>
          <w:rFonts w:ascii="Courier" w:hAnsi="Courier"/>
          <w:b/>
          <w:bCs/>
          <w:sz w:val="22"/>
          <w:szCs w:val="22"/>
        </w:rPr>
        <w:t>(2006)</w:t>
      </w:r>
      <w:r w:rsidR="00255847" w:rsidRPr="00C1063D">
        <w:rPr>
          <w:rFonts w:ascii="Courier" w:hAnsi="Courier"/>
          <w:sz w:val="22"/>
          <w:szCs w:val="22"/>
        </w:rPr>
        <w:t xml:space="preserve">, 'Along-strike variation of orogenic wedges associated with vertical axis rotations',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(B10), p. 1-22</w:t>
      </w:r>
    </w:p>
    <w:p w14:paraId="0F83A799" w14:textId="11BCDD14" w:rsidR="00255847" w:rsidRPr="00C1063D" w:rsidRDefault="00AE726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Soto-Cordero, L., A. Meltzer, and J. Stachnik </w:t>
      </w:r>
      <w:r w:rsidRPr="00C1063D">
        <w:rPr>
          <w:rFonts w:ascii="Courier" w:hAnsi="Courier"/>
          <w:b/>
          <w:bCs/>
          <w:sz w:val="22"/>
          <w:szCs w:val="22"/>
        </w:rPr>
        <w:t>(2015)</w:t>
      </w:r>
      <w:r w:rsidRPr="00C1063D">
        <w:rPr>
          <w:rFonts w:ascii="Courier" w:hAnsi="Courier"/>
          <w:sz w:val="22"/>
          <w:szCs w:val="22"/>
        </w:rPr>
        <w:t xml:space="preserve">, 'Characterization of Intraplate Seismicity in the Mid-Atlantic US', </w:t>
      </w:r>
      <w:r w:rsidRPr="00C1063D">
        <w:rPr>
          <w:rFonts w:ascii="Courier" w:hAnsi="Courier"/>
          <w:i/>
          <w:iCs/>
          <w:sz w:val="22"/>
          <w:szCs w:val="22"/>
        </w:rPr>
        <w:t>AGU Fall Meeting 2015, abstract #T11D-2930</w:t>
      </w:r>
      <w:r w:rsidRPr="00C1063D">
        <w:rPr>
          <w:rFonts w:ascii="Courier" w:hAnsi="Courier"/>
          <w:sz w:val="22"/>
          <w:szCs w:val="22"/>
        </w:rPr>
        <w:t xml:space="preserve">, p. </w:t>
      </w:r>
      <w:r w:rsidR="00255847" w:rsidRPr="00C1063D">
        <w:rPr>
          <w:rFonts w:ascii="Courier" w:hAnsi="Courier"/>
          <w:sz w:val="22"/>
          <w:szCs w:val="22"/>
        </w:rPr>
        <w:t xml:space="preserve"> </w:t>
      </w:r>
    </w:p>
    <w:p w14:paraId="48C142B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Souriau, A., L. Rivera, A. Maggi, and J.-J. Lévêque </w:t>
      </w:r>
      <w:r w:rsidRPr="00C1063D">
        <w:rPr>
          <w:rFonts w:ascii="Courier" w:hAnsi="Courier"/>
          <w:b/>
          <w:bCs/>
          <w:sz w:val="22"/>
          <w:szCs w:val="22"/>
        </w:rPr>
        <w:t>(2012)</w:t>
      </w:r>
      <w:r w:rsidRPr="00C1063D">
        <w:rPr>
          <w:rFonts w:ascii="Courier" w:hAnsi="Courier"/>
          <w:sz w:val="22"/>
          <w:szCs w:val="22"/>
        </w:rPr>
        <w:t xml:space="preserve">, 'Seismic attenuation in the eastern Australian and Antarctic plates, from multiple ScS waves',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190</w:t>
      </w:r>
      <w:r w:rsidRPr="00C1063D">
        <w:rPr>
          <w:rFonts w:ascii="Courier" w:hAnsi="Courier"/>
          <w:spacing w:val="-18"/>
          <w:sz w:val="22"/>
          <w:szCs w:val="22"/>
        </w:rPr>
        <w:t>(1), p. 569-579 doi: 10.1111/j.1365-</w:t>
      </w:r>
      <w:r w:rsidRPr="00C1063D">
        <w:rPr>
          <w:rFonts w:ascii="Courier" w:hAnsi="Courier"/>
          <w:sz w:val="22"/>
          <w:szCs w:val="22"/>
        </w:rPr>
        <w:t>246X.2012.05501</w:t>
      </w:r>
    </w:p>
    <w:p w14:paraId="67BB6EF0" w14:textId="77777777" w:rsidR="0058293A"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Souriau, A., and B. Romanowicz </w:t>
      </w:r>
      <w:r w:rsidRPr="00C1063D">
        <w:rPr>
          <w:rFonts w:ascii="Courier" w:hAnsi="Courier"/>
          <w:b/>
          <w:bCs/>
          <w:sz w:val="22"/>
          <w:szCs w:val="22"/>
        </w:rPr>
        <w:t>(1997)</w:t>
      </w:r>
      <w:r w:rsidRPr="00C1063D">
        <w:rPr>
          <w:rFonts w:ascii="Courier" w:hAnsi="Courier"/>
          <w:sz w:val="22"/>
          <w:szCs w:val="22"/>
        </w:rPr>
        <w:t xml:space="preserve">, </w:t>
      </w:r>
      <w:r w:rsidRPr="00C1063D">
        <w:rPr>
          <w:rFonts w:ascii="Courier" w:hAnsi="Courier"/>
          <w:spacing w:val="-18"/>
          <w:sz w:val="22"/>
          <w:szCs w:val="22"/>
        </w:rPr>
        <w:t>'Anisotropy in the inner core: Relation</w:t>
      </w:r>
      <w:r w:rsidRPr="00C1063D">
        <w:rPr>
          <w:rFonts w:ascii="Courier" w:hAnsi="Courier"/>
          <w:sz w:val="22"/>
          <w:szCs w:val="22"/>
        </w:rPr>
        <w:t xml:space="preserve"> </w:t>
      </w:r>
      <w:r w:rsidRPr="00C1063D">
        <w:rPr>
          <w:rFonts w:ascii="Courier" w:hAnsi="Courier"/>
          <w:spacing w:val="-18"/>
          <w:sz w:val="22"/>
          <w:szCs w:val="22"/>
        </w:rPr>
        <w:t xml:space="preserve">between P-velocity and attenuation', </w:t>
      </w:r>
      <w:r w:rsidRPr="00C1063D">
        <w:rPr>
          <w:rFonts w:ascii="Courier" w:hAnsi="Courier"/>
          <w:i/>
          <w:iCs/>
          <w:spacing w:val="-18"/>
          <w:sz w:val="22"/>
          <w:szCs w:val="22"/>
        </w:rPr>
        <w:t>Physics of the Earth and Planetary Interior</w:t>
      </w:r>
      <w:r w:rsidRPr="00C1063D">
        <w:rPr>
          <w:rFonts w:ascii="Courier" w:hAnsi="Courier"/>
          <w:spacing w:val="-18"/>
          <w:sz w:val="22"/>
          <w:szCs w:val="22"/>
        </w:rPr>
        <w:t>,</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p. 33-47</w:t>
      </w:r>
    </w:p>
    <w:p w14:paraId="23CC9410" w14:textId="77777777" w:rsidR="0058293A" w:rsidRPr="00C1063D" w:rsidRDefault="0058293A" w:rsidP="0058293A">
      <w:pPr>
        <w:spacing w:before="100" w:beforeAutospacing="1" w:after="100" w:afterAutospacing="1"/>
        <w:jc w:val="both"/>
        <w:rPr>
          <w:rFonts w:ascii="Courier" w:hAnsi="Courier"/>
          <w:sz w:val="22"/>
          <w:szCs w:val="22"/>
        </w:rPr>
      </w:pPr>
      <w:r w:rsidRPr="00C1063D">
        <w:rPr>
          <w:rFonts w:ascii="Courier" w:hAnsi="Courier"/>
          <w:sz w:val="22"/>
          <w:szCs w:val="22"/>
        </w:rPr>
        <w:t xml:space="preserve">Spagnotto, S., E.G. Triep, L. Giambiagi, and M. Lupari </w:t>
      </w:r>
      <w:r w:rsidRPr="00C1063D">
        <w:rPr>
          <w:rFonts w:ascii="Courier" w:hAnsi="Courier"/>
          <w:b/>
          <w:bCs/>
          <w:sz w:val="22"/>
          <w:szCs w:val="22"/>
        </w:rPr>
        <w:t>(2015)</w:t>
      </w:r>
      <w:r w:rsidRPr="00C1063D">
        <w:rPr>
          <w:rFonts w:ascii="Courier" w:hAnsi="Courier"/>
          <w:sz w:val="22"/>
          <w:szCs w:val="22"/>
        </w:rPr>
        <w:t xml:space="preserve">, 'Triggered seismicity in the Andean arc region via static stress variation by the MW = 8.8, February 27, 2010, Maule earthquake', </w:t>
      </w:r>
      <w:r w:rsidRPr="00C1063D">
        <w:rPr>
          <w:rFonts w:ascii="Courier" w:hAnsi="Courier"/>
          <w:i/>
          <w:iCs/>
          <w:sz w:val="22"/>
          <w:szCs w:val="22"/>
        </w:rPr>
        <w:t>Journal of South American Earth Sciences</w:t>
      </w:r>
      <w:r w:rsidRPr="00C1063D">
        <w:rPr>
          <w:rFonts w:ascii="Courier" w:hAnsi="Courier"/>
          <w:sz w:val="22"/>
          <w:szCs w:val="22"/>
        </w:rPr>
        <w:t xml:space="preserve">, </w:t>
      </w:r>
      <w:r w:rsidRPr="00C1063D">
        <w:rPr>
          <w:rFonts w:ascii="Courier" w:hAnsi="Courier"/>
          <w:i/>
          <w:iCs/>
          <w:sz w:val="22"/>
          <w:szCs w:val="22"/>
        </w:rPr>
        <w:t>63</w:t>
      </w:r>
      <w:r w:rsidRPr="00C1063D">
        <w:rPr>
          <w:rFonts w:ascii="Courier" w:hAnsi="Courier"/>
          <w:sz w:val="22"/>
          <w:szCs w:val="22"/>
        </w:rPr>
        <w:t>, p. 36-47 doi: 10.1016/j.jsames.2015.06.009</w:t>
      </w:r>
    </w:p>
    <w:p w14:paraId="39285D4A" w14:textId="42FF5A13" w:rsidR="00255847" w:rsidRPr="00C1063D" w:rsidRDefault="0058293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Spagnotto, S.L., E.G. Triep, L.B. Giambiagi, S.V. Nacif, and O. Álvarez </w:t>
      </w:r>
      <w:r w:rsidRPr="00C1063D">
        <w:rPr>
          <w:rFonts w:ascii="Courier" w:hAnsi="Courier"/>
          <w:b/>
          <w:bCs/>
          <w:sz w:val="22"/>
          <w:szCs w:val="22"/>
        </w:rPr>
        <w:t>(2015)</w:t>
      </w:r>
      <w:r w:rsidRPr="00C1063D">
        <w:rPr>
          <w:rFonts w:ascii="Courier" w:hAnsi="Courier"/>
          <w:sz w:val="22"/>
          <w:szCs w:val="22"/>
        </w:rPr>
        <w:t xml:space="preserve">, 'New evidences of rupture of crust and mantle in the subducted Nazca plate at intermediate-depth', </w:t>
      </w:r>
      <w:r w:rsidRPr="00C1063D">
        <w:rPr>
          <w:rFonts w:ascii="Courier" w:hAnsi="Courier"/>
          <w:i/>
          <w:iCs/>
          <w:sz w:val="22"/>
          <w:szCs w:val="22"/>
        </w:rPr>
        <w:t>Journal of South American Earth Sciences</w:t>
      </w:r>
      <w:r w:rsidRPr="00C1063D">
        <w:rPr>
          <w:rFonts w:ascii="Courier" w:hAnsi="Courier"/>
          <w:sz w:val="22"/>
          <w:szCs w:val="22"/>
        </w:rPr>
        <w:t xml:space="preserve">, </w:t>
      </w:r>
      <w:r w:rsidRPr="00C1063D">
        <w:rPr>
          <w:rFonts w:ascii="Courier" w:hAnsi="Courier"/>
          <w:i/>
          <w:iCs/>
          <w:sz w:val="22"/>
          <w:szCs w:val="22"/>
        </w:rPr>
        <w:t>58</w:t>
      </w:r>
      <w:r w:rsidRPr="00C1063D">
        <w:rPr>
          <w:rFonts w:ascii="Courier" w:hAnsi="Courier"/>
          <w:sz w:val="22"/>
          <w:szCs w:val="22"/>
        </w:rPr>
        <w:t>, p. 141-147 doi: 10.1016/j.jsames.2014.12.002</w:t>
      </w:r>
      <w:r w:rsidR="00255847" w:rsidRPr="00C1063D">
        <w:rPr>
          <w:rFonts w:ascii="Courier" w:hAnsi="Courier"/>
          <w:sz w:val="22"/>
          <w:szCs w:val="22"/>
        </w:rPr>
        <w:t xml:space="preserve"> </w:t>
      </w:r>
    </w:p>
    <w:p w14:paraId="5C8FA3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Spasojevic, S., L. Liu, and M. Gurnis </w:t>
      </w:r>
      <w:r w:rsidRPr="00C1063D">
        <w:rPr>
          <w:rFonts w:ascii="Courier" w:hAnsi="Courier"/>
          <w:b/>
          <w:bCs/>
          <w:sz w:val="22"/>
          <w:szCs w:val="22"/>
        </w:rPr>
        <w:t>(2009)</w:t>
      </w:r>
      <w:r w:rsidRPr="00C1063D">
        <w:rPr>
          <w:rFonts w:ascii="Courier" w:hAnsi="Courier"/>
          <w:sz w:val="22"/>
          <w:szCs w:val="22"/>
        </w:rPr>
        <w:t xml:space="preserve">, 'The case for dynamic subsidence of the United States east coast since the Eocene (Invited)', </w:t>
      </w:r>
      <w:r w:rsidRPr="00C1063D">
        <w:rPr>
          <w:rFonts w:ascii="Courier" w:hAnsi="Courier"/>
          <w:i/>
          <w:iCs/>
          <w:sz w:val="22"/>
          <w:szCs w:val="22"/>
        </w:rPr>
        <w:t>AGU Fall Meeting Abstracts</w:t>
      </w:r>
      <w:r w:rsidRPr="00C1063D">
        <w:rPr>
          <w:rFonts w:ascii="Courier" w:hAnsi="Courier"/>
          <w:sz w:val="22"/>
          <w:szCs w:val="22"/>
        </w:rPr>
        <w:t xml:space="preserve">, 44, p. 06 </w:t>
      </w:r>
    </w:p>
    <w:p w14:paraId="0D79468D" w14:textId="200780C1"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Spencer, T., S.M. Brooks, I. Möller, and B.</w:t>
      </w:r>
      <w:r w:rsidR="00255847" w:rsidRPr="00C1063D">
        <w:rPr>
          <w:rFonts w:ascii="Courier" w:hAnsi="Courier"/>
          <w:sz w:val="22"/>
          <w:szCs w:val="22"/>
        </w:rPr>
        <w:t xml:space="preserve">R. Evans </w:t>
      </w:r>
      <w:r w:rsidR="00255847" w:rsidRPr="00C1063D">
        <w:rPr>
          <w:rFonts w:ascii="Courier" w:hAnsi="Courier"/>
          <w:b/>
          <w:bCs/>
          <w:sz w:val="22"/>
          <w:szCs w:val="22"/>
        </w:rPr>
        <w:t>(2014)</w:t>
      </w:r>
      <w:r w:rsidR="00255847" w:rsidRPr="00C1063D">
        <w:rPr>
          <w:rFonts w:ascii="Courier" w:hAnsi="Courier"/>
          <w:sz w:val="22"/>
          <w:szCs w:val="22"/>
        </w:rPr>
        <w:t xml:space="preserve">, 'Where Local Matters: Impacts of a Major North Sea Storm Surge', </w:t>
      </w:r>
      <w:r w:rsidR="00255847" w:rsidRPr="00C1063D">
        <w:rPr>
          <w:rFonts w:ascii="Courier" w:hAnsi="Courier"/>
          <w:i/>
          <w:iCs/>
          <w:sz w:val="22"/>
          <w:szCs w:val="22"/>
        </w:rPr>
        <w:t>Eos, Transactions American Geophysical Union</w:t>
      </w:r>
      <w:r w:rsidR="00255847" w:rsidRPr="00C1063D">
        <w:rPr>
          <w:rFonts w:ascii="Courier" w:hAnsi="Courier"/>
          <w:sz w:val="22"/>
          <w:szCs w:val="22"/>
        </w:rPr>
        <w:t xml:space="preserve">, </w:t>
      </w:r>
      <w:r w:rsidR="00255847" w:rsidRPr="00C1063D">
        <w:rPr>
          <w:rFonts w:ascii="Courier" w:hAnsi="Courier"/>
          <w:i/>
          <w:iCs/>
          <w:sz w:val="22"/>
          <w:szCs w:val="22"/>
        </w:rPr>
        <w:t>95</w:t>
      </w:r>
      <w:r w:rsidR="00255847" w:rsidRPr="00C1063D">
        <w:rPr>
          <w:rFonts w:ascii="Courier" w:hAnsi="Courier"/>
          <w:sz w:val="22"/>
          <w:szCs w:val="22"/>
        </w:rPr>
        <w:t>(30), p. 269-270 doi: 10.1002/2014EO300002</w:t>
      </w:r>
    </w:p>
    <w:p w14:paraId="009446D3" w14:textId="5AE5BFFC"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Spica, Z., V.</w:t>
      </w:r>
      <w:r w:rsidR="00255847" w:rsidRPr="00C1063D">
        <w:rPr>
          <w:rFonts w:ascii="Courier" w:hAnsi="Courier"/>
          <w:sz w:val="22"/>
          <w:szCs w:val="22"/>
        </w:rPr>
        <w:t xml:space="preserve">M. Cruz-Atienza, G. Reyes-Alfaro, D. Legrand, and A. Iglesias-Mendoza </w:t>
      </w:r>
      <w:r w:rsidR="00255847" w:rsidRPr="00C1063D">
        <w:rPr>
          <w:rFonts w:ascii="Courier" w:hAnsi="Courier"/>
          <w:b/>
          <w:bCs/>
          <w:sz w:val="22"/>
          <w:szCs w:val="22"/>
        </w:rPr>
        <w:t>(2014)</w:t>
      </w:r>
      <w:r w:rsidR="00255847" w:rsidRPr="00C1063D">
        <w:rPr>
          <w:rFonts w:ascii="Courier" w:hAnsi="Courier"/>
          <w:sz w:val="22"/>
          <w:szCs w:val="22"/>
        </w:rPr>
        <w:t xml:space="preserve">, 'Crustal imaging of western Michoacán and the Jalisco Block, Mexico, from Ambient Seismic Noise',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289</w:t>
      </w:r>
      <w:r w:rsidR="00255847" w:rsidRPr="00C1063D">
        <w:rPr>
          <w:rFonts w:ascii="Courier" w:hAnsi="Courier"/>
          <w:sz w:val="22"/>
          <w:szCs w:val="22"/>
        </w:rPr>
        <w:t>, p. 193-201 doi: 10.1016/j.jvolgeores.2014.11.005</w:t>
      </w:r>
    </w:p>
    <w:p w14:paraId="536DB796" w14:textId="67AE588F"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Spinler, J.C., and R.</w:t>
      </w:r>
      <w:r w:rsidR="00255847" w:rsidRPr="00C1063D">
        <w:rPr>
          <w:rFonts w:ascii="Courier" w:hAnsi="Courier"/>
          <w:sz w:val="22"/>
          <w:szCs w:val="22"/>
        </w:rPr>
        <w:t xml:space="preserve">A. Bennett </w:t>
      </w:r>
      <w:r w:rsidR="00255847" w:rsidRPr="00C1063D">
        <w:rPr>
          <w:rFonts w:ascii="Courier" w:hAnsi="Courier"/>
          <w:b/>
          <w:bCs/>
          <w:sz w:val="22"/>
          <w:szCs w:val="22"/>
        </w:rPr>
        <w:t>(2012)</w:t>
      </w:r>
      <w:r w:rsidR="00255847" w:rsidRPr="00C1063D">
        <w:rPr>
          <w:rFonts w:ascii="Courier" w:hAnsi="Courier"/>
          <w:sz w:val="22"/>
          <w:szCs w:val="22"/>
        </w:rPr>
        <w:t xml:space="preserve">, 'Present-day loading rate of faults in southern California and northern Baja California, Mexico, and post-seismic deformation following the M7.2 April 4, 2010, El Mayor-Cucapah earthquake from GPS Geodesy',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G22B-02</w:t>
      </w:r>
      <w:r w:rsidRPr="00C1063D">
        <w:rPr>
          <w:rFonts w:ascii="Courier" w:hAnsi="Courier"/>
          <w:sz w:val="22"/>
          <w:szCs w:val="22"/>
        </w:rPr>
        <w:t>, p</w:t>
      </w:r>
      <w:r w:rsidR="00255847" w:rsidRPr="00C1063D">
        <w:rPr>
          <w:rFonts w:ascii="Courier" w:hAnsi="Courier"/>
          <w:sz w:val="22"/>
          <w:szCs w:val="22"/>
        </w:rPr>
        <w:t xml:space="preserve"> </w:t>
      </w:r>
    </w:p>
    <w:p w14:paraId="7BC8A9D2" w14:textId="77777777" w:rsidR="00F86D18"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Spinler, J.C., R.A. Bennett, M.L. Anderson, S.</w:t>
      </w:r>
      <w:r w:rsidR="00255847" w:rsidRPr="00C1063D">
        <w:rPr>
          <w:rFonts w:ascii="Courier" w:hAnsi="Courier"/>
          <w:sz w:val="22"/>
          <w:szCs w:val="22"/>
        </w:rPr>
        <w:t xml:space="preserve">F. McGill, S. Hreinsdóttir, and A. McCallister </w:t>
      </w:r>
      <w:r w:rsidR="00255847" w:rsidRPr="00C1063D">
        <w:rPr>
          <w:rFonts w:ascii="Courier" w:hAnsi="Courier"/>
          <w:b/>
          <w:bCs/>
          <w:sz w:val="22"/>
          <w:szCs w:val="22"/>
        </w:rPr>
        <w:t>(2010)</w:t>
      </w:r>
      <w:r w:rsidR="00255847" w:rsidRPr="00C1063D">
        <w:rPr>
          <w:rFonts w:ascii="Courier" w:hAnsi="Courier"/>
          <w:sz w:val="22"/>
          <w:szCs w:val="22"/>
        </w:rPr>
        <w:t xml:space="preserve">, 'Present-day strain accumulation and slip rates associated with southern San Andreas and eastern California shear zone faults',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(B11407), p. 29 doi: 10.1029/2010JB007424.</w:t>
      </w:r>
    </w:p>
    <w:p w14:paraId="3328D268" w14:textId="432AFD9C" w:rsidR="00255847" w:rsidRPr="00C1063D" w:rsidRDefault="00F86D1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Spinler, J.C., R.A. Bennett, C. Walls, S. Lawrence, and J.J. Gonzales García </w:t>
      </w:r>
      <w:r w:rsidRPr="00C1063D">
        <w:rPr>
          <w:rFonts w:ascii="Courier" w:hAnsi="Courier"/>
          <w:b/>
          <w:bCs/>
          <w:sz w:val="22"/>
          <w:szCs w:val="22"/>
        </w:rPr>
        <w:t>(2015)</w:t>
      </w:r>
      <w:r w:rsidRPr="00C1063D">
        <w:rPr>
          <w:rFonts w:ascii="Courier" w:hAnsi="Courier"/>
          <w:sz w:val="22"/>
          <w:szCs w:val="22"/>
        </w:rPr>
        <w:t xml:space="preserve">, 'Assessing long-term postseismic deformation following the M7.2 April 4, 2010, El Mayor-Cucapah earthquake with implications for lithospheric rheology in the Salton Trough', </w:t>
      </w:r>
      <w:r w:rsidRPr="00C1063D">
        <w:rPr>
          <w:rFonts w:ascii="Courier" w:hAnsi="Courier"/>
          <w:i/>
          <w:iCs/>
          <w:sz w:val="22"/>
          <w:szCs w:val="22"/>
        </w:rPr>
        <w:t>Journal of Geophysical Research -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3664-3679 doi: 10.1002/2014JB011613</w:t>
      </w:r>
      <w:r w:rsidR="00255847" w:rsidRPr="00C1063D">
        <w:rPr>
          <w:rFonts w:ascii="Courier" w:hAnsi="Courier"/>
          <w:sz w:val="22"/>
          <w:szCs w:val="22"/>
        </w:rPr>
        <w:t xml:space="preserve"> </w:t>
      </w:r>
    </w:p>
    <w:p w14:paraId="401CA7B6" w14:textId="7ACC1A7A"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Spray, J.</w:t>
      </w:r>
      <w:r w:rsidR="00255847" w:rsidRPr="00C1063D">
        <w:rPr>
          <w:rFonts w:ascii="Courier" w:hAnsi="Courier"/>
          <w:sz w:val="22"/>
          <w:szCs w:val="22"/>
        </w:rPr>
        <w:t>G., P</w:t>
      </w:r>
      <w:r w:rsidRPr="00C1063D">
        <w:rPr>
          <w:rFonts w:ascii="Courier" w:hAnsi="Courier"/>
          <w:sz w:val="22"/>
          <w:szCs w:val="22"/>
        </w:rPr>
        <w:t>.A. Flagler, and G.</w:t>
      </w:r>
      <w:r w:rsidR="00255847" w:rsidRPr="00C1063D">
        <w:rPr>
          <w:rFonts w:ascii="Courier" w:hAnsi="Courier"/>
          <w:sz w:val="22"/>
          <w:szCs w:val="22"/>
        </w:rPr>
        <w:t xml:space="preserve">R. Dunning </w:t>
      </w:r>
      <w:r w:rsidR="00255847" w:rsidRPr="00C1063D">
        <w:rPr>
          <w:rFonts w:ascii="Courier" w:hAnsi="Courier"/>
          <w:b/>
          <w:bCs/>
          <w:sz w:val="22"/>
          <w:szCs w:val="22"/>
        </w:rPr>
        <w:t>(1990)</w:t>
      </w:r>
      <w:r w:rsidR="00255847" w:rsidRPr="00C1063D">
        <w:rPr>
          <w:rFonts w:ascii="Courier" w:hAnsi="Courier"/>
          <w:sz w:val="22"/>
          <w:szCs w:val="22"/>
        </w:rPr>
        <w:t xml:space="preserve">, 'Crystallization and emplacement chronology of the Fournier oceanic fragment, Canadian Appalachians ',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344</w:t>
      </w:r>
      <w:r w:rsidR="00255847" w:rsidRPr="00C1063D">
        <w:rPr>
          <w:rFonts w:ascii="Courier" w:hAnsi="Courier"/>
          <w:sz w:val="22"/>
          <w:szCs w:val="22"/>
        </w:rPr>
        <w:t xml:space="preserve">, p. 232-235 </w:t>
      </w:r>
    </w:p>
    <w:p w14:paraId="265AD958" w14:textId="78BD61F3"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Springer, S.D., J.P. Evans, J.I. Garver, D. Kirschner, and S.</w:t>
      </w:r>
      <w:r w:rsidR="00255847" w:rsidRPr="00C1063D">
        <w:rPr>
          <w:rFonts w:ascii="Courier" w:hAnsi="Courier"/>
          <w:sz w:val="22"/>
          <w:szCs w:val="22"/>
        </w:rPr>
        <w:t xml:space="preserve">U. Janecke </w:t>
      </w:r>
      <w:r w:rsidR="00255847" w:rsidRPr="00C1063D">
        <w:rPr>
          <w:rFonts w:ascii="Courier" w:hAnsi="Courier"/>
          <w:b/>
          <w:bCs/>
          <w:sz w:val="22"/>
          <w:szCs w:val="22"/>
        </w:rPr>
        <w:t>(2009)</w:t>
      </w:r>
      <w:r w:rsidR="00255847" w:rsidRPr="00C1063D">
        <w:rPr>
          <w:rFonts w:ascii="Courier" w:hAnsi="Courier"/>
          <w:sz w:val="22"/>
          <w:szCs w:val="22"/>
        </w:rPr>
        <w:t xml:space="preserve">, 'Arkosic rocks from the San Andreas Fault Observatory at Depth (SAFOD) borehole, central California: Implications for the structure and tectonics of the San Andreas fault zone', </w:t>
      </w:r>
      <w:r w:rsidR="00255847" w:rsidRPr="00C1063D">
        <w:rPr>
          <w:rFonts w:ascii="Courier" w:hAnsi="Courier"/>
          <w:i/>
          <w:iCs/>
          <w:sz w:val="22"/>
          <w:szCs w:val="22"/>
        </w:rPr>
        <w:t>Lithosphere</w:t>
      </w:r>
      <w:r w:rsidR="00255847" w:rsidRPr="00C1063D">
        <w:rPr>
          <w:rFonts w:ascii="Courier" w:hAnsi="Courier"/>
          <w:sz w:val="22"/>
          <w:szCs w:val="22"/>
        </w:rPr>
        <w:t xml:space="preserve">, </w:t>
      </w:r>
      <w:r w:rsidR="00255847" w:rsidRPr="00C1063D">
        <w:rPr>
          <w:rFonts w:ascii="Courier" w:hAnsi="Courier"/>
          <w:i/>
          <w:iCs/>
          <w:sz w:val="22"/>
          <w:szCs w:val="22"/>
        </w:rPr>
        <w:t>1</w:t>
      </w:r>
      <w:r w:rsidR="00255847" w:rsidRPr="00C1063D">
        <w:rPr>
          <w:rFonts w:ascii="Courier" w:hAnsi="Courier"/>
          <w:sz w:val="22"/>
          <w:szCs w:val="22"/>
        </w:rPr>
        <w:t>(4), p. 206-226 doi: 10.1130/l13.1</w:t>
      </w:r>
    </w:p>
    <w:p w14:paraId="0650D1D9" w14:textId="06D05C32"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Squibb, M.</w:t>
      </w:r>
      <w:r w:rsidR="00255847" w:rsidRPr="00C1063D">
        <w:rPr>
          <w:rFonts w:ascii="Courier" w:hAnsi="Courier"/>
          <w:sz w:val="22"/>
          <w:szCs w:val="22"/>
        </w:rPr>
        <w:t xml:space="preserve">B., Y. Bock, F. Webb, </w:t>
      </w:r>
      <w:r w:rsidRPr="00C1063D">
        <w:rPr>
          <w:rFonts w:ascii="Courier" w:hAnsi="Courier"/>
          <w:sz w:val="22"/>
          <w:szCs w:val="22"/>
        </w:rPr>
        <w:t>A.W. Moore, P. Fang, S. Kedar, S.E. Owen, Z. Liu, and L.</w:t>
      </w:r>
      <w:r w:rsidR="00255847" w:rsidRPr="00C1063D">
        <w:rPr>
          <w:rFonts w:ascii="Courier" w:hAnsi="Courier"/>
          <w:sz w:val="22"/>
          <w:szCs w:val="22"/>
        </w:rPr>
        <w:t xml:space="preserve">M. Prawirodirdjo </w:t>
      </w:r>
      <w:r w:rsidR="00255847" w:rsidRPr="00C1063D">
        <w:rPr>
          <w:rFonts w:ascii="Courier" w:hAnsi="Courier"/>
          <w:b/>
          <w:bCs/>
          <w:sz w:val="22"/>
          <w:szCs w:val="22"/>
        </w:rPr>
        <w:t>(2012)</w:t>
      </w:r>
      <w:r w:rsidR="00255847" w:rsidRPr="00C1063D">
        <w:rPr>
          <w:rFonts w:ascii="Courier" w:hAnsi="Courier"/>
          <w:sz w:val="22"/>
          <w:szCs w:val="22"/>
        </w:rPr>
        <w:t xml:space="preserve">, 'Representation, Visualization, and Metadata for Surface Deformation ESDRs derived from GPS Time Series',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IN11A-1460 Poster</w:t>
      </w:r>
      <w:r w:rsidRPr="00C1063D">
        <w:rPr>
          <w:rFonts w:ascii="Courier" w:hAnsi="Courier"/>
          <w:sz w:val="22"/>
          <w:szCs w:val="22"/>
        </w:rPr>
        <w:t>, p</w:t>
      </w:r>
      <w:r w:rsidR="00255847" w:rsidRPr="00C1063D">
        <w:rPr>
          <w:rFonts w:ascii="Courier" w:hAnsi="Courier"/>
          <w:sz w:val="22"/>
          <w:szCs w:val="22"/>
        </w:rPr>
        <w:t xml:space="preserve"> </w:t>
      </w:r>
    </w:p>
    <w:p w14:paraId="658F333E" w14:textId="64D05A4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Srinagesh, D.</w:t>
      </w:r>
      <w:r w:rsidR="00692548" w:rsidRPr="00C1063D">
        <w:rPr>
          <w:rFonts w:ascii="Courier" w:hAnsi="Courier"/>
          <w:sz w:val="22"/>
          <w:szCs w:val="22"/>
        </w:rPr>
        <w:t>, S. Sing, K. Srinath Reddy, K.S. Prakasam, and S.</w:t>
      </w:r>
      <w:r w:rsidRPr="00C1063D">
        <w:rPr>
          <w:rFonts w:ascii="Courier" w:hAnsi="Courier"/>
          <w:sz w:val="22"/>
          <w:szCs w:val="22"/>
        </w:rPr>
        <w:t xml:space="preserve">S. Rai </w:t>
      </w:r>
      <w:r w:rsidRPr="00C1063D">
        <w:rPr>
          <w:rFonts w:ascii="Courier" w:hAnsi="Courier"/>
          <w:b/>
          <w:bCs/>
          <w:sz w:val="22"/>
          <w:szCs w:val="22"/>
        </w:rPr>
        <w:t>(2000)</w:t>
      </w:r>
      <w:r w:rsidRPr="00C1063D">
        <w:rPr>
          <w:rFonts w:ascii="Courier" w:hAnsi="Courier"/>
          <w:sz w:val="22"/>
          <w:szCs w:val="22"/>
        </w:rPr>
        <w:t xml:space="preserve">, 'Evidence for high velocity in Koyna seismic zone from P-wave teleseismic imaging',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(17), p. 2737-2740 </w:t>
      </w:r>
    </w:p>
    <w:p w14:paraId="41ADC151" w14:textId="226C0EE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Sroda, P., </w:t>
      </w:r>
      <w:r w:rsidR="00692548" w:rsidRPr="00C1063D">
        <w:rPr>
          <w:rFonts w:ascii="Courier" w:hAnsi="Courier"/>
          <w:sz w:val="22"/>
          <w:szCs w:val="22"/>
        </w:rPr>
        <w:t>W. Czuba, A. Guterch, M. Grad, H. Thybo, G.R. Keller, K.C. Miller, T. Tiira, U. Luosto, J. Yliniemi, G. Motuza, V. Nasedkin</w:t>
      </w:r>
      <w:r w:rsidRPr="00C1063D">
        <w:rPr>
          <w:rFonts w:ascii="Courier" w:hAnsi="Courier"/>
          <w:sz w:val="22"/>
          <w:szCs w:val="22"/>
        </w:rPr>
        <w:t xml:space="preserve"> </w:t>
      </w:r>
      <w:r w:rsidRPr="00C1063D">
        <w:rPr>
          <w:rFonts w:ascii="Courier" w:hAnsi="Courier"/>
          <w:b/>
          <w:bCs/>
          <w:sz w:val="22"/>
          <w:szCs w:val="22"/>
        </w:rPr>
        <w:t>(1999)</w:t>
      </w:r>
      <w:r w:rsidRPr="00C1063D">
        <w:rPr>
          <w:rFonts w:ascii="Courier" w:hAnsi="Courier"/>
          <w:sz w:val="22"/>
          <w:szCs w:val="22"/>
        </w:rPr>
        <w:t xml:space="preserve">, 'P-and S- velocity model of the southwestern margin of the Precambrian East European Craton; Polonaise '97 profile P3',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314</w:t>
      </w:r>
      <w:r w:rsidRPr="00C1063D">
        <w:rPr>
          <w:rFonts w:ascii="Courier" w:hAnsi="Courier"/>
          <w:sz w:val="22"/>
          <w:szCs w:val="22"/>
        </w:rPr>
        <w:t xml:space="preserve">, p. 193-217 </w:t>
      </w:r>
    </w:p>
    <w:p w14:paraId="41DE1A9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Stachnik, J., M. Lafevers, R. Hansen, S. Estes, G. Tytgat, J. MacCormack, K. Kore, and T. Williams </w:t>
      </w:r>
      <w:r w:rsidRPr="00C1063D">
        <w:rPr>
          <w:rFonts w:ascii="Courier" w:hAnsi="Courier"/>
          <w:b/>
          <w:bCs/>
          <w:sz w:val="22"/>
          <w:szCs w:val="22"/>
        </w:rPr>
        <w:t>(2002)</w:t>
      </w:r>
      <w:r w:rsidRPr="00C1063D">
        <w:rPr>
          <w:rFonts w:ascii="Courier" w:hAnsi="Courier"/>
          <w:sz w:val="22"/>
          <w:szCs w:val="22"/>
        </w:rPr>
        <w:t xml:space="preserve">, 'Deployment of seismic instruments following the denali fault earthquake sequence 2002', </w:t>
      </w:r>
      <w:r w:rsidRPr="00C1063D">
        <w:rPr>
          <w:rFonts w:ascii="Courier" w:hAnsi="Courier"/>
          <w:i/>
          <w:iCs/>
          <w:sz w:val="22"/>
          <w:szCs w:val="22"/>
        </w:rPr>
        <w:t>AGU Fall Meeting Abstracts</w:t>
      </w:r>
      <w:r w:rsidRPr="00C1063D">
        <w:rPr>
          <w:rFonts w:ascii="Courier" w:hAnsi="Courier"/>
          <w:sz w:val="22"/>
          <w:szCs w:val="22"/>
        </w:rPr>
        <w:t xml:space="preserve">, 72, p. 1347 </w:t>
      </w:r>
    </w:p>
    <w:p w14:paraId="00ADF3DD" w14:textId="49117282"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Stachnik, J.C., G.A. Abers, and D.</w:t>
      </w:r>
      <w:r w:rsidR="00255847" w:rsidRPr="00C1063D">
        <w:rPr>
          <w:rFonts w:ascii="Courier" w:hAnsi="Courier"/>
          <w:sz w:val="22"/>
          <w:szCs w:val="22"/>
        </w:rPr>
        <w:t xml:space="preserve">H. Christensen </w:t>
      </w:r>
      <w:r w:rsidR="00255847" w:rsidRPr="00C1063D">
        <w:rPr>
          <w:rFonts w:ascii="Courier" w:hAnsi="Courier"/>
          <w:b/>
          <w:bCs/>
          <w:sz w:val="22"/>
          <w:szCs w:val="22"/>
        </w:rPr>
        <w:t>(1999)</w:t>
      </w:r>
      <w:r w:rsidR="00255847" w:rsidRPr="00C1063D">
        <w:rPr>
          <w:rFonts w:ascii="Courier" w:hAnsi="Courier"/>
          <w:sz w:val="22"/>
          <w:szCs w:val="22"/>
        </w:rPr>
        <w:t xml:space="preserve">, 'The broadband experiment across the Alaska Range (BEEAR) projekct: a preliminary report of </w:t>
      </w:r>
      <w:r w:rsidR="00255847" w:rsidRPr="00C1063D">
        <w:rPr>
          <w:rFonts w:ascii="Courier" w:hAnsi="Courier"/>
          <w:spacing w:val="-18"/>
          <w:sz w:val="22"/>
          <w:szCs w:val="22"/>
        </w:rPr>
        <w:t xml:space="preserve">loval earthquake from an IRIS intern perspective', </w:t>
      </w:r>
      <w:r w:rsidR="00255847" w:rsidRPr="00C1063D">
        <w:rPr>
          <w:rFonts w:ascii="Courier" w:hAnsi="Courier"/>
          <w:i/>
          <w:iCs/>
          <w:spacing w:val="-18"/>
          <w:sz w:val="22"/>
          <w:szCs w:val="22"/>
        </w:rPr>
        <w:t>AGU Fall Meeting Abstract</w:t>
      </w:r>
      <w:r w:rsidR="00255847" w:rsidRPr="00C1063D">
        <w:rPr>
          <w:rFonts w:ascii="Courier" w:hAnsi="Courier"/>
          <w:spacing w:val="-18"/>
          <w:sz w:val="22"/>
          <w:szCs w:val="22"/>
        </w:rPr>
        <w:t>,</w:t>
      </w:r>
      <w:r w:rsidR="00255847" w:rsidRPr="00C1063D">
        <w:rPr>
          <w:rFonts w:ascii="Courier" w:hAnsi="Courier"/>
          <w:sz w:val="22"/>
          <w:szCs w:val="22"/>
        </w:rPr>
        <w:t xml:space="preserve"> 80(46), p. 725 </w:t>
      </w:r>
    </w:p>
    <w:p w14:paraId="2C7107D4" w14:textId="3BC598D5"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Stachnik, J.C., G.A. Abers, and D.</w:t>
      </w:r>
      <w:r w:rsidR="00255847" w:rsidRPr="00C1063D">
        <w:rPr>
          <w:rFonts w:ascii="Courier" w:hAnsi="Courier"/>
          <w:sz w:val="22"/>
          <w:szCs w:val="22"/>
        </w:rPr>
        <w:t xml:space="preserve">H. Christensen </w:t>
      </w:r>
      <w:r w:rsidR="00255847" w:rsidRPr="00C1063D">
        <w:rPr>
          <w:rFonts w:ascii="Courier" w:hAnsi="Courier"/>
          <w:b/>
          <w:bCs/>
          <w:sz w:val="22"/>
          <w:szCs w:val="22"/>
        </w:rPr>
        <w:t>(2002)</w:t>
      </w:r>
      <w:r w:rsidR="00255847" w:rsidRPr="00C1063D">
        <w:rPr>
          <w:rFonts w:ascii="Courier" w:hAnsi="Courier"/>
          <w:sz w:val="22"/>
          <w:szCs w:val="22"/>
        </w:rPr>
        <w:t xml:space="preserve">, 'Mantle wedge temperature estimates and implications for wedge melting from seismic attenuation beneath Central Alaska: Results from BEAAR',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52, p.</w:t>
      </w:r>
      <w:r w:rsidR="00255847" w:rsidRPr="00C1063D">
        <w:rPr>
          <w:rFonts w:ascii="Courier" w:hAnsi="Courier"/>
          <w:sz w:val="22"/>
          <w:szCs w:val="22"/>
        </w:rPr>
        <w:t xml:space="preserve"> 1069 </w:t>
      </w:r>
    </w:p>
    <w:p w14:paraId="07461FBF" w14:textId="4EFE0821"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Stachnik, J.C., G.A. Abers, and D.</w:t>
      </w:r>
      <w:r w:rsidR="00255847" w:rsidRPr="00C1063D">
        <w:rPr>
          <w:rFonts w:ascii="Courier" w:hAnsi="Courier"/>
          <w:sz w:val="22"/>
          <w:szCs w:val="22"/>
        </w:rPr>
        <w:t xml:space="preserve">H. Christensen </w:t>
      </w:r>
      <w:r w:rsidR="00255847" w:rsidRPr="00C1063D">
        <w:rPr>
          <w:rFonts w:ascii="Courier" w:hAnsi="Courier"/>
          <w:b/>
          <w:bCs/>
          <w:sz w:val="22"/>
          <w:szCs w:val="22"/>
        </w:rPr>
        <w:t>(2004)</w:t>
      </w:r>
      <w:r w:rsidR="00255847" w:rsidRPr="00C1063D">
        <w:rPr>
          <w:rFonts w:ascii="Courier" w:hAnsi="Courier"/>
          <w:sz w:val="22"/>
          <w:szCs w:val="22"/>
        </w:rPr>
        <w:t xml:space="preserve">, 'Seismic attenuation and mantle wedge temperatures in the Alaska subduction zone',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(B10), p. 1-16 </w:t>
      </w:r>
    </w:p>
    <w:p w14:paraId="7EF81F38" w14:textId="1B4C9769" w:rsidR="000759C5"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Stachnik, J.C., and K.</w:t>
      </w:r>
      <w:r w:rsidR="00255847" w:rsidRPr="00C1063D">
        <w:rPr>
          <w:rFonts w:ascii="Courier" w:hAnsi="Courier"/>
          <w:sz w:val="22"/>
          <w:szCs w:val="22"/>
        </w:rPr>
        <w:t xml:space="preserve">G. Dueker </w:t>
      </w:r>
      <w:r w:rsidR="00255847" w:rsidRPr="00C1063D">
        <w:rPr>
          <w:rFonts w:ascii="Courier" w:hAnsi="Courier"/>
          <w:b/>
          <w:sz w:val="22"/>
          <w:szCs w:val="22"/>
        </w:rPr>
        <w:t>(2006),</w:t>
      </w:r>
      <w:r w:rsidR="00255847" w:rsidRPr="00C1063D">
        <w:rPr>
          <w:rFonts w:ascii="Courier" w:hAnsi="Courier"/>
          <w:sz w:val="22"/>
          <w:szCs w:val="22"/>
        </w:rPr>
        <w:t xml:space="preserve"> Constraining Yellowstone Magmatic Processes Beneath the Eastern Snake River Plain From Rayleigh Wave Ambient Noise, in </w:t>
      </w:r>
      <w:r w:rsidR="00255847" w:rsidRPr="00C1063D">
        <w:rPr>
          <w:rFonts w:ascii="Courier" w:hAnsi="Courier"/>
          <w:i/>
          <w:iCs/>
          <w:sz w:val="22"/>
          <w:szCs w:val="22"/>
        </w:rPr>
        <w:t>AGU Fall Meeting Abstracts</w:t>
      </w:r>
      <w:r w:rsidRPr="00C1063D">
        <w:rPr>
          <w:rFonts w:ascii="Courier" w:hAnsi="Courier"/>
          <w:sz w:val="22"/>
          <w:szCs w:val="22"/>
        </w:rPr>
        <w:t>, edited, p. 1375</w:t>
      </w:r>
      <w:r w:rsidR="00255847" w:rsidRPr="00C1063D">
        <w:rPr>
          <w:rFonts w:ascii="Courier" w:hAnsi="Courier"/>
          <w:sz w:val="22"/>
          <w:szCs w:val="22"/>
        </w:rPr>
        <w:t xml:space="preserve"> </w:t>
      </w:r>
    </w:p>
    <w:p w14:paraId="34CE7DBC" w14:textId="6A680A98"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Stachnik, J.C., A.</w:t>
      </w:r>
      <w:r w:rsidR="00255847" w:rsidRPr="00C1063D">
        <w:rPr>
          <w:rFonts w:ascii="Courier" w:hAnsi="Courier"/>
          <w:sz w:val="22"/>
          <w:szCs w:val="22"/>
        </w:rPr>
        <w:t xml:space="preserve">F. </w:t>
      </w:r>
      <w:r w:rsidRPr="00C1063D">
        <w:rPr>
          <w:rFonts w:ascii="Courier" w:hAnsi="Courier"/>
          <w:sz w:val="22"/>
          <w:szCs w:val="22"/>
        </w:rPr>
        <w:t>Sheehan, D.</w:t>
      </w:r>
      <w:r w:rsidR="00255847" w:rsidRPr="00C1063D">
        <w:rPr>
          <w:rFonts w:ascii="Courier" w:hAnsi="Courier"/>
          <w:sz w:val="22"/>
          <w:szCs w:val="22"/>
        </w:rPr>
        <w:t xml:space="preserve">W. Zietlow, Z. Yang, J. Collins, and A. Ferris </w:t>
      </w:r>
      <w:r w:rsidR="00255847" w:rsidRPr="00C1063D">
        <w:rPr>
          <w:rFonts w:ascii="Courier" w:hAnsi="Courier"/>
          <w:b/>
          <w:bCs/>
          <w:sz w:val="22"/>
          <w:szCs w:val="22"/>
        </w:rPr>
        <w:t>(2012)</w:t>
      </w:r>
      <w:r w:rsidR="00255847" w:rsidRPr="00C1063D">
        <w:rPr>
          <w:rFonts w:ascii="Courier" w:hAnsi="Courier"/>
          <w:sz w:val="22"/>
          <w:szCs w:val="22"/>
        </w:rPr>
        <w:t xml:space="preserve">, 'Determination of New Zealand Ocean Bottom Seismometer Orientation via Rayleigh-Wave Polarization',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 xml:space="preserve">(4), p. 704-713 doi: 10.1785/​0220110128 </w:t>
      </w:r>
    </w:p>
    <w:p w14:paraId="796B638E" w14:textId="15CC073A"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Stachnik, J.C., A.F. Sheehan, D.</w:t>
      </w:r>
      <w:r w:rsidR="00255847" w:rsidRPr="00C1063D">
        <w:rPr>
          <w:rFonts w:ascii="Courier" w:hAnsi="Courier"/>
          <w:sz w:val="22"/>
          <w:szCs w:val="22"/>
        </w:rPr>
        <w:t xml:space="preserve">W. Zietlow, Z. Yang, J. Collins, and A. Ferris </w:t>
      </w:r>
      <w:r w:rsidR="00255847" w:rsidRPr="00C1063D">
        <w:rPr>
          <w:rFonts w:ascii="Courier" w:hAnsi="Courier"/>
          <w:b/>
          <w:bCs/>
          <w:sz w:val="22"/>
          <w:szCs w:val="22"/>
        </w:rPr>
        <w:t>(2012)</w:t>
      </w:r>
      <w:r w:rsidR="00255847" w:rsidRPr="00C1063D">
        <w:rPr>
          <w:rFonts w:ascii="Courier" w:hAnsi="Courier"/>
          <w:sz w:val="22"/>
          <w:szCs w:val="22"/>
        </w:rPr>
        <w:t>, '2012 SSA Annual Meeting Report</w:t>
      </w:r>
      <w:r w:rsidR="00AD03DA" w:rsidRPr="00C1063D">
        <w:rPr>
          <w:rFonts w:ascii="Courier" w:hAnsi="Courier"/>
          <w:sz w:val="22"/>
          <w:szCs w:val="22"/>
        </w:rPr>
        <w:t xml:space="preserve"> </w:t>
      </w:r>
      <w:r w:rsidR="00255847" w:rsidRPr="00C1063D">
        <w:rPr>
          <w:rFonts w:ascii="Courier" w:hAnsi="Courier"/>
          <w:sz w:val="22"/>
          <w:szCs w:val="22"/>
        </w:rPr>
        <w:t xml:space="preserve">Determination of New Zealand Ocean Bottom Seismometer Orientation via Rayleigh-Wave Polarization',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(5), p. 877-918 doi: 10.1785/0220120104</w:t>
      </w:r>
      <w:r w:rsidRPr="00C1063D">
        <w:rPr>
          <w:rFonts w:ascii="Courier" w:hAnsi="Courier"/>
          <w:sz w:val="22"/>
          <w:szCs w:val="22"/>
        </w:rPr>
        <w:t xml:space="preserve">, </w:t>
      </w:r>
      <w:r w:rsidR="00255847" w:rsidRPr="00C1063D">
        <w:rPr>
          <w:rFonts w:ascii="Courier" w:hAnsi="Courier"/>
          <w:sz w:val="22"/>
          <w:szCs w:val="22"/>
        </w:rPr>
        <w:t>doi: 10.1785/0220110128</w:t>
      </w:r>
    </w:p>
    <w:p w14:paraId="0FD2B171" w14:textId="77777777" w:rsidR="000759C5"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Stammler, K., R. Kind, N. Petersen, G. Kosarev, L. Vinnik, and L. Qiyuan </w:t>
      </w:r>
      <w:r w:rsidRPr="00C1063D">
        <w:rPr>
          <w:rFonts w:ascii="Courier" w:hAnsi="Courier"/>
          <w:b/>
          <w:bCs/>
          <w:sz w:val="22"/>
          <w:szCs w:val="22"/>
        </w:rPr>
        <w:t>(1992)</w:t>
      </w:r>
      <w:r w:rsidRPr="00C1063D">
        <w:rPr>
          <w:rFonts w:ascii="Courier" w:hAnsi="Courier"/>
          <w:sz w:val="22"/>
          <w:szCs w:val="22"/>
        </w:rPr>
        <w:t>, 'The upper mantle discontinuities:</w:t>
      </w:r>
      <w:r w:rsidR="000502A8" w:rsidRPr="00C1063D">
        <w:rPr>
          <w:rFonts w:ascii="Courier" w:hAnsi="Courier"/>
          <w:sz w:val="22"/>
          <w:szCs w:val="22"/>
        </w:rPr>
        <w:t xml:space="preserve"> Correlated or anticorrelated?'</w:t>
      </w:r>
      <w:r w:rsidRPr="00C1063D">
        <w:rPr>
          <w:rFonts w:ascii="Courier" w:hAnsi="Courier"/>
          <w:sz w:val="22"/>
          <w:szCs w:val="22"/>
        </w:rPr>
        <w:t xml:space="preserv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19</w:t>
      </w:r>
      <w:r w:rsidRPr="00C1063D">
        <w:rPr>
          <w:rFonts w:ascii="Courier" w:hAnsi="Courier"/>
          <w:sz w:val="22"/>
          <w:szCs w:val="22"/>
        </w:rPr>
        <w:t>(15), p. 1563-1566</w:t>
      </w:r>
    </w:p>
    <w:p w14:paraId="27D747DB" w14:textId="0233A5FF" w:rsidR="00255847" w:rsidRPr="00C1063D" w:rsidRDefault="000759C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Stanciu, A.C., R. Russo, V. Mocanu, J.C. VanDecar, S. Hongsresawat, P.M. Bremner, M. Torpey, and M.P. Panning </w:t>
      </w:r>
      <w:r w:rsidRPr="00C1063D">
        <w:rPr>
          <w:rFonts w:ascii="Courier" w:hAnsi="Courier"/>
          <w:b/>
          <w:bCs/>
          <w:sz w:val="22"/>
          <w:szCs w:val="22"/>
        </w:rPr>
        <w:t>(2015)</w:t>
      </w:r>
      <w:r w:rsidRPr="00C1063D">
        <w:rPr>
          <w:rFonts w:ascii="Courier" w:hAnsi="Courier"/>
          <w:sz w:val="22"/>
          <w:szCs w:val="22"/>
        </w:rPr>
        <w:t xml:space="preserve">, 'Upper-Mantle Seismic Structure Beneath the Western Cordillera in Oregon and Idaho: Preliminary Results from EarthScope IDOR Teleseismic Travel Time Tomography', </w:t>
      </w:r>
      <w:r w:rsidRPr="00C1063D">
        <w:rPr>
          <w:rFonts w:ascii="Courier" w:hAnsi="Courier"/>
          <w:i/>
          <w:iCs/>
          <w:spacing w:val="-18"/>
          <w:sz w:val="22"/>
          <w:szCs w:val="22"/>
        </w:rPr>
        <w:t>AGU Fall Meeting 2015, abstract</w:t>
      </w:r>
      <w:r w:rsidRPr="00C1063D">
        <w:rPr>
          <w:rFonts w:ascii="Courier" w:hAnsi="Courier"/>
          <w:i/>
          <w:iCs/>
          <w:sz w:val="22"/>
          <w:szCs w:val="22"/>
        </w:rPr>
        <w:t xml:space="preserve"> #T11C-2911</w:t>
      </w:r>
      <w:r w:rsidRPr="00C1063D">
        <w:rPr>
          <w:rFonts w:ascii="Courier" w:hAnsi="Courier"/>
          <w:sz w:val="22"/>
          <w:szCs w:val="22"/>
        </w:rPr>
        <w:t xml:space="preserve">, p. </w:t>
      </w:r>
      <w:r w:rsidR="00255847" w:rsidRPr="00C1063D">
        <w:rPr>
          <w:rFonts w:ascii="Courier" w:hAnsi="Courier"/>
          <w:sz w:val="22"/>
          <w:szCs w:val="22"/>
        </w:rPr>
        <w:t xml:space="preserve"> </w:t>
      </w:r>
    </w:p>
    <w:p w14:paraId="645959C1" w14:textId="0FBC4C35" w:rsidR="00284FEE"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Stanciu, A.C., R.M. Russo, V.I. Mocanu, P.</w:t>
      </w:r>
      <w:r w:rsidR="00255847" w:rsidRPr="00C1063D">
        <w:rPr>
          <w:rFonts w:ascii="Courier" w:hAnsi="Courier"/>
          <w:sz w:val="22"/>
          <w:szCs w:val="22"/>
        </w:rPr>
        <w:t xml:space="preserve">M. Bremner, M. Torpey, and S. Hongsresawat </w:t>
      </w:r>
      <w:r w:rsidR="00255847" w:rsidRPr="00C1063D">
        <w:rPr>
          <w:rFonts w:ascii="Courier" w:hAnsi="Courier"/>
          <w:b/>
          <w:bCs/>
          <w:sz w:val="22"/>
          <w:szCs w:val="22"/>
        </w:rPr>
        <w:t>(2013)</w:t>
      </w:r>
      <w:r w:rsidR="00255847" w:rsidRPr="00C1063D">
        <w:rPr>
          <w:rFonts w:ascii="Courier" w:hAnsi="Courier"/>
          <w:sz w:val="22"/>
          <w:szCs w:val="22"/>
        </w:rPr>
        <w:t xml:space="preserve">, 'Lithospheric structure in the Eastern Oregon and Western Idaho across the Western Idaho Shear Zone and Idaho Batholith from teleseismic receiver functions', </w:t>
      </w:r>
      <w:r w:rsidR="00255847" w:rsidRPr="00C1063D">
        <w:rPr>
          <w:rFonts w:ascii="Courier" w:hAnsi="Courier"/>
          <w:i/>
          <w:iCs/>
          <w:sz w:val="22"/>
          <w:szCs w:val="22"/>
        </w:rPr>
        <w:t>AGU Fall Meeting 2013, abstract #T11B-2438</w:t>
      </w:r>
      <w:r w:rsidR="00255847" w:rsidRPr="00C1063D">
        <w:rPr>
          <w:rFonts w:ascii="Courier" w:hAnsi="Courier"/>
          <w:sz w:val="22"/>
          <w:szCs w:val="22"/>
        </w:rPr>
        <w:t xml:space="preserve">, 11, p. 2438 </w:t>
      </w:r>
    </w:p>
    <w:p w14:paraId="712E083E" w14:textId="17B2760A"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Stanciu, A.C., R.M. Russo, V.I. Mocanu, D.A. Foster, P.M. Bremner, M.E. Torpey, S. Hongsresawat, J.C. VanDecar, J.</w:t>
      </w:r>
      <w:r w:rsidR="00255847" w:rsidRPr="00C1063D">
        <w:rPr>
          <w:rFonts w:ascii="Courier" w:hAnsi="Courier"/>
          <w:sz w:val="22"/>
          <w:szCs w:val="22"/>
        </w:rPr>
        <w:t xml:space="preserve">A. Hole, and B. Tikoff </w:t>
      </w:r>
      <w:r w:rsidR="00255847" w:rsidRPr="00C1063D">
        <w:rPr>
          <w:rFonts w:ascii="Courier" w:hAnsi="Courier"/>
          <w:b/>
          <w:bCs/>
          <w:sz w:val="22"/>
          <w:szCs w:val="22"/>
        </w:rPr>
        <w:t>(2014)</w:t>
      </w:r>
      <w:r w:rsidR="00255847" w:rsidRPr="00C1063D">
        <w:rPr>
          <w:rFonts w:ascii="Courier" w:hAnsi="Courier"/>
          <w:sz w:val="22"/>
          <w:szCs w:val="22"/>
        </w:rPr>
        <w:t xml:space="preserve">, '3D Lithospheric Structure in an Arc-Continent Collisional Setting: Results from the EarthScope IDOR Passive Seismic Receiver Functions', </w:t>
      </w:r>
      <w:r w:rsidR="00255847" w:rsidRPr="00C1063D">
        <w:rPr>
          <w:rFonts w:ascii="Courier" w:hAnsi="Courier"/>
          <w:i/>
          <w:iCs/>
          <w:sz w:val="22"/>
          <w:szCs w:val="22"/>
        </w:rPr>
        <w:t>AGU Fall Meeting 2014, abstract #S33D-07</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07 </w:t>
      </w:r>
    </w:p>
    <w:p w14:paraId="0DFF2E15" w14:textId="2909E9F8"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Stanciu, A.C., R.M. Russo, V.</w:t>
      </w:r>
      <w:r w:rsidR="00255847" w:rsidRPr="00C1063D">
        <w:rPr>
          <w:rFonts w:ascii="Courier" w:hAnsi="Courier"/>
          <w:sz w:val="22"/>
          <w:szCs w:val="22"/>
        </w:rPr>
        <w:t xml:space="preserve">I. Mocanu, and L. Munteanu </w:t>
      </w:r>
      <w:r w:rsidR="00255847" w:rsidRPr="00C1063D">
        <w:rPr>
          <w:rFonts w:ascii="Courier" w:hAnsi="Courier"/>
          <w:b/>
          <w:bCs/>
          <w:sz w:val="22"/>
          <w:szCs w:val="22"/>
        </w:rPr>
        <w:t>(2013)</w:t>
      </w:r>
      <w:r w:rsidR="00255847" w:rsidRPr="00C1063D">
        <w:rPr>
          <w:rFonts w:ascii="Courier" w:hAnsi="Courier"/>
          <w:sz w:val="22"/>
          <w:szCs w:val="22"/>
        </w:rPr>
        <w:t xml:space="preserve">, 'Shear-wave splitting within the Southeastern Carpathian Arc, Transylvanian Basin, Romania', </w:t>
      </w:r>
      <w:r w:rsidR="00255847" w:rsidRPr="00C1063D">
        <w:rPr>
          <w:rFonts w:ascii="Courier" w:hAnsi="Courier"/>
          <w:i/>
          <w:iCs/>
          <w:sz w:val="22"/>
          <w:szCs w:val="22"/>
        </w:rPr>
        <w:t>Journal of Geodynamics</w:t>
      </w:r>
      <w:r w:rsidR="00255847" w:rsidRPr="00C1063D">
        <w:rPr>
          <w:rFonts w:ascii="Courier" w:hAnsi="Courier"/>
          <w:sz w:val="22"/>
          <w:szCs w:val="22"/>
        </w:rPr>
        <w:t xml:space="preserve">, </w:t>
      </w:r>
      <w:r w:rsidR="00255847" w:rsidRPr="00C1063D">
        <w:rPr>
          <w:rFonts w:ascii="Courier" w:hAnsi="Courier"/>
          <w:i/>
          <w:iCs/>
          <w:sz w:val="22"/>
          <w:szCs w:val="22"/>
        </w:rPr>
        <w:t>70</w:t>
      </w:r>
      <w:r w:rsidR="00255847" w:rsidRPr="00C1063D">
        <w:rPr>
          <w:rFonts w:ascii="Courier" w:hAnsi="Courier"/>
          <w:sz w:val="22"/>
          <w:szCs w:val="22"/>
        </w:rPr>
        <w:t>(0), p. 61-69 doi: 10.1016/j.jog.2013.05003</w:t>
      </w:r>
    </w:p>
    <w:p w14:paraId="1197A3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Stankiewicz, J., T. Ryberg, C. Haberland, Fauzi, and D. Natawidjaja </w:t>
      </w:r>
      <w:r w:rsidRPr="00C1063D">
        <w:rPr>
          <w:rFonts w:ascii="Courier" w:hAnsi="Courier"/>
          <w:b/>
          <w:bCs/>
          <w:sz w:val="22"/>
          <w:szCs w:val="22"/>
        </w:rPr>
        <w:t>(2010)</w:t>
      </w:r>
      <w:r w:rsidRPr="00C1063D">
        <w:rPr>
          <w:rFonts w:ascii="Courier" w:hAnsi="Courier"/>
          <w:sz w:val="22"/>
          <w:szCs w:val="22"/>
        </w:rPr>
        <w:t xml:space="preserve">, 'Lake Toba volcano magma chamber imaged by ambient seismic noise tomography', </w:t>
      </w:r>
      <w:r w:rsidRPr="00C1063D">
        <w:rPr>
          <w:rFonts w:ascii="Courier" w:hAnsi="Courier"/>
          <w:i/>
          <w:iCs/>
          <w:sz w:val="22"/>
          <w:szCs w:val="22"/>
        </w:rPr>
        <w:t>Geophysical Reseach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(L17306), p. 6-1 - 6-5 doi: 10.1029/2010GL044211</w:t>
      </w:r>
    </w:p>
    <w:p w14:paraId="0161ED91" w14:textId="6848A646"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Stankova, J., S.L. Bilek, C.A. Rowe, and R.</w:t>
      </w:r>
      <w:r w:rsidR="00255847" w:rsidRPr="00C1063D">
        <w:rPr>
          <w:rFonts w:ascii="Courier" w:hAnsi="Courier"/>
          <w:sz w:val="22"/>
          <w:szCs w:val="22"/>
        </w:rPr>
        <w:t xml:space="preserve">C. Aster </w:t>
      </w:r>
      <w:r w:rsidR="00255847" w:rsidRPr="00C1063D">
        <w:rPr>
          <w:rFonts w:ascii="Courier" w:hAnsi="Courier"/>
          <w:b/>
          <w:bCs/>
          <w:sz w:val="22"/>
          <w:szCs w:val="22"/>
        </w:rPr>
        <w:t>(2008)</w:t>
      </w:r>
      <w:r w:rsidR="00255847" w:rsidRPr="00C1063D">
        <w:rPr>
          <w:rFonts w:ascii="Courier" w:hAnsi="Courier"/>
          <w:sz w:val="22"/>
          <w:szCs w:val="22"/>
        </w:rPr>
        <w:t xml:space="preserve">, 'Characteristics of the October 2005 Microearthquake Swarm and Reactivation of Similar Event Seismic Swarms over Decadal Time Periods near Socorro, New Mexico',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(1), p. 93-105 doi: 10.1785/0120070108</w:t>
      </w:r>
    </w:p>
    <w:p w14:paraId="24E3868E" w14:textId="04556AE1"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Stankova-Pursley, J., S.L. Bilek, C.J. Ruhl, R.</w:t>
      </w:r>
      <w:r w:rsidR="00255847" w:rsidRPr="00C1063D">
        <w:rPr>
          <w:rFonts w:ascii="Courier" w:hAnsi="Courier"/>
          <w:sz w:val="22"/>
          <w:szCs w:val="22"/>
        </w:rPr>
        <w:t>C.</w:t>
      </w:r>
      <w:r w:rsidRPr="00C1063D">
        <w:rPr>
          <w:rFonts w:ascii="Courier" w:hAnsi="Courier"/>
          <w:sz w:val="22"/>
          <w:szCs w:val="22"/>
        </w:rPr>
        <w:t xml:space="preserve"> Aster, C.A. Rowe, and J.</w:t>
      </w:r>
      <w:r w:rsidR="00255847" w:rsidRPr="00C1063D">
        <w:rPr>
          <w:rFonts w:ascii="Courier" w:hAnsi="Courier"/>
          <w:sz w:val="22"/>
          <w:szCs w:val="22"/>
        </w:rPr>
        <w:t xml:space="preserve">B. Johnson </w:t>
      </w:r>
      <w:r w:rsidR="00255847" w:rsidRPr="00C1063D">
        <w:rPr>
          <w:rFonts w:ascii="Courier" w:hAnsi="Courier"/>
          <w:b/>
          <w:bCs/>
          <w:sz w:val="22"/>
          <w:szCs w:val="22"/>
        </w:rPr>
        <w:t>(2009)</w:t>
      </w:r>
      <w:r w:rsidR="00255847" w:rsidRPr="00C1063D">
        <w:rPr>
          <w:rFonts w:ascii="Courier" w:hAnsi="Courier"/>
          <w:sz w:val="22"/>
          <w:szCs w:val="22"/>
        </w:rPr>
        <w:t xml:space="preserve">, 'Characterization of the August 2009 New Mexico earthquake swarm in the central Rio Grande rift',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1615 </w:t>
      </w:r>
    </w:p>
    <w:p w14:paraId="47ADB5E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Steacy, S., J. Gomberg, and M. Cocco </w:t>
      </w:r>
      <w:r w:rsidRPr="00C1063D">
        <w:rPr>
          <w:rFonts w:ascii="Courier" w:hAnsi="Courier"/>
          <w:b/>
          <w:bCs/>
          <w:sz w:val="22"/>
          <w:szCs w:val="22"/>
        </w:rPr>
        <w:t>(2005)</w:t>
      </w:r>
      <w:r w:rsidRPr="00C1063D">
        <w:rPr>
          <w:rFonts w:ascii="Courier" w:hAnsi="Courier"/>
          <w:sz w:val="22"/>
          <w:szCs w:val="22"/>
        </w:rPr>
        <w:t xml:space="preserve">, 'Introduction to special section: Stress transfer, earthquake triggering, and time-dependent seismic hazard', </w:t>
      </w:r>
      <w:r w:rsidRPr="00C1063D">
        <w:rPr>
          <w:rFonts w:ascii="Courier" w:hAnsi="Courier"/>
          <w:i/>
          <w:iCs/>
          <w:sz w:val="22"/>
          <w:szCs w:val="22"/>
        </w:rPr>
        <w:t>Journal Geophysical Research</w:t>
      </w:r>
      <w:r w:rsidRPr="00C1063D">
        <w:rPr>
          <w:rFonts w:ascii="Courier" w:hAnsi="Courier"/>
          <w:sz w:val="22"/>
          <w:szCs w:val="22"/>
        </w:rPr>
        <w:t xml:space="preserve">, </w:t>
      </w:r>
      <w:r w:rsidRPr="00C1063D">
        <w:rPr>
          <w:rFonts w:ascii="Courier" w:hAnsi="Courier"/>
          <w:i/>
          <w:iCs/>
          <w:sz w:val="22"/>
          <w:szCs w:val="22"/>
        </w:rPr>
        <w:t>110</w:t>
      </w:r>
      <w:r w:rsidRPr="00C1063D">
        <w:rPr>
          <w:rFonts w:ascii="Courier" w:hAnsi="Courier"/>
          <w:sz w:val="22"/>
          <w:szCs w:val="22"/>
        </w:rPr>
        <w:t xml:space="preserve">(B5), p. 1-12 </w:t>
      </w:r>
    </w:p>
    <w:p w14:paraId="6E2731DE" w14:textId="60C218D3"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Steblov, G.</w:t>
      </w:r>
      <w:r w:rsidR="00255847" w:rsidRPr="00C1063D">
        <w:rPr>
          <w:rFonts w:ascii="Courier" w:hAnsi="Courier"/>
          <w:sz w:val="22"/>
          <w:szCs w:val="22"/>
        </w:rPr>
        <w:t xml:space="preserve">M., </w:t>
      </w:r>
      <w:r w:rsidRPr="00C1063D">
        <w:rPr>
          <w:rFonts w:ascii="Courier" w:hAnsi="Courier"/>
          <w:sz w:val="22"/>
          <w:szCs w:val="22"/>
        </w:rPr>
        <w:t>G. Ekström, M.G. Kogan, J.T. Freymueller, N.N. Titkov, N.F. Vasilenko, M. Nettles, Y.V. Gabsatarov, A.S. Prytkov, D.I. Frolov, M.N. Kondratyev</w:t>
      </w:r>
      <w:r w:rsidR="00255847" w:rsidRPr="00C1063D">
        <w:rPr>
          <w:rFonts w:ascii="Courier" w:hAnsi="Courier"/>
          <w:sz w:val="22"/>
          <w:szCs w:val="22"/>
        </w:rPr>
        <w:t xml:space="preserve"> </w:t>
      </w:r>
      <w:r w:rsidR="00255847" w:rsidRPr="00C1063D">
        <w:rPr>
          <w:rFonts w:ascii="Courier" w:hAnsi="Courier"/>
          <w:b/>
          <w:bCs/>
          <w:sz w:val="22"/>
          <w:szCs w:val="22"/>
        </w:rPr>
        <w:t>(2014)</w:t>
      </w:r>
      <w:r w:rsidR="00255847" w:rsidRPr="00C1063D">
        <w:rPr>
          <w:rFonts w:ascii="Courier" w:hAnsi="Courier"/>
          <w:sz w:val="22"/>
          <w:szCs w:val="22"/>
        </w:rPr>
        <w:t xml:space="preserve">, 'First geodetic observations of a deep earthquake: The 2013 Sea of Okhotsk Mw 8.3, 611 km-deep, event',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(11), p. 3826-3832 doi: 10.1002/2014GL060003</w:t>
      </w:r>
    </w:p>
    <w:p w14:paraId="70B111EC" w14:textId="03BCAF1E"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Steck, L., M. Maceira, C.J. Ammon, and R.</w:t>
      </w:r>
      <w:r w:rsidR="00255847" w:rsidRPr="00C1063D">
        <w:rPr>
          <w:rFonts w:ascii="Courier" w:hAnsi="Courier"/>
          <w:sz w:val="22"/>
          <w:szCs w:val="22"/>
        </w:rPr>
        <w:t xml:space="preserve">B. Herrmann </w:t>
      </w:r>
      <w:r w:rsidR="00255847" w:rsidRPr="00C1063D">
        <w:rPr>
          <w:rFonts w:ascii="Courier" w:hAnsi="Courier"/>
          <w:b/>
          <w:bCs/>
          <w:sz w:val="22"/>
          <w:szCs w:val="22"/>
        </w:rPr>
        <w:t>(2013)</w:t>
      </w:r>
      <w:r w:rsidR="00255847" w:rsidRPr="00C1063D">
        <w:rPr>
          <w:rFonts w:ascii="Courier" w:hAnsi="Courier"/>
          <w:sz w:val="22"/>
          <w:szCs w:val="22"/>
        </w:rPr>
        <w:t xml:space="preserve">, 'Structure of the Lithosphere and Asthenosphere beneath the Western US from Simultaneous Multi-Parameter Inversion', </w:t>
      </w:r>
      <w:r w:rsidR="00255847" w:rsidRPr="00C1063D">
        <w:rPr>
          <w:rFonts w:ascii="Courier" w:hAnsi="Courier"/>
          <w:i/>
          <w:iCs/>
          <w:sz w:val="22"/>
          <w:szCs w:val="22"/>
        </w:rPr>
        <w:t>AGU Fall Meeting 2013, abstract #S42C-02</w:t>
      </w:r>
      <w:r w:rsidR="00255847" w:rsidRPr="00C1063D">
        <w:rPr>
          <w:rFonts w:ascii="Courier" w:hAnsi="Courier"/>
          <w:sz w:val="22"/>
          <w:szCs w:val="22"/>
        </w:rPr>
        <w:t xml:space="preserve">, 42, p. 02 </w:t>
      </w:r>
    </w:p>
    <w:p w14:paraId="540989BD" w14:textId="7C140413"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Steck, L., W.S. Phillips, M.</w:t>
      </w:r>
      <w:r w:rsidR="00255847" w:rsidRPr="00C1063D">
        <w:rPr>
          <w:rFonts w:ascii="Courier" w:hAnsi="Courier"/>
          <w:sz w:val="22"/>
          <w:szCs w:val="22"/>
        </w:rPr>
        <w:t xml:space="preserve">L. Begnaud, and R. Stead </w:t>
      </w:r>
      <w:r w:rsidR="00255847" w:rsidRPr="00C1063D">
        <w:rPr>
          <w:rFonts w:ascii="Courier" w:hAnsi="Courier"/>
          <w:b/>
          <w:bCs/>
          <w:sz w:val="22"/>
          <w:szCs w:val="22"/>
        </w:rPr>
        <w:t>(2009)</w:t>
      </w:r>
      <w:r w:rsidR="00255847" w:rsidRPr="00C1063D">
        <w:rPr>
          <w:rFonts w:ascii="Courier" w:hAnsi="Courier"/>
          <w:sz w:val="22"/>
          <w:szCs w:val="22"/>
        </w:rPr>
        <w:t xml:space="preserve">, 'Tomography of Pg and Sg Across the Western United States Using USArray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0075 </w:t>
      </w:r>
    </w:p>
    <w:p w14:paraId="0CF5ED02" w14:textId="7E8A833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Steck, L</w:t>
      </w:r>
      <w:r w:rsidR="00692548" w:rsidRPr="00C1063D">
        <w:rPr>
          <w:rFonts w:ascii="Courier" w:hAnsi="Courier"/>
          <w:sz w:val="22"/>
          <w:szCs w:val="22"/>
        </w:rPr>
        <w:t>.K., M.</w:t>
      </w:r>
      <w:r w:rsidRPr="00C1063D">
        <w:rPr>
          <w:rFonts w:ascii="Courier" w:hAnsi="Courier"/>
          <w:sz w:val="22"/>
          <w:szCs w:val="22"/>
        </w:rPr>
        <w:t xml:space="preserve">L. Begnaud, S. Phillips, and R. Stead </w:t>
      </w:r>
      <w:r w:rsidRPr="00C1063D">
        <w:rPr>
          <w:rFonts w:ascii="Courier" w:hAnsi="Courier"/>
          <w:b/>
          <w:bCs/>
          <w:sz w:val="22"/>
          <w:szCs w:val="22"/>
        </w:rPr>
        <w:t>(2011)</w:t>
      </w:r>
      <w:r w:rsidRPr="00C1063D">
        <w:rPr>
          <w:rFonts w:ascii="Courier" w:hAnsi="Courier"/>
          <w:sz w:val="22"/>
          <w:szCs w:val="22"/>
        </w:rPr>
        <w:t xml:space="preserve">, 'Tomography of crustal P and S travel times across the western United States',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 xml:space="preserve">(B11304), p. 14 pp. doi: 10.1029/2011JB008260 </w:t>
      </w:r>
    </w:p>
    <w:p w14:paraId="52D52D4F" w14:textId="0A88685C" w:rsidR="00284FEE"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Steck, L.K., W.</w:t>
      </w:r>
      <w:r w:rsidR="00255847" w:rsidRPr="00C1063D">
        <w:rPr>
          <w:rFonts w:ascii="Courier" w:hAnsi="Courier"/>
          <w:sz w:val="22"/>
          <w:szCs w:val="22"/>
        </w:rPr>
        <w:t>S. Phillips, K. Mackey</w:t>
      </w:r>
      <w:r w:rsidRPr="00C1063D">
        <w:rPr>
          <w:rFonts w:ascii="Courier" w:hAnsi="Courier"/>
          <w:sz w:val="22"/>
          <w:szCs w:val="22"/>
        </w:rPr>
        <w:t>, M.L. Begnaud, R.J. Stead, and C.</w:t>
      </w:r>
      <w:r w:rsidR="00255847" w:rsidRPr="00C1063D">
        <w:rPr>
          <w:rFonts w:ascii="Courier" w:hAnsi="Courier"/>
          <w:sz w:val="22"/>
          <w:szCs w:val="22"/>
        </w:rPr>
        <w:t xml:space="preserve">A. Rowe </w:t>
      </w:r>
      <w:r w:rsidR="00255847" w:rsidRPr="00C1063D">
        <w:rPr>
          <w:rFonts w:ascii="Courier" w:hAnsi="Courier"/>
          <w:b/>
          <w:bCs/>
          <w:sz w:val="22"/>
          <w:szCs w:val="22"/>
        </w:rPr>
        <w:t>(2009)</w:t>
      </w:r>
      <w:r w:rsidR="00255847" w:rsidRPr="00C1063D">
        <w:rPr>
          <w:rFonts w:ascii="Courier" w:hAnsi="Courier"/>
          <w:sz w:val="22"/>
          <w:szCs w:val="22"/>
        </w:rPr>
        <w:t xml:space="preserve">, 'Seismic tomography of crustal &lt;i&gt;P&lt;/i&gt; and &lt;i&gt;S&lt;/i&gt; across Eurasia',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177</w:t>
      </w:r>
      <w:r w:rsidR="00255847" w:rsidRPr="00C1063D">
        <w:rPr>
          <w:rFonts w:ascii="Courier" w:hAnsi="Courier"/>
          <w:sz w:val="22"/>
          <w:szCs w:val="22"/>
        </w:rPr>
        <w:t xml:space="preserve">(1), p. 81-92 </w:t>
      </w:r>
    </w:p>
    <w:p w14:paraId="6C39D8EF" w14:textId="7B2C4E78"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Steck, L.K., C.H. Thurber, M. Fehler, W.J. Lutter, P.M. Roberts, W.</w:t>
      </w:r>
      <w:r w:rsidR="00255847" w:rsidRPr="00C1063D">
        <w:rPr>
          <w:rFonts w:ascii="Courier" w:hAnsi="Courier"/>
          <w:sz w:val="22"/>
          <w:szCs w:val="22"/>
        </w:rPr>
        <w:t>S. Baldr</w:t>
      </w:r>
      <w:r w:rsidRPr="00C1063D">
        <w:rPr>
          <w:rFonts w:ascii="Courier" w:hAnsi="Courier"/>
          <w:sz w:val="22"/>
          <w:szCs w:val="22"/>
        </w:rPr>
        <w:t>idge, D.</w:t>
      </w:r>
      <w:r w:rsidR="00255847" w:rsidRPr="00C1063D">
        <w:rPr>
          <w:rFonts w:ascii="Courier" w:hAnsi="Courier"/>
          <w:sz w:val="22"/>
          <w:szCs w:val="22"/>
        </w:rPr>
        <w:t xml:space="preserve">G. Stafford, and R. Sessions </w:t>
      </w:r>
      <w:r w:rsidR="00255847" w:rsidRPr="00C1063D">
        <w:rPr>
          <w:rFonts w:ascii="Courier" w:hAnsi="Courier"/>
          <w:b/>
          <w:bCs/>
          <w:sz w:val="22"/>
          <w:szCs w:val="22"/>
        </w:rPr>
        <w:t>(1998)</w:t>
      </w:r>
      <w:r w:rsidR="00255847" w:rsidRPr="00C1063D">
        <w:rPr>
          <w:rFonts w:ascii="Courier" w:hAnsi="Courier"/>
          <w:sz w:val="22"/>
          <w:szCs w:val="22"/>
        </w:rPr>
        <w:t xml:space="preserve">, 'Crust and upper mantle P wave velocity structure beneath Valles Caldera, New Mexico; results from the Jemez teleseismic tomography experiment',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(B10), p. 24,301-</w:t>
      </w:r>
      <w:r w:rsidR="00255847" w:rsidRPr="00C1063D">
        <w:rPr>
          <w:rFonts w:ascii="Courier" w:hAnsi="Courier"/>
          <w:sz w:val="22"/>
          <w:szCs w:val="22"/>
        </w:rPr>
        <w:t xml:space="preserve">324,320 </w:t>
      </w:r>
    </w:p>
    <w:p w14:paraId="024426F0" w14:textId="0127777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Ste</w:t>
      </w:r>
      <w:r w:rsidR="00692548" w:rsidRPr="00C1063D">
        <w:rPr>
          <w:rFonts w:ascii="Courier" w:hAnsi="Courier"/>
          <w:sz w:val="22"/>
          <w:szCs w:val="22"/>
        </w:rPr>
        <w:t>ckler, M.S., N.P. Agostinetti, C.</w:t>
      </w:r>
      <w:r w:rsidRPr="00C1063D">
        <w:rPr>
          <w:rFonts w:ascii="Courier" w:hAnsi="Courier"/>
          <w:sz w:val="22"/>
          <w:szCs w:val="22"/>
        </w:rPr>
        <w:t xml:space="preserve">K. Wilson, P. Roselli, L. Seeber, A. Amato, and A. Lerner-Lam </w:t>
      </w:r>
      <w:r w:rsidRPr="00C1063D">
        <w:rPr>
          <w:rFonts w:ascii="Courier" w:hAnsi="Courier"/>
          <w:b/>
          <w:bCs/>
          <w:sz w:val="22"/>
          <w:szCs w:val="22"/>
        </w:rPr>
        <w:t>(2008)</w:t>
      </w:r>
      <w:r w:rsidRPr="00C1063D">
        <w:rPr>
          <w:rFonts w:ascii="Courier" w:hAnsi="Courier"/>
          <w:sz w:val="22"/>
          <w:szCs w:val="22"/>
        </w:rPr>
        <w:t xml:space="preserve">, 'Crustal structure in the Southern Apennines from </w:t>
      </w:r>
      <w:r w:rsidRPr="00C1063D">
        <w:rPr>
          <w:rFonts w:ascii="Courier" w:hAnsi="Courier"/>
          <w:spacing w:val="-18"/>
          <w:sz w:val="22"/>
          <w:szCs w:val="22"/>
        </w:rPr>
        <w:t xml:space="preserve">teleseismic receiver functions', </w:t>
      </w:r>
      <w:r w:rsidRPr="00C1063D">
        <w:rPr>
          <w:rFonts w:ascii="Courier" w:hAnsi="Courier"/>
          <w:i/>
          <w:iCs/>
          <w:spacing w:val="-18"/>
          <w:sz w:val="22"/>
          <w:szCs w:val="22"/>
        </w:rPr>
        <w:t>Geology</w:t>
      </w:r>
      <w:r w:rsidRPr="00C1063D">
        <w:rPr>
          <w:rFonts w:ascii="Courier" w:hAnsi="Courier"/>
          <w:spacing w:val="-18"/>
          <w:sz w:val="22"/>
          <w:szCs w:val="22"/>
        </w:rPr>
        <w:t xml:space="preserve">, </w:t>
      </w:r>
      <w:r w:rsidRPr="00C1063D">
        <w:rPr>
          <w:rFonts w:ascii="Courier" w:hAnsi="Courier"/>
          <w:i/>
          <w:iCs/>
          <w:spacing w:val="-18"/>
          <w:sz w:val="22"/>
          <w:szCs w:val="22"/>
        </w:rPr>
        <w:t>36</w:t>
      </w:r>
      <w:r w:rsidRPr="00C1063D">
        <w:rPr>
          <w:rFonts w:ascii="Courier" w:hAnsi="Courier"/>
          <w:spacing w:val="-18"/>
          <w:sz w:val="22"/>
          <w:szCs w:val="22"/>
        </w:rPr>
        <w:t>(2), p. 155-158 doi:</w:t>
      </w:r>
      <w:r w:rsidRPr="00C1063D">
        <w:rPr>
          <w:rFonts w:ascii="Courier" w:hAnsi="Courier"/>
          <w:sz w:val="22"/>
          <w:szCs w:val="22"/>
        </w:rPr>
        <w:t xml:space="preserve"> 10.1130/g24065a.1</w:t>
      </w:r>
    </w:p>
    <w:p w14:paraId="0B967E10" w14:textId="214F7CC9"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Steffen, K., J.</w:t>
      </w:r>
      <w:r w:rsidR="00255847" w:rsidRPr="00C1063D">
        <w:rPr>
          <w:rFonts w:ascii="Courier" w:hAnsi="Courier"/>
          <w:sz w:val="22"/>
          <w:szCs w:val="22"/>
        </w:rPr>
        <w:t>H</w:t>
      </w:r>
      <w:r w:rsidRPr="00C1063D">
        <w:rPr>
          <w:rFonts w:ascii="Courier" w:hAnsi="Courier"/>
          <w:sz w:val="22"/>
          <w:szCs w:val="22"/>
        </w:rPr>
        <w:t>. Zwally, J.</w:t>
      </w:r>
      <w:r w:rsidR="00255847" w:rsidRPr="00C1063D">
        <w:rPr>
          <w:rFonts w:ascii="Courier" w:hAnsi="Courier"/>
          <w:sz w:val="22"/>
          <w:szCs w:val="22"/>
        </w:rPr>
        <w:t xml:space="preserve">A. Rial, A. Behar, and R. Huff (2006), Climate variability, melt-flow acceleration, and ice quakes at the Western Slope of the Greenland Ice Sheet, in </w:t>
      </w:r>
      <w:r w:rsidR="00255847" w:rsidRPr="00C1063D">
        <w:rPr>
          <w:rFonts w:ascii="Courier" w:hAnsi="Courier"/>
          <w:i/>
          <w:iCs/>
          <w:sz w:val="22"/>
          <w:szCs w:val="22"/>
        </w:rPr>
        <w:t>AGU Fall Meeting Abstracts</w:t>
      </w:r>
      <w:r w:rsidR="000502A8" w:rsidRPr="00C1063D">
        <w:rPr>
          <w:rFonts w:ascii="Courier" w:hAnsi="Courier"/>
          <w:sz w:val="22"/>
          <w:szCs w:val="22"/>
        </w:rPr>
        <w:t>, edited, p. 01</w:t>
      </w:r>
      <w:r w:rsidR="00255847" w:rsidRPr="00C1063D">
        <w:rPr>
          <w:rFonts w:ascii="Courier" w:hAnsi="Courier"/>
          <w:sz w:val="22"/>
          <w:szCs w:val="22"/>
        </w:rPr>
        <w:t xml:space="preserve"> </w:t>
      </w:r>
    </w:p>
    <w:p w14:paraId="276EDA1F" w14:textId="35D0F11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Steffen</w:t>
      </w:r>
      <w:r w:rsidR="00692548" w:rsidRPr="00C1063D">
        <w:rPr>
          <w:rFonts w:ascii="Courier" w:hAnsi="Courier"/>
          <w:sz w:val="22"/>
          <w:szCs w:val="22"/>
        </w:rPr>
        <w:t>, R., H. Steffen, P. Wu, and D.</w:t>
      </w:r>
      <w:r w:rsidRPr="00C1063D">
        <w:rPr>
          <w:rFonts w:ascii="Courier" w:hAnsi="Courier"/>
          <w:sz w:val="22"/>
          <w:szCs w:val="22"/>
        </w:rPr>
        <w:t xml:space="preserve">W. Eaton </w:t>
      </w:r>
      <w:r w:rsidRPr="00C1063D">
        <w:rPr>
          <w:rFonts w:ascii="Courier" w:hAnsi="Courier"/>
          <w:b/>
          <w:bCs/>
          <w:sz w:val="22"/>
          <w:szCs w:val="22"/>
        </w:rPr>
        <w:t>(2014)</w:t>
      </w:r>
      <w:r w:rsidRPr="00C1063D">
        <w:rPr>
          <w:rFonts w:ascii="Courier" w:hAnsi="Courier"/>
          <w:sz w:val="22"/>
          <w:szCs w:val="22"/>
        </w:rPr>
        <w:t xml:space="preserve">, 'Stress and fault parameters affecting fault slip magnitude and activation time during a glacial cycle', </w:t>
      </w:r>
      <w:r w:rsidRPr="00C1063D">
        <w:rPr>
          <w:rFonts w:ascii="Courier" w:hAnsi="Courier"/>
          <w:i/>
          <w:iCs/>
          <w:sz w:val="22"/>
          <w:szCs w:val="22"/>
        </w:rPr>
        <w:t>Tectonics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p. 1461-1476 doi: 10.1002/2013TC003450</w:t>
      </w:r>
    </w:p>
    <w:p w14:paraId="62B2AB78" w14:textId="4058C8F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Steffen</w:t>
      </w:r>
      <w:r w:rsidR="00692548" w:rsidRPr="00C1063D">
        <w:rPr>
          <w:rFonts w:ascii="Courier" w:hAnsi="Courier"/>
          <w:sz w:val="22"/>
          <w:szCs w:val="22"/>
        </w:rPr>
        <w:t>, R., P. Wu, H. Steffen, and D.</w:t>
      </w:r>
      <w:r w:rsidRPr="00C1063D">
        <w:rPr>
          <w:rFonts w:ascii="Courier" w:hAnsi="Courier"/>
          <w:sz w:val="22"/>
          <w:szCs w:val="22"/>
        </w:rPr>
        <w:t xml:space="preserve">W. Eaton </w:t>
      </w:r>
      <w:r w:rsidRPr="00C1063D">
        <w:rPr>
          <w:rFonts w:ascii="Courier" w:hAnsi="Courier"/>
          <w:b/>
          <w:bCs/>
          <w:sz w:val="22"/>
          <w:szCs w:val="22"/>
        </w:rPr>
        <w:t>(2014)</w:t>
      </w:r>
      <w:r w:rsidRPr="00C1063D">
        <w:rPr>
          <w:rFonts w:ascii="Courier" w:hAnsi="Courier"/>
          <w:sz w:val="22"/>
          <w:szCs w:val="22"/>
        </w:rPr>
        <w:t xml:space="preserve">, 'The effect of earth rheology and ice-sheet size on fault slip and magnitude of postglacial earthquakes',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388</w:t>
      </w:r>
      <w:r w:rsidRPr="00C1063D">
        <w:rPr>
          <w:rFonts w:ascii="Courier" w:hAnsi="Courier"/>
          <w:sz w:val="22"/>
          <w:szCs w:val="22"/>
        </w:rPr>
        <w:t>, p. 71-80 doi: 10.1016/j.epsl.2013.11.058</w:t>
      </w:r>
    </w:p>
    <w:p w14:paraId="7B6911D7" w14:textId="458C2248"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Stehly, L., M. Campillo, and N.</w:t>
      </w:r>
      <w:r w:rsidR="00255847" w:rsidRPr="00C1063D">
        <w:rPr>
          <w:rFonts w:ascii="Courier" w:hAnsi="Courier"/>
          <w:sz w:val="22"/>
          <w:szCs w:val="22"/>
        </w:rPr>
        <w:t xml:space="preserve">M. Shapiro </w:t>
      </w:r>
      <w:r w:rsidR="00255847" w:rsidRPr="00C1063D">
        <w:rPr>
          <w:rFonts w:ascii="Courier" w:hAnsi="Courier"/>
          <w:b/>
          <w:bCs/>
          <w:sz w:val="22"/>
          <w:szCs w:val="22"/>
        </w:rPr>
        <w:t>(2006)</w:t>
      </w:r>
      <w:r w:rsidR="00255847" w:rsidRPr="00C1063D">
        <w:rPr>
          <w:rFonts w:ascii="Courier" w:hAnsi="Courier"/>
          <w:sz w:val="22"/>
          <w:szCs w:val="22"/>
        </w:rPr>
        <w:t xml:space="preserve">, </w:t>
      </w:r>
      <w:r w:rsidR="00255847" w:rsidRPr="00C1063D">
        <w:rPr>
          <w:rFonts w:ascii="Courier" w:hAnsi="Courier"/>
          <w:spacing w:val="-18"/>
          <w:sz w:val="22"/>
          <w:szCs w:val="22"/>
        </w:rPr>
        <w:t>'A study of the seismic noise</w:t>
      </w:r>
      <w:r w:rsidR="00255847" w:rsidRPr="00C1063D">
        <w:rPr>
          <w:rFonts w:ascii="Courier" w:hAnsi="Courier"/>
          <w:sz w:val="22"/>
          <w:szCs w:val="22"/>
        </w:rPr>
        <w:t xml:space="preserve"> </w:t>
      </w:r>
      <w:r w:rsidR="00255847" w:rsidRPr="00C1063D">
        <w:rPr>
          <w:rFonts w:ascii="Courier" w:hAnsi="Courier"/>
          <w:spacing w:val="-18"/>
          <w:sz w:val="22"/>
          <w:szCs w:val="22"/>
        </w:rPr>
        <w:t xml:space="preserve">from its long-range correlation properties',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(B10), p. 1-12 </w:t>
      </w:r>
    </w:p>
    <w:p w14:paraId="08DE5534" w14:textId="60AF0D3E"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Steidl, J.</w:t>
      </w:r>
      <w:r w:rsidR="00255847" w:rsidRPr="00C1063D">
        <w:rPr>
          <w:rFonts w:ascii="Courier" w:hAnsi="Courier"/>
          <w:sz w:val="22"/>
          <w:szCs w:val="22"/>
        </w:rPr>
        <w:t xml:space="preserve">H., and G. Working Group </w:t>
      </w:r>
      <w:r w:rsidR="00255847" w:rsidRPr="00C1063D">
        <w:rPr>
          <w:rFonts w:ascii="Courier" w:hAnsi="Courier"/>
          <w:b/>
          <w:bCs/>
          <w:sz w:val="22"/>
          <w:szCs w:val="22"/>
        </w:rPr>
        <w:t>(2004)</w:t>
      </w:r>
      <w:r w:rsidR="00255847" w:rsidRPr="00C1063D">
        <w:rPr>
          <w:rFonts w:ascii="Courier" w:hAnsi="Courier"/>
          <w:sz w:val="22"/>
          <w:szCs w:val="22"/>
        </w:rPr>
        <w:t xml:space="preserve">, 'A Pilot experiment in collaborative science and engineering',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06 </w:t>
      </w:r>
    </w:p>
    <w:p w14:paraId="5477552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Steim, J., M. van Camp, L. Rivera, and G. Rapagnani </w:t>
      </w:r>
      <w:r w:rsidRPr="00C1063D">
        <w:rPr>
          <w:rFonts w:ascii="Courier" w:hAnsi="Courier"/>
          <w:b/>
          <w:bCs/>
          <w:sz w:val="22"/>
          <w:szCs w:val="22"/>
        </w:rPr>
        <w:t>(2008)</w:t>
      </w:r>
      <w:r w:rsidRPr="00C1063D">
        <w:rPr>
          <w:rFonts w:ascii="Courier" w:hAnsi="Courier"/>
          <w:sz w:val="22"/>
          <w:szCs w:val="22"/>
        </w:rPr>
        <w:t xml:space="preserve">, 'Connecting a Quanterra Data Logger Q330 on the GWR C021 superconducting gravimeter for low frequency seismology', </w:t>
      </w:r>
      <w:r w:rsidRPr="00C1063D">
        <w:rPr>
          <w:rFonts w:ascii="Courier" w:hAnsi="Courier"/>
          <w:i/>
          <w:iCs/>
          <w:sz w:val="22"/>
          <w:szCs w:val="22"/>
        </w:rPr>
        <w:t>EOS Transactions, AGU Fall Meeting Supplement Abstract AN: S43D-1919</w:t>
      </w:r>
      <w:r w:rsidRPr="00C1063D">
        <w:rPr>
          <w:rFonts w:ascii="Courier" w:hAnsi="Courier"/>
          <w:sz w:val="22"/>
          <w:szCs w:val="22"/>
        </w:rPr>
        <w:t xml:space="preserve">, 89(43), p. 1919 </w:t>
      </w:r>
    </w:p>
    <w:p w14:paraId="010B7C6A" w14:textId="334697D7"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Steim, J.</w:t>
      </w:r>
      <w:r w:rsidR="00255847" w:rsidRPr="00C1063D">
        <w:rPr>
          <w:rFonts w:ascii="Courier" w:hAnsi="Courier"/>
          <w:sz w:val="22"/>
          <w:szCs w:val="22"/>
        </w:rPr>
        <w:t xml:space="preserve">M. </w:t>
      </w:r>
      <w:r w:rsidR="00255847" w:rsidRPr="00C1063D">
        <w:rPr>
          <w:rFonts w:ascii="Courier" w:hAnsi="Courier"/>
          <w:b/>
          <w:sz w:val="22"/>
          <w:szCs w:val="22"/>
        </w:rPr>
        <w:t>(1986),</w:t>
      </w:r>
      <w:r w:rsidR="00255847" w:rsidRPr="00C1063D">
        <w:rPr>
          <w:rFonts w:ascii="Courier" w:hAnsi="Courier"/>
          <w:sz w:val="22"/>
          <w:szCs w:val="22"/>
        </w:rPr>
        <w:t xml:space="preserve"> The very broadband seismograph, Ph.D. Thesis the</w:t>
      </w:r>
      <w:r w:rsidR="000502A8" w:rsidRPr="00C1063D">
        <w:rPr>
          <w:rFonts w:ascii="Courier" w:hAnsi="Courier"/>
          <w:sz w:val="22"/>
          <w:szCs w:val="22"/>
        </w:rPr>
        <w:t>sis, 341 pp, Harvard University</w:t>
      </w:r>
    </w:p>
    <w:p w14:paraId="30B0928D" w14:textId="35AF236D"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Stein, C.A., S.A. Stein, M. Merino, G.R. Keller, L.M. Flesch, and D.</w:t>
      </w:r>
      <w:r w:rsidR="00255847" w:rsidRPr="00C1063D">
        <w:rPr>
          <w:rFonts w:ascii="Courier" w:hAnsi="Courier"/>
          <w:sz w:val="22"/>
          <w:szCs w:val="22"/>
        </w:rPr>
        <w:t xml:space="preserve">M. Jurdy </w:t>
      </w:r>
      <w:r w:rsidR="00255847" w:rsidRPr="00C1063D">
        <w:rPr>
          <w:rFonts w:ascii="Courier" w:hAnsi="Courier"/>
          <w:b/>
          <w:bCs/>
          <w:sz w:val="22"/>
          <w:szCs w:val="22"/>
        </w:rPr>
        <w:t>(2014)</w:t>
      </w:r>
      <w:r w:rsidR="00255847" w:rsidRPr="00C1063D">
        <w:rPr>
          <w:rFonts w:ascii="Courier" w:hAnsi="Courier"/>
          <w:sz w:val="22"/>
          <w:szCs w:val="22"/>
        </w:rPr>
        <w:t>, 'Was the Mid-Continent Rift part of a successf</w:t>
      </w:r>
      <w:r w:rsidRPr="00C1063D">
        <w:rPr>
          <w:rFonts w:ascii="Courier" w:hAnsi="Courier"/>
          <w:sz w:val="22"/>
          <w:szCs w:val="22"/>
        </w:rPr>
        <w:t xml:space="preserve">ul seafloor-spreading </w:t>
      </w:r>
      <w:r w:rsidRPr="00C1063D">
        <w:rPr>
          <w:rFonts w:ascii="Courier" w:hAnsi="Courier"/>
          <w:spacing w:val="-18"/>
          <w:sz w:val="22"/>
          <w:szCs w:val="22"/>
        </w:rPr>
        <w:t>episode?'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41</w:t>
      </w:r>
      <w:r w:rsidR="00255847" w:rsidRPr="00C1063D">
        <w:rPr>
          <w:rFonts w:ascii="Courier" w:hAnsi="Courier"/>
          <w:spacing w:val="-18"/>
          <w:sz w:val="22"/>
          <w:szCs w:val="22"/>
        </w:rPr>
        <w:t>(5), p. 1465-1470 doi:</w:t>
      </w:r>
      <w:r w:rsidR="00255847" w:rsidRPr="00C1063D">
        <w:rPr>
          <w:rFonts w:ascii="Courier" w:hAnsi="Courier"/>
          <w:sz w:val="22"/>
          <w:szCs w:val="22"/>
        </w:rPr>
        <w:t xml:space="preserve"> 10.1002/2013GL059176</w:t>
      </w:r>
    </w:p>
    <w:p w14:paraId="00F2EC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Stein, S., M. Liu, E. Calais, and Q. Li </w:t>
      </w:r>
      <w:r w:rsidRPr="00C1063D">
        <w:rPr>
          <w:rFonts w:ascii="Courier" w:hAnsi="Courier"/>
          <w:b/>
          <w:bCs/>
          <w:sz w:val="22"/>
          <w:szCs w:val="22"/>
        </w:rPr>
        <w:t>(2009)</w:t>
      </w:r>
      <w:r w:rsidRPr="00C1063D">
        <w:rPr>
          <w:rFonts w:ascii="Courier" w:hAnsi="Courier"/>
          <w:sz w:val="22"/>
          <w:szCs w:val="22"/>
        </w:rPr>
        <w:t xml:space="preserve">, 'Mid-Continent Earthquakes as a Complex System',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(4), p. 551-553 doi: 10.1785/gssrl.80.4.551</w:t>
      </w:r>
    </w:p>
    <w:p w14:paraId="02759DC3" w14:textId="127E144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Stein, S., and E</w:t>
      </w:r>
      <w:r w:rsidR="007606B8" w:rsidRPr="00C1063D">
        <w:rPr>
          <w:rFonts w:ascii="Courier" w:hAnsi="Courier"/>
          <w:sz w:val="22"/>
          <w:szCs w:val="22"/>
        </w:rPr>
        <w:t>.</w:t>
      </w:r>
      <w:r w:rsidRPr="00C1063D">
        <w:rPr>
          <w:rFonts w:ascii="Courier" w:hAnsi="Courier"/>
          <w:sz w:val="22"/>
          <w:szCs w:val="22"/>
        </w:rPr>
        <w:t xml:space="preserve">A. Okal </w:t>
      </w:r>
      <w:r w:rsidRPr="00C1063D">
        <w:rPr>
          <w:rFonts w:ascii="Courier" w:hAnsi="Courier"/>
          <w:b/>
          <w:bCs/>
          <w:sz w:val="22"/>
          <w:szCs w:val="22"/>
        </w:rPr>
        <w:t>(2005)</w:t>
      </w:r>
      <w:r w:rsidRPr="00C1063D">
        <w:rPr>
          <w:rFonts w:ascii="Courier" w:hAnsi="Courier"/>
          <w:sz w:val="22"/>
          <w:szCs w:val="22"/>
        </w:rPr>
        <w:t>, 'Seismology: Speed and</w:t>
      </w:r>
      <w:r w:rsidR="00692548" w:rsidRPr="00C1063D">
        <w:rPr>
          <w:rFonts w:ascii="Courier" w:hAnsi="Courier"/>
          <w:sz w:val="22"/>
          <w:szCs w:val="22"/>
        </w:rPr>
        <w:t xml:space="preserve"> size of the Sumatra earthquake</w:t>
      </w:r>
      <w:r w:rsidRPr="00C1063D">
        <w:rPr>
          <w:rFonts w:ascii="Courier" w:hAnsi="Courier"/>
          <w:sz w:val="22"/>
          <w:szCs w:val="22"/>
        </w:rPr>
        <w:t xml:space="preserv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434</w:t>
      </w:r>
      <w:r w:rsidRPr="00C1063D">
        <w:rPr>
          <w:rFonts w:ascii="Courier" w:hAnsi="Courier"/>
          <w:sz w:val="22"/>
          <w:szCs w:val="22"/>
        </w:rPr>
        <w:t xml:space="preserve">, p. 581-582 </w:t>
      </w:r>
    </w:p>
    <w:p w14:paraId="7531F7E6" w14:textId="18E6A1EA"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Stein, S.A., F.</w:t>
      </w:r>
      <w:r w:rsidR="00255847" w:rsidRPr="00C1063D">
        <w:rPr>
          <w:rFonts w:ascii="Courier" w:hAnsi="Courier"/>
          <w:sz w:val="22"/>
          <w:szCs w:val="22"/>
        </w:rPr>
        <w:t>J. Pazzaglia, A. Melt</w:t>
      </w:r>
      <w:r w:rsidRPr="00C1063D">
        <w:rPr>
          <w:rFonts w:ascii="Courier" w:hAnsi="Courier"/>
          <w:sz w:val="22"/>
          <w:szCs w:val="22"/>
        </w:rPr>
        <w:t>zer, C. Berti, E. Wolin, and A.</w:t>
      </w:r>
      <w:r w:rsidR="00255847" w:rsidRPr="00C1063D">
        <w:rPr>
          <w:rFonts w:ascii="Courier" w:hAnsi="Courier"/>
          <w:sz w:val="22"/>
          <w:szCs w:val="22"/>
        </w:rPr>
        <w:t xml:space="preserve">L. Kafka </w:t>
      </w:r>
      <w:r w:rsidR="00255847" w:rsidRPr="00C1063D">
        <w:rPr>
          <w:rFonts w:ascii="Courier" w:hAnsi="Courier"/>
          <w:b/>
          <w:bCs/>
          <w:sz w:val="22"/>
          <w:szCs w:val="22"/>
        </w:rPr>
        <w:t>(2011)</w:t>
      </w:r>
      <w:r w:rsidR="00255847" w:rsidRPr="00C1063D">
        <w:rPr>
          <w:rFonts w:ascii="Courier" w:hAnsi="Courier"/>
          <w:sz w:val="22"/>
          <w:szCs w:val="22"/>
        </w:rPr>
        <w:t xml:space="preserve">, 'Mineral, Virginia earthquake illustrates seismicity of a passive-aggressive margin', </w:t>
      </w:r>
      <w:r w:rsidR="00255847" w:rsidRPr="00C1063D">
        <w:rPr>
          <w:rFonts w:ascii="Courier" w:hAnsi="Courier"/>
          <w:i/>
          <w:iCs/>
          <w:sz w:val="22"/>
          <w:szCs w:val="22"/>
        </w:rPr>
        <w:t>AGU, Fall Meeting 2011, abstract #S14B-08</w:t>
      </w:r>
      <w:r w:rsidR="00255847" w:rsidRPr="00C1063D">
        <w:rPr>
          <w:rFonts w:ascii="Courier" w:hAnsi="Courier"/>
          <w:sz w:val="22"/>
          <w:szCs w:val="22"/>
        </w:rPr>
        <w:t xml:space="preserve">, 14, p. 08 </w:t>
      </w:r>
    </w:p>
    <w:p w14:paraId="19002D23" w14:textId="15177A0D"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Steltenpohl, M.G., I. Zietz, J.W.J. Horton, and D.</w:t>
      </w:r>
      <w:r w:rsidR="00255847" w:rsidRPr="00C1063D">
        <w:rPr>
          <w:rFonts w:ascii="Courier" w:hAnsi="Courier"/>
          <w:sz w:val="22"/>
          <w:szCs w:val="22"/>
        </w:rPr>
        <w:t xml:space="preserve">L. Daniels </w:t>
      </w:r>
      <w:r w:rsidR="00255847" w:rsidRPr="00C1063D">
        <w:rPr>
          <w:rFonts w:ascii="Courier" w:hAnsi="Courier"/>
          <w:b/>
          <w:bCs/>
          <w:sz w:val="22"/>
          <w:szCs w:val="22"/>
        </w:rPr>
        <w:t>(2010)</w:t>
      </w:r>
      <w:r w:rsidR="00255847" w:rsidRPr="00C1063D">
        <w:rPr>
          <w:rFonts w:ascii="Courier" w:hAnsi="Courier"/>
          <w:sz w:val="22"/>
          <w:szCs w:val="22"/>
        </w:rPr>
        <w:t xml:space="preserve">, 'New York-Alabama lineament: A buried right-slip fault bordering the Appalachians and mid-continent North America',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(6), p. 571-574 doi: 10.1130/g30978.1</w:t>
      </w:r>
    </w:p>
    <w:p w14:paraId="36D060EC" w14:textId="04C96157"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Stepanova, M.Y., A.V. Gorbatikov, and A.</w:t>
      </w:r>
      <w:r w:rsidR="00255847" w:rsidRPr="00C1063D">
        <w:rPr>
          <w:rFonts w:ascii="Courier" w:hAnsi="Courier"/>
          <w:sz w:val="22"/>
          <w:szCs w:val="22"/>
        </w:rPr>
        <w:t xml:space="preserve">V. Nikolaev </w:t>
      </w:r>
      <w:r w:rsidR="00255847" w:rsidRPr="00C1063D">
        <w:rPr>
          <w:rFonts w:ascii="Courier" w:hAnsi="Courier"/>
          <w:b/>
          <w:bCs/>
          <w:sz w:val="22"/>
          <w:szCs w:val="22"/>
        </w:rPr>
        <w:t>(2014)</w:t>
      </w:r>
      <w:r w:rsidR="00255847" w:rsidRPr="00C1063D">
        <w:rPr>
          <w:rFonts w:ascii="Courier" w:hAnsi="Courier"/>
          <w:sz w:val="22"/>
          <w:szCs w:val="22"/>
        </w:rPr>
        <w:t xml:space="preserve">, 'Global variations in a low-frequency microseismic field within spatially limited zones of the earth', </w:t>
      </w:r>
      <w:r w:rsidR="00255847" w:rsidRPr="00C1063D">
        <w:rPr>
          <w:rFonts w:ascii="Courier" w:hAnsi="Courier"/>
          <w:i/>
          <w:iCs/>
          <w:sz w:val="22"/>
          <w:szCs w:val="22"/>
        </w:rPr>
        <w:t>Doklady Earth Sciences</w:t>
      </w:r>
      <w:r w:rsidR="00255847" w:rsidRPr="00C1063D">
        <w:rPr>
          <w:rFonts w:ascii="Courier" w:hAnsi="Courier"/>
          <w:sz w:val="22"/>
          <w:szCs w:val="22"/>
        </w:rPr>
        <w:t xml:space="preserve">, </w:t>
      </w:r>
      <w:r w:rsidR="00255847" w:rsidRPr="00C1063D">
        <w:rPr>
          <w:rFonts w:ascii="Courier" w:hAnsi="Courier"/>
          <w:i/>
          <w:iCs/>
          <w:sz w:val="22"/>
          <w:szCs w:val="22"/>
        </w:rPr>
        <w:t>459</w:t>
      </w:r>
      <w:r w:rsidR="00255847" w:rsidRPr="00C1063D">
        <w:rPr>
          <w:rFonts w:ascii="Courier" w:hAnsi="Courier"/>
          <w:sz w:val="22"/>
          <w:szCs w:val="22"/>
        </w:rPr>
        <w:t>(1), p. 1475-1478 doi: 10.1134/S1028334X14110282</w:t>
      </w:r>
    </w:p>
    <w:p w14:paraId="732302F7" w14:textId="0A7A99E2"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Stephen, R.A., G. Austin, J. babcock, S.T. Bolmer, J.A. Collins, J.M. Gieskes, M.R. Gould, J.A. Hildebrand, C.B. Hollinshead, D.M. Jabson, P. Jonke, J.A. Orcutt, K.T. Peal, D.V. Price, F.N. Spiess, F.L. Vernon</w:t>
      </w:r>
      <w:r w:rsidR="00255847" w:rsidRPr="00C1063D">
        <w:rPr>
          <w:rFonts w:ascii="Courier" w:hAnsi="Courier"/>
          <w:sz w:val="22"/>
          <w:szCs w:val="22"/>
        </w:rPr>
        <w:t xml:space="preserve"> </w:t>
      </w:r>
      <w:r w:rsidR="00255847" w:rsidRPr="00C1063D">
        <w:rPr>
          <w:rFonts w:ascii="Courier" w:hAnsi="Courier"/>
          <w:b/>
          <w:sz w:val="22"/>
          <w:szCs w:val="22"/>
        </w:rPr>
        <w:t>(1999),</w:t>
      </w:r>
      <w:r w:rsidR="00255847" w:rsidRPr="00C1063D">
        <w:rPr>
          <w:rFonts w:ascii="Courier" w:hAnsi="Courier"/>
          <w:sz w:val="22"/>
          <w:szCs w:val="22"/>
        </w:rPr>
        <w:t xml:space="preserve"> The Ocean Seismic Network Pilot Experiment Recovery Cruise, </w:t>
      </w:r>
      <w:r w:rsidRPr="00C1063D">
        <w:rPr>
          <w:rFonts w:ascii="Courier" w:hAnsi="Courier"/>
          <w:i/>
          <w:iCs/>
          <w:sz w:val="22"/>
          <w:szCs w:val="22"/>
        </w:rPr>
        <w:t>Tech. Mem</w:t>
      </w:r>
      <w:r w:rsidR="00255847" w:rsidRPr="00C1063D">
        <w:rPr>
          <w:rFonts w:ascii="Courier" w:hAnsi="Courier"/>
          <w:i/>
          <w:iCs/>
          <w:sz w:val="22"/>
          <w:szCs w:val="22"/>
        </w:rPr>
        <w:t>. Rep. WHOI-03-99</w:t>
      </w:r>
      <w:r w:rsidR="00255847" w:rsidRPr="00C1063D">
        <w:rPr>
          <w:rFonts w:ascii="Courier" w:hAnsi="Courier"/>
          <w:sz w:val="22"/>
          <w:szCs w:val="22"/>
        </w:rPr>
        <w:t>, Woods</w:t>
      </w:r>
      <w:r w:rsidRPr="00C1063D">
        <w:rPr>
          <w:rFonts w:ascii="Courier" w:hAnsi="Courier"/>
          <w:sz w:val="22"/>
          <w:szCs w:val="22"/>
        </w:rPr>
        <w:t xml:space="preserve"> Hole Oceonagraphic Institution</w:t>
      </w:r>
    </w:p>
    <w:p w14:paraId="24D2D670" w14:textId="1FC83D02"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Stephen, R.A., G.L. Austin, S.T. Bolmer, C.D. Chadwell, J.A. Collins, D.M. Jabson, P. Jonke, R.G. Goldsborough, M.R. Gould, J.A. Hildebrand, C.B. Hollinshead, D.G. Offield, J.A. Orcutt, K.R. Peal, D.V. Price, S.G. Rosenblad, F.N. Spiess, F.L. Vernon, D.F. Willoughby, F.B. Wooding</w:t>
      </w:r>
      <w:r w:rsidR="00255847" w:rsidRPr="00C1063D">
        <w:rPr>
          <w:rFonts w:ascii="Courier" w:hAnsi="Courier"/>
          <w:sz w:val="22"/>
          <w:szCs w:val="22"/>
        </w:rPr>
        <w:t xml:space="preserve"> </w:t>
      </w:r>
      <w:r w:rsidR="00255847" w:rsidRPr="00C1063D">
        <w:rPr>
          <w:rFonts w:ascii="Courier" w:hAnsi="Courier"/>
          <w:b/>
          <w:sz w:val="22"/>
          <w:szCs w:val="22"/>
        </w:rPr>
        <w:t>(1998),</w:t>
      </w:r>
      <w:r w:rsidR="00255847" w:rsidRPr="00C1063D">
        <w:rPr>
          <w:rFonts w:ascii="Courier" w:hAnsi="Courier"/>
          <w:sz w:val="22"/>
          <w:szCs w:val="22"/>
        </w:rPr>
        <w:t xml:space="preserve"> The Ocean Sesimic Network Pilot Experiment Deployment Cruise, </w:t>
      </w:r>
      <w:r w:rsidR="00255847" w:rsidRPr="00C1063D">
        <w:rPr>
          <w:rFonts w:ascii="Courier" w:hAnsi="Courier"/>
          <w:i/>
          <w:iCs/>
          <w:sz w:val="22"/>
          <w:szCs w:val="22"/>
        </w:rPr>
        <w:t>Tech. Memo</w:t>
      </w:r>
      <w:r w:rsidRPr="00C1063D">
        <w:rPr>
          <w:rFonts w:ascii="Courier" w:hAnsi="Courier"/>
          <w:sz w:val="22"/>
          <w:szCs w:val="22"/>
        </w:rPr>
        <w:t xml:space="preserve"> </w:t>
      </w:r>
      <w:r w:rsidR="00255847" w:rsidRPr="00C1063D">
        <w:rPr>
          <w:rFonts w:ascii="Courier" w:hAnsi="Courier"/>
          <w:i/>
          <w:iCs/>
          <w:sz w:val="22"/>
          <w:szCs w:val="22"/>
        </w:rPr>
        <w:t>Rep. WHOI-03-98</w:t>
      </w:r>
      <w:r w:rsidR="00255847" w:rsidRPr="00C1063D">
        <w:rPr>
          <w:rFonts w:ascii="Courier" w:hAnsi="Courier"/>
          <w:sz w:val="22"/>
          <w:szCs w:val="22"/>
        </w:rPr>
        <w:t>, Woods</w:t>
      </w:r>
      <w:r w:rsidRPr="00C1063D">
        <w:rPr>
          <w:rFonts w:ascii="Courier" w:hAnsi="Courier"/>
          <w:sz w:val="22"/>
          <w:szCs w:val="22"/>
        </w:rPr>
        <w:t xml:space="preserve"> Hole Oceanographic Institution</w:t>
      </w:r>
    </w:p>
    <w:p w14:paraId="47794195" w14:textId="0D25FB6E"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Stephen, R.A., S.T. Bolmer, J.A. Collins, K.R. Peal, J.A. Hildebrand, J.A. Orcutt, F.N. Spiess, and F.</w:t>
      </w:r>
      <w:r w:rsidR="00255847" w:rsidRPr="00C1063D">
        <w:rPr>
          <w:rFonts w:ascii="Courier" w:hAnsi="Courier"/>
          <w:sz w:val="22"/>
          <w:szCs w:val="22"/>
        </w:rPr>
        <w:t>L. Vernon (2001), The time dependence of ambien noise</w:t>
      </w:r>
      <w:r w:rsidRPr="00C1063D">
        <w:rPr>
          <w:rFonts w:ascii="Courier" w:hAnsi="Courier"/>
          <w:sz w:val="22"/>
          <w:szCs w:val="22"/>
        </w:rPr>
        <w:t xml:space="preserve"> beneath the deep sea floor In:</w:t>
      </w:r>
      <w:r w:rsidR="00255847" w:rsidRPr="00C1063D">
        <w:rPr>
          <w:rFonts w:ascii="Courier" w:hAnsi="Courier"/>
          <w:sz w:val="22"/>
          <w:szCs w:val="22"/>
        </w:rPr>
        <w:t xml:space="preserve"> in </w:t>
      </w:r>
      <w:r w:rsidR="00255847" w:rsidRPr="00C1063D">
        <w:rPr>
          <w:rFonts w:ascii="Courier" w:hAnsi="Courier"/>
          <w:i/>
          <w:iCs/>
          <w:sz w:val="22"/>
          <w:szCs w:val="22"/>
        </w:rPr>
        <w:t>OHP/ION Joint Symposium, Long-term observations in the Oceans: current status and perspectives for the future</w:t>
      </w:r>
      <w:r w:rsidR="00255847" w:rsidRPr="00C1063D">
        <w:rPr>
          <w:rFonts w:ascii="Courier" w:hAnsi="Courier"/>
          <w:sz w:val="22"/>
          <w:szCs w:val="22"/>
        </w:rPr>
        <w:t>, edited by B. Romanowicz, Suyehir</w:t>
      </w:r>
      <w:r w:rsidRPr="00C1063D">
        <w:rPr>
          <w:rFonts w:ascii="Courier" w:hAnsi="Courier"/>
          <w:sz w:val="22"/>
          <w:szCs w:val="22"/>
        </w:rPr>
        <w:t>o, K., Kawakatsu, H., pp. 84-87</w:t>
      </w:r>
    </w:p>
    <w:p w14:paraId="11D5C221" w14:textId="3110DAB3"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Stephen, R.</w:t>
      </w:r>
      <w:r w:rsidR="00255847" w:rsidRPr="00C1063D">
        <w:rPr>
          <w:rFonts w:ascii="Courier" w:hAnsi="Courier"/>
          <w:sz w:val="22"/>
          <w:szCs w:val="22"/>
        </w:rPr>
        <w:t>A., R. Butler, A. Chave</w:t>
      </w:r>
      <w:r w:rsidRPr="00C1063D">
        <w:rPr>
          <w:rFonts w:ascii="Courier" w:hAnsi="Courier"/>
          <w:sz w:val="22"/>
          <w:szCs w:val="22"/>
        </w:rPr>
        <w:t>, C.P. de Moustier, J.</w:t>
      </w:r>
      <w:r w:rsidR="00255847" w:rsidRPr="00C1063D">
        <w:rPr>
          <w:rFonts w:ascii="Courier" w:hAnsi="Courier"/>
          <w:sz w:val="22"/>
          <w:szCs w:val="22"/>
        </w:rPr>
        <w:t xml:space="preserve">A. </w:t>
      </w:r>
      <w:r w:rsidRPr="00C1063D">
        <w:rPr>
          <w:rFonts w:ascii="Courier" w:hAnsi="Courier"/>
          <w:sz w:val="22"/>
          <w:szCs w:val="22"/>
        </w:rPr>
        <w:t>Hildebrand, S. Nagihara, and R.</w:t>
      </w:r>
      <w:r w:rsidR="00255847" w:rsidRPr="00C1063D">
        <w:rPr>
          <w:rFonts w:ascii="Courier" w:hAnsi="Courier"/>
          <w:sz w:val="22"/>
          <w:szCs w:val="22"/>
        </w:rPr>
        <w:t xml:space="preserve">P. von Herzen </w:t>
      </w:r>
      <w:r w:rsidR="00255847" w:rsidRPr="00C1063D">
        <w:rPr>
          <w:rFonts w:ascii="Courier" w:hAnsi="Courier"/>
          <w:b/>
          <w:sz w:val="22"/>
          <w:szCs w:val="22"/>
        </w:rPr>
        <w:t>(1996),</w:t>
      </w:r>
      <w:r w:rsidR="00255847" w:rsidRPr="00C1063D">
        <w:rPr>
          <w:rFonts w:ascii="Courier" w:hAnsi="Courier"/>
          <w:sz w:val="22"/>
          <w:szCs w:val="22"/>
        </w:rPr>
        <w:t xml:space="preserve"> Drilling at the H2O</w:t>
      </w:r>
      <w:r w:rsidRPr="00C1063D">
        <w:rPr>
          <w:rFonts w:ascii="Courier" w:hAnsi="Courier"/>
          <w:sz w:val="22"/>
          <w:szCs w:val="22"/>
        </w:rPr>
        <w:t xml:space="preserve"> long term seafloor observatory</w:t>
      </w:r>
      <w:r w:rsidR="00255847" w:rsidRPr="00C1063D">
        <w:rPr>
          <w:rFonts w:ascii="Courier" w:hAnsi="Courier"/>
          <w:sz w:val="22"/>
          <w:szCs w:val="22"/>
        </w:rPr>
        <w:t xml:space="preserve">, in </w:t>
      </w:r>
      <w:r w:rsidR="00255847" w:rsidRPr="00C1063D">
        <w:rPr>
          <w:rFonts w:ascii="Courier" w:hAnsi="Courier"/>
          <w:i/>
          <w:iCs/>
          <w:sz w:val="22"/>
          <w:szCs w:val="22"/>
        </w:rPr>
        <w:t>The Oceanic lithosphere and scientific drilling into the 21st century</w:t>
      </w:r>
      <w:r w:rsidR="00255847" w:rsidRPr="00C1063D">
        <w:rPr>
          <w:rFonts w:ascii="Courier" w:hAnsi="Courier"/>
          <w:sz w:val="22"/>
          <w:szCs w:val="22"/>
        </w:rPr>
        <w:t>,</w:t>
      </w:r>
      <w:r w:rsidR="000502A8" w:rsidRPr="00C1063D">
        <w:rPr>
          <w:rFonts w:ascii="Courier" w:hAnsi="Courier"/>
          <w:sz w:val="22"/>
          <w:szCs w:val="22"/>
        </w:rPr>
        <w:t xml:space="preserve"> edited by H. Dick, Mével, C., </w:t>
      </w:r>
      <w:r w:rsidR="00255847" w:rsidRPr="00C1063D">
        <w:rPr>
          <w:rFonts w:ascii="Courier" w:hAnsi="Courier"/>
          <w:sz w:val="22"/>
          <w:szCs w:val="22"/>
        </w:rPr>
        <w:t>p. 26-29, Proceedings of</w:t>
      </w:r>
      <w:r w:rsidR="000502A8" w:rsidRPr="00C1063D">
        <w:rPr>
          <w:rFonts w:ascii="Courier" w:hAnsi="Courier"/>
          <w:sz w:val="22"/>
          <w:szCs w:val="22"/>
        </w:rPr>
        <w:t xml:space="preserve"> ODP-InterRidge-IAVCEI Workshop</w:t>
      </w:r>
    </w:p>
    <w:p w14:paraId="50852D06" w14:textId="1111DA3F"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Stephen, R.A., J.A. Collins, K.R. Peal, J.A. Hildebrand, J.A. Orcutt, F.N. Spiess, and F.</w:t>
      </w:r>
      <w:r w:rsidR="00255847" w:rsidRPr="00C1063D">
        <w:rPr>
          <w:rFonts w:ascii="Courier" w:hAnsi="Courier"/>
          <w:sz w:val="22"/>
          <w:szCs w:val="22"/>
        </w:rPr>
        <w:t xml:space="preserve">L. Vernon </w:t>
      </w:r>
      <w:r w:rsidR="00255847" w:rsidRPr="00C1063D">
        <w:rPr>
          <w:rFonts w:ascii="Courier" w:hAnsi="Courier"/>
          <w:b/>
          <w:bCs/>
          <w:sz w:val="22"/>
          <w:szCs w:val="22"/>
        </w:rPr>
        <w:t>(1999)</w:t>
      </w:r>
      <w:r w:rsidR="00255847" w:rsidRPr="00C1063D">
        <w:rPr>
          <w:rFonts w:ascii="Courier" w:hAnsi="Courier"/>
          <w:sz w:val="22"/>
          <w:szCs w:val="22"/>
        </w:rPr>
        <w:t xml:space="preserve">, 'Seafloor Seismic stations perform well in study', </w:t>
      </w:r>
      <w:r w:rsidR="00255847" w:rsidRPr="00C1063D">
        <w:rPr>
          <w:rFonts w:ascii="Courier" w:hAnsi="Courier"/>
          <w:i/>
          <w:iCs/>
          <w:sz w:val="22"/>
          <w:szCs w:val="22"/>
        </w:rPr>
        <w:t>EOS Transactions, AGU</w:t>
      </w:r>
      <w:r w:rsidR="00255847" w:rsidRPr="00C1063D">
        <w:rPr>
          <w:rFonts w:ascii="Courier" w:hAnsi="Courier"/>
          <w:sz w:val="22"/>
          <w:szCs w:val="22"/>
        </w:rPr>
        <w:t xml:space="preserve">, 80, p. 592 </w:t>
      </w:r>
    </w:p>
    <w:p w14:paraId="201D327F" w14:textId="67D26206" w:rsidR="00255847" w:rsidRPr="00C1063D" w:rsidRDefault="00692548" w:rsidP="00255847">
      <w:pPr>
        <w:spacing w:before="100" w:beforeAutospacing="1" w:after="100" w:afterAutospacing="1"/>
        <w:jc w:val="both"/>
        <w:rPr>
          <w:rFonts w:ascii="Courier" w:hAnsi="Courier"/>
          <w:sz w:val="22"/>
          <w:szCs w:val="22"/>
        </w:rPr>
      </w:pPr>
      <w:r w:rsidRPr="00C1063D">
        <w:rPr>
          <w:rFonts w:ascii="Courier" w:hAnsi="Courier"/>
          <w:sz w:val="22"/>
          <w:szCs w:val="22"/>
        </w:rPr>
        <w:t>Stephen, R.</w:t>
      </w:r>
      <w:r w:rsidR="00255847" w:rsidRPr="00C1063D">
        <w:rPr>
          <w:rFonts w:ascii="Courier" w:hAnsi="Courier"/>
          <w:sz w:val="22"/>
          <w:szCs w:val="22"/>
        </w:rPr>
        <w:t xml:space="preserve">A., </w:t>
      </w:r>
      <w:r w:rsidRPr="00C1063D">
        <w:rPr>
          <w:rFonts w:ascii="Courier" w:hAnsi="Courier"/>
          <w:sz w:val="22"/>
          <w:szCs w:val="22"/>
        </w:rPr>
        <w:t xml:space="preserve">J. Kasara, G.D. Acton, R.S. Calhoun, S. Haraguchi, H. Hoskins, S. Kittredge, M. Lustrino, W. Manz, M. Nakamura, J.H. Natrhaland, I. Nielsen, H. Paul, G. Schumann, S. Sherman, S. Yue-Feng, J. Wilson and </w:t>
      </w:r>
      <w:r w:rsidRPr="00C1063D">
        <w:rPr>
          <w:rFonts w:ascii="Courier" w:hAnsi="Courier" w:cs="Courier"/>
          <w:lang w:eastAsia="ja-JP"/>
        </w:rPr>
        <w:t>Nevil Heather ODP, Leg 200 Shipboard Scientific Party, College Station, TX United States</w:t>
      </w:r>
      <w:r w:rsidR="00255847" w:rsidRPr="00C1063D">
        <w:rPr>
          <w:rFonts w:ascii="Courier" w:hAnsi="Courier"/>
          <w:sz w:val="22"/>
          <w:szCs w:val="22"/>
        </w:rPr>
        <w:t xml:space="preserve"> </w:t>
      </w:r>
      <w:r w:rsidR="00255847" w:rsidRPr="00C1063D">
        <w:rPr>
          <w:rFonts w:ascii="Courier" w:hAnsi="Courier"/>
          <w:b/>
          <w:sz w:val="22"/>
          <w:szCs w:val="22"/>
        </w:rPr>
        <w:t>(2003),</w:t>
      </w:r>
      <w:r w:rsidR="00255847" w:rsidRPr="00C1063D">
        <w:rPr>
          <w:rFonts w:ascii="Courier" w:hAnsi="Courier"/>
          <w:sz w:val="22"/>
          <w:szCs w:val="22"/>
        </w:rPr>
        <w:t xml:space="preserve"> Proceedings of the Ocean Drilling Program, initial reports, drilling at the Hawaii-2 Observatory (H20) and the Nuuanu Landslide; covering Leg 200 of the cruises of the drilling vessel JOIDES Resolution, Honolulu, Hawaii, to San Diego, California: sites 1223 and 1224, 16 December 2001-27 January 2002, </w:t>
      </w:r>
      <w:r w:rsidR="00255847" w:rsidRPr="00C1063D">
        <w:rPr>
          <w:rFonts w:ascii="Courier" w:hAnsi="Courier"/>
          <w:i/>
          <w:iCs/>
          <w:sz w:val="22"/>
          <w:szCs w:val="22"/>
        </w:rPr>
        <w:t>Proceedings of the Ocean Drilling Program, Texas A&amp;M University College Station</w:t>
      </w:r>
      <w:r w:rsidR="00255847" w:rsidRPr="00C1063D">
        <w:rPr>
          <w:rFonts w:ascii="Courier" w:hAnsi="Courier"/>
          <w:sz w:val="22"/>
          <w:szCs w:val="22"/>
        </w:rPr>
        <w:t>, 200</w:t>
      </w:r>
    </w:p>
    <w:p w14:paraId="1B26FA85" w14:textId="1D7C31A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Stephen, R.A., J.</w:t>
      </w:r>
      <w:r w:rsidR="00255847" w:rsidRPr="00C1063D">
        <w:rPr>
          <w:rFonts w:ascii="Courier" w:hAnsi="Courier"/>
          <w:sz w:val="22"/>
          <w:szCs w:val="22"/>
        </w:rPr>
        <w:t>H. Na</w:t>
      </w:r>
      <w:r w:rsidRPr="00C1063D">
        <w:rPr>
          <w:rFonts w:ascii="Courier" w:hAnsi="Courier"/>
          <w:sz w:val="22"/>
          <w:szCs w:val="22"/>
        </w:rPr>
        <w:t>tland, R. Butler, K. Becker, A.D. Chave, and F.</w:t>
      </w:r>
      <w:r w:rsidR="00255847" w:rsidRPr="00C1063D">
        <w:rPr>
          <w:rFonts w:ascii="Courier" w:hAnsi="Courier"/>
          <w:sz w:val="22"/>
          <w:szCs w:val="22"/>
        </w:rPr>
        <w:t xml:space="preserve">K. Duennebier </w:t>
      </w:r>
      <w:r w:rsidR="00255847" w:rsidRPr="00C1063D">
        <w:rPr>
          <w:rFonts w:ascii="Courier" w:hAnsi="Courier"/>
          <w:b/>
          <w:bCs/>
          <w:sz w:val="22"/>
          <w:szCs w:val="22"/>
        </w:rPr>
        <w:t>(2001)</w:t>
      </w:r>
      <w:r w:rsidR="00255847" w:rsidRPr="00C1063D">
        <w:rPr>
          <w:rFonts w:ascii="Courier" w:hAnsi="Courier"/>
          <w:sz w:val="22"/>
          <w:szCs w:val="22"/>
        </w:rPr>
        <w:t xml:space="preserve">, 'Drilling at the H20 Long Term Seafloor Observatory', </w:t>
      </w:r>
      <w:r w:rsidR="00255847" w:rsidRPr="00C1063D">
        <w:rPr>
          <w:rFonts w:ascii="Courier" w:hAnsi="Courier"/>
          <w:i/>
          <w:iCs/>
          <w:sz w:val="22"/>
          <w:szCs w:val="22"/>
        </w:rPr>
        <w:t>Woods Hole Technical Memorandum WHOI-01</w:t>
      </w:r>
      <w:r w:rsidR="00284FEE">
        <w:rPr>
          <w:rFonts w:ascii="Courier" w:hAnsi="Courier"/>
          <w:sz w:val="22"/>
          <w:szCs w:val="22"/>
        </w:rPr>
        <w:t>(WHOI, Woods Hole, MA), p</w:t>
      </w:r>
      <w:r w:rsidR="00255847" w:rsidRPr="00C1063D">
        <w:rPr>
          <w:rFonts w:ascii="Courier" w:hAnsi="Courier"/>
          <w:sz w:val="22"/>
          <w:szCs w:val="22"/>
        </w:rPr>
        <w:t xml:space="preserve"> </w:t>
      </w:r>
    </w:p>
    <w:p w14:paraId="416585A0" w14:textId="1FB00F66"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Stephen, R.A., J.H. Natland, R. Butler, A.D. Chave, K. Becker, F.K. Duennebier, and D.</w:t>
      </w:r>
      <w:r w:rsidR="00255847" w:rsidRPr="00C1063D">
        <w:rPr>
          <w:rFonts w:ascii="Courier" w:hAnsi="Courier"/>
          <w:sz w:val="22"/>
          <w:szCs w:val="22"/>
        </w:rPr>
        <w:t xml:space="preserve">R. Bradley </w:t>
      </w:r>
      <w:r w:rsidR="00255847" w:rsidRPr="00C1063D">
        <w:rPr>
          <w:rFonts w:ascii="Courier" w:hAnsi="Courier"/>
          <w:b/>
          <w:bCs/>
          <w:sz w:val="22"/>
          <w:szCs w:val="22"/>
        </w:rPr>
        <w:t>(1997)</w:t>
      </w:r>
      <w:r w:rsidR="00255847" w:rsidRPr="00C1063D">
        <w:rPr>
          <w:rFonts w:ascii="Courier" w:hAnsi="Courier"/>
          <w:sz w:val="22"/>
          <w:szCs w:val="22"/>
        </w:rPr>
        <w:t xml:space="preserve">, 'Deep sea drilling at the H2O Observatory site, International Workshop on Scientific Use of Submarine Cables', </w:t>
      </w:r>
      <w:r w:rsidR="00255847" w:rsidRPr="00C1063D">
        <w:rPr>
          <w:rFonts w:ascii="Courier" w:hAnsi="Courier"/>
          <w:i/>
          <w:iCs/>
          <w:sz w:val="22"/>
          <w:szCs w:val="22"/>
        </w:rPr>
        <w:t>Marine Geophysical Research using Undersea Cables, Okinawa</w:t>
      </w:r>
      <w:r w:rsidR="00255847" w:rsidRPr="00C1063D">
        <w:rPr>
          <w:rFonts w:ascii="Courier" w:hAnsi="Courier"/>
          <w:sz w:val="22"/>
          <w:szCs w:val="22"/>
        </w:rPr>
        <w:t xml:space="preserve">, p. 58-63 </w:t>
      </w:r>
    </w:p>
    <w:p w14:paraId="6EC425A3" w14:textId="1B53ED56"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Stephen, R.</w:t>
      </w:r>
      <w:r w:rsidR="00255847" w:rsidRPr="00C1063D">
        <w:rPr>
          <w:rFonts w:ascii="Courier" w:hAnsi="Courier"/>
          <w:sz w:val="22"/>
          <w:szCs w:val="22"/>
        </w:rPr>
        <w:t xml:space="preserve">A., </w:t>
      </w:r>
      <w:r w:rsidRPr="00C1063D">
        <w:rPr>
          <w:rFonts w:ascii="Courier" w:hAnsi="Courier"/>
          <w:sz w:val="22"/>
          <w:szCs w:val="22"/>
        </w:rPr>
        <w:t>J.A. Orcutt, K.R. Peal, F.L. Vernon, G. Austin, S.T. Bolmer, M.R. Gould, C. Hollinshead, D.E. Koelsch, G. Offield, D.F. Willoughby</w:t>
      </w:r>
      <w:r w:rsidR="00255847" w:rsidRPr="00C1063D">
        <w:rPr>
          <w:rFonts w:ascii="Courier" w:hAnsi="Courier"/>
          <w:sz w:val="22"/>
          <w:szCs w:val="22"/>
        </w:rPr>
        <w:t xml:space="preserve"> </w:t>
      </w:r>
      <w:r w:rsidR="00255847" w:rsidRPr="00C1063D">
        <w:rPr>
          <w:rFonts w:ascii="Courier" w:hAnsi="Courier"/>
          <w:b/>
          <w:sz w:val="22"/>
          <w:szCs w:val="22"/>
        </w:rPr>
        <w:t>(1997),</w:t>
      </w:r>
      <w:r w:rsidR="00255847" w:rsidRPr="00C1063D">
        <w:rPr>
          <w:rFonts w:ascii="Courier" w:hAnsi="Courier"/>
          <w:sz w:val="22"/>
          <w:szCs w:val="22"/>
        </w:rPr>
        <w:t xml:space="preserve"> Tests of the broadband borehole seismic system (B3S2) at Scripps IGPP and the Piñon Flat Observatory, </w:t>
      </w:r>
      <w:r w:rsidR="00255847" w:rsidRPr="00C1063D">
        <w:rPr>
          <w:rFonts w:ascii="Courier" w:hAnsi="Courier"/>
          <w:i/>
          <w:iCs/>
          <w:sz w:val="22"/>
          <w:szCs w:val="22"/>
        </w:rPr>
        <w:t>Tech. Memo. Rep. WHOI-02-97</w:t>
      </w:r>
      <w:r w:rsidR="00255847" w:rsidRPr="00C1063D">
        <w:rPr>
          <w:rFonts w:ascii="Courier" w:hAnsi="Courier"/>
          <w:sz w:val="22"/>
          <w:szCs w:val="22"/>
        </w:rPr>
        <w:t xml:space="preserve">, </w:t>
      </w:r>
      <w:r w:rsidR="00255847" w:rsidRPr="00C1063D">
        <w:rPr>
          <w:rFonts w:ascii="Courier" w:hAnsi="Courier"/>
          <w:i/>
          <w:sz w:val="22"/>
          <w:szCs w:val="22"/>
        </w:rPr>
        <w:t>Woods Hole Oceanographic Institution</w:t>
      </w:r>
      <w:r w:rsidR="00255847" w:rsidRPr="00C1063D">
        <w:rPr>
          <w:rFonts w:ascii="Courier" w:hAnsi="Courier"/>
          <w:sz w:val="22"/>
          <w:szCs w:val="22"/>
        </w:rPr>
        <w:t xml:space="preserve"> </w:t>
      </w:r>
    </w:p>
    <w:p w14:paraId="75E4C83C" w14:textId="0AE77764"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Stephen, R.A., F.N. Spiess, J.A. Collins, J.A. Hildebrand, J.A. Orcutt, K.R. Peal, F.L. Vernon, and F.</w:t>
      </w:r>
      <w:r w:rsidR="00255847" w:rsidRPr="00C1063D">
        <w:rPr>
          <w:rFonts w:ascii="Courier" w:hAnsi="Courier"/>
          <w:sz w:val="22"/>
          <w:szCs w:val="22"/>
        </w:rPr>
        <w:t xml:space="preserve">B. Wooding </w:t>
      </w:r>
      <w:r w:rsidR="00255847" w:rsidRPr="00C1063D">
        <w:rPr>
          <w:rFonts w:ascii="Courier" w:hAnsi="Courier"/>
          <w:b/>
          <w:bCs/>
          <w:sz w:val="22"/>
          <w:szCs w:val="22"/>
        </w:rPr>
        <w:t>(2003)</w:t>
      </w:r>
      <w:r w:rsidR="00255847" w:rsidRPr="00C1063D">
        <w:rPr>
          <w:rFonts w:ascii="Courier" w:hAnsi="Courier"/>
          <w:sz w:val="22"/>
          <w:szCs w:val="22"/>
        </w:rPr>
        <w:t xml:space="preserve">, 'Ocean seismic network pilot experiment',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4</w:t>
      </w:r>
      <w:r w:rsidR="00255847" w:rsidRPr="00C1063D">
        <w:rPr>
          <w:rFonts w:ascii="Courier" w:hAnsi="Courier"/>
          <w:sz w:val="22"/>
          <w:szCs w:val="22"/>
        </w:rPr>
        <w:t xml:space="preserve">(10), p. 1092 </w:t>
      </w:r>
    </w:p>
    <w:p w14:paraId="6EA2E562" w14:textId="41AAFF2F" w:rsidR="000502A8"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Stephen, R.A., S.</w:t>
      </w:r>
      <w:r w:rsidR="00255847" w:rsidRPr="00C1063D">
        <w:rPr>
          <w:rFonts w:ascii="Courier" w:hAnsi="Courier"/>
          <w:sz w:val="22"/>
          <w:szCs w:val="22"/>
        </w:rPr>
        <w:t xml:space="preserve">A. Swift, and R. Greaves </w:t>
      </w:r>
      <w:r w:rsidR="00255847" w:rsidRPr="00C1063D">
        <w:rPr>
          <w:rFonts w:ascii="Courier" w:hAnsi="Courier"/>
          <w:b/>
          <w:sz w:val="22"/>
          <w:szCs w:val="22"/>
        </w:rPr>
        <w:t xml:space="preserve">(1997), </w:t>
      </w:r>
      <w:r w:rsidR="00255847" w:rsidRPr="00C1063D">
        <w:rPr>
          <w:rFonts w:ascii="Courier" w:hAnsi="Courier"/>
          <w:sz w:val="22"/>
          <w:szCs w:val="22"/>
        </w:rPr>
        <w:t xml:space="preserve">Bathymetry and sediment thickness survey of the Hawaii-2 Cable, </w:t>
      </w:r>
      <w:r w:rsidRPr="00C1063D">
        <w:rPr>
          <w:rFonts w:ascii="Courier" w:hAnsi="Courier"/>
          <w:i/>
          <w:iCs/>
          <w:sz w:val="22"/>
          <w:szCs w:val="22"/>
        </w:rPr>
        <w:t>Tech. Memo</w:t>
      </w:r>
      <w:r w:rsidR="00255847" w:rsidRPr="00C1063D">
        <w:rPr>
          <w:rFonts w:ascii="Courier" w:hAnsi="Courier"/>
          <w:i/>
          <w:iCs/>
          <w:sz w:val="22"/>
          <w:szCs w:val="22"/>
        </w:rPr>
        <w:t xml:space="preserve"> Rep. WHOI-03-97</w:t>
      </w:r>
      <w:r w:rsidR="00255847" w:rsidRPr="00C1063D">
        <w:rPr>
          <w:rFonts w:ascii="Courier" w:hAnsi="Courier"/>
          <w:sz w:val="22"/>
          <w:szCs w:val="22"/>
        </w:rPr>
        <w:t>, Woods</w:t>
      </w:r>
      <w:r w:rsidRPr="00C1063D">
        <w:rPr>
          <w:rFonts w:ascii="Courier" w:hAnsi="Courier"/>
          <w:sz w:val="22"/>
          <w:szCs w:val="22"/>
        </w:rPr>
        <w:t xml:space="preserve"> Hole Oceanographic Institution</w:t>
      </w:r>
    </w:p>
    <w:p w14:paraId="66299E31" w14:textId="253691A3"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Stephenson, W.J., J.</w:t>
      </w:r>
      <w:r w:rsidR="00255847" w:rsidRPr="00C1063D">
        <w:rPr>
          <w:rFonts w:ascii="Courier" w:hAnsi="Courier"/>
          <w:sz w:val="22"/>
          <w:szCs w:val="22"/>
        </w:rPr>
        <w:t>K</w:t>
      </w:r>
      <w:r w:rsidRPr="00C1063D">
        <w:rPr>
          <w:rFonts w:ascii="Courier" w:hAnsi="Courier"/>
          <w:sz w:val="22"/>
          <w:szCs w:val="22"/>
        </w:rPr>
        <w:t>. Odum, R.A. Williams, J.</w:t>
      </w:r>
      <w:r w:rsidR="00255847" w:rsidRPr="00C1063D">
        <w:rPr>
          <w:rFonts w:ascii="Courier" w:hAnsi="Courier"/>
          <w:sz w:val="22"/>
          <w:szCs w:val="22"/>
        </w:rPr>
        <w:t xml:space="preserve">H. McBride, and I. Tomlinson </w:t>
      </w:r>
      <w:r w:rsidR="00255847" w:rsidRPr="00C1063D">
        <w:rPr>
          <w:rFonts w:ascii="Courier" w:hAnsi="Courier"/>
          <w:b/>
          <w:bCs/>
          <w:sz w:val="22"/>
          <w:szCs w:val="22"/>
        </w:rPr>
        <w:t>(2012)</w:t>
      </w:r>
      <w:r w:rsidR="00255847" w:rsidRPr="00C1063D">
        <w:rPr>
          <w:rFonts w:ascii="Courier" w:hAnsi="Courier"/>
          <w:sz w:val="22"/>
          <w:szCs w:val="22"/>
        </w:rPr>
        <w:t xml:space="preserve">, 'Characterization of Intrabasin Faulting and Deformation for Earthquake Hazards in Southern Utah Valley, Utah, from High-Resolution Seismic Imaging',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102</w:t>
      </w:r>
      <w:r w:rsidR="00255847" w:rsidRPr="00C1063D">
        <w:rPr>
          <w:rFonts w:ascii="Courier" w:hAnsi="Courier"/>
          <w:spacing w:val="-18"/>
          <w:sz w:val="22"/>
          <w:szCs w:val="22"/>
        </w:rPr>
        <w:t>(2), p. 524-540</w:t>
      </w:r>
      <w:r w:rsidR="00255847" w:rsidRPr="00C1063D">
        <w:rPr>
          <w:rFonts w:ascii="Courier" w:hAnsi="Courier"/>
          <w:sz w:val="22"/>
          <w:szCs w:val="22"/>
        </w:rPr>
        <w:t xml:space="preserve"> 10.1785/0120110053</w:t>
      </w:r>
    </w:p>
    <w:p w14:paraId="65A6B96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Stern, E., P. Molnar, D. Okaya, and D. Eberhart-Phillips </w:t>
      </w:r>
      <w:r w:rsidRPr="00C1063D">
        <w:rPr>
          <w:rFonts w:ascii="Courier" w:hAnsi="Courier"/>
          <w:b/>
          <w:bCs/>
          <w:sz w:val="22"/>
          <w:szCs w:val="22"/>
        </w:rPr>
        <w:t>(2000)</w:t>
      </w:r>
      <w:r w:rsidRPr="00C1063D">
        <w:rPr>
          <w:rFonts w:ascii="Courier" w:hAnsi="Courier"/>
          <w:sz w:val="22"/>
          <w:szCs w:val="22"/>
        </w:rPr>
        <w:t xml:space="preserve">, 'Teleseismic P wave delays and modes of shortening the mantle lithosphere beneath South Island, New Zealand',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 xml:space="preserve">(B9), p. 21615-21631 </w:t>
      </w:r>
    </w:p>
    <w:p w14:paraId="2BC53C4E" w14:textId="77777777" w:rsidR="000B734A"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Stern, T., and A. Benson </w:t>
      </w:r>
      <w:r w:rsidRPr="00C1063D">
        <w:rPr>
          <w:rFonts w:ascii="Courier" w:hAnsi="Courier"/>
          <w:b/>
          <w:bCs/>
          <w:sz w:val="22"/>
          <w:szCs w:val="22"/>
        </w:rPr>
        <w:t>(2011)</w:t>
      </w:r>
      <w:r w:rsidRPr="00C1063D">
        <w:rPr>
          <w:rFonts w:ascii="Courier" w:hAnsi="Courier"/>
          <w:sz w:val="22"/>
          <w:szCs w:val="22"/>
        </w:rPr>
        <w:t xml:space="preserve">, 'Wide-angle seismic imaging beneath an andesitic arc: Central North Island, New Zealand',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(B09308), p. 26 pp. doi: 10.1029/2011JB008337</w:t>
      </w:r>
    </w:p>
    <w:p w14:paraId="527FFD9C" w14:textId="77777777" w:rsidR="000B734A" w:rsidRPr="00C1063D" w:rsidRDefault="000B734A" w:rsidP="000B734A">
      <w:pPr>
        <w:spacing w:before="100" w:beforeAutospacing="1" w:after="100" w:afterAutospacing="1"/>
        <w:jc w:val="both"/>
        <w:rPr>
          <w:rFonts w:ascii="Courier" w:hAnsi="Courier"/>
          <w:sz w:val="22"/>
          <w:szCs w:val="22"/>
        </w:rPr>
      </w:pPr>
      <w:r w:rsidRPr="00C1063D">
        <w:rPr>
          <w:rFonts w:ascii="Courier" w:hAnsi="Courier"/>
          <w:sz w:val="22"/>
          <w:szCs w:val="22"/>
        </w:rPr>
        <w:t xml:space="preserve">Stern, T.A., S.A. Henrys, D. Okaya, J.N. Louie, M.K. Savage, S. Lamb, H. Sato, R. Sutherland, and T. Iwasaki </w:t>
      </w:r>
      <w:r w:rsidRPr="00C1063D">
        <w:rPr>
          <w:rFonts w:ascii="Courier" w:hAnsi="Courier"/>
          <w:b/>
          <w:bCs/>
          <w:sz w:val="22"/>
          <w:szCs w:val="22"/>
        </w:rPr>
        <w:t>(2015)</w:t>
      </w:r>
      <w:r w:rsidRPr="00C1063D">
        <w:rPr>
          <w:rFonts w:ascii="Courier" w:hAnsi="Courier"/>
          <w:sz w:val="22"/>
          <w:szCs w:val="22"/>
        </w:rPr>
        <w:t xml:space="preserve">, 'A seismic reflection image for the base of a tectonic plate',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518</w:t>
      </w:r>
      <w:r w:rsidRPr="00C1063D">
        <w:rPr>
          <w:rFonts w:ascii="Courier" w:hAnsi="Courier"/>
          <w:sz w:val="22"/>
          <w:szCs w:val="22"/>
        </w:rPr>
        <w:t>(7537), p. 85-88 doi: 10.1038/nature14146</w:t>
      </w:r>
    </w:p>
    <w:p w14:paraId="4824A5EC" w14:textId="6228C7DC" w:rsidR="00255847" w:rsidRPr="00C1063D" w:rsidRDefault="000B734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Stevens, L.A., M.D. Behn, J. J. McGuire, S.B. Das, I. Joughin, T. Herring, D.E. Shean, and M.A. King </w:t>
      </w:r>
      <w:r w:rsidRPr="00C1063D">
        <w:rPr>
          <w:rFonts w:ascii="Courier" w:hAnsi="Courier"/>
          <w:b/>
          <w:bCs/>
          <w:sz w:val="22"/>
          <w:szCs w:val="22"/>
        </w:rPr>
        <w:t>(2015)</w:t>
      </w:r>
      <w:r w:rsidRPr="00C1063D">
        <w:rPr>
          <w:rFonts w:ascii="Courier" w:hAnsi="Courier"/>
          <w:sz w:val="22"/>
          <w:szCs w:val="22"/>
        </w:rPr>
        <w:t xml:space="preserve">, 'Greenland supraglacial lake drainages triggered by </w:t>
      </w:r>
      <w:r w:rsidRPr="00C1063D">
        <w:rPr>
          <w:rFonts w:ascii="Courier" w:hAnsi="Courier"/>
          <w:spacing w:val="-18"/>
          <w:sz w:val="22"/>
          <w:szCs w:val="22"/>
        </w:rPr>
        <w:t xml:space="preserve">hydrologically induced basal slip', </w:t>
      </w:r>
      <w:r w:rsidRPr="00C1063D">
        <w:rPr>
          <w:rFonts w:ascii="Courier" w:hAnsi="Courier"/>
          <w:i/>
          <w:iCs/>
          <w:spacing w:val="-18"/>
          <w:sz w:val="22"/>
          <w:szCs w:val="22"/>
        </w:rPr>
        <w:t>Nature</w:t>
      </w:r>
      <w:r w:rsidRPr="00C1063D">
        <w:rPr>
          <w:rFonts w:ascii="Courier" w:hAnsi="Courier"/>
          <w:spacing w:val="-18"/>
          <w:sz w:val="22"/>
          <w:szCs w:val="22"/>
        </w:rPr>
        <w:t xml:space="preserve">, </w:t>
      </w:r>
      <w:r w:rsidRPr="00C1063D">
        <w:rPr>
          <w:rFonts w:ascii="Courier" w:hAnsi="Courier"/>
          <w:i/>
          <w:iCs/>
          <w:spacing w:val="-18"/>
          <w:sz w:val="22"/>
          <w:szCs w:val="22"/>
        </w:rPr>
        <w:t>522</w:t>
      </w:r>
      <w:r w:rsidRPr="00C1063D">
        <w:rPr>
          <w:rFonts w:ascii="Courier" w:hAnsi="Courier"/>
          <w:spacing w:val="-18"/>
          <w:sz w:val="22"/>
          <w:szCs w:val="22"/>
        </w:rPr>
        <w:t>(7554), p. 73-76 doi:</w:t>
      </w:r>
      <w:r w:rsidRPr="00C1063D">
        <w:rPr>
          <w:rFonts w:ascii="Courier" w:hAnsi="Courier"/>
          <w:sz w:val="22"/>
          <w:szCs w:val="22"/>
        </w:rPr>
        <w:t xml:space="preserve"> 10.1038/nature14480</w:t>
      </w:r>
      <w:r w:rsidR="00255847" w:rsidRPr="00C1063D">
        <w:rPr>
          <w:rFonts w:ascii="Courier" w:hAnsi="Courier"/>
          <w:sz w:val="22"/>
          <w:szCs w:val="22"/>
        </w:rPr>
        <w:t xml:space="preserve"> </w:t>
      </w:r>
    </w:p>
    <w:p w14:paraId="40FE3D5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Stich, D., R. Martín, and J. Morales </w:t>
      </w:r>
      <w:r w:rsidRPr="00C1063D">
        <w:rPr>
          <w:rFonts w:ascii="Courier" w:hAnsi="Courier"/>
          <w:b/>
          <w:bCs/>
          <w:sz w:val="22"/>
          <w:szCs w:val="22"/>
        </w:rPr>
        <w:t>(2010)</w:t>
      </w:r>
      <w:r w:rsidRPr="00C1063D">
        <w:rPr>
          <w:rFonts w:ascii="Courier" w:hAnsi="Courier"/>
          <w:sz w:val="22"/>
          <w:szCs w:val="22"/>
        </w:rPr>
        <w:t xml:space="preserve">, 'Moment tensor inversion for Iberia-Maghreb earthquakes 2005-2008',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483</w:t>
      </w:r>
      <w:r w:rsidRPr="00C1063D">
        <w:rPr>
          <w:rFonts w:ascii="Courier" w:hAnsi="Courier"/>
          <w:sz w:val="22"/>
          <w:szCs w:val="22"/>
        </w:rPr>
        <w:t>(3-4), p. 390 doi: 10.1016/j.tecto.2009.11.006</w:t>
      </w:r>
    </w:p>
    <w:p w14:paraId="74839D3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Stich, D., E. Serpelloni, F. de Lis Mancilla, and J. Morales </w:t>
      </w:r>
      <w:r w:rsidRPr="00C1063D">
        <w:rPr>
          <w:rFonts w:ascii="Courier" w:hAnsi="Courier"/>
          <w:b/>
          <w:bCs/>
          <w:sz w:val="22"/>
          <w:szCs w:val="22"/>
        </w:rPr>
        <w:t>(2006)</w:t>
      </w:r>
      <w:r w:rsidRPr="00C1063D">
        <w:rPr>
          <w:rFonts w:ascii="Courier" w:hAnsi="Courier"/>
          <w:sz w:val="22"/>
          <w:szCs w:val="22"/>
        </w:rPr>
        <w:t xml:space="preserve">, 'Kinematics of the Iberia-Maghreb plate contact from seismic moment tensors and GPS observations',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426</w:t>
      </w:r>
      <w:r w:rsidRPr="00C1063D">
        <w:rPr>
          <w:rFonts w:ascii="Courier" w:hAnsi="Courier"/>
          <w:sz w:val="22"/>
          <w:szCs w:val="22"/>
        </w:rPr>
        <w:t xml:space="preserve">(3), p. 295 </w:t>
      </w:r>
    </w:p>
    <w:p w14:paraId="78348301" w14:textId="00AE16A9"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Stockli, D.</w:t>
      </w:r>
      <w:r w:rsidR="00255847" w:rsidRPr="00C1063D">
        <w:rPr>
          <w:rFonts w:ascii="Courier" w:hAnsi="Courier"/>
          <w:sz w:val="22"/>
          <w:szCs w:val="22"/>
        </w:rPr>
        <w:t xml:space="preserve">F. </w:t>
      </w:r>
      <w:r w:rsidR="00255847" w:rsidRPr="00C1063D">
        <w:rPr>
          <w:rFonts w:ascii="Courier" w:hAnsi="Courier"/>
          <w:b/>
          <w:bCs/>
          <w:sz w:val="22"/>
          <w:szCs w:val="22"/>
        </w:rPr>
        <w:t>(2006)</w:t>
      </w:r>
      <w:r w:rsidR="00255847" w:rsidRPr="00C1063D">
        <w:rPr>
          <w:rFonts w:ascii="Courier" w:hAnsi="Courier"/>
          <w:sz w:val="22"/>
          <w:szCs w:val="22"/>
        </w:rPr>
        <w:t xml:space="preserve">, 'GeoFrame – Walker Lane: Overview, Rationale, and Objectives',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1659 </w:t>
      </w:r>
    </w:p>
    <w:p w14:paraId="1192A6CA" w14:textId="31A805C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Stone, R. </w:t>
      </w:r>
      <w:r w:rsidRPr="00C1063D">
        <w:rPr>
          <w:rFonts w:ascii="Courier" w:hAnsi="Courier"/>
          <w:b/>
          <w:bCs/>
          <w:sz w:val="22"/>
          <w:szCs w:val="22"/>
        </w:rPr>
        <w:t>(2005)</w:t>
      </w:r>
      <w:r w:rsidRPr="00C1063D">
        <w:rPr>
          <w:rFonts w:ascii="Courier" w:hAnsi="Courier"/>
          <w:sz w:val="22"/>
          <w:szCs w:val="22"/>
        </w:rPr>
        <w:t xml:space="preserve">, 'CENTRAL ASIA: Shock and Recovery',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309</w:t>
      </w:r>
      <w:r w:rsidRPr="00C1063D">
        <w:rPr>
          <w:rFonts w:ascii="Courier" w:hAnsi="Courier"/>
          <w:sz w:val="22"/>
          <w:szCs w:val="22"/>
        </w:rPr>
        <w:t xml:space="preserve">, p. 45 </w:t>
      </w:r>
    </w:p>
    <w:p w14:paraId="42155CB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Stone, R. </w:t>
      </w:r>
      <w:r w:rsidRPr="00C1063D">
        <w:rPr>
          <w:rFonts w:ascii="Courier" w:hAnsi="Courier"/>
          <w:b/>
          <w:bCs/>
          <w:sz w:val="22"/>
          <w:szCs w:val="22"/>
        </w:rPr>
        <w:t>(2006)</w:t>
      </w:r>
      <w:r w:rsidRPr="00C1063D">
        <w:rPr>
          <w:rFonts w:ascii="Courier" w:hAnsi="Courier"/>
          <w:sz w:val="22"/>
          <w:szCs w:val="22"/>
        </w:rPr>
        <w:t xml:space="preserve">, 'EARTH SCIENCE: China grapples with seismic risk in its Northern Heartland',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313</w:t>
      </w:r>
      <w:r w:rsidRPr="00C1063D">
        <w:rPr>
          <w:rFonts w:ascii="Courier" w:hAnsi="Courier"/>
          <w:sz w:val="22"/>
          <w:szCs w:val="22"/>
        </w:rPr>
        <w:t xml:space="preserve">(5787), p. 599 </w:t>
      </w:r>
    </w:p>
    <w:p w14:paraId="489391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Stone, R. </w:t>
      </w:r>
      <w:r w:rsidRPr="00C1063D">
        <w:rPr>
          <w:rFonts w:ascii="Courier" w:hAnsi="Courier"/>
          <w:b/>
          <w:bCs/>
          <w:sz w:val="22"/>
          <w:szCs w:val="22"/>
        </w:rPr>
        <w:t>(2013)</w:t>
      </w:r>
      <w:r w:rsidRPr="00C1063D">
        <w:rPr>
          <w:rFonts w:ascii="Courier" w:hAnsi="Courier"/>
          <w:sz w:val="22"/>
          <w:szCs w:val="22"/>
        </w:rPr>
        <w:t xml:space="preserve">, 'Siberian Meteor Spurs Dash for Data, Calls for Safeguards',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339</w:t>
      </w:r>
      <w:r w:rsidRPr="00C1063D">
        <w:rPr>
          <w:rFonts w:ascii="Courier" w:hAnsi="Courier"/>
          <w:sz w:val="22"/>
          <w:szCs w:val="22"/>
        </w:rPr>
        <w:t xml:space="preserve">(6124), p. 1135 doi: 10.1126/science.339.6124.1135 </w:t>
      </w:r>
    </w:p>
    <w:p w14:paraId="604E63A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Stone, R. </w:t>
      </w:r>
      <w:r w:rsidRPr="00C1063D">
        <w:rPr>
          <w:rFonts w:ascii="Courier" w:hAnsi="Courier"/>
          <w:b/>
          <w:bCs/>
          <w:sz w:val="22"/>
          <w:szCs w:val="22"/>
        </w:rPr>
        <w:t>(2013)</w:t>
      </w:r>
      <w:r w:rsidRPr="00C1063D">
        <w:rPr>
          <w:rFonts w:ascii="Courier" w:hAnsi="Courier"/>
          <w:sz w:val="22"/>
          <w:szCs w:val="22"/>
        </w:rPr>
        <w:t xml:space="preserve">, 'North Korea's Blast Poses Riddles and Challenges',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339</w:t>
      </w:r>
      <w:r w:rsidRPr="00C1063D">
        <w:rPr>
          <w:rFonts w:ascii="Courier" w:hAnsi="Courier"/>
          <w:sz w:val="22"/>
          <w:szCs w:val="22"/>
        </w:rPr>
        <w:t>(6122), p. 893-894 doi: 10.1126/science.339.6122.893</w:t>
      </w:r>
    </w:p>
    <w:p w14:paraId="7DCF3F7A" w14:textId="6394CEFF" w:rsidR="00BA5838" w:rsidRPr="00C1063D" w:rsidRDefault="00BA583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Storchak, D.A., D. Di Giacomo, E.R. Engdahl, J. Harris, I. Bondár, W.H.K. Lee, P. Bormann, and A. Villaseñor </w:t>
      </w:r>
      <w:r w:rsidRPr="00C1063D">
        <w:rPr>
          <w:rFonts w:ascii="Courier" w:hAnsi="Courier"/>
          <w:b/>
          <w:bCs/>
          <w:sz w:val="22"/>
          <w:szCs w:val="22"/>
        </w:rPr>
        <w:t>(2015)</w:t>
      </w:r>
      <w:r w:rsidRPr="00C1063D">
        <w:rPr>
          <w:rFonts w:ascii="Courier" w:hAnsi="Courier"/>
          <w:sz w:val="22"/>
          <w:szCs w:val="22"/>
        </w:rPr>
        <w:t xml:space="preserve">, 'The ISC-GEM Global Instrumental Earthquake Catalogue (1900-2009): Introduction',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239</w:t>
      </w:r>
      <w:r w:rsidRPr="00C1063D">
        <w:rPr>
          <w:rFonts w:ascii="Courier" w:hAnsi="Courier"/>
          <w:sz w:val="22"/>
          <w:szCs w:val="22"/>
        </w:rPr>
        <w:t>, p. 48-63 doi: 10.1016/j.pepi.2014.06.009</w:t>
      </w:r>
    </w:p>
    <w:p w14:paraId="3A52F91B" w14:textId="26989867"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Stork, A., J.O. Hammond, G.</w:t>
      </w:r>
      <w:r w:rsidR="00255847" w:rsidRPr="00C1063D">
        <w:rPr>
          <w:rFonts w:ascii="Courier" w:hAnsi="Courier"/>
          <w:sz w:val="22"/>
          <w:szCs w:val="22"/>
        </w:rPr>
        <w:t xml:space="preserve">W. Stuart, and A. Ayele </w:t>
      </w:r>
      <w:r w:rsidR="00255847" w:rsidRPr="00C1063D">
        <w:rPr>
          <w:rFonts w:ascii="Courier" w:hAnsi="Courier"/>
          <w:b/>
          <w:bCs/>
          <w:sz w:val="22"/>
          <w:szCs w:val="22"/>
        </w:rPr>
        <w:t>(2010)</w:t>
      </w:r>
      <w:r w:rsidR="00255847" w:rsidRPr="00C1063D">
        <w:rPr>
          <w:rFonts w:ascii="Courier" w:hAnsi="Courier"/>
          <w:sz w:val="22"/>
          <w:szCs w:val="22"/>
        </w:rPr>
        <w:t xml:space="preserve">, 'Characteristics of Pn and Sn wave propagation in the Afar region, Ethiopia', </w:t>
      </w:r>
      <w:r w:rsidR="00255847" w:rsidRPr="00C1063D">
        <w:rPr>
          <w:rFonts w:ascii="Courier" w:hAnsi="Courier"/>
          <w:i/>
          <w:iCs/>
          <w:sz w:val="22"/>
          <w:szCs w:val="22"/>
        </w:rPr>
        <w:t>AGU Fall Meeting 2010, abstract #T31C-2186</w:t>
      </w:r>
      <w:r w:rsidR="00255847" w:rsidRPr="00C1063D">
        <w:rPr>
          <w:rFonts w:ascii="Courier" w:hAnsi="Courier"/>
          <w:sz w:val="22"/>
          <w:szCs w:val="22"/>
        </w:rPr>
        <w:t xml:space="preserve">, 31, p. 2186 </w:t>
      </w:r>
    </w:p>
    <w:p w14:paraId="1C2B540E" w14:textId="7FDE7B0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Stork, A.L., N.D. Selby, R. Heyburn, and M.</w:t>
      </w:r>
      <w:r w:rsidR="00255847" w:rsidRPr="00C1063D">
        <w:rPr>
          <w:rFonts w:ascii="Courier" w:hAnsi="Courier"/>
          <w:sz w:val="22"/>
          <w:szCs w:val="22"/>
        </w:rPr>
        <w:t xml:space="preserve">P. Searle </w:t>
      </w:r>
      <w:r w:rsidR="00255847" w:rsidRPr="00C1063D">
        <w:rPr>
          <w:rFonts w:ascii="Courier" w:hAnsi="Courier"/>
          <w:b/>
          <w:bCs/>
          <w:sz w:val="22"/>
          <w:szCs w:val="22"/>
        </w:rPr>
        <w:t>(2008)</w:t>
      </w:r>
      <w:r w:rsidR="00255847" w:rsidRPr="00C1063D">
        <w:rPr>
          <w:rFonts w:ascii="Courier" w:hAnsi="Courier"/>
          <w:sz w:val="22"/>
          <w:szCs w:val="22"/>
        </w:rPr>
        <w:t xml:space="preserve">, 'Accurate relative earthquake hypocenters reveal structure of the Burma Subduction Zone', </w:t>
      </w:r>
      <w:r w:rsidR="00255847" w:rsidRPr="00C1063D">
        <w:rPr>
          <w:rFonts w:ascii="Courier" w:hAnsi="Courier"/>
          <w:i/>
          <w:iCs/>
          <w:sz w:val="22"/>
          <w:szCs w:val="22"/>
        </w:rPr>
        <w:t xml:space="preserve">Bulletin </w:t>
      </w:r>
      <w:r w:rsidR="00255847" w:rsidRPr="00C1063D">
        <w:rPr>
          <w:rFonts w:ascii="Courier" w:hAnsi="Courier"/>
          <w:i/>
          <w:iCs/>
          <w:spacing w:val="-18"/>
          <w:sz w:val="22"/>
          <w:szCs w:val="22"/>
        </w:rPr>
        <w:t>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98</w:t>
      </w:r>
      <w:r w:rsidR="00255847" w:rsidRPr="00C1063D">
        <w:rPr>
          <w:rFonts w:ascii="Courier" w:hAnsi="Courier"/>
          <w:spacing w:val="-18"/>
          <w:sz w:val="22"/>
          <w:szCs w:val="22"/>
        </w:rPr>
        <w:t>(6), p. 2815-2827 doi:</w:t>
      </w:r>
      <w:r w:rsidRPr="00C1063D">
        <w:rPr>
          <w:rFonts w:ascii="Courier" w:hAnsi="Courier"/>
          <w:sz w:val="22"/>
          <w:szCs w:val="22"/>
        </w:rPr>
        <w:t xml:space="preserve"> </w:t>
      </w:r>
      <w:r w:rsidR="00255847" w:rsidRPr="00C1063D">
        <w:rPr>
          <w:rFonts w:ascii="Courier" w:hAnsi="Courier"/>
          <w:sz w:val="22"/>
          <w:szCs w:val="22"/>
        </w:rPr>
        <w:t>10.1785/0120080088</w:t>
      </w:r>
    </w:p>
    <w:p w14:paraId="45446F5B" w14:textId="6B8EC734"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Stork, A.L., G.W. Stuart, C.M. Henderson, D. Keir, and J.O.</w:t>
      </w:r>
      <w:r w:rsidR="00255847" w:rsidRPr="00C1063D">
        <w:rPr>
          <w:rFonts w:ascii="Courier" w:hAnsi="Courier"/>
          <w:sz w:val="22"/>
          <w:szCs w:val="22"/>
        </w:rPr>
        <w:t xml:space="preserve">S. Hammond </w:t>
      </w:r>
      <w:r w:rsidR="00255847" w:rsidRPr="00C1063D">
        <w:rPr>
          <w:rFonts w:ascii="Courier" w:hAnsi="Courier"/>
          <w:b/>
          <w:bCs/>
          <w:sz w:val="22"/>
          <w:szCs w:val="22"/>
        </w:rPr>
        <w:t>(2013)</w:t>
      </w:r>
      <w:r w:rsidR="00255847" w:rsidRPr="00C1063D">
        <w:rPr>
          <w:rFonts w:ascii="Courier" w:hAnsi="Courier"/>
          <w:sz w:val="22"/>
          <w:szCs w:val="22"/>
        </w:rPr>
        <w:t xml:space="preserve">, 'Uppermost mantle (Pn) velocity model for the Afar region, Ethiopia: an insight into rifting processes',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193</w:t>
      </w:r>
      <w:r w:rsidR="00255847" w:rsidRPr="00C1063D">
        <w:rPr>
          <w:rFonts w:ascii="Courier" w:hAnsi="Courier"/>
          <w:sz w:val="22"/>
          <w:szCs w:val="22"/>
        </w:rPr>
        <w:t>(1), p. 321-328 doi: 10.1093/gji/ggs106</w:t>
      </w:r>
    </w:p>
    <w:p w14:paraId="6D70E0D4" w14:textId="5CD987A2"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Stratford, W., J.</w:t>
      </w:r>
      <w:r w:rsidR="00255847" w:rsidRPr="00C1063D">
        <w:rPr>
          <w:rFonts w:ascii="Courier" w:hAnsi="Courier"/>
          <w:sz w:val="22"/>
          <w:szCs w:val="22"/>
        </w:rPr>
        <w:t xml:space="preserve">I. Faleide, O. Olesen, H. Thybo, and A. Tryggvason </w:t>
      </w:r>
      <w:r w:rsidR="00255847" w:rsidRPr="00C1063D">
        <w:rPr>
          <w:rFonts w:ascii="Courier" w:hAnsi="Courier"/>
          <w:b/>
          <w:bCs/>
          <w:sz w:val="22"/>
          <w:szCs w:val="22"/>
        </w:rPr>
        <w:t>(2008)</w:t>
      </w:r>
      <w:r w:rsidR="00255847" w:rsidRPr="00C1063D">
        <w:rPr>
          <w:rFonts w:ascii="Courier" w:hAnsi="Courier"/>
          <w:sz w:val="22"/>
          <w:szCs w:val="22"/>
        </w:rPr>
        <w:t xml:space="preserve">, 'New Insights Into the Lithospheric Structure of Southern Norway', </w:t>
      </w:r>
      <w:r w:rsidR="00255847" w:rsidRPr="00C1063D">
        <w:rPr>
          <w:rFonts w:ascii="Courier" w:hAnsi="Courier"/>
          <w:i/>
          <w:iCs/>
          <w:sz w:val="22"/>
          <w:szCs w:val="22"/>
        </w:rPr>
        <w:t>EOS Transactions, AGU Fall Meeting Supplement Abstract AN: T31C-2027</w:t>
      </w:r>
      <w:r w:rsidR="00255847" w:rsidRPr="00C1063D">
        <w:rPr>
          <w:rFonts w:ascii="Courier" w:hAnsi="Courier"/>
          <w:sz w:val="22"/>
          <w:szCs w:val="22"/>
        </w:rPr>
        <w:t xml:space="preserve">, 89(53), p. 554 </w:t>
      </w:r>
    </w:p>
    <w:p w14:paraId="1E6E1F0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Stratford, W., and H. Thybo </w:t>
      </w:r>
      <w:r w:rsidRPr="00C1063D">
        <w:rPr>
          <w:rFonts w:ascii="Courier" w:hAnsi="Courier"/>
          <w:b/>
          <w:bCs/>
          <w:sz w:val="22"/>
          <w:szCs w:val="22"/>
        </w:rPr>
        <w:t>(2011)</w:t>
      </w:r>
      <w:r w:rsidRPr="00C1063D">
        <w:rPr>
          <w:rFonts w:ascii="Courier" w:hAnsi="Courier"/>
          <w:sz w:val="22"/>
          <w:szCs w:val="22"/>
        </w:rPr>
        <w:t xml:space="preserve">, 'Crustal structure and composition of the Oslo Graben, Norway',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304</w:t>
      </w:r>
      <w:r w:rsidRPr="00C1063D">
        <w:rPr>
          <w:rFonts w:ascii="Courier" w:hAnsi="Courier"/>
          <w:sz w:val="22"/>
          <w:szCs w:val="22"/>
        </w:rPr>
        <w:t>(3-4), p. 431-442 doi: 10.1016/j.epsl.2011.02.021</w:t>
      </w:r>
    </w:p>
    <w:p w14:paraId="01A811C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Stratford, W., and H. Thybo </w:t>
      </w:r>
      <w:r w:rsidRPr="00C1063D">
        <w:rPr>
          <w:rFonts w:ascii="Courier" w:hAnsi="Courier"/>
          <w:b/>
          <w:bCs/>
          <w:sz w:val="22"/>
          <w:szCs w:val="22"/>
        </w:rPr>
        <w:t>(2011)</w:t>
      </w:r>
      <w:r w:rsidRPr="00C1063D">
        <w:rPr>
          <w:rFonts w:ascii="Courier" w:hAnsi="Courier"/>
          <w:sz w:val="22"/>
          <w:szCs w:val="22"/>
        </w:rPr>
        <w:t xml:space="preserve">, 'Seismic structure and composition of the crust beneath the southern Scandes, Norway',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502</w:t>
      </w:r>
      <w:r w:rsidRPr="00C1063D">
        <w:rPr>
          <w:rFonts w:ascii="Courier" w:hAnsi="Courier"/>
          <w:sz w:val="22"/>
          <w:szCs w:val="22"/>
        </w:rPr>
        <w:t>(3-4), p. 364-382 doi: 10.1016/j.tecto.2011.02.008</w:t>
      </w:r>
    </w:p>
    <w:p w14:paraId="27BDC8EB" w14:textId="364C6F4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Stratford, W., H. Thybo,</w:t>
      </w:r>
      <w:r w:rsidR="000175B1" w:rsidRPr="00C1063D">
        <w:rPr>
          <w:rFonts w:ascii="Courier" w:hAnsi="Courier"/>
          <w:sz w:val="22"/>
          <w:szCs w:val="22"/>
        </w:rPr>
        <w:t xml:space="preserve"> J.</w:t>
      </w:r>
      <w:r w:rsidRPr="00C1063D">
        <w:rPr>
          <w:rFonts w:ascii="Courier" w:hAnsi="Courier"/>
          <w:sz w:val="22"/>
          <w:szCs w:val="22"/>
        </w:rPr>
        <w:t xml:space="preserve">I. Faleide, O. Odleiv, and T. Ari </w:t>
      </w:r>
      <w:r w:rsidRPr="00C1063D">
        <w:rPr>
          <w:rFonts w:ascii="Courier" w:hAnsi="Courier"/>
          <w:b/>
          <w:bCs/>
          <w:sz w:val="22"/>
          <w:szCs w:val="22"/>
        </w:rPr>
        <w:t>(2009)</w:t>
      </w:r>
      <w:r w:rsidRPr="00C1063D">
        <w:rPr>
          <w:rFonts w:ascii="Courier" w:hAnsi="Courier"/>
          <w:sz w:val="22"/>
          <w:szCs w:val="22"/>
        </w:rPr>
        <w:t xml:space="preserve">, 'New Moho </w:t>
      </w:r>
      <w:r w:rsidRPr="00C1063D">
        <w:rPr>
          <w:rFonts w:ascii="Courier" w:hAnsi="Courier"/>
          <w:spacing w:val="-18"/>
          <w:sz w:val="22"/>
          <w:szCs w:val="22"/>
        </w:rPr>
        <w:t xml:space="preserve">Map for onshore southern Norway',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178</w:t>
      </w:r>
      <w:r w:rsidRPr="00C1063D">
        <w:rPr>
          <w:rFonts w:ascii="Courier" w:hAnsi="Courier"/>
          <w:spacing w:val="-18"/>
          <w:sz w:val="22"/>
          <w:szCs w:val="22"/>
        </w:rPr>
        <w:t>(3), p.</w:t>
      </w:r>
      <w:r w:rsidRPr="00C1063D">
        <w:rPr>
          <w:rFonts w:ascii="Courier" w:hAnsi="Courier"/>
          <w:sz w:val="22"/>
          <w:szCs w:val="22"/>
        </w:rPr>
        <w:t xml:space="preserve"> 1755-1765 </w:t>
      </w:r>
    </w:p>
    <w:p w14:paraId="36D1B4DE" w14:textId="44C08C4E"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Street, A., G.</w:t>
      </w:r>
      <w:r w:rsidR="00255847" w:rsidRPr="00C1063D">
        <w:rPr>
          <w:rFonts w:ascii="Courier" w:hAnsi="Courier"/>
          <w:sz w:val="22"/>
          <w:szCs w:val="22"/>
        </w:rPr>
        <w:t xml:space="preserve">A. Bollinger, and E. Woolery </w:t>
      </w:r>
      <w:r w:rsidR="00255847" w:rsidRPr="00C1063D">
        <w:rPr>
          <w:rFonts w:ascii="Courier" w:hAnsi="Courier"/>
          <w:b/>
          <w:bCs/>
          <w:sz w:val="22"/>
          <w:szCs w:val="22"/>
        </w:rPr>
        <w:t>(2002)</w:t>
      </w:r>
      <w:r w:rsidR="00255847" w:rsidRPr="00C1063D">
        <w:rPr>
          <w:rFonts w:ascii="Courier" w:hAnsi="Courier"/>
          <w:sz w:val="22"/>
          <w:szCs w:val="22"/>
        </w:rPr>
        <w:t xml:space="preserve">, 'Blasting and other Mining-related Activities in Kentucky: A source of earthquake misidentification',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73</w:t>
      </w:r>
      <w:r w:rsidR="00255847" w:rsidRPr="00C1063D">
        <w:rPr>
          <w:rFonts w:ascii="Courier" w:hAnsi="Courier"/>
          <w:sz w:val="22"/>
          <w:szCs w:val="22"/>
        </w:rPr>
        <w:t xml:space="preserve">(5), p. 739-750 </w:t>
      </w:r>
    </w:p>
    <w:p w14:paraId="2614714B" w14:textId="08F6F80E"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Streig, A.R., T.E. Dawson, and R.</w:t>
      </w:r>
      <w:r w:rsidR="00255847" w:rsidRPr="00C1063D">
        <w:rPr>
          <w:rFonts w:ascii="Courier" w:hAnsi="Courier"/>
          <w:sz w:val="22"/>
          <w:szCs w:val="22"/>
        </w:rPr>
        <w:t xml:space="preserve">J. Weldon </w:t>
      </w:r>
      <w:r w:rsidR="00255847" w:rsidRPr="00C1063D">
        <w:rPr>
          <w:rFonts w:ascii="Courier" w:hAnsi="Courier"/>
          <w:b/>
          <w:bCs/>
          <w:sz w:val="22"/>
          <w:szCs w:val="22"/>
        </w:rPr>
        <w:t>(2014)</w:t>
      </w:r>
      <w:r w:rsidR="00255847" w:rsidRPr="00C1063D">
        <w:rPr>
          <w:rFonts w:ascii="Courier" w:hAnsi="Courier"/>
          <w:sz w:val="22"/>
          <w:szCs w:val="22"/>
        </w:rPr>
        <w:t xml:space="preserve">, 'Paleoseismic Evidence of the 1890 and 1838 Earthquakes on the Santa Cruz Mountains Section of the San Andreas Fault, near Corralitos,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(1), p. 285-300 doi: 10.1785/0120130009</w:t>
      </w:r>
    </w:p>
    <w:p w14:paraId="794B14B9" w14:textId="4A733F25"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Stromme, S.R., and S.</w:t>
      </w:r>
      <w:r w:rsidR="00255847" w:rsidRPr="00C1063D">
        <w:rPr>
          <w:rFonts w:ascii="Courier" w:hAnsi="Courier"/>
          <w:sz w:val="22"/>
          <w:szCs w:val="22"/>
        </w:rPr>
        <w:t xml:space="preserve">D. Malone </w:t>
      </w:r>
      <w:r w:rsidR="00255847" w:rsidRPr="00C1063D">
        <w:rPr>
          <w:rFonts w:ascii="Courier" w:hAnsi="Courier"/>
          <w:b/>
          <w:bCs/>
          <w:sz w:val="22"/>
          <w:szCs w:val="22"/>
        </w:rPr>
        <w:t>(1994)</w:t>
      </w:r>
      <w:r w:rsidR="00255847" w:rsidRPr="00C1063D">
        <w:rPr>
          <w:rFonts w:ascii="Courier" w:hAnsi="Courier"/>
          <w:sz w:val="22"/>
          <w:szCs w:val="22"/>
        </w:rPr>
        <w:t xml:space="preserve">, 'SPYDER seismic data retrieval and distribution over internet', </w:t>
      </w:r>
      <w:r w:rsidR="00255847" w:rsidRPr="00C1063D">
        <w:rPr>
          <w:rFonts w:ascii="Courier" w:hAnsi="Courier"/>
          <w:i/>
          <w:iCs/>
          <w:sz w:val="22"/>
          <w:szCs w:val="22"/>
        </w:rPr>
        <w:t>EOS Transactions, AGU</w:t>
      </w:r>
      <w:r w:rsidRPr="00C1063D">
        <w:rPr>
          <w:rFonts w:ascii="Courier" w:hAnsi="Courier"/>
          <w:sz w:val="22"/>
          <w:szCs w:val="22"/>
        </w:rPr>
        <w:t>, 75(43), p. Supplement p.</w:t>
      </w:r>
      <w:r w:rsidR="00255847" w:rsidRPr="00C1063D">
        <w:rPr>
          <w:rFonts w:ascii="Courier" w:hAnsi="Courier"/>
          <w:sz w:val="22"/>
          <w:szCs w:val="22"/>
        </w:rPr>
        <w:t xml:space="preserve"> 431 </w:t>
      </w:r>
    </w:p>
    <w:p w14:paraId="5066EC2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Stroujkova, A., J. Bonner, and T. Rath </w:t>
      </w:r>
      <w:r w:rsidRPr="00C1063D">
        <w:rPr>
          <w:rFonts w:ascii="Courier" w:hAnsi="Courier"/>
          <w:b/>
          <w:bCs/>
          <w:sz w:val="22"/>
          <w:szCs w:val="22"/>
        </w:rPr>
        <w:t>(2013)</w:t>
      </w:r>
      <w:r w:rsidRPr="00C1063D">
        <w:rPr>
          <w:rFonts w:ascii="Courier" w:hAnsi="Courier"/>
          <w:sz w:val="22"/>
          <w:szCs w:val="22"/>
        </w:rPr>
        <w:t xml:space="preserve">, 'Effect of Fractures on Seismic Amplitudes from Explosions',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(1), p. 580-587 doi: 10.1785/0120120082</w:t>
      </w:r>
    </w:p>
    <w:p w14:paraId="177F54A4" w14:textId="36DAC11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Stroujkova, A., J.L. Bon</w:t>
      </w:r>
      <w:r w:rsidR="000175B1" w:rsidRPr="00C1063D">
        <w:rPr>
          <w:rFonts w:ascii="Courier" w:hAnsi="Courier"/>
          <w:sz w:val="22"/>
          <w:szCs w:val="22"/>
        </w:rPr>
        <w:t>ner, M. Leidig, P. Boyd, and R.</w:t>
      </w:r>
      <w:r w:rsidRPr="00C1063D">
        <w:rPr>
          <w:rFonts w:ascii="Courier" w:hAnsi="Courier"/>
          <w:sz w:val="22"/>
          <w:szCs w:val="22"/>
        </w:rPr>
        <w:t xml:space="preserve">J. Martin </w:t>
      </w:r>
      <w:r w:rsidRPr="00C1063D">
        <w:rPr>
          <w:rFonts w:ascii="Courier" w:hAnsi="Courier"/>
          <w:b/>
          <w:bCs/>
          <w:sz w:val="22"/>
          <w:szCs w:val="22"/>
        </w:rPr>
        <w:t>(2012)</w:t>
      </w:r>
      <w:r w:rsidRPr="00C1063D">
        <w:rPr>
          <w:rFonts w:ascii="Courier" w:hAnsi="Courier"/>
          <w:sz w:val="22"/>
          <w:szCs w:val="22"/>
        </w:rPr>
        <w:t xml:space="preserve">, 'Shear Waves from Explosions in Granite Revisited: Lessons Learned from the New England Damage Experiment',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(5), p. 1913-1926 doi: 10.1785/0120110204 </w:t>
      </w:r>
    </w:p>
    <w:p w14:paraId="00C25184" w14:textId="77777777" w:rsidR="00BB4426"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Stroujkova, A., and V.</w:t>
      </w:r>
      <w:r w:rsidR="00255847" w:rsidRPr="00C1063D">
        <w:rPr>
          <w:rFonts w:ascii="Courier" w:hAnsi="Courier"/>
          <w:sz w:val="22"/>
          <w:szCs w:val="22"/>
        </w:rPr>
        <w:t xml:space="preserve">F. Cormier </w:t>
      </w:r>
      <w:r w:rsidR="00255847" w:rsidRPr="00C1063D">
        <w:rPr>
          <w:rFonts w:ascii="Courier" w:hAnsi="Courier"/>
          <w:b/>
          <w:bCs/>
          <w:sz w:val="22"/>
          <w:szCs w:val="22"/>
        </w:rPr>
        <w:t>(2004)</w:t>
      </w:r>
      <w:r w:rsidR="00255847" w:rsidRPr="00C1063D">
        <w:rPr>
          <w:rFonts w:ascii="Courier" w:hAnsi="Courier"/>
          <w:sz w:val="22"/>
          <w:szCs w:val="22"/>
        </w:rPr>
        <w:t xml:space="preserve">, 'Regional variations in the uppermost 100 km of the Earth's inner core',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109</w:t>
      </w:r>
      <w:r w:rsidR="00255847" w:rsidRPr="00C1063D">
        <w:rPr>
          <w:rFonts w:ascii="Courier" w:hAnsi="Courier"/>
          <w:spacing w:val="-18"/>
          <w:sz w:val="22"/>
          <w:szCs w:val="22"/>
        </w:rPr>
        <w:t>(B10), p.</w:t>
      </w:r>
      <w:r w:rsidR="00255847" w:rsidRPr="00C1063D">
        <w:rPr>
          <w:rFonts w:ascii="Courier" w:hAnsi="Courier"/>
          <w:sz w:val="22"/>
          <w:szCs w:val="22"/>
        </w:rPr>
        <w:t xml:space="preserve"> 1-8</w:t>
      </w:r>
    </w:p>
    <w:p w14:paraId="469E8938" w14:textId="77777777" w:rsidR="00BB4426" w:rsidRPr="00C1063D" w:rsidRDefault="00BB4426" w:rsidP="00BB4426">
      <w:pPr>
        <w:spacing w:before="100" w:beforeAutospacing="1" w:after="100" w:afterAutospacing="1"/>
        <w:jc w:val="both"/>
        <w:rPr>
          <w:rFonts w:ascii="Courier" w:hAnsi="Courier"/>
          <w:sz w:val="22"/>
          <w:szCs w:val="22"/>
        </w:rPr>
      </w:pPr>
      <w:r w:rsidRPr="00C1063D">
        <w:rPr>
          <w:rFonts w:ascii="Courier" w:hAnsi="Courier"/>
          <w:sz w:val="22"/>
          <w:szCs w:val="22"/>
        </w:rPr>
        <w:t xml:space="preserve">Stroujkova, A., M. Leidig, and J.L. Bonner </w:t>
      </w:r>
      <w:r w:rsidRPr="00C1063D">
        <w:rPr>
          <w:rFonts w:ascii="Courier" w:hAnsi="Courier"/>
          <w:b/>
          <w:bCs/>
          <w:sz w:val="22"/>
          <w:szCs w:val="22"/>
        </w:rPr>
        <w:t>(2015)</w:t>
      </w:r>
      <w:r w:rsidRPr="00C1063D">
        <w:rPr>
          <w:rFonts w:ascii="Courier" w:hAnsi="Courier"/>
          <w:sz w:val="22"/>
          <w:szCs w:val="22"/>
        </w:rPr>
        <w:t xml:space="preserve">, 'Effect of the Detonation Velocity of Explosives on Seismic Radiation',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(2A), p. 599-611 doi: 10.1785/0120140115</w:t>
      </w:r>
    </w:p>
    <w:p w14:paraId="0ADEC656" w14:textId="4D78956D" w:rsidR="00255847" w:rsidRPr="00C1063D" w:rsidRDefault="00BB442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Stroujkova, A., M. Leidig, and T. Rath </w:t>
      </w:r>
      <w:r w:rsidRPr="00C1063D">
        <w:rPr>
          <w:rFonts w:ascii="Courier" w:hAnsi="Courier"/>
          <w:b/>
          <w:bCs/>
          <w:sz w:val="22"/>
          <w:szCs w:val="22"/>
        </w:rPr>
        <w:t>(2015)</w:t>
      </w:r>
      <w:r w:rsidRPr="00C1063D">
        <w:rPr>
          <w:rFonts w:ascii="Courier" w:hAnsi="Courier"/>
          <w:sz w:val="22"/>
          <w:szCs w:val="22"/>
        </w:rPr>
        <w:t xml:space="preserve">, 'Seismic Coupling of Chemical Explosions in Intact and Fractured Granite in Barre, Vermont',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(1), p. 177-188 doi: 10.1785/0120130328</w:t>
      </w:r>
      <w:r w:rsidR="00255847" w:rsidRPr="00C1063D">
        <w:rPr>
          <w:rFonts w:ascii="Courier" w:hAnsi="Courier"/>
          <w:sz w:val="22"/>
          <w:szCs w:val="22"/>
        </w:rPr>
        <w:t xml:space="preserve"> </w:t>
      </w:r>
    </w:p>
    <w:p w14:paraId="1F6B91E8" w14:textId="5414CF6F"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Stroujkova, A., and I.</w:t>
      </w:r>
      <w:r w:rsidR="00255847" w:rsidRPr="00C1063D">
        <w:rPr>
          <w:rFonts w:ascii="Courier" w:hAnsi="Courier"/>
          <w:sz w:val="22"/>
          <w:szCs w:val="22"/>
        </w:rPr>
        <w:t xml:space="preserve">B. Morozov </w:t>
      </w:r>
      <w:r w:rsidR="00255847" w:rsidRPr="00C1063D">
        <w:rPr>
          <w:rFonts w:ascii="Courier" w:hAnsi="Courier"/>
          <w:b/>
          <w:bCs/>
          <w:sz w:val="22"/>
          <w:szCs w:val="22"/>
        </w:rPr>
        <w:t>(2014)</w:t>
      </w:r>
      <w:r w:rsidR="00255847" w:rsidRPr="00C1063D">
        <w:rPr>
          <w:rFonts w:ascii="Courier" w:hAnsi="Courier"/>
          <w:sz w:val="22"/>
          <w:szCs w:val="22"/>
        </w:rPr>
        <w:t xml:space="preserve">, 'Seismic Source Studies for Chemical Explosions in Granite',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(1), p. 174-183 doi: 10.1785/0120130173</w:t>
      </w:r>
    </w:p>
    <w:p w14:paraId="7CC941C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Stroujkova, A., R. Reinke, J. Duray, and J. Bonner </w:t>
      </w:r>
      <w:r w:rsidRPr="00C1063D">
        <w:rPr>
          <w:rFonts w:ascii="Courier" w:hAnsi="Courier"/>
          <w:b/>
          <w:bCs/>
          <w:sz w:val="22"/>
          <w:szCs w:val="22"/>
        </w:rPr>
        <w:t>(2014)</w:t>
      </w:r>
      <w:r w:rsidRPr="00C1063D">
        <w:rPr>
          <w:rFonts w:ascii="Courier" w:hAnsi="Courier"/>
          <w:sz w:val="22"/>
          <w:szCs w:val="22"/>
        </w:rPr>
        <w:t xml:space="preserve">, 'Cavity Decoupling of Small Explosions in Limestone',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(3), p. 1205-1211 doi: 10.1785/0120130206</w:t>
      </w:r>
    </w:p>
    <w:p w14:paraId="4FEC6619" w14:textId="27800E4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w:t>
      </w:r>
      <w:r w:rsidR="000175B1" w:rsidRPr="00C1063D">
        <w:rPr>
          <w:rFonts w:ascii="Courier" w:hAnsi="Courier"/>
          <w:sz w:val="22"/>
          <w:szCs w:val="22"/>
        </w:rPr>
        <w:t>tubailo, I., C. Beghein, and P.</w:t>
      </w:r>
      <w:r w:rsidRPr="00C1063D">
        <w:rPr>
          <w:rFonts w:ascii="Courier" w:hAnsi="Courier"/>
          <w:sz w:val="22"/>
          <w:szCs w:val="22"/>
        </w:rPr>
        <w:t xml:space="preserve">M. Davis </w:t>
      </w:r>
      <w:r w:rsidRPr="00C1063D">
        <w:rPr>
          <w:rFonts w:ascii="Courier" w:hAnsi="Courier"/>
          <w:b/>
          <w:bCs/>
          <w:sz w:val="22"/>
          <w:szCs w:val="22"/>
        </w:rPr>
        <w:t>(2012)</w:t>
      </w:r>
      <w:r w:rsidRPr="00C1063D">
        <w:rPr>
          <w:rFonts w:ascii="Courier" w:hAnsi="Courier"/>
          <w:sz w:val="22"/>
          <w:szCs w:val="22"/>
        </w:rPr>
        <w:t xml:space="preserve">, 'Structure and anisotropy of the Mexico subduction zone based on Rayleigh-wave analysis and implications for the geometry of the Trans-Mexican Volcanic Belt',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(B5), p. n/a doi: 10.1029/2011JB008631</w:t>
      </w:r>
    </w:p>
    <w:p w14:paraId="3B15B6F5" w14:textId="7C207144"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Studinger, M., G.D. Karner, R.E. Bell, V. Levin, C.A. Raymond, and A.</w:t>
      </w:r>
      <w:r w:rsidR="00255847" w:rsidRPr="00C1063D">
        <w:rPr>
          <w:rFonts w:ascii="Courier" w:hAnsi="Courier"/>
          <w:sz w:val="22"/>
          <w:szCs w:val="22"/>
        </w:rPr>
        <w:t xml:space="preserve">A. Tikku </w:t>
      </w:r>
      <w:r w:rsidR="00255847" w:rsidRPr="00C1063D">
        <w:rPr>
          <w:rFonts w:ascii="Courier" w:hAnsi="Courier"/>
          <w:b/>
          <w:bCs/>
          <w:sz w:val="22"/>
          <w:szCs w:val="22"/>
        </w:rPr>
        <w:t>(2003)</w:t>
      </w:r>
      <w:r w:rsidR="00255847" w:rsidRPr="00C1063D">
        <w:rPr>
          <w:rFonts w:ascii="Courier" w:hAnsi="Courier"/>
          <w:sz w:val="22"/>
          <w:szCs w:val="22"/>
        </w:rPr>
        <w:t xml:space="preserve">, 'Geophysical models for the tectonic framework of the lake Vostok region, East Antarctica',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216</w:t>
      </w:r>
      <w:r w:rsidR="00255847" w:rsidRPr="00C1063D">
        <w:rPr>
          <w:rFonts w:ascii="Courier" w:hAnsi="Courier"/>
          <w:sz w:val="22"/>
          <w:szCs w:val="22"/>
        </w:rPr>
        <w:t xml:space="preserve">(4), p. 663-677 </w:t>
      </w:r>
    </w:p>
    <w:p w14:paraId="4B18A1B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Stutzmann, E., G. Roulth, and L. Astiz </w:t>
      </w:r>
      <w:r w:rsidRPr="00C1063D">
        <w:rPr>
          <w:rFonts w:ascii="Courier" w:hAnsi="Courier"/>
          <w:b/>
          <w:bCs/>
          <w:sz w:val="22"/>
          <w:szCs w:val="22"/>
        </w:rPr>
        <w:t>(2000)</w:t>
      </w:r>
      <w:r w:rsidRPr="00C1063D">
        <w:rPr>
          <w:rFonts w:ascii="Courier" w:hAnsi="Courier"/>
          <w:sz w:val="22"/>
          <w:szCs w:val="22"/>
        </w:rPr>
        <w:t xml:space="preserve">, 'GEOSCOPE station noise levels',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90</w:t>
      </w:r>
      <w:r w:rsidRPr="00C1063D">
        <w:rPr>
          <w:rFonts w:ascii="Courier" w:hAnsi="Courier"/>
          <w:sz w:val="22"/>
          <w:szCs w:val="22"/>
        </w:rPr>
        <w:t xml:space="preserve">, p. 690-701 </w:t>
      </w:r>
    </w:p>
    <w:p w14:paraId="0B015CC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Stutzmann, E., L. Vinnik, A. Ferreira, and S. Singh </w:t>
      </w:r>
      <w:r w:rsidRPr="00C1063D">
        <w:rPr>
          <w:rFonts w:ascii="Courier" w:hAnsi="Courier"/>
          <w:b/>
          <w:bCs/>
          <w:sz w:val="22"/>
          <w:szCs w:val="22"/>
        </w:rPr>
        <w:t>(2000)</w:t>
      </w:r>
      <w:r w:rsidRPr="00C1063D">
        <w:rPr>
          <w:rFonts w:ascii="Courier" w:hAnsi="Courier"/>
          <w:sz w:val="22"/>
          <w:szCs w:val="22"/>
        </w:rPr>
        <w:t>, 'Constraint on the S-</w:t>
      </w:r>
      <w:r w:rsidRPr="00C1063D">
        <w:rPr>
          <w:rFonts w:ascii="Courier" w:hAnsi="Courier"/>
          <w:spacing w:val="-18"/>
          <w:sz w:val="22"/>
          <w:szCs w:val="22"/>
        </w:rPr>
        <w:t xml:space="preserve">wave velocity at the base of the mantle',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27</w:t>
      </w:r>
      <w:r w:rsidRPr="00C1063D">
        <w:rPr>
          <w:rFonts w:ascii="Courier" w:hAnsi="Courier"/>
          <w:spacing w:val="-18"/>
          <w:sz w:val="22"/>
          <w:szCs w:val="22"/>
        </w:rPr>
        <w:t>(11),</w:t>
      </w:r>
      <w:r w:rsidRPr="00C1063D">
        <w:rPr>
          <w:rFonts w:ascii="Courier" w:hAnsi="Courier"/>
          <w:sz w:val="22"/>
          <w:szCs w:val="22"/>
        </w:rPr>
        <w:t xml:space="preserve"> p. 1571-1574 </w:t>
      </w:r>
    </w:p>
    <w:p w14:paraId="4E50E99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 L., and P. Jeffrey </w:t>
      </w:r>
      <w:r w:rsidRPr="00C1063D">
        <w:rPr>
          <w:rFonts w:ascii="Courier" w:hAnsi="Courier"/>
          <w:b/>
          <w:bCs/>
          <w:sz w:val="22"/>
          <w:szCs w:val="22"/>
        </w:rPr>
        <w:t>(1994)</w:t>
      </w:r>
      <w:r w:rsidRPr="00C1063D">
        <w:rPr>
          <w:rFonts w:ascii="Courier" w:hAnsi="Courier"/>
          <w:sz w:val="22"/>
          <w:szCs w:val="22"/>
        </w:rPr>
        <w:t xml:space="preserve">, 'Waveform modelling of quasi-Love waves: application to Tibet', </w:t>
      </w:r>
      <w:r w:rsidRPr="00C1063D">
        <w:rPr>
          <w:rFonts w:ascii="Courier" w:hAnsi="Courier"/>
          <w:i/>
          <w:iCs/>
          <w:sz w:val="22"/>
          <w:szCs w:val="22"/>
        </w:rPr>
        <w:t>AGU Fall Meeting Abstract</w:t>
      </w:r>
      <w:r w:rsidRPr="00C1063D">
        <w:rPr>
          <w:rFonts w:ascii="Courier" w:hAnsi="Courier"/>
          <w:sz w:val="22"/>
          <w:szCs w:val="22"/>
        </w:rPr>
        <w:t xml:space="preserve">, 75(44), p. 463 </w:t>
      </w:r>
    </w:p>
    <w:p w14:paraId="111E92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 L., and J. Park </w:t>
      </w:r>
      <w:r w:rsidRPr="00C1063D">
        <w:rPr>
          <w:rFonts w:ascii="Courier" w:hAnsi="Courier"/>
          <w:b/>
          <w:bCs/>
          <w:sz w:val="22"/>
          <w:szCs w:val="22"/>
        </w:rPr>
        <w:t>(1994)</w:t>
      </w:r>
      <w:r w:rsidRPr="00C1063D">
        <w:rPr>
          <w:rFonts w:ascii="Courier" w:hAnsi="Courier"/>
          <w:sz w:val="22"/>
          <w:szCs w:val="22"/>
        </w:rPr>
        <w:t xml:space="preserve">, 'Anisotropy and the splitting of PS waves',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 xml:space="preserve">(4), p. 263-276 </w:t>
      </w:r>
    </w:p>
    <w:p w14:paraId="5CE0BB77" w14:textId="44AA0EC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Suárez</w:t>
      </w:r>
      <w:r w:rsidR="000175B1" w:rsidRPr="00C1063D">
        <w:rPr>
          <w:rFonts w:ascii="Courier" w:hAnsi="Courier"/>
          <w:sz w:val="22"/>
          <w:szCs w:val="22"/>
        </w:rPr>
        <w:t>, G., D. Escobedo, W. Bandy, J.</w:t>
      </w:r>
      <w:r w:rsidRPr="00C1063D">
        <w:rPr>
          <w:rFonts w:ascii="Courier" w:hAnsi="Courier"/>
          <w:sz w:val="22"/>
          <w:szCs w:val="22"/>
        </w:rPr>
        <w:t xml:space="preserve">F. Pacheco, and </w:t>
      </w:r>
      <w:r w:rsidRPr="00C1063D">
        <w:rPr>
          <w:rFonts w:ascii="Courier" w:hAnsi="Courier"/>
          <w:b/>
          <w:bCs/>
          <w:sz w:val="22"/>
          <w:szCs w:val="22"/>
        </w:rPr>
        <w:t>(1999)</w:t>
      </w:r>
      <w:r w:rsidRPr="00C1063D">
        <w:rPr>
          <w:rFonts w:ascii="Courier" w:hAnsi="Courier"/>
          <w:sz w:val="22"/>
          <w:szCs w:val="22"/>
        </w:rPr>
        <w:t>, 'The December 11, 1995,</w:t>
      </w:r>
      <w:r w:rsidR="000502A8" w:rsidRPr="00C1063D">
        <w:rPr>
          <w:rFonts w:ascii="Courier" w:hAnsi="Courier"/>
          <w:sz w:val="22"/>
          <w:szCs w:val="22"/>
        </w:rPr>
        <w:t xml:space="preserve"> earthquake (Mw=</w:t>
      </w:r>
      <w:r w:rsidRPr="00C1063D">
        <w:rPr>
          <w:rFonts w:ascii="Courier" w:hAnsi="Courier"/>
          <w:sz w:val="22"/>
          <w:szCs w:val="22"/>
        </w:rPr>
        <w:t xml:space="preserve">6.4): Implications for the present-day relative motion on </w:t>
      </w:r>
      <w:r w:rsidR="000175B1" w:rsidRPr="00C1063D">
        <w:rPr>
          <w:rFonts w:ascii="Courier" w:hAnsi="Courier"/>
          <w:sz w:val="22"/>
          <w:szCs w:val="22"/>
        </w:rPr>
        <w:t>the Rivera-Cocos plate boundary</w:t>
      </w:r>
      <w:r w:rsidRPr="00C1063D">
        <w:rPr>
          <w:rFonts w:ascii="Courier" w:hAnsi="Courier"/>
          <w:sz w:val="22"/>
          <w:szCs w:val="22"/>
        </w:rPr>
        <w:t xml:space="preserve">',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26</w:t>
      </w:r>
      <w:r w:rsidRPr="00C1063D">
        <w:rPr>
          <w:rFonts w:ascii="Courier" w:hAnsi="Courier"/>
          <w:spacing w:val="-18"/>
          <w:sz w:val="22"/>
          <w:szCs w:val="22"/>
        </w:rPr>
        <w:t>(13), p. 1957-</w:t>
      </w:r>
      <w:r w:rsidRPr="00C1063D">
        <w:rPr>
          <w:rFonts w:ascii="Courier" w:hAnsi="Courier"/>
          <w:sz w:val="22"/>
          <w:szCs w:val="22"/>
        </w:rPr>
        <w:t xml:space="preserve">1960 </w:t>
      </w:r>
    </w:p>
    <w:p w14:paraId="3484B65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Suckale, J., S. Rondenay, M. Sachpazi, M. Charalampakis, A. Hosa, and L. Royden </w:t>
      </w:r>
      <w:r w:rsidRPr="00C1063D">
        <w:rPr>
          <w:rFonts w:ascii="Courier" w:hAnsi="Courier"/>
          <w:b/>
          <w:bCs/>
          <w:sz w:val="22"/>
          <w:szCs w:val="22"/>
        </w:rPr>
        <w:t>(2007)</w:t>
      </w:r>
      <w:r w:rsidRPr="00C1063D">
        <w:rPr>
          <w:rFonts w:ascii="Courier" w:hAnsi="Courier"/>
          <w:sz w:val="22"/>
          <w:szCs w:val="22"/>
        </w:rPr>
        <w:t xml:space="preserve">, 'Imaging the Southern Hellenic Subduction Zone Through Migration of Scattered Teleseismic Body Waves', </w:t>
      </w:r>
      <w:r w:rsidRPr="00C1063D">
        <w:rPr>
          <w:rFonts w:ascii="Courier" w:hAnsi="Courier"/>
          <w:i/>
          <w:iCs/>
          <w:sz w:val="22"/>
          <w:szCs w:val="22"/>
        </w:rPr>
        <w:t>AGU Fall Meeting Abstracts</w:t>
      </w:r>
      <w:r w:rsidRPr="00C1063D">
        <w:rPr>
          <w:rFonts w:ascii="Courier" w:hAnsi="Courier"/>
          <w:sz w:val="22"/>
          <w:szCs w:val="22"/>
        </w:rPr>
        <w:t xml:space="preserve">, 51, p. 0558 </w:t>
      </w:r>
    </w:p>
    <w:p w14:paraId="445DE81C" w14:textId="4B06C77B" w:rsidR="000175B1"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Suckale, J., S. Rondenay, M. Sachpazi, M.</w:t>
      </w:r>
      <w:r w:rsidR="000175B1" w:rsidRPr="00C1063D">
        <w:rPr>
          <w:rFonts w:ascii="Courier" w:hAnsi="Courier"/>
          <w:sz w:val="22"/>
          <w:szCs w:val="22"/>
        </w:rPr>
        <w:t xml:space="preserve"> Charalampakis, A. Hosa, and L.</w:t>
      </w:r>
      <w:r w:rsidRPr="00C1063D">
        <w:rPr>
          <w:rFonts w:ascii="Courier" w:hAnsi="Courier"/>
          <w:sz w:val="22"/>
          <w:szCs w:val="22"/>
        </w:rPr>
        <w:t xml:space="preserve">H. Royden </w:t>
      </w:r>
      <w:r w:rsidRPr="00C1063D">
        <w:rPr>
          <w:rFonts w:ascii="Courier" w:hAnsi="Courier"/>
          <w:b/>
          <w:bCs/>
          <w:sz w:val="22"/>
          <w:szCs w:val="22"/>
        </w:rPr>
        <w:t>(2009)</w:t>
      </w:r>
      <w:r w:rsidRPr="00C1063D">
        <w:rPr>
          <w:rFonts w:ascii="Courier" w:hAnsi="Courier"/>
          <w:sz w:val="22"/>
          <w:szCs w:val="22"/>
        </w:rPr>
        <w:t xml:space="preserve">, 'High-resolution seismic imaging of the western Hellenic subduction zone using teleseismic scattered </w:t>
      </w:r>
      <w:r w:rsidRPr="00C1063D">
        <w:rPr>
          <w:rFonts w:ascii="Courier" w:hAnsi="Courier"/>
          <w:spacing w:val="-18"/>
          <w:sz w:val="22"/>
          <w:szCs w:val="22"/>
        </w:rPr>
        <w:t xml:space="preserve">waves',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178</w:t>
      </w:r>
      <w:r w:rsidRPr="00C1063D">
        <w:rPr>
          <w:rFonts w:ascii="Courier" w:hAnsi="Courier"/>
          <w:spacing w:val="-18"/>
          <w:sz w:val="22"/>
          <w:szCs w:val="22"/>
        </w:rPr>
        <w:t>(2), p.</w:t>
      </w:r>
      <w:r w:rsidRPr="00C1063D">
        <w:rPr>
          <w:rFonts w:ascii="Courier" w:hAnsi="Courier"/>
          <w:sz w:val="22"/>
          <w:szCs w:val="22"/>
        </w:rPr>
        <w:t xml:space="preserve"> 775-791 </w:t>
      </w:r>
    </w:p>
    <w:p w14:paraId="135CAAD3" w14:textId="77777777" w:rsidR="00583C32" w:rsidRDefault="00583C32" w:rsidP="00255847">
      <w:pPr>
        <w:spacing w:before="100" w:beforeAutospacing="1" w:after="100" w:afterAutospacing="1"/>
        <w:jc w:val="both"/>
        <w:rPr>
          <w:rFonts w:ascii="Courier" w:hAnsi="Courier"/>
          <w:sz w:val="22"/>
          <w:szCs w:val="22"/>
        </w:rPr>
      </w:pPr>
    </w:p>
    <w:p w14:paraId="5533F795" w14:textId="0F2FC09E"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Suckro, S.</w:t>
      </w:r>
      <w:r w:rsidR="00255847" w:rsidRPr="00C1063D">
        <w:rPr>
          <w:rFonts w:ascii="Courier" w:hAnsi="Courier"/>
          <w:sz w:val="22"/>
          <w:szCs w:val="22"/>
        </w:rPr>
        <w:t xml:space="preserve">K., K. Gohl, T. Funck, I. Heyde, A. Ehrhardt, B. Schreckenberger, J. Gerlings, V. Damm, and W. Jokat </w:t>
      </w:r>
      <w:r w:rsidR="00255847" w:rsidRPr="00C1063D">
        <w:rPr>
          <w:rFonts w:ascii="Courier" w:hAnsi="Courier"/>
          <w:b/>
          <w:bCs/>
          <w:sz w:val="22"/>
          <w:szCs w:val="22"/>
        </w:rPr>
        <w:t>(2012)</w:t>
      </w:r>
      <w:r w:rsidR="00255847" w:rsidRPr="00C1063D">
        <w:rPr>
          <w:rFonts w:ascii="Courier" w:hAnsi="Courier"/>
          <w:sz w:val="22"/>
          <w:szCs w:val="22"/>
        </w:rPr>
        <w:t xml:space="preserve">, 'The crustal structure of southern Baffin Bay: implications from a seismic refraction experiment',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190</w:t>
      </w:r>
      <w:r w:rsidR="00255847" w:rsidRPr="00C1063D">
        <w:rPr>
          <w:rFonts w:ascii="Courier" w:hAnsi="Courier"/>
          <w:sz w:val="22"/>
          <w:szCs w:val="22"/>
        </w:rPr>
        <w:t>(1), p. 37 doi: 10.1111/j.1365-246X.2012.05477.</w:t>
      </w:r>
    </w:p>
    <w:p w14:paraId="45ADE3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Suda, N., and K. Nawa </w:t>
      </w:r>
      <w:r w:rsidRPr="00C1063D">
        <w:rPr>
          <w:rFonts w:ascii="Courier" w:hAnsi="Courier"/>
          <w:b/>
          <w:bCs/>
          <w:sz w:val="22"/>
          <w:szCs w:val="22"/>
        </w:rPr>
        <w:t>(2001)</w:t>
      </w:r>
      <w:r w:rsidRPr="00C1063D">
        <w:rPr>
          <w:rFonts w:ascii="Courier" w:hAnsi="Courier"/>
          <w:sz w:val="22"/>
          <w:szCs w:val="22"/>
        </w:rPr>
        <w:t xml:space="preserve">, 'Searching for unidentified events using earth's free oscillations from IRIS GSN and GEOSCOPE records', </w:t>
      </w:r>
      <w:r w:rsidRPr="00C1063D">
        <w:rPr>
          <w:rFonts w:ascii="Courier" w:hAnsi="Courier"/>
          <w:i/>
          <w:iCs/>
          <w:sz w:val="22"/>
          <w:szCs w:val="22"/>
        </w:rPr>
        <w:t>AGU Fall Meeting Abstracts</w:t>
      </w:r>
      <w:r w:rsidRPr="00C1063D">
        <w:rPr>
          <w:rFonts w:ascii="Courier" w:hAnsi="Courier"/>
          <w:sz w:val="22"/>
          <w:szCs w:val="22"/>
        </w:rPr>
        <w:t xml:space="preserve">, 32, p. 0621 </w:t>
      </w:r>
    </w:p>
    <w:p w14:paraId="3B032CF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Suda, N., K. Nawa, and Y. Fukao </w:t>
      </w:r>
      <w:r w:rsidRPr="00C1063D">
        <w:rPr>
          <w:rFonts w:ascii="Courier" w:hAnsi="Courier"/>
          <w:b/>
          <w:bCs/>
          <w:sz w:val="22"/>
          <w:szCs w:val="22"/>
        </w:rPr>
        <w:t>(1997)</w:t>
      </w:r>
      <w:r w:rsidRPr="00C1063D">
        <w:rPr>
          <w:rFonts w:ascii="Courier" w:hAnsi="Courier"/>
          <w:sz w:val="22"/>
          <w:szCs w:val="22"/>
        </w:rPr>
        <w:t xml:space="preserve">, 'Incessant excitation of the Earth's free oscillations: detection from global seismic network records', </w:t>
      </w:r>
      <w:r w:rsidRPr="00C1063D">
        <w:rPr>
          <w:rFonts w:ascii="Courier" w:hAnsi="Courier"/>
          <w:i/>
          <w:iCs/>
          <w:sz w:val="22"/>
          <w:szCs w:val="22"/>
        </w:rPr>
        <w:t>AGU Fall Meeting Abstract</w:t>
      </w:r>
      <w:r w:rsidRPr="00C1063D">
        <w:rPr>
          <w:rFonts w:ascii="Courier" w:hAnsi="Courier"/>
          <w:sz w:val="22"/>
          <w:szCs w:val="22"/>
        </w:rPr>
        <w:t xml:space="preserve">, 78(46), p. 481 </w:t>
      </w:r>
    </w:p>
    <w:p w14:paraId="03E0315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Sudhaus, H., and S. Jónsson </w:t>
      </w:r>
      <w:r w:rsidRPr="00C1063D">
        <w:rPr>
          <w:rFonts w:ascii="Courier" w:hAnsi="Courier"/>
          <w:b/>
          <w:bCs/>
          <w:sz w:val="22"/>
          <w:szCs w:val="22"/>
        </w:rPr>
        <w:t>(2011)</w:t>
      </w:r>
      <w:r w:rsidRPr="00C1063D">
        <w:rPr>
          <w:rFonts w:ascii="Courier" w:hAnsi="Courier"/>
          <w:sz w:val="22"/>
          <w:szCs w:val="22"/>
        </w:rPr>
        <w:t xml:space="preserve">, 'Source model for the 1997 Zirkuh earthquake (MW=7.2) in Iran derived from JERS and ERS InSAR observations',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185</w:t>
      </w:r>
      <w:r w:rsidRPr="00C1063D">
        <w:rPr>
          <w:rFonts w:ascii="Courier" w:hAnsi="Courier"/>
          <w:sz w:val="22"/>
          <w:szCs w:val="22"/>
        </w:rPr>
        <w:t>(2), p. 676-692 doi: 10.1111/j.1365-246X.2011.04973.x</w:t>
      </w:r>
    </w:p>
    <w:p w14:paraId="4AD24A0C" w14:textId="7D17D3D3"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Suetnova, E.I., R. Carbonell, and S.</w:t>
      </w:r>
      <w:r w:rsidR="00255847" w:rsidRPr="00C1063D">
        <w:rPr>
          <w:rFonts w:ascii="Courier" w:hAnsi="Courier"/>
          <w:sz w:val="22"/>
          <w:szCs w:val="22"/>
        </w:rPr>
        <w:t xml:space="preserve">B. Smithson </w:t>
      </w:r>
      <w:r w:rsidR="00255847" w:rsidRPr="00C1063D">
        <w:rPr>
          <w:rFonts w:ascii="Courier" w:hAnsi="Courier"/>
          <w:b/>
          <w:bCs/>
          <w:sz w:val="22"/>
          <w:szCs w:val="22"/>
        </w:rPr>
        <w:t>(1993)</w:t>
      </w:r>
      <w:r w:rsidR="00255847" w:rsidRPr="00C1063D">
        <w:rPr>
          <w:rFonts w:ascii="Courier" w:hAnsi="Courier"/>
          <w:sz w:val="22"/>
          <w:szCs w:val="22"/>
        </w:rPr>
        <w:t xml:space="preserve">, 'Magma in layering at the </w:t>
      </w:r>
      <w:r w:rsidR="00255847" w:rsidRPr="00C1063D">
        <w:rPr>
          <w:rFonts w:ascii="Courier" w:hAnsi="Courier"/>
          <w:spacing w:val="-18"/>
          <w:sz w:val="22"/>
          <w:szCs w:val="22"/>
        </w:rPr>
        <w:t xml:space="preserve">Moho of the Basin and range Nevada', </w:t>
      </w:r>
      <w:r w:rsidR="00255847" w:rsidRPr="00C1063D">
        <w:rPr>
          <w:rFonts w:ascii="Courier" w:hAnsi="Courier"/>
          <w:i/>
          <w:iCs/>
          <w:spacing w:val="-18"/>
          <w:sz w:val="22"/>
          <w:szCs w:val="22"/>
        </w:rPr>
        <w:t>Geophysical Research Letters 20</w:t>
      </w:r>
      <w:r w:rsidR="00255847" w:rsidRPr="00C1063D">
        <w:rPr>
          <w:rFonts w:ascii="Courier" w:hAnsi="Courier"/>
          <w:spacing w:val="-18"/>
          <w:sz w:val="22"/>
          <w:szCs w:val="22"/>
        </w:rPr>
        <w:t>(24), p.</w:t>
      </w:r>
      <w:r w:rsidR="00255847" w:rsidRPr="00C1063D">
        <w:rPr>
          <w:rFonts w:ascii="Courier" w:hAnsi="Courier"/>
          <w:sz w:val="22"/>
          <w:szCs w:val="22"/>
        </w:rPr>
        <w:t xml:space="preserve"> 2945-2948 </w:t>
      </w:r>
    </w:p>
    <w:p w14:paraId="6215A6D8" w14:textId="6E66A807" w:rsidR="00B922EC"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Suetnova, E.I., R. Carbonell, and S.</w:t>
      </w:r>
      <w:r w:rsidR="00255847" w:rsidRPr="00C1063D">
        <w:rPr>
          <w:rFonts w:ascii="Courier" w:hAnsi="Courier"/>
          <w:sz w:val="22"/>
          <w:szCs w:val="22"/>
        </w:rPr>
        <w:t xml:space="preserve">B. Smithson </w:t>
      </w:r>
      <w:r w:rsidR="00255847" w:rsidRPr="00C1063D">
        <w:rPr>
          <w:rFonts w:ascii="Courier" w:hAnsi="Courier"/>
          <w:b/>
          <w:bCs/>
          <w:sz w:val="22"/>
          <w:szCs w:val="22"/>
        </w:rPr>
        <w:t>(1994)</w:t>
      </w:r>
      <w:r w:rsidR="00255847" w:rsidRPr="00C1063D">
        <w:rPr>
          <w:rFonts w:ascii="Courier" w:hAnsi="Courier"/>
          <w:sz w:val="22"/>
          <w:szCs w:val="22"/>
        </w:rPr>
        <w:t xml:space="preserve">, 'Bright seismic reflections and fluid movement by porous flow in the lower crust',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126</w:t>
      </w:r>
      <w:r w:rsidR="00255847" w:rsidRPr="00C1063D">
        <w:rPr>
          <w:rFonts w:ascii="Courier" w:hAnsi="Courier"/>
          <w:sz w:val="22"/>
          <w:szCs w:val="22"/>
        </w:rPr>
        <w:t xml:space="preserve">(1-3), p. 161-169 </w:t>
      </w:r>
    </w:p>
    <w:p w14:paraId="52A6343E" w14:textId="3ACE7D37"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Suetnova, E.I., R. Carbonell, and S.</w:t>
      </w:r>
      <w:r w:rsidR="00255847" w:rsidRPr="00C1063D">
        <w:rPr>
          <w:rFonts w:ascii="Courier" w:hAnsi="Courier"/>
          <w:sz w:val="22"/>
          <w:szCs w:val="22"/>
        </w:rPr>
        <w:t xml:space="preserve">B. Smithson </w:t>
      </w:r>
      <w:r w:rsidR="00255847" w:rsidRPr="00C1063D">
        <w:rPr>
          <w:rFonts w:ascii="Courier" w:hAnsi="Courier"/>
          <w:b/>
          <w:bCs/>
          <w:sz w:val="22"/>
          <w:szCs w:val="22"/>
        </w:rPr>
        <w:t>(1994)</w:t>
      </w:r>
      <w:r w:rsidR="00255847" w:rsidRPr="00C1063D">
        <w:rPr>
          <w:rFonts w:ascii="Courier" w:hAnsi="Courier"/>
          <w:sz w:val="22"/>
          <w:szCs w:val="22"/>
        </w:rPr>
        <w:t xml:space="preserve">, 'Possible pore fluid pressure variations in the lower crust as an explanation of bright seismic reflections in the 1986 PASSCAL Nevada experiment', </w:t>
      </w:r>
      <w:r w:rsidR="00255847" w:rsidRPr="00C1063D">
        <w:rPr>
          <w:rFonts w:ascii="Courier" w:hAnsi="Courier"/>
          <w:i/>
          <w:iCs/>
          <w:sz w:val="22"/>
          <w:szCs w:val="22"/>
        </w:rPr>
        <w:t>AGU Fall Meeting Abstract</w:t>
      </w:r>
      <w:r w:rsidR="00255847" w:rsidRPr="00C1063D">
        <w:rPr>
          <w:rFonts w:ascii="Courier" w:hAnsi="Courier"/>
          <w:sz w:val="22"/>
          <w:szCs w:val="22"/>
        </w:rPr>
        <w:t xml:space="preserve">, 75(44), p. 486 </w:t>
      </w:r>
    </w:p>
    <w:p w14:paraId="4D2EFD8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Suetsugu, D. </w:t>
      </w:r>
      <w:r w:rsidRPr="00C1063D">
        <w:rPr>
          <w:rFonts w:ascii="Courier" w:hAnsi="Courier"/>
          <w:b/>
          <w:bCs/>
          <w:sz w:val="22"/>
          <w:szCs w:val="22"/>
        </w:rPr>
        <w:t>(1999)</w:t>
      </w:r>
      <w:r w:rsidRPr="00C1063D">
        <w:rPr>
          <w:rFonts w:ascii="Courier" w:hAnsi="Courier"/>
          <w:sz w:val="22"/>
          <w:szCs w:val="22"/>
        </w:rPr>
        <w:t xml:space="preserve">, 'Defocusing of teleseismic P-waves by the Tonga-Kermadec slab',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 xml:space="preserve">, p. 2785-2788 </w:t>
      </w:r>
    </w:p>
    <w:p w14:paraId="1EBFE7A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Suetsugu, D. </w:t>
      </w:r>
      <w:r w:rsidRPr="00C1063D">
        <w:rPr>
          <w:rFonts w:ascii="Courier" w:hAnsi="Courier"/>
          <w:b/>
          <w:bCs/>
          <w:sz w:val="22"/>
          <w:szCs w:val="22"/>
        </w:rPr>
        <w:t>(2001)</w:t>
      </w:r>
      <w:r w:rsidRPr="00C1063D">
        <w:rPr>
          <w:rFonts w:ascii="Courier" w:hAnsi="Courier"/>
          <w:sz w:val="22"/>
          <w:szCs w:val="22"/>
        </w:rPr>
        <w:t xml:space="preserve">, 'A low Q ScS anomaly near the South Pacific Superswell',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 xml:space="preserve">(2), p. 391-394 </w:t>
      </w:r>
    </w:p>
    <w:p w14:paraId="432798F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Suetsugu, D., T. Saita, H. Takenaka, and F. Niu </w:t>
      </w:r>
      <w:r w:rsidRPr="00C1063D">
        <w:rPr>
          <w:rFonts w:ascii="Courier" w:hAnsi="Courier"/>
          <w:b/>
          <w:bCs/>
          <w:sz w:val="22"/>
          <w:szCs w:val="22"/>
        </w:rPr>
        <w:t>(2004)</w:t>
      </w:r>
      <w:r w:rsidRPr="00C1063D">
        <w:rPr>
          <w:rFonts w:ascii="Courier" w:hAnsi="Courier"/>
          <w:sz w:val="22"/>
          <w:szCs w:val="22"/>
        </w:rPr>
        <w:t xml:space="preserve">, 'Thickness of the mantle transition zone beneath the South Pacific as inferred from analyses of ScS reverberated and Ps converted waves',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146</w:t>
      </w:r>
      <w:r w:rsidRPr="00C1063D">
        <w:rPr>
          <w:rFonts w:ascii="Courier" w:hAnsi="Courier"/>
          <w:sz w:val="22"/>
          <w:szCs w:val="22"/>
        </w:rPr>
        <w:t xml:space="preserve">(1-2), p. 135-146 </w:t>
      </w:r>
    </w:p>
    <w:p w14:paraId="6123E94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Suetsugu, D., and H. Shiobara </w:t>
      </w:r>
      <w:r w:rsidRPr="00C1063D">
        <w:rPr>
          <w:rFonts w:ascii="Courier" w:hAnsi="Courier"/>
          <w:b/>
          <w:bCs/>
          <w:sz w:val="22"/>
          <w:szCs w:val="22"/>
        </w:rPr>
        <w:t>(2014)</w:t>
      </w:r>
      <w:r w:rsidRPr="00C1063D">
        <w:rPr>
          <w:rFonts w:ascii="Courier" w:hAnsi="Courier"/>
          <w:sz w:val="22"/>
          <w:szCs w:val="22"/>
        </w:rPr>
        <w:t xml:space="preserve">, 'Broadband Ocean-Bottom Seismology', </w:t>
      </w:r>
      <w:r w:rsidRPr="00C1063D">
        <w:rPr>
          <w:rFonts w:ascii="Courier" w:hAnsi="Courier"/>
          <w:i/>
          <w:iCs/>
          <w:sz w:val="22"/>
          <w:szCs w:val="22"/>
        </w:rPr>
        <w:t>Annual Review of Earth and Planetary Sciences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 p. 27-43 doi: 10.1146/annurev-earth-060313-054818</w:t>
      </w:r>
    </w:p>
    <w:p w14:paraId="39B98025" w14:textId="449AC495"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Sufri, O., and K.</w:t>
      </w:r>
      <w:r w:rsidR="00255847" w:rsidRPr="00C1063D">
        <w:rPr>
          <w:rFonts w:ascii="Courier" w:hAnsi="Courier"/>
          <w:sz w:val="22"/>
          <w:szCs w:val="22"/>
        </w:rPr>
        <w:t xml:space="preserve">D. Koper </w:t>
      </w:r>
      <w:r w:rsidR="00255847" w:rsidRPr="00C1063D">
        <w:rPr>
          <w:rFonts w:ascii="Courier" w:hAnsi="Courier"/>
          <w:b/>
          <w:bCs/>
          <w:sz w:val="22"/>
          <w:szCs w:val="22"/>
        </w:rPr>
        <w:t>(2011)</w:t>
      </w:r>
      <w:r w:rsidR="00255847" w:rsidRPr="00C1063D">
        <w:rPr>
          <w:rFonts w:ascii="Courier" w:hAnsi="Courier"/>
          <w:sz w:val="22"/>
          <w:szCs w:val="22"/>
        </w:rPr>
        <w:t xml:space="preserve">, 'Exploration and Visualization of Continuous Seismic Data Recorded by the Earthscope Transportable Array in 2009', </w:t>
      </w:r>
      <w:r w:rsidR="00255847" w:rsidRPr="00C1063D">
        <w:rPr>
          <w:rFonts w:ascii="Courier" w:hAnsi="Courier"/>
          <w:i/>
          <w:iCs/>
          <w:sz w:val="22"/>
          <w:szCs w:val="22"/>
        </w:rPr>
        <w:t>AGU, Fall Meeting 2011, abstract #S51A-2206</w:t>
      </w:r>
      <w:r w:rsidR="00255847" w:rsidRPr="00C1063D">
        <w:rPr>
          <w:rFonts w:ascii="Courier" w:hAnsi="Courier"/>
          <w:sz w:val="22"/>
          <w:szCs w:val="22"/>
        </w:rPr>
        <w:t xml:space="preserve">, 51, p. 2206 </w:t>
      </w:r>
    </w:p>
    <w:p w14:paraId="1C75D121" w14:textId="08EB3AC8"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Sufri, O., K.</w:t>
      </w:r>
      <w:r w:rsidR="00255847" w:rsidRPr="00C1063D">
        <w:rPr>
          <w:rFonts w:ascii="Courier" w:hAnsi="Courier"/>
          <w:sz w:val="22"/>
          <w:szCs w:val="22"/>
        </w:rPr>
        <w:t xml:space="preserve">D. Koper, R. Burlacu, and B. de Foy </w:t>
      </w:r>
      <w:r w:rsidR="00255847" w:rsidRPr="00C1063D">
        <w:rPr>
          <w:rFonts w:ascii="Courier" w:hAnsi="Courier"/>
          <w:b/>
          <w:bCs/>
          <w:sz w:val="22"/>
          <w:szCs w:val="22"/>
        </w:rPr>
        <w:t>(2014)</w:t>
      </w:r>
      <w:r w:rsidR="00255847" w:rsidRPr="00C1063D">
        <w:rPr>
          <w:rFonts w:ascii="Courier" w:hAnsi="Courier"/>
          <w:sz w:val="22"/>
          <w:szCs w:val="22"/>
        </w:rPr>
        <w:t xml:space="preserve">, 'Microseisms from Superstorm Sandy',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324-336 doi: 10.1016/j.epsl.2013.10.015</w:t>
      </w:r>
    </w:p>
    <w:p w14:paraId="6EE48F9D" w14:textId="40FE8B9E"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Sufri, O., K.</w:t>
      </w:r>
      <w:r w:rsidR="00255847" w:rsidRPr="00C1063D">
        <w:rPr>
          <w:rFonts w:ascii="Courier" w:hAnsi="Courier"/>
          <w:sz w:val="22"/>
          <w:szCs w:val="22"/>
        </w:rPr>
        <w:t xml:space="preserve">D. Koper, and T. Lay </w:t>
      </w:r>
      <w:r w:rsidR="00255847" w:rsidRPr="00C1063D">
        <w:rPr>
          <w:rFonts w:ascii="Courier" w:hAnsi="Courier"/>
          <w:b/>
          <w:bCs/>
          <w:sz w:val="22"/>
          <w:szCs w:val="22"/>
        </w:rPr>
        <w:t>(2012)</w:t>
      </w:r>
      <w:r w:rsidR="00255847" w:rsidRPr="00C1063D">
        <w:rPr>
          <w:rFonts w:ascii="Courier" w:hAnsi="Courier"/>
          <w:sz w:val="22"/>
          <w:szCs w:val="22"/>
        </w:rPr>
        <w:t xml:space="preserve">, 'Along-dip seismic radiation segmentation during the 2007 Mw 8.0 Pisco, Peru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(8), p. n/a doi: 10.1029/2012GL051316</w:t>
      </w:r>
    </w:p>
    <w:p w14:paraId="7348F725" w14:textId="047AE68F" w:rsidR="0046713C" w:rsidRPr="00C1063D" w:rsidRDefault="0046713C" w:rsidP="00255847">
      <w:pPr>
        <w:spacing w:before="100" w:beforeAutospacing="1" w:after="100" w:afterAutospacing="1"/>
        <w:jc w:val="both"/>
        <w:rPr>
          <w:rFonts w:ascii="Courier" w:hAnsi="Courier"/>
          <w:sz w:val="22"/>
          <w:szCs w:val="22"/>
        </w:rPr>
      </w:pPr>
      <w:r w:rsidRPr="00C1063D">
        <w:rPr>
          <w:rFonts w:ascii="Courier" w:hAnsi="Courier"/>
          <w:sz w:val="22"/>
          <w:szCs w:val="22"/>
        </w:rPr>
        <w:t>Sufri, O., Y. Xie, F</w:t>
      </w:r>
      <w:proofErr w:type="gramStart"/>
      <w:r w:rsidRPr="00C1063D">
        <w:rPr>
          <w:rFonts w:ascii="Courier" w:hAnsi="Courier"/>
          <w:sz w:val="22"/>
          <w:szCs w:val="22"/>
        </w:rPr>
        <w:t>.-</w:t>
      </w:r>
      <w:proofErr w:type="gramEnd"/>
      <w:r w:rsidRPr="00C1063D">
        <w:rPr>
          <w:rFonts w:ascii="Courier" w:hAnsi="Courier"/>
          <w:sz w:val="22"/>
          <w:szCs w:val="22"/>
        </w:rPr>
        <w:t xml:space="preserve">C. Lin, and W. Song </w:t>
      </w:r>
      <w:r w:rsidRPr="00C1063D">
        <w:rPr>
          <w:rFonts w:ascii="Courier" w:hAnsi="Courier"/>
          <w:b/>
          <w:bCs/>
          <w:sz w:val="22"/>
          <w:szCs w:val="22"/>
        </w:rPr>
        <w:t>(2015)</w:t>
      </w:r>
      <w:r w:rsidRPr="00C1063D">
        <w:rPr>
          <w:rFonts w:ascii="Courier" w:hAnsi="Courier"/>
          <w:sz w:val="22"/>
          <w:szCs w:val="22"/>
        </w:rPr>
        <w:t xml:space="preserve">, 'Optimization of Ambient Noise Cross-Correlation Imaging Across Large Dense Array', </w:t>
      </w:r>
      <w:r w:rsidRPr="00C1063D">
        <w:rPr>
          <w:rFonts w:ascii="Courier" w:hAnsi="Courier"/>
          <w:i/>
          <w:iCs/>
          <w:sz w:val="22"/>
          <w:szCs w:val="22"/>
        </w:rPr>
        <w:t>AGU Fall Meeting 2015, abstract #S41A-2704</w:t>
      </w:r>
      <w:r w:rsidR="00583C32">
        <w:rPr>
          <w:rFonts w:ascii="Courier" w:hAnsi="Courier"/>
          <w:sz w:val="22"/>
          <w:szCs w:val="22"/>
        </w:rPr>
        <w:t>, p</w:t>
      </w:r>
      <w:r w:rsidRPr="00C1063D">
        <w:rPr>
          <w:rFonts w:ascii="Courier" w:hAnsi="Courier"/>
          <w:sz w:val="22"/>
          <w:szCs w:val="22"/>
        </w:rPr>
        <w:t xml:space="preserve"> </w:t>
      </w:r>
    </w:p>
    <w:p w14:paraId="516675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Sugioka, H., D. Suetsugu, M. Obayashi, Y. Fukao, and Y. Gao </w:t>
      </w:r>
      <w:r w:rsidRPr="00C1063D">
        <w:rPr>
          <w:rFonts w:ascii="Courier" w:hAnsi="Courier"/>
          <w:b/>
          <w:bCs/>
          <w:sz w:val="22"/>
          <w:szCs w:val="22"/>
        </w:rPr>
        <w:t>(2010)</w:t>
      </w:r>
      <w:r w:rsidRPr="00C1063D">
        <w:rPr>
          <w:rFonts w:ascii="Courier" w:hAnsi="Courier"/>
          <w:sz w:val="22"/>
          <w:szCs w:val="22"/>
        </w:rPr>
        <w:t xml:space="preserve">, 'Fast P- and S-wave velocities associated with the "cold" stagnant slab beneath the northern Philippine Sea',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 xml:space="preserve">(1-2), p. 1 doi: 10.1016/j.pepi.2010.01.006 </w:t>
      </w:r>
    </w:p>
    <w:p w14:paraId="3246D097" w14:textId="27E3934B" w:rsidR="009567A7" w:rsidRPr="00C1063D" w:rsidRDefault="009567A7" w:rsidP="00255847">
      <w:pPr>
        <w:spacing w:before="100" w:beforeAutospacing="1" w:after="100" w:afterAutospacing="1"/>
        <w:jc w:val="both"/>
        <w:rPr>
          <w:rFonts w:ascii="Courier" w:hAnsi="Courier"/>
          <w:sz w:val="22"/>
          <w:szCs w:val="22"/>
        </w:rPr>
      </w:pPr>
      <w:r w:rsidRPr="00C1063D">
        <w:rPr>
          <w:rFonts w:ascii="Courier" w:hAnsi="Courier"/>
          <w:sz w:val="22"/>
          <w:szCs w:val="22"/>
        </w:rPr>
        <w:t>Suhardja Kurniawan, S., S.P. Grand, D. Wilson, M. Guzman</w:t>
      </w:r>
      <w:r w:rsidRPr="00C1063D">
        <w:rPr>
          <w:rFonts w:ascii="Courier" w:eastAsia="PMingLiU-ExtB" w:hAnsi="Courier" w:cs="PMingLiU-ExtB"/>
          <w:sz w:val="22"/>
          <w:szCs w:val="22"/>
        </w:rPr>
        <w:t>‐</w:t>
      </w:r>
      <w:r w:rsidRPr="00C1063D">
        <w:rPr>
          <w:rFonts w:ascii="Courier" w:hAnsi="Courier"/>
          <w:sz w:val="22"/>
          <w:szCs w:val="22"/>
        </w:rPr>
        <w:t>Speziale, J.M. Gomez</w:t>
      </w:r>
      <w:r w:rsidRPr="00C1063D">
        <w:rPr>
          <w:rFonts w:ascii="Courier" w:eastAsia="PMingLiU-ExtB" w:hAnsi="Courier" w:cs="PMingLiU-ExtB"/>
          <w:sz w:val="22"/>
          <w:szCs w:val="22"/>
        </w:rPr>
        <w:t>‐</w:t>
      </w:r>
      <w:r w:rsidRPr="00C1063D">
        <w:rPr>
          <w:rFonts w:ascii="Courier" w:hAnsi="Courier"/>
          <w:sz w:val="22"/>
          <w:szCs w:val="22"/>
        </w:rPr>
        <w:t>Gonzalez, T. Dominguez</w:t>
      </w:r>
      <w:r w:rsidRPr="00C1063D">
        <w:rPr>
          <w:rFonts w:ascii="Courier" w:eastAsia="PMingLiU-ExtB" w:hAnsi="Courier" w:cs="PMingLiU-ExtB"/>
          <w:sz w:val="22"/>
          <w:szCs w:val="22"/>
        </w:rPr>
        <w:t>‐</w:t>
      </w:r>
      <w:r w:rsidRPr="00C1063D">
        <w:rPr>
          <w:rFonts w:ascii="Courier" w:hAnsi="Courier"/>
          <w:sz w:val="22"/>
          <w:szCs w:val="22"/>
        </w:rPr>
        <w:t xml:space="preserve">Reyes, and J. Ni </w:t>
      </w:r>
      <w:r w:rsidRPr="00C1063D">
        <w:rPr>
          <w:rFonts w:ascii="Courier" w:hAnsi="Courier"/>
          <w:b/>
          <w:bCs/>
          <w:sz w:val="22"/>
          <w:szCs w:val="22"/>
        </w:rPr>
        <w:t>(2015)</w:t>
      </w:r>
      <w:r w:rsidRPr="00C1063D">
        <w:rPr>
          <w:rFonts w:ascii="Courier" w:hAnsi="Courier"/>
          <w:sz w:val="22"/>
          <w:szCs w:val="22"/>
        </w:rPr>
        <w:t xml:space="preserve">, 'Crust and subduction zone structure of Southwestern Mexico',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(2), p. 1020-1035 doi: 10.1002/2014JB011573</w:t>
      </w:r>
    </w:p>
    <w:p w14:paraId="048181B4" w14:textId="77777777" w:rsidR="00AB36D2"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Sukyo</w:t>
      </w:r>
      <w:r w:rsidR="000175B1" w:rsidRPr="00C1063D">
        <w:rPr>
          <w:rFonts w:ascii="Courier" w:hAnsi="Courier"/>
          <w:sz w:val="22"/>
          <w:szCs w:val="22"/>
        </w:rPr>
        <w:t>ung, Y., S. Ni, M. Park, and W.</w:t>
      </w:r>
      <w:r w:rsidRPr="00C1063D">
        <w:rPr>
          <w:rFonts w:ascii="Courier" w:hAnsi="Courier"/>
          <w:sz w:val="22"/>
          <w:szCs w:val="22"/>
        </w:rPr>
        <w:t xml:space="preserve">S. Lee </w:t>
      </w:r>
      <w:r w:rsidRPr="00C1063D">
        <w:rPr>
          <w:rFonts w:ascii="Courier" w:hAnsi="Courier"/>
          <w:b/>
          <w:bCs/>
          <w:sz w:val="22"/>
          <w:szCs w:val="22"/>
        </w:rPr>
        <w:t>(2009)</w:t>
      </w:r>
      <w:r w:rsidRPr="00C1063D">
        <w:rPr>
          <w:rFonts w:ascii="Courier" w:hAnsi="Courier"/>
          <w:sz w:val="22"/>
          <w:szCs w:val="22"/>
        </w:rPr>
        <w:t xml:space="preserve">, 'Southeast Indian Ocean-Ridge earthquake sequences from cross-correlation analysis of hydroacoustic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(1), p. 401-407</w:t>
      </w:r>
    </w:p>
    <w:p w14:paraId="62C2AF76" w14:textId="21CEEF6E" w:rsidR="00255847" w:rsidRPr="00C1063D" w:rsidRDefault="00AB36D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Sumy, D., R. Woodward, K. Aderhold, T. Ahern, K. Anderson, R. busby, R. Detrick, B. Evers, A. Frassetto, K. Hafner, D. Simpson, D. Sweet, J. Taber </w:t>
      </w:r>
      <w:r w:rsidRPr="00C1063D">
        <w:rPr>
          <w:rFonts w:ascii="Courier" w:hAnsi="Courier"/>
          <w:b/>
          <w:bCs/>
          <w:sz w:val="22"/>
          <w:szCs w:val="22"/>
        </w:rPr>
        <w:t>(2015)</w:t>
      </w:r>
      <w:r w:rsidRPr="00C1063D">
        <w:rPr>
          <w:rFonts w:ascii="Courier" w:hAnsi="Courier"/>
          <w:sz w:val="22"/>
          <w:szCs w:val="22"/>
        </w:rPr>
        <w:t xml:space="preserve">, 'Thirty years of innovation in seismology with the IRIS Consortium', </w:t>
      </w:r>
      <w:r w:rsidRPr="00C1063D">
        <w:rPr>
          <w:rFonts w:ascii="Courier" w:hAnsi="Courier"/>
          <w:i/>
          <w:iCs/>
          <w:sz w:val="22"/>
          <w:szCs w:val="22"/>
        </w:rPr>
        <w:t>AGU Fall Meeting 2015, abstract #PA41C-08</w:t>
      </w:r>
      <w:r w:rsidR="00A62B91">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61D22838" w14:textId="1B67C951"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Sumy, D.F., E.S. Cochran, K.</w:t>
      </w:r>
      <w:r w:rsidR="00255847" w:rsidRPr="00C1063D">
        <w:rPr>
          <w:rFonts w:ascii="Courier" w:hAnsi="Courier"/>
          <w:sz w:val="22"/>
          <w:szCs w:val="22"/>
        </w:rPr>
        <w:t>M</w:t>
      </w:r>
      <w:r w:rsidRPr="00C1063D">
        <w:rPr>
          <w:rFonts w:ascii="Courier" w:hAnsi="Courier"/>
          <w:sz w:val="22"/>
          <w:szCs w:val="22"/>
        </w:rPr>
        <w:t>. Keranen, C. Neighbors, and G.</w:t>
      </w:r>
      <w:r w:rsidR="00255847" w:rsidRPr="00C1063D">
        <w:rPr>
          <w:rFonts w:ascii="Courier" w:hAnsi="Courier"/>
          <w:sz w:val="22"/>
          <w:szCs w:val="22"/>
        </w:rPr>
        <w:t>M. Atkinson (2014), Ground Motion Attenuation and Shear-Wave Splitting Analyses for the November 2011 M5.7 Prague, Oklahoma Earthquake, paper presented at AGU Fall Meeting 2014, abstract #S51A-4442</w:t>
      </w:r>
    </w:p>
    <w:p w14:paraId="4CBD2D95" w14:textId="0B007DCF" w:rsidR="00262428"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Sumy, D.F., E.S. Cochran, K.M. Keranen, M. Wei, and G.</w:t>
      </w:r>
      <w:r w:rsidR="00255847" w:rsidRPr="00C1063D">
        <w:rPr>
          <w:rFonts w:ascii="Courier" w:hAnsi="Courier"/>
          <w:sz w:val="22"/>
          <w:szCs w:val="22"/>
        </w:rPr>
        <w:t xml:space="preserve">A. Abers </w:t>
      </w:r>
      <w:r w:rsidR="00255847" w:rsidRPr="00C1063D">
        <w:rPr>
          <w:rFonts w:ascii="Courier" w:hAnsi="Courier"/>
          <w:b/>
          <w:bCs/>
          <w:sz w:val="22"/>
          <w:szCs w:val="22"/>
        </w:rPr>
        <w:t>(2014)</w:t>
      </w:r>
      <w:r w:rsidR="00255847" w:rsidRPr="00C1063D">
        <w:rPr>
          <w:rFonts w:ascii="Courier" w:hAnsi="Courier"/>
          <w:sz w:val="22"/>
          <w:szCs w:val="22"/>
        </w:rPr>
        <w:t xml:space="preserve">, 'Observations of static Coulomb stress triggering of the November 2011 M5.7 Oklahoma earthquake sequence',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(3), p. 1904-1923 doi: 10.1002/2013JB010612</w:t>
      </w:r>
    </w:p>
    <w:p w14:paraId="673B02BA" w14:textId="1ED8216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Sumy, D.F., J.B. Gaherty, W.Y. Kim, T. Diehl, and J.</w:t>
      </w:r>
      <w:r w:rsidR="00255847" w:rsidRPr="00C1063D">
        <w:rPr>
          <w:rFonts w:ascii="Courier" w:hAnsi="Courier"/>
          <w:sz w:val="22"/>
          <w:szCs w:val="22"/>
        </w:rPr>
        <w:t xml:space="preserve">A. Collins </w:t>
      </w:r>
      <w:r w:rsidR="00255847" w:rsidRPr="00C1063D">
        <w:rPr>
          <w:rFonts w:ascii="Courier" w:hAnsi="Courier"/>
          <w:b/>
          <w:bCs/>
          <w:sz w:val="22"/>
          <w:szCs w:val="22"/>
        </w:rPr>
        <w:t>(2013)</w:t>
      </w:r>
      <w:r w:rsidR="00255847" w:rsidRPr="00C1063D">
        <w:rPr>
          <w:rFonts w:ascii="Courier" w:hAnsi="Courier"/>
          <w:sz w:val="22"/>
          <w:szCs w:val="22"/>
        </w:rPr>
        <w:t xml:space="preserve">, 'The Mechanisms of Earthquakes and Faulting in the Southern Gulf of California',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(1), p. 487-506 doi: 10.1785/0120120080</w:t>
      </w:r>
    </w:p>
    <w:p w14:paraId="7AD97F30" w14:textId="77777777" w:rsidR="0001591D" w:rsidRPr="00C1063D" w:rsidRDefault="0001591D" w:rsidP="0001591D">
      <w:pPr>
        <w:spacing w:before="100" w:beforeAutospacing="1" w:after="100" w:afterAutospacing="1"/>
        <w:jc w:val="both"/>
        <w:rPr>
          <w:rFonts w:ascii="Courier" w:hAnsi="Courier"/>
          <w:sz w:val="22"/>
          <w:szCs w:val="22"/>
        </w:rPr>
      </w:pPr>
      <w:r w:rsidRPr="00C1063D">
        <w:rPr>
          <w:rFonts w:ascii="Courier" w:hAnsi="Courier"/>
          <w:sz w:val="22"/>
          <w:szCs w:val="22"/>
        </w:rPr>
        <w:t xml:space="preserve">Sumy, D.F., J.A. Lodewyk, R.L. Woodward, and B. Evers </w:t>
      </w:r>
      <w:r w:rsidRPr="00C1063D">
        <w:rPr>
          <w:rFonts w:ascii="Courier" w:hAnsi="Courier"/>
          <w:b/>
          <w:bCs/>
          <w:sz w:val="22"/>
          <w:szCs w:val="22"/>
        </w:rPr>
        <w:t>(2015)</w:t>
      </w:r>
      <w:r w:rsidRPr="00C1063D">
        <w:rPr>
          <w:rFonts w:ascii="Courier" w:hAnsi="Courier"/>
          <w:sz w:val="22"/>
          <w:szCs w:val="22"/>
        </w:rPr>
        <w:t>, 'Ocean</w:t>
      </w:r>
      <w:r w:rsidRPr="00C1063D">
        <w:rPr>
          <w:rFonts w:ascii="Courier" w:eastAsia="PMingLiU-ExtB" w:hAnsi="Courier" w:cs="PMingLiU-ExtB"/>
          <w:sz w:val="22"/>
          <w:szCs w:val="22"/>
        </w:rPr>
        <w:t>‐</w:t>
      </w:r>
      <w:r w:rsidRPr="00C1063D">
        <w:rPr>
          <w:rFonts w:ascii="Courier" w:hAnsi="Courier"/>
          <w:sz w:val="22"/>
          <w:szCs w:val="22"/>
        </w:rPr>
        <w:t xml:space="preserve">Bottom Seismograph Performance during the Cascadia Initiative', </w:t>
      </w:r>
      <w:r w:rsidRPr="00C1063D">
        <w:rPr>
          <w:rFonts w:ascii="Courier" w:hAnsi="Courier"/>
          <w:i/>
          <w:iCs/>
          <w:sz w:val="22"/>
          <w:szCs w:val="22"/>
        </w:rPr>
        <w:t>Seismological Research Letters</w:t>
      </w:r>
      <w:r w:rsidRPr="00C1063D">
        <w:rPr>
          <w:rFonts w:ascii="Courier" w:hAnsi="Courier"/>
          <w:sz w:val="22"/>
          <w:szCs w:val="22"/>
        </w:rPr>
        <w:t>, p. doi: 10.1785/0220150110</w:t>
      </w:r>
    </w:p>
    <w:p w14:paraId="658D5A99" w14:textId="3AA4B447" w:rsidR="0001591D" w:rsidRPr="00C1063D" w:rsidRDefault="0001591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Sumy, D.F., R. Woodward, M. Barklage, D. Hollis, N. Spriggs, J.M. Gridley, and T. Parker </w:t>
      </w:r>
      <w:r w:rsidRPr="00C1063D">
        <w:rPr>
          <w:rFonts w:ascii="Courier" w:hAnsi="Courier"/>
          <w:b/>
          <w:bCs/>
          <w:sz w:val="22"/>
          <w:szCs w:val="22"/>
        </w:rPr>
        <w:t>(2015)</w:t>
      </w:r>
      <w:r w:rsidRPr="00C1063D">
        <w:rPr>
          <w:rFonts w:ascii="Courier" w:hAnsi="Courier"/>
          <w:sz w:val="22"/>
          <w:szCs w:val="22"/>
        </w:rPr>
        <w:t xml:space="preserve">, 'Sweetwater, Texas Large N Experiment', </w:t>
      </w:r>
      <w:r w:rsidRPr="00C1063D">
        <w:rPr>
          <w:rFonts w:ascii="Courier" w:hAnsi="Courier"/>
          <w:i/>
          <w:iCs/>
          <w:sz w:val="22"/>
          <w:szCs w:val="22"/>
        </w:rPr>
        <w:t>AGU Fall Meeting 2015, abstract #S41A-2703</w:t>
      </w:r>
      <w:r w:rsidR="001953D6">
        <w:rPr>
          <w:rFonts w:ascii="Courier" w:hAnsi="Courier"/>
          <w:sz w:val="22"/>
          <w:szCs w:val="22"/>
        </w:rPr>
        <w:t>, p</w:t>
      </w:r>
      <w:r w:rsidRPr="00C1063D">
        <w:rPr>
          <w:rFonts w:ascii="Courier" w:hAnsi="Courier"/>
          <w:sz w:val="22"/>
          <w:szCs w:val="22"/>
        </w:rPr>
        <w:t xml:space="preserve"> </w:t>
      </w:r>
    </w:p>
    <w:p w14:paraId="4F2F7B42" w14:textId="77777777" w:rsidR="00530EB2"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Sumy, D.</w:t>
      </w:r>
      <w:r w:rsidR="00255847" w:rsidRPr="00C1063D">
        <w:rPr>
          <w:rFonts w:ascii="Courier" w:hAnsi="Courier"/>
          <w:sz w:val="22"/>
          <w:szCs w:val="22"/>
        </w:rPr>
        <w:t xml:space="preserve">F., R. Woodward, and A. Frassetto </w:t>
      </w:r>
      <w:r w:rsidR="00255847" w:rsidRPr="00C1063D">
        <w:rPr>
          <w:rFonts w:ascii="Courier" w:hAnsi="Courier"/>
          <w:b/>
          <w:bCs/>
          <w:sz w:val="22"/>
          <w:szCs w:val="22"/>
        </w:rPr>
        <w:t>(2014)</w:t>
      </w:r>
      <w:r w:rsidR="00255847" w:rsidRPr="00C1063D">
        <w:rPr>
          <w:rFonts w:ascii="Courier" w:hAnsi="Courier"/>
          <w:sz w:val="22"/>
          <w:szCs w:val="22"/>
        </w:rPr>
        <w:t xml:space="preserve">, 'IRIS Arrays: Observing Wavefields at Multiple Scales and Frequencies', </w:t>
      </w:r>
      <w:r w:rsidR="00255847" w:rsidRPr="00C1063D">
        <w:rPr>
          <w:rFonts w:ascii="Courier" w:hAnsi="Courier"/>
          <w:i/>
          <w:iCs/>
          <w:sz w:val="22"/>
          <w:szCs w:val="22"/>
        </w:rPr>
        <w:t>AGU Fall Meeting 2014, abstract #S11D-4369</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p. 4369</w:t>
      </w:r>
    </w:p>
    <w:p w14:paraId="5DE47FFF" w14:textId="2FBF1A5F" w:rsidR="00255847" w:rsidRPr="00C1063D" w:rsidRDefault="00530EB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D., M. Gurnis, J. Saleeby, and D. Helmberger </w:t>
      </w:r>
      <w:r w:rsidRPr="00C1063D">
        <w:rPr>
          <w:rFonts w:ascii="Courier" w:hAnsi="Courier"/>
          <w:b/>
          <w:bCs/>
          <w:sz w:val="22"/>
          <w:szCs w:val="22"/>
        </w:rPr>
        <w:t>(2015)</w:t>
      </w:r>
      <w:r w:rsidRPr="00C1063D">
        <w:rPr>
          <w:rFonts w:ascii="Courier" w:hAnsi="Courier"/>
          <w:sz w:val="22"/>
          <w:szCs w:val="22"/>
        </w:rPr>
        <w:t xml:space="preserve">, 'A dipping, thick </w:t>
      </w:r>
      <w:r w:rsidRPr="00C1063D">
        <w:rPr>
          <w:rFonts w:ascii="Courier" w:hAnsi="Courier"/>
          <w:spacing w:val="-18"/>
          <w:sz w:val="22"/>
          <w:szCs w:val="22"/>
        </w:rPr>
        <w:t xml:space="preserve">Farallon slab below central United States', </w:t>
      </w:r>
      <w:r w:rsidRPr="00C1063D">
        <w:rPr>
          <w:rFonts w:ascii="Courier" w:hAnsi="Courier"/>
          <w:i/>
          <w:iCs/>
          <w:spacing w:val="-18"/>
          <w:sz w:val="22"/>
          <w:szCs w:val="22"/>
        </w:rPr>
        <w:t xml:space="preserve">AGU Fall Meeting 2015, abstract </w:t>
      </w:r>
      <w:r w:rsidRPr="00C1063D">
        <w:rPr>
          <w:rFonts w:ascii="Courier" w:hAnsi="Courier"/>
          <w:i/>
          <w:iCs/>
          <w:sz w:val="22"/>
          <w:szCs w:val="22"/>
        </w:rPr>
        <w:t>#DI13B-2659</w:t>
      </w:r>
      <w:r w:rsidRPr="00C1063D">
        <w:rPr>
          <w:rFonts w:ascii="Courier" w:hAnsi="Courier"/>
          <w:sz w:val="22"/>
          <w:szCs w:val="22"/>
        </w:rPr>
        <w:t xml:space="preserve">, p. </w:t>
      </w:r>
      <w:r w:rsidR="00255847" w:rsidRPr="00C1063D">
        <w:rPr>
          <w:rFonts w:ascii="Courier" w:hAnsi="Courier"/>
          <w:sz w:val="22"/>
          <w:szCs w:val="22"/>
        </w:rPr>
        <w:t xml:space="preserve"> </w:t>
      </w:r>
    </w:p>
    <w:p w14:paraId="220F3F1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D., D. Helmberger, D. Bower, and M. Gurnis </w:t>
      </w:r>
      <w:r w:rsidRPr="00C1063D">
        <w:rPr>
          <w:rFonts w:ascii="Courier" w:hAnsi="Courier"/>
          <w:b/>
          <w:bCs/>
          <w:sz w:val="22"/>
          <w:szCs w:val="22"/>
        </w:rPr>
        <w:t>(2008)</w:t>
      </w:r>
      <w:r w:rsidRPr="00C1063D">
        <w:rPr>
          <w:rFonts w:ascii="Courier" w:hAnsi="Courier"/>
          <w:sz w:val="22"/>
          <w:szCs w:val="22"/>
        </w:rPr>
        <w:t xml:space="preserve">, 'Waveform Complexity Caused by D" Structure along Slab-edges', </w:t>
      </w:r>
      <w:r w:rsidRPr="00C1063D">
        <w:rPr>
          <w:rFonts w:ascii="Courier" w:hAnsi="Courier"/>
          <w:i/>
          <w:iCs/>
          <w:sz w:val="22"/>
          <w:szCs w:val="22"/>
        </w:rPr>
        <w:t>EOS Transactions, AGU Fall Meeting Supplement Abstract AN: DI41A-1734</w:t>
      </w:r>
      <w:r w:rsidRPr="00C1063D">
        <w:rPr>
          <w:rFonts w:ascii="Courier" w:hAnsi="Courier"/>
          <w:sz w:val="22"/>
          <w:szCs w:val="22"/>
        </w:rPr>
        <w:t xml:space="preserve">, 89(41), p. 1734 </w:t>
      </w:r>
    </w:p>
    <w:p w14:paraId="3DF42CF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D., D. Helmberger, S. Ni, and D. Bower </w:t>
      </w:r>
      <w:r w:rsidRPr="00C1063D">
        <w:rPr>
          <w:rFonts w:ascii="Courier" w:hAnsi="Courier"/>
          <w:b/>
          <w:bCs/>
          <w:sz w:val="22"/>
          <w:szCs w:val="22"/>
        </w:rPr>
        <w:t>(2009)</w:t>
      </w:r>
      <w:r w:rsidRPr="00C1063D">
        <w:rPr>
          <w:rFonts w:ascii="Courier" w:hAnsi="Courier"/>
          <w:sz w:val="22"/>
          <w:szCs w:val="22"/>
        </w:rPr>
        <w:t xml:space="preserve">, 'Direct measures of lateral velocity variation in the deep Earth',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p. 3-1 - 3-18 doi: 10.1029/2008JB005873</w:t>
      </w:r>
    </w:p>
    <w:p w14:paraId="5B6D26B7" w14:textId="789F31BF"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Sun, D., and D.</w:t>
      </w:r>
      <w:r w:rsidR="00255847" w:rsidRPr="00C1063D">
        <w:rPr>
          <w:rFonts w:ascii="Courier" w:hAnsi="Courier"/>
          <w:sz w:val="22"/>
          <w:szCs w:val="22"/>
        </w:rPr>
        <w:t xml:space="preserve">V. Helmberger </w:t>
      </w:r>
      <w:r w:rsidR="00255847" w:rsidRPr="00C1063D">
        <w:rPr>
          <w:rFonts w:ascii="Courier" w:hAnsi="Courier"/>
          <w:b/>
          <w:bCs/>
          <w:sz w:val="22"/>
          <w:szCs w:val="22"/>
        </w:rPr>
        <w:t>(2008)</w:t>
      </w:r>
      <w:r w:rsidR="00255847" w:rsidRPr="00C1063D">
        <w:rPr>
          <w:rFonts w:ascii="Courier" w:hAnsi="Courier"/>
          <w:sz w:val="22"/>
          <w:szCs w:val="22"/>
        </w:rPr>
        <w:t xml:space="preserve">, 'Lower mantle tomography and phase change </w:t>
      </w:r>
      <w:r w:rsidR="00255847" w:rsidRPr="00C1063D">
        <w:rPr>
          <w:rFonts w:ascii="Courier" w:hAnsi="Courier"/>
          <w:spacing w:val="-18"/>
          <w:sz w:val="22"/>
          <w:szCs w:val="22"/>
        </w:rPr>
        <w:t xml:space="preserve">mapping',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113</w:t>
      </w:r>
      <w:r w:rsidR="00255847" w:rsidRPr="00C1063D">
        <w:rPr>
          <w:rFonts w:ascii="Courier" w:hAnsi="Courier"/>
          <w:spacing w:val="-18"/>
          <w:sz w:val="22"/>
          <w:szCs w:val="22"/>
        </w:rPr>
        <w:t>(B10), p. 1-20 doi:</w:t>
      </w:r>
      <w:r w:rsidR="00255847" w:rsidRPr="00C1063D">
        <w:rPr>
          <w:rFonts w:ascii="Courier" w:hAnsi="Courier"/>
          <w:sz w:val="22"/>
          <w:szCs w:val="22"/>
        </w:rPr>
        <w:t xml:space="preserve"> 10.1029/2007JB005289</w:t>
      </w:r>
    </w:p>
    <w:p w14:paraId="05731C6A" w14:textId="34FC5D8C"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Sun, D., and D.</w:t>
      </w:r>
      <w:r w:rsidR="00255847" w:rsidRPr="00C1063D">
        <w:rPr>
          <w:rFonts w:ascii="Courier" w:hAnsi="Courier"/>
          <w:sz w:val="22"/>
          <w:szCs w:val="22"/>
        </w:rPr>
        <w:t xml:space="preserve">V. Helmberger </w:t>
      </w:r>
      <w:r w:rsidR="00255847" w:rsidRPr="00C1063D">
        <w:rPr>
          <w:rFonts w:ascii="Courier" w:hAnsi="Courier"/>
          <w:b/>
          <w:bCs/>
          <w:sz w:val="22"/>
          <w:szCs w:val="22"/>
        </w:rPr>
        <w:t>(2009)</w:t>
      </w:r>
      <w:r w:rsidR="00255847" w:rsidRPr="00C1063D">
        <w:rPr>
          <w:rFonts w:ascii="Courier" w:hAnsi="Courier"/>
          <w:sz w:val="22"/>
          <w:szCs w:val="22"/>
        </w:rPr>
        <w:t xml:space="preserve">, 'Direct detection of sharp upper-mantle features with waveform complexity',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2191 </w:t>
      </w:r>
    </w:p>
    <w:p w14:paraId="2C15D17F" w14:textId="48FFB5FA"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Sun, D., and D.</w:t>
      </w:r>
      <w:r w:rsidR="00255847" w:rsidRPr="00C1063D">
        <w:rPr>
          <w:rFonts w:ascii="Courier" w:hAnsi="Courier"/>
          <w:sz w:val="22"/>
          <w:szCs w:val="22"/>
        </w:rPr>
        <w:t xml:space="preserve">V. Helmberger </w:t>
      </w:r>
      <w:r w:rsidR="00255847" w:rsidRPr="00C1063D">
        <w:rPr>
          <w:rFonts w:ascii="Courier" w:hAnsi="Courier"/>
          <w:b/>
          <w:bCs/>
          <w:sz w:val="22"/>
          <w:szCs w:val="22"/>
        </w:rPr>
        <w:t>(2011)</w:t>
      </w:r>
      <w:r w:rsidR="00255847" w:rsidRPr="00C1063D">
        <w:rPr>
          <w:rFonts w:ascii="Courier" w:hAnsi="Courier"/>
          <w:sz w:val="22"/>
          <w:szCs w:val="22"/>
        </w:rPr>
        <w:t xml:space="preserve">, 'Upper-mantle structures beneath USArray derived from waveform complexity',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184</w:t>
      </w:r>
      <w:r w:rsidR="00255847" w:rsidRPr="00C1063D">
        <w:rPr>
          <w:rFonts w:ascii="Courier" w:hAnsi="Courier"/>
          <w:sz w:val="22"/>
          <w:szCs w:val="22"/>
        </w:rPr>
        <w:t>(1), p. 416-438 doi: 10.1111/j.1365-246X.2010.04847.x</w:t>
      </w:r>
    </w:p>
    <w:p w14:paraId="5C12B772" w14:textId="5B1D1F02"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Sun, D., D.</w:t>
      </w:r>
      <w:r w:rsidR="00255847" w:rsidRPr="00C1063D">
        <w:rPr>
          <w:rFonts w:ascii="Courier" w:hAnsi="Courier"/>
          <w:sz w:val="22"/>
          <w:szCs w:val="22"/>
        </w:rPr>
        <w:t>V. Helmberger, J. M. Jack</w:t>
      </w:r>
      <w:r w:rsidRPr="00C1063D">
        <w:rPr>
          <w:rFonts w:ascii="Courier" w:hAnsi="Courier"/>
          <w:sz w:val="22"/>
          <w:szCs w:val="22"/>
        </w:rPr>
        <w:t>son, R.W. Clayton, and D.</w:t>
      </w:r>
      <w:r w:rsidR="00255847" w:rsidRPr="00C1063D">
        <w:rPr>
          <w:rFonts w:ascii="Courier" w:hAnsi="Courier"/>
          <w:sz w:val="22"/>
          <w:szCs w:val="22"/>
        </w:rPr>
        <w:t xml:space="preserve">J. Bower </w:t>
      </w:r>
      <w:r w:rsidR="00255847" w:rsidRPr="00C1063D">
        <w:rPr>
          <w:rFonts w:ascii="Courier" w:hAnsi="Courier"/>
          <w:b/>
          <w:bCs/>
          <w:sz w:val="22"/>
          <w:szCs w:val="22"/>
        </w:rPr>
        <w:t>(2013)</w:t>
      </w:r>
      <w:r w:rsidR="00255847" w:rsidRPr="00C1063D">
        <w:rPr>
          <w:rFonts w:ascii="Courier" w:hAnsi="Courier"/>
          <w:sz w:val="22"/>
          <w:szCs w:val="22"/>
        </w:rPr>
        <w:t xml:space="preserve">, 'Rolling hills on the core–mantle boundary',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361</w:t>
      </w:r>
      <w:r w:rsidR="00255847" w:rsidRPr="00C1063D">
        <w:rPr>
          <w:rFonts w:ascii="Courier" w:hAnsi="Courier"/>
          <w:sz w:val="22"/>
          <w:szCs w:val="22"/>
        </w:rPr>
        <w:t>(0), p. 333-342 doi: 10.1016/j.epsl.2012.10.027</w:t>
      </w:r>
    </w:p>
    <w:p w14:paraId="55148719" w14:textId="2ED0E537"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Sun, D., D.</w:t>
      </w:r>
      <w:r w:rsidR="00255847" w:rsidRPr="00C1063D">
        <w:rPr>
          <w:rFonts w:ascii="Courier" w:hAnsi="Courier"/>
          <w:sz w:val="22"/>
          <w:szCs w:val="22"/>
        </w:rPr>
        <w:t xml:space="preserve">V. Helmberger, and D. Li </w:t>
      </w:r>
      <w:r w:rsidR="00255847" w:rsidRPr="00C1063D">
        <w:rPr>
          <w:rFonts w:ascii="Courier" w:hAnsi="Courier"/>
          <w:b/>
          <w:bCs/>
          <w:sz w:val="22"/>
          <w:szCs w:val="22"/>
        </w:rPr>
        <w:t>(2011)</w:t>
      </w:r>
      <w:r w:rsidR="00255847" w:rsidRPr="00C1063D">
        <w:rPr>
          <w:rFonts w:ascii="Courier" w:hAnsi="Courier"/>
          <w:sz w:val="22"/>
          <w:szCs w:val="22"/>
        </w:rPr>
        <w:t xml:space="preserve">, 'D" structure beneath Alaska, more </w:t>
      </w:r>
      <w:r w:rsidR="00255847" w:rsidRPr="00C1063D">
        <w:rPr>
          <w:rFonts w:ascii="Courier" w:hAnsi="Courier"/>
          <w:spacing w:val="-18"/>
          <w:sz w:val="22"/>
          <w:szCs w:val="22"/>
        </w:rPr>
        <w:t>evidence for (Mg,</w:t>
      </w:r>
      <w:r w:rsidR="00B922EC" w:rsidRPr="00C1063D">
        <w:rPr>
          <w:rFonts w:ascii="Courier" w:hAnsi="Courier"/>
          <w:spacing w:val="-18"/>
          <w:sz w:val="22"/>
          <w:szCs w:val="22"/>
        </w:rPr>
        <w:t xml:space="preserve"> </w:t>
      </w:r>
      <w:r w:rsidR="00255847" w:rsidRPr="00C1063D">
        <w:rPr>
          <w:rFonts w:ascii="Courier" w:hAnsi="Courier"/>
          <w:spacing w:val="-18"/>
          <w:sz w:val="22"/>
          <w:szCs w:val="22"/>
        </w:rPr>
        <w:t>Fe)</w:t>
      </w:r>
      <w:r w:rsidR="00D045F8" w:rsidRPr="00C1063D">
        <w:rPr>
          <w:rFonts w:ascii="Courier" w:hAnsi="Courier"/>
          <w:spacing w:val="-18"/>
          <w:sz w:val="22"/>
          <w:szCs w:val="22"/>
        </w:rPr>
        <w:t xml:space="preserve"> </w:t>
      </w:r>
      <w:r w:rsidR="00255847" w:rsidRPr="00C1063D">
        <w:rPr>
          <w:rFonts w:ascii="Courier" w:hAnsi="Courier"/>
          <w:spacing w:val="-18"/>
          <w:sz w:val="22"/>
          <w:szCs w:val="22"/>
        </w:rPr>
        <w:t xml:space="preserve">O phase', </w:t>
      </w:r>
      <w:r w:rsidR="00255847" w:rsidRPr="00C1063D">
        <w:rPr>
          <w:rFonts w:ascii="Courier" w:hAnsi="Courier"/>
          <w:i/>
          <w:iCs/>
          <w:spacing w:val="-18"/>
          <w:sz w:val="22"/>
          <w:szCs w:val="22"/>
        </w:rPr>
        <w:t>AGU, Fall Meeting 2011, abstract #DI43A-2085</w:t>
      </w:r>
      <w:r w:rsidR="00255847" w:rsidRPr="00C1063D">
        <w:rPr>
          <w:rFonts w:ascii="Courier" w:hAnsi="Courier"/>
          <w:spacing w:val="-18"/>
          <w:sz w:val="22"/>
          <w:szCs w:val="22"/>
        </w:rPr>
        <w:t>, 43,</w:t>
      </w:r>
      <w:r w:rsidR="00255847" w:rsidRPr="00C1063D">
        <w:rPr>
          <w:rFonts w:ascii="Courier" w:hAnsi="Courier"/>
          <w:sz w:val="22"/>
          <w:szCs w:val="22"/>
        </w:rPr>
        <w:t xml:space="preserve"> p. 2085 </w:t>
      </w:r>
    </w:p>
    <w:p w14:paraId="0F8FBF7F" w14:textId="1F079F92"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Sun, D., D.V. Helmberger, and M.</w:t>
      </w:r>
      <w:r w:rsidR="00255847" w:rsidRPr="00C1063D">
        <w:rPr>
          <w:rFonts w:ascii="Courier" w:hAnsi="Courier"/>
          <w:sz w:val="22"/>
          <w:szCs w:val="22"/>
        </w:rPr>
        <w:t xml:space="preserve">S. Miller </w:t>
      </w:r>
      <w:r w:rsidR="00255847" w:rsidRPr="00C1063D">
        <w:rPr>
          <w:rFonts w:ascii="Courier" w:hAnsi="Courier"/>
          <w:b/>
          <w:bCs/>
          <w:sz w:val="22"/>
          <w:szCs w:val="22"/>
        </w:rPr>
        <w:t>(2014)</w:t>
      </w:r>
      <w:r w:rsidR="00255847" w:rsidRPr="00C1063D">
        <w:rPr>
          <w:rFonts w:ascii="Courier" w:hAnsi="Courier"/>
          <w:sz w:val="22"/>
          <w:szCs w:val="22"/>
        </w:rPr>
        <w:t xml:space="preserve">, 'Disruption of the PV-PPV Phase Transition by a Dome-like Upwelling Beneath Alaska', </w:t>
      </w:r>
      <w:r w:rsidR="00255847" w:rsidRPr="00C1063D">
        <w:rPr>
          <w:rFonts w:ascii="Courier" w:hAnsi="Courier"/>
          <w:i/>
          <w:iCs/>
          <w:sz w:val="22"/>
          <w:szCs w:val="22"/>
        </w:rPr>
        <w:t>AGU Fall Meeting 2014, abstract #MR41A-4382</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4382 </w:t>
      </w:r>
    </w:p>
    <w:p w14:paraId="18B236D1" w14:textId="4C398E02" w:rsidR="00255847" w:rsidRPr="00C1063D" w:rsidRDefault="00B922EC" w:rsidP="00255847">
      <w:pPr>
        <w:spacing w:before="100" w:beforeAutospacing="1" w:after="100" w:afterAutospacing="1"/>
        <w:jc w:val="both"/>
        <w:rPr>
          <w:rFonts w:ascii="Courier" w:hAnsi="Courier"/>
          <w:sz w:val="22"/>
          <w:szCs w:val="22"/>
        </w:rPr>
      </w:pPr>
      <w:r w:rsidRPr="00C1063D">
        <w:rPr>
          <w:rFonts w:ascii="Courier" w:hAnsi="Courier"/>
          <w:sz w:val="22"/>
          <w:szCs w:val="22"/>
        </w:rPr>
        <w:t>Sun, D., and M.</w:t>
      </w:r>
      <w:r w:rsidR="00255847" w:rsidRPr="00C1063D">
        <w:rPr>
          <w:rFonts w:ascii="Courier" w:hAnsi="Courier"/>
          <w:sz w:val="22"/>
          <w:szCs w:val="22"/>
        </w:rPr>
        <w:t xml:space="preserve">S. Miller </w:t>
      </w:r>
      <w:r w:rsidR="00255847" w:rsidRPr="00C1063D">
        <w:rPr>
          <w:rFonts w:ascii="Courier" w:hAnsi="Courier"/>
          <w:b/>
          <w:bCs/>
          <w:sz w:val="22"/>
          <w:szCs w:val="22"/>
        </w:rPr>
        <w:t>(2013)</w:t>
      </w:r>
      <w:r w:rsidR="00255847" w:rsidRPr="00C1063D">
        <w:rPr>
          <w:rFonts w:ascii="Courier" w:hAnsi="Courier"/>
          <w:sz w:val="22"/>
          <w:szCs w:val="22"/>
        </w:rPr>
        <w:t xml:space="preserve">, 'Study of the western edge of the African Large Low Shear Velocity Province',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(8), p. 3109-3125 doi: 10.1002/ggge.20185</w:t>
      </w:r>
    </w:p>
    <w:p w14:paraId="07EDB4F0" w14:textId="0B2A05D8" w:rsidR="00255847" w:rsidRPr="00C1063D" w:rsidRDefault="00B922EC" w:rsidP="00255847">
      <w:pPr>
        <w:spacing w:before="100" w:beforeAutospacing="1" w:after="100" w:afterAutospacing="1"/>
        <w:jc w:val="both"/>
        <w:rPr>
          <w:rFonts w:ascii="Courier" w:hAnsi="Courier"/>
          <w:sz w:val="22"/>
          <w:szCs w:val="22"/>
        </w:rPr>
      </w:pPr>
      <w:r w:rsidRPr="00C1063D">
        <w:rPr>
          <w:rFonts w:ascii="Courier" w:hAnsi="Courier"/>
          <w:sz w:val="22"/>
          <w:szCs w:val="22"/>
        </w:rPr>
        <w:t>Sun, D., M.S. Miller, and D.</w:t>
      </w:r>
      <w:r w:rsidR="00255847" w:rsidRPr="00C1063D">
        <w:rPr>
          <w:rFonts w:ascii="Courier" w:hAnsi="Courier"/>
          <w:sz w:val="22"/>
          <w:szCs w:val="22"/>
        </w:rPr>
        <w:t xml:space="preserve">V. Helmberger </w:t>
      </w:r>
      <w:r w:rsidR="00255847" w:rsidRPr="00C1063D">
        <w:rPr>
          <w:rFonts w:ascii="Courier" w:hAnsi="Courier"/>
          <w:b/>
          <w:sz w:val="22"/>
          <w:szCs w:val="22"/>
        </w:rPr>
        <w:t>(2015),</w:t>
      </w:r>
      <w:r w:rsidR="00255847" w:rsidRPr="00C1063D">
        <w:rPr>
          <w:rFonts w:ascii="Courier" w:hAnsi="Courier"/>
          <w:sz w:val="22"/>
          <w:szCs w:val="22"/>
        </w:rPr>
        <w:t xml:space="preserve"> Dome-like low velocity upwelling in D" beneath Alaska imaged with USArray data, in </w:t>
      </w:r>
      <w:r w:rsidR="00255847" w:rsidRPr="00C1063D">
        <w:rPr>
          <w:rFonts w:ascii="Courier" w:hAnsi="Courier"/>
          <w:i/>
          <w:iCs/>
          <w:sz w:val="22"/>
          <w:szCs w:val="22"/>
        </w:rPr>
        <w:t>EGU General Assembly 2015, held 12-17 April,</w:t>
      </w:r>
      <w:r w:rsidR="000175B1" w:rsidRPr="00C1063D">
        <w:rPr>
          <w:rFonts w:ascii="Courier" w:hAnsi="Courier"/>
          <w:i/>
          <w:iCs/>
          <w:sz w:val="22"/>
          <w:szCs w:val="22"/>
        </w:rPr>
        <w:t xml:space="preserve"> </w:t>
      </w:r>
      <w:r w:rsidR="00255847" w:rsidRPr="00C1063D">
        <w:rPr>
          <w:rFonts w:ascii="Courier" w:hAnsi="Courier"/>
          <w:i/>
          <w:iCs/>
          <w:sz w:val="22"/>
          <w:szCs w:val="22"/>
        </w:rPr>
        <w:t xml:space="preserve">in Vienna, Austria. </w:t>
      </w:r>
      <w:r w:rsidR="000175B1" w:rsidRPr="00C1063D">
        <w:rPr>
          <w:rFonts w:ascii="Courier" w:hAnsi="Courier"/>
          <w:i/>
          <w:iCs/>
          <w:sz w:val="22"/>
          <w:szCs w:val="22"/>
        </w:rPr>
        <w:t>I</w:t>
      </w:r>
      <w:r w:rsidR="00255847" w:rsidRPr="00C1063D">
        <w:rPr>
          <w:rFonts w:ascii="Courier" w:hAnsi="Courier"/>
          <w:i/>
          <w:iCs/>
          <w:sz w:val="22"/>
          <w:szCs w:val="22"/>
        </w:rPr>
        <w:t>d</w:t>
      </w:r>
      <w:r w:rsidR="000175B1" w:rsidRPr="00C1063D">
        <w:rPr>
          <w:rFonts w:ascii="Courier" w:hAnsi="Courier"/>
          <w:i/>
          <w:iCs/>
          <w:sz w:val="22"/>
          <w:szCs w:val="22"/>
        </w:rPr>
        <w:t xml:space="preserve"> </w:t>
      </w:r>
      <w:r w:rsidR="00255847" w:rsidRPr="00C1063D">
        <w:rPr>
          <w:rFonts w:ascii="Courier" w:hAnsi="Courier"/>
          <w:i/>
          <w:iCs/>
          <w:sz w:val="22"/>
          <w:szCs w:val="22"/>
        </w:rPr>
        <w:t>9061</w:t>
      </w:r>
      <w:r w:rsidR="000175B1" w:rsidRPr="00C1063D">
        <w:rPr>
          <w:rFonts w:ascii="Courier" w:hAnsi="Courier"/>
          <w:sz w:val="22"/>
          <w:szCs w:val="22"/>
        </w:rPr>
        <w:t>, edited, p. 9061</w:t>
      </w:r>
    </w:p>
    <w:p w14:paraId="454319D4" w14:textId="59713357"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Sun, D., M.S. Miller, A.F. Holt, and T.</w:t>
      </w:r>
      <w:r w:rsidR="00255847" w:rsidRPr="00C1063D">
        <w:rPr>
          <w:rFonts w:ascii="Courier" w:hAnsi="Courier"/>
          <w:sz w:val="22"/>
          <w:szCs w:val="22"/>
        </w:rPr>
        <w:t xml:space="preserve">W. Becker </w:t>
      </w:r>
      <w:r w:rsidR="00255847" w:rsidRPr="00C1063D">
        <w:rPr>
          <w:rFonts w:ascii="Courier" w:hAnsi="Courier"/>
          <w:b/>
          <w:bCs/>
          <w:sz w:val="22"/>
          <w:szCs w:val="22"/>
        </w:rPr>
        <w:t>(2014)</w:t>
      </w:r>
      <w:r w:rsidR="00255847" w:rsidRPr="00C1063D">
        <w:rPr>
          <w:rFonts w:ascii="Courier" w:hAnsi="Courier"/>
          <w:sz w:val="22"/>
          <w:szCs w:val="22"/>
        </w:rPr>
        <w:t xml:space="preserve">, 'Hot upwelling conduit beneath the Atlas Mountains, Morocco',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(22), p. 8037-8044 doi: 10.1002/2014GL061884</w:t>
      </w:r>
    </w:p>
    <w:p w14:paraId="3A42AE29" w14:textId="10BCD541" w:rsidR="00255847" w:rsidRPr="00C1063D" w:rsidRDefault="00B922EC" w:rsidP="00255847">
      <w:pPr>
        <w:spacing w:before="100" w:beforeAutospacing="1" w:after="100" w:afterAutospacing="1"/>
        <w:jc w:val="both"/>
        <w:rPr>
          <w:rFonts w:ascii="Courier" w:hAnsi="Courier"/>
          <w:sz w:val="22"/>
          <w:szCs w:val="22"/>
        </w:rPr>
      </w:pPr>
      <w:r w:rsidRPr="00C1063D">
        <w:rPr>
          <w:rFonts w:ascii="Courier" w:hAnsi="Courier"/>
          <w:sz w:val="22"/>
          <w:szCs w:val="22"/>
        </w:rPr>
        <w:t>Sun, D., T.R.</w:t>
      </w:r>
      <w:r w:rsidR="00255847" w:rsidRPr="00C1063D">
        <w:rPr>
          <w:rFonts w:ascii="Courier" w:hAnsi="Courier"/>
          <w:sz w:val="22"/>
          <w:szCs w:val="22"/>
        </w:rPr>
        <w:t xml:space="preserve">A. Song, and D. Helmberger </w:t>
      </w:r>
      <w:r w:rsidR="00255847" w:rsidRPr="00C1063D">
        <w:rPr>
          <w:rFonts w:ascii="Courier" w:hAnsi="Courier"/>
          <w:b/>
          <w:bCs/>
          <w:sz w:val="22"/>
          <w:szCs w:val="22"/>
        </w:rPr>
        <w:t>(2006)</w:t>
      </w:r>
      <w:r w:rsidR="00262428">
        <w:rPr>
          <w:rFonts w:ascii="Courier" w:hAnsi="Courier"/>
          <w:sz w:val="22"/>
          <w:szCs w:val="22"/>
        </w:rPr>
        <w:t xml:space="preserve">, </w:t>
      </w:r>
      <w:r w:rsidR="00255847" w:rsidRPr="00C1063D">
        <w:rPr>
          <w:rFonts w:ascii="Courier" w:hAnsi="Courier"/>
          <w:sz w:val="22"/>
          <w:szCs w:val="22"/>
        </w:rPr>
        <w:t xml:space="preserve">'Complexity of </w:t>
      </w:r>
      <w:r w:rsidR="00262428">
        <w:rPr>
          <w:rFonts w:ascii="Courier" w:hAnsi="Courier"/>
          <w:sz w:val="22"/>
          <w:szCs w:val="22"/>
        </w:rPr>
        <w:t xml:space="preserve"> </w:t>
      </w:r>
      <w:r w:rsidR="00255847" w:rsidRPr="00C1063D">
        <w:rPr>
          <w:rFonts w:ascii="Courier" w:hAnsi="Courier"/>
          <w:sz w:val="22"/>
          <w:szCs w:val="22"/>
        </w:rPr>
        <w:t xml:space="preserve">D? </w:t>
      </w:r>
      <w:r w:rsidRPr="00C1063D">
        <w:rPr>
          <w:rFonts w:ascii="Courier" w:hAnsi="Courier"/>
          <w:sz w:val="22"/>
          <w:szCs w:val="22"/>
        </w:rPr>
        <w:t>I</w:t>
      </w:r>
      <w:r w:rsidR="00255847" w:rsidRPr="00C1063D">
        <w:rPr>
          <w:rFonts w:ascii="Courier" w:hAnsi="Courier"/>
          <w:sz w:val="22"/>
          <w:szCs w:val="22"/>
        </w:rPr>
        <w:t xml:space="preserve">n the presence of slab-debris and phase </w:t>
      </w:r>
      <w:r w:rsidR="00255847" w:rsidRPr="00C1063D">
        <w:rPr>
          <w:rFonts w:ascii="Courier" w:hAnsi="Courier"/>
          <w:spacing w:val="-18"/>
          <w:sz w:val="22"/>
          <w:szCs w:val="22"/>
        </w:rPr>
        <w:t xml:space="preserve">changes',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33</w:t>
      </w:r>
      <w:r w:rsidR="00255847" w:rsidRPr="00C1063D">
        <w:rPr>
          <w:rFonts w:ascii="Courier" w:hAnsi="Courier"/>
          <w:spacing w:val="-18"/>
          <w:sz w:val="22"/>
          <w:szCs w:val="22"/>
        </w:rPr>
        <w:t>(12),</w:t>
      </w:r>
      <w:r w:rsidR="00255847" w:rsidRPr="00C1063D">
        <w:rPr>
          <w:rFonts w:ascii="Courier" w:hAnsi="Courier"/>
          <w:sz w:val="22"/>
          <w:szCs w:val="22"/>
        </w:rPr>
        <w:t xml:space="preserve"> p. 1-4 </w:t>
      </w:r>
    </w:p>
    <w:p w14:paraId="2B203410" w14:textId="74EAC6CF"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Sun, T., M. Xue, K.</w:t>
      </w:r>
      <w:r w:rsidR="00255847" w:rsidRPr="00C1063D">
        <w:rPr>
          <w:rFonts w:ascii="Courier" w:hAnsi="Courier"/>
          <w:sz w:val="22"/>
          <w:szCs w:val="22"/>
        </w:rPr>
        <w:t xml:space="preserve">P. Le, Y. Zhang, and H. Xu </w:t>
      </w:r>
      <w:r w:rsidR="00255847" w:rsidRPr="00C1063D">
        <w:rPr>
          <w:rFonts w:ascii="Courier" w:hAnsi="Courier"/>
          <w:b/>
          <w:bCs/>
          <w:sz w:val="22"/>
          <w:szCs w:val="22"/>
        </w:rPr>
        <w:t>(2013)</w:t>
      </w:r>
      <w:r w:rsidR="00255847" w:rsidRPr="00C1063D">
        <w:rPr>
          <w:rFonts w:ascii="Courier" w:hAnsi="Courier"/>
          <w:sz w:val="22"/>
          <w:szCs w:val="22"/>
        </w:rPr>
        <w:t xml:space="preserve">, 'Signatures of ocean storms on seismic records in South China Sea and East China Sea', </w:t>
      </w:r>
      <w:r w:rsidR="00255847" w:rsidRPr="00C1063D">
        <w:rPr>
          <w:rFonts w:ascii="Courier" w:hAnsi="Courier"/>
          <w:i/>
          <w:iCs/>
          <w:sz w:val="22"/>
          <w:szCs w:val="22"/>
        </w:rPr>
        <w:t>Marine Geophysical Research</w:t>
      </w:r>
      <w:r w:rsidR="00255847" w:rsidRPr="00C1063D">
        <w:rPr>
          <w:rFonts w:ascii="Courier" w:hAnsi="Courier"/>
          <w:sz w:val="22"/>
          <w:szCs w:val="22"/>
        </w:rPr>
        <w:t xml:space="preserve">, </w:t>
      </w:r>
      <w:r w:rsidR="00255847" w:rsidRPr="00C1063D">
        <w:rPr>
          <w:rFonts w:ascii="Courier" w:hAnsi="Courier"/>
          <w:i/>
          <w:iCs/>
          <w:sz w:val="22"/>
          <w:szCs w:val="22"/>
        </w:rPr>
        <w:t>34</w:t>
      </w:r>
      <w:r w:rsidR="00255847" w:rsidRPr="00C1063D">
        <w:rPr>
          <w:rFonts w:ascii="Courier" w:hAnsi="Courier"/>
          <w:sz w:val="22"/>
          <w:szCs w:val="22"/>
        </w:rPr>
        <w:t>(3-4), p. 431-448 doi: 10.1007/s11001-013-9204-6</w:t>
      </w:r>
    </w:p>
    <w:p w14:paraId="0D7A03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W., and X. Zhou </w:t>
      </w:r>
      <w:r w:rsidRPr="00C1063D">
        <w:rPr>
          <w:rFonts w:ascii="Courier" w:hAnsi="Courier"/>
          <w:b/>
          <w:bCs/>
          <w:sz w:val="22"/>
          <w:szCs w:val="22"/>
        </w:rPr>
        <w:t>(2012)</w:t>
      </w:r>
      <w:r w:rsidRPr="00C1063D">
        <w:rPr>
          <w:rFonts w:ascii="Courier" w:hAnsi="Courier"/>
          <w:sz w:val="22"/>
          <w:szCs w:val="22"/>
        </w:rPr>
        <w:t xml:space="preserve">, 'Coseismic deflection change of the vertical caused by the 2011 Tohoku-Oki earthquake (Mw 9.0)',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(2), p. 937 doi: 10.1111/j.1365-246X.2012.05434.x</w:t>
      </w:r>
    </w:p>
    <w:p w14:paraId="1CD70778" w14:textId="5C16B6DA"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Sun, X., X. Bao, M. Xu, D.</w:t>
      </w:r>
      <w:r w:rsidR="00255847" w:rsidRPr="00C1063D">
        <w:rPr>
          <w:rFonts w:ascii="Courier" w:hAnsi="Courier"/>
          <w:sz w:val="22"/>
          <w:szCs w:val="22"/>
        </w:rPr>
        <w:t xml:space="preserve">W. Eaton, X. Song, L. Wang, Z. Ding, N. Mi, D. Yu, and H. Li </w:t>
      </w:r>
      <w:r w:rsidR="00255847" w:rsidRPr="00C1063D">
        <w:rPr>
          <w:rFonts w:ascii="Courier" w:hAnsi="Courier"/>
          <w:b/>
          <w:bCs/>
          <w:sz w:val="22"/>
          <w:szCs w:val="22"/>
        </w:rPr>
        <w:t>(2014)</w:t>
      </w:r>
      <w:r w:rsidR="00255847" w:rsidRPr="00C1063D">
        <w:rPr>
          <w:rFonts w:ascii="Courier" w:hAnsi="Courier"/>
          <w:sz w:val="22"/>
          <w:szCs w:val="22"/>
        </w:rPr>
        <w:t xml:space="preserve">, 'Crustal structure beneath SE Tibet from joint analysis of receiver functions and Rayleigh wave dispersion',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(5), p. 1479-1484 doi: 10.1002/2014GL059269</w:t>
      </w:r>
    </w:p>
    <w:p w14:paraId="004651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X., and S. Hartzell </w:t>
      </w:r>
      <w:r w:rsidRPr="00C1063D">
        <w:rPr>
          <w:rFonts w:ascii="Courier" w:hAnsi="Courier"/>
          <w:b/>
          <w:bCs/>
          <w:sz w:val="22"/>
          <w:szCs w:val="22"/>
        </w:rPr>
        <w:t>(2014)</w:t>
      </w:r>
      <w:r w:rsidRPr="00C1063D">
        <w:rPr>
          <w:rFonts w:ascii="Courier" w:hAnsi="Courier"/>
          <w:sz w:val="22"/>
          <w:szCs w:val="22"/>
        </w:rPr>
        <w:t xml:space="preserve">, 'Finite-fault slip model of the 2011 Mw 5.6 Prague, Oklahoma earthquake from regional waveforms',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(12), p. 4207-4213 doi: 10.1002/2014GL060410</w:t>
      </w:r>
    </w:p>
    <w:p w14:paraId="24AF6D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X., G. Poupinet, and X. Song </w:t>
      </w:r>
      <w:r w:rsidRPr="00C1063D">
        <w:rPr>
          <w:rFonts w:ascii="Courier" w:hAnsi="Courier"/>
          <w:b/>
          <w:bCs/>
          <w:sz w:val="22"/>
          <w:szCs w:val="22"/>
        </w:rPr>
        <w:t>(2006)</w:t>
      </w:r>
      <w:r w:rsidRPr="00C1063D">
        <w:rPr>
          <w:rFonts w:ascii="Courier" w:hAnsi="Courier"/>
          <w:sz w:val="22"/>
          <w:szCs w:val="22"/>
        </w:rPr>
        <w:t xml:space="preserve">, 'Examination of systematic mislocation of South Sandwich Islands earthquakes using station pairs: Implications for inner core rotation', </w:t>
      </w:r>
      <w:r w:rsidRPr="00C1063D">
        <w:rPr>
          <w:rFonts w:ascii="Courier" w:hAnsi="Courier"/>
          <w:i/>
          <w:iCs/>
          <w:sz w:val="22"/>
          <w:szCs w:val="22"/>
        </w:rPr>
        <w:t>Journal of Geophysical Research 111</w:t>
      </w:r>
      <w:r w:rsidRPr="00C1063D">
        <w:rPr>
          <w:rFonts w:ascii="Courier" w:hAnsi="Courier"/>
          <w:sz w:val="22"/>
          <w:szCs w:val="22"/>
        </w:rPr>
        <w:t xml:space="preserve">(B11), p. 1-15 </w:t>
      </w:r>
    </w:p>
    <w:p w14:paraId="79167CE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Sun, X., and X. Song </w:t>
      </w:r>
      <w:r w:rsidRPr="00C1063D">
        <w:rPr>
          <w:rFonts w:ascii="Courier" w:hAnsi="Courier"/>
          <w:b/>
          <w:bCs/>
          <w:spacing w:val="-18"/>
          <w:sz w:val="22"/>
          <w:szCs w:val="22"/>
        </w:rPr>
        <w:t>(2008)</w:t>
      </w:r>
      <w:r w:rsidRPr="00C1063D">
        <w:rPr>
          <w:rFonts w:ascii="Courier" w:hAnsi="Courier"/>
          <w:spacing w:val="-18"/>
          <w:sz w:val="22"/>
          <w:szCs w:val="22"/>
        </w:rPr>
        <w:t>, 'Tomographic inversion for three-dimensional</w:t>
      </w:r>
      <w:r w:rsidRPr="00C1063D">
        <w:rPr>
          <w:rFonts w:ascii="Courier" w:hAnsi="Courier"/>
          <w:sz w:val="22"/>
          <w:szCs w:val="22"/>
        </w:rPr>
        <w:t xml:space="preserve"> anisotropy of Earth's inner core',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167</w:t>
      </w:r>
      <w:r w:rsidRPr="00C1063D">
        <w:rPr>
          <w:rFonts w:ascii="Courier" w:hAnsi="Courier"/>
          <w:sz w:val="22"/>
          <w:szCs w:val="22"/>
        </w:rPr>
        <w:t xml:space="preserve">(1), p. 53 </w:t>
      </w:r>
    </w:p>
    <w:p w14:paraId="6EC23B9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X., X. Song, S. Zheng, Y. Yang, and M. Ritzwoller </w:t>
      </w:r>
      <w:r w:rsidRPr="00C1063D">
        <w:rPr>
          <w:rFonts w:ascii="Courier" w:hAnsi="Courier"/>
          <w:b/>
          <w:bCs/>
          <w:sz w:val="22"/>
          <w:szCs w:val="22"/>
        </w:rPr>
        <w:t>(2008)</w:t>
      </w:r>
      <w:r w:rsidRPr="00C1063D">
        <w:rPr>
          <w:rFonts w:ascii="Courier" w:hAnsi="Courier"/>
          <w:sz w:val="22"/>
          <w:szCs w:val="22"/>
        </w:rPr>
        <w:t xml:space="preserve">, '3D Shear velocity structure of crust and upper mantle in China from ambient noise tomography', </w:t>
      </w:r>
      <w:r w:rsidRPr="00C1063D">
        <w:rPr>
          <w:rFonts w:ascii="Courier" w:hAnsi="Courier"/>
          <w:i/>
          <w:iCs/>
          <w:sz w:val="22"/>
          <w:szCs w:val="22"/>
        </w:rPr>
        <w:t xml:space="preserve">EOS Transactions, </w:t>
      </w:r>
      <w:r w:rsidRPr="00C1063D">
        <w:rPr>
          <w:rFonts w:ascii="Courier" w:hAnsi="Courier"/>
          <w:i/>
          <w:iCs/>
          <w:spacing w:val="-18"/>
          <w:sz w:val="22"/>
          <w:szCs w:val="22"/>
        </w:rPr>
        <w:t xml:space="preserve">AGU Fall Meeting Supplement Abstract AN: T13B-1949 INVITED </w:t>
      </w:r>
      <w:r w:rsidRPr="00C1063D">
        <w:rPr>
          <w:rFonts w:ascii="Courier" w:hAnsi="Courier"/>
          <w:spacing w:val="-18"/>
          <w:sz w:val="22"/>
          <w:szCs w:val="22"/>
        </w:rPr>
        <w:t>89(13),</w:t>
      </w:r>
      <w:r w:rsidRPr="00C1063D">
        <w:rPr>
          <w:rFonts w:ascii="Courier" w:hAnsi="Courier"/>
          <w:sz w:val="22"/>
          <w:szCs w:val="22"/>
        </w:rPr>
        <w:t xml:space="preserve"> p. 1949 </w:t>
      </w:r>
    </w:p>
    <w:p w14:paraId="2C7557B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X., and S. Xiadong </w:t>
      </w:r>
      <w:r w:rsidRPr="00C1063D">
        <w:rPr>
          <w:rFonts w:ascii="Courier" w:hAnsi="Courier"/>
          <w:b/>
          <w:bCs/>
          <w:sz w:val="22"/>
          <w:szCs w:val="22"/>
        </w:rPr>
        <w:t>(2002)</w:t>
      </w:r>
      <w:r w:rsidRPr="00C1063D">
        <w:rPr>
          <w:rFonts w:ascii="Courier" w:hAnsi="Courier"/>
          <w:sz w:val="22"/>
          <w:szCs w:val="22"/>
        </w:rPr>
        <w:t xml:space="preserve">, 'PKP travel times at near antipodal distances: implications for inner core anisotropy and lowermost mantle structure',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199</w:t>
      </w:r>
      <w:r w:rsidRPr="00C1063D">
        <w:rPr>
          <w:rFonts w:ascii="Courier" w:hAnsi="Courier"/>
          <w:sz w:val="22"/>
          <w:szCs w:val="22"/>
        </w:rPr>
        <w:t xml:space="preserve">(3-4), p. 429-445 </w:t>
      </w:r>
    </w:p>
    <w:p w14:paraId="44E2F725" w14:textId="1A2E0906" w:rsidR="006725B6"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Y., F. Niu, H. Liu, Y. Chen, and J. Liu </w:t>
      </w:r>
      <w:r w:rsidRPr="00C1063D">
        <w:rPr>
          <w:rFonts w:ascii="Courier" w:hAnsi="Courier"/>
          <w:b/>
          <w:bCs/>
          <w:sz w:val="22"/>
          <w:szCs w:val="22"/>
        </w:rPr>
        <w:t>(2012)</w:t>
      </w:r>
      <w:r w:rsidRPr="00C1063D">
        <w:rPr>
          <w:rFonts w:ascii="Courier" w:hAnsi="Courier"/>
          <w:sz w:val="22"/>
          <w:szCs w:val="22"/>
        </w:rPr>
        <w:t xml:space="preserve">, 'Crustal structure and deformation of the SE Tibetan plateau revealed by receiver function data', </w:t>
      </w:r>
      <w:r w:rsidRPr="00C1063D">
        <w:rPr>
          <w:rFonts w:ascii="Courier" w:hAnsi="Courier"/>
          <w:i/>
          <w:iCs/>
          <w:sz w:val="22"/>
          <w:szCs w:val="22"/>
        </w:rPr>
        <w:t xml:space="preserve">Earth </w:t>
      </w:r>
      <w:r w:rsidRPr="00C1063D">
        <w:rPr>
          <w:rFonts w:ascii="Courier" w:hAnsi="Courier"/>
          <w:i/>
          <w:iCs/>
          <w:spacing w:val="-18"/>
          <w:sz w:val="22"/>
          <w:szCs w:val="22"/>
        </w:rPr>
        <w:t>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349-350</w:t>
      </w:r>
      <w:r w:rsidRPr="00C1063D">
        <w:rPr>
          <w:rFonts w:ascii="Courier" w:hAnsi="Courier"/>
          <w:spacing w:val="-18"/>
          <w:sz w:val="22"/>
          <w:szCs w:val="22"/>
        </w:rPr>
        <w:t>(0), p. 186-197 doi:</w:t>
      </w:r>
      <w:r w:rsidRPr="00C1063D">
        <w:rPr>
          <w:rFonts w:ascii="Courier" w:hAnsi="Courier"/>
          <w:sz w:val="22"/>
          <w:szCs w:val="22"/>
        </w:rPr>
        <w:t xml:space="preserve"> 10.1016/j.epsl.2012.07.007</w:t>
      </w:r>
    </w:p>
    <w:p w14:paraId="523018A3" w14:textId="77777777" w:rsidR="006725B6" w:rsidRPr="00C1063D" w:rsidRDefault="006725B6" w:rsidP="006725B6">
      <w:pPr>
        <w:spacing w:before="100" w:beforeAutospacing="1" w:after="100" w:afterAutospacing="1"/>
        <w:jc w:val="both"/>
        <w:rPr>
          <w:rFonts w:ascii="Courier" w:hAnsi="Courier"/>
          <w:sz w:val="22"/>
          <w:szCs w:val="22"/>
        </w:rPr>
      </w:pPr>
      <w:r w:rsidRPr="00C1063D">
        <w:rPr>
          <w:rFonts w:ascii="Courier" w:hAnsi="Courier"/>
          <w:sz w:val="22"/>
          <w:szCs w:val="22"/>
        </w:rPr>
        <w:t xml:space="preserve">Sun, W.F., Z. Peng, C.H. Lin, and K. Chao </w:t>
      </w:r>
      <w:r w:rsidRPr="00C1063D">
        <w:rPr>
          <w:rFonts w:ascii="Courier" w:hAnsi="Courier"/>
          <w:b/>
          <w:bCs/>
          <w:sz w:val="22"/>
          <w:szCs w:val="22"/>
        </w:rPr>
        <w:t>(2015)</w:t>
      </w:r>
      <w:r w:rsidRPr="00C1063D">
        <w:rPr>
          <w:rFonts w:ascii="Courier" w:hAnsi="Courier"/>
          <w:sz w:val="22"/>
          <w:szCs w:val="22"/>
        </w:rPr>
        <w:t xml:space="preserve">, 'Detecting Deep Tectonic Tremor in Taiwan with a Dense Array',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(3), p. 1349-1358 doi: 10.1785/0120140258</w:t>
      </w:r>
    </w:p>
    <w:p w14:paraId="141FBEEF" w14:textId="77777777" w:rsidR="002E08C6" w:rsidRPr="00C1063D" w:rsidRDefault="006725B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Sun, X., S. Hartzell, and S. Rezaeian </w:t>
      </w:r>
      <w:r w:rsidRPr="00C1063D">
        <w:rPr>
          <w:rFonts w:ascii="Courier" w:hAnsi="Courier"/>
          <w:b/>
          <w:bCs/>
          <w:sz w:val="22"/>
          <w:szCs w:val="22"/>
        </w:rPr>
        <w:t>(2015)</w:t>
      </w:r>
      <w:r w:rsidRPr="00C1063D">
        <w:rPr>
          <w:rFonts w:ascii="Courier" w:hAnsi="Courier"/>
          <w:sz w:val="22"/>
          <w:szCs w:val="22"/>
        </w:rPr>
        <w:t>, 'Ground</w:t>
      </w:r>
      <w:r w:rsidRPr="00C1063D">
        <w:rPr>
          <w:rFonts w:ascii="Courier" w:eastAsia="PMingLiU-ExtB" w:hAnsi="Courier" w:cs="PMingLiU-ExtB"/>
          <w:sz w:val="22"/>
          <w:szCs w:val="22"/>
        </w:rPr>
        <w:t>‐</w:t>
      </w:r>
      <w:r w:rsidRPr="00C1063D">
        <w:rPr>
          <w:rFonts w:ascii="Courier" w:hAnsi="Courier"/>
          <w:sz w:val="22"/>
          <w:szCs w:val="22"/>
        </w:rPr>
        <w:t>Motion Simulation for the 23 August 2011, Mineral, Virginia, Earthquake Using Physics</w:t>
      </w:r>
      <w:r w:rsidRPr="00C1063D">
        <w:rPr>
          <w:rFonts w:ascii="Courier" w:eastAsia="PMingLiU-ExtB" w:hAnsi="Courier" w:cs="PMingLiU-ExtB"/>
          <w:sz w:val="22"/>
          <w:szCs w:val="22"/>
        </w:rPr>
        <w:t>‐</w:t>
      </w:r>
      <w:r w:rsidRPr="00C1063D">
        <w:rPr>
          <w:rFonts w:ascii="Courier" w:hAnsi="Courier"/>
          <w:sz w:val="22"/>
          <w:szCs w:val="22"/>
        </w:rPr>
        <w:t xml:space="preserve">Based and Stochastic Broadband Methods',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(5), p. 2641-2661 doi: 10.1785/0120140311</w:t>
      </w:r>
    </w:p>
    <w:p w14:paraId="2CC1E650" w14:textId="77777777" w:rsidR="002E08C6" w:rsidRPr="00C1063D" w:rsidRDefault="002E08C6" w:rsidP="002E08C6">
      <w:pPr>
        <w:spacing w:before="100" w:beforeAutospacing="1" w:after="100" w:afterAutospacing="1"/>
        <w:jc w:val="both"/>
        <w:rPr>
          <w:rFonts w:ascii="Courier" w:hAnsi="Courier"/>
          <w:sz w:val="22"/>
          <w:szCs w:val="22"/>
        </w:rPr>
      </w:pPr>
      <w:r w:rsidRPr="00C1063D">
        <w:rPr>
          <w:rFonts w:ascii="Courier" w:hAnsi="Courier"/>
          <w:sz w:val="22"/>
          <w:szCs w:val="22"/>
        </w:rPr>
        <w:t xml:space="preserve">Suppasri, A., K. Goto, A. Muhari, P. Ranasinghe, M. Riyaz, M. Affan, E. Mas, M. Yasuda, and F. Imamura </w:t>
      </w:r>
      <w:r w:rsidRPr="00C1063D">
        <w:rPr>
          <w:rFonts w:ascii="Courier" w:hAnsi="Courier"/>
          <w:b/>
          <w:bCs/>
          <w:sz w:val="22"/>
          <w:szCs w:val="22"/>
        </w:rPr>
        <w:t>(2015)</w:t>
      </w:r>
      <w:r w:rsidRPr="00C1063D">
        <w:rPr>
          <w:rFonts w:ascii="Courier" w:hAnsi="Courier"/>
          <w:sz w:val="22"/>
          <w:szCs w:val="22"/>
        </w:rPr>
        <w:t xml:space="preserve">, 'A Decade After the 2004 Indian Ocean Tsunami: The Progress in Disaster Preparedness and Future Challenges in Indonesia, Sri Lanka, Thailand and the Maldives',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(12), p. 3313-3341 doi: 10.1007/s00024-015-1134-6</w:t>
      </w:r>
    </w:p>
    <w:p w14:paraId="3FC08AFF" w14:textId="20EC854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Suteau-Henson, A. </w:t>
      </w:r>
      <w:r w:rsidRPr="00C1063D">
        <w:rPr>
          <w:rFonts w:ascii="Courier" w:hAnsi="Courier"/>
          <w:b/>
          <w:bCs/>
          <w:sz w:val="22"/>
          <w:szCs w:val="22"/>
        </w:rPr>
        <w:t>(1991)</w:t>
      </w:r>
      <w:r w:rsidRPr="00C1063D">
        <w:rPr>
          <w:rFonts w:ascii="Courier" w:hAnsi="Courier"/>
          <w:sz w:val="22"/>
          <w:szCs w:val="22"/>
        </w:rPr>
        <w:t xml:space="preserve">, 'Polarization and phase identification at IRIS stations in the USSR', </w:t>
      </w:r>
      <w:r w:rsidRPr="00C1063D">
        <w:rPr>
          <w:rFonts w:ascii="Courier" w:hAnsi="Courier"/>
          <w:i/>
          <w:iCs/>
          <w:sz w:val="22"/>
          <w:szCs w:val="22"/>
        </w:rPr>
        <w:t>AGU-MSA Spring Meeting Abstract</w:t>
      </w:r>
      <w:r w:rsidRPr="00C1063D">
        <w:rPr>
          <w:rFonts w:ascii="Courier" w:hAnsi="Courier"/>
          <w:sz w:val="22"/>
          <w:szCs w:val="22"/>
        </w:rPr>
        <w:t xml:space="preserve">, 72(17), p. 192-193 </w:t>
      </w:r>
    </w:p>
    <w:p w14:paraId="58A12FA1" w14:textId="0DEA6DF4"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Sutherland, F.H., F.L. Vernon, and J.</w:t>
      </w:r>
      <w:r w:rsidR="00255847" w:rsidRPr="00C1063D">
        <w:rPr>
          <w:rFonts w:ascii="Courier" w:hAnsi="Courier"/>
          <w:sz w:val="22"/>
          <w:szCs w:val="22"/>
        </w:rPr>
        <w:t xml:space="preserve">A. Orcutt </w:t>
      </w:r>
      <w:r w:rsidR="00255847" w:rsidRPr="00C1063D">
        <w:rPr>
          <w:rFonts w:ascii="Courier" w:hAnsi="Courier"/>
          <w:b/>
          <w:bCs/>
          <w:sz w:val="22"/>
          <w:szCs w:val="22"/>
        </w:rPr>
        <w:t>(2004)</w:t>
      </w:r>
      <w:r w:rsidR="00255847" w:rsidRPr="00C1063D">
        <w:rPr>
          <w:rFonts w:ascii="Courier" w:hAnsi="Courier"/>
          <w:sz w:val="22"/>
          <w:szCs w:val="22"/>
        </w:rPr>
        <w:t xml:space="preserve">, 'Results from OSNPE: Improved Teleseismic Earthquake Detection at the Seafloor',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(5), p. 1868-1878 </w:t>
      </w:r>
    </w:p>
    <w:p w14:paraId="3AAD08E8" w14:textId="4D780682"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Sutherland, F.H., F.L. Vernon, J.A. Orcutt, J.A. Collins, and R.</w:t>
      </w:r>
      <w:r w:rsidR="00255847" w:rsidRPr="00C1063D">
        <w:rPr>
          <w:rFonts w:ascii="Courier" w:hAnsi="Courier"/>
          <w:sz w:val="22"/>
          <w:szCs w:val="22"/>
        </w:rPr>
        <w:t xml:space="preserve">A. Stephen </w:t>
      </w:r>
      <w:r w:rsidR="00255847" w:rsidRPr="00C1063D">
        <w:rPr>
          <w:rFonts w:ascii="Courier" w:hAnsi="Courier"/>
          <w:b/>
          <w:bCs/>
          <w:sz w:val="22"/>
          <w:szCs w:val="22"/>
        </w:rPr>
        <w:t>(2004)</w:t>
      </w:r>
      <w:r w:rsidR="00255847" w:rsidRPr="00C1063D">
        <w:rPr>
          <w:rFonts w:ascii="Courier" w:hAnsi="Courier"/>
          <w:sz w:val="22"/>
          <w:szCs w:val="22"/>
        </w:rPr>
        <w:t xml:space="preserve">, 'Results from OSNPE: Improved teleseismic earthquake detection at the seafloor',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94</w:t>
      </w:r>
      <w:r w:rsidR="00255847" w:rsidRPr="00C1063D">
        <w:rPr>
          <w:rFonts w:ascii="Courier" w:hAnsi="Courier"/>
          <w:sz w:val="22"/>
          <w:szCs w:val="22"/>
        </w:rPr>
        <w:t xml:space="preserve">, p. 1868-1878 </w:t>
      </w:r>
    </w:p>
    <w:p w14:paraId="1B3B88D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Suzuki, M., and Y. Yagi </w:t>
      </w:r>
      <w:r w:rsidRPr="00C1063D">
        <w:rPr>
          <w:rFonts w:ascii="Courier" w:hAnsi="Courier"/>
          <w:b/>
          <w:bCs/>
          <w:sz w:val="22"/>
          <w:szCs w:val="22"/>
        </w:rPr>
        <w:t>(2010)</w:t>
      </w:r>
      <w:r w:rsidRPr="00C1063D">
        <w:rPr>
          <w:rFonts w:ascii="Courier" w:hAnsi="Courier"/>
          <w:sz w:val="22"/>
          <w:szCs w:val="22"/>
        </w:rPr>
        <w:t xml:space="preserve">, 'Anomalies of rupture velocity in deep earthquakes', </w:t>
      </w:r>
      <w:r w:rsidRPr="00C1063D">
        <w:rPr>
          <w:rFonts w:ascii="Courier" w:hAnsi="Courier"/>
          <w:i/>
          <w:iCs/>
          <w:sz w:val="22"/>
          <w:szCs w:val="22"/>
        </w:rPr>
        <w:t>AGU Fall Meeting 2010, abstract #S43A-2033</w:t>
      </w:r>
      <w:r w:rsidRPr="00C1063D">
        <w:rPr>
          <w:rFonts w:ascii="Courier" w:hAnsi="Courier"/>
          <w:sz w:val="22"/>
          <w:szCs w:val="22"/>
        </w:rPr>
        <w:t xml:space="preserve">, 43, p. 2033 </w:t>
      </w:r>
    </w:p>
    <w:p w14:paraId="4B36D002" w14:textId="676D686F" w:rsidR="002E08C6"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Suzuki, M., and Y. Yagi </w:t>
      </w:r>
      <w:r w:rsidRPr="00C1063D">
        <w:rPr>
          <w:rFonts w:ascii="Courier" w:hAnsi="Courier"/>
          <w:b/>
          <w:bCs/>
          <w:sz w:val="22"/>
          <w:szCs w:val="22"/>
        </w:rPr>
        <w:t>(2011)</w:t>
      </w:r>
      <w:r w:rsidRPr="00C1063D">
        <w:rPr>
          <w:rFonts w:ascii="Courier" w:hAnsi="Courier"/>
          <w:sz w:val="22"/>
          <w:szCs w:val="22"/>
        </w:rPr>
        <w:t xml:space="preserve">, 'Depth dependence of </w:t>
      </w:r>
      <w:r w:rsidRPr="00C1063D">
        <w:rPr>
          <w:rFonts w:ascii="Courier" w:hAnsi="Courier"/>
          <w:spacing w:val="-18"/>
          <w:sz w:val="22"/>
          <w:szCs w:val="22"/>
        </w:rPr>
        <w:t xml:space="preserve">rupture velocity in deep earthquakes',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38</w:t>
      </w:r>
      <w:r w:rsidRPr="00C1063D">
        <w:rPr>
          <w:rFonts w:ascii="Courier" w:hAnsi="Courier"/>
          <w:spacing w:val="-18"/>
          <w:sz w:val="22"/>
          <w:szCs w:val="22"/>
        </w:rPr>
        <w:t>(L05308), p. 5 pp. doi</w:t>
      </w:r>
      <w:r w:rsidRPr="00C1063D">
        <w:rPr>
          <w:rFonts w:ascii="Courier" w:hAnsi="Courier"/>
          <w:sz w:val="22"/>
          <w:szCs w:val="22"/>
        </w:rPr>
        <w:t xml:space="preserve">: 10.1029/2011GL046807 </w:t>
      </w:r>
    </w:p>
    <w:p w14:paraId="10D6AF3A" w14:textId="77777777" w:rsidR="002E08C6" w:rsidRPr="00C1063D" w:rsidRDefault="002E08C6" w:rsidP="002E08C6">
      <w:pPr>
        <w:spacing w:before="100" w:beforeAutospacing="1" w:after="100" w:afterAutospacing="1"/>
        <w:jc w:val="both"/>
        <w:rPr>
          <w:rFonts w:ascii="Courier" w:hAnsi="Courier"/>
          <w:sz w:val="22"/>
          <w:szCs w:val="22"/>
        </w:rPr>
      </w:pPr>
      <w:r w:rsidRPr="00C1063D">
        <w:rPr>
          <w:rFonts w:ascii="Courier" w:hAnsi="Courier"/>
          <w:sz w:val="22"/>
          <w:szCs w:val="22"/>
        </w:rPr>
        <w:t xml:space="preserve">Sweet, J., E. Arias-Dotson, B. Beaudoin, and K. Anderson </w:t>
      </w:r>
      <w:r w:rsidRPr="00C1063D">
        <w:rPr>
          <w:rFonts w:ascii="Courier" w:hAnsi="Courier"/>
          <w:b/>
          <w:bCs/>
          <w:sz w:val="22"/>
          <w:szCs w:val="22"/>
        </w:rPr>
        <w:t>(2015)</w:t>
      </w:r>
      <w:r w:rsidRPr="00C1063D">
        <w:rPr>
          <w:rFonts w:ascii="Courier" w:hAnsi="Courier"/>
          <w:sz w:val="22"/>
          <w:szCs w:val="22"/>
        </w:rPr>
        <w:t xml:space="preserve">, 'Comparative Noise Performance of Portable Broadband Sensor Emplacements', </w:t>
      </w:r>
      <w:r w:rsidRPr="00C1063D">
        <w:rPr>
          <w:rFonts w:ascii="Courier" w:hAnsi="Courier"/>
          <w:i/>
          <w:iCs/>
          <w:sz w:val="22"/>
          <w:szCs w:val="22"/>
        </w:rPr>
        <w:t>EGU General Assembly 2015, held 12-17 April 2015 in Vienna, Austria id 7985</w:t>
      </w:r>
      <w:r w:rsidRPr="00C1063D">
        <w:rPr>
          <w:rFonts w:ascii="Courier" w:hAnsi="Courier"/>
          <w:sz w:val="22"/>
          <w:szCs w:val="22"/>
        </w:rPr>
        <w:t xml:space="preserve">, 17, p. 7985 </w:t>
      </w:r>
    </w:p>
    <w:p w14:paraId="170CF706" w14:textId="533DE708" w:rsidR="002E08C6" w:rsidRPr="00C1063D" w:rsidRDefault="002E08C6" w:rsidP="002E08C6">
      <w:pPr>
        <w:spacing w:before="100" w:beforeAutospacing="1" w:after="100" w:afterAutospacing="1"/>
        <w:jc w:val="both"/>
        <w:rPr>
          <w:rFonts w:ascii="Courier" w:hAnsi="Courier"/>
          <w:sz w:val="22"/>
          <w:szCs w:val="22"/>
        </w:rPr>
      </w:pPr>
      <w:r w:rsidRPr="00C1063D">
        <w:rPr>
          <w:rFonts w:ascii="Courier" w:hAnsi="Courier"/>
          <w:sz w:val="22"/>
          <w:szCs w:val="22"/>
        </w:rPr>
        <w:t xml:space="preserve">Sweet, J., B. Beaudoin, N. Barstow, M. Pfeifer, K. Anderson, and A. Frassetto </w:t>
      </w:r>
      <w:r w:rsidRPr="00C1063D">
        <w:rPr>
          <w:rFonts w:ascii="Courier" w:hAnsi="Courier"/>
          <w:b/>
          <w:bCs/>
          <w:sz w:val="22"/>
          <w:szCs w:val="22"/>
        </w:rPr>
        <w:t>(2015)</w:t>
      </w:r>
      <w:r w:rsidRPr="00C1063D">
        <w:rPr>
          <w:rFonts w:ascii="Courier" w:hAnsi="Courier"/>
          <w:sz w:val="22"/>
          <w:szCs w:val="22"/>
        </w:rPr>
        <w:t xml:space="preserve">, 'Posthole Broadband Sensor Emplacement vs. Surface Vaults: Observations of Comparative Noise Performance and Trade-offs', </w:t>
      </w:r>
      <w:r w:rsidRPr="00C1063D">
        <w:rPr>
          <w:rFonts w:ascii="Courier" w:hAnsi="Courier"/>
          <w:i/>
          <w:iCs/>
          <w:sz w:val="22"/>
          <w:szCs w:val="22"/>
        </w:rPr>
        <w:t>AGU Fall Meeting 2015, abstract #S33D-2802</w:t>
      </w:r>
      <w:r w:rsidR="00E15305">
        <w:rPr>
          <w:rFonts w:ascii="Courier" w:hAnsi="Courier"/>
          <w:sz w:val="22"/>
          <w:szCs w:val="22"/>
        </w:rPr>
        <w:t>, p</w:t>
      </w:r>
      <w:r w:rsidRPr="00C1063D">
        <w:rPr>
          <w:rFonts w:ascii="Courier" w:hAnsi="Courier"/>
          <w:sz w:val="22"/>
          <w:szCs w:val="22"/>
        </w:rPr>
        <w:t xml:space="preserve"> </w:t>
      </w:r>
    </w:p>
    <w:p w14:paraId="55675981" w14:textId="2CD18405"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Sweet, J.R., K.C. Creager, A. Ghosh, and J.</w:t>
      </w:r>
      <w:r w:rsidR="00255847" w:rsidRPr="00C1063D">
        <w:rPr>
          <w:rFonts w:ascii="Courier" w:hAnsi="Courier"/>
          <w:sz w:val="22"/>
          <w:szCs w:val="22"/>
        </w:rPr>
        <w:t xml:space="preserve">E. Vidale </w:t>
      </w:r>
      <w:r w:rsidR="00255847" w:rsidRPr="00C1063D">
        <w:rPr>
          <w:rFonts w:ascii="Courier" w:hAnsi="Courier"/>
          <w:b/>
          <w:bCs/>
          <w:sz w:val="22"/>
          <w:szCs w:val="22"/>
        </w:rPr>
        <w:t>(2009)</w:t>
      </w:r>
      <w:r w:rsidR="00255847" w:rsidRPr="00C1063D">
        <w:rPr>
          <w:rFonts w:ascii="Courier" w:hAnsi="Courier"/>
          <w:sz w:val="22"/>
          <w:szCs w:val="22"/>
        </w:rPr>
        <w:t xml:space="preserve">, 'Low-Frequency Earthquakes in Cascadia',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1825 </w:t>
      </w:r>
    </w:p>
    <w:p w14:paraId="78E19049" w14:textId="7AB57189"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Sweet, J.R., K.</w:t>
      </w:r>
      <w:r w:rsidR="00255847" w:rsidRPr="00C1063D">
        <w:rPr>
          <w:rFonts w:ascii="Courier" w:hAnsi="Courier"/>
          <w:sz w:val="22"/>
          <w:szCs w:val="22"/>
        </w:rPr>
        <w:t xml:space="preserve">C. Creager, and H. Houston </w:t>
      </w:r>
      <w:r w:rsidR="00255847" w:rsidRPr="00C1063D">
        <w:rPr>
          <w:rFonts w:ascii="Courier" w:hAnsi="Courier"/>
          <w:b/>
          <w:bCs/>
          <w:sz w:val="22"/>
          <w:szCs w:val="22"/>
        </w:rPr>
        <w:t>(2014)</w:t>
      </w:r>
      <w:r w:rsidR="00255847" w:rsidRPr="00C1063D">
        <w:rPr>
          <w:rFonts w:ascii="Courier" w:hAnsi="Courier"/>
          <w:sz w:val="22"/>
          <w:szCs w:val="22"/>
        </w:rPr>
        <w:t xml:space="preserve">, 'A family of repeating low-frequency earthquakes at the downdip edge of tremor and slip',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(9), p. 3713-3721 doi: 10.1002/2014GC005449</w:t>
      </w:r>
    </w:p>
    <w:p w14:paraId="00694C57" w14:textId="6229AB71"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Swenson, J.L., S.</w:t>
      </w:r>
      <w:r w:rsidR="00255847" w:rsidRPr="00C1063D">
        <w:rPr>
          <w:rFonts w:ascii="Courier" w:hAnsi="Courier"/>
          <w:sz w:val="22"/>
          <w:szCs w:val="22"/>
        </w:rPr>
        <w:t xml:space="preserve">L. Beck, and G. Zandt </w:t>
      </w:r>
      <w:r w:rsidR="00255847" w:rsidRPr="00C1063D">
        <w:rPr>
          <w:rFonts w:ascii="Courier" w:hAnsi="Courier"/>
          <w:b/>
          <w:bCs/>
          <w:sz w:val="22"/>
          <w:szCs w:val="22"/>
        </w:rPr>
        <w:t>(1999)</w:t>
      </w:r>
      <w:r w:rsidR="00255847" w:rsidRPr="00C1063D">
        <w:rPr>
          <w:rFonts w:ascii="Courier" w:hAnsi="Courier"/>
          <w:sz w:val="22"/>
          <w:szCs w:val="22"/>
        </w:rPr>
        <w:t xml:space="preserve">, 'Regional distance shear-coupled PL propagation within the northern Altiplano, central Andes',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139</w:t>
      </w:r>
      <w:r w:rsidR="00255847" w:rsidRPr="00C1063D">
        <w:rPr>
          <w:rFonts w:ascii="Courier" w:hAnsi="Courier"/>
          <w:sz w:val="22"/>
          <w:szCs w:val="22"/>
        </w:rPr>
        <w:t xml:space="preserve">, p. 743-753 </w:t>
      </w:r>
    </w:p>
    <w:p w14:paraId="152FFEF6" w14:textId="690DBEB3" w:rsidR="000175B1"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Swenson, J.L., S.</w:t>
      </w:r>
      <w:r w:rsidR="00255847" w:rsidRPr="00C1063D">
        <w:rPr>
          <w:rFonts w:ascii="Courier" w:hAnsi="Courier"/>
          <w:spacing w:val="-18"/>
          <w:sz w:val="22"/>
          <w:szCs w:val="22"/>
        </w:rPr>
        <w:t xml:space="preserve">L. Beck, and G. Zandt </w:t>
      </w:r>
      <w:r w:rsidR="00255847" w:rsidRPr="00C1063D">
        <w:rPr>
          <w:rFonts w:ascii="Courier" w:hAnsi="Courier"/>
          <w:b/>
          <w:bCs/>
          <w:spacing w:val="-18"/>
          <w:sz w:val="22"/>
          <w:szCs w:val="22"/>
        </w:rPr>
        <w:t>(2000)</w:t>
      </w:r>
      <w:r w:rsidR="00255847" w:rsidRPr="00C1063D">
        <w:rPr>
          <w:rFonts w:ascii="Courier" w:hAnsi="Courier"/>
          <w:spacing w:val="-18"/>
          <w:sz w:val="22"/>
          <w:szCs w:val="22"/>
        </w:rPr>
        <w:t>, 'Crustal structure of the</w:t>
      </w:r>
      <w:r w:rsidR="00255847" w:rsidRPr="00C1063D">
        <w:rPr>
          <w:rFonts w:ascii="Courier" w:hAnsi="Courier"/>
          <w:sz w:val="22"/>
          <w:szCs w:val="22"/>
        </w:rPr>
        <w:t xml:space="preserve"> Altiplano from broadband regional waveform modeling: Implications for the composition of thick continental crust',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607-621 </w:t>
      </w:r>
    </w:p>
    <w:p w14:paraId="08EFCFED" w14:textId="6EBF603A"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Sykes, L.</w:t>
      </w:r>
      <w:r w:rsidR="00255847" w:rsidRPr="00C1063D">
        <w:rPr>
          <w:rFonts w:ascii="Courier" w:hAnsi="Courier"/>
          <w:sz w:val="22"/>
          <w:szCs w:val="22"/>
        </w:rPr>
        <w:t xml:space="preserve">R., and G. Ekström </w:t>
      </w:r>
      <w:r w:rsidR="00255847" w:rsidRPr="00C1063D">
        <w:rPr>
          <w:rFonts w:ascii="Courier" w:hAnsi="Courier"/>
          <w:b/>
          <w:bCs/>
          <w:sz w:val="22"/>
          <w:szCs w:val="22"/>
        </w:rPr>
        <w:t>(2012)</w:t>
      </w:r>
      <w:r w:rsidR="00255847" w:rsidRPr="00C1063D">
        <w:rPr>
          <w:rFonts w:ascii="Courier" w:hAnsi="Courier"/>
          <w:sz w:val="22"/>
          <w:szCs w:val="22"/>
        </w:rPr>
        <w:t xml:space="preserve">, 'Earthquakes along Eltanin transform system, SE Pacific Ocean: fault segments characterized by strong and poor seismic coupling and implications for long-term earthquake prediction',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188</w:t>
      </w:r>
      <w:r w:rsidR="00255847" w:rsidRPr="00C1063D">
        <w:rPr>
          <w:rFonts w:ascii="Courier" w:hAnsi="Courier"/>
          <w:sz w:val="22"/>
          <w:szCs w:val="22"/>
        </w:rPr>
        <w:t>(2), p. 421 doi: 10.1111/j.1365-246X.2011.05284.x</w:t>
      </w:r>
    </w:p>
    <w:p w14:paraId="730878CF" w14:textId="18DEFCD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Syracuse, E.M., G.</w:t>
      </w:r>
      <w:r w:rsidR="00255847" w:rsidRPr="00C1063D">
        <w:rPr>
          <w:rFonts w:ascii="Courier" w:hAnsi="Courier"/>
          <w:sz w:val="22"/>
          <w:szCs w:val="22"/>
        </w:rPr>
        <w:t xml:space="preserve">A. Abers, L. Auger, K. Fischer, M. Protti, V. Gonzalez, W. Strauch, and J. Brewer </w:t>
      </w:r>
      <w:r w:rsidR="00255847" w:rsidRPr="00C1063D">
        <w:rPr>
          <w:rFonts w:ascii="Courier" w:hAnsi="Courier"/>
          <w:b/>
          <w:bCs/>
          <w:sz w:val="22"/>
          <w:szCs w:val="22"/>
        </w:rPr>
        <w:t>(2006)</w:t>
      </w:r>
      <w:r w:rsidR="00255847" w:rsidRPr="00C1063D">
        <w:rPr>
          <w:rFonts w:ascii="Courier" w:hAnsi="Courier"/>
          <w:sz w:val="22"/>
          <w:szCs w:val="22"/>
        </w:rPr>
        <w:t xml:space="preserve">, 'Seismic velocities and earthquake locations in the Central America upper mantle: results from the TUCAN experiment',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04 </w:t>
      </w:r>
    </w:p>
    <w:p w14:paraId="270F8281" w14:textId="472D3D4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Syracuse, </w:t>
      </w:r>
      <w:r w:rsidR="000175B1" w:rsidRPr="00C1063D">
        <w:rPr>
          <w:rFonts w:ascii="Courier" w:hAnsi="Courier"/>
          <w:sz w:val="22"/>
          <w:szCs w:val="22"/>
        </w:rPr>
        <w:t>E.M., G.A. Abers, K.M. Fischer, P.E. van Keken, E.A. Kneller, and C.</w:t>
      </w:r>
      <w:r w:rsidRPr="00C1063D">
        <w:rPr>
          <w:rFonts w:ascii="Courier" w:hAnsi="Courier"/>
          <w:sz w:val="22"/>
          <w:szCs w:val="22"/>
        </w:rPr>
        <w:t xml:space="preserve">A. Rychert </w:t>
      </w:r>
      <w:r w:rsidRPr="00C1063D">
        <w:rPr>
          <w:rFonts w:ascii="Courier" w:hAnsi="Courier"/>
          <w:b/>
          <w:bCs/>
          <w:sz w:val="22"/>
          <w:szCs w:val="22"/>
        </w:rPr>
        <w:t>(2007)</w:t>
      </w:r>
      <w:r w:rsidRPr="00C1063D">
        <w:rPr>
          <w:rFonts w:ascii="Courier" w:hAnsi="Courier"/>
          <w:sz w:val="22"/>
          <w:szCs w:val="22"/>
        </w:rPr>
        <w:t xml:space="preserve">, 'Improving Seismic Constraints on Subduction Zone Geometry', </w:t>
      </w:r>
      <w:r w:rsidRPr="00C1063D">
        <w:rPr>
          <w:rFonts w:ascii="Courier" w:hAnsi="Courier"/>
          <w:i/>
          <w:iCs/>
          <w:sz w:val="22"/>
          <w:szCs w:val="22"/>
        </w:rPr>
        <w:t>AGU Fall Meeting Abstracts</w:t>
      </w:r>
      <w:r w:rsidRPr="00C1063D">
        <w:rPr>
          <w:rFonts w:ascii="Courier" w:hAnsi="Courier"/>
          <w:sz w:val="22"/>
          <w:szCs w:val="22"/>
        </w:rPr>
        <w:t xml:space="preserve">, 43, p. 06 </w:t>
      </w:r>
    </w:p>
    <w:p w14:paraId="190E5885" w14:textId="52C28F5A"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Syracuse, E.M., and C.</w:t>
      </w:r>
      <w:r w:rsidR="00255847" w:rsidRPr="00C1063D">
        <w:rPr>
          <w:rFonts w:ascii="Courier" w:hAnsi="Courier"/>
          <w:sz w:val="22"/>
          <w:szCs w:val="22"/>
        </w:rPr>
        <w:t xml:space="preserve">H. Thurber </w:t>
      </w:r>
      <w:r w:rsidR="00255847" w:rsidRPr="00C1063D">
        <w:rPr>
          <w:rFonts w:ascii="Courier" w:hAnsi="Courier"/>
          <w:b/>
          <w:bCs/>
          <w:sz w:val="22"/>
          <w:szCs w:val="22"/>
        </w:rPr>
        <w:t>(2011)</w:t>
      </w:r>
      <w:r w:rsidR="00255847" w:rsidRPr="00C1063D">
        <w:rPr>
          <w:rFonts w:ascii="Courier" w:hAnsi="Courier"/>
          <w:sz w:val="22"/>
          <w:szCs w:val="22"/>
        </w:rPr>
        <w:t xml:space="preserve">, 'Seismic evidence for hydration of the Central American slab: Guatemala through Costa Rica', </w:t>
      </w:r>
      <w:r w:rsidR="00255847" w:rsidRPr="00C1063D">
        <w:rPr>
          <w:rFonts w:ascii="Courier" w:hAnsi="Courier"/>
          <w:i/>
          <w:iCs/>
          <w:sz w:val="22"/>
          <w:szCs w:val="22"/>
        </w:rPr>
        <w:t>AGU, Fall Meeting 2011, abstract #V41D-2542</w:t>
      </w:r>
      <w:r w:rsidR="00255847" w:rsidRPr="00C1063D">
        <w:rPr>
          <w:rFonts w:ascii="Courier" w:hAnsi="Courier"/>
          <w:sz w:val="22"/>
          <w:szCs w:val="22"/>
        </w:rPr>
        <w:t xml:space="preserve">, 41, p. 2542 </w:t>
      </w:r>
    </w:p>
    <w:p w14:paraId="4F59D568" w14:textId="379E0999" w:rsidR="00F1312B"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Syracuse, E.M., C.H. Thurber, C.J. Rawles, M.</w:t>
      </w:r>
      <w:r w:rsidR="00255847" w:rsidRPr="00C1063D">
        <w:rPr>
          <w:rFonts w:ascii="Courier" w:hAnsi="Courier"/>
          <w:sz w:val="22"/>
          <w:szCs w:val="22"/>
        </w:rPr>
        <w:t xml:space="preserve">K. Savage, and S. Bannister </w:t>
      </w:r>
      <w:r w:rsidR="00255847" w:rsidRPr="00C1063D">
        <w:rPr>
          <w:rFonts w:ascii="Courier" w:hAnsi="Courier"/>
          <w:b/>
          <w:bCs/>
          <w:sz w:val="22"/>
          <w:szCs w:val="22"/>
        </w:rPr>
        <w:t>(2013)</w:t>
      </w:r>
      <w:r w:rsidR="00255847" w:rsidRPr="00C1063D">
        <w:rPr>
          <w:rFonts w:ascii="Courier" w:hAnsi="Courier"/>
          <w:sz w:val="22"/>
          <w:szCs w:val="22"/>
        </w:rPr>
        <w:t xml:space="preserve">, 'High-resolution relocation of aftershocks of the Mw 7.1 Darfield, New Zealand, earthquake and implications for fault activity',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(8), p. 4184-4195 doi: 10.1002/jgrb.50301</w:t>
      </w:r>
    </w:p>
    <w:p w14:paraId="3C544DD2" w14:textId="13A494B0"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Syracuse, E.M., C.H. Thurber, C.J. Wolfe, P.G. Okubo, J.</w:t>
      </w:r>
      <w:r w:rsidR="00255847" w:rsidRPr="00C1063D">
        <w:rPr>
          <w:rFonts w:ascii="Courier" w:hAnsi="Courier"/>
          <w:sz w:val="22"/>
          <w:szCs w:val="22"/>
        </w:rPr>
        <w:t xml:space="preserve">H. Foster, and </w:t>
      </w:r>
      <w:r w:rsidRPr="00C1063D">
        <w:rPr>
          <w:rFonts w:ascii="Courier" w:hAnsi="Courier"/>
          <w:sz w:val="22"/>
          <w:szCs w:val="22"/>
        </w:rPr>
        <w:t>B.</w:t>
      </w:r>
      <w:r w:rsidR="00255847" w:rsidRPr="00C1063D">
        <w:rPr>
          <w:rFonts w:ascii="Courier" w:hAnsi="Courier"/>
          <w:sz w:val="22"/>
          <w:szCs w:val="22"/>
        </w:rPr>
        <w:t xml:space="preserve">A. Brooks </w:t>
      </w:r>
      <w:r w:rsidR="00255847" w:rsidRPr="00C1063D">
        <w:rPr>
          <w:rFonts w:ascii="Courier" w:hAnsi="Courier"/>
          <w:b/>
          <w:bCs/>
          <w:sz w:val="22"/>
          <w:szCs w:val="22"/>
        </w:rPr>
        <w:t>(2010)</w:t>
      </w:r>
      <w:r w:rsidR="00255847" w:rsidRPr="00C1063D">
        <w:rPr>
          <w:rFonts w:ascii="Courier" w:hAnsi="Courier"/>
          <w:sz w:val="22"/>
          <w:szCs w:val="22"/>
        </w:rPr>
        <w:t xml:space="preserve">, 'High-resolution locations of triggered earthquakes and tomographic imaging of Kilauea Volcano's south flank',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(B10310), </w:t>
      </w:r>
      <w:r w:rsidRPr="00C1063D">
        <w:rPr>
          <w:rFonts w:ascii="Courier" w:hAnsi="Courier"/>
          <w:sz w:val="22"/>
          <w:szCs w:val="22"/>
        </w:rPr>
        <w:t>p. 12 doi: 10.1029/2010JB007554</w:t>
      </w:r>
      <w:r w:rsidR="00255847" w:rsidRPr="00C1063D">
        <w:rPr>
          <w:rFonts w:ascii="Courier" w:hAnsi="Courier"/>
          <w:sz w:val="22"/>
          <w:szCs w:val="22"/>
        </w:rPr>
        <w:t xml:space="preserve"> </w:t>
      </w:r>
    </w:p>
    <w:p w14:paraId="093A3B52" w14:textId="4112D1C2"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Szeliga, W., R. Bilham, D.M. Kakar, and S.</w:t>
      </w:r>
      <w:r w:rsidR="00255847" w:rsidRPr="00C1063D">
        <w:rPr>
          <w:rFonts w:ascii="Courier" w:hAnsi="Courier"/>
          <w:sz w:val="22"/>
          <w:szCs w:val="22"/>
        </w:rPr>
        <w:t xml:space="preserve">H. Lodi </w:t>
      </w:r>
      <w:r w:rsidR="00255847" w:rsidRPr="00C1063D">
        <w:rPr>
          <w:rFonts w:ascii="Courier" w:hAnsi="Courier"/>
          <w:b/>
          <w:bCs/>
          <w:sz w:val="22"/>
          <w:szCs w:val="22"/>
        </w:rPr>
        <w:t>(2012)</w:t>
      </w:r>
      <w:r w:rsidR="00255847" w:rsidRPr="00C1063D">
        <w:rPr>
          <w:rFonts w:ascii="Courier" w:hAnsi="Courier"/>
          <w:sz w:val="22"/>
          <w:szCs w:val="22"/>
        </w:rPr>
        <w:t xml:space="preserve">, 'Interseismic strain accumulation along the western boundary of the Indian subcontinent',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(B8), p. n/a doi: 10.1029/2011JB008822</w:t>
      </w:r>
    </w:p>
    <w:p w14:paraId="1A027DF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Szeliga, W., S. Hough, S. Martin, and R. Bilham </w:t>
      </w:r>
      <w:r w:rsidRPr="00C1063D">
        <w:rPr>
          <w:rFonts w:ascii="Courier" w:hAnsi="Courier"/>
          <w:b/>
          <w:bCs/>
          <w:sz w:val="22"/>
          <w:szCs w:val="22"/>
        </w:rPr>
        <w:t>(2010)</w:t>
      </w:r>
      <w:r w:rsidRPr="00C1063D">
        <w:rPr>
          <w:rFonts w:ascii="Courier" w:hAnsi="Courier"/>
          <w:sz w:val="22"/>
          <w:szCs w:val="22"/>
        </w:rPr>
        <w:t xml:space="preserve">, 'Intensity, Magnitude, Location, and Attenuation in India for Felt Earthquakes since 1762',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(2), p. 570-584 doi: 10.1785/0120080329</w:t>
      </w:r>
    </w:p>
    <w:p w14:paraId="6CA69FDA" w14:textId="405FD80A"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Szeliga, W.M., T.I. Melbourne, V.</w:t>
      </w:r>
      <w:r w:rsidR="00255847" w:rsidRPr="00C1063D">
        <w:rPr>
          <w:rFonts w:ascii="Courier" w:hAnsi="Courier"/>
          <w:sz w:val="22"/>
          <w:szCs w:val="22"/>
        </w:rPr>
        <w:t xml:space="preserve">M. Santillan, C. Scrivner, and F. Webb </w:t>
      </w:r>
      <w:r w:rsidR="00255847" w:rsidRPr="00C1063D">
        <w:rPr>
          <w:rFonts w:ascii="Courier" w:hAnsi="Courier"/>
          <w:b/>
          <w:bCs/>
          <w:sz w:val="22"/>
          <w:szCs w:val="22"/>
        </w:rPr>
        <w:t>(2014)</w:t>
      </w:r>
      <w:r w:rsidR="00255847" w:rsidRPr="00C1063D">
        <w:rPr>
          <w:rFonts w:ascii="Courier" w:hAnsi="Courier"/>
          <w:sz w:val="22"/>
          <w:szCs w:val="22"/>
        </w:rPr>
        <w:t xml:space="preserve">, 'Progress in using real-time GPS for seismic monitoring of the Cascadia megathrust', </w:t>
      </w:r>
      <w:r w:rsidR="00255847" w:rsidRPr="00C1063D">
        <w:rPr>
          <w:rFonts w:ascii="Courier" w:hAnsi="Courier"/>
          <w:i/>
          <w:iCs/>
          <w:sz w:val="22"/>
          <w:szCs w:val="22"/>
        </w:rPr>
        <w:t>AGU Fall Meeting 2014, abstract #G52A-02</w:t>
      </w:r>
      <w:r w:rsidR="00255847" w:rsidRPr="00C1063D">
        <w:rPr>
          <w:rFonts w:ascii="Courier" w:hAnsi="Courier"/>
          <w:sz w:val="22"/>
          <w:szCs w:val="22"/>
        </w:rPr>
        <w:t xml:space="preserve">, </w:t>
      </w:r>
      <w:r w:rsidR="00255847" w:rsidRPr="00C1063D">
        <w:rPr>
          <w:rFonts w:ascii="Courier" w:hAnsi="Courier"/>
          <w:i/>
          <w:iCs/>
          <w:sz w:val="22"/>
          <w:szCs w:val="22"/>
        </w:rPr>
        <w:t>52</w:t>
      </w:r>
      <w:r w:rsidR="00255847" w:rsidRPr="00C1063D">
        <w:rPr>
          <w:rFonts w:ascii="Courier" w:hAnsi="Courier"/>
          <w:sz w:val="22"/>
          <w:szCs w:val="22"/>
        </w:rPr>
        <w:t xml:space="preserve">, p. 02 </w:t>
      </w:r>
    </w:p>
    <w:p w14:paraId="4F4F607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Taber, J. </w:t>
      </w:r>
      <w:r w:rsidRPr="00C1063D">
        <w:rPr>
          <w:rFonts w:ascii="Courier" w:hAnsi="Courier"/>
          <w:b/>
          <w:bCs/>
          <w:sz w:val="22"/>
          <w:szCs w:val="22"/>
        </w:rPr>
        <w:t>(2009)</w:t>
      </w:r>
      <w:r w:rsidRPr="00C1063D">
        <w:rPr>
          <w:rFonts w:ascii="Courier" w:hAnsi="Courier"/>
          <w:sz w:val="22"/>
          <w:szCs w:val="22"/>
        </w:rPr>
        <w:t xml:space="preserve">, 'John Lahr and the IRIS E&amp;O Program: contributions to hazards education', </w:t>
      </w:r>
      <w:r w:rsidRPr="00C1063D">
        <w:rPr>
          <w:rFonts w:ascii="Courier" w:hAnsi="Courier"/>
          <w:i/>
          <w:iCs/>
          <w:sz w:val="22"/>
          <w:szCs w:val="22"/>
        </w:rPr>
        <w:t>Geological Society of America 2009 Portland annual meeting Abstract 21-1</w:t>
      </w:r>
      <w:r w:rsidRPr="00C1063D">
        <w:rPr>
          <w:rFonts w:ascii="Courier" w:hAnsi="Courier"/>
          <w:sz w:val="22"/>
          <w:szCs w:val="22"/>
        </w:rPr>
        <w:t xml:space="preserve">, 41(7), p. 71 </w:t>
      </w:r>
    </w:p>
    <w:p w14:paraId="333468DB" w14:textId="333C150E"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J., M. Bahavar, T.K. Bravo, R.F. Butler, D.</w:t>
      </w:r>
      <w:r w:rsidR="00255847" w:rsidRPr="00C1063D">
        <w:rPr>
          <w:rFonts w:ascii="Courier" w:hAnsi="Courier"/>
          <w:sz w:val="22"/>
          <w:szCs w:val="22"/>
        </w:rPr>
        <w:t xml:space="preserve">L. Kilb, </w:t>
      </w:r>
      <w:r w:rsidRPr="00C1063D">
        <w:rPr>
          <w:rFonts w:ascii="Courier" w:hAnsi="Courier"/>
          <w:sz w:val="22"/>
          <w:szCs w:val="22"/>
        </w:rPr>
        <w:t>C. Trabant, R. Woodward, and C.</w:t>
      </w:r>
      <w:r w:rsidR="00255847" w:rsidRPr="00C1063D">
        <w:rPr>
          <w:rFonts w:ascii="Courier" w:hAnsi="Courier"/>
          <w:sz w:val="22"/>
          <w:szCs w:val="22"/>
        </w:rPr>
        <w:t xml:space="preserve">J. Ammon </w:t>
      </w:r>
      <w:r w:rsidR="00255847" w:rsidRPr="00C1063D">
        <w:rPr>
          <w:rFonts w:ascii="Courier" w:hAnsi="Courier"/>
          <w:b/>
          <w:bCs/>
          <w:sz w:val="22"/>
          <w:szCs w:val="22"/>
        </w:rPr>
        <w:t>(2011)</w:t>
      </w:r>
      <w:r w:rsidR="00255847" w:rsidRPr="00C1063D">
        <w:rPr>
          <w:rFonts w:ascii="Courier" w:hAnsi="Courier"/>
          <w:sz w:val="22"/>
          <w:szCs w:val="22"/>
        </w:rPr>
        <w:t xml:space="preserve">, 'Visualizing how Seismic Waves Propagate Across Seismic Arrays using the IRIS DMS Ground Motion Visualization (GMV) Products and Codes', </w:t>
      </w:r>
      <w:r w:rsidR="00255847" w:rsidRPr="00C1063D">
        <w:rPr>
          <w:rFonts w:ascii="Courier" w:hAnsi="Courier"/>
          <w:i/>
          <w:iCs/>
          <w:sz w:val="22"/>
          <w:szCs w:val="22"/>
        </w:rPr>
        <w:t>AGU, Fall Meeting 2011, abstract #ED51B-0746</w:t>
      </w:r>
      <w:r w:rsidR="00255847" w:rsidRPr="00C1063D">
        <w:rPr>
          <w:rFonts w:ascii="Courier" w:hAnsi="Courier"/>
          <w:sz w:val="22"/>
          <w:szCs w:val="22"/>
        </w:rPr>
        <w:t xml:space="preserve">, 51, p. 0746 </w:t>
      </w:r>
    </w:p>
    <w:p w14:paraId="594AFF0F" w14:textId="6ED4D92D" w:rsidR="001E6E75" w:rsidRPr="00C1063D" w:rsidRDefault="001E6E75" w:rsidP="001E6E75">
      <w:pPr>
        <w:spacing w:before="100" w:beforeAutospacing="1" w:after="100" w:afterAutospacing="1"/>
        <w:jc w:val="both"/>
        <w:rPr>
          <w:rFonts w:ascii="Courier" w:hAnsi="Courier"/>
          <w:sz w:val="22"/>
          <w:szCs w:val="22"/>
        </w:rPr>
      </w:pPr>
      <w:r w:rsidRPr="00C1063D">
        <w:rPr>
          <w:rFonts w:ascii="Courier" w:hAnsi="Courier"/>
          <w:sz w:val="22"/>
          <w:szCs w:val="22"/>
        </w:rPr>
        <w:t xml:space="preserve">Taber, J., T. Bravo, P. Dorr, M. Hubenthal, J. Johnson, P. McQuillan, D.F. Sumy, and R. Welti </w:t>
      </w:r>
      <w:r w:rsidRPr="00C1063D">
        <w:rPr>
          <w:rFonts w:ascii="Courier" w:hAnsi="Courier"/>
          <w:b/>
          <w:bCs/>
          <w:sz w:val="22"/>
          <w:szCs w:val="22"/>
        </w:rPr>
        <w:t>(2015)</w:t>
      </w:r>
      <w:r w:rsidRPr="00C1063D">
        <w:rPr>
          <w:rFonts w:ascii="Courier" w:hAnsi="Courier"/>
          <w:sz w:val="22"/>
          <w:szCs w:val="22"/>
        </w:rPr>
        <w:t xml:space="preserve">, 'Promoting seismology education and research via the IRIS </w:t>
      </w:r>
      <w:r w:rsidRPr="00C1063D">
        <w:rPr>
          <w:rFonts w:ascii="Courier" w:hAnsi="Courier"/>
          <w:spacing w:val="-18"/>
          <w:sz w:val="22"/>
          <w:szCs w:val="22"/>
        </w:rPr>
        <w:t xml:space="preserve">Education and Public Outreach Program', </w:t>
      </w:r>
      <w:r w:rsidRPr="00C1063D">
        <w:rPr>
          <w:rFonts w:ascii="Courier" w:hAnsi="Courier"/>
          <w:i/>
          <w:iCs/>
          <w:spacing w:val="-18"/>
          <w:sz w:val="22"/>
          <w:szCs w:val="22"/>
        </w:rPr>
        <w:t>AGU Fall Meeting 2015, abstract #ED34A-</w:t>
      </w:r>
      <w:r w:rsidRPr="00C1063D">
        <w:rPr>
          <w:rFonts w:ascii="Courier" w:hAnsi="Courier"/>
          <w:i/>
          <w:iCs/>
          <w:sz w:val="22"/>
          <w:szCs w:val="22"/>
        </w:rPr>
        <w:t>06</w:t>
      </w:r>
      <w:r w:rsidR="00E15305">
        <w:rPr>
          <w:rFonts w:ascii="Courier" w:hAnsi="Courier"/>
          <w:sz w:val="22"/>
          <w:szCs w:val="22"/>
        </w:rPr>
        <w:t>, p</w:t>
      </w:r>
      <w:r w:rsidRPr="00C1063D">
        <w:rPr>
          <w:rFonts w:ascii="Courier" w:hAnsi="Courier"/>
          <w:sz w:val="22"/>
          <w:szCs w:val="22"/>
        </w:rPr>
        <w:t xml:space="preserve"> </w:t>
      </w:r>
    </w:p>
    <w:p w14:paraId="797003B4" w14:textId="6A12E1AC" w:rsidR="001E6E75" w:rsidRPr="00C1063D" w:rsidRDefault="001E6E7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Taber, J., M. Hubenthal, T. Bravo, P. Dorr, J. Johnson, P. McQuillian, D.F. Sumy, and R. Welti </w:t>
      </w:r>
      <w:r w:rsidRPr="00C1063D">
        <w:rPr>
          <w:rFonts w:ascii="Courier" w:hAnsi="Courier"/>
          <w:b/>
          <w:bCs/>
          <w:sz w:val="22"/>
          <w:szCs w:val="22"/>
        </w:rPr>
        <w:t>(2015)</w:t>
      </w:r>
      <w:r w:rsidRPr="00C1063D">
        <w:rPr>
          <w:rFonts w:ascii="Courier" w:hAnsi="Courier"/>
          <w:sz w:val="22"/>
          <w:szCs w:val="22"/>
        </w:rPr>
        <w:t xml:space="preserve">, 'Seismology education and public-outreach resources for a spectrum of audiences, as provided by the IRIS Consortium',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(10), p. 1178-1184 doi: 10.1190/tle34101178.1</w:t>
      </w:r>
    </w:p>
    <w:p w14:paraId="7CA7792A" w14:textId="6DA11B1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Taber, J.</w:t>
      </w:r>
      <w:r w:rsidR="000175B1" w:rsidRPr="00C1063D">
        <w:rPr>
          <w:rFonts w:ascii="Courier" w:hAnsi="Courier"/>
          <w:sz w:val="22"/>
          <w:szCs w:val="22"/>
        </w:rPr>
        <w:t>J.</w:t>
      </w:r>
      <w:r w:rsidRPr="00C1063D">
        <w:rPr>
          <w:rFonts w:ascii="Courier" w:hAnsi="Courier"/>
          <w:sz w:val="22"/>
          <w:szCs w:val="22"/>
        </w:rPr>
        <w:t xml:space="preserve">, M. Hubenthal, and M. Wysession </w:t>
      </w:r>
      <w:r w:rsidRPr="00C1063D">
        <w:rPr>
          <w:rFonts w:ascii="Courier" w:hAnsi="Courier"/>
          <w:b/>
          <w:bCs/>
          <w:sz w:val="22"/>
          <w:szCs w:val="22"/>
        </w:rPr>
        <w:t>(2007)</w:t>
      </w:r>
      <w:r w:rsidRPr="00C1063D">
        <w:rPr>
          <w:rFonts w:ascii="Courier" w:hAnsi="Courier"/>
          <w:sz w:val="22"/>
          <w:szCs w:val="22"/>
        </w:rPr>
        <w:t xml:space="preserve">, 'Conceptualizing? The Abstractions of Earthquakes Through an Instructional Sequence Using SeisMac and the Rapid Earthquake Viewer', </w:t>
      </w:r>
      <w:r w:rsidRPr="00C1063D">
        <w:rPr>
          <w:rFonts w:ascii="Courier" w:hAnsi="Courier"/>
          <w:i/>
          <w:iCs/>
          <w:sz w:val="22"/>
          <w:szCs w:val="22"/>
        </w:rPr>
        <w:t>AGU Fall Meeting Abstracts</w:t>
      </w:r>
      <w:r w:rsidRPr="00C1063D">
        <w:rPr>
          <w:rFonts w:ascii="Courier" w:hAnsi="Courier"/>
          <w:sz w:val="22"/>
          <w:szCs w:val="22"/>
        </w:rPr>
        <w:t xml:space="preserve">, 51, p. 03 </w:t>
      </w:r>
    </w:p>
    <w:p w14:paraId="3FE037C5" w14:textId="589A512C"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J.J., M. Hubenthal, and M.</w:t>
      </w:r>
      <w:r w:rsidR="00255847" w:rsidRPr="00C1063D">
        <w:rPr>
          <w:rFonts w:ascii="Courier" w:hAnsi="Courier"/>
          <w:sz w:val="22"/>
          <w:szCs w:val="22"/>
        </w:rPr>
        <w:t xml:space="preserve">E. Wysession </w:t>
      </w:r>
      <w:r w:rsidR="00255847" w:rsidRPr="00C1063D">
        <w:rPr>
          <w:rFonts w:ascii="Courier" w:hAnsi="Courier"/>
          <w:b/>
          <w:bCs/>
          <w:sz w:val="22"/>
          <w:szCs w:val="22"/>
        </w:rPr>
        <w:t>(2009)</w:t>
      </w:r>
      <w:r w:rsidR="00255847" w:rsidRPr="00C1063D">
        <w:rPr>
          <w:rFonts w:ascii="Courier" w:hAnsi="Courier"/>
          <w:sz w:val="22"/>
          <w:szCs w:val="22"/>
        </w:rPr>
        <w:t xml:space="preserve">, 'Leveraging community support for Education and Outreach: The IRIS E&amp;O Program', </w:t>
      </w:r>
      <w:r w:rsidR="00255847" w:rsidRPr="00C1063D">
        <w:rPr>
          <w:rFonts w:ascii="Courier" w:hAnsi="Courier"/>
          <w:i/>
          <w:iCs/>
          <w:sz w:val="22"/>
          <w:szCs w:val="22"/>
        </w:rPr>
        <w:t>AGU Fall Meeting Suppl., Abstract ED31A-0525</w:t>
      </w:r>
      <w:r w:rsidR="00255847" w:rsidRPr="00C1063D">
        <w:rPr>
          <w:rFonts w:ascii="Courier" w:hAnsi="Courier"/>
          <w:sz w:val="22"/>
          <w:szCs w:val="22"/>
        </w:rPr>
        <w:t xml:space="preserve">, 90(52), p. 0525 </w:t>
      </w:r>
    </w:p>
    <w:p w14:paraId="17C84F9E" w14:textId="3328E7D1"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J.J., M. Toigo, T.K. Bravo, M. Hubenthal, P.</w:t>
      </w:r>
      <w:r w:rsidR="00255847" w:rsidRPr="00C1063D">
        <w:rPr>
          <w:rFonts w:ascii="Courier" w:hAnsi="Courier"/>
          <w:sz w:val="22"/>
          <w:szCs w:val="22"/>
        </w:rPr>
        <w:t xml:space="preserve">J. McQuillan, and R. Welti </w:t>
      </w:r>
      <w:r w:rsidR="00255847" w:rsidRPr="00C1063D">
        <w:rPr>
          <w:rFonts w:ascii="Courier" w:hAnsi="Courier"/>
          <w:b/>
          <w:bCs/>
          <w:sz w:val="22"/>
          <w:szCs w:val="22"/>
        </w:rPr>
        <w:t>(2009)</w:t>
      </w:r>
      <w:r w:rsidR="00255847" w:rsidRPr="00C1063D">
        <w:rPr>
          <w:rFonts w:ascii="Courier" w:hAnsi="Courier"/>
          <w:sz w:val="22"/>
          <w:szCs w:val="22"/>
        </w:rPr>
        <w:t xml:space="preserve">, 'The IRIS Education and Outreach Program: Providing access to data and equipment for educational and public use', </w:t>
      </w:r>
      <w:r w:rsidR="00255847" w:rsidRPr="00C1063D">
        <w:rPr>
          <w:rFonts w:ascii="Courier" w:hAnsi="Courier"/>
          <w:i/>
          <w:iCs/>
          <w:sz w:val="22"/>
          <w:szCs w:val="22"/>
        </w:rPr>
        <w:t>AGU Fall Meeting Suppl., Abstracts U51C-0025</w:t>
      </w:r>
      <w:r w:rsidR="00255847" w:rsidRPr="00C1063D">
        <w:rPr>
          <w:rFonts w:ascii="Courier" w:hAnsi="Courier"/>
          <w:sz w:val="22"/>
          <w:szCs w:val="22"/>
        </w:rPr>
        <w:t xml:space="preserve">, 90(52), p. 0025 </w:t>
      </w:r>
    </w:p>
    <w:p w14:paraId="7AA32C13" w14:textId="2DAE94E6"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J.J., R. Aster, L.</w:t>
      </w:r>
      <w:r w:rsidR="00255847" w:rsidRPr="00C1063D">
        <w:rPr>
          <w:rFonts w:ascii="Courier" w:hAnsi="Courier"/>
          <w:sz w:val="22"/>
          <w:szCs w:val="22"/>
        </w:rPr>
        <w:t xml:space="preserve">W. Braile, and M. Hall-Wallace </w:t>
      </w:r>
      <w:r w:rsidR="00255847" w:rsidRPr="00C1063D">
        <w:rPr>
          <w:rFonts w:ascii="Courier" w:hAnsi="Courier"/>
          <w:b/>
          <w:bCs/>
          <w:sz w:val="22"/>
          <w:szCs w:val="22"/>
        </w:rPr>
        <w:t>(2002)</w:t>
      </w:r>
      <w:r w:rsidR="00255847" w:rsidRPr="00C1063D">
        <w:rPr>
          <w:rFonts w:ascii="Courier" w:hAnsi="Courier"/>
          <w:sz w:val="22"/>
          <w:szCs w:val="22"/>
        </w:rPr>
        <w:t xml:space="preserve">, 'The promotion of the use of seismic data via de IRIS Education and Outreach program', </w:t>
      </w:r>
      <w:r w:rsidR="00255847" w:rsidRPr="00C1063D">
        <w:rPr>
          <w:rFonts w:ascii="Courier" w:hAnsi="Courier"/>
          <w:i/>
          <w:iCs/>
          <w:sz w:val="22"/>
          <w:szCs w:val="22"/>
        </w:rPr>
        <w:t>Fall Meeting Suppl., Abstract T71D-1198</w:t>
      </w:r>
      <w:r w:rsidR="00255847" w:rsidRPr="00C1063D">
        <w:rPr>
          <w:rFonts w:ascii="Courier" w:hAnsi="Courier"/>
          <w:sz w:val="22"/>
          <w:szCs w:val="22"/>
        </w:rPr>
        <w:t xml:space="preserve">, 83(47), p. n/a </w:t>
      </w:r>
    </w:p>
    <w:p w14:paraId="60DEC046" w14:textId="31B43C07"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J.</w:t>
      </w:r>
      <w:r w:rsidR="00255847" w:rsidRPr="00C1063D">
        <w:rPr>
          <w:rFonts w:ascii="Courier" w:hAnsi="Courier"/>
          <w:sz w:val="22"/>
          <w:szCs w:val="22"/>
        </w:rPr>
        <w:t xml:space="preserve">J., </w:t>
      </w:r>
      <w:r w:rsidRPr="00C1063D">
        <w:rPr>
          <w:rFonts w:ascii="Courier" w:hAnsi="Courier"/>
          <w:sz w:val="22"/>
          <w:szCs w:val="22"/>
        </w:rPr>
        <w:t>R.C. Aster, L.</w:t>
      </w:r>
      <w:r w:rsidR="00255847" w:rsidRPr="00C1063D">
        <w:rPr>
          <w:rFonts w:ascii="Courier" w:hAnsi="Courier"/>
          <w:sz w:val="22"/>
          <w:szCs w:val="22"/>
        </w:rPr>
        <w:t xml:space="preserve">W. Braile, and M. Hall-Wallace </w:t>
      </w:r>
      <w:r w:rsidR="00255847" w:rsidRPr="00C1063D">
        <w:rPr>
          <w:rFonts w:ascii="Courier" w:hAnsi="Courier"/>
          <w:b/>
          <w:bCs/>
          <w:sz w:val="22"/>
          <w:szCs w:val="22"/>
        </w:rPr>
        <w:t>(2002)</w:t>
      </w:r>
      <w:r w:rsidR="00255847" w:rsidRPr="00C1063D">
        <w:rPr>
          <w:rFonts w:ascii="Courier" w:hAnsi="Courier"/>
          <w:sz w:val="22"/>
          <w:szCs w:val="22"/>
        </w:rPr>
        <w:t xml:space="preserve">, 'The promotion of the use of seismic data via the IRIS Education and Outreach program',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0026 </w:t>
      </w:r>
    </w:p>
    <w:p w14:paraId="5C832282" w14:textId="79354D88"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J.J., T.</w:t>
      </w:r>
      <w:r w:rsidR="00255847" w:rsidRPr="00C1063D">
        <w:rPr>
          <w:rFonts w:ascii="Courier" w:hAnsi="Courier"/>
          <w:sz w:val="22"/>
          <w:szCs w:val="22"/>
        </w:rPr>
        <w:t>K. Brav</w:t>
      </w:r>
      <w:r w:rsidRPr="00C1063D">
        <w:rPr>
          <w:rFonts w:ascii="Courier" w:hAnsi="Courier"/>
          <w:sz w:val="22"/>
          <w:szCs w:val="22"/>
        </w:rPr>
        <w:t>o, M. Hubenthal, J. Johnson, P.</w:t>
      </w:r>
      <w:r w:rsidR="00255847" w:rsidRPr="00C1063D">
        <w:rPr>
          <w:rFonts w:ascii="Courier" w:hAnsi="Courier"/>
          <w:sz w:val="22"/>
          <w:szCs w:val="22"/>
        </w:rPr>
        <w:t xml:space="preserve">J. McQuillan, M. Toigo, and R. Welti </w:t>
      </w:r>
      <w:r w:rsidR="00255847" w:rsidRPr="00C1063D">
        <w:rPr>
          <w:rFonts w:ascii="Courier" w:hAnsi="Courier"/>
          <w:b/>
          <w:bCs/>
          <w:sz w:val="22"/>
          <w:szCs w:val="22"/>
        </w:rPr>
        <w:t>(2010)</w:t>
      </w:r>
      <w:r w:rsidR="00255847" w:rsidRPr="00C1063D">
        <w:rPr>
          <w:rFonts w:ascii="Courier" w:hAnsi="Courier"/>
          <w:sz w:val="22"/>
          <w:szCs w:val="22"/>
        </w:rPr>
        <w:t xml:space="preserve">, 'John Lahr's lasting impact on the IRIS E&amp;O Program', </w:t>
      </w:r>
      <w:r w:rsidR="00255847" w:rsidRPr="00C1063D">
        <w:rPr>
          <w:rFonts w:ascii="Courier" w:hAnsi="Courier"/>
          <w:i/>
          <w:iCs/>
          <w:sz w:val="22"/>
          <w:szCs w:val="22"/>
        </w:rPr>
        <w:t>SSA 2010 Annual Meeting Abstract</w:t>
      </w:r>
      <w:r w:rsidR="00255847" w:rsidRPr="00C1063D">
        <w:rPr>
          <w:rFonts w:ascii="Courier" w:hAnsi="Courier"/>
          <w:sz w:val="22"/>
          <w:szCs w:val="22"/>
        </w:rPr>
        <w:t xml:space="preserve">, 81(2), p. 301 </w:t>
      </w:r>
    </w:p>
    <w:p w14:paraId="2DCFB057" w14:textId="69B9DCC4"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J.</w:t>
      </w:r>
      <w:r w:rsidR="00255847" w:rsidRPr="00C1063D">
        <w:rPr>
          <w:rFonts w:ascii="Courier" w:hAnsi="Courier"/>
          <w:sz w:val="22"/>
          <w:szCs w:val="22"/>
        </w:rPr>
        <w:t xml:space="preserve">J., and M. Hubenthal </w:t>
      </w:r>
      <w:r w:rsidR="00255847" w:rsidRPr="00C1063D">
        <w:rPr>
          <w:rFonts w:ascii="Courier" w:hAnsi="Courier"/>
          <w:b/>
          <w:bCs/>
          <w:sz w:val="22"/>
          <w:szCs w:val="22"/>
        </w:rPr>
        <w:t>(2012)</w:t>
      </w:r>
      <w:r w:rsidR="00255847" w:rsidRPr="00C1063D">
        <w:rPr>
          <w:rFonts w:ascii="Courier" w:hAnsi="Courier"/>
          <w:sz w:val="22"/>
          <w:szCs w:val="22"/>
        </w:rPr>
        <w:t xml:space="preserve">, 'Lessons learned from IRIS EPO program evaluations ', </w:t>
      </w:r>
      <w:r w:rsidR="00255847" w:rsidRPr="00C1063D">
        <w:rPr>
          <w:rFonts w:ascii="Courier" w:hAnsi="Courier"/>
          <w:i/>
          <w:iCs/>
          <w:sz w:val="22"/>
          <w:szCs w:val="22"/>
        </w:rPr>
        <w:t>AGU 2012 Fall Meeting,</w:t>
      </w:r>
      <w:r w:rsidRPr="00C1063D">
        <w:rPr>
          <w:rFonts w:ascii="Courier" w:hAnsi="Courier"/>
          <w:i/>
          <w:iCs/>
          <w:sz w:val="22"/>
          <w:szCs w:val="22"/>
        </w:rPr>
        <w:t xml:space="preserve"> a</w:t>
      </w:r>
      <w:r w:rsidR="00255847" w:rsidRPr="00C1063D">
        <w:rPr>
          <w:rFonts w:ascii="Courier" w:hAnsi="Courier"/>
          <w:i/>
          <w:iCs/>
          <w:sz w:val="22"/>
          <w:szCs w:val="22"/>
        </w:rPr>
        <w:t xml:space="preserve">bstract </w:t>
      </w:r>
      <w:r w:rsidRPr="00C1063D">
        <w:rPr>
          <w:rFonts w:ascii="Courier" w:hAnsi="Courier"/>
          <w:i/>
          <w:iCs/>
          <w:sz w:val="22"/>
          <w:szCs w:val="22"/>
        </w:rPr>
        <w:t>#</w:t>
      </w:r>
      <w:r w:rsidR="00255847" w:rsidRPr="00C1063D">
        <w:rPr>
          <w:rFonts w:ascii="Courier" w:hAnsi="Courier"/>
          <w:i/>
          <w:iCs/>
          <w:sz w:val="22"/>
          <w:szCs w:val="22"/>
        </w:rPr>
        <w:t>ED41D-0700 Poster</w:t>
      </w:r>
      <w:r w:rsidRPr="00C1063D">
        <w:rPr>
          <w:rFonts w:ascii="Courier" w:hAnsi="Courier"/>
          <w:sz w:val="22"/>
          <w:szCs w:val="22"/>
        </w:rPr>
        <w:t>, p</w:t>
      </w:r>
      <w:r w:rsidR="00255847" w:rsidRPr="00C1063D">
        <w:rPr>
          <w:rFonts w:ascii="Courier" w:hAnsi="Courier"/>
          <w:sz w:val="22"/>
          <w:szCs w:val="22"/>
        </w:rPr>
        <w:t xml:space="preserve"> </w:t>
      </w:r>
    </w:p>
    <w:p w14:paraId="13ACCEA7" w14:textId="130DF564"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J.J., M. Hubenthal, and R.</w:t>
      </w:r>
      <w:r w:rsidR="00255847" w:rsidRPr="00C1063D">
        <w:rPr>
          <w:rFonts w:ascii="Courier" w:hAnsi="Courier"/>
          <w:sz w:val="22"/>
          <w:szCs w:val="22"/>
        </w:rPr>
        <w:t xml:space="preserve">C. Aster </w:t>
      </w:r>
      <w:r w:rsidR="00255847" w:rsidRPr="00C1063D">
        <w:rPr>
          <w:rFonts w:ascii="Courier" w:hAnsi="Courier"/>
          <w:b/>
          <w:bCs/>
          <w:sz w:val="22"/>
          <w:szCs w:val="22"/>
        </w:rPr>
        <w:t>(2003)</w:t>
      </w:r>
      <w:r w:rsidR="00255847" w:rsidRPr="00C1063D">
        <w:rPr>
          <w:rFonts w:ascii="Courier" w:hAnsi="Courier"/>
          <w:sz w:val="22"/>
          <w:szCs w:val="22"/>
        </w:rPr>
        <w:t xml:space="preserve">, 'Fine Tuning the IRIS Education and Outreach Program: Choosing an Optimal Balance of Activities',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07 </w:t>
      </w:r>
    </w:p>
    <w:p w14:paraId="6780965C" w14:textId="7E1A11DA"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J.J., M. Hubenthal, and M.</w:t>
      </w:r>
      <w:r w:rsidR="00255847" w:rsidRPr="00C1063D">
        <w:rPr>
          <w:rFonts w:ascii="Courier" w:hAnsi="Courier"/>
          <w:sz w:val="22"/>
          <w:szCs w:val="22"/>
        </w:rPr>
        <w:t xml:space="preserve">H. Benoit </w:t>
      </w:r>
      <w:r w:rsidR="00255847" w:rsidRPr="00C1063D">
        <w:rPr>
          <w:rFonts w:ascii="Courier" w:hAnsi="Courier"/>
          <w:b/>
          <w:bCs/>
          <w:sz w:val="22"/>
          <w:szCs w:val="22"/>
        </w:rPr>
        <w:t>(2014)</w:t>
      </w:r>
      <w:r w:rsidR="00255847" w:rsidRPr="00C1063D">
        <w:rPr>
          <w:rFonts w:ascii="Courier" w:hAnsi="Courier"/>
          <w:sz w:val="22"/>
          <w:szCs w:val="22"/>
        </w:rPr>
        <w:t xml:space="preserve">, 'Opportunities for Undergraduates to Engage in Research Using Seismic Data and Data Products', </w:t>
      </w:r>
      <w:r w:rsidR="00255847" w:rsidRPr="00C1063D">
        <w:rPr>
          <w:rFonts w:ascii="Courier" w:hAnsi="Courier"/>
          <w:i/>
          <w:iCs/>
          <w:sz w:val="22"/>
          <w:szCs w:val="22"/>
        </w:rPr>
        <w:t>AGU Fall Meeting 2014, abstract #ED21D-3478</w:t>
      </w:r>
      <w:r w:rsidR="00255847" w:rsidRPr="00C1063D">
        <w:rPr>
          <w:rFonts w:ascii="Courier" w:hAnsi="Courier"/>
          <w:sz w:val="22"/>
          <w:szCs w:val="22"/>
        </w:rPr>
        <w:t xml:space="preserve">, </w:t>
      </w:r>
      <w:r w:rsidR="00255847" w:rsidRPr="00C1063D">
        <w:rPr>
          <w:rFonts w:ascii="Courier" w:hAnsi="Courier"/>
          <w:i/>
          <w:iCs/>
          <w:sz w:val="22"/>
          <w:szCs w:val="22"/>
        </w:rPr>
        <w:t>21</w:t>
      </w:r>
      <w:r w:rsidR="00255847" w:rsidRPr="00C1063D">
        <w:rPr>
          <w:rFonts w:ascii="Courier" w:hAnsi="Courier"/>
          <w:sz w:val="22"/>
          <w:szCs w:val="22"/>
        </w:rPr>
        <w:t xml:space="preserve">, p. 3478 </w:t>
      </w:r>
    </w:p>
    <w:p w14:paraId="4B154261" w14:textId="2FEECBD6"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Taber, M., T.</w:t>
      </w:r>
      <w:r w:rsidR="00255847" w:rsidRPr="00C1063D">
        <w:rPr>
          <w:rFonts w:ascii="Courier" w:hAnsi="Courier"/>
          <w:sz w:val="22"/>
          <w:szCs w:val="22"/>
        </w:rPr>
        <w:t xml:space="preserve">S. Ledley, A. Prakash, and B. Domenico </w:t>
      </w:r>
      <w:r w:rsidR="00255847" w:rsidRPr="00C1063D">
        <w:rPr>
          <w:rFonts w:ascii="Courier" w:hAnsi="Courier"/>
          <w:b/>
          <w:bCs/>
          <w:sz w:val="22"/>
          <w:szCs w:val="22"/>
        </w:rPr>
        <w:t>(2009)</w:t>
      </w:r>
      <w:r w:rsidR="00255847" w:rsidRPr="00C1063D">
        <w:rPr>
          <w:rFonts w:ascii="Courier" w:hAnsi="Courier"/>
          <w:sz w:val="22"/>
          <w:szCs w:val="22"/>
        </w:rPr>
        <w:t xml:space="preserve">, 'Making Geoscience Data Relevant for Students, Teachers, and the Public',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04 </w:t>
      </w:r>
    </w:p>
    <w:p w14:paraId="09A05FDA" w14:textId="092E823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Taddeucci, J., O. Spiel</w:t>
      </w:r>
      <w:r w:rsidR="000175B1" w:rsidRPr="00C1063D">
        <w:rPr>
          <w:rFonts w:ascii="Courier" w:hAnsi="Courier"/>
          <w:sz w:val="22"/>
          <w:szCs w:val="22"/>
        </w:rPr>
        <w:t>er, B. Kennedy, M. Pompilio, D.</w:t>
      </w:r>
      <w:r w:rsidRPr="00C1063D">
        <w:rPr>
          <w:rFonts w:ascii="Courier" w:hAnsi="Courier"/>
          <w:sz w:val="22"/>
          <w:szCs w:val="22"/>
        </w:rPr>
        <w:t xml:space="preserve">B. Dingwell, and P. Scarlato </w:t>
      </w:r>
      <w:r w:rsidRPr="00C1063D">
        <w:rPr>
          <w:rFonts w:ascii="Courier" w:hAnsi="Courier"/>
          <w:b/>
          <w:bCs/>
          <w:sz w:val="22"/>
          <w:szCs w:val="22"/>
        </w:rPr>
        <w:t>(2004)</w:t>
      </w:r>
      <w:r w:rsidRPr="00C1063D">
        <w:rPr>
          <w:rFonts w:ascii="Courier" w:hAnsi="Courier"/>
          <w:sz w:val="22"/>
          <w:szCs w:val="22"/>
        </w:rPr>
        <w:t xml:space="preserve">, 'Experimental and analytical modeling of basaltic ash explosions at Mount Etna, Italy, 2001',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(B8), p. 1-9 </w:t>
      </w:r>
    </w:p>
    <w:p w14:paraId="4560DECF" w14:textId="445CE4B3" w:rsidR="000175B1"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Taira, T., R.B. Smith, and W.</w:t>
      </w:r>
      <w:r w:rsidR="00255847" w:rsidRPr="00C1063D">
        <w:rPr>
          <w:rFonts w:ascii="Courier" w:hAnsi="Courier"/>
          <w:sz w:val="22"/>
          <w:szCs w:val="22"/>
        </w:rPr>
        <w:t xml:space="preserve">L. Chang </w:t>
      </w:r>
      <w:r w:rsidR="00255847" w:rsidRPr="00C1063D">
        <w:rPr>
          <w:rFonts w:ascii="Courier" w:hAnsi="Courier"/>
          <w:b/>
          <w:bCs/>
          <w:sz w:val="22"/>
          <w:szCs w:val="22"/>
        </w:rPr>
        <w:t>(2010)</w:t>
      </w:r>
      <w:r w:rsidR="00255847" w:rsidRPr="00C1063D">
        <w:rPr>
          <w:rFonts w:ascii="Courier" w:hAnsi="Courier"/>
          <w:sz w:val="22"/>
          <w:szCs w:val="22"/>
        </w:rPr>
        <w:t xml:space="preserve">, 'Seismic evidence for dilatational source deformations accompanying the 2004–2008 Yellowstone accelerated uplift episode',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(B02301), p. 1-1 - 1-16 doi: 10.1029/2008JB006281</w:t>
      </w:r>
    </w:p>
    <w:p w14:paraId="0F8EB38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Taira, T. a., Z. Zheng, and B. Romanowicz </w:t>
      </w:r>
      <w:r w:rsidRPr="00C1063D">
        <w:rPr>
          <w:rFonts w:ascii="Courier" w:hAnsi="Courier"/>
          <w:b/>
          <w:bCs/>
          <w:sz w:val="22"/>
          <w:szCs w:val="22"/>
        </w:rPr>
        <w:t>(2014)</w:t>
      </w:r>
      <w:r w:rsidRPr="00C1063D">
        <w:rPr>
          <w:rFonts w:ascii="Courier" w:hAnsi="Courier"/>
          <w:sz w:val="22"/>
          <w:szCs w:val="22"/>
        </w:rPr>
        <w:t xml:space="preserve">, 'On the Systematic Long‐Period Noise Reduction on Ocean Floor Broadband Seismic Sensors Collocated with Differential Pressure Gauges',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(1), p. 247-259 doi: 10.1785/0120130015</w:t>
      </w:r>
    </w:p>
    <w:p w14:paraId="708A447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Tajima, F., Y. Fukao, M. Obayashi, and T. Sakurai </w:t>
      </w:r>
      <w:r w:rsidRPr="00C1063D">
        <w:rPr>
          <w:rFonts w:ascii="Courier" w:hAnsi="Courier"/>
          <w:b/>
          <w:bCs/>
          <w:sz w:val="22"/>
          <w:szCs w:val="22"/>
        </w:rPr>
        <w:t>(1998)</w:t>
      </w:r>
      <w:r w:rsidRPr="00C1063D">
        <w:rPr>
          <w:rFonts w:ascii="Courier" w:hAnsi="Courier"/>
          <w:sz w:val="22"/>
          <w:szCs w:val="22"/>
        </w:rPr>
        <w:t xml:space="preserve">, 'Evaluation of Slab Images in the Northwestern Pacific', </w:t>
      </w:r>
      <w:r w:rsidRPr="00C1063D">
        <w:rPr>
          <w:rFonts w:ascii="Courier" w:hAnsi="Courier"/>
          <w:i/>
          <w:iCs/>
          <w:spacing w:val="-18"/>
          <w:sz w:val="22"/>
          <w:szCs w:val="22"/>
        </w:rPr>
        <w:t>Earth, Planets and Space</w:t>
      </w:r>
      <w:r w:rsidRPr="00C1063D">
        <w:rPr>
          <w:rFonts w:ascii="Courier" w:hAnsi="Courier"/>
          <w:spacing w:val="-18"/>
          <w:sz w:val="22"/>
          <w:szCs w:val="22"/>
        </w:rPr>
        <w:t xml:space="preserve">, </w:t>
      </w:r>
      <w:r w:rsidRPr="00C1063D">
        <w:rPr>
          <w:rFonts w:ascii="Courier" w:hAnsi="Courier"/>
          <w:i/>
          <w:iCs/>
          <w:spacing w:val="-18"/>
          <w:sz w:val="22"/>
          <w:szCs w:val="22"/>
        </w:rPr>
        <w:t>50</w:t>
      </w:r>
      <w:r w:rsidRPr="00C1063D">
        <w:rPr>
          <w:rFonts w:ascii="Courier" w:hAnsi="Courier"/>
          <w:spacing w:val="-18"/>
          <w:sz w:val="22"/>
          <w:szCs w:val="22"/>
        </w:rPr>
        <w:t>(11-12), p. 953-</w:t>
      </w:r>
      <w:r w:rsidRPr="00C1063D">
        <w:rPr>
          <w:rFonts w:ascii="Courier" w:hAnsi="Courier"/>
          <w:sz w:val="22"/>
          <w:szCs w:val="22"/>
        </w:rPr>
        <w:t xml:space="preserve">964 </w:t>
      </w:r>
    </w:p>
    <w:p w14:paraId="037278AF" w14:textId="19AE1D9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Tajima,</w:t>
      </w:r>
      <w:r w:rsidR="000175B1" w:rsidRPr="00C1063D">
        <w:rPr>
          <w:rFonts w:ascii="Courier" w:hAnsi="Courier"/>
          <w:sz w:val="22"/>
          <w:szCs w:val="22"/>
        </w:rPr>
        <w:t xml:space="preserve"> F., and S.</w:t>
      </w:r>
      <w:r w:rsidRPr="00C1063D">
        <w:rPr>
          <w:rFonts w:ascii="Courier" w:hAnsi="Courier"/>
          <w:sz w:val="22"/>
          <w:szCs w:val="22"/>
        </w:rPr>
        <w:t xml:space="preserve">P. Grand </w:t>
      </w:r>
      <w:r w:rsidRPr="00C1063D">
        <w:rPr>
          <w:rFonts w:ascii="Courier" w:hAnsi="Courier"/>
          <w:b/>
          <w:bCs/>
          <w:sz w:val="22"/>
          <w:szCs w:val="22"/>
        </w:rPr>
        <w:t>(1998)</w:t>
      </w:r>
      <w:r w:rsidRPr="00C1063D">
        <w:rPr>
          <w:rFonts w:ascii="Courier" w:hAnsi="Courier"/>
          <w:sz w:val="22"/>
          <w:szCs w:val="22"/>
        </w:rPr>
        <w:t xml:space="preserve">, 'Variation of transition zone high-velocity anomalies and depression of 660 km discontinuity associated with subduction zones from the southern Kuriles to Izu-Bonin and Ryukyu',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(B7), p. 15015-15036 </w:t>
      </w:r>
    </w:p>
    <w:p w14:paraId="598C7C0F" w14:textId="041D5202"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Tajima, F., J. Mori, and B.L.</w:t>
      </w:r>
      <w:r w:rsidR="00255847" w:rsidRPr="00C1063D">
        <w:rPr>
          <w:rFonts w:ascii="Courier" w:hAnsi="Courier"/>
          <w:sz w:val="22"/>
          <w:szCs w:val="22"/>
        </w:rPr>
        <w:t xml:space="preserve">N. Kennett </w:t>
      </w:r>
      <w:r w:rsidR="00255847" w:rsidRPr="00C1063D">
        <w:rPr>
          <w:rFonts w:ascii="Courier" w:hAnsi="Courier"/>
          <w:b/>
          <w:bCs/>
          <w:sz w:val="22"/>
          <w:szCs w:val="22"/>
        </w:rPr>
        <w:t>(2012)</w:t>
      </w:r>
      <w:r w:rsidR="00255847" w:rsidRPr="00C1063D">
        <w:rPr>
          <w:rFonts w:ascii="Courier" w:hAnsi="Courier"/>
          <w:sz w:val="22"/>
          <w:szCs w:val="22"/>
        </w:rPr>
        <w:t xml:space="preserve">, 'A review of the 2011 Tohoku-Oki earthquake (Mw 9.0): Large-scale rupture across heterogeneous plate coupling',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586</w:t>
      </w:r>
      <w:r w:rsidR="00255847" w:rsidRPr="00C1063D">
        <w:rPr>
          <w:rFonts w:ascii="Courier" w:hAnsi="Courier"/>
          <w:sz w:val="22"/>
          <w:szCs w:val="22"/>
        </w:rPr>
        <w:t>(0), p. 15-34 doi: 10.1016/j.tecto.2012.09.014</w:t>
      </w:r>
    </w:p>
    <w:p w14:paraId="7D8024E9" w14:textId="3F34921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Tajima, F., J. Mori</w:t>
      </w:r>
      <w:r w:rsidR="000175B1" w:rsidRPr="00C1063D">
        <w:rPr>
          <w:rFonts w:ascii="Courier" w:hAnsi="Courier"/>
          <w:sz w:val="22"/>
          <w:szCs w:val="22"/>
        </w:rPr>
        <w:t>, and B.L.</w:t>
      </w:r>
      <w:r w:rsidRPr="00C1063D">
        <w:rPr>
          <w:rFonts w:ascii="Courier" w:hAnsi="Courier"/>
          <w:sz w:val="22"/>
          <w:szCs w:val="22"/>
        </w:rPr>
        <w:t xml:space="preserve">N. Kennett </w:t>
      </w:r>
      <w:r w:rsidRPr="00C1063D">
        <w:rPr>
          <w:rFonts w:ascii="Courier" w:hAnsi="Courier"/>
          <w:b/>
          <w:bCs/>
          <w:sz w:val="22"/>
          <w:szCs w:val="22"/>
        </w:rPr>
        <w:t>(2013)</w:t>
      </w:r>
      <w:r w:rsidRPr="00C1063D">
        <w:rPr>
          <w:rFonts w:ascii="Courier" w:hAnsi="Courier"/>
          <w:sz w:val="22"/>
          <w:szCs w:val="22"/>
        </w:rPr>
        <w:t xml:space="preserve">, 'A review of the 2011 Tohoku-Oki earthquake (Mw 9.0): Large-scale rupture across heterogeneous plate coupling',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586</w:t>
      </w:r>
      <w:r w:rsidRPr="00C1063D">
        <w:rPr>
          <w:rFonts w:ascii="Courier" w:hAnsi="Courier"/>
          <w:sz w:val="22"/>
          <w:szCs w:val="22"/>
        </w:rPr>
        <w:t>(0), p. 15-34 doi: 10.1016/j.tecto.2012.09.014</w:t>
      </w:r>
    </w:p>
    <w:p w14:paraId="3814FA34" w14:textId="3E5BDE45"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Tajima, F., and G.</w:t>
      </w:r>
      <w:r w:rsidR="00255847" w:rsidRPr="00C1063D">
        <w:rPr>
          <w:rFonts w:ascii="Courier" w:hAnsi="Courier"/>
          <w:sz w:val="22"/>
          <w:szCs w:val="22"/>
        </w:rPr>
        <w:t xml:space="preserve">P.S. </w:t>
      </w:r>
      <w:r w:rsidR="00255847" w:rsidRPr="00C1063D">
        <w:rPr>
          <w:rFonts w:ascii="Courier" w:hAnsi="Courier"/>
          <w:b/>
          <w:bCs/>
          <w:sz w:val="22"/>
          <w:szCs w:val="22"/>
        </w:rPr>
        <w:t>(1995)</w:t>
      </w:r>
      <w:r w:rsidR="00255847" w:rsidRPr="00C1063D">
        <w:rPr>
          <w:rFonts w:ascii="Courier" w:hAnsi="Courier"/>
          <w:sz w:val="22"/>
          <w:szCs w:val="22"/>
        </w:rPr>
        <w:t xml:space="preserve">, 'Evidence of high velocity anomalies in the transition zone associated with southern Kurile subduction zone',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22</w:t>
      </w:r>
      <w:r w:rsidRPr="00C1063D">
        <w:rPr>
          <w:rFonts w:ascii="Courier" w:hAnsi="Courier"/>
          <w:sz w:val="22"/>
          <w:szCs w:val="22"/>
        </w:rPr>
        <w:t>(</w:t>
      </w:r>
      <w:r w:rsidR="00255847" w:rsidRPr="00C1063D">
        <w:rPr>
          <w:rFonts w:ascii="Courier" w:hAnsi="Courier"/>
          <w:sz w:val="22"/>
          <w:szCs w:val="22"/>
        </w:rPr>
        <w:t xml:space="preserve">23), p. 3139-3142 </w:t>
      </w:r>
    </w:p>
    <w:p w14:paraId="17CF649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Takatsuka, K., Y. Ohta, S. Miura, T. Sato, and Y. Fujii </w:t>
      </w:r>
      <w:r w:rsidRPr="00C1063D">
        <w:rPr>
          <w:rFonts w:ascii="Courier" w:hAnsi="Courier"/>
          <w:b/>
          <w:bCs/>
          <w:sz w:val="22"/>
          <w:szCs w:val="22"/>
        </w:rPr>
        <w:t>(2008)</w:t>
      </w:r>
      <w:r w:rsidRPr="00C1063D">
        <w:rPr>
          <w:rFonts w:ascii="Courier" w:hAnsi="Courier"/>
          <w:sz w:val="22"/>
          <w:szCs w:val="22"/>
        </w:rPr>
        <w:t xml:space="preserve">, 'Surface deformation caused by rhe 2004 Indian Ocean Tsunami observed at Diego Garcia', </w:t>
      </w:r>
      <w:r w:rsidRPr="00C1063D">
        <w:rPr>
          <w:rFonts w:ascii="Courier" w:hAnsi="Courier"/>
          <w:i/>
          <w:iCs/>
          <w:sz w:val="22"/>
          <w:szCs w:val="22"/>
        </w:rPr>
        <w:t xml:space="preserve">EOS Transactions, AGU </w:t>
      </w:r>
      <w:r w:rsidRPr="00C1063D">
        <w:rPr>
          <w:rFonts w:ascii="Courier" w:hAnsi="Courier"/>
          <w:i/>
          <w:iCs/>
          <w:spacing w:val="-18"/>
          <w:sz w:val="22"/>
          <w:szCs w:val="22"/>
        </w:rPr>
        <w:t>Fall Meeting Supplement Abstract AN: OS43D-1330</w:t>
      </w:r>
      <w:r w:rsidRPr="00C1063D">
        <w:rPr>
          <w:rFonts w:ascii="Courier" w:hAnsi="Courier"/>
          <w:spacing w:val="-18"/>
          <w:sz w:val="22"/>
          <w:szCs w:val="22"/>
        </w:rPr>
        <w:t>, 89(43), p.</w:t>
      </w:r>
      <w:r w:rsidRPr="00C1063D">
        <w:rPr>
          <w:rFonts w:ascii="Courier" w:hAnsi="Courier"/>
          <w:sz w:val="22"/>
          <w:szCs w:val="22"/>
        </w:rPr>
        <w:t xml:space="preserve"> 1330 </w:t>
      </w:r>
    </w:p>
    <w:p w14:paraId="0A5314E8" w14:textId="197F1E43"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Takeo, A., D.W. Forsyth, D.</w:t>
      </w:r>
      <w:r w:rsidR="00255847" w:rsidRPr="00C1063D">
        <w:rPr>
          <w:rFonts w:ascii="Courier" w:hAnsi="Courier"/>
          <w:sz w:val="22"/>
          <w:szCs w:val="22"/>
        </w:rPr>
        <w:t xml:space="preserve">S. Weeraratne, and K. Nishida </w:t>
      </w:r>
      <w:r w:rsidR="00255847" w:rsidRPr="00C1063D">
        <w:rPr>
          <w:rFonts w:ascii="Courier" w:hAnsi="Courier"/>
          <w:b/>
          <w:bCs/>
          <w:sz w:val="22"/>
          <w:szCs w:val="22"/>
        </w:rPr>
        <w:t>(2014)</w:t>
      </w:r>
      <w:r w:rsidR="00255847" w:rsidRPr="00C1063D">
        <w:rPr>
          <w:rFonts w:ascii="Courier" w:hAnsi="Courier"/>
          <w:sz w:val="22"/>
          <w:szCs w:val="22"/>
        </w:rPr>
        <w:t xml:space="preserve">, 'Estimation of azimuthal anisotropy in the NW Pacific from seismic ambient noise in seafloor </w:t>
      </w:r>
      <w:r w:rsidR="00255847" w:rsidRPr="00C1063D">
        <w:rPr>
          <w:rFonts w:ascii="Courier" w:hAnsi="Courier"/>
          <w:spacing w:val="-18"/>
          <w:sz w:val="22"/>
          <w:szCs w:val="22"/>
        </w:rPr>
        <w:t xml:space="preserve">records',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199</w:t>
      </w:r>
      <w:r w:rsidR="00255847" w:rsidRPr="00C1063D">
        <w:rPr>
          <w:rFonts w:ascii="Courier" w:hAnsi="Courier"/>
          <w:spacing w:val="-18"/>
          <w:sz w:val="22"/>
          <w:szCs w:val="22"/>
        </w:rPr>
        <w:t>(1), p. 11-22 doi:</w:t>
      </w:r>
      <w:r w:rsidR="00255847" w:rsidRPr="00C1063D">
        <w:rPr>
          <w:rFonts w:ascii="Courier" w:hAnsi="Courier"/>
          <w:sz w:val="22"/>
          <w:szCs w:val="22"/>
        </w:rPr>
        <w:t xml:space="preserve"> 10.1093/gji/ggu240</w:t>
      </w:r>
    </w:p>
    <w:p w14:paraId="3055BB2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Takeo, A., and H. Houston (2014), Frequency-dependent moment release of very low frequency earthquakes in the Cascadia subduction zone, paper presented at AGU, Fall Meeting 2014, abstract #S51E-07</w:t>
      </w:r>
    </w:p>
    <w:p w14:paraId="63F9D42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Takeo, A., K. Nishida, T. Isse, H. Kawakatsu, H. Shiobara, H. Sugioka, and T. Kanazawa </w:t>
      </w:r>
      <w:r w:rsidRPr="00C1063D">
        <w:rPr>
          <w:rFonts w:ascii="Courier" w:hAnsi="Courier"/>
          <w:b/>
          <w:bCs/>
          <w:sz w:val="22"/>
          <w:szCs w:val="22"/>
        </w:rPr>
        <w:t>(2013)</w:t>
      </w:r>
      <w:r w:rsidRPr="00C1063D">
        <w:rPr>
          <w:rFonts w:ascii="Courier" w:hAnsi="Courier"/>
          <w:sz w:val="22"/>
          <w:szCs w:val="22"/>
        </w:rPr>
        <w:t xml:space="preserve">, 'Radially anisotropic structure beneath the Shikoku Basin from broadband surface wave analysis of ocean bottom seismometer records',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(6), p. 2878-2892 doi: 10.1002/jgrb.50219</w:t>
      </w:r>
    </w:p>
    <w:p w14:paraId="024DE31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Takeuchi, N. </w:t>
      </w:r>
      <w:r w:rsidRPr="00C1063D">
        <w:rPr>
          <w:rFonts w:ascii="Courier" w:hAnsi="Courier"/>
          <w:b/>
          <w:bCs/>
          <w:sz w:val="22"/>
          <w:szCs w:val="22"/>
        </w:rPr>
        <w:t>(2007)</w:t>
      </w:r>
      <w:r w:rsidRPr="00C1063D">
        <w:rPr>
          <w:rFonts w:ascii="Courier" w:hAnsi="Courier"/>
          <w:sz w:val="22"/>
          <w:szCs w:val="22"/>
        </w:rPr>
        <w:t xml:space="preserve">, 'Whole mantle SH velocity model constrained by waveform inversion based on three-dimensional Born kernels',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169</w:t>
      </w:r>
      <w:r w:rsidRPr="00C1063D">
        <w:rPr>
          <w:rFonts w:ascii="Courier" w:hAnsi="Courier"/>
          <w:sz w:val="22"/>
          <w:szCs w:val="22"/>
        </w:rPr>
        <w:t>(3), p. 1153-1163 doi: 10.1111/j.1365-246X.2007.03405.x</w:t>
      </w:r>
    </w:p>
    <w:p w14:paraId="010CF4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Takeuchi, N. </w:t>
      </w:r>
      <w:r w:rsidRPr="00C1063D">
        <w:rPr>
          <w:rFonts w:ascii="Courier" w:hAnsi="Courier"/>
          <w:b/>
          <w:bCs/>
          <w:sz w:val="22"/>
          <w:szCs w:val="22"/>
        </w:rPr>
        <w:t>(2012)</w:t>
      </w:r>
      <w:r w:rsidRPr="00C1063D">
        <w:rPr>
          <w:rFonts w:ascii="Courier" w:hAnsi="Courier"/>
          <w:sz w:val="22"/>
          <w:szCs w:val="22"/>
        </w:rPr>
        <w:t xml:space="preserve">, 'Detection of ridge-like structures in the Pacific Large Low-Shear-Velocity Province',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319-320</w:t>
      </w:r>
      <w:r w:rsidRPr="00C1063D">
        <w:rPr>
          <w:rFonts w:ascii="Courier" w:hAnsi="Courier"/>
          <w:sz w:val="22"/>
          <w:szCs w:val="22"/>
        </w:rPr>
        <w:t>(0), p. 55-64 doi: 10.1016/j.epsl.2011.12.024</w:t>
      </w:r>
    </w:p>
    <w:p w14:paraId="6916EB21" w14:textId="0F776E7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Takeuchi, N., </w:t>
      </w:r>
      <w:r w:rsidR="000175B1" w:rsidRPr="00C1063D">
        <w:rPr>
          <w:rFonts w:ascii="Courier" w:hAnsi="Courier"/>
          <w:sz w:val="22"/>
          <w:szCs w:val="22"/>
        </w:rPr>
        <w:t>H. Kawakatsu, S. Tanaka, M. Obayashi, Y.J. Chen, J. Ning, S.P. Grand, F. Niu, J. Ni, R. Iritani, K. Idehara, T. Tonegawa</w:t>
      </w:r>
      <w:r w:rsidRPr="00C1063D">
        <w:rPr>
          <w:rFonts w:ascii="Courier" w:hAnsi="Courier"/>
          <w:sz w:val="22"/>
          <w:szCs w:val="22"/>
        </w:rPr>
        <w:t xml:space="preserve"> </w:t>
      </w:r>
      <w:r w:rsidRPr="00C1063D">
        <w:rPr>
          <w:rFonts w:ascii="Courier" w:hAnsi="Courier"/>
          <w:b/>
          <w:bCs/>
          <w:sz w:val="22"/>
          <w:szCs w:val="22"/>
        </w:rPr>
        <w:t>(2014)</w:t>
      </w:r>
      <w:r w:rsidRPr="00C1063D">
        <w:rPr>
          <w:rFonts w:ascii="Courier" w:hAnsi="Courier"/>
          <w:sz w:val="22"/>
          <w:szCs w:val="22"/>
        </w:rPr>
        <w:t xml:space="preserve">, 'Upper mantle tomography in the northwestern Pacific region using triplicated P waves', </w:t>
      </w:r>
      <w:r w:rsidRPr="00C1063D">
        <w:rPr>
          <w:rFonts w:ascii="Courier" w:hAnsi="Courier"/>
          <w:i/>
          <w:iCs/>
          <w:sz w:val="22"/>
          <w:szCs w:val="22"/>
        </w:rPr>
        <w:t xml:space="preserve">Journal </w:t>
      </w:r>
      <w:r w:rsidRPr="00C1063D">
        <w:rPr>
          <w:rFonts w:ascii="Courier" w:hAnsi="Courier"/>
          <w:i/>
          <w:iCs/>
          <w:spacing w:val="-18"/>
          <w:sz w:val="22"/>
          <w:szCs w:val="22"/>
        </w:rPr>
        <w:t>of 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119</w:t>
      </w:r>
      <w:r w:rsidRPr="00C1063D">
        <w:rPr>
          <w:rFonts w:ascii="Courier" w:hAnsi="Courier"/>
          <w:spacing w:val="-18"/>
          <w:sz w:val="22"/>
          <w:szCs w:val="22"/>
        </w:rPr>
        <w:t>(10), p. 7667-7685 doi:</w:t>
      </w:r>
      <w:r w:rsidRPr="00C1063D">
        <w:rPr>
          <w:rFonts w:ascii="Courier" w:hAnsi="Courier"/>
          <w:sz w:val="22"/>
          <w:szCs w:val="22"/>
        </w:rPr>
        <w:t xml:space="preserve"> 10.1002/2014JB011161</w:t>
      </w:r>
    </w:p>
    <w:p w14:paraId="2F473F5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Takeuchi, N., and M. Kobayashi </w:t>
      </w:r>
      <w:r w:rsidRPr="00C1063D">
        <w:rPr>
          <w:rFonts w:ascii="Courier" w:hAnsi="Courier"/>
          <w:b/>
          <w:bCs/>
          <w:sz w:val="22"/>
          <w:szCs w:val="22"/>
        </w:rPr>
        <w:t>(2004)</w:t>
      </w:r>
      <w:r w:rsidRPr="00C1063D">
        <w:rPr>
          <w:rFonts w:ascii="Courier" w:hAnsi="Courier"/>
          <w:sz w:val="22"/>
          <w:szCs w:val="22"/>
        </w:rPr>
        <w:t xml:space="preserve">, 'Improvement of seismological earth models by using data weighting in waveform inversion',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158</w:t>
      </w:r>
      <w:r w:rsidRPr="00C1063D">
        <w:rPr>
          <w:rFonts w:ascii="Courier" w:hAnsi="Courier"/>
          <w:sz w:val="22"/>
          <w:szCs w:val="22"/>
        </w:rPr>
        <w:t xml:space="preserve">(2), p. 681-681 </w:t>
      </w:r>
    </w:p>
    <w:p w14:paraId="5B563BC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Takeuchi, N., and K. Obara </w:t>
      </w:r>
      <w:r w:rsidRPr="00C1063D">
        <w:rPr>
          <w:rFonts w:ascii="Courier" w:hAnsi="Courier"/>
          <w:b/>
          <w:bCs/>
          <w:sz w:val="22"/>
          <w:szCs w:val="22"/>
        </w:rPr>
        <w:t>(2010)</w:t>
      </w:r>
      <w:r w:rsidRPr="00C1063D">
        <w:rPr>
          <w:rFonts w:ascii="Courier" w:hAnsi="Courier"/>
          <w:sz w:val="22"/>
          <w:szCs w:val="22"/>
        </w:rPr>
        <w:t xml:space="preserve">, 'Fine-scale topography of the D'' discontinuity and its correlation to volumetric velocity </w:t>
      </w:r>
      <w:r w:rsidRPr="00C1063D">
        <w:rPr>
          <w:rFonts w:ascii="Courier" w:hAnsi="Courier"/>
          <w:spacing w:val="-18"/>
          <w:sz w:val="22"/>
          <w:szCs w:val="22"/>
        </w:rPr>
        <w:t xml:space="preserve">fluctuations', </w:t>
      </w:r>
      <w:r w:rsidRPr="00C1063D">
        <w:rPr>
          <w:rFonts w:ascii="Courier" w:hAnsi="Courier"/>
          <w:i/>
          <w:iCs/>
          <w:spacing w:val="-18"/>
          <w:sz w:val="22"/>
          <w:szCs w:val="22"/>
        </w:rPr>
        <w:t>Physics 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183</w:t>
      </w:r>
      <w:r w:rsidRPr="00C1063D">
        <w:rPr>
          <w:rFonts w:ascii="Courier" w:hAnsi="Courier"/>
          <w:spacing w:val="-18"/>
          <w:sz w:val="22"/>
          <w:szCs w:val="22"/>
        </w:rPr>
        <w:t>(1-2), p. 126 doi:</w:t>
      </w:r>
      <w:r w:rsidRPr="00C1063D">
        <w:rPr>
          <w:rFonts w:ascii="Courier" w:hAnsi="Courier"/>
          <w:sz w:val="22"/>
          <w:szCs w:val="22"/>
        </w:rPr>
        <w:t xml:space="preserve"> 10.1016/j.pepi.2010.06.002 </w:t>
      </w:r>
    </w:p>
    <w:p w14:paraId="16404A91" w14:textId="3996B6A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Takeuchi, N., S. Watada, S. Tsuboi, Y. Fukao, M. Kobayashi, Y. Nmatsuzaki, and T. Nakashima </w:t>
      </w:r>
      <w:r w:rsidRPr="00C1063D">
        <w:rPr>
          <w:rFonts w:ascii="Courier" w:hAnsi="Courier"/>
          <w:b/>
          <w:bCs/>
          <w:sz w:val="22"/>
          <w:szCs w:val="22"/>
        </w:rPr>
        <w:t>(2002)</w:t>
      </w:r>
      <w:r w:rsidRPr="00C1063D">
        <w:rPr>
          <w:rFonts w:ascii="Courier" w:hAnsi="Courier"/>
          <w:sz w:val="22"/>
          <w:szCs w:val="22"/>
        </w:rPr>
        <w:t xml:space="preserve">, 'Application of distributed object technology to seismic waveform distribution',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73</w:t>
      </w:r>
      <w:r w:rsidR="000175B1" w:rsidRPr="00C1063D">
        <w:rPr>
          <w:rFonts w:ascii="Courier" w:hAnsi="Courier"/>
          <w:sz w:val="22"/>
          <w:szCs w:val="22"/>
        </w:rPr>
        <w:t>(</w:t>
      </w:r>
      <w:r w:rsidRPr="00C1063D">
        <w:rPr>
          <w:rFonts w:ascii="Courier" w:hAnsi="Courier"/>
          <w:sz w:val="22"/>
          <w:szCs w:val="22"/>
        </w:rPr>
        <w:t xml:space="preserve">2), p. 166-172 </w:t>
      </w:r>
    </w:p>
    <w:p w14:paraId="3B794729" w14:textId="65E9501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Takuto, M., S. Haruo, and O. Masakazu </w:t>
      </w:r>
      <w:r w:rsidRPr="00C1063D">
        <w:rPr>
          <w:rFonts w:ascii="Courier" w:hAnsi="Courier"/>
          <w:b/>
          <w:bCs/>
          <w:sz w:val="22"/>
          <w:szCs w:val="22"/>
        </w:rPr>
        <w:t>(2006)</w:t>
      </w:r>
      <w:r w:rsidRPr="00C1063D">
        <w:rPr>
          <w:rFonts w:ascii="Courier" w:hAnsi="Courier"/>
          <w:sz w:val="22"/>
          <w:szCs w:val="22"/>
        </w:rPr>
        <w:t xml:space="preserve">, 'Constituents of vertical-component coda waves at long periods',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V163</w:t>
      </w:r>
      <w:r w:rsidR="000175B1" w:rsidRPr="00C1063D">
        <w:rPr>
          <w:rFonts w:ascii="Courier" w:hAnsi="Courier"/>
          <w:i/>
          <w:iCs/>
          <w:sz w:val="22"/>
          <w:szCs w:val="22"/>
        </w:rPr>
        <w:t xml:space="preserve"> </w:t>
      </w:r>
      <w:r w:rsidRPr="00C1063D">
        <w:rPr>
          <w:rFonts w:ascii="Courier" w:hAnsi="Courier"/>
          <w:sz w:val="22"/>
          <w:szCs w:val="22"/>
        </w:rPr>
        <w:t xml:space="preserve">(2), p. 549 </w:t>
      </w:r>
    </w:p>
    <w:p w14:paraId="36ABC95C" w14:textId="3C119769"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Tamisiea, M.</w:t>
      </w:r>
      <w:r w:rsidR="00255847" w:rsidRPr="00C1063D">
        <w:rPr>
          <w:rFonts w:ascii="Courier" w:hAnsi="Courier"/>
          <w:sz w:val="22"/>
          <w:szCs w:val="22"/>
        </w:rPr>
        <w:t xml:space="preserve">E., and J. M. Wahr </w:t>
      </w:r>
      <w:r w:rsidR="00255847" w:rsidRPr="00C1063D">
        <w:rPr>
          <w:rFonts w:ascii="Courier" w:hAnsi="Courier"/>
          <w:b/>
          <w:bCs/>
          <w:sz w:val="22"/>
          <w:szCs w:val="22"/>
        </w:rPr>
        <w:t>(2002)</w:t>
      </w:r>
      <w:r w:rsidR="00255847" w:rsidRPr="00C1063D">
        <w:rPr>
          <w:rFonts w:ascii="Courier" w:hAnsi="Courier"/>
          <w:sz w:val="22"/>
          <w:szCs w:val="22"/>
        </w:rPr>
        <w:t xml:space="preserve">, 'Phase transitions and heat conduction in post-glacial rebound',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149</w:t>
      </w:r>
      <w:r w:rsidR="00F1312B" w:rsidRPr="00C1063D">
        <w:rPr>
          <w:rFonts w:ascii="Courier" w:hAnsi="Courier"/>
          <w:sz w:val="22"/>
          <w:szCs w:val="22"/>
        </w:rPr>
        <w:t>(</w:t>
      </w:r>
      <w:r w:rsidR="00255847" w:rsidRPr="00C1063D">
        <w:rPr>
          <w:rFonts w:ascii="Courier" w:hAnsi="Courier"/>
          <w:sz w:val="22"/>
          <w:szCs w:val="22"/>
        </w:rPr>
        <w:t xml:space="preserve">2), p. 423-440 </w:t>
      </w:r>
    </w:p>
    <w:p w14:paraId="7758A39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 O. </w:t>
      </w:r>
      <w:r w:rsidRPr="00C1063D">
        <w:rPr>
          <w:rFonts w:ascii="Courier" w:hAnsi="Courier"/>
          <w:b/>
          <w:bCs/>
          <w:sz w:val="22"/>
          <w:szCs w:val="22"/>
        </w:rPr>
        <w:t>(2013)</w:t>
      </w:r>
      <w:r w:rsidRPr="00C1063D">
        <w:rPr>
          <w:rFonts w:ascii="Courier" w:hAnsi="Courier"/>
          <w:sz w:val="22"/>
          <w:szCs w:val="22"/>
        </w:rPr>
        <w:t xml:space="preserve">, 'The dense micro-earthquake activity at the boundary between the Anatolian and South Aegean microplates', </w:t>
      </w:r>
      <w:r w:rsidRPr="00C1063D">
        <w:rPr>
          <w:rFonts w:ascii="Courier" w:hAnsi="Courier"/>
          <w:i/>
          <w:iCs/>
          <w:sz w:val="22"/>
          <w:szCs w:val="22"/>
        </w:rPr>
        <w:t>Journal of Geodynamics</w:t>
      </w:r>
      <w:r w:rsidRPr="00C1063D">
        <w:rPr>
          <w:rFonts w:ascii="Courier" w:hAnsi="Courier"/>
          <w:sz w:val="22"/>
          <w:szCs w:val="22"/>
        </w:rPr>
        <w:t xml:space="preserve">, </w:t>
      </w:r>
      <w:r w:rsidRPr="00C1063D">
        <w:rPr>
          <w:rFonts w:ascii="Courier" w:hAnsi="Courier"/>
          <w:i/>
          <w:iCs/>
          <w:sz w:val="22"/>
          <w:szCs w:val="22"/>
        </w:rPr>
        <w:t>65</w:t>
      </w:r>
      <w:r w:rsidRPr="00C1063D">
        <w:rPr>
          <w:rFonts w:ascii="Courier" w:hAnsi="Courier"/>
          <w:sz w:val="22"/>
          <w:szCs w:val="22"/>
        </w:rPr>
        <w:t>(0), p. 199-217 Doi: 10.1016/j.jog.2012.05.005</w:t>
      </w:r>
    </w:p>
    <w:p w14:paraId="1E89AC08" w14:textId="745CE1C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w:t>
      </w:r>
      <w:r w:rsidR="000175B1" w:rsidRPr="00C1063D">
        <w:rPr>
          <w:rFonts w:ascii="Courier" w:hAnsi="Courier"/>
          <w:sz w:val="22"/>
          <w:szCs w:val="22"/>
        </w:rPr>
        <w:t>an, Y., A. Song, S. Wei, and D.</w:t>
      </w:r>
      <w:r w:rsidRPr="00C1063D">
        <w:rPr>
          <w:rFonts w:ascii="Courier" w:hAnsi="Courier"/>
          <w:sz w:val="22"/>
          <w:szCs w:val="22"/>
        </w:rPr>
        <w:t xml:space="preserve">V. Helmberger </w:t>
      </w:r>
      <w:r w:rsidRPr="00C1063D">
        <w:rPr>
          <w:rFonts w:ascii="Courier" w:hAnsi="Courier"/>
          <w:b/>
          <w:bCs/>
          <w:sz w:val="22"/>
          <w:szCs w:val="22"/>
        </w:rPr>
        <w:t>(2010)</w:t>
      </w:r>
      <w:r w:rsidRPr="00C1063D">
        <w:rPr>
          <w:rFonts w:ascii="Courier" w:hAnsi="Courier"/>
          <w:sz w:val="22"/>
          <w:szCs w:val="22"/>
        </w:rPr>
        <w:t xml:space="preserve">, 'Surface Wave Path Corrections and Source Inversions in Southern California',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(6), p. 2891-2904 doi: 10.1785/0120090063</w:t>
      </w:r>
    </w:p>
    <w:p w14:paraId="22997B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 Y., L. Zhu, and D. Helmberger </w:t>
      </w:r>
      <w:r w:rsidRPr="00C1063D">
        <w:rPr>
          <w:rFonts w:ascii="Courier" w:hAnsi="Courier"/>
          <w:b/>
          <w:bCs/>
          <w:sz w:val="22"/>
          <w:szCs w:val="22"/>
        </w:rPr>
        <w:t>(2003)</w:t>
      </w:r>
      <w:r w:rsidRPr="00C1063D">
        <w:rPr>
          <w:rFonts w:ascii="Courier" w:hAnsi="Courier"/>
          <w:sz w:val="22"/>
          <w:szCs w:val="22"/>
        </w:rPr>
        <w:t xml:space="preserve">, 'Locating and modeling regional earthquakes with broadband waveform data', </w:t>
      </w:r>
      <w:r w:rsidRPr="00C1063D">
        <w:rPr>
          <w:rFonts w:ascii="Courier" w:hAnsi="Courier"/>
          <w:i/>
          <w:iCs/>
          <w:sz w:val="22"/>
          <w:szCs w:val="22"/>
        </w:rPr>
        <w:t>AGU Fall Meeting Abstracts</w:t>
      </w:r>
      <w:r w:rsidRPr="00C1063D">
        <w:rPr>
          <w:rFonts w:ascii="Courier" w:hAnsi="Courier"/>
          <w:sz w:val="22"/>
          <w:szCs w:val="22"/>
        </w:rPr>
        <w:t xml:space="preserve">, 22, p. 04 </w:t>
      </w:r>
    </w:p>
    <w:p w14:paraId="751A7056" w14:textId="4E113129"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Tan, Y., L. Zhu, D.V. Helmberger, and C.</w:t>
      </w:r>
      <w:r w:rsidR="00255847" w:rsidRPr="00C1063D">
        <w:rPr>
          <w:rFonts w:ascii="Courier" w:hAnsi="Courier"/>
          <w:sz w:val="22"/>
          <w:szCs w:val="22"/>
        </w:rPr>
        <w:t xml:space="preserve">K. Saikia </w:t>
      </w:r>
      <w:r w:rsidR="00255847" w:rsidRPr="00C1063D">
        <w:rPr>
          <w:rFonts w:ascii="Courier" w:hAnsi="Courier"/>
          <w:b/>
          <w:bCs/>
          <w:sz w:val="22"/>
          <w:szCs w:val="22"/>
        </w:rPr>
        <w:t>(2006)</w:t>
      </w:r>
      <w:r w:rsidR="00255847" w:rsidRPr="00C1063D">
        <w:rPr>
          <w:rFonts w:ascii="Courier" w:hAnsi="Courier"/>
          <w:sz w:val="22"/>
          <w:szCs w:val="22"/>
        </w:rPr>
        <w:t xml:space="preserve">, 'Locating and modeling </w:t>
      </w:r>
      <w:r w:rsidR="00255847" w:rsidRPr="00C1063D">
        <w:rPr>
          <w:rFonts w:ascii="Courier" w:hAnsi="Courier"/>
          <w:spacing w:val="-18"/>
          <w:sz w:val="22"/>
          <w:szCs w:val="22"/>
        </w:rPr>
        <w:t xml:space="preserve">regional earthquakes with two stations', </w:t>
      </w:r>
      <w:r w:rsidR="00255847" w:rsidRPr="00C1063D">
        <w:rPr>
          <w:rFonts w:ascii="Courier" w:hAnsi="Courier"/>
          <w:i/>
          <w:iCs/>
          <w:spacing w:val="-18"/>
          <w:sz w:val="22"/>
          <w:szCs w:val="22"/>
        </w:rPr>
        <w:t>Journal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111</w:t>
      </w:r>
      <w:r w:rsidR="00255847" w:rsidRPr="00C1063D">
        <w:rPr>
          <w:rFonts w:ascii="Courier" w:hAnsi="Courier"/>
          <w:spacing w:val="-18"/>
          <w:sz w:val="22"/>
          <w:szCs w:val="22"/>
        </w:rPr>
        <w:t>(B1),</w:t>
      </w:r>
      <w:r w:rsidR="00255847" w:rsidRPr="00C1063D">
        <w:rPr>
          <w:rFonts w:ascii="Courier" w:hAnsi="Courier"/>
          <w:sz w:val="22"/>
          <w:szCs w:val="22"/>
        </w:rPr>
        <w:t xml:space="preserve"> p. 1-15 </w:t>
      </w:r>
    </w:p>
    <w:p w14:paraId="12547986" w14:textId="4FF6AB6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Tanaka, S. </w:t>
      </w:r>
      <w:r w:rsidRPr="00C1063D">
        <w:rPr>
          <w:rFonts w:ascii="Courier" w:hAnsi="Courier"/>
          <w:b/>
          <w:bCs/>
          <w:sz w:val="22"/>
          <w:szCs w:val="22"/>
        </w:rPr>
        <w:t>(2002)</w:t>
      </w:r>
      <w:r w:rsidRPr="00C1063D">
        <w:rPr>
          <w:rFonts w:ascii="Courier" w:hAnsi="Courier"/>
          <w:sz w:val="22"/>
          <w:szCs w:val="22"/>
        </w:rPr>
        <w:t xml:space="preserve">, 'Very low shear wave velocity at the base of the mantle under </w:t>
      </w:r>
      <w:r w:rsidRPr="00C1063D">
        <w:rPr>
          <w:rFonts w:ascii="Courier" w:hAnsi="Courier"/>
          <w:spacing w:val="-18"/>
          <w:sz w:val="22"/>
          <w:szCs w:val="22"/>
        </w:rPr>
        <w:t xml:space="preserve">the South Pacific Superswell',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203</w:t>
      </w:r>
      <w:r w:rsidR="000175B1" w:rsidRPr="00C1063D">
        <w:rPr>
          <w:rFonts w:ascii="Courier" w:hAnsi="Courier"/>
          <w:spacing w:val="-18"/>
          <w:sz w:val="22"/>
          <w:szCs w:val="22"/>
        </w:rPr>
        <w:t>(</w:t>
      </w:r>
      <w:r w:rsidRPr="00C1063D">
        <w:rPr>
          <w:rFonts w:ascii="Courier" w:hAnsi="Courier"/>
          <w:spacing w:val="-18"/>
          <w:sz w:val="22"/>
          <w:szCs w:val="22"/>
        </w:rPr>
        <w:t>3-4), p.</w:t>
      </w:r>
      <w:r w:rsidRPr="00C1063D">
        <w:rPr>
          <w:rFonts w:ascii="Courier" w:hAnsi="Courier"/>
          <w:sz w:val="22"/>
          <w:szCs w:val="22"/>
        </w:rPr>
        <w:t xml:space="preserve"> 879-893 </w:t>
      </w:r>
    </w:p>
    <w:p w14:paraId="4DC6BAE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Tanaka, S. </w:t>
      </w:r>
      <w:r w:rsidRPr="00C1063D">
        <w:rPr>
          <w:rFonts w:ascii="Courier" w:hAnsi="Courier"/>
          <w:b/>
          <w:bCs/>
          <w:sz w:val="22"/>
          <w:szCs w:val="22"/>
        </w:rPr>
        <w:t>(2004)</w:t>
      </w:r>
      <w:r w:rsidRPr="00C1063D">
        <w:rPr>
          <w:rFonts w:ascii="Courier" w:hAnsi="Courier"/>
          <w:sz w:val="22"/>
          <w:szCs w:val="22"/>
        </w:rPr>
        <w:t xml:space="preserve">, ' Seismic detectability of anomalous structure at the top of the Earth's outer core with broadband array analysis of SmKS phases',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141</w:t>
      </w:r>
      <w:r w:rsidRPr="00C1063D">
        <w:rPr>
          <w:rFonts w:ascii="Courier" w:hAnsi="Courier"/>
          <w:sz w:val="22"/>
          <w:szCs w:val="22"/>
        </w:rPr>
        <w:t xml:space="preserve">(3), p. 141-152 </w:t>
      </w:r>
    </w:p>
    <w:p w14:paraId="5BFD3D1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Tanaka, S. </w:t>
      </w:r>
      <w:r w:rsidRPr="00C1063D">
        <w:rPr>
          <w:rFonts w:ascii="Courier" w:hAnsi="Courier"/>
          <w:b/>
          <w:bCs/>
          <w:sz w:val="22"/>
          <w:szCs w:val="22"/>
        </w:rPr>
        <w:t>(2007)</w:t>
      </w:r>
      <w:r w:rsidRPr="00C1063D">
        <w:rPr>
          <w:rFonts w:ascii="Courier" w:hAnsi="Courier"/>
          <w:sz w:val="22"/>
          <w:szCs w:val="22"/>
        </w:rPr>
        <w:t xml:space="preserve">, 'New seismological attempts to study the top of the Earth's core', </w:t>
      </w:r>
      <w:r w:rsidRPr="00C1063D">
        <w:rPr>
          <w:rFonts w:ascii="Courier" w:hAnsi="Courier"/>
          <w:i/>
          <w:iCs/>
          <w:sz w:val="22"/>
          <w:szCs w:val="22"/>
        </w:rPr>
        <w:t>AGU Fall Meeting Abstracts</w:t>
      </w:r>
      <w:r w:rsidRPr="00C1063D">
        <w:rPr>
          <w:rFonts w:ascii="Courier" w:hAnsi="Courier"/>
          <w:sz w:val="22"/>
          <w:szCs w:val="22"/>
        </w:rPr>
        <w:t xml:space="preserve">, 24, p. 01 </w:t>
      </w:r>
    </w:p>
    <w:p w14:paraId="1D1D3090" w14:textId="00CDB1D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Tanaka, S. </w:t>
      </w:r>
      <w:r w:rsidRPr="00C1063D">
        <w:rPr>
          <w:rFonts w:ascii="Courier" w:hAnsi="Courier"/>
          <w:b/>
          <w:bCs/>
          <w:sz w:val="22"/>
          <w:szCs w:val="22"/>
        </w:rPr>
        <w:t>(2010)</w:t>
      </w:r>
      <w:r w:rsidRPr="00C1063D">
        <w:rPr>
          <w:rFonts w:ascii="Courier" w:hAnsi="Courier"/>
          <w:sz w:val="22"/>
          <w:szCs w:val="22"/>
        </w:rPr>
        <w:t xml:space="preserve">, 'Constraints on the core-mantle boundary topography from P4KP-PcP differential travel times',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(B04310), </w:t>
      </w:r>
      <w:r w:rsidR="000175B1" w:rsidRPr="00C1063D">
        <w:rPr>
          <w:rFonts w:ascii="Courier" w:hAnsi="Courier"/>
          <w:sz w:val="22"/>
          <w:szCs w:val="22"/>
        </w:rPr>
        <w:t>p. 14 doi: 10.1029/2009JB006563</w:t>
      </w:r>
      <w:r w:rsidRPr="00C1063D">
        <w:rPr>
          <w:rFonts w:ascii="Courier" w:hAnsi="Courier"/>
          <w:sz w:val="22"/>
          <w:szCs w:val="22"/>
        </w:rPr>
        <w:t xml:space="preserve"> </w:t>
      </w:r>
    </w:p>
    <w:p w14:paraId="03DCC74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Tanaka, S. </w:t>
      </w:r>
      <w:r w:rsidRPr="00C1063D">
        <w:rPr>
          <w:rFonts w:ascii="Courier" w:hAnsi="Courier"/>
          <w:b/>
          <w:bCs/>
          <w:sz w:val="22"/>
          <w:szCs w:val="22"/>
        </w:rPr>
        <w:t>(2012)</w:t>
      </w:r>
      <w:r w:rsidRPr="00C1063D">
        <w:rPr>
          <w:rFonts w:ascii="Courier" w:hAnsi="Courier"/>
          <w:sz w:val="22"/>
          <w:szCs w:val="22"/>
        </w:rPr>
        <w:t xml:space="preserve">, 'Depth extent of hemispherical inner core from PKP(DF) and PKP(Cdiff) for equatorial paths',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210-211</w:t>
      </w:r>
      <w:r w:rsidRPr="00C1063D">
        <w:rPr>
          <w:rFonts w:ascii="Courier" w:hAnsi="Courier"/>
          <w:sz w:val="22"/>
          <w:szCs w:val="22"/>
        </w:rPr>
        <w:t>(0), p. 50 doi: 10.1016/j.pepi.2012.08.001</w:t>
      </w:r>
    </w:p>
    <w:p w14:paraId="47D6974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Tanaka, S., and H. Hamaguchi </w:t>
      </w:r>
      <w:r w:rsidRPr="00C1063D">
        <w:rPr>
          <w:rFonts w:ascii="Courier" w:hAnsi="Courier"/>
          <w:b/>
          <w:bCs/>
          <w:sz w:val="22"/>
          <w:szCs w:val="22"/>
        </w:rPr>
        <w:t>(1997)</w:t>
      </w:r>
      <w:r w:rsidRPr="00C1063D">
        <w:rPr>
          <w:rFonts w:ascii="Courier" w:hAnsi="Courier"/>
          <w:sz w:val="22"/>
          <w:szCs w:val="22"/>
        </w:rPr>
        <w:t xml:space="preserve">, 'Degree one heterogeneity and hemispherical variation of anisotropy in the inner core from PKP(BC)-PKP(DF) times',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 B2), p. 2925--2938 </w:t>
      </w:r>
    </w:p>
    <w:p w14:paraId="0CFE1E74" w14:textId="77777777" w:rsidR="009B6BD5" w:rsidRDefault="009B6BD5" w:rsidP="00255847">
      <w:pPr>
        <w:spacing w:before="100" w:beforeAutospacing="1" w:after="100" w:afterAutospacing="1"/>
        <w:jc w:val="both"/>
        <w:rPr>
          <w:rFonts w:ascii="Courier" w:hAnsi="Courier"/>
          <w:sz w:val="22"/>
          <w:szCs w:val="22"/>
        </w:rPr>
      </w:pPr>
    </w:p>
    <w:p w14:paraId="4A590374" w14:textId="59808721" w:rsidR="00024409" w:rsidRPr="00C1063D" w:rsidRDefault="008425D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Tanaka, S., H. Kawakatsu, M. Obayashi, Y.J. Chen, J. Ning, S.P. Grand, F. Niu, and J. Ni </w:t>
      </w:r>
      <w:r w:rsidRPr="00C1063D">
        <w:rPr>
          <w:rFonts w:ascii="Courier" w:hAnsi="Courier"/>
          <w:b/>
          <w:bCs/>
          <w:sz w:val="22"/>
          <w:szCs w:val="22"/>
        </w:rPr>
        <w:t>(2015)</w:t>
      </w:r>
      <w:r w:rsidRPr="00C1063D">
        <w:rPr>
          <w:rFonts w:ascii="Courier" w:hAnsi="Courier"/>
          <w:sz w:val="22"/>
          <w:szCs w:val="22"/>
        </w:rPr>
        <w:t xml:space="preserve">, 'Rapid lateral variation of P-wave velocity at the base of the mantle near the edge of the Large-Low Shear Velocity Province beneath the western Pacific',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(2), p. 1050-1063 doi: 10.1093/gji/ggu455</w:t>
      </w:r>
    </w:p>
    <w:p w14:paraId="0E769BD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Tanaka, S., M. Obayashi, D. Suetsugu, H. Shiobara, H. Sugioka, J. Yoshimitsu, T. Kanazawa, Y. Fukao, and G. Barruol </w:t>
      </w:r>
      <w:r w:rsidRPr="00C1063D">
        <w:rPr>
          <w:rFonts w:ascii="Courier" w:hAnsi="Courier"/>
          <w:b/>
          <w:bCs/>
          <w:sz w:val="22"/>
          <w:szCs w:val="22"/>
        </w:rPr>
        <w:t>(2009)</w:t>
      </w:r>
      <w:r w:rsidRPr="00C1063D">
        <w:rPr>
          <w:rFonts w:ascii="Courier" w:hAnsi="Courier"/>
          <w:sz w:val="22"/>
          <w:szCs w:val="22"/>
        </w:rPr>
        <w:t xml:space="preserve">, 'P-wave tomography of the mantle beneath the South Pacific Superswell revealed by joint ocean floor and islands broadband',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 xml:space="preserve">(3), p. 268 </w:t>
      </w:r>
    </w:p>
    <w:p w14:paraId="77457C8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Tanaka, S., D. Suetsugu, H. Shiobara, H. Sugioka, T. Kanazawa, Y. Fukao, G. Barruol, and D. Reymond </w:t>
      </w:r>
      <w:r w:rsidRPr="00C1063D">
        <w:rPr>
          <w:rFonts w:ascii="Courier" w:hAnsi="Courier"/>
          <w:b/>
          <w:bCs/>
          <w:sz w:val="22"/>
          <w:szCs w:val="22"/>
        </w:rPr>
        <w:t>(2009)</w:t>
      </w:r>
      <w:r w:rsidRPr="00C1063D">
        <w:rPr>
          <w:rFonts w:ascii="Courier" w:hAnsi="Courier"/>
          <w:sz w:val="22"/>
          <w:szCs w:val="22"/>
        </w:rPr>
        <w:t xml:space="preserve">, 'On the vertical extent of the large low shear velocity province beneath the South Pacific Superswell',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 p. 5-1 - 5-4 doi: 10.1029/2009GL037568</w:t>
      </w:r>
    </w:p>
    <w:p w14:paraId="3FC6C5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Tandon, K., and G. Egbert </w:t>
      </w:r>
      <w:r w:rsidRPr="00C1063D">
        <w:rPr>
          <w:rFonts w:ascii="Courier" w:hAnsi="Courier"/>
          <w:b/>
          <w:bCs/>
          <w:sz w:val="22"/>
          <w:szCs w:val="22"/>
        </w:rPr>
        <w:t>(2007)</w:t>
      </w:r>
      <w:r w:rsidRPr="00C1063D">
        <w:rPr>
          <w:rFonts w:ascii="Courier" w:hAnsi="Courier"/>
          <w:sz w:val="22"/>
          <w:szCs w:val="22"/>
        </w:rPr>
        <w:t xml:space="preserve">, 'Investigating Slow Slip: Development of an Adjoint-Based, Time-Dependent </w:t>
      </w:r>
      <w:r w:rsidRPr="00C1063D">
        <w:rPr>
          <w:rFonts w:ascii="Courier" w:hAnsi="Courier"/>
          <w:spacing w:val="-18"/>
          <w:sz w:val="22"/>
          <w:szCs w:val="22"/>
        </w:rPr>
        <w:t xml:space="preserve">Inversion Scheme', </w:t>
      </w:r>
      <w:r w:rsidRPr="00C1063D">
        <w:rPr>
          <w:rFonts w:ascii="Courier" w:hAnsi="Courier"/>
          <w:i/>
          <w:iCs/>
          <w:spacing w:val="-18"/>
          <w:sz w:val="22"/>
          <w:szCs w:val="22"/>
        </w:rPr>
        <w:t>AGU Fall Meeting Abstracts</w:t>
      </w:r>
      <w:r w:rsidRPr="00C1063D">
        <w:rPr>
          <w:rFonts w:ascii="Courier" w:hAnsi="Courier"/>
          <w:spacing w:val="-18"/>
          <w:sz w:val="22"/>
          <w:szCs w:val="22"/>
        </w:rPr>
        <w:t>, 21,</w:t>
      </w:r>
      <w:r w:rsidRPr="00C1063D">
        <w:rPr>
          <w:rFonts w:ascii="Courier" w:hAnsi="Courier"/>
          <w:sz w:val="22"/>
          <w:szCs w:val="22"/>
        </w:rPr>
        <w:t xml:space="preserve"> p. 0373 </w:t>
      </w:r>
    </w:p>
    <w:p w14:paraId="47A68CC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Tandon, K., G. Egbert, and G. Lyzenga </w:t>
      </w:r>
      <w:r w:rsidRPr="00C1063D">
        <w:rPr>
          <w:rFonts w:ascii="Courier" w:hAnsi="Courier"/>
          <w:b/>
          <w:bCs/>
          <w:sz w:val="22"/>
          <w:szCs w:val="22"/>
        </w:rPr>
        <w:t>(2005)</w:t>
      </w:r>
      <w:r w:rsidRPr="00C1063D">
        <w:rPr>
          <w:rFonts w:ascii="Courier" w:hAnsi="Courier"/>
          <w:sz w:val="22"/>
          <w:szCs w:val="22"/>
        </w:rPr>
        <w:t xml:space="preserve">, 'Variational Data Assimilation for Short-Term Dynamical Processes in Earth', </w:t>
      </w:r>
      <w:r w:rsidRPr="00C1063D">
        <w:rPr>
          <w:rFonts w:ascii="Courier" w:hAnsi="Courier"/>
          <w:i/>
          <w:iCs/>
          <w:sz w:val="22"/>
          <w:szCs w:val="22"/>
        </w:rPr>
        <w:t>EOS Transactions, AGU Fall Meeting Abstracts</w:t>
      </w:r>
      <w:r w:rsidRPr="00C1063D">
        <w:rPr>
          <w:rFonts w:ascii="Courier" w:hAnsi="Courier"/>
          <w:sz w:val="22"/>
          <w:szCs w:val="22"/>
        </w:rPr>
        <w:t xml:space="preserve">, 86(52), p. 0584 </w:t>
      </w:r>
    </w:p>
    <w:p w14:paraId="5B743AAF" w14:textId="7FFB0F2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Tang, C., J.A. Rial, and J.</w:t>
      </w:r>
      <w:r w:rsidR="00255847" w:rsidRPr="00C1063D">
        <w:rPr>
          <w:rFonts w:ascii="Courier" w:hAnsi="Courier"/>
          <w:sz w:val="22"/>
          <w:szCs w:val="22"/>
        </w:rPr>
        <w:t xml:space="preserve">M. Lees </w:t>
      </w:r>
      <w:r w:rsidR="00255847" w:rsidRPr="00C1063D">
        <w:rPr>
          <w:rFonts w:ascii="Courier" w:hAnsi="Courier"/>
          <w:b/>
          <w:sz w:val="22"/>
          <w:szCs w:val="22"/>
        </w:rPr>
        <w:t>(2006),</w:t>
      </w:r>
      <w:r w:rsidR="00255847" w:rsidRPr="00C1063D">
        <w:rPr>
          <w:rFonts w:ascii="Courier" w:hAnsi="Courier"/>
          <w:sz w:val="22"/>
          <w:szCs w:val="22"/>
        </w:rPr>
        <w:t xml:space="preserve"> Seismic Imaging of the Geothermal Field at Hengill, Iceland Using Shear-wave Splitting, in </w:t>
      </w:r>
      <w:r w:rsidR="00255847" w:rsidRPr="00C1063D">
        <w:rPr>
          <w:rFonts w:ascii="Courier" w:hAnsi="Courier"/>
          <w:i/>
          <w:iCs/>
          <w:sz w:val="22"/>
          <w:szCs w:val="22"/>
        </w:rPr>
        <w:t>AGU Fall Meeting Abstracts</w:t>
      </w:r>
      <w:r w:rsidRPr="00C1063D">
        <w:rPr>
          <w:rFonts w:ascii="Courier" w:hAnsi="Courier"/>
          <w:sz w:val="22"/>
          <w:szCs w:val="22"/>
        </w:rPr>
        <w:t>, edited, p. 0496</w:t>
      </w:r>
      <w:r w:rsidR="00255847" w:rsidRPr="00C1063D">
        <w:rPr>
          <w:rFonts w:ascii="Courier" w:hAnsi="Courier"/>
          <w:sz w:val="22"/>
          <w:szCs w:val="22"/>
        </w:rPr>
        <w:t xml:space="preserve"> </w:t>
      </w:r>
    </w:p>
    <w:p w14:paraId="5E9CEF42" w14:textId="77777777" w:rsidR="00024409" w:rsidRPr="00C1063D" w:rsidRDefault="00024409" w:rsidP="00024409">
      <w:pPr>
        <w:spacing w:before="100" w:beforeAutospacing="1" w:after="100" w:afterAutospacing="1"/>
        <w:jc w:val="both"/>
        <w:rPr>
          <w:rFonts w:ascii="Courier" w:hAnsi="Courier"/>
          <w:sz w:val="22"/>
          <w:szCs w:val="22"/>
        </w:rPr>
      </w:pPr>
      <w:r w:rsidRPr="00C1063D">
        <w:rPr>
          <w:rFonts w:ascii="Courier" w:hAnsi="Courier"/>
          <w:sz w:val="22"/>
          <w:szCs w:val="22"/>
        </w:rPr>
        <w:t xml:space="preserve">Tang, C., J.A. Rial, and J.M. Lees </w:t>
      </w:r>
      <w:r w:rsidRPr="00C1063D">
        <w:rPr>
          <w:rFonts w:ascii="Courier" w:hAnsi="Courier"/>
          <w:b/>
          <w:bCs/>
          <w:sz w:val="22"/>
          <w:szCs w:val="22"/>
        </w:rPr>
        <w:t>(2015)</w:t>
      </w:r>
      <w:r w:rsidRPr="00C1063D">
        <w:rPr>
          <w:rFonts w:ascii="Courier" w:hAnsi="Courier"/>
          <w:sz w:val="22"/>
          <w:szCs w:val="22"/>
        </w:rPr>
        <w:t>, 'Observations and Analyses of Shear</w:t>
      </w:r>
      <w:r w:rsidRPr="00C1063D">
        <w:rPr>
          <w:rFonts w:ascii="Courier" w:eastAsia="PMingLiU-ExtB" w:hAnsi="Courier" w:cs="PMingLiU-ExtB"/>
          <w:sz w:val="22"/>
          <w:szCs w:val="22"/>
        </w:rPr>
        <w:t>‐</w:t>
      </w:r>
      <w:r w:rsidRPr="00C1063D">
        <w:rPr>
          <w:rFonts w:ascii="Courier" w:hAnsi="Courier"/>
          <w:sz w:val="22"/>
          <w:szCs w:val="22"/>
        </w:rPr>
        <w:t xml:space="preserve">Wave Splitting in the Geothermal Field at Hengill, Iceland',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(2A), p. 424-430 doi: 10.1785/0220190099</w:t>
      </w:r>
    </w:p>
    <w:p w14:paraId="2CCD64B3" w14:textId="49BCECDF" w:rsidR="00024409" w:rsidRPr="00C1063D" w:rsidRDefault="0002440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Tang, L., X.K. Zhang, and Z. Li </w:t>
      </w:r>
      <w:r w:rsidRPr="00C1063D">
        <w:rPr>
          <w:rFonts w:ascii="Courier" w:hAnsi="Courier"/>
          <w:b/>
          <w:bCs/>
          <w:sz w:val="22"/>
          <w:szCs w:val="22"/>
        </w:rPr>
        <w:t>(2015)</w:t>
      </w:r>
      <w:r w:rsidRPr="00C1063D">
        <w:rPr>
          <w:rFonts w:ascii="Courier" w:hAnsi="Courier"/>
          <w:sz w:val="22"/>
          <w:szCs w:val="22"/>
        </w:rPr>
        <w:t xml:space="preserve">, 'Observation of ionospheric disturbances induced by the 2011 Tohoku tsunami using far-field GPS data in Hawaii', </w:t>
      </w:r>
      <w:r w:rsidRPr="00C1063D">
        <w:rPr>
          <w:rFonts w:ascii="Courier" w:hAnsi="Courier"/>
          <w:i/>
          <w:iCs/>
          <w:sz w:val="22"/>
          <w:szCs w:val="22"/>
        </w:rPr>
        <w:t>Earth, Planets and Space C7 - 88</w:t>
      </w:r>
      <w:r w:rsidRPr="00C1063D">
        <w:rPr>
          <w:rFonts w:ascii="Courier" w:hAnsi="Courier"/>
          <w:sz w:val="22"/>
          <w:szCs w:val="22"/>
        </w:rPr>
        <w:t xml:space="preserve">, </w:t>
      </w:r>
      <w:r w:rsidRPr="00C1063D">
        <w:rPr>
          <w:rFonts w:ascii="Courier" w:hAnsi="Courier"/>
          <w:i/>
          <w:iCs/>
          <w:sz w:val="22"/>
          <w:szCs w:val="22"/>
        </w:rPr>
        <w:t>67</w:t>
      </w:r>
      <w:r w:rsidRPr="00C1063D">
        <w:rPr>
          <w:rFonts w:ascii="Courier" w:hAnsi="Courier"/>
          <w:sz w:val="22"/>
          <w:szCs w:val="22"/>
        </w:rPr>
        <w:t>(1), p. 1-7 doi: 10.1186/s40623-015-0240-0</w:t>
      </w:r>
    </w:p>
    <w:p w14:paraId="14FC3DD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Tang, Q., and L. Chen </w:t>
      </w:r>
      <w:r w:rsidRPr="00C1063D">
        <w:rPr>
          <w:rFonts w:ascii="Courier" w:hAnsi="Courier"/>
          <w:b/>
          <w:bCs/>
          <w:sz w:val="22"/>
          <w:szCs w:val="22"/>
        </w:rPr>
        <w:t>(2008)</w:t>
      </w:r>
      <w:r w:rsidRPr="00C1063D">
        <w:rPr>
          <w:rFonts w:ascii="Courier" w:hAnsi="Courier"/>
          <w:sz w:val="22"/>
          <w:szCs w:val="22"/>
        </w:rPr>
        <w:t xml:space="preserve">, 'Structure of the crust and uppermost mantle of the Yanshan Belt and adjacent regions at the northeastern boundary of the',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455</w:t>
      </w:r>
      <w:r w:rsidRPr="00C1063D">
        <w:rPr>
          <w:rFonts w:ascii="Courier" w:hAnsi="Courier"/>
          <w:sz w:val="22"/>
          <w:szCs w:val="22"/>
        </w:rPr>
        <w:t xml:space="preserve">(1), p. 43 </w:t>
      </w:r>
    </w:p>
    <w:p w14:paraId="2BDD3B05" w14:textId="599EF6B5"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Tang, V.</w:t>
      </w:r>
      <w:r w:rsidR="00255847" w:rsidRPr="00C1063D">
        <w:rPr>
          <w:rFonts w:ascii="Courier" w:hAnsi="Courier"/>
          <w:sz w:val="22"/>
          <w:szCs w:val="22"/>
        </w:rPr>
        <w:t xml:space="preserve">C., L. Zhao, and S. Hung </w:t>
      </w:r>
      <w:r w:rsidR="00255847" w:rsidRPr="00C1063D">
        <w:rPr>
          <w:rFonts w:ascii="Courier" w:hAnsi="Courier"/>
          <w:b/>
          <w:bCs/>
          <w:sz w:val="22"/>
          <w:szCs w:val="22"/>
        </w:rPr>
        <w:t>(2013)</w:t>
      </w:r>
      <w:r w:rsidR="00255847" w:rsidRPr="00C1063D">
        <w:rPr>
          <w:rFonts w:ascii="Courier" w:hAnsi="Courier"/>
          <w:sz w:val="22"/>
          <w:szCs w:val="22"/>
        </w:rPr>
        <w:t xml:space="preserve">, 'Probing the Structure near the Top of the Earth's Outer Core Using SmKS Traveltimes', </w:t>
      </w:r>
      <w:r w:rsidR="00255847" w:rsidRPr="00C1063D">
        <w:rPr>
          <w:rFonts w:ascii="Courier" w:hAnsi="Courier"/>
          <w:i/>
          <w:iCs/>
          <w:sz w:val="22"/>
          <w:szCs w:val="22"/>
        </w:rPr>
        <w:t>AGU Fall Meeting 2013, abstract #DI23A-2287</w:t>
      </w:r>
      <w:r w:rsidR="00255847" w:rsidRPr="00C1063D">
        <w:rPr>
          <w:rFonts w:ascii="Courier" w:hAnsi="Courier"/>
          <w:sz w:val="22"/>
          <w:szCs w:val="22"/>
        </w:rPr>
        <w:t xml:space="preserve">, 23, p. 2287 </w:t>
      </w:r>
    </w:p>
    <w:p w14:paraId="612E07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w:t>
      </w:r>
      <w:r w:rsidRPr="00C1063D">
        <w:rPr>
          <w:rFonts w:ascii="Courier" w:hAnsi="Courier"/>
          <w:b/>
          <w:bCs/>
          <w:sz w:val="22"/>
          <w:szCs w:val="22"/>
        </w:rPr>
        <w:t>(1985)</w:t>
      </w:r>
      <w:r w:rsidRPr="00C1063D">
        <w:rPr>
          <w:rFonts w:ascii="Courier" w:hAnsi="Courier"/>
          <w:sz w:val="22"/>
          <w:szCs w:val="22"/>
        </w:rPr>
        <w:t xml:space="preserve">, 'The Backus-Gilbert approach to the three-dimensional structure in the upper mantle - I. Lateral variation of surface wave phase velocity with its error and resolution', </w:t>
      </w:r>
      <w:r w:rsidRPr="00C1063D">
        <w:rPr>
          <w:rFonts w:ascii="Courier" w:hAnsi="Courier"/>
          <w:i/>
          <w:iCs/>
          <w:sz w:val="22"/>
          <w:szCs w:val="22"/>
        </w:rPr>
        <w:t>Geophysical Journal of the Royal Astronomical Society</w:t>
      </w:r>
      <w:r w:rsidRPr="00C1063D">
        <w:rPr>
          <w:rFonts w:ascii="Courier" w:hAnsi="Courier"/>
          <w:sz w:val="22"/>
          <w:szCs w:val="22"/>
        </w:rPr>
        <w:t xml:space="preserve">, </w:t>
      </w:r>
      <w:r w:rsidRPr="00C1063D">
        <w:rPr>
          <w:rFonts w:ascii="Courier" w:hAnsi="Courier"/>
          <w:i/>
          <w:iCs/>
          <w:sz w:val="22"/>
          <w:szCs w:val="22"/>
        </w:rPr>
        <w:t>82</w:t>
      </w:r>
      <w:r w:rsidRPr="00C1063D">
        <w:rPr>
          <w:rFonts w:ascii="Courier" w:hAnsi="Courier"/>
          <w:sz w:val="22"/>
          <w:szCs w:val="22"/>
        </w:rPr>
        <w:t xml:space="preserve">, p. 105-123 </w:t>
      </w:r>
    </w:p>
    <w:p w14:paraId="3DE0E8C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w:t>
      </w:r>
      <w:r w:rsidRPr="00C1063D">
        <w:rPr>
          <w:rFonts w:ascii="Courier" w:hAnsi="Courier"/>
          <w:b/>
          <w:bCs/>
          <w:sz w:val="22"/>
          <w:szCs w:val="22"/>
        </w:rPr>
        <w:t>(1986)</w:t>
      </w:r>
      <w:r w:rsidRPr="00C1063D">
        <w:rPr>
          <w:rFonts w:ascii="Courier" w:hAnsi="Courier"/>
          <w:sz w:val="22"/>
          <w:szCs w:val="22"/>
        </w:rPr>
        <w:t xml:space="preserve">, 'The Backus-Gilbert approach to the 3-D structure in the upper mantle - II SH and SV velocity', </w:t>
      </w:r>
      <w:r w:rsidRPr="00C1063D">
        <w:rPr>
          <w:rFonts w:ascii="Courier" w:hAnsi="Courier"/>
          <w:i/>
          <w:iCs/>
          <w:sz w:val="22"/>
          <w:szCs w:val="22"/>
        </w:rPr>
        <w:t>Geophysical Journal of the Royal Astronomical Society</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 xml:space="preserve">, p. 49-69 </w:t>
      </w:r>
    </w:p>
    <w:p w14:paraId="784EC287" w14:textId="2DE932E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w:t>
      </w:r>
      <w:r w:rsidRPr="00C1063D">
        <w:rPr>
          <w:rFonts w:ascii="Courier" w:hAnsi="Courier"/>
          <w:b/>
          <w:bCs/>
          <w:sz w:val="22"/>
          <w:szCs w:val="22"/>
        </w:rPr>
        <w:t>(1990)</w:t>
      </w:r>
      <w:r w:rsidRPr="00C1063D">
        <w:rPr>
          <w:rFonts w:ascii="Courier" w:hAnsi="Courier"/>
          <w:sz w:val="22"/>
          <w:szCs w:val="22"/>
        </w:rPr>
        <w:t>, 'Lateral variation of Q from singlet modal Q measurem</w:t>
      </w:r>
      <w:r w:rsidR="000175B1" w:rsidRPr="00C1063D">
        <w:rPr>
          <w:rFonts w:ascii="Courier" w:hAnsi="Courier"/>
          <w:sz w:val="22"/>
          <w:szCs w:val="22"/>
        </w:rPr>
        <w:t>ents of O</w:t>
      </w:r>
      <w:r w:rsidRPr="00C1063D">
        <w:rPr>
          <w:rFonts w:ascii="Courier" w:hAnsi="Courier"/>
          <w:sz w:val="22"/>
          <w:szCs w:val="22"/>
        </w:rPr>
        <w:t xml:space="preserve">S 2',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 xml:space="preserve">(6), p. 669-672 </w:t>
      </w:r>
    </w:p>
    <w:p w14:paraId="0089A3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w:t>
      </w:r>
      <w:r w:rsidRPr="00C1063D">
        <w:rPr>
          <w:rFonts w:ascii="Courier" w:hAnsi="Courier"/>
          <w:b/>
          <w:bCs/>
          <w:sz w:val="22"/>
          <w:szCs w:val="22"/>
        </w:rPr>
        <w:t>(1999)</w:t>
      </w:r>
      <w:r w:rsidRPr="00C1063D">
        <w:rPr>
          <w:rFonts w:ascii="Courier" w:hAnsi="Courier"/>
          <w:sz w:val="22"/>
          <w:szCs w:val="22"/>
        </w:rPr>
        <w:t xml:space="preserve">, 'Excitation of normal modes by atmospheric turbulence: </w:t>
      </w:r>
      <w:r w:rsidRPr="00C1063D">
        <w:rPr>
          <w:rFonts w:ascii="Courier" w:hAnsi="Courier"/>
          <w:spacing w:val="-18"/>
          <w:sz w:val="22"/>
          <w:szCs w:val="22"/>
        </w:rPr>
        <w:t xml:space="preserve">Source of long-period seismic noise',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136</w:t>
      </w:r>
      <w:r w:rsidRPr="00C1063D">
        <w:rPr>
          <w:rFonts w:ascii="Courier" w:hAnsi="Courier"/>
          <w:spacing w:val="-18"/>
          <w:sz w:val="22"/>
          <w:szCs w:val="22"/>
        </w:rPr>
        <w:t>, p.</w:t>
      </w:r>
      <w:r w:rsidRPr="00C1063D">
        <w:rPr>
          <w:rFonts w:ascii="Courier" w:hAnsi="Courier"/>
          <w:sz w:val="22"/>
          <w:szCs w:val="22"/>
        </w:rPr>
        <w:t xml:space="preserve"> 395-402 </w:t>
      </w:r>
    </w:p>
    <w:p w14:paraId="6C88AB72" w14:textId="1CD4B922" w:rsidR="005C5925" w:rsidRPr="00C1063D" w:rsidRDefault="005C592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and A. C.J.B. Valovcin </w:t>
      </w:r>
      <w:r w:rsidRPr="00C1063D">
        <w:rPr>
          <w:rFonts w:ascii="Courier" w:hAnsi="Courier"/>
          <w:b/>
          <w:bCs/>
          <w:sz w:val="22"/>
          <w:szCs w:val="22"/>
        </w:rPr>
        <w:t>(2015)</w:t>
      </w:r>
      <w:r w:rsidRPr="00C1063D">
        <w:rPr>
          <w:rFonts w:ascii="Courier" w:hAnsi="Courier"/>
          <w:sz w:val="22"/>
          <w:szCs w:val="22"/>
        </w:rPr>
        <w:t xml:space="preserve">, 'Stochastic excitation of seismic waves by a hurricane',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(11), p. 7713-7728 doi: 10.1002/2015JB012177</w:t>
      </w:r>
    </w:p>
    <w:p w14:paraId="3B5781F3" w14:textId="1A009547"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Tanimoto, T., and D.</w:t>
      </w:r>
      <w:r w:rsidR="00255847" w:rsidRPr="00C1063D">
        <w:rPr>
          <w:rFonts w:ascii="Courier" w:hAnsi="Courier"/>
          <w:sz w:val="22"/>
          <w:szCs w:val="22"/>
        </w:rPr>
        <w:t xml:space="preserve">L. Anderson </w:t>
      </w:r>
      <w:r w:rsidR="00255847" w:rsidRPr="00C1063D">
        <w:rPr>
          <w:rFonts w:ascii="Courier" w:hAnsi="Courier"/>
          <w:b/>
          <w:bCs/>
          <w:sz w:val="22"/>
          <w:szCs w:val="22"/>
        </w:rPr>
        <w:t>(1984)</w:t>
      </w:r>
      <w:r w:rsidR="00255847" w:rsidRPr="00C1063D">
        <w:rPr>
          <w:rFonts w:ascii="Courier" w:hAnsi="Courier"/>
          <w:sz w:val="22"/>
          <w:szCs w:val="22"/>
        </w:rPr>
        <w:t xml:space="preserve">, 'Mapping convection in the mantle',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xml:space="preserve">(4), p. 287-290 </w:t>
      </w:r>
    </w:p>
    <w:p w14:paraId="27212A09" w14:textId="6E3C51DD"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Tanimoto, T., and D.</w:t>
      </w:r>
      <w:r w:rsidR="00255847" w:rsidRPr="00C1063D">
        <w:rPr>
          <w:rFonts w:ascii="Courier" w:hAnsi="Courier"/>
          <w:sz w:val="22"/>
          <w:szCs w:val="22"/>
        </w:rPr>
        <w:t xml:space="preserve">L. Anderson </w:t>
      </w:r>
      <w:r w:rsidR="00255847" w:rsidRPr="00C1063D">
        <w:rPr>
          <w:rFonts w:ascii="Courier" w:hAnsi="Courier"/>
          <w:b/>
          <w:bCs/>
          <w:sz w:val="22"/>
          <w:szCs w:val="22"/>
        </w:rPr>
        <w:t>(1985)</w:t>
      </w:r>
      <w:r w:rsidR="00255847" w:rsidRPr="00C1063D">
        <w:rPr>
          <w:rFonts w:ascii="Courier" w:hAnsi="Courier"/>
          <w:sz w:val="22"/>
          <w:szCs w:val="22"/>
        </w:rPr>
        <w:t xml:space="preserve">, 'Lateral hetergeneity and azimuthal anisotropy of the upper mantle: Love and Rayleigh waves 100-250 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90</w:t>
      </w:r>
      <w:r w:rsidR="00255847" w:rsidRPr="00C1063D">
        <w:rPr>
          <w:rFonts w:ascii="Courier" w:hAnsi="Courier"/>
          <w:sz w:val="22"/>
          <w:szCs w:val="22"/>
        </w:rPr>
        <w:t xml:space="preserve">(B2), p. 1842-1858 </w:t>
      </w:r>
    </w:p>
    <w:p w14:paraId="3E5669A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and C. Ji </w:t>
      </w:r>
      <w:r w:rsidRPr="00C1063D">
        <w:rPr>
          <w:rFonts w:ascii="Courier" w:hAnsi="Courier"/>
          <w:b/>
          <w:bCs/>
          <w:sz w:val="22"/>
          <w:szCs w:val="22"/>
        </w:rPr>
        <w:t>(2010)</w:t>
      </w:r>
      <w:r w:rsidRPr="00C1063D">
        <w:rPr>
          <w:rFonts w:ascii="Courier" w:hAnsi="Courier"/>
          <w:sz w:val="22"/>
          <w:szCs w:val="22"/>
        </w:rPr>
        <w:t xml:space="preserve">, 'Afterslip of the 2010 Chilean earthquake',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37</w:t>
      </w:r>
      <w:r w:rsidRPr="00C1063D">
        <w:rPr>
          <w:rFonts w:ascii="Courier" w:hAnsi="Courier"/>
          <w:spacing w:val="-18"/>
          <w:sz w:val="22"/>
          <w:szCs w:val="22"/>
        </w:rPr>
        <w:t>(L22312), p. 12-11 - 12-14 doi:</w:t>
      </w:r>
      <w:r w:rsidRPr="00C1063D">
        <w:rPr>
          <w:rFonts w:ascii="Courier" w:hAnsi="Courier"/>
          <w:sz w:val="22"/>
          <w:szCs w:val="22"/>
        </w:rPr>
        <w:t xml:space="preserve"> 10.1029/2010GL045244</w:t>
      </w:r>
    </w:p>
    <w:p w14:paraId="141FB8A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C. Ji, and M. Igarashi </w:t>
      </w:r>
      <w:r w:rsidRPr="00C1063D">
        <w:rPr>
          <w:rFonts w:ascii="Courier" w:hAnsi="Courier"/>
          <w:b/>
          <w:bCs/>
          <w:sz w:val="22"/>
          <w:szCs w:val="22"/>
        </w:rPr>
        <w:t>(2012)</w:t>
      </w:r>
      <w:r w:rsidRPr="00C1063D">
        <w:rPr>
          <w:rFonts w:ascii="Courier" w:hAnsi="Courier"/>
          <w:sz w:val="22"/>
          <w:szCs w:val="22"/>
        </w:rPr>
        <w:t xml:space="preserve">, 'An approach to detect afterslips in giant earthquakes in the normal-mode frequency band',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(2), p. 1097-1110 doi: 10.1111/j.1365-246X.2012.05524.x</w:t>
      </w:r>
    </w:p>
    <w:p w14:paraId="1FFAE29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and H. Kanamori </w:t>
      </w:r>
      <w:r w:rsidRPr="00C1063D">
        <w:rPr>
          <w:rFonts w:ascii="Courier" w:hAnsi="Courier"/>
          <w:b/>
          <w:bCs/>
          <w:sz w:val="22"/>
          <w:szCs w:val="22"/>
        </w:rPr>
        <w:t>(1986)</w:t>
      </w:r>
      <w:r w:rsidRPr="00C1063D">
        <w:rPr>
          <w:rFonts w:ascii="Courier" w:hAnsi="Courier"/>
          <w:sz w:val="22"/>
          <w:szCs w:val="22"/>
        </w:rPr>
        <w:t xml:space="preserve">, 'Linear programming approach to moment tensor inversion of earthquake sources and some tests on the three-dimensional structure of the upper mantle', </w:t>
      </w:r>
      <w:r w:rsidRPr="00C1063D">
        <w:rPr>
          <w:rFonts w:ascii="Courier" w:hAnsi="Courier"/>
          <w:i/>
          <w:iCs/>
          <w:sz w:val="22"/>
          <w:szCs w:val="22"/>
        </w:rPr>
        <w:t>Geophysical Journal of the Royal Astronomical Society</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 xml:space="preserve">, p. 413-430 </w:t>
      </w:r>
    </w:p>
    <w:p w14:paraId="76D3761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and A. Lamontagne </w:t>
      </w:r>
      <w:r w:rsidRPr="00C1063D">
        <w:rPr>
          <w:rFonts w:ascii="Courier" w:hAnsi="Courier"/>
          <w:b/>
          <w:bCs/>
          <w:sz w:val="22"/>
          <w:szCs w:val="22"/>
        </w:rPr>
        <w:t>(2014)</w:t>
      </w:r>
      <w:r w:rsidRPr="00C1063D">
        <w:rPr>
          <w:rFonts w:ascii="Courier" w:hAnsi="Courier"/>
          <w:sz w:val="22"/>
          <w:szCs w:val="22"/>
        </w:rPr>
        <w:t xml:space="preserve">, 'Temporal and spatial evolution of an on-land hurricane observed by seismic data',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(21), p. 7532-7538 doi: 10.1002/2014gl061934</w:t>
      </w:r>
    </w:p>
    <w:p w14:paraId="2967771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and A. Lamontagne </w:t>
      </w:r>
      <w:r w:rsidRPr="00C1063D">
        <w:rPr>
          <w:rFonts w:ascii="Courier" w:hAnsi="Courier"/>
          <w:b/>
          <w:bCs/>
          <w:sz w:val="22"/>
          <w:szCs w:val="22"/>
        </w:rPr>
        <w:t>(2014)</w:t>
      </w:r>
      <w:r w:rsidRPr="00C1063D">
        <w:rPr>
          <w:rFonts w:ascii="Courier" w:hAnsi="Courier"/>
          <w:sz w:val="22"/>
          <w:szCs w:val="22"/>
        </w:rPr>
        <w:t xml:space="preserve">, 'Collapse of eyewall of a hurricane observed by seismic data', </w:t>
      </w:r>
      <w:r w:rsidRPr="00C1063D">
        <w:rPr>
          <w:rFonts w:ascii="Courier" w:hAnsi="Courier"/>
          <w:i/>
          <w:iCs/>
          <w:spacing w:val="-18"/>
          <w:sz w:val="22"/>
          <w:szCs w:val="22"/>
        </w:rPr>
        <w:t>AGU Fall Meeting 2014, abstract #A33L-3370</w:t>
      </w:r>
      <w:r w:rsidRPr="00C1063D">
        <w:rPr>
          <w:rFonts w:ascii="Courier" w:hAnsi="Courier"/>
          <w:spacing w:val="-18"/>
          <w:sz w:val="22"/>
          <w:szCs w:val="22"/>
        </w:rPr>
        <w:t xml:space="preserve">, </w:t>
      </w:r>
      <w:r w:rsidRPr="00C1063D">
        <w:rPr>
          <w:rFonts w:ascii="Courier" w:hAnsi="Courier"/>
          <w:i/>
          <w:iCs/>
          <w:spacing w:val="-18"/>
          <w:sz w:val="22"/>
          <w:szCs w:val="22"/>
        </w:rPr>
        <w:t>33</w:t>
      </w:r>
      <w:r w:rsidRPr="00C1063D">
        <w:rPr>
          <w:rFonts w:ascii="Courier" w:hAnsi="Courier"/>
          <w:spacing w:val="-18"/>
          <w:sz w:val="22"/>
          <w:szCs w:val="22"/>
        </w:rPr>
        <w:t>, p.</w:t>
      </w:r>
      <w:r w:rsidRPr="00C1063D">
        <w:rPr>
          <w:rFonts w:ascii="Courier" w:hAnsi="Courier"/>
          <w:sz w:val="22"/>
          <w:szCs w:val="22"/>
        </w:rPr>
        <w:t xml:space="preserve"> L3370 </w:t>
      </w:r>
    </w:p>
    <w:p w14:paraId="0150F36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and T. Lay </w:t>
      </w:r>
      <w:r w:rsidRPr="00C1063D">
        <w:rPr>
          <w:rFonts w:ascii="Courier" w:hAnsi="Courier"/>
          <w:b/>
          <w:bCs/>
          <w:sz w:val="22"/>
          <w:szCs w:val="22"/>
        </w:rPr>
        <w:t>(2000)</w:t>
      </w:r>
      <w:r w:rsidRPr="00C1063D">
        <w:rPr>
          <w:rFonts w:ascii="Courier" w:hAnsi="Courier"/>
          <w:sz w:val="22"/>
          <w:szCs w:val="22"/>
        </w:rPr>
        <w:t xml:space="preserve">, 'Mantle dynamics and seismic tomography', </w:t>
      </w:r>
      <w:r w:rsidRPr="00C1063D">
        <w:rPr>
          <w:rFonts w:ascii="Courier" w:hAnsi="Courier"/>
          <w:i/>
          <w:iCs/>
          <w:sz w:val="22"/>
          <w:szCs w:val="22"/>
        </w:rPr>
        <w:t>Proceedings of the National Academy of Sciences</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 xml:space="preserve">, p. 12409-12410 </w:t>
      </w:r>
    </w:p>
    <w:p w14:paraId="199620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Tanimoto, T., and J. Um </w:t>
      </w:r>
      <w:r w:rsidRPr="00C1063D">
        <w:rPr>
          <w:rFonts w:ascii="Courier" w:hAnsi="Courier"/>
          <w:b/>
          <w:bCs/>
          <w:sz w:val="22"/>
          <w:szCs w:val="22"/>
        </w:rPr>
        <w:t>(1999)</w:t>
      </w:r>
      <w:r w:rsidRPr="00C1063D">
        <w:rPr>
          <w:rFonts w:ascii="Courier" w:hAnsi="Courier"/>
          <w:sz w:val="22"/>
          <w:szCs w:val="22"/>
        </w:rPr>
        <w:t xml:space="preserve">, 'Cause of continuous oscillations of the earth',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 xml:space="preserve">, p. 28723-28739 </w:t>
      </w:r>
    </w:p>
    <w:p w14:paraId="2F59E74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Tape, C., Q. Liu, A. Maggi, and J. Tromp </w:t>
      </w:r>
      <w:r w:rsidRPr="00C1063D">
        <w:rPr>
          <w:rFonts w:ascii="Courier" w:hAnsi="Courier"/>
          <w:b/>
          <w:bCs/>
          <w:sz w:val="22"/>
          <w:szCs w:val="22"/>
        </w:rPr>
        <w:t>(2009)</w:t>
      </w:r>
      <w:r w:rsidRPr="00C1063D">
        <w:rPr>
          <w:rFonts w:ascii="Courier" w:hAnsi="Courier"/>
          <w:sz w:val="22"/>
          <w:szCs w:val="22"/>
        </w:rPr>
        <w:t xml:space="preserve">, 'Adjoint tomography of the Southern California crust',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325</w:t>
      </w:r>
      <w:r w:rsidRPr="00C1063D">
        <w:rPr>
          <w:rFonts w:ascii="Courier" w:hAnsi="Courier"/>
          <w:sz w:val="22"/>
          <w:szCs w:val="22"/>
        </w:rPr>
        <w:t xml:space="preserve">(5943), p. 988 - 992 </w:t>
      </w:r>
    </w:p>
    <w:p w14:paraId="27095FE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Tape, C., Q. Liu, A. Maggi, and J. Tromp </w:t>
      </w:r>
      <w:r w:rsidRPr="00C1063D">
        <w:rPr>
          <w:rFonts w:ascii="Courier" w:hAnsi="Courier"/>
          <w:b/>
          <w:bCs/>
          <w:sz w:val="22"/>
          <w:szCs w:val="22"/>
        </w:rPr>
        <w:t>(2010)</w:t>
      </w:r>
      <w:r w:rsidRPr="00C1063D">
        <w:rPr>
          <w:rFonts w:ascii="Courier" w:hAnsi="Courier"/>
          <w:sz w:val="22"/>
          <w:szCs w:val="22"/>
        </w:rPr>
        <w:t xml:space="preserve">, 'Seismic tomography of the southern California crust based on spectral-element and adjoint methods',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180</w:t>
      </w:r>
      <w:r w:rsidRPr="00C1063D">
        <w:rPr>
          <w:rFonts w:ascii="Courier" w:hAnsi="Courier"/>
          <w:spacing w:val="-18"/>
          <w:sz w:val="22"/>
          <w:szCs w:val="22"/>
        </w:rPr>
        <w:t>(1), p. 433 doi: 10.1111/j.1365-</w:t>
      </w:r>
      <w:r w:rsidRPr="00C1063D">
        <w:rPr>
          <w:rFonts w:ascii="Courier" w:hAnsi="Courier"/>
          <w:sz w:val="22"/>
          <w:szCs w:val="22"/>
        </w:rPr>
        <w:t>246X.2009.04429.x</w:t>
      </w:r>
    </w:p>
    <w:p w14:paraId="2DAFD97F" w14:textId="7C767B1E" w:rsidR="00255847" w:rsidRPr="00C1063D" w:rsidRDefault="00D20475" w:rsidP="00255847">
      <w:pPr>
        <w:spacing w:before="100" w:beforeAutospacing="1" w:after="100" w:afterAutospacing="1"/>
        <w:jc w:val="both"/>
        <w:rPr>
          <w:rFonts w:ascii="Courier" w:hAnsi="Courier"/>
          <w:sz w:val="22"/>
          <w:szCs w:val="22"/>
        </w:rPr>
      </w:pPr>
      <w:r w:rsidRPr="00C1063D">
        <w:rPr>
          <w:rFonts w:ascii="Courier" w:hAnsi="Courier"/>
          <w:sz w:val="22"/>
          <w:szCs w:val="22"/>
        </w:rPr>
        <w:t>Tape, C., A. Plesch, J.</w:t>
      </w:r>
      <w:r w:rsidR="00255847" w:rsidRPr="00C1063D">
        <w:rPr>
          <w:rFonts w:ascii="Courier" w:hAnsi="Courier"/>
          <w:sz w:val="22"/>
          <w:szCs w:val="22"/>
        </w:rPr>
        <w:t xml:space="preserve">H. Shaw, and H. Gilbert </w:t>
      </w:r>
      <w:r w:rsidR="00255847" w:rsidRPr="00C1063D">
        <w:rPr>
          <w:rFonts w:ascii="Courier" w:hAnsi="Courier"/>
          <w:b/>
          <w:bCs/>
          <w:sz w:val="22"/>
          <w:szCs w:val="22"/>
        </w:rPr>
        <w:t>(2012)</w:t>
      </w:r>
      <w:r w:rsidR="00255847" w:rsidRPr="00C1063D">
        <w:rPr>
          <w:rFonts w:ascii="Courier" w:hAnsi="Courier"/>
          <w:sz w:val="22"/>
          <w:szCs w:val="22"/>
        </w:rPr>
        <w:t xml:space="preserve">, 'Estimating a Continuous Moho Surface for the California Unified Velocity Model',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(4), p. 728-735 doi: 10.1785/0220110118</w:t>
      </w:r>
    </w:p>
    <w:p w14:paraId="29B4F2CE" w14:textId="578B2142" w:rsidR="00ED4D7A" w:rsidRPr="00C1063D" w:rsidRDefault="00ED4D7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Tape, C., V. Silwal, C. Ji, L. Keyson, M.E. West, and N. Ruppert </w:t>
      </w:r>
      <w:r w:rsidRPr="00C1063D">
        <w:rPr>
          <w:rFonts w:ascii="Courier" w:hAnsi="Courier"/>
          <w:b/>
          <w:bCs/>
          <w:sz w:val="22"/>
          <w:szCs w:val="22"/>
        </w:rPr>
        <w:t>(2015)</w:t>
      </w:r>
      <w:r w:rsidRPr="00C1063D">
        <w:rPr>
          <w:rFonts w:ascii="Courier" w:hAnsi="Courier"/>
          <w:sz w:val="22"/>
          <w:szCs w:val="22"/>
        </w:rPr>
        <w:t xml:space="preserve">, 'Transtensional Tectonics of the Minto Flats Fault Zone and Nenana Basin, Central Alaska',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(4), p. 2081-2100 doi: 10.1785/0120150055</w:t>
      </w:r>
    </w:p>
    <w:p w14:paraId="4E37B9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Tape, C., M. West, V. Silwal, and N. Ruppert </w:t>
      </w:r>
      <w:r w:rsidRPr="00C1063D">
        <w:rPr>
          <w:rFonts w:ascii="Courier" w:hAnsi="Courier"/>
          <w:b/>
          <w:bCs/>
          <w:sz w:val="22"/>
          <w:szCs w:val="22"/>
        </w:rPr>
        <w:t>(2013)</w:t>
      </w:r>
      <w:r w:rsidRPr="00C1063D">
        <w:rPr>
          <w:rFonts w:ascii="Courier" w:hAnsi="Courier"/>
          <w:sz w:val="22"/>
          <w:szCs w:val="22"/>
        </w:rPr>
        <w:t xml:space="preserve">, 'Earthquake nucleation and triggering on an optimally oriented fault',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363</w:t>
      </w:r>
      <w:r w:rsidRPr="00C1063D">
        <w:rPr>
          <w:rFonts w:ascii="Courier" w:hAnsi="Courier"/>
          <w:sz w:val="22"/>
          <w:szCs w:val="22"/>
        </w:rPr>
        <w:t>(0), p. 231-241 doi: 10.1016/j.epsl.2012.11.060</w:t>
      </w:r>
    </w:p>
    <w:p w14:paraId="4AD0D24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Tapponnier, P., X. Zhiqin, F. Roger, B. Meyer, N. Arnaud, G. Wittlinger, and Y. Jingsui </w:t>
      </w:r>
      <w:r w:rsidRPr="00C1063D">
        <w:rPr>
          <w:rFonts w:ascii="Courier" w:hAnsi="Courier"/>
          <w:b/>
          <w:bCs/>
          <w:sz w:val="22"/>
          <w:szCs w:val="22"/>
        </w:rPr>
        <w:t>(2001)</w:t>
      </w:r>
      <w:r w:rsidRPr="00C1063D">
        <w:rPr>
          <w:rFonts w:ascii="Courier" w:hAnsi="Courier"/>
          <w:sz w:val="22"/>
          <w:szCs w:val="22"/>
        </w:rPr>
        <w:t xml:space="preserve">, 'Oblique stepwise rise and growth of the Tibet Plateau',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294</w:t>
      </w:r>
      <w:r w:rsidRPr="00C1063D">
        <w:rPr>
          <w:rFonts w:ascii="Courier" w:hAnsi="Courier"/>
          <w:sz w:val="22"/>
          <w:szCs w:val="22"/>
        </w:rPr>
        <w:t xml:space="preserve">(5547), p. 1671-1677 </w:t>
      </w:r>
    </w:p>
    <w:p w14:paraId="48203A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Tarasov, A., and K. Titov </w:t>
      </w:r>
      <w:r w:rsidRPr="00C1063D">
        <w:rPr>
          <w:rFonts w:ascii="Courier" w:hAnsi="Courier"/>
          <w:b/>
          <w:bCs/>
          <w:sz w:val="22"/>
          <w:szCs w:val="22"/>
        </w:rPr>
        <w:t>(2007)</w:t>
      </w:r>
      <w:r w:rsidRPr="00C1063D">
        <w:rPr>
          <w:rFonts w:ascii="Courier" w:hAnsi="Courier"/>
          <w:sz w:val="22"/>
          <w:szCs w:val="22"/>
        </w:rPr>
        <w:t xml:space="preserve">, 'Relaxation time distribution from time domain induced polarization measurements',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(1), p. 31-43 doi: 10.1111/j.1365-246X.2007.03376.x</w:t>
      </w:r>
    </w:p>
    <w:p w14:paraId="1776BD03" w14:textId="65D6017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Tarvainen, M., T. Tiira, and E.S. Husebye </w:t>
      </w:r>
      <w:r w:rsidRPr="00C1063D">
        <w:rPr>
          <w:rFonts w:ascii="Courier" w:hAnsi="Courier"/>
          <w:b/>
          <w:bCs/>
          <w:sz w:val="22"/>
          <w:szCs w:val="22"/>
        </w:rPr>
        <w:t>(1999)</w:t>
      </w:r>
      <w:r w:rsidRPr="00C1063D">
        <w:rPr>
          <w:rFonts w:ascii="Courier" w:hAnsi="Courier"/>
          <w:sz w:val="22"/>
          <w:szCs w:val="22"/>
        </w:rPr>
        <w:t xml:space="preserve">, 'Locating regional seismic waves with global optimization based on interval arithmetic',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138</w:t>
      </w:r>
      <w:r w:rsidRPr="00C1063D">
        <w:rPr>
          <w:rFonts w:ascii="Courier" w:hAnsi="Courier"/>
          <w:sz w:val="22"/>
          <w:szCs w:val="22"/>
        </w:rPr>
        <w:t xml:space="preserve">, p. 879-885 </w:t>
      </w:r>
    </w:p>
    <w:p w14:paraId="413DD33D" w14:textId="3EEA19E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Tary, J.B., R.</w:t>
      </w:r>
      <w:r w:rsidR="00255847" w:rsidRPr="00C1063D">
        <w:rPr>
          <w:rFonts w:ascii="Courier" w:hAnsi="Courier"/>
          <w:sz w:val="22"/>
          <w:szCs w:val="22"/>
        </w:rPr>
        <w:t xml:space="preserve">H. Herrera, J. Han, and M. van der Baan </w:t>
      </w:r>
      <w:r w:rsidR="00255847" w:rsidRPr="00C1063D">
        <w:rPr>
          <w:rFonts w:ascii="Courier" w:hAnsi="Courier"/>
          <w:b/>
          <w:bCs/>
          <w:sz w:val="22"/>
          <w:szCs w:val="22"/>
        </w:rPr>
        <w:t>(2014)</w:t>
      </w:r>
      <w:r w:rsidR="00255847" w:rsidRPr="00C1063D">
        <w:rPr>
          <w:rFonts w:ascii="Courier" w:hAnsi="Courier"/>
          <w:sz w:val="22"/>
          <w:szCs w:val="22"/>
        </w:rPr>
        <w:t>, 'Spectral estimation—What is ne</w:t>
      </w:r>
      <w:r w:rsidRPr="00C1063D">
        <w:rPr>
          <w:rFonts w:ascii="Courier" w:hAnsi="Courier"/>
          <w:sz w:val="22"/>
          <w:szCs w:val="22"/>
        </w:rPr>
        <w:t>w? What is next?'</w:t>
      </w:r>
      <w:r w:rsidR="00255847" w:rsidRPr="00C1063D">
        <w:rPr>
          <w:rFonts w:ascii="Courier" w:hAnsi="Courier"/>
          <w:sz w:val="22"/>
          <w:szCs w:val="22"/>
        </w:rPr>
        <w:t xml:space="preserve"> </w:t>
      </w:r>
      <w:r w:rsidR="00255847" w:rsidRPr="00C1063D">
        <w:rPr>
          <w:rFonts w:ascii="Courier" w:hAnsi="Courier"/>
          <w:i/>
          <w:iCs/>
          <w:sz w:val="22"/>
          <w:szCs w:val="22"/>
        </w:rPr>
        <w:t>Reviews of Geophysics</w:t>
      </w:r>
      <w:r w:rsidR="00255847" w:rsidRPr="00C1063D">
        <w:rPr>
          <w:rFonts w:ascii="Courier" w:hAnsi="Courier"/>
          <w:sz w:val="22"/>
          <w:szCs w:val="22"/>
        </w:rPr>
        <w:t xml:space="preserve">, </w:t>
      </w:r>
      <w:r w:rsidR="00255847" w:rsidRPr="00C1063D">
        <w:rPr>
          <w:rFonts w:ascii="Courier" w:hAnsi="Courier"/>
          <w:i/>
          <w:iCs/>
          <w:sz w:val="22"/>
          <w:szCs w:val="22"/>
        </w:rPr>
        <w:t>52</w:t>
      </w:r>
      <w:r w:rsidR="00255847" w:rsidRPr="00C1063D">
        <w:rPr>
          <w:rFonts w:ascii="Courier" w:hAnsi="Courier"/>
          <w:sz w:val="22"/>
          <w:szCs w:val="22"/>
        </w:rPr>
        <w:t>(4), p. 723-749 doi: 10.1002/2014RG000461</w:t>
      </w:r>
    </w:p>
    <w:p w14:paraId="7BDD9902" w14:textId="5563844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Tatar, M., J. Jackson, D. Hatzfeld, and E. Bergman </w:t>
      </w:r>
      <w:r w:rsidRPr="00C1063D">
        <w:rPr>
          <w:rFonts w:ascii="Courier" w:hAnsi="Courier"/>
          <w:b/>
          <w:bCs/>
          <w:sz w:val="22"/>
          <w:szCs w:val="22"/>
        </w:rPr>
        <w:t>(2007)</w:t>
      </w:r>
      <w:r w:rsidRPr="00C1063D">
        <w:rPr>
          <w:rFonts w:ascii="Courier" w:hAnsi="Courier"/>
          <w:sz w:val="22"/>
          <w:szCs w:val="22"/>
        </w:rPr>
        <w:t xml:space="preserve">, 'The 2004 May 28 Baladeh earthquake (Mw 6.2) in the Alborz, Iran: overthrusting the South Caspian Basin margin, partitioning of oblique convergence and the seismic hazard of Tehran',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(1), p. 249-261 doi:</w:t>
      </w:r>
      <w:r w:rsidR="000175B1" w:rsidRPr="00C1063D">
        <w:rPr>
          <w:rFonts w:ascii="Courier" w:hAnsi="Courier"/>
          <w:sz w:val="22"/>
          <w:szCs w:val="22"/>
        </w:rPr>
        <w:t xml:space="preserve"> </w:t>
      </w:r>
      <w:r w:rsidRPr="00C1063D">
        <w:rPr>
          <w:rFonts w:ascii="Courier" w:hAnsi="Courier"/>
          <w:sz w:val="22"/>
          <w:szCs w:val="22"/>
        </w:rPr>
        <w:t>10.1111/j.1365-246X.2007.03386.x</w:t>
      </w:r>
    </w:p>
    <w:p w14:paraId="7F43D75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Tauzin, B., E. Debayle, C. Quantin, and N. Coltice </w:t>
      </w:r>
      <w:r w:rsidRPr="00C1063D">
        <w:rPr>
          <w:rFonts w:ascii="Courier" w:hAnsi="Courier"/>
          <w:b/>
          <w:bCs/>
          <w:sz w:val="22"/>
          <w:szCs w:val="22"/>
        </w:rPr>
        <w:t>(2013)</w:t>
      </w:r>
      <w:r w:rsidRPr="00C1063D">
        <w:rPr>
          <w:rFonts w:ascii="Courier" w:hAnsi="Courier"/>
          <w:sz w:val="22"/>
          <w:szCs w:val="22"/>
        </w:rPr>
        <w:t xml:space="preserve">, 'Seismoacoustic coupling induced by the breakup of the 15 February 2013 Chelyabinsk meteor',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(14), p. 3522-3526 doi: 10.1002/grl.50683</w:t>
      </w:r>
    </w:p>
    <w:p w14:paraId="68A9EB8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Tauzin, B., E. Debayle, and G. Wittlinger </w:t>
      </w:r>
      <w:r w:rsidRPr="00C1063D">
        <w:rPr>
          <w:rFonts w:ascii="Courier" w:hAnsi="Courier"/>
          <w:b/>
          <w:bCs/>
          <w:sz w:val="22"/>
          <w:szCs w:val="22"/>
        </w:rPr>
        <w:t>(2006)</w:t>
      </w:r>
      <w:r w:rsidRPr="00C1063D">
        <w:rPr>
          <w:rFonts w:ascii="Courier" w:hAnsi="Courier"/>
          <w:sz w:val="22"/>
          <w:szCs w:val="22"/>
        </w:rPr>
        <w:t xml:space="preserve">, 'A Global Study of the Transition Zone Thickness', </w:t>
      </w:r>
      <w:r w:rsidRPr="00C1063D">
        <w:rPr>
          <w:rFonts w:ascii="Courier" w:hAnsi="Courier"/>
          <w:i/>
          <w:iCs/>
          <w:sz w:val="22"/>
          <w:szCs w:val="22"/>
        </w:rPr>
        <w:t>AGU Fall Meeting Abstracts</w:t>
      </w:r>
      <w:r w:rsidRPr="00C1063D">
        <w:rPr>
          <w:rFonts w:ascii="Courier" w:hAnsi="Courier"/>
          <w:sz w:val="22"/>
          <w:szCs w:val="22"/>
        </w:rPr>
        <w:t xml:space="preserve">, 53, p. 1300 </w:t>
      </w:r>
    </w:p>
    <w:p w14:paraId="59BD13F9" w14:textId="1B1D7D7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Tauzin, B., E. Debayle, and G. Wittlinger </w:t>
      </w:r>
      <w:r w:rsidRPr="00C1063D">
        <w:rPr>
          <w:rFonts w:ascii="Courier" w:hAnsi="Courier"/>
          <w:b/>
          <w:bCs/>
          <w:sz w:val="22"/>
          <w:szCs w:val="22"/>
        </w:rPr>
        <w:t>(2010)</w:t>
      </w:r>
      <w:r w:rsidRPr="00C1063D">
        <w:rPr>
          <w:rFonts w:ascii="Courier" w:hAnsi="Courier"/>
          <w:sz w:val="22"/>
          <w:szCs w:val="22"/>
        </w:rPr>
        <w:t xml:space="preserve">, 'Seismic evidence for a global low-velocity layer within the Earth/'s upper mantle', </w:t>
      </w:r>
      <w:r w:rsidRPr="00C1063D">
        <w:rPr>
          <w:rFonts w:ascii="Courier" w:hAnsi="Courier"/>
          <w:i/>
          <w:iCs/>
          <w:sz w:val="22"/>
          <w:szCs w:val="22"/>
        </w:rPr>
        <w:t>Nature Geosci</w:t>
      </w:r>
      <w:r w:rsidRPr="00C1063D">
        <w:rPr>
          <w:rFonts w:ascii="Courier" w:hAnsi="Courier"/>
          <w:sz w:val="22"/>
          <w:szCs w:val="22"/>
        </w:rPr>
        <w:t xml:space="preserve">, </w:t>
      </w:r>
      <w:r w:rsidRPr="00C1063D">
        <w:rPr>
          <w:rFonts w:ascii="Courier" w:hAnsi="Courier"/>
          <w:i/>
          <w:iCs/>
          <w:sz w:val="22"/>
          <w:szCs w:val="22"/>
        </w:rPr>
        <w:t>3</w:t>
      </w:r>
      <w:r w:rsidRPr="00C1063D">
        <w:rPr>
          <w:rFonts w:ascii="Courier" w:hAnsi="Courier"/>
          <w:sz w:val="22"/>
          <w:szCs w:val="22"/>
        </w:rPr>
        <w:t>(10), p. 718 doi: doi:</w:t>
      </w:r>
      <w:r w:rsidR="000175B1" w:rsidRPr="00C1063D">
        <w:rPr>
          <w:rFonts w:ascii="Courier" w:hAnsi="Courier"/>
          <w:sz w:val="22"/>
          <w:szCs w:val="22"/>
        </w:rPr>
        <w:t xml:space="preserve"> </w:t>
      </w:r>
      <w:r w:rsidRPr="00C1063D">
        <w:rPr>
          <w:rFonts w:ascii="Courier" w:hAnsi="Courier"/>
          <w:sz w:val="22"/>
          <w:szCs w:val="22"/>
        </w:rPr>
        <w:t>10.1038/ngeo969</w:t>
      </w:r>
    </w:p>
    <w:p w14:paraId="45B41C4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Tauzin, B., and Y. Ricard </w:t>
      </w:r>
      <w:r w:rsidRPr="00C1063D">
        <w:rPr>
          <w:rFonts w:ascii="Courier" w:hAnsi="Courier"/>
          <w:b/>
          <w:bCs/>
          <w:sz w:val="22"/>
          <w:szCs w:val="22"/>
        </w:rPr>
        <w:t>(2014)</w:t>
      </w:r>
      <w:r w:rsidRPr="00C1063D">
        <w:rPr>
          <w:rFonts w:ascii="Courier" w:hAnsi="Courier"/>
          <w:sz w:val="22"/>
          <w:szCs w:val="22"/>
        </w:rPr>
        <w:t xml:space="preserve">, 'Seismically deduced thermodynamics phase diagrams for the mantle transition zone',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401</w:t>
      </w:r>
      <w:r w:rsidRPr="00C1063D">
        <w:rPr>
          <w:rFonts w:ascii="Courier" w:hAnsi="Courier"/>
          <w:sz w:val="22"/>
          <w:szCs w:val="22"/>
        </w:rPr>
        <w:t>, p. 337-346 doi: 10.1016/j.epsl.2014.05.039</w:t>
      </w:r>
    </w:p>
    <w:p w14:paraId="29AEEF46" w14:textId="53377027"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Tauzin, B., and Y.</w:t>
      </w:r>
      <w:r w:rsidR="00255847" w:rsidRPr="00C1063D">
        <w:rPr>
          <w:rFonts w:ascii="Courier" w:hAnsi="Courier"/>
          <w:sz w:val="22"/>
          <w:szCs w:val="22"/>
        </w:rPr>
        <w:t xml:space="preserve">R. Ricard </w:t>
      </w:r>
      <w:r w:rsidR="00255847" w:rsidRPr="00C1063D">
        <w:rPr>
          <w:rFonts w:ascii="Courier" w:hAnsi="Courier"/>
          <w:b/>
          <w:bCs/>
          <w:sz w:val="22"/>
          <w:szCs w:val="22"/>
        </w:rPr>
        <w:t>(2013)</w:t>
      </w:r>
      <w:r w:rsidR="00255847" w:rsidRPr="00C1063D">
        <w:rPr>
          <w:rFonts w:ascii="Courier" w:hAnsi="Courier"/>
          <w:sz w:val="22"/>
          <w:szCs w:val="22"/>
        </w:rPr>
        <w:t xml:space="preserve">, 'Seismically Deduced Thermodynamic Phase Diagrams for the Transition Zone', </w:t>
      </w:r>
      <w:r w:rsidR="00255847" w:rsidRPr="00C1063D">
        <w:rPr>
          <w:rFonts w:ascii="Courier" w:hAnsi="Courier"/>
          <w:i/>
          <w:iCs/>
          <w:spacing w:val="-18"/>
          <w:sz w:val="22"/>
          <w:szCs w:val="22"/>
        </w:rPr>
        <w:t>AGU Fall Meeting 2013, abstract #DI14A-04</w:t>
      </w:r>
      <w:r w:rsidR="00255847" w:rsidRPr="00C1063D">
        <w:rPr>
          <w:rFonts w:ascii="Courier" w:hAnsi="Courier"/>
          <w:spacing w:val="-18"/>
          <w:sz w:val="22"/>
          <w:szCs w:val="22"/>
        </w:rPr>
        <w:t>, 14,</w:t>
      </w:r>
      <w:r w:rsidR="00255847" w:rsidRPr="00C1063D">
        <w:rPr>
          <w:rFonts w:ascii="Courier" w:hAnsi="Courier"/>
          <w:sz w:val="22"/>
          <w:szCs w:val="22"/>
        </w:rPr>
        <w:t xml:space="preserve"> p. 04 </w:t>
      </w:r>
    </w:p>
    <w:p w14:paraId="2A202CC7" w14:textId="77777777" w:rsidR="008026B8" w:rsidRDefault="008026B8" w:rsidP="00255847">
      <w:pPr>
        <w:spacing w:before="100" w:beforeAutospacing="1" w:after="100" w:afterAutospacing="1"/>
        <w:jc w:val="both"/>
        <w:rPr>
          <w:rFonts w:ascii="Courier" w:hAnsi="Courier"/>
          <w:sz w:val="22"/>
          <w:szCs w:val="22"/>
        </w:rPr>
      </w:pPr>
    </w:p>
    <w:p w14:paraId="371E0B79" w14:textId="0CBF89CA"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Tauzin, B., R.</w:t>
      </w:r>
      <w:r w:rsidR="00255847" w:rsidRPr="00C1063D">
        <w:rPr>
          <w:rFonts w:ascii="Courier" w:hAnsi="Courier"/>
          <w:sz w:val="22"/>
          <w:szCs w:val="22"/>
        </w:rPr>
        <w:t xml:space="preserve">D. van der Hilst, G. Wittlinger, and Y. Ricard </w:t>
      </w:r>
      <w:r w:rsidR="00255847" w:rsidRPr="00C1063D">
        <w:rPr>
          <w:rFonts w:ascii="Courier" w:hAnsi="Courier"/>
          <w:b/>
          <w:bCs/>
          <w:sz w:val="22"/>
          <w:szCs w:val="22"/>
        </w:rPr>
        <w:t>(2013)</w:t>
      </w:r>
      <w:r w:rsidR="00255847" w:rsidRPr="00C1063D">
        <w:rPr>
          <w:rFonts w:ascii="Courier" w:hAnsi="Courier"/>
          <w:sz w:val="22"/>
          <w:szCs w:val="22"/>
        </w:rPr>
        <w:t xml:space="preserve">, 'Multiple transition zone seismic discontinuities and low velocity layers below western United States',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(5), p. 2307-2322 doi: 10.1002/jgrb.50182</w:t>
      </w:r>
    </w:p>
    <w:p w14:paraId="16AAFFE5" w14:textId="784DB148"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Tave, M., H. Gurrola, K.L. Mickus, and W.</w:t>
      </w:r>
      <w:r w:rsidR="00255847" w:rsidRPr="00C1063D">
        <w:rPr>
          <w:rFonts w:ascii="Courier" w:hAnsi="Courier"/>
          <w:sz w:val="22"/>
          <w:szCs w:val="22"/>
        </w:rPr>
        <w:t xml:space="preserve">A. Thomas </w:t>
      </w:r>
      <w:r w:rsidR="00255847" w:rsidRPr="00C1063D">
        <w:rPr>
          <w:rFonts w:ascii="Courier" w:hAnsi="Courier"/>
          <w:b/>
          <w:bCs/>
          <w:sz w:val="22"/>
          <w:szCs w:val="22"/>
        </w:rPr>
        <w:t>(2012)</w:t>
      </w:r>
      <w:r w:rsidR="00255847" w:rsidRPr="00C1063D">
        <w:rPr>
          <w:rFonts w:ascii="Courier" w:hAnsi="Courier"/>
          <w:sz w:val="22"/>
          <w:szCs w:val="22"/>
        </w:rPr>
        <w:t xml:space="preserve">, 'Seismic and gravity study of the lithospheric structure of the Southern Oklahoma Aulacogen and surrounding region',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T53C-2717 Poster</w:t>
      </w:r>
      <w:r w:rsidRPr="00C1063D">
        <w:rPr>
          <w:rFonts w:ascii="Courier" w:hAnsi="Courier"/>
          <w:sz w:val="22"/>
          <w:szCs w:val="22"/>
        </w:rPr>
        <w:t>, p</w:t>
      </w:r>
      <w:r w:rsidR="00255847" w:rsidRPr="00C1063D">
        <w:rPr>
          <w:rFonts w:ascii="Courier" w:hAnsi="Courier"/>
          <w:sz w:val="22"/>
          <w:szCs w:val="22"/>
        </w:rPr>
        <w:t xml:space="preserve"> </w:t>
      </w:r>
    </w:p>
    <w:p w14:paraId="3927AC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Tavera, H. </w:t>
      </w:r>
      <w:r w:rsidRPr="00C1063D">
        <w:rPr>
          <w:rFonts w:ascii="Courier" w:hAnsi="Courier"/>
          <w:b/>
          <w:bCs/>
          <w:sz w:val="22"/>
          <w:szCs w:val="22"/>
        </w:rPr>
        <w:t>(2012)</w:t>
      </w:r>
      <w:r w:rsidRPr="00C1063D">
        <w:rPr>
          <w:rFonts w:ascii="Courier" w:hAnsi="Courier"/>
          <w:sz w:val="22"/>
          <w:szCs w:val="22"/>
        </w:rPr>
        <w:t xml:space="preserve">, 'A Report on the 24 August 2011 Mw-7.0 Contamana, Peru, Intermediate-Depth Earthquake',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(6), p. 1007-1013 doi: 10.1785/0220120005</w:t>
      </w:r>
    </w:p>
    <w:p w14:paraId="4224339C" w14:textId="57970BF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Tavera, H., and I. Bernal </w:t>
      </w:r>
      <w:r w:rsidRPr="00C1063D">
        <w:rPr>
          <w:rFonts w:ascii="Courier" w:hAnsi="Courier"/>
          <w:b/>
          <w:bCs/>
          <w:sz w:val="22"/>
          <w:szCs w:val="22"/>
        </w:rPr>
        <w:t>(2008)</w:t>
      </w:r>
      <w:r w:rsidRPr="00C1063D">
        <w:rPr>
          <w:rFonts w:ascii="Courier" w:hAnsi="Courier"/>
          <w:sz w:val="22"/>
          <w:szCs w:val="22"/>
        </w:rPr>
        <w:t xml:space="preserve">, 'The Pisco (Peru) Earthquake of 15 August </w:t>
      </w:r>
      <w:r w:rsidRPr="00C1063D">
        <w:rPr>
          <w:rFonts w:ascii="Courier" w:hAnsi="Courier"/>
          <w:spacing w:val="-18"/>
          <w:sz w:val="22"/>
          <w:szCs w:val="22"/>
        </w:rPr>
        <w:t xml:space="preserve">2007',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79</w:t>
      </w:r>
      <w:r w:rsidRPr="00C1063D">
        <w:rPr>
          <w:rFonts w:ascii="Courier" w:hAnsi="Courier"/>
          <w:spacing w:val="-18"/>
          <w:sz w:val="22"/>
          <w:szCs w:val="22"/>
        </w:rPr>
        <w:t xml:space="preserve">(4), p. 510-515 </w:t>
      </w:r>
      <w:r w:rsidR="000175B1" w:rsidRPr="00C1063D">
        <w:rPr>
          <w:rFonts w:ascii="Courier" w:hAnsi="Courier"/>
          <w:spacing w:val="-18"/>
          <w:sz w:val="22"/>
          <w:szCs w:val="22"/>
        </w:rPr>
        <w:t>doi:</w:t>
      </w:r>
      <w:r w:rsidR="000175B1" w:rsidRPr="00C1063D">
        <w:rPr>
          <w:rFonts w:ascii="Courier" w:hAnsi="Courier"/>
          <w:sz w:val="22"/>
          <w:szCs w:val="22"/>
        </w:rPr>
        <w:t xml:space="preserve"> </w:t>
      </w:r>
      <w:r w:rsidRPr="00C1063D">
        <w:rPr>
          <w:rFonts w:ascii="Courier" w:hAnsi="Courier"/>
          <w:sz w:val="22"/>
          <w:szCs w:val="22"/>
        </w:rPr>
        <w:t>10.1785/gssrl.79.4.510</w:t>
      </w:r>
    </w:p>
    <w:p w14:paraId="01DCCF60" w14:textId="236F3BA9"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Taylor, H., D.J. Charlevoix, M.E. Pritchard, and R.</w:t>
      </w:r>
      <w:r w:rsidR="00255847" w:rsidRPr="00C1063D">
        <w:rPr>
          <w:rFonts w:ascii="Courier" w:hAnsi="Courier"/>
          <w:sz w:val="22"/>
          <w:szCs w:val="22"/>
        </w:rPr>
        <w:t xml:space="preserve">B. Lohman </w:t>
      </w:r>
      <w:r w:rsidR="00255847" w:rsidRPr="00C1063D">
        <w:rPr>
          <w:rFonts w:ascii="Courier" w:hAnsi="Courier"/>
          <w:b/>
          <w:bCs/>
          <w:sz w:val="22"/>
          <w:szCs w:val="22"/>
        </w:rPr>
        <w:t>(2013)</w:t>
      </w:r>
      <w:r w:rsidR="00255847" w:rsidRPr="00C1063D">
        <w:rPr>
          <w:rFonts w:ascii="Courier" w:hAnsi="Courier"/>
          <w:sz w:val="22"/>
          <w:szCs w:val="22"/>
        </w:rPr>
        <w:t xml:space="preserve">, 'Engaging students in geodesy: A quantitative InSAR module for undergraduate tectonics and geophysics classes', </w:t>
      </w:r>
      <w:r w:rsidR="00255847" w:rsidRPr="00C1063D">
        <w:rPr>
          <w:rFonts w:ascii="Courier" w:hAnsi="Courier"/>
          <w:i/>
          <w:iCs/>
          <w:sz w:val="22"/>
          <w:szCs w:val="22"/>
        </w:rPr>
        <w:t>AGU Fall Meeting 2013, abstract #ED31A-0747</w:t>
      </w:r>
      <w:r w:rsidR="00255847" w:rsidRPr="00C1063D">
        <w:rPr>
          <w:rFonts w:ascii="Courier" w:hAnsi="Courier"/>
          <w:sz w:val="22"/>
          <w:szCs w:val="22"/>
        </w:rPr>
        <w:t xml:space="preserve">, 31, p. 0747 </w:t>
      </w:r>
    </w:p>
    <w:p w14:paraId="0F0C5857" w14:textId="16A950F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Taylor, S., and H. Hartse </w:t>
      </w:r>
      <w:r w:rsidRPr="00C1063D">
        <w:rPr>
          <w:rFonts w:ascii="Courier" w:hAnsi="Courier"/>
          <w:b/>
          <w:bCs/>
          <w:sz w:val="22"/>
          <w:szCs w:val="22"/>
        </w:rPr>
        <w:t>(1987)</w:t>
      </w:r>
      <w:r w:rsidRPr="00C1063D">
        <w:rPr>
          <w:rFonts w:ascii="Courier" w:hAnsi="Courier"/>
          <w:sz w:val="22"/>
          <w:szCs w:val="22"/>
        </w:rPr>
        <w:t>, 'An evaluation of generalized likelihood ratio outlier detection to identification of seismic events</w:t>
      </w:r>
      <w:r w:rsidR="000175B1" w:rsidRPr="00C1063D">
        <w:rPr>
          <w:rFonts w:ascii="Courier" w:hAnsi="Courier"/>
          <w:sz w:val="22"/>
          <w:szCs w:val="22"/>
        </w:rPr>
        <w:t xml:space="preserve"> in western China</w:t>
      </w:r>
      <w:r w:rsidRPr="00C1063D">
        <w:rPr>
          <w:rFonts w:ascii="Courier" w:hAnsi="Courier"/>
          <w:sz w:val="22"/>
          <w:szCs w:val="22"/>
        </w:rPr>
        <w:t xml:space="preserve">', </w:t>
      </w:r>
      <w:r w:rsidRPr="00C1063D">
        <w:rPr>
          <w:rFonts w:ascii="Courier" w:hAnsi="Courier"/>
          <w:i/>
          <w:iCs/>
          <w:sz w:val="22"/>
          <w:szCs w:val="22"/>
        </w:rPr>
        <w:t>Seismological Society of America</w:t>
      </w:r>
      <w:r w:rsidRPr="00C1063D">
        <w:rPr>
          <w:rFonts w:ascii="Courier" w:hAnsi="Courier"/>
          <w:sz w:val="22"/>
          <w:szCs w:val="22"/>
        </w:rPr>
        <w:t xml:space="preserve">, </w:t>
      </w:r>
      <w:r w:rsidRPr="00C1063D">
        <w:rPr>
          <w:rFonts w:ascii="Courier" w:hAnsi="Courier"/>
          <w:i/>
          <w:iCs/>
          <w:sz w:val="22"/>
          <w:szCs w:val="22"/>
        </w:rPr>
        <w:t>87</w:t>
      </w:r>
      <w:r w:rsidRPr="00C1063D">
        <w:rPr>
          <w:rFonts w:ascii="Courier" w:hAnsi="Courier"/>
          <w:sz w:val="22"/>
          <w:szCs w:val="22"/>
        </w:rPr>
        <w:t xml:space="preserve">(4), p. 824-831 </w:t>
      </w:r>
    </w:p>
    <w:p w14:paraId="67A5B98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Taylor, S., and H. Hartse </w:t>
      </w:r>
      <w:r w:rsidRPr="00C1063D">
        <w:rPr>
          <w:rFonts w:ascii="Courier" w:hAnsi="Courier"/>
          <w:b/>
          <w:bCs/>
          <w:sz w:val="22"/>
          <w:szCs w:val="22"/>
        </w:rPr>
        <w:t>(1997)</w:t>
      </w:r>
      <w:r w:rsidRPr="00C1063D">
        <w:rPr>
          <w:rFonts w:ascii="Courier" w:hAnsi="Courier"/>
          <w:sz w:val="22"/>
          <w:szCs w:val="22"/>
        </w:rPr>
        <w:t xml:space="preserve">, 'An evaluation of generalized likelihood ratio outlier detection to identification of seismic events in western China',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87</w:t>
      </w:r>
      <w:r w:rsidRPr="00C1063D">
        <w:rPr>
          <w:rFonts w:ascii="Courier" w:hAnsi="Courier"/>
          <w:sz w:val="22"/>
          <w:szCs w:val="22"/>
        </w:rPr>
        <w:t xml:space="preserve">, p. 824-831 </w:t>
      </w:r>
    </w:p>
    <w:p w14:paraId="5BCA67AC" w14:textId="16320180"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Taylor, S., H.J. Patton, and P.</w:t>
      </w:r>
      <w:r w:rsidR="00255847" w:rsidRPr="00C1063D">
        <w:rPr>
          <w:rFonts w:ascii="Courier" w:hAnsi="Courier"/>
          <w:sz w:val="22"/>
          <w:szCs w:val="22"/>
        </w:rPr>
        <w:t xml:space="preserve">G. Richards (Eds.) </w:t>
      </w:r>
      <w:r w:rsidR="00255847" w:rsidRPr="00C1063D">
        <w:rPr>
          <w:rFonts w:ascii="Courier" w:hAnsi="Courier"/>
          <w:b/>
          <w:sz w:val="22"/>
          <w:szCs w:val="22"/>
        </w:rPr>
        <w:t>(1991),</w:t>
      </w:r>
      <w:r w:rsidR="00255847" w:rsidRPr="00C1063D">
        <w:rPr>
          <w:rFonts w:ascii="Courier" w:hAnsi="Courier"/>
          <w:sz w:val="22"/>
          <w:szCs w:val="22"/>
        </w:rPr>
        <w:t xml:space="preserve"> </w:t>
      </w:r>
      <w:r w:rsidR="00255847" w:rsidRPr="00C1063D">
        <w:rPr>
          <w:rFonts w:ascii="Courier" w:hAnsi="Courier"/>
          <w:i/>
          <w:iCs/>
          <w:sz w:val="22"/>
          <w:szCs w:val="22"/>
        </w:rPr>
        <w:t>Explosion Source Phenomenology</w:t>
      </w:r>
      <w:r w:rsidR="00255847" w:rsidRPr="00C1063D">
        <w:rPr>
          <w:rFonts w:ascii="Courier" w:hAnsi="Courier"/>
          <w:sz w:val="22"/>
          <w:szCs w:val="22"/>
        </w:rPr>
        <w:t xml:space="preserve">, 268 </w:t>
      </w:r>
      <w:r w:rsidRPr="00C1063D">
        <w:rPr>
          <w:rFonts w:ascii="Courier" w:hAnsi="Courier"/>
          <w:sz w:val="22"/>
          <w:szCs w:val="22"/>
        </w:rPr>
        <w:t>pp., Americal Geophysical Union</w:t>
      </w:r>
    </w:p>
    <w:p w14:paraId="7EF81B34" w14:textId="4E4DCE33"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Taylor, S.R., and H.</w:t>
      </w:r>
      <w:r w:rsidR="00255847" w:rsidRPr="00C1063D">
        <w:rPr>
          <w:rFonts w:ascii="Courier" w:hAnsi="Courier"/>
          <w:sz w:val="22"/>
          <w:szCs w:val="22"/>
        </w:rPr>
        <w:t xml:space="preserve">E. Hartse </w:t>
      </w:r>
      <w:r w:rsidR="00255847" w:rsidRPr="00C1063D">
        <w:rPr>
          <w:rFonts w:ascii="Courier" w:hAnsi="Courier"/>
          <w:b/>
          <w:bCs/>
          <w:sz w:val="22"/>
          <w:szCs w:val="22"/>
        </w:rPr>
        <w:t>(1998)</w:t>
      </w:r>
      <w:r w:rsidR="00255847" w:rsidRPr="00C1063D">
        <w:rPr>
          <w:rFonts w:ascii="Courier" w:hAnsi="Courier"/>
          <w:sz w:val="22"/>
          <w:szCs w:val="22"/>
        </w:rPr>
        <w:t xml:space="preserve">, 'A procedure for estimation of source and propagation amplitude corrections for regional seismic discriminants',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Pr="00C1063D">
        <w:rPr>
          <w:rFonts w:ascii="Courier" w:hAnsi="Courier"/>
          <w:sz w:val="22"/>
          <w:szCs w:val="22"/>
        </w:rPr>
        <w:t>(</w:t>
      </w:r>
      <w:r w:rsidR="00255847" w:rsidRPr="00C1063D">
        <w:rPr>
          <w:rFonts w:ascii="Courier" w:hAnsi="Courier"/>
          <w:sz w:val="22"/>
          <w:szCs w:val="22"/>
        </w:rPr>
        <w:t xml:space="preserve">B2), p. 2781-2789 </w:t>
      </w:r>
    </w:p>
    <w:p w14:paraId="0F38A569" w14:textId="10594899"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Taylor, S.R., A.A. Velasco, H.E. Hartse, W.S. Phillips, W.R. Walter, and A.</w:t>
      </w:r>
      <w:r w:rsidR="00255847" w:rsidRPr="00C1063D">
        <w:rPr>
          <w:rFonts w:ascii="Courier" w:hAnsi="Courier"/>
          <w:sz w:val="22"/>
          <w:szCs w:val="22"/>
        </w:rPr>
        <w:t xml:space="preserve">J. Rodgers </w:t>
      </w:r>
      <w:r w:rsidR="00255847" w:rsidRPr="00C1063D">
        <w:rPr>
          <w:rFonts w:ascii="Courier" w:hAnsi="Courier"/>
          <w:b/>
          <w:bCs/>
          <w:sz w:val="22"/>
          <w:szCs w:val="22"/>
        </w:rPr>
        <w:t>(2002)</w:t>
      </w:r>
      <w:r w:rsidR="00255847" w:rsidRPr="00C1063D">
        <w:rPr>
          <w:rFonts w:ascii="Courier" w:hAnsi="Courier"/>
          <w:sz w:val="22"/>
          <w:szCs w:val="22"/>
        </w:rPr>
        <w:t xml:space="preserve">, 'Amplitude corrections for regional seismic discriminants',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159</w:t>
      </w:r>
      <w:r w:rsidRPr="00C1063D">
        <w:rPr>
          <w:rFonts w:ascii="Courier" w:hAnsi="Courier"/>
          <w:sz w:val="22"/>
          <w:szCs w:val="22"/>
        </w:rPr>
        <w:t>(</w:t>
      </w:r>
      <w:r w:rsidR="00255847" w:rsidRPr="00C1063D">
        <w:rPr>
          <w:rFonts w:ascii="Courier" w:hAnsi="Courier"/>
          <w:sz w:val="22"/>
          <w:szCs w:val="22"/>
        </w:rPr>
        <w:t xml:space="preserve">4), p. 623-650 </w:t>
      </w:r>
    </w:p>
    <w:p w14:paraId="0B2E6904" w14:textId="7C4351D1"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Taylor, W., J. Wagoner, C.M. dePolo, B. Luke, and J.</w:t>
      </w:r>
      <w:r w:rsidR="00255847" w:rsidRPr="00C1063D">
        <w:rPr>
          <w:rFonts w:ascii="Courier" w:hAnsi="Courier"/>
          <w:sz w:val="22"/>
          <w:szCs w:val="22"/>
        </w:rPr>
        <w:t xml:space="preserve">N. Louie </w:t>
      </w:r>
      <w:r w:rsidR="00255847" w:rsidRPr="00C1063D">
        <w:rPr>
          <w:rFonts w:ascii="Courier" w:hAnsi="Courier"/>
          <w:b/>
          <w:bCs/>
          <w:sz w:val="22"/>
          <w:szCs w:val="22"/>
        </w:rPr>
        <w:t>(2005)</w:t>
      </w:r>
      <w:r w:rsidR="00255847" w:rsidRPr="00C1063D">
        <w:rPr>
          <w:rFonts w:ascii="Courier" w:hAnsi="Courier"/>
          <w:sz w:val="22"/>
          <w:szCs w:val="22"/>
        </w:rPr>
        <w:t xml:space="preserve">, 'Pliocene-Quaternary faults and potential seismic hazards in Southern Nevada',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T51D-1383</w:t>
      </w:r>
      <w:r w:rsidRPr="00C1063D">
        <w:rPr>
          <w:rFonts w:ascii="Courier" w:hAnsi="Courier"/>
          <w:sz w:val="22"/>
          <w:szCs w:val="22"/>
        </w:rPr>
        <w:t>, 86(52), p</w:t>
      </w:r>
      <w:r w:rsidR="00255847" w:rsidRPr="00C1063D">
        <w:rPr>
          <w:rFonts w:ascii="Courier" w:hAnsi="Courier"/>
          <w:sz w:val="22"/>
          <w:szCs w:val="22"/>
        </w:rPr>
        <w:t xml:space="preserve"> </w:t>
      </w:r>
    </w:p>
    <w:p w14:paraId="0E7F76F4" w14:textId="27792FC7"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Taylor, W.</w:t>
      </w:r>
      <w:r w:rsidR="00255847" w:rsidRPr="00C1063D">
        <w:rPr>
          <w:rFonts w:ascii="Courier" w:hAnsi="Courier"/>
          <w:sz w:val="22"/>
          <w:szCs w:val="22"/>
        </w:rPr>
        <w:t xml:space="preserve">J., E. Fossett, B. Luke, C. Snelson, T. Rasmussen, </w:t>
      </w:r>
      <w:r w:rsidRPr="00C1063D">
        <w:rPr>
          <w:rFonts w:ascii="Courier" w:hAnsi="Courier"/>
          <w:sz w:val="22"/>
          <w:szCs w:val="22"/>
        </w:rPr>
        <w:t>D. McCallen, A. Rodgers, and J.</w:t>
      </w:r>
      <w:r w:rsidR="00255847" w:rsidRPr="00C1063D">
        <w:rPr>
          <w:rFonts w:ascii="Courier" w:hAnsi="Courier"/>
          <w:sz w:val="22"/>
          <w:szCs w:val="22"/>
        </w:rPr>
        <w:t xml:space="preserve">N. Louie </w:t>
      </w:r>
      <w:r w:rsidR="00255847" w:rsidRPr="00C1063D">
        <w:rPr>
          <w:rFonts w:ascii="Courier" w:hAnsi="Courier"/>
          <w:b/>
          <w:bCs/>
          <w:sz w:val="22"/>
          <w:szCs w:val="22"/>
        </w:rPr>
        <w:t>(2003)</w:t>
      </w:r>
      <w:r w:rsidR="00255847" w:rsidRPr="00C1063D">
        <w:rPr>
          <w:rFonts w:ascii="Courier" w:hAnsi="Courier"/>
          <w:sz w:val="22"/>
          <w:szCs w:val="22"/>
        </w:rPr>
        <w:t xml:space="preserve">, 'Quaternary faults and basin-fill sediments of the Las Vegas basin, Southern Nevada',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S12E-06</w:t>
      </w:r>
      <w:r w:rsidRPr="00C1063D">
        <w:rPr>
          <w:rFonts w:ascii="Courier" w:hAnsi="Courier"/>
          <w:sz w:val="22"/>
          <w:szCs w:val="22"/>
        </w:rPr>
        <w:t>, 84(46), p</w:t>
      </w:r>
      <w:r w:rsidR="00255847" w:rsidRPr="00C1063D">
        <w:rPr>
          <w:rFonts w:ascii="Courier" w:hAnsi="Courier"/>
          <w:sz w:val="22"/>
          <w:szCs w:val="22"/>
        </w:rPr>
        <w:t xml:space="preserve"> </w:t>
      </w:r>
    </w:p>
    <w:p w14:paraId="6FAB1FBF" w14:textId="77777777" w:rsidR="00C54E81"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Tchebotareva, I.I., A.</w:t>
      </w:r>
      <w:r w:rsidR="00255847" w:rsidRPr="00C1063D">
        <w:rPr>
          <w:rFonts w:ascii="Courier" w:hAnsi="Courier"/>
          <w:sz w:val="22"/>
          <w:szCs w:val="22"/>
        </w:rPr>
        <w:t xml:space="preserve">V. Nikolaev, and H. Sato </w:t>
      </w:r>
      <w:r w:rsidR="00255847" w:rsidRPr="00C1063D">
        <w:rPr>
          <w:rFonts w:ascii="Courier" w:hAnsi="Courier"/>
          <w:b/>
          <w:bCs/>
          <w:sz w:val="22"/>
          <w:szCs w:val="22"/>
        </w:rPr>
        <w:t>(2000)</w:t>
      </w:r>
      <w:r w:rsidR="00255847" w:rsidRPr="00C1063D">
        <w:rPr>
          <w:rFonts w:ascii="Courier" w:hAnsi="Courier"/>
          <w:sz w:val="22"/>
          <w:szCs w:val="22"/>
        </w:rPr>
        <w:t xml:space="preserve">, 'Seismic emission activity of Earth's crust in Northern Kanto, Japan',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120</w:t>
      </w:r>
      <w:r w:rsidR="00255847" w:rsidRPr="00C1063D">
        <w:rPr>
          <w:rFonts w:ascii="Courier" w:hAnsi="Courier"/>
          <w:sz w:val="22"/>
          <w:szCs w:val="22"/>
        </w:rPr>
        <w:t>, p. 167-182</w:t>
      </w:r>
    </w:p>
    <w:p w14:paraId="4B032078" w14:textId="7FFFC3F7" w:rsidR="00255847" w:rsidRPr="00C1063D" w:rsidRDefault="00C54E8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Teanby, N.A. </w:t>
      </w:r>
      <w:r w:rsidRPr="00C1063D">
        <w:rPr>
          <w:rFonts w:ascii="Courier" w:hAnsi="Courier"/>
          <w:b/>
          <w:bCs/>
          <w:sz w:val="22"/>
          <w:szCs w:val="22"/>
        </w:rPr>
        <w:t>(2015)</w:t>
      </w:r>
      <w:r w:rsidRPr="00C1063D">
        <w:rPr>
          <w:rFonts w:ascii="Courier" w:hAnsi="Courier"/>
          <w:sz w:val="22"/>
          <w:szCs w:val="22"/>
        </w:rPr>
        <w:t xml:space="preserve">, 'Predicted detection rates of regional-scale meteorite impacts on Mars with the InSight short-period seismometer', </w:t>
      </w:r>
      <w:r w:rsidRPr="00C1063D">
        <w:rPr>
          <w:rFonts w:ascii="Courier" w:hAnsi="Courier"/>
          <w:i/>
          <w:iCs/>
          <w:sz w:val="22"/>
          <w:szCs w:val="22"/>
        </w:rPr>
        <w:t>Icarus</w:t>
      </w:r>
      <w:r w:rsidRPr="00C1063D">
        <w:rPr>
          <w:rFonts w:ascii="Courier" w:hAnsi="Courier"/>
          <w:sz w:val="22"/>
          <w:szCs w:val="22"/>
        </w:rPr>
        <w:t xml:space="preserve">, </w:t>
      </w:r>
      <w:r w:rsidRPr="00C1063D">
        <w:rPr>
          <w:rFonts w:ascii="Courier" w:hAnsi="Courier"/>
          <w:i/>
          <w:iCs/>
          <w:sz w:val="22"/>
          <w:szCs w:val="22"/>
        </w:rPr>
        <w:t>256</w:t>
      </w:r>
      <w:r w:rsidRPr="00C1063D">
        <w:rPr>
          <w:rFonts w:ascii="Courier" w:hAnsi="Courier"/>
          <w:sz w:val="22"/>
          <w:szCs w:val="22"/>
        </w:rPr>
        <w:t>, p. 49-62 doi: 10.1016/j.icarus.2015.04.012</w:t>
      </w:r>
      <w:r w:rsidR="00255847" w:rsidRPr="00C1063D">
        <w:rPr>
          <w:rFonts w:ascii="Courier" w:hAnsi="Courier"/>
          <w:sz w:val="22"/>
          <w:szCs w:val="22"/>
        </w:rPr>
        <w:t xml:space="preserve"> </w:t>
      </w:r>
    </w:p>
    <w:p w14:paraId="52016D6A" w14:textId="2ED0093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Tea</w:t>
      </w:r>
      <w:r w:rsidR="000175B1" w:rsidRPr="00C1063D">
        <w:rPr>
          <w:rFonts w:ascii="Courier" w:hAnsi="Courier"/>
          <w:sz w:val="22"/>
          <w:szCs w:val="22"/>
        </w:rPr>
        <w:t>nby, N.</w:t>
      </w:r>
      <w:r w:rsidRPr="00C1063D">
        <w:rPr>
          <w:rFonts w:ascii="Courier" w:hAnsi="Courier"/>
          <w:sz w:val="22"/>
          <w:szCs w:val="22"/>
        </w:rPr>
        <w:t xml:space="preserve">A., and J. Wookey </w:t>
      </w:r>
      <w:r w:rsidRPr="00C1063D">
        <w:rPr>
          <w:rFonts w:ascii="Courier" w:hAnsi="Courier"/>
          <w:b/>
          <w:bCs/>
          <w:sz w:val="22"/>
          <w:szCs w:val="22"/>
        </w:rPr>
        <w:t>(2011)</w:t>
      </w:r>
      <w:r w:rsidRPr="00C1063D">
        <w:rPr>
          <w:rFonts w:ascii="Courier" w:hAnsi="Courier"/>
          <w:sz w:val="22"/>
          <w:szCs w:val="22"/>
        </w:rPr>
        <w:t xml:space="preserve">, 'Seismic detection of meteorite impacts on Mars',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186</w:t>
      </w:r>
      <w:r w:rsidRPr="00C1063D">
        <w:rPr>
          <w:rFonts w:ascii="Courier" w:hAnsi="Courier"/>
          <w:sz w:val="22"/>
          <w:szCs w:val="22"/>
        </w:rPr>
        <w:t>(1-2), p. 70-80 doi: 10.1016/j.pepi.2011.03.004</w:t>
      </w:r>
    </w:p>
    <w:p w14:paraId="1BCF62D6" w14:textId="30B6F938"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Teh-Ru Alex Song, D.V. Helmberger, and S.</w:t>
      </w:r>
      <w:r w:rsidR="00255847" w:rsidRPr="00C1063D">
        <w:rPr>
          <w:rFonts w:ascii="Courier" w:hAnsi="Courier"/>
          <w:sz w:val="22"/>
          <w:szCs w:val="22"/>
        </w:rPr>
        <w:t xml:space="preserve">P. Grand </w:t>
      </w:r>
      <w:r w:rsidR="00255847" w:rsidRPr="00C1063D">
        <w:rPr>
          <w:rFonts w:ascii="Courier" w:hAnsi="Courier"/>
          <w:b/>
          <w:bCs/>
          <w:sz w:val="22"/>
          <w:szCs w:val="22"/>
        </w:rPr>
        <w:t>(2004)</w:t>
      </w:r>
      <w:r w:rsidR="00255847" w:rsidRPr="00C1063D">
        <w:rPr>
          <w:rFonts w:ascii="Courier" w:hAnsi="Courier"/>
          <w:sz w:val="22"/>
          <w:szCs w:val="22"/>
        </w:rPr>
        <w:t xml:space="preserve">, 'Low-velocity zone atop the 410-km seismic discontinuity in the northwestern United States', </w:t>
      </w:r>
      <w:r w:rsidR="00255847" w:rsidRPr="00C1063D">
        <w:rPr>
          <w:rFonts w:ascii="Courier" w:hAnsi="Courier"/>
          <w:i/>
          <w:iCs/>
          <w:sz w:val="22"/>
          <w:szCs w:val="22"/>
        </w:rPr>
        <w:t>Nature</w:t>
      </w:r>
      <w:r w:rsidRPr="00C1063D">
        <w:rPr>
          <w:rFonts w:ascii="Courier" w:hAnsi="Courier"/>
          <w:i/>
          <w:iCs/>
          <w:sz w:val="22"/>
          <w:szCs w:val="22"/>
        </w:rPr>
        <w:t xml:space="preserve"> </w:t>
      </w:r>
      <w:r w:rsidR="00255847" w:rsidRPr="00C1063D">
        <w:rPr>
          <w:rFonts w:ascii="Courier" w:hAnsi="Courier"/>
          <w:sz w:val="22"/>
          <w:szCs w:val="22"/>
        </w:rPr>
        <w:t xml:space="preserve">(427), p. 530-533 </w:t>
      </w:r>
    </w:p>
    <w:p w14:paraId="7E0F71B9" w14:textId="3D235649"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Templeton, M.E., T.K. Ahern, R.</w:t>
      </w:r>
      <w:r w:rsidR="00255847" w:rsidRPr="00C1063D">
        <w:rPr>
          <w:rFonts w:ascii="Courier" w:hAnsi="Courier"/>
          <w:sz w:val="22"/>
          <w:szCs w:val="22"/>
        </w:rPr>
        <w:t xml:space="preserve">E. Casey, G. Sharer, B. Weertman, and S. Ashmore </w:t>
      </w:r>
      <w:r w:rsidR="00255847" w:rsidRPr="00C1063D">
        <w:rPr>
          <w:rFonts w:ascii="Courier" w:hAnsi="Courier"/>
          <w:b/>
          <w:sz w:val="22"/>
          <w:szCs w:val="22"/>
        </w:rPr>
        <w:t>(2014),</w:t>
      </w:r>
      <w:r w:rsidR="00255847" w:rsidRPr="00C1063D">
        <w:rPr>
          <w:rFonts w:ascii="Courier" w:hAnsi="Courier"/>
          <w:sz w:val="22"/>
          <w:szCs w:val="22"/>
        </w:rPr>
        <w:t xml:space="preserve"> MUSTANG: A Community-Facing Web Service to Improve Seismic Data Quality Awareness Through </w:t>
      </w:r>
      <w:r w:rsidR="00255847" w:rsidRPr="00C1063D">
        <w:rPr>
          <w:rFonts w:ascii="Courier" w:hAnsi="Courier"/>
          <w:spacing w:val="-18"/>
          <w:sz w:val="22"/>
          <w:szCs w:val="22"/>
        </w:rPr>
        <w:t xml:space="preserve">Metrics, </w:t>
      </w:r>
      <w:r w:rsidR="00255847" w:rsidRPr="00C1063D">
        <w:rPr>
          <w:rFonts w:ascii="Courier" w:hAnsi="Courier"/>
          <w:i/>
          <w:spacing w:val="-18"/>
          <w:sz w:val="22"/>
          <w:szCs w:val="22"/>
        </w:rPr>
        <w:t>paper presented at AGU Fall Meeting 2014, abstract</w:t>
      </w:r>
      <w:r w:rsidR="00255847" w:rsidRPr="00C1063D">
        <w:rPr>
          <w:rFonts w:ascii="Courier" w:hAnsi="Courier"/>
          <w:sz w:val="22"/>
          <w:szCs w:val="22"/>
        </w:rPr>
        <w:t xml:space="preserve"> #S43A-4525</w:t>
      </w:r>
    </w:p>
    <w:p w14:paraId="318AB913" w14:textId="742741B5"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Templeton, M.E., G. Sharer, S. Ashmore, R.E. Casey, and T.</w:t>
      </w:r>
      <w:r w:rsidR="00255847" w:rsidRPr="00C1063D">
        <w:rPr>
          <w:rFonts w:ascii="Courier" w:hAnsi="Courier"/>
          <w:sz w:val="22"/>
          <w:szCs w:val="22"/>
        </w:rPr>
        <w:t xml:space="preserve">K. Ahern </w:t>
      </w:r>
      <w:r w:rsidR="00255847" w:rsidRPr="00C1063D">
        <w:rPr>
          <w:rFonts w:ascii="Courier" w:hAnsi="Courier"/>
          <w:b/>
          <w:bCs/>
          <w:sz w:val="22"/>
          <w:szCs w:val="22"/>
        </w:rPr>
        <w:t>(2014)</w:t>
      </w:r>
      <w:r w:rsidR="00255847" w:rsidRPr="00C1063D">
        <w:rPr>
          <w:rFonts w:ascii="Courier" w:hAnsi="Courier"/>
          <w:sz w:val="22"/>
          <w:szCs w:val="22"/>
        </w:rPr>
        <w:t xml:space="preserve">, 'The Future of Seismic Data Quality Assurance at the IRIS DMC', </w:t>
      </w:r>
      <w:r w:rsidR="00255847" w:rsidRPr="00C1063D">
        <w:rPr>
          <w:rFonts w:ascii="Courier" w:hAnsi="Courier"/>
          <w:i/>
          <w:iCs/>
          <w:sz w:val="22"/>
          <w:szCs w:val="22"/>
        </w:rPr>
        <w:t>AGU Fall Meeting 2014, abstract #S13C-4471</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4471 </w:t>
      </w:r>
    </w:p>
    <w:p w14:paraId="31EAD2EA" w14:textId="21BA361D"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Templeton, M.E., C. Trabant, P.</w:t>
      </w:r>
      <w:r w:rsidR="00255847" w:rsidRPr="00C1063D">
        <w:rPr>
          <w:rFonts w:ascii="Courier" w:hAnsi="Courier"/>
          <w:sz w:val="22"/>
          <w:szCs w:val="22"/>
        </w:rPr>
        <w:t xml:space="preserve">A. Johnson, G. Sharer, and R. Benson </w:t>
      </w:r>
      <w:r w:rsidR="00255847" w:rsidRPr="00C1063D">
        <w:rPr>
          <w:rFonts w:ascii="Courier" w:hAnsi="Courier"/>
          <w:b/>
          <w:bCs/>
          <w:sz w:val="22"/>
          <w:szCs w:val="22"/>
        </w:rPr>
        <w:t>(2008)</w:t>
      </w:r>
      <w:r w:rsidR="00255847" w:rsidRPr="00C1063D">
        <w:rPr>
          <w:rFonts w:ascii="Courier" w:hAnsi="Courier"/>
          <w:sz w:val="22"/>
          <w:szCs w:val="22"/>
        </w:rPr>
        <w:t xml:space="preserve">, 'USArray data and quality control at the IRIS-DMC',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 xml:space="preserve">(2), p. 326 </w:t>
      </w:r>
    </w:p>
    <w:p w14:paraId="18AA19A7" w14:textId="556A919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ten Brink, U.</w:t>
      </w:r>
      <w:r w:rsidR="000175B1" w:rsidRPr="00C1063D">
        <w:rPr>
          <w:rFonts w:ascii="Courier" w:hAnsi="Courier"/>
          <w:sz w:val="22"/>
          <w:szCs w:val="22"/>
        </w:rPr>
        <w:t>S.</w:t>
      </w:r>
      <w:r w:rsidRPr="00C1063D">
        <w:rPr>
          <w:rFonts w:ascii="Courier" w:hAnsi="Courier"/>
          <w:sz w:val="22"/>
          <w:szCs w:val="22"/>
        </w:rPr>
        <w:t xml:space="preserve"> </w:t>
      </w:r>
      <w:r w:rsidRPr="00C1063D">
        <w:rPr>
          <w:rFonts w:ascii="Courier" w:hAnsi="Courier"/>
          <w:b/>
          <w:bCs/>
          <w:sz w:val="22"/>
          <w:szCs w:val="22"/>
        </w:rPr>
        <w:t>(2005)</w:t>
      </w:r>
      <w:r w:rsidRPr="00C1063D">
        <w:rPr>
          <w:rFonts w:ascii="Courier" w:hAnsi="Courier"/>
          <w:sz w:val="22"/>
          <w:szCs w:val="22"/>
        </w:rPr>
        <w:t xml:space="preserve">, 'Vertical motions of the Puerto Rico Trench and Puerto Rico and their cause',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110</w:t>
      </w:r>
      <w:r w:rsidRPr="00C1063D">
        <w:rPr>
          <w:rFonts w:ascii="Courier" w:hAnsi="Courier"/>
          <w:sz w:val="22"/>
          <w:szCs w:val="22"/>
        </w:rPr>
        <w:t xml:space="preserve">(B6), p. 1-16 </w:t>
      </w:r>
    </w:p>
    <w:p w14:paraId="50A6C973" w14:textId="5041BA3D"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ten Brink, U.</w:t>
      </w:r>
      <w:r w:rsidR="00255847" w:rsidRPr="00C1063D">
        <w:rPr>
          <w:rFonts w:ascii="Courier" w:hAnsi="Courier"/>
          <w:sz w:val="22"/>
          <w:szCs w:val="22"/>
        </w:rPr>
        <w:t>S., S.</w:t>
      </w:r>
      <w:r w:rsidRPr="00C1063D">
        <w:rPr>
          <w:rFonts w:ascii="Courier" w:hAnsi="Courier"/>
          <w:sz w:val="22"/>
          <w:szCs w:val="22"/>
        </w:rPr>
        <w:t xml:space="preserve"> Bannister, B. Beaudoin, and T.</w:t>
      </w:r>
      <w:r w:rsidR="00255847" w:rsidRPr="00C1063D">
        <w:rPr>
          <w:rFonts w:ascii="Courier" w:hAnsi="Courier"/>
          <w:sz w:val="22"/>
          <w:szCs w:val="22"/>
        </w:rPr>
        <w:t xml:space="preserve">A. Stern </w:t>
      </w:r>
      <w:r w:rsidR="00255847" w:rsidRPr="00C1063D">
        <w:rPr>
          <w:rFonts w:ascii="Courier" w:hAnsi="Courier"/>
          <w:b/>
          <w:bCs/>
          <w:sz w:val="22"/>
          <w:szCs w:val="22"/>
        </w:rPr>
        <w:t>(1993)</w:t>
      </w:r>
      <w:r w:rsidR="00255847" w:rsidRPr="00C1063D">
        <w:rPr>
          <w:rFonts w:ascii="Courier" w:hAnsi="Courier"/>
          <w:sz w:val="22"/>
          <w:szCs w:val="22"/>
        </w:rPr>
        <w:t xml:space="preserve">, 'Geophysical investigations of the tectonic boundary between east and west Antartica',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261</w:t>
      </w:r>
      <w:r w:rsidR="00255847" w:rsidRPr="00C1063D">
        <w:rPr>
          <w:rFonts w:ascii="Courier" w:hAnsi="Courier"/>
          <w:sz w:val="22"/>
          <w:szCs w:val="22"/>
        </w:rPr>
        <w:t xml:space="preserve">, p. 45-50 </w:t>
      </w:r>
    </w:p>
    <w:p w14:paraId="5302BD4F" w14:textId="1F5F3E63" w:rsidR="00781B23"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ten Brink, U.S., and C.</w:t>
      </w:r>
      <w:r w:rsidR="00255847" w:rsidRPr="00C1063D">
        <w:rPr>
          <w:rFonts w:ascii="Courier" w:hAnsi="Courier"/>
          <w:sz w:val="22"/>
          <w:szCs w:val="22"/>
        </w:rPr>
        <w:t xml:space="preserve">H. Flores </w:t>
      </w:r>
      <w:r w:rsidR="00255847" w:rsidRPr="00C1063D">
        <w:rPr>
          <w:rFonts w:ascii="Courier" w:hAnsi="Courier"/>
          <w:b/>
          <w:bCs/>
          <w:sz w:val="22"/>
          <w:szCs w:val="22"/>
        </w:rPr>
        <w:t>(2012)</w:t>
      </w:r>
      <w:r w:rsidR="00255847" w:rsidRPr="00C1063D">
        <w:rPr>
          <w:rFonts w:ascii="Courier" w:hAnsi="Courier"/>
          <w:sz w:val="22"/>
          <w:szCs w:val="22"/>
        </w:rPr>
        <w:t xml:space="preserve">, 'Geometry and subsidence history of the Dead Sea basin: A case for fluid-induced mid-crustal shear zone?',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(B1), p. n/a doi: 10.1029/2011JB008711</w:t>
      </w:r>
    </w:p>
    <w:p w14:paraId="586F123C" w14:textId="585DE1AE"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ten Brink, U.S., P.C. Molzer, M.A. Fisher, R.J. Blakely, R.C. Bucknam, T. Parsons, R.S. Crosson, and K.</w:t>
      </w:r>
      <w:r w:rsidR="00255847" w:rsidRPr="00C1063D">
        <w:rPr>
          <w:rFonts w:ascii="Courier" w:hAnsi="Courier"/>
          <w:sz w:val="22"/>
          <w:szCs w:val="22"/>
        </w:rPr>
        <w:t xml:space="preserve">C. Creager </w:t>
      </w:r>
      <w:r w:rsidR="00255847" w:rsidRPr="00C1063D">
        <w:rPr>
          <w:rFonts w:ascii="Courier" w:hAnsi="Courier"/>
          <w:b/>
          <w:bCs/>
          <w:sz w:val="22"/>
          <w:szCs w:val="22"/>
        </w:rPr>
        <w:t>(2002)</w:t>
      </w:r>
      <w:r w:rsidR="00255847" w:rsidRPr="00C1063D">
        <w:rPr>
          <w:rFonts w:ascii="Courier" w:hAnsi="Courier"/>
          <w:sz w:val="22"/>
          <w:szCs w:val="22"/>
        </w:rPr>
        <w:t xml:space="preserve">, 'Subsurface Geometry and Evolution of the Seattle Fault Zone and the Seattle Basin, Washington',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92</w:t>
      </w:r>
      <w:r w:rsidR="00255847" w:rsidRPr="00C1063D">
        <w:rPr>
          <w:rFonts w:ascii="Courier" w:hAnsi="Courier"/>
          <w:sz w:val="22"/>
          <w:szCs w:val="22"/>
        </w:rPr>
        <w:t xml:space="preserve">(5), p. 1737-1753 </w:t>
      </w:r>
    </w:p>
    <w:p w14:paraId="381B5FE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Teng, T.-l., and K. Aki </w:t>
      </w:r>
      <w:r w:rsidRPr="00C1063D">
        <w:rPr>
          <w:rFonts w:ascii="Courier" w:hAnsi="Courier"/>
          <w:b/>
          <w:bCs/>
          <w:sz w:val="22"/>
          <w:szCs w:val="22"/>
        </w:rPr>
        <w:t>(1996)</w:t>
      </w:r>
      <w:r w:rsidRPr="00C1063D">
        <w:rPr>
          <w:rFonts w:ascii="Courier" w:hAnsi="Courier"/>
          <w:sz w:val="22"/>
          <w:szCs w:val="22"/>
        </w:rPr>
        <w:t xml:space="preserve">, 'The Northridge, California earthquake of January 17, 1994',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 xml:space="preserve">(31), p. 84-92 </w:t>
      </w:r>
    </w:p>
    <w:p w14:paraId="3F8F0D63" w14:textId="77777777" w:rsidR="00BA66B3" w:rsidRPr="00C1063D" w:rsidRDefault="00BA66B3" w:rsidP="00BA66B3">
      <w:pPr>
        <w:spacing w:before="100" w:beforeAutospacing="1" w:after="100" w:afterAutospacing="1"/>
        <w:jc w:val="both"/>
        <w:rPr>
          <w:rFonts w:ascii="Courier" w:hAnsi="Courier"/>
          <w:sz w:val="22"/>
          <w:szCs w:val="22"/>
        </w:rPr>
      </w:pPr>
      <w:r w:rsidRPr="00C1063D">
        <w:rPr>
          <w:rFonts w:ascii="Courier" w:hAnsi="Courier"/>
          <w:sz w:val="22"/>
          <w:szCs w:val="22"/>
        </w:rPr>
        <w:t xml:space="preserve">Tenzer, R. </w:t>
      </w:r>
      <w:r w:rsidRPr="00C1063D">
        <w:rPr>
          <w:rFonts w:ascii="Courier" w:hAnsi="Courier"/>
          <w:b/>
          <w:bCs/>
          <w:sz w:val="22"/>
          <w:szCs w:val="22"/>
        </w:rPr>
        <w:t>(2015)</w:t>
      </w:r>
      <w:r w:rsidRPr="00C1063D">
        <w:rPr>
          <w:rFonts w:ascii="Courier" w:hAnsi="Courier"/>
          <w:sz w:val="22"/>
          <w:szCs w:val="22"/>
        </w:rPr>
        <w:t xml:space="preserve">, 'Mathematical models of the Earth's density structure and their applications in gravimetric forward modeling', </w:t>
      </w:r>
      <w:r w:rsidRPr="00C1063D">
        <w:rPr>
          <w:rFonts w:ascii="Courier" w:hAnsi="Courier"/>
          <w:i/>
          <w:iCs/>
          <w:sz w:val="22"/>
          <w:szCs w:val="22"/>
        </w:rPr>
        <w:t>Contributions to Geophysics and Geodesy</w:t>
      </w:r>
      <w:r w:rsidRPr="00C1063D">
        <w:rPr>
          <w:rFonts w:ascii="Courier" w:hAnsi="Courier"/>
          <w:sz w:val="22"/>
          <w:szCs w:val="22"/>
        </w:rPr>
        <w:t xml:space="preserve">, </w:t>
      </w:r>
      <w:r w:rsidRPr="00C1063D">
        <w:rPr>
          <w:rFonts w:ascii="Courier" w:hAnsi="Courier"/>
          <w:i/>
          <w:iCs/>
          <w:sz w:val="22"/>
          <w:szCs w:val="22"/>
        </w:rPr>
        <w:t>45</w:t>
      </w:r>
      <w:r w:rsidRPr="00C1063D">
        <w:rPr>
          <w:rFonts w:ascii="Courier" w:hAnsi="Courier"/>
          <w:sz w:val="22"/>
          <w:szCs w:val="22"/>
        </w:rPr>
        <w:t>(2), p. 67-92 doi: 10.1515/congeo-2015-0014</w:t>
      </w:r>
    </w:p>
    <w:p w14:paraId="6E015E3D" w14:textId="77777777" w:rsidR="00BA66B3" w:rsidRPr="00C1063D" w:rsidRDefault="00BA66B3" w:rsidP="00BA66B3">
      <w:pPr>
        <w:spacing w:before="100" w:beforeAutospacing="1" w:after="100" w:afterAutospacing="1"/>
        <w:jc w:val="both"/>
        <w:rPr>
          <w:rFonts w:ascii="Courier" w:hAnsi="Courier"/>
          <w:sz w:val="22"/>
          <w:szCs w:val="22"/>
        </w:rPr>
      </w:pPr>
      <w:r w:rsidRPr="00C1063D">
        <w:rPr>
          <w:rFonts w:ascii="Courier" w:hAnsi="Courier"/>
          <w:sz w:val="22"/>
          <w:szCs w:val="22"/>
        </w:rPr>
        <w:t xml:space="preserve">Tenzer, R., W. Chen, D. Tsoulis, M. Bagherbandi, L.E. Sjöberg, P. Novák, and S. Jin </w:t>
      </w:r>
      <w:r w:rsidRPr="00C1063D">
        <w:rPr>
          <w:rFonts w:ascii="Courier" w:hAnsi="Courier"/>
          <w:b/>
          <w:bCs/>
          <w:sz w:val="22"/>
          <w:szCs w:val="22"/>
        </w:rPr>
        <w:t>(2015)</w:t>
      </w:r>
      <w:r w:rsidRPr="00C1063D">
        <w:rPr>
          <w:rFonts w:ascii="Courier" w:hAnsi="Courier"/>
          <w:sz w:val="22"/>
          <w:szCs w:val="22"/>
        </w:rPr>
        <w:t xml:space="preserve">, 'Analysis of the Refined CRUST1.0 Crustal Model and its Gravity Field', </w:t>
      </w:r>
      <w:r w:rsidRPr="00C1063D">
        <w:rPr>
          <w:rFonts w:ascii="Courier" w:hAnsi="Courier"/>
          <w:i/>
          <w:iCs/>
          <w:sz w:val="22"/>
          <w:szCs w:val="22"/>
        </w:rPr>
        <w:t>Surveys in Geophysics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(1), p. 139-165 doi: 10.1007/s10712-014-9299-6</w:t>
      </w:r>
    </w:p>
    <w:p w14:paraId="45892ABE" w14:textId="77777777" w:rsidR="00BA66B3" w:rsidRPr="00C1063D" w:rsidRDefault="00BA66B3" w:rsidP="00BA66B3">
      <w:pPr>
        <w:spacing w:before="100" w:beforeAutospacing="1" w:after="100" w:afterAutospacing="1"/>
        <w:jc w:val="both"/>
        <w:rPr>
          <w:rFonts w:ascii="Courier" w:hAnsi="Courier"/>
          <w:sz w:val="22"/>
          <w:szCs w:val="22"/>
        </w:rPr>
      </w:pPr>
      <w:r w:rsidRPr="00C1063D">
        <w:rPr>
          <w:rFonts w:ascii="Courier" w:hAnsi="Courier"/>
          <w:sz w:val="22"/>
          <w:szCs w:val="22"/>
        </w:rPr>
        <w:t xml:space="preserve">Tenzer, R., W. Chen, and Z. Ye </w:t>
      </w:r>
      <w:r w:rsidRPr="00C1063D">
        <w:rPr>
          <w:rFonts w:ascii="Courier" w:hAnsi="Courier"/>
          <w:b/>
          <w:bCs/>
          <w:sz w:val="22"/>
          <w:szCs w:val="22"/>
        </w:rPr>
        <w:t>(2015)</w:t>
      </w:r>
      <w:r w:rsidRPr="00C1063D">
        <w:rPr>
          <w:rFonts w:ascii="Courier" w:hAnsi="Courier"/>
          <w:sz w:val="22"/>
          <w:szCs w:val="22"/>
        </w:rPr>
        <w:t xml:space="preserve">, 'Empirical model of the gravitational field generated by the oceanic lithosphere', </w:t>
      </w:r>
      <w:r w:rsidRPr="00C1063D">
        <w:rPr>
          <w:rFonts w:ascii="Courier" w:hAnsi="Courier"/>
          <w:i/>
          <w:iCs/>
          <w:sz w:val="22"/>
          <w:szCs w:val="22"/>
        </w:rPr>
        <w:t>Advances in Space Research</w:t>
      </w:r>
      <w:r w:rsidRPr="00C1063D">
        <w:rPr>
          <w:rFonts w:ascii="Courier" w:hAnsi="Courier"/>
          <w:sz w:val="22"/>
          <w:szCs w:val="22"/>
        </w:rPr>
        <w:t xml:space="preserve">, </w:t>
      </w:r>
      <w:r w:rsidRPr="00C1063D">
        <w:rPr>
          <w:rFonts w:ascii="Courier" w:hAnsi="Courier"/>
          <w:i/>
          <w:iCs/>
          <w:sz w:val="22"/>
          <w:szCs w:val="22"/>
        </w:rPr>
        <w:t>55</w:t>
      </w:r>
      <w:r w:rsidRPr="00C1063D">
        <w:rPr>
          <w:rFonts w:ascii="Courier" w:hAnsi="Courier"/>
          <w:sz w:val="22"/>
          <w:szCs w:val="22"/>
        </w:rPr>
        <w:t>(1), p. 72-82 doi: 10.1016/j.asr.2014.09.023</w:t>
      </w:r>
    </w:p>
    <w:p w14:paraId="23E9131D" w14:textId="19158BBE" w:rsidR="00BA66B3" w:rsidRPr="00C1063D" w:rsidRDefault="00BA66B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Teoman, U., G. Polat, E. Sandvol, N. Turkelli, M. Kahraman, A. Ozacar, S. Beck, and J. Delph </w:t>
      </w:r>
      <w:r w:rsidRPr="00C1063D">
        <w:rPr>
          <w:rFonts w:ascii="Courier" w:hAnsi="Courier"/>
          <w:b/>
          <w:bCs/>
          <w:sz w:val="22"/>
          <w:szCs w:val="22"/>
        </w:rPr>
        <w:t>(2015)</w:t>
      </w:r>
      <w:r w:rsidRPr="00C1063D">
        <w:rPr>
          <w:rFonts w:ascii="Courier" w:hAnsi="Courier"/>
          <w:sz w:val="22"/>
          <w:szCs w:val="22"/>
        </w:rPr>
        <w:t xml:space="preserve">, 'Investigation of lithospheric deformation and mantle anisotropy beneath Central Anatolia from Shear Wave Splitting Analysis', </w:t>
      </w:r>
      <w:r w:rsidRPr="00C1063D">
        <w:rPr>
          <w:rFonts w:ascii="Courier" w:hAnsi="Courier"/>
          <w:i/>
          <w:iCs/>
          <w:sz w:val="22"/>
          <w:szCs w:val="22"/>
        </w:rPr>
        <w:t>AGU Fall Meeting 2015, abstract #T22B-04</w:t>
      </w:r>
      <w:r w:rsidRPr="00C1063D">
        <w:rPr>
          <w:rFonts w:ascii="Courier" w:hAnsi="Courier"/>
          <w:sz w:val="22"/>
          <w:szCs w:val="22"/>
        </w:rPr>
        <w:t xml:space="preserve">, p. </w:t>
      </w:r>
    </w:p>
    <w:p w14:paraId="0D3B5EDD" w14:textId="050A28E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Tepp, G., C.</w:t>
      </w:r>
      <w:r w:rsidR="00255847" w:rsidRPr="00C1063D">
        <w:rPr>
          <w:rFonts w:ascii="Courier" w:hAnsi="Courier"/>
          <w:sz w:val="22"/>
          <w:szCs w:val="22"/>
        </w:rPr>
        <w:t xml:space="preserve">J. Ebinger, M. Ruiz, and M. Belachew </w:t>
      </w:r>
      <w:r w:rsidR="00255847" w:rsidRPr="00C1063D">
        <w:rPr>
          <w:rFonts w:ascii="Courier" w:hAnsi="Courier"/>
          <w:b/>
          <w:bCs/>
          <w:sz w:val="22"/>
          <w:szCs w:val="22"/>
        </w:rPr>
        <w:t>(2014)</w:t>
      </w:r>
      <w:r w:rsidR="00255847" w:rsidRPr="00C1063D">
        <w:rPr>
          <w:rFonts w:ascii="Courier" w:hAnsi="Courier"/>
          <w:sz w:val="22"/>
          <w:szCs w:val="22"/>
        </w:rPr>
        <w:t xml:space="preserve">, 'Imaging rapidly deforming ocean island volcanoes in the western Galápagos archipelago, Ecuador',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 p. 442-463 doi: 10.1002/2013JB010227</w:t>
      </w:r>
    </w:p>
    <w:p w14:paraId="39B3095F" w14:textId="64D8803E"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Terakawa, T., S.</w:t>
      </w:r>
      <w:r w:rsidR="00255847" w:rsidRPr="00C1063D">
        <w:rPr>
          <w:rFonts w:ascii="Courier" w:hAnsi="Courier"/>
          <w:sz w:val="22"/>
          <w:szCs w:val="22"/>
        </w:rPr>
        <w:t xml:space="preserve">A. Miller, and N. Deichmann </w:t>
      </w:r>
      <w:r w:rsidR="00255847" w:rsidRPr="00C1063D">
        <w:rPr>
          <w:rFonts w:ascii="Courier" w:hAnsi="Courier"/>
          <w:b/>
          <w:bCs/>
          <w:sz w:val="22"/>
          <w:szCs w:val="22"/>
        </w:rPr>
        <w:t>(2012)</w:t>
      </w:r>
      <w:r w:rsidR="00255847" w:rsidRPr="00C1063D">
        <w:rPr>
          <w:rFonts w:ascii="Courier" w:hAnsi="Courier"/>
          <w:sz w:val="22"/>
          <w:szCs w:val="22"/>
        </w:rPr>
        <w:t xml:space="preserve">, 'High fluid pressure and triggered earthquakes in the enhanced geothermal system in Basel, Switzerland',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(B7), p. n/a doi: 10.1029/2011JB008980</w:t>
      </w:r>
    </w:p>
    <w:p w14:paraId="7CD176E8" w14:textId="4258D308" w:rsidR="00293EE3" w:rsidRPr="00C1063D" w:rsidRDefault="00293EE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Terra, F.M. </w:t>
      </w:r>
      <w:r w:rsidRPr="00C1063D">
        <w:rPr>
          <w:rFonts w:ascii="Courier" w:hAnsi="Courier"/>
          <w:b/>
          <w:bCs/>
          <w:sz w:val="22"/>
          <w:szCs w:val="22"/>
        </w:rPr>
        <w:t>(2015)</w:t>
      </w:r>
      <w:r w:rsidRPr="00C1063D">
        <w:rPr>
          <w:rFonts w:ascii="Courier" w:hAnsi="Courier"/>
          <w:sz w:val="22"/>
          <w:szCs w:val="22"/>
        </w:rPr>
        <w:t xml:space="preserve">, 'The Southern Kansas Seismic Network', </w:t>
      </w:r>
      <w:r w:rsidRPr="00C1063D">
        <w:rPr>
          <w:rFonts w:ascii="Courier" w:hAnsi="Courier"/>
          <w:i/>
          <w:iCs/>
          <w:sz w:val="22"/>
          <w:szCs w:val="22"/>
        </w:rPr>
        <w:t>AGU Fall Meeting 2015, abstract #S13B-2821</w:t>
      </w:r>
      <w:r w:rsidRPr="00C1063D">
        <w:rPr>
          <w:rFonts w:ascii="Courier" w:hAnsi="Courier"/>
          <w:sz w:val="22"/>
          <w:szCs w:val="22"/>
        </w:rPr>
        <w:t xml:space="preserve">, p </w:t>
      </w:r>
    </w:p>
    <w:p w14:paraId="247B471F" w14:textId="2FE1D996"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Terrizzano, C.M., S.Y. Fazzito, J.</w:t>
      </w:r>
      <w:r w:rsidR="00255847" w:rsidRPr="00C1063D">
        <w:rPr>
          <w:rFonts w:ascii="Courier" w:hAnsi="Courier"/>
          <w:sz w:val="22"/>
          <w:szCs w:val="22"/>
        </w:rPr>
        <w:t>M. Cortés, and A</w:t>
      </w:r>
      <w:r w:rsidRPr="00C1063D">
        <w:rPr>
          <w:rFonts w:ascii="Courier" w:hAnsi="Courier"/>
          <w:sz w:val="22"/>
          <w:szCs w:val="22"/>
        </w:rPr>
        <w:t>.</w:t>
      </w:r>
      <w:r w:rsidR="00255847" w:rsidRPr="00C1063D">
        <w:rPr>
          <w:rFonts w:ascii="Courier" w:hAnsi="Courier"/>
          <w:sz w:val="22"/>
          <w:szCs w:val="22"/>
        </w:rPr>
        <w:t xml:space="preserve">E. Rapalini </w:t>
      </w:r>
      <w:r w:rsidR="00255847" w:rsidRPr="00C1063D">
        <w:rPr>
          <w:rFonts w:ascii="Courier" w:hAnsi="Courier"/>
          <w:b/>
          <w:bCs/>
          <w:sz w:val="22"/>
          <w:szCs w:val="22"/>
        </w:rPr>
        <w:t>(2010)</w:t>
      </w:r>
      <w:r w:rsidR="00255847" w:rsidRPr="00C1063D">
        <w:rPr>
          <w:rFonts w:ascii="Courier" w:hAnsi="Courier"/>
          <w:sz w:val="22"/>
          <w:szCs w:val="22"/>
        </w:rPr>
        <w:t xml:space="preserve">, 'Studies of Quaternary deformation zones through geomorphic and geophysical evidence: A case in the Precordillera Sur, Central Andes of Argentina',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490</w:t>
      </w:r>
      <w:r w:rsidR="00255847" w:rsidRPr="00C1063D">
        <w:rPr>
          <w:rFonts w:ascii="Courier" w:hAnsi="Courier"/>
          <w:sz w:val="22"/>
          <w:szCs w:val="22"/>
        </w:rPr>
        <w:t>(3-4), p. 184 doi: 10.1016/j.tecto.2010.05.006</w:t>
      </w:r>
    </w:p>
    <w:p w14:paraId="7DF28DAF" w14:textId="730B3261" w:rsidR="007F4F43" w:rsidRPr="00C1063D" w:rsidRDefault="007F4F4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Tesauro, M., M.K. Kaban, and W.D. Mooney </w:t>
      </w:r>
      <w:r w:rsidRPr="00C1063D">
        <w:rPr>
          <w:rFonts w:ascii="Courier" w:hAnsi="Courier"/>
          <w:b/>
          <w:bCs/>
          <w:sz w:val="22"/>
          <w:szCs w:val="22"/>
        </w:rPr>
        <w:t>(2015)</w:t>
      </w:r>
      <w:r w:rsidRPr="00C1063D">
        <w:rPr>
          <w:rFonts w:ascii="Courier" w:hAnsi="Courier"/>
          <w:sz w:val="22"/>
          <w:szCs w:val="22"/>
        </w:rPr>
        <w:t xml:space="preserve">, 'Variations of the lithospheric strength and elastic thickness in North America',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(7), p. 2197-2220 doi: 10.1002/2015GC005937</w:t>
      </w:r>
    </w:p>
    <w:p w14:paraId="28644049" w14:textId="2E127582"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Tesauro, M., M.</w:t>
      </w:r>
      <w:r w:rsidR="00255847" w:rsidRPr="00C1063D">
        <w:rPr>
          <w:rFonts w:ascii="Courier" w:hAnsi="Courier"/>
          <w:sz w:val="22"/>
          <w:szCs w:val="22"/>
        </w:rPr>
        <w:t>K. K</w:t>
      </w:r>
      <w:r w:rsidRPr="00C1063D">
        <w:rPr>
          <w:rFonts w:ascii="Courier" w:hAnsi="Courier"/>
          <w:sz w:val="22"/>
          <w:szCs w:val="22"/>
        </w:rPr>
        <w:t>aban, W.</w:t>
      </w:r>
      <w:r w:rsidR="00255847" w:rsidRPr="00C1063D">
        <w:rPr>
          <w:rFonts w:ascii="Courier" w:hAnsi="Courier"/>
          <w:sz w:val="22"/>
          <w:szCs w:val="22"/>
        </w:rPr>
        <w:t xml:space="preserve">D. Mooney, and S. Cloetingh </w:t>
      </w:r>
      <w:r w:rsidR="00255847" w:rsidRPr="00C1063D">
        <w:rPr>
          <w:rFonts w:ascii="Courier" w:hAnsi="Courier"/>
          <w:b/>
          <w:bCs/>
          <w:sz w:val="22"/>
          <w:szCs w:val="22"/>
        </w:rPr>
        <w:t>(2014)</w:t>
      </w:r>
      <w:r w:rsidR="00255847" w:rsidRPr="00C1063D">
        <w:rPr>
          <w:rFonts w:ascii="Courier" w:hAnsi="Courier"/>
          <w:sz w:val="22"/>
          <w:szCs w:val="22"/>
        </w:rPr>
        <w:t xml:space="preserve">, 'NACr14: A 3D model for the crustal structure of the North American Continent',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631</w:t>
      </w:r>
      <w:r w:rsidR="00255847" w:rsidRPr="00C1063D">
        <w:rPr>
          <w:rFonts w:ascii="Courier" w:hAnsi="Courier"/>
          <w:sz w:val="22"/>
          <w:szCs w:val="22"/>
        </w:rPr>
        <w:t>, p. 65-86 doi: 10.1016/j.tecto.2014.04.016</w:t>
      </w:r>
    </w:p>
    <w:p w14:paraId="4CBD8220" w14:textId="3848F8B4" w:rsidR="00B16026" w:rsidRPr="00C1063D" w:rsidRDefault="00B1602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Tesoniero, A., L. Auer, L. Boschi, and F.C.J.B. Cammarano </w:t>
      </w:r>
      <w:r w:rsidRPr="00C1063D">
        <w:rPr>
          <w:rFonts w:ascii="Courier" w:hAnsi="Courier"/>
          <w:b/>
          <w:bCs/>
          <w:sz w:val="22"/>
          <w:szCs w:val="22"/>
        </w:rPr>
        <w:t>(2015)</w:t>
      </w:r>
      <w:r w:rsidRPr="00C1063D">
        <w:rPr>
          <w:rFonts w:ascii="Courier" w:hAnsi="Courier"/>
          <w:sz w:val="22"/>
          <w:szCs w:val="22"/>
        </w:rPr>
        <w:t xml:space="preserve">, 'Hydration of marginal basins and compositional variations within the continental lithospheric mantle inferred from a new global model of shear and compressional velocity',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(11), p. 7789-7813 doi: 10.1002/2015JB012026</w:t>
      </w:r>
    </w:p>
    <w:p w14:paraId="29030A10" w14:textId="6FBFFED0"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Thatcher, W.R., and J.</w:t>
      </w:r>
      <w:r w:rsidR="00255847" w:rsidRPr="00C1063D">
        <w:rPr>
          <w:rFonts w:ascii="Courier" w:hAnsi="Courier"/>
          <w:sz w:val="22"/>
          <w:szCs w:val="22"/>
        </w:rPr>
        <w:t xml:space="preserve">R. Murray-Moraleda </w:t>
      </w:r>
      <w:r w:rsidR="00255847" w:rsidRPr="00C1063D">
        <w:rPr>
          <w:rFonts w:ascii="Courier" w:hAnsi="Courier"/>
          <w:b/>
          <w:bCs/>
          <w:sz w:val="22"/>
          <w:szCs w:val="22"/>
        </w:rPr>
        <w:t>(2009)</w:t>
      </w:r>
      <w:r w:rsidR="00255847" w:rsidRPr="00C1063D">
        <w:rPr>
          <w:rFonts w:ascii="Courier" w:hAnsi="Courier"/>
          <w:sz w:val="22"/>
          <w:szCs w:val="22"/>
        </w:rPr>
        <w:t xml:space="preserve">, 'Deformation at a Complex Strike-Slip Plate Boundary: Modeling the Southern California GPS Velocity Field',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34, p. 02 </w:t>
      </w:r>
    </w:p>
    <w:p w14:paraId="74A5BD9C" w14:textId="315BAC0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Thayer, D., M.L. Anderson, J. Hornbuckle, T.N. Ufret, E. Erslev, A.</w:t>
      </w:r>
      <w:r w:rsidR="00255847" w:rsidRPr="00C1063D">
        <w:rPr>
          <w:rFonts w:ascii="Courier" w:hAnsi="Courier"/>
          <w:sz w:val="22"/>
          <w:szCs w:val="22"/>
        </w:rPr>
        <w:t xml:space="preserve">F. Sheehan, and B. S. Group </w:t>
      </w:r>
      <w:r w:rsidR="00255847" w:rsidRPr="00C1063D">
        <w:rPr>
          <w:rFonts w:ascii="Courier" w:hAnsi="Courier"/>
          <w:b/>
          <w:bCs/>
          <w:sz w:val="22"/>
          <w:szCs w:val="22"/>
        </w:rPr>
        <w:t>(2011)</w:t>
      </w:r>
      <w:r w:rsidR="00255847" w:rsidRPr="00C1063D">
        <w:rPr>
          <w:rFonts w:ascii="Courier" w:hAnsi="Courier"/>
          <w:sz w:val="22"/>
          <w:szCs w:val="22"/>
        </w:rPr>
        <w:t xml:space="preserve">, 'Constraining Lithospheric and Asthenospheric Structure in the Bighorn Mountains: Analysis of Frequency Dependence in Shear Wave Splitting', </w:t>
      </w:r>
      <w:r w:rsidR="00255847" w:rsidRPr="00C1063D">
        <w:rPr>
          <w:rFonts w:ascii="Courier" w:hAnsi="Courier"/>
          <w:i/>
          <w:iCs/>
          <w:sz w:val="22"/>
          <w:szCs w:val="22"/>
        </w:rPr>
        <w:t>AGU, Fall Meeting 2011, abstract #DI41A-2055</w:t>
      </w:r>
      <w:r w:rsidR="00255847" w:rsidRPr="00C1063D">
        <w:rPr>
          <w:rFonts w:ascii="Courier" w:hAnsi="Courier"/>
          <w:sz w:val="22"/>
          <w:szCs w:val="22"/>
        </w:rPr>
        <w:t xml:space="preserve">, 41, p. 2055 </w:t>
      </w:r>
    </w:p>
    <w:p w14:paraId="1567F38C" w14:textId="033100D2"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Thelen, W., S.B. Smith, J.</w:t>
      </w:r>
      <w:r w:rsidR="00255847" w:rsidRPr="00C1063D">
        <w:rPr>
          <w:rFonts w:ascii="Courier" w:hAnsi="Courier"/>
          <w:sz w:val="22"/>
          <w:szCs w:val="22"/>
        </w:rPr>
        <w:t xml:space="preserve">N. Louie, and A. Concha-Dimas </w:t>
      </w:r>
      <w:r w:rsidR="00255847" w:rsidRPr="00C1063D">
        <w:rPr>
          <w:rFonts w:ascii="Courier" w:hAnsi="Courier"/>
          <w:b/>
          <w:bCs/>
          <w:sz w:val="22"/>
          <w:szCs w:val="22"/>
        </w:rPr>
        <w:t>(2002)</w:t>
      </w:r>
      <w:r w:rsidR="00255847" w:rsidRPr="00C1063D">
        <w:rPr>
          <w:rFonts w:ascii="Courier" w:hAnsi="Courier"/>
          <w:sz w:val="22"/>
          <w:szCs w:val="22"/>
        </w:rPr>
        <w:t xml:space="preserve">, 'Developing a geothermal indicator index from crustal geophysical data for the Western Great </w:t>
      </w:r>
      <w:r w:rsidR="00255847" w:rsidRPr="00C1063D">
        <w:rPr>
          <w:rFonts w:ascii="Courier" w:hAnsi="Courier"/>
          <w:spacing w:val="-18"/>
          <w:sz w:val="22"/>
          <w:szCs w:val="22"/>
        </w:rPr>
        <w:t xml:space="preserve">Basin', </w:t>
      </w:r>
      <w:r w:rsidR="00255847" w:rsidRPr="00C1063D">
        <w:rPr>
          <w:rFonts w:ascii="Courier" w:hAnsi="Courier"/>
          <w:i/>
          <w:iCs/>
          <w:spacing w:val="-18"/>
          <w:sz w:val="22"/>
          <w:szCs w:val="22"/>
        </w:rPr>
        <w:t xml:space="preserve">EOS Transactions, AGU Fall meeting suppl., </w:t>
      </w:r>
      <w:r w:rsidRPr="00C1063D">
        <w:rPr>
          <w:rFonts w:ascii="Courier" w:hAnsi="Courier"/>
          <w:i/>
          <w:iCs/>
          <w:spacing w:val="-18"/>
          <w:sz w:val="22"/>
          <w:szCs w:val="22"/>
        </w:rPr>
        <w:t>abstract #</w:t>
      </w:r>
      <w:r w:rsidR="00255847" w:rsidRPr="00C1063D">
        <w:rPr>
          <w:rFonts w:ascii="Courier" w:hAnsi="Courier"/>
          <w:i/>
          <w:iCs/>
          <w:spacing w:val="-18"/>
          <w:sz w:val="22"/>
          <w:szCs w:val="22"/>
        </w:rPr>
        <w:t>T51A-1134</w:t>
      </w:r>
      <w:r w:rsidR="00255847" w:rsidRPr="00C1063D">
        <w:rPr>
          <w:rFonts w:ascii="Courier" w:hAnsi="Courier"/>
          <w:spacing w:val="-18"/>
          <w:sz w:val="22"/>
          <w:szCs w:val="22"/>
        </w:rPr>
        <w:t>, 83(47),</w:t>
      </w:r>
      <w:r w:rsidR="00255847" w:rsidRPr="00C1063D">
        <w:rPr>
          <w:rFonts w:ascii="Courier" w:hAnsi="Courier"/>
          <w:sz w:val="22"/>
          <w:szCs w:val="22"/>
        </w:rPr>
        <w:t xml:space="preserve"> p. 1241 </w:t>
      </w:r>
    </w:p>
    <w:p w14:paraId="4FF70EA9" w14:textId="39F2DD54"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Thelen, W.</w:t>
      </w:r>
      <w:r w:rsidR="00255847" w:rsidRPr="00C1063D">
        <w:rPr>
          <w:rFonts w:ascii="Courier" w:hAnsi="Courier"/>
          <w:sz w:val="22"/>
          <w:szCs w:val="22"/>
        </w:rPr>
        <w:t xml:space="preserve">A., M. Clark, C. </w:t>
      </w:r>
      <w:r w:rsidRPr="00C1063D">
        <w:rPr>
          <w:rFonts w:ascii="Courier" w:hAnsi="Courier"/>
          <w:sz w:val="22"/>
          <w:szCs w:val="22"/>
        </w:rPr>
        <w:t>Lopez, C. Loughner, H. Park, J.</w:t>
      </w:r>
      <w:r w:rsidR="00255847" w:rsidRPr="00C1063D">
        <w:rPr>
          <w:rFonts w:ascii="Courier" w:hAnsi="Courier"/>
          <w:sz w:val="22"/>
          <w:szCs w:val="22"/>
        </w:rPr>
        <w:t xml:space="preserve">B. Scott, B. Greschke, and J. N. Louie </w:t>
      </w:r>
      <w:r w:rsidR="00255847" w:rsidRPr="00C1063D">
        <w:rPr>
          <w:rFonts w:ascii="Courier" w:hAnsi="Courier"/>
          <w:b/>
          <w:bCs/>
          <w:sz w:val="22"/>
          <w:szCs w:val="22"/>
        </w:rPr>
        <w:t>(2004)</w:t>
      </w:r>
      <w:r w:rsidR="00255847" w:rsidRPr="00C1063D">
        <w:rPr>
          <w:rFonts w:ascii="Courier" w:hAnsi="Courier"/>
          <w:sz w:val="22"/>
          <w:szCs w:val="22"/>
        </w:rPr>
        <w:t xml:space="preserve">, 'A transect of 200 shallow shear-velocity profiles across the Los Angeles basin', </w:t>
      </w:r>
      <w:r w:rsidR="00255847" w:rsidRPr="00C1063D">
        <w:rPr>
          <w:rFonts w:ascii="Courier" w:hAnsi="Courier"/>
          <w:i/>
          <w:iCs/>
          <w:sz w:val="22"/>
          <w:szCs w:val="22"/>
        </w:rPr>
        <w:t>Presented at Seismological Society of America Annual Meeting in Palm Springs</w:t>
      </w:r>
      <w:r w:rsidRPr="00C1063D">
        <w:rPr>
          <w:rFonts w:ascii="Courier" w:hAnsi="Courier"/>
          <w:sz w:val="22"/>
          <w:szCs w:val="22"/>
        </w:rPr>
        <w:t>, p</w:t>
      </w:r>
      <w:r w:rsidR="00255847" w:rsidRPr="00C1063D">
        <w:rPr>
          <w:rFonts w:ascii="Courier" w:hAnsi="Courier"/>
          <w:sz w:val="22"/>
          <w:szCs w:val="22"/>
        </w:rPr>
        <w:t xml:space="preserve"> </w:t>
      </w:r>
    </w:p>
    <w:p w14:paraId="2B256C59" w14:textId="41A95503" w:rsidR="00781B23"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Thelen, W.</w:t>
      </w:r>
      <w:r w:rsidR="00255847" w:rsidRPr="00C1063D">
        <w:rPr>
          <w:rFonts w:ascii="Courier" w:hAnsi="Courier"/>
          <w:sz w:val="22"/>
          <w:szCs w:val="22"/>
        </w:rPr>
        <w:t xml:space="preserve">A., M. Clark, C. </w:t>
      </w:r>
      <w:r w:rsidRPr="00C1063D">
        <w:rPr>
          <w:rFonts w:ascii="Courier" w:hAnsi="Courier"/>
          <w:sz w:val="22"/>
          <w:szCs w:val="22"/>
        </w:rPr>
        <w:t>Lopez, C. Loughner, H. Park, J.</w:t>
      </w:r>
      <w:r w:rsidR="00255847" w:rsidRPr="00C1063D">
        <w:rPr>
          <w:rFonts w:ascii="Courier" w:hAnsi="Courier"/>
          <w:sz w:val="22"/>
          <w:szCs w:val="22"/>
        </w:rPr>
        <w:t>B. Scott</w:t>
      </w:r>
      <w:r w:rsidRPr="00C1063D">
        <w:rPr>
          <w:rFonts w:ascii="Courier" w:hAnsi="Courier"/>
          <w:sz w:val="22"/>
          <w:szCs w:val="22"/>
        </w:rPr>
        <w:t>, S.</w:t>
      </w:r>
      <w:r w:rsidR="00255847" w:rsidRPr="00C1063D">
        <w:rPr>
          <w:rFonts w:ascii="Courier" w:hAnsi="Courier"/>
          <w:sz w:val="22"/>
          <w:szCs w:val="22"/>
        </w:rPr>
        <w:t xml:space="preserve">B. Smith, B. Greschke, and J. N. Louie </w:t>
      </w:r>
      <w:r w:rsidR="00255847" w:rsidRPr="00C1063D">
        <w:rPr>
          <w:rFonts w:ascii="Courier" w:hAnsi="Courier"/>
          <w:b/>
          <w:bCs/>
          <w:sz w:val="22"/>
          <w:szCs w:val="22"/>
        </w:rPr>
        <w:t>(2003)</w:t>
      </w:r>
      <w:r w:rsidR="00255847" w:rsidRPr="00C1063D">
        <w:rPr>
          <w:rFonts w:ascii="Courier" w:hAnsi="Courier"/>
          <w:sz w:val="22"/>
          <w:szCs w:val="22"/>
        </w:rPr>
        <w:t xml:space="preserve">, 'A transect of 200 shallow shear-velocity profiles across the Los Angeles basin',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05 </w:t>
      </w:r>
    </w:p>
    <w:p w14:paraId="43FD7A71" w14:textId="68428EC8"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Thelen, W.</w:t>
      </w:r>
      <w:r w:rsidR="00255847" w:rsidRPr="00C1063D">
        <w:rPr>
          <w:rFonts w:ascii="Courier" w:hAnsi="Courier"/>
          <w:sz w:val="22"/>
          <w:szCs w:val="22"/>
        </w:rPr>
        <w:t xml:space="preserve">A., M. Clark, C. </w:t>
      </w:r>
      <w:r w:rsidRPr="00C1063D">
        <w:rPr>
          <w:rFonts w:ascii="Courier" w:hAnsi="Courier"/>
          <w:sz w:val="22"/>
          <w:szCs w:val="22"/>
        </w:rPr>
        <w:t>L</w:t>
      </w:r>
      <w:r w:rsidR="00781B23" w:rsidRPr="00C1063D">
        <w:rPr>
          <w:rFonts w:ascii="Courier" w:hAnsi="Courier"/>
          <w:sz w:val="22"/>
          <w:szCs w:val="22"/>
        </w:rPr>
        <w:t>ó</w:t>
      </w:r>
      <w:r w:rsidRPr="00C1063D">
        <w:rPr>
          <w:rFonts w:ascii="Courier" w:hAnsi="Courier"/>
          <w:sz w:val="22"/>
          <w:szCs w:val="22"/>
        </w:rPr>
        <w:t>pez, C. Loughner, H. Park, J.B. Scott, S.</w:t>
      </w:r>
      <w:r w:rsidR="00255847" w:rsidRPr="00C1063D">
        <w:rPr>
          <w:rFonts w:ascii="Courier" w:hAnsi="Courier"/>
          <w:sz w:val="22"/>
          <w:szCs w:val="22"/>
        </w:rPr>
        <w:t xml:space="preserve">B. Smith, </w:t>
      </w:r>
      <w:r w:rsidRPr="00C1063D">
        <w:rPr>
          <w:rFonts w:ascii="Courier" w:hAnsi="Courier"/>
          <w:sz w:val="22"/>
          <w:szCs w:val="22"/>
        </w:rPr>
        <w:t>B. Greschke, and J.</w:t>
      </w:r>
      <w:r w:rsidR="00255847" w:rsidRPr="00C1063D">
        <w:rPr>
          <w:rFonts w:ascii="Courier" w:hAnsi="Courier"/>
          <w:sz w:val="22"/>
          <w:szCs w:val="22"/>
        </w:rPr>
        <w:t xml:space="preserve">N. Louie </w:t>
      </w:r>
      <w:r w:rsidR="00255847" w:rsidRPr="00C1063D">
        <w:rPr>
          <w:rFonts w:ascii="Courier" w:hAnsi="Courier"/>
          <w:b/>
          <w:bCs/>
          <w:sz w:val="22"/>
          <w:szCs w:val="22"/>
        </w:rPr>
        <w:t>(2003)</w:t>
      </w:r>
      <w:r w:rsidR="00255847" w:rsidRPr="00C1063D">
        <w:rPr>
          <w:rFonts w:ascii="Courier" w:hAnsi="Courier"/>
          <w:sz w:val="22"/>
          <w:szCs w:val="22"/>
        </w:rPr>
        <w:t xml:space="preserve">, 'A transect of 200 shallow shear-velocity profiles across the Los Angeles basin',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S42H-05</w:t>
      </w:r>
      <w:r w:rsidRPr="00C1063D">
        <w:rPr>
          <w:rFonts w:ascii="Courier" w:hAnsi="Courier"/>
          <w:sz w:val="22"/>
          <w:szCs w:val="22"/>
        </w:rPr>
        <w:t>, 84(46), p</w:t>
      </w:r>
      <w:r w:rsidR="00255847" w:rsidRPr="00C1063D">
        <w:rPr>
          <w:rFonts w:ascii="Courier" w:hAnsi="Courier"/>
          <w:sz w:val="22"/>
          <w:szCs w:val="22"/>
        </w:rPr>
        <w:t xml:space="preserve"> </w:t>
      </w:r>
    </w:p>
    <w:p w14:paraId="6E4F1AD0" w14:textId="2820328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Thelen, W.A., M. Clark, C.</w:t>
      </w:r>
      <w:r w:rsidR="00255847" w:rsidRPr="00C1063D">
        <w:rPr>
          <w:rFonts w:ascii="Courier" w:hAnsi="Courier"/>
          <w:sz w:val="22"/>
          <w:szCs w:val="22"/>
        </w:rPr>
        <w:t xml:space="preserve">T. </w:t>
      </w:r>
      <w:r w:rsidRPr="00C1063D">
        <w:rPr>
          <w:rFonts w:ascii="Courier" w:hAnsi="Courier"/>
          <w:sz w:val="22"/>
          <w:szCs w:val="22"/>
        </w:rPr>
        <w:t>López, C. Loughner, H. Park, J.B. Scott, S.B. Smith, B. Greschke, and J.</w:t>
      </w:r>
      <w:r w:rsidR="00255847" w:rsidRPr="00C1063D">
        <w:rPr>
          <w:rFonts w:ascii="Courier" w:hAnsi="Courier"/>
          <w:sz w:val="22"/>
          <w:szCs w:val="22"/>
        </w:rPr>
        <w:t xml:space="preserve">N. Louie </w:t>
      </w:r>
      <w:r w:rsidR="00255847" w:rsidRPr="00C1063D">
        <w:rPr>
          <w:rFonts w:ascii="Courier" w:hAnsi="Courier"/>
          <w:b/>
          <w:bCs/>
          <w:sz w:val="22"/>
          <w:szCs w:val="22"/>
        </w:rPr>
        <w:t>(2006)</w:t>
      </w:r>
      <w:r w:rsidR="00255847" w:rsidRPr="00C1063D">
        <w:rPr>
          <w:rFonts w:ascii="Courier" w:hAnsi="Courier"/>
          <w:sz w:val="22"/>
          <w:szCs w:val="22"/>
        </w:rPr>
        <w:t xml:space="preserve">, 'A transect of 200 shallow shear-wave velocity profiles across the Los Angeles Basin',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96</w:t>
      </w:r>
      <w:r w:rsidR="00255847" w:rsidRPr="00C1063D">
        <w:rPr>
          <w:rFonts w:ascii="Courier" w:hAnsi="Courier"/>
          <w:sz w:val="22"/>
          <w:szCs w:val="22"/>
        </w:rPr>
        <w:t>(3), p. 1055-1067 doi: 10.1785/0120040093</w:t>
      </w:r>
    </w:p>
    <w:p w14:paraId="6BC48EA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Theunissen, T., Y. Font, S. Lallemand, and W.-T. Liang </w:t>
      </w:r>
      <w:r w:rsidRPr="00C1063D">
        <w:rPr>
          <w:rFonts w:ascii="Courier" w:hAnsi="Courier"/>
          <w:b/>
          <w:bCs/>
          <w:sz w:val="22"/>
          <w:szCs w:val="22"/>
        </w:rPr>
        <w:t>(2010)</w:t>
      </w:r>
      <w:r w:rsidRPr="00C1063D">
        <w:rPr>
          <w:rFonts w:ascii="Courier" w:hAnsi="Courier"/>
          <w:sz w:val="22"/>
          <w:szCs w:val="22"/>
        </w:rPr>
        <w:t xml:space="preserve">, 'The largest instrumentally recorded earthquake in Taiwan: revised location and magnitude, and tectonic significance of the 1920 event',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(3), p. 1119 doi: 10.1111/j.1365-246X.2010.04813.x</w:t>
      </w:r>
    </w:p>
    <w:p w14:paraId="6EA09412" w14:textId="7C1A505B" w:rsidR="00255847" w:rsidRPr="00C1063D" w:rsidRDefault="000175B1" w:rsidP="00255847">
      <w:pPr>
        <w:spacing w:before="100" w:beforeAutospacing="1" w:after="100" w:afterAutospacing="1"/>
        <w:jc w:val="both"/>
        <w:rPr>
          <w:rFonts w:ascii="Courier" w:hAnsi="Courier"/>
          <w:sz w:val="22"/>
          <w:szCs w:val="22"/>
        </w:rPr>
      </w:pPr>
      <w:r w:rsidRPr="00C1063D">
        <w:rPr>
          <w:rFonts w:ascii="Courier" w:hAnsi="Courier"/>
          <w:sz w:val="22"/>
          <w:szCs w:val="22"/>
        </w:rPr>
        <w:t>Thio, H.K., S. Song, C.K. Saikia, D.V. Helmemberger, and B.</w:t>
      </w:r>
      <w:r w:rsidR="00255847" w:rsidRPr="00C1063D">
        <w:rPr>
          <w:rFonts w:ascii="Courier" w:hAnsi="Courier"/>
          <w:sz w:val="22"/>
          <w:szCs w:val="22"/>
        </w:rPr>
        <w:t xml:space="preserve">B. Woods </w:t>
      </w:r>
      <w:r w:rsidR="00255847" w:rsidRPr="00C1063D">
        <w:rPr>
          <w:rFonts w:ascii="Courier" w:hAnsi="Courier"/>
          <w:b/>
          <w:bCs/>
          <w:sz w:val="22"/>
          <w:szCs w:val="22"/>
        </w:rPr>
        <w:t>(1999)</w:t>
      </w:r>
      <w:r w:rsidR="00255847" w:rsidRPr="00C1063D">
        <w:rPr>
          <w:rFonts w:ascii="Courier" w:hAnsi="Courier"/>
          <w:sz w:val="22"/>
          <w:szCs w:val="22"/>
        </w:rPr>
        <w:t xml:space="preserve">, 'Seismic source and structure estimation in the western Mediterranean using a sparse broadband network',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(B1), p. 845-861 </w:t>
      </w:r>
    </w:p>
    <w:p w14:paraId="215D71C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Thomas, A., C. Jones, H. Reeg, H. Gilbert, G. Zandt, and T. Owens </w:t>
      </w:r>
      <w:r w:rsidRPr="00C1063D">
        <w:rPr>
          <w:rFonts w:ascii="Courier" w:hAnsi="Courier"/>
          <w:b/>
          <w:bCs/>
          <w:sz w:val="22"/>
          <w:szCs w:val="22"/>
        </w:rPr>
        <w:t>(2005)</w:t>
      </w:r>
      <w:r w:rsidRPr="00C1063D">
        <w:rPr>
          <w:rFonts w:ascii="Courier" w:hAnsi="Courier"/>
          <w:sz w:val="22"/>
          <w:szCs w:val="22"/>
        </w:rPr>
        <w:t xml:space="preserve">, 'Teleseismic travel times, the Isabella anomaly, and the missing Moho, from the Sierra Nevada EarthScope experiment', </w:t>
      </w:r>
      <w:r w:rsidRPr="00C1063D">
        <w:rPr>
          <w:rFonts w:ascii="Courier" w:hAnsi="Courier"/>
          <w:i/>
          <w:iCs/>
          <w:sz w:val="22"/>
          <w:szCs w:val="22"/>
        </w:rPr>
        <w:t>EOS Transactions, AGU Fall Meeting Abstracts</w:t>
      </w:r>
      <w:r w:rsidRPr="00C1063D">
        <w:rPr>
          <w:rFonts w:ascii="Courier" w:hAnsi="Courier"/>
          <w:sz w:val="22"/>
          <w:szCs w:val="22"/>
        </w:rPr>
        <w:t xml:space="preserve">, 86(52), p. 1061 </w:t>
      </w:r>
    </w:p>
    <w:p w14:paraId="18E3714F" w14:textId="25581D1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Thomas, A</w:t>
      </w:r>
      <w:r w:rsidR="007E5D90" w:rsidRPr="00C1063D">
        <w:rPr>
          <w:rFonts w:ascii="Courier" w:hAnsi="Courier"/>
          <w:sz w:val="22"/>
          <w:szCs w:val="22"/>
        </w:rPr>
        <w:t>., A. Plourde, P. Audet, and M.</w:t>
      </w:r>
      <w:r w:rsidRPr="00C1063D">
        <w:rPr>
          <w:rFonts w:ascii="Courier" w:hAnsi="Courier"/>
          <w:sz w:val="22"/>
          <w:szCs w:val="22"/>
        </w:rPr>
        <w:t xml:space="preserve">G. Bostock </w:t>
      </w:r>
      <w:r w:rsidRPr="00C1063D">
        <w:rPr>
          <w:rFonts w:ascii="Courier" w:hAnsi="Courier"/>
          <w:b/>
          <w:bCs/>
          <w:sz w:val="22"/>
          <w:szCs w:val="22"/>
        </w:rPr>
        <w:t>(2013)</w:t>
      </w:r>
      <w:r w:rsidRPr="00C1063D">
        <w:rPr>
          <w:rFonts w:ascii="Courier" w:hAnsi="Courier"/>
          <w:sz w:val="22"/>
          <w:szCs w:val="22"/>
        </w:rPr>
        <w:t xml:space="preserve">, 'Low-frequency earthquakes in central and southern Cascadia', </w:t>
      </w:r>
      <w:r w:rsidRPr="00C1063D">
        <w:rPr>
          <w:rFonts w:ascii="Courier" w:hAnsi="Courier"/>
          <w:i/>
          <w:iCs/>
          <w:sz w:val="22"/>
          <w:szCs w:val="22"/>
        </w:rPr>
        <w:t>AGU Fall Meeting 2013, abstract #T41A-2564</w:t>
      </w:r>
      <w:r w:rsidRPr="00C1063D">
        <w:rPr>
          <w:rFonts w:ascii="Courier" w:hAnsi="Courier"/>
          <w:sz w:val="22"/>
          <w:szCs w:val="22"/>
        </w:rPr>
        <w:t xml:space="preserve">, 41, p. 2564 </w:t>
      </w:r>
    </w:p>
    <w:p w14:paraId="182F2578" w14:textId="68B80D64" w:rsidR="00272F59" w:rsidRPr="00C1063D" w:rsidRDefault="00272F5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Thomas, A.M., and M.G. Bostock </w:t>
      </w:r>
      <w:r w:rsidRPr="00C1063D">
        <w:rPr>
          <w:rFonts w:ascii="Courier" w:hAnsi="Courier"/>
          <w:b/>
          <w:bCs/>
          <w:sz w:val="22"/>
          <w:szCs w:val="22"/>
        </w:rPr>
        <w:t>(2015)</w:t>
      </w:r>
      <w:r w:rsidRPr="00C1063D">
        <w:rPr>
          <w:rFonts w:ascii="Courier" w:hAnsi="Courier"/>
          <w:sz w:val="22"/>
          <w:szCs w:val="22"/>
        </w:rPr>
        <w:t xml:space="preserve">, 'Identifying low-frequency earthquakes in central Cascadia using cross-station correlation',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658</w:t>
      </w:r>
      <w:r w:rsidRPr="00C1063D">
        <w:rPr>
          <w:rFonts w:ascii="Courier" w:hAnsi="Courier"/>
          <w:sz w:val="22"/>
          <w:szCs w:val="22"/>
        </w:rPr>
        <w:t>, p. 111–116 doi: 10.1016/j.tecto.2015.07.013</w:t>
      </w:r>
    </w:p>
    <w:p w14:paraId="687EA1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Thomas, C., E. Garnero, and N. Schmerr </w:t>
      </w:r>
      <w:r w:rsidRPr="00C1063D">
        <w:rPr>
          <w:rFonts w:ascii="Courier" w:hAnsi="Courier"/>
          <w:b/>
          <w:bCs/>
          <w:sz w:val="22"/>
          <w:szCs w:val="22"/>
        </w:rPr>
        <w:t>(2008)</w:t>
      </w:r>
      <w:r w:rsidRPr="00C1063D">
        <w:rPr>
          <w:rFonts w:ascii="Courier" w:hAnsi="Courier"/>
          <w:sz w:val="22"/>
          <w:szCs w:val="22"/>
        </w:rPr>
        <w:t xml:space="preserve">, 'Upper mantle discontinuity structure from wavefield migration of precursors to SS and PP', </w:t>
      </w:r>
      <w:r w:rsidRPr="00C1063D">
        <w:rPr>
          <w:rFonts w:ascii="Courier" w:hAnsi="Courier"/>
          <w:i/>
          <w:iCs/>
          <w:sz w:val="22"/>
          <w:szCs w:val="22"/>
        </w:rPr>
        <w:t>EOS Transactions, AGU Fall Meeting Supplement Abstract AN: S21A-1805</w:t>
      </w:r>
      <w:r w:rsidRPr="00C1063D">
        <w:rPr>
          <w:rFonts w:ascii="Courier" w:hAnsi="Courier"/>
          <w:sz w:val="22"/>
          <w:szCs w:val="22"/>
        </w:rPr>
        <w:t xml:space="preserve">, 89(21), p. 1805 </w:t>
      </w:r>
    </w:p>
    <w:p w14:paraId="024CB78D" w14:textId="73383A9E" w:rsidR="00272F59" w:rsidRPr="00C1063D" w:rsidRDefault="00272F5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Thomas, C., and G. Laske </w:t>
      </w:r>
      <w:r w:rsidRPr="00C1063D">
        <w:rPr>
          <w:rFonts w:ascii="Courier" w:hAnsi="Courier"/>
          <w:b/>
          <w:bCs/>
          <w:sz w:val="22"/>
          <w:szCs w:val="22"/>
        </w:rPr>
        <w:t>(2015)</w:t>
      </w:r>
      <w:r w:rsidRPr="00C1063D">
        <w:rPr>
          <w:rFonts w:ascii="Courier" w:hAnsi="Courier"/>
          <w:sz w:val="22"/>
          <w:szCs w:val="22"/>
        </w:rPr>
        <w:t xml:space="preserve">, 'D" observations in the Pacific from PLUME ocean bottom seismometer recordings',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(2), p. 851-862 doi: 10.1093/gji/ggu441</w:t>
      </w:r>
    </w:p>
    <w:p w14:paraId="5CF8B9D1" w14:textId="4B86C427" w:rsidR="00255847" w:rsidRPr="00C1063D" w:rsidRDefault="007E5D90" w:rsidP="00255847">
      <w:pPr>
        <w:spacing w:before="100" w:beforeAutospacing="1" w:after="100" w:afterAutospacing="1"/>
        <w:jc w:val="both"/>
        <w:rPr>
          <w:rFonts w:ascii="Courier" w:hAnsi="Courier"/>
          <w:sz w:val="22"/>
          <w:szCs w:val="22"/>
        </w:rPr>
      </w:pPr>
      <w:r w:rsidRPr="00C1063D">
        <w:rPr>
          <w:rFonts w:ascii="Courier" w:hAnsi="Courier"/>
          <w:sz w:val="22"/>
          <w:szCs w:val="22"/>
        </w:rPr>
        <w:t>Thomas, C., and N.</w:t>
      </w:r>
      <w:r w:rsidR="00255847" w:rsidRPr="00C1063D">
        <w:rPr>
          <w:rFonts w:ascii="Courier" w:hAnsi="Courier"/>
          <w:sz w:val="22"/>
          <w:szCs w:val="22"/>
        </w:rPr>
        <w:t xml:space="preserve">C. Schmerr </w:t>
      </w:r>
      <w:r w:rsidR="00255847" w:rsidRPr="00C1063D">
        <w:rPr>
          <w:rFonts w:ascii="Courier" w:hAnsi="Courier"/>
          <w:b/>
          <w:bCs/>
          <w:sz w:val="22"/>
          <w:szCs w:val="22"/>
        </w:rPr>
        <w:t>(2009)</w:t>
      </w:r>
      <w:r w:rsidR="00255847" w:rsidRPr="00C1063D">
        <w:rPr>
          <w:rFonts w:ascii="Courier" w:hAnsi="Courier"/>
          <w:sz w:val="22"/>
          <w:szCs w:val="22"/>
        </w:rPr>
        <w:t xml:space="preserve">, 'Evidence for Hot Material Subducted beneath the Kurile Slab',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1638 </w:t>
      </w:r>
    </w:p>
    <w:p w14:paraId="4CFD7B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Thomas, C., J. Wookey, J. Brodholt, and T. Fieseler </w:t>
      </w:r>
      <w:r w:rsidRPr="00C1063D">
        <w:rPr>
          <w:rFonts w:ascii="Courier" w:hAnsi="Courier"/>
          <w:b/>
          <w:bCs/>
          <w:sz w:val="22"/>
          <w:szCs w:val="22"/>
        </w:rPr>
        <w:t>(2011)</w:t>
      </w:r>
      <w:r w:rsidRPr="00C1063D">
        <w:rPr>
          <w:rFonts w:ascii="Courier" w:hAnsi="Courier"/>
          <w:sz w:val="22"/>
          <w:szCs w:val="22"/>
        </w:rPr>
        <w:t xml:space="preserve">, 'Anisotropy as cause for polarity reversals of D" reflections',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307</w:t>
      </w:r>
      <w:r w:rsidRPr="00C1063D">
        <w:rPr>
          <w:rFonts w:ascii="Courier" w:hAnsi="Courier"/>
          <w:sz w:val="22"/>
          <w:szCs w:val="22"/>
        </w:rPr>
        <w:t>(3-4), p. 369-376 doi: 10.1016/j.epsl.2011.05.011</w:t>
      </w:r>
    </w:p>
    <w:p w14:paraId="337E027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Thomas, C., J. Wookey, and M. Simpson </w:t>
      </w:r>
      <w:r w:rsidRPr="00C1063D">
        <w:rPr>
          <w:rFonts w:ascii="Courier" w:hAnsi="Courier"/>
          <w:b/>
          <w:bCs/>
          <w:sz w:val="22"/>
          <w:szCs w:val="22"/>
        </w:rPr>
        <w:t>(2007)</w:t>
      </w:r>
      <w:r w:rsidRPr="00C1063D">
        <w:rPr>
          <w:rFonts w:ascii="Courier" w:hAnsi="Courier"/>
          <w:sz w:val="22"/>
          <w:szCs w:val="22"/>
        </w:rPr>
        <w:t xml:space="preserve">, 'D” anisotropy beneath Southeast Asia',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(4), p. 1-6 doi: 10.1029/2006GL028965</w:t>
      </w:r>
    </w:p>
    <w:p w14:paraId="0430B984" w14:textId="45CAD194" w:rsidR="00255847" w:rsidRPr="00C1063D" w:rsidRDefault="007E5D90" w:rsidP="00255847">
      <w:pPr>
        <w:spacing w:before="100" w:beforeAutospacing="1" w:after="100" w:afterAutospacing="1"/>
        <w:jc w:val="both"/>
        <w:rPr>
          <w:rFonts w:ascii="Courier" w:hAnsi="Courier"/>
          <w:sz w:val="22"/>
          <w:szCs w:val="22"/>
        </w:rPr>
      </w:pPr>
      <w:r w:rsidRPr="00C1063D">
        <w:rPr>
          <w:rFonts w:ascii="Courier" w:hAnsi="Courier"/>
          <w:sz w:val="22"/>
          <w:szCs w:val="22"/>
        </w:rPr>
        <w:t>Thomas, G., K.</w:t>
      </w:r>
      <w:r w:rsidR="00255847" w:rsidRPr="00C1063D">
        <w:rPr>
          <w:rFonts w:ascii="Courier" w:hAnsi="Courier"/>
          <w:sz w:val="22"/>
          <w:szCs w:val="22"/>
        </w:rPr>
        <w:t xml:space="preserve">D. Koper, R. Burlacu, and D. Drobeck </w:t>
      </w:r>
      <w:r w:rsidR="00255847" w:rsidRPr="00C1063D">
        <w:rPr>
          <w:rFonts w:ascii="Courier" w:hAnsi="Courier"/>
          <w:b/>
          <w:bCs/>
          <w:sz w:val="22"/>
          <w:szCs w:val="22"/>
        </w:rPr>
        <w:t>(2013)</w:t>
      </w:r>
      <w:r w:rsidR="00255847" w:rsidRPr="00C1063D">
        <w:rPr>
          <w:rFonts w:ascii="Courier" w:hAnsi="Courier"/>
          <w:sz w:val="22"/>
          <w:szCs w:val="22"/>
        </w:rPr>
        <w:t xml:space="preserve">, 'A Model of Ambient Seismic Noise Recorded by the Utah Regional Network of Strong‐Motion </w:t>
      </w:r>
      <w:r w:rsidR="00255847" w:rsidRPr="00C1063D">
        <w:rPr>
          <w:rFonts w:ascii="Courier" w:hAnsi="Courier"/>
          <w:spacing w:val="-18"/>
          <w:sz w:val="22"/>
          <w:szCs w:val="22"/>
        </w:rPr>
        <w:t xml:space="preserve">Seismometers',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84</w:t>
      </w:r>
      <w:r w:rsidR="00255847" w:rsidRPr="00C1063D">
        <w:rPr>
          <w:rFonts w:ascii="Courier" w:hAnsi="Courier"/>
          <w:spacing w:val="-18"/>
          <w:sz w:val="22"/>
          <w:szCs w:val="22"/>
        </w:rPr>
        <w:t>(6), p. 923-924 doi:</w:t>
      </w:r>
      <w:r w:rsidRPr="00C1063D">
        <w:rPr>
          <w:rFonts w:ascii="Courier" w:hAnsi="Courier"/>
          <w:sz w:val="22"/>
          <w:szCs w:val="22"/>
        </w:rPr>
        <w:t xml:space="preserve"> </w:t>
      </w:r>
      <w:r w:rsidR="00255847" w:rsidRPr="00C1063D">
        <w:rPr>
          <w:rFonts w:ascii="Courier" w:hAnsi="Courier"/>
          <w:sz w:val="22"/>
          <w:szCs w:val="22"/>
        </w:rPr>
        <w:t>10.1785/0220130026</w:t>
      </w:r>
    </w:p>
    <w:p w14:paraId="5C49B838" w14:textId="4594BB98" w:rsidR="00255847" w:rsidRPr="00C1063D" w:rsidRDefault="007E5D90" w:rsidP="00255847">
      <w:pPr>
        <w:spacing w:before="100" w:beforeAutospacing="1" w:after="100" w:afterAutospacing="1"/>
        <w:jc w:val="both"/>
        <w:rPr>
          <w:rFonts w:ascii="Courier" w:hAnsi="Courier"/>
          <w:sz w:val="22"/>
          <w:szCs w:val="22"/>
        </w:rPr>
      </w:pPr>
      <w:r w:rsidRPr="00C1063D">
        <w:rPr>
          <w:rFonts w:ascii="Courier" w:hAnsi="Courier"/>
          <w:sz w:val="22"/>
          <w:szCs w:val="22"/>
        </w:rPr>
        <w:t>Thomas, R.J., W. Rison, J.B. Johnson, S.A. Behnke, P.R. Krehbiel, and S.</w:t>
      </w:r>
      <w:r w:rsidR="00255847" w:rsidRPr="00C1063D">
        <w:rPr>
          <w:rFonts w:ascii="Courier" w:hAnsi="Courier"/>
          <w:sz w:val="22"/>
          <w:szCs w:val="22"/>
        </w:rPr>
        <w:t xml:space="preserve">R. McNutt </w:t>
      </w:r>
      <w:r w:rsidR="00255847" w:rsidRPr="00C1063D">
        <w:rPr>
          <w:rFonts w:ascii="Courier" w:hAnsi="Courier"/>
          <w:b/>
          <w:bCs/>
          <w:sz w:val="22"/>
          <w:szCs w:val="22"/>
        </w:rPr>
        <w:t>(2008)</w:t>
      </w:r>
      <w:r w:rsidR="00255847" w:rsidRPr="00C1063D">
        <w:rPr>
          <w:rFonts w:ascii="Courier" w:hAnsi="Courier"/>
          <w:sz w:val="22"/>
          <w:szCs w:val="22"/>
        </w:rPr>
        <w:t xml:space="preserve">, 'Initial Observations of Lightning and Electrical Activity from the 2008 Chaiten Eruption', </w:t>
      </w:r>
      <w:r w:rsidR="00255847" w:rsidRPr="00C1063D">
        <w:rPr>
          <w:rFonts w:ascii="Courier" w:hAnsi="Courier"/>
          <w:i/>
          <w:iCs/>
          <w:sz w:val="22"/>
          <w:szCs w:val="22"/>
        </w:rPr>
        <w:t>EOS Transactions, AGU Fall Meeting Supplement Abstract AN: V43D-2182</w:t>
      </w:r>
      <w:r w:rsidR="00255847" w:rsidRPr="00C1063D">
        <w:rPr>
          <w:rFonts w:ascii="Courier" w:hAnsi="Courier"/>
          <w:sz w:val="22"/>
          <w:szCs w:val="22"/>
        </w:rPr>
        <w:t xml:space="preserve">, 89(43), p. 2182 </w:t>
      </w:r>
    </w:p>
    <w:p w14:paraId="132D3030" w14:textId="379F4B65" w:rsidR="00255847" w:rsidRPr="00C1063D" w:rsidRDefault="007E5D90" w:rsidP="00255847">
      <w:pPr>
        <w:spacing w:before="100" w:beforeAutospacing="1" w:after="100" w:afterAutospacing="1"/>
        <w:jc w:val="both"/>
        <w:rPr>
          <w:rFonts w:ascii="Courier" w:hAnsi="Courier"/>
          <w:sz w:val="22"/>
          <w:szCs w:val="22"/>
        </w:rPr>
      </w:pPr>
      <w:r w:rsidRPr="00C1063D">
        <w:rPr>
          <w:rFonts w:ascii="Courier" w:hAnsi="Courier"/>
          <w:sz w:val="22"/>
          <w:szCs w:val="22"/>
        </w:rPr>
        <w:t>Thomas, T., and M.</w:t>
      </w:r>
      <w:r w:rsidR="00255847" w:rsidRPr="00C1063D">
        <w:rPr>
          <w:rFonts w:ascii="Courier" w:hAnsi="Courier"/>
          <w:sz w:val="22"/>
          <w:szCs w:val="22"/>
        </w:rPr>
        <w:t xml:space="preserve">I. Billen </w:t>
      </w:r>
      <w:r w:rsidR="00255847" w:rsidRPr="00C1063D">
        <w:rPr>
          <w:rFonts w:ascii="Courier" w:hAnsi="Courier"/>
          <w:b/>
          <w:bCs/>
          <w:sz w:val="22"/>
          <w:szCs w:val="22"/>
        </w:rPr>
        <w:t>(2009)</w:t>
      </w:r>
      <w:r w:rsidR="00255847" w:rsidRPr="00C1063D">
        <w:rPr>
          <w:rFonts w:ascii="Courier" w:hAnsi="Courier"/>
          <w:sz w:val="22"/>
          <w:szCs w:val="22"/>
        </w:rPr>
        <w:t xml:space="preserve">, 'Mantle transition zone structure along a profile in the SW Pacific: thermal and compositional variations',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176</w:t>
      </w:r>
      <w:r w:rsidR="00255847" w:rsidRPr="00C1063D">
        <w:rPr>
          <w:rFonts w:ascii="Courier" w:hAnsi="Courier"/>
          <w:sz w:val="22"/>
          <w:szCs w:val="22"/>
        </w:rPr>
        <w:t xml:space="preserve">(1), p. 113-125 </w:t>
      </w:r>
    </w:p>
    <w:p w14:paraId="32CCE357" w14:textId="40246916" w:rsidR="00CE568E" w:rsidRDefault="007E5D90" w:rsidP="00272F59">
      <w:pPr>
        <w:spacing w:before="100" w:beforeAutospacing="1" w:after="100" w:afterAutospacing="1"/>
        <w:jc w:val="both"/>
        <w:rPr>
          <w:rFonts w:ascii="Courier" w:hAnsi="Courier"/>
          <w:sz w:val="22"/>
          <w:szCs w:val="22"/>
        </w:rPr>
      </w:pPr>
      <w:r w:rsidRPr="00C1063D">
        <w:rPr>
          <w:rFonts w:ascii="Courier" w:hAnsi="Courier"/>
          <w:sz w:val="22"/>
          <w:szCs w:val="22"/>
        </w:rPr>
        <w:t>Thomas, T.W., J.E. Vidale, H. Houston, K.C. Creager, J.</w:t>
      </w:r>
      <w:r w:rsidR="00255847" w:rsidRPr="00C1063D">
        <w:rPr>
          <w:rFonts w:ascii="Courier" w:hAnsi="Courier"/>
          <w:sz w:val="22"/>
          <w:szCs w:val="22"/>
        </w:rPr>
        <w:t xml:space="preserve">R. Sweet, and A. Ghosh </w:t>
      </w:r>
      <w:r w:rsidR="00255847" w:rsidRPr="00C1063D">
        <w:rPr>
          <w:rFonts w:ascii="Courier" w:hAnsi="Courier"/>
          <w:b/>
          <w:bCs/>
          <w:sz w:val="22"/>
          <w:szCs w:val="22"/>
        </w:rPr>
        <w:t>(2013)</w:t>
      </w:r>
      <w:r w:rsidR="00255847" w:rsidRPr="00C1063D">
        <w:rPr>
          <w:rFonts w:ascii="Courier" w:hAnsi="Courier"/>
          <w:sz w:val="22"/>
          <w:szCs w:val="22"/>
        </w:rPr>
        <w:t xml:space="preserve">, 'Evidence for tidal triggering of high-amplitude rapid tremor reversals and tremor streaks in northern Cascadia',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(16), p. 4254-4259 doi: 10.1002/grl.50832</w:t>
      </w:r>
      <w:r w:rsidR="00272F59" w:rsidRPr="00C1063D">
        <w:rPr>
          <w:rFonts w:ascii="Courier" w:hAnsi="Courier"/>
          <w:sz w:val="22"/>
          <w:szCs w:val="22"/>
        </w:rPr>
        <w:t xml:space="preserve"> </w:t>
      </w:r>
    </w:p>
    <w:p w14:paraId="27F03F0D" w14:textId="6BC21D7A" w:rsidR="00272F59" w:rsidRPr="00C1063D" w:rsidRDefault="00272F59" w:rsidP="00272F59">
      <w:pPr>
        <w:spacing w:before="100" w:beforeAutospacing="1" w:after="100" w:afterAutospacing="1"/>
        <w:jc w:val="both"/>
        <w:rPr>
          <w:rFonts w:ascii="Courier" w:hAnsi="Courier"/>
          <w:sz w:val="22"/>
          <w:szCs w:val="22"/>
        </w:rPr>
      </w:pPr>
      <w:r w:rsidRPr="00C1063D">
        <w:rPr>
          <w:rFonts w:ascii="Courier" w:hAnsi="Courier"/>
          <w:sz w:val="22"/>
          <w:szCs w:val="22"/>
        </w:rPr>
        <w:t xml:space="preserve">Thomas, V.I., E. Yu, P. Acharya, J. Jaramillo, and F. Chowdhury </w:t>
      </w:r>
      <w:r w:rsidRPr="00C1063D">
        <w:rPr>
          <w:rFonts w:ascii="Courier" w:hAnsi="Courier"/>
          <w:b/>
          <w:bCs/>
          <w:sz w:val="22"/>
          <w:szCs w:val="22"/>
        </w:rPr>
        <w:t>(2015)</w:t>
      </w:r>
      <w:r w:rsidRPr="00C1063D">
        <w:rPr>
          <w:rFonts w:ascii="Courier" w:hAnsi="Courier"/>
          <w:sz w:val="22"/>
          <w:szCs w:val="22"/>
        </w:rPr>
        <w:t xml:space="preserve">, 'The ANSS Station Information System: A Centralized Station Metadata Repository for Populating, Managing and Distributing Seismic Station Metadata', </w:t>
      </w:r>
      <w:r w:rsidRPr="00C1063D">
        <w:rPr>
          <w:rFonts w:ascii="Courier" w:hAnsi="Courier"/>
          <w:i/>
          <w:iCs/>
          <w:sz w:val="22"/>
          <w:szCs w:val="22"/>
        </w:rPr>
        <w:t>AGU Fall Meeting 2015, abstract #S33D-2816</w:t>
      </w:r>
      <w:r w:rsidR="006778FF">
        <w:rPr>
          <w:rFonts w:ascii="Courier" w:hAnsi="Courier"/>
          <w:sz w:val="22"/>
          <w:szCs w:val="22"/>
        </w:rPr>
        <w:t>, p</w:t>
      </w:r>
      <w:r w:rsidRPr="00C1063D">
        <w:rPr>
          <w:rFonts w:ascii="Courier" w:hAnsi="Courier"/>
          <w:sz w:val="22"/>
          <w:szCs w:val="22"/>
        </w:rPr>
        <w:t xml:space="preserve"> </w:t>
      </w:r>
    </w:p>
    <w:p w14:paraId="02249F69" w14:textId="77777777" w:rsidR="00272F59" w:rsidRPr="00C1063D" w:rsidRDefault="00272F59" w:rsidP="00272F59">
      <w:pPr>
        <w:spacing w:before="100" w:beforeAutospacing="1" w:after="100" w:afterAutospacing="1"/>
        <w:jc w:val="both"/>
        <w:rPr>
          <w:rFonts w:ascii="Courier" w:hAnsi="Courier"/>
          <w:sz w:val="22"/>
          <w:szCs w:val="22"/>
        </w:rPr>
      </w:pPr>
      <w:r w:rsidRPr="00C1063D">
        <w:rPr>
          <w:rFonts w:ascii="Courier" w:hAnsi="Courier"/>
          <w:sz w:val="22"/>
          <w:szCs w:val="22"/>
        </w:rPr>
        <w:t xml:space="preserve">Thompson, D.A., J.O.S. Hammond, J.M. Kendall, G.W. Stuart, G.R. Helffrich, D. Keir, A. Ayele, and B. Goitom </w:t>
      </w:r>
      <w:r w:rsidRPr="00C1063D">
        <w:rPr>
          <w:rFonts w:ascii="Courier" w:hAnsi="Courier"/>
          <w:b/>
          <w:bCs/>
          <w:sz w:val="22"/>
          <w:szCs w:val="22"/>
        </w:rPr>
        <w:t>(2015)</w:t>
      </w:r>
      <w:r w:rsidRPr="00C1063D">
        <w:rPr>
          <w:rFonts w:ascii="Courier" w:hAnsi="Courier"/>
          <w:sz w:val="22"/>
          <w:szCs w:val="22"/>
        </w:rPr>
        <w:t xml:space="preserve">, 'Hydrous upwelling across the mantle transition zone beneath the Afar Triple Junction',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(3), p. 834-846 doi: 10.1002/2014GC005648</w:t>
      </w:r>
    </w:p>
    <w:p w14:paraId="5BEC449F" w14:textId="52043923" w:rsidR="00272F59" w:rsidRPr="00C1063D" w:rsidRDefault="00272F59" w:rsidP="00272F59">
      <w:pPr>
        <w:spacing w:before="100" w:beforeAutospacing="1" w:after="100" w:afterAutospacing="1"/>
        <w:jc w:val="both"/>
        <w:rPr>
          <w:rFonts w:ascii="Courier" w:hAnsi="Courier"/>
          <w:sz w:val="22"/>
          <w:szCs w:val="22"/>
        </w:rPr>
      </w:pPr>
      <w:r w:rsidRPr="00C1063D">
        <w:rPr>
          <w:rFonts w:ascii="Courier" w:hAnsi="Courier"/>
          <w:sz w:val="22"/>
          <w:szCs w:val="22"/>
        </w:rPr>
        <w:t xml:space="preserve">Thompson, D.A., J.M. Kendall, G.R. Helffrich, I.D. Bastow, J. Wookey, and D.B. Snyder </w:t>
      </w:r>
      <w:r w:rsidRPr="00C1063D">
        <w:rPr>
          <w:rFonts w:ascii="Courier" w:hAnsi="Courier"/>
          <w:b/>
          <w:bCs/>
          <w:sz w:val="22"/>
          <w:szCs w:val="22"/>
        </w:rPr>
        <w:t>(2015)</w:t>
      </w:r>
      <w:r w:rsidRPr="00C1063D">
        <w:rPr>
          <w:rFonts w:ascii="Courier" w:hAnsi="Courier"/>
          <w:sz w:val="22"/>
          <w:szCs w:val="22"/>
        </w:rPr>
        <w:t>, 'CAN</w:t>
      </w:r>
      <w:r w:rsidRPr="00C1063D">
        <w:rPr>
          <w:rFonts w:ascii="Courier" w:eastAsia="PMingLiU-ExtB" w:hAnsi="Courier" w:cs="PMingLiU-ExtB"/>
          <w:sz w:val="22"/>
          <w:szCs w:val="22"/>
        </w:rPr>
        <w:t>‐</w:t>
      </w:r>
      <w:r w:rsidRPr="00C1063D">
        <w:rPr>
          <w:rFonts w:ascii="Courier" w:hAnsi="Courier"/>
          <w:sz w:val="22"/>
          <w:szCs w:val="22"/>
        </w:rPr>
        <w:t xml:space="preserve">HK: An a Priori Crustal Model for the Canadian Shield',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(5), p. 1374-1382 doi: 10.1785/0220150015</w:t>
      </w:r>
    </w:p>
    <w:p w14:paraId="1F1E32D7" w14:textId="17744454" w:rsidR="00255847" w:rsidRPr="00C1063D" w:rsidRDefault="007E5D90" w:rsidP="00255847">
      <w:pPr>
        <w:spacing w:before="100" w:beforeAutospacing="1" w:after="100" w:afterAutospacing="1"/>
        <w:jc w:val="both"/>
        <w:rPr>
          <w:rFonts w:ascii="Courier" w:hAnsi="Courier"/>
          <w:sz w:val="22"/>
          <w:szCs w:val="22"/>
        </w:rPr>
      </w:pPr>
      <w:r w:rsidRPr="00C1063D">
        <w:rPr>
          <w:rFonts w:ascii="Courier" w:hAnsi="Courier"/>
          <w:sz w:val="22"/>
          <w:szCs w:val="22"/>
        </w:rPr>
        <w:t>Thompson, E., J.A. Rial, J.</w:t>
      </w:r>
      <w:r w:rsidR="00255847" w:rsidRPr="00C1063D">
        <w:rPr>
          <w:rFonts w:ascii="Courier" w:hAnsi="Courier"/>
          <w:sz w:val="22"/>
          <w:szCs w:val="22"/>
        </w:rPr>
        <w:t>M. Lees, E. Sha</w:t>
      </w:r>
      <w:r w:rsidRPr="00C1063D">
        <w:rPr>
          <w:rFonts w:ascii="Courier" w:hAnsi="Courier"/>
          <w:sz w:val="22"/>
          <w:szCs w:val="22"/>
        </w:rPr>
        <w:t>lev, S. Onacha, D. Kahn, and P.</w:t>
      </w:r>
      <w:r w:rsidR="00255847" w:rsidRPr="00C1063D">
        <w:rPr>
          <w:rFonts w:ascii="Courier" w:hAnsi="Courier"/>
          <w:sz w:val="22"/>
          <w:szCs w:val="22"/>
        </w:rPr>
        <w:t xml:space="preserve">E. Malin </w:t>
      </w:r>
      <w:r w:rsidR="00255847" w:rsidRPr="00C1063D">
        <w:rPr>
          <w:rFonts w:ascii="Courier" w:hAnsi="Courier"/>
          <w:b/>
          <w:bCs/>
          <w:sz w:val="22"/>
          <w:szCs w:val="22"/>
        </w:rPr>
        <w:t>(2004)</w:t>
      </w:r>
      <w:r w:rsidR="00255847" w:rsidRPr="00C1063D">
        <w:rPr>
          <w:rFonts w:ascii="Courier" w:hAnsi="Courier"/>
          <w:sz w:val="22"/>
          <w:szCs w:val="22"/>
        </w:rPr>
        <w:t xml:space="preserve">, 'Seismic anisotropy at the Krafla Geothermal field in Northern Iceland',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1357 </w:t>
      </w:r>
    </w:p>
    <w:p w14:paraId="649118E0" w14:textId="31036774" w:rsidR="00255847" w:rsidRPr="00C1063D" w:rsidRDefault="007E5D90" w:rsidP="00255847">
      <w:pPr>
        <w:spacing w:before="100" w:beforeAutospacing="1" w:after="100" w:afterAutospacing="1"/>
        <w:jc w:val="both"/>
        <w:rPr>
          <w:rFonts w:ascii="Courier" w:hAnsi="Courier"/>
          <w:sz w:val="22"/>
          <w:szCs w:val="22"/>
        </w:rPr>
      </w:pPr>
      <w:r w:rsidRPr="00C1063D">
        <w:rPr>
          <w:rFonts w:ascii="Courier" w:hAnsi="Courier"/>
          <w:sz w:val="22"/>
          <w:szCs w:val="22"/>
        </w:rPr>
        <w:t>Thompson, E.</w:t>
      </w:r>
      <w:r w:rsidR="00255847" w:rsidRPr="00C1063D">
        <w:rPr>
          <w:rFonts w:ascii="Courier" w:hAnsi="Courier"/>
          <w:sz w:val="22"/>
          <w:szCs w:val="22"/>
        </w:rPr>
        <w:t xml:space="preserve">B., R. Catchings, E. Goodwin, S. Holbrook, C. Jarchow, C. Mann, and J. McCarthey </w:t>
      </w:r>
      <w:r w:rsidR="00255847" w:rsidRPr="00C1063D">
        <w:rPr>
          <w:rFonts w:ascii="Courier" w:hAnsi="Courier"/>
          <w:b/>
          <w:bCs/>
          <w:sz w:val="22"/>
          <w:szCs w:val="22"/>
        </w:rPr>
        <w:t>(1989)</w:t>
      </w:r>
      <w:r w:rsidR="00255847" w:rsidRPr="00C1063D">
        <w:rPr>
          <w:rFonts w:ascii="Courier" w:hAnsi="Courier"/>
          <w:sz w:val="22"/>
          <w:szCs w:val="22"/>
        </w:rPr>
        <w:t xml:space="preserve">, 'Geophysics of the Western Basin and Range Province', </w:t>
      </w:r>
      <w:r w:rsidR="00255847" w:rsidRPr="00C1063D">
        <w:rPr>
          <w:rFonts w:ascii="Courier" w:hAnsi="Courier"/>
          <w:i/>
          <w:iCs/>
          <w:sz w:val="22"/>
          <w:szCs w:val="22"/>
        </w:rPr>
        <w:t>Geological Society of America Memoir</w:t>
      </w:r>
      <w:r w:rsidR="00255847" w:rsidRPr="00C1063D">
        <w:rPr>
          <w:rFonts w:ascii="Courier" w:hAnsi="Courier"/>
          <w:sz w:val="22"/>
          <w:szCs w:val="22"/>
        </w:rPr>
        <w:t xml:space="preserve">, </w:t>
      </w:r>
      <w:r w:rsidR="00255847" w:rsidRPr="00C1063D">
        <w:rPr>
          <w:rFonts w:ascii="Courier" w:hAnsi="Courier"/>
          <w:i/>
          <w:iCs/>
          <w:sz w:val="22"/>
          <w:szCs w:val="22"/>
        </w:rPr>
        <w:t>172</w:t>
      </w:r>
      <w:r w:rsidR="00255847" w:rsidRPr="00C1063D">
        <w:rPr>
          <w:rFonts w:ascii="Courier" w:hAnsi="Courier"/>
          <w:sz w:val="22"/>
          <w:szCs w:val="22"/>
        </w:rPr>
        <w:t xml:space="preserve">, p. 177-203 </w:t>
      </w:r>
    </w:p>
    <w:p w14:paraId="2D74411D" w14:textId="0723AFA1" w:rsidR="00255847" w:rsidRPr="00C1063D" w:rsidRDefault="007E5D90" w:rsidP="00255847">
      <w:pPr>
        <w:spacing w:before="100" w:beforeAutospacing="1" w:after="100" w:afterAutospacing="1"/>
        <w:jc w:val="both"/>
        <w:rPr>
          <w:rFonts w:ascii="Courier" w:hAnsi="Courier"/>
          <w:sz w:val="22"/>
          <w:szCs w:val="22"/>
        </w:rPr>
      </w:pPr>
      <w:r w:rsidRPr="00C1063D">
        <w:rPr>
          <w:rFonts w:ascii="Courier" w:hAnsi="Courier"/>
          <w:sz w:val="22"/>
          <w:szCs w:val="22"/>
        </w:rPr>
        <w:t>Thompson, L.E., and A.</w:t>
      </w:r>
      <w:r w:rsidR="00255847" w:rsidRPr="00C1063D">
        <w:rPr>
          <w:rFonts w:ascii="Courier" w:hAnsi="Courier"/>
          <w:sz w:val="22"/>
          <w:szCs w:val="22"/>
        </w:rPr>
        <w:t xml:space="preserve">A. Velasco </w:t>
      </w:r>
      <w:r w:rsidR="00255847" w:rsidRPr="00C1063D">
        <w:rPr>
          <w:rFonts w:ascii="Courier" w:hAnsi="Courier"/>
          <w:b/>
          <w:bCs/>
          <w:sz w:val="22"/>
          <w:szCs w:val="22"/>
        </w:rPr>
        <w:t>(2010)</w:t>
      </w:r>
      <w:r w:rsidR="00255847" w:rsidRPr="00C1063D">
        <w:rPr>
          <w:rFonts w:ascii="Courier" w:hAnsi="Courier"/>
          <w:sz w:val="22"/>
          <w:szCs w:val="22"/>
        </w:rPr>
        <w:t xml:space="preserve">, 'Seismic evidence for an active Southern Rio Grande Rift', </w:t>
      </w:r>
      <w:r w:rsidR="00255847" w:rsidRPr="00C1063D">
        <w:rPr>
          <w:rFonts w:ascii="Courier" w:hAnsi="Courier"/>
          <w:i/>
          <w:iCs/>
          <w:sz w:val="22"/>
          <w:szCs w:val="22"/>
        </w:rPr>
        <w:t>AGU Fall Meeting 2010, abstract #T31B-2168</w:t>
      </w:r>
      <w:r w:rsidR="00255847" w:rsidRPr="00C1063D">
        <w:rPr>
          <w:rFonts w:ascii="Courier" w:hAnsi="Courier"/>
          <w:sz w:val="22"/>
          <w:szCs w:val="22"/>
        </w:rPr>
        <w:t xml:space="preserve">, 31, p. 2168 </w:t>
      </w:r>
    </w:p>
    <w:p w14:paraId="5FF2B30D" w14:textId="76018209" w:rsidR="00255847" w:rsidRPr="00C1063D" w:rsidRDefault="007E5D90" w:rsidP="00255847">
      <w:pPr>
        <w:spacing w:before="100" w:beforeAutospacing="1" w:after="100" w:afterAutospacing="1"/>
        <w:jc w:val="both"/>
        <w:rPr>
          <w:rFonts w:ascii="Courier" w:hAnsi="Courier"/>
          <w:sz w:val="22"/>
          <w:szCs w:val="22"/>
        </w:rPr>
      </w:pPr>
      <w:r w:rsidRPr="00C1063D">
        <w:rPr>
          <w:rFonts w:ascii="Courier" w:hAnsi="Courier"/>
          <w:sz w:val="22"/>
          <w:szCs w:val="22"/>
        </w:rPr>
        <w:t>Thompson, M., M. Dhar, J.</w:t>
      </w:r>
      <w:r w:rsidR="00255847" w:rsidRPr="00C1063D">
        <w:rPr>
          <w:rFonts w:ascii="Courier" w:hAnsi="Courier"/>
          <w:sz w:val="22"/>
          <w:szCs w:val="22"/>
        </w:rPr>
        <w:t xml:space="preserve">N. Louie, and A. Yong </w:t>
      </w:r>
      <w:r w:rsidR="00255847" w:rsidRPr="00C1063D">
        <w:rPr>
          <w:rFonts w:ascii="Courier" w:hAnsi="Courier"/>
          <w:b/>
          <w:bCs/>
          <w:sz w:val="22"/>
          <w:szCs w:val="22"/>
        </w:rPr>
        <w:t>(2009)</w:t>
      </w:r>
      <w:r w:rsidR="00255847" w:rsidRPr="00C1063D">
        <w:rPr>
          <w:rFonts w:ascii="Courier" w:hAnsi="Courier"/>
          <w:sz w:val="22"/>
          <w:szCs w:val="22"/>
        </w:rPr>
        <w:t xml:space="preserve">, 'Spatial self-similarity in estimates of geotechnical velocity between measured sites in Southern California',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 xml:space="preserve">(2), p. 366 </w:t>
      </w:r>
    </w:p>
    <w:p w14:paraId="7CCBD86E" w14:textId="4F31D39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Thomp</w:t>
      </w:r>
      <w:r w:rsidR="007E5D90" w:rsidRPr="00C1063D">
        <w:rPr>
          <w:rFonts w:ascii="Courier" w:hAnsi="Courier"/>
          <w:sz w:val="22"/>
          <w:szCs w:val="22"/>
        </w:rPr>
        <w:t>son, M., M. Dhar, A. Pancha, J.</w:t>
      </w:r>
      <w:r w:rsidRPr="00C1063D">
        <w:rPr>
          <w:rFonts w:ascii="Courier" w:hAnsi="Courier"/>
          <w:sz w:val="22"/>
          <w:szCs w:val="22"/>
        </w:rPr>
        <w:t xml:space="preserve">N. Louie, A. Yong, and S. Pullammanappallil </w:t>
      </w:r>
      <w:r w:rsidRPr="00C1063D">
        <w:rPr>
          <w:rFonts w:ascii="Courier" w:hAnsi="Courier"/>
          <w:b/>
          <w:bCs/>
          <w:sz w:val="22"/>
          <w:szCs w:val="22"/>
        </w:rPr>
        <w:t>(2008)</w:t>
      </w:r>
      <w:r w:rsidRPr="00C1063D">
        <w:rPr>
          <w:rFonts w:ascii="Courier" w:hAnsi="Courier"/>
          <w:sz w:val="22"/>
          <w:szCs w:val="22"/>
        </w:rPr>
        <w:t xml:space="preserve">, 'Comparison of Vs30 measurements against predicitons in Southern </w:t>
      </w:r>
      <w:r w:rsidRPr="00C1063D">
        <w:rPr>
          <w:rFonts w:ascii="Courier" w:hAnsi="Courier"/>
          <w:spacing w:val="-18"/>
          <w:sz w:val="22"/>
          <w:szCs w:val="22"/>
        </w:rPr>
        <w:t xml:space="preserve">California', </w:t>
      </w:r>
      <w:r w:rsidRPr="00C1063D">
        <w:rPr>
          <w:rFonts w:ascii="Courier" w:hAnsi="Courier"/>
          <w:i/>
          <w:iCs/>
          <w:spacing w:val="-18"/>
          <w:sz w:val="22"/>
          <w:szCs w:val="22"/>
        </w:rPr>
        <w:t xml:space="preserve">EOS Transactions, AGU Fall meeting suppl., </w:t>
      </w:r>
      <w:r w:rsidR="007E5D90" w:rsidRPr="00C1063D">
        <w:rPr>
          <w:rFonts w:ascii="Courier" w:hAnsi="Courier"/>
          <w:i/>
          <w:iCs/>
          <w:spacing w:val="-18"/>
          <w:sz w:val="22"/>
          <w:szCs w:val="22"/>
        </w:rPr>
        <w:t>abstract #</w:t>
      </w:r>
      <w:r w:rsidRPr="00C1063D">
        <w:rPr>
          <w:rFonts w:ascii="Courier" w:hAnsi="Courier"/>
          <w:i/>
          <w:iCs/>
          <w:spacing w:val="-18"/>
          <w:sz w:val="22"/>
          <w:szCs w:val="22"/>
        </w:rPr>
        <w:t>PA13B-1347</w:t>
      </w:r>
      <w:r w:rsidR="007E5D90" w:rsidRPr="00C1063D">
        <w:rPr>
          <w:rFonts w:ascii="Courier" w:hAnsi="Courier"/>
          <w:spacing w:val="-18"/>
          <w:sz w:val="22"/>
          <w:szCs w:val="22"/>
        </w:rPr>
        <w:t>,</w:t>
      </w:r>
      <w:r w:rsidR="007E5D90" w:rsidRPr="00C1063D">
        <w:rPr>
          <w:rFonts w:ascii="Courier" w:hAnsi="Courier"/>
          <w:sz w:val="22"/>
          <w:szCs w:val="22"/>
        </w:rPr>
        <w:t xml:space="preserve"> 89(53), p</w:t>
      </w:r>
    </w:p>
    <w:p w14:paraId="333AE49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Thompson, M., J. N. Louie, M. Dhar, A. Pancha, S. Pullammanappallil, and A. Yong </w:t>
      </w:r>
      <w:r w:rsidRPr="00C1063D">
        <w:rPr>
          <w:rFonts w:ascii="Courier" w:hAnsi="Courier"/>
          <w:b/>
          <w:bCs/>
          <w:sz w:val="22"/>
          <w:szCs w:val="22"/>
        </w:rPr>
        <w:t>(2009)</w:t>
      </w:r>
      <w:r w:rsidRPr="00C1063D">
        <w:rPr>
          <w:rFonts w:ascii="Courier" w:hAnsi="Courier"/>
          <w:sz w:val="22"/>
          <w:szCs w:val="22"/>
        </w:rPr>
        <w:t xml:space="preserve">, 'Spatial analysis of shear-velocity measurements in Southern California for prediction uncertainties', </w:t>
      </w:r>
      <w:r w:rsidRPr="00C1063D">
        <w:rPr>
          <w:rFonts w:ascii="Courier" w:hAnsi="Courier"/>
          <w:i/>
          <w:iCs/>
          <w:sz w:val="22"/>
          <w:szCs w:val="22"/>
        </w:rPr>
        <w:t>Proceedings and Abstracts</w:t>
      </w:r>
      <w:r w:rsidRPr="00C1063D">
        <w:rPr>
          <w:rFonts w:ascii="Courier" w:hAnsi="Courier"/>
          <w:sz w:val="22"/>
          <w:szCs w:val="22"/>
        </w:rPr>
        <w:t xml:space="preserve">, XIX, p. 206-207 </w:t>
      </w:r>
    </w:p>
    <w:p w14:paraId="755FDBE7" w14:textId="26310853" w:rsidR="00255847" w:rsidRPr="00C1063D" w:rsidRDefault="00EC2318" w:rsidP="00255847">
      <w:pPr>
        <w:spacing w:before="100" w:beforeAutospacing="1" w:after="100" w:afterAutospacing="1"/>
        <w:jc w:val="both"/>
        <w:rPr>
          <w:rFonts w:ascii="Courier" w:hAnsi="Courier"/>
          <w:sz w:val="22"/>
          <w:szCs w:val="22"/>
        </w:rPr>
      </w:pPr>
      <w:r w:rsidRPr="00C1063D">
        <w:rPr>
          <w:rFonts w:ascii="Courier" w:hAnsi="Courier"/>
          <w:sz w:val="22"/>
          <w:szCs w:val="22"/>
        </w:rPr>
        <w:t>Thompson, M., J.N. Louie, M.</w:t>
      </w:r>
      <w:r w:rsidR="00255847" w:rsidRPr="00C1063D">
        <w:rPr>
          <w:rFonts w:ascii="Courier" w:hAnsi="Courier"/>
          <w:sz w:val="22"/>
          <w:szCs w:val="22"/>
        </w:rPr>
        <w:t>S. Dhar, A. Panch</w:t>
      </w:r>
      <w:r w:rsidRPr="00C1063D">
        <w:rPr>
          <w:rFonts w:ascii="Courier" w:hAnsi="Courier"/>
          <w:sz w:val="22"/>
          <w:szCs w:val="22"/>
        </w:rPr>
        <w:t>a, S. Pullammanappallil, and A.</w:t>
      </w:r>
      <w:r w:rsidR="00255847" w:rsidRPr="00C1063D">
        <w:rPr>
          <w:rFonts w:ascii="Courier" w:hAnsi="Courier"/>
          <w:sz w:val="22"/>
          <w:szCs w:val="22"/>
        </w:rPr>
        <w:t xml:space="preserve">K. Yong </w:t>
      </w:r>
      <w:r w:rsidR="00255847" w:rsidRPr="00C1063D">
        <w:rPr>
          <w:rFonts w:ascii="Courier" w:hAnsi="Courier"/>
          <w:b/>
          <w:bCs/>
          <w:sz w:val="22"/>
          <w:szCs w:val="22"/>
        </w:rPr>
        <w:t>(2009)</w:t>
      </w:r>
      <w:r w:rsidR="00255847" w:rsidRPr="00C1063D">
        <w:rPr>
          <w:rFonts w:ascii="Courier" w:hAnsi="Courier"/>
          <w:sz w:val="22"/>
          <w:szCs w:val="22"/>
        </w:rPr>
        <w:t xml:space="preserve">, 'Analysis of predition uncertainty of Vs30 in Southern California', </w:t>
      </w:r>
      <w:r w:rsidR="00255847" w:rsidRPr="00C1063D">
        <w:rPr>
          <w:rFonts w:ascii="Courier" w:hAnsi="Courier"/>
          <w:i/>
          <w:iCs/>
          <w:sz w:val="22"/>
          <w:szCs w:val="22"/>
        </w:rPr>
        <w:t>EOS Transactions, AGU Fall meeting suppl., Abstract # NH43A-1299</w:t>
      </w:r>
      <w:r w:rsidR="006778FF">
        <w:rPr>
          <w:rFonts w:ascii="Courier" w:hAnsi="Courier"/>
          <w:sz w:val="22"/>
          <w:szCs w:val="22"/>
        </w:rPr>
        <w:t>, 90(52), p</w:t>
      </w:r>
      <w:r w:rsidR="00255847" w:rsidRPr="00C1063D">
        <w:rPr>
          <w:rFonts w:ascii="Courier" w:hAnsi="Courier"/>
          <w:sz w:val="22"/>
          <w:szCs w:val="22"/>
        </w:rPr>
        <w:t xml:space="preserve"> </w:t>
      </w:r>
    </w:p>
    <w:p w14:paraId="79841A76" w14:textId="0DE46791" w:rsidR="00255847" w:rsidRPr="00C1063D" w:rsidRDefault="00EC2318" w:rsidP="00255847">
      <w:pPr>
        <w:spacing w:before="100" w:beforeAutospacing="1" w:after="100" w:afterAutospacing="1"/>
        <w:jc w:val="both"/>
        <w:rPr>
          <w:rFonts w:ascii="Courier" w:hAnsi="Courier"/>
          <w:sz w:val="22"/>
          <w:szCs w:val="22"/>
        </w:rPr>
      </w:pPr>
      <w:r w:rsidRPr="00C1063D">
        <w:rPr>
          <w:rFonts w:ascii="Courier" w:hAnsi="Courier"/>
          <w:sz w:val="22"/>
          <w:szCs w:val="22"/>
        </w:rPr>
        <w:t>Thomson, C.</w:t>
      </w:r>
      <w:r w:rsidR="00255847" w:rsidRPr="00C1063D">
        <w:rPr>
          <w:rFonts w:ascii="Courier" w:hAnsi="Courier"/>
          <w:sz w:val="22"/>
          <w:szCs w:val="22"/>
        </w:rPr>
        <w:t xml:space="preserve">J. </w:t>
      </w:r>
      <w:r w:rsidR="00255847" w:rsidRPr="00C1063D">
        <w:rPr>
          <w:rFonts w:ascii="Courier" w:hAnsi="Courier"/>
          <w:b/>
          <w:bCs/>
          <w:sz w:val="22"/>
          <w:szCs w:val="22"/>
        </w:rPr>
        <w:t>(1998)</w:t>
      </w:r>
      <w:r w:rsidR="00255847" w:rsidRPr="00C1063D">
        <w:rPr>
          <w:rFonts w:ascii="Courier" w:hAnsi="Courier"/>
          <w:sz w:val="22"/>
          <w:szCs w:val="22"/>
        </w:rPr>
        <w:t xml:space="preserve">, 'Teleseismic monitoring in the western superior transect of lithoprobe (TW approximately ST experiment)',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229 </w:t>
      </w:r>
    </w:p>
    <w:p w14:paraId="49204A40" w14:textId="77777777" w:rsidR="003D5099" w:rsidRPr="00C1063D" w:rsidRDefault="00781B23" w:rsidP="00255847">
      <w:pPr>
        <w:spacing w:before="100" w:beforeAutospacing="1" w:after="100" w:afterAutospacing="1"/>
        <w:jc w:val="both"/>
        <w:rPr>
          <w:rFonts w:ascii="Courier" w:hAnsi="Courier"/>
          <w:sz w:val="22"/>
          <w:szCs w:val="22"/>
        </w:rPr>
      </w:pPr>
      <w:r w:rsidRPr="00C1063D">
        <w:rPr>
          <w:rFonts w:ascii="Courier" w:hAnsi="Courier"/>
          <w:sz w:val="22"/>
          <w:szCs w:val="22"/>
        </w:rPr>
        <w:t>Thomson, D.J., and F.</w:t>
      </w:r>
      <w:r w:rsidR="00255847" w:rsidRPr="00C1063D">
        <w:rPr>
          <w:rFonts w:ascii="Courier" w:hAnsi="Courier"/>
          <w:sz w:val="22"/>
          <w:szCs w:val="22"/>
        </w:rPr>
        <w:t xml:space="preserve">L. Vernon </w:t>
      </w:r>
      <w:r w:rsidR="00255847" w:rsidRPr="00C1063D">
        <w:rPr>
          <w:rFonts w:ascii="Courier" w:hAnsi="Courier"/>
          <w:b/>
          <w:bCs/>
          <w:sz w:val="22"/>
          <w:szCs w:val="22"/>
        </w:rPr>
        <w:t>(2007)</w:t>
      </w:r>
      <w:r w:rsidR="00255847" w:rsidRPr="00C1063D">
        <w:rPr>
          <w:rFonts w:ascii="Courier" w:hAnsi="Courier"/>
          <w:sz w:val="22"/>
          <w:szCs w:val="22"/>
        </w:rPr>
        <w:t xml:space="preserve">, 'Characteristics and Source of Unexpected </w:t>
      </w:r>
      <w:r w:rsidR="00255847" w:rsidRPr="00C1063D">
        <w:rPr>
          <w:rFonts w:ascii="Courier" w:hAnsi="Courier"/>
          <w:spacing w:val="-18"/>
          <w:sz w:val="22"/>
          <w:szCs w:val="22"/>
        </w:rPr>
        <w:t xml:space="preserve">Modes Observed in the Low Frequency Seismic Spectrum',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w:t>
      </w:r>
      <w:r w:rsidR="00255847" w:rsidRPr="00C1063D">
        <w:rPr>
          <w:rFonts w:ascii="Courier" w:hAnsi="Courier"/>
          <w:i/>
          <w:iCs/>
          <w:spacing w:val="-18"/>
          <w:sz w:val="22"/>
          <w:szCs w:val="22"/>
        </w:rPr>
        <w:t>Abstracts</w:t>
      </w:r>
      <w:r w:rsidR="00255847" w:rsidRPr="00C1063D">
        <w:rPr>
          <w:rFonts w:ascii="Courier" w:hAnsi="Courier"/>
          <w:spacing w:val="-18"/>
          <w:sz w:val="22"/>
          <w:szCs w:val="22"/>
        </w:rPr>
        <w:t>, 34, p.</w:t>
      </w:r>
      <w:r w:rsidR="00255847" w:rsidRPr="00C1063D">
        <w:rPr>
          <w:rFonts w:ascii="Courier" w:hAnsi="Courier"/>
          <w:sz w:val="22"/>
          <w:szCs w:val="22"/>
        </w:rPr>
        <w:t xml:space="preserve"> 04</w:t>
      </w:r>
    </w:p>
    <w:p w14:paraId="5BF81049" w14:textId="716503C6" w:rsidR="00255847" w:rsidRPr="00C1063D" w:rsidRDefault="003D509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Thomson, D.J., and F.L. Vernon </w:t>
      </w:r>
      <w:r w:rsidRPr="00C1063D">
        <w:rPr>
          <w:rFonts w:ascii="Courier" w:hAnsi="Courier"/>
          <w:b/>
          <w:bCs/>
          <w:sz w:val="22"/>
          <w:szCs w:val="22"/>
        </w:rPr>
        <w:t>(2015)</w:t>
      </w:r>
      <w:r w:rsidRPr="00C1063D">
        <w:rPr>
          <w:rFonts w:ascii="Courier" w:hAnsi="Courier"/>
          <w:sz w:val="22"/>
          <w:szCs w:val="22"/>
        </w:rPr>
        <w:t xml:space="preserve">, 'Unexpected, high-Q, low-frequency peaks in seismic spectra',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(3), p. 1690-1710 doi: 10.1093/gji/ggv175</w:t>
      </w:r>
      <w:r w:rsidR="00255847" w:rsidRPr="00C1063D">
        <w:rPr>
          <w:rFonts w:ascii="Courier" w:hAnsi="Courier"/>
          <w:sz w:val="22"/>
          <w:szCs w:val="22"/>
        </w:rPr>
        <w:t xml:space="preserve"> </w:t>
      </w:r>
    </w:p>
    <w:p w14:paraId="56959E4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Thorne, M., and E. Garnero </w:t>
      </w:r>
      <w:r w:rsidRPr="00C1063D">
        <w:rPr>
          <w:rFonts w:ascii="Courier" w:hAnsi="Courier"/>
          <w:b/>
          <w:bCs/>
          <w:sz w:val="22"/>
          <w:szCs w:val="22"/>
        </w:rPr>
        <w:t>(2002)</w:t>
      </w:r>
      <w:r w:rsidRPr="00C1063D">
        <w:rPr>
          <w:rFonts w:ascii="Courier" w:hAnsi="Courier"/>
          <w:sz w:val="22"/>
          <w:szCs w:val="22"/>
        </w:rPr>
        <w:t xml:space="preserve">, 'A global search for ultra-low velocity structure at the CMB using SPdKS', </w:t>
      </w:r>
      <w:r w:rsidRPr="00C1063D">
        <w:rPr>
          <w:rFonts w:ascii="Courier" w:hAnsi="Courier"/>
          <w:i/>
          <w:iCs/>
          <w:sz w:val="22"/>
          <w:szCs w:val="22"/>
        </w:rPr>
        <w:t>AGU Fall Meeting Abstracts</w:t>
      </w:r>
      <w:r w:rsidRPr="00C1063D">
        <w:rPr>
          <w:rFonts w:ascii="Courier" w:hAnsi="Courier"/>
          <w:sz w:val="22"/>
          <w:szCs w:val="22"/>
        </w:rPr>
        <w:t xml:space="preserve">, 12, p. 06 </w:t>
      </w:r>
    </w:p>
    <w:p w14:paraId="44E5065E" w14:textId="423B46FB" w:rsidR="00255847" w:rsidRPr="00C1063D" w:rsidRDefault="00781B23" w:rsidP="00255847">
      <w:pPr>
        <w:spacing w:before="100" w:beforeAutospacing="1" w:after="100" w:afterAutospacing="1"/>
        <w:jc w:val="both"/>
        <w:rPr>
          <w:rFonts w:ascii="Courier" w:hAnsi="Courier"/>
          <w:sz w:val="22"/>
          <w:szCs w:val="22"/>
        </w:rPr>
      </w:pPr>
      <w:r w:rsidRPr="00C1063D">
        <w:rPr>
          <w:rFonts w:ascii="Courier" w:hAnsi="Courier"/>
          <w:sz w:val="22"/>
          <w:szCs w:val="22"/>
        </w:rPr>
        <w:t>Thorne, M.S., and E.</w:t>
      </w:r>
      <w:r w:rsidR="00255847" w:rsidRPr="00C1063D">
        <w:rPr>
          <w:rFonts w:ascii="Courier" w:hAnsi="Courier"/>
          <w:sz w:val="22"/>
          <w:szCs w:val="22"/>
        </w:rPr>
        <w:t xml:space="preserve">J. Garnero </w:t>
      </w:r>
      <w:r w:rsidR="00255847" w:rsidRPr="00C1063D">
        <w:rPr>
          <w:rFonts w:ascii="Courier" w:hAnsi="Courier"/>
          <w:b/>
          <w:bCs/>
          <w:sz w:val="22"/>
          <w:szCs w:val="22"/>
        </w:rPr>
        <w:t>(2004)</w:t>
      </w:r>
      <w:r w:rsidR="00255847" w:rsidRPr="00C1063D">
        <w:rPr>
          <w:rFonts w:ascii="Courier" w:hAnsi="Courier"/>
          <w:sz w:val="22"/>
          <w:szCs w:val="22"/>
        </w:rPr>
        <w:t xml:space="preserve">, 'Inferences on ultralow-velocity zone structure from a global analysis of SPdKS waves',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(B8), p. 1-22 </w:t>
      </w:r>
    </w:p>
    <w:p w14:paraId="21322D6D" w14:textId="6EF5341B" w:rsidR="00255847" w:rsidRPr="00C1063D" w:rsidRDefault="00781B23" w:rsidP="00255847">
      <w:pPr>
        <w:spacing w:before="100" w:beforeAutospacing="1" w:after="100" w:afterAutospacing="1"/>
        <w:jc w:val="both"/>
        <w:rPr>
          <w:rFonts w:ascii="Courier" w:hAnsi="Courier"/>
          <w:sz w:val="22"/>
          <w:szCs w:val="22"/>
        </w:rPr>
      </w:pPr>
      <w:r w:rsidRPr="00C1063D">
        <w:rPr>
          <w:rFonts w:ascii="Courier" w:hAnsi="Courier"/>
          <w:sz w:val="22"/>
          <w:szCs w:val="22"/>
        </w:rPr>
        <w:t>Thorne, M.S., E.</w:t>
      </w:r>
      <w:r w:rsidR="00255847" w:rsidRPr="00C1063D">
        <w:rPr>
          <w:rFonts w:ascii="Courier" w:hAnsi="Courier"/>
          <w:sz w:val="22"/>
          <w:szCs w:val="22"/>
        </w:rPr>
        <w:t>J. Garn</w:t>
      </w:r>
      <w:r w:rsidRPr="00C1063D">
        <w:rPr>
          <w:rFonts w:ascii="Courier" w:hAnsi="Courier"/>
          <w:sz w:val="22"/>
          <w:szCs w:val="22"/>
        </w:rPr>
        <w:t>ero, G. Jahnke, H. Igel, and A.</w:t>
      </w:r>
      <w:r w:rsidR="00255847" w:rsidRPr="00C1063D">
        <w:rPr>
          <w:rFonts w:ascii="Courier" w:hAnsi="Courier"/>
          <w:sz w:val="22"/>
          <w:szCs w:val="22"/>
        </w:rPr>
        <w:t xml:space="preserve">K. McNamara </w:t>
      </w:r>
      <w:r w:rsidR="00255847" w:rsidRPr="00C1063D">
        <w:rPr>
          <w:rFonts w:ascii="Courier" w:hAnsi="Courier"/>
          <w:b/>
          <w:bCs/>
          <w:sz w:val="22"/>
          <w:szCs w:val="22"/>
        </w:rPr>
        <w:t>(2013)</w:t>
      </w:r>
      <w:r w:rsidR="00255847" w:rsidRPr="00C1063D">
        <w:rPr>
          <w:rFonts w:ascii="Courier" w:hAnsi="Courier"/>
          <w:sz w:val="22"/>
          <w:szCs w:val="22"/>
        </w:rPr>
        <w:t xml:space="preserve">, 'Mega ultra low velocity zone and mantle flow',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364</w:t>
      </w:r>
      <w:r w:rsidR="00255847" w:rsidRPr="00C1063D">
        <w:rPr>
          <w:rFonts w:ascii="Courier" w:hAnsi="Courier"/>
          <w:sz w:val="22"/>
          <w:szCs w:val="22"/>
        </w:rPr>
        <w:t>(0), p. 59-67 doi: 10.1016/j.epsl.2012.12.034</w:t>
      </w:r>
    </w:p>
    <w:p w14:paraId="1D0569F1" w14:textId="6A830E50" w:rsidR="00255847" w:rsidRPr="00C1063D" w:rsidRDefault="00781B23" w:rsidP="00255847">
      <w:pPr>
        <w:spacing w:before="100" w:beforeAutospacing="1" w:after="100" w:afterAutospacing="1"/>
        <w:jc w:val="both"/>
        <w:rPr>
          <w:rFonts w:ascii="Courier" w:hAnsi="Courier"/>
          <w:sz w:val="22"/>
          <w:szCs w:val="22"/>
        </w:rPr>
      </w:pPr>
      <w:r w:rsidRPr="00C1063D">
        <w:rPr>
          <w:rFonts w:ascii="Courier" w:hAnsi="Courier"/>
          <w:sz w:val="22"/>
          <w:szCs w:val="22"/>
        </w:rPr>
        <w:t>Thorne, M.</w:t>
      </w:r>
      <w:r w:rsidR="00255847" w:rsidRPr="00C1063D">
        <w:rPr>
          <w:rFonts w:ascii="Courier" w:hAnsi="Courier"/>
          <w:sz w:val="22"/>
          <w:szCs w:val="22"/>
        </w:rPr>
        <w:t xml:space="preserve">S., Y. Zhang, and J. Ritsema </w:t>
      </w:r>
      <w:r w:rsidR="00255847" w:rsidRPr="00C1063D">
        <w:rPr>
          <w:rFonts w:ascii="Courier" w:hAnsi="Courier"/>
          <w:b/>
          <w:bCs/>
          <w:sz w:val="22"/>
          <w:szCs w:val="22"/>
        </w:rPr>
        <w:t>(2013)</w:t>
      </w:r>
      <w:r w:rsidR="00255847" w:rsidRPr="00C1063D">
        <w:rPr>
          <w:rFonts w:ascii="Courier" w:hAnsi="Courier"/>
          <w:sz w:val="22"/>
          <w:szCs w:val="22"/>
        </w:rPr>
        <w:t xml:space="preserve">, 'Evaluation of 1-D and 3-D seismic models of the Pacific lower mantle with S, SKS, and SKKS traveltimes and amplitudes',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(3), p. 985-995 doi: 10.1002/jgrb.50054</w:t>
      </w:r>
    </w:p>
    <w:p w14:paraId="73BE16FE" w14:textId="7BE9BE30" w:rsidR="00255847" w:rsidRPr="00C1063D" w:rsidRDefault="00781B23" w:rsidP="00255847">
      <w:pPr>
        <w:spacing w:before="100" w:beforeAutospacing="1" w:after="100" w:afterAutospacing="1"/>
        <w:jc w:val="both"/>
        <w:rPr>
          <w:rFonts w:ascii="Courier" w:hAnsi="Courier"/>
          <w:sz w:val="22"/>
          <w:szCs w:val="22"/>
        </w:rPr>
      </w:pPr>
      <w:r w:rsidRPr="00C1063D">
        <w:rPr>
          <w:rFonts w:ascii="Courier" w:hAnsi="Courier"/>
          <w:sz w:val="22"/>
          <w:szCs w:val="22"/>
        </w:rPr>
        <w:t>Thurber, C., S. Roecker, W.</w:t>
      </w:r>
      <w:r w:rsidR="00255847" w:rsidRPr="00C1063D">
        <w:rPr>
          <w:rFonts w:ascii="Courier" w:hAnsi="Courier"/>
          <w:sz w:val="22"/>
          <w:szCs w:val="22"/>
        </w:rPr>
        <w:t>L. Ellsworth</w:t>
      </w:r>
      <w:r w:rsidRPr="00C1063D">
        <w:rPr>
          <w:rFonts w:ascii="Courier" w:hAnsi="Courier"/>
          <w:sz w:val="22"/>
          <w:szCs w:val="22"/>
        </w:rPr>
        <w:t>, Y. Chen, W.</w:t>
      </w:r>
      <w:r w:rsidR="00255847" w:rsidRPr="00C1063D">
        <w:rPr>
          <w:rFonts w:ascii="Courier" w:hAnsi="Courier"/>
          <w:sz w:val="22"/>
          <w:szCs w:val="22"/>
        </w:rPr>
        <w:t xml:space="preserve">J. Lutter, and R. Sessions </w:t>
      </w:r>
      <w:r w:rsidR="00255847" w:rsidRPr="00C1063D">
        <w:rPr>
          <w:rFonts w:ascii="Courier" w:hAnsi="Courier"/>
          <w:b/>
          <w:bCs/>
          <w:sz w:val="22"/>
          <w:szCs w:val="22"/>
        </w:rPr>
        <w:t>(1997)</w:t>
      </w:r>
      <w:r w:rsidR="00255847" w:rsidRPr="00C1063D">
        <w:rPr>
          <w:rFonts w:ascii="Courier" w:hAnsi="Courier"/>
          <w:sz w:val="22"/>
          <w:szCs w:val="22"/>
        </w:rPr>
        <w:t xml:space="preserve">, 'Two-dimensional seismic image of the San Andreas Fault in the Northern Gabilan Range, central California: Evidence for fluids in the fault zone',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24</w:t>
      </w:r>
      <w:r w:rsidRPr="00C1063D">
        <w:rPr>
          <w:rFonts w:ascii="Courier" w:hAnsi="Courier"/>
          <w:sz w:val="22"/>
          <w:szCs w:val="22"/>
        </w:rPr>
        <w:t>(</w:t>
      </w:r>
      <w:r w:rsidR="00255847" w:rsidRPr="00C1063D">
        <w:rPr>
          <w:rFonts w:ascii="Courier" w:hAnsi="Courier"/>
          <w:sz w:val="22"/>
          <w:szCs w:val="22"/>
        </w:rPr>
        <w:t xml:space="preserve">13), p. 1591-1594 </w:t>
      </w:r>
    </w:p>
    <w:p w14:paraId="5E85034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Thurber, C., S. Roecker, M. Gold, L. Powell, K. Roberts, and G. Offield </w:t>
      </w:r>
      <w:r w:rsidRPr="00C1063D">
        <w:rPr>
          <w:rFonts w:ascii="Courier" w:hAnsi="Courier"/>
          <w:b/>
          <w:bCs/>
          <w:sz w:val="22"/>
          <w:szCs w:val="22"/>
        </w:rPr>
        <w:t>(2001)</w:t>
      </w:r>
      <w:r w:rsidRPr="00C1063D">
        <w:rPr>
          <w:rFonts w:ascii="Courier" w:hAnsi="Courier"/>
          <w:sz w:val="22"/>
          <w:szCs w:val="22"/>
        </w:rPr>
        <w:t xml:space="preserve">, 'PASSCAL Real-Time array at Parkfield, CA: Initial results from PASO', </w:t>
      </w:r>
      <w:r w:rsidRPr="00C1063D">
        <w:rPr>
          <w:rFonts w:ascii="Courier" w:hAnsi="Courier"/>
          <w:i/>
          <w:iCs/>
          <w:sz w:val="22"/>
          <w:szCs w:val="22"/>
        </w:rPr>
        <w:t>AGU Fall Meeting Abstracts</w:t>
      </w:r>
      <w:r w:rsidRPr="00C1063D">
        <w:rPr>
          <w:rFonts w:ascii="Courier" w:hAnsi="Courier"/>
          <w:sz w:val="22"/>
          <w:szCs w:val="22"/>
        </w:rPr>
        <w:t xml:space="preserve">, 41, p. 0576 </w:t>
      </w:r>
    </w:p>
    <w:p w14:paraId="2FDCE36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Thurber, C., S. Roecker, W. Lutter, and W. Ellsworh </w:t>
      </w:r>
      <w:r w:rsidRPr="00C1063D">
        <w:rPr>
          <w:rFonts w:ascii="Courier" w:hAnsi="Courier"/>
          <w:b/>
          <w:bCs/>
          <w:sz w:val="22"/>
          <w:szCs w:val="22"/>
        </w:rPr>
        <w:t>(1996)</w:t>
      </w:r>
      <w:r w:rsidRPr="00C1063D">
        <w:rPr>
          <w:rFonts w:ascii="Courier" w:hAnsi="Courier"/>
          <w:sz w:val="22"/>
          <w:szCs w:val="22"/>
        </w:rPr>
        <w:t xml:space="preserve">, 'Imaging the San Andreas fault with explosion and earthquake sources', </w:t>
      </w:r>
      <w:r w:rsidRPr="00C1063D">
        <w:rPr>
          <w:rFonts w:ascii="Courier" w:hAnsi="Courier"/>
          <w:i/>
          <w:iCs/>
          <w:sz w:val="22"/>
          <w:szCs w:val="22"/>
        </w:rPr>
        <w:t xml:space="preserve">EOS Transactions, AGU meeting </w:t>
      </w:r>
      <w:r w:rsidRPr="00C1063D">
        <w:rPr>
          <w:rFonts w:ascii="Courier" w:hAnsi="Courier"/>
          <w:sz w:val="22"/>
          <w:szCs w:val="22"/>
        </w:rPr>
        <w:t xml:space="preserve">77(6), p. 45, 57-58 </w:t>
      </w:r>
    </w:p>
    <w:p w14:paraId="480D1AB2" w14:textId="7C214A8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Thurber, C., S. Roecker, K. Roberts, M. Gold, L. Powell, and K. Rittger </w:t>
      </w:r>
      <w:r w:rsidRPr="00C1063D">
        <w:rPr>
          <w:rFonts w:ascii="Courier" w:hAnsi="Courier"/>
          <w:b/>
          <w:bCs/>
          <w:sz w:val="22"/>
          <w:szCs w:val="22"/>
        </w:rPr>
        <w:t>(2003)</w:t>
      </w:r>
      <w:r w:rsidRPr="00C1063D">
        <w:rPr>
          <w:rFonts w:ascii="Courier" w:hAnsi="Courier"/>
          <w:sz w:val="22"/>
          <w:szCs w:val="22"/>
        </w:rPr>
        <w:t xml:space="preserve">, 'Earthquake locations and three-dimensional fault zone structure along the creeping section of the San Andreas fault near Parkfield, California: Preparing for SAFOD',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30</w:t>
      </w:r>
      <w:r w:rsidRPr="00C1063D">
        <w:rPr>
          <w:rFonts w:ascii="Courier" w:hAnsi="Courier"/>
          <w:sz w:val="22"/>
          <w:szCs w:val="22"/>
        </w:rPr>
        <w:t>, p. 1112 doi:</w:t>
      </w:r>
      <w:r w:rsidR="00781B23" w:rsidRPr="00C1063D">
        <w:rPr>
          <w:rFonts w:ascii="Courier" w:hAnsi="Courier"/>
          <w:sz w:val="22"/>
          <w:szCs w:val="22"/>
        </w:rPr>
        <w:t xml:space="preserve"> 10.1029/2002GL016004</w:t>
      </w:r>
      <w:r w:rsidRPr="00C1063D">
        <w:rPr>
          <w:rFonts w:ascii="Courier" w:hAnsi="Courier"/>
          <w:sz w:val="22"/>
          <w:szCs w:val="22"/>
        </w:rPr>
        <w:t xml:space="preserve"> </w:t>
      </w:r>
    </w:p>
    <w:p w14:paraId="39C5F98E" w14:textId="3AEB4B92" w:rsidR="00255847" w:rsidRPr="00C1063D" w:rsidRDefault="00781B23" w:rsidP="00255847">
      <w:pPr>
        <w:spacing w:before="100" w:beforeAutospacing="1" w:after="100" w:afterAutospacing="1"/>
        <w:jc w:val="both"/>
        <w:rPr>
          <w:rFonts w:ascii="Courier" w:hAnsi="Courier"/>
          <w:sz w:val="22"/>
          <w:szCs w:val="22"/>
        </w:rPr>
      </w:pPr>
      <w:r w:rsidRPr="00C1063D">
        <w:rPr>
          <w:rFonts w:ascii="Courier" w:hAnsi="Courier"/>
          <w:sz w:val="22"/>
          <w:szCs w:val="22"/>
        </w:rPr>
        <w:t>Thurber, C.</w:t>
      </w:r>
      <w:r w:rsidR="00255847" w:rsidRPr="00C1063D">
        <w:rPr>
          <w:rFonts w:ascii="Courier" w:hAnsi="Courier"/>
          <w:sz w:val="22"/>
          <w:szCs w:val="22"/>
        </w:rPr>
        <w:t xml:space="preserve">H. </w:t>
      </w:r>
      <w:r w:rsidR="00255847" w:rsidRPr="00C1063D">
        <w:rPr>
          <w:rFonts w:ascii="Courier" w:hAnsi="Courier"/>
          <w:b/>
          <w:bCs/>
          <w:sz w:val="22"/>
          <w:szCs w:val="22"/>
        </w:rPr>
        <w:t>(2003)</w:t>
      </w:r>
      <w:r w:rsidR="00255847" w:rsidRPr="00C1063D">
        <w:rPr>
          <w:rFonts w:ascii="Courier" w:hAnsi="Courier"/>
          <w:sz w:val="22"/>
          <w:szCs w:val="22"/>
        </w:rPr>
        <w:t xml:space="preserve">, 'Seismic tomography of the lithosphere with body waves',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160</w:t>
      </w:r>
      <w:r w:rsidR="00255847" w:rsidRPr="00C1063D">
        <w:rPr>
          <w:rFonts w:ascii="Courier" w:hAnsi="Courier"/>
          <w:sz w:val="22"/>
          <w:szCs w:val="22"/>
        </w:rPr>
        <w:t xml:space="preserve">, p. 717-737 </w:t>
      </w:r>
    </w:p>
    <w:p w14:paraId="7B037CB9" w14:textId="41657E52" w:rsidR="00255847" w:rsidRPr="00C1063D" w:rsidRDefault="00781B23" w:rsidP="00255847">
      <w:pPr>
        <w:spacing w:before="100" w:beforeAutospacing="1" w:after="100" w:afterAutospacing="1"/>
        <w:jc w:val="both"/>
        <w:rPr>
          <w:rFonts w:ascii="Courier" w:hAnsi="Courier"/>
          <w:sz w:val="22"/>
          <w:szCs w:val="22"/>
        </w:rPr>
      </w:pPr>
      <w:r w:rsidRPr="00C1063D">
        <w:rPr>
          <w:rFonts w:ascii="Courier" w:hAnsi="Courier"/>
          <w:sz w:val="22"/>
          <w:szCs w:val="22"/>
        </w:rPr>
        <w:t>Thurber, C.H., and S.</w:t>
      </w:r>
      <w:r w:rsidR="00255847" w:rsidRPr="00C1063D">
        <w:rPr>
          <w:rFonts w:ascii="Courier" w:hAnsi="Courier"/>
          <w:sz w:val="22"/>
          <w:szCs w:val="22"/>
        </w:rPr>
        <w:t xml:space="preserve">R. Atre </w:t>
      </w:r>
      <w:r w:rsidR="00255847" w:rsidRPr="00C1063D">
        <w:rPr>
          <w:rFonts w:ascii="Courier" w:hAnsi="Courier"/>
          <w:b/>
          <w:bCs/>
          <w:sz w:val="22"/>
          <w:szCs w:val="22"/>
        </w:rPr>
        <w:t>(1993)</w:t>
      </w:r>
      <w:r w:rsidR="00255847" w:rsidRPr="00C1063D">
        <w:rPr>
          <w:rFonts w:ascii="Courier" w:hAnsi="Courier"/>
          <w:sz w:val="22"/>
          <w:szCs w:val="22"/>
        </w:rPr>
        <w:t xml:space="preserve">, 'Three-dimensional Vp/Vs variations along the Loma Prieta rupture zone',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83</w:t>
      </w:r>
      <w:r w:rsidRPr="00C1063D">
        <w:rPr>
          <w:rFonts w:ascii="Courier" w:hAnsi="Courier"/>
          <w:sz w:val="22"/>
          <w:szCs w:val="22"/>
        </w:rPr>
        <w:t>(</w:t>
      </w:r>
      <w:r w:rsidR="00255847" w:rsidRPr="00C1063D">
        <w:rPr>
          <w:rFonts w:ascii="Courier" w:hAnsi="Courier"/>
          <w:sz w:val="22"/>
          <w:szCs w:val="22"/>
        </w:rPr>
        <w:t xml:space="preserve">3), p. 717-736 </w:t>
      </w:r>
    </w:p>
    <w:p w14:paraId="4FD4B1A1" w14:textId="562A6A45" w:rsidR="00255847" w:rsidRPr="00C1063D" w:rsidRDefault="00781B23" w:rsidP="00255847">
      <w:pPr>
        <w:spacing w:before="100" w:beforeAutospacing="1" w:after="100" w:afterAutospacing="1"/>
        <w:jc w:val="both"/>
        <w:rPr>
          <w:rFonts w:ascii="Courier" w:hAnsi="Courier"/>
          <w:sz w:val="22"/>
          <w:szCs w:val="22"/>
        </w:rPr>
      </w:pPr>
      <w:r w:rsidRPr="00C1063D">
        <w:rPr>
          <w:rFonts w:ascii="Courier" w:hAnsi="Courier"/>
          <w:sz w:val="22"/>
          <w:szCs w:val="22"/>
        </w:rPr>
        <w:t>Thurber, C.H., S.</w:t>
      </w:r>
      <w:r w:rsidR="00255847" w:rsidRPr="00C1063D">
        <w:rPr>
          <w:rFonts w:ascii="Courier" w:hAnsi="Courier"/>
          <w:sz w:val="22"/>
          <w:szCs w:val="22"/>
        </w:rPr>
        <w:t xml:space="preserve">R. Atre, and D. Eberhart-Phillips </w:t>
      </w:r>
      <w:r w:rsidR="00255847" w:rsidRPr="00C1063D">
        <w:rPr>
          <w:rFonts w:ascii="Courier" w:hAnsi="Courier"/>
          <w:b/>
          <w:bCs/>
          <w:sz w:val="22"/>
          <w:szCs w:val="22"/>
        </w:rPr>
        <w:t>(1995)</w:t>
      </w:r>
      <w:r w:rsidR="00255847" w:rsidRPr="00C1063D">
        <w:rPr>
          <w:rFonts w:ascii="Courier" w:hAnsi="Courier"/>
          <w:sz w:val="22"/>
          <w:szCs w:val="22"/>
        </w:rPr>
        <w:t xml:space="preserve">, 'Three-dimensional Vp and Vp/Vs structure at Loma Prieta, California ',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22</w:t>
      </w:r>
      <w:r w:rsidR="00255847" w:rsidRPr="00C1063D">
        <w:rPr>
          <w:rFonts w:ascii="Courier" w:hAnsi="Courier"/>
          <w:sz w:val="22"/>
          <w:szCs w:val="22"/>
        </w:rPr>
        <w:t xml:space="preserve">(22), p. 3079-3082 </w:t>
      </w:r>
    </w:p>
    <w:p w14:paraId="2DAF4109" w14:textId="5B6A6ACE" w:rsidR="00255847" w:rsidRPr="00C1063D" w:rsidRDefault="00781B23" w:rsidP="00255847">
      <w:pPr>
        <w:spacing w:before="100" w:beforeAutospacing="1" w:after="100" w:afterAutospacing="1"/>
        <w:jc w:val="both"/>
        <w:rPr>
          <w:rFonts w:ascii="Courier" w:hAnsi="Courier"/>
          <w:sz w:val="22"/>
          <w:szCs w:val="22"/>
        </w:rPr>
      </w:pPr>
      <w:r w:rsidRPr="00C1063D">
        <w:rPr>
          <w:rFonts w:ascii="Courier" w:hAnsi="Courier"/>
          <w:sz w:val="22"/>
          <w:szCs w:val="22"/>
        </w:rPr>
        <w:t>Thurber, C.H., S.</w:t>
      </w:r>
      <w:r w:rsidR="00255847" w:rsidRPr="00C1063D">
        <w:rPr>
          <w:rFonts w:ascii="Courier" w:hAnsi="Courier"/>
          <w:sz w:val="22"/>
          <w:szCs w:val="22"/>
        </w:rPr>
        <w:t>W. Roecker, J. Fe</w:t>
      </w:r>
      <w:r w:rsidRPr="00C1063D">
        <w:rPr>
          <w:rFonts w:ascii="Courier" w:hAnsi="Courier"/>
          <w:sz w:val="22"/>
          <w:szCs w:val="22"/>
        </w:rPr>
        <w:t>enstra, N. Lord, G. O'Brien, J.</w:t>
      </w:r>
      <w:r w:rsidR="00255847" w:rsidRPr="00C1063D">
        <w:rPr>
          <w:rFonts w:ascii="Courier" w:hAnsi="Courier"/>
          <w:sz w:val="22"/>
          <w:szCs w:val="22"/>
        </w:rPr>
        <w:t xml:space="preserve">D. Pesicek, S. C. Bannister, and J. Townend </w:t>
      </w:r>
      <w:r w:rsidR="00255847" w:rsidRPr="00C1063D">
        <w:rPr>
          <w:rFonts w:ascii="Courier" w:hAnsi="Courier"/>
          <w:b/>
          <w:bCs/>
          <w:sz w:val="22"/>
          <w:szCs w:val="22"/>
        </w:rPr>
        <w:t>(2012)</w:t>
      </w:r>
      <w:r w:rsidR="00255847" w:rsidRPr="00C1063D">
        <w:rPr>
          <w:rFonts w:ascii="Courier" w:hAnsi="Courier"/>
          <w:sz w:val="22"/>
          <w:szCs w:val="22"/>
        </w:rPr>
        <w:t xml:space="preserve">, 'Seismic site characterization for the Deep Fault Drilling Project (DFDP), Alpine Fault, New Zealand: Preliminary results from the WIZARD array (Invited)', </w:t>
      </w:r>
      <w:r w:rsidR="00255847" w:rsidRPr="00C1063D">
        <w:rPr>
          <w:rFonts w:ascii="Courier" w:hAnsi="Courier"/>
          <w:i/>
          <w:iCs/>
          <w:sz w:val="22"/>
          <w:szCs w:val="22"/>
        </w:rPr>
        <w:t xml:space="preserve">AGU 2012 Fall Meeting, </w:t>
      </w:r>
      <w:r w:rsidR="00F009AE" w:rsidRPr="00C1063D">
        <w:rPr>
          <w:rFonts w:ascii="Courier" w:hAnsi="Courier"/>
          <w:i/>
          <w:iCs/>
          <w:sz w:val="22"/>
          <w:szCs w:val="22"/>
        </w:rPr>
        <w:t>abstract #</w:t>
      </w:r>
      <w:r w:rsidR="00255847" w:rsidRPr="00C1063D">
        <w:rPr>
          <w:rFonts w:ascii="Courier" w:hAnsi="Courier"/>
          <w:i/>
          <w:iCs/>
          <w:sz w:val="22"/>
          <w:szCs w:val="22"/>
        </w:rPr>
        <w:t>T34D-08</w:t>
      </w:r>
      <w:r w:rsidR="00F009AE" w:rsidRPr="00C1063D">
        <w:rPr>
          <w:rFonts w:ascii="Courier" w:hAnsi="Courier"/>
          <w:sz w:val="22"/>
          <w:szCs w:val="22"/>
        </w:rPr>
        <w:t>, p</w:t>
      </w:r>
      <w:r w:rsidR="00255847" w:rsidRPr="00C1063D">
        <w:rPr>
          <w:rFonts w:ascii="Courier" w:hAnsi="Courier"/>
          <w:sz w:val="22"/>
          <w:szCs w:val="22"/>
        </w:rPr>
        <w:t xml:space="preserve"> </w:t>
      </w:r>
    </w:p>
    <w:p w14:paraId="375EBE0D" w14:textId="4F9B5FD5" w:rsidR="00255847" w:rsidRPr="00C1063D" w:rsidRDefault="00F009AE" w:rsidP="00255847">
      <w:pPr>
        <w:spacing w:before="100" w:beforeAutospacing="1" w:after="100" w:afterAutospacing="1"/>
        <w:jc w:val="both"/>
        <w:rPr>
          <w:rFonts w:ascii="Courier" w:hAnsi="Courier"/>
          <w:sz w:val="22"/>
          <w:szCs w:val="22"/>
        </w:rPr>
      </w:pPr>
      <w:r w:rsidRPr="00C1063D">
        <w:rPr>
          <w:rFonts w:ascii="Courier" w:hAnsi="Courier"/>
          <w:sz w:val="22"/>
          <w:szCs w:val="22"/>
        </w:rPr>
        <w:t>Thurber, C.H., S.</w:t>
      </w:r>
      <w:r w:rsidR="00255847" w:rsidRPr="00C1063D">
        <w:rPr>
          <w:rFonts w:ascii="Courier" w:hAnsi="Courier"/>
          <w:sz w:val="22"/>
          <w:szCs w:val="22"/>
        </w:rPr>
        <w:t xml:space="preserve">W. Roecker, H. Zhang, S. Baher, and W. Ellsworth </w:t>
      </w:r>
      <w:r w:rsidR="00255847" w:rsidRPr="00C1063D">
        <w:rPr>
          <w:rFonts w:ascii="Courier" w:hAnsi="Courier"/>
          <w:b/>
          <w:bCs/>
          <w:sz w:val="22"/>
          <w:szCs w:val="22"/>
        </w:rPr>
        <w:t>(2004)</w:t>
      </w:r>
      <w:r w:rsidR="00255847" w:rsidRPr="00C1063D">
        <w:rPr>
          <w:rFonts w:ascii="Courier" w:hAnsi="Courier"/>
          <w:sz w:val="22"/>
          <w:szCs w:val="22"/>
        </w:rPr>
        <w:t xml:space="preserve">, 'Fine-scale structure of the San Andreas fault zone and location of the SAFOD target earthquakes',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(12), p. 1-4 </w:t>
      </w:r>
    </w:p>
    <w:p w14:paraId="48ADD303" w14:textId="710A075B" w:rsidR="00255847" w:rsidRPr="00C1063D" w:rsidRDefault="00F009AE" w:rsidP="00255847">
      <w:pPr>
        <w:spacing w:before="100" w:beforeAutospacing="1" w:after="100" w:afterAutospacing="1"/>
        <w:jc w:val="both"/>
        <w:rPr>
          <w:rFonts w:ascii="Courier" w:hAnsi="Courier"/>
          <w:sz w:val="22"/>
          <w:szCs w:val="22"/>
        </w:rPr>
      </w:pPr>
      <w:r w:rsidRPr="00C1063D">
        <w:rPr>
          <w:rFonts w:ascii="Courier" w:hAnsi="Courier"/>
          <w:sz w:val="22"/>
          <w:szCs w:val="22"/>
        </w:rPr>
        <w:t>Thurber, C.H., X. Zeng, A.</w:t>
      </w:r>
      <w:r w:rsidR="00255847" w:rsidRPr="00C1063D">
        <w:rPr>
          <w:rFonts w:ascii="Courier" w:hAnsi="Courier"/>
          <w:sz w:val="22"/>
          <w:szCs w:val="22"/>
        </w:rPr>
        <w:t xml:space="preserve">M. Thomas, and P. Audet </w:t>
      </w:r>
      <w:r w:rsidR="00255847" w:rsidRPr="00C1063D">
        <w:rPr>
          <w:rFonts w:ascii="Courier" w:hAnsi="Courier"/>
          <w:b/>
          <w:bCs/>
          <w:sz w:val="22"/>
          <w:szCs w:val="22"/>
        </w:rPr>
        <w:t>(2014)</w:t>
      </w:r>
      <w:r w:rsidR="00255847" w:rsidRPr="00C1063D">
        <w:rPr>
          <w:rFonts w:ascii="Courier" w:hAnsi="Courier"/>
          <w:sz w:val="22"/>
          <w:szCs w:val="22"/>
        </w:rPr>
        <w:t xml:space="preserve">, 'Phase‐Weighted Stacking Applied to Low‐Frequency Earthquakes',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(5), p. 2567-2572 doi: 10.1785/0120140077</w:t>
      </w:r>
    </w:p>
    <w:p w14:paraId="4F84EF3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Thurner, S., A. Frassetto, R. Porter, and G. Zandt </w:t>
      </w:r>
      <w:r w:rsidRPr="00C1063D">
        <w:rPr>
          <w:rFonts w:ascii="Courier" w:hAnsi="Courier"/>
          <w:b/>
          <w:bCs/>
          <w:sz w:val="22"/>
          <w:szCs w:val="22"/>
        </w:rPr>
        <w:t>(2008)</w:t>
      </w:r>
      <w:r w:rsidRPr="00C1063D">
        <w:rPr>
          <w:rFonts w:ascii="Courier" w:hAnsi="Courier"/>
          <w:sz w:val="22"/>
          <w:szCs w:val="22"/>
        </w:rPr>
        <w:t xml:space="preserve">, 'Relating the seismic character of the crust and upper mantle to late-cenozoic Extension in Southwestern N.A', </w:t>
      </w:r>
      <w:r w:rsidRPr="00C1063D">
        <w:rPr>
          <w:rFonts w:ascii="Courier" w:hAnsi="Courier"/>
          <w:i/>
          <w:iCs/>
          <w:sz w:val="22"/>
          <w:szCs w:val="22"/>
        </w:rPr>
        <w:t>EOS Transactions, AGU Fall Meeting Supplement Abstract AN: S33B-1960</w:t>
      </w:r>
      <w:r w:rsidRPr="00C1063D">
        <w:rPr>
          <w:rFonts w:ascii="Courier" w:hAnsi="Courier"/>
          <w:sz w:val="22"/>
          <w:szCs w:val="22"/>
        </w:rPr>
        <w:t xml:space="preserve">, 89(33), p. 1960 </w:t>
      </w:r>
    </w:p>
    <w:p w14:paraId="19058215" w14:textId="2EDE1DBB" w:rsidR="003C233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Thurner, S., A. Levander, and F. Niu </w:t>
      </w:r>
      <w:r w:rsidRPr="00C1063D">
        <w:rPr>
          <w:rFonts w:ascii="Courier" w:hAnsi="Courier"/>
          <w:b/>
          <w:bCs/>
          <w:sz w:val="22"/>
          <w:szCs w:val="22"/>
        </w:rPr>
        <w:t>(2013)</w:t>
      </w:r>
      <w:r w:rsidRPr="00C1063D">
        <w:rPr>
          <w:rFonts w:ascii="Courier" w:hAnsi="Courier"/>
          <w:sz w:val="22"/>
          <w:szCs w:val="22"/>
        </w:rPr>
        <w:t xml:space="preserve">, 'Ps Reciever Function Analysis of the Crustal Structure Beneath the United States Great Plains', </w:t>
      </w:r>
      <w:r w:rsidRPr="00C1063D">
        <w:rPr>
          <w:rFonts w:ascii="Courier" w:hAnsi="Courier"/>
          <w:i/>
          <w:iCs/>
          <w:sz w:val="22"/>
          <w:szCs w:val="22"/>
        </w:rPr>
        <w:t>AGU Fall Meeting 2013, abstract #T11A-2405</w:t>
      </w:r>
      <w:r w:rsidRPr="00C1063D">
        <w:rPr>
          <w:rFonts w:ascii="Courier" w:hAnsi="Courier"/>
          <w:sz w:val="22"/>
          <w:szCs w:val="22"/>
        </w:rPr>
        <w:t xml:space="preserve">, 11, p. 2405 </w:t>
      </w:r>
    </w:p>
    <w:p w14:paraId="027A74C3" w14:textId="1A274DF4" w:rsidR="003C233D" w:rsidRPr="00C1063D" w:rsidRDefault="003C233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Thurner, S., R. Margolis, A. Levander, and F. Niu </w:t>
      </w:r>
      <w:r w:rsidRPr="00C1063D">
        <w:rPr>
          <w:rFonts w:ascii="Courier" w:hAnsi="Courier"/>
          <w:b/>
          <w:bCs/>
          <w:sz w:val="22"/>
          <w:szCs w:val="22"/>
        </w:rPr>
        <w:t>(2015)</w:t>
      </w:r>
      <w:r w:rsidRPr="00C1063D">
        <w:rPr>
          <w:rFonts w:ascii="Courier" w:hAnsi="Courier"/>
          <w:sz w:val="22"/>
          <w:szCs w:val="22"/>
        </w:rPr>
        <w:t xml:space="preserve">, 'PdS receiver function evidence for crustal scale thrusting, relic subduction, and mafic underplating in the Trans-Hudson Orogen and Yavapai province',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426</w:t>
      </w:r>
      <w:r w:rsidRPr="00C1063D">
        <w:rPr>
          <w:rFonts w:ascii="Courier" w:hAnsi="Courier"/>
          <w:sz w:val="22"/>
          <w:szCs w:val="22"/>
        </w:rPr>
        <w:t>, p. 13-22 doi: 10.1016/j.epsl.2015.06.007</w:t>
      </w:r>
    </w:p>
    <w:p w14:paraId="6E8CB9A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Thurner, S., I. Palomeras, A. Levander, R. Carbonell, and C.-T. Lee </w:t>
      </w:r>
      <w:r w:rsidRPr="00C1063D">
        <w:rPr>
          <w:rFonts w:ascii="Courier" w:hAnsi="Courier"/>
          <w:b/>
          <w:bCs/>
          <w:sz w:val="22"/>
          <w:szCs w:val="22"/>
        </w:rPr>
        <w:t>(2014)</w:t>
      </w:r>
      <w:r w:rsidRPr="00C1063D">
        <w:rPr>
          <w:rFonts w:ascii="Courier" w:hAnsi="Courier"/>
          <w:sz w:val="22"/>
          <w:szCs w:val="22"/>
        </w:rPr>
        <w:t xml:space="preserve">, 'Ongoing lithospheric removal in the western Mediterranean: Evidence from Ps receiver functions and thermobarometry of Neogene basalts (PICASSO project)', </w:t>
      </w:r>
      <w:r w:rsidRPr="00C1063D">
        <w:rPr>
          <w:rFonts w:ascii="Courier" w:hAnsi="Courier"/>
          <w:i/>
          <w:iCs/>
          <w:spacing w:val="-18"/>
          <w:sz w:val="22"/>
          <w:szCs w:val="22"/>
        </w:rPr>
        <w:t>Geochemistry, Geophysics, Geosystems</w:t>
      </w:r>
      <w:r w:rsidRPr="00C1063D">
        <w:rPr>
          <w:rFonts w:ascii="Courier" w:hAnsi="Courier"/>
          <w:spacing w:val="-18"/>
          <w:sz w:val="22"/>
          <w:szCs w:val="22"/>
        </w:rPr>
        <w:t xml:space="preserve">, </w:t>
      </w:r>
      <w:r w:rsidRPr="00C1063D">
        <w:rPr>
          <w:rFonts w:ascii="Courier" w:hAnsi="Courier"/>
          <w:i/>
          <w:iCs/>
          <w:spacing w:val="-18"/>
          <w:sz w:val="22"/>
          <w:szCs w:val="22"/>
        </w:rPr>
        <w:t>15</w:t>
      </w:r>
      <w:r w:rsidRPr="00C1063D">
        <w:rPr>
          <w:rFonts w:ascii="Courier" w:hAnsi="Courier"/>
          <w:spacing w:val="-18"/>
          <w:sz w:val="22"/>
          <w:szCs w:val="22"/>
        </w:rPr>
        <w:t>(4), p. 1113-1127 doi:</w:t>
      </w:r>
      <w:r w:rsidRPr="00C1063D">
        <w:rPr>
          <w:rFonts w:ascii="Courier" w:hAnsi="Courier"/>
          <w:sz w:val="22"/>
          <w:szCs w:val="22"/>
        </w:rPr>
        <w:t xml:space="preserve"> 10.1002/2013GC005124</w:t>
      </w:r>
    </w:p>
    <w:p w14:paraId="27BA327A" w14:textId="5529631A" w:rsidR="00255847" w:rsidRPr="00C1063D" w:rsidRDefault="00F009AE" w:rsidP="00255847">
      <w:pPr>
        <w:spacing w:before="100" w:beforeAutospacing="1" w:after="100" w:afterAutospacing="1"/>
        <w:jc w:val="both"/>
        <w:rPr>
          <w:rFonts w:ascii="Courier" w:hAnsi="Courier"/>
          <w:sz w:val="22"/>
          <w:szCs w:val="22"/>
        </w:rPr>
      </w:pPr>
      <w:r w:rsidRPr="00C1063D">
        <w:rPr>
          <w:rFonts w:ascii="Courier" w:hAnsi="Courier"/>
          <w:sz w:val="22"/>
          <w:szCs w:val="22"/>
        </w:rPr>
        <w:t>Thybo, H., P.K.</w:t>
      </w:r>
      <w:r w:rsidR="00255847" w:rsidRPr="00C1063D">
        <w:rPr>
          <w:rFonts w:ascii="Courier" w:hAnsi="Courier"/>
          <w:sz w:val="22"/>
          <w:szCs w:val="22"/>
        </w:rPr>
        <w:t xml:space="preserve">H. McGuire, C. Birt, and E. Perchuc </w:t>
      </w:r>
      <w:r w:rsidR="00255847" w:rsidRPr="00C1063D">
        <w:rPr>
          <w:rFonts w:ascii="Courier" w:hAnsi="Courier"/>
          <w:b/>
          <w:bCs/>
          <w:sz w:val="22"/>
          <w:szCs w:val="22"/>
        </w:rPr>
        <w:t>(2000)</w:t>
      </w:r>
      <w:r w:rsidR="00255847" w:rsidRPr="00C1063D">
        <w:rPr>
          <w:rFonts w:ascii="Courier" w:hAnsi="Courier"/>
          <w:sz w:val="22"/>
          <w:szCs w:val="22"/>
        </w:rPr>
        <w:t xml:space="preserve">, 'Seismic reflectivity and magmatic underplating beneath the Kenya rift',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 xml:space="preserve">(17), p. 2745-2748 </w:t>
      </w:r>
    </w:p>
    <w:p w14:paraId="2D2F35D5" w14:textId="7B613AFC" w:rsidR="00255847" w:rsidRPr="00C1063D" w:rsidRDefault="00F009AE" w:rsidP="00255847">
      <w:pPr>
        <w:spacing w:before="100" w:beforeAutospacing="1" w:after="100" w:afterAutospacing="1"/>
        <w:jc w:val="both"/>
        <w:rPr>
          <w:rFonts w:ascii="Courier" w:hAnsi="Courier"/>
          <w:sz w:val="22"/>
          <w:szCs w:val="22"/>
        </w:rPr>
      </w:pPr>
      <w:r w:rsidRPr="00C1063D">
        <w:rPr>
          <w:rFonts w:ascii="Courier" w:hAnsi="Courier"/>
          <w:sz w:val="22"/>
          <w:szCs w:val="22"/>
        </w:rPr>
        <w:t>Thybo, H., and C.</w:t>
      </w:r>
      <w:r w:rsidR="00255847" w:rsidRPr="00C1063D">
        <w:rPr>
          <w:rFonts w:ascii="Courier" w:hAnsi="Courier"/>
          <w:sz w:val="22"/>
          <w:szCs w:val="22"/>
        </w:rPr>
        <w:t xml:space="preserve">A. Nielsen </w:t>
      </w:r>
      <w:r w:rsidR="00255847" w:rsidRPr="00C1063D">
        <w:rPr>
          <w:rFonts w:ascii="Courier" w:hAnsi="Courier"/>
          <w:b/>
          <w:bCs/>
          <w:sz w:val="22"/>
          <w:szCs w:val="22"/>
        </w:rPr>
        <w:t>(2011)</w:t>
      </w:r>
      <w:r w:rsidR="00255847" w:rsidRPr="00C1063D">
        <w:rPr>
          <w:rFonts w:ascii="Courier" w:hAnsi="Courier"/>
          <w:sz w:val="22"/>
          <w:szCs w:val="22"/>
        </w:rPr>
        <w:t xml:space="preserve">, 'Seismic velocity structure of crustal intrusions in the Danish Basin',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In Press</w:t>
      </w:r>
      <w:r w:rsidR="00255847" w:rsidRPr="00C1063D">
        <w:rPr>
          <w:rFonts w:ascii="Courier" w:hAnsi="Courier"/>
          <w:sz w:val="22"/>
          <w:szCs w:val="22"/>
        </w:rPr>
        <w:t>, p. doi: 10.1016/j.tecto.2011.11.019</w:t>
      </w:r>
    </w:p>
    <w:p w14:paraId="0730F91C" w14:textId="71B803E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Th</w:t>
      </w:r>
      <w:r w:rsidR="00F009AE" w:rsidRPr="00C1063D">
        <w:rPr>
          <w:rFonts w:ascii="Courier" w:hAnsi="Courier"/>
          <w:sz w:val="22"/>
          <w:szCs w:val="22"/>
        </w:rPr>
        <w:t>ybo, H., and C.</w:t>
      </w:r>
      <w:r w:rsidRPr="00C1063D">
        <w:rPr>
          <w:rFonts w:ascii="Courier" w:hAnsi="Courier"/>
          <w:sz w:val="22"/>
          <w:szCs w:val="22"/>
        </w:rPr>
        <w:t xml:space="preserve">A. Nielsen </w:t>
      </w:r>
      <w:r w:rsidRPr="00C1063D">
        <w:rPr>
          <w:rFonts w:ascii="Courier" w:hAnsi="Courier"/>
          <w:b/>
          <w:bCs/>
          <w:sz w:val="22"/>
          <w:szCs w:val="22"/>
        </w:rPr>
        <w:t>(2012)</w:t>
      </w:r>
      <w:r w:rsidRPr="00C1063D">
        <w:rPr>
          <w:rFonts w:ascii="Courier" w:hAnsi="Courier"/>
          <w:sz w:val="22"/>
          <w:szCs w:val="22"/>
        </w:rPr>
        <w:t xml:space="preserve">, 'Seismic velocity structure of crustal intrusions in the Danish Basin',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572-573</w:t>
      </w:r>
      <w:r w:rsidRPr="00C1063D">
        <w:rPr>
          <w:rFonts w:ascii="Courier" w:hAnsi="Courier"/>
          <w:sz w:val="22"/>
          <w:szCs w:val="22"/>
        </w:rPr>
        <w:t>(0), p. 64-75 doi: 10.1016/j.tecto.2011.11.019</w:t>
      </w:r>
    </w:p>
    <w:p w14:paraId="7CD15AA5" w14:textId="658AF3D0" w:rsidR="00255847" w:rsidRPr="00C1063D" w:rsidRDefault="00F009AE" w:rsidP="00255847">
      <w:pPr>
        <w:spacing w:before="100" w:beforeAutospacing="1" w:after="100" w:afterAutospacing="1"/>
        <w:jc w:val="both"/>
        <w:rPr>
          <w:rFonts w:ascii="Courier" w:hAnsi="Courier"/>
          <w:sz w:val="22"/>
          <w:szCs w:val="22"/>
        </w:rPr>
      </w:pPr>
      <w:r w:rsidRPr="00C1063D">
        <w:rPr>
          <w:rFonts w:ascii="Courier" w:hAnsi="Courier"/>
          <w:sz w:val="22"/>
          <w:szCs w:val="22"/>
        </w:rPr>
        <w:t>Tiampo, K.F., P.J. González, and S.</w:t>
      </w:r>
      <w:r w:rsidR="00255847" w:rsidRPr="00C1063D">
        <w:rPr>
          <w:rFonts w:ascii="Courier" w:hAnsi="Courier"/>
          <w:sz w:val="22"/>
          <w:szCs w:val="22"/>
        </w:rPr>
        <w:t xml:space="preserve">S. Samsonov </w:t>
      </w:r>
      <w:r w:rsidR="00255847" w:rsidRPr="00C1063D">
        <w:rPr>
          <w:rFonts w:ascii="Courier" w:hAnsi="Courier"/>
          <w:b/>
          <w:bCs/>
          <w:sz w:val="22"/>
          <w:szCs w:val="22"/>
        </w:rPr>
        <w:t>(2013)</w:t>
      </w:r>
      <w:r w:rsidR="00255847" w:rsidRPr="00C1063D">
        <w:rPr>
          <w:rFonts w:ascii="Courier" w:hAnsi="Courier"/>
          <w:sz w:val="22"/>
          <w:szCs w:val="22"/>
        </w:rPr>
        <w:t xml:space="preserve">, 'Results for aseismic creep on the Hayward fault using polarization persistent scatterer InSAR',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367</w:t>
      </w:r>
      <w:r w:rsidR="00255847" w:rsidRPr="00C1063D">
        <w:rPr>
          <w:rFonts w:ascii="Courier" w:hAnsi="Courier"/>
          <w:sz w:val="22"/>
          <w:szCs w:val="22"/>
        </w:rPr>
        <w:t>(0), p. 157-165 doi: 10.1016/j.epsl.2013.02.019</w:t>
      </w:r>
    </w:p>
    <w:p w14:paraId="068F63F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Tian, D., and L. Wen </w:t>
      </w:r>
      <w:r w:rsidRPr="00C1063D">
        <w:rPr>
          <w:rFonts w:ascii="Courier" w:hAnsi="Courier"/>
          <w:b/>
          <w:bCs/>
          <w:sz w:val="22"/>
          <w:szCs w:val="22"/>
        </w:rPr>
        <w:t>(2014)</w:t>
      </w:r>
      <w:r w:rsidRPr="00C1063D">
        <w:rPr>
          <w:rFonts w:ascii="Courier" w:hAnsi="Courier"/>
          <w:sz w:val="22"/>
          <w:szCs w:val="22"/>
        </w:rPr>
        <w:t xml:space="preserve">, 'Seismic Study on the Properties of the Earth's Inner Core Boundary', </w:t>
      </w:r>
      <w:r w:rsidRPr="00C1063D">
        <w:rPr>
          <w:rFonts w:ascii="Courier" w:hAnsi="Courier"/>
          <w:i/>
          <w:iCs/>
          <w:sz w:val="22"/>
          <w:szCs w:val="22"/>
        </w:rPr>
        <w:t>AGU Fall Meeting 2014, abstract #DI31B-4269</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 p. 4269 </w:t>
      </w:r>
    </w:p>
    <w:p w14:paraId="0AC04289" w14:textId="03BE0D64" w:rsidR="00B61105" w:rsidRPr="00C1063D" w:rsidRDefault="00B6110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Tian, D., and L. Wen </w:t>
      </w:r>
      <w:r w:rsidRPr="00C1063D">
        <w:rPr>
          <w:rFonts w:ascii="Courier" w:hAnsi="Courier"/>
          <w:b/>
          <w:bCs/>
          <w:sz w:val="22"/>
          <w:szCs w:val="22"/>
        </w:rPr>
        <w:t>(2015)</w:t>
      </w:r>
      <w:r w:rsidRPr="00C1063D">
        <w:rPr>
          <w:rFonts w:ascii="Courier" w:hAnsi="Courier"/>
          <w:sz w:val="22"/>
          <w:szCs w:val="22"/>
        </w:rPr>
        <w:t xml:space="preserve">, 'Varying Seismic Property of the Earth’s Inner Core Boundary', </w:t>
      </w:r>
      <w:r w:rsidRPr="00C1063D">
        <w:rPr>
          <w:rFonts w:ascii="Courier" w:hAnsi="Courier"/>
          <w:i/>
          <w:iCs/>
          <w:sz w:val="22"/>
          <w:szCs w:val="22"/>
        </w:rPr>
        <w:t>AGU Fall Meeting 2015, abstract #DI33A-2606</w:t>
      </w:r>
      <w:r w:rsidRPr="00C1063D">
        <w:rPr>
          <w:rFonts w:ascii="Courier" w:hAnsi="Courier"/>
          <w:sz w:val="22"/>
          <w:szCs w:val="22"/>
        </w:rPr>
        <w:t xml:space="preserve">, p. </w:t>
      </w:r>
    </w:p>
    <w:p w14:paraId="45FB475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Tian, T., K. Sigloch, and N. Nolet </w:t>
      </w:r>
      <w:r w:rsidRPr="00C1063D">
        <w:rPr>
          <w:rFonts w:ascii="Courier" w:hAnsi="Courier"/>
          <w:b/>
          <w:bCs/>
          <w:sz w:val="22"/>
          <w:szCs w:val="22"/>
        </w:rPr>
        <w:t>(2009)</w:t>
      </w:r>
      <w:r w:rsidRPr="00C1063D">
        <w:rPr>
          <w:rFonts w:ascii="Courier" w:hAnsi="Courier"/>
          <w:sz w:val="22"/>
          <w:szCs w:val="22"/>
        </w:rPr>
        <w:t xml:space="preserve">, 'Multiple-frequency SH-wave tomography of the western US upper </w:t>
      </w:r>
      <w:r w:rsidRPr="00C1063D">
        <w:rPr>
          <w:rFonts w:ascii="Courier" w:hAnsi="Courier"/>
          <w:spacing w:val="-18"/>
          <w:sz w:val="22"/>
          <w:szCs w:val="22"/>
        </w:rPr>
        <w:t xml:space="preserve">mantle',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178</w:t>
      </w:r>
      <w:r w:rsidRPr="00C1063D">
        <w:rPr>
          <w:rFonts w:ascii="Courier" w:hAnsi="Courier"/>
          <w:spacing w:val="-18"/>
          <w:sz w:val="22"/>
          <w:szCs w:val="22"/>
        </w:rPr>
        <w:t>(3), p.</w:t>
      </w:r>
      <w:r w:rsidRPr="00C1063D">
        <w:rPr>
          <w:rFonts w:ascii="Courier" w:hAnsi="Courier"/>
          <w:sz w:val="22"/>
          <w:szCs w:val="22"/>
        </w:rPr>
        <w:t xml:space="preserve"> 1384-1402 </w:t>
      </w:r>
    </w:p>
    <w:p w14:paraId="1CBB084F" w14:textId="35A21E58" w:rsidR="0064435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Tian, X., J. Zhang,</w:t>
      </w:r>
      <w:r w:rsidR="00543DFD" w:rsidRPr="00C1063D">
        <w:rPr>
          <w:rFonts w:ascii="Courier" w:hAnsi="Courier"/>
          <w:sz w:val="22"/>
          <w:szCs w:val="22"/>
        </w:rPr>
        <w:t xml:space="preserve"> S. Si, J. Wang, Y.</w:t>
      </w:r>
      <w:r w:rsidRPr="00C1063D">
        <w:rPr>
          <w:rFonts w:ascii="Courier" w:hAnsi="Courier"/>
          <w:sz w:val="22"/>
          <w:szCs w:val="22"/>
        </w:rPr>
        <w:t xml:space="preserve">J. Chen, and Z. Zhang </w:t>
      </w:r>
      <w:r w:rsidRPr="00C1063D">
        <w:rPr>
          <w:rFonts w:ascii="Courier" w:hAnsi="Courier"/>
          <w:b/>
          <w:bCs/>
          <w:sz w:val="22"/>
          <w:szCs w:val="22"/>
        </w:rPr>
        <w:t>(2011)</w:t>
      </w:r>
      <w:r w:rsidRPr="00C1063D">
        <w:rPr>
          <w:rFonts w:ascii="Courier" w:hAnsi="Courier"/>
          <w:sz w:val="22"/>
          <w:szCs w:val="22"/>
        </w:rPr>
        <w:t xml:space="preserve">, 'SKS splitting measurements with horizontal component misalignment',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185</w:t>
      </w:r>
      <w:r w:rsidRPr="00C1063D">
        <w:rPr>
          <w:rFonts w:ascii="Courier" w:hAnsi="Courier"/>
          <w:sz w:val="22"/>
          <w:szCs w:val="22"/>
        </w:rPr>
        <w:t>(1), p. 329-340 doi: 10.1111/j.1365-246X.2011.04936.x</w:t>
      </w:r>
    </w:p>
    <w:p w14:paraId="4E3A8236" w14:textId="171EF0DD" w:rsidR="00644350" w:rsidRPr="00C1063D" w:rsidRDefault="00644350" w:rsidP="00644350">
      <w:pPr>
        <w:spacing w:before="100" w:beforeAutospacing="1" w:after="100" w:afterAutospacing="1"/>
        <w:jc w:val="both"/>
        <w:rPr>
          <w:rFonts w:ascii="Courier" w:hAnsi="Courier"/>
          <w:sz w:val="22"/>
          <w:szCs w:val="22"/>
        </w:rPr>
      </w:pPr>
      <w:r w:rsidRPr="00C1063D">
        <w:rPr>
          <w:rFonts w:ascii="Courier" w:hAnsi="Courier"/>
          <w:sz w:val="22"/>
          <w:szCs w:val="22"/>
        </w:rPr>
        <w:t xml:space="preserve">Tian, Y., and V. Cormier </w:t>
      </w:r>
      <w:r w:rsidRPr="00C1063D">
        <w:rPr>
          <w:rFonts w:ascii="Courier" w:hAnsi="Courier"/>
          <w:b/>
          <w:bCs/>
          <w:sz w:val="22"/>
          <w:szCs w:val="22"/>
        </w:rPr>
        <w:t>(2015)</w:t>
      </w:r>
      <w:r w:rsidRPr="00C1063D">
        <w:rPr>
          <w:rFonts w:ascii="Courier" w:hAnsi="Courier"/>
          <w:sz w:val="22"/>
          <w:szCs w:val="22"/>
        </w:rPr>
        <w:t xml:space="preserve">, 'Images of small-scale mantle heterogeneity obtained from coherence functions of phase and log amplitude fluctuations', </w:t>
      </w:r>
      <w:r w:rsidRPr="00C1063D">
        <w:rPr>
          <w:rFonts w:ascii="Courier" w:hAnsi="Courier"/>
          <w:i/>
          <w:iCs/>
          <w:sz w:val="22"/>
          <w:szCs w:val="22"/>
        </w:rPr>
        <w:t>AGU Fall Meeting 2015, abstract #DI51A-2608</w:t>
      </w:r>
      <w:r w:rsidR="00185996">
        <w:rPr>
          <w:rFonts w:ascii="Courier" w:hAnsi="Courier"/>
          <w:sz w:val="22"/>
          <w:szCs w:val="22"/>
        </w:rPr>
        <w:t>, p</w:t>
      </w:r>
      <w:r w:rsidRPr="00C1063D">
        <w:rPr>
          <w:rFonts w:ascii="Courier" w:hAnsi="Courier"/>
          <w:sz w:val="22"/>
          <w:szCs w:val="22"/>
        </w:rPr>
        <w:t xml:space="preserve"> </w:t>
      </w:r>
    </w:p>
    <w:p w14:paraId="5704EE0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Tian, X., D. Zhao, H. Zhang, Y. Tian, and Z. Zhang </w:t>
      </w:r>
      <w:r w:rsidRPr="00C1063D">
        <w:rPr>
          <w:rFonts w:ascii="Courier" w:hAnsi="Courier"/>
          <w:b/>
          <w:bCs/>
          <w:sz w:val="22"/>
          <w:szCs w:val="22"/>
        </w:rPr>
        <w:t>(2010)</w:t>
      </w:r>
      <w:r w:rsidRPr="00C1063D">
        <w:rPr>
          <w:rFonts w:ascii="Courier" w:hAnsi="Courier"/>
          <w:sz w:val="22"/>
          <w:szCs w:val="22"/>
        </w:rPr>
        <w:t xml:space="preserve">, 'Mantle transition zone topography and structure beneath the central Tien Shan orogenic belt',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(B10308), p. 20 doi: 10.1029/2008JB006229. </w:t>
      </w:r>
    </w:p>
    <w:p w14:paraId="732B691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Tian, Y., J. Ning, C. Yu, C. Cai, and K. Tao </w:t>
      </w:r>
      <w:r w:rsidRPr="00C1063D">
        <w:rPr>
          <w:rFonts w:ascii="Courier" w:hAnsi="Courier"/>
          <w:b/>
          <w:bCs/>
          <w:sz w:val="22"/>
          <w:szCs w:val="22"/>
        </w:rPr>
        <w:t>(2013)</w:t>
      </w:r>
      <w:r w:rsidRPr="00C1063D">
        <w:rPr>
          <w:rFonts w:ascii="Courier" w:hAnsi="Courier"/>
          <w:sz w:val="22"/>
          <w:szCs w:val="22"/>
        </w:rPr>
        <w:t xml:space="preserve">, 'Focal Mechanism Solutions of the 2008 Wenchuan earthquake sequence from P-wave polarities and SH/P amplitude ratios: new results and implications',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(6), p. 357-372 doi: 10.1007/s11589-014-0067-y</w:t>
      </w:r>
    </w:p>
    <w:p w14:paraId="237F91C2" w14:textId="6ADCF4C6" w:rsidR="008F4262" w:rsidRPr="00C1063D" w:rsidRDefault="008F426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Tian, Y., and M.H. Ritzwoller </w:t>
      </w:r>
      <w:r w:rsidRPr="00C1063D">
        <w:rPr>
          <w:rFonts w:ascii="Courier" w:hAnsi="Courier"/>
          <w:b/>
          <w:bCs/>
          <w:sz w:val="22"/>
          <w:szCs w:val="22"/>
        </w:rPr>
        <w:t>(2015)</w:t>
      </w:r>
      <w:r w:rsidRPr="00C1063D">
        <w:rPr>
          <w:rFonts w:ascii="Courier" w:hAnsi="Courier"/>
          <w:sz w:val="22"/>
          <w:szCs w:val="22"/>
        </w:rPr>
        <w:t xml:space="preserve">, 'Directionality of ambient noise on the Juan de Fuca plate: implications for source locations of the primary and secondary microseisms',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(1), p. 429-443 doi: 10.1093/gji/ggv024</w:t>
      </w:r>
    </w:p>
    <w:p w14:paraId="636B7131" w14:textId="547DB7E8" w:rsidR="00255847" w:rsidRPr="00C1063D" w:rsidRDefault="00543DFD" w:rsidP="00255847">
      <w:pPr>
        <w:spacing w:before="100" w:beforeAutospacing="1" w:after="100" w:afterAutospacing="1"/>
        <w:jc w:val="both"/>
        <w:rPr>
          <w:rFonts w:ascii="Courier" w:hAnsi="Courier"/>
          <w:sz w:val="22"/>
          <w:szCs w:val="22"/>
        </w:rPr>
      </w:pPr>
      <w:r w:rsidRPr="00C1063D">
        <w:rPr>
          <w:rFonts w:ascii="Courier" w:hAnsi="Courier"/>
          <w:sz w:val="22"/>
          <w:szCs w:val="22"/>
        </w:rPr>
        <w:t>Tian, Y., M.</w:t>
      </w:r>
      <w:r w:rsidR="00255847" w:rsidRPr="00C1063D">
        <w:rPr>
          <w:rFonts w:ascii="Courier" w:hAnsi="Courier"/>
          <w:sz w:val="22"/>
          <w:szCs w:val="22"/>
        </w:rPr>
        <w:t xml:space="preserve">H. Ritzwoller, and F. Lin </w:t>
      </w:r>
      <w:r w:rsidR="00255847" w:rsidRPr="00C1063D">
        <w:rPr>
          <w:rFonts w:ascii="Courier" w:hAnsi="Courier"/>
          <w:b/>
          <w:bCs/>
          <w:sz w:val="22"/>
          <w:szCs w:val="22"/>
        </w:rPr>
        <w:t>(2012)</w:t>
      </w:r>
      <w:r w:rsidR="00255847" w:rsidRPr="00C1063D">
        <w:rPr>
          <w:rFonts w:ascii="Courier" w:hAnsi="Courier"/>
          <w:sz w:val="22"/>
          <w:szCs w:val="22"/>
        </w:rPr>
        <w:t xml:space="preserve">, 'Towards estimates of anelastic attenuation from ambient noise and earthquake data',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S53C-2505 Poster</w:t>
      </w:r>
      <w:r w:rsidRPr="00C1063D">
        <w:rPr>
          <w:rFonts w:ascii="Courier" w:hAnsi="Courier"/>
          <w:sz w:val="22"/>
          <w:szCs w:val="22"/>
        </w:rPr>
        <w:t>, p</w:t>
      </w:r>
      <w:r w:rsidR="00255847" w:rsidRPr="00C1063D">
        <w:rPr>
          <w:rFonts w:ascii="Courier" w:hAnsi="Courier"/>
          <w:sz w:val="22"/>
          <w:szCs w:val="22"/>
        </w:rPr>
        <w:t xml:space="preserve"> </w:t>
      </w:r>
    </w:p>
    <w:p w14:paraId="2BE25CEA" w14:textId="0CD51E07" w:rsidR="00255847" w:rsidRPr="00C1063D" w:rsidRDefault="00C01F9F" w:rsidP="00255847">
      <w:pPr>
        <w:spacing w:before="100" w:beforeAutospacing="1" w:after="100" w:afterAutospacing="1"/>
        <w:jc w:val="both"/>
        <w:rPr>
          <w:rFonts w:ascii="Courier" w:hAnsi="Courier"/>
          <w:sz w:val="22"/>
          <w:szCs w:val="22"/>
        </w:rPr>
      </w:pPr>
      <w:r w:rsidRPr="00C1063D">
        <w:rPr>
          <w:rFonts w:ascii="Courier" w:hAnsi="Courier"/>
          <w:sz w:val="22"/>
          <w:szCs w:val="22"/>
        </w:rPr>
        <w:t>Tian, Y., M.H. Ritzwoller, W. Shen, A.L. Levshin, and M.</w:t>
      </w:r>
      <w:r w:rsidR="00255847" w:rsidRPr="00C1063D">
        <w:rPr>
          <w:rFonts w:ascii="Courier" w:hAnsi="Courier"/>
          <w:sz w:val="22"/>
          <w:szCs w:val="22"/>
        </w:rPr>
        <w:t xml:space="preserve">P. Barmin </w:t>
      </w:r>
      <w:r w:rsidR="00255847" w:rsidRPr="00C1063D">
        <w:rPr>
          <w:rFonts w:ascii="Courier" w:hAnsi="Courier"/>
          <w:b/>
          <w:bCs/>
          <w:sz w:val="22"/>
          <w:szCs w:val="22"/>
        </w:rPr>
        <w:t>(2014)</w:t>
      </w:r>
      <w:r w:rsidR="00255847" w:rsidRPr="00C1063D">
        <w:rPr>
          <w:rFonts w:ascii="Courier" w:hAnsi="Courier"/>
          <w:sz w:val="22"/>
          <w:szCs w:val="22"/>
        </w:rPr>
        <w:t xml:space="preserve">, 'Application of surface wave travel times and amplitude ratios interpreted through a 3D crustal model to locate and characterize regional seismic events in the US', </w:t>
      </w:r>
      <w:r w:rsidR="00255847" w:rsidRPr="00C1063D">
        <w:rPr>
          <w:rFonts w:ascii="Courier" w:hAnsi="Courier"/>
          <w:i/>
          <w:iCs/>
          <w:sz w:val="22"/>
          <w:szCs w:val="22"/>
        </w:rPr>
        <w:t>AGU Fall Meeting 2014, abstract #S41A-4456</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xml:space="preserve">, p. 4456 </w:t>
      </w:r>
    </w:p>
    <w:p w14:paraId="26133701" w14:textId="492BBB47" w:rsidR="00255847" w:rsidRPr="00C1063D" w:rsidRDefault="00C01F9F" w:rsidP="00255847">
      <w:pPr>
        <w:spacing w:before="100" w:beforeAutospacing="1" w:after="100" w:afterAutospacing="1"/>
        <w:jc w:val="both"/>
        <w:rPr>
          <w:rFonts w:ascii="Courier" w:hAnsi="Courier"/>
          <w:sz w:val="22"/>
          <w:szCs w:val="22"/>
        </w:rPr>
      </w:pPr>
      <w:r w:rsidRPr="00C1063D">
        <w:rPr>
          <w:rFonts w:ascii="Courier" w:hAnsi="Courier"/>
          <w:sz w:val="22"/>
          <w:szCs w:val="22"/>
        </w:rPr>
        <w:t>Tian, Y., W. Shen, and M.</w:t>
      </w:r>
      <w:r w:rsidR="00255847" w:rsidRPr="00C1063D">
        <w:rPr>
          <w:rFonts w:ascii="Courier" w:hAnsi="Courier"/>
          <w:sz w:val="22"/>
          <w:szCs w:val="22"/>
        </w:rPr>
        <w:t xml:space="preserve">H. Ritzwoller </w:t>
      </w:r>
      <w:r w:rsidR="00255847" w:rsidRPr="00C1063D">
        <w:rPr>
          <w:rFonts w:ascii="Courier" w:hAnsi="Courier"/>
          <w:b/>
          <w:bCs/>
          <w:sz w:val="22"/>
          <w:szCs w:val="22"/>
        </w:rPr>
        <w:t>(2013)</w:t>
      </w:r>
      <w:r w:rsidR="00255847" w:rsidRPr="00C1063D">
        <w:rPr>
          <w:rFonts w:ascii="Courier" w:hAnsi="Courier"/>
          <w:sz w:val="22"/>
          <w:szCs w:val="22"/>
        </w:rPr>
        <w:t xml:space="preserve">, 'Crustal and uppermost mantle shear velocity structure adjacent to the Juan de Fuca Ridge from ambient seismic </w:t>
      </w:r>
      <w:r w:rsidR="00255847" w:rsidRPr="00C1063D">
        <w:rPr>
          <w:rFonts w:ascii="Courier" w:hAnsi="Courier"/>
          <w:spacing w:val="-18"/>
          <w:sz w:val="22"/>
          <w:szCs w:val="22"/>
        </w:rPr>
        <w:t xml:space="preserve">noise',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w:t>
      </w:r>
      <w:r w:rsidR="00255847" w:rsidRPr="00C1063D">
        <w:rPr>
          <w:rFonts w:ascii="Courier" w:hAnsi="Courier"/>
          <w:spacing w:val="-18"/>
          <w:sz w:val="22"/>
          <w:szCs w:val="22"/>
        </w:rPr>
        <w:t>(8), p. 3221-3233 doi:</w:t>
      </w:r>
      <w:r w:rsidR="00255847" w:rsidRPr="00C1063D">
        <w:rPr>
          <w:rFonts w:ascii="Courier" w:hAnsi="Courier"/>
          <w:sz w:val="22"/>
          <w:szCs w:val="22"/>
        </w:rPr>
        <w:t xml:space="preserve"> 10.1002/ggge.20206</w:t>
      </w:r>
    </w:p>
    <w:p w14:paraId="4A31EB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Tian, Y., and D. Zhao </w:t>
      </w:r>
      <w:r w:rsidRPr="00C1063D">
        <w:rPr>
          <w:rFonts w:ascii="Courier" w:hAnsi="Courier"/>
          <w:b/>
          <w:bCs/>
          <w:sz w:val="22"/>
          <w:szCs w:val="22"/>
        </w:rPr>
        <w:t>(2012)</w:t>
      </w:r>
      <w:r w:rsidRPr="00C1063D">
        <w:rPr>
          <w:rFonts w:ascii="Courier" w:hAnsi="Courier"/>
          <w:sz w:val="22"/>
          <w:szCs w:val="22"/>
        </w:rPr>
        <w:t xml:space="preserve">, 'P-wave tomography of the western United States: Insight into the Yellowstone hotspot and the Juan de Fuca slab', </w:t>
      </w:r>
      <w:r w:rsidRPr="00C1063D">
        <w:rPr>
          <w:rFonts w:ascii="Courier" w:hAnsi="Courier"/>
          <w:i/>
          <w:iCs/>
          <w:sz w:val="22"/>
          <w:szCs w:val="22"/>
        </w:rPr>
        <w:t xml:space="preserve">Physics of the </w:t>
      </w:r>
      <w:r w:rsidRPr="00302759">
        <w:rPr>
          <w:rFonts w:ascii="Courier" w:hAnsi="Courier"/>
          <w:i/>
          <w:iCs/>
          <w:spacing w:val="-18"/>
          <w:sz w:val="22"/>
          <w:szCs w:val="22"/>
        </w:rPr>
        <w:t>Earth and Planetary Interiors</w:t>
      </w:r>
      <w:r w:rsidRPr="00302759">
        <w:rPr>
          <w:rFonts w:ascii="Courier" w:hAnsi="Courier"/>
          <w:spacing w:val="-18"/>
          <w:sz w:val="22"/>
          <w:szCs w:val="22"/>
        </w:rPr>
        <w:t xml:space="preserve">, </w:t>
      </w:r>
      <w:r w:rsidRPr="00302759">
        <w:rPr>
          <w:rFonts w:ascii="Courier" w:hAnsi="Courier"/>
          <w:i/>
          <w:iCs/>
          <w:spacing w:val="-18"/>
          <w:sz w:val="22"/>
          <w:szCs w:val="22"/>
        </w:rPr>
        <w:t>200-201</w:t>
      </w:r>
      <w:r w:rsidRPr="00302759">
        <w:rPr>
          <w:rFonts w:ascii="Courier" w:hAnsi="Courier"/>
          <w:spacing w:val="-18"/>
          <w:sz w:val="22"/>
          <w:szCs w:val="22"/>
        </w:rPr>
        <w:t>(0), p. 72-84 doi:</w:t>
      </w:r>
      <w:r w:rsidRPr="00C1063D">
        <w:rPr>
          <w:rFonts w:ascii="Courier" w:hAnsi="Courier"/>
          <w:sz w:val="22"/>
          <w:szCs w:val="22"/>
        </w:rPr>
        <w:t xml:space="preserve"> 10.1016/j.pepi.2012.04.004</w:t>
      </w:r>
    </w:p>
    <w:p w14:paraId="782326B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Tian, Y., Y. Zhou, K. Sigloch, and G. Nolet </w:t>
      </w:r>
      <w:r w:rsidRPr="00C1063D">
        <w:rPr>
          <w:rFonts w:ascii="Courier" w:hAnsi="Courier"/>
          <w:b/>
          <w:bCs/>
          <w:sz w:val="22"/>
          <w:szCs w:val="22"/>
        </w:rPr>
        <w:t>(2009)</w:t>
      </w:r>
      <w:r w:rsidRPr="00C1063D">
        <w:rPr>
          <w:rFonts w:ascii="Courier" w:hAnsi="Courier"/>
          <w:sz w:val="22"/>
          <w:szCs w:val="22"/>
        </w:rPr>
        <w:t xml:space="preserve">, 'Structure of the U.S. Mantle Constrained by Simultaneous Inversion of Multiple-Frequency SH Waves and Love Waves', </w:t>
      </w:r>
      <w:r w:rsidRPr="00C1063D">
        <w:rPr>
          <w:rFonts w:ascii="Courier" w:hAnsi="Courier"/>
          <w:i/>
          <w:iCs/>
          <w:sz w:val="22"/>
          <w:szCs w:val="22"/>
        </w:rPr>
        <w:t>AGU Fall Meeting Abstracts</w:t>
      </w:r>
      <w:r w:rsidRPr="00C1063D">
        <w:rPr>
          <w:rFonts w:ascii="Courier" w:hAnsi="Courier"/>
          <w:sz w:val="22"/>
          <w:szCs w:val="22"/>
        </w:rPr>
        <w:t xml:space="preserve">, 53, p. 0077 </w:t>
      </w:r>
    </w:p>
    <w:p w14:paraId="793A5F16" w14:textId="5823A115" w:rsidR="00CE568E"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Tian, Y., Y. Zhou, K. Sigloch, G. Nolet, and G. Laske </w:t>
      </w:r>
      <w:r w:rsidRPr="00C1063D">
        <w:rPr>
          <w:rFonts w:ascii="Courier" w:hAnsi="Courier"/>
          <w:b/>
          <w:bCs/>
          <w:sz w:val="22"/>
          <w:szCs w:val="22"/>
        </w:rPr>
        <w:t>(2011)</w:t>
      </w:r>
      <w:r w:rsidRPr="00C1063D">
        <w:rPr>
          <w:rFonts w:ascii="Courier" w:hAnsi="Courier"/>
          <w:sz w:val="22"/>
          <w:szCs w:val="22"/>
        </w:rPr>
        <w:t xml:space="preserve">, 'Structure of North American mantle constrained by simultaneous inversion of multiple-frequency SH, SS, and Love waves',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(B02307), p. 18</w:t>
      </w:r>
      <w:r w:rsidR="00F54DF4">
        <w:rPr>
          <w:rFonts w:ascii="Courier" w:hAnsi="Courier"/>
          <w:sz w:val="22"/>
          <w:szCs w:val="22"/>
        </w:rPr>
        <w:t xml:space="preserve"> pp. doi: 10.1029/2010JB007704</w:t>
      </w:r>
    </w:p>
    <w:p w14:paraId="1CA9F91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Tibi, R., G. Bock, Y. Xia, M. Baumbach, H. Grosser, C. Milkereit, S. Karakisa, R. Kind, and J. Zschau </w:t>
      </w:r>
      <w:r w:rsidRPr="00C1063D">
        <w:rPr>
          <w:rFonts w:ascii="Courier" w:hAnsi="Courier"/>
          <w:b/>
          <w:bCs/>
          <w:sz w:val="22"/>
          <w:szCs w:val="22"/>
        </w:rPr>
        <w:t>(2001)</w:t>
      </w:r>
      <w:r w:rsidRPr="00C1063D">
        <w:rPr>
          <w:rFonts w:ascii="Courier" w:hAnsi="Courier"/>
          <w:sz w:val="22"/>
          <w:szCs w:val="22"/>
        </w:rPr>
        <w:t xml:space="preserve">, 'Rupture processes of the 1999 August 17 Izmit and November 12 Dulzce (Turkey) earthquakes',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144</w:t>
      </w:r>
      <w:r w:rsidRPr="00C1063D">
        <w:rPr>
          <w:rFonts w:ascii="Courier" w:hAnsi="Courier"/>
          <w:sz w:val="22"/>
          <w:szCs w:val="22"/>
        </w:rPr>
        <w:t xml:space="preserve">(2), p. F1-F7 </w:t>
      </w:r>
    </w:p>
    <w:p w14:paraId="3FC6849C" w14:textId="4825C183"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Tibi, R., C.</w:t>
      </w:r>
      <w:r w:rsidR="00255847" w:rsidRPr="00C1063D">
        <w:rPr>
          <w:rFonts w:ascii="Courier" w:hAnsi="Courier"/>
          <w:sz w:val="22"/>
          <w:szCs w:val="22"/>
        </w:rPr>
        <w:t xml:space="preserve">H. Estabrook, and G. Bock </w:t>
      </w:r>
      <w:r w:rsidR="00255847" w:rsidRPr="00C1063D">
        <w:rPr>
          <w:rFonts w:ascii="Courier" w:hAnsi="Courier"/>
          <w:b/>
          <w:bCs/>
          <w:sz w:val="22"/>
          <w:szCs w:val="22"/>
        </w:rPr>
        <w:t>(1999)</w:t>
      </w:r>
      <w:r w:rsidR="00255847" w:rsidRPr="00C1063D">
        <w:rPr>
          <w:rFonts w:ascii="Courier" w:hAnsi="Courier"/>
          <w:sz w:val="22"/>
          <w:szCs w:val="22"/>
        </w:rPr>
        <w:t xml:space="preserve">, 'The 1996 June 17 Flores Sea and 1994 March 9 Fiji-Tonga earthquakes: Source processes and deep earthquake mechanisms',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138</w:t>
      </w:r>
      <w:r w:rsidR="00255847" w:rsidRPr="00C1063D">
        <w:rPr>
          <w:rFonts w:ascii="Courier" w:hAnsi="Courier"/>
          <w:sz w:val="22"/>
          <w:szCs w:val="22"/>
        </w:rPr>
        <w:t xml:space="preserve">, p. 625-642 </w:t>
      </w:r>
    </w:p>
    <w:p w14:paraId="3DDA1B8E" w14:textId="069534CF"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Tibi, R., A.M. Larson, A.A. Nyblade, P.J. Shore, D.A. Wiens, J.</w:t>
      </w:r>
      <w:r w:rsidR="00255847" w:rsidRPr="00C1063D">
        <w:rPr>
          <w:rFonts w:ascii="Courier" w:hAnsi="Courier"/>
          <w:sz w:val="22"/>
          <w:szCs w:val="22"/>
        </w:rPr>
        <w:t xml:space="preserve">M. Nnange, C. Tabod, and A. Bekoa </w:t>
      </w:r>
      <w:r w:rsidR="00255847" w:rsidRPr="00C1063D">
        <w:rPr>
          <w:rFonts w:ascii="Courier" w:hAnsi="Courier"/>
          <w:b/>
          <w:bCs/>
          <w:sz w:val="22"/>
          <w:szCs w:val="22"/>
        </w:rPr>
        <w:t>(2005)</w:t>
      </w:r>
      <w:r w:rsidR="00255847" w:rsidRPr="00C1063D">
        <w:rPr>
          <w:rFonts w:ascii="Courier" w:hAnsi="Courier"/>
          <w:sz w:val="22"/>
          <w:szCs w:val="22"/>
        </w:rPr>
        <w:t xml:space="preserve">, 'A Broadband Seismological Investigation of the Cameroon Volcanic Line', </w:t>
      </w:r>
      <w:r w:rsidR="00255847" w:rsidRPr="00C1063D">
        <w:rPr>
          <w:rFonts w:ascii="Courier" w:hAnsi="Courier"/>
          <w:i/>
          <w:iCs/>
          <w:spacing w:val="-18"/>
          <w:sz w:val="22"/>
          <w:szCs w:val="22"/>
        </w:rPr>
        <w:t>EOS Transactions, AGU Fall Meeting Abstracts</w:t>
      </w:r>
      <w:r w:rsidR="00255847" w:rsidRPr="00C1063D">
        <w:rPr>
          <w:rFonts w:ascii="Courier" w:hAnsi="Courier"/>
          <w:spacing w:val="-18"/>
          <w:sz w:val="22"/>
          <w:szCs w:val="22"/>
        </w:rPr>
        <w:t>, 86(52), p.</w:t>
      </w:r>
      <w:r w:rsidR="00255847" w:rsidRPr="00C1063D">
        <w:rPr>
          <w:rFonts w:ascii="Courier" w:hAnsi="Courier"/>
          <w:sz w:val="22"/>
          <w:szCs w:val="22"/>
        </w:rPr>
        <w:t xml:space="preserve"> 0170 </w:t>
      </w:r>
    </w:p>
    <w:p w14:paraId="735FE9FA" w14:textId="4B47ACB5"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Tibi, R., and D.</w:t>
      </w:r>
      <w:r w:rsidR="00255847" w:rsidRPr="00C1063D">
        <w:rPr>
          <w:rFonts w:ascii="Courier" w:hAnsi="Courier"/>
          <w:sz w:val="22"/>
          <w:szCs w:val="22"/>
        </w:rPr>
        <w:t xml:space="preserve">A. Wiens </w:t>
      </w:r>
      <w:r w:rsidR="00255847" w:rsidRPr="00C1063D">
        <w:rPr>
          <w:rFonts w:ascii="Courier" w:hAnsi="Courier"/>
          <w:b/>
          <w:bCs/>
          <w:sz w:val="22"/>
          <w:szCs w:val="22"/>
        </w:rPr>
        <w:t>(2005)</w:t>
      </w:r>
      <w:r w:rsidR="00255847" w:rsidRPr="00C1063D">
        <w:rPr>
          <w:rFonts w:ascii="Courier" w:hAnsi="Courier"/>
          <w:sz w:val="22"/>
          <w:szCs w:val="22"/>
        </w:rPr>
        <w:t xml:space="preserve">, 'Detailed structure and sharpness of upper mantle discontinuities in the Tonga subduction zone from regional broadband arrays',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(B6), p. 1-14 </w:t>
      </w:r>
    </w:p>
    <w:p w14:paraId="41A02264" w14:textId="2F96CE19"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Tibi, R., D.A. Wiens, and J.</w:t>
      </w:r>
      <w:r w:rsidR="00255847" w:rsidRPr="00C1063D">
        <w:rPr>
          <w:rFonts w:ascii="Courier" w:hAnsi="Courier"/>
          <w:sz w:val="22"/>
          <w:szCs w:val="22"/>
        </w:rPr>
        <w:t xml:space="preserve">A. Hildebrand </w:t>
      </w:r>
      <w:r w:rsidR="00255847" w:rsidRPr="00C1063D">
        <w:rPr>
          <w:rFonts w:ascii="Courier" w:hAnsi="Courier"/>
          <w:b/>
          <w:bCs/>
          <w:sz w:val="22"/>
          <w:szCs w:val="22"/>
        </w:rPr>
        <w:t>(2001)</w:t>
      </w:r>
      <w:r w:rsidR="00255847" w:rsidRPr="00C1063D">
        <w:rPr>
          <w:rFonts w:ascii="Courier" w:hAnsi="Courier"/>
          <w:sz w:val="22"/>
          <w:szCs w:val="22"/>
        </w:rPr>
        <w:t xml:space="preserve">, 'Aftershock locations and rupture characteristics of the 1995 Mariana deep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(22), p. 4311-4314 </w:t>
      </w:r>
    </w:p>
    <w:p w14:paraId="375438DC" w14:textId="47A4DAB0"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Tibi, R., D.</w:t>
      </w:r>
      <w:r w:rsidR="00255847" w:rsidRPr="00C1063D">
        <w:rPr>
          <w:rFonts w:ascii="Courier" w:hAnsi="Courier"/>
          <w:sz w:val="22"/>
          <w:szCs w:val="22"/>
        </w:rPr>
        <w:t xml:space="preserve">A. Wiens, and H. Inoue </w:t>
      </w:r>
      <w:r w:rsidR="00255847" w:rsidRPr="00C1063D">
        <w:rPr>
          <w:rFonts w:ascii="Courier" w:hAnsi="Courier"/>
          <w:b/>
          <w:bCs/>
          <w:sz w:val="22"/>
          <w:szCs w:val="22"/>
        </w:rPr>
        <w:t>(2003)</w:t>
      </w:r>
      <w:r w:rsidR="00255847" w:rsidRPr="00C1063D">
        <w:rPr>
          <w:rFonts w:ascii="Courier" w:hAnsi="Courier"/>
          <w:sz w:val="22"/>
          <w:szCs w:val="22"/>
        </w:rPr>
        <w:t xml:space="preserve">, 'Remote triggering of deep earthquakes in the 2002 Tonga sequences',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424</w:t>
      </w:r>
      <w:r w:rsidR="00255847" w:rsidRPr="00C1063D">
        <w:rPr>
          <w:rFonts w:ascii="Courier" w:hAnsi="Courier"/>
          <w:sz w:val="22"/>
          <w:szCs w:val="22"/>
        </w:rPr>
        <w:t xml:space="preserve">(6951), p. 921-925 </w:t>
      </w:r>
    </w:p>
    <w:p w14:paraId="3516244B" w14:textId="26F5480A"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Tibi, R., D.</w:t>
      </w:r>
      <w:r w:rsidR="00255847" w:rsidRPr="00C1063D">
        <w:rPr>
          <w:rFonts w:ascii="Courier" w:hAnsi="Courier"/>
          <w:sz w:val="22"/>
          <w:szCs w:val="22"/>
        </w:rPr>
        <w:t xml:space="preserve">A. Wiens, </w:t>
      </w:r>
      <w:r w:rsidRPr="00C1063D">
        <w:rPr>
          <w:rFonts w:ascii="Courier" w:hAnsi="Courier"/>
          <w:sz w:val="22"/>
          <w:szCs w:val="22"/>
        </w:rPr>
        <w:t>H. Shiobara, H. Sugioka, and P.</w:t>
      </w:r>
      <w:r w:rsidR="00255847" w:rsidRPr="00C1063D">
        <w:rPr>
          <w:rFonts w:ascii="Courier" w:hAnsi="Courier"/>
          <w:sz w:val="22"/>
          <w:szCs w:val="22"/>
        </w:rPr>
        <w:t xml:space="preserve">J. Shore </w:t>
      </w:r>
      <w:r w:rsidR="00255847" w:rsidRPr="00C1063D">
        <w:rPr>
          <w:rFonts w:ascii="Courier" w:hAnsi="Courier"/>
          <w:b/>
          <w:bCs/>
          <w:sz w:val="22"/>
          <w:szCs w:val="22"/>
        </w:rPr>
        <w:t>(2006)</w:t>
      </w:r>
      <w:r w:rsidR="00255847" w:rsidRPr="00C1063D">
        <w:rPr>
          <w:rFonts w:ascii="Courier" w:hAnsi="Courier"/>
          <w:sz w:val="22"/>
          <w:szCs w:val="22"/>
        </w:rPr>
        <w:t xml:space="preserve">, 'Depth of the 660-km discontinuity near the Mariana slab from an array of ocean bottom seismographs',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(2), p. 1-4 </w:t>
      </w:r>
    </w:p>
    <w:p w14:paraId="2D7B18F4" w14:textId="6FEACE72"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Tibi, R., D.</w:t>
      </w:r>
      <w:r w:rsidR="00255847" w:rsidRPr="00C1063D">
        <w:rPr>
          <w:rFonts w:ascii="Courier" w:hAnsi="Courier"/>
          <w:sz w:val="22"/>
          <w:szCs w:val="22"/>
        </w:rPr>
        <w:t xml:space="preserve">A. Wiens, H. Shiobara, H. Sugioka, and X. Yuan </w:t>
      </w:r>
      <w:r w:rsidR="00255847" w:rsidRPr="00C1063D">
        <w:rPr>
          <w:rFonts w:ascii="Courier" w:hAnsi="Courier"/>
          <w:b/>
          <w:bCs/>
          <w:sz w:val="22"/>
          <w:szCs w:val="22"/>
        </w:rPr>
        <w:t>(2007)</w:t>
      </w:r>
      <w:r w:rsidR="00255847" w:rsidRPr="00C1063D">
        <w:rPr>
          <w:rFonts w:ascii="Courier" w:hAnsi="Courier"/>
          <w:sz w:val="22"/>
          <w:szCs w:val="22"/>
        </w:rPr>
        <w:t xml:space="preserve">, 'Double seismic discontinuities at the base of the mantle transition zone near the </w:t>
      </w:r>
      <w:r w:rsidR="00255847" w:rsidRPr="00C1063D">
        <w:rPr>
          <w:rFonts w:ascii="Courier" w:hAnsi="Courier"/>
          <w:spacing w:val="-18"/>
          <w:sz w:val="22"/>
          <w:szCs w:val="22"/>
        </w:rPr>
        <w:t xml:space="preserve">Mariana slab',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34</w:t>
      </w:r>
      <w:r w:rsidR="00255847" w:rsidRPr="00C1063D">
        <w:rPr>
          <w:rFonts w:ascii="Courier" w:hAnsi="Courier"/>
          <w:spacing w:val="-18"/>
          <w:sz w:val="22"/>
          <w:szCs w:val="22"/>
        </w:rPr>
        <w:t>(16), p. 1-5 doi:</w:t>
      </w:r>
      <w:r w:rsidR="00255847" w:rsidRPr="00C1063D">
        <w:rPr>
          <w:rFonts w:ascii="Courier" w:hAnsi="Courier"/>
          <w:sz w:val="22"/>
          <w:szCs w:val="22"/>
        </w:rPr>
        <w:t xml:space="preserve"> 10.1029/2007GL030527</w:t>
      </w:r>
    </w:p>
    <w:p w14:paraId="66791BF5" w14:textId="53D08A1D"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Tibi, R., D.</w:t>
      </w:r>
      <w:r w:rsidR="00255847" w:rsidRPr="00C1063D">
        <w:rPr>
          <w:rFonts w:ascii="Courier" w:hAnsi="Courier"/>
          <w:sz w:val="22"/>
          <w:szCs w:val="22"/>
        </w:rPr>
        <w:t xml:space="preserve">A. Wiens, and X. Yuan </w:t>
      </w:r>
      <w:r w:rsidR="00255847" w:rsidRPr="00C1063D">
        <w:rPr>
          <w:rFonts w:ascii="Courier" w:hAnsi="Courier"/>
          <w:b/>
          <w:bCs/>
          <w:sz w:val="22"/>
          <w:szCs w:val="22"/>
        </w:rPr>
        <w:t>(2008)</w:t>
      </w:r>
      <w:r w:rsidR="00255847" w:rsidRPr="00C1063D">
        <w:rPr>
          <w:rFonts w:ascii="Courier" w:hAnsi="Courier"/>
          <w:sz w:val="22"/>
          <w:szCs w:val="22"/>
        </w:rPr>
        <w:t xml:space="preserve">, 'Seismic evidence for widespread serpentinized forearc mantle along the Mariana convergence margin',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(13), p. 1-6 doi: 10.1029/2008GL034163</w:t>
      </w:r>
    </w:p>
    <w:p w14:paraId="4F32859B" w14:textId="3C612AA3"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Tibuleac, I.</w:t>
      </w:r>
      <w:r w:rsidR="00255847" w:rsidRPr="00C1063D">
        <w:rPr>
          <w:rFonts w:ascii="Courier" w:hAnsi="Courier"/>
          <w:sz w:val="22"/>
          <w:szCs w:val="22"/>
        </w:rPr>
        <w:t xml:space="preserve">M. </w:t>
      </w:r>
      <w:r w:rsidR="00255847" w:rsidRPr="00C1063D">
        <w:rPr>
          <w:rFonts w:ascii="Courier" w:hAnsi="Courier"/>
          <w:b/>
          <w:bCs/>
          <w:sz w:val="22"/>
          <w:szCs w:val="22"/>
        </w:rPr>
        <w:t>(2014)</w:t>
      </w:r>
      <w:r w:rsidR="00255847" w:rsidRPr="00C1063D">
        <w:rPr>
          <w:rFonts w:ascii="Courier" w:hAnsi="Courier"/>
          <w:sz w:val="22"/>
          <w:szCs w:val="22"/>
        </w:rPr>
        <w:t xml:space="preserve">, 'A Method for First‐Order Earthquake Depth Estimation </w:t>
      </w:r>
      <w:r w:rsidR="00255847" w:rsidRPr="00C1063D">
        <w:rPr>
          <w:rFonts w:ascii="Courier" w:hAnsi="Courier"/>
          <w:spacing w:val="-18"/>
          <w:sz w:val="22"/>
          <w:szCs w:val="22"/>
        </w:rPr>
        <w:t xml:space="preserve">Using Superarrays',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85</w:t>
      </w:r>
      <w:r w:rsidR="00255847" w:rsidRPr="00C1063D">
        <w:rPr>
          <w:rFonts w:ascii="Courier" w:hAnsi="Courier"/>
          <w:spacing w:val="-18"/>
          <w:sz w:val="22"/>
          <w:szCs w:val="22"/>
        </w:rPr>
        <w:t>(6), p. 1255-1264 doi</w:t>
      </w:r>
      <w:r w:rsidR="00255847" w:rsidRPr="00C1063D">
        <w:rPr>
          <w:rFonts w:ascii="Courier" w:hAnsi="Courier"/>
          <w:sz w:val="22"/>
          <w:szCs w:val="22"/>
        </w:rPr>
        <w:t>: 10.1785/0220130212</w:t>
      </w:r>
    </w:p>
    <w:p w14:paraId="603C71F5" w14:textId="79983075"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Tibuleac, I.</w:t>
      </w:r>
      <w:r w:rsidR="00255847" w:rsidRPr="00C1063D">
        <w:rPr>
          <w:rFonts w:ascii="Courier" w:hAnsi="Courier"/>
          <w:sz w:val="22"/>
          <w:szCs w:val="22"/>
        </w:rPr>
        <w:t xml:space="preserve">M., G. Biasi, S. Jha, L. Preston, and J. Louie </w:t>
      </w:r>
      <w:r w:rsidR="00255847" w:rsidRPr="00C1063D">
        <w:rPr>
          <w:rFonts w:ascii="Courier" w:hAnsi="Courier"/>
          <w:b/>
          <w:bCs/>
          <w:sz w:val="22"/>
          <w:szCs w:val="22"/>
        </w:rPr>
        <w:t>(2008)</w:t>
      </w:r>
      <w:r w:rsidR="00255847" w:rsidRPr="00C1063D">
        <w:rPr>
          <w:rFonts w:ascii="Courier" w:hAnsi="Courier"/>
          <w:sz w:val="22"/>
          <w:szCs w:val="22"/>
        </w:rPr>
        <w:t xml:space="preserve">, 'Detailed Regional Resource Mapping in Nevada Using Natural and Mining Seismic Sources', </w:t>
      </w:r>
      <w:r w:rsidR="00255847" w:rsidRPr="00C1063D">
        <w:rPr>
          <w:rFonts w:ascii="Courier" w:hAnsi="Courier"/>
          <w:i/>
          <w:iCs/>
          <w:sz w:val="22"/>
          <w:szCs w:val="22"/>
        </w:rPr>
        <w:t xml:space="preserve">EOS Transactions, AGU Fall Meeting Supplement Abstract </w:t>
      </w:r>
      <w:r w:rsidR="00255847" w:rsidRPr="00C1063D">
        <w:rPr>
          <w:rFonts w:ascii="Courier" w:hAnsi="Courier"/>
          <w:i/>
          <w:iCs/>
          <w:spacing w:val="-18"/>
          <w:sz w:val="22"/>
          <w:szCs w:val="22"/>
        </w:rPr>
        <w:t>AN: S33B-1963</w:t>
      </w:r>
      <w:r w:rsidR="00255847" w:rsidRPr="00C1063D">
        <w:rPr>
          <w:rFonts w:ascii="Courier" w:hAnsi="Courier"/>
          <w:spacing w:val="-18"/>
          <w:sz w:val="22"/>
          <w:szCs w:val="22"/>
        </w:rPr>
        <w:t>, 89(33), p.</w:t>
      </w:r>
      <w:r w:rsidR="00255847" w:rsidRPr="00C1063D">
        <w:rPr>
          <w:rFonts w:ascii="Courier" w:hAnsi="Courier"/>
          <w:sz w:val="22"/>
          <w:szCs w:val="22"/>
        </w:rPr>
        <w:t xml:space="preserve"> 1963 </w:t>
      </w:r>
    </w:p>
    <w:p w14:paraId="09ECBE5E" w14:textId="204915EB"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Tibuleac, I.</w:t>
      </w:r>
      <w:r w:rsidR="00255847" w:rsidRPr="00C1063D">
        <w:rPr>
          <w:rFonts w:ascii="Courier" w:hAnsi="Courier"/>
          <w:sz w:val="22"/>
          <w:szCs w:val="22"/>
        </w:rPr>
        <w:t xml:space="preserve">M., G. Nolet, M. Caryl, and I. Koulakov </w:t>
      </w:r>
      <w:r w:rsidR="00255847" w:rsidRPr="00C1063D">
        <w:rPr>
          <w:rFonts w:ascii="Courier" w:hAnsi="Courier"/>
          <w:b/>
          <w:bCs/>
          <w:sz w:val="22"/>
          <w:szCs w:val="22"/>
        </w:rPr>
        <w:t>(2003)</w:t>
      </w:r>
      <w:r w:rsidR="00255847" w:rsidRPr="00C1063D">
        <w:rPr>
          <w:rFonts w:ascii="Courier" w:hAnsi="Courier"/>
          <w:sz w:val="22"/>
          <w:szCs w:val="22"/>
        </w:rPr>
        <w:t xml:space="preserve">, '&lt;i&gt;P&lt;/i&gt; wave amplitudes in a 3-D earth',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155</w:t>
      </w:r>
      <w:r w:rsidR="00255847" w:rsidRPr="00C1063D">
        <w:rPr>
          <w:rFonts w:ascii="Courier" w:hAnsi="Courier"/>
          <w:sz w:val="22"/>
          <w:szCs w:val="22"/>
        </w:rPr>
        <w:t xml:space="preserve">(1), p. 1-10 </w:t>
      </w:r>
    </w:p>
    <w:p w14:paraId="5A4FC103" w14:textId="13F9D590" w:rsidR="00255847" w:rsidRPr="00C1063D" w:rsidRDefault="00AD44D7" w:rsidP="00255847">
      <w:pPr>
        <w:spacing w:before="100" w:beforeAutospacing="1" w:after="100" w:afterAutospacing="1"/>
        <w:jc w:val="both"/>
        <w:rPr>
          <w:rFonts w:ascii="Courier" w:hAnsi="Courier"/>
          <w:sz w:val="22"/>
          <w:szCs w:val="22"/>
        </w:rPr>
      </w:pPr>
      <w:r w:rsidRPr="00C1063D">
        <w:rPr>
          <w:rFonts w:ascii="Courier" w:hAnsi="Courier"/>
          <w:sz w:val="22"/>
          <w:szCs w:val="22"/>
        </w:rPr>
        <w:t>Tibuleac, I.</w:t>
      </w:r>
      <w:r w:rsidR="00255847" w:rsidRPr="00C1063D">
        <w:rPr>
          <w:rFonts w:ascii="Courier" w:hAnsi="Courier"/>
          <w:sz w:val="22"/>
          <w:szCs w:val="22"/>
        </w:rPr>
        <w:t xml:space="preserve">M., G. Nolet, and C. Michaelson </w:t>
      </w:r>
      <w:r w:rsidR="00255847" w:rsidRPr="00C1063D">
        <w:rPr>
          <w:rFonts w:ascii="Courier" w:hAnsi="Courier"/>
          <w:b/>
          <w:bCs/>
          <w:sz w:val="22"/>
          <w:szCs w:val="22"/>
        </w:rPr>
        <w:t>(2001)</w:t>
      </w:r>
      <w:r w:rsidR="00255847" w:rsidRPr="00C1063D">
        <w:rPr>
          <w:rFonts w:ascii="Courier" w:hAnsi="Courier"/>
          <w:sz w:val="22"/>
          <w:szCs w:val="22"/>
        </w:rPr>
        <w:t xml:space="preserve">, 'P Wave amplitudes in 3D earth',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0633 </w:t>
      </w:r>
    </w:p>
    <w:p w14:paraId="40AC7804" w14:textId="7D39FCE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Tibuleac</w:t>
      </w:r>
      <w:r w:rsidR="00BC7000" w:rsidRPr="00C1063D">
        <w:rPr>
          <w:rFonts w:ascii="Courier" w:hAnsi="Courier"/>
          <w:sz w:val="22"/>
          <w:szCs w:val="22"/>
        </w:rPr>
        <w:t>, I.</w:t>
      </w:r>
      <w:r w:rsidRPr="00C1063D">
        <w:rPr>
          <w:rFonts w:ascii="Courier" w:hAnsi="Courier"/>
          <w:sz w:val="22"/>
          <w:szCs w:val="22"/>
        </w:rPr>
        <w:t xml:space="preserve">M., and D. von Seggern </w:t>
      </w:r>
      <w:r w:rsidRPr="00C1063D">
        <w:rPr>
          <w:rFonts w:ascii="Courier" w:hAnsi="Courier"/>
          <w:b/>
          <w:bCs/>
          <w:sz w:val="22"/>
          <w:szCs w:val="22"/>
        </w:rPr>
        <w:t>(2012)</w:t>
      </w:r>
      <w:r w:rsidRPr="00C1063D">
        <w:rPr>
          <w:rFonts w:ascii="Courier" w:hAnsi="Courier"/>
          <w:sz w:val="22"/>
          <w:szCs w:val="22"/>
        </w:rPr>
        <w:t xml:space="preserve">, 'Crust–mantle boundary reflectors in Nevada from ambient seismic noise autocorrelations',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(1), p. 493-500 doi: 10.1111/j.1365-246X.2011.05336</w:t>
      </w:r>
    </w:p>
    <w:p w14:paraId="338508D2" w14:textId="2D43FC4E"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Tibuleac, I.M., D.H. von Seggern, J.G. Anderson, and J.</w:t>
      </w:r>
      <w:r w:rsidR="00255847" w:rsidRPr="00C1063D">
        <w:rPr>
          <w:rFonts w:ascii="Courier" w:hAnsi="Courier"/>
          <w:sz w:val="22"/>
          <w:szCs w:val="22"/>
        </w:rPr>
        <w:t xml:space="preserve">N. Louie </w:t>
      </w:r>
      <w:r w:rsidR="00255847" w:rsidRPr="00C1063D">
        <w:rPr>
          <w:rFonts w:ascii="Courier" w:hAnsi="Courier"/>
          <w:b/>
          <w:bCs/>
          <w:sz w:val="22"/>
          <w:szCs w:val="22"/>
        </w:rPr>
        <w:t>(2011)</w:t>
      </w:r>
      <w:r w:rsidR="00255847" w:rsidRPr="00C1063D">
        <w:rPr>
          <w:rFonts w:ascii="Courier" w:hAnsi="Courier"/>
          <w:sz w:val="22"/>
          <w:szCs w:val="22"/>
        </w:rPr>
        <w:t xml:space="preserve">, 'Computing Green's Functions from Ambient Noise Recorded by Accelerometers and Analog, Broadband, and Narrow-Band Seismometers',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82</w:t>
      </w:r>
      <w:r w:rsidR="00255847" w:rsidRPr="00C1063D">
        <w:rPr>
          <w:rFonts w:ascii="Courier" w:hAnsi="Courier"/>
          <w:sz w:val="22"/>
          <w:szCs w:val="22"/>
        </w:rPr>
        <w:t xml:space="preserve">(5), p. 661-675 doi: 10.1785/​gssrl.82.5.661 </w:t>
      </w:r>
    </w:p>
    <w:p w14:paraId="11B03230" w14:textId="1AE3E678"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Tibuleac, I.M., D.</w:t>
      </w:r>
      <w:r w:rsidR="00255847" w:rsidRPr="00C1063D">
        <w:rPr>
          <w:rFonts w:ascii="Courier" w:hAnsi="Courier"/>
          <w:sz w:val="22"/>
          <w:szCs w:val="22"/>
        </w:rPr>
        <w:t>H.</w:t>
      </w:r>
      <w:r w:rsidRPr="00C1063D">
        <w:rPr>
          <w:rFonts w:ascii="Courier" w:hAnsi="Courier"/>
          <w:sz w:val="22"/>
          <w:szCs w:val="22"/>
        </w:rPr>
        <w:t xml:space="preserve"> von Seggern, J.G. Anderson, K.</w:t>
      </w:r>
      <w:r w:rsidR="00255847" w:rsidRPr="00C1063D">
        <w:rPr>
          <w:rFonts w:ascii="Courier" w:hAnsi="Courier"/>
          <w:sz w:val="22"/>
          <w:szCs w:val="22"/>
        </w:rPr>
        <w:t xml:space="preserve">W. Smith, A. Aburto, and T. Rennie </w:t>
      </w:r>
      <w:r w:rsidR="00255847" w:rsidRPr="00C1063D">
        <w:rPr>
          <w:rFonts w:ascii="Courier" w:hAnsi="Courier"/>
          <w:b/>
          <w:bCs/>
          <w:sz w:val="22"/>
          <w:szCs w:val="22"/>
        </w:rPr>
        <w:t>(2008)</w:t>
      </w:r>
      <w:r w:rsidR="00255847" w:rsidRPr="00C1063D">
        <w:rPr>
          <w:rFonts w:ascii="Courier" w:hAnsi="Courier"/>
          <w:sz w:val="22"/>
          <w:szCs w:val="22"/>
        </w:rPr>
        <w:t xml:space="preserve">, 'Location and magnitude estimation of the 9 October 2006 Korean Nuclear Explosion using the Southern Great Basin digital seismic network as a Large-Aperture Array',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(2), p. 756-767 doi: 10.1785/0120070046</w:t>
      </w:r>
    </w:p>
    <w:p w14:paraId="2F82235F" w14:textId="3B115361"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Tibuleac, I.M., D.H. von Seggern, J.N. Louie, and J.</w:t>
      </w:r>
      <w:r w:rsidR="00255847" w:rsidRPr="00C1063D">
        <w:rPr>
          <w:rFonts w:ascii="Courier" w:hAnsi="Courier"/>
          <w:sz w:val="22"/>
          <w:szCs w:val="22"/>
        </w:rPr>
        <w:t xml:space="preserve">G. Anderson </w:t>
      </w:r>
      <w:r w:rsidR="00255847" w:rsidRPr="00C1063D">
        <w:rPr>
          <w:rFonts w:ascii="Courier" w:hAnsi="Courier"/>
          <w:b/>
          <w:bCs/>
          <w:sz w:val="22"/>
          <w:szCs w:val="22"/>
        </w:rPr>
        <w:t>(2009)</w:t>
      </w:r>
      <w:r w:rsidR="00255847" w:rsidRPr="00C1063D">
        <w:rPr>
          <w:rFonts w:ascii="Courier" w:hAnsi="Courier"/>
          <w:sz w:val="22"/>
          <w:szCs w:val="22"/>
        </w:rPr>
        <w:t xml:space="preserve">, 'High resolution seismic velocity structure in the Reno basin from ambient noise recorded by a variety of seismic instruments', </w:t>
      </w:r>
      <w:r w:rsidR="00255847" w:rsidRPr="00C1063D">
        <w:rPr>
          <w:rFonts w:ascii="Courier" w:hAnsi="Courier"/>
          <w:i/>
          <w:iCs/>
          <w:sz w:val="22"/>
          <w:szCs w:val="22"/>
        </w:rPr>
        <w:t>Presented at the 2009 Geothermal Resources Council Annual Meeting in Reno, Nevada</w:t>
      </w:r>
      <w:r w:rsidRPr="00C1063D">
        <w:rPr>
          <w:rFonts w:ascii="Courier" w:hAnsi="Courier"/>
          <w:sz w:val="22"/>
          <w:szCs w:val="22"/>
        </w:rPr>
        <w:t>, p</w:t>
      </w:r>
      <w:r w:rsidR="00255847" w:rsidRPr="00C1063D">
        <w:rPr>
          <w:rFonts w:ascii="Courier" w:hAnsi="Courier"/>
          <w:sz w:val="22"/>
          <w:szCs w:val="22"/>
        </w:rPr>
        <w:t xml:space="preserve"> </w:t>
      </w:r>
    </w:p>
    <w:p w14:paraId="2B3779FC" w14:textId="0A718229" w:rsidR="002F7988"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Tibuleac, I.M., D.</w:t>
      </w:r>
      <w:r w:rsidR="00255847" w:rsidRPr="00C1063D">
        <w:rPr>
          <w:rFonts w:ascii="Courier" w:hAnsi="Courier"/>
          <w:sz w:val="22"/>
          <w:szCs w:val="22"/>
        </w:rPr>
        <w:t>H. von</w:t>
      </w:r>
      <w:r w:rsidRPr="00C1063D">
        <w:rPr>
          <w:rFonts w:ascii="Courier" w:hAnsi="Courier"/>
          <w:sz w:val="22"/>
          <w:szCs w:val="22"/>
        </w:rPr>
        <w:t xml:space="preserve"> Seggern, A. Stroujkova, and J.</w:t>
      </w:r>
      <w:r w:rsidR="00255847" w:rsidRPr="00C1063D">
        <w:rPr>
          <w:rFonts w:ascii="Courier" w:hAnsi="Courier"/>
          <w:sz w:val="22"/>
          <w:szCs w:val="22"/>
        </w:rPr>
        <w:t xml:space="preserve">N. Louie </w:t>
      </w:r>
      <w:r w:rsidR="00255847" w:rsidRPr="00C1063D">
        <w:rPr>
          <w:rFonts w:ascii="Courier" w:hAnsi="Courier"/>
          <w:b/>
          <w:bCs/>
          <w:sz w:val="22"/>
          <w:szCs w:val="22"/>
        </w:rPr>
        <w:t>(2009)</w:t>
      </w:r>
      <w:r w:rsidR="00255847" w:rsidRPr="00C1063D">
        <w:rPr>
          <w:rFonts w:ascii="Courier" w:hAnsi="Courier"/>
          <w:sz w:val="22"/>
          <w:szCs w:val="22"/>
        </w:rPr>
        <w:t xml:space="preserve">, 'Crustal and upper mantle reflectors from noise autocorrelations', </w:t>
      </w:r>
      <w:r w:rsidR="00255847" w:rsidRPr="00C1063D">
        <w:rPr>
          <w:rFonts w:ascii="Courier" w:hAnsi="Courier"/>
          <w:i/>
          <w:iCs/>
          <w:sz w:val="22"/>
          <w:szCs w:val="22"/>
        </w:rPr>
        <w:t xml:space="preserve">EOS Transactions, AGU Fall meeting suppl., </w:t>
      </w:r>
      <w:r w:rsidRPr="00C1063D">
        <w:rPr>
          <w:rFonts w:ascii="Courier" w:hAnsi="Courier"/>
          <w:i/>
          <w:iCs/>
          <w:sz w:val="22"/>
          <w:szCs w:val="22"/>
        </w:rPr>
        <w:t>abstract #</w:t>
      </w:r>
      <w:r w:rsidR="00255847" w:rsidRPr="00C1063D">
        <w:rPr>
          <w:rFonts w:ascii="Courier" w:hAnsi="Courier"/>
          <w:i/>
          <w:iCs/>
          <w:sz w:val="22"/>
          <w:szCs w:val="22"/>
        </w:rPr>
        <w:t>S33A-1744</w:t>
      </w:r>
      <w:r w:rsidRPr="00C1063D">
        <w:rPr>
          <w:rFonts w:ascii="Courier" w:hAnsi="Courier"/>
          <w:sz w:val="22"/>
          <w:szCs w:val="22"/>
        </w:rPr>
        <w:t>, 90(52), p</w:t>
      </w:r>
      <w:r w:rsidR="00255847" w:rsidRPr="00C1063D">
        <w:rPr>
          <w:rFonts w:ascii="Courier" w:hAnsi="Courier"/>
          <w:sz w:val="22"/>
          <w:szCs w:val="22"/>
        </w:rPr>
        <w:t xml:space="preserve"> </w:t>
      </w:r>
    </w:p>
    <w:p w14:paraId="73A1F0C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Tietze, K., and O. Ritter </w:t>
      </w:r>
      <w:r w:rsidRPr="00C1063D">
        <w:rPr>
          <w:rFonts w:ascii="Courier" w:hAnsi="Courier"/>
          <w:b/>
          <w:bCs/>
          <w:sz w:val="22"/>
          <w:szCs w:val="22"/>
        </w:rPr>
        <w:t>(2013)</w:t>
      </w:r>
      <w:r w:rsidRPr="00C1063D">
        <w:rPr>
          <w:rFonts w:ascii="Courier" w:hAnsi="Courier"/>
          <w:sz w:val="22"/>
          <w:szCs w:val="22"/>
        </w:rPr>
        <w:t xml:space="preserve">, 'Three-dimensional magnetotelluric inversion in practice—the electrical conductivity structure of the San Andreas Fault in Central California',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195</w:t>
      </w:r>
      <w:r w:rsidRPr="00C1063D">
        <w:rPr>
          <w:rFonts w:ascii="Courier" w:hAnsi="Courier"/>
          <w:sz w:val="22"/>
          <w:szCs w:val="22"/>
        </w:rPr>
        <w:t>(1), p. 130-147 doi: 10.1093/gji/ggt234</w:t>
      </w:r>
    </w:p>
    <w:p w14:paraId="269DDD87" w14:textId="40E102A6"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Tikhonov, I.N., and C.</w:t>
      </w:r>
      <w:r w:rsidR="00255847" w:rsidRPr="00C1063D">
        <w:rPr>
          <w:rFonts w:ascii="Courier" w:hAnsi="Courier"/>
          <w:sz w:val="22"/>
          <w:szCs w:val="22"/>
        </w:rPr>
        <w:t xml:space="preserve">U. Kim </w:t>
      </w:r>
      <w:r w:rsidR="00255847" w:rsidRPr="00C1063D">
        <w:rPr>
          <w:rFonts w:ascii="Courier" w:hAnsi="Courier"/>
          <w:b/>
          <w:bCs/>
          <w:sz w:val="22"/>
          <w:szCs w:val="22"/>
        </w:rPr>
        <w:t>(2010)</w:t>
      </w:r>
      <w:r w:rsidR="00255847" w:rsidRPr="00C1063D">
        <w:rPr>
          <w:rFonts w:ascii="Courier" w:hAnsi="Courier"/>
          <w:sz w:val="22"/>
          <w:szCs w:val="22"/>
        </w:rPr>
        <w:t xml:space="preserve">, 'Confirmed prediction of the 2 August 2007 MW 6.2 Nevelsk earthquake (Sakhalin Island, Russia)',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485</w:t>
      </w:r>
      <w:r w:rsidR="00255847" w:rsidRPr="00C1063D">
        <w:rPr>
          <w:rFonts w:ascii="Courier" w:hAnsi="Courier"/>
          <w:sz w:val="22"/>
          <w:szCs w:val="22"/>
        </w:rPr>
        <w:t>(1-4), p. 85-93 doi: 10.1016/j.tecto.2009.12.002</w:t>
      </w:r>
    </w:p>
    <w:p w14:paraId="11484D8D" w14:textId="02B854D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Tikoff, B., B.</w:t>
      </w:r>
      <w:r w:rsidR="00BC7000" w:rsidRPr="00C1063D">
        <w:rPr>
          <w:rFonts w:ascii="Courier" w:hAnsi="Courier"/>
          <w:sz w:val="22"/>
          <w:szCs w:val="22"/>
        </w:rPr>
        <w:t xml:space="preserve"> van der Pluijm, J. Hibbard, G.</w:t>
      </w:r>
      <w:r w:rsidRPr="00C1063D">
        <w:rPr>
          <w:rFonts w:ascii="Courier" w:hAnsi="Courier"/>
          <w:sz w:val="22"/>
          <w:szCs w:val="22"/>
        </w:rPr>
        <w:t xml:space="preserve">R. Keller, D. Mogk, J. Selverstone, and D. Walker (2006), An integrated geologic framework for EarthScope's USArray, in </w:t>
      </w:r>
      <w:r w:rsidRPr="00C1063D">
        <w:rPr>
          <w:rFonts w:ascii="Courier" w:hAnsi="Courier"/>
          <w:i/>
          <w:iCs/>
          <w:sz w:val="22"/>
          <w:szCs w:val="22"/>
        </w:rPr>
        <w:t>EOS Transactions, AGU</w:t>
      </w:r>
      <w:r w:rsidR="00BC7000" w:rsidRPr="00C1063D">
        <w:rPr>
          <w:rFonts w:ascii="Courier" w:hAnsi="Courier"/>
          <w:sz w:val="22"/>
          <w:szCs w:val="22"/>
        </w:rPr>
        <w:t>, edited, p. 221</w:t>
      </w:r>
    </w:p>
    <w:p w14:paraId="1DD3D4F8" w14:textId="5987B16A"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Till, C.B., T.L. Grove, R.W. Carlson, J.M. Donnelly-Nolan, M.J. Fouch, L.S. Wagner, and W.</w:t>
      </w:r>
      <w:r w:rsidR="00255847" w:rsidRPr="00C1063D">
        <w:rPr>
          <w:rFonts w:ascii="Courier" w:hAnsi="Courier"/>
          <w:sz w:val="22"/>
          <w:szCs w:val="22"/>
        </w:rPr>
        <w:t xml:space="preserve">K. Hart </w:t>
      </w:r>
      <w:r w:rsidR="00255847" w:rsidRPr="00C1063D">
        <w:rPr>
          <w:rFonts w:ascii="Courier" w:hAnsi="Courier"/>
          <w:b/>
          <w:bCs/>
          <w:sz w:val="22"/>
          <w:szCs w:val="22"/>
        </w:rPr>
        <w:t>(2013)</w:t>
      </w:r>
      <w:r w:rsidR="00255847" w:rsidRPr="00C1063D">
        <w:rPr>
          <w:rFonts w:ascii="Courier" w:hAnsi="Courier"/>
          <w:sz w:val="22"/>
          <w:szCs w:val="22"/>
        </w:rPr>
        <w:t xml:space="preserve">, 'Depths and temperatures of &lt;10.5 Ma mantle melting and the lithosphere-asthenosphere boundary below southern Oregon and northern California',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(4), p. 864-879 doi: 10.1002/ggge.20070</w:t>
      </w:r>
    </w:p>
    <w:p w14:paraId="629DF127" w14:textId="3450946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Tilmann, F., L. Brown, Z. Wu, J</w:t>
      </w:r>
      <w:r w:rsidR="00BC7000" w:rsidRPr="00C1063D">
        <w:rPr>
          <w:rFonts w:ascii="Courier" w:hAnsi="Courier"/>
          <w:sz w:val="22"/>
          <w:szCs w:val="22"/>
        </w:rPr>
        <w:t>. Mechie, S.</w:t>
      </w:r>
      <w:r w:rsidRPr="00C1063D">
        <w:rPr>
          <w:rFonts w:ascii="Courier" w:hAnsi="Courier"/>
          <w:sz w:val="22"/>
          <w:szCs w:val="22"/>
        </w:rPr>
        <w:t>L. Klemperer, M. Makovsky,</w:t>
      </w:r>
      <w:r w:rsidR="00BC7000" w:rsidRPr="00C1063D">
        <w:rPr>
          <w:rFonts w:ascii="Courier" w:hAnsi="Courier"/>
          <w:sz w:val="22"/>
          <w:szCs w:val="22"/>
        </w:rPr>
        <w:t xml:space="preserve"> D. Shi, W. Zhao, H. Su, and M.</w:t>
      </w:r>
      <w:r w:rsidRPr="00C1063D">
        <w:rPr>
          <w:rFonts w:ascii="Courier" w:hAnsi="Courier"/>
          <w:sz w:val="22"/>
          <w:szCs w:val="22"/>
        </w:rPr>
        <w:t xml:space="preserve">S. Karplus </w:t>
      </w:r>
      <w:r w:rsidRPr="00C1063D">
        <w:rPr>
          <w:rFonts w:ascii="Courier" w:hAnsi="Courier"/>
          <w:b/>
          <w:bCs/>
          <w:sz w:val="22"/>
          <w:szCs w:val="22"/>
        </w:rPr>
        <w:t>(2008)</w:t>
      </w:r>
      <w:r w:rsidRPr="00C1063D">
        <w:rPr>
          <w:rFonts w:ascii="Courier" w:hAnsi="Courier"/>
          <w:sz w:val="22"/>
          <w:szCs w:val="22"/>
        </w:rPr>
        <w:t xml:space="preserve">, 'Seismology across the Northeastern Edge of the Tibetan Plateau', </w:t>
      </w:r>
      <w:r w:rsidRPr="00C1063D">
        <w:rPr>
          <w:rFonts w:ascii="Courier" w:hAnsi="Courier"/>
          <w:i/>
          <w:iCs/>
          <w:sz w:val="22"/>
          <w:szCs w:val="22"/>
        </w:rPr>
        <w:t>EOS Transactions, AGU Fall Meeting Supplement Abstract</w:t>
      </w:r>
      <w:r w:rsidRPr="00C1063D">
        <w:rPr>
          <w:rFonts w:ascii="Courier" w:hAnsi="Courier"/>
          <w:sz w:val="22"/>
          <w:szCs w:val="22"/>
        </w:rPr>
        <w:t xml:space="preserve">, 89(48), p. 487 </w:t>
      </w:r>
    </w:p>
    <w:p w14:paraId="603954CF" w14:textId="24F1E0AF"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Tilmann, F., J.</w:t>
      </w:r>
      <w:r w:rsidR="00255847" w:rsidRPr="00C1063D">
        <w:rPr>
          <w:rFonts w:ascii="Courier" w:hAnsi="Courier"/>
          <w:sz w:val="22"/>
          <w:szCs w:val="22"/>
        </w:rPr>
        <w:t xml:space="preserve">F. Ni, and INDEPTH III Seismic Team </w:t>
      </w:r>
      <w:r w:rsidR="00255847" w:rsidRPr="00C1063D">
        <w:rPr>
          <w:rFonts w:ascii="Courier" w:hAnsi="Courier"/>
          <w:b/>
          <w:bCs/>
          <w:sz w:val="22"/>
          <w:szCs w:val="22"/>
        </w:rPr>
        <w:t>(2003)</w:t>
      </w:r>
      <w:r w:rsidR="00255847" w:rsidRPr="00C1063D">
        <w:rPr>
          <w:rFonts w:ascii="Courier" w:hAnsi="Courier"/>
          <w:sz w:val="22"/>
          <w:szCs w:val="22"/>
        </w:rPr>
        <w:t xml:space="preserve">, 'Seismic Imaging of </w:t>
      </w:r>
      <w:r w:rsidR="00255847" w:rsidRPr="00C1063D">
        <w:rPr>
          <w:rFonts w:ascii="Courier" w:hAnsi="Courier"/>
          <w:spacing w:val="-18"/>
          <w:sz w:val="22"/>
          <w:szCs w:val="22"/>
        </w:rPr>
        <w:t>the Downwelling Indian Lithosphere Beneath Central Tibet'</w:t>
      </w:r>
      <w:r w:rsidR="00255847" w:rsidRPr="00C1063D">
        <w:rPr>
          <w:rFonts w:ascii="Courier" w:hAnsi="Courier"/>
          <w:sz w:val="22"/>
          <w:szCs w:val="22"/>
        </w:rPr>
        <w:t xml:space="preserv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300</w:t>
      </w:r>
      <w:r w:rsidR="00255847" w:rsidRPr="00C1063D">
        <w:rPr>
          <w:rFonts w:ascii="Courier" w:hAnsi="Courier"/>
          <w:sz w:val="22"/>
          <w:szCs w:val="22"/>
        </w:rPr>
        <w:t xml:space="preserve">(5624), p. 1424-1427 </w:t>
      </w:r>
    </w:p>
    <w:p w14:paraId="12777BC5" w14:textId="75E2E3C9"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Tilmann, F.</w:t>
      </w:r>
      <w:r w:rsidR="00255847" w:rsidRPr="00C1063D">
        <w:rPr>
          <w:rFonts w:ascii="Courier" w:hAnsi="Courier"/>
          <w:sz w:val="22"/>
          <w:szCs w:val="22"/>
        </w:rPr>
        <w:t xml:space="preserve">J., and J. Chaloner </w:t>
      </w:r>
      <w:r w:rsidR="00255847" w:rsidRPr="00C1063D">
        <w:rPr>
          <w:rFonts w:ascii="Courier" w:hAnsi="Courier"/>
          <w:b/>
          <w:bCs/>
          <w:sz w:val="22"/>
          <w:szCs w:val="22"/>
        </w:rPr>
        <w:t>(2004)</w:t>
      </w:r>
      <w:r w:rsidR="00255847" w:rsidRPr="00C1063D">
        <w:rPr>
          <w:rFonts w:ascii="Courier" w:hAnsi="Courier"/>
          <w:sz w:val="22"/>
          <w:szCs w:val="22"/>
        </w:rPr>
        <w:t xml:space="preserve">, 'A method for measuring shear wave splitting with S phases independently of source side splitting, with application </w:t>
      </w:r>
      <w:r w:rsidR="00255847" w:rsidRPr="00C1063D">
        <w:rPr>
          <w:rFonts w:ascii="Courier" w:hAnsi="Courier"/>
          <w:spacing w:val="-18"/>
          <w:sz w:val="22"/>
          <w:szCs w:val="22"/>
        </w:rPr>
        <w:t xml:space="preserve">to Southern California Sseismic network stations',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w:t>
      </w:r>
      <w:r w:rsidR="00255847" w:rsidRPr="00C1063D">
        <w:rPr>
          <w:rFonts w:ascii="Courier" w:hAnsi="Courier"/>
          <w:sz w:val="22"/>
          <w:szCs w:val="22"/>
        </w:rPr>
        <w:t xml:space="preserve"> 33, p. 1337 </w:t>
      </w:r>
    </w:p>
    <w:p w14:paraId="0CD3DDA1" w14:textId="4C76ED14"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Timsic, S., and W.</w:t>
      </w:r>
      <w:r w:rsidR="00255847" w:rsidRPr="00C1063D">
        <w:rPr>
          <w:rFonts w:ascii="Courier" w:hAnsi="Courier"/>
          <w:sz w:val="22"/>
          <w:szCs w:val="22"/>
        </w:rPr>
        <w:t xml:space="preserve">P. Patterson </w:t>
      </w:r>
      <w:r w:rsidR="00255847" w:rsidRPr="00C1063D">
        <w:rPr>
          <w:rFonts w:ascii="Courier" w:hAnsi="Courier"/>
          <w:b/>
          <w:bCs/>
          <w:sz w:val="22"/>
          <w:szCs w:val="22"/>
        </w:rPr>
        <w:t>(2014)</w:t>
      </w:r>
      <w:r w:rsidR="00255847" w:rsidRPr="00C1063D">
        <w:rPr>
          <w:rFonts w:ascii="Courier" w:hAnsi="Courier"/>
          <w:sz w:val="22"/>
          <w:szCs w:val="22"/>
        </w:rPr>
        <w:t xml:space="preserve">, 'Spatial variability in stable isotope values of surface waters of Eastern Canada and New England', </w:t>
      </w:r>
      <w:r w:rsidR="00255847" w:rsidRPr="00C1063D">
        <w:rPr>
          <w:rFonts w:ascii="Courier" w:hAnsi="Courier"/>
          <w:i/>
          <w:iCs/>
          <w:sz w:val="22"/>
          <w:szCs w:val="22"/>
        </w:rPr>
        <w:t>Journal of Hydrology</w:t>
      </w:r>
      <w:r w:rsidR="00255847" w:rsidRPr="00C1063D">
        <w:rPr>
          <w:rFonts w:ascii="Courier" w:hAnsi="Courier"/>
          <w:sz w:val="22"/>
          <w:szCs w:val="22"/>
        </w:rPr>
        <w:t xml:space="preserve">, </w:t>
      </w:r>
      <w:r w:rsidR="00255847" w:rsidRPr="00C1063D">
        <w:rPr>
          <w:rFonts w:ascii="Courier" w:hAnsi="Courier"/>
          <w:i/>
          <w:iCs/>
          <w:sz w:val="22"/>
          <w:szCs w:val="22"/>
        </w:rPr>
        <w:t>511</w:t>
      </w:r>
      <w:r w:rsidR="00255847" w:rsidRPr="00C1063D">
        <w:rPr>
          <w:rFonts w:ascii="Courier" w:hAnsi="Courier"/>
          <w:sz w:val="22"/>
          <w:szCs w:val="22"/>
        </w:rPr>
        <w:t xml:space="preserve">, p. 594-604 </w:t>
      </w:r>
    </w:p>
    <w:p w14:paraId="36EA31A5" w14:textId="61189275"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Tinker, M.A., S.L. Beck, W. Jiao, and T.</w:t>
      </w:r>
      <w:r w:rsidR="00255847" w:rsidRPr="00C1063D">
        <w:rPr>
          <w:rFonts w:ascii="Courier" w:hAnsi="Courier"/>
          <w:sz w:val="22"/>
          <w:szCs w:val="22"/>
        </w:rPr>
        <w:t xml:space="preserve">C. Wallace </w:t>
      </w:r>
      <w:r w:rsidR="00255847" w:rsidRPr="00C1063D">
        <w:rPr>
          <w:rFonts w:ascii="Courier" w:hAnsi="Courier"/>
          <w:b/>
          <w:bCs/>
          <w:sz w:val="22"/>
          <w:szCs w:val="22"/>
        </w:rPr>
        <w:t>(1998)</w:t>
      </w:r>
      <w:r w:rsidR="00255847" w:rsidRPr="00C1063D">
        <w:rPr>
          <w:rFonts w:ascii="Courier" w:hAnsi="Courier"/>
          <w:sz w:val="22"/>
          <w:szCs w:val="22"/>
        </w:rPr>
        <w:t xml:space="preserve">, 'Mainshock and aftershock analysis of the June 17, 1996, Flores Sea earthquake sequence: Implications for the mechanism of deep earthquakes and the tectonics of the Banda Sea',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 xml:space="preserve">(B5), p. 9987-10001 </w:t>
      </w:r>
    </w:p>
    <w:p w14:paraId="517F5DB5" w14:textId="259A9EDF"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Tinker, M.A., and T.</w:t>
      </w:r>
      <w:r w:rsidR="00255847" w:rsidRPr="00C1063D">
        <w:rPr>
          <w:rFonts w:ascii="Courier" w:hAnsi="Courier"/>
          <w:sz w:val="22"/>
          <w:szCs w:val="22"/>
        </w:rPr>
        <w:t xml:space="preserve">C. Wallace </w:t>
      </w:r>
      <w:r w:rsidR="00255847" w:rsidRPr="00C1063D">
        <w:rPr>
          <w:rFonts w:ascii="Courier" w:hAnsi="Courier"/>
          <w:b/>
          <w:bCs/>
          <w:sz w:val="22"/>
          <w:szCs w:val="22"/>
        </w:rPr>
        <w:t>(1997)</w:t>
      </w:r>
      <w:r w:rsidR="00255847" w:rsidRPr="00C1063D">
        <w:rPr>
          <w:rFonts w:ascii="Courier" w:hAnsi="Courier"/>
          <w:sz w:val="22"/>
          <w:szCs w:val="22"/>
        </w:rPr>
        <w:t xml:space="preserve">, 'Regional phase development of the Non-Prolifetation Experiment within the Western U.S.',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87</w:t>
      </w:r>
      <w:r w:rsidRPr="00C1063D">
        <w:rPr>
          <w:rFonts w:ascii="Courier" w:hAnsi="Courier"/>
          <w:sz w:val="22"/>
          <w:szCs w:val="22"/>
        </w:rPr>
        <w:t>(</w:t>
      </w:r>
      <w:r w:rsidR="00255847" w:rsidRPr="00C1063D">
        <w:rPr>
          <w:rFonts w:ascii="Courier" w:hAnsi="Courier"/>
          <w:sz w:val="22"/>
          <w:szCs w:val="22"/>
        </w:rPr>
        <w:t xml:space="preserve">2), p. 383-395 </w:t>
      </w:r>
    </w:p>
    <w:p w14:paraId="1E3ACFA2" w14:textId="36998CAE"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Tisserand, A.A., T.</w:t>
      </w:r>
      <w:r w:rsidR="00255847" w:rsidRPr="00C1063D">
        <w:rPr>
          <w:rFonts w:ascii="Courier" w:hAnsi="Courier"/>
          <w:sz w:val="22"/>
          <w:szCs w:val="22"/>
        </w:rPr>
        <w:t xml:space="preserve">M. Dokken, C. Waelbroeck, J.-M. Gherardi, V. Scao, C. Fontanier, and F. Jorissen </w:t>
      </w:r>
      <w:r w:rsidR="00255847" w:rsidRPr="00C1063D">
        <w:rPr>
          <w:rFonts w:ascii="Courier" w:hAnsi="Courier"/>
          <w:b/>
          <w:bCs/>
          <w:sz w:val="22"/>
          <w:szCs w:val="22"/>
        </w:rPr>
        <w:t>(2013)</w:t>
      </w:r>
      <w:r w:rsidR="00255847" w:rsidRPr="00C1063D">
        <w:rPr>
          <w:rFonts w:ascii="Courier" w:hAnsi="Courier"/>
          <w:sz w:val="22"/>
          <w:szCs w:val="22"/>
        </w:rPr>
        <w:t xml:space="preserve">, 'Refining benthic foraminiferal Mg/Ca-temperature calibrations using core-tops from the western tropical Atlantic: Implication for paleotemperature estimation',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(4), p. 929-946 doi: 10.1002/ggge.20043</w:t>
      </w:r>
    </w:p>
    <w:p w14:paraId="0C2D92B9" w14:textId="77777777" w:rsidR="0085097E" w:rsidRPr="00C1063D" w:rsidRDefault="0085097E" w:rsidP="0085097E">
      <w:pPr>
        <w:spacing w:before="100" w:beforeAutospacing="1" w:after="100" w:afterAutospacing="1"/>
        <w:jc w:val="both"/>
        <w:rPr>
          <w:rFonts w:ascii="Courier" w:hAnsi="Courier"/>
          <w:sz w:val="22"/>
          <w:szCs w:val="22"/>
        </w:rPr>
      </w:pPr>
      <w:r w:rsidRPr="00C1063D">
        <w:rPr>
          <w:rFonts w:ascii="Courier" w:hAnsi="Courier"/>
          <w:sz w:val="22"/>
          <w:szCs w:val="22"/>
        </w:rPr>
        <w:t xml:space="preserve">Tkalčić, H. </w:t>
      </w:r>
      <w:r w:rsidRPr="00C1063D">
        <w:rPr>
          <w:rFonts w:ascii="Courier" w:hAnsi="Courier"/>
          <w:b/>
          <w:bCs/>
          <w:sz w:val="22"/>
          <w:szCs w:val="22"/>
        </w:rPr>
        <w:t>(2015)</w:t>
      </w:r>
      <w:r w:rsidRPr="00C1063D">
        <w:rPr>
          <w:rFonts w:ascii="Courier" w:hAnsi="Courier"/>
          <w:sz w:val="22"/>
          <w:szCs w:val="22"/>
        </w:rPr>
        <w:t xml:space="preserve">, 'Complex inner core of the Earth: The last frontier of global seismology', </w:t>
      </w:r>
      <w:r w:rsidRPr="00C1063D">
        <w:rPr>
          <w:rFonts w:ascii="Courier" w:hAnsi="Courier"/>
          <w:i/>
          <w:iCs/>
          <w:sz w:val="22"/>
          <w:szCs w:val="22"/>
        </w:rPr>
        <w:t>Reviews of Geophysics</w:t>
      </w:r>
      <w:r w:rsidRPr="00C1063D">
        <w:rPr>
          <w:rFonts w:ascii="Courier" w:hAnsi="Courier"/>
          <w:sz w:val="22"/>
          <w:szCs w:val="22"/>
        </w:rPr>
        <w:t xml:space="preserve">, </w:t>
      </w:r>
      <w:r w:rsidRPr="00C1063D">
        <w:rPr>
          <w:rFonts w:ascii="Courier" w:hAnsi="Courier"/>
          <w:i/>
          <w:iCs/>
          <w:sz w:val="22"/>
          <w:szCs w:val="22"/>
        </w:rPr>
        <w:t>53</w:t>
      </w:r>
      <w:r w:rsidRPr="00C1063D">
        <w:rPr>
          <w:rFonts w:ascii="Courier" w:hAnsi="Courier"/>
          <w:sz w:val="22"/>
          <w:szCs w:val="22"/>
        </w:rPr>
        <w:t>(1), p. 59-94 doi: 10.1002/2014RG000469</w:t>
      </w:r>
    </w:p>
    <w:p w14:paraId="513C3C63" w14:textId="6B12CE82"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Tkalčić, H., Y.</w:t>
      </w:r>
      <w:r w:rsidR="00255847" w:rsidRPr="00C1063D">
        <w:rPr>
          <w:rFonts w:ascii="Courier" w:hAnsi="Courier"/>
          <w:sz w:val="22"/>
          <w:szCs w:val="22"/>
        </w:rPr>
        <w:t xml:space="preserve">J. Chen, R. Liu, H. Zhibin, L. Sun, and W. Chan </w:t>
      </w:r>
      <w:r w:rsidR="00255847" w:rsidRPr="00C1063D">
        <w:rPr>
          <w:rFonts w:ascii="Courier" w:hAnsi="Courier"/>
          <w:b/>
          <w:bCs/>
          <w:sz w:val="22"/>
          <w:szCs w:val="22"/>
        </w:rPr>
        <w:t>(2011)</w:t>
      </w:r>
      <w:r w:rsidR="00255847" w:rsidRPr="00C1063D">
        <w:rPr>
          <w:rFonts w:ascii="Courier" w:hAnsi="Courier"/>
          <w:sz w:val="22"/>
          <w:szCs w:val="22"/>
        </w:rPr>
        <w:t xml:space="preserve">, 'Multistep modelling of teleseismic receiver functions combined with constraints from seismic tomography: crustal structure beneath southeast China',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187</w:t>
      </w:r>
      <w:r w:rsidR="00255847" w:rsidRPr="00C1063D">
        <w:rPr>
          <w:rFonts w:ascii="Courier" w:hAnsi="Courier"/>
          <w:sz w:val="22"/>
          <w:szCs w:val="22"/>
        </w:rPr>
        <w:t>(1), p. 303-326 doi: 10.1111/j.1365-246X.2011.05132.x</w:t>
      </w:r>
    </w:p>
    <w:p w14:paraId="0EE58732" w14:textId="06B55411"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Tkalčic̀, H., D.S. Dreger, G.R. Foulger, and B.</w:t>
      </w:r>
      <w:r w:rsidR="00255847" w:rsidRPr="00C1063D">
        <w:rPr>
          <w:rFonts w:ascii="Courier" w:hAnsi="Courier"/>
          <w:sz w:val="22"/>
          <w:szCs w:val="22"/>
        </w:rPr>
        <w:t xml:space="preserve">R. Julian </w:t>
      </w:r>
      <w:r w:rsidR="00255847" w:rsidRPr="00C1063D">
        <w:rPr>
          <w:rFonts w:ascii="Courier" w:hAnsi="Courier"/>
          <w:b/>
          <w:bCs/>
          <w:sz w:val="22"/>
          <w:szCs w:val="22"/>
        </w:rPr>
        <w:t>(2009)</w:t>
      </w:r>
      <w:r w:rsidR="00255847" w:rsidRPr="00C1063D">
        <w:rPr>
          <w:rFonts w:ascii="Courier" w:hAnsi="Courier"/>
          <w:sz w:val="22"/>
          <w:szCs w:val="22"/>
        </w:rPr>
        <w:t xml:space="preserve">, 'The Puzzle of the 1996 Bardarbunga, Iceland, Earthquake: No volumetric component in the source mechanism',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(5), p. 3077-3085 doi: 10.1785/0120080361</w:t>
      </w:r>
    </w:p>
    <w:p w14:paraId="16804BDA" w14:textId="48CB4AF3"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Tkalčic̀, H., M.P. Flanagan, and V.</w:t>
      </w:r>
      <w:r w:rsidR="00255847" w:rsidRPr="00C1063D">
        <w:rPr>
          <w:rFonts w:ascii="Courier" w:hAnsi="Courier"/>
          <w:sz w:val="22"/>
          <w:szCs w:val="22"/>
        </w:rPr>
        <w:t xml:space="preserve">F. Cormier </w:t>
      </w:r>
      <w:r w:rsidR="00255847" w:rsidRPr="00C1063D">
        <w:rPr>
          <w:rFonts w:ascii="Courier" w:hAnsi="Courier"/>
          <w:b/>
          <w:bCs/>
          <w:sz w:val="22"/>
          <w:szCs w:val="22"/>
        </w:rPr>
        <w:t>(2006)</w:t>
      </w:r>
      <w:r w:rsidR="00255847" w:rsidRPr="00C1063D">
        <w:rPr>
          <w:rFonts w:ascii="Courier" w:hAnsi="Courier"/>
          <w:sz w:val="22"/>
          <w:szCs w:val="22"/>
        </w:rPr>
        <w:t>, 'Observation of near-podal P'P' precursors: Evidence for back scattering from the 150</w:t>
      </w:r>
      <w:r w:rsidR="00255847" w:rsidRPr="00C1063D">
        <w:rPr>
          <w:rFonts w:ascii="Libian SC Regular" w:hAnsi="Libian SC Regular" w:cs="Libian SC Regular"/>
          <w:sz w:val="22"/>
          <w:szCs w:val="22"/>
        </w:rPr>
        <w:t></w:t>
      </w:r>
      <w:r w:rsidR="00255847" w:rsidRPr="00C1063D">
        <w:rPr>
          <w:rFonts w:ascii="Courier" w:hAnsi="Courier"/>
          <w:sz w:val="22"/>
          <w:szCs w:val="22"/>
        </w:rPr>
        <w:t xml:space="preserve">220 km zone in the Earth's upper mantle',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(3), p. 1-4 </w:t>
      </w:r>
    </w:p>
    <w:p w14:paraId="52EAB6FF" w14:textId="40BE0E04"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Tkalčic̀, H., and B.</w:t>
      </w:r>
      <w:r w:rsidR="00255847" w:rsidRPr="00C1063D">
        <w:rPr>
          <w:rFonts w:ascii="Courier" w:hAnsi="Courier"/>
          <w:sz w:val="22"/>
          <w:szCs w:val="22"/>
        </w:rPr>
        <w:t xml:space="preserve">L. Kennett </w:t>
      </w:r>
      <w:r w:rsidR="00255847" w:rsidRPr="00C1063D">
        <w:rPr>
          <w:rFonts w:ascii="Courier" w:hAnsi="Courier"/>
          <w:b/>
          <w:bCs/>
          <w:sz w:val="22"/>
          <w:szCs w:val="22"/>
        </w:rPr>
        <w:t>(2007)</w:t>
      </w:r>
      <w:r w:rsidR="00255847" w:rsidRPr="00C1063D">
        <w:rPr>
          <w:rFonts w:ascii="Courier" w:hAnsi="Courier"/>
          <w:sz w:val="22"/>
          <w:szCs w:val="22"/>
        </w:rPr>
        <w:t xml:space="preserve">, 'New estimate of the inner-outer core density ratio from previously unobserved steep- incidence inner core reflections',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0259 </w:t>
      </w:r>
    </w:p>
    <w:p w14:paraId="117B3572" w14:textId="36200606"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Tkalčic̀, H., M.E. Pasyanos, A.J. Rodgers, R. Gök, W.</w:t>
      </w:r>
      <w:r w:rsidR="00255847" w:rsidRPr="00C1063D">
        <w:rPr>
          <w:rFonts w:ascii="Courier" w:hAnsi="Courier"/>
          <w:sz w:val="22"/>
          <w:szCs w:val="22"/>
        </w:rPr>
        <w:t xml:space="preserve">R. Walter, and A. Al-Amri </w:t>
      </w:r>
      <w:r w:rsidR="00255847" w:rsidRPr="00C1063D">
        <w:rPr>
          <w:rFonts w:ascii="Courier" w:hAnsi="Courier"/>
          <w:b/>
          <w:bCs/>
          <w:sz w:val="22"/>
          <w:szCs w:val="22"/>
        </w:rPr>
        <w:t>(2006)</w:t>
      </w:r>
      <w:r w:rsidR="00255847" w:rsidRPr="00C1063D">
        <w:rPr>
          <w:rFonts w:ascii="Courier" w:hAnsi="Courier"/>
          <w:sz w:val="22"/>
          <w:szCs w:val="22"/>
        </w:rPr>
        <w:t xml:space="preserve">, 'A multistep approach for joint modeling of surface wave dispersion and teleseismic receiver functions: Implications for lithospheric structure of the Arabian Peninsula',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(B11), p. 1-25 </w:t>
      </w:r>
    </w:p>
    <w:p w14:paraId="3EBE23F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Tkalčic̀, H., and B. Romanowicz </w:t>
      </w:r>
      <w:r w:rsidRPr="00C1063D">
        <w:rPr>
          <w:rFonts w:ascii="Courier" w:hAnsi="Courier"/>
          <w:b/>
          <w:bCs/>
          <w:sz w:val="22"/>
          <w:szCs w:val="22"/>
        </w:rPr>
        <w:t>(2002)</w:t>
      </w:r>
      <w:r w:rsidRPr="00C1063D">
        <w:rPr>
          <w:rFonts w:ascii="Courier" w:hAnsi="Courier"/>
          <w:sz w:val="22"/>
          <w:szCs w:val="22"/>
        </w:rPr>
        <w:t xml:space="preserve">, 'Short scale heterogeneity in the lowemost mantle: insights from PcP-P and ScS-S data', </w:t>
      </w:r>
      <w:r w:rsidRPr="00C1063D">
        <w:rPr>
          <w:rFonts w:ascii="Courier" w:hAnsi="Courier"/>
          <w:i/>
          <w:iCs/>
          <w:sz w:val="22"/>
          <w:szCs w:val="22"/>
        </w:rPr>
        <w:t>Earth &amp; Planetary Science Letters</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 xml:space="preserve">(1), p. 57-68 </w:t>
      </w:r>
    </w:p>
    <w:p w14:paraId="1F76947F" w14:textId="03875F9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Tkalčic̀, H., B. Romanowicz, and N. Houy </w:t>
      </w:r>
      <w:r w:rsidRPr="00C1063D">
        <w:rPr>
          <w:rFonts w:ascii="Courier" w:hAnsi="Courier"/>
          <w:b/>
          <w:bCs/>
          <w:sz w:val="22"/>
          <w:szCs w:val="22"/>
        </w:rPr>
        <w:t>(2002)</w:t>
      </w:r>
      <w:r w:rsidRPr="00C1063D">
        <w:rPr>
          <w:rFonts w:ascii="Courier" w:hAnsi="Courier"/>
          <w:sz w:val="22"/>
          <w:szCs w:val="22"/>
        </w:rPr>
        <w:t>, 'Constraints on D" structure using PKP(AB-DF), PKP(BC-DF) and PcP-P travel time data from broa</w:t>
      </w:r>
      <w:r w:rsidR="00BC7000" w:rsidRPr="00C1063D">
        <w:rPr>
          <w:rFonts w:ascii="Courier" w:hAnsi="Courier"/>
          <w:sz w:val="22"/>
          <w:szCs w:val="22"/>
        </w:rPr>
        <w:t>dband records</w:t>
      </w:r>
      <w:r w:rsidRPr="00C1063D">
        <w:rPr>
          <w:rFonts w:ascii="Courier" w:hAnsi="Courier"/>
          <w:sz w:val="22"/>
          <w:szCs w:val="22"/>
        </w:rPr>
        <w:t xml:space="preserv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149</w:t>
      </w:r>
      <w:r w:rsidR="00CE568E">
        <w:rPr>
          <w:rFonts w:ascii="Courier" w:hAnsi="Courier"/>
          <w:sz w:val="22"/>
          <w:szCs w:val="22"/>
        </w:rPr>
        <w:t>(</w:t>
      </w:r>
      <w:r w:rsidRPr="00C1063D">
        <w:rPr>
          <w:rFonts w:ascii="Courier" w:hAnsi="Courier"/>
          <w:sz w:val="22"/>
          <w:szCs w:val="22"/>
        </w:rPr>
        <w:t xml:space="preserve">3), p. 599-616 </w:t>
      </w:r>
    </w:p>
    <w:p w14:paraId="232B96D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Tkalčić, H., M. Young, T. Bodin, S. Ngo, and M. Sambridge </w:t>
      </w:r>
      <w:r w:rsidRPr="00C1063D">
        <w:rPr>
          <w:rFonts w:ascii="Courier" w:hAnsi="Courier"/>
          <w:b/>
          <w:bCs/>
          <w:sz w:val="22"/>
          <w:szCs w:val="22"/>
        </w:rPr>
        <w:t>(2013)</w:t>
      </w:r>
      <w:r w:rsidRPr="00C1063D">
        <w:rPr>
          <w:rFonts w:ascii="Courier" w:hAnsi="Courier"/>
          <w:sz w:val="22"/>
          <w:szCs w:val="22"/>
        </w:rPr>
        <w:t xml:space="preserve">, 'The shuffling rotation of the Earth’s inner core revealed by earthquake doublets',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 xml:space="preserve">, p. 497-502 doi: 10.1038/ngeo1813 </w:t>
      </w:r>
    </w:p>
    <w:p w14:paraId="5A46939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 A., and Y. Capdeville </w:t>
      </w:r>
      <w:r w:rsidRPr="00C1063D">
        <w:rPr>
          <w:rFonts w:ascii="Courier" w:hAnsi="Courier"/>
          <w:b/>
          <w:bCs/>
          <w:sz w:val="22"/>
          <w:szCs w:val="22"/>
        </w:rPr>
        <w:t>(2011)</w:t>
      </w:r>
      <w:r w:rsidRPr="00C1063D">
        <w:rPr>
          <w:rFonts w:ascii="Courier" w:hAnsi="Courier"/>
          <w:sz w:val="22"/>
          <w:szCs w:val="22"/>
        </w:rPr>
        <w:t xml:space="preserve">, 'Constraints on the 3D shape of the ultra low shear velocity zone at the base of the mantle beneath the Central Pacific', </w:t>
      </w:r>
      <w:r w:rsidRPr="00C1063D">
        <w:rPr>
          <w:rFonts w:ascii="Courier" w:hAnsi="Courier"/>
          <w:i/>
          <w:iCs/>
          <w:sz w:val="22"/>
          <w:szCs w:val="22"/>
        </w:rPr>
        <w:t>AGU, Fall Meeting 2011, abstract #DI43A-2082</w:t>
      </w:r>
      <w:r w:rsidRPr="00C1063D">
        <w:rPr>
          <w:rFonts w:ascii="Courier" w:hAnsi="Courier"/>
          <w:sz w:val="22"/>
          <w:szCs w:val="22"/>
        </w:rPr>
        <w:t xml:space="preserve">, 43, p. 2082 </w:t>
      </w:r>
    </w:p>
    <w:p w14:paraId="6099E23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 A., Y. Fukao, and S. Tsuboi </w:t>
      </w:r>
      <w:r w:rsidRPr="00C1063D">
        <w:rPr>
          <w:rFonts w:ascii="Courier" w:hAnsi="Courier"/>
          <w:b/>
          <w:bCs/>
          <w:sz w:val="22"/>
          <w:szCs w:val="22"/>
        </w:rPr>
        <w:t>(2011)</w:t>
      </w:r>
      <w:r w:rsidRPr="00C1063D">
        <w:rPr>
          <w:rFonts w:ascii="Courier" w:hAnsi="Courier"/>
          <w:sz w:val="22"/>
          <w:szCs w:val="22"/>
        </w:rPr>
        <w:t xml:space="preserve">, 'Evidence for a thick and localized ultra low shear velocity zone at the base of the mantle beneath the central Pacific',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(3-4), p. 119-133 doi: 10.1016/j.pepi.2010.10.015</w:t>
      </w:r>
    </w:p>
    <w:p w14:paraId="0A89808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 A., and B. Romanowicz </w:t>
      </w:r>
      <w:r w:rsidRPr="00C1063D">
        <w:rPr>
          <w:rFonts w:ascii="Courier" w:hAnsi="Courier"/>
          <w:b/>
          <w:bCs/>
          <w:sz w:val="22"/>
          <w:szCs w:val="22"/>
        </w:rPr>
        <w:t>(2009)</w:t>
      </w:r>
      <w:r w:rsidRPr="00C1063D">
        <w:rPr>
          <w:rFonts w:ascii="Courier" w:hAnsi="Courier"/>
          <w:sz w:val="22"/>
          <w:szCs w:val="22"/>
        </w:rPr>
        <w:t xml:space="preserve">, 'Finite frequency effects on global &lt;i&gt;S&lt;/i&gt; diffracted traveltimes',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 xml:space="preserve">(3), p. 1645-1657 </w:t>
      </w:r>
    </w:p>
    <w:p w14:paraId="581475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 A., B. Romanowicz, Y. Capdeville, and N. Takeuchi </w:t>
      </w:r>
      <w:r w:rsidRPr="00C1063D">
        <w:rPr>
          <w:rFonts w:ascii="Courier" w:hAnsi="Courier"/>
          <w:b/>
          <w:bCs/>
          <w:sz w:val="22"/>
          <w:szCs w:val="22"/>
        </w:rPr>
        <w:t>(2005)</w:t>
      </w:r>
      <w:r w:rsidRPr="00C1063D">
        <w:rPr>
          <w:rFonts w:ascii="Courier" w:hAnsi="Courier"/>
          <w:sz w:val="22"/>
          <w:szCs w:val="22"/>
        </w:rPr>
        <w:t xml:space="preserve">, '3D effects of sharp boundaries at the borders of the African and Pacific Superplumes: Observation and </w:t>
      </w:r>
      <w:r w:rsidRPr="00C1063D">
        <w:rPr>
          <w:rFonts w:ascii="Courier" w:hAnsi="Courier"/>
          <w:spacing w:val="-18"/>
          <w:sz w:val="22"/>
          <w:szCs w:val="22"/>
        </w:rPr>
        <w:t xml:space="preserve">modeling', </w:t>
      </w:r>
      <w:r w:rsidRPr="00C1063D">
        <w:rPr>
          <w:rFonts w:ascii="Courier" w:hAnsi="Courier"/>
          <w:i/>
          <w:iCs/>
          <w:spacing w:val="-18"/>
          <w:sz w:val="22"/>
          <w:szCs w:val="22"/>
        </w:rPr>
        <w:t>Earth 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233</w:t>
      </w:r>
      <w:r w:rsidRPr="00C1063D">
        <w:rPr>
          <w:rFonts w:ascii="Courier" w:hAnsi="Courier"/>
          <w:spacing w:val="-18"/>
          <w:sz w:val="22"/>
          <w:szCs w:val="22"/>
        </w:rPr>
        <w:t>(1- 2), p.</w:t>
      </w:r>
      <w:r w:rsidRPr="00C1063D">
        <w:rPr>
          <w:rFonts w:ascii="Courier" w:hAnsi="Courier"/>
          <w:sz w:val="22"/>
          <w:szCs w:val="22"/>
        </w:rPr>
        <w:t xml:space="preserve"> 137-153 </w:t>
      </w:r>
    </w:p>
    <w:p w14:paraId="23E36A5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Tocheport, A., L. Rivera, and S. Chevrot </w:t>
      </w:r>
      <w:r w:rsidRPr="00C1063D">
        <w:rPr>
          <w:rFonts w:ascii="Courier" w:hAnsi="Courier"/>
          <w:b/>
          <w:bCs/>
          <w:sz w:val="22"/>
          <w:szCs w:val="22"/>
        </w:rPr>
        <w:t>(2007)</w:t>
      </w:r>
      <w:r w:rsidRPr="00C1063D">
        <w:rPr>
          <w:rFonts w:ascii="Courier" w:hAnsi="Courier"/>
          <w:sz w:val="22"/>
          <w:szCs w:val="22"/>
        </w:rPr>
        <w:t xml:space="preserve">, 'A systematic study of source time functions and moment tensors of intermediate and deep earthquakes',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112</w:t>
      </w:r>
      <w:r w:rsidRPr="00C1063D">
        <w:rPr>
          <w:rFonts w:ascii="Courier" w:hAnsi="Courier"/>
          <w:sz w:val="22"/>
          <w:szCs w:val="22"/>
        </w:rPr>
        <w:t>(B7), p. 1-22 doi: 10.1029/2006JB004534</w:t>
      </w:r>
    </w:p>
    <w:p w14:paraId="6673BE7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Tocheport, A., L. Rivera, and J. Van der Woerd </w:t>
      </w:r>
      <w:r w:rsidRPr="00C1063D">
        <w:rPr>
          <w:rFonts w:ascii="Courier" w:hAnsi="Courier"/>
          <w:b/>
          <w:bCs/>
          <w:sz w:val="22"/>
          <w:szCs w:val="22"/>
        </w:rPr>
        <w:t>(2006)</w:t>
      </w:r>
      <w:r w:rsidRPr="00C1063D">
        <w:rPr>
          <w:rFonts w:ascii="Courier" w:hAnsi="Courier"/>
          <w:sz w:val="22"/>
          <w:szCs w:val="22"/>
        </w:rPr>
        <w:t xml:space="preserve">, 'A study of the 14 November 2001 Kokoxili Earthquake: History and geometry of the rupture from teleseismic data and field observations', </w:t>
      </w:r>
      <w:r w:rsidRPr="00C1063D">
        <w:rPr>
          <w:rFonts w:ascii="Courier" w:hAnsi="Courier"/>
          <w:i/>
          <w:iCs/>
          <w:sz w:val="22"/>
          <w:szCs w:val="22"/>
        </w:rPr>
        <w:t>Bulletin of the Seismological Society of America 96</w:t>
      </w:r>
      <w:r w:rsidRPr="00C1063D">
        <w:rPr>
          <w:rFonts w:ascii="Courier" w:hAnsi="Courier"/>
          <w:sz w:val="22"/>
          <w:szCs w:val="22"/>
        </w:rPr>
        <w:t xml:space="preserve">(5), p. 1729-1741 </w:t>
      </w:r>
    </w:p>
    <w:p w14:paraId="18628539" w14:textId="39CC55BC" w:rsidR="00F22DA4" w:rsidRPr="00C1063D" w:rsidRDefault="00F22DA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Toda, S., and R. S. Stein </w:t>
      </w:r>
      <w:r w:rsidRPr="00C1063D">
        <w:rPr>
          <w:rFonts w:ascii="Courier" w:hAnsi="Courier"/>
          <w:b/>
          <w:bCs/>
          <w:sz w:val="22"/>
          <w:szCs w:val="22"/>
        </w:rPr>
        <w:t>(2015)</w:t>
      </w:r>
      <w:r w:rsidRPr="00C1063D">
        <w:rPr>
          <w:rFonts w:ascii="Courier" w:hAnsi="Courier"/>
          <w:sz w:val="22"/>
          <w:szCs w:val="22"/>
        </w:rPr>
        <w:t xml:space="preserve">, '2014 Mw 6.0 South Napa Earthquake Triggered Exotic Seismic Clusters near Several Major Faults',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(6), p. 1593-1602 doi: 10.1785/0220150102</w:t>
      </w:r>
    </w:p>
    <w:p w14:paraId="015E7E73" w14:textId="5B9A584C" w:rsidR="00255847"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Todd, E.</w:t>
      </w:r>
      <w:r w:rsidR="00255847" w:rsidRPr="00C1063D">
        <w:rPr>
          <w:rFonts w:ascii="Courier" w:hAnsi="Courier"/>
          <w:sz w:val="22"/>
          <w:szCs w:val="22"/>
        </w:rPr>
        <w:t xml:space="preserve">K., and T. Lay </w:t>
      </w:r>
      <w:r w:rsidR="00255847" w:rsidRPr="00C1063D">
        <w:rPr>
          <w:rFonts w:ascii="Courier" w:hAnsi="Courier"/>
          <w:b/>
          <w:bCs/>
          <w:sz w:val="22"/>
          <w:szCs w:val="22"/>
        </w:rPr>
        <w:t>(2013)</w:t>
      </w:r>
      <w:r w:rsidR="00255847" w:rsidRPr="00C1063D">
        <w:rPr>
          <w:rFonts w:ascii="Courier" w:hAnsi="Courier"/>
          <w:sz w:val="22"/>
          <w:szCs w:val="22"/>
        </w:rPr>
        <w:t xml:space="preserve">, 'The 2011 Northern Kermadec earthquake doublet and subduction zone faulting interactions',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(1), p. 249-261 doi: 10.1029/2012JB009711</w:t>
      </w:r>
    </w:p>
    <w:p w14:paraId="2125C37E" w14:textId="2D75075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Toka</w:t>
      </w:r>
      <w:r w:rsidR="00BC7000" w:rsidRPr="00C1063D">
        <w:rPr>
          <w:rFonts w:ascii="Courier" w:hAnsi="Courier"/>
          <w:sz w:val="22"/>
          <w:szCs w:val="22"/>
        </w:rPr>
        <w:t>m, A., C. Tabod, A. Nyblade, A.M. Reusch, J. Julia, G.G. Euler, D.</w:t>
      </w:r>
      <w:r w:rsidRPr="00C1063D">
        <w:rPr>
          <w:rFonts w:ascii="Courier" w:hAnsi="Courier"/>
          <w:sz w:val="22"/>
          <w:szCs w:val="22"/>
        </w:rPr>
        <w:t xml:space="preserve">A. Wiens, R. Tibi, P. Shore, and B. Ateba </w:t>
      </w:r>
      <w:r w:rsidRPr="00C1063D">
        <w:rPr>
          <w:rFonts w:ascii="Courier" w:hAnsi="Courier"/>
          <w:b/>
          <w:bCs/>
          <w:sz w:val="22"/>
          <w:szCs w:val="22"/>
        </w:rPr>
        <w:t>(2009)</w:t>
      </w:r>
      <w:r w:rsidRPr="00C1063D">
        <w:rPr>
          <w:rFonts w:ascii="Courier" w:hAnsi="Courier"/>
          <w:sz w:val="22"/>
          <w:szCs w:val="22"/>
        </w:rPr>
        <w:t xml:space="preserve">, 'Structure of the Crust Beneath Cameroon (West Africa) From the Joint Inversion of Rayleigh Wave Group Velocities and Receiver Functions', </w:t>
      </w:r>
      <w:r w:rsidRPr="00C1063D">
        <w:rPr>
          <w:rFonts w:ascii="Courier" w:hAnsi="Courier"/>
          <w:i/>
          <w:iCs/>
          <w:sz w:val="22"/>
          <w:szCs w:val="22"/>
        </w:rPr>
        <w:t>AGU Fall Meeting Abstracts</w:t>
      </w:r>
      <w:r w:rsidRPr="00C1063D">
        <w:rPr>
          <w:rFonts w:ascii="Courier" w:hAnsi="Courier"/>
          <w:sz w:val="22"/>
          <w:szCs w:val="22"/>
        </w:rPr>
        <w:t xml:space="preserve">, 41, p. 2167 </w:t>
      </w:r>
    </w:p>
    <w:p w14:paraId="7DA7B27A" w14:textId="1CD7F5C0" w:rsidR="00BC7000" w:rsidRPr="00C1063D" w:rsidRDefault="00BC7000" w:rsidP="00255847">
      <w:pPr>
        <w:spacing w:before="100" w:beforeAutospacing="1" w:after="100" w:afterAutospacing="1"/>
        <w:jc w:val="both"/>
        <w:rPr>
          <w:rFonts w:ascii="Courier" w:hAnsi="Courier"/>
          <w:sz w:val="22"/>
          <w:szCs w:val="22"/>
        </w:rPr>
      </w:pPr>
      <w:r w:rsidRPr="00C1063D">
        <w:rPr>
          <w:rFonts w:ascii="Courier" w:hAnsi="Courier"/>
          <w:sz w:val="22"/>
          <w:szCs w:val="22"/>
        </w:rPr>
        <w:t>Tokam, A.-K., C.T. Tabod, A.A. Nyblade, J. Julià, D.A. Wiens, and M.</w:t>
      </w:r>
      <w:r w:rsidR="00255847" w:rsidRPr="00C1063D">
        <w:rPr>
          <w:rFonts w:ascii="Courier" w:hAnsi="Courier"/>
          <w:sz w:val="22"/>
          <w:szCs w:val="22"/>
        </w:rPr>
        <w:t xml:space="preserve">E. Pasyanos </w:t>
      </w:r>
      <w:r w:rsidR="00255847" w:rsidRPr="00C1063D">
        <w:rPr>
          <w:rFonts w:ascii="Courier" w:hAnsi="Courier"/>
          <w:b/>
          <w:bCs/>
          <w:sz w:val="22"/>
          <w:szCs w:val="22"/>
        </w:rPr>
        <w:t>(2010)</w:t>
      </w:r>
      <w:r w:rsidR="00255847" w:rsidRPr="00C1063D">
        <w:rPr>
          <w:rFonts w:ascii="Courier" w:hAnsi="Courier"/>
          <w:sz w:val="22"/>
          <w:szCs w:val="22"/>
        </w:rPr>
        <w:t xml:space="preserve">, 'Structure of the crust beneath Cameroon, West Africa, from the joint inversion of Rayleigh wave group velocities and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183</w:t>
      </w:r>
      <w:r w:rsidR="00255847" w:rsidRPr="00C1063D">
        <w:rPr>
          <w:rFonts w:ascii="Courier" w:hAnsi="Courier"/>
          <w:sz w:val="22"/>
          <w:szCs w:val="22"/>
        </w:rPr>
        <w:t>(2), p. 1061 doi: 10.1111/j.1365-246X.2010.04776.x</w:t>
      </w:r>
    </w:p>
    <w:p w14:paraId="7A554C1E" w14:textId="65902CA5" w:rsidR="00F14ED8" w:rsidRPr="00C1063D" w:rsidRDefault="00F14ED8" w:rsidP="00255847">
      <w:pPr>
        <w:spacing w:before="100" w:beforeAutospacing="1" w:after="100" w:afterAutospacing="1"/>
        <w:jc w:val="both"/>
        <w:rPr>
          <w:rFonts w:ascii="Courier" w:hAnsi="Courier"/>
          <w:sz w:val="22"/>
          <w:szCs w:val="22"/>
        </w:rPr>
      </w:pPr>
      <w:r w:rsidRPr="00C1063D">
        <w:rPr>
          <w:rFonts w:ascii="Courier" w:hAnsi="Courier"/>
          <w:sz w:val="22"/>
          <w:szCs w:val="22"/>
        </w:rPr>
        <w:t>Tokman, T</w:t>
      </w:r>
      <w:r w:rsidR="00CE568E">
        <w:rPr>
          <w:rFonts w:ascii="Courier" w:hAnsi="Courier"/>
          <w:sz w:val="22"/>
          <w:szCs w:val="22"/>
        </w:rPr>
        <w:t>., K. Palaric, N. Filippone, E.</w:t>
      </w:r>
      <w:r w:rsidRPr="00C1063D">
        <w:rPr>
          <w:rFonts w:ascii="Courier" w:hAnsi="Courier"/>
          <w:sz w:val="22"/>
          <w:szCs w:val="22"/>
        </w:rPr>
        <w:t xml:space="preserve">Q. Wang, J. Sivo, E. Ramirez, and F. Marton </w:t>
      </w:r>
      <w:r w:rsidRPr="00C1063D">
        <w:rPr>
          <w:rFonts w:ascii="Courier" w:hAnsi="Courier"/>
          <w:b/>
          <w:bCs/>
          <w:sz w:val="22"/>
          <w:szCs w:val="22"/>
        </w:rPr>
        <w:t>(2015)</w:t>
      </w:r>
      <w:r w:rsidRPr="00C1063D">
        <w:rPr>
          <w:rFonts w:ascii="Courier" w:hAnsi="Courier"/>
          <w:sz w:val="22"/>
          <w:szCs w:val="22"/>
        </w:rPr>
        <w:t xml:space="preserve">, 'What's shaking? Manufactoring &amp; assembling as an AS-1 educational seismometer for undergraduate STEM research', </w:t>
      </w:r>
      <w:r w:rsidRPr="00C1063D">
        <w:rPr>
          <w:rFonts w:ascii="Courier" w:hAnsi="Courier"/>
          <w:i/>
          <w:iCs/>
          <w:sz w:val="22"/>
          <w:szCs w:val="22"/>
        </w:rPr>
        <w:t>2015 GSA Annual Meeting in Baltimore, Maryland, USA (1-4 November 2015) Paper No. 208-2</w:t>
      </w:r>
      <w:r w:rsidRPr="00C1063D">
        <w:rPr>
          <w:rFonts w:ascii="Courier" w:hAnsi="Courier"/>
          <w:sz w:val="22"/>
          <w:szCs w:val="22"/>
        </w:rPr>
        <w:t xml:space="preserve">, p. </w:t>
      </w:r>
    </w:p>
    <w:p w14:paraId="0C027C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Tollefson, J. </w:t>
      </w:r>
      <w:r w:rsidRPr="00C1063D">
        <w:rPr>
          <w:rFonts w:ascii="Courier" w:hAnsi="Courier"/>
          <w:b/>
          <w:bCs/>
          <w:sz w:val="22"/>
          <w:szCs w:val="22"/>
        </w:rPr>
        <w:t>(2013)</w:t>
      </w:r>
      <w:r w:rsidRPr="00C1063D">
        <w:rPr>
          <w:rFonts w:ascii="Courier" w:hAnsi="Courier"/>
          <w:sz w:val="22"/>
          <w:szCs w:val="22"/>
        </w:rPr>
        <w:t xml:space="preserve">, 'Oil recovery may have triggered Texas tremors', </w:t>
      </w:r>
      <w:r w:rsidRPr="00C1063D">
        <w:rPr>
          <w:rFonts w:ascii="Courier" w:hAnsi="Courier"/>
          <w:i/>
          <w:iCs/>
          <w:sz w:val="22"/>
          <w:szCs w:val="22"/>
        </w:rPr>
        <w:t>Nature</w:t>
      </w:r>
      <w:r w:rsidRPr="00C1063D">
        <w:rPr>
          <w:rFonts w:ascii="Courier" w:hAnsi="Courier"/>
          <w:sz w:val="22"/>
          <w:szCs w:val="22"/>
        </w:rPr>
        <w:t>, p. doi: 10.1038/nature.2013.14088</w:t>
      </w:r>
    </w:p>
    <w:p w14:paraId="0E787F60" w14:textId="0A85FB0A" w:rsidR="00A10FF6" w:rsidRPr="00C1063D" w:rsidRDefault="00A10FF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Tommasi, A., and A. Vauchez </w:t>
      </w:r>
      <w:r w:rsidRPr="00C1063D">
        <w:rPr>
          <w:rFonts w:ascii="Courier" w:hAnsi="Courier"/>
          <w:b/>
          <w:bCs/>
          <w:sz w:val="22"/>
          <w:szCs w:val="22"/>
        </w:rPr>
        <w:t>(2015)</w:t>
      </w:r>
      <w:r w:rsidRPr="00C1063D">
        <w:rPr>
          <w:rFonts w:ascii="Courier" w:hAnsi="Courier"/>
          <w:sz w:val="22"/>
          <w:szCs w:val="22"/>
        </w:rPr>
        <w:t xml:space="preserve">, 'Heterogeneity and anisotropy in the </w:t>
      </w:r>
      <w:r w:rsidRPr="00C1063D">
        <w:rPr>
          <w:rFonts w:ascii="Courier" w:hAnsi="Courier"/>
          <w:spacing w:val="-18"/>
          <w:sz w:val="22"/>
          <w:szCs w:val="22"/>
        </w:rPr>
        <w:t xml:space="preserve">lithospheric mantle', </w:t>
      </w:r>
      <w:r w:rsidRPr="00C1063D">
        <w:rPr>
          <w:rFonts w:ascii="Courier" w:hAnsi="Courier"/>
          <w:i/>
          <w:iCs/>
          <w:spacing w:val="-18"/>
          <w:sz w:val="22"/>
          <w:szCs w:val="22"/>
        </w:rPr>
        <w:t>Tectonophysics</w:t>
      </w:r>
      <w:r w:rsidRPr="00C1063D">
        <w:rPr>
          <w:rFonts w:ascii="Courier" w:hAnsi="Courier"/>
          <w:spacing w:val="-18"/>
          <w:sz w:val="22"/>
          <w:szCs w:val="22"/>
        </w:rPr>
        <w:t xml:space="preserve">, </w:t>
      </w:r>
      <w:r w:rsidRPr="00C1063D">
        <w:rPr>
          <w:rFonts w:ascii="Courier" w:hAnsi="Courier"/>
          <w:i/>
          <w:iCs/>
          <w:spacing w:val="-18"/>
          <w:sz w:val="22"/>
          <w:szCs w:val="22"/>
        </w:rPr>
        <w:t>661</w:t>
      </w:r>
      <w:r w:rsidRPr="00C1063D">
        <w:rPr>
          <w:rFonts w:ascii="Courier" w:hAnsi="Courier"/>
          <w:spacing w:val="-18"/>
          <w:sz w:val="22"/>
          <w:szCs w:val="22"/>
        </w:rPr>
        <w:t>, p. 11-37 doi:</w:t>
      </w:r>
      <w:r w:rsidRPr="00C1063D">
        <w:rPr>
          <w:rFonts w:ascii="Courier" w:hAnsi="Courier"/>
          <w:sz w:val="22"/>
          <w:szCs w:val="22"/>
        </w:rPr>
        <w:t xml:space="preserve"> 10.1016/j.tecto.2015.07.026</w:t>
      </w:r>
    </w:p>
    <w:p w14:paraId="567450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Tondi, R., R. Schivardi, I. Molinari, and A. Morelli </w:t>
      </w:r>
      <w:r w:rsidRPr="00C1063D">
        <w:rPr>
          <w:rFonts w:ascii="Courier" w:hAnsi="Courier"/>
          <w:b/>
          <w:bCs/>
          <w:sz w:val="22"/>
          <w:szCs w:val="22"/>
        </w:rPr>
        <w:t>(2012)</w:t>
      </w:r>
      <w:r w:rsidRPr="00C1063D">
        <w:rPr>
          <w:rFonts w:ascii="Courier" w:hAnsi="Courier"/>
          <w:sz w:val="22"/>
          <w:szCs w:val="22"/>
        </w:rPr>
        <w:t xml:space="preserve">, 'Upper mantle structure below the European continent: Constraints from surface-wave tomography and GRACE satellite gravity data',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(B9), p. n/a doi: 10.1029/2012JB009149</w:t>
      </w:r>
    </w:p>
    <w:p w14:paraId="4744360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Tonegawa, T., and G. Helffrich </w:t>
      </w:r>
      <w:r w:rsidRPr="00C1063D">
        <w:rPr>
          <w:rFonts w:ascii="Courier" w:hAnsi="Courier"/>
          <w:b/>
          <w:bCs/>
          <w:sz w:val="22"/>
          <w:szCs w:val="22"/>
        </w:rPr>
        <w:t>(2012)</w:t>
      </w:r>
      <w:r w:rsidRPr="00C1063D">
        <w:rPr>
          <w:rFonts w:ascii="Courier" w:hAnsi="Courier"/>
          <w:sz w:val="22"/>
          <w:szCs w:val="22"/>
        </w:rPr>
        <w:t xml:space="preserve">, 'Basal reflector under the Philippine Sea Plate',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(1), p. 659-668 doi: 10.1111/j.1365-246X.2012.05386.x</w:t>
      </w:r>
    </w:p>
    <w:p w14:paraId="1ED9727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Tonegawa, T., K. Hirahara, and T. Shibutani </w:t>
      </w:r>
      <w:r w:rsidRPr="00C1063D">
        <w:rPr>
          <w:rFonts w:ascii="Courier" w:hAnsi="Courier"/>
          <w:b/>
          <w:bCs/>
          <w:sz w:val="22"/>
          <w:szCs w:val="22"/>
        </w:rPr>
        <w:t>(2003)</w:t>
      </w:r>
      <w:r w:rsidRPr="00C1063D">
        <w:rPr>
          <w:rFonts w:ascii="Courier" w:hAnsi="Courier"/>
          <w:sz w:val="22"/>
          <w:szCs w:val="22"/>
        </w:rPr>
        <w:t xml:space="preserve">, 'Receiver function imaging of the upper mantle seismic discontinuities beneath the Japan Islands and the Korean Peninsula -Lateral variation in the depths and the Ps amplitudes', </w:t>
      </w:r>
      <w:r w:rsidRPr="00C1063D">
        <w:rPr>
          <w:rFonts w:ascii="Courier" w:hAnsi="Courier"/>
          <w:i/>
          <w:iCs/>
          <w:sz w:val="22"/>
          <w:szCs w:val="22"/>
        </w:rPr>
        <w:t>AGU Fall Meeting Abstracts</w:t>
      </w:r>
      <w:r w:rsidRPr="00C1063D">
        <w:rPr>
          <w:rFonts w:ascii="Courier" w:hAnsi="Courier"/>
          <w:sz w:val="22"/>
          <w:szCs w:val="22"/>
        </w:rPr>
        <w:t xml:space="preserve">, 32, p. 0923 </w:t>
      </w:r>
    </w:p>
    <w:p w14:paraId="1709742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Tonegawa, T., K. Hirahara, and T. Shibutani </w:t>
      </w:r>
      <w:r w:rsidRPr="00C1063D">
        <w:rPr>
          <w:rFonts w:ascii="Courier" w:hAnsi="Courier"/>
          <w:b/>
          <w:bCs/>
          <w:sz w:val="22"/>
          <w:szCs w:val="22"/>
        </w:rPr>
        <w:t>(2004)</w:t>
      </w:r>
      <w:r w:rsidRPr="00C1063D">
        <w:rPr>
          <w:rFonts w:ascii="Courier" w:hAnsi="Courier"/>
          <w:sz w:val="22"/>
          <w:szCs w:val="22"/>
        </w:rPr>
        <w:t xml:space="preserve">, 'Detailed structure of the upper mantle discontinuities around the Japan subduction zone imaged by receiver function a nalyses', </w:t>
      </w:r>
      <w:r w:rsidRPr="00C1063D">
        <w:rPr>
          <w:rFonts w:ascii="Courier" w:hAnsi="Courier"/>
          <w:i/>
          <w:iCs/>
          <w:sz w:val="22"/>
          <w:szCs w:val="22"/>
        </w:rPr>
        <w:t>AGU Fall Meeting Abstracts</w:t>
      </w:r>
      <w:r w:rsidRPr="00C1063D">
        <w:rPr>
          <w:rFonts w:ascii="Courier" w:hAnsi="Courier"/>
          <w:sz w:val="22"/>
          <w:szCs w:val="22"/>
        </w:rPr>
        <w:t xml:space="preserve">, 33, p. 1360 </w:t>
      </w:r>
    </w:p>
    <w:p w14:paraId="0A4F795D" w14:textId="35626E67" w:rsidR="002F7988" w:rsidRPr="00C1063D" w:rsidRDefault="00FC18A6" w:rsidP="00255847">
      <w:pPr>
        <w:spacing w:before="100" w:beforeAutospacing="1" w:after="100" w:afterAutospacing="1"/>
        <w:jc w:val="both"/>
        <w:rPr>
          <w:rFonts w:ascii="Courier" w:hAnsi="Courier"/>
          <w:sz w:val="22"/>
          <w:szCs w:val="22"/>
        </w:rPr>
      </w:pPr>
      <w:r w:rsidRPr="00C1063D">
        <w:rPr>
          <w:rFonts w:ascii="Courier" w:hAnsi="Courier"/>
          <w:sz w:val="22"/>
          <w:szCs w:val="22"/>
        </w:rPr>
        <w:t>Tong, X., B.R. Smith-Konter, and D.</w:t>
      </w:r>
      <w:r w:rsidR="00255847" w:rsidRPr="00C1063D">
        <w:rPr>
          <w:rFonts w:ascii="Courier" w:hAnsi="Courier"/>
          <w:sz w:val="22"/>
          <w:szCs w:val="22"/>
        </w:rPr>
        <w:t xml:space="preserve">T. Sandwell </w:t>
      </w:r>
      <w:r w:rsidR="00255847" w:rsidRPr="00C1063D">
        <w:rPr>
          <w:rFonts w:ascii="Courier" w:hAnsi="Courier"/>
          <w:b/>
          <w:bCs/>
          <w:sz w:val="22"/>
          <w:szCs w:val="22"/>
        </w:rPr>
        <w:t>(2013)</w:t>
      </w:r>
      <w:r w:rsidR="00255847" w:rsidRPr="00C1063D">
        <w:rPr>
          <w:rFonts w:ascii="Courier" w:hAnsi="Courier"/>
          <w:sz w:val="22"/>
          <w:szCs w:val="22"/>
        </w:rPr>
        <w:t>, 'Is there a discrepancy between geological and geodetic slip rates along</w:t>
      </w:r>
      <w:r w:rsidRPr="00C1063D">
        <w:rPr>
          <w:rFonts w:ascii="Courier" w:hAnsi="Courier"/>
          <w:sz w:val="22"/>
          <w:szCs w:val="22"/>
        </w:rPr>
        <w:t xml:space="preserve"> the San Andreas Fault System?'</w:t>
      </w:r>
      <w:r w:rsidR="00255847" w:rsidRPr="00C1063D">
        <w:rPr>
          <w:rFonts w:ascii="Courier" w:hAnsi="Courier"/>
          <w:sz w:val="22"/>
          <w:szCs w:val="22"/>
        </w:rPr>
        <w:t xml:space="preserve"> </w:t>
      </w:r>
      <w:r w:rsidR="00255847" w:rsidRPr="00C1063D">
        <w:rPr>
          <w:rFonts w:ascii="Courier" w:hAnsi="Courier"/>
          <w:i/>
          <w:iCs/>
          <w:sz w:val="22"/>
          <w:szCs w:val="22"/>
        </w:rPr>
        <w:t>AGU Fall Meeting 2013, abstract #T31D-2546</w:t>
      </w:r>
      <w:r w:rsidR="00255847" w:rsidRPr="00C1063D">
        <w:rPr>
          <w:rFonts w:ascii="Courier" w:hAnsi="Courier"/>
          <w:sz w:val="22"/>
          <w:szCs w:val="22"/>
        </w:rPr>
        <w:t xml:space="preserve">, 31, p. 2546 </w:t>
      </w:r>
    </w:p>
    <w:p w14:paraId="0060810F" w14:textId="4E3114F4" w:rsidR="00255847" w:rsidRPr="00C1063D" w:rsidRDefault="00FC18A6" w:rsidP="00255847">
      <w:pPr>
        <w:spacing w:before="100" w:beforeAutospacing="1" w:after="100" w:afterAutospacing="1"/>
        <w:jc w:val="both"/>
        <w:rPr>
          <w:rFonts w:ascii="Courier" w:hAnsi="Courier"/>
          <w:sz w:val="22"/>
          <w:szCs w:val="22"/>
        </w:rPr>
      </w:pPr>
      <w:r w:rsidRPr="00C1063D">
        <w:rPr>
          <w:rFonts w:ascii="Courier" w:hAnsi="Courier"/>
          <w:sz w:val="22"/>
          <w:szCs w:val="22"/>
        </w:rPr>
        <w:t>Tong, X., B.R. Smith-Konter, and D.</w:t>
      </w:r>
      <w:r w:rsidR="00255847" w:rsidRPr="00C1063D">
        <w:rPr>
          <w:rFonts w:ascii="Courier" w:hAnsi="Courier"/>
          <w:sz w:val="22"/>
          <w:szCs w:val="22"/>
        </w:rPr>
        <w:t xml:space="preserve">T. Sandwell </w:t>
      </w:r>
      <w:r w:rsidR="00255847" w:rsidRPr="00C1063D">
        <w:rPr>
          <w:rFonts w:ascii="Courier" w:hAnsi="Courier"/>
          <w:b/>
          <w:bCs/>
          <w:sz w:val="22"/>
          <w:szCs w:val="22"/>
        </w:rPr>
        <w:t>(2014)</w:t>
      </w:r>
      <w:r w:rsidR="00255847" w:rsidRPr="00C1063D">
        <w:rPr>
          <w:rFonts w:ascii="Courier" w:hAnsi="Courier"/>
          <w:sz w:val="22"/>
          <w:szCs w:val="22"/>
        </w:rPr>
        <w:t>, 'Is there a discrepancy between geological and geodetic slip rates along</w:t>
      </w:r>
      <w:r w:rsidRPr="00C1063D">
        <w:rPr>
          <w:rFonts w:ascii="Courier" w:hAnsi="Courier"/>
          <w:sz w:val="22"/>
          <w:szCs w:val="22"/>
        </w:rPr>
        <w:t xml:space="preserve"> the San Andreas Fault System?'</w:t>
      </w:r>
      <w:r w:rsidR="00255847" w:rsidRPr="00C1063D">
        <w:rPr>
          <w:rFonts w:ascii="Courier" w:hAnsi="Courier"/>
          <w:sz w:val="22"/>
          <w:szCs w:val="22"/>
        </w:rPr>
        <w:t xml:space="preserve"> </w:t>
      </w:r>
      <w:r w:rsidRPr="00C1063D">
        <w:rPr>
          <w:rFonts w:ascii="Courier" w:hAnsi="Courier"/>
          <w:i/>
          <w:iCs/>
          <w:sz w:val="22"/>
          <w:szCs w:val="22"/>
        </w:rPr>
        <w:t>Journal of Geophysical Research</w:t>
      </w:r>
      <w:r w:rsidR="00255847" w:rsidRPr="00C1063D">
        <w:rPr>
          <w:rFonts w:ascii="Courier" w:hAnsi="Courier"/>
          <w:i/>
          <w:iCs/>
          <w:sz w:val="22"/>
          <w:szCs w:val="22"/>
        </w:rPr>
        <w:t>: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(3), p. 2518-2538 doi: 10.1002/2013JB010765.Received</w:t>
      </w:r>
    </w:p>
    <w:p w14:paraId="1143BF8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Tono, Y., and Y. Fukao </w:t>
      </w:r>
      <w:r w:rsidRPr="00C1063D">
        <w:rPr>
          <w:rFonts w:ascii="Courier" w:hAnsi="Courier"/>
          <w:b/>
          <w:bCs/>
          <w:sz w:val="22"/>
          <w:szCs w:val="22"/>
        </w:rPr>
        <w:t>(2013)</w:t>
      </w:r>
      <w:r w:rsidRPr="00C1063D">
        <w:rPr>
          <w:rFonts w:ascii="Courier" w:hAnsi="Courier"/>
          <w:sz w:val="22"/>
          <w:szCs w:val="22"/>
        </w:rPr>
        <w:t xml:space="preserve">, 'Shear‐Wave Splitting Apparently Caused by Contamination of P‐to‐S or S‐to‐P Converted Waves',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(2A), p. 950-957 doi: 10.1785/0120120090</w:t>
      </w:r>
    </w:p>
    <w:p w14:paraId="6F170517" w14:textId="616B703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Tono, Y., Y. Fukao, Y. Gao, and S. Tsuboi </w:t>
      </w:r>
      <w:r w:rsidRPr="00C1063D">
        <w:rPr>
          <w:rFonts w:ascii="Courier" w:hAnsi="Courier"/>
          <w:b/>
          <w:bCs/>
          <w:sz w:val="22"/>
          <w:szCs w:val="22"/>
        </w:rPr>
        <w:t>(2010)</w:t>
      </w:r>
      <w:r w:rsidRPr="00C1063D">
        <w:rPr>
          <w:rFonts w:ascii="Courier" w:hAnsi="Courier"/>
          <w:sz w:val="22"/>
          <w:szCs w:val="22"/>
        </w:rPr>
        <w:t xml:space="preserve">, </w:t>
      </w:r>
      <w:r w:rsidRPr="00C1063D">
        <w:rPr>
          <w:rFonts w:ascii="Courier" w:hAnsi="Courier"/>
          <w:spacing w:val="-18"/>
          <w:sz w:val="22"/>
          <w:szCs w:val="22"/>
        </w:rPr>
        <w:t>'Is the stagnant slab of the Pacific plate seismical</w:t>
      </w:r>
      <w:r w:rsidR="00FC18A6" w:rsidRPr="00C1063D">
        <w:rPr>
          <w:rFonts w:ascii="Courier" w:hAnsi="Courier"/>
          <w:spacing w:val="-18"/>
          <w:sz w:val="22"/>
          <w:szCs w:val="22"/>
        </w:rPr>
        <w:t>ly anisotropic?'</w:t>
      </w:r>
      <w:r w:rsidRPr="00C1063D">
        <w:rPr>
          <w:rFonts w:ascii="Courier" w:hAnsi="Courier"/>
          <w:spacing w:val="-18"/>
          <w:sz w:val="22"/>
          <w:szCs w:val="22"/>
        </w:rPr>
        <w:t xml:space="preserve"> </w:t>
      </w:r>
      <w:r w:rsidRPr="00C1063D">
        <w:rPr>
          <w:rFonts w:ascii="Courier" w:hAnsi="Courier"/>
          <w:i/>
          <w:iCs/>
          <w:spacing w:val="-18"/>
          <w:sz w:val="22"/>
          <w:szCs w:val="22"/>
        </w:rPr>
        <w:t>AGU Fall Meeting 2010, abstract #DI13A-</w:t>
      </w:r>
      <w:r w:rsidRPr="00C1063D">
        <w:rPr>
          <w:rFonts w:ascii="Courier" w:hAnsi="Courier"/>
          <w:i/>
          <w:iCs/>
          <w:sz w:val="22"/>
          <w:szCs w:val="22"/>
        </w:rPr>
        <w:t>1856</w:t>
      </w:r>
      <w:r w:rsidRPr="00C1063D">
        <w:rPr>
          <w:rFonts w:ascii="Courier" w:hAnsi="Courier"/>
          <w:sz w:val="22"/>
          <w:szCs w:val="22"/>
        </w:rPr>
        <w:t xml:space="preserve">, 13, p. 1856 </w:t>
      </w:r>
    </w:p>
    <w:p w14:paraId="612B3F4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Tono, Y., G. Toyokuni, M. Kanao, T. Himeno, S. Tsuboi, D. Childs, T. Dahl-Jensen, and K. R. Anderson </w:t>
      </w:r>
      <w:r w:rsidRPr="00C1063D">
        <w:rPr>
          <w:rFonts w:ascii="Courier" w:hAnsi="Courier"/>
          <w:b/>
          <w:bCs/>
          <w:sz w:val="22"/>
          <w:szCs w:val="22"/>
        </w:rPr>
        <w:t>(2013)</w:t>
      </w:r>
      <w:r w:rsidRPr="00C1063D">
        <w:rPr>
          <w:rFonts w:ascii="Courier" w:hAnsi="Courier"/>
          <w:sz w:val="22"/>
          <w:szCs w:val="22"/>
        </w:rPr>
        <w:t xml:space="preserve">, 'The GreenLand Ice Sheet Monitoring Network (GLISN): Japanese-American Cooperative Field Operations and Preliminary Data Analyses', </w:t>
      </w:r>
      <w:r w:rsidRPr="00C1063D">
        <w:rPr>
          <w:rFonts w:ascii="Courier" w:hAnsi="Courier"/>
          <w:i/>
          <w:iCs/>
          <w:sz w:val="22"/>
          <w:szCs w:val="22"/>
        </w:rPr>
        <w:t>AGU Fall Meeting 2013, abstract #S51A-2315</w:t>
      </w:r>
      <w:r w:rsidRPr="00C1063D">
        <w:rPr>
          <w:rFonts w:ascii="Courier" w:hAnsi="Courier"/>
          <w:sz w:val="22"/>
          <w:szCs w:val="22"/>
        </w:rPr>
        <w:t xml:space="preserve">, 51, p. 2315 </w:t>
      </w:r>
    </w:p>
    <w:p w14:paraId="5327061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Tono, Y., and K. Yomogida </w:t>
      </w:r>
      <w:r w:rsidRPr="00C1063D">
        <w:rPr>
          <w:rFonts w:ascii="Courier" w:hAnsi="Courier"/>
          <w:b/>
          <w:bCs/>
          <w:sz w:val="22"/>
          <w:szCs w:val="22"/>
        </w:rPr>
        <w:t>(1997)</w:t>
      </w:r>
      <w:r w:rsidRPr="00C1063D">
        <w:rPr>
          <w:rFonts w:ascii="Courier" w:hAnsi="Courier"/>
          <w:sz w:val="22"/>
          <w:szCs w:val="22"/>
        </w:rPr>
        <w:t xml:space="preserve">, 'Origin of short-period signals following P-diffracted waves: A case study of the 1994 Bolivian deep earthquake', </w:t>
      </w:r>
      <w:r w:rsidRPr="00C1063D">
        <w:rPr>
          <w:rFonts w:ascii="Courier" w:hAnsi="Courier"/>
          <w:i/>
          <w:iCs/>
          <w:sz w:val="22"/>
          <w:szCs w:val="22"/>
        </w:rPr>
        <w:t>Physics of the Earth and Planetary Interior</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 xml:space="preserve">, p. 1-16 </w:t>
      </w:r>
    </w:p>
    <w:p w14:paraId="1B2294C0" w14:textId="47CAC14A" w:rsidR="00255847" w:rsidRPr="00C1063D" w:rsidRDefault="00FC18A6" w:rsidP="00255847">
      <w:pPr>
        <w:spacing w:before="100" w:beforeAutospacing="1" w:after="100" w:afterAutospacing="1"/>
        <w:jc w:val="both"/>
        <w:rPr>
          <w:rFonts w:ascii="Courier" w:hAnsi="Courier"/>
          <w:sz w:val="22"/>
          <w:szCs w:val="22"/>
        </w:rPr>
      </w:pPr>
      <w:r w:rsidRPr="00C1063D">
        <w:rPr>
          <w:rFonts w:ascii="Courier" w:hAnsi="Courier"/>
          <w:sz w:val="22"/>
          <w:szCs w:val="22"/>
        </w:rPr>
        <w:t>Toomey, D.</w:t>
      </w:r>
      <w:r w:rsidR="00255847" w:rsidRPr="00C1063D">
        <w:rPr>
          <w:rFonts w:ascii="Courier" w:hAnsi="Courier"/>
          <w:sz w:val="22"/>
          <w:szCs w:val="22"/>
        </w:rPr>
        <w:t xml:space="preserve">R., </w:t>
      </w:r>
      <w:r w:rsidRPr="00C1063D">
        <w:rPr>
          <w:rFonts w:ascii="Courier" w:hAnsi="Courier"/>
          <w:sz w:val="22"/>
          <w:szCs w:val="22"/>
        </w:rPr>
        <w:t>R.M. Allen, J.A. Collins, R.P. Dziak, E.E. Hooft, D. Livelybrooks, J.J. McGuire, S.Y. Schwartz, M. Tolstoy, A.M. Trehu, W.S. Wilcock</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'Overview of the Ocean Bottom Seismology Component of the Cascadia Initiative (Invited)', </w:t>
      </w:r>
      <w:r w:rsidR="00255847" w:rsidRPr="00C1063D">
        <w:rPr>
          <w:rFonts w:ascii="Courier" w:hAnsi="Courier"/>
          <w:i/>
          <w:iCs/>
          <w:sz w:val="22"/>
          <w:szCs w:val="22"/>
        </w:rPr>
        <w:t>AGU Fall Meeting 2013, abstract #S12A-01</w:t>
      </w:r>
      <w:r w:rsidR="00255847" w:rsidRPr="00C1063D">
        <w:rPr>
          <w:rFonts w:ascii="Courier" w:hAnsi="Courier"/>
          <w:sz w:val="22"/>
          <w:szCs w:val="22"/>
        </w:rPr>
        <w:t xml:space="preserve">, 12, p. 01 </w:t>
      </w:r>
    </w:p>
    <w:p w14:paraId="18B15A27" w14:textId="3E2B9902" w:rsidR="00255847" w:rsidRPr="00C1063D" w:rsidRDefault="00FC18A6" w:rsidP="00255847">
      <w:pPr>
        <w:spacing w:before="100" w:beforeAutospacing="1" w:after="100" w:afterAutospacing="1"/>
        <w:jc w:val="both"/>
        <w:rPr>
          <w:rFonts w:ascii="Courier" w:hAnsi="Courier"/>
          <w:sz w:val="22"/>
          <w:szCs w:val="22"/>
        </w:rPr>
      </w:pPr>
      <w:r w:rsidRPr="00C1063D">
        <w:rPr>
          <w:rFonts w:ascii="Courier" w:hAnsi="Courier"/>
          <w:sz w:val="22"/>
          <w:szCs w:val="22"/>
        </w:rPr>
        <w:t>Toomey, D.</w:t>
      </w:r>
      <w:r w:rsidR="00255847" w:rsidRPr="00C1063D">
        <w:rPr>
          <w:rFonts w:ascii="Courier" w:hAnsi="Courier"/>
          <w:sz w:val="22"/>
          <w:szCs w:val="22"/>
        </w:rPr>
        <w:t>R.,</w:t>
      </w:r>
      <w:r w:rsidRPr="00C1063D">
        <w:rPr>
          <w:rFonts w:ascii="Courier" w:hAnsi="Courier"/>
          <w:sz w:val="22"/>
          <w:szCs w:val="22"/>
        </w:rPr>
        <w:t xml:space="preserve"> E.E. Hooft Toomey, S.C. Solomon, D.E. James, and M.</w:t>
      </w:r>
      <w:r w:rsidR="00255847" w:rsidRPr="00C1063D">
        <w:rPr>
          <w:rFonts w:ascii="Courier" w:hAnsi="Courier"/>
          <w:sz w:val="22"/>
          <w:szCs w:val="22"/>
        </w:rPr>
        <w:t xml:space="preserve">L. Hall </w:t>
      </w:r>
      <w:r w:rsidR="00255847" w:rsidRPr="00C1063D">
        <w:rPr>
          <w:rFonts w:ascii="Courier" w:hAnsi="Courier"/>
          <w:b/>
          <w:bCs/>
          <w:sz w:val="22"/>
          <w:szCs w:val="22"/>
        </w:rPr>
        <w:t>(2001)</w:t>
      </w:r>
      <w:r w:rsidR="00255847" w:rsidRPr="00C1063D">
        <w:rPr>
          <w:rFonts w:ascii="Courier" w:hAnsi="Courier"/>
          <w:sz w:val="22"/>
          <w:szCs w:val="22"/>
        </w:rPr>
        <w:t xml:space="preserve">, 'Upper mantle structure beneath the Galápagos Archipelago from body wave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04 </w:t>
      </w:r>
    </w:p>
    <w:p w14:paraId="66DC39D2" w14:textId="25F379F1" w:rsidR="00255847" w:rsidRPr="00C1063D" w:rsidRDefault="00FC18A6" w:rsidP="00255847">
      <w:pPr>
        <w:spacing w:before="100" w:beforeAutospacing="1" w:after="100" w:afterAutospacing="1"/>
        <w:jc w:val="both"/>
        <w:rPr>
          <w:rFonts w:ascii="Courier" w:hAnsi="Courier"/>
          <w:sz w:val="22"/>
          <w:szCs w:val="22"/>
        </w:rPr>
      </w:pPr>
      <w:r w:rsidRPr="00C1063D">
        <w:rPr>
          <w:rFonts w:ascii="Courier" w:hAnsi="Courier"/>
          <w:sz w:val="22"/>
          <w:szCs w:val="22"/>
        </w:rPr>
        <w:t>Toomey, D.</w:t>
      </w:r>
      <w:r w:rsidR="00255847" w:rsidRPr="00C1063D">
        <w:rPr>
          <w:rFonts w:ascii="Courier" w:hAnsi="Courier"/>
          <w:sz w:val="22"/>
          <w:szCs w:val="22"/>
        </w:rPr>
        <w:t>R. R.</w:t>
      </w:r>
      <w:r w:rsidRPr="00C1063D">
        <w:rPr>
          <w:rFonts w:ascii="Courier" w:hAnsi="Courier"/>
          <w:sz w:val="22"/>
          <w:szCs w:val="22"/>
        </w:rPr>
        <w:t>M. Allen, A.H. Barclay, S.W. Bell, P.D. Bromirski, R.L. Carlson, X. Chen, J.A. Collins, R.P. Dziak, B. Evers, D.W. forsyth, P. Gerstoft, E.E. Hooft, D. Livelybrooks, J.A. Lodewyk</w:t>
      </w:r>
      <w:r w:rsidR="00255847" w:rsidRPr="00C1063D">
        <w:rPr>
          <w:rFonts w:ascii="Courier" w:hAnsi="Courier"/>
          <w:sz w:val="22"/>
          <w:szCs w:val="22"/>
        </w:rPr>
        <w:t>,</w:t>
      </w:r>
      <w:r w:rsidRPr="00C1063D">
        <w:rPr>
          <w:rFonts w:ascii="Courier" w:hAnsi="Courier"/>
          <w:sz w:val="22"/>
          <w:szCs w:val="22"/>
        </w:rPr>
        <w:t xml:space="preserve"> D.S. Luther, J.J. McGuire, S.Y. Schwartz, M. Tolstoy, A.M. Tréhu, M. Wirathmueller, W.S.D. Wilcok</w:t>
      </w:r>
      <w:r w:rsidR="00255847" w:rsidRPr="00C1063D">
        <w:rPr>
          <w:rFonts w:ascii="Courier" w:hAnsi="Courier"/>
          <w:sz w:val="22"/>
          <w:szCs w:val="22"/>
        </w:rPr>
        <w:t xml:space="preserve"> </w:t>
      </w:r>
      <w:r w:rsidRPr="00C1063D">
        <w:rPr>
          <w:rFonts w:ascii="Courier" w:hAnsi="Courier"/>
          <w:sz w:val="22"/>
          <w:szCs w:val="22"/>
        </w:rPr>
        <w:t xml:space="preserve"> </w:t>
      </w:r>
      <w:r w:rsidR="00255847" w:rsidRPr="00C1063D">
        <w:rPr>
          <w:rFonts w:ascii="Courier" w:hAnsi="Courier"/>
          <w:sz w:val="22"/>
          <w:szCs w:val="22"/>
        </w:rPr>
        <w:t xml:space="preserve"> </w:t>
      </w:r>
      <w:r w:rsidR="00255847" w:rsidRPr="00C1063D">
        <w:rPr>
          <w:rFonts w:ascii="Courier" w:hAnsi="Courier"/>
          <w:b/>
          <w:bCs/>
          <w:sz w:val="22"/>
          <w:szCs w:val="22"/>
        </w:rPr>
        <w:t>(2014)</w:t>
      </w:r>
      <w:r w:rsidR="00255847" w:rsidRPr="00C1063D">
        <w:rPr>
          <w:rFonts w:ascii="Courier" w:hAnsi="Courier"/>
          <w:sz w:val="22"/>
          <w:szCs w:val="22"/>
        </w:rPr>
        <w:t xml:space="preserve">, 'A Sea Change In Seismological Studies of Subduction Zones', </w:t>
      </w:r>
      <w:r w:rsidR="00255847" w:rsidRPr="00C1063D">
        <w:rPr>
          <w:rFonts w:ascii="Courier" w:hAnsi="Courier"/>
          <w:i/>
          <w:iCs/>
          <w:sz w:val="22"/>
          <w:szCs w:val="22"/>
        </w:rPr>
        <w:t>Oceanography</w:t>
      </w:r>
      <w:r w:rsidR="00255847" w:rsidRPr="00C1063D">
        <w:rPr>
          <w:rFonts w:ascii="Courier" w:hAnsi="Courier"/>
          <w:sz w:val="22"/>
          <w:szCs w:val="22"/>
        </w:rPr>
        <w:t xml:space="preserve">, </w:t>
      </w:r>
      <w:r w:rsidR="00255847" w:rsidRPr="00C1063D">
        <w:rPr>
          <w:rFonts w:ascii="Courier" w:hAnsi="Courier"/>
          <w:i/>
          <w:iCs/>
          <w:sz w:val="22"/>
          <w:szCs w:val="22"/>
        </w:rPr>
        <w:t>27</w:t>
      </w:r>
      <w:r w:rsidR="00255847" w:rsidRPr="00C1063D">
        <w:rPr>
          <w:rFonts w:ascii="Courier" w:hAnsi="Courier"/>
          <w:sz w:val="22"/>
          <w:szCs w:val="22"/>
        </w:rPr>
        <w:t>(2), p. 138-1</w:t>
      </w:r>
      <w:r w:rsidRPr="00C1063D">
        <w:rPr>
          <w:rFonts w:ascii="Courier" w:hAnsi="Courier"/>
          <w:sz w:val="22"/>
          <w:szCs w:val="22"/>
        </w:rPr>
        <w:t>50 doi: 10.5670/oceanog.2014.49</w:t>
      </w:r>
      <w:r w:rsidR="00255847" w:rsidRPr="00C1063D">
        <w:rPr>
          <w:rFonts w:ascii="Courier" w:hAnsi="Courier"/>
          <w:sz w:val="22"/>
          <w:szCs w:val="22"/>
        </w:rPr>
        <w:t xml:space="preserve"> </w:t>
      </w:r>
    </w:p>
    <w:p w14:paraId="29A31B3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Torpey, M., and M. Ishii </w:t>
      </w:r>
      <w:r w:rsidRPr="00C1063D">
        <w:rPr>
          <w:rFonts w:ascii="Courier" w:hAnsi="Courier"/>
          <w:b/>
          <w:bCs/>
          <w:sz w:val="22"/>
          <w:szCs w:val="22"/>
        </w:rPr>
        <w:t>(2010)</w:t>
      </w:r>
      <w:r w:rsidRPr="00C1063D">
        <w:rPr>
          <w:rFonts w:ascii="Courier" w:hAnsi="Courier"/>
          <w:sz w:val="22"/>
          <w:szCs w:val="22"/>
        </w:rPr>
        <w:t xml:space="preserve">, 'Digitization procedures of analogue seismograms from the Adam Dziewonski Observatory (HRV) at Harvard, MA', </w:t>
      </w:r>
      <w:r w:rsidRPr="00C1063D">
        <w:rPr>
          <w:rFonts w:ascii="Courier" w:hAnsi="Courier"/>
          <w:i/>
          <w:iCs/>
          <w:sz w:val="22"/>
          <w:szCs w:val="22"/>
        </w:rPr>
        <w:t>AGU Fall Meeting 2010, abstract #S13C-2034</w:t>
      </w:r>
      <w:r w:rsidRPr="00C1063D">
        <w:rPr>
          <w:rFonts w:ascii="Courier" w:hAnsi="Courier"/>
          <w:sz w:val="22"/>
          <w:szCs w:val="22"/>
        </w:rPr>
        <w:t xml:space="preserve">, 13, p. 2034 </w:t>
      </w:r>
    </w:p>
    <w:p w14:paraId="7157AC00" w14:textId="516A6605" w:rsidR="00255847" w:rsidRPr="00C1063D" w:rsidRDefault="00F06B05" w:rsidP="00255847">
      <w:pPr>
        <w:spacing w:before="100" w:beforeAutospacing="1" w:after="100" w:afterAutospacing="1"/>
        <w:jc w:val="both"/>
        <w:rPr>
          <w:rFonts w:ascii="Courier" w:hAnsi="Courier"/>
          <w:sz w:val="22"/>
          <w:szCs w:val="22"/>
        </w:rPr>
      </w:pPr>
      <w:r w:rsidRPr="00C1063D">
        <w:rPr>
          <w:rFonts w:ascii="Courier" w:hAnsi="Courier"/>
          <w:sz w:val="22"/>
          <w:szCs w:val="22"/>
        </w:rPr>
        <w:t>Torpey, M., R.M. Russo, S.L. Beck, A. Meltzer, and S.</w:t>
      </w:r>
      <w:r w:rsidR="00255847" w:rsidRPr="00C1063D">
        <w:rPr>
          <w:rFonts w:ascii="Courier" w:hAnsi="Courier"/>
          <w:sz w:val="22"/>
          <w:szCs w:val="22"/>
        </w:rPr>
        <w:t xml:space="preserve">W. Roecker </w:t>
      </w:r>
      <w:r w:rsidR="00255847" w:rsidRPr="00C1063D">
        <w:rPr>
          <w:rFonts w:ascii="Courier" w:hAnsi="Courier"/>
          <w:b/>
          <w:bCs/>
          <w:sz w:val="22"/>
          <w:szCs w:val="22"/>
        </w:rPr>
        <w:t>(2013)</w:t>
      </w:r>
      <w:r w:rsidR="00255847" w:rsidRPr="00C1063D">
        <w:rPr>
          <w:rFonts w:ascii="Courier" w:hAnsi="Courier"/>
          <w:sz w:val="22"/>
          <w:szCs w:val="22"/>
        </w:rPr>
        <w:t xml:space="preserve">, 'Seismic Attenuation in the Rupture Zone of the 2010 Maule, Chile, Earthquake: Two Spectral Ratio Methods', </w:t>
      </w:r>
      <w:r w:rsidR="00255847" w:rsidRPr="00C1063D">
        <w:rPr>
          <w:rFonts w:ascii="Courier" w:hAnsi="Courier"/>
          <w:i/>
          <w:iCs/>
          <w:sz w:val="22"/>
          <w:szCs w:val="22"/>
        </w:rPr>
        <w:t>AGU Fall Meeting 2013, abstract #T43C-2666</w:t>
      </w:r>
      <w:r w:rsidR="00255847" w:rsidRPr="00C1063D">
        <w:rPr>
          <w:rFonts w:ascii="Courier" w:hAnsi="Courier"/>
          <w:sz w:val="22"/>
          <w:szCs w:val="22"/>
        </w:rPr>
        <w:t xml:space="preserve">, 43, p. 2666 </w:t>
      </w:r>
    </w:p>
    <w:p w14:paraId="4B6E5D7B" w14:textId="40BA6E7D" w:rsidR="00255847" w:rsidRPr="00C1063D" w:rsidRDefault="00F06B05" w:rsidP="00255847">
      <w:pPr>
        <w:spacing w:before="100" w:beforeAutospacing="1" w:after="100" w:afterAutospacing="1"/>
        <w:jc w:val="both"/>
        <w:rPr>
          <w:rFonts w:ascii="Courier" w:hAnsi="Courier"/>
          <w:sz w:val="22"/>
          <w:szCs w:val="22"/>
        </w:rPr>
      </w:pPr>
      <w:r w:rsidRPr="00C1063D">
        <w:rPr>
          <w:rFonts w:ascii="Courier" w:hAnsi="Courier"/>
          <w:sz w:val="22"/>
          <w:szCs w:val="22"/>
        </w:rPr>
        <w:t>Torpey, M.E., R.M. Russo, and M.</w:t>
      </w:r>
      <w:r w:rsidR="00255847" w:rsidRPr="00C1063D">
        <w:rPr>
          <w:rFonts w:ascii="Courier" w:hAnsi="Courier"/>
          <w:sz w:val="22"/>
          <w:szCs w:val="22"/>
        </w:rPr>
        <w:t xml:space="preserve">P. Panning </w:t>
      </w:r>
      <w:r w:rsidR="00255847" w:rsidRPr="00C1063D">
        <w:rPr>
          <w:rFonts w:ascii="Courier" w:hAnsi="Courier"/>
          <w:b/>
          <w:sz w:val="22"/>
          <w:szCs w:val="22"/>
        </w:rPr>
        <w:t>(2014),</w:t>
      </w:r>
      <w:r w:rsidR="00255847" w:rsidRPr="00C1063D">
        <w:rPr>
          <w:rFonts w:ascii="Courier" w:hAnsi="Courier"/>
          <w:sz w:val="22"/>
          <w:szCs w:val="22"/>
        </w:rPr>
        <w:t xml:space="preserve"> Seismic Attenuation Tomography of the Rupture Zone of the 2010 Maule, Chile, Earthquake, paper presented at AGU Fall Meeting 2014, abstract #S43B-4587</w:t>
      </w:r>
    </w:p>
    <w:p w14:paraId="1C323F09" w14:textId="1045E6D4" w:rsidR="00876FDF" w:rsidRPr="00C1063D" w:rsidRDefault="00876FD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Totokuni, G., H. Takenaka, M. Kanao, S. Tsuboi, and Y. Tono </w:t>
      </w:r>
      <w:r w:rsidRPr="00C1063D">
        <w:rPr>
          <w:rFonts w:ascii="Courier" w:hAnsi="Courier"/>
          <w:b/>
          <w:bCs/>
          <w:sz w:val="22"/>
          <w:szCs w:val="22"/>
        </w:rPr>
        <w:t>(2015)</w:t>
      </w:r>
      <w:r w:rsidRPr="00C1063D">
        <w:rPr>
          <w:rFonts w:ascii="Courier" w:hAnsi="Courier"/>
          <w:sz w:val="22"/>
          <w:szCs w:val="22"/>
        </w:rPr>
        <w:t xml:space="preserve">, 'Seismic waveform modelings for estimating influence of the ice sheet on observed seismograms', </w:t>
      </w:r>
      <w:r w:rsidRPr="00C1063D">
        <w:rPr>
          <w:rFonts w:ascii="Courier" w:hAnsi="Courier"/>
          <w:i/>
          <w:iCs/>
          <w:sz w:val="22"/>
          <w:szCs w:val="22"/>
        </w:rPr>
        <w:t>AGU Fall Meeting 2015, abstract #S23B-2705</w:t>
      </w:r>
      <w:r w:rsidR="00CE568E">
        <w:rPr>
          <w:rFonts w:ascii="Courier" w:hAnsi="Courier"/>
          <w:sz w:val="22"/>
          <w:szCs w:val="22"/>
        </w:rPr>
        <w:t>, p</w:t>
      </w:r>
      <w:r w:rsidRPr="00C1063D">
        <w:rPr>
          <w:rFonts w:ascii="Courier" w:hAnsi="Courier"/>
          <w:sz w:val="22"/>
          <w:szCs w:val="22"/>
        </w:rPr>
        <w:t xml:space="preserve"> </w:t>
      </w:r>
    </w:p>
    <w:p w14:paraId="334FBE67" w14:textId="4B2D90B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Toyokuni, G., M. Kanao, Y. Tono, T. Himeno, and S. Tsuboi </w:t>
      </w:r>
      <w:r w:rsidRPr="00C1063D">
        <w:rPr>
          <w:rFonts w:ascii="Courier" w:hAnsi="Courier"/>
          <w:b/>
          <w:bCs/>
          <w:sz w:val="22"/>
          <w:szCs w:val="22"/>
        </w:rPr>
        <w:t>(2013)</w:t>
      </w:r>
      <w:r w:rsidRPr="00C1063D">
        <w:rPr>
          <w:rFonts w:ascii="Courier" w:hAnsi="Courier"/>
          <w:sz w:val="22"/>
          <w:szCs w:val="22"/>
        </w:rPr>
        <w:t xml:space="preserve">, 'Japanese field activities in the Greenland Ice Sheet Monitoring Network (GLISN)', </w:t>
      </w:r>
      <w:r w:rsidRPr="00C1063D">
        <w:rPr>
          <w:rFonts w:ascii="Courier" w:hAnsi="Courier"/>
          <w:i/>
          <w:iCs/>
          <w:sz w:val="22"/>
          <w:szCs w:val="22"/>
        </w:rPr>
        <w:t>Third International Symposiun on the Arctic Research (ISAR-3)</w:t>
      </w:r>
      <w:r w:rsidRPr="00C1063D">
        <w:rPr>
          <w:rFonts w:ascii="Courier" w:hAnsi="Courier"/>
          <w:sz w:val="22"/>
          <w:szCs w:val="22"/>
        </w:rPr>
        <w:t xml:space="preserve">, S5, p. P16 </w:t>
      </w:r>
    </w:p>
    <w:p w14:paraId="15483F60" w14:textId="1339542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Toyokuni, G., M. Kanao, Y. Tono, T. Himeno, S. Tsuboi, D. Child</w:t>
      </w:r>
      <w:r w:rsidR="00F06B05" w:rsidRPr="00C1063D">
        <w:rPr>
          <w:rFonts w:ascii="Courier" w:hAnsi="Courier"/>
          <w:spacing w:val="-18"/>
          <w:sz w:val="22"/>
          <w:szCs w:val="22"/>
        </w:rPr>
        <w:t>s, T. Dahl-Jensen</w:t>
      </w:r>
      <w:r w:rsidR="00F06B05" w:rsidRPr="00C1063D">
        <w:rPr>
          <w:rFonts w:ascii="Courier" w:hAnsi="Courier"/>
          <w:sz w:val="22"/>
          <w:szCs w:val="22"/>
        </w:rPr>
        <w:t>, and K.</w:t>
      </w:r>
      <w:r w:rsidRPr="00C1063D">
        <w:rPr>
          <w:rFonts w:ascii="Courier" w:hAnsi="Courier"/>
          <w:sz w:val="22"/>
          <w:szCs w:val="22"/>
        </w:rPr>
        <w:t xml:space="preserve">R. Anderson </w:t>
      </w:r>
      <w:r w:rsidRPr="00C1063D">
        <w:rPr>
          <w:rFonts w:ascii="Courier" w:hAnsi="Courier"/>
          <w:b/>
          <w:bCs/>
          <w:sz w:val="22"/>
          <w:szCs w:val="22"/>
        </w:rPr>
        <w:t>(2014)</w:t>
      </w:r>
      <w:r w:rsidRPr="00C1063D">
        <w:rPr>
          <w:rFonts w:ascii="Courier" w:hAnsi="Courier"/>
          <w:sz w:val="22"/>
          <w:szCs w:val="22"/>
        </w:rPr>
        <w:t xml:space="preserve">, 'Seismic Observations on Greenland Ice Sheet By a Joint USA and Japanese Glisn Team (2011-2014)', </w:t>
      </w:r>
      <w:r w:rsidRPr="00C1063D">
        <w:rPr>
          <w:rFonts w:ascii="Courier" w:hAnsi="Courier"/>
          <w:i/>
          <w:iCs/>
          <w:spacing w:val="-18"/>
          <w:sz w:val="22"/>
          <w:szCs w:val="22"/>
        </w:rPr>
        <w:t>AGU Fall Meeting 2014, abstract #S12B-03</w:t>
      </w:r>
      <w:r w:rsidRPr="00C1063D">
        <w:rPr>
          <w:rFonts w:ascii="Courier" w:hAnsi="Courier"/>
          <w:spacing w:val="-18"/>
          <w:sz w:val="22"/>
          <w:szCs w:val="22"/>
        </w:rPr>
        <w:t>,</w:t>
      </w:r>
      <w:r w:rsidRPr="00C1063D">
        <w:rPr>
          <w:rFonts w:ascii="Courier" w:hAnsi="Courier"/>
          <w:sz w:val="22"/>
          <w:szCs w:val="22"/>
        </w:rPr>
        <w:t xml:space="preserve"> </w:t>
      </w:r>
      <w:r w:rsidRPr="00C1063D">
        <w:rPr>
          <w:rFonts w:ascii="Courier" w:hAnsi="Courier"/>
          <w:i/>
          <w:iCs/>
          <w:sz w:val="22"/>
          <w:szCs w:val="22"/>
        </w:rPr>
        <w:t>12</w:t>
      </w:r>
      <w:r w:rsidRPr="00C1063D">
        <w:rPr>
          <w:rFonts w:ascii="Courier" w:hAnsi="Courier"/>
          <w:sz w:val="22"/>
          <w:szCs w:val="22"/>
        </w:rPr>
        <w:t xml:space="preserve">, p. 03 </w:t>
      </w:r>
    </w:p>
    <w:p w14:paraId="5B67E602" w14:textId="76C96684" w:rsidR="00FD442C" w:rsidRPr="00C1063D" w:rsidRDefault="00FD442C"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Toyokuni, G., H. Takenaka, M. Kanao, S. Tsuboi, and Y. Tono </w:t>
      </w:r>
      <w:r w:rsidRPr="00C1063D">
        <w:rPr>
          <w:rFonts w:ascii="Courier" w:hAnsi="Courier"/>
          <w:b/>
          <w:bCs/>
          <w:sz w:val="22"/>
          <w:szCs w:val="22"/>
        </w:rPr>
        <w:t>(2015)</w:t>
      </w:r>
      <w:r w:rsidRPr="00C1063D">
        <w:rPr>
          <w:rFonts w:ascii="Courier" w:hAnsi="Courier"/>
          <w:sz w:val="22"/>
          <w:szCs w:val="22"/>
        </w:rPr>
        <w:t xml:space="preserve">, 'Numerical modeling of seismic waves for estimating the influence of the Greenland ice sheet </w:t>
      </w:r>
      <w:r w:rsidRPr="00C1063D">
        <w:rPr>
          <w:rFonts w:ascii="Courier" w:hAnsi="Courier"/>
          <w:spacing w:val="-18"/>
          <w:sz w:val="22"/>
          <w:szCs w:val="22"/>
        </w:rPr>
        <w:t xml:space="preserve">on observed seismograms', </w:t>
      </w:r>
      <w:r w:rsidRPr="00C1063D">
        <w:rPr>
          <w:rFonts w:ascii="Courier" w:hAnsi="Courier"/>
          <w:i/>
          <w:iCs/>
          <w:spacing w:val="-18"/>
          <w:sz w:val="22"/>
          <w:szCs w:val="22"/>
        </w:rPr>
        <w:t>Polar Science</w:t>
      </w:r>
      <w:r w:rsidRPr="00C1063D">
        <w:rPr>
          <w:rFonts w:ascii="Courier" w:hAnsi="Courier"/>
          <w:spacing w:val="-18"/>
          <w:sz w:val="22"/>
          <w:szCs w:val="22"/>
        </w:rPr>
        <w:t xml:space="preserve">, </w:t>
      </w:r>
      <w:r w:rsidRPr="00C1063D">
        <w:rPr>
          <w:rFonts w:ascii="Courier" w:hAnsi="Courier"/>
          <w:i/>
          <w:iCs/>
          <w:spacing w:val="-18"/>
          <w:sz w:val="22"/>
          <w:szCs w:val="22"/>
        </w:rPr>
        <w:t>9</w:t>
      </w:r>
      <w:r w:rsidRPr="00C1063D">
        <w:rPr>
          <w:rFonts w:ascii="Courier" w:hAnsi="Courier"/>
          <w:spacing w:val="-18"/>
          <w:sz w:val="22"/>
          <w:szCs w:val="22"/>
        </w:rPr>
        <w:t>(1), p. 80-93 doi:</w:t>
      </w:r>
      <w:r w:rsidRPr="00C1063D">
        <w:rPr>
          <w:rFonts w:ascii="Courier" w:hAnsi="Courier"/>
          <w:sz w:val="22"/>
          <w:szCs w:val="22"/>
        </w:rPr>
        <w:t xml:space="preserve"> 10.1016/j.polar.2014.12.001</w:t>
      </w:r>
    </w:p>
    <w:p w14:paraId="460B6A4C" w14:textId="77777777" w:rsidR="000F5B10"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Toyokuni, G</w:t>
      </w:r>
      <w:r w:rsidR="00F06B05" w:rsidRPr="00C1063D">
        <w:rPr>
          <w:rFonts w:ascii="Courier" w:hAnsi="Courier"/>
          <w:sz w:val="22"/>
          <w:szCs w:val="22"/>
        </w:rPr>
        <w:t>., H. Takenaka, Y. Wang, and B.L.</w:t>
      </w:r>
      <w:r w:rsidRPr="00C1063D">
        <w:rPr>
          <w:rFonts w:ascii="Courier" w:hAnsi="Courier"/>
          <w:sz w:val="22"/>
          <w:szCs w:val="22"/>
        </w:rPr>
        <w:t xml:space="preserve">N. Kennett </w:t>
      </w:r>
      <w:r w:rsidRPr="00C1063D">
        <w:rPr>
          <w:rFonts w:ascii="Courier" w:hAnsi="Courier"/>
          <w:b/>
          <w:bCs/>
          <w:sz w:val="22"/>
          <w:szCs w:val="22"/>
        </w:rPr>
        <w:t>(2005)</w:t>
      </w:r>
      <w:r w:rsidRPr="00C1063D">
        <w:rPr>
          <w:rFonts w:ascii="Courier" w:hAnsi="Courier"/>
          <w:sz w:val="22"/>
          <w:szCs w:val="22"/>
        </w:rPr>
        <w:t xml:space="preserve">, 'Quasi-spherical approach for seismic wave modeling in a 2-D slice of a global Earth model with lateral heterogeneity',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(9), p. 1-4</w:t>
      </w:r>
    </w:p>
    <w:p w14:paraId="0F1E25D9" w14:textId="072ECF07" w:rsidR="000F5B10" w:rsidRPr="00C1063D" w:rsidRDefault="000F5B10" w:rsidP="000F5B10">
      <w:pPr>
        <w:spacing w:before="100" w:beforeAutospacing="1" w:after="100" w:afterAutospacing="1"/>
        <w:jc w:val="both"/>
        <w:rPr>
          <w:rFonts w:ascii="Courier" w:hAnsi="Courier"/>
          <w:sz w:val="22"/>
          <w:szCs w:val="22"/>
        </w:rPr>
      </w:pPr>
      <w:r w:rsidRPr="00C1063D">
        <w:rPr>
          <w:rFonts w:ascii="Courier" w:hAnsi="Courier"/>
          <w:sz w:val="22"/>
          <w:szCs w:val="22"/>
        </w:rPr>
        <w:t xml:space="preserve">Trabant, C., T. Ahern, and M. Stults </w:t>
      </w:r>
      <w:r w:rsidRPr="00C1063D">
        <w:rPr>
          <w:rFonts w:ascii="Courier" w:hAnsi="Courier"/>
          <w:b/>
          <w:bCs/>
          <w:sz w:val="22"/>
          <w:szCs w:val="22"/>
        </w:rPr>
        <w:t>(2015)</w:t>
      </w:r>
      <w:r w:rsidRPr="00C1063D">
        <w:rPr>
          <w:rFonts w:ascii="Courier" w:hAnsi="Courier"/>
          <w:sz w:val="22"/>
          <w:szCs w:val="22"/>
        </w:rPr>
        <w:t xml:space="preserve">, 'Building web service interfaces to geoscience data sets: EarthCube GeoWS project activities at the IRIS DMC', </w:t>
      </w:r>
      <w:r w:rsidRPr="00C1063D">
        <w:rPr>
          <w:rFonts w:ascii="Courier" w:hAnsi="Courier"/>
          <w:i/>
          <w:iCs/>
          <w:sz w:val="22"/>
          <w:szCs w:val="22"/>
        </w:rPr>
        <w:t>AGU Fall Meeting 2015, abstract #IN13A-1810</w:t>
      </w:r>
      <w:r w:rsidR="008C7D79">
        <w:rPr>
          <w:rFonts w:ascii="Courier" w:hAnsi="Courier"/>
          <w:sz w:val="22"/>
          <w:szCs w:val="22"/>
        </w:rPr>
        <w:t>, p</w:t>
      </w:r>
      <w:r w:rsidRPr="00C1063D">
        <w:rPr>
          <w:rFonts w:ascii="Courier" w:hAnsi="Courier"/>
          <w:sz w:val="22"/>
          <w:szCs w:val="22"/>
        </w:rPr>
        <w:t xml:space="preserve"> </w:t>
      </w:r>
    </w:p>
    <w:p w14:paraId="0FB40412" w14:textId="093A4B19" w:rsidR="00255847" w:rsidRPr="00C1063D" w:rsidRDefault="000F5B1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Trabant, C., T. Ahern, R.T. Weekly, Y.Y. Suleiman, M. Stults, M. Van Fossen, and B. Weertman </w:t>
      </w:r>
      <w:r w:rsidRPr="00C1063D">
        <w:rPr>
          <w:rFonts w:ascii="Courier" w:hAnsi="Courier"/>
          <w:b/>
          <w:bCs/>
          <w:sz w:val="22"/>
          <w:szCs w:val="22"/>
        </w:rPr>
        <w:t>(2015)</w:t>
      </w:r>
      <w:r w:rsidRPr="00C1063D">
        <w:rPr>
          <w:rFonts w:ascii="Courier" w:hAnsi="Courier"/>
          <w:sz w:val="22"/>
          <w:szCs w:val="22"/>
        </w:rPr>
        <w:t xml:space="preserve">, 'The web service based approach for data distribution at the IRIS DMC', </w:t>
      </w:r>
      <w:r w:rsidRPr="00C1063D">
        <w:rPr>
          <w:rFonts w:ascii="Courier" w:hAnsi="Courier"/>
          <w:i/>
          <w:iCs/>
          <w:sz w:val="22"/>
          <w:szCs w:val="22"/>
        </w:rPr>
        <w:t>2015 GSA Annual Meeting in Baltimore, Maryland, USA (1-4 November 2015) Paper No. 324-8</w:t>
      </w:r>
      <w:r w:rsidR="004173F6">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080CD0E1" w14:textId="21B62271" w:rsidR="00255847" w:rsidRPr="00C1063D" w:rsidRDefault="00F06B05" w:rsidP="00255847">
      <w:pPr>
        <w:spacing w:before="100" w:beforeAutospacing="1" w:after="100" w:afterAutospacing="1"/>
        <w:jc w:val="both"/>
        <w:rPr>
          <w:rFonts w:ascii="Courier" w:hAnsi="Courier"/>
          <w:sz w:val="22"/>
          <w:szCs w:val="22"/>
        </w:rPr>
      </w:pPr>
      <w:r w:rsidRPr="00C1063D">
        <w:rPr>
          <w:rFonts w:ascii="Courier" w:hAnsi="Courier"/>
          <w:sz w:val="22"/>
          <w:szCs w:val="22"/>
        </w:rPr>
        <w:t>Trabant, C., A.R. Hutko, M. Bahavar, T.K. Ahern, R.</w:t>
      </w:r>
      <w:r w:rsidR="00255847" w:rsidRPr="00C1063D">
        <w:rPr>
          <w:rFonts w:ascii="Courier" w:hAnsi="Courier"/>
          <w:sz w:val="22"/>
          <w:szCs w:val="22"/>
        </w:rPr>
        <w:t xml:space="preserve">B. Benson, and R. Casey </w:t>
      </w:r>
      <w:r w:rsidR="00255847" w:rsidRPr="00C1063D">
        <w:rPr>
          <w:rFonts w:ascii="Courier" w:hAnsi="Courier"/>
          <w:b/>
          <w:bCs/>
          <w:sz w:val="22"/>
          <w:szCs w:val="22"/>
        </w:rPr>
        <w:t>(2011)</w:t>
      </w:r>
      <w:r w:rsidR="00255847" w:rsidRPr="00C1063D">
        <w:rPr>
          <w:rFonts w:ascii="Courier" w:hAnsi="Courier"/>
          <w:sz w:val="22"/>
          <w:szCs w:val="22"/>
        </w:rPr>
        <w:t xml:space="preserve">, 'IRIS DMC products help explore the Tohoku earthquake', </w:t>
      </w:r>
      <w:r w:rsidR="00255847" w:rsidRPr="00C1063D">
        <w:rPr>
          <w:rFonts w:ascii="Courier" w:hAnsi="Courier"/>
          <w:i/>
          <w:iCs/>
          <w:sz w:val="22"/>
          <w:szCs w:val="22"/>
        </w:rPr>
        <w:t>AGU, Fall Meeting 2011, abstract #U53D-0076</w:t>
      </w:r>
      <w:r w:rsidR="00255847" w:rsidRPr="00C1063D">
        <w:rPr>
          <w:rFonts w:ascii="Courier" w:hAnsi="Courier"/>
          <w:sz w:val="22"/>
          <w:szCs w:val="22"/>
        </w:rPr>
        <w:t xml:space="preserve">, 53, p. 0076 </w:t>
      </w:r>
    </w:p>
    <w:p w14:paraId="6EB5ECE6" w14:textId="2BAC0EF2" w:rsidR="00255847" w:rsidRPr="00C1063D" w:rsidRDefault="00F06B05" w:rsidP="00255847">
      <w:pPr>
        <w:spacing w:before="100" w:beforeAutospacing="1" w:after="100" w:afterAutospacing="1"/>
        <w:jc w:val="both"/>
        <w:rPr>
          <w:rFonts w:ascii="Courier" w:hAnsi="Courier"/>
          <w:sz w:val="22"/>
          <w:szCs w:val="22"/>
        </w:rPr>
      </w:pPr>
      <w:r w:rsidRPr="00C1063D">
        <w:rPr>
          <w:rFonts w:ascii="Courier" w:hAnsi="Courier"/>
          <w:sz w:val="22"/>
          <w:szCs w:val="22"/>
        </w:rPr>
        <w:t>Trabant, C., A.</w:t>
      </w:r>
      <w:r w:rsidR="00255847" w:rsidRPr="00C1063D">
        <w:rPr>
          <w:rFonts w:ascii="Courier" w:hAnsi="Courier"/>
          <w:sz w:val="22"/>
          <w:szCs w:val="22"/>
        </w:rPr>
        <w:t xml:space="preserve">R. Hutko, M. Bahavar, R. Karstens, T. Ahern, and R. Aster </w:t>
      </w:r>
      <w:r w:rsidR="00255847" w:rsidRPr="00C1063D">
        <w:rPr>
          <w:rFonts w:ascii="Courier" w:hAnsi="Courier"/>
          <w:b/>
          <w:bCs/>
          <w:sz w:val="22"/>
          <w:szCs w:val="22"/>
        </w:rPr>
        <w:t>(2012)</w:t>
      </w:r>
      <w:r w:rsidR="00255847" w:rsidRPr="00C1063D">
        <w:rPr>
          <w:rFonts w:ascii="Courier" w:hAnsi="Courier"/>
          <w:sz w:val="22"/>
          <w:szCs w:val="22"/>
        </w:rPr>
        <w:t xml:space="preserve">, 'Data Products at the IRIS DMC: Stepping Stones for Research and Other </w:t>
      </w:r>
      <w:r w:rsidR="00255847" w:rsidRPr="00C1063D">
        <w:rPr>
          <w:rFonts w:ascii="Courier" w:hAnsi="Courier"/>
          <w:spacing w:val="-18"/>
          <w:sz w:val="22"/>
          <w:szCs w:val="22"/>
        </w:rPr>
        <w:t xml:space="preserve">Applications',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83</w:t>
      </w:r>
      <w:r w:rsidR="00255847" w:rsidRPr="00C1063D">
        <w:rPr>
          <w:rFonts w:ascii="Courier" w:hAnsi="Courier"/>
          <w:spacing w:val="-18"/>
          <w:sz w:val="22"/>
          <w:szCs w:val="22"/>
        </w:rPr>
        <w:t>(5), p. 846-854 doi:</w:t>
      </w:r>
      <w:r w:rsidR="00255847" w:rsidRPr="00C1063D">
        <w:rPr>
          <w:rFonts w:ascii="Courier" w:hAnsi="Courier"/>
          <w:sz w:val="22"/>
          <w:szCs w:val="22"/>
        </w:rPr>
        <w:t xml:space="preserve"> 10.1785/0220120032</w:t>
      </w:r>
    </w:p>
    <w:p w14:paraId="544E375A" w14:textId="32AFD6E4" w:rsidR="00255847" w:rsidRPr="00C1063D" w:rsidRDefault="00F06B05" w:rsidP="00255847">
      <w:pPr>
        <w:spacing w:before="100" w:beforeAutospacing="1" w:after="100" w:afterAutospacing="1"/>
        <w:jc w:val="both"/>
        <w:rPr>
          <w:rFonts w:ascii="Courier" w:hAnsi="Courier"/>
          <w:sz w:val="22"/>
          <w:szCs w:val="22"/>
        </w:rPr>
      </w:pPr>
      <w:r w:rsidRPr="00C1063D">
        <w:rPr>
          <w:rFonts w:ascii="Courier" w:hAnsi="Courier"/>
          <w:sz w:val="22"/>
          <w:szCs w:val="22"/>
        </w:rPr>
        <w:t>Trabant, C., P.A. Johnson, M.E. Templeton, R. Benson, and T.</w:t>
      </w:r>
      <w:r w:rsidR="00255847" w:rsidRPr="00C1063D">
        <w:rPr>
          <w:rFonts w:ascii="Courier" w:hAnsi="Courier"/>
          <w:sz w:val="22"/>
          <w:szCs w:val="22"/>
        </w:rPr>
        <w:t xml:space="preserve">K. Ahern </w:t>
      </w:r>
      <w:r w:rsidR="00255847" w:rsidRPr="00C1063D">
        <w:rPr>
          <w:rFonts w:ascii="Courier" w:hAnsi="Courier"/>
          <w:b/>
          <w:bCs/>
          <w:sz w:val="22"/>
          <w:szCs w:val="22"/>
        </w:rPr>
        <w:t>(2006)</w:t>
      </w:r>
      <w:r w:rsidR="00255847" w:rsidRPr="00C1063D">
        <w:rPr>
          <w:rFonts w:ascii="Courier" w:hAnsi="Courier"/>
          <w:sz w:val="22"/>
          <w:szCs w:val="22"/>
        </w:rPr>
        <w:t xml:space="preserve">, </w:t>
      </w:r>
      <w:r w:rsidR="00255847" w:rsidRPr="00C1063D">
        <w:rPr>
          <w:rFonts w:ascii="Courier" w:hAnsi="Courier"/>
          <w:spacing w:val="-18"/>
          <w:sz w:val="22"/>
          <w:szCs w:val="22"/>
        </w:rPr>
        <w:t xml:space="preserve">'EarthScope Data Management at the IRIS-DMC', </w:t>
      </w:r>
      <w:r w:rsidR="00255847" w:rsidRPr="00C1063D">
        <w:rPr>
          <w:rFonts w:ascii="Courier" w:hAnsi="Courier"/>
          <w:i/>
          <w:iCs/>
          <w:spacing w:val="-18"/>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77</w:t>
      </w:r>
      <w:r w:rsidR="00255847" w:rsidRPr="00C1063D">
        <w:rPr>
          <w:rFonts w:ascii="Courier" w:hAnsi="Courier"/>
          <w:sz w:val="22"/>
          <w:szCs w:val="22"/>
        </w:rPr>
        <w:t xml:space="preserve">(2), p. 177 </w:t>
      </w:r>
    </w:p>
    <w:p w14:paraId="57AE6504" w14:textId="092A6933" w:rsidR="00255847" w:rsidRPr="00C1063D" w:rsidRDefault="00F06B05" w:rsidP="00255847">
      <w:pPr>
        <w:spacing w:before="100" w:beforeAutospacing="1" w:after="100" w:afterAutospacing="1"/>
        <w:jc w:val="both"/>
        <w:rPr>
          <w:rFonts w:ascii="Courier" w:hAnsi="Courier"/>
          <w:sz w:val="22"/>
          <w:szCs w:val="22"/>
        </w:rPr>
      </w:pPr>
      <w:r w:rsidRPr="00C1063D">
        <w:rPr>
          <w:rFonts w:ascii="Courier" w:hAnsi="Courier"/>
          <w:sz w:val="22"/>
          <w:szCs w:val="22"/>
        </w:rPr>
        <w:t>Trabant, C., C.</w:t>
      </w:r>
      <w:r w:rsidR="00255847" w:rsidRPr="00C1063D">
        <w:rPr>
          <w:rFonts w:ascii="Courier" w:hAnsi="Courier"/>
          <w:sz w:val="22"/>
          <w:szCs w:val="22"/>
        </w:rPr>
        <w:t xml:space="preserve">G. Reyes, A. Clark, and R. Karstens </w:t>
      </w:r>
      <w:r w:rsidR="00255847" w:rsidRPr="00C1063D">
        <w:rPr>
          <w:rFonts w:ascii="Courier" w:hAnsi="Courier"/>
          <w:b/>
          <w:bCs/>
          <w:sz w:val="22"/>
          <w:szCs w:val="22"/>
        </w:rPr>
        <w:t>(2012)</w:t>
      </w:r>
      <w:r w:rsidR="00255847" w:rsidRPr="00C1063D">
        <w:rPr>
          <w:rFonts w:ascii="Courier" w:hAnsi="Courier"/>
          <w:sz w:val="22"/>
          <w:szCs w:val="22"/>
        </w:rPr>
        <w:t xml:space="preserve">, 'SeisCode: A seismological software repository for discovery and collaboration',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S51C-2427 Poster</w:t>
      </w:r>
      <w:r w:rsidRPr="00C1063D">
        <w:rPr>
          <w:rFonts w:ascii="Courier" w:hAnsi="Courier"/>
          <w:sz w:val="22"/>
          <w:szCs w:val="22"/>
        </w:rPr>
        <w:t>, p</w:t>
      </w:r>
      <w:r w:rsidR="00255847" w:rsidRPr="00C1063D">
        <w:rPr>
          <w:rFonts w:ascii="Courier" w:hAnsi="Courier"/>
          <w:sz w:val="22"/>
          <w:szCs w:val="22"/>
        </w:rPr>
        <w:t xml:space="preserve"> </w:t>
      </w:r>
    </w:p>
    <w:p w14:paraId="586624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Trabant, C., G. Sharer, R. Benson, and T. Ahern </w:t>
      </w:r>
      <w:r w:rsidRPr="00C1063D">
        <w:rPr>
          <w:rFonts w:ascii="Courier" w:hAnsi="Courier"/>
          <w:b/>
          <w:bCs/>
          <w:sz w:val="22"/>
          <w:szCs w:val="22"/>
        </w:rPr>
        <w:t>(2007)</w:t>
      </w:r>
      <w:r w:rsidRPr="00C1063D">
        <w:rPr>
          <w:rFonts w:ascii="Courier" w:hAnsi="Courier"/>
          <w:sz w:val="22"/>
          <w:szCs w:val="22"/>
        </w:rPr>
        <w:t xml:space="preserve">, 'The combined EarthScope data set at the IRIS DMC', </w:t>
      </w:r>
      <w:r w:rsidRPr="00C1063D">
        <w:rPr>
          <w:rFonts w:ascii="Courier" w:hAnsi="Courier"/>
          <w:i/>
          <w:iCs/>
          <w:sz w:val="22"/>
          <w:szCs w:val="22"/>
        </w:rPr>
        <w:t>AGU Fall Meeting Abstracts</w:t>
      </w:r>
      <w:r w:rsidRPr="00C1063D">
        <w:rPr>
          <w:rFonts w:ascii="Courier" w:hAnsi="Courier"/>
          <w:sz w:val="22"/>
          <w:szCs w:val="22"/>
        </w:rPr>
        <w:t xml:space="preserve">, 23, p. 06 </w:t>
      </w:r>
    </w:p>
    <w:p w14:paraId="619F420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Trabant, C., S. Stromme, and B. Weertman </w:t>
      </w:r>
      <w:r w:rsidRPr="00C1063D">
        <w:rPr>
          <w:rFonts w:ascii="Courier" w:hAnsi="Courier"/>
          <w:b/>
          <w:bCs/>
          <w:sz w:val="22"/>
          <w:szCs w:val="22"/>
        </w:rPr>
        <w:t>(2008)</w:t>
      </w:r>
      <w:r w:rsidRPr="00C1063D">
        <w:rPr>
          <w:rFonts w:ascii="Courier" w:hAnsi="Courier"/>
          <w:sz w:val="22"/>
          <w:szCs w:val="22"/>
        </w:rPr>
        <w:t xml:space="preserve">, 'Managing a torrent of diverse low-latency data streams at the IRIS DMC', </w:t>
      </w:r>
      <w:r w:rsidRPr="00C1063D">
        <w:rPr>
          <w:rFonts w:ascii="Courier" w:hAnsi="Courier"/>
          <w:i/>
          <w:iCs/>
          <w:sz w:val="22"/>
          <w:szCs w:val="22"/>
        </w:rPr>
        <w:t>EOS Transactions, AGU Fall Meeting Supplement Abstract AN: G43A-0666</w:t>
      </w:r>
      <w:r w:rsidRPr="00C1063D">
        <w:rPr>
          <w:rFonts w:ascii="Courier" w:hAnsi="Courier"/>
          <w:sz w:val="22"/>
          <w:szCs w:val="22"/>
        </w:rPr>
        <w:t xml:space="preserve">, 89(43), p. 0666 </w:t>
      </w:r>
    </w:p>
    <w:p w14:paraId="35B44FFF" w14:textId="4B7665BD"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Trabant, C.M., T.</w:t>
      </w:r>
      <w:r w:rsidR="00255847" w:rsidRPr="00C1063D">
        <w:rPr>
          <w:rFonts w:ascii="Courier" w:hAnsi="Courier"/>
          <w:sz w:val="22"/>
          <w:szCs w:val="22"/>
        </w:rPr>
        <w:t>K. Ahern, R</w:t>
      </w:r>
      <w:r w:rsidRPr="00C1063D">
        <w:rPr>
          <w:rFonts w:ascii="Courier" w:hAnsi="Courier"/>
          <w:sz w:val="22"/>
          <w:szCs w:val="22"/>
        </w:rPr>
        <w:t>. Karstens, B. Weertman, and Y.</w:t>
      </w:r>
      <w:r w:rsidR="00255847" w:rsidRPr="00C1063D">
        <w:rPr>
          <w:rFonts w:ascii="Courier" w:hAnsi="Courier"/>
          <w:sz w:val="22"/>
          <w:szCs w:val="22"/>
        </w:rPr>
        <w:t xml:space="preserve">Y. Suleiman </w:t>
      </w:r>
      <w:r w:rsidR="00255847" w:rsidRPr="00C1063D">
        <w:rPr>
          <w:rFonts w:ascii="Courier" w:hAnsi="Courier"/>
          <w:b/>
          <w:bCs/>
          <w:sz w:val="22"/>
          <w:szCs w:val="22"/>
        </w:rPr>
        <w:t>(2013)</w:t>
      </w:r>
      <w:r w:rsidR="00255847" w:rsidRPr="00C1063D">
        <w:rPr>
          <w:rFonts w:ascii="Courier" w:hAnsi="Courier"/>
          <w:sz w:val="22"/>
          <w:szCs w:val="22"/>
        </w:rPr>
        <w:t xml:space="preserve">, 'Leveling the Playing Field for Users with Web Services', </w:t>
      </w:r>
      <w:r w:rsidR="00255847" w:rsidRPr="00C1063D">
        <w:rPr>
          <w:rFonts w:ascii="Courier" w:hAnsi="Courier"/>
          <w:i/>
          <w:iCs/>
          <w:sz w:val="22"/>
          <w:szCs w:val="22"/>
        </w:rPr>
        <w:t>AGU Fall Meeting 2013, abstract #IN23D-1452</w:t>
      </w:r>
      <w:r w:rsidR="00255847" w:rsidRPr="00C1063D">
        <w:rPr>
          <w:rFonts w:ascii="Courier" w:hAnsi="Courier"/>
          <w:sz w:val="22"/>
          <w:szCs w:val="22"/>
        </w:rPr>
        <w:t xml:space="preserve">, 23, p. 1452 </w:t>
      </w:r>
    </w:p>
    <w:p w14:paraId="616DBA7C" w14:textId="64513671"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Trabant, C.M., T.K. Ahern, M. Van Fossen, Y.Y. Suleiman, B. Weertman, R.</w:t>
      </w:r>
      <w:r w:rsidR="00255847" w:rsidRPr="00C1063D">
        <w:rPr>
          <w:rFonts w:ascii="Courier" w:hAnsi="Courier"/>
          <w:sz w:val="22"/>
          <w:szCs w:val="22"/>
        </w:rPr>
        <w:t xml:space="preserve">T. Weekly, and M. Stults </w:t>
      </w:r>
      <w:r w:rsidR="00255847" w:rsidRPr="00C1063D">
        <w:rPr>
          <w:rFonts w:ascii="Courier" w:hAnsi="Courier"/>
          <w:b/>
          <w:sz w:val="22"/>
          <w:szCs w:val="22"/>
        </w:rPr>
        <w:t>(2014),</w:t>
      </w:r>
      <w:r w:rsidR="00255847" w:rsidRPr="00C1063D">
        <w:rPr>
          <w:rFonts w:ascii="Courier" w:hAnsi="Courier"/>
          <w:sz w:val="22"/>
          <w:szCs w:val="22"/>
        </w:rPr>
        <w:t xml:space="preserve"> Federated data access and other services offered by the IRIS DMC, paper presented at AGU Fall Meeting 2014, abstract #S43A-4536</w:t>
      </w:r>
    </w:p>
    <w:p w14:paraId="49980083" w14:textId="64C20569"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Trabant, C.</w:t>
      </w:r>
      <w:r w:rsidR="00255847" w:rsidRPr="00C1063D">
        <w:rPr>
          <w:rFonts w:ascii="Courier" w:hAnsi="Courier"/>
          <w:sz w:val="22"/>
          <w:szCs w:val="22"/>
        </w:rPr>
        <w:t xml:space="preserve">M., M. Bahavar, A. Hutko, and R. Karstens </w:t>
      </w:r>
      <w:r w:rsidR="00255847" w:rsidRPr="00C1063D">
        <w:rPr>
          <w:rFonts w:ascii="Courier" w:hAnsi="Courier"/>
          <w:b/>
          <w:bCs/>
          <w:sz w:val="22"/>
          <w:szCs w:val="22"/>
        </w:rPr>
        <w:t>(2010)</w:t>
      </w:r>
      <w:r w:rsidR="00255847" w:rsidRPr="00C1063D">
        <w:rPr>
          <w:rFonts w:ascii="Courier" w:hAnsi="Courier"/>
          <w:sz w:val="22"/>
          <w:szCs w:val="22"/>
        </w:rPr>
        <w:t xml:space="preserve">, 'New data products available at the IRIS-DMC', </w:t>
      </w:r>
      <w:r w:rsidR="00255847" w:rsidRPr="00C1063D">
        <w:rPr>
          <w:rFonts w:ascii="Courier" w:hAnsi="Courier"/>
          <w:i/>
          <w:iCs/>
          <w:sz w:val="22"/>
          <w:szCs w:val="22"/>
        </w:rPr>
        <w:t xml:space="preserve">AGU Fall Meeting 2010, </w:t>
      </w:r>
      <w:r w:rsidR="00255847" w:rsidRPr="00C1063D">
        <w:rPr>
          <w:rFonts w:ascii="Courier" w:hAnsi="Courier"/>
          <w:i/>
          <w:iCs/>
          <w:spacing w:val="-18"/>
          <w:sz w:val="22"/>
          <w:szCs w:val="22"/>
        </w:rPr>
        <w:t>abstract #S13C-2023</w:t>
      </w:r>
      <w:r w:rsidR="00255847" w:rsidRPr="00C1063D">
        <w:rPr>
          <w:rFonts w:ascii="Courier" w:hAnsi="Courier"/>
          <w:spacing w:val="-18"/>
          <w:sz w:val="22"/>
          <w:szCs w:val="22"/>
        </w:rPr>
        <w:t>, 13, p.</w:t>
      </w:r>
      <w:r w:rsidR="00255847" w:rsidRPr="00C1063D">
        <w:rPr>
          <w:rFonts w:ascii="Courier" w:hAnsi="Courier"/>
          <w:sz w:val="22"/>
          <w:szCs w:val="22"/>
        </w:rPr>
        <w:t xml:space="preserve"> 2023 </w:t>
      </w:r>
    </w:p>
    <w:p w14:paraId="675876C8" w14:textId="457EE891"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Traer, J., P. Gerstoft, P.D. Bromirski, and P.</w:t>
      </w:r>
      <w:r w:rsidR="00255847" w:rsidRPr="00C1063D">
        <w:rPr>
          <w:rFonts w:ascii="Courier" w:hAnsi="Courier"/>
          <w:sz w:val="22"/>
          <w:szCs w:val="22"/>
        </w:rPr>
        <w:t xml:space="preserve">M. Shearer </w:t>
      </w:r>
      <w:r w:rsidR="00255847" w:rsidRPr="00C1063D">
        <w:rPr>
          <w:rFonts w:ascii="Courier" w:hAnsi="Courier"/>
          <w:b/>
          <w:bCs/>
          <w:sz w:val="22"/>
          <w:szCs w:val="22"/>
        </w:rPr>
        <w:t>(2012)</w:t>
      </w:r>
      <w:r w:rsidR="00255847" w:rsidRPr="00C1063D">
        <w:rPr>
          <w:rFonts w:ascii="Courier" w:hAnsi="Courier"/>
          <w:sz w:val="22"/>
          <w:szCs w:val="22"/>
        </w:rPr>
        <w:t xml:space="preserve">, 'Microseisms and hum from ocean surface gravity waves',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(B11), p. n/a doi: 10.1029/2012JB009550</w:t>
      </w:r>
    </w:p>
    <w:p w14:paraId="47D1C4A7" w14:textId="59D9E0AD"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w:t>
      </w:r>
      <w:r w:rsidR="004C0FAE" w:rsidRPr="00C1063D">
        <w:rPr>
          <w:rFonts w:ascii="Courier" w:hAnsi="Courier"/>
          <w:sz w:val="22"/>
          <w:szCs w:val="22"/>
        </w:rPr>
        <w:t>é</w:t>
      </w:r>
      <w:r w:rsidRPr="00C1063D">
        <w:rPr>
          <w:rFonts w:ascii="Courier" w:hAnsi="Courier"/>
          <w:sz w:val="22"/>
          <w:szCs w:val="22"/>
        </w:rPr>
        <w:t>hu, A.M., I. Asudeh, T.M. Brocher, J.H. Luetgert, W.D. Mooney, J.</w:t>
      </w:r>
      <w:r w:rsidR="00255847" w:rsidRPr="00C1063D">
        <w:rPr>
          <w:rFonts w:ascii="Courier" w:hAnsi="Courier"/>
          <w:sz w:val="22"/>
          <w:szCs w:val="22"/>
        </w:rPr>
        <w:t xml:space="preserve">L. Nabelek, and Y. Nakamura </w:t>
      </w:r>
      <w:r w:rsidR="00255847" w:rsidRPr="00C1063D">
        <w:rPr>
          <w:rFonts w:ascii="Courier" w:hAnsi="Courier"/>
          <w:b/>
          <w:bCs/>
          <w:sz w:val="22"/>
          <w:szCs w:val="22"/>
        </w:rPr>
        <w:t>(1994)</w:t>
      </w:r>
      <w:r w:rsidR="00255847" w:rsidRPr="00C1063D">
        <w:rPr>
          <w:rFonts w:ascii="Courier" w:hAnsi="Courier"/>
          <w:sz w:val="22"/>
          <w:szCs w:val="22"/>
        </w:rPr>
        <w:t xml:space="preserve">, 'Crustal Architecture of the Cascadia Forearc',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265</w:t>
      </w:r>
      <w:r w:rsidR="00255847" w:rsidRPr="00C1063D">
        <w:rPr>
          <w:rFonts w:ascii="Courier" w:hAnsi="Courier"/>
          <w:sz w:val="22"/>
          <w:szCs w:val="22"/>
        </w:rPr>
        <w:t xml:space="preserve">, p. 237-243 </w:t>
      </w:r>
    </w:p>
    <w:p w14:paraId="55720705" w14:textId="42D7FFAA"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w:t>
      </w:r>
      <w:r w:rsidR="004C0FAE" w:rsidRPr="00C1063D">
        <w:rPr>
          <w:rFonts w:ascii="Courier" w:hAnsi="Courier"/>
          <w:sz w:val="22"/>
          <w:szCs w:val="22"/>
        </w:rPr>
        <w:t>é</w:t>
      </w:r>
      <w:r w:rsidRPr="00C1063D">
        <w:rPr>
          <w:rFonts w:ascii="Courier" w:hAnsi="Courier"/>
          <w:sz w:val="22"/>
          <w:szCs w:val="22"/>
        </w:rPr>
        <w:t>hu, A.M., S. Azevedo, J. Nabelek, J.H. Luetgert, W.</w:t>
      </w:r>
      <w:r w:rsidR="00255847" w:rsidRPr="00C1063D">
        <w:rPr>
          <w:rFonts w:ascii="Courier" w:hAnsi="Courier"/>
          <w:sz w:val="22"/>
          <w:szCs w:val="22"/>
        </w:rPr>
        <w:t xml:space="preserve">D. Mooney, I. Asudeh, and B. Isbell </w:t>
      </w:r>
      <w:r w:rsidR="00255847" w:rsidRPr="00C1063D">
        <w:rPr>
          <w:rFonts w:ascii="Courier" w:hAnsi="Courier"/>
          <w:b/>
          <w:sz w:val="22"/>
          <w:szCs w:val="22"/>
        </w:rPr>
        <w:t>(1993),</w:t>
      </w:r>
      <w:r w:rsidR="00255847" w:rsidRPr="00C1063D">
        <w:rPr>
          <w:rFonts w:ascii="Courier" w:hAnsi="Courier"/>
          <w:sz w:val="22"/>
          <w:szCs w:val="22"/>
        </w:rPr>
        <w:t xml:space="preserve"> Seismic refraction data across the coast range and Willamette Basin in central Oregon: The 1991 Pacific Northwest experiment, </w:t>
      </w:r>
      <w:r w:rsidR="00255847" w:rsidRPr="00C1063D">
        <w:rPr>
          <w:rFonts w:ascii="Courier" w:hAnsi="Courier"/>
          <w:i/>
          <w:iCs/>
          <w:sz w:val="22"/>
          <w:szCs w:val="22"/>
        </w:rPr>
        <w:t>Open File report Rep. USGS-OFR-93-319</w:t>
      </w:r>
      <w:r w:rsidRPr="00C1063D">
        <w:rPr>
          <w:rFonts w:ascii="Courier" w:hAnsi="Courier"/>
          <w:sz w:val="22"/>
          <w:szCs w:val="22"/>
        </w:rPr>
        <w:t>, US Geological Survey</w:t>
      </w:r>
    </w:p>
    <w:p w14:paraId="375337A0" w14:textId="79EBBB8F" w:rsidR="004C0FAE" w:rsidRPr="00C1063D" w:rsidRDefault="004C0FA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Tréhu, A.M., J. Braunmiller, and E.E. Davis </w:t>
      </w:r>
      <w:r w:rsidRPr="00C1063D">
        <w:rPr>
          <w:rFonts w:ascii="Courier" w:hAnsi="Courier"/>
          <w:b/>
          <w:bCs/>
          <w:sz w:val="22"/>
          <w:szCs w:val="22"/>
        </w:rPr>
        <w:t>(2015)</w:t>
      </w:r>
      <w:r w:rsidRPr="00C1063D">
        <w:rPr>
          <w:rFonts w:ascii="Courier" w:hAnsi="Courier"/>
          <w:sz w:val="22"/>
          <w:szCs w:val="22"/>
        </w:rPr>
        <w:t xml:space="preserve">, 'Seismicity of the Central Cascadia Continental Margin near 44.5° N: A Decadal View',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(3), p. 819-829 doi: 10.1785/0220140207</w:t>
      </w:r>
    </w:p>
    <w:p w14:paraId="1284282E" w14:textId="5ED9DF1F"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w:t>
      </w:r>
      <w:r w:rsidR="004C0FAE" w:rsidRPr="00C1063D">
        <w:rPr>
          <w:rFonts w:ascii="Courier" w:hAnsi="Courier"/>
          <w:sz w:val="22"/>
          <w:szCs w:val="22"/>
        </w:rPr>
        <w:t>é</w:t>
      </w:r>
      <w:r w:rsidRPr="00C1063D">
        <w:rPr>
          <w:rFonts w:ascii="Courier" w:hAnsi="Courier"/>
          <w:sz w:val="22"/>
          <w:szCs w:val="22"/>
        </w:rPr>
        <w:t>hu, A.M., J. Braunmiller, and J.</w:t>
      </w:r>
      <w:r w:rsidR="00255847" w:rsidRPr="00C1063D">
        <w:rPr>
          <w:rFonts w:ascii="Courier" w:hAnsi="Courier"/>
          <w:sz w:val="22"/>
          <w:szCs w:val="22"/>
        </w:rPr>
        <w:t xml:space="preserve">L. Nabelek </w:t>
      </w:r>
      <w:r w:rsidR="00255847" w:rsidRPr="00C1063D">
        <w:rPr>
          <w:rFonts w:ascii="Courier" w:hAnsi="Courier"/>
          <w:b/>
          <w:bCs/>
          <w:sz w:val="22"/>
          <w:szCs w:val="22"/>
        </w:rPr>
        <w:t>(2008)</w:t>
      </w:r>
      <w:r w:rsidR="00255847" w:rsidRPr="00C1063D">
        <w:rPr>
          <w:rFonts w:ascii="Courier" w:hAnsi="Courier"/>
          <w:sz w:val="22"/>
          <w:szCs w:val="22"/>
        </w:rPr>
        <w:t xml:space="preserve">, 'Probable low-angle thrust earthquakes on the Juan de Fuca-North America plate boundary',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(2), p. 127-130 doi:</w:t>
      </w:r>
      <w:r w:rsidRPr="00C1063D">
        <w:rPr>
          <w:rFonts w:ascii="Courier" w:hAnsi="Courier"/>
          <w:sz w:val="22"/>
          <w:szCs w:val="22"/>
        </w:rPr>
        <w:t xml:space="preserve"> </w:t>
      </w:r>
      <w:r w:rsidR="00255847" w:rsidRPr="00C1063D">
        <w:rPr>
          <w:rFonts w:ascii="Courier" w:hAnsi="Courier"/>
          <w:sz w:val="22"/>
          <w:szCs w:val="22"/>
        </w:rPr>
        <w:t>10.1130/g24145a.1</w:t>
      </w:r>
    </w:p>
    <w:p w14:paraId="73062C9F" w14:textId="548C688A"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w:t>
      </w:r>
      <w:r w:rsidR="004C0FAE" w:rsidRPr="00C1063D">
        <w:rPr>
          <w:rFonts w:ascii="Courier" w:hAnsi="Courier"/>
          <w:sz w:val="22"/>
          <w:szCs w:val="22"/>
        </w:rPr>
        <w:t>é</w:t>
      </w:r>
      <w:r w:rsidRPr="00C1063D">
        <w:rPr>
          <w:rFonts w:ascii="Courier" w:hAnsi="Courier"/>
          <w:sz w:val="22"/>
          <w:szCs w:val="22"/>
        </w:rPr>
        <w:t>hu, A.M., and M.</w:t>
      </w:r>
      <w:r w:rsidR="00255847" w:rsidRPr="00C1063D">
        <w:rPr>
          <w:rFonts w:ascii="Courier" w:hAnsi="Courier"/>
          <w:sz w:val="22"/>
          <w:szCs w:val="22"/>
        </w:rPr>
        <w:t xml:space="preserve">C. Williams </w:t>
      </w:r>
      <w:r w:rsidR="00255847" w:rsidRPr="00C1063D">
        <w:rPr>
          <w:rFonts w:ascii="Courier" w:hAnsi="Courier"/>
          <w:b/>
          <w:bCs/>
          <w:sz w:val="22"/>
          <w:szCs w:val="22"/>
        </w:rPr>
        <w:t>(2009)</w:t>
      </w:r>
      <w:r w:rsidR="00255847" w:rsidRPr="00C1063D">
        <w:rPr>
          <w:rFonts w:ascii="Courier" w:hAnsi="Courier"/>
          <w:sz w:val="22"/>
          <w:szCs w:val="22"/>
        </w:rPr>
        <w:t xml:space="preserve">, 'Seismic activity in the outer Cascadia accretionary prism from a 2-year onshore/offshore seismic 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1895 </w:t>
      </w:r>
    </w:p>
    <w:p w14:paraId="4EEACDA4" w14:textId="0E1BED82"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Trianni, S.C.T., C.</w:t>
      </w:r>
      <w:r w:rsidR="00255847" w:rsidRPr="00C1063D">
        <w:rPr>
          <w:rFonts w:ascii="Courier" w:hAnsi="Courier"/>
          <w:sz w:val="22"/>
          <w:szCs w:val="22"/>
        </w:rPr>
        <w:t xml:space="preserve">G. Lai, and E. Pasqualini </w:t>
      </w:r>
      <w:r w:rsidR="00255847" w:rsidRPr="00C1063D">
        <w:rPr>
          <w:rFonts w:ascii="Courier" w:hAnsi="Courier"/>
          <w:b/>
          <w:bCs/>
          <w:sz w:val="22"/>
          <w:szCs w:val="22"/>
        </w:rPr>
        <w:t>(2014)</w:t>
      </w:r>
      <w:r w:rsidR="00255847" w:rsidRPr="00C1063D">
        <w:rPr>
          <w:rFonts w:ascii="Courier" w:hAnsi="Courier"/>
          <w:sz w:val="22"/>
          <w:szCs w:val="22"/>
        </w:rPr>
        <w:t xml:space="preserve">, 'Probabilistic seismic hazard analysis at a strategic site in the Bay of Bengal', </w:t>
      </w:r>
      <w:r w:rsidR="00255847" w:rsidRPr="00C1063D">
        <w:rPr>
          <w:rFonts w:ascii="Courier" w:hAnsi="Courier"/>
          <w:i/>
          <w:iCs/>
          <w:sz w:val="22"/>
          <w:szCs w:val="22"/>
        </w:rPr>
        <w:t>Natural Hazards</w:t>
      </w:r>
      <w:r w:rsidR="00255847" w:rsidRPr="00C1063D">
        <w:rPr>
          <w:rFonts w:ascii="Courier" w:hAnsi="Courier"/>
          <w:sz w:val="22"/>
          <w:szCs w:val="22"/>
        </w:rPr>
        <w:t xml:space="preserve">, </w:t>
      </w:r>
      <w:r w:rsidR="00255847" w:rsidRPr="00C1063D">
        <w:rPr>
          <w:rFonts w:ascii="Courier" w:hAnsi="Courier"/>
          <w:i/>
          <w:iCs/>
          <w:sz w:val="22"/>
          <w:szCs w:val="22"/>
        </w:rPr>
        <w:t>74</w:t>
      </w:r>
      <w:r w:rsidR="00255847" w:rsidRPr="00C1063D">
        <w:rPr>
          <w:rFonts w:ascii="Courier" w:hAnsi="Courier"/>
          <w:sz w:val="22"/>
          <w:szCs w:val="22"/>
        </w:rPr>
        <w:t>(3), p. 1683-1705 doi: 10.1007/s11069-014-1268-3</w:t>
      </w:r>
    </w:p>
    <w:p w14:paraId="20DFEC6A" w14:textId="5776F2A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Tromp, J., </w:t>
      </w:r>
      <w:r w:rsidR="00381D92" w:rsidRPr="00C1063D">
        <w:rPr>
          <w:rFonts w:ascii="Courier" w:hAnsi="Courier"/>
          <w:sz w:val="22"/>
          <w:szCs w:val="22"/>
        </w:rPr>
        <w:t xml:space="preserve">D.  Komatitsch, V. Hjörleifsdóttir, Q. Liu, H. Zhu, D. Peter, E. Bozdag, D. McRitchie, P. Friberg, C. Trabant, A.R. Hutko </w:t>
      </w:r>
      <w:r w:rsidRPr="00C1063D">
        <w:rPr>
          <w:rFonts w:ascii="Courier" w:hAnsi="Courier"/>
          <w:b/>
          <w:bCs/>
          <w:sz w:val="22"/>
          <w:szCs w:val="22"/>
        </w:rPr>
        <w:t>(2010)</w:t>
      </w:r>
      <w:r w:rsidRPr="00C1063D">
        <w:rPr>
          <w:rFonts w:ascii="Courier" w:hAnsi="Courier"/>
          <w:sz w:val="22"/>
          <w:szCs w:val="22"/>
        </w:rPr>
        <w:t xml:space="preserve">, 'Near real-time simulations of global CMT earthquakes',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(1), p. 381 doi: 10.1111/j.1365-246X.2010.04734.x</w:t>
      </w:r>
      <w:r w:rsidR="009315B1" w:rsidRPr="00C1063D">
        <w:rPr>
          <w:rFonts w:ascii="Courier" w:hAnsi="Courier"/>
          <w:sz w:val="22"/>
          <w:szCs w:val="22"/>
        </w:rPr>
        <w:t xml:space="preserve"> </w:t>
      </w:r>
    </w:p>
    <w:p w14:paraId="497D5E32" w14:textId="098D43D1"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Trugman, D.T., A.A. Borsa, and D.</w:t>
      </w:r>
      <w:r w:rsidR="00255847" w:rsidRPr="00C1063D">
        <w:rPr>
          <w:rFonts w:ascii="Courier" w:hAnsi="Courier"/>
          <w:sz w:val="22"/>
          <w:szCs w:val="22"/>
        </w:rPr>
        <w:t xml:space="preserve">T. Sandwell </w:t>
      </w:r>
      <w:r w:rsidR="00255847" w:rsidRPr="00C1063D">
        <w:rPr>
          <w:rFonts w:ascii="Courier" w:hAnsi="Courier"/>
          <w:b/>
          <w:bCs/>
          <w:sz w:val="22"/>
          <w:szCs w:val="22"/>
        </w:rPr>
        <w:t>(2014)</w:t>
      </w:r>
      <w:r w:rsidR="00255847" w:rsidRPr="00C1063D">
        <w:rPr>
          <w:rFonts w:ascii="Courier" w:hAnsi="Courier"/>
          <w:sz w:val="22"/>
          <w:szCs w:val="22"/>
        </w:rPr>
        <w:t>, 'Did Stresses From the Cerro Prieto Geothermal Field Influence the El M</w:t>
      </w:r>
      <w:r w:rsidRPr="00C1063D">
        <w:rPr>
          <w:rFonts w:ascii="Courier" w:hAnsi="Courier"/>
          <w:sz w:val="22"/>
          <w:szCs w:val="22"/>
        </w:rPr>
        <w:t>ayor-Cucapah Rupture Sequence?'</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(24), p. 8767-8774 doi: 10.1002/2014GL061959</w:t>
      </w:r>
    </w:p>
    <w:p w14:paraId="69938D23" w14:textId="4827C4E3"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Tsai, V.</w:t>
      </w:r>
      <w:r w:rsidR="00255847" w:rsidRPr="00C1063D">
        <w:rPr>
          <w:rFonts w:ascii="Courier" w:hAnsi="Courier"/>
          <w:sz w:val="22"/>
          <w:szCs w:val="22"/>
        </w:rPr>
        <w:t xml:space="preserve">C. </w:t>
      </w:r>
      <w:r w:rsidR="00255847" w:rsidRPr="00C1063D">
        <w:rPr>
          <w:rFonts w:ascii="Courier" w:hAnsi="Courier"/>
          <w:b/>
          <w:bCs/>
          <w:sz w:val="22"/>
          <w:szCs w:val="22"/>
        </w:rPr>
        <w:t>(2011)</w:t>
      </w:r>
      <w:r w:rsidR="00255847" w:rsidRPr="00C1063D">
        <w:rPr>
          <w:rFonts w:ascii="Courier" w:hAnsi="Courier"/>
          <w:sz w:val="22"/>
          <w:szCs w:val="22"/>
        </w:rPr>
        <w:t xml:space="preserve">, 'Understanding the amplitudes of noise </w:t>
      </w:r>
      <w:r w:rsidR="00255847" w:rsidRPr="00C1063D">
        <w:rPr>
          <w:rFonts w:ascii="Courier" w:hAnsi="Courier"/>
          <w:spacing w:val="-18"/>
          <w:sz w:val="22"/>
          <w:szCs w:val="22"/>
        </w:rPr>
        <w:t xml:space="preserve">correlation measurements',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116</w:t>
      </w:r>
      <w:r w:rsidR="00255847" w:rsidRPr="00C1063D">
        <w:rPr>
          <w:rFonts w:ascii="Courier" w:hAnsi="Courier"/>
          <w:spacing w:val="-18"/>
          <w:sz w:val="22"/>
          <w:szCs w:val="22"/>
        </w:rPr>
        <w:t>(B09311), p. 16 pp. doi:</w:t>
      </w:r>
      <w:r w:rsidR="00255847" w:rsidRPr="00C1063D">
        <w:rPr>
          <w:rFonts w:ascii="Courier" w:hAnsi="Courier"/>
          <w:sz w:val="22"/>
          <w:szCs w:val="22"/>
        </w:rPr>
        <w:t xml:space="preserve"> 10.1029/2011JB008483 </w:t>
      </w:r>
    </w:p>
    <w:p w14:paraId="5C9A63E9" w14:textId="4CAAFE77"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Tsai, V.</w:t>
      </w:r>
      <w:r w:rsidR="00255847" w:rsidRPr="00C1063D">
        <w:rPr>
          <w:rFonts w:ascii="Courier" w:hAnsi="Courier"/>
          <w:sz w:val="22"/>
          <w:szCs w:val="22"/>
        </w:rPr>
        <w:t xml:space="preserve">C., H. Kanamori, and J. Artru </w:t>
      </w:r>
      <w:r w:rsidR="00255847" w:rsidRPr="00C1063D">
        <w:rPr>
          <w:rFonts w:ascii="Courier" w:hAnsi="Courier"/>
          <w:b/>
          <w:bCs/>
          <w:sz w:val="22"/>
          <w:szCs w:val="22"/>
        </w:rPr>
        <w:t>(2004)</w:t>
      </w:r>
      <w:r w:rsidR="00255847" w:rsidRPr="00C1063D">
        <w:rPr>
          <w:rFonts w:ascii="Courier" w:hAnsi="Courier"/>
          <w:sz w:val="22"/>
          <w:szCs w:val="22"/>
        </w:rPr>
        <w:t xml:space="preserve">, 'The morning glory wave of southern California',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(B2), p. 1-11 </w:t>
      </w:r>
    </w:p>
    <w:p w14:paraId="29F7C693" w14:textId="7601D92E"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Tsai, V.</w:t>
      </w:r>
      <w:r w:rsidR="00255847" w:rsidRPr="00C1063D">
        <w:rPr>
          <w:rFonts w:ascii="Courier" w:hAnsi="Courier"/>
          <w:sz w:val="22"/>
          <w:szCs w:val="22"/>
        </w:rPr>
        <w:t xml:space="preserve">C., F. Lin, Z. Duputel, and Z. Zhan </w:t>
      </w:r>
      <w:r w:rsidR="00255847" w:rsidRPr="00C1063D">
        <w:rPr>
          <w:rFonts w:ascii="Courier" w:hAnsi="Courier"/>
          <w:b/>
          <w:bCs/>
          <w:sz w:val="22"/>
          <w:szCs w:val="22"/>
        </w:rPr>
        <w:t>(2013)</w:t>
      </w:r>
      <w:r w:rsidR="00255847" w:rsidRPr="00C1063D">
        <w:rPr>
          <w:rFonts w:ascii="Courier" w:hAnsi="Courier"/>
          <w:sz w:val="22"/>
          <w:szCs w:val="22"/>
        </w:rPr>
        <w:t xml:space="preserve">, 'Using Amplitude Ratios from Seismic Arrays for Crustal Structure, Great Earthquakes, and in Icy Environments (Invited)', </w:t>
      </w:r>
      <w:r w:rsidR="00255847" w:rsidRPr="00C1063D">
        <w:rPr>
          <w:rFonts w:ascii="Courier" w:hAnsi="Courier"/>
          <w:i/>
          <w:iCs/>
          <w:sz w:val="22"/>
          <w:szCs w:val="22"/>
        </w:rPr>
        <w:t>AGU Fall Meeting 2013, abstract #S32B-04</w:t>
      </w:r>
      <w:r w:rsidR="00255847" w:rsidRPr="00C1063D">
        <w:rPr>
          <w:rFonts w:ascii="Courier" w:hAnsi="Courier"/>
          <w:sz w:val="22"/>
          <w:szCs w:val="22"/>
        </w:rPr>
        <w:t xml:space="preserve">, 32, p. 04 </w:t>
      </w:r>
    </w:p>
    <w:p w14:paraId="2189C295" w14:textId="1C5730C0"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Tsai, V.C., and M.</w:t>
      </w:r>
      <w:r w:rsidR="00255847" w:rsidRPr="00C1063D">
        <w:rPr>
          <w:rFonts w:ascii="Courier" w:hAnsi="Courier"/>
          <w:sz w:val="22"/>
          <w:szCs w:val="22"/>
        </w:rPr>
        <w:t xml:space="preserve">P. Moschetti </w:t>
      </w:r>
      <w:r w:rsidR="00255847" w:rsidRPr="00C1063D">
        <w:rPr>
          <w:rFonts w:ascii="Courier" w:hAnsi="Courier"/>
          <w:b/>
          <w:bCs/>
          <w:sz w:val="22"/>
          <w:szCs w:val="22"/>
        </w:rPr>
        <w:t>(2010)</w:t>
      </w:r>
      <w:r w:rsidR="00255847" w:rsidRPr="00C1063D">
        <w:rPr>
          <w:rFonts w:ascii="Courier" w:hAnsi="Courier"/>
          <w:sz w:val="22"/>
          <w:szCs w:val="22"/>
        </w:rPr>
        <w:t xml:space="preserve">, 'An explicit relationship between time-domain noise correlation and spatial autocorrelation (SPAC) results',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182</w:t>
      </w:r>
      <w:r w:rsidR="00255847" w:rsidRPr="00C1063D">
        <w:rPr>
          <w:rFonts w:ascii="Courier" w:hAnsi="Courier"/>
          <w:sz w:val="22"/>
          <w:szCs w:val="22"/>
        </w:rPr>
        <w:t>(1), p. 454 doi: 10.1111/j.1365-246X.2010.04633.x</w:t>
      </w:r>
    </w:p>
    <w:p w14:paraId="3CFA850D" w14:textId="079176FE" w:rsidR="00255847" w:rsidRPr="00C1063D" w:rsidRDefault="00381D92" w:rsidP="00255847">
      <w:pPr>
        <w:spacing w:before="100" w:beforeAutospacing="1" w:after="100" w:afterAutospacing="1"/>
        <w:jc w:val="both"/>
        <w:rPr>
          <w:rFonts w:ascii="Courier" w:hAnsi="Courier"/>
          <w:sz w:val="22"/>
          <w:szCs w:val="22"/>
        </w:rPr>
      </w:pPr>
      <w:r w:rsidRPr="00C1063D">
        <w:rPr>
          <w:rFonts w:ascii="Courier" w:hAnsi="Courier"/>
          <w:sz w:val="22"/>
          <w:szCs w:val="22"/>
        </w:rPr>
        <w:t>Tsai, V.</w:t>
      </w:r>
      <w:r w:rsidR="00255847" w:rsidRPr="00C1063D">
        <w:rPr>
          <w:rFonts w:ascii="Courier" w:hAnsi="Courier"/>
          <w:sz w:val="22"/>
          <w:szCs w:val="22"/>
        </w:rPr>
        <w:t>C.,</w:t>
      </w:r>
      <w:r w:rsidRPr="00C1063D">
        <w:rPr>
          <w:rFonts w:ascii="Courier" w:hAnsi="Courier"/>
          <w:sz w:val="22"/>
          <w:szCs w:val="22"/>
        </w:rPr>
        <w:t xml:space="preserve"> M. Nettles, G. Ekström, and A.</w:t>
      </w:r>
      <w:r w:rsidR="00255847" w:rsidRPr="00C1063D">
        <w:rPr>
          <w:rFonts w:ascii="Courier" w:hAnsi="Courier"/>
          <w:sz w:val="22"/>
          <w:szCs w:val="22"/>
        </w:rPr>
        <w:t xml:space="preserve">M. Dziewonski </w:t>
      </w:r>
      <w:r w:rsidR="00255847" w:rsidRPr="00C1063D">
        <w:rPr>
          <w:rFonts w:ascii="Courier" w:hAnsi="Courier"/>
          <w:b/>
          <w:bCs/>
          <w:sz w:val="22"/>
          <w:szCs w:val="22"/>
        </w:rPr>
        <w:t>(2005)</w:t>
      </w:r>
      <w:r w:rsidR="00255847" w:rsidRPr="00C1063D">
        <w:rPr>
          <w:rFonts w:ascii="Courier" w:hAnsi="Courier"/>
          <w:sz w:val="22"/>
          <w:szCs w:val="22"/>
        </w:rPr>
        <w:t xml:space="preserve">, </w:t>
      </w:r>
      <w:r w:rsidR="00255847" w:rsidRPr="00C1063D">
        <w:rPr>
          <w:rFonts w:ascii="Courier" w:hAnsi="Courier"/>
          <w:spacing w:val="-18"/>
          <w:sz w:val="22"/>
          <w:szCs w:val="22"/>
        </w:rPr>
        <w:t xml:space="preserve">'Multiple CMT source analysis of the 2004 Sumatra earthquake', </w:t>
      </w:r>
      <w:r w:rsidR="00255847" w:rsidRPr="00C1063D">
        <w:rPr>
          <w:rFonts w:ascii="Courier" w:hAnsi="Courier"/>
          <w:i/>
          <w:iCs/>
          <w:spacing w:val="-18"/>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(17), p. 1-4 </w:t>
      </w:r>
    </w:p>
    <w:p w14:paraId="71CF2307" w14:textId="5C3CBF85" w:rsidR="00255847" w:rsidRPr="00C1063D" w:rsidRDefault="0059116C" w:rsidP="00255847">
      <w:pPr>
        <w:spacing w:before="100" w:beforeAutospacing="1" w:after="100" w:afterAutospacing="1"/>
        <w:jc w:val="both"/>
        <w:rPr>
          <w:rFonts w:ascii="Courier" w:hAnsi="Courier"/>
          <w:sz w:val="22"/>
          <w:szCs w:val="22"/>
        </w:rPr>
      </w:pPr>
      <w:r w:rsidRPr="00C1063D">
        <w:rPr>
          <w:rFonts w:ascii="Courier" w:hAnsi="Courier"/>
          <w:sz w:val="22"/>
          <w:szCs w:val="22"/>
        </w:rPr>
        <w:t>Tseng, T.L., and W.</w:t>
      </w:r>
      <w:r w:rsidR="00255847" w:rsidRPr="00C1063D">
        <w:rPr>
          <w:rFonts w:ascii="Courier" w:hAnsi="Courier"/>
          <w:sz w:val="22"/>
          <w:szCs w:val="22"/>
        </w:rPr>
        <w:t xml:space="preserve">P. Chen </w:t>
      </w:r>
      <w:r w:rsidR="00255847" w:rsidRPr="00C1063D">
        <w:rPr>
          <w:rFonts w:ascii="Courier" w:hAnsi="Courier"/>
          <w:b/>
          <w:bCs/>
          <w:sz w:val="22"/>
          <w:szCs w:val="22"/>
        </w:rPr>
        <w:t>(2008)</w:t>
      </w:r>
      <w:r w:rsidR="00255847" w:rsidRPr="00C1063D">
        <w:rPr>
          <w:rFonts w:ascii="Courier" w:hAnsi="Courier"/>
          <w:sz w:val="22"/>
          <w:szCs w:val="22"/>
        </w:rPr>
        <w:t xml:space="preserve">, 'Discordant contrasts of P- and S-wave speeds across the 660-km discontinuity beneath Tibet: A case for hydrous remnant',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268</w:t>
      </w:r>
      <w:r w:rsidR="00255847" w:rsidRPr="00C1063D">
        <w:rPr>
          <w:rFonts w:ascii="Courier" w:hAnsi="Courier"/>
          <w:sz w:val="22"/>
          <w:szCs w:val="22"/>
        </w:rPr>
        <w:t xml:space="preserve">(3), p. 450 </w:t>
      </w:r>
    </w:p>
    <w:p w14:paraId="327FC58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w:t>
      </w:r>
      <w:r w:rsidRPr="00C1063D">
        <w:rPr>
          <w:rFonts w:ascii="Courier" w:hAnsi="Courier"/>
          <w:b/>
          <w:bCs/>
          <w:sz w:val="22"/>
          <w:szCs w:val="22"/>
        </w:rPr>
        <w:t>(2000)</w:t>
      </w:r>
      <w:r w:rsidRPr="00C1063D">
        <w:rPr>
          <w:rFonts w:ascii="Courier" w:hAnsi="Courier"/>
          <w:sz w:val="22"/>
          <w:szCs w:val="22"/>
        </w:rPr>
        <w:t xml:space="preserve">, 'Application of Mwp to tsunami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 p. 3105-3108 </w:t>
      </w:r>
    </w:p>
    <w:p w14:paraId="6ACA450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M. Kanao, T. Himeno, G. Toyokuni, D. Childs, T. Dahl-Jensen, and K. R. Anderson </w:t>
      </w:r>
      <w:r w:rsidRPr="00C1063D">
        <w:rPr>
          <w:rFonts w:ascii="Courier" w:hAnsi="Courier"/>
          <w:b/>
          <w:bCs/>
          <w:sz w:val="22"/>
          <w:szCs w:val="22"/>
        </w:rPr>
        <w:t>(2013)</w:t>
      </w:r>
      <w:r w:rsidRPr="00C1063D">
        <w:rPr>
          <w:rFonts w:ascii="Courier" w:hAnsi="Courier"/>
          <w:sz w:val="22"/>
          <w:szCs w:val="22"/>
        </w:rPr>
        <w:t xml:space="preserve">, 'Continuous Broadband Seismic Observation on the Greenland Ice Sheet under Greenland Ice Sheet Monitoring Network', </w:t>
      </w:r>
      <w:r w:rsidRPr="00C1063D">
        <w:rPr>
          <w:rFonts w:ascii="Courier" w:hAnsi="Courier"/>
          <w:i/>
          <w:iCs/>
          <w:sz w:val="22"/>
          <w:szCs w:val="22"/>
        </w:rPr>
        <w:t>Polar Data Activities in Global Data System</w:t>
      </w:r>
      <w:r w:rsidRPr="00C1063D">
        <w:rPr>
          <w:rFonts w:ascii="Courier" w:hAnsi="Courier"/>
          <w:sz w:val="22"/>
          <w:szCs w:val="22"/>
        </w:rPr>
        <w:t xml:space="preserve">, p. P12 </w:t>
      </w:r>
    </w:p>
    <w:p w14:paraId="6CC70E15" w14:textId="18DC352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M. Kanao, X. Tong, T. Himeno, G. Toyokuni, D. Childs, T. Dahl-Jensen, and K. R. Anderson </w:t>
      </w:r>
      <w:r w:rsidRPr="00C1063D">
        <w:rPr>
          <w:rFonts w:ascii="Courier" w:hAnsi="Courier"/>
          <w:b/>
          <w:bCs/>
          <w:sz w:val="22"/>
          <w:szCs w:val="22"/>
        </w:rPr>
        <w:t>(2013)</w:t>
      </w:r>
      <w:r w:rsidRPr="00C1063D">
        <w:rPr>
          <w:rFonts w:ascii="Courier" w:hAnsi="Courier"/>
          <w:sz w:val="22"/>
          <w:szCs w:val="22"/>
        </w:rPr>
        <w:t xml:space="preserve">, 'Continuous Broadband Seismic Observation on the Greenland Ice Sheet Under Greenland Ice Sheet Monitoring Network', </w:t>
      </w:r>
      <w:r w:rsidRPr="00C1063D">
        <w:rPr>
          <w:rFonts w:ascii="Courier" w:hAnsi="Courier"/>
          <w:i/>
          <w:iCs/>
          <w:sz w:val="22"/>
          <w:szCs w:val="22"/>
        </w:rPr>
        <w:t>IAHS-IASPO-IASPEI.IUGG Joint Assembly, #S105PS.05</w:t>
      </w:r>
      <w:r w:rsidR="0059116C" w:rsidRPr="00C1063D">
        <w:rPr>
          <w:rFonts w:ascii="Courier" w:hAnsi="Courier"/>
          <w:sz w:val="22"/>
          <w:szCs w:val="22"/>
        </w:rPr>
        <w:t>, p</w:t>
      </w:r>
      <w:r w:rsidRPr="00C1063D">
        <w:rPr>
          <w:rFonts w:ascii="Courier" w:hAnsi="Courier"/>
          <w:sz w:val="22"/>
          <w:szCs w:val="22"/>
        </w:rPr>
        <w:t xml:space="preserve"> </w:t>
      </w:r>
    </w:p>
    <w:p w14:paraId="2B74353D" w14:textId="5AEFFD3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M. Kanao, Y. Tono, T. Himeno, G. Toyokuni, D. Childs, T. Dahl-Jensen, and K. R. Anderson </w:t>
      </w:r>
      <w:r w:rsidRPr="00C1063D">
        <w:rPr>
          <w:rFonts w:ascii="Courier" w:hAnsi="Courier"/>
          <w:b/>
          <w:bCs/>
          <w:sz w:val="22"/>
          <w:szCs w:val="22"/>
        </w:rPr>
        <w:t>(2012)</w:t>
      </w:r>
      <w:r w:rsidRPr="00C1063D">
        <w:rPr>
          <w:rFonts w:ascii="Courier" w:hAnsi="Courier"/>
          <w:sz w:val="22"/>
          <w:szCs w:val="22"/>
        </w:rPr>
        <w:t xml:space="preserve">, 'Continuous broadband seismic observation on the Greenland Ice Sheet under Greenland Ice Sheet monitoring Network', </w:t>
      </w:r>
      <w:r w:rsidRPr="00C1063D">
        <w:rPr>
          <w:rFonts w:ascii="Courier" w:hAnsi="Courier"/>
          <w:i/>
          <w:iCs/>
          <w:sz w:val="22"/>
          <w:szCs w:val="22"/>
        </w:rPr>
        <w:t xml:space="preserve">AGU 2012 Fall Meeting, </w:t>
      </w:r>
      <w:r w:rsidR="0059116C" w:rsidRPr="00C1063D">
        <w:rPr>
          <w:rFonts w:ascii="Courier" w:hAnsi="Courier"/>
          <w:i/>
          <w:iCs/>
          <w:sz w:val="22"/>
          <w:szCs w:val="22"/>
        </w:rPr>
        <w:t>abstract #</w:t>
      </w:r>
      <w:r w:rsidRPr="00C1063D">
        <w:rPr>
          <w:rFonts w:ascii="Courier" w:hAnsi="Courier"/>
          <w:i/>
          <w:iCs/>
          <w:sz w:val="22"/>
          <w:szCs w:val="22"/>
        </w:rPr>
        <w:t>C13E-0677 Poster</w:t>
      </w:r>
      <w:r w:rsidR="0059116C" w:rsidRPr="00C1063D">
        <w:rPr>
          <w:rFonts w:ascii="Courier" w:hAnsi="Courier"/>
          <w:sz w:val="22"/>
          <w:szCs w:val="22"/>
        </w:rPr>
        <w:t>, p</w:t>
      </w:r>
      <w:r w:rsidRPr="00C1063D">
        <w:rPr>
          <w:rFonts w:ascii="Courier" w:hAnsi="Courier"/>
          <w:sz w:val="22"/>
          <w:szCs w:val="22"/>
        </w:rPr>
        <w:t xml:space="preserve"> </w:t>
      </w:r>
    </w:p>
    <w:p w14:paraId="242B3782" w14:textId="3F3E6B9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Tsuboi, S., M. Kanao, Y. Tono, T. Himeno, G. Toyokuni, D.</w:t>
      </w:r>
      <w:r w:rsidR="0059116C" w:rsidRPr="00C1063D">
        <w:rPr>
          <w:rFonts w:ascii="Courier" w:hAnsi="Courier"/>
          <w:sz w:val="22"/>
          <w:szCs w:val="22"/>
        </w:rPr>
        <w:t xml:space="preserve"> Childs, T. Dahl-Jensen, and K.</w:t>
      </w:r>
      <w:r w:rsidRPr="00C1063D">
        <w:rPr>
          <w:rFonts w:ascii="Courier" w:hAnsi="Courier"/>
          <w:sz w:val="22"/>
          <w:szCs w:val="22"/>
        </w:rPr>
        <w:t xml:space="preserve">R. Anderson </w:t>
      </w:r>
      <w:r w:rsidRPr="00C1063D">
        <w:rPr>
          <w:rFonts w:ascii="Courier" w:hAnsi="Courier"/>
          <w:b/>
          <w:bCs/>
          <w:sz w:val="22"/>
          <w:szCs w:val="22"/>
        </w:rPr>
        <w:t>(2013)</w:t>
      </w:r>
      <w:r w:rsidRPr="00C1063D">
        <w:rPr>
          <w:rFonts w:ascii="Courier" w:hAnsi="Courier"/>
          <w:sz w:val="22"/>
          <w:szCs w:val="22"/>
        </w:rPr>
        <w:t xml:space="preserve">, 'Continuous Broadband Seismic Observation on the Greenland Ice Sheet under Greenland Ice Sheet Monitoring Network', </w:t>
      </w:r>
      <w:r w:rsidRPr="00C1063D">
        <w:rPr>
          <w:rFonts w:ascii="Courier" w:hAnsi="Courier"/>
          <w:i/>
          <w:iCs/>
          <w:sz w:val="22"/>
          <w:szCs w:val="22"/>
        </w:rPr>
        <w:t>International Forum on "Polar Data Activities in Global Data Systems"</w:t>
      </w:r>
      <w:r w:rsidR="0059116C" w:rsidRPr="00C1063D">
        <w:rPr>
          <w:rFonts w:ascii="Courier" w:hAnsi="Courier"/>
          <w:sz w:val="22"/>
          <w:szCs w:val="22"/>
        </w:rPr>
        <w:t>, P12, p</w:t>
      </w:r>
      <w:r w:rsidRPr="00C1063D">
        <w:rPr>
          <w:rFonts w:ascii="Courier" w:hAnsi="Courier"/>
          <w:sz w:val="22"/>
          <w:szCs w:val="22"/>
        </w:rPr>
        <w:t xml:space="preserve"> </w:t>
      </w:r>
    </w:p>
    <w:p w14:paraId="28FD419B" w14:textId="6E83F31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M. Kanao, Y. Tono, T. Himeno, G. Toyokuni, J. Childs, T. Dahl-Jensen, and K. R. anderson </w:t>
      </w:r>
      <w:r w:rsidRPr="00C1063D">
        <w:rPr>
          <w:rFonts w:ascii="Courier" w:hAnsi="Courier"/>
          <w:b/>
          <w:bCs/>
          <w:sz w:val="22"/>
          <w:szCs w:val="22"/>
        </w:rPr>
        <w:t>(2012)</w:t>
      </w:r>
      <w:r w:rsidRPr="00C1063D">
        <w:rPr>
          <w:rFonts w:ascii="Courier" w:hAnsi="Courier"/>
          <w:sz w:val="22"/>
          <w:szCs w:val="22"/>
        </w:rPr>
        <w:t xml:space="preserve">, 'Continuous Broadband Seismic Observation on the Greenland Ice Sheet under Greenland Ice Sheet Monitoring Network', </w:t>
      </w:r>
      <w:r w:rsidRPr="00C1063D">
        <w:rPr>
          <w:rFonts w:ascii="Courier" w:hAnsi="Courier"/>
          <w:i/>
          <w:iCs/>
          <w:sz w:val="22"/>
          <w:szCs w:val="22"/>
        </w:rPr>
        <w:t>AGU Fall Meeting 2012, abstract #C031-1463421</w:t>
      </w:r>
      <w:r w:rsidR="0059116C" w:rsidRPr="00C1063D">
        <w:rPr>
          <w:rFonts w:ascii="Courier" w:hAnsi="Courier"/>
          <w:sz w:val="22"/>
          <w:szCs w:val="22"/>
        </w:rPr>
        <w:t>, p</w:t>
      </w:r>
      <w:r w:rsidRPr="00C1063D">
        <w:rPr>
          <w:rFonts w:ascii="Courier" w:hAnsi="Courier"/>
          <w:sz w:val="22"/>
          <w:szCs w:val="22"/>
        </w:rPr>
        <w:t xml:space="preserve"> </w:t>
      </w:r>
    </w:p>
    <w:p w14:paraId="16CAA6C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D. Komatitsch, C. Ji, and J. Tromp </w:t>
      </w:r>
      <w:r w:rsidRPr="00C1063D">
        <w:rPr>
          <w:rFonts w:ascii="Courier" w:hAnsi="Courier"/>
          <w:b/>
          <w:bCs/>
          <w:sz w:val="22"/>
          <w:szCs w:val="22"/>
        </w:rPr>
        <w:t>(2003)</w:t>
      </w:r>
      <w:r w:rsidRPr="00C1063D">
        <w:rPr>
          <w:rFonts w:ascii="Courier" w:hAnsi="Courier"/>
          <w:sz w:val="22"/>
          <w:szCs w:val="22"/>
        </w:rPr>
        <w:t xml:space="preserve">, 'Broadband modeling of the 2002 Denali fault earthquake on the Earth Simulator',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139</w:t>
      </w:r>
      <w:r w:rsidRPr="00C1063D">
        <w:rPr>
          <w:rFonts w:ascii="Courier" w:hAnsi="Courier"/>
          <w:sz w:val="22"/>
          <w:szCs w:val="22"/>
        </w:rPr>
        <w:t xml:space="preserve">(3-4), p. 305-313 </w:t>
      </w:r>
    </w:p>
    <w:p w14:paraId="776E225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T. Miyoshi, T. Nakamura, M. Obayashi, and Y. Tono </w:t>
      </w:r>
      <w:r w:rsidRPr="00C1063D">
        <w:rPr>
          <w:rFonts w:ascii="Courier" w:hAnsi="Courier"/>
          <w:b/>
          <w:bCs/>
          <w:sz w:val="22"/>
          <w:szCs w:val="22"/>
        </w:rPr>
        <w:t>(2013)</w:t>
      </w:r>
      <w:r w:rsidRPr="00C1063D">
        <w:rPr>
          <w:rFonts w:ascii="Courier" w:hAnsi="Courier"/>
          <w:sz w:val="22"/>
          <w:szCs w:val="22"/>
        </w:rPr>
        <w:t xml:space="preserve">, 'Source mechanism of May 24, 2013 Sea of Okhotsk deep earthquake (Mw8.3) estimated by broadband waveform modeling', </w:t>
      </w:r>
      <w:r w:rsidRPr="00C1063D">
        <w:rPr>
          <w:rFonts w:ascii="Courier" w:hAnsi="Courier"/>
          <w:i/>
          <w:iCs/>
          <w:sz w:val="22"/>
          <w:szCs w:val="22"/>
        </w:rPr>
        <w:t>AGU Fall Meeting 2013, abstract #S41C-07</w:t>
      </w:r>
      <w:r w:rsidRPr="00C1063D">
        <w:rPr>
          <w:rFonts w:ascii="Courier" w:hAnsi="Courier"/>
          <w:sz w:val="22"/>
          <w:szCs w:val="22"/>
        </w:rPr>
        <w:t xml:space="preserve">, 41, p. 07 </w:t>
      </w:r>
    </w:p>
    <w:p w14:paraId="57279CC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and T. Nakamura </w:t>
      </w:r>
      <w:r w:rsidRPr="00C1063D">
        <w:rPr>
          <w:rFonts w:ascii="Courier" w:hAnsi="Courier"/>
          <w:b/>
          <w:bCs/>
          <w:sz w:val="22"/>
          <w:szCs w:val="22"/>
        </w:rPr>
        <w:t>(2013)</w:t>
      </w:r>
      <w:r w:rsidRPr="00C1063D">
        <w:rPr>
          <w:rFonts w:ascii="Courier" w:hAnsi="Courier"/>
          <w:sz w:val="22"/>
          <w:szCs w:val="22"/>
        </w:rPr>
        <w:t xml:space="preserve">, 'Sea surface gravity changes observed prior to March 11, 2011 Tohoku earthquake',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221</w:t>
      </w:r>
      <w:r w:rsidRPr="00C1063D">
        <w:rPr>
          <w:rFonts w:ascii="Courier" w:hAnsi="Courier"/>
          <w:sz w:val="22"/>
          <w:szCs w:val="22"/>
        </w:rPr>
        <w:t>(0), p. 60-65 doi: 10.1016/j.pepi.2013.04.004</w:t>
      </w:r>
    </w:p>
    <w:p w14:paraId="188AD722" w14:textId="4291AF8D" w:rsidR="009164E7" w:rsidRPr="00C1063D" w:rsidRDefault="009164E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T. Nakamura, and T. Miyoshi </w:t>
      </w:r>
      <w:r w:rsidRPr="00C1063D">
        <w:rPr>
          <w:rFonts w:ascii="Courier" w:hAnsi="Courier"/>
          <w:b/>
          <w:bCs/>
          <w:sz w:val="22"/>
          <w:szCs w:val="22"/>
        </w:rPr>
        <w:t>(2015)</w:t>
      </w:r>
      <w:r w:rsidRPr="00C1063D">
        <w:rPr>
          <w:rFonts w:ascii="Courier" w:hAnsi="Courier"/>
          <w:sz w:val="22"/>
          <w:szCs w:val="22"/>
        </w:rPr>
        <w:t xml:space="preserve">, 'Source Mechanism of May 30, 2015 Bonin Islands, Japan Deep Earthquake (Mw7.8) Estimated by Broadband Waveform Modeling', </w:t>
      </w:r>
      <w:r w:rsidRPr="00C1063D">
        <w:rPr>
          <w:rFonts w:ascii="Courier" w:hAnsi="Courier"/>
          <w:i/>
          <w:iCs/>
          <w:sz w:val="22"/>
          <w:szCs w:val="22"/>
        </w:rPr>
        <w:t>AGU Fall Meeting 2015, abstract #S13D-02</w:t>
      </w:r>
      <w:r w:rsidRPr="00C1063D">
        <w:rPr>
          <w:rFonts w:ascii="Courier" w:hAnsi="Courier"/>
          <w:sz w:val="22"/>
          <w:szCs w:val="22"/>
        </w:rPr>
        <w:t xml:space="preserve">, p </w:t>
      </w:r>
    </w:p>
    <w:p w14:paraId="25B7257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Tsuboi, S., Y. Yamagishi, H. Nagao, and T. Nakamura </w:t>
      </w:r>
      <w:r w:rsidRPr="00C1063D">
        <w:rPr>
          <w:rFonts w:ascii="Courier" w:hAnsi="Courier"/>
          <w:b/>
          <w:bCs/>
          <w:sz w:val="22"/>
          <w:szCs w:val="22"/>
        </w:rPr>
        <w:t>(2008)</w:t>
      </w:r>
      <w:r w:rsidRPr="00C1063D">
        <w:rPr>
          <w:rFonts w:ascii="Courier" w:hAnsi="Courier"/>
          <w:sz w:val="22"/>
          <w:szCs w:val="22"/>
        </w:rPr>
        <w:t xml:space="preserve">, 'Identification of Seismic Asperities of the 2008 Wenchuan Earthquake Through Geomagnetic </w:t>
      </w:r>
      <w:r w:rsidRPr="00C1063D">
        <w:rPr>
          <w:rFonts w:ascii="Courier" w:hAnsi="Courier"/>
          <w:spacing w:val="-18"/>
          <w:sz w:val="22"/>
          <w:szCs w:val="22"/>
        </w:rPr>
        <w:t xml:space="preserve">Anomalies', </w:t>
      </w:r>
      <w:r w:rsidRPr="00C1063D">
        <w:rPr>
          <w:rFonts w:ascii="Courier" w:hAnsi="Courier"/>
          <w:i/>
          <w:iCs/>
          <w:spacing w:val="-18"/>
          <w:sz w:val="22"/>
          <w:szCs w:val="22"/>
        </w:rPr>
        <w:t>EOS Transactions, AGU Fall Meeting Supplement Abstract AN: U22B-07</w:t>
      </w:r>
      <w:r w:rsidRPr="00C1063D">
        <w:rPr>
          <w:rFonts w:ascii="Courier" w:hAnsi="Courier"/>
          <w:spacing w:val="-18"/>
          <w:sz w:val="22"/>
          <w:szCs w:val="22"/>
        </w:rPr>
        <w:t>,</w:t>
      </w:r>
      <w:r w:rsidRPr="00C1063D">
        <w:rPr>
          <w:rFonts w:ascii="Courier" w:hAnsi="Courier"/>
          <w:sz w:val="22"/>
          <w:szCs w:val="22"/>
        </w:rPr>
        <w:t xml:space="preserve"> 89(22), p. 07 </w:t>
      </w:r>
    </w:p>
    <w:p w14:paraId="25EF9CD5" w14:textId="16A1800D" w:rsidR="002F7988"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Tsuchiya, T. </w:t>
      </w:r>
      <w:r w:rsidRPr="00C1063D">
        <w:rPr>
          <w:rFonts w:ascii="Courier" w:hAnsi="Courier"/>
          <w:b/>
          <w:bCs/>
          <w:sz w:val="22"/>
          <w:szCs w:val="22"/>
        </w:rPr>
        <w:t>(2011)</w:t>
      </w:r>
      <w:r w:rsidRPr="00C1063D">
        <w:rPr>
          <w:rFonts w:ascii="Courier" w:hAnsi="Courier"/>
          <w:sz w:val="22"/>
          <w:szCs w:val="22"/>
        </w:rPr>
        <w:t xml:space="preserve">, 'Elasticity of subducted basaltic crust at the lower mantle pressures: Insights on the nature of deep mantle heterogeneity', </w:t>
      </w:r>
      <w:r w:rsidRPr="00C1063D">
        <w:rPr>
          <w:rFonts w:ascii="Courier" w:hAnsi="Courier"/>
          <w:i/>
          <w:iCs/>
          <w:sz w:val="22"/>
          <w:szCs w:val="22"/>
        </w:rPr>
        <w:t xml:space="preserve">Physics of the </w:t>
      </w:r>
      <w:r w:rsidRPr="00C1063D">
        <w:rPr>
          <w:rFonts w:ascii="Courier" w:hAnsi="Courier"/>
          <w:i/>
          <w:iCs/>
          <w:spacing w:val="-18"/>
          <w:sz w:val="22"/>
          <w:szCs w:val="22"/>
        </w:rPr>
        <w:t>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188</w:t>
      </w:r>
      <w:r w:rsidRPr="00C1063D">
        <w:rPr>
          <w:rFonts w:ascii="Courier" w:hAnsi="Courier"/>
          <w:spacing w:val="-18"/>
          <w:sz w:val="22"/>
          <w:szCs w:val="22"/>
        </w:rPr>
        <w:t>(3-4), p. 142-149 doi:</w:t>
      </w:r>
      <w:r w:rsidRPr="00C1063D">
        <w:rPr>
          <w:rFonts w:ascii="Courier" w:hAnsi="Courier"/>
          <w:sz w:val="22"/>
          <w:szCs w:val="22"/>
        </w:rPr>
        <w:t xml:space="preserve"> 10.1016/j.pepi.2011.06.018</w:t>
      </w:r>
    </w:p>
    <w:p w14:paraId="461435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Tugume, F., A. Nyblade, and J. JuliÃ </w:t>
      </w:r>
      <w:r w:rsidRPr="00C1063D">
        <w:rPr>
          <w:rFonts w:ascii="Courier" w:hAnsi="Courier"/>
          <w:b/>
          <w:bCs/>
          <w:sz w:val="22"/>
          <w:szCs w:val="22"/>
        </w:rPr>
        <w:t>(2012)</w:t>
      </w:r>
      <w:r w:rsidRPr="00C1063D">
        <w:rPr>
          <w:rFonts w:ascii="Courier" w:hAnsi="Courier"/>
          <w:sz w:val="22"/>
          <w:szCs w:val="22"/>
        </w:rPr>
        <w:t xml:space="preserve">, 'Moho depths and Poisson's ratios of Precambrian crust in East Africa: Evidence for similarities in Archean and Proterozoic crustal structure',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355-356</w:t>
      </w:r>
      <w:r w:rsidRPr="00C1063D">
        <w:rPr>
          <w:rFonts w:ascii="Courier" w:hAnsi="Courier"/>
          <w:sz w:val="22"/>
          <w:szCs w:val="22"/>
        </w:rPr>
        <w:t>(0), p. 73-81 doi: 10.1016/j.epsl.2012.08.041</w:t>
      </w:r>
    </w:p>
    <w:p w14:paraId="1067EFEC" w14:textId="21C35104"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Tugume, F., A.</w:t>
      </w:r>
      <w:r w:rsidR="00255847" w:rsidRPr="00C1063D">
        <w:rPr>
          <w:rFonts w:ascii="Courier" w:hAnsi="Courier"/>
          <w:sz w:val="22"/>
          <w:szCs w:val="22"/>
        </w:rPr>
        <w:t xml:space="preserve">A. Nyblade, J. Julià, and M. van der Meijde </w:t>
      </w:r>
      <w:r w:rsidR="00255847" w:rsidRPr="00C1063D">
        <w:rPr>
          <w:rFonts w:ascii="Courier" w:hAnsi="Courier"/>
          <w:b/>
          <w:bCs/>
          <w:sz w:val="22"/>
          <w:szCs w:val="22"/>
        </w:rPr>
        <w:t>(2013)</w:t>
      </w:r>
      <w:r w:rsidR="00255847" w:rsidRPr="00C1063D">
        <w:rPr>
          <w:rFonts w:ascii="Courier" w:hAnsi="Courier"/>
          <w:sz w:val="22"/>
          <w:szCs w:val="22"/>
        </w:rPr>
        <w:t xml:space="preserve">, 'Precambrian crustal structure in Africa and Arabia: Evidence lacking for secular variation',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609</w:t>
      </w:r>
      <w:r w:rsidR="00255847" w:rsidRPr="00C1063D">
        <w:rPr>
          <w:rFonts w:ascii="Courier" w:hAnsi="Courier"/>
          <w:sz w:val="22"/>
          <w:szCs w:val="22"/>
        </w:rPr>
        <w:t>(0), p. 250-266 doi: 10.1016/j.tecto.201.04.027</w:t>
      </w:r>
    </w:p>
    <w:p w14:paraId="7E6BEF5F" w14:textId="1B17F711"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Turetsky, M.R., J.W. Harden, H.</w:t>
      </w:r>
      <w:r w:rsidR="00255847" w:rsidRPr="00C1063D">
        <w:rPr>
          <w:rFonts w:ascii="Courier" w:hAnsi="Courier"/>
          <w:sz w:val="22"/>
          <w:szCs w:val="22"/>
        </w:rPr>
        <w:t xml:space="preserve">R. Friedli, M. Flannigan, N. Payne, J. Crock, and L. Radke </w:t>
      </w:r>
      <w:r w:rsidR="00255847" w:rsidRPr="00C1063D">
        <w:rPr>
          <w:rFonts w:ascii="Courier" w:hAnsi="Courier"/>
          <w:b/>
          <w:bCs/>
          <w:sz w:val="22"/>
          <w:szCs w:val="22"/>
        </w:rPr>
        <w:t>(2006)</w:t>
      </w:r>
      <w:r w:rsidR="00255847" w:rsidRPr="00C1063D">
        <w:rPr>
          <w:rFonts w:ascii="Courier" w:hAnsi="Courier"/>
          <w:sz w:val="22"/>
          <w:szCs w:val="22"/>
        </w:rPr>
        <w:t xml:space="preserve">, 'Wildfires threaten mercury stocks in northern soils',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(16), p. 1-6 </w:t>
      </w:r>
    </w:p>
    <w:p w14:paraId="0DCB0A0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Turkelli, N., E. Zor, R. Gok, T. Bekler, T. Eken, C. Gurbuz, E. Sandvol, D</w:t>
      </w:r>
      <w:r w:rsidRPr="00C1063D">
        <w:rPr>
          <w:rFonts w:ascii="Courier" w:hAnsi="Courier"/>
          <w:sz w:val="22"/>
          <w:szCs w:val="22"/>
        </w:rPr>
        <w:t xml:space="preserve">. Seber, A. Al Lazki, and M. Barazangi </w:t>
      </w:r>
      <w:r w:rsidRPr="00C1063D">
        <w:rPr>
          <w:rFonts w:ascii="Courier" w:hAnsi="Courier"/>
          <w:b/>
          <w:bCs/>
          <w:sz w:val="22"/>
          <w:szCs w:val="22"/>
        </w:rPr>
        <w:t>(2002)</w:t>
      </w:r>
      <w:r w:rsidRPr="00C1063D">
        <w:rPr>
          <w:rFonts w:ascii="Courier" w:hAnsi="Courier"/>
          <w:sz w:val="22"/>
          <w:szCs w:val="22"/>
        </w:rPr>
        <w:t xml:space="preserve">, 'Seismogenic zones in Eastern Turkey: Results from the Eastern Turkey seismic experiment', </w:t>
      </w:r>
      <w:r w:rsidRPr="00C1063D">
        <w:rPr>
          <w:rFonts w:ascii="Courier" w:hAnsi="Courier"/>
          <w:i/>
          <w:iCs/>
          <w:spacing w:val="-18"/>
          <w:sz w:val="22"/>
          <w:szCs w:val="22"/>
        </w:rPr>
        <w:t>AGU Fall Meeting Abstracts</w:t>
      </w:r>
      <w:r w:rsidRPr="00C1063D">
        <w:rPr>
          <w:rFonts w:ascii="Courier" w:hAnsi="Courier"/>
          <w:spacing w:val="-18"/>
          <w:sz w:val="22"/>
          <w:szCs w:val="22"/>
        </w:rPr>
        <w:t>, 61, p.</w:t>
      </w:r>
      <w:r w:rsidRPr="00C1063D">
        <w:rPr>
          <w:rFonts w:ascii="Courier" w:hAnsi="Courier"/>
          <w:sz w:val="22"/>
          <w:szCs w:val="22"/>
        </w:rPr>
        <w:t xml:space="preserve"> 07 </w:t>
      </w:r>
    </w:p>
    <w:p w14:paraId="4DB366D6" w14:textId="6E133981" w:rsidR="005B77B3" w:rsidRPr="00C1063D" w:rsidRDefault="005B77B3"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Turner, R., D. Mann, C. Walls, A. Basset, and H.T. Berglund </w:t>
      </w:r>
      <w:r w:rsidRPr="00C1063D">
        <w:rPr>
          <w:rFonts w:ascii="Courier" w:hAnsi="Courier"/>
          <w:b/>
          <w:bCs/>
          <w:sz w:val="22"/>
          <w:szCs w:val="22"/>
        </w:rPr>
        <w:t>(2015)</w:t>
      </w:r>
      <w:r w:rsidRPr="00C1063D">
        <w:rPr>
          <w:rFonts w:ascii="Courier" w:hAnsi="Courier"/>
          <w:sz w:val="22"/>
          <w:szCs w:val="22"/>
        </w:rPr>
        <w:t xml:space="preserve">, 'EarthScope Plate Boundary Observatory, Southwest Region – Communications, Challenges, and Cooperation', </w:t>
      </w:r>
      <w:r w:rsidRPr="00C1063D">
        <w:rPr>
          <w:rFonts w:ascii="Courier" w:hAnsi="Courier"/>
          <w:i/>
          <w:iCs/>
          <w:sz w:val="22"/>
          <w:szCs w:val="22"/>
        </w:rPr>
        <w:t>AGU Fall Meeting 2015, abstract #G33A-1121</w:t>
      </w:r>
      <w:r w:rsidR="009171F1">
        <w:rPr>
          <w:rFonts w:ascii="Courier" w:hAnsi="Courier"/>
          <w:sz w:val="22"/>
          <w:szCs w:val="22"/>
        </w:rPr>
        <w:t>, p</w:t>
      </w:r>
      <w:r w:rsidRPr="00C1063D">
        <w:rPr>
          <w:rFonts w:ascii="Courier" w:hAnsi="Courier"/>
          <w:sz w:val="22"/>
          <w:szCs w:val="22"/>
        </w:rPr>
        <w:t xml:space="preserve"> </w:t>
      </w:r>
    </w:p>
    <w:p w14:paraId="410D24A0" w14:textId="66628DE3" w:rsidR="00060F70" w:rsidRPr="00C1063D" w:rsidRDefault="00060F7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Turner, R., D. Mann, C. Walls, A. Basset, and H.T. Berglund </w:t>
      </w:r>
      <w:r w:rsidRPr="00C1063D">
        <w:rPr>
          <w:rFonts w:ascii="Courier" w:hAnsi="Courier"/>
          <w:b/>
          <w:bCs/>
          <w:sz w:val="22"/>
          <w:szCs w:val="22"/>
        </w:rPr>
        <w:t>(2015)</w:t>
      </w:r>
      <w:r w:rsidRPr="00C1063D">
        <w:rPr>
          <w:rFonts w:ascii="Courier" w:hAnsi="Courier"/>
          <w:sz w:val="22"/>
          <w:szCs w:val="22"/>
        </w:rPr>
        <w:t xml:space="preserve">, 'EarthScope Plate Boundary Observatory, Southwest Region – Communications, Challenges, and Cooperation', </w:t>
      </w:r>
      <w:r w:rsidRPr="00C1063D">
        <w:rPr>
          <w:rFonts w:ascii="Courier" w:hAnsi="Courier"/>
          <w:i/>
          <w:iCs/>
          <w:sz w:val="22"/>
          <w:szCs w:val="22"/>
        </w:rPr>
        <w:t>AGU Fall Meeting 2015, abstract #G33A-1121</w:t>
      </w:r>
      <w:r w:rsidR="009171F1">
        <w:rPr>
          <w:rFonts w:ascii="Courier" w:hAnsi="Courier"/>
          <w:sz w:val="22"/>
          <w:szCs w:val="22"/>
        </w:rPr>
        <w:t>, p</w:t>
      </w:r>
      <w:r w:rsidRPr="00C1063D">
        <w:rPr>
          <w:rFonts w:ascii="Courier" w:hAnsi="Courier"/>
          <w:sz w:val="22"/>
          <w:szCs w:val="22"/>
        </w:rPr>
        <w:t xml:space="preserve"> </w:t>
      </w:r>
    </w:p>
    <w:p w14:paraId="2FF99B2B" w14:textId="77777777" w:rsidR="00BB5EAE"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Turutanov, Z., V.</w:t>
      </w:r>
      <w:r w:rsidR="00255847" w:rsidRPr="00C1063D">
        <w:rPr>
          <w:rFonts w:ascii="Courier" w:hAnsi="Courier"/>
          <w:sz w:val="22"/>
          <w:szCs w:val="22"/>
        </w:rPr>
        <w:t>V. Mordvinova</w:t>
      </w:r>
      <w:r w:rsidRPr="00C1063D">
        <w:rPr>
          <w:rFonts w:ascii="Courier" w:hAnsi="Courier"/>
          <w:sz w:val="22"/>
          <w:szCs w:val="22"/>
        </w:rPr>
        <w:t>, V.M. Kozhevnikov, T.B. Yanovskaya, and A.</w:t>
      </w:r>
      <w:r w:rsidR="00255847" w:rsidRPr="00C1063D">
        <w:rPr>
          <w:rFonts w:ascii="Courier" w:hAnsi="Courier"/>
          <w:sz w:val="22"/>
          <w:szCs w:val="22"/>
        </w:rPr>
        <w:t xml:space="preserve">V. Treussov </w:t>
      </w:r>
      <w:r w:rsidR="00255847" w:rsidRPr="00C1063D">
        <w:rPr>
          <w:rFonts w:ascii="Courier" w:hAnsi="Courier"/>
          <w:b/>
          <w:bCs/>
          <w:sz w:val="22"/>
          <w:szCs w:val="22"/>
        </w:rPr>
        <w:t>(2003)</w:t>
      </w:r>
      <w:r w:rsidR="00255847" w:rsidRPr="00C1063D">
        <w:rPr>
          <w:rFonts w:ascii="Courier" w:hAnsi="Courier"/>
          <w:sz w:val="22"/>
          <w:szCs w:val="22"/>
        </w:rPr>
        <w:t xml:space="preserve">, 'The Baikal rift zone: the effect of mantle plumes on older structure ',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371</w:t>
      </w:r>
      <w:r w:rsidR="00255847" w:rsidRPr="00C1063D">
        <w:rPr>
          <w:rFonts w:ascii="Courier" w:hAnsi="Courier"/>
          <w:sz w:val="22"/>
          <w:szCs w:val="22"/>
        </w:rPr>
        <w:t>(1-4), p. 153-173</w:t>
      </w:r>
    </w:p>
    <w:p w14:paraId="414C3B0E" w14:textId="74D66CEB" w:rsidR="00255847" w:rsidRPr="00C1063D" w:rsidRDefault="00BB5EA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Twardzik, C., and C. Ji </w:t>
      </w:r>
      <w:r w:rsidRPr="00C1063D">
        <w:rPr>
          <w:rFonts w:ascii="Courier" w:hAnsi="Courier"/>
          <w:b/>
          <w:bCs/>
          <w:sz w:val="22"/>
          <w:szCs w:val="22"/>
        </w:rPr>
        <w:t>(2015)</w:t>
      </w:r>
      <w:r w:rsidRPr="00C1063D">
        <w:rPr>
          <w:rFonts w:ascii="Courier" w:hAnsi="Courier"/>
          <w:sz w:val="22"/>
          <w:szCs w:val="22"/>
        </w:rPr>
        <w:t xml:space="preserve">, 'The Mw7.9 2014 intraplate intermediate-depth Rat Islands earthquake and its relation to regional tectonics',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431</w:t>
      </w:r>
      <w:r w:rsidRPr="00C1063D">
        <w:rPr>
          <w:rFonts w:ascii="Courier" w:hAnsi="Courier"/>
          <w:sz w:val="22"/>
          <w:szCs w:val="22"/>
        </w:rPr>
        <w:t>, p. 26-35 doi: 10.1016/j.epsl.2015.08.033</w:t>
      </w:r>
      <w:r w:rsidR="00255847" w:rsidRPr="00C1063D">
        <w:rPr>
          <w:rFonts w:ascii="Courier" w:hAnsi="Courier"/>
          <w:sz w:val="22"/>
          <w:szCs w:val="22"/>
        </w:rPr>
        <w:t xml:space="preserve"> </w:t>
      </w:r>
    </w:p>
    <w:p w14:paraId="24826EBD" w14:textId="1791B368"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Tytell, J.E., T.A. Cox, M.C.A. White, V.G. Martynov, J.</w:t>
      </w:r>
      <w:r w:rsidR="00255847" w:rsidRPr="00C1063D">
        <w:rPr>
          <w:rFonts w:ascii="Courier" w:hAnsi="Courier"/>
          <w:sz w:val="22"/>
          <w:szCs w:val="22"/>
        </w:rPr>
        <w:t xml:space="preserve">A. Eakins, and F. Vernon </w:t>
      </w:r>
      <w:r w:rsidR="00255847" w:rsidRPr="00C1063D">
        <w:rPr>
          <w:rFonts w:ascii="Courier" w:hAnsi="Courier"/>
          <w:b/>
          <w:bCs/>
          <w:sz w:val="22"/>
          <w:szCs w:val="22"/>
        </w:rPr>
        <w:t>(2014)</w:t>
      </w:r>
      <w:r w:rsidR="00255847" w:rsidRPr="00C1063D">
        <w:rPr>
          <w:rFonts w:ascii="Courier" w:hAnsi="Courier"/>
          <w:sz w:val="22"/>
          <w:szCs w:val="22"/>
        </w:rPr>
        <w:t xml:space="preserve">, 'The ANF Catalog of Central United States Seismicity', </w:t>
      </w:r>
      <w:r w:rsidR="00255847" w:rsidRPr="00C1063D">
        <w:rPr>
          <w:rFonts w:ascii="Courier" w:hAnsi="Courier"/>
          <w:i/>
          <w:iCs/>
          <w:sz w:val="22"/>
          <w:szCs w:val="22"/>
        </w:rPr>
        <w:t>AGU Fall Meeting 2014, abstract #S51A-4381</w:t>
      </w:r>
      <w:r w:rsidR="00255847" w:rsidRPr="00C1063D">
        <w:rPr>
          <w:rFonts w:ascii="Courier" w:hAnsi="Courier"/>
          <w:sz w:val="22"/>
          <w:szCs w:val="22"/>
        </w:rPr>
        <w:t xml:space="preserve">, </w:t>
      </w:r>
      <w:r w:rsidR="00255847" w:rsidRPr="00C1063D">
        <w:rPr>
          <w:rFonts w:ascii="Courier" w:hAnsi="Courier"/>
          <w:i/>
          <w:iCs/>
          <w:sz w:val="22"/>
          <w:szCs w:val="22"/>
        </w:rPr>
        <w:t>51</w:t>
      </w:r>
      <w:r w:rsidR="00255847" w:rsidRPr="00C1063D">
        <w:rPr>
          <w:rFonts w:ascii="Courier" w:hAnsi="Courier"/>
          <w:sz w:val="22"/>
          <w:szCs w:val="22"/>
        </w:rPr>
        <w:t xml:space="preserve">, p. 4381 </w:t>
      </w:r>
    </w:p>
    <w:p w14:paraId="7C610EA2" w14:textId="77777777" w:rsidR="00BB5EAE" w:rsidRPr="00C1063D" w:rsidRDefault="00BB5EAE" w:rsidP="00BB5EAE">
      <w:pPr>
        <w:spacing w:before="100" w:beforeAutospacing="1" w:after="100" w:afterAutospacing="1"/>
        <w:jc w:val="both"/>
        <w:rPr>
          <w:rFonts w:ascii="Courier" w:hAnsi="Courier"/>
          <w:sz w:val="22"/>
          <w:szCs w:val="22"/>
        </w:rPr>
      </w:pPr>
      <w:r w:rsidRPr="00C1063D">
        <w:rPr>
          <w:rFonts w:ascii="Courier" w:hAnsi="Courier"/>
          <w:sz w:val="22"/>
          <w:szCs w:val="22"/>
        </w:rPr>
        <w:t xml:space="preserve">Tytell, J., F. Vernon, M. Hedlin, C. de Groot Hedlin, J. Reyes, B. Busby, K. Hafner, and J. Eakins </w:t>
      </w:r>
      <w:r w:rsidRPr="00C1063D">
        <w:rPr>
          <w:rFonts w:ascii="Courier" w:hAnsi="Courier"/>
          <w:b/>
          <w:bCs/>
          <w:sz w:val="22"/>
          <w:szCs w:val="22"/>
        </w:rPr>
        <w:t>(2015)</w:t>
      </w:r>
      <w:r w:rsidRPr="00C1063D">
        <w:rPr>
          <w:rFonts w:ascii="Courier" w:hAnsi="Courier"/>
          <w:sz w:val="22"/>
          <w:szCs w:val="22"/>
        </w:rPr>
        <w:t xml:space="preserve">, 'The USArray Transportable Array as a Platform for Weather Observation and Research', </w:t>
      </w:r>
      <w:r w:rsidRPr="00C1063D">
        <w:rPr>
          <w:rFonts w:ascii="Courier" w:hAnsi="Courier"/>
          <w:i/>
          <w:iCs/>
          <w:sz w:val="22"/>
          <w:szCs w:val="22"/>
        </w:rPr>
        <w:t>Bulletin of the American Meteorological Society</w:t>
      </w:r>
      <w:r w:rsidRPr="00C1063D">
        <w:rPr>
          <w:rFonts w:ascii="Courier" w:hAnsi="Courier"/>
          <w:sz w:val="22"/>
          <w:szCs w:val="22"/>
        </w:rPr>
        <w:t>, p. doi: 10.1175/BAMS-D-14-00204.1</w:t>
      </w:r>
    </w:p>
    <w:p w14:paraId="190F55F3" w14:textId="435FC061" w:rsidR="00BB5EAE" w:rsidRPr="00C1063D" w:rsidRDefault="00BB5EA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Tytell, J., F. Vernon, and J.C. Reyes </w:t>
      </w:r>
      <w:r w:rsidRPr="00C1063D">
        <w:rPr>
          <w:rFonts w:ascii="Courier" w:hAnsi="Courier"/>
          <w:b/>
          <w:bCs/>
          <w:sz w:val="22"/>
          <w:szCs w:val="22"/>
        </w:rPr>
        <w:t>(2015)</w:t>
      </w:r>
      <w:r w:rsidRPr="00C1063D">
        <w:rPr>
          <w:rFonts w:ascii="Courier" w:hAnsi="Courier"/>
          <w:sz w:val="22"/>
          <w:szCs w:val="22"/>
        </w:rPr>
        <w:t xml:space="preserve">, 'A Database of Tornado Events as Perceived by the USArray Transportable Array Network', </w:t>
      </w:r>
      <w:r w:rsidRPr="00C1063D">
        <w:rPr>
          <w:rFonts w:ascii="Courier" w:hAnsi="Courier"/>
          <w:i/>
          <w:iCs/>
          <w:sz w:val="22"/>
          <w:szCs w:val="22"/>
        </w:rPr>
        <w:t>AGU Fall Meeting 2015, abstract #S51C-2687</w:t>
      </w:r>
      <w:r w:rsidRPr="00C1063D">
        <w:rPr>
          <w:rFonts w:ascii="Courier" w:hAnsi="Courier"/>
          <w:sz w:val="22"/>
          <w:szCs w:val="22"/>
        </w:rPr>
        <w:t xml:space="preserve">, p. </w:t>
      </w:r>
    </w:p>
    <w:p w14:paraId="3ADF1CA8" w14:textId="744C6034"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Tytell, J.E., J.</w:t>
      </w:r>
      <w:r w:rsidR="00255847" w:rsidRPr="00C1063D">
        <w:rPr>
          <w:rFonts w:ascii="Courier" w:hAnsi="Courier"/>
          <w:sz w:val="22"/>
          <w:szCs w:val="22"/>
        </w:rPr>
        <w:t xml:space="preserve">C. Reyes, F. Vernon, C. Sloop, and S. Heckman </w:t>
      </w:r>
      <w:r w:rsidR="00255847" w:rsidRPr="00C1063D">
        <w:rPr>
          <w:rFonts w:ascii="Courier" w:hAnsi="Courier"/>
          <w:b/>
          <w:bCs/>
          <w:sz w:val="22"/>
          <w:szCs w:val="22"/>
        </w:rPr>
        <w:t>(2013)</w:t>
      </w:r>
      <w:r w:rsidR="00255847" w:rsidRPr="00C1063D">
        <w:rPr>
          <w:rFonts w:ascii="Courier" w:hAnsi="Courier"/>
          <w:sz w:val="22"/>
          <w:szCs w:val="22"/>
        </w:rPr>
        <w:t xml:space="preserve">, 'Using the ENTLN lightning catalog to identify thunder signals in the USArray Transportable Array', </w:t>
      </w:r>
      <w:r w:rsidR="00255847" w:rsidRPr="00C1063D">
        <w:rPr>
          <w:rFonts w:ascii="Courier" w:hAnsi="Courier"/>
          <w:i/>
          <w:iCs/>
          <w:sz w:val="22"/>
          <w:szCs w:val="22"/>
        </w:rPr>
        <w:t>AGU Fall Meeting 2013, abstract #S23B-2488</w:t>
      </w:r>
      <w:r w:rsidR="00255847" w:rsidRPr="00C1063D">
        <w:rPr>
          <w:rFonts w:ascii="Courier" w:hAnsi="Courier"/>
          <w:sz w:val="22"/>
          <w:szCs w:val="22"/>
        </w:rPr>
        <w:t xml:space="preserve">, 23, p. 2488 </w:t>
      </w:r>
    </w:p>
    <w:p w14:paraId="1B327DA2" w14:textId="0D71E41C" w:rsidR="00E8581D"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Tytell, J.</w:t>
      </w:r>
      <w:r w:rsidR="00255847" w:rsidRPr="00C1063D">
        <w:rPr>
          <w:rFonts w:ascii="Courier" w:hAnsi="Courier"/>
          <w:sz w:val="22"/>
          <w:szCs w:val="22"/>
        </w:rPr>
        <w:t xml:space="preserve">E., F. Tatom, and F. Vernon </w:t>
      </w:r>
      <w:r w:rsidR="00255847" w:rsidRPr="00C1063D">
        <w:rPr>
          <w:rFonts w:ascii="Courier" w:hAnsi="Courier"/>
          <w:b/>
          <w:bCs/>
          <w:sz w:val="22"/>
          <w:szCs w:val="22"/>
        </w:rPr>
        <w:t>(2012)</w:t>
      </w:r>
      <w:r w:rsidR="00255847" w:rsidRPr="00C1063D">
        <w:rPr>
          <w:rFonts w:ascii="Courier" w:hAnsi="Courier"/>
          <w:sz w:val="22"/>
          <w:szCs w:val="22"/>
        </w:rPr>
        <w:t xml:space="preserve">, 'Utilizing USArray Stations to Verify Tornado Observations',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A52A-03</w:t>
      </w:r>
      <w:r w:rsidRPr="00C1063D">
        <w:rPr>
          <w:rFonts w:ascii="Courier" w:hAnsi="Courier"/>
          <w:sz w:val="22"/>
          <w:szCs w:val="22"/>
        </w:rPr>
        <w:t>, p</w:t>
      </w:r>
      <w:r w:rsidR="00255847" w:rsidRPr="00C1063D">
        <w:rPr>
          <w:rFonts w:ascii="Courier" w:hAnsi="Courier"/>
          <w:sz w:val="22"/>
          <w:szCs w:val="22"/>
        </w:rPr>
        <w:t xml:space="preserve"> </w:t>
      </w:r>
    </w:p>
    <w:p w14:paraId="6F8ADFE6" w14:textId="09624D0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T</w:t>
      </w:r>
      <w:r w:rsidR="00E8581D" w:rsidRPr="00C1063D">
        <w:rPr>
          <w:rFonts w:ascii="Courier" w:hAnsi="Courier"/>
          <w:sz w:val="22"/>
          <w:szCs w:val="22"/>
        </w:rPr>
        <w:t>ytell, J.E., F.L. Vernon, R.W. Busby, J.A. Eakins, M.A. Hedlin, A. Muschinski, K.</w:t>
      </w:r>
      <w:r w:rsidRPr="00C1063D">
        <w:rPr>
          <w:rFonts w:ascii="Courier" w:hAnsi="Courier"/>
          <w:sz w:val="22"/>
          <w:szCs w:val="22"/>
        </w:rPr>
        <w:t xml:space="preserve">T. Walker, and R. Woodward </w:t>
      </w:r>
      <w:r w:rsidRPr="00C1063D">
        <w:rPr>
          <w:rFonts w:ascii="Courier" w:hAnsi="Courier"/>
          <w:b/>
          <w:bCs/>
          <w:sz w:val="22"/>
          <w:szCs w:val="22"/>
        </w:rPr>
        <w:t>(2011)</w:t>
      </w:r>
      <w:r w:rsidRPr="00C1063D">
        <w:rPr>
          <w:rFonts w:ascii="Courier" w:hAnsi="Courier"/>
          <w:sz w:val="22"/>
          <w:szCs w:val="22"/>
        </w:rPr>
        <w:t xml:space="preserve">, 'Severe Weather Case Studies from the </w:t>
      </w:r>
      <w:r w:rsidRPr="00C1063D">
        <w:rPr>
          <w:rFonts w:ascii="Courier" w:hAnsi="Courier"/>
          <w:spacing w:val="-18"/>
          <w:sz w:val="22"/>
          <w:szCs w:val="22"/>
        </w:rPr>
        <w:t xml:space="preserve">USArray Transportable Array Network', </w:t>
      </w:r>
      <w:r w:rsidRPr="00C1063D">
        <w:rPr>
          <w:rFonts w:ascii="Courier" w:hAnsi="Courier"/>
          <w:i/>
          <w:iCs/>
          <w:spacing w:val="-18"/>
          <w:sz w:val="22"/>
          <w:szCs w:val="22"/>
        </w:rPr>
        <w:t>AGU, Fall Meeting 2011, abstract #A31A-</w:t>
      </w:r>
      <w:r w:rsidRPr="00C1063D">
        <w:rPr>
          <w:rFonts w:ascii="Courier" w:hAnsi="Courier"/>
          <w:i/>
          <w:iCs/>
          <w:sz w:val="22"/>
          <w:szCs w:val="22"/>
        </w:rPr>
        <w:t>0038</w:t>
      </w:r>
      <w:r w:rsidRPr="00C1063D">
        <w:rPr>
          <w:rFonts w:ascii="Courier" w:hAnsi="Courier"/>
          <w:sz w:val="22"/>
          <w:szCs w:val="22"/>
        </w:rPr>
        <w:t xml:space="preserve">, 31, p. 0038 </w:t>
      </w:r>
    </w:p>
    <w:p w14:paraId="3DBC7849" w14:textId="5AEFE3E6"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Uchide, T., H. Yao, and P.</w:t>
      </w:r>
      <w:r w:rsidR="00255847" w:rsidRPr="00C1063D">
        <w:rPr>
          <w:rFonts w:ascii="Courier" w:hAnsi="Courier"/>
          <w:sz w:val="22"/>
          <w:szCs w:val="22"/>
        </w:rPr>
        <w:t xml:space="preserve">M. Shearer </w:t>
      </w:r>
      <w:r w:rsidR="00255847" w:rsidRPr="00C1063D">
        <w:rPr>
          <w:rFonts w:ascii="Courier" w:hAnsi="Courier"/>
          <w:b/>
          <w:bCs/>
          <w:sz w:val="22"/>
          <w:szCs w:val="22"/>
        </w:rPr>
        <w:t>(2013)</w:t>
      </w:r>
      <w:r w:rsidR="00255847" w:rsidRPr="00C1063D">
        <w:rPr>
          <w:rFonts w:ascii="Courier" w:hAnsi="Courier"/>
          <w:sz w:val="22"/>
          <w:szCs w:val="22"/>
        </w:rPr>
        <w:t xml:space="preserve">, 'Spatio-temporal distribution of fault slip and high-frequency radiation of the 2010 El Mayor-Cucapah, Mexico earthquake',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(4), p. 1546-1555 doi: 10.1002/jgrb.50144</w:t>
      </w:r>
    </w:p>
    <w:p w14:paraId="025F5A9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Ugalde, A., B. Gaite, and A. Villaseñor </w:t>
      </w:r>
      <w:r w:rsidRPr="00C1063D">
        <w:rPr>
          <w:rFonts w:ascii="Courier" w:hAnsi="Courier"/>
          <w:b/>
          <w:bCs/>
          <w:sz w:val="22"/>
          <w:szCs w:val="22"/>
        </w:rPr>
        <w:t>(2014)</w:t>
      </w:r>
      <w:r w:rsidRPr="00C1063D">
        <w:rPr>
          <w:rFonts w:ascii="Courier" w:hAnsi="Courier"/>
          <w:sz w:val="22"/>
          <w:szCs w:val="22"/>
        </w:rPr>
        <w:t xml:space="preserve">, 'Temporal Variations of Seismic Velocity at Paradox Valley, Colorado, Using Passive Image Interferometry',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(3), p. 1088-1099 doi: 10.1785/0120130133</w:t>
      </w:r>
    </w:p>
    <w:p w14:paraId="1F22428C" w14:textId="6D990F3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Uh</w:t>
      </w:r>
      <w:r w:rsidR="00E8581D" w:rsidRPr="00C1063D">
        <w:rPr>
          <w:rFonts w:ascii="Courier" w:hAnsi="Courier"/>
          <w:sz w:val="22"/>
          <w:szCs w:val="22"/>
        </w:rPr>
        <w:t>rhammer, R.</w:t>
      </w:r>
      <w:r w:rsidRPr="00C1063D">
        <w:rPr>
          <w:rFonts w:ascii="Courier" w:hAnsi="Courier"/>
          <w:sz w:val="22"/>
          <w:szCs w:val="22"/>
        </w:rPr>
        <w:t>A., M. Hel</w:t>
      </w:r>
      <w:r w:rsidR="00E8581D" w:rsidRPr="00C1063D">
        <w:rPr>
          <w:rFonts w:ascii="Courier" w:hAnsi="Courier"/>
          <w:sz w:val="22"/>
          <w:szCs w:val="22"/>
        </w:rPr>
        <w:t>lweg, K. Hutton, P. Lombard, A.</w:t>
      </w:r>
      <w:r w:rsidRPr="00C1063D">
        <w:rPr>
          <w:rFonts w:ascii="Courier" w:hAnsi="Courier"/>
          <w:sz w:val="22"/>
          <w:szCs w:val="22"/>
        </w:rPr>
        <w:t xml:space="preserve">W. Walters, E. Hauksson, and D. Oppenheimer </w:t>
      </w:r>
      <w:r w:rsidRPr="00C1063D">
        <w:rPr>
          <w:rFonts w:ascii="Courier" w:hAnsi="Courier"/>
          <w:b/>
          <w:bCs/>
          <w:sz w:val="22"/>
          <w:szCs w:val="22"/>
        </w:rPr>
        <w:t>(2011)</w:t>
      </w:r>
      <w:r w:rsidRPr="00C1063D">
        <w:rPr>
          <w:rFonts w:ascii="Courier" w:hAnsi="Courier"/>
          <w:sz w:val="22"/>
          <w:szCs w:val="22"/>
        </w:rPr>
        <w:t xml:space="preserve">, 'California Integrated Seismic Network (CISN) Local Magnitude Determination in California and Vicinity',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(6), p. 2685-2693 doi: 10.1785/0120100106 </w:t>
      </w:r>
    </w:p>
    <w:p w14:paraId="3EF2CCD2" w14:textId="77777777" w:rsidR="00BB5EAE"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Uhrhammer, R.</w:t>
      </w:r>
      <w:r w:rsidR="00255847" w:rsidRPr="00C1063D">
        <w:rPr>
          <w:rFonts w:ascii="Courier" w:hAnsi="Courier"/>
          <w:sz w:val="22"/>
          <w:szCs w:val="22"/>
        </w:rPr>
        <w:t>A., B. Kara</w:t>
      </w:r>
      <w:r w:rsidRPr="00C1063D">
        <w:rPr>
          <w:rFonts w:ascii="Courier" w:hAnsi="Courier"/>
          <w:sz w:val="22"/>
          <w:szCs w:val="22"/>
        </w:rPr>
        <w:t>vas, J. Friday, T. Vanzandt, C.</w:t>
      </w:r>
      <w:r w:rsidR="00255847" w:rsidRPr="00C1063D">
        <w:rPr>
          <w:rFonts w:ascii="Courier" w:hAnsi="Courier"/>
          <w:sz w:val="22"/>
          <w:szCs w:val="22"/>
        </w:rPr>
        <w:t xml:space="preserve">R. Hutt, E. Wielandt, and B. Romanowicz </w:t>
      </w:r>
      <w:r w:rsidR="00255847" w:rsidRPr="00C1063D">
        <w:rPr>
          <w:rFonts w:ascii="Courier" w:hAnsi="Courier"/>
          <w:b/>
          <w:bCs/>
          <w:sz w:val="22"/>
          <w:szCs w:val="22"/>
        </w:rPr>
        <w:t>(2007)</w:t>
      </w:r>
      <w:r w:rsidR="00255847" w:rsidRPr="00C1063D">
        <w:rPr>
          <w:rFonts w:ascii="Courier" w:hAnsi="Courier"/>
          <w:sz w:val="22"/>
          <w:szCs w:val="22"/>
        </w:rPr>
        <w:t xml:space="preserve">, 'New STS-1 Electronics: Development and Test Results', </w:t>
      </w:r>
      <w:r w:rsidR="00255847" w:rsidRPr="00C1063D">
        <w:rPr>
          <w:rFonts w:ascii="Courier" w:hAnsi="Courier"/>
          <w:i/>
          <w:iCs/>
          <w:sz w:val="22"/>
          <w:szCs w:val="22"/>
        </w:rPr>
        <w:t>AGU Fall Meeting Abstracts</w:t>
      </w:r>
      <w:r w:rsidR="00255847" w:rsidRPr="00C1063D">
        <w:rPr>
          <w:rFonts w:ascii="Courier" w:hAnsi="Courier"/>
          <w:sz w:val="22"/>
          <w:szCs w:val="22"/>
        </w:rPr>
        <w:t>, 41, p. 0248</w:t>
      </w:r>
    </w:p>
    <w:p w14:paraId="005FAE7C" w14:textId="63421FAC" w:rsidR="00255847" w:rsidRPr="00C1063D" w:rsidRDefault="00BB5EA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Ulberg, C.W., K.C. Creager, A. Levander, E. Kiser, S.C. Moran, G.A. Abers, B. Schmandt, J.E. Vidale, H. Houston, R.P. Denlinger, M.C.B. Williams </w:t>
      </w:r>
      <w:r w:rsidRPr="00C1063D">
        <w:rPr>
          <w:rFonts w:ascii="Courier" w:hAnsi="Courier"/>
          <w:b/>
          <w:bCs/>
          <w:sz w:val="22"/>
          <w:szCs w:val="22"/>
        </w:rPr>
        <w:t>(2015)</w:t>
      </w:r>
      <w:r w:rsidRPr="00C1063D">
        <w:rPr>
          <w:rFonts w:ascii="Courier" w:hAnsi="Courier"/>
          <w:sz w:val="22"/>
          <w:szCs w:val="22"/>
        </w:rPr>
        <w:t xml:space="preserve">, 'Tomographic Imaging of the Magmatic System at Mount St. Helens with the iMUSH Broadband Array', </w:t>
      </w:r>
      <w:r w:rsidRPr="00C1063D">
        <w:rPr>
          <w:rFonts w:ascii="Courier" w:hAnsi="Courier"/>
          <w:i/>
          <w:iCs/>
          <w:sz w:val="22"/>
          <w:szCs w:val="22"/>
        </w:rPr>
        <w:t>AGU Fall Meeting 2015, abstract #V43B-3135</w:t>
      </w:r>
      <w:r w:rsidR="008D28EF">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4956CE72" w14:textId="77777777" w:rsidR="002C78C4" w:rsidRDefault="002C78C4" w:rsidP="00255847">
      <w:pPr>
        <w:spacing w:before="100" w:beforeAutospacing="1" w:after="100" w:afterAutospacing="1"/>
        <w:jc w:val="both"/>
        <w:rPr>
          <w:rFonts w:ascii="Courier" w:hAnsi="Courier"/>
          <w:sz w:val="22"/>
          <w:szCs w:val="22"/>
        </w:rPr>
      </w:pPr>
    </w:p>
    <w:p w14:paraId="223AB61F" w14:textId="77777777" w:rsidR="002C78C4" w:rsidRDefault="002C78C4" w:rsidP="00255847">
      <w:pPr>
        <w:spacing w:before="100" w:beforeAutospacing="1" w:after="100" w:afterAutospacing="1"/>
        <w:jc w:val="both"/>
        <w:rPr>
          <w:rFonts w:ascii="Courier" w:hAnsi="Courier"/>
          <w:sz w:val="22"/>
          <w:szCs w:val="22"/>
        </w:rPr>
      </w:pPr>
    </w:p>
    <w:p w14:paraId="71B5894F" w14:textId="4CA0473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Ulbe</w:t>
      </w:r>
      <w:r w:rsidR="00E8581D" w:rsidRPr="00C1063D">
        <w:rPr>
          <w:rFonts w:ascii="Courier" w:hAnsi="Courier"/>
          <w:sz w:val="22"/>
          <w:szCs w:val="22"/>
        </w:rPr>
        <w:t>rg, C.W., K.C. Creager, S.C. Moran, G.A. Abers, R. P. Denlinger, A.J. Hotovec-Ellis, J.</w:t>
      </w:r>
      <w:r w:rsidRPr="00C1063D">
        <w:rPr>
          <w:rFonts w:ascii="Courier" w:hAnsi="Courier"/>
          <w:sz w:val="22"/>
          <w:szCs w:val="22"/>
        </w:rPr>
        <w:t xml:space="preserve">E. Vidale, E. Kiser, A. Levander, and A. Schultz </w:t>
      </w:r>
      <w:r w:rsidRPr="00C1063D">
        <w:rPr>
          <w:rFonts w:ascii="Courier" w:hAnsi="Courier"/>
          <w:b/>
          <w:bCs/>
          <w:sz w:val="22"/>
          <w:szCs w:val="22"/>
        </w:rPr>
        <w:t>(2014)</w:t>
      </w:r>
      <w:r w:rsidRPr="00C1063D">
        <w:rPr>
          <w:rFonts w:ascii="Courier" w:hAnsi="Courier"/>
          <w:sz w:val="22"/>
          <w:szCs w:val="22"/>
        </w:rPr>
        <w:t xml:space="preserve">, 'Imaging Magma Under St. Helens (iMUSH): Details of passive-source seismic deployment and preliminary 3-D velocity structure', </w:t>
      </w:r>
      <w:r w:rsidRPr="00C1063D">
        <w:rPr>
          <w:rFonts w:ascii="Courier" w:hAnsi="Courier"/>
          <w:i/>
          <w:iCs/>
          <w:sz w:val="22"/>
          <w:szCs w:val="22"/>
        </w:rPr>
        <w:t>AGU Fall Meeting 2014, abstract #S11E-4387</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 xml:space="preserve">, p. 4387 </w:t>
      </w:r>
    </w:p>
    <w:p w14:paraId="131E75A1" w14:textId="77777777" w:rsidR="00F749E6"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Umutlu, N., K. Koketsu, and C. Milkereit </w:t>
      </w:r>
      <w:r w:rsidRPr="00C1063D">
        <w:rPr>
          <w:rFonts w:ascii="Courier" w:hAnsi="Courier"/>
          <w:b/>
          <w:bCs/>
          <w:sz w:val="22"/>
          <w:szCs w:val="22"/>
        </w:rPr>
        <w:t>(2004)</w:t>
      </w:r>
      <w:r w:rsidRPr="00C1063D">
        <w:rPr>
          <w:rFonts w:ascii="Courier" w:hAnsi="Courier"/>
          <w:sz w:val="22"/>
          <w:szCs w:val="22"/>
        </w:rPr>
        <w:t xml:space="preserve">, 'The rupture process during the 1999 Duzce, Turkey, earthquake from joint inversion of teleseismic and strong-motion data',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391</w:t>
      </w:r>
      <w:r w:rsidRPr="00C1063D">
        <w:rPr>
          <w:rFonts w:ascii="Courier" w:hAnsi="Courier"/>
          <w:sz w:val="22"/>
          <w:szCs w:val="22"/>
        </w:rPr>
        <w:t>(1-4), p. 315-324</w:t>
      </w:r>
    </w:p>
    <w:p w14:paraId="5C6199BB" w14:textId="3AF46BBC" w:rsidR="00255847" w:rsidRPr="00C1063D" w:rsidRDefault="00F749E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Unglert, K., and A.M. Jellinek </w:t>
      </w:r>
      <w:r w:rsidRPr="00C1063D">
        <w:rPr>
          <w:rFonts w:ascii="Courier" w:hAnsi="Courier"/>
          <w:b/>
          <w:bCs/>
          <w:sz w:val="22"/>
          <w:szCs w:val="22"/>
        </w:rPr>
        <w:t>(2015)</w:t>
      </w:r>
      <w:r w:rsidRPr="00C1063D">
        <w:rPr>
          <w:rFonts w:ascii="Courier" w:hAnsi="Courier"/>
          <w:sz w:val="22"/>
          <w:szCs w:val="22"/>
        </w:rPr>
        <w:t xml:space="preserve">, 'Volcanic tremor and frequency gliding during dike intrusions at Kı̄lauea—A tale of three eruptions',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(2), p. 1142-1158 doi: 10.1002/2014JB011596</w:t>
      </w:r>
      <w:r w:rsidR="00255847" w:rsidRPr="00C1063D">
        <w:rPr>
          <w:rFonts w:ascii="Courier" w:hAnsi="Courier"/>
          <w:sz w:val="22"/>
          <w:szCs w:val="22"/>
        </w:rPr>
        <w:t xml:space="preserve"> </w:t>
      </w:r>
    </w:p>
    <w:p w14:paraId="275370BA" w14:textId="31AECBA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University</w:t>
      </w:r>
      <w:r w:rsidR="00E8581D" w:rsidRPr="00C1063D">
        <w:rPr>
          <w:rFonts w:ascii="Courier" w:hAnsi="Courier"/>
          <w:sz w:val="22"/>
          <w:szCs w:val="22"/>
        </w:rPr>
        <w:t xml:space="preserve"> of California at San Diego, U.T. S.</w:t>
      </w:r>
      <w:r w:rsidRPr="00C1063D">
        <w:rPr>
          <w:rFonts w:ascii="Courier" w:hAnsi="Courier"/>
          <w:sz w:val="22"/>
          <w:szCs w:val="22"/>
        </w:rPr>
        <w:t xml:space="preserve">S., La Jolla, CA, USA </w:t>
      </w:r>
      <w:r w:rsidRPr="00C1063D">
        <w:rPr>
          <w:rFonts w:ascii="Courier" w:hAnsi="Courier"/>
          <w:b/>
          <w:bCs/>
          <w:sz w:val="22"/>
          <w:szCs w:val="22"/>
        </w:rPr>
        <w:t>(1999)</w:t>
      </w:r>
      <w:r w:rsidRPr="00C1063D">
        <w:rPr>
          <w:rFonts w:ascii="Courier" w:hAnsi="Courier"/>
          <w:sz w:val="22"/>
          <w:szCs w:val="22"/>
        </w:rPr>
        <w:t xml:space="preserve">, 'USArray technical specifications', </w:t>
      </w:r>
      <w:r w:rsidRPr="00C1063D">
        <w:rPr>
          <w:rFonts w:ascii="Courier" w:hAnsi="Courier"/>
          <w:i/>
          <w:iCs/>
          <w:sz w:val="22"/>
          <w:szCs w:val="22"/>
        </w:rPr>
        <w:t>AGU Fall Meeting Abstract</w:t>
      </w:r>
      <w:r w:rsidRPr="00C1063D">
        <w:rPr>
          <w:rFonts w:ascii="Courier" w:hAnsi="Courier"/>
          <w:sz w:val="22"/>
          <w:szCs w:val="22"/>
        </w:rPr>
        <w:t xml:space="preserve">, 80(46), p. 643 </w:t>
      </w:r>
    </w:p>
    <w:p w14:paraId="47186896" w14:textId="62326DB5"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Unsworth, M., W. Wenbo, A.G. Jones, S. Li, P.</w:t>
      </w:r>
      <w:r w:rsidR="00255847" w:rsidRPr="00C1063D">
        <w:rPr>
          <w:rFonts w:ascii="Courier" w:hAnsi="Courier"/>
          <w:sz w:val="22"/>
          <w:szCs w:val="22"/>
        </w:rPr>
        <w:t xml:space="preserve">A. Bedrosian, J. Booker, J. Sheng, D. Ming, and T. Handong </w:t>
      </w:r>
      <w:r w:rsidR="00255847" w:rsidRPr="00C1063D">
        <w:rPr>
          <w:rFonts w:ascii="Courier" w:hAnsi="Courier"/>
          <w:b/>
          <w:bCs/>
          <w:sz w:val="22"/>
          <w:szCs w:val="22"/>
        </w:rPr>
        <w:t>(2004)</w:t>
      </w:r>
      <w:r w:rsidR="00255847" w:rsidRPr="00C1063D">
        <w:rPr>
          <w:rFonts w:ascii="Courier" w:hAnsi="Courier"/>
          <w:sz w:val="22"/>
          <w:szCs w:val="22"/>
        </w:rPr>
        <w:t xml:space="preserve">, 'Crustal and upper mantle structure of northern </w:t>
      </w:r>
      <w:r w:rsidR="00255847" w:rsidRPr="00C1063D">
        <w:rPr>
          <w:rFonts w:ascii="Courier" w:hAnsi="Courier"/>
          <w:spacing w:val="-18"/>
          <w:sz w:val="22"/>
          <w:szCs w:val="22"/>
        </w:rPr>
        <w:t xml:space="preserve">Tibet imaged with magnetotelluric data',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(B2), p. 1-18 </w:t>
      </w:r>
    </w:p>
    <w:p w14:paraId="0E71143E" w14:textId="08BBF9A6"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Upegui Botero, F.</w:t>
      </w:r>
      <w:r w:rsidR="00255847" w:rsidRPr="00C1063D">
        <w:rPr>
          <w:rFonts w:ascii="Courier" w:hAnsi="Courier"/>
          <w:sz w:val="22"/>
          <w:szCs w:val="22"/>
        </w:rPr>
        <w:t>M., N. Roja</w:t>
      </w:r>
      <w:r w:rsidRPr="00C1063D">
        <w:rPr>
          <w:rFonts w:ascii="Courier" w:hAnsi="Courier"/>
          <w:sz w:val="22"/>
          <w:szCs w:val="22"/>
        </w:rPr>
        <w:t>s Mercedes, C. Huerta-Lopez, J.</w:t>
      </w:r>
      <w:r w:rsidR="00255847" w:rsidRPr="00C1063D">
        <w:rPr>
          <w:rFonts w:ascii="Courier" w:hAnsi="Courier"/>
          <w:sz w:val="22"/>
          <w:szCs w:val="22"/>
        </w:rPr>
        <w:t>A. Mart</w:t>
      </w:r>
      <w:r w:rsidRPr="00C1063D">
        <w:rPr>
          <w:rFonts w:ascii="Courier" w:hAnsi="Courier"/>
          <w:sz w:val="22"/>
          <w:szCs w:val="22"/>
        </w:rPr>
        <w:t>inez-Cruzado, L. Suárez, A.</w:t>
      </w:r>
      <w:r w:rsidR="00255847" w:rsidRPr="00C1063D">
        <w:rPr>
          <w:rFonts w:ascii="Courier" w:hAnsi="Courier"/>
          <w:sz w:val="22"/>
          <w:szCs w:val="22"/>
        </w:rPr>
        <w:t xml:space="preserve">M. Lopez, and V. Huerfano Moreno </w:t>
      </w:r>
      <w:r w:rsidR="00255847" w:rsidRPr="00C1063D">
        <w:rPr>
          <w:rFonts w:ascii="Courier" w:hAnsi="Courier"/>
          <w:b/>
          <w:bCs/>
          <w:sz w:val="22"/>
          <w:szCs w:val="22"/>
        </w:rPr>
        <w:t>(2013)</w:t>
      </w:r>
      <w:r w:rsidR="00255847" w:rsidRPr="00C1063D">
        <w:rPr>
          <w:rFonts w:ascii="Courier" w:hAnsi="Courier"/>
          <w:sz w:val="22"/>
          <w:szCs w:val="22"/>
        </w:rPr>
        <w:t xml:space="preserve">, 'Local Site Characterization Using HVSR, ReMi, and SPAC, Study Case: Soccer Field At Autonomous University of Santo Domingo, Dominican Republic', </w:t>
      </w:r>
      <w:r w:rsidR="00255847" w:rsidRPr="00C1063D">
        <w:rPr>
          <w:rFonts w:ascii="Courier" w:hAnsi="Courier"/>
          <w:i/>
          <w:iCs/>
          <w:sz w:val="22"/>
          <w:szCs w:val="22"/>
        </w:rPr>
        <w:t>AGU Fall Meeting 2013, abstract #S53B-2413</w:t>
      </w:r>
      <w:r w:rsidR="00255847" w:rsidRPr="00C1063D">
        <w:rPr>
          <w:rFonts w:ascii="Courier" w:hAnsi="Courier"/>
          <w:sz w:val="22"/>
          <w:szCs w:val="22"/>
        </w:rPr>
        <w:t xml:space="preserve">, 53, p. 2413 </w:t>
      </w:r>
    </w:p>
    <w:p w14:paraId="2E64FD8B" w14:textId="6548C09D" w:rsidR="00E8581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Usui, Y., Y. Hiramatsu, M. Furumoto, and M. Kanao </w:t>
      </w:r>
      <w:r w:rsidRPr="00C1063D">
        <w:rPr>
          <w:rFonts w:ascii="Courier" w:hAnsi="Courier"/>
          <w:b/>
          <w:bCs/>
          <w:sz w:val="22"/>
          <w:szCs w:val="22"/>
        </w:rPr>
        <w:t>(2005)</w:t>
      </w:r>
      <w:r w:rsidRPr="00C1063D">
        <w:rPr>
          <w:rFonts w:ascii="Courier" w:hAnsi="Courier"/>
          <w:sz w:val="22"/>
          <w:szCs w:val="22"/>
        </w:rPr>
        <w:t xml:space="preserve">, 'Thick and anisotropic D' layer beneath Antarctic Ocean',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(13), p. 1-4 </w:t>
      </w:r>
    </w:p>
    <w:p w14:paraId="7544E06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Usui, Y., Y. Hiramatsu, M. Furumoto, and M. Kanao </w:t>
      </w:r>
      <w:r w:rsidRPr="00C1063D">
        <w:rPr>
          <w:rFonts w:ascii="Courier" w:hAnsi="Courier"/>
          <w:b/>
          <w:bCs/>
          <w:sz w:val="22"/>
          <w:szCs w:val="22"/>
        </w:rPr>
        <w:t>(2008)</w:t>
      </w:r>
      <w:r w:rsidRPr="00C1063D">
        <w:rPr>
          <w:rFonts w:ascii="Courier" w:hAnsi="Courier"/>
          <w:sz w:val="22"/>
          <w:szCs w:val="22"/>
        </w:rPr>
        <w:t xml:space="preserve">, 'Evidence of seismic anisotropy and a lower temperature condition in the D'' layer beneath Pacific Antarctic Ridge in the Antarctic Ocean',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167</w:t>
      </w:r>
      <w:r w:rsidRPr="00C1063D">
        <w:rPr>
          <w:rFonts w:ascii="Courier" w:hAnsi="Courier"/>
          <w:sz w:val="22"/>
          <w:szCs w:val="22"/>
        </w:rPr>
        <w:t xml:space="preserve">(3-4), p. 205 </w:t>
      </w:r>
    </w:p>
    <w:p w14:paraId="6E625B5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Utheim, T., J. Havskov, M. Ozyazicioglu, J. Rodriguez, and E. Talavera </w:t>
      </w:r>
      <w:r w:rsidRPr="00C1063D">
        <w:rPr>
          <w:rFonts w:ascii="Courier" w:hAnsi="Courier"/>
          <w:b/>
          <w:bCs/>
          <w:sz w:val="22"/>
          <w:szCs w:val="22"/>
        </w:rPr>
        <w:t>(2014)</w:t>
      </w:r>
      <w:r w:rsidRPr="00C1063D">
        <w:rPr>
          <w:rFonts w:ascii="Courier" w:hAnsi="Courier"/>
          <w:sz w:val="22"/>
          <w:szCs w:val="22"/>
        </w:rPr>
        <w:t xml:space="preserve">, 'RTQUAKE, A Real‐Time Earthquake Detection System Integrated with SEISAN',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(3), p. 735-742 doi: 10.1785/0220130175</w:t>
      </w:r>
    </w:p>
    <w:p w14:paraId="4E57C73E" w14:textId="4D6139B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Utkucu, M. </w:t>
      </w:r>
      <w:r w:rsidRPr="00C1063D">
        <w:rPr>
          <w:rFonts w:ascii="Courier" w:hAnsi="Courier"/>
          <w:b/>
          <w:bCs/>
          <w:sz w:val="22"/>
          <w:szCs w:val="22"/>
        </w:rPr>
        <w:t>(2013)</w:t>
      </w:r>
      <w:r w:rsidRPr="00C1063D">
        <w:rPr>
          <w:rFonts w:ascii="Courier" w:hAnsi="Courier"/>
          <w:sz w:val="22"/>
          <w:szCs w:val="22"/>
        </w:rPr>
        <w:t xml:space="preserve">, '23 October 2011 Van, </w:t>
      </w:r>
      <w:r w:rsidR="00E8581D" w:rsidRPr="00C1063D">
        <w:rPr>
          <w:rFonts w:ascii="Courier" w:hAnsi="Courier"/>
          <w:sz w:val="22"/>
          <w:szCs w:val="22"/>
        </w:rPr>
        <w:t>Eastern Anatolia, earthquake (M</w:t>
      </w:r>
      <w:r w:rsidRPr="00C1063D">
        <w:rPr>
          <w:rFonts w:ascii="Courier" w:hAnsi="Courier"/>
          <w:sz w:val="22"/>
          <w:szCs w:val="22"/>
        </w:rPr>
        <w:t xml:space="preserve">W 7.1) and seismotectonics of Lake Van area', </w:t>
      </w:r>
      <w:r w:rsidRPr="00C1063D">
        <w:rPr>
          <w:rFonts w:ascii="Courier" w:hAnsi="Courier"/>
          <w:i/>
          <w:iCs/>
          <w:sz w:val="22"/>
          <w:szCs w:val="22"/>
        </w:rPr>
        <w:t>Journal of Seismology</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(2), p. 783-805 doi: 10.1007/s10950-012-9354-z</w:t>
      </w:r>
    </w:p>
    <w:p w14:paraId="188361E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Utkucu, M., A. Pinar, and O. Alptekin </w:t>
      </w:r>
      <w:r w:rsidRPr="00C1063D">
        <w:rPr>
          <w:rFonts w:ascii="Courier" w:hAnsi="Courier"/>
          <w:b/>
          <w:bCs/>
          <w:sz w:val="22"/>
          <w:szCs w:val="22"/>
        </w:rPr>
        <w:t>(2002)</w:t>
      </w:r>
      <w:r w:rsidRPr="00C1063D">
        <w:rPr>
          <w:rFonts w:ascii="Courier" w:hAnsi="Courier"/>
          <w:sz w:val="22"/>
          <w:szCs w:val="22"/>
        </w:rPr>
        <w:t xml:space="preserve">, 'A detailed slip model for the 1995, October 1, Dinar, Turkey, earthquake (Ms=6.1) determined from inversion of teleseismic P and SH waveforms',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151</w:t>
      </w:r>
      <w:r w:rsidRPr="00C1063D">
        <w:rPr>
          <w:rFonts w:ascii="Courier" w:hAnsi="Courier"/>
          <w:sz w:val="22"/>
          <w:szCs w:val="22"/>
        </w:rPr>
        <w:t>(1), p. 184-195 doi: 10.1046/j.1365-246X.2002.01763.</w:t>
      </w:r>
    </w:p>
    <w:p w14:paraId="034EABB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Valenti, P., and F. Revetta </w:t>
      </w:r>
      <w:r w:rsidRPr="00C1063D">
        <w:rPr>
          <w:rFonts w:ascii="Courier" w:hAnsi="Courier"/>
          <w:b/>
          <w:sz w:val="22"/>
          <w:szCs w:val="22"/>
        </w:rPr>
        <w:t>(2014),</w:t>
      </w:r>
      <w:r w:rsidRPr="00C1063D">
        <w:rPr>
          <w:rFonts w:ascii="Courier" w:hAnsi="Courier"/>
          <w:sz w:val="22"/>
          <w:szCs w:val="22"/>
        </w:rPr>
        <w:t xml:space="preserve"> Use of the AS! and EQ1 seismographs in teaching and research, paper presented at GSA Northeastern Section: Paper No. 4</w:t>
      </w:r>
    </w:p>
    <w:p w14:paraId="7C1F3192" w14:textId="07FE4B9D"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Valentine, A.</w:t>
      </w:r>
      <w:r w:rsidR="00255847" w:rsidRPr="00C1063D">
        <w:rPr>
          <w:rFonts w:ascii="Courier" w:hAnsi="Courier"/>
          <w:sz w:val="22"/>
          <w:szCs w:val="22"/>
        </w:rPr>
        <w:t xml:space="preserve">P., and J. Trampert </w:t>
      </w:r>
      <w:r w:rsidR="00255847" w:rsidRPr="00C1063D">
        <w:rPr>
          <w:rFonts w:ascii="Courier" w:hAnsi="Courier"/>
          <w:b/>
          <w:bCs/>
          <w:sz w:val="22"/>
          <w:szCs w:val="22"/>
        </w:rPr>
        <w:t>(2012)</w:t>
      </w:r>
      <w:r w:rsidR="00255847" w:rsidRPr="00C1063D">
        <w:rPr>
          <w:rFonts w:ascii="Courier" w:hAnsi="Courier"/>
          <w:sz w:val="22"/>
          <w:szCs w:val="22"/>
        </w:rPr>
        <w:t xml:space="preserve">, 'Data space reduction, quality assessment and searching of seismograms: autoencoder networks for waveform data',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189</w:t>
      </w:r>
      <w:r w:rsidR="00255847" w:rsidRPr="00C1063D">
        <w:rPr>
          <w:rFonts w:ascii="Courier" w:hAnsi="Courier"/>
          <w:sz w:val="22"/>
          <w:szCs w:val="22"/>
        </w:rPr>
        <w:t>(2), p. 1183-1202 doi: 10.1111/j.1365-246X.2012.05429.x</w:t>
      </w:r>
    </w:p>
    <w:p w14:paraId="53BDABEC" w14:textId="53E344E3"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Valentine, A.</w:t>
      </w:r>
      <w:r w:rsidR="00255847" w:rsidRPr="00C1063D">
        <w:rPr>
          <w:rFonts w:ascii="Courier" w:hAnsi="Courier"/>
          <w:sz w:val="22"/>
          <w:szCs w:val="22"/>
        </w:rPr>
        <w:t xml:space="preserve">P., and J. Trampert </w:t>
      </w:r>
      <w:r w:rsidR="00255847" w:rsidRPr="00C1063D">
        <w:rPr>
          <w:rFonts w:ascii="Courier" w:hAnsi="Courier"/>
          <w:b/>
          <w:bCs/>
          <w:sz w:val="22"/>
          <w:szCs w:val="22"/>
        </w:rPr>
        <w:t>(2012)</w:t>
      </w:r>
      <w:r w:rsidR="00255847" w:rsidRPr="00C1063D">
        <w:rPr>
          <w:rFonts w:ascii="Courier" w:hAnsi="Courier"/>
          <w:sz w:val="22"/>
          <w:szCs w:val="22"/>
        </w:rPr>
        <w:t xml:space="preserve">, 'Assessing the uncertainties on seismic source parameters: Towards realistic error estimates for centroid-moment-tensor determinations',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210-211</w:t>
      </w:r>
      <w:r w:rsidR="00255847" w:rsidRPr="00C1063D">
        <w:rPr>
          <w:rFonts w:ascii="Courier" w:hAnsi="Courier"/>
          <w:sz w:val="22"/>
          <w:szCs w:val="22"/>
        </w:rPr>
        <w:t>(0), p. 36-49 doi: 10.1016/j.pepi.2012.08.003</w:t>
      </w:r>
    </w:p>
    <w:p w14:paraId="2E794D49" w14:textId="743E389D"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Valentine, A.P., and J.</w:t>
      </w:r>
      <w:r w:rsidR="00255847" w:rsidRPr="00C1063D">
        <w:rPr>
          <w:rFonts w:ascii="Courier" w:hAnsi="Courier"/>
          <w:sz w:val="22"/>
          <w:szCs w:val="22"/>
        </w:rPr>
        <w:t xml:space="preserve">H. Woodhouse </w:t>
      </w:r>
      <w:r w:rsidR="00255847" w:rsidRPr="00C1063D">
        <w:rPr>
          <w:rFonts w:ascii="Courier" w:hAnsi="Courier"/>
          <w:b/>
          <w:bCs/>
          <w:sz w:val="22"/>
          <w:szCs w:val="22"/>
        </w:rPr>
        <w:t>(2010)</w:t>
      </w:r>
      <w:r w:rsidR="00255847" w:rsidRPr="00C1063D">
        <w:rPr>
          <w:rFonts w:ascii="Courier" w:hAnsi="Courier"/>
          <w:sz w:val="22"/>
          <w:szCs w:val="22"/>
        </w:rPr>
        <w:t xml:space="preserve">, 'Approaches to automated data selection for global seismic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182</w:t>
      </w:r>
      <w:r w:rsidR="00255847" w:rsidRPr="00C1063D">
        <w:rPr>
          <w:rFonts w:ascii="Courier" w:hAnsi="Courier"/>
          <w:sz w:val="22"/>
          <w:szCs w:val="22"/>
        </w:rPr>
        <w:t>(2), p. 1001 doi: 10.1111/j.1365-246X.2010.04658.x</w:t>
      </w:r>
    </w:p>
    <w:p w14:paraId="7E96A71B" w14:textId="690441BF"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Valentine, A.</w:t>
      </w:r>
      <w:r w:rsidR="00255847" w:rsidRPr="00C1063D">
        <w:rPr>
          <w:rFonts w:ascii="Courier" w:hAnsi="Courier"/>
          <w:sz w:val="22"/>
          <w:szCs w:val="22"/>
        </w:rPr>
        <w:t>P., and J</w:t>
      </w:r>
      <w:r w:rsidRPr="00C1063D">
        <w:rPr>
          <w:rFonts w:ascii="Courier" w:hAnsi="Courier"/>
          <w:sz w:val="22"/>
          <w:szCs w:val="22"/>
        </w:rPr>
        <w:t>.</w:t>
      </w:r>
      <w:r w:rsidR="00255847" w:rsidRPr="00C1063D">
        <w:rPr>
          <w:rFonts w:ascii="Courier" w:hAnsi="Courier"/>
          <w:sz w:val="22"/>
          <w:szCs w:val="22"/>
        </w:rPr>
        <w:t xml:space="preserve">H. Woodhouse </w:t>
      </w:r>
      <w:r w:rsidR="00255847" w:rsidRPr="00C1063D">
        <w:rPr>
          <w:rFonts w:ascii="Courier" w:hAnsi="Courier"/>
          <w:b/>
          <w:bCs/>
          <w:sz w:val="22"/>
          <w:szCs w:val="22"/>
        </w:rPr>
        <w:t>(2010)</w:t>
      </w:r>
      <w:r w:rsidR="00255847" w:rsidRPr="00C1063D">
        <w:rPr>
          <w:rFonts w:ascii="Courier" w:hAnsi="Courier"/>
          <w:sz w:val="22"/>
          <w:szCs w:val="22"/>
        </w:rPr>
        <w:t xml:space="preserve">, 'Reducing errors in seismic tomography: combined inversion for sources and structure',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180</w:t>
      </w:r>
      <w:r w:rsidR="00255847" w:rsidRPr="00C1063D">
        <w:rPr>
          <w:rFonts w:ascii="Courier" w:hAnsi="Courier"/>
          <w:sz w:val="22"/>
          <w:szCs w:val="22"/>
        </w:rPr>
        <w:t>(2), p. 847 doi: 10.1111/j.1365-246X.2009.04452.x</w:t>
      </w:r>
    </w:p>
    <w:p w14:paraId="7495C2D9" w14:textId="22262F58"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Valenzuela, R.W., M.E. Wysession, G.I. Al-Eqabi, P.</w:t>
      </w:r>
      <w:r w:rsidR="00255847" w:rsidRPr="00C1063D">
        <w:rPr>
          <w:rFonts w:ascii="Courier" w:hAnsi="Courier"/>
          <w:sz w:val="22"/>
          <w:szCs w:val="22"/>
        </w:rPr>
        <w:t xml:space="preserve">J. </w:t>
      </w:r>
      <w:r w:rsidRPr="00C1063D">
        <w:rPr>
          <w:rFonts w:ascii="Courier" w:hAnsi="Courier"/>
          <w:sz w:val="22"/>
          <w:szCs w:val="22"/>
        </w:rPr>
        <w:t>Shore, T.</w:t>
      </w:r>
      <w:r w:rsidR="00255847" w:rsidRPr="00C1063D">
        <w:rPr>
          <w:rFonts w:ascii="Courier" w:hAnsi="Courier"/>
          <w:sz w:val="22"/>
          <w:szCs w:val="22"/>
        </w:rPr>
        <w:t xml:space="preserve">J. Clarke, and K. M. Fischer </w:t>
      </w:r>
      <w:r w:rsidR="00255847" w:rsidRPr="00C1063D">
        <w:rPr>
          <w:rFonts w:ascii="Courier" w:hAnsi="Courier"/>
          <w:b/>
          <w:bCs/>
          <w:sz w:val="22"/>
          <w:szCs w:val="22"/>
        </w:rPr>
        <w:t>(1996)</w:t>
      </w:r>
      <w:r w:rsidR="00255847" w:rsidRPr="00C1063D">
        <w:rPr>
          <w:rFonts w:ascii="Courier" w:hAnsi="Courier"/>
          <w:sz w:val="22"/>
          <w:szCs w:val="22"/>
        </w:rPr>
        <w:t xml:space="preserve">, 'Determination of lateral and radial velocity structure of the base of the mantle from diffracted waves recorded using the Missouri-to-Massachusetts IRIS PASCCAL array ',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77(17), p. 178 </w:t>
      </w:r>
    </w:p>
    <w:p w14:paraId="3060EB6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Vallée, M. </w:t>
      </w:r>
      <w:r w:rsidRPr="00C1063D">
        <w:rPr>
          <w:rFonts w:ascii="Courier" w:hAnsi="Courier"/>
          <w:b/>
          <w:bCs/>
          <w:sz w:val="22"/>
          <w:szCs w:val="22"/>
        </w:rPr>
        <w:t>(2004)</w:t>
      </w:r>
      <w:r w:rsidRPr="00C1063D">
        <w:rPr>
          <w:rFonts w:ascii="Courier" w:hAnsi="Courier"/>
          <w:sz w:val="22"/>
          <w:szCs w:val="22"/>
        </w:rPr>
        <w:t xml:space="preserve">, 'Stabilizing the Empirical Green Function Analysis: Development of the Projected Landweber Method', </w:t>
      </w:r>
      <w:r w:rsidRPr="00C1063D">
        <w:rPr>
          <w:rFonts w:ascii="Courier" w:hAnsi="Courier"/>
          <w:i/>
          <w:iCs/>
          <w:sz w:val="22"/>
          <w:szCs w:val="22"/>
        </w:rPr>
        <w:t>Bulletin of the Seismological Society of America 94</w:t>
      </w:r>
      <w:r w:rsidRPr="00C1063D">
        <w:rPr>
          <w:rFonts w:ascii="Courier" w:hAnsi="Courier"/>
          <w:sz w:val="22"/>
          <w:szCs w:val="22"/>
        </w:rPr>
        <w:t xml:space="preserve">(2), p. 394-409 </w:t>
      </w:r>
    </w:p>
    <w:p w14:paraId="1133AFE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Vallée, M. </w:t>
      </w:r>
      <w:r w:rsidRPr="00C1063D">
        <w:rPr>
          <w:rFonts w:ascii="Courier" w:hAnsi="Courier"/>
          <w:b/>
          <w:bCs/>
          <w:sz w:val="22"/>
          <w:szCs w:val="22"/>
        </w:rPr>
        <w:t>(2007)</w:t>
      </w:r>
      <w:r w:rsidRPr="00C1063D">
        <w:rPr>
          <w:rFonts w:ascii="Courier" w:hAnsi="Courier"/>
          <w:sz w:val="22"/>
          <w:szCs w:val="22"/>
        </w:rPr>
        <w:t xml:space="preserve">, 'Rupture Properties of the Giant Sumatra Earthquake Imaged by Empirical Green's Function Analysis',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(1A), p. S103-114 doi: 10.1785/0120050616</w:t>
      </w:r>
    </w:p>
    <w:p w14:paraId="06EFF076" w14:textId="60941AAA"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Vallée, M., M. Bouchon, and S.</w:t>
      </w:r>
      <w:r w:rsidR="00255847" w:rsidRPr="00C1063D">
        <w:rPr>
          <w:rFonts w:ascii="Courier" w:hAnsi="Courier"/>
          <w:sz w:val="22"/>
          <w:szCs w:val="22"/>
        </w:rPr>
        <w:t xml:space="preserve">Y. Schwartz </w:t>
      </w:r>
      <w:r w:rsidR="00255847" w:rsidRPr="00C1063D">
        <w:rPr>
          <w:rFonts w:ascii="Courier" w:hAnsi="Courier"/>
          <w:b/>
          <w:bCs/>
          <w:sz w:val="22"/>
          <w:szCs w:val="22"/>
        </w:rPr>
        <w:t>(2001)</w:t>
      </w:r>
      <w:r w:rsidR="00255847" w:rsidRPr="00C1063D">
        <w:rPr>
          <w:rFonts w:ascii="Courier" w:hAnsi="Courier"/>
          <w:sz w:val="22"/>
          <w:szCs w:val="22"/>
        </w:rPr>
        <w:t xml:space="preserve">, 'The January 2001, El Salvador event: a multi-data analysis',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08 </w:t>
      </w:r>
    </w:p>
    <w:p w14:paraId="3DE8938B" w14:textId="0AC78DDC"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Vallée, M., M. Bouchon, and S.</w:t>
      </w:r>
      <w:r w:rsidR="00255847" w:rsidRPr="00C1063D">
        <w:rPr>
          <w:rFonts w:ascii="Courier" w:hAnsi="Courier"/>
          <w:sz w:val="22"/>
          <w:szCs w:val="22"/>
        </w:rPr>
        <w:t xml:space="preserve">Y. Schwartz </w:t>
      </w:r>
      <w:r w:rsidR="00255847" w:rsidRPr="00C1063D">
        <w:rPr>
          <w:rFonts w:ascii="Courier" w:hAnsi="Courier"/>
          <w:b/>
          <w:bCs/>
          <w:sz w:val="22"/>
          <w:szCs w:val="22"/>
        </w:rPr>
        <w:t>(2003)</w:t>
      </w:r>
      <w:r w:rsidR="00255847" w:rsidRPr="00C1063D">
        <w:rPr>
          <w:rFonts w:ascii="Courier" w:hAnsi="Courier"/>
          <w:sz w:val="22"/>
          <w:szCs w:val="22"/>
        </w:rPr>
        <w:t xml:space="preserve">, 'The 13 January 2001 El Salvador earthquake: A multidata analysis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(B4</w:t>
      </w:r>
      <w:r w:rsidR="00255847" w:rsidRPr="00C1063D">
        <w:rPr>
          <w:rFonts w:ascii="Courier" w:hAnsi="Courier"/>
          <w:sz w:val="22"/>
          <w:szCs w:val="22"/>
        </w:rPr>
        <w:t xml:space="preserve">), p. ESE 7-1 - ESE 7-19 </w:t>
      </w:r>
    </w:p>
    <w:p w14:paraId="1E710993" w14:textId="2018564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Vallée, M., J. Charlét</w:t>
      </w:r>
      <w:r w:rsidR="00E8581D" w:rsidRPr="00C1063D">
        <w:rPr>
          <w:rFonts w:ascii="Courier" w:hAnsi="Courier"/>
          <w:sz w:val="22"/>
          <w:szCs w:val="22"/>
        </w:rPr>
        <w:t>y, A.M.</w:t>
      </w:r>
      <w:r w:rsidRPr="00C1063D">
        <w:rPr>
          <w:rFonts w:ascii="Courier" w:hAnsi="Courier"/>
          <w:sz w:val="22"/>
          <w:szCs w:val="22"/>
        </w:rPr>
        <w:t xml:space="preserve">G. Ferreira, B. Delouis, and J. Vergoz </w:t>
      </w:r>
      <w:r w:rsidRPr="00C1063D">
        <w:rPr>
          <w:rFonts w:ascii="Courier" w:hAnsi="Courier"/>
          <w:b/>
          <w:bCs/>
          <w:sz w:val="22"/>
          <w:szCs w:val="22"/>
        </w:rPr>
        <w:t>(2011)</w:t>
      </w:r>
      <w:r w:rsidRPr="00C1063D">
        <w:rPr>
          <w:rFonts w:ascii="Courier" w:hAnsi="Courier"/>
          <w:sz w:val="22"/>
          <w:szCs w:val="22"/>
        </w:rPr>
        <w:t xml:space="preserve">, 'SCARDEC: a new technique for the rapid determination of seismic moment magnitude, focal mechanism and source time functions for large earthquakes using body-wave deconvolution',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(1), p. 338-358 doi: 10.1111/j.1365-246X.2010.04836.x</w:t>
      </w:r>
    </w:p>
    <w:p w14:paraId="33123AF3" w14:textId="5A8BD259" w:rsidR="0037056B"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Vallée, M., and E.</w:t>
      </w:r>
      <w:r w:rsidR="00255847" w:rsidRPr="00C1063D">
        <w:rPr>
          <w:rFonts w:ascii="Courier" w:hAnsi="Courier"/>
          <w:sz w:val="22"/>
          <w:szCs w:val="22"/>
        </w:rPr>
        <w:t xml:space="preserve">M. Dunham </w:t>
      </w:r>
      <w:r w:rsidR="00255847" w:rsidRPr="00C1063D">
        <w:rPr>
          <w:rFonts w:ascii="Courier" w:hAnsi="Courier"/>
          <w:b/>
          <w:bCs/>
          <w:sz w:val="22"/>
          <w:szCs w:val="22"/>
        </w:rPr>
        <w:t>(2012)</w:t>
      </w:r>
      <w:r w:rsidR="00255847" w:rsidRPr="00C1063D">
        <w:rPr>
          <w:rFonts w:ascii="Courier" w:hAnsi="Courier"/>
          <w:sz w:val="22"/>
          <w:szCs w:val="22"/>
        </w:rPr>
        <w:t xml:space="preserve">, 'Observation of far-field Mach waves generated by the 2001 Kokoxili supershear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(5), p. n/a doi: 10.1029/2011GL050725</w:t>
      </w:r>
    </w:p>
    <w:p w14:paraId="3159DA90" w14:textId="494A49EE"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Vallée, M., M. Landes, N.</w:t>
      </w:r>
      <w:r w:rsidR="00255847" w:rsidRPr="00C1063D">
        <w:rPr>
          <w:rFonts w:ascii="Courier" w:hAnsi="Courier"/>
          <w:sz w:val="22"/>
          <w:szCs w:val="22"/>
        </w:rPr>
        <w:t xml:space="preserve">M. Shapiro, and Y. Klinger </w:t>
      </w:r>
      <w:r w:rsidR="00255847" w:rsidRPr="00C1063D">
        <w:rPr>
          <w:rFonts w:ascii="Courier" w:hAnsi="Courier"/>
          <w:b/>
          <w:bCs/>
          <w:sz w:val="22"/>
          <w:szCs w:val="22"/>
        </w:rPr>
        <w:t>(2008)</w:t>
      </w:r>
      <w:r w:rsidR="00255847" w:rsidRPr="00C1063D">
        <w:rPr>
          <w:rFonts w:ascii="Courier" w:hAnsi="Courier"/>
          <w:sz w:val="22"/>
          <w:szCs w:val="22"/>
        </w:rPr>
        <w:t xml:space="preserve">, 'The 14 November 2001 Kokoxili (Tibet) earthquake: High-frequency seismic radiation originating from the transitions between sub-Rayleigh and supershear rupture velocity regimes',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(B7), p. 1-14 doi: 10.1029/2007JB005520</w:t>
      </w:r>
    </w:p>
    <w:p w14:paraId="5F22A672" w14:textId="0954E2FA" w:rsidR="00255847" w:rsidRPr="00C1063D" w:rsidRDefault="00E8581D" w:rsidP="00255847">
      <w:pPr>
        <w:spacing w:before="100" w:beforeAutospacing="1" w:after="100" w:afterAutospacing="1"/>
        <w:jc w:val="both"/>
        <w:rPr>
          <w:rFonts w:ascii="Courier" w:hAnsi="Courier"/>
          <w:sz w:val="22"/>
          <w:szCs w:val="22"/>
        </w:rPr>
      </w:pPr>
      <w:r w:rsidRPr="00094807">
        <w:rPr>
          <w:rFonts w:ascii="Courier" w:hAnsi="Courier"/>
          <w:sz w:val="22"/>
          <w:szCs w:val="22"/>
        </w:rPr>
        <w:t>Vallée, M., and F.</w:t>
      </w:r>
      <w:r w:rsidR="00255847" w:rsidRPr="00094807">
        <w:rPr>
          <w:rFonts w:ascii="Courier" w:hAnsi="Courier"/>
          <w:sz w:val="22"/>
          <w:szCs w:val="22"/>
        </w:rPr>
        <w:t xml:space="preserve">D. Luccio </w:t>
      </w:r>
      <w:r w:rsidR="00255847" w:rsidRPr="00094807">
        <w:rPr>
          <w:rFonts w:ascii="Courier" w:hAnsi="Courier"/>
          <w:b/>
          <w:bCs/>
          <w:sz w:val="22"/>
          <w:szCs w:val="22"/>
        </w:rPr>
        <w:t>(2005)</w:t>
      </w:r>
      <w:r w:rsidR="00255847" w:rsidRPr="00094807">
        <w:rPr>
          <w:rFonts w:ascii="Courier" w:hAnsi="Courier"/>
          <w:sz w:val="22"/>
          <w:szCs w:val="22"/>
        </w:rPr>
        <w:t>, 'Source analysis of the 2002 Molise, southern</w:t>
      </w:r>
      <w:r w:rsidR="00255847" w:rsidRPr="00C1063D">
        <w:rPr>
          <w:rFonts w:ascii="Courier" w:hAnsi="Courier"/>
          <w:sz w:val="22"/>
          <w:szCs w:val="22"/>
        </w:rPr>
        <w:t xml:space="preserve"> Italy, twin earthquakes </w:t>
      </w:r>
      <w:r w:rsidR="00255847" w:rsidRPr="00C1063D">
        <w:rPr>
          <w:rFonts w:ascii="Courier" w:hAnsi="Courier"/>
          <w:spacing w:val="-18"/>
          <w:sz w:val="22"/>
          <w:szCs w:val="22"/>
        </w:rPr>
        <w:t xml:space="preserve">(10/31 and 11/01)',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32</w:t>
      </w:r>
      <w:r w:rsidR="00255847" w:rsidRPr="00C1063D">
        <w:rPr>
          <w:rFonts w:ascii="Courier" w:hAnsi="Courier"/>
          <w:spacing w:val="-18"/>
          <w:sz w:val="22"/>
          <w:szCs w:val="22"/>
        </w:rPr>
        <w:t>(12),</w:t>
      </w:r>
      <w:r w:rsidR="00255847" w:rsidRPr="00C1063D">
        <w:rPr>
          <w:rFonts w:ascii="Courier" w:hAnsi="Courier"/>
          <w:sz w:val="22"/>
          <w:szCs w:val="22"/>
        </w:rPr>
        <w:t xml:space="preserve"> p. 1-4 </w:t>
      </w:r>
    </w:p>
    <w:p w14:paraId="4F583EF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Vallée, M., and C. Satriano </w:t>
      </w:r>
      <w:r w:rsidRPr="00C1063D">
        <w:rPr>
          <w:rFonts w:ascii="Courier" w:hAnsi="Courier"/>
          <w:b/>
          <w:bCs/>
          <w:sz w:val="22"/>
          <w:szCs w:val="22"/>
        </w:rPr>
        <w:t>(2014)</w:t>
      </w:r>
      <w:r w:rsidRPr="00C1063D">
        <w:rPr>
          <w:rFonts w:ascii="Courier" w:hAnsi="Courier"/>
          <w:sz w:val="22"/>
          <w:szCs w:val="22"/>
        </w:rPr>
        <w:t xml:space="preserve">, 'Ten year recurrence time between two major earthquakes affecting the same fault segment',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(7), p. 2312-2318 doi: 10.1002/2014GL059465</w:t>
      </w:r>
    </w:p>
    <w:p w14:paraId="0774D550" w14:textId="3D5B43B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Vallelonga, P., </w:t>
      </w:r>
      <w:r w:rsidR="00E8581D" w:rsidRPr="00C1063D">
        <w:rPr>
          <w:rFonts w:ascii="Courier" w:hAnsi="Courier"/>
          <w:sz w:val="22"/>
          <w:szCs w:val="22"/>
        </w:rPr>
        <w:t xml:space="preserve">M.B. Magnani, D.J. Shillington, J.B. Gaherty, M.J. Hornbach, B. Dugan, M. d. Long, D. Lizarralde, A. Becel, M.H. Benoit, S.H. Harder, L.S. Wagner, G.L. Christenson </w:t>
      </w:r>
      <w:r w:rsidRPr="00C1063D">
        <w:rPr>
          <w:rFonts w:ascii="Courier" w:hAnsi="Courier"/>
          <w:b/>
          <w:bCs/>
          <w:sz w:val="22"/>
          <w:szCs w:val="22"/>
        </w:rPr>
        <w:t>(2014)</w:t>
      </w:r>
      <w:r w:rsidRPr="00C1063D">
        <w:rPr>
          <w:rFonts w:ascii="Courier" w:hAnsi="Courier"/>
          <w:sz w:val="22"/>
          <w:szCs w:val="22"/>
        </w:rPr>
        <w:t xml:space="preserve">, 'Initial results from geophysical surveys and shallow coring of the Northeast Greenland Ice Stream (NEGIS)', </w:t>
      </w:r>
      <w:r w:rsidRPr="00C1063D">
        <w:rPr>
          <w:rFonts w:ascii="Courier" w:hAnsi="Courier"/>
          <w:i/>
          <w:iCs/>
          <w:sz w:val="22"/>
          <w:szCs w:val="22"/>
        </w:rPr>
        <w:t>The Cryosphere Discussions</w:t>
      </w:r>
      <w:r w:rsidRPr="00C1063D">
        <w:rPr>
          <w:rFonts w:ascii="Courier" w:hAnsi="Courier"/>
          <w:sz w:val="22"/>
          <w:szCs w:val="22"/>
        </w:rPr>
        <w:t xml:space="preserve">, </w:t>
      </w:r>
      <w:r w:rsidRPr="00C1063D">
        <w:rPr>
          <w:rFonts w:ascii="Courier" w:hAnsi="Courier"/>
          <w:i/>
          <w:iCs/>
          <w:sz w:val="22"/>
          <w:szCs w:val="22"/>
        </w:rPr>
        <w:t>8</w:t>
      </w:r>
      <w:r w:rsidRPr="00C1063D">
        <w:rPr>
          <w:rFonts w:ascii="Courier" w:hAnsi="Courier"/>
          <w:sz w:val="22"/>
          <w:szCs w:val="22"/>
        </w:rPr>
        <w:t>(1), p. 691-719 doi: 10.5194/tcd-8-691-2014</w:t>
      </w:r>
    </w:p>
    <w:p w14:paraId="28282565" w14:textId="0703A1CD"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Van Avendonk, H.</w:t>
      </w:r>
      <w:r w:rsidR="00255847" w:rsidRPr="00C1063D">
        <w:rPr>
          <w:rFonts w:ascii="Courier" w:hAnsi="Courier"/>
          <w:sz w:val="22"/>
          <w:szCs w:val="22"/>
        </w:rPr>
        <w:t xml:space="preserve">J. </w:t>
      </w:r>
      <w:r w:rsidR="00255847" w:rsidRPr="00C1063D">
        <w:rPr>
          <w:rFonts w:ascii="Courier" w:hAnsi="Courier"/>
          <w:b/>
          <w:bCs/>
          <w:sz w:val="22"/>
          <w:szCs w:val="22"/>
        </w:rPr>
        <w:t>(2012)</w:t>
      </w:r>
      <w:r w:rsidR="00255847" w:rsidRPr="00C1063D">
        <w:rPr>
          <w:rFonts w:ascii="Courier" w:hAnsi="Courier"/>
          <w:sz w:val="22"/>
          <w:szCs w:val="22"/>
        </w:rPr>
        <w:t xml:space="preserve">, 'A Community Seismic Experiment in the ENAM Primary Site (Invited)',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T43G-04</w:t>
      </w:r>
      <w:r w:rsidRPr="00C1063D">
        <w:rPr>
          <w:rFonts w:ascii="Courier" w:hAnsi="Courier"/>
          <w:sz w:val="22"/>
          <w:szCs w:val="22"/>
        </w:rPr>
        <w:t>, p</w:t>
      </w:r>
      <w:r w:rsidR="00255847" w:rsidRPr="00C1063D">
        <w:rPr>
          <w:rFonts w:ascii="Courier" w:hAnsi="Courier"/>
          <w:sz w:val="22"/>
          <w:szCs w:val="22"/>
        </w:rPr>
        <w:t xml:space="preserve"> </w:t>
      </w:r>
    </w:p>
    <w:p w14:paraId="272F6A89" w14:textId="70D81207" w:rsidR="00255847" w:rsidRPr="00C1063D" w:rsidRDefault="00E8581D" w:rsidP="00255847">
      <w:pPr>
        <w:spacing w:before="100" w:beforeAutospacing="1" w:after="100" w:afterAutospacing="1"/>
        <w:jc w:val="both"/>
        <w:rPr>
          <w:rFonts w:ascii="Courier" w:hAnsi="Courier"/>
          <w:sz w:val="22"/>
          <w:szCs w:val="22"/>
        </w:rPr>
      </w:pPr>
      <w:r w:rsidRPr="00C1063D">
        <w:rPr>
          <w:rFonts w:ascii="Courier" w:hAnsi="Courier"/>
          <w:sz w:val="22"/>
          <w:szCs w:val="22"/>
        </w:rPr>
        <w:t>Van Avendonk, H.</w:t>
      </w:r>
      <w:r w:rsidR="00255847" w:rsidRPr="00C1063D">
        <w:rPr>
          <w:rFonts w:ascii="Courier" w:hAnsi="Courier"/>
          <w:sz w:val="22"/>
          <w:szCs w:val="22"/>
        </w:rPr>
        <w:t xml:space="preserve">J., </w:t>
      </w:r>
      <w:r w:rsidRPr="00C1063D">
        <w:rPr>
          <w:rFonts w:ascii="Courier" w:hAnsi="Courier"/>
          <w:sz w:val="22"/>
          <w:szCs w:val="22"/>
        </w:rPr>
        <w:t xml:space="preserve">M.B. Magnani, D.J. Shillington, J.B. Gaherty, M.J. Hornbach, V. Dugan, M.D. Long, D. Lizarralde, A. Becel, M.H. benoit, </w:t>
      </w:r>
      <w:r w:rsidR="002950AA" w:rsidRPr="00C1063D">
        <w:rPr>
          <w:rFonts w:ascii="Courier" w:hAnsi="Courier"/>
          <w:sz w:val="22"/>
          <w:szCs w:val="22"/>
        </w:rPr>
        <w:t>S</w:t>
      </w:r>
      <w:r w:rsidRPr="00C1063D">
        <w:rPr>
          <w:rFonts w:ascii="Courier" w:hAnsi="Courier"/>
          <w:sz w:val="22"/>
          <w:szCs w:val="22"/>
        </w:rPr>
        <w:t>.H. Harder, L.S. Wagner, G.L. Christeson</w:t>
      </w:r>
      <w:r w:rsidR="00255847" w:rsidRPr="00C1063D">
        <w:rPr>
          <w:rFonts w:ascii="Courier" w:hAnsi="Courier"/>
          <w:sz w:val="22"/>
          <w:szCs w:val="22"/>
        </w:rPr>
        <w:t xml:space="preserve"> </w:t>
      </w:r>
      <w:r w:rsidR="00255847" w:rsidRPr="00C1063D">
        <w:rPr>
          <w:rFonts w:ascii="Courier" w:hAnsi="Courier"/>
          <w:b/>
          <w:bCs/>
          <w:sz w:val="22"/>
          <w:szCs w:val="22"/>
        </w:rPr>
        <w:t>(2014)</w:t>
      </w:r>
      <w:r w:rsidR="00255847" w:rsidRPr="00C1063D">
        <w:rPr>
          <w:rFonts w:ascii="Courier" w:hAnsi="Courier"/>
          <w:sz w:val="22"/>
          <w:szCs w:val="22"/>
        </w:rPr>
        <w:t xml:space="preserve">, 'ENAM: A community seismic experiment targeting rifting processes and post-rift evolution of the Mid Atlantic US margin', </w:t>
      </w:r>
      <w:r w:rsidR="00255847" w:rsidRPr="00C1063D">
        <w:rPr>
          <w:rFonts w:ascii="Courier" w:hAnsi="Courier"/>
          <w:i/>
          <w:iCs/>
          <w:sz w:val="22"/>
          <w:szCs w:val="22"/>
        </w:rPr>
        <w:t>AGU Fall Meeting 2014, abstract #T53B-4683</w:t>
      </w:r>
      <w:r w:rsidR="00255847" w:rsidRPr="00C1063D">
        <w:rPr>
          <w:rFonts w:ascii="Courier" w:hAnsi="Courier"/>
          <w:sz w:val="22"/>
          <w:szCs w:val="22"/>
        </w:rPr>
        <w:t xml:space="preserve">, </w:t>
      </w:r>
      <w:r w:rsidR="00255847" w:rsidRPr="00C1063D">
        <w:rPr>
          <w:rFonts w:ascii="Courier" w:hAnsi="Courier"/>
          <w:i/>
          <w:iCs/>
          <w:sz w:val="22"/>
          <w:szCs w:val="22"/>
        </w:rPr>
        <w:t>53</w:t>
      </w:r>
      <w:r w:rsidR="00255847" w:rsidRPr="00C1063D">
        <w:rPr>
          <w:rFonts w:ascii="Courier" w:hAnsi="Courier"/>
          <w:sz w:val="22"/>
          <w:szCs w:val="22"/>
        </w:rPr>
        <w:t xml:space="preserve">, p. 4683 </w:t>
      </w:r>
    </w:p>
    <w:p w14:paraId="3A540F71" w14:textId="5D6C560A" w:rsidR="002950AA"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Avendonk, H.J., K.D. McIntosh, L.L. Lavier, F.T. Wu, D.</w:t>
      </w:r>
      <w:r w:rsidRPr="00C1063D">
        <w:rPr>
          <w:rFonts w:ascii="Courier" w:hAnsi="Courier"/>
          <w:sz w:val="22"/>
          <w:szCs w:val="22"/>
        </w:rPr>
        <w:t xml:space="preserve">A. Okaya, and H. Kuochen </w:t>
      </w:r>
      <w:r w:rsidRPr="00C1063D">
        <w:rPr>
          <w:rFonts w:ascii="Courier" w:hAnsi="Courier"/>
          <w:b/>
          <w:bCs/>
          <w:sz w:val="22"/>
          <w:szCs w:val="22"/>
        </w:rPr>
        <w:t>(2012)</w:t>
      </w:r>
      <w:r w:rsidRPr="00C1063D">
        <w:rPr>
          <w:rFonts w:ascii="Courier" w:hAnsi="Courier"/>
          <w:sz w:val="22"/>
          <w:szCs w:val="22"/>
        </w:rPr>
        <w:t>, 'A lithospheric seismic profile across northern Taiwan, from arc-</w:t>
      </w:r>
      <w:r w:rsidRPr="00C1063D">
        <w:rPr>
          <w:rFonts w:ascii="Courier" w:hAnsi="Courier"/>
          <w:spacing w:val="-18"/>
          <w:sz w:val="22"/>
          <w:szCs w:val="22"/>
        </w:rPr>
        <w:t xml:space="preserve">continental collision to extension', </w:t>
      </w:r>
      <w:r w:rsidRPr="00C1063D">
        <w:rPr>
          <w:rFonts w:ascii="Courier" w:hAnsi="Courier"/>
          <w:i/>
          <w:iCs/>
          <w:spacing w:val="-18"/>
          <w:sz w:val="22"/>
          <w:szCs w:val="22"/>
        </w:rPr>
        <w:t xml:space="preserve">AGU Fall Meeting, </w:t>
      </w:r>
      <w:r w:rsidR="002950AA" w:rsidRPr="00C1063D">
        <w:rPr>
          <w:rFonts w:ascii="Courier" w:hAnsi="Courier"/>
          <w:i/>
          <w:iCs/>
          <w:spacing w:val="-18"/>
          <w:sz w:val="22"/>
          <w:szCs w:val="22"/>
        </w:rPr>
        <w:t>abstract #</w:t>
      </w:r>
      <w:r w:rsidRPr="00C1063D">
        <w:rPr>
          <w:rFonts w:ascii="Courier" w:hAnsi="Courier"/>
          <w:i/>
          <w:iCs/>
          <w:spacing w:val="-18"/>
          <w:sz w:val="22"/>
          <w:szCs w:val="22"/>
        </w:rPr>
        <w:t>T23C-2693</w:t>
      </w:r>
      <w:r w:rsidRPr="00C1063D">
        <w:rPr>
          <w:rFonts w:ascii="Courier" w:hAnsi="Courier"/>
          <w:i/>
          <w:iCs/>
          <w:sz w:val="22"/>
          <w:szCs w:val="22"/>
        </w:rPr>
        <w:t xml:space="preserve"> Poster</w:t>
      </w:r>
      <w:r w:rsidR="002950AA" w:rsidRPr="00C1063D">
        <w:rPr>
          <w:rFonts w:ascii="Courier" w:hAnsi="Courier"/>
          <w:sz w:val="22"/>
          <w:szCs w:val="22"/>
        </w:rPr>
        <w:t>, p</w:t>
      </w:r>
      <w:r w:rsidRPr="00C1063D">
        <w:rPr>
          <w:rFonts w:ascii="Courier" w:hAnsi="Courier"/>
          <w:sz w:val="22"/>
          <w:szCs w:val="22"/>
        </w:rPr>
        <w:t xml:space="preserve"> </w:t>
      </w:r>
    </w:p>
    <w:p w14:paraId="411179CC" w14:textId="2F33E3F8" w:rsidR="00C0567B" w:rsidRPr="00C1063D" w:rsidRDefault="00C0567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 Avendonk, H.J.A., G.L. Christeson, I.O. Norton, and D.R. Eddy </w:t>
      </w:r>
      <w:r w:rsidRPr="00C1063D">
        <w:rPr>
          <w:rFonts w:ascii="Courier" w:hAnsi="Courier"/>
          <w:b/>
          <w:bCs/>
          <w:sz w:val="22"/>
          <w:szCs w:val="22"/>
        </w:rPr>
        <w:t>(2015)</w:t>
      </w:r>
      <w:r w:rsidRPr="00C1063D">
        <w:rPr>
          <w:rFonts w:ascii="Courier" w:hAnsi="Courier"/>
          <w:sz w:val="22"/>
          <w:szCs w:val="22"/>
        </w:rPr>
        <w:t xml:space="preserve">, 'Continental rifting and sediment infill in the northwestern Gulf of Mexico',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(7), p. 631-634 doi: 10.1130/G36798.1</w:t>
      </w:r>
    </w:p>
    <w:p w14:paraId="43666907" w14:textId="2AE8A6C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Van Ave</w:t>
      </w:r>
      <w:r w:rsidR="002950AA" w:rsidRPr="00C1063D">
        <w:rPr>
          <w:rFonts w:ascii="Courier" w:hAnsi="Courier"/>
          <w:sz w:val="22"/>
          <w:szCs w:val="22"/>
        </w:rPr>
        <w:t>ndonk, H.J.A., W.S. Holbrook, D. Lizarralde, M.M. Mora, S. Harder, A.D. Bullock, G.E. Alvarado, and C.</w:t>
      </w:r>
      <w:r w:rsidRPr="00C1063D">
        <w:rPr>
          <w:rFonts w:ascii="Courier" w:hAnsi="Courier"/>
          <w:sz w:val="22"/>
          <w:szCs w:val="22"/>
        </w:rPr>
        <w:t xml:space="preserve">J. Ramírez </w:t>
      </w:r>
      <w:r w:rsidRPr="00C1063D">
        <w:rPr>
          <w:rFonts w:ascii="Courier" w:hAnsi="Courier"/>
          <w:b/>
          <w:bCs/>
          <w:sz w:val="22"/>
          <w:szCs w:val="22"/>
        </w:rPr>
        <w:t>(2010)</w:t>
      </w:r>
      <w:r w:rsidRPr="00C1063D">
        <w:rPr>
          <w:rFonts w:ascii="Courier" w:hAnsi="Courier"/>
          <w:sz w:val="22"/>
          <w:szCs w:val="22"/>
        </w:rPr>
        <w:t xml:space="preserve">, 'Seismic evidence for fluids in fault zones on top of the subducting Cocos Plate beneath Costa Rica',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181</w:t>
      </w:r>
      <w:r w:rsidRPr="00C1063D">
        <w:rPr>
          <w:rFonts w:ascii="Courier" w:hAnsi="Courier"/>
          <w:sz w:val="22"/>
          <w:szCs w:val="22"/>
        </w:rPr>
        <w:t>(2), p. 997 doi: 10.1111/j.1365-246X.2010.04552.x</w:t>
      </w:r>
    </w:p>
    <w:p w14:paraId="4AD81725" w14:textId="7F9EB3C6"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Avendonk, H.J.A., H. Kuo-Chen, K.D. McIntosh, L.L. Lavier, D.A. Okaya, F.T. Wu, C.Y. Wang, C.S. Lee, and C.</w:t>
      </w:r>
      <w:r w:rsidR="00255847" w:rsidRPr="00C1063D">
        <w:rPr>
          <w:rFonts w:ascii="Courier" w:hAnsi="Courier"/>
          <w:sz w:val="22"/>
          <w:szCs w:val="22"/>
        </w:rPr>
        <w:t xml:space="preserve">S. Liu </w:t>
      </w:r>
      <w:r w:rsidR="00255847" w:rsidRPr="00C1063D">
        <w:rPr>
          <w:rFonts w:ascii="Courier" w:hAnsi="Courier"/>
          <w:b/>
          <w:bCs/>
          <w:sz w:val="22"/>
          <w:szCs w:val="22"/>
        </w:rPr>
        <w:t>(2014)</w:t>
      </w:r>
      <w:r w:rsidR="00255847" w:rsidRPr="00C1063D">
        <w:rPr>
          <w:rFonts w:ascii="Courier" w:hAnsi="Courier"/>
          <w:sz w:val="22"/>
          <w:szCs w:val="22"/>
        </w:rPr>
        <w:t xml:space="preserve">, 'Deep crustal structure of an arc-continent collision: Constraints from seismic travel times in central Taiwan and the Philippine Sea',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(11), p. 8397-8416 doi: 10.1002/2014JB011327</w:t>
      </w:r>
    </w:p>
    <w:p w14:paraId="5EFCCBF8" w14:textId="396BD611"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Boskirk, E.</w:t>
      </w:r>
      <w:r w:rsidR="00255847" w:rsidRPr="00C1063D">
        <w:rPr>
          <w:rFonts w:ascii="Courier" w:hAnsi="Courier"/>
          <w:sz w:val="22"/>
          <w:szCs w:val="22"/>
        </w:rPr>
        <w:t xml:space="preserve">J., M. Gottlieb, W. Johnson, C. Pyatt, D. Mencin, K. Hodgkinson, B. Henderson, and W. Gallaher </w:t>
      </w:r>
      <w:r w:rsidR="00255847" w:rsidRPr="00C1063D">
        <w:rPr>
          <w:rFonts w:ascii="Courier" w:hAnsi="Courier"/>
          <w:b/>
          <w:sz w:val="22"/>
          <w:szCs w:val="22"/>
        </w:rPr>
        <w:t>(2014),</w:t>
      </w:r>
      <w:r w:rsidR="00255847" w:rsidRPr="00C1063D">
        <w:rPr>
          <w:rFonts w:ascii="Courier" w:hAnsi="Courier"/>
          <w:sz w:val="22"/>
          <w:szCs w:val="22"/>
        </w:rPr>
        <w:t xml:space="preserve"> Utilizing geologic samples post Plate Boundary Observatory borehole strainmeter network construction, paper presented at GSA Annual Meeting: Paper No. 308-3</w:t>
      </w:r>
    </w:p>
    <w:p w14:paraId="2329C7A8" w14:textId="3B4E5566"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Buer, N.J., E.L. Miller, and T.</w:t>
      </w:r>
      <w:r w:rsidR="00255847" w:rsidRPr="00C1063D">
        <w:rPr>
          <w:rFonts w:ascii="Courier" w:hAnsi="Courier"/>
          <w:sz w:val="22"/>
          <w:szCs w:val="22"/>
        </w:rPr>
        <w:t xml:space="preserve">A. Dumitru </w:t>
      </w:r>
      <w:r w:rsidR="00255847" w:rsidRPr="00C1063D">
        <w:rPr>
          <w:rFonts w:ascii="Courier" w:hAnsi="Courier"/>
          <w:b/>
          <w:bCs/>
          <w:sz w:val="22"/>
          <w:szCs w:val="22"/>
        </w:rPr>
        <w:t>(2009)</w:t>
      </w:r>
      <w:r w:rsidR="00255847" w:rsidRPr="00C1063D">
        <w:rPr>
          <w:rFonts w:ascii="Courier" w:hAnsi="Courier"/>
          <w:sz w:val="22"/>
          <w:szCs w:val="22"/>
        </w:rPr>
        <w:t xml:space="preserve">, 'Early Tertiary paleogeologic map of the northern Sierra Nevada batholith and the northwestern Basin and Range',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(4), p. 371-374 doi: 10.1130/g25448a.1</w:t>
      </w:r>
    </w:p>
    <w:p w14:paraId="14DD345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 Camp, M., J. Steim, G. Rapagnani, and L. Rivera </w:t>
      </w:r>
      <w:r w:rsidRPr="00C1063D">
        <w:rPr>
          <w:rFonts w:ascii="Courier" w:hAnsi="Courier"/>
          <w:b/>
          <w:bCs/>
          <w:sz w:val="22"/>
          <w:szCs w:val="22"/>
        </w:rPr>
        <w:t>(2008)</w:t>
      </w:r>
      <w:r w:rsidRPr="00C1063D">
        <w:rPr>
          <w:rFonts w:ascii="Courier" w:hAnsi="Courier"/>
          <w:sz w:val="22"/>
          <w:szCs w:val="22"/>
        </w:rPr>
        <w:t xml:space="preserve">, 'Connecting a Quanterra Data Logger Q330 on the GWR C021 Superconducting Gravimeter',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(6), p. 785-796 doi: 10.1785/gssrl.79.6.785</w:t>
      </w:r>
    </w:p>
    <w:p w14:paraId="6EB1F3BD" w14:textId="300041B0" w:rsidR="002A5B44" w:rsidRPr="00C1063D" w:rsidRDefault="002A5B4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 Dalen, K.N., E.N. Ruigrok, T.D. Mikesell, and K. Wapenaar </w:t>
      </w:r>
      <w:r w:rsidRPr="00C1063D">
        <w:rPr>
          <w:rFonts w:ascii="Courier" w:hAnsi="Courier"/>
          <w:b/>
          <w:bCs/>
          <w:sz w:val="22"/>
          <w:szCs w:val="22"/>
        </w:rPr>
        <w:t>(2015)</w:t>
      </w:r>
      <w:r w:rsidRPr="00C1063D">
        <w:rPr>
          <w:rFonts w:ascii="Courier" w:hAnsi="Courier"/>
          <w:sz w:val="22"/>
          <w:szCs w:val="22"/>
        </w:rPr>
        <w:t xml:space="preserve">, 'Retrieving surface waves from ambient seismic noise using seismic interferometry by multidimensional deconvolution',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(2), p. 944-961 doi: 10.1002/2014JB011262</w:t>
      </w:r>
    </w:p>
    <w:p w14:paraId="052E1CA4" w14:textId="1DE6D96E"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Elst, N.J., E.</w:t>
      </w:r>
      <w:r w:rsidR="00255847" w:rsidRPr="00C1063D">
        <w:rPr>
          <w:rFonts w:ascii="Courier" w:hAnsi="Courier"/>
          <w:sz w:val="22"/>
          <w:szCs w:val="22"/>
        </w:rPr>
        <w:t xml:space="preserve">E. Brodsky, and T. Lay </w:t>
      </w:r>
      <w:r w:rsidR="00255847" w:rsidRPr="00C1063D">
        <w:rPr>
          <w:rFonts w:ascii="Courier" w:hAnsi="Courier"/>
          <w:b/>
          <w:bCs/>
          <w:sz w:val="22"/>
          <w:szCs w:val="22"/>
        </w:rPr>
        <w:t>(2013)</w:t>
      </w:r>
      <w:r w:rsidR="00255847" w:rsidRPr="00C1063D">
        <w:rPr>
          <w:rFonts w:ascii="Courier" w:hAnsi="Courier"/>
          <w:sz w:val="22"/>
          <w:szCs w:val="22"/>
        </w:rPr>
        <w:t xml:space="preserve">, 'Remote Triggering Not Evident Near Epicenters of Impending Great Earthquakes',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(2B), p. 1522-1540 doi: 10.1785/0120120126</w:t>
      </w:r>
    </w:p>
    <w:p w14:paraId="550D7F0B" w14:textId="1BED0E6B"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Elst, N.</w:t>
      </w:r>
      <w:r w:rsidR="00255847" w:rsidRPr="00C1063D">
        <w:rPr>
          <w:rFonts w:ascii="Courier" w:hAnsi="Courier"/>
          <w:sz w:val="22"/>
          <w:szCs w:val="22"/>
        </w:rPr>
        <w:t>J., H. M.</w:t>
      </w:r>
      <w:r w:rsidR="002950AA" w:rsidRPr="00C1063D">
        <w:rPr>
          <w:rFonts w:ascii="Courier" w:hAnsi="Courier"/>
          <w:sz w:val="22"/>
          <w:szCs w:val="22"/>
        </w:rPr>
        <w:t xml:space="preserve"> Savage, K. M. Keranenn, and J.</w:t>
      </w:r>
      <w:r w:rsidR="00255847" w:rsidRPr="00C1063D">
        <w:rPr>
          <w:rFonts w:ascii="Courier" w:hAnsi="Courier"/>
          <w:sz w:val="22"/>
          <w:szCs w:val="22"/>
        </w:rPr>
        <w:t xml:space="preserve">A. Abers </w:t>
      </w:r>
      <w:r w:rsidR="00255847" w:rsidRPr="00C1063D">
        <w:rPr>
          <w:rFonts w:ascii="Courier" w:hAnsi="Courier"/>
          <w:b/>
          <w:bCs/>
          <w:sz w:val="22"/>
          <w:szCs w:val="22"/>
        </w:rPr>
        <w:t>(2013)</w:t>
      </w:r>
      <w:r w:rsidR="00255847" w:rsidRPr="00C1063D">
        <w:rPr>
          <w:rFonts w:ascii="Courier" w:hAnsi="Courier"/>
          <w:sz w:val="22"/>
          <w:szCs w:val="22"/>
        </w:rPr>
        <w:t xml:space="preserve">, 'Enhanced Remote Earthquake Triggering at Fluid-Injection Sites in the Midwestern United States',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341</w:t>
      </w:r>
      <w:r w:rsidR="00255847" w:rsidRPr="00C1063D">
        <w:rPr>
          <w:rFonts w:ascii="Courier" w:hAnsi="Courier"/>
          <w:sz w:val="22"/>
          <w:szCs w:val="22"/>
        </w:rPr>
        <w:t xml:space="preserve">( 6142), p. 164-167 doi: 10.1126/science.1238948 </w:t>
      </w:r>
    </w:p>
    <w:p w14:paraId="01CF9D12" w14:textId="1D8633E0"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Hilst, R.</w:t>
      </w:r>
      <w:r w:rsidR="00255847" w:rsidRPr="00C1063D">
        <w:rPr>
          <w:rFonts w:ascii="Courier" w:hAnsi="Courier"/>
          <w:sz w:val="22"/>
          <w:szCs w:val="22"/>
        </w:rPr>
        <w:t xml:space="preserve">D. </w:t>
      </w:r>
      <w:r w:rsidR="00255847" w:rsidRPr="00C1063D">
        <w:rPr>
          <w:rFonts w:ascii="Courier" w:hAnsi="Courier"/>
          <w:b/>
          <w:bCs/>
          <w:sz w:val="22"/>
          <w:szCs w:val="22"/>
        </w:rPr>
        <w:t>(2004)</w:t>
      </w:r>
      <w:r w:rsidR="00255847" w:rsidRPr="00C1063D">
        <w:rPr>
          <w:rFonts w:ascii="Courier" w:hAnsi="Courier"/>
          <w:sz w:val="22"/>
          <w:szCs w:val="22"/>
        </w:rPr>
        <w:t xml:space="preserve">, '20 year IRIS: impact on seismological research at home and abroad',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05 </w:t>
      </w:r>
    </w:p>
    <w:p w14:paraId="14C96760" w14:textId="0BEBDEBD"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der Hilst, R.</w:t>
      </w:r>
      <w:r w:rsidR="00255847" w:rsidRPr="00C1063D">
        <w:rPr>
          <w:rFonts w:ascii="Courier" w:hAnsi="Courier"/>
          <w:sz w:val="22"/>
          <w:szCs w:val="22"/>
        </w:rPr>
        <w:t xml:space="preserve">D. </w:t>
      </w:r>
      <w:r w:rsidR="00255847" w:rsidRPr="00C1063D">
        <w:rPr>
          <w:rFonts w:ascii="Courier" w:hAnsi="Courier"/>
          <w:b/>
          <w:bCs/>
          <w:sz w:val="22"/>
          <w:szCs w:val="22"/>
        </w:rPr>
        <w:t>(2011)</w:t>
      </w:r>
      <w:r w:rsidR="00255847" w:rsidRPr="00C1063D">
        <w:rPr>
          <w:rFonts w:ascii="Courier" w:hAnsi="Courier"/>
          <w:sz w:val="22"/>
          <w:szCs w:val="22"/>
        </w:rPr>
        <w:t xml:space="preserve">, 'Future of mantle tomography and interface imaging: old questions, new challenges and opportunities', </w:t>
      </w:r>
      <w:r w:rsidR="00255847" w:rsidRPr="00C1063D">
        <w:rPr>
          <w:rFonts w:ascii="Courier" w:hAnsi="Courier"/>
          <w:i/>
          <w:iCs/>
          <w:sz w:val="22"/>
          <w:szCs w:val="22"/>
        </w:rPr>
        <w:t>AGU, Fall Meeting 2011, abstract #S12C-01</w:t>
      </w:r>
      <w:r w:rsidR="00255847" w:rsidRPr="00C1063D">
        <w:rPr>
          <w:rFonts w:ascii="Courier" w:hAnsi="Courier"/>
          <w:sz w:val="22"/>
          <w:szCs w:val="22"/>
        </w:rPr>
        <w:t xml:space="preserve">, 12, p. 01 </w:t>
      </w:r>
    </w:p>
    <w:p w14:paraId="0D8F8B52" w14:textId="33C60BED"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der Hilst, R.</w:t>
      </w:r>
      <w:r w:rsidR="00255847" w:rsidRPr="00C1063D">
        <w:rPr>
          <w:rFonts w:ascii="Courier" w:hAnsi="Courier"/>
          <w:sz w:val="22"/>
          <w:szCs w:val="22"/>
        </w:rPr>
        <w:t xml:space="preserve">D. </w:t>
      </w:r>
      <w:r w:rsidR="00255847" w:rsidRPr="00C1063D">
        <w:rPr>
          <w:rFonts w:ascii="Courier" w:hAnsi="Courier"/>
          <w:b/>
          <w:bCs/>
          <w:sz w:val="22"/>
          <w:szCs w:val="22"/>
        </w:rPr>
        <w:t>(2011)</w:t>
      </w:r>
      <w:r w:rsidR="00255847" w:rsidRPr="00C1063D">
        <w:rPr>
          <w:rFonts w:ascii="Courier" w:hAnsi="Courier"/>
          <w:sz w:val="22"/>
          <w:szCs w:val="22"/>
        </w:rPr>
        <w:t xml:space="preserve">, 'Academia vs Industry: vanishing boundaries between global earthquake seismology and exploration seismics', </w:t>
      </w:r>
      <w:r w:rsidR="00255847" w:rsidRPr="00C1063D">
        <w:rPr>
          <w:rFonts w:ascii="Courier" w:hAnsi="Courier"/>
          <w:i/>
          <w:iCs/>
          <w:sz w:val="22"/>
          <w:szCs w:val="22"/>
        </w:rPr>
        <w:t>AGU, Fall Meeting 2011, abstract #S43E-01</w:t>
      </w:r>
      <w:r w:rsidR="00255847" w:rsidRPr="00C1063D">
        <w:rPr>
          <w:rFonts w:ascii="Courier" w:hAnsi="Courier"/>
          <w:sz w:val="22"/>
          <w:szCs w:val="22"/>
        </w:rPr>
        <w:t xml:space="preserve">, 43, p. 01 </w:t>
      </w:r>
    </w:p>
    <w:p w14:paraId="56E0912B" w14:textId="27DFBE75"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Hilst, R.D., H. Karason, K. Creager, T.J. McSweeney, and E.</w:t>
      </w:r>
      <w:r w:rsidR="00255847" w:rsidRPr="00C1063D">
        <w:rPr>
          <w:rFonts w:ascii="Courier" w:hAnsi="Courier"/>
          <w:sz w:val="22"/>
          <w:szCs w:val="22"/>
        </w:rPr>
        <w:t xml:space="preserve">R. Engdahl </w:t>
      </w:r>
      <w:r w:rsidR="00255847" w:rsidRPr="00C1063D">
        <w:rPr>
          <w:rFonts w:ascii="Courier" w:hAnsi="Courier"/>
          <w:b/>
          <w:bCs/>
          <w:sz w:val="22"/>
          <w:szCs w:val="22"/>
        </w:rPr>
        <w:t>(1996)</w:t>
      </w:r>
      <w:r w:rsidR="00255847" w:rsidRPr="00C1063D">
        <w:rPr>
          <w:rFonts w:ascii="Courier" w:hAnsi="Courier"/>
          <w:sz w:val="22"/>
          <w:szCs w:val="22"/>
        </w:rPr>
        <w:t xml:space="preserve">, 'Deep slabs and the seismic structure of the lowermost mantle from tomography',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698 </w:t>
      </w:r>
    </w:p>
    <w:p w14:paraId="002E0A4C" w14:textId="32AB42CE"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Hilst, R.</w:t>
      </w:r>
      <w:r w:rsidR="00255847" w:rsidRPr="00C1063D">
        <w:rPr>
          <w:rFonts w:ascii="Courier" w:hAnsi="Courier"/>
          <w:sz w:val="22"/>
          <w:szCs w:val="22"/>
        </w:rPr>
        <w:t>D.</w:t>
      </w:r>
      <w:r w:rsidR="002950AA" w:rsidRPr="00C1063D">
        <w:rPr>
          <w:rFonts w:ascii="Courier" w:hAnsi="Courier"/>
          <w:sz w:val="22"/>
          <w:szCs w:val="22"/>
        </w:rPr>
        <w:t>, C. Li, H. Yao, R. Sun, and A.</w:t>
      </w:r>
      <w:r w:rsidR="00255847" w:rsidRPr="00C1063D">
        <w:rPr>
          <w:rFonts w:ascii="Courier" w:hAnsi="Courier"/>
          <w:sz w:val="22"/>
          <w:szCs w:val="22"/>
        </w:rPr>
        <w:t xml:space="preserve">S. Meltzer </w:t>
      </w:r>
      <w:r w:rsidR="00255847" w:rsidRPr="00C1063D">
        <w:rPr>
          <w:rFonts w:ascii="Courier" w:hAnsi="Courier"/>
          <w:b/>
          <w:bCs/>
          <w:sz w:val="22"/>
          <w:szCs w:val="22"/>
        </w:rPr>
        <w:t>(2007)</w:t>
      </w:r>
      <w:r w:rsidR="00255847" w:rsidRPr="00C1063D">
        <w:rPr>
          <w:rFonts w:ascii="Courier" w:hAnsi="Courier"/>
          <w:sz w:val="22"/>
          <w:szCs w:val="22"/>
        </w:rPr>
        <w:t xml:space="preserve">, 'Crust and Upper Mantle Structure Beneath Tibet and SW China From Seismic Tomography and Array Analysis',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22, p. 06 </w:t>
      </w:r>
    </w:p>
    <w:p w14:paraId="014DB9C3" w14:textId="6A7B8BB2"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 xml:space="preserve">an der Lee, S. </w:t>
      </w:r>
      <w:r w:rsidR="00255847" w:rsidRPr="00C1063D">
        <w:rPr>
          <w:rFonts w:ascii="Courier" w:hAnsi="Courier"/>
          <w:b/>
          <w:bCs/>
          <w:sz w:val="22"/>
          <w:szCs w:val="22"/>
        </w:rPr>
        <w:t>(1998)</w:t>
      </w:r>
      <w:r w:rsidR="00255847" w:rsidRPr="00C1063D">
        <w:rPr>
          <w:rFonts w:ascii="Courier" w:hAnsi="Courier"/>
          <w:sz w:val="22"/>
          <w:szCs w:val="22"/>
        </w:rPr>
        <w:t xml:space="preserve">, 'Observations and origin of Rayleigh wave amplitude anomalies',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135</w:t>
      </w:r>
      <w:r w:rsidR="00255847" w:rsidRPr="00C1063D">
        <w:rPr>
          <w:rFonts w:ascii="Courier" w:hAnsi="Courier"/>
          <w:sz w:val="22"/>
          <w:szCs w:val="22"/>
        </w:rPr>
        <w:t xml:space="preserve">, p. 691-699 </w:t>
      </w:r>
    </w:p>
    <w:p w14:paraId="1DDC3181" w14:textId="3202AF50"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 xml:space="preserve">an der Lee, S. </w:t>
      </w:r>
      <w:r w:rsidR="00255847" w:rsidRPr="00C1063D">
        <w:rPr>
          <w:rFonts w:ascii="Courier" w:hAnsi="Courier"/>
          <w:b/>
          <w:bCs/>
          <w:sz w:val="22"/>
          <w:szCs w:val="22"/>
        </w:rPr>
        <w:t>(2002)</w:t>
      </w:r>
      <w:r w:rsidR="00255847" w:rsidRPr="00C1063D">
        <w:rPr>
          <w:rFonts w:ascii="Courier" w:hAnsi="Courier"/>
          <w:sz w:val="22"/>
          <w:szCs w:val="22"/>
        </w:rPr>
        <w:t xml:space="preserve">, 'High-resolution estimates of lithospheric thickness from Missouri to Massachusetts, USA',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203</w:t>
      </w:r>
      <w:r w:rsidR="00F2554F">
        <w:rPr>
          <w:rFonts w:ascii="Courier" w:hAnsi="Courier"/>
          <w:spacing w:val="-18"/>
          <w:sz w:val="22"/>
          <w:szCs w:val="22"/>
        </w:rPr>
        <w:t>(</w:t>
      </w:r>
      <w:r w:rsidR="00255847" w:rsidRPr="00C1063D">
        <w:rPr>
          <w:rFonts w:ascii="Courier" w:hAnsi="Courier"/>
          <w:spacing w:val="-18"/>
          <w:sz w:val="22"/>
          <w:szCs w:val="22"/>
        </w:rPr>
        <w:t>1), p.</w:t>
      </w:r>
      <w:r w:rsidR="00255847" w:rsidRPr="00C1063D">
        <w:rPr>
          <w:rFonts w:ascii="Courier" w:hAnsi="Courier"/>
          <w:sz w:val="22"/>
          <w:szCs w:val="22"/>
        </w:rPr>
        <w:t xml:space="preserve"> 15-23 </w:t>
      </w:r>
    </w:p>
    <w:p w14:paraId="2363E48A" w14:textId="0F55F506"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 xml:space="preserve">an der Lee, S., H. Bedle, S. Jacobsen, X. Lou, K. Regenauer-Lieb, and D. Yuen </w:t>
      </w:r>
      <w:r w:rsidR="00255847" w:rsidRPr="00C1063D">
        <w:rPr>
          <w:rFonts w:ascii="Courier" w:hAnsi="Courier"/>
          <w:b/>
          <w:bCs/>
          <w:sz w:val="22"/>
          <w:szCs w:val="22"/>
        </w:rPr>
        <w:t>(2008)</w:t>
      </w:r>
      <w:r w:rsidR="00255847" w:rsidRPr="00C1063D">
        <w:rPr>
          <w:rFonts w:ascii="Courier" w:hAnsi="Courier"/>
          <w:sz w:val="22"/>
          <w:szCs w:val="22"/>
        </w:rPr>
        <w:t xml:space="preserve">, 'Inferring North-American continental evolution from seismic tomography', </w:t>
      </w:r>
      <w:r w:rsidR="00255847" w:rsidRPr="00C1063D">
        <w:rPr>
          <w:rFonts w:ascii="Courier" w:hAnsi="Courier"/>
          <w:i/>
          <w:iCs/>
          <w:spacing w:val="-18"/>
          <w:sz w:val="22"/>
          <w:szCs w:val="22"/>
        </w:rPr>
        <w:t>EOS Transactions, AGU Fall Meeting Supplement Abstract AN: U53C-02 INVITED</w:t>
      </w:r>
      <w:r w:rsidR="00255847" w:rsidRPr="00C1063D">
        <w:rPr>
          <w:rFonts w:ascii="Courier" w:hAnsi="Courier"/>
          <w:i/>
          <w:iCs/>
          <w:sz w:val="22"/>
          <w:szCs w:val="22"/>
        </w:rPr>
        <w:t xml:space="preserve"> </w:t>
      </w:r>
      <w:r w:rsidR="00255847" w:rsidRPr="00C1063D">
        <w:rPr>
          <w:rFonts w:ascii="Courier" w:hAnsi="Courier"/>
          <w:sz w:val="22"/>
          <w:szCs w:val="22"/>
        </w:rPr>
        <w:t xml:space="preserve">89(53), p. 02 </w:t>
      </w:r>
    </w:p>
    <w:p w14:paraId="4A43438B" w14:textId="3D8D0354"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Lee, S., and A.</w:t>
      </w:r>
      <w:r w:rsidR="00255847" w:rsidRPr="00C1063D">
        <w:rPr>
          <w:rFonts w:ascii="Courier" w:hAnsi="Courier"/>
          <w:sz w:val="22"/>
          <w:szCs w:val="22"/>
        </w:rPr>
        <w:t xml:space="preserve">W. Frederiksen </w:t>
      </w:r>
      <w:r w:rsidR="00255847" w:rsidRPr="00C1063D">
        <w:rPr>
          <w:rFonts w:ascii="Courier" w:hAnsi="Courier"/>
          <w:b/>
          <w:bCs/>
          <w:sz w:val="22"/>
          <w:szCs w:val="22"/>
        </w:rPr>
        <w:t>(2004)</w:t>
      </w:r>
      <w:r w:rsidR="00255847" w:rsidRPr="00C1063D">
        <w:rPr>
          <w:rFonts w:ascii="Courier" w:hAnsi="Courier"/>
          <w:sz w:val="22"/>
          <w:szCs w:val="22"/>
        </w:rPr>
        <w:t xml:space="preserve">, 'IRIS and the S-velocity structure of the North American upper mantle',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06 </w:t>
      </w:r>
    </w:p>
    <w:p w14:paraId="11831B4B" w14:textId="62CD236C"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Lee, S., D.E. James, and P.</w:t>
      </w:r>
      <w:r w:rsidR="00255847" w:rsidRPr="00C1063D">
        <w:rPr>
          <w:rFonts w:ascii="Courier" w:hAnsi="Courier"/>
          <w:sz w:val="22"/>
          <w:szCs w:val="22"/>
        </w:rPr>
        <w:t xml:space="preserve">G. Silver </w:t>
      </w:r>
      <w:r w:rsidR="00255847" w:rsidRPr="00C1063D">
        <w:rPr>
          <w:rFonts w:ascii="Courier" w:hAnsi="Courier"/>
          <w:b/>
          <w:bCs/>
          <w:sz w:val="22"/>
          <w:szCs w:val="22"/>
        </w:rPr>
        <w:t>(2001)</w:t>
      </w:r>
      <w:r w:rsidR="00255847" w:rsidRPr="00C1063D">
        <w:rPr>
          <w:rFonts w:ascii="Courier" w:hAnsi="Courier"/>
          <w:sz w:val="22"/>
          <w:szCs w:val="22"/>
        </w:rPr>
        <w:t xml:space="preserve">, 'Upper mantle S velocity structure of central and western South America',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(B12), p. 30821-30834 </w:t>
      </w:r>
    </w:p>
    <w:p w14:paraId="6DBAC005" w14:textId="6A828069"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an der Le</w:t>
      </w:r>
      <w:r w:rsidR="002950AA" w:rsidRPr="00C1063D">
        <w:rPr>
          <w:rFonts w:ascii="Courier" w:hAnsi="Courier"/>
          <w:sz w:val="22"/>
          <w:szCs w:val="22"/>
        </w:rPr>
        <w:t>e, S., X. Lou, E. Wolin, and T.</w:t>
      </w:r>
      <w:r w:rsidR="00255847" w:rsidRPr="00C1063D">
        <w:rPr>
          <w:rFonts w:ascii="Courier" w:hAnsi="Courier"/>
          <w:sz w:val="22"/>
          <w:szCs w:val="22"/>
        </w:rPr>
        <w:t xml:space="preserve">A. Bollmann </w:t>
      </w:r>
      <w:r w:rsidR="00255847" w:rsidRPr="00C1063D">
        <w:rPr>
          <w:rFonts w:ascii="Courier" w:hAnsi="Courier"/>
          <w:b/>
          <w:bCs/>
          <w:sz w:val="22"/>
          <w:szCs w:val="22"/>
        </w:rPr>
        <w:t>(2012)</w:t>
      </w:r>
      <w:r w:rsidR="00255847" w:rsidRPr="00C1063D">
        <w:rPr>
          <w:rFonts w:ascii="Courier" w:hAnsi="Courier"/>
          <w:sz w:val="22"/>
          <w:szCs w:val="22"/>
        </w:rPr>
        <w:t xml:space="preserve">, 'The Relationship Between Geology and Mantle Structure Diversity in Stable North America', </w:t>
      </w:r>
      <w:r w:rsidR="00255847" w:rsidRPr="00C1063D">
        <w:rPr>
          <w:rFonts w:ascii="Courier" w:hAnsi="Courier"/>
          <w:i/>
          <w:iCs/>
          <w:sz w:val="22"/>
          <w:szCs w:val="22"/>
        </w:rPr>
        <w:t xml:space="preserve">AGU 2012 Fall Meeting, </w:t>
      </w:r>
      <w:r w:rsidR="002950AA" w:rsidRPr="00C1063D">
        <w:rPr>
          <w:rFonts w:ascii="Courier" w:hAnsi="Courier"/>
          <w:i/>
          <w:iCs/>
          <w:sz w:val="22"/>
          <w:szCs w:val="22"/>
        </w:rPr>
        <w:t>abstract #</w:t>
      </w:r>
      <w:r w:rsidR="00255847" w:rsidRPr="00C1063D">
        <w:rPr>
          <w:rFonts w:ascii="Courier" w:hAnsi="Courier"/>
          <w:i/>
          <w:iCs/>
          <w:sz w:val="22"/>
          <w:szCs w:val="22"/>
        </w:rPr>
        <w:t>S41A-2427 Poster</w:t>
      </w:r>
      <w:r w:rsidR="002950AA" w:rsidRPr="00C1063D">
        <w:rPr>
          <w:rFonts w:ascii="Courier" w:hAnsi="Courier"/>
          <w:sz w:val="22"/>
          <w:szCs w:val="22"/>
        </w:rPr>
        <w:t>, p</w:t>
      </w:r>
      <w:r w:rsidR="00255847" w:rsidRPr="00C1063D">
        <w:rPr>
          <w:rFonts w:ascii="Courier" w:hAnsi="Courier"/>
          <w:sz w:val="22"/>
          <w:szCs w:val="22"/>
        </w:rPr>
        <w:t xml:space="preserve"> </w:t>
      </w:r>
    </w:p>
    <w:p w14:paraId="30656D5D" w14:textId="73F9CC92"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 xml:space="preserve">an der Lee, S., and G. Nolet </w:t>
      </w:r>
      <w:r w:rsidR="00255847" w:rsidRPr="00C1063D">
        <w:rPr>
          <w:rFonts w:ascii="Courier" w:hAnsi="Courier"/>
          <w:b/>
          <w:bCs/>
          <w:sz w:val="22"/>
          <w:szCs w:val="22"/>
        </w:rPr>
        <w:t>(1997)</w:t>
      </w:r>
      <w:r w:rsidR="00255847" w:rsidRPr="00C1063D">
        <w:rPr>
          <w:rFonts w:ascii="Courier" w:hAnsi="Courier"/>
          <w:sz w:val="22"/>
          <w:szCs w:val="22"/>
        </w:rPr>
        <w:t xml:space="preserve">, 'Upper mantle S velocity structure of North America',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F2554F">
        <w:rPr>
          <w:rFonts w:ascii="Courier" w:hAnsi="Courier"/>
          <w:sz w:val="22"/>
          <w:szCs w:val="22"/>
        </w:rPr>
        <w:t>(</w:t>
      </w:r>
      <w:r w:rsidR="00255847" w:rsidRPr="00C1063D">
        <w:rPr>
          <w:rFonts w:ascii="Courier" w:hAnsi="Courier"/>
          <w:sz w:val="22"/>
          <w:szCs w:val="22"/>
        </w:rPr>
        <w:t xml:space="preserve">B10), p. 22815-22838 </w:t>
      </w:r>
    </w:p>
    <w:p w14:paraId="3E2151D7" w14:textId="7B82EE17"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 xml:space="preserve">an der Lee, S., and G. Nolet </w:t>
      </w:r>
      <w:r w:rsidR="00255847" w:rsidRPr="00C1063D">
        <w:rPr>
          <w:rFonts w:ascii="Courier" w:hAnsi="Courier"/>
          <w:b/>
          <w:bCs/>
          <w:sz w:val="22"/>
          <w:szCs w:val="22"/>
        </w:rPr>
        <w:t>(1997)</w:t>
      </w:r>
      <w:r w:rsidR="00255847" w:rsidRPr="00C1063D">
        <w:rPr>
          <w:rFonts w:ascii="Courier" w:hAnsi="Courier"/>
          <w:sz w:val="22"/>
          <w:szCs w:val="22"/>
        </w:rPr>
        <w:t xml:space="preserve">, 'Seismic image of the subducted trailing </w:t>
      </w:r>
      <w:r w:rsidR="002950AA" w:rsidRPr="00C1063D">
        <w:rPr>
          <w:rFonts w:ascii="Courier" w:hAnsi="Courier"/>
          <w:sz w:val="22"/>
          <w:szCs w:val="22"/>
        </w:rPr>
        <w:t>fragments of the Farallon plate</w:t>
      </w:r>
      <w:r w:rsidR="00255847" w:rsidRPr="00C1063D">
        <w:rPr>
          <w:rFonts w:ascii="Courier" w:hAnsi="Courier"/>
          <w:sz w:val="22"/>
          <w:szCs w:val="22"/>
        </w:rPr>
        <w:t xml:space="preserv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386</w:t>
      </w:r>
      <w:r w:rsidR="00255847" w:rsidRPr="00C1063D">
        <w:rPr>
          <w:rFonts w:ascii="Courier" w:hAnsi="Courier"/>
          <w:sz w:val="22"/>
          <w:szCs w:val="22"/>
        </w:rPr>
        <w:t xml:space="preserve">, p. 266-269 </w:t>
      </w:r>
    </w:p>
    <w:p w14:paraId="1F4D82C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Van der Lee, S., and T. Spree</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'SPREE: Field Experiment to Study Deep </w:t>
      </w:r>
      <w:r w:rsidRPr="00C1063D">
        <w:rPr>
          <w:rFonts w:ascii="Courier" w:hAnsi="Courier"/>
          <w:spacing w:val="-18"/>
          <w:sz w:val="22"/>
          <w:szCs w:val="22"/>
        </w:rPr>
        <w:t xml:space="preserve">Structure of the Mid-continent Rift', </w:t>
      </w:r>
      <w:r w:rsidRPr="00C1063D">
        <w:rPr>
          <w:rFonts w:ascii="Courier" w:hAnsi="Courier"/>
          <w:i/>
          <w:iCs/>
          <w:spacing w:val="-18"/>
          <w:sz w:val="22"/>
          <w:szCs w:val="22"/>
        </w:rPr>
        <w:t>AGU, Fall Meeting 2011, abstract #S11B</w:t>
      </w:r>
      <w:r w:rsidRPr="00C1063D">
        <w:rPr>
          <w:rFonts w:ascii="Courier" w:hAnsi="Courier"/>
          <w:i/>
          <w:iCs/>
          <w:sz w:val="22"/>
          <w:szCs w:val="22"/>
        </w:rPr>
        <w:t>-2223</w:t>
      </w:r>
      <w:r w:rsidRPr="00C1063D">
        <w:rPr>
          <w:rFonts w:ascii="Courier" w:hAnsi="Courier"/>
          <w:sz w:val="22"/>
          <w:szCs w:val="22"/>
        </w:rPr>
        <w:t xml:space="preserve">, 11, p. 2223 </w:t>
      </w:r>
    </w:p>
    <w:p w14:paraId="7B9E74FD" w14:textId="172000F9"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V</w:t>
      </w:r>
      <w:r w:rsidR="00255847" w:rsidRPr="00C1063D">
        <w:rPr>
          <w:rFonts w:ascii="Courier" w:hAnsi="Courier"/>
          <w:spacing w:val="-18"/>
          <w:sz w:val="22"/>
          <w:szCs w:val="22"/>
        </w:rPr>
        <w:t xml:space="preserve">an der Lee, S., E. Wolin, T. A. Bollmann, and K. Tekverk </w:t>
      </w:r>
      <w:r w:rsidR="00255847" w:rsidRPr="00C1063D">
        <w:rPr>
          <w:rFonts w:ascii="Courier" w:hAnsi="Courier"/>
          <w:b/>
          <w:bCs/>
          <w:spacing w:val="-18"/>
          <w:sz w:val="22"/>
          <w:szCs w:val="22"/>
        </w:rPr>
        <w:t>(2013)</w:t>
      </w:r>
      <w:r w:rsidR="00255847" w:rsidRPr="00C1063D">
        <w:rPr>
          <w:rFonts w:ascii="Courier" w:hAnsi="Courier"/>
          <w:spacing w:val="-18"/>
          <w:sz w:val="22"/>
          <w:szCs w:val="22"/>
        </w:rPr>
        <w:t>, 'Crust and</w:t>
      </w:r>
      <w:r w:rsidR="00255847" w:rsidRPr="00C1063D">
        <w:rPr>
          <w:rFonts w:ascii="Courier" w:hAnsi="Courier"/>
          <w:sz w:val="22"/>
          <w:szCs w:val="22"/>
        </w:rPr>
        <w:t xml:space="preserve"> Mantle Structure of a Closed Rift System from the Superior Province Rifting Earthscope Experiment (SPREE) (Invited)', </w:t>
      </w:r>
      <w:r w:rsidR="00255847" w:rsidRPr="00C1063D">
        <w:rPr>
          <w:rFonts w:ascii="Courier" w:hAnsi="Courier"/>
          <w:i/>
          <w:iCs/>
          <w:sz w:val="22"/>
          <w:szCs w:val="22"/>
        </w:rPr>
        <w:t xml:space="preserve">AGU Fall Meeting 2013, </w:t>
      </w:r>
      <w:r w:rsidR="00255847" w:rsidRPr="00C1063D">
        <w:rPr>
          <w:rFonts w:ascii="Courier" w:hAnsi="Courier"/>
          <w:i/>
          <w:iCs/>
          <w:spacing w:val="-18"/>
          <w:sz w:val="22"/>
          <w:szCs w:val="22"/>
        </w:rPr>
        <w:t>abstract #S53B-2413</w:t>
      </w:r>
      <w:r w:rsidR="00255847" w:rsidRPr="00C1063D">
        <w:rPr>
          <w:rFonts w:ascii="Courier" w:hAnsi="Courier"/>
          <w:spacing w:val="-18"/>
          <w:sz w:val="22"/>
          <w:szCs w:val="22"/>
        </w:rPr>
        <w:t>, 14, p.</w:t>
      </w:r>
      <w:r w:rsidR="00255847" w:rsidRPr="00C1063D">
        <w:rPr>
          <w:rFonts w:ascii="Courier" w:hAnsi="Courier"/>
          <w:sz w:val="22"/>
          <w:szCs w:val="22"/>
        </w:rPr>
        <w:t xml:space="preserve"> 01 </w:t>
      </w:r>
    </w:p>
    <w:p w14:paraId="08FAFB4F" w14:textId="344932D4"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 xml:space="preserve">an der Meijde, M., S. van der Lee, and D. Giardini </w:t>
      </w:r>
      <w:r w:rsidR="00255847" w:rsidRPr="00C1063D">
        <w:rPr>
          <w:rFonts w:ascii="Courier" w:hAnsi="Courier"/>
          <w:b/>
          <w:bCs/>
          <w:sz w:val="22"/>
          <w:szCs w:val="22"/>
        </w:rPr>
        <w:t>(2003)</w:t>
      </w:r>
      <w:r w:rsidR="00255847" w:rsidRPr="00C1063D">
        <w:rPr>
          <w:rFonts w:ascii="Courier" w:hAnsi="Courier"/>
          <w:sz w:val="22"/>
          <w:szCs w:val="22"/>
        </w:rPr>
        <w:t xml:space="preserve">, 'Crustal structure beneath broad-band seismic stations in the Mediterranean region',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152</w:t>
      </w:r>
      <w:r w:rsidR="00255847" w:rsidRPr="00C1063D">
        <w:rPr>
          <w:rFonts w:ascii="Courier" w:hAnsi="Courier"/>
          <w:sz w:val="22"/>
          <w:szCs w:val="22"/>
        </w:rPr>
        <w:t xml:space="preserve">(3), p. 729-739 </w:t>
      </w:r>
    </w:p>
    <w:p w14:paraId="1F87C0AC" w14:textId="7E78B3E4"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 xml:space="preserve">an der Meijde, M., S. van der Lee, and D. Giardini </w:t>
      </w:r>
      <w:r w:rsidR="00255847" w:rsidRPr="00C1063D">
        <w:rPr>
          <w:rFonts w:ascii="Courier" w:hAnsi="Courier"/>
          <w:b/>
          <w:bCs/>
          <w:sz w:val="22"/>
          <w:szCs w:val="22"/>
        </w:rPr>
        <w:t>(2005)</w:t>
      </w:r>
      <w:r w:rsidR="00255847" w:rsidRPr="00C1063D">
        <w:rPr>
          <w:rFonts w:ascii="Courier" w:hAnsi="Courier"/>
          <w:sz w:val="22"/>
          <w:szCs w:val="22"/>
        </w:rPr>
        <w:t>, 'Seismic discontinuit</w:t>
      </w:r>
      <w:r w:rsidR="002950AA" w:rsidRPr="00C1063D">
        <w:rPr>
          <w:rFonts w:ascii="Courier" w:hAnsi="Courier"/>
          <w:sz w:val="22"/>
          <w:szCs w:val="22"/>
        </w:rPr>
        <w:t>ies in the Mediterranean mantle</w:t>
      </w:r>
      <w:r w:rsidR="00255847" w:rsidRPr="00C1063D">
        <w:rPr>
          <w:rFonts w:ascii="Courier" w:hAnsi="Courier"/>
          <w:sz w:val="22"/>
          <w:szCs w:val="22"/>
        </w:rPr>
        <w:t xml:space="preserve">',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148</w:t>
      </w:r>
      <w:r w:rsidR="00255847" w:rsidRPr="00C1063D">
        <w:rPr>
          <w:rFonts w:ascii="Courier" w:hAnsi="Courier"/>
          <w:sz w:val="22"/>
          <w:szCs w:val="22"/>
        </w:rPr>
        <w:t xml:space="preserve">(2-4), p. 233-250 </w:t>
      </w:r>
    </w:p>
    <w:p w14:paraId="35F73816" w14:textId="7292223C"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 xml:space="preserve">an der Pluijm, B. </w:t>
      </w:r>
      <w:r w:rsidR="00255847" w:rsidRPr="00C1063D">
        <w:rPr>
          <w:rFonts w:ascii="Courier" w:hAnsi="Courier"/>
          <w:b/>
          <w:bCs/>
          <w:sz w:val="22"/>
          <w:szCs w:val="22"/>
        </w:rPr>
        <w:t>(2011)</w:t>
      </w:r>
      <w:r w:rsidR="00255847" w:rsidRPr="00C1063D">
        <w:rPr>
          <w:rFonts w:ascii="Courier" w:hAnsi="Courier"/>
          <w:sz w:val="22"/>
          <w:szCs w:val="22"/>
        </w:rPr>
        <w:t xml:space="preserve">, 'Structural geology: Natural fault lubricants',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4</w:t>
      </w:r>
      <w:r w:rsidR="00255847" w:rsidRPr="00C1063D">
        <w:rPr>
          <w:rFonts w:ascii="Courier" w:hAnsi="Courier"/>
          <w:sz w:val="22"/>
          <w:szCs w:val="22"/>
        </w:rPr>
        <w:t>, p. 217-</w:t>
      </w:r>
      <w:r w:rsidR="00255847" w:rsidRPr="00C1063D">
        <w:rPr>
          <w:rFonts w:ascii="Libian SC Regular" w:hAnsi="Libian SC Regular" w:cs="Libian SC Regular"/>
          <w:sz w:val="22"/>
          <w:szCs w:val="22"/>
        </w:rPr>
        <w:t>–</w:t>
      </w:r>
      <w:r w:rsidR="00255847" w:rsidRPr="00C1063D">
        <w:rPr>
          <w:rFonts w:ascii="Courier" w:hAnsi="Courier"/>
          <w:sz w:val="22"/>
          <w:szCs w:val="22"/>
        </w:rPr>
        <w:t>218 doi: 10.1038/ngeo1126</w:t>
      </w:r>
    </w:p>
    <w:p w14:paraId="682F8745" w14:textId="6AC5D30E"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55847" w:rsidRPr="00C1063D">
        <w:rPr>
          <w:rFonts w:ascii="Courier" w:hAnsi="Courier"/>
          <w:sz w:val="22"/>
          <w:szCs w:val="22"/>
        </w:rPr>
        <w:t xml:space="preserve">an der Vink, G., </w:t>
      </w:r>
      <w:r w:rsidR="002950AA" w:rsidRPr="00C1063D">
        <w:rPr>
          <w:rFonts w:ascii="Courier" w:hAnsi="Courier"/>
          <w:sz w:val="22"/>
          <w:szCs w:val="22"/>
        </w:rPr>
        <w:t>S.Q. Andrews, D.E. Bach, S.J. Brownlee, M.W. Cromwell, M.P. Gelbane, J.A. Hakala, E.J. Holland, N.M. Levine, T.A. McCloskey, W.J. Morgan, M.C. Nolet</w:t>
      </w:r>
      <w:r w:rsidR="00255847" w:rsidRPr="00C1063D">
        <w:rPr>
          <w:rFonts w:ascii="Courier" w:hAnsi="Courier"/>
          <w:sz w:val="22"/>
          <w:szCs w:val="22"/>
        </w:rPr>
        <w:t xml:space="preserve"> </w:t>
      </w:r>
      <w:r w:rsidR="00255847" w:rsidRPr="00C1063D">
        <w:rPr>
          <w:rFonts w:ascii="Courier" w:hAnsi="Courier"/>
          <w:b/>
          <w:bCs/>
          <w:sz w:val="22"/>
          <w:szCs w:val="22"/>
        </w:rPr>
        <w:t>(2003)</w:t>
      </w:r>
      <w:r w:rsidR="00255847" w:rsidRPr="00C1063D">
        <w:rPr>
          <w:rFonts w:ascii="Courier" w:hAnsi="Courier"/>
          <w:sz w:val="22"/>
          <w:szCs w:val="22"/>
        </w:rPr>
        <w:t xml:space="preserve">, 'Evaluation of U.S. natural Hazards Costs as a Function of Frequency, Size, Built Environment, and Politics',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74</w:t>
      </w:r>
      <w:r w:rsidR="00255847" w:rsidRPr="00C1063D">
        <w:rPr>
          <w:rFonts w:ascii="Courier" w:hAnsi="Courier"/>
          <w:sz w:val="22"/>
          <w:szCs w:val="22"/>
        </w:rPr>
        <w:t xml:space="preserve">(Annual Meeting of the Seismological Society of America), p. 246 </w:t>
      </w:r>
    </w:p>
    <w:p w14:paraId="026555C3" w14:textId="2E681782"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Vink, G.</w:t>
      </w:r>
      <w:r w:rsidR="00255847" w:rsidRPr="00C1063D">
        <w:rPr>
          <w:rFonts w:ascii="Courier" w:hAnsi="Courier"/>
          <w:sz w:val="22"/>
          <w:szCs w:val="22"/>
        </w:rPr>
        <w:t xml:space="preserve">E. </w:t>
      </w:r>
      <w:r w:rsidR="00255847" w:rsidRPr="00C1063D">
        <w:rPr>
          <w:rFonts w:ascii="Courier" w:hAnsi="Courier"/>
          <w:b/>
          <w:bCs/>
          <w:sz w:val="22"/>
          <w:szCs w:val="22"/>
        </w:rPr>
        <w:t>(1988)</w:t>
      </w:r>
      <w:r w:rsidR="00255847" w:rsidRPr="00C1063D">
        <w:rPr>
          <w:rFonts w:ascii="Courier" w:hAnsi="Courier"/>
          <w:sz w:val="22"/>
          <w:szCs w:val="22"/>
        </w:rPr>
        <w:t xml:space="preserve">, 'Seismic Verification of Nuclear Testing Treaties, in Nuclear Testing: Arms Control Opportunities', </w:t>
      </w:r>
      <w:r w:rsidR="00255847" w:rsidRPr="00C1063D">
        <w:rPr>
          <w:rFonts w:ascii="Courier" w:hAnsi="Courier"/>
          <w:i/>
          <w:iCs/>
          <w:sz w:val="22"/>
          <w:szCs w:val="22"/>
        </w:rPr>
        <w:t>Hearing before the Subcommittee on Arms Control, International Security and Science, Committee on Foreign Affairs, United States House of Representatives</w:t>
      </w:r>
      <w:r w:rsidR="005A5E6E">
        <w:rPr>
          <w:rFonts w:ascii="Courier" w:hAnsi="Courier"/>
          <w:sz w:val="22"/>
          <w:szCs w:val="22"/>
        </w:rPr>
        <w:t>, p</w:t>
      </w:r>
      <w:r w:rsidR="00255847" w:rsidRPr="00C1063D">
        <w:rPr>
          <w:rFonts w:ascii="Courier" w:hAnsi="Courier"/>
          <w:sz w:val="22"/>
          <w:szCs w:val="22"/>
        </w:rPr>
        <w:t xml:space="preserve"> </w:t>
      </w:r>
    </w:p>
    <w:p w14:paraId="0497B857" w14:textId="775F9FD7"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Vink, G.</w:t>
      </w:r>
      <w:r w:rsidR="00255847" w:rsidRPr="00C1063D">
        <w:rPr>
          <w:rFonts w:ascii="Courier" w:hAnsi="Courier"/>
          <w:sz w:val="22"/>
          <w:szCs w:val="22"/>
        </w:rPr>
        <w:t xml:space="preserve">E. </w:t>
      </w:r>
      <w:r w:rsidR="00255847" w:rsidRPr="00C1063D">
        <w:rPr>
          <w:rFonts w:ascii="Courier" w:hAnsi="Courier"/>
          <w:b/>
          <w:bCs/>
          <w:sz w:val="22"/>
          <w:szCs w:val="22"/>
        </w:rPr>
        <w:t>(1990)</w:t>
      </w:r>
      <w:r w:rsidR="00255847" w:rsidRPr="00C1063D">
        <w:rPr>
          <w:rFonts w:ascii="Courier" w:hAnsi="Courier"/>
          <w:sz w:val="22"/>
          <w:szCs w:val="22"/>
        </w:rPr>
        <w:t xml:space="preserve">, 'Verifying a Comprehensive Test Ban', </w:t>
      </w:r>
      <w:r w:rsidR="00255847" w:rsidRPr="00C1063D">
        <w:rPr>
          <w:rFonts w:ascii="Courier" w:hAnsi="Courier"/>
          <w:i/>
          <w:iCs/>
          <w:sz w:val="22"/>
          <w:szCs w:val="22"/>
        </w:rPr>
        <w:t>Arms Control Today</w:t>
      </w:r>
      <w:r w:rsidR="00255847" w:rsidRPr="00C1063D">
        <w:rPr>
          <w:rFonts w:ascii="Courier" w:hAnsi="Courier"/>
          <w:sz w:val="22"/>
          <w:szCs w:val="22"/>
        </w:rPr>
        <w:t xml:space="preserve">, </w:t>
      </w:r>
      <w:r w:rsidR="00255847" w:rsidRPr="00C1063D">
        <w:rPr>
          <w:rFonts w:ascii="Courier" w:hAnsi="Courier"/>
          <w:i/>
          <w:iCs/>
          <w:sz w:val="22"/>
          <w:szCs w:val="22"/>
        </w:rPr>
        <w:t>20</w:t>
      </w:r>
      <w:r w:rsidRPr="00C1063D">
        <w:rPr>
          <w:rFonts w:ascii="Courier" w:hAnsi="Courier"/>
          <w:sz w:val="22"/>
          <w:szCs w:val="22"/>
        </w:rPr>
        <w:t>(</w:t>
      </w:r>
      <w:r w:rsidR="00255847" w:rsidRPr="00C1063D">
        <w:rPr>
          <w:rFonts w:ascii="Courier" w:hAnsi="Courier"/>
          <w:sz w:val="22"/>
          <w:szCs w:val="22"/>
        </w:rPr>
        <w:t xml:space="preserve">9), p. 18-23 </w:t>
      </w:r>
    </w:p>
    <w:p w14:paraId="4B879250" w14:textId="12F7714E" w:rsidR="0025584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V</w:t>
      </w:r>
      <w:r w:rsidR="002950AA" w:rsidRPr="00C1063D">
        <w:rPr>
          <w:rFonts w:ascii="Courier" w:hAnsi="Courier"/>
          <w:sz w:val="22"/>
          <w:szCs w:val="22"/>
        </w:rPr>
        <w:t>an der Vink, G.</w:t>
      </w:r>
      <w:r w:rsidR="00255847" w:rsidRPr="00C1063D">
        <w:rPr>
          <w:rFonts w:ascii="Courier" w:hAnsi="Courier"/>
          <w:sz w:val="22"/>
          <w:szCs w:val="22"/>
        </w:rPr>
        <w:t xml:space="preserve">E. </w:t>
      </w:r>
      <w:r w:rsidR="00255847" w:rsidRPr="00C1063D">
        <w:rPr>
          <w:rFonts w:ascii="Courier" w:hAnsi="Courier"/>
          <w:b/>
          <w:bCs/>
          <w:sz w:val="22"/>
          <w:szCs w:val="22"/>
        </w:rPr>
        <w:t>(1990)</w:t>
      </w:r>
      <w:r w:rsidR="00255847" w:rsidRPr="00C1063D">
        <w:rPr>
          <w:rFonts w:ascii="Courier" w:hAnsi="Courier"/>
          <w:sz w:val="22"/>
          <w:szCs w:val="22"/>
        </w:rPr>
        <w:t xml:space="preserve">, 'Verification of the 1974 Threshold Test Ban Treaty and the 1976 Peaceful Nuclear Explosions Treaty: Statement to the United States Sentate Select Committee on Intelligence', </w:t>
      </w:r>
      <w:r w:rsidR="00255847" w:rsidRPr="00C1063D">
        <w:rPr>
          <w:rFonts w:ascii="Courier" w:hAnsi="Courier"/>
          <w:i/>
          <w:iCs/>
          <w:sz w:val="22"/>
          <w:szCs w:val="22"/>
        </w:rPr>
        <w:t>Congressional Record</w:t>
      </w:r>
      <w:r w:rsidR="00255847" w:rsidRPr="00C1063D">
        <w:rPr>
          <w:rFonts w:ascii="Courier" w:hAnsi="Courier"/>
          <w:sz w:val="22"/>
          <w:szCs w:val="22"/>
        </w:rPr>
        <w:t xml:space="preserve">, </w:t>
      </w:r>
      <w:r w:rsidR="00255847" w:rsidRPr="00C1063D">
        <w:rPr>
          <w:rFonts w:ascii="Courier" w:hAnsi="Courier"/>
          <w:i/>
          <w:iCs/>
          <w:sz w:val="22"/>
          <w:szCs w:val="22"/>
        </w:rPr>
        <w:t>136</w:t>
      </w:r>
      <w:r w:rsidR="00255847" w:rsidRPr="00C1063D">
        <w:rPr>
          <w:rFonts w:ascii="Courier" w:hAnsi="Courier"/>
          <w:sz w:val="22"/>
          <w:szCs w:val="22"/>
        </w:rPr>
        <w:t xml:space="preserve">(120), p. S13731-S13733 </w:t>
      </w:r>
    </w:p>
    <w:p w14:paraId="2B04D415" w14:textId="1393E68A"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der Vink, G.</w:t>
      </w:r>
      <w:r w:rsidR="00255847" w:rsidRPr="00C1063D">
        <w:rPr>
          <w:rFonts w:ascii="Courier" w:hAnsi="Courier"/>
          <w:sz w:val="22"/>
          <w:szCs w:val="22"/>
        </w:rPr>
        <w:t xml:space="preserve">E. </w:t>
      </w:r>
      <w:r w:rsidR="00255847" w:rsidRPr="00C1063D">
        <w:rPr>
          <w:rFonts w:ascii="Courier" w:hAnsi="Courier"/>
          <w:b/>
          <w:bCs/>
          <w:sz w:val="22"/>
          <w:szCs w:val="22"/>
        </w:rPr>
        <w:t>(1990)</w:t>
      </w:r>
      <w:r w:rsidR="00255847" w:rsidRPr="00C1063D">
        <w:rPr>
          <w:rFonts w:ascii="Courier" w:hAnsi="Courier"/>
          <w:sz w:val="22"/>
          <w:szCs w:val="22"/>
        </w:rPr>
        <w:t xml:space="preserve">, 'Verification of the 1974 Threshold Test Ban treaty and the 1976 Peaceful Nuclear Explosions Treaty, in Threshold Test Ban and Peaceful Nuclear Explosions Treaties with the USSR, Together with Verification Protocols for each Treaty', </w:t>
      </w:r>
      <w:r w:rsidR="00255847" w:rsidRPr="00C1063D">
        <w:rPr>
          <w:rFonts w:ascii="Courier" w:hAnsi="Courier"/>
          <w:i/>
          <w:iCs/>
          <w:sz w:val="22"/>
          <w:szCs w:val="22"/>
        </w:rPr>
        <w:t>Hearing of the Committee on Foreign Relations, US Senate</w:t>
      </w:r>
      <w:r w:rsidR="00255847" w:rsidRPr="00C1063D">
        <w:rPr>
          <w:rFonts w:ascii="Courier" w:hAnsi="Courier"/>
          <w:sz w:val="22"/>
          <w:szCs w:val="22"/>
        </w:rPr>
        <w:t xml:space="preserve">, </w:t>
      </w:r>
      <w:r w:rsidR="00255847" w:rsidRPr="00C1063D">
        <w:rPr>
          <w:rFonts w:ascii="Courier" w:hAnsi="Courier"/>
          <w:i/>
          <w:iCs/>
          <w:sz w:val="22"/>
          <w:szCs w:val="22"/>
        </w:rPr>
        <w:t>July 31</w:t>
      </w:r>
      <w:r w:rsidR="0037056B" w:rsidRPr="00C1063D">
        <w:rPr>
          <w:rFonts w:ascii="Courier" w:hAnsi="Courier"/>
          <w:sz w:val="22"/>
          <w:szCs w:val="22"/>
        </w:rPr>
        <w:t>, p</w:t>
      </w:r>
      <w:r w:rsidR="00255847" w:rsidRPr="00C1063D">
        <w:rPr>
          <w:rFonts w:ascii="Courier" w:hAnsi="Courier"/>
          <w:sz w:val="22"/>
          <w:szCs w:val="22"/>
        </w:rPr>
        <w:t xml:space="preserve"> </w:t>
      </w:r>
    </w:p>
    <w:p w14:paraId="7348E9B1" w14:textId="10EC9A26"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der Vink, G.</w:t>
      </w:r>
      <w:r w:rsidR="00255847" w:rsidRPr="00C1063D">
        <w:rPr>
          <w:rFonts w:ascii="Courier" w:hAnsi="Courier"/>
          <w:sz w:val="22"/>
          <w:szCs w:val="22"/>
        </w:rPr>
        <w:t xml:space="preserve">E. </w:t>
      </w:r>
      <w:r w:rsidR="00255847" w:rsidRPr="00C1063D">
        <w:rPr>
          <w:rFonts w:ascii="Courier" w:hAnsi="Courier"/>
          <w:b/>
          <w:bCs/>
          <w:sz w:val="22"/>
          <w:szCs w:val="22"/>
        </w:rPr>
        <w:t>(1993)</w:t>
      </w:r>
      <w:r w:rsidR="00255847" w:rsidRPr="00C1063D">
        <w:rPr>
          <w:rFonts w:ascii="Courier" w:hAnsi="Courier"/>
          <w:sz w:val="22"/>
          <w:szCs w:val="22"/>
        </w:rPr>
        <w:t xml:space="preserve">, 'Monitoring clandestine nuclear weapons testing; progress made and challenges for the future',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74(16), p. 216 </w:t>
      </w:r>
    </w:p>
    <w:p w14:paraId="4F3A10C1" w14:textId="0CEFCC27"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der Vink, G.</w:t>
      </w:r>
      <w:r w:rsidR="00255847" w:rsidRPr="00C1063D">
        <w:rPr>
          <w:rFonts w:ascii="Courier" w:hAnsi="Courier"/>
          <w:sz w:val="22"/>
          <w:szCs w:val="22"/>
        </w:rPr>
        <w:t xml:space="preserve">E. </w:t>
      </w:r>
      <w:r w:rsidR="00255847" w:rsidRPr="00C1063D">
        <w:rPr>
          <w:rFonts w:ascii="Courier" w:hAnsi="Courier"/>
          <w:b/>
          <w:bCs/>
          <w:sz w:val="22"/>
          <w:szCs w:val="22"/>
        </w:rPr>
        <w:t>(1995)</w:t>
      </w:r>
      <w:r w:rsidR="00255847" w:rsidRPr="00C1063D">
        <w:rPr>
          <w:rFonts w:ascii="Courier" w:hAnsi="Courier"/>
          <w:sz w:val="22"/>
          <w:szCs w:val="22"/>
        </w:rPr>
        <w:t xml:space="preserve">, 'Seismology and the Test Ban: A new era, in U.S. National Report to International Union of Geodesy and Geophysics 1991-1994', </w:t>
      </w:r>
      <w:r w:rsidR="00255847" w:rsidRPr="00C1063D">
        <w:rPr>
          <w:rFonts w:ascii="Courier" w:hAnsi="Courier"/>
          <w:i/>
          <w:iCs/>
          <w:sz w:val="22"/>
          <w:szCs w:val="22"/>
        </w:rPr>
        <w:t>Reviews of Geophysics</w:t>
      </w:r>
      <w:r w:rsidR="00255847" w:rsidRPr="00C1063D">
        <w:rPr>
          <w:rFonts w:ascii="Courier" w:hAnsi="Courier"/>
          <w:sz w:val="22"/>
          <w:szCs w:val="22"/>
        </w:rPr>
        <w:t xml:space="preserve">, </w:t>
      </w:r>
      <w:r w:rsidR="00255847" w:rsidRPr="00C1063D">
        <w:rPr>
          <w:rFonts w:ascii="Courier" w:hAnsi="Courier"/>
          <w:i/>
          <w:iCs/>
          <w:sz w:val="22"/>
          <w:szCs w:val="22"/>
        </w:rPr>
        <w:t>Supplement</w:t>
      </w:r>
      <w:r w:rsidR="00255847" w:rsidRPr="00C1063D">
        <w:rPr>
          <w:rFonts w:ascii="Courier" w:hAnsi="Courier"/>
          <w:sz w:val="22"/>
          <w:szCs w:val="22"/>
        </w:rPr>
        <w:t xml:space="preserve">, p. 269-273 </w:t>
      </w:r>
    </w:p>
    <w:p w14:paraId="01A193DC" w14:textId="1A8092EC"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der Vink, G.</w:t>
      </w:r>
      <w:r w:rsidR="00255847" w:rsidRPr="00C1063D">
        <w:rPr>
          <w:rFonts w:ascii="Courier" w:hAnsi="Courier"/>
          <w:sz w:val="22"/>
          <w:szCs w:val="22"/>
        </w:rPr>
        <w:t xml:space="preserve">E., and J. Park </w:t>
      </w:r>
      <w:r w:rsidR="00255847" w:rsidRPr="00C1063D">
        <w:rPr>
          <w:rFonts w:ascii="Courier" w:hAnsi="Courier"/>
          <w:b/>
          <w:bCs/>
          <w:sz w:val="22"/>
          <w:szCs w:val="22"/>
        </w:rPr>
        <w:t>(1994)</w:t>
      </w:r>
      <w:r w:rsidR="00255847" w:rsidRPr="00C1063D">
        <w:rPr>
          <w:rFonts w:ascii="Courier" w:hAnsi="Courier"/>
          <w:sz w:val="22"/>
          <w:szCs w:val="22"/>
        </w:rPr>
        <w:t xml:space="preserve">, 'Nuclear Test Ban Monitoring: New Requirements, New Resources',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263</w:t>
      </w:r>
      <w:r w:rsidR="00255847" w:rsidRPr="00C1063D">
        <w:rPr>
          <w:rFonts w:ascii="Courier" w:hAnsi="Courier"/>
          <w:sz w:val="22"/>
          <w:szCs w:val="22"/>
        </w:rPr>
        <w:t xml:space="preserve">, p. 634-635 </w:t>
      </w:r>
    </w:p>
    <w:p w14:paraId="2EB206EF" w14:textId="062B055A"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der Vink, G.E., D.</w:t>
      </w:r>
      <w:r w:rsidR="00255847" w:rsidRPr="00C1063D">
        <w:rPr>
          <w:rFonts w:ascii="Courier" w:hAnsi="Courier"/>
          <w:sz w:val="22"/>
          <w:szCs w:val="22"/>
        </w:rPr>
        <w:t xml:space="preserve">W. Simpson, </w:t>
      </w:r>
      <w:r w:rsidRPr="00C1063D">
        <w:rPr>
          <w:rFonts w:ascii="Courier" w:hAnsi="Courier"/>
          <w:sz w:val="22"/>
          <w:szCs w:val="22"/>
        </w:rPr>
        <w:t>C.B. Hennet, J. Park, and T.</w:t>
      </w:r>
      <w:r w:rsidR="00255847" w:rsidRPr="00C1063D">
        <w:rPr>
          <w:rFonts w:ascii="Courier" w:hAnsi="Courier"/>
          <w:sz w:val="22"/>
          <w:szCs w:val="22"/>
        </w:rPr>
        <w:t xml:space="preserve">C. Wallace </w:t>
      </w:r>
      <w:r w:rsidR="00255847" w:rsidRPr="00C1063D">
        <w:rPr>
          <w:rFonts w:ascii="Courier" w:hAnsi="Courier"/>
          <w:b/>
          <w:sz w:val="22"/>
          <w:szCs w:val="22"/>
        </w:rPr>
        <w:t>(1994),</w:t>
      </w:r>
      <w:r w:rsidR="00255847" w:rsidRPr="00C1063D">
        <w:rPr>
          <w:rFonts w:ascii="Courier" w:hAnsi="Courier"/>
          <w:sz w:val="22"/>
          <w:szCs w:val="22"/>
        </w:rPr>
        <w:t xml:space="preserve"> Nuclear Testing and Nonproliferation: The role of seismology in deterring the development of nuclear weapons</w:t>
      </w:r>
      <w:r w:rsidR="00255847" w:rsidRPr="00C1063D">
        <w:rPr>
          <w:rFonts w:ascii="Courier" w:hAnsi="Courier"/>
          <w:i/>
          <w:iCs/>
          <w:sz w:val="22"/>
          <w:szCs w:val="22"/>
        </w:rPr>
        <w:t>Rep.</w:t>
      </w:r>
      <w:r w:rsidR="00255847" w:rsidRPr="00C1063D">
        <w:rPr>
          <w:rFonts w:ascii="Courier" w:hAnsi="Courier"/>
          <w:sz w:val="22"/>
          <w:szCs w:val="22"/>
        </w:rPr>
        <w:t>, The IRIS Consortium.</w:t>
      </w:r>
    </w:p>
    <w:p w14:paraId="2A83DFD0" w14:textId="16D6B688" w:rsidR="00787B77" w:rsidRPr="00C1063D" w:rsidRDefault="00787B7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 Driel, M., S. Stähler, L. Krischer, A. Hutko, K. Hosseini, and T. Nissen-Meyer </w:t>
      </w:r>
      <w:r w:rsidRPr="00C1063D">
        <w:rPr>
          <w:rFonts w:ascii="Courier" w:hAnsi="Courier"/>
          <w:b/>
          <w:bCs/>
          <w:sz w:val="22"/>
          <w:szCs w:val="22"/>
        </w:rPr>
        <w:t>(2015)</w:t>
      </w:r>
      <w:r w:rsidRPr="00C1063D">
        <w:rPr>
          <w:rFonts w:ascii="Courier" w:hAnsi="Courier"/>
          <w:sz w:val="22"/>
          <w:szCs w:val="22"/>
        </w:rPr>
        <w:t xml:space="preserve">, 'Instaseis: Instant Global Broadband Synthetic Seismograms Based on a Waveform Database', </w:t>
      </w:r>
      <w:r w:rsidRPr="00C1063D">
        <w:rPr>
          <w:rFonts w:ascii="Courier" w:hAnsi="Courier"/>
          <w:i/>
          <w:iCs/>
          <w:sz w:val="22"/>
          <w:szCs w:val="22"/>
        </w:rPr>
        <w:t>EGU General Assembly 2015, held 12-17 April, 2015 in Vienna, Austria id 11969</w:t>
      </w:r>
      <w:r w:rsidR="000B11DF">
        <w:rPr>
          <w:rFonts w:ascii="Courier" w:hAnsi="Courier"/>
          <w:sz w:val="22"/>
          <w:szCs w:val="22"/>
        </w:rPr>
        <w:t>, 17, p</w:t>
      </w:r>
      <w:r w:rsidRPr="00C1063D">
        <w:rPr>
          <w:rFonts w:ascii="Courier" w:hAnsi="Courier"/>
          <w:sz w:val="22"/>
          <w:szCs w:val="22"/>
        </w:rPr>
        <w:t xml:space="preserve"> </w:t>
      </w:r>
    </w:p>
    <w:p w14:paraId="7EC0D88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 xml:space="preserve">van Eck, T., and B. Dost </w:t>
      </w:r>
      <w:r w:rsidRPr="00C1063D">
        <w:rPr>
          <w:rFonts w:ascii="Courier" w:hAnsi="Courier"/>
          <w:b/>
          <w:bCs/>
          <w:spacing w:val="-18"/>
          <w:sz w:val="22"/>
          <w:szCs w:val="22"/>
        </w:rPr>
        <w:t>(1999)</w:t>
      </w:r>
      <w:r w:rsidRPr="00C1063D">
        <w:rPr>
          <w:rFonts w:ascii="Courier" w:hAnsi="Courier"/>
          <w:spacing w:val="-18"/>
          <w:sz w:val="22"/>
          <w:szCs w:val="22"/>
        </w:rPr>
        <w:t>,</w:t>
      </w:r>
      <w:r w:rsidRPr="00C1063D">
        <w:rPr>
          <w:rFonts w:ascii="Courier" w:hAnsi="Courier"/>
          <w:sz w:val="22"/>
          <w:szCs w:val="22"/>
        </w:rPr>
        <w:t xml:space="preserve"> 'ORFEUS a European initiative in broadband </w:t>
      </w:r>
      <w:r w:rsidRPr="00C1063D">
        <w:rPr>
          <w:rFonts w:ascii="Courier" w:hAnsi="Courier"/>
          <w:spacing w:val="-18"/>
          <w:sz w:val="22"/>
          <w:szCs w:val="22"/>
        </w:rPr>
        <w:t xml:space="preserve">seismology: Status and future plans', </w:t>
      </w:r>
      <w:r w:rsidRPr="00C1063D">
        <w:rPr>
          <w:rFonts w:ascii="Courier" w:hAnsi="Courier"/>
          <w:i/>
          <w:iCs/>
          <w:spacing w:val="-18"/>
          <w:sz w:val="22"/>
          <w:szCs w:val="22"/>
        </w:rPr>
        <w:t>Physics of the Earth and Planetary</w:t>
      </w:r>
      <w:r w:rsidRPr="00C1063D">
        <w:rPr>
          <w:rFonts w:ascii="Courier" w:hAnsi="Courier"/>
          <w:i/>
          <w:iCs/>
          <w:sz w:val="22"/>
          <w:szCs w:val="22"/>
        </w:rPr>
        <w:t xml:space="preserve"> Interiors</w:t>
      </w:r>
      <w:r w:rsidRPr="00C1063D">
        <w:rPr>
          <w:rFonts w:ascii="Courier" w:hAnsi="Courier"/>
          <w:sz w:val="22"/>
          <w:szCs w:val="22"/>
        </w:rPr>
        <w:t xml:space="preserve">, </w:t>
      </w:r>
      <w:r w:rsidRPr="00C1063D">
        <w:rPr>
          <w:rFonts w:ascii="Courier" w:hAnsi="Courier"/>
          <w:i/>
          <w:iCs/>
          <w:sz w:val="22"/>
          <w:szCs w:val="22"/>
        </w:rPr>
        <w:t>113</w:t>
      </w:r>
      <w:r w:rsidRPr="00C1063D">
        <w:rPr>
          <w:rFonts w:ascii="Courier" w:hAnsi="Courier"/>
          <w:sz w:val="22"/>
          <w:szCs w:val="22"/>
        </w:rPr>
        <w:t xml:space="preserve">, p. 45-55 </w:t>
      </w:r>
    </w:p>
    <w:p w14:paraId="473F0F3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 Eck, T., and D. Giardini </w:t>
      </w:r>
      <w:r w:rsidRPr="00C1063D">
        <w:rPr>
          <w:rFonts w:ascii="Courier" w:hAnsi="Courier"/>
          <w:b/>
          <w:bCs/>
          <w:sz w:val="22"/>
          <w:szCs w:val="22"/>
        </w:rPr>
        <w:t>(2010)</w:t>
      </w:r>
      <w:r w:rsidRPr="00C1063D">
        <w:rPr>
          <w:rFonts w:ascii="Courier" w:hAnsi="Courier"/>
          <w:sz w:val="22"/>
          <w:szCs w:val="22"/>
        </w:rPr>
        <w:t xml:space="preserve">, 'Building the European Seismological Research Infrastructure: results from 4 years NERIES EC project', </w:t>
      </w:r>
      <w:r w:rsidRPr="00C1063D">
        <w:rPr>
          <w:rFonts w:ascii="Courier" w:hAnsi="Courier"/>
          <w:i/>
          <w:iCs/>
          <w:sz w:val="22"/>
          <w:szCs w:val="22"/>
        </w:rPr>
        <w:t>AGU Fall Meeting 2010, abstract #S33D-04</w:t>
      </w:r>
      <w:r w:rsidRPr="00C1063D">
        <w:rPr>
          <w:rFonts w:ascii="Courier" w:hAnsi="Courier"/>
          <w:sz w:val="22"/>
          <w:szCs w:val="22"/>
        </w:rPr>
        <w:t xml:space="preserve">, 33, p. 04 </w:t>
      </w:r>
    </w:p>
    <w:p w14:paraId="0E1AF11B" w14:textId="042EC11D" w:rsidR="00324457" w:rsidRPr="00C1063D" w:rsidRDefault="0032445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 Fossen, M., C.M. Trabant, T.K. Ahern, R.T. Weekly, and C.G.L. </w:t>
      </w:r>
      <w:r w:rsidRPr="00C1063D">
        <w:rPr>
          <w:rFonts w:ascii="Courier" w:hAnsi="Courier"/>
          <w:b/>
          <w:bCs/>
          <w:sz w:val="22"/>
          <w:szCs w:val="22"/>
        </w:rPr>
        <w:t>(2015)</w:t>
      </w:r>
      <w:r w:rsidRPr="00C1063D">
        <w:rPr>
          <w:rFonts w:ascii="Courier" w:hAnsi="Courier"/>
          <w:sz w:val="22"/>
          <w:szCs w:val="22"/>
        </w:rPr>
        <w:t xml:space="preserve">, 'The IRIS Federator: Accessing Seismological Data Across Data Centers', </w:t>
      </w:r>
      <w:r w:rsidRPr="00C1063D">
        <w:rPr>
          <w:rFonts w:ascii="Courier" w:hAnsi="Courier"/>
          <w:i/>
          <w:iCs/>
          <w:sz w:val="22"/>
          <w:szCs w:val="22"/>
        </w:rPr>
        <w:t>AGU Fall Meeting 2015, abstract #IN31B-1767</w:t>
      </w:r>
      <w:r w:rsidR="00966060">
        <w:rPr>
          <w:rFonts w:ascii="Courier" w:hAnsi="Courier"/>
          <w:sz w:val="22"/>
          <w:szCs w:val="22"/>
        </w:rPr>
        <w:t>, p</w:t>
      </w:r>
      <w:r w:rsidRPr="00C1063D">
        <w:rPr>
          <w:rFonts w:ascii="Courier" w:hAnsi="Courier"/>
          <w:sz w:val="22"/>
          <w:szCs w:val="22"/>
        </w:rPr>
        <w:t xml:space="preserve"> </w:t>
      </w:r>
    </w:p>
    <w:p w14:paraId="593694C1" w14:textId="29F88023"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Heijst, H.</w:t>
      </w:r>
      <w:r w:rsidR="00255847" w:rsidRPr="00C1063D">
        <w:rPr>
          <w:rFonts w:ascii="Courier" w:hAnsi="Courier"/>
          <w:sz w:val="22"/>
          <w:szCs w:val="22"/>
        </w:rPr>
        <w:t xml:space="preserve">J., and J. Woodhouse </w:t>
      </w:r>
      <w:r w:rsidR="00255847" w:rsidRPr="00C1063D">
        <w:rPr>
          <w:rFonts w:ascii="Courier" w:hAnsi="Courier"/>
          <w:b/>
          <w:bCs/>
          <w:sz w:val="22"/>
          <w:szCs w:val="22"/>
        </w:rPr>
        <w:t>(1999)</w:t>
      </w:r>
      <w:r w:rsidR="00255847" w:rsidRPr="00C1063D">
        <w:rPr>
          <w:rFonts w:ascii="Courier" w:hAnsi="Courier"/>
          <w:sz w:val="22"/>
          <w:szCs w:val="22"/>
        </w:rPr>
        <w:t xml:space="preserve">, 'Global high-resolution phase velocity distributions of overtone and fundamental-mode surface waves determined by mode branch stripping',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137</w:t>
      </w:r>
      <w:r w:rsidR="00255847" w:rsidRPr="00C1063D">
        <w:rPr>
          <w:rFonts w:ascii="Courier" w:hAnsi="Courier"/>
          <w:sz w:val="22"/>
          <w:szCs w:val="22"/>
        </w:rPr>
        <w:t xml:space="preserve">, p. 601-620 </w:t>
      </w:r>
    </w:p>
    <w:p w14:paraId="1DF594AB" w14:textId="7129C829" w:rsidR="00255847" w:rsidRPr="00C1063D" w:rsidRDefault="002950AA" w:rsidP="00255847">
      <w:pPr>
        <w:spacing w:before="100" w:beforeAutospacing="1" w:after="100" w:afterAutospacing="1"/>
        <w:jc w:val="both"/>
        <w:rPr>
          <w:rFonts w:ascii="Courier" w:hAnsi="Courier"/>
          <w:sz w:val="22"/>
          <w:szCs w:val="22"/>
        </w:rPr>
      </w:pPr>
      <w:r w:rsidRPr="00C1063D">
        <w:rPr>
          <w:rFonts w:ascii="Courier" w:hAnsi="Courier"/>
          <w:sz w:val="22"/>
          <w:szCs w:val="22"/>
        </w:rPr>
        <w:t>van Keken, P.E., and S.</w:t>
      </w:r>
      <w:r w:rsidR="00255847" w:rsidRPr="00C1063D">
        <w:rPr>
          <w:rFonts w:ascii="Courier" w:hAnsi="Courier"/>
          <w:sz w:val="22"/>
          <w:szCs w:val="22"/>
        </w:rPr>
        <w:t xml:space="preserve">D. King </w:t>
      </w:r>
      <w:r w:rsidR="00255847" w:rsidRPr="00C1063D">
        <w:rPr>
          <w:rFonts w:ascii="Courier" w:hAnsi="Courier"/>
          <w:b/>
          <w:bCs/>
          <w:sz w:val="22"/>
          <w:szCs w:val="22"/>
        </w:rPr>
        <w:t>(2005)</w:t>
      </w:r>
      <w:r w:rsidR="00255847" w:rsidRPr="00C1063D">
        <w:rPr>
          <w:rFonts w:ascii="Courier" w:hAnsi="Courier"/>
          <w:sz w:val="22"/>
          <w:szCs w:val="22"/>
        </w:rPr>
        <w:t xml:space="preserve">, 'Thermal structure and dynamics of subduction zones: insights from observations and modeling',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149</w:t>
      </w:r>
      <w:r w:rsidRPr="00C1063D">
        <w:rPr>
          <w:rFonts w:ascii="Courier" w:hAnsi="Courier"/>
          <w:sz w:val="22"/>
          <w:szCs w:val="22"/>
        </w:rPr>
        <w:t>(1-2), p. 200</w:t>
      </w:r>
      <w:r w:rsidR="00255847" w:rsidRPr="00C1063D">
        <w:rPr>
          <w:rFonts w:ascii="Courier" w:hAnsi="Courier"/>
          <w:sz w:val="22"/>
          <w:szCs w:val="22"/>
        </w:rPr>
        <w:t xml:space="preserve"> </w:t>
      </w:r>
    </w:p>
    <w:p w14:paraId="715534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 Leeuwen, T., and W. A. Mulder </w:t>
      </w:r>
      <w:r w:rsidRPr="00C1063D">
        <w:rPr>
          <w:rFonts w:ascii="Courier" w:hAnsi="Courier"/>
          <w:b/>
          <w:bCs/>
          <w:sz w:val="22"/>
          <w:szCs w:val="22"/>
        </w:rPr>
        <w:t>(2010)</w:t>
      </w:r>
      <w:r w:rsidRPr="00C1063D">
        <w:rPr>
          <w:rFonts w:ascii="Courier" w:hAnsi="Courier"/>
          <w:sz w:val="22"/>
          <w:szCs w:val="22"/>
        </w:rPr>
        <w:t xml:space="preserve">, 'A correlation-based misfit criterion for wave-equation traveltime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182</w:t>
      </w:r>
      <w:r w:rsidRPr="00C1063D">
        <w:rPr>
          <w:rFonts w:ascii="Courier" w:hAnsi="Courier"/>
          <w:sz w:val="22"/>
          <w:szCs w:val="22"/>
        </w:rPr>
        <w:t>(3), p. 1383 doi: 10.1111/j.1365-246X.2010.04681.x</w:t>
      </w:r>
    </w:p>
    <w:p w14:paraId="6CD827D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 Stiphout, T., E. Kissling, S. Wiemer, and N. Ruppert </w:t>
      </w:r>
      <w:r w:rsidRPr="00C1063D">
        <w:rPr>
          <w:rFonts w:ascii="Courier" w:hAnsi="Courier"/>
          <w:b/>
          <w:bCs/>
          <w:sz w:val="22"/>
          <w:szCs w:val="22"/>
        </w:rPr>
        <w:t>(2009)</w:t>
      </w:r>
      <w:r w:rsidRPr="00C1063D">
        <w:rPr>
          <w:rFonts w:ascii="Courier" w:hAnsi="Courier"/>
          <w:sz w:val="22"/>
          <w:szCs w:val="22"/>
        </w:rPr>
        <w:t xml:space="preserve">, 'Magmatic processes in the Alaska subduction zone by combined 3-D value imaging and targeted seismic tomography',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p. 2-1 - 2-16 doi: 10.1029/2008JB005958</w:t>
      </w:r>
    </w:p>
    <w:p w14:paraId="3B7C5A5D" w14:textId="51DE9BCD"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van Wijk, K., T.</w:t>
      </w:r>
      <w:r w:rsidR="00255847" w:rsidRPr="00C1063D">
        <w:rPr>
          <w:rFonts w:ascii="Courier" w:hAnsi="Courier"/>
          <w:sz w:val="22"/>
          <w:szCs w:val="22"/>
        </w:rPr>
        <w:t xml:space="preserve">D. Mikesell, V. Schulte-Pelkum, and J. Stachnik </w:t>
      </w:r>
      <w:r w:rsidR="00255847" w:rsidRPr="00C1063D">
        <w:rPr>
          <w:rFonts w:ascii="Courier" w:hAnsi="Courier"/>
          <w:b/>
          <w:bCs/>
          <w:sz w:val="22"/>
          <w:szCs w:val="22"/>
        </w:rPr>
        <w:t>(2011)</w:t>
      </w:r>
      <w:r w:rsidR="00255847" w:rsidRPr="00C1063D">
        <w:rPr>
          <w:rFonts w:ascii="Courier" w:hAnsi="Courier"/>
          <w:sz w:val="22"/>
          <w:szCs w:val="22"/>
        </w:rPr>
        <w:t xml:space="preserve">, 'Estimating the Rayleigh-wave impulse response between seismic stations with the cross terms of the Green tensor',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(L16301), p. 4 pp. doi: 10.1029/2011GL047442 </w:t>
      </w:r>
    </w:p>
    <w:p w14:paraId="703FE149" w14:textId="4569DC0E" w:rsidR="0050451B" w:rsidRPr="00C1063D" w:rsidRDefault="0050451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Vanacore, E., A. Lopez, and V.A. Huerfano Moreno </w:t>
      </w:r>
      <w:r w:rsidRPr="00C1063D">
        <w:rPr>
          <w:rFonts w:ascii="Courier" w:hAnsi="Courier"/>
          <w:b/>
          <w:bCs/>
          <w:sz w:val="22"/>
          <w:szCs w:val="22"/>
        </w:rPr>
        <w:t>(2015)</w:t>
      </w:r>
      <w:r w:rsidRPr="00C1063D">
        <w:rPr>
          <w:rFonts w:ascii="Courier" w:hAnsi="Courier"/>
          <w:sz w:val="22"/>
          <w:szCs w:val="22"/>
        </w:rPr>
        <w:t xml:space="preserve">, 'Imaging the Crustal and Subducted Slab Structure Beneath Puerto Rico Using Receiver Function Analysis', </w:t>
      </w:r>
      <w:r w:rsidRPr="00C1063D">
        <w:rPr>
          <w:rFonts w:ascii="Courier" w:hAnsi="Courier"/>
          <w:i/>
          <w:iCs/>
          <w:sz w:val="22"/>
          <w:szCs w:val="22"/>
        </w:rPr>
        <w:t>AGU Fall Meeting 2015, abstract #T13F-04</w:t>
      </w:r>
      <w:r w:rsidR="00966060">
        <w:rPr>
          <w:rFonts w:ascii="Courier" w:hAnsi="Courier"/>
          <w:sz w:val="22"/>
          <w:szCs w:val="22"/>
        </w:rPr>
        <w:t>, p</w:t>
      </w:r>
      <w:r w:rsidRPr="00C1063D">
        <w:rPr>
          <w:rFonts w:ascii="Courier" w:hAnsi="Courier"/>
          <w:sz w:val="22"/>
          <w:szCs w:val="22"/>
        </w:rPr>
        <w:t xml:space="preserve"> </w:t>
      </w:r>
    </w:p>
    <w:p w14:paraId="2CA368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Vanacore, E., F. Niu, and Y. Ma </w:t>
      </w:r>
      <w:r w:rsidRPr="00C1063D">
        <w:rPr>
          <w:rFonts w:ascii="Courier" w:hAnsi="Courier"/>
          <w:b/>
          <w:bCs/>
          <w:sz w:val="22"/>
          <w:szCs w:val="22"/>
        </w:rPr>
        <w:t>(2010)</w:t>
      </w:r>
      <w:r w:rsidRPr="00C1063D">
        <w:rPr>
          <w:rFonts w:ascii="Courier" w:hAnsi="Courier"/>
          <w:sz w:val="22"/>
          <w:szCs w:val="22"/>
        </w:rPr>
        <w:t xml:space="preserve">, 'Large angle reflection from a dipping structure recorded as a PKIKP precursor: Evidence for a low velocity zone at the core-mantle boundary beneath the Gulf of Mexico',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293</w:t>
      </w:r>
      <w:r w:rsidRPr="00C1063D">
        <w:rPr>
          <w:rFonts w:ascii="Courier" w:hAnsi="Courier"/>
          <w:sz w:val="22"/>
          <w:szCs w:val="22"/>
        </w:rPr>
        <w:t>(1-2), p. 54 doi: 10.1016/j.epsl.2010.02.018</w:t>
      </w:r>
    </w:p>
    <w:p w14:paraId="13F61B64" w14:textId="3A44E3E7"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Vanacore, E.</w:t>
      </w:r>
      <w:r w:rsidR="00255847" w:rsidRPr="00C1063D">
        <w:rPr>
          <w:rFonts w:ascii="Courier" w:hAnsi="Courier"/>
          <w:sz w:val="22"/>
          <w:szCs w:val="22"/>
        </w:rPr>
        <w:t xml:space="preserve">A., and F. Niu </w:t>
      </w:r>
      <w:r w:rsidR="00255847" w:rsidRPr="00C1063D">
        <w:rPr>
          <w:rFonts w:ascii="Courier" w:hAnsi="Courier"/>
          <w:b/>
          <w:bCs/>
          <w:sz w:val="22"/>
          <w:szCs w:val="22"/>
        </w:rPr>
        <w:t>(2005)</w:t>
      </w:r>
      <w:r w:rsidR="00255847" w:rsidRPr="00C1063D">
        <w:rPr>
          <w:rFonts w:ascii="Courier" w:hAnsi="Courier"/>
          <w:sz w:val="22"/>
          <w:szCs w:val="22"/>
        </w:rPr>
        <w:t xml:space="preserve">, 'Search for mid-mantle discontinuities at approximately 1000 km depth in South America using S to P conversions and SS precursors',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1009 </w:t>
      </w:r>
    </w:p>
    <w:p w14:paraId="6385810D" w14:textId="453ACB53"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Vanacore, E.A., S. Rost, and M.</w:t>
      </w:r>
      <w:r w:rsidR="00255847" w:rsidRPr="00C1063D">
        <w:rPr>
          <w:rFonts w:ascii="Courier" w:hAnsi="Courier"/>
          <w:sz w:val="22"/>
          <w:szCs w:val="22"/>
        </w:rPr>
        <w:t xml:space="preserve">S. Thorne </w:t>
      </w:r>
      <w:r w:rsidR="00255847" w:rsidRPr="00C1063D">
        <w:rPr>
          <w:rFonts w:ascii="Courier" w:hAnsi="Courier"/>
          <w:b/>
          <w:bCs/>
          <w:sz w:val="22"/>
          <w:szCs w:val="22"/>
        </w:rPr>
        <w:t>(2013)</w:t>
      </w:r>
      <w:r w:rsidR="00255847" w:rsidRPr="00C1063D">
        <w:rPr>
          <w:rFonts w:ascii="Courier" w:hAnsi="Courier"/>
          <w:sz w:val="22"/>
          <w:szCs w:val="22"/>
        </w:rPr>
        <w:t xml:space="preserve">, 'Ultra-low velocity zones: Better insight into structure and composition from high-resolution 2.5D waveform modeling', </w:t>
      </w:r>
      <w:r w:rsidR="00255847" w:rsidRPr="00C1063D">
        <w:rPr>
          <w:rFonts w:ascii="Courier" w:hAnsi="Courier"/>
          <w:i/>
          <w:iCs/>
          <w:sz w:val="22"/>
          <w:szCs w:val="22"/>
        </w:rPr>
        <w:t>AGU Fall Meeting 2013, abstract #DI51A-2261</w:t>
      </w:r>
      <w:r w:rsidR="00255847" w:rsidRPr="00C1063D">
        <w:rPr>
          <w:rFonts w:ascii="Courier" w:hAnsi="Courier"/>
          <w:sz w:val="22"/>
          <w:szCs w:val="22"/>
        </w:rPr>
        <w:t xml:space="preserve">, 51, p. 2261 </w:t>
      </w:r>
    </w:p>
    <w:p w14:paraId="13B4B2A2" w14:textId="6E93CF2C"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Vanacore, E.</w:t>
      </w:r>
      <w:r w:rsidR="00255847" w:rsidRPr="00C1063D">
        <w:rPr>
          <w:rFonts w:ascii="Courier" w:hAnsi="Courier"/>
          <w:sz w:val="22"/>
          <w:szCs w:val="22"/>
        </w:rPr>
        <w:t xml:space="preserve">A., T. Taymaz, and E. Saygin </w:t>
      </w:r>
      <w:r w:rsidR="00255847" w:rsidRPr="00C1063D">
        <w:rPr>
          <w:rFonts w:ascii="Courier" w:hAnsi="Courier"/>
          <w:b/>
          <w:bCs/>
          <w:sz w:val="22"/>
          <w:szCs w:val="22"/>
        </w:rPr>
        <w:t>(2013)</w:t>
      </w:r>
      <w:r w:rsidR="00255847" w:rsidRPr="00C1063D">
        <w:rPr>
          <w:rFonts w:ascii="Courier" w:hAnsi="Courier"/>
          <w:sz w:val="22"/>
          <w:szCs w:val="22"/>
        </w:rPr>
        <w:t xml:space="preserve">, 'Moho structure of the Anatolian Plate from receiver function analysis',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193</w:t>
      </w:r>
      <w:r w:rsidR="00255847" w:rsidRPr="00C1063D">
        <w:rPr>
          <w:rFonts w:ascii="Courier" w:hAnsi="Courier"/>
          <w:sz w:val="22"/>
          <w:szCs w:val="22"/>
        </w:rPr>
        <w:t>(1), p. 329-337 doi: 10.1093/gji/ggs107</w:t>
      </w:r>
    </w:p>
    <w:p w14:paraId="16359B57" w14:textId="728FDEF4" w:rsidR="00255847" w:rsidRPr="00C1063D" w:rsidRDefault="006F31EB" w:rsidP="00255847">
      <w:pPr>
        <w:spacing w:before="100" w:beforeAutospacing="1" w:after="100" w:afterAutospacing="1"/>
        <w:jc w:val="both"/>
        <w:rPr>
          <w:rFonts w:ascii="Courier" w:hAnsi="Courier"/>
          <w:sz w:val="22"/>
          <w:szCs w:val="22"/>
        </w:rPr>
      </w:pPr>
      <w:r w:rsidRPr="00C1063D">
        <w:rPr>
          <w:rFonts w:ascii="Courier" w:hAnsi="Courier"/>
          <w:sz w:val="22"/>
          <w:szCs w:val="22"/>
        </w:rPr>
        <w:t>VanDecar, J.C., D.</w:t>
      </w:r>
      <w:r w:rsidR="00255847" w:rsidRPr="00C1063D">
        <w:rPr>
          <w:rFonts w:ascii="Courier" w:hAnsi="Courier"/>
          <w:sz w:val="22"/>
          <w:szCs w:val="22"/>
        </w:rPr>
        <w:t>E. James, and M. Assump</w:t>
      </w:r>
      <w:r w:rsidR="00294F07">
        <w:rPr>
          <w:rFonts w:ascii="Courier" w:hAnsi="Courier"/>
          <w:sz w:val="22"/>
          <w:szCs w:val="22"/>
        </w:rPr>
        <w:t>ç</w:t>
      </w:r>
      <w:r w:rsidR="00255847" w:rsidRPr="00C1063D">
        <w:rPr>
          <w:rFonts w:ascii="Courier" w:hAnsi="Courier"/>
          <w:sz w:val="22"/>
          <w:szCs w:val="22"/>
        </w:rPr>
        <w:t xml:space="preserve">ao </w:t>
      </w:r>
      <w:r w:rsidR="00255847" w:rsidRPr="00C1063D">
        <w:rPr>
          <w:rFonts w:ascii="Courier" w:hAnsi="Courier"/>
          <w:b/>
          <w:bCs/>
          <w:sz w:val="22"/>
          <w:szCs w:val="22"/>
        </w:rPr>
        <w:t>(1995)</w:t>
      </w:r>
      <w:r w:rsidR="00255847" w:rsidRPr="00C1063D">
        <w:rPr>
          <w:rFonts w:ascii="Courier" w:hAnsi="Courier"/>
          <w:sz w:val="22"/>
          <w:szCs w:val="22"/>
        </w:rPr>
        <w:t xml:space="preserve">, 'Seismic evidence for a fossil mantle plume beneath South America and implications for plate driving forces',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378</w:t>
      </w:r>
      <w:r w:rsidR="00255847" w:rsidRPr="00C1063D">
        <w:rPr>
          <w:rFonts w:ascii="Courier" w:hAnsi="Courier"/>
          <w:sz w:val="22"/>
          <w:szCs w:val="22"/>
        </w:rPr>
        <w:t xml:space="preserve">(6552), p. 25-31 </w:t>
      </w:r>
    </w:p>
    <w:p w14:paraId="21950BB5" w14:textId="696A2CE1"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VanDecar, J.C., R.M. Russo, D.E. James, W.</w:t>
      </w:r>
      <w:r w:rsidR="00255847" w:rsidRPr="00C1063D">
        <w:rPr>
          <w:rFonts w:ascii="Courier" w:hAnsi="Courier"/>
          <w:sz w:val="22"/>
          <w:szCs w:val="22"/>
        </w:rPr>
        <w:t xml:space="preserve">B. Ambeh, and M. Franke </w:t>
      </w:r>
      <w:r w:rsidR="00255847" w:rsidRPr="00C1063D">
        <w:rPr>
          <w:rFonts w:ascii="Courier" w:hAnsi="Courier"/>
          <w:b/>
          <w:bCs/>
          <w:sz w:val="22"/>
          <w:szCs w:val="22"/>
        </w:rPr>
        <w:t>(2003)</w:t>
      </w:r>
      <w:r w:rsidR="00255847" w:rsidRPr="00C1063D">
        <w:rPr>
          <w:rFonts w:ascii="Courier" w:hAnsi="Courier"/>
          <w:sz w:val="22"/>
          <w:szCs w:val="22"/>
        </w:rPr>
        <w:t>, 'Aseismic continuation of the Lesser Antilles slab be</w:t>
      </w:r>
      <w:r w:rsidRPr="00C1063D">
        <w:rPr>
          <w:rFonts w:ascii="Courier" w:hAnsi="Courier"/>
          <w:sz w:val="22"/>
          <w:szCs w:val="22"/>
        </w:rPr>
        <w:t xml:space="preserve">neath continental South </w:t>
      </w:r>
      <w:r w:rsidRPr="00C1063D">
        <w:rPr>
          <w:rFonts w:ascii="Courier" w:hAnsi="Courier"/>
          <w:spacing w:val="-18"/>
          <w:sz w:val="22"/>
          <w:szCs w:val="22"/>
        </w:rPr>
        <w:t>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108</w:t>
      </w:r>
      <w:r w:rsidR="00255847" w:rsidRPr="00C1063D">
        <w:rPr>
          <w:rFonts w:ascii="Courier" w:hAnsi="Courier"/>
          <w:spacing w:val="-18"/>
          <w:sz w:val="22"/>
          <w:szCs w:val="22"/>
        </w:rPr>
        <w:t>(B1, 2043), p. doi:</w:t>
      </w:r>
      <w:r w:rsidR="00255847" w:rsidRPr="00C1063D">
        <w:rPr>
          <w:rFonts w:ascii="Courier" w:hAnsi="Courier"/>
          <w:sz w:val="22"/>
          <w:szCs w:val="22"/>
        </w:rPr>
        <w:t xml:space="preserve"> 10.1029/2001JB000884 </w:t>
      </w:r>
    </w:p>
    <w:p w14:paraId="6DEEF3F2" w14:textId="11E75792"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Vandecar, J.C., P.G. Silver, D.</w:t>
      </w:r>
      <w:r w:rsidR="00255847" w:rsidRPr="00C1063D">
        <w:rPr>
          <w:rFonts w:ascii="Courier" w:hAnsi="Courier"/>
          <w:sz w:val="22"/>
          <w:szCs w:val="22"/>
        </w:rPr>
        <w:t>E. James, M. Assump</w:t>
      </w:r>
      <w:r w:rsidR="00E27BE0" w:rsidRPr="00C1063D">
        <w:rPr>
          <w:rFonts w:ascii="Courier" w:hAnsi="Courier"/>
          <w:sz w:val="22"/>
          <w:szCs w:val="22"/>
        </w:rPr>
        <w:t>ç</w:t>
      </w:r>
      <w:r w:rsidR="00255847" w:rsidRPr="00C1063D">
        <w:rPr>
          <w:rFonts w:ascii="Courier" w:hAnsi="Courier"/>
          <w:sz w:val="22"/>
          <w:szCs w:val="22"/>
        </w:rPr>
        <w:t xml:space="preserve">ao, M. Schimmel, and G. Zandt </w:t>
      </w:r>
      <w:r w:rsidR="00255847" w:rsidRPr="00C1063D">
        <w:rPr>
          <w:rFonts w:ascii="Courier" w:hAnsi="Courier"/>
          <w:b/>
          <w:bCs/>
          <w:sz w:val="22"/>
          <w:szCs w:val="22"/>
        </w:rPr>
        <w:t>(2003)</w:t>
      </w:r>
      <w:r w:rsidR="00255847" w:rsidRPr="00C1063D">
        <w:rPr>
          <w:rFonts w:ascii="Courier" w:hAnsi="Courier"/>
          <w:sz w:val="22"/>
          <w:szCs w:val="22"/>
        </w:rPr>
        <w:t xml:space="preserve">, 'Mantle structure beneath Central South America',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08 </w:t>
      </w:r>
    </w:p>
    <w:p w14:paraId="031178E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Vassallo, M., G. Festa, and A. Bobbio </w:t>
      </w:r>
      <w:r w:rsidRPr="00C1063D">
        <w:rPr>
          <w:rFonts w:ascii="Courier" w:hAnsi="Courier"/>
          <w:b/>
          <w:bCs/>
          <w:sz w:val="22"/>
          <w:szCs w:val="22"/>
        </w:rPr>
        <w:t>(2012)</w:t>
      </w:r>
      <w:r w:rsidRPr="00C1063D">
        <w:rPr>
          <w:rFonts w:ascii="Courier" w:hAnsi="Courier"/>
          <w:sz w:val="22"/>
          <w:szCs w:val="22"/>
        </w:rPr>
        <w:t xml:space="preserve">, 'Seismic Ambient Noise Analysis in Southern Italy',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(2), p. 574-586 doi: 10.1785/0120110018</w:t>
      </w:r>
    </w:p>
    <w:p w14:paraId="50584E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Vassallo, M., C. Satriano, and A. Lomax </w:t>
      </w:r>
      <w:r w:rsidRPr="00C1063D">
        <w:rPr>
          <w:rFonts w:ascii="Courier" w:hAnsi="Courier"/>
          <w:b/>
          <w:bCs/>
          <w:sz w:val="22"/>
          <w:szCs w:val="22"/>
        </w:rPr>
        <w:t>(2012)</w:t>
      </w:r>
      <w:r w:rsidRPr="00C1063D">
        <w:rPr>
          <w:rFonts w:ascii="Courier" w:hAnsi="Courier"/>
          <w:sz w:val="22"/>
          <w:szCs w:val="22"/>
        </w:rPr>
        <w:t xml:space="preserve">, 'Automatic Picker Developments and Optimization: A Strategy for Improving the Performances of Automatic Phase </w:t>
      </w:r>
      <w:r w:rsidRPr="00C1063D">
        <w:rPr>
          <w:rFonts w:ascii="Courier" w:hAnsi="Courier"/>
          <w:spacing w:val="-18"/>
          <w:sz w:val="22"/>
          <w:szCs w:val="22"/>
        </w:rPr>
        <w:t xml:space="preserve">Pickers', </w:t>
      </w:r>
      <w:r w:rsidRPr="00C1063D">
        <w:rPr>
          <w:rFonts w:ascii="Courier" w:hAnsi="Courier"/>
          <w:i/>
          <w:iCs/>
          <w:spacing w:val="-18"/>
          <w:sz w:val="22"/>
          <w:szCs w:val="22"/>
        </w:rPr>
        <w:t>Seismological Research Letters</w:t>
      </w:r>
      <w:r w:rsidRPr="00C1063D">
        <w:rPr>
          <w:rFonts w:ascii="Courier" w:hAnsi="Courier"/>
          <w:spacing w:val="-18"/>
          <w:sz w:val="22"/>
          <w:szCs w:val="22"/>
        </w:rPr>
        <w:t xml:space="preserve">, </w:t>
      </w:r>
      <w:r w:rsidRPr="00C1063D">
        <w:rPr>
          <w:rFonts w:ascii="Courier" w:hAnsi="Courier"/>
          <w:i/>
          <w:iCs/>
          <w:spacing w:val="-18"/>
          <w:sz w:val="22"/>
          <w:szCs w:val="22"/>
        </w:rPr>
        <w:t>83</w:t>
      </w:r>
      <w:r w:rsidRPr="00C1063D">
        <w:rPr>
          <w:rFonts w:ascii="Courier" w:hAnsi="Courier"/>
          <w:spacing w:val="-18"/>
          <w:sz w:val="22"/>
          <w:szCs w:val="22"/>
        </w:rPr>
        <w:t>(3), p. 541-554 doi:</w:t>
      </w:r>
      <w:r w:rsidRPr="00C1063D">
        <w:rPr>
          <w:rFonts w:ascii="Courier" w:hAnsi="Courier"/>
          <w:sz w:val="22"/>
          <w:szCs w:val="22"/>
        </w:rPr>
        <w:t xml:space="preserve"> 10.1785/gssrl.83.3.541</w:t>
      </w:r>
    </w:p>
    <w:p w14:paraId="7DF3C2C1" w14:textId="489A7E63" w:rsidR="007C7F08" w:rsidRPr="00C1063D" w:rsidRDefault="007C7F0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Vasudevan, K., M. Cavers, and A. Ware </w:t>
      </w:r>
      <w:r w:rsidRPr="00C1063D">
        <w:rPr>
          <w:rFonts w:ascii="Courier" w:hAnsi="Courier"/>
          <w:b/>
          <w:bCs/>
          <w:sz w:val="22"/>
          <w:szCs w:val="22"/>
        </w:rPr>
        <w:t>(2015)</w:t>
      </w:r>
      <w:r w:rsidRPr="00C1063D">
        <w:rPr>
          <w:rFonts w:ascii="Courier" w:hAnsi="Courier"/>
          <w:sz w:val="22"/>
          <w:szCs w:val="22"/>
        </w:rPr>
        <w:t xml:space="preserve">, 'Earthquake sequencing: chimera states with Kuramoto model dynamics on directed graphs', </w:t>
      </w:r>
      <w:r w:rsidRPr="00C1063D">
        <w:rPr>
          <w:rFonts w:ascii="Courier" w:hAnsi="Courier"/>
          <w:i/>
          <w:iCs/>
          <w:sz w:val="22"/>
          <w:szCs w:val="22"/>
        </w:rPr>
        <w:t>Nonlinear Processes in Geophysics</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(5), p. 499-512 doi: 10.5194/npg-22-499-2015</w:t>
      </w:r>
    </w:p>
    <w:p w14:paraId="66DB69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Vauchez, A., and G. Barruol </w:t>
      </w:r>
      <w:r w:rsidRPr="00C1063D">
        <w:rPr>
          <w:rFonts w:ascii="Courier" w:hAnsi="Courier"/>
          <w:b/>
          <w:bCs/>
          <w:sz w:val="22"/>
          <w:szCs w:val="22"/>
        </w:rPr>
        <w:t>(1996)</w:t>
      </w:r>
      <w:r w:rsidRPr="00C1063D">
        <w:rPr>
          <w:rFonts w:ascii="Courier" w:hAnsi="Courier"/>
          <w:sz w:val="22"/>
          <w:szCs w:val="22"/>
        </w:rPr>
        <w:t xml:space="preserve">, 'Shear-wave splitting in the Apalachians and the Pyrenees: importance of the inherited tectonic fabric of the lithosphere',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95</w:t>
      </w:r>
      <w:r w:rsidRPr="00C1063D">
        <w:rPr>
          <w:rFonts w:ascii="Courier" w:hAnsi="Courier"/>
          <w:sz w:val="22"/>
          <w:szCs w:val="22"/>
        </w:rPr>
        <w:t xml:space="preserve">(3-4), p. 127-138 </w:t>
      </w:r>
    </w:p>
    <w:p w14:paraId="0A7E58E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Vauchez, A., F. Dineur, and R. Rudnick </w:t>
      </w:r>
      <w:r w:rsidRPr="00C1063D">
        <w:rPr>
          <w:rFonts w:ascii="Courier" w:hAnsi="Courier"/>
          <w:b/>
          <w:bCs/>
          <w:sz w:val="22"/>
          <w:szCs w:val="22"/>
        </w:rPr>
        <w:t>(2005)</w:t>
      </w:r>
      <w:r w:rsidRPr="00C1063D">
        <w:rPr>
          <w:rFonts w:ascii="Courier" w:hAnsi="Courier"/>
          <w:sz w:val="22"/>
          <w:szCs w:val="22"/>
        </w:rPr>
        <w:t xml:space="preserve">, 'Microstructure, texture and seismic anisotropy of the lithospheric mantle above a mantle plume: Insights from the Labait',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232</w:t>
      </w:r>
      <w:r w:rsidRPr="00C1063D">
        <w:rPr>
          <w:rFonts w:ascii="Courier" w:hAnsi="Courier"/>
          <w:sz w:val="22"/>
          <w:szCs w:val="22"/>
        </w:rPr>
        <w:t xml:space="preserve">(3), p. 295 </w:t>
      </w:r>
    </w:p>
    <w:p w14:paraId="2C25FDD3" w14:textId="3448E699"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Vavrycuk, V., and S.</w:t>
      </w:r>
      <w:r w:rsidR="00255847" w:rsidRPr="00C1063D">
        <w:rPr>
          <w:rFonts w:ascii="Courier" w:hAnsi="Courier"/>
          <w:sz w:val="22"/>
          <w:szCs w:val="22"/>
        </w:rPr>
        <w:t xml:space="preserve">G. Kim </w:t>
      </w:r>
      <w:r w:rsidR="00255847" w:rsidRPr="00C1063D">
        <w:rPr>
          <w:rFonts w:ascii="Courier" w:hAnsi="Courier"/>
          <w:b/>
          <w:bCs/>
          <w:sz w:val="22"/>
          <w:szCs w:val="22"/>
        </w:rPr>
        <w:t>(2014)</w:t>
      </w:r>
      <w:r w:rsidR="00255847" w:rsidRPr="00C1063D">
        <w:rPr>
          <w:rFonts w:ascii="Courier" w:hAnsi="Courier"/>
          <w:sz w:val="22"/>
          <w:szCs w:val="22"/>
        </w:rPr>
        <w:t xml:space="preserve">, 'Nonisotropic radiation of the 2013 North Korean nuclear explosion',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 p. 7048-7056 doi: 10.1002/2014GL061265</w:t>
      </w:r>
    </w:p>
    <w:p w14:paraId="488741F2" w14:textId="00D17F79"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Vdovin, O., J.A. Rial, A.L. Levshin, and M.</w:t>
      </w:r>
      <w:r w:rsidR="00255847" w:rsidRPr="00C1063D">
        <w:rPr>
          <w:rFonts w:ascii="Courier" w:hAnsi="Courier"/>
          <w:sz w:val="22"/>
          <w:szCs w:val="22"/>
        </w:rPr>
        <w:t xml:space="preserve">H. Ritzwoller </w:t>
      </w:r>
      <w:r w:rsidR="00255847" w:rsidRPr="00C1063D">
        <w:rPr>
          <w:rFonts w:ascii="Courier" w:hAnsi="Courier"/>
          <w:b/>
          <w:bCs/>
          <w:sz w:val="22"/>
          <w:szCs w:val="22"/>
        </w:rPr>
        <w:t>(1999)</w:t>
      </w:r>
      <w:r w:rsidR="00255847" w:rsidRPr="00C1063D">
        <w:rPr>
          <w:rFonts w:ascii="Courier" w:hAnsi="Courier"/>
          <w:sz w:val="22"/>
          <w:szCs w:val="22"/>
        </w:rPr>
        <w:t xml:space="preserve">, 'Group-velocity tomography of South America and the surrounding oceans',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136</w:t>
      </w:r>
      <w:r w:rsidR="00255847" w:rsidRPr="00C1063D">
        <w:rPr>
          <w:rFonts w:ascii="Courier" w:hAnsi="Courier"/>
          <w:sz w:val="22"/>
          <w:szCs w:val="22"/>
        </w:rPr>
        <w:t xml:space="preserve">(2), p. 324-340 </w:t>
      </w:r>
    </w:p>
    <w:p w14:paraId="07F9C6E5" w14:textId="096D6E9F"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Veenstra, E., D.H. Christensen, G.</w:t>
      </w:r>
      <w:r w:rsidR="00255847" w:rsidRPr="00C1063D">
        <w:rPr>
          <w:rFonts w:ascii="Courier" w:hAnsi="Courier"/>
          <w:sz w:val="22"/>
          <w:szCs w:val="22"/>
        </w:rPr>
        <w:t xml:space="preserve">A. Abers, and A. Ferris </w:t>
      </w:r>
      <w:r w:rsidR="00255847" w:rsidRPr="00C1063D">
        <w:rPr>
          <w:rFonts w:ascii="Courier" w:hAnsi="Courier"/>
          <w:b/>
          <w:bCs/>
          <w:sz w:val="22"/>
          <w:szCs w:val="22"/>
        </w:rPr>
        <w:t>(2006)</w:t>
      </w:r>
      <w:r w:rsidR="00255847" w:rsidRPr="00C1063D">
        <w:rPr>
          <w:rFonts w:ascii="Courier" w:hAnsi="Courier"/>
          <w:sz w:val="22"/>
          <w:szCs w:val="22"/>
        </w:rPr>
        <w:t xml:space="preserve">, 'Crustal thickness variation in south-central Alaska', </w:t>
      </w:r>
      <w:r w:rsidR="00255847" w:rsidRPr="00C1063D">
        <w:rPr>
          <w:rFonts w:ascii="Courier" w:hAnsi="Courier"/>
          <w:i/>
          <w:iCs/>
          <w:sz w:val="22"/>
          <w:szCs w:val="22"/>
        </w:rPr>
        <w:t>Geology 34</w:t>
      </w:r>
      <w:r w:rsidR="00255847" w:rsidRPr="00C1063D">
        <w:rPr>
          <w:rFonts w:ascii="Courier" w:hAnsi="Courier"/>
          <w:sz w:val="22"/>
          <w:szCs w:val="22"/>
        </w:rPr>
        <w:t xml:space="preserve">(9), p. 781-784 </w:t>
      </w:r>
    </w:p>
    <w:p w14:paraId="144FFAD6" w14:textId="254FECCD"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Veitch, S.</w:t>
      </w:r>
      <w:r w:rsidR="00255847" w:rsidRPr="00C1063D">
        <w:rPr>
          <w:rFonts w:ascii="Courier" w:hAnsi="Courier"/>
          <w:sz w:val="22"/>
          <w:szCs w:val="22"/>
        </w:rPr>
        <w:t xml:space="preserve">A., and M. Nettles </w:t>
      </w:r>
      <w:r w:rsidR="00255847" w:rsidRPr="00C1063D">
        <w:rPr>
          <w:rFonts w:ascii="Courier" w:hAnsi="Courier"/>
          <w:b/>
          <w:bCs/>
          <w:sz w:val="22"/>
          <w:szCs w:val="22"/>
        </w:rPr>
        <w:t>(2012)</w:t>
      </w:r>
      <w:r w:rsidR="00255847" w:rsidRPr="00C1063D">
        <w:rPr>
          <w:rFonts w:ascii="Courier" w:hAnsi="Courier"/>
          <w:sz w:val="22"/>
          <w:szCs w:val="22"/>
        </w:rPr>
        <w:t xml:space="preserve">, 'Spatial and temporal variations in Greenland glacial-earthquake activity, 1993–2010', </w:t>
      </w:r>
      <w:r w:rsidR="00255847" w:rsidRPr="00C1063D">
        <w:rPr>
          <w:rFonts w:ascii="Courier" w:hAnsi="Courier"/>
          <w:i/>
          <w:iCs/>
          <w:sz w:val="22"/>
          <w:szCs w:val="22"/>
        </w:rPr>
        <w:t>Journal of Geophysical Research: Earth Surface</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(F4), p. n/a doi: 10.1029/2012JF002412</w:t>
      </w:r>
    </w:p>
    <w:p w14:paraId="5B56ADB2" w14:textId="55F6AEB1"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A.A., C.J. Ammon, and S.</w:t>
      </w:r>
      <w:r w:rsidR="00255847" w:rsidRPr="00C1063D">
        <w:rPr>
          <w:rFonts w:ascii="Courier" w:hAnsi="Courier"/>
          <w:sz w:val="22"/>
          <w:szCs w:val="22"/>
        </w:rPr>
        <w:t xml:space="preserve">L. Beck </w:t>
      </w:r>
      <w:r w:rsidR="00255847" w:rsidRPr="00C1063D">
        <w:rPr>
          <w:rFonts w:ascii="Courier" w:hAnsi="Courier"/>
          <w:b/>
          <w:bCs/>
          <w:sz w:val="22"/>
          <w:szCs w:val="22"/>
        </w:rPr>
        <w:t>(2000)</w:t>
      </w:r>
      <w:r w:rsidR="00255847" w:rsidRPr="00C1063D">
        <w:rPr>
          <w:rFonts w:ascii="Courier" w:hAnsi="Courier"/>
          <w:sz w:val="22"/>
          <w:szCs w:val="22"/>
        </w:rPr>
        <w:t xml:space="preserve">, 'Broadband source modeling of </w:t>
      </w:r>
      <w:r w:rsidR="006F31EB" w:rsidRPr="00C1063D">
        <w:rPr>
          <w:rFonts w:ascii="Courier" w:hAnsi="Courier"/>
          <w:sz w:val="22"/>
          <w:szCs w:val="22"/>
        </w:rPr>
        <w:t>the November 8, 1997, Tibet (Mw=</w:t>
      </w:r>
      <w:r w:rsidR="00255847" w:rsidRPr="00C1063D">
        <w:rPr>
          <w:rFonts w:ascii="Courier" w:hAnsi="Courier"/>
          <w:sz w:val="22"/>
          <w:szCs w:val="22"/>
        </w:rPr>
        <w:t xml:space="preserve">7.5) earthquake and its tectonic implications',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28065-28080 </w:t>
      </w:r>
    </w:p>
    <w:p w14:paraId="27526A38" w14:textId="414E3B9A"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A.A., C.J. Ammon, and M.</w:t>
      </w:r>
      <w:r w:rsidR="00255847" w:rsidRPr="00C1063D">
        <w:rPr>
          <w:rFonts w:ascii="Courier" w:hAnsi="Courier"/>
          <w:sz w:val="22"/>
          <w:szCs w:val="22"/>
        </w:rPr>
        <w:t xml:space="preserve">T. Hagerty </w:t>
      </w:r>
      <w:r w:rsidR="00255847" w:rsidRPr="00C1063D">
        <w:rPr>
          <w:rFonts w:ascii="Courier" w:hAnsi="Courier"/>
          <w:b/>
          <w:bCs/>
          <w:sz w:val="22"/>
          <w:szCs w:val="22"/>
        </w:rPr>
        <w:t>(1996)</w:t>
      </w:r>
      <w:r w:rsidR="00255847" w:rsidRPr="00C1063D">
        <w:rPr>
          <w:rFonts w:ascii="Courier" w:hAnsi="Courier"/>
          <w:sz w:val="22"/>
          <w:szCs w:val="22"/>
        </w:rPr>
        <w:t>, 'Rupture process of t</w:t>
      </w:r>
      <w:r w:rsidRPr="00C1063D">
        <w:rPr>
          <w:rFonts w:ascii="Courier" w:hAnsi="Courier"/>
          <w:sz w:val="22"/>
          <w:szCs w:val="22"/>
        </w:rPr>
        <w:t>he 1990, Luzon, Philippines (Mw=</w:t>
      </w:r>
      <w:r w:rsidR="00255847" w:rsidRPr="00C1063D">
        <w:rPr>
          <w:rFonts w:ascii="Courier" w:hAnsi="Courier"/>
          <w:sz w:val="22"/>
          <w:szCs w:val="22"/>
        </w:rPr>
        <w:t xml:space="preserve">7.7) earthquake',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 p. 22419-22434 </w:t>
      </w:r>
    </w:p>
    <w:p w14:paraId="1FC1B70B" w14:textId="6CF628A6"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A.A., C.</w:t>
      </w:r>
      <w:r w:rsidR="00255847" w:rsidRPr="00C1063D">
        <w:rPr>
          <w:rFonts w:ascii="Courier" w:hAnsi="Courier"/>
          <w:sz w:val="22"/>
          <w:szCs w:val="22"/>
        </w:rPr>
        <w:t xml:space="preserve">J. Ammon, and T. Lay </w:t>
      </w:r>
      <w:r w:rsidR="00255847" w:rsidRPr="00C1063D">
        <w:rPr>
          <w:rFonts w:ascii="Courier" w:hAnsi="Courier"/>
          <w:b/>
          <w:bCs/>
          <w:sz w:val="22"/>
          <w:szCs w:val="22"/>
        </w:rPr>
        <w:t>(1994)</w:t>
      </w:r>
      <w:r w:rsidR="00255847" w:rsidRPr="00C1063D">
        <w:rPr>
          <w:rFonts w:ascii="Courier" w:hAnsi="Courier"/>
          <w:sz w:val="22"/>
          <w:szCs w:val="22"/>
        </w:rPr>
        <w:t xml:space="preserve">, 'Recent large earthquakes near Cape Mendocino and in the Gorda Plate: Broadband source time functions, fault </w:t>
      </w:r>
      <w:r w:rsidR="00255847" w:rsidRPr="00C1063D">
        <w:rPr>
          <w:rFonts w:ascii="Courier" w:hAnsi="Courier"/>
          <w:spacing w:val="-18"/>
          <w:sz w:val="22"/>
          <w:szCs w:val="22"/>
        </w:rPr>
        <w:t xml:space="preserve">orientations and rupture complexities',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99</w:t>
      </w:r>
      <w:r w:rsidR="00255847" w:rsidRPr="00C1063D">
        <w:rPr>
          <w:rFonts w:ascii="Courier" w:hAnsi="Courier"/>
          <w:spacing w:val="-18"/>
          <w:sz w:val="22"/>
          <w:szCs w:val="22"/>
        </w:rPr>
        <w:t>, p.</w:t>
      </w:r>
      <w:r w:rsidR="00255847" w:rsidRPr="00C1063D">
        <w:rPr>
          <w:rFonts w:ascii="Courier" w:hAnsi="Courier"/>
          <w:sz w:val="22"/>
          <w:szCs w:val="22"/>
        </w:rPr>
        <w:t xml:space="preserve"> 711-728 </w:t>
      </w:r>
    </w:p>
    <w:p w14:paraId="6597EC86" w14:textId="00FECA6D"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A.A., C.</w:t>
      </w:r>
      <w:r w:rsidR="00255847" w:rsidRPr="00C1063D">
        <w:rPr>
          <w:rFonts w:ascii="Courier" w:hAnsi="Courier"/>
          <w:sz w:val="22"/>
          <w:szCs w:val="22"/>
        </w:rPr>
        <w:t xml:space="preserve">J. Ammon, and T. Lay </w:t>
      </w:r>
      <w:r w:rsidR="00255847" w:rsidRPr="00C1063D">
        <w:rPr>
          <w:rFonts w:ascii="Courier" w:hAnsi="Courier"/>
          <w:b/>
          <w:bCs/>
          <w:sz w:val="22"/>
          <w:szCs w:val="22"/>
        </w:rPr>
        <w:t>(1994)</w:t>
      </w:r>
      <w:r w:rsidR="00255847" w:rsidRPr="00C1063D">
        <w:rPr>
          <w:rFonts w:ascii="Courier" w:hAnsi="Courier"/>
          <w:sz w:val="22"/>
          <w:szCs w:val="22"/>
        </w:rPr>
        <w:t xml:space="preserve">, 'Empirical Green function deconvolution of broadband surface waves: Rupture directivity of the 1992 Landers, California (Mw = 7.3),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 xml:space="preserve">, p. 735-750 </w:t>
      </w:r>
    </w:p>
    <w:p w14:paraId="1059AE1E" w14:textId="60C444F9"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Velasco, A.A., C.</w:t>
      </w:r>
      <w:r w:rsidR="00255847" w:rsidRPr="00C1063D">
        <w:rPr>
          <w:rFonts w:ascii="Courier" w:hAnsi="Courier"/>
          <w:spacing w:val="-18"/>
          <w:sz w:val="22"/>
          <w:szCs w:val="22"/>
        </w:rPr>
        <w:t>J. Ammon, and T. Lay</w:t>
      </w:r>
      <w:r w:rsidR="00255847" w:rsidRPr="00C1063D">
        <w:rPr>
          <w:rFonts w:ascii="Courier" w:hAnsi="Courier"/>
          <w:sz w:val="22"/>
          <w:szCs w:val="22"/>
        </w:rPr>
        <w:t xml:space="preserve"> </w:t>
      </w:r>
      <w:r w:rsidR="00255847" w:rsidRPr="00C1063D">
        <w:rPr>
          <w:rFonts w:ascii="Courier" w:hAnsi="Courier"/>
          <w:b/>
          <w:bCs/>
          <w:sz w:val="22"/>
          <w:szCs w:val="22"/>
        </w:rPr>
        <w:t>(1995)</w:t>
      </w:r>
      <w:r w:rsidR="00255847" w:rsidRPr="00C1063D">
        <w:rPr>
          <w:rFonts w:ascii="Courier" w:hAnsi="Courier"/>
          <w:sz w:val="22"/>
          <w:szCs w:val="22"/>
        </w:rPr>
        <w:t xml:space="preserve">, 'Source time function complexity of </w:t>
      </w:r>
      <w:r w:rsidR="00255847" w:rsidRPr="00C1063D">
        <w:rPr>
          <w:rFonts w:ascii="Courier" w:hAnsi="Courier"/>
          <w:spacing w:val="-18"/>
          <w:sz w:val="22"/>
          <w:szCs w:val="22"/>
        </w:rPr>
        <w:t xml:space="preserve">the great 1989 Macquarie Ridge earthquake',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100</w:t>
      </w:r>
      <w:r w:rsidR="00255847" w:rsidRPr="00C1063D">
        <w:rPr>
          <w:rFonts w:ascii="Courier" w:hAnsi="Courier"/>
          <w:spacing w:val="-18"/>
          <w:sz w:val="22"/>
          <w:szCs w:val="22"/>
        </w:rPr>
        <w:t>,</w:t>
      </w:r>
      <w:r w:rsidR="00255847" w:rsidRPr="00C1063D">
        <w:rPr>
          <w:rFonts w:ascii="Courier" w:hAnsi="Courier"/>
          <w:sz w:val="22"/>
          <w:szCs w:val="22"/>
        </w:rPr>
        <w:t xml:space="preserve"> p. 3989-4009 </w:t>
      </w:r>
    </w:p>
    <w:p w14:paraId="5B797BC7" w14:textId="594AA0D9"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A.A., C.J. Ammon, T. Lay, and M.</w:t>
      </w:r>
      <w:r w:rsidR="00255847" w:rsidRPr="00C1063D">
        <w:rPr>
          <w:rFonts w:ascii="Courier" w:hAnsi="Courier"/>
          <w:sz w:val="22"/>
          <w:szCs w:val="22"/>
        </w:rPr>
        <w:t xml:space="preserve">T. Hagerty </w:t>
      </w:r>
      <w:r w:rsidR="00255847" w:rsidRPr="00C1063D">
        <w:rPr>
          <w:rFonts w:ascii="Courier" w:hAnsi="Courier"/>
          <w:b/>
          <w:bCs/>
          <w:sz w:val="22"/>
          <w:szCs w:val="22"/>
        </w:rPr>
        <w:t>(1996)</w:t>
      </w:r>
      <w:r w:rsidR="00255847" w:rsidRPr="00C1063D">
        <w:rPr>
          <w:rFonts w:ascii="Courier" w:hAnsi="Courier"/>
          <w:sz w:val="22"/>
          <w:szCs w:val="22"/>
        </w:rPr>
        <w:t>, 'Rupture process of t</w:t>
      </w:r>
      <w:r w:rsidRPr="00C1063D">
        <w:rPr>
          <w:rFonts w:ascii="Courier" w:hAnsi="Courier"/>
          <w:sz w:val="22"/>
          <w:szCs w:val="22"/>
        </w:rPr>
        <w:t>he 1990, Luzon, Philippines (Mw=</w:t>
      </w:r>
      <w:r w:rsidR="00255847" w:rsidRPr="00C1063D">
        <w:rPr>
          <w:rFonts w:ascii="Courier" w:hAnsi="Courier"/>
          <w:sz w:val="22"/>
          <w:szCs w:val="22"/>
        </w:rPr>
        <w:t xml:space="preserve">7.7) earthquake',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(B10), p. 22419-22434 </w:t>
      </w:r>
    </w:p>
    <w:p w14:paraId="7775A01D" w14:textId="07CDE9C9" w:rsidR="00F9647F"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A.A., C.</w:t>
      </w:r>
      <w:r w:rsidR="00255847" w:rsidRPr="00C1063D">
        <w:rPr>
          <w:rFonts w:ascii="Courier" w:hAnsi="Courier"/>
          <w:sz w:val="22"/>
          <w:szCs w:val="22"/>
        </w:rPr>
        <w:t xml:space="preserve">J. Ammon, T. Lay, and J. Zhang </w:t>
      </w:r>
      <w:r w:rsidR="00255847" w:rsidRPr="00C1063D">
        <w:rPr>
          <w:rFonts w:ascii="Courier" w:hAnsi="Courier"/>
          <w:b/>
          <w:bCs/>
          <w:sz w:val="22"/>
          <w:szCs w:val="22"/>
        </w:rPr>
        <w:t>(1994)</w:t>
      </w:r>
      <w:r w:rsidR="00255847" w:rsidRPr="00C1063D">
        <w:rPr>
          <w:rFonts w:ascii="Courier" w:hAnsi="Courier"/>
          <w:sz w:val="22"/>
          <w:szCs w:val="22"/>
        </w:rPr>
        <w:t xml:space="preserve">, 'Imaging a slow bilateral rupture with broadband seimic waves: The September 2, 1992 Nicaraguan tsunami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21</w:t>
      </w:r>
      <w:r w:rsidR="00255847" w:rsidRPr="00C1063D">
        <w:rPr>
          <w:rFonts w:ascii="Courier" w:hAnsi="Courier"/>
          <w:sz w:val="22"/>
          <w:szCs w:val="22"/>
        </w:rPr>
        <w:t xml:space="preserve">, p. 2629-2632 </w:t>
      </w:r>
    </w:p>
    <w:p w14:paraId="1B1381EF" w14:textId="64B9E911"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A.A., V.L. Gee, C. Rowe, D. Grujic, L.S. Hollister, D. Hernandez, K.</w:t>
      </w:r>
      <w:r w:rsidR="00255847" w:rsidRPr="00C1063D">
        <w:rPr>
          <w:rFonts w:ascii="Courier" w:hAnsi="Courier"/>
          <w:sz w:val="22"/>
          <w:szCs w:val="22"/>
        </w:rPr>
        <w:t xml:space="preserve">C. Miller, T. Tobgay, M. Fort, and S. Harder </w:t>
      </w:r>
      <w:r w:rsidR="00255847" w:rsidRPr="00C1063D">
        <w:rPr>
          <w:rFonts w:ascii="Courier" w:hAnsi="Courier"/>
          <w:b/>
          <w:bCs/>
          <w:sz w:val="22"/>
          <w:szCs w:val="22"/>
        </w:rPr>
        <w:t>(2007)</w:t>
      </w:r>
      <w:r w:rsidR="00255847" w:rsidRPr="00C1063D">
        <w:rPr>
          <w:rFonts w:ascii="Courier" w:hAnsi="Courier"/>
          <w:sz w:val="22"/>
          <w:szCs w:val="22"/>
        </w:rPr>
        <w:t xml:space="preserve">, 'Using Small, Temporary Seismic Networks for Investigating Tectonic Deformation: Brittle Deformation and Evidence for Strike-Slip Faulting in Bhutan',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78</w:t>
      </w:r>
      <w:r w:rsidR="00255847" w:rsidRPr="00C1063D">
        <w:rPr>
          <w:rFonts w:ascii="Courier" w:hAnsi="Courier"/>
          <w:sz w:val="22"/>
          <w:szCs w:val="22"/>
        </w:rPr>
        <w:t>(4), p. 446-453 doi: 10.1785/gssrl.78.4.446</w:t>
      </w:r>
    </w:p>
    <w:p w14:paraId="566C69FE" w14:textId="1692E4AF"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A.A., H.E. Hartse, and G.</w:t>
      </w:r>
      <w:r w:rsidR="00255847" w:rsidRPr="00C1063D">
        <w:rPr>
          <w:rFonts w:ascii="Courier" w:hAnsi="Courier"/>
          <w:sz w:val="22"/>
          <w:szCs w:val="22"/>
        </w:rPr>
        <w:t xml:space="preserve">E. Randall </w:t>
      </w:r>
      <w:r w:rsidR="00255847" w:rsidRPr="00C1063D">
        <w:rPr>
          <w:rFonts w:ascii="Courier" w:hAnsi="Courier"/>
          <w:b/>
          <w:bCs/>
          <w:sz w:val="22"/>
          <w:szCs w:val="22"/>
        </w:rPr>
        <w:t>(2003)</w:t>
      </w:r>
      <w:r w:rsidR="00255847" w:rsidRPr="00C1063D">
        <w:rPr>
          <w:rFonts w:ascii="Courier" w:hAnsi="Courier"/>
          <w:sz w:val="22"/>
          <w:szCs w:val="22"/>
        </w:rPr>
        <w:t>, 'Propagation or Source</w:t>
      </w:r>
      <w:r w:rsidRPr="00C1063D">
        <w:rPr>
          <w:rFonts w:ascii="Courier" w:hAnsi="Courier"/>
          <w:sz w:val="22"/>
          <w:szCs w:val="22"/>
        </w:rPr>
        <w:t xml:space="preserve"> </w:t>
      </w:r>
      <w:r w:rsidR="00255847" w:rsidRPr="00C1063D">
        <w:rPr>
          <w:rFonts w:ascii="Courier" w:hAnsi="Courier"/>
          <w:sz w:val="22"/>
          <w:szCs w:val="22"/>
        </w:rPr>
        <w:t xml:space="preserve">? Analysis of a Moderate-Magnitude Seismic Event in the Qinghai Province, China', </w:t>
      </w:r>
      <w:r w:rsidR="00255847" w:rsidRPr="00C1063D">
        <w:rPr>
          <w:rFonts w:ascii="Courier" w:hAnsi="Courier"/>
          <w:i/>
          <w:iCs/>
          <w:sz w:val="22"/>
          <w:szCs w:val="22"/>
        </w:rPr>
        <w:t>Bulletin of the Seismological Society of America 93</w:t>
      </w:r>
      <w:r w:rsidR="00255847" w:rsidRPr="00C1063D">
        <w:rPr>
          <w:rFonts w:ascii="Courier" w:hAnsi="Courier"/>
          <w:sz w:val="22"/>
          <w:szCs w:val="22"/>
        </w:rPr>
        <w:t xml:space="preserve">(5), p. 2281-2228 </w:t>
      </w:r>
    </w:p>
    <w:p w14:paraId="182B09A5" w14:textId="0640AA73"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w:t>
      </w:r>
      <w:r w:rsidR="00255847" w:rsidRPr="00C1063D">
        <w:rPr>
          <w:rFonts w:ascii="Courier" w:hAnsi="Courier"/>
          <w:sz w:val="22"/>
          <w:szCs w:val="22"/>
        </w:rPr>
        <w:t xml:space="preserve">A., T. Lay, and J. Zhang </w:t>
      </w:r>
      <w:r w:rsidR="00255847" w:rsidRPr="00C1063D">
        <w:rPr>
          <w:rFonts w:ascii="Courier" w:hAnsi="Courier"/>
          <w:b/>
          <w:bCs/>
          <w:sz w:val="22"/>
          <w:szCs w:val="22"/>
        </w:rPr>
        <w:t>(1992)</w:t>
      </w:r>
      <w:r w:rsidR="00255847" w:rsidRPr="00C1063D">
        <w:rPr>
          <w:rFonts w:ascii="Courier" w:hAnsi="Courier"/>
          <w:sz w:val="22"/>
          <w:szCs w:val="22"/>
        </w:rPr>
        <w:t xml:space="preserve">, 'Improved resolution of earthquake source parameters from long-period surface wave inversion', </w:t>
      </w:r>
      <w:r w:rsidR="00255847" w:rsidRPr="00C1063D">
        <w:rPr>
          <w:rFonts w:ascii="Courier" w:hAnsi="Courier"/>
          <w:i/>
          <w:iCs/>
          <w:sz w:val="22"/>
          <w:szCs w:val="22"/>
        </w:rPr>
        <w:t>Physics of the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74</w:t>
      </w:r>
      <w:r w:rsidR="00255847" w:rsidRPr="00C1063D">
        <w:rPr>
          <w:rFonts w:ascii="Courier" w:hAnsi="Courier"/>
          <w:sz w:val="22"/>
          <w:szCs w:val="22"/>
        </w:rPr>
        <w:t xml:space="preserve">, p. 101-107 </w:t>
      </w:r>
    </w:p>
    <w:p w14:paraId="461DC6A6" w14:textId="65A33AA9"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w:t>
      </w:r>
      <w:r w:rsidR="00255847" w:rsidRPr="00C1063D">
        <w:rPr>
          <w:rFonts w:ascii="Courier" w:hAnsi="Courier"/>
          <w:sz w:val="22"/>
          <w:szCs w:val="22"/>
        </w:rPr>
        <w:t xml:space="preserve">A., T. Lay, and J. Zhang </w:t>
      </w:r>
      <w:r w:rsidR="00255847" w:rsidRPr="00C1063D">
        <w:rPr>
          <w:rFonts w:ascii="Courier" w:hAnsi="Courier"/>
          <w:b/>
          <w:bCs/>
          <w:sz w:val="22"/>
          <w:szCs w:val="22"/>
        </w:rPr>
        <w:t>(1993)</w:t>
      </w:r>
      <w:r w:rsidR="00255847" w:rsidRPr="00C1063D">
        <w:rPr>
          <w:rFonts w:ascii="Courier" w:hAnsi="Courier"/>
          <w:sz w:val="22"/>
          <w:szCs w:val="22"/>
        </w:rPr>
        <w:t xml:space="preserve">, 'Long-period surface wave inversion for source parameters of the October 18, 1989, Loma Prieta earthquake', </w:t>
      </w:r>
      <w:r w:rsidR="00255847" w:rsidRPr="00C1063D">
        <w:rPr>
          <w:rFonts w:ascii="Courier" w:hAnsi="Courier"/>
          <w:i/>
          <w:iCs/>
          <w:sz w:val="22"/>
          <w:szCs w:val="22"/>
        </w:rPr>
        <w:t>Physics of the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76</w:t>
      </w:r>
      <w:r w:rsidR="00255847" w:rsidRPr="00C1063D">
        <w:rPr>
          <w:rFonts w:ascii="Courier" w:hAnsi="Courier"/>
          <w:sz w:val="22"/>
          <w:szCs w:val="22"/>
        </w:rPr>
        <w:t xml:space="preserve">, p. 43-66 </w:t>
      </w:r>
    </w:p>
    <w:p w14:paraId="7F5AA19F" w14:textId="37F8AE55"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w:t>
      </w:r>
      <w:r w:rsidR="00255847" w:rsidRPr="00C1063D">
        <w:rPr>
          <w:rFonts w:ascii="Courier" w:hAnsi="Courier"/>
          <w:sz w:val="22"/>
          <w:szCs w:val="22"/>
        </w:rPr>
        <w:t xml:space="preserve">A., T. Lay, and J. Zhang </w:t>
      </w:r>
      <w:r w:rsidR="00255847" w:rsidRPr="00C1063D">
        <w:rPr>
          <w:rFonts w:ascii="Courier" w:hAnsi="Courier"/>
          <w:b/>
          <w:bCs/>
          <w:sz w:val="22"/>
          <w:szCs w:val="22"/>
        </w:rPr>
        <w:t>(1996)</w:t>
      </w:r>
      <w:r w:rsidR="00255847" w:rsidRPr="00C1063D">
        <w:rPr>
          <w:rFonts w:ascii="Courier" w:hAnsi="Courier"/>
          <w:sz w:val="22"/>
          <w:szCs w:val="22"/>
        </w:rPr>
        <w:t xml:space="preserve">, 'Source parameters of the earthquake determined by using long-period seismic waves', </w:t>
      </w:r>
      <w:r w:rsidR="00255847" w:rsidRPr="00C1063D">
        <w:rPr>
          <w:rFonts w:ascii="Courier" w:hAnsi="Courier"/>
          <w:i/>
          <w:iCs/>
          <w:sz w:val="22"/>
          <w:szCs w:val="22"/>
        </w:rPr>
        <w:t>US Geological Survey Professional Paper</w:t>
      </w:r>
      <w:r w:rsidR="00255847" w:rsidRPr="00C1063D">
        <w:rPr>
          <w:rFonts w:ascii="Courier" w:hAnsi="Courier"/>
          <w:sz w:val="22"/>
          <w:szCs w:val="22"/>
        </w:rPr>
        <w:t xml:space="preserve">, </w:t>
      </w:r>
      <w:r w:rsidR="00255847" w:rsidRPr="00C1063D">
        <w:rPr>
          <w:rFonts w:ascii="Courier" w:hAnsi="Courier"/>
          <w:i/>
          <w:iCs/>
          <w:sz w:val="22"/>
          <w:szCs w:val="22"/>
        </w:rPr>
        <w:t>1550-A</w:t>
      </w:r>
      <w:r w:rsidR="00255847" w:rsidRPr="00C1063D">
        <w:rPr>
          <w:rFonts w:ascii="Courier" w:hAnsi="Courier"/>
          <w:sz w:val="22"/>
          <w:szCs w:val="22"/>
        </w:rPr>
        <w:t xml:space="preserve">, p. A215-A233 </w:t>
      </w:r>
    </w:p>
    <w:p w14:paraId="52F7505D" w14:textId="19D95E43"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w:t>
      </w:r>
      <w:r w:rsidR="00255847" w:rsidRPr="00C1063D">
        <w:rPr>
          <w:rFonts w:ascii="Courier" w:hAnsi="Courier"/>
          <w:sz w:val="22"/>
          <w:szCs w:val="22"/>
        </w:rPr>
        <w:t xml:space="preserve">A., T. Lay, and J. Zhang </w:t>
      </w:r>
      <w:r w:rsidR="00255847" w:rsidRPr="00C1063D">
        <w:rPr>
          <w:rFonts w:ascii="Courier" w:hAnsi="Courier"/>
          <w:b/>
          <w:bCs/>
          <w:sz w:val="22"/>
          <w:szCs w:val="22"/>
        </w:rPr>
        <w:t>(1996)</w:t>
      </w:r>
      <w:r w:rsidR="00255847" w:rsidRPr="00C1063D">
        <w:rPr>
          <w:rFonts w:ascii="Courier" w:hAnsi="Courier"/>
          <w:sz w:val="22"/>
          <w:szCs w:val="22"/>
        </w:rPr>
        <w:t xml:space="preserve">, 'Long-period surface-wave </w:t>
      </w:r>
      <w:r w:rsidR="00255847" w:rsidRPr="00C1063D">
        <w:rPr>
          <w:rFonts w:ascii="Courier" w:hAnsi="Courier"/>
          <w:spacing w:val="-18"/>
          <w:sz w:val="22"/>
          <w:szCs w:val="22"/>
        </w:rPr>
        <w:t xml:space="preserve">observations of earthquake', </w:t>
      </w:r>
      <w:r w:rsidR="00255847" w:rsidRPr="00C1063D">
        <w:rPr>
          <w:rFonts w:ascii="Courier" w:hAnsi="Courier"/>
          <w:i/>
          <w:iCs/>
          <w:spacing w:val="-18"/>
          <w:sz w:val="22"/>
          <w:szCs w:val="22"/>
        </w:rPr>
        <w:t>US Geological Survey Professional Paper</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1550-A</w:t>
      </w:r>
      <w:r w:rsidR="00255847" w:rsidRPr="00C1063D">
        <w:rPr>
          <w:rFonts w:ascii="Courier" w:hAnsi="Courier"/>
          <w:spacing w:val="-18"/>
          <w:sz w:val="22"/>
          <w:szCs w:val="22"/>
        </w:rPr>
        <w:t>, p.</w:t>
      </w:r>
      <w:r w:rsidR="00255847" w:rsidRPr="00C1063D">
        <w:rPr>
          <w:rFonts w:ascii="Courier" w:hAnsi="Courier"/>
          <w:sz w:val="22"/>
          <w:szCs w:val="22"/>
        </w:rPr>
        <w:t xml:space="preserve"> A209-A214 </w:t>
      </w:r>
    </w:p>
    <w:p w14:paraId="74D2E682" w14:textId="3DCFEB82"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A.A., K.</w:t>
      </w:r>
      <w:r w:rsidR="005F7163" w:rsidRPr="00C1063D">
        <w:rPr>
          <w:rFonts w:ascii="Courier" w:hAnsi="Courier"/>
          <w:sz w:val="22"/>
          <w:szCs w:val="22"/>
        </w:rPr>
        <w:t>C. Miller, and L.</w:t>
      </w:r>
      <w:r w:rsidR="00255847" w:rsidRPr="00C1063D">
        <w:rPr>
          <w:rFonts w:ascii="Courier" w:hAnsi="Courier"/>
          <w:sz w:val="22"/>
          <w:szCs w:val="22"/>
        </w:rPr>
        <w:t xml:space="preserve">S. Hollister </w:t>
      </w:r>
      <w:r w:rsidR="00255847" w:rsidRPr="00C1063D">
        <w:rPr>
          <w:rFonts w:ascii="Courier" w:hAnsi="Courier"/>
          <w:b/>
          <w:bCs/>
          <w:sz w:val="22"/>
          <w:szCs w:val="22"/>
        </w:rPr>
        <w:t>(2003)</w:t>
      </w:r>
      <w:r w:rsidR="00255847" w:rsidRPr="00C1063D">
        <w:rPr>
          <w:rFonts w:ascii="Courier" w:hAnsi="Courier"/>
          <w:sz w:val="22"/>
          <w:szCs w:val="22"/>
        </w:rPr>
        <w:t xml:space="preserve">, 'Results from a temporary seismic network in Bhutan',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0398 </w:t>
      </w:r>
    </w:p>
    <w:p w14:paraId="59E20A8D" w14:textId="5228E4BF"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Velasco, M.S., R.A. Bennett, R.</w:t>
      </w:r>
      <w:r w:rsidR="00255847" w:rsidRPr="00C1063D">
        <w:rPr>
          <w:rFonts w:ascii="Courier" w:hAnsi="Courier"/>
          <w:sz w:val="22"/>
          <w:szCs w:val="22"/>
        </w:rPr>
        <w:t xml:space="preserve">A. Johnson, and S. Hreinsdóttir </w:t>
      </w:r>
      <w:r w:rsidR="00255847" w:rsidRPr="00C1063D">
        <w:rPr>
          <w:rFonts w:ascii="Courier" w:hAnsi="Courier"/>
          <w:b/>
          <w:bCs/>
          <w:sz w:val="22"/>
          <w:szCs w:val="22"/>
        </w:rPr>
        <w:t>(2010)</w:t>
      </w:r>
      <w:r w:rsidR="00255847" w:rsidRPr="00C1063D">
        <w:rPr>
          <w:rFonts w:ascii="Courier" w:hAnsi="Courier"/>
          <w:sz w:val="22"/>
          <w:szCs w:val="22"/>
        </w:rPr>
        <w:t xml:space="preserve">, 'Subsurface fault geometries and crustal extension in the eastern Basin and Range </w:t>
      </w:r>
      <w:r w:rsidR="00255847" w:rsidRPr="00C1063D">
        <w:rPr>
          <w:rFonts w:ascii="Courier" w:hAnsi="Courier"/>
          <w:spacing w:val="-18"/>
          <w:sz w:val="22"/>
          <w:szCs w:val="22"/>
        </w:rPr>
        <w:t xml:space="preserve">Province, western U.S',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488</w:t>
      </w:r>
      <w:r w:rsidR="00255847" w:rsidRPr="00C1063D">
        <w:rPr>
          <w:rFonts w:ascii="Courier" w:hAnsi="Courier"/>
          <w:spacing w:val="-18"/>
          <w:sz w:val="22"/>
          <w:szCs w:val="22"/>
        </w:rPr>
        <w:t>(1-4), p. 131 doi:</w:t>
      </w:r>
      <w:r w:rsidR="00255847" w:rsidRPr="00C1063D">
        <w:rPr>
          <w:rFonts w:ascii="Courier" w:hAnsi="Courier"/>
          <w:sz w:val="22"/>
          <w:szCs w:val="22"/>
        </w:rPr>
        <w:t xml:space="preserve"> 10.1016/j.tecto.2009.05.010</w:t>
      </w:r>
    </w:p>
    <w:p w14:paraId="4FBBB0D8" w14:textId="55D4686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Venez</w:t>
      </w:r>
      <w:r w:rsidR="000341A1" w:rsidRPr="00C1063D">
        <w:rPr>
          <w:rFonts w:ascii="Courier" w:hAnsi="Courier"/>
          <w:sz w:val="22"/>
          <w:szCs w:val="22"/>
        </w:rPr>
        <w:t>ky, D.Y., S.D. Malone, and C.</w:t>
      </w:r>
      <w:r w:rsidRPr="00C1063D">
        <w:rPr>
          <w:rFonts w:ascii="Courier" w:hAnsi="Courier"/>
          <w:sz w:val="22"/>
          <w:szCs w:val="22"/>
        </w:rPr>
        <w:t xml:space="preserve">G. Newhall </w:t>
      </w:r>
      <w:r w:rsidRPr="00C1063D">
        <w:rPr>
          <w:rFonts w:ascii="Courier" w:hAnsi="Courier"/>
          <w:b/>
          <w:bCs/>
          <w:sz w:val="22"/>
          <w:szCs w:val="22"/>
        </w:rPr>
        <w:t>(2002)</w:t>
      </w:r>
      <w:r w:rsidRPr="00C1063D">
        <w:rPr>
          <w:rFonts w:ascii="Courier" w:hAnsi="Courier"/>
          <w:sz w:val="22"/>
          <w:szCs w:val="22"/>
        </w:rPr>
        <w:t xml:space="preserve">, 'WOVOdat: A new tool for managing and accessing data of worldwide volcanic unrest', </w:t>
      </w:r>
      <w:r w:rsidRPr="00C1063D">
        <w:rPr>
          <w:rFonts w:ascii="Courier" w:hAnsi="Courier"/>
          <w:i/>
          <w:iCs/>
          <w:sz w:val="22"/>
          <w:szCs w:val="22"/>
        </w:rPr>
        <w:t>AGU Fall Meeting Abstracts</w:t>
      </w:r>
      <w:r w:rsidRPr="00C1063D">
        <w:rPr>
          <w:rFonts w:ascii="Courier" w:hAnsi="Courier"/>
          <w:sz w:val="22"/>
          <w:szCs w:val="22"/>
        </w:rPr>
        <w:t xml:space="preserve">, 22, p. 08 </w:t>
      </w:r>
    </w:p>
    <w:p w14:paraId="6E7C1E57" w14:textId="11C39337"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Venezky, D.Y., C.G. Newhall, and S.</w:t>
      </w:r>
      <w:r w:rsidR="00255847" w:rsidRPr="00C1063D">
        <w:rPr>
          <w:rFonts w:ascii="Courier" w:hAnsi="Courier"/>
          <w:sz w:val="22"/>
          <w:szCs w:val="22"/>
        </w:rPr>
        <w:t xml:space="preserve">D. Malone </w:t>
      </w:r>
      <w:r w:rsidR="00255847" w:rsidRPr="00C1063D">
        <w:rPr>
          <w:rFonts w:ascii="Courier" w:hAnsi="Courier"/>
          <w:b/>
          <w:bCs/>
          <w:sz w:val="22"/>
          <w:szCs w:val="22"/>
        </w:rPr>
        <w:t>(2003)</w:t>
      </w:r>
      <w:r w:rsidR="00255847" w:rsidRPr="00C1063D">
        <w:rPr>
          <w:rFonts w:ascii="Courier" w:hAnsi="Courier"/>
          <w:sz w:val="22"/>
          <w:szCs w:val="22"/>
        </w:rPr>
        <w:t xml:space="preserve">, 'Creating access to sata of worldwide volcanic unrest',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22, p. 0027 </w:t>
      </w:r>
    </w:p>
    <w:p w14:paraId="2AA4E19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Venkataraman, A., and H. Kanamori </w:t>
      </w:r>
      <w:r w:rsidRPr="00C1063D">
        <w:rPr>
          <w:rFonts w:ascii="Courier" w:hAnsi="Courier"/>
          <w:b/>
          <w:bCs/>
          <w:sz w:val="22"/>
          <w:szCs w:val="22"/>
        </w:rPr>
        <w:t>(2004)</w:t>
      </w:r>
      <w:r w:rsidRPr="00C1063D">
        <w:rPr>
          <w:rFonts w:ascii="Courier" w:hAnsi="Courier"/>
          <w:sz w:val="22"/>
          <w:szCs w:val="22"/>
        </w:rPr>
        <w:t xml:space="preserve">, 'Observational constraints on the fracture energy of subduction zone earthquakes',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(B5), p. 1-20 </w:t>
      </w:r>
    </w:p>
    <w:p w14:paraId="126E8285" w14:textId="120541A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Venkatara</w:t>
      </w:r>
      <w:r w:rsidR="000341A1" w:rsidRPr="00C1063D">
        <w:rPr>
          <w:rFonts w:ascii="Courier" w:hAnsi="Courier"/>
          <w:sz w:val="22"/>
          <w:szCs w:val="22"/>
        </w:rPr>
        <w:t>man, A., A.</w:t>
      </w:r>
      <w:r w:rsidRPr="00C1063D">
        <w:rPr>
          <w:rFonts w:ascii="Courier" w:hAnsi="Courier"/>
          <w:sz w:val="22"/>
          <w:szCs w:val="22"/>
        </w:rPr>
        <w:t xml:space="preserve">A. Nyblade, and J. Ritsema </w:t>
      </w:r>
      <w:r w:rsidRPr="00C1063D">
        <w:rPr>
          <w:rFonts w:ascii="Courier" w:hAnsi="Courier"/>
          <w:b/>
          <w:bCs/>
          <w:sz w:val="22"/>
          <w:szCs w:val="22"/>
        </w:rPr>
        <w:t>(2004)</w:t>
      </w:r>
      <w:r w:rsidRPr="00C1063D">
        <w:rPr>
          <w:rFonts w:ascii="Courier" w:hAnsi="Courier"/>
          <w:sz w:val="22"/>
          <w:szCs w:val="22"/>
        </w:rPr>
        <w:t xml:space="preserve">, 'Upper mantle Q and thermal structure beneath Tanzania, East Africa from teleseismic P wave spectra',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(15), p. 1-4 </w:t>
      </w:r>
    </w:p>
    <w:p w14:paraId="3491F20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Venkatesan, S., and P. Gamage </w:t>
      </w:r>
      <w:r w:rsidRPr="00C1063D">
        <w:rPr>
          <w:rFonts w:ascii="Courier" w:hAnsi="Courier"/>
          <w:b/>
          <w:bCs/>
          <w:sz w:val="22"/>
          <w:szCs w:val="22"/>
        </w:rPr>
        <w:t>(2013)</w:t>
      </w:r>
      <w:r w:rsidRPr="00C1063D">
        <w:rPr>
          <w:rFonts w:ascii="Courier" w:hAnsi="Courier"/>
          <w:sz w:val="22"/>
          <w:szCs w:val="22"/>
        </w:rPr>
        <w:t xml:space="preserve">, 'Spectral Analysis of Seismic Waves in the Northern Indian Ocean Region',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(6), p. 3305-3320 doi: 10.1785/0120130079</w:t>
      </w:r>
    </w:p>
    <w:p w14:paraId="79F79F4D" w14:textId="491DED90" w:rsidR="00596265" w:rsidRPr="00C1063D" w:rsidRDefault="0059626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Ventosa, S., and B. Romanowicz </w:t>
      </w:r>
      <w:r w:rsidRPr="00C1063D">
        <w:rPr>
          <w:rFonts w:ascii="Courier" w:hAnsi="Courier"/>
          <w:b/>
          <w:bCs/>
          <w:sz w:val="22"/>
          <w:szCs w:val="22"/>
        </w:rPr>
        <w:t>(2015)</w:t>
      </w:r>
      <w:r w:rsidRPr="00C1063D">
        <w:rPr>
          <w:rFonts w:ascii="Courier" w:hAnsi="Courier"/>
          <w:sz w:val="22"/>
          <w:szCs w:val="22"/>
        </w:rPr>
        <w:t xml:space="preserve">, 'Extraction of weak PcP phases using the slant-stacklet transform - II: constraints on lateral variations of structure near the core-mantle boundary',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(2), p. 1227-1245 doi: 10.1093/gji/ggv364</w:t>
      </w:r>
    </w:p>
    <w:p w14:paraId="5DFF8602" w14:textId="70A077D6"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Ventosa, S., and B.</w:t>
      </w:r>
      <w:r w:rsidR="00255847" w:rsidRPr="00C1063D">
        <w:rPr>
          <w:rFonts w:ascii="Courier" w:hAnsi="Courier"/>
          <w:sz w:val="22"/>
          <w:szCs w:val="22"/>
        </w:rPr>
        <w:t xml:space="preserve">A. Romanowicz </w:t>
      </w:r>
      <w:r w:rsidR="00255847" w:rsidRPr="00C1063D">
        <w:rPr>
          <w:rFonts w:ascii="Courier" w:hAnsi="Courier"/>
          <w:b/>
          <w:bCs/>
          <w:sz w:val="22"/>
          <w:szCs w:val="22"/>
        </w:rPr>
        <w:t>(2013)</w:t>
      </w:r>
      <w:r w:rsidR="00255847" w:rsidRPr="00C1063D">
        <w:rPr>
          <w:rFonts w:ascii="Courier" w:hAnsi="Courier"/>
          <w:sz w:val="22"/>
          <w:szCs w:val="22"/>
        </w:rPr>
        <w:t xml:space="preserve">, 'Regional Core-Mantle-Boundary modeling with PcP-P using high-density seismic networks', </w:t>
      </w:r>
      <w:r w:rsidR="00255847" w:rsidRPr="00C1063D">
        <w:rPr>
          <w:rFonts w:ascii="Courier" w:hAnsi="Courier"/>
          <w:i/>
          <w:iCs/>
          <w:sz w:val="22"/>
          <w:szCs w:val="22"/>
        </w:rPr>
        <w:t>AGU Fall Meeting 2013, abstract #DI51A-2269</w:t>
      </w:r>
      <w:r w:rsidR="00255847" w:rsidRPr="00C1063D">
        <w:rPr>
          <w:rFonts w:ascii="Courier" w:hAnsi="Courier"/>
          <w:sz w:val="22"/>
          <w:szCs w:val="22"/>
        </w:rPr>
        <w:t xml:space="preserve">, 51, p. 2269 </w:t>
      </w:r>
    </w:p>
    <w:p w14:paraId="2EC4D7CA" w14:textId="5942396B"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Ventosa, S., and B.</w:t>
      </w:r>
      <w:r w:rsidR="00255847" w:rsidRPr="00C1063D">
        <w:rPr>
          <w:rFonts w:ascii="Courier" w:hAnsi="Courier"/>
          <w:sz w:val="22"/>
          <w:szCs w:val="22"/>
        </w:rPr>
        <w:t xml:space="preserve">A. Romanowicz </w:t>
      </w:r>
      <w:r w:rsidR="00255847" w:rsidRPr="00C1063D">
        <w:rPr>
          <w:rFonts w:ascii="Courier" w:hAnsi="Courier"/>
          <w:b/>
          <w:bCs/>
          <w:sz w:val="22"/>
          <w:szCs w:val="22"/>
        </w:rPr>
        <w:t>(2014)</w:t>
      </w:r>
      <w:r w:rsidR="00255847" w:rsidRPr="00C1063D">
        <w:rPr>
          <w:rFonts w:ascii="Courier" w:hAnsi="Courier"/>
          <w:sz w:val="22"/>
          <w:szCs w:val="22"/>
        </w:rPr>
        <w:t xml:space="preserve">, 'Using seismic array-processing to enhance observations of PcP waves to constrain lowermost mantle structure', </w:t>
      </w:r>
      <w:r w:rsidR="00255847" w:rsidRPr="00C1063D">
        <w:rPr>
          <w:rFonts w:ascii="Courier" w:hAnsi="Courier"/>
          <w:i/>
          <w:iCs/>
          <w:sz w:val="22"/>
          <w:szCs w:val="22"/>
        </w:rPr>
        <w:t>AGU Fall Meeting 2014, abstract #S14B-06</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 xml:space="preserve">, p. 06 </w:t>
      </w:r>
    </w:p>
    <w:p w14:paraId="50972AC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Verbeke, J., N. Shapiro, F. Brenguier, and J. De Rosny </w:t>
      </w:r>
      <w:r w:rsidRPr="00C1063D">
        <w:rPr>
          <w:rFonts w:ascii="Courier" w:hAnsi="Courier"/>
          <w:b/>
          <w:bCs/>
          <w:sz w:val="22"/>
          <w:szCs w:val="22"/>
        </w:rPr>
        <w:t>(2013)</w:t>
      </w:r>
      <w:r w:rsidRPr="00C1063D">
        <w:rPr>
          <w:rFonts w:ascii="Courier" w:hAnsi="Courier"/>
          <w:sz w:val="22"/>
          <w:szCs w:val="22"/>
        </w:rPr>
        <w:t xml:space="preserve">, 'Study of the Piton de la Fournaise volcano using teleseismic waves from noise cross-correlation', </w:t>
      </w:r>
      <w:r w:rsidRPr="00C1063D">
        <w:rPr>
          <w:rFonts w:ascii="Courier" w:hAnsi="Courier"/>
          <w:i/>
          <w:iCs/>
          <w:sz w:val="22"/>
          <w:szCs w:val="22"/>
        </w:rPr>
        <w:t>AGU Fall Meeting 2013, abstract #S43B-2517</w:t>
      </w:r>
      <w:r w:rsidRPr="00C1063D">
        <w:rPr>
          <w:rFonts w:ascii="Courier" w:hAnsi="Courier"/>
          <w:sz w:val="22"/>
          <w:szCs w:val="22"/>
        </w:rPr>
        <w:t xml:space="preserve">, 43, p. 2517 </w:t>
      </w:r>
    </w:p>
    <w:p w14:paraId="52514905" w14:textId="41CF6A0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Vergne, J., G. Wittlinger, V. Farra, and H. Su </w:t>
      </w:r>
      <w:r w:rsidRPr="00C1063D">
        <w:rPr>
          <w:rFonts w:ascii="Courier" w:hAnsi="Courier"/>
          <w:b/>
          <w:bCs/>
          <w:sz w:val="22"/>
          <w:szCs w:val="22"/>
        </w:rPr>
        <w:t>(2003)</w:t>
      </w:r>
      <w:r w:rsidRPr="00C1063D">
        <w:rPr>
          <w:rFonts w:ascii="Courier" w:hAnsi="Courier"/>
          <w:sz w:val="22"/>
          <w:szCs w:val="22"/>
        </w:rPr>
        <w:t xml:space="preserve">, 'Evidence for upper crustal anisotropy in the Songpan-Ganze (northeastern Tibet) terrane ',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 xml:space="preserve">30 </w:t>
      </w:r>
      <w:r w:rsidR="000341A1" w:rsidRPr="00C1063D">
        <w:rPr>
          <w:rFonts w:ascii="Courier" w:hAnsi="Courier"/>
          <w:sz w:val="22"/>
          <w:szCs w:val="22"/>
        </w:rPr>
        <w:t>(11</w:t>
      </w:r>
      <w:r w:rsidRPr="00C1063D">
        <w:rPr>
          <w:rFonts w:ascii="Courier" w:hAnsi="Courier"/>
          <w:sz w:val="22"/>
          <w:szCs w:val="22"/>
        </w:rPr>
        <w:t xml:space="preserve">), p. 6-1 - 6-4 </w:t>
      </w:r>
    </w:p>
    <w:p w14:paraId="136B2327" w14:textId="05C4120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Vergne, J., G. Wittlinger, Q. Hui, P. Tapponnier, G. Poupinet</w:t>
      </w:r>
      <w:r w:rsidRPr="00C1063D">
        <w:rPr>
          <w:rFonts w:ascii="Courier" w:hAnsi="Courier"/>
          <w:sz w:val="22"/>
          <w:szCs w:val="22"/>
        </w:rPr>
        <w:t xml:space="preserve">, J. Mei, G. Herquel, and A. Paul </w:t>
      </w:r>
      <w:r w:rsidRPr="00C1063D">
        <w:rPr>
          <w:rFonts w:ascii="Courier" w:hAnsi="Courier"/>
          <w:b/>
          <w:bCs/>
          <w:sz w:val="22"/>
          <w:szCs w:val="22"/>
        </w:rPr>
        <w:t>(2002)</w:t>
      </w:r>
      <w:r w:rsidRPr="00C1063D">
        <w:rPr>
          <w:rFonts w:ascii="Courier" w:hAnsi="Courier"/>
          <w:sz w:val="22"/>
          <w:szCs w:val="22"/>
        </w:rPr>
        <w:t xml:space="preserve">, 'Seismic evidence for stepwise thickening of the crust across the NE Tibetan </w:t>
      </w:r>
      <w:r w:rsidRPr="00C1063D">
        <w:rPr>
          <w:rFonts w:ascii="Courier" w:hAnsi="Courier"/>
          <w:spacing w:val="-18"/>
          <w:sz w:val="22"/>
          <w:szCs w:val="22"/>
        </w:rPr>
        <w:t xml:space="preserve">plateau', </w:t>
      </w:r>
      <w:r w:rsidRPr="00C1063D">
        <w:rPr>
          <w:rFonts w:ascii="Courier" w:hAnsi="Courier"/>
          <w:i/>
          <w:iCs/>
          <w:spacing w:val="-18"/>
          <w:sz w:val="22"/>
          <w:szCs w:val="22"/>
        </w:rPr>
        <w:t>Earth and Planetary Science Letters</w:t>
      </w:r>
      <w:r w:rsidRPr="00C1063D">
        <w:rPr>
          <w:rFonts w:ascii="Courier" w:hAnsi="Courier"/>
          <w:spacing w:val="-18"/>
          <w:sz w:val="22"/>
          <w:szCs w:val="22"/>
        </w:rPr>
        <w:t>,</w:t>
      </w:r>
      <w:r w:rsidRPr="00C1063D">
        <w:rPr>
          <w:rFonts w:ascii="Courier" w:hAnsi="Courier"/>
          <w:sz w:val="22"/>
          <w:szCs w:val="22"/>
        </w:rPr>
        <w:t xml:space="preserve"> </w:t>
      </w:r>
      <w:r w:rsidRPr="00C1063D">
        <w:rPr>
          <w:rFonts w:ascii="Courier" w:hAnsi="Courier"/>
          <w:i/>
          <w:iCs/>
          <w:sz w:val="22"/>
          <w:szCs w:val="22"/>
        </w:rPr>
        <w:t>203</w:t>
      </w:r>
      <w:r w:rsidR="000341A1" w:rsidRPr="00C1063D">
        <w:rPr>
          <w:rFonts w:ascii="Courier" w:hAnsi="Courier"/>
          <w:sz w:val="22"/>
          <w:szCs w:val="22"/>
        </w:rPr>
        <w:t>(</w:t>
      </w:r>
      <w:r w:rsidRPr="00C1063D">
        <w:rPr>
          <w:rFonts w:ascii="Courier" w:hAnsi="Courier"/>
          <w:sz w:val="22"/>
          <w:szCs w:val="22"/>
        </w:rPr>
        <w:t xml:space="preserve">1), p. 25-33 </w:t>
      </w:r>
    </w:p>
    <w:p w14:paraId="10305CF2" w14:textId="719AD281"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 L. Astiz, V.G. Martynov, G. Karasu, J.E. Tytell, T.</w:t>
      </w:r>
      <w:r w:rsidR="00255847" w:rsidRPr="00C1063D">
        <w:rPr>
          <w:rFonts w:ascii="Courier" w:hAnsi="Courier"/>
          <w:sz w:val="22"/>
          <w:szCs w:val="22"/>
        </w:rPr>
        <w:t>A. Cox,</w:t>
      </w:r>
      <w:r w:rsidRPr="00C1063D">
        <w:rPr>
          <w:rFonts w:ascii="Courier" w:hAnsi="Courier"/>
          <w:sz w:val="22"/>
          <w:szCs w:val="22"/>
        </w:rPr>
        <w:t xml:space="preserve"> J.A. Eakins, R.L. Newman, J.C. Reyes, and G.</w:t>
      </w:r>
      <w:r w:rsidR="00255847" w:rsidRPr="00C1063D">
        <w:rPr>
          <w:rFonts w:ascii="Courier" w:hAnsi="Courier"/>
          <w:sz w:val="22"/>
          <w:szCs w:val="22"/>
        </w:rPr>
        <w:t xml:space="preserve">A. Davis </w:t>
      </w:r>
      <w:r w:rsidR="00255847" w:rsidRPr="00C1063D">
        <w:rPr>
          <w:rFonts w:ascii="Courier" w:hAnsi="Courier"/>
          <w:b/>
          <w:bCs/>
          <w:sz w:val="22"/>
          <w:szCs w:val="22"/>
        </w:rPr>
        <w:t>(2012)</w:t>
      </w:r>
      <w:r w:rsidR="00255847" w:rsidRPr="00C1063D">
        <w:rPr>
          <w:rFonts w:ascii="Courier" w:hAnsi="Courier"/>
          <w:sz w:val="22"/>
          <w:szCs w:val="22"/>
        </w:rPr>
        <w:t xml:space="preserve">, 'Mid-continental </w:t>
      </w:r>
      <w:r w:rsidR="00255847" w:rsidRPr="00C1063D">
        <w:rPr>
          <w:rFonts w:ascii="Courier" w:hAnsi="Courier"/>
          <w:spacing w:val="-18"/>
          <w:sz w:val="22"/>
          <w:szCs w:val="22"/>
        </w:rPr>
        <w:t xml:space="preserve">Seismicity in the U.S. as recorded by the USArray (Invited)',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w:t>
      </w:r>
      <w:r w:rsidRPr="00C1063D">
        <w:rPr>
          <w:rFonts w:ascii="Courier" w:hAnsi="Courier"/>
          <w:i/>
          <w:iCs/>
          <w:sz w:val="22"/>
          <w:szCs w:val="22"/>
        </w:rPr>
        <w:t>abstract #</w:t>
      </w:r>
      <w:r w:rsidR="00255847" w:rsidRPr="00C1063D">
        <w:rPr>
          <w:rFonts w:ascii="Courier" w:hAnsi="Courier"/>
          <w:i/>
          <w:iCs/>
          <w:sz w:val="22"/>
          <w:szCs w:val="22"/>
        </w:rPr>
        <w:t>S53I-02</w:t>
      </w:r>
      <w:r w:rsidRPr="00C1063D">
        <w:rPr>
          <w:rFonts w:ascii="Courier" w:hAnsi="Courier"/>
          <w:sz w:val="22"/>
          <w:szCs w:val="22"/>
        </w:rPr>
        <w:t>, p</w:t>
      </w:r>
      <w:r w:rsidR="00255847" w:rsidRPr="00C1063D">
        <w:rPr>
          <w:rFonts w:ascii="Courier" w:hAnsi="Courier"/>
          <w:sz w:val="22"/>
          <w:szCs w:val="22"/>
        </w:rPr>
        <w:t xml:space="preserve"> </w:t>
      </w:r>
    </w:p>
    <w:p w14:paraId="2A6A7839" w14:textId="5B8A98E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Vernon, F., T. Hansen, K. Lindquist, B. Ludascher, J. Orcutt, and A. Rajasekar </w:t>
      </w:r>
      <w:r w:rsidRPr="00C1063D">
        <w:rPr>
          <w:rFonts w:ascii="Courier" w:hAnsi="Courier"/>
          <w:b/>
          <w:bCs/>
          <w:sz w:val="22"/>
          <w:szCs w:val="22"/>
        </w:rPr>
        <w:t>(2003)</w:t>
      </w:r>
      <w:r w:rsidRPr="00C1063D">
        <w:rPr>
          <w:rFonts w:ascii="Courier" w:hAnsi="Courier"/>
          <w:sz w:val="22"/>
          <w:szCs w:val="22"/>
        </w:rPr>
        <w:t>, 'ROADNET: A Real-time data aware system for earth,</w:t>
      </w:r>
      <w:r w:rsidR="000341A1" w:rsidRPr="00C1063D">
        <w:rPr>
          <w:rFonts w:ascii="Courier" w:hAnsi="Courier"/>
          <w:sz w:val="22"/>
          <w:szCs w:val="22"/>
        </w:rPr>
        <w:t xml:space="preserve"> </w:t>
      </w:r>
      <w:r w:rsidRPr="00C1063D">
        <w:rPr>
          <w:rFonts w:ascii="Courier" w:hAnsi="Courier"/>
          <w:sz w:val="22"/>
          <w:szCs w:val="22"/>
        </w:rPr>
        <w:t xml:space="preserve">oceanographic, and environmental applications', </w:t>
      </w:r>
      <w:r w:rsidRPr="00C1063D">
        <w:rPr>
          <w:rFonts w:ascii="Courier" w:hAnsi="Courier"/>
          <w:i/>
          <w:iCs/>
          <w:sz w:val="22"/>
          <w:szCs w:val="22"/>
        </w:rPr>
        <w:t>AGU Fall Meeting Abstracts</w:t>
      </w:r>
      <w:r w:rsidRPr="00C1063D">
        <w:rPr>
          <w:rFonts w:ascii="Courier" w:hAnsi="Courier"/>
          <w:sz w:val="22"/>
          <w:szCs w:val="22"/>
        </w:rPr>
        <w:t xml:space="preserve">, 21, p. 06 </w:t>
      </w:r>
    </w:p>
    <w:p w14:paraId="5192E10C" w14:textId="08E7568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Vernon, F., D</w:t>
      </w:r>
      <w:r w:rsidR="000341A1" w:rsidRPr="00C1063D">
        <w:rPr>
          <w:rFonts w:ascii="Courier" w:hAnsi="Courier"/>
          <w:sz w:val="22"/>
          <w:szCs w:val="22"/>
        </w:rPr>
        <w:t>. Kilb, J. Eakins, J. Otero, S.W. Roecker, and C.</w:t>
      </w:r>
      <w:r w:rsidRPr="00C1063D">
        <w:rPr>
          <w:rFonts w:ascii="Courier" w:hAnsi="Courier"/>
          <w:sz w:val="22"/>
          <w:szCs w:val="22"/>
        </w:rPr>
        <w:t xml:space="preserve">H. Thurber </w:t>
      </w:r>
      <w:r w:rsidRPr="00C1063D">
        <w:rPr>
          <w:rFonts w:ascii="Courier" w:hAnsi="Courier"/>
          <w:b/>
          <w:bCs/>
          <w:sz w:val="22"/>
          <w:szCs w:val="22"/>
        </w:rPr>
        <w:t>(2002)</w:t>
      </w:r>
      <w:r w:rsidRPr="00C1063D">
        <w:rPr>
          <w:rFonts w:ascii="Courier" w:hAnsi="Courier"/>
          <w:sz w:val="22"/>
          <w:szCs w:val="22"/>
        </w:rPr>
        <w:t xml:space="preserve">, </w:t>
      </w:r>
      <w:r w:rsidRPr="00C1063D">
        <w:rPr>
          <w:rFonts w:ascii="Courier" w:hAnsi="Courier"/>
          <w:spacing w:val="-18"/>
          <w:sz w:val="22"/>
          <w:szCs w:val="22"/>
        </w:rPr>
        <w:t xml:space="preserve">'Visualization of Real-time seismic field experiments', </w:t>
      </w:r>
      <w:r w:rsidRPr="00C1063D">
        <w:rPr>
          <w:rFonts w:ascii="Courier" w:hAnsi="Courier"/>
          <w:i/>
          <w:iCs/>
          <w:spacing w:val="-18"/>
          <w:sz w:val="22"/>
          <w:szCs w:val="22"/>
        </w:rPr>
        <w:t>AGU Fall Meeting</w:t>
      </w:r>
      <w:r w:rsidRPr="00C1063D">
        <w:rPr>
          <w:rFonts w:ascii="Courier" w:hAnsi="Courier"/>
          <w:i/>
          <w:iCs/>
          <w:sz w:val="22"/>
          <w:szCs w:val="22"/>
        </w:rPr>
        <w:t xml:space="preserve"> </w:t>
      </w:r>
      <w:r w:rsidRPr="00C1063D">
        <w:rPr>
          <w:rFonts w:ascii="Courier" w:hAnsi="Courier"/>
          <w:i/>
          <w:iCs/>
          <w:spacing w:val="-18"/>
          <w:sz w:val="22"/>
          <w:szCs w:val="22"/>
        </w:rPr>
        <w:t>Abstracts</w:t>
      </w:r>
      <w:r w:rsidRPr="00C1063D">
        <w:rPr>
          <w:rFonts w:ascii="Courier" w:hAnsi="Courier"/>
          <w:spacing w:val="-18"/>
          <w:sz w:val="22"/>
          <w:szCs w:val="22"/>
        </w:rPr>
        <w:t>, 52, p.</w:t>
      </w:r>
      <w:r w:rsidRPr="00C1063D">
        <w:rPr>
          <w:rFonts w:ascii="Courier" w:hAnsi="Courier"/>
          <w:sz w:val="22"/>
          <w:szCs w:val="22"/>
        </w:rPr>
        <w:t xml:space="preserve"> 08 </w:t>
      </w:r>
    </w:p>
    <w:p w14:paraId="0AD067FF" w14:textId="4FA6379E"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w:t>
      </w:r>
      <w:r w:rsidR="00255847" w:rsidRPr="00C1063D">
        <w:rPr>
          <w:rFonts w:ascii="Courier" w:hAnsi="Courier"/>
          <w:sz w:val="22"/>
          <w:szCs w:val="22"/>
        </w:rPr>
        <w:t xml:space="preserve">L. </w:t>
      </w:r>
      <w:r w:rsidR="00255847" w:rsidRPr="00C1063D">
        <w:rPr>
          <w:rFonts w:ascii="Courier" w:hAnsi="Courier"/>
          <w:b/>
          <w:sz w:val="22"/>
          <w:szCs w:val="22"/>
        </w:rPr>
        <w:t>(1992),</w:t>
      </w:r>
      <w:r w:rsidR="00255847" w:rsidRPr="00C1063D">
        <w:rPr>
          <w:rFonts w:ascii="Courier" w:hAnsi="Courier"/>
          <w:sz w:val="22"/>
          <w:szCs w:val="22"/>
        </w:rPr>
        <w:t xml:space="preserve"> Kyrgyzstan Seismic Telemetry Network, in </w:t>
      </w:r>
      <w:r w:rsidR="00255847" w:rsidRPr="00C1063D">
        <w:rPr>
          <w:rFonts w:ascii="Courier" w:hAnsi="Courier"/>
          <w:i/>
          <w:iCs/>
          <w:sz w:val="22"/>
          <w:szCs w:val="22"/>
        </w:rPr>
        <w:t>IRIS Newsletter</w:t>
      </w:r>
      <w:r w:rsidRPr="00C1063D">
        <w:rPr>
          <w:rFonts w:ascii="Courier" w:hAnsi="Courier"/>
          <w:sz w:val="22"/>
          <w:szCs w:val="22"/>
        </w:rPr>
        <w:t>, edited, pp. 7-9</w:t>
      </w:r>
      <w:r w:rsidR="00255847" w:rsidRPr="00C1063D">
        <w:rPr>
          <w:rFonts w:ascii="Courier" w:hAnsi="Courier"/>
          <w:sz w:val="22"/>
          <w:szCs w:val="22"/>
        </w:rPr>
        <w:t xml:space="preserve"> </w:t>
      </w:r>
    </w:p>
    <w:p w14:paraId="783264EB" w14:textId="251E4093"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F.L., J.M. Babcock, P.N. Anderson, G.L. Pavlis, T.J. Owens, D.</w:t>
      </w:r>
      <w:r w:rsidR="00255847" w:rsidRPr="00C1063D">
        <w:rPr>
          <w:rFonts w:ascii="Courier" w:hAnsi="Courier"/>
          <w:sz w:val="22"/>
          <w:szCs w:val="22"/>
        </w:rPr>
        <w:t xml:space="preserve">E. McNamara, and J. Fletcher </w:t>
      </w:r>
      <w:r w:rsidR="00255847" w:rsidRPr="00C1063D">
        <w:rPr>
          <w:rFonts w:ascii="Courier" w:hAnsi="Courier"/>
          <w:b/>
          <w:bCs/>
          <w:sz w:val="22"/>
          <w:szCs w:val="22"/>
        </w:rPr>
        <w:t>(1990)</w:t>
      </w:r>
      <w:r w:rsidR="00255847" w:rsidRPr="00C1063D">
        <w:rPr>
          <w:rFonts w:ascii="Courier" w:hAnsi="Courier"/>
          <w:sz w:val="22"/>
          <w:szCs w:val="22"/>
        </w:rPr>
        <w:t xml:space="preserve">, 'Preliminary results from a 60-element 3-component, small aperture array located at Piñyon Flat, California', </w:t>
      </w:r>
      <w:r w:rsidR="00255847" w:rsidRPr="00C1063D">
        <w:rPr>
          <w:rFonts w:ascii="Courier" w:hAnsi="Courier"/>
          <w:i/>
          <w:iCs/>
          <w:sz w:val="22"/>
          <w:szCs w:val="22"/>
        </w:rPr>
        <w:t>EOS Transactions, AGU</w:t>
      </w:r>
      <w:r w:rsidR="00255847" w:rsidRPr="00C1063D">
        <w:rPr>
          <w:rFonts w:ascii="Courier" w:hAnsi="Courier"/>
          <w:sz w:val="22"/>
          <w:szCs w:val="22"/>
        </w:rPr>
        <w:t xml:space="preserve">, 71, p. 1474 </w:t>
      </w:r>
    </w:p>
    <w:p w14:paraId="40568FEB" w14:textId="258B8A7A"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F.L., K. Dueker, and G.</w:t>
      </w:r>
      <w:r w:rsidR="00255847" w:rsidRPr="00C1063D">
        <w:rPr>
          <w:rFonts w:ascii="Courier" w:hAnsi="Courier"/>
          <w:sz w:val="22"/>
          <w:szCs w:val="22"/>
        </w:rPr>
        <w:t xml:space="preserve">L. Pavlis </w:t>
      </w:r>
      <w:r w:rsidR="00255847" w:rsidRPr="00C1063D">
        <w:rPr>
          <w:rFonts w:ascii="Courier" w:hAnsi="Courier"/>
          <w:b/>
          <w:bCs/>
          <w:sz w:val="22"/>
          <w:szCs w:val="22"/>
        </w:rPr>
        <w:t>(1998)</w:t>
      </w:r>
      <w:r w:rsidR="00255847" w:rsidRPr="00C1063D">
        <w:rPr>
          <w:rFonts w:ascii="Courier" w:hAnsi="Courier"/>
          <w:sz w:val="22"/>
          <w:szCs w:val="22"/>
        </w:rPr>
        <w:t xml:space="preserve">, 'Shakedown at the Gates of Lodore', </w:t>
      </w:r>
      <w:r w:rsidR="00255847" w:rsidRPr="00C1063D">
        <w:rPr>
          <w:rFonts w:ascii="Courier" w:hAnsi="Courier"/>
          <w:i/>
          <w:iCs/>
          <w:sz w:val="22"/>
          <w:szCs w:val="22"/>
        </w:rPr>
        <w:t>IRIS Newsletter</w:t>
      </w:r>
      <w:r w:rsidR="00255847" w:rsidRPr="00C1063D">
        <w:rPr>
          <w:rFonts w:ascii="Courier" w:hAnsi="Courier"/>
          <w:sz w:val="22"/>
          <w:szCs w:val="22"/>
        </w:rPr>
        <w:t xml:space="preserve">, </w:t>
      </w:r>
      <w:r w:rsidR="00255847" w:rsidRPr="00C1063D">
        <w:rPr>
          <w:rFonts w:ascii="Courier" w:hAnsi="Courier"/>
          <w:i/>
          <w:iCs/>
          <w:sz w:val="22"/>
          <w:szCs w:val="22"/>
        </w:rPr>
        <w:t>17</w:t>
      </w:r>
      <w:r w:rsidR="00255847" w:rsidRPr="00C1063D">
        <w:rPr>
          <w:rFonts w:ascii="Courier" w:hAnsi="Courier"/>
          <w:sz w:val="22"/>
          <w:szCs w:val="22"/>
        </w:rPr>
        <w:t xml:space="preserve">(1), p. 1-4 </w:t>
      </w:r>
    </w:p>
    <w:p w14:paraId="53DC10A6" w14:textId="2073FE69"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F.L., J.</w:t>
      </w:r>
      <w:r w:rsidR="00255847" w:rsidRPr="00C1063D">
        <w:rPr>
          <w:rFonts w:ascii="Courier" w:hAnsi="Courier"/>
          <w:sz w:val="22"/>
          <w:szCs w:val="22"/>
        </w:rPr>
        <w:t xml:space="preserve">A. Eakins, and R. Busby </w:t>
      </w:r>
      <w:r w:rsidR="00255847" w:rsidRPr="00C1063D">
        <w:rPr>
          <w:rFonts w:ascii="Courier" w:hAnsi="Courier"/>
          <w:b/>
          <w:bCs/>
          <w:sz w:val="22"/>
          <w:szCs w:val="22"/>
        </w:rPr>
        <w:t>(2008)</w:t>
      </w:r>
      <w:r w:rsidR="00255847" w:rsidRPr="00C1063D">
        <w:rPr>
          <w:rFonts w:ascii="Courier" w:hAnsi="Courier"/>
          <w:sz w:val="22"/>
          <w:szCs w:val="22"/>
        </w:rPr>
        <w:t xml:space="preserve">, 'Data Latency Characteristics Observed Through Diverse Communication Links by the EarthScope USArray Transportable Array', </w:t>
      </w:r>
      <w:r w:rsidR="00255847" w:rsidRPr="00C1063D">
        <w:rPr>
          <w:rFonts w:ascii="Courier" w:hAnsi="Courier"/>
          <w:i/>
          <w:iCs/>
          <w:sz w:val="22"/>
          <w:szCs w:val="22"/>
        </w:rPr>
        <w:t xml:space="preserve">EOS Transactions, AGU Fall Meeting Supplement Abstract AN: G43B-07 INVITED </w:t>
      </w:r>
      <w:r w:rsidR="00255847" w:rsidRPr="00C1063D">
        <w:rPr>
          <w:rFonts w:ascii="Courier" w:hAnsi="Courier"/>
          <w:sz w:val="22"/>
          <w:szCs w:val="22"/>
        </w:rPr>
        <w:t xml:space="preserve">89(43), p. 07 </w:t>
      </w:r>
    </w:p>
    <w:p w14:paraId="3C7787D2" w14:textId="5346CF89"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F.L., D. Harvey, J.A. Eakins, R.W. Busby, L. Astiz, R.</w:t>
      </w:r>
      <w:r w:rsidR="00255847" w:rsidRPr="00C1063D">
        <w:rPr>
          <w:rFonts w:ascii="Courier" w:hAnsi="Courier"/>
          <w:sz w:val="22"/>
          <w:szCs w:val="22"/>
        </w:rPr>
        <w:t xml:space="preserve">L. Newman, and J. Reyes </w:t>
      </w:r>
      <w:r w:rsidR="00255847" w:rsidRPr="00C1063D">
        <w:rPr>
          <w:rFonts w:ascii="Courier" w:hAnsi="Courier"/>
          <w:b/>
          <w:bCs/>
          <w:sz w:val="22"/>
          <w:szCs w:val="22"/>
        </w:rPr>
        <w:t>(2009)</w:t>
      </w:r>
      <w:r w:rsidR="00255847" w:rsidRPr="00C1063D">
        <w:rPr>
          <w:rFonts w:ascii="Courier" w:hAnsi="Courier"/>
          <w:sz w:val="22"/>
          <w:szCs w:val="22"/>
        </w:rPr>
        <w:t xml:space="preserve">, 'Calibration Response of the NSF EarthScope USArray Transportable 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1706 </w:t>
      </w:r>
    </w:p>
    <w:p w14:paraId="50A2631F" w14:textId="50A59B47"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F.L., D.J. Harvey, G.L. Pavlis, W.</w:t>
      </w:r>
      <w:r w:rsidR="00255847" w:rsidRPr="00C1063D">
        <w:rPr>
          <w:rFonts w:ascii="Courier" w:hAnsi="Courier"/>
          <w:sz w:val="22"/>
          <w:szCs w:val="22"/>
        </w:rPr>
        <w:t>Y</w:t>
      </w:r>
      <w:r w:rsidRPr="00C1063D">
        <w:rPr>
          <w:rFonts w:ascii="Courier" w:hAnsi="Courier"/>
          <w:sz w:val="22"/>
          <w:szCs w:val="22"/>
        </w:rPr>
        <w:t>. Kim, G.A. Abers, and G.</w:t>
      </w:r>
      <w:r w:rsidR="00255847" w:rsidRPr="00C1063D">
        <w:rPr>
          <w:rFonts w:ascii="Courier" w:hAnsi="Courier"/>
          <w:sz w:val="22"/>
          <w:szCs w:val="22"/>
        </w:rPr>
        <w:t xml:space="preserve">S. Wagner </w:t>
      </w:r>
      <w:r w:rsidR="00255847" w:rsidRPr="00C1063D">
        <w:rPr>
          <w:rFonts w:ascii="Courier" w:hAnsi="Courier"/>
          <w:b/>
          <w:bCs/>
          <w:sz w:val="22"/>
          <w:szCs w:val="22"/>
        </w:rPr>
        <w:t>(1994</w:t>
      </w:r>
      <w:r w:rsidR="00255847" w:rsidRPr="00C1063D">
        <w:rPr>
          <w:rFonts w:ascii="Courier" w:hAnsi="Courier"/>
          <w:b/>
          <w:bCs/>
          <w:spacing w:val="-18"/>
          <w:sz w:val="22"/>
          <w:szCs w:val="22"/>
        </w:rPr>
        <w:t>)</w:t>
      </w:r>
      <w:r w:rsidR="00255847" w:rsidRPr="00C1063D">
        <w:rPr>
          <w:rFonts w:ascii="Courier" w:hAnsi="Courier"/>
          <w:spacing w:val="-18"/>
          <w:sz w:val="22"/>
          <w:szCs w:val="22"/>
        </w:rPr>
        <w:t xml:space="preserve">, 'Array studies on the Joint Seismic Program', </w:t>
      </w:r>
      <w:r w:rsidR="00255847" w:rsidRPr="00C1063D">
        <w:rPr>
          <w:rFonts w:ascii="Courier" w:hAnsi="Courier"/>
          <w:i/>
          <w:iCs/>
          <w:spacing w:val="-18"/>
          <w:sz w:val="22"/>
          <w:szCs w:val="22"/>
        </w:rPr>
        <w:t>EOS Transactions, AGU</w:t>
      </w:r>
      <w:r w:rsidR="00255847" w:rsidRPr="00C1063D">
        <w:rPr>
          <w:rFonts w:ascii="Courier" w:hAnsi="Courier"/>
          <w:spacing w:val="-18"/>
          <w:sz w:val="22"/>
          <w:szCs w:val="22"/>
        </w:rPr>
        <w:t>,</w:t>
      </w:r>
      <w:r w:rsidR="00255847" w:rsidRPr="00C1063D">
        <w:rPr>
          <w:rFonts w:ascii="Courier" w:hAnsi="Courier"/>
          <w:sz w:val="22"/>
          <w:szCs w:val="22"/>
        </w:rPr>
        <w:t xml:space="preserve"> 75(44), p. 69 </w:t>
      </w:r>
    </w:p>
    <w:p w14:paraId="00C18251" w14:textId="782A05EC"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F.L., G.L. Pavlis, P.N. Anderson, T.J. Owens, and D.</w:t>
      </w:r>
      <w:r w:rsidR="00255847" w:rsidRPr="00C1063D">
        <w:rPr>
          <w:rFonts w:ascii="Courier" w:hAnsi="Courier"/>
          <w:sz w:val="22"/>
          <w:szCs w:val="22"/>
        </w:rPr>
        <w:t xml:space="preserve">E. McNamara </w:t>
      </w:r>
      <w:r w:rsidR="00255847" w:rsidRPr="00C1063D">
        <w:rPr>
          <w:rFonts w:ascii="Courier" w:hAnsi="Courier"/>
          <w:b/>
          <w:bCs/>
          <w:sz w:val="22"/>
          <w:szCs w:val="22"/>
        </w:rPr>
        <w:t>(1992)</w:t>
      </w:r>
      <w:r w:rsidR="00255847" w:rsidRPr="00C1063D">
        <w:rPr>
          <w:rFonts w:ascii="Courier" w:hAnsi="Courier"/>
          <w:sz w:val="22"/>
          <w:szCs w:val="22"/>
        </w:rPr>
        <w:t xml:space="preserve">, 'Observations of near-surface scattering by array experiments at Pinyon Flat, California',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63</w:t>
      </w:r>
      <w:r w:rsidR="00255847" w:rsidRPr="00C1063D">
        <w:rPr>
          <w:rFonts w:ascii="Courier" w:hAnsi="Courier"/>
          <w:sz w:val="22"/>
          <w:szCs w:val="22"/>
        </w:rPr>
        <w:t xml:space="preserve">(1), p. 40 </w:t>
      </w:r>
    </w:p>
    <w:p w14:paraId="1AB1200A" w14:textId="1894204D"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Vernon, F.L., G.L. Pavlis, T.J. Owens, D.E. McNamara, and P.</w:t>
      </w:r>
      <w:r w:rsidR="00255847" w:rsidRPr="00C1063D">
        <w:rPr>
          <w:rFonts w:ascii="Courier" w:hAnsi="Courier"/>
          <w:spacing w:val="-18"/>
          <w:sz w:val="22"/>
          <w:szCs w:val="22"/>
        </w:rPr>
        <w:t>N.</w:t>
      </w:r>
      <w:r w:rsidR="00255847" w:rsidRPr="00C1063D">
        <w:rPr>
          <w:rFonts w:ascii="Courier" w:hAnsi="Courier"/>
          <w:sz w:val="22"/>
          <w:szCs w:val="22"/>
        </w:rPr>
        <w:t xml:space="preserve"> Anderson </w:t>
      </w:r>
      <w:r w:rsidR="00255847" w:rsidRPr="00C1063D">
        <w:rPr>
          <w:rFonts w:ascii="Courier" w:hAnsi="Courier"/>
          <w:b/>
          <w:bCs/>
          <w:sz w:val="22"/>
          <w:szCs w:val="22"/>
        </w:rPr>
        <w:t>(1998)</w:t>
      </w:r>
      <w:r w:rsidR="00255847" w:rsidRPr="00C1063D">
        <w:rPr>
          <w:rFonts w:ascii="Courier" w:hAnsi="Courier"/>
          <w:sz w:val="22"/>
          <w:szCs w:val="22"/>
        </w:rPr>
        <w:t xml:space="preserve">, 'Near-Surface Scattering Effects Observed with a High-Frequency Phased Array at </w:t>
      </w:r>
      <w:r w:rsidR="00255847" w:rsidRPr="00C1063D">
        <w:rPr>
          <w:rFonts w:ascii="Courier" w:hAnsi="Courier"/>
          <w:spacing w:val="-18"/>
          <w:sz w:val="22"/>
          <w:szCs w:val="22"/>
        </w:rPr>
        <w:t xml:space="preserve">Pinyon Flats, California',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88</w:t>
      </w:r>
      <w:r w:rsidR="00255847" w:rsidRPr="00C1063D">
        <w:rPr>
          <w:rFonts w:ascii="Courier" w:hAnsi="Courier"/>
          <w:spacing w:val="-18"/>
          <w:sz w:val="22"/>
          <w:szCs w:val="22"/>
        </w:rPr>
        <w:t>(</w:t>
      </w:r>
      <w:r w:rsidR="00255847" w:rsidRPr="00C1063D">
        <w:rPr>
          <w:rFonts w:ascii="Courier" w:hAnsi="Courier"/>
          <w:sz w:val="22"/>
          <w:szCs w:val="22"/>
        </w:rPr>
        <w:t xml:space="preserve">6), p. 1548-1560 </w:t>
      </w:r>
    </w:p>
    <w:p w14:paraId="1826E578" w14:textId="5EC4AC87"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F.L., G.L. Pavlis, and T.</w:t>
      </w:r>
      <w:r w:rsidR="00255847" w:rsidRPr="00C1063D">
        <w:rPr>
          <w:rFonts w:ascii="Courier" w:hAnsi="Courier"/>
          <w:sz w:val="22"/>
          <w:szCs w:val="22"/>
        </w:rPr>
        <w:t xml:space="preserve">C. Wallace </w:t>
      </w:r>
      <w:r w:rsidR="00255847" w:rsidRPr="00C1063D">
        <w:rPr>
          <w:rFonts w:ascii="Courier" w:hAnsi="Courier"/>
          <w:b/>
          <w:bCs/>
          <w:sz w:val="22"/>
          <w:szCs w:val="22"/>
        </w:rPr>
        <w:t>(2001)</w:t>
      </w:r>
      <w:r w:rsidR="00255847" w:rsidRPr="00C1063D">
        <w:rPr>
          <w:rFonts w:ascii="Courier" w:hAnsi="Courier"/>
          <w:sz w:val="22"/>
          <w:szCs w:val="22"/>
        </w:rPr>
        <w:t xml:space="preserve">, 'Collaborative Research: Seismic Catalogue Completeness and Accuracy', </w:t>
      </w:r>
      <w:r w:rsidR="00255847" w:rsidRPr="00C1063D">
        <w:rPr>
          <w:rFonts w:ascii="Courier" w:hAnsi="Courier"/>
          <w:i/>
          <w:iCs/>
          <w:sz w:val="22"/>
          <w:szCs w:val="22"/>
        </w:rPr>
        <w:t>Proceedings 23rd Seismic Research Review: Worldwide Monitoring of Nuclear Explosions</w:t>
      </w:r>
      <w:r w:rsidR="00255847" w:rsidRPr="00C1063D">
        <w:rPr>
          <w:rFonts w:ascii="Courier" w:hAnsi="Courier"/>
          <w:sz w:val="22"/>
          <w:szCs w:val="22"/>
        </w:rPr>
        <w:t xml:space="preserve">, p. report LA-UR-0104454 </w:t>
      </w:r>
    </w:p>
    <w:p w14:paraId="273DF6AA" w14:textId="2E56A1A4"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F.L., D. Quinlan, G.L. Pavlis, G. Offield, D.</w:t>
      </w:r>
      <w:r w:rsidR="00255847" w:rsidRPr="00C1063D">
        <w:rPr>
          <w:rFonts w:ascii="Courier" w:hAnsi="Courier"/>
          <w:sz w:val="22"/>
          <w:szCs w:val="22"/>
        </w:rPr>
        <w:t xml:space="preserve">J. Harvey, M. Glushko, and K. Deuker </w:t>
      </w:r>
      <w:r w:rsidR="00255847" w:rsidRPr="00C1063D">
        <w:rPr>
          <w:rFonts w:ascii="Courier" w:hAnsi="Courier"/>
          <w:b/>
          <w:bCs/>
          <w:sz w:val="22"/>
          <w:szCs w:val="22"/>
        </w:rPr>
        <w:t>(1997)</w:t>
      </w:r>
      <w:r w:rsidR="00255847" w:rsidRPr="00C1063D">
        <w:rPr>
          <w:rFonts w:ascii="Courier" w:hAnsi="Courier"/>
          <w:sz w:val="22"/>
          <w:szCs w:val="22"/>
        </w:rPr>
        <w:t xml:space="preserve">, 'The first deployment of the IRIS-PASSCAL broadband array', </w:t>
      </w:r>
      <w:r w:rsidR="00255847" w:rsidRPr="00C1063D">
        <w:rPr>
          <w:rFonts w:ascii="Courier" w:hAnsi="Courier"/>
          <w:i/>
          <w:iCs/>
          <w:sz w:val="22"/>
          <w:szCs w:val="22"/>
        </w:rPr>
        <w:t>EOS Transactions, AGU Fall Meeting Abstract</w:t>
      </w:r>
      <w:r w:rsidRPr="00C1063D">
        <w:rPr>
          <w:rFonts w:ascii="Courier" w:hAnsi="Courier"/>
          <w:sz w:val="22"/>
          <w:szCs w:val="22"/>
        </w:rPr>
        <w:t>, 78, p</w:t>
      </w:r>
      <w:r w:rsidR="00255847" w:rsidRPr="00C1063D">
        <w:rPr>
          <w:rFonts w:ascii="Courier" w:hAnsi="Courier"/>
          <w:sz w:val="22"/>
          <w:szCs w:val="22"/>
        </w:rPr>
        <w:t xml:space="preserve"> </w:t>
      </w:r>
    </w:p>
    <w:p w14:paraId="0F2C8D39" w14:textId="51C533DB"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F.L., and D.</w:t>
      </w:r>
      <w:r w:rsidR="00255847" w:rsidRPr="00C1063D">
        <w:rPr>
          <w:rFonts w:ascii="Courier" w:hAnsi="Courier"/>
          <w:sz w:val="22"/>
          <w:szCs w:val="22"/>
        </w:rPr>
        <w:t xml:space="preserve">J. Thomson </w:t>
      </w:r>
      <w:r w:rsidR="00255847" w:rsidRPr="00C1063D">
        <w:rPr>
          <w:rFonts w:ascii="Courier" w:hAnsi="Courier"/>
          <w:b/>
          <w:bCs/>
          <w:sz w:val="22"/>
          <w:szCs w:val="22"/>
        </w:rPr>
        <w:t>(2007)</w:t>
      </w:r>
      <w:r w:rsidR="00255847" w:rsidRPr="00C1063D">
        <w:rPr>
          <w:rFonts w:ascii="Courier" w:hAnsi="Courier"/>
          <w:sz w:val="22"/>
          <w:szCs w:val="22"/>
        </w:rPr>
        <w:t xml:space="preserve">, 'Unexpected Mode Observations in the Low Frequency Seismic Spectrum',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34, p. 03 </w:t>
      </w:r>
    </w:p>
    <w:p w14:paraId="3B327B0B" w14:textId="3A3C2796"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Vernon, F.</w:t>
      </w:r>
      <w:r w:rsidR="00255847" w:rsidRPr="00C1063D">
        <w:rPr>
          <w:rFonts w:ascii="Courier" w:hAnsi="Courier"/>
          <w:sz w:val="22"/>
          <w:szCs w:val="22"/>
        </w:rPr>
        <w:t>L</w:t>
      </w:r>
      <w:r w:rsidRPr="00C1063D">
        <w:rPr>
          <w:rFonts w:ascii="Courier" w:hAnsi="Courier"/>
          <w:sz w:val="22"/>
          <w:szCs w:val="22"/>
        </w:rPr>
        <w:t>., J.E. Tytell, R.W. Busby, J.A. Eakins, M.A. Hedlin, A. Muschinski, K.</w:t>
      </w:r>
      <w:r w:rsidR="00255847" w:rsidRPr="00C1063D">
        <w:rPr>
          <w:rFonts w:ascii="Courier" w:hAnsi="Courier"/>
          <w:sz w:val="22"/>
          <w:szCs w:val="22"/>
        </w:rPr>
        <w:t xml:space="preserve">T. Walker, and R. Woodward </w:t>
      </w:r>
      <w:r w:rsidR="00255847" w:rsidRPr="00C1063D">
        <w:rPr>
          <w:rFonts w:ascii="Courier" w:hAnsi="Courier"/>
          <w:b/>
          <w:bCs/>
          <w:sz w:val="22"/>
          <w:szCs w:val="22"/>
        </w:rPr>
        <w:t>(2011)</w:t>
      </w:r>
      <w:r w:rsidR="00255847" w:rsidRPr="00C1063D">
        <w:rPr>
          <w:rFonts w:ascii="Courier" w:hAnsi="Courier"/>
          <w:sz w:val="22"/>
          <w:szCs w:val="22"/>
        </w:rPr>
        <w:t xml:space="preserve">, 'Real-Time Observations of Several Powerful Tornadoes by the USArray Transportable Array Network', </w:t>
      </w:r>
      <w:r w:rsidR="00255847" w:rsidRPr="00C1063D">
        <w:rPr>
          <w:rFonts w:ascii="Courier" w:hAnsi="Courier"/>
          <w:i/>
          <w:iCs/>
          <w:sz w:val="22"/>
          <w:szCs w:val="22"/>
        </w:rPr>
        <w:t>AGU, Fall Meeting 2011, abstract #A43E-07</w:t>
      </w:r>
      <w:r w:rsidR="00255847" w:rsidRPr="00C1063D">
        <w:rPr>
          <w:rFonts w:ascii="Courier" w:hAnsi="Courier"/>
          <w:sz w:val="22"/>
          <w:szCs w:val="22"/>
        </w:rPr>
        <w:t xml:space="preserve">, 43, p. 07 </w:t>
      </w:r>
    </w:p>
    <w:p w14:paraId="1AA72117" w14:textId="722D1D60"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Vidal, A., L. Munguia, and J.</w:t>
      </w:r>
      <w:r w:rsidR="00255847" w:rsidRPr="00C1063D">
        <w:rPr>
          <w:rFonts w:ascii="Courier" w:hAnsi="Courier"/>
          <w:sz w:val="22"/>
          <w:szCs w:val="22"/>
        </w:rPr>
        <w:t xml:space="preserve">J. Gonzalez-Garcia </w:t>
      </w:r>
      <w:r w:rsidR="00255847" w:rsidRPr="00C1063D">
        <w:rPr>
          <w:rFonts w:ascii="Courier" w:hAnsi="Courier"/>
          <w:b/>
          <w:bCs/>
          <w:sz w:val="22"/>
          <w:szCs w:val="22"/>
        </w:rPr>
        <w:t>(2010)</w:t>
      </w:r>
      <w:r w:rsidR="00255847" w:rsidRPr="00C1063D">
        <w:rPr>
          <w:rFonts w:ascii="Courier" w:hAnsi="Courier"/>
          <w:sz w:val="22"/>
          <w:szCs w:val="22"/>
        </w:rPr>
        <w:t xml:space="preserve">, 'Faulting Parameters of Earthquakes (4.1 &lt;= ML &lt;= 5.3) in the Peninsular Ranges of Baja California, </w:t>
      </w:r>
      <w:r w:rsidR="00255847" w:rsidRPr="00C1063D">
        <w:rPr>
          <w:rFonts w:ascii="Courier" w:hAnsi="Courier"/>
          <w:spacing w:val="-18"/>
          <w:sz w:val="22"/>
          <w:szCs w:val="22"/>
        </w:rPr>
        <w:t xml:space="preserve">Mexico',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81</w:t>
      </w:r>
      <w:r w:rsidR="00255847" w:rsidRPr="00C1063D">
        <w:rPr>
          <w:rFonts w:ascii="Courier" w:hAnsi="Courier"/>
          <w:spacing w:val="-18"/>
          <w:sz w:val="22"/>
          <w:szCs w:val="22"/>
        </w:rPr>
        <w:t>(1), p. 44-52 doi:</w:t>
      </w:r>
      <w:r w:rsidR="00255847" w:rsidRPr="00C1063D">
        <w:rPr>
          <w:rFonts w:ascii="Courier" w:hAnsi="Courier"/>
          <w:sz w:val="22"/>
          <w:szCs w:val="22"/>
        </w:rPr>
        <w:t xml:space="preserve"> 10.1785/gssrl.81.1.44</w:t>
      </w:r>
    </w:p>
    <w:p w14:paraId="18AD211C" w14:textId="6ADC670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Vidale</w:t>
      </w:r>
      <w:r w:rsidR="000341A1" w:rsidRPr="00C1063D">
        <w:rPr>
          <w:rFonts w:ascii="Courier" w:hAnsi="Courier"/>
          <w:sz w:val="22"/>
          <w:szCs w:val="22"/>
        </w:rPr>
        <w:t>, J.E., S.C. Moran, K.C. Creager, A. Levander, S.D. Malone, T.</w:t>
      </w:r>
      <w:r w:rsidRPr="00C1063D">
        <w:rPr>
          <w:rFonts w:ascii="Courier" w:hAnsi="Courier"/>
          <w:sz w:val="22"/>
          <w:szCs w:val="22"/>
        </w:rPr>
        <w:t xml:space="preserve">W. Sisson, A. J. Hotovec-Ellis, and B. Schmandt </w:t>
      </w:r>
      <w:r w:rsidRPr="00C1063D">
        <w:rPr>
          <w:rFonts w:ascii="Courier" w:hAnsi="Courier"/>
          <w:b/>
          <w:bCs/>
          <w:sz w:val="22"/>
          <w:szCs w:val="22"/>
        </w:rPr>
        <w:t>(2014)</w:t>
      </w:r>
      <w:r w:rsidRPr="00C1063D">
        <w:rPr>
          <w:rFonts w:ascii="Courier" w:hAnsi="Courier"/>
          <w:sz w:val="22"/>
          <w:szCs w:val="22"/>
        </w:rPr>
        <w:t xml:space="preserve">, 'Deep long-period earthquakes under Mount St. Helens captured with dense recordings by iMUSH', </w:t>
      </w:r>
      <w:r w:rsidRPr="00C1063D">
        <w:rPr>
          <w:rFonts w:ascii="Courier" w:hAnsi="Courier"/>
          <w:i/>
          <w:iCs/>
          <w:sz w:val="22"/>
          <w:szCs w:val="22"/>
        </w:rPr>
        <w:t>AGU Fall Meeting 2014, abstract #S22C-05</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 xml:space="preserve">, p. 05 </w:t>
      </w:r>
    </w:p>
    <w:p w14:paraId="44DBFA06" w14:textId="41D30383"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Vidales‐Basurto, C.A., R.R. Castro, C.I. Huerta, D.F. Sumy, J.</w:t>
      </w:r>
      <w:r w:rsidR="00255847" w:rsidRPr="00C1063D">
        <w:rPr>
          <w:rFonts w:ascii="Courier" w:hAnsi="Courier"/>
          <w:sz w:val="22"/>
          <w:szCs w:val="22"/>
        </w:rPr>
        <w:t xml:space="preserve">B. Gaherty, and J. A. Collins </w:t>
      </w:r>
      <w:r w:rsidR="00255847" w:rsidRPr="00C1063D">
        <w:rPr>
          <w:rFonts w:ascii="Courier" w:hAnsi="Courier"/>
          <w:b/>
          <w:bCs/>
          <w:sz w:val="22"/>
          <w:szCs w:val="22"/>
        </w:rPr>
        <w:t>(2014)</w:t>
      </w:r>
      <w:r w:rsidR="00255847" w:rsidRPr="00C1063D">
        <w:rPr>
          <w:rFonts w:ascii="Courier" w:hAnsi="Courier"/>
          <w:sz w:val="22"/>
          <w:szCs w:val="22"/>
        </w:rPr>
        <w:t xml:space="preserve">, 'An Attenuation Study of Body Waves in the South‐Central Region of the Gulf of California, México',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(4), p. 2027-2042 doi: 10.1785/0120140015</w:t>
      </w:r>
    </w:p>
    <w:p w14:paraId="4613A3A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Viegas, G. </w:t>
      </w:r>
      <w:r w:rsidRPr="00C1063D">
        <w:rPr>
          <w:rFonts w:ascii="Courier" w:hAnsi="Courier"/>
          <w:b/>
          <w:bCs/>
          <w:sz w:val="22"/>
          <w:szCs w:val="22"/>
        </w:rPr>
        <w:t>(2012)</w:t>
      </w:r>
      <w:r w:rsidRPr="00C1063D">
        <w:rPr>
          <w:rFonts w:ascii="Courier" w:hAnsi="Courier"/>
          <w:sz w:val="22"/>
          <w:szCs w:val="22"/>
        </w:rPr>
        <w:t xml:space="preserve">, 'Source Parameters of the 16 July 2010 Mw-3.4 Germantown, Maryland, Earthquake',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83</w:t>
      </w:r>
      <w:r w:rsidRPr="00C1063D">
        <w:rPr>
          <w:rFonts w:ascii="Courier" w:hAnsi="Courier"/>
          <w:sz w:val="22"/>
          <w:szCs w:val="22"/>
        </w:rPr>
        <w:t>(5), p. 933-944 doi: 10.1785/​0220110056</w:t>
      </w:r>
    </w:p>
    <w:p w14:paraId="7A791D18" w14:textId="7F801B91"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Viegas, G., R.</w:t>
      </w:r>
      <w:r w:rsidR="00255847" w:rsidRPr="00C1063D">
        <w:rPr>
          <w:rFonts w:ascii="Courier" w:hAnsi="Courier"/>
          <w:sz w:val="22"/>
          <w:szCs w:val="22"/>
        </w:rPr>
        <w:t xml:space="preserve">E. Abercrombie, and W.-Y. Kim </w:t>
      </w:r>
      <w:r w:rsidR="00255847" w:rsidRPr="00C1063D">
        <w:rPr>
          <w:rFonts w:ascii="Courier" w:hAnsi="Courier"/>
          <w:b/>
          <w:bCs/>
          <w:sz w:val="22"/>
          <w:szCs w:val="22"/>
        </w:rPr>
        <w:t>(2010)</w:t>
      </w:r>
      <w:r w:rsidR="00255847" w:rsidRPr="00C1063D">
        <w:rPr>
          <w:rFonts w:ascii="Courier" w:hAnsi="Courier"/>
          <w:sz w:val="22"/>
          <w:szCs w:val="22"/>
        </w:rPr>
        <w:t xml:space="preserve">, 'The 2002 M5 Au Sable Forks, NY, earthquake sequence: Source scaling relationships and energy budget',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(BB07310), p. 20 </w:t>
      </w:r>
    </w:p>
    <w:p w14:paraId="135E181C" w14:textId="090C1F94"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Viegas, G.M., L.G. Baise, and R.</w:t>
      </w:r>
      <w:r w:rsidR="00255847" w:rsidRPr="00C1063D">
        <w:rPr>
          <w:rFonts w:ascii="Courier" w:hAnsi="Courier"/>
          <w:sz w:val="22"/>
          <w:szCs w:val="22"/>
        </w:rPr>
        <w:t xml:space="preserve">E. Abercrombie </w:t>
      </w:r>
      <w:r w:rsidR="00255847" w:rsidRPr="00C1063D">
        <w:rPr>
          <w:rFonts w:ascii="Courier" w:hAnsi="Courier"/>
          <w:b/>
          <w:bCs/>
          <w:sz w:val="22"/>
          <w:szCs w:val="22"/>
        </w:rPr>
        <w:t>(2010)</w:t>
      </w:r>
      <w:r w:rsidR="00255847" w:rsidRPr="00C1063D">
        <w:rPr>
          <w:rFonts w:ascii="Courier" w:hAnsi="Courier"/>
          <w:sz w:val="22"/>
          <w:szCs w:val="22"/>
        </w:rPr>
        <w:t xml:space="preserve">, 'Regional Wave Propagation in New England and New York',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100</w:t>
      </w:r>
      <w:r w:rsidR="00255847" w:rsidRPr="00C1063D">
        <w:rPr>
          <w:rFonts w:ascii="Courier" w:hAnsi="Courier"/>
          <w:sz w:val="22"/>
          <w:szCs w:val="22"/>
        </w:rPr>
        <w:t>(5A), p. 2196-2218 doi: 10.1785/0120090223</w:t>
      </w:r>
    </w:p>
    <w:p w14:paraId="1BCF9D5A" w14:textId="08951ECF" w:rsidR="00255847" w:rsidRPr="00C1063D" w:rsidRDefault="000341A1" w:rsidP="00255847">
      <w:pPr>
        <w:spacing w:before="100" w:beforeAutospacing="1" w:after="100" w:afterAutospacing="1"/>
        <w:jc w:val="both"/>
        <w:rPr>
          <w:rFonts w:ascii="Courier" w:hAnsi="Courier"/>
          <w:sz w:val="22"/>
          <w:szCs w:val="22"/>
        </w:rPr>
      </w:pPr>
      <w:r w:rsidRPr="00C1063D">
        <w:rPr>
          <w:rFonts w:ascii="Courier" w:hAnsi="Courier"/>
          <w:sz w:val="22"/>
          <w:szCs w:val="22"/>
        </w:rPr>
        <w:t>Viejo, G.F., R.M. Clowes, and J.</w:t>
      </w:r>
      <w:r w:rsidR="00255847" w:rsidRPr="00C1063D">
        <w:rPr>
          <w:rFonts w:ascii="Courier" w:hAnsi="Courier"/>
          <w:sz w:val="22"/>
          <w:szCs w:val="22"/>
        </w:rPr>
        <w:t xml:space="preserve">R. Amor </w:t>
      </w:r>
      <w:r w:rsidR="00255847" w:rsidRPr="00C1063D">
        <w:rPr>
          <w:rFonts w:ascii="Courier" w:hAnsi="Courier"/>
          <w:b/>
          <w:bCs/>
          <w:sz w:val="22"/>
          <w:szCs w:val="22"/>
        </w:rPr>
        <w:t>(1999)</w:t>
      </w:r>
      <w:r w:rsidR="00255847" w:rsidRPr="00C1063D">
        <w:rPr>
          <w:rFonts w:ascii="Courier" w:hAnsi="Courier"/>
          <w:sz w:val="22"/>
          <w:szCs w:val="22"/>
        </w:rPr>
        <w:t xml:space="preserve">, 'Imaging the lithospheric mantle in northwestern Canada with seismic wide-angle reflections',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2809-2812 </w:t>
      </w:r>
    </w:p>
    <w:p w14:paraId="06D43B7F" w14:textId="1391DBD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Vigny, C., </w:t>
      </w:r>
      <w:r w:rsidR="000341A1" w:rsidRPr="00C1063D">
        <w:rPr>
          <w:rFonts w:ascii="Courier" w:hAnsi="Courier"/>
          <w:sz w:val="22"/>
          <w:szCs w:val="22"/>
        </w:rPr>
        <w:t>H. Perfettini, A. Walpersdorf, A. Lemoine, W. Simons, D. van Loon, B. Ambrosius, C. Stevens, R. McCaffrey, P. Morgan, Y. bock, C. Subarya, P. Manurung, J. Kahar, H.Z. Abidin, S.H. Abu</w:t>
      </w:r>
      <w:r w:rsidRPr="00C1063D">
        <w:rPr>
          <w:rFonts w:ascii="Courier" w:hAnsi="Courier"/>
          <w:sz w:val="22"/>
          <w:szCs w:val="22"/>
        </w:rPr>
        <w:t xml:space="preserve"> </w:t>
      </w:r>
      <w:r w:rsidRPr="00C1063D">
        <w:rPr>
          <w:rFonts w:ascii="Courier" w:hAnsi="Courier"/>
          <w:b/>
          <w:bCs/>
          <w:sz w:val="22"/>
          <w:szCs w:val="22"/>
        </w:rPr>
        <w:t>(2002)</w:t>
      </w:r>
      <w:r w:rsidRPr="00C1063D">
        <w:rPr>
          <w:rFonts w:ascii="Courier" w:hAnsi="Courier"/>
          <w:sz w:val="22"/>
          <w:szCs w:val="22"/>
        </w:rPr>
        <w:t xml:space="preserve">, 'Migration of seismicity and earthquake interactions monitored by GPS in SE Asia triple junction: Sulawesi, Indonesia',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107</w:t>
      </w:r>
      <w:r w:rsidR="000341A1" w:rsidRPr="00C1063D">
        <w:rPr>
          <w:rFonts w:ascii="Courier" w:hAnsi="Courier"/>
          <w:sz w:val="22"/>
          <w:szCs w:val="22"/>
        </w:rPr>
        <w:t>(</w:t>
      </w:r>
      <w:r w:rsidRPr="00C1063D">
        <w:rPr>
          <w:rFonts w:ascii="Courier" w:hAnsi="Courier"/>
          <w:sz w:val="22"/>
          <w:szCs w:val="22"/>
        </w:rPr>
        <w:t xml:space="preserve">B10), p. ETG 7-1 to ETG 7-11 </w:t>
      </w:r>
    </w:p>
    <w:p w14:paraId="16FB3AA6" w14:textId="0E67881D"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Villagomez, D.R., D.R. Toomey, D.J. Geist, E.E.E. Hooft, and S.</w:t>
      </w:r>
      <w:r w:rsidR="00255847" w:rsidRPr="00C1063D">
        <w:rPr>
          <w:rFonts w:ascii="Courier" w:hAnsi="Courier"/>
          <w:sz w:val="22"/>
          <w:szCs w:val="22"/>
        </w:rPr>
        <w:t xml:space="preserve">C. Solomon </w:t>
      </w:r>
      <w:r w:rsidR="00255847" w:rsidRPr="00C1063D">
        <w:rPr>
          <w:rFonts w:ascii="Courier" w:hAnsi="Courier"/>
          <w:b/>
          <w:bCs/>
          <w:sz w:val="22"/>
          <w:szCs w:val="22"/>
        </w:rPr>
        <w:t>(2014)</w:t>
      </w:r>
      <w:r w:rsidR="00255847" w:rsidRPr="00C1063D">
        <w:rPr>
          <w:rFonts w:ascii="Courier" w:hAnsi="Courier"/>
          <w:sz w:val="22"/>
          <w:szCs w:val="22"/>
        </w:rPr>
        <w:t xml:space="preserve">, 'Mantle flow and multistage melting beneath the Galapagos hotspot revealed by seismic imaging', </w:t>
      </w:r>
      <w:r w:rsidR="00255847" w:rsidRPr="00C1063D">
        <w:rPr>
          <w:rFonts w:ascii="Courier" w:hAnsi="Courier"/>
          <w:i/>
          <w:iCs/>
          <w:sz w:val="22"/>
          <w:szCs w:val="22"/>
        </w:rPr>
        <w:t>Nature Geosci</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(2), p. 151-156 doi: 10.1038/ngeo2062</w:t>
      </w:r>
    </w:p>
    <w:p w14:paraId="3F05BF08" w14:textId="070F9BD5"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Villagomez, D.R., D.R. Toomey, E.E. Hooft, and S.</w:t>
      </w:r>
      <w:r w:rsidR="00255847" w:rsidRPr="00C1063D">
        <w:rPr>
          <w:rFonts w:ascii="Courier" w:hAnsi="Courier"/>
          <w:sz w:val="22"/>
          <w:szCs w:val="22"/>
        </w:rPr>
        <w:t xml:space="preserve">C. Solomon </w:t>
      </w:r>
      <w:r w:rsidR="00255847" w:rsidRPr="00C1063D">
        <w:rPr>
          <w:rFonts w:ascii="Courier" w:hAnsi="Courier"/>
          <w:b/>
          <w:bCs/>
          <w:sz w:val="22"/>
          <w:szCs w:val="22"/>
        </w:rPr>
        <w:t>(2004)</w:t>
      </w:r>
      <w:r w:rsidR="00255847" w:rsidRPr="00C1063D">
        <w:rPr>
          <w:rFonts w:ascii="Courier" w:hAnsi="Courier"/>
          <w:sz w:val="22"/>
          <w:szCs w:val="22"/>
        </w:rPr>
        <w:t xml:space="preserve">, 'Upper mantle structure beneath the Galápagos Hotspot from surface wave tomography',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0571 </w:t>
      </w:r>
    </w:p>
    <w:p w14:paraId="5A7E6FBE" w14:textId="746A8E7F"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Villagómez, D.R., D.R. Toomey, E.E.</w:t>
      </w:r>
      <w:r w:rsidR="00255847" w:rsidRPr="00C1063D">
        <w:rPr>
          <w:rFonts w:ascii="Courier" w:hAnsi="Courier"/>
          <w:sz w:val="22"/>
          <w:szCs w:val="22"/>
        </w:rPr>
        <w:t xml:space="preserve">E. Hooft, and </w:t>
      </w:r>
      <w:r w:rsidRPr="00C1063D">
        <w:rPr>
          <w:rFonts w:ascii="Courier" w:hAnsi="Courier"/>
          <w:sz w:val="22"/>
          <w:szCs w:val="22"/>
        </w:rPr>
        <w:t>S.</w:t>
      </w:r>
      <w:r w:rsidR="00255847" w:rsidRPr="00C1063D">
        <w:rPr>
          <w:rFonts w:ascii="Courier" w:hAnsi="Courier"/>
          <w:sz w:val="22"/>
          <w:szCs w:val="22"/>
        </w:rPr>
        <w:t xml:space="preserve">C. Solomon </w:t>
      </w:r>
      <w:r w:rsidR="00255847" w:rsidRPr="00C1063D">
        <w:rPr>
          <w:rFonts w:ascii="Courier" w:hAnsi="Courier"/>
          <w:b/>
          <w:bCs/>
          <w:sz w:val="22"/>
          <w:szCs w:val="22"/>
        </w:rPr>
        <w:t>(2011)</w:t>
      </w:r>
      <w:r w:rsidR="00255847" w:rsidRPr="00C1063D">
        <w:rPr>
          <w:rFonts w:ascii="Courier" w:hAnsi="Courier"/>
          <w:sz w:val="22"/>
          <w:szCs w:val="22"/>
        </w:rPr>
        <w:t xml:space="preserve">, 'Crustal structure beneath the Galápagos Archipelago from ambient noise tomography and its implications for plume-lithosphere interactions',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(B04310), p. 20 pp. doi: 10.1029/2010JB007764 </w:t>
      </w:r>
    </w:p>
    <w:p w14:paraId="47BFCFA9" w14:textId="05876A0A" w:rsidR="00596265" w:rsidRPr="00C1063D" w:rsidRDefault="0059626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Villani, F., S. Pucci, R. Civico, P.M. De Martini, I. Nicolosi, F. D’Ajello Caracciolo, R. Carluccio, G. Di Giulio, M. Vassallo, A. Smedile, D. Pantosti </w:t>
      </w:r>
      <w:r w:rsidRPr="00C1063D">
        <w:rPr>
          <w:rFonts w:ascii="Courier" w:hAnsi="Courier"/>
          <w:b/>
          <w:bCs/>
          <w:sz w:val="22"/>
          <w:szCs w:val="22"/>
        </w:rPr>
        <w:t>(2015)</w:t>
      </w:r>
      <w:r w:rsidRPr="00C1063D">
        <w:rPr>
          <w:rFonts w:ascii="Courier" w:hAnsi="Courier"/>
          <w:sz w:val="22"/>
          <w:szCs w:val="22"/>
        </w:rPr>
        <w:t xml:space="preserve">, 'Imaging the structural style of an active normal fault through multidisciplinary geophysical investigation: a case study from the Mw 6.1, 2009 L'Aquila earthquake region (central Italy)',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(3), p. 1676-1691 doi: 10.1093/gji/ggu462</w:t>
      </w:r>
    </w:p>
    <w:p w14:paraId="496616B2" w14:textId="42295EFD" w:rsidR="00596265" w:rsidRPr="00C1063D" w:rsidRDefault="0059626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Villaseñor, A., S. Chevrot, M. Harnafi, J. Gallart, A. Pazos, I. Serrano, D. Córdoba, J. A. Pulgar, and P. Ibarra </w:t>
      </w:r>
      <w:r w:rsidRPr="00C1063D">
        <w:rPr>
          <w:rFonts w:ascii="Courier" w:hAnsi="Courier"/>
          <w:b/>
          <w:bCs/>
          <w:sz w:val="22"/>
          <w:szCs w:val="22"/>
        </w:rPr>
        <w:t>(2015)</w:t>
      </w:r>
      <w:r w:rsidRPr="00C1063D">
        <w:rPr>
          <w:rFonts w:ascii="Courier" w:hAnsi="Courier"/>
          <w:sz w:val="22"/>
          <w:szCs w:val="22"/>
        </w:rPr>
        <w:t xml:space="preserve">, 'Subduction and volcanism in the Iberia–North Africa collision zone from tomographic images of the upper mantle',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663</w:t>
      </w:r>
      <w:r w:rsidRPr="00C1063D">
        <w:rPr>
          <w:rFonts w:ascii="Courier" w:hAnsi="Courier"/>
          <w:sz w:val="22"/>
          <w:szCs w:val="22"/>
        </w:rPr>
        <w:t>, p. 238-249 doi: 10.1016/j.tecto.2015.08.042</w:t>
      </w:r>
    </w:p>
    <w:p w14:paraId="3F91C40F" w14:textId="5F7BFD8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Villaseñor</w:t>
      </w:r>
      <w:r w:rsidR="00AE3CB1" w:rsidRPr="00C1063D">
        <w:rPr>
          <w:rFonts w:ascii="Courier" w:hAnsi="Courier"/>
          <w:sz w:val="22"/>
          <w:szCs w:val="22"/>
        </w:rPr>
        <w:t>, A., M.H. Ritzwoller, A.L. Levshin, M.P. Barmin, E.</w:t>
      </w:r>
      <w:r w:rsidRPr="00C1063D">
        <w:rPr>
          <w:rFonts w:ascii="Courier" w:hAnsi="Courier"/>
          <w:sz w:val="22"/>
          <w:szCs w:val="22"/>
        </w:rPr>
        <w:t xml:space="preserve">R. Engdahl, W. Spakman, and J. Trampert </w:t>
      </w:r>
      <w:r w:rsidRPr="00C1063D">
        <w:rPr>
          <w:rFonts w:ascii="Courier" w:hAnsi="Courier"/>
          <w:b/>
          <w:bCs/>
          <w:sz w:val="22"/>
          <w:szCs w:val="22"/>
        </w:rPr>
        <w:t>(2001)</w:t>
      </w:r>
      <w:r w:rsidRPr="00C1063D">
        <w:rPr>
          <w:rFonts w:ascii="Courier" w:hAnsi="Courier"/>
          <w:sz w:val="22"/>
          <w:szCs w:val="22"/>
        </w:rPr>
        <w:t xml:space="preserve">, 'Shear velocity structure of central Eurasia from inversion of surface wave velocities', </w:t>
      </w:r>
      <w:r w:rsidRPr="00C1063D">
        <w:rPr>
          <w:rFonts w:ascii="Courier" w:hAnsi="Courier"/>
          <w:i/>
          <w:iCs/>
          <w:sz w:val="22"/>
          <w:szCs w:val="22"/>
        </w:rPr>
        <w:t>Physics of the Earth and Planetary Interior</w:t>
      </w:r>
      <w:r w:rsidRPr="00C1063D">
        <w:rPr>
          <w:rFonts w:ascii="Courier" w:hAnsi="Courier"/>
          <w:sz w:val="22"/>
          <w:szCs w:val="22"/>
        </w:rPr>
        <w:t xml:space="preserve">, </w:t>
      </w:r>
      <w:r w:rsidRPr="00C1063D">
        <w:rPr>
          <w:rFonts w:ascii="Courier" w:hAnsi="Courier"/>
          <w:i/>
          <w:iCs/>
          <w:sz w:val="22"/>
          <w:szCs w:val="22"/>
        </w:rPr>
        <w:t>123</w:t>
      </w:r>
      <w:r w:rsidRPr="00C1063D">
        <w:rPr>
          <w:rFonts w:ascii="Courier" w:hAnsi="Courier"/>
          <w:sz w:val="22"/>
          <w:szCs w:val="22"/>
        </w:rPr>
        <w:t xml:space="preserve">(2-4), p. 169-184 </w:t>
      </w:r>
    </w:p>
    <w:p w14:paraId="561B4CD6" w14:textId="129AF593"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Villaseñor, A., M.H. Ritzwoller, A.L. Levshin, M.P. Barmin, E.</w:t>
      </w:r>
      <w:r w:rsidR="00255847" w:rsidRPr="00C1063D">
        <w:rPr>
          <w:rFonts w:ascii="Courier" w:hAnsi="Courier"/>
          <w:sz w:val="22"/>
          <w:szCs w:val="22"/>
        </w:rPr>
        <w:t xml:space="preserve">R. Engdahl, W. Spakman, and J. Trampert </w:t>
      </w:r>
      <w:r w:rsidR="00255847" w:rsidRPr="00C1063D">
        <w:rPr>
          <w:rFonts w:ascii="Courier" w:hAnsi="Courier"/>
          <w:b/>
          <w:bCs/>
          <w:sz w:val="22"/>
          <w:szCs w:val="22"/>
        </w:rPr>
        <w:t>(2001)</w:t>
      </w:r>
      <w:r w:rsidR="00255847" w:rsidRPr="00C1063D">
        <w:rPr>
          <w:rFonts w:ascii="Courier" w:hAnsi="Courier"/>
          <w:sz w:val="22"/>
          <w:szCs w:val="22"/>
        </w:rPr>
        <w:t xml:space="preserve">, 'Shear velocity structure of central Eurasia </w:t>
      </w:r>
      <w:r w:rsidR="00255847" w:rsidRPr="00C1063D">
        <w:rPr>
          <w:rFonts w:ascii="Courier" w:hAnsi="Courier"/>
          <w:spacing w:val="-18"/>
          <w:sz w:val="22"/>
          <w:szCs w:val="22"/>
        </w:rPr>
        <w:t xml:space="preserve">from inversion of surface wave velocities', </w:t>
      </w:r>
      <w:r w:rsidR="00255847" w:rsidRPr="00C1063D">
        <w:rPr>
          <w:rFonts w:ascii="Courier" w:hAnsi="Courier"/>
          <w:i/>
          <w:iCs/>
          <w:spacing w:val="-18"/>
          <w:sz w:val="22"/>
          <w:szCs w:val="22"/>
        </w:rPr>
        <w:t>Physics of the Earth and Planetary</w:t>
      </w:r>
      <w:r w:rsidR="00255847" w:rsidRPr="00C1063D">
        <w:rPr>
          <w:rFonts w:ascii="Courier" w:hAnsi="Courier"/>
          <w:i/>
          <w:iCs/>
          <w:sz w:val="22"/>
          <w:szCs w:val="22"/>
        </w:rPr>
        <w:t xml:space="preserve"> Interiors</w:t>
      </w:r>
      <w:r w:rsidRPr="00C1063D">
        <w:rPr>
          <w:rFonts w:ascii="Courier" w:hAnsi="Courier"/>
          <w:sz w:val="22"/>
          <w:szCs w:val="22"/>
        </w:rPr>
        <w:t>, p</w:t>
      </w:r>
      <w:r w:rsidR="00255847" w:rsidRPr="00C1063D">
        <w:rPr>
          <w:rFonts w:ascii="Courier" w:hAnsi="Courier"/>
          <w:sz w:val="22"/>
          <w:szCs w:val="22"/>
        </w:rPr>
        <w:t xml:space="preserve"> </w:t>
      </w:r>
    </w:p>
    <w:p w14:paraId="705FA254" w14:textId="6B38A0D0"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Villaseñor, A., Y. Yang, M.</w:t>
      </w:r>
      <w:r w:rsidR="00255847" w:rsidRPr="00C1063D">
        <w:rPr>
          <w:rFonts w:ascii="Courier" w:hAnsi="Courier"/>
          <w:sz w:val="22"/>
          <w:szCs w:val="22"/>
        </w:rPr>
        <w:t xml:space="preserve">H. Ritzwoller, and J. Gallart </w:t>
      </w:r>
      <w:r w:rsidR="00255847" w:rsidRPr="00C1063D">
        <w:rPr>
          <w:rFonts w:ascii="Courier" w:hAnsi="Courier"/>
          <w:b/>
          <w:bCs/>
          <w:sz w:val="22"/>
          <w:szCs w:val="22"/>
        </w:rPr>
        <w:t>(2007)</w:t>
      </w:r>
      <w:r w:rsidR="00255847" w:rsidRPr="00C1063D">
        <w:rPr>
          <w:rFonts w:ascii="Courier" w:hAnsi="Courier"/>
          <w:sz w:val="22"/>
          <w:szCs w:val="22"/>
        </w:rPr>
        <w:t xml:space="preserve">, 'Ambient noise surface wave tomography of the Iberian Peninsula: Implications for shallow </w:t>
      </w:r>
      <w:r w:rsidR="00255847" w:rsidRPr="00C1063D">
        <w:rPr>
          <w:rFonts w:ascii="Courier" w:hAnsi="Courier"/>
          <w:spacing w:val="-18"/>
          <w:sz w:val="22"/>
          <w:szCs w:val="22"/>
        </w:rPr>
        <w:t xml:space="preserve">seismic structure',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34</w:t>
      </w:r>
      <w:r w:rsidR="00255847" w:rsidRPr="00C1063D">
        <w:rPr>
          <w:rFonts w:ascii="Courier" w:hAnsi="Courier"/>
          <w:spacing w:val="-18"/>
          <w:sz w:val="22"/>
          <w:szCs w:val="22"/>
        </w:rPr>
        <w:t>(11), p. 1-5 doi:</w:t>
      </w:r>
      <w:r w:rsidR="00255847" w:rsidRPr="00C1063D">
        <w:rPr>
          <w:rFonts w:ascii="Courier" w:hAnsi="Courier"/>
          <w:sz w:val="22"/>
          <w:szCs w:val="22"/>
        </w:rPr>
        <w:t xml:space="preserve"> 10.1029/2007GL030164</w:t>
      </w:r>
    </w:p>
    <w:p w14:paraId="71FB25E9" w14:textId="18882B8D" w:rsidR="00822948" w:rsidRPr="00C1063D" w:rsidRDefault="0082294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Villegas A, J., J. Zahradník, S.V. Nacif, S. Spagnotto, D. Winocur, and M.F. Leiva </w:t>
      </w:r>
      <w:r w:rsidRPr="00C1063D">
        <w:rPr>
          <w:rFonts w:ascii="Courier" w:hAnsi="Courier"/>
          <w:b/>
          <w:bCs/>
          <w:sz w:val="22"/>
          <w:szCs w:val="22"/>
        </w:rPr>
        <w:t>(2015)</w:t>
      </w:r>
      <w:r w:rsidRPr="00C1063D">
        <w:rPr>
          <w:rFonts w:ascii="Courier" w:hAnsi="Courier"/>
          <w:sz w:val="22"/>
          <w:szCs w:val="22"/>
        </w:rPr>
        <w:t xml:space="preserve">, 'Waveform inversion and focal mechanisms of two weak earthquakes in Cordillera Principal (Argentina) between 35° and 35.5° S', </w:t>
      </w:r>
      <w:r w:rsidRPr="00C1063D">
        <w:rPr>
          <w:rFonts w:ascii="Courier" w:hAnsi="Courier"/>
          <w:i/>
          <w:iCs/>
          <w:sz w:val="22"/>
          <w:szCs w:val="22"/>
        </w:rPr>
        <w:t>Journal of South American Earth Sciences</w:t>
      </w:r>
      <w:r w:rsidRPr="00C1063D">
        <w:rPr>
          <w:rFonts w:ascii="Courier" w:hAnsi="Courier"/>
          <w:sz w:val="22"/>
          <w:szCs w:val="22"/>
        </w:rPr>
        <w:t xml:space="preserve">, </w:t>
      </w:r>
      <w:r w:rsidRPr="00C1063D">
        <w:rPr>
          <w:rFonts w:ascii="Courier" w:hAnsi="Courier"/>
          <w:i/>
          <w:iCs/>
          <w:sz w:val="22"/>
          <w:szCs w:val="22"/>
        </w:rPr>
        <w:t>In Press</w:t>
      </w:r>
      <w:r w:rsidRPr="00C1063D">
        <w:rPr>
          <w:rFonts w:ascii="Courier" w:hAnsi="Courier"/>
          <w:sz w:val="22"/>
          <w:szCs w:val="22"/>
        </w:rPr>
        <w:t>, p. doi: 10.1016/j.jsames.2015.12.001</w:t>
      </w:r>
    </w:p>
    <w:p w14:paraId="1FE362A2" w14:textId="660251D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Villemai</w:t>
      </w:r>
      <w:r w:rsidR="00AE3CB1" w:rsidRPr="00C1063D">
        <w:rPr>
          <w:rFonts w:ascii="Courier" w:hAnsi="Courier"/>
          <w:sz w:val="22"/>
          <w:szCs w:val="22"/>
        </w:rPr>
        <w:t>re, M., F.</w:t>
      </w:r>
      <w:r w:rsidRPr="00C1063D">
        <w:rPr>
          <w:rFonts w:ascii="Courier" w:hAnsi="Courier"/>
          <w:sz w:val="22"/>
          <w:szCs w:val="22"/>
        </w:rPr>
        <w:t xml:space="preserve">A. Darbyshire, and I. D. Bastow </w:t>
      </w:r>
      <w:r w:rsidRPr="00C1063D">
        <w:rPr>
          <w:rFonts w:ascii="Courier" w:hAnsi="Courier"/>
          <w:b/>
          <w:bCs/>
          <w:sz w:val="22"/>
          <w:szCs w:val="22"/>
        </w:rPr>
        <w:t>(2012)</w:t>
      </w:r>
      <w:r w:rsidRPr="00C1063D">
        <w:rPr>
          <w:rFonts w:ascii="Courier" w:hAnsi="Courier"/>
          <w:sz w:val="22"/>
          <w:szCs w:val="22"/>
        </w:rPr>
        <w:t xml:space="preserve">, 'P-wave tomography of eastern North America: Evidence for mantle evolution from Archean to Phanerozoic, and modification during subsequent hot spot tectonism',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(B12), p. n/a doi: 10.1029/2012JB009639</w:t>
      </w:r>
    </w:p>
    <w:p w14:paraId="714BACE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L. Breger, and B. Romanowicz </w:t>
      </w:r>
      <w:r w:rsidRPr="00C1063D">
        <w:rPr>
          <w:rFonts w:ascii="Courier" w:hAnsi="Courier"/>
          <w:b/>
          <w:bCs/>
          <w:sz w:val="22"/>
          <w:szCs w:val="22"/>
        </w:rPr>
        <w:t>(1998)</w:t>
      </w:r>
      <w:r w:rsidRPr="00C1063D">
        <w:rPr>
          <w:rFonts w:ascii="Courier" w:hAnsi="Courier"/>
          <w:sz w:val="22"/>
          <w:szCs w:val="22"/>
        </w:rPr>
        <w:t xml:space="preserve">, 'On the inversion of Sd particle motion for seismic anisotropy in D"', </w:t>
      </w:r>
      <w:r w:rsidRPr="00C1063D">
        <w:rPr>
          <w:rFonts w:ascii="Courier" w:hAnsi="Courier"/>
          <w:i/>
          <w:iCs/>
          <w:spacing w:val="-18"/>
          <w:sz w:val="22"/>
          <w:szCs w:val="22"/>
        </w:rPr>
        <w:t>Geological Research Letters</w:t>
      </w:r>
      <w:r w:rsidRPr="00C1063D">
        <w:rPr>
          <w:rFonts w:ascii="Courier" w:hAnsi="Courier"/>
          <w:spacing w:val="-18"/>
          <w:sz w:val="22"/>
          <w:szCs w:val="22"/>
        </w:rPr>
        <w:t xml:space="preserve">, </w:t>
      </w:r>
      <w:r w:rsidRPr="00C1063D">
        <w:rPr>
          <w:rFonts w:ascii="Courier" w:hAnsi="Courier"/>
          <w:i/>
          <w:iCs/>
          <w:spacing w:val="-18"/>
          <w:sz w:val="22"/>
          <w:szCs w:val="22"/>
        </w:rPr>
        <w:t>25</w:t>
      </w:r>
      <w:r w:rsidRPr="00C1063D">
        <w:rPr>
          <w:rFonts w:ascii="Courier" w:hAnsi="Courier"/>
          <w:spacing w:val="-18"/>
          <w:sz w:val="22"/>
          <w:szCs w:val="22"/>
        </w:rPr>
        <w:t>(5), p. 679-</w:t>
      </w:r>
      <w:r w:rsidRPr="00C1063D">
        <w:rPr>
          <w:rFonts w:ascii="Courier" w:hAnsi="Courier"/>
          <w:sz w:val="22"/>
          <w:szCs w:val="22"/>
        </w:rPr>
        <w:t xml:space="preserve">682 </w:t>
      </w:r>
    </w:p>
    <w:p w14:paraId="7F3501C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S. Chevrot, J. P. Montagner, and F. Guyot </w:t>
      </w:r>
      <w:r w:rsidRPr="00C1063D">
        <w:rPr>
          <w:rFonts w:ascii="Courier" w:hAnsi="Courier"/>
          <w:b/>
          <w:bCs/>
          <w:sz w:val="22"/>
          <w:szCs w:val="22"/>
        </w:rPr>
        <w:t>(1999)</w:t>
      </w:r>
      <w:r w:rsidRPr="00C1063D">
        <w:rPr>
          <w:rFonts w:ascii="Courier" w:hAnsi="Courier"/>
          <w:sz w:val="22"/>
          <w:szCs w:val="22"/>
        </w:rPr>
        <w:t xml:space="preserve">, 'Teleseismic travel time residuals in North America and anelasticity of the asthenosphere', </w:t>
      </w:r>
      <w:r w:rsidRPr="00C1063D">
        <w:rPr>
          <w:rFonts w:ascii="Courier" w:hAnsi="Courier"/>
          <w:i/>
          <w:iCs/>
          <w:sz w:val="22"/>
          <w:szCs w:val="22"/>
        </w:rPr>
        <w:t>Physics of the Earth and Planetary Interior</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 xml:space="preserve">(1-4), p. 93-103 </w:t>
      </w:r>
    </w:p>
    <w:p w14:paraId="2F91B31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and V. Farra </w:t>
      </w:r>
      <w:r w:rsidRPr="00C1063D">
        <w:rPr>
          <w:rFonts w:ascii="Courier" w:hAnsi="Courier"/>
          <w:b/>
          <w:bCs/>
          <w:sz w:val="22"/>
          <w:szCs w:val="22"/>
        </w:rPr>
        <w:t>(2007)</w:t>
      </w:r>
      <w:r w:rsidRPr="00C1063D">
        <w:rPr>
          <w:rFonts w:ascii="Courier" w:hAnsi="Courier"/>
          <w:sz w:val="22"/>
          <w:szCs w:val="22"/>
        </w:rPr>
        <w:t xml:space="preserve">, 'Low S velocity atop the 410-km discontinuity and mantle plumes',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262</w:t>
      </w:r>
      <w:r w:rsidRPr="00C1063D">
        <w:rPr>
          <w:rFonts w:ascii="Courier" w:hAnsi="Courier"/>
          <w:sz w:val="22"/>
          <w:szCs w:val="22"/>
        </w:rPr>
        <w:t xml:space="preserve">(3), p. 398 </w:t>
      </w:r>
    </w:p>
    <w:p w14:paraId="0391439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M. Kato, and H. Kawakatsu </w:t>
      </w:r>
      <w:r w:rsidRPr="00C1063D">
        <w:rPr>
          <w:rFonts w:ascii="Courier" w:hAnsi="Courier"/>
          <w:b/>
          <w:bCs/>
          <w:sz w:val="22"/>
          <w:szCs w:val="22"/>
        </w:rPr>
        <w:t>(2001)</w:t>
      </w:r>
      <w:r w:rsidRPr="00C1063D">
        <w:rPr>
          <w:rFonts w:ascii="Courier" w:hAnsi="Courier"/>
          <w:sz w:val="22"/>
          <w:szCs w:val="22"/>
        </w:rPr>
        <w:t xml:space="preserve">, 'Search for seismic discontinuities in the lower mantle',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147</w:t>
      </w:r>
      <w:r w:rsidRPr="00C1063D">
        <w:rPr>
          <w:rFonts w:ascii="Courier" w:hAnsi="Courier"/>
          <w:sz w:val="22"/>
          <w:szCs w:val="22"/>
        </w:rPr>
        <w:t xml:space="preserve">(1), p. 41-56 </w:t>
      </w:r>
    </w:p>
    <w:p w14:paraId="76D9D7F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S. Kiselev, M. Weber, S. Oreshin, and L. Makeyeva </w:t>
      </w:r>
      <w:r w:rsidRPr="00C1063D">
        <w:rPr>
          <w:rFonts w:ascii="Courier" w:hAnsi="Courier"/>
          <w:b/>
          <w:bCs/>
          <w:sz w:val="22"/>
          <w:szCs w:val="22"/>
        </w:rPr>
        <w:t>(2012)</w:t>
      </w:r>
      <w:r w:rsidRPr="00C1063D">
        <w:rPr>
          <w:rFonts w:ascii="Courier" w:hAnsi="Courier"/>
          <w:sz w:val="22"/>
          <w:szCs w:val="22"/>
        </w:rPr>
        <w:t xml:space="preserve">, 'Frozen and active seismic anisotropy beneath southern Africa',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(8), p. n/a doi: 10.1029/2012GL051326</w:t>
      </w:r>
    </w:p>
    <w:p w14:paraId="1E3EBA6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S. Oreshin, G. Kosarev, S. Kiselev, and L. Makeyeva </w:t>
      </w:r>
      <w:r w:rsidRPr="00C1063D">
        <w:rPr>
          <w:rFonts w:ascii="Courier" w:hAnsi="Courier"/>
          <w:b/>
          <w:bCs/>
          <w:sz w:val="22"/>
          <w:szCs w:val="22"/>
        </w:rPr>
        <w:t>(2009)</w:t>
      </w:r>
      <w:r w:rsidRPr="00C1063D">
        <w:rPr>
          <w:rFonts w:ascii="Courier" w:hAnsi="Courier"/>
          <w:sz w:val="22"/>
          <w:szCs w:val="22"/>
        </w:rPr>
        <w:t xml:space="preserve">, 'Mantle anomalies beneath southern Africa: evidence from seismic &lt;i&gt;S&lt;/i&gt; and &lt;i&gt;P&lt;/i&gt; receiver functions',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 xml:space="preserve">(1), p. 279-298 </w:t>
      </w:r>
    </w:p>
    <w:p w14:paraId="6780F620" w14:textId="42EC034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D. Peregoudov, L. Makeyeva, S. Oreshin, and S. Roecker </w:t>
      </w:r>
      <w:r w:rsidRPr="00C1063D">
        <w:rPr>
          <w:rFonts w:ascii="Courier" w:hAnsi="Courier"/>
          <w:b/>
          <w:bCs/>
          <w:sz w:val="22"/>
          <w:szCs w:val="22"/>
        </w:rPr>
        <w:t>(2002)</w:t>
      </w:r>
      <w:r w:rsidRPr="00C1063D">
        <w:rPr>
          <w:rFonts w:ascii="Courier" w:hAnsi="Courier"/>
          <w:sz w:val="22"/>
          <w:szCs w:val="22"/>
        </w:rPr>
        <w:t xml:space="preserve">, 'Towards 3-D fabric in the continental lithosphere and asthenosphere: The Tien Shan',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29</w:t>
      </w:r>
      <w:r w:rsidR="00AE3CB1" w:rsidRPr="00C1063D">
        <w:rPr>
          <w:rFonts w:ascii="Courier" w:hAnsi="Courier"/>
          <w:sz w:val="22"/>
          <w:szCs w:val="22"/>
        </w:rPr>
        <w:t>(</w:t>
      </w:r>
      <w:r w:rsidRPr="00C1063D">
        <w:rPr>
          <w:rFonts w:ascii="Courier" w:hAnsi="Courier"/>
          <w:sz w:val="22"/>
          <w:szCs w:val="22"/>
        </w:rPr>
        <w:t xml:space="preserve">16), p. 39-31 to 39-34 </w:t>
      </w:r>
    </w:p>
    <w:p w14:paraId="596F1020" w14:textId="02CC147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Y. Ren, E. Stutzmann, V. Farra, and S. Kiselev </w:t>
      </w:r>
      <w:r w:rsidRPr="00C1063D">
        <w:rPr>
          <w:rFonts w:ascii="Courier" w:hAnsi="Courier"/>
          <w:b/>
          <w:bCs/>
          <w:sz w:val="22"/>
          <w:szCs w:val="22"/>
        </w:rPr>
        <w:t>(2010)</w:t>
      </w:r>
      <w:r w:rsidRPr="00C1063D">
        <w:rPr>
          <w:rFonts w:ascii="Courier" w:hAnsi="Courier"/>
          <w:sz w:val="22"/>
          <w:szCs w:val="22"/>
        </w:rPr>
        <w:t xml:space="preserve">, 'Observations of S410p and S350p phases at seismograph stations in California',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(B05303), </w:t>
      </w:r>
      <w:r w:rsidR="00BD5217">
        <w:rPr>
          <w:rFonts w:ascii="Courier" w:hAnsi="Courier"/>
          <w:sz w:val="22"/>
          <w:szCs w:val="22"/>
        </w:rPr>
        <w:t>p. 12 doi: 10.1029/2009JB006582</w:t>
      </w:r>
      <w:r w:rsidRPr="00C1063D">
        <w:rPr>
          <w:rFonts w:ascii="Courier" w:hAnsi="Courier"/>
          <w:sz w:val="22"/>
          <w:szCs w:val="22"/>
        </w:rPr>
        <w:t xml:space="preserve"> </w:t>
      </w:r>
    </w:p>
    <w:p w14:paraId="14CA880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G. Silveira, S. Kiselev, V. Farra, M. Weber, and E. Stutzmann </w:t>
      </w:r>
      <w:r w:rsidRPr="00C1063D">
        <w:rPr>
          <w:rFonts w:ascii="Courier" w:hAnsi="Courier"/>
          <w:b/>
          <w:bCs/>
          <w:sz w:val="22"/>
          <w:szCs w:val="22"/>
        </w:rPr>
        <w:t>(2012)</w:t>
      </w:r>
      <w:r w:rsidRPr="00C1063D">
        <w:rPr>
          <w:rFonts w:ascii="Courier" w:hAnsi="Courier"/>
          <w:sz w:val="22"/>
          <w:szCs w:val="22"/>
        </w:rPr>
        <w:t xml:space="preserve">, 'Cape Verde hotspot from the upper crust to the top of the lower mantle', </w:t>
      </w:r>
      <w:r w:rsidRPr="00C1063D">
        <w:rPr>
          <w:rFonts w:ascii="Courier" w:hAnsi="Courier"/>
          <w:i/>
          <w:iCs/>
          <w:sz w:val="22"/>
          <w:szCs w:val="22"/>
        </w:rPr>
        <w:t xml:space="preserve">Earth </w:t>
      </w:r>
      <w:r w:rsidRPr="00C1063D">
        <w:rPr>
          <w:rFonts w:ascii="Courier" w:hAnsi="Courier"/>
          <w:i/>
          <w:iCs/>
          <w:spacing w:val="-18"/>
          <w:sz w:val="22"/>
          <w:szCs w:val="22"/>
        </w:rPr>
        <w:t>and Planetary Science Letters</w:t>
      </w:r>
      <w:r w:rsidRPr="00C1063D">
        <w:rPr>
          <w:rFonts w:ascii="Courier" w:hAnsi="Courier"/>
          <w:spacing w:val="-18"/>
          <w:sz w:val="22"/>
          <w:szCs w:val="22"/>
        </w:rPr>
        <w:t xml:space="preserve">, </w:t>
      </w:r>
      <w:r w:rsidRPr="00C1063D">
        <w:rPr>
          <w:rFonts w:ascii="Courier" w:hAnsi="Courier"/>
          <w:i/>
          <w:iCs/>
          <w:spacing w:val="-18"/>
          <w:sz w:val="22"/>
          <w:szCs w:val="22"/>
        </w:rPr>
        <w:t>319-320</w:t>
      </w:r>
      <w:r w:rsidRPr="00C1063D">
        <w:rPr>
          <w:rFonts w:ascii="Courier" w:hAnsi="Courier"/>
          <w:spacing w:val="-18"/>
          <w:sz w:val="22"/>
          <w:szCs w:val="22"/>
        </w:rPr>
        <w:t>(0), p. 259-268 doi</w:t>
      </w:r>
      <w:r w:rsidRPr="00C1063D">
        <w:rPr>
          <w:rFonts w:ascii="Courier" w:hAnsi="Courier"/>
          <w:sz w:val="22"/>
          <w:szCs w:val="22"/>
        </w:rPr>
        <w:t>: 10.1016/j.epsl.2011.12.017</w:t>
      </w:r>
    </w:p>
    <w:p w14:paraId="38D207D5" w14:textId="3C67BBD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Vinnik, L., A. Singh, S. Kiselev, and M. R. Kumar </w:t>
      </w:r>
      <w:r w:rsidRPr="00C1063D">
        <w:rPr>
          <w:rFonts w:ascii="Courier" w:hAnsi="Courier"/>
          <w:b/>
          <w:bCs/>
          <w:sz w:val="22"/>
          <w:szCs w:val="22"/>
        </w:rPr>
        <w:t>(2007)</w:t>
      </w:r>
      <w:r w:rsidRPr="00C1063D">
        <w:rPr>
          <w:rFonts w:ascii="Courier" w:hAnsi="Courier"/>
          <w:sz w:val="22"/>
          <w:szCs w:val="22"/>
        </w:rPr>
        <w:t>, 'Upper mantle beneath foothills of the western Himalaya: subducted lithospheric slab or a keel of the Indian shield?</w:t>
      </w:r>
      <w:r w:rsidR="00AE3CB1" w:rsidRPr="00C1063D">
        <w:rPr>
          <w:rFonts w:ascii="Courier" w:hAnsi="Courier"/>
          <w:sz w:val="22"/>
          <w:szCs w:val="22"/>
        </w:rPr>
        <w:t>'</w:t>
      </w:r>
      <w:r w:rsidRPr="00C1063D">
        <w:rPr>
          <w:rFonts w:ascii="Courier" w:hAnsi="Courier"/>
          <w:sz w:val="22"/>
          <w:szCs w:val="22"/>
        </w:rPr>
        <w:t xml:space="preserv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(3), p. 1162-1171 doi:</w:t>
      </w:r>
      <w:r w:rsidR="00AE3CB1" w:rsidRPr="00C1063D">
        <w:rPr>
          <w:rFonts w:ascii="Courier" w:hAnsi="Courier"/>
          <w:sz w:val="22"/>
          <w:szCs w:val="22"/>
        </w:rPr>
        <w:t xml:space="preserve"> </w:t>
      </w:r>
      <w:r w:rsidRPr="00C1063D">
        <w:rPr>
          <w:rFonts w:ascii="Courier" w:hAnsi="Courier"/>
          <w:sz w:val="22"/>
          <w:szCs w:val="22"/>
        </w:rPr>
        <w:t>10.1111/j.1365-246X.2007.03577.x</w:t>
      </w:r>
    </w:p>
    <w:p w14:paraId="6C833731" w14:textId="1A268D09"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Vinnik, L.P., I.M. Aleshin, S.G. Kiselev, G.L. Kosarev, and L.</w:t>
      </w:r>
      <w:r w:rsidR="00255847" w:rsidRPr="00C1063D">
        <w:rPr>
          <w:rFonts w:ascii="Courier" w:hAnsi="Courier"/>
          <w:sz w:val="22"/>
          <w:szCs w:val="22"/>
        </w:rPr>
        <w:t xml:space="preserve">I. Makeyeva </w:t>
      </w:r>
      <w:r w:rsidR="00255847" w:rsidRPr="00C1063D">
        <w:rPr>
          <w:rFonts w:ascii="Courier" w:hAnsi="Courier"/>
          <w:b/>
          <w:bCs/>
          <w:sz w:val="22"/>
          <w:szCs w:val="22"/>
        </w:rPr>
        <w:t>(2007)</w:t>
      </w:r>
      <w:r w:rsidR="00255847" w:rsidRPr="00C1063D">
        <w:rPr>
          <w:rFonts w:ascii="Courier" w:hAnsi="Courier"/>
          <w:sz w:val="22"/>
          <w:szCs w:val="22"/>
        </w:rPr>
        <w:t xml:space="preserve">, 'Depth localized azimuthal anisotropy from SKS and P receiver functions: The Tien Shan',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169</w:t>
      </w:r>
      <w:r w:rsidR="00255847" w:rsidRPr="00C1063D">
        <w:rPr>
          <w:rFonts w:ascii="Courier" w:hAnsi="Courier"/>
          <w:sz w:val="22"/>
          <w:szCs w:val="22"/>
        </w:rPr>
        <w:t>(3), p. 1289-1299 doi:</w:t>
      </w:r>
      <w:r w:rsidRPr="00C1063D">
        <w:rPr>
          <w:rFonts w:ascii="Courier" w:hAnsi="Courier"/>
          <w:sz w:val="22"/>
          <w:szCs w:val="22"/>
        </w:rPr>
        <w:t xml:space="preserve"> </w:t>
      </w:r>
      <w:r w:rsidR="00255847" w:rsidRPr="00C1063D">
        <w:rPr>
          <w:rFonts w:ascii="Courier" w:hAnsi="Courier"/>
          <w:sz w:val="22"/>
          <w:szCs w:val="22"/>
        </w:rPr>
        <w:t>10.1111/j.1365-246X.2007.03394.x</w:t>
      </w:r>
    </w:p>
    <w:p w14:paraId="00E93137" w14:textId="4EB94353"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Vinnik, L.P., R.W.E. Green, L.O. Nicolaysen, G.L. Kosarev, and N.</w:t>
      </w:r>
      <w:r w:rsidR="00255847" w:rsidRPr="00C1063D">
        <w:rPr>
          <w:rFonts w:ascii="Courier" w:hAnsi="Courier"/>
          <w:sz w:val="22"/>
          <w:szCs w:val="22"/>
        </w:rPr>
        <w:t xml:space="preserve">V. Petersen </w:t>
      </w:r>
      <w:r w:rsidR="00255847" w:rsidRPr="00C1063D">
        <w:rPr>
          <w:rFonts w:ascii="Courier" w:hAnsi="Courier"/>
          <w:b/>
          <w:bCs/>
          <w:spacing w:val="-18"/>
          <w:sz w:val="22"/>
          <w:szCs w:val="22"/>
        </w:rPr>
        <w:t>(1996)</w:t>
      </w:r>
      <w:r w:rsidR="00255847" w:rsidRPr="00C1063D">
        <w:rPr>
          <w:rFonts w:ascii="Courier" w:hAnsi="Courier"/>
          <w:spacing w:val="-18"/>
          <w:sz w:val="22"/>
          <w:szCs w:val="22"/>
        </w:rPr>
        <w:t xml:space="preserve">, 'Deep seismic structure of the Kaapvaal craton', </w:t>
      </w:r>
      <w:r w:rsidR="00255847" w:rsidRPr="00C1063D">
        <w:rPr>
          <w:rFonts w:ascii="Courier" w:hAnsi="Courier"/>
          <w:i/>
          <w:iCs/>
          <w:spacing w:val="-18"/>
          <w:sz w:val="22"/>
          <w:szCs w:val="22"/>
        </w:rPr>
        <w:t>Tectonophysics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262</w:t>
      </w:r>
      <w:r w:rsidR="00255847" w:rsidRPr="00C1063D">
        <w:rPr>
          <w:rFonts w:ascii="Courier" w:hAnsi="Courier"/>
          <w:spacing w:val="-18"/>
          <w:sz w:val="22"/>
          <w:szCs w:val="22"/>
        </w:rPr>
        <w:t>(1-</w:t>
      </w:r>
      <w:r w:rsidR="00255847" w:rsidRPr="00C1063D">
        <w:rPr>
          <w:rFonts w:ascii="Courier" w:hAnsi="Courier"/>
          <w:sz w:val="22"/>
          <w:szCs w:val="22"/>
        </w:rPr>
        <w:t xml:space="preserve">4), p. 67-75 </w:t>
      </w:r>
    </w:p>
    <w:p w14:paraId="0D11B95D" w14:textId="58D0FBC9"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Vinnik, L.P., S.</w:t>
      </w:r>
      <w:r w:rsidR="00255847" w:rsidRPr="00C1063D">
        <w:rPr>
          <w:rFonts w:ascii="Courier" w:hAnsi="Courier"/>
          <w:sz w:val="22"/>
          <w:szCs w:val="22"/>
        </w:rPr>
        <w:t xml:space="preserve">I. Oreshin, S. Speziale, and M. Weber </w:t>
      </w:r>
      <w:r w:rsidR="00255847" w:rsidRPr="00C1063D">
        <w:rPr>
          <w:rFonts w:ascii="Courier" w:hAnsi="Courier"/>
          <w:b/>
          <w:bCs/>
          <w:sz w:val="22"/>
          <w:szCs w:val="22"/>
        </w:rPr>
        <w:t>(2010)</w:t>
      </w:r>
      <w:r w:rsidR="00255847" w:rsidRPr="00C1063D">
        <w:rPr>
          <w:rFonts w:ascii="Courier" w:hAnsi="Courier"/>
          <w:sz w:val="22"/>
          <w:szCs w:val="22"/>
        </w:rPr>
        <w:t xml:space="preserve">, 'Mid-mantle layering from SKS receiver functions', </w:t>
      </w:r>
      <w:r w:rsidR="00255847" w:rsidRPr="00C1063D">
        <w:rPr>
          <w:rFonts w:ascii="Courier" w:hAnsi="Courier"/>
          <w:i/>
          <w:iCs/>
          <w:sz w:val="22"/>
          <w:szCs w:val="22"/>
        </w:rPr>
        <w:t>Geophysical Reseach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(L24302), p. 2-1 - 2-5 doi:</w:t>
      </w:r>
      <w:r w:rsidRPr="00C1063D">
        <w:rPr>
          <w:rFonts w:ascii="Courier" w:hAnsi="Courier"/>
          <w:sz w:val="22"/>
          <w:szCs w:val="22"/>
        </w:rPr>
        <w:t xml:space="preserve"> </w:t>
      </w:r>
      <w:r w:rsidR="00255847" w:rsidRPr="00C1063D">
        <w:rPr>
          <w:rFonts w:ascii="Courier" w:hAnsi="Courier"/>
          <w:sz w:val="22"/>
          <w:szCs w:val="22"/>
        </w:rPr>
        <w:t>10.1029/2010GL045323</w:t>
      </w:r>
    </w:p>
    <w:p w14:paraId="7C00E8F8" w14:textId="3A7D2502"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Vinnik, L.P., C. Reigber, I.</w:t>
      </w:r>
      <w:r w:rsidR="00255847" w:rsidRPr="00C1063D">
        <w:rPr>
          <w:rFonts w:ascii="Courier" w:hAnsi="Courier"/>
          <w:sz w:val="22"/>
          <w:szCs w:val="22"/>
        </w:rPr>
        <w:t xml:space="preserve">M. </w:t>
      </w:r>
      <w:r w:rsidRPr="00C1063D">
        <w:rPr>
          <w:rFonts w:ascii="Courier" w:hAnsi="Courier"/>
          <w:sz w:val="22"/>
          <w:szCs w:val="22"/>
        </w:rPr>
        <w:t>Aleshin, G.L. Kosarev, M.K. Kaban, S.I. Oreshin, and S.</w:t>
      </w:r>
      <w:r w:rsidR="00255847" w:rsidRPr="00C1063D">
        <w:rPr>
          <w:rFonts w:ascii="Courier" w:hAnsi="Courier"/>
          <w:sz w:val="22"/>
          <w:szCs w:val="22"/>
        </w:rPr>
        <w:t xml:space="preserve">W. Roecker </w:t>
      </w:r>
      <w:r w:rsidR="00255847" w:rsidRPr="00C1063D">
        <w:rPr>
          <w:rFonts w:ascii="Courier" w:hAnsi="Courier"/>
          <w:b/>
          <w:bCs/>
          <w:sz w:val="22"/>
          <w:szCs w:val="22"/>
        </w:rPr>
        <w:t>(2004)</w:t>
      </w:r>
      <w:r w:rsidR="00255847" w:rsidRPr="00C1063D">
        <w:rPr>
          <w:rFonts w:ascii="Courier" w:hAnsi="Courier"/>
          <w:sz w:val="22"/>
          <w:szCs w:val="22"/>
        </w:rPr>
        <w:t xml:space="preserve">, 'Receiver function tomography of the central Tien Shan',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225</w:t>
      </w:r>
      <w:r w:rsidR="00255847" w:rsidRPr="00C1063D">
        <w:rPr>
          <w:rFonts w:ascii="Courier" w:hAnsi="Courier"/>
          <w:sz w:val="22"/>
          <w:szCs w:val="22"/>
        </w:rPr>
        <w:t xml:space="preserve">(1-2), p. 131-146 </w:t>
      </w:r>
    </w:p>
    <w:p w14:paraId="49F662AC" w14:textId="0C009A6C"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Vinnik, L.P., S. Roecker, G.L. Kosarev, S.</w:t>
      </w:r>
      <w:r w:rsidR="00255847" w:rsidRPr="00C1063D">
        <w:rPr>
          <w:rFonts w:ascii="Courier" w:hAnsi="Courier"/>
          <w:sz w:val="22"/>
          <w:szCs w:val="22"/>
        </w:rPr>
        <w:t>I. Oreshin, and I</w:t>
      </w:r>
      <w:r w:rsidRPr="00C1063D">
        <w:rPr>
          <w:rFonts w:ascii="Courier" w:hAnsi="Courier"/>
          <w:sz w:val="22"/>
          <w:szCs w:val="22"/>
        </w:rPr>
        <w:t>.</w:t>
      </w:r>
      <w:r w:rsidR="00255847" w:rsidRPr="00C1063D">
        <w:rPr>
          <w:rFonts w:ascii="Courier" w:hAnsi="Courier"/>
          <w:sz w:val="22"/>
          <w:szCs w:val="22"/>
        </w:rPr>
        <w:t xml:space="preserve">Y. Koulakov </w:t>
      </w:r>
      <w:r w:rsidR="00255847" w:rsidRPr="00C1063D">
        <w:rPr>
          <w:rFonts w:ascii="Courier" w:hAnsi="Courier"/>
          <w:b/>
          <w:bCs/>
          <w:sz w:val="22"/>
          <w:szCs w:val="22"/>
        </w:rPr>
        <w:t>(2002)</w:t>
      </w:r>
      <w:r w:rsidR="00255847" w:rsidRPr="00C1063D">
        <w:rPr>
          <w:rFonts w:ascii="Courier" w:hAnsi="Courier"/>
          <w:sz w:val="22"/>
          <w:szCs w:val="22"/>
        </w:rPr>
        <w:t xml:space="preserve">, 'Crustal structure and dynamics of the Tien Shan',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29</w:t>
      </w:r>
      <w:r w:rsidRPr="00C1063D">
        <w:rPr>
          <w:rFonts w:ascii="Courier" w:hAnsi="Courier"/>
          <w:sz w:val="22"/>
          <w:szCs w:val="22"/>
        </w:rPr>
        <w:t>(</w:t>
      </w:r>
      <w:r w:rsidR="00255847" w:rsidRPr="00C1063D">
        <w:rPr>
          <w:rFonts w:ascii="Courier" w:hAnsi="Courier"/>
          <w:sz w:val="22"/>
          <w:szCs w:val="22"/>
        </w:rPr>
        <w:t xml:space="preserve">22), p. 4-1 to 4-4 </w:t>
      </w:r>
    </w:p>
    <w:p w14:paraId="0C344A5D" w14:textId="59C46DF5"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Vipin, K.S., T.</w:t>
      </w:r>
      <w:r w:rsidR="00255847" w:rsidRPr="00C1063D">
        <w:rPr>
          <w:rFonts w:ascii="Courier" w:hAnsi="Courier"/>
          <w:sz w:val="22"/>
          <w:szCs w:val="22"/>
        </w:rPr>
        <w:t xml:space="preserve">G. Sitharam, and S. Kolathayar </w:t>
      </w:r>
      <w:r w:rsidR="00255847" w:rsidRPr="00C1063D">
        <w:rPr>
          <w:rFonts w:ascii="Courier" w:hAnsi="Courier"/>
          <w:b/>
          <w:bCs/>
          <w:sz w:val="22"/>
          <w:szCs w:val="22"/>
        </w:rPr>
        <w:t>(2013)</w:t>
      </w:r>
      <w:r w:rsidR="00255847" w:rsidRPr="00C1063D">
        <w:rPr>
          <w:rFonts w:ascii="Courier" w:hAnsi="Courier"/>
          <w:sz w:val="22"/>
          <w:szCs w:val="22"/>
        </w:rPr>
        <w:t xml:space="preserve">, 'Assessment of seismic hazard and liquefaction potential of Gujarat based on probabilistic approaches', </w:t>
      </w:r>
      <w:r w:rsidR="00255847" w:rsidRPr="00C1063D">
        <w:rPr>
          <w:rFonts w:ascii="Courier" w:hAnsi="Courier"/>
          <w:i/>
          <w:iCs/>
          <w:sz w:val="22"/>
          <w:szCs w:val="22"/>
        </w:rPr>
        <w:t>Natural Hazards</w:t>
      </w:r>
      <w:r w:rsidR="00255847" w:rsidRPr="00C1063D">
        <w:rPr>
          <w:rFonts w:ascii="Courier" w:hAnsi="Courier"/>
          <w:sz w:val="22"/>
          <w:szCs w:val="22"/>
        </w:rPr>
        <w:t xml:space="preserve">, </w:t>
      </w:r>
      <w:r w:rsidR="00255847" w:rsidRPr="00C1063D">
        <w:rPr>
          <w:rFonts w:ascii="Courier" w:hAnsi="Courier"/>
          <w:i/>
          <w:iCs/>
          <w:sz w:val="22"/>
          <w:szCs w:val="22"/>
        </w:rPr>
        <w:t>65</w:t>
      </w:r>
      <w:r w:rsidR="00255847" w:rsidRPr="00C1063D">
        <w:rPr>
          <w:rFonts w:ascii="Courier" w:hAnsi="Courier"/>
          <w:sz w:val="22"/>
          <w:szCs w:val="22"/>
        </w:rPr>
        <w:t>(2), p. 1179-1195 doi: 10.1007/s11069-012-0140-6</w:t>
      </w:r>
    </w:p>
    <w:p w14:paraId="4D157826" w14:textId="190F37E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Visser, K., </w:t>
      </w:r>
      <w:r w:rsidR="00AE3CB1" w:rsidRPr="00C1063D">
        <w:rPr>
          <w:rFonts w:ascii="Courier" w:hAnsi="Courier"/>
          <w:sz w:val="22"/>
          <w:szCs w:val="22"/>
        </w:rPr>
        <w:t>S. Lebedev, J. Trampert, and B.L.</w:t>
      </w:r>
      <w:r w:rsidRPr="00C1063D">
        <w:rPr>
          <w:rFonts w:ascii="Courier" w:hAnsi="Courier"/>
          <w:sz w:val="22"/>
          <w:szCs w:val="22"/>
        </w:rPr>
        <w:t xml:space="preserve">N. Kennett </w:t>
      </w:r>
      <w:r w:rsidRPr="00C1063D">
        <w:rPr>
          <w:rFonts w:ascii="Courier" w:hAnsi="Courier"/>
          <w:b/>
          <w:bCs/>
          <w:sz w:val="22"/>
          <w:szCs w:val="22"/>
        </w:rPr>
        <w:t>(2007)</w:t>
      </w:r>
      <w:r w:rsidRPr="00C1063D">
        <w:rPr>
          <w:rFonts w:ascii="Courier" w:hAnsi="Courier"/>
          <w:sz w:val="22"/>
          <w:szCs w:val="22"/>
        </w:rPr>
        <w:t xml:space="preserve">, 'Global Love wave overtone measurements',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(3), p. 1-5 doi:</w:t>
      </w:r>
      <w:r w:rsidR="00AE3CB1" w:rsidRPr="00C1063D">
        <w:rPr>
          <w:rFonts w:ascii="Courier" w:hAnsi="Courier"/>
          <w:sz w:val="22"/>
          <w:szCs w:val="22"/>
        </w:rPr>
        <w:t xml:space="preserve"> </w:t>
      </w:r>
      <w:r w:rsidRPr="00C1063D">
        <w:rPr>
          <w:rFonts w:ascii="Courier" w:hAnsi="Courier"/>
          <w:sz w:val="22"/>
          <w:szCs w:val="22"/>
        </w:rPr>
        <w:t>10.1029/2006GL028671</w:t>
      </w:r>
    </w:p>
    <w:p w14:paraId="4BAF23A5" w14:textId="6B91E369"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Visser, K., J. Trampert, and B.L.</w:t>
      </w:r>
      <w:r w:rsidR="00255847" w:rsidRPr="00C1063D">
        <w:rPr>
          <w:rFonts w:ascii="Courier" w:hAnsi="Courier"/>
          <w:sz w:val="22"/>
          <w:szCs w:val="22"/>
        </w:rPr>
        <w:t xml:space="preserve">N. Kennett </w:t>
      </w:r>
      <w:r w:rsidR="00255847" w:rsidRPr="00C1063D">
        <w:rPr>
          <w:rFonts w:ascii="Courier" w:hAnsi="Courier"/>
          <w:b/>
          <w:bCs/>
          <w:sz w:val="22"/>
          <w:szCs w:val="22"/>
        </w:rPr>
        <w:t>(2008)</w:t>
      </w:r>
      <w:r w:rsidR="00255847" w:rsidRPr="00C1063D">
        <w:rPr>
          <w:rFonts w:ascii="Courier" w:hAnsi="Courier"/>
          <w:sz w:val="22"/>
          <w:szCs w:val="22"/>
        </w:rPr>
        <w:t xml:space="preserve">, 'Global anisotropic phase velocity maps for higher mode Love and Rayleigh waves',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172</w:t>
      </w:r>
      <w:r w:rsidR="00255847" w:rsidRPr="00C1063D">
        <w:rPr>
          <w:rFonts w:ascii="Courier" w:hAnsi="Courier"/>
          <w:sz w:val="22"/>
          <w:szCs w:val="22"/>
        </w:rPr>
        <w:t>(3), p. 1016-1032 doi:</w:t>
      </w:r>
      <w:r w:rsidRPr="00C1063D">
        <w:rPr>
          <w:rFonts w:ascii="Courier" w:hAnsi="Courier"/>
          <w:sz w:val="22"/>
          <w:szCs w:val="22"/>
        </w:rPr>
        <w:t xml:space="preserve"> </w:t>
      </w:r>
      <w:r w:rsidR="00255847" w:rsidRPr="00C1063D">
        <w:rPr>
          <w:rFonts w:ascii="Courier" w:hAnsi="Courier"/>
          <w:sz w:val="22"/>
          <w:szCs w:val="22"/>
        </w:rPr>
        <w:t>10.1111/j.1365-246X.2007.03685.x</w:t>
      </w:r>
    </w:p>
    <w:p w14:paraId="18F7429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Viviano, C., G. Monsalve, A. Sheehan, and G. Bensen </w:t>
      </w:r>
      <w:r w:rsidRPr="00C1063D">
        <w:rPr>
          <w:rFonts w:ascii="Courier" w:hAnsi="Courier"/>
          <w:b/>
          <w:bCs/>
          <w:sz w:val="22"/>
          <w:szCs w:val="22"/>
        </w:rPr>
        <w:t>(2005)</w:t>
      </w:r>
      <w:r w:rsidRPr="00C1063D">
        <w:rPr>
          <w:rFonts w:ascii="Courier" w:hAnsi="Courier"/>
          <w:sz w:val="22"/>
          <w:szCs w:val="22"/>
        </w:rPr>
        <w:t xml:space="preserve">, 'Determining Rocky Mountain Front Seismicity: A Colorado Case Study', </w:t>
      </w:r>
      <w:r w:rsidRPr="00C1063D">
        <w:rPr>
          <w:rFonts w:ascii="Courier" w:hAnsi="Courier"/>
          <w:i/>
          <w:iCs/>
          <w:sz w:val="22"/>
          <w:szCs w:val="22"/>
        </w:rPr>
        <w:t>EOS Transactions, AGU Fall Meeting Abstracts</w:t>
      </w:r>
      <w:r w:rsidRPr="00C1063D">
        <w:rPr>
          <w:rFonts w:ascii="Courier" w:hAnsi="Courier"/>
          <w:sz w:val="22"/>
          <w:szCs w:val="22"/>
        </w:rPr>
        <w:t xml:space="preserve">, 86(52), p. 1013 </w:t>
      </w:r>
    </w:p>
    <w:p w14:paraId="60C35A6C" w14:textId="6E8A2B68"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Vlahovic, G., C.</w:t>
      </w:r>
      <w:r w:rsidR="00255847" w:rsidRPr="00C1063D">
        <w:rPr>
          <w:rFonts w:ascii="Courier" w:hAnsi="Courier"/>
          <w:sz w:val="22"/>
          <w:szCs w:val="22"/>
        </w:rPr>
        <w:t xml:space="preserve">A. Powell, and J.-M. Chiu </w:t>
      </w:r>
      <w:r w:rsidR="00255847" w:rsidRPr="00C1063D">
        <w:rPr>
          <w:rFonts w:ascii="Courier" w:hAnsi="Courier"/>
          <w:b/>
          <w:bCs/>
          <w:sz w:val="22"/>
          <w:szCs w:val="22"/>
        </w:rPr>
        <w:t>(2000)</w:t>
      </w:r>
      <w:r w:rsidR="00255847" w:rsidRPr="00C1063D">
        <w:rPr>
          <w:rFonts w:ascii="Courier" w:hAnsi="Courier"/>
          <w:sz w:val="22"/>
          <w:szCs w:val="22"/>
        </w:rPr>
        <w:t xml:space="preserve">, 'Three dimensional P wave velocity structure in the New Madrid seismic zone',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157</w:t>
      </w:r>
      <w:r w:rsidR="00255847" w:rsidRPr="00C1063D">
        <w:rPr>
          <w:rFonts w:ascii="Courier" w:hAnsi="Courier"/>
          <w:sz w:val="22"/>
          <w:szCs w:val="22"/>
        </w:rPr>
        <w:t xml:space="preserve">, p. 7999-8011 </w:t>
      </w:r>
    </w:p>
    <w:p w14:paraId="4170D5D3" w14:textId="3CF19797" w:rsidR="00255847" w:rsidRPr="00C1063D" w:rsidRDefault="00AE3CB1" w:rsidP="00255847">
      <w:pPr>
        <w:spacing w:before="100" w:beforeAutospacing="1" w:after="100" w:afterAutospacing="1"/>
        <w:jc w:val="both"/>
        <w:rPr>
          <w:rFonts w:ascii="Courier" w:hAnsi="Courier"/>
          <w:sz w:val="22"/>
          <w:szCs w:val="22"/>
        </w:rPr>
      </w:pPr>
      <w:r w:rsidRPr="00C1063D">
        <w:rPr>
          <w:rFonts w:ascii="Courier" w:hAnsi="Courier"/>
          <w:sz w:val="22"/>
          <w:szCs w:val="22"/>
        </w:rPr>
        <w:t>Vogfjörd, K.</w:t>
      </w:r>
      <w:r w:rsidR="00255847" w:rsidRPr="00C1063D">
        <w:rPr>
          <w:rFonts w:ascii="Courier" w:hAnsi="Courier"/>
          <w:sz w:val="22"/>
          <w:szCs w:val="22"/>
        </w:rPr>
        <w:t xml:space="preserve">S., </w:t>
      </w:r>
      <w:r w:rsidRPr="00C1063D">
        <w:rPr>
          <w:rFonts w:ascii="Courier" w:hAnsi="Courier"/>
          <w:sz w:val="22"/>
          <w:szCs w:val="22"/>
        </w:rPr>
        <w:t>G. Nolet, W.J. Morgan, R.M.</w:t>
      </w:r>
      <w:r w:rsidR="00A303BF" w:rsidRPr="00C1063D">
        <w:rPr>
          <w:rFonts w:ascii="Courier" w:hAnsi="Courier"/>
          <w:sz w:val="22"/>
          <w:szCs w:val="22"/>
        </w:rPr>
        <w:t xml:space="preserve"> </w:t>
      </w:r>
      <w:r w:rsidRPr="00C1063D">
        <w:rPr>
          <w:rFonts w:ascii="Courier" w:hAnsi="Courier"/>
          <w:sz w:val="22"/>
          <w:szCs w:val="22"/>
        </w:rPr>
        <w:t xml:space="preserve">Allen, R. Slunga, B.H. Bergsson, P. Erlendsson, G. Foulger, </w:t>
      </w:r>
      <w:r w:rsidR="00A303BF" w:rsidRPr="00C1063D">
        <w:rPr>
          <w:rFonts w:ascii="Courier" w:hAnsi="Courier"/>
          <w:sz w:val="22"/>
          <w:szCs w:val="22"/>
        </w:rPr>
        <w:t>S</w:t>
      </w:r>
      <w:r w:rsidRPr="00C1063D">
        <w:rPr>
          <w:rFonts w:ascii="Courier" w:hAnsi="Courier"/>
          <w:sz w:val="22"/>
          <w:szCs w:val="22"/>
        </w:rPr>
        <w:t xml:space="preserve">. Jakobsdóttir, B. Julian M. Pritchard, </w:t>
      </w:r>
      <w:r w:rsidR="00A303BF" w:rsidRPr="00C1063D">
        <w:rPr>
          <w:rFonts w:ascii="Courier" w:hAnsi="Courier"/>
          <w:sz w:val="22"/>
          <w:szCs w:val="22"/>
        </w:rPr>
        <w:t>S</w:t>
      </w:r>
      <w:r w:rsidRPr="00C1063D">
        <w:rPr>
          <w:rFonts w:ascii="Courier" w:hAnsi="Courier"/>
          <w:sz w:val="22"/>
          <w:szCs w:val="22"/>
        </w:rPr>
        <w:t>. Ragnarsson, R. Stefásson</w:t>
      </w:r>
      <w:r w:rsidR="00255847" w:rsidRPr="00C1063D">
        <w:rPr>
          <w:rFonts w:ascii="Courier" w:hAnsi="Courier"/>
          <w:sz w:val="22"/>
          <w:szCs w:val="22"/>
        </w:rPr>
        <w:t xml:space="preserve"> </w:t>
      </w:r>
      <w:r w:rsidR="00255847" w:rsidRPr="00C1063D">
        <w:rPr>
          <w:rFonts w:ascii="Courier" w:hAnsi="Courier"/>
          <w:b/>
          <w:bCs/>
          <w:sz w:val="22"/>
          <w:szCs w:val="22"/>
        </w:rPr>
        <w:t>(2002)</w:t>
      </w:r>
      <w:r w:rsidR="00255847" w:rsidRPr="00C1063D">
        <w:rPr>
          <w:rFonts w:ascii="Courier" w:hAnsi="Courier"/>
          <w:sz w:val="22"/>
          <w:szCs w:val="22"/>
        </w:rPr>
        <w:t xml:space="preserve">, 'Crustal profiling in Iceland using earthquake Source-Arrays',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61, p. 1161 </w:t>
      </w:r>
    </w:p>
    <w:p w14:paraId="20C7CB68" w14:textId="1B514D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Voig</w:t>
      </w:r>
      <w:r w:rsidR="00A303BF" w:rsidRPr="00C1063D">
        <w:rPr>
          <w:rFonts w:ascii="Courier" w:hAnsi="Courier"/>
          <w:sz w:val="22"/>
          <w:szCs w:val="22"/>
        </w:rPr>
        <w:t>ht, B., and R.S.</w:t>
      </w:r>
      <w:r w:rsidRPr="00C1063D">
        <w:rPr>
          <w:rFonts w:ascii="Courier" w:hAnsi="Courier"/>
          <w:sz w:val="22"/>
          <w:szCs w:val="22"/>
        </w:rPr>
        <w:t xml:space="preserve">J. Sparks </w:t>
      </w:r>
      <w:r w:rsidRPr="00C1063D">
        <w:rPr>
          <w:rFonts w:ascii="Courier" w:hAnsi="Courier"/>
          <w:b/>
          <w:bCs/>
          <w:sz w:val="22"/>
          <w:szCs w:val="22"/>
        </w:rPr>
        <w:t>(2010)</w:t>
      </w:r>
      <w:r w:rsidRPr="00C1063D">
        <w:rPr>
          <w:rFonts w:ascii="Courier" w:hAnsi="Courier"/>
          <w:sz w:val="22"/>
          <w:szCs w:val="22"/>
        </w:rPr>
        <w:t xml:space="preserve">, 'Introduction to special section on the Eruption of Soufrière Hills Volcano, Montserrat, the CALIPSO Project, and the SEA-CALIPSO Arc-Crust Imaging Experiment', </w:t>
      </w:r>
      <w:r w:rsidRPr="00C1063D">
        <w:rPr>
          <w:rFonts w:ascii="Courier" w:hAnsi="Courier"/>
          <w:i/>
          <w:iCs/>
          <w:sz w:val="22"/>
          <w:szCs w:val="22"/>
        </w:rPr>
        <w:t>Geophysical Reseach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(L00E23), p. 23-21 - 23-24 doi:</w:t>
      </w:r>
      <w:r w:rsidR="00A303BF" w:rsidRPr="00C1063D">
        <w:rPr>
          <w:rFonts w:ascii="Courier" w:hAnsi="Courier"/>
          <w:sz w:val="22"/>
          <w:szCs w:val="22"/>
        </w:rPr>
        <w:t xml:space="preserve"> </w:t>
      </w:r>
      <w:r w:rsidRPr="00C1063D">
        <w:rPr>
          <w:rFonts w:ascii="Courier" w:hAnsi="Courier"/>
          <w:sz w:val="22"/>
          <w:szCs w:val="22"/>
        </w:rPr>
        <w:t>10.1029/2010GL044254</w:t>
      </w:r>
    </w:p>
    <w:p w14:paraId="2BD320C3" w14:textId="4970F691"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von Hillebrandt-Andrade, C., V.A. Huerfano Moreno, D.E. McNamara, and J.</w:t>
      </w:r>
      <w:r w:rsidR="00255847" w:rsidRPr="00C1063D">
        <w:rPr>
          <w:rFonts w:ascii="Courier" w:hAnsi="Courier"/>
          <w:sz w:val="22"/>
          <w:szCs w:val="22"/>
        </w:rPr>
        <w:t xml:space="preserve">M. Saurel </w:t>
      </w:r>
      <w:r w:rsidR="00255847" w:rsidRPr="00C1063D">
        <w:rPr>
          <w:rFonts w:ascii="Courier" w:hAnsi="Courier"/>
          <w:b/>
          <w:sz w:val="22"/>
          <w:szCs w:val="22"/>
        </w:rPr>
        <w:t>(2014),</w:t>
      </w:r>
      <w:r w:rsidR="00255847" w:rsidRPr="00C1063D">
        <w:rPr>
          <w:rFonts w:ascii="Courier" w:hAnsi="Courier"/>
          <w:sz w:val="22"/>
          <w:szCs w:val="22"/>
        </w:rPr>
        <w:t xml:space="preserve"> Quantifying 10 years of Improvements in Earthquake and Tsunami Monitoring in the Caribbean and Adjacent Regions, paper presented at AGU Fall Meeting 2014, abstract #NH13A-3730</w:t>
      </w:r>
    </w:p>
    <w:p w14:paraId="4783E568" w14:textId="0E594806" w:rsidR="00BF0A7B" w:rsidRPr="00C1063D" w:rsidRDefault="00BF0A7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von Seggern, D.H., J.G. Anderson, I.M. Tibuleac, and G.P. Biasi </w:t>
      </w:r>
      <w:r w:rsidRPr="00C1063D">
        <w:rPr>
          <w:rFonts w:ascii="Courier" w:hAnsi="Courier"/>
          <w:b/>
          <w:bCs/>
          <w:sz w:val="22"/>
          <w:szCs w:val="22"/>
        </w:rPr>
        <w:t>(2015)</w:t>
      </w:r>
      <w:r w:rsidRPr="00C1063D">
        <w:rPr>
          <w:rFonts w:ascii="Courier" w:hAnsi="Courier"/>
          <w:sz w:val="22"/>
          <w:szCs w:val="22"/>
        </w:rPr>
        <w:t>, 'Double</w:t>
      </w:r>
      <w:r w:rsidRPr="00C1063D">
        <w:rPr>
          <w:rFonts w:ascii="Courier" w:eastAsia="PMingLiU-ExtB" w:hAnsi="Courier" w:cs="PMingLiU-ExtB"/>
          <w:sz w:val="22"/>
          <w:szCs w:val="22"/>
        </w:rPr>
        <w:t>‐</w:t>
      </w:r>
      <w:r w:rsidRPr="00C1063D">
        <w:rPr>
          <w:rFonts w:ascii="Courier" w:hAnsi="Courier"/>
          <w:sz w:val="22"/>
          <w:szCs w:val="22"/>
        </w:rPr>
        <w:t>Difference Location and Ground</w:t>
      </w:r>
      <w:r w:rsidRPr="00C1063D">
        <w:rPr>
          <w:rFonts w:ascii="Courier" w:eastAsia="PMingLiU-ExtB" w:hAnsi="Courier" w:cs="PMingLiU-ExtB"/>
          <w:sz w:val="22"/>
          <w:szCs w:val="22"/>
        </w:rPr>
        <w:t>‐</w:t>
      </w:r>
      <w:r w:rsidRPr="00C1063D">
        <w:rPr>
          <w:rFonts w:ascii="Courier" w:hAnsi="Courier"/>
          <w:sz w:val="22"/>
          <w:szCs w:val="22"/>
        </w:rPr>
        <w:t xml:space="preserve">Truth Classification of the 2008 Mogul, Nevada, Very Shallow Earthquake Sequence',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(1), p. 146-157 doi: 10.1785/0220140121</w:t>
      </w:r>
    </w:p>
    <w:p w14:paraId="5D9C935B" w14:textId="1FD9972A"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von Seggern, D.H., K.D. Smith, and L.</w:t>
      </w:r>
      <w:r w:rsidR="00255847" w:rsidRPr="00C1063D">
        <w:rPr>
          <w:rFonts w:ascii="Courier" w:hAnsi="Courier"/>
          <w:sz w:val="22"/>
          <w:szCs w:val="22"/>
        </w:rPr>
        <w:t xml:space="preserve">A. Preston </w:t>
      </w:r>
      <w:r w:rsidR="00255847" w:rsidRPr="00C1063D">
        <w:rPr>
          <w:rFonts w:ascii="Courier" w:hAnsi="Courier"/>
          <w:b/>
          <w:bCs/>
          <w:sz w:val="22"/>
          <w:szCs w:val="22"/>
        </w:rPr>
        <w:t>(2008)</w:t>
      </w:r>
      <w:r w:rsidR="00255847" w:rsidRPr="00C1063D">
        <w:rPr>
          <w:rFonts w:ascii="Courier" w:hAnsi="Courier"/>
          <w:sz w:val="22"/>
          <w:szCs w:val="22"/>
        </w:rPr>
        <w:t xml:space="preserve">, 'Seismic spatial-temporal character and effects of a deep (25-30 km) magma intrusion below North Lake Tahoe, California-Nevada',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98</w:t>
      </w:r>
      <w:r w:rsidR="00255847" w:rsidRPr="00C1063D">
        <w:rPr>
          <w:rFonts w:ascii="Courier" w:hAnsi="Courier"/>
          <w:sz w:val="22"/>
          <w:szCs w:val="22"/>
        </w:rPr>
        <w:t xml:space="preserve">(3), p. 1508-1526 </w:t>
      </w:r>
      <w:r w:rsidRPr="00C1063D">
        <w:rPr>
          <w:rFonts w:ascii="Courier" w:hAnsi="Courier"/>
          <w:sz w:val="22"/>
          <w:szCs w:val="22"/>
        </w:rPr>
        <w:t xml:space="preserve">doi: </w:t>
      </w:r>
      <w:r w:rsidR="00255847" w:rsidRPr="00C1063D">
        <w:rPr>
          <w:rFonts w:ascii="Courier" w:hAnsi="Courier"/>
          <w:sz w:val="22"/>
          <w:szCs w:val="22"/>
        </w:rPr>
        <w:t>10.1785/0120060240</w:t>
      </w:r>
    </w:p>
    <w:p w14:paraId="5ACE04F1" w14:textId="24DC16B5"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Von Seggern, D.H., and I.</w:t>
      </w:r>
      <w:r w:rsidR="00255847" w:rsidRPr="00C1063D">
        <w:rPr>
          <w:rFonts w:ascii="Courier" w:hAnsi="Courier"/>
          <w:sz w:val="22"/>
          <w:szCs w:val="22"/>
        </w:rPr>
        <w:t xml:space="preserve">M. Tibuleac </w:t>
      </w:r>
      <w:r w:rsidR="00255847" w:rsidRPr="00C1063D">
        <w:rPr>
          <w:rFonts w:ascii="Courier" w:hAnsi="Courier"/>
          <w:b/>
          <w:bCs/>
          <w:sz w:val="22"/>
          <w:szCs w:val="22"/>
        </w:rPr>
        <w:t>(2007)</w:t>
      </w:r>
      <w:r w:rsidR="00255847" w:rsidRPr="00C1063D">
        <w:rPr>
          <w:rFonts w:ascii="Courier" w:hAnsi="Courier"/>
          <w:sz w:val="22"/>
          <w:szCs w:val="22"/>
        </w:rPr>
        <w:t xml:space="preserve">, 'Detecting Noisy Events Using Waveform Cross-Correlation at Superarrays of Seismic Stations',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1310 </w:t>
      </w:r>
    </w:p>
    <w:p w14:paraId="4E943136" w14:textId="65F6CEF6" w:rsidR="00A303BF"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von Seggern, D.H., I.M. Tibuleac, and J.</w:t>
      </w:r>
      <w:r w:rsidR="00255847" w:rsidRPr="00C1063D">
        <w:rPr>
          <w:rFonts w:ascii="Courier" w:hAnsi="Courier"/>
          <w:sz w:val="22"/>
          <w:szCs w:val="22"/>
        </w:rPr>
        <w:t xml:space="preserve">N. Louie </w:t>
      </w:r>
      <w:r w:rsidR="00255847" w:rsidRPr="00C1063D">
        <w:rPr>
          <w:rFonts w:ascii="Courier" w:hAnsi="Courier"/>
          <w:b/>
          <w:bCs/>
          <w:sz w:val="22"/>
          <w:szCs w:val="22"/>
        </w:rPr>
        <w:t>(2009)</w:t>
      </w:r>
      <w:r w:rsidR="00255847" w:rsidRPr="00C1063D">
        <w:rPr>
          <w:rFonts w:ascii="Courier" w:hAnsi="Courier"/>
          <w:sz w:val="22"/>
          <w:szCs w:val="22"/>
        </w:rPr>
        <w:t xml:space="preserve">, 'Computing Green's functions from ambient noise recorded by narrow-band seismometers, </w:t>
      </w:r>
      <w:r w:rsidR="00255847" w:rsidRPr="00C1063D">
        <w:rPr>
          <w:rFonts w:ascii="Courier" w:hAnsi="Courier"/>
          <w:spacing w:val="-18"/>
          <w:sz w:val="22"/>
          <w:szCs w:val="22"/>
        </w:rPr>
        <w:t xml:space="preserve">accelerometers, and analog seismometers ',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80</w:t>
      </w:r>
      <w:r w:rsidR="00255847" w:rsidRPr="00C1063D">
        <w:rPr>
          <w:rFonts w:ascii="Courier" w:hAnsi="Courier"/>
          <w:spacing w:val="-18"/>
          <w:sz w:val="22"/>
          <w:szCs w:val="22"/>
        </w:rPr>
        <w:t>(2</w:t>
      </w:r>
      <w:r w:rsidR="00255847" w:rsidRPr="00C1063D">
        <w:rPr>
          <w:rFonts w:ascii="Courier" w:hAnsi="Courier"/>
          <w:sz w:val="22"/>
          <w:szCs w:val="22"/>
        </w:rPr>
        <w:t xml:space="preserve">), p. 316 </w:t>
      </w:r>
    </w:p>
    <w:p w14:paraId="20A3B43F" w14:textId="65DC46C7"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Vozar, J., J. Fullea, A.</w:t>
      </w:r>
      <w:r w:rsidR="00255847" w:rsidRPr="00C1063D">
        <w:rPr>
          <w:rFonts w:ascii="Courier" w:hAnsi="Courier"/>
          <w:sz w:val="22"/>
          <w:szCs w:val="22"/>
        </w:rPr>
        <w:t>G. Jones, M</w:t>
      </w:r>
      <w:r w:rsidRPr="00C1063D">
        <w:rPr>
          <w:rFonts w:ascii="Courier" w:hAnsi="Courier"/>
          <w:sz w:val="22"/>
          <w:szCs w:val="22"/>
        </w:rPr>
        <w:t>.</w:t>
      </w:r>
      <w:r w:rsidR="00255847" w:rsidRPr="00C1063D">
        <w:rPr>
          <w:rFonts w:ascii="Courier" w:hAnsi="Courier"/>
          <w:sz w:val="22"/>
          <w:szCs w:val="22"/>
        </w:rPr>
        <w:t xml:space="preserve">R. Agius, and S. Lebedev </w:t>
      </w:r>
      <w:r w:rsidR="00255847" w:rsidRPr="00C1063D">
        <w:rPr>
          <w:rFonts w:ascii="Courier" w:hAnsi="Courier"/>
          <w:b/>
          <w:bCs/>
          <w:sz w:val="22"/>
          <w:szCs w:val="22"/>
        </w:rPr>
        <w:t>(2011)</w:t>
      </w:r>
      <w:r w:rsidR="00255847" w:rsidRPr="00C1063D">
        <w:rPr>
          <w:rFonts w:ascii="Courier" w:hAnsi="Courier"/>
          <w:sz w:val="22"/>
          <w:szCs w:val="22"/>
        </w:rPr>
        <w:t xml:space="preserve">, 'Electromagnetic, seismic and petro-physical investigations of the lithosphere-asthenosphere boundary in central Tibet', </w:t>
      </w:r>
      <w:r w:rsidR="00255847" w:rsidRPr="00C1063D">
        <w:rPr>
          <w:rFonts w:ascii="Courier" w:hAnsi="Courier"/>
          <w:i/>
          <w:iCs/>
          <w:sz w:val="22"/>
          <w:szCs w:val="22"/>
        </w:rPr>
        <w:t>AGU, Fall Meeting 2011, abstract #T43A-2294</w:t>
      </w:r>
      <w:r w:rsidR="00255847" w:rsidRPr="00C1063D">
        <w:rPr>
          <w:rFonts w:ascii="Courier" w:hAnsi="Courier"/>
          <w:sz w:val="22"/>
          <w:szCs w:val="22"/>
        </w:rPr>
        <w:t xml:space="preserve">, 43, p. 2294 </w:t>
      </w:r>
    </w:p>
    <w:p w14:paraId="43468883" w14:textId="5C84701B"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Vozar, J., A.G. Jones, J. Fullea, M.</w:t>
      </w:r>
      <w:r w:rsidR="00255847" w:rsidRPr="00C1063D">
        <w:rPr>
          <w:rFonts w:ascii="Courier" w:hAnsi="Courier"/>
          <w:sz w:val="22"/>
          <w:szCs w:val="22"/>
        </w:rPr>
        <w:t xml:space="preserve">R. Agius, S. Lebedev, F. Le Pape, and W. Wei </w:t>
      </w:r>
      <w:r w:rsidR="00255847" w:rsidRPr="00C1063D">
        <w:rPr>
          <w:rFonts w:ascii="Courier" w:hAnsi="Courier"/>
          <w:b/>
          <w:bCs/>
          <w:sz w:val="22"/>
          <w:szCs w:val="22"/>
        </w:rPr>
        <w:t>(2014)</w:t>
      </w:r>
      <w:r w:rsidR="00255847" w:rsidRPr="00C1063D">
        <w:rPr>
          <w:rFonts w:ascii="Courier" w:hAnsi="Courier"/>
          <w:sz w:val="22"/>
          <w:szCs w:val="22"/>
        </w:rPr>
        <w:t xml:space="preserve">, 'Integrated geophysical-petrological modeling of lithosphere-asthenosphere boundary in central Tibet using electromagnetic and seismic data',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15</w:t>
      </w:r>
      <w:r w:rsidR="00255847" w:rsidRPr="00C1063D">
        <w:rPr>
          <w:rFonts w:ascii="Courier" w:hAnsi="Courier"/>
          <w:spacing w:val="-18"/>
          <w:sz w:val="22"/>
          <w:szCs w:val="22"/>
        </w:rPr>
        <w:t>(10), p. 3965-3988 doi:</w:t>
      </w:r>
      <w:r w:rsidR="00255847" w:rsidRPr="00C1063D">
        <w:rPr>
          <w:rFonts w:ascii="Courier" w:hAnsi="Courier"/>
          <w:sz w:val="22"/>
          <w:szCs w:val="22"/>
        </w:rPr>
        <w:t xml:space="preserve"> 10.1002/2014GC005365</w:t>
      </w:r>
    </w:p>
    <w:p w14:paraId="03EFE934" w14:textId="6F8BD4AA"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Vuan, A., S.D. Robertson Maurice, D.A. Wiens, and G</w:t>
      </w:r>
      <w:r w:rsidR="00255847" w:rsidRPr="00C1063D">
        <w:rPr>
          <w:rFonts w:ascii="Courier" w:hAnsi="Courier"/>
          <w:sz w:val="22"/>
          <w:szCs w:val="22"/>
        </w:rPr>
        <w:t xml:space="preserve"> F. Panza </w:t>
      </w:r>
      <w:r w:rsidR="00255847" w:rsidRPr="00C1063D">
        <w:rPr>
          <w:rFonts w:ascii="Courier" w:hAnsi="Courier"/>
          <w:b/>
          <w:bCs/>
          <w:sz w:val="22"/>
          <w:szCs w:val="22"/>
        </w:rPr>
        <w:t>(2005)</w:t>
      </w:r>
      <w:r w:rsidR="00255847" w:rsidRPr="00C1063D">
        <w:rPr>
          <w:rFonts w:ascii="Courier" w:hAnsi="Courier"/>
          <w:sz w:val="22"/>
          <w:szCs w:val="22"/>
        </w:rPr>
        <w:t>, 'Crustal and upper mantle S-wave velocity structure beneath the Bransfield Strait (West Antarc</w:t>
      </w:r>
      <w:r w:rsidRPr="00C1063D">
        <w:rPr>
          <w:rFonts w:ascii="Courier" w:hAnsi="Courier"/>
          <w:sz w:val="22"/>
          <w:szCs w:val="22"/>
        </w:rPr>
        <w:t>tica) from regional surface...'</w:t>
      </w:r>
      <w:r w:rsidR="00255847" w:rsidRPr="00C1063D">
        <w:rPr>
          <w:rFonts w:ascii="Courier" w:hAnsi="Courier"/>
          <w:sz w:val="22"/>
          <w:szCs w:val="22"/>
        </w:rPr>
        <w:t xml:space="preserve">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397</w:t>
      </w:r>
      <w:r w:rsidR="00255847" w:rsidRPr="00C1063D">
        <w:rPr>
          <w:rFonts w:ascii="Courier" w:hAnsi="Courier"/>
          <w:sz w:val="22"/>
          <w:szCs w:val="22"/>
        </w:rPr>
        <w:t xml:space="preserve">(3-4), p. 241-259 </w:t>
      </w:r>
    </w:p>
    <w:p w14:paraId="25D21AAD" w14:textId="2727BDE1"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Vuan, A., M. Russi, and G.</w:t>
      </w:r>
      <w:r w:rsidR="00255847" w:rsidRPr="00C1063D">
        <w:rPr>
          <w:rFonts w:ascii="Courier" w:hAnsi="Courier"/>
          <w:sz w:val="22"/>
          <w:szCs w:val="22"/>
        </w:rPr>
        <w:t xml:space="preserve">F. Panza </w:t>
      </w:r>
      <w:r w:rsidR="00255847" w:rsidRPr="00C1063D">
        <w:rPr>
          <w:rFonts w:ascii="Courier" w:hAnsi="Courier"/>
          <w:b/>
          <w:bCs/>
          <w:sz w:val="22"/>
          <w:szCs w:val="22"/>
        </w:rPr>
        <w:t>(2000)</w:t>
      </w:r>
      <w:r w:rsidR="00255847" w:rsidRPr="00C1063D">
        <w:rPr>
          <w:rFonts w:ascii="Courier" w:hAnsi="Courier"/>
          <w:sz w:val="22"/>
          <w:szCs w:val="22"/>
        </w:rPr>
        <w:t xml:space="preserve">, 'Group velocity tomography in the subantarctic Scotia Sea region',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157</w:t>
      </w:r>
      <w:r w:rsidR="00255847" w:rsidRPr="00C1063D">
        <w:rPr>
          <w:rFonts w:ascii="Courier" w:hAnsi="Courier"/>
          <w:sz w:val="22"/>
          <w:szCs w:val="22"/>
        </w:rPr>
        <w:t xml:space="preserve">, p. 1337-1357 </w:t>
      </w:r>
    </w:p>
    <w:p w14:paraId="08562DD3" w14:textId="50A190C5"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Vuan, A., M. Sugan, and M.</w:t>
      </w:r>
      <w:r w:rsidR="00255847" w:rsidRPr="00C1063D">
        <w:rPr>
          <w:rFonts w:ascii="Courier" w:hAnsi="Courier"/>
          <w:sz w:val="22"/>
          <w:szCs w:val="22"/>
        </w:rPr>
        <w:t xml:space="preserve">P. Plasencia Linares </w:t>
      </w:r>
      <w:r w:rsidR="00255847" w:rsidRPr="00C1063D">
        <w:rPr>
          <w:rFonts w:ascii="Courier" w:hAnsi="Courier"/>
          <w:b/>
          <w:bCs/>
          <w:sz w:val="22"/>
          <w:szCs w:val="22"/>
        </w:rPr>
        <w:t>(2014)</w:t>
      </w:r>
      <w:r w:rsidR="00255847" w:rsidRPr="00C1063D">
        <w:rPr>
          <w:rFonts w:ascii="Courier" w:hAnsi="Courier"/>
          <w:sz w:val="22"/>
          <w:szCs w:val="22"/>
        </w:rPr>
        <w:t xml:space="preserve">, 'A reappraisal of surface wave group velocity tomography in the Subantarctic Scotia Sea and surrounding ridges', </w:t>
      </w:r>
      <w:r w:rsidR="00255847" w:rsidRPr="00C1063D">
        <w:rPr>
          <w:rFonts w:ascii="Courier" w:hAnsi="Courier"/>
          <w:i/>
          <w:iCs/>
          <w:sz w:val="22"/>
          <w:szCs w:val="22"/>
        </w:rPr>
        <w:t>Global and Planetary Change</w:t>
      </w:r>
      <w:r w:rsidR="00255847" w:rsidRPr="00C1063D">
        <w:rPr>
          <w:rFonts w:ascii="Courier" w:hAnsi="Courier"/>
          <w:sz w:val="22"/>
          <w:szCs w:val="22"/>
        </w:rPr>
        <w:t xml:space="preserve">, </w:t>
      </w:r>
      <w:r w:rsidR="00255847" w:rsidRPr="00C1063D">
        <w:rPr>
          <w:rFonts w:ascii="Courier" w:hAnsi="Courier"/>
          <w:i/>
          <w:iCs/>
          <w:sz w:val="22"/>
          <w:szCs w:val="22"/>
        </w:rPr>
        <w:t>123, Part B</w:t>
      </w:r>
      <w:r w:rsidR="00255847" w:rsidRPr="00C1063D">
        <w:rPr>
          <w:rFonts w:ascii="Courier" w:hAnsi="Courier"/>
          <w:sz w:val="22"/>
          <w:szCs w:val="22"/>
        </w:rPr>
        <w:t>, p. 223-238 doi: 10.1016/j.gloplacha.2014.07.020</w:t>
      </w:r>
    </w:p>
    <w:p w14:paraId="6D28BC5C" w14:textId="4BDE8245"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G.</w:t>
      </w:r>
      <w:r w:rsidR="00255847" w:rsidRPr="00C1063D">
        <w:rPr>
          <w:rFonts w:ascii="Courier" w:hAnsi="Courier"/>
          <w:sz w:val="22"/>
          <w:szCs w:val="22"/>
        </w:rPr>
        <w:t xml:space="preserve">S. </w:t>
      </w:r>
      <w:r w:rsidR="00255847" w:rsidRPr="00C1063D">
        <w:rPr>
          <w:rFonts w:ascii="Courier" w:hAnsi="Courier"/>
          <w:b/>
          <w:bCs/>
          <w:sz w:val="22"/>
          <w:szCs w:val="22"/>
        </w:rPr>
        <w:t>(1996)</w:t>
      </w:r>
      <w:r w:rsidR="00255847" w:rsidRPr="00C1063D">
        <w:rPr>
          <w:rFonts w:ascii="Courier" w:hAnsi="Courier"/>
          <w:sz w:val="22"/>
          <w:szCs w:val="22"/>
        </w:rPr>
        <w:t xml:space="preserve">, 'Numerical Simulations of Wave Propagation in Heterogeneous Wave Guides with Implications for Regional Wave Propagation and the Nature of Lithospheric Heterogeneity',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86</w:t>
      </w:r>
      <w:r w:rsidRPr="00C1063D">
        <w:rPr>
          <w:rFonts w:ascii="Courier" w:hAnsi="Courier"/>
          <w:sz w:val="22"/>
          <w:szCs w:val="22"/>
        </w:rPr>
        <w:t>(</w:t>
      </w:r>
      <w:r w:rsidR="00255847" w:rsidRPr="00C1063D">
        <w:rPr>
          <w:rFonts w:ascii="Courier" w:hAnsi="Courier"/>
          <w:sz w:val="22"/>
          <w:szCs w:val="22"/>
        </w:rPr>
        <w:t xml:space="preserve">4), p. 1200-1206 </w:t>
      </w:r>
    </w:p>
    <w:p w14:paraId="4ECF04EA" w14:textId="38D77E8D"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G.</w:t>
      </w:r>
      <w:r w:rsidR="00255847" w:rsidRPr="00C1063D">
        <w:rPr>
          <w:rFonts w:ascii="Courier" w:hAnsi="Courier"/>
          <w:sz w:val="22"/>
          <w:szCs w:val="22"/>
        </w:rPr>
        <w:t xml:space="preserve">S. </w:t>
      </w:r>
      <w:r w:rsidR="00255847" w:rsidRPr="00C1063D">
        <w:rPr>
          <w:rFonts w:ascii="Courier" w:hAnsi="Courier"/>
          <w:b/>
          <w:bCs/>
          <w:sz w:val="22"/>
          <w:szCs w:val="22"/>
        </w:rPr>
        <w:t>(1997)</w:t>
      </w:r>
      <w:r w:rsidR="00255847" w:rsidRPr="00C1063D">
        <w:rPr>
          <w:rFonts w:ascii="Courier" w:hAnsi="Courier"/>
          <w:sz w:val="22"/>
          <w:szCs w:val="22"/>
        </w:rPr>
        <w:t xml:space="preserve">, 'Regional wave propagation in Southern California and Nevada: Observations from a 3-component seismic array',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Pr="00C1063D">
        <w:rPr>
          <w:rFonts w:ascii="Courier" w:hAnsi="Courier"/>
          <w:sz w:val="22"/>
          <w:szCs w:val="22"/>
        </w:rPr>
        <w:t>(</w:t>
      </w:r>
      <w:r w:rsidR="00255847" w:rsidRPr="00C1063D">
        <w:rPr>
          <w:rFonts w:ascii="Courier" w:hAnsi="Courier"/>
          <w:sz w:val="22"/>
          <w:szCs w:val="22"/>
        </w:rPr>
        <w:t xml:space="preserve">B4), p. 8285-8311 </w:t>
      </w:r>
    </w:p>
    <w:p w14:paraId="76FC69A2" w14:textId="39D097CA"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G.</w:t>
      </w:r>
      <w:r w:rsidR="00255847" w:rsidRPr="00C1063D">
        <w:rPr>
          <w:rFonts w:ascii="Courier" w:hAnsi="Courier"/>
          <w:sz w:val="22"/>
          <w:szCs w:val="22"/>
        </w:rPr>
        <w:t xml:space="preserve">S. </w:t>
      </w:r>
      <w:r w:rsidR="00255847" w:rsidRPr="00C1063D">
        <w:rPr>
          <w:rFonts w:ascii="Courier" w:hAnsi="Courier"/>
          <w:b/>
          <w:bCs/>
          <w:sz w:val="22"/>
          <w:szCs w:val="22"/>
        </w:rPr>
        <w:t>(1998)</w:t>
      </w:r>
      <w:r w:rsidR="00255847" w:rsidRPr="00C1063D">
        <w:rPr>
          <w:rFonts w:ascii="Courier" w:hAnsi="Courier"/>
          <w:sz w:val="22"/>
          <w:szCs w:val="22"/>
        </w:rPr>
        <w:t xml:space="preserve">, 'Local wave propagation near the San Jacinto fault zone, southern California: Observations from a three-component seismic array',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Pr="00C1063D">
        <w:rPr>
          <w:rFonts w:ascii="Courier" w:hAnsi="Courier"/>
          <w:sz w:val="22"/>
          <w:szCs w:val="22"/>
        </w:rPr>
        <w:t>(</w:t>
      </w:r>
      <w:r w:rsidR="00255847" w:rsidRPr="00C1063D">
        <w:rPr>
          <w:rFonts w:ascii="Courier" w:hAnsi="Courier"/>
          <w:sz w:val="22"/>
          <w:szCs w:val="22"/>
        </w:rPr>
        <w:t xml:space="preserve">B4), p. 7231-7246 </w:t>
      </w:r>
    </w:p>
    <w:p w14:paraId="4C6D69E1" w14:textId="096F1783"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G.S., and T.</w:t>
      </w:r>
      <w:r w:rsidR="00255847" w:rsidRPr="00C1063D">
        <w:rPr>
          <w:rFonts w:ascii="Courier" w:hAnsi="Courier"/>
          <w:sz w:val="22"/>
          <w:szCs w:val="22"/>
        </w:rPr>
        <w:t xml:space="preserve">J. Owens </w:t>
      </w:r>
      <w:r w:rsidR="00255847" w:rsidRPr="00C1063D">
        <w:rPr>
          <w:rFonts w:ascii="Courier" w:hAnsi="Courier"/>
          <w:b/>
          <w:bCs/>
          <w:sz w:val="22"/>
          <w:szCs w:val="22"/>
        </w:rPr>
        <w:t>(1993)</w:t>
      </w:r>
      <w:r w:rsidR="00255847" w:rsidRPr="00C1063D">
        <w:rPr>
          <w:rFonts w:ascii="Courier" w:hAnsi="Courier"/>
          <w:sz w:val="22"/>
          <w:szCs w:val="22"/>
        </w:rPr>
        <w:t xml:space="preserve">, 'Broad-band bearing-time records of three component seismic array data and their application to the study of local earthquake coda',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20</w:t>
      </w:r>
      <w:r w:rsidR="00255847" w:rsidRPr="00C1063D">
        <w:rPr>
          <w:rFonts w:ascii="Courier" w:hAnsi="Courier"/>
          <w:sz w:val="22"/>
          <w:szCs w:val="22"/>
        </w:rPr>
        <w:t xml:space="preserve">(17), p. 1823-1826 </w:t>
      </w:r>
    </w:p>
    <w:p w14:paraId="1C83CAA9" w14:textId="5D0D4589"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 S.L. Beck, G. Zandt, and M.</w:t>
      </w:r>
      <w:r w:rsidR="00255847" w:rsidRPr="00C1063D">
        <w:rPr>
          <w:rFonts w:ascii="Courier" w:hAnsi="Courier"/>
          <w:sz w:val="22"/>
          <w:szCs w:val="22"/>
        </w:rPr>
        <w:t xml:space="preserve">N. Ducea </w:t>
      </w:r>
      <w:r w:rsidR="00255847" w:rsidRPr="00C1063D">
        <w:rPr>
          <w:rFonts w:ascii="Courier" w:hAnsi="Courier"/>
          <w:b/>
          <w:bCs/>
          <w:sz w:val="22"/>
          <w:szCs w:val="22"/>
        </w:rPr>
        <w:t>(2006)</w:t>
      </w:r>
      <w:r w:rsidR="00255847" w:rsidRPr="00C1063D">
        <w:rPr>
          <w:rFonts w:ascii="Courier" w:hAnsi="Courier"/>
          <w:sz w:val="22"/>
          <w:szCs w:val="22"/>
        </w:rPr>
        <w:t xml:space="preserve">, 'Depleted lithosphere, cold, trapped asthenosphere, and frozen melt puddles above the flat slab in central Chile and Argentina',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245</w:t>
      </w:r>
      <w:r w:rsidR="00255847" w:rsidRPr="00C1063D">
        <w:rPr>
          <w:rFonts w:ascii="Courier" w:hAnsi="Courier"/>
          <w:sz w:val="22"/>
          <w:szCs w:val="22"/>
        </w:rPr>
        <w:t>(1-2), p. 289-301 doi:</w:t>
      </w:r>
      <w:r w:rsidRPr="00C1063D">
        <w:rPr>
          <w:rFonts w:ascii="Courier" w:hAnsi="Courier"/>
          <w:sz w:val="22"/>
          <w:szCs w:val="22"/>
        </w:rPr>
        <w:t xml:space="preserve"> </w:t>
      </w:r>
      <w:r w:rsidR="00255847" w:rsidRPr="00C1063D">
        <w:rPr>
          <w:rFonts w:ascii="Courier" w:hAnsi="Courier"/>
          <w:sz w:val="22"/>
          <w:szCs w:val="22"/>
        </w:rPr>
        <w:t xml:space="preserve">10.1016/j.epsl.2006.02.014 </w:t>
      </w:r>
    </w:p>
    <w:p w14:paraId="07027AC8" w14:textId="7E543C7D"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 D.W. Forsyth, M.J. Fouch, and D.</w:t>
      </w:r>
      <w:r w:rsidR="00255847" w:rsidRPr="00C1063D">
        <w:rPr>
          <w:rFonts w:ascii="Courier" w:hAnsi="Courier"/>
          <w:sz w:val="22"/>
          <w:szCs w:val="22"/>
        </w:rPr>
        <w:t xml:space="preserve">E. James </w:t>
      </w:r>
      <w:r w:rsidR="00255847" w:rsidRPr="00C1063D">
        <w:rPr>
          <w:rFonts w:ascii="Courier" w:hAnsi="Courier"/>
          <w:b/>
          <w:bCs/>
          <w:sz w:val="22"/>
          <w:szCs w:val="22"/>
        </w:rPr>
        <w:t>(2010)</w:t>
      </w:r>
      <w:r w:rsidR="00255847" w:rsidRPr="00C1063D">
        <w:rPr>
          <w:rFonts w:ascii="Courier" w:hAnsi="Courier"/>
          <w:sz w:val="22"/>
          <w:szCs w:val="22"/>
        </w:rPr>
        <w:t xml:space="preserve">, 'Detailed three-dimensional shear wave velocity structure of the northwestern United States from Rayleigh wave tomography',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299</w:t>
      </w:r>
      <w:r w:rsidR="00255847" w:rsidRPr="00C1063D">
        <w:rPr>
          <w:rFonts w:ascii="Courier" w:hAnsi="Courier"/>
          <w:sz w:val="22"/>
          <w:szCs w:val="22"/>
        </w:rPr>
        <w:t>(3-4), p. 273 doi: 10.1016/j.epsl.2010.09.005</w:t>
      </w:r>
    </w:p>
    <w:p w14:paraId="052D05C7" w14:textId="6A6760AD"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L.S., M.L. Anderson, J.M. Jackson, S.</w:t>
      </w:r>
      <w:r w:rsidR="00255847" w:rsidRPr="00C1063D">
        <w:rPr>
          <w:rFonts w:ascii="Courier" w:hAnsi="Courier"/>
          <w:sz w:val="22"/>
          <w:szCs w:val="22"/>
        </w:rPr>
        <w:t xml:space="preserve">L. Beck, and G. Zandt </w:t>
      </w:r>
      <w:r w:rsidR="00255847" w:rsidRPr="00C1063D">
        <w:rPr>
          <w:rFonts w:ascii="Courier" w:hAnsi="Courier"/>
          <w:b/>
          <w:bCs/>
          <w:sz w:val="22"/>
          <w:szCs w:val="22"/>
        </w:rPr>
        <w:t>(2008)</w:t>
      </w:r>
      <w:r w:rsidR="00255847" w:rsidRPr="00C1063D">
        <w:rPr>
          <w:rFonts w:ascii="Courier" w:hAnsi="Courier"/>
          <w:sz w:val="22"/>
          <w:szCs w:val="22"/>
        </w:rPr>
        <w:t xml:space="preserve">, 'Seismic evidence for orthopyroxene enrichment in the continental lithosphere',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(12), p. 935-938 doi:</w:t>
      </w:r>
      <w:r w:rsidRPr="00C1063D">
        <w:rPr>
          <w:rFonts w:ascii="Courier" w:hAnsi="Courier"/>
          <w:sz w:val="22"/>
          <w:szCs w:val="22"/>
        </w:rPr>
        <w:t xml:space="preserve"> </w:t>
      </w:r>
      <w:r w:rsidR="00255847" w:rsidRPr="00C1063D">
        <w:rPr>
          <w:rFonts w:ascii="Courier" w:hAnsi="Courier"/>
          <w:sz w:val="22"/>
          <w:szCs w:val="22"/>
        </w:rPr>
        <w:t>10.1130/G25108A.1</w:t>
      </w:r>
    </w:p>
    <w:p w14:paraId="2B4362D5" w14:textId="37ED7120"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w:t>
      </w:r>
      <w:r w:rsidR="00255847" w:rsidRPr="00C1063D">
        <w:rPr>
          <w:rFonts w:ascii="Courier" w:hAnsi="Courier"/>
          <w:sz w:val="22"/>
          <w:szCs w:val="22"/>
        </w:rPr>
        <w:t xml:space="preserve">S., S. Beck, and G. Zandt </w:t>
      </w:r>
      <w:r w:rsidR="00255847" w:rsidRPr="00C1063D">
        <w:rPr>
          <w:rFonts w:ascii="Courier" w:hAnsi="Courier"/>
          <w:b/>
          <w:bCs/>
          <w:sz w:val="22"/>
          <w:szCs w:val="22"/>
        </w:rPr>
        <w:t>(2005)</w:t>
      </w:r>
      <w:r w:rsidR="00255847" w:rsidRPr="00C1063D">
        <w:rPr>
          <w:rFonts w:ascii="Courier" w:hAnsi="Courier"/>
          <w:sz w:val="22"/>
          <w:szCs w:val="22"/>
        </w:rPr>
        <w:t xml:space="preserve">, 'Upper mantle structure in the south central Chilean subduction zone (30° to 36°S)',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(B1), p. 1-20 </w:t>
      </w:r>
    </w:p>
    <w:p w14:paraId="5333606A" w14:textId="3F27EC5E"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L.S., K.M. Fischer, R.B. Hawman, and C.</w:t>
      </w:r>
      <w:r w:rsidR="00255847" w:rsidRPr="00C1063D">
        <w:rPr>
          <w:rFonts w:ascii="Courier" w:hAnsi="Courier"/>
          <w:sz w:val="22"/>
          <w:szCs w:val="22"/>
        </w:rPr>
        <w:t xml:space="preserve">B. Biryol </w:t>
      </w:r>
      <w:r w:rsidR="00255847" w:rsidRPr="00C1063D">
        <w:rPr>
          <w:rFonts w:ascii="Courier" w:hAnsi="Courier"/>
          <w:b/>
          <w:bCs/>
          <w:sz w:val="22"/>
          <w:szCs w:val="22"/>
        </w:rPr>
        <w:t>(2014)</w:t>
      </w:r>
      <w:r w:rsidR="00255847" w:rsidRPr="00C1063D">
        <w:rPr>
          <w:rFonts w:ascii="Courier" w:hAnsi="Courier"/>
          <w:sz w:val="22"/>
          <w:szCs w:val="22"/>
        </w:rPr>
        <w:t xml:space="preserve">, 'Inherited Upper Mantle Structures in the Southeastern United States', </w:t>
      </w:r>
      <w:r w:rsidR="00255847" w:rsidRPr="00C1063D">
        <w:rPr>
          <w:rFonts w:ascii="Courier" w:hAnsi="Courier"/>
          <w:i/>
          <w:iCs/>
          <w:sz w:val="22"/>
          <w:szCs w:val="22"/>
        </w:rPr>
        <w:t>AGU Fall Meeting 2014, abstract #S33D-03</w:t>
      </w:r>
      <w:r w:rsidR="00255847" w:rsidRPr="00C1063D">
        <w:rPr>
          <w:rFonts w:ascii="Courier" w:hAnsi="Courier"/>
          <w:sz w:val="22"/>
          <w:szCs w:val="22"/>
        </w:rPr>
        <w:t xml:space="preserve">, </w:t>
      </w:r>
      <w:r w:rsidR="00255847" w:rsidRPr="00C1063D">
        <w:rPr>
          <w:rFonts w:ascii="Courier" w:hAnsi="Courier"/>
          <w:i/>
          <w:iCs/>
          <w:sz w:val="22"/>
          <w:szCs w:val="22"/>
        </w:rPr>
        <w:t>33</w:t>
      </w:r>
      <w:r w:rsidR="00255847" w:rsidRPr="00C1063D">
        <w:rPr>
          <w:rFonts w:ascii="Courier" w:hAnsi="Courier"/>
          <w:sz w:val="22"/>
          <w:szCs w:val="22"/>
        </w:rPr>
        <w:t xml:space="preserve">, p. 03 </w:t>
      </w:r>
    </w:p>
    <w:p w14:paraId="559ECB3E" w14:textId="674C4CBA" w:rsidR="006F31EB"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L.S., D.W. Forsyth, M.J. Fouch, and D.</w:t>
      </w:r>
      <w:r w:rsidR="00255847" w:rsidRPr="00C1063D">
        <w:rPr>
          <w:rFonts w:ascii="Courier" w:hAnsi="Courier"/>
          <w:sz w:val="22"/>
          <w:szCs w:val="22"/>
        </w:rPr>
        <w:t xml:space="preserve">E. James </w:t>
      </w:r>
      <w:r w:rsidR="00255847" w:rsidRPr="00C1063D">
        <w:rPr>
          <w:rFonts w:ascii="Courier" w:hAnsi="Courier"/>
          <w:b/>
          <w:bCs/>
          <w:sz w:val="22"/>
          <w:szCs w:val="22"/>
        </w:rPr>
        <w:t>(2009)</w:t>
      </w:r>
      <w:r w:rsidR="00255847" w:rsidRPr="00C1063D">
        <w:rPr>
          <w:rFonts w:ascii="Courier" w:hAnsi="Courier"/>
          <w:sz w:val="22"/>
          <w:szCs w:val="22"/>
        </w:rPr>
        <w:t xml:space="preserve">, 'Detailed 3-D S-wave velocity beneath the High Lava Plains, Oregon, from 2-plane-wave Rayleigh wave inversions',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2185 </w:t>
      </w:r>
    </w:p>
    <w:p w14:paraId="1DA54618" w14:textId="38E3DC46"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L.S., M.J. Fouch, D.E. James, and M.</w:t>
      </w:r>
      <w:r w:rsidR="00255847" w:rsidRPr="00C1063D">
        <w:rPr>
          <w:rFonts w:ascii="Courier" w:hAnsi="Courier"/>
          <w:sz w:val="22"/>
          <w:szCs w:val="22"/>
        </w:rPr>
        <w:t xml:space="preserve">D. Long </w:t>
      </w:r>
      <w:r w:rsidR="00255847" w:rsidRPr="00C1063D">
        <w:rPr>
          <w:rFonts w:ascii="Courier" w:hAnsi="Courier"/>
          <w:b/>
          <w:bCs/>
          <w:sz w:val="22"/>
          <w:szCs w:val="22"/>
        </w:rPr>
        <w:t>(2013)</w:t>
      </w:r>
      <w:r w:rsidR="00255847" w:rsidRPr="00C1063D">
        <w:rPr>
          <w:rFonts w:ascii="Courier" w:hAnsi="Courier"/>
          <w:sz w:val="22"/>
          <w:szCs w:val="22"/>
        </w:rPr>
        <w:t xml:space="preserve">, 'The role of hydrous phases in the formation of trench parallel anisotropy: Evidence from Rayleigh waves in Cascadia',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(11), p. 2642-2646 doi: 10.1002/grl.50525</w:t>
      </w:r>
    </w:p>
    <w:p w14:paraId="687EDB03" w14:textId="2EBE7C01"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L.S., and M.</w:t>
      </w:r>
      <w:r w:rsidR="00255847" w:rsidRPr="00C1063D">
        <w:rPr>
          <w:rFonts w:ascii="Courier" w:hAnsi="Courier"/>
          <w:sz w:val="22"/>
          <w:szCs w:val="22"/>
        </w:rPr>
        <w:t xml:space="preserve">D. Long </w:t>
      </w:r>
      <w:r w:rsidR="00255847" w:rsidRPr="00C1063D">
        <w:rPr>
          <w:rFonts w:ascii="Courier" w:hAnsi="Courier"/>
          <w:b/>
          <w:bCs/>
          <w:sz w:val="22"/>
          <w:szCs w:val="22"/>
        </w:rPr>
        <w:t>(2013)</w:t>
      </w:r>
      <w:r w:rsidR="00255847" w:rsidRPr="00C1063D">
        <w:rPr>
          <w:rFonts w:ascii="Courier" w:hAnsi="Courier"/>
          <w:sz w:val="22"/>
          <w:szCs w:val="22"/>
        </w:rPr>
        <w:t xml:space="preserve">, 'Distinctive upper mantle anisotropy beneath the High Lava Plains and Eastern Snake River Plain, Pacific Northwest, USA',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w:t>
      </w:r>
      <w:r w:rsidR="00255847" w:rsidRPr="00C1063D">
        <w:rPr>
          <w:rFonts w:ascii="Courier" w:hAnsi="Courier"/>
          <w:spacing w:val="-18"/>
          <w:sz w:val="22"/>
          <w:szCs w:val="22"/>
        </w:rPr>
        <w:t>(10), p. 4647-4666 doi:</w:t>
      </w:r>
      <w:r w:rsidR="00255847" w:rsidRPr="00C1063D">
        <w:rPr>
          <w:rFonts w:ascii="Courier" w:hAnsi="Courier"/>
          <w:sz w:val="22"/>
          <w:szCs w:val="22"/>
        </w:rPr>
        <w:t xml:space="preserve"> 10.1002/ggge.20275</w:t>
      </w:r>
    </w:p>
    <w:p w14:paraId="65A4E930" w14:textId="24E41CC4"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L.S., M.D. Long, M.H. Benoit, and M.</w:t>
      </w:r>
      <w:r w:rsidR="00255847" w:rsidRPr="00C1063D">
        <w:rPr>
          <w:rFonts w:ascii="Courier" w:hAnsi="Courier"/>
          <w:sz w:val="22"/>
          <w:szCs w:val="22"/>
        </w:rPr>
        <w:t xml:space="preserve">D. Johnston </w:t>
      </w:r>
      <w:r w:rsidR="00255847" w:rsidRPr="00C1063D">
        <w:rPr>
          <w:rFonts w:ascii="Courier" w:hAnsi="Courier"/>
          <w:b/>
          <w:bCs/>
          <w:sz w:val="22"/>
          <w:szCs w:val="22"/>
        </w:rPr>
        <w:t>(2012)</w:t>
      </w:r>
      <w:r w:rsidR="00255847" w:rsidRPr="00C1063D">
        <w:rPr>
          <w:rFonts w:ascii="Courier" w:hAnsi="Courier"/>
          <w:sz w:val="22"/>
          <w:szCs w:val="22"/>
        </w:rPr>
        <w:t xml:space="preserve">, 'Terrane boundaries in the southeastern United States: Insights from seismic anisotropy', </w:t>
      </w:r>
      <w:r w:rsidR="00255847" w:rsidRPr="00C1063D">
        <w:rPr>
          <w:rFonts w:ascii="Courier" w:hAnsi="Courier"/>
          <w:i/>
          <w:iCs/>
          <w:sz w:val="22"/>
          <w:szCs w:val="22"/>
        </w:rPr>
        <w:t>AGU 2012 Fall</w:t>
      </w:r>
      <w:r w:rsidRPr="00C1063D">
        <w:rPr>
          <w:rFonts w:ascii="Courier" w:hAnsi="Courier"/>
          <w:i/>
          <w:iCs/>
          <w:sz w:val="22"/>
          <w:szCs w:val="22"/>
        </w:rPr>
        <w:t xml:space="preserve"> Meeting, abstract #</w:t>
      </w:r>
      <w:r w:rsidR="00255847" w:rsidRPr="00C1063D">
        <w:rPr>
          <w:rFonts w:ascii="Courier" w:hAnsi="Courier"/>
          <w:i/>
          <w:iCs/>
          <w:sz w:val="22"/>
          <w:szCs w:val="22"/>
        </w:rPr>
        <w:t>T51A-2558 Poster</w:t>
      </w:r>
      <w:r w:rsidRPr="00C1063D">
        <w:rPr>
          <w:rFonts w:ascii="Courier" w:hAnsi="Courier"/>
          <w:sz w:val="22"/>
          <w:szCs w:val="22"/>
        </w:rPr>
        <w:t>, p</w:t>
      </w:r>
      <w:r w:rsidR="00255847" w:rsidRPr="00C1063D">
        <w:rPr>
          <w:rFonts w:ascii="Courier" w:hAnsi="Courier"/>
          <w:sz w:val="22"/>
          <w:szCs w:val="22"/>
        </w:rPr>
        <w:t xml:space="preserve"> </w:t>
      </w:r>
    </w:p>
    <w:p w14:paraId="0292D43F" w14:textId="30AACB75"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L.S., M.D. Long, M.</w:t>
      </w:r>
      <w:r w:rsidR="00255847" w:rsidRPr="00C1063D">
        <w:rPr>
          <w:rFonts w:ascii="Courier" w:hAnsi="Courier"/>
          <w:sz w:val="22"/>
          <w:szCs w:val="22"/>
        </w:rPr>
        <w:t xml:space="preserve">D. Johnston, and M. H. Benoit </w:t>
      </w:r>
      <w:r w:rsidR="00255847" w:rsidRPr="00C1063D">
        <w:rPr>
          <w:rFonts w:ascii="Courier" w:hAnsi="Courier"/>
          <w:b/>
          <w:bCs/>
          <w:sz w:val="22"/>
          <w:szCs w:val="22"/>
        </w:rPr>
        <w:t>(2012)</w:t>
      </w:r>
      <w:r w:rsidR="00255847" w:rsidRPr="00C1063D">
        <w:rPr>
          <w:rFonts w:ascii="Courier" w:hAnsi="Courier"/>
          <w:sz w:val="22"/>
          <w:szCs w:val="22"/>
        </w:rPr>
        <w:t xml:space="preserve">, 'Lithospheric and asthenospheric contributions to shear-wave splitting observations in the southeastern United States',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341-44</w:t>
      </w:r>
      <w:r w:rsidR="00255847" w:rsidRPr="00C1063D">
        <w:rPr>
          <w:rFonts w:ascii="Courier" w:hAnsi="Courier"/>
          <w:sz w:val="22"/>
          <w:szCs w:val="22"/>
        </w:rPr>
        <w:t>(0), p. 128-138 doi: 10.1016/j.epsl.2012.06.020</w:t>
      </w:r>
    </w:p>
    <w:p w14:paraId="55E52763" w14:textId="602DA78B"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Wagner, S.R., S. Len, and W.</w:t>
      </w:r>
      <w:r w:rsidR="00255847" w:rsidRPr="00C1063D">
        <w:rPr>
          <w:rFonts w:ascii="Courier" w:hAnsi="Courier"/>
          <w:sz w:val="22"/>
          <w:szCs w:val="22"/>
        </w:rPr>
        <w:t xml:space="preserve">D. Pennington </w:t>
      </w:r>
      <w:r w:rsidR="00255847" w:rsidRPr="00C1063D">
        <w:rPr>
          <w:rFonts w:ascii="Courier" w:hAnsi="Courier"/>
          <w:b/>
          <w:bCs/>
          <w:sz w:val="22"/>
          <w:szCs w:val="22"/>
        </w:rPr>
        <w:t>(2004)</w:t>
      </w:r>
      <w:r w:rsidR="00255847" w:rsidRPr="00C1063D">
        <w:rPr>
          <w:rFonts w:ascii="Courier" w:hAnsi="Courier"/>
          <w:sz w:val="22"/>
          <w:szCs w:val="22"/>
        </w:rPr>
        <w:t xml:space="preserve">, 'UPSeis - Visiting seismographs for K-12 schools',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08 </w:t>
      </w:r>
    </w:p>
    <w:p w14:paraId="5324EB24" w14:textId="0DE8C89D"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Wahr, J., S.A. Khan, T. van Dam, L. Liu, J.</w:t>
      </w:r>
      <w:r w:rsidR="00255847" w:rsidRPr="00C1063D">
        <w:rPr>
          <w:rFonts w:ascii="Courier" w:hAnsi="Courier"/>
          <w:sz w:val="22"/>
          <w:szCs w:val="22"/>
        </w:rPr>
        <w:t xml:space="preserve">H. </w:t>
      </w:r>
      <w:r w:rsidRPr="00C1063D">
        <w:rPr>
          <w:rFonts w:ascii="Courier" w:hAnsi="Courier"/>
          <w:sz w:val="22"/>
          <w:szCs w:val="22"/>
        </w:rPr>
        <w:t>van Angelen, M.</w:t>
      </w:r>
      <w:r w:rsidR="00255847" w:rsidRPr="00C1063D">
        <w:rPr>
          <w:rFonts w:ascii="Courier" w:hAnsi="Courier"/>
          <w:sz w:val="22"/>
          <w:szCs w:val="22"/>
        </w:rPr>
        <w:t xml:space="preserve">R. van den Broeke, and C. M. Meertens </w:t>
      </w:r>
      <w:r w:rsidR="00255847" w:rsidRPr="00C1063D">
        <w:rPr>
          <w:rFonts w:ascii="Courier" w:hAnsi="Courier"/>
          <w:b/>
          <w:bCs/>
          <w:sz w:val="22"/>
          <w:szCs w:val="22"/>
        </w:rPr>
        <w:t>(2013)</w:t>
      </w:r>
      <w:r w:rsidR="00255847" w:rsidRPr="00C1063D">
        <w:rPr>
          <w:rFonts w:ascii="Courier" w:hAnsi="Courier"/>
          <w:sz w:val="22"/>
          <w:szCs w:val="22"/>
        </w:rPr>
        <w:t xml:space="preserve">, 'The use of GPS horizontals for loading studies, with applications to northern California and southeast Greenland',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(4), p. 1795-1806 doi: 10.1002/jgrb.50104</w:t>
      </w:r>
    </w:p>
    <w:p w14:paraId="4A5D9D51" w14:textId="59AB523B"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Waite, G., D. Schutt, and R.</w:t>
      </w:r>
      <w:r w:rsidR="00255847" w:rsidRPr="00C1063D">
        <w:rPr>
          <w:rFonts w:ascii="Courier" w:hAnsi="Courier"/>
          <w:sz w:val="22"/>
          <w:szCs w:val="22"/>
        </w:rPr>
        <w:t xml:space="preserve">B. Smith </w:t>
      </w:r>
      <w:r w:rsidR="00255847" w:rsidRPr="00C1063D">
        <w:rPr>
          <w:rFonts w:ascii="Courier" w:hAnsi="Courier"/>
          <w:b/>
          <w:bCs/>
          <w:sz w:val="22"/>
          <w:szCs w:val="22"/>
        </w:rPr>
        <w:t>(2002)</w:t>
      </w:r>
      <w:r w:rsidR="00255847" w:rsidRPr="00C1063D">
        <w:rPr>
          <w:rFonts w:ascii="Courier" w:hAnsi="Courier"/>
          <w:sz w:val="22"/>
          <w:szCs w:val="22"/>
        </w:rPr>
        <w:t xml:space="preserve">, 'Shear-Wave anisotropy at the Yellowstone hotspot',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1100 </w:t>
      </w:r>
    </w:p>
    <w:p w14:paraId="04691315" w14:textId="26CACFCB" w:rsidR="00255847" w:rsidRPr="00C1063D" w:rsidRDefault="00A303BF" w:rsidP="00255847">
      <w:pPr>
        <w:spacing w:before="100" w:beforeAutospacing="1" w:after="100" w:afterAutospacing="1"/>
        <w:jc w:val="both"/>
        <w:rPr>
          <w:rFonts w:ascii="Courier" w:hAnsi="Courier"/>
          <w:sz w:val="22"/>
          <w:szCs w:val="22"/>
        </w:rPr>
      </w:pPr>
      <w:r w:rsidRPr="00C1063D">
        <w:rPr>
          <w:rFonts w:ascii="Courier" w:hAnsi="Courier"/>
          <w:sz w:val="22"/>
          <w:szCs w:val="22"/>
        </w:rPr>
        <w:t>Waite, G.P., B.</w:t>
      </w:r>
      <w:r w:rsidR="006F31EB" w:rsidRPr="00C1063D">
        <w:rPr>
          <w:rFonts w:ascii="Courier" w:hAnsi="Courier"/>
          <w:sz w:val="22"/>
          <w:szCs w:val="22"/>
        </w:rPr>
        <w:t>A. Chouet, and P.</w:t>
      </w:r>
      <w:r w:rsidR="00255847" w:rsidRPr="00C1063D">
        <w:rPr>
          <w:rFonts w:ascii="Courier" w:hAnsi="Courier"/>
          <w:sz w:val="22"/>
          <w:szCs w:val="22"/>
        </w:rPr>
        <w:t xml:space="preserve">B. Dawson </w:t>
      </w:r>
      <w:r w:rsidR="00255847" w:rsidRPr="00C1063D">
        <w:rPr>
          <w:rFonts w:ascii="Courier" w:hAnsi="Courier"/>
          <w:b/>
          <w:bCs/>
          <w:sz w:val="22"/>
          <w:szCs w:val="22"/>
        </w:rPr>
        <w:t>(2008)</w:t>
      </w:r>
      <w:r w:rsidR="00255847" w:rsidRPr="00C1063D">
        <w:rPr>
          <w:rFonts w:ascii="Courier" w:hAnsi="Courier"/>
          <w:sz w:val="22"/>
          <w:szCs w:val="22"/>
        </w:rPr>
        <w:t xml:space="preserve">, 'Eruption dynamics at Mount St. Helens imaged from broadband seismic waveforms: Interaction of the shallow magmatic and hydrothermal systems',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(B2), p. 1-22 doi:</w:t>
      </w:r>
      <w:r w:rsidRPr="00C1063D">
        <w:rPr>
          <w:rFonts w:ascii="Courier" w:hAnsi="Courier"/>
          <w:sz w:val="22"/>
          <w:szCs w:val="22"/>
        </w:rPr>
        <w:t xml:space="preserve"> </w:t>
      </w:r>
      <w:r w:rsidR="00255847" w:rsidRPr="00C1063D">
        <w:rPr>
          <w:rFonts w:ascii="Courier" w:hAnsi="Courier"/>
          <w:sz w:val="22"/>
          <w:szCs w:val="22"/>
        </w:rPr>
        <w:t>10.1029/2007JB005259</w:t>
      </w:r>
    </w:p>
    <w:p w14:paraId="4E0DBA42" w14:textId="6C604F33"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Waite, G.P., P.A. Nadeau, and J.</w:t>
      </w:r>
      <w:r w:rsidR="00255847" w:rsidRPr="00C1063D">
        <w:rPr>
          <w:rFonts w:ascii="Courier" w:hAnsi="Courier"/>
          <w:sz w:val="22"/>
          <w:szCs w:val="22"/>
        </w:rPr>
        <w:t xml:space="preserve">J. Lyons </w:t>
      </w:r>
      <w:r w:rsidR="00255847" w:rsidRPr="00C1063D">
        <w:rPr>
          <w:rFonts w:ascii="Courier" w:hAnsi="Courier"/>
          <w:b/>
          <w:bCs/>
          <w:sz w:val="22"/>
          <w:szCs w:val="22"/>
        </w:rPr>
        <w:t>(2013)</w:t>
      </w:r>
      <w:r w:rsidR="00255847" w:rsidRPr="00C1063D">
        <w:rPr>
          <w:rFonts w:ascii="Courier" w:hAnsi="Courier"/>
          <w:sz w:val="22"/>
          <w:szCs w:val="22"/>
        </w:rPr>
        <w:t xml:space="preserve">, 'Variability in eruption style and associated very long period events at Fuego volcano, Guatemala',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(4), p. 1526-1533 doi: 10.1002/jgrb.50075</w:t>
      </w:r>
    </w:p>
    <w:p w14:paraId="7FAF6790" w14:textId="55D678A8"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Waite, G.P., D.L. Schutt, and R.</w:t>
      </w:r>
      <w:r w:rsidR="00255847" w:rsidRPr="00C1063D">
        <w:rPr>
          <w:rFonts w:ascii="Courier" w:hAnsi="Courier"/>
          <w:sz w:val="22"/>
          <w:szCs w:val="22"/>
        </w:rPr>
        <w:t xml:space="preserve">B. Smith </w:t>
      </w:r>
      <w:r w:rsidR="00255847" w:rsidRPr="00C1063D">
        <w:rPr>
          <w:rFonts w:ascii="Courier" w:hAnsi="Courier"/>
          <w:b/>
          <w:bCs/>
          <w:sz w:val="22"/>
          <w:szCs w:val="22"/>
        </w:rPr>
        <w:t>(2005)</w:t>
      </w:r>
      <w:r w:rsidR="00255847" w:rsidRPr="00C1063D">
        <w:rPr>
          <w:rFonts w:ascii="Courier" w:hAnsi="Courier"/>
          <w:sz w:val="22"/>
          <w:szCs w:val="22"/>
        </w:rPr>
        <w:t xml:space="preserve">, 'Models of lithosphere and asthenosphere anisotropic structure of the Yellowstone hot spot from shear wave splitting',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(B11), p. 1-19 </w:t>
      </w:r>
    </w:p>
    <w:p w14:paraId="07250D9B" w14:textId="15C6CD39"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Waite, G.P., D.L. Schutt, R.</w:t>
      </w:r>
      <w:r w:rsidR="00255847" w:rsidRPr="00C1063D">
        <w:rPr>
          <w:rFonts w:ascii="Courier" w:hAnsi="Courier"/>
          <w:sz w:val="22"/>
          <w:szCs w:val="22"/>
        </w:rPr>
        <w:t xml:space="preserve">B. Smith, and E. Humphreys </w:t>
      </w:r>
      <w:r w:rsidR="00255847" w:rsidRPr="00C1063D">
        <w:rPr>
          <w:rFonts w:ascii="Courier" w:hAnsi="Courier"/>
          <w:b/>
          <w:bCs/>
          <w:sz w:val="22"/>
          <w:szCs w:val="22"/>
        </w:rPr>
        <w:t>(2002)</w:t>
      </w:r>
      <w:r w:rsidR="00255847" w:rsidRPr="00C1063D">
        <w:rPr>
          <w:rFonts w:ascii="Courier" w:hAnsi="Courier"/>
          <w:sz w:val="22"/>
          <w:szCs w:val="22"/>
        </w:rPr>
        <w:t xml:space="preserve">, 'Shear-Wave splitting measurements at the Yellowstone hotspot suggest anisotropy primarily related to North America plate motion', </w:t>
      </w:r>
      <w:r w:rsidR="00255847" w:rsidRPr="00C1063D">
        <w:rPr>
          <w:rFonts w:ascii="Courier" w:hAnsi="Courier"/>
          <w:i/>
          <w:iCs/>
          <w:sz w:val="22"/>
          <w:szCs w:val="22"/>
        </w:rPr>
        <w:t>AGU Spring Meeting Abstracts</w:t>
      </w:r>
      <w:r w:rsidR="00255847" w:rsidRPr="00C1063D">
        <w:rPr>
          <w:rFonts w:ascii="Courier" w:hAnsi="Courier"/>
          <w:sz w:val="22"/>
          <w:szCs w:val="22"/>
        </w:rPr>
        <w:t xml:space="preserve">, 32, p. 04 </w:t>
      </w:r>
    </w:p>
    <w:p w14:paraId="3387A463" w14:textId="779B8B7E"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Waite, G.P., R.B. Smith, C.M. Puskas, and D.</w:t>
      </w:r>
      <w:r w:rsidR="00255847" w:rsidRPr="00C1063D">
        <w:rPr>
          <w:rFonts w:ascii="Courier" w:hAnsi="Courier"/>
          <w:sz w:val="22"/>
          <w:szCs w:val="22"/>
        </w:rPr>
        <w:t xml:space="preserve">L. Schutt </w:t>
      </w:r>
      <w:r w:rsidR="00255847" w:rsidRPr="00C1063D">
        <w:rPr>
          <w:rFonts w:ascii="Courier" w:hAnsi="Courier"/>
          <w:b/>
          <w:bCs/>
          <w:sz w:val="22"/>
          <w:szCs w:val="22"/>
        </w:rPr>
        <w:t>(2004)</w:t>
      </w:r>
      <w:r w:rsidR="00255847" w:rsidRPr="00C1063D">
        <w:rPr>
          <w:rFonts w:ascii="Courier" w:hAnsi="Courier"/>
          <w:sz w:val="22"/>
          <w:szCs w:val="22"/>
        </w:rPr>
        <w:t xml:space="preserve">, 'Interpreting crust and mantle stress and strain indicators at Yellowstone',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07 </w:t>
      </w:r>
    </w:p>
    <w:p w14:paraId="75BA42D4" w14:textId="235C9A78"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Waldhauser, F., and D.</w:t>
      </w:r>
      <w:r w:rsidR="00255847" w:rsidRPr="00C1063D">
        <w:rPr>
          <w:rFonts w:ascii="Courier" w:hAnsi="Courier"/>
          <w:sz w:val="22"/>
          <w:szCs w:val="22"/>
        </w:rPr>
        <w:t xml:space="preserve">P. Schaff </w:t>
      </w:r>
      <w:r w:rsidR="00255847" w:rsidRPr="00C1063D">
        <w:rPr>
          <w:rFonts w:ascii="Courier" w:hAnsi="Courier"/>
          <w:b/>
          <w:bCs/>
          <w:sz w:val="22"/>
          <w:szCs w:val="22"/>
        </w:rPr>
        <w:t>(2007)</w:t>
      </w:r>
      <w:r w:rsidR="00255847" w:rsidRPr="00C1063D">
        <w:rPr>
          <w:rFonts w:ascii="Courier" w:hAnsi="Courier"/>
          <w:sz w:val="22"/>
          <w:szCs w:val="22"/>
        </w:rPr>
        <w:t xml:space="preserve">, 'Back to the Future: Long-Term Seismic Archives Revisited',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1447 </w:t>
      </w:r>
    </w:p>
    <w:p w14:paraId="05A2A931" w14:textId="55CFC309"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Waldhauser, F., and D.</w:t>
      </w:r>
      <w:r w:rsidR="00255847" w:rsidRPr="00C1063D">
        <w:rPr>
          <w:rFonts w:ascii="Courier" w:hAnsi="Courier"/>
          <w:sz w:val="22"/>
          <w:szCs w:val="22"/>
        </w:rPr>
        <w:t xml:space="preserve">P. Schaff </w:t>
      </w:r>
      <w:r w:rsidR="00255847" w:rsidRPr="00C1063D">
        <w:rPr>
          <w:rFonts w:ascii="Courier" w:hAnsi="Courier"/>
          <w:b/>
          <w:bCs/>
          <w:sz w:val="22"/>
          <w:szCs w:val="22"/>
        </w:rPr>
        <w:t>(2012)</w:t>
      </w:r>
      <w:r w:rsidR="00255847" w:rsidRPr="00C1063D">
        <w:rPr>
          <w:rFonts w:ascii="Courier" w:hAnsi="Courier"/>
          <w:sz w:val="22"/>
          <w:szCs w:val="22"/>
        </w:rPr>
        <w:t xml:space="preserve">, 'Continuous, Large-Scale Processing of Seismic Archives for High-Resolution Monitoring of Seismic Activity and Seismogenic Properties (Invited)', </w:t>
      </w:r>
      <w:r w:rsidR="00255847" w:rsidRPr="00C1063D">
        <w:rPr>
          <w:rFonts w:ascii="Courier" w:hAnsi="Courier"/>
          <w:i/>
          <w:iCs/>
          <w:sz w:val="22"/>
          <w:szCs w:val="22"/>
        </w:rPr>
        <w:t>AG</w:t>
      </w:r>
      <w:r w:rsidR="00395734">
        <w:rPr>
          <w:rFonts w:ascii="Courier" w:hAnsi="Courier"/>
          <w:i/>
          <w:iCs/>
          <w:sz w:val="22"/>
          <w:szCs w:val="22"/>
        </w:rPr>
        <w:t>U 2012 Fall Meeting, Abstract #</w:t>
      </w:r>
      <w:r w:rsidR="00255847" w:rsidRPr="00C1063D">
        <w:rPr>
          <w:rFonts w:ascii="Courier" w:hAnsi="Courier"/>
          <w:i/>
          <w:iCs/>
          <w:sz w:val="22"/>
          <w:szCs w:val="22"/>
        </w:rPr>
        <w:t>S42C-03</w:t>
      </w:r>
      <w:r w:rsidR="00395734">
        <w:rPr>
          <w:rFonts w:ascii="Courier" w:hAnsi="Courier"/>
          <w:sz w:val="22"/>
          <w:szCs w:val="22"/>
        </w:rPr>
        <w:t>, p</w:t>
      </w:r>
      <w:r w:rsidR="00255847" w:rsidRPr="00C1063D">
        <w:rPr>
          <w:rFonts w:ascii="Courier" w:hAnsi="Courier"/>
          <w:sz w:val="22"/>
          <w:szCs w:val="22"/>
        </w:rPr>
        <w:t xml:space="preserve"> </w:t>
      </w:r>
    </w:p>
    <w:p w14:paraId="4C417F1D" w14:textId="6C5A0074"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Waldhauser, F., and D.</w:t>
      </w:r>
      <w:r w:rsidR="00255847" w:rsidRPr="00C1063D">
        <w:rPr>
          <w:rFonts w:ascii="Courier" w:hAnsi="Courier"/>
          <w:sz w:val="22"/>
          <w:szCs w:val="22"/>
        </w:rPr>
        <w:t xml:space="preserve">P. Schaff </w:t>
      </w:r>
      <w:r w:rsidR="00255847" w:rsidRPr="00B560C2">
        <w:rPr>
          <w:rFonts w:ascii="Courier" w:hAnsi="Courier"/>
          <w:b/>
          <w:sz w:val="22"/>
          <w:szCs w:val="22"/>
        </w:rPr>
        <w:t>(2014),</w:t>
      </w:r>
      <w:r w:rsidR="00255847" w:rsidRPr="00C1063D">
        <w:rPr>
          <w:rFonts w:ascii="Courier" w:hAnsi="Courier"/>
          <w:sz w:val="22"/>
          <w:szCs w:val="22"/>
        </w:rPr>
        <w:t xml:space="preserve"> A High-Resolution View of Global Seismicity, paper presented at AGU Fall Meeting 2014, abstract #S12C-01</w:t>
      </w:r>
    </w:p>
    <w:p w14:paraId="07B64BDD" w14:textId="560BEC98"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Waldhauser, F., D.P. Schaff, E.</w:t>
      </w:r>
      <w:r w:rsidR="00255847" w:rsidRPr="00C1063D">
        <w:rPr>
          <w:rFonts w:ascii="Courier" w:hAnsi="Courier"/>
          <w:sz w:val="22"/>
          <w:szCs w:val="22"/>
        </w:rPr>
        <w:t xml:space="preserve">R. Engdahl, and T. Diehl </w:t>
      </w:r>
      <w:r w:rsidR="00255847" w:rsidRPr="00C1063D">
        <w:rPr>
          <w:rFonts w:ascii="Courier" w:hAnsi="Courier"/>
          <w:b/>
          <w:bCs/>
          <w:sz w:val="22"/>
          <w:szCs w:val="22"/>
        </w:rPr>
        <w:t>(2009)</w:t>
      </w:r>
      <w:r w:rsidR="00255847" w:rsidRPr="00C1063D">
        <w:rPr>
          <w:rFonts w:ascii="Courier" w:hAnsi="Courier"/>
          <w:sz w:val="22"/>
          <w:szCs w:val="22"/>
        </w:rPr>
        <w:t xml:space="preserve">, 'Streaks of Aftershocks Following the 2004 Sumatra-Andaman Earthquake',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24, p. 04 </w:t>
      </w:r>
    </w:p>
    <w:p w14:paraId="778905F8" w14:textId="392D2CA3"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Waldhauser, F., D.P. Schaff, P.</w:t>
      </w:r>
      <w:r w:rsidR="00255847" w:rsidRPr="00C1063D">
        <w:rPr>
          <w:rFonts w:ascii="Courier" w:hAnsi="Courier"/>
          <w:sz w:val="22"/>
          <w:szCs w:val="22"/>
        </w:rPr>
        <w:t xml:space="preserve">G. Richards, and W.-Y. Kim </w:t>
      </w:r>
      <w:r w:rsidR="00255847" w:rsidRPr="00C1063D">
        <w:rPr>
          <w:rFonts w:ascii="Courier" w:hAnsi="Courier"/>
          <w:b/>
          <w:bCs/>
          <w:sz w:val="22"/>
          <w:szCs w:val="22"/>
        </w:rPr>
        <w:t>(2004)</w:t>
      </w:r>
      <w:r w:rsidR="00255847" w:rsidRPr="00C1063D">
        <w:rPr>
          <w:rFonts w:ascii="Courier" w:hAnsi="Courier"/>
          <w:sz w:val="22"/>
          <w:szCs w:val="22"/>
        </w:rPr>
        <w:t xml:space="preserve">, 'Lop Nor Revisited: Underground Nuclear Explosion Locations, 1976-1996, from Double-Difference Analysis of Regional and Teleseismic Data', </w:t>
      </w:r>
      <w:r w:rsidR="00255847" w:rsidRPr="00C1063D">
        <w:rPr>
          <w:rFonts w:ascii="Courier" w:hAnsi="Courier"/>
          <w:i/>
          <w:iCs/>
          <w:sz w:val="22"/>
          <w:szCs w:val="22"/>
        </w:rPr>
        <w:t>Bulletin of the Seismological Society of America 94</w:t>
      </w:r>
      <w:r w:rsidR="00255847" w:rsidRPr="00C1063D">
        <w:rPr>
          <w:rFonts w:ascii="Courier" w:hAnsi="Courier"/>
          <w:sz w:val="22"/>
          <w:szCs w:val="22"/>
        </w:rPr>
        <w:t xml:space="preserve">(5), p. 1879-1889 </w:t>
      </w:r>
    </w:p>
    <w:p w14:paraId="5EB6ED22" w14:textId="35EC6B0A"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J.D., T.</w:t>
      </w:r>
      <w:r w:rsidR="00255847" w:rsidRPr="00C1063D">
        <w:rPr>
          <w:rFonts w:ascii="Courier" w:hAnsi="Courier"/>
          <w:sz w:val="22"/>
          <w:szCs w:val="22"/>
        </w:rPr>
        <w:t>S. B</w:t>
      </w:r>
      <w:r w:rsidRPr="00C1063D">
        <w:rPr>
          <w:rFonts w:ascii="Courier" w:hAnsi="Courier"/>
          <w:sz w:val="22"/>
          <w:szCs w:val="22"/>
        </w:rPr>
        <w:t>idgoli, B.D. Didericksen, D.F. Stockli, and J.</w:t>
      </w:r>
      <w:r w:rsidR="00255847" w:rsidRPr="00C1063D">
        <w:rPr>
          <w:rFonts w:ascii="Courier" w:hAnsi="Courier"/>
          <w:sz w:val="22"/>
          <w:szCs w:val="22"/>
        </w:rPr>
        <w:t xml:space="preserve">E. Andrew </w:t>
      </w:r>
      <w:r w:rsidR="00255847" w:rsidRPr="00C1063D">
        <w:rPr>
          <w:rFonts w:ascii="Courier" w:hAnsi="Courier"/>
          <w:b/>
          <w:bCs/>
          <w:sz w:val="22"/>
          <w:szCs w:val="22"/>
        </w:rPr>
        <w:t>(2014)</w:t>
      </w:r>
      <w:r w:rsidR="00255847" w:rsidRPr="00C1063D">
        <w:rPr>
          <w:rFonts w:ascii="Courier" w:hAnsi="Courier"/>
          <w:sz w:val="22"/>
          <w:szCs w:val="22"/>
        </w:rPr>
        <w:t xml:space="preserve">, 'Middle Miocene to recent exhumation of the Slate Range, eastern California, and implications for the timing of extension and the transition to transtension', </w:t>
      </w:r>
      <w:r w:rsidR="00255847" w:rsidRPr="00C1063D">
        <w:rPr>
          <w:rFonts w:ascii="Courier" w:hAnsi="Courier"/>
          <w:i/>
          <w:iCs/>
          <w:sz w:val="22"/>
          <w:szCs w:val="22"/>
        </w:rPr>
        <w:t>Geosphere</w:t>
      </w:r>
      <w:r w:rsidR="00255847" w:rsidRPr="00C1063D">
        <w:rPr>
          <w:rFonts w:ascii="Courier" w:hAnsi="Courier"/>
          <w:sz w:val="22"/>
          <w:szCs w:val="22"/>
        </w:rPr>
        <w:t xml:space="preserve">, </w:t>
      </w:r>
      <w:r w:rsidR="00255847" w:rsidRPr="00C1063D">
        <w:rPr>
          <w:rFonts w:ascii="Courier" w:hAnsi="Courier"/>
          <w:i/>
          <w:iCs/>
          <w:sz w:val="22"/>
          <w:szCs w:val="22"/>
        </w:rPr>
        <w:t>10</w:t>
      </w:r>
      <w:r w:rsidR="00255847" w:rsidRPr="00C1063D">
        <w:rPr>
          <w:rFonts w:ascii="Courier" w:hAnsi="Courier"/>
          <w:sz w:val="22"/>
          <w:szCs w:val="22"/>
        </w:rPr>
        <w:t>(2), p. 276-291 doi: 10.1130/GES00947.1</w:t>
      </w:r>
    </w:p>
    <w:p w14:paraId="2AB41CE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Walker, K., and P. Shearer </w:t>
      </w:r>
      <w:r w:rsidRPr="00C1063D">
        <w:rPr>
          <w:rFonts w:ascii="Courier" w:hAnsi="Courier"/>
          <w:b/>
          <w:bCs/>
          <w:sz w:val="22"/>
          <w:szCs w:val="22"/>
        </w:rPr>
        <w:t>(2004)</w:t>
      </w:r>
      <w:r w:rsidRPr="00C1063D">
        <w:rPr>
          <w:rFonts w:ascii="Courier" w:hAnsi="Courier"/>
          <w:sz w:val="22"/>
          <w:szCs w:val="22"/>
        </w:rPr>
        <w:t xml:space="preserve">, 'Detecting and locating global seismic events using a matched filter on very-long-period seismic data', </w:t>
      </w:r>
      <w:r w:rsidRPr="00C1063D">
        <w:rPr>
          <w:rFonts w:ascii="Courier" w:hAnsi="Courier"/>
          <w:i/>
          <w:iCs/>
          <w:sz w:val="22"/>
          <w:szCs w:val="22"/>
        </w:rPr>
        <w:t>AGU Fall Meeting Abstracts</w:t>
      </w:r>
      <w:r w:rsidRPr="00C1063D">
        <w:rPr>
          <w:rFonts w:ascii="Courier" w:hAnsi="Courier"/>
          <w:sz w:val="22"/>
          <w:szCs w:val="22"/>
        </w:rPr>
        <w:t xml:space="preserve">, 11, p. 1016 </w:t>
      </w:r>
    </w:p>
    <w:p w14:paraId="5AC489F3" w14:textId="3A04DFD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Walker,</w:t>
      </w:r>
      <w:r w:rsidR="0031162F" w:rsidRPr="00C1063D">
        <w:rPr>
          <w:rFonts w:ascii="Courier" w:hAnsi="Courier"/>
          <w:sz w:val="22"/>
          <w:szCs w:val="22"/>
        </w:rPr>
        <w:t xml:space="preserve"> K., R. Shelby, M. Hedlin, A.H.</w:t>
      </w:r>
      <w:r w:rsidRPr="00C1063D">
        <w:rPr>
          <w:rFonts w:ascii="Courier" w:hAnsi="Courier"/>
          <w:sz w:val="22"/>
          <w:szCs w:val="22"/>
        </w:rPr>
        <w:t>, C. de Groot-</w:t>
      </w:r>
      <w:r w:rsidR="0031162F" w:rsidRPr="00C1063D">
        <w:rPr>
          <w:rFonts w:ascii="Courier" w:hAnsi="Courier"/>
          <w:sz w:val="22"/>
          <w:szCs w:val="22"/>
        </w:rPr>
        <w:t>Hedlin, and F.</w:t>
      </w:r>
      <w:r w:rsidRPr="00C1063D">
        <w:rPr>
          <w:rFonts w:ascii="Courier" w:hAnsi="Courier"/>
          <w:sz w:val="22"/>
          <w:szCs w:val="22"/>
        </w:rPr>
        <w:t xml:space="preserve">L. Vernon </w:t>
      </w:r>
      <w:r w:rsidRPr="00C1063D">
        <w:rPr>
          <w:rFonts w:ascii="Courier" w:hAnsi="Courier"/>
          <w:b/>
          <w:bCs/>
          <w:sz w:val="22"/>
          <w:szCs w:val="22"/>
        </w:rPr>
        <w:t>(2011)</w:t>
      </w:r>
      <w:r w:rsidRPr="00C1063D">
        <w:rPr>
          <w:rFonts w:ascii="Courier" w:hAnsi="Courier"/>
          <w:sz w:val="22"/>
          <w:szCs w:val="22"/>
        </w:rPr>
        <w:t xml:space="preserve">, 'Western U.S. Infrasonic Catalog: Illuminating infrasonic hot spots with the USArray',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(B12305), p. 1</w:t>
      </w:r>
      <w:r w:rsidR="0031162F" w:rsidRPr="00C1063D">
        <w:rPr>
          <w:rFonts w:ascii="Courier" w:hAnsi="Courier"/>
          <w:sz w:val="22"/>
          <w:szCs w:val="22"/>
        </w:rPr>
        <w:t>5 pp. doi: 10.1029/2011JB008579</w:t>
      </w:r>
      <w:r w:rsidRPr="00C1063D">
        <w:rPr>
          <w:rFonts w:ascii="Courier" w:hAnsi="Courier"/>
          <w:sz w:val="22"/>
          <w:szCs w:val="22"/>
        </w:rPr>
        <w:t xml:space="preserve"> </w:t>
      </w:r>
    </w:p>
    <w:p w14:paraId="40ED218B" w14:textId="6F8C6B01"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K.T., G.H.R. Bokelmann, and S.</w:t>
      </w:r>
      <w:r w:rsidR="00255847" w:rsidRPr="00C1063D">
        <w:rPr>
          <w:rFonts w:ascii="Courier" w:hAnsi="Courier"/>
          <w:sz w:val="22"/>
          <w:szCs w:val="22"/>
        </w:rPr>
        <w:t xml:space="preserve">L. Klemperer </w:t>
      </w:r>
      <w:r w:rsidR="00255847" w:rsidRPr="00C1063D">
        <w:rPr>
          <w:rFonts w:ascii="Courier" w:hAnsi="Courier"/>
          <w:b/>
          <w:bCs/>
          <w:sz w:val="22"/>
          <w:szCs w:val="22"/>
        </w:rPr>
        <w:t>(2004)</w:t>
      </w:r>
      <w:r w:rsidR="00255847" w:rsidRPr="00C1063D">
        <w:rPr>
          <w:rFonts w:ascii="Courier" w:hAnsi="Courier"/>
          <w:sz w:val="22"/>
          <w:szCs w:val="22"/>
        </w:rPr>
        <w:t xml:space="preserve">, 'Shear-wave splitting beneath the Snake River Plain suggests a mantle upwelling beneath eastern Nevada, USA',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222</w:t>
      </w:r>
      <w:r w:rsidR="00255847" w:rsidRPr="00C1063D">
        <w:rPr>
          <w:rFonts w:ascii="Courier" w:hAnsi="Courier"/>
          <w:sz w:val="22"/>
          <w:szCs w:val="22"/>
        </w:rPr>
        <w:t xml:space="preserve">(2), p. 529-542 </w:t>
      </w:r>
    </w:p>
    <w:p w14:paraId="642CAB68" w14:textId="7876E592"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K.T., M.A. Hedlin, C.D. Degroot-Hedlin, and D.</w:t>
      </w:r>
      <w:r w:rsidR="00255847" w:rsidRPr="00C1063D">
        <w:rPr>
          <w:rFonts w:ascii="Courier" w:hAnsi="Courier"/>
          <w:sz w:val="22"/>
          <w:szCs w:val="22"/>
        </w:rPr>
        <w:t xml:space="preserve">P. Drob </w:t>
      </w:r>
      <w:r w:rsidR="00255847" w:rsidRPr="00C1063D">
        <w:rPr>
          <w:rFonts w:ascii="Courier" w:hAnsi="Courier"/>
          <w:b/>
          <w:bCs/>
          <w:sz w:val="22"/>
          <w:szCs w:val="22"/>
        </w:rPr>
        <w:t>(2009)</w:t>
      </w:r>
      <w:r w:rsidR="00255847" w:rsidRPr="00C1063D">
        <w:rPr>
          <w:rFonts w:ascii="Courier" w:hAnsi="Courier"/>
          <w:sz w:val="22"/>
          <w:szCs w:val="22"/>
        </w:rPr>
        <w:t xml:space="preserve">, 'Probing the atmosphere with the USArray',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05 </w:t>
      </w:r>
    </w:p>
    <w:p w14:paraId="20B8B3C9" w14:textId="555211FD"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K.T., M.A.</w:t>
      </w:r>
      <w:r w:rsidR="00255847" w:rsidRPr="00C1063D">
        <w:rPr>
          <w:rFonts w:ascii="Courier" w:hAnsi="Courier"/>
          <w:sz w:val="22"/>
          <w:szCs w:val="22"/>
        </w:rPr>
        <w:t xml:space="preserve">H. Hedlin, C. de Groot-Hedlin, J. Vergoz, A. Le Pichon, and D. P. Drob </w:t>
      </w:r>
      <w:r w:rsidR="00255847" w:rsidRPr="00C1063D">
        <w:rPr>
          <w:rFonts w:ascii="Courier" w:hAnsi="Courier"/>
          <w:b/>
          <w:bCs/>
          <w:sz w:val="22"/>
          <w:szCs w:val="22"/>
        </w:rPr>
        <w:t>(2010)</w:t>
      </w:r>
      <w:r w:rsidR="00255847" w:rsidRPr="00C1063D">
        <w:rPr>
          <w:rFonts w:ascii="Courier" w:hAnsi="Courier"/>
          <w:sz w:val="22"/>
          <w:szCs w:val="22"/>
        </w:rPr>
        <w:t xml:space="preserve">, 'Source location of the 19 February 2008 Oregon bolide using seismic networks and infrasound arrays',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(B12329), p. 17 doi: 10.1029/2010JB007863. </w:t>
      </w:r>
    </w:p>
    <w:p w14:paraId="68D5FB49" w14:textId="721A33E9"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K.T., M. Ishii, and P.</w:t>
      </w:r>
      <w:r w:rsidR="00255847" w:rsidRPr="00C1063D">
        <w:rPr>
          <w:rFonts w:ascii="Courier" w:hAnsi="Courier"/>
          <w:sz w:val="22"/>
          <w:szCs w:val="22"/>
        </w:rPr>
        <w:t xml:space="preserve">M. Shearer </w:t>
      </w:r>
      <w:r w:rsidR="00255847" w:rsidRPr="00C1063D">
        <w:rPr>
          <w:rFonts w:ascii="Courier" w:hAnsi="Courier"/>
          <w:b/>
          <w:bCs/>
          <w:sz w:val="22"/>
          <w:szCs w:val="22"/>
        </w:rPr>
        <w:t>(2005)</w:t>
      </w:r>
      <w:r w:rsidR="00255847" w:rsidRPr="00C1063D">
        <w:rPr>
          <w:rFonts w:ascii="Courier" w:hAnsi="Courier"/>
          <w:sz w:val="22"/>
          <w:szCs w:val="22"/>
        </w:rPr>
        <w:t xml:space="preserve">, 'Rupture details of the 28 March 2005 Sumatra M w 8.6 earthquake imaged with teleseismic P waves',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(24), p. 1-4 </w:t>
      </w:r>
    </w:p>
    <w:p w14:paraId="7416147B" w14:textId="3518F0EF"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K.T., A.A. Nyblade, G.H. Bokelmann, S.L. Klemperer, and T.</w:t>
      </w:r>
      <w:r w:rsidR="00255847" w:rsidRPr="00C1063D">
        <w:rPr>
          <w:rFonts w:ascii="Courier" w:hAnsi="Courier"/>
          <w:sz w:val="22"/>
          <w:szCs w:val="22"/>
        </w:rPr>
        <w:t xml:space="preserve">J. Owens </w:t>
      </w:r>
      <w:r w:rsidR="00255847" w:rsidRPr="00C1063D">
        <w:rPr>
          <w:rFonts w:ascii="Courier" w:hAnsi="Courier"/>
          <w:b/>
          <w:bCs/>
          <w:sz w:val="22"/>
          <w:szCs w:val="22"/>
        </w:rPr>
        <w:t>(2003)</w:t>
      </w:r>
      <w:r w:rsidR="00255847" w:rsidRPr="00C1063D">
        <w:rPr>
          <w:rFonts w:ascii="Courier" w:hAnsi="Courier"/>
          <w:sz w:val="22"/>
          <w:szCs w:val="22"/>
        </w:rPr>
        <w:t xml:space="preserve">, 'Anisotropic complexity in Tanzania and Kenya from teleseismic shear-wave splitting',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06 </w:t>
      </w:r>
    </w:p>
    <w:p w14:paraId="0E1CA148" w14:textId="50F1AC59"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K.T., A.A. Nyblade, S.L. Klemperer, G.H.R. Bokelmann, and T.</w:t>
      </w:r>
      <w:r w:rsidR="00255847" w:rsidRPr="00C1063D">
        <w:rPr>
          <w:rFonts w:ascii="Courier" w:hAnsi="Courier"/>
          <w:sz w:val="22"/>
          <w:szCs w:val="22"/>
        </w:rPr>
        <w:t xml:space="preserve">J. Owens </w:t>
      </w:r>
      <w:r w:rsidR="00255847" w:rsidRPr="00C1063D">
        <w:rPr>
          <w:rFonts w:ascii="Courier" w:hAnsi="Courier"/>
          <w:b/>
          <w:bCs/>
          <w:sz w:val="22"/>
          <w:szCs w:val="22"/>
        </w:rPr>
        <w:t>(2004)</w:t>
      </w:r>
      <w:r w:rsidR="00255847" w:rsidRPr="00C1063D">
        <w:rPr>
          <w:rFonts w:ascii="Courier" w:hAnsi="Courier"/>
          <w:sz w:val="22"/>
          <w:szCs w:val="22"/>
        </w:rPr>
        <w:t xml:space="preserve">, 'On the relationship between extension and anisotropy: Constraints from shear wave splitting across the East African Plateau',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(B8), p. 1-21 </w:t>
      </w:r>
    </w:p>
    <w:p w14:paraId="7B63FE86" w14:textId="36D3D4D9"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K.T., and P.</w:t>
      </w:r>
      <w:r w:rsidR="00255847" w:rsidRPr="00C1063D">
        <w:rPr>
          <w:rFonts w:ascii="Courier" w:hAnsi="Courier"/>
          <w:sz w:val="22"/>
          <w:szCs w:val="22"/>
        </w:rPr>
        <w:t xml:space="preserve">M. Shearer </w:t>
      </w:r>
      <w:r w:rsidR="00255847" w:rsidRPr="00C1063D">
        <w:rPr>
          <w:rFonts w:ascii="Courier" w:hAnsi="Courier"/>
          <w:b/>
          <w:bCs/>
          <w:sz w:val="22"/>
          <w:szCs w:val="22"/>
        </w:rPr>
        <w:t>(2009)</w:t>
      </w:r>
      <w:r w:rsidR="00255847" w:rsidRPr="00C1063D">
        <w:rPr>
          <w:rFonts w:ascii="Courier" w:hAnsi="Courier"/>
          <w:sz w:val="22"/>
          <w:szCs w:val="22"/>
        </w:rPr>
        <w:t xml:space="preserve">, 'Illuminating the near-sonic rupture velocities of the intracontinental Kokoxili 7.8 and Denali fault 7.9 strike-slip earthquakes with global P wave back projection imaging',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p. 4-1 - 4-21 doi: 10.1029/2008JB005738</w:t>
      </w:r>
    </w:p>
    <w:p w14:paraId="462863CC" w14:textId="5195F933"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K.T., R. Shelby, M. Hedlin, C.D. deGroot-Hedlin, and F.</w:t>
      </w:r>
      <w:r w:rsidR="00255847" w:rsidRPr="00C1063D">
        <w:rPr>
          <w:rFonts w:ascii="Courier" w:hAnsi="Courier"/>
          <w:sz w:val="22"/>
          <w:szCs w:val="22"/>
        </w:rPr>
        <w:t xml:space="preserve">L. Vernon </w:t>
      </w:r>
      <w:r w:rsidR="00255847" w:rsidRPr="00C1063D">
        <w:rPr>
          <w:rFonts w:ascii="Courier" w:hAnsi="Courier"/>
          <w:b/>
          <w:bCs/>
          <w:sz w:val="22"/>
          <w:szCs w:val="22"/>
        </w:rPr>
        <w:t>(2011)</w:t>
      </w:r>
      <w:r w:rsidR="00255847" w:rsidRPr="00C1063D">
        <w:rPr>
          <w:rFonts w:ascii="Courier" w:hAnsi="Courier"/>
          <w:sz w:val="22"/>
          <w:szCs w:val="22"/>
        </w:rPr>
        <w:t xml:space="preserve">, 'Illuminating infrasonic hotspots with the USArray and Southern California Seismic Network', </w:t>
      </w:r>
      <w:r w:rsidR="00255847" w:rsidRPr="00C1063D">
        <w:rPr>
          <w:rFonts w:ascii="Courier" w:hAnsi="Courier"/>
          <w:i/>
          <w:iCs/>
          <w:sz w:val="22"/>
          <w:szCs w:val="22"/>
        </w:rPr>
        <w:t>AGU, Fall Meeting 2011, abstract #A43E-08</w:t>
      </w:r>
      <w:r w:rsidR="00255847" w:rsidRPr="00C1063D">
        <w:rPr>
          <w:rFonts w:ascii="Courier" w:hAnsi="Courier"/>
          <w:sz w:val="22"/>
          <w:szCs w:val="22"/>
        </w:rPr>
        <w:t xml:space="preserve">, 43, p. 08 </w:t>
      </w:r>
    </w:p>
    <w:p w14:paraId="16897289" w14:textId="648ACC8B"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K.</w:t>
      </w:r>
      <w:r w:rsidR="00255847" w:rsidRPr="00C1063D">
        <w:rPr>
          <w:rFonts w:ascii="Courier" w:hAnsi="Courier"/>
          <w:sz w:val="22"/>
          <w:szCs w:val="22"/>
        </w:rPr>
        <w:t>T., R. Shelby, M.</w:t>
      </w:r>
      <w:r w:rsidRPr="00C1063D">
        <w:rPr>
          <w:rFonts w:ascii="Courier" w:hAnsi="Courier"/>
          <w:sz w:val="22"/>
          <w:szCs w:val="22"/>
        </w:rPr>
        <w:t>A.</w:t>
      </w:r>
      <w:r w:rsidR="00255847" w:rsidRPr="00C1063D">
        <w:rPr>
          <w:rFonts w:ascii="Courier" w:hAnsi="Courier"/>
          <w:sz w:val="22"/>
          <w:szCs w:val="22"/>
        </w:rPr>
        <w:t>H. Hed</w:t>
      </w:r>
      <w:r w:rsidRPr="00C1063D">
        <w:rPr>
          <w:rFonts w:ascii="Courier" w:hAnsi="Courier"/>
          <w:sz w:val="22"/>
          <w:szCs w:val="22"/>
        </w:rPr>
        <w:t>lin, C. de Groot-Hedlin, and F.</w:t>
      </w:r>
      <w:r w:rsidR="00255847" w:rsidRPr="00C1063D">
        <w:rPr>
          <w:rFonts w:ascii="Courier" w:hAnsi="Courier"/>
          <w:sz w:val="22"/>
          <w:szCs w:val="22"/>
        </w:rPr>
        <w:t xml:space="preserve">L. Vernon </w:t>
      </w:r>
      <w:r w:rsidR="00255847" w:rsidRPr="00C1063D">
        <w:rPr>
          <w:rFonts w:ascii="Courier" w:hAnsi="Courier"/>
          <w:b/>
          <w:bCs/>
          <w:sz w:val="22"/>
          <w:szCs w:val="22"/>
        </w:rPr>
        <w:t>(2011)</w:t>
      </w:r>
      <w:r w:rsidR="00255847" w:rsidRPr="00C1063D">
        <w:rPr>
          <w:rFonts w:ascii="Courier" w:hAnsi="Courier"/>
          <w:sz w:val="22"/>
          <w:szCs w:val="22"/>
        </w:rPr>
        <w:t xml:space="preserve">, 'Western U.S. Infrasonic Catalog: Illuminating infrasonic hot spots with the USArray',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00255847" w:rsidRPr="00C1063D">
        <w:rPr>
          <w:rFonts w:ascii="Courier" w:hAnsi="Courier"/>
          <w:sz w:val="22"/>
          <w:szCs w:val="22"/>
        </w:rPr>
        <w:t xml:space="preserve">(B12305), p. 15 pp. doi: 10.1029/2011JB008579 </w:t>
      </w:r>
    </w:p>
    <w:p w14:paraId="31FBBB0D" w14:textId="1D3B2B40"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R.T., M. J. Andalibi, M.R. Gheitanchi, J.</w:t>
      </w:r>
      <w:r w:rsidR="00255847" w:rsidRPr="00C1063D">
        <w:rPr>
          <w:rFonts w:ascii="Courier" w:hAnsi="Courier"/>
          <w:sz w:val="22"/>
          <w:szCs w:val="22"/>
        </w:rPr>
        <w:t xml:space="preserve">A. Jackson, S. Karegar, and K. Priestley </w:t>
      </w:r>
      <w:r w:rsidR="00255847" w:rsidRPr="00C1063D">
        <w:rPr>
          <w:rFonts w:ascii="Courier" w:hAnsi="Courier"/>
          <w:b/>
          <w:bCs/>
          <w:sz w:val="22"/>
          <w:szCs w:val="22"/>
        </w:rPr>
        <w:t>(2005)</w:t>
      </w:r>
      <w:r w:rsidR="00255847" w:rsidRPr="00C1063D">
        <w:rPr>
          <w:rFonts w:ascii="Courier" w:hAnsi="Courier"/>
          <w:sz w:val="22"/>
          <w:szCs w:val="22"/>
        </w:rPr>
        <w:t xml:space="preserve">, 'Seismological and field observations from the 1990 November 6 Furg (Hormozgan) earthquake: a rare case of surface rupture in the Zagros mountains of Iran',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163</w:t>
      </w:r>
      <w:r w:rsidR="00255847" w:rsidRPr="00C1063D">
        <w:rPr>
          <w:rFonts w:ascii="Courier" w:hAnsi="Courier"/>
          <w:sz w:val="22"/>
          <w:szCs w:val="22"/>
        </w:rPr>
        <w:t xml:space="preserve">(2), p. 567-579 </w:t>
      </w:r>
    </w:p>
    <w:p w14:paraId="3920115E" w14:textId="77777777" w:rsidR="003D3DD1" w:rsidRDefault="003D3DD1" w:rsidP="00255847">
      <w:pPr>
        <w:spacing w:before="100" w:beforeAutospacing="1" w:after="100" w:afterAutospacing="1"/>
        <w:jc w:val="both"/>
        <w:rPr>
          <w:rFonts w:ascii="Courier" w:hAnsi="Courier"/>
          <w:sz w:val="22"/>
          <w:szCs w:val="22"/>
        </w:rPr>
      </w:pPr>
    </w:p>
    <w:p w14:paraId="532DE144" w14:textId="4D927091" w:rsidR="0031162F"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R.T., E. Bergman, J.</w:t>
      </w:r>
      <w:r w:rsidR="00255847" w:rsidRPr="00C1063D">
        <w:rPr>
          <w:rFonts w:ascii="Courier" w:hAnsi="Courier"/>
          <w:sz w:val="22"/>
          <w:szCs w:val="22"/>
        </w:rPr>
        <w:t xml:space="preserve">A. Jackson, M. Ghorashi, and M. Talebian </w:t>
      </w:r>
      <w:r w:rsidR="00255847" w:rsidRPr="00C1063D">
        <w:rPr>
          <w:rFonts w:ascii="Courier" w:hAnsi="Courier"/>
          <w:b/>
          <w:bCs/>
          <w:sz w:val="22"/>
          <w:szCs w:val="22"/>
        </w:rPr>
        <w:t>(2005)</w:t>
      </w:r>
      <w:r w:rsidR="00255847" w:rsidRPr="00C1063D">
        <w:rPr>
          <w:rFonts w:ascii="Courier" w:hAnsi="Courier"/>
          <w:sz w:val="22"/>
          <w:szCs w:val="22"/>
        </w:rPr>
        <w:t xml:space="preserve">, 'The 2002 June 22 Changureh (Avaj) earthquake in Qazvin province, northwest Iran: epicentral relocation, source parameters, surface deformation and geomorphology',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160</w:t>
      </w:r>
      <w:r w:rsidR="00255847" w:rsidRPr="00C1063D">
        <w:rPr>
          <w:rFonts w:ascii="Courier" w:hAnsi="Courier"/>
          <w:sz w:val="22"/>
          <w:szCs w:val="22"/>
        </w:rPr>
        <w:t xml:space="preserve">(2), p. 707-720 </w:t>
      </w:r>
    </w:p>
    <w:p w14:paraId="3C742C86" w14:textId="6196043F"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Walker, R.</w:t>
      </w:r>
      <w:r w:rsidR="00255847" w:rsidRPr="00C1063D">
        <w:rPr>
          <w:rFonts w:ascii="Courier" w:hAnsi="Courier"/>
          <w:sz w:val="22"/>
          <w:szCs w:val="22"/>
        </w:rPr>
        <w:t xml:space="preserve">T., </w:t>
      </w:r>
      <w:r w:rsidRPr="00C1063D">
        <w:rPr>
          <w:rFonts w:ascii="Courier" w:hAnsi="Courier"/>
          <w:sz w:val="22"/>
          <w:szCs w:val="22"/>
        </w:rPr>
        <w:t>E.A. Bergman, J.R. Elliott, E.J. Fielding, A.-R</w:t>
      </w:r>
      <w:r w:rsidR="00255847" w:rsidRPr="00C1063D">
        <w:rPr>
          <w:rFonts w:ascii="Courier" w:hAnsi="Courier"/>
          <w:sz w:val="22"/>
          <w:szCs w:val="22"/>
        </w:rPr>
        <w:t>.</w:t>
      </w:r>
      <w:r w:rsidRPr="00C1063D">
        <w:rPr>
          <w:rFonts w:ascii="Courier" w:hAnsi="Courier"/>
          <w:sz w:val="22"/>
          <w:szCs w:val="22"/>
        </w:rPr>
        <w:t xml:space="preserve"> Ghods, M. Ghoraishi, J.Jackson, H. Nazari, M. Nemati, B. Oveisi, M. Talebian, R.J. Walters</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'The 2010–2011 South Rigan (Baluchestan) earthquake sequence and its implications for distributed deformation and earthquake hazard in southeast Iran',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193</w:t>
      </w:r>
      <w:r w:rsidR="00255847" w:rsidRPr="00C1063D">
        <w:rPr>
          <w:rFonts w:ascii="Courier" w:hAnsi="Courier"/>
          <w:sz w:val="22"/>
          <w:szCs w:val="22"/>
        </w:rPr>
        <w:t>(1), p. 349-374 10.1093/gji/ggs109</w:t>
      </w:r>
    </w:p>
    <w:p w14:paraId="4FDCD8D6" w14:textId="57883981"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Wallace, M.H., and T.</w:t>
      </w:r>
      <w:r w:rsidR="00255847" w:rsidRPr="00C1063D">
        <w:rPr>
          <w:rFonts w:ascii="Courier" w:hAnsi="Courier"/>
          <w:sz w:val="22"/>
          <w:szCs w:val="22"/>
        </w:rPr>
        <w:t xml:space="preserve">C. Wallace </w:t>
      </w:r>
      <w:r w:rsidR="00255847" w:rsidRPr="00C1063D">
        <w:rPr>
          <w:rFonts w:ascii="Courier" w:hAnsi="Courier"/>
          <w:b/>
          <w:bCs/>
          <w:sz w:val="22"/>
          <w:szCs w:val="22"/>
        </w:rPr>
        <w:t>(1991)</w:t>
      </w:r>
      <w:r w:rsidR="00255847" w:rsidRPr="00C1063D">
        <w:rPr>
          <w:rFonts w:ascii="Courier" w:hAnsi="Courier"/>
          <w:sz w:val="22"/>
          <w:szCs w:val="22"/>
        </w:rPr>
        <w:t xml:space="preserve">, 'The paradox of the 1989 Loma Prieta earthquake: </w:t>
      </w:r>
      <w:r w:rsidR="00255847" w:rsidRPr="00C1063D">
        <w:rPr>
          <w:rFonts w:ascii="Courier" w:hAnsi="Courier"/>
          <w:spacing w:val="-18"/>
          <w:sz w:val="22"/>
          <w:szCs w:val="22"/>
        </w:rPr>
        <w:t>Why did the rupture stop at 8km depth?</w:t>
      </w:r>
      <w:r w:rsidRPr="00C1063D">
        <w:rPr>
          <w:rFonts w:ascii="Courier" w:hAnsi="Courier"/>
          <w:spacing w:val="-18"/>
          <w:sz w:val="22"/>
          <w:szCs w:val="22"/>
        </w:rPr>
        <w:t>'</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EOS Transactions, AGU</w:t>
      </w:r>
      <w:r w:rsidR="00255847" w:rsidRPr="00C1063D">
        <w:rPr>
          <w:rFonts w:ascii="Courier" w:hAnsi="Courier"/>
          <w:spacing w:val="-18"/>
          <w:sz w:val="22"/>
          <w:szCs w:val="22"/>
        </w:rPr>
        <w:t>, 72, p.</w:t>
      </w:r>
      <w:r w:rsidR="00255847" w:rsidRPr="00C1063D">
        <w:rPr>
          <w:rFonts w:ascii="Courier" w:hAnsi="Courier"/>
          <w:sz w:val="22"/>
          <w:szCs w:val="22"/>
        </w:rPr>
        <w:t xml:space="preserve"> 310 </w:t>
      </w:r>
    </w:p>
    <w:p w14:paraId="66776082" w14:textId="11514F92"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Wallace, T.</w:t>
      </w:r>
      <w:r w:rsidR="00255847" w:rsidRPr="00C1063D">
        <w:rPr>
          <w:rFonts w:ascii="Courier" w:hAnsi="Courier"/>
          <w:sz w:val="22"/>
          <w:szCs w:val="22"/>
        </w:rPr>
        <w:t xml:space="preserve">C. </w:t>
      </w:r>
      <w:r w:rsidR="00255847" w:rsidRPr="00C1063D">
        <w:rPr>
          <w:rFonts w:ascii="Courier" w:hAnsi="Courier"/>
          <w:b/>
          <w:sz w:val="22"/>
          <w:szCs w:val="22"/>
        </w:rPr>
        <w:t>(1991),</w:t>
      </w:r>
      <w:r w:rsidR="00255847" w:rsidRPr="00C1063D">
        <w:rPr>
          <w:rFonts w:ascii="Courier" w:hAnsi="Courier"/>
          <w:sz w:val="22"/>
          <w:szCs w:val="22"/>
        </w:rPr>
        <w:t xml:space="preserve"> The effects of crustal structure on spectral discriminates, </w:t>
      </w:r>
      <w:r w:rsidR="00255847" w:rsidRPr="00C1063D">
        <w:rPr>
          <w:rFonts w:ascii="Courier" w:hAnsi="Courier"/>
          <w:spacing w:val="-18"/>
          <w:sz w:val="22"/>
          <w:szCs w:val="22"/>
        </w:rPr>
        <w:t>paper presented at Abstracts of the 13th Annual PL/DARPA Seismic Research</w:t>
      </w:r>
      <w:r w:rsidR="00255847" w:rsidRPr="00C1063D">
        <w:rPr>
          <w:rFonts w:ascii="Courier" w:hAnsi="Courier"/>
          <w:sz w:val="22"/>
          <w:szCs w:val="22"/>
        </w:rPr>
        <w:t xml:space="preserve"> Symposium.73</w:t>
      </w:r>
    </w:p>
    <w:p w14:paraId="0CBE421B" w14:textId="2D6D1B1D" w:rsidR="00255847" w:rsidRPr="00C1063D" w:rsidRDefault="0031162F" w:rsidP="00255847">
      <w:pPr>
        <w:spacing w:before="100" w:beforeAutospacing="1" w:after="100" w:afterAutospacing="1"/>
        <w:jc w:val="both"/>
        <w:rPr>
          <w:rFonts w:ascii="Courier" w:hAnsi="Courier"/>
          <w:i/>
          <w:sz w:val="22"/>
          <w:szCs w:val="22"/>
        </w:rPr>
      </w:pPr>
      <w:r w:rsidRPr="00C1063D">
        <w:rPr>
          <w:rFonts w:ascii="Courier" w:hAnsi="Courier"/>
          <w:sz w:val="22"/>
          <w:szCs w:val="22"/>
        </w:rPr>
        <w:t>Wallace, T.</w:t>
      </w:r>
      <w:r w:rsidR="00255847" w:rsidRPr="00C1063D">
        <w:rPr>
          <w:rFonts w:ascii="Courier" w:hAnsi="Courier"/>
          <w:sz w:val="22"/>
          <w:szCs w:val="22"/>
        </w:rPr>
        <w:t xml:space="preserve">C. </w:t>
      </w:r>
      <w:r w:rsidR="00255847" w:rsidRPr="00C1063D">
        <w:rPr>
          <w:rFonts w:ascii="Courier" w:hAnsi="Courier"/>
          <w:b/>
          <w:sz w:val="22"/>
          <w:szCs w:val="22"/>
        </w:rPr>
        <w:t>(1991),</w:t>
      </w:r>
      <w:r w:rsidR="00255847" w:rsidRPr="00C1063D">
        <w:rPr>
          <w:rFonts w:ascii="Courier" w:hAnsi="Courier"/>
          <w:sz w:val="22"/>
          <w:szCs w:val="22"/>
        </w:rPr>
        <w:t xml:space="preserve"> Regional distance recordings of large mining explosions in the Southwestern U.S., </w:t>
      </w:r>
      <w:r w:rsidR="00255847" w:rsidRPr="00C1063D">
        <w:rPr>
          <w:rFonts w:ascii="Courier" w:hAnsi="Courier"/>
          <w:i/>
          <w:sz w:val="22"/>
          <w:szCs w:val="22"/>
        </w:rPr>
        <w:t>paper presented at Abstracts of the 13th Annual PL/DARPA Seismic Research Symposium.72</w:t>
      </w:r>
    </w:p>
    <w:p w14:paraId="79FAC857" w14:textId="578B3223"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Wallace, T.</w:t>
      </w:r>
      <w:r w:rsidR="00255847" w:rsidRPr="00C1063D">
        <w:rPr>
          <w:rFonts w:ascii="Courier" w:hAnsi="Courier"/>
          <w:sz w:val="22"/>
          <w:szCs w:val="22"/>
        </w:rPr>
        <w:t xml:space="preserve">C. </w:t>
      </w:r>
      <w:r w:rsidR="00255847" w:rsidRPr="00C1063D">
        <w:rPr>
          <w:rFonts w:ascii="Courier" w:hAnsi="Courier"/>
          <w:b/>
          <w:bCs/>
          <w:sz w:val="22"/>
          <w:szCs w:val="22"/>
        </w:rPr>
        <w:t>(1998)</w:t>
      </w:r>
      <w:r w:rsidR="00255847" w:rsidRPr="00C1063D">
        <w:rPr>
          <w:rFonts w:ascii="Courier" w:hAnsi="Courier"/>
          <w:sz w:val="22"/>
          <w:szCs w:val="22"/>
        </w:rPr>
        <w:t xml:space="preserve">, 'The May 1998 India and Pakistan nuclear tests',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69</w:t>
      </w:r>
      <w:r w:rsidR="00255847" w:rsidRPr="00C1063D">
        <w:rPr>
          <w:rFonts w:ascii="Courier" w:hAnsi="Courier"/>
          <w:sz w:val="22"/>
          <w:szCs w:val="22"/>
        </w:rPr>
        <w:t xml:space="preserve">, p. 386-393 </w:t>
      </w:r>
    </w:p>
    <w:p w14:paraId="24E4BD33" w14:textId="6ECF4F60"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Wallace, T.</w:t>
      </w:r>
      <w:r w:rsidR="00255847" w:rsidRPr="00C1063D">
        <w:rPr>
          <w:rFonts w:ascii="Courier" w:hAnsi="Courier"/>
          <w:sz w:val="22"/>
          <w:szCs w:val="22"/>
        </w:rPr>
        <w:t xml:space="preserve">C., and R. Butler </w:t>
      </w:r>
      <w:r w:rsidR="00255847" w:rsidRPr="00C1063D">
        <w:rPr>
          <w:rFonts w:ascii="Courier" w:hAnsi="Courier"/>
          <w:b/>
          <w:bCs/>
          <w:sz w:val="22"/>
          <w:szCs w:val="22"/>
        </w:rPr>
        <w:t>(1994)</w:t>
      </w:r>
      <w:r w:rsidR="00255847" w:rsidRPr="00C1063D">
        <w:rPr>
          <w:rFonts w:ascii="Courier" w:hAnsi="Courier"/>
          <w:sz w:val="22"/>
          <w:szCs w:val="22"/>
        </w:rPr>
        <w:t xml:space="preserve">, 'The future of the Global Seismographic Network', </w:t>
      </w:r>
      <w:r w:rsidR="00255847" w:rsidRPr="00C1063D">
        <w:rPr>
          <w:rFonts w:ascii="Courier" w:hAnsi="Courier"/>
          <w:i/>
          <w:iCs/>
          <w:sz w:val="22"/>
          <w:szCs w:val="22"/>
        </w:rPr>
        <w:t>EOS Transactions, AGU</w:t>
      </w:r>
      <w:r w:rsidR="00255847" w:rsidRPr="00C1063D">
        <w:rPr>
          <w:rFonts w:ascii="Courier" w:hAnsi="Courier"/>
          <w:sz w:val="22"/>
          <w:szCs w:val="22"/>
        </w:rPr>
        <w:t xml:space="preserve">, 75(44), p. 66 </w:t>
      </w:r>
    </w:p>
    <w:p w14:paraId="763B1049" w14:textId="7F231B8C"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Wallace, T.</w:t>
      </w:r>
      <w:r w:rsidR="00255847" w:rsidRPr="00C1063D">
        <w:rPr>
          <w:rFonts w:ascii="Courier" w:hAnsi="Courier"/>
          <w:sz w:val="22"/>
          <w:szCs w:val="22"/>
        </w:rPr>
        <w:t>C</w:t>
      </w:r>
      <w:r w:rsidRPr="00C1063D">
        <w:rPr>
          <w:rFonts w:ascii="Courier" w:hAnsi="Courier"/>
          <w:sz w:val="22"/>
          <w:szCs w:val="22"/>
        </w:rPr>
        <w:t>., W. Jiao, T. McSweeny, and T.</w:t>
      </w:r>
      <w:r w:rsidR="00255847" w:rsidRPr="00C1063D">
        <w:rPr>
          <w:rFonts w:ascii="Courier" w:hAnsi="Courier"/>
          <w:sz w:val="22"/>
          <w:szCs w:val="22"/>
        </w:rPr>
        <w:t xml:space="preserve">K. Ahern </w:t>
      </w:r>
      <w:r w:rsidR="00255847" w:rsidRPr="00C1063D">
        <w:rPr>
          <w:rFonts w:ascii="Courier" w:hAnsi="Courier"/>
          <w:b/>
          <w:bCs/>
          <w:sz w:val="22"/>
          <w:szCs w:val="22"/>
        </w:rPr>
        <w:t>(1994)</w:t>
      </w:r>
      <w:r w:rsidR="00255847" w:rsidRPr="00C1063D">
        <w:rPr>
          <w:rFonts w:ascii="Courier" w:hAnsi="Courier"/>
          <w:sz w:val="22"/>
          <w:szCs w:val="22"/>
        </w:rPr>
        <w:t xml:space="preserve">, 'Seismic event location by stacking broadband GSN seismograms', </w:t>
      </w:r>
      <w:r w:rsidR="00255847" w:rsidRPr="00C1063D">
        <w:rPr>
          <w:rFonts w:ascii="Courier" w:hAnsi="Courier"/>
          <w:i/>
          <w:iCs/>
          <w:spacing w:val="-18"/>
          <w:sz w:val="22"/>
          <w:szCs w:val="22"/>
        </w:rPr>
        <w:t>EOS Transactions, AGU</w:t>
      </w:r>
      <w:r w:rsidR="00255847" w:rsidRPr="00C1063D">
        <w:rPr>
          <w:rFonts w:ascii="Courier" w:hAnsi="Courier"/>
          <w:spacing w:val="-18"/>
          <w:sz w:val="22"/>
          <w:szCs w:val="22"/>
        </w:rPr>
        <w:t>, 75, p.</w:t>
      </w:r>
      <w:r w:rsidR="00255847" w:rsidRPr="00C1063D">
        <w:rPr>
          <w:rFonts w:ascii="Courier" w:hAnsi="Courier"/>
          <w:sz w:val="22"/>
          <w:szCs w:val="22"/>
        </w:rPr>
        <w:t xml:space="preserve"> 458 </w:t>
      </w:r>
    </w:p>
    <w:p w14:paraId="52ECBAA7" w14:textId="5FDF661B"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Wallace, T.C., and T.</w:t>
      </w:r>
      <w:r w:rsidR="00255847" w:rsidRPr="00C1063D">
        <w:rPr>
          <w:rFonts w:ascii="Courier" w:hAnsi="Courier"/>
          <w:sz w:val="22"/>
          <w:szCs w:val="22"/>
        </w:rPr>
        <w:t xml:space="preserve">C. Lay </w:t>
      </w:r>
      <w:r w:rsidR="00255847" w:rsidRPr="00C1063D">
        <w:rPr>
          <w:rFonts w:ascii="Courier" w:hAnsi="Courier"/>
          <w:b/>
          <w:bCs/>
          <w:sz w:val="22"/>
          <w:szCs w:val="22"/>
        </w:rPr>
        <w:t>(1991)</w:t>
      </w:r>
      <w:r w:rsidR="00255847" w:rsidRPr="00C1063D">
        <w:rPr>
          <w:rFonts w:ascii="Courier" w:hAnsi="Courier"/>
          <w:sz w:val="22"/>
          <w:szCs w:val="22"/>
        </w:rPr>
        <w:t>, 'Tectonic release from underground nuclear explosi</w:t>
      </w:r>
      <w:r w:rsidRPr="00C1063D">
        <w:rPr>
          <w:rFonts w:ascii="Courier" w:hAnsi="Courier"/>
          <w:sz w:val="22"/>
          <w:szCs w:val="22"/>
        </w:rPr>
        <w:t>ons at Lop Nor, Xinjiang, China</w:t>
      </w:r>
      <w:r w:rsidR="00255847" w:rsidRPr="00C1063D">
        <w:rPr>
          <w:rFonts w:ascii="Courier" w:hAnsi="Courier"/>
          <w:sz w:val="22"/>
          <w:szCs w:val="22"/>
        </w:rPr>
        <w:t xml:space="preserve">', </w:t>
      </w:r>
      <w:r w:rsidR="00255847" w:rsidRPr="00C1063D">
        <w:rPr>
          <w:rFonts w:ascii="Courier" w:hAnsi="Courier"/>
          <w:i/>
          <w:iCs/>
          <w:sz w:val="22"/>
          <w:szCs w:val="22"/>
        </w:rPr>
        <w:t>EOS Transactions, AGU</w:t>
      </w:r>
      <w:r w:rsidR="00255847" w:rsidRPr="00C1063D">
        <w:rPr>
          <w:rFonts w:ascii="Courier" w:hAnsi="Courier"/>
          <w:sz w:val="22"/>
          <w:szCs w:val="22"/>
        </w:rPr>
        <w:t xml:space="preserve">, 72, p. 337 </w:t>
      </w:r>
    </w:p>
    <w:p w14:paraId="5EC17581" w14:textId="09A75B2D"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Wallace, T.C., A.</w:t>
      </w:r>
      <w:r w:rsidR="00255847" w:rsidRPr="00C1063D">
        <w:rPr>
          <w:rFonts w:ascii="Courier" w:hAnsi="Courier"/>
          <w:spacing w:val="-18"/>
          <w:sz w:val="22"/>
          <w:szCs w:val="22"/>
        </w:rPr>
        <w:t xml:space="preserve">A. Velasco, J. Zhang, and T. Lay </w:t>
      </w:r>
      <w:r w:rsidR="00255847" w:rsidRPr="00C1063D">
        <w:rPr>
          <w:rFonts w:ascii="Courier" w:hAnsi="Courier"/>
          <w:b/>
          <w:bCs/>
          <w:spacing w:val="-18"/>
          <w:sz w:val="22"/>
          <w:szCs w:val="22"/>
        </w:rPr>
        <w:t>(1991)</w:t>
      </w:r>
      <w:r w:rsidR="00255847" w:rsidRPr="00C1063D">
        <w:rPr>
          <w:rFonts w:ascii="Courier" w:hAnsi="Courier"/>
          <w:spacing w:val="-18"/>
          <w:sz w:val="22"/>
          <w:szCs w:val="22"/>
        </w:rPr>
        <w:t>, 'A broadband</w:t>
      </w:r>
      <w:r w:rsidR="00255847" w:rsidRPr="00C1063D">
        <w:rPr>
          <w:rFonts w:ascii="Courier" w:hAnsi="Courier"/>
          <w:sz w:val="22"/>
          <w:szCs w:val="22"/>
        </w:rPr>
        <w:t xml:space="preserve"> seismological investigation of the 1989 Loma Prieta, California earthquake</w:t>
      </w:r>
      <w:r w:rsidRPr="00C1063D">
        <w:rPr>
          <w:rFonts w:ascii="Courier" w:hAnsi="Courier"/>
          <w:sz w:val="22"/>
          <w:szCs w:val="22"/>
        </w:rPr>
        <w:t>: Evidence for deep slow slip?'</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81</w:t>
      </w:r>
      <w:r w:rsidRPr="00C1063D">
        <w:rPr>
          <w:rFonts w:ascii="Courier" w:hAnsi="Courier"/>
          <w:sz w:val="22"/>
          <w:szCs w:val="22"/>
        </w:rPr>
        <w:t>, p. 1622-1646</w:t>
      </w:r>
    </w:p>
    <w:p w14:paraId="3EC5B1BA" w14:textId="5AC619C3"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Wallace, T.</w:t>
      </w:r>
      <w:r w:rsidR="00255847" w:rsidRPr="00C1063D">
        <w:rPr>
          <w:rFonts w:ascii="Courier" w:hAnsi="Courier"/>
          <w:sz w:val="22"/>
          <w:szCs w:val="22"/>
        </w:rPr>
        <w:t xml:space="preserve">C., G. Zandt, and W. Jiao </w:t>
      </w:r>
      <w:r w:rsidR="00255847" w:rsidRPr="00C1063D">
        <w:rPr>
          <w:rFonts w:ascii="Courier" w:hAnsi="Courier"/>
          <w:b/>
          <w:bCs/>
          <w:sz w:val="22"/>
          <w:szCs w:val="22"/>
        </w:rPr>
        <w:t>(1997)</w:t>
      </w:r>
      <w:r w:rsidR="00255847" w:rsidRPr="00C1063D">
        <w:rPr>
          <w:rFonts w:ascii="Courier" w:hAnsi="Courier"/>
          <w:sz w:val="22"/>
          <w:szCs w:val="22"/>
        </w:rPr>
        <w:t xml:space="preserve">, 'Modeling the near-and inetermediate-terms of the displacement field from deep earthquakes',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449 </w:t>
      </w:r>
    </w:p>
    <w:p w14:paraId="413FFA92" w14:textId="36C86861"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Wallet, B., M.S. Okure, and G.</w:t>
      </w:r>
      <w:r w:rsidR="00255847" w:rsidRPr="00C1063D">
        <w:rPr>
          <w:rFonts w:ascii="Courier" w:hAnsi="Courier"/>
          <w:sz w:val="22"/>
          <w:szCs w:val="22"/>
        </w:rPr>
        <w:t xml:space="preserve">R. Keller </w:t>
      </w:r>
      <w:r w:rsidR="00255847" w:rsidRPr="00C1063D">
        <w:rPr>
          <w:rFonts w:ascii="Courier" w:hAnsi="Courier"/>
          <w:b/>
          <w:bCs/>
          <w:sz w:val="22"/>
          <w:szCs w:val="22"/>
        </w:rPr>
        <w:t>(2009)</w:t>
      </w:r>
      <w:r w:rsidR="00255847" w:rsidRPr="00C1063D">
        <w:rPr>
          <w:rFonts w:ascii="Courier" w:hAnsi="Courier"/>
          <w:sz w:val="22"/>
          <w:szCs w:val="22"/>
        </w:rPr>
        <w:t xml:space="preserve">, 'A Graphical Approach to Quality Checking Crustal Thickness Point Data Using Isostacy',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1630 </w:t>
      </w:r>
    </w:p>
    <w:p w14:paraId="4E7C904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Walls, C., F. Blume, C. Meertens, E. Arnitz, S. Lawrence, S. Miller, W. Bradley, M. Jackson, and K. Feaux </w:t>
      </w:r>
      <w:r w:rsidRPr="00C1063D">
        <w:rPr>
          <w:rFonts w:ascii="Courier" w:hAnsi="Courier"/>
          <w:b/>
          <w:bCs/>
          <w:sz w:val="22"/>
          <w:szCs w:val="22"/>
        </w:rPr>
        <w:t>(2007)</w:t>
      </w:r>
      <w:r w:rsidRPr="00C1063D">
        <w:rPr>
          <w:rFonts w:ascii="Courier" w:hAnsi="Courier"/>
          <w:sz w:val="22"/>
          <w:szCs w:val="22"/>
        </w:rPr>
        <w:t xml:space="preserve">, 'Integration of the Plate Boundary Observatory and Existing GPS Networks in Southern California: A Multi Use Geodetic Network', </w:t>
      </w:r>
      <w:r w:rsidRPr="00C1063D">
        <w:rPr>
          <w:rFonts w:ascii="Courier" w:hAnsi="Courier"/>
          <w:i/>
          <w:iCs/>
          <w:sz w:val="22"/>
          <w:szCs w:val="22"/>
        </w:rPr>
        <w:t>AGU Fall Meeting Abstracts</w:t>
      </w:r>
      <w:r w:rsidRPr="00C1063D">
        <w:rPr>
          <w:rFonts w:ascii="Courier" w:hAnsi="Courier"/>
          <w:sz w:val="22"/>
          <w:szCs w:val="22"/>
        </w:rPr>
        <w:t xml:space="preserve">, 13, p. 1223 </w:t>
      </w:r>
    </w:p>
    <w:p w14:paraId="437A93DD" w14:textId="77777777" w:rsidR="00462940" w:rsidRDefault="00462940" w:rsidP="00255847">
      <w:pPr>
        <w:spacing w:before="100" w:beforeAutospacing="1" w:after="100" w:afterAutospacing="1"/>
        <w:jc w:val="both"/>
        <w:rPr>
          <w:rFonts w:ascii="Courier" w:hAnsi="Courier"/>
          <w:sz w:val="22"/>
          <w:szCs w:val="22"/>
        </w:rPr>
      </w:pPr>
    </w:p>
    <w:p w14:paraId="1BB6BF9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Walls, C., S. Miller, S. Lawrence, B. Wilson, M. Jackson, and K. Feaux </w:t>
      </w:r>
      <w:r w:rsidRPr="00C1063D">
        <w:rPr>
          <w:rFonts w:ascii="Courier" w:hAnsi="Courier"/>
          <w:b/>
          <w:bCs/>
          <w:sz w:val="22"/>
          <w:szCs w:val="22"/>
        </w:rPr>
        <w:t>(2008)</w:t>
      </w:r>
      <w:r w:rsidRPr="00C1063D">
        <w:rPr>
          <w:rFonts w:ascii="Courier" w:hAnsi="Courier"/>
          <w:sz w:val="22"/>
          <w:szCs w:val="22"/>
        </w:rPr>
        <w:t xml:space="preserve">, 'Completion of the Southern California Plate Boundary Observatory GPS Network and implementation of the low latency salton trough network', </w:t>
      </w:r>
      <w:r w:rsidRPr="00C1063D">
        <w:rPr>
          <w:rFonts w:ascii="Courier" w:hAnsi="Courier"/>
          <w:i/>
          <w:iCs/>
          <w:sz w:val="22"/>
          <w:szCs w:val="22"/>
        </w:rPr>
        <w:t>EOS Transactions, AGU Fall Meeting Supplement Abstract N: G43A-0661</w:t>
      </w:r>
      <w:r w:rsidRPr="00C1063D">
        <w:rPr>
          <w:rFonts w:ascii="Courier" w:hAnsi="Courier"/>
          <w:sz w:val="22"/>
          <w:szCs w:val="22"/>
        </w:rPr>
        <w:t xml:space="preserve">, 89(43), p. 0661 </w:t>
      </w:r>
    </w:p>
    <w:p w14:paraId="4CE0E39D" w14:textId="010D797B"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Walls, C.</w:t>
      </w:r>
      <w:r w:rsidR="00255847" w:rsidRPr="00C1063D">
        <w:rPr>
          <w:rFonts w:ascii="Courier" w:hAnsi="Courier"/>
          <w:sz w:val="22"/>
          <w:szCs w:val="22"/>
        </w:rPr>
        <w:t xml:space="preserve">P., D. Mann, A. Basset, J. Sklar, C. Jarvis, T. Pitcher, S. Lawrence, M. Greathouse, and K. Feaux </w:t>
      </w:r>
      <w:r w:rsidR="00255847" w:rsidRPr="00C1063D">
        <w:rPr>
          <w:rFonts w:ascii="Courier" w:hAnsi="Courier"/>
          <w:b/>
          <w:bCs/>
          <w:sz w:val="22"/>
          <w:szCs w:val="22"/>
        </w:rPr>
        <w:t>(2012)</w:t>
      </w:r>
      <w:r w:rsidR="00255847" w:rsidRPr="00C1063D">
        <w:rPr>
          <w:rFonts w:ascii="Courier" w:hAnsi="Courier"/>
          <w:sz w:val="22"/>
          <w:szCs w:val="22"/>
        </w:rPr>
        <w:t xml:space="preserve">, 'UNAVCO-PBO Southwest Region Network Operations',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G23B-0920 Poster</w:t>
      </w:r>
      <w:r w:rsidRPr="00C1063D">
        <w:rPr>
          <w:rFonts w:ascii="Courier" w:hAnsi="Courier"/>
          <w:sz w:val="22"/>
          <w:szCs w:val="22"/>
        </w:rPr>
        <w:t>, p</w:t>
      </w:r>
    </w:p>
    <w:p w14:paraId="6A88DD1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Walpersdorf, A., C. Vigny, P. Manurung, C. Subarya, and S. Sutisna </w:t>
      </w:r>
      <w:r w:rsidRPr="00C1063D">
        <w:rPr>
          <w:rFonts w:ascii="Courier" w:hAnsi="Courier"/>
          <w:b/>
          <w:bCs/>
          <w:sz w:val="22"/>
          <w:szCs w:val="22"/>
        </w:rPr>
        <w:t>(1998)</w:t>
      </w:r>
      <w:r w:rsidRPr="00C1063D">
        <w:rPr>
          <w:rFonts w:ascii="Courier" w:hAnsi="Courier"/>
          <w:sz w:val="22"/>
          <w:szCs w:val="22"/>
        </w:rPr>
        <w:t xml:space="preserve">, 'Determining the Sula block kinematics in the triple junction area in Indonesia by GPS',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135</w:t>
      </w:r>
      <w:r w:rsidRPr="00C1063D">
        <w:rPr>
          <w:rFonts w:ascii="Courier" w:hAnsi="Courier"/>
          <w:sz w:val="22"/>
          <w:szCs w:val="22"/>
        </w:rPr>
        <w:t xml:space="preserve">(2), p. 351-361 </w:t>
      </w:r>
    </w:p>
    <w:p w14:paraId="1F97B4FF" w14:textId="22C1814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Walpole, J.</w:t>
      </w:r>
      <w:r w:rsidR="0031162F" w:rsidRPr="00C1063D">
        <w:rPr>
          <w:rFonts w:ascii="Courier" w:hAnsi="Courier"/>
          <w:sz w:val="22"/>
          <w:szCs w:val="22"/>
        </w:rPr>
        <w:t>, J. Wookey, G. Masters, and J.</w:t>
      </w:r>
      <w:r w:rsidRPr="00C1063D">
        <w:rPr>
          <w:rFonts w:ascii="Courier" w:hAnsi="Courier"/>
          <w:sz w:val="22"/>
          <w:szCs w:val="22"/>
        </w:rPr>
        <w:t xml:space="preserve">M. Kendall </w:t>
      </w:r>
      <w:r w:rsidRPr="00C1063D">
        <w:rPr>
          <w:rFonts w:ascii="Courier" w:hAnsi="Courier"/>
          <w:b/>
          <w:bCs/>
          <w:sz w:val="22"/>
          <w:szCs w:val="22"/>
        </w:rPr>
        <w:t>(2014)</w:t>
      </w:r>
      <w:r w:rsidRPr="00C1063D">
        <w:rPr>
          <w:rFonts w:ascii="Courier" w:hAnsi="Courier"/>
          <w:sz w:val="22"/>
          <w:szCs w:val="22"/>
        </w:rPr>
        <w:t xml:space="preserve">, 'A uniformly processed data set of SKS shear wave splitting measurements: A global investigation of upper mantle anisotropy beneath seismic stations',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15</w:t>
      </w:r>
      <w:r w:rsidRPr="00C1063D">
        <w:rPr>
          <w:rFonts w:ascii="Courier" w:hAnsi="Courier"/>
          <w:sz w:val="22"/>
          <w:szCs w:val="22"/>
        </w:rPr>
        <w:t>(5), p. 1991-2010 doi: 10.1002/2014GC005278</w:t>
      </w:r>
    </w:p>
    <w:p w14:paraId="1A076019" w14:textId="6C620FA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Walpole, J., J. Wookey,</w:t>
      </w:r>
      <w:r w:rsidR="0031162F" w:rsidRPr="00C1063D">
        <w:rPr>
          <w:rFonts w:ascii="Courier" w:hAnsi="Courier"/>
          <w:sz w:val="22"/>
          <w:szCs w:val="22"/>
        </w:rPr>
        <w:t xml:space="preserve"> G. Masters, A. Nowacki, and A.</w:t>
      </w:r>
      <w:r w:rsidRPr="00C1063D">
        <w:rPr>
          <w:rFonts w:ascii="Courier" w:hAnsi="Courier"/>
          <w:sz w:val="22"/>
          <w:szCs w:val="22"/>
        </w:rPr>
        <w:t xml:space="preserve">M. Walker </w:t>
      </w:r>
      <w:r w:rsidRPr="00C1063D">
        <w:rPr>
          <w:rFonts w:ascii="Courier" w:hAnsi="Courier"/>
          <w:b/>
          <w:bCs/>
          <w:sz w:val="22"/>
          <w:szCs w:val="22"/>
        </w:rPr>
        <w:t>(2012)</w:t>
      </w:r>
      <w:r w:rsidRPr="00C1063D">
        <w:rPr>
          <w:rFonts w:ascii="Courier" w:hAnsi="Courier"/>
          <w:sz w:val="22"/>
          <w:szCs w:val="22"/>
        </w:rPr>
        <w:t xml:space="preserve">, 'Anisotropy at the edges of the mantle: shear wave splitting observations in the upper and lowermost mantle from around the globe', </w:t>
      </w:r>
      <w:r w:rsidRPr="00C1063D">
        <w:rPr>
          <w:rFonts w:ascii="Courier" w:hAnsi="Courier"/>
          <w:i/>
          <w:iCs/>
          <w:sz w:val="22"/>
          <w:szCs w:val="22"/>
        </w:rPr>
        <w:t xml:space="preserve">AGU Fal Meeting, </w:t>
      </w:r>
      <w:r w:rsidR="0031162F" w:rsidRPr="00C1063D">
        <w:rPr>
          <w:rFonts w:ascii="Courier" w:hAnsi="Courier"/>
          <w:i/>
          <w:iCs/>
          <w:sz w:val="22"/>
          <w:szCs w:val="22"/>
        </w:rPr>
        <w:t>abstract #</w:t>
      </w:r>
      <w:r w:rsidRPr="00C1063D">
        <w:rPr>
          <w:rFonts w:ascii="Courier" w:hAnsi="Courier"/>
          <w:i/>
          <w:iCs/>
          <w:sz w:val="22"/>
          <w:szCs w:val="22"/>
        </w:rPr>
        <w:t>MR43B-2321 Poster</w:t>
      </w:r>
      <w:r w:rsidR="0031162F" w:rsidRPr="00C1063D">
        <w:rPr>
          <w:rFonts w:ascii="Courier" w:hAnsi="Courier"/>
          <w:sz w:val="22"/>
          <w:szCs w:val="22"/>
        </w:rPr>
        <w:t>, p</w:t>
      </w:r>
      <w:r w:rsidRPr="00C1063D">
        <w:rPr>
          <w:rFonts w:ascii="Courier" w:hAnsi="Courier"/>
          <w:sz w:val="22"/>
          <w:szCs w:val="22"/>
        </w:rPr>
        <w:t xml:space="preserve"> </w:t>
      </w:r>
    </w:p>
    <w:p w14:paraId="27FE612C" w14:textId="35168BBA" w:rsidR="00255847" w:rsidRPr="00C1063D" w:rsidRDefault="00012376" w:rsidP="00255847">
      <w:pPr>
        <w:spacing w:before="100" w:beforeAutospacing="1" w:after="100" w:afterAutospacing="1"/>
        <w:jc w:val="both"/>
        <w:rPr>
          <w:rFonts w:ascii="Courier" w:hAnsi="Courier"/>
          <w:sz w:val="22"/>
          <w:szCs w:val="22"/>
        </w:rPr>
      </w:pPr>
      <w:r w:rsidRPr="00C1063D">
        <w:rPr>
          <w:rFonts w:ascii="Courier" w:hAnsi="Courier"/>
          <w:sz w:val="22"/>
          <w:szCs w:val="22"/>
        </w:rPr>
        <w:t>Walpole, J., J. Wookey, A.J. Nowacki, A.</w:t>
      </w:r>
      <w:r w:rsidR="00255847" w:rsidRPr="00C1063D">
        <w:rPr>
          <w:rFonts w:ascii="Courier" w:hAnsi="Courier"/>
          <w:sz w:val="22"/>
          <w:szCs w:val="22"/>
        </w:rPr>
        <w:t xml:space="preserve">M. Walker, and G. Masters </w:t>
      </w:r>
      <w:r w:rsidR="00255847" w:rsidRPr="00C1063D">
        <w:rPr>
          <w:rFonts w:ascii="Courier" w:hAnsi="Courier"/>
          <w:b/>
          <w:bCs/>
          <w:sz w:val="22"/>
          <w:szCs w:val="22"/>
        </w:rPr>
        <w:t>(2011)</w:t>
      </w:r>
      <w:r w:rsidR="00255847" w:rsidRPr="00C1063D">
        <w:rPr>
          <w:rFonts w:ascii="Courier" w:hAnsi="Courier"/>
          <w:sz w:val="22"/>
          <w:szCs w:val="22"/>
        </w:rPr>
        <w:t xml:space="preserve">, 'Towards global observations of shear wave splitting in the Earth's lowermost mantle', </w:t>
      </w:r>
      <w:r w:rsidR="00255847" w:rsidRPr="00C1063D">
        <w:rPr>
          <w:rFonts w:ascii="Courier" w:hAnsi="Courier"/>
          <w:i/>
          <w:iCs/>
          <w:sz w:val="22"/>
          <w:szCs w:val="22"/>
        </w:rPr>
        <w:t>AGU Fall Meeting 2011, abstract #DI43A-2077</w:t>
      </w:r>
      <w:r w:rsidR="00255847" w:rsidRPr="00C1063D">
        <w:rPr>
          <w:rFonts w:ascii="Courier" w:hAnsi="Courier"/>
          <w:sz w:val="22"/>
          <w:szCs w:val="22"/>
        </w:rPr>
        <w:t xml:space="preserve">, 43, p. 2077 </w:t>
      </w:r>
    </w:p>
    <w:p w14:paraId="64E29067" w14:textId="6B7A3E48"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Walpole, J., J.M. Wookey, G. Masters, and J.</w:t>
      </w:r>
      <w:r w:rsidR="00255847" w:rsidRPr="00C1063D">
        <w:rPr>
          <w:rFonts w:ascii="Courier" w:hAnsi="Courier"/>
          <w:sz w:val="22"/>
          <w:szCs w:val="22"/>
        </w:rPr>
        <w:t xml:space="preserve">M. Kendall </w:t>
      </w:r>
      <w:r w:rsidR="00255847" w:rsidRPr="00C1063D">
        <w:rPr>
          <w:rFonts w:ascii="Courier" w:hAnsi="Courier"/>
          <w:b/>
          <w:bCs/>
          <w:sz w:val="22"/>
          <w:szCs w:val="22"/>
        </w:rPr>
        <w:t>(2013)</w:t>
      </w:r>
      <w:r w:rsidR="00255847" w:rsidRPr="00C1063D">
        <w:rPr>
          <w:rFonts w:ascii="Courier" w:hAnsi="Courier"/>
          <w:sz w:val="22"/>
          <w:szCs w:val="22"/>
        </w:rPr>
        <w:t xml:space="preserve">, 'Shear wave splitting hints at dynamical features of mantle convection: a global study of homogeneously processed source and receiver side upper mantle anisotropy', </w:t>
      </w:r>
      <w:r w:rsidR="00255847" w:rsidRPr="00C1063D">
        <w:rPr>
          <w:rFonts w:ascii="Courier" w:hAnsi="Courier"/>
          <w:i/>
          <w:iCs/>
          <w:sz w:val="22"/>
          <w:szCs w:val="22"/>
        </w:rPr>
        <w:t>AGU Fall Meeting 2013, abstract #DI22A-03</w:t>
      </w:r>
      <w:r w:rsidR="00255847" w:rsidRPr="00C1063D">
        <w:rPr>
          <w:rFonts w:ascii="Courier" w:hAnsi="Courier"/>
          <w:sz w:val="22"/>
          <w:szCs w:val="22"/>
        </w:rPr>
        <w:t xml:space="preserve">, 22, p. 03 </w:t>
      </w:r>
    </w:p>
    <w:p w14:paraId="62CA9AD4" w14:textId="5AA28C67"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Walsh, E., R. Arnold, and M.</w:t>
      </w:r>
      <w:r w:rsidR="00255847" w:rsidRPr="00C1063D">
        <w:rPr>
          <w:rFonts w:ascii="Courier" w:hAnsi="Courier"/>
          <w:sz w:val="22"/>
          <w:szCs w:val="22"/>
        </w:rPr>
        <w:t xml:space="preserve">K. Savage </w:t>
      </w:r>
      <w:r w:rsidR="00255847" w:rsidRPr="00C1063D">
        <w:rPr>
          <w:rFonts w:ascii="Courier" w:hAnsi="Courier"/>
          <w:b/>
          <w:bCs/>
          <w:sz w:val="22"/>
          <w:szCs w:val="22"/>
        </w:rPr>
        <w:t>(2013)</w:t>
      </w:r>
      <w:r w:rsidR="00255847" w:rsidRPr="00C1063D">
        <w:rPr>
          <w:rFonts w:ascii="Courier" w:hAnsi="Courier"/>
          <w:sz w:val="22"/>
          <w:szCs w:val="22"/>
        </w:rPr>
        <w:t xml:space="preserve">, 'Silver and Chan revisited', </w:t>
      </w:r>
      <w:r w:rsidR="00255847" w:rsidRPr="00C1063D">
        <w:rPr>
          <w:rFonts w:ascii="Courier" w:hAnsi="Courier"/>
          <w:i/>
          <w:iCs/>
          <w:spacing w:val="-18"/>
          <w:sz w:val="22"/>
          <w:szCs w:val="22"/>
        </w:rPr>
        <w:t xml:space="preserve">Journal </w:t>
      </w:r>
      <w:r w:rsidR="00255847" w:rsidRPr="00C1063D">
        <w:rPr>
          <w:rFonts w:ascii="Courier" w:hAnsi="Courier"/>
          <w:i/>
          <w:iCs/>
          <w:sz w:val="22"/>
          <w:szCs w:val="22"/>
        </w:rPr>
        <w:t>of Geophysical Research: Solid Earth</w:t>
      </w:r>
      <w:r w:rsidR="00255847" w:rsidRPr="00C1063D">
        <w:rPr>
          <w:rFonts w:ascii="Courier" w:hAnsi="Courier"/>
          <w:sz w:val="22"/>
          <w:szCs w:val="22"/>
        </w:rPr>
        <w:t>,</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118</w:t>
      </w:r>
      <w:r w:rsidR="00012376" w:rsidRPr="00C1063D">
        <w:rPr>
          <w:rFonts w:ascii="Courier" w:hAnsi="Courier"/>
          <w:spacing w:val="-18"/>
          <w:sz w:val="22"/>
          <w:szCs w:val="22"/>
        </w:rPr>
        <w:t>(10)</w:t>
      </w:r>
      <w:r w:rsidR="002335D4" w:rsidRPr="00C1063D">
        <w:rPr>
          <w:rFonts w:ascii="Courier" w:hAnsi="Courier"/>
          <w:spacing w:val="-18"/>
          <w:sz w:val="22"/>
          <w:szCs w:val="22"/>
        </w:rPr>
        <w:t xml:space="preserve"> </w:t>
      </w:r>
      <w:r w:rsidRPr="00C1063D">
        <w:rPr>
          <w:rFonts w:ascii="Courier" w:hAnsi="Courier"/>
          <w:spacing w:val="-18"/>
          <w:sz w:val="22"/>
          <w:szCs w:val="22"/>
        </w:rPr>
        <w:t>p</w:t>
      </w:r>
      <w:r w:rsidR="00012376" w:rsidRPr="00C1063D">
        <w:rPr>
          <w:rFonts w:ascii="Courier" w:hAnsi="Courier"/>
          <w:spacing w:val="-18"/>
          <w:sz w:val="22"/>
          <w:szCs w:val="22"/>
        </w:rPr>
        <w:t>.</w:t>
      </w:r>
      <w:r w:rsidR="00255847" w:rsidRPr="00C1063D">
        <w:rPr>
          <w:rFonts w:ascii="Courier" w:hAnsi="Courier"/>
          <w:spacing w:val="-18"/>
          <w:sz w:val="22"/>
          <w:szCs w:val="22"/>
        </w:rPr>
        <w:t xml:space="preserve"> 5500-5515 </w:t>
      </w:r>
      <w:r w:rsidR="002335D4" w:rsidRPr="00C1063D">
        <w:rPr>
          <w:rFonts w:ascii="Courier" w:hAnsi="Courier"/>
          <w:spacing w:val="-18"/>
          <w:sz w:val="22"/>
          <w:szCs w:val="22"/>
        </w:rPr>
        <w:t xml:space="preserve"> </w:t>
      </w:r>
      <w:r w:rsidR="00255847" w:rsidRPr="00C1063D">
        <w:rPr>
          <w:rFonts w:ascii="Courier" w:hAnsi="Courier"/>
          <w:spacing w:val="-18"/>
          <w:sz w:val="22"/>
          <w:szCs w:val="22"/>
        </w:rPr>
        <w:t>doi:</w:t>
      </w:r>
      <w:r w:rsidR="00255847" w:rsidRPr="00C1063D">
        <w:rPr>
          <w:rFonts w:ascii="Courier" w:hAnsi="Courier"/>
          <w:sz w:val="22"/>
          <w:szCs w:val="22"/>
        </w:rPr>
        <w:t xml:space="preserve"> 10.1002/jgrb.50386</w:t>
      </w:r>
    </w:p>
    <w:p w14:paraId="11A2A7F0" w14:textId="28ADA4C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Walsh, R., </w:t>
      </w:r>
      <w:r w:rsidR="0031162F" w:rsidRPr="00C1063D">
        <w:rPr>
          <w:rFonts w:ascii="Courier" w:hAnsi="Courier"/>
          <w:sz w:val="22"/>
          <w:szCs w:val="22"/>
        </w:rPr>
        <w:t>and J.</w:t>
      </w:r>
      <w:r w:rsidRPr="00C1063D">
        <w:rPr>
          <w:rFonts w:ascii="Courier" w:hAnsi="Courier"/>
          <w:sz w:val="22"/>
          <w:szCs w:val="22"/>
        </w:rPr>
        <w:t xml:space="preserve">F. Lawrence </w:t>
      </w:r>
      <w:r w:rsidRPr="00C1063D">
        <w:rPr>
          <w:rFonts w:ascii="Courier" w:hAnsi="Courier"/>
          <w:b/>
          <w:bCs/>
          <w:sz w:val="22"/>
          <w:szCs w:val="22"/>
        </w:rPr>
        <w:t>(2013)</w:t>
      </w:r>
      <w:r w:rsidRPr="00C1063D">
        <w:rPr>
          <w:rFonts w:ascii="Courier" w:hAnsi="Courier"/>
          <w:sz w:val="22"/>
          <w:szCs w:val="22"/>
        </w:rPr>
        <w:t xml:space="preserve">, 'An Ambient Seismic Noise Tomography </w:t>
      </w:r>
      <w:r w:rsidRPr="00C1063D">
        <w:rPr>
          <w:rFonts w:ascii="Courier" w:hAnsi="Courier"/>
          <w:spacing w:val="-18"/>
          <w:sz w:val="22"/>
          <w:szCs w:val="22"/>
        </w:rPr>
        <w:t xml:space="preserve">Focused on the New Madrid Fault Zone', </w:t>
      </w:r>
      <w:r w:rsidRPr="00C1063D">
        <w:rPr>
          <w:rFonts w:ascii="Courier" w:hAnsi="Courier"/>
          <w:i/>
          <w:iCs/>
          <w:spacing w:val="-18"/>
          <w:sz w:val="22"/>
          <w:szCs w:val="22"/>
        </w:rPr>
        <w:t>AGU Fall Meeting 2013, abstract #T23E-</w:t>
      </w:r>
      <w:r w:rsidRPr="00C1063D">
        <w:rPr>
          <w:rFonts w:ascii="Courier" w:hAnsi="Courier"/>
          <w:i/>
          <w:iCs/>
          <w:sz w:val="22"/>
          <w:szCs w:val="22"/>
        </w:rPr>
        <w:t>2627</w:t>
      </w:r>
      <w:r w:rsidRPr="00C1063D">
        <w:rPr>
          <w:rFonts w:ascii="Courier" w:hAnsi="Courier"/>
          <w:sz w:val="22"/>
          <w:szCs w:val="22"/>
        </w:rPr>
        <w:t xml:space="preserve">, 23, p. 2627 </w:t>
      </w:r>
    </w:p>
    <w:p w14:paraId="28114B66" w14:textId="6AF5BA25"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Walter, F., J.</w:t>
      </w:r>
      <w:r w:rsidR="00255847" w:rsidRPr="00C1063D">
        <w:rPr>
          <w:rFonts w:ascii="Courier" w:hAnsi="Courier"/>
          <w:sz w:val="22"/>
          <w:szCs w:val="22"/>
        </w:rPr>
        <w:t>M. Amundson, S. O'Neel, M.</w:t>
      </w:r>
      <w:r w:rsidRPr="00C1063D">
        <w:rPr>
          <w:rFonts w:ascii="Courier" w:hAnsi="Courier"/>
          <w:sz w:val="22"/>
          <w:szCs w:val="22"/>
        </w:rPr>
        <w:t xml:space="preserve"> Truffer, M. Fahnestock, and H.</w:t>
      </w:r>
      <w:r w:rsidR="00255847" w:rsidRPr="00C1063D">
        <w:rPr>
          <w:rFonts w:ascii="Courier" w:hAnsi="Courier"/>
          <w:sz w:val="22"/>
          <w:szCs w:val="22"/>
        </w:rPr>
        <w:t xml:space="preserve">A. Fricker </w:t>
      </w:r>
      <w:r w:rsidR="00255847" w:rsidRPr="00C1063D">
        <w:rPr>
          <w:rFonts w:ascii="Courier" w:hAnsi="Courier"/>
          <w:b/>
          <w:bCs/>
          <w:sz w:val="22"/>
          <w:szCs w:val="22"/>
        </w:rPr>
        <w:t>(2012)</w:t>
      </w:r>
      <w:r w:rsidR="00255847" w:rsidRPr="00C1063D">
        <w:rPr>
          <w:rFonts w:ascii="Courier" w:hAnsi="Courier"/>
          <w:sz w:val="22"/>
          <w:szCs w:val="22"/>
        </w:rPr>
        <w:t xml:space="preserve">, 'Analysis of low-frequency seismic signals generated during a multiple-iceberg calving event at Jakobshavn Isbræ, Greenland', </w:t>
      </w:r>
      <w:r w:rsidR="00255847" w:rsidRPr="00C1063D">
        <w:rPr>
          <w:rFonts w:ascii="Courier" w:hAnsi="Courier"/>
          <w:i/>
          <w:iCs/>
          <w:sz w:val="22"/>
          <w:szCs w:val="22"/>
        </w:rPr>
        <w:t>Journal of Geophysical Research:</w:t>
      </w:r>
      <w:r w:rsidRPr="00C1063D">
        <w:rPr>
          <w:rFonts w:ascii="Courier" w:hAnsi="Courier"/>
          <w:i/>
          <w:iCs/>
          <w:sz w:val="22"/>
          <w:szCs w:val="22"/>
        </w:rPr>
        <w:t xml:space="preserve"> </w:t>
      </w:r>
      <w:r w:rsidR="00255847" w:rsidRPr="00C1063D">
        <w:rPr>
          <w:rFonts w:ascii="Courier" w:hAnsi="Courier"/>
          <w:i/>
          <w:iCs/>
          <w:sz w:val="22"/>
          <w:szCs w:val="22"/>
        </w:rPr>
        <w:t>Earth Surface (2003-2012)</w:t>
      </w:r>
      <w:r w:rsidRPr="00C1063D">
        <w:rPr>
          <w:rFonts w:ascii="Courier" w:hAnsi="Courier"/>
          <w:sz w:val="22"/>
          <w:szCs w:val="22"/>
        </w:rPr>
        <w:t>, 117(F1), p</w:t>
      </w:r>
      <w:r w:rsidR="00255847" w:rsidRPr="00C1063D">
        <w:rPr>
          <w:rFonts w:ascii="Courier" w:hAnsi="Courier"/>
          <w:sz w:val="22"/>
          <w:szCs w:val="22"/>
        </w:rPr>
        <w:t xml:space="preserve"> </w:t>
      </w:r>
    </w:p>
    <w:p w14:paraId="3A865E26" w14:textId="28915850"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Walter, F., M. Olivieri, and J.</w:t>
      </w:r>
      <w:r w:rsidR="00255847" w:rsidRPr="00C1063D">
        <w:rPr>
          <w:rFonts w:ascii="Courier" w:hAnsi="Courier"/>
          <w:sz w:val="22"/>
          <w:szCs w:val="22"/>
        </w:rPr>
        <w:t xml:space="preserve">F. Clinton </w:t>
      </w:r>
      <w:r w:rsidR="00255847" w:rsidRPr="00C1063D">
        <w:rPr>
          <w:rFonts w:ascii="Courier" w:hAnsi="Courier"/>
          <w:b/>
          <w:bCs/>
          <w:sz w:val="22"/>
          <w:szCs w:val="22"/>
        </w:rPr>
        <w:t>(2013)</w:t>
      </w:r>
      <w:r w:rsidR="00255847" w:rsidRPr="00C1063D">
        <w:rPr>
          <w:rFonts w:ascii="Courier" w:hAnsi="Courier"/>
          <w:sz w:val="22"/>
          <w:szCs w:val="22"/>
        </w:rPr>
        <w:t xml:space="preserve">, 'Calving event detection by observation of seiche effects on the Greenland fjords', </w:t>
      </w:r>
      <w:r w:rsidR="00255847" w:rsidRPr="00C1063D">
        <w:rPr>
          <w:rFonts w:ascii="Courier" w:hAnsi="Courier"/>
          <w:i/>
          <w:iCs/>
          <w:sz w:val="22"/>
          <w:szCs w:val="22"/>
        </w:rPr>
        <w:t>Journal of Glaciology</w:t>
      </w:r>
      <w:r w:rsidR="00255847" w:rsidRPr="00C1063D">
        <w:rPr>
          <w:rFonts w:ascii="Courier" w:hAnsi="Courier"/>
          <w:sz w:val="22"/>
          <w:szCs w:val="22"/>
        </w:rPr>
        <w:t xml:space="preserve">, </w:t>
      </w:r>
      <w:r w:rsidR="00255847" w:rsidRPr="00C1063D">
        <w:rPr>
          <w:rFonts w:ascii="Courier" w:hAnsi="Courier"/>
          <w:i/>
          <w:iCs/>
          <w:sz w:val="22"/>
          <w:szCs w:val="22"/>
        </w:rPr>
        <w:t>59</w:t>
      </w:r>
      <w:r w:rsidR="00255847" w:rsidRPr="00C1063D">
        <w:rPr>
          <w:rFonts w:ascii="Courier" w:hAnsi="Courier"/>
          <w:sz w:val="22"/>
          <w:szCs w:val="22"/>
        </w:rPr>
        <w:t>(213), p. 162-178 doi: 10.3189/2013JoG12J118</w:t>
      </w:r>
    </w:p>
    <w:p w14:paraId="4FD6A654" w14:textId="3B10ED05"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Walter, J.I., E.E. Brodsky, Tulaczyk, S.</w:t>
      </w:r>
      <w:r w:rsidR="00255847" w:rsidRPr="00C1063D">
        <w:rPr>
          <w:rFonts w:ascii="Courier" w:hAnsi="Courier"/>
          <w:sz w:val="22"/>
          <w:szCs w:val="22"/>
        </w:rPr>
        <w:t xml:space="preserve">Y. Schwartz, and R. Pettersson </w:t>
      </w:r>
      <w:r w:rsidR="00255847" w:rsidRPr="00C1063D">
        <w:rPr>
          <w:rFonts w:ascii="Courier" w:hAnsi="Courier"/>
          <w:b/>
          <w:bCs/>
          <w:sz w:val="22"/>
          <w:szCs w:val="22"/>
        </w:rPr>
        <w:t>(2011)</w:t>
      </w:r>
      <w:r w:rsidR="00255847" w:rsidRPr="00C1063D">
        <w:rPr>
          <w:rFonts w:ascii="Courier" w:hAnsi="Courier"/>
          <w:sz w:val="22"/>
          <w:szCs w:val="22"/>
        </w:rPr>
        <w:t xml:space="preserve">, 'Transient slip events from near-field seismic and geodetic data on a glacier fault, Whillans Ice Plain, West Antarctica',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116</w:t>
      </w:r>
      <w:r w:rsidRPr="00C1063D">
        <w:rPr>
          <w:rFonts w:ascii="Courier" w:hAnsi="Courier"/>
          <w:sz w:val="22"/>
          <w:szCs w:val="22"/>
        </w:rPr>
        <w:t xml:space="preserve">(F01021), p. 13 </w:t>
      </w:r>
      <w:r w:rsidR="00255847" w:rsidRPr="00C1063D">
        <w:rPr>
          <w:rFonts w:ascii="Courier" w:hAnsi="Courier"/>
          <w:sz w:val="22"/>
          <w:szCs w:val="22"/>
        </w:rPr>
        <w:t>doi:</w:t>
      </w:r>
      <w:r w:rsidRPr="00C1063D">
        <w:rPr>
          <w:rFonts w:ascii="Courier" w:hAnsi="Courier"/>
          <w:sz w:val="22"/>
          <w:szCs w:val="22"/>
        </w:rPr>
        <w:t xml:space="preserve"> 10.1029/2010JF001754</w:t>
      </w:r>
    </w:p>
    <w:p w14:paraId="283BE4FD" w14:textId="6EE97DCD" w:rsidR="00A77464" w:rsidRPr="00C1063D" w:rsidRDefault="00A7746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Walter, J.I., X. Meng, Z. Peng, S.Y. Schwartz, A.V. Newman, and M. Protti </w:t>
      </w:r>
      <w:r w:rsidRPr="00C1063D">
        <w:rPr>
          <w:rFonts w:ascii="Courier" w:hAnsi="Courier"/>
          <w:b/>
          <w:bCs/>
          <w:sz w:val="22"/>
          <w:szCs w:val="22"/>
        </w:rPr>
        <w:t>(2015)</w:t>
      </w:r>
      <w:r w:rsidRPr="00C1063D">
        <w:rPr>
          <w:rFonts w:ascii="Courier" w:hAnsi="Courier"/>
          <w:sz w:val="22"/>
          <w:szCs w:val="22"/>
        </w:rPr>
        <w:t xml:space="preserve">, 'Far-field triggering of foreshocks near the nucleation zone of the 5 September 2012 (MW 7.6) Nicoya Peninsula, Costa Rica earthquake',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431</w:t>
      </w:r>
      <w:r w:rsidRPr="00C1063D">
        <w:rPr>
          <w:rFonts w:ascii="Courier" w:hAnsi="Courier"/>
          <w:sz w:val="22"/>
          <w:szCs w:val="22"/>
        </w:rPr>
        <w:t>, p. 75-86 doi: 10.1016/j.epsl.2015.09.017</w:t>
      </w:r>
    </w:p>
    <w:p w14:paraId="78B7CC23" w14:textId="30FA178B"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Walter, J.I., S.Y. Schwartz, J.</w:t>
      </w:r>
      <w:r w:rsidR="00255847" w:rsidRPr="00C1063D">
        <w:rPr>
          <w:rFonts w:ascii="Courier" w:hAnsi="Courier"/>
          <w:sz w:val="22"/>
          <w:szCs w:val="22"/>
        </w:rPr>
        <w:t xml:space="preserve">M. Protti, and V. Gonzalez </w:t>
      </w:r>
      <w:r w:rsidR="00255847" w:rsidRPr="00C1063D">
        <w:rPr>
          <w:rFonts w:ascii="Courier" w:hAnsi="Courier"/>
          <w:b/>
          <w:bCs/>
          <w:sz w:val="22"/>
          <w:szCs w:val="22"/>
        </w:rPr>
        <w:t>(2011)</w:t>
      </w:r>
      <w:r w:rsidR="00255847" w:rsidRPr="00C1063D">
        <w:rPr>
          <w:rFonts w:ascii="Courier" w:hAnsi="Courier"/>
          <w:sz w:val="22"/>
          <w:szCs w:val="22"/>
        </w:rPr>
        <w:t xml:space="preserve">, 'Persistent tremor within the northern Costa Rica seismogenic zone',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(L01307), p. 5 pp. doi: 10.1029/2010GL045586 </w:t>
      </w:r>
    </w:p>
    <w:p w14:paraId="3E1F62EF" w14:textId="3C308054"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Walter, J.I., S.</w:t>
      </w:r>
      <w:r w:rsidR="00255847" w:rsidRPr="00C1063D">
        <w:rPr>
          <w:rFonts w:ascii="Courier" w:hAnsi="Courier"/>
          <w:sz w:val="22"/>
          <w:szCs w:val="22"/>
        </w:rPr>
        <w:t xml:space="preserve">Y. Schwartz, M. Protti, and V. Gonzalez </w:t>
      </w:r>
      <w:r w:rsidR="00255847" w:rsidRPr="00C1063D">
        <w:rPr>
          <w:rFonts w:ascii="Courier" w:hAnsi="Courier"/>
          <w:b/>
          <w:bCs/>
          <w:sz w:val="22"/>
          <w:szCs w:val="22"/>
        </w:rPr>
        <w:t>(2013)</w:t>
      </w:r>
      <w:r w:rsidR="00255847" w:rsidRPr="00C1063D">
        <w:rPr>
          <w:rFonts w:ascii="Courier" w:hAnsi="Courier"/>
          <w:sz w:val="22"/>
          <w:szCs w:val="22"/>
        </w:rPr>
        <w:t xml:space="preserve">, 'The synchronous occurrence of shallow tremor and very low frequency earthquakes offshore of the Nicoya Peninsula, Costa Rica',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(8), p. 1517-1522 doi: 10.1002/grl.50213</w:t>
      </w:r>
    </w:p>
    <w:p w14:paraId="71A7AF3B" w14:textId="4AC5765B" w:rsidR="002335D4" w:rsidRPr="00C1063D" w:rsidRDefault="002335D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Walter, J.I., I. Svetlizky, J. Fineberg, E.E. Brodsky, S. Tulaczyk, C. Grace Barcheck, and S.P. Carter </w:t>
      </w:r>
      <w:r w:rsidRPr="00C1063D">
        <w:rPr>
          <w:rFonts w:ascii="Courier" w:hAnsi="Courier"/>
          <w:b/>
          <w:bCs/>
          <w:sz w:val="22"/>
          <w:szCs w:val="22"/>
        </w:rPr>
        <w:t>(2015)</w:t>
      </w:r>
      <w:r w:rsidRPr="00C1063D">
        <w:rPr>
          <w:rFonts w:ascii="Courier" w:hAnsi="Courier"/>
          <w:sz w:val="22"/>
          <w:szCs w:val="22"/>
        </w:rPr>
        <w:t xml:space="preserve">, 'Rupture speed dependence on initial stress profiles: Insights from glacier and laboratory stick-slip',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411</w:t>
      </w:r>
      <w:r w:rsidRPr="00C1063D">
        <w:rPr>
          <w:rFonts w:ascii="Courier" w:hAnsi="Courier"/>
          <w:sz w:val="22"/>
          <w:szCs w:val="22"/>
        </w:rPr>
        <w:t>, p. 112-120 doi: 10.1016/j.epsl.2014.11.025</w:t>
      </w:r>
    </w:p>
    <w:p w14:paraId="55234D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Walters, R., and K. van Wijk </w:t>
      </w:r>
      <w:r w:rsidRPr="00C1063D">
        <w:rPr>
          <w:rFonts w:ascii="Courier" w:hAnsi="Courier"/>
          <w:b/>
          <w:bCs/>
          <w:sz w:val="22"/>
          <w:szCs w:val="22"/>
        </w:rPr>
        <w:t>(2009)</w:t>
      </w:r>
      <w:r w:rsidRPr="00C1063D">
        <w:rPr>
          <w:rFonts w:ascii="Courier" w:hAnsi="Courier"/>
          <w:sz w:val="22"/>
          <w:szCs w:val="22"/>
        </w:rPr>
        <w:t xml:space="preserve">, 'Seismicity Associated with Geothermal Systems', </w:t>
      </w:r>
      <w:r w:rsidRPr="00C1063D">
        <w:rPr>
          <w:rFonts w:ascii="Courier" w:hAnsi="Courier"/>
          <w:i/>
          <w:iCs/>
          <w:sz w:val="22"/>
          <w:szCs w:val="22"/>
        </w:rPr>
        <w:t>AGU Fall Meeting Abstracts</w:t>
      </w:r>
      <w:r w:rsidRPr="00C1063D">
        <w:rPr>
          <w:rFonts w:ascii="Courier" w:hAnsi="Courier"/>
          <w:sz w:val="22"/>
          <w:szCs w:val="22"/>
        </w:rPr>
        <w:t xml:space="preserve">, 23, p. 1740 </w:t>
      </w:r>
    </w:p>
    <w:p w14:paraId="465B706E" w14:textId="315A054E"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Walters, R.J., G.</w:t>
      </w:r>
      <w:r w:rsidR="00255847" w:rsidRPr="00C1063D">
        <w:rPr>
          <w:rFonts w:ascii="Courier" w:hAnsi="Courier"/>
          <w:sz w:val="22"/>
          <w:szCs w:val="22"/>
        </w:rPr>
        <w:t xml:space="preserve">C. Beroza, and S. Ide </w:t>
      </w:r>
      <w:r w:rsidR="00255847" w:rsidRPr="00C1063D">
        <w:rPr>
          <w:rFonts w:ascii="Courier" w:hAnsi="Courier"/>
          <w:b/>
          <w:bCs/>
          <w:sz w:val="22"/>
          <w:szCs w:val="22"/>
        </w:rPr>
        <w:t>(2011)</w:t>
      </w:r>
      <w:r w:rsidR="00255847" w:rsidRPr="00C1063D">
        <w:rPr>
          <w:rFonts w:ascii="Courier" w:hAnsi="Courier"/>
          <w:sz w:val="22"/>
          <w:szCs w:val="22"/>
        </w:rPr>
        <w:t xml:space="preserve">, 'Search for Non-Volcanic Tremor in the Aftermath of the 2010 M8.8 Maule, Chile Earthquake', </w:t>
      </w:r>
      <w:r w:rsidR="00255847" w:rsidRPr="00C1063D">
        <w:rPr>
          <w:rFonts w:ascii="Courier" w:hAnsi="Courier"/>
          <w:i/>
          <w:iCs/>
          <w:sz w:val="22"/>
          <w:szCs w:val="22"/>
        </w:rPr>
        <w:t>AGU, Fall Meeting 2011, abstract #S23B-2271</w:t>
      </w:r>
      <w:r w:rsidR="00255847" w:rsidRPr="00C1063D">
        <w:rPr>
          <w:rFonts w:ascii="Courier" w:hAnsi="Courier"/>
          <w:sz w:val="22"/>
          <w:szCs w:val="22"/>
        </w:rPr>
        <w:t xml:space="preserve">, 23, p. 2271 </w:t>
      </w:r>
    </w:p>
    <w:p w14:paraId="3CF4F3A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Walther, M., T. Plenefisch, and G. Rümpker </w:t>
      </w:r>
      <w:r w:rsidRPr="00C1063D">
        <w:rPr>
          <w:rFonts w:ascii="Courier" w:hAnsi="Courier"/>
          <w:b/>
          <w:bCs/>
          <w:sz w:val="22"/>
          <w:szCs w:val="22"/>
        </w:rPr>
        <w:t>(2014)</w:t>
      </w:r>
      <w:r w:rsidRPr="00C1063D">
        <w:rPr>
          <w:rFonts w:ascii="Courier" w:hAnsi="Courier"/>
          <w:sz w:val="22"/>
          <w:szCs w:val="22"/>
        </w:rPr>
        <w:t xml:space="preserve">, 'Automated analysis of SKS splitting to infer upper mantle anisotropy beneath Germany using more than 20 yr of GRSN and GRF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196</w:t>
      </w:r>
      <w:r w:rsidRPr="00C1063D">
        <w:rPr>
          <w:rFonts w:ascii="Courier" w:hAnsi="Courier"/>
          <w:sz w:val="22"/>
          <w:szCs w:val="22"/>
        </w:rPr>
        <w:t>(2), p. 1207-1236 doi: 10.1093/gji/ggt456</w:t>
      </w:r>
    </w:p>
    <w:p w14:paraId="768C6C39" w14:textId="508755C2" w:rsidR="00F9647F"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B. </w:t>
      </w:r>
      <w:r w:rsidRPr="00C1063D">
        <w:rPr>
          <w:rFonts w:ascii="Courier" w:hAnsi="Courier"/>
          <w:b/>
          <w:bCs/>
          <w:sz w:val="22"/>
          <w:szCs w:val="22"/>
        </w:rPr>
        <w:t>(2013)</w:t>
      </w:r>
      <w:r w:rsidRPr="00C1063D">
        <w:rPr>
          <w:rFonts w:ascii="Courier" w:hAnsi="Courier"/>
          <w:sz w:val="22"/>
          <w:szCs w:val="22"/>
        </w:rPr>
        <w:t xml:space="preserve">, 'A new high-resolution stable inverse approach for calculating seismic receiver functions', </w:t>
      </w:r>
      <w:r w:rsidRPr="00C1063D">
        <w:rPr>
          <w:rFonts w:ascii="Courier" w:hAnsi="Courier"/>
          <w:i/>
          <w:iCs/>
          <w:spacing w:val="-18"/>
          <w:sz w:val="22"/>
          <w:szCs w:val="22"/>
        </w:rPr>
        <w:t>AGU Fall Meeting 2013, abstract</w:t>
      </w:r>
      <w:r w:rsidRPr="00C1063D">
        <w:rPr>
          <w:rFonts w:ascii="Courier" w:hAnsi="Courier"/>
          <w:i/>
          <w:iCs/>
          <w:sz w:val="22"/>
          <w:szCs w:val="22"/>
        </w:rPr>
        <w:t xml:space="preserve"> #NG41A-1650</w:t>
      </w:r>
      <w:r w:rsidRPr="00C1063D">
        <w:rPr>
          <w:rFonts w:ascii="Courier" w:hAnsi="Courier"/>
          <w:sz w:val="22"/>
          <w:szCs w:val="22"/>
        </w:rPr>
        <w:t xml:space="preserve">, 41, p. 1650 </w:t>
      </w:r>
    </w:p>
    <w:p w14:paraId="0C9645B1" w14:textId="1774957D" w:rsidR="00AB42AB" w:rsidRPr="00C1063D" w:rsidRDefault="00AB42A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B., R.M. Harrington, Y. Liu, H. Yu, A. Carey, and N.J. Elst </w:t>
      </w:r>
      <w:r w:rsidRPr="00C1063D">
        <w:rPr>
          <w:rFonts w:ascii="Courier" w:hAnsi="Courier"/>
          <w:b/>
          <w:bCs/>
          <w:sz w:val="22"/>
          <w:szCs w:val="22"/>
        </w:rPr>
        <w:t>(2015)</w:t>
      </w:r>
      <w:r w:rsidRPr="00C1063D">
        <w:rPr>
          <w:rFonts w:ascii="Courier" w:hAnsi="Courier"/>
          <w:sz w:val="22"/>
          <w:szCs w:val="22"/>
        </w:rPr>
        <w:t xml:space="preserve">, 'Isolated cases of remote dynamic triggering in Canada detected using cataloged earthquakes combined with a matched-filter approach',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 p. 5187-5196 doi: 10.1002/2015GL064377</w:t>
      </w:r>
    </w:p>
    <w:p w14:paraId="2DE15A4B" w14:textId="05C7B6D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B., and F. Niu </w:t>
      </w:r>
      <w:r w:rsidRPr="00C1063D">
        <w:rPr>
          <w:rFonts w:ascii="Courier" w:hAnsi="Courier"/>
          <w:b/>
          <w:bCs/>
          <w:sz w:val="22"/>
          <w:szCs w:val="22"/>
        </w:rPr>
        <w:t>(2010)</w:t>
      </w:r>
      <w:r w:rsidRPr="00C1063D">
        <w:rPr>
          <w:rFonts w:ascii="Courier" w:hAnsi="Courier"/>
          <w:sz w:val="22"/>
          <w:szCs w:val="22"/>
        </w:rPr>
        <w:t xml:space="preserve">, 'A broad 660 km discontinuity beneath northeast China revealed by dense regional seismic networks in China',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(B06308), </w:t>
      </w:r>
      <w:r w:rsidR="0031162F" w:rsidRPr="00C1063D">
        <w:rPr>
          <w:rFonts w:ascii="Courier" w:hAnsi="Courier"/>
          <w:sz w:val="22"/>
          <w:szCs w:val="22"/>
        </w:rPr>
        <w:t>p. 12 doi: 10.1029/2009JB006608</w:t>
      </w:r>
      <w:r w:rsidRPr="00C1063D">
        <w:rPr>
          <w:rFonts w:ascii="Courier" w:hAnsi="Courier"/>
          <w:sz w:val="22"/>
          <w:szCs w:val="22"/>
        </w:rPr>
        <w:t xml:space="preserve"> </w:t>
      </w:r>
    </w:p>
    <w:p w14:paraId="3951AF8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C.-Y., Y. Chia, P.-I. Wang, and D. Dreger </w:t>
      </w:r>
      <w:r w:rsidRPr="00C1063D">
        <w:rPr>
          <w:rFonts w:ascii="Courier" w:hAnsi="Courier"/>
          <w:b/>
          <w:bCs/>
          <w:sz w:val="22"/>
          <w:szCs w:val="22"/>
        </w:rPr>
        <w:t>(2009)</w:t>
      </w:r>
      <w:r w:rsidRPr="00C1063D">
        <w:rPr>
          <w:rFonts w:ascii="Courier" w:hAnsi="Courier"/>
          <w:sz w:val="22"/>
          <w:szCs w:val="22"/>
        </w:rPr>
        <w:t xml:space="preserve">, 'Role of S waves and Love waves in coseismic permeability enhancement',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 p. 4-1 - 4-5 doi: 10.1029/2009GL037330</w:t>
      </w:r>
    </w:p>
    <w:p w14:paraId="0DC7EEC4" w14:textId="4C59862B"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C.-Y., H. Lou, P.</w:t>
      </w:r>
      <w:r w:rsidR="00255847" w:rsidRPr="00C1063D">
        <w:rPr>
          <w:rFonts w:ascii="Courier" w:hAnsi="Courier"/>
          <w:sz w:val="22"/>
          <w:szCs w:val="22"/>
        </w:rPr>
        <w:t xml:space="preserve">G. Silver, L. Zhu, and L. Chang </w:t>
      </w:r>
      <w:r w:rsidR="00255847" w:rsidRPr="00C1063D">
        <w:rPr>
          <w:rFonts w:ascii="Courier" w:hAnsi="Courier"/>
          <w:b/>
          <w:bCs/>
          <w:sz w:val="22"/>
          <w:szCs w:val="22"/>
        </w:rPr>
        <w:t>(2010)</w:t>
      </w:r>
      <w:r w:rsidR="00255847" w:rsidRPr="00C1063D">
        <w:rPr>
          <w:rFonts w:ascii="Courier" w:hAnsi="Courier"/>
          <w:sz w:val="22"/>
          <w:szCs w:val="22"/>
        </w:rPr>
        <w:t xml:space="preserve">, 'Crustal structure variation along 30°N in the eastern Tibetan Plateau and its tectonic implications',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289</w:t>
      </w:r>
      <w:r w:rsidR="00255847" w:rsidRPr="00C1063D">
        <w:rPr>
          <w:rFonts w:ascii="Courier" w:hAnsi="Courier"/>
          <w:sz w:val="22"/>
          <w:szCs w:val="22"/>
        </w:rPr>
        <w:t xml:space="preserve">(3-4), p. 367 doi: 10.1016/j.epsl.2009.11.026 </w:t>
      </w:r>
    </w:p>
    <w:p w14:paraId="4A1FA06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C.-Y., L. Zhu, H. Lou, B.-S. Huang, Z. Yao, and X. Luo </w:t>
      </w:r>
      <w:r w:rsidRPr="00C1063D">
        <w:rPr>
          <w:rFonts w:ascii="Courier" w:hAnsi="Courier"/>
          <w:b/>
          <w:bCs/>
          <w:sz w:val="22"/>
          <w:szCs w:val="22"/>
        </w:rPr>
        <w:t>(2010)</w:t>
      </w:r>
      <w:r w:rsidRPr="00C1063D">
        <w:rPr>
          <w:rFonts w:ascii="Courier" w:hAnsi="Courier"/>
          <w:sz w:val="22"/>
          <w:szCs w:val="22"/>
        </w:rPr>
        <w:t xml:space="preserve">, 'Crustal thicknesses and Poisson's ratios in the eastern Tibetan Plateau and their tectonic implications',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(B11301), p. 16 doi: 10.1029/2010JB007527 </w:t>
      </w:r>
    </w:p>
    <w:p w14:paraId="3A5A83E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D., and J. Mori </w:t>
      </w:r>
      <w:r w:rsidRPr="00C1063D">
        <w:rPr>
          <w:rFonts w:ascii="Courier" w:hAnsi="Courier"/>
          <w:b/>
          <w:bCs/>
          <w:sz w:val="22"/>
          <w:szCs w:val="22"/>
        </w:rPr>
        <w:t>(2011)</w:t>
      </w:r>
      <w:r w:rsidRPr="00C1063D">
        <w:rPr>
          <w:rFonts w:ascii="Courier" w:hAnsi="Courier"/>
          <w:sz w:val="22"/>
          <w:szCs w:val="22"/>
        </w:rPr>
        <w:t xml:space="preserve">, 'Frequency-dependent energy radiation and fault coupling for the 2010 Mw8.8 Maule, Chile, and 2011 Mw9.0 Tohoku, Japan, </w:t>
      </w:r>
      <w:r w:rsidRPr="00C1063D">
        <w:rPr>
          <w:rFonts w:ascii="Courier" w:hAnsi="Courier"/>
          <w:spacing w:val="-18"/>
          <w:sz w:val="22"/>
          <w:szCs w:val="22"/>
        </w:rPr>
        <w:t xml:space="preserve">earthquakes',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38</w:t>
      </w:r>
      <w:r w:rsidRPr="00C1063D">
        <w:rPr>
          <w:rFonts w:ascii="Courier" w:hAnsi="Courier"/>
          <w:spacing w:val="-18"/>
          <w:sz w:val="22"/>
          <w:szCs w:val="22"/>
        </w:rPr>
        <w:t>(L22308), p. 6 pp. doi:</w:t>
      </w:r>
      <w:r w:rsidRPr="00C1063D">
        <w:rPr>
          <w:rFonts w:ascii="Courier" w:hAnsi="Courier"/>
          <w:sz w:val="22"/>
          <w:szCs w:val="22"/>
        </w:rPr>
        <w:t xml:space="preserve"> 10.1029/2011GL049652 </w:t>
      </w:r>
    </w:p>
    <w:p w14:paraId="3D8272D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D., and J. Mori </w:t>
      </w:r>
      <w:r w:rsidRPr="00C1063D">
        <w:rPr>
          <w:rFonts w:ascii="Courier" w:hAnsi="Courier"/>
          <w:b/>
          <w:bCs/>
          <w:sz w:val="22"/>
          <w:szCs w:val="22"/>
        </w:rPr>
        <w:t>(2012)</w:t>
      </w:r>
      <w:r w:rsidRPr="00C1063D">
        <w:rPr>
          <w:rFonts w:ascii="Courier" w:hAnsi="Courier"/>
          <w:sz w:val="22"/>
          <w:szCs w:val="22"/>
        </w:rPr>
        <w:t xml:space="preserve">, 'The 2010 Qinghai, China, Earthquake: A Moderate Earthquake with Supershear Rupture',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(1), p. 301-308 doi: 10.1785/0120110034</w:t>
      </w:r>
    </w:p>
    <w:p w14:paraId="0332DB34" w14:textId="77777777" w:rsidR="00EB5DC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D.V., and F.</w:t>
      </w:r>
      <w:r w:rsidR="00255847" w:rsidRPr="00C1063D">
        <w:rPr>
          <w:rFonts w:ascii="Courier" w:hAnsi="Courier"/>
          <w:sz w:val="22"/>
          <w:szCs w:val="22"/>
        </w:rPr>
        <w:t xml:space="preserve">J. Simons </w:t>
      </w:r>
      <w:r w:rsidR="00255847" w:rsidRPr="00C1063D">
        <w:rPr>
          <w:rFonts w:ascii="Courier" w:hAnsi="Courier"/>
          <w:b/>
          <w:bCs/>
          <w:sz w:val="22"/>
          <w:szCs w:val="22"/>
        </w:rPr>
        <w:t>(2008)</w:t>
      </w:r>
      <w:r w:rsidR="00255847" w:rsidRPr="00C1063D">
        <w:rPr>
          <w:rFonts w:ascii="Courier" w:hAnsi="Courier"/>
          <w:sz w:val="22"/>
          <w:szCs w:val="22"/>
        </w:rPr>
        <w:t xml:space="preserve">, 'Measuring flexural rigidity over individual geological provinces: On the design of optimal windows for spectral data analysis on flat two-dimensional domains', </w:t>
      </w:r>
      <w:r w:rsidR="00255847" w:rsidRPr="00C1063D">
        <w:rPr>
          <w:rFonts w:ascii="Courier" w:hAnsi="Courier"/>
          <w:i/>
          <w:iCs/>
          <w:sz w:val="22"/>
          <w:szCs w:val="22"/>
        </w:rPr>
        <w:t>EOS Transactions, AGU Fall Meeting Supplement Abstract AN: U51B-0028</w:t>
      </w:r>
      <w:r w:rsidR="00255847" w:rsidRPr="00C1063D">
        <w:rPr>
          <w:rFonts w:ascii="Courier" w:hAnsi="Courier"/>
          <w:sz w:val="22"/>
          <w:szCs w:val="22"/>
        </w:rPr>
        <w:t>, 89(51), p. 0028</w:t>
      </w:r>
    </w:p>
    <w:p w14:paraId="6F67C61F" w14:textId="77777777" w:rsidR="00EB5DC7" w:rsidRPr="00C1063D" w:rsidRDefault="00EB5DC7" w:rsidP="00EB5DC7">
      <w:pPr>
        <w:spacing w:before="100" w:beforeAutospacing="1" w:after="100" w:afterAutospacing="1"/>
        <w:jc w:val="both"/>
        <w:rPr>
          <w:rFonts w:ascii="Courier" w:hAnsi="Courier"/>
          <w:sz w:val="22"/>
          <w:szCs w:val="22"/>
        </w:rPr>
      </w:pPr>
      <w:r w:rsidRPr="00C1063D">
        <w:rPr>
          <w:rFonts w:ascii="Courier" w:hAnsi="Courier"/>
          <w:sz w:val="22"/>
          <w:szCs w:val="22"/>
        </w:rPr>
        <w:t xml:space="preserve">Wang, F.Y., M. Wang, Y. Wang, and Z.-K. Shen </w:t>
      </w:r>
      <w:r w:rsidRPr="00C1063D">
        <w:rPr>
          <w:rFonts w:ascii="Courier" w:hAnsi="Courier"/>
          <w:b/>
          <w:bCs/>
          <w:sz w:val="22"/>
          <w:szCs w:val="22"/>
        </w:rPr>
        <w:t>(2015)</w:t>
      </w:r>
      <w:r w:rsidRPr="00C1063D">
        <w:rPr>
          <w:rFonts w:ascii="Courier" w:hAnsi="Courier"/>
          <w:sz w:val="22"/>
          <w:szCs w:val="22"/>
        </w:rPr>
        <w:t xml:space="preserve">, 'Earthquake potential of the Sichuan-Yunnan region, western China',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p. 232-243 doi: 10.1016/j.jseaes.2015.04.041</w:t>
      </w:r>
    </w:p>
    <w:p w14:paraId="507C2746" w14:textId="5EA28E7E" w:rsidR="00255847" w:rsidRPr="00C1063D" w:rsidRDefault="00EB5DC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G., Y. Bao, Y. CuddusJing, X. Jia, J.J. Serna, and J. Qi </w:t>
      </w:r>
      <w:r w:rsidRPr="00C1063D">
        <w:rPr>
          <w:rFonts w:ascii="Courier" w:hAnsi="Courier"/>
          <w:b/>
          <w:bCs/>
          <w:sz w:val="22"/>
          <w:szCs w:val="22"/>
        </w:rPr>
        <w:t>(2015)</w:t>
      </w:r>
      <w:r w:rsidRPr="00C1063D">
        <w:rPr>
          <w:rFonts w:ascii="Courier" w:hAnsi="Courier"/>
          <w:sz w:val="22"/>
          <w:szCs w:val="22"/>
        </w:rPr>
        <w:t xml:space="preserve">, 'A methodology to derive precise landslide displacements from GPS observations in tectonically active and cold regions: A case study in Alaska', </w:t>
      </w:r>
      <w:r w:rsidRPr="00C1063D">
        <w:rPr>
          <w:rFonts w:ascii="Courier" w:hAnsi="Courier"/>
          <w:i/>
          <w:iCs/>
          <w:sz w:val="22"/>
          <w:szCs w:val="22"/>
        </w:rPr>
        <w:t>Natural Hazards</w:t>
      </w:r>
      <w:r w:rsidRPr="00C1063D">
        <w:rPr>
          <w:rFonts w:ascii="Courier" w:hAnsi="Courier"/>
          <w:sz w:val="22"/>
          <w:szCs w:val="22"/>
        </w:rPr>
        <w:t xml:space="preserve">, </w:t>
      </w:r>
      <w:r w:rsidRPr="00C1063D">
        <w:rPr>
          <w:rFonts w:ascii="Courier" w:hAnsi="Courier"/>
          <w:i/>
          <w:iCs/>
          <w:sz w:val="22"/>
          <w:szCs w:val="22"/>
        </w:rPr>
        <w:t>77</w:t>
      </w:r>
      <w:r w:rsidRPr="00C1063D">
        <w:rPr>
          <w:rFonts w:ascii="Courier" w:hAnsi="Courier"/>
          <w:sz w:val="22"/>
          <w:szCs w:val="22"/>
        </w:rPr>
        <w:t>(3), p. 1939-1961 doi: 10.1007/s11069-015-1684-z</w:t>
      </w:r>
      <w:r w:rsidR="00255847" w:rsidRPr="00C1063D">
        <w:rPr>
          <w:rFonts w:ascii="Courier" w:hAnsi="Courier"/>
          <w:sz w:val="22"/>
          <w:szCs w:val="22"/>
        </w:rPr>
        <w:t xml:space="preserve"> </w:t>
      </w:r>
    </w:p>
    <w:p w14:paraId="45FB96B9" w14:textId="74839A2C"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G.-Q., D.</w:t>
      </w:r>
      <w:r w:rsidR="00255847" w:rsidRPr="00C1063D">
        <w:rPr>
          <w:rFonts w:ascii="Courier" w:hAnsi="Courier"/>
          <w:sz w:val="22"/>
          <w:szCs w:val="22"/>
        </w:rPr>
        <w:t xml:space="preserve">M. Boore, G. Tang, and X. Zhou </w:t>
      </w:r>
      <w:r w:rsidR="00255847" w:rsidRPr="00C1063D">
        <w:rPr>
          <w:rFonts w:ascii="Courier" w:hAnsi="Courier"/>
          <w:b/>
          <w:bCs/>
          <w:sz w:val="22"/>
          <w:szCs w:val="22"/>
        </w:rPr>
        <w:t>(2007)</w:t>
      </w:r>
      <w:r w:rsidR="00255847" w:rsidRPr="00C1063D">
        <w:rPr>
          <w:rFonts w:ascii="Courier" w:hAnsi="Courier"/>
          <w:sz w:val="22"/>
          <w:szCs w:val="22"/>
        </w:rPr>
        <w:t xml:space="preserve">, 'Comparisons of Ground Motions from Colocated and Closely Spaced One-Sample-per-Second Global Positioning System and Accelerograph Recordings of the 2003 M 6.5 San Simeon, California, Earthquake in the Parkfield Region',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(1B), p. 76-90 doi: 10.1785/0120060053</w:t>
      </w:r>
    </w:p>
    <w:p w14:paraId="5FD21F6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H.-L., H.-W. Chen, and L. Zhu </w:t>
      </w:r>
      <w:r w:rsidRPr="00C1063D">
        <w:rPr>
          <w:rFonts w:ascii="Courier" w:hAnsi="Courier"/>
          <w:b/>
          <w:bCs/>
          <w:sz w:val="22"/>
          <w:szCs w:val="22"/>
        </w:rPr>
        <w:t>(2010)</w:t>
      </w:r>
      <w:r w:rsidRPr="00C1063D">
        <w:rPr>
          <w:rFonts w:ascii="Courier" w:hAnsi="Courier"/>
          <w:sz w:val="22"/>
          <w:szCs w:val="22"/>
        </w:rPr>
        <w:t xml:space="preserve">, 'Constraints on average Taiwan Reference Moho Discontinuity Model—receiver function analysis using BATS data',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183</w:t>
      </w:r>
      <w:r w:rsidRPr="00C1063D">
        <w:rPr>
          <w:rFonts w:ascii="Courier" w:hAnsi="Courier"/>
          <w:spacing w:val="-18"/>
          <w:sz w:val="22"/>
          <w:szCs w:val="22"/>
        </w:rPr>
        <w:t>(1), p. 1 doi: 10.1111/j.1365</w:t>
      </w:r>
      <w:r w:rsidRPr="00C1063D">
        <w:rPr>
          <w:rFonts w:ascii="Courier" w:hAnsi="Courier"/>
          <w:sz w:val="22"/>
          <w:szCs w:val="22"/>
        </w:rPr>
        <w:t>-246X.2010.04692.x</w:t>
      </w:r>
    </w:p>
    <w:p w14:paraId="1B0CB234" w14:textId="5BCAB52A"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H.F., J.R. Elliott, T.J. Craig, T.</w:t>
      </w:r>
      <w:r w:rsidR="00255847" w:rsidRPr="00C1063D">
        <w:rPr>
          <w:rFonts w:ascii="Courier" w:hAnsi="Courier"/>
          <w:sz w:val="22"/>
          <w:szCs w:val="22"/>
        </w:rPr>
        <w:t xml:space="preserve">J. Wright, J. Liu-Zeng, and A. Hooper </w:t>
      </w:r>
      <w:r w:rsidR="00255847" w:rsidRPr="00C1063D">
        <w:rPr>
          <w:rFonts w:ascii="Courier" w:hAnsi="Courier"/>
          <w:b/>
          <w:bCs/>
          <w:sz w:val="22"/>
          <w:szCs w:val="22"/>
        </w:rPr>
        <w:t>(2014)</w:t>
      </w:r>
      <w:r w:rsidR="00255847" w:rsidRPr="00C1063D">
        <w:rPr>
          <w:rFonts w:ascii="Courier" w:hAnsi="Courier"/>
          <w:sz w:val="22"/>
          <w:szCs w:val="22"/>
        </w:rPr>
        <w:t xml:space="preserve">, 'Normal faulting sequence in the Pumqu-Xainza Rift constrained by InSAR and teleseismic body-wave seismology',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(7), p. 2947-2963 doi: 10.1002/2014GC005369</w:t>
      </w:r>
    </w:p>
    <w:p w14:paraId="49C8B86D" w14:textId="317B15D7" w:rsidR="00EB5DC7" w:rsidRPr="00C1063D" w:rsidRDefault="00EB5DC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J., and C.-F. Li </w:t>
      </w:r>
      <w:r w:rsidRPr="00C1063D">
        <w:rPr>
          <w:rFonts w:ascii="Courier" w:hAnsi="Courier"/>
          <w:b/>
          <w:bCs/>
          <w:sz w:val="22"/>
          <w:szCs w:val="22"/>
        </w:rPr>
        <w:t>(2015)</w:t>
      </w:r>
      <w:r w:rsidRPr="00C1063D">
        <w:rPr>
          <w:rFonts w:ascii="Courier" w:hAnsi="Courier"/>
          <w:sz w:val="22"/>
          <w:szCs w:val="22"/>
        </w:rPr>
        <w:t xml:space="preserve">, 'Crustal magmatism and lithospheric geothermal state of western North America and their implications for a magnetic mantle',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638</w:t>
      </w:r>
      <w:r w:rsidRPr="00C1063D">
        <w:rPr>
          <w:rFonts w:ascii="Courier" w:hAnsi="Courier"/>
          <w:sz w:val="22"/>
          <w:szCs w:val="22"/>
        </w:rPr>
        <w:t>, p. 112-125 doi: 10.1016/j.tecto.2014.11.002</w:t>
      </w:r>
    </w:p>
    <w:p w14:paraId="511D364D" w14:textId="0C942709"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K., and S.</w:t>
      </w:r>
      <w:r w:rsidR="00255847" w:rsidRPr="00C1063D">
        <w:rPr>
          <w:rFonts w:ascii="Courier" w:hAnsi="Courier"/>
          <w:sz w:val="22"/>
          <w:szCs w:val="22"/>
        </w:rPr>
        <w:t xml:space="preserve">L. Bilek </w:t>
      </w:r>
      <w:r w:rsidR="00255847" w:rsidRPr="00C1063D">
        <w:rPr>
          <w:rFonts w:ascii="Courier" w:hAnsi="Courier"/>
          <w:b/>
          <w:bCs/>
          <w:sz w:val="22"/>
          <w:szCs w:val="22"/>
        </w:rPr>
        <w:t>(2014)</w:t>
      </w:r>
      <w:r w:rsidR="00255847" w:rsidRPr="00C1063D">
        <w:rPr>
          <w:rFonts w:ascii="Courier" w:hAnsi="Courier"/>
          <w:sz w:val="22"/>
          <w:szCs w:val="22"/>
        </w:rPr>
        <w:t xml:space="preserve">, 'Invited review paper: Fault creep caused by subduction of rough seafloor relief',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610</w:t>
      </w:r>
      <w:r w:rsidR="00255847" w:rsidRPr="00C1063D">
        <w:rPr>
          <w:rFonts w:ascii="Courier" w:hAnsi="Courier"/>
          <w:sz w:val="22"/>
          <w:szCs w:val="22"/>
        </w:rPr>
        <w:t>, p. 1-24 doi: 10.1016/j.tecto.2013.11.024</w:t>
      </w:r>
    </w:p>
    <w:p w14:paraId="68B917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K., H. Dragert, H. Kao, and E. Roeloffs </w:t>
      </w:r>
      <w:r w:rsidRPr="00C1063D">
        <w:rPr>
          <w:rFonts w:ascii="Courier" w:hAnsi="Courier"/>
          <w:b/>
          <w:bCs/>
          <w:sz w:val="22"/>
          <w:szCs w:val="22"/>
        </w:rPr>
        <w:t>(2008)</w:t>
      </w:r>
      <w:r w:rsidRPr="00C1063D">
        <w:rPr>
          <w:rFonts w:ascii="Courier" w:hAnsi="Courier"/>
          <w:sz w:val="22"/>
          <w:szCs w:val="22"/>
        </w:rPr>
        <w:t xml:space="preserve">, 'Characterizing an "uncharacteristic" ETS event in northern Cascadia',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35</w:t>
      </w:r>
      <w:r w:rsidRPr="00C1063D">
        <w:rPr>
          <w:rFonts w:ascii="Courier" w:hAnsi="Courier"/>
          <w:sz w:val="22"/>
          <w:szCs w:val="22"/>
        </w:rPr>
        <w:t>(15), p. 1-5 doi: 10.1029/2008GL034415</w:t>
      </w:r>
    </w:p>
    <w:p w14:paraId="025CE845" w14:textId="77777777" w:rsidR="0095665F" w:rsidRPr="00C1063D" w:rsidRDefault="0095665F" w:rsidP="0095665F">
      <w:pPr>
        <w:spacing w:before="100" w:beforeAutospacing="1" w:after="100" w:afterAutospacing="1"/>
        <w:jc w:val="both"/>
        <w:rPr>
          <w:rFonts w:ascii="Courier" w:hAnsi="Courier"/>
          <w:sz w:val="22"/>
          <w:szCs w:val="22"/>
        </w:rPr>
      </w:pPr>
      <w:r w:rsidRPr="00C1063D">
        <w:rPr>
          <w:rFonts w:ascii="Courier" w:hAnsi="Courier"/>
          <w:sz w:val="22"/>
          <w:szCs w:val="22"/>
        </w:rPr>
        <w:t xml:space="preserve">Wang, K., and Y. Fialko </w:t>
      </w:r>
      <w:r w:rsidRPr="00C1063D">
        <w:rPr>
          <w:rFonts w:ascii="Courier" w:hAnsi="Courier"/>
          <w:b/>
          <w:bCs/>
          <w:sz w:val="22"/>
          <w:szCs w:val="22"/>
        </w:rPr>
        <w:t>(2015)</w:t>
      </w:r>
      <w:r w:rsidRPr="00C1063D">
        <w:rPr>
          <w:rFonts w:ascii="Courier" w:hAnsi="Courier"/>
          <w:sz w:val="22"/>
          <w:szCs w:val="22"/>
        </w:rPr>
        <w:t xml:space="preserve">, 'Slip model of the 2015 Mw 7.8 Gorkha (Nepal) earthquake from inversions of ALOS-2 and GPS data',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 p. 7452-7458 doi: 10.1002/2015GL065201</w:t>
      </w:r>
    </w:p>
    <w:p w14:paraId="4147522B" w14:textId="77777777" w:rsidR="0095665F" w:rsidRPr="00C1063D" w:rsidRDefault="0095665F" w:rsidP="0095665F">
      <w:pPr>
        <w:spacing w:before="100" w:beforeAutospacing="1" w:after="100" w:afterAutospacing="1"/>
        <w:jc w:val="both"/>
        <w:rPr>
          <w:rFonts w:ascii="Courier" w:hAnsi="Courier"/>
          <w:sz w:val="22"/>
          <w:szCs w:val="22"/>
        </w:rPr>
      </w:pPr>
      <w:r w:rsidRPr="00C1063D">
        <w:rPr>
          <w:rFonts w:ascii="Courier" w:hAnsi="Courier"/>
          <w:sz w:val="22"/>
          <w:szCs w:val="22"/>
        </w:rPr>
        <w:t xml:space="preserve">Wang, L., Y. Sun, and X. Cai </w:t>
      </w:r>
      <w:r w:rsidRPr="00C1063D">
        <w:rPr>
          <w:rFonts w:ascii="Courier" w:hAnsi="Courier"/>
          <w:b/>
          <w:bCs/>
          <w:sz w:val="22"/>
          <w:szCs w:val="22"/>
        </w:rPr>
        <w:t>(2015)</w:t>
      </w:r>
      <w:r w:rsidRPr="00C1063D">
        <w:rPr>
          <w:rFonts w:ascii="Courier" w:hAnsi="Courier"/>
          <w:sz w:val="22"/>
          <w:szCs w:val="22"/>
        </w:rPr>
        <w:t xml:space="preserve">, 'Inpainting of historical seismograms using sparse representation method',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(1), p. 677-689 doi: 10.1093/gji/ggu419</w:t>
      </w:r>
    </w:p>
    <w:p w14:paraId="1FD19458" w14:textId="1E4AD33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Wang, P</w:t>
      </w:r>
      <w:r w:rsidR="0031162F" w:rsidRPr="00C1063D">
        <w:rPr>
          <w:rFonts w:ascii="Courier" w:hAnsi="Courier"/>
          <w:sz w:val="22"/>
          <w:szCs w:val="22"/>
        </w:rPr>
        <w:t>., M.V. de Hoop, R.</w:t>
      </w:r>
      <w:r w:rsidRPr="00C1063D">
        <w:rPr>
          <w:rFonts w:ascii="Courier" w:hAnsi="Courier"/>
          <w:sz w:val="22"/>
          <w:szCs w:val="22"/>
        </w:rPr>
        <w:t xml:space="preserve">D. van der Hilst, P. Ma, and L. Tenorio </w:t>
      </w:r>
      <w:r w:rsidRPr="00C1063D">
        <w:rPr>
          <w:rFonts w:ascii="Courier" w:hAnsi="Courier"/>
          <w:b/>
          <w:bCs/>
          <w:sz w:val="22"/>
          <w:szCs w:val="22"/>
        </w:rPr>
        <w:t>(2006)</w:t>
      </w:r>
      <w:r w:rsidRPr="00C1063D">
        <w:rPr>
          <w:rFonts w:ascii="Courier" w:hAnsi="Courier"/>
          <w:sz w:val="22"/>
          <w:szCs w:val="22"/>
        </w:rPr>
        <w:t>, 'Imaging of structure at and near the core mantle boundary using a generalized ra</w:t>
      </w:r>
      <w:r w:rsidR="0031162F" w:rsidRPr="00C1063D">
        <w:rPr>
          <w:rFonts w:ascii="Courier" w:hAnsi="Courier"/>
          <w:sz w:val="22"/>
          <w:szCs w:val="22"/>
        </w:rPr>
        <w:t>n</w:t>
      </w:r>
      <w:r w:rsidRPr="00C1063D">
        <w:rPr>
          <w:rFonts w:ascii="Courier" w:hAnsi="Courier"/>
          <w:sz w:val="22"/>
          <w:szCs w:val="22"/>
        </w:rPr>
        <w:t>do</w:t>
      </w:r>
      <w:r w:rsidR="0031162F" w:rsidRPr="00C1063D">
        <w:rPr>
          <w:rFonts w:ascii="Courier" w:hAnsi="Courier"/>
          <w:sz w:val="22"/>
          <w:szCs w:val="22"/>
        </w:rPr>
        <w:t>m</w:t>
      </w:r>
      <w:r w:rsidRPr="00C1063D">
        <w:rPr>
          <w:rFonts w:ascii="Courier" w:hAnsi="Courier"/>
          <w:sz w:val="22"/>
          <w:szCs w:val="22"/>
        </w:rPr>
        <w:t xml:space="preserve"> transform: 1. Construction of image gathers',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(B12), p. 1-15 </w:t>
      </w:r>
    </w:p>
    <w:p w14:paraId="4634BB2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P., R. van der Hilst, M. de Hoop, and P. Ma </w:t>
      </w:r>
      <w:r w:rsidRPr="00C1063D">
        <w:rPr>
          <w:rFonts w:ascii="Courier" w:hAnsi="Courier"/>
          <w:b/>
          <w:bCs/>
          <w:sz w:val="22"/>
          <w:szCs w:val="22"/>
        </w:rPr>
        <w:t>(2004)</w:t>
      </w:r>
      <w:r w:rsidRPr="00C1063D">
        <w:rPr>
          <w:rFonts w:ascii="Courier" w:hAnsi="Courier"/>
          <w:sz w:val="22"/>
          <w:szCs w:val="22"/>
        </w:rPr>
        <w:t xml:space="preserve">, 'Imaging structure at and near the core mantle boundary with a generalized Radon transform of broad band ScS and SKKS coda waves', </w:t>
      </w:r>
      <w:r w:rsidRPr="00C1063D">
        <w:rPr>
          <w:rFonts w:ascii="Courier" w:hAnsi="Courier"/>
          <w:i/>
          <w:iCs/>
          <w:sz w:val="22"/>
          <w:szCs w:val="22"/>
        </w:rPr>
        <w:t>AGU Fall Meeting Abstracts</w:t>
      </w:r>
      <w:r w:rsidRPr="00C1063D">
        <w:rPr>
          <w:rFonts w:ascii="Courier" w:hAnsi="Courier"/>
          <w:sz w:val="22"/>
          <w:szCs w:val="22"/>
        </w:rPr>
        <w:t xml:space="preserve">, 14, p. 03 </w:t>
      </w:r>
    </w:p>
    <w:p w14:paraId="6FFC9012" w14:textId="22E36293"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P., R.</w:t>
      </w:r>
      <w:r w:rsidR="00255847" w:rsidRPr="00C1063D">
        <w:rPr>
          <w:rFonts w:ascii="Courier" w:hAnsi="Courier"/>
          <w:sz w:val="22"/>
          <w:szCs w:val="22"/>
        </w:rPr>
        <w:t>D. van der Hilst, M</w:t>
      </w:r>
      <w:r w:rsidRPr="00C1063D">
        <w:rPr>
          <w:rFonts w:ascii="Courier" w:hAnsi="Courier"/>
          <w:sz w:val="22"/>
          <w:szCs w:val="22"/>
        </w:rPr>
        <w:t>.</w:t>
      </w:r>
      <w:r w:rsidR="00255847" w:rsidRPr="00C1063D">
        <w:rPr>
          <w:rFonts w:ascii="Courier" w:hAnsi="Courier"/>
          <w:sz w:val="22"/>
          <w:szCs w:val="22"/>
        </w:rPr>
        <w:t xml:space="preserve">V. de Hoop, P. Ma, and L. Tenorio </w:t>
      </w:r>
      <w:r w:rsidR="00255847" w:rsidRPr="00C1063D">
        <w:rPr>
          <w:rFonts w:ascii="Courier" w:hAnsi="Courier"/>
          <w:b/>
          <w:bCs/>
          <w:sz w:val="22"/>
          <w:szCs w:val="22"/>
        </w:rPr>
        <w:t>(2005)</w:t>
      </w:r>
      <w:r w:rsidR="00255847" w:rsidRPr="00C1063D">
        <w:rPr>
          <w:rFonts w:ascii="Courier" w:hAnsi="Courier"/>
          <w:sz w:val="22"/>
          <w:szCs w:val="22"/>
        </w:rPr>
        <w:t xml:space="preserve">, 'Imaging structure at and near the core mantle boundary with a generalized radon transform of broad band ScS and SKKS coda waves', </w:t>
      </w:r>
      <w:r w:rsidR="00255847" w:rsidRPr="00C1063D">
        <w:rPr>
          <w:rFonts w:ascii="Courier" w:hAnsi="Courier"/>
          <w:i/>
          <w:iCs/>
          <w:sz w:val="22"/>
          <w:szCs w:val="22"/>
        </w:rPr>
        <w:t>EOS Transactions, AGU Spring Meeting Abstracts</w:t>
      </w:r>
      <w:r w:rsidR="00255847" w:rsidRPr="00C1063D">
        <w:rPr>
          <w:rFonts w:ascii="Courier" w:hAnsi="Courier"/>
          <w:sz w:val="22"/>
          <w:szCs w:val="22"/>
        </w:rPr>
        <w:t xml:space="preserve">, 86(18), p. 05 </w:t>
      </w:r>
    </w:p>
    <w:p w14:paraId="1E40CD4D" w14:textId="72F1D076" w:rsidR="00207555"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R., B. Schurr, C. Milkereit, Z. Shao, and M. Jin </w:t>
      </w:r>
      <w:r w:rsidRPr="00C1063D">
        <w:rPr>
          <w:rFonts w:ascii="Courier" w:hAnsi="Courier"/>
          <w:b/>
          <w:bCs/>
          <w:sz w:val="22"/>
          <w:szCs w:val="22"/>
        </w:rPr>
        <w:t>(2011)</w:t>
      </w:r>
      <w:r w:rsidRPr="00C1063D">
        <w:rPr>
          <w:rFonts w:ascii="Courier" w:hAnsi="Courier"/>
          <w:sz w:val="22"/>
          <w:szCs w:val="22"/>
        </w:rPr>
        <w:t xml:space="preserve">, 'An Improved Automatic Scheme for Empirical Baseline Correction of Digital Strong-Motion Records',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(5), p. 2029-2044 doi: 10.1785/0120110039 </w:t>
      </w:r>
    </w:p>
    <w:p w14:paraId="1661F62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T., J. Revenaugh, and X. Song </w:t>
      </w:r>
      <w:r w:rsidRPr="00C1063D">
        <w:rPr>
          <w:rFonts w:ascii="Courier" w:hAnsi="Courier"/>
          <w:b/>
          <w:bCs/>
          <w:sz w:val="22"/>
          <w:szCs w:val="22"/>
        </w:rPr>
        <w:t>(2014)</w:t>
      </w:r>
      <w:r w:rsidRPr="00C1063D">
        <w:rPr>
          <w:rFonts w:ascii="Courier" w:hAnsi="Courier"/>
          <w:sz w:val="22"/>
          <w:szCs w:val="22"/>
        </w:rPr>
        <w:t xml:space="preserve">, 'Two-dimensional/three-dimensional waveform modeling of subducting slab and transition zone beneath Northeast Asia',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(6), p. 4766-4786 doi: 10.1002/2014JB011058</w:t>
      </w:r>
    </w:p>
    <w:p w14:paraId="292CEDC1" w14:textId="77777777" w:rsidR="009359F0" w:rsidRPr="00C1063D" w:rsidRDefault="009359F0" w:rsidP="009359F0">
      <w:pPr>
        <w:spacing w:before="100" w:beforeAutospacing="1" w:after="100" w:afterAutospacing="1"/>
        <w:jc w:val="both"/>
        <w:rPr>
          <w:rFonts w:ascii="Courier" w:hAnsi="Courier"/>
          <w:sz w:val="22"/>
          <w:szCs w:val="22"/>
        </w:rPr>
      </w:pPr>
      <w:r w:rsidRPr="00C1063D">
        <w:rPr>
          <w:rFonts w:ascii="Courier" w:hAnsi="Courier"/>
          <w:sz w:val="22"/>
          <w:szCs w:val="22"/>
        </w:rPr>
        <w:t xml:space="preserve">Wang, T., X. Song, and H.H. Xia </w:t>
      </w:r>
      <w:r w:rsidRPr="00C1063D">
        <w:rPr>
          <w:rFonts w:ascii="Courier" w:hAnsi="Courier"/>
          <w:b/>
          <w:bCs/>
          <w:sz w:val="22"/>
          <w:szCs w:val="22"/>
        </w:rPr>
        <w:t>(2015)</w:t>
      </w:r>
      <w:r w:rsidRPr="00C1063D">
        <w:rPr>
          <w:rFonts w:ascii="Courier" w:hAnsi="Courier"/>
          <w:sz w:val="22"/>
          <w:szCs w:val="22"/>
        </w:rPr>
        <w:t xml:space="preserve">, 'Equatorial anisotropy in the inner part of Earth's inner core from autocorrelation of earthquake coda',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8</w:t>
      </w:r>
      <w:r w:rsidRPr="00C1063D">
        <w:rPr>
          <w:rFonts w:ascii="Courier" w:hAnsi="Courier"/>
          <w:sz w:val="22"/>
          <w:szCs w:val="22"/>
        </w:rPr>
        <w:t>(3), p. 224 doi: 10.1038/ngeo2354</w:t>
      </w:r>
    </w:p>
    <w:p w14:paraId="1EAE8B91" w14:textId="7A7CDA9E" w:rsidR="009359F0" w:rsidRPr="00C1063D" w:rsidRDefault="009359F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W, J.L. Hao, J.K. He, and Z. Yao </w:t>
      </w:r>
      <w:r w:rsidRPr="00C1063D">
        <w:rPr>
          <w:rFonts w:ascii="Courier" w:hAnsi="Courier"/>
          <w:b/>
          <w:bCs/>
          <w:sz w:val="22"/>
          <w:szCs w:val="22"/>
        </w:rPr>
        <w:t>(2015)</w:t>
      </w:r>
      <w:r w:rsidRPr="00C1063D">
        <w:rPr>
          <w:rFonts w:ascii="Courier" w:hAnsi="Courier"/>
          <w:sz w:val="22"/>
          <w:szCs w:val="22"/>
        </w:rPr>
        <w:t xml:space="preserve">, 'Rupture process of the M w7.9 Nepal earthquake April 25, 2015', </w:t>
      </w:r>
      <w:r w:rsidRPr="00C1063D">
        <w:rPr>
          <w:rFonts w:ascii="Courier" w:hAnsi="Courier"/>
          <w:i/>
          <w:iCs/>
          <w:sz w:val="22"/>
          <w:szCs w:val="22"/>
        </w:rPr>
        <w:t>Science China Earth Sciences</w:t>
      </w:r>
      <w:r w:rsidRPr="00C1063D">
        <w:rPr>
          <w:rFonts w:ascii="Courier" w:hAnsi="Courier"/>
          <w:sz w:val="22"/>
          <w:szCs w:val="22"/>
        </w:rPr>
        <w:t xml:space="preserve">, </w:t>
      </w:r>
      <w:r w:rsidRPr="00C1063D">
        <w:rPr>
          <w:rFonts w:ascii="Courier" w:hAnsi="Courier"/>
          <w:i/>
          <w:iCs/>
          <w:sz w:val="22"/>
          <w:szCs w:val="22"/>
        </w:rPr>
        <w:t>58</w:t>
      </w:r>
      <w:r w:rsidRPr="00C1063D">
        <w:rPr>
          <w:rFonts w:ascii="Courier" w:hAnsi="Courier"/>
          <w:sz w:val="22"/>
          <w:szCs w:val="22"/>
        </w:rPr>
        <w:t>(10), p. 1-6 doi: 10.1007/s11430-015-5170-y</w:t>
      </w:r>
    </w:p>
    <w:p w14:paraId="472D22D0" w14:textId="2B7421FD"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T.H., E.</w:t>
      </w:r>
      <w:r w:rsidR="00255847" w:rsidRPr="00C1063D">
        <w:rPr>
          <w:rFonts w:ascii="Courier" w:hAnsi="Courier"/>
          <w:sz w:val="22"/>
          <w:szCs w:val="22"/>
        </w:rPr>
        <w:t>S.</w:t>
      </w:r>
      <w:r w:rsidRPr="00C1063D">
        <w:rPr>
          <w:rFonts w:ascii="Courier" w:hAnsi="Courier"/>
          <w:sz w:val="22"/>
          <w:szCs w:val="22"/>
        </w:rPr>
        <w:t xml:space="preserve"> Cochran, D. Agnew, and D.</w:t>
      </w:r>
      <w:r w:rsidR="00255847" w:rsidRPr="00C1063D">
        <w:rPr>
          <w:rFonts w:ascii="Courier" w:hAnsi="Courier"/>
          <w:sz w:val="22"/>
          <w:szCs w:val="22"/>
        </w:rPr>
        <w:t xml:space="preserve">D. Oglesby </w:t>
      </w:r>
      <w:r w:rsidR="00255847" w:rsidRPr="00C1063D">
        <w:rPr>
          <w:rFonts w:ascii="Courier" w:hAnsi="Courier"/>
          <w:b/>
          <w:bCs/>
          <w:sz w:val="22"/>
          <w:szCs w:val="22"/>
        </w:rPr>
        <w:t>(2013)</w:t>
      </w:r>
      <w:r w:rsidR="00255847" w:rsidRPr="00C1063D">
        <w:rPr>
          <w:rFonts w:ascii="Courier" w:hAnsi="Courier"/>
          <w:sz w:val="22"/>
          <w:szCs w:val="22"/>
        </w:rPr>
        <w:t xml:space="preserve">, 'Infrequent Triggering of Tremor along the San Jacinto Fault near Anza, California', </w:t>
      </w:r>
      <w:r w:rsidR="00255847" w:rsidRPr="00C1063D">
        <w:rPr>
          <w:rFonts w:ascii="Courier" w:hAnsi="Courier"/>
          <w:i/>
          <w:iCs/>
          <w:sz w:val="22"/>
          <w:szCs w:val="22"/>
        </w:rPr>
        <w:t xml:space="preserve">Bulletin </w:t>
      </w:r>
      <w:r w:rsidR="00255847" w:rsidRPr="00C1063D">
        <w:rPr>
          <w:rFonts w:ascii="Courier" w:hAnsi="Courier"/>
          <w:i/>
          <w:iCs/>
          <w:spacing w:val="-18"/>
          <w:sz w:val="22"/>
          <w:szCs w:val="22"/>
        </w:rPr>
        <w:t>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(4), p. 2482-2497 doi:</w:t>
      </w:r>
      <w:r w:rsidR="00255847" w:rsidRPr="00C1063D">
        <w:rPr>
          <w:rFonts w:ascii="Courier" w:hAnsi="Courier"/>
          <w:sz w:val="22"/>
          <w:szCs w:val="22"/>
        </w:rPr>
        <w:t xml:space="preserve"> 10.1785/0120120284</w:t>
      </w:r>
    </w:p>
    <w:p w14:paraId="299D6DF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W., S. Ni, Y. Chen, and H. Kanamori </w:t>
      </w:r>
      <w:r w:rsidRPr="00C1063D">
        <w:rPr>
          <w:rFonts w:ascii="Courier" w:hAnsi="Courier"/>
          <w:b/>
          <w:bCs/>
          <w:sz w:val="22"/>
          <w:szCs w:val="22"/>
        </w:rPr>
        <w:t>(2009)</w:t>
      </w:r>
      <w:r w:rsidRPr="00C1063D">
        <w:rPr>
          <w:rFonts w:ascii="Courier" w:hAnsi="Courier"/>
          <w:sz w:val="22"/>
          <w:szCs w:val="22"/>
        </w:rPr>
        <w:t xml:space="preserve">, 'Magnitude estimation for early warning applications using the initial part of P waves: A case study on the 2008 Wenchuan sequence',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 p. 5-1 - 5-6 doi: 10.1029/2009GL038678</w:t>
      </w:r>
    </w:p>
    <w:p w14:paraId="178F6B0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W., W. Sun, and Z. Jiang </w:t>
      </w:r>
      <w:r w:rsidRPr="00C1063D">
        <w:rPr>
          <w:rFonts w:ascii="Courier" w:hAnsi="Courier"/>
          <w:b/>
          <w:bCs/>
          <w:sz w:val="22"/>
          <w:szCs w:val="22"/>
        </w:rPr>
        <w:t>(2010)</w:t>
      </w:r>
      <w:r w:rsidRPr="00C1063D">
        <w:rPr>
          <w:rFonts w:ascii="Courier" w:hAnsi="Courier"/>
          <w:sz w:val="22"/>
          <w:szCs w:val="22"/>
        </w:rPr>
        <w:t xml:space="preserve">, 'Comparison of fault models of the 2008 Wenchuan earthquake (Ms8.0) and spatial distributions of co-seismic deformations',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491</w:t>
      </w:r>
      <w:r w:rsidRPr="00C1063D">
        <w:rPr>
          <w:rFonts w:ascii="Courier" w:hAnsi="Courier"/>
          <w:sz w:val="22"/>
          <w:szCs w:val="22"/>
        </w:rPr>
        <w:t xml:space="preserve">(1-4), p. 85 doi: 10.1016/j.tecto.2009.08.035 </w:t>
      </w:r>
    </w:p>
    <w:p w14:paraId="7408BE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W., J. Wu, and L. Fang </w:t>
      </w:r>
      <w:r w:rsidRPr="00C1063D">
        <w:rPr>
          <w:rFonts w:ascii="Courier" w:hAnsi="Courier"/>
          <w:b/>
          <w:bCs/>
          <w:sz w:val="22"/>
          <w:szCs w:val="22"/>
        </w:rPr>
        <w:t>(2012)</w:t>
      </w:r>
      <w:r w:rsidRPr="00C1063D">
        <w:rPr>
          <w:rFonts w:ascii="Courier" w:hAnsi="Courier"/>
          <w:sz w:val="22"/>
          <w:szCs w:val="22"/>
        </w:rPr>
        <w:t xml:space="preserve">, 'High resolution Rayleigh wave phase velocity tomography in northern North China',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(1), p. 647-658 doi: 10.1111/j.1365-246X.2012.05381.x</w:t>
      </w:r>
    </w:p>
    <w:p w14:paraId="0E8257F4" w14:textId="49EE4A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Wang,</w:t>
      </w:r>
      <w:r w:rsidR="009C3438" w:rsidRPr="00C1063D">
        <w:rPr>
          <w:rFonts w:ascii="Courier" w:hAnsi="Courier"/>
          <w:sz w:val="22"/>
          <w:szCs w:val="22"/>
        </w:rPr>
        <w:t xml:space="preserve"> W., J. Wu, L. Fang, G. Lai, T.</w:t>
      </w:r>
      <w:r w:rsidRPr="00C1063D">
        <w:rPr>
          <w:rFonts w:ascii="Courier" w:hAnsi="Courier"/>
          <w:sz w:val="22"/>
          <w:szCs w:val="22"/>
        </w:rPr>
        <w:t xml:space="preserve">F. Yang, and Y. Cai </w:t>
      </w:r>
      <w:r w:rsidRPr="00C1063D">
        <w:rPr>
          <w:rFonts w:ascii="Courier" w:hAnsi="Courier"/>
          <w:b/>
          <w:bCs/>
          <w:sz w:val="22"/>
          <w:szCs w:val="22"/>
        </w:rPr>
        <w:t>(2014)</w:t>
      </w:r>
      <w:r w:rsidRPr="00C1063D">
        <w:rPr>
          <w:rFonts w:ascii="Courier" w:hAnsi="Courier"/>
          <w:sz w:val="22"/>
          <w:szCs w:val="22"/>
        </w:rPr>
        <w:t xml:space="preserve">, 'S wave velocity structure in southwest China from surface wave tomography and receiver functions',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(2), p. 1061-1078 doi: 10.1002/2013JB010317</w:t>
      </w:r>
    </w:p>
    <w:p w14:paraId="3A6CAB20" w14:textId="3A18E320" w:rsidR="00CF53CE" w:rsidRPr="00C1063D" w:rsidRDefault="00CF53C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X.M., Y. Han, C.S. Liu, and C. Xia </w:t>
      </w:r>
      <w:r w:rsidRPr="00C1063D">
        <w:rPr>
          <w:rFonts w:ascii="Courier" w:hAnsi="Courier"/>
          <w:b/>
          <w:bCs/>
          <w:sz w:val="22"/>
          <w:szCs w:val="22"/>
        </w:rPr>
        <w:t>(2015)</w:t>
      </w:r>
      <w:r w:rsidRPr="00C1063D">
        <w:rPr>
          <w:rFonts w:ascii="Courier" w:hAnsi="Courier"/>
          <w:sz w:val="22"/>
          <w:szCs w:val="22"/>
        </w:rPr>
        <w:t xml:space="preserve">, 'Research on improving conventional marine seismic streamer data imaging quality using OBS data from Northern South China Sea', </w:t>
      </w:r>
      <w:r w:rsidRPr="00C1063D">
        <w:rPr>
          <w:rFonts w:ascii="Courier" w:hAnsi="Courier"/>
          <w:i/>
          <w:iCs/>
          <w:sz w:val="22"/>
          <w:szCs w:val="22"/>
        </w:rPr>
        <w:t>Journal of Applied Geophysics</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 p. 10-16 doi: 0.1016/j.jappgeo.2015.02.024</w:t>
      </w:r>
    </w:p>
    <w:p w14:paraId="3974D886" w14:textId="4595600C"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X., J.F. Ni, R.</w:t>
      </w:r>
      <w:r w:rsidR="00255847" w:rsidRPr="00C1063D">
        <w:rPr>
          <w:rFonts w:ascii="Courier" w:hAnsi="Courier"/>
          <w:sz w:val="22"/>
          <w:szCs w:val="22"/>
        </w:rPr>
        <w:t>C. A</w:t>
      </w:r>
      <w:r w:rsidRPr="00C1063D">
        <w:rPr>
          <w:rFonts w:ascii="Courier" w:hAnsi="Courier"/>
          <w:sz w:val="22"/>
          <w:szCs w:val="22"/>
        </w:rPr>
        <w:t>ster, E. Sandvol, D. Wilson, C.R. Sine, S.P. Grand, and W.</w:t>
      </w:r>
      <w:r w:rsidR="00255847" w:rsidRPr="00C1063D">
        <w:rPr>
          <w:rFonts w:ascii="Courier" w:hAnsi="Courier"/>
          <w:sz w:val="22"/>
          <w:szCs w:val="22"/>
        </w:rPr>
        <w:t xml:space="preserve">S. Baldridge </w:t>
      </w:r>
      <w:r w:rsidR="00255847" w:rsidRPr="00C1063D">
        <w:rPr>
          <w:rFonts w:ascii="Courier" w:hAnsi="Courier"/>
          <w:b/>
          <w:bCs/>
          <w:sz w:val="22"/>
          <w:szCs w:val="22"/>
        </w:rPr>
        <w:t>(2008)</w:t>
      </w:r>
      <w:r w:rsidR="00255847" w:rsidRPr="00C1063D">
        <w:rPr>
          <w:rFonts w:ascii="Courier" w:hAnsi="Courier"/>
          <w:sz w:val="22"/>
          <w:szCs w:val="22"/>
        </w:rPr>
        <w:t xml:space="preserve">, 'Shear-Wave splitting and mantle flow beneath the Colorado Plateau and its boundary with the Great Basin',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98(5), p. 2526-2532 </w:t>
      </w:r>
    </w:p>
    <w:p w14:paraId="52A35EF3" w14:textId="25922B72"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Y., D.</w:t>
      </w:r>
      <w:r w:rsidR="00255847" w:rsidRPr="00C1063D">
        <w:rPr>
          <w:rFonts w:ascii="Courier" w:hAnsi="Courier"/>
          <w:sz w:val="22"/>
          <w:szCs w:val="22"/>
        </w:rPr>
        <w:t xml:space="preserve">W. Forsyth, and B. Savage </w:t>
      </w:r>
      <w:r w:rsidR="00255847" w:rsidRPr="00C1063D">
        <w:rPr>
          <w:rFonts w:ascii="Courier" w:hAnsi="Courier"/>
          <w:b/>
          <w:bCs/>
          <w:sz w:val="22"/>
          <w:szCs w:val="22"/>
        </w:rPr>
        <w:t>(2009)</w:t>
      </w:r>
      <w:r w:rsidR="00255847" w:rsidRPr="00C1063D">
        <w:rPr>
          <w:rFonts w:ascii="Courier" w:hAnsi="Courier"/>
          <w:sz w:val="22"/>
          <w:szCs w:val="22"/>
        </w:rPr>
        <w:t xml:space="preserve">, 'The Link between Hi - Magnesium Andesite Distribution in Baja California Peninsula and the Undetached Fragments of the Farallon Plate',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2190 </w:t>
      </w:r>
    </w:p>
    <w:p w14:paraId="607E7B0C" w14:textId="5F39273D"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Y., and S.</w:t>
      </w:r>
      <w:r w:rsidR="00255847" w:rsidRPr="00C1063D">
        <w:rPr>
          <w:rFonts w:ascii="Courier" w:hAnsi="Courier"/>
          <w:sz w:val="22"/>
          <w:szCs w:val="22"/>
        </w:rPr>
        <w:t xml:space="preserve">P. Grand </w:t>
      </w:r>
      <w:r w:rsidR="00255847" w:rsidRPr="00C1063D">
        <w:rPr>
          <w:rFonts w:ascii="Courier" w:hAnsi="Courier"/>
          <w:b/>
          <w:bCs/>
          <w:sz w:val="22"/>
          <w:szCs w:val="22"/>
        </w:rPr>
        <w:t>(2011)</w:t>
      </w:r>
      <w:r w:rsidR="00255847" w:rsidRPr="00C1063D">
        <w:rPr>
          <w:rFonts w:ascii="Courier" w:hAnsi="Courier"/>
          <w:sz w:val="22"/>
          <w:szCs w:val="22"/>
        </w:rPr>
        <w:t xml:space="preserve">, 'Seismic Structure Around the 660 km Discontinuity', </w:t>
      </w:r>
      <w:r w:rsidR="00255847" w:rsidRPr="00C1063D">
        <w:rPr>
          <w:rFonts w:ascii="Courier" w:hAnsi="Courier"/>
          <w:i/>
          <w:iCs/>
          <w:sz w:val="22"/>
          <w:szCs w:val="22"/>
        </w:rPr>
        <w:t>AGU, Fall Meeting 2011, abstract #DI31B-2183</w:t>
      </w:r>
      <w:r w:rsidR="00255847" w:rsidRPr="00C1063D">
        <w:rPr>
          <w:rFonts w:ascii="Courier" w:hAnsi="Courier"/>
          <w:sz w:val="22"/>
          <w:szCs w:val="22"/>
        </w:rPr>
        <w:t xml:space="preserve">, 31, p. 2183 </w:t>
      </w:r>
    </w:p>
    <w:p w14:paraId="6F437557" w14:textId="1C7118E6"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Y., S.P. Grand, and M.</w:t>
      </w:r>
      <w:r w:rsidR="00255847" w:rsidRPr="00C1063D">
        <w:rPr>
          <w:rFonts w:ascii="Courier" w:hAnsi="Courier"/>
          <w:sz w:val="22"/>
          <w:szCs w:val="22"/>
        </w:rPr>
        <w:t xml:space="preserve">B. Brandt </w:t>
      </w:r>
      <w:r w:rsidR="00255847" w:rsidRPr="00C1063D">
        <w:rPr>
          <w:rFonts w:ascii="Courier" w:hAnsi="Courier"/>
          <w:b/>
          <w:bCs/>
          <w:sz w:val="22"/>
          <w:szCs w:val="22"/>
        </w:rPr>
        <w:t>(2009)</w:t>
      </w:r>
      <w:r w:rsidR="00255847" w:rsidRPr="00C1063D">
        <w:rPr>
          <w:rFonts w:ascii="Courier" w:hAnsi="Courier"/>
          <w:sz w:val="22"/>
          <w:szCs w:val="22"/>
        </w:rPr>
        <w:t xml:space="preserve">, 'Transition zone S velocity structure beneath the East Pacific Rise',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1478 </w:t>
      </w:r>
    </w:p>
    <w:p w14:paraId="09F97FB9" w14:textId="233907F5"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Y., S.P. Grand, and Y.</w:t>
      </w:r>
      <w:r w:rsidR="00255847" w:rsidRPr="00C1063D">
        <w:rPr>
          <w:rFonts w:ascii="Courier" w:hAnsi="Courier"/>
          <w:sz w:val="22"/>
          <w:szCs w:val="22"/>
        </w:rPr>
        <w:t xml:space="preserve">C. Tang </w:t>
      </w:r>
      <w:r w:rsidR="00255847" w:rsidRPr="00C1063D">
        <w:rPr>
          <w:rFonts w:ascii="Courier" w:hAnsi="Courier"/>
          <w:b/>
          <w:bCs/>
          <w:sz w:val="22"/>
          <w:szCs w:val="22"/>
        </w:rPr>
        <w:t>(2014)</w:t>
      </w:r>
      <w:r w:rsidR="00255847" w:rsidRPr="00C1063D">
        <w:rPr>
          <w:rFonts w:ascii="Courier" w:hAnsi="Courier"/>
          <w:sz w:val="22"/>
          <w:szCs w:val="22"/>
        </w:rPr>
        <w:t xml:space="preserve">, 'Shear velocity structure and mineralogy of the transition zone beneath the East Pacific Rise',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402</w:t>
      </w:r>
      <w:r w:rsidR="00255847" w:rsidRPr="00C1063D">
        <w:rPr>
          <w:rFonts w:ascii="Courier" w:hAnsi="Courier"/>
          <w:sz w:val="22"/>
          <w:szCs w:val="22"/>
        </w:rPr>
        <w:t>, p. 313-323 doi: 10.1016/j.epsl.2013.07.038</w:t>
      </w:r>
    </w:p>
    <w:p w14:paraId="4EF3302A" w14:textId="2095E9BD" w:rsidR="00CF53CE" w:rsidRPr="00C1063D" w:rsidRDefault="00CF53C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Y., and G.L. Pavlis </w:t>
      </w:r>
      <w:r w:rsidRPr="00C1063D">
        <w:rPr>
          <w:rFonts w:ascii="Courier" w:hAnsi="Courier"/>
          <w:b/>
          <w:bCs/>
          <w:sz w:val="22"/>
          <w:szCs w:val="22"/>
        </w:rPr>
        <w:t>(2015)</w:t>
      </w:r>
      <w:r w:rsidRPr="00C1063D">
        <w:rPr>
          <w:rFonts w:ascii="Courier" w:hAnsi="Courier"/>
          <w:sz w:val="22"/>
          <w:szCs w:val="22"/>
        </w:rPr>
        <w:t xml:space="preserve">, 'Roughness of the Mantle Transition Zone Discontinuities Revealed by High Resolution Wavefield Imaging with the Earthscope Transportable Array', </w:t>
      </w:r>
      <w:r w:rsidRPr="00C1063D">
        <w:rPr>
          <w:rFonts w:ascii="Courier" w:hAnsi="Courier"/>
          <w:i/>
          <w:iCs/>
          <w:sz w:val="22"/>
          <w:szCs w:val="22"/>
        </w:rPr>
        <w:t>AGU Fall Meeting 2015, abstract #DI51A-2606</w:t>
      </w:r>
      <w:r w:rsidRPr="00C1063D">
        <w:rPr>
          <w:rFonts w:ascii="Courier" w:hAnsi="Courier"/>
          <w:sz w:val="22"/>
          <w:szCs w:val="22"/>
        </w:rPr>
        <w:t xml:space="preserve">, p. </w:t>
      </w:r>
    </w:p>
    <w:p w14:paraId="43A58C16" w14:textId="4F21A5F0"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Y., and G.</w:t>
      </w:r>
      <w:r w:rsidR="00255847" w:rsidRPr="00C1063D">
        <w:rPr>
          <w:rFonts w:ascii="Courier" w:hAnsi="Courier"/>
          <w:sz w:val="22"/>
          <w:szCs w:val="22"/>
        </w:rPr>
        <w:t xml:space="preserve">L. Pavlis </w:t>
      </w:r>
      <w:r w:rsidR="00255847" w:rsidRPr="00C1063D">
        <w:rPr>
          <w:rFonts w:ascii="Courier" w:hAnsi="Courier"/>
          <w:b/>
          <w:bCs/>
          <w:sz w:val="22"/>
          <w:szCs w:val="22"/>
        </w:rPr>
        <w:t>(2013)</w:t>
      </w:r>
      <w:r w:rsidR="00255847" w:rsidRPr="00C1063D">
        <w:rPr>
          <w:rFonts w:ascii="Courier" w:hAnsi="Courier"/>
          <w:sz w:val="22"/>
          <w:szCs w:val="22"/>
        </w:rPr>
        <w:t xml:space="preserve">, 'Array-based, Generalized Iterative </w:t>
      </w:r>
      <w:r w:rsidR="00255847" w:rsidRPr="00C1063D">
        <w:rPr>
          <w:rFonts w:ascii="Courier" w:hAnsi="Courier"/>
          <w:spacing w:val="-18"/>
          <w:sz w:val="22"/>
          <w:szCs w:val="22"/>
        </w:rPr>
        <w:t xml:space="preserve">Deconvolution of Passive Seismic Array Data', </w:t>
      </w:r>
      <w:r w:rsidR="00255847" w:rsidRPr="00C1063D">
        <w:rPr>
          <w:rFonts w:ascii="Courier" w:hAnsi="Courier"/>
          <w:i/>
          <w:iCs/>
          <w:spacing w:val="-18"/>
          <w:sz w:val="22"/>
          <w:szCs w:val="22"/>
        </w:rPr>
        <w:t>AGU Fall Meeting 2013, abstract</w:t>
      </w:r>
      <w:r w:rsidR="00255847" w:rsidRPr="00C1063D">
        <w:rPr>
          <w:rFonts w:ascii="Courier" w:hAnsi="Courier"/>
          <w:i/>
          <w:iCs/>
          <w:sz w:val="22"/>
          <w:szCs w:val="22"/>
        </w:rPr>
        <w:t xml:space="preserve"> #S51A-2297</w:t>
      </w:r>
      <w:r w:rsidR="00255847" w:rsidRPr="00C1063D">
        <w:rPr>
          <w:rFonts w:ascii="Courier" w:hAnsi="Courier"/>
          <w:sz w:val="22"/>
          <w:szCs w:val="22"/>
        </w:rPr>
        <w:t xml:space="preserve">, 51, p. 2297 </w:t>
      </w:r>
    </w:p>
    <w:p w14:paraId="40FC047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Y., and C. Tape </w:t>
      </w:r>
      <w:r w:rsidRPr="00C1063D">
        <w:rPr>
          <w:rFonts w:ascii="Courier" w:hAnsi="Courier"/>
          <w:b/>
          <w:bCs/>
          <w:sz w:val="22"/>
          <w:szCs w:val="22"/>
        </w:rPr>
        <w:t>(2014)</w:t>
      </w:r>
      <w:r w:rsidRPr="00C1063D">
        <w:rPr>
          <w:rFonts w:ascii="Courier" w:hAnsi="Courier"/>
          <w:sz w:val="22"/>
          <w:szCs w:val="22"/>
        </w:rPr>
        <w:t xml:space="preserve">, 'Seismic velocity structure and anisotropy of the Alaska subduction zone based on surface wave tomography',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(12), p. 8845-8865 doi: 10.1002/2014JB011438</w:t>
      </w:r>
    </w:p>
    <w:p w14:paraId="1F43B58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Y., and L. Wen </w:t>
      </w:r>
      <w:r w:rsidRPr="00C1063D">
        <w:rPr>
          <w:rFonts w:ascii="Courier" w:hAnsi="Courier"/>
          <w:b/>
          <w:bCs/>
          <w:sz w:val="22"/>
          <w:szCs w:val="22"/>
        </w:rPr>
        <w:t>(2002)</w:t>
      </w:r>
      <w:r w:rsidRPr="00C1063D">
        <w:rPr>
          <w:rFonts w:ascii="Courier" w:hAnsi="Courier"/>
          <w:sz w:val="22"/>
          <w:szCs w:val="22"/>
        </w:rPr>
        <w:t xml:space="preserve">, 'Mapping its boundary in the South Atlantic Ocean for a compositional anomaly at the base of the mantle', </w:t>
      </w:r>
      <w:r w:rsidRPr="00C1063D">
        <w:rPr>
          <w:rFonts w:ascii="Courier" w:hAnsi="Courier"/>
          <w:i/>
          <w:iCs/>
          <w:sz w:val="22"/>
          <w:szCs w:val="22"/>
        </w:rPr>
        <w:t>AGU Fall Meeting Abstracts</w:t>
      </w:r>
      <w:r w:rsidRPr="00C1063D">
        <w:rPr>
          <w:rFonts w:ascii="Courier" w:hAnsi="Courier"/>
          <w:sz w:val="22"/>
          <w:szCs w:val="22"/>
        </w:rPr>
        <w:t xml:space="preserve">, 22, p. 1002 </w:t>
      </w:r>
    </w:p>
    <w:p w14:paraId="0397B84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Y., and L. Wen </w:t>
      </w:r>
      <w:r w:rsidRPr="00C1063D">
        <w:rPr>
          <w:rFonts w:ascii="Courier" w:hAnsi="Courier"/>
          <w:b/>
          <w:bCs/>
          <w:sz w:val="22"/>
          <w:szCs w:val="22"/>
        </w:rPr>
        <w:t>(2003)</w:t>
      </w:r>
      <w:r w:rsidRPr="00C1063D">
        <w:rPr>
          <w:rFonts w:ascii="Courier" w:hAnsi="Courier"/>
          <w:sz w:val="22"/>
          <w:szCs w:val="22"/>
        </w:rPr>
        <w:t xml:space="preserve">, 'Seismic Constraints on the African Anomaly in the Lower Mantle', </w:t>
      </w:r>
      <w:r w:rsidRPr="00C1063D">
        <w:rPr>
          <w:rFonts w:ascii="Courier" w:hAnsi="Courier"/>
          <w:i/>
          <w:iCs/>
          <w:sz w:val="22"/>
          <w:szCs w:val="22"/>
        </w:rPr>
        <w:t>AGU Fall Meeting Abstracts</w:t>
      </w:r>
      <w:r w:rsidRPr="00C1063D">
        <w:rPr>
          <w:rFonts w:ascii="Courier" w:hAnsi="Courier"/>
          <w:sz w:val="22"/>
          <w:szCs w:val="22"/>
        </w:rPr>
        <w:t xml:space="preserve">, 51, p. 0055 </w:t>
      </w:r>
    </w:p>
    <w:p w14:paraId="6E85A3D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Y., and L. Wen </w:t>
      </w:r>
      <w:r w:rsidRPr="00C1063D">
        <w:rPr>
          <w:rFonts w:ascii="Courier" w:hAnsi="Courier"/>
          <w:b/>
          <w:bCs/>
          <w:sz w:val="22"/>
          <w:szCs w:val="22"/>
        </w:rPr>
        <w:t>(2004)</w:t>
      </w:r>
      <w:r w:rsidRPr="00C1063D">
        <w:rPr>
          <w:rFonts w:ascii="Courier" w:hAnsi="Courier"/>
          <w:sz w:val="22"/>
          <w:szCs w:val="22"/>
        </w:rPr>
        <w:t xml:space="preserve">, 'Mapping the geometry and geographic distribution of a very low velocity province at the base of the Earth's mantle',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109</w:t>
      </w:r>
      <w:r w:rsidRPr="00C1063D">
        <w:rPr>
          <w:rFonts w:ascii="Courier" w:hAnsi="Courier"/>
          <w:sz w:val="22"/>
          <w:szCs w:val="22"/>
        </w:rPr>
        <w:t xml:space="preserve">(B10), p. 1-18 </w:t>
      </w:r>
    </w:p>
    <w:p w14:paraId="17EBF283" w14:textId="58E7CA4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Y., and L. Wen </w:t>
      </w:r>
      <w:r w:rsidRPr="00C1063D">
        <w:rPr>
          <w:rFonts w:ascii="Courier" w:hAnsi="Courier"/>
          <w:b/>
          <w:bCs/>
          <w:sz w:val="22"/>
          <w:szCs w:val="22"/>
        </w:rPr>
        <w:t>(2007)</w:t>
      </w:r>
      <w:r w:rsidRPr="00C1063D">
        <w:rPr>
          <w:rFonts w:ascii="Courier" w:hAnsi="Courier"/>
          <w:sz w:val="22"/>
          <w:szCs w:val="22"/>
        </w:rPr>
        <w:t xml:space="preserve">, 'Geometry and P and S velocity structure of the “African Anomaly”',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112</w:t>
      </w:r>
      <w:r w:rsidRPr="00C1063D">
        <w:rPr>
          <w:rFonts w:ascii="Courier" w:hAnsi="Courier"/>
          <w:sz w:val="22"/>
          <w:szCs w:val="22"/>
        </w:rPr>
        <w:t>(B5), p. 1-26 doi:</w:t>
      </w:r>
      <w:r w:rsidR="0031162F" w:rsidRPr="00C1063D">
        <w:rPr>
          <w:rFonts w:ascii="Courier" w:hAnsi="Courier"/>
          <w:sz w:val="22"/>
          <w:szCs w:val="22"/>
        </w:rPr>
        <w:t xml:space="preserve"> </w:t>
      </w:r>
      <w:r w:rsidRPr="00C1063D">
        <w:rPr>
          <w:rFonts w:ascii="Courier" w:hAnsi="Courier"/>
          <w:sz w:val="22"/>
          <w:szCs w:val="22"/>
        </w:rPr>
        <w:t>10.1029/2006JB004483</w:t>
      </w:r>
    </w:p>
    <w:p w14:paraId="51C3391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Y., and L. Wen </w:t>
      </w:r>
      <w:r w:rsidRPr="00C1063D">
        <w:rPr>
          <w:rFonts w:ascii="Courier" w:hAnsi="Courier"/>
          <w:b/>
          <w:bCs/>
          <w:sz w:val="22"/>
          <w:szCs w:val="22"/>
        </w:rPr>
        <w:t>(2007)</w:t>
      </w:r>
      <w:r w:rsidRPr="00C1063D">
        <w:rPr>
          <w:rFonts w:ascii="Courier" w:hAnsi="Courier"/>
          <w:sz w:val="22"/>
          <w:szCs w:val="22"/>
        </w:rPr>
        <w:t xml:space="preserve">, 'Complex seismic anisotropy at the border of a very low velocity province at the base of the Earth's mantle',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112</w:t>
      </w:r>
      <w:r w:rsidRPr="00C1063D">
        <w:rPr>
          <w:rFonts w:ascii="Courier" w:hAnsi="Courier"/>
          <w:sz w:val="22"/>
          <w:szCs w:val="22"/>
        </w:rPr>
        <w:t>(B9), p. 1-11 doi: 10.1029/2006JB004719</w:t>
      </w:r>
    </w:p>
    <w:p w14:paraId="49714B3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Y., L. Wen, D. Weidner, and Y. He </w:t>
      </w:r>
      <w:r w:rsidRPr="00C1063D">
        <w:rPr>
          <w:rFonts w:ascii="Courier" w:hAnsi="Courier"/>
          <w:b/>
          <w:bCs/>
          <w:sz w:val="22"/>
          <w:szCs w:val="22"/>
        </w:rPr>
        <w:t>(2006)</w:t>
      </w:r>
      <w:r w:rsidRPr="00C1063D">
        <w:rPr>
          <w:rFonts w:ascii="Courier" w:hAnsi="Courier"/>
          <w:sz w:val="22"/>
          <w:szCs w:val="22"/>
        </w:rPr>
        <w:t xml:space="preserve">, 'SH velocity and compositional models near the 660-km discontinuity beneath South America and northeast Asia',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(B7), p. 1-18 </w:t>
      </w:r>
    </w:p>
    <w:p w14:paraId="1A5E86F9" w14:textId="0D0F8E86"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Wang, Y.</w:t>
      </w:r>
      <w:r w:rsidR="00255847" w:rsidRPr="00C1063D">
        <w:rPr>
          <w:rFonts w:ascii="Courier" w:hAnsi="Courier"/>
          <w:sz w:val="22"/>
          <w:szCs w:val="22"/>
        </w:rPr>
        <w:t xml:space="preserve">I. </w:t>
      </w:r>
      <w:r w:rsidR="00255847" w:rsidRPr="00C1063D">
        <w:rPr>
          <w:rFonts w:ascii="Courier" w:hAnsi="Courier"/>
          <w:b/>
          <w:bCs/>
          <w:sz w:val="22"/>
          <w:szCs w:val="22"/>
        </w:rPr>
        <w:t>(2014)</w:t>
      </w:r>
      <w:r w:rsidR="00255847" w:rsidRPr="00C1063D">
        <w:rPr>
          <w:rFonts w:ascii="Courier" w:hAnsi="Courier"/>
          <w:sz w:val="22"/>
          <w:szCs w:val="22"/>
        </w:rPr>
        <w:t xml:space="preserve">, 'Generalized iterative deconvolution for receiver function estimation', </w:t>
      </w:r>
      <w:r w:rsidR="00255847" w:rsidRPr="00C1063D">
        <w:rPr>
          <w:rFonts w:ascii="Courier" w:hAnsi="Courier"/>
          <w:i/>
          <w:iCs/>
          <w:sz w:val="22"/>
          <w:szCs w:val="22"/>
        </w:rPr>
        <w:t>ProQuest</w:t>
      </w:r>
      <w:r w:rsidR="00255847" w:rsidRPr="00C1063D">
        <w:rPr>
          <w:rFonts w:ascii="Courier" w:hAnsi="Courier"/>
          <w:sz w:val="22"/>
          <w:szCs w:val="22"/>
        </w:rPr>
        <w:t xml:space="preserve">, p. 43 </w:t>
      </w:r>
    </w:p>
    <w:p w14:paraId="376CAEB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Z., J. Chong, S. Ni, and B. Romanowicz </w:t>
      </w:r>
      <w:r w:rsidRPr="00C1063D">
        <w:rPr>
          <w:rFonts w:ascii="Courier" w:hAnsi="Courier"/>
          <w:b/>
          <w:bCs/>
          <w:sz w:val="22"/>
          <w:szCs w:val="22"/>
        </w:rPr>
        <w:t>(2011)</w:t>
      </w:r>
      <w:r w:rsidRPr="00C1063D">
        <w:rPr>
          <w:rFonts w:ascii="Courier" w:hAnsi="Courier"/>
          <w:sz w:val="22"/>
          <w:szCs w:val="22"/>
        </w:rPr>
        <w:t xml:space="preserve">, 'Determination of focal depth by two waveformbased methods: A case study for the 2008 Panzhihua earthquake',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24</w:t>
      </w:r>
      <w:r w:rsidRPr="00C1063D">
        <w:rPr>
          <w:rFonts w:ascii="Courier" w:hAnsi="Courier"/>
          <w:sz w:val="22"/>
          <w:szCs w:val="22"/>
        </w:rPr>
        <w:t>(4), p. 321-328 doi: 10.1007/s11589-011-0794-2</w:t>
      </w:r>
    </w:p>
    <w:p w14:paraId="5F77550E" w14:textId="0580D62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Wang, Z., D. Zhao, and J. Wang </w:t>
      </w:r>
      <w:r w:rsidRPr="00C1063D">
        <w:rPr>
          <w:rFonts w:ascii="Courier" w:hAnsi="Courier"/>
          <w:b/>
          <w:bCs/>
          <w:sz w:val="22"/>
          <w:szCs w:val="22"/>
        </w:rPr>
        <w:t>(2010)</w:t>
      </w:r>
      <w:r w:rsidRPr="00C1063D">
        <w:rPr>
          <w:rFonts w:ascii="Courier" w:hAnsi="Courier"/>
          <w:sz w:val="22"/>
          <w:szCs w:val="22"/>
        </w:rPr>
        <w:t xml:space="preserve">, 'Deep structure and seismogenesis of the north-south seismic zone in southwest China',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(B12334), </w:t>
      </w:r>
      <w:r w:rsidR="0031162F" w:rsidRPr="00C1063D">
        <w:rPr>
          <w:rFonts w:ascii="Courier" w:hAnsi="Courier"/>
          <w:sz w:val="22"/>
          <w:szCs w:val="22"/>
        </w:rPr>
        <w:t>p. 19 doi: 10.1029/2010JB007797</w:t>
      </w:r>
      <w:r w:rsidRPr="00C1063D">
        <w:rPr>
          <w:rFonts w:ascii="Courier" w:hAnsi="Courier"/>
          <w:sz w:val="22"/>
          <w:szCs w:val="22"/>
        </w:rPr>
        <w:t xml:space="preserve"> </w:t>
      </w:r>
    </w:p>
    <w:p w14:paraId="0006EB3B" w14:textId="2FC9241C"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Wannamaker, P.E., T.G. Caldwell, G.R. Jiracek, V. Maris, G.</w:t>
      </w:r>
      <w:r w:rsidR="00255847" w:rsidRPr="00C1063D">
        <w:rPr>
          <w:rFonts w:ascii="Courier" w:hAnsi="Courier"/>
          <w:sz w:val="22"/>
          <w:szCs w:val="22"/>
        </w:rPr>
        <w:t xml:space="preserve">J. Hill, Y. Ogawa, H. M. Bibby, S. L. Bennie, and W. Heise </w:t>
      </w:r>
      <w:r w:rsidR="00255847" w:rsidRPr="00C1063D">
        <w:rPr>
          <w:rFonts w:ascii="Courier" w:hAnsi="Courier"/>
          <w:b/>
          <w:bCs/>
          <w:sz w:val="22"/>
          <w:szCs w:val="22"/>
        </w:rPr>
        <w:t>(2009)</w:t>
      </w:r>
      <w:r w:rsidR="00255847" w:rsidRPr="00C1063D">
        <w:rPr>
          <w:rFonts w:ascii="Courier" w:hAnsi="Courier"/>
          <w:sz w:val="22"/>
          <w:szCs w:val="22"/>
        </w:rPr>
        <w:t xml:space="preserve">, 'Fluid and deformation regime of an advancing subduction system at Marlborough, New Zealand',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460</w:t>
      </w:r>
      <w:r w:rsidR="00255847" w:rsidRPr="00C1063D">
        <w:rPr>
          <w:rFonts w:ascii="Courier" w:hAnsi="Courier"/>
          <w:sz w:val="22"/>
          <w:szCs w:val="22"/>
        </w:rPr>
        <w:t xml:space="preserve">, p. 733-736 </w:t>
      </w:r>
    </w:p>
    <w:p w14:paraId="247AF48D" w14:textId="4E85D4DD"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Wannamaker, P.E., R.L. Evans, P.A. Bedrosian, M.</w:t>
      </w:r>
      <w:r w:rsidR="00255847" w:rsidRPr="00C1063D">
        <w:rPr>
          <w:rFonts w:ascii="Courier" w:hAnsi="Courier"/>
          <w:sz w:val="22"/>
          <w:szCs w:val="22"/>
        </w:rPr>
        <w:t xml:space="preserve">J. Unsworth, V. Maris, </w:t>
      </w:r>
      <w:r w:rsidRPr="00C1063D">
        <w:rPr>
          <w:rFonts w:ascii="Courier" w:hAnsi="Courier"/>
          <w:sz w:val="22"/>
          <w:szCs w:val="22"/>
        </w:rPr>
        <w:t>and R.</w:t>
      </w:r>
      <w:r w:rsidR="00255847" w:rsidRPr="00C1063D">
        <w:rPr>
          <w:rFonts w:ascii="Courier" w:hAnsi="Courier"/>
          <w:sz w:val="22"/>
          <w:szCs w:val="22"/>
        </w:rPr>
        <w:t xml:space="preserve">S. McGary </w:t>
      </w:r>
      <w:r w:rsidR="00255847" w:rsidRPr="00C1063D">
        <w:rPr>
          <w:rFonts w:ascii="Courier" w:hAnsi="Courier"/>
          <w:b/>
          <w:bCs/>
          <w:sz w:val="22"/>
          <w:szCs w:val="22"/>
        </w:rPr>
        <w:t>(2014)</w:t>
      </w:r>
      <w:r w:rsidR="00255847" w:rsidRPr="00C1063D">
        <w:rPr>
          <w:rFonts w:ascii="Courier" w:hAnsi="Courier"/>
          <w:sz w:val="22"/>
          <w:szCs w:val="22"/>
        </w:rPr>
        <w:t xml:space="preserve">, 'Segmentation of plate coupling, fate of subduction fluids, and modes of arc magmatism in Cascadia, inferred from magnetotelluric resistivity', </w:t>
      </w:r>
      <w:r w:rsidR="00255847" w:rsidRPr="00C1063D">
        <w:rPr>
          <w:rFonts w:ascii="Courier" w:hAnsi="Courier"/>
          <w:i/>
          <w:iCs/>
          <w:spacing w:val="-18"/>
          <w:sz w:val="22"/>
          <w:szCs w:val="22"/>
        </w:rPr>
        <w:t>Geochemistry, Geophysics, Geosystems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15</w:t>
      </w:r>
      <w:r w:rsidR="00255847" w:rsidRPr="00C1063D">
        <w:rPr>
          <w:rFonts w:ascii="Courier" w:hAnsi="Courier"/>
          <w:spacing w:val="-18"/>
          <w:sz w:val="22"/>
          <w:szCs w:val="22"/>
        </w:rPr>
        <w:t>(11), p. 4230-4253 doi:</w:t>
      </w:r>
      <w:r w:rsidR="00255847" w:rsidRPr="00C1063D">
        <w:rPr>
          <w:rFonts w:ascii="Courier" w:hAnsi="Courier"/>
          <w:sz w:val="22"/>
          <w:szCs w:val="22"/>
        </w:rPr>
        <w:t xml:space="preserve"> 10.1002/2014GC005509</w:t>
      </w:r>
    </w:p>
    <w:p w14:paraId="1C048EF5" w14:textId="48F955C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Wa</w:t>
      </w:r>
      <w:r w:rsidR="0031162F" w:rsidRPr="00C1063D">
        <w:rPr>
          <w:rFonts w:ascii="Courier" w:hAnsi="Courier"/>
          <w:sz w:val="22"/>
          <w:szCs w:val="22"/>
        </w:rPr>
        <w:t>nnamaker, P.E., S.K. Park, J.R. Booker, G.D. Egbert, G.R. Jiracek, and A.</w:t>
      </w:r>
      <w:r w:rsidRPr="00C1063D">
        <w:rPr>
          <w:rFonts w:ascii="Courier" w:hAnsi="Courier"/>
          <w:sz w:val="22"/>
          <w:szCs w:val="22"/>
        </w:rPr>
        <w:t xml:space="preserve">D. Chave </w:t>
      </w:r>
      <w:r w:rsidRPr="00C1063D">
        <w:rPr>
          <w:rFonts w:ascii="Courier" w:hAnsi="Courier"/>
          <w:b/>
          <w:bCs/>
          <w:sz w:val="22"/>
          <w:szCs w:val="22"/>
        </w:rPr>
        <w:t>(2002)</w:t>
      </w:r>
      <w:r w:rsidRPr="00C1063D">
        <w:rPr>
          <w:rFonts w:ascii="Courier" w:hAnsi="Courier"/>
          <w:sz w:val="22"/>
          <w:szCs w:val="22"/>
        </w:rPr>
        <w:t xml:space="preserve">, 'National instrument facility for electromagnetic studies of the continents (EMSOC)', </w:t>
      </w:r>
      <w:r w:rsidRPr="00C1063D">
        <w:rPr>
          <w:rFonts w:ascii="Courier" w:hAnsi="Courier"/>
          <w:i/>
          <w:iCs/>
          <w:sz w:val="22"/>
          <w:szCs w:val="22"/>
        </w:rPr>
        <w:t>AGU Fall Meeting Abstracts</w:t>
      </w:r>
      <w:r w:rsidRPr="00C1063D">
        <w:rPr>
          <w:rFonts w:ascii="Courier" w:hAnsi="Courier"/>
          <w:sz w:val="22"/>
          <w:szCs w:val="22"/>
        </w:rPr>
        <w:t xml:space="preserve">, 11, p. 0008 </w:t>
      </w:r>
    </w:p>
    <w:p w14:paraId="27DB7F5C" w14:textId="77777777" w:rsidR="00CF53C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Wapenaar, K., E. Ruigrok, J. van der Neut, and D. Draganov </w:t>
      </w:r>
      <w:r w:rsidRPr="00C1063D">
        <w:rPr>
          <w:rFonts w:ascii="Courier" w:hAnsi="Courier"/>
          <w:b/>
          <w:bCs/>
          <w:sz w:val="22"/>
          <w:szCs w:val="22"/>
        </w:rPr>
        <w:t>(2011)</w:t>
      </w:r>
      <w:r w:rsidRPr="00C1063D">
        <w:rPr>
          <w:rFonts w:ascii="Courier" w:hAnsi="Courier"/>
          <w:sz w:val="22"/>
          <w:szCs w:val="22"/>
        </w:rPr>
        <w:t xml:space="preserve">, 'Improved surface-wave retrieval from ambient seismic noise by multi-dimensional deconvolution',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(L01313), p. 5 pp. doi: 10.1029/2010GL045523</w:t>
      </w:r>
    </w:p>
    <w:p w14:paraId="75ED03EC" w14:textId="4E2A1E39" w:rsidR="00255847" w:rsidRPr="00C1063D" w:rsidRDefault="00CF53C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Ward, K.M. </w:t>
      </w:r>
      <w:r w:rsidRPr="00C1063D">
        <w:rPr>
          <w:rFonts w:ascii="Courier" w:hAnsi="Courier"/>
          <w:b/>
          <w:bCs/>
          <w:sz w:val="22"/>
          <w:szCs w:val="22"/>
        </w:rPr>
        <w:t>(2015)</w:t>
      </w:r>
      <w:r w:rsidRPr="00C1063D">
        <w:rPr>
          <w:rFonts w:ascii="Courier" w:hAnsi="Courier"/>
          <w:sz w:val="22"/>
          <w:szCs w:val="22"/>
        </w:rPr>
        <w:t xml:space="preserve">, 'Ambient noise tomography across the southern Alaskan </w:t>
      </w:r>
      <w:r w:rsidRPr="00C1063D">
        <w:rPr>
          <w:rFonts w:ascii="Courier" w:hAnsi="Courier"/>
          <w:spacing w:val="-18"/>
          <w:sz w:val="22"/>
          <w:szCs w:val="22"/>
        </w:rPr>
        <w:t xml:space="preserve">Cordillera',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42</w:t>
      </w:r>
      <w:r w:rsidRPr="00C1063D">
        <w:rPr>
          <w:rFonts w:ascii="Courier" w:hAnsi="Courier"/>
          <w:spacing w:val="-18"/>
          <w:sz w:val="22"/>
          <w:szCs w:val="22"/>
        </w:rPr>
        <w:t>(9), p. 3218-3227 doi:</w:t>
      </w:r>
      <w:r w:rsidRPr="00C1063D">
        <w:rPr>
          <w:rFonts w:ascii="Courier" w:hAnsi="Courier"/>
          <w:sz w:val="22"/>
          <w:szCs w:val="22"/>
        </w:rPr>
        <w:t xml:space="preserve"> 10.1002/2015GL063613</w:t>
      </w:r>
      <w:r w:rsidR="00255847" w:rsidRPr="00C1063D">
        <w:rPr>
          <w:rFonts w:ascii="Courier" w:hAnsi="Courier"/>
          <w:sz w:val="22"/>
          <w:szCs w:val="22"/>
        </w:rPr>
        <w:t xml:space="preserve"> </w:t>
      </w:r>
    </w:p>
    <w:p w14:paraId="33438A83" w14:textId="55BC7EB2" w:rsidR="0031162F"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Ward, K.M., R.C. Porter, G. Zandt, S.</w:t>
      </w:r>
      <w:r w:rsidR="00255847" w:rsidRPr="00C1063D">
        <w:rPr>
          <w:rFonts w:ascii="Courier" w:hAnsi="Courier"/>
          <w:sz w:val="22"/>
          <w:szCs w:val="22"/>
        </w:rPr>
        <w:t>L. Beck</w:t>
      </w:r>
      <w:r w:rsidRPr="00C1063D">
        <w:rPr>
          <w:rFonts w:ascii="Courier" w:hAnsi="Courier"/>
          <w:sz w:val="22"/>
          <w:szCs w:val="22"/>
        </w:rPr>
        <w:t>, L.</w:t>
      </w:r>
      <w:r w:rsidR="00255847" w:rsidRPr="00C1063D">
        <w:rPr>
          <w:rFonts w:ascii="Courier" w:hAnsi="Courier"/>
          <w:sz w:val="22"/>
          <w:szCs w:val="22"/>
        </w:rPr>
        <w:t xml:space="preserve">S. Wagner, E. Minaya, and H. Tavera </w:t>
      </w:r>
      <w:r w:rsidR="00255847" w:rsidRPr="00C1063D">
        <w:rPr>
          <w:rFonts w:ascii="Courier" w:hAnsi="Courier"/>
          <w:b/>
          <w:bCs/>
          <w:sz w:val="22"/>
          <w:szCs w:val="22"/>
        </w:rPr>
        <w:t>(2013)</w:t>
      </w:r>
      <w:r w:rsidR="00255847" w:rsidRPr="00C1063D">
        <w:rPr>
          <w:rFonts w:ascii="Courier" w:hAnsi="Courier"/>
          <w:sz w:val="22"/>
          <w:szCs w:val="22"/>
        </w:rPr>
        <w:t xml:space="preserve">, 'Ambient noise tomography across the Central Andes',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(3), p. 1559-1573 doi: 10.1093/gji/ggt166</w:t>
      </w:r>
    </w:p>
    <w:p w14:paraId="79B0C36A" w14:textId="2D4E6348"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Ward, K.M., G. Zandt, S.L. Beck, D.</w:t>
      </w:r>
      <w:r w:rsidR="00255847" w:rsidRPr="00C1063D">
        <w:rPr>
          <w:rFonts w:ascii="Courier" w:hAnsi="Courier"/>
          <w:sz w:val="22"/>
          <w:szCs w:val="22"/>
        </w:rPr>
        <w:t xml:space="preserve">H. Christensen, and H. McFarlin </w:t>
      </w:r>
      <w:r w:rsidR="00255847" w:rsidRPr="00C1063D">
        <w:rPr>
          <w:rFonts w:ascii="Courier" w:hAnsi="Courier"/>
          <w:b/>
          <w:bCs/>
          <w:sz w:val="22"/>
          <w:szCs w:val="22"/>
        </w:rPr>
        <w:t>(2014)</w:t>
      </w:r>
      <w:r w:rsidR="00255847" w:rsidRPr="00C1063D">
        <w:rPr>
          <w:rFonts w:ascii="Courier" w:hAnsi="Courier"/>
          <w:sz w:val="22"/>
          <w:szCs w:val="22"/>
        </w:rPr>
        <w:t xml:space="preserve">, 'Seismic imaging of the magmatic underpinnings beneath the Altiplano-Puna volcanic complex from the joint inversion of surface wave dispersion and receiver functions',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404</w:t>
      </w:r>
      <w:r w:rsidR="00255847" w:rsidRPr="00C1063D">
        <w:rPr>
          <w:rFonts w:ascii="Courier" w:hAnsi="Courier"/>
          <w:sz w:val="22"/>
          <w:szCs w:val="22"/>
        </w:rPr>
        <w:t>, p. 43-53 doi: 10.1016/j.epsl.2014.07.022</w:t>
      </w:r>
    </w:p>
    <w:p w14:paraId="0D45BF55" w14:textId="5A15822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w:t>
      </w:r>
      <w:r w:rsidR="0031162F" w:rsidRPr="00C1063D">
        <w:rPr>
          <w:rFonts w:ascii="Courier" w:hAnsi="Courier"/>
          <w:sz w:val="22"/>
          <w:szCs w:val="22"/>
        </w:rPr>
        <w:t>ard, P.</w:t>
      </w:r>
      <w:r w:rsidRPr="00C1063D">
        <w:rPr>
          <w:rFonts w:ascii="Courier" w:hAnsi="Courier"/>
          <w:sz w:val="22"/>
          <w:szCs w:val="22"/>
        </w:rPr>
        <w:t xml:space="preserve">L. </w:t>
      </w:r>
      <w:r w:rsidRPr="00C1063D">
        <w:rPr>
          <w:rFonts w:ascii="Courier" w:hAnsi="Courier"/>
          <w:b/>
          <w:bCs/>
          <w:sz w:val="22"/>
          <w:szCs w:val="22"/>
        </w:rPr>
        <w:t>(1992)</w:t>
      </w:r>
      <w:r w:rsidRPr="00C1063D">
        <w:rPr>
          <w:rFonts w:ascii="Courier" w:hAnsi="Courier"/>
          <w:sz w:val="22"/>
          <w:szCs w:val="22"/>
        </w:rPr>
        <w:t xml:space="preserve">, 'SUDS: the Seismic Unified Data System', </w:t>
      </w:r>
      <w:r w:rsidRPr="00C1063D">
        <w:rPr>
          <w:rFonts w:ascii="Courier" w:hAnsi="Courier"/>
          <w:i/>
          <w:iCs/>
          <w:sz w:val="22"/>
          <w:szCs w:val="22"/>
        </w:rPr>
        <w:t>EOS Transactions, Anerican Geophysical Union</w:t>
      </w:r>
      <w:r w:rsidRPr="00C1063D">
        <w:rPr>
          <w:rFonts w:ascii="Courier" w:hAnsi="Courier"/>
          <w:sz w:val="22"/>
          <w:szCs w:val="22"/>
        </w:rPr>
        <w:t xml:space="preserve">, </w:t>
      </w:r>
      <w:r w:rsidRPr="00C1063D">
        <w:rPr>
          <w:rFonts w:ascii="Courier" w:hAnsi="Courier"/>
          <w:i/>
          <w:iCs/>
          <w:sz w:val="22"/>
          <w:szCs w:val="22"/>
        </w:rPr>
        <w:t>73</w:t>
      </w:r>
      <w:r w:rsidRPr="00C1063D">
        <w:rPr>
          <w:rFonts w:ascii="Courier" w:hAnsi="Courier"/>
          <w:sz w:val="22"/>
          <w:szCs w:val="22"/>
        </w:rPr>
        <w:t xml:space="preserve">(35), p. 380 </w:t>
      </w:r>
    </w:p>
    <w:p w14:paraId="47C9E33D" w14:textId="54E5786A"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 L.</w:t>
      </w:r>
      <w:r w:rsidR="009C3438" w:rsidRPr="00C1063D">
        <w:rPr>
          <w:rFonts w:ascii="Courier" w:hAnsi="Courier"/>
          <w:sz w:val="22"/>
          <w:szCs w:val="22"/>
        </w:rPr>
        <w:t>N., J. Wojatschke, B.M. Carpenter, C. Marone, A.M. Schleicher, and B.</w:t>
      </w:r>
      <w:r w:rsidR="00255847" w:rsidRPr="00C1063D">
        <w:rPr>
          <w:rFonts w:ascii="Courier" w:hAnsi="Courier"/>
          <w:sz w:val="22"/>
          <w:szCs w:val="22"/>
        </w:rPr>
        <w:t xml:space="preserve">A. van der Pluijm </w:t>
      </w:r>
      <w:r w:rsidR="00255847" w:rsidRPr="00C1063D">
        <w:rPr>
          <w:rFonts w:ascii="Courier" w:hAnsi="Courier"/>
          <w:b/>
          <w:bCs/>
          <w:sz w:val="22"/>
          <w:szCs w:val="22"/>
        </w:rPr>
        <w:t>(2014)</w:t>
      </w:r>
      <w:r w:rsidR="00255847" w:rsidRPr="00C1063D">
        <w:rPr>
          <w:rFonts w:ascii="Courier" w:hAnsi="Courier"/>
          <w:sz w:val="22"/>
          <w:szCs w:val="22"/>
        </w:rPr>
        <w:t xml:space="preserve">, 'A "slice-and-view" (FIB-SEM) study of clay gouge from the SAFOD creeping section of the San Andreas Fault at ~2.7 km depth', </w:t>
      </w:r>
      <w:r w:rsidR="00255847" w:rsidRPr="00C1063D">
        <w:rPr>
          <w:rFonts w:ascii="Courier" w:hAnsi="Courier"/>
          <w:i/>
          <w:iCs/>
          <w:sz w:val="22"/>
          <w:szCs w:val="22"/>
        </w:rPr>
        <w:t>Journal of Structural Geology</w:t>
      </w:r>
      <w:r w:rsidR="00255847" w:rsidRPr="00C1063D">
        <w:rPr>
          <w:rFonts w:ascii="Courier" w:hAnsi="Courier"/>
          <w:sz w:val="22"/>
          <w:szCs w:val="22"/>
        </w:rPr>
        <w:t xml:space="preserve">, </w:t>
      </w:r>
      <w:r w:rsidR="00255847" w:rsidRPr="00C1063D">
        <w:rPr>
          <w:rFonts w:ascii="Courier" w:hAnsi="Courier"/>
          <w:i/>
          <w:iCs/>
          <w:sz w:val="22"/>
          <w:szCs w:val="22"/>
        </w:rPr>
        <w:t>69</w:t>
      </w:r>
      <w:r w:rsidR="00255847" w:rsidRPr="00C1063D">
        <w:rPr>
          <w:rFonts w:ascii="Courier" w:hAnsi="Courier"/>
          <w:sz w:val="22"/>
          <w:szCs w:val="22"/>
        </w:rPr>
        <w:t>, p. 234-244 doi: 10.1016/j.jsg.2014.10.006</w:t>
      </w:r>
    </w:p>
    <w:p w14:paraId="271F8051" w14:textId="1002392C"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w:t>
      </w:r>
      <w:r w:rsidR="00255847" w:rsidRPr="00C1063D">
        <w:rPr>
          <w:rFonts w:ascii="Courier" w:hAnsi="Courier"/>
          <w:sz w:val="22"/>
          <w:szCs w:val="22"/>
        </w:rPr>
        <w:t xml:space="preserve">M. </w:t>
      </w:r>
      <w:r w:rsidR="00255847" w:rsidRPr="00C1063D">
        <w:rPr>
          <w:rFonts w:ascii="Courier" w:hAnsi="Courier"/>
          <w:b/>
          <w:bCs/>
          <w:sz w:val="22"/>
          <w:szCs w:val="22"/>
        </w:rPr>
        <w:t>(2014)</w:t>
      </w:r>
      <w:r w:rsidR="00255847" w:rsidRPr="00C1063D">
        <w:rPr>
          <w:rFonts w:ascii="Courier" w:hAnsi="Courier"/>
          <w:sz w:val="22"/>
          <w:szCs w:val="22"/>
        </w:rPr>
        <w:t xml:space="preserve">, 'Dominant fault plane orientations of intermediate-depth earthquakes beneath South America',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(7), p. 5762-5785 doi: 10.1002/2013JB010856</w:t>
      </w:r>
    </w:p>
    <w:p w14:paraId="02B3B1F2" w14:textId="214B3F6D" w:rsidR="007967FC" w:rsidRPr="00C1063D" w:rsidRDefault="00D374B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Warren, L.M., E.C. Baluyut, T. Osburg, K. Lisac, and S.C.J.B. Kokkinen </w:t>
      </w:r>
      <w:r w:rsidRPr="00C1063D">
        <w:rPr>
          <w:rFonts w:ascii="Courier" w:hAnsi="Courier"/>
          <w:b/>
          <w:bCs/>
          <w:sz w:val="22"/>
          <w:szCs w:val="22"/>
        </w:rPr>
        <w:t>(2015)</w:t>
      </w:r>
      <w:r w:rsidRPr="00C1063D">
        <w:rPr>
          <w:rFonts w:ascii="Courier" w:hAnsi="Courier"/>
          <w:sz w:val="22"/>
          <w:szCs w:val="22"/>
        </w:rPr>
        <w:t xml:space="preserve">, 'Fault plane orientations of intermediate-depth and deep-focus earthquakes in the Japan-Kuril-Kamchatka subduction zone',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(12), p. 8366-8382 doi: 10.1002/2015JB012463</w:t>
      </w:r>
    </w:p>
    <w:p w14:paraId="7E8A5F24" w14:textId="14379079"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S.L. Beck, C.B. Biryol, G. Zandt, A.</w:t>
      </w:r>
      <w:r w:rsidR="00255847" w:rsidRPr="00C1063D">
        <w:rPr>
          <w:rFonts w:ascii="Courier" w:hAnsi="Courier"/>
          <w:sz w:val="22"/>
          <w:szCs w:val="22"/>
        </w:rPr>
        <w:t xml:space="preserve">A. Özacar, and Y. Yang </w:t>
      </w:r>
      <w:r w:rsidR="00255847" w:rsidRPr="00C1063D">
        <w:rPr>
          <w:rFonts w:ascii="Courier" w:hAnsi="Courier"/>
          <w:b/>
          <w:bCs/>
          <w:sz w:val="22"/>
          <w:szCs w:val="22"/>
        </w:rPr>
        <w:t>(2013)</w:t>
      </w:r>
      <w:r w:rsidR="00255847" w:rsidRPr="00C1063D">
        <w:rPr>
          <w:rFonts w:ascii="Courier" w:hAnsi="Courier"/>
          <w:sz w:val="22"/>
          <w:szCs w:val="22"/>
        </w:rPr>
        <w:t xml:space="preserve">, 'Crustal velocity structure of Central and Eastern Turkey from ambient noise tomography',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(3), p. 1941-1954 doi: 10.1093/gji/ggt210</w:t>
      </w:r>
    </w:p>
    <w:p w14:paraId="1D70DF5E" w14:textId="240ACEB6"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A.N. Hughes, and P.</w:t>
      </w:r>
      <w:r w:rsidR="00255847" w:rsidRPr="00C1063D">
        <w:rPr>
          <w:rFonts w:ascii="Courier" w:hAnsi="Courier"/>
          <w:sz w:val="22"/>
          <w:szCs w:val="22"/>
        </w:rPr>
        <w:t xml:space="preserve">G. Silver </w:t>
      </w:r>
      <w:r w:rsidR="00255847" w:rsidRPr="00C1063D">
        <w:rPr>
          <w:rFonts w:ascii="Courier" w:hAnsi="Courier"/>
          <w:b/>
          <w:bCs/>
          <w:sz w:val="22"/>
          <w:szCs w:val="22"/>
        </w:rPr>
        <w:t>(2007)</w:t>
      </w:r>
      <w:r w:rsidR="00255847" w:rsidRPr="00C1063D">
        <w:rPr>
          <w:rFonts w:ascii="Courier" w:hAnsi="Courier"/>
          <w:sz w:val="22"/>
          <w:szCs w:val="22"/>
        </w:rPr>
        <w:t xml:space="preserve">, 'Earthquake mechanics and deformation in the Tonga-Kermadec subduction zone from fault plane orientations of intermediate- and deep-focus earthquakes',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112</w:t>
      </w:r>
      <w:r w:rsidR="00255847" w:rsidRPr="00C1063D">
        <w:rPr>
          <w:rFonts w:ascii="Courier" w:hAnsi="Courier"/>
          <w:sz w:val="22"/>
          <w:szCs w:val="22"/>
        </w:rPr>
        <w:t>(B5), p. 1-17 doi: 10.1029/2006JB004677</w:t>
      </w:r>
    </w:p>
    <w:p w14:paraId="0E35D339" w14:textId="5E45E6CD"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M.A. Langstaff, and P.</w:t>
      </w:r>
      <w:r w:rsidR="00255847" w:rsidRPr="00C1063D">
        <w:rPr>
          <w:rFonts w:ascii="Courier" w:hAnsi="Courier"/>
          <w:sz w:val="22"/>
          <w:szCs w:val="22"/>
        </w:rPr>
        <w:t xml:space="preserve">G. Silver </w:t>
      </w:r>
      <w:r w:rsidR="00255847" w:rsidRPr="00C1063D">
        <w:rPr>
          <w:rFonts w:ascii="Courier" w:hAnsi="Courier"/>
          <w:b/>
          <w:bCs/>
          <w:sz w:val="22"/>
          <w:szCs w:val="22"/>
        </w:rPr>
        <w:t>(2008)</w:t>
      </w:r>
      <w:r w:rsidR="00255847" w:rsidRPr="00C1063D">
        <w:rPr>
          <w:rFonts w:ascii="Courier" w:hAnsi="Courier"/>
          <w:sz w:val="22"/>
          <w:szCs w:val="22"/>
        </w:rPr>
        <w:t xml:space="preserve">, 'Fault plane orientations of intermediate-depth earthquakes in the Middle America Trench',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 p. 1-12 doi: 10.1029/2007JB005028</w:t>
      </w:r>
    </w:p>
    <w:p w14:paraId="41F4DC6B" w14:textId="3142DEC9"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and P.</w:t>
      </w:r>
      <w:r w:rsidR="00255847" w:rsidRPr="00C1063D">
        <w:rPr>
          <w:rFonts w:ascii="Courier" w:hAnsi="Courier"/>
          <w:sz w:val="22"/>
          <w:szCs w:val="22"/>
        </w:rPr>
        <w:t xml:space="preserve">M. Shearer </w:t>
      </w:r>
      <w:r w:rsidR="00255847" w:rsidRPr="00C1063D">
        <w:rPr>
          <w:rFonts w:ascii="Courier" w:hAnsi="Courier"/>
          <w:b/>
          <w:bCs/>
          <w:sz w:val="22"/>
          <w:szCs w:val="22"/>
        </w:rPr>
        <w:t>(2000)</w:t>
      </w:r>
      <w:r w:rsidR="00255847" w:rsidRPr="00C1063D">
        <w:rPr>
          <w:rFonts w:ascii="Courier" w:hAnsi="Courier"/>
          <w:sz w:val="22"/>
          <w:szCs w:val="22"/>
        </w:rPr>
        <w:t xml:space="preserve">, 'Investigating the frequency dependence of </w:t>
      </w:r>
      <w:r w:rsidR="00255847" w:rsidRPr="00C1063D">
        <w:rPr>
          <w:rFonts w:ascii="Courier" w:hAnsi="Courier"/>
          <w:spacing w:val="-18"/>
          <w:sz w:val="22"/>
          <w:szCs w:val="22"/>
        </w:rPr>
        <w:t xml:space="preserve">mantle Q by stacking P and PP spectra',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105</w:t>
      </w:r>
      <w:r w:rsidR="00255847" w:rsidRPr="00C1063D">
        <w:rPr>
          <w:rFonts w:ascii="Courier" w:hAnsi="Courier"/>
          <w:spacing w:val="-18"/>
          <w:sz w:val="22"/>
          <w:szCs w:val="22"/>
        </w:rPr>
        <w:t>, p.</w:t>
      </w:r>
      <w:r w:rsidR="00255847" w:rsidRPr="00C1063D">
        <w:rPr>
          <w:rFonts w:ascii="Courier" w:hAnsi="Courier"/>
          <w:sz w:val="22"/>
          <w:szCs w:val="22"/>
        </w:rPr>
        <w:t xml:space="preserve"> 25391-25402 </w:t>
      </w:r>
    </w:p>
    <w:p w14:paraId="69B8BCE0" w14:textId="5FDA98E6"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and P.</w:t>
      </w:r>
      <w:r w:rsidR="00255847" w:rsidRPr="00C1063D">
        <w:rPr>
          <w:rFonts w:ascii="Courier" w:hAnsi="Courier"/>
          <w:sz w:val="22"/>
          <w:szCs w:val="22"/>
        </w:rPr>
        <w:t xml:space="preserve">M. Shearer </w:t>
      </w:r>
      <w:r w:rsidR="00255847" w:rsidRPr="00C1063D">
        <w:rPr>
          <w:rFonts w:ascii="Courier" w:hAnsi="Courier"/>
          <w:b/>
          <w:bCs/>
          <w:sz w:val="22"/>
          <w:szCs w:val="22"/>
        </w:rPr>
        <w:t>(2001)</w:t>
      </w:r>
      <w:r w:rsidR="00255847" w:rsidRPr="00C1063D">
        <w:rPr>
          <w:rFonts w:ascii="Courier" w:hAnsi="Courier"/>
          <w:sz w:val="22"/>
          <w:szCs w:val="22"/>
        </w:rPr>
        <w:t xml:space="preserve">, 'Lateral variations in upper mantle shear wave attenuation',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0637 </w:t>
      </w:r>
    </w:p>
    <w:p w14:paraId="6F32CC91" w14:textId="4FABFE59"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and P.</w:t>
      </w:r>
      <w:r w:rsidR="00255847" w:rsidRPr="00C1063D">
        <w:rPr>
          <w:rFonts w:ascii="Courier" w:hAnsi="Courier"/>
          <w:sz w:val="22"/>
          <w:szCs w:val="22"/>
        </w:rPr>
        <w:t xml:space="preserve">M. Shearer </w:t>
      </w:r>
      <w:r w:rsidR="00255847" w:rsidRPr="00C1063D">
        <w:rPr>
          <w:rFonts w:ascii="Courier" w:hAnsi="Courier"/>
          <w:b/>
          <w:bCs/>
          <w:sz w:val="22"/>
          <w:szCs w:val="22"/>
        </w:rPr>
        <w:t>(2002)</w:t>
      </w:r>
      <w:r w:rsidR="00255847" w:rsidRPr="00C1063D">
        <w:rPr>
          <w:rFonts w:ascii="Courier" w:hAnsi="Courier"/>
          <w:sz w:val="22"/>
          <w:szCs w:val="22"/>
        </w:rPr>
        <w:t xml:space="preserve">, 'Mapping lateral variations in upper mantle attenuation by stacking P and PP spectra',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107</w:t>
      </w:r>
      <w:r w:rsidRPr="00C1063D">
        <w:rPr>
          <w:rFonts w:ascii="Courier" w:hAnsi="Courier"/>
          <w:sz w:val="22"/>
          <w:szCs w:val="22"/>
        </w:rPr>
        <w:t>(</w:t>
      </w:r>
      <w:r w:rsidR="00255847" w:rsidRPr="00C1063D">
        <w:rPr>
          <w:rFonts w:ascii="Courier" w:hAnsi="Courier"/>
          <w:sz w:val="22"/>
          <w:szCs w:val="22"/>
        </w:rPr>
        <w:t xml:space="preserve">B12), p. ESE 6-1 to ESE 6-11 </w:t>
      </w:r>
    </w:p>
    <w:p w14:paraId="0ADEC5CC" w14:textId="4D03CE17"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and P.</w:t>
      </w:r>
      <w:r w:rsidR="00255847" w:rsidRPr="00C1063D">
        <w:rPr>
          <w:rFonts w:ascii="Courier" w:hAnsi="Courier"/>
          <w:sz w:val="22"/>
          <w:szCs w:val="22"/>
        </w:rPr>
        <w:t xml:space="preserve">M. Shearer </w:t>
      </w:r>
      <w:r w:rsidR="00255847" w:rsidRPr="00C1063D">
        <w:rPr>
          <w:rFonts w:ascii="Courier" w:hAnsi="Courier"/>
          <w:b/>
          <w:bCs/>
          <w:sz w:val="22"/>
          <w:szCs w:val="22"/>
        </w:rPr>
        <w:t>(2006)</w:t>
      </w:r>
      <w:r w:rsidR="00255847" w:rsidRPr="00C1063D">
        <w:rPr>
          <w:rFonts w:ascii="Courier" w:hAnsi="Courier"/>
          <w:sz w:val="22"/>
          <w:szCs w:val="22"/>
        </w:rPr>
        <w:t xml:space="preserve">, 'Systematic determination of earthquake rupture directivity and fault planes from analysis of long-period P-wave spectra',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164</w:t>
      </w:r>
      <w:r w:rsidR="00255847" w:rsidRPr="00C1063D">
        <w:rPr>
          <w:rFonts w:ascii="Courier" w:hAnsi="Courier"/>
          <w:sz w:val="22"/>
          <w:szCs w:val="22"/>
        </w:rPr>
        <w:t xml:space="preserve">(1), p. 46-62 </w:t>
      </w:r>
    </w:p>
    <w:p w14:paraId="1F56E4F9" w14:textId="6EB23EB4"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and P.</w:t>
      </w:r>
      <w:r w:rsidR="00255847" w:rsidRPr="00C1063D">
        <w:rPr>
          <w:rFonts w:ascii="Courier" w:hAnsi="Courier"/>
          <w:sz w:val="22"/>
          <w:szCs w:val="22"/>
        </w:rPr>
        <w:t xml:space="preserve">G. Silver </w:t>
      </w:r>
      <w:r w:rsidR="00255847" w:rsidRPr="00C1063D">
        <w:rPr>
          <w:rFonts w:ascii="Courier" w:hAnsi="Courier"/>
          <w:b/>
          <w:bCs/>
          <w:sz w:val="22"/>
          <w:szCs w:val="22"/>
        </w:rPr>
        <w:t>(2004)</w:t>
      </w:r>
      <w:r w:rsidR="00255847" w:rsidRPr="00C1063D">
        <w:rPr>
          <w:rFonts w:ascii="Courier" w:hAnsi="Courier"/>
          <w:sz w:val="22"/>
          <w:szCs w:val="22"/>
        </w:rPr>
        <w:t xml:space="preserve">, 'Measurement of differential rupture durations as constraints on source finiteness of deep-focus Tonga earthquakes',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1005 </w:t>
      </w:r>
    </w:p>
    <w:p w14:paraId="639AF155" w14:textId="1D43DDF1"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P.G. Silver, and P.</w:t>
      </w:r>
      <w:r w:rsidR="00255847" w:rsidRPr="00C1063D">
        <w:rPr>
          <w:rFonts w:ascii="Courier" w:hAnsi="Courier"/>
          <w:sz w:val="22"/>
          <w:szCs w:val="22"/>
        </w:rPr>
        <w:t xml:space="preserve">M. Shearer </w:t>
      </w:r>
      <w:r w:rsidR="00255847" w:rsidRPr="00C1063D">
        <w:rPr>
          <w:rFonts w:ascii="Courier" w:hAnsi="Courier"/>
          <w:b/>
          <w:bCs/>
          <w:sz w:val="22"/>
          <w:szCs w:val="22"/>
        </w:rPr>
        <w:t>(2004)</w:t>
      </w:r>
      <w:r w:rsidR="00255847" w:rsidRPr="00C1063D">
        <w:rPr>
          <w:rFonts w:ascii="Courier" w:hAnsi="Courier"/>
          <w:sz w:val="22"/>
          <w:szCs w:val="22"/>
        </w:rPr>
        <w:t xml:space="preserve">, 'Identification of the fault planes of deep earthquakes from analysis of source finiteness', </w:t>
      </w:r>
      <w:r w:rsidR="00255847" w:rsidRPr="00C1063D">
        <w:rPr>
          <w:rFonts w:ascii="Courier" w:hAnsi="Courier"/>
          <w:i/>
          <w:iCs/>
          <w:sz w:val="22"/>
          <w:szCs w:val="22"/>
        </w:rPr>
        <w:t>AGU Spring Meeting Abstracts</w:t>
      </w:r>
      <w:r w:rsidR="00255847" w:rsidRPr="00C1063D">
        <w:rPr>
          <w:rFonts w:ascii="Courier" w:hAnsi="Courier"/>
          <w:sz w:val="22"/>
          <w:szCs w:val="22"/>
        </w:rPr>
        <w:t xml:space="preserve">, 43, p. 03 </w:t>
      </w:r>
    </w:p>
    <w:p w14:paraId="4A2931A7" w14:textId="5AE3625E" w:rsidR="00255847"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Warren, L.M., J.A. Snoke, and D.</w:t>
      </w:r>
      <w:r w:rsidR="00255847" w:rsidRPr="00C1063D">
        <w:rPr>
          <w:rFonts w:ascii="Courier" w:hAnsi="Courier"/>
          <w:sz w:val="22"/>
          <w:szCs w:val="22"/>
        </w:rPr>
        <w:t xml:space="preserve">E. James </w:t>
      </w:r>
      <w:r w:rsidR="00255847" w:rsidRPr="00C1063D">
        <w:rPr>
          <w:rFonts w:ascii="Courier" w:hAnsi="Courier"/>
          <w:b/>
          <w:bCs/>
          <w:sz w:val="22"/>
          <w:szCs w:val="22"/>
        </w:rPr>
        <w:t>(2008)</w:t>
      </w:r>
      <w:r w:rsidR="00255847" w:rsidRPr="00C1063D">
        <w:rPr>
          <w:rFonts w:ascii="Courier" w:hAnsi="Courier"/>
          <w:sz w:val="22"/>
          <w:szCs w:val="22"/>
        </w:rPr>
        <w:t xml:space="preserve">, 'S-wave velocity structure beneath the High Lava Plains, Oregon, from Rayleigh-wave dispersion inversion',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274</w:t>
      </w:r>
      <w:r w:rsidR="00255847" w:rsidRPr="00C1063D">
        <w:rPr>
          <w:rFonts w:ascii="Courier" w:hAnsi="Courier"/>
          <w:sz w:val="22"/>
          <w:szCs w:val="22"/>
        </w:rPr>
        <w:t xml:space="preserve">(1), p. 121 </w:t>
      </w:r>
    </w:p>
    <w:p w14:paraId="05FB5FEE" w14:textId="77777777" w:rsidR="0021292D" w:rsidRPr="00C1063D" w:rsidRDefault="0021292D" w:rsidP="0021292D">
      <w:pPr>
        <w:spacing w:before="100" w:beforeAutospacing="1" w:after="100" w:afterAutospacing="1"/>
        <w:jc w:val="both"/>
        <w:rPr>
          <w:rFonts w:ascii="Courier" w:hAnsi="Courier"/>
          <w:sz w:val="22"/>
          <w:szCs w:val="22"/>
        </w:rPr>
      </w:pPr>
      <w:r w:rsidRPr="00C1063D">
        <w:rPr>
          <w:rFonts w:ascii="Courier" w:hAnsi="Courier"/>
          <w:sz w:val="22"/>
          <w:szCs w:val="22"/>
        </w:rPr>
        <w:t xml:space="preserve">Waszek, L., and A. Deuss </w:t>
      </w:r>
      <w:r w:rsidRPr="00C1063D">
        <w:rPr>
          <w:rFonts w:ascii="Courier" w:hAnsi="Courier"/>
          <w:b/>
          <w:bCs/>
          <w:sz w:val="22"/>
          <w:szCs w:val="22"/>
        </w:rPr>
        <w:t>(2015)</w:t>
      </w:r>
      <w:r w:rsidRPr="00C1063D">
        <w:rPr>
          <w:rFonts w:ascii="Courier" w:hAnsi="Courier"/>
          <w:sz w:val="22"/>
          <w:szCs w:val="22"/>
        </w:rPr>
        <w:t xml:space="preserve">, 'Observations of exotic inner core waves',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(3), p. 1636-1650 doi: 10.1093/gji/ggu497</w:t>
      </w:r>
    </w:p>
    <w:p w14:paraId="179BDE8B" w14:textId="77777777" w:rsidR="0021292D" w:rsidRPr="00C1063D" w:rsidRDefault="0021292D" w:rsidP="0021292D">
      <w:pPr>
        <w:spacing w:before="100" w:beforeAutospacing="1" w:after="100" w:afterAutospacing="1"/>
        <w:jc w:val="both"/>
        <w:rPr>
          <w:rFonts w:ascii="Courier" w:hAnsi="Courier"/>
          <w:sz w:val="22"/>
          <w:szCs w:val="22"/>
        </w:rPr>
      </w:pPr>
      <w:r w:rsidRPr="00C1063D">
        <w:rPr>
          <w:rFonts w:ascii="Courier" w:hAnsi="Courier"/>
          <w:sz w:val="22"/>
          <w:szCs w:val="22"/>
        </w:rPr>
        <w:t xml:space="preserve">Waszek, L., and A. Deuss </w:t>
      </w:r>
      <w:r w:rsidRPr="00C1063D">
        <w:rPr>
          <w:rFonts w:ascii="Courier" w:hAnsi="Courier"/>
          <w:b/>
          <w:bCs/>
          <w:sz w:val="22"/>
          <w:szCs w:val="22"/>
        </w:rPr>
        <w:t>(2015)</w:t>
      </w:r>
      <w:r w:rsidRPr="00C1063D">
        <w:rPr>
          <w:rFonts w:ascii="Courier" w:hAnsi="Courier"/>
          <w:sz w:val="22"/>
          <w:szCs w:val="22"/>
        </w:rPr>
        <w:t xml:space="preserve">, 'Anomalously strong observations of PKiKP/PcP amplitude ratios on a global scale',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(7), p. 5175-5190 doi: 10.1002/2015JB012038</w:t>
      </w:r>
    </w:p>
    <w:p w14:paraId="4EFAC8EF" w14:textId="2E8C1CD0" w:rsidR="0021292D" w:rsidRPr="00C1063D" w:rsidRDefault="0021292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Waszek, L., C. Thomas, and A. Deuss </w:t>
      </w:r>
      <w:r w:rsidRPr="00C1063D">
        <w:rPr>
          <w:rFonts w:ascii="Courier" w:hAnsi="Courier"/>
          <w:b/>
          <w:bCs/>
          <w:sz w:val="22"/>
          <w:szCs w:val="22"/>
        </w:rPr>
        <w:t>(2015)</w:t>
      </w:r>
      <w:r w:rsidRPr="00C1063D">
        <w:rPr>
          <w:rFonts w:ascii="Courier" w:hAnsi="Courier"/>
          <w:sz w:val="22"/>
          <w:szCs w:val="22"/>
        </w:rPr>
        <w:t xml:space="preserve">, 'PKP precursors: Implications for global scatterers',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(10), p. 3829-3838 doi: 10.1002/2015GL063869</w:t>
      </w:r>
    </w:p>
    <w:p w14:paraId="36748E4E" w14:textId="77777777" w:rsidR="00325AE6" w:rsidRPr="00C1063D" w:rsidRDefault="0031162F" w:rsidP="00255847">
      <w:pPr>
        <w:spacing w:before="100" w:beforeAutospacing="1" w:after="100" w:afterAutospacing="1"/>
        <w:jc w:val="both"/>
        <w:rPr>
          <w:rFonts w:ascii="Courier" w:hAnsi="Courier"/>
          <w:sz w:val="22"/>
          <w:szCs w:val="22"/>
        </w:rPr>
      </w:pPr>
      <w:r w:rsidRPr="00C1063D">
        <w:rPr>
          <w:rFonts w:ascii="Courier" w:hAnsi="Courier"/>
          <w:sz w:val="22"/>
          <w:szCs w:val="22"/>
        </w:rPr>
        <w:t>Watkins, W.D., H.V. Colella, M.R. Brudzinski, J.H. dieterich, and K.</w:t>
      </w:r>
      <w:r w:rsidR="00255847" w:rsidRPr="00C1063D">
        <w:rPr>
          <w:rFonts w:ascii="Courier" w:hAnsi="Courier"/>
          <w:sz w:val="22"/>
          <w:szCs w:val="22"/>
        </w:rPr>
        <w:t xml:space="preserve">B. Richards-Dinger </w:t>
      </w:r>
      <w:r w:rsidR="00255847" w:rsidRPr="00C1063D">
        <w:rPr>
          <w:rFonts w:ascii="Courier" w:hAnsi="Courier"/>
          <w:b/>
          <w:bCs/>
          <w:sz w:val="22"/>
          <w:szCs w:val="22"/>
        </w:rPr>
        <w:t>(2013)</w:t>
      </w:r>
      <w:r w:rsidR="00255847" w:rsidRPr="00C1063D">
        <w:rPr>
          <w:rFonts w:ascii="Courier" w:hAnsi="Courier"/>
          <w:sz w:val="22"/>
          <w:szCs w:val="22"/>
        </w:rPr>
        <w:t xml:space="preserve">, 'Investigating the origins of observed variability of slow slip events with fault slip simulations', </w:t>
      </w:r>
      <w:r w:rsidR="00255847" w:rsidRPr="00C1063D">
        <w:rPr>
          <w:rFonts w:ascii="Courier" w:hAnsi="Courier"/>
          <w:i/>
          <w:iCs/>
          <w:spacing w:val="-18"/>
          <w:sz w:val="22"/>
          <w:szCs w:val="22"/>
        </w:rPr>
        <w:t>AGU all Meeting 2013, abstract</w:t>
      </w:r>
      <w:r w:rsidR="00255847" w:rsidRPr="00C1063D">
        <w:rPr>
          <w:rFonts w:ascii="Courier" w:hAnsi="Courier"/>
          <w:i/>
          <w:iCs/>
          <w:sz w:val="22"/>
          <w:szCs w:val="22"/>
        </w:rPr>
        <w:t xml:space="preserve"> #T41A-2551</w:t>
      </w:r>
      <w:r w:rsidRPr="00C1063D">
        <w:rPr>
          <w:rFonts w:ascii="Courier" w:hAnsi="Courier"/>
          <w:sz w:val="22"/>
          <w:szCs w:val="22"/>
        </w:rPr>
        <w:t>, p</w:t>
      </w:r>
    </w:p>
    <w:p w14:paraId="02494B49" w14:textId="5CA43911" w:rsidR="009C3438" w:rsidRPr="00C1063D" w:rsidRDefault="00325AE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Watkins, W.D., H.V. Colella, M.R. Brudzinski, K.B. Richards-Dinger, and J.H. Dieterich </w:t>
      </w:r>
      <w:r w:rsidRPr="00C1063D">
        <w:rPr>
          <w:rFonts w:ascii="Courier" w:hAnsi="Courier"/>
          <w:b/>
          <w:bCs/>
          <w:sz w:val="22"/>
          <w:szCs w:val="22"/>
        </w:rPr>
        <w:t>(2015)</w:t>
      </w:r>
      <w:r w:rsidRPr="00C1063D">
        <w:rPr>
          <w:rFonts w:ascii="Courier" w:hAnsi="Courier"/>
          <w:sz w:val="22"/>
          <w:szCs w:val="22"/>
        </w:rPr>
        <w:t xml:space="preserve">, 'The role of effective normal stress, frictional properties, and convergence rates in characteristics of simulated slow slip events',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(4), p. 1061-1067 doi: 10.1002/2014GL062794</w:t>
      </w:r>
      <w:r w:rsidR="00255847" w:rsidRPr="00C1063D">
        <w:rPr>
          <w:rFonts w:ascii="Courier" w:hAnsi="Courier"/>
          <w:sz w:val="22"/>
          <w:szCs w:val="22"/>
        </w:rPr>
        <w:t xml:space="preserve"> </w:t>
      </w:r>
    </w:p>
    <w:p w14:paraId="4CF16001" w14:textId="789621CF" w:rsidR="00255847" w:rsidRPr="00C1063D" w:rsidRDefault="001117F1" w:rsidP="00255847">
      <w:pPr>
        <w:spacing w:before="100" w:beforeAutospacing="1" w:after="100" w:afterAutospacing="1"/>
        <w:jc w:val="both"/>
        <w:rPr>
          <w:rFonts w:ascii="Courier" w:hAnsi="Courier"/>
          <w:sz w:val="22"/>
          <w:szCs w:val="22"/>
        </w:rPr>
      </w:pPr>
      <w:r w:rsidRPr="00C1063D">
        <w:rPr>
          <w:rFonts w:ascii="Courier" w:hAnsi="Courier"/>
          <w:sz w:val="22"/>
          <w:szCs w:val="22"/>
        </w:rPr>
        <w:t>Watson, T., A.A. Nyblade, D.A. Wiens, S. Anandakrishnan, M.H. Benoit, P.</w:t>
      </w:r>
      <w:r w:rsidR="00255847" w:rsidRPr="00C1063D">
        <w:rPr>
          <w:rFonts w:ascii="Courier" w:hAnsi="Courier"/>
          <w:sz w:val="22"/>
          <w:szCs w:val="22"/>
        </w:rPr>
        <w:t>J. Shore, D. V</w:t>
      </w:r>
      <w:r w:rsidRPr="00C1063D">
        <w:rPr>
          <w:rFonts w:ascii="Courier" w:hAnsi="Courier"/>
          <w:sz w:val="22"/>
          <w:szCs w:val="22"/>
        </w:rPr>
        <w:t>oit, and J.</w:t>
      </w:r>
      <w:r w:rsidR="00255847" w:rsidRPr="00C1063D">
        <w:rPr>
          <w:rFonts w:ascii="Courier" w:hAnsi="Courier"/>
          <w:sz w:val="22"/>
          <w:szCs w:val="22"/>
        </w:rPr>
        <w:t xml:space="preserve">C. VanDecar </w:t>
      </w:r>
      <w:r w:rsidR="00255847" w:rsidRPr="00C1063D">
        <w:rPr>
          <w:rFonts w:ascii="Courier" w:hAnsi="Courier"/>
          <w:b/>
          <w:bCs/>
          <w:sz w:val="22"/>
          <w:szCs w:val="22"/>
        </w:rPr>
        <w:t>(2006)</w:t>
      </w:r>
      <w:r w:rsidR="00255847" w:rsidRPr="00C1063D">
        <w:rPr>
          <w:rFonts w:ascii="Courier" w:hAnsi="Courier"/>
          <w:sz w:val="22"/>
          <w:szCs w:val="22"/>
        </w:rPr>
        <w:t xml:space="preserve">, 'P and S velocity structure of the upper mantle beneath the Transantiarctic Mountains, East Antarctic craton and Ross Sea from travel time tomography',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7</w:t>
      </w:r>
      <w:r w:rsidR="00255847" w:rsidRPr="00C1063D">
        <w:rPr>
          <w:rFonts w:ascii="Courier" w:hAnsi="Courier"/>
          <w:sz w:val="22"/>
          <w:szCs w:val="22"/>
        </w:rPr>
        <w:t>(Q07005), p. doi:</w:t>
      </w:r>
      <w:r w:rsidR="00660E62" w:rsidRPr="00C1063D">
        <w:rPr>
          <w:rFonts w:ascii="Courier" w:hAnsi="Courier"/>
          <w:sz w:val="22"/>
          <w:szCs w:val="22"/>
        </w:rPr>
        <w:t xml:space="preserve"> </w:t>
      </w:r>
      <w:r w:rsidR="00255847" w:rsidRPr="00C1063D">
        <w:rPr>
          <w:rFonts w:ascii="Courier" w:hAnsi="Courier"/>
          <w:sz w:val="22"/>
          <w:szCs w:val="22"/>
        </w:rPr>
        <w:t xml:space="preserve">10.1029/2005GC001238 </w:t>
      </w:r>
    </w:p>
    <w:p w14:paraId="508C74BD" w14:textId="14EF08FD" w:rsidR="007E7D42" w:rsidRPr="00C1063D" w:rsidRDefault="007E7D4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Watts, A.B., P. Nomikou, J.D.P. Moore, M.M. Parks, and M. Alexandri </w:t>
      </w:r>
      <w:r w:rsidRPr="00C1063D">
        <w:rPr>
          <w:rFonts w:ascii="Courier" w:hAnsi="Courier"/>
          <w:b/>
          <w:bCs/>
          <w:sz w:val="22"/>
          <w:szCs w:val="22"/>
        </w:rPr>
        <w:t>(2015)</w:t>
      </w:r>
      <w:r w:rsidRPr="00C1063D">
        <w:rPr>
          <w:rFonts w:ascii="Courier" w:hAnsi="Courier"/>
          <w:sz w:val="22"/>
          <w:szCs w:val="22"/>
        </w:rPr>
        <w:t xml:space="preserve">, 'Historical bathymetric charts and the evolution of Santorini submarine volcano, </w:t>
      </w:r>
      <w:r w:rsidRPr="00C1063D">
        <w:rPr>
          <w:rFonts w:ascii="Courier" w:hAnsi="Courier"/>
          <w:spacing w:val="-18"/>
          <w:sz w:val="22"/>
          <w:szCs w:val="22"/>
        </w:rPr>
        <w:t xml:space="preserve">Greece', </w:t>
      </w:r>
      <w:r w:rsidRPr="00C1063D">
        <w:rPr>
          <w:rFonts w:ascii="Courier" w:hAnsi="Courier"/>
          <w:i/>
          <w:iCs/>
          <w:spacing w:val="-18"/>
          <w:sz w:val="22"/>
          <w:szCs w:val="22"/>
        </w:rPr>
        <w:t>Geochemistry, Geophysics, Geosystems</w:t>
      </w:r>
      <w:r w:rsidRPr="00C1063D">
        <w:rPr>
          <w:rFonts w:ascii="Courier" w:hAnsi="Courier"/>
          <w:spacing w:val="-18"/>
          <w:sz w:val="22"/>
          <w:szCs w:val="22"/>
        </w:rPr>
        <w:t xml:space="preserve">, </w:t>
      </w:r>
      <w:r w:rsidRPr="00C1063D">
        <w:rPr>
          <w:rFonts w:ascii="Courier" w:hAnsi="Courier"/>
          <w:i/>
          <w:iCs/>
          <w:spacing w:val="-18"/>
          <w:sz w:val="22"/>
          <w:szCs w:val="22"/>
        </w:rPr>
        <w:t>16</w:t>
      </w:r>
      <w:r w:rsidRPr="00C1063D">
        <w:rPr>
          <w:rFonts w:ascii="Courier" w:hAnsi="Courier"/>
          <w:spacing w:val="-18"/>
          <w:sz w:val="22"/>
          <w:szCs w:val="22"/>
        </w:rPr>
        <w:t>(3), p. 847-869 doi:</w:t>
      </w:r>
      <w:r w:rsidRPr="00C1063D">
        <w:rPr>
          <w:rFonts w:ascii="Courier" w:hAnsi="Courier"/>
          <w:sz w:val="22"/>
          <w:szCs w:val="22"/>
        </w:rPr>
        <w:t xml:space="preserve"> 10.1002/2014GC005679</w:t>
      </w:r>
    </w:p>
    <w:p w14:paraId="1A99F4FC" w14:textId="15C8FC0C" w:rsidR="006F6F27" w:rsidRPr="00C1063D" w:rsidRDefault="006F6F2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Wauthier, C., B. Smets, and D. Keir </w:t>
      </w:r>
      <w:r w:rsidRPr="00C1063D">
        <w:rPr>
          <w:rFonts w:ascii="Courier" w:hAnsi="Courier"/>
          <w:b/>
          <w:bCs/>
          <w:sz w:val="22"/>
          <w:szCs w:val="22"/>
        </w:rPr>
        <w:t>(2015)</w:t>
      </w:r>
      <w:r w:rsidRPr="00C1063D">
        <w:rPr>
          <w:rFonts w:ascii="Courier" w:hAnsi="Courier"/>
          <w:sz w:val="22"/>
          <w:szCs w:val="22"/>
        </w:rPr>
        <w:t xml:space="preserve">, 'Diking-induced moderate-magnitude earthquakes on a youthful rift border fault: The 2002 Nyiragongo-Kalehe sequence, D.R. Congo', </w:t>
      </w:r>
      <w:r w:rsidRPr="00C1063D">
        <w:rPr>
          <w:rFonts w:ascii="Courier" w:hAnsi="Courier"/>
          <w:i/>
          <w:iCs/>
          <w:sz w:val="22"/>
          <w:szCs w:val="22"/>
        </w:rPr>
        <w:t>Geochemistry, Geophysics, Geosystems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(12), p. 4280–4291 doi: 10.1002/2015GC006110</w:t>
      </w:r>
    </w:p>
    <w:p w14:paraId="62FCF3E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Webb, F., Y. Bock, S. Kedar, D. Dong, P. Jamason, R. Chang, L. Prawirodirdjo, I. MacLeod, and G. Wadsworth </w:t>
      </w:r>
      <w:r w:rsidRPr="00C1063D">
        <w:rPr>
          <w:rFonts w:ascii="Courier" w:hAnsi="Courier"/>
          <w:b/>
          <w:bCs/>
          <w:sz w:val="22"/>
          <w:szCs w:val="22"/>
        </w:rPr>
        <w:t>(2007)</w:t>
      </w:r>
      <w:r w:rsidRPr="00C1063D">
        <w:rPr>
          <w:rFonts w:ascii="Courier" w:hAnsi="Courier"/>
          <w:sz w:val="22"/>
          <w:szCs w:val="22"/>
        </w:rPr>
        <w:t xml:space="preserve">, 'GPS data exploration for seismologists and geodesists', </w:t>
      </w:r>
      <w:r w:rsidRPr="00C1063D">
        <w:rPr>
          <w:rFonts w:ascii="Courier" w:hAnsi="Courier"/>
          <w:i/>
          <w:iCs/>
          <w:sz w:val="22"/>
          <w:szCs w:val="22"/>
        </w:rPr>
        <w:t>AGU Fall Meeting Abstracts</w:t>
      </w:r>
      <w:r w:rsidRPr="00C1063D">
        <w:rPr>
          <w:rFonts w:ascii="Courier" w:hAnsi="Courier"/>
          <w:sz w:val="22"/>
          <w:szCs w:val="22"/>
        </w:rPr>
        <w:t xml:space="preserve">, 13, p. 1231 </w:t>
      </w:r>
    </w:p>
    <w:p w14:paraId="1D25FA8D" w14:textId="4B11CFFA" w:rsidR="00255847" w:rsidRPr="00C1063D" w:rsidRDefault="001117F1" w:rsidP="00255847">
      <w:pPr>
        <w:spacing w:before="100" w:beforeAutospacing="1" w:after="100" w:afterAutospacing="1"/>
        <w:jc w:val="both"/>
        <w:rPr>
          <w:rFonts w:ascii="Courier" w:hAnsi="Courier"/>
          <w:sz w:val="22"/>
          <w:szCs w:val="22"/>
        </w:rPr>
      </w:pPr>
      <w:r w:rsidRPr="00C1063D">
        <w:rPr>
          <w:rFonts w:ascii="Courier" w:hAnsi="Courier"/>
          <w:sz w:val="22"/>
          <w:szCs w:val="22"/>
        </w:rPr>
        <w:t>Webb, F., Y. Bock, S. Kedar, S.</w:t>
      </w:r>
      <w:r w:rsidR="00255847" w:rsidRPr="00C1063D">
        <w:rPr>
          <w:rFonts w:ascii="Courier" w:hAnsi="Courier"/>
          <w:sz w:val="22"/>
          <w:szCs w:val="22"/>
        </w:rPr>
        <w:t>E. Owen, D</w:t>
      </w:r>
      <w:r w:rsidRPr="00C1063D">
        <w:rPr>
          <w:rFonts w:ascii="Courier" w:hAnsi="Courier"/>
          <w:sz w:val="22"/>
          <w:szCs w:val="22"/>
        </w:rPr>
        <w:t>. Dong, P. Jamason, P. Fang, M.B. Squibb, B.</w:t>
      </w:r>
      <w:r w:rsidR="00255847" w:rsidRPr="00C1063D">
        <w:rPr>
          <w:rFonts w:ascii="Courier" w:hAnsi="Courier"/>
          <w:sz w:val="22"/>
          <w:szCs w:val="22"/>
        </w:rPr>
        <w:t xml:space="preserve">W. Crowell, and D. Avraham </w:t>
      </w:r>
      <w:r w:rsidR="00255847" w:rsidRPr="00C1063D">
        <w:rPr>
          <w:rFonts w:ascii="Courier" w:hAnsi="Courier"/>
          <w:b/>
          <w:bCs/>
          <w:sz w:val="22"/>
          <w:szCs w:val="22"/>
        </w:rPr>
        <w:t>(2009)</w:t>
      </w:r>
      <w:r w:rsidR="00255847" w:rsidRPr="00C1063D">
        <w:rPr>
          <w:rFonts w:ascii="Courier" w:hAnsi="Courier"/>
          <w:sz w:val="22"/>
          <w:szCs w:val="22"/>
        </w:rPr>
        <w:t xml:space="preserve">, 'Solid Earth Science Data System for Exploration of Lithospheric Deformation in the Western US',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42, p. 07 </w:t>
      </w:r>
    </w:p>
    <w:p w14:paraId="5509C2F2" w14:textId="7C89B65C" w:rsidR="00255847" w:rsidRPr="00C1063D" w:rsidRDefault="001117F1" w:rsidP="00255847">
      <w:pPr>
        <w:spacing w:before="100" w:beforeAutospacing="1" w:after="100" w:afterAutospacing="1"/>
        <w:jc w:val="both"/>
        <w:rPr>
          <w:rFonts w:ascii="Courier" w:hAnsi="Courier"/>
          <w:sz w:val="22"/>
          <w:szCs w:val="22"/>
        </w:rPr>
      </w:pPr>
      <w:r w:rsidRPr="00C1063D">
        <w:rPr>
          <w:rFonts w:ascii="Courier" w:hAnsi="Courier"/>
          <w:sz w:val="22"/>
          <w:szCs w:val="22"/>
        </w:rPr>
        <w:t>Webb, F.</w:t>
      </w:r>
      <w:r w:rsidR="00255847" w:rsidRPr="00C1063D">
        <w:rPr>
          <w:rFonts w:ascii="Courier" w:hAnsi="Courier"/>
          <w:sz w:val="22"/>
          <w:szCs w:val="22"/>
        </w:rPr>
        <w:t>H., Y. Bock, S. Kedar, P. J</w:t>
      </w:r>
      <w:r w:rsidRPr="00C1063D">
        <w:rPr>
          <w:rFonts w:ascii="Courier" w:hAnsi="Courier"/>
          <w:sz w:val="22"/>
          <w:szCs w:val="22"/>
        </w:rPr>
        <w:t>amason, P. Fang, D. Dong, S.</w:t>
      </w:r>
      <w:r w:rsidR="00255847" w:rsidRPr="00C1063D">
        <w:rPr>
          <w:rFonts w:ascii="Courier" w:hAnsi="Courier"/>
          <w:sz w:val="22"/>
          <w:szCs w:val="22"/>
        </w:rPr>
        <w:t xml:space="preserve">E. Owen, L. Prawirodirjo, and M. Squibb </w:t>
      </w:r>
      <w:r w:rsidR="00255847" w:rsidRPr="00C1063D">
        <w:rPr>
          <w:rFonts w:ascii="Courier" w:hAnsi="Courier"/>
          <w:b/>
          <w:bCs/>
          <w:sz w:val="22"/>
          <w:szCs w:val="22"/>
        </w:rPr>
        <w:t>(2008)</w:t>
      </w:r>
      <w:r w:rsidR="00255847" w:rsidRPr="00C1063D">
        <w:rPr>
          <w:rFonts w:ascii="Courier" w:hAnsi="Courier"/>
          <w:sz w:val="22"/>
          <w:szCs w:val="22"/>
        </w:rPr>
        <w:t xml:space="preserve">, 'Supporting EarthScope Cyber-Infrastructure with a Modern GPS Science Data System', </w:t>
      </w:r>
      <w:r w:rsidR="00255847" w:rsidRPr="00C1063D">
        <w:rPr>
          <w:rFonts w:ascii="Courier" w:hAnsi="Courier"/>
          <w:i/>
          <w:iCs/>
          <w:sz w:val="22"/>
          <w:szCs w:val="22"/>
        </w:rPr>
        <w:t>EOS Transactions, AGU Fall Meeting Supplement Abstract AN: IN51A-1140</w:t>
      </w:r>
      <w:r w:rsidR="00255847" w:rsidRPr="00C1063D">
        <w:rPr>
          <w:rFonts w:ascii="Courier" w:hAnsi="Courier"/>
          <w:sz w:val="22"/>
          <w:szCs w:val="22"/>
        </w:rPr>
        <w:t xml:space="preserve">, 89(51), p. 1140 </w:t>
      </w:r>
    </w:p>
    <w:p w14:paraId="7288A1F1" w14:textId="0DD78A8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Webb, S</w:t>
      </w:r>
      <w:r w:rsidR="001117F1" w:rsidRPr="00C1063D">
        <w:rPr>
          <w:rFonts w:ascii="Courier" w:hAnsi="Courier"/>
          <w:sz w:val="22"/>
          <w:szCs w:val="22"/>
        </w:rPr>
        <w:t>.M., L. Bailey, J. Lindsey, G.L. Pavlis, M.</w:t>
      </w:r>
      <w:r w:rsidRPr="00C1063D">
        <w:rPr>
          <w:rFonts w:ascii="Courier" w:hAnsi="Courier"/>
          <w:sz w:val="22"/>
          <w:szCs w:val="22"/>
        </w:rPr>
        <w:t xml:space="preserve">W. Hamburger, and M. Bauer </w:t>
      </w:r>
      <w:r w:rsidRPr="00C1063D">
        <w:rPr>
          <w:rFonts w:ascii="Courier" w:hAnsi="Courier"/>
          <w:b/>
          <w:bCs/>
          <w:sz w:val="22"/>
          <w:szCs w:val="22"/>
        </w:rPr>
        <w:t>(2006)</w:t>
      </w:r>
      <w:r w:rsidRPr="00C1063D">
        <w:rPr>
          <w:rFonts w:ascii="Courier" w:hAnsi="Courier"/>
          <w:sz w:val="22"/>
          <w:szCs w:val="22"/>
        </w:rPr>
        <w:t xml:space="preserve">, 'Use of an educational seismic network for monitoring intraplate seismicity in the Central United States', </w:t>
      </w:r>
      <w:r w:rsidRPr="00C1063D">
        <w:rPr>
          <w:rFonts w:ascii="Courier" w:hAnsi="Courier"/>
          <w:i/>
          <w:iCs/>
          <w:sz w:val="22"/>
          <w:szCs w:val="22"/>
        </w:rPr>
        <w:t>AGU Fall Meeting Abstracts</w:t>
      </w:r>
      <w:r w:rsidRPr="00C1063D">
        <w:rPr>
          <w:rFonts w:ascii="Courier" w:hAnsi="Courier"/>
          <w:sz w:val="22"/>
          <w:szCs w:val="22"/>
        </w:rPr>
        <w:t xml:space="preserve">, </w:t>
      </w:r>
      <w:r w:rsidRPr="00C1063D">
        <w:rPr>
          <w:rFonts w:ascii="Courier" w:hAnsi="Courier"/>
          <w:i/>
          <w:iCs/>
          <w:sz w:val="22"/>
          <w:szCs w:val="22"/>
        </w:rPr>
        <w:t>11</w:t>
      </w:r>
      <w:r w:rsidRPr="00C1063D">
        <w:rPr>
          <w:rFonts w:ascii="Courier" w:hAnsi="Courier"/>
          <w:sz w:val="22"/>
          <w:szCs w:val="22"/>
        </w:rPr>
        <w:t xml:space="preserve">, p. 0193 </w:t>
      </w:r>
    </w:p>
    <w:p w14:paraId="6D2277F7" w14:textId="77777777" w:rsidR="005422C5" w:rsidRPr="00C1063D" w:rsidRDefault="001117F1" w:rsidP="00255847">
      <w:pPr>
        <w:spacing w:before="100" w:beforeAutospacing="1" w:after="100" w:afterAutospacing="1"/>
        <w:jc w:val="both"/>
        <w:rPr>
          <w:rFonts w:ascii="Courier" w:hAnsi="Courier"/>
          <w:sz w:val="22"/>
          <w:szCs w:val="22"/>
        </w:rPr>
      </w:pPr>
      <w:r w:rsidRPr="00C1063D">
        <w:rPr>
          <w:rFonts w:ascii="Courier" w:hAnsi="Courier"/>
          <w:sz w:val="22"/>
          <w:szCs w:val="22"/>
        </w:rPr>
        <w:t>Webb, T.</w:t>
      </w:r>
      <w:r w:rsidR="00255847" w:rsidRPr="00C1063D">
        <w:rPr>
          <w:rFonts w:ascii="Courier" w:hAnsi="Courier"/>
          <w:sz w:val="22"/>
          <w:szCs w:val="22"/>
        </w:rPr>
        <w:t xml:space="preserve">H., and H. Anderson </w:t>
      </w:r>
      <w:r w:rsidR="00255847" w:rsidRPr="00C1063D">
        <w:rPr>
          <w:rFonts w:ascii="Courier" w:hAnsi="Courier"/>
          <w:b/>
          <w:bCs/>
          <w:sz w:val="22"/>
          <w:szCs w:val="22"/>
        </w:rPr>
        <w:t>(1998)</w:t>
      </w:r>
      <w:r w:rsidR="00255847" w:rsidRPr="00C1063D">
        <w:rPr>
          <w:rFonts w:ascii="Courier" w:hAnsi="Courier"/>
          <w:sz w:val="22"/>
          <w:szCs w:val="22"/>
        </w:rPr>
        <w:t xml:space="preserve">, 'Focal mechanisms of large earthquakes in the North Island of New Zealand: slip partitioning at an oblique active margin',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134</w:t>
      </w:r>
      <w:r w:rsidR="00255847" w:rsidRPr="00C1063D">
        <w:rPr>
          <w:rFonts w:ascii="Courier" w:hAnsi="Courier"/>
          <w:sz w:val="22"/>
          <w:szCs w:val="22"/>
        </w:rPr>
        <w:t>, p. 40-86</w:t>
      </w:r>
    </w:p>
    <w:p w14:paraId="7EB98731" w14:textId="2A521DF8" w:rsidR="00255847" w:rsidRPr="00C1063D" w:rsidRDefault="005422C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Weber, M., C.W. Wicks, Y. Le Stunff, B. Romanowicz, and F. Krüger </w:t>
      </w:r>
      <w:r w:rsidRPr="00C1063D">
        <w:rPr>
          <w:rFonts w:ascii="Courier" w:hAnsi="Courier"/>
          <w:b/>
          <w:bCs/>
          <w:sz w:val="22"/>
          <w:szCs w:val="22"/>
        </w:rPr>
        <w:t>(2015)</w:t>
      </w:r>
      <w:r w:rsidRPr="00C1063D">
        <w:rPr>
          <w:rFonts w:ascii="Courier" w:hAnsi="Courier"/>
          <w:sz w:val="22"/>
          <w:szCs w:val="22"/>
        </w:rPr>
        <w:t xml:space="preserve">, 'Seismic evidence for a steeply dipping reflector—stagnant slab in the mantle transition zone',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(2), p. 1235-1251 doi: 10.1093/gji/ggu438</w:t>
      </w:r>
      <w:r w:rsidR="00255847" w:rsidRPr="00C1063D">
        <w:rPr>
          <w:rFonts w:ascii="Courier" w:hAnsi="Courier"/>
          <w:sz w:val="22"/>
          <w:szCs w:val="22"/>
        </w:rPr>
        <w:t xml:space="preserve"> </w:t>
      </w:r>
    </w:p>
    <w:p w14:paraId="2E8471B1" w14:textId="109C90F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Weber, E., </w:t>
      </w:r>
      <w:r w:rsidR="001117F1" w:rsidRPr="00C1063D">
        <w:rPr>
          <w:rFonts w:ascii="Courier" w:hAnsi="Courier"/>
          <w:sz w:val="22"/>
          <w:szCs w:val="22"/>
        </w:rPr>
        <w:t>V. Convertito, G. Iannaccone, A. Zollo, A. Bobbio, L. Cantore, M. Corciulo, M. Di Crosta, L. Elia, C. Martino, A. Romeo, C. Satriano</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xml:space="preserve">, 'Meeting Calendar: An Advanced Seismic Network in the Southern Apennines (Italy) for Seismicity Investigations and Experimentation with Earthquake Early Warning',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78</w:t>
      </w:r>
      <w:r w:rsidRPr="00C1063D">
        <w:rPr>
          <w:rFonts w:ascii="Courier" w:hAnsi="Courier"/>
          <w:sz w:val="22"/>
          <w:szCs w:val="22"/>
        </w:rPr>
        <w:t>(5), p. 564-565 doi:</w:t>
      </w:r>
      <w:r w:rsidR="001117F1" w:rsidRPr="00C1063D">
        <w:rPr>
          <w:rFonts w:ascii="Courier" w:hAnsi="Courier"/>
          <w:sz w:val="22"/>
          <w:szCs w:val="22"/>
        </w:rPr>
        <w:t xml:space="preserve"> </w:t>
      </w:r>
      <w:r w:rsidRPr="00C1063D">
        <w:rPr>
          <w:rFonts w:ascii="Courier" w:hAnsi="Courier"/>
          <w:sz w:val="22"/>
          <w:szCs w:val="22"/>
        </w:rPr>
        <w:t>10.1785/gssrl.78.5.564</w:t>
      </w:r>
    </w:p>
    <w:p w14:paraId="2A0A55C4" w14:textId="03AA3ADF"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Webster, F., J.B. Minster, T.</w:t>
      </w:r>
      <w:r w:rsidR="00255847" w:rsidRPr="00C1063D">
        <w:rPr>
          <w:rFonts w:ascii="Courier" w:hAnsi="Courier"/>
          <w:sz w:val="22"/>
          <w:szCs w:val="22"/>
        </w:rPr>
        <w:t>K. Ahern, C. Alexander, J. Bloxham, D. Goldberg, R. Greewald</w:t>
      </w:r>
      <w:r w:rsidRPr="00C1063D">
        <w:rPr>
          <w:rFonts w:ascii="Courier" w:hAnsi="Courier"/>
          <w:sz w:val="22"/>
          <w:szCs w:val="22"/>
        </w:rPr>
        <w:t>, P. Mantey, C. Russell, and K.</w:t>
      </w:r>
      <w:r w:rsidR="00255847" w:rsidRPr="00C1063D">
        <w:rPr>
          <w:rFonts w:ascii="Courier" w:hAnsi="Courier"/>
          <w:sz w:val="22"/>
          <w:szCs w:val="22"/>
        </w:rPr>
        <w:t xml:space="preserve">D. Smith </w:t>
      </w:r>
      <w:r w:rsidR="00255847" w:rsidRPr="00C1063D">
        <w:rPr>
          <w:rFonts w:ascii="Courier" w:hAnsi="Courier"/>
          <w:b/>
          <w:bCs/>
          <w:sz w:val="22"/>
          <w:szCs w:val="22"/>
        </w:rPr>
        <w:t>(2003)</w:t>
      </w:r>
      <w:r w:rsidR="00255847" w:rsidRPr="00C1063D">
        <w:rPr>
          <w:rFonts w:ascii="Courier" w:hAnsi="Courier"/>
          <w:sz w:val="22"/>
          <w:szCs w:val="22"/>
        </w:rPr>
        <w:t xml:space="preserve">, 'Review of NOAA's National Geophysical Data Center', </w:t>
      </w:r>
      <w:r w:rsidR="00255847" w:rsidRPr="00C1063D">
        <w:rPr>
          <w:rFonts w:ascii="Courier" w:hAnsi="Courier"/>
          <w:i/>
          <w:iCs/>
          <w:sz w:val="22"/>
          <w:szCs w:val="22"/>
        </w:rPr>
        <w:t>Report of the National Research Council of the National Academies</w:t>
      </w:r>
      <w:r w:rsidR="00255847" w:rsidRPr="00C1063D">
        <w:rPr>
          <w:rFonts w:ascii="Courier" w:hAnsi="Courier"/>
          <w:sz w:val="22"/>
          <w:szCs w:val="22"/>
        </w:rPr>
        <w:t xml:space="preserve">, p. The Academies Press </w:t>
      </w:r>
    </w:p>
    <w:p w14:paraId="6988F81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Wech, A., K. Creager, W. McCausland, A. Frassetto, A. Qamar, S. Derosier, J. Carmichael, S. Malone, and D. Johnson </w:t>
      </w:r>
      <w:r w:rsidRPr="00C1063D">
        <w:rPr>
          <w:rFonts w:ascii="Courier" w:hAnsi="Courier"/>
          <w:b/>
          <w:bCs/>
          <w:sz w:val="22"/>
          <w:szCs w:val="22"/>
        </w:rPr>
        <w:t>(2005)</w:t>
      </w:r>
      <w:r w:rsidRPr="00C1063D">
        <w:rPr>
          <w:rFonts w:ascii="Courier" w:hAnsi="Courier"/>
          <w:sz w:val="22"/>
          <w:szCs w:val="22"/>
        </w:rPr>
        <w:t xml:space="preserve">, 'Broadband Array Analysis of the 2005 Episodic Tremor and Slip Event in Northern Cascadia', </w:t>
      </w:r>
      <w:r w:rsidRPr="00C1063D">
        <w:rPr>
          <w:rFonts w:ascii="Courier" w:hAnsi="Courier"/>
          <w:i/>
          <w:iCs/>
          <w:sz w:val="22"/>
          <w:szCs w:val="22"/>
        </w:rPr>
        <w:t>EOS Transactions, AGU Fall Meeting Abstracts</w:t>
      </w:r>
      <w:r w:rsidRPr="00C1063D">
        <w:rPr>
          <w:rFonts w:ascii="Courier" w:hAnsi="Courier"/>
          <w:sz w:val="22"/>
          <w:szCs w:val="22"/>
        </w:rPr>
        <w:t xml:space="preserve">, 86(52), p. 0832 </w:t>
      </w:r>
    </w:p>
    <w:p w14:paraId="46A2C441" w14:textId="2438DAD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Wech, A., and</w:t>
      </w:r>
      <w:r w:rsidR="005B6461" w:rsidRPr="00C1063D">
        <w:rPr>
          <w:rFonts w:ascii="Courier" w:hAnsi="Courier"/>
          <w:sz w:val="22"/>
          <w:szCs w:val="22"/>
        </w:rPr>
        <w:t xml:space="preserve"> K.</w:t>
      </w:r>
      <w:r w:rsidRPr="00C1063D">
        <w:rPr>
          <w:rFonts w:ascii="Courier" w:hAnsi="Courier"/>
          <w:sz w:val="22"/>
          <w:szCs w:val="22"/>
        </w:rPr>
        <w:t xml:space="preserve">C. Creager </w:t>
      </w:r>
      <w:r w:rsidRPr="00C1063D">
        <w:rPr>
          <w:rFonts w:ascii="Courier" w:hAnsi="Courier"/>
          <w:b/>
          <w:bCs/>
          <w:sz w:val="22"/>
          <w:szCs w:val="22"/>
        </w:rPr>
        <w:t>(2009)</w:t>
      </w:r>
      <w:r w:rsidRPr="00C1063D">
        <w:rPr>
          <w:rFonts w:ascii="Courier" w:hAnsi="Courier"/>
          <w:sz w:val="22"/>
          <w:szCs w:val="22"/>
        </w:rPr>
        <w:t xml:space="preserve">, 'Cascadia-wide tremor locations', </w:t>
      </w:r>
      <w:r w:rsidRPr="00C1063D">
        <w:rPr>
          <w:rFonts w:ascii="Courier" w:hAnsi="Courier"/>
          <w:i/>
          <w:iCs/>
          <w:sz w:val="22"/>
          <w:szCs w:val="22"/>
        </w:rPr>
        <w:t>AGU Fall Meeting Abstracts</w:t>
      </w:r>
      <w:r w:rsidRPr="00C1063D">
        <w:rPr>
          <w:rFonts w:ascii="Courier" w:hAnsi="Courier"/>
          <w:sz w:val="22"/>
          <w:szCs w:val="22"/>
        </w:rPr>
        <w:t xml:space="preserve">, 11, p. 1822 </w:t>
      </w:r>
    </w:p>
    <w:p w14:paraId="6D4FBE0A" w14:textId="1C478840"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Wech, A.G., and K.</w:t>
      </w:r>
      <w:r w:rsidR="00255847" w:rsidRPr="00C1063D">
        <w:rPr>
          <w:rFonts w:ascii="Courier" w:hAnsi="Courier"/>
          <w:sz w:val="22"/>
          <w:szCs w:val="22"/>
        </w:rPr>
        <w:t xml:space="preserve">C. Creager </w:t>
      </w:r>
      <w:r w:rsidR="00255847" w:rsidRPr="00C1063D">
        <w:rPr>
          <w:rFonts w:ascii="Courier" w:hAnsi="Courier"/>
          <w:b/>
          <w:bCs/>
          <w:sz w:val="22"/>
          <w:szCs w:val="22"/>
        </w:rPr>
        <w:t>(2007)</w:t>
      </w:r>
      <w:r w:rsidR="00255847" w:rsidRPr="00C1063D">
        <w:rPr>
          <w:rFonts w:ascii="Courier" w:hAnsi="Courier"/>
          <w:sz w:val="22"/>
          <w:szCs w:val="22"/>
        </w:rPr>
        <w:t xml:space="preserve">, 'Cascadia tremor polarization evidence for plate interface slip',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34</w:t>
      </w:r>
      <w:r w:rsidR="00255847" w:rsidRPr="00C1063D">
        <w:rPr>
          <w:rFonts w:ascii="Courier" w:hAnsi="Courier"/>
          <w:sz w:val="22"/>
          <w:szCs w:val="22"/>
        </w:rPr>
        <w:t>(22), p. 1-6 doi: 10.1029/2007GL031167</w:t>
      </w:r>
    </w:p>
    <w:p w14:paraId="273A69F7" w14:textId="13E81091"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Wech, A.G., and K.</w:t>
      </w:r>
      <w:r w:rsidR="00255847" w:rsidRPr="00C1063D">
        <w:rPr>
          <w:rFonts w:ascii="Courier" w:hAnsi="Courier"/>
          <w:sz w:val="22"/>
          <w:szCs w:val="22"/>
        </w:rPr>
        <w:t xml:space="preserve">C. Creager </w:t>
      </w:r>
      <w:r w:rsidR="00255847" w:rsidRPr="00C1063D">
        <w:rPr>
          <w:rFonts w:ascii="Courier" w:hAnsi="Courier"/>
          <w:b/>
          <w:bCs/>
          <w:sz w:val="22"/>
          <w:szCs w:val="22"/>
        </w:rPr>
        <w:t>(2008)</w:t>
      </w:r>
      <w:r w:rsidR="00255847" w:rsidRPr="00C1063D">
        <w:rPr>
          <w:rFonts w:ascii="Courier" w:hAnsi="Courier"/>
          <w:sz w:val="22"/>
          <w:szCs w:val="22"/>
        </w:rPr>
        <w:t xml:space="preserve">, 'Automated detection and location of </w:t>
      </w:r>
      <w:r w:rsidR="00255847" w:rsidRPr="00C1063D">
        <w:rPr>
          <w:rFonts w:ascii="Courier" w:hAnsi="Courier"/>
          <w:spacing w:val="-18"/>
          <w:sz w:val="22"/>
          <w:szCs w:val="22"/>
        </w:rPr>
        <w:t xml:space="preserve">Cascadia tremor',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35</w:t>
      </w:r>
      <w:r w:rsidR="00255847" w:rsidRPr="00C1063D">
        <w:rPr>
          <w:rFonts w:ascii="Courier" w:hAnsi="Courier"/>
          <w:spacing w:val="-18"/>
          <w:sz w:val="22"/>
          <w:szCs w:val="22"/>
        </w:rPr>
        <w:t>(20), p. 1-5 doi:</w:t>
      </w:r>
      <w:r w:rsidR="00255847" w:rsidRPr="00C1063D">
        <w:rPr>
          <w:rFonts w:ascii="Courier" w:hAnsi="Courier"/>
          <w:sz w:val="22"/>
          <w:szCs w:val="22"/>
        </w:rPr>
        <w:t xml:space="preserve"> 10.1029/2008GL035458</w:t>
      </w:r>
    </w:p>
    <w:p w14:paraId="06FFE49A" w14:textId="77CFDD61"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Wech, A.G., K.C. Creager, and T.</w:t>
      </w:r>
      <w:r w:rsidR="00255847" w:rsidRPr="00C1063D">
        <w:rPr>
          <w:rFonts w:ascii="Courier" w:hAnsi="Courier"/>
          <w:sz w:val="22"/>
          <w:szCs w:val="22"/>
        </w:rPr>
        <w:t xml:space="preserve">I. Melbourne </w:t>
      </w:r>
      <w:r w:rsidR="00255847" w:rsidRPr="00C1063D">
        <w:rPr>
          <w:rFonts w:ascii="Courier" w:hAnsi="Courier"/>
          <w:b/>
          <w:bCs/>
          <w:sz w:val="22"/>
          <w:szCs w:val="22"/>
        </w:rPr>
        <w:t>(2009)</w:t>
      </w:r>
      <w:r w:rsidR="00255847" w:rsidRPr="00C1063D">
        <w:rPr>
          <w:rFonts w:ascii="Courier" w:hAnsi="Courier"/>
          <w:sz w:val="22"/>
          <w:szCs w:val="22"/>
        </w:rPr>
        <w:t xml:space="preserve">, 'Seismic and geodetic constraints on Cascadia slow slip',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(B10), p. 16-11 - 16-19 doi:</w:t>
      </w:r>
      <w:r w:rsidRPr="00C1063D">
        <w:rPr>
          <w:rFonts w:ascii="Courier" w:hAnsi="Courier"/>
          <w:sz w:val="22"/>
          <w:szCs w:val="22"/>
        </w:rPr>
        <w:t xml:space="preserve"> </w:t>
      </w:r>
      <w:r w:rsidR="00255847" w:rsidRPr="00C1063D">
        <w:rPr>
          <w:rFonts w:ascii="Courier" w:hAnsi="Courier"/>
          <w:sz w:val="22"/>
          <w:szCs w:val="22"/>
        </w:rPr>
        <w:t>10.1029/2008JB006090</w:t>
      </w:r>
    </w:p>
    <w:p w14:paraId="21F1A072" w14:textId="4B45FD49"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Wech, A.G., A.F. Sheehan, C.M. Boese, J. Townend, T.A. Stern, and J.</w:t>
      </w:r>
      <w:r w:rsidR="00255847" w:rsidRPr="00C1063D">
        <w:rPr>
          <w:rFonts w:ascii="Courier" w:hAnsi="Courier"/>
          <w:sz w:val="22"/>
          <w:szCs w:val="22"/>
        </w:rPr>
        <w:t xml:space="preserve">A. Collins </w:t>
      </w:r>
      <w:r w:rsidR="00255847" w:rsidRPr="00C1063D">
        <w:rPr>
          <w:rFonts w:ascii="Courier" w:hAnsi="Courier"/>
          <w:b/>
          <w:bCs/>
          <w:sz w:val="22"/>
          <w:szCs w:val="22"/>
        </w:rPr>
        <w:t>(2013)</w:t>
      </w:r>
      <w:r w:rsidR="00255847" w:rsidRPr="00C1063D">
        <w:rPr>
          <w:rFonts w:ascii="Courier" w:hAnsi="Courier"/>
          <w:sz w:val="22"/>
          <w:szCs w:val="22"/>
        </w:rPr>
        <w:t xml:space="preserve">, 'Tectonic Tremor Recorded by Ocean Bottom Seismometers',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84</w:t>
      </w:r>
      <w:r w:rsidR="00255847" w:rsidRPr="00C1063D">
        <w:rPr>
          <w:rFonts w:ascii="Courier" w:hAnsi="Courier"/>
          <w:sz w:val="22"/>
          <w:szCs w:val="22"/>
        </w:rPr>
        <w:t>(5), p. 752-758 doi: 10.1785/0220120184</w:t>
      </w:r>
    </w:p>
    <w:p w14:paraId="7EB4E72F" w14:textId="7A019E9C" w:rsidR="00381A16" w:rsidRPr="00C1063D" w:rsidRDefault="00381A1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Weekly, R.T., C.M. Trabant, T.K. Ahern, M. Stultz, Y.Y. Suleiman, M. Van Fossen, and B. Weertman </w:t>
      </w:r>
      <w:r w:rsidRPr="00C1063D">
        <w:rPr>
          <w:rFonts w:ascii="Courier" w:hAnsi="Courier"/>
          <w:b/>
          <w:bCs/>
          <w:sz w:val="22"/>
          <w:szCs w:val="22"/>
        </w:rPr>
        <w:t>(2015)</w:t>
      </w:r>
      <w:r w:rsidRPr="00C1063D">
        <w:rPr>
          <w:rFonts w:ascii="Courier" w:hAnsi="Courier"/>
          <w:sz w:val="22"/>
          <w:szCs w:val="22"/>
        </w:rPr>
        <w:t xml:space="preserve">, 'The impact of web services at the IRIS DMC', </w:t>
      </w:r>
      <w:r w:rsidRPr="00C1063D">
        <w:rPr>
          <w:rFonts w:ascii="Courier" w:hAnsi="Courier"/>
          <w:i/>
          <w:iCs/>
          <w:sz w:val="22"/>
          <w:szCs w:val="22"/>
        </w:rPr>
        <w:t>AGU Fall Meeting 2015, abstract #S53A-2771</w:t>
      </w:r>
      <w:r w:rsidR="00462940">
        <w:rPr>
          <w:rFonts w:ascii="Courier" w:hAnsi="Courier"/>
          <w:sz w:val="22"/>
          <w:szCs w:val="22"/>
        </w:rPr>
        <w:t>, p</w:t>
      </w:r>
      <w:r w:rsidRPr="00C1063D">
        <w:rPr>
          <w:rFonts w:ascii="Courier" w:hAnsi="Courier"/>
          <w:sz w:val="22"/>
          <w:szCs w:val="22"/>
        </w:rPr>
        <w:t xml:space="preserve"> </w:t>
      </w:r>
    </w:p>
    <w:p w14:paraId="4DA4E73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Weemstra, C., L. Boschi, A. Goertz, and B. Artman </w:t>
      </w:r>
      <w:r w:rsidRPr="00C1063D">
        <w:rPr>
          <w:rFonts w:ascii="Courier" w:hAnsi="Courier"/>
          <w:b/>
          <w:bCs/>
          <w:sz w:val="22"/>
          <w:szCs w:val="22"/>
        </w:rPr>
        <w:t>(2013)</w:t>
      </w:r>
      <w:r w:rsidRPr="00C1063D">
        <w:rPr>
          <w:rFonts w:ascii="Courier" w:hAnsi="Courier"/>
          <w:sz w:val="22"/>
          <w:szCs w:val="22"/>
        </w:rPr>
        <w:t xml:space="preserve">, 'Seismic attenuation </w:t>
      </w:r>
      <w:r w:rsidRPr="00C1063D">
        <w:rPr>
          <w:rFonts w:ascii="Courier" w:hAnsi="Courier"/>
          <w:spacing w:val="-18"/>
          <w:sz w:val="22"/>
          <w:szCs w:val="22"/>
        </w:rPr>
        <w:t xml:space="preserve">from recordings of ambient noise', </w:t>
      </w:r>
      <w:r w:rsidRPr="00C1063D">
        <w:rPr>
          <w:rFonts w:ascii="Courier" w:hAnsi="Courier"/>
          <w:i/>
          <w:iCs/>
          <w:spacing w:val="-18"/>
          <w:sz w:val="22"/>
          <w:szCs w:val="22"/>
        </w:rPr>
        <w:t>Geophysics</w:t>
      </w:r>
      <w:r w:rsidRPr="00C1063D">
        <w:rPr>
          <w:rFonts w:ascii="Courier" w:hAnsi="Courier"/>
          <w:spacing w:val="-18"/>
          <w:sz w:val="22"/>
          <w:szCs w:val="22"/>
        </w:rPr>
        <w:t xml:space="preserve">, </w:t>
      </w:r>
      <w:r w:rsidRPr="00C1063D">
        <w:rPr>
          <w:rFonts w:ascii="Courier" w:hAnsi="Courier"/>
          <w:i/>
          <w:iCs/>
          <w:spacing w:val="-18"/>
          <w:sz w:val="22"/>
          <w:szCs w:val="22"/>
        </w:rPr>
        <w:t>78</w:t>
      </w:r>
      <w:r w:rsidRPr="00C1063D">
        <w:rPr>
          <w:rFonts w:ascii="Courier" w:hAnsi="Courier"/>
          <w:spacing w:val="-18"/>
          <w:sz w:val="22"/>
          <w:szCs w:val="22"/>
        </w:rPr>
        <w:t>(1), p. Q1-Q14 doi:</w:t>
      </w:r>
      <w:r w:rsidRPr="00C1063D">
        <w:rPr>
          <w:rFonts w:ascii="Courier" w:hAnsi="Courier"/>
          <w:sz w:val="22"/>
          <w:szCs w:val="22"/>
        </w:rPr>
        <w:t xml:space="preserve"> 10.1190/geo2012-0132.1</w:t>
      </w:r>
    </w:p>
    <w:p w14:paraId="4A480758" w14:textId="02105243"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Weeraratne, D., K.</w:t>
      </w:r>
      <w:r w:rsidR="00255847" w:rsidRPr="00C1063D">
        <w:rPr>
          <w:rFonts w:ascii="Courier" w:hAnsi="Courier"/>
          <w:sz w:val="22"/>
          <w:szCs w:val="22"/>
        </w:rPr>
        <w:t xml:space="preserve">M. Fischer, U. Manners, and A. Meltzer </w:t>
      </w:r>
      <w:r w:rsidR="00255847" w:rsidRPr="00C1063D">
        <w:rPr>
          <w:rFonts w:ascii="Courier" w:hAnsi="Courier"/>
          <w:b/>
          <w:bCs/>
          <w:sz w:val="22"/>
          <w:szCs w:val="22"/>
        </w:rPr>
        <w:t>(2006)</w:t>
      </w:r>
      <w:r w:rsidR="00255847" w:rsidRPr="00C1063D">
        <w:rPr>
          <w:rFonts w:ascii="Courier" w:hAnsi="Courier"/>
          <w:sz w:val="22"/>
          <w:szCs w:val="22"/>
        </w:rPr>
        <w:t xml:space="preserve">, 'Vertical variations in seismic anisotropy beneath the western Himalayan syntaxis',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p. Submitted </w:t>
      </w:r>
    </w:p>
    <w:p w14:paraId="484EA24B" w14:textId="154E3AD1"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Weeraratne, D.S., D.W. Forsyth, K.</w:t>
      </w:r>
      <w:r w:rsidR="00255847" w:rsidRPr="00C1063D">
        <w:rPr>
          <w:rFonts w:ascii="Courier" w:hAnsi="Courier"/>
          <w:sz w:val="22"/>
          <w:szCs w:val="22"/>
        </w:rPr>
        <w:t>M. Fischer</w:t>
      </w:r>
      <w:r w:rsidRPr="00C1063D">
        <w:rPr>
          <w:rFonts w:ascii="Courier" w:hAnsi="Courier"/>
          <w:sz w:val="22"/>
          <w:szCs w:val="22"/>
        </w:rPr>
        <w:t>, and A.</w:t>
      </w:r>
      <w:r w:rsidR="00255847" w:rsidRPr="00C1063D">
        <w:rPr>
          <w:rFonts w:ascii="Courier" w:hAnsi="Courier"/>
          <w:sz w:val="22"/>
          <w:szCs w:val="22"/>
        </w:rPr>
        <w:t xml:space="preserve">A. Nyblade </w:t>
      </w:r>
      <w:r w:rsidR="00255847" w:rsidRPr="00C1063D">
        <w:rPr>
          <w:rFonts w:ascii="Courier" w:hAnsi="Courier"/>
          <w:b/>
          <w:bCs/>
          <w:sz w:val="22"/>
          <w:szCs w:val="22"/>
        </w:rPr>
        <w:t>(2003)</w:t>
      </w:r>
      <w:r w:rsidR="00255847" w:rsidRPr="00C1063D">
        <w:rPr>
          <w:rFonts w:ascii="Courier" w:hAnsi="Courier"/>
          <w:sz w:val="22"/>
          <w:szCs w:val="22"/>
        </w:rPr>
        <w:t xml:space="preserve">, 'Evidence for an upper mantle plume beneath the Tanzanian craton from Rayleigh wave tomography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(B9</w:t>
      </w:r>
      <w:r w:rsidR="00255847" w:rsidRPr="00C1063D">
        <w:rPr>
          <w:rFonts w:ascii="Courier" w:hAnsi="Courier"/>
          <w:sz w:val="22"/>
          <w:szCs w:val="22"/>
        </w:rPr>
        <w:t xml:space="preserve">), p. ESE 10-11 - ESE 10-17 </w:t>
      </w:r>
    </w:p>
    <w:p w14:paraId="0BB50399" w14:textId="6E7105CA"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Weeraratne, D.</w:t>
      </w:r>
      <w:r w:rsidR="00255847" w:rsidRPr="00C1063D">
        <w:rPr>
          <w:rFonts w:ascii="Courier" w:hAnsi="Courier"/>
          <w:sz w:val="22"/>
          <w:szCs w:val="22"/>
        </w:rPr>
        <w:t xml:space="preserve">S., E. Parmentier, and V. Lekic </w:t>
      </w:r>
      <w:r w:rsidR="00255847" w:rsidRPr="00C1063D">
        <w:rPr>
          <w:rFonts w:ascii="Courier" w:hAnsi="Courier"/>
          <w:b/>
          <w:bCs/>
          <w:sz w:val="22"/>
          <w:szCs w:val="22"/>
        </w:rPr>
        <w:t>(2012)</w:t>
      </w:r>
      <w:r w:rsidR="00255847" w:rsidRPr="00C1063D">
        <w:rPr>
          <w:rFonts w:ascii="Courier" w:hAnsi="Courier"/>
          <w:sz w:val="22"/>
          <w:szCs w:val="22"/>
        </w:rPr>
        <w:t xml:space="preserve">, 'Viscous fingering in the Earth's mantle beneath western North American and the Pacific plate',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DI21A-2344 Poster</w:t>
      </w:r>
      <w:r w:rsidRPr="00C1063D">
        <w:rPr>
          <w:rFonts w:ascii="Courier" w:hAnsi="Courier"/>
          <w:sz w:val="22"/>
          <w:szCs w:val="22"/>
        </w:rPr>
        <w:t>, p</w:t>
      </w:r>
      <w:r w:rsidR="00255847" w:rsidRPr="00C1063D">
        <w:rPr>
          <w:rFonts w:ascii="Courier" w:hAnsi="Courier"/>
          <w:sz w:val="22"/>
          <w:szCs w:val="22"/>
        </w:rPr>
        <w:t xml:space="preserve"> </w:t>
      </w:r>
    </w:p>
    <w:p w14:paraId="3A57AAB9" w14:textId="4750D835"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Weertman, B.</w:t>
      </w:r>
      <w:r w:rsidR="00255847" w:rsidRPr="00C1063D">
        <w:rPr>
          <w:rFonts w:ascii="Courier" w:hAnsi="Courier"/>
          <w:sz w:val="22"/>
          <w:szCs w:val="22"/>
        </w:rPr>
        <w:t xml:space="preserve">R. </w:t>
      </w:r>
      <w:r w:rsidR="00255847" w:rsidRPr="00C1063D">
        <w:rPr>
          <w:rFonts w:ascii="Courier" w:hAnsi="Courier"/>
          <w:b/>
          <w:bCs/>
          <w:sz w:val="22"/>
          <w:szCs w:val="22"/>
        </w:rPr>
        <w:t>(2004)</w:t>
      </w:r>
      <w:r w:rsidR="00255847" w:rsidRPr="00C1063D">
        <w:rPr>
          <w:rFonts w:ascii="Courier" w:hAnsi="Courier"/>
          <w:sz w:val="22"/>
          <w:szCs w:val="22"/>
        </w:rPr>
        <w:t xml:space="preserve">, 'Automated analysis of seismic data quality at the IRIS DMC',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0212 </w:t>
      </w:r>
    </w:p>
    <w:p w14:paraId="503D4024" w14:textId="5C617BFC"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Weertman, B.</w:t>
      </w:r>
      <w:r w:rsidR="00255847" w:rsidRPr="00C1063D">
        <w:rPr>
          <w:rFonts w:ascii="Courier" w:hAnsi="Courier"/>
          <w:sz w:val="22"/>
          <w:szCs w:val="22"/>
        </w:rPr>
        <w:t xml:space="preserve">R. </w:t>
      </w:r>
      <w:r w:rsidR="00255847" w:rsidRPr="00C1063D">
        <w:rPr>
          <w:rFonts w:ascii="Courier" w:hAnsi="Courier"/>
          <w:b/>
          <w:bCs/>
          <w:sz w:val="22"/>
          <w:szCs w:val="22"/>
        </w:rPr>
        <w:t>(2007)</w:t>
      </w:r>
      <w:r w:rsidR="00255847" w:rsidRPr="00C1063D">
        <w:rPr>
          <w:rFonts w:ascii="Courier" w:hAnsi="Courier"/>
          <w:sz w:val="22"/>
          <w:szCs w:val="22"/>
        </w:rPr>
        <w:t xml:space="preserve">, 'IRIS Earthquake Browser with Integration to the GEON IDV for 3-D Visualization of Hypocenters',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0065 </w:t>
      </w:r>
    </w:p>
    <w:p w14:paraId="58D2831D" w14:textId="4AABA5BF"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Weertman, B.R., T.K. Ahern, R. Casey, and R.</w:t>
      </w:r>
      <w:r w:rsidR="00255847" w:rsidRPr="00C1063D">
        <w:rPr>
          <w:rFonts w:ascii="Courier" w:hAnsi="Courier"/>
          <w:sz w:val="22"/>
          <w:szCs w:val="22"/>
        </w:rPr>
        <w:t xml:space="preserve">B. Benson </w:t>
      </w:r>
      <w:r w:rsidR="00255847" w:rsidRPr="00C1063D">
        <w:rPr>
          <w:rFonts w:ascii="Courier" w:hAnsi="Courier"/>
          <w:b/>
          <w:bCs/>
          <w:sz w:val="22"/>
          <w:szCs w:val="22"/>
        </w:rPr>
        <w:t>(2009)</w:t>
      </w:r>
      <w:r w:rsidR="00255847" w:rsidRPr="00C1063D">
        <w:rPr>
          <w:rFonts w:ascii="Courier" w:hAnsi="Courier"/>
          <w:sz w:val="22"/>
          <w:szCs w:val="22"/>
        </w:rPr>
        <w:t xml:space="preserve">, 'Tackling the Data Management Challenge at the IRIS DMC',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2047 </w:t>
      </w:r>
    </w:p>
    <w:p w14:paraId="1EFCC7CE" w14:textId="6FDBE1F2"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Weertman, B.R., C. Trabant, R. Karstens, Y.Y. Suleiman, T.K. Ahern, R. Casey, and R.</w:t>
      </w:r>
      <w:r w:rsidR="00255847" w:rsidRPr="00C1063D">
        <w:rPr>
          <w:rFonts w:ascii="Courier" w:hAnsi="Courier"/>
          <w:sz w:val="22"/>
          <w:szCs w:val="22"/>
        </w:rPr>
        <w:t xml:space="preserve">B. Benson </w:t>
      </w:r>
      <w:r w:rsidR="00255847" w:rsidRPr="00C1063D">
        <w:rPr>
          <w:rFonts w:ascii="Courier" w:hAnsi="Courier"/>
          <w:b/>
          <w:bCs/>
          <w:sz w:val="22"/>
          <w:szCs w:val="22"/>
        </w:rPr>
        <w:t>(2011)</w:t>
      </w:r>
      <w:r w:rsidR="00255847" w:rsidRPr="00C1063D">
        <w:rPr>
          <w:rFonts w:ascii="Courier" w:hAnsi="Courier"/>
          <w:sz w:val="22"/>
          <w:szCs w:val="22"/>
        </w:rPr>
        <w:t xml:space="preserve">, 'Programmatic access to data and information at the IRIS DMC via web services', </w:t>
      </w:r>
      <w:r w:rsidR="00255847" w:rsidRPr="00C1063D">
        <w:rPr>
          <w:rFonts w:ascii="Courier" w:hAnsi="Courier"/>
          <w:i/>
          <w:iCs/>
          <w:sz w:val="22"/>
          <w:szCs w:val="22"/>
        </w:rPr>
        <w:t>AGU, Fall Meeting 2011, abstract #S53C-04</w:t>
      </w:r>
      <w:r w:rsidR="00255847" w:rsidRPr="00C1063D">
        <w:rPr>
          <w:rFonts w:ascii="Courier" w:hAnsi="Courier"/>
          <w:sz w:val="22"/>
          <w:szCs w:val="22"/>
        </w:rPr>
        <w:t xml:space="preserve">, 53, p. 04 </w:t>
      </w:r>
    </w:p>
    <w:p w14:paraId="6289DC43" w14:textId="53C42E29"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Wei, M., and J.</w:t>
      </w:r>
      <w:r w:rsidR="00255847" w:rsidRPr="00C1063D">
        <w:rPr>
          <w:rFonts w:ascii="Courier" w:hAnsi="Courier"/>
          <w:sz w:val="22"/>
          <w:szCs w:val="22"/>
        </w:rPr>
        <w:t xml:space="preserve">J. McGuire </w:t>
      </w:r>
      <w:r w:rsidR="00255847" w:rsidRPr="00C1063D">
        <w:rPr>
          <w:rFonts w:ascii="Courier" w:hAnsi="Courier"/>
          <w:b/>
          <w:bCs/>
          <w:sz w:val="22"/>
          <w:szCs w:val="22"/>
        </w:rPr>
        <w:t>(2014)</w:t>
      </w:r>
      <w:r w:rsidR="00255847" w:rsidRPr="00C1063D">
        <w:rPr>
          <w:rFonts w:ascii="Courier" w:hAnsi="Courier"/>
          <w:sz w:val="22"/>
          <w:szCs w:val="22"/>
        </w:rPr>
        <w:t xml:space="preserve">, 'The Mw 6.5 offshore Northern California earthquake of 10 January 2010: Ordinary stress drop on a high-strength fault',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41</w:t>
      </w:r>
      <w:r w:rsidR="00255847" w:rsidRPr="00C1063D">
        <w:rPr>
          <w:rFonts w:ascii="Courier" w:hAnsi="Courier"/>
          <w:sz w:val="22"/>
          <w:szCs w:val="22"/>
        </w:rPr>
        <w:t>(18), p. 6367-6373 doi: 10.1002/2014GL061043</w:t>
      </w:r>
    </w:p>
    <w:p w14:paraId="5DD3D98B" w14:textId="3333DA44" w:rsidR="00255847" w:rsidRPr="00C1063D" w:rsidRDefault="005B6461" w:rsidP="00255847">
      <w:pPr>
        <w:spacing w:before="100" w:beforeAutospacing="1" w:after="100" w:afterAutospacing="1"/>
        <w:jc w:val="both"/>
        <w:rPr>
          <w:rFonts w:ascii="Courier" w:hAnsi="Courier"/>
          <w:sz w:val="22"/>
          <w:szCs w:val="22"/>
        </w:rPr>
      </w:pPr>
      <w:r w:rsidRPr="00C1063D">
        <w:rPr>
          <w:rFonts w:ascii="Courier" w:hAnsi="Courier"/>
          <w:sz w:val="22"/>
          <w:szCs w:val="22"/>
        </w:rPr>
        <w:t>Wei, M., J.</w:t>
      </w:r>
      <w:r w:rsidR="00255847" w:rsidRPr="00C1063D">
        <w:rPr>
          <w:rFonts w:ascii="Courier" w:hAnsi="Courier"/>
          <w:sz w:val="22"/>
          <w:szCs w:val="22"/>
        </w:rPr>
        <w:t xml:space="preserve">J. McGuire, and E. Richardson </w:t>
      </w:r>
      <w:r w:rsidR="00255847" w:rsidRPr="00C1063D">
        <w:rPr>
          <w:rFonts w:ascii="Courier" w:hAnsi="Courier"/>
          <w:b/>
          <w:bCs/>
          <w:sz w:val="22"/>
          <w:szCs w:val="22"/>
        </w:rPr>
        <w:t>(2012)</w:t>
      </w:r>
      <w:r w:rsidR="00255847" w:rsidRPr="00C1063D">
        <w:rPr>
          <w:rFonts w:ascii="Courier" w:hAnsi="Courier"/>
          <w:sz w:val="22"/>
          <w:szCs w:val="22"/>
        </w:rPr>
        <w:t xml:space="preserve">, 'A slow slip event in the south central Alaska Subduction Zone and related seismicity anomaly',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(15), p. n/a doi: 10.1029/2012GL052351</w:t>
      </w:r>
    </w:p>
    <w:p w14:paraId="234D963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Wei, M., D. Sandwell, Y. Fialko, and R. Bilham </w:t>
      </w:r>
      <w:r w:rsidRPr="00C1063D">
        <w:rPr>
          <w:rFonts w:ascii="Courier" w:hAnsi="Courier"/>
          <w:b/>
          <w:bCs/>
          <w:sz w:val="22"/>
          <w:szCs w:val="22"/>
        </w:rPr>
        <w:t>(2011)</w:t>
      </w:r>
      <w:r w:rsidRPr="00C1063D">
        <w:rPr>
          <w:rFonts w:ascii="Courier" w:hAnsi="Courier"/>
          <w:sz w:val="22"/>
          <w:szCs w:val="22"/>
        </w:rPr>
        <w:t xml:space="preserve">, 'Slip on faults in the Imperial Valley triggered by the 4 April 2010 Mw 7.2 El Mayor-Cucapah earthquake revealed by InSAR',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 xml:space="preserve">(L01308), p. 6 pp. doi: 10.1029/2010GL045235 </w:t>
      </w:r>
    </w:p>
    <w:p w14:paraId="7288AB52" w14:textId="0A1CC67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Wei, S., </w:t>
      </w:r>
      <w:r w:rsidR="005B6461" w:rsidRPr="00C1063D">
        <w:rPr>
          <w:rFonts w:ascii="Courier" w:hAnsi="Courier"/>
          <w:sz w:val="22"/>
          <w:szCs w:val="22"/>
        </w:rPr>
        <w:t>Y.J. Chen, E. Sandvol, S. Zhou, H. Yue, G. Jin, T.M. Hearn, M. Jiang, H. wang, W. Fan, Z. Liu, Z. Ge, Y. Wang, Y. Feng, J. Ni</w:t>
      </w:r>
      <w:r w:rsidRPr="00C1063D">
        <w:rPr>
          <w:rFonts w:ascii="Courier" w:hAnsi="Courier"/>
          <w:sz w:val="22"/>
          <w:szCs w:val="22"/>
        </w:rPr>
        <w:t xml:space="preserve"> </w:t>
      </w:r>
      <w:r w:rsidRPr="00C1063D">
        <w:rPr>
          <w:rFonts w:ascii="Courier" w:hAnsi="Courier"/>
          <w:b/>
          <w:bCs/>
          <w:sz w:val="22"/>
          <w:szCs w:val="22"/>
        </w:rPr>
        <w:t>(2010)</w:t>
      </w:r>
      <w:r w:rsidRPr="00C1063D">
        <w:rPr>
          <w:rFonts w:ascii="Courier" w:hAnsi="Courier"/>
          <w:sz w:val="22"/>
          <w:szCs w:val="22"/>
        </w:rPr>
        <w:t xml:space="preserve">, 'Regional earthquakes in northern Tibetan Plateau: Implications for lithospheric strength </w:t>
      </w:r>
      <w:r w:rsidRPr="00C1063D">
        <w:rPr>
          <w:rFonts w:ascii="Courier" w:hAnsi="Courier"/>
          <w:spacing w:val="-18"/>
          <w:sz w:val="22"/>
          <w:szCs w:val="22"/>
        </w:rPr>
        <w:t xml:space="preserve">in Tibet', </w:t>
      </w:r>
      <w:r w:rsidRPr="00C1063D">
        <w:rPr>
          <w:rFonts w:ascii="Courier" w:hAnsi="Courier"/>
          <w:i/>
          <w:iCs/>
          <w:spacing w:val="-18"/>
          <w:sz w:val="22"/>
          <w:szCs w:val="22"/>
        </w:rPr>
        <w:t>Geophysical Reseach Letters</w:t>
      </w:r>
      <w:r w:rsidRPr="00C1063D">
        <w:rPr>
          <w:rFonts w:ascii="Courier" w:hAnsi="Courier"/>
          <w:spacing w:val="-18"/>
          <w:sz w:val="22"/>
          <w:szCs w:val="22"/>
        </w:rPr>
        <w:t xml:space="preserve">, </w:t>
      </w:r>
      <w:r w:rsidRPr="00C1063D">
        <w:rPr>
          <w:rFonts w:ascii="Courier" w:hAnsi="Courier"/>
          <w:i/>
          <w:iCs/>
          <w:spacing w:val="-18"/>
          <w:sz w:val="22"/>
          <w:szCs w:val="22"/>
        </w:rPr>
        <w:t>37</w:t>
      </w:r>
      <w:r w:rsidRPr="00C1063D">
        <w:rPr>
          <w:rFonts w:ascii="Courier" w:hAnsi="Courier"/>
          <w:spacing w:val="-18"/>
          <w:sz w:val="22"/>
          <w:szCs w:val="22"/>
        </w:rPr>
        <w:t>(L19307), p. 7-1 - 7-5 doi:</w:t>
      </w:r>
      <w:r w:rsidR="005B6461" w:rsidRPr="00C1063D">
        <w:rPr>
          <w:rFonts w:ascii="Courier" w:hAnsi="Courier"/>
          <w:sz w:val="22"/>
          <w:szCs w:val="22"/>
        </w:rPr>
        <w:t xml:space="preserve"> </w:t>
      </w:r>
      <w:r w:rsidRPr="00C1063D">
        <w:rPr>
          <w:rFonts w:ascii="Courier" w:hAnsi="Courier"/>
          <w:sz w:val="22"/>
          <w:szCs w:val="22"/>
        </w:rPr>
        <w:t>10.1029/2010GL044800</w:t>
      </w:r>
    </w:p>
    <w:p w14:paraId="002165D9" w14:textId="6A849DC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Wei, S., </w:t>
      </w:r>
      <w:r w:rsidR="005B6461" w:rsidRPr="00C1063D">
        <w:rPr>
          <w:rFonts w:ascii="Courier" w:hAnsi="Courier"/>
          <w:sz w:val="22"/>
          <w:szCs w:val="22"/>
        </w:rPr>
        <w:t>E. Fielding, S. Leprince, A. Sladen, J.-P. avouac, D.V. Helmberger, E. Hauksson, R. Chu, M. Simons, K. Hudnut, T.A. Herring, R.W. Briggs</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'Superficial simplicity of the 2010 El Mayor-Cucapah earthquake of Baja California in Mexico',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4</w:t>
      </w:r>
      <w:r w:rsidRPr="00C1063D">
        <w:rPr>
          <w:rFonts w:ascii="Courier" w:hAnsi="Courier"/>
          <w:sz w:val="22"/>
          <w:szCs w:val="22"/>
        </w:rPr>
        <w:t>(9), p. 615-618 doi: 10.1038/ngeo1213</w:t>
      </w:r>
    </w:p>
    <w:p w14:paraId="1C4CEF74" w14:textId="67D2E777"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Wei, S., R. Graves, D.</w:t>
      </w:r>
      <w:r w:rsidR="00255847" w:rsidRPr="00C1063D">
        <w:rPr>
          <w:rFonts w:ascii="Courier" w:hAnsi="Courier"/>
          <w:sz w:val="22"/>
          <w:szCs w:val="22"/>
        </w:rPr>
        <w:t xml:space="preserve">V. Helmberger, J.-P. Avouac, and J. Jiang </w:t>
      </w:r>
      <w:r w:rsidR="00255847" w:rsidRPr="00C1063D">
        <w:rPr>
          <w:rFonts w:ascii="Courier" w:hAnsi="Courier"/>
          <w:b/>
          <w:bCs/>
          <w:sz w:val="22"/>
          <w:szCs w:val="22"/>
        </w:rPr>
        <w:t>(2012)</w:t>
      </w:r>
      <w:r w:rsidR="00255847" w:rsidRPr="00C1063D">
        <w:rPr>
          <w:rFonts w:ascii="Courier" w:hAnsi="Courier"/>
          <w:sz w:val="22"/>
          <w:szCs w:val="22"/>
        </w:rPr>
        <w:t xml:space="preserve">, 'Sources of shaking and flooding during the Tohoku-Oki earthquake: A mixture of rupture styles',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333-334</w:t>
      </w:r>
      <w:r w:rsidR="00255847" w:rsidRPr="00C1063D">
        <w:rPr>
          <w:rFonts w:ascii="Courier" w:hAnsi="Courier"/>
          <w:sz w:val="22"/>
          <w:szCs w:val="22"/>
        </w:rPr>
        <w:t>(0), p. 91 doi: 10.1016/j.epsl.2012.04.006</w:t>
      </w:r>
    </w:p>
    <w:p w14:paraId="4E8B02C4" w14:textId="17C41A05"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Wei, S., D.</w:t>
      </w:r>
      <w:r w:rsidR="00255847" w:rsidRPr="00C1063D">
        <w:rPr>
          <w:rFonts w:ascii="Courier" w:hAnsi="Courier"/>
          <w:sz w:val="22"/>
          <w:szCs w:val="22"/>
        </w:rPr>
        <w:t xml:space="preserve">V. Helmberger, and J.-P. Avouac </w:t>
      </w:r>
      <w:r w:rsidR="00255847" w:rsidRPr="00C1063D">
        <w:rPr>
          <w:rFonts w:ascii="Courier" w:hAnsi="Courier"/>
          <w:b/>
          <w:bCs/>
          <w:sz w:val="22"/>
          <w:szCs w:val="22"/>
        </w:rPr>
        <w:t>(2013)</w:t>
      </w:r>
      <w:r w:rsidR="00255847" w:rsidRPr="00C1063D">
        <w:rPr>
          <w:rFonts w:ascii="Courier" w:hAnsi="Courier"/>
          <w:sz w:val="22"/>
          <w:szCs w:val="22"/>
        </w:rPr>
        <w:t xml:space="preserve">, 'Modeling the 2012 Wharton basin earthquakes off-Sumatra: Complete lithospheric failure',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(7), p. 3592-3609 doi: 10.1002/jgrb.50267</w:t>
      </w:r>
    </w:p>
    <w:p w14:paraId="45F60852" w14:textId="6F5FA01E"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Wei, S., D.</w:t>
      </w:r>
      <w:r w:rsidR="00255847" w:rsidRPr="00C1063D">
        <w:rPr>
          <w:rFonts w:ascii="Courier" w:hAnsi="Courier"/>
          <w:sz w:val="22"/>
          <w:szCs w:val="22"/>
        </w:rPr>
        <w:t xml:space="preserve">V. Helmberger, Z. Zhan, and R. Graves </w:t>
      </w:r>
      <w:r w:rsidR="00255847" w:rsidRPr="00C1063D">
        <w:rPr>
          <w:rFonts w:ascii="Courier" w:hAnsi="Courier"/>
          <w:b/>
          <w:bCs/>
          <w:sz w:val="22"/>
          <w:szCs w:val="22"/>
        </w:rPr>
        <w:t>(2013)</w:t>
      </w:r>
      <w:r w:rsidR="00255847" w:rsidRPr="00C1063D">
        <w:rPr>
          <w:rFonts w:ascii="Courier" w:hAnsi="Courier"/>
          <w:sz w:val="22"/>
          <w:szCs w:val="22"/>
        </w:rPr>
        <w:t xml:space="preserve">, 'Rupture complexity of the Mw 8.3 sea of </w:t>
      </w:r>
      <w:r w:rsidRPr="00C1063D">
        <w:rPr>
          <w:rFonts w:ascii="Courier" w:hAnsi="Courier"/>
          <w:sz w:val="22"/>
          <w:szCs w:val="22"/>
        </w:rPr>
        <w:t>O</w:t>
      </w:r>
      <w:r w:rsidR="00255847" w:rsidRPr="00C1063D">
        <w:rPr>
          <w:rFonts w:ascii="Courier" w:hAnsi="Courier"/>
          <w:sz w:val="22"/>
          <w:szCs w:val="22"/>
        </w:rPr>
        <w:t>khotsk earthquake: Rapid triggering of com</w:t>
      </w:r>
      <w:r w:rsidRPr="00C1063D">
        <w:rPr>
          <w:rFonts w:ascii="Courier" w:hAnsi="Courier"/>
          <w:sz w:val="22"/>
          <w:szCs w:val="22"/>
        </w:rPr>
        <w:t xml:space="preserve">plementary </w:t>
      </w:r>
      <w:r w:rsidRPr="00C1063D">
        <w:rPr>
          <w:rFonts w:ascii="Courier" w:hAnsi="Courier"/>
          <w:spacing w:val="-18"/>
          <w:sz w:val="22"/>
          <w:szCs w:val="22"/>
        </w:rPr>
        <w:t>earthquakes?'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40</w:t>
      </w:r>
      <w:r w:rsidR="00255847" w:rsidRPr="00C1063D">
        <w:rPr>
          <w:rFonts w:ascii="Courier" w:hAnsi="Courier"/>
          <w:spacing w:val="-18"/>
          <w:sz w:val="22"/>
          <w:szCs w:val="22"/>
        </w:rPr>
        <w:t>(19), p. 5034-5039 doi</w:t>
      </w:r>
      <w:r w:rsidR="00255847" w:rsidRPr="00C1063D">
        <w:rPr>
          <w:rFonts w:ascii="Courier" w:hAnsi="Courier"/>
          <w:sz w:val="22"/>
          <w:szCs w:val="22"/>
        </w:rPr>
        <w:t>: 10.1002/grl.50977</w:t>
      </w:r>
    </w:p>
    <w:p w14:paraId="0AAA19F1" w14:textId="714A1EE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Wei, S.,</w:t>
      </w:r>
      <w:r w:rsidR="00B01A1E" w:rsidRPr="00C1063D">
        <w:rPr>
          <w:rFonts w:ascii="Courier" w:hAnsi="Courier"/>
          <w:sz w:val="22"/>
          <w:szCs w:val="22"/>
        </w:rPr>
        <w:t xml:space="preserve"> S. Ni, X. Zha, Z. Wang, and D.</w:t>
      </w:r>
      <w:r w:rsidRPr="00C1063D">
        <w:rPr>
          <w:rFonts w:ascii="Courier" w:hAnsi="Courier"/>
          <w:sz w:val="22"/>
          <w:szCs w:val="22"/>
        </w:rPr>
        <w:t xml:space="preserve">V. Helmberger </w:t>
      </w:r>
      <w:r w:rsidRPr="00C1063D">
        <w:rPr>
          <w:rFonts w:ascii="Courier" w:hAnsi="Courier"/>
          <w:b/>
          <w:bCs/>
          <w:sz w:val="22"/>
          <w:szCs w:val="22"/>
        </w:rPr>
        <w:t>(2011)</w:t>
      </w:r>
      <w:r w:rsidRPr="00C1063D">
        <w:rPr>
          <w:rFonts w:ascii="Courier" w:hAnsi="Courier"/>
          <w:sz w:val="22"/>
          <w:szCs w:val="22"/>
        </w:rPr>
        <w:t xml:space="preserve">, 'Source model of the 11th July 2004 Zhongba earthquake revealed from the joint inversion of InSAR and </w:t>
      </w:r>
      <w:r w:rsidRPr="00C1063D">
        <w:rPr>
          <w:rFonts w:ascii="Courier" w:hAnsi="Courier"/>
          <w:spacing w:val="-18"/>
          <w:sz w:val="22"/>
          <w:szCs w:val="22"/>
        </w:rPr>
        <w:t xml:space="preserve">seismological data', </w:t>
      </w:r>
      <w:r w:rsidRPr="00C1063D">
        <w:rPr>
          <w:rFonts w:ascii="Courier" w:hAnsi="Courier"/>
          <w:i/>
          <w:iCs/>
          <w:spacing w:val="-18"/>
          <w:sz w:val="22"/>
          <w:szCs w:val="22"/>
        </w:rPr>
        <w:t>Earthquake Science</w:t>
      </w:r>
      <w:r w:rsidRPr="00C1063D">
        <w:rPr>
          <w:rFonts w:ascii="Courier" w:hAnsi="Courier"/>
          <w:spacing w:val="-18"/>
          <w:sz w:val="22"/>
          <w:szCs w:val="22"/>
        </w:rPr>
        <w:t xml:space="preserve">, </w:t>
      </w:r>
      <w:r w:rsidRPr="00C1063D">
        <w:rPr>
          <w:rFonts w:ascii="Courier" w:hAnsi="Courier"/>
          <w:i/>
          <w:iCs/>
          <w:spacing w:val="-18"/>
          <w:sz w:val="22"/>
          <w:szCs w:val="22"/>
        </w:rPr>
        <w:t>24</w:t>
      </w:r>
      <w:r w:rsidRPr="00C1063D">
        <w:rPr>
          <w:rFonts w:ascii="Courier" w:hAnsi="Courier"/>
          <w:spacing w:val="-18"/>
          <w:sz w:val="22"/>
          <w:szCs w:val="22"/>
        </w:rPr>
        <w:t>(2), p. 207-220 doi: 10.1007/s11589-</w:t>
      </w:r>
      <w:r w:rsidRPr="00C1063D">
        <w:rPr>
          <w:rFonts w:ascii="Courier" w:hAnsi="Courier"/>
          <w:sz w:val="22"/>
          <w:szCs w:val="22"/>
        </w:rPr>
        <w:t>010-0785-8</w:t>
      </w:r>
    </w:p>
    <w:p w14:paraId="3AB1F87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Wei, S., Z. Zhan, Y. Luo, S. Ni, Y. Chen, and D. V. Helmberger </w:t>
      </w:r>
      <w:r w:rsidRPr="00C1063D">
        <w:rPr>
          <w:rFonts w:ascii="Courier" w:hAnsi="Courier"/>
          <w:b/>
          <w:bCs/>
          <w:sz w:val="22"/>
          <w:szCs w:val="22"/>
        </w:rPr>
        <w:t>(2009)</w:t>
      </w:r>
      <w:r w:rsidRPr="00C1063D">
        <w:rPr>
          <w:rFonts w:ascii="Courier" w:hAnsi="Courier"/>
          <w:sz w:val="22"/>
          <w:szCs w:val="22"/>
        </w:rPr>
        <w:t xml:space="preserve">, 'Rapid Regional Centroid Solutions', </w:t>
      </w:r>
      <w:r w:rsidRPr="00C1063D">
        <w:rPr>
          <w:rFonts w:ascii="Courier" w:hAnsi="Courier"/>
          <w:i/>
          <w:iCs/>
          <w:sz w:val="22"/>
          <w:szCs w:val="22"/>
        </w:rPr>
        <w:t>AGU Fall Meeting Abstracts</w:t>
      </w:r>
      <w:r w:rsidRPr="00C1063D">
        <w:rPr>
          <w:rFonts w:ascii="Courier" w:hAnsi="Courier"/>
          <w:sz w:val="22"/>
          <w:szCs w:val="22"/>
        </w:rPr>
        <w:t xml:space="preserve">, 13, p. 1734 </w:t>
      </w:r>
    </w:p>
    <w:p w14:paraId="07A3C9CD" w14:textId="4DCA97CE" w:rsidR="00B01A1E"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Wei, S., </w:t>
      </w:r>
      <w:r w:rsidR="009C3438" w:rsidRPr="00C1063D">
        <w:rPr>
          <w:rFonts w:ascii="Courier" w:hAnsi="Courier"/>
          <w:sz w:val="22"/>
          <w:szCs w:val="22"/>
        </w:rPr>
        <w:t>Z. Zhan, Y. Tan, S. Ni, and D.</w:t>
      </w:r>
      <w:r w:rsidRPr="00C1063D">
        <w:rPr>
          <w:rFonts w:ascii="Courier" w:hAnsi="Courier"/>
          <w:sz w:val="22"/>
          <w:szCs w:val="22"/>
        </w:rPr>
        <w:t xml:space="preserve">V. Helmberger </w:t>
      </w:r>
      <w:r w:rsidRPr="00C1063D">
        <w:rPr>
          <w:rFonts w:ascii="Courier" w:hAnsi="Courier"/>
          <w:b/>
          <w:bCs/>
          <w:sz w:val="22"/>
          <w:szCs w:val="22"/>
        </w:rPr>
        <w:t>(2012)</w:t>
      </w:r>
      <w:r w:rsidRPr="00C1063D">
        <w:rPr>
          <w:rFonts w:ascii="Courier" w:hAnsi="Courier"/>
          <w:sz w:val="22"/>
          <w:szCs w:val="22"/>
        </w:rPr>
        <w:t xml:space="preserve">, 'Locating earthquakes with surface waves and centroid moment tensor estimation',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(B4), p. n/a doi: 10.1029/2011JB008501</w:t>
      </w:r>
    </w:p>
    <w:p w14:paraId="0EADA650" w14:textId="77777777" w:rsidR="00BC2E77" w:rsidRPr="00C1063D" w:rsidRDefault="00BC2E77" w:rsidP="00BC2E77">
      <w:pPr>
        <w:spacing w:before="100" w:beforeAutospacing="1" w:after="100" w:afterAutospacing="1"/>
        <w:jc w:val="both"/>
        <w:rPr>
          <w:rFonts w:ascii="Courier" w:hAnsi="Courier"/>
          <w:sz w:val="22"/>
          <w:szCs w:val="22"/>
        </w:rPr>
      </w:pPr>
      <w:r w:rsidRPr="00C1063D">
        <w:rPr>
          <w:rFonts w:ascii="Courier" w:hAnsi="Courier"/>
          <w:sz w:val="22"/>
          <w:szCs w:val="22"/>
        </w:rPr>
        <w:t xml:space="preserve">Wei, S.S., S. Barbot, R. Graves, J.J. Lienkaemper, T. Wang, K.W. Hudnut, Y.Y.V. Fu, and D. Helmberger </w:t>
      </w:r>
      <w:r w:rsidRPr="00C1063D">
        <w:rPr>
          <w:rFonts w:ascii="Courier" w:hAnsi="Courier"/>
          <w:b/>
          <w:bCs/>
          <w:sz w:val="22"/>
          <w:szCs w:val="22"/>
        </w:rPr>
        <w:t>(2015)</w:t>
      </w:r>
      <w:r w:rsidRPr="00C1063D">
        <w:rPr>
          <w:rFonts w:ascii="Courier" w:hAnsi="Courier"/>
          <w:sz w:val="22"/>
          <w:szCs w:val="22"/>
        </w:rPr>
        <w:t xml:space="preserve">, 'The 2014 Mw 6.1 South Napa Earthquake: A Unilateral Rupture with Shallow Asperity and Rapid Afterslip',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(2A), p. 344-354 doi: 10.1785/0220140249</w:t>
      </w:r>
    </w:p>
    <w:p w14:paraId="09DA16E9" w14:textId="33F04558" w:rsidR="00BC2E77" w:rsidRPr="00C1063D" w:rsidRDefault="00BC2E7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Wei, S.S., D.A. Wiens, Y. Zha, T. Plank, S.C. Webb, D.K. Blackman, R.A. Dunn, and J.A. Conder </w:t>
      </w:r>
      <w:r w:rsidRPr="00C1063D">
        <w:rPr>
          <w:rFonts w:ascii="Courier" w:hAnsi="Courier"/>
          <w:b/>
          <w:bCs/>
          <w:sz w:val="22"/>
          <w:szCs w:val="22"/>
        </w:rPr>
        <w:t>(2015)</w:t>
      </w:r>
      <w:r w:rsidRPr="00C1063D">
        <w:rPr>
          <w:rFonts w:ascii="Courier" w:hAnsi="Courier"/>
          <w:sz w:val="22"/>
          <w:szCs w:val="22"/>
        </w:rPr>
        <w:t xml:space="preserve">, 'Seismic evidence of effects of water on melt transport in the Lau back-arc mantle',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518</w:t>
      </w:r>
      <w:r w:rsidRPr="00C1063D">
        <w:rPr>
          <w:rFonts w:ascii="Courier" w:hAnsi="Courier"/>
          <w:sz w:val="22"/>
          <w:szCs w:val="22"/>
        </w:rPr>
        <w:t>(7539), p. 395-398 doi: 10.1038/nature14113</w:t>
      </w:r>
    </w:p>
    <w:p w14:paraId="7C381478" w14:textId="2F4E179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Weidle, C., V. Maupin, J. Ritter, T. Kvaerna, J. Schwe</w:t>
      </w:r>
      <w:r w:rsidR="00B01A1E" w:rsidRPr="00C1063D">
        <w:rPr>
          <w:rFonts w:ascii="Courier" w:hAnsi="Courier"/>
          <w:sz w:val="22"/>
          <w:szCs w:val="22"/>
        </w:rPr>
        <w:t>itzer, N. Balling, H. Thybo, J.</w:t>
      </w:r>
      <w:r w:rsidRPr="00C1063D">
        <w:rPr>
          <w:rFonts w:ascii="Courier" w:hAnsi="Courier"/>
          <w:sz w:val="22"/>
          <w:szCs w:val="22"/>
        </w:rPr>
        <w:t xml:space="preserve">I. Faleide, and F. Wenzel </w:t>
      </w:r>
      <w:r w:rsidRPr="00C1063D">
        <w:rPr>
          <w:rFonts w:ascii="Courier" w:hAnsi="Courier"/>
          <w:b/>
          <w:bCs/>
          <w:sz w:val="22"/>
          <w:szCs w:val="22"/>
        </w:rPr>
        <w:t>(2010)</w:t>
      </w:r>
      <w:r w:rsidRPr="00C1063D">
        <w:rPr>
          <w:rFonts w:ascii="Courier" w:hAnsi="Courier"/>
          <w:sz w:val="22"/>
          <w:szCs w:val="22"/>
        </w:rPr>
        <w:t xml:space="preserve">, 'MAGNUS--A Seismological Broadband Experiment to Resolve Crustal and Upper Mantle Structure beneath the Southern Scandes Mountains in Norway',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81</w:t>
      </w:r>
      <w:r w:rsidRPr="00C1063D">
        <w:rPr>
          <w:rFonts w:ascii="Courier" w:hAnsi="Courier"/>
          <w:sz w:val="22"/>
          <w:szCs w:val="22"/>
        </w:rPr>
        <w:t>(1), p. 76-84 doi: 10.1785/gssrl.81.1.76</w:t>
      </w:r>
    </w:p>
    <w:p w14:paraId="4E29163C" w14:textId="77777777" w:rsidR="00A52655" w:rsidRDefault="00A52655" w:rsidP="00255847">
      <w:pPr>
        <w:spacing w:before="100" w:beforeAutospacing="1" w:after="100" w:afterAutospacing="1"/>
        <w:jc w:val="both"/>
        <w:rPr>
          <w:rFonts w:ascii="Courier" w:hAnsi="Courier"/>
          <w:sz w:val="22"/>
          <w:szCs w:val="22"/>
        </w:rPr>
      </w:pPr>
    </w:p>
    <w:p w14:paraId="0E76439F" w14:textId="16870377"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Weil, A.B., G. Gutiérrez-Alonso, S.</w:t>
      </w:r>
      <w:r w:rsidR="00255847" w:rsidRPr="00C1063D">
        <w:rPr>
          <w:rFonts w:ascii="Courier" w:hAnsi="Courier"/>
          <w:sz w:val="22"/>
          <w:szCs w:val="22"/>
        </w:rPr>
        <w:t xml:space="preserve">T. Johnston, and D. Pastor-Galán </w:t>
      </w:r>
      <w:r w:rsidR="00255847" w:rsidRPr="00C1063D">
        <w:rPr>
          <w:rFonts w:ascii="Courier" w:hAnsi="Courier"/>
          <w:b/>
          <w:bCs/>
          <w:sz w:val="22"/>
          <w:szCs w:val="22"/>
        </w:rPr>
        <w:t>(2013)</w:t>
      </w:r>
      <w:r w:rsidR="00255847" w:rsidRPr="00C1063D">
        <w:rPr>
          <w:rFonts w:ascii="Courier" w:hAnsi="Courier"/>
          <w:sz w:val="22"/>
          <w:szCs w:val="22"/>
        </w:rPr>
        <w:t xml:space="preserve">, 'Kinematic constraints on buckling a lithospheric-scale orocline along the northern margin of Gondwana: A geologic synthesis',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582</w:t>
      </w:r>
      <w:r w:rsidR="00255847" w:rsidRPr="00C1063D">
        <w:rPr>
          <w:rFonts w:ascii="Courier" w:hAnsi="Courier"/>
          <w:sz w:val="22"/>
          <w:szCs w:val="22"/>
        </w:rPr>
        <w:t>(0), p. 25-49 doi: 10.1016/j.tecto.2012.10.006</w:t>
      </w:r>
    </w:p>
    <w:p w14:paraId="6A0CE055" w14:textId="182BEE7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Weiland, C., M. Zoback, S. Hickman, and W. Ellsworth (</w:t>
      </w:r>
      <w:r w:rsidRPr="00C1063D">
        <w:rPr>
          <w:rFonts w:ascii="Courier" w:hAnsi="Courier"/>
          <w:b/>
          <w:bCs/>
          <w:sz w:val="22"/>
          <w:szCs w:val="22"/>
        </w:rPr>
        <w:t>2006</w:t>
      </w:r>
      <w:r w:rsidRPr="00C1063D">
        <w:rPr>
          <w:rFonts w:ascii="Courier" w:hAnsi="Courier"/>
          <w:sz w:val="22"/>
          <w:szCs w:val="22"/>
        </w:rPr>
        <w:t xml:space="preserve">), Accessing SAFOD data products and samples, in </w:t>
      </w:r>
      <w:r w:rsidRPr="00C1063D">
        <w:rPr>
          <w:rFonts w:ascii="Courier" w:hAnsi="Courier"/>
          <w:i/>
          <w:iCs/>
          <w:sz w:val="22"/>
          <w:szCs w:val="22"/>
        </w:rPr>
        <w:t>AGU Fall Meeting Abstracts</w:t>
      </w:r>
      <w:r w:rsidR="00B01A1E" w:rsidRPr="00C1063D">
        <w:rPr>
          <w:rFonts w:ascii="Courier" w:hAnsi="Courier"/>
          <w:sz w:val="22"/>
          <w:szCs w:val="22"/>
        </w:rPr>
        <w:t>, edited, p. 0179</w:t>
      </w:r>
      <w:r w:rsidRPr="00C1063D">
        <w:rPr>
          <w:rFonts w:ascii="Courier" w:hAnsi="Courier"/>
          <w:sz w:val="22"/>
          <w:szCs w:val="22"/>
        </w:rPr>
        <w:t xml:space="preserve"> </w:t>
      </w:r>
    </w:p>
    <w:p w14:paraId="0B07183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Weiland, C., M. Zoback, S. Hickman, and W. Ellsworth </w:t>
      </w:r>
      <w:r w:rsidRPr="00C1063D">
        <w:rPr>
          <w:rFonts w:ascii="Courier" w:hAnsi="Courier"/>
          <w:b/>
          <w:bCs/>
          <w:sz w:val="22"/>
          <w:szCs w:val="22"/>
        </w:rPr>
        <w:t>(2007)</w:t>
      </w:r>
      <w:r w:rsidRPr="00C1063D">
        <w:rPr>
          <w:rFonts w:ascii="Courier" w:hAnsi="Courier"/>
          <w:sz w:val="22"/>
          <w:szCs w:val="22"/>
        </w:rPr>
        <w:t xml:space="preserve">, 'Samples and Data Products from the San Andreas Fault Observatory at Depth (SAFOD)', </w:t>
      </w:r>
      <w:r w:rsidRPr="00C1063D">
        <w:rPr>
          <w:rFonts w:ascii="Courier" w:hAnsi="Courier"/>
          <w:i/>
          <w:iCs/>
          <w:sz w:val="22"/>
          <w:szCs w:val="22"/>
        </w:rPr>
        <w:t>AGU Fall Meeting Abstracts</w:t>
      </w:r>
      <w:r w:rsidRPr="00C1063D">
        <w:rPr>
          <w:rFonts w:ascii="Courier" w:hAnsi="Courier"/>
          <w:sz w:val="22"/>
          <w:szCs w:val="22"/>
        </w:rPr>
        <w:t xml:space="preserve">, 51, p. 0675 </w:t>
      </w:r>
    </w:p>
    <w:p w14:paraId="2A38A8B5" w14:textId="3C0AC145"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Weiland, C., M. Zoback, S.H. Hickman, and W.</w:t>
      </w:r>
      <w:r w:rsidR="00255847" w:rsidRPr="00C1063D">
        <w:rPr>
          <w:rFonts w:ascii="Courier" w:hAnsi="Courier"/>
          <w:sz w:val="22"/>
          <w:szCs w:val="22"/>
        </w:rPr>
        <w:t xml:space="preserve">L. Ellsworth </w:t>
      </w:r>
      <w:r w:rsidR="00255847" w:rsidRPr="00C1063D">
        <w:rPr>
          <w:rFonts w:ascii="Courier" w:hAnsi="Courier"/>
          <w:b/>
          <w:bCs/>
          <w:sz w:val="22"/>
          <w:szCs w:val="22"/>
        </w:rPr>
        <w:t>(2005)</w:t>
      </w:r>
      <w:r w:rsidR="00255847" w:rsidRPr="00C1063D">
        <w:rPr>
          <w:rFonts w:ascii="Courier" w:hAnsi="Courier"/>
          <w:sz w:val="22"/>
          <w:szCs w:val="22"/>
        </w:rPr>
        <w:t xml:space="preserve">, 'Accessing SAFOD data products: Downhole measurements, physical samples and long-term monitoring', </w:t>
      </w:r>
      <w:r w:rsidR="00255847" w:rsidRPr="00C1063D">
        <w:rPr>
          <w:rFonts w:ascii="Courier" w:hAnsi="Courier"/>
          <w:i/>
          <w:iCs/>
          <w:sz w:val="22"/>
          <w:szCs w:val="22"/>
        </w:rPr>
        <w:t>EOS Transactions, AGU Fall Meeting Abstracts</w:t>
      </w:r>
      <w:r w:rsidR="00255847" w:rsidRPr="00C1063D">
        <w:rPr>
          <w:rFonts w:ascii="Courier" w:hAnsi="Courier"/>
          <w:sz w:val="22"/>
          <w:szCs w:val="22"/>
        </w:rPr>
        <w:t xml:space="preserve">, 86(52), p. 0459 </w:t>
      </w:r>
    </w:p>
    <w:p w14:paraId="5AAD0078" w14:textId="57ED8DFF"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Weinstein, S., N.C. Becker, D. Wang, G.J. Fryer, C. McCreery, and B.</w:t>
      </w:r>
      <w:r w:rsidR="00255847" w:rsidRPr="00C1063D">
        <w:rPr>
          <w:rFonts w:ascii="Courier" w:hAnsi="Courier"/>
          <w:sz w:val="22"/>
          <w:szCs w:val="22"/>
        </w:rPr>
        <w:t xml:space="preserve">F. Hirshorn </w:t>
      </w:r>
      <w:r w:rsidR="00255847" w:rsidRPr="00C1063D">
        <w:rPr>
          <w:rFonts w:ascii="Courier" w:hAnsi="Courier"/>
          <w:b/>
          <w:bCs/>
          <w:sz w:val="22"/>
          <w:szCs w:val="22"/>
        </w:rPr>
        <w:t>(2014)</w:t>
      </w:r>
      <w:r w:rsidR="00255847" w:rsidRPr="00C1063D">
        <w:rPr>
          <w:rFonts w:ascii="Courier" w:hAnsi="Courier"/>
          <w:sz w:val="22"/>
          <w:szCs w:val="22"/>
        </w:rPr>
        <w:t xml:space="preserve">, 'Global Tsunami Warning System Development Since 2004', </w:t>
      </w:r>
      <w:r w:rsidR="00255847" w:rsidRPr="00C1063D">
        <w:rPr>
          <w:rFonts w:ascii="Courier" w:hAnsi="Courier"/>
          <w:i/>
          <w:iCs/>
          <w:sz w:val="22"/>
          <w:szCs w:val="22"/>
        </w:rPr>
        <w:t>AGU Fall Meeting 2014, abstract #S14A-08</w:t>
      </w:r>
      <w:r w:rsidR="00255847" w:rsidRPr="00C1063D">
        <w:rPr>
          <w:rFonts w:ascii="Courier" w:hAnsi="Courier"/>
          <w:sz w:val="22"/>
          <w:szCs w:val="22"/>
        </w:rPr>
        <w:t xml:space="preserve">, </w:t>
      </w:r>
      <w:r w:rsidR="00255847" w:rsidRPr="00C1063D">
        <w:rPr>
          <w:rFonts w:ascii="Courier" w:hAnsi="Courier"/>
          <w:i/>
          <w:iCs/>
          <w:sz w:val="22"/>
          <w:szCs w:val="22"/>
        </w:rPr>
        <w:t>14</w:t>
      </w:r>
      <w:r w:rsidR="00255847" w:rsidRPr="00C1063D">
        <w:rPr>
          <w:rFonts w:ascii="Courier" w:hAnsi="Courier"/>
          <w:sz w:val="22"/>
          <w:szCs w:val="22"/>
        </w:rPr>
        <w:t xml:space="preserve">, p. 08 </w:t>
      </w:r>
    </w:p>
    <w:p w14:paraId="39F7D7D5" w14:textId="3A1F0467"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Welti, R., P.J. McQuillan, and B.</w:t>
      </w:r>
      <w:r w:rsidR="00255847" w:rsidRPr="00C1063D">
        <w:rPr>
          <w:rFonts w:ascii="Courier" w:hAnsi="Courier"/>
          <w:sz w:val="22"/>
          <w:szCs w:val="22"/>
        </w:rPr>
        <w:t xml:space="preserve">R. Weertman </w:t>
      </w:r>
      <w:r w:rsidR="00255847" w:rsidRPr="00C1063D">
        <w:rPr>
          <w:rFonts w:ascii="Courier" w:hAnsi="Courier"/>
          <w:b/>
          <w:bCs/>
          <w:sz w:val="22"/>
          <w:szCs w:val="22"/>
        </w:rPr>
        <w:t>(2012)</w:t>
      </w:r>
      <w:r w:rsidR="00255847" w:rsidRPr="00C1063D">
        <w:rPr>
          <w:rFonts w:ascii="Courier" w:hAnsi="Courier"/>
          <w:sz w:val="22"/>
          <w:szCs w:val="22"/>
        </w:rPr>
        <w:t xml:space="preserve">, 'Visualizing Earthquakes in ‘3D’ using the IRIS Earthquake Browser (IEB) Website',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IN43A-1500 Poster</w:t>
      </w:r>
      <w:r w:rsidR="00255847" w:rsidRPr="00C1063D">
        <w:rPr>
          <w:rFonts w:ascii="Courier" w:hAnsi="Courier"/>
          <w:sz w:val="22"/>
          <w:szCs w:val="22"/>
        </w:rPr>
        <w:t xml:space="preserve">, p </w:t>
      </w:r>
    </w:p>
    <w:p w14:paraId="741FD0D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Wen, L. </w:t>
      </w:r>
      <w:r w:rsidRPr="00C1063D">
        <w:rPr>
          <w:rFonts w:ascii="Courier" w:hAnsi="Courier"/>
          <w:b/>
          <w:bCs/>
          <w:sz w:val="22"/>
          <w:szCs w:val="22"/>
        </w:rPr>
        <w:t>(2000)</w:t>
      </w:r>
      <w:r w:rsidRPr="00C1063D">
        <w:rPr>
          <w:rFonts w:ascii="Courier" w:hAnsi="Courier"/>
          <w:sz w:val="22"/>
          <w:szCs w:val="22"/>
        </w:rPr>
        <w:t xml:space="preserve">, 'Intense seismic scattering near the Earth's core-mantle boundary beneath the Comoros hotspot',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 p. 3627-3630 </w:t>
      </w:r>
    </w:p>
    <w:p w14:paraId="039C50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Wen, L. </w:t>
      </w:r>
      <w:r w:rsidRPr="00C1063D">
        <w:rPr>
          <w:rFonts w:ascii="Courier" w:hAnsi="Courier"/>
          <w:b/>
          <w:bCs/>
          <w:sz w:val="22"/>
          <w:szCs w:val="22"/>
        </w:rPr>
        <w:t>(2001)</w:t>
      </w:r>
      <w:r w:rsidRPr="00C1063D">
        <w:rPr>
          <w:rFonts w:ascii="Courier" w:hAnsi="Courier"/>
          <w:sz w:val="22"/>
          <w:szCs w:val="22"/>
        </w:rPr>
        <w:t xml:space="preserve">, 'Seismic evidence for a rapidly varying compositional anomaly at the base of the Earth's mantle beneath the Indian ocean', </w:t>
      </w:r>
      <w:r w:rsidRPr="00C1063D">
        <w:rPr>
          <w:rFonts w:ascii="Courier" w:hAnsi="Courier"/>
          <w:i/>
          <w:iCs/>
          <w:sz w:val="22"/>
          <w:szCs w:val="22"/>
        </w:rPr>
        <w:t>Earth and Planetary Science Letters</w:t>
      </w:r>
      <w:r w:rsidRPr="00C1063D">
        <w:rPr>
          <w:rFonts w:ascii="Courier" w:hAnsi="Courier"/>
          <w:sz w:val="22"/>
          <w:szCs w:val="22"/>
        </w:rPr>
        <w:t xml:space="preserve">, 194, p. 83-95 </w:t>
      </w:r>
    </w:p>
    <w:p w14:paraId="1ECA25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Wen, L. </w:t>
      </w:r>
      <w:r w:rsidRPr="00C1063D">
        <w:rPr>
          <w:rFonts w:ascii="Courier" w:hAnsi="Courier"/>
          <w:b/>
          <w:bCs/>
          <w:sz w:val="22"/>
          <w:szCs w:val="22"/>
        </w:rPr>
        <w:t>(2006)</w:t>
      </w:r>
      <w:r w:rsidRPr="00C1063D">
        <w:rPr>
          <w:rFonts w:ascii="Courier" w:hAnsi="Courier"/>
          <w:sz w:val="22"/>
          <w:szCs w:val="22"/>
        </w:rPr>
        <w:t xml:space="preserve">, 'Localized temporal change of the Earth's inner core boundary',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314</w:t>
      </w:r>
      <w:r w:rsidRPr="00C1063D">
        <w:rPr>
          <w:rFonts w:ascii="Courier" w:hAnsi="Courier"/>
          <w:sz w:val="22"/>
          <w:szCs w:val="22"/>
        </w:rPr>
        <w:t xml:space="preserve">, p. 967-670 </w:t>
      </w:r>
    </w:p>
    <w:p w14:paraId="4C0702FF" w14:textId="2A7EAA4A"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Wen, L., Y</w:t>
      </w:r>
      <w:r w:rsidR="00255847" w:rsidRPr="00C1063D">
        <w:rPr>
          <w:rFonts w:ascii="Courier" w:hAnsi="Courier"/>
          <w:sz w:val="22"/>
          <w:szCs w:val="22"/>
        </w:rPr>
        <w:t xml:space="preserve"> He, and Y. Wang </w:t>
      </w:r>
      <w:r w:rsidR="00255847" w:rsidRPr="00C1063D">
        <w:rPr>
          <w:rFonts w:ascii="Courier" w:hAnsi="Courier"/>
          <w:b/>
          <w:bCs/>
          <w:sz w:val="22"/>
          <w:szCs w:val="22"/>
        </w:rPr>
        <w:t>(2004)</w:t>
      </w:r>
      <w:r w:rsidR="00255847" w:rsidRPr="00C1063D">
        <w:rPr>
          <w:rFonts w:ascii="Courier" w:hAnsi="Courier"/>
          <w:sz w:val="22"/>
          <w:szCs w:val="22"/>
        </w:rPr>
        <w:t xml:space="preserve">, 'The "African Anomaly" and the "Pacific Anomaly" in the lower mantle: Similarities and differences',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0190 </w:t>
      </w:r>
    </w:p>
    <w:p w14:paraId="440AD7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Wen, L., and F. Niu </w:t>
      </w:r>
      <w:r w:rsidRPr="00C1063D">
        <w:rPr>
          <w:rFonts w:ascii="Courier" w:hAnsi="Courier"/>
          <w:b/>
          <w:bCs/>
          <w:sz w:val="22"/>
          <w:szCs w:val="22"/>
        </w:rPr>
        <w:t>(2001)</w:t>
      </w:r>
      <w:r w:rsidRPr="00C1063D">
        <w:rPr>
          <w:rFonts w:ascii="Courier" w:hAnsi="Courier"/>
          <w:sz w:val="22"/>
          <w:szCs w:val="22"/>
        </w:rPr>
        <w:t xml:space="preserve">, 'The top of the Inner Core: the seismic velocity and attentuation structures and their implications', </w:t>
      </w:r>
      <w:r w:rsidRPr="00C1063D">
        <w:rPr>
          <w:rFonts w:ascii="Courier" w:hAnsi="Courier"/>
          <w:i/>
          <w:iCs/>
          <w:sz w:val="22"/>
          <w:szCs w:val="22"/>
        </w:rPr>
        <w:t>AGU Spring Meeting Abstracts</w:t>
      </w:r>
      <w:r w:rsidRPr="00C1063D">
        <w:rPr>
          <w:rFonts w:ascii="Courier" w:hAnsi="Courier"/>
          <w:sz w:val="22"/>
          <w:szCs w:val="22"/>
        </w:rPr>
        <w:t xml:space="preserve">, p. </w:t>
      </w:r>
    </w:p>
    <w:p w14:paraId="6F00653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Wen, L., and F. Niu </w:t>
      </w:r>
      <w:r w:rsidRPr="00C1063D">
        <w:rPr>
          <w:rFonts w:ascii="Courier" w:hAnsi="Courier"/>
          <w:b/>
          <w:bCs/>
          <w:sz w:val="22"/>
          <w:szCs w:val="22"/>
        </w:rPr>
        <w:t>(2002)</w:t>
      </w:r>
      <w:r w:rsidRPr="00C1063D">
        <w:rPr>
          <w:rFonts w:ascii="Courier" w:hAnsi="Courier"/>
          <w:sz w:val="22"/>
          <w:szCs w:val="22"/>
        </w:rPr>
        <w:t xml:space="preserve">, 'Seismic velocity and attenuation structures in the top of the Earth's inner core',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xml:space="preserve">(B11), p. ESE 2-1 to ESE 2-13 </w:t>
      </w:r>
    </w:p>
    <w:p w14:paraId="7D38656B" w14:textId="3A3C46BE"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Wen, L., P.G. Silver, D.</w:t>
      </w:r>
      <w:r w:rsidR="00255847" w:rsidRPr="00C1063D">
        <w:rPr>
          <w:rFonts w:ascii="Courier" w:hAnsi="Courier"/>
          <w:sz w:val="22"/>
          <w:szCs w:val="22"/>
        </w:rPr>
        <w:t xml:space="preserve">E. James, and R. Kuehnel </w:t>
      </w:r>
      <w:r w:rsidR="00255847" w:rsidRPr="00C1063D">
        <w:rPr>
          <w:rFonts w:ascii="Courier" w:hAnsi="Courier"/>
          <w:b/>
          <w:bCs/>
          <w:sz w:val="22"/>
          <w:szCs w:val="22"/>
        </w:rPr>
        <w:t>(2001)</w:t>
      </w:r>
      <w:r w:rsidR="00255847" w:rsidRPr="00C1063D">
        <w:rPr>
          <w:rFonts w:ascii="Courier" w:hAnsi="Courier"/>
          <w:sz w:val="22"/>
          <w:szCs w:val="22"/>
        </w:rPr>
        <w:t>, 'Seismic evidence for a thermo-chemical boundary at</w:t>
      </w:r>
      <w:r w:rsidRPr="00C1063D">
        <w:rPr>
          <w:rFonts w:ascii="Courier" w:hAnsi="Courier"/>
          <w:sz w:val="22"/>
          <w:szCs w:val="22"/>
        </w:rPr>
        <w:t xml:space="preserve"> the base of the Earth's mantle</w:t>
      </w:r>
      <w:r w:rsidR="00255847" w:rsidRPr="00C1063D">
        <w:rPr>
          <w:rFonts w:ascii="Courier" w:hAnsi="Courier"/>
          <w:sz w:val="22"/>
          <w:szCs w:val="22"/>
        </w:rPr>
        <w:t xml:space="preserv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189</w:t>
      </w:r>
      <w:r w:rsidR="00255847" w:rsidRPr="00C1063D">
        <w:rPr>
          <w:rFonts w:ascii="Courier" w:hAnsi="Courier"/>
          <w:sz w:val="22"/>
          <w:szCs w:val="22"/>
        </w:rPr>
        <w:t xml:space="preserve">, p. 141-153 </w:t>
      </w:r>
    </w:p>
    <w:p w14:paraId="7797A3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Wen, L., W. Yu, and F. Niu </w:t>
      </w:r>
      <w:r w:rsidRPr="00C1063D">
        <w:rPr>
          <w:rFonts w:ascii="Courier" w:hAnsi="Courier"/>
          <w:b/>
          <w:bCs/>
          <w:sz w:val="22"/>
          <w:szCs w:val="22"/>
        </w:rPr>
        <w:t>(2004)</w:t>
      </w:r>
      <w:r w:rsidRPr="00C1063D">
        <w:rPr>
          <w:rFonts w:ascii="Courier" w:hAnsi="Courier"/>
          <w:sz w:val="22"/>
          <w:szCs w:val="22"/>
        </w:rPr>
        <w:t xml:space="preserve">, 'The Global Seismographic Network and the Earth's Inner Core', </w:t>
      </w:r>
      <w:r w:rsidRPr="00C1063D">
        <w:rPr>
          <w:rFonts w:ascii="Courier" w:hAnsi="Courier"/>
          <w:i/>
          <w:iCs/>
          <w:sz w:val="22"/>
          <w:szCs w:val="22"/>
        </w:rPr>
        <w:t>AGU Spring Meeting Abstracts</w:t>
      </w:r>
      <w:r w:rsidRPr="00C1063D">
        <w:rPr>
          <w:rFonts w:ascii="Courier" w:hAnsi="Courier"/>
          <w:sz w:val="22"/>
          <w:szCs w:val="22"/>
        </w:rPr>
        <w:t xml:space="preserve">, 43, p. 04 </w:t>
      </w:r>
    </w:p>
    <w:p w14:paraId="0F71A331" w14:textId="25A4DD56"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Wen, Y., K. Ma, Y. Yen, and T.</w:t>
      </w:r>
      <w:r w:rsidR="00255847" w:rsidRPr="00C1063D">
        <w:rPr>
          <w:rFonts w:ascii="Courier" w:hAnsi="Courier"/>
          <w:sz w:val="22"/>
          <w:szCs w:val="22"/>
        </w:rPr>
        <w:t xml:space="preserve">A. Song </w:t>
      </w:r>
      <w:r w:rsidR="00255847" w:rsidRPr="00C1063D">
        <w:rPr>
          <w:rFonts w:ascii="Courier" w:hAnsi="Courier"/>
          <w:b/>
          <w:bCs/>
          <w:sz w:val="22"/>
          <w:szCs w:val="22"/>
        </w:rPr>
        <w:t>(2008)</w:t>
      </w:r>
      <w:r w:rsidR="00255847" w:rsidRPr="00C1063D">
        <w:rPr>
          <w:rFonts w:ascii="Courier" w:hAnsi="Courier"/>
          <w:sz w:val="22"/>
          <w:szCs w:val="22"/>
        </w:rPr>
        <w:t xml:space="preserve">, 'Rupture characters of the 2008 Mw=7.9 Wenchuan </w:t>
      </w:r>
      <w:r w:rsidRPr="00C1063D">
        <w:rPr>
          <w:rFonts w:ascii="Courier" w:hAnsi="Courier"/>
          <w:sz w:val="22"/>
          <w:szCs w:val="22"/>
        </w:rPr>
        <w:t>E</w:t>
      </w:r>
      <w:r w:rsidR="00255847" w:rsidRPr="00C1063D">
        <w:rPr>
          <w:rFonts w:ascii="Courier" w:hAnsi="Courier"/>
          <w:sz w:val="22"/>
          <w:szCs w:val="22"/>
        </w:rPr>
        <w:t xml:space="preserve">arthquake revealed from empirical green's function </w:t>
      </w:r>
      <w:r w:rsidR="00255847" w:rsidRPr="00C1063D">
        <w:rPr>
          <w:rFonts w:ascii="Courier" w:hAnsi="Courier"/>
          <w:spacing w:val="-18"/>
          <w:sz w:val="22"/>
          <w:szCs w:val="22"/>
        </w:rPr>
        <w:t xml:space="preserve">deconvolution', </w:t>
      </w:r>
      <w:r w:rsidR="00255847" w:rsidRPr="00C1063D">
        <w:rPr>
          <w:rFonts w:ascii="Courier" w:hAnsi="Courier"/>
          <w:i/>
          <w:iCs/>
          <w:spacing w:val="-18"/>
          <w:sz w:val="22"/>
          <w:szCs w:val="22"/>
        </w:rPr>
        <w:t>EOS Transactions, AGU Fall Meeting Supplement Abstract AN: S31B</w:t>
      </w:r>
      <w:r w:rsidR="00255847" w:rsidRPr="00C1063D">
        <w:rPr>
          <w:rFonts w:ascii="Courier" w:hAnsi="Courier"/>
          <w:i/>
          <w:iCs/>
          <w:sz w:val="22"/>
          <w:szCs w:val="22"/>
        </w:rPr>
        <w:t>-1906</w:t>
      </w:r>
      <w:r w:rsidR="00255847" w:rsidRPr="00C1063D">
        <w:rPr>
          <w:rFonts w:ascii="Courier" w:hAnsi="Courier"/>
          <w:sz w:val="22"/>
          <w:szCs w:val="22"/>
        </w:rPr>
        <w:t xml:space="preserve">, 89(31), p. 1906 </w:t>
      </w:r>
    </w:p>
    <w:p w14:paraId="158E495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Wen, Y.-Y. </w:t>
      </w:r>
      <w:r w:rsidRPr="00C1063D">
        <w:rPr>
          <w:rFonts w:ascii="Courier" w:hAnsi="Courier"/>
          <w:b/>
          <w:bCs/>
          <w:sz w:val="22"/>
          <w:szCs w:val="22"/>
        </w:rPr>
        <w:t>(2014)</w:t>
      </w:r>
      <w:r w:rsidRPr="00C1063D">
        <w:rPr>
          <w:rFonts w:ascii="Courier" w:hAnsi="Courier"/>
          <w:sz w:val="22"/>
          <w:szCs w:val="22"/>
        </w:rPr>
        <w:t xml:space="preserve">, 'Rupture behaviors of the 2011 Tohoku earthquake and its strongest foreshock through an empirical Green’s function deconvolution </w:t>
      </w:r>
      <w:r w:rsidRPr="00C1063D">
        <w:rPr>
          <w:rFonts w:ascii="Courier" w:hAnsi="Courier"/>
          <w:spacing w:val="-18"/>
          <w:sz w:val="22"/>
          <w:szCs w:val="22"/>
        </w:rPr>
        <w:t xml:space="preserve">analysis', </w:t>
      </w:r>
      <w:r w:rsidRPr="00C1063D">
        <w:rPr>
          <w:rFonts w:ascii="Courier" w:hAnsi="Courier"/>
          <w:i/>
          <w:iCs/>
          <w:spacing w:val="-18"/>
          <w:sz w:val="22"/>
          <w:szCs w:val="22"/>
        </w:rPr>
        <w:t>Journal of Asian Earth Sciences</w:t>
      </w:r>
      <w:r w:rsidRPr="00C1063D">
        <w:rPr>
          <w:rFonts w:ascii="Courier" w:hAnsi="Courier"/>
          <w:spacing w:val="-18"/>
          <w:sz w:val="22"/>
          <w:szCs w:val="22"/>
        </w:rPr>
        <w:t xml:space="preserve">, </w:t>
      </w:r>
      <w:r w:rsidRPr="00C1063D">
        <w:rPr>
          <w:rFonts w:ascii="Courier" w:hAnsi="Courier"/>
          <w:i/>
          <w:iCs/>
          <w:spacing w:val="-18"/>
          <w:sz w:val="22"/>
          <w:szCs w:val="22"/>
        </w:rPr>
        <w:t>81</w:t>
      </w:r>
      <w:r w:rsidRPr="00C1063D">
        <w:rPr>
          <w:rFonts w:ascii="Courier" w:hAnsi="Courier"/>
          <w:spacing w:val="-18"/>
          <w:sz w:val="22"/>
          <w:szCs w:val="22"/>
        </w:rPr>
        <w:t>, p. 123-128 doi:</w:t>
      </w:r>
      <w:r w:rsidRPr="00C1063D">
        <w:rPr>
          <w:rFonts w:ascii="Courier" w:hAnsi="Courier"/>
          <w:sz w:val="22"/>
          <w:szCs w:val="22"/>
        </w:rPr>
        <w:t xml:space="preserve"> 10.1016/j.jseaes.2013.11.022</w:t>
      </w:r>
    </w:p>
    <w:p w14:paraId="0E9FA350" w14:textId="26F917D1" w:rsidR="00255847" w:rsidRPr="00C1063D" w:rsidRDefault="00E20F2B" w:rsidP="00255847">
      <w:pPr>
        <w:spacing w:before="100" w:beforeAutospacing="1" w:after="100" w:afterAutospacing="1"/>
        <w:jc w:val="both"/>
        <w:rPr>
          <w:rFonts w:ascii="Courier" w:hAnsi="Courier"/>
          <w:sz w:val="22"/>
          <w:szCs w:val="22"/>
        </w:rPr>
      </w:pPr>
      <w:r w:rsidRPr="00C1063D">
        <w:rPr>
          <w:rFonts w:ascii="Courier" w:hAnsi="Courier"/>
          <w:sz w:val="22"/>
          <w:szCs w:val="22"/>
        </w:rPr>
        <w:t>Wen, Y.-Y., K.-F. Ma, and D.</w:t>
      </w:r>
      <w:r w:rsidR="00255847" w:rsidRPr="00C1063D">
        <w:rPr>
          <w:rFonts w:ascii="Courier" w:hAnsi="Courier"/>
          <w:sz w:val="22"/>
          <w:szCs w:val="22"/>
        </w:rPr>
        <w:t xml:space="preserve">D. Oglesby </w:t>
      </w:r>
      <w:r w:rsidR="00255847" w:rsidRPr="00C1063D">
        <w:rPr>
          <w:rFonts w:ascii="Courier" w:hAnsi="Courier"/>
          <w:b/>
          <w:bCs/>
          <w:sz w:val="22"/>
          <w:szCs w:val="22"/>
        </w:rPr>
        <w:t>(2012)</w:t>
      </w:r>
      <w:r w:rsidR="00255847" w:rsidRPr="00C1063D">
        <w:rPr>
          <w:rFonts w:ascii="Courier" w:hAnsi="Courier"/>
          <w:sz w:val="22"/>
          <w:szCs w:val="22"/>
        </w:rPr>
        <w:t xml:space="preserve">, 'Variations in rupture speed, slip amplitude and slip direction during the 2008 Mw 7.9 Wenchuan Earthquake',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190</w:t>
      </w:r>
      <w:r w:rsidR="00255847" w:rsidRPr="00C1063D">
        <w:rPr>
          <w:rFonts w:ascii="Courier" w:hAnsi="Courier"/>
          <w:spacing w:val="-18"/>
          <w:sz w:val="22"/>
          <w:szCs w:val="22"/>
        </w:rPr>
        <w:t>(1), p. 379-390 doi: 10.1111/j.1365-</w:t>
      </w:r>
      <w:r w:rsidR="00255847" w:rsidRPr="00C1063D">
        <w:rPr>
          <w:rFonts w:ascii="Courier" w:hAnsi="Courier"/>
          <w:sz w:val="22"/>
          <w:szCs w:val="22"/>
        </w:rPr>
        <w:t>246X.2012.05476.x</w:t>
      </w:r>
    </w:p>
    <w:p w14:paraId="1D48E358" w14:textId="7B1CA752" w:rsidR="00255847" w:rsidRPr="00C1063D" w:rsidRDefault="00B01A1E" w:rsidP="00255847">
      <w:pPr>
        <w:spacing w:before="100" w:beforeAutospacing="1" w:after="100" w:afterAutospacing="1"/>
        <w:jc w:val="both"/>
        <w:rPr>
          <w:rFonts w:ascii="Courier" w:hAnsi="Courier"/>
          <w:sz w:val="22"/>
          <w:szCs w:val="22"/>
        </w:rPr>
      </w:pPr>
      <w:r w:rsidRPr="00C1063D">
        <w:rPr>
          <w:rFonts w:ascii="Courier" w:hAnsi="Courier"/>
          <w:sz w:val="22"/>
          <w:szCs w:val="22"/>
        </w:rPr>
        <w:t>Wen, Y.Y., and K.</w:t>
      </w:r>
      <w:r w:rsidR="00255847" w:rsidRPr="00C1063D">
        <w:rPr>
          <w:rFonts w:ascii="Courier" w:hAnsi="Courier"/>
          <w:sz w:val="22"/>
          <w:szCs w:val="22"/>
        </w:rPr>
        <w:t xml:space="preserve">F. Ma </w:t>
      </w:r>
      <w:r w:rsidR="00255847" w:rsidRPr="00C1063D">
        <w:rPr>
          <w:rFonts w:ascii="Courier" w:hAnsi="Courier"/>
          <w:b/>
          <w:bCs/>
          <w:sz w:val="22"/>
          <w:szCs w:val="22"/>
        </w:rPr>
        <w:t>(2010)</w:t>
      </w:r>
      <w:r w:rsidR="00255847" w:rsidRPr="00C1063D">
        <w:rPr>
          <w:rFonts w:ascii="Courier" w:hAnsi="Courier"/>
          <w:sz w:val="22"/>
          <w:szCs w:val="22"/>
        </w:rPr>
        <w:t>, 'Fault geometry and distribution of asperiti</w:t>
      </w:r>
      <w:r w:rsidR="00296A1E" w:rsidRPr="00C1063D">
        <w:rPr>
          <w:rFonts w:ascii="Courier" w:hAnsi="Courier"/>
          <w:sz w:val="22"/>
          <w:szCs w:val="22"/>
        </w:rPr>
        <w:t>es of the 1997 Manyi, China (Mw=</w:t>
      </w:r>
      <w:r w:rsidR="00255847" w:rsidRPr="00C1063D">
        <w:rPr>
          <w:rFonts w:ascii="Courier" w:hAnsi="Courier"/>
          <w:sz w:val="22"/>
          <w:szCs w:val="22"/>
        </w:rPr>
        <w:t xml:space="preserve">7.5), earthquake: Integrated analysis from seismological and InSAR data', </w:t>
      </w:r>
      <w:r w:rsidR="00255847" w:rsidRPr="00C1063D">
        <w:rPr>
          <w:rFonts w:ascii="Courier" w:hAnsi="Courier"/>
          <w:i/>
          <w:iCs/>
          <w:sz w:val="22"/>
          <w:szCs w:val="22"/>
        </w:rPr>
        <w:t>Geophysical Reseach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(L05303), p. 3-1 - 3-6 doi:</w:t>
      </w:r>
      <w:r w:rsidRPr="00C1063D">
        <w:rPr>
          <w:rFonts w:ascii="Courier" w:hAnsi="Courier"/>
          <w:sz w:val="22"/>
          <w:szCs w:val="22"/>
        </w:rPr>
        <w:t xml:space="preserve"> </w:t>
      </w:r>
      <w:r w:rsidR="00255847" w:rsidRPr="00C1063D">
        <w:rPr>
          <w:rFonts w:ascii="Courier" w:hAnsi="Courier"/>
          <w:sz w:val="22"/>
          <w:szCs w:val="22"/>
        </w:rPr>
        <w:t>10.1029/2009GL041976</w:t>
      </w:r>
    </w:p>
    <w:p w14:paraId="1046720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Wendell, J. </w:t>
      </w:r>
      <w:r w:rsidRPr="00C1063D">
        <w:rPr>
          <w:rFonts w:ascii="Courier" w:hAnsi="Courier"/>
          <w:b/>
          <w:bCs/>
          <w:sz w:val="22"/>
          <w:szCs w:val="22"/>
        </w:rPr>
        <w:t>(2014)</w:t>
      </w:r>
      <w:r w:rsidRPr="00C1063D">
        <w:rPr>
          <w:rFonts w:ascii="Courier" w:hAnsi="Courier"/>
          <w:sz w:val="22"/>
          <w:szCs w:val="22"/>
        </w:rPr>
        <w:t xml:space="preserve">, 'Mantle below North American plate newly modeled', </w:t>
      </w:r>
      <w:r w:rsidRPr="00C1063D">
        <w:rPr>
          <w:rFonts w:ascii="Courier" w:hAnsi="Courier"/>
          <w:i/>
          <w:iCs/>
          <w:sz w:val="22"/>
          <w:szCs w:val="22"/>
        </w:rPr>
        <w:t>Eos</w:t>
      </w:r>
      <w:r w:rsidRPr="00C1063D">
        <w:rPr>
          <w:rFonts w:ascii="Courier" w:hAnsi="Courier"/>
          <w:sz w:val="22"/>
          <w:szCs w:val="22"/>
        </w:rPr>
        <w:t xml:space="preserve">, </w:t>
      </w:r>
      <w:r w:rsidRPr="00C1063D">
        <w:rPr>
          <w:rFonts w:ascii="Courier" w:hAnsi="Courier"/>
          <w:i/>
          <w:iCs/>
          <w:sz w:val="22"/>
          <w:szCs w:val="22"/>
        </w:rPr>
        <w:t>95</w:t>
      </w:r>
      <w:r w:rsidRPr="00C1063D">
        <w:rPr>
          <w:rFonts w:ascii="Courier" w:hAnsi="Courier"/>
          <w:sz w:val="22"/>
          <w:szCs w:val="22"/>
        </w:rPr>
        <w:t>(50), p. doi: 10.1002/2014EO500013</w:t>
      </w:r>
    </w:p>
    <w:p w14:paraId="79921058" w14:textId="7A59C43A"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Wernicke, B., J.L. Davis, N.</w:t>
      </w:r>
      <w:r w:rsidR="00255847" w:rsidRPr="00C1063D">
        <w:rPr>
          <w:rFonts w:ascii="Courier" w:hAnsi="Courier"/>
          <w:sz w:val="22"/>
          <w:szCs w:val="22"/>
        </w:rPr>
        <w:t xml:space="preserve">A. Niemi, P. Luffi, and S. Bisnath </w:t>
      </w:r>
      <w:r w:rsidR="00255847" w:rsidRPr="00C1063D">
        <w:rPr>
          <w:rFonts w:ascii="Courier" w:hAnsi="Courier"/>
          <w:b/>
          <w:bCs/>
          <w:sz w:val="22"/>
          <w:szCs w:val="22"/>
        </w:rPr>
        <w:t>(2008)</w:t>
      </w:r>
      <w:r w:rsidR="00255847" w:rsidRPr="00C1063D">
        <w:rPr>
          <w:rFonts w:ascii="Courier" w:hAnsi="Courier"/>
          <w:sz w:val="22"/>
          <w:szCs w:val="22"/>
        </w:rPr>
        <w:t xml:space="preserve">, 'Active megadetachment beneath the western United States', </w:t>
      </w:r>
      <w:r w:rsidR="00255847" w:rsidRPr="00C1063D">
        <w:rPr>
          <w:rFonts w:ascii="Courier" w:hAnsi="Courier"/>
          <w:i/>
          <w:iCs/>
          <w:sz w:val="22"/>
          <w:szCs w:val="22"/>
        </w:rPr>
        <w:t>Journal of Geophysical Reserch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(B11), p. 1-26 doi: 10.1029/2007JB005375</w:t>
      </w:r>
    </w:p>
    <w:p w14:paraId="738A05F0" w14:textId="32274A1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Wernick</w:t>
      </w:r>
      <w:r w:rsidR="00296A1E" w:rsidRPr="00C1063D">
        <w:rPr>
          <w:rFonts w:ascii="Courier" w:hAnsi="Courier"/>
          <w:sz w:val="22"/>
          <w:szCs w:val="22"/>
        </w:rPr>
        <w:t>e, B.</w:t>
      </w:r>
      <w:r w:rsidRPr="00C1063D">
        <w:rPr>
          <w:rFonts w:ascii="Courier" w:hAnsi="Courier"/>
          <w:sz w:val="22"/>
          <w:szCs w:val="22"/>
        </w:rPr>
        <w:t xml:space="preserve">P., </w:t>
      </w:r>
      <w:r w:rsidR="00296A1E" w:rsidRPr="00C1063D">
        <w:rPr>
          <w:rFonts w:ascii="Courier" w:hAnsi="Courier"/>
          <w:sz w:val="22"/>
          <w:szCs w:val="22"/>
        </w:rPr>
        <w:t>R. Clayton, M. Ducea, D.H. Jones, S.K. Park, S.D. Ruppert, J. Saleeby, J.K. Snow, L. Squires, M.M. Fliedner, G.R. Jiracek, G.R. Keller, S.L. Klemperer, J.H. Luetgert, P.E. Malin, K.C. Miller, W.D. Mooney, H.L. Oliver, J. Phinney</w:t>
      </w:r>
      <w:r w:rsidRPr="00C1063D">
        <w:rPr>
          <w:rFonts w:ascii="Courier" w:hAnsi="Courier"/>
          <w:sz w:val="22"/>
          <w:szCs w:val="22"/>
        </w:rPr>
        <w:t xml:space="preserve"> </w:t>
      </w:r>
      <w:r w:rsidRPr="00C1063D">
        <w:rPr>
          <w:rFonts w:ascii="Courier" w:hAnsi="Courier"/>
          <w:b/>
          <w:bCs/>
          <w:sz w:val="22"/>
          <w:szCs w:val="22"/>
        </w:rPr>
        <w:t>(1996)</w:t>
      </w:r>
      <w:r w:rsidRPr="00C1063D">
        <w:rPr>
          <w:rFonts w:ascii="Courier" w:hAnsi="Courier"/>
          <w:sz w:val="22"/>
          <w:szCs w:val="22"/>
        </w:rPr>
        <w:t xml:space="preserve">, 'Origin of High Mountains in the Continents: The Southern Sierra Nevada',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271</w:t>
      </w:r>
      <w:r w:rsidRPr="00C1063D">
        <w:rPr>
          <w:rFonts w:ascii="Courier" w:hAnsi="Courier"/>
          <w:sz w:val="22"/>
          <w:szCs w:val="22"/>
        </w:rPr>
        <w:t xml:space="preserve">, p. 190-193 </w:t>
      </w:r>
    </w:p>
    <w:p w14:paraId="1112BFB4" w14:textId="75FA7DE9"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Wertman, C.A., Y. Shen, J.</w:t>
      </w:r>
      <w:r w:rsidR="00255847" w:rsidRPr="00C1063D">
        <w:rPr>
          <w:rFonts w:ascii="Courier" w:hAnsi="Courier"/>
          <w:sz w:val="22"/>
          <w:szCs w:val="22"/>
        </w:rPr>
        <w:t xml:space="preserve">T. Merrill, </w:t>
      </w:r>
      <w:r w:rsidRPr="00C1063D">
        <w:rPr>
          <w:rFonts w:ascii="Courier" w:hAnsi="Courier"/>
          <w:sz w:val="22"/>
          <w:szCs w:val="22"/>
        </w:rPr>
        <w:t>R.M. Yablonsky, C.R. Kincaid, and R.</w:t>
      </w:r>
      <w:r w:rsidR="00255847" w:rsidRPr="00C1063D">
        <w:rPr>
          <w:rFonts w:ascii="Courier" w:hAnsi="Courier"/>
          <w:sz w:val="22"/>
          <w:szCs w:val="22"/>
        </w:rPr>
        <w:t xml:space="preserve">A. Pockalny </w:t>
      </w:r>
      <w:r w:rsidR="00255847" w:rsidRPr="00C1063D">
        <w:rPr>
          <w:rFonts w:ascii="Courier" w:hAnsi="Courier"/>
          <w:b/>
          <w:bCs/>
          <w:sz w:val="22"/>
          <w:szCs w:val="22"/>
        </w:rPr>
        <w:t>(2013)</w:t>
      </w:r>
      <w:r w:rsidR="00255847" w:rsidRPr="00C1063D">
        <w:rPr>
          <w:rFonts w:ascii="Courier" w:hAnsi="Courier"/>
          <w:sz w:val="22"/>
          <w:szCs w:val="22"/>
        </w:rPr>
        <w:t xml:space="preserve">, 'Mesoscale convective system induced high frequency sea-level oscillations off the coast of the eastern United States', </w:t>
      </w:r>
      <w:r w:rsidR="00255847" w:rsidRPr="00C1063D">
        <w:rPr>
          <w:rFonts w:ascii="Courier" w:hAnsi="Courier"/>
          <w:i/>
          <w:iCs/>
          <w:sz w:val="22"/>
          <w:szCs w:val="22"/>
        </w:rPr>
        <w:t>AGU Fall Meeting 2013, abstract #S21A-2374</w:t>
      </w:r>
      <w:r w:rsidR="00255847" w:rsidRPr="00C1063D">
        <w:rPr>
          <w:rFonts w:ascii="Courier" w:hAnsi="Courier"/>
          <w:sz w:val="22"/>
          <w:szCs w:val="22"/>
        </w:rPr>
        <w:t xml:space="preserve">, 21, p. 2374 </w:t>
      </w:r>
    </w:p>
    <w:p w14:paraId="17510514" w14:textId="2244B085"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Wertman, C.A., R.</w:t>
      </w:r>
      <w:r w:rsidR="00255847" w:rsidRPr="00C1063D">
        <w:rPr>
          <w:rFonts w:ascii="Courier" w:hAnsi="Courier"/>
          <w:sz w:val="22"/>
          <w:szCs w:val="22"/>
        </w:rPr>
        <w:t>M. Yab</w:t>
      </w:r>
      <w:r w:rsidRPr="00C1063D">
        <w:rPr>
          <w:rFonts w:ascii="Courier" w:hAnsi="Courier"/>
          <w:sz w:val="22"/>
          <w:szCs w:val="22"/>
        </w:rPr>
        <w:t>lonsky, Y. Shen, J. Merrill, C.R. Kincaid, and R.</w:t>
      </w:r>
      <w:r w:rsidR="00255847" w:rsidRPr="00C1063D">
        <w:rPr>
          <w:rFonts w:ascii="Courier" w:hAnsi="Courier"/>
          <w:sz w:val="22"/>
          <w:szCs w:val="22"/>
        </w:rPr>
        <w:t xml:space="preserve">A. Pockalny </w:t>
      </w:r>
      <w:r w:rsidR="00255847" w:rsidRPr="00C1063D">
        <w:rPr>
          <w:rFonts w:ascii="Courier" w:hAnsi="Courier"/>
          <w:b/>
          <w:bCs/>
          <w:sz w:val="22"/>
          <w:szCs w:val="22"/>
        </w:rPr>
        <w:t>(2014)</w:t>
      </w:r>
      <w:r w:rsidR="00255847" w:rsidRPr="00C1063D">
        <w:rPr>
          <w:rFonts w:ascii="Courier" w:hAnsi="Courier"/>
          <w:sz w:val="22"/>
          <w:szCs w:val="22"/>
        </w:rPr>
        <w:t xml:space="preserve">, 'Mesoscale convective system surface pressure anomalies responsible for meteotsunamis along the US East Coast on June 13th, 2013', </w:t>
      </w:r>
      <w:r w:rsidR="00255847" w:rsidRPr="00C1063D">
        <w:rPr>
          <w:rFonts w:ascii="Courier" w:hAnsi="Courier"/>
          <w:i/>
          <w:iCs/>
          <w:sz w:val="22"/>
          <w:szCs w:val="22"/>
        </w:rPr>
        <w:t>Scientific Reports</w:t>
      </w:r>
      <w:r w:rsidR="00255847" w:rsidRPr="00C1063D">
        <w:rPr>
          <w:rFonts w:ascii="Courier" w:hAnsi="Courier"/>
          <w:sz w:val="22"/>
          <w:szCs w:val="22"/>
        </w:rPr>
        <w:t xml:space="preserve">, </w:t>
      </w:r>
      <w:r w:rsidR="00255847" w:rsidRPr="00C1063D">
        <w:rPr>
          <w:rFonts w:ascii="Courier" w:hAnsi="Courier"/>
          <w:i/>
          <w:iCs/>
          <w:sz w:val="22"/>
          <w:szCs w:val="22"/>
        </w:rPr>
        <w:t>4</w:t>
      </w:r>
      <w:r w:rsidR="00255847" w:rsidRPr="00C1063D">
        <w:rPr>
          <w:rFonts w:ascii="Courier" w:hAnsi="Courier"/>
          <w:sz w:val="22"/>
          <w:szCs w:val="22"/>
        </w:rPr>
        <w:t>, p. 9 doi: 10.1038/srep07143</w:t>
      </w:r>
    </w:p>
    <w:p w14:paraId="1A3C9BF2" w14:textId="6FFBAE95"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Wesnousky, S.G., J.M. Bormann, C. Kreemer, W.C. Hammond, and J.</w:t>
      </w:r>
      <w:r w:rsidR="00255847" w:rsidRPr="00C1063D">
        <w:rPr>
          <w:rFonts w:ascii="Courier" w:hAnsi="Courier"/>
          <w:sz w:val="22"/>
          <w:szCs w:val="22"/>
        </w:rPr>
        <w:t xml:space="preserve">N. Brune </w:t>
      </w:r>
      <w:r w:rsidR="00255847" w:rsidRPr="00C1063D">
        <w:rPr>
          <w:rFonts w:ascii="Courier" w:hAnsi="Courier"/>
          <w:b/>
          <w:bCs/>
          <w:sz w:val="22"/>
          <w:szCs w:val="22"/>
        </w:rPr>
        <w:t>(2012)</w:t>
      </w:r>
      <w:r w:rsidR="00255847" w:rsidRPr="00C1063D">
        <w:rPr>
          <w:rFonts w:ascii="Courier" w:hAnsi="Courier"/>
          <w:sz w:val="22"/>
          <w:szCs w:val="22"/>
        </w:rPr>
        <w:t>, 'Neotectonics, geodesy, and seismic hazard in the Northern Walker Lane of Western North America: Thirty kilometers of cru</w:t>
      </w:r>
      <w:r w:rsidRPr="00C1063D">
        <w:rPr>
          <w:rFonts w:ascii="Courier" w:hAnsi="Courier"/>
          <w:sz w:val="22"/>
          <w:szCs w:val="22"/>
        </w:rPr>
        <w:t>stal shear and no strike-slip?'</w:t>
      </w:r>
      <w:r w:rsidR="00255847" w:rsidRPr="00C1063D">
        <w:rPr>
          <w:rFonts w:ascii="Courier" w:hAnsi="Courier"/>
          <w:sz w:val="22"/>
          <w:szCs w:val="22"/>
        </w:rPr>
        <w:t xml:space="preserv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329-330</w:t>
      </w:r>
      <w:r w:rsidR="00255847" w:rsidRPr="00C1063D">
        <w:rPr>
          <w:rFonts w:ascii="Courier" w:hAnsi="Courier"/>
          <w:sz w:val="22"/>
          <w:szCs w:val="22"/>
        </w:rPr>
        <w:t xml:space="preserve">(0), p. 133-140 </w:t>
      </w:r>
    </w:p>
    <w:p w14:paraId="223757ED" w14:textId="1ECBBDE9"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J.D., and M.</w:t>
      </w:r>
      <w:r w:rsidR="00255847" w:rsidRPr="00C1063D">
        <w:rPr>
          <w:rFonts w:ascii="Courier" w:hAnsi="Courier"/>
          <w:sz w:val="22"/>
          <w:szCs w:val="22"/>
        </w:rPr>
        <w:t xml:space="preserve">J. Fouch </w:t>
      </w:r>
      <w:r w:rsidR="00255847" w:rsidRPr="00C1063D">
        <w:rPr>
          <w:rFonts w:ascii="Courier" w:hAnsi="Courier"/>
          <w:b/>
          <w:bCs/>
          <w:sz w:val="22"/>
          <w:szCs w:val="22"/>
        </w:rPr>
        <w:t>(2007)</w:t>
      </w:r>
      <w:r w:rsidR="00255847" w:rsidRPr="00C1063D">
        <w:rPr>
          <w:rFonts w:ascii="Courier" w:hAnsi="Courier"/>
          <w:sz w:val="22"/>
          <w:szCs w:val="22"/>
        </w:rPr>
        <w:t xml:space="preserve">, 'Shear-Wave Splitting in the Great Basin',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41, p. 0556 </w:t>
      </w:r>
    </w:p>
    <w:p w14:paraId="4034DDBD" w14:textId="528EB2C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J.D., and M.</w:t>
      </w:r>
      <w:r w:rsidR="00255847" w:rsidRPr="00C1063D">
        <w:rPr>
          <w:rFonts w:ascii="Courier" w:hAnsi="Courier"/>
          <w:sz w:val="22"/>
          <w:szCs w:val="22"/>
        </w:rPr>
        <w:t xml:space="preserve">J. Fouch </w:t>
      </w:r>
      <w:r w:rsidR="00255847" w:rsidRPr="00C1063D">
        <w:rPr>
          <w:rFonts w:ascii="Courier" w:hAnsi="Courier"/>
          <w:b/>
          <w:bCs/>
          <w:sz w:val="22"/>
          <w:szCs w:val="22"/>
        </w:rPr>
        <w:t>(2012)</w:t>
      </w:r>
      <w:r w:rsidR="00255847" w:rsidRPr="00C1063D">
        <w:rPr>
          <w:rFonts w:ascii="Courier" w:hAnsi="Courier"/>
          <w:sz w:val="22"/>
          <w:szCs w:val="22"/>
        </w:rPr>
        <w:t xml:space="preserve">, 'EMERALD: A Web Application for Seismic Event Data Processing',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(6), p. 1061-1067 doi: 10.1785/0220110138</w:t>
      </w:r>
    </w:p>
    <w:p w14:paraId="472B6FCE" w14:textId="05C604C6" w:rsidR="00255847" w:rsidRPr="00C1063D" w:rsidRDefault="009C2498" w:rsidP="00255847">
      <w:pPr>
        <w:spacing w:before="100" w:beforeAutospacing="1" w:after="100" w:afterAutospacing="1"/>
        <w:jc w:val="both"/>
        <w:rPr>
          <w:rFonts w:ascii="Courier" w:hAnsi="Courier"/>
          <w:sz w:val="22"/>
          <w:szCs w:val="22"/>
        </w:rPr>
      </w:pPr>
      <w:r w:rsidRPr="00C1063D">
        <w:rPr>
          <w:rFonts w:ascii="Courier" w:hAnsi="Courier"/>
          <w:sz w:val="22"/>
          <w:szCs w:val="22"/>
        </w:rPr>
        <w:t>West, J.D., and M.</w:t>
      </w:r>
      <w:r w:rsidR="00255847" w:rsidRPr="00C1063D">
        <w:rPr>
          <w:rFonts w:ascii="Courier" w:hAnsi="Courier"/>
          <w:sz w:val="22"/>
          <w:szCs w:val="22"/>
        </w:rPr>
        <w:t xml:space="preserve">J. Fouch </w:t>
      </w:r>
      <w:r w:rsidR="00255847" w:rsidRPr="00C1063D">
        <w:rPr>
          <w:rFonts w:ascii="Courier" w:hAnsi="Courier"/>
          <w:b/>
          <w:bCs/>
          <w:sz w:val="22"/>
          <w:szCs w:val="22"/>
        </w:rPr>
        <w:t>(2012)</w:t>
      </w:r>
      <w:r w:rsidR="00255847" w:rsidRPr="00C1063D">
        <w:rPr>
          <w:rFonts w:ascii="Courier" w:hAnsi="Courier"/>
          <w:sz w:val="22"/>
          <w:szCs w:val="22"/>
        </w:rPr>
        <w:t xml:space="preserve">, 'Observations from Integrated Ground Motion Using EarthScope’s USArray Transportable Array', </w:t>
      </w:r>
      <w:r w:rsidR="00255847" w:rsidRPr="00C1063D">
        <w:rPr>
          <w:rFonts w:ascii="Courier" w:hAnsi="Courier"/>
          <w:i/>
          <w:iCs/>
          <w:sz w:val="22"/>
          <w:szCs w:val="22"/>
        </w:rPr>
        <w:t>AG</w:t>
      </w:r>
      <w:r w:rsidR="00296A1E" w:rsidRPr="00C1063D">
        <w:rPr>
          <w:rFonts w:ascii="Courier" w:hAnsi="Courier"/>
          <w:i/>
          <w:iCs/>
          <w:sz w:val="22"/>
          <w:szCs w:val="22"/>
        </w:rPr>
        <w:t>U 2012 Fall Meeting, abstract #</w:t>
      </w:r>
      <w:r w:rsidR="00255847" w:rsidRPr="00C1063D">
        <w:rPr>
          <w:rFonts w:ascii="Courier" w:hAnsi="Courier"/>
          <w:i/>
          <w:iCs/>
          <w:sz w:val="22"/>
          <w:szCs w:val="22"/>
        </w:rPr>
        <w:t>S33B-2560 Poster</w:t>
      </w:r>
      <w:r w:rsidR="00296A1E" w:rsidRPr="00C1063D">
        <w:rPr>
          <w:rFonts w:ascii="Courier" w:hAnsi="Courier"/>
          <w:sz w:val="22"/>
          <w:szCs w:val="22"/>
        </w:rPr>
        <w:t>, p</w:t>
      </w:r>
      <w:r w:rsidR="00255847" w:rsidRPr="00C1063D">
        <w:rPr>
          <w:rFonts w:ascii="Courier" w:hAnsi="Courier"/>
          <w:sz w:val="22"/>
          <w:szCs w:val="22"/>
        </w:rPr>
        <w:t xml:space="preserve"> </w:t>
      </w:r>
    </w:p>
    <w:p w14:paraId="686D0B00" w14:textId="26E35D65"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J.D., and M.</w:t>
      </w:r>
      <w:r w:rsidR="00255847" w:rsidRPr="00C1063D">
        <w:rPr>
          <w:rFonts w:ascii="Courier" w:hAnsi="Courier"/>
          <w:sz w:val="22"/>
          <w:szCs w:val="22"/>
        </w:rPr>
        <w:t xml:space="preserve">J. Fouch </w:t>
      </w:r>
      <w:r w:rsidR="00255847" w:rsidRPr="00C1063D">
        <w:rPr>
          <w:rFonts w:ascii="Courier" w:hAnsi="Courier"/>
          <w:b/>
          <w:bCs/>
          <w:sz w:val="22"/>
          <w:szCs w:val="22"/>
        </w:rPr>
        <w:t>(2013)</w:t>
      </w:r>
      <w:r w:rsidR="00255847" w:rsidRPr="00C1063D">
        <w:rPr>
          <w:rFonts w:ascii="Courier" w:hAnsi="Courier"/>
          <w:sz w:val="22"/>
          <w:szCs w:val="22"/>
        </w:rPr>
        <w:t xml:space="preserve">, 'Local Seismic Event Detection Using Image Processing Techniques', </w:t>
      </w:r>
      <w:r w:rsidR="00255847" w:rsidRPr="00C1063D">
        <w:rPr>
          <w:rFonts w:ascii="Courier" w:hAnsi="Courier"/>
          <w:i/>
          <w:iCs/>
          <w:sz w:val="22"/>
          <w:szCs w:val="22"/>
        </w:rPr>
        <w:t>AGU Fall Meeting 2013, abstract #S21A-2375</w:t>
      </w:r>
      <w:r w:rsidR="00255847" w:rsidRPr="00C1063D">
        <w:rPr>
          <w:rFonts w:ascii="Courier" w:hAnsi="Courier"/>
          <w:sz w:val="22"/>
          <w:szCs w:val="22"/>
        </w:rPr>
        <w:t xml:space="preserve">, 21, p. 2375 </w:t>
      </w:r>
    </w:p>
    <w:p w14:paraId="3A4BDEAF" w14:textId="2E5AE0F4"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J.D., M.</w:t>
      </w:r>
      <w:r w:rsidR="00255847" w:rsidRPr="00C1063D">
        <w:rPr>
          <w:rFonts w:ascii="Courier" w:hAnsi="Courier"/>
          <w:sz w:val="22"/>
          <w:szCs w:val="22"/>
        </w:rPr>
        <w:t xml:space="preserve">J. Fouch, and R. Arrowsmith </w:t>
      </w:r>
      <w:r w:rsidR="00255847" w:rsidRPr="00C1063D">
        <w:rPr>
          <w:rFonts w:ascii="Courier" w:hAnsi="Courier"/>
          <w:b/>
          <w:bCs/>
          <w:sz w:val="22"/>
          <w:szCs w:val="22"/>
        </w:rPr>
        <w:t>(2009)</w:t>
      </w:r>
      <w:r w:rsidR="00255847" w:rsidRPr="00C1063D">
        <w:rPr>
          <w:rFonts w:ascii="Courier" w:hAnsi="Courier"/>
          <w:sz w:val="22"/>
          <w:szCs w:val="22"/>
        </w:rPr>
        <w:t xml:space="preserve">, 'EMERALD: Coping with the Explosion of Seismic Data',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0028 </w:t>
      </w:r>
    </w:p>
    <w:p w14:paraId="0BAAB7B2" w14:textId="7AD2B7A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J.D., M.J. Fouch, J.B. Roth, and L.</w:t>
      </w:r>
      <w:r w:rsidR="00255847" w:rsidRPr="00C1063D">
        <w:rPr>
          <w:rFonts w:ascii="Courier" w:hAnsi="Courier"/>
          <w:sz w:val="22"/>
          <w:szCs w:val="22"/>
        </w:rPr>
        <w:t xml:space="preserve">T. Elkins-Tanton </w:t>
      </w:r>
      <w:r w:rsidR="00255847" w:rsidRPr="00C1063D">
        <w:rPr>
          <w:rFonts w:ascii="Courier" w:hAnsi="Courier"/>
          <w:b/>
          <w:bCs/>
          <w:sz w:val="22"/>
          <w:szCs w:val="22"/>
        </w:rPr>
        <w:t>(2009)</w:t>
      </w:r>
      <w:r w:rsidR="00255847" w:rsidRPr="00C1063D">
        <w:rPr>
          <w:rFonts w:ascii="Courier" w:hAnsi="Courier"/>
          <w:sz w:val="22"/>
          <w:szCs w:val="22"/>
        </w:rPr>
        <w:t xml:space="preserve">, 'Vertical mantle flow associated with a lithospheric drip beneath the Great Basin', </w:t>
      </w:r>
      <w:r w:rsidR="00255847" w:rsidRPr="00C1063D">
        <w:rPr>
          <w:rFonts w:ascii="Courier" w:hAnsi="Courier"/>
          <w:i/>
          <w:iCs/>
          <w:sz w:val="22"/>
          <w:szCs w:val="22"/>
        </w:rPr>
        <w:t>Nature Geoscience</w:t>
      </w:r>
      <w:r w:rsidR="00255847" w:rsidRPr="00C1063D">
        <w:rPr>
          <w:rFonts w:ascii="Courier" w:hAnsi="Courier"/>
          <w:sz w:val="22"/>
          <w:szCs w:val="22"/>
        </w:rPr>
        <w:t xml:space="preserve">, </w:t>
      </w:r>
      <w:r w:rsidR="00255847" w:rsidRPr="00C1063D">
        <w:rPr>
          <w:rFonts w:ascii="Courier" w:hAnsi="Courier"/>
          <w:i/>
          <w:iCs/>
          <w:sz w:val="22"/>
          <w:szCs w:val="22"/>
        </w:rPr>
        <w:t>2</w:t>
      </w:r>
      <w:r w:rsidR="00255847" w:rsidRPr="00C1063D">
        <w:rPr>
          <w:rFonts w:ascii="Courier" w:hAnsi="Courier"/>
          <w:sz w:val="22"/>
          <w:szCs w:val="22"/>
        </w:rPr>
        <w:t xml:space="preserve">(6), p. 439 </w:t>
      </w:r>
    </w:p>
    <w:p w14:paraId="2F55CC28" w14:textId="1E2F511D"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M., J.F. Ni, W.S. Baldridge, C.</w:t>
      </w:r>
      <w:r w:rsidR="00255847" w:rsidRPr="00C1063D">
        <w:rPr>
          <w:rFonts w:ascii="Courier" w:hAnsi="Courier"/>
          <w:sz w:val="22"/>
          <w:szCs w:val="22"/>
        </w:rPr>
        <w:t>K. W</w:t>
      </w:r>
      <w:r w:rsidRPr="00C1063D">
        <w:rPr>
          <w:rFonts w:ascii="Courier" w:hAnsi="Courier"/>
          <w:sz w:val="22"/>
          <w:szCs w:val="22"/>
        </w:rPr>
        <w:t>ilson, R. Aster, W. Gao, and S.</w:t>
      </w:r>
      <w:r w:rsidR="00255847" w:rsidRPr="00C1063D">
        <w:rPr>
          <w:rFonts w:ascii="Courier" w:hAnsi="Courier"/>
          <w:sz w:val="22"/>
          <w:szCs w:val="22"/>
        </w:rPr>
        <w:t xml:space="preserve">P. Grand </w:t>
      </w:r>
      <w:r w:rsidR="00255847" w:rsidRPr="00C1063D">
        <w:rPr>
          <w:rFonts w:ascii="Courier" w:hAnsi="Courier"/>
          <w:b/>
          <w:bCs/>
          <w:sz w:val="22"/>
          <w:szCs w:val="22"/>
        </w:rPr>
        <w:t>(2004)</w:t>
      </w:r>
      <w:r w:rsidR="00255847" w:rsidRPr="00C1063D">
        <w:rPr>
          <w:rFonts w:ascii="Courier" w:hAnsi="Courier"/>
          <w:sz w:val="22"/>
          <w:szCs w:val="22"/>
        </w:rPr>
        <w:t xml:space="preserve">, 'Crust and upper mantle shear wave structure of the southwest United States: Implications for rifting and support for high elevation',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(B3), p. 1-16 </w:t>
      </w:r>
    </w:p>
    <w:p w14:paraId="0985DF9E" w14:textId="2A71BA69"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M., J.J. Sanchez, and S.</w:t>
      </w:r>
      <w:r w:rsidR="00255847" w:rsidRPr="00C1063D">
        <w:rPr>
          <w:rFonts w:ascii="Courier" w:hAnsi="Courier"/>
          <w:sz w:val="22"/>
          <w:szCs w:val="22"/>
        </w:rPr>
        <w:t xml:space="preserve">R. McNutt </w:t>
      </w:r>
      <w:r w:rsidR="00255847" w:rsidRPr="00C1063D">
        <w:rPr>
          <w:rFonts w:ascii="Courier" w:hAnsi="Courier"/>
          <w:b/>
          <w:bCs/>
          <w:sz w:val="22"/>
          <w:szCs w:val="22"/>
        </w:rPr>
        <w:t>(2005)</w:t>
      </w:r>
      <w:r w:rsidR="00255847" w:rsidRPr="00C1063D">
        <w:rPr>
          <w:rFonts w:ascii="Courier" w:hAnsi="Courier"/>
          <w:sz w:val="22"/>
          <w:szCs w:val="22"/>
        </w:rPr>
        <w:t xml:space="preserve">, 'Periodically triggered </w:t>
      </w:r>
      <w:r w:rsidR="00255847" w:rsidRPr="00C1063D">
        <w:rPr>
          <w:rFonts w:ascii="Courier" w:hAnsi="Courier"/>
          <w:spacing w:val="-18"/>
          <w:sz w:val="22"/>
          <w:szCs w:val="22"/>
        </w:rPr>
        <w:t xml:space="preserve">seismicity at Mount Wrangell, Alaska, after the Sumatra earthquake', </w:t>
      </w:r>
      <w:r w:rsidR="00255847" w:rsidRPr="00C1063D">
        <w:rPr>
          <w:rFonts w:ascii="Courier" w:hAnsi="Courier"/>
          <w:i/>
          <w:iCs/>
          <w:spacing w:val="-18"/>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308</w:t>
      </w:r>
      <w:r w:rsidR="00255847" w:rsidRPr="00C1063D">
        <w:rPr>
          <w:rFonts w:ascii="Courier" w:hAnsi="Courier"/>
          <w:sz w:val="22"/>
          <w:szCs w:val="22"/>
        </w:rPr>
        <w:t xml:space="preserve">, p. 1144-1146 </w:t>
      </w:r>
    </w:p>
    <w:p w14:paraId="6FE07601" w14:textId="422A61E6"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M.</w:t>
      </w:r>
      <w:r w:rsidR="00255847" w:rsidRPr="00C1063D">
        <w:rPr>
          <w:rFonts w:ascii="Courier" w:hAnsi="Courier"/>
          <w:sz w:val="22"/>
          <w:szCs w:val="22"/>
        </w:rPr>
        <w:t xml:space="preserve">E. </w:t>
      </w:r>
      <w:r w:rsidR="00255847" w:rsidRPr="00C1063D">
        <w:rPr>
          <w:rFonts w:ascii="Courier" w:hAnsi="Courier"/>
          <w:b/>
          <w:bCs/>
          <w:sz w:val="22"/>
          <w:szCs w:val="22"/>
        </w:rPr>
        <w:t>(2013)</w:t>
      </w:r>
      <w:r w:rsidR="00255847" w:rsidRPr="00C1063D">
        <w:rPr>
          <w:rFonts w:ascii="Courier" w:hAnsi="Courier"/>
          <w:sz w:val="22"/>
          <w:szCs w:val="22"/>
        </w:rPr>
        <w:t xml:space="preserve">, 'Recent eruptions at Bezymianny volcano—A seismological comparison', </w:t>
      </w:r>
      <w:r w:rsidR="00255847" w:rsidRPr="00C1063D">
        <w:rPr>
          <w:rFonts w:ascii="Courier" w:hAnsi="Courier"/>
          <w:i/>
          <w:iCs/>
          <w:sz w:val="22"/>
          <w:szCs w:val="22"/>
        </w:rPr>
        <w:t>Journal of Volcanology and Geothermal Research</w:t>
      </w:r>
      <w:r w:rsidR="00255847" w:rsidRPr="00C1063D">
        <w:rPr>
          <w:rFonts w:ascii="Courier" w:hAnsi="Courier"/>
          <w:sz w:val="22"/>
          <w:szCs w:val="22"/>
        </w:rPr>
        <w:t xml:space="preserve">, </w:t>
      </w:r>
      <w:r w:rsidR="00255847" w:rsidRPr="00C1063D">
        <w:rPr>
          <w:rFonts w:ascii="Courier" w:hAnsi="Courier"/>
          <w:i/>
          <w:iCs/>
          <w:sz w:val="22"/>
          <w:szCs w:val="22"/>
        </w:rPr>
        <w:t>263</w:t>
      </w:r>
      <w:r w:rsidR="00255847" w:rsidRPr="00C1063D">
        <w:rPr>
          <w:rFonts w:ascii="Courier" w:hAnsi="Courier"/>
          <w:sz w:val="22"/>
          <w:szCs w:val="22"/>
        </w:rPr>
        <w:t>(0), p. 42-57 doi: 10.1016/j.volgeores.2012.12.015</w:t>
      </w:r>
    </w:p>
    <w:p w14:paraId="111BFAC1" w14:textId="634C836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M.E., W. Gao, and S.</w:t>
      </w:r>
      <w:r w:rsidR="00255847" w:rsidRPr="00C1063D">
        <w:rPr>
          <w:rFonts w:ascii="Courier" w:hAnsi="Courier"/>
          <w:sz w:val="22"/>
          <w:szCs w:val="22"/>
        </w:rPr>
        <w:t xml:space="preserve">P. Grand </w:t>
      </w:r>
      <w:r w:rsidR="00255847" w:rsidRPr="00C1063D">
        <w:rPr>
          <w:rFonts w:ascii="Courier" w:hAnsi="Courier"/>
          <w:b/>
          <w:bCs/>
          <w:sz w:val="22"/>
          <w:szCs w:val="22"/>
        </w:rPr>
        <w:t>(2003)</w:t>
      </w:r>
      <w:r w:rsidR="00255847" w:rsidRPr="00C1063D">
        <w:rPr>
          <w:rFonts w:ascii="Courier" w:hAnsi="Courier"/>
          <w:sz w:val="22"/>
          <w:szCs w:val="22"/>
        </w:rPr>
        <w:t xml:space="preserve">, 'Joint tomographic inversion of body and surface waves for upper mantle structure',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31, p.</w:t>
      </w:r>
      <w:r w:rsidR="00255847" w:rsidRPr="00C1063D">
        <w:rPr>
          <w:rFonts w:ascii="Courier" w:hAnsi="Courier"/>
          <w:sz w:val="22"/>
          <w:szCs w:val="22"/>
        </w:rPr>
        <w:t xml:space="preserve"> 0806 </w:t>
      </w:r>
    </w:p>
    <w:p w14:paraId="796F7149" w14:textId="31655B7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 M.E., C.</w:t>
      </w:r>
      <w:r w:rsidR="00255847" w:rsidRPr="00C1063D">
        <w:rPr>
          <w:rFonts w:ascii="Courier" w:hAnsi="Courier"/>
          <w:sz w:val="22"/>
          <w:szCs w:val="22"/>
        </w:rPr>
        <w:t xml:space="preserve">F. Larsen, M. Truffer, S. O'Neel, and L. LeBlanc </w:t>
      </w:r>
      <w:r w:rsidR="00255847" w:rsidRPr="00C1063D">
        <w:rPr>
          <w:rFonts w:ascii="Courier" w:hAnsi="Courier"/>
          <w:b/>
          <w:bCs/>
          <w:sz w:val="22"/>
          <w:szCs w:val="22"/>
        </w:rPr>
        <w:t>(2010)</w:t>
      </w:r>
      <w:r w:rsidR="00255847" w:rsidRPr="00C1063D">
        <w:rPr>
          <w:rFonts w:ascii="Courier" w:hAnsi="Courier"/>
          <w:sz w:val="22"/>
          <w:szCs w:val="22"/>
        </w:rPr>
        <w:t xml:space="preserve">, 'Glacier microseismicity',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(4), p. 319-322 doi: 10.1130/G30606.1</w:t>
      </w:r>
    </w:p>
    <w:p w14:paraId="435A000B" w14:textId="5A6B2498"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Weston, J., A.M.G. Ferreira, and G.</w:t>
      </w:r>
      <w:r w:rsidR="00255847" w:rsidRPr="00C1063D">
        <w:rPr>
          <w:rFonts w:ascii="Courier" w:hAnsi="Courier"/>
          <w:sz w:val="22"/>
          <w:szCs w:val="22"/>
        </w:rPr>
        <w:t xml:space="preserve">J. Funning </w:t>
      </w:r>
      <w:r w:rsidR="00255847" w:rsidRPr="00C1063D">
        <w:rPr>
          <w:rFonts w:ascii="Courier" w:hAnsi="Courier"/>
          <w:b/>
          <w:bCs/>
          <w:sz w:val="22"/>
          <w:szCs w:val="22"/>
        </w:rPr>
        <w:t>(2014)</w:t>
      </w:r>
      <w:r w:rsidR="00255847" w:rsidRPr="00C1063D">
        <w:rPr>
          <w:rFonts w:ascii="Courier" w:hAnsi="Courier"/>
          <w:sz w:val="22"/>
          <w:szCs w:val="22"/>
        </w:rPr>
        <w:t xml:space="preserve">, 'Joint earthquake source inversions using seismo-geodesy and 3-D earth models',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(2), p. 671-696 doi: 10.1093/gji/ggu110</w:t>
      </w:r>
    </w:p>
    <w:p w14:paraId="6EC09004" w14:textId="762A7267"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Whidden, K.M., and K.</w:t>
      </w:r>
      <w:r w:rsidR="00255847" w:rsidRPr="00C1063D">
        <w:rPr>
          <w:rFonts w:ascii="Courier" w:hAnsi="Courier"/>
          <w:sz w:val="22"/>
          <w:szCs w:val="22"/>
        </w:rPr>
        <w:t xml:space="preserve">L. Pankow </w:t>
      </w:r>
      <w:r w:rsidR="00255847" w:rsidRPr="00C1063D">
        <w:rPr>
          <w:rFonts w:ascii="Courier" w:hAnsi="Courier"/>
          <w:b/>
          <w:bCs/>
          <w:sz w:val="22"/>
          <w:szCs w:val="22"/>
        </w:rPr>
        <w:t>(2012)</w:t>
      </w:r>
      <w:r w:rsidR="00255847" w:rsidRPr="00C1063D">
        <w:rPr>
          <w:rFonts w:ascii="Courier" w:hAnsi="Courier"/>
          <w:sz w:val="22"/>
          <w:szCs w:val="22"/>
        </w:rPr>
        <w:t xml:space="preserve">, 'A Catalog of Regional Moment Tensors in Utah from 1998 to 2011',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83</w:t>
      </w:r>
      <w:r w:rsidR="00255847" w:rsidRPr="00C1063D">
        <w:rPr>
          <w:rFonts w:ascii="Courier" w:hAnsi="Courier"/>
          <w:sz w:val="22"/>
          <w:szCs w:val="22"/>
        </w:rPr>
        <w:t>(5), p. 775-783 doI: 10.1785/0220120046</w:t>
      </w:r>
    </w:p>
    <w:p w14:paraId="6C61EA7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White-Gaynor, A., A. Nyblade, and K. Homman </w:t>
      </w:r>
      <w:r w:rsidRPr="00C1063D">
        <w:rPr>
          <w:rFonts w:ascii="Courier" w:hAnsi="Courier"/>
          <w:b/>
          <w:bCs/>
          <w:sz w:val="22"/>
          <w:szCs w:val="22"/>
        </w:rPr>
        <w:t>(2014)</w:t>
      </w:r>
      <w:r w:rsidRPr="00C1063D">
        <w:rPr>
          <w:rFonts w:ascii="Courier" w:hAnsi="Courier"/>
          <w:sz w:val="22"/>
          <w:szCs w:val="22"/>
        </w:rPr>
        <w:t xml:space="preserve">, 'Shear-wave splitting across the central Appalachian Mountains using USARRAY and PASEIS data', </w:t>
      </w:r>
      <w:r w:rsidRPr="00C1063D">
        <w:rPr>
          <w:rFonts w:ascii="Courier" w:hAnsi="Courier"/>
          <w:i/>
          <w:iCs/>
          <w:sz w:val="22"/>
          <w:szCs w:val="22"/>
        </w:rPr>
        <w:t>AGU Fall Meeting 2014, abstract #S43B-4579</w:t>
      </w:r>
      <w:r w:rsidRPr="00C1063D">
        <w:rPr>
          <w:rFonts w:ascii="Courier" w:hAnsi="Courier"/>
          <w:sz w:val="22"/>
          <w:szCs w:val="22"/>
        </w:rPr>
        <w:t xml:space="preserve">, </w:t>
      </w:r>
      <w:r w:rsidRPr="00C1063D">
        <w:rPr>
          <w:rFonts w:ascii="Courier" w:hAnsi="Courier"/>
          <w:i/>
          <w:iCs/>
          <w:sz w:val="22"/>
          <w:szCs w:val="22"/>
        </w:rPr>
        <w:t>43</w:t>
      </w:r>
      <w:r w:rsidRPr="00C1063D">
        <w:rPr>
          <w:rFonts w:ascii="Courier" w:hAnsi="Courier"/>
          <w:sz w:val="22"/>
          <w:szCs w:val="22"/>
        </w:rPr>
        <w:t xml:space="preserve">, p. 4579 </w:t>
      </w:r>
    </w:p>
    <w:p w14:paraId="036D426F" w14:textId="590D1D20"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White-Gaynor, A.</w:t>
      </w:r>
      <w:r w:rsidR="00255847" w:rsidRPr="00C1063D">
        <w:rPr>
          <w:rFonts w:ascii="Courier" w:hAnsi="Courier"/>
          <w:sz w:val="22"/>
          <w:szCs w:val="22"/>
        </w:rPr>
        <w:t xml:space="preserve">L., Y. Ruan, and Y. Zhou </w:t>
      </w:r>
      <w:r w:rsidR="00255847" w:rsidRPr="00C1063D">
        <w:rPr>
          <w:rFonts w:ascii="Courier" w:hAnsi="Courier"/>
          <w:b/>
          <w:bCs/>
          <w:sz w:val="22"/>
          <w:szCs w:val="22"/>
        </w:rPr>
        <w:t>(2011)</w:t>
      </w:r>
      <w:r w:rsidR="00255847" w:rsidRPr="00C1063D">
        <w:rPr>
          <w:rFonts w:ascii="Courier" w:hAnsi="Courier"/>
          <w:sz w:val="22"/>
          <w:szCs w:val="22"/>
        </w:rPr>
        <w:t xml:space="preserve">, 'Investigating radial models of anelasticity (Q) using normal mode and surface wave measurements', </w:t>
      </w:r>
      <w:r w:rsidR="00255847" w:rsidRPr="00C1063D">
        <w:rPr>
          <w:rFonts w:ascii="Courier" w:hAnsi="Courier"/>
          <w:i/>
          <w:iCs/>
          <w:sz w:val="22"/>
          <w:szCs w:val="22"/>
        </w:rPr>
        <w:t>AGU, Fall Meeting 2011, abstract #S51C-2246</w:t>
      </w:r>
      <w:r w:rsidR="00255847" w:rsidRPr="00C1063D">
        <w:rPr>
          <w:rFonts w:ascii="Courier" w:hAnsi="Courier"/>
          <w:sz w:val="22"/>
          <w:szCs w:val="22"/>
        </w:rPr>
        <w:t xml:space="preserve">, 51, p. 2246 </w:t>
      </w:r>
    </w:p>
    <w:p w14:paraId="119A5666" w14:textId="4BD71B9C"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Whitlock, J.</w:t>
      </w:r>
      <w:r w:rsidR="00255847" w:rsidRPr="00C1063D">
        <w:rPr>
          <w:rFonts w:ascii="Courier" w:hAnsi="Courier"/>
          <w:sz w:val="22"/>
          <w:szCs w:val="22"/>
        </w:rPr>
        <w:t xml:space="preserve">S., and K. Furlong </w:t>
      </w:r>
      <w:r w:rsidR="00255847" w:rsidRPr="00C1063D">
        <w:rPr>
          <w:rFonts w:ascii="Courier" w:hAnsi="Courier"/>
          <w:b/>
          <w:bCs/>
          <w:sz w:val="22"/>
          <w:szCs w:val="22"/>
        </w:rPr>
        <w:t>(2003)</w:t>
      </w:r>
      <w:r w:rsidR="00255847" w:rsidRPr="00C1063D">
        <w:rPr>
          <w:rFonts w:ascii="Courier" w:hAnsi="Courier"/>
          <w:sz w:val="22"/>
          <w:szCs w:val="22"/>
        </w:rPr>
        <w:t xml:space="preserve">, 'Is your class a natural disaster? It can be... The Real Time Earthquake Education (RTEE) System',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32, p. 1223 </w:t>
      </w:r>
    </w:p>
    <w:p w14:paraId="68F131C3" w14:textId="64467766"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Whittaker, S., M.S. Thorne, K.D. Koper, and N.</w:t>
      </w:r>
      <w:r w:rsidR="00255847" w:rsidRPr="00C1063D">
        <w:rPr>
          <w:rFonts w:ascii="Courier" w:hAnsi="Courier"/>
          <w:sz w:val="22"/>
          <w:szCs w:val="22"/>
        </w:rPr>
        <w:t xml:space="preserve">C. Schmerr </w:t>
      </w:r>
      <w:r w:rsidR="00255847" w:rsidRPr="00C1063D">
        <w:rPr>
          <w:rFonts w:ascii="Courier" w:hAnsi="Courier"/>
          <w:b/>
          <w:bCs/>
          <w:sz w:val="22"/>
          <w:szCs w:val="22"/>
        </w:rPr>
        <w:t>(2013)</w:t>
      </w:r>
      <w:r w:rsidR="00255847" w:rsidRPr="00C1063D">
        <w:rPr>
          <w:rFonts w:ascii="Courier" w:hAnsi="Courier"/>
          <w:sz w:val="22"/>
          <w:szCs w:val="22"/>
        </w:rPr>
        <w:t xml:space="preserve">, 'Broadband Array Observations of the D" Discontinuity', </w:t>
      </w:r>
      <w:r w:rsidR="00255847" w:rsidRPr="00C1063D">
        <w:rPr>
          <w:rFonts w:ascii="Courier" w:hAnsi="Courier"/>
          <w:i/>
          <w:iCs/>
          <w:sz w:val="22"/>
          <w:szCs w:val="22"/>
        </w:rPr>
        <w:t>AGU Fall Meeting 2013, abstract #DI51A-2270</w:t>
      </w:r>
      <w:r w:rsidR="00255847" w:rsidRPr="00C1063D">
        <w:rPr>
          <w:rFonts w:ascii="Courier" w:hAnsi="Courier"/>
          <w:sz w:val="22"/>
          <w:szCs w:val="22"/>
        </w:rPr>
        <w:t xml:space="preserve">, 51, p. 2270 </w:t>
      </w:r>
    </w:p>
    <w:p w14:paraId="5D2B363D" w14:textId="0EFF2CDD" w:rsidR="00215CC0" w:rsidRPr="00C1063D" w:rsidRDefault="00215CC0"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Whyte, C., K. Karlstron, L. Crossey, R. Poreda, B. Van Wagner, and T. Darrah </w:t>
      </w:r>
      <w:r w:rsidRPr="00C1063D">
        <w:rPr>
          <w:rFonts w:ascii="Courier" w:hAnsi="Courier"/>
          <w:b/>
          <w:bCs/>
          <w:sz w:val="22"/>
          <w:szCs w:val="22"/>
        </w:rPr>
        <w:t>(2015)</w:t>
      </w:r>
      <w:r w:rsidRPr="00C1063D">
        <w:rPr>
          <w:rFonts w:ascii="Courier" w:hAnsi="Courier"/>
          <w:sz w:val="22"/>
          <w:szCs w:val="22"/>
        </w:rPr>
        <w:t xml:space="preserve">, 'Helium isotope geochemistry across the continental US linked to mantle tomographic images', </w:t>
      </w:r>
      <w:r w:rsidRPr="00C1063D">
        <w:rPr>
          <w:rFonts w:ascii="Courier" w:hAnsi="Courier"/>
          <w:i/>
          <w:iCs/>
          <w:sz w:val="22"/>
          <w:szCs w:val="22"/>
        </w:rPr>
        <w:t>2015 GSA Annual Meeting in Baltimore, Maryland, USA (1-4 November 2015) Paper No. 145-15</w:t>
      </w:r>
      <w:r w:rsidRPr="00C1063D">
        <w:rPr>
          <w:rFonts w:ascii="Courier" w:hAnsi="Courier"/>
          <w:sz w:val="22"/>
          <w:szCs w:val="22"/>
        </w:rPr>
        <w:t xml:space="preserve">, p. </w:t>
      </w:r>
    </w:p>
    <w:p w14:paraId="080EF43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Widmer, R., and G. Masters </w:t>
      </w:r>
      <w:r w:rsidRPr="00C1063D">
        <w:rPr>
          <w:rFonts w:ascii="Courier" w:hAnsi="Courier"/>
          <w:b/>
          <w:bCs/>
          <w:sz w:val="22"/>
          <w:szCs w:val="22"/>
        </w:rPr>
        <w:t>(1990)</w:t>
      </w:r>
      <w:r w:rsidRPr="00C1063D">
        <w:rPr>
          <w:rFonts w:ascii="Courier" w:hAnsi="Courier"/>
          <w:sz w:val="22"/>
          <w:szCs w:val="22"/>
        </w:rPr>
        <w:t xml:space="preserve">, 'The long period moment tensor of the Loma Prieta earthquake from IRIS/IDA data', </w:t>
      </w:r>
      <w:r w:rsidRPr="00C1063D">
        <w:rPr>
          <w:rFonts w:ascii="Courier" w:hAnsi="Courier"/>
          <w:i/>
          <w:iCs/>
          <w:sz w:val="22"/>
          <w:szCs w:val="22"/>
        </w:rPr>
        <w:t>AGU Fall Meeting Abstract</w:t>
      </w:r>
      <w:r w:rsidRPr="00C1063D">
        <w:rPr>
          <w:rFonts w:ascii="Courier" w:hAnsi="Courier"/>
          <w:sz w:val="22"/>
          <w:szCs w:val="22"/>
        </w:rPr>
        <w:t xml:space="preserve">, 71(8), p. 290 </w:t>
      </w:r>
    </w:p>
    <w:p w14:paraId="40BB8473" w14:textId="6ADBC66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Widmer-Schnidrig, R. </w:t>
      </w:r>
      <w:r w:rsidRPr="00C1063D">
        <w:rPr>
          <w:rFonts w:ascii="Courier" w:hAnsi="Courier"/>
          <w:b/>
          <w:bCs/>
          <w:sz w:val="22"/>
          <w:szCs w:val="22"/>
        </w:rPr>
        <w:t>(2002)</w:t>
      </w:r>
      <w:r w:rsidRPr="00C1063D">
        <w:rPr>
          <w:rFonts w:ascii="Courier" w:hAnsi="Courier"/>
          <w:sz w:val="22"/>
          <w:szCs w:val="22"/>
        </w:rPr>
        <w:t xml:space="preserve">, 'Application of regionalized multiplet stripping to retrieval of aspherical structure constraints',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148</w:t>
      </w:r>
      <w:r w:rsidR="00296A1E" w:rsidRPr="00C1063D">
        <w:rPr>
          <w:rFonts w:ascii="Courier" w:hAnsi="Courier"/>
          <w:sz w:val="22"/>
          <w:szCs w:val="22"/>
        </w:rPr>
        <w:t>(</w:t>
      </w:r>
      <w:r w:rsidRPr="00C1063D">
        <w:rPr>
          <w:rFonts w:ascii="Courier" w:hAnsi="Courier"/>
          <w:sz w:val="22"/>
          <w:szCs w:val="22"/>
        </w:rPr>
        <w:t xml:space="preserve">2), p. 201-213 </w:t>
      </w:r>
    </w:p>
    <w:p w14:paraId="74D4F888" w14:textId="756611B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Widmer-Schnidrig, R. </w:t>
      </w:r>
      <w:r w:rsidRPr="00C1063D">
        <w:rPr>
          <w:rFonts w:ascii="Courier" w:hAnsi="Courier"/>
          <w:b/>
          <w:bCs/>
          <w:sz w:val="22"/>
          <w:szCs w:val="22"/>
        </w:rPr>
        <w:t>(2003)</w:t>
      </w:r>
      <w:r w:rsidRPr="00C1063D">
        <w:rPr>
          <w:rFonts w:ascii="Courier" w:hAnsi="Courier"/>
          <w:sz w:val="22"/>
          <w:szCs w:val="22"/>
        </w:rPr>
        <w:t>, 'What can superconducting Gravimeters contribute to normal</w:t>
      </w:r>
      <w:r w:rsidR="00296A1E" w:rsidRPr="00C1063D">
        <w:rPr>
          <w:rFonts w:ascii="Courier" w:hAnsi="Courier"/>
          <w:sz w:val="22"/>
          <w:szCs w:val="22"/>
        </w:rPr>
        <w:t>-mode seismology?'</w:t>
      </w:r>
      <w:r w:rsidRPr="00C1063D">
        <w:rPr>
          <w:rFonts w:ascii="Courier" w:hAnsi="Courier"/>
          <w:sz w:val="22"/>
          <w:szCs w:val="22"/>
        </w:rPr>
        <w:t xml:space="preserve"> </w:t>
      </w:r>
      <w:r w:rsidRPr="00C1063D">
        <w:rPr>
          <w:rFonts w:ascii="Courier" w:hAnsi="Courier"/>
          <w:i/>
          <w:iCs/>
          <w:sz w:val="22"/>
          <w:szCs w:val="22"/>
        </w:rPr>
        <w:t>Bulletin of the Seismological Society of America 93</w:t>
      </w:r>
      <w:r w:rsidRPr="00C1063D">
        <w:rPr>
          <w:rFonts w:ascii="Courier" w:hAnsi="Courier"/>
          <w:sz w:val="22"/>
          <w:szCs w:val="22"/>
        </w:rPr>
        <w:t xml:space="preserve">(3), p. 1370-1380 </w:t>
      </w:r>
    </w:p>
    <w:p w14:paraId="294F618F" w14:textId="2E31C935"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Widmer-Schnidrig, R., and P.</w:t>
      </w:r>
      <w:r w:rsidR="00255847" w:rsidRPr="00C1063D">
        <w:rPr>
          <w:rFonts w:ascii="Courier" w:hAnsi="Courier"/>
          <w:sz w:val="22"/>
          <w:szCs w:val="22"/>
        </w:rPr>
        <w:t xml:space="preserve">M. Davis </w:t>
      </w:r>
      <w:r w:rsidR="00255847" w:rsidRPr="00C1063D">
        <w:rPr>
          <w:rFonts w:ascii="Courier" w:hAnsi="Courier"/>
          <w:b/>
          <w:bCs/>
          <w:sz w:val="22"/>
          <w:szCs w:val="22"/>
        </w:rPr>
        <w:t>(1998)</w:t>
      </w:r>
      <w:r w:rsidR="00255847" w:rsidRPr="00C1063D">
        <w:rPr>
          <w:rFonts w:ascii="Courier" w:hAnsi="Courier"/>
          <w:sz w:val="22"/>
          <w:szCs w:val="22"/>
        </w:rPr>
        <w:t xml:space="preserve">, 'Narrowing the gap berween long-period body-waves and normal modes', </w:t>
      </w:r>
      <w:r w:rsidR="00255847" w:rsidRPr="00C1063D">
        <w:rPr>
          <w:rFonts w:ascii="Courier" w:hAnsi="Courier"/>
          <w:i/>
          <w:iCs/>
          <w:sz w:val="22"/>
          <w:szCs w:val="22"/>
        </w:rPr>
        <w:t>EOS Transaction, AGU</w:t>
      </w:r>
      <w:r w:rsidR="00255847" w:rsidRPr="00C1063D">
        <w:rPr>
          <w:rFonts w:ascii="Courier" w:hAnsi="Courier"/>
          <w:sz w:val="22"/>
          <w:szCs w:val="22"/>
        </w:rPr>
        <w:t xml:space="preserve">, </w:t>
      </w:r>
      <w:r w:rsidR="00255847" w:rsidRPr="00C1063D">
        <w:rPr>
          <w:rFonts w:ascii="Courier" w:hAnsi="Courier"/>
          <w:i/>
          <w:iCs/>
          <w:sz w:val="22"/>
          <w:szCs w:val="22"/>
        </w:rPr>
        <w:t>80</w:t>
      </w:r>
      <w:r w:rsidR="00255847" w:rsidRPr="00C1063D">
        <w:rPr>
          <w:rFonts w:ascii="Courier" w:hAnsi="Courier"/>
          <w:sz w:val="22"/>
          <w:szCs w:val="22"/>
        </w:rPr>
        <w:t xml:space="preserve">, p. 222 </w:t>
      </w:r>
    </w:p>
    <w:p w14:paraId="655E710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Wiejacz, P., and W. Debski </w:t>
      </w:r>
      <w:r w:rsidRPr="00C1063D">
        <w:rPr>
          <w:rFonts w:ascii="Courier" w:hAnsi="Courier"/>
          <w:b/>
          <w:bCs/>
          <w:sz w:val="22"/>
          <w:szCs w:val="22"/>
        </w:rPr>
        <w:t>(2001)</w:t>
      </w:r>
      <w:r w:rsidRPr="00C1063D">
        <w:rPr>
          <w:rFonts w:ascii="Courier" w:hAnsi="Courier"/>
          <w:sz w:val="22"/>
          <w:szCs w:val="22"/>
        </w:rPr>
        <w:t xml:space="preserve">, 'New observations of Gulf of Gdansk seismic events',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123</w:t>
      </w:r>
      <w:r w:rsidRPr="00C1063D">
        <w:rPr>
          <w:rFonts w:ascii="Courier" w:hAnsi="Courier"/>
          <w:sz w:val="22"/>
          <w:szCs w:val="22"/>
        </w:rPr>
        <w:t xml:space="preserve">(2-4), p. 233-245 </w:t>
      </w:r>
    </w:p>
    <w:p w14:paraId="73222D32" w14:textId="53CEF53C"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w:t>
      </w:r>
      <w:r w:rsidR="00255847" w:rsidRPr="00C1063D">
        <w:rPr>
          <w:rFonts w:ascii="Courier" w:hAnsi="Courier"/>
          <w:sz w:val="22"/>
          <w:szCs w:val="22"/>
        </w:rPr>
        <w:t xml:space="preserve">A. </w:t>
      </w:r>
      <w:r w:rsidR="00255847" w:rsidRPr="00C1063D">
        <w:rPr>
          <w:rFonts w:ascii="Courier" w:hAnsi="Courier"/>
          <w:b/>
          <w:bCs/>
          <w:sz w:val="22"/>
          <w:szCs w:val="22"/>
        </w:rPr>
        <w:t>(1998)</w:t>
      </w:r>
      <w:r w:rsidR="00255847" w:rsidRPr="00C1063D">
        <w:rPr>
          <w:rFonts w:ascii="Courier" w:hAnsi="Courier"/>
          <w:sz w:val="22"/>
          <w:szCs w:val="22"/>
        </w:rPr>
        <w:t xml:space="preserve">, 'Source and aftershock properties of the 1996 Flores Sea deep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Pr="00C1063D">
        <w:rPr>
          <w:rFonts w:ascii="Courier" w:hAnsi="Courier"/>
          <w:sz w:val="22"/>
          <w:szCs w:val="22"/>
        </w:rPr>
        <w:t>(</w:t>
      </w:r>
      <w:r w:rsidR="00255847" w:rsidRPr="00C1063D">
        <w:rPr>
          <w:rFonts w:ascii="Courier" w:hAnsi="Courier"/>
          <w:sz w:val="22"/>
          <w:szCs w:val="22"/>
        </w:rPr>
        <w:t xml:space="preserve">6), p. 781-784 </w:t>
      </w:r>
    </w:p>
    <w:p w14:paraId="012CBE58" w14:textId="52A0190C"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w:t>
      </w:r>
      <w:r w:rsidR="00255847" w:rsidRPr="00C1063D">
        <w:rPr>
          <w:rFonts w:ascii="Courier" w:hAnsi="Courier"/>
          <w:sz w:val="22"/>
          <w:szCs w:val="22"/>
        </w:rPr>
        <w:t xml:space="preserve">A. </w:t>
      </w:r>
      <w:r w:rsidR="00255847" w:rsidRPr="00C1063D">
        <w:rPr>
          <w:rFonts w:ascii="Courier" w:hAnsi="Courier"/>
          <w:b/>
          <w:bCs/>
          <w:sz w:val="22"/>
          <w:szCs w:val="22"/>
        </w:rPr>
        <w:t>(2001)</w:t>
      </w:r>
      <w:r w:rsidR="00255847" w:rsidRPr="00C1063D">
        <w:rPr>
          <w:rFonts w:ascii="Courier" w:hAnsi="Courier"/>
          <w:sz w:val="22"/>
          <w:szCs w:val="22"/>
        </w:rPr>
        <w:t xml:space="preserve">, 'Seismological constraints on the mechanism of deep earthquakes; temperature dependence of deep earthquake source properties',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127</w:t>
      </w:r>
      <w:r w:rsidR="00255847" w:rsidRPr="00C1063D">
        <w:rPr>
          <w:rFonts w:ascii="Courier" w:hAnsi="Courier"/>
          <w:sz w:val="22"/>
          <w:szCs w:val="22"/>
        </w:rPr>
        <w:t xml:space="preserve">(1-4), p. 145-163 </w:t>
      </w:r>
    </w:p>
    <w:p w14:paraId="2C8EEE17" w14:textId="270D4ED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w:t>
      </w:r>
      <w:r w:rsidR="00255847" w:rsidRPr="00C1063D">
        <w:rPr>
          <w:rFonts w:ascii="Courier" w:hAnsi="Courier"/>
          <w:sz w:val="22"/>
          <w:szCs w:val="22"/>
        </w:rPr>
        <w:t xml:space="preserve">A., S. Anandakrishnan, A. Nyblade, and G. Aleqabi </w:t>
      </w:r>
      <w:r w:rsidR="00255847" w:rsidRPr="00D14699">
        <w:rPr>
          <w:rFonts w:ascii="Courier" w:hAnsi="Courier"/>
          <w:b/>
          <w:sz w:val="22"/>
          <w:szCs w:val="22"/>
        </w:rPr>
        <w:t>(2006),</w:t>
      </w:r>
      <w:r w:rsidR="00255847" w:rsidRPr="00C1063D">
        <w:rPr>
          <w:rFonts w:ascii="Courier" w:hAnsi="Courier"/>
          <w:sz w:val="22"/>
          <w:szCs w:val="22"/>
        </w:rPr>
        <w:t xml:space="preserve"> Remote detection and monitoring of Glacial Slip from Whillans Ice Stream using seismic </w:t>
      </w:r>
      <w:r w:rsidR="00255847" w:rsidRPr="00C1063D">
        <w:rPr>
          <w:rFonts w:ascii="Courier" w:hAnsi="Courier"/>
          <w:spacing w:val="-18"/>
          <w:sz w:val="22"/>
          <w:szCs w:val="22"/>
        </w:rPr>
        <w:t xml:space="preserve">Rayleigh waves recorded by the TAMSEIS Array, in </w:t>
      </w:r>
      <w:r w:rsidR="00255847" w:rsidRPr="00C1063D">
        <w:rPr>
          <w:rFonts w:ascii="Courier" w:hAnsi="Courier"/>
          <w:i/>
          <w:iCs/>
          <w:spacing w:val="-18"/>
          <w:sz w:val="22"/>
          <w:szCs w:val="22"/>
        </w:rPr>
        <w:t>AGU Fall Meeting Abstracts</w:t>
      </w:r>
      <w:r w:rsidRPr="00C1063D">
        <w:rPr>
          <w:rFonts w:ascii="Courier" w:hAnsi="Courier"/>
          <w:spacing w:val="-18"/>
          <w:sz w:val="22"/>
          <w:szCs w:val="22"/>
        </w:rPr>
        <w:t>,</w:t>
      </w:r>
      <w:r w:rsidRPr="00C1063D">
        <w:rPr>
          <w:rFonts w:ascii="Courier" w:hAnsi="Courier"/>
          <w:sz w:val="22"/>
          <w:szCs w:val="22"/>
        </w:rPr>
        <w:t xml:space="preserve"> edited, p. 04</w:t>
      </w:r>
      <w:r w:rsidR="00255847" w:rsidRPr="00C1063D">
        <w:rPr>
          <w:rFonts w:ascii="Courier" w:hAnsi="Courier"/>
          <w:sz w:val="22"/>
          <w:szCs w:val="22"/>
        </w:rPr>
        <w:t xml:space="preserve"> </w:t>
      </w:r>
    </w:p>
    <w:p w14:paraId="0250C413" w14:textId="2825FA2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D.A., H.</w:t>
      </w:r>
      <w:r w:rsidR="00255847" w:rsidRPr="00C1063D">
        <w:rPr>
          <w:rFonts w:ascii="Courier" w:hAnsi="Courier"/>
          <w:sz w:val="22"/>
          <w:szCs w:val="22"/>
        </w:rPr>
        <w:t>J.</w:t>
      </w:r>
      <w:r w:rsidRPr="00C1063D">
        <w:rPr>
          <w:rFonts w:ascii="Courier" w:hAnsi="Courier"/>
          <w:sz w:val="22"/>
          <w:szCs w:val="22"/>
        </w:rPr>
        <w:t xml:space="preserve"> Gilbert, B. Hicks, M.E. Wysession, and P.</w:t>
      </w:r>
      <w:r w:rsidR="00255847" w:rsidRPr="00C1063D">
        <w:rPr>
          <w:rFonts w:ascii="Courier" w:hAnsi="Courier"/>
          <w:sz w:val="22"/>
          <w:szCs w:val="22"/>
        </w:rPr>
        <w:t xml:space="preserve">J. Shore </w:t>
      </w:r>
      <w:r w:rsidR="00255847" w:rsidRPr="00C1063D">
        <w:rPr>
          <w:rFonts w:ascii="Courier" w:hAnsi="Courier"/>
          <w:b/>
          <w:bCs/>
          <w:sz w:val="22"/>
          <w:szCs w:val="22"/>
        </w:rPr>
        <w:t>(1997)</w:t>
      </w:r>
      <w:r w:rsidR="00255847" w:rsidRPr="00C1063D">
        <w:rPr>
          <w:rFonts w:ascii="Courier" w:hAnsi="Courier"/>
          <w:sz w:val="22"/>
          <w:szCs w:val="22"/>
        </w:rPr>
        <w:t>, 'Aftershock sequences of moderate-sized intermediate and deep eart</w:t>
      </w:r>
      <w:r w:rsidRPr="00C1063D">
        <w:rPr>
          <w:rFonts w:ascii="Courier" w:hAnsi="Courier"/>
          <w:sz w:val="22"/>
          <w:szCs w:val="22"/>
        </w:rPr>
        <w:t>hquakes in the Tonga subduction</w:t>
      </w:r>
      <w:r w:rsidR="00255847" w:rsidRPr="00C1063D">
        <w:rPr>
          <w:rFonts w:ascii="Courier" w:hAnsi="Courier"/>
          <w:sz w:val="22"/>
          <w:szCs w:val="22"/>
        </w:rPr>
        <w:t xml:space="preserv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24</w:t>
      </w:r>
      <w:r w:rsidRPr="00C1063D">
        <w:rPr>
          <w:rFonts w:ascii="Courier" w:hAnsi="Courier"/>
          <w:sz w:val="22"/>
          <w:szCs w:val="22"/>
        </w:rPr>
        <w:t>(</w:t>
      </w:r>
      <w:r w:rsidR="00255847" w:rsidRPr="00C1063D">
        <w:rPr>
          <w:rFonts w:ascii="Courier" w:hAnsi="Courier"/>
          <w:sz w:val="22"/>
          <w:szCs w:val="22"/>
        </w:rPr>
        <w:t xml:space="preserve">16), p. 2059- 2062 </w:t>
      </w:r>
    </w:p>
    <w:p w14:paraId="6F7EB21A" w14:textId="0C4EFEB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D.A., and J.</w:t>
      </w:r>
      <w:r w:rsidR="00255847" w:rsidRPr="00C1063D">
        <w:rPr>
          <w:rFonts w:ascii="Courier" w:hAnsi="Courier"/>
          <w:sz w:val="22"/>
          <w:szCs w:val="22"/>
        </w:rPr>
        <w:t xml:space="preserve">G. Hersh </w:t>
      </w:r>
      <w:r w:rsidR="00255847" w:rsidRPr="00C1063D">
        <w:rPr>
          <w:rFonts w:ascii="Courier" w:hAnsi="Courier"/>
          <w:b/>
          <w:bCs/>
          <w:sz w:val="22"/>
          <w:szCs w:val="22"/>
        </w:rPr>
        <w:t>(1996)</w:t>
      </w:r>
      <w:r w:rsidR="00255847" w:rsidRPr="00C1063D">
        <w:rPr>
          <w:rFonts w:ascii="Courier" w:hAnsi="Courier"/>
          <w:sz w:val="22"/>
          <w:szCs w:val="22"/>
        </w:rPr>
        <w:t>, 'Effect of slab temperature on deep-</w:t>
      </w:r>
      <w:r w:rsidR="00255847" w:rsidRPr="00C1063D">
        <w:rPr>
          <w:rFonts w:ascii="Courier" w:hAnsi="Courier"/>
          <w:spacing w:val="-18"/>
          <w:sz w:val="22"/>
          <w:szCs w:val="22"/>
        </w:rPr>
        <w:t>earthquake aftershock productivity and magnitude-</w:t>
      </w:r>
      <w:r w:rsidR="00255847" w:rsidRPr="00C1063D">
        <w:rPr>
          <w:rFonts w:ascii="Libian SC Regular" w:hAnsi="Libian SC Regular" w:cs="Libian SC Regular"/>
          <w:spacing w:val="-18"/>
          <w:sz w:val="22"/>
          <w:szCs w:val="22"/>
        </w:rPr>
        <w:t>–</w:t>
      </w:r>
      <w:r w:rsidR="00255847" w:rsidRPr="00C1063D">
        <w:rPr>
          <w:rFonts w:ascii="Courier" w:hAnsi="Courier"/>
          <w:spacing w:val="-18"/>
          <w:sz w:val="22"/>
          <w:szCs w:val="22"/>
        </w:rPr>
        <w:t xml:space="preserve">frequency relations ', </w:t>
      </w:r>
      <w:r w:rsidR="00255847" w:rsidRPr="00C1063D">
        <w:rPr>
          <w:rFonts w:ascii="Courier" w:hAnsi="Courier"/>
          <w:i/>
          <w:iCs/>
          <w:spacing w:val="-18"/>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384</w:t>
      </w:r>
      <w:r w:rsidR="00255847" w:rsidRPr="00C1063D">
        <w:rPr>
          <w:rFonts w:ascii="Courier" w:hAnsi="Courier"/>
          <w:sz w:val="22"/>
          <w:szCs w:val="22"/>
        </w:rPr>
        <w:t xml:space="preserve">, p. 153-156 </w:t>
      </w:r>
    </w:p>
    <w:p w14:paraId="6A83838C" w14:textId="5B095124"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D.A., K. Koper, Y. Xu, E.G. Roth, L.M. Dorman, S.</w:t>
      </w:r>
      <w:r w:rsidR="00255847" w:rsidRPr="00C1063D">
        <w:rPr>
          <w:rFonts w:ascii="Courier" w:hAnsi="Courier"/>
          <w:sz w:val="22"/>
          <w:szCs w:val="22"/>
        </w:rPr>
        <w:t xml:space="preserve">C. Webb, J. Hildebrand, and D. Zhao </w:t>
      </w:r>
      <w:r w:rsidR="00255847" w:rsidRPr="00C1063D">
        <w:rPr>
          <w:rFonts w:ascii="Courier" w:hAnsi="Courier"/>
          <w:b/>
          <w:bCs/>
          <w:sz w:val="22"/>
          <w:szCs w:val="22"/>
        </w:rPr>
        <w:t>(1998)</w:t>
      </w:r>
      <w:r w:rsidR="00255847" w:rsidRPr="00C1063D">
        <w:rPr>
          <w:rFonts w:ascii="Courier" w:hAnsi="Courier"/>
          <w:sz w:val="22"/>
          <w:szCs w:val="22"/>
        </w:rPr>
        <w:t xml:space="preserve">, 'The upper mantle seismic structure of the Lau spreading center',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225 </w:t>
      </w:r>
    </w:p>
    <w:p w14:paraId="525A80FA" w14:textId="5097A7FC"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D.A., and J.</w:t>
      </w:r>
      <w:r w:rsidR="00255847" w:rsidRPr="00C1063D">
        <w:rPr>
          <w:rFonts w:ascii="Courier" w:hAnsi="Courier"/>
          <w:sz w:val="22"/>
          <w:szCs w:val="22"/>
        </w:rPr>
        <w:t xml:space="preserve">J. McGuire </w:t>
      </w:r>
      <w:r w:rsidR="00255847" w:rsidRPr="00C1063D">
        <w:rPr>
          <w:rFonts w:ascii="Courier" w:hAnsi="Courier"/>
          <w:b/>
          <w:bCs/>
          <w:sz w:val="22"/>
          <w:szCs w:val="22"/>
        </w:rPr>
        <w:t>(2000)</w:t>
      </w:r>
      <w:r w:rsidR="00255847" w:rsidRPr="00C1063D">
        <w:rPr>
          <w:rFonts w:ascii="Courier" w:hAnsi="Courier"/>
          <w:sz w:val="22"/>
          <w:szCs w:val="22"/>
        </w:rPr>
        <w:t xml:space="preserve">, 'Aftershocks of the March 9, 1994, Tonga earthquake: The strongest known deep aftershock sequence',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105</w:t>
      </w:r>
      <w:r w:rsidR="00255847" w:rsidRPr="00C1063D">
        <w:rPr>
          <w:rFonts w:ascii="Courier" w:hAnsi="Courier"/>
          <w:sz w:val="22"/>
          <w:szCs w:val="22"/>
        </w:rPr>
        <w:t xml:space="preserve">, p. 19067-19083 </w:t>
      </w:r>
    </w:p>
    <w:p w14:paraId="7512DEF8" w14:textId="38CDF7A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D.A., J.J. McGuire, P.J. Shore, M.</w:t>
      </w:r>
      <w:r w:rsidR="00255847" w:rsidRPr="00C1063D">
        <w:rPr>
          <w:rFonts w:ascii="Courier" w:hAnsi="Courier"/>
          <w:sz w:val="22"/>
          <w:szCs w:val="22"/>
        </w:rPr>
        <w:t>G. Bevis, K</w:t>
      </w:r>
      <w:r w:rsidRPr="00C1063D">
        <w:rPr>
          <w:rFonts w:ascii="Courier" w:hAnsi="Courier"/>
          <w:sz w:val="22"/>
          <w:szCs w:val="22"/>
        </w:rPr>
        <w:t>. Draunidalo, G. Prasad, and S.</w:t>
      </w:r>
      <w:r w:rsidR="00255847" w:rsidRPr="00C1063D">
        <w:rPr>
          <w:rFonts w:ascii="Courier" w:hAnsi="Courier"/>
          <w:sz w:val="22"/>
          <w:szCs w:val="22"/>
        </w:rPr>
        <w:t xml:space="preserve">P. Helu </w:t>
      </w:r>
      <w:r w:rsidR="00255847" w:rsidRPr="00C1063D">
        <w:rPr>
          <w:rFonts w:ascii="Courier" w:hAnsi="Courier"/>
          <w:b/>
          <w:bCs/>
          <w:sz w:val="22"/>
          <w:szCs w:val="22"/>
        </w:rPr>
        <w:t>(1994)</w:t>
      </w:r>
      <w:r w:rsidR="00255847" w:rsidRPr="00C1063D">
        <w:rPr>
          <w:rFonts w:ascii="Courier" w:hAnsi="Courier"/>
          <w:sz w:val="22"/>
          <w:szCs w:val="22"/>
        </w:rPr>
        <w:t>, 'A deep earthquake aftershock sequence and implications for the ruptur</w:t>
      </w:r>
      <w:r w:rsidRPr="00C1063D">
        <w:rPr>
          <w:rFonts w:ascii="Courier" w:hAnsi="Courier"/>
          <w:sz w:val="22"/>
          <w:szCs w:val="22"/>
        </w:rPr>
        <w:t>e mechanism of deep earthquakes</w:t>
      </w:r>
      <w:r w:rsidR="00255847" w:rsidRPr="00C1063D">
        <w:rPr>
          <w:rFonts w:ascii="Courier" w:hAnsi="Courier"/>
          <w:sz w:val="22"/>
          <w:szCs w:val="22"/>
        </w:rPr>
        <w:t xml:space="preserv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372</w:t>
      </w:r>
      <w:r w:rsidR="00255847" w:rsidRPr="00C1063D">
        <w:rPr>
          <w:rFonts w:ascii="Courier" w:hAnsi="Courier"/>
          <w:sz w:val="22"/>
          <w:szCs w:val="22"/>
        </w:rPr>
        <w:t xml:space="preserve">, p. 540-543 </w:t>
      </w:r>
    </w:p>
    <w:p w14:paraId="7000BC5D" w14:textId="1769232B"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D.A., and S.</w:t>
      </w:r>
      <w:r w:rsidR="00255847" w:rsidRPr="00C1063D">
        <w:rPr>
          <w:rFonts w:ascii="Courier" w:hAnsi="Courier"/>
          <w:sz w:val="22"/>
          <w:szCs w:val="22"/>
        </w:rPr>
        <w:t xml:space="preserve">D. Robertson </w:t>
      </w:r>
      <w:r w:rsidR="00255847" w:rsidRPr="00C1063D">
        <w:rPr>
          <w:rFonts w:ascii="Courier" w:hAnsi="Courier"/>
          <w:b/>
          <w:bCs/>
          <w:sz w:val="22"/>
          <w:szCs w:val="22"/>
        </w:rPr>
        <w:t>(2002)</w:t>
      </w:r>
      <w:r w:rsidR="00255847" w:rsidRPr="00C1063D">
        <w:rPr>
          <w:rFonts w:ascii="Courier" w:hAnsi="Courier"/>
          <w:sz w:val="22"/>
          <w:szCs w:val="22"/>
        </w:rPr>
        <w:t xml:space="preserve">, 'Upper mantle structure and anisotropy of Western Pacific Marginal basins from regional waveform inversion',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52, p. 1060 </w:t>
      </w:r>
    </w:p>
    <w:p w14:paraId="674727C1" w14:textId="1A25FC76"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D.A., P.J. Shore, M.G. Bevis, K.</w:t>
      </w:r>
      <w:r w:rsidR="00255847" w:rsidRPr="00C1063D">
        <w:rPr>
          <w:rFonts w:ascii="Courier" w:hAnsi="Courier"/>
          <w:sz w:val="22"/>
          <w:szCs w:val="22"/>
        </w:rPr>
        <w:t>M. Fischer, K</w:t>
      </w:r>
      <w:r w:rsidR="00D0424B" w:rsidRPr="00C1063D">
        <w:rPr>
          <w:rFonts w:ascii="Courier" w:hAnsi="Courier"/>
          <w:sz w:val="22"/>
          <w:szCs w:val="22"/>
        </w:rPr>
        <w:t>. Draunidalo, G. Prasad, and S.</w:t>
      </w:r>
      <w:r w:rsidR="00255847" w:rsidRPr="00C1063D">
        <w:rPr>
          <w:rFonts w:ascii="Courier" w:hAnsi="Courier"/>
          <w:sz w:val="22"/>
          <w:szCs w:val="22"/>
        </w:rPr>
        <w:t xml:space="preserve">P. Helu </w:t>
      </w:r>
      <w:r w:rsidR="00255847" w:rsidRPr="00C1063D">
        <w:rPr>
          <w:rFonts w:ascii="Courier" w:hAnsi="Courier"/>
          <w:b/>
          <w:bCs/>
          <w:sz w:val="22"/>
          <w:szCs w:val="22"/>
        </w:rPr>
        <w:t>(1994)</w:t>
      </w:r>
      <w:r w:rsidR="00255847" w:rsidRPr="00C1063D">
        <w:rPr>
          <w:rFonts w:ascii="Courier" w:hAnsi="Courier"/>
          <w:sz w:val="22"/>
          <w:szCs w:val="22"/>
        </w:rPr>
        <w:t xml:space="preserve">, 'The 1993-1995 Southwest Pacific PASSCAL experiment: deployment and initial results',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75(16), p. 243 </w:t>
      </w:r>
    </w:p>
    <w:p w14:paraId="2FCD0D94" w14:textId="5A79B0A5"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D.A., and N.</w:t>
      </w:r>
      <w:r w:rsidR="00255847" w:rsidRPr="00C1063D">
        <w:rPr>
          <w:rFonts w:ascii="Courier" w:hAnsi="Courier"/>
          <w:sz w:val="22"/>
          <w:szCs w:val="22"/>
        </w:rPr>
        <w:t xml:space="preserve">O. Snider </w:t>
      </w:r>
      <w:r w:rsidR="00255847" w:rsidRPr="00C1063D">
        <w:rPr>
          <w:rFonts w:ascii="Courier" w:hAnsi="Courier"/>
          <w:b/>
          <w:bCs/>
          <w:sz w:val="22"/>
          <w:szCs w:val="22"/>
        </w:rPr>
        <w:t>(2001)</w:t>
      </w:r>
      <w:r w:rsidR="00255847" w:rsidRPr="00C1063D">
        <w:rPr>
          <w:rFonts w:ascii="Courier" w:hAnsi="Courier"/>
          <w:sz w:val="22"/>
          <w:szCs w:val="22"/>
        </w:rPr>
        <w:t xml:space="preserve">, 'Repeating deep earthquakes: Evidence for fault reactivation at great depth',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293</w:t>
      </w:r>
      <w:r w:rsidR="00255847" w:rsidRPr="00C1063D">
        <w:rPr>
          <w:rFonts w:ascii="Courier" w:hAnsi="Courier"/>
          <w:sz w:val="22"/>
          <w:szCs w:val="22"/>
        </w:rPr>
        <w:t xml:space="preserve">(5534), p. 1463-1466 </w:t>
      </w:r>
    </w:p>
    <w:p w14:paraId="688EA0E8" w14:textId="13005EBC"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Wiens, D.A., Y. Xu, E.G. Roth, K. Koper, L.M. Dorman, J. Hildebrand, S.</w:t>
      </w:r>
      <w:r w:rsidR="00255847" w:rsidRPr="00C1063D">
        <w:rPr>
          <w:rFonts w:ascii="Courier" w:hAnsi="Courier"/>
          <w:sz w:val="22"/>
          <w:szCs w:val="22"/>
        </w:rPr>
        <w:t xml:space="preserve">C. Webb, and D. Zhao </w:t>
      </w:r>
      <w:r w:rsidR="00255847" w:rsidRPr="00C1063D">
        <w:rPr>
          <w:rFonts w:ascii="Courier" w:hAnsi="Courier"/>
          <w:b/>
          <w:bCs/>
          <w:sz w:val="22"/>
          <w:szCs w:val="22"/>
        </w:rPr>
        <w:t>(1997)</w:t>
      </w:r>
      <w:r w:rsidR="00255847" w:rsidRPr="00C1063D">
        <w:rPr>
          <w:rFonts w:ascii="Courier" w:hAnsi="Courier"/>
          <w:sz w:val="22"/>
          <w:szCs w:val="22"/>
        </w:rPr>
        <w:t xml:space="preserve">, 'The upper mantle seismic structure of the Lau backarc spreading center',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483 </w:t>
      </w:r>
    </w:p>
    <w:p w14:paraId="42BFE2AF" w14:textId="1E668BBB"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Wilcock, W.S. D., K.M. Stafford, R.K. Andrew, and R.</w:t>
      </w:r>
      <w:r w:rsidR="00255847" w:rsidRPr="00C1063D">
        <w:rPr>
          <w:rFonts w:ascii="Courier" w:hAnsi="Courier"/>
          <w:sz w:val="22"/>
          <w:szCs w:val="22"/>
        </w:rPr>
        <w:t xml:space="preserve">I. Odom </w:t>
      </w:r>
      <w:r w:rsidR="00255847" w:rsidRPr="00C1063D">
        <w:rPr>
          <w:rFonts w:ascii="Courier" w:hAnsi="Courier"/>
          <w:b/>
          <w:bCs/>
          <w:sz w:val="22"/>
          <w:szCs w:val="22"/>
        </w:rPr>
        <w:t>(2014)</w:t>
      </w:r>
      <w:r w:rsidR="00255847" w:rsidRPr="00C1063D">
        <w:rPr>
          <w:rFonts w:ascii="Courier" w:hAnsi="Courier"/>
          <w:sz w:val="22"/>
          <w:szCs w:val="22"/>
        </w:rPr>
        <w:t xml:space="preserve">, 'Sounds in the Ocean at 1-100 Hz', </w:t>
      </w:r>
      <w:r w:rsidR="00255847" w:rsidRPr="00C1063D">
        <w:rPr>
          <w:rFonts w:ascii="Courier" w:hAnsi="Courier"/>
          <w:i/>
          <w:iCs/>
          <w:sz w:val="22"/>
          <w:szCs w:val="22"/>
        </w:rPr>
        <w:t>Annual Review of Marine Science</w:t>
      </w:r>
      <w:r w:rsidR="00255847" w:rsidRPr="00C1063D">
        <w:rPr>
          <w:rFonts w:ascii="Courier" w:hAnsi="Courier"/>
          <w:sz w:val="22"/>
          <w:szCs w:val="22"/>
        </w:rPr>
        <w:t xml:space="preserve">, </w:t>
      </w:r>
      <w:r w:rsidR="00255847" w:rsidRPr="00C1063D">
        <w:rPr>
          <w:rFonts w:ascii="Courier" w:hAnsi="Courier"/>
          <w:i/>
          <w:iCs/>
          <w:sz w:val="22"/>
          <w:szCs w:val="22"/>
        </w:rPr>
        <w:t>6</w:t>
      </w:r>
      <w:r w:rsidR="00255847" w:rsidRPr="00C1063D">
        <w:rPr>
          <w:rFonts w:ascii="Courier" w:hAnsi="Courier"/>
          <w:sz w:val="22"/>
          <w:szCs w:val="22"/>
        </w:rPr>
        <w:t>, p. 117-140 doi: 10.1146/annurev-marine-121211-172423</w:t>
      </w:r>
    </w:p>
    <w:p w14:paraId="55C818DE" w14:textId="48269CAE" w:rsidR="00521268" w:rsidRPr="00C1063D" w:rsidRDefault="00521268" w:rsidP="00521268">
      <w:pPr>
        <w:spacing w:before="100" w:beforeAutospacing="1" w:after="100" w:afterAutospacing="1"/>
        <w:jc w:val="both"/>
        <w:rPr>
          <w:rFonts w:ascii="Courier" w:hAnsi="Courier"/>
          <w:sz w:val="22"/>
          <w:szCs w:val="22"/>
        </w:rPr>
      </w:pPr>
      <w:r w:rsidRPr="00C1063D">
        <w:rPr>
          <w:rFonts w:ascii="Courier" w:hAnsi="Courier"/>
          <w:sz w:val="22"/>
          <w:szCs w:val="22"/>
        </w:rPr>
        <w:t xml:space="preserve">Wilcock, W.S.D., M. Tolstoy, C. Garcia, Y.J. Tan, and F. Waldhauser </w:t>
      </w:r>
      <w:r w:rsidRPr="00C1063D">
        <w:rPr>
          <w:rFonts w:ascii="Courier" w:hAnsi="Courier"/>
          <w:b/>
          <w:bCs/>
          <w:sz w:val="22"/>
          <w:szCs w:val="22"/>
        </w:rPr>
        <w:t>(2015)</w:t>
      </w:r>
      <w:r w:rsidRPr="00C1063D">
        <w:rPr>
          <w:rFonts w:ascii="Courier" w:hAnsi="Courier"/>
          <w:sz w:val="22"/>
          <w:szCs w:val="22"/>
        </w:rPr>
        <w:t xml:space="preserve">, 'Live from the Seafloor: Seismic Signals associated with the 2015 Eruption of Axial Seamount', </w:t>
      </w:r>
      <w:r w:rsidRPr="00C1063D">
        <w:rPr>
          <w:rFonts w:ascii="Courier" w:hAnsi="Courier"/>
          <w:i/>
          <w:iCs/>
          <w:sz w:val="22"/>
          <w:szCs w:val="22"/>
        </w:rPr>
        <w:t>AGU Fall Meeting 2015, abstract #OS41B-07</w:t>
      </w:r>
      <w:r w:rsidR="00823CAA">
        <w:rPr>
          <w:rFonts w:ascii="Courier" w:hAnsi="Courier"/>
          <w:sz w:val="22"/>
          <w:szCs w:val="22"/>
        </w:rPr>
        <w:t>, p</w:t>
      </w:r>
      <w:r w:rsidRPr="00C1063D">
        <w:rPr>
          <w:rFonts w:ascii="Courier" w:hAnsi="Courier"/>
          <w:sz w:val="22"/>
          <w:szCs w:val="22"/>
        </w:rPr>
        <w:t xml:space="preserve"> </w:t>
      </w:r>
    </w:p>
    <w:p w14:paraId="3A3D35A2" w14:textId="77777777" w:rsidR="0019644D"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Wilcock, W.S. D., S.C. Webb, and I.</w:t>
      </w:r>
      <w:r w:rsidR="00255847" w:rsidRPr="00C1063D">
        <w:rPr>
          <w:rFonts w:ascii="Courier" w:hAnsi="Courier"/>
          <w:sz w:val="22"/>
          <w:szCs w:val="22"/>
        </w:rPr>
        <w:t xml:space="preserve">T. Bjarnason </w:t>
      </w:r>
      <w:r w:rsidR="00255847" w:rsidRPr="00C1063D">
        <w:rPr>
          <w:rFonts w:ascii="Courier" w:hAnsi="Courier"/>
          <w:b/>
          <w:bCs/>
          <w:sz w:val="22"/>
          <w:szCs w:val="22"/>
        </w:rPr>
        <w:t>(1999)</w:t>
      </w:r>
      <w:r w:rsidR="00255847" w:rsidRPr="00C1063D">
        <w:rPr>
          <w:rFonts w:ascii="Courier" w:hAnsi="Courier"/>
          <w:sz w:val="22"/>
          <w:szCs w:val="22"/>
        </w:rPr>
        <w:t xml:space="preserve">, 'The effect of local wind on seismic noise near 1 Hz at the MELT site and in Iceland',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89</w:t>
      </w:r>
      <w:r w:rsidR="00255847" w:rsidRPr="00C1063D">
        <w:rPr>
          <w:rFonts w:ascii="Courier" w:hAnsi="Courier"/>
          <w:sz w:val="22"/>
          <w:szCs w:val="22"/>
        </w:rPr>
        <w:t>, p. 1543-1557</w:t>
      </w:r>
    </w:p>
    <w:p w14:paraId="56683DD2" w14:textId="7EF7A1C2" w:rsidR="00255847" w:rsidRPr="00C1063D" w:rsidRDefault="0019644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Wilde−Piórko, M. </w:t>
      </w:r>
      <w:r w:rsidRPr="00C1063D">
        <w:rPr>
          <w:rFonts w:ascii="Courier" w:hAnsi="Courier"/>
          <w:b/>
          <w:bCs/>
          <w:sz w:val="22"/>
          <w:szCs w:val="22"/>
        </w:rPr>
        <w:t>(2015)</w:t>
      </w:r>
      <w:r w:rsidRPr="00C1063D">
        <w:rPr>
          <w:rFonts w:ascii="Courier" w:hAnsi="Courier"/>
          <w:sz w:val="22"/>
          <w:szCs w:val="22"/>
        </w:rPr>
        <w:t xml:space="preserve">, 'Crustal and upper mantle seismic structure of the Svalbard Archipelago from the receiver function analysis', </w:t>
      </w:r>
      <w:r w:rsidRPr="00C1063D">
        <w:rPr>
          <w:rFonts w:ascii="Courier" w:hAnsi="Courier"/>
          <w:i/>
          <w:iCs/>
          <w:sz w:val="22"/>
          <w:szCs w:val="22"/>
        </w:rPr>
        <w:t>Polish Polar Research</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(2), p. 89-107 doi: 10.1515/popore-2015-0009</w:t>
      </w:r>
    </w:p>
    <w:p w14:paraId="781890DB" w14:textId="167E7E8A"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Wiley, S., H.R. Deshon, and O.</w:t>
      </w:r>
      <w:r w:rsidR="00255847" w:rsidRPr="00C1063D">
        <w:rPr>
          <w:rFonts w:ascii="Courier" w:hAnsi="Courier"/>
          <w:sz w:val="22"/>
          <w:szCs w:val="22"/>
        </w:rPr>
        <w:t xml:space="preserve">S. Boyd </w:t>
      </w:r>
      <w:r w:rsidR="00255847" w:rsidRPr="00C1063D">
        <w:rPr>
          <w:rFonts w:ascii="Courier" w:hAnsi="Courier"/>
          <w:b/>
          <w:bCs/>
          <w:sz w:val="22"/>
          <w:szCs w:val="22"/>
        </w:rPr>
        <w:t>(2009)</w:t>
      </w:r>
      <w:r w:rsidR="00255847" w:rsidRPr="00C1063D">
        <w:rPr>
          <w:rFonts w:ascii="Courier" w:hAnsi="Courier"/>
          <w:sz w:val="22"/>
          <w:szCs w:val="22"/>
        </w:rPr>
        <w:t xml:space="preserve">, 'Seismic Noise Characterization in the Northern Mississippi Embayment',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1730 </w:t>
      </w:r>
    </w:p>
    <w:p w14:paraId="617A0D27" w14:textId="04C03175"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Wilkison, S.I., R.M. Russo, and P.</w:t>
      </w:r>
      <w:r w:rsidR="00255847" w:rsidRPr="00C1063D">
        <w:rPr>
          <w:rFonts w:ascii="Courier" w:hAnsi="Courier"/>
          <w:sz w:val="22"/>
          <w:szCs w:val="22"/>
        </w:rPr>
        <w:t xml:space="preserve">G. Silver </w:t>
      </w:r>
      <w:r w:rsidR="00255847" w:rsidRPr="00C1063D">
        <w:rPr>
          <w:rFonts w:ascii="Courier" w:hAnsi="Courier"/>
          <w:b/>
          <w:bCs/>
          <w:sz w:val="22"/>
          <w:szCs w:val="22"/>
        </w:rPr>
        <w:t>(1998)</w:t>
      </w:r>
      <w:r w:rsidR="00255847" w:rsidRPr="00C1063D">
        <w:rPr>
          <w:rFonts w:ascii="Courier" w:hAnsi="Courier"/>
          <w:sz w:val="22"/>
          <w:szCs w:val="22"/>
        </w:rPr>
        <w:t xml:space="preserve">, 'Source-side shear-wave splitting along the northern Australian Plate boundary', </w:t>
      </w:r>
      <w:r w:rsidR="00255847" w:rsidRPr="00C1063D">
        <w:rPr>
          <w:rFonts w:ascii="Courier" w:hAnsi="Courier"/>
          <w:i/>
          <w:iCs/>
          <w:sz w:val="22"/>
          <w:szCs w:val="22"/>
        </w:rPr>
        <w:t>AGU Spring Meeting Abstract</w:t>
      </w:r>
      <w:r w:rsidR="00255847" w:rsidRPr="00C1063D">
        <w:rPr>
          <w:rFonts w:ascii="Courier" w:hAnsi="Courier"/>
          <w:sz w:val="22"/>
          <w:szCs w:val="22"/>
        </w:rPr>
        <w:t xml:space="preserve">, 79(17), p. 217 </w:t>
      </w:r>
    </w:p>
    <w:p w14:paraId="22578B14" w14:textId="00DACB3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Wilkison, S.I., R.M. Russo, and P.</w:t>
      </w:r>
      <w:r w:rsidR="00255847" w:rsidRPr="00C1063D">
        <w:rPr>
          <w:rFonts w:ascii="Courier" w:hAnsi="Courier"/>
          <w:sz w:val="22"/>
          <w:szCs w:val="22"/>
        </w:rPr>
        <w:t xml:space="preserve">G. Silver </w:t>
      </w:r>
      <w:r w:rsidR="00255847" w:rsidRPr="00C1063D">
        <w:rPr>
          <w:rFonts w:ascii="Courier" w:hAnsi="Courier"/>
          <w:b/>
          <w:bCs/>
          <w:sz w:val="22"/>
          <w:szCs w:val="22"/>
        </w:rPr>
        <w:t>(1999)</w:t>
      </w:r>
      <w:r w:rsidR="00255847" w:rsidRPr="00C1063D">
        <w:rPr>
          <w:rFonts w:ascii="Courier" w:hAnsi="Courier"/>
          <w:sz w:val="22"/>
          <w:szCs w:val="22"/>
        </w:rPr>
        <w:t xml:space="preserve">, 'Source-side shear-wave splitting along the northern Australian Plate Boundary ', </w:t>
      </w:r>
      <w:r w:rsidR="00255847" w:rsidRPr="00C1063D">
        <w:rPr>
          <w:rFonts w:ascii="Courier" w:hAnsi="Courier"/>
          <w:i/>
          <w:iCs/>
          <w:sz w:val="22"/>
          <w:szCs w:val="22"/>
        </w:rPr>
        <w:t>AGU Fall Meeting Abstract</w:t>
      </w:r>
      <w:r w:rsidR="00255847" w:rsidRPr="00C1063D">
        <w:rPr>
          <w:rFonts w:ascii="Courier" w:hAnsi="Courier"/>
          <w:sz w:val="22"/>
          <w:szCs w:val="22"/>
        </w:rPr>
        <w:t xml:space="preserve">, 80(46), p. 684 </w:t>
      </w:r>
    </w:p>
    <w:p w14:paraId="137F460D" w14:textId="1C40D489"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Willemann, R.</w:t>
      </w:r>
      <w:r w:rsidR="00255847" w:rsidRPr="00C1063D">
        <w:rPr>
          <w:rFonts w:ascii="Courier" w:hAnsi="Courier"/>
          <w:sz w:val="22"/>
          <w:szCs w:val="22"/>
        </w:rPr>
        <w:t xml:space="preserve">J. </w:t>
      </w:r>
      <w:r w:rsidR="00255847" w:rsidRPr="00C1063D">
        <w:rPr>
          <w:rFonts w:ascii="Courier" w:hAnsi="Courier"/>
          <w:b/>
          <w:bCs/>
          <w:sz w:val="22"/>
          <w:szCs w:val="22"/>
        </w:rPr>
        <w:t>(2010)</w:t>
      </w:r>
      <w:r w:rsidR="00255847" w:rsidRPr="00C1063D">
        <w:rPr>
          <w:rFonts w:ascii="Courier" w:hAnsi="Courier"/>
          <w:sz w:val="22"/>
          <w:szCs w:val="22"/>
        </w:rPr>
        <w:t xml:space="preserve">, 'CTBT Verifiability and the SSA Position Statement',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81</w:t>
      </w:r>
      <w:r w:rsidR="00255847" w:rsidRPr="00C1063D">
        <w:rPr>
          <w:rFonts w:ascii="Courier" w:hAnsi="Courier"/>
          <w:sz w:val="22"/>
          <w:szCs w:val="22"/>
        </w:rPr>
        <w:t>(5), p. 685-686 doi: 10.1785/gssrl.81.5.685</w:t>
      </w:r>
    </w:p>
    <w:p w14:paraId="0B1F8F9A" w14:textId="702EA701" w:rsidR="00296A1E"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Willemann, R.</w:t>
      </w:r>
      <w:r w:rsidR="00255847" w:rsidRPr="00C1063D">
        <w:rPr>
          <w:rFonts w:ascii="Courier" w:hAnsi="Courier"/>
          <w:sz w:val="22"/>
          <w:szCs w:val="22"/>
        </w:rPr>
        <w:t xml:space="preserve">J., and A. Lerner-Lam </w:t>
      </w:r>
      <w:r w:rsidR="00255847" w:rsidRPr="00C1063D">
        <w:rPr>
          <w:rFonts w:ascii="Courier" w:hAnsi="Courier"/>
          <w:b/>
          <w:sz w:val="22"/>
          <w:szCs w:val="22"/>
        </w:rPr>
        <w:t>(2006),</w:t>
      </w:r>
      <w:r w:rsidR="00255847" w:rsidRPr="00C1063D">
        <w:rPr>
          <w:rFonts w:ascii="Courier" w:hAnsi="Courier"/>
          <w:sz w:val="22"/>
          <w:szCs w:val="22"/>
        </w:rPr>
        <w:t xml:space="preserve"> Building capacity for Earthquake Monitoring: Linking regional networks with the global community, in </w:t>
      </w:r>
      <w:r w:rsidR="00255847" w:rsidRPr="00C1063D">
        <w:rPr>
          <w:rFonts w:ascii="Courier" w:hAnsi="Courier"/>
          <w:i/>
          <w:iCs/>
          <w:sz w:val="22"/>
          <w:szCs w:val="22"/>
        </w:rPr>
        <w:t>AGU Fall Meeting Abstracts</w:t>
      </w:r>
      <w:r w:rsidRPr="00C1063D">
        <w:rPr>
          <w:rFonts w:ascii="Courier" w:hAnsi="Courier"/>
          <w:sz w:val="22"/>
          <w:szCs w:val="22"/>
        </w:rPr>
        <w:t>, edited, p. 02</w:t>
      </w:r>
      <w:r w:rsidR="00255847" w:rsidRPr="00C1063D">
        <w:rPr>
          <w:rFonts w:ascii="Courier" w:hAnsi="Courier"/>
          <w:sz w:val="22"/>
          <w:szCs w:val="22"/>
        </w:rPr>
        <w:t xml:space="preserve"> </w:t>
      </w:r>
    </w:p>
    <w:p w14:paraId="1BB7F96D" w14:textId="1F228A47"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Willemann, R.J., J. Pulliam, E. Polanco, J.</w:t>
      </w:r>
      <w:r w:rsidR="00255847" w:rsidRPr="00C1063D">
        <w:rPr>
          <w:rFonts w:ascii="Courier" w:hAnsi="Courier"/>
          <w:sz w:val="22"/>
          <w:szCs w:val="22"/>
        </w:rPr>
        <w:t xml:space="preserve">N. Louie, </w:t>
      </w:r>
      <w:r w:rsidRPr="00C1063D">
        <w:rPr>
          <w:rFonts w:ascii="Courier" w:hAnsi="Courier"/>
          <w:sz w:val="22"/>
          <w:szCs w:val="22"/>
        </w:rPr>
        <w:t>C. Huerta-Lopez, M. Schmitz, M.</w:t>
      </w:r>
      <w:r w:rsidR="00255847" w:rsidRPr="00C1063D">
        <w:rPr>
          <w:rFonts w:ascii="Courier" w:hAnsi="Courier"/>
          <w:sz w:val="22"/>
          <w:szCs w:val="22"/>
        </w:rPr>
        <w:t xml:space="preserve">P. Moschetti, V. Huerfano Moreno, and M. Pasyanos </w:t>
      </w:r>
      <w:r w:rsidR="00255847" w:rsidRPr="00C1063D">
        <w:rPr>
          <w:rFonts w:ascii="Courier" w:hAnsi="Courier"/>
          <w:b/>
          <w:bCs/>
          <w:sz w:val="22"/>
          <w:szCs w:val="22"/>
        </w:rPr>
        <w:t>(2013)</w:t>
      </w:r>
      <w:r w:rsidR="00255847" w:rsidRPr="00C1063D">
        <w:rPr>
          <w:rFonts w:ascii="Courier" w:hAnsi="Courier"/>
          <w:sz w:val="22"/>
          <w:szCs w:val="22"/>
        </w:rPr>
        <w:t xml:space="preserve">, 'Bringing New Tools and Techniques to Bear on Earthquake Hazard Analysis and Mitigation', </w:t>
      </w:r>
      <w:r w:rsidR="00255847" w:rsidRPr="00C1063D">
        <w:rPr>
          <w:rFonts w:ascii="Courier" w:hAnsi="Courier"/>
          <w:i/>
          <w:iCs/>
          <w:sz w:val="22"/>
          <w:szCs w:val="22"/>
        </w:rPr>
        <w:t>AGU Fall Meeting 2013, abstract #ED43C-0782</w:t>
      </w:r>
      <w:r w:rsidR="00255847" w:rsidRPr="00C1063D">
        <w:rPr>
          <w:rFonts w:ascii="Courier" w:hAnsi="Courier"/>
          <w:sz w:val="22"/>
          <w:szCs w:val="22"/>
        </w:rPr>
        <w:t xml:space="preserve">, 43, p. 0782 </w:t>
      </w:r>
    </w:p>
    <w:p w14:paraId="7BE88B42" w14:textId="73FB71CA"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Willemann, R.J., D.W. Simpson, G. Suarez, and T.</w:t>
      </w:r>
      <w:r w:rsidR="00255847" w:rsidRPr="00C1063D">
        <w:rPr>
          <w:rFonts w:ascii="Courier" w:hAnsi="Courier"/>
          <w:sz w:val="22"/>
          <w:szCs w:val="22"/>
        </w:rPr>
        <w:t xml:space="preserve">K. Ahern </w:t>
      </w:r>
      <w:r w:rsidR="00255847" w:rsidRPr="00C1063D">
        <w:rPr>
          <w:rFonts w:ascii="Courier" w:hAnsi="Courier"/>
          <w:b/>
          <w:bCs/>
          <w:sz w:val="22"/>
          <w:szCs w:val="22"/>
        </w:rPr>
        <w:t>(2009)</w:t>
      </w:r>
      <w:r w:rsidR="00255847" w:rsidRPr="00C1063D">
        <w:rPr>
          <w:rFonts w:ascii="Courier" w:hAnsi="Courier"/>
          <w:sz w:val="22"/>
          <w:szCs w:val="22"/>
        </w:rPr>
        <w:t xml:space="preserve">, 'Open data exchange in support of CTBT research',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31, p. 1717 </w:t>
      </w:r>
    </w:p>
    <w:p w14:paraId="233359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Williams, C., and H. Gurrola </w:t>
      </w:r>
      <w:r w:rsidRPr="00C1063D">
        <w:rPr>
          <w:rFonts w:ascii="Courier" w:hAnsi="Courier"/>
          <w:b/>
          <w:bCs/>
          <w:sz w:val="22"/>
          <w:szCs w:val="22"/>
        </w:rPr>
        <w:t>(2013)</w:t>
      </w:r>
      <w:r w:rsidRPr="00C1063D">
        <w:rPr>
          <w:rFonts w:ascii="Courier" w:hAnsi="Courier"/>
          <w:sz w:val="22"/>
          <w:szCs w:val="22"/>
        </w:rPr>
        <w:t xml:space="preserve">, 'Investigation of the upper mantle beneath the North Pacific and Aleutian Trough using PP bounce point functions', </w:t>
      </w:r>
      <w:r w:rsidRPr="00C1063D">
        <w:rPr>
          <w:rFonts w:ascii="Courier" w:hAnsi="Courier"/>
          <w:i/>
          <w:iCs/>
          <w:sz w:val="22"/>
          <w:szCs w:val="22"/>
        </w:rPr>
        <w:t>AGU Fall Meeting 2013, abstract #ED33D-0816</w:t>
      </w:r>
      <w:r w:rsidRPr="00C1063D">
        <w:rPr>
          <w:rFonts w:ascii="Courier" w:hAnsi="Courier"/>
          <w:sz w:val="22"/>
          <w:szCs w:val="22"/>
        </w:rPr>
        <w:t xml:space="preserve">, 33, p. 0816 </w:t>
      </w:r>
    </w:p>
    <w:p w14:paraId="04095DB4" w14:textId="2A225D5F"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Williams, D.M., A.</w:t>
      </w:r>
      <w:r w:rsidR="00255847" w:rsidRPr="00C1063D">
        <w:rPr>
          <w:rFonts w:ascii="Courier" w:hAnsi="Courier"/>
          <w:sz w:val="22"/>
          <w:szCs w:val="22"/>
        </w:rPr>
        <w:t xml:space="preserve">M. Lopez, V. Huerfano, J. Lugo, and J. Cancel </w:t>
      </w:r>
      <w:r w:rsidR="00255847" w:rsidRPr="00C1063D">
        <w:rPr>
          <w:rFonts w:ascii="Courier" w:hAnsi="Courier"/>
          <w:b/>
          <w:bCs/>
          <w:sz w:val="22"/>
          <w:szCs w:val="22"/>
        </w:rPr>
        <w:t>(2011)</w:t>
      </w:r>
      <w:r w:rsidR="00255847" w:rsidRPr="00C1063D">
        <w:rPr>
          <w:rFonts w:ascii="Courier" w:hAnsi="Courier"/>
          <w:sz w:val="22"/>
          <w:szCs w:val="22"/>
        </w:rPr>
        <w:t xml:space="preserve">, 'Improvements of Real Time First Motion Focal Mechanism and Noise Characteristics of New Sites at the Puerto Rico Seismic Network', </w:t>
      </w:r>
      <w:r w:rsidR="00255847" w:rsidRPr="00C1063D">
        <w:rPr>
          <w:rFonts w:ascii="Courier" w:hAnsi="Courier"/>
          <w:i/>
          <w:iCs/>
          <w:sz w:val="22"/>
          <w:szCs w:val="22"/>
        </w:rPr>
        <w:t>AGU, Fall Meeting 2011, abstract #S51A-2197</w:t>
      </w:r>
      <w:r w:rsidR="00255847" w:rsidRPr="00C1063D">
        <w:rPr>
          <w:rFonts w:ascii="Courier" w:hAnsi="Courier"/>
          <w:sz w:val="22"/>
          <w:szCs w:val="22"/>
        </w:rPr>
        <w:t xml:space="preserve">, 51, p. 2197 </w:t>
      </w:r>
    </w:p>
    <w:p w14:paraId="765C6D6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Williams, M., G. Dumond, K. Mahan, S. Regan, and M. Holland </w:t>
      </w:r>
      <w:r w:rsidRPr="00C1063D">
        <w:rPr>
          <w:rFonts w:ascii="Courier" w:hAnsi="Courier"/>
          <w:b/>
          <w:bCs/>
          <w:sz w:val="22"/>
          <w:szCs w:val="22"/>
        </w:rPr>
        <w:t>(2014)</w:t>
      </w:r>
      <w:r w:rsidRPr="00C1063D">
        <w:rPr>
          <w:rFonts w:ascii="Courier" w:hAnsi="Courier"/>
          <w:sz w:val="22"/>
          <w:szCs w:val="22"/>
        </w:rPr>
        <w:t xml:space="preserve">, 'Garnet-forming reactions in felsic orthogneiss: Implications for densification and strengthening of the lower continental crust',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405</w:t>
      </w:r>
      <w:r w:rsidRPr="00C1063D">
        <w:rPr>
          <w:rFonts w:ascii="Courier" w:hAnsi="Courier"/>
          <w:sz w:val="22"/>
          <w:szCs w:val="22"/>
        </w:rPr>
        <w:t>, p. 207-219 doi: 10.1016/j.epsl.2014.08.030</w:t>
      </w:r>
    </w:p>
    <w:p w14:paraId="52DDC5EF" w14:textId="71D377B6"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Williams, M.C., and A.</w:t>
      </w:r>
      <w:r w:rsidR="00255847" w:rsidRPr="00C1063D">
        <w:rPr>
          <w:rFonts w:ascii="Courier" w:hAnsi="Courier"/>
          <w:sz w:val="22"/>
          <w:szCs w:val="22"/>
        </w:rPr>
        <w:t xml:space="preserve">M. Trehu </w:t>
      </w:r>
      <w:r w:rsidR="00255847" w:rsidRPr="00C1063D">
        <w:rPr>
          <w:rFonts w:ascii="Courier" w:hAnsi="Courier"/>
          <w:b/>
          <w:bCs/>
          <w:sz w:val="22"/>
          <w:szCs w:val="22"/>
        </w:rPr>
        <w:t>(2009)</w:t>
      </w:r>
      <w:r w:rsidR="00255847" w:rsidRPr="00C1063D">
        <w:rPr>
          <w:rFonts w:ascii="Courier" w:hAnsi="Courier"/>
          <w:sz w:val="22"/>
          <w:szCs w:val="22"/>
        </w:rPr>
        <w:t xml:space="preserve">, 'Characterization of a Tremor Patch Downdip from Earthquakes in the Central Oregon Locked Zone',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1894 </w:t>
      </w:r>
    </w:p>
    <w:p w14:paraId="20FF409C" w14:textId="00D458F4"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Williams, M.C., A.</w:t>
      </w:r>
      <w:r w:rsidR="00255847" w:rsidRPr="00C1063D">
        <w:rPr>
          <w:rFonts w:ascii="Courier" w:hAnsi="Courier"/>
          <w:sz w:val="22"/>
          <w:szCs w:val="22"/>
        </w:rPr>
        <w:t xml:space="preserve">M. Trehu, and J. Braunmiller </w:t>
      </w:r>
      <w:r w:rsidR="00255847" w:rsidRPr="00C1063D">
        <w:rPr>
          <w:rFonts w:ascii="Courier" w:hAnsi="Courier"/>
          <w:b/>
          <w:bCs/>
          <w:sz w:val="22"/>
          <w:szCs w:val="22"/>
        </w:rPr>
        <w:t>(2011)</w:t>
      </w:r>
      <w:r w:rsidR="00255847" w:rsidRPr="00C1063D">
        <w:rPr>
          <w:rFonts w:ascii="Courier" w:hAnsi="Courier"/>
          <w:sz w:val="22"/>
          <w:szCs w:val="22"/>
        </w:rPr>
        <w:t xml:space="preserve">, 'Seismicity at the Cascadia Plate Boundary beneath the Oregon Continental Shelf',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(3), p. 940-950 doi: 10.1785/0120100198 </w:t>
      </w:r>
    </w:p>
    <w:p w14:paraId="7B5E71E4" w14:textId="77BF19A3"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Williams, M.L., D.W. Mogk, and J.</w:t>
      </w:r>
      <w:r w:rsidR="00255847" w:rsidRPr="00C1063D">
        <w:rPr>
          <w:rFonts w:ascii="Courier" w:hAnsi="Courier"/>
          <w:sz w:val="22"/>
          <w:szCs w:val="22"/>
        </w:rPr>
        <w:t xml:space="preserve">R. McDaris </w:t>
      </w:r>
      <w:r w:rsidR="00255847" w:rsidRPr="00C1063D">
        <w:rPr>
          <w:rFonts w:ascii="Courier" w:hAnsi="Courier"/>
          <w:b/>
          <w:bCs/>
          <w:sz w:val="22"/>
          <w:szCs w:val="22"/>
        </w:rPr>
        <w:t>(2010)</w:t>
      </w:r>
      <w:r w:rsidR="00255847" w:rsidRPr="00C1063D">
        <w:rPr>
          <w:rFonts w:ascii="Courier" w:hAnsi="Courier"/>
          <w:sz w:val="22"/>
          <w:szCs w:val="22"/>
        </w:rPr>
        <w:t xml:space="preserve">, 'Understanding the Deep Earth: Slabs, Drips, Plumes and more - An On the cutting edge workshop', </w:t>
      </w:r>
      <w:r w:rsidR="00255847" w:rsidRPr="00C1063D">
        <w:rPr>
          <w:rFonts w:ascii="Courier" w:hAnsi="Courier"/>
          <w:i/>
          <w:iCs/>
          <w:sz w:val="22"/>
          <w:szCs w:val="22"/>
        </w:rPr>
        <w:t>AGU Fall Meeting 2010, abstract #ED44A-01</w:t>
      </w:r>
      <w:r w:rsidR="00255847" w:rsidRPr="00C1063D">
        <w:rPr>
          <w:rFonts w:ascii="Courier" w:hAnsi="Courier"/>
          <w:sz w:val="22"/>
          <w:szCs w:val="22"/>
        </w:rPr>
        <w:t xml:space="preserve">, 44, p. 01 </w:t>
      </w:r>
    </w:p>
    <w:p w14:paraId="71443422" w14:textId="273158F6"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Williams, S.D.</w:t>
      </w:r>
      <w:r w:rsidR="00255847" w:rsidRPr="00C1063D">
        <w:rPr>
          <w:rFonts w:ascii="Courier" w:hAnsi="Courier"/>
          <w:sz w:val="22"/>
          <w:szCs w:val="22"/>
        </w:rPr>
        <w:t>P., Y</w:t>
      </w:r>
      <w:r w:rsidRPr="00C1063D">
        <w:rPr>
          <w:rFonts w:ascii="Courier" w:hAnsi="Courier"/>
          <w:sz w:val="22"/>
          <w:szCs w:val="22"/>
        </w:rPr>
        <w:t>. Bock, P. Fang, P. Jamason, R.</w:t>
      </w:r>
      <w:r w:rsidR="00255847" w:rsidRPr="00C1063D">
        <w:rPr>
          <w:rFonts w:ascii="Courier" w:hAnsi="Courier"/>
          <w:sz w:val="22"/>
          <w:szCs w:val="22"/>
        </w:rPr>
        <w:t>M. Nikolaidis, L. P</w:t>
      </w:r>
      <w:r w:rsidRPr="00C1063D">
        <w:rPr>
          <w:rFonts w:ascii="Courier" w:hAnsi="Courier"/>
          <w:sz w:val="22"/>
          <w:szCs w:val="22"/>
        </w:rPr>
        <w:t>rawirodirdjo, M. Miller, and D.</w:t>
      </w:r>
      <w:r w:rsidR="00255847" w:rsidRPr="00C1063D">
        <w:rPr>
          <w:rFonts w:ascii="Courier" w:hAnsi="Courier"/>
          <w:sz w:val="22"/>
          <w:szCs w:val="22"/>
        </w:rPr>
        <w:t xml:space="preserve">J. Johnson </w:t>
      </w:r>
      <w:r w:rsidR="00255847" w:rsidRPr="00C1063D">
        <w:rPr>
          <w:rFonts w:ascii="Courier" w:hAnsi="Courier"/>
          <w:b/>
          <w:bCs/>
          <w:sz w:val="22"/>
          <w:szCs w:val="22"/>
        </w:rPr>
        <w:t>(2004)</w:t>
      </w:r>
      <w:r w:rsidR="00255847" w:rsidRPr="00C1063D">
        <w:rPr>
          <w:rFonts w:ascii="Courier" w:hAnsi="Courier"/>
          <w:sz w:val="22"/>
          <w:szCs w:val="22"/>
        </w:rPr>
        <w:t xml:space="preserve">, 'Error analysis of continuous GPS position time series',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(B3), p. 1-19 </w:t>
      </w:r>
    </w:p>
    <w:p w14:paraId="6090E360" w14:textId="7CED5DDF" w:rsidR="00255847" w:rsidRPr="00C1063D" w:rsidRDefault="006C72E6" w:rsidP="00255847">
      <w:pPr>
        <w:spacing w:before="100" w:beforeAutospacing="1" w:after="100" w:afterAutospacing="1"/>
        <w:jc w:val="both"/>
        <w:rPr>
          <w:rFonts w:ascii="Courier" w:hAnsi="Courier"/>
          <w:sz w:val="22"/>
          <w:szCs w:val="22"/>
        </w:rPr>
      </w:pPr>
      <w:r w:rsidRPr="00C1063D">
        <w:rPr>
          <w:rFonts w:ascii="Courier" w:hAnsi="Courier"/>
          <w:sz w:val="22"/>
          <w:szCs w:val="22"/>
        </w:rPr>
        <w:t>Williams, T.B., J.K. Anderson, R.</w:t>
      </w:r>
      <w:r w:rsidR="00255847" w:rsidRPr="00C1063D">
        <w:rPr>
          <w:rFonts w:ascii="Courier" w:hAnsi="Courier"/>
          <w:sz w:val="22"/>
          <w:szCs w:val="22"/>
        </w:rPr>
        <w:t xml:space="preserve">J. Burgette, W. Gilkerson, M. </w:t>
      </w:r>
      <w:r w:rsidRPr="00C1063D">
        <w:rPr>
          <w:rFonts w:ascii="Courier" w:hAnsi="Courier"/>
          <w:sz w:val="22"/>
          <w:szCs w:val="22"/>
        </w:rPr>
        <w:t>Hemphill-Haley, T. H. Leroy, J.</w:t>
      </w:r>
      <w:r w:rsidR="00255847" w:rsidRPr="00C1063D">
        <w:rPr>
          <w:rFonts w:ascii="Courier" w:hAnsi="Courier"/>
          <w:sz w:val="22"/>
          <w:szCs w:val="22"/>
        </w:rPr>
        <w:t>R. Patton, E.</w:t>
      </w:r>
      <w:r w:rsidRPr="00C1063D">
        <w:rPr>
          <w:rFonts w:ascii="Courier" w:hAnsi="Courier"/>
          <w:sz w:val="22"/>
          <w:szCs w:val="22"/>
        </w:rPr>
        <w:t xml:space="preserve"> Southwick, J. Stallman, and R.</w:t>
      </w:r>
      <w:r w:rsidR="00255847" w:rsidRPr="00C1063D">
        <w:rPr>
          <w:rFonts w:ascii="Courier" w:hAnsi="Courier"/>
          <w:sz w:val="22"/>
          <w:szCs w:val="22"/>
        </w:rPr>
        <w:t xml:space="preserve">J. Weldon </w:t>
      </w:r>
      <w:r w:rsidR="00255847" w:rsidRPr="00C1063D">
        <w:rPr>
          <w:rFonts w:ascii="Courier" w:hAnsi="Courier"/>
          <w:b/>
          <w:bCs/>
          <w:sz w:val="22"/>
          <w:szCs w:val="22"/>
        </w:rPr>
        <w:t>(2012)</w:t>
      </w:r>
      <w:r w:rsidR="00255847" w:rsidRPr="00C1063D">
        <w:rPr>
          <w:rFonts w:ascii="Courier" w:hAnsi="Courier"/>
          <w:sz w:val="22"/>
          <w:szCs w:val="22"/>
        </w:rPr>
        <w:t xml:space="preserve">, 'Humboldt Bay Vertical Reference System Working Group: unraveling tectonic and eustatic factors of sea level rise in northern California, Humboldt Bay', </w:t>
      </w:r>
      <w:r w:rsidR="00255847" w:rsidRPr="00C1063D">
        <w:rPr>
          <w:rFonts w:ascii="Courier" w:hAnsi="Courier"/>
          <w:i/>
          <w:iCs/>
          <w:sz w:val="22"/>
          <w:szCs w:val="22"/>
        </w:rPr>
        <w:t xml:space="preserve">AGU 2012 Fall Meeting, </w:t>
      </w:r>
      <w:r w:rsidR="00296A1E" w:rsidRPr="00C1063D">
        <w:rPr>
          <w:rFonts w:ascii="Courier" w:hAnsi="Courier"/>
          <w:i/>
          <w:iCs/>
          <w:sz w:val="22"/>
          <w:szCs w:val="22"/>
        </w:rPr>
        <w:t>abstract #</w:t>
      </w:r>
      <w:r w:rsidR="00255847" w:rsidRPr="00C1063D">
        <w:rPr>
          <w:rFonts w:ascii="Courier" w:hAnsi="Courier"/>
          <w:i/>
          <w:iCs/>
          <w:sz w:val="22"/>
          <w:szCs w:val="22"/>
        </w:rPr>
        <w:t>GC13A-1068 Poster</w:t>
      </w:r>
      <w:r w:rsidR="00296A1E" w:rsidRPr="00C1063D">
        <w:rPr>
          <w:rFonts w:ascii="Courier" w:hAnsi="Courier"/>
          <w:sz w:val="22"/>
          <w:szCs w:val="22"/>
        </w:rPr>
        <w:t>, p</w:t>
      </w:r>
      <w:r w:rsidR="00255847" w:rsidRPr="00C1063D">
        <w:rPr>
          <w:rFonts w:ascii="Courier" w:hAnsi="Courier"/>
          <w:sz w:val="22"/>
          <w:szCs w:val="22"/>
        </w:rPr>
        <w:t xml:space="preserve"> </w:t>
      </w:r>
    </w:p>
    <w:p w14:paraId="316FD0CA" w14:textId="6A697782"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Wilson, B., H.J. Gilbert, M.W. Hamburger, T. Merrell, G.</w:t>
      </w:r>
      <w:r w:rsidR="00255847" w:rsidRPr="00C1063D">
        <w:rPr>
          <w:rFonts w:ascii="Courier" w:hAnsi="Courier"/>
          <w:sz w:val="22"/>
          <w:szCs w:val="22"/>
        </w:rPr>
        <w:t xml:space="preserve">L. Pavlis, and E. Sherrill </w:t>
      </w:r>
      <w:r w:rsidR="00255847" w:rsidRPr="00C1063D">
        <w:rPr>
          <w:rFonts w:ascii="Courier" w:hAnsi="Courier"/>
          <w:b/>
          <w:bCs/>
          <w:sz w:val="22"/>
          <w:szCs w:val="22"/>
        </w:rPr>
        <w:t>(2013)</w:t>
      </w:r>
      <w:r w:rsidR="00255847" w:rsidRPr="00C1063D">
        <w:rPr>
          <w:rFonts w:ascii="Courier" w:hAnsi="Courier"/>
          <w:sz w:val="22"/>
          <w:szCs w:val="22"/>
        </w:rPr>
        <w:t xml:space="preserve">, 'Lithospheric structure of the Illinois Basin from teleseismic P-wave tomography', </w:t>
      </w:r>
      <w:r w:rsidR="00255847" w:rsidRPr="00C1063D">
        <w:rPr>
          <w:rFonts w:ascii="Courier" w:hAnsi="Courier"/>
          <w:i/>
          <w:iCs/>
          <w:sz w:val="22"/>
          <w:szCs w:val="22"/>
        </w:rPr>
        <w:t>AGU Fall Meeting 2013, abstract #T23B-2581</w:t>
      </w:r>
      <w:r w:rsidR="00255847" w:rsidRPr="00C1063D">
        <w:rPr>
          <w:rFonts w:ascii="Courier" w:hAnsi="Courier"/>
          <w:sz w:val="22"/>
          <w:szCs w:val="22"/>
        </w:rPr>
        <w:t xml:space="preserve">, 23, p. 2581 </w:t>
      </w:r>
    </w:p>
    <w:p w14:paraId="29A992FA" w14:textId="6B1A98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Wilson, C., and A. Guitton </w:t>
      </w:r>
      <w:r w:rsidRPr="00C1063D">
        <w:rPr>
          <w:rFonts w:ascii="Courier" w:hAnsi="Courier"/>
          <w:b/>
          <w:bCs/>
          <w:sz w:val="22"/>
          <w:szCs w:val="22"/>
        </w:rPr>
        <w:t>(2007)</w:t>
      </w:r>
      <w:r w:rsidRPr="00C1063D">
        <w:rPr>
          <w:rFonts w:ascii="Courier" w:hAnsi="Courier"/>
          <w:sz w:val="22"/>
          <w:szCs w:val="22"/>
        </w:rPr>
        <w:t xml:space="preserve">, 'Teleseismic wavefield interpolation and signal extraction using high-resolution linear radon transforms',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168</w:t>
      </w:r>
      <w:r w:rsidRPr="00C1063D">
        <w:rPr>
          <w:rFonts w:ascii="Courier" w:hAnsi="Courier"/>
          <w:sz w:val="22"/>
          <w:szCs w:val="22"/>
        </w:rPr>
        <w:t>(1), p. 171-181 doi:</w:t>
      </w:r>
      <w:r w:rsidR="00296A1E" w:rsidRPr="00C1063D">
        <w:rPr>
          <w:rFonts w:ascii="Courier" w:hAnsi="Courier"/>
          <w:sz w:val="22"/>
          <w:szCs w:val="22"/>
        </w:rPr>
        <w:t xml:space="preserve"> </w:t>
      </w:r>
      <w:r w:rsidRPr="00C1063D">
        <w:rPr>
          <w:rFonts w:ascii="Courier" w:hAnsi="Courier"/>
          <w:sz w:val="22"/>
          <w:szCs w:val="22"/>
        </w:rPr>
        <w:t>10.1111/j.1365-246X.2006.03163.x</w:t>
      </w:r>
    </w:p>
    <w:p w14:paraId="69784022" w14:textId="49B5500E"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Wilson, C.K., C.H. Jones, and H.</w:t>
      </w:r>
      <w:r w:rsidR="00255847" w:rsidRPr="00C1063D">
        <w:rPr>
          <w:rFonts w:ascii="Courier" w:hAnsi="Courier"/>
          <w:sz w:val="22"/>
          <w:szCs w:val="22"/>
        </w:rPr>
        <w:t xml:space="preserve">J. Gilbert </w:t>
      </w:r>
      <w:r w:rsidR="00255847" w:rsidRPr="00C1063D">
        <w:rPr>
          <w:rFonts w:ascii="Courier" w:hAnsi="Courier"/>
          <w:b/>
          <w:bCs/>
          <w:sz w:val="22"/>
          <w:szCs w:val="22"/>
        </w:rPr>
        <w:t>(2003)</w:t>
      </w:r>
      <w:r w:rsidR="00255847" w:rsidRPr="00C1063D">
        <w:rPr>
          <w:rFonts w:ascii="Courier" w:hAnsi="Courier"/>
          <w:sz w:val="22"/>
          <w:szCs w:val="22"/>
        </w:rPr>
        <w:t xml:space="preserve">, 'Single-chamber silicic magma system inferred from shear wave discontinuities of the crust and uppermost mantle, Coso geothermal area, California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(B5</w:t>
      </w:r>
      <w:r w:rsidR="00255847" w:rsidRPr="00C1063D">
        <w:rPr>
          <w:rFonts w:ascii="Courier" w:hAnsi="Courier"/>
          <w:sz w:val="22"/>
          <w:szCs w:val="22"/>
        </w:rPr>
        <w:t xml:space="preserve">), p. ESE 2-1 - ESE 2-16 </w:t>
      </w:r>
    </w:p>
    <w:p w14:paraId="42BE504E" w14:textId="1946CFF2" w:rsidR="007967F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Wilson, D., and R. Aster </w:t>
      </w:r>
      <w:r w:rsidRPr="00C1063D">
        <w:rPr>
          <w:rFonts w:ascii="Courier" w:hAnsi="Courier"/>
          <w:b/>
          <w:bCs/>
          <w:sz w:val="22"/>
          <w:szCs w:val="22"/>
        </w:rPr>
        <w:t>(2003)</w:t>
      </w:r>
      <w:r w:rsidRPr="00C1063D">
        <w:rPr>
          <w:rFonts w:ascii="Courier" w:hAnsi="Courier"/>
          <w:sz w:val="22"/>
          <w:szCs w:val="22"/>
        </w:rPr>
        <w:t xml:space="preserve">, 'Imaging crust and upper mantle seismic structure in the southwestern United States using teleseismic receiver functions',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22</w:t>
      </w:r>
      <w:r w:rsidRPr="00C1063D">
        <w:rPr>
          <w:rFonts w:ascii="Courier" w:hAnsi="Courier"/>
          <w:sz w:val="22"/>
          <w:szCs w:val="22"/>
        </w:rPr>
        <w:t xml:space="preserve">(3), p. 232-237 </w:t>
      </w:r>
    </w:p>
    <w:p w14:paraId="48C9C427" w14:textId="68FAB81F" w:rsidR="009C3438"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Wilson, D., R. Aster, J. Ni</w:t>
      </w:r>
      <w:r w:rsidR="00296A1E" w:rsidRPr="00C1063D">
        <w:rPr>
          <w:rFonts w:ascii="Courier" w:hAnsi="Courier"/>
          <w:sz w:val="22"/>
          <w:szCs w:val="22"/>
        </w:rPr>
        <w:t>, S. Grand, M. West, W. Gao, W.</w:t>
      </w:r>
      <w:r w:rsidRPr="00C1063D">
        <w:rPr>
          <w:rFonts w:ascii="Courier" w:hAnsi="Courier"/>
          <w:sz w:val="22"/>
          <w:szCs w:val="22"/>
        </w:rPr>
        <w:t xml:space="preserve">S. Baldridge, and S. Semken </w:t>
      </w:r>
      <w:r w:rsidRPr="00C1063D">
        <w:rPr>
          <w:rFonts w:ascii="Courier" w:hAnsi="Courier"/>
          <w:b/>
          <w:bCs/>
          <w:sz w:val="22"/>
          <w:szCs w:val="22"/>
        </w:rPr>
        <w:t>(2005)</w:t>
      </w:r>
      <w:r w:rsidRPr="00C1063D">
        <w:rPr>
          <w:rFonts w:ascii="Courier" w:hAnsi="Courier"/>
          <w:sz w:val="22"/>
          <w:szCs w:val="22"/>
        </w:rPr>
        <w:t xml:space="preserve">, 'Imaging the seismic structure of the crust and upper mantle beneath the Great Plains, Rio Grande Rift, and Colorado Plateau using receiver functions', </w:t>
      </w:r>
      <w:r w:rsidRPr="00C1063D">
        <w:rPr>
          <w:rFonts w:ascii="Courier" w:hAnsi="Courier"/>
          <w:i/>
          <w:iCs/>
          <w:sz w:val="22"/>
          <w:szCs w:val="22"/>
        </w:rPr>
        <w:t>Journal Geophysical Research</w:t>
      </w:r>
      <w:r w:rsidRPr="00C1063D">
        <w:rPr>
          <w:rFonts w:ascii="Courier" w:hAnsi="Courier"/>
          <w:sz w:val="22"/>
          <w:szCs w:val="22"/>
        </w:rPr>
        <w:t xml:space="preserve">, </w:t>
      </w:r>
      <w:r w:rsidRPr="00C1063D">
        <w:rPr>
          <w:rFonts w:ascii="Courier" w:hAnsi="Courier"/>
          <w:i/>
          <w:iCs/>
          <w:sz w:val="22"/>
          <w:szCs w:val="22"/>
        </w:rPr>
        <w:t>110</w:t>
      </w:r>
      <w:r w:rsidRPr="00C1063D">
        <w:rPr>
          <w:rFonts w:ascii="Courier" w:hAnsi="Courier"/>
          <w:sz w:val="22"/>
          <w:szCs w:val="22"/>
        </w:rPr>
        <w:t xml:space="preserve">(B5), p. 1-14 </w:t>
      </w:r>
    </w:p>
    <w:p w14:paraId="021F2120" w14:textId="1E431408"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Wilson, D., R.C. Aster, J.F. Ni, S. Grand, M.E. West, G. Wei, W.</w:t>
      </w:r>
      <w:r w:rsidR="00255847" w:rsidRPr="00C1063D">
        <w:rPr>
          <w:rFonts w:ascii="Courier" w:hAnsi="Courier"/>
          <w:sz w:val="22"/>
          <w:szCs w:val="22"/>
        </w:rPr>
        <w:t xml:space="preserve">S. Baldridge, and S. Semken </w:t>
      </w:r>
      <w:r w:rsidR="00255847" w:rsidRPr="00C1063D">
        <w:rPr>
          <w:rFonts w:ascii="Courier" w:hAnsi="Courier"/>
          <w:b/>
          <w:bCs/>
          <w:sz w:val="22"/>
          <w:szCs w:val="22"/>
        </w:rPr>
        <w:t>(2005)</w:t>
      </w:r>
      <w:r w:rsidR="00255847" w:rsidRPr="00C1063D">
        <w:rPr>
          <w:rFonts w:ascii="Courier" w:hAnsi="Courier"/>
          <w:sz w:val="22"/>
          <w:szCs w:val="22"/>
        </w:rPr>
        <w:t xml:space="preserve">, 'Imaging the seismic structure of the crust and upper mantle beneath the Great Plains, Rio Grande Rift, and Colorado Plateau using receiver </w:t>
      </w:r>
      <w:r w:rsidR="00255847" w:rsidRPr="00C1063D">
        <w:rPr>
          <w:rFonts w:ascii="Courier" w:hAnsi="Courier"/>
          <w:spacing w:val="-18"/>
          <w:sz w:val="22"/>
          <w:szCs w:val="22"/>
        </w:rPr>
        <w:t xml:space="preserve">functions',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110</w:t>
      </w:r>
      <w:r w:rsidR="00255847" w:rsidRPr="00C1063D">
        <w:rPr>
          <w:rFonts w:ascii="Courier" w:hAnsi="Courier"/>
          <w:spacing w:val="-18"/>
          <w:sz w:val="22"/>
          <w:szCs w:val="22"/>
        </w:rPr>
        <w:t>(B5), p. doi:</w:t>
      </w:r>
      <w:r w:rsidR="00255847" w:rsidRPr="00C1063D">
        <w:rPr>
          <w:rFonts w:ascii="Courier" w:hAnsi="Courier"/>
          <w:sz w:val="22"/>
          <w:szCs w:val="22"/>
        </w:rPr>
        <w:t xml:space="preserve"> 10.1029/2004JB003492</w:t>
      </w:r>
    </w:p>
    <w:p w14:paraId="7F468131" w14:textId="341C7EE1"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Wilson, D., R.</w:t>
      </w:r>
      <w:r w:rsidR="00255847" w:rsidRPr="00C1063D">
        <w:rPr>
          <w:rFonts w:ascii="Courier" w:hAnsi="Courier"/>
          <w:sz w:val="22"/>
          <w:szCs w:val="22"/>
        </w:rPr>
        <w:t xml:space="preserve">C. Aster, M. West, J. Ni, S. Grand, W. Gao, S. Baldridge, S. Semken, and P. Patel </w:t>
      </w:r>
      <w:r w:rsidR="00255847" w:rsidRPr="00C1063D">
        <w:rPr>
          <w:rFonts w:ascii="Courier" w:hAnsi="Courier"/>
          <w:b/>
          <w:bCs/>
          <w:sz w:val="22"/>
          <w:szCs w:val="22"/>
        </w:rPr>
        <w:t>(2005)</w:t>
      </w:r>
      <w:r w:rsidR="00255847" w:rsidRPr="00C1063D">
        <w:rPr>
          <w:rFonts w:ascii="Courier" w:hAnsi="Courier"/>
          <w:sz w:val="22"/>
          <w:szCs w:val="22"/>
        </w:rPr>
        <w:t xml:space="preserve">, 'Lithospheric structure of the Rio Grande rift ',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433</w:t>
      </w:r>
      <w:r w:rsidR="00255847" w:rsidRPr="00C1063D">
        <w:rPr>
          <w:rFonts w:ascii="Courier" w:hAnsi="Courier"/>
          <w:sz w:val="22"/>
          <w:szCs w:val="22"/>
        </w:rPr>
        <w:t xml:space="preserve">, p. 851-855 </w:t>
      </w:r>
    </w:p>
    <w:p w14:paraId="4ED73A53" w14:textId="5F1E1E6E"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Wilson, D., R.C. Aster, M.E. West, J.F. Ni, S. Grand, W. Gao, W.</w:t>
      </w:r>
      <w:r w:rsidR="00255847" w:rsidRPr="00C1063D">
        <w:rPr>
          <w:rFonts w:ascii="Courier" w:hAnsi="Courier"/>
          <w:sz w:val="22"/>
          <w:szCs w:val="22"/>
        </w:rPr>
        <w:t xml:space="preserve">S. Baldridge, S. Semken, and P. Paresh </w:t>
      </w:r>
      <w:r w:rsidR="00255847" w:rsidRPr="00C1063D">
        <w:rPr>
          <w:rFonts w:ascii="Courier" w:hAnsi="Courier"/>
          <w:b/>
          <w:bCs/>
          <w:sz w:val="22"/>
          <w:szCs w:val="22"/>
        </w:rPr>
        <w:t>(2005)</w:t>
      </w:r>
      <w:r w:rsidR="00255847" w:rsidRPr="00C1063D">
        <w:rPr>
          <w:rFonts w:ascii="Courier" w:hAnsi="Courier"/>
          <w:sz w:val="22"/>
          <w:szCs w:val="22"/>
        </w:rPr>
        <w:t xml:space="preserve">, 'Lithosfereric Structure of the Rio Grande Rift', </w:t>
      </w:r>
      <w:r w:rsidR="00255847" w:rsidRPr="00C1063D">
        <w:rPr>
          <w:rFonts w:ascii="Courier" w:hAnsi="Courier"/>
          <w:i/>
          <w:iCs/>
          <w:sz w:val="22"/>
          <w:szCs w:val="22"/>
        </w:rPr>
        <w:t>Nature (London)</w:t>
      </w:r>
      <w:r w:rsidR="00255847" w:rsidRPr="00C1063D">
        <w:rPr>
          <w:rFonts w:ascii="Courier" w:hAnsi="Courier"/>
          <w:sz w:val="22"/>
          <w:szCs w:val="22"/>
        </w:rPr>
        <w:t xml:space="preserve">, </w:t>
      </w:r>
      <w:r w:rsidR="00255847" w:rsidRPr="00C1063D">
        <w:rPr>
          <w:rFonts w:ascii="Courier" w:hAnsi="Courier"/>
          <w:i/>
          <w:iCs/>
          <w:sz w:val="22"/>
          <w:szCs w:val="22"/>
        </w:rPr>
        <w:t>433</w:t>
      </w:r>
      <w:r w:rsidR="00255847" w:rsidRPr="00C1063D">
        <w:rPr>
          <w:rFonts w:ascii="Courier" w:hAnsi="Courier"/>
          <w:sz w:val="22"/>
          <w:szCs w:val="22"/>
        </w:rPr>
        <w:t xml:space="preserve">(7028), p. 851-855 doi: 10.1038/nature03297 </w:t>
      </w:r>
    </w:p>
    <w:p w14:paraId="31E566EF" w14:textId="04F7CB4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Wilson, D., J. Leon,</w:t>
      </w:r>
      <w:r w:rsidR="00296A1E" w:rsidRPr="00C1063D">
        <w:rPr>
          <w:rFonts w:ascii="Courier" w:hAnsi="Courier"/>
          <w:sz w:val="22"/>
          <w:szCs w:val="22"/>
        </w:rPr>
        <w:t xml:space="preserve"> R. Aster, J. Ni, J. Schlue, S.</w:t>
      </w:r>
      <w:r w:rsidRPr="00C1063D">
        <w:rPr>
          <w:rFonts w:ascii="Courier" w:hAnsi="Courier"/>
          <w:sz w:val="22"/>
          <w:szCs w:val="22"/>
        </w:rPr>
        <w:t xml:space="preserve">P. Grand, and S. Semken </w:t>
      </w:r>
      <w:r w:rsidRPr="00C1063D">
        <w:rPr>
          <w:rFonts w:ascii="Courier" w:hAnsi="Courier"/>
          <w:b/>
          <w:bCs/>
          <w:sz w:val="22"/>
          <w:szCs w:val="22"/>
        </w:rPr>
        <w:t>(2002)</w:t>
      </w:r>
      <w:r w:rsidRPr="00C1063D">
        <w:rPr>
          <w:rFonts w:ascii="Courier" w:hAnsi="Courier"/>
          <w:sz w:val="22"/>
          <w:szCs w:val="22"/>
        </w:rPr>
        <w:t xml:space="preserve">, 'Broadband seismic background noise at temporary seismic stations observed on a regional scale in the Southwestern United States',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92</w:t>
      </w:r>
      <w:r w:rsidR="00296A1E" w:rsidRPr="00C1063D">
        <w:rPr>
          <w:rFonts w:ascii="Courier" w:hAnsi="Courier"/>
          <w:sz w:val="22"/>
          <w:szCs w:val="22"/>
        </w:rPr>
        <w:t>(8), p</w:t>
      </w:r>
      <w:r w:rsidRPr="00C1063D">
        <w:rPr>
          <w:rFonts w:ascii="Courier" w:hAnsi="Courier"/>
          <w:sz w:val="22"/>
          <w:szCs w:val="22"/>
        </w:rPr>
        <w:t xml:space="preserve"> </w:t>
      </w:r>
    </w:p>
    <w:p w14:paraId="48AA9E10" w14:textId="67BF1BCA"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Wilson, D.C., D.A. Angus, J.F. Ni, and S.</w:t>
      </w:r>
      <w:r w:rsidR="00255847" w:rsidRPr="00C1063D">
        <w:rPr>
          <w:rFonts w:ascii="Courier" w:hAnsi="Courier"/>
          <w:sz w:val="22"/>
          <w:szCs w:val="22"/>
        </w:rPr>
        <w:t xml:space="preserve">P. Grand </w:t>
      </w:r>
      <w:r w:rsidR="00255847" w:rsidRPr="00C1063D">
        <w:rPr>
          <w:rFonts w:ascii="Courier" w:hAnsi="Courier"/>
          <w:b/>
          <w:bCs/>
          <w:sz w:val="22"/>
          <w:szCs w:val="22"/>
        </w:rPr>
        <w:t>(2006)</w:t>
      </w:r>
      <w:r w:rsidR="00255847" w:rsidRPr="00C1063D">
        <w:rPr>
          <w:rFonts w:ascii="Courier" w:hAnsi="Courier"/>
          <w:sz w:val="22"/>
          <w:szCs w:val="22"/>
        </w:rPr>
        <w:t xml:space="preserve">, 'Constraints on the interpretation of S-to-P receiver functions',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165</w:t>
      </w:r>
      <w:r w:rsidRPr="00C1063D">
        <w:rPr>
          <w:rFonts w:ascii="Courier" w:hAnsi="Courier"/>
          <w:sz w:val="22"/>
          <w:szCs w:val="22"/>
        </w:rPr>
        <w:t>(3</w:t>
      </w:r>
      <w:r w:rsidR="00255847" w:rsidRPr="00C1063D">
        <w:rPr>
          <w:rFonts w:ascii="Courier" w:hAnsi="Courier"/>
          <w:sz w:val="22"/>
          <w:szCs w:val="22"/>
        </w:rPr>
        <w:t xml:space="preserve">), p. 969-980 </w:t>
      </w:r>
    </w:p>
    <w:p w14:paraId="547EB157" w14:textId="724829F9" w:rsidR="00255847" w:rsidRPr="00C1063D" w:rsidRDefault="00296A1E" w:rsidP="00255847">
      <w:pPr>
        <w:spacing w:before="100" w:beforeAutospacing="1" w:after="100" w:afterAutospacing="1"/>
        <w:jc w:val="both"/>
        <w:rPr>
          <w:rFonts w:ascii="Courier" w:hAnsi="Courier"/>
          <w:sz w:val="22"/>
          <w:szCs w:val="22"/>
        </w:rPr>
      </w:pPr>
      <w:r w:rsidRPr="00C1063D">
        <w:rPr>
          <w:rFonts w:ascii="Courier" w:hAnsi="Courier"/>
          <w:sz w:val="22"/>
          <w:szCs w:val="22"/>
        </w:rPr>
        <w:t>Wilson, D.</w:t>
      </w:r>
      <w:r w:rsidR="00255847" w:rsidRPr="00C1063D">
        <w:rPr>
          <w:rFonts w:ascii="Courier" w:hAnsi="Courier"/>
          <w:sz w:val="22"/>
          <w:szCs w:val="22"/>
        </w:rPr>
        <w:t>C.,</w:t>
      </w:r>
      <w:r w:rsidRPr="00C1063D">
        <w:rPr>
          <w:rFonts w:ascii="Courier" w:hAnsi="Courier"/>
          <w:sz w:val="22"/>
          <w:szCs w:val="22"/>
        </w:rPr>
        <w:t xml:space="preserve"> R. Aster, Grand, J. Ni, and W.</w:t>
      </w:r>
      <w:r w:rsidR="00255847" w:rsidRPr="00C1063D">
        <w:rPr>
          <w:rFonts w:ascii="Courier" w:hAnsi="Courier"/>
          <w:sz w:val="22"/>
          <w:szCs w:val="22"/>
        </w:rPr>
        <w:t xml:space="preserve">S. Baldridge </w:t>
      </w:r>
      <w:r w:rsidR="00255847" w:rsidRPr="00C1063D">
        <w:rPr>
          <w:rFonts w:ascii="Courier" w:hAnsi="Courier"/>
          <w:b/>
          <w:bCs/>
          <w:sz w:val="22"/>
          <w:szCs w:val="22"/>
        </w:rPr>
        <w:t>(2010)</w:t>
      </w:r>
      <w:r w:rsidR="00255847" w:rsidRPr="00C1063D">
        <w:rPr>
          <w:rFonts w:ascii="Courier" w:hAnsi="Courier"/>
          <w:sz w:val="22"/>
          <w:szCs w:val="22"/>
        </w:rPr>
        <w:t xml:space="preserve">, 'High-resolution receiver function imaging reveals Colorado Plateau lithospheric architecture and mantle-supported topography', </w:t>
      </w:r>
      <w:r w:rsidR="00255847" w:rsidRPr="00C1063D">
        <w:rPr>
          <w:rFonts w:ascii="Courier" w:hAnsi="Courier"/>
          <w:i/>
          <w:iCs/>
          <w:sz w:val="22"/>
          <w:szCs w:val="22"/>
        </w:rPr>
        <w:t>Geophysical Reseach Letters</w:t>
      </w:r>
      <w:r w:rsidR="00255847" w:rsidRPr="00C1063D">
        <w:rPr>
          <w:rFonts w:ascii="Courier" w:hAnsi="Courier"/>
          <w:sz w:val="22"/>
          <w:szCs w:val="22"/>
        </w:rPr>
        <w:t xml:space="preserve">, </w:t>
      </w:r>
      <w:r w:rsidR="00255847" w:rsidRPr="00C1063D">
        <w:rPr>
          <w:rFonts w:ascii="Courier" w:hAnsi="Courier"/>
          <w:i/>
          <w:iCs/>
          <w:sz w:val="22"/>
          <w:szCs w:val="22"/>
        </w:rPr>
        <w:t>37</w:t>
      </w:r>
      <w:r w:rsidR="00255847" w:rsidRPr="00C1063D">
        <w:rPr>
          <w:rFonts w:ascii="Courier" w:hAnsi="Courier"/>
          <w:sz w:val="22"/>
          <w:szCs w:val="22"/>
        </w:rPr>
        <w:t>(L20313), p. 13-11 - 13-16 doi: 10.1029/2010GL044799</w:t>
      </w:r>
    </w:p>
    <w:p w14:paraId="1B66352B" w14:textId="36716A27"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Wilson, D.</w:t>
      </w:r>
      <w:r w:rsidR="00255847" w:rsidRPr="00C1063D">
        <w:rPr>
          <w:rFonts w:ascii="Courier" w:hAnsi="Courier"/>
          <w:sz w:val="22"/>
          <w:szCs w:val="22"/>
        </w:rPr>
        <w:t xml:space="preserve">C., R. Aster, J. Ni, S. Grand, M. West, R. Gok, W. Gao, J. Schlue, S. Baldridge, and S. Semken </w:t>
      </w:r>
      <w:r w:rsidR="00255847" w:rsidRPr="00C1063D">
        <w:rPr>
          <w:rFonts w:ascii="Courier" w:hAnsi="Courier"/>
          <w:b/>
          <w:bCs/>
          <w:sz w:val="22"/>
          <w:szCs w:val="22"/>
        </w:rPr>
        <w:t>(2002)</w:t>
      </w:r>
      <w:r w:rsidR="00255847" w:rsidRPr="00C1063D">
        <w:rPr>
          <w:rFonts w:ascii="Courier" w:hAnsi="Courier"/>
          <w:sz w:val="22"/>
          <w:szCs w:val="22"/>
        </w:rPr>
        <w:t xml:space="preserve">, 'Seismic structure of the lithosphere in the Southwestern United States using receiver functions',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61, p. 1113 </w:t>
      </w:r>
    </w:p>
    <w:p w14:paraId="3B126EF0" w14:textId="44D781D3"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Wilson, D.</w:t>
      </w:r>
      <w:r w:rsidR="00255847" w:rsidRPr="00C1063D">
        <w:rPr>
          <w:rFonts w:ascii="Courier" w:hAnsi="Courier"/>
          <w:sz w:val="22"/>
          <w:szCs w:val="22"/>
        </w:rPr>
        <w:t xml:space="preserve">C., R. Aster, J. Ni, J. Schlue, S. Grand, S. Baldridge, S. Semken, and W. Gao </w:t>
      </w:r>
      <w:r w:rsidR="00255847" w:rsidRPr="00C1063D">
        <w:rPr>
          <w:rFonts w:ascii="Courier" w:hAnsi="Courier"/>
          <w:b/>
          <w:bCs/>
          <w:sz w:val="22"/>
          <w:szCs w:val="22"/>
        </w:rPr>
        <w:t>(2001)</w:t>
      </w:r>
      <w:r w:rsidR="00255847" w:rsidRPr="00C1063D">
        <w:rPr>
          <w:rFonts w:ascii="Courier" w:hAnsi="Courier"/>
          <w:sz w:val="22"/>
          <w:szCs w:val="22"/>
        </w:rPr>
        <w:t xml:space="preserve">, 'Crust and upper mantle structure of the Colorado Plateau - Rio Grande Rift - Great Plains Transect using teleseismic receiver functions',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09 </w:t>
      </w:r>
    </w:p>
    <w:p w14:paraId="4D36CF7E" w14:textId="77E21097"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Wilson, D.C., and R.</w:t>
      </w:r>
      <w:r w:rsidR="00255847" w:rsidRPr="00C1063D">
        <w:rPr>
          <w:rFonts w:ascii="Courier" w:hAnsi="Courier"/>
          <w:sz w:val="22"/>
          <w:szCs w:val="22"/>
        </w:rPr>
        <w:t xml:space="preserve">C. Aster </w:t>
      </w:r>
      <w:r w:rsidR="00255847" w:rsidRPr="00C1063D">
        <w:rPr>
          <w:rFonts w:ascii="Courier" w:hAnsi="Courier"/>
          <w:b/>
          <w:bCs/>
          <w:sz w:val="22"/>
          <w:szCs w:val="22"/>
        </w:rPr>
        <w:t>(2004)</w:t>
      </w:r>
      <w:r w:rsidR="00255847" w:rsidRPr="00C1063D">
        <w:rPr>
          <w:rFonts w:ascii="Courier" w:hAnsi="Courier"/>
          <w:sz w:val="22"/>
          <w:szCs w:val="22"/>
        </w:rPr>
        <w:t xml:space="preserve">, 'Receiver function seismic imaging of the crust and upper mantle using frequency-wavenumber filtering and regularized multimode Kirchhoff migration',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33, p. 1090 </w:t>
      </w:r>
    </w:p>
    <w:p w14:paraId="4AC2FA9A" w14:textId="5892A5E8"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Wilson, D.C., and G.</w:t>
      </w:r>
      <w:r w:rsidR="00255847" w:rsidRPr="00C1063D">
        <w:rPr>
          <w:rFonts w:ascii="Courier" w:hAnsi="Courier"/>
          <w:sz w:val="22"/>
          <w:szCs w:val="22"/>
        </w:rPr>
        <w:t xml:space="preserve">L. Pavlis </w:t>
      </w:r>
      <w:r w:rsidR="00255847" w:rsidRPr="00C1063D">
        <w:rPr>
          <w:rFonts w:ascii="Courier" w:hAnsi="Courier"/>
          <w:b/>
          <w:bCs/>
          <w:sz w:val="22"/>
          <w:szCs w:val="22"/>
        </w:rPr>
        <w:t>(2000)</w:t>
      </w:r>
      <w:r w:rsidR="00255847" w:rsidRPr="00C1063D">
        <w:rPr>
          <w:rFonts w:ascii="Courier" w:hAnsi="Courier"/>
          <w:sz w:val="22"/>
          <w:szCs w:val="22"/>
        </w:rPr>
        <w:t xml:space="preserve">, 'Near-surface site effects in crystalline bedrock: A comprehensive analysis of spectral amplitudes determined with a dense, three-component seismic array', </w:t>
      </w:r>
      <w:r w:rsidR="00255847" w:rsidRPr="00C1063D">
        <w:rPr>
          <w:rFonts w:ascii="Courier" w:hAnsi="Courier"/>
          <w:i/>
          <w:iCs/>
          <w:sz w:val="22"/>
          <w:szCs w:val="22"/>
        </w:rPr>
        <w:t>Earth Interactions</w:t>
      </w:r>
      <w:r w:rsidR="00255847" w:rsidRPr="00C1063D">
        <w:rPr>
          <w:rFonts w:ascii="Courier" w:hAnsi="Courier"/>
          <w:sz w:val="22"/>
          <w:szCs w:val="22"/>
        </w:rPr>
        <w:t xml:space="preserve">, </w:t>
      </w:r>
      <w:r w:rsidR="00255847" w:rsidRPr="00C1063D">
        <w:rPr>
          <w:rFonts w:ascii="Courier" w:hAnsi="Courier"/>
          <w:i/>
          <w:iCs/>
          <w:sz w:val="22"/>
          <w:szCs w:val="22"/>
        </w:rPr>
        <w:t>4</w:t>
      </w:r>
      <w:r w:rsidR="00255847" w:rsidRPr="00C1063D">
        <w:rPr>
          <w:rFonts w:ascii="Courier" w:hAnsi="Courier"/>
          <w:sz w:val="22"/>
          <w:szCs w:val="22"/>
        </w:rPr>
        <w:t xml:space="preserve">, p. 4-002 </w:t>
      </w:r>
    </w:p>
    <w:p w14:paraId="7F76F07E" w14:textId="757679CA" w:rsidR="009C3438"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Wilson, D.</w:t>
      </w:r>
      <w:r w:rsidR="00255847" w:rsidRPr="00C1063D">
        <w:rPr>
          <w:rFonts w:ascii="Courier" w:hAnsi="Courier"/>
          <w:sz w:val="22"/>
          <w:szCs w:val="22"/>
        </w:rPr>
        <w:t>C., M. West, R. Ast</w:t>
      </w:r>
      <w:r w:rsidRPr="00C1063D">
        <w:rPr>
          <w:rFonts w:ascii="Courier" w:hAnsi="Courier"/>
          <w:sz w:val="22"/>
          <w:szCs w:val="22"/>
        </w:rPr>
        <w:t>er, J. Ni, W. Gao, S. Grand, W.</w:t>
      </w:r>
      <w:r w:rsidR="00255847" w:rsidRPr="00C1063D">
        <w:rPr>
          <w:rFonts w:ascii="Courier" w:hAnsi="Courier"/>
          <w:sz w:val="22"/>
          <w:szCs w:val="22"/>
        </w:rPr>
        <w:t xml:space="preserve">S. Baldridge, and S. Semken </w:t>
      </w:r>
      <w:r w:rsidR="00255847" w:rsidRPr="00C1063D">
        <w:rPr>
          <w:rFonts w:ascii="Courier" w:hAnsi="Courier"/>
          <w:b/>
          <w:bCs/>
          <w:sz w:val="22"/>
          <w:szCs w:val="22"/>
        </w:rPr>
        <w:t>(2003)</w:t>
      </w:r>
      <w:r w:rsidR="00255847" w:rsidRPr="00C1063D">
        <w:rPr>
          <w:rFonts w:ascii="Courier" w:hAnsi="Courier"/>
          <w:sz w:val="22"/>
          <w:szCs w:val="22"/>
        </w:rPr>
        <w:t xml:space="preserve">, 'Lithospheric and upper mantle structure of the Rio Grande Rift: Implications for pure shear extension',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22, p. 0420 </w:t>
      </w:r>
    </w:p>
    <w:p w14:paraId="7730FDA5" w14:textId="27749C8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w:t>
      </w:r>
      <w:r w:rsidR="00526AF4" w:rsidRPr="00C1063D">
        <w:rPr>
          <w:rFonts w:ascii="Courier" w:hAnsi="Courier"/>
          <w:sz w:val="22"/>
          <w:szCs w:val="22"/>
        </w:rPr>
        <w:t>ilson, D.J., and R.</w:t>
      </w:r>
      <w:r w:rsidRPr="00C1063D">
        <w:rPr>
          <w:rFonts w:ascii="Courier" w:hAnsi="Courier"/>
          <w:sz w:val="22"/>
          <w:szCs w:val="22"/>
        </w:rPr>
        <w:t xml:space="preserve">C. Aster </w:t>
      </w:r>
      <w:r w:rsidRPr="00C1063D">
        <w:rPr>
          <w:rFonts w:ascii="Courier" w:hAnsi="Courier"/>
          <w:b/>
          <w:bCs/>
          <w:sz w:val="22"/>
          <w:szCs w:val="22"/>
        </w:rPr>
        <w:t>(2005)</w:t>
      </w:r>
      <w:r w:rsidRPr="00C1063D">
        <w:rPr>
          <w:rFonts w:ascii="Courier" w:hAnsi="Courier"/>
          <w:sz w:val="22"/>
          <w:szCs w:val="22"/>
        </w:rPr>
        <w:t xml:space="preserve">, 'Seismic imaging of the crust and upper mantle using regularized joint receiver functions, frequency-wave number filtering, and multimode Kirchhoff migration',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110</w:t>
      </w:r>
      <w:r w:rsidRPr="00C1063D">
        <w:rPr>
          <w:rFonts w:ascii="Courier" w:hAnsi="Courier"/>
          <w:sz w:val="22"/>
          <w:szCs w:val="22"/>
        </w:rPr>
        <w:t xml:space="preserve">(B5), p. 305 doi: 10.1029/2004JB003430 </w:t>
      </w:r>
    </w:p>
    <w:p w14:paraId="2D7FAD1C" w14:textId="6AD912F0"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Wilson, T.</w:t>
      </w:r>
      <w:r w:rsidR="00255847" w:rsidRPr="00C1063D">
        <w:rPr>
          <w:rFonts w:ascii="Courier" w:hAnsi="Courier"/>
          <w:sz w:val="22"/>
          <w:szCs w:val="22"/>
        </w:rPr>
        <w:t xml:space="preserve">J., K. Carroll, S. Eriksson, S. Konfal, H. Mayer, A. Reading, J. Stutz, J. Taber, and M. Willis </w:t>
      </w:r>
      <w:r w:rsidR="00255847" w:rsidRPr="00C1063D">
        <w:rPr>
          <w:rFonts w:ascii="Courier" w:hAnsi="Courier"/>
          <w:b/>
          <w:bCs/>
          <w:sz w:val="22"/>
          <w:szCs w:val="22"/>
        </w:rPr>
        <w:t>(2007)</w:t>
      </w:r>
      <w:r w:rsidR="00255847" w:rsidRPr="00C1063D">
        <w:rPr>
          <w:rFonts w:ascii="Courier" w:hAnsi="Courier"/>
          <w:sz w:val="22"/>
          <w:szCs w:val="22"/>
        </w:rPr>
        <w:t xml:space="preserve">, 'Education and Outreach Initiatives for the POLENET Project for IPY',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02 </w:t>
      </w:r>
    </w:p>
    <w:p w14:paraId="1620E2EA" w14:textId="55290C6C"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Winberry, J.</w:t>
      </w:r>
      <w:r w:rsidR="00255847" w:rsidRPr="00C1063D">
        <w:rPr>
          <w:rFonts w:ascii="Courier" w:hAnsi="Courier"/>
          <w:sz w:val="22"/>
          <w:szCs w:val="22"/>
        </w:rPr>
        <w:t xml:space="preserve">P., and S. Anandakrishnan </w:t>
      </w:r>
      <w:r w:rsidR="00255847" w:rsidRPr="00C1063D">
        <w:rPr>
          <w:rFonts w:ascii="Courier" w:hAnsi="Courier"/>
          <w:b/>
          <w:bCs/>
          <w:sz w:val="22"/>
          <w:szCs w:val="22"/>
        </w:rPr>
        <w:t>(2004)</w:t>
      </w:r>
      <w:r w:rsidR="00255847" w:rsidRPr="00C1063D">
        <w:rPr>
          <w:rFonts w:ascii="Courier" w:hAnsi="Courier"/>
          <w:sz w:val="22"/>
          <w:szCs w:val="22"/>
        </w:rPr>
        <w:t xml:space="preserve">, 'Crustal structure of the West Antarctic rift system and Marie Byrd Land hotspot',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(11), p. 977-980 </w:t>
      </w:r>
    </w:p>
    <w:p w14:paraId="06ADF963" w14:textId="14C44E9D"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Winberry, J.P., S. Anandakrishnan, and R.</w:t>
      </w:r>
      <w:r w:rsidR="00255847" w:rsidRPr="00C1063D">
        <w:rPr>
          <w:rFonts w:ascii="Courier" w:hAnsi="Courier"/>
          <w:sz w:val="22"/>
          <w:szCs w:val="22"/>
        </w:rPr>
        <w:t xml:space="preserve">B. Alley </w:t>
      </w:r>
      <w:r w:rsidR="00255847" w:rsidRPr="00C1063D">
        <w:rPr>
          <w:rFonts w:ascii="Courier" w:hAnsi="Courier"/>
          <w:b/>
          <w:bCs/>
          <w:sz w:val="22"/>
          <w:szCs w:val="22"/>
        </w:rPr>
        <w:t>(2009)</w:t>
      </w:r>
      <w:r w:rsidR="00255847" w:rsidRPr="00C1063D">
        <w:rPr>
          <w:rFonts w:ascii="Courier" w:hAnsi="Courier"/>
          <w:sz w:val="22"/>
          <w:szCs w:val="22"/>
        </w:rPr>
        <w:t xml:space="preserve">, 'Seismic observations of transient subglacial water-flow beneath MacAyeal Ice Stream, West Antarctica',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(11), p. 2-1 - 2-5 doi: 10.1029/2009GL037730</w:t>
      </w:r>
    </w:p>
    <w:p w14:paraId="5B44FE4A" w14:textId="49AC7477"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Winberry, J.P., S. Anandakrishnan, D.A. Wiens, and R.</w:t>
      </w:r>
      <w:r w:rsidR="00255847" w:rsidRPr="00C1063D">
        <w:rPr>
          <w:rFonts w:ascii="Courier" w:hAnsi="Courier"/>
          <w:sz w:val="22"/>
          <w:szCs w:val="22"/>
        </w:rPr>
        <w:t xml:space="preserve">B. Alley </w:t>
      </w:r>
      <w:r w:rsidR="00255847" w:rsidRPr="00C1063D">
        <w:rPr>
          <w:rFonts w:ascii="Courier" w:hAnsi="Courier"/>
          <w:b/>
          <w:bCs/>
          <w:sz w:val="22"/>
          <w:szCs w:val="22"/>
        </w:rPr>
        <w:t>(2013)</w:t>
      </w:r>
      <w:r w:rsidR="00255847" w:rsidRPr="00C1063D">
        <w:rPr>
          <w:rFonts w:ascii="Courier" w:hAnsi="Courier"/>
          <w:sz w:val="22"/>
          <w:szCs w:val="22"/>
        </w:rPr>
        <w:t xml:space="preserve">, 'Nucleation and seismic tremor associated with the glacial earthquakes of Whillans Ice Stream, Antarctica',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(2), p. 312-315 doi: 10.1002/grl.50130</w:t>
      </w:r>
    </w:p>
    <w:p w14:paraId="00DC46FC" w14:textId="056FF3D1"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Winberry, J.P., S. Anandakrishnan, D.A. Wiens, R.</w:t>
      </w:r>
      <w:r w:rsidR="00255847" w:rsidRPr="00C1063D">
        <w:rPr>
          <w:rFonts w:ascii="Courier" w:hAnsi="Courier"/>
          <w:sz w:val="22"/>
          <w:szCs w:val="22"/>
        </w:rPr>
        <w:t xml:space="preserve">B. Alley, and K. Christianson </w:t>
      </w:r>
      <w:r w:rsidR="00255847" w:rsidRPr="00C1063D">
        <w:rPr>
          <w:rFonts w:ascii="Courier" w:hAnsi="Courier"/>
          <w:b/>
          <w:bCs/>
          <w:sz w:val="22"/>
          <w:szCs w:val="22"/>
        </w:rPr>
        <w:t>(2011)</w:t>
      </w:r>
      <w:r w:rsidR="00255847" w:rsidRPr="00C1063D">
        <w:rPr>
          <w:rFonts w:ascii="Courier" w:hAnsi="Courier"/>
          <w:sz w:val="22"/>
          <w:szCs w:val="22"/>
        </w:rPr>
        <w:t xml:space="preserve">, 'Dynamics of stick-slip motion, Whillans Ice Stream, Antarctica',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305</w:t>
      </w:r>
      <w:r w:rsidR="00255847" w:rsidRPr="00C1063D">
        <w:rPr>
          <w:rFonts w:ascii="Courier" w:hAnsi="Courier"/>
          <w:spacing w:val="-18"/>
          <w:sz w:val="22"/>
          <w:szCs w:val="22"/>
        </w:rPr>
        <w:t>(3-4), p. 283-298 doi</w:t>
      </w:r>
      <w:r w:rsidR="00255847" w:rsidRPr="00C1063D">
        <w:rPr>
          <w:rFonts w:ascii="Courier" w:hAnsi="Courier"/>
          <w:sz w:val="22"/>
          <w:szCs w:val="22"/>
        </w:rPr>
        <w:t>: 10.1016/j.epsl.2011.02.052</w:t>
      </w:r>
    </w:p>
    <w:p w14:paraId="1D9BECD1" w14:textId="6115DA0C"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Winberry, J.P., K.R. Anderson, A.D. Huerta, S.</w:t>
      </w:r>
      <w:r w:rsidR="00255847" w:rsidRPr="00C1063D">
        <w:rPr>
          <w:rFonts w:ascii="Courier" w:hAnsi="Courier"/>
          <w:sz w:val="22"/>
          <w:szCs w:val="22"/>
        </w:rPr>
        <w:t>P. Bernsen, T. Parker</w:t>
      </w:r>
      <w:r w:rsidRPr="00C1063D">
        <w:rPr>
          <w:rFonts w:ascii="Courier" w:hAnsi="Courier"/>
          <w:sz w:val="22"/>
          <w:szCs w:val="22"/>
        </w:rPr>
        <w:t>, P. Carpenter, R. Woodward, B.C. Beaudoin, and S.</w:t>
      </w:r>
      <w:r w:rsidR="00255847" w:rsidRPr="00C1063D">
        <w:rPr>
          <w:rFonts w:ascii="Courier" w:hAnsi="Courier"/>
          <w:sz w:val="22"/>
          <w:szCs w:val="22"/>
        </w:rPr>
        <w:t xml:space="preserve">L. Bilek </w:t>
      </w:r>
      <w:r w:rsidR="00255847" w:rsidRPr="00C1063D">
        <w:rPr>
          <w:rFonts w:ascii="Courier" w:hAnsi="Courier"/>
          <w:b/>
          <w:bCs/>
          <w:sz w:val="22"/>
          <w:szCs w:val="22"/>
        </w:rPr>
        <w:t>(2014)</w:t>
      </w:r>
      <w:r w:rsidR="00255847" w:rsidRPr="00C1063D">
        <w:rPr>
          <w:rFonts w:ascii="Courier" w:hAnsi="Courier"/>
          <w:sz w:val="22"/>
          <w:szCs w:val="22"/>
        </w:rPr>
        <w:t xml:space="preserve">, 'Development of the Next Generation of Seismological Instrumentation for Polar Environments', </w:t>
      </w:r>
      <w:r w:rsidR="00255847" w:rsidRPr="00C1063D">
        <w:rPr>
          <w:rFonts w:ascii="Courier" w:hAnsi="Courier"/>
          <w:i/>
          <w:iCs/>
          <w:sz w:val="22"/>
          <w:szCs w:val="22"/>
        </w:rPr>
        <w:t>AGU Fall Meeting 2014, abstract #S13C-4464</w:t>
      </w:r>
      <w:r w:rsidR="00255847" w:rsidRPr="00C1063D">
        <w:rPr>
          <w:rFonts w:ascii="Courier" w:hAnsi="Courier"/>
          <w:sz w:val="22"/>
          <w:szCs w:val="22"/>
        </w:rPr>
        <w:t xml:space="preserve">, </w:t>
      </w:r>
      <w:r w:rsidR="00255847" w:rsidRPr="00C1063D">
        <w:rPr>
          <w:rFonts w:ascii="Courier" w:hAnsi="Courier"/>
          <w:i/>
          <w:iCs/>
          <w:sz w:val="22"/>
          <w:szCs w:val="22"/>
        </w:rPr>
        <w:t>13</w:t>
      </w:r>
      <w:r w:rsidR="00255847" w:rsidRPr="00C1063D">
        <w:rPr>
          <w:rFonts w:ascii="Courier" w:hAnsi="Courier"/>
          <w:sz w:val="22"/>
          <w:szCs w:val="22"/>
        </w:rPr>
        <w:t xml:space="preserve">, p. 4464 </w:t>
      </w:r>
    </w:p>
    <w:p w14:paraId="01D8DB68" w14:textId="73C449C3"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Wine, P.H., P.L. Laine, Z. Zhao, and J.</w:t>
      </w:r>
      <w:r w:rsidR="00255847" w:rsidRPr="00C1063D">
        <w:rPr>
          <w:rFonts w:ascii="Courier" w:hAnsi="Courier"/>
          <w:sz w:val="22"/>
          <w:szCs w:val="22"/>
        </w:rPr>
        <w:t xml:space="preserve">M. Nicovich </w:t>
      </w:r>
      <w:r w:rsidR="00255847" w:rsidRPr="00C1063D">
        <w:rPr>
          <w:rFonts w:ascii="Courier" w:hAnsi="Courier"/>
          <w:b/>
          <w:bCs/>
          <w:sz w:val="22"/>
          <w:szCs w:val="22"/>
        </w:rPr>
        <w:t>(2009)</w:t>
      </w:r>
      <w:r w:rsidR="00255847" w:rsidRPr="00C1063D">
        <w:rPr>
          <w:rFonts w:ascii="Courier" w:hAnsi="Courier"/>
          <w:sz w:val="22"/>
          <w:szCs w:val="22"/>
        </w:rPr>
        <w:t xml:space="preserve">, 'The Reaction of Atomic Chlorine with Dimethyl Sulfide: Kinetics of the H-abstraction, Adduct Formation, and Adduct Dissociation Pathways',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21, p.</w:t>
      </w:r>
      <w:r w:rsidR="00255847" w:rsidRPr="00C1063D">
        <w:rPr>
          <w:rFonts w:ascii="Courier" w:hAnsi="Courier"/>
          <w:sz w:val="22"/>
          <w:szCs w:val="22"/>
        </w:rPr>
        <w:t xml:space="preserve"> 0131 </w:t>
      </w:r>
    </w:p>
    <w:p w14:paraId="7765DCB6" w14:textId="6EBC2C5D"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Winslow, N., W.B. Howard, J.J. Pulli, and A.</w:t>
      </w:r>
      <w:r w:rsidR="00255847" w:rsidRPr="00C1063D">
        <w:rPr>
          <w:rFonts w:ascii="Courier" w:hAnsi="Courier"/>
          <w:sz w:val="22"/>
          <w:szCs w:val="22"/>
        </w:rPr>
        <w:t xml:space="preserve">S. Kofford </w:t>
      </w:r>
      <w:r w:rsidR="00255847" w:rsidRPr="00C1063D">
        <w:rPr>
          <w:rFonts w:ascii="Courier" w:hAnsi="Courier"/>
          <w:b/>
          <w:bCs/>
          <w:sz w:val="22"/>
          <w:szCs w:val="22"/>
        </w:rPr>
        <w:t>(2012)</w:t>
      </w:r>
      <w:r w:rsidR="00255847" w:rsidRPr="00C1063D">
        <w:rPr>
          <w:rFonts w:ascii="Courier" w:hAnsi="Courier"/>
          <w:sz w:val="22"/>
          <w:szCs w:val="22"/>
        </w:rPr>
        <w:t xml:space="preserve">, 'Infrasonic </w:t>
      </w:r>
      <w:r w:rsidR="00255847" w:rsidRPr="00C1063D">
        <w:rPr>
          <w:rFonts w:ascii="Courier" w:hAnsi="Courier"/>
          <w:spacing w:val="-18"/>
          <w:sz w:val="22"/>
          <w:szCs w:val="22"/>
        </w:rPr>
        <w:t xml:space="preserve">Signals from the 29 June 2012 Derecho', </w:t>
      </w:r>
      <w:r w:rsidR="00255847" w:rsidRPr="00C1063D">
        <w:rPr>
          <w:rFonts w:ascii="Courier" w:hAnsi="Courier"/>
          <w:i/>
          <w:iCs/>
          <w:spacing w:val="-18"/>
          <w:sz w:val="22"/>
          <w:szCs w:val="22"/>
        </w:rPr>
        <w:t xml:space="preserve">AGU 2012 Fall Meeting, </w:t>
      </w:r>
      <w:r w:rsidRPr="00C1063D">
        <w:rPr>
          <w:rFonts w:ascii="Courier" w:hAnsi="Courier"/>
          <w:i/>
          <w:iCs/>
          <w:spacing w:val="-18"/>
          <w:sz w:val="22"/>
          <w:szCs w:val="22"/>
        </w:rPr>
        <w:t>abstract #</w:t>
      </w:r>
      <w:r w:rsidR="00255847" w:rsidRPr="00C1063D">
        <w:rPr>
          <w:rFonts w:ascii="Courier" w:hAnsi="Courier"/>
          <w:i/>
          <w:iCs/>
          <w:spacing w:val="-18"/>
          <w:sz w:val="22"/>
          <w:szCs w:val="22"/>
        </w:rPr>
        <w:t>A53B-</w:t>
      </w:r>
      <w:r w:rsidR="00255847" w:rsidRPr="00C1063D">
        <w:rPr>
          <w:rFonts w:ascii="Courier" w:hAnsi="Courier"/>
          <w:i/>
          <w:iCs/>
          <w:sz w:val="22"/>
          <w:szCs w:val="22"/>
        </w:rPr>
        <w:t>0148 Poster</w:t>
      </w:r>
      <w:r w:rsidRPr="00C1063D">
        <w:rPr>
          <w:rFonts w:ascii="Courier" w:hAnsi="Courier"/>
          <w:sz w:val="22"/>
          <w:szCs w:val="22"/>
        </w:rPr>
        <w:t>, p</w:t>
      </w:r>
      <w:r w:rsidR="00255847" w:rsidRPr="00C1063D">
        <w:rPr>
          <w:rFonts w:ascii="Courier" w:hAnsi="Courier"/>
          <w:sz w:val="22"/>
          <w:szCs w:val="22"/>
        </w:rPr>
        <w:t xml:space="preserve"> </w:t>
      </w:r>
    </w:p>
    <w:p w14:paraId="19D135F5" w14:textId="1BD67486"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Winslow, N.W., and L.</w:t>
      </w:r>
      <w:r w:rsidR="00255847" w:rsidRPr="00C1063D">
        <w:rPr>
          <w:rFonts w:ascii="Courier" w:hAnsi="Courier"/>
          <w:sz w:val="22"/>
          <w:szCs w:val="22"/>
        </w:rPr>
        <w:t xml:space="preserve">J. Ruff </w:t>
      </w:r>
      <w:r w:rsidR="00255847" w:rsidRPr="00C1063D">
        <w:rPr>
          <w:rFonts w:ascii="Courier" w:hAnsi="Courier"/>
          <w:b/>
          <w:bCs/>
          <w:sz w:val="22"/>
          <w:szCs w:val="22"/>
        </w:rPr>
        <w:t>(1999)</w:t>
      </w:r>
      <w:r w:rsidR="00255847" w:rsidRPr="00C1063D">
        <w:rPr>
          <w:rFonts w:ascii="Courier" w:hAnsi="Courier"/>
          <w:sz w:val="22"/>
          <w:szCs w:val="22"/>
        </w:rPr>
        <w:t xml:space="preserve">, 'A hybrid method for calculating the radiated wave energy of deep earthquakes',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 p. 181-190 </w:t>
      </w:r>
    </w:p>
    <w:p w14:paraId="1A1B8D71" w14:textId="62419404" w:rsidR="007967FC"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Wirth, E.</w:t>
      </w:r>
      <w:r w:rsidR="00255847" w:rsidRPr="00C1063D">
        <w:rPr>
          <w:rFonts w:ascii="Courier" w:hAnsi="Courier"/>
          <w:sz w:val="22"/>
          <w:szCs w:val="22"/>
        </w:rPr>
        <w:t xml:space="preserve">A., and </w:t>
      </w:r>
      <w:r w:rsidRPr="00C1063D">
        <w:rPr>
          <w:rFonts w:ascii="Courier" w:hAnsi="Courier"/>
          <w:sz w:val="22"/>
          <w:szCs w:val="22"/>
        </w:rPr>
        <w:t>M.</w:t>
      </w:r>
      <w:r w:rsidR="00255847" w:rsidRPr="00C1063D">
        <w:rPr>
          <w:rFonts w:ascii="Courier" w:hAnsi="Courier"/>
          <w:sz w:val="22"/>
          <w:szCs w:val="22"/>
        </w:rPr>
        <w:t xml:space="preserve">D. Long </w:t>
      </w:r>
      <w:r w:rsidR="00255847" w:rsidRPr="00C1063D">
        <w:rPr>
          <w:rFonts w:ascii="Courier" w:hAnsi="Courier"/>
          <w:b/>
          <w:bCs/>
          <w:sz w:val="22"/>
          <w:szCs w:val="22"/>
        </w:rPr>
        <w:t>(2014)</w:t>
      </w:r>
      <w:r w:rsidR="00255847" w:rsidRPr="00C1063D">
        <w:rPr>
          <w:rFonts w:ascii="Courier" w:hAnsi="Courier"/>
          <w:sz w:val="22"/>
          <w:szCs w:val="22"/>
        </w:rPr>
        <w:t xml:space="preserve">, 'A contrast in anisotropy across mid-lithospheric discontinuities beneath the central United States—A relic of craton formation', </w:t>
      </w:r>
      <w:r w:rsidR="00255847" w:rsidRPr="00C1063D">
        <w:rPr>
          <w:rFonts w:ascii="Courier" w:hAnsi="Courier"/>
          <w:i/>
          <w:iCs/>
          <w:sz w:val="22"/>
          <w:szCs w:val="22"/>
        </w:rPr>
        <w:t>Geology</w:t>
      </w:r>
      <w:r w:rsidR="00255847" w:rsidRPr="00C1063D">
        <w:rPr>
          <w:rFonts w:ascii="Courier" w:hAnsi="Courier"/>
          <w:sz w:val="22"/>
          <w:szCs w:val="22"/>
        </w:rPr>
        <w:t xml:space="preserve">, </w:t>
      </w:r>
      <w:r w:rsidR="00255847" w:rsidRPr="00C1063D">
        <w:rPr>
          <w:rFonts w:ascii="Courier" w:hAnsi="Courier"/>
          <w:i/>
          <w:iCs/>
          <w:sz w:val="22"/>
          <w:szCs w:val="22"/>
        </w:rPr>
        <w:t>42</w:t>
      </w:r>
      <w:r w:rsidR="00255847" w:rsidRPr="00C1063D">
        <w:rPr>
          <w:rFonts w:ascii="Courier" w:hAnsi="Courier"/>
          <w:sz w:val="22"/>
          <w:szCs w:val="22"/>
        </w:rPr>
        <w:t>(10), p. 851-854 doi: 10.1130/G35804.1</w:t>
      </w:r>
    </w:p>
    <w:p w14:paraId="1A37710F" w14:textId="73C7870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Wiseman, K., P. Ban</w:t>
      </w:r>
      <w:r w:rsidR="00526AF4" w:rsidRPr="00C1063D">
        <w:rPr>
          <w:rFonts w:ascii="Courier" w:hAnsi="Courier"/>
          <w:sz w:val="22"/>
          <w:szCs w:val="22"/>
        </w:rPr>
        <w:t>erjee, R. Bürgmann, K. Sieh, D.</w:t>
      </w:r>
      <w:r w:rsidRPr="00C1063D">
        <w:rPr>
          <w:rFonts w:ascii="Courier" w:hAnsi="Courier"/>
          <w:sz w:val="22"/>
          <w:szCs w:val="22"/>
        </w:rPr>
        <w:t xml:space="preserve">S. Dreger, and I. Hermawan </w:t>
      </w:r>
      <w:r w:rsidRPr="00C1063D">
        <w:rPr>
          <w:rFonts w:ascii="Courier" w:hAnsi="Courier"/>
          <w:b/>
          <w:bCs/>
          <w:sz w:val="22"/>
          <w:szCs w:val="22"/>
        </w:rPr>
        <w:t>(2012)</w:t>
      </w:r>
      <w:r w:rsidRPr="00C1063D">
        <w:rPr>
          <w:rFonts w:ascii="Courier" w:hAnsi="Courier"/>
          <w:sz w:val="22"/>
          <w:szCs w:val="22"/>
        </w:rPr>
        <w:t xml:space="preserve">, 'Source model of the 2009 Mw 7.6 Padang intraslab earthquake and its effect on the Sunda megathrust',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(3), p. 1710-1722 doi: 10.1111/j.1365-246X.2012.05600</w:t>
      </w:r>
    </w:p>
    <w:p w14:paraId="5BF9144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Wiseman, K., and R. Bergmann </w:t>
      </w:r>
      <w:r w:rsidRPr="00C1063D">
        <w:rPr>
          <w:rFonts w:ascii="Courier" w:hAnsi="Courier"/>
          <w:b/>
          <w:bCs/>
          <w:sz w:val="22"/>
          <w:szCs w:val="22"/>
        </w:rPr>
        <w:t>(2011)</w:t>
      </w:r>
      <w:r w:rsidRPr="00C1063D">
        <w:rPr>
          <w:rFonts w:ascii="Courier" w:hAnsi="Courier"/>
          <w:sz w:val="22"/>
          <w:szCs w:val="22"/>
        </w:rPr>
        <w:t xml:space="preserve">, 'Stress and Seismicity Changes on the Sunda Megathrust Preceding the 2007 MwÂ 8.4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(1), p. 313-326 doi: 10.1785/0120100063 </w:t>
      </w:r>
    </w:p>
    <w:p w14:paraId="7D8CD597" w14:textId="5C97943E"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Wissinger, E.S., A. Levander, and N.</w:t>
      </w:r>
      <w:r w:rsidR="00255847" w:rsidRPr="00C1063D">
        <w:rPr>
          <w:rFonts w:ascii="Courier" w:hAnsi="Courier"/>
          <w:sz w:val="22"/>
          <w:szCs w:val="22"/>
        </w:rPr>
        <w:t xml:space="preserve">I. Christensen </w:t>
      </w:r>
      <w:r w:rsidR="00255847" w:rsidRPr="00C1063D">
        <w:rPr>
          <w:rFonts w:ascii="Courier" w:hAnsi="Courier"/>
          <w:b/>
          <w:bCs/>
          <w:sz w:val="22"/>
          <w:szCs w:val="22"/>
        </w:rPr>
        <w:t>(1997)</w:t>
      </w:r>
      <w:r w:rsidR="00255847" w:rsidRPr="00C1063D">
        <w:rPr>
          <w:rFonts w:ascii="Courier" w:hAnsi="Courier"/>
          <w:sz w:val="22"/>
          <w:szCs w:val="22"/>
        </w:rPr>
        <w:t xml:space="preserve">, 'Seismic images of crustal duplexing and continental subduction in the Brooks Range',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Pr="00C1063D">
        <w:rPr>
          <w:rFonts w:ascii="Courier" w:hAnsi="Courier"/>
          <w:sz w:val="22"/>
          <w:szCs w:val="22"/>
        </w:rPr>
        <w:t>(</w:t>
      </w:r>
      <w:r w:rsidR="00255847" w:rsidRPr="00C1063D">
        <w:rPr>
          <w:rFonts w:ascii="Courier" w:hAnsi="Courier"/>
          <w:sz w:val="22"/>
          <w:szCs w:val="22"/>
        </w:rPr>
        <w:t xml:space="preserve">B9), p. 20847-20871 </w:t>
      </w:r>
    </w:p>
    <w:p w14:paraId="1EEAF93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Witek, M., S. van der Lee, and T.-S. Kang </w:t>
      </w:r>
      <w:r w:rsidRPr="00C1063D">
        <w:rPr>
          <w:rFonts w:ascii="Courier" w:hAnsi="Courier"/>
          <w:b/>
          <w:bCs/>
          <w:sz w:val="22"/>
          <w:szCs w:val="22"/>
        </w:rPr>
        <w:t>(2014)</w:t>
      </w:r>
      <w:r w:rsidRPr="00C1063D">
        <w:rPr>
          <w:rFonts w:ascii="Courier" w:hAnsi="Courier"/>
          <w:sz w:val="22"/>
          <w:szCs w:val="22"/>
        </w:rPr>
        <w:t xml:space="preserve">, 'Rayleigh wave group velocity distributions for East Asia using ambient seismic noise',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(22), p. 8045-8052 doi: 10.1002/2014GL062016</w:t>
      </w:r>
    </w:p>
    <w:p w14:paraId="37679A75" w14:textId="45180EB0"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Withers, M., R.</w:t>
      </w:r>
      <w:r w:rsidR="00255847" w:rsidRPr="00C1063D">
        <w:rPr>
          <w:rFonts w:ascii="Courier" w:hAnsi="Courier"/>
          <w:sz w:val="22"/>
          <w:szCs w:val="22"/>
        </w:rPr>
        <w:t xml:space="preserve">C. Aster, C. Young, J. Beiriger, M. Harris, S. Moore, and J. Trujillo </w:t>
      </w:r>
      <w:r w:rsidR="00255847" w:rsidRPr="00C1063D">
        <w:rPr>
          <w:rFonts w:ascii="Courier" w:hAnsi="Courier"/>
          <w:b/>
          <w:bCs/>
          <w:sz w:val="22"/>
          <w:szCs w:val="22"/>
        </w:rPr>
        <w:t>(1998)</w:t>
      </w:r>
      <w:r w:rsidR="00255847" w:rsidRPr="00C1063D">
        <w:rPr>
          <w:rFonts w:ascii="Courier" w:hAnsi="Courier"/>
          <w:sz w:val="22"/>
          <w:szCs w:val="22"/>
        </w:rPr>
        <w:t xml:space="preserve">, 'A comparison of select trigger algorithms for automated global seismic phase and event detection',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88</w:t>
      </w:r>
      <w:r w:rsidR="00255847" w:rsidRPr="00C1063D">
        <w:rPr>
          <w:rFonts w:ascii="Courier" w:hAnsi="Courier"/>
          <w:sz w:val="22"/>
          <w:szCs w:val="22"/>
        </w:rPr>
        <w:t xml:space="preserve">, p. 95-106 </w:t>
      </w:r>
    </w:p>
    <w:p w14:paraId="1C9D4E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Wittlinger, G., and V. Farra </w:t>
      </w:r>
      <w:r w:rsidRPr="00C1063D">
        <w:rPr>
          <w:rFonts w:ascii="Courier" w:hAnsi="Courier"/>
          <w:b/>
          <w:bCs/>
          <w:sz w:val="22"/>
          <w:szCs w:val="22"/>
        </w:rPr>
        <w:t>(2012)</w:t>
      </w:r>
      <w:r w:rsidRPr="00C1063D">
        <w:rPr>
          <w:rFonts w:ascii="Courier" w:hAnsi="Courier"/>
          <w:sz w:val="22"/>
          <w:szCs w:val="22"/>
        </w:rPr>
        <w:t xml:space="preserve">, 'Observation of low shear wave velocity at the base of the polar ice sheets: evidence for enhanced anisotropy',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(1), p. 391-405 doi: 10.1111/j.1365-246X.2012.05474.</w:t>
      </w:r>
    </w:p>
    <w:p w14:paraId="59A2352A" w14:textId="77777777" w:rsidR="001717F1" w:rsidRPr="00C1063D" w:rsidRDefault="001717F1" w:rsidP="001717F1">
      <w:pPr>
        <w:spacing w:before="100" w:beforeAutospacing="1" w:after="100" w:afterAutospacing="1"/>
        <w:jc w:val="both"/>
        <w:rPr>
          <w:rFonts w:ascii="Courier" w:hAnsi="Courier"/>
          <w:sz w:val="22"/>
          <w:szCs w:val="22"/>
        </w:rPr>
      </w:pPr>
      <w:r w:rsidRPr="00C1063D">
        <w:rPr>
          <w:rFonts w:ascii="Courier" w:hAnsi="Courier"/>
          <w:sz w:val="22"/>
          <w:szCs w:val="22"/>
        </w:rPr>
        <w:t xml:space="preserve">Wittlinger, G., and V. Farra </w:t>
      </w:r>
      <w:r w:rsidRPr="00C1063D">
        <w:rPr>
          <w:rFonts w:ascii="Courier" w:hAnsi="Courier"/>
          <w:b/>
          <w:bCs/>
          <w:sz w:val="22"/>
          <w:szCs w:val="22"/>
        </w:rPr>
        <w:t>(2015)</w:t>
      </w:r>
      <w:r w:rsidRPr="00C1063D">
        <w:rPr>
          <w:rFonts w:ascii="Courier" w:hAnsi="Courier"/>
          <w:sz w:val="22"/>
          <w:szCs w:val="22"/>
        </w:rPr>
        <w:t xml:space="preserve">, 'Evidence of unfrozen liquids and seismic anisotropy at the base of the polar ice sheets', </w:t>
      </w:r>
      <w:r w:rsidRPr="00C1063D">
        <w:rPr>
          <w:rFonts w:ascii="Courier" w:hAnsi="Courier"/>
          <w:i/>
          <w:iCs/>
          <w:sz w:val="22"/>
          <w:szCs w:val="22"/>
        </w:rPr>
        <w:t>Polar Science</w:t>
      </w:r>
      <w:r w:rsidRPr="00C1063D">
        <w:rPr>
          <w:rFonts w:ascii="Courier" w:hAnsi="Courier"/>
          <w:sz w:val="22"/>
          <w:szCs w:val="22"/>
        </w:rPr>
        <w:t xml:space="preserve">, </w:t>
      </w:r>
      <w:r w:rsidRPr="00C1063D">
        <w:rPr>
          <w:rFonts w:ascii="Courier" w:hAnsi="Courier"/>
          <w:i/>
          <w:iCs/>
          <w:sz w:val="22"/>
          <w:szCs w:val="22"/>
        </w:rPr>
        <w:t>9</w:t>
      </w:r>
      <w:r w:rsidRPr="00C1063D">
        <w:rPr>
          <w:rFonts w:ascii="Courier" w:hAnsi="Courier"/>
          <w:sz w:val="22"/>
          <w:szCs w:val="22"/>
        </w:rPr>
        <w:t>(1), p. 66-79 doi: 10.1016/j.polar.2014.07.006</w:t>
      </w:r>
    </w:p>
    <w:p w14:paraId="59D66FD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Wittlinger, G., V. Farra, and J. Vergne </w:t>
      </w:r>
      <w:r w:rsidRPr="00C1063D">
        <w:rPr>
          <w:rFonts w:ascii="Courier" w:hAnsi="Courier"/>
          <w:b/>
          <w:bCs/>
          <w:sz w:val="22"/>
          <w:szCs w:val="22"/>
        </w:rPr>
        <w:t>(2004)</w:t>
      </w:r>
      <w:r w:rsidRPr="00C1063D">
        <w:rPr>
          <w:rFonts w:ascii="Courier" w:hAnsi="Courier"/>
          <w:sz w:val="22"/>
          <w:szCs w:val="22"/>
        </w:rPr>
        <w:t xml:space="preserve">, 'Lithospheric and upper mantle stratifications beneath Tibet: New insights from Sp conversions',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(19), p. 1-4 </w:t>
      </w:r>
    </w:p>
    <w:p w14:paraId="128E109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Witze, A. </w:t>
      </w:r>
      <w:r w:rsidRPr="00C1063D">
        <w:rPr>
          <w:rFonts w:ascii="Courier" w:hAnsi="Courier"/>
          <w:b/>
          <w:bCs/>
          <w:sz w:val="22"/>
          <w:szCs w:val="22"/>
        </w:rPr>
        <w:t>(2013)</w:t>
      </w:r>
      <w:r w:rsidRPr="00C1063D">
        <w:rPr>
          <w:rFonts w:ascii="Courier" w:hAnsi="Courier"/>
          <w:sz w:val="22"/>
          <w:szCs w:val="22"/>
        </w:rPr>
        <w:t xml:space="preserve">, 'US seismic array eyes its final frontier',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503</w:t>
      </w:r>
      <w:r w:rsidRPr="00C1063D">
        <w:rPr>
          <w:rFonts w:ascii="Courier" w:hAnsi="Courier"/>
          <w:sz w:val="22"/>
          <w:szCs w:val="22"/>
        </w:rPr>
        <w:t>(7474), p. 16-17 doi: 10.1038/503016a</w:t>
      </w:r>
    </w:p>
    <w:p w14:paraId="6F1FE14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Witze, A. </w:t>
      </w:r>
      <w:r w:rsidRPr="00C1063D">
        <w:rPr>
          <w:rFonts w:ascii="Courier" w:hAnsi="Courier"/>
          <w:b/>
          <w:bCs/>
          <w:sz w:val="22"/>
          <w:szCs w:val="22"/>
        </w:rPr>
        <w:t>(2013)</w:t>
      </w:r>
      <w:r w:rsidRPr="00C1063D">
        <w:rPr>
          <w:rFonts w:ascii="Courier" w:hAnsi="Courier"/>
          <w:sz w:val="22"/>
          <w:szCs w:val="22"/>
        </w:rPr>
        <w:t xml:space="preserve">, 'Earth science: Under the volcano',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504</w:t>
      </w:r>
      <w:r w:rsidRPr="00C1063D">
        <w:rPr>
          <w:rFonts w:ascii="Courier" w:hAnsi="Courier"/>
          <w:sz w:val="22"/>
          <w:szCs w:val="22"/>
        </w:rPr>
        <w:t>, p. 206-207 doi: 10.1038/504206a</w:t>
      </w:r>
    </w:p>
    <w:p w14:paraId="35131C64" w14:textId="415AC31E"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Woelbern, I., B.A. Jacob, T.A. Blake, R. Kind, X. Li, S.</w:t>
      </w:r>
      <w:r w:rsidR="00255847" w:rsidRPr="00C1063D">
        <w:rPr>
          <w:rFonts w:ascii="Courier" w:hAnsi="Courier"/>
          <w:sz w:val="22"/>
          <w:szCs w:val="22"/>
        </w:rPr>
        <w:t xml:space="preserve">V. Sobolev, F. Duennebier, K. Priestley, and M. Weber </w:t>
      </w:r>
      <w:r w:rsidR="00255847" w:rsidRPr="00C1063D">
        <w:rPr>
          <w:rFonts w:ascii="Courier" w:hAnsi="Courier"/>
          <w:b/>
          <w:bCs/>
          <w:sz w:val="22"/>
          <w:szCs w:val="22"/>
        </w:rPr>
        <w:t>(2002)</w:t>
      </w:r>
      <w:r w:rsidR="00255847" w:rsidRPr="00C1063D">
        <w:rPr>
          <w:rFonts w:ascii="Courier" w:hAnsi="Courier"/>
          <w:sz w:val="22"/>
          <w:szCs w:val="22"/>
        </w:rPr>
        <w:t xml:space="preserve">, 'A detailed receiver fuction study of the Hawaiian Plume conduit',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1110 </w:t>
      </w:r>
    </w:p>
    <w:p w14:paraId="393504DE" w14:textId="664E569A"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Wolfe, C.J., J.T. Bjarnason, J.C. VanDecar, and S.</w:t>
      </w:r>
      <w:r w:rsidR="00255847" w:rsidRPr="00C1063D">
        <w:rPr>
          <w:rFonts w:ascii="Courier" w:hAnsi="Courier"/>
          <w:sz w:val="22"/>
          <w:szCs w:val="22"/>
        </w:rPr>
        <w:t xml:space="preserve">C. Solomon </w:t>
      </w:r>
      <w:r w:rsidR="00255847" w:rsidRPr="00C1063D">
        <w:rPr>
          <w:rFonts w:ascii="Courier" w:hAnsi="Courier"/>
          <w:b/>
          <w:bCs/>
          <w:sz w:val="22"/>
          <w:szCs w:val="22"/>
        </w:rPr>
        <w:t>(1997)</w:t>
      </w:r>
      <w:r w:rsidR="00255847" w:rsidRPr="00C1063D">
        <w:rPr>
          <w:rFonts w:ascii="Courier" w:hAnsi="Courier"/>
          <w:sz w:val="22"/>
          <w:szCs w:val="22"/>
        </w:rPr>
        <w:t xml:space="preserve">, 'Seismic structure of the Iceland mantle plume ',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385</w:t>
      </w:r>
      <w:r w:rsidR="00255847" w:rsidRPr="00C1063D">
        <w:rPr>
          <w:rFonts w:ascii="Courier" w:hAnsi="Courier"/>
          <w:sz w:val="22"/>
          <w:szCs w:val="22"/>
        </w:rPr>
        <w:t xml:space="preserve">, p. 245-247 </w:t>
      </w:r>
    </w:p>
    <w:p w14:paraId="420878A3" w14:textId="1DC8140F"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Wolfe, C.J., and P.</w:t>
      </w:r>
      <w:r w:rsidR="00255847" w:rsidRPr="00C1063D">
        <w:rPr>
          <w:rFonts w:ascii="Courier" w:hAnsi="Courier"/>
          <w:sz w:val="22"/>
          <w:szCs w:val="22"/>
        </w:rPr>
        <w:t xml:space="preserve">G. Silver </w:t>
      </w:r>
      <w:r w:rsidR="00255847" w:rsidRPr="00C1063D">
        <w:rPr>
          <w:rFonts w:ascii="Courier" w:hAnsi="Courier"/>
          <w:b/>
          <w:bCs/>
          <w:sz w:val="22"/>
          <w:szCs w:val="22"/>
        </w:rPr>
        <w:t>(1998)</w:t>
      </w:r>
      <w:r w:rsidR="00255847" w:rsidRPr="00C1063D">
        <w:rPr>
          <w:rFonts w:ascii="Courier" w:hAnsi="Courier"/>
          <w:sz w:val="22"/>
          <w:szCs w:val="22"/>
        </w:rPr>
        <w:t xml:space="preserve">, 'Seismic anisotropy of oceanic upper mantle: Shear wave splitting methologies and observations,'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103</w:t>
      </w:r>
      <w:r w:rsidRPr="00C1063D">
        <w:rPr>
          <w:rFonts w:ascii="Courier" w:hAnsi="Courier"/>
          <w:sz w:val="22"/>
          <w:szCs w:val="22"/>
        </w:rPr>
        <w:t>(</w:t>
      </w:r>
      <w:r w:rsidR="00255847" w:rsidRPr="00C1063D">
        <w:rPr>
          <w:rFonts w:ascii="Courier" w:hAnsi="Courier"/>
          <w:sz w:val="22"/>
          <w:szCs w:val="22"/>
        </w:rPr>
        <w:t xml:space="preserve">B1), p. 749-771 </w:t>
      </w:r>
    </w:p>
    <w:p w14:paraId="5A08E3B3" w14:textId="7A0105AC"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Wolfe, C.J., S.C. Solomon, P.G. Silver, J.C. VanDecar, and R.</w:t>
      </w:r>
      <w:r w:rsidR="00255847" w:rsidRPr="00C1063D">
        <w:rPr>
          <w:rFonts w:ascii="Courier" w:hAnsi="Courier"/>
          <w:sz w:val="22"/>
          <w:szCs w:val="22"/>
        </w:rPr>
        <w:t xml:space="preserve">M. Russo </w:t>
      </w:r>
      <w:r w:rsidR="00255847" w:rsidRPr="00C1063D">
        <w:rPr>
          <w:rFonts w:ascii="Courier" w:hAnsi="Courier"/>
          <w:b/>
          <w:bCs/>
          <w:sz w:val="22"/>
          <w:szCs w:val="22"/>
        </w:rPr>
        <w:t>(2002)</w:t>
      </w:r>
      <w:r w:rsidR="00255847" w:rsidRPr="00C1063D">
        <w:rPr>
          <w:rFonts w:ascii="Courier" w:hAnsi="Courier"/>
          <w:sz w:val="22"/>
          <w:szCs w:val="22"/>
        </w:rPr>
        <w:t xml:space="preserve">, 'Inversion of body-wave delay times for mantle structure beneath the Hawaiian islands; results from the PELENET experiment',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198</w:t>
      </w:r>
      <w:r w:rsidR="00255847" w:rsidRPr="00C1063D">
        <w:rPr>
          <w:rFonts w:ascii="Courier" w:hAnsi="Courier"/>
          <w:sz w:val="22"/>
          <w:szCs w:val="22"/>
        </w:rPr>
        <w:t xml:space="preserve">(1-2), p. 129-145 </w:t>
      </w:r>
    </w:p>
    <w:p w14:paraId="221425BE" w14:textId="7878BA7B"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Wolfe, C.J., and F.</w:t>
      </w:r>
      <w:r w:rsidR="00255847" w:rsidRPr="00C1063D">
        <w:rPr>
          <w:rFonts w:ascii="Courier" w:hAnsi="Courier"/>
          <w:sz w:val="22"/>
          <w:szCs w:val="22"/>
        </w:rPr>
        <w:t xml:space="preserve">L. Vernon </w:t>
      </w:r>
      <w:r w:rsidR="00255847" w:rsidRPr="00C1063D">
        <w:rPr>
          <w:rFonts w:ascii="Courier" w:hAnsi="Courier"/>
          <w:b/>
          <w:bCs/>
          <w:sz w:val="22"/>
          <w:szCs w:val="22"/>
        </w:rPr>
        <w:t>(1998)</w:t>
      </w:r>
      <w:r w:rsidR="00255847" w:rsidRPr="00C1063D">
        <w:rPr>
          <w:rFonts w:ascii="Courier" w:hAnsi="Courier"/>
          <w:sz w:val="22"/>
          <w:szCs w:val="22"/>
        </w:rPr>
        <w:t xml:space="preserve">, 'Shear-wave splitting at central Tien Shan: Evidence for rapid variation at anisotropic patterns', </w:t>
      </w:r>
      <w:r w:rsidR="00255847" w:rsidRPr="00C1063D">
        <w:rPr>
          <w:rFonts w:ascii="Courier" w:hAnsi="Courier"/>
          <w:i/>
          <w:iCs/>
          <w:sz w:val="22"/>
          <w:szCs w:val="22"/>
        </w:rPr>
        <w:t>Geological Research Letters</w:t>
      </w:r>
      <w:r w:rsidR="00255847" w:rsidRPr="00C1063D">
        <w:rPr>
          <w:rFonts w:ascii="Courier" w:hAnsi="Courier"/>
          <w:sz w:val="22"/>
          <w:szCs w:val="22"/>
        </w:rPr>
        <w:t xml:space="preserve">, </w:t>
      </w:r>
      <w:r w:rsidR="00255847" w:rsidRPr="00C1063D">
        <w:rPr>
          <w:rFonts w:ascii="Courier" w:hAnsi="Courier"/>
          <w:i/>
          <w:iCs/>
          <w:sz w:val="22"/>
          <w:szCs w:val="22"/>
        </w:rPr>
        <w:t>25</w:t>
      </w:r>
      <w:r w:rsidR="00255847" w:rsidRPr="00C1063D">
        <w:rPr>
          <w:rFonts w:ascii="Courier" w:hAnsi="Courier"/>
          <w:sz w:val="22"/>
          <w:szCs w:val="22"/>
        </w:rPr>
        <w:t xml:space="preserve">(8), p. 1217-1220 </w:t>
      </w:r>
    </w:p>
    <w:p w14:paraId="79F8AA15" w14:textId="15191F51"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Wolfe, C.J., F.</w:t>
      </w:r>
      <w:r w:rsidR="00255847" w:rsidRPr="00C1063D">
        <w:rPr>
          <w:rFonts w:ascii="Courier" w:hAnsi="Courier"/>
          <w:sz w:val="22"/>
          <w:szCs w:val="22"/>
        </w:rPr>
        <w:t xml:space="preserve">L. Vernon, and A. Al-Amri </w:t>
      </w:r>
      <w:r w:rsidR="00255847" w:rsidRPr="00C1063D">
        <w:rPr>
          <w:rFonts w:ascii="Courier" w:hAnsi="Courier"/>
          <w:b/>
          <w:bCs/>
          <w:sz w:val="22"/>
          <w:szCs w:val="22"/>
        </w:rPr>
        <w:t>(1999)</w:t>
      </w:r>
      <w:r w:rsidR="00255847" w:rsidRPr="00C1063D">
        <w:rPr>
          <w:rFonts w:ascii="Courier" w:hAnsi="Courier"/>
          <w:sz w:val="22"/>
          <w:szCs w:val="22"/>
        </w:rPr>
        <w:t xml:space="preserve">, 'Shear-wave splitting across western Saudi Arabia: The pattern of upper mantle anisotropy at a Proterozoic Shield',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26</w:t>
      </w:r>
      <w:r w:rsidR="00255847" w:rsidRPr="00C1063D">
        <w:rPr>
          <w:rFonts w:ascii="Courier" w:hAnsi="Courier"/>
          <w:sz w:val="22"/>
          <w:szCs w:val="22"/>
        </w:rPr>
        <w:t xml:space="preserve">, p. 779-782 </w:t>
      </w:r>
    </w:p>
    <w:p w14:paraId="53A1F372" w14:textId="43DC75FB"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Wolfson-Schwehr, M., M.S. Boettcher, J.J. McGuire, and J.</w:t>
      </w:r>
      <w:r w:rsidR="00255847" w:rsidRPr="00C1063D">
        <w:rPr>
          <w:rFonts w:ascii="Courier" w:hAnsi="Courier"/>
          <w:sz w:val="22"/>
          <w:szCs w:val="22"/>
        </w:rPr>
        <w:t xml:space="preserve">A. Collins </w:t>
      </w:r>
      <w:r w:rsidR="00255847" w:rsidRPr="00C1063D">
        <w:rPr>
          <w:rFonts w:ascii="Courier" w:hAnsi="Courier"/>
          <w:b/>
          <w:bCs/>
          <w:sz w:val="22"/>
          <w:szCs w:val="22"/>
        </w:rPr>
        <w:t>(2014)</w:t>
      </w:r>
      <w:r w:rsidR="00255847" w:rsidRPr="00C1063D">
        <w:rPr>
          <w:rFonts w:ascii="Courier" w:hAnsi="Courier"/>
          <w:sz w:val="22"/>
          <w:szCs w:val="22"/>
        </w:rPr>
        <w:t xml:space="preserve">, 'The relationship between seismicity and fault structure on the Discovery transform fault, East Pacific Rise',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15</w:t>
      </w:r>
      <w:r w:rsidR="00255847" w:rsidRPr="00C1063D">
        <w:rPr>
          <w:rFonts w:ascii="Courier" w:hAnsi="Courier"/>
          <w:sz w:val="22"/>
          <w:szCs w:val="22"/>
        </w:rPr>
        <w:t>(9), p. 3698-3712 doi: 10.1002/2014GC005445</w:t>
      </w:r>
    </w:p>
    <w:p w14:paraId="0705342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Wolin, E., S. Stein, F. Pazzaglia, A. Meltzer, A. Kafka, and C. Berti </w:t>
      </w:r>
      <w:r w:rsidRPr="00C1063D">
        <w:rPr>
          <w:rFonts w:ascii="Courier" w:hAnsi="Courier"/>
          <w:b/>
          <w:bCs/>
          <w:sz w:val="22"/>
          <w:szCs w:val="22"/>
        </w:rPr>
        <w:t>(2012)</w:t>
      </w:r>
      <w:r w:rsidRPr="00C1063D">
        <w:rPr>
          <w:rFonts w:ascii="Courier" w:hAnsi="Courier"/>
          <w:sz w:val="22"/>
          <w:szCs w:val="22"/>
        </w:rPr>
        <w:t xml:space="preserve">, 'Mineral, Virginia, earthquake illustrates seismicity of a passive-aggressive margin',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(2), p. n/a doi: 10.1029/2011GL050310</w:t>
      </w:r>
    </w:p>
    <w:p w14:paraId="6DAEB0E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Wolin, E., and S. van der Lee </w:t>
      </w:r>
      <w:r w:rsidRPr="00C1063D">
        <w:rPr>
          <w:rFonts w:ascii="Courier" w:hAnsi="Courier"/>
          <w:b/>
          <w:bCs/>
          <w:sz w:val="22"/>
          <w:szCs w:val="22"/>
        </w:rPr>
        <w:t>(2013)</w:t>
      </w:r>
      <w:r w:rsidRPr="00C1063D">
        <w:rPr>
          <w:rFonts w:ascii="Courier" w:hAnsi="Courier"/>
          <w:sz w:val="22"/>
          <w:szCs w:val="22"/>
        </w:rPr>
        <w:t xml:space="preserve">, 'New seismological constraints on the structure of stable North American lithosphere', </w:t>
      </w:r>
      <w:r w:rsidRPr="00C1063D">
        <w:rPr>
          <w:rFonts w:ascii="Courier" w:hAnsi="Courier"/>
          <w:i/>
          <w:iCs/>
          <w:sz w:val="22"/>
          <w:szCs w:val="22"/>
        </w:rPr>
        <w:t>AGU Fall Meeting 2013, abstract #T22A-08</w:t>
      </w:r>
      <w:r w:rsidRPr="00C1063D">
        <w:rPr>
          <w:rFonts w:ascii="Courier" w:hAnsi="Courier"/>
          <w:sz w:val="22"/>
          <w:szCs w:val="22"/>
        </w:rPr>
        <w:t xml:space="preserve">, 22, p. 08 </w:t>
      </w:r>
    </w:p>
    <w:p w14:paraId="61C58DF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Wolin, E., and S. van der Lee </w:t>
      </w:r>
      <w:r w:rsidRPr="00C1063D">
        <w:rPr>
          <w:rFonts w:ascii="Courier" w:hAnsi="Courier"/>
          <w:b/>
          <w:bCs/>
          <w:sz w:val="22"/>
          <w:szCs w:val="22"/>
        </w:rPr>
        <w:t>(2014)</w:t>
      </w:r>
      <w:r w:rsidRPr="00C1063D">
        <w:rPr>
          <w:rFonts w:ascii="Courier" w:hAnsi="Courier"/>
          <w:sz w:val="22"/>
          <w:szCs w:val="22"/>
        </w:rPr>
        <w:t xml:space="preserve">, 'The good, the bad, and the ugly: validating tomographic models against new data', </w:t>
      </w:r>
      <w:r w:rsidRPr="00C1063D">
        <w:rPr>
          <w:rFonts w:ascii="Courier" w:hAnsi="Courier"/>
          <w:i/>
          <w:iCs/>
          <w:sz w:val="22"/>
          <w:szCs w:val="22"/>
        </w:rPr>
        <w:t>AGU Fall Meeting 2014, abstract #S13B-4452</w:t>
      </w:r>
      <w:r w:rsidRPr="00C1063D">
        <w:rPr>
          <w:rFonts w:ascii="Courier" w:hAnsi="Courier"/>
          <w:sz w:val="22"/>
          <w:szCs w:val="22"/>
        </w:rPr>
        <w:t xml:space="preserve">, </w:t>
      </w:r>
      <w:r w:rsidRPr="00C1063D">
        <w:rPr>
          <w:rFonts w:ascii="Courier" w:hAnsi="Courier"/>
          <w:i/>
          <w:iCs/>
          <w:sz w:val="22"/>
          <w:szCs w:val="22"/>
        </w:rPr>
        <w:t>13</w:t>
      </w:r>
      <w:r w:rsidRPr="00C1063D">
        <w:rPr>
          <w:rFonts w:ascii="Courier" w:hAnsi="Courier"/>
          <w:sz w:val="22"/>
          <w:szCs w:val="22"/>
        </w:rPr>
        <w:t xml:space="preserve">, p. 4452 </w:t>
      </w:r>
    </w:p>
    <w:p w14:paraId="72E44D44" w14:textId="2EA5082C"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Wolin, E., S. van der Lee, T.A. Bollmann, J. Revenaugh, G.I. Aleqabi, F.A. Darbyshire, A.</w:t>
      </w:r>
      <w:r w:rsidR="00255847" w:rsidRPr="00C1063D">
        <w:rPr>
          <w:rFonts w:ascii="Courier" w:hAnsi="Courier"/>
          <w:sz w:val="22"/>
          <w:szCs w:val="22"/>
        </w:rPr>
        <w:t xml:space="preserve">W. Frederiksen, D. Wiens, and P. Shore </w:t>
      </w:r>
      <w:r w:rsidR="00255847" w:rsidRPr="00C1063D">
        <w:rPr>
          <w:rFonts w:ascii="Courier" w:hAnsi="Courier"/>
          <w:b/>
          <w:bCs/>
          <w:sz w:val="22"/>
          <w:szCs w:val="22"/>
        </w:rPr>
        <w:t>(2014)</w:t>
      </w:r>
      <w:r w:rsidR="00255847" w:rsidRPr="00C1063D">
        <w:rPr>
          <w:rFonts w:ascii="Courier" w:hAnsi="Courier"/>
          <w:sz w:val="22"/>
          <w:szCs w:val="22"/>
        </w:rPr>
        <w:t xml:space="preserve">, 'SPREE: A Successful Seismic Array by a Failed Rift System; Analysis of Seismic Noise in the </w:t>
      </w:r>
      <w:r w:rsidR="00255847" w:rsidRPr="00C1063D">
        <w:rPr>
          <w:rFonts w:ascii="Courier" w:hAnsi="Courier"/>
          <w:spacing w:val="-18"/>
          <w:sz w:val="22"/>
          <w:szCs w:val="22"/>
        </w:rPr>
        <w:t xml:space="preserve">Seismically Quiet Mid-continent', </w:t>
      </w:r>
      <w:r w:rsidR="00255847" w:rsidRPr="00C1063D">
        <w:rPr>
          <w:rFonts w:ascii="Courier" w:hAnsi="Courier"/>
          <w:i/>
          <w:iCs/>
          <w:spacing w:val="-18"/>
          <w:sz w:val="22"/>
          <w:szCs w:val="22"/>
        </w:rPr>
        <w:t>AGU Fall Meeting 2014, abstract #S13B-4453</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13</w:t>
      </w:r>
      <w:r w:rsidR="00255847" w:rsidRPr="00C1063D">
        <w:rPr>
          <w:rFonts w:ascii="Courier" w:hAnsi="Courier"/>
          <w:sz w:val="22"/>
          <w:szCs w:val="22"/>
        </w:rPr>
        <w:t xml:space="preserve">, p. 4453 </w:t>
      </w:r>
    </w:p>
    <w:p w14:paraId="30463400" w14:textId="304B1FA4" w:rsidR="00E57AF8" w:rsidRPr="00C1063D" w:rsidRDefault="00E57AF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Wolin, E., S. van der Lee, T.A. Bollmann, D.A. Wiens, J. Revenaugh, F.A. Darbyshire, A.W. Frederiksen, S.A. Stein, and M.E. Wysession </w:t>
      </w:r>
      <w:r w:rsidRPr="00C1063D">
        <w:rPr>
          <w:rFonts w:ascii="Courier" w:hAnsi="Courier"/>
          <w:b/>
          <w:bCs/>
          <w:sz w:val="22"/>
          <w:szCs w:val="22"/>
        </w:rPr>
        <w:t>(2015)</w:t>
      </w:r>
      <w:r w:rsidRPr="00C1063D">
        <w:rPr>
          <w:rFonts w:ascii="Courier" w:hAnsi="Courier"/>
          <w:sz w:val="22"/>
          <w:szCs w:val="22"/>
        </w:rPr>
        <w:t>, 'Seasonal and Diurnal Variations in Long</w:t>
      </w:r>
      <w:r w:rsidRPr="00C1063D">
        <w:rPr>
          <w:rFonts w:ascii="Courier" w:eastAsia="PMingLiU-ExtB" w:hAnsi="Courier" w:cs="PMingLiU-ExtB"/>
          <w:sz w:val="22"/>
          <w:szCs w:val="22"/>
        </w:rPr>
        <w:t>‐</w:t>
      </w:r>
      <w:r w:rsidRPr="00C1063D">
        <w:rPr>
          <w:rFonts w:ascii="Courier" w:hAnsi="Courier"/>
          <w:sz w:val="22"/>
          <w:szCs w:val="22"/>
        </w:rPr>
        <w:t xml:space="preserve">Period Noise at SPREE Stations: The Influence of Soil Characteristics on Shallow Stations’ Performance',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(5), p. 2433-2452 doi: 10.1785/0120150046</w:t>
      </w:r>
    </w:p>
    <w:p w14:paraId="3B75124E" w14:textId="2160891C"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Wong, A., Y.L. Yung, and J.</w:t>
      </w:r>
      <w:r w:rsidR="00255847" w:rsidRPr="00C1063D">
        <w:rPr>
          <w:rFonts w:ascii="Courier" w:hAnsi="Courier"/>
          <w:sz w:val="22"/>
          <w:szCs w:val="22"/>
        </w:rPr>
        <w:t xml:space="preserve">M. Ajello </w:t>
      </w:r>
      <w:r w:rsidR="00255847" w:rsidRPr="00C1063D">
        <w:rPr>
          <w:rFonts w:ascii="Courier" w:hAnsi="Courier"/>
          <w:b/>
          <w:bCs/>
          <w:sz w:val="22"/>
          <w:szCs w:val="22"/>
        </w:rPr>
        <w:t>(2001)</w:t>
      </w:r>
      <w:r w:rsidR="00255847" w:rsidRPr="00C1063D">
        <w:rPr>
          <w:rFonts w:ascii="Courier" w:hAnsi="Courier"/>
          <w:sz w:val="22"/>
          <w:szCs w:val="22"/>
        </w:rPr>
        <w:t xml:space="preserve">, 'Benzene on Jupiter',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0517 </w:t>
      </w:r>
    </w:p>
    <w:p w14:paraId="154C03B2" w14:textId="10E8A3DD"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Woods, B.B., and D.</w:t>
      </w:r>
      <w:r w:rsidR="00255847" w:rsidRPr="00C1063D">
        <w:rPr>
          <w:rFonts w:ascii="Courier" w:hAnsi="Courier"/>
          <w:spacing w:val="-18"/>
          <w:sz w:val="22"/>
          <w:szCs w:val="22"/>
        </w:rPr>
        <w:t>V. Helmberger</w:t>
      </w:r>
      <w:r w:rsidR="00255847" w:rsidRPr="00C1063D">
        <w:rPr>
          <w:rFonts w:ascii="Courier" w:hAnsi="Courier"/>
          <w:sz w:val="22"/>
          <w:szCs w:val="22"/>
        </w:rPr>
        <w:t xml:space="preserve"> </w:t>
      </w:r>
      <w:r w:rsidR="00255847" w:rsidRPr="00C1063D">
        <w:rPr>
          <w:rFonts w:ascii="Courier" w:hAnsi="Courier"/>
          <w:b/>
          <w:bCs/>
          <w:sz w:val="22"/>
          <w:szCs w:val="22"/>
        </w:rPr>
        <w:t>(1997)</w:t>
      </w:r>
      <w:r w:rsidR="00255847" w:rsidRPr="00C1063D">
        <w:rPr>
          <w:rFonts w:ascii="Courier" w:hAnsi="Courier"/>
          <w:sz w:val="22"/>
          <w:szCs w:val="22"/>
        </w:rPr>
        <w:t xml:space="preserve">, 'Regional seismic discriminants using </w:t>
      </w:r>
      <w:r w:rsidR="00255847" w:rsidRPr="00C1063D">
        <w:rPr>
          <w:rFonts w:ascii="Courier" w:hAnsi="Courier"/>
          <w:spacing w:val="-18"/>
          <w:sz w:val="22"/>
          <w:szCs w:val="22"/>
        </w:rPr>
        <w:t xml:space="preserve">wave-train energy ratios', </w:t>
      </w:r>
      <w:r w:rsidR="00255847" w:rsidRPr="00C1063D">
        <w:rPr>
          <w:rFonts w:ascii="Courier" w:hAnsi="Courier"/>
          <w:i/>
          <w:iCs/>
          <w:spacing w:val="-18"/>
          <w:sz w:val="22"/>
          <w:szCs w:val="22"/>
        </w:rPr>
        <w:t>Bulletin 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87</w:t>
      </w:r>
      <w:r w:rsidRPr="00C1063D">
        <w:rPr>
          <w:rFonts w:ascii="Courier" w:hAnsi="Courier"/>
          <w:sz w:val="22"/>
          <w:szCs w:val="22"/>
        </w:rPr>
        <w:t>(</w:t>
      </w:r>
      <w:r w:rsidR="00255847" w:rsidRPr="00C1063D">
        <w:rPr>
          <w:rFonts w:ascii="Courier" w:hAnsi="Courier"/>
          <w:sz w:val="22"/>
          <w:szCs w:val="22"/>
        </w:rPr>
        <w:t xml:space="preserve">3), p. 589-605 </w:t>
      </w:r>
    </w:p>
    <w:p w14:paraId="20367079" w14:textId="0FCDAD8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Woodward, R.</w:t>
      </w:r>
      <w:r w:rsidR="00526AF4" w:rsidRPr="00C1063D">
        <w:rPr>
          <w:rFonts w:ascii="Courier" w:hAnsi="Courier"/>
          <w:sz w:val="22"/>
          <w:szCs w:val="22"/>
        </w:rPr>
        <w:t>, R.W. Busby, K. Hafner, J.</w:t>
      </w:r>
      <w:r w:rsidRPr="00C1063D">
        <w:rPr>
          <w:rFonts w:ascii="Courier" w:hAnsi="Courier"/>
          <w:sz w:val="22"/>
          <w:szCs w:val="22"/>
        </w:rPr>
        <w:t>M. Gridley, A</w:t>
      </w:r>
      <w:r w:rsidR="00526AF4" w:rsidRPr="00C1063D">
        <w:rPr>
          <w:rFonts w:ascii="Courier" w:hAnsi="Courier"/>
          <w:sz w:val="22"/>
          <w:szCs w:val="22"/>
        </w:rPr>
        <w:t>. Schultz, A. Frassetto, and D.</w:t>
      </w:r>
      <w:r w:rsidRPr="00C1063D">
        <w:rPr>
          <w:rFonts w:ascii="Courier" w:hAnsi="Courier"/>
          <w:sz w:val="22"/>
          <w:szCs w:val="22"/>
        </w:rPr>
        <w:t xml:space="preserve">W. Simpson </w:t>
      </w:r>
      <w:r w:rsidRPr="00C1063D">
        <w:rPr>
          <w:rFonts w:ascii="Courier" w:hAnsi="Courier"/>
          <w:b/>
          <w:bCs/>
          <w:sz w:val="22"/>
          <w:szCs w:val="22"/>
        </w:rPr>
        <w:t>(2013)</w:t>
      </w:r>
      <w:r w:rsidRPr="00C1063D">
        <w:rPr>
          <w:rFonts w:ascii="Courier" w:hAnsi="Courier"/>
          <w:sz w:val="22"/>
          <w:szCs w:val="22"/>
        </w:rPr>
        <w:t xml:space="preserve">, 'EarthScope's USArray: A Decade of Observations and Results', </w:t>
      </w:r>
      <w:r w:rsidRPr="00C1063D">
        <w:rPr>
          <w:rFonts w:ascii="Courier" w:hAnsi="Courier"/>
          <w:i/>
          <w:iCs/>
          <w:sz w:val="22"/>
          <w:szCs w:val="22"/>
        </w:rPr>
        <w:t>AGU Fall Meeting 2013, abstract #S23C-02</w:t>
      </w:r>
      <w:r w:rsidRPr="00C1063D">
        <w:rPr>
          <w:rFonts w:ascii="Courier" w:hAnsi="Courier"/>
          <w:sz w:val="22"/>
          <w:szCs w:val="22"/>
        </w:rPr>
        <w:t xml:space="preserve">, 23, p. 02 </w:t>
      </w:r>
    </w:p>
    <w:p w14:paraId="06C39A4B" w14:textId="77777777" w:rsidR="00447A48"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Woodward, R., R.W. Busby, and D.</w:t>
      </w:r>
      <w:r w:rsidR="00255847" w:rsidRPr="00C1063D">
        <w:rPr>
          <w:rFonts w:ascii="Courier" w:hAnsi="Courier"/>
          <w:sz w:val="22"/>
          <w:szCs w:val="22"/>
        </w:rPr>
        <w:t xml:space="preserve">W. Simpson </w:t>
      </w:r>
      <w:r w:rsidR="00255847" w:rsidRPr="00C1063D">
        <w:rPr>
          <w:rFonts w:ascii="Courier" w:hAnsi="Courier"/>
          <w:b/>
          <w:bCs/>
          <w:sz w:val="22"/>
          <w:szCs w:val="22"/>
        </w:rPr>
        <w:t>(2009)</w:t>
      </w:r>
      <w:r w:rsidR="00255847" w:rsidRPr="00C1063D">
        <w:rPr>
          <w:rFonts w:ascii="Courier" w:hAnsi="Courier"/>
          <w:sz w:val="22"/>
          <w:szCs w:val="22"/>
        </w:rPr>
        <w:t xml:space="preserve">, 'Exploring Seismic Noise with the USArray Transportable Array', </w:t>
      </w:r>
      <w:r w:rsidR="00255847" w:rsidRPr="00C1063D">
        <w:rPr>
          <w:rFonts w:ascii="Courier" w:hAnsi="Courier"/>
          <w:i/>
          <w:iCs/>
          <w:sz w:val="22"/>
          <w:szCs w:val="22"/>
        </w:rPr>
        <w:t>AGU Fall Meeting Abstracts</w:t>
      </w:r>
      <w:r w:rsidR="00255847" w:rsidRPr="00C1063D">
        <w:rPr>
          <w:rFonts w:ascii="Courier" w:hAnsi="Courier"/>
          <w:sz w:val="22"/>
          <w:szCs w:val="22"/>
        </w:rPr>
        <w:t>, 22, p. 07</w:t>
      </w:r>
    </w:p>
    <w:p w14:paraId="63859D42" w14:textId="6C85AA9E" w:rsidR="00255847" w:rsidRPr="00C1063D" w:rsidRDefault="00447A4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Woodward, R., R. Busby, R. Detrick, and A. Frassetto </w:t>
      </w:r>
      <w:r w:rsidRPr="00C1063D">
        <w:rPr>
          <w:rFonts w:ascii="Courier" w:hAnsi="Courier"/>
          <w:b/>
          <w:bCs/>
          <w:sz w:val="22"/>
          <w:szCs w:val="22"/>
        </w:rPr>
        <w:t>(2015)</w:t>
      </w:r>
      <w:r w:rsidRPr="00C1063D">
        <w:rPr>
          <w:rFonts w:ascii="Courier" w:hAnsi="Courier"/>
          <w:sz w:val="22"/>
          <w:szCs w:val="22"/>
        </w:rPr>
        <w:t xml:space="preserve">, 'Large-Scale Science Observatories: Building on What We Have Learned from USArray', </w:t>
      </w:r>
      <w:r w:rsidRPr="00C1063D">
        <w:rPr>
          <w:rFonts w:ascii="Courier" w:hAnsi="Courier"/>
          <w:i/>
          <w:iCs/>
          <w:sz w:val="22"/>
          <w:szCs w:val="22"/>
        </w:rPr>
        <w:t>AGU Fall Meeting 2015, abstract #T51D-2908</w:t>
      </w:r>
      <w:r w:rsidR="0027193D">
        <w:rPr>
          <w:rFonts w:ascii="Courier" w:hAnsi="Courier"/>
          <w:sz w:val="22"/>
          <w:szCs w:val="22"/>
        </w:rPr>
        <w:t>, p</w:t>
      </w:r>
      <w:r w:rsidRPr="00C1063D">
        <w:rPr>
          <w:rFonts w:ascii="Courier" w:hAnsi="Courier"/>
          <w:sz w:val="22"/>
          <w:szCs w:val="22"/>
        </w:rPr>
        <w:t xml:space="preserve"> </w:t>
      </w:r>
    </w:p>
    <w:p w14:paraId="17EEDBE0" w14:textId="664CD64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Woodward, R., A. Frassetto, and A. Adinolfi </w:t>
      </w:r>
      <w:r w:rsidRPr="00C1063D">
        <w:rPr>
          <w:rFonts w:ascii="Courier" w:hAnsi="Courier"/>
          <w:b/>
          <w:bCs/>
          <w:sz w:val="22"/>
          <w:szCs w:val="22"/>
        </w:rPr>
        <w:t>(2012)</w:t>
      </w:r>
      <w:r w:rsidRPr="00C1063D">
        <w:rPr>
          <w:rFonts w:ascii="Courier" w:hAnsi="Courier"/>
          <w:sz w:val="22"/>
          <w:szCs w:val="22"/>
        </w:rPr>
        <w:t xml:space="preserve">, 'Visualizing Data from EarthScope’s USArray', </w:t>
      </w:r>
      <w:r w:rsidRPr="00C1063D">
        <w:rPr>
          <w:rFonts w:ascii="Courier" w:hAnsi="Courier"/>
          <w:i/>
          <w:iCs/>
          <w:sz w:val="22"/>
          <w:szCs w:val="22"/>
        </w:rPr>
        <w:t xml:space="preserve">AGU 2012 Fall Meeting, </w:t>
      </w:r>
      <w:r w:rsidR="00526AF4" w:rsidRPr="00C1063D">
        <w:rPr>
          <w:rFonts w:ascii="Courier" w:hAnsi="Courier"/>
          <w:i/>
          <w:iCs/>
          <w:sz w:val="22"/>
          <w:szCs w:val="22"/>
        </w:rPr>
        <w:t>abstract #</w:t>
      </w:r>
      <w:r w:rsidRPr="00C1063D">
        <w:rPr>
          <w:rFonts w:ascii="Courier" w:hAnsi="Courier"/>
          <w:i/>
          <w:iCs/>
          <w:sz w:val="22"/>
          <w:szCs w:val="22"/>
        </w:rPr>
        <w:t>IN43A-1503 Poster</w:t>
      </w:r>
      <w:r w:rsidR="00526AF4" w:rsidRPr="00C1063D">
        <w:rPr>
          <w:rFonts w:ascii="Courier" w:hAnsi="Courier"/>
          <w:sz w:val="22"/>
          <w:szCs w:val="22"/>
        </w:rPr>
        <w:t>, p</w:t>
      </w:r>
      <w:r w:rsidRPr="00C1063D">
        <w:rPr>
          <w:rFonts w:ascii="Courier" w:hAnsi="Courier"/>
          <w:sz w:val="22"/>
          <w:szCs w:val="22"/>
        </w:rPr>
        <w:t xml:space="preserve"> </w:t>
      </w:r>
    </w:p>
    <w:p w14:paraId="4175CD42" w14:textId="7F0F5E6C"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Woodward, R., D.W. Simpson, and R.</w:t>
      </w:r>
      <w:r w:rsidR="00255847" w:rsidRPr="00C1063D">
        <w:rPr>
          <w:rFonts w:ascii="Courier" w:hAnsi="Courier"/>
          <w:sz w:val="22"/>
          <w:szCs w:val="22"/>
        </w:rPr>
        <w:t xml:space="preserve">W. Busby </w:t>
      </w:r>
      <w:r w:rsidR="00255847" w:rsidRPr="00C1063D">
        <w:rPr>
          <w:rFonts w:ascii="Courier" w:hAnsi="Courier"/>
          <w:b/>
          <w:bCs/>
          <w:sz w:val="22"/>
          <w:szCs w:val="22"/>
        </w:rPr>
        <w:t>(2009)</w:t>
      </w:r>
      <w:r w:rsidR="00255847" w:rsidRPr="00C1063D">
        <w:rPr>
          <w:rFonts w:ascii="Courier" w:hAnsi="Courier"/>
          <w:sz w:val="22"/>
          <w:szCs w:val="22"/>
        </w:rPr>
        <w:t xml:space="preserve">, 'Using USArray Data to Explore Large-Scale Features in the Seismic Wavefield (Invited)',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01 </w:t>
      </w:r>
    </w:p>
    <w:p w14:paraId="5F502F3F" w14:textId="1ED78480"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Woodward, R.L., H.M. Benz, K.M. Shedlock, and W.</w:t>
      </w:r>
      <w:r w:rsidR="00255847" w:rsidRPr="00C1063D">
        <w:rPr>
          <w:rFonts w:ascii="Courier" w:hAnsi="Courier"/>
          <w:sz w:val="22"/>
          <w:szCs w:val="22"/>
        </w:rPr>
        <w:t xml:space="preserve">M. Brown </w:t>
      </w:r>
      <w:r w:rsidR="00255847" w:rsidRPr="00871ABF">
        <w:rPr>
          <w:rFonts w:ascii="Courier" w:hAnsi="Courier"/>
          <w:b/>
          <w:sz w:val="22"/>
          <w:szCs w:val="22"/>
        </w:rPr>
        <w:t>(1997),</w:t>
      </w:r>
      <w:r w:rsidR="00255847" w:rsidRPr="00C1063D">
        <w:rPr>
          <w:rFonts w:ascii="Courier" w:hAnsi="Courier"/>
          <w:sz w:val="22"/>
          <w:szCs w:val="22"/>
        </w:rPr>
        <w:t xml:space="preserve"> Taking the Earth's pulse, </w:t>
      </w:r>
      <w:r w:rsidR="00255847" w:rsidRPr="00C1063D">
        <w:rPr>
          <w:rFonts w:ascii="Courier" w:hAnsi="Courier"/>
          <w:i/>
          <w:iCs/>
          <w:sz w:val="22"/>
          <w:szCs w:val="22"/>
        </w:rPr>
        <w:t>Survey Fact Sheet Rep. 103-97</w:t>
      </w:r>
      <w:r w:rsidRPr="00C1063D">
        <w:rPr>
          <w:rFonts w:ascii="Courier" w:hAnsi="Courier"/>
          <w:sz w:val="22"/>
          <w:szCs w:val="22"/>
        </w:rPr>
        <w:t>, US Geological Survey</w:t>
      </w:r>
    </w:p>
    <w:p w14:paraId="22316EA9" w14:textId="3FD42B6C"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Woodward, R.L., C.R. Hutt, and T.</w:t>
      </w:r>
      <w:r w:rsidR="00255847" w:rsidRPr="00C1063D">
        <w:rPr>
          <w:rFonts w:ascii="Courier" w:hAnsi="Courier"/>
          <w:sz w:val="22"/>
          <w:szCs w:val="22"/>
        </w:rPr>
        <w:t xml:space="preserve">L. Storm </w:t>
      </w:r>
      <w:r w:rsidR="00255847" w:rsidRPr="00C1063D">
        <w:rPr>
          <w:rFonts w:ascii="Courier" w:hAnsi="Courier"/>
          <w:b/>
          <w:bCs/>
          <w:sz w:val="22"/>
          <w:szCs w:val="22"/>
        </w:rPr>
        <w:t>(1994)</w:t>
      </w:r>
      <w:r w:rsidR="00255847" w:rsidRPr="00C1063D">
        <w:rPr>
          <w:rFonts w:ascii="Courier" w:hAnsi="Courier"/>
          <w:sz w:val="22"/>
          <w:szCs w:val="22"/>
        </w:rPr>
        <w:t xml:space="preserve">, 'Collection and distribution data from the IRIS/USGS stations of the Global Seismograph Network', </w:t>
      </w:r>
      <w:r w:rsidR="00255847" w:rsidRPr="00C1063D">
        <w:rPr>
          <w:rFonts w:ascii="Courier" w:hAnsi="Courier"/>
          <w:i/>
          <w:iCs/>
          <w:sz w:val="22"/>
          <w:szCs w:val="22"/>
        </w:rPr>
        <w:t>AGU Fall Meeting Abstract</w:t>
      </w:r>
      <w:r w:rsidR="00255847" w:rsidRPr="00C1063D">
        <w:rPr>
          <w:rFonts w:ascii="Courier" w:hAnsi="Courier"/>
          <w:sz w:val="22"/>
          <w:szCs w:val="22"/>
        </w:rPr>
        <w:t xml:space="preserve">, 75(44), p. 431 </w:t>
      </w:r>
    </w:p>
    <w:p w14:paraId="5D6F1D03" w14:textId="666FB0E2"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Woodward, R.L., K.M. Shedlock, and H.</w:t>
      </w:r>
      <w:r w:rsidR="00255847" w:rsidRPr="00C1063D">
        <w:rPr>
          <w:rFonts w:ascii="Courier" w:hAnsi="Courier"/>
          <w:sz w:val="22"/>
          <w:szCs w:val="22"/>
        </w:rPr>
        <w:t xml:space="preserve">F. Bolton </w:t>
      </w:r>
      <w:r w:rsidR="00255847" w:rsidRPr="00A30A33">
        <w:rPr>
          <w:rFonts w:ascii="Courier" w:hAnsi="Courier"/>
          <w:b/>
          <w:sz w:val="22"/>
          <w:szCs w:val="22"/>
        </w:rPr>
        <w:t>(1999),</w:t>
      </w:r>
      <w:r w:rsidR="00255847" w:rsidRPr="00C1063D">
        <w:rPr>
          <w:rFonts w:ascii="Courier" w:hAnsi="Courier"/>
          <w:sz w:val="22"/>
          <w:szCs w:val="22"/>
        </w:rPr>
        <w:t xml:space="preserve"> Seismograms Live from around the World, </w:t>
      </w:r>
      <w:r w:rsidR="00255847" w:rsidRPr="00C1063D">
        <w:rPr>
          <w:rFonts w:ascii="Courier" w:hAnsi="Courier"/>
          <w:i/>
          <w:iCs/>
          <w:sz w:val="22"/>
          <w:szCs w:val="22"/>
        </w:rPr>
        <w:t>Survey Fact Sheet Rep. 176-99</w:t>
      </w:r>
      <w:r w:rsidRPr="00C1063D">
        <w:rPr>
          <w:rFonts w:ascii="Courier" w:hAnsi="Courier"/>
          <w:sz w:val="22"/>
          <w:szCs w:val="22"/>
        </w:rPr>
        <w:t>, US Geological Survey</w:t>
      </w:r>
    </w:p>
    <w:p w14:paraId="0AB8F135" w14:textId="00816D60"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Woodward, R.</w:t>
      </w:r>
      <w:r w:rsidR="00255847" w:rsidRPr="00C1063D">
        <w:rPr>
          <w:rFonts w:ascii="Courier" w:hAnsi="Courier"/>
          <w:sz w:val="22"/>
          <w:szCs w:val="22"/>
        </w:rPr>
        <w:t xml:space="preserve">L., and R. Snieder </w:t>
      </w:r>
      <w:r w:rsidR="00255847" w:rsidRPr="00C1063D">
        <w:rPr>
          <w:rFonts w:ascii="Courier" w:hAnsi="Courier"/>
          <w:b/>
          <w:bCs/>
          <w:sz w:val="22"/>
          <w:szCs w:val="22"/>
        </w:rPr>
        <w:t>(1993)</w:t>
      </w:r>
      <w:r w:rsidR="00255847" w:rsidRPr="00C1063D">
        <w:rPr>
          <w:rFonts w:ascii="Courier" w:hAnsi="Courier"/>
          <w:sz w:val="22"/>
          <w:szCs w:val="22"/>
        </w:rPr>
        <w:t xml:space="preserve">, 'High-resolution tomography of shear velocity heterrogeneity in North America', </w:t>
      </w:r>
      <w:r w:rsidR="00255847" w:rsidRPr="00C1063D">
        <w:rPr>
          <w:rFonts w:ascii="Courier" w:hAnsi="Courier"/>
          <w:i/>
          <w:iCs/>
          <w:spacing w:val="-18"/>
          <w:sz w:val="22"/>
          <w:szCs w:val="22"/>
        </w:rPr>
        <w:t>AGU Fall Meeting Abstract</w:t>
      </w:r>
      <w:r w:rsidR="00255847" w:rsidRPr="00C1063D">
        <w:rPr>
          <w:rFonts w:ascii="Courier" w:hAnsi="Courier"/>
          <w:spacing w:val="-18"/>
          <w:sz w:val="22"/>
          <w:szCs w:val="22"/>
        </w:rPr>
        <w:t>, 74(43), p.</w:t>
      </w:r>
      <w:r w:rsidR="00255847" w:rsidRPr="00C1063D">
        <w:rPr>
          <w:rFonts w:ascii="Courier" w:hAnsi="Courier"/>
          <w:sz w:val="22"/>
          <w:szCs w:val="22"/>
        </w:rPr>
        <w:t xml:space="preserve"> 423 </w:t>
      </w:r>
    </w:p>
    <w:p w14:paraId="681958D3" w14:textId="77777777" w:rsidR="00EF4F19"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Wookey, J., and G. Helffrich </w:t>
      </w:r>
      <w:r w:rsidRPr="00C1063D">
        <w:rPr>
          <w:rFonts w:ascii="Courier" w:hAnsi="Courier"/>
          <w:b/>
          <w:bCs/>
          <w:sz w:val="22"/>
          <w:szCs w:val="22"/>
        </w:rPr>
        <w:t>(2008)</w:t>
      </w:r>
      <w:r w:rsidRPr="00C1063D">
        <w:rPr>
          <w:rFonts w:ascii="Courier" w:hAnsi="Courier"/>
          <w:sz w:val="22"/>
          <w:szCs w:val="22"/>
        </w:rPr>
        <w:t xml:space="preserve">, 'Inner-core shear-wave anisotropy and texture from an observation of PKJKP waves',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454</w:t>
      </w:r>
      <w:r w:rsidRPr="00C1063D">
        <w:rPr>
          <w:rFonts w:ascii="Courier" w:hAnsi="Courier"/>
          <w:sz w:val="22"/>
          <w:szCs w:val="22"/>
        </w:rPr>
        <w:t>(7206), p. 873</w:t>
      </w:r>
    </w:p>
    <w:p w14:paraId="740A2E0E" w14:textId="70AF2A51" w:rsidR="00255847" w:rsidRPr="00C1063D" w:rsidRDefault="00EF4F1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Worthington, L.L., K.C. Miller, K. Chamberlain, E. Erslev, A. Sheehan, S.H. Harder, M. Anderson, and C.S. Siddoway </w:t>
      </w:r>
      <w:r w:rsidRPr="00C1063D">
        <w:rPr>
          <w:rFonts w:ascii="Courier" w:hAnsi="Courier"/>
          <w:b/>
          <w:bCs/>
          <w:sz w:val="22"/>
          <w:szCs w:val="22"/>
        </w:rPr>
        <w:t>(2015)</w:t>
      </w:r>
      <w:r w:rsidRPr="00C1063D">
        <w:rPr>
          <w:rFonts w:ascii="Courier" w:hAnsi="Courier"/>
          <w:sz w:val="22"/>
          <w:szCs w:val="22"/>
        </w:rPr>
        <w:t xml:space="preserve">, 'Building on the legacy of Deep Probe and CD-ROM: crustal structure of the Bighorn Mountains, Wyoming and it's relationship to Precambrian and Laramide tectonics', </w:t>
      </w:r>
      <w:r w:rsidRPr="00C1063D">
        <w:rPr>
          <w:rFonts w:ascii="Courier" w:hAnsi="Courier"/>
          <w:i/>
          <w:iCs/>
          <w:sz w:val="22"/>
          <w:szCs w:val="22"/>
        </w:rPr>
        <w:t>2015 GSA Annual Meeting in Baltimore, Maryland, USA (1-4 November 2015) Paper No. 181-6</w:t>
      </w:r>
      <w:r w:rsidR="0006550D">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4595CAF1" w14:textId="6DD1197F" w:rsidR="00255847" w:rsidRPr="00C1063D" w:rsidRDefault="009C3438" w:rsidP="00255847">
      <w:pPr>
        <w:spacing w:before="100" w:beforeAutospacing="1" w:after="100" w:afterAutospacing="1"/>
        <w:jc w:val="both"/>
        <w:rPr>
          <w:rFonts w:ascii="Courier" w:hAnsi="Courier"/>
          <w:sz w:val="22"/>
          <w:szCs w:val="22"/>
        </w:rPr>
      </w:pPr>
      <w:r w:rsidRPr="00C1063D">
        <w:rPr>
          <w:rFonts w:ascii="Courier" w:hAnsi="Courier"/>
          <w:sz w:val="22"/>
          <w:szCs w:val="22"/>
        </w:rPr>
        <w:t>Worthington, L.L., K.</w:t>
      </w:r>
      <w:r w:rsidR="00255847" w:rsidRPr="00C1063D">
        <w:rPr>
          <w:rFonts w:ascii="Courier" w:hAnsi="Courier"/>
          <w:sz w:val="22"/>
          <w:szCs w:val="22"/>
        </w:rPr>
        <w:t>C. Miller,</w:t>
      </w:r>
      <w:r w:rsidRPr="00C1063D">
        <w:rPr>
          <w:rFonts w:ascii="Courier" w:hAnsi="Courier"/>
          <w:sz w:val="22"/>
          <w:szCs w:val="22"/>
        </w:rPr>
        <w:t xml:space="preserve"> E.A. Erslev, W.L. Yeck, and A.</w:t>
      </w:r>
      <w:r w:rsidR="00255847" w:rsidRPr="00C1063D">
        <w:rPr>
          <w:rFonts w:ascii="Courier" w:hAnsi="Courier"/>
          <w:sz w:val="22"/>
          <w:szCs w:val="22"/>
        </w:rPr>
        <w:t xml:space="preserve">F. Sheehan </w:t>
      </w:r>
      <w:r w:rsidR="00255847" w:rsidRPr="00C1063D">
        <w:rPr>
          <w:rFonts w:ascii="Courier" w:hAnsi="Courier"/>
          <w:b/>
          <w:bCs/>
          <w:sz w:val="22"/>
          <w:szCs w:val="22"/>
        </w:rPr>
        <w:t>(2012)</w:t>
      </w:r>
      <w:r w:rsidR="00255847" w:rsidRPr="00C1063D">
        <w:rPr>
          <w:rFonts w:ascii="Courier" w:hAnsi="Courier"/>
          <w:sz w:val="22"/>
          <w:szCs w:val="22"/>
        </w:rPr>
        <w:t xml:space="preserve">, 'Crustal structure across the Bighorn Mountains, northern Wyoming: Insights into lithospheric evolution from the NSF-EarthScope Bighorn Project',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T23C-2685 Poster</w:t>
      </w:r>
      <w:r w:rsidRPr="00C1063D">
        <w:rPr>
          <w:rFonts w:ascii="Courier" w:hAnsi="Courier"/>
          <w:sz w:val="22"/>
          <w:szCs w:val="22"/>
        </w:rPr>
        <w:t>, p</w:t>
      </w:r>
      <w:r w:rsidR="00255847" w:rsidRPr="00C1063D">
        <w:rPr>
          <w:rFonts w:ascii="Courier" w:hAnsi="Courier"/>
          <w:sz w:val="22"/>
          <w:szCs w:val="22"/>
        </w:rPr>
        <w:t xml:space="preserve"> </w:t>
      </w:r>
    </w:p>
    <w:p w14:paraId="1E97632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Wright, C. </w:t>
      </w:r>
      <w:r w:rsidRPr="00C1063D">
        <w:rPr>
          <w:rFonts w:ascii="Courier" w:hAnsi="Courier"/>
          <w:b/>
          <w:bCs/>
          <w:sz w:val="22"/>
          <w:szCs w:val="22"/>
        </w:rPr>
        <w:t>(2008)</w:t>
      </w:r>
      <w:r w:rsidRPr="00C1063D">
        <w:rPr>
          <w:rFonts w:ascii="Courier" w:hAnsi="Courier"/>
          <w:sz w:val="22"/>
          <w:szCs w:val="22"/>
        </w:rPr>
        <w:t xml:space="preserve">, 'Station corrections for the Kaapvaal seismic network: Statistical properties and relation to lithospheric structure',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167</w:t>
      </w:r>
      <w:r w:rsidRPr="00C1063D">
        <w:rPr>
          <w:rFonts w:ascii="Courier" w:hAnsi="Courier"/>
          <w:sz w:val="22"/>
          <w:szCs w:val="22"/>
        </w:rPr>
        <w:t xml:space="preserve">(1), p. 39 </w:t>
      </w:r>
    </w:p>
    <w:p w14:paraId="7ADE47DB" w14:textId="77777777" w:rsidR="00F561E3" w:rsidRDefault="00F561E3" w:rsidP="00255847">
      <w:pPr>
        <w:spacing w:before="100" w:beforeAutospacing="1" w:after="100" w:afterAutospacing="1"/>
        <w:jc w:val="both"/>
        <w:rPr>
          <w:rFonts w:ascii="Courier" w:hAnsi="Courier"/>
          <w:sz w:val="22"/>
          <w:szCs w:val="22"/>
        </w:rPr>
      </w:pPr>
    </w:p>
    <w:p w14:paraId="30C2D230" w14:textId="7F8A5D51"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Wright, T.J., B.E. Parsons, J.</w:t>
      </w:r>
      <w:r w:rsidR="00255847" w:rsidRPr="00C1063D">
        <w:rPr>
          <w:rFonts w:ascii="Courier" w:hAnsi="Courier"/>
          <w:sz w:val="22"/>
          <w:szCs w:val="22"/>
        </w:rPr>
        <w:t>A. Jackson, M. Haynes, E.</w:t>
      </w:r>
      <w:r w:rsidRPr="00C1063D">
        <w:rPr>
          <w:rFonts w:ascii="Courier" w:hAnsi="Courier"/>
          <w:sz w:val="22"/>
          <w:szCs w:val="22"/>
        </w:rPr>
        <w:t>J. Fielding, P.C. England, and P.</w:t>
      </w:r>
      <w:r w:rsidR="00255847" w:rsidRPr="00C1063D">
        <w:rPr>
          <w:rFonts w:ascii="Courier" w:hAnsi="Courier"/>
          <w:sz w:val="22"/>
          <w:szCs w:val="22"/>
        </w:rPr>
        <w:t xml:space="preserve">J. Clarke </w:t>
      </w:r>
      <w:r w:rsidR="00255847" w:rsidRPr="00C1063D">
        <w:rPr>
          <w:rFonts w:ascii="Courier" w:hAnsi="Courier"/>
          <w:b/>
          <w:bCs/>
          <w:sz w:val="22"/>
          <w:szCs w:val="22"/>
        </w:rPr>
        <w:t>(1999)</w:t>
      </w:r>
      <w:r w:rsidR="00255847" w:rsidRPr="00C1063D">
        <w:rPr>
          <w:rFonts w:ascii="Courier" w:hAnsi="Courier"/>
          <w:sz w:val="22"/>
          <w:szCs w:val="22"/>
        </w:rPr>
        <w:t xml:space="preserve">, 'Source parameters of the 1 October 1995 Dinar (Turkey) earthquake from SAR interferometry and seismic bodywave modelling',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172</w:t>
      </w:r>
      <w:r w:rsidR="00255847" w:rsidRPr="00C1063D">
        <w:rPr>
          <w:rFonts w:ascii="Courier" w:hAnsi="Courier"/>
          <w:sz w:val="22"/>
          <w:szCs w:val="22"/>
        </w:rPr>
        <w:t xml:space="preserve">(1-2), p. 23-37 </w:t>
      </w:r>
    </w:p>
    <w:p w14:paraId="3D06562D" w14:textId="5762F32F"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Wrucke, C.T., R.</w:t>
      </w:r>
      <w:r w:rsidR="00255847" w:rsidRPr="00C1063D">
        <w:rPr>
          <w:rFonts w:ascii="Courier" w:hAnsi="Courier"/>
          <w:sz w:val="22"/>
          <w:szCs w:val="22"/>
        </w:rPr>
        <w:t xml:space="preserve">T. Wrucke, and T. Sayre </w:t>
      </w:r>
      <w:r w:rsidR="00255847" w:rsidRPr="00C1063D">
        <w:rPr>
          <w:rFonts w:ascii="Courier" w:hAnsi="Courier"/>
          <w:b/>
          <w:bCs/>
          <w:sz w:val="22"/>
          <w:szCs w:val="22"/>
        </w:rPr>
        <w:t>(2013)</w:t>
      </w:r>
      <w:r w:rsidR="00255847" w:rsidRPr="00C1063D">
        <w:rPr>
          <w:rFonts w:ascii="Courier" w:hAnsi="Courier"/>
          <w:sz w:val="22"/>
          <w:szCs w:val="22"/>
        </w:rPr>
        <w:t xml:space="preserve">, 'Reassessment of the 1906 San Andreas Fault Rupture in Portola Valley, California, from Synthesis of Lidar and Historical Data',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(4), p. 2404-2423 doi: 10.1785/0120120201</w:t>
      </w:r>
    </w:p>
    <w:p w14:paraId="3724D4E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Wu, C., K. Koketsu, and H. Miyake </w:t>
      </w:r>
      <w:r w:rsidRPr="00C1063D">
        <w:rPr>
          <w:rFonts w:ascii="Courier" w:hAnsi="Courier"/>
          <w:b/>
          <w:bCs/>
          <w:sz w:val="22"/>
          <w:szCs w:val="22"/>
        </w:rPr>
        <w:t>(2008)</w:t>
      </w:r>
      <w:r w:rsidRPr="00C1063D">
        <w:rPr>
          <w:rFonts w:ascii="Courier" w:hAnsi="Courier"/>
          <w:sz w:val="22"/>
          <w:szCs w:val="22"/>
        </w:rPr>
        <w:t xml:space="preserve">, 'Source processes of the 1978 and 2005 Miyagi-oki, Japan, earthquakes: Repeated rupture of asperities over successive large earthquakes',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113</w:t>
      </w:r>
      <w:r w:rsidRPr="00C1063D">
        <w:rPr>
          <w:rFonts w:ascii="Courier" w:hAnsi="Courier"/>
          <w:sz w:val="22"/>
          <w:szCs w:val="22"/>
        </w:rPr>
        <w:t>(B8), p. 1-15 doi: 10.1029/2007JB005189</w:t>
      </w:r>
    </w:p>
    <w:p w14:paraId="1B08E34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Wu, C., X. Meng, Z. Peng, and Y. Ben‐Zion </w:t>
      </w:r>
      <w:r w:rsidRPr="00C1063D">
        <w:rPr>
          <w:rFonts w:ascii="Courier" w:hAnsi="Courier"/>
          <w:b/>
          <w:bCs/>
          <w:sz w:val="22"/>
          <w:szCs w:val="22"/>
        </w:rPr>
        <w:t>(2014)</w:t>
      </w:r>
      <w:r w:rsidRPr="00C1063D">
        <w:rPr>
          <w:rFonts w:ascii="Courier" w:hAnsi="Courier"/>
          <w:sz w:val="22"/>
          <w:szCs w:val="22"/>
        </w:rPr>
        <w:t xml:space="preserve">, 'Lack of Spatiotemporal Localization of Foreshocks before the 1999 Mw 7.1 Düzce, Turkey, Earthquake',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104</w:t>
      </w:r>
      <w:r w:rsidRPr="00C1063D">
        <w:rPr>
          <w:rFonts w:ascii="Courier" w:hAnsi="Courier"/>
          <w:sz w:val="22"/>
          <w:szCs w:val="22"/>
        </w:rPr>
        <w:t>(1), p. 560-566 doi: 10.1785/0120130140</w:t>
      </w:r>
    </w:p>
    <w:p w14:paraId="3F05206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Wu, C., Z. Peng, and Y. Ben-Zion </w:t>
      </w:r>
      <w:r w:rsidRPr="00C1063D">
        <w:rPr>
          <w:rFonts w:ascii="Courier" w:hAnsi="Courier"/>
          <w:b/>
          <w:bCs/>
          <w:sz w:val="22"/>
          <w:szCs w:val="22"/>
        </w:rPr>
        <w:t>(2009)</w:t>
      </w:r>
      <w:r w:rsidRPr="00C1063D">
        <w:rPr>
          <w:rFonts w:ascii="Courier" w:hAnsi="Courier"/>
          <w:sz w:val="22"/>
          <w:szCs w:val="22"/>
        </w:rPr>
        <w:t xml:space="preserve">, 'Systematic analysis of nonlinear ground motion and temporal changes of material properties produced by small and medium earthquakes', </w:t>
      </w:r>
      <w:r w:rsidRPr="00C1063D">
        <w:rPr>
          <w:rFonts w:ascii="Courier" w:hAnsi="Courier"/>
          <w:i/>
          <w:iCs/>
          <w:sz w:val="22"/>
          <w:szCs w:val="22"/>
        </w:rPr>
        <w:t>AGU Fall Meeting Abstracts</w:t>
      </w:r>
      <w:r w:rsidRPr="00C1063D">
        <w:rPr>
          <w:rFonts w:ascii="Courier" w:hAnsi="Courier"/>
          <w:sz w:val="22"/>
          <w:szCs w:val="22"/>
        </w:rPr>
        <w:t xml:space="preserve">, 24, p. 03 </w:t>
      </w:r>
    </w:p>
    <w:p w14:paraId="42B99717" w14:textId="0DE3D571"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Wu, F.T., Y. Kung, E.</w:t>
      </w:r>
      <w:r w:rsidR="00255847" w:rsidRPr="00C1063D">
        <w:rPr>
          <w:rFonts w:ascii="Courier" w:hAnsi="Courier"/>
          <w:sz w:val="22"/>
          <w:szCs w:val="22"/>
        </w:rPr>
        <w:t xml:space="preserve">R. Klosko, H. Anderson, D. Eberhart-Phillips, and K. McCue </w:t>
      </w:r>
      <w:r w:rsidR="00255847" w:rsidRPr="00C1063D">
        <w:rPr>
          <w:rFonts w:ascii="Courier" w:hAnsi="Courier"/>
          <w:b/>
          <w:bCs/>
          <w:sz w:val="22"/>
          <w:szCs w:val="22"/>
        </w:rPr>
        <w:t>(1996)</w:t>
      </w:r>
      <w:r w:rsidR="00255847" w:rsidRPr="00C1063D">
        <w:rPr>
          <w:rFonts w:ascii="Courier" w:hAnsi="Courier"/>
          <w:sz w:val="22"/>
          <w:szCs w:val="22"/>
        </w:rPr>
        <w:t xml:space="preserve">, 'Deployment of broadband seismographs for teleseimic signals in New Zealand/Australia region ',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740 </w:t>
      </w:r>
    </w:p>
    <w:p w14:paraId="64E62E9C" w14:textId="401BB9EB"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Wu, F.T., H. Kuo-Chen, and K.</w:t>
      </w:r>
      <w:r w:rsidR="00255847" w:rsidRPr="00C1063D">
        <w:rPr>
          <w:rFonts w:ascii="Courier" w:hAnsi="Courier"/>
          <w:sz w:val="22"/>
          <w:szCs w:val="22"/>
        </w:rPr>
        <w:t xml:space="preserve">D. McIntosh </w:t>
      </w:r>
      <w:r w:rsidR="00255847" w:rsidRPr="00C1063D">
        <w:rPr>
          <w:rFonts w:ascii="Courier" w:hAnsi="Courier"/>
          <w:b/>
          <w:bCs/>
          <w:sz w:val="22"/>
          <w:szCs w:val="22"/>
        </w:rPr>
        <w:t>(2014)</w:t>
      </w:r>
      <w:r w:rsidR="00255847" w:rsidRPr="00C1063D">
        <w:rPr>
          <w:rFonts w:ascii="Courier" w:hAnsi="Courier"/>
          <w:sz w:val="22"/>
          <w:szCs w:val="22"/>
        </w:rPr>
        <w:t xml:space="preserve">, 'Subsurface imaging, TAIGER experiments and tectonic models of Taiwan', </w:t>
      </w:r>
      <w:r w:rsidR="00255847" w:rsidRPr="00C1063D">
        <w:rPr>
          <w:rFonts w:ascii="Courier" w:hAnsi="Courier"/>
          <w:i/>
          <w:iCs/>
          <w:sz w:val="22"/>
          <w:szCs w:val="22"/>
        </w:rPr>
        <w:t>Journal of Asian Earth Sciences</w:t>
      </w:r>
      <w:r w:rsidR="00255847" w:rsidRPr="00C1063D">
        <w:rPr>
          <w:rFonts w:ascii="Courier" w:hAnsi="Courier"/>
          <w:sz w:val="22"/>
          <w:szCs w:val="22"/>
        </w:rPr>
        <w:t xml:space="preserve">, </w:t>
      </w:r>
      <w:r w:rsidR="00255847" w:rsidRPr="00C1063D">
        <w:rPr>
          <w:rFonts w:ascii="Courier" w:hAnsi="Courier"/>
          <w:i/>
          <w:iCs/>
          <w:sz w:val="22"/>
          <w:szCs w:val="22"/>
        </w:rPr>
        <w:t>90</w:t>
      </w:r>
      <w:r w:rsidR="00255847" w:rsidRPr="00C1063D">
        <w:rPr>
          <w:rFonts w:ascii="Courier" w:hAnsi="Courier"/>
          <w:sz w:val="22"/>
          <w:szCs w:val="22"/>
        </w:rPr>
        <w:t>, p. 173-208 doi: 10.1016/j.jseaes.2014.03.024</w:t>
      </w:r>
    </w:p>
    <w:p w14:paraId="6D970E08" w14:textId="398C6BBF"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Wu, F.T., H. Kuochen, K.D. McIntosh, D.A. Okaya, and L.</w:t>
      </w:r>
      <w:r w:rsidR="00255847" w:rsidRPr="00C1063D">
        <w:rPr>
          <w:rFonts w:ascii="Courier" w:hAnsi="Courier"/>
          <w:sz w:val="22"/>
          <w:szCs w:val="22"/>
        </w:rPr>
        <w:t xml:space="preserve">L. Lavier </w:t>
      </w:r>
      <w:r w:rsidR="00255847" w:rsidRPr="00C1063D">
        <w:rPr>
          <w:rFonts w:ascii="Courier" w:hAnsi="Courier"/>
          <w:b/>
          <w:bCs/>
          <w:sz w:val="22"/>
          <w:szCs w:val="22"/>
        </w:rPr>
        <w:t>(2012)</w:t>
      </w:r>
      <w:r w:rsidR="00255847" w:rsidRPr="00C1063D">
        <w:rPr>
          <w:rFonts w:ascii="Courier" w:hAnsi="Courier"/>
          <w:sz w:val="22"/>
          <w:szCs w:val="22"/>
        </w:rPr>
        <w:t xml:space="preserve">, 'A Comprehensive View Of Taiwan Orogeny From TAIGER Perspective', </w:t>
      </w:r>
      <w:r w:rsidR="00255847" w:rsidRPr="00C1063D">
        <w:rPr>
          <w:rFonts w:ascii="Courier" w:hAnsi="Courier"/>
          <w:i/>
          <w:iCs/>
          <w:sz w:val="22"/>
          <w:szCs w:val="22"/>
        </w:rPr>
        <w:t>AG</w:t>
      </w:r>
      <w:r w:rsidRPr="00C1063D">
        <w:rPr>
          <w:rFonts w:ascii="Courier" w:hAnsi="Courier"/>
          <w:i/>
          <w:iCs/>
          <w:sz w:val="22"/>
          <w:szCs w:val="22"/>
        </w:rPr>
        <w:t>U 2012 Fall Meeting, abstract #</w:t>
      </w:r>
      <w:r w:rsidR="00255847" w:rsidRPr="00C1063D">
        <w:rPr>
          <w:rFonts w:ascii="Courier" w:hAnsi="Courier"/>
          <w:i/>
          <w:iCs/>
          <w:sz w:val="22"/>
          <w:szCs w:val="22"/>
        </w:rPr>
        <w:t>T13I-09</w:t>
      </w:r>
      <w:r w:rsidRPr="00C1063D">
        <w:rPr>
          <w:rFonts w:ascii="Courier" w:hAnsi="Courier"/>
          <w:sz w:val="22"/>
          <w:szCs w:val="22"/>
        </w:rPr>
        <w:t>, p</w:t>
      </w:r>
      <w:r w:rsidR="00255847" w:rsidRPr="00C1063D">
        <w:rPr>
          <w:rFonts w:ascii="Courier" w:hAnsi="Courier"/>
          <w:sz w:val="22"/>
          <w:szCs w:val="22"/>
        </w:rPr>
        <w:t xml:space="preserve"> </w:t>
      </w:r>
    </w:p>
    <w:p w14:paraId="5702304E" w14:textId="50A077A3"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Wu, F.</w:t>
      </w:r>
      <w:r w:rsidR="00255847" w:rsidRPr="00C1063D">
        <w:rPr>
          <w:rFonts w:ascii="Courier" w:hAnsi="Courier"/>
          <w:sz w:val="22"/>
          <w:szCs w:val="22"/>
        </w:rPr>
        <w:t xml:space="preserve">T., and S. van der Lee </w:t>
      </w:r>
      <w:r w:rsidR="00255847" w:rsidRPr="00C1063D">
        <w:rPr>
          <w:rFonts w:ascii="Courier" w:hAnsi="Courier"/>
          <w:b/>
          <w:bCs/>
          <w:sz w:val="22"/>
          <w:szCs w:val="22"/>
        </w:rPr>
        <w:t>(1997)</w:t>
      </w:r>
      <w:r w:rsidR="00255847" w:rsidRPr="00C1063D">
        <w:rPr>
          <w:rFonts w:ascii="Courier" w:hAnsi="Courier"/>
          <w:sz w:val="22"/>
          <w:szCs w:val="22"/>
        </w:rPr>
        <w:t xml:space="preserve">, 'Variations of crustal and upper mantle structures of Tibet',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494-495 </w:t>
      </w:r>
    </w:p>
    <w:p w14:paraId="0A0413A7" w14:textId="2D708075"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Wu, J., J.A. Hole, and J.</w:t>
      </w:r>
      <w:r w:rsidR="00255847" w:rsidRPr="00C1063D">
        <w:rPr>
          <w:rFonts w:ascii="Courier" w:hAnsi="Courier"/>
          <w:sz w:val="22"/>
          <w:szCs w:val="22"/>
        </w:rPr>
        <w:t xml:space="preserve">A. Snoke </w:t>
      </w:r>
      <w:r w:rsidR="00255847" w:rsidRPr="00C1063D">
        <w:rPr>
          <w:rFonts w:ascii="Courier" w:hAnsi="Courier"/>
          <w:b/>
          <w:bCs/>
          <w:sz w:val="22"/>
          <w:szCs w:val="22"/>
        </w:rPr>
        <w:t>(2007)</w:t>
      </w:r>
      <w:r w:rsidR="00255847" w:rsidRPr="00C1063D">
        <w:rPr>
          <w:rFonts w:ascii="Courier" w:hAnsi="Courier"/>
          <w:sz w:val="22"/>
          <w:szCs w:val="22"/>
        </w:rPr>
        <w:t xml:space="preserve">, 'Fault Zone Structure at Seismogenic Depth from Seismic Guided Waves',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51, p. 0684 </w:t>
      </w:r>
    </w:p>
    <w:p w14:paraId="5972B60C" w14:textId="6BB3A4CF"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Wu, J., J.A. Hole, and J.</w:t>
      </w:r>
      <w:r w:rsidR="00255847" w:rsidRPr="00C1063D">
        <w:rPr>
          <w:rFonts w:ascii="Courier" w:hAnsi="Courier"/>
          <w:sz w:val="22"/>
          <w:szCs w:val="22"/>
        </w:rPr>
        <w:t xml:space="preserve">A. Snoke </w:t>
      </w:r>
      <w:r w:rsidR="00255847" w:rsidRPr="00C1063D">
        <w:rPr>
          <w:rFonts w:ascii="Courier" w:hAnsi="Courier"/>
          <w:b/>
          <w:bCs/>
          <w:sz w:val="22"/>
          <w:szCs w:val="22"/>
        </w:rPr>
        <w:t>(2010)</w:t>
      </w:r>
      <w:r w:rsidR="00255847" w:rsidRPr="00C1063D">
        <w:rPr>
          <w:rFonts w:ascii="Courier" w:hAnsi="Courier"/>
          <w:sz w:val="22"/>
          <w:szCs w:val="22"/>
        </w:rPr>
        <w:t xml:space="preserve">, 'Fault zone structure at depth from differential dispersion of seismic guided waves: evidence for a deep waveguide on the San Andreas Fault',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182</w:t>
      </w:r>
      <w:r w:rsidR="00255847" w:rsidRPr="00C1063D">
        <w:rPr>
          <w:rFonts w:ascii="Courier" w:hAnsi="Courier"/>
          <w:sz w:val="22"/>
          <w:szCs w:val="22"/>
        </w:rPr>
        <w:t>(1), p. 343 doi: 10.1111/j.1365-246X.2010.04612.x</w:t>
      </w:r>
    </w:p>
    <w:p w14:paraId="20BED60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Wu, J., Z. Peng, W. Wang, X. Gong, Q. Chen, and C. Wu </w:t>
      </w:r>
      <w:r w:rsidRPr="00C1063D">
        <w:rPr>
          <w:rFonts w:ascii="Courier" w:hAnsi="Courier"/>
          <w:b/>
          <w:bCs/>
          <w:sz w:val="22"/>
          <w:szCs w:val="22"/>
        </w:rPr>
        <w:t>(2012)</w:t>
      </w:r>
      <w:r w:rsidRPr="00C1063D">
        <w:rPr>
          <w:rFonts w:ascii="Courier" w:hAnsi="Courier"/>
          <w:sz w:val="22"/>
          <w:szCs w:val="22"/>
        </w:rPr>
        <w:t xml:space="preserve">, 'Comparisons of dynamic triggering near Beijing, China following recent large earthquakes in Sumatra',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(21), p. n/a doi: 10.1029/2012GL053515</w:t>
      </w:r>
    </w:p>
    <w:p w14:paraId="2E0DEF02" w14:textId="3C778516" w:rsidR="007967F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Wu, L.-R., and W</w:t>
      </w:r>
      <w:proofErr w:type="gramStart"/>
      <w:r w:rsidRPr="00C1063D">
        <w:rPr>
          <w:rFonts w:ascii="Courier" w:hAnsi="Courier"/>
          <w:sz w:val="22"/>
          <w:szCs w:val="22"/>
        </w:rPr>
        <w:t>.-</w:t>
      </w:r>
      <w:proofErr w:type="gramEnd"/>
      <w:r w:rsidRPr="00C1063D">
        <w:rPr>
          <w:rFonts w:ascii="Courier" w:hAnsi="Courier"/>
          <w:sz w:val="22"/>
          <w:szCs w:val="22"/>
        </w:rPr>
        <w:t xml:space="preserve">P. Chen </w:t>
      </w:r>
      <w:r w:rsidRPr="00C1063D">
        <w:rPr>
          <w:rFonts w:ascii="Courier" w:hAnsi="Courier"/>
          <w:b/>
          <w:bCs/>
          <w:sz w:val="22"/>
          <w:szCs w:val="22"/>
        </w:rPr>
        <w:t>(1999)</w:t>
      </w:r>
      <w:r w:rsidRPr="00C1063D">
        <w:rPr>
          <w:rFonts w:ascii="Courier" w:hAnsi="Courier"/>
          <w:sz w:val="22"/>
          <w:szCs w:val="22"/>
        </w:rPr>
        <w:t xml:space="preserve">, 'Anomalous aftershocks of deep earthquakes in Mariana',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26</w:t>
      </w:r>
      <w:r w:rsidRPr="00C1063D">
        <w:rPr>
          <w:rFonts w:ascii="Courier" w:hAnsi="Courier"/>
          <w:sz w:val="22"/>
          <w:szCs w:val="22"/>
        </w:rPr>
        <w:t xml:space="preserve">, p. 1977-1980 </w:t>
      </w:r>
    </w:p>
    <w:p w14:paraId="1B8E5490" w14:textId="7467C273" w:rsidR="0027400B" w:rsidRPr="00C1063D" w:rsidRDefault="0027400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Wu, Q., M.C. Chapman, and J.N. Beale </w:t>
      </w:r>
      <w:r w:rsidRPr="00C1063D">
        <w:rPr>
          <w:rFonts w:ascii="Courier" w:hAnsi="Courier"/>
          <w:b/>
          <w:bCs/>
          <w:sz w:val="22"/>
          <w:szCs w:val="22"/>
        </w:rPr>
        <w:t>(2015)</w:t>
      </w:r>
      <w:r w:rsidRPr="00C1063D">
        <w:rPr>
          <w:rFonts w:ascii="Courier" w:hAnsi="Courier"/>
          <w:sz w:val="22"/>
          <w:szCs w:val="22"/>
        </w:rPr>
        <w:t xml:space="preserve">, 'The Aftershock Sequence of the 2011 Mineral, Virginia, Earthquake: Temporal and Spatial Distribution, Focal Mechanisms, Regional Stress, and the Role of Coulomb Stress Transfer', </w:t>
      </w:r>
      <w:r w:rsidRPr="00C1063D">
        <w:rPr>
          <w:rFonts w:ascii="Courier" w:hAnsi="Courier"/>
          <w:i/>
          <w:iCs/>
          <w:sz w:val="22"/>
          <w:szCs w:val="22"/>
        </w:rPr>
        <w:t xml:space="preserve">Bulletin </w:t>
      </w:r>
      <w:r w:rsidRPr="00C1063D">
        <w:rPr>
          <w:rFonts w:ascii="Courier" w:hAnsi="Courier"/>
          <w:i/>
          <w:iCs/>
          <w:spacing w:val="-18"/>
          <w:sz w:val="22"/>
          <w:szCs w:val="22"/>
        </w:rPr>
        <w:t>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105</w:t>
      </w:r>
      <w:r w:rsidRPr="00C1063D">
        <w:rPr>
          <w:rFonts w:ascii="Courier" w:hAnsi="Courier"/>
          <w:spacing w:val="-18"/>
          <w:sz w:val="22"/>
          <w:szCs w:val="22"/>
        </w:rPr>
        <w:t>(5), p. 2521-2537 doi:</w:t>
      </w:r>
      <w:r w:rsidRPr="00C1063D">
        <w:rPr>
          <w:rFonts w:ascii="Courier" w:hAnsi="Courier"/>
          <w:sz w:val="22"/>
          <w:szCs w:val="22"/>
        </w:rPr>
        <w:t xml:space="preserve"> 10.1785/0120150032</w:t>
      </w:r>
    </w:p>
    <w:p w14:paraId="48F9B1E5" w14:textId="41EE7CF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Wu, Q., Y. Li, R. Zhang, and R. Zeng</w:t>
      </w:r>
      <w:r w:rsidRPr="00C1063D">
        <w:rPr>
          <w:rFonts w:ascii="Courier" w:hAnsi="Courier"/>
          <w:sz w:val="22"/>
          <w:szCs w:val="22"/>
        </w:rPr>
        <w:t xml:space="preserve"> </w:t>
      </w:r>
      <w:r w:rsidRPr="00C1063D">
        <w:rPr>
          <w:rFonts w:ascii="Courier" w:hAnsi="Courier"/>
          <w:b/>
          <w:bCs/>
          <w:sz w:val="22"/>
          <w:szCs w:val="22"/>
        </w:rPr>
        <w:t>(2007)</w:t>
      </w:r>
      <w:r w:rsidRPr="00C1063D">
        <w:rPr>
          <w:rFonts w:ascii="Courier" w:hAnsi="Courier"/>
          <w:sz w:val="22"/>
          <w:szCs w:val="22"/>
        </w:rPr>
        <w:t>, 'Receiver Functions fr</w:t>
      </w:r>
      <w:r w:rsidR="00156F65" w:rsidRPr="00C1063D">
        <w:rPr>
          <w:rFonts w:ascii="Courier" w:hAnsi="Courier"/>
          <w:sz w:val="22"/>
          <w:szCs w:val="22"/>
        </w:rPr>
        <w:t>om Autoregressive Deconvolution</w:t>
      </w:r>
      <w:r w:rsidRPr="00C1063D">
        <w:rPr>
          <w:rFonts w:ascii="Courier" w:hAnsi="Courier"/>
          <w:sz w:val="22"/>
          <w:szCs w:val="22"/>
        </w:rPr>
        <w:t xml:space="preserve">',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164</w:t>
      </w:r>
      <w:r w:rsidRPr="00C1063D">
        <w:rPr>
          <w:rFonts w:ascii="Courier" w:hAnsi="Courier"/>
          <w:sz w:val="22"/>
          <w:szCs w:val="22"/>
        </w:rPr>
        <w:t xml:space="preserve">(11), p. 2175-2192 </w:t>
      </w:r>
    </w:p>
    <w:p w14:paraId="2E2A78DB" w14:textId="0D7C673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Wu, S. </w:t>
      </w:r>
      <w:r w:rsidRPr="00C1063D">
        <w:rPr>
          <w:rFonts w:ascii="Courier" w:hAnsi="Courier"/>
          <w:b/>
          <w:sz w:val="22"/>
          <w:szCs w:val="22"/>
        </w:rPr>
        <w:t>(2014),</w:t>
      </w:r>
      <w:r w:rsidRPr="00C1063D">
        <w:rPr>
          <w:rFonts w:ascii="Courier" w:hAnsi="Courier"/>
          <w:sz w:val="22"/>
          <w:szCs w:val="22"/>
        </w:rPr>
        <w:t xml:space="preserve"> A receiver function study of crust thickness and composition beneath</w:t>
      </w:r>
      <w:r w:rsidR="00526AF4" w:rsidRPr="00C1063D">
        <w:rPr>
          <w:rFonts w:ascii="Courier" w:hAnsi="Courier"/>
          <w:sz w:val="22"/>
          <w:szCs w:val="22"/>
        </w:rPr>
        <w:t xml:space="preserve"> the southwestern United States</w:t>
      </w:r>
    </w:p>
    <w:p w14:paraId="2E6B3B28" w14:textId="0BCAD50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Wu</w:t>
      </w:r>
      <w:r w:rsidR="00526AF4" w:rsidRPr="00C1063D">
        <w:rPr>
          <w:rFonts w:ascii="Courier" w:hAnsi="Courier"/>
          <w:sz w:val="22"/>
          <w:szCs w:val="22"/>
        </w:rPr>
        <w:t>, W., and J.C.</w:t>
      </w:r>
      <w:r w:rsidRPr="00C1063D">
        <w:rPr>
          <w:rFonts w:ascii="Courier" w:hAnsi="Courier"/>
          <w:sz w:val="22"/>
          <w:szCs w:val="22"/>
        </w:rPr>
        <w:t xml:space="preserve">E. Irving </w:t>
      </w:r>
      <w:r w:rsidRPr="00C1063D">
        <w:rPr>
          <w:rFonts w:ascii="Courier" w:hAnsi="Courier"/>
          <w:b/>
          <w:bCs/>
          <w:sz w:val="22"/>
          <w:szCs w:val="22"/>
        </w:rPr>
        <w:t>(2014)</w:t>
      </w:r>
      <w:r w:rsidRPr="00C1063D">
        <w:rPr>
          <w:rFonts w:ascii="Courier" w:hAnsi="Courier"/>
          <w:sz w:val="22"/>
          <w:szCs w:val="22"/>
        </w:rPr>
        <w:t xml:space="preserve">, 'Using PKiKP coda to study heterogeneity in the top layer of the inner core', </w:t>
      </w:r>
      <w:r w:rsidRPr="00C1063D">
        <w:rPr>
          <w:rFonts w:ascii="Courier" w:hAnsi="Courier"/>
          <w:i/>
          <w:iCs/>
          <w:spacing w:val="-18"/>
          <w:sz w:val="22"/>
          <w:szCs w:val="22"/>
        </w:rPr>
        <w:t>AGU Fall Meeting 2014, abstract #DI31B-4268</w:t>
      </w:r>
      <w:r w:rsidRPr="00C1063D">
        <w:rPr>
          <w:rFonts w:ascii="Courier" w:hAnsi="Courier"/>
          <w:spacing w:val="-18"/>
          <w:sz w:val="22"/>
          <w:szCs w:val="22"/>
        </w:rPr>
        <w:t xml:space="preserve">, </w:t>
      </w:r>
      <w:r w:rsidRPr="00C1063D">
        <w:rPr>
          <w:rFonts w:ascii="Courier" w:hAnsi="Courier"/>
          <w:i/>
          <w:iCs/>
          <w:spacing w:val="-18"/>
          <w:sz w:val="22"/>
          <w:szCs w:val="22"/>
        </w:rPr>
        <w:t>31</w:t>
      </w:r>
      <w:r w:rsidRPr="00C1063D">
        <w:rPr>
          <w:rFonts w:ascii="Courier" w:hAnsi="Courier"/>
          <w:spacing w:val="-18"/>
          <w:sz w:val="22"/>
          <w:szCs w:val="22"/>
        </w:rPr>
        <w:t>, p</w:t>
      </w:r>
      <w:r w:rsidRPr="00C1063D">
        <w:rPr>
          <w:rFonts w:ascii="Courier" w:hAnsi="Courier"/>
          <w:sz w:val="22"/>
          <w:szCs w:val="22"/>
        </w:rPr>
        <w:t xml:space="preserve">. 4268 </w:t>
      </w:r>
    </w:p>
    <w:p w14:paraId="62C93FF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Wu, W., S. Ni, and X. Zeng </w:t>
      </w:r>
      <w:r w:rsidRPr="00C1063D">
        <w:rPr>
          <w:rFonts w:ascii="Courier" w:hAnsi="Courier"/>
          <w:b/>
          <w:bCs/>
          <w:sz w:val="22"/>
          <w:szCs w:val="22"/>
        </w:rPr>
        <w:t>(2012)</w:t>
      </w:r>
      <w:r w:rsidRPr="00C1063D">
        <w:rPr>
          <w:rFonts w:ascii="Courier" w:hAnsi="Courier"/>
          <w:sz w:val="22"/>
          <w:szCs w:val="22"/>
        </w:rPr>
        <w:t xml:space="preserve">, 'Evidence for P′P′ asymmetrical scattering at near podal distances',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(11), p. n/a doi: 10.1029/2012GL052179</w:t>
      </w:r>
    </w:p>
    <w:p w14:paraId="5DA745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Wu, X., and S. Jin </w:t>
      </w:r>
      <w:r w:rsidRPr="00C1063D">
        <w:rPr>
          <w:rFonts w:ascii="Courier" w:hAnsi="Courier"/>
          <w:b/>
          <w:bCs/>
          <w:sz w:val="22"/>
          <w:szCs w:val="22"/>
        </w:rPr>
        <w:t>(2014)</w:t>
      </w:r>
      <w:r w:rsidRPr="00C1063D">
        <w:rPr>
          <w:rFonts w:ascii="Courier" w:hAnsi="Courier"/>
          <w:sz w:val="22"/>
          <w:szCs w:val="22"/>
        </w:rPr>
        <w:t xml:space="preserve">, 'GNSS-Reflectometry: Forest canopies polarization scattering properties and modeling', </w:t>
      </w:r>
      <w:r w:rsidRPr="00C1063D">
        <w:rPr>
          <w:rFonts w:ascii="Courier" w:hAnsi="Courier"/>
          <w:i/>
          <w:iCs/>
          <w:sz w:val="22"/>
          <w:szCs w:val="22"/>
        </w:rPr>
        <w:t>Advances in Space Research</w:t>
      </w:r>
      <w:r w:rsidRPr="00C1063D">
        <w:rPr>
          <w:rFonts w:ascii="Courier" w:hAnsi="Courier"/>
          <w:sz w:val="22"/>
          <w:szCs w:val="22"/>
        </w:rPr>
        <w:t xml:space="preserve">, </w:t>
      </w:r>
      <w:r w:rsidRPr="00C1063D">
        <w:rPr>
          <w:rFonts w:ascii="Courier" w:hAnsi="Courier"/>
          <w:i/>
          <w:iCs/>
          <w:sz w:val="22"/>
          <w:szCs w:val="22"/>
        </w:rPr>
        <w:t>54</w:t>
      </w:r>
      <w:r w:rsidRPr="00C1063D">
        <w:rPr>
          <w:rFonts w:ascii="Courier" w:hAnsi="Courier"/>
          <w:sz w:val="22"/>
          <w:szCs w:val="22"/>
        </w:rPr>
        <w:t>(5), p. 863-870 doi: 10.1016/j.asr.2014.02.007</w:t>
      </w:r>
    </w:p>
    <w:p w14:paraId="09CC061D" w14:textId="74628C99" w:rsidR="009C3438"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Wu, Z.-h., P.-S. Ye, P.</w:t>
      </w:r>
      <w:r w:rsidR="00255847" w:rsidRPr="00C1063D">
        <w:rPr>
          <w:rFonts w:ascii="Courier" w:hAnsi="Courier"/>
          <w:sz w:val="22"/>
          <w:szCs w:val="22"/>
        </w:rPr>
        <w:t xml:space="preserve">J. Barosh, and Z.-h. Wu </w:t>
      </w:r>
      <w:r w:rsidR="00255847" w:rsidRPr="00C1063D">
        <w:rPr>
          <w:rFonts w:ascii="Courier" w:hAnsi="Courier"/>
          <w:b/>
          <w:bCs/>
          <w:sz w:val="22"/>
          <w:szCs w:val="22"/>
        </w:rPr>
        <w:t>(2011)</w:t>
      </w:r>
      <w:r w:rsidR="00255847" w:rsidRPr="00C1063D">
        <w:rPr>
          <w:rFonts w:ascii="Courier" w:hAnsi="Courier"/>
          <w:sz w:val="22"/>
          <w:szCs w:val="22"/>
        </w:rPr>
        <w:t xml:space="preserve">, 'The October 6, 2008 Mw 6.3 magnitude Damxung earthquake, Yadong-Gulu rift, Tibet, and implications for present-day crustal deformation within Tibet', </w:t>
      </w:r>
      <w:r w:rsidR="00255847" w:rsidRPr="00C1063D">
        <w:rPr>
          <w:rFonts w:ascii="Courier" w:hAnsi="Courier"/>
          <w:i/>
          <w:iCs/>
          <w:sz w:val="22"/>
          <w:szCs w:val="22"/>
        </w:rPr>
        <w:t>Journal of Asian Earth Sciences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(4), p. 943-975 doi: 10.1016/j.jseaes.2010.05.003</w:t>
      </w:r>
    </w:p>
    <w:p w14:paraId="76B4470F" w14:textId="75573923" w:rsidR="005F25A5" w:rsidRPr="00C1063D" w:rsidRDefault="005F25A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Wu, Y.-M. </w:t>
      </w:r>
      <w:r w:rsidRPr="00C1063D">
        <w:rPr>
          <w:rFonts w:ascii="Courier" w:hAnsi="Courier"/>
          <w:b/>
          <w:bCs/>
          <w:sz w:val="22"/>
          <w:szCs w:val="22"/>
        </w:rPr>
        <w:t>(2015)</w:t>
      </w:r>
      <w:r w:rsidRPr="00C1063D">
        <w:rPr>
          <w:rFonts w:ascii="Courier" w:hAnsi="Courier"/>
          <w:sz w:val="22"/>
          <w:szCs w:val="22"/>
        </w:rPr>
        <w:t xml:space="preserve">, 'Progress on Development of an Earthquake Early Warning System Using Low-Cost Sensors',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(9), p. 2343-2351 10.1007/s00024-014-0933-5</w:t>
      </w:r>
    </w:p>
    <w:p w14:paraId="04A7D46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Wüstefeld, A., G. Bokelmann, and G. Barruol </w:t>
      </w:r>
      <w:r w:rsidRPr="00C1063D">
        <w:rPr>
          <w:rFonts w:ascii="Courier" w:hAnsi="Courier"/>
          <w:b/>
          <w:bCs/>
          <w:sz w:val="22"/>
          <w:szCs w:val="22"/>
        </w:rPr>
        <w:t>(2010)</w:t>
      </w:r>
      <w:r w:rsidRPr="00C1063D">
        <w:rPr>
          <w:rFonts w:ascii="Courier" w:hAnsi="Courier"/>
          <w:sz w:val="22"/>
          <w:szCs w:val="22"/>
        </w:rPr>
        <w:t xml:space="preserve">, 'Evidence for ancient lithospheric deformation in the East European Craton based on mantle seismic anisotropy and crustal magnetics',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481</w:t>
      </w:r>
      <w:r w:rsidRPr="00C1063D">
        <w:rPr>
          <w:rFonts w:ascii="Courier" w:hAnsi="Courier"/>
          <w:sz w:val="22"/>
          <w:szCs w:val="22"/>
        </w:rPr>
        <w:t xml:space="preserve">(1-4), p. 16 doi: 10.1016/j.tecto.2009.01.010 </w:t>
      </w:r>
    </w:p>
    <w:p w14:paraId="358B82CD" w14:textId="4AFE5CA5"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Wüstefeld, A., G.H.</w:t>
      </w:r>
      <w:r w:rsidR="00255847" w:rsidRPr="00C1063D">
        <w:rPr>
          <w:rFonts w:ascii="Courier" w:hAnsi="Courier"/>
          <w:sz w:val="22"/>
          <w:szCs w:val="22"/>
        </w:rPr>
        <w:t xml:space="preserve">R. Bokelmann, G. Barruol, and J.-P. Montagner </w:t>
      </w:r>
      <w:r w:rsidR="00255847" w:rsidRPr="00C1063D">
        <w:rPr>
          <w:rFonts w:ascii="Courier" w:hAnsi="Courier"/>
          <w:b/>
          <w:bCs/>
          <w:sz w:val="22"/>
          <w:szCs w:val="22"/>
        </w:rPr>
        <w:t>(2009)</w:t>
      </w:r>
      <w:r w:rsidR="00255847" w:rsidRPr="00C1063D">
        <w:rPr>
          <w:rFonts w:ascii="Courier" w:hAnsi="Courier"/>
          <w:sz w:val="22"/>
          <w:szCs w:val="22"/>
        </w:rPr>
        <w:t xml:space="preserve">, 'Identifying global seismic anisotropy patterns by correlating shear-wave splitting and surface-wave data',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176</w:t>
      </w:r>
      <w:r w:rsidR="00255847" w:rsidRPr="00C1063D">
        <w:rPr>
          <w:rFonts w:ascii="Courier" w:hAnsi="Courier"/>
          <w:sz w:val="22"/>
          <w:szCs w:val="22"/>
        </w:rPr>
        <w:t xml:space="preserve">(3-4), p. 198-212 </w:t>
      </w:r>
    </w:p>
    <w:p w14:paraId="4425CC16" w14:textId="504EB813"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Wyatt, A.J., and F.</w:t>
      </w:r>
      <w:r w:rsidR="00255847" w:rsidRPr="00C1063D">
        <w:rPr>
          <w:rFonts w:ascii="Courier" w:hAnsi="Courier"/>
          <w:sz w:val="22"/>
          <w:szCs w:val="22"/>
        </w:rPr>
        <w:t xml:space="preserve">K. Barbour </w:t>
      </w:r>
      <w:r w:rsidR="00255847" w:rsidRPr="00C1063D">
        <w:rPr>
          <w:rFonts w:ascii="Courier" w:hAnsi="Courier"/>
          <w:b/>
          <w:bCs/>
          <w:sz w:val="22"/>
          <w:szCs w:val="22"/>
        </w:rPr>
        <w:t>(2014)</w:t>
      </w:r>
      <w:r w:rsidR="00255847" w:rsidRPr="00C1063D">
        <w:rPr>
          <w:rFonts w:ascii="Courier" w:hAnsi="Courier"/>
          <w:sz w:val="22"/>
          <w:szCs w:val="22"/>
        </w:rPr>
        <w:t xml:space="preserve">, 'Modeling strain and pore pressure associated with fluid extraction: The Pathfinder Ranch experiment', </w:t>
      </w:r>
      <w:r w:rsidR="00255847" w:rsidRPr="00C1063D">
        <w:rPr>
          <w:rFonts w:ascii="Courier" w:hAnsi="Courier"/>
          <w:i/>
          <w:iCs/>
          <w:sz w:val="22"/>
          <w:szCs w:val="22"/>
        </w:rPr>
        <w:t xml:space="preserve">Journal of </w:t>
      </w:r>
      <w:r w:rsidR="00255847" w:rsidRPr="00C1063D">
        <w:rPr>
          <w:rFonts w:ascii="Courier" w:hAnsi="Courier"/>
          <w:i/>
          <w:iCs/>
          <w:spacing w:val="-18"/>
          <w:sz w:val="22"/>
          <w:szCs w:val="22"/>
        </w:rPr>
        <w:t>Geophysical Research -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119</w:t>
      </w:r>
      <w:r w:rsidR="00255847" w:rsidRPr="00C1063D">
        <w:rPr>
          <w:rFonts w:ascii="Courier" w:hAnsi="Courier"/>
          <w:spacing w:val="-18"/>
          <w:sz w:val="22"/>
          <w:szCs w:val="22"/>
        </w:rPr>
        <w:t>(6), p. 5254-5273 doi:</w:t>
      </w:r>
      <w:r w:rsidR="00255847" w:rsidRPr="00C1063D">
        <w:rPr>
          <w:rFonts w:ascii="Courier" w:hAnsi="Courier"/>
          <w:sz w:val="22"/>
          <w:szCs w:val="22"/>
        </w:rPr>
        <w:t xml:space="preserve"> 10.1002/2014JB011169</w:t>
      </w:r>
    </w:p>
    <w:p w14:paraId="79134B1F" w14:textId="4C9CD943"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M.E., G.I. Aleqabi, M.J. Pratt, P. Shore, D.</w:t>
      </w:r>
      <w:r w:rsidR="00255847" w:rsidRPr="00C1063D">
        <w:rPr>
          <w:rFonts w:ascii="Courier" w:hAnsi="Courier"/>
          <w:sz w:val="22"/>
          <w:szCs w:val="22"/>
        </w:rPr>
        <w:t xml:space="preserve">A. Wiens, A. Nyblade, G. Rambolamanana, F. S. T. Andriampenomanana Ny Ony, and R. Tsiriandrimanana </w:t>
      </w:r>
      <w:r w:rsidR="00255847" w:rsidRPr="00C1063D">
        <w:rPr>
          <w:rFonts w:ascii="Courier" w:hAnsi="Courier"/>
          <w:b/>
          <w:bCs/>
          <w:sz w:val="22"/>
          <w:szCs w:val="22"/>
        </w:rPr>
        <w:t>(2014)</w:t>
      </w:r>
      <w:r w:rsidR="00255847" w:rsidRPr="00C1063D">
        <w:rPr>
          <w:rFonts w:ascii="Courier" w:hAnsi="Courier"/>
          <w:sz w:val="22"/>
          <w:szCs w:val="22"/>
        </w:rPr>
        <w:t xml:space="preserve">, 'The Effect of Recent Volcanic Activity on the Seismic Structure of Madagascar', </w:t>
      </w:r>
      <w:r w:rsidR="00255847" w:rsidRPr="00C1063D">
        <w:rPr>
          <w:rFonts w:ascii="Courier" w:hAnsi="Courier"/>
          <w:i/>
          <w:iCs/>
          <w:sz w:val="22"/>
          <w:szCs w:val="22"/>
        </w:rPr>
        <w:t>AGU Fall Meeting 2014, abstract #T32A-03</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 p. 05 </w:t>
      </w:r>
    </w:p>
    <w:p w14:paraId="7435CA03" w14:textId="33DF9CA4"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w:t>
      </w:r>
      <w:r w:rsidR="00255847" w:rsidRPr="00C1063D">
        <w:rPr>
          <w:rFonts w:ascii="Courier" w:hAnsi="Courier"/>
          <w:sz w:val="22"/>
          <w:szCs w:val="22"/>
        </w:rPr>
        <w:t xml:space="preserve">E., and S. Baker </w:t>
      </w:r>
      <w:r w:rsidR="00255847" w:rsidRPr="00C1063D">
        <w:rPr>
          <w:rFonts w:ascii="Courier" w:hAnsi="Courier"/>
          <w:b/>
          <w:bCs/>
          <w:sz w:val="22"/>
          <w:szCs w:val="22"/>
        </w:rPr>
        <w:t>(2001)</w:t>
      </w:r>
      <w:r w:rsidR="00255847" w:rsidRPr="00C1063D">
        <w:rPr>
          <w:rFonts w:ascii="Courier" w:hAnsi="Courier"/>
          <w:sz w:val="22"/>
          <w:szCs w:val="22"/>
        </w:rPr>
        <w:t xml:space="preserve">, 'Mapping the base of the mantle with global digital Sdiff waves',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21, p. 0848 </w:t>
      </w:r>
    </w:p>
    <w:p w14:paraId="4E93C8B4" w14:textId="6C8DF7EC"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w:t>
      </w:r>
      <w:r w:rsidR="00255847" w:rsidRPr="00C1063D">
        <w:rPr>
          <w:rFonts w:ascii="Courier" w:hAnsi="Courier"/>
          <w:sz w:val="22"/>
          <w:szCs w:val="22"/>
        </w:rPr>
        <w:t xml:space="preserve">E., </w:t>
      </w:r>
      <w:r w:rsidRPr="00C1063D">
        <w:rPr>
          <w:rFonts w:ascii="Courier" w:hAnsi="Courier"/>
          <w:sz w:val="22"/>
          <w:szCs w:val="22"/>
        </w:rPr>
        <w:t>D.A. Budd, K.M. Campbell, M.H. Conklin, E.S. Kappel, N. LaDue, G. Lewis, R. Raynolds, R.W. Ridky, R.M. ross, J.J. Taber, B.J. Tewksbury, P. Tuddenham</w:t>
      </w:r>
      <w:r w:rsidR="00255847" w:rsidRPr="00C1063D">
        <w:rPr>
          <w:rFonts w:ascii="Courier" w:hAnsi="Courier"/>
          <w:sz w:val="22"/>
          <w:szCs w:val="22"/>
        </w:rPr>
        <w:t xml:space="preserve"> </w:t>
      </w:r>
      <w:r w:rsidR="00255847" w:rsidRPr="00C1063D">
        <w:rPr>
          <w:rFonts w:ascii="Courier" w:hAnsi="Courier"/>
          <w:b/>
          <w:bCs/>
          <w:sz w:val="22"/>
          <w:szCs w:val="22"/>
        </w:rPr>
        <w:t>(2009)</w:t>
      </w:r>
      <w:r w:rsidR="00255847" w:rsidRPr="00C1063D">
        <w:rPr>
          <w:rFonts w:ascii="Courier" w:hAnsi="Courier"/>
          <w:sz w:val="22"/>
          <w:szCs w:val="22"/>
        </w:rPr>
        <w:t xml:space="preserve">, 'The 2009 Earth Science Literay Principles', </w:t>
      </w:r>
      <w:r w:rsidR="00255847" w:rsidRPr="00C1063D">
        <w:rPr>
          <w:rFonts w:ascii="Courier" w:hAnsi="Courier"/>
          <w:i/>
          <w:iCs/>
          <w:sz w:val="22"/>
          <w:szCs w:val="22"/>
        </w:rPr>
        <w:t>AGU Fall Meeting, Suppl., Abstract ED33A-0550</w:t>
      </w:r>
      <w:r w:rsidR="00255847" w:rsidRPr="00C1063D">
        <w:rPr>
          <w:rFonts w:ascii="Courier" w:hAnsi="Courier"/>
          <w:sz w:val="22"/>
          <w:szCs w:val="22"/>
        </w:rPr>
        <w:t xml:space="preserve">, 90(52), p. 134 </w:t>
      </w:r>
    </w:p>
    <w:p w14:paraId="168785B9" w14:textId="3AB88860"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w:t>
      </w:r>
      <w:r w:rsidR="00255847" w:rsidRPr="00C1063D">
        <w:rPr>
          <w:rFonts w:ascii="Courier" w:hAnsi="Courier"/>
          <w:sz w:val="22"/>
          <w:szCs w:val="22"/>
        </w:rPr>
        <w:t xml:space="preserve">E., K. Campbell, N. LaDue, G. Lewis, and J. Taber </w:t>
      </w:r>
      <w:r w:rsidR="00255847" w:rsidRPr="00C1063D">
        <w:rPr>
          <w:rFonts w:ascii="Courier" w:hAnsi="Courier"/>
          <w:b/>
          <w:bCs/>
          <w:sz w:val="22"/>
          <w:szCs w:val="22"/>
        </w:rPr>
        <w:t>(2009)</w:t>
      </w:r>
      <w:r w:rsidR="00255847" w:rsidRPr="00C1063D">
        <w:rPr>
          <w:rFonts w:ascii="Courier" w:hAnsi="Courier"/>
          <w:sz w:val="22"/>
          <w:szCs w:val="22"/>
        </w:rPr>
        <w:t>, 'Earth Science Literacy Principles: Making</w:t>
      </w:r>
      <w:r w:rsidRPr="00C1063D">
        <w:rPr>
          <w:rFonts w:ascii="Courier" w:hAnsi="Courier"/>
          <w:sz w:val="22"/>
          <w:szCs w:val="22"/>
        </w:rPr>
        <w:t xml:space="preserve"> impacts and forging connection</w:t>
      </w:r>
      <w:r w:rsidR="00255847" w:rsidRPr="00C1063D">
        <w:rPr>
          <w:rFonts w:ascii="Courier" w:hAnsi="Courier"/>
          <w:sz w:val="22"/>
          <w:szCs w:val="22"/>
        </w:rPr>
        <w:t xml:space="preserve">', </w:t>
      </w:r>
      <w:r w:rsidR="00255847" w:rsidRPr="00C1063D">
        <w:rPr>
          <w:rFonts w:ascii="Courier" w:hAnsi="Courier"/>
          <w:i/>
          <w:iCs/>
          <w:sz w:val="22"/>
          <w:szCs w:val="22"/>
        </w:rPr>
        <w:t>Geological Society of America 2009 Portland annual meeting Abstract 278-3</w:t>
      </w:r>
      <w:r w:rsidR="00255847" w:rsidRPr="00C1063D">
        <w:rPr>
          <w:rFonts w:ascii="Courier" w:hAnsi="Courier"/>
          <w:sz w:val="22"/>
          <w:szCs w:val="22"/>
        </w:rPr>
        <w:t xml:space="preserve">, 41(7), p. 712 </w:t>
      </w:r>
    </w:p>
    <w:p w14:paraId="6821C5FF" w14:textId="678EBA07"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M.E., K.M. Fischer, G.I. Al-Eqabi, P.</w:t>
      </w:r>
      <w:r w:rsidR="00255847" w:rsidRPr="00C1063D">
        <w:rPr>
          <w:rFonts w:ascii="Courier" w:hAnsi="Courier"/>
          <w:sz w:val="22"/>
          <w:szCs w:val="22"/>
        </w:rPr>
        <w:t xml:space="preserve">J. Shore, and I. Gurari </w:t>
      </w:r>
      <w:r w:rsidR="00255847" w:rsidRPr="00C1063D">
        <w:rPr>
          <w:rFonts w:ascii="Courier" w:hAnsi="Courier"/>
          <w:b/>
          <w:bCs/>
          <w:sz w:val="22"/>
          <w:szCs w:val="22"/>
        </w:rPr>
        <w:t>(2001)</w:t>
      </w:r>
      <w:r w:rsidR="00255847" w:rsidRPr="00C1063D">
        <w:rPr>
          <w:rFonts w:ascii="Courier" w:hAnsi="Courier"/>
          <w:sz w:val="22"/>
          <w:szCs w:val="22"/>
        </w:rPr>
        <w:t xml:space="preserve">, 'Using MOMA broadband array ScS-S data to image smaller-scale structures at the base of the mantle',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28</w:t>
      </w:r>
      <w:r w:rsidR="00255847" w:rsidRPr="00C1063D">
        <w:rPr>
          <w:rFonts w:ascii="Courier" w:hAnsi="Courier"/>
          <w:sz w:val="22"/>
          <w:szCs w:val="22"/>
        </w:rPr>
        <w:t xml:space="preserve">(5), p. 867-870 </w:t>
      </w:r>
    </w:p>
    <w:p w14:paraId="72B5C5E3" w14:textId="228F580C"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M.E., K.M. Fischer, G.I. Aleqabi, P.</w:t>
      </w:r>
      <w:r w:rsidR="00255847" w:rsidRPr="00C1063D">
        <w:rPr>
          <w:rFonts w:ascii="Courier" w:hAnsi="Courier"/>
          <w:sz w:val="22"/>
          <w:szCs w:val="22"/>
        </w:rPr>
        <w:t xml:space="preserve">J. Shore, and I. Gurari </w:t>
      </w:r>
      <w:r w:rsidR="00255847" w:rsidRPr="00C1063D">
        <w:rPr>
          <w:rFonts w:ascii="Courier" w:hAnsi="Courier"/>
          <w:b/>
          <w:bCs/>
          <w:sz w:val="22"/>
          <w:szCs w:val="22"/>
        </w:rPr>
        <w:t>(2001)</w:t>
      </w:r>
      <w:r w:rsidR="00255847" w:rsidRPr="00C1063D">
        <w:rPr>
          <w:rFonts w:ascii="Courier" w:hAnsi="Courier"/>
          <w:sz w:val="22"/>
          <w:szCs w:val="22"/>
        </w:rPr>
        <w:t xml:space="preserve">, 'Problems with resolving and interpreting small-scale heterogeneity at the base of the mantle with ScS-S', </w:t>
      </w:r>
      <w:r w:rsidR="00255847" w:rsidRPr="00C1063D">
        <w:rPr>
          <w:rFonts w:ascii="Courier" w:hAnsi="Courier"/>
          <w:i/>
          <w:iCs/>
          <w:sz w:val="22"/>
          <w:szCs w:val="22"/>
        </w:rPr>
        <w:t>AGU Spring Meeting Abstracts</w:t>
      </w:r>
      <w:r w:rsidR="00294F07">
        <w:rPr>
          <w:rFonts w:ascii="Courier" w:hAnsi="Courier"/>
          <w:sz w:val="22"/>
          <w:szCs w:val="22"/>
        </w:rPr>
        <w:t>, p</w:t>
      </w:r>
      <w:r w:rsidR="00255847" w:rsidRPr="00C1063D">
        <w:rPr>
          <w:rFonts w:ascii="Courier" w:hAnsi="Courier"/>
          <w:sz w:val="22"/>
          <w:szCs w:val="22"/>
        </w:rPr>
        <w:t xml:space="preserve"> </w:t>
      </w:r>
    </w:p>
    <w:p w14:paraId="42759824" w14:textId="562D70E6"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M.E., K.M. Fischer, T.J. Clarke, G.I. Al-Eqabi, M.J. Fouch, P.J. Shore, R.W. Valenzuela, A. Li, and J.</w:t>
      </w:r>
      <w:r w:rsidR="00255847" w:rsidRPr="00C1063D">
        <w:rPr>
          <w:rFonts w:ascii="Courier" w:hAnsi="Courier"/>
          <w:sz w:val="22"/>
          <w:szCs w:val="22"/>
        </w:rPr>
        <w:t xml:space="preserve">M. Zaslow </w:t>
      </w:r>
      <w:r w:rsidR="00255847" w:rsidRPr="00C1063D">
        <w:rPr>
          <w:rFonts w:ascii="Courier" w:hAnsi="Courier"/>
          <w:b/>
          <w:bCs/>
          <w:sz w:val="22"/>
          <w:szCs w:val="22"/>
        </w:rPr>
        <w:t>(1996)</w:t>
      </w:r>
      <w:r w:rsidR="00255847" w:rsidRPr="00C1063D">
        <w:rPr>
          <w:rFonts w:ascii="Courier" w:hAnsi="Courier"/>
          <w:sz w:val="22"/>
          <w:szCs w:val="22"/>
        </w:rPr>
        <w:t xml:space="preserve">, 'Slicing into the Earth', </w:t>
      </w:r>
      <w:r w:rsidR="00255847" w:rsidRPr="00C1063D">
        <w:rPr>
          <w:rFonts w:ascii="Courier" w:hAnsi="Courier"/>
          <w:i/>
          <w:iCs/>
          <w:sz w:val="22"/>
          <w:szCs w:val="22"/>
        </w:rPr>
        <w:t>EOS Transactions, American Geophysical Union</w:t>
      </w:r>
      <w:r w:rsidR="00255847" w:rsidRPr="00C1063D">
        <w:rPr>
          <w:rFonts w:ascii="Courier" w:hAnsi="Courier"/>
          <w:sz w:val="22"/>
          <w:szCs w:val="22"/>
        </w:rPr>
        <w:t xml:space="preserve">, </w:t>
      </w:r>
      <w:r w:rsidR="00255847" w:rsidRPr="00C1063D">
        <w:rPr>
          <w:rFonts w:ascii="Courier" w:hAnsi="Courier"/>
          <w:i/>
          <w:iCs/>
          <w:sz w:val="22"/>
          <w:szCs w:val="22"/>
        </w:rPr>
        <w:t>77</w:t>
      </w:r>
      <w:r w:rsidR="00255847" w:rsidRPr="00C1063D">
        <w:rPr>
          <w:rFonts w:ascii="Courier" w:hAnsi="Courier"/>
          <w:sz w:val="22"/>
          <w:szCs w:val="22"/>
        </w:rPr>
        <w:t xml:space="preserve">(48), p. 477, 480-482 </w:t>
      </w:r>
    </w:p>
    <w:p w14:paraId="345A6E87" w14:textId="3EFC20EA" w:rsidR="00255847" w:rsidRPr="00C1063D" w:rsidRDefault="00526AF4"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M.E., D. Heeszel, J.</w:t>
      </w:r>
      <w:r w:rsidR="00255847" w:rsidRPr="00C1063D">
        <w:rPr>
          <w:rFonts w:ascii="Courier" w:hAnsi="Courier"/>
          <w:sz w:val="22"/>
          <w:szCs w:val="22"/>
        </w:rPr>
        <w:t xml:space="preserve">F. Lawrence, and B. Huhmann </w:t>
      </w:r>
      <w:r w:rsidR="00255847" w:rsidRPr="00C1063D">
        <w:rPr>
          <w:rFonts w:ascii="Courier" w:hAnsi="Courier"/>
          <w:b/>
          <w:bCs/>
          <w:sz w:val="22"/>
          <w:szCs w:val="22"/>
        </w:rPr>
        <w:t>(2007)</w:t>
      </w:r>
      <w:r w:rsidR="00255847" w:rsidRPr="00C1063D">
        <w:rPr>
          <w:rFonts w:ascii="Courier" w:hAnsi="Courier"/>
          <w:sz w:val="22"/>
          <w:szCs w:val="22"/>
        </w:rPr>
        <w:t xml:space="preserve">, 'Attenuation Tomography of Western North America Using USArray Body Waves',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44, p. 07 </w:t>
      </w:r>
    </w:p>
    <w:p w14:paraId="0C4EF588" w14:textId="18B10A68"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w:t>
      </w:r>
      <w:r w:rsidR="00255847" w:rsidRPr="00C1063D">
        <w:rPr>
          <w:rFonts w:ascii="Courier" w:hAnsi="Courier"/>
          <w:sz w:val="22"/>
          <w:szCs w:val="22"/>
        </w:rPr>
        <w:t xml:space="preserve">E., M. Hubenthal, and J. Taber </w:t>
      </w:r>
      <w:r w:rsidR="00255847" w:rsidRPr="00C1063D">
        <w:rPr>
          <w:rFonts w:ascii="Courier" w:hAnsi="Courier"/>
          <w:b/>
          <w:bCs/>
          <w:sz w:val="22"/>
          <w:szCs w:val="22"/>
        </w:rPr>
        <w:t>(2008)</w:t>
      </w:r>
      <w:r w:rsidR="00255847" w:rsidRPr="00C1063D">
        <w:rPr>
          <w:rFonts w:ascii="Courier" w:hAnsi="Courier"/>
          <w:sz w:val="22"/>
          <w:szCs w:val="22"/>
        </w:rPr>
        <w:t xml:space="preserve">, 'Transitions using SeisMac to turn your laptop into a seismograph for teaching',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(6), p. 775- doi: 10.1785/gssrl.79.6.775</w:t>
      </w:r>
    </w:p>
    <w:p w14:paraId="4C2E16A1" w14:textId="36BAA84D"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w:t>
      </w:r>
      <w:r w:rsidR="00255847" w:rsidRPr="00C1063D">
        <w:rPr>
          <w:rFonts w:ascii="Courier" w:hAnsi="Courier"/>
          <w:sz w:val="22"/>
          <w:szCs w:val="22"/>
        </w:rPr>
        <w:t xml:space="preserve">E., M. Hubenthal, and J. Taber </w:t>
      </w:r>
      <w:r w:rsidR="00255847" w:rsidRPr="00C1063D">
        <w:rPr>
          <w:rFonts w:ascii="Courier" w:hAnsi="Courier"/>
          <w:b/>
          <w:bCs/>
          <w:sz w:val="22"/>
          <w:szCs w:val="22"/>
        </w:rPr>
        <w:t>(2008)</w:t>
      </w:r>
      <w:r w:rsidR="00255847" w:rsidRPr="00C1063D">
        <w:rPr>
          <w:rFonts w:ascii="Courier" w:hAnsi="Courier"/>
          <w:sz w:val="22"/>
          <w:szCs w:val="22"/>
        </w:rPr>
        <w:t xml:space="preserve">, 'Using SeisMac to turn </w:t>
      </w:r>
      <w:r w:rsidR="00294F07">
        <w:rPr>
          <w:rFonts w:ascii="Courier" w:hAnsi="Courier"/>
          <w:sz w:val="22"/>
          <w:szCs w:val="22"/>
        </w:rPr>
        <w:t>y</w:t>
      </w:r>
      <w:r w:rsidR="00255847" w:rsidRPr="00C1063D">
        <w:rPr>
          <w:rFonts w:ascii="Courier" w:hAnsi="Courier"/>
          <w:sz w:val="22"/>
          <w:szCs w:val="22"/>
        </w:rPr>
        <w:t xml:space="preserve">our laptop into a seismograph for teaching',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(5), p. 723-725 doi: 10.1785/gssrl.79.5.723</w:t>
      </w:r>
    </w:p>
    <w:p w14:paraId="1F270F7C" w14:textId="3CCF0296"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M.E., A. Langenhorst, M.J. Fouch, G.I. Al-Eqabi, P.J. Shore, and T.</w:t>
      </w:r>
      <w:r w:rsidR="00255847" w:rsidRPr="00C1063D">
        <w:rPr>
          <w:rFonts w:ascii="Courier" w:hAnsi="Courier"/>
          <w:sz w:val="22"/>
          <w:szCs w:val="22"/>
        </w:rPr>
        <w:t xml:space="preserve">J. Clarke </w:t>
      </w:r>
      <w:r w:rsidR="00255847" w:rsidRPr="00C1063D">
        <w:rPr>
          <w:rFonts w:ascii="Courier" w:hAnsi="Courier"/>
          <w:b/>
          <w:bCs/>
          <w:sz w:val="22"/>
          <w:szCs w:val="22"/>
        </w:rPr>
        <w:t>(1999)</w:t>
      </w:r>
      <w:r w:rsidR="00255847" w:rsidRPr="00C1063D">
        <w:rPr>
          <w:rFonts w:ascii="Courier" w:hAnsi="Courier"/>
          <w:sz w:val="22"/>
          <w:szCs w:val="22"/>
        </w:rPr>
        <w:t xml:space="preserve">, 'Lateral variations in compressional/shear velocities at the base of the mantle',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284</w:t>
      </w:r>
      <w:r w:rsidR="00255847" w:rsidRPr="00C1063D">
        <w:rPr>
          <w:rFonts w:ascii="Courier" w:hAnsi="Courier"/>
          <w:sz w:val="22"/>
          <w:szCs w:val="22"/>
        </w:rPr>
        <w:t xml:space="preserve">(5411), p. 120-125 </w:t>
      </w:r>
    </w:p>
    <w:p w14:paraId="3889B83A" w14:textId="440FC367"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w:t>
      </w:r>
      <w:r w:rsidR="00255847" w:rsidRPr="00C1063D">
        <w:rPr>
          <w:rFonts w:ascii="Courier" w:hAnsi="Courier"/>
          <w:sz w:val="22"/>
          <w:szCs w:val="22"/>
        </w:rPr>
        <w:t>E., T. Lay</w:t>
      </w:r>
      <w:r w:rsidRPr="00C1063D">
        <w:rPr>
          <w:rFonts w:ascii="Courier" w:hAnsi="Courier"/>
          <w:sz w:val="22"/>
          <w:szCs w:val="22"/>
        </w:rPr>
        <w:t>, J. Revenaugh, Q. Williams, D.J. Garnero, R. Jeanloz, and H.</w:t>
      </w:r>
      <w:r w:rsidR="00255847" w:rsidRPr="00C1063D">
        <w:rPr>
          <w:rFonts w:ascii="Courier" w:hAnsi="Courier"/>
          <w:sz w:val="22"/>
          <w:szCs w:val="22"/>
        </w:rPr>
        <w:t xml:space="preserve">L. Kellogg </w:t>
      </w:r>
      <w:r w:rsidR="00255847" w:rsidRPr="00C1063D">
        <w:rPr>
          <w:rFonts w:ascii="Courier" w:hAnsi="Courier"/>
          <w:b/>
          <w:sz w:val="22"/>
          <w:szCs w:val="22"/>
        </w:rPr>
        <w:t>(1998),</w:t>
      </w:r>
      <w:r w:rsidR="00255847" w:rsidRPr="00C1063D">
        <w:rPr>
          <w:rFonts w:ascii="Courier" w:hAnsi="Courier"/>
          <w:sz w:val="22"/>
          <w:szCs w:val="22"/>
        </w:rPr>
        <w:t xml:space="preserve"> </w:t>
      </w:r>
      <w:r w:rsidR="00255847" w:rsidRPr="00C1063D">
        <w:rPr>
          <w:rFonts w:ascii="Courier" w:hAnsi="Courier"/>
          <w:i/>
          <w:iCs/>
          <w:sz w:val="22"/>
          <w:szCs w:val="22"/>
        </w:rPr>
        <w:t>The D" discontinuity and its implications, in The Core-Mantle Boundary Region</w:t>
      </w:r>
      <w:r w:rsidR="00255847" w:rsidRPr="00C1063D">
        <w:rPr>
          <w:rFonts w:ascii="Courier" w:hAnsi="Courier"/>
          <w:sz w:val="22"/>
          <w:szCs w:val="22"/>
        </w:rPr>
        <w:t xml:space="preserve">, 273-297 </w:t>
      </w:r>
      <w:r w:rsidR="00F561E3">
        <w:rPr>
          <w:rFonts w:ascii="Courier" w:hAnsi="Courier"/>
          <w:sz w:val="22"/>
          <w:szCs w:val="22"/>
        </w:rPr>
        <w:t>pp., American Geophysical Union</w:t>
      </w:r>
    </w:p>
    <w:p w14:paraId="1EF5F38D" w14:textId="36B7E7F2" w:rsidR="002D567F" w:rsidRPr="00C1063D" w:rsidRDefault="002D567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Wysession, M.E., F. Sy Tanjona Andriampenomanna Ny Ony, T. Rakotondraibe, M.J. Pratt, G.I. Aleqabi, D.A. Wiens, A. Nyblade, P. Shore, G. Rambolamanana, and F. J. Tilmann </w:t>
      </w:r>
      <w:r w:rsidRPr="00C1063D">
        <w:rPr>
          <w:rFonts w:ascii="Courier" w:hAnsi="Courier"/>
          <w:b/>
          <w:bCs/>
          <w:sz w:val="22"/>
          <w:szCs w:val="22"/>
        </w:rPr>
        <w:t>(2015)</w:t>
      </w:r>
      <w:r w:rsidRPr="00C1063D">
        <w:rPr>
          <w:rFonts w:ascii="Courier" w:hAnsi="Courier"/>
          <w:sz w:val="22"/>
          <w:szCs w:val="22"/>
        </w:rPr>
        <w:t xml:space="preserve">, 'The Seismic Structure of the Crust of Madagascar', </w:t>
      </w:r>
      <w:r w:rsidRPr="00C1063D">
        <w:rPr>
          <w:rFonts w:ascii="Courier" w:hAnsi="Courier"/>
          <w:i/>
          <w:iCs/>
          <w:sz w:val="22"/>
          <w:szCs w:val="22"/>
        </w:rPr>
        <w:t>AGU Fall Meeting 2015, abstract #T11A-2861</w:t>
      </w:r>
      <w:r w:rsidR="002672F6">
        <w:rPr>
          <w:rFonts w:ascii="Courier" w:hAnsi="Courier"/>
          <w:sz w:val="22"/>
          <w:szCs w:val="22"/>
        </w:rPr>
        <w:t>, p</w:t>
      </w:r>
      <w:r w:rsidRPr="00C1063D">
        <w:rPr>
          <w:rFonts w:ascii="Courier" w:hAnsi="Courier"/>
          <w:sz w:val="22"/>
          <w:szCs w:val="22"/>
        </w:rPr>
        <w:t xml:space="preserve"> </w:t>
      </w:r>
    </w:p>
    <w:p w14:paraId="166D5B0B" w14:textId="07491EBD"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M.E., P. Tudeenham, J.</w:t>
      </w:r>
      <w:r w:rsidR="00255847" w:rsidRPr="00C1063D">
        <w:rPr>
          <w:rFonts w:ascii="Courier" w:hAnsi="Courier"/>
          <w:sz w:val="22"/>
          <w:szCs w:val="22"/>
        </w:rPr>
        <w:t xml:space="preserve">J. Taber, and N. LaDue </w:t>
      </w:r>
      <w:r w:rsidR="00255847" w:rsidRPr="00C1063D">
        <w:rPr>
          <w:rFonts w:ascii="Courier" w:hAnsi="Courier"/>
          <w:b/>
          <w:bCs/>
          <w:sz w:val="22"/>
          <w:szCs w:val="22"/>
        </w:rPr>
        <w:t>(2009)</w:t>
      </w:r>
      <w:r w:rsidR="00255847" w:rsidRPr="00C1063D">
        <w:rPr>
          <w:rFonts w:ascii="Courier" w:hAnsi="Courier"/>
          <w:sz w:val="22"/>
          <w:szCs w:val="22"/>
        </w:rPr>
        <w:t xml:space="preserve">, 'Building community consensus for Earth Science Litereacy using an Online Workshop', </w:t>
      </w:r>
      <w:r w:rsidR="00255847" w:rsidRPr="00C1063D">
        <w:rPr>
          <w:rFonts w:ascii="Courier" w:hAnsi="Courier"/>
          <w:i/>
          <w:iCs/>
          <w:sz w:val="22"/>
          <w:szCs w:val="22"/>
        </w:rPr>
        <w:t>AGU Fall Meeting Suppl., Abstract ED13E-02</w:t>
      </w:r>
      <w:r w:rsidR="00255847" w:rsidRPr="00C1063D">
        <w:rPr>
          <w:rFonts w:ascii="Courier" w:hAnsi="Courier"/>
          <w:sz w:val="22"/>
          <w:szCs w:val="22"/>
        </w:rPr>
        <w:t xml:space="preserve">, 90(52), p. 13 </w:t>
      </w:r>
    </w:p>
    <w:p w14:paraId="7C4A83E4" w14:textId="0D728B8D"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Wysession, M.</w:t>
      </w:r>
      <w:r w:rsidR="00255847" w:rsidRPr="00C1063D">
        <w:rPr>
          <w:rFonts w:ascii="Courier" w:hAnsi="Courier"/>
          <w:sz w:val="22"/>
          <w:szCs w:val="22"/>
        </w:rPr>
        <w:t xml:space="preserve">E., D.A. Wiens, A. Nyblade, and G. Rambolamanana </w:t>
      </w:r>
      <w:r w:rsidR="00255847" w:rsidRPr="00C1063D">
        <w:rPr>
          <w:rFonts w:ascii="Courier" w:hAnsi="Courier"/>
          <w:b/>
          <w:bCs/>
          <w:sz w:val="22"/>
          <w:szCs w:val="22"/>
        </w:rPr>
        <w:t>(2012)</w:t>
      </w:r>
      <w:r w:rsidR="00255847" w:rsidRPr="00C1063D">
        <w:rPr>
          <w:rFonts w:ascii="Courier" w:hAnsi="Courier"/>
          <w:sz w:val="22"/>
          <w:szCs w:val="22"/>
        </w:rPr>
        <w:t xml:space="preserve">, 'Investigating Mantle Structure with Broadband Seismic Arrays in Madagascar and Mozambique',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T31B-2591 Poster</w:t>
      </w:r>
      <w:r w:rsidRPr="00C1063D">
        <w:rPr>
          <w:rFonts w:ascii="Courier" w:hAnsi="Courier"/>
          <w:sz w:val="22"/>
          <w:szCs w:val="22"/>
        </w:rPr>
        <w:t>, p</w:t>
      </w:r>
      <w:r w:rsidR="00255847" w:rsidRPr="00C1063D">
        <w:rPr>
          <w:rFonts w:ascii="Courier" w:hAnsi="Courier"/>
          <w:sz w:val="22"/>
          <w:szCs w:val="22"/>
        </w:rPr>
        <w:t xml:space="preserve"> </w:t>
      </w:r>
    </w:p>
    <w:p w14:paraId="51B2CC4B" w14:textId="69EBC043"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Xia, Q.K., X.Z. Yang, E. Deloule, Y.</w:t>
      </w:r>
      <w:r w:rsidR="00255847" w:rsidRPr="00C1063D">
        <w:rPr>
          <w:rFonts w:ascii="Courier" w:hAnsi="Courier"/>
          <w:sz w:val="22"/>
          <w:szCs w:val="22"/>
        </w:rPr>
        <w:t xml:space="preserve">M. Sheng, and Y.T. Hao </w:t>
      </w:r>
      <w:r w:rsidR="00255847" w:rsidRPr="00C1063D">
        <w:rPr>
          <w:rFonts w:ascii="Courier" w:hAnsi="Courier"/>
          <w:b/>
          <w:bCs/>
          <w:sz w:val="22"/>
          <w:szCs w:val="22"/>
        </w:rPr>
        <w:t>(2006)</w:t>
      </w:r>
      <w:r w:rsidR="00255847" w:rsidRPr="00C1063D">
        <w:rPr>
          <w:rFonts w:ascii="Courier" w:hAnsi="Courier"/>
          <w:sz w:val="22"/>
          <w:szCs w:val="22"/>
        </w:rPr>
        <w:t xml:space="preserve">, 'Water in the lower crustal granulite xenoliths from Nushan, eastern China',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(B11), p. 1-9 </w:t>
      </w:r>
    </w:p>
    <w:p w14:paraId="53544CD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Xia, Y., S. Ni, and X. Zeng </w:t>
      </w:r>
      <w:r w:rsidRPr="00C1063D">
        <w:rPr>
          <w:rFonts w:ascii="Courier" w:hAnsi="Courier"/>
          <w:b/>
          <w:bCs/>
          <w:sz w:val="22"/>
          <w:szCs w:val="22"/>
        </w:rPr>
        <w:t>(2013)</w:t>
      </w:r>
      <w:r w:rsidRPr="00C1063D">
        <w:rPr>
          <w:rFonts w:ascii="Courier" w:hAnsi="Courier"/>
          <w:sz w:val="22"/>
          <w:szCs w:val="22"/>
        </w:rPr>
        <w:t xml:space="preserve">, 'Twin enigmatic microseismic sources in the Gulf of Guinea observed on intercontinental seismic stations',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194</w:t>
      </w:r>
      <w:r w:rsidRPr="00C1063D">
        <w:rPr>
          <w:rFonts w:ascii="Courier" w:hAnsi="Courier"/>
          <w:sz w:val="22"/>
          <w:szCs w:val="22"/>
        </w:rPr>
        <w:t>(1), p. 362-366 doi: 10.1093/gji/ggt076</w:t>
      </w:r>
    </w:p>
    <w:p w14:paraId="05C9B8EB" w14:textId="598D84DD" w:rsidR="00E037A9" w:rsidRPr="00C1063D" w:rsidRDefault="00E037A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Xia, Y., S. Ni, X. Zeng, J. Xie, B. Wang, and S. Yuan </w:t>
      </w:r>
      <w:r w:rsidRPr="00C1063D">
        <w:rPr>
          <w:rFonts w:ascii="Courier" w:hAnsi="Courier"/>
          <w:b/>
          <w:bCs/>
          <w:sz w:val="22"/>
          <w:szCs w:val="22"/>
        </w:rPr>
        <w:t>(2015)</w:t>
      </w:r>
      <w:r w:rsidRPr="00C1063D">
        <w:rPr>
          <w:rFonts w:ascii="Courier" w:hAnsi="Courier"/>
          <w:sz w:val="22"/>
          <w:szCs w:val="22"/>
        </w:rPr>
        <w:t xml:space="preserve">, 'Synchronizing Intercontinental Seismic Networks Using the 26 s Persistent Localized Microseismic Source',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105</w:t>
      </w:r>
      <w:r w:rsidRPr="00C1063D">
        <w:rPr>
          <w:rFonts w:ascii="Courier" w:hAnsi="Courier"/>
          <w:sz w:val="22"/>
          <w:szCs w:val="22"/>
        </w:rPr>
        <w:t>(4), p. 2101-2108 doi: 10.1785/0120140252</w:t>
      </w:r>
    </w:p>
    <w:p w14:paraId="6415782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Xiang, G., J. Tianxing, Z. Wenqiang, H. Weiliang, C. Zhiqiang, and S. Wenbin </w:t>
      </w:r>
      <w:r w:rsidRPr="00C1063D">
        <w:rPr>
          <w:rFonts w:ascii="Courier" w:hAnsi="Courier"/>
          <w:b/>
          <w:bCs/>
          <w:sz w:val="22"/>
          <w:szCs w:val="22"/>
        </w:rPr>
        <w:t>(2014)</w:t>
      </w:r>
      <w:r w:rsidRPr="00C1063D">
        <w:rPr>
          <w:rFonts w:ascii="Courier" w:hAnsi="Courier"/>
          <w:sz w:val="22"/>
          <w:szCs w:val="22"/>
        </w:rPr>
        <w:t xml:space="preserve">, 'Anomalous signals before 2011 Tohoku-oki Mw9.1 earthquake, detected by superconducting gravimeters and broadband seisimometers', </w:t>
      </w:r>
      <w:r w:rsidRPr="00C1063D">
        <w:rPr>
          <w:rFonts w:ascii="Courier" w:hAnsi="Courier"/>
          <w:i/>
          <w:iCs/>
          <w:sz w:val="22"/>
          <w:szCs w:val="22"/>
        </w:rPr>
        <w:t>Geodesy and Geodynamics</w:t>
      </w:r>
      <w:r w:rsidRPr="00C1063D">
        <w:rPr>
          <w:rFonts w:ascii="Courier" w:hAnsi="Courier"/>
          <w:sz w:val="22"/>
          <w:szCs w:val="22"/>
        </w:rPr>
        <w:t xml:space="preserve">, </w:t>
      </w:r>
      <w:r w:rsidRPr="00C1063D">
        <w:rPr>
          <w:rFonts w:ascii="Courier" w:hAnsi="Courier"/>
          <w:i/>
          <w:iCs/>
          <w:sz w:val="22"/>
          <w:szCs w:val="22"/>
        </w:rPr>
        <w:t>5</w:t>
      </w:r>
      <w:r w:rsidRPr="00C1063D">
        <w:rPr>
          <w:rFonts w:ascii="Courier" w:hAnsi="Courier"/>
          <w:sz w:val="22"/>
          <w:szCs w:val="22"/>
        </w:rPr>
        <w:t>(2), p. 24-31 doi: 10.3724/SP.J.1246.2014.02024</w:t>
      </w:r>
    </w:p>
    <w:p w14:paraId="26B0318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Xie, J. </w:t>
      </w:r>
      <w:r w:rsidRPr="00C1063D">
        <w:rPr>
          <w:rFonts w:ascii="Courier" w:hAnsi="Courier"/>
          <w:b/>
          <w:bCs/>
          <w:sz w:val="22"/>
          <w:szCs w:val="22"/>
        </w:rPr>
        <w:t>(1998)</w:t>
      </w:r>
      <w:r w:rsidRPr="00C1063D">
        <w:rPr>
          <w:rFonts w:ascii="Courier" w:hAnsi="Courier"/>
          <w:sz w:val="22"/>
          <w:szCs w:val="22"/>
        </w:rPr>
        <w:t xml:space="preserve">, 'Spectral inversion of Lg from earthquakes: A modified method with applications to the 1995 western Texas earthquake sequence',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88</w:t>
      </w:r>
      <w:r w:rsidRPr="00C1063D">
        <w:rPr>
          <w:rFonts w:ascii="Courier" w:hAnsi="Courier"/>
          <w:sz w:val="22"/>
          <w:szCs w:val="22"/>
        </w:rPr>
        <w:t xml:space="preserve">, p. 1525-1537 </w:t>
      </w:r>
    </w:p>
    <w:p w14:paraId="506930C8" w14:textId="512172D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Xie, J. </w:t>
      </w:r>
      <w:r w:rsidRPr="00C1063D">
        <w:rPr>
          <w:rFonts w:ascii="Courier" w:hAnsi="Courier"/>
          <w:b/>
          <w:bCs/>
          <w:sz w:val="22"/>
          <w:szCs w:val="22"/>
        </w:rPr>
        <w:t>(2002)</w:t>
      </w:r>
      <w:r w:rsidRPr="00C1063D">
        <w:rPr>
          <w:rFonts w:ascii="Courier" w:hAnsi="Courier"/>
          <w:sz w:val="22"/>
          <w:szCs w:val="22"/>
        </w:rPr>
        <w:t xml:space="preserve">, 'Lg Q in the Eastern Tibetan Plateau',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92</w:t>
      </w:r>
      <w:r w:rsidR="000F1BEC" w:rsidRPr="00C1063D">
        <w:rPr>
          <w:rFonts w:ascii="Courier" w:hAnsi="Courier"/>
          <w:sz w:val="22"/>
          <w:szCs w:val="22"/>
        </w:rPr>
        <w:t>(</w:t>
      </w:r>
      <w:r w:rsidRPr="00C1063D">
        <w:rPr>
          <w:rFonts w:ascii="Courier" w:hAnsi="Courier"/>
          <w:sz w:val="22"/>
          <w:szCs w:val="22"/>
        </w:rPr>
        <w:t xml:space="preserve">2), p. 871-876 </w:t>
      </w:r>
    </w:p>
    <w:p w14:paraId="6E814497" w14:textId="25C6656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Xie, J. </w:t>
      </w:r>
      <w:r w:rsidRPr="00C1063D">
        <w:rPr>
          <w:rFonts w:ascii="Courier" w:hAnsi="Courier"/>
          <w:b/>
          <w:bCs/>
          <w:sz w:val="22"/>
          <w:szCs w:val="22"/>
        </w:rPr>
        <w:t>(2002)</w:t>
      </w:r>
      <w:r w:rsidRPr="00C1063D">
        <w:rPr>
          <w:rFonts w:ascii="Courier" w:hAnsi="Courier"/>
          <w:sz w:val="22"/>
          <w:szCs w:val="22"/>
        </w:rPr>
        <w:t xml:space="preserve">, 'Source scaling of Pn and Lg spectra and their ratios from explosions in central Asia: Implications for the identification of small seismic events at regional distances',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107</w:t>
      </w:r>
      <w:r w:rsidR="000F1BEC" w:rsidRPr="00C1063D">
        <w:rPr>
          <w:rFonts w:ascii="Courier" w:hAnsi="Courier"/>
          <w:sz w:val="22"/>
          <w:szCs w:val="22"/>
        </w:rPr>
        <w:t>(</w:t>
      </w:r>
      <w:r w:rsidRPr="00C1063D">
        <w:rPr>
          <w:rFonts w:ascii="Courier" w:hAnsi="Courier"/>
          <w:sz w:val="22"/>
          <w:szCs w:val="22"/>
        </w:rPr>
        <w:t xml:space="preserve">B7), p. ESE 1-1 to ESE 1-13 </w:t>
      </w:r>
    </w:p>
    <w:p w14:paraId="7031502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Xie, J. </w:t>
      </w:r>
      <w:r w:rsidRPr="00C1063D">
        <w:rPr>
          <w:rFonts w:ascii="Courier" w:hAnsi="Courier"/>
          <w:b/>
          <w:bCs/>
          <w:sz w:val="22"/>
          <w:szCs w:val="22"/>
        </w:rPr>
        <w:t>(2007)</w:t>
      </w:r>
      <w:r w:rsidRPr="00C1063D">
        <w:rPr>
          <w:rFonts w:ascii="Courier" w:hAnsi="Courier"/>
          <w:sz w:val="22"/>
          <w:szCs w:val="22"/>
        </w:rPr>
        <w:t xml:space="preserve">, 'Pn Attenuation beneath the Tibetan Plateau',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(6), p. 2040-2052 doi: 10.1785/0120070016</w:t>
      </w:r>
    </w:p>
    <w:p w14:paraId="2EDE1AAE" w14:textId="231C4C91"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Xie, J., R. Gok, J.</w:t>
      </w:r>
      <w:r w:rsidR="00255847" w:rsidRPr="00C1063D">
        <w:rPr>
          <w:rFonts w:ascii="Courier" w:hAnsi="Courier"/>
          <w:sz w:val="22"/>
          <w:szCs w:val="22"/>
        </w:rPr>
        <w:t xml:space="preserve">F. Ni, and Y. Aoki </w:t>
      </w:r>
      <w:r w:rsidR="00255847" w:rsidRPr="00C1063D">
        <w:rPr>
          <w:rFonts w:ascii="Courier" w:hAnsi="Courier"/>
          <w:b/>
          <w:bCs/>
          <w:sz w:val="22"/>
          <w:szCs w:val="22"/>
        </w:rPr>
        <w:t>(2004)</w:t>
      </w:r>
      <w:r w:rsidR="00255847" w:rsidRPr="00C1063D">
        <w:rPr>
          <w:rFonts w:ascii="Courier" w:hAnsi="Courier"/>
          <w:sz w:val="22"/>
          <w:szCs w:val="22"/>
        </w:rPr>
        <w:t xml:space="preserve">, 'Lateral variations of crustal seismic attenuation along the INDEPTH profiles in Tibet from Lg Q inversion',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(B10), p. 1-17 </w:t>
      </w:r>
    </w:p>
    <w:p w14:paraId="19B24594" w14:textId="3CA3C72F"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Xie, J., and H.</w:t>
      </w:r>
      <w:r w:rsidR="00255847" w:rsidRPr="00C1063D">
        <w:rPr>
          <w:rFonts w:ascii="Courier" w:hAnsi="Courier"/>
          <w:sz w:val="22"/>
          <w:szCs w:val="22"/>
        </w:rPr>
        <w:t xml:space="preserve">J. Patton </w:t>
      </w:r>
      <w:r w:rsidR="00255847" w:rsidRPr="00C1063D">
        <w:rPr>
          <w:rFonts w:ascii="Courier" w:hAnsi="Courier"/>
          <w:b/>
          <w:bCs/>
          <w:sz w:val="22"/>
          <w:szCs w:val="22"/>
        </w:rPr>
        <w:t>(1999)</w:t>
      </w:r>
      <w:r w:rsidR="00255847" w:rsidRPr="00C1063D">
        <w:rPr>
          <w:rFonts w:ascii="Courier" w:hAnsi="Courier"/>
          <w:sz w:val="22"/>
          <w:szCs w:val="22"/>
        </w:rPr>
        <w:t xml:space="preserve">, 'Regional phase excitation and propagation in the Lop Nor region of central Asia and implications for P/Lg discriminants',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 p. 941-954 </w:t>
      </w:r>
    </w:p>
    <w:p w14:paraId="6723F35D" w14:textId="208767BF"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Xie, J., M.R. Perry, F.</w:t>
      </w:r>
      <w:r w:rsidR="00255847" w:rsidRPr="00C1063D">
        <w:rPr>
          <w:rFonts w:ascii="Courier" w:hAnsi="Courier"/>
          <w:sz w:val="22"/>
          <w:szCs w:val="22"/>
        </w:rPr>
        <w:t xml:space="preserve">R. Schult, and J. Wood </w:t>
      </w:r>
      <w:r w:rsidR="00255847" w:rsidRPr="00C1063D">
        <w:rPr>
          <w:rFonts w:ascii="Courier" w:hAnsi="Courier"/>
          <w:b/>
          <w:sz w:val="22"/>
          <w:szCs w:val="22"/>
        </w:rPr>
        <w:t>(2014),</w:t>
      </w:r>
      <w:r w:rsidR="00255847" w:rsidRPr="00C1063D">
        <w:rPr>
          <w:rFonts w:ascii="Courier" w:hAnsi="Courier"/>
          <w:sz w:val="22"/>
          <w:szCs w:val="22"/>
        </w:rPr>
        <w:t xml:space="preserve"> A Study of Regional Wave Source Time Functions of Central Asian Earthquakes, paper presented at AGU Fall Meeting 2014, abstract #S41B-4482</w:t>
      </w:r>
    </w:p>
    <w:p w14:paraId="693C2441" w14:textId="520A4979"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Xie, J., M.H. Ritzwoller, S.</w:t>
      </w:r>
      <w:r w:rsidR="00255847" w:rsidRPr="00C1063D">
        <w:rPr>
          <w:rFonts w:ascii="Courier" w:hAnsi="Courier"/>
          <w:sz w:val="22"/>
          <w:szCs w:val="22"/>
        </w:rPr>
        <w:t>J. Brow</w:t>
      </w:r>
      <w:r w:rsidRPr="00C1063D">
        <w:rPr>
          <w:rFonts w:ascii="Courier" w:hAnsi="Courier"/>
          <w:sz w:val="22"/>
          <w:szCs w:val="22"/>
        </w:rPr>
        <w:t>nlee, and B.</w:t>
      </w:r>
      <w:r w:rsidR="00255847" w:rsidRPr="00C1063D">
        <w:rPr>
          <w:rFonts w:ascii="Courier" w:hAnsi="Courier"/>
          <w:sz w:val="22"/>
          <w:szCs w:val="22"/>
        </w:rPr>
        <w:t xml:space="preserve">R. Hacker </w:t>
      </w:r>
      <w:r w:rsidR="00255847" w:rsidRPr="00C1063D">
        <w:rPr>
          <w:rFonts w:ascii="Courier" w:hAnsi="Courier"/>
          <w:b/>
          <w:bCs/>
          <w:sz w:val="22"/>
          <w:szCs w:val="22"/>
        </w:rPr>
        <w:t>(2014)</w:t>
      </w:r>
      <w:r w:rsidR="00255847" w:rsidRPr="00C1063D">
        <w:rPr>
          <w:rFonts w:ascii="Courier" w:hAnsi="Courier"/>
          <w:sz w:val="22"/>
          <w:szCs w:val="22"/>
        </w:rPr>
        <w:t xml:space="preserve">, 'Inferring the oriented elasticity tensor in the crust across the Western US using surface wave data', </w:t>
      </w:r>
      <w:r w:rsidR="00255847" w:rsidRPr="00C1063D">
        <w:rPr>
          <w:rFonts w:ascii="Courier" w:hAnsi="Courier"/>
          <w:i/>
          <w:iCs/>
          <w:sz w:val="22"/>
          <w:szCs w:val="22"/>
        </w:rPr>
        <w:t>AGU Fall Meeting 2014, abstract #S23E-01</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 p. 01 </w:t>
      </w:r>
    </w:p>
    <w:p w14:paraId="0F0D5583" w14:textId="56997C5D" w:rsidR="00F87DB6" w:rsidRPr="00C1063D" w:rsidRDefault="00F87DB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Xie, J., M.H. Ritzwoller, S.J. Brownlee, and B.R. Hacker </w:t>
      </w:r>
      <w:r w:rsidRPr="00C1063D">
        <w:rPr>
          <w:rFonts w:ascii="Courier" w:hAnsi="Courier"/>
          <w:b/>
          <w:bCs/>
          <w:sz w:val="22"/>
          <w:szCs w:val="22"/>
        </w:rPr>
        <w:t>(2015)</w:t>
      </w:r>
      <w:r w:rsidRPr="00C1063D">
        <w:rPr>
          <w:rFonts w:ascii="Courier" w:hAnsi="Courier"/>
          <w:sz w:val="22"/>
          <w:szCs w:val="22"/>
        </w:rPr>
        <w:t xml:space="preserve">, 'Inferring the oriented elastic tensor from surface wave observations: preliminary application across the western United States',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(2), p. 996-1021 doi: 10.1093/gji/ggv054</w:t>
      </w:r>
    </w:p>
    <w:p w14:paraId="4347B9EA" w14:textId="64DE3F6F"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Xie, J., M.H. Ritzwoller, B.</w:t>
      </w:r>
      <w:r w:rsidR="00255847" w:rsidRPr="00C1063D">
        <w:rPr>
          <w:rFonts w:ascii="Courier" w:hAnsi="Courier"/>
          <w:sz w:val="22"/>
          <w:szCs w:val="22"/>
        </w:rPr>
        <w:t xml:space="preserve">R. Hacker, and W. Shen </w:t>
      </w:r>
      <w:r w:rsidR="00255847" w:rsidRPr="00C1063D">
        <w:rPr>
          <w:rFonts w:ascii="Courier" w:hAnsi="Courier"/>
          <w:b/>
          <w:bCs/>
          <w:sz w:val="22"/>
          <w:szCs w:val="22"/>
        </w:rPr>
        <w:t>(2013)</w:t>
      </w:r>
      <w:r w:rsidR="00255847" w:rsidRPr="00C1063D">
        <w:rPr>
          <w:rFonts w:ascii="Courier" w:hAnsi="Courier"/>
          <w:sz w:val="22"/>
          <w:szCs w:val="22"/>
        </w:rPr>
        <w:t xml:space="preserve">, 'Crustal and uppermost mantle anisotropy in the western and central US', </w:t>
      </w:r>
      <w:r w:rsidR="00255847" w:rsidRPr="00C1063D">
        <w:rPr>
          <w:rFonts w:ascii="Courier" w:hAnsi="Courier"/>
          <w:i/>
          <w:iCs/>
          <w:sz w:val="22"/>
          <w:szCs w:val="22"/>
        </w:rPr>
        <w:t>AGU Fall Meeting 2013, abstract #S21A-2379</w:t>
      </w:r>
      <w:r w:rsidR="00255847" w:rsidRPr="00C1063D">
        <w:rPr>
          <w:rFonts w:ascii="Courier" w:hAnsi="Courier"/>
          <w:sz w:val="22"/>
          <w:szCs w:val="22"/>
        </w:rPr>
        <w:t xml:space="preserve">, 21, p. 2379 </w:t>
      </w:r>
    </w:p>
    <w:p w14:paraId="31B419DB" w14:textId="21ABAC76"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Xie, J., M.</w:t>
      </w:r>
      <w:r w:rsidR="00255847" w:rsidRPr="00C1063D">
        <w:rPr>
          <w:rFonts w:ascii="Courier" w:hAnsi="Courier"/>
          <w:sz w:val="22"/>
          <w:szCs w:val="22"/>
        </w:rPr>
        <w:t xml:space="preserve">H. Ritzwoller, W. Shen, Y. Yang, Y. Zheng, and L. Zhou </w:t>
      </w:r>
      <w:r w:rsidR="00255847" w:rsidRPr="00C1063D">
        <w:rPr>
          <w:rFonts w:ascii="Courier" w:hAnsi="Courier"/>
          <w:b/>
          <w:bCs/>
          <w:sz w:val="22"/>
          <w:szCs w:val="22"/>
        </w:rPr>
        <w:t>(2013)</w:t>
      </w:r>
      <w:r w:rsidR="00255847" w:rsidRPr="00C1063D">
        <w:rPr>
          <w:rFonts w:ascii="Courier" w:hAnsi="Courier"/>
          <w:sz w:val="22"/>
          <w:szCs w:val="22"/>
        </w:rPr>
        <w:t xml:space="preserve">, 'Crustal radial anisotropy across Eastern Tibet and the Western Yangtze Craton', </w:t>
      </w:r>
      <w:r w:rsidR="00255847" w:rsidRPr="00C1063D">
        <w:rPr>
          <w:rFonts w:ascii="Courier" w:hAnsi="Courier"/>
          <w:i/>
          <w:iCs/>
          <w:spacing w:val="-18"/>
          <w:sz w:val="22"/>
          <w:szCs w:val="22"/>
        </w:rPr>
        <w:t>Journal of Geophysical Research: Solid Earth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118</w:t>
      </w:r>
      <w:r w:rsidR="00255847" w:rsidRPr="00C1063D">
        <w:rPr>
          <w:rFonts w:ascii="Courier" w:hAnsi="Courier"/>
          <w:spacing w:val="-18"/>
          <w:sz w:val="22"/>
          <w:szCs w:val="22"/>
        </w:rPr>
        <w:t>(8), p. 4226-4252 doi:</w:t>
      </w:r>
      <w:r w:rsidR="00255847" w:rsidRPr="00C1063D">
        <w:rPr>
          <w:rFonts w:ascii="Courier" w:hAnsi="Courier"/>
          <w:sz w:val="22"/>
          <w:szCs w:val="22"/>
        </w:rPr>
        <w:t xml:space="preserve"> 10.1002/jgrb.50296</w:t>
      </w:r>
    </w:p>
    <w:p w14:paraId="6550A3D9" w14:textId="3FDB58B6" w:rsidR="00255847" w:rsidRPr="00C1063D" w:rsidRDefault="000F1BEC" w:rsidP="00255847">
      <w:pPr>
        <w:spacing w:before="100" w:beforeAutospacing="1" w:after="100" w:afterAutospacing="1"/>
        <w:jc w:val="both"/>
        <w:rPr>
          <w:rFonts w:ascii="Courier" w:hAnsi="Courier"/>
          <w:sz w:val="22"/>
          <w:szCs w:val="22"/>
        </w:rPr>
      </w:pPr>
      <w:r w:rsidRPr="00C1063D">
        <w:rPr>
          <w:rFonts w:ascii="Courier" w:hAnsi="Courier"/>
          <w:sz w:val="22"/>
          <w:szCs w:val="22"/>
        </w:rPr>
        <w:t>Xie, J., W. Shen, M.</w:t>
      </w:r>
      <w:r w:rsidR="00255847" w:rsidRPr="00C1063D">
        <w:rPr>
          <w:rFonts w:ascii="Courier" w:hAnsi="Courier"/>
          <w:sz w:val="22"/>
          <w:szCs w:val="22"/>
        </w:rPr>
        <w:t xml:space="preserve">H. Ritzwoller, Y. Yang, L. Zhou, and Y. Zheng </w:t>
      </w:r>
      <w:r w:rsidR="00255847" w:rsidRPr="00C1063D">
        <w:rPr>
          <w:rFonts w:ascii="Courier" w:hAnsi="Courier"/>
          <w:b/>
          <w:bCs/>
          <w:sz w:val="22"/>
          <w:szCs w:val="22"/>
        </w:rPr>
        <w:t>(2012)</w:t>
      </w:r>
      <w:r w:rsidR="00255847" w:rsidRPr="00C1063D">
        <w:rPr>
          <w:rFonts w:ascii="Courier" w:hAnsi="Courier"/>
          <w:sz w:val="22"/>
          <w:szCs w:val="22"/>
        </w:rPr>
        <w:t xml:space="preserve">, 'Imaging crustal anisotropy in eastern Tibet and South China using ambient noise and earthquake data',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T33D-2683 Poster</w:t>
      </w:r>
      <w:r w:rsidRPr="00C1063D">
        <w:rPr>
          <w:rFonts w:ascii="Courier" w:hAnsi="Courier"/>
          <w:sz w:val="22"/>
          <w:szCs w:val="22"/>
        </w:rPr>
        <w:t>, p</w:t>
      </w:r>
      <w:r w:rsidR="00255847" w:rsidRPr="00C1063D">
        <w:rPr>
          <w:rFonts w:ascii="Courier" w:hAnsi="Courier"/>
          <w:sz w:val="22"/>
          <w:szCs w:val="22"/>
        </w:rPr>
        <w:t xml:space="preserve"> </w:t>
      </w:r>
    </w:p>
    <w:p w14:paraId="61AAAB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Xie, J., and Z. Wu </w:t>
      </w:r>
      <w:r w:rsidRPr="00C1063D">
        <w:rPr>
          <w:rFonts w:ascii="Courier" w:hAnsi="Courier"/>
          <w:b/>
          <w:bCs/>
          <w:sz w:val="22"/>
          <w:szCs w:val="22"/>
        </w:rPr>
        <w:t>(1999)</w:t>
      </w:r>
      <w:r w:rsidRPr="00C1063D">
        <w:rPr>
          <w:rFonts w:ascii="Courier" w:hAnsi="Courier"/>
          <w:sz w:val="22"/>
          <w:szCs w:val="22"/>
        </w:rPr>
        <w:t xml:space="preserve">, 'Lg excitation and propagation in Eastern China, Mongolia and Siberia', </w:t>
      </w:r>
      <w:r w:rsidRPr="00C1063D">
        <w:rPr>
          <w:rFonts w:ascii="Courier" w:hAnsi="Courier"/>
          <w:i/>
          <w:iCs/>
          <w:sz w:val="22"/>
          <w:szCs w:val="22"/>
        </w:rPr>
        <w:t>AGU Fall Meeting Abstract</w:t>
      </w:r>
      <w:r w:rsidRPr="00C1063D">
        <w:rPr>
          <w:rFonts w:ascii="Courier" w:hAnsi="Courier"/>
          <w:sz w:val="22"/>
          <w:szCs w:val="22"/>
        </w:rPr>
        <w:t xml:space="preserve">, 80(46), p. 657 </w:t>
      </w:r>
    </w:p>
    <w:p w14:paraId="6B95529D" w14:textId="297D78F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Xie, J., Z. Wu, R. Liu,</w:t>
      </w:r>
      <w:r w:rsidR="000F1BEC" w:rsidRPr="00C1063D">
        <w:rPr>
          <w:rFonts w:ascii="Courier" w:hAnsi="Courier"/>
          <w:sz w:val="22"/>
          <w:szCs w:val="22"/>
        </w:rPr>
        <w:t xml:space="preserve"> D. Schaff, J.</w:t>
      </w:r>
      <w:r w:rsidRPr="00C1063D">
        <w:rPr>
          <w:rFonts w:ascii="Courier" w:hAnsi="Courier"/>
          <w:sz w:val="22"/>
          <w:szCs w:val="22"/>
        </w:rPr>
        <w:t xml:space="preserve">Y. Liu, and J. Liang </w:t>
      </w:r>
      <w:r w:rsidRPr="00C1063D">
        <w:rPr>
          <w:rFonts w:ascii="Courier" w:hAnsi="Courier"/>
          <w:b/>
          <w:bCs/>
          <w:sz w:val="22"/>
          <w:szCs w:val="22"/>
        </w:rPr>
        <w:t>(2006)</w:t>
      </w:r>
      <w:r w:rsidRPr="00C1063D">
        <w:rPr>
          <w:rFonts w:ascii="Courier" w:hAnsi="Courier"/>
          <w:sz w:val="22"/>
          <w:szCs w:val="22"/>
        </w:rPr>
        <w:t xml:space="preserve">, 'Tomographic regionalization of crustal Lg Q in Eastern Eurasia',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(3), p. L03315 </w:t>
      </w:r>
    </w:p>
    <w:p w14:paraId="5A8F505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Xie, X.-B., Z. Ge, and T. Lay </w:t>
      </w:r>
      <w:r w:rsidRPr="00C1063D">
        <w:rPr>
          <w:rFonts w:ascii="Courier" w:hAnsi="Courier"/>
          <w:b/>
          <w:bCs/>
          <w:sz w:val="22"/>
          <w:szCs w:val="22"/>
        </w:rPr>
        <w:t>(2005)</w:t>
      </w:r>
      <w:r w:rsidRPr="00C1063D">
        <w:rPr>
          <w:rFonts w:ascii="Courier" w:hAnsi="Courier"/>
          <w:sz w:val="22"/>
          <w:szCs w:val="22"/>
        </w:rPr>
        <w:t xml:space="preserve">, 'Investigating explosion source energy partitioning and Lg-Wave excitation using a finite-difference plus slowness </w:t>
      </w:r>
      <w:r w:rsidRPr="00C1063D">
        <w:rPr>
          <w:rFonts w:ascii="Courier" w:hAnsi="Courier"/>
          <w:spacing w:val="-18"/>
          <w:sz w:val="22"/>
          <w:szCs w:val="22"/>
        </w:rPr>
        <w:t xml:space="preserve">analysis method', </w:t>
      </w:r>
      <w:r w:rsidRPr="00C1063D">
        <w:rPr>
          <w:rFonts w:ascii="Courier" w:hAnsi="Courier"/>
          <w:i/>
          <w:iCs/>
          <w:spacing w:val="-18"/>
          <w:sz w:val="22"/>
          <w:szCs w:val="22"/>
        </w:rPr>
        <w:t>Bulletin 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95</w:t>
      </w:r>
      <w:r w:rsidRPr="00C1063D">
        <w:rPr>
          <w:rFonts w:ascii="Courier" w:hAnsi="Courier"/>
          <w:spacing w:val="-18"/>
          <w:sz w:val="22"/>
          <w:szCs w:val="22"/>
        </w:rPr>
        <w:t>(6), p.</w:t>
      </w:r>
      <w:r w:rsidRPr="00C1063D">
        <w:rPr>
          <w:rFonts w:ascii="Courier" w:hAnsi="Courier"/>
          <w:sz w:val="22"/>
          <w:szCs w:val="22"/>
        </w:rPr>
        <w:t xml:space="preserve"> 2412-2427 </w:t>
      </w:r>
    </w:p>
    <w:p w14:paraId="4709E47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Xie, X.-B., and T. Lay </w:t>
      </w:r>
      <w:r w:rsidRPr="00C1063D">
        <w:rPr>
          <w:rFonts w:ascii="Courier" w:hAnsi="Courier"/>
          <w:b/>
          <w:bCs/>
          <w:sz w:val="22"/>
          <w:szCs w:val="22"/>
        </w:rPr>
        <w:t>(1995)</w:t>
      </w:r>
      <w:r w:rsidRPr="00C1063D">
        <w:rPr>
          <w:rFonts w:ascii="Courier" w:hAnsi="Courier"/>
          <w:sz w:val="22"/>
          <w:szCs w:val="22"/>
        </w:rPr>
        <w:t xml:space="preserve">, 'The Log (rms Lg) - Mb scaling law slope',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 xml:space="preserve">, p. 834-844 </w:t>
      </w:r>
    </w:p>
    <w:p w14:paraId="618E47F3" w14:textId="466876F3" w:rsidR="00255847" w:rsidRPr="00C1063D" w:rsidRDefault="009C3438" w:rsidP="00255847">
      <w:pPr>
        <w:spacing w:before="100" w:beforeAutospacing="1" w:after="100" w:afterAutospacing="1"/>
        <w:jc w:val="both"/>
        <w:rPr>
          <w:rFonts w:ascii="Courier" w:hAnsi="Courier"/>
          <w:sz w:val="22"/>
          <w:szCs w:val="22"/>
        </w:rPr>
      </w:pPr>
      <w:r w:rsidRPr="00C1063D">
        <w:rPr>
          <w:rFonts w:ascii="Courier" w:hAnsi="Courier"/>
          <w:sz w:val="22"/>
          <w:szCs w:val="22"/>
        </w:rPr>
        <w:t>Xie, X.-B., and T.</w:t>
      </w:r>
      <w:r w:rsidR="00255847" w:rsidRPr="00C1063D">
        <w:rPr>
          <w:rFonts w:ascii="Courier" w:hAnsi="Courier"/>
          <w:sz w:val="22"/>
          <w:szCs w:val="22"/>
        </w:rPr>
        <w:t xml:space="preserve">C. Lay </w:t>
      </w:r>
      <w:r w:rsidR="00255847" w:rsidRPr="00C1063D">
        <w:rPr>
          <w:rFonts w:ascii="Courier" w:hAnsi="Courier"/>
          <w:b/>
          <w:bCs/>
          <w:sz w:val="22"/>
          <w:szCs w:val="22"/>
        </w:rPr>
        <w:t>(1993)</w:t>
      </w:r>
      <w:r w:rsidR="00255847" w:rsidRPr="00C1063D">
        <w:rPr>
          <w:rFonts w:ascii="Courier" w:hAnsi="Courier"/>
          <w:sz w:val="22"/>
          <w:szCs w:val="22"/>
        </w:rPr>
        <w:t xml:space="preserve">, 'Slope of the Lg scaling law', </w:t>
      </w:r>
      <w:r w:rsidR="00255847" w:rsidRPr="00C1063D">
        <w:rPr>
          <w:rFonts w:ascii="Courier" w:hAnsi="Courier"/>
          <w:i/>
          <w:iCs/>
          <w:sz w:val="22"/>
          <w:szCs w:val="22"/>
        </w:rPr>
        <w:t>AGU Fall Meeting Abstract</w:t>
      </w:r>
      <w:r w:rsidR="00255847" w:rsidRPr="00C1063D">
        <w:rPr>
          <w:rFonts w:ascii="Courier" w:hAnsi="Courier"/>
          <w:sz w:val="22"/>
          <w:szCs w:val="22"/>
        </w:rPr>
        <w:t xml:space="preserve">, 74(43), p. 449 </w:t>
      </w:r>
    </w:p>
    <w:p w14:paraId="2A6B214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Xinlei, S., and S. Xiaodong </w:t>
      </w:r>
      <w:r w:rsidRPr="00C1063D">
        <w:rPr>
          <w:rFonts w:ascii="Courier" w:hAnsi="Courier"/>
          <w:b/>
          <w:bCs/>
          <w:sz w:val="22"/>
          <w:szCs w:val="22"/>
        </w:rPr>
        <w:t>(2008)</w:t>
      </w:r>
      <w:r w:rsidRPr="00C1063D">
        <w:rPr>
          <w:rFonts w:ascii="Courier" w:hAnsi="Courier"/>
          <w:sz w:val="22"/>
          <w:szCs w:val="22"/>
        </w:rPr>
        <w:t xml:space="preserve">, 'Tomographic inversion for three-dimensional anisotropy of Earth's inner core',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167</w:t>
      </w:r>
      <w:r w:rsidRPr="00C1063D">
        <w:rPr>
          <w:rFonts w:ascii="Courier" w:hAnsi="Courier"/>
          <w:sz w:val="22"/>
          <w:szCs w:val="22"/>
        </w:rPr>
        <w:t xml:space="preserve">(1-2), p. 53 </w:t>
      </w:r>
    </w:p>
    <w:p w14:paraId="305FD287" w14:textId="7AC84E6E" w:rsidR="0035361D" w:rsidRPr="00C1063D" w:rsidRDefault="0035361D" w:rsidP="0035361D">
      <w:pPr>
        <w:spacing w:before="100" w:beforeAutospacing="1" w:after="100" w:afterAutospacing="1"/>
        <w:jc w:val="both"/>
        <w:rPr>
          <w:rFonts w:ascii="Courier" w:hAnsi="Courier"/>
          <w:sz w:val="22"/>
          <w:szCs w:val="22"/>
        </w:rPr>
      </w:pPr>
      <w:r w:rsidRPr="00C1063D">
        <w:rPr>
          <w:rFonts w:ascii="Courier" w:hAnsi="Courier"/>
          <w:sz w:val="22"/>
          <w:szCs w:val="22"/>
        </w:rPr>
        <w:t xml:space="preserve">Xie, Z.J. </w:t>
      </w:r>
      <w:r w:rsidRPr="00C1063D">
        <w:rPr>
          <w:rFonts w:ascii="Courier" w:hAnsi="Courier"/>
          <w:b/>
          <w:bCs/>
          <w:sz w:val="22"/>
          <w:szCs w:val="22"/>
        </w:rPr>
        <w:t>(2015)</w:t>
      </w:r>
      <w:r w:rsidRPr="00C1063D">
        <w:rPr>
          <w:rFonts w:ascii="Courier" w:hAnsi="Courier"/>
          <w:sz w:val="22"/>
          <w:szCs w:val="22"/>
        </w:rPr>
        <w:t xml:space="preserve">, 'The Focal Property of the 2014 Ms6.3 Kangding, China Earthquake and its Resulting Stress Changes on Surrounding Faults', </w:t>
      </w:r>
      <w:r w:rsidRPr="00C1063D">
        <w:rPr>
          <w:rFonts w:ascii="Courier" w:hAnsi="Courier"/>
          <w:i/>
          <w:iCs/>
          <w:sz w:val="22"/>
          <w:szCs w:val="22"/>
        </w:rPr>
        <w:t>AGU Fall Meeting 2015, abstract #S14B-08</w:t>
      </w:r>
      <w:r w:rsidR="009F2A3A">
        <w:rPr>
          <w:rFonts w:ascii="Courier" w:hAnsi="Courier"/>
          <w:sz w:val="22"/>
          <w:szCs w:val="22"/>
        </w:rPr>
        <w:t>, p</w:t>
      </w:r>
      <w:r w:rsidRPr="00C1063D">
        <w:rPr>
          <w:rFonts w:ascii="Courier" w:hAnsi="Courier"/>
          <w:sz w:val="22"/>
          <w:szCs w:val="22"/>
        </w:rPr>
        <w:t xml:space="preserve"> </w:t>
      </w:r>
    </w:p>
    <w:p w14:paraId="77E53CF1" w14:textId="4374382D" w:rsidR="0035361D" w:rsidRPr="00C1063D" w:rsidRDefault="0035361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Xin, D., X. Song, and T. Wang </w:t>
      </w:r>
      <w:r w:rsidRPr="00C1063D">
        <w:rPr>
          <w:rFonts w:ascii="Courier" w:hAnsi="Courier"/>
          <w:b/>
          <w:bCs/>
          <w:sz w:val="22"/>
          <w:szCs w:val="22"/>
        </w:rPr>
        <w:t>(2015)</w:t>
      </w:r>
      <w:r w:rsidRPr="00C1063D">
        <w:rPr>
          <w:rFonts w:ascii="Courier" w:hAnsi="Courier"/>
          <w:sz w:val="22"/>
          <w:szCs w:val="22"/>
        </w:rPr>
        <w:t xml:space="preserve">, 'Localized temporal variation of Earth’s inner-core boundary from high-quality waveform doublets',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(3), p. 175-185 doi: 10.1007/s11589-015-0125-0</w:t>
      </w:r>
    </w:p>
    <w:p w14:paraId="5555C889" w14:textId="2C226292" w:rsidR="00CC4810"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 F., J.E. Vidale, and P.</w:t>
      </w:r>
      <w:r w:rsidR="00255847" w:rsidRPr="00C1063D">
        <w:rPr>
          <w:rFonts w:ascii="Courier" w:hAnsi="Courier"/>
          <w:sz w:val="22"/>
          <w:szCs w:val="22"/>
        </w:rPr>
        <w:t xml:space="preserve">S. Earle </w:t>
      </w:r>
      <w:r w:rsidR="00255847" w:rsidRPr="00C1063D">
        <w:rPr>
          <w:rFonts w:ascii="Courier" w:hAnsi="Courier"/>
          <w:b/>
          <w:bCs/>
          <w:sz w:val="22"/>
          <w:szCs w:val="22"/>
        </w:rPr>
        <w:t>(2003)</w:t>
      </w:r>
      <w:r w:rsidRPr="00C1063D">
        <w:rPr>
          <w:rFonts w:ascii="Courier" w:hAnsi="Courier"/>
          <w:sz w:val="22"/>
          <w:szCs w:val="22"/>
        </w:rPr>
        <w:t>, 'Survey of precursors to P'P'</w:t>
      </w:r>
      <w:r w:rsidR="00255847" w:rsidRPr="00C1063D">
        <w:rPr>
          <w:rFonts w:ascii="Courier" w:hAnsi="Courier"/>
          <w:sz w:val="22"/>
          <w:szCs w:val="22"/>
        </w:rPr>
        <w:t xml:space="preserve">: Fine structure of mantle discontinuities',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108</w:t>
      </w:r>
      <w:r w:rsidR="00255847" w:rsidRPr="00C1063D">
        <w:rPr>
          <w:rFonts w:ascii="Courier" w:hAnsi="Courier"/>
          <w:sz w:val="22"/>
          <w:szCs w:val="22"/>
        </w:rPr>
        <w:t xml:space="preserve">(B1), p. ETG 7-1 to ETG 7-10 </w:t>
      </w:r>
    </w:p>
    <w:p w14:paraId="00FB1F42" w14:textId="77777777" w:rsidR="00301ADF" w:rsidRDefault="00301ADF" w:rsidP="00255847">
      <w:pPr>
        <w:spacing w:before="100" w:beforeAutospacing="1" w:after="100" w:afterAutospacing="1"/>
        <w:jc w:val="both"/>
        <w:rPr>
          <w:rFonts w:ascii="Courier" w:hAnsi="Courier"/>
          <w:sz w:val="22"/>
          <w:szCs w:val="22"/>
        </w:rPr>
      </w:pPr>
    </w:p>
    <w:p w14:paraId="49FEAAF8" w14:textId="0BAAFEE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Xu, L. S.,</w:t>
      </w:r>
      <w:r w:rsidR="007B7AF9" w:rsidRPr="00C1063D">
        <w:rPr>
          <w:rFonts w:ascii="Courier" w:hAnsi="Courier"/>
          <w:sz w:val="22"/>
          <w:szCs w:val="22"/>
        </w:rPr>
        <w:t xml:space="preserve"> Y.T. Chen, T.</w:t>
      </w:r>
      <w:r w:rsidRPr="00C1063D">
        <w:rPr>
          <w:rFonts w:ascii="Courier" w:hAnsi="Courier"/>
          <w:sz w:val="22"/>
          <w:szCs w:val="22"/>
        </w:rPr>
        <w:t xml:space="preserve">L. Teng, and G. Patau </w:t>
      </w:r>
      <w:r w:rsidRPr="00C1063D">
        <w:rPr>
          <w:rFonts w:ascii="Courier" w:hAnsi="Courier"/>
          <w:b/>
          <w:bCs/>
          <w:sz w:val="22"/>
          <w:szCs w:val="22"/>
        </w:rPr>
        <w:t>(2002)</w:t>
      </w:r>
      <w:r w:rsidRPr="00C1063D">
        <w:rPr>
          <w:rFonts w:ascii="Courier" w:hAnsi="Courier"/>
          <w:sz w:val="22"/>
          <w:szCs w:val="22"/>
        </w:rPr>
        <w:t xml:space="preserve">, 'Temporal-Spatial rupture process of the 1999 Chi-Chi Earthquake from IRIS and GEOSCOPE long-period waveform data using aftershocks as Empirical Green's functions',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92</w:t>
      </w:r>
      <w:r w:rsidR="007B7AF9" w:rsidRPr="00C1063D">
        <w:rPr>
          <w:rFonts w:ascii="Courier" w:hAnsi="Courier"/>
          <w:sz w:val="22"/>
          <w:szCs w:val="22"/>
        </w:rPr>
        <w:t>(</w:t>
      </w:r>
      <w:r w:rsidRPr="00C1063D">
        <w:rPr>
          <w:rFonts w:ascii="Courier" w:hAnsi="Courier"/>
          <w:sz w:val="22"/>
          <w:szCs w:val="22"/>
        </w:rPr>
        <w:t xml:space="preserve">8), p. 3210-3228 </w:t>
      </w:r>
    </w:p>
    <w:p w14:paraId="3E2C3FE6" w14:textId="17E5702A" w:rsidR="00CA4DA7" w:rsidRPr="00C1063D" w:rsidRDefault="00CA4DA7" w:rsidP="00255847">
      <w:pPr>
        <w:spacing w:before="100" w:beforeAutospacing="1" w:after="100" w:afterAutospacing="1"/>
        <w:jc w:val="both"/>
        <w:rPr>
          <w:rFonts w:ascii="Courier" w:hAnsi="Courier"/>
          <w:sz w:val="22"/>
          <w:szCs w:val="22"/>
        </w:rPr>
      </w:pPr>
      <w:r w:rsidRPr="00C1063D">
        <w:rPr>
          <w:rFonts w:ascii="Courier" w:hAnsi="Courier"/>
          <w:sz w:val="22"/>
          <w:szCs w:val="22"/>
        </w:rPr>
        <w:t>Xu, M., Z.B. Huang, L. Wang, and H</w:t>
      </w:r>
      <w:proofErr w:type="gramStart"/>
      <w:r w:rsidRPr="00C1063D">
        <w:rPr>
          <w:rFonts w:ascii="Courier" w:hAnsi="Courier"/>
          <w:sz w:val="22"/>
          <w:szCs w:val="22"/>
        </w:rPr>
        <w:t>.-</w:t>
      </w:r>
      <w:proofErr w:type="gramEnd"/>
      <w:r w:rsidRPr="00C1063D">
        <w:rPr>
          <w:rFonts w:ascii="Courier" w:hAnsi="Courier"/>
          <w:sz w:val="22"/>
          <w:szCs w:val="22"/>
        </w:rPr>
        <w:t xml:space="preserve">H. Huang </w:t>
      </w:r>
      <w:r w:rsidRPr="00C1063D">
        <w:rPr>
          <w:rFonts w:ascii="Courier" w:hAnsi="Courier"/>
          <w:b/>
          <w:bCs/>
          <w:sz w:val="22"/>
          <w:szCs w:val="22"/>
        </w:rPr>
        <w:t>(2015)</w:t>
      </w:r>
      <w:r w:rsidRPr="00C1063D">
        <w:rPr>
          <w:rFonts w:ascii="Courier" w:hAnsi="Courier"/>
          <w:sz w:val="22"/>
          <w:szCs w:val="22"/>
        </w:rPr>
        <w:t xml:space="preserve">, 'Receiver Function Imaging of the Mantle Transition Zone beneath SE Tibet: Evidence for Burmese Microplate Eastward Deep Subduction', </w:t>
      </w:r>
      <w:r w:rsidRPr="00C1063D">
        <w:rPr>
          <w:rFonts w:ascii="Courier" w:hAnsi="Courier"/>
          <w:i/>
          <w:iCs/>
          <w:sz w:val="22"/>
          <w:szCs w:val="22"/>
        </w:rPr>
        <w:t>AGU Fall Meeting 2015, abstract #DI13B-2650</w:t>
      </w:r>
      <w:r w:rsidR="00301ADF">
        <w:rPr>
          <w:rFonts w:ascii="Courier" w:hAnsi="Courier"/>
          <w:sz w:val="22"/>
          <w:szCs w:val="22"/>
        </w:rPr>
        <w:t>, p</w:t>
      </w:r>
      <w:r w:rsidRPr="00C1063D">
        <w:rPr>
          <w:rFonts w:ascii="Courier" w:hAnsi="Courier"/>
          <w:sz w:val="22"/>
          <w:szCs w:val="22"/>
        </w:rPr>
        <w:t xml:space="preserve"> </w:t>
      </w:r>
    </w:p>
    <w:p w14:paraId="49F1C85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Xu, Q., J. Zhao, S. Pei, and H. Liu </w:t>
      </w:r>
      <w:r w:rsidRPr="00C1063D">
        <w:rPr>
          <w:rFonts w:ascii="Courier" w:hAnsi="Courier"/>
          <w:b/>
          <w:bCs/>
          <w:sz w:val="22"/>
          <w:szCs w:val="22"/>
        </w:rPr>
        <w:t>(2011)</w:t>
      </w:r>
      <w:r w:rsidRPr="00C1063D">
        <w:rPr>
          <w:rFonts w:ascii="Courier" w:hAnsi="Courier"/>
          <w:sz w:val="22"/>
          <w:szCs w:val="22"/>
        </w:rPr>
        <w:t>, 'The lithosphere</w:t>
      </w:r>
      <w:r w:rsidRPr="00C1063D">
        <w:rPr>
          <w:rFonts w:ascii="Libian SC Regular" w:hAnsi="Libian SC Regular" w:cs="Libian SC Regular"/>
          <w:sz w:val="22"/>
          <w:szCs w:val="22"/>
        </w:rPr>
        <w:t>–</w:t>
      </w:r>
      <w:r w:rsidRPr="00C1063D">
        <w:rPr>
          <w:rFonts w:ascii="Courier" w:hAnsi="Courier"/>
          <w:sz w:val="22"/>
          <w:szCs w:val="22"/>
        </w:rPr>
        <w:t xml:space="preserve">asthenosphere boundary revealed by S-receiver functions from the Hi-CLIMB experiment',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187</w:t>
      </w:r>
      <w:r w:rsidRPr="00C1063D">
        <w:rPr>
          <w:rFonts w:ascii="Courier" w:hAnsi="Courier"/>
          <w:spacing w:val="-18"/>
          <w:sz w:val="22"/>
          <w:szCs w:val="22"/>
        </w:rPr>
        <w:t>(1), p. 414-420 doi: 10.1111/j.1365-</w:t>
      </w:r>
      <w:r w:rsidRPr="00C1063D">
        <w:rPr>
          <w:rFonts w:ascii="Courier" w:hAnsi="Courier"/>
          <w:sz w:val="22"/>
          <w:szCs w:val="22"/>
        </w:rPr>
        <w:t>246X.2011.05154.x</w:t>
      </w:r>
    </w:p>
    <w:p w14:paraId="5B9F2F5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Xu, Q., J. Zhao, S. Pei, and H. Liu </w:t>
      </w:r>
      <w:r w:rsidRPr="00C1063D">
        <w:rPr>
          <w:rFonts w:ascii="Courier" w:hAnsi="Courier"/>
          <w:b/>
          <w:bCs/>
          <w:sz w:val="22"/>
          <w:szCs w:val="22"/>
        </w:rPr>
        <w:t>(2013)</w:t>
      </w:r>
      <w:r w:rsidRPr="00C1063D">
        <w:rPr>
          <w:rFonts w:ascii="Courier" w:hAnsi="Courier"/>
          <w:sz w:val="22"/>
          <w:szCs w:val="22"/>
        </w:rPr>
        <w:t xml:space="preserve">, 'Imaging lithospheric structure of the eastern Himalayan syntaxis: New insights from receiver function analysis', </w:t>
      </w:r>
      <w:r w:rsidRPr="00C1063D">
        <w:rPr>
          <w:rFonts w:ascii="Courier" w:hAnsi="Courier"/>
          <w:i/>
          <w:iCs/>
          <w:spacing w:val="-18"/>
          <w:sz w:val="22"/>
          <w:szCs w:val="22"/>
        </w:rPr>
        <w:t>Journal of Geophysical Research: Solid Earth</w:t>
      </w:r>
      <w:r w:rsidRPr="00C1063D">
        <w:rPr>
          <w:rFonts w:ascii="Courier" w:hAnsi="Courier"/>
          <w:spacing w:val="-18"/>
          <w:sz w:val="22"/>
          <w:szCs w:val="22"/>
        </w:rPr>
        <w:t xml:space="preserve">, </w:t>
      </w:r>
      <w:r w:rsidRPr="00C1063D">
        <w:rPr>
          <w:rFonts w:ascii="Courier" w:hAnsi="Courier"/>
          <w:i/>
          <w:iCs/>
          <w:spacing w:val="-18"/>
          <w:sz w:val="22"/>
          <w:szCs w:val="22"/>
        </w:rPr>
        <w:t>118</w:t>
      </w:r>
      <w:r w:rsidRPr="00C1063D">
        <w:rPr>
          <w:rFonts w:ascii="Courier" w:hAnsi="Courier"/>
          <w:spacing w:val="-18"/>
          <w:sz w:val="22"/>
          <w:szCs w:val="22"/>
        </w:rPr>
        <w:t>(5), p. 2323-2332 doi:</w:t>
      </w:r>
      <w:r w:rsidRPr="00C1063D">
        <w:rPr>
          <w:rFonts w:ascii="Courier" w:hAnsi="Courier"/>
          <w:sz w:val="22"/>
          <w:szCs w:val="22"/>
        </w:rPr>
        <w:t xml:space="preserve"> 10.1002/jgrb.50162</w:t>
      </w:r>
    </w:p>
    <w:p w14:paraId="04E8A50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Xu, Q., J. Zhao, S. Pei, and H. Liu </w:t>
      </w:r>
      <w:r w:rsidRPr="00C1063D">
        <w:rPr>
          <w:rFonts w:ascii="Courier" w:hAnsi="Courier"/>
          <w:b/>
          <w:bCs/>
          <w:sz w:val="22"/>
          <w:szCs w:val="22"/>
        </w:rPr>
        <w:t>(2013)</w:t>
      </w:r>
      <w:r w:rsidRPr="00C1063D">
        <w:rPr>
          <w:rFonts w:ascii="Courier" w:hAnsi="Courier"/>
          <w:sz w:val="22"/>
          <w:szCs w:val="22"/>
        </w:rPr>
        <w:t xml:space="preserve">, 'Distinct lateral contrast of the crustal and upper mantle structure beneath northeast Tibetan plateau from receiver function analysis',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217</w:t>
      </w:r>
      <w:r w:rsidRPr="00C1063D">
        <w:rPr>
          <w:rFonts w:ascii="Courier" w:hAnsi="Courier"/>
          <w:sz w:val="22"/>
          <w:szCs w:val="22"/>
        </w:rPr>
        <w:t>(0), p. 1-9 doi: 10.1016/j.pepi.01.005</w:t>
      </w:r>
    </w:p>
    <w:p w14:paraId="6C0FD7C1" w14:textId="37C00145"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 Y., D. Crossley, and R.</w:t>
      </w:r>
      <w:r w:rsidR="00255847" w:rsidRPr="00C1063D">
        <w:rPr>
          <w:rFonts w:ascii="Courier" w:hAnsi="Courier"/>
          <w:sz w:val="22"/>
          <w:szCs w:val="22"/>
        </w:rPr>
        <w:t xml:space="preserve">B. Herrmann </w:t>
      </w:r>
      <w:r w:rsidR="00255847" w:rsidRPr="00C1063D">
        <w:rPr>
          <w:rFonts w:ascii="Courier" w:hAnsi="Courier"/>
          <w:b/>
          <w:bCs/>
          <w:sz w:val="22"/>
          <w:szCs w:val="22"/>
        </w:rPr>
        <w:t>(2008)</w:t>
      </w:r>
      <w:r w:rsidR="00255847" w:rsidRPr="00C1063D">
        <w:rPr>
          <w:rFonts w:ascii="Courier" w:hAnsi="Courier"/>
          <w:sz w:val="22"/>
          <w:szCs w:val="22"/>
        </w:rPr>
        <w:t xml:space="preserve">, 'Amplitude and Q of 0S0 from the Sumatra Earthquake as recorded on superconducting gravimeters and seismometers',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79</w:t>
      </w:r>
      <w:r w:rsidR="00255847" w:rsidRPr="00C1063D">
        <w:rPr>
          <w:rFonts w:ascii="Courier" w:hAnsi="Courier"/>
          <w:sz w:val="22"/>
          <w:szCs w:val="22"/>
        </w:rPr>
        <w:t>(6), p. 797-805 doi: 10.1785/gssrl.79.6.797</w:t>
      </w:r>
    </w:p>
    <w:p w14:paraId="36D4FBA1" w14:textId="67A27EB2"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 Y., R.B. Herrmann, and K.</w:t>
      </w:r>
      <w:r w:rsidR="00255847" w:rsidRPr="00C1063D">
        <w:rPr>
          <w:rFonts w:ascii="Courier" w:hAnsi="Courier"/>
          <w:sz w:val="22"/>
          <w:szCs w:val="22"/>
        </w:rPr>
        <w:t xml:space="preserve">D. Koper </w:t>
      </w:r>
      <w:r w:rsidR="00255847" w:rsidRPr="00C1063D">
        <w:rPr>
          <w:rFonts w:ascii="Courier" w:hAnsi="Courier"/>
          <w:b/>
          <w:bCs/>
          <w:sz w:val="22"/>
          <w:szCs w:val="22"/>
        </w:rPr>
        <w:t>(2010)</w:t>
      </w:r>
      <w:r w:rsidR="00255847" w:rsidRPr="00C1063D">
        <w:rPr>
          <w:rFonts w:ascii="Courier" w:hAnsi="Courier"/>
          <w:sz w:val="22"/>
          <w:szCs w:val="22"/>
        </w:rPr>
        <w:t xml:space="preserve">, 'Source Parameters of Regional Small-to-Moderate Earthquakes in the Yunnan-Sichuan Region of China', </w:t>
      </w:r>
      <w:r w:rsidR="00255847" w:rsidRPr="00C1063D">
        <w:rPr>
          <w:rFonts w:ascii="Courier" w:hAnsi="Courier"/>
          <w:i/>
          <w:iCs/>
          <w:sz w:val="22"/>
          <w:szCs w:val="22"/>
        </w:rPr>
        <w:t xml:space="preserve">Bulletin of </w:t>
      </w:r>
      <w:r w:rsidR="00255847" w:rsidRPr="00C1063D">
        <w:rPr>
          <w:rFonts w:ascii="Courier" w:hAnsi="Courier"/>
          <w:i/>
          <w:iCs/>
          <w:spacing w:val="-18"/>
          <w:sz w:val="22"/>
          <w:szCs w:val="22"/>
        </w:rPr>
        <w:t>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100</w:t>
      </w:r>
      <w:r w:rsidR="00255847" w:rsidRPr="00C1063D">
        <w:rPr>
          <w:rFonts w:ascii="Courier" w:hAnsi="Courier"/>
          <w:spacing w:val="-18"/>
          <w:sz w:val="22"/>
          <w:szCs w:val="22"/>
        </w:rPr>
        <w:t>(5B), p. 2518-2531 doi:</w:t>
      </w:r>
      <w:r w:rsidR="00255847" w:rsidRPr="00C1063D">
        <w:rPr>
          <w:rFonts w:ascii="Courier" w:hAnsi="Courier"/>
          <w:sz w:val="22"/>
          <w:szCs w:val="22"/>
        </w:rPr>
        <w:t xml:space="preserve"> 10.1785/0120090195</w:t>
      </w:r>
    </w:p>
    <w:p w14:paraId="23C61459" w14:textId="5FE368A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Xu, Y., R.B. Herrmann, C.-Y. Wang, and S. Cai </w:t>
      </w:r>
      <w:r w:rsidRPr="00C1063D">
        <w:rPr>
          <w:rFonts w:ascii="Courier" w:hAnsi="Courier"/>
          <w:b/>
          <w:bCs/>
          <w:sz w:val="22"/>
          <w:szCs w:val="22"/>
        </w:rPr>
        <w:t>(2010)</w:t>
      </w:r>
      <w:r w:rsidRPr="00C1063D">
        <w:rPr>
          <w:rFonts w:ascii="Courier" w:hAnsi="Courier"/>
          <w:sz w:val="22"/>
          <w:szCs w:val="22"/>
        </w:rPr>
        <w:t xml:space="preserve">, 'Preliminary High-Frequency Ground-Motion Scaling in Yunnan and Southern Sichuan, China',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(5B), p. 2508-2517 doi: 10.1785/0120090196</w:t>
      </w:r>
    </w:p>
    <w:p w14:paraId="01077167" w14:textId="7F71620B"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 Y., K.</w:t>
      </w:r>
      <w:r w:rsidR="00255847" w:rsidRPr="00C1063D">
        <w:rPr>
          <w:rFonts w:ascii="Courier" w:hAnsi="Courier"/>
          <w:sz w:val="22"/>
          <w:szCs w:val="22"/>
        </w:rPr>
        <w:t xml:space="preserve">D. Koper, and O. Sufri </w:t>
      </w:r>
      <w:r w:rsidR="00255847" w:rsidRPr="00C1063D">
        <w:rPr>
          <w:rFonts w:ascii="Courier" w:hAnsi="Courier"/>
          <w:b/>
          <w:bCs/>
          <w:sz w:val="22"/>
          <w:szCs w:val="22"/>
        </w:rPr>
        <w:t>(2008)</w:t>
      </w:r>
      <w:r w:rsidR="00255847" w:rsidRPr="00C1063D">
        <w:rPr>
          <w:rFonts w:ascii="Courier" w:hAnsi="Courier"/>
          <w:sz w:val="22"/>
          <w:szCs w:val="22"/>
        </w:rPr>
        <w:t xml:space="preserve">, 'Rupture Imaging of the 12 May 2008 Wenchuan Earthquake Using Teleseismic Arrays', </w:t>
      </w:r>
      <w:r w:rsidR="00255847" w:rsidRPr="00C1063D">
        <w:rPr>
          <w:rFonts w:ascii="Courier" w:hAnsi="Courier"/>
          <w:i/>
          <w:iCs/>
          <w:sz w:val="22"/>
          <w:szCs w:val="22"/>
        </w:rPr>
        <w:t>EOS Transactions, AGU Fall Meeting Supplement Abstract AN: S31B-1905</w:t>
      </w:r>
      <w:r w:rsidR="00255847" w:rsidRPr="00C1063D">
        <w:rPr>
          <w:rFonts w:ascii="Courier" w:hAnsi="Courier"/>
          <w:sz w:val="22"/>
          <w:szCs w:val="22"/>
        </w:rPr>
        <w:t xml:space="preserve">, 89(31), p. 1905 </w:t>
      </w:r>
    </w:p>
    <w:p w14:paraId="15963272" w14:textId="08AD8AED"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 Y., and D.</w:t>
      </w:r>
      <w:r w:rsidR="00255847" w:rsidRPr="00C1063D">
        <w:rPr>
          <w:rFonts w:ascii="Courier" w:hAnsi="Courier"/>
          <w:sz w:val="22"/>
          <w:szCs w:val="22"/>
        </w:rPr>
        <w:t xml:space="preserve">A. Wiens </w:t>
      </w:r>
      <w:r w:rsidR="00255847" w:rsidRPr="00C1063D">
        <w:rPr>
          <w:rFonts w:ascii="Courier" w:hAnsi="Courier"/>
          <w:b/>
          <w:bCs/>
          <w:sz w:val="22"/>
          <w:szCs w:val="22"/>
        </w:rPr>
        <w:t>(1997)</w:t>
      </w:r>
      <w:r w:rsidR="00255847" w:rsidRPr="00C1063D">
        <w:rPr>
          <w:rFonts w:ascii="Courier" w:hAnsi="Courier"/>
          <w:sz w:val="22"/>
          <w:szCs w:val="22"/>
        </w:rPr>
        <w:t xml:space="preserve">, 'Upper mantle structure of the Southwest Pacific </w:t>
      </w:r>
      <w:r w:rsidR="00255847" w:rsidRPr="00C1063D">
        <w:rPr>
          <w:rFonts w:ascii="Courier" w:hAnsi="Courier"/>
          <w:spacing w:val="-18"/>
          <w:sz w:val="22"/>
          <w:szCs w:val="22"/>
        </w:rPr>
        <w:t xml:space="preserve">from regional waveform inversion',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102</w:t>
      </w:r>
      <w:r w:rsidRPr="00C1063D">
        <w:rPr>
          <w:rFonts w:ascii="Courier" w:hAnsi="Courier"/>
          <w:spacing w:val="-18"/>
          <w:sz w:val="22"/>
          <w:szCs w:val="22"/>
        </w:rPr>
        <w:t>(</w:t>
      </w:r>
      <w:r w:rsidR="00255847" w:rsidRPr="00C1063D">
        <w:rPr>
          <w:rFonts w:ascii="Courier" w:hAnsi="Courier"/>
          <w:spacing w:val="-18"/>
          <w:sz w:val="22"/>
          <w:szCs w:val="22"/>
        </w:rPr>
        <w:t>B12), p.</w:t>
      </w:r>
      <w:r w:rsidR="00255847" w:rsidRPr="00C1063D">
        <w:rPr>
          <w:rFonts w:ascii="Courier" w:hAnsi="Courier"/>
          <w:sz w:val="22"/>
          <w:szCs w:val="22"/>
        </w:rPr>
        <w:t xml:space="preserve"> 27439-27451 </w:t>
      </w:r>
    </w:p>
    <w:p w14:paraId="3E19F1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Xu, Z., P. Chen, and Y.-G. Chen </w:t>
      </w:r>
      <w:r w:rsidRPr="00C1063D">
        <w:rPr>
          <w:rFonts w:ascii="Courier" w:hAnsi="Courier"/>
          <w:b/>
          <w:bCs/>
          <w:sz w:val="22"/>
          <w:szCs w:val="22"/>
        </w:rPr>
        <w:t>(2013)</w:t>
      </w:r>
      <w:r w:rsidRPr="00C1063D">
        <w:rPr>
          <w:rFonts w:ascii="Courier" w:hAnsi="Courier"/>
          <w:sz w:val="22"/>
          <w:szCs w:val="22"/>
        </w:rPr>
        <w:t xml:space="preserve">, 'Sensitivity Kernel for the Weighted Norm of the Frequency-Dependent Phase Correlation',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170</w:t>
      </w:r>
      <w:r w:rsidRPr="00C1063D">
        <w:rPr>
          <w:rFonts w:ascii="Courier" w:hAnsi="Courier"/>
          <w:sz w:val="22"/>
          <w:szCs w:val="22"/>
        </w:rPr>
        <w:t>(3), p. 353-371 doi: 10.1007/s00024-012-0507-3</w:t>
      </w:r>
    </w:p>
    <w:p w14:paraId="221186D7" w14:textId="56FB07BC" w:rsidR="007B7AF9"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 Z., S.Y. Schwartz, and T.</w:t>
      </w:r>
      <w:r w:rsidR="00255847" w:rsidRPr="00C1063D">
        <w:rPr>
          <w:rFonts w:ascii="Courier" w:hAnsi="Courier"/>
          <w:sz w:val="22"/>
          <w:szCs w:val="22"/>
        </w:rPr>
        <w:t xml:space="preserve">C. Lay </w:t>
      </w:r>
      <w:r w:rsidR="00255847" w:rsidRPr="00C1063D">
        <w:rPr>
          <w:rFonts w:ascii="Courier" w:hAnsi="Courier"/>
          <w:b/>
          <w:bCs/>
          <w:sz w:val="22"/>
          <w:szCs w:val="22"/>
        </w:rPr>
        <w:t>(1995)</w:t>
      </w:r>
      <w:r w:rsidR="00255847" w:rsidRPr="00C1063D">
        <w:rPr>
          <w:rFonts w:ascii="Courier" w:hAnsi="Courier"/>
          <w:sz w:val="22"/>
          <w:szCs w:val="22"/>
        </w:rPr>
        <w:t xml:space="preserve">, 'Seismic wavefield observations at a dense, small aperture array located on a landslide in the Santa Cruz Mountains, California', </w:t>
      </w:r>
      <w:r w:rsidR="00255847" w:rsidRPr="00C1063D">
        <w:rPr>
          <w:rFonts w:ascii="Courier" w:hAnsi="Courier"/>
          <w:i/>
          <w:iCs/>
          <w:sz w:val="22"/>
          <w:szCs w:val="22"/>
        </w:rPr>
        <w:t>EOS, Transactions, AGU</w:t>
      </w:r>
      <w:r w:rsidR="00255847" w:rsidRPr="00C1063D">
        <w:rPr>
          <w:rFonts w:ascii="Courier" w:hAnsi="Courier"/>
          <w:sz w:val="22"/>
          <w:szCs w:val="22"/>
        </w:rPr>
        <w:t xml:space="preserve">, 76(46 Suppl), p. 353 </w:t>
      </w:r>
    </w:p>
    <w:p w14:paraId="77649A93" w14:textId="4DD26B65" w:rsidR="00CC4810"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 Z.</w:t>
      </w:r>
      <w:r w:rsidR="00255847" w:rsidRPr="00C1063D">
        <w:rPr>
          <w:rFonts w:ascii="Courier" w:hAnsi="Courier"/>
          <w:sz w:val="22"/>
          <w:szCs w:val="22"/>
        </w:rPr>
        <w:t xml:space="preserve">J., X. Song, and S. Zheng </w:t>
      </w:r>
      <w:r w:rsidR="00255847" w:rsidRPr="00C1063D">
        <w:rPr>
          <w:rFonts w:ascii="Courier" w:hAnsi="Courier"/>
          <w:b/>
          <w:bCs/>
          <w:sz w:val="22"/>
          <w:szCs w:val="22"/>
        </w:rPr>
        <w:t>(2013)</w:t>
      </w:r>
      <w:r w:rsidR="00255847" w:rsidRPr="00C1063D">
        <w:rPr>
          <w:rFonts w:ascii="Courier" w:hAnsi="Courier"/>
          <w:sz w:val="22"/>
          <w:szCs w:val="22"/>
        </w:rPr>
        <w:t xml:space="preserve">, 'Shear velocity structure of crust and uppermost mantle in China from surface wave tomography using ambient noise and earthquake data', </w:t>
      </w:r>
      <w:r w:rsidR="00255847" w:rsidRPr="00C1063D">
        <w:rPr>
          <w:rFonts w:ascii="Courier" w:hAnsi="Courier"/>
          <w:i/>
          <w:iCs/>
          <w:spacing w:val="-18"/>
          <w:sz w:val="22"/>
          <w:szCs w:val="22"/>
        </w:rPr>
        <w:t>Earthquake 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26</w:t>
      </w:r>
      <w:r w:rsidR="00255847" w:rsidRPr="00C1063D">
        <w:rPr>
          <w:rFonts w:ascii="Courier" w:hAnsi="Courier"/>
          <w:spacing w:val="-18"/>
          <w:sz w:val="22"/>
          <w:szCs w:val="22"/>
        </w:rPr>
        <w:t>(5), p. 267-281 doi: 10.1007/s11589-013-</w:t>
      </w:r>
      <w:r w:rsidR="00255847" w:rsidRPr="00C1063D">
        <w:rPr>
          <w:rFonts w:ascii="Courier" w:hAnsi="Courier"/>
          <w:sz w:val="22"/>
          <w:szCs w:val="22"/>
        </w:rPr>
        <w:t>0010-7</w:t>
      </w:r>
    </w:p>
    <w:p w14:paraId="14ED145B" w14:textId="78E8DBDB"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 Z.</w:t>
      </w:r>
      <w:r w:rsidR="00255847" w:rsidRPr="00C1063D">
        <w:rPr>
          <w:rFonts w:ascii="Courier" w:hAnsi="Courier"/>
          <w:sz w:val="22"/>
          <w:szCs w:val="22"/>
        </w:rPr>
        <w:t xml:space="preserve">J., X. Song, and L. Zhu </w:t>
      </w:r>
      <w:r w:rsidR="00255847" w:rsidRPr="00C1063D">
        <w:rPr>
          <w:rFonts w:ascii="Courier" w:hAnsi="Courier"/>
          <w:b/>
          <w:bCs/>
          <w:sz w:val="22"/>
          <w:szCs w:val="22"/>
        </w:rPr>
        <w:t>(2012)</w:t>
      </w:r>
      <w:r w:rsidR="00255847" w:rsidRPr="00C1063D">
        <w:rPr>
          <w:rFonts w:ascii="Courier" w:hAnsi="Courier"/>
          <w:sz w:val="22"/>
          <w:szCs w:val="22"/>
        </w:rPr>
        <w:t xml:space="preserve">, 'Crustal and uppermost mantle S velocity structure under Hi-CLIMB seismic array in central Tibetan Plateau from joint inversion of surface wave dispersion and receiver function data',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584</w:t>
      </w:r>
      <w:r w:rsidR="00255847" w:rsidRPr="00C1063D">
        <w:rPr>
          <w:rFonts w:ascii="Courier" w:hAnsi="Courier"/>
          <w:sz w:val="22"/>
          <w:szCs w:val="22"/>
        </w:rPr>
        <w:t>(0), p. 209-220 d</w:t>
      </w:r>
      <w:r w:rsidR="00301ADF">
        <w:rPr>
          <w:rFonts w:ascii="Courier" w:hAnsi="Courier"/>
          <w:sz w:val="22"/>
          <w:szCs w:val="22"/>
        </w:rPr>
        <w:t>oi: 10.1016/j.tecto.2012.08.024</w:t>
      </w:r>
    </w:p>
    <w:p w14:paraId="6632A6E5" w14:textId="51E1639A"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 Z.</w:t>
      </w:r>
      <w:r w:rsidR="00255847" w:rsidRPr="00C1063D">
        <w:rPr>
          <w:rFonts w:ascii="Courier" w:hAnsi="Courier"/>
          <w:sz w:val="22"/>
          <w:szCs w:val="22"/>
        </w:rPr>
        <w:t xml:space="preserve">J., X. Song, and L. Zhu </w:t>
      </w:r>
      <w:r w:rsidR="00255847" w:rsidRPr="00C1063D">
        <w:rPr>
          <w:rFonts w:ascii="Courier" w:hAnsi="Courier"/>
          <w:b/>
          <w:bCs/>
          <w:sz w:val="22"/>
          <w:szCs w:val="22"/>
        </w:rPr>
        <w:t>(2013)</w:t>
      </w:r>
      <w:r w:rsidR="00255847" w:rsidRPr="00C1063D">
        <w:rPr>
          <w:rFonts w:ascii="Courier" w:hAnsi="Courier"/>
          <w:sz w:val="22"/>
          <w:szCs w:val="22"/>
        </w:rPr>
        <w:t xml:space="preserve">, 'Crustal and uppermost mantle S velocity structure under Hi-CLIMB seismic array in central Tibetan Plateau from joint inversion of surface wave dispersion and receiver function data',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584</w:t>
      </w:r>
      <w:r w:rsidR="00255847" w:rsidRPr="00C1063D">
        <w:rPr>
          <w:rFonts w:ascii="Courier" w:hAnsi="Courier"/>
          <w:sz w:val="22"/>
          <w:szCs w:val="22"/>
        </w:rPr>
        <w:t>(0), p. 209-220 doi: 10.1016/j.tecto.2012.08.024</w:t>
      </w:r>
    </w:p>
    <w:p w14:paraId="4039961A" w14:textId="5B9BABDC"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Xue, M., and R.</w:t>
      </w:r>
      <w:r w:rsidR="00255847" w:rsidRPr="00C1063D">
        <w:rPr>
          <w:rFonts w:ascii="Courier" w:hAnsi="Courier"/>
          <w:sz w:val="22"/>
          <w:szCs w:val="22"/>
        </w:rPr>
        <w:t xml:space="preserve">M. Allen </w:t>
      </w:r>
      <w:r w:rsidR="00255847" w:rsidRPr="00C1063D">
        <w:rPr>
          <w:rFonts w:ascii="Courier" w:hAnsi="Courier"/>
          <w:b/>
          <w:bCs/>
          <w:sz w:val="22"/>
          <w:szCs w:val="22"/>
        </w:rPr>
        <w:t>(2005)</w:t>
      </w:r>
      <w:r w:rsidR="00255847" w:rsidRPr="00C1063D">
        <w:rPr>
          <w:rFonts w:ascii="Courier" w:hAnsi="Courier"/>
          <w:sz w:val="22"/>
          <w:szCs w:val="22"/>
        </w:rPr>
        <w:t xml:space="preserve">, 'Asthenospheric channeling of the Icelandic upwelling: Evidence from seismic anisotropy',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235</w:t>
      </w:r>
      <w:r w:rsidR="00255847" w:rsidRPr="00C1063D">
        <w:rPr>
          <w:rFonts w:ascii="Courier" w:hAnsi="Courier"/>
          <w:sz w:val="22"/>
          <w:szCs w:val="22"/>
        </w:rPr>
        <w:t xml:space="preserve">(1), p. 167-182 </w:t>
      </w:r>
    </w:p>
    <w:p w14:paraId="7C404765" w14:textId="3963E275"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Xue, M., and R.</w:t>
      </w:r>
      <w:r w:rsidR="00255847" w:rsidRPr="00C1063D">
        <w:rPr>
          <w:rFonts w:ascii="Courier" w:hAnsi="Courier"/>
          <w:sz w:val="22"/>
          <w:szCs w:val="22"/>
        </w:rPr>
        <w:t xml:space="preserve">M. Allen </w:t>
      </w:r>
      <w:r w:rsidR="00255847" w:rsidRPr="00C1063D">
        <w:rPr>
          <w:rFonts w:ascii="Courier" w:hAnsi="Courier"/>
          <w:b/>
          <w:bCs/>
          <w:sz w:val="22"/>
          <w:szCs w:val="22"/>
        </w:rPr>
        <w:t>(2006)</w:t>
      </w:r>
      <w:r w:rsidR="00255847" w:rsidRPr="00C1063D">
        <w:rPr>
          <w:rFonts w:ascii="Courier" w:hAnsi="Courier"/>
          <w:sz w:val="22"/>
          <w:szCs w:val="22"/>
        </w:rPr>
        <w:t xml:space="preserve">, 'Origin of the Newberry hotspot track: Evidence from shear-wave splitting',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244</w:t>
      </w:r>
      <w:r w:rsidR="00255847" w:rsidRPr="00C1063D">
        <w:rPr>
          <w:rFonts w:ascii="Courier" w:hAnsi="Courier"/>
          <w:spacing w:val="-18"/>
          <w:sz w:val="22"/>
          <w:szCs w:val="22"/>
        </w:rPr>
        <w:t>(1-2), p.</w:t>
      </w:r>
      <w:r w:rsidR="00255847" w:rsidRPr="00C1063D">
        <w:rPr>
          <w:rFonts w:ascii="Courier" w:hAnsi="Courier"/>
          <w:sz w:val="22"/>
          <w:szCs w:val="22"/>
        </w:rPr>
        <w:t xml:space="preserve"> 315-322 </w:t>
      </w:r>
    </w:p>
    <w:p w14:paraId="48FFF9BB" w14:textId="63018D1F"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Xue, M., and R.</w:t>
      </w:r>
      <w:r w:rsidR="00255847" w:rsidRPr="00C1063D">
        <w:rPr>
          <w:rFonts w:ascii="Courier" w:hAnsi="Courier"/>
          <w:sz w:val="22"/>
          <w:szCs w:val="22"/>
        </w:rPr>
        <w:t xml:space="preserve">M. Allen </w:t>
      </w:r>
      <w:r w:rsidR="00255847" w:rsidRPr="00C1063D">
        <w:rPr>
          <w:rFonts w:ascii="Courier" w:hAnsi="Courier"/>
          <w:b/>
          <w:bCs/>
          <w:sz w:val="22"/>
          <w:szCs w:val="22"/>
        </w:rPr>
        <w:t>(2007)</w:t>
      </w:r>
      <w:r w:rsidR="00255847" w:rsidRPr="00C1063D">
        <w:rPr>
          <w:rFonts w:ascii="Courier" w:hAnsi="Courier"/>
          <w:sz w:val="22"/>
          <w:szCs w:val="22"/>
        </w:rPr>
        <w:t xml:space="preserve">, 'Imaging Mantle Convection Processes Beneath the </w:t>
      </w:r>
      <w:r w:rsidR="00255847" w:rsidRPr="00C1063D">
        <w:rPr>
          <w:rFonts w:ascii="Courier" w:hAnsi="Courier"/>
          <w:spacing w:val="-18"/>
          <w:sz w:val="22"/>
          <w:szCs w:val="22"/>
        </w:rPr>
        <w:t xml:space="preserve">Western USA Using the EarthScope Transportable Array', </w:t>
      </w:r>
      <w:r w:rsidR="00255847" w:rsidRPr="00C1063D">
        <w:rPr>
          <w:rFonts w:ascii="Courier" w:hAnsi="Courier"/>
          <w:i/>
          <w:iCs/>
          <w:spacing w:val="-18"/>
          <w:sz w:val="22"/>
          <w:szCs w:val="22"/>
        </w:rPr>
        <w:t>AGU Fall Meeting</w:t>
      </w:r>
      <w:r w:rsidR="00255847" w:rsidRPr="00C1063D">
        <w:rPr>
          <w:rFonts w:ascii="Courier" w:hAnsi="Courier"/>
          <w:i/>
          <w:iCs/>
          <w:sz w:val="22"/>
          <w:szCs w:val="22"/>
        </w:rPr>
        <w:t xml:space="preserve"> </w:t>
      </w:r>
      <w:r w:rsidR="00255847" w:rsidRPr="00C1063D">
        <w:rPr>
          <w:rFonts w:ascii="Courier" w:hAnsi="Courier"/>
          <w:i/>
          <w:iCs/>
          <w:spacing w:val="-18"/>
          <w:sz w:val="22"/>
          <w:szCs w:val="22"/>
        </w:rPr>
        <w:t>Abstracts</w:t>
      </w:r>
      <w:r w:rsidR="00255847" w:rsidRPr="00C1063D">
        <w:rPr>
          <w:rFonts w:ascii="Courier" w:hAnsi="Courier"/>
          <w:spacing w:val="-18"/>
          <w:sz w:val="22"/>
          <w:szCs w:val="22"/>
        </w:rPr>
        <w:t>, 43, p.</w:t>
      </w:r>
      <w:r w:rsidR="00255847" w:rsidRPr="00C1063D">
        <w:rPr>
          <w:rFonts w:ascii="Courier" w:hAnsi="Courier"/>
          <w:sz w:val="22"/>
          <w:szCs w:val="22"/>
        </w:rPr>
        <w:t xml:space="preserve"> 01 </w:t>
      </w:r>
    </w:p>
    <w:p w14:paraId="1F1C6782" w14:textId="6321CEF5"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Xue, M., and R.</w:t>
      </w:r>
      <w:r w:rsidR="00255847" w:rsidRPr="00C1063D">
        <w:rPr>
          <w:rFonts w:ascii="Courier" w:hAnsi="Courier"/>
          <w:sz w:val="22"/>
          <w:szCs w:val="22"/>
        </w:rPr>
        <w:t xml:space="preserve">M. Allen </w:t>
      </w:r>
      <w:r w:rsidR="00255847" w:rsidRPr="00C1063D">
        <w:rPr>
          <w:rFonts w:ascii="Courier" w:hAnsi="Courier"/>
          <w:b/>
          <w:bCs/>
          <w:sz w:val="22"/>
          <w:szCs w:val="22"/>
        </w:rPr>
        <w:t>(2007)</w:t>
      </w:r>
      <w:r w:rsidR="00255847" w:rsidRPr="00C1063D">
        <w:rPr>
          <w:rFonts w:ascii="Courier" w:hAnsi="Courier"/>
          <w:sz w:val="22"/>
          <w:szCs w:val="22"/>
        </w:rPr>
        <w:t xml:space="preserve">, 'The fate of the Juan de Fuca plate: Implications for a Yellowstone plume head',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264</w:t>
      </w:r>
      <w:r w:rsidR="00255847" w:rsidRPr="00C1063D">
        <w:rPr>
          <w:rFonts w:ascii="Courier" w:hAnsi="Courier"/>
          <w:spacing w:val="-18"/>
          <w:sz w:val="22"/>
          <w:szCs w:val="22"/>
        </w:rPr>
        <w:t>(1), p.</w:t>
      </w:r>
      <w:r w:rsidR="00255847" w:rsidRPr="00C1063D">
        <w:rPr>
          <w:rFonts w:ascii="Courier" w:hAnsi="Courier"/>
          <w:sz w:val="22"/>
          <w:szCs w:val="22"/>
        </w:rPr>
        <w:t xml:space="preserve"> 266 </w:t>
      </w:r>
    </w:p>
    <w:p w14:paraId="1FBBA146" w14:textId="179CCAE5"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Xue, M., and R.</w:t>
      </w:r>
      <w:r w:rsidR="00255847" w:rsidRPr="00C1063D">
        <w:rPr>
          <w:rFonts w:ascii="Courier" w:hAnsi="Courier"/>
          <w:sz w:val="22"/>
          <w:szCs w:val="22"/>
        </w:rPr>
        <w:t xml:space="preserve">M. Allen </w:t>
      </w:r>
      <w:r w:rsidR="00255847" w:rsidRPr="00C1063D">
        <w:rPr>
          <w:rFonts w:ascii="Courier" w:hAnsi="Courier"/>
          <w:b/>
          <w:bCs/>
          <w:sz w:val="22"/>
          <w:szCs w:val="22"/>
        </w:rPr>
        <w:t>(2010)</w:t>
      </w:r>
      <w:r w:rsidR="00255847" w:rsidRPr="00C1063D">
        <w:rPr>
          <w:rFonts w:ascii="Courier" w:hAnsi="Courier"/>
          <w:sz w:val="22"/>
          <w:szCs w:val="22"/>
        </w:rPr>
        <w:t xml:space="preserve">, 'Mantle structure beneath the western United States and its implications for convection processes',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115</w:t>
      </w:r>
      <w:r w:rsidR="00255847" w:rsidRPr="00C1063D">
        <w:rPr>
          <w:rFonts w:ascii="Courier" w:hAnsi="Courier"/>
          <w:sz w:val="22"/>
          <w:szCs w:val="22"/>
        </w:rPr>
        <w:t xml:space="preserve">(B07303), </w:t>
      </w:r>
      <w:r w:rsidR="002870D4">
        <w:rPr>
          <w:rFonts w:ascii="Courier" w:hAnsi="Courier"/>
          <w:sz w:val="22"/>
          <w:szCs w:val="22"/>
        </w:rPr>
        <w:t>p. 26 doi: 10.1029/2008JB006079</w:t>
      </w:r>
      <w:r w:rsidR="00255847" w:rsidRPr="00C1063D">
        <w:rPr>
          <w:rFonts w:ascii="Courier" w:hAnsi="Courier"/>
          <w:sz w:val="22"/>
          <w:szCs w:val="22"/>
        </w:rPr>
        <w:t xml:space="preserve"> </w:t>
      </w:r>
    </w:p>
    <w:p w14:paraId="7C26B2F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Xue, M., K. Le, and T. Yang </w:t>
      </w:r>
      <w:r w:rsidRPr="00C1063D">
        <w:rPr>
          <w:rFonts w:ascii="Courier" w:hAnsi="Courier"/>
          <w:b/>
          <w:bCs/>
          <w:sz w:val="22"/>
          <w:szCs w:val="22"/>
        </w:rPr>
        <w:t>(2011)</w:t>
      </w:r>
      <w:r w:rsidRPr="00C1063D">
        <w:rPr>
          <w:rFonts w:ascii="Courier" w:hAnsi="Courier"/>
          <w:sz w:val="22"/>
          <w:szCs w:val="22"/>
        </w:rPr>
        <w:t xml:space="preserve">, 'Seismic anisotropy beneath South China Sea: using SKS splitting to constrain mantle flow', </w:t>
      </w:r>
      <w:r w:rsidRPr="00C1063D">
        <w:rPr>
          <w:rFonts w:ascii="Courier" w:hAnsi="Courier"/>
          <w:i/>
          <w:iCs/>
          <w:sz w:val="22"/>
          <w:szCs w:val="22"/>
        </w:rPr>
        <w:t>AGU, Fall Meeting 2011, abstract #OS52B-05</w:t>
      </w:r>
      <w:r w:rsidRPr="00C1063D">
        <w:rPr>
          <w:rFonts w:ascii="Courier" w:hAnsi="Courier"/>
          <w:sz w:val="22"/>
          <w:szCs w:val="22"/>
        </w:rPr>
        <w:t xml:space="preserve">, 52, p. 05 </w:t>
      </w:r>
    </w:p>
    <w:p w14:paraId="73ADE628" w14:textId="4923EB42"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Xue, M., K.</w:t>
      </w:r>
      <w:r w:rsidR="00255847" w:rsidRPr="00C1063D">
        <w:rPr>
          <w:rFonts w:ascii="Courier" w:hAnsi="Courier"/>
          <w:sz w:val="22"/>
          <w:szCs w:val="22"/>
        </w:rPr>
        <w:t xml:space="preserve">P. Le, and T. Yang </w:t>
      </w:r>
      <w:r w:rsidR="00255847" w:rsidRPr="00C1063D">
        <w:rPr>
          <w:rFonts w:ascii="Courier" w:hAnsi="Courier"/>
          <w:b/>
          <w:bCs/>
          <w:sz w:val="22"/>
          <w:szCs w:val="22"/>
        </w:rPr>
        <w:t>(2013)</w:t>
      </w:r>
      <w:r w:rsidR="00255847" w:rsidRPr="00C1063D">
        <w:rPr>
          <w:rFonts w:ascii="Courier" w:hAnsi="Courier"/>
          <w:sz w:val="22"/>
          <w:szCs w:val="22"/>
        </w:rPr>
        <w:t xml:space="preserve">, 'Seismic anisotropy surrounding South China Sea and its geodynamic implications', </w:t>
      </w:r>
      <w:r w:rsidR="00255847" w:rsidRPr="00C1063D">
        <w:rPr>
          <w:rFonts w:ascii="Courier" w:hAnsi="Courier"/>
          <w:i/>
          <w:iCs/>
          <w:sz w:val="22"/>
          <w:szCs w:val="22"/>
        </w:rPr>
        <w:t>Marine Geophysical Research</w:t>
      </w:r>
      <w:r w:rsidR="00255847" w:rsidRPr="00C1063D">
        <w:rPr>
          <w:rFonts w:ascii="Courier" w:hAnsi="Courier"/>
          <w:sz w:val="22"/>
          <w:szCs w:val="22"/>
        </w:rPr>
        <w:t xml:space="preserve">, </w:t>
      </w:r>
      <w:r w:rsidR="00255847" w:rsidRPr="00C1063D">
        <w:rPr>
          <w:rFonts w:ascii="Courier" w:hAnsi="Courier"/>
          <w:i/>
          <w:iCs/>
          <w:sz w:val="22"/>
          <w:szCs w:val="22"/>
        </w:rPr>
        <w:t>34</w:t>
      </w:r>
      <w:r w:rsidR="00255847" w:rsidRPr="00C1063D">
        <w:rPr>
          <w:rFonts w:ascii="Courier" w:hAnsi="Courier"/>
          <w:sz w:val="22"/>
          <w:szCs w:val="22"/>
        </w:rPr>
        <w:t>(3-4), p. 407-429 doi: 10.1007/s11001-013-9194-4</w:t>
      </w:r>
    </w:p>
    <w:p w14:paraId="716380BE" w14:textId="385407D4"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Yabe, S., A.S. Baltay, S. Ide, and G.</w:t>
      </w:r>
      <w:r w:rsidR="00255847" w:rsidRPr="00C1063D">
        <w:rPr>
          <w:rFonts w:ascii="Courier" w:hAnsi="Courier"/>
          <w:sz w:val="22"/>
          <w:szCs w:val="22"/>
        </w:rPr>
        <w:t xml:space="preserve">C. Beroza </w:t>
      </w:r>
      <w:r w:rsidR="00255847" w:rsidRPr="00C1063D">
        <w:rPr>
          <w:rFonts w:ascii="Courier" w:hAnsi="Courier"/>
          <w:b/>
          <w:bCs/>
          <w:sz w:val="22"/>
          <w:szCs w:val="22"/>
        </w:rPr>
        <w:t>(2014)</w:t>
      </w:r>
      <w:r w:rsidR="00255847" w:rsidRPr="00C1063D">
        <w:rPr>
          <w:rFonts w:ascii="Courier" w:hAnsi="Courier"/>
          <w:sz w:val="22"/>
          <w:szCs w:val="22"/>
        </w:rPr>
        <w:t xml:space="preserve">, 'Seismic‐Wave Attenuation Determined from Tectonic Tremor in Multiple Subduction Zones',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(4), p. 2043-2059 doi: 10.1785/0120140032</w:t>
      </w:r>
    </w:p>
    <w:p w14:paraId="114EEEB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Yabe, S., and S. Ide </w:t>
      </w:r>
      <w:r w:rsidRPr="00C1063D">
        <w:rPr>
          <w:rFonts w:ascii="Courier" w:hAnsi="Courier"/>
          <w:b/>
          <w:bCs/>
          <w:sz w:val="22"/>
          <w:szCs w:val="22"/>
        </w:rPr>
        <w:t>(2014)</w:t>
      </w:r>
      <w:r w:rsidRPr="00C1063D">
        <w:rPr>
          <w:rFonts w:ascii="Courier" w:hAnsi="Courier"/>
          <w:sz w:val="22"/>
          <w:szCs w:val="22"/>
        </w:rPr>
        <w:t xml:space="preserve">, 'Spatial distribution of seismic energy rate of tectonic tremors in subduction zones',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(11), p. 8171-8185 doi: 10.1002/2014JB011383</w:t>
      </w:r>
    </w:p>
    <w:p w14:paraId="1C6EE65A" w14:textId="2460A69B" w:rsidR="00CA4DA7" w:rsidRPr="00C1063D" w:rsidRDefault="00CA4DA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Yabe, S., Y. Tanaka, H. Houston, and S. Ide </w:t>
      </w:r>
      <w:r w:rsidRPr="00C1063D">
        <w:rPr>
          <w:rFonts w:ascii="Courier" w:hAnsi="Courier"/>
          <w:b/>
          <w:bCs/>
          <w:sz w:val="22"/>
          <w:szCs w:val="22"/>
        </w:rPr>
        <w:t>(2015)</w:t>
      </w:r>
      <w:r w:rsidRPr="00C1063D">
        <w:rPr>
          <w:rFonts w:ascii="Courier" w:hAnsi="Courier"/>
          <w:sz w:val="22"/>
          <w:szCs w:val="22"/>
        </w:rPr>
        <w:t xml:space="preserve">, 'Tidal sensitivity of tectonic tremors in Nankai and Cascadia subduction zones',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(11), p. 7587-7605 doi: 10.1002/2015JB012250</w:t>
      </w:r>
    </w:p>
    <w:p w14:paraId="1C2989E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Yagi, Y., and Y. Fukahata </w:t>
      </w:r>
      <w:r w:rsidRPr="00C1063D">
        <w:rPr>
          <w:rFonts w:ascii="Courier" w:hAnsi="Courier"/>
          <w:b/>
          <w:bCs/>
          <w:sz w:val="22"/>
          <w:szCs w:val="22"/>
        </w:rPr>
        <w:t>(2011)</w:t>
      </w:r>
      <w:r w:rsidRPr="00C1063D">
        <w:rPr>
          <w:rFonts w:ascii="Courier" w:hAnsi="Courier"/>
          <w:sz w:val="22"/>
          <w:szCs w:val="22"/>
        </w:rPr>
        <w:t xml:space="preserve">, 'Introduction of uncertainty of Green's function into waveform inversion for seismic source processes',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186</w:t>
      </w:r>
      <w:r w:rsidRPr="00C1063D">
        <w:rPr>
          <w:rFonts w:ascii="Courier" w:hAnsi="Courier"/>
          <w:sz w:val="22"/>
          <w:szCs w:val="22"/>
        </w:rPr>
        <w:t>(2), p. 711-720 doi: 10.1111/j.1365-246X.2011.05043.x</w:t>
      </w:r>
    </w:p>
    <w:p w14:paraId="009D049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Yagi, Y., and Y. Fukahata </w:t>
      </w:r>
      <w:r w:rsidRPr="00C1063D">
        <w:rPr>
          <w:rFonts w:ascii="Courier" w:hAnsi="Courier"/>
          <w:b/>
          <w:bCs/>
          <w:sz w:val="22"/>
          <w:szCs w:val="22"/>
        </w:rPr>
        <w:t>(2011)</w:t>
      </w:r>
      <w:r w:rsidRPr="00C1063D">
        <w:rPr>
          <w:rFonts w:ascii="Courier" w:hAnsi="Courier"/>
          <w:sz w:val="22"/>
          <w:szCs w:val="22"/>
        </w:rPr>
        <w:t xml:space="preserve">, 'Rupture process of the 2011 Tohoku-oki earthquake and absolute elastic strain release',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(L19307), p. 5 pp. doi: 10.1029/2011GL048701</w:t>
      </w:r>
    </w:p>
    <w:p w14:paraId="22C5F73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Yagi, Y., and M. Kikuchi </w:t>
      </w:r>
      <w:r w:rsidRPr="00C1063D">
        <w:rPr>
          <w:rFonts w:ascii="Courier" w:hAnsi="Courier"/>
          <w:b/>
          <w:bCs/>
          <w:sz w:val="22"/>
          <w:szCs w:val="22"/>
        </w:rPr>
        <w:t>(2000)</w:t>
      </w:r>
      <w:r w:rsidRPr="00C1063D">
        <w:rPr>
          <w:rFonts w:ascii="Courier" w:hAnsi="Courier"/>
          <w:sz w:val="22"/>
          <w:szCs w:val="22"/>
        </w:rPr>
        <w:t xml:space="preserve">, 'Source rupture process of the Kocaeli, Turkey, earthquake of August 17, 1999, obtained by joint inversion of near-field data and teleseismic data',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27</w:t>
      </w:r>
      <w:r w:rsidRPr="00C1063D">
        <w:rPr>
          <w:rFonts w:ascii="Courier" w:hAnsi="Courier"/>
          <w:sz w:val="22"/>
          <w:szCs w:val="22"/>
        </w:rPr>
        <w:t xml:space="preserve">, p. 1969-1972 </w:t>
      </w:r>
    </w:p>
    <w:p w14:paraId="1FAAA59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Yagi, Y., T. Mikumo, J. Pacheco, and G. Reyes </w:t>
      </w:r>
      <w:r w:rsidRPr="00C1063D">
        <w:rPr>
          <w:rFonts w:ascii="Courier" w:hAnsi="Courier"/>
          <w:b/>
          <w:bCs/>
          <w:sz w:val="22"/>
          <w:szCs w:val="22"/>
        </w:rPr>
        <w:t>(2004)</w:t>
      </w:r>
      <w:r w:rsidRPr="00C1063D">
        <w:rPr>
          <w:rFonts w:ascii="Courier" w:hAnsi="Courier"/>
          <w:sz w:val="22"/>
          <w:szCs w:val="22"/>
        </w:rPr>
        <w:t xml:space="preserve">, 'Source rupture process of the Tecomán, Colima, Mexico Earthquake of 22 January 2003, determined by joint inversion of teleseismic body-wave and near-source data', </w:t>
      </w:r>
      <w:r w:rsidRPr="00C1063D">
        <w:rPr>
          <w:rFonts w:ascii="Courier" w:hAnsi="Courier"/>
          <w:i/>
          <w:iCs/>
          <w:sz w:val="22"/>
          <w:szCs w:val="22"/>
        </w:rPr>
        <w:t>Bulletin of the Seismological Society of America 94</w:t>
      </w:r>
      <w:r w:rsidRPr="00C1063D">
        <w:rPr>
          <w:rFonts w:ascii="Courier" w:hAnsi="Courier"/>
          <w:sz w:val="22"/>
          <w:szCs w:val="22"/>
        </w:rPr>
        <w:t xml:space="preserve">(5), p. 1795-1807 </w:t>
      </w:r>
    </w:p>
    <w:p w14:paraId="709F93AB" w14:textId="077B0CE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Yagi, Y., A. Nakao, and A. Kasahara </w:t>
      </w:r>
      <w:r w:rsidRPr="00C1063D">
        <w:rPr>
          <w:rFonts w:ascii="Courier" w:hAnsi="Courier"/>
          <w:b/>
          <w:bCs/>
          <w:sz w:val="22"/>
          <w:szCs w:val="22"/>
        </w:rPr>
        <w:t>(2012)</w:t>
      </w:r>
      <w:r w:rsidRPr="00C1063D">
        <w:rPr>
          <w:rFonts w:ascii="Courier" w:hAnsi="Courier"/>
          <w:sz w:val="22"/>
          <w:szCs w:val="22"/>
        </w:rPr>
        <w:t xml:space="preserve">, 'Smooth and rapid slip near the Japan Trench during the 2011 Tohoku-oki earthquake revealed by a hybrid back-projection method',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355-356</w:t>
      </w:r>
      <w:r w:rsidRPr="00C1063D">
        <w:rPr>
          <w:rFonts w:ascii="Courier" w:hAnsi="Courier"/>
          <w:sz w:val="22"/>
          <w:szCs w:val="22"/>
        </w:rPr>
        <w:t xml:space="preserve">(0), p. 94-101 </w:t>
      </w:r>
      <w:r w:rsidR="0024458D" w:rsidRPr="00C1063D">
        <w:rPr>
          <w:rFonts w:ascii="Courier" w:hAnsi="Courier"/>
          <w:sz w:val="22"/>
          <w:szCs w:val="22"/>
        </w:rPr>
        <w:t>doi: 10.1016/j.epsl.2012.08.018</w:t>
      </w:r>
    </w:p>
    <w:p w14:paraId="16AACE4A" w14:textId="15F4D82E" w:rsidR="0024458D" w:rsidRPr="00C1063D" w:rsidRDefault="0024458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Yagi, Y., and R. Okuwaki </w:t>
      </w:r>
      <w:r w:rsidRPr="00C1063D">
        <w:rPr>
          <w:rFonts w:ascii="Courier" w:hAnsi="Courier"/>
          <w:b/>
          <w:bCs/>
          <w:sz w:val="22"/>
          <w:szCs w:val="22"/>
        </w:rPr>
        <w:t>(2015)</w:t>
      </w:r>
      <w:r w:rsidRPr="00C1063D">
        <w:rPr>
          <w:rFonts w:ascii="Courier" w:hAnsi="Courier"/>
          <w:sz w:val="22"/>
          <w:szCs w:val="22"/>
        </w:rPr>
        <w:t xml:space="preserve">, 'Integrated seismic source model of the 2015 Gorkha, Nepal,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(15), p. 6229–6235 doi: 10.1002/2015GL064995</w:t>
      </w:r>
    </w:p>
    <w:p w14:paraId="34F0E8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Yagi, Y., R. Okuwaki, B. Enescu, S. Hirano, Y. Yamagami, S. Endo, and T. Komoro </w:t>
      </w:r>
      <w:r w:rsidRPr="00C1063D">
        <w:rPr>
          <w:rFonts w:ascii="Courier" w:hAnsi="Courier"/>
          <w:b/>
          <w:bCs/>
          <w:sz w:val="22"/>
          <w:szCs w:val="22"/>
        </w:rPr>
        <w:t>(2014)</w:t>
      </w:r>
      <w:r w:rsidRPr="00C1063D">
        <w:rPr>
          <w:rFonts w:ascii="Courier" w:hAnsi="Courier"/>
          <w:sz w:val="22"/>
          <w:szCs w:val="22"/>
        </w:rPr>
        <w:t xml:space="preserve">, 'Rupture process of the 2014 Iquique Chile Earthquake in relation with the foreshock activity',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(12), p. 4201-4206 doi: 10.1002/2014GL060274</w:t>
      </w:r>
    </w:p>
    <w:p w14:paraId="190E3257" w14:textId="5453896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Yaginuma, T., T. Okada, A. Hasegawa, K. Kato, M. Takemura, and Y. Yagi </w:t>
      </w:r>
      <w:r w:rsidRPr="00C1063D">
        <w:rPr>
          <w:rFonts w:ascii="Courier" w:hAnsi="Courier"/>
          <w:b/>
          <w:sz w:val="22"/>
          <w:szCs w:val="22"/>
        </w:rPr>
        <w:t>(2006),</w:t>
      </w:r>
      <w:r w:rsidRPr="00C1063D">
        <w:rPr>
          <w:rFonts w:ascii="Courier" w:hAnsi="Courier"/>
          <w:sz w:val="22"/>
          <w:szCs w:val="22"/>
        </w:rPr>
        <w:t xml:space="preserve"> Comparison of source areas of the 2005 (M7.2) and 1978 (M7.4) Miyagi-Oki earthquakes, NE Japan, by seismic waveform inversions, in </w:t>
      </w:r>
      <w:r w:rsidRPr="00C1063D">
        <w:rPr>
          <w:rFonts w:ascii="Courier" w:hAnsi="Courier"/>
          <w:i/>
          <w:iCs/>
          <w:sz w:val="22"/>
          <w:szCs w:val="22"/>
        </w:rPr>
        <w:t>AGU Fall Meeting Abstracts</w:t>
      </w:r>
      <w:r w:rsidR="007B7AF9" w:rsidRPr="00C1063D">
        <w:rPr>
          <w:rFonts w:ascii="Courier" w:hAnsi="Courier"/>
          <w:sz w:val="22"/>
          <w:szCs w:val="22"/>
        </w:rPr>
        <w:t>, edited, p. 04</w:t>
      </w:r>
      <w:r w:rsidRPr="00C1063D">
        <w:rPr>
          <w:rFonts w:ascii="Courier" w:hAnsi="Courier"/>
          <w:sz w:val="22"/>
          <w:szCs w:val="22"/>
        </w:rPr>
        <w:t xml:space="preserve"> </w:t>
      </w:r>
    </w:p>
    <w:p w14:paraId="50ADFA3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Yaginuma, T., T. Okada, Y. Yagi, K. Goto, H. Miyamachi, A. Hasegawa, H. Zhang, and C. H. Thurber </w:t>
      </w:r>
      <w:r w:rsidRPr="00C1063D">
        <w:rPr>
          <w:rFonts w:ascii="Courier" w:hAnsi="Courier"/>
          <w:b/>
          <w:bCs/>
          <w:sz w:val="22"/>
          <w:szCs w:val="22"/>
        </w:rPr>
        <w:t>(2005)</w:t>
      </w:r>
      <w:r w:rsidRPr="00C1063D">
        <w:rPr>
          <w:rFonts w:ascii="Courier" w:hAnsi="Courier"/>
          <w:sz w:val="22"/>
          <w:szCs w:val="22"/>
        </w:rPr>
        <w:t xml:space="preserve">, 'Imaging the asperities of the 1997 northwestern Kagoshima earthquake (M6.5), southwestern Japan, by seismic waveform inversion </w:t>
      </w:r>
      <w:r w:rsidRPr="00C1063D">
        <w:rPr>
          <w:rFonts w:ascii="Courier" w:hAnsi="Courier"/>
          <w:spacing w:val="-18"/>
          <w:sz w:val="22"/>
          <w:szCs w:val="22"/>
        </w:rPr>
        <w:t xml:space="preserve">and double-difference tomography', </w:t>
      </w:r>
      <w:r w:rsidRPr="00C1063D">
        <w:rPr>
          <w:rFonts w:ascii="Courier" w:hAnsi="Courier"/>
          <w:i/>
          <w:iCs/>
          <w:spacing w:val="-18"/>
          <w:sz w:val="22"/>
          <w:szCs w:val="22"/>
        </w:rPr>
        <w:t>EOS Transactions, AGU Fall Meeting Abstracts</w:t>
      </w:r>
      <w:r w:rsidRPr="00C1063D">
        <w:rPr>
          <w:rFonts w:ascii="Courier" w:hAnsi="Courier"/>
          <w:sz w:val="22"/>
          <w:szCs w:val="22"/>
        </w:rPr>
        <w:t xml:space="preserve">, 86(52), p. 1049 </w:t>
      </w:r>
    </w:p>
    <w:p w14:paraId="3D63E15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Yamada, M., Y. Matsushi, M. Chigira, and J. Mori </w:t>
      </w:r>
      <w:r w:rsidRPr="00C1063D">
        <w:rPr>
          <w:rFonts w:ascii="Courier" w:hAnsi="Courier"/>
          <w:b/>
          <w:bCs/>
          <w:sz w:val="22"/>
          <w:szCs w:val="22"/>
        </w:rPr>
        <w:t>(2012)</w:t>
      </w:r>
      <w:r w:rsidRPr="00C1063D">
        <w:rPr>
          <w:rFonts w:ascii="Courier" w:hAnsi="Courier"/>
          <w:sz w:val="22"/>
          <w:szCs w:val="22"/>
        </w:rPr>
        <w:t xml:space="preserve">, 'Seismic recordings of landslides caused by Typhoon Talas (2011), Japan',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(13), p. n/a doi: 10.1029/2012GL052174</w:t>
      </w:r>
    </w:p>
    <w:p w14:paraId="3BC7F77B" w14:textId="052A8475"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Yamamoto, J., L. Quintanar, C.</w:t>
      </w:r>
      <w:r w:rsidR="00255847" w:rsidRPr="00C1063D">
        <w:rPr>
          <w:rFonts w:ascii="Courier" w:hAnsi="Courier"/>
          <w:sz w:val="22"/>
          <w:szCs w:val="22"/>
        </w:rPr>
        <w:t xml:space="preserve">J. Rebollar, and Z. Jiménez </w:t>
      </w:r>
      <w:r w:rsidR="00255847" w:rsidRPr="00C1063D">
        <w:rPr>
          <w:rFonts w:ascii="Courier" w:hAnsi="Courier"/>
          <w:b/>
          <w:bCs/>
          <w:sz w:val="22"/>
          <w:szCs w:val="22"/>
        </w:rPr>
        <w:t>(2002)</w:t>
      </w:r>
      <w:r w:rsidR="00255847" w:rsidRPr="00C1063D">
        <w:rPr>
          <w:rFonts w:ascii="Courier" w:hAnsi="Courier"/>
          <w:sz w:val="22"/>
          <w:szCs w:val="22"/>
        </w:rPr>
        <w:t xml:space="preserve">, 'Source characteristics and propagation effects of the Puebla, Mexico, earthquake of 15 June 1999',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92</w:t>
      </w:r>
      <w:r w:rsidRPr="00C1063D">
        <w:rPr>
          <w:rFonts w:ascii="Courier" w:hAnsi="Courier"/>
          <w:sz w:val="22"/>
          <w:szCs w:val="22"/>
        </w:rPr>
        <w:t>(</w:t>
      </w:r>
      <w:r w:rsidR="00255847" w:rsidRPr="00C1063D">
        <w:rPr>
          <w:rFonts w:ascii="Courier" w:hAnsi="Courier"/>
          <w:sz w:val="22"/>
          <w:szCs w:val="22"/>
        </w:rPr>
        <w:t xml:space="preserve">6), p. 2126-2138 </w:t>
      </w:r>
    </w:p>
    <w:p w14:paraId="016E0AB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Yamashita, Y., H. Shimizu, and K. Goto </w:t>
      </w:r>
      <w:r w:rsidRPr="00C1063D">
        <w:rPr>
          <w:rFonts w:ascii="Courier" w:hAnsi="Courier"/>
          <w:b/>
          <w:bCs/>
          <w:sz w:val="22"/>
          <w:szCs w:val="22"/>
        </w:rPr>
        <w:t>(2012)</w:t>
      </w:r>
      <w:r w:rsidRPr="00C1063D">
        <w:rPr>
          <w:rFonts w:ascii="Courier" w:hAnsi="Courier"/>
          <w:sz w:val="22"/>
          <w:szCs w:val="22"/>
        </w:rPr>
        <w:t xml:space="preserve">, 'Small repeating earthquake activity, interplate quasi-static slip, and interplate coupling in the Hyuga-nada, southwestern Japan subduction zone',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(8), p. n/a doi: 10.1029/2012GL051476</w:t>
      </w:r>
    </w:p>
    <w:p w14:paraId="759DF0EF" w14:textId="5E051607" w:rsidR="00255847" w:rsidRPr="00C1063D" w:rsidRDefault="007B7AF9" w:rsidP="00255847">
      <w:pPr>
        <w:spacing w:before="100" w:beforeAutospacing="1" w:after="100" w:afterAutospacing="1"/>
        <w:jc w:val="both"/>
        <w:rPr>
          <w:rFonts w:ascii="Courier" w:hAnsi="Courier"/>
          <w:sz w:val="22"/>
          <w:szCs w:val="22"/>
        </w:rPr>
      </w:pPr>
      <w:r w:rsidRPr="00C1063D">
        <w:rPr>
          <w:rFonts w:ascii="Courier" w:hAnsi="Courier"/>
          <w:sz w:val="22"/>
          <w:szCs w:val="22"/>
        </w:rPr>
        <w:t>Yamazaki, Y., K.</w:t>
      </w:r>
      <w:r w:rsidR="00255847" w:rsidRPr="00C1063D">
        <w:rPr>
          <w:rFonts w:ascii="Courier" w:hAnsi="Courier"/>
          <w:sz w:val="22"/>
          <w:szCs w:val="22"/>
        </w:rPr>
        <w:t xml:space="preserve">F. Cheung, G. Pawlak, and T. Lay </w:t>
      </w:r>
      <w:r w:rsidR="00255847" w:rsidRPr="00C1063D">
        <w:rPr>
          <w:rFonts w:ascii="Courier" w:hAnsi="Courier"/>
          <w:b/>
          <w:bCs/>
          <w:sz w:val="22"/>
          <w:szCs w:val="22"/>
        </w:rPr>
        <w:t>(2012)</w:t>
      </w:r>
      <w:r w:rsidR="00255847" w:rsidRPr="00C1063D">
        <w:rPr>
          <w:rFonts w:ascii="Courier" w:hAnsi="Courier"/>
          <w:sz w:val="22"/>
          <w:szCs w:val="22"/>
        </w:rPr>
        <w:t xml:space="preserve">, 'Surges along the Honolulu coast from the 2011 Tohoku tsunami',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(9), p. n/a doi: 10.1029/2012GL051624</w:t>
      </w:r>
    </w:p>
    <w:p w14:paraId="4730F497" w14:textId="74AC2F08"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Yamazaki, Y., T. Lay, K.</w:t>
      </w:r>
      <w:r w:rsidR="00255847" w:rsidRPr="00C1063D">
        <w:rPr>
          <w:rFonts w:ascii="Courier" w:hAnsi="Courier"/>
          <w:sz w:val="22"/>
          <w:szCs w:val="22"/>
        </w:rPr>
        <w:t xml:space="preserve">F. Cheung, H. Yue, and H. Kanamori </w:t>
      </w:r>
      <w:r w:rsidR="00255847" w:rsidRPr="00C1063D">
        <w:rPr>
          <w:rFonts w:ascii="Courier" w:hAnsi="Courier"/>
          <w:b/>
          <w:bCs/>
          <w:sz w:val="22"/>
          <w:szCs w:val="22"/>
        </w:rPr>
        <w:t>(2011)</w:t>
      </w:r>
      <w:r w:rsidR="00255847" w:rsidRPr="00C1063D">
        <w:rPr>
          <w:rFonts w:ascii="Courier" w:hAnsi="Courier"/>
          <w:sz w:val="22"/>
          <w:szCs w:val="22"/>
        </w:rPr>
        <w:t xml:space="preserve">, 'Modeling near-field tsunami observations to improve finite-fault slip models for the 11 March 2011 Tohoku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(L00G15), p. 6 pp. doi: doi:</w:t>
      </w:r>
      <w:r w:rsidRPr="00C1063D">
        <w:rPr>
          <w:rFonts w:ascii="Courier" w:hAnsi="Courier"/>
          <w:sz w:val="22"/>
          <w:szCs w:val="22"/>
        </w:rPr>
        <w:t xml:space="preserve"> </w:t>
      </w:r>
      <w:r w:rsidR="00255847" w:rsidRPr="00C1063D">
        <w:rPr>
          <w:rFonts w:ascii="Courier" w:hAnsi="Courier"/>
          <w:sz w:val="22"/>
          <w:szCs w:val="22"/>
        </w:rPr>
        <w:t>10.1029/2011GL049130</w:t>
      </w:r>
    </w:p>
    <w:p w14:paraId="3C241C4C" w14:textId="698AED1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 S., Z. Li, K. Yu, and K. Zhang </w:t>
      </w:r>
      <w:r w:rsidRPr="00C1063D">
        <w:rPr>
          <w:rFonts w:ascii="Courier" w:hAnsi="Courier"/>
          <w:b/>
          <w:bCs/>
          <w:sz w:val="22"/>
          <w:szCs w:val="22"/>
        </w:rPr>
        <w:t>(2014)</w:t>
      </w:r>
      <w:r w:rsidRPr="00C1063D">
        <w:rPr>
          <w:rFonts w:ascii="Courier" w:hAnsi="Courier"/>
          <w:sz w:val="22"/>
          <w:szCs w:val="22"/>
        </w:rPr>
        <w:t xml:space="preserve">, 'GPS-R L1 interference signal processing for soil moisture estimation: an experimental study', </w:t>
      </w:r>
      <w:r w:rsidRPr="00C1063D">
        <w:rPr>
          <w:rFonts w:ascii="Courier" w:hAnsi="Courier"/>
          <w:i/>
          <w:iCs/>
          <w:sz w:val="22"/>
          <w:szCs w:val="22"/>
        </w:rPr>
        <w:t>EURASIP Journal on Advances in Signal Processing</w:t>
      </w:r>
      <w:r w:rsidR="004D2E15" w:rsidRPr="00C1063D">
        <w:rPr>
          <w:rFonts w:ascii="Courier" w:hAnsi="Courier"/>
          <w:i/>
          <w:iCs/>
          <w:sz w:val="22"/>
          <w:szCs w:val="22"/>
        </w:rPr>
        <w:t xml:space="preserve"> </w:t>
      </w:r>
      <w:r w:rsidRPr="00C1063D">
        <w:rPr>
          <w:rFonts w:ascii="Courier" w:hAnsi="Courier"/>
          <w:sz w:val="22"/>
          <w:szCs w:val="22"/>
        </w:rPr>
        <w:t>(1), p. 107-107 doi:</w:t>
      </w:r>
      <w:r w:rsidR="00CC4810" w:rsidRPr="00C1063D">
        <w:rPr>
          <w:rFonts w:ascii="Courier" w:hAnsi="Courier"/>
          <w:sz w:val="22"/>
          <w:szCs w:val="22"/>
        </w:rPr>
        <w:t xml:space="preserve"> </w:t>
      </w:r>
      <w:r w:rsidRPr="00C1063D">
        <w:rPr>
          <w:rFonts w:ascii="Courier" w:hAnsi="Courier"/>
          <w:sz w:val="22"/>
          <w:szCs w:val="22"/>
        </w:rPr>
        <w:t>10.1186/1687-6180-2014-107</w:t>
      </w:r>
    </w:p>
    <w:p w14:paraId="505E6879" w14:textId="4FE10EBB" w:rsidR="00255847" w:rsidRPr="00C1063D" w:rsidRDefault="008E18EB" w:rsidP="00255847">
      <w:pPr>
        <w:spacing w:before="100" w:beforeAutospacing="1" w:after="100" w:afterAutospacing="1"/>
        <w:jc w:val="both"/>
        <w:rPr>
          <w:rFonts w:ascii="Courier" w:hAnsi="Courier"/>
          <w:sz w:val="22"/>
          <w:szCs w:val="22"/>
        </w:rPr>
      </w:pPr>
      <w:r w:rsidRPr="00C1063D">
        <w:rPr>
          <w:rFonts w:ascii="Courier" w:hAnsi="Courier"/>
          <w:sz w:val="22"/>
          <w:szCs w:val="22"/>
        </w:rPr>
        <w:t>Yan, X.</w:t>
      </w:r>
      <w:r w:rsidR="00255847" w:rsidRPr="00C1063D">
        <w:rPr>
          <w:rFonts w:ascii="Courier" w:hAnsi="Courier"/>
          <w:sz w:val="22"/>
          <w:szCs w:val="22"/>
        </w:rPr>
        <w:t xml:space="preserve">U., and S. Wen-Li </w:t>
      </w:r>
      <w:r w:rsidR="00255847" w:rsidRPr="00C1063D">
        <w:rPr>
          <w:rFonts w:ascii="Courier" w:hAnsi="Courier"/>
          <w:b/>
          <w:bCs/>
          <w:sz w:val="22"/>
          <w:szCs w:val="22"/>
        </w:rPr>
        <w:t>(2013)</w:t>
      </w:r>
      <w:r w:rsidR="00255847" w:rsidRPr="00C1063D">
        <w:rPr>
          <w:rFonts w:ascii="Courier" w:hAnsi="Courier"/>
          <w:sz w:val="22"/>
          <w:szCs w:val="22"/>
        </w:rPr>
        <w:t xml:space="preserve">, 'Rupture Details of the 20 April 2013 Lushan M7.0 Earthquake', </w:t>
      </w:r>
      <w:r w:rsidR="00255847" w:rsidRPr="00C1063D">
        <w:rPr>
          <w:rFonts w:ascii="Courier" w:hAnsi="Courier"/>
          <w:i/>
          <w:iCs/>
          <w:sz w:val="22"/>
          <w:szCs w:val="22"/>
        </w:rPr>
        <w:t>Chinese Journal of Geophysics</w:t>
      </w:r>
      <w:r w:rsidR="00255847" w:rsidRPr="00C1063D">
        <w:rPr>
          <w:rFonts w:ascii="Courier" w:hAnsi="Courier"/>
          <w:sz w:val="22"/>
          <w:szCs w:val="22"/>
        </w:rPr>
        <w:t xml:space="preserve">, </w:t>
      </w:r>
      <w:r w:rsidR="00255847" w:rsidRPr="00C1063D">
        <w:rPr>
          <w:rFonts w:ascii="Courier" w:hAnsi="Courier"/>
          <w:i/>
          <w:iCs/>
          <w:sz w:val="22"/>
          <w:szCs w:val="22"/>
        </w:rPr>
        <w:t>56</w:t>
      </w:r>
      <w:r w:rsidR="00255847" w:rsidRPr="00C1063D">
        <w:rPr>
          <w:rFonts w:ascii="Courier" w:hAnsi="Courier"/>
          <w:sz w:val="22"/>
          <w:szCs w:val="22"/>
        </w:rPr>
        <w:t>(6), p. 816-822 doi: 10.1002/cjg2.20073</w:t>
      </w:r>
    </w:p>
    <w:p w14:paraId="50DAD42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 Z., H. Zhang, D. Yuen, Y. Shi, and C. Yang </w:t>
      </w:r>
      <w:r w:rsidRPr="00C1063D">
        <w:rPr>
          <w:rFonts w:ascii="Courier" w:hAnsi="Courier"/>
          <w:b/>
          <w:bCs/>
          <w:sz w:val="22"/>
          <w:szCs w:val="22"/>
        </w:rPr>
        <w:t>(2008)</w:t>
      </w:r>
      <w:r w:rsidRPr="00C1063D">
        <w:rPr>
          <w:rFonts w:ascii="Courier" w:hAnsi="Courier"/>
          <w:sz w:val="22"/>
          <w:szCs w:val="22"/>
        </w:rPr>
        <w:t xml:space="preserve">, 'Numerical Study on the Seismic Wave Propagation Excited by Wenchuan earthquake', </w:t>
      </w:r>
      <w:r w:rsidRPr="00C1063D">
        <w:rPr>
          <w:rFonts w:ascii="Courier" w:hAnsi="Courier"/>
          <w:i/>
          <w:iCs/>
          <w:sz w:val="22"/>
          <w:szCs w:val="22"/>
        </w:rPr>
        <w:t>EOS Transactions, AGU Fall Meeting Supplement Abstract AN: U23B-0050</w:t>
      </w:r>
      <w:r w:rsidRPr="00C1063D">
        <w:rPr>
          <w:rFonts w:ascii="Courier" w:hAnsi="Courier"/>
          <w:sz w:val="22"/>
          <w:szCs w:val="22"/>
        </w:rPr>
        <w:t xml:space="preserve">, 89(23), p. 0050 </w:t>
      </w:r>
    </w:p>
    <w:p w14:paraId="7608DE96" w14:textId="50ED0E7F"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 Z.Z., H. Zhang, X. Fan, and X.</w:t>
      </w:r>
      <w:r w:rsidR="00255847" w:rsidRPr="00C1063D">
        <w:rPr>
          <w:rFonts w:ascii="Courier" w:hAnsi="Courier"/>
          <w:sz w:val="22"/>
          <w:szCs w:val="22"/>
        </w:rPr>
        <w:t xml:space="preserve">P. Du </w:t>
      </w:r>
      <w:r w:rsidR="00255847" w:rsidRPr="00C1063D">
        <w:rPr>
          <w:rFonts w:ascii="Courier" w:hAnsi="Courier"/>
          <w:b/>
          <w:bCs/>
          <w:sz w:val="22"/>
          <w:szCs w:val="22"/>
        </w:rPr>
        <w:t>(2014)</w:t>
      </w:r>
      <w:r w:rsidR="00255847" w:rsidRPr="00C1063D">
        <w:rPr>
          <w:rFonts w:ascii="Courier" w:hAnsi="Courier"/>
          <w:sz w:val="22"/>
          <w:szCs w:val="22"/>
        </w:rPr>
        <w:t xml:space="preserve">, 'Comparative analysis of the characteristics of global seismic wave propagation excited by the Mw9.0 Tohoku earthquake using numerical simulation', </w:t>
      </w:r>
      <w:r w:rsidR="00255847" w:rsidRPr="00C1063D">
        <w:rPr>
          <w:rFonts w:ascii="Courier" w:hAnsi="Courier"/>
          <w:i/>
          <w:iCs/>
          <w:sz w:val="22"/>
          <w:szCs w:val="22"/>
        </w:rPr>
        <w:t>Science China Earth Sciences</w:t>
      </w:r>
      <w:r w:rsidR="00255847" w:rsidRPr="00C1063D">
        <w:rPr>
          <w:rFonts w:ascii="Courier" w:hAnsi="Courier"/>
          <w:sz w:val="22"/>
          <w:szCs w:val="22"/>
        </w:rPr>
        <w:t xml:space="preserve">, </w:t>
      </w:r>
      <w:r w:rsidR="00255847" w:rsidRPr="00C1063D">
        <w:rPr>
          <w:rFonts w:ascii="Courier" w:hAnsi="Courier"/>
          <w:i/>
          <w:iCs/>
          <w:sz w:val="22"/>
          <w:szCs w:val="22"/>
        </w:rPr>
        <w:t>57</w:t>
      </w:r>
      <w:r w:rsidR="00255847" w:rsidRPr="00C1063D">
        <w:rPr>
          <w:rFonts w:ascii="Courier" w:hAnsi="Courier"/>
          <w:sz w:val="22"/>
          <w:szCs w:val="22"/>
        </w:rPr>
        <w:t>(7), p. 1626-1636 doi: 10.1007/s11430-013-4800-5</w:t>
      </w:r>
    </w:p>
    <w:p w14:paraId="7EB5F8D5" w14:textId="768E259C" w:rsidR="00B63173" w:rsidRPr="00C1063D" w:rsidRDefault="00B63173" w:rsidP="00B63173">
      <w:pPr>
        <w:spacing w:before="100" w:beforeAutospacing="1" w:after="100" w:afterAutospacing="1"/>
        <w:jc w:val="both"/>
        <w:rPr>
          <w:rFonts w:ascii="Courier" w:hAnsi="Courier"/>
          <w:sz w:val="22"/>
          <w:szCs w:val="22"/>
        </w:rPr>
      </w:pPr>
      <w:r w:rsidRPr="00C1063D">
        <w:rPr>
          <w:rFonts w:ascii="Courier" w:hAnsi="Courier"/>
          <w:sz w:val="22"/>
          <w:szCs w:val="22"/>
        </w:rPr>
        <w:t xml:space="preserve">Yang, B., G. Egbert, A. Kelbert, and E. Humphreys </w:t>
      </w:r>
      <w:r w:rsidRPr="00C1063D">
        <w:rPr>
          <w:rFonts w:ascii="Courier" w:hAnsi="Courier"/>
          <w:b/>
          <w:bCs/>
          <w:sz w:val="22"/>
          <w:szCs w:val="22"/>
        </w:rPr>
        <w:t>(2015)</w:t>
      </w:r>
      <w:r w:rsidRPr="00C1063D">
        <w:rPr>
          <w:rFonts w:ascii="Courier" w:hAnsi="Courier"/>
          <w:sz w:val="22"/>
          <w:szCs w:val="22"/>
        </w:rPr>
        <w:t xml:space="preserve">, 'Magnetotelluric imaging of the subducting slab in Cascadia with constraints from seismology', </w:t>
      </w:r>
      <w:r w:rsidRPr="00C1063D">
        <w:rPr>
          <w:rFonts w:ascii="Courier" w:hAnsi="Courier"/>
          <w:i/>
          <w:iCs/>
          <w:sz w:val="22"/>
          <w:szCs w:val="22"/>
        </w:rPr>
        <w:t>AGU Fall Meeting 2015, abstract #GP23C-06</w:t>
      </w:r>
      <w:r w:rsidR="002870D4">
        <w:rPr>
          <w:rFonts w:ascii="Courier" w:hAnsi="Courier"/>
          <w:sz w:val="22"/>
          <w:szCs w:val="22"/>
        </w:rPr>
        <w:t>, p</w:t>
      </w:r>
      <w:r w:rsidRPr="00C1063D">
        <w:rPr>
          <w:rFonts w:ascii="Courier" w:hAnsi="Courier"/>
          <w:sz w:val="22"/>
          <w:szCs w:val="22"/>
        </w:rPr>
        <w:t xml:space="preserve"> </w:t>
      </w:r>
    </w:p>
    <w:p w14:paraId="6796FA17" w14:textId="4645CB21" w:rsidR="007967FC" w:rsidRPr="00C1063D" w:rsidRDefault="00B63173" w:rsidP="00B63173">
      <w:pPr>
        <w:spacing w:before="100" w:beforeAutospacing="1" w:after="100" w:afterAutospacing="1"/>
        <w:jc w:val="both"/>
        <w:rPr>
          <w:rFonts w:ascii="Courier" w:hAnsi="Courier"/>
          <w:sz w:val="22"/>
          <w:szCs w:val="22"/>
        </w:rPr>
      </w:pPr>
      <w:r w:rsidRPr="00C1063D">
        <w:rPr>
          <w:rFonts w:ascii="Courier" w:hAnsi="Courier"/>
          <w:sz w:val="22"/>
          <w:szCs w:val="22"/>
        </w:rPr>
        <w:t xml:space="preserve">Yang, B., G.D. Egbert, A. Kelbert, and N.M. Meqbel </w:t>
      </w:r>
      <w:r w:rsidRPr="00C1063D">
        <w:rPr>
          <w:rFonts w:ascii="Courier" w:hAnsi="Courier"/>
          <w:b/>
          <w:bCs/>
          <w:sz w:val="22"/>
          <w:szCs w:val="22"/>
        </w:rPr>
        <w:t>(2015)</w:t>
      </w:r>
      <w:r w:rsidRPr="00C1063D">
        <w:rPr>
          <w:rFonts w:ascii="Courier" w:hAnsi="Courier"/>
          <w:sz w:val="22"/>
          <w:szCs w:val="22"/>
        </w:rPr>
        <w:t xml:space="preserve">, 'Three-dimensional electrical resistivity of the north-central USA from EarthScope long period magnetotelluric data',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422</w:t>
      </w:r>
      <w:r w:rsidRPr="00C1063D">
        <w:rPr>
          <w:rFonts w:ascii="Courier" w:hAnsi="Courier"/>
          <w:sz w:val="22"/>
          <w:szCs w:val="22"/>
        </w:rPr>
        <w:t>, p. 87-93 doi: 10.1016/j.epsl.2015.04.006</w:t>
      </w:r>
    </w:p>
    <w:p w14:paraId="000F56BF" w14:textId="2DBA71F5" w:rsidR="00B63173" w:rsidRPr="00C1063D" w:rsidRDefault="00B63173" w:rsidP="00B63173">
      <w:pPr>
        <w:spacing w:before="100" w:beforeAutospacing="1" w:after="100" w:afterAutospacing="1"/>
        <w:jc w:val="both"/>
        <w:rPr>
          <w:rFonts w:ascii="Courier" w:hAnsi="Courier"/>
          <w:sz w:val="22"/>
          <w:szCs w:val="22"/>
        </w:rPr>
      </w:pPr>
      <w:r w:rsidRPr="00C1063D">
        <w:rPr>
          <w:rFonts w:ascii="Courier" w:hAnsi="Courier"/>
          <w:sz w:val="22"/>
          <w:szCs w:val="22"/>
        </w:rPr>
        <w:t xml:space="preserve">Yang, B., S.S. Gao, K. Liu, H. Dahm, and F. Kong </w:t>
      </w:r>
      <w:r w:rsidRPr="00C1063D">
        <w:rPr>
          <w:rFonts w:ascii="Courier" w:hAnsi="Courier"/>
          <w:b/>
          <w:bCs/>
          <w:sz w:val="22"/>
          <w:szCs w:val="22"/>
        </w:rPr>
        <w:t>(2015)</w:t>
      </w:r>
      <w:r w:rsidRPr="00C1063D">
        <w:rPr>
          <w:rFonts w:ascii="Courier" w:hAnsi="Courier"/>
          <w:sz w:val="22"/>
          <w:szCs w:val="22"/>
        </w:rPr>
        <w:t xml:space="preserve">, 'Crustal and mantle seismic anisotropy beneath the ‘Great Lakes Mantle Divot’ and adjacent areas: Constraints from shear-wave splitting measurements', </w:t>
      </w:r>
      <w:r w:rsidRPr="00C1063D">
        <w:rPr>
          <w:rFonts w:ascii="Courier" w:hAnsi="Courier"/>
          <w:i/>
          <w:iCs/>
          <w:sz w:val="22"/>
          <w:szCs w:val="22"/>
        </w:rPr>
        <w:t>AGU Fall Meeting 2015, abstract #DI21A-2586</w:t>
      </w:r>
      <w:r w:rsidR="007967FC" w:rsidRPr="00C1063D">
        <w:rPr>
          <w:rFonts w:ascii="Courier" w:hAnsi="Courier"/>
          <w:sz w:val="22"/>
          <w:szCs w:val="22"/>
        </w:rPr>
        <w:t>, p</w:t>
      </w:r>
      <w:r w:rsidRPr="00C1063D">
        <w:rPr>
          <w:rFonts w:ascii="Courier" w:hAnsi="Courier"/>
          <w:sz w:val="22"/>
          <w:szCs w:val="22"/>
        </w:rPr>
        <w:t xml:space="preserve"> </w:t>
      </w:r>
    </w:p>
    <w:p w14:paraId="4D501036" w14:textId="32ED691C"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B., G.</w:t>
      </w:r>
      <w:r w:rsidR="00255847" w:rsidRPr="00C1063D">
        <w:rPr>
          <w:rFonts w:ascii="Courier" w:hAnsi="Courier"/>
          <w:sz w:val="22"/>
          <w:szCs w:val="22"/>
        </w:rPr>
        <w:t xml:space="preserve">D. Egbert, and A. Kelbert </w:t>
      </w:r>
      <w:r w:rsidR="00255847" w:rsidRPr="00C1063D">
        <w:rPr>
          <w:rFonts w:ascii="Courier" w:hAnsi="Courier"/>
          <w:b/>
          <w:bCs/>
          <w:sz w:val="22"/>
          <w:szCs w:val="22"/>
        </w:rPr>
        <w:t>(2014)</w:t>
      </w:r>
      <w:r w:rsidR="00255847" w:rsidRPr="00C1063D">
        <w:rPr>
          <w:rFonts w:ascii="Courier" w:hAnsi="Courier"/>
          <w:sz w:val="22"/>
          <w:szCs w:val="22"/>
        </w:rPr>
        <w:t xml:space="preserve">, 'Three dimensional inversion of EarthScope long-period magnetotelluric data in north-central USA', </w:t>
      </w:r>
      <w:r w:rsidR="00255847" w:rsidRPr="00C1063D">
        <w:rPr>
          <w:rFonts w:ascii="Courier" w:hAnsi="Courier"/>
          <w:i/>
          <w:iCs/>
          <w:sz w:val="22"/>
          <w:szCs w:val="22"/>
        </w:rPr>
        <w:t>AGU Fall Meeting 2014, abstract #GP31A-3675</w:t>
      </w:r>
      <w:r w:rsidR="00255847" w:rsidRPr="00C1063D">
        <w:rPr>
          <w:rFonts w:ascii="Courier" w:hAnsi="Courier"/>
          <w:sz w:val="22"/>
          <w:szCs w:val="22"/>
        </w:rPr>
        <w:t xml:space="preserve">, </w:t>
      </w:r>
      <w:r w:rsidR="00255847" w:rsidRPr="00C1063D">
        <w:rPr>
          <w:rFonts w:ascii="Courier" w:hAnsi="Courier"/>
          <w:i/>
          <w:iCs/>
          <w:sz w:val="22"/>
          <w:szCs w:val="22"/>
        </w:rPr>
        <w:t>31</w:t>
      </w:r>
      <w:r w:rsidR="00255847" w:rsidRPr="00C1063D">
        <w:rPr>
          <w:rFonts w:ascii="Courier" w:hAnsi="Courier"/>
          <w:sz w:val="22"/>
          <w:szCs w:val="22"/>
        </w:rPr>
        <w:t xml:space="preserve">, p. 3675 </w:t>
      </w:r>
    </w:p>
    <w:p w14:paraId="138ABADE" w14:textId="25405395"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B., S.S. Gao, K.H. Liu, A.A. Elsheikh, A.A. Lemnifi, H.</w:t>
      </w:r>
      <w:r w:rsidR="00255847" w:rsidRPr="00C1063D">
        <w:rPr>
          <w:rFonts w:ascii="Courier" w:hAnsi="Courier"/>
          <w:sz w:val="22"/>
          <w:szCs w:val="22"/>
        </w:rPr>
        <w:t xml:space="preserve">A. Refayee, and Y. Yu </w:t>
      </w:r>
      <w:r w:rsidR="00255847" w:rsidRPr="00C1063D">
        <w:rPr>
          <w:rFonts w:ascii="Courier" w:hAnsi="Courier"/>
          <w:b/>
          <w:bCs/>
          <w:sz w:val="22"/>
          <w:szCs w:val="22"/>
        </w:rPr>
        <w:t>(2013)</w:t>
      </w:r>
      <w:r w:rsidR="00255847" w:rsidRPr="00C1063D">
        <w:rPr>
          <w:rFonts w:ascii="Courier" w:hAnsi="Courier"/>
          <w:sz w:val="22"/>
          <w:szCs w:val="22"/>
        </w:rPr>
        <w:t xml:space="preserve">, 'Seismic anisotropy and mantle flow beneath the northern Great Plains of North America', </w:t>
      </w:r>
      <w:r w:rsidR="00255847" w:rsidRPr="00C1063D">
        <w:rPr>
          <w:rFonts w:ascii="Courier" w:hAnsi="Courier"/>
          <w:i/>
          <w:iCs/>
          <w:sz w:val="22"/>
          <w:szCs w:val="22"/>
        </w:rPr>
        <w:t>AGU Fall Meeting 2013, abstract #DI11A-2163</w:t>
      </w:r>
      <w:r w:rsidR="00255847" w:rsidRPr="00C1063D">
        <w:rPr>
          <w:rFonts w:ascii="Courier" w:hAnsi="Courier"/>
          <w:sz w:val="22"/>
          <w:szCs w:val="22"/>
        </w:rPr>
        <w:t xml:space="preserve">, 11, p. 2163 </w:t>
      </w:r>
    </w:p>
    <w:p w14:paraId="4C2F828E" w14:textId="66B5308F"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B.B., S.S. Gao, K.H. Liu, A.A. Elsheikh, A.A. Lemnifi, H.</w:t>
      </w:r>
      <w:r w:rsidR="00255847" w:rsidRPr="00C1063D">
        <w:rPr>
          <w:rFonts w:ascii="Courier" w:hAnsi="Courier"/>
          <w:sz w:val="22"/>
          <w:szCs w:val="22"/>
        </w:rPr>
        <w:t xml:space="preserve">A. Refayee, and Y. Yu </w:t>
      </w:r>
      <w:r w:rsidR="00255847" w:rsidRPr="00C1063D">
        <w:rPr>
          <w:rFonts w:ascii="Courier" w:hAnsi="Courier"/>
          <w:b/>
          <w:bCs/>
          <w:sz w:val="22"/>
          <w:szCs w:val="22"/>
        </w:rPr>
        <w:t>(2014)</w:t>
      </w:r>
      <w:r w:rsidR="00255847" w:rsidRPr="00C1063D">
        <w:rPr>
          <w:rFonts w:ascii="Courier" w:hAnsi="Courier"/>
          <w:sz w:val="22"/>
          <w:szCs w:val="22"/>
        </w:rPr>
        <w:t xml:space="preserve">, 'Seismic anisotropy and mantle flow beneath the northern Great Plains of North America',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(3), p. 1971-1985 doi: 10.1002/2013JB010561</w:t>
      </w:r>
    </w:p>
    <w:p w14:paraId="55B06C5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H., Z. Li, Z. Peng, Y. Ben-Zion, and F. Vernon </w:t>
      </w:r>
      <w:r w:rsidRPr="00C1063D">
        <w:rPr>
          <w:rFonts w:ascii="Courier" w:hAnsi="Courier"/>
          <w:b/>
          <w:bCs/>
          <w:sz w:val="22"/>
          <w:szCs w:val="22"/>
        </w:rPr>
        <w:t>(2014)</w:t>
      </w:r>
      <w:r w:rsidRPr="00C1063D">
        <w:rPr>
          <w:rFonts w:ascii="Courier" w:hAnsi="Courier"/>
          <w:sz w:val="22"/>
          <w:szCs w:val="22"/>
        </w:rPr>
        <w:t xml:space="preserve">, 'Low-velocity zones along the San Jacinto Fault, Southern California, from body waves recorded in dense linear arrays',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(12), p. 8976-8990 doi: 10.1002/2014JB011548</w:t>
      </w:r>
    </w:p>
    <w:p w14:paraId="6C39D9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H., L. Zhu, and R. Chu </w:t>
      </w:r>
      <w:r w:rsidRPr="00C1063D">
        <w:rPr>
          <w:rFonts w:ascii="Courier" w:hAnsi="Courier"/>
          <w:b/>
          <w:bCs/>
          <w:sz w:val="22"/>
          <w:szCs w:val="22"/>
        </w:rPr>
        <w:t>(2009)</w:t>
      </w:r>
      <w:r w:rsidRPr="00C1063D">
        <w:rPr>
          <w:rFonts w:ascii="Courier" w:hAnsi="Courier"/>
          <w:sz w:val="22"/>
          <w:szCs w:val="22"/>
        </w:rPr>
        <w:t xml:space="preserve">, 'Fault-Plane Determination of the 18 April 2008 Mount Carmel, Illinois, Earthquake by Detecting and Relocating Aftershocks',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(6), p. 3413-3420 doi: 10.1785/0120090038</w:t>
      </w:r>
    </w:p>
    <w:p w14:paraId="024849C0" w14:textId="520C4E58"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M., B. Blomquist, B.J. Huebert, and C.</w:t>
      </w:r>
      <w:r w:rsidR="00255847" w:rsidRPr="00C1063D">
        <w:rPr>
          <w:rFonts w:ascii="Courier" w:hAnsi="Courier"/>
          <w:sz w:val="22"/>
          <w:szCs w:val="22"/>
        </w:rPr>
        <w:t xml:space="preserve">W. Fairall </w:t>
      </w:r>
      <w:r w:rsidR="00255847" w:rsidRPr="00C1063D">
        <w:rPr>
          <w:rFonts w:ascii="Courier" w:hAnsi="Courier"/>
          <w:b/>
          <w:bCs/>
          <w:sz w:val="22"/>
          <w:szCs w:val="22"/>
        </w:rPr>
        <w:t>(2009)</w:t>
      </w:r>
      <w:r w:rsidR="00255847" w:rsidRPr="00C1063D">
        <w:rPr>
          <w:rFonts w:ascii="Courier" w:hAnsi="Courier"/>
          <w:sz w:val="22"/>
          <w:szCs w:val="22"/>
        </w:rPr>
        <w:t xml:space="preserve">, 'Air-sea Exchange of Dimethylsulfide (DMS) - Separation of the Transfer Velocity to Buoyancy, Turbulence, and Wave Driven Components',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23, p. 1162 </w:t>
      </w:r>
    </w:p>
    <w:p w14:paraId="2A41FAA1" w14:textId="668B8C53"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S., S.C. Solomon, I.T. Bjarnason, and C.</w:t>
      </w:r>
      <w:r w:rsidR="00255847" w:rsidRPr="00C1063D">
        <w:rPr>
          <w:rFonts w:ascii="Courier" w:hAnsi="Courier"/>
          <w:sz w:val="22"/>
          <w:szCs w:val="22"/>
        </w:rPr>
        <w:t xml:space="preserve">J. Wolfe </w:t>
      </w:r>
      <w:r w:rsidR="00255847" w:rsidRPr="00C1063D">
        <w:rPr>
          <w:rFonts w:ascii="Courier" w:hAnsi="Courier"/>
          <w:b/>
          <w:bCs/>
          <w:sz w:val="22"/>
          <w:szCs w:val="22"/>
        </w:rPr>
        <w:t>(1998)</w:t>
      </w:r>
      <w:r w:rsidR="00255847" w:rsidRPr="00C1063D">
        <w:rPr>
          <w:rFonts w:ascii="Courier" w:hAnsi="Courier"/>
          <w:sz w:val="22"/>
          <w:szCs w:val="22"/>
        </w:rPr>
        <w:t xml:space="preserve">, 'Seismic evidence for a lower-mantle origin of </w:t>
      </w:r>
      <w:r w:rsidRPr="00C1063D">
        <w:rPr>
          <w:rFonts w:ascii="Courier" w:hAnsi="Courier"/>
          <w:sz w:val="22"/>
          <w:szCs w:val="22"/>
        </w:rPr>
        <w:t>the Iceland plume</w:t>
      </w:r>
      <w:r w:rsidR="00255847" w:rsidRPr="00C1063D">
        <w:rPr>
          <w:rFonts w:ascii="Courier" w:hAnsi="Courier"/>
          <w:sz w:val="22"/>
          <w:szCs w:val="22"/>
        </w:rPr>
        <w:t xml:space="preserv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395</w:t>
      </w:r>
      <w:r w:rsidR="00255847" w:rsidRPr="00C1063D">
        <w:rPr>
          <w:rFonts w:ascii="Courier" w:hAnsi="Courier"/>
          <w:sz w:val="22"/>
          <w:szCs w:val="22"/>
        </w:rPr>
        <w:t xml:space="preserve">, p. 62-65 </w:t>
      </w:r>
    </w:p>
    <w:p w14:paraId="4038CEF4" w14:textId="1FEFE2D6"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T., S.P. Grand, D.</w:t>
      </w:r>
      <w:r w:rsidR="00255847" w:rsidRPr="00C1063D">
        <w:rPr>
          <w:rFonts w:ascii="Courier" w:hAnsi="Courier"/>
          <w:sz w:val="22"/>
          <w:szCs w:val="22"/>
        </w:rPr>
        <w:t>C.</w:t>
      </w:r>
      <w:r w:rsidRPr="00C1063D">
        <w:rPr>
          <w:rFonts w:ascii="Courier" w:hAnsi="Courier"/>
          <w:sz w:val="22"/>
          <w:szCs w:val="22"/>
        </w:rPr>
        <w:t xml:space="preserve"> Wilson, M. Guzmán-Speziale, J.</w:t>
      </w:r>
      <w:r w:rsidR="00255847" w:rsidRPr="00C1063D">
        <w:rPr>
          <w:rFonts w:ascii="Courier" w:hAnsi="Courier"/>
          <w:sz w:val="22"/>
          <w:szCs w:val="22"/>
        </w:rPr>
        <w:t>M. Gómez-Gonza</w:t>
      </w:r>
      <w:r w:rsidR="00CC4810" w:rsidRPr="00C1063D">
        <w:rPr>
          <w:rFonts w:ascii="Courier" w:hAnsi="Courier"/>
          <w:sz w:val="22"/>
          <w:szCs w:val="22"/>
        </w:rPr>
        <w:t>lez, T. Dominguez-Reyes, and J.</w:t>
      </w:r>
      <w:r w:rsidR="00255847" w:rsidRPr="00C1063D">
        <w:rPr>
          <w:rFonts w:ascii="Courier" w:hAnsi="Courier"/>
          <w:sz w:val="22"/>
          <w:szCs w:val="22"/>
        </w:rPr>
        <w:t xml:space="preserve">F. Ni </w:t>
      </w:r>
      <w:r w:rsidR="00255847" w:rsidRPr="00C1063D">
        <w:rPr>
          <w:rFonts w:ascii="Courier" w:hAnsi="Courier"/>
          <w:b/>
          <w:bCs/>
          <w:sz w:val="22"/>
          <w:szCs w:val="22"/>
        </w:rPr>
        <w:t>(2009)</w:t>
      </w:r>
      <w:r w:rsidR="00255847" w:rsidRPr="00C1063D">
        <w:rPr>
          <w:rFonts w:ascii="Courier" w:hAnsi="Courier"/>
          <w:sz w:val="22"/>
          <w:szCs w:val="22"/>
        </w:rPr>
        <w:t xml:space="preserve">, 'Seismic structure beneath the Rivera subduction zone from finite-frequency seismic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(B1), p. 2-1 - 2-12 doi:</w:t>
      </w:r>
      <w:r w:rsidRPr="00C1063D">
        <w:rPr>
          <w:rFonts w:ascii="Courier" w:hAnsi="Courier"/>
          <w:sz w:val="22"/>
          <w:szCs w:val="22"/>
        </w:rPr>
        <w:t xml:space="preserve"> </w:t>
      </w:r>
      <w:r w:rsidR="00255847" w:rsidRPr="00C1063D">
        <w:rPr>
          <w:rFonts w:ascii="Courier" w:hAnsi="Courier"/>
          <w:sz w:val="22"/>
          <w:szCs w:val="22"/>
        </w:rPr>
        <w:t>10.1029/2008JB005830</w:t>
      </w:r>
    </w:p>
    <w:p w14:paraId="5E6836A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T., and Y. Shen </w:t>
      </w:r>
      <w:r w:rsidRPr="00C1063D">
        <w:rPr>
          <w:rFonts w:ascii="Courier" w:hAnsi="Courier"/>
          <w:b/>
          <w:bCs/>
          <w:sz w:val="22"/>
          <w:szCs w:val="22"/>
        </w:rPr>
        <w:t>(2006)</w:t>
      </w:r>
      <w:r w:rsidRPr="00C1063D">
        <w:rPr>
          <w:rFonts w:ascii="Courier" w:hAnsi="Courier"/>
          <w:sz w:val="22"/>
          <w:szCs w:val="22"/>
        </w:rPr>
        <w:t xml:space="preserve">, 'Frequency-Dependent crustal correction for finite-frequency seismic tomography',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96</w:t>
      </w:r>
      <w:r w:rsidRPr="00C1063D">
        <w:rPr>
          <w:rFonts w:ascii="Courier" w:hAnsi="Courier"/>
          <w:sz w:val="22"/>
          <w:szCs w:val="22"/>
        </w:rPr>
        <w:t xml:space="preserve">(6), p. 2441-2448 </w:t>
      </w:r>
    </w:p>
    <w:p w14:paraId="5F05F14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T., Y. Shen, and X. Yang </w:t>
      </w:r>
      <w:r w:rsidRPr="00C1063D">
        <w:rPr>
          <w:rFonts w:ascii="Courier" w:hAnsi="Courier"/>
          <w:b/>
          <w:bCs/>
          <w:sz w:val="22"/>
          <w:szCs w:val="22"/>
        </w:rPr>
        <w:t>(2005)</w:t>
      </w:r>
      <w:r w:rsidRPr="00C1063D">
        <w:rPr>
          <w:rFonts w:ascii="Courier" w:hAnsi="Courier"/>
          <w:sz w:val="22"/>
          <w:szCs w:val="22"/>
        </w:rPr>
        <w:t xml:space="preserve">, 'P-Wave velocity structure beneath eastern Eurasia from finite frequency seismic tomography', </w:t>
      </w:r>
      <w:r w:rsidRPr="00C1063D">
        <w:rPr>
          <w:rFonts w:ascii="Courier" w:hAnsi="Courier"/>
          <w:i/>
          <w:iCs/>
          <w:sz w:val="22"/>
          <w:szCs w:val="22"/>
        </w:rPr>
        <w:t>EOS Transactions, AGU Fall Meeting Abstracts</w:t>
      </w:r>
      <w:r w:rsidRPr="00C1063D">
        <w:rPr>
          <w:rFonts w:ascii="Courier" w:hAnsi="Courier"/>
          <w:sz w:val="22"/>
          <w:szCs w:val="22"/>
        </w:rPr>
        <w:t xml:space="preserve">, 86(52), p. 03 </w:t>
      </w:r>
    </w:p>
    <w:p w14:paraId="0206CCC6" w14:textId="6B2AF49E" w:rsidR="00255847" w:rsidRPr="00C1063D" w:rsidRDefault="00CC4810" w:rsidP="00255847">
      <w:pPr>
        <w:spacing w:before="100" w:beforeAutospacing="1" w:after="100" w:afterAutospacing="1"/>
        <w:jc w:val="both"/>
        <w:rPr>
          <w:rFonts w:ascii="Courier" w:hAnsi="Courier"/>
          <w:sz w:val="22"/>
          <w:szCs w:val="22"/>
        </w:rPr>
      </w:pPr>
      <w:r w:rsidRPr="00C1063D">
        <w:rPr>
          <w:rFonts w:ascii="Courier" w:hAnsi="Courier"/>
          <w:sz w:val="22"/>
          <w:szCs w:val="22"/>
        </w:rPr>
        <w:t>Yang, T.</w:t>
      </w:r>
      <w:r w:rsidR="00255847" w:rsidRPr="00C1063D">
        <w:rPr>
          <w:rFonts w:ascii="Courier" w:hAnsi="Courier"/>
          <w:sz w:val="22"/>
          <w:szCs w:val="22"/>
        </w:rPr>
        <w:t xml:space="preserve">F., and W. Leng </w:t>
      </w:r>
      <w:r w:rsidR="00255847" w:rsidRPr="00C1063D">
        <w:rPr>
          <w:rFonts w:ascii="Courier" w:hAnsi="Courier"/>
          <w:b/>
          <w:bCs/>
          <w:sz w:val="22"/>
          <w:szCs w:val="22"/>
        </w:rPr>
        <w:t>(2014)</w:t>
      </w:r>
      <w:r w:rsidR="00255847" w:rsidRPr="00C1063D">
        <w:rPr>
          <w:rFonts w:ascii="Courier" w:hAnsi="Courier"/>
          <w:sz w:val="22"/>
          <w:szCs w:val="22"/>
        </w:rPr>
        <w:t xml:space="preserve">, 'Dynamics of hidden hotspot tracks beneath the continental lithosphere',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401</w:t>
      </w:r>
      <w:r w:rsidR="00255847" w:rsidRPr="00C1063D">
        <w:rPr>
          <w:rFonts w:ascii="Courier" w:hAnsi="Courier"/>
          <w:sz w:val="22"/>
          <w:szCs w:val="22"/>
        </w:rPr>
        <w:t>, p. 294-300 doi: 10.1016/j.epsl.2014.06.019</w:t>
      </w:r>
    </w:p>
    <w:p w14:paraId="58C06E8D" w14:textId="5645E9D8" w:rsidR="00230146" w:rsidRPr="00C1063D" w:rsidRDefault="0023014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T.F., F. Liu, N. Harmon, K.P. Le, S. Gu, and M. Xue </w:t>
      </w:r>
      <w:r w:rsidRPr="00C1063D">
        <w:rPr>
          <w:rFonts w:ascii="Courier" w:hAnsi="Courier"/>
          <w:b/>
          <w:bCs/>
          <w:sz w:val="22"/>
          <w:szCs w:val="22"/>
        </w:rPr>
        <w:t>(2015)</w:t>
      </w:r>
      <w:r w:rsidRPr="00C1063D">
        <w:rPr>
          <w:rFonts w:ascii="Courier" w:hAnsi="Courier"/>
          <w:sz w:val="22"/>
          <w:szCs w:val="22"/>
        </w:rPr>
        <w:t xml:space="preserve">, 'Lithospheric structure beneath Indochina block from Rayleigh wave phase velocity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200</w:t>
      </w:r>
      <w:r w:rsidRPr="00C1063D">
        <w:rPr>
          <w:rFonts w:ascii="Courier" w:hAnsi="Courier"/>
          <w:sz w:val="22"/>
          <w:szCs w:val="22"/>
        </w:rPr>
        <w:t>(3), p. 1582-1595 doi: 10.1093/gji/ggu488</w:t>
      </w:r>
    </w:p>
    <w:p w14:paraId="59EA8B7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X. </w:t>
      </w:r>
      <w:r w:rsidRPr="00C1063D">
        <w:rPr>
          <w:rFonts w:ascii="Courier" w:hAnsi="Courier"/>
          <w:b/>
          <w:bCs/>
          <w:sz w:val="22"/>
          <w:szCs w:val="22"/>
        </w:rPr>
        <w:t>(2011)</w:t>
      </w:r>
      <w:r w:rsidRPr="00C1063D">
        <w:rPr>
          <w:rFonts w:ascii="Courier" w:hAnsi="Courier"/>
          <w:sz w:val="22"/>
          <w:szCs w:val="22"/>
        </w:rPr>
        <w:t xml:space="preserve">, 'A Pn Spreading Model Constrained with Observed Amplitudes in Asia',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(5), p. 2201-2211 doi: 10.1785/0120100314 </w:t>
      </w:r>
    </w:p>
    <w:p w14:paraId="1495A517" w14:textId="77777777" w:rsidR="006F1185"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X., K. McLaughlin, R. North, and W. Nagy </w:t>
      </w:r>
      <w:r w:rsidRPr="00C1063D">
        <w:rPr>
          <w:rFonts w:ascii="Courier" w:hAnsi="Courier"/>
          <w:b/>
          <w:bCs/>
          <w:sz w:val="22"/>
          <w:szCs w:val="22"/>
        </w:rPr>
        <w:t>(2001)</w:t>
      </w:r>
      <w:r w:rsidRPr="00C1063D">
        <w:rPr>
          <w:rFonts w:ascii="Courier" w:hAnsi="Courier"/>
          <w:sz w:val="22"/>
          <w:szCs w:val="22"/>
        </w:rPr>
        <w:t xml:space="preserve">, 'Path-dependent regional phase travel-time corrections for the International Monitoring System in North America',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91</w:t>
      </w:r>
      <w:r w:rsidRPr="00C1063D">
        <w:rPr>
          <w:rFonts w:ascii="Courier" w:hAnsi="Courier"/>
          <w:sz w:val="22"/>
          <w:szCs w:val="22"/>
        </w:rPr>
        <w:t>(6), p. 1831-1850</w:t>
      </w:r>
    </w:p>
    <w:p w14:paraId="15F43AC8" w14:textId="14F4C6A9" w:rsidR="00255847" w:rsidRPr="00C1063D" w:rsidRDefault="006F1185"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X., G.L. Pavlis, M.W. Hamburger, H.J. Gilbert, S. Marshak, T.H. Larson, and C. Chen </w:t>
      </w:r>
      <w:r w:rsidRPr="00C1063D">
        <w:rPr>
          <w:rFonts w:ascii="Courier" w:hAnsi="Courier"/>
          <w:b/>
          <w:bCs/>
          <w:sz w:val="22"/>
          <w:szCs w:val="22"/>
        </w:rPr>
        <w:t>(2015)</w:t>
      </w:r>
      <w:r w:rsidRPr="00C1063D">
        <w:rPr>
          <w:rFonts w:ascii="Courier" w:hAnsi="Courier"/>
          <w:sz w:val="22"/>
          <w:szCs w:val="22"/>
        </w:rPr>
        <w:t xml:space="preserve">, 'Lithospheric Discontinuities in Illinois Basin and Their Tectonic Implications: Results from the EarthScope OIINK Experiment', </w:t>
      </w:r>
      <w:r w:rsidRPr="00C1063D">
        <w:rPr>
          <w:rFonts w:ascii="Courier" w:hAnsi="Courier"/>
          <w:i/>
          <w:iCs/>
          <w:sz w:val="22"/>
          <w:szCs w:val="22"/>
        </w:rPr>
        <w:t>AGU Fall Meeting 2015, abstract #T11D-2925</w:t>
      </w:r>
      <w:r w:rsidRPr="00C1063D">
        <w:rPr>
          <w:rFonts w:ascii="Courier" w:hAnsi="Courier"/>
          <w:sz w:val="22"/>
          <w:szCs w:val="22"/>
        </w:rPr>
        <w:t xml:space="preserve">, p. </w:t>
      </w:r>
      <w:r w:rsidR="00255847" w:rsidRPr="00C1063D">
        <w:rPr>
          <w:rFonts w:ascii="Courier" w:hAnsi="Courier"/>
          <w:sz w:val="22"/>
          <w:szCs w:val="22"/>
        </w:rPr>
        <w:t xml:space="preserve"> </w:t>
      </w:r>
    </w:p>
    <w:p w14:paraId="557FD522" w14:textId="269C088F"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X., G.</w:t>
      </w:r>
      <w:r w:rsidR="00CC4810" w:rsidRPr="00C1063D">
        <w:rPr>
          <w:rFonts w:ascii="Courier" w:hAnsi="Courier"/>
          <w:sz w:val="22"/>
          <w:szCs w:val="22"/>
        </w:rPr>
        <w:t>L. Pavlis, M.W. Hamburger, H.</w:t>
      </w:r>
      <w:r w:rsidR="00255847" w:rsidRPr="00C1063D">
        <w:rPr>
          <w:rFonts w:ascii="Courier" w:hAnsi="Courier"/>
          <w:sz w:val="22"/>
          <w:szCs w:val="22"/>
        </w:rPr>
        <w:t xml:space="preserve">J. Gilbert, S. Marshak, J. Rupp, and T. H. Larson </w:t>
      </w:r>
      <w:r w:rsidR="00255847" w:rsidRPr="00C1063D">
        <w:rPr>
          <w:rFonts w:ascii="Courier" w:hAnsi="Courier"/>
          <w:b/>
          <w:bCs/>
          <w:sz w:val="22"/>
          <w:szCs w:val="22"/>
        </w:rPr>
        <w:t>(2012)</w:t>
      </w:r>
      <w:r w:rsidR="00255847" w:rsidRPr="00C1063D">
        <w:rPr>
          <w:rFonts w:ascii="Courier" w:hAnsi="Courier"/>
          <w:sz w:val="22"/>
          <w:szCs w:val="22"/>
        </w:rPr>
        <w:t xml:space="preserve">, 'Recent Seismicity in Southern Illinois and Southern Missouri: Initial Results from the EarthScope OIINK Flexible Array Experiment',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S53I-07</w:t>
      </w:r>
      <w:r w:rsidRPr="00C1063D">
        <w:rPr>
          <w:rFonts w:ascii="Courier" w:hAnsi="Courier"/>
          <w:sz w:val="22"/>
          <w:szCs w:val="22"/>
        </w:rPr>
        <w:t>, p</w:t>
      </w:r>
      <w:r w:rsidR="00255847" w:rsidRPr="00C1063D">
        <w:rPr>
          <w:rFonts w:ascii="Courier" w:hAnsi="Courier"/>
          <w:sz w:val="22"/>
          <w:szCs w:val="22"/>
        </w:rPr>
        <w:t xml:space="preserve"> </w:t>
      </w:r>
    </w:p>
    <w:p w14:paraId="24206853" w14:textId="7AC1C202"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X., G.L. Pavlis, M.</w:t>
      </w:r>
      <w:r w:rsidR="00255847" w:rsidRPr="00C1063D">
        <w:rPr>
          <w:rFonts w:ascii="Courier" w:hAnsi="Courier"/>
          <w:sz w:val="22"/>
          <w:szCs w:val="22"/>
        </w:rPr>
        <w:t>W. Hamburger, E. Sherrill, H. Gilbe</w:t>
      </w:r>
      <w:r w:rsidRPr="00C1063D">
        <w:rPr>
          <w:rFonts w:ascii="Courier" w:hAnsi="Courier"/>
          <w:sz w:val="22"/>
          <w:szCs w:val="22"/>
        </w:rPr>
        <w:t>rt, S. Marshak, J. Rupp, and T.</w:t>
      </w:r>
      <w:r w:rsidR="00255847" w:rsidRPr="00C1063D">
        <w:rPr>
          <w:rFonts w:ascii="Courier" w:hAnsi="Courier"/>
          <w:sz w:val="22"/>
          <w:szCs w:val="22"/>
        </w:rPr>
        <w:t xml:space="preserve">H. Larson </w:t>
      </w:r>
      <w:r w:rsidR="00255847" w:rsidRPr="00C1063D">
        <w:rPr>
          <w:rFonts w:ascii="Courier" w:hAnsi="Courier"/>
          <w:b/>
          <w:bCs/>
          <w:sz w:val="22"/>
          <w:szCs w:val="22"/>
        </w:rPr>
        <w:t>(2014)</w:t>
      </w:r>
      <w:r w:rsidR="00255847" w:rsidRPr="00C1063D">
        <w:rPr>
          <w:rFonts w:ascii="Courier" w:hAnsi="Courier"/>
          <w:sz w:val="22"/>
          <w:szCs w:val="22"/>
        </w:rPr>
        <w:t xml:space="preserve">, 'Seismicity of the Ste. Genevieve Seismic Zone Based on Observations from the EarthScope OIINK Flexible Array',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(6), p. 1285-1294 doi: 10.1785/0220140079</w:t>
      </w:r>
    </w:p>
    <w:p w14:paraId="0A4EEC02" w14:textId="1B2E1E4C"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X., G.L. Pavlis, M.W. Hamburger, E. Sherrill, H.</w:t>
      </w:r>
      <w:r w:rsidR="00255847" w:rsidRPr="00C1063D">
        <w:rPr>
          <w:rFonts w:ascii="Courier" w:hAnsi="Courier"/>
          <w:sz w:val="22"/>
          <w:szCs w:val="22"/>
        </w:rPr>
        <w:t>J. Gilbert, C. Ch</w:t>
      </w:r>
      <w:r w:rsidRPr="00C1063D">
        <w:rPr>
          <w:rFonts w:ascii="Courier" w:hAnsi="Courier"/>
          <w:sz w:val="22"/>
          <w:szCs w:val="22"/>
        </w:rPr>
        <w:t>en, S. Marshak, J. Rupp, and T.</w:t>
      </w:r>
      <w:r w:rsidR="00255847" w:rsidRPr="00C1063D">
        <w:rPr>
          <w:rFonts w:ascii="Courier" w:hAnsi="Courier"/>
          <w:sz w:val="22"/>
          <w:szCs w:val="22"/>
        </w:rPr>
        <w:t xml:space="preserve">H. Larson </w:t>
      </w:r>
      <w:r w:rsidR="00255847" w:rsidRPr="00C1063D">
        <w:rPr>
          <w:rFonts w:ascii="Courier" w:hAnsi="Courier"/>
          <w:b/>
          <w:bCs/>
          <w:sz w:val="22"/>
          <w:szCs w:val="22"/>
        </w:rPr>
        <w:t>(2013)</w:t>
      </w:r>
      <w:r w:rsidR="00255847" w:rsidRPr="00C1063D">
        <w:rPr>
          <w:rFonts w:ascii="Courier" w:hAnsi="Courier"/>
          <w:sz w:val="22"/>
          <w:szCs w:val="22"/>
        </w:rPr>
        <w:t xml:space="preserve">, 'Imaging the Lithosphere under Southern Illinois Basin based on Ozark-Illinois-INdiana-Kentucky (OIINK) Flexible Array Experiment', </w:t>
      </w:r>
      <w:r w:rsidR="00255847" w:rsidRPr="00C1063D">
        <w:rPr>
          <w:rFonts w:ascii="Courier" w:hAnsi="Courier"/>
          <w:i/>
          <w:iCs/>
          <w:sz w:val="22"/>
          <w:szCs w:val="22"/>
        </w:rPr>
        <w:t>AGU Fall Meeting 2013, abstract #T23B-2583</w:t>
      </w:r>
      <w:r w:rsidR="00255847" w:rsidRPr="00C1063D">
        <w:rPr>
          <w:rFonts w:ascii="Courier" w:hAnsi="Courier"/>
          <w:sz w:val="22"/>
          <w:szCs w:val="22"/>
        </w:rPr>
        <w:t xml:space="preserve">, 23, p. 2583 </w:t>
      </w:r>
    </w:p>
    <w:p w14:paraId="10C0B084" w14:textId="7E13F89A"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X., S.R. Taylor, and H.</w:t>
      </w:r>
      <w:r w:rsidR="00255847" w:rsidRPr="00C1063D">
        <w:rPr>
          <w:rFonts w:ascii="Courier" w:hAnsi="Courier"/>
          <w:sz w:val="22"/>
          <w:szCs w:val="22"/>
        </w:rPr>
        <w:t xml:space="preserve">J. Patton </w:t>
      </w:r>
      <w:r w:rsidR="00255847" w:rsidRPr="00C1063D">
        <w:rPr>
          <w:rFonts w:ascii="Courier" w:hAnsi="Courier"/>
          <w:b/>
          <w:bCs/>
          <w:sz w:val="22"/>
          <w:szCs w:val="22"/>
        </w:rPr>
        <w:t>(2004)</w:t>
      </w:r>
      <w:r w:rsidR="00255847" w:rsidRPr="00C1063D">
        <w:rPr>
          <w:rFonts w:ascii="Courier" w:hAnsi="Courier"/>
          <w:sz w:val="22"/>
          <w:szCs w:val="22"/>
        </w:rPr>
        <w:t xml:space="preserve">, 'The 20-s Rayleigh wave attenuation tomography for central and southeastern Asia',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 xml:space="preserve">(B12), p. 1-13 </w:t>
      </w:r>
    </w:p>
    <w:p w14:paraId="5F3531D7" w14:textId="4B012A2B" w:rsidR="004D2E15"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Y. </w:t>
      </w:r>
      <w:r w:rsidRPr="00C1063D">
        <w:rPr>
          <w:rFonts w:ascii="Courier" w:hAnsi="Courier"/>
          <w:b/>
          <w:bCs/>
          <w:sz w:val="22"/>
          <w:szCs w:val="22"/>
        </w:rPr>
        <w:t>(2013)</w:t>
      </w:r>
      <w:r w:rsidRPr="00C1063D">
        <w:rPr>
          <w:rFonts w:ascii="Courier" w:hAnsi="Courier"/>
          <w:sz w:val="22"/>
          <w:szCs w:val="22"/>
        </w:rPr>
        <w:t xml:space="preserve">, 'Imaging lithosphere structures using long period surface waves from ambient noise: a case study in western USA', </w:t>
      </w:r>
      <w:r w:rsidRPr="00C1063D">
        <w:rPr>
          <w:rFonts w:ascii="Courier" w:hAnsi="Courier"/>
          <w:i/>
          <w:iCs/>
          <w:sz w:val="22"/>
          <w:szCs w:val="22"/>
        </w:rPr>
        <w:t>AGU Fall Meeting 2013, abstract #S54A-06</w:t>
      </w:r>
      <w:r w:rsidRPr="00C1063D">
        <w:rPr>
          <w:rFonts w:ascii="Courier" w:hAnsi="Courier"/>
          <w:sz w:val="22"/>
          <w:szCs w:val="22"/>
        </w:rPr>
        <w:t xml:space="preserve">, 54, p. 06 </w:t>
      </w:r>
    </w:p>
    <w:p w14:paraId="03FE2E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Y. </w:t>
      </w:r>
      <w:r w:rsidRPr="00C1063D">
        <w:rPr>
          <w:rFonts w:ascii="Courier" w:hAnsi="Courier"/>
          <w:b/>
          <w:bCs/>
          <w:sz w:val="22"/>
          <w:szCs w:val="22"/>
        </w:rPr>
        <w:t>(2014)</w:t>
      </w:r>
      <w:r w:rsidRPr="00C1063D">
        <w:rPr>
          <w:rFonts w:ascii="Courier" w:hAnsi="Courier"/>
          <w:sz w:val="22"/>
          <w:szCs w:val="22"/>
        </w:rPr>
        <w:t xml:space="preserve">, 'Application of teleseismic long-period surface waves from ambient noise in regional surface wave tomography: a case study in western USA',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198</w:t>
      </w:r>
      <w:r w:rsidRPr="00C1063D">
        <w:rPr>
          <w:rFonts w:ascii="Courier" w:hAnsi="Courier"/>
          <w:spacing w:val="-18"/>
          <w:sz w:val="22"/>
          <w:szCs w:val="22"/>
        </w:rPr>
        <w:t>(3), p. 1644-1652 doi: doi:</w:t>
      </w:r>
      <w:r w:rsidRPr="00C1063D">
        <w:rPr>
          <w:rFonts w:ascii="Courier" w:hAnsi="Courier"/>
          <w:sz w:val="22"/>
          <w:szCs w:val="22"/>
        </w:rPr>
        <w:t xml:space="preserve"> 10.1093/gji/ggu234</w:t>
      </w:r>
    </w:p>
    <w:p w14:paraId="4954A8FC" w14:textId="43709445"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Y., and D.</w:t>
      </w:r>
      <w:r w:rsidR="00255847" w:rsidRPr="00C1063D">
        <w:rPr>
          <w:rFonts w:ascii="Courier" w:hAnsi="Courier"/>
          <w:sz w:val="22"/>
          <w:szCs w:val="22"/>
        </w:rPr>
        <w:t xml:space="preserve">W. Forsyth </w:t>
      </w:r>
      <w:r w:rsidR="00255847" w:rsidRPr="00C1063D">
        <w:rPr>
          <w:rFonts w:ascii="Courier" w:hAnsi="Courier"/>
          <w:b/>
          <w:bCs/>
          <w:sz w:val="22"/>
          <w:szCs w:val="22"/>
        </w:rPr>
        <w:t>(2006)</w:t>
      </w:r>
      <w:r w:rsidR="00255847" w:rsidRPr="00C1063D">
        <w:rPr>
          <w:rFonts w:ascii="Courier" w:hAnsi="Courier"/>
          <w:sz w:val="22"/>
          <w:szCs w:val="22"/>
        </w:rPr>
        <w:t xml:space="preserve">, 'Rayleigh wave phase velocities, small-scale convection, and azimuthal anisotropy beneath southern California',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(B7), p. 1-20 </w:t>
      </w:r>
    </w:p>
    <w:p w14:paraId="4FE3A396" w14:textId="624CE3F7"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Y., and D.</w:t>
      </w:r>
      <w:r w:rsidR="00255847" w:rsidRPr="00C1063D">
        <w:rPr>
          <w:rFonts w:ascii="Courier" w:hAnsi="Courier"/>
          <w:sz w:val="22"/>
          <w:szCs w:val="22"/>
        </w:rPr>
        <w:t xml:space="preserve">W. Forsyth </w:t>
      </w:r>
      <w:r w:rsidR="00255847" w:rsidRPr="00C1063D">
        <w:rPr>
          <w:rFonts w:ascii="Courier" w:hAnsi="Courier"/>
          <w:b/>
          <w:bCs/>
          <w:sz w:val="22"/>
          <w:szCs w:val="22"/>
        </w:rPr>
        <w:t>(2008)</w:t>
      </w:r>
      <w:r w:rsidR="00255847" w:rsidRPr="00C1063D">
        <w:rPr>
          <w:rFonts w:ascii="Courier" w:hAnsi="Courier"/>
          <w:sz w:val="22"/>
          <w:szCs w:val="22"/>
        </w:rPr>
        <w:t xml:space="preserve">, 'Attenuation in the upper mantle beneath Southern California: Physical state of the lithosphere and asthenosphere',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(B3), p. 1-12 doi: 10.1029/2007JB005118</w:t>
      </w:r>
    </w:p>
    <w:p w14:paraId="6B079BBD" w14:textId="3630869A"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Y., and C.</w:t>
      </w:r>
      <w:r w:rsidR="00255847" w:rsidRPr="00C1063D">
        <w:rPr>
          <w:rFonts w:ascii="Courier" w:hAnsi="Courier"/>
          <w:sz w:val="22"/>
          <w:szCs w:val="22"/>
        </w:rPr>
        <w:t xml:space="preserve">A. Langston </w:t>
      </w:r>
      <w:r w:rsidR="00255847" w:rsidRPr="00C1063D">
        <w:rPr>
          <w:rFonts w:ascii="Courier" w:hAnsi="Courier"/>
          <w:b/>
          <w:bCs/>
          <w:sz w:val="22"/>
          <w:szCs w:val="22"/>
        </w:rPr>
        <w:t>(2014)</w:t>
      </w:r>
      <w:r w:rsidR="00255847" w:rsidRPr="00C1063D">
        <w:rPr>
          <w:rFonts w:ascii="Courier" w:hAnsi="Courier"/>
          <w:sz w:val="22"/>
          <w:szCs w:val="22"/>
        </w:rPr>
        <w:t xml:space="preserve">, 'Analysis of Surface Wave Phase Velocity and Azimuth Anomalies using Wave Gradiometry for USArray', </w:t>
      </w:r>
      <w:r w:rsidR="00255847" w:rsidRPr="00C1063D">
        <w:rPr>
          <w:rFonts w:ascii="Courier" w:hAnsi="Courier"/>
          <w:i/>
          <w:iCs/>
          <w:sz w:val="22"/>
          <w:szCs w:val="22"/>
        </w:rPr>
        <w:t>AGU Fall Meeting 2014, abstract #S11D-4370</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xml:space="preserve">, p. 4370 </w:t>
      </w:r>
    </w:p>
    <w:p w14:paraId="1DEE91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Y., M. Ritzwoller, and F. Lin </w:t>
      </w:r>
      <w:r w:rsidRPr="00C1063D">
        <w:rPr>
          <w:rFonts w:ascii="Courier" w:hAnsi="Courier"/>
          <w:b/>
          <w:bCs/>
          <w:sz w:val="22"/>
          <w:szCs w:val="22"/>
        </w:rPr>
        <w:t>(2008)</w:t>
      </w:r>
      <w:r w:rsidRPr="00C1063D">
        <w:rPr>
          <w:rFonts w:ascii="Courier" w:hAnsi="Courier"/>
          <w:sz w:val="22"/>
          <w:szCs w:val="22"/>
        </w:rPr>
        <w:t xml:space="preserve">, 'Eikonal tomography for earthquake data: surface wave azimuthal anisotropy in the western US', </w:t>
      </w:r>
      <w:r w:rsidRPr="00C1063D">
        <w:rPr>
          <w:rFonts w:ascii="Courier" w:hAnsi="Courier"/>
          <w:i/>
          <w:iCs/>
          <w:sz w:val="22"/>
          <w:szCs w:val="22"/>
        </w:rPr>
        <w:t xml:space="preserve">EOS Transactions, AGU Fall Meeting Supplement Abstract AN: S12B-08 INVITED </w:t>
      </w:r>
      <w:r w:rsidRPr="00C1063D">
        <w:rPr>
          <w:rFonts w:ascii="Courier" w:hAnsi="Courier"/>
          <w:sz w:val="22"/>
          <w:szCs w:val="22"/>
        </w:rPr>
        <w:t xml:space="preserve">89(12), p. 08 </w:t>
      </w:r>
    </w:p>
    <w:p w14:paraId="644649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Y., M. Ritzwoller, M. Moschetti, and F. Lin </w:t>
      </w:r>
      <w:r w:rsidRPr="00C1063D">
        <w:rPr>
          <w:rFonts w:ascii="Courier" w:hAnsi="Courier"/>
          <w:b/>
          <w:bCs/>
          <w:sz w:val="22"/>
          <w:szCs w:val="22"/>
        </w:rPr>
        <w:t>(2007)</w:t>
      </w:r>
      <w:r w:rsidRPr="00C1063D">
        <w:rPr>
          <w:rFonts w:ascii="Courier" w:hAnsi="Courier"/>
          <w:sz w:val="22"/>
          <w:szCs w:val="22"/>
        </w:rPr>
        <w:t xml:space="preserve">, 'Ambient seismic noise and teleseismic tomography in the western USA: High-resolution 3-D model of the crust and upper mantle from </w:t>
      </w:r>
      <w:r w:rsidRPr="00C1063D">
        <w:rPr>
          <w:rFonts w:ascii="Courier" w:hAnsi="Courier"/>
          <w:spacing w:val="-18"/>
          <w:sz w:val="22"/>
          <w:szCs w:val="22"/>
        </w:rPr>
        <w:t xml:space="preserve">Earthscope/USArray', </w:t>
      </w:r>
      <w:r w:rsidRPr="00C1063D">
        <w:rPr>
          <w:rFonts w:ascii="Courier" w:hAnsi="Courier"/>
          <w:i/>
          <w:iCs/>
          <w:spacing w:val="-18"/>
          <w:sz w:val="22"/>
          <w:szCs w:val="22"/>
        </w:rPr>
        <w:t>AGU Fall Meeting Abstracts</w:t>
      </w:r>
      <w:r w:rsidRPr="00C1063D">
        <w:rPr>
          <w:rFonts w:ascii="Courier" w:hAnsi="Courier"/>
          <w:spacing w:val="-18"/>
          <w:sz w:val="22"/>
          <w:szCs w:val="22"/>
        </w:rPr>
        <w:t>, 41,</w:t>
      </w:r>
      <w:r w:rsidRPr="00C1063D">
        <w:rPr>
          <w:rFonts w:ascii="Courier" w:hAnsi="Courier"/>
          <w:sz w:val="22"/>
          <w:szCs w:val="22"/>
        </w:rPr>
        <w:t xml:space="preserve"> p. 0564 </w:t>
      </w:r>
    </w:p>
    <w:p w14:paraId="7787D88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Y., M. Ritzwoller, M. Moschetti, and F. Lin </w:t>
      </w:r>
      <w:r w:rsidRPr="00C1063D">
        <w:rPr>
          <w:rFonts w:ascii="Courier" w:hAnsi="Courier"/>
          <w:b/>
          <w:bCs/>
          <w:sz w:val="22"/>
          <w:szCs w:val="22"/>
        </w:rPr>
        <w:t>(2008)</w:t>
      </w:r>
      <w:r w:rsidRPr="00C1063D">
        <w:rPr>
          <w:rFonts w:ascii="Courier" w:hAnsi="Courier"/>
          <w:sz w:val="22"/>
          <w:szCs w:val="22"/>
        </w:rPr>
        <w:t xml:space="preserve">, 'The structure of the crust and uppermost mantle beneath the western US revealed by ambient noise and earthquake tomography', </w:t>
      </w:r>
      <w:r w:rsidRPr="00C1063D">
        <w:rPr>
          <w:rFonts w:ascii="Courier" w:hAnsi="Courier"/>
          <w:i/>
          <w:iCs/>
          <w:sz w:val="22"/>
          <w:szCs w:val="22"/>
        </w:rPr>
        <w:t>EOS Transactions, AGU Fall Meeting Supplement Abstract AN: U53C-05</w:t>
      </w:r>
      <w:r w:rsidRPr="00C1063D">
        <w:rPr>
          <w:rFonts w:ascii="Courier" w:hAnsi="Courier"/>
          <w:sz w:val="22"/>
          <w:szCs w:val="22"/>
        </w:rPr>
        <w:t xml:space="preserve">, 89(53), p. 05 </w:t>
      </w:r>
    </w:p>
    <w:p w14:paraId="318AE9C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Y., M. Ritzwoller, X. Song, S. Zheng, S. Rai, and R. van der Hilst </w:t>
      </w:r>
      <w:r w:rsidRPr="00C1063D">
        <w:rPr>
          <w:rFonts w:ascii="Courier" w:hAnsi="Courier"/>
          <w:b/>
          <w:bCs/>
          <w:sz w:val="22"/>
          <w:szCs w:val="22"/>
        </w:rPr>
        <w:t>(2007)</w:t>
      </w:r>
      <w:r w:rsidRPr="00C1063D">
        <w:rPr>
          <w:rFonts w:ascii="Courier" w:hAnsi="Courier"/>
          <w:sz w:val="22"/>
          <w:szCs w:val="22"/>
        </w:rPr>
        <w:t xml:space="preserve">, 'Ambient Noise Tomography in Western China and Northern India', </w:t>
      </w:r>
      <w:r w:rsidRPr="00C1063D">
        <w:rPr>
          <w:rFonts w:ascii="Courier" w:hAnsi="Courier"/>
          <w:i/>
          <w:iCs/>
          <w:sz w:val="22"/>
          <w:szCs w:val="22"/>
        </w:rPr>
        <w:t>AGU Fall Meeting Abstracts</w:t>
      </w:r>
      <w:r w:rsidRPr="00C1063D">
        <w:rPr>
          <w:rFonts w:ascii="Courier" w:hAnsi="Courier"/>
          <w:sz w:val="22"/>
          <w:szCs w:val="22"/>
        </w:rPr>
        <w:t xml:space="preserve">, 52, p. 04 </w:t>
      </w:r>
    </w:p>
    <w:p w14:paraId="3937EB7C" w14:textId="184A6987"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Y., and M.</w:t>
      </w:r>
      <w:r w:rsidR="00255847" w:rsidRPr="00C1063D">
        <w:rPr>
          <w:rFonts w:ascii="Courier" w:hAnsi="Courier"/>
          <w:sz w:val="22"/>
          <w:szCs w:val="22"/>
        </w:rPr>
        <w:t xml:space="preserve">H. Ritzwoller </w:t>
      </w:r>
      <w:r w:rsidR="00255847" w:rsidRPr="00C1063D">
        <w:rPr>
          <w:rFonts w:ascii="Courier" w:hAnsi="Courier"/>
          <w:b/>
          <w:bCs/>
          <w:sz w:val="22"/>
          <w:szCs w:val="22"/>
        </w:rPr>
        <w:t>(2008)</w:t>
      </w:r>
      <w:r w:rsidR="00255847" w:rsidRPr="00C1063D">
        <w:rPr>
          <w:rFonts w:ascii="Courier" w:hAnsi="Courier"/>
          <w:sz w:val="22"/>
          <w:szCs w:val="22"/>
        </w:rPr>
        <w:t xml:space="preserve">, 'Teleseismic surface wave tomography in the western U.S. using the Transportable Array component of USArray',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35</w:t>
      </w:r>
      <w:r w:rsidR="00255847" w:rsidRPr="00C1063D">
        <w:rPr>
          <w:rFonts w:ascii="Courier" w:hAnsi="Courier"/>
          <w:sz w:val="22"/>
          <w:szCs w:val="22"/>
        </w:rPr>
        <w:t>(4), p. 1-5 doi: 10.1029/2007GL032278</w:t>
      </w:r>
    </w:p>
    <w:p w14:paraId="3151CC9D" w14:textId="1AFE1612"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Y., M.H. Ritzwoller, A.L. Levshin, and N.</w:t>
      </w:r>
      <w:r w:rsidR="00255847" w:rsidRPr="00C1063D">
        <w:rPr>
          <w:rFonts w:ascii="Courier" w:hAnsi="Courier"/>
          <w:sz w:val="22"/>
          <w:szCs w:val="22"/>
        </w:rPr>
        <w:t xml:space="preserve">M. Shapiro </w:t>
      </w:r>
      <w:r w:rsidR="00255847" w:rsidRPr="00C1063D">
        <w:rPr>
          <w:rFonts w:ascii="Courier" w:hAnsi="Courier"/>
          <w:b/>
          <w:bCs/>
          <w:sz w:val="22"/>
          <w:szCs w:val="22"/>
        </w:rPr>
        <w:t>(2007)</w:t>
      </w:r>
      <w:r w:rsidR="00255847" w:rsidRPr="00C1063D">
        <w:rPr>
          <w:rFonts w:ascii="Courier" w:hAnsi="Courier"/>
          <w:sz w:val="22"/>
          <w:szCs w:val="22"/>
        </w:rPr>
        <w:t xml:space="preserve">, 'Ambient noise Rayleigh wave tomography across Europe',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168</w:t>
      </w:r>
      <w:r w:rsidR="00255847" w:rsidRPr="00C1063D">
        <w:rPr>
          <w:rFonts w:ascii="Courier" w:hAnsi="Courier"/>
          <w:sz w:val="22"/>
          <w:szCs w:val="22"/>
        </w:rPr>
        <w:t>(1), p. 259-274 doi: 10.1111/j.1365-246X.2006.03203.x</w:t>
      </w:r>
    </w:p>
    <w:p w14:paraId="0AE7DDE0" w14:textId="3BE3F108" w:rsidR="004D2E15"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Y., M.H. Ritzwoller, F.</w:t>
      </w:r>
      <w:r w:rsidR="00255847" w:rsidRPr="00C1063D">
        <w:rPr>
          <w:rFonts w:ascii="Courier" w:hAnsi="Courier"/>
          <w:sz w:val="22"/>
          <w:szCs w:val="22"/>
        </w:rPr>
        <w:t xml:space="preserve">C. Lin, </w:t>
      </w:r>
      <w:r w:rsidRPr="00C1063D">
        <w:rPr>
          <w:rFonts w:ascii="Courier" w:hAnsi="Courier"/>
          <w:sz w:val="22"/>
          <w:szCs w:val="22"/>
        </w:rPr>
        <w:t>M.P. Moschetti, and N.</w:t>
      </w:r>
      <w:r w:rsidR="00255847" w:rsidRPr="00C1063D">
        <w:rPr>
          <w:rFonts w:ascii="Courier" w:hAnsi="Courier"/>
          <w:sz w:val="22"/>
          <w:szCs w:val="22"/>
        </w:rPr>
        <w:t xml:space="preserve">M. Shapiro </w:t>
      </w:r>
      <w:r w:rsidR="00255847" w:rsidRPr="00C1063D">
        <w:rPr>
          <w:rFonts w:ascii="Courier" w:hAnsi="Courier"/>
          <w:b/>
          <w:bCs/>
          <w:sz w:val="22"/>
          <w:szCs w:val="22"/>
        </w:rPr>
        <w:t>(2008)</w:t>
      </w:r>
      <w:r w:rsidR="00255847" w:rsidRPr="00C1063D">
        <w:rPr>
          <w:rFonts w:ascii="Courier" w:hAnsi="Courier"/>
          <w:sz w:val="22"/>
          <w:szCs w:val="22"/>
        </w:rPr>
        <w:t xml:space="preserve">, 'Structure of the crust and uppermost mantle beneath the western United States revealed by ambient noise and earthquake tomography',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(B12), p. 1-9 doi: 10.1029/2008JB005833</w:t>
      </w:r>
    </w:p>
    <w:p w14:paraId="2CBFC2F7" w14:textId="6B1ECBE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Yang</w:t>
      </w:r>
      <w:r w:rsidR="004D2E15" w:rsidRPr="00C1063D">
        <w:rPr>
          <w:rFonts w:ascii="Courier" w:hAnsi="Courier"/>
          <w:sz w:val="22"/>
          <w:szCs w:val="22"/>
        </w:rPr>
        <w:t>, Y., M.H. Ritzwoller, M.P. Moschetti, and D.</w:t>
      </w:r>
      <w:r w:rsidRPr="00C1063D">
        <w:rPr>
          <w:rFonts w:ascii="Courier" w:hAnsi="Courier"/>
          <w:sz w:val="22"/>
          <w:szCs w:val="22"/>
        </w:rPr>
        <w:t xml:space="preserve">W. Forsyth </w:t>
      </w:r>
      <w:r w:rsidRPr="00C1063D">
        <w:rPr>
          <w:rFonts w:ascii="Courier" w:hAnsi="Courier"/>
          <w:b/>
          <w:sz w:val="22"/>
          <w:szCs w:val="22"/>
        </w:rPr>
        <w:t>(2006),</w:t>
      </w:r>
      <w:r w:rsidRPr="00C1063D">
        <w:rPr>
          <w:rFonts w:ascii="Courier" w:hAnsi="Courier"/>
          <w:sz w:val="22"/>
          <w:szCs w:val="22"/>
        </w:rPr>
        <w:t xml:space="preserve"> High-resolution 3-D shear velocity model of the crust and upper mantle beneath southern California: surface wave tomography combining ambient seismic noise and teleseismic data, in </w:t>
      </w:r>
      <w:r w:rsidRPr="00C1063D">
        <w:rPr>
          <w:rFonts w:ascii="Courier" w:hAnsi="Courier"/>
          <w:i/>
          <w:iCs/>
          <w:sz w:val="22"/>
          <w:szCs w:val="22"/>
        </w:rPr>
        <w:t>AGU Fall Meeting Abstracts</w:t>
      </w:r>
      <w:r w:rsidR="004D2E15" w:rsidRPr="00C1063D">
        <w:rPr>
          <w:rFonts w:ascii="Courier" w:hAnsi="Courier"/>
          <w:sz w:val="22"/>
          <w:szCs w:val="22"/>
        </w:rPr>
        <w:t>, edited, p. 1364</w:t>
      </w:r>
      <w:r w:rsidRPr="00C1063D">
        <w:rPr>
          <w:rFonts w:ascii="Courier" w:hAnsi="Courier"/>
          <w:sz w:val="22"/>
          <w:szCs w:val="22"/>
        </w:rPr>
        <w:t xml:space="preserve"> </w:t>
      </w:r>
    </w:p>
    <w:p w14:paraId="53A74596" w14:textId="72832D80"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Y., M.</w:t>
      </w:r>
      <w:r w:rsidR="00255847" w:rsidRPr="00C1063D">
        <w:rPr>
          <w:rFonts w:ascii="Courier" w:hAnsi="Courier"/>
          <w:sz w:val="22"/>
          <w:szCs w:val="22"/>
        </w:rPr>
        <w:t>H. Ritzwo</w:t>
      </w:r>
      <w:r w:rsidRPr="00C1063D">
        <w:rPr>
          <w:rFonts w:ascii="Courier" w:hAnsi="Courier"/>
          <w:sz w:val="22"/>
          <w:szCs w:val="22"/>
        </w:rPr>
        <w:t>ller, W. Shen, Y. Zheng, and Z.</w:t>
      </w:r>
      <w:r w:rsidR="00255847" w:rsidRPr="00C1063D">
        <w:rPr>
          <w:rFonts w:ascii="Courier" w:hAnsi="Courier"/>
          <w:sz w:val="22"/>
          <w:szCs w:val="22"/>
        </w:rPr>
        <w:t xml:space="preserve">L. Quan </w:t>
      </w:r>
      <w:r w:rsidR="00255847" w:rsidRPr="00C1063D">
        <w:rPr>
          <w:rFonts w:ascii="Courier" w:hAnsi="Courier"/>
          <w:b/>
          <w:bCs/>
          <w:sz w:val="22"/>
          <w:szCs w:val="22"/>
        </w:rPr>
        <w:t>(2011)</w:t>
      </w:r>
      <w:r w:rsidR="00255847" w:rsidRPr="00C1063D">
        <w:rPr>
          <w:rFonts w:ascii="Courier" w:hAnsi="Courier"/>
          <w:sz w:val="22"/>
          <w:szCs w:val="22"/>
        </w:rPr>
        <w:t xml:space="preserve">, 'Surface wave tomography on large-scale seismic arrays combining ambient noise and teleseismic earthquake data', </w:t>
      </w:r>
      <w:r w:rsidR="00255847" w:rsidRPr="00C1063D">
        <w:rPr>
          <w:rFonts w:ascii="Courier" w:hAnsi="Courier"/>
          <w:i/>
          <w:iCs/>
          <w:sz w:val="22"/>
          <w:szCs w:val="22"/>
        </w:rPr>
        <w:t>AGU, Fall Meeting 2011, abstract #S23E-03</w:t>
      </w:r>
      <w:r w:rsidR="00255847" w:rsidRPr="00C1063D">
        <w:rPr>
          <w:rFonts w:ascii="Courier" w:hAnsi="Courier"/>
          <w:sz w:val="22"/>
          <w:szCs w:val="22"/>
        </w:rPr>
        <w:t xml:space="preserve">, 23, p. 03 </w:t>
      </w:r>
    </w:p>
    <w:p w14:paraId="53256CC0" w14:textId="21F52699" w:rsidR="00255847" w:rsidRPr="00C1063D" w:rsidRDefault="004D2E15" w:rsidP="00255847">
      <w:pPr>
        <w:spacing w:before="100" w:beforeAutospacing="1" w:after="100" w:afterAutospacing="1"/>
        <w:jc w:val="both"/>
        <w:rPr>
          <w:rFonts w:ascii="Courier" w:hAnsi="Courier"/>
          <w:sz w:val="22"/>
          <w:szCs w:val="22"/>
        </w:rPr>
      </w:pPr>
      <w:r w:rsidRPr="00C1063D">
        <w:rPr>
          <w:rFonts w:ascii="Courier" w:hAnsi="Courier"/>
          <w:sz w:val="22"/>
          <w:szCs w:val="22"/>
        </w:rPr>
        <w:t>Yang, Y., M.</w:t>
      </w:r>
      <w:r w:rsidR="00255847" w:rsidRPr="00C1063D">
        <w:rPr>
          <w:rFonts w:ascii="Courier" w:hAnsi="Courier"/>
          <w:sz w:val="22"/>
          <w:szCs w:val="22"/>
        </w:rPr>
        <w:t>H. Ri</w:t>
      </w:r>
      <w:r w:rsidRPr="00C1063D">
        <w:rPr>
          <w:rFonts w:ascii="Courier" w:hAnsi="Courier"/>
          <w:sz w:val="22"/>
          <w:szCs w:val="22"/>
        </w:rPr>
        <w:t>tzwoller, Y. Zheng, W. Shen, A.</w:t>
      </w:r>
      <w:r w:rsidR="00255847" w:rsidRPr="00C1063D">
        <w:rPr>
          <w:rFonts w:ascii="Courier" w:hAnsi="Courier"/>
          <w:sz w:val="22"/>
          <w:szCs w:val="22"/>
        </w:rPr>
        <w:t xml:space="preserve">L. Levshin, and Z. Xie </w:t>
      </w:r>
      <w:r w:rsidR="00255847" w:rsidRPr="00C1063D">
        <w:rPr>
          <w:rFonts w:ascii="Courier" w:hAnsi="Courier"/>
          <w:b/>
          <w:bCs/>
          <w:sz w:val="22"/>
          <w:szCs w:val="22"/>
        </w:rPr>
        <w:t>(2012)</w:t>
      </w:r>
      <w:r w:rsidR="00255847" w:rsidRPr="00C1063D">
        <w:rPr>
          <w:rFonts w:ascii="Courier" w:hAnsi="Courier"/>
          <w:sz w:val="22"/>
          <w:szCs w:val="22"/>
        </w:rPr>
        <w:t xml:space="preserve">, 'A synoptic view of the distribution and connectivity of the mid-crustal low velocity zone beneath Tibet',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117</w:t>
      </w:r>
      <w:r w:rsidR="00255847" w:rsidRPr="00C1063D">
        <w:rPr>
          <w:rFonts w:ascii="Courier" w:hAnsi="Courier"/>
          <w:sz w:val="22"/>
          <w:szCs w:val="22"/>
        </w:rPr>
        <w:t>(B4), p. n/a doi: 10.1029/2011JB008810</w:t>
      </w:r>
    </w:p>
    <w:p w14:paraId="5DC9D2B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Y., W. Shen, and M. Ritzwoller </w:t>
      </w:r>
      <w:r w:rsidRPr="00C1063D">
        <w:rPr>
          <w:rFonts w:ascii="Courier" w:hAnsi="Courier"/>
          <w:b/>
          <w:bCs/>
          <w:sz w:val="22"/>
          <w:szCs w:val="22"/>
        </w:rPr>
        <w:t>(2011)</w:t>
      </w:r>
      <w:r w:rsidRPr="00C1063D">
        <w:rPr>
          <w:rFonts w:ascii="Courier" w:hAnsi="Courier"/>
          <w:sz w:val="22"/>
          <w:szCs w:val="22"/>
        </w:rPr>
        <w:t xml:space="preserve">, 'Surface wave tomography on a large-scale seismic array combining ambient noise and teleseismic earthquake data',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24</w:t>
      </w:r>
      <w:r w:rsidRPr="00C1063D">
        <w:rPr>
          <w:rFonts w:ascii="Courier" w:hAnsi="Courier"/>
          <w:sz w:val="22"/>
          <w:szCs w:val="22"/>
        </w:rPr>
        <w:t>(1), p. 55-64 doi: 10.1007/s11589-011-0769-3</w:t>
      </w:r>
    </w:p>
    <w:p w14:paraId="22A6D0C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Y., and J. Xie </w:t>
      </w:r>
      <w:r w:rsidRPr="00C1063D">
        <w:rPr>
          <w:rFonts w:ascii="Courier" w:hAnsi="Courier"/>
          <w:b/>
          <w:bCs/>
          <w:sz w:val="22"/>
          <w:szCs w:val="22"/>
        </w:rPr>
        <w:t>(2014)</w:t>
      </w:r>
      <w:r w:rsidRPr="00C1063D">
        <w:rPr>
          <w:rFonts w:ascii="Courier" w:hAnsi="Courier"/>
          <w:sz w:val="22"/>
          <w:szCs w:val="22"/>
        </w:rPr>
        <w:t xml:space="preserve">, 'Imaging upper mantle structures in regional, continental and global scales using long-period surface waves (50-300 sec) from ambient noise', </w:t>
      </w:r>
      <w:r w:rsidRPr="00C1063D">
        <w:rPr>
          <w:rFonts w:ascii="Courier" w:hAnsi="Courier"/>
          <w:i/>
          <w:iCs/>
          <w:sz w:val="22"/>
          <w:szCs w:val="22"/>
        </w:rPr>
        <w:t>AGU Fall Meeting 2014, abstract #S31E-07</w:t>
      </w:r>
      <w:r w:rsidRPr="00C1063D">
        <w:rPr>
          <w:rFonts w:ascii="Courier" w:hAnsi="Courier"/>
          <w:sz w:val="22"/>
          <w:szCs w:val="22"/>
        </w:rPr>
        <w:t xml:space="preserve">, </w:t>
      </w:r>
      <w:r w:rsidRPr="00C1063D">
        <w:rPr>
          <w:rFonts w:ascii="Courier" w:hAnsi="Courier"/>
          <w:i/>
          <w:iCs/>
          <w:sz w:val="22"/>
          <w:szCs w:val="22"/>
        </w:rPr>
        <w:t>31</w:t>
      </w:r>
      <w:r w:rsidRPr="00C1063D">
        <w:rPr>
          <w:rFonts w:ascii="Courier" w:hAnsi="Courier"/>
          <w:sz w:val="22"/>
          <w:szCs w:val="22"/>
        </w:rPr>
        <w:t xml:space="preserve">, p. 07 </w:t>
      </w:r>
    </w:p>
    <w:p w14:paraId="74A4A255" w14:textId="7E88239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Yang, Y., Y. Zheng, and</w:t>
      </w:r>
      <w:r w:rsidR="004324A3" w:rsidRPr="00C1063D">
        <w:rPr>
          <w:rFonts w:ascii="Courier" w:hAnsi="Courier"/>
          <w:sz w:val="22"/>
          <w:szCs w:val="22"/>
        </w:rPr>
        <w:t xml:space="preserve"> M.</w:t>
      </w:r>
      <w:r w:rsidRPr="00C1063D">
        <w:rPr>
          <w:rFonts w:ascii="Courier" w:hAnsi="Courier"/>
          <w:sz w:val="22"/>
          <w:szCs w:val="22"/>
        </w:rPr>
        <w:t xml:space="preserve">H. Ritzwoller </w:t>
      </w:r>
      <w:r w:rsidRPr="00C1063D">
        <w:rPr>
          <w:rFonts w:ascii="Courier" w:hAnsi="Courier"/>
          <w:b/>
          <w:bCs/>
          <w:sz w:val="22"/>
          <w:szCs w:val="22"/>
        </w:rPr>
        <w:t>(2009)</w:t>
      </w:r>
      <w:r w:rsidRPr="00C1063D">
        <w:rPr>
          <w:rFonts w:ascii="Courier" w:hAnsi="Courier"/>
          <w:sz w:val="22"/>
          <w:szCs w:val="22"/>
        </w:rPr>
        <w:t xml:space="preserve">, 'Surface wave phase velocities and azimuthal anisotropy in Tibet and surrounding regions from ambient noise tomography', </w:t>
      </w:r>
      <w:r w:rsidRPr="00C1063D">
        <w:rPr>
          <w:rFonts w:ascii="Courier" w:hAnsi="Courier"/>
          <w:i/>
          <w:iCs/>
          <w:sz w:val="22"/>
          <w:szCs w:val="22"/>
        </w:rPr>
        <w:t>AGU Fall Meeting Abstracts</w:t>
      </w:r>
      <w:r w:rsidRPr="00C1063D">
        <w:rPr>
          <w:rFonts w:ascii="Courier" w:hAnsi="Courier"/>
          <w:sz w:val="22"/>
          <w:szCs w:val="22"/>
        </w:rPr>
        <w:t xml:space="preserve">, 14, p. 03 </w:t>
      </w:r>
    </w:p>
    <w:p w14:paraId="6AF4859F" w14:textId="28A0E19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Yan</w:t>
      </w:r>
      <w:r w:rsidR="004324A3" w:rsidRPr="00C1063D">
        <w:rPr>
          <w:rFonts w:ascii="Courier" w:hAnsi="Courier"/>
          <w:sz w:val="22"/>
          <w:szCs w:val="22"/>
        </w:rPr>
        <w:t>g, Y., Y. Zheng, Z. Xie, and M.</w:t>
      </w:r>
      <w:r w:rsidRPr="00C1063D">
        <w:rPr>
          <w:rFonts w:ascii="Courier" w:hAnsi="Courier"/>
          <w:sz w:val="22"/>
          <w:szCs w:val="22"/>
        </w:rPr>
        <w:t xml:space="preserve">H. Ritzwoller </w:t>
      </w:r>
      <w:r w:rsidRPr="00C1063D">
        <w:rPr>
          <w:rFonts w:ascii="Courier" w:hAnsi="Courier"/>
          <w:b/>
          <w:bCs/>
          <w:sz w:val="22"/>
          <w:szCs w:val="22"/>
        </w:rPr>
        <w:t>(2011)</w:t>
      </w:r>
      <w:r w:rsidRPr="00C1063D">
        <w:rPr>
          <w:rFonts w:ascii="Courier" w:hAnsi="Courier"/>
          <w:sz w:val="22"/>
          <w:szCs w:val="22"/>
        </w:rPr>
        <w:t xml:space="preserve">, 'A synoptic view of the distribution and connectivity of the mid-crustal low velocity zone beneath Tibet', </w:t>
      </w:r>
      <w:r w:rsidRPr="00C1063D">
        <w:rPr>
          <w:rFonts w:ascii="Courier" w:hAnsi="Courier"/>
          <w:i/>
          <w:iCs/>
          <w:sz w:val="22"/>
          <w:szCs w:val="22"/>
        </w:rPr>
        <w:t>AGU, Fall Meeting 2011, abstract #T52A-06</w:t>
      </w:r>
      <w:r w:rsidRPr="00C1063D">
        <w:rPr>
          <w:rFonts w:ascii="Courier" w:hAnsi="Courier"/>
          <w:sz w:val="22"/>
          <w:szCs w:val="22"/>
        </w:rPr>
        <w:t xml:space="preserve">, 52, p. 06 </w:t>
      </w:r>
    </w:p>
    <w:p w14:paraId="41B7109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Y.-M., A. Komjathy, R. B. Langley, P. Vergados, M. D. Butala, and A. J. Mannucci </w:t>
      </w:r>
      <w:r w:rsidRPr="00C1063D">
        <w:rPr>
          <w:rFonts w:ascii="Courier" w:hAnsi="Courier"/>
          <w:b/>
          <w:bCs/>
          <w:sz w:val="22"/>
          <w:szCs w:val="22"/>
        </w:rPr>
        <w:t>(2014)</w:t>
      </w:r>
      <w:r w:rsidRPr="00C1063D">
        <w:rPr>
          <w:rFonts w:ascii="Courier" w:hAnsi="Courier"/>
          <w:sz w:val="22"/>
          <w:szCs w:val="22"/>
        </w:rPr>
        <w:t xml:space="preserve">, 'The 2013 Chelyabinsk meteor ionospheric impact studied using GPS measurements', </w:t>
      </w:r>
      <w:r w:rsidRPr="00C1063D">
        <w:rPr>
          <w:rFonts w:ascii="Courier" w:hAnsi="Courier"/>
          <w:i/>
          <w:iCs/>
          <w:sz w:val="22"/>
          <w:szCs w:val="22"/>
        </w:rPr>
        <w:t>Radio Science</w:t>
      </w:r>
      <w:r w:rsidRPr="00C1063D">
        <w:rPr>
          <w:rFonts w:ascii="Courier" w:hAnsi="Courier"/>
          <w:sz w:val="22"/>
          <w:szCs w:val="22"/>
        </w:rPr>
        <w:t xml:space="preserve">, </w:t>
      </w:r>
      <w:r w:rsidRPr="00C1063D">
        <w:rPr>
          <w:rFonts w:ascii="Courier" w:hAnsi="Courier"/>
          <w:i/>
          <w:iCs/>
          <w:sz w:val="22"/>
          <w:szCs w:val="22"/>
        </w:rPr>
        <w:t>49</w:t>
      </w:r>
      <w:r w:rsidRPr="00C1063D">
        <w:rPr>
          <w:rFonts w:ascii="Courier" w:hAnsi="Courier"/>
          <w:sz w:val="22"/>
          <w:szCs w:val="22"/>
        </w:rPr>
        <w:t>(5), p. 341-350 doi: 10.1002/2013RS005344</w:t>
      </w:r>
    </w:p>
    <w:p w14:paraId="27040CA8" w14:textId="34340EE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Yang, Y.-M., X. Meng, A.</w:t>
      </w:r>
      <w:r w:rsidR="005714FB" w:rsidRPr="00C1063D">
        <w:rPr>
          <w:rFonts w:ascii="Courier" w:hAnsi="Courier"/>
          <w:sz w:val="22"/>
          <w:szCs w:val="22"/>
        </w:rPr>
        <w:t xml:space="preserve"> Komjathy, O. Verkholyadova, R.B. Langley, B.T. Tsurutani, and A.</w:t>
      </w:r>
      <w:r w:rsidRPr="00C1063D">
        <w:rPr>
          <w:rFonts w:ascii="Courier" w:hAnsi="Courier"/>
          <w:sz w:val="22"/>
          <w:szCs w:val="22"/>
        </w:rPr>
        <w:t xml:space="preserve">J. Mannucci </w:t>
      </w:r>
      <w:r w:rsidRPr="00C1063D">
        <w:rPr>
          <w:rFonts w:ascii="Courier" w:hAnsi="Courier"/>
          <w:b/>
          <w:bCs/>
          <w:sz w:val="22"/>
          <w:szCs w:val="22"/>
        </w:rPr>
        <w:t>(2014)</w:t>
      </w:r>
      <w:r w:rsidRPr="00C1063D">
        <w:rPr>
          <w:rFonts w:ascii="Courier" w:hAnsi="Courier"/>
          <w:sz w:val="22"/>
          <w:szCs w:val="22"/>
        </w:rPr>
        <w:t xml:space="preserve">, 'Tohoku-Oki earthquake caused major ionospheric disturbances at 450 km altitude over Alaska', </w:t>
      </w:r>
      <w:r w:rsidRPr="00C1063D">
        <w:rPr>
          <w:rFonts w:ascii="Courier" w:hAnsi="Courier"/>
          <w:i/>
          <w:iCs/>
          <w:sz w:val="22"/>
          <w:szCs w:val="22"/>
        </w:rPr>
        <w:t>Radio Science</w:t>
      </w:r>
      <w:r w:rsidRPr="00C1063D">
        <w:rPr>
          <w:rFonts w:ascii="Courier" w:hAnsi="Courier"/>
          <w:sz w:val="22"/>
          <w:szCs w:val="22"/>
        </w:rPr>
        <w:t xml:space="preserve">, </w:t>
      </w:r>
      <w:r w:rsidRPr="00C1063D">
        <w:rPr>
          <w:rFonts w:ascii="Courier" w:hAnsi="Courier"/>
          <w:i/>
          <w:iCs/>
          <w:sz w:val="22"/>
          <w:szCs w:val="22"/>
        </w:rPr>
        <w:t>49</w:t>
      </w:r>
      <w:r w:rsidRPr="00C1063D">
        <w:rPr>
          <w:rFonts w:ascii="Courier" w:hAnsi="Courier"/>
          <w:sz w:val="22"/>
          <w:szCs w:val="22"/>
        </w:rPr>
        <w:t>(12), p. 1206-1213 doi: 10.1002/2014RS005580</w:t>
      </w:r>
    </w:p>
    <w:p w14:paraId="61664B6A" w14:textId="411DF886"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Yang, Y.M., A. Komjathy, X. Meng, O.P. Verkhoglyadova, and A.</w:t>
      </w:r>
      <w:r w:rsidR="00255847" w:rsidRPr="00C1063D">
        <w:rPr>
          <w:rFonts w:ascii="Courier" w:hAnsi="Courier"/>
          <w:sz w:val="22"/>
          <w:szCs w:val="22"/>
        </w:rPr>
        <w:t xml:space="preserve">J. Mannucci </w:t>
      </w:r>
      <w:r w:rsidR="00255847" w:rsidRPr="00C1063D">
        <w:rPr>
          <w:rFonts w:ascii="Courier" w:hAnsi="Courier"/>
          <w:b/>
          <w:bCs/>
          <w:sz w:val="22"/>
          <w:szCs w:val="22"/>
        </w:rPr>
        <w:t>(2014)</w:t>
      </w:r>
      <w:r w:rsidR="00255847" w:rsidRPr="00C1063D">
        <w:rPr>
          <w:rFonts w:ascii="Courier" w:hAnsi="Courier"/>
          <w:sz w:val="22"/>
          <w:szCs w:val="22"/>
        </w:rPr>
        <w:t xml:space="preserve">, 'Towards the Implementation of GPS-based Tsunami Early Warning System Using Ionospheric Measurements', </w:t>
      </w:r>
      <w:r w:rsidR="00255847" w:rsidRPr="00C1063D">
        <w:rPr>
          <w:rFonts w:ascii="Courier" w:hAnsi="Courier"/>
          <w:i/>
          <w:iCs/>
          <w:sz w:val="22"/>
          <w:szCs w:val="22"/>
        </w:rPr>
        <w:t>AGU Fall Meeting 2014, abstract #G52A-09</w:t>
      </w:r>
      <w:r w:rsidR="00255847" w:rsidRPr="00C1063D">
        <w:rPr>
          <w:rFonts w:ascii="Courier" w:hAnsi="Courier"/>
          <w:sz w:val="22"/>
          <w:szCs w:val="22"/>
        </w:rPr>
        <w:t xml:space="preserve">, </w:t>
      </w:r>
      <w:r w:rsidR="00255847" w:rsidRPr="00C1063D">
        <w:rPr>
          <w:rFonts w:ascii="Courier" w:hAnsi="Courier"/>
          <w:i/>
          <w:iCs/>
          <w:sz w:val="22"/>
          <w:szCs w:val="22"/>
        </w:rPr>
        <w:t>52</w:t>
      </w:r>
      <w:r w:rsidR="00255847" w:rsidRPr="00C1063D">
        <w:rPr>
          <w:rFonts w:ascii="Courier" w:hAnsi="Courier"/>
          <w:sz w:val="22"/>
          <w:szCs w:val="22"/>
        </w:rPr>
        <w:t xml:space="preserve">, p. 09 </w:t>
      </w:r>
    </w:p>
    <w:p w14:paraId="2C681F2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Yang, Z., and W.-P. Chen </w:t>
      </w:r>
      <w:r w:rsidRPr="00C1063D">
        <w:rPr>
          <w:rFonts w:ascii="Courier" w:hAnsi="Courier"/>
          <w:b/>
          <w:bCs/>
          <w:sz w:val="22"/>
          <w:szCs w:val="22"/>
        </w:rPr>
        <w:t>(2010)</w:t>
      </w:r>
      <w:r w:rsidRPr="00C1063D">
        <w:rPr>
          <w:rFonts w:ascii="Courier" w:hAnsi="Courier"/>
          <w:sz w:val="22"/>
          <w:szCs w:val="22"/>
        </w:rPr>
        <w:t xml:space="preserve">, 'Earthquakes along the East African Rift System: A multiscale, system-wide perspective',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(B12309), p. 31 doi: 10.1029/2009JB006779. </w:t>
      </w:r>
    </w:p>
    <w:p w14:paraId="31805930" w14:textId="2155D623"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Yang, Z., and W.</w:t>
      </w:r>
      <w:r w:rsidR="00255847" w:rsidRPr="00C1063D">
        <w:rPr>
          <w:rFonts w:ascii="Courier" w:hAnsi="Courier"/>
          <w:sz w:val="22"/>
          <w:szCs w:val="22"/>
        </w:rPr>
        <w:t xml:space="preserve">P. Chen </w:t>
      </w:r>
      <w:r w:rsidR="00255847" w:rsidRPr="00C1063D">
        <w:rPr>
          <w:rFonts w:ascii="Courier" w:hAnsi="Courier"/>
          <w:b/>
          <w:bCs/>
          <w:sz w:val="22"/>
          <w:szCs w:val="22"/>
        </w:rPr>
        <w:t>(2008)</w:t>
      </w:r>
      <w:r w:rsidR="00255847" w:rsidRPr="00C1063D">
        <w:rPr>
          <w:rFonts w:ascii="Courier" w:hAnsi="Courier"/>
          <w:sz w:val="22"/>
          <w:szCs w:val="22"/>
        </w:rPr>
        <w:t xml:space="preserve">, 'Mozambique earthquake sequence of 2006: High-angle normal faulting in Southern Africa',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(B12), p. 1-8 doi: 10.1029/2007JB005419</w:t>
      </w:r>
    </w:p>
    <w:p w14:paraId="4B5F7BFE" w14:textId="64B294DA" w:rsidR="005714FB" w:rsidRPr="00C1063D" w:rsidRDefault="005714FB" w:rsidP="005714FB">
      <w:pPr>
        <w:spacing w:before="100" w:beforeAutospacing="1" w:after="100" w:afterAutospacing="1"/>
        <w:jc w:val="both"/>
        <w:rPr>
          <w:rFonts w:ascii="Courier" w:hAnsi="Courier"/>
          <w:sz w:val="22"/>
          <w:szCs w:val="22"/>
        </w:rPr>
      </w:pPr>
      <w:r w:rsidRPr="00C1063D">
        <w:rPr>
          <w:rFonts w:ascii="Courier" w:hAnsi="Courier"/>
          <w:sz w:val="22"/>
          <w:szCs w:val="22"/>
        </w:rPr>
        <w:t xml:space="preserve">Yang, Z, </w:t>
      </w:r>
      <w:r w:rsidR="007967FC" w:rsidRPr="00C1063D">
        <w:rPr>
          <w:rFonts w:ascii="Courier" w:hAnsi="Courier"/>
          <w:sz w:val="22"/>
          <w:szCs w:val="22"/>
        </w:rPr>
        <w:t xml:space="preserve"> </w:t>
      </w:r>
      <w:r w:rsidRPr="00C1063D">
        <w:rPr>
          <w:rFonts w:ascii="Courier" w:hAnsi="Courier"/>
          <w:sz w:val="22"/>
          <w:szCs w:val="22"/>
        </w:rPr>
        <w:t xml:space="preserve">and X. He </w:t>
      </w:r>
      <w:r w:rsidRPr="00C1063D">
        <w:rPr>
          <w:rFonts w:ascii="Courier" w:hAnsi="Courier"/>
          <w:b/>
          <w:bCs/>
          <w:sz w:val="22"/>
          <w:szCs w:val="22"/>
        </w:rPr>
        <w:t>(2015)</w:t>
      </w:r>
      <w:r w:rsidRPr="00C1063D">
        <w:rPr>
          <w:rFonts w:ascii="Courier" w:hAnsi="Courier"/>
          <w:sz w:val="22"/>
          <w:szCs w:val="22"/>
        </w:rPr>
        <w:t xml:space="preserve">, 'Oceanic crust in the mid-mantle beneath west-central Pacific subduction zones: evidence from S to P converted waveforms',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 p. 541-547 doi: 10.1093/gji/ggv314</w:t>
      </w:r>
    </w:p>
    <w:p w14:paraId="23EA527E" w14:textId="3A363D82"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Yang, Z., A.F. Sheehan, W.L. Yeck, K.C. Miller, E.A. Erslev, L.</w:t>
      </w:r>
      <w:r w:rsidR="00255847" w:rsidRPr="00C1063D">
        <w:rPr>
          <w:rFonts w:ascii="Courier" w:hAnsi="Courier"/>
          <w:sz w:val="22"/>
          <w:szCs w:val="22"/>
        </w:rPr>
        <w:t xml:space="preserve">L. Worthington, and S. H. Harder </w:t>
      </w:r>
      <w:r w:rsidR="00255847" w:rsidRPr="00C1063D">
        <w:rPr>
          <w:rFonts w:ascii="Courier" w:hAnsi="Courier"/>
          <w:b/>
          <w:bCs/>
          <w:sz w:val="22"/>
          <w:szCs w:val="22"/>
        </w:rPr>
        <w:t>(2012)</w:t>
      </w:r>
      <w:r w:rsidR="00255847" w:rsidRPr="00C1063D">
        <w:rPr>
          <w:rFonts w:ascii="Courier" w:hAnsi="Courier"/>
          <w:sz w:val="22"/>
          <w:szCs w:val="22"/>
        </w:rPr>
        <w:t xml:space="preserve">, 'Imaging basin structure with teleseismic virtual source </w:t>
      </w:r>
      <w:r w:rsidR="00255847" w:rsidRPr="00C1063D">
        <w:rPr>
          <w:rFonts w:ascii="Courier" w:hAnsi="Courier"/>
          <w:spacing w:val="-18"/>
          <w:sz w:val="22"/>
          <w:szCs w:val="22"/>
        </w:rPr>
        <w:t xml:space="preserve">reflection profiles',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39</w:t>
      </w:r>
      <w:r w:rsidR="00255847" w:rsidRPr="00C1063D">
        <w:rPr>
          <w:rFonts w:ascii="Courier" w:hAnsi="Courier"/>
          <w:spacing w:val="-18"/>
          <w:sz w:val="22"/>
          <w:szCs w:val="22"/>
        </w:rPr>
        <w:t>(2), p. n/a doi:</w:t>
      </w:r>
      <w:r w:rsidR="00255847" w:rsidRPr="00C1063D">
        <w:rPr>
          <w:rFonts w:ascii="Courier" w:hAnsi="Courier"/>
          <w:sz w:val="22"/>
          <w:szCs w:val="22"/>
        </w:rPr>
        <w:t xml:space="preserve"> 10.1029/2011GL050035</w:t>
      </w:r>
    </w:p>
    <w:p w14:paraId="6F6B6D4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Yano, T., S. Shikato, L. Rivera, and T. Tanimoto </w:t>
      </w:r>
      <w:r w:rsidRPr="00C1063D">
        <w:rPr>
          <w:rFonts w:ascii="Courier" w:hAnsi="Courier"/>
          <w:b/>
          <w:bCs/>
          <w:sz w:val="22"/>
          <w:szCs w:val="22"/>
        </w:rPr>
        <w:t>(2007)</w:t>
      </w:r>
      <w:r w:rsidRPr="00C1063D">
        <w:rPr>
          <w:rFonts w:ascii="Courier" w:hAnsi="Courier"/>
          <w:sz w:val="22"/>
          <w:szCs w:val="22"/>
        </w:rPr>
        <w:t xml:space="preserve">, 'The ZH ratio Analysis of Global Seismic Data', </w:t>
      </w:r>
      <w:r w:rsidRPr="00C1063D">
        <w:rPr>
          <w:rFonts w:ascii="Courier" w:hAnsi="Courier"/>
          <w:i/>
          <w:iCs/>
          <w:sz w:val="22"/>
          <w:szCs w:val="22"/>
        </w:rPr>
        <w:t>AGU Fall Meeting Abstracts</w:t>
      </w:r>
      <w:r w:rsidRPr="00C1063D">
        <w:rPr>
          <w:rFonts w:ascii="Courier" w:hAnsi="Courier"/>
          <w:sz w:val="22"/>
          <w:szCs w:val="22"/>
        </w:rPr>
        <w:t xml:space="preserve">, 41, p. 0251 </w:t>
      </w:r>
    </w:p>
    <w:p w14:paraId="074B73BE" w14:textId="3EB80D66"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Yano, T.</w:t>
      </w:r>
      <w:r w:rsidR="00255847" w:rsidRPr="00C1063D">
        <w:rPr>
          <w:rFonts w:ascii="Courier" w:hAnsi="Courier"/>
          <w:sz w:val="22"/>
          <w:szCs w:val="22"/>
        </w:rPr>
        <w:t>E.,</w:t>
      </w:r>
      <w:r w:rsidRPr="00C1063D">
        <w:rPr>
          <w:rFonts w:ascii="Courier" w:hAnsi="Courier"/>
          <w:sz w:val="22"/>
          <w:szCs w:val="22"/>
        </w:rPr>
        <w:t xml:space="preserve"> G. Shao, Q. Liu, C. Ji, and R.</w:t>
      </w:r>
      <w:r w:rsidR="00255847" w:rsidRPr="00C1063D">
        <w:rPr>
          <w:rFonts w:ascii="Courier" w:hAnsi="Courier"/>
          <w:sz w:val="22"/>
          <w:szCs w:val="22"/>
        </w:rPr>
        <w:t xml:space="preserve">J. Archuleta </w:t>
      </w:r>
      <w:r w:rsidR="00255847" w:rsidRPr="00C1063D">
        <w:rPr>
          <w:rFonts w:ascii="Courier" w:hAnsi="Courier"/>
          <w:b/>
          <w:bCs/>
          <w:sz w:val="22"/>
          <w:szCs w:val="22"/>
        </w:rPr>
        <w:t>(2014)</w:t>
      </w:r>
      <w:r w:rsidR="00255847" w:rsidRPr="00C1063D">
        <w:rPr>
          <w:rFonts w:ascii="Courier" w:hAnsi="Courier"/>
          <w:sz w:val="22"/>
          <w:szCs w:val="22"/>
        </w:rPr>
        <w:t xml:space="preserve">, 'Coseismic and potential early afterslip distribution of the 2009 Mw 6.3 L'Aquila, Italy </w:t>
      </w:r>
      <w:r w:rsidR="00255847" w:rsidRPr="00C1063D">
        <w:rPr>
          <w:rFonts w:ascii="Courier" w:hAnsi="Courier"/>
          <w:spacing w:val="-18"/>
          <w:sz w:val="22"/>
          <w:szCs w:val="22"/>
        </w:rPr>
        <w:t xml:space="preserve">earthquake',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199</w:t>
      </w:r>
      <w:r w:rsidR="00255847" w:rsidRPr="00C1063D">
        <w:rPr>
          <w:rFonts w:ascii="Courier" w:hAnsi="Courier"/>
          <w:spacing w:val="-18"/>
          <w:sz w:val="22"/>
          <w:szCs w:val="22"/>
        </w:rPr>
        <w:t>(1), p. 23-40 doi:</w:t>
      </w:r>
      <w:r w:rsidR="00255847" w:rsidRPr="00C1063D">
        <w:rPr>
          <w:rFonts w:ascii="Courier" w:hAnsi="Courier"/>
          <w:sz w:val="22"/>
          <w:szCs w:val="22"/>
        </w:rPr>
        <w:t xml:space="preserve"> 10.1093/gji/ggu241</w:t>
      </w:r>
    </w:p>
    <w:p w14:paraId="74A3EFC0" w14:textId="51C0F260"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Yanovskaya, T.B., L.M. Antonova, and V.</w:t>
      </w:r>
      <w:r w:rsidR="00255847" w:rsidRPr="00C1063D">
        <w:rPr>
          <w:rFonts w:ascii="Courier" w:hAnsi="Courier"/>
          <w:sz w:val="22"/>
          <w:szCs w:val="22"/>
        </w:rPr>
        <w:t xml:space="preserve">M. Kozhevnikov </w:t>
      </w:r>
      <w:r w:rsidR="00255847" w:rsidRPr="00C1063D">
        <w:rPr>
          <w:rFonts w:ascii="Courier" w:hAnsi="Courier"/>
          <w:b/>
          <w:bCs/>
          <w:sz w:val="22"/>
          <w:szCs w:val="22"/>
        </w:rPr>
        <w:t>(2000)</w:t>
      </w:r>
      <w:r w:rsidR="00255847" w:rsidRPr="00C1063D">
        <w:rPr>
          <w:rFonts w:ascii="Courier" w:hAnsi="Courier"/>
          <w:sz w:val="22"/>
          <w:szCs w:val="22"/>
        </w:rPr>
        <w:t xml:space="preserve">, 'Lateral variations of the upper mantle structure in Eurasia from group velocities of surface waves',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122</w:t>
      </w:r>
      <w:r w:rsidR="00255847" w:rsidRPr="00C1063D">
        <w:rPr>
          <w:rFonts w:ascii="Courier" w:hAnsi="Courier"/>
          <w:sz w:val="22"/>
          <w:szCs w:val="22"/>
        </w:rPr>
        <w:t xml:space="preserve">, p. 19-32 </w:t>
      </w:r>
    </w:p>
    <w:p w14:paraId="50318DA3" w14:textId="4E81F28E"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Yanovskaya, T.B., and T.</w:t>
      </w:r>
      <w:r w:rsidR="00255847" w:rsidRPr="00C1063D">
        <w:rPr>
          <w:rFonts w:ascii="Courier" w:hAnsi="Courier"/>
          <w:sz w:val="22"/>
          <w:szCs w:val="22"/>
        </w:rPr>
        <w:t xml:space="preserve">Y. Koroleva </w:t>
      </w:r>
      <w:r w:rsidR="00255847" w:rsidRPr="00C1063D">
        <w:rPr>
          <w:rFonts w:ascii="Courier" w:hAnsi="Courier"/>
          <w:b/>
          <w:bCs/>
          <w:sz w:val="22"/>
          <w:szCs w:val="22"/>
        </w:rPr>
        <w:t>(2011)</w:t>
      </w:r>
      <w:r w:rsidR="00255847" w:rsidRPr="00C1063D">
        <w:rPr>
          <w:rFonts w:ascii="Courier" w:hAnsi="Courier"/>
          <w:sz w:val="22"/>
          <w:szCs w:val="22"/>
        </w:rPr>
        <w:t xml:space="preserve">, 'Effect of earthquakes on ambient noise cross-correlation function', </w:t>
      </w:r>
      <w:r w:rsidR="00255847" w:rsidRPr="00C1063D">
        <w:rPr>
          <w:rFonts w:ascii="Courier" w:hAnsi="Courier"/>
          <w:i/>
          <w:iCs/>
          <w:sz w:val="22"/>
          <w:szCs w:val="22"/>
        </w:rPr>
        <w:t>Izvestiya Physics of the Solid Earth</w:t>
      </w:r>
      <w:r w:rsidR="00255847" w:rsidRPr="00C1063D">
        <w:rPr>
          <w:rFonts w:ascii="Courier" w:hAnsi="Courier"/>
          <w:sz w:val="22"/>
          <w:szCs w:val="22"/>
        </w:rPr>
        <w:t xml:space="preserve">, </w:t>
      </w:r>
      <w:r w:rsidR="00255847" w:rsidRPr="00C1063D">
        <w:rPr>
          <w:rFonts w:ascii="Courier" w:hAnsi="Courier"/>
          <w:i/>
          <w:iCs/>
          <w:sz w:val="22"/>
          <w:szCs w:val="22"/>
        </w:rPr>
        <w:t>47</w:t>
      </w:r>
      <w:r w:rsidR="00255847" w:rsidRPr="00C1063D">
        <w:rPr>
          <w:rFonts w:ascii="Courier" w:hAnsi="Courier"/>
          <w:sz w:val="22"/>
          <w:szCs w:val="22"/>
        </w:rPr>
        <w:t>(9), p. 747 doi: 10.1134/S1069351311090059</w:t>
      </w:r>
    </w:p>
    <w:p w14:paraId="18138DD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Yao, D., Z. Peng, and X. Meng </w:t>
      </w:r>
      <w:r w:rsidRPr="00C1063D">
        <w:rPr>
          <w:rFonts w:ascii="Courier" w:hAnsi="Courier"/>
          <w:b/>
          <w:bCs/>
          <w:sz w:val="22"/>
          <w:szCs w:val="22"/>
        </w:rPr>
        <w:t>(2013)</w:t>
      </w:r>
      <w:r w:rsidRPr="00C1063D">
        <w:rPr>
          <w:rFonts w:ascii="Courier" w:hAnsi="Courier"/>
          <w:sz w:val="22"/>
          <w:szCs w:val="22"/>
        </w:rPr>
        <w:t xml:space="preserve">, 'Systematical Search for remotely triggered earthquakes in Tibet Plateau following the 2004 M9.2 Sumatra and the 2005 M8.6 Nias earthquake', </w:t>
      </w:r>
      <w:r w:rsidRPr="00C1063D">
        <w:rPr>
          <w:rFonts w:ascii="Courier" w:hAnsi="Courier"/>
          <w:i/>
          <w:iCs/>
          <w:sz w:val="22"/>
          <w:szCs w:val="22"/>
        </w:rPr>
        <w:t>AGU Fall Meeting 2013, abstract #S51B-2348</w:t>
      </w:r>
      <w:r w:rsidRPr="00C1063D">
        <w:rPr>
          <w:rFonts w:ascii="Courier" w:hAnsi="Courier"/>
          <w:sz w:val="22"/>
          <w:szCs w:val="22"/>
        </w:rPr>
        <w:t xml:space="preserve">, 51, p. 2348 </w:t>
      </w:r>
    </w:p>
    <w:p w14:paraId="513A6E9E" w14:textId="5F30A231" w:rsidR="00CC228A" w:rsidRPr="00C1063D" w:rsidRDefault="00CC228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Yao, D., Z. Peng, and X. Meng </w:t>
      </w:r>
      <w:r w:rsidRPr="00C1063D">
        <w:rPr>
          <w:rFonts w:ascii="Courier" w:hAnsi="Courier"/>
          <w:b/>
          <w:bCs/>
          <w:sz w:val="22"/>
          <w:szCs w:val="22"/>
        </w:rPr>
        <w:t>(2015)</w:t>
      </w:r>
      <w:r w:rsidRPr="00C1063D">
        <w:rPr>
          <w:rFonts w:ascii="Courier" w:hAnsi="Courier"/>
          <w:sz w:val="22"/>
          <w:szCs w:val="22"/>
        </w:rPr>
        <w:t xml:space="preserve">, 'Remotely triggered earthquakes in South-Central Tibet following the 2004 Mw 9.1 Sumatra and 2005 Mw 8.6 Nias </w:t>
      </w:r>
      <w:r w:rsidRPr="00C1063D">
        <w:rPr>
          <w:rFonts w:ascii="Courier" w:hAnsi="Courier"/>
          <w:spacing w:val="-18"/>
          <w:sz w:val="22"/>
          <w:szCs w:val="22"/>
        </w:rPr>
        <w:t xml:space="preserve">earthquakes',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201</w:t>
      </w:r>
      <w:r w:rsidRPr="00C1063D">
        <w:rPr>
          <w:rFonts w:ascii="Courier" w:hAnsi="Courier"/>
          <w:spacing w:val="-18"/>
          <w:sz w:val="22"/>
          <w:szCs w:val="22"/>
        </w:rPr>
        <w:t>(2), p. 543-551 doi:</w:t>
      </w:r>
      <w:r w:rsidRPr="00C1063D">
        <w:rPr>
          <w:rFonts w:ascii="Courier" w:hAnsi="Courier"/>
          <w:sz w:val="22"/>
          <w:szCs w:val="22"/>
        </w:rPr>
        <w:t xml:space="preserve"> 10.1093/gji/ggv037</w:t>
      </w:r>
    </w:p>
    <w:p w14:paraId="413552F6" w14:textId="2C0B4463"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Yao, H., P. Gerstoft, P.</w:t>
      </w:r>
      <w:r w:rsidR="00255847" w:rsidRPr="00C1063D">
        <w:rPr>
          <w:rFonts w:ascii="Courier" w:hAnsi="Courier"/>
          <w:sz w:val="22"/>
          <w:szCs w:val="22"/>
        </w:rPr>
        <w:t xml:space="preserve">M. Shearer, and C. Mecklenbräuker </w:t>
      </w:r>
      <w:r w:rsidR="00255847" w:rsidRPr="00C1063D">
        <w:rPr>
          <w:rFonts w:ascii="Courier" w:hAnsi="Courier"/>
          <w:b/>
          <w:bCs/>
          <w:sz w:val="22"/>
          <w:szCs w:val="22"/>
        </w:rPr>
        <w:t>(2011)</w:t>
      </w:r>
      <w:r w:rsidR="00255847" w:rsidRPr="00C1063D">
        <w:rPr>
          <w:rFonts w:ascii="Courier" w:hAnsi="Courier"/>
          <w:sz w:val="22"/>
          <w:szCs w:val="22"/>
        </w:rPr>
        <w:t xml:space="preserve">, 'Compressive sensing of the Tohoku-Oki Mw 9.0 earthquake: Frequency-dependent rupture modes',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38</w:t>
      </w:r>
      <w:r w:rsidR="00255847" w:rsidRPr="00C1063D">
        <w:rPr>
          <w:rFonts w:ascii="Courier" w:hAnsi="Courier"/>
          <w:sz w:val="22"/>
          <w:szCs w:val="22"/>
        </w:rPr>
        <w:t xml:space="preserve">(L20310), p. 5 pp. doi: 10.1029/2011GL049223 </w:t>
      </w:r>
    </w:p>
    <w:p w14:paraId="35BC89C0" w14:textId="315AB1DB"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Yao, H., P.</w:t>
      </w:r>
      <w:r w:rsidR="00255847" w:rsidRPr="00C1063D">
        <w:rPr>
          <w:rFonts w:ascii="Courier" w:hAnsi="Courier"/>
          <w:sz w:val="22"/>
          <w:szCs w:val="22"/>
        </w:rPr>
        <w:t xml:space="preserve">M. Shearer, and P. Gerstoft </w:t>
      </w:r>
      <w:r w:rsidR="00255847" w:rsidRPr="00C1063D">
        <w:rPr>
          <w:rFonts w:ascii="Courier" w:hAnsi="Courier"/>
          <w:b/>
          <w:bCs/>
          <w:sz w:val="22"/>
          <w:szCs w:val="22"/>
        </w:rPr>
        <w:t>(2012)</w:t>
      </w:r>
      <w:r w:rsidR="00255847" w:rsidRPr="00C1063D">
        <w:rPr>
          <w:rFonts w:ascii="Courier" w:hAnsi="Courier"/>
          <w:sz w:val="22"/>
          <w:szCs w:val="22"/>
        </w:rPr>
        <w:t xml:space="preserve">, 'Subevent location and rupture imaging using iterative backprojection for the 2011 Tohoku Mw 9.0 earthquake',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190</w:t>
      </w:r>
      <w:r w:rsidR="00255847" w:rsidRPr="00C1063D">
        <w:rPr>
          <w:rFonts w:ascii="Courier" w:hAnsi="Courier"/>
          <w:spacing w:val="-18"/>
          <w:sz w:val="22"/>
          <w:szCs w:val="22"/>
        </w:rPr>
        <w:t>(2), p. 1152-1168 doi: 10.1111/j.1365</w:t>
      </w:r>
      <w:r w:rsidR="00255847" w:rsidRPr="00C1063D">
        <w:rPr>
          <w:rFonts w:ascii="Courier" w:hAnsi="Courier"/>
          <w:sz w:val="22"/>
          <w:szCs w:val="22"/>
        </w:rPr>
        <w:t>-246X.2012.05541</w:t>
      </w:r>
    </w:p>
    <w:p w14:paraId="1CFD512F" w14:textId="03900E68"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Yao, H., and R.</w:t>
      </w:r>
      <w:r w:rsidR="00255847" w:rsidRPr="00C1063D">
        <w:rPr>
          <w:rFonts w:ascii="Courier" w:hAnsi="Courier"/>
          <w:sz w:val="22"/>
          <w:szCs w:val="22"/>
        </w:rPr>
        <w:t xml:space="preserve">D. van der Hilst </w:t>
      </w:r>
      <w:r w:rsidR="00255847" w:rsidRPr="00C1063D">
        <w:rPr>
          <w:rFonts w:ascii="Courier" w:hAnsi="Courier"/>
          <w:b/>
          <w:bCs/>
          <w:sz w:val="22"/>
          <w:szCs w:val="22"/>
        </w:rPr>
        <w:t>(2009)</w:t>
      </w:r>
      <w:r w:rsidR="00255847" w:rsidRPr="00C1063D">
        <w:rPr>
          <w:rFonts w:ascii="Courier" w:hAnsi="Courier"/>
          <w:sz w:val="22"/>
          <w:szCs w:val="22"/>
        </w:rPr>
        <w:t xml:space="preserve">, 'Analysis of ambient noise energy distribution and phase velocity bias in ambient noise tomography, with application to SE Tibet',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179</w:t>
      </w:r>
      <w:r w:rsidR="00255847" w:rsidRPr="00C1063D">
        <w:rPr>
          <w:rFonts w:ascii="Courier" w:hAnsi="Courier"/>
          <w:sz w:val="22"/>
          <w:szCs w:val="22"/>
        </w:rPr>
        <w:t xml:space="preserve">(2), p. 1113-1132 </w:t>
      </w:r>
    </w:p>
    <w:p w14:paraId="3D20480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Yao, H., G. Xu, L. Zhu, and X. Xiao </w:t>
      </w:r>
      <w:r w:rsidRPr="00C1063D">
        <w:rPr>
          <w:rFonts w:ascii="Courier" w:hAnsi="Courier"/>
          <w:b/>
          <w:bCs/>
          <w:sz w:val="22"/>
          <w:szCs w:val="22"/>
        </w:rPr>
        <w:t>(2005)</w:t>
      </w:r>
      <w:r w:rsidRPr="00C1063D">
        <w:rPr>
          <w:rFonts w:ascii="Courier" w:hAnsi="Courier"/>
          <w:sz w:val="22"/>
          <w:szCs w:val="22"/>
        </w:rPr>
        <w:t xml:space="preserve">, 'Mantle structure from inter-station Rayleigh wave dispersion and its tectonic implication in western China and...',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148</w:t>
      </w:r>
      <w:r w:rsidRPr="00C1063D">
        <w:rPr>
          <w:rFonts w:ascii="Courier" w:hAnsi="Courier"/>
          <w:sz w:val="22"/>
          <w:szCs w:val="22"/>
        </w:rPr>
        <w:t xml:space="preserve">(1), p. 39-54 </w:t>
      </w:r>
    </w:p>
    <w:p w14:paraId="1A77E0C1" w14:textId="238A40BF"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Yao, H.J., R.D. van der Hilst, and M.</w:t>
      </w:r>
      <w:r w:rsidR="00255847" w:rsidRPr="00C1063D">
        <w:rPr>
          <w:rFonts w:ascii="Courier" w:hAnsi="Courier"/>
          <w:sz w:val="22"/>
          <w:szCs w:val="22"/>
        </w:rPr>
        <w:t xml:space="preserve">V. de Hoop </w:t>
      </w:r>
      <w:r w:rsidR="00255847" w:rsidRPr="00C1063D">
        <w:rPr>
          <w:rFonts w:ascii="Courier" w:hAnsi="Courier"/>
          <w:b/>
          <w:bCs/>
          <w:sz w:val="22"/>
          <w:szCs w:val="22"/>
        </w:rPr>
        <w:t>(2006)</w:t>
      </w:r>
      <w:r w:rsidR="00255847" w:rsidRPr="00C1063D">
        <w:rPr>
          <w:rFonts w:ascii="Courier" w:hAnsi="Courier"/>
          <w:sz w:val="22"/>
          <w:szCs w:val="22"/>
        </w:rPr>
        <w:t>, 'Surface-wave array tomography in SE Tibet from ambient seismic no</w:t>
      </w:r>
      <w:r w:rsidRPr="00C1063D">
        <w:rPr>
          <w:rFonts w:ascii="Courier" w:hAnsi="Courier"/>
          <w:sz w:val="22"/>
          <w:szCs w:val="22"/>
        </w:rPr>
        <w:t>ise and two-station analysis -1</w:t>
      </w:r>
      <w:r w:rsidR="00255847" w:rsidRPr="00C1063D">
        <w:rPr>
          <w:rFonts w:ascii="Courier" w:hAnsi="Courier"/>
          <w:sz w:val="22"/>
          <w:szCs w:val="22"/>
        </w:rPr>
        <w:t xml:space="preserve"> Phase velocity maps',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166</w:t>
      </w:r>
      <w:r w:rsidR="00255847" w:rsidRPr="00C1063D">
        <w:rPr>
          <w:rFonts w:ascii="Courier" w:hAnsi="Courier"/>
          <w:sz w:val="22"/>
          <w:szCs w:val="22"/>
        </w:rPr>
        <w:t xml:space="preserve">(2), p. 732-744 </w:t>
      </w:r>
    </w:p>
    <w:p w14:paraId="03F60609" w14:textId="7FE7D15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Yao, J. </w:t>
      </w:r>
      <w:r w:rsidRPr="00C1063D">
        <w:rPr>
          <w:rFonts w:ascii="Courier" w:hAnsi="Courier"/>
          <w:b/>
          <w:bCs/>
          <w:sz w:val="22"/>
          <w:szCs w:val="22"/>
        </w:rPr>
        <w:t>(2012)</w:t>
      </w:r>
      <w:r w:rsidRPr="00C1063D">
        <w:rPr>
          <w:rFonts w:ascii="Courier" w:hAnsi="Courier"/>
          <w:sz w:val="22"/>
          <w:szCs w:val="22"/>
        </w:rPr>
        <w:t xml:space="preserve">, 'Strong Seismic Scatterers near the Earth’s Core-Mantle Boundary in the Location of the Past Sunda Subduction', </w:t>
      </w:r>
      <w:r w:rsidRPr="00C1063D">
        <w:rPr>
          <w:rFonts w:ascii="Courier" w:hAnsi="Courier"/>
          <w:i/>
          <w:iCs/>
          <w:sz w:val="22"/>
          <w:szCs w:val="22"/>
        </w:rPr>
        <w:t>AG</w:t>
      </w:r>
      <w:r w:rsidR="00AF5AF8">
        <w:rPr>
          <w:rFonts w:ascii="Courier" w:hAnsi="Courier"/>
          <w:i/>
          <w:iCs/>
          <w:sz w:val="22"/>
          <w:szCs w:val="22"/>
        </w:rPr>
        <w:t>U 2012 Fall Meeting, Abstract #</w:t>
      </w:r>
      <w:r w:rsidRPr="00C1063D">
        <w:rPr>
          <w:rFonts w:ascii="Courier" w:hAnsi="Courier"/>
          <w:i/>
          <w:iCs/>
          <w:sz w:val="22"/>
          <w:szCs w:val="22"/>
        </w:rPr>
        <w:t>DI31B-2395 Poster</w:t>
      </w:r>
      <w:r w:rsidR="004324A3" w:rsidRPr="00C1063D">
        <w:rPr>
          <w:rFonts w:ascii="Courier" w:hAnsi="Courier"/>
          <w:sz w:val="22"/>
          <w:szCs w:val="22"/>
        </w:rPr>
        <w:t>, p</w:t>
      </w:r>
      <w:r w:rsidRPr="00C1063D">
        <w:rPr>
          <w:rFonts w:ascii="Courier" w:hAnsi="Courier"/>
          <w:sz w:val="22"/>
          <w:szCs w:val="22"/>
        </w:rPr>
        <w:t xml:space="preserve"> </w:t>
      </w:r>
    </w:p>
    <w:p w14:paraId="7BC3BC58" w14:textId="77777777" w:rsidR="009B2C6B"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Yao, J., and L. Wen </w:t>
      </w:r>
      <w:r w:rsidRPr="00C1063D">
        <w:rPr>
          <w:rFonts w:ascii="Courier" w:hAnsi="Courier"/>
          <w:b/>
          <w:bCs/>
          <w:sz w:val="22"/>
          <w:szCs w:val="22"/>
        </w:rPr>
        <w:t>(2013)</w:t>
      </w:r>
      <w:r w:rsidRPr="00C1063D">
        <w:rPr>
          <w:rFonts w:ascii="Courier" w:hAnsi="Courier"/>
          <w:sz w:val="22"/>
          <w:szCs w:val="22"/>
        </w:rPr>
        <w:t xml:space="preserve">, 'Seismic scattering and velocity structure near the Earth's core-mantle boundary beneath the South China Sea and north Indonesia', </w:t>
      </w:r>
      <w:r w:rsidRPr="00C1063D">
        <w:rPr>
          <w:rFonts w:ascii="Courier" w:hAnsi="Courier"/>
          <w:i/>
          <w:iCs/>
          <w:sz w:val="22"/>
          <w:szCs w:val="22"/>
        </w:rPr>
        <w:t>AGU Fall Meeting 2013, abstract #DI23A-2289</w:t>
      </w:r>
      <w:r w:rsidRPr="00C1063D">
        <w:rPr>
          <w:rFonts w:ascii="Courier" w:hAnsi="Courier"/>
          <w:sz w:val="22"/>
          <w:szCs w:val="22"/>
        </w:rPr>
        <w:t>, 23, p. 2289</w:t>
      </w:r>
    </w:p>
    <w:p w14:paraId="10524A69" w14:textId="6BDC2480" w:rsidR="00255847" w:rsidRPr="00C1063D" w:rsidRDefault="009B2C6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Yao, J.Y., L. Sun, and L.C.J.B. Wen </w:t>
      </w:r>
      <w:r w:rsidRPr="00C1063D">
        <w:rPr>
          <w:rFonts w:ascii="Courier" w:hAnsi="Courier"/>
          <w:b/>
          <w:bCs/>
          <w:sz w:val="22"/>
          <w:szCs w:val="22"/>
        </w:rPr>
        <w:t>(2015)</w:t>
      </w:r>
      <w:r w:rsidRPr="00C1063D">
        <w:rPr>
          <w:rFonts w:ascii="Courier" w:hAnsi="Courier"/>
          <w:sz w:val="22"/>
          <w:szCs w:val="22"/>
        </w:rPr>
        <w:t xml:space="preserve">, 'Two decades of temporal change of Earth's inner core boundary',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(9), p. 6263-6283 doi: 10.1002/2015JB012339</w:t>
      </w:r>
      <w:r w:rsidR="00255847" w:rsidRPr="00C1063D">
        <w:rPr>
          <w:rFonts w:ascii="Courier" w:hAnsi="Courier"/>
          <w:sz w:val="22"/>
          <w:szCs w:val="22"/>
        </w:rPr>
        <w:t xml:space="preserve"> </w:t>
      </w:r>
    </w:p>
    <w:p w14:paraId="3FFD4808" w14:textId="4F25E5FD"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Yao, J.</w:t>
      </w:r>
      <w:r w:rsidR="00255847" w:rsidRPr="00C1063D">
        <w:rPr>
          <w:rFonts w:ascii="Courier" w:hAnsi="Courier"/>
          <w:sz w:val="22"/>
          <w:szCs w:val="22"/>
        </w:rPr>
        <w:t xml:space="preserve">Y., and L. Wen </w:t>
      </w:r>
      <w:r w:rsidR="00255847" w:rsidRPr="00C1063D">
        <w:rPr>
          <w:rFonts w:ascii="Courier" w:hAnsi="Courier"/>
          <w:b/>
          <w:bCs/>
          <w:sz w:val="22"/>
          <w:szCs w:val="22"/>
        </w:rPr>
        <w:t>(2014)</w:t>
      </w:r>
      <w:r w:rsidR="00255847" w:rsidRPr="00C1063D">
        <w:rPr>
          <w:rFonts w:ascii="Courier" w:hAnsi="Courier"/>
          <w:sz w:val="22"/>
          <w:szCs w:val="22"/>
        </w:rPr>
        <w:t xml:space="preserve">, 'Seismic structure and ultra-low velocity zones at the base of the Earth's mantle beneath Southeast Asia', </w:t>
      </w:r>
      <w:r w:rsidR="00255847" w:rsidRPr="00C1063D">
        <w:rPr>
          <w:rFonts w:ascii="Courier" w:hAnsi="Courier"/>
          <w:i/>
          <w:iCs/>
          <w:sz w:val="22"/>
          <w:szCs w:val="22"/>
        </w:rPr>
        <w:t>Physics of the Earth &amp; Planetary Interiors</w:t>
      </w:r>
      <w:r w:rsidR="00255847" w:rsidRPr="00C1063D">
        <w:rPr>
          <w:rFonts w:ascii="Courier" w:hAnsi="Courier"/>
          <w:sz w:val="22"/>
          <w:szCs w:val="22"/>
        </w:rPr>
        <w:t xml:space="preserve">, </w:t>
      </w:r>
      <w:r w:rsidR="00255847" w:rsidRPr="00C1063D">
        <w:rPr>
          <w:rFonts w:ascii="Courier" w:hAnsi="Courier"/>
          <w:i/>
          <w:iCs/>
          <w:sz w:val="22"/>
          <w:szCs w:val="22"/>
        </w:rPr>
        <w:t>233</w:t>
      </w:r>
      <w:r w:rsidR="00255847" w:rsidRPr="00C1063D">
        <w:rPr>
          <w:rFonts w:ascii="Courier" w:hAnsi="Courier"/>
          <w:sz w:val="22"/>
          <w:szCs w:val="22"/>
        </w:rPr>
        <w:t>, p. 103-111 doi: 10.1016/j.pepi.2014.05.009</w:t>
      </w:r>
    </w:p>
    <w:p w14:paraId="72C122F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Yao, Y., and A. Li </w:t>
      </w:r>
      <w:r w:rsidRPr="00C1063D">
        <w:rPr>
          <w:rFonts w:ascii="Courier" w:hAnsi="Courier"/>
          <w:b/>
          <w:bCs/>
          <w:sz w:val="22"/>
          <w:szCs w:val="22"/>
        </w:rPr>
        <w:t>(2014)</w:t>
      </w:r>
      <w:r w:rsidRPr="00C1063D">
        <w:rPr>
          <w:rFonts w:ascii="Courier" w:hAnsi="Courier"/>
          <w:sz w:val="22"/>
          <w:szCs w:val="22"/>
        </w:rPr>
        <w:t xml:space="preserve">, 'Shear Wave Structure in the Lithosphere of Texas from Ambient Noise Tomography', </w:t>
      </w:r>
      <w:r w:rsidRPr="00C1063D">
        <w:rPr>
          <w:rFonts w:ascii="Courier" w:hAnsi="Courier"/>
          <w:i/>
          <w:iCs/>
          <w:spacing w:val="-18"/>
          <w:sz w:val="22"/>
          <w:szCs w:val="22"/>
        </w:rPr>
        <w:t>AGU Fall Meeting 2014, abstract #S33A-4497</w:t>
      </w:r>
      <w:r w:rsidRPr="00C1063D">
        <w:rPr>
          <w:rFonts w:ascii="Courier" w:hAnsi="Courier"/>
          <w:spacing w:val="-18"/>
          <w:sz w:val="22"/>
          <w:szCs w:val="22"/>
        </w:rPr>
        <w:t xml:space="preserve">, </w:t>
      </w:r>
      <w:r w:rsidRPr="00C1063D">
        <w:rPr>
          <w:rFonts w:ascii="Courier" w:hAnsi="Courier"/>
          <w:i/>
          <w:iCs/>
          <w:spacing w:val="-18"/>
          <w:sz w:val="22"/>
          <w:szCs w:val="22"/>
        </w:rPr>
        <w:t>33</w:t>
      </w:r>
      <w:r w:rsidRPr="00C1063D">
        <w:rPr>
          <w:rFonts w:ascii="Courier" w:hAnsi="Courier"/>
          <w:spacing w:val="-18"/>
          <w:sz w:val="22"/>
          <w:szCs w:val="22"/>
        </w:rPr>
        <w:t>, p.</w:t>
      </w:r>
      <w:r w:rsidRPr="00C1063D">
        <w:rPr>
          <w:rFonts w:ascii="Courier" w:hAnsi="Courier"/>
          <w:sz w:val="22"/>
          <w:szCs w:val="22"/>
        </w:rPr>
        <w:t xml:space="preserve"> 4497 </w:t>
      </w:r>
    </w:p>
    <w:p w14:paraId="40CC21D4" w14:textId="0272CA24" w:rsidR="009B2C6B" w:rsidRPr="00C1063D" w:rsidRDefault="009B2C6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Yao, Y., and M.S. Thorne </w:t>
      </w:r>
      <w:r w:rsidRPr="00C1063D">
        <w:rPr>
          <w:rFonts w:ascii="Courier" w:hAnsi="Courier"/>
          <w:b/>
          <w:bCs/>
          <w:sz w:val="22"/>
          <w:szCs w:val="22"/>
        </w:rPr>
        <w:t>(2015)</w:t>
      </w:r>
      <w:r w:rsidRPr="00C1063D">
        <w:rPr>
          <w:rFonts w:ascii="Courier" w:hAnsi="Courier"/>
          <w:sz w:val="22"/>
          <w:szCs w:val="22"/>
        </w:rPr>
        <w:t>, '</w:t>
      </w:r>
      <w:r w:rsidRPr="00C1063D">
        <w:rPr>
          <w:rFonts w:ascii="Courier" w:hAnsi="Courier"/>
          <w:i/>
          <w:iCs/>
          <w:sz w:val="22"/>
          <w:szCs w:val="22"/>
        </w:rPr>
        <w:t>P-</w:t>
      </w:r>
      <w:r w:rsidRPr="00C1063D">
        <w:rPr>
          <w:rFonts w:ascii="Courier" w:hAnsi="Courier"/>
          <w:sz w:val="22"/>
          <w:szCs w:val="22"/>
        </w:rPr>
        <w:t> and </w:t>
      </w:r>
      <w:r w:rsidRPr="00C1063D">
        <w:rPr>
          <w:rFonts w:ascii="Courier" w:hAnsi="Courier"/>
          <w:i/>
          <w:iCs/>
          <w:sz w:val="22"/>
          <w:szCs w:val="22"/>
        </w:rPr>
        <w:t>S-</w:t>
      </w:r>
      <w:r w:rsidRPr="00C1063D">
        <w:rPr>
          <w:rFonts w:ascii="Courier" w:hAnsi="Courier"/>
          <w:sz w:val="22"/>
          <w:szCs w:val="22"/>
        </w:rPr>
        <w:t xml:space="preserve">wave Slowness Anomalies in the Mantle', </w:t>
      </w:r>
      <w:r w:rsidRPr="00C1063D">
        <w:rPr>
          <w:rFonts w:ascii="Courier" w:hAnsi="Courier"/>
          <w:i/>
          <w:iCs/>
          <w:sz w:val="22"/>
          <w:szCs w:val="22"/>
        </w:rPr>
        <w:t>AGU Fall Meeting 2015, abstract #DI53A-06</w:t>
      </w:r>
      <w:r w:rsidR="00AF5AF8">
        <w:rPr>
          <w:rFonts w:ascii="Courier" w:hAnsi="Courier"/>
          <w:sz w:val="22"/>
          <w:szCs w:val="22"/>
        </w:rPr>
        <w:t>, p</w:t>
      </w:r>
      <w:r w:rsidRPr="00C1063D">
        <w:rPr>
          <w:rFonts w:ascii="Courier" w:hAnsi="Courier"/>
          <w:sz w:val="22"/>
          <w:szCs w:val="22"/>
        </w:rPr>
        <w:t xml:space="preserve"> </w:t>
      </w:r>
    </w:p>
    <w:p w14:paraId="766813B5" w14:textId="38608E15"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Yao, Y., S. Whittaker, and M.</w:t>
      </w:r>
      <w:r w:rsidR="00255847" w:rsidRPr="00C1063D">
        <w:rPr>
          <w:rFonts w:ascii="Courier" w:hAnsi="Courier"/>
          <w:sz w:val="22"/>
          <w:szCs w:val="22"/>
        </w:rPr>
        <w:t xml:space="preserve">S. Thorne </w:t>
      </w:r>
      <w:r w:rsidR="00255847" w:rsidRPr="00C1063D">
        <w:rPr>
          <w:rFonts w:ascii="Courier" w:hAnsi="Courier"/>
          <w:b/>
          <w:bCs/>
          <w:sz w:val="22"/>
          <w:szCs w:val="22"/>
        </w:rPr>
        <w:t>(2014)</w:t>
      </w:r>
      <w:r w:rsidR="00255847" w:rsidRPr="00C1063D">
        <w:rPr>
          <w:rFonts w:ascii="Courier" w:hAnsi="Courier"/>
          <w:sz w:val="22"/>
          <w:szCs w:val="22"/>
        </w:rPr>
        <w:t xml:space="preserve">, 'D" Discontinuity Structure Beneath the North Atlantic Based on Observations from the Deep 2010 Spanish Earthquake', </w:t>
      </w:r>
      <w:r w:rsidR="00255847" w:rsidRPr="00C1063D">
        <w:rPr>
          <w:rFonts w:ascii="Courier" w:hAnsi="Courier"/>
          <w:i/>
          <w:iCs/>
          <w:sz w:val="22"/>
          <w:szCs w:val="22"/>
        </w:rPr>
        <w:t>AGU Fall Meeting 2014, abstract #S11D-4375</w:t>
      </w:r>
      <w:r w:rsidR="00255847" w:rsidRPr="00C1063D">
        <w:rPr>
          <w:rFonts w:ascii="Courier" w:hAnsi="Courier"/>
          <w:sz w:val="22"/>
          <w:szCs w:val="22"/>
        </w:rPr>
        <w:t xml:space="preserve">, </w:t>
      </w:r>
      <w:r w:rsidR="00255847" w:rsidRPr="00C1063D">
        <w:rPr>
          <w:rFonts w:ascii="Courier" w:hAnsi="Courier"/>
          <w:i/>
          <w:iCs/>
          <w:sz w:val="22"/>
          <w:szCs w:val="22"/>
        </w:rPr>
        <w:t>11</w:t>
      </w:r>
      <w:r w:rsidR="00255847" w:rsidRPr="00C1063D">
        <w:rPr>
          <w:rFonts w:ascii="Courier" w:hAnsi="Courier"/>
          <w:sz w:val="22"/>
          <w:szCs w:val="22"/>
        </w:rPr>
        <w:t xml:space="preserve">, p. 4375 </w:t>
      </w:r>
    </w:p>
    <w:p w14:paraId="11C8F1D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Yaofeng, H., X. Xiao-Bi, and T. Lay </w:t>
      </w:r>
      <w:r w:rsidRPr="00C1063D">
        <w:rPr>
          <w:rFonts w:ascii="Courier" w:hAnsi="Courier"/>
          <w:b/>
          <w:bCs/>
          <w:sz w:val="22"/>
          <w:szCs w:val="22"/>
        </w:rPr>
        <w:t>(2008)</w:t>
      </w:r>
      <w:r w:rsidRPr="00C1063D">
        <w:rPr>
          <w:rFonts w:ascii="Courier" w:hAnsi="Courier"/>
          <w:sz w:val="22"/>
          <w:szCs w:val="22"/>
        </w:rPr>
        <w:t xml:space="preserve">, 'Explosion-Source energy partitioning and Lg-wave excitation: Contributions of free-surface scattering',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(2), p. 778-792 doi: 10.1785/0120070119</w:t>
      </w:r>
    </w:p>
    <w:p w14:paraId="64F21B3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Yaramanci, U., and M. Muller-Petke </w:t>
      </w:r>
      <w:r w:rsidRPr="00C1063D">
        <w:rPr>
          <w:rFonts w:ascii="Courier" w:hAnsi="Courier"/>
          <w:b/>
          <w:bCs/>
          <w:sz w:val="22"/>
          <w:szCs w:val="22"/>
        </w:rPr>
        <w:t>(2009)</w:t>
      </w:r>
      <w:r w:rsidRPr="00C1063D">
        <w:rPr>
          <w:rFonts w:ascii="Courier" w:hAnsi="Courier"/>
          <w:sz w:val="22"/>
          <w:szCs w:val="22"/>
        </w:rPr>
        <w:t xml:space="preserve">, 'Surface nuclear magnetic resonance--A unique tool for hydrogeophysics', </w:t>
      </w:r>
      <w:r w:rsidRPr="00C1063D">
        <w:rPr>
          <w:rFonts w:ascii="Courier" w:hAnsi="Courier"/>
          <w:i/>
          <w:iCs/>
          <w:sz w:val="22"/>
          <w:szCs w:val="22"/>
        </w:rPr>
        <w:t>The Leading Edge</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(10), p. 1240-1247 doi: 10.1190/1.3249781</w:t>
      </w:r>
    </w:p>
    <w:p w14:paraId="7D0198DB" w14:textId="4FA55321" w:rsidR="00920F27" w:rsidRPr="00C1063D" w:rsidRDefault="00920F27" w:rsidP="00920F27">
      <w:pPr>
        <w:spacing w:before="100" w:beforeAutospacing="1" w:after="100" w:afterAutospacing="1"/>
        <w:jc w:val="both"/>
        <w:rPr>
          <w:rFonts w:ascii="Courier" w:hAnsi="Courier"/>
          <w:sz w:val="22"/>
          <w:szCs w:val="22"/>
        </w:rPr>
      </w:pPr>
      <w:r w:rsidRPr="00C1063D">
        <w:rPr>
          <w:rFonts w:ascii="Courier" w:hAnsi="Courier"/>
          <w:sz w:val="22"/>
          <w:szCs w:val="22"/>
        </w:rPr>
        <w:t xml:space="preserve">Yassminh, R., E. Sandoval, A. Gallegos, and N. Ranasinghe </w:t>
      </w:r>
      <w:r w:rsidRPr="00C1063D">
        <w:rPr>
          <w:rFonts w:ascii="Courier" w:hAnsi="Courier"/>
          <w:b/>
          <w:bCs/>
          <w:sz w:val="22"/>
          <w:szCs w:val="22"/>
        </w:rPr>
        <w:t>(2015)</w:t>
      </w:r>
      <w:r w:rsidRPr="00C1063D">
        <w:rPr>
          <w:rFonts w:ascii="Courier" w:hAnsi="Courier"/>
          <w:sz w:val="22"/>
          <w:szCs w:val="22"/>
        </w:rPr>
        <w:t xml:space="preserve">, 'Large Scale Site Response variation in the Central and Eastern U.S.', </w:t>
      </w:r>
      <w:r w:rsidRPr="00C1063D">
        <w:rPr>
          <w:rFonts w:ascii="Courier" w:hAnsi="Courier"/>
          <w:i/>
          <w:iCs/>
          <w:sz w:val="22"/>
          <w:szCs w:val="22"/>
        </w:rPr>
        <w:t>AGU Fall Meeting 2015, abstract #S43B-2802</w:t>
      </w:r>
      <w:r w:rsidR="00937185">
        <w:rPr>
          <w:rFonts w:ascii="Courier" w:hAnsi="Courier"/>
          <w:sz w:val="22"/>
          <w:szCs w:val="22"/>
        </w:rPr>
        <w:t>, p</w:t>
      </w:r>
      <w:r w:rsidRPr="00C1063D">
        <w:rPr>
          <w:rFonts w:ascii="Courier" w:hAnsi="Courier"/>
          <w:sz w:val="22"/>
          <w:szCs w:val="22"/>
        </w:rPr>
        <w:t xml:space="preserve"> </w:t>
      </w:r>
    </w:p>
    <w:p w14:paraId="2390971A" w14:textId="053BB959" w:rsidR="00920F27" w:rsidRPr="00C1063D" w:rsidRDefault="00920F2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Yasyukevich, Y.V., V.I. Zakharov, V.E. Kunitsyn, and S.V. Voeikov </w:t>
      </w:r>
      <w:r w:rsidRPr="00C1063D">
        <w:rPr>
          <w:rFonts w:ascii="Courier" w:hAnsi="Courier"/>
          <w:b/>
          <w:bCs/>
          <w:sz w:val="22"/>
          <w:szCs w:val="22"/>
        </w:rPr>
        <w:t>(2015)</w:t>
      </w:r>
      <w:r w:rsidRPr="00C1063D">
        <w:rPr>
          <w:rFonts w:ascii="Courier" w:hAnsi="Courier"/>
          <w:sz w:val="22"/>
          <w:szCs w:val="22"/>
        </w:rPr>
        <w:t xml:space="preserve">, 'The response of the ionosphere to the earthquake in Japan on March 11, 2011 as estimated by different GPS-based methods', </w:t>
      </w:r>
      <w:r w:rsidRPr="00C1063D">
        <w:rPr>
          <w:rFonts w:ascii="Courier" w:hAnsi="Courier"/>
          <w:i/>
          <w:iCs/>
          <w:sz w:val="22"/>
          <w:szCs w:val="22"/>
        </w:rPr>
        <w:t>Geomagnetism and Aeronomy</w:t>
      </w:r>
      <w:r w:rsidRPr="00C1063D">
        <w:rPr>
          <w:rFonts w:ascii="Courier" w:hAnsi="Courier"/>
          <w:sz w:val="22"/>
          <w:szCs w:val="22"/>
        </w:rPr>
        <w:t xml:space="preserve">, </w:t>
      </w:r>
      <w:r w:rsidRPr="00C1063D">
        <w:rPr>
          <w:rFonts w:ascii="Courier" w:hAnsi="Courier"/>
          <w:i/>
          <w:iCs/>
          <w:sz w:val="22"/>
          <w:szCs w:val="22"/>
        </w:rPr>
        <w:t>55</w:t>
      </w:r>
      <w:r w:rsidRPr="00C1063D">
        <w:rPr>
          <w:rFonts w:ascii="Courier" w:hAnsi="Courier"/>
          <w:sz w:val="22"/>
          <w:szCs w:val="22"/>
        </w:rPr>
        <w:t>(1), p. 108-117 doi: 10.1134/S0016793214060218</w:t>
      </w:r>
    </w:p>
    <w:p w14:paraId="370B1EF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Ye, L., T. Lay, and H. Kanamori </w:t>
      </w:r>
      <w:r w:rsidRPr="00C1063D">
        <w:rPr>
          <w:rFonts w:ascii="Courier" w:hAnsi="Courier"/>
          <w:b/>
          <w:bCs/>
          <w:sz w:val="22"/>
          <w:szCs w:val="22"/>
        </w:rPr>
        <w:t>(2012)</w:t>
      </w:r>
      <w:r w:rsidRPr="00C1063D">
        <w:rPr>
          <w:rFonts w:ascii="Courier" w:hAnsi="Courier"/>
          <w:sz w:val="22"/>
          <w:szCs w:val="22"/>
        </w:rPr>
        <w:t xml:space="preserve">, 'Intraplate and interplate faulting interactions during the August 31, 2012, Philippine Trench earthquake (Mw 7.6) sequence',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39</w:t>
      </w:r>
      <w:r w:rsidRPr="00C1063D">
        <w:rPr>
          <w:rFonts w:ascii="Courier" w:hAnsi="Courier"/>
          <w:sz w:val="22"/>
          <w:szCs w:val="22"/>
        </w:rPr>
        <w:t>(24), p. n/a doi: 10.1029/2012GL054164</w:t>
      </w:r>
    </w:p>
    <w:p w14:paraId="40AED71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Ye, L., T. Lay, and H. Kanamori </w:t>
      </w:r>
      <w:r w:rsidRPr="00C1063D">
        <w:rPr>
          <w:rFonts w:ascii="Courier" w:hAnsi="Courier"/>
          <w:b/>
          <w:bCs/>
          <w:sz w:val="22"/>
          <w:szCs w:val="22"/>
        </w:rPr>
        <w:t>(2013)</w:t>
      </w:r>
      <w:r w:rsidRPr="00C1063D">
        <w:rPr>
          <w:rFonts w:ascii="Courier" w:hAnsi="Courier"/>
          <w:sz w:val="22"/>
          <w:szCs w:val="22"/>
        </w:rPr>
        <w:t xml:space="preserve">, 'Ground Shaking and Seismic Source Spectra for Large Earthquakes around the Megathrust Fault Offshore of Northeastern Honshu, Japan',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(2B), p. 1221-1241 doi: 10.1785/0120120115</w:t>
      </w:r>
    </w:p>
    <w:p w14:paraId="0E7EA1D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Ye, L., T. Lay, and H. Kanamori </w:t>
      </w:r>
      <w:r w:rsidRPr="00C1063D">
        <w:rPr>
          <w:rFonts w:ascii="Courier" w:hAnsi="Courier"/>
          <w:b/>
          <w:bCs/>
          <w:sz w:val="22"/>
          <w:szCs w:val="22"/>
        </w:rPr>
        <w:t>(2014)</w:t>
      </w:r>
      <w:r w:rsidRPr="00C1063D">
        <w:rPr>
          <w:rFonts w:ascii="Courier" w:hAnsi="Courier"/>
          <w:sz w:val="22"/>
          <w:szCs w:val="22"/>
        </w:rPr>
        <w:t xml:space="preserve">, 'The 23 June 2014 Mw 7.9 Rat Islands archipelago, Alaska, intermediate depth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41</w:t>
      </w:r>
      <w:r w:rsidRPr="00C1063D">
        <w:rPr>
          <w:rFonts w:ascii="Courier" w:hAnsi="Courier"/>
          <w:sz w:val="22"/>
          <w:szCs w:val="22"/>
        </w:rPr>
        <w:t>(18), p. 6389-6395 doi: 10.1002/2014GL061153</w:t>
      </w:r>
    </w:p>
    <w:p w14:paraId="2B147593" w14:textId="4188EF1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Ye, </w:t>
      </w:r>
      <w:r w:rsidR="004324A3" w:rsidRPr="00C1063D">
        <w:rPr>
          <w:rFonts w:ascii="Courier" w:hAnsi="Courier"/>
          <w:sz w:val="22"/>
          <w:szCs w:val="22"/>
        </w:rPr>
        <w:t>L., T. Lay, H. Kanamori, and K.</w:t>
      </w:r>
      <w:r w:rsidRPr="00C1063D">
        <w:rPr>
          <w:rFonts w:ascii="Courier" w:hAnsi="Courier"/>
          <w:sz w:val="22"/>
          <w:szCs w:val="22"/>
        </w:rPr>
        <w:t xml:space="preserve">D. Koper </w:t>
      </w:r>
      <w:r w:rsidRPr="00C1063D">
        <w:rPr>
          <w:rFonts w:ascii="Courier" w:hAnsi="Courier"/>
          <w:b/>
          <w:bCs/>
          <w:sz w:val="22"/>
          <w:szCs w:val="22"/>
        </w:rPr>
        <w:t>(2013)</w:t>
      </w:r>
      <w:r w:rsidRPr="00C1063D">
        <w:rPr>
          <w:rFonts w:ascii="Courier" w:hAnsi="Courier"/>
          <w:sz w:val="22"/>
          <w:szCs w:val="22"/>
        </w:rPr>
        <w:t xml:space="preserve">, 'Energy Release of the 2013 Mw 8.3 Sea of Okhotsk Earthquake and Deep Slab Stress Heterogeneity ',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341</w:t>
      </w:r>
      <w:r w:rsidRPr="00C1063D">
        <w:rPr>
          <w:rFonts w:ascii="Courier" w:hAnsi="Courier"/>
          <w:sz w:val="22"/>
          <w:szCs w:val="22"/>
        </w:rPr>
        <w:t xml:space="preserve">(6152), p. 1380-1384 doi: 10.1126/science.1242032 </w:t>
      </w:r>
    </w:p>
    <w:p w14:paraId="4AEF5D85" w14:textId="45B8443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Ye, L., T. Lay, K. D. K</w:t>
      </w:r>
      <w:r w:rsidR="004324A3" w:rsidRPr="00C1063D">
        <w:rPr>
          <w:rFonts w:ascii="Courier" w:hAnsi="Courier"/>
          <w:sz w:val="22"/>
          <w:szCs w:val="22"/>
        </w:rPr>
        <w:t>oper, R. Smalley, L. Rivera, M.G. Bevis, A.F. Zakrajsek, and F.</w:t>
      </w:r>
      <w:r w:rsidRPr="00C1063D">
        <w:rPr>
          <w:rFonts w:ascii="Courier" w:hAnsi="Courier"/>
          <w:sz w:val="22"/>
          <w:szCs w:val="22"/>
        </w:rPr>
        <w:t xml:space="preserve">N. Teferle </w:t>
      </w:r>
      <w:r w:rsidRPr="00C1063D">
        <w:rPr>
          <w:rFonts w:ascii="Courier" w:hAnsi="Courier"/>
          <w:b/>
          <w:bCs/>
          <w:sz w:val="22"/>
          <w:szCs w:val="22"/>
        </w:rPr>
        <w:t>(2014)</w:t>
      </w:r>
      <w:r w:rsidRPr="00C1063D">
        <w:rPr>
          <w:rFonts w:ascii="Courier" w:hAnsi="Courier"/>
          <w:sz w:val="22"/>
          <w:szCs w:val="22"/>
        </w:rPr>
        <w:t xml:space="preserve">, 'Complementary slip distributions of the August 4, 2003 Mw 7.6 and November 17, 2013 Mw 7.8 South Scotia Ridge earthquakes',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401</w:t>
      </w:r>
      <w:r w:rsidRPr="00C1063D">
        <w:rPr>
          <w:rFonts w:ascii="Courier" w:hAnsi="Courier"/>
          <w:sz w:val="22"/>
          <w:szCs w:val="22"/>
        </w:rPr>
        <w:t>, p. 215-226 doi: 10.1016/j.epsl.2014.06.007</w:t>
      </w:r>
    </w:p>
    <w:p w14:paraId="5BE39E5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Ye, L., J. Li, T.-L. Tseng, and Z. Yao </w:t>
      </w:r>
      <w:r w:rsidRPr="00C1063D">
        <w:rPr>
          <w:rFonts w:ascii="Courier" w:hAnsi="Courier"/>
          <w:b/>
          <w:bCs/>
          <w:sz w:val="22"/>
          <w:szCs w:val="22"/>
        </w:rPr>
        <w:t>(2011)</w:t>
      </w:r>
      <w:r w:rsidRPr="00C1063D">
        <w:rPr>
          <w:rFonts w:ascii="Courier" w:hAnsi="Courier"/>
          <w:sz w:val="22"/>
          <w:szCs w:val="22"/>
        </w:rPr>
        <w:t xml:space="preserve">, 'A stagnant slab in a water-bearing mantle transition zone beneath northeast China: implications from regional SH waveform modelling',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186</w:t>
      </w:r>
      <w:r w:rsidRPr="00C1063D">
        <w:rPr>
          <w:rFonts w:ascii="Courier" w:hAnsi="Courier"/>
          <w:sz w:val="22"/>
          <w:szCs w:val="22"/>
        </w:rPr>
        <w:t>(2), p. 706-710 doi: 10.1111/j.1365-246X.2011.05063.x</w:t>
      </w:r>
    </w:p>
    <w:p w14:paraId="21A42876" w14:textId="0A9A191E" w:rsidR="00786659" w:rsidRPr="00C1063D" w:rsidRDefault="00786659"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Yeck, W.L., H. Benz, D. McNamara, E. Bergman, and R. Herrmann </w:t>
      </w:r>
      <w:r w:rsidRPr="00C1063D">
        <w:rPr>
          <w:rFonts w:ascii="Courier" w:hAnsi="Courier"/>
          <w:b/>
          <w:bCs/>
          <w:sz w:val="22"/>
          <w:szCs w:val="22"/>
        </w:rPr>
        <w:t>(2015)</w:t>
      </w:r>
      <w:r w:rsidRPr="00C1063D">
        <w:rPr>
          <w:rFonts w:ascii="Courier" w:hAnsi="Courier"/>
          <w:sz w:val="22"/>
          <w:szCs w:val="22"/>
        </w:rPr>
        <w:t xml:space="preserve">, 'Calibrated Multiple Event Relocations of the Central and Eastern United States', </w:t>
      </w:r>
      <w:r w:rsidRPr="00C1063D">
        <w:rPr>
          <w:rFonts w:ascii="Courier" w:hAnsi="Courier"/>
          <w:i/>
          <w:iCs/>
          <w:sz w:val="22"/>
          <w:szCs w:val="22"/>
        </w:rPr>
        <w:t>AGU Fall Meeting 2015, abstract #S51E-01</w:t>
      </w:r>
      <w:r w:rsidR="000D012E">
        <w:rPr>
          <w:rFonts w:ascii="Courier" w:hAnsi="Courier"/>
          <w:sz w:val="22"/>
          <w:szCs w:val="22"/>
        </w:rPr>
        <w:t>, p</w:t>
      </w:r>
      <w:r w:rsidRPr="00C1063D">
        <w:rPr>
          <w:rFonts w:ascii="Courier" w:hAnsi="Courier"/>
          <w:sz w:val="22"/>
          <w:szCs w:val="22"/>
        </w:rPr>
        <w:t xml:space="preserve"> </w:t>
      </w:r>
    </w:p>
    <w:p w14:paraId="463E6671" w14:textId="55ED9C41"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Yeck, W.L., A.F. Sheehan, M.L. Anderson, E.A. Erslev, K.C. Miller, and C.</w:t>
      </w:r>
      <w:r w:rsidR="00255847" w:rsidRPr="00C1063D">
        <w:rPr>
          <w:rFonts w:ascii="Courier" w:hAnsi="Courier"/>
          <w:sz w:val="22"/>
          <w:szCs w:val="22"/>
        </w:rPr>
        <w:t xml:space="preserve">S. Siddoway </w:t>
      </w:r>
      <w:r w:rsidR="00255847" w:rsidRPr="00C1063D">
        <w:rPr>
          <w:rFonts w:ascii="Courier" w:hAnsi="Courier"/>
          <w:b/>
          <w:bCs/>
          <w:sz w:val="22"/>
          <w:szCs w:val="22"/>
        </w:rPr>
        <w:t>(2014)</w:t>
      </w:r>
      <w:r w:rsidR="00255847" w:rsidRPr="00C1063D">
        <w:rPr>
          <w:rFonts w:ascii="Courier" w:hAnsi="Courier"/>
          <w:sz w:val="22"/>
          <w:szCs w:val="22"/>
        </w:rPr>
        <w:t xml:space="preserve">, 'Structure of the Bighorn Mountain Region, Wyoming, from Teleseismic Receiver Function Analysis: Implications for the Kinematics of Laramide Shortening',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(9), p. 7028-7042 doi: 10.1002/2013JB010769</w:t>
      </w:r>
    </w:p>
    <w:p w14:paraId="62ECDA09" w14:textId="16076949"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Yeck, W.L., A.F. Sheehan, M.L. Anderson, C.S. Siddoway, E. Erslev, S.</w:t>
      </w:r>
      <w:r w:rsidR="00255847" w:rsidRPr="00C1063D">
        <w:rPr>
          <w:rFonts w:ascii="Courier" w:hAnsi="Courier"/>
          <w:sz w:val="22"/>
          <w:szCs w:val="22"/>
        </w:rPr>
        <w:t xml:space="preserve">H. Harder, and K. C. Miller </w:t>
      </w:r>
      <w:r w:rsidR="00255847" w:rsidRPr="00C1063D">
        <w:rPr>
          <w:rFonts w:ascii="Courier" w:hAnsi="Courier"/>
          <w:b/>
          <w:bCs/>
          <w:sz w:val="22"/>
          <w:szCs w:val="22"/>
        </w:rPr>
        <w:t>(2009)</w:t>
      </w:r>
      <w:r w:rsidR="00255847" w:rsidRPr="00C1063D">
        <w:rPr>
          <w:rFonts w:ascii="Courier" w:hAnsi="Courier"/>
          <w:sz w:val="22"/>
          <w:szCs w:val="22"/>
        </w:rPr>
        <w:t xml:space="preserve">, 'BASE Flexible Array Preliminary Lithospheric Structure Analysis',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53, p. 0055 </w:t>
      </w:r>
    </w:p>
    <w:p w14:paraId="33757512" w14:textId="2EEBF1AC"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Yeck, W.L., A.</w:t>
      </w:r>
      <w:r w:rsidR="00255847" w:rsidRPr="00C1063D">
        <w:rPr>
          <w:rFonts w:ascii="Courier" w:hAnsi="Courier"/>
          <w:sz w:val="22"/>
          <w:szCs w:val="22"/>
        </w:rPr>
        <w:t xml:space="preserve">F. Sheehan, and V. Schulte‐Pelkum </w:t>
      </w:r>
      <w:r w:rsidR="00255847" w:rsidRPr="00C1063D">
        <w:rPr>
          <w:rFonts w:ascii="Courier" w:hAnsi="Courier"/>
          <w:b/>
          <w:bCs/>
          <w:sz w:val="22"/>
          <w:szCs w:val="22"/>
        </w:rPr>
        <w:t>(2013)</w:t>
      </w:r>
      <w:r w:rsidR="00255847" w:rsidRPr="00C1063D">
        <w:rPr>
          <w:rFonts w:ascii="Courier" w:hAnsi="Courier"/>
          <w:sz w:val="22"/>
          <w:szCs w:val="22"/>
        </w:rPr>
        <w:t>, 'Sequential H‐</w:t>
      </w:r>
      <w:r w:rsidR="00255847" w:rsidRPr="00C1063D">
        <w:rPr>
          <w:rFonts w:ascii="Times New Roman" w:hAnsi="Times New Roman"/>
          <w:sz w:val="22"/>
          <w:szCs w:val="22"/>
        </w:rPr>
        <w:t>κ</w:t>
      </w:r>
      <w:r w:rsidR="00255847" w:rsidRPr="00C1063D">
        <w:rPr>
          <w:rFonts w:ascii="Courier" w:hAnsi="Courier"/>
          <w:sz w:val="22"/>
          <w:szCs w:val="22"/>
        </w:rPr>
        <w:t xml:space="preserve"> Stacking to Obtain Accurate Crustal Thicknesses beneath Sedimentary Basins', </w:t>
      </w:r>
      <w:r w:rsidR="00255847" w:rsidRPr="00C1063D">
        <w:rPr>
          <w:rFonts w:ascii="Courier" w:hAnsi="Courier"/>
          <w:i/>
          <w:iCs/>
          <w:sz w:val="22"/>
          <w:szCs w:val="22"/>
        </w:rPr>
        <w:t xml:space="preserve">Bulletin of </w:t>
      </w:r>
      <w:r w:rsidR="00255847" w:rsidRPr="00C1063D">
        <w:rPr>
          <w:rFonts w:ascii="Courier" w:hAnsi="Courier"/>
          <w:i/>
          <w:iCs/>
          <w:spacing w:val="-18"/>
          <w:sz w:val="22"/>
          <w:szCs w:val="22"/>
        </w:rPr>
        <w:t>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(3), p. 2142-2150 doi:</w:t>
      </w:r>
      <w:r w:rsidR="00255847" w:rsidRPr="00C1063D">
        <w:rPr>
          <w:rFonts w:ascii="Courier" w:hAnsi="Courier"/>
          <w:sz w:val="22"/>
          <w:szCs w:val="22"/>
        </w:rPr>
        <w:t xml:space="preserve"> 10.1785/0120120290</w:t>
      </w:r>
    </w:p>
    <w:p w14:paraId="3C18F94C" w14:textId="6CF488C6"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Yeck, W.</w:t>
      </w:r>
      <w:r w:rsidR="00255847" w:rsidRPr="00C1063D">
        <w:rPr>
          <w:rFonts w:ascii="Courier" w:hAnsi="Courier"/>
          <w:sz w:val="22"/>
          <w:szCs w:val="22"/>
        </w:rPr>
        <w:t>L</w:t>
      </w:r>
      <w:r w:rsidRPr="00C1063D">
        <w:rPr>
          <w:rFonts w:ascii="Courier" w:hAnsi="Courier"/>
          <w:sz w:val="22"/>
          <w:szCs w:val="22"/>
        </w:rPr>
        <w:t>., A.</w:t>
      </w:r>
      <w:r w:rsidR="00255847" w:rsidRPr="00C1063D">
        <w:rPr>
          <w:rFonts w:ascii="Courier" w:hAnsi="Courier"/>
          <w:sz w:val="22"/>
          <w:szCs w:val="22"/>
        </w:rPr>
        <w:t xml:space="preserve">F. Sheehan, M. Weingarten, and J. Nakai </w:t>
      </w:r>
      <w:r w:rsidR="00255847" w:rsidRPr="00C1063D">
        <w:rPr>
          <w:rFonts w:ascii="Courier" w:hAnsi="Courier"/>
          <w:b/>
          <w:sz w:val="22"/>
          <w:szCs w:val="22"/>
        </w:rPr>
        <w:t>(2014),</w:t>
      </w:r>
      <w:r w:rsidR="00255847" w:rsidRPr="00C1063D">
        <w:rPr>
          <w:rFonts w:ascii="Courier" w:hAnsi="Courier"/>
          <w:sz w:val="22"/>
          <w:szCs w:val="22"/>
        </w:rPr>
        <w:t xml:space="preserve"> The 2014 Weld County, Colorado, Earthquakes: A develop</w:t>
      </w:r>
      <w:r w:rsidRPr="00C1063D">
        <w:rPr>
          <w:rFonts w:ascii="Courier" w:hAnsi="Courier"/>
          <w:sz w:val="22"/>
          <w:szCs w:val="22"/>
        </w:rPr>
        <w:t>ing case of induced seismicity?</w:t>
      </w:r>
      <w:r w:rsidR="00255847" w:rsidRPr="00C1063D">
        <w:rPr>
          <w:rFonts w:ascii="Courier" w:hAnsi="Courier"/>
          <w:sz w:val="22"/>
          <w:szCs w:val="22"/>
        </w:rPr>
        <w:t xml:space="preserve"> paper presented at AGU Fall Meeting 2014, abstract #S51A-4393</w:t>
      </w:r>
    </w:p>
    <w:p w14:paraId="2520B692" w14:textId="68015849"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Yeck, W.L., A.</w:t>
      </w:r>
      <w:r w:rsidR="00255847" w:rsidRPr="00C1063D">
        <w:rPr>
          <w:rFonts w:ascii="Courier" w:hAnsi="Courier"/>
          <w:sz w:val="22"/>
          <w:szCs w:val="22"/>
        </w:rPr>
        <w:t xml:space="preserve">F. Sheehan, M. Weingarten, and J. Nakai </w:t>
      </w:r>
      <w:r w:rsidR="00255847" w:rsidRPr="00C1063D">
        <w:rPr>
          <w:rFonts w:ascii="Courier" w:hAnsi="Courier"/>
          <w:b/>
          <w:bCs/>
          <w:sz w:val="22"/>
          <w:szCs w:val="22"/>
        </w:rPr>
        <w:t>(2014)</w:t>
      </w:r>
      <w:r w:rsidR="00255847" w:rsidRPr="00C1063D">
        <w:rPr>
          <w:rFonts w:ascii="Courier" w:hAnsi="Courier"/>
          <w:sz w:val="22"/>
          <w:szCs w:val="22"/>
        </w:rPr>
        <w:t>, 'The 2014 Weld County, Colorado, Earthquakes: A developi</w:t>
      </w:r>
      <w:r w:rsidRPr="00C1063D">
        <w:rPr>
          <w:rFonts w:ascii="Courier" w:hAnsi="Courier"/>
          <w:sz w:val="22"/>
          <w:szCs w:val="22"/>
        </w:rPr>
        <w:t>ng case of induced seismicity?'</w:t>
      </w:r>
      <w:r w:rsidR="00255847" w:rsidRPr="00C1063D">
        <w:rPr>
          <w:rFonts w:ascii="Courier" w:hAnsi="Courier"/>
          <w:sz w:val="22"/>
          <w:szCs w:val="22"/>
        </w:rPr>
        <w:t xml:space="preserve"> </w:t>
      </w:r>
      <w:r w:rsidR="00255847" w:rsidRPr="00C1063D">
        <w:rPr>
          <w:rFonts w:ascii="Courier" w:hAnsi="Courier"/>
          <w:i/>
          <w:iCs/>
          <w:sz w:val="22"/>
          <w:szCs w:val="22"/>
        </w:rPr>
        <w:t>AGU Fall Meeting 2014, abstract #S51A-4393</w:t>
      </w:r>
      <w:r w:rsidR="00255847" w:rsidRPr="00C1063D">
        <w:rPr>
          <w:rFonts w:ascii="Courier" w:hAnsi="Courier"/>
          <w:sz w:val="22"/>
          <w:szCs w:val="22"/>
        </w:rPr>
        <w:t xml:space="preserve">, </w:t>
      </w:r>
      <w:r w:rsidR="00255847" w:rsidRPr="00C1063D">
        <w:rPr>
          <w:rFonts w:ascii="Courier" w:hAnsi="Courier"/>
          <w:i/>
          <w:iCs/>
          <w:sz w:val="22"/>
          <w:szCs w:val="22"/>
        </w:rPr>
        <w:t>51</w:t>
      </w:r>
      <w:r w:rsidR="00255847" w:rsidRPr="00C1063D">
        <w:rPr>
          <w:rFonts w:ascii="Courier" w:hAnsi="Courier"/>
          <w:sz w:val="22"/>
          <w:szCs w:val="22"/>
        </w:rPr>
        <w:t xml:space="preserve">, p. 4393 </w:t>
      </w:r>
    </w:p>
    <w:p w14:paraId="7308D055" w14:textId="05E76E00"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Yeck, W.L., A.</w:t>
      </w:r>
      <w:r w:rsidR="00255847" w:rsidRPr="00C1063D">
        <w:rPr>
          <w:rFonts w:ascii="Courier" w:hAnsi="Courier"/>
          <w:sz w:val="22"/>
          <w:szCs w:val="22"/>
        </w:rPr>
        <w:t xml:space="preserve">F. Sheehan, M. Weingarten, J. Nakai, and S. Ge </w:t>
      </w:r>
      <w:r w:rsidR="00255847" w:rsidRPr="00C1063D">
        <w:rPr>
          <w:rFonts w:ascii="Courier" w:hAnsi="Courier"/>
          <w:b/>
          <w:bCs/>
          <w:sz w:val="22"/>
          <w:szCs w:val="22"/>
        </w:rPr>
        <w:t>(2014)</w:t>
      </w:r>
      <w:r w:rsidR="00255847" w:rsidRPr="00C1063D">
        <w:rPr>
          <w:rFonts w:ascii="Courier" w:hAnsi="Courier"/>
          <w:sz w:val="22"/>
          <w:szCs w:val="22"/>
        </w:rPr>
        <w:t xml:space="preserve">, 'The 2014 Greeley, Colorado Earthquakes: Science, Industry, Regulation, and Media', </w:t>
      </w:r>
      <w:r w:rsidR="00255847" w:rsidRPr="00C1063D">
        <w:rPr>
          <w:rFonts w:ascii="Courier" w:hAnsi="Courier"/>
          <w:i/>
          <w:iCs/>
          <w:sz w:val="22"/>
          <w:szCs w:val="22"/>
        </w:rPr>
        <w:t>AGU Fall Meeting 2014, abstract #PA23C-05</w:t>
      </w:r>
      <w:r w:rsidR="00255847" w:rsidRPr="00C1063D">
        <w:rPr>
          <w:rFonts w:ascii="Courier" w:hAnsi="Courier"/>
          <w:sz w:val="22"/>
          <w:szCs w:val="22"/>
        </w:rPr>
        <w:t xml:space="preserve">, </w:t>
      </w:r>
      <w:r w:rsidR="00255847" w:rsidRPr="00C1063D">
        <w:rPr>
          <w:rFonts w:ascii="Courier" w:hAnsi="Courier"/>
          <w:i/>
          <w:iCs/>
          <w:sz w:val="22"/>
          <w:szCs w:val="22"/>
        </w:rPr>
        <w:t>23</w:t>
      </w:r>
      <w:r w:rsidR="00255847" w:rsidRPr="00C1063D">
        <w:rPr>
          <w:rFonts w:ascii="Courier" w:hAnsi="Courier"/>
          <w:sz w:val="22"/>
          <w:szCs w:val="22"/>
        </w:rPr>
        <w:t xml:space="preserve">, p. 05 </w:t>
      </w:r>
    </w:p>
    <w:p w14:paraId="342D502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Yeh, Y.-L., H. Kao, S. Wen, W.-Y. Chang, and C.-H. Chen </w:t>
      </w:r>
      <w:r w:rsidRPr="00C1063D">
        <w:rPr>
          <w:rFonts w:ascii="Courier" w:hAnsi="Courier"/>
          <w:b/>
          <w:bCs/>
          <w:sz w:val="22"/>
          <w:szCs w:val="22"/>
        </w:rPr>
        <w:t>(2013)</w:t>
      </w:r>
      <w:r w:rsidRPr="00C1063D">
        <w:rPr>
          <w:rFonts w:ascii="Courier" w:hAnsi="Courier"/>
          <w:sz w:val="22"/>
          <w:szCs w:val="22"/>
        </w:rPr>
        <w:t xml:space="preserve">, 'Surface wave tomography and azimuthal anisotropy of the Philippine Sea Plate',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592</w:t>
      </w:r>
      <w:r w:rsidRPr="00C1063D">
        <w:rPr>
          <w:rFonts w:ascii="Courier" w:hAnsi="Courier"/>
          <w:sz w:val="22"/>
          <w:szCs w:val="22"/>
        </w:rPr>
        <w:t>(0), p. 94-112 doi: 10.1016/j.tecto.2013.02.005</w:t>
      </w:r>
    </w:p>
    <w:p w14:paraId="743CAA7D" w14:textId="2E78CEA3" w:rsidR="001D7F3D" w:rsidRPr="00C1063D" w:rsidRDefault="001D7F3D" w:rsidP="001D7F3D">
      <w:pPr>
        <w:spacing w:before="100" w:beforeAutospacing="1" w:after="100" w:afterAutospacing="1"/>
        <w:jc w:val="both"/>
        <w:rPr>
          <w:rFonts w:ascii="Courier" w:hAnsi="Courier"/>
          <w:sz w:val="22"/>
          <w:szCs w:val="22"/>
        </w:rPr>
      </w:pPr>
      <w:r w:rsidRPr="00C1063D">
        <w:rPr>
          <w:rFonts w:ascii="Courier" w:hAnsi="Courier"/>
          <w:sz w:val="22"/>
          <w:szCs w:val="22"/>
        </w:rPr>
        <w:t>Yen-Ting Ko, J., Z. Zhan, S</w:t>
      </w:r>
      <w:proofErr w:type="gramStart"/>
      <w:r w:rsidRPr="00C1063D">
        <w:rPr>
          <w:rFonts w:ascii="Courier" w:hAnsi="Courier"/>
          <w:sz w:val="22"/>
          <w:szCs w:val="22"/>
        </w:rPr>
        <w:t>.-</w:t>
      </w:r>
      <w:proofErr w:type="gramEnd"/>
      <w:r w:rsidRPr="00C1063D">
        <w:rPr>
          <w:rFonts w:ascii="Courier" w:hAnsi="Courier"/>
          <w:sz w:val="22"/>
          <w:szCs w:val="22"/>
        </w:rPr>
        <w:t xml:space="preserve">H. Hung, D. Li, and D. Helmberger </w:t>
      </w:r>
      <w:r w:rsidRPr="00C1063D">
        <w:rPr>
          <w:rFonts w:ascii="Courier" w:hAnsi="Courier"/>
          <w:b/>
          <w:bCs/>
          <w:sz w:val="22"/>
          <w:szCs w:val="22"/>
        </w:rPr>
        <w:t>(2015)</w:t>
      </w:r>
      <w:r w:rsidRPr="00C1063D">
        <w:rPr>
          <w:rFonts w:ascii="Courier" w:hAnsi="Courier"/>
          <w:sz w:val="22"/>
          <w:szCs w:val="22"/>
        </w:rPr>
        <w:t xml:space="preserve">, 'The Mantle Seismic Heterogeneities Inferred by USArray Data', </w:t>
      </w:r>
      <w:r w:rsidRPr="00C1063D">
        <w:rPr>
          <w:rFonts w:ascii="Courier" w:hAnsi="Courier"/>
          <w:i/>
          <w:iCs/>
          <w:sz w:val="22"/>
          <w:szCs w:val="22"/>
        </w:rPr>
        <w:t>AGU Fall Meeting 2015, abstract #DI51A-2612</w:t>
      </w:r>
      <w:r w:rsidR="00496902">
        <w:rPr>
          <w:rFonts w:ascii="Courier" w:hAnsi="Courier"/>
          <w:sz w:val="22"/>
          <w:szCs w:val="22"/>
        </w:rPr>
        <w:t>, p</w:t>
      </w:r>
      <w:r w:rsidRPr="00C1063D">
        <w:rPr>
          <w:rFonts w:ascii="Courier" w:hAnsi="Courier"/>
          <w:sz w:val="22"/>
          <w:szCs w:val="22"/>
        </w:rPr>
        <w:t xml:space="preserve"> </w:t>
      </w:r>
    </w:p>
    <w:p w14:paraId="21592712" w14:textId="0BF2FFFE" w:rsidR="001D7F3D" w:rsidRPr="00C1063D" w:rsidRDefault="001D7F3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Yi, S.U.I., Z. Yuan-Ze, and W. Xiao-Ran </w:t>
      </w:r>
      <w:r w:rsidRPr="00C1063D">
        <w:rPr>
          <w:rFonts w:ascii="Courier" w:hAnsi="Courier"/>
          <w:b/>
          <w:bCs/>
          <w:sz w:val="22"/>
          <w:szCs w:val="22"/>
        </w:rPr>
        <w:t>(2015)</w:t>
      </w:r>
      <w:r w:rsidRPr="00C1063D">
        <w:rPr>
          <w:rFonts w:ascii="Courier" w:hAnsi="Courier"/>
          <w:sz w:val="22"/>
          <w:szCs w:val="22"/>
        </w:rPr>
        <w:t xml:space="preserve">, 'The Effects of Stagnant Slabs on the Topography of 410 km Discontinuity Beneath the Pamir-Hindu Kush Region', </w:t>
      </w:r>
      <w:r w:rsidRPr="00C1063D">
        <w:rPr>
          <w:rFonts w:ascii="Courier" w:hAnsi="Courier"/>
          <w:i/>
          <w:iCs/>
          <w:sz w:val="22"/>
          <w:szCs w:val="22"/>
        </w:rPr>
        <w:t>Chinese Journal of Geophysics</w:t>
      </w:r>
      <w:r w:rsidRPr="00C1063D">
        <w:rPr>
          <w:rFonts w:ascii="Courier" w:hAnsi="Courier"/>
          <w:sz w:val="22"/>
          <w:szCs w:val="22"/>
        </w:rPr>
        <w:t xml:space="preserve">, </w:t>
      </w:r>
      <w:r w:rsidRPr="00C1063D">
        <w:rPr>
          <w:rFonts w:ascii="Courier" w:hAnsi="Courier"/>
          <w:i/>
          <w:iCs/>
          <w:sz w:val="22"/>
          <w:szCs w:val="22"/>
        </w:rPr>
        <w:t>58</w:t>
      </w:r>
      <w:r w:rsidRPr="00C1063D">
        <w:rPr>
          <w:rFonts w:ascii="Courier" w:hAnsi="Courier"/>
          <w:sz w:val="22"/>
          <w:szCs w:val="22"/>
        </w:rPr>
        <w:t>(2), p. 149-157 doi: 10.1002/cjg2.20162</w:t>
      </w:r>
    </w:p>
    <w:p w14:paraId="4968CB00" w14:textId="546A4E0B" w:rsidR="00255847" w:rsidRPr="00C1063D" w:rsidRDefault="004324A3" w:rsidP="00255847">
      <w:pPr>
        <w:spacing w:before="100" w:beforeAutospacing="1" w:after="100" w:afterAutospacing="1"/>
        <w:jc w:val="both"/>
        <w:rPr>
          <w:rFonts w:ascii="Courier" w:hAnsi="Courier"/>
          <w:sz w:val="22"/>
          <w:szCs w:val="22"/>
        </w:rPr>
      </w:pPr>
      <w:r w:rsidRPr="00C1063D">
        <w:rPr>
          <w:rFonts w:ascii="Courier" w:hAnsi="Courier"/>
          <w:sz w:val="22"/>
          <w:szCs w:val="22"/>
        </w:rPr>
        <w:t>Yildiz, S., K. Sabra, L.M. Dorman, and W.</w:t>
      </w:r>
      <w:r w:rsidR="00255847" w:rsidRPr="00C1063D">
        <w:rPr>
          <w:rFonts w:ascii="Courier" w:hAnsi="Courier"/>
          <w:sz w:val="22"/>
          <w:szCs w:val="22"/>
        </w:rPr>
        <w:t xml:space="preserve">A. Kuperman </w:t>
      </w:r>
      <w:r w:rsidR="00255847" w:rsidRPr="00C1063D">
        <w:rPr>
          <w:rFonts w:ascii="Courier" w:hAnsi="Courier"/>
          <w:b/>
          <w:bCs/>
          <w:sz w:val="22"/>
          <w:szCs w:val="22"/>
        </w:rPr>
        <w:t>(2013)</w:t>
      </w:r>
      <w:r w:rsidR="00255847" w:rsidRPr="00C1063D">
        <w:rPr>
          <w:rFonts w:ascii="Courier" w:hAnsi="Courier"/>
          <w:sz w:val="22"/>
          <w:szCs w:val="22"/>
        </w:rPr>
        <w:t xml:space="preserve">, 'Using hydroacoustic stations as water column seismometers',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(11), p. 2573-2578 doi: 10.1002/grl.50371</w:t>
      </w:r>
    </w:p>
    <w:p w14:paraId="544088E1" w14:textId="395E1BE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Yliniemi, L., </w:t>
      </w:r>
      <w:r w:rsidR="004324A3" w:rsidRPr="00C1063D">
        <w:rPr>
          <w:rFonts w:ascii="Courier" w:hAnsi="Courier"/>
          <w:sz w:val="22"/>
          <w:szCs w:val="22"/>
        </w:rPr>
        <w:t>T. Tiira, U. Luosto, K. Komminaho, R. Giese, G. Motuza, v. Nasedkin, J. Jacyna, R. Seckus, M. Grad, W. Czuba, T. Janik, A. Guterch, C.-E. Lund, J.J. Doody, and The International EUROBRIDGE’95 Seismic Eorking Group</w:t>
      </w:r>
      <w:r w:rsidRPr="00C1063D">
        <w:rPr>
          <w:rFonts w:ascii="Courier" w:hAnsi="Courier"/>
          <w:sz w:val="22"/>
          <w:szCs w:val="22"/>
        </w:rPr>
        <w:t xml:space="preserve"> </w:t>
      </w:r>
      <w:r w:rsidRPr="00C1063D">
        <w:rPr>
          <w:rFonts w:ascii="Courier" w:hAnsi="Courier"/>
          <w:b/>
          <w:bCs/>
          <w:sz w:val="22"/>
          <w:szCs w:val="22"/>
        </w:rPr>
        <w:t>(2001)</w:t>
      </w:r>
      <w:r w:rsidRPr="00C1063D">
        <w:rPr>
          <w:rFonts w:ascii="Courier" w:hAnsi="Courier"/>
          <w:sz w:val="22"/>
          <w:szCs w:val="22"/>
        </w:rPr>
        <w:t xml:space="preserve">, 'EUROBRIDGE '95: deep seismic profiling within the East European Craton',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339</w:t>
      </w:r>
      <w:r w:rsidRPr="00C1063D">
        <w:rPr>
          <w:rFonts w:ascii="Courier" w:hAnsi="Courier"/>
          <w:sz w:val="22"/>
          <w:szCs w:val="22"/>
        </w:rPr>
        <w:t xml:space="preserve">(1-2), p. 153-175 </w:t>
      </w:r>
    </w:p>
    <w:p w14:paraId="4ACFFD53" w14:textId="32A2876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Yokota, Y., K. Koketsu, Y. Fujii, K. Satake, S. Sakai, M. Shinohara, and T. Kanazawa </w:t>
      </w:r>
      <w:r w:rsidRPr="00C1063D">
        <w:rPr>
          <w:rFonts w:ascii="Courier" w:hAnsi="Courier"/>
          <w:b/>
          <w:bCs/>
          <w:sz w:val="22"/>
          <w:szCs w:val="22"/>
        </w:rPr>
        <w:t>(2011)</w:t>
      </w:r>
      <w:r w:rsidRPr="00C1063D">
        <w:rPr>
          <w:rFonts w:ascii="Courier" w:hAnsi="Courier"/>
          <w:sz w:val="22"/>
          <w:szCs w:val="22"/>
        </w:rPr>
        <w:t xml:space="preserve">, 'Joint inversion of strong motion, teleseismic, geodetic, and tsunami datasets for the rupture process of the 2011 Tohoku earthquake',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00F75F82" w:rsidRPr="00C1063D">
        <w:rPr>
          <w:rFonts w:ascii="Courier" w:hAnsi="Courier"/>
          <w:sz w:val="22"/>
          <w:szCs w:val="22"/>
        </w:rPr>
        <w:t xml:space="preserve">(L00G21), p. 5 </w:t>
      </w:r>
      <w:r w:rsidRPr="00C1063D">
        <w:rPr>
          <w:rFonts w:ascii="Courier" w:hAnsi="Courier"/>
          <w:sz w:val="22"/>
          <w:szCs w:val="22"/>
        </w:rPr>
        <w:t xml:space="preserve">doi: 10.1029/2011GL050098 </w:t>
      </w:r>
    </w:p>
    <w:p w14:paraId="28362DF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Yokota, Y., K. Koketsu, Y. Fujii, K. Satake, S. Sakai, M. Shinohara, and T. Kanazawa </w:t>
      </w:r>
      <w:r w:rsidRPr="00C1063D">
        <w:rPr>
          <w:rFonts w:ascii="Courier" w:hAnsi="Courier"/>
          <w:b/>
          <w:bCs/>
          <w:sz w:val="22"/>
          <w:szCs w:val="22"/>
        </w:rPr>
        <w:t>(2011)</w:t>
      </w:r>
      <w:r w:rsidRPr="00C1063D">
        <w:rPr>
          <w:rFonts w:ascii="Courier" w:hAnsi="Courier"/>
          <w:sz w:val="22"/>
          <w:szCs w:val="22"/>
        </w:rPr>
        <w:t xml:space="preserve">, 'Joint inversion of strong motion, teleseismic, geodetic, and tsunami datasets for the rupture process of the 2011 Tohoku earthquake', </w:t>
      </w:r>
      <w:r w:rsidRPr="00C1063D">
        <w:rPr>
          <w:rFonts w:ascii="Courier" w:hAnsi="Courier"/>
          <w:i/>
          <w:iCs/>
          <w:sz w:val="22"/>
          <w:szCs w:val="22"/>
        </w:rPr>
        <w:t>AGU, Fall Meeting 2011, abstract #U51B-0028</w:t>
      </w:r>
      <w:r w:rsidRPr="00C1063D">
        <w:rPr>
          <w:rFonts w:ascii="Courier" w:hAnsi="Courier"/>
          <w:sz w:val="22"/>
          <w:szCs w:val="22"/>
        </w:rPr>
        <w:t xml:space="preserve">, 51, p. 0028 </w:t>
      </w:r>
    </w:p>
    <w:p w14:paraId="4FDEA2EC" w14:textId="5BC086C0" w:rsidR="00F75F82"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Yolsal-Çevikbilen, S. </w:t>
      </w:r>
      <w:r w:rsidRPr="00C1063D">
        <w:rPr>
          <w:rFonts w:ascii="Courier" w:hAnsi="Courier"/>
          <w:b/>
          <w:bCs/>
          <w:sz w:val="22"/>
          <w:szCs w:val="22"/>
        </w:rPr>
        <w:t>(2014)</w:t>
      </w:r>
      <w:r w:rsidRPr="00C1063D">
        <w:rPr>
          <w:rFonts w:ascii="Courier" w:hAnsi="Courier"/>
          <w:sz w:val="22"/>
          <w:szCs w:val="22"/>
        </w:rPr>
        <w:t xml:space="preserve">, 'Seismic anisotropy along the Cyprean arc and northeast Mediterranean Sea inferred from shear wave splitting analysis', </w:t>
      </w:r>
      <w:r w:rsidRPr="00C1063D">
        <w:rPr>
          <w:rFonts w:ascii="Courier" w:hAnsi="Courier"/>
          <w:i/>
          <w:iCs/>
          <w:sz w:val="22"/>
          <w:szCs w:val="22"/>
        </w:rPr>
        <w:t xml:space="preserve">Physics </w:t>
      </w:r>
      <w:r w:rsidRPr="00C1063D">
        <w:rPr>
          <w:rFonts w:ascii="Courier" w:hAnsi="Courier"/>
          <w:i/>
          <w:iCs/>
          <w:spacing w:val="-18"/>
          <w:sz w:val="22"/>
          <w:szCs w:val="22"/>
        </w:rPr>
        <w:t>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233</w:t>
      </w:r>
      <w:r w:rsidRPr="00C1063D">
        <w:rPr>
          <w:rFonts w:ascii="Courier" w:hAnsi="Courier"/>
          <w:spacing w:val="-18"/>
          <w:sz w:val="22"/>
          <w:szCs w:val="22"/>
        </w:rPr>
        <w:t>, p. 112-134 doi:</w:t>
      </w:r>
      <w:r w:rsidRPr="00C1063D">
        <w:rPr>
          <w:rFonts w:ascii="Courier" w:hAnsi="Courier"/>
          <w:sz w:val="22"/>
          <w:szCs w:val="22"/>
        </w:rPr>
        <w:t xml:space="preserve"> 10.1016/j.pepi.2014.05.010</w:t>
      </w:r>
    </w:p>
    <w:p w14:paraId="111C65A2" w14:textId="598A3639"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Yolsal-Çevikbilen, S., C.</w:t>
      </w:r>
      <w:r w:rsidR="00255847" w:rsidRPr="00C1063D">
        <w:rPr>
          <w:rFonts w:ascii="Courier" w:hAnsi="Courier"/>
          <w:sz w:val="22"/>
          <w:szCs w:val="22"/>
        </w:rPr>
        <w:t>B. Biryol, S. Beck, G. Zandt, T.</w:t>
      </w:r>
      <w:r w:rsidR="00DA0A61" w:rsidRPr="00C1063D">
        <w:rPr>
          <w:rFonts w:ascii="Courier" w:hAnsi="Courier"/>
          <w:sz w:val="22"/>
          <w:szCs w:val="22"/>
        </w:rPr>
        <w:t xml:space="preserve"> Taymaz, H.E. Adıyaman, and A.</w:t>
      </w:r>
      <w:r w:rsidR="00255847" w:rsidRPr="00C1063D">
        <w:rPr>
          <w:rFonts w:ascii="Courier" w:hAnsi="Courier"/>
          <w:sz w:val="22"/>
          <w:szCs w:val="22"/>
        </w:rPr>
        <w:t xml:space="preserve">A. Özacar </w:t>
      </w:r>
      <w:r w:rsidR="00255847" w:rsidRPr="00C1063D">
        <w:rPr>
          <w:rFonts w:ascii="Courier" w:hAnsi="Courier"/>
          <w:b/>
          <w:bCs/>
          <w:sz w:val="22"/>
          <w:szCs w:val="22"/>
        </w:rPr>
        <w:t>(2012)</w:t>
      </w:r>
      <w:r w:rsidR="00255847" w:rsidRPr="00C1063D">
        <w:rPr>
          <w:rFonts w:ascii="Courier" w:hAnsi="Courier"/>
          <w:sz w:val="22"/>
          <w:szCs w:val="22"/>
        </w:rPr>
        <w:t xml:space="preserve">, '3-D crustal structure along the North Anatolian Fault Zone in north-central Anatolia revealed by local earthquake tomography', </w:t>
      </w:r>
      <w:r w:rsidR="00255847" w:rsidRPr="00C1063D">
        <w:rPr>
          <w:rFonts w:ascii="Courier" w:hAnsi="Courier"/>
          <w:i/>
          <w:iCs/>
          <w:spacing w:val="-18"/>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188</w:t>
      </w:r>
      <w:r w:rsidR="00255847" w:rsidRPr="00C1063D">
        <w:rPr>
          <w:rFonts w:ascii="Courier" w:hAnsi="Courier"/>
          <w:spacing w:val="-18"/>
          <w:sz w:val="22"/>
          <w:szCs w:val="22"/>
        </w:rPr>
        <w:t>(3), p. 819-849 doi: 1</w:t>
      </w:r>
      <w:r w:rsidR="00DA0A61" w:rsidRPr="00C1063D">
        <w:rPr>
          <w:rFonts w:ascii="Courier" w:hAnsi="Courier"/>
          <w:spacing w:val="-18"/>
          <w:sz w:val="22"/>
          <w:szCs w:val="22"/>
        </w:rPr>
        <w:t>0.1111/j.1365-</w:t>
      </w:r>
      <w:r w:rsidR="00DA0A61" w:rsidRPr="00C1063D">
        <w:rPr>
          <w:rFonts w:ascii="Courier" w:hAnsi="Courier"/>
          <w:sz w:val="22"/>
          <w:szCs w:val="22"/>
        </w:rPr>
        <w:t>246X.2011.05313</w:t>
      </w:r>
    </w:p>
    <w:p w14:paraId="0973ACF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Yolsal-Çevikbilen, S., and T. Taymaz </w:t>
      </w:r>
      <w:r w:rsidRPr="00C1063D">
        <w:rPr>
          <w:rFonts w:ascii="Courier" w:hAnsi="Courier"/>
          <w:b/>
          <w:bCs/>
          <w:sz w:val="22"/>
          <w:szCs w:val="22"/>
        </w:rPr>
        <w:t>(2012)</w:t>
      </w:r>
      <w:r w:rsidRPr="00C1063D">
        <w:rPr>
          <w:rFonts w:ascii="Courier" w:hAnsi="Courier"/>
          <w:sz w:val="22"/>
          <w:szCs w:val="22"/>
        </w:rPr>
        <w:t xml:space="preserve">, 'Earthquake source parameters along the Hellenic subduction zone and numerical simulations of historical tsunamis in the Eastern Mediterranean',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536-537</w:t>
      </w:r>
      <w:r w:rsidRPr="00C1063D">
        <w:rPr>
          <w:rFonts w:ascii="Courier" w:hAnsi="Courier"/>
          <w:sz w:val="22"/>
          <w:szCs w:val="22"/>
        </w:rPr>
        <w:t>(0), p. 61-100 doi: 10.1016/j.tecto.2012.02.019</w:t>
      </w:r>
    </w:p>
    <w:p w14:paraId="35BFC45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Yolsal-Çevikbilen, S., T. Taymaz, and C. Helvaci </w:t>
      </w:r>
      <w:r w:rsidRPr="00C1063D">
        <w:rPr>
          <w:rFonts w:ascii="Courier" w:hAnsi="Courier"/>
          <w:b/>
          <w:bCs/>
          <w:sz w:val="22"/>
          <w:szCs w:val="22"/>
        </w:rPr>
        <w:t>(2014)</w:t>
      </w:r>
      <w:r w:rsidRPr="00C1063D">
        <w:rPr>
          <w:rFonts w:ascii="Courier" w:hAnsi="Courier"/>
          <w:sz w:val="22"/>
          <w:szCs w:val="22"/>
        </w:rPr>
        <w:t xml:space="preserve">, 'Earthquake mechanisms in the Gulfs of Gökova, Sigacik, Kusadasi, and the Simav Region (western Turkey): Neotectonics, seismotectonics and geodynamic implications',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635</w:t>
      </w:r>
      <w:r w:rsidRPr="00C1063D">
        <w:rPr>
          <w:rFonts w:ascii="Courier" w:hAnsi="Courier"/>
          <w:sz w:val="22"/>
          <w:szCs w:val="22"/>
        </w:rPr>
        <w:t>, p. 100-124 doi: 10.1016/j.tecto.2014.05.001</w:t>
      </w:r>
    </w:p>
    <w:p w14:paraId="18DC2F6D" w14:textId="16B934BF"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Yong, A., S.</w:t>
      </w:r>
      <w:r w:rsidR="00255847" w:rsidRPr="00C1063D">
        <w:rPr>
          <w:rFonts w:ascii="Courier" w:hAnsi="Courier"/>
          <w:sz w:val="22"/>
          <w:szCs w:val="22"/>
        </w:rPr>
        <w:t xml:space="preserve">E. Hough, J. Iwahashi, and A. Braverman </w:t>
      </w:r>
      <w:r w:rsidR="00255847" w:rsidRPr="00C1063D">
        <w:rPr>
          <w:rFonts w:ascii="Courier" w:hAnsi="Courier"/>
          <w:b/>
          <w:bCs/>
          <w:sz w:val="22"/>
          <w:szCs w:val="22"/>
        </w:rPr>
        <w:t>(2012)</w:t>
      </w:r>
      <w:r w:rsidR="00255847" w:rsidRPr="00C1063D">
        <w:rPr>
          <w:rFonts w:ascii="Courier" w:hAnsi="Courier"/>
          <w:sz w:val="22"/>
          <w:szCs w:val="22"/>
        </w:rPr>
        <w:t xml:space="preserve">, 'A Terrain-Based Site-Conditions Map of California with Implications for the Contiguous United States',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(1), p. 114-128 doi: 10.1785/0120100262</w:t>
      </w:r>
    </w:p>
    <w:p w14:paraId="521418B3" w14:textId="68B9E90C"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Yong, A., S.E. Hough, S. Schwarz, E. Yu, J.N. Louie, and C.</w:t>
      </w:r>
      <w:r w:rsidR="00255847" w:rsidRPr="00C1063D">
        <w:rPr>
          <w:rFonts w:ascii="Courier" w:hAnsi="Courier"/>
          <w:sz w:val="22"/>
          <w:szCs w:val="22"/>
        </w:rPr>
        <w:t xml:space="preserve">J. Wills </w:t>
      </w:r>
      <w:r w:rsidR="00255847" w:rsidRPr="00C1063D">
        <w:rPr>
          <w:rFonts w:ascii="Courier" w:hAnsi="Courier"/>
          <w:b/>
          <w:bCs/>
          <w:sz w:val="22"/>
          <w:szCs w:val="22"/>
        </w:rPr>
        <w:t>(2008)</w:t>
      </w:r>
      <w:r w:rsidR="00255847" w:rsidRPr="00C1063D">
        <w:rPr>
          <w:rFonts w:ascii="Courier" w:hAnsi="Courier"/>
          <w:sz w:val="22"/>
          <w:szCs w:val="22"/>
        </w:rPr>
        <w:t xml:space="preserve">, 'Geotechnical site characterization in California', </w:t>
      </w:r>
      <w:r w:rsidR="00255847" w:rsidRPr="00C1063D">
        <w:rPr>
          <w:rFonts w:ascii="Courier" w:hAnsi="Courier"/>
          <w:i/>
          <w:iCs/>
          <w:sz w:val="22"/>
          <w:szCs w:val="22"/>
        </w:rPr>
        <w:t xml:space="preserve">Poster Presented at 2008 Southern California Earthquake Center Annual Meeting </w:t>
      </w:r>
      <w:r w:rsidR="00255847" w:rsidRPr="00C1063D">
        <w:rPr>
          <w:rFonts w:ascii="Courier" w:hAnsi="Courier"/>
          <w:sz w:val="22"/>
          <w:szCs w:val="22"/>
        </w:rPr>
        <w:t xml:space="preserve">2-103, p. </w:t>
      </w:r>
    </w:p>
    <w:p w14:paraId="68047C64" w14:textId="163AAE7D"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Yoo, H.J., R.B. Herrmann, K.</w:t>
      </w:r>
      <w:r w:rsidR="00255847" w:rsidRPr="00C1063D">
        <w:rPr>
          <w:rFonts w:ascii="Courier" w:hAnsi="Courier"/>
          <w:sz w:val="22"/>
          <w:szCs w:val="22"/>
        </w:rPr>
        <w:t xml:space="preserve">H. Cho, and K. Lee </w:t>
      </w:r>
      <w:r w:rsidR="00255847" w:rsidRPr="00C1063D">
        <w:rPr>
          <w:rFonts w:ascii="Courier" w:hAnsi="Courier"/>
          <w:b/>
          <w:bCs/>
          <w:sz w:val="22"/>
          <w:szCs w:val="22"/>
        </w:rPr>
        <w:t>(2007)</w:t>
      </w:r>
      <w:r w:rsidR="00255847" w:rsidRPr="00C1063D">
        <w:rPr>
          <w:rFonts w:ascii="Courier" w:hAnsi="Courier"/>
          <w:sz w:val="22"/>
          <w:szCs w:val="22"/>
        </w:rPr>
        <w:t xml:space="preserve">, 'Imaging the Three-Dimensional Crust of the Korean Peninsula by Joint Inversion of Surface-Wave Dispersion and Teleseismic Receiver Functions',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(3), p. 1002-1011 doi: 10.1785/0120060134</w:t>
      </w:r>
    </w:p>
    <w:p w14:paraId="0F2501B7" w14:textId="39877DDA"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Yoo, S.</w:t>
      </w:r>
      <w:r w:rsidR="00255847" w:rsidRPr="00C1063D">
        <w:rPr>
          <w:rFonts w:ascii="Courier" w:hAnsi="Courier"/>
          <w:sz w:val="22"/>
          <w:szCs w:val="22"/>
        </w:rPr>
        <w:t xml:space="preserve">H., and K. Mayeda </w:t>
      </w:r>
      <w:r w:rsidR="00255847" w:rsidRPr="00C1063D">
        <w:rPr>
          <w:rFonts w:ascii="Courier" w:hAnsi="Courier"/>
          <w:b/>
          <w:bCs/>
          <w:sz w:val="22"/>
          <w:szCs w:val="22"/>
        </w:rPr>
        <w:t>(2013)</w:t>
      </w:r>
      <w:r w:rsidR="00255847" w:rsidRPr="00C1063D">
        <w:rPr>
          <w:rFonts w:ascii="Courier" w:hAnsi="Courier"/>
          <w:sz w:val="22"/>
          <w:szCs w:val="22"/>
        </w:rPr>
        <w:t xml:space="preserve">, 'Validation of Non‐Self‐Similar Source Scaling Using Ground Motions from the 2008 Wells, Nevada, Earthquake Sequence', </w:t>
      </w:r>
      <w:r w:rsidR="00255847" w:rsidRPr="00C1063D">
        <w:rPr>
          <w:rFonts w:ascii="Courier" w:hAnsi="Courier"/>
          <w:i/>
          <w:iCs/>
          <w:sz w:val="22"/>
          <w:szCs w:val="22"/>
        </w:rPr>
        <w:t xml:space="preserve">Bulletin </w:t>
      </w:r>
      <w:r w:rsidR="00255847" w:rsidRPr="00C1063D">
        <w:rPr>
          <w:rFonts w:ascii="Courier" w:hAnsi="Courier"/>
          <w:i/>
          <w:iCs/>
          <w:spacing w:val="-18"/>
          <w:sz w:val="22"/>
          <w:szCs w:val="22"/>
        </w:rPr>
        <w:t>of the Seismological Society of America</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103</w:t>
      </w:r>
      <w:r w:rsidR="00255847" w:rsidRPr="00C1063D">
        <w:rPr>
          <w:rFonts w:ascii="Courier" w:hAnsi="Courier"/>
          <w:spacing w:val="-18"/>
          <w:sz w:val="22"/>
          <w:szCs w:val="22"/>
        </w:rPr>
        <w:t>(4), p. 2508-2519 doi:</w:t>
      </w:r>
      <w:r w:rsidR="00255847" w:rsidRPr="00C1063D">
        <w:rPr>
          <w:rFonts w:ascii="Courier" w:hAnsi="Courier"/>
          <w:sz w:val="22"/>
          <w:szCs w:val="22"/>
        </w:rPr>
        <w:t xml:space="preserve"> 10.1785/0120120327</w:t>
      </w:r>
    </w:p>
    <w:p w14:paraId="19BF86D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Yoshida, Y., and D. Suetsugu </w:t>
      </w:r>
      <w:r w:rsidRPr="00C1063D">
        <w:rPr>
          <w:rFonts w:ascii="Courier" w:hAnsi="Courier"/>
          <w:b/>
          <w:bCs/>
          <w:sz w:val="22"/>
          <w:szCs w:val="22"/>
        </w:rPr>
        <w:t>(2004)</w:t>
      </w:r>
      <w:r w:rsidRPr="00C1063D">
        <w:rPr>
          <w:rFonts w:ascii="Courier" w:hAnsi="Courier"/>
          <w:sz w:val="22"/>
          <w:szCs w:val="22"/>
        </w:rPr>
        <w:t xml:space="preserve">, 'Lithospheric thickness beneath the Pitcairn hot spot trail as inferred from Rayleigh wave dispersion',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146</w:t>
      </w:r>
      <w:r w:rsidRPr="00C1063D">
        <w:rPr>
          <w:rFonts w:ascii="Courier" w:hAnsi="Courier"/>
          <w:sz w:val="22"/>
          <w:szCs w:val="22"/>
        </w:rPr>
        <w:t xml:space="preserve">(1-2), p. 75-85 </w:t>
      </w:r>
    </w:p>
    <w:p w14:paraId="63A5039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Yoshimoto, M., and Y. Yamanaka </w:t>
      </w:r>
      <w:r w:rsidRPr="00C1063D">
        <w:rPr>
          <w:rFonts w:ascii="Courier" w:hAnsi="Courier"/>
          <w:b/>
          <w:bCs/>
          <w:sz w:val="22"/>
          <w:szCs w:val="22"/>
        </w:rPr>
        <w:t>(2014)</w:t>
      </w:r>
      <w:r w:rsidRPr="00C1063D">
        <w:rPr>
          <w:rFonts w:ascii="Courier" w:hAnsi="Courier"/>
          <w:sz w:val="22"/>
          <w:szCs w:val="22"/>
        </w:rPr>
        <w:t xml:space="preserve">, 'Teleseismic inversion of the 2004 Sumatra-Andaman earthquake rupture process using complete Green’s functions', </w:t>
      </w:r>
      <w:r w:rsidRPr="00C1063D">
        <w:rPr>
          <w:rFonts w:ascii="Courier" w:hAnsi="Courier"/>
          <w:i/>
          <w:iCs/>
          <w:sz w:val="22"/>
          <w:szCs w:val="22"/>
        </w:rPr>
        <w:t>Earth, Planets and Space C7 - 152</w:t>
      </w:r>
      <w:r w:rsidRPr="00C1063D">
        <w:rPr>
          <w:rFonts w:ascii="Courier" w:hAnsi="Courier"/>
          <w:sz w:val="22"/>
          <w:szCs w:val="22"/>
        </w:rPr>
        <w:t xml:space="preserve">, </w:t>
      </w:r>
      <w:r w:rsidRPr="00C1063D">
        <w:rPr>
          <w:rFonts w:ascii="Courier" w:hAnsi="Courier"/>
          <w:i/>
          <w:iCs/>
          <w:sz w:val="22"/>
          <w:szCs w:val="22"/>
        </w:rPr>
        <w:t>66</w:t>
      </w:r>
      <w:r w:rsidRPr="00C1063D">
        <w:rPr>
          <w:rFonts w:ascii="Courier" w:hAnsi="Courier"/>
          <w:sz w:val="22"/>
          <w:szCs w:val="22"/>
        </w:rPr>
        <w:t>(1), p. 1-8 doi: 10.1186/s40623-014-0152-4</w:t>
      </w:r>
    </w:p>
    <w:p w14:paraId="4C8823C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Yoshizawa, K. </w:t>
      </w:r>
      <w:r w:rsidRPr="00C1063D">
        <w:rPr>
          <w:rFonts w:ascii="Courier" w:hAnsi="Courier"/>
          <w:b/>
          <w:bCs/>
          <w:sz w:val="22"/>
          <w:szCs w:val="22"/>
        </w:rPr>
        <w:t>(2014)</w:t>
      </w:r>
      <w:r w:rsidRPr="00C1063D">
        <w:rPr>
          <w:rFonts w:ascii="Courier" w:hAnsi="Courier"/>
          <w:sz w:val="22"/>
          <w:szCs w:val="22"/>
        </w:rPr>
        <w:t xml:space="preserve">, 'Radially anisotropic 3-D shear wave structure of the Australian lithosphere and asthenosphere from multi-mode surface waves', </w:t>
      </w:r>
      <w:r w:rsidRPr="00C1063D">
        <w:rPr>
          <w:rFonts w:ascii="Courier" w:hAnsi="Courier"/>
          <w:i/>
          <w:iCs/>
          <w:sz w:val="22"/>
          <w:szCs w:val="22"/>
        </w:rPr>
        <w:t xml:space="preserve">Physics </w:t>
      </w:r>
      <w:r w:rsidRPr="00C1063D">
        <w:rPr>
          <w:rFonts w:ascii="Courier" w:hAnsi="Courier"/>
          <w:i/>
          <w:iCs/>
          <w:spacing w:val="-18"/>
          <w:sz w:val="22"/>
          <w:szCs w:val="22"/>
        </w:rPr>
        <w:t>of the Earth and Planetary Interiors</w:t>
      </w:r>
      <w:r w:rsidRPr="00C1063D">
        <w:rPr>
          <w:rFonts w:ascii="Courier" w:hAnsi="Courier"/>
          <w:spacing w:val="-18"/>
          <w:sz w:val="22"/>
          <w:szCs w:val="22"/>
        </w:rPr>
        <w:t xml:space="preserve">, </w:t>
      </w:r>
      <w:r w:rsidRPr="00C1063D">
        <w:rPr>
          <w:rFonts w:ascii="Courier" w:hAnsi="Courier"/>
          <w:i/>
          <w:iCs/>
          <w:spacing w:val="-18"/>
          <w:sz w:val="22"/>
          <w:szCs w:val="22"/>
        </w:rPr>
        <w:t>235</w:t>
      </w:r>
      <w:r w:rsidRPr="00C1063D">
        <w:rPr>
          <w:rFonts w:ascii="Courier" w:hAnsi="Courier"/>
          <w:spacing w:val="-18"/>
          <w:sz w:val="22"/>
          <w:szCs w:val="22"/>
        </w:rPr>
        <w:t>, p. 33-48 doi:</w:t>
      </w:r>
      <w:r w:rsidRPr="00C1063D">
        <w:rPr>
          <w:rFonts w:ascii="Courier" w:hAnsi="Courier"/>
          <w:sz w:val="22"/>
          <w:szCs w:val="22"/>
        </w:rPr>
        <w:t xml:space="preserve"> 10.1016/j.pepi.2014.07.008</w:t>
      </w:r>
    </w:p>
    <w:p w14:paraId="1DD26F2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Yoshizawa, K., and G. Ekström </w:t>
      </w:r>
      <w:r w:rsidRPr="00C1063D">
        <w:rPr>
          <w:rFonts w:ascii="Courier" w:hAnsi="Courier"/>
          <w:b/>
          <w:bCs/>
          <w:sz w:val="22"/>
          <w:szCs w:val="22"/>
        </w:rPr>
        <w:t>(2008)</w:t>
      </w:r>
      <w:r w:rsidRPr="00C1063D">
        <w:rPr>
          <w:rFonts w:ascii="Courier" w:hAnsi="Courier"/>
          <w:sz w:val="22"/>
          <w:szCs w:val="22"/>
        </w:rPr>
        <w:t xml:space="preserve">, 'Upper mantle shear weave structure beneath North America from multi-mode surface wave tomography', </w:t>
      </w:r>
      <w:r w:rsidRPr="00C1063D">
        <w:rPr>
          <w:rFonts w:ascii="Courier" w:hAnsi="Courier"/>
          <w:i/>
          <w:iCs/>
          <w:sz w:val="22"/>
          <w:szCs w:val="22"/>
        </w:rPr>
        <w:t>EOS Transactions, AGU Fall Meeting Supplement Abstract AN: S33B-1949</w:t>
      </w:r>
      <w:r w:rsidRPr="00C1063D">
        <w:rPr>
          <w:rFonts w:ascii="Courier" w:hAnsi="Courier"/>
          <w:sz w:val="22"/>
          <w:szCs w:val="22"/>
        </w:rPr>
        <w:t xml:space="preserve">, 89(33), p. 1949 </w:t>
      </w:r>
    </w:p>
    <w:p w14:paraId="2CFEF26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Yoshizawa, K., and G. Ekström </w:t>
      </w:r>
      <w:r w:rsidRPr="00C1063D">
        <w:rPr>
          <w:rFonts w:ascii="Courier" w:hAnsi="Courier"/>
          <w:b/>
          <w:bCs/>
          <w:sz w:val="22"/>
          <w:szCs w:val="22"/>
        </w:rPr>
        <w:t>(2009)</w:t>
      </w:r>
      <w:r w:rsidRPr="00C1063D">
        <w:rPr>
          <w:rFonts w:ascii="Courier" w:hAnsi="Courier"/>
          <w:sz w:val="22"/>
          <w:szCs w:val="22"/>
        </w:rPr>
        <w:t xml:space="preserve">, '3-D Radially Anisotropic Shear Wave Model of North America From Multi-mode Dispersion Measurements of Surface Waves', </w:t>
      </w:r>
      <w:r w:rsidRPr="00C1063D">
        <w:rPr>
          <w:rFonts w:ascii="Courier" w:hAnsi="Courier"/>
          <w:i/>
          <w:iCs/>
          <w:sz w:val="22"/>
          <w:szCs w:val="22"/>
        </w:rPr>
        <w:t>AGU Fall Meeting Abstracts</w:t>
      </w:r>
      <w:r w:rsidRPr="00C1063D">
        <w:rPr>
          <w:rFonts w:ascii="Courier" w:hAnsi="Courier"/>
          <w:sz w:val="22"/>
          <w:szCs w:val="22"/>
        </w:rPr>
        <w:t xml:space="preserve">, 53, p. 0074 </w:t>
      </w:r>
    </w:p>
    <w:p w14:paraId="4BA70F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Yoshizawa, K., and G. Ekström </w:t>
      </w:r>
      <w:r w:rsidRPr="00C1063D">
        <w:rPr>
          <w:rFonts w:ascii="Courier" w:hAnsi="Courier"/>
          <w:b/>
          <w:bCs/>
          <w:sz w:val="22"/>
          <w:szCs w:val="22"/>
        </w:rPr>
        <w:t>(2010)</w:t>
      </w:r>
      <w:r w:rsidRPr="00C1063D">
        <w:rPr>
          <w:rFonts w:ascii="Courier" w:hAnsi="Courier"/>
          <w:sz w:val="22"/>
          <w:szCs w:val="22"/>
        </w:rPr>
        <w:t xml:space="preserve">, 'Automated multimode phase speed measurements for high-resolution regional-scale tomography: application to North America',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(3), p. 1538-1558 doi: 10.1111/j.1365-246X.2010.04814.x</w:t>
      </w:r>
    </w:p>
    <w:p w14:paraId="6309608F" w14:textId="30C08F4C"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Yoshizawa, K., B.</w:t>
      </w:r>
      <w:r w:rsidR="00255847" w:rsidRPr="00C1063D">
        <w:rPr>
          <w:rFonts w:ascii="Courier" w:hAnsi="Courier"/>
          <w:sz w:val="22"/>
          <w:szCs w:val="22"/>
        </w:rPr>
        <w:t xml:space="preserve">L. Kennett, and G. Ekström </w:t>
      </w:r>
      <w:r w:rsidR="00255847" w:rsidRPr="00C1063D">
        <w:rPr>
          <w:rFonts w:ascii="Courier" w:hAnsi="Courier"/>
          <w:b/>
          <w:bCs/>
          <w:sz w:val="22"/>
          <w:szCs w:val="22"/>
        </w:rPr>
        <w:t>(2011)</w:t>
      </w:r>
      <w:r w:rsidR="00255847" w:rsidRPr="00C1063D">
        <w:rPr>
          <w:rFonts w:ascii="Courier" w:hAnsi="Courier"/>
          <w:sz w:val="22"/>
          <w:szCs w:val="22"/>
        </w:rPr>
        <w:t xml:space="preserve">, 'Mapping continental upper mantle with multi-mode surface waves: Case studies for Australia and North America', </w:t>
      </w:r>
      <w:r w:rsidR="00255847" w:rsidRPr="00C1063D">
        <w:rPr>
          <w:rFonts w:ascii="Courier" w:hAnsi="Courier"/>
          <w:i/>
          <w:iCs/>
          <w:sz w:val="22"/>
          <w:szCs w:val="22"/>
        </w:rPr>
        <w:t>AGU, Fall Meeting 2011, abstract #S21B-2192</w:t>
      </w:r>
      <w:r w:rsidR="00255847" w:rsidRPr="00C1063D">
        <w:rPr>
          <w:rFonts w:ascii="Courier" w:hAnsi="Courier"/>
          <w:sz w:val="22"/>
          <w:szCs w:val="22"/>
        </w:rPr>
        <w:t xml:space="preserve">, 21, p. 2192 </w:t>
      </w:r>
    </w:p>
    <w:p w14:paraId="721E534D" w14:textId="77777777" w:rsidR="000E4774"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Yoshizawa, K., and B.L.</w:t>
      </w:r>
      <w:r w:rsidR="00255847" w:rsidRPr="00C1063D">
        <w:rPr>
          <w:rFonts w:ascii="Courier" w:hAnsi="Courier"/>
          <w:sz w:val="22"/>
          <w:szCs w:val="22"/>
        </w:rPr>
        <w:t xml:space="preserve">N. Kennett </w:t>
      </w:r>
      <w:r w:rsidR="00255847" w:rsidRPr="00C1063D">
        <w:rPr>
          <w:rFonts w:ascii="Courier" w:hAnsi="Courier"/>
          <w:b/>
          <w:bCs/>
          <w:sz w:val="22"/>
          <w:szCs w:val="22"/>
        </w:rPr>
        <w:t>(2004)</w:t>
      </w:r>
      <w:r w:rsidR="00255847" w:rsidRPr="00C1063D">
        <w:rPr>
          <w:rFonts w:ascii="Courier" w:hAnsi="Courier"/>
          <w:sz w:val="22"/>
          <w:szCs w:val="22"/>
        </w:rPr>
        <w:t xml:space="preserve">, 'Multimode surface wave tomography for the Australian region using a three-stage approach incorporating finite frequency effects',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109</w:t>
      </w:r>
      <w:r w:rsidR="00255847" w:rsidRPr="00C1063D">
        <w:rPr>
          <w:rFonts w:ascii="Courier" w:hAnsi="Courier"/>
          <w:sz w:val="22"/>
          <w:szCs w:val="22"/>
        </w:rPr>
        <w:t>(B2), p. 1-19</w:t>
      </w:r>
    </w:p>
    <w:p w14:paraId="79CA325A" w14:textId="7EB9339F" w:rsidR="00255847" w:rsidRPr="00C1063D" w:rsidRDefault="000E477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Yoshizawa, K., and B.L.N. Kennett </w:t>
      </w:r>
      <w:r w:rsidRPr="00C1063D">
        <w:rPr>
          <w:rFonts w:ascii="Courier" w:hAnsi="Courier"/>
          <w:b/>
          <w:bCs/>
          <w:sz w:val="22"/>
          <w:szCs w:val="22"/>
        </w:rPr>
        <w:t>(2015)</w:t>
      </w:r>
      <w:r w:rsidRPr="00C1063D">
        <w:rPr>
          <w:rFonts w:ascii="Courier" w:hAnsi="Courier"/>
          <w:sz w:val="22"/>
          <w:szCs w:val="22"/>
        </w:rPr>
        <w:t xml:space="preserve">, 'The lithosphere-asthenosphere transition and radial anisotropy beneath the Australian continent',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(10), p. 3839-3846 doi: 10.1002/2015GL063845</w:t>
      </w:r>
    </w:p>
    <w:p w14:paraId="5CFA8F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Yoshizawa, K., K. Miyake, and K. Yomogida </w:t>
      </w:r>
      <w:r w:rsidRPr="00C1063D">
        <w:rPr>
          <w:rFonts w:ascii="Courier" w:hAnsi="Courier"/>
          <w:b/>
          <w:bCs/>
          <w:sz w:val="22"/>
          <w:szCs w:val="22"/>
        </w:rPr>
        <w:t>(2010)</w:t>
      </w:r>
      <w:r w:rsidRPr="00C1063D">
        <w:rPr>
          <w:rFonts w:ascii="Courier" w:hAnsi="Courier"/>
          <w:sz w:val="22"/>
          <w:szCs w:val="22"/>
        </w:rPr>
        <w:t xml:space="preserve">, '3D upper mantle structure beneath Japan and its surrounding region from inter-station dispersion measurements of surface waves',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183</w:t>
      </w:r>
      <w:r w:rsidRPr="00C1063D">
        <w:rPr>
          <w:rFonts w:ascii="Courier" w:hAnsi="Courier"/>
          <w:sz w:val="22"/>
          <w:szCs w:val="22"/>
        </w:rPr>
        <w:t xml:space="preserve">(1-2), p. 4 doi: 10.1016/j.pepi.2010.02.012 </w:t>
      </w:r>
    </w:p>
    <w:p w14:paraId="136C3F2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Yoshizawa, K., K. Yomogida, and S. Tsuboi </w:t>
      </w:r>
      <w:r w:rsidRPr="00C1063D">
        <w:rPr>
          <w:rFonts w:ascii="Courier" w:hAnsi="Courier"/>
          <w:b/>
          <w:bCs/>
          <w:sz w:val="22"/>
          <w:szCs w:val="22"/>
        </w:rPr>
        <w:t>(1999)</w:t>
      </w:r>
      <w:r w:rsidRPr="00C1063D">
        <w:rPr>
          <w:rFonts w:ascii="Courier" w:hAnsi="Courier"/>
          <w:sz w:val="22"/>
          <w:szCs w:val="22"/>
        </w:rPr>
        <w:t xml:space="preserve">, 'Resolving power of surface polarization data for higher-order heterogeneities',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138</w:t>
      </w:r>
      <w:r w:rsidRPr="00C1063D">
        <w:rPr>
          <w:rFonts w:ascii="Courier" w:hAnsi="Courier"/>
          <w:sz w:val="22"/>
          <w:szCs w:val="22"/>
        </w:rPr>
        <w:t xml:space="preserve">, p. 205-220 </w:t>
      </w:r>
    </w:p>
    <w:p w14:paraId="3ABEDF02" w14:textId="3A63003C"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Young, H.P., and C.T.</w:t>
      </w:r>
      <w:r w:rsidR="00255847" w:rsidRPr="00C1063D">
        <w:rPr>
          <w:rFonts w:ascii="Courier" w:hAnsi="Courier"/>
          <w:sz w:val="22"/>
          <w:szCs w:val="22"/>
        </w:rPr>
        <w:t xml:space="preserve">A. Lee </w:t>
      </w:r>
      <w:r w:rsidR="00255847" w:rsidRPr="00C1063D">
        <w:rPr>
          <w:rFonts w:ascii="Courier" w:hAnsi="Courier"/>
          <w:b/>
          <w:bCs/>
          <w:sz w:val="22"/>
          <w:szCs w:val="22"/>
        </w:rPr>
        <w:t>(2009)</w:t>
      </w:r>
      <w:r w:rsidR="00255847" w:rsidRPr="00C1063D">
        <w:rPr>
          <w:rFonts w:ascii="Courier" w:hAnsi="Courier"/>
          <w:sz w:val="22"/>
          <w:szCs w:val="22"/>
        </w:rPr>
        <w:t xml:space="preserve">, 'Fluid-metasomatized mantle beneath the Ouachita belt of southern Laurentia: Fate of lithospheric mantle in a continental orogenic belt', </w:t>
      </w:r>
      <w:r w:rsidR="00255847" w:rsidRPr="00C1063D">
        <w:rPr>
          <w:rFonts w:ascii="Courier" w:hAnsi="Courier"/>
          <w:i/>
          <w:iCs/>
          <w:sz w:val="22"/>
          <w:szCs w:val="22"/>
        </w:rPr>
        <w:t>Lithosphere</w:t>
      </w:r>
      <w:r w:rsidR="00255847" w:rsidRPr="00C1063D">
        <w:rPr>
          <w:rFonts w:ascii="Courier" w:hAnsi="Courier"/>
          <w:sz w:val="22"/>
          <w:szCs w:val="22"/>
        </w:rPr>
        <w:t xml:space="preserve">, </w:t>
      </w:r>
      <w:r w:rsidR="00255847" w:rsidRPr="00C1063D">
        <w:rPr>
          <w:rFonts w:ascii="Courier" w:hAnsi="Courier"/>
          <w:i/>
          <w:iCs/>
          <w:sz w:val="22"/>
          <w:szCs w:val="22"/>
        </w:rPr>
        <w:t>1</w:t>
      </w:r>
      <w:r w:rsidR="00255847" w:rsidRPr="00C1063D">
        <w:rPr>
          <w:rFonts w:ascii="Courier" w:hAnsi="Courier"/>
          <w:sz w:val="22"/>
          <w:szCs w:val="22"/>
        </w:rPr>
        <w:t>(6), p. 370-383 doi: 10.1130/l72.1</w:t>
      </w:r>
    </w:p>
    <w:p w14:paraId="477E1988" w14:textId="29056B4D"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Young, M.K., R.A. Cayley, M.</w:t>
      </w:r>
      <w:r w:rsidR="00255847" w:rsidRPr="00C1063D">
        <w:rPr>
          <w:rFonts w:ascii="Courier" w:hAnsi="Courier"/>
          <w:sz w:val="22"/>
          <w:szCs w:val="22"/>
        </w:rPr>
        <w:t xml:space="preserve">A. McLean, N. Rawlinson, P. Arroucau, and M. Salmon </w:t>
      </w:r>
      <w:r w:rsidR="00255847" w:rsidRPr="00C1063D">
        <w:rPr>
          <w:rFonts w:ascii="Courier" w:hAnsi="Courier"/>
          <w:b/>
          <w:bCs/>
          <w:sz w:val="22"/>
          <w:szCs w:val="22"/>
        </w:rPr>
        <w:t>(2013)</w:t>
      </w:r>
      <w:r w:rsidR="00255847" w:rsidRPr="00C1063D">
        <w:rPr>
          <w:rFonts w:ascii="Courier" w:hAnsi="Courier"/>
          <w:sz w:val="22"/>
          <w:szCs w:val="22"/>
        </w:rPr>
        <w:t xml:space="preserve">, 'Crustal structure of the east Gondwana margin in southeast Australia revealed by transdimensional ambient seismic noise tomography',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(16), p. 4266-4271 doi: 10.1002/grl.50878</w:t>
      </w:r>
    </w:p>
    <w:p w14:paraId="4BA64D06" w14:textId="1BE5F3C9"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Young, M.K., H. Tkalck</w:t>
      </w:r>
      <w:r w:rsidR="00255847" w:rsidRPr="00C1063D">
        <w:rPr>
          <w:rFonts w:ascii="Courier" w:hAnsi="Courier"/>
          <w:sz w:val="22"/>
          <w:szCs w:val="22"/>
        </w:rPr>
        <w:t xml:space="preserve">ić, T. Bodin, and M. Sambridge </w:t>
      </w:r>
      <w:r w:rsidR="00255847" w:rsidRPr="00C1063D">
        <w:rPr>
          <w:rFonts w:ascii="Courier" w:hAnsi="Courier"/>
          <w:b/>
          <w:bCs/>
          <w:sz w:val="22"/>
          <w:szCs w:val="22"/>
        </w:rPr>
        <w:t>(2013)</w:t>
      </w:r>
      <w:r w:rsidR="00255847" w:rsidRPr="00C1063D">
        <w:rPr>
          <w:rFonts w:ascii="Courier" w:hAnsi="Courier"/>
          <w:sz w:val="22"/>
          <w:szCs w:val="22"/>
        </w:rPr>
        <w:t xml:space="preserve">, 'Global P wave tomography of Earth's lowermost mantle from partition modeling',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(10), p. 5467-5486 doi: 10.1002/jgrb.50391</w:t>
      </w:r>
    </w:p>
    <w:p w14:paraId="45E5B81F" w14:textId="4F7EFB48"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Youssof, M., H. Thybo, I.</w:t>
      </w:r>
      <w:r w:rsidR="00255847" w:rsidRPr="00C1063D">
        <w:rPr>
          <w:rFonts w:ascii="Courier" w:hAnsi="Courier"/>
          <w:sz w:val="22"/>
          <w:szCs w:val="22"/>
        </w:rPr>
        <w:t xml:space="preserve">M. Artemieva, and A. Levander </w:t>
      </w:r>
      <w:r w:rsidR="00255847" w:rsidRPr="00C1063D">
        <w:rPr>
          <w:rFonts w:ascii="Courier" w:hAnsi="Courier"/>
          <w:b/>
          <w:bCs/>
          <w:sz w:val="22"/>
          <w:szCs w:val="22"/>
        </w:rPr>
        <w:t>(2013)</w:t>
      </w:r>
      <w:r w:rsidR="00255847" w:rsidRPr="00C1063D">
        <w:rPr>
          <w:rFonts w:ascii="Courier" w:hAnsi="Courier"/>
          <w:sz w:val="22"/>
          <w:szCs w:val="22"/>
        </w:rPr>
        <w:t xml:space="preserve">, 'Moho depth and crustal composition in Southern Africa',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609</w:t>
      </w:r>
      <w:r w:rsidR="00255847" w:rsidRPr="00C1063D">
        <w:rPr>
          <w:rFonts w:ascii="Courier" w:hAnsi="Courier"/>
          <w:sz w:val="22"/>
          <w:szCs w:val="22"/>
        </w:rPr>
        <w:t>(0), p. 267-287 doi: 10.1016/j.tecto.2013.09.001</w:t>
      </w:r>
    </w:p>
    <w:p w14:paraId="7A5B6E3D" w14:textId="77777777" w:rsidR="000E4774"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 C., X. Shang, R.D. van der Hilst, M.</w:t>
      </w:r>
      <w:r w:rsidR="00255847" w:rsidRPr="00C1063D">
        <w:rPr>
          <w:rFonts w:ascii="Courier" w:hAnsi="Courier"/>
          <w:sz w:val="22"/>
          <w:szCs w:val="22"/>
        </w:rPr>
        <w:t xml:space="preserve">V. De Hoop, and B. Tauzin </w:t>
      </w:r>
      <w:r w:rsidR="00255847" w:rsidRPr="00C1063D">
        <w:rPr>
          <w:rFonts w:ascii="Courier" w:hAnsi="Courier"/>
          <w:b/>
          <w:bCs/>
          <w:sz w:val="22"/>
          <w:szCs w:val="22"/>
        </w:rPr>
        <w:t>(2011)</w:t>
      </w:r>
      <w:r w:rsidR="00255847" w:rsidRPr="00C1063D">
        <w:rPr>
          <w:rFonts w:ascii="Courier" w:hAnsi="Courier"/>
          <w:sz w:val="22"/>
          <w:szCs w:val="22"/>
        </w:rPr>
        <w:t xml:space="preserve">, 'Crust and Upper Mantle Structures Across the Western United States Imaged with Array Receiver Functions', </w:t>
      </w:r>
      <w:r w:rsidR="00255847" w:rsidRPr="00C1063D">
        <w:rPr>
          <w:rFonts w:ascii="Courier" w:hAnsi="Courier"/>
          <w:i/>
          <w:iCs/>
          <w:sz w:val="22"/>
          <w:szCs w:val="22"/>
        </w:rPr>
        <w:t>AGU, Fall Meeting 2011, abstract #DI31B-2178</w:t>
      </w:r>
      <w:r w:rsidR="00255847" w:rsidRPr="00C1063D">
        <w:rPr>
          <w:rFonts w:ascii="Courier" w:hAnsi="Courier"/>
          <w:sz w:val="22"/>
          <w:szCs w:val="22"/>
        </w:rPr>
        <w:t>, 31, p. 2178</w:t>
      </w:r>
    </w:p>
    <w:p w14:paraId="18D5480B" w14:textId="1BEAE3D8" w:rsidR="00255847" w:rsidRPr="00C1063D" w:rsidRDefault="000E4774" w:rsidP="00255847">
      <w:pPr>
        <w:spacing w:before="100" w:beforeAutospacing="1" w:after="100" w:afterAutospacing="1"/>
        <w:jc w:val="both"/>
        <w:rPr>
          <w:rFonts w:ascii="Courier" w:hAnsi="Courier"/>
          <w:sz w:val="22"/>
          <w:szCs w:val="22"/>
        </w:rPr>
      </w:pPr>
      <w:r w:rsidRPr="00C1063D">
        <w:rPr>
          <w:rFonts w:ascii="Courier" w:hAnsi="Courier"/>
          <w:sz w:val="22"/>
          <w:szCs w:val="22"/>
        </w:rPr>
        <w:t>Yu, C., R. van der Hilst, and W</w:t>
      </w:r>
      <w:proofErr w:type="gramStart"/>
      <w:r w:rsidRPr="00C1063D">
        <w:rPr>
          <w:rFonts w:ascii="Courier" w:hAnsi="Courier"/>
          <w:sz w:val="22"/>
          <w:szCs w:val="22"/>
        </w:rPr>
        <w:t>.-</w:t>
      </w:r>
      <w:proofErr w:type="gramEnd"/>
      <w:r w:rsidRPr="00C1063D">
        <w:rPr>
          <w:rFonts w:ascii="Courier" w:hAnsi="Courier"/>
          <w:sz w:val="22"/>
          <w:szCs w:val="22"/>
        </w:rPr>
        <w:t xml:space="preserve">P. Chen </w:t>
      </w:r>
      <w:r w:rsidRPr="00C1063D">
        <w:rPr>
          <w:rFonts w:ascii="Courier" w:hAnsi="Courier"/>
          <w:b/>
          <w:bCs/>
          <w:sz w:val="22"/>
          <w:szCs w:val="22"/>
        </w:rPr>
        <w:t>(2015)</w:t>
      </w:r>
      <w:r w:rsidRPr="00C1063D">
        <w:rPr>
          <w:rFonts w:ascii="Courier" w:hAnsi="Courier"/>
          <w:sz w:val="22"/>
          <w:szCs w:val="22"/>
        </w:rPr>
        <w:t xml:space="preserve">, 'Constraints on Crustal Structures, Residual Topography, and Isostasy in the Western US from Virtual Deep Seismic Sounding (VDSS)', </w:t>
      </w:r>
      <w:r w:rsidRPr="00C1063D">
        <w:rPr>
          <w:rFonts w:ascii="Courier" w:hAnsi="Courier"/>
          <w:i/>
          <w:iCs/>
          <w:sz w:val="22"/>
          <w:szCs w:val="22"/>
        </w:rPr>
        <w:t>AGU Fall Meeting 2015, abstract #T14A-03</w:t>
      </w:r>
      <w:r w:rsidR="00874116">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49398C1D" w14:textId="33CD7537"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 G., A.</w:t>
      </w:r>
      <w:r w:rsidR="00255847" w:rsidRPr="00C1063D">
        <w:rPr>
          <w:rFonts w:ascii="Courier" w:hAnsi="Courier"/>
          <w:sz w:val="22"/>
          <w:szCs w:val="22"/>
        </w:rPr>
        <w:t xml:space="preserve">M. Dziewonski, W. Su, and G. Ekstrom </w:t>
      </w:r>
      <w:r w:rsidR="00255847" w:rsidRPr="00C1063D">
        <w:rPr>
          <w:rFonts w:ascii="Courier" w:hAnsi="Courier"/>
          <w:b/>
          <w:bCs/>
          <w:sz w:val="22"/>
          <w:szCs w:val="22"/>
        </w:rPr>
        <w:t>(2001)</w:t>
      </w:r>
      <w:r w:rsidR="00255847" w:rsidRPr="00C1063D">
        <w:rPr>
          <w:rFonts w:ascii="Courier" w:hAnsi="Courier"/>
          <w:sz w:val="22"/>
          <w:szCs w:val="22"/>
        </w:rPr>
        <w:t xml:space="preserve">, 'Models of the mantle shear velocity and discontinuities',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106</w:t>
      </w:r>
      <w:r w:rsidR="00255847" w:rsidRPr="00C1063D">
        <w:rPr>
          <w:rFonts w:ascii="Courier" w:hAnsi="Courier"/>
          <w:sz w:val="22"/>
          <w:szCs w:val="22"/>
        </w:rPr>
        <w:t xml:space="preserve">(B6), p. 11169-11199 </w:t>
      </w:r>
    </w:p>
    <w:p w14:paraId="3FC0FE4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H., K. Tao, C. Yu, C. Cai, X. Zheng, and J. Ning </w:t>
      </w:r>
      <w:r w:rsidRPr="00C1063D">
        <w:rPr>
          <w:rFonts w:ascii="Courier" w:hAnsi="Courier"/>
          <w:b/>
          <w:bCs/>
          <w:sz w:val="22"/>
          <w:szCs w:val="22"/>
        </w:rPr>
        <w:t>(2011)</w:t>
      </w:r>
      <w:r w:rsidRPr="00C1063D">
        <w:rPr>
          <w:rFonts w:ascii="Courier" w:hAnsi="Courier"/>
          <w:sz w:val="22"/>
          <w:szCs w:val="22"/>
        </w:rPr>
        <w:t xml:space="preserve">, 'The Focal Mechanism Solutions of the Tohoku Earthquake Series and Their Geodynamical Implications', </w:t>
      </w:r>
      <w:r w:rsidRPr="00C1063D">
        <w:rPr>
          <w:rFonts w:ascii="Courier" w:hAnsi="Courier"/>
          <w:i/>
          <w:iCs/>
          <w:sz w:val="22"/>
          <w:szCs w:val="22"/>
        </w:rPr>
        <w:t>AGU, Fall Meeting 2011, abstract #S31E-2298</w:t>
      </w:r>
      <w:r w:rsidRPr="00C1063D">
        <w:rPr>
          <w:rFonts w:ascii="Courier" w:hAnsi="Courier"/>
          <w:sz w:val="22"/>
          <w:szCs w:val="22"/>
        </w:rPr>
        <w:t xml:space="preserve">, 31, p. 2298 </w:t>
      </w:r>
    </w:p>
    <w:p w14:paraId="69E7465A" w14:textId="446A967C"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 S., E. Garnero, S.H.</w:t>
      </w:r>
      <w:r w:rsidR="00255847" w:rsidRPr="00C1063D">
        <w:rPr>
          <w:rFonts w:ascii="Courier" w:hAnsi="Courier"/>
          <w:sz w:val="22"/>
          <w:szCs w:val="22"/>
        </w:rPr>
        <w:t xml:space="preserve">D. Shim, and C. Zhao </w:t>
      </w:r>
      <w:r w:rsidR="00255847" w:rsidRPr="00C1063D">
        <w:rPr>
          <w:rFonts w:ascii="Courier" w:hAnsi="Courier"/>
          <w:b/>
          <w:bCs/>
          <w:sz w:val="22"/>
          <w:szCs w:val="22"/>
        </w:rPr>
        <w:t>(2014)</w:t>
      </w:r>
      <w:r w:rsidR="00255847" w:rsidRPr="00C1063D">
        <w:rPr>
          <w:rFonts w:ascii="Courier" w:hAnsi="Courier"/>
          <w:sz w:val="22"/>
          <w:szCs w:val="22"/>
        </w:rPr>
        <w:t xml:space="preserve">, 'Ultra Low Velocity Zone existence in the high shear velocity region beneath Cocos Plate, Central America, and the Caribbean', </w:t>
      </w:r>
      <w:r w:rsidR="00255847" w:rsidRPr="00C1063D">
        <w:rPr>
          <w:rFonts w:ascii="Courier" w:hAnsi="Courier"/>
          <w:i/>
          <w:iCs/>
          <w:sz w:val="22"/>
          <w:szCs w:val="22"/>
        </w:rPr>
        <w:t>AGU Fall Meeting 2014, abstract #DI53A-4358</w:t>
      </w:r>
      <w:r w:rsidR="00255847" w:rsidRPr="00C1063D">
        <w:rPr>
          <w:rFonts w:ascii="Courier" w:hAnsi="Courier"/>
          <w:sz w:val="22"/>
          <w:szCs w:val="22"/>
        </w:rPr>
        <w:t xml:space="preserve">, </w:t>
      </w:r>
      <w:r w:rsidR="00255847" w:rsidRPr="00C1063D">
        <w:rPr>
          <w:rFonts w:ascii="Courier" w:hAnsi="Courier"/>
          <w:i/>
          <w:iCs/>
          <w:sz w:val="22"/>
          <w:szCs w:val="22"/>
        </w:rPr>
        <w:t>53</w:t>
      </w:r>
      <w:r w:rsidR="00255847" w:rsidRPr="00C1063D">
        <w:rPr>
          <w:rFonts w:ascii="Courier" w:hAnsi="Courier"/>
          <w:sz w:val="22"/>
          <w:szCs w:val="22"/>
        </w:rPr>
        <w:t xml:space="preserve">, p. 4358 </w:t>
      </w:r>
    </w:p>
    <w:p w14:paraId="6882C7C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W., and L. Wen </w:t>
      </w:r>
      <w:r w:rsidRPr="00C1063D">
        <w:rPr>
          <w:rFonts w:ascii="Courier" w:hAnsi="Courier"/>
          <w:b/>
          <w:bCs/>
          <w:sz w:val="22"/>
          <w:szCs w:val="22"/>
        </w:rPr>
        <w:t>(2004)</w:t>
      </w:r>
      <w:r w:rsidRPr="00C1063D">
        <w:rPr>
          <w:rFonts w:ascii="Courier" w:hAnsi="Courier"/>
          <w:sz w:val="22"/>
          <w:szCs w:val="22"/>
        </w:rPr>
        <w:t xml:space="preserve">, 'Inner core anisotropy in attenuation', </w:t>
      </w:r>
      <w:r w:rsidRPr="00C1063D">
        <w:rPr>
          <w:rFonts w:ascii="Courier" w:hAnsi="Courier"/>
          <w:i/>
          <w:iCs/>
          <w:sz w:val="22"/>
          <w:szCs w:val="22"/>
        </w:rPr>
        <w:t>AGU Fall Meeting Abstracts</w:t>
      </w:r>
      <w:r w:rsidRPr="00C1063D">
        <w:rPr>
          <w:rFonts w:ascii="Courier" w:hAnsi="Courier"/>
          <w:sz w:val="22"/>
          <w:szCs w:val="22"/>
        </w:rPr>
        <w:t xml:space="preserve">, 43, p. 1314 </w:t>
      </w:r>
    </w:p>
    <w:p w14:paraId="7C3627E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W., and L. Wen </w:t>
      </w:r>
      <w:r w:rsidRPr="00C1063D">
        <w:rPr>
          <w:rFonts w:ascii="Courier" w:hAnsi="Courier"/>
          <w:b/>
          <w:bCs/>
          <w:sz w:val="22"/>
          <w:szCs w:val="22"/>
        </w:rPr>
        <w:t>(2007)</w:t>
      </w:r>
      <w:r w:rsidRPr="00C1063D">
        <w:rPr>
          <w:rFonts w:ascii="Courier" w:hAnsi="Courier"/>
          <w:sz w:val="22"/>
          <w:szCs w:val="22"/>
        </w:rPr>
        <w:t xml:space="preserve">, 'Complex seismic anisotropy in the top of the Earth's inner core beneath Africa',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112</w:t>
      </w:r>
      <w:r w:rsidRPr="00C1063D">
        <w:rPr>
          <w:rFonts w:ascii="Courier" w:hAnsi="Courier"/>
          <w:sz w:val="22"/>
          <w:szCs w:val="22"/>
        </w:rPr>
        <w:t>(B8), p. 1-18 doi: 10.1029/2006JB004868</w:t>
      </w:r>
    </w:p>
    <w:p w14:paraId="44A4CAB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W., and L. Wen </w:t>
      </w:r>
      <w:r w:rsidRPr="00C1063D">
        <w:rPr>
          <w:rFonts w:ascii="Courier" w:hAnsi="Courier"/>
          <w:b/>
          <w:bCs/>
          <w:sz w:val="22"/>
          <w:szCs w:val="22"/>
        </w:rPr>
        <w:t>(2008)</w:t>
      </w:r>
      <w:r w:rsidRPr="00C1063D">
        <w:rPr>
          <w:rFonts w:ascii="Courier" w:hAnsi="Courier"/>
          <w:sz w:val="22"/>
          <w:szCs w:val="22"/>
        </w:rPr>
        <w:t xml:space="preserve">, 'Repeating earthquakes in the southwest Pacific subduction zone and temporal change of the properties of the Earth's core', </w:t>
      </w:r>
      <w:r w:rsidRPr="00C1063D">
        <w:rPr>
          <w:rFonts w:ascii="Courier" w:hAnsi="Courier"/>
          <w:i/>
          <w:iCs/>
          <w:sz w:val="22"/>
          <w:szCs w:val="22"/>
        </w:rPr>
        <w:t xml:space="preserve">EOS Transactions, </w:t>
      </w:r>
      <w:r w:rsidRPr="00C1063D">
        <w:rPr>
          <w:rFonts w:ascii="Courier" w:hAnsi="Courier"/>
          <w:i/>
          <w:iCs/>
          <w:spacing w:val="-18"/>
          <w:sz w:val="22"/>
          <w:szCs w:val="22"/>
        </w:rPr>
        <w:t>AGU Fall Meeting Supplement Abstract AN: DI31B-1801</w:t>
      </w:r>
      <w:r w:rsidRPr="00C1063D">
        <w:rPr>
          <w:rFonts w:ascii="Courier" w:hAnsi="Courier"/>
          <w:spacing w:val="-18"/>
          <w:sz w:val="22"/>
          <w:szCs w:val="22"/>
        </w:rPr>
        <w:t>, 89(31),</w:t>
      </w:r>
      <w:r w:rsidRPr="00C1063D">
        <w:rPr>
          <w:rFonts w:ascii="Courier" w:hAnsi="Courier"/>
          <w:sz w:val="22"/>
          <w:szCs w:val="22"/>
        </w:rPr>
        <w:t xml:space="preserve"> p. 1801 </w:t>
      </w:r>
    </w:p>
    <w:p w14:paraId="0102930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W., L. Wen, and F. Niu </w:t>
      </w:r>
      <w:r w:rsidRPr="00C1063D">
        <w:rPr>
          <w:rFonts w:ascii="Courier" w:hAnsi="Courier"/>
          <w:b/>
          <w:bCs/>
          <w:sz w:val="22"/>
          <w:szCs w:val="22"/>
        </w:rPr>
        <w:t>(2002)</w:t>
      </w:r>
      <w:r w:rsidRPr="00C1063D">
        <w:rPr>
          <w:rFonts w:ascii="Courier" w:hAnsi="Courier"/>
          <w:sz w:val="22"/>
          <w:szCs w:val="22"/>
        </w:rPr>
        <w:t xml:space="preserve">, 'Seismic velocity and attenuation structures at the top 400 km of the inner core', </w:t>
      </w:r>
      <w:r w:rsidRPr="00C1063D">
        <w:rPr>
          <w:rFonts w:ascii="Courier" w:hAnsi="Courier"/>
          <w:i/>
          <w:iCs/>
          <w:sz w:val="22"/>
          <w:szCs w:val="22"/>
        </w:rPr>
        <w:t>AGU Fall Meeting Abstracts</w:t>
      </w:r>
      <w:r w:rsidRPr="00C1063D">
        <w:rPr>
          <w:rFonts w:ascii="Courier" w:hAnsi="Courier"/>
          <w:sz w:val="22"/>
          <w:szCs w:val="22"/>
        </w:rPr>
        <w:t xml:space="preserve">, 22, p. 1006 </w:t>
      </w:r>
    </w:p>
    <w:p w14:paraId="5ACE0E6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W., L. Wen, and F. Niu </w:t>
      </w:r>
      <w:r w:rsidRPr="00C1063D">
        <w:rPr>
          <w:rFonts w:ascii="Courier" w:hAnsi="Courier"/>
          <w:b/>
          <w:bCs/>
          <w:sz w:val="22"/>
          <w:szCs w:val="22"/>
        </w:rPr>
        <w:t>(2003)</w:t>
      </w:r>
      <w:r w:rsidRPr="00C1063D">
        <w:rPr>
          <w:rFonts w:ascii="Courier" w:hAnsi="Courier"/>
          <w:sz w:val="22"/>
          <w:szCs w:val="22"/>
        </w:rPr>
        <w:t xml:space="preserve">, 'Anomalous top layer in the inner core beneath the eastern hemisphere', </w:t>
      </w:r>
      <w:r w:rsidRPr="00C1063D">
        <w:rPr>
          <w:rFonts w:ascii="Courier" w:hAnsi="Courier"/>
          <w:i/>
          <w:iCs/>
          <w:sz w:val="22"/>
          <w:szCs w:val="22"/>
        </w:rPr>
        <w:t>AGU Fall Meeting Abstracts</w:t>
      </w:r>
      <w:r w:rsidRPr="00C1063D">
        <w:rPr>
          <w:rFonts w:ascii="Courier" w:hAnsi="Courier"/>
          <w:sz w:val="22"/>
          <w:szCs w:val="22"/>
        </w:rPr>
        <w:t xml:space="preserve">, 21, p. 0379 </w:t>
      </w:r>
    </w:p>
    <w:p w14:paraId="2E0BC0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W.-C., and L. Wen </w:t>
      </w:r>
      <w:r w:rsidRPr="00C1063D">
        <w:rPr>
          <w:rFonts w:ascii="Courier" w:hAnsi="Courier"/>
          <w:b/>
          <w:bCs/>
          <w:sz w:val="22"/>
          <w:szCs w:val="22"/>
        </w:rPr>
        <w:t>(2006)</w:t>
      </w:r>
      <w:r w:rsidRPr="00C1063D">
        <w:rPr>
          <w:rFonts w:ascii="Courier" w:hAnsi="Courier"/>
          <w:sz w:val="22"/>
          <w:szCs w:val="22"/>
        </w:rPr>
        <w:t xml:space="preserve">, 'Inner Core Attenuation anisotropy', </w:t>
      </w:r>
      <w:r w:rsidRPr="00C1063D">
        <w:rPr>
          <w:rFonts w:ascii="Courier" w:hAnsi="Courier"/>
          <w:i/>
          <w:iCs/>
          <w:sz w:val="22"/>
          <w:szCs w:val="22"/>
        </w:rPr>
        <w:t>Earth and Planetary Science Letters 245</w:t>
      </w:r>
      <w:r w:rsidRPr="00C1063D">
        <w:rPr>
          <w:rFonts w:ascii="Courier" w:hAnsi="Courier"/>
          <w:sz w:val="22"/>
          <w:szCs w:val="22"/>
        </w:rPr>
        <w:t xml:space="preserve">(2006), p. 581-594 </w:t>
      </w:r>
    </w:p>
    <w:p w14:paraId="13F0DBB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W.-C., and L. Wen </w:t>
      </w:r>
      <w:r w:rsidRPr="00C1063D">
        <w:rPr>
          <w:rFonts w:ascii="Courier" w:hAnsi="Courier"/>
          <w:b/>
          <w:bCs/>
          <w:sz w:val="22"/>
          <w:szCs w:val="22"/>
        </w:rPr>
        <w:t>(2006)</w:t>
      </w:r>
      <w:r w:rsidRPr="00C1063D">
        <w:rPr>
          <w:rFonts w:ascii="Courier" w:hAnsi="Courier"/>
          <w:sz w:val="22"/>
          <w:szCs w:val="22"/>
        </w:rPr>
        <w:t xml:space="preserve">, 'Seismic velocity and attenuation structures in the top 400 km of the Earth's inner core along equatorial paths',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(B07308), p. 1-20 </w:t>
      </w:r>
    </w:p>
    <w:p w14:paraId="1A2A6B8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W.-C., and L. Wen </w:t>
      </w:r>
      <w:r w:rsidRPr="00C1063D">
        <w:rPr>
          <w:rFonts w:ascii="Courier" w:hAnsi="Courier"/>
          <w:b/>
          <w:bCs/>
          <w:sz w:val="22"/>
          <w:szCs w:val="22"/>
        </w:rPr>
        <w:t>(2006)</w:t>
      </w:r>
      <w:r w:rsidRPr="00C1063D">
        <w:rPr>
          <w:rFonts w:ascii="Courier" w:hAnsi="Courier"/>
          <w:sz w:val="22"/>
          <w:szCs w:val="22"/>
        </w:rPr>
        <w:t xml:space="preserve">, 'Inner core attenuation anisotropy',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245</w:t>
      </w:r>
      <w:r w:rsidRPr="00C1063D">
        <w:rPr>
          <w:rFonts w:ascii="Courier" w:hAnsi="Courier"/>
          <w:sz w:val="22"/>
          <w:szCs w:val="22"/>
        </w:rPr>
        <w:t xml:space="preserve">(3), p. 581-594 </w:t>
      </w:r>
    </w:p>
    <w:p w14:paraId="686CD92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W.-c., and L. Wen </w:t>
      </w:r>
      <w:r w:rsidRPr="00C1063D">
        <w:rPr>
          <w:rFonts w:ascii="Courier" w:hAnsi="Courier"/>
          <w:b/>
          <w:bCs/>
          <w:sz w:val="22"/>
          <w:szCs w:val="22"/>
        </w:rPr>
        <w:t>(2012)</w:t>
      </w:r>
      <w:r w:rsidRPr="00C1063D">
        <w:rPr>
          <w:rFonts w:ascii="Courier" w:hAnsi="Courier"/>
          <w:sz w:val="22"/>
          <w:szCs w:val="22"/>
        </w:rPr>
        <w:t xml:space="preserve">, 'Deep-Focus Repeating Earthquakes in the Tonga-Fiji Subduction Zone',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(4), p. 1829-1849 doi: 10.1785/0120110272 </w:t>
      </w:r>
    </w:p>
    <w:p w14:paraId="32D3EB0A" w14:textId="65B1F34C"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 W.C</w:t>
      </w:r>
      <w:r w:rsidR="00255847" w:rsidRPr="00C1063D">
        <w:rPr>
          <w:rFonts w:ascii="Courier" w:hAnsi="Courier"/>
          <w:sz w:val="22"/>
          <w:szCs w:val="22"/>
        </w:rPr>
        <w:t xml:space="preserve">. </w:t>
      </w:r>
      <w:r w:rsidR="00255847" w:rsidRPr="00C1063D">
        <w:rPr>
          <w:rFonts w:ascii="Courier" w:hAnsi="Courier"/>
          <w:b/>
          <w:bCs/>
          <w:sz w:val="22"/>
          <w:szCs w:val="22"/>
        </w:rPr>
        <w:t>(2013)</w:t>
      </w:r>
      <w:r w:rsidR="00255847" w:rsidRPr="00C1063D">
        <w:rPr>
          <w:rFonts w:ascii="Courier" w:hAnsi="Courier"/>
          <w:sz w:val="22"/>
          <w:szCs w:val="22"/>
        </w:rPr>
        <w:t xml:space="preserve">, 'Shallow‐Focus Repeating Earthquakes in the Tonga–Kermadec–Vanuatu Subduction Zones',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(1), p. 463-486 doi: 10.1785/0120120123</w:t>
      </w:r>
    </w:p>
    <w:p w14:paraId="06EC9CC1" w14:textId="6CFCC3C6"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 W.C., T.R.A. Song, and P.</w:t>
      </w:r>
      <w:r w:rsidR="00255847" w:rsidRPr="00C1063D">
        <w:rPr>
          <w:rFonts w:ascii="Courier" w:hAnsi="Courier"/>
          <w:sz w:val="22"/>
          <w:szCs w:val="22"/>
        </w:rPr>
        <w:t xml:space="preserve">G. Silver </w:t>
      </w:r>
      <w:r w:rsidR="00255847" w:rsidRPr="00C1063D">
        <w:rPr>
          <w:rFonts w:ascii="Courier" w:hAnsi="Courier"/>
          <w:b/>
          <w:bCs/>
          <w:sz w:val="22"/>
          <w:szCs w:val="22"/>
        </w:rPr>
        <w:t>(2013)</w:t>
      </w:r>
      <w:r w:rsidR="00255847" w:rsidRPr="00C1063D">
        <w:rPr>
          <w:rFonts w:ascii="Courier" w:hAnsi="Courier"/>
          <w:sz w:val="22"/>
          <w:szCs w:val="22"/>
        </w:rPr>
        <w:t xml:space="preserve">, 'Temporal Velocity Changes in the Crust Associated with the Great Sumatra Earthquakes',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103</w:t>
      </w:r>
      <w:r w:rsidR="00255847" w:rsidRPr="00C1063D">
        <w:rPr>
          <w:rFonts w:ascii="Courier" w:hAnsi="Courier"/>
          <w:sz w:val="22"/>
          <w:szCs w:val="22"/>
        </w:rPr>
        <w:t>(5), p. 2797-2809 doi: 10.1785/0120120354</w:t>
      </w:r>
    </w:p>
    <w:p w14:paraId="3E463B7B" w14:textId="7A7541DF"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 W.</w:t>
      </w:r>
      <w:r w:rsidR="00255847" w:rsidRPr="00C1063D">
        <w:rPr>
          <w:rFonts w:ascii="Courier" w:hAnsi="Courier"/>
          <w:sz w:val="22"/>
          <w:szCs w:val="22"/>
        </w:rPr>
        <w:t xml:space="preserve">C., L. Wen, and F. Niu </w:t>
      </w:r>
      <w:r w:rsidR="00255847" w:rsidRPr="00C1063D">
        <w:rPr>
          <w:rFonts w:ascii="Courier" w:hAnsi="Courier"/>
          <w:b/>
          <w:bCs/>
          <w:sz w:val="22"/>
          <w:szCs w:val="22"/>
        </w:rPr>
        <w:t>(2005)</w:t>
      </w:r>
      <w:r w:rsidR="00255847" w:rsidRPr="00C1063D">
        <w:rPr>
          <w:rFonts w:ascii="Courier" w:hAnsi="Courier"/>
          <w:sz w:val="22"/>
          <w:szCs w:val="22"/>
        </w:rPr>
        <w:t xml:space="preserve">, 'Seismic velocity structure in the Earth's outer core', </w:t>
      </w:r>
      <w:r w:rsidR="00255847" w:rsidRPr="00C1063D">
        <w:rPr>
          <w:rFonts w:ascii="Courier" w:hAnsi="Courier"/>
          <w:i/>
          <w:iCs/>
          <w:sz w:val="22"/>
          <w:szCs w:val="22"/>
        </w:rPr>
        <w:t>Journal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 xml:space="preserve">(B2), p. 1-22 </w:t>
      </w:r>
    </w:p>
    <w:p w14:paraId="1362A0B3" w14:textId="77777777" w:rsidR="000E4774"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 Y., and D.</w:t>
      </w:r>
      <w:r w:rsidR="00255847" w:rsidRPr="00C1063D">
        <w:rPr>
          <w:rFonts w:ascii="Courier" w:hAnsi="Courier"/>
          <w:sz w:val="22"/>
          <w:szCs w:val="22"/>
        </w:rPr>
        <w:t xml:space="preserve">J. Dunlop </w:t>
      </w:r>
      <w:r w:rsidR="00255847" w:rsidRPr="00C1063D">
        <w:rPr>
          <w:rFonts w:ascii="Courier" w:hAnsi="Courier"/>
          <w:b/>
          <w:bCs/>
          <w:sz w:val="22"/>
          <w:szCs w:val="22"/>
        </w:rPr>
        <w:t>(2006)</w:t>
      </w:r>
      <w:r w:rsidR="00255847" w:rsidRPr="00C1063D">
        <w:rPr>
          <w:rFonts w:ascii="Courier" w:hAnsi="Courier"/>
          <w:sz w:val="22"/>
          <w:szCs w:val="22"/>
        </w:rPr>
        <w:t xml:space="preserve">, 'Testing the independence of partial thermoremanent magnetizations of single-domain and multidomain grains: </w:t>
      </w:r>
      <w:r w:rsidR="00255847" w:rsidRPr="00C1063D">
        <w:rPr>
          <w:rFonts w:ascii="Courier" w:hAnsi="Courier"/>
          <w:spacing w:val="-18"/>
          <w:sz w:val="22"/>
          <w:szCs w:val="22"/>
        </w:rPr>
        <w:t xml:space="preserve">Implications for paleointensity determination', </w:t>
      </w:r>
      <w:r w:rsidR="00255847" w:rsidRPr="00C1063D">
        <w:rPr>
          <w:rFonts w:ascii="Courier" w:hAnsi="Courier"/>
          <w:i/>
          <w:iCs/>
          <w:spacing w:val="-18"/>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(B12), p. 1-9</w:t>
      </w:r>
    </w:p>
    <w:p w14:paraId="3DB90281" w14:textId="77777777" w:rsidR="000E4774" w:rsidRPr="00C1063D" w:rsidRDefault="000E4774" w:rsidP="000E4774">
      <w:pPr>
        <w:spacing w:before="100" w:beforeAutospacing="1" w:after="100" w:afterAutospacing="1"/>
        <w:jc w:val="both"/>
        <w:rPr>
          <w:rFonts w:ascii="Courier" w:hAnsi="Courier"/>
          <w:sz w:val="22"/>
          <w:szCs w:val="22"/>
        </w:rPr>
      </w:pPr>
      <w:r w:rsidRPr="00C1063D">
        <w:rPr>
          <w:rFonts w:ascii="Courier" w:hAnsi="Courier"/>
          <w:sz w:val="22"/>
          <w:szCs w:val="22"/>
        </w:rPr>
        <w:t xml:space="preserve">Yu, Y., S.S. Gao, M. Moidaki, C.A. Reed, and K.H. Liu </w:t>
      </w:r>
      <w:r w:rsidRPr="00C1063D">
        <w:rPr>
          <w:rFonts w:ascii="Courier" w:hAnsi="Courier"/>
          <w:b/>
          <w:bCs/>
          <w:sz w:val="22"/>
          <w:szCs w:val="22"/>
        </w:rPr>
        <w:t>(2015)</w:t>
      </w:r>
      <w:r w:rsidRPr="00C1063D">
        <w:rPr>
          <w:rFonts w:ascii="Courier" w:hAnsi="Courier"/>
          <w:sz w:val="22"/>
          <w:szCs w:val="22"/>
        </w:rPr>
        <w:t xml:space="preserve">, 'Seismic anisotropy beneath the incipient Okavango rift: Implications for rifting initiation',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430</w:t>
      </w:r>
      <w:r w:rsidRPr="00C1063D">
        <w:rPr>
          <w:rFonts w:ascii="Courier" w:hAnsi="Courier"/>
          <w:sz w:val="22"/>
          <w:szCs w:val="22"/>
        </w:rPr>
        <w:t>, p. 1-8 doi: 10.1016/j.epsl.2015.08.009</w:t>
      </w:r>
    </w:p>
    <w:p w14:paraId="7DA1D8F7" w14:textId="77777777" w:rsidR="000E4774" w:rsidRPr="00C1063D" w:rsidRDefault="000E4774" w:rsidP="000E4774">
      <w:pPr>
        <w:spacing w:before="100" w:beforeAutospacing="1" w:after="100" w:afterAutospacing="1"/>
        <w:jc w:val="both"/>
        <w:rPr>
          <w:rFonts w:ascii="Courier" w:hAnsi="Courier"/>
          <w:sz w:val="22"/>
          <w:szCs w:val="22"/>
        </w:rPr>
      </w:pPr>
      <w:r w:rsidRPr="00C1063D">
        <w:rPr>
          <w:rFonts w:ascii="Courier" w:hAnsi="Courier"/>
          <w:sz w:val="22"/>
          <w:szCs w:val="22"/>
        </w:rPr>
        <w:t xml:space="preserve">Yu, Y., K.H. Liu, M. Moidaki, C.A. Reed, and S.S. Gao </w:t>
      </w:r>
      <w:r w:rsidRPr="00C1063D">
        <w:rPr>
          <w:rFonts w:ascii="Courier" w:hAnsi="Courier"/>
          <w:b/>
          <w:bCs/>
          <w:sz w:val="22"/>
          <w:szCs w:val="22"/>
        </w:rPr>
        <w:t>(2015)</w:t>
      </w:r>
      <w:r w:rsidRPr="00C1063D">
        <w:rPr>
          <w:rFonts w:ascii="Courier" w:hAnsi="Courier"/>
          <w:sz w:val="22"/>
          <w:szCs w:val="22"/>
        </w:rPr>
        <w:t xml:space="preserve">, 'No thermal anomalies in the mantle transition zone beneath an incipient continental rift: evidence from the first receiver function study across the Okavango Rift Zone, </w:t>
      </w:r>
      <w:r w:rsidRPr="00C1063D">
        <w:rPr>
          <w:rFonts w:ascii="Courier" w:hAnsi="Courier"/>
          <w:spacing w:val="-18"/>
          <w:sz w:val="22"/>
          <w:szCs w:val="22"/>
        </w:rPr>
        <w:t xml:space="preserve">Botswana',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202</w:t>
      </w:r>
      <w:r w:rsidRPr="00C1063D">
        <w:rPr>
          <w:rFonts w:ascii="Courier" w:hAnsi="Courier"/>
          <w:spacing w:val="-18"/>
          <w:sz w:val="22"/>
          <w:szCs w:val="22"/>
        </w:rPr>
        <w:t>(2), p. 1407-1418 H</w:t>
      </w:r>
      <w:r w:rsidRPr="00C1063D">
        <w:rPr>
          <w:rFonts w:ascii="Courier" w:hAnsi="Courier"/>
          <w:sz w:val="22"/>
          <w:szCs w:val="22"/>
        </w:rPr>
        <w:t xml:space="preserve"> 10.1093/gji/ggv229</w:t>
      </w:r>
    </w:p>
    <w:p w14:paraId="2764AD56" w14:textId="2F4A492A" w:rsidR="00255847" w:rsidRPr="00C1063D" w:rsidRDefault="000E477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Y., K.H. Liu, C.A. Reed, M. Moidaki, K. Mickus, E.A. Atekwana, and S.S. C.G. L. Gao </w:t>
      </w:r>
      <w:r w:rsidRPr="00C1063D">
        <w:rPr>
          <w:rFonts w:ascii="Courier" w:hAnsi="Courier"/>
          <w:b/>
          <w:bCs/>
          <w:sz w:val="22"/>
          <w:szCs w:val="22"/>
        </w:rPr>
        <w:t>(2015)</w:t>
      </w:r>
      <w:r w:rsidRPr="00C1063D">
        <w:rPr>
          <w:rFonts w:ascii="Courier" w:hAnsi="Courier"/>
          <w:sz w:val="22"/>
          <w:szCs w:val="22"/>
        </w:rPr>
        <w:t xml:space="preserve">, 'A joint receiver function and gravity study of crustal structure beneath the incipient Okavango Rift, Botswana',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(20), p. 8398-8405 doi: 10.1002/2015GL065811</w:t>
      </w:r>
      <w:r w:rsidR="00255847" w:rsidRPr="00C1063D">
        <w:rPr>
          <w:rFonts w:ascii="Courier" w:hAnsi="Courier"/>
          <w:sz w:val="22"/>
          <w:szCs w:val="22"/>
        </w:rPr>
        <w:t xml:space="preserve"> </w:t>
      </w:r>
    </w:p>
    <w:p w14:paraId="5C5A72F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Y., and J. Park </w:t>
      </w:r>
      <w:r w:rsidRPr="00C1063D">
        <w:rPr>
          <w:rFonts w:ascii="Courier" w:hAnsi="Courier"/>
          <w:b/>
          <w:bCs/>
          <w:sz w:val="22"/>
          <w:szCs w:val="22"/>
        </w:rPr>
        <w:t>(1993)</w:t>
      </w:r>
      <w:r w:rsidRPr="00C1063D">
        <w:rPr>
          <w:rFonts w:ascii="Courier" w:hAnsi="Courier"/>
          <w:sz w:val="22"/>
          <w:szCs w:val="22"/>
        </w:rPr>
        <w:t xml:space="preserve">, 'Upper mantle anistropy and coupled-mode long-period surface waves',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114</w:t>
      </w:r>
      <w:r w:rsidRPr="00C1063D">
        <w:rPr>
          <w:rFonts w:ascii="Courier" w:hAnsi="Courier"/>
          <w:sz w:val="22"/>
          <w:szCs w:val="22"/>
        </w:rPr>
        <w:t xml:space="preserve">(3), p. 473-489 </w:t>
      </w:r>
    </w:p>
    <w:p w14:paraId="682280FC" w14:textId="26ACA8D6" w:rsidR="00F1191D"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 Y., C.A. Reed, S.S. Gao, K.H. Liu, B. Massinque, H.S. Mdala, P.R.</w:t>
      </w:r>
      <w:r w:rsidR="00255847" w:rsidRPr="00C1063D">
        <w:rPr>
          <w:rFonts w:ascii="Courier" w:hAnsi="Courier"/>
          <w:sz w:val="22"/>
          <w:szCs w:val="22"/>
        </w:rPr>
        <w:t xml:space="preserve">N. </w:t>
      </w:r>
      <w:r w:rsidRPr="00C1063D">
        <w:rPr>
          <w:rFonts w:ascii="Courier" w:hAnsi="Courier"/>
          <w:sz w:val="22"/>
          <w:szCs w:val="22"/>
        </w:rPr>
        <w:t>Chindandali, M. Moidaki, and D.</w:t>
      </w:r>
      <w:r w:rsidR="00255847" w:rsidRPr="00C1063D">
        <w:rPr>
          <w:rFonts w:ascii="Courier" w:hAnsi="Courier"/>
          <w:sz w:val="22"/>
          <w:szCs w:val="22"/>
        </w:rPr>
        <w:t xml:space="preserve">M. Mutamina </w:t>
      </w:r>
      <w:r w:rsidR="00255847" w:rsidRPr="00C1063D">
        <w:rPr>
          <w:rFonts w:ascii="Courier" w:hAnsi="Courier"/>
          <w:b/>
          <w:bCs/>
          <w:sz w:val="22"/>
          <w:szCs w:val="22"/>
        </w:rPr>
        <w:t>(2014)</w:t>
      </w:r>
      <w:r w:rsidR="00255847" w:rsidRPr="00C1063D">
        <w:rPr>
          <w:rFonts w:ascii="Courier" w:hAnsi="Courier"/>
          <w:sz w:val="22"/>
          <w:szCs w:val="22"/>
        </w:rPr>
        <w:t xml:space="preserve">, 'Exploring Crustal Structure and Mantle Seismic Anisotropy Associated with the Incipient Southern and Southwestern Branches of the East African Rift System', </w:t>
      </w:r>
      <w:r w:rsidR="00255847" w:rsidRPr="00C1063D">
        <w:rPr>
          <w:rFonts w:ascii="Courier" w:hAnsi="Courier"/>
          <w:i/>
          <w:iCs/>
          <w:sz w:val="22"/>
          <w:szCs w:val="22"/>
        </w:rPr>
        <w:t>AGU Fall Meeting 2014, abstract #T43A-4674</w:t>
      </w:r>
      <w:r w:rsidR="00255847" w:rsidRPr="00C1063D">
        <w:rPr>
          <w:rFonts w:ascii="Courier" w:hAnsi="Courier"/>
          <w:sz w:val="22"/>
          <w:szCs w:val="22"/>
        </w:rPr>
        <w:t xml:space="preserve">, </w:t>
      </w:r>
      <w:r w:rsidR="00255847" w:rsidRPr="00C1063D">
        <w:rPr>
          <w:rFonts w:ascii="Courier" w:hAnsi="Courier"/>
          <w:i/>
          <w:iCs/>
          <w:sz w:val="22"/>
          <w:szCs w:val="22"/>
        </w:rPr>
        <w:t>43</w:t>
      </w:r>
      <w:r w:rsidR="00255847" w:rsidRPr="00C1063D">
        <w:rPr>
          <w:rFonts w:ascii="Courier" w:hAnsi="Courier"/>
          <w:sz w:val="22"/>
          <w:szCs w:val="22"/>
        </w:rPr>
        <w:t xml:space="preserve">, p. 4674 </w:t>
      </w:r>
    </w:p>
    <w:p w14:paraId="156CE5A5" w14:textId="60278B9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Y., </w:t>
      </w:r>
      <w:r w:rsidR="00F1191D" w:rsidRPr="00C1063D">
        <w:rPr>
          <w:rFonts w:ascii="Courier" w:hAnsi="Courier"/>
          <w:sz w:val="22"/>
          <w:szCs w:val="22"/>
        </w:rPr>
        <w:t>C.A. Reed, S.S. Gao, K.H. Liu, B. Massinque, H.S. Mdala, M. Moidaki, D.M. Mutamina, E.A. Atekwana, S.F. Ingate, A. Reusch, N. Barstow</w:t>
      </w:r>
      <w:r w:rsidRPr="00C1063D">
        <w:rPr>
          <w:rFonts w:ascii="Courier" w:hAnsi="Courier"/>
          <w:sz w:val="22"/>
          <w:szCs w:val="22"/>
        </w:rPr>
        <w:t xml:space="preserve"> </w:t>
      </w:r>
      <w:r w:rsidRPr="00C1063D">
        <w:rPr>
          <w:rFonts w:ascii="Courier" w:hAnsi="Courier"/>
          <w:b/>
          <w:bCs/>
          <w:sz w:val="22"/>
          <w:szCs w:val="22"/>
        </w:rPr>
        <w:t>(2013)</w:t>
      </w:r>
      <w:r w:rsidRPr="00C1063D">
        <w:rPr>
          <w:rFonts w:ascii="Courier" w:hAnsi="Courier"/>
          <w:sz w:val="22"/>
          <w:szCs w:val="22"/>
        </w:rPr>
        <w:t xml:space="preserve">, 'Crustal and mantle structure and anisotropy beneath the incipient segments of the East African Rift System: Preliminary results from the ongoing SAFARI', </w:t>
      </w:r>
      <w:r w:rsidRPr="00C1063D">
        <w:rPr>
          <w:rFonts w:ascii="Courier" w:hAnsi="Courier"/>
          <w:i/>
          <w:iCs/>
          <w:sz w:val="22"/>
          <w:szCs w:val="22"/>
        </w:rPr>
        <w:t>AGU Fall Meeting 2013, abstract #T21B-2542</w:t>
      </w:r>
      <w:r w:rsidRPr="00C1063D">
        <w:rPr>
          <w:rFonts w:ascii="Courier" w:hAnsi="Courier"/>
          <w:sz w:val="22"/>
          <w:szCs w:val="22"/>
        </w:rPr>
        <w:t xml:space="preserve">, 21, p. 2542 </w:t>
      </w:r>
    </w:p>
    <w:p w14:paraId="48D5DBFB" w14:textId="6F2C824D" w:rsidR="00995C32" w:rsidRPr="00C1063D" w:rsidRDefault="00995C32"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Y., J.L. Song, K.H. Liu, and S.S. C.J.B. Gao </w:t>
      </w:r>
      <w:r w:rsidRPr="00C1063D">
        <w:rPr>
          <w:rFonts w:ascii="Courier" w:hAnsi="Courier"/>
          <w:b/>
          <w:bCs/>
          <w:sz w:val="22"/>
          <w:szCs w:val="22"/>
        </w:rPr>
        <w:t>(2015)</w:t>
      </w:r>
      <w:r w:rsidRPr="00C1063D">
        <w:rPr>
          <w:rFonts w:ascii="Courier" w:hAnsi="Courier"/>
          <w:sz w:val="22"/>
          <w:szCs w:val="22"/>
        </w:rPr>
        <w:t xml:space="preserve">, 'Determining crustal structure beneath seismic stations overlying a low-velocity sedimentary layer using receiver functions',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(5), p. 3208-3218 doi: 10.1002/2014JB011610</w:t>
      </w:r>
    </w:p>
    <w:p w14:paraId="0DB2A2E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Z., S. Ni, S. Wei, X. Zeng, W. Wu, and Z. Li </w:t>
      </w:r>
      <w:r w:rsidRPr="00C1063D">
        <w:rPr>
          <w:rFonts w:ascii="Courier" w:hAnsi="Courier"/>
          <w:b/>
          <w:bCs/>
          <w:sz w:val="22"/>
          <w:szCs w:val="22"/>
        </w:rPr>
        <w:t>(2012)</w:t>
      </w:r>
      <w:r w:rsidRPr="00C1063D">
        <w:rPr>
          <w:rFonts w:ascii="Courier" w:hAnsi="Courier"/>
          <w:sz w:val="22"/>
          <w:szCs w:val="22"/>
        </w:rPr>
        <w:t xml:space="preserve">, 'An iterative algorithm for separation of S and ScS waves of great earthquakes',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(2), p. 591-600 doi: 10.1111/j.1365-246X.2012.05603.</w:t>
      </w:r>
    </w:p>
    <w:p w14:paraId="0646C838" w14:textId="77777777" w:rsidR="00C362C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 Z., X. Shang, and R. D. van der Hilst </w:t>
      </w:r>
      <w:r w:rsidRPr="00C1063D">
        <w:rPr>
          <w:rFonts w:ascii="Courier" w:hAnsi="Courier"/>
          <w:b/>
          <w:bCs/>
          <w:sz w:val="22"/>
          <w:szCs w:val="22"/>
        </w:rPr>
        <w:t>(2013)</w:t>
      </w:r>
      <w:r w:rsidRPr="00C1063D">
        <w:rPr>
          <w:rFonts w:ascii="Courier" w:hAnsi="Courier"/>
          <w:sz w:val="22"/>
          <w:szCs w:val="22"/>
        </w:rPr>
        <w:t xml:space="preserve">, 'Imaging the Lowermost Mantle (D'') Beneath the Pacific Ocean with SKKS coda waves', </w:t>
      </w:r>
      <w:r w:rsidRPr="00C1063D">
        <w:rPr>
          <w:rFonts w:ascii="Courier" w:hAnsi="Courier"/>
          <w:i/>
          <w:iCs/>
          <w:sz w:val="22"/>
          <w:szCs w:val="22"/>
        </w:rPr>
        <w:t>AGU Fall Meeting 2013, abstract #DI23A-2288</w:t>
      </w:r>
      <w:r w:rsidRPr="00C1063D">
        <w:rPr>
          <w:rFonts w:ascii="Courier" w:hAnsi="Courier"/>
          <w:sz w:val="22"/>
          <w:szCs w:val="22"/>
        </w:rPr>
        <w:t>, 23, p. 2288</w:t>
      </w:r>
    </w:p>
    <w:p w14:paraId="1920B8C9" w14:textId="667A3AD8" w:rsidR="00255847" w:rsidRPr="00C1063D" w:rsidRDefault="00C362C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H. </w:t>
      </w:r>
      <w:r w:rsidRPr="00C1063D">
        <w:rPr>
          <w:rFonts w:ascii="Courier" w:hAnsi="Courier"/>
          <w:b/>
          <w:bCs/>
          <w:sz w:val="22"/>
          <w:szCs w:val="22"/>
        </w:rPr>
        <w:t>(2015)</w:t>
      </w:r>
      <w:r w:rsidRPr="00C1063D">
        <w:rPr>
          <w:rFonts w:ascii="Courier" w:hAnsi="Courier"/>
          <w:sz w:val="22"/>
          <w:szCs w:val="22"/>
        </w:rPr>
        <w:t xml:space="preserve">, 'Secular change in Archaean crust formation recorded in Western Australia', </w:t>
      </w:r>
      <w:r w:rsidRPr="00C1063D">
        <w:rPr>
          <w:rFonts w:ascii="Courier" w:hAnsi="Courier"/>
          <w:i/>
          <w:iCs/>
          <w:sz w:val="22"/>
          <w:szCs w:val="22"/>
        </w:rPr>
        <w:t>Nature Geoscience</w:t>
      </w:r>
      <w:r w:rsidRPr="00C1063D">
        <w:rPr>
          <w:rFonts w:ascii="Courier" w:hAnsi="Courier"/>
          <w:sz w:val="22"/>
          <w:szCs w:val="22"/>
        </w:rPr>
        <w:t xml:space="preserve">, </w:t>
      </w:r>
      <w:r w:rsidRPr="00C1063D">
        <w:rPr>
          <w:rFonts w:ascii="Courier" w:hAnsi="Courier"/>
          <w:i/>
          <w:iCs/>
          <w:sz w:val="22"/>
          <w:szCs w:val="22"/>
        </w:rPr>
        <w:t>8</w:t>
      </w:r>
      <w:r w:rsidRPr="00C1063D">
        <w:rPr>
          <w:rFonts w:ascii="Courier" w:hAnsi="Courier"/>
          <w:sz w:val="22"/>
          <w:szCs w:val="22"/>
        </w:rPr>
        <w:t>(10), p. 808-813 doi: 10.1038/ngeo2521</w:t>
      </w:r>
      <w:r w:rsidR="00255847" w:rsidRPr="00C1063D">
        <w:rPr>
          <w:rFonts w:ascii="Courier" w:hAnsi="Courier"/>
          <w:sz w:val="22"/>
          <w:szCs w:val="22"/>
        </w:rPr>
        <w:t xml:space="preserve"> </w:t>
      </w:r>
    </w:p>
    <w:p w14:paraId="175DBF5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H., and K. Dueker </w:t>
      </w:r>
      <w:r w:rsidRPr="00C1063D">
        <w:rPr>
          <w:rFonts w:ascii="Courier" w:hAnsi="Courier"/>
          <w:b/>
          <w:bCs/>
          <w:sz w:val="22"/>
          <w:szCs w:val="22"/>
        </w:rPr>
        <w:t>(2001)</w:t>
      </w:r>
      <w:r w:rsidRPr="00C1063D">
        <w:rPr>
          <w:rFonts w:ascii="Courier" w:hAnsi="Courier"/>
          <w:sz w:val="22"/>
          <w:szCs w:val="22"/>
        </w:rPr>
        <w:t xml:space="preserve">, 'P and S-wave tomographic images for the PASSCAL experiments', </w:t>
      </w:r>
      <w:r w:rsidRPr="00C1063D">
        <w:rPr>
          <w:rFonts w:ascii="Courier" w:hAnsi="Courier"/>
          <w:i/>
          <w:iCs/>
          <w:sz w:val="22"/>
          <w:szCs w:val="22"/>
        </w:rPr>
        <w:t>AGU Fall Meeting Abstracts</w:t>
      </w:r>
      <w:r w:rsidRPr="00C1063D">
        <w:rPr>
          <w:rFonts w:ascii="Courier" w:hAnsi="Courier"/>
          <w:sz w:val="22"/>
          <w:szCs w:val="22"/>
        </w:rPr>
        <w:t xml:space="preserve">, 21, p. 03 </w:t>
      </w:r>
    </w:p>
    <w:p w14:paraId="0281B7D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H., and K. Dueker </w:t>
      </w:r>
      <w:r w:rsidRPr="00C1063D">
        <w:rPr>
          <w:rFonts w:ascii="Courier" w:hAnsi="Courier"/>
          <w:b/>
          <w:bCs/>
          <w:sz w:val="22"/>
          <w:szCs w:val="22"/>
        </w:rPr>
        <w:t>(2003)</w:t>
      </w:r>
      <w:r w:rsidRPr="00C1063D">
        <w:rPr>
          <w:rFonts w:ascii="Courier" w:hAnsi="Courier"/>
          <w:sz w:val="22"/>
          <w:szCs w:val="22"/>
        </w:rPr>
        <w:t xml:space="preserve">, 'Imaging the Cheyenne suture beneath the Laramie Array in southeast Wyoming', </w:t>
      </w:r>
      <w:r w:rsidRPr="00C1063D">
        <w:rPr>
          <w:rFonts w:ascii="Courier" w:hAnsi="Courier"/>
          <w:i/>
          <w:iCs/>
          <w:sz w:val="22"/>
          <w:szCs w:val="22"/>
        </w:rPr>
        <w:t>AGU Fall Meeting Abstracts</w:t>
      </w:r>
      <w:r w:rsidRPr="00C1063D">
        <w:rPr>
          <w:rFonts w:ascii="Courier" w:hAnsi="Courier"/>
          <w:sz w:val="22"/>
          <w:szCs w:val="22"/>
        </w:rPr>
        <w:t xml:space="preserve">, 11, p. 0316 </w:t>
      </w:r>
    </w:p>
    <w:p w14:paraId="45772B3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H., and K. Dueker </w:t>
      </w:r>
      <w:r w:rsidRPr="00C1063D">
        <w:rPr>
          <w:rFonts w:ascii="Courier" w:hAnsi="Courier"/>
          <w:b/>
          <w:bCs/>
          <w:sz w:val="22"/>
          <w:szCs w:val="22"/>
        </w:rPr>
        <w:t>(2005)</w:t>
      </w:r>
      <w:r w:rsidRPr="00C1063D">
        <w:rPr>
          <w:rFonts w:ascii="Courier" w:hAnsi="Courier"/>
          <w:sz w:val="22"/>
          <w:szCs w:val="22"/>
        </w:rPr>
        <w:t xml:space="preserve">, 'Teleseismic P -wave tomogram of the Yellowstone plume',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(7), p. 1-4 </w:t>
      </w:r>
    </w:p>
    <w:p w14:paraId="07C0E07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H., K. Dueker, and D. Schutt </w:t>
      </w:r>
      <w:r w:rsidRPr="00C1063D">
        <w:rPr>
          <w:rFonts w:ascii="Courier" w:hAnsi="Courier"/>
          <w:b/>
          <w:bCs/>
          <w:sz w:val="22"/>
          <w:szCs w:val="22"/>
        </w:rPr>
        <w:t>(2006)</w:t>
      </w:r>
      <w:r w:rsidRPr="00C1063D">
        <w:rPr>
          <w:rFonts w:ascii="Courier" w:hAnsi="Courier"/>
          <w:sz w:val="22"/>
          <w:szCs w:val="22"/>
        </w:rPr>
        <w:t xml:space="preserve">, 'Synoptic scale crustal thickness and </w:t>
      </w:r>
      <w:r w:rsidRPr="00C1063D">
        <w:rPr>
          <w:rFonts w:ascii="Courier" w:hAnsi="Courier"/>
          <w:spacing w:val="-18"/>
          <w:sz w:val="22"/>
          <w:szCs w:val="22"/>
        </w:rPr>
        <w:t xml:space="preserve">velocity maps along the Yellowstone hotspot track', </w:t>
      </w:r>
      <w:r w:rsidRPr="00C1063D">
        <w:rPr>
          <w:rFonts w:ascii="Courier" w:hAnsi="Courier"/>
          <w:i/>
          <w:iCs/>
          <w:spacing w:val="-18"/>
          <w:sz w:val="22"/>
          <w:szCs w:val="22"/>
        </w:rPr>
        <w:t>AGU Fall Meeting Abstracts</w:t>
      </w:r>
      <w:r w:rsidRPr="00C1063D">
        <w:rPr>
          <w:rFonts w:ascii="Courier" w:hAnsi="Courier"/>
          <w:spacing w:val="-18"/>
          <w:sz w:val="22"/>
          <w:szCs w:val="22"/>
        </w:rPr>
        <w:t>,</w:t>
      </w:r>
      <w:r w:rsidRPr="00C1063D">
        <w:rPr>
          <w:rFonts w:ascii="Courier" w:hAnsi="Courier"/>
          <w:sz w:val="22"/>
          <w:szCs w:val="22"/>
        </w:rPr>
        <w:t xml:space="preserve"> 43, p. 1376 </w:t>
      </w:r>
    </w:p>
    <w:p w14:paraId="0D6F90F8" w14:textId="07BD07E9"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Yuan, H., K. Dueker, and D.</w:t>
      </w:r>
      <w:r w:rsidR="00255847" w:rsidRPr="00C1063D">
        <w:rPr>
          <w:rFonts w:ascii="Courier" w:hAnsi="Courier"/>
          <w:sz w:val="22"/>
          <w:szCs w:val="22"/>
        </w:rPr>
        <w:t xml:space="preserve">L. Schutt </w:t>
      </w:r>
      <w:r w:rsidR="00255847" w:rsidRPr="00C1063D">
        <w:rPr>
          <w:rFonts w:ascii="Courier" w:hAnsi="Courier"/>
          <w:b/>
          <w:bCs/>
          <w:sz w:val="22"/>
          <w:szCs w:val="22"/>
        </w:rPr>
        <w:t>(2008)</w:t>
      </w:r>
      <w:r w:rsidR="00255847" w:rsidRPr="00C1063D">
        <w:rPr>
          <w:rFonts w:ascii="Courier" w:hAnsi="Courier"/>
          <w:sz w:val="22"/>
          <w:szCs w:val="22"/>
        </w:rPr>
        <w:t xml:space="preserve">, 'Testing five of the simplest upper mantle anisotropic velocity parameterizations using teleseismic S and SKS data from the Billings, Montana PASSCAL array',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(B3), p. 1-20 doi:</w:t>
      </w:r>
      <w:r w:rsidRPr="00C1063D">
        <w:rPr>
          <w:rFonts w:ascii="Courier" w:hAnsi="Courier"/>
          <w:sz w:val="22"/>
          <w:szCs w:val="22"/>
        </w:rPr>
        <w:t xml:space="preserve"> </w:t>
      </w:r>
      <w:r w:rsidR="00255847" w:rsidRPr="00C1063D">
        <w:rPr>
          <w:rFonts w:ascii="Courier" w:hAnsi="Courier"/>
          <w:sz w:val="22"/>
          <w:szCs w:val="22"/>
        </w:rPr>
        <w:t>10.1029/2007JB005092</w:t>
      </w:r>
    </w:p>
    <w:p w14:paraId="0C1930D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H., S. French, P. Cupillard, and B. Romanowicz </w:t>
      </w:r>
      <w:r w:rsidRPr="00C1063D">
        <w:rPr>
          <w:rFonts w:ascii="Courier" w:hAnsi="Courier"/>
          <w:b/>
          <w:bCs/>
          <w:sz w:val="22"/>
          <w:szCs w:val="22"/>
        </w:rPr>
        <w:t>(2014)</w:t>
      </w:r>
      <w:r w:rsidRPr="00C1063D">
        <w:rPr>
          <w:rFonts w:ascii="Courier" w:hAnsi="Courier"/>
          <w:sz w:val="22"/>
          <w:szCs w:val="22"/>
        </w:rPr>
        <w:t xml:space="preserve">, 'Lithospheric expression of geological units in central and eastern North America from full waveform tomography',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402</w:t>
      </w:r>
      <w:r w:rsidRPr="00C1063D">
        <w:rPr>
          <w:rFonts w:ascii="Courier" w:hAnsi="Courier"/>
          <w:sz w:val="22"/>
          <w:szCs w:val="22"/>
        </w:rPr>
        <w:t>, p. 176-186 doi: 10.1016/j.epsl.2013.11.057</w:t>
      </w:r>
    </w:p>
    <w:p w14:paraId="3D74860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H., and V. Levin </w:t>
      </w:r>
      <w:r w:rsidRPr="00C1063D">
        <w:rPr>
          <w:rFonts w:ascii="Courier" w:hAnsi="Courier"/>
          <w:b/>
          <w:bCs/>
          <w:sz w:val="22"/>
          <w:szCs w:val="22"/>
        </w:rPr>
        <w:t>(2014)</w:t>
      </w:r>
      <w:r w:rsidRPr="00C1063D">
        <w:rPr>
          <w:rFonts w:ascii="Courier" w:hAnsi="Courier"/>
          <w:sz w:val="22"/>
          <w:szCs w:val="22"/>
        </w:rPr>
        <w:t xml:space="preserve">, 'Stratified seismic anisotropy and the lithosphere-asthenosphere boundary beneath eastern North America',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(4), p. 3096-3114 doi: 10.1002/2013JB010785</w:t>
      </w:r>
    </w:p>
    <w:p w14:paraId="3A4651B2" w14:textId="79E51BE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H., and B. Romanowicz </w:t>
      </w:r>
      <w:r w:rsidRPr="00C1063D">
        <w:rPr>
          <w:rFonts w:ascii="Courier" w:hAnsi="Courier"/>
          <w:b/>
          <w:bCs/>
          <w:sz w:val="22"/>
          <w:szCs w:val="22"/>
        </w:rPr>
        <w:t>(2010)</w:t>
      </w:r>
      <w:r w:rsidRPr="00C1063D">
        <w:rPr>
          <w:rFonts w:ascii="Courier" w:hAnsi="Courier"/>
          <w:sz w:val="22"/>
          <w:szCs w:val="22"/>
        </w:rPr>
        <w:t xml:space="preserve">, 'Depth dependent azimuthal anisotropy in the western US upper mantle',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300</w:t>
      </w:r>
      <w:r w:rsidRPr="00C1063D">
        <w:rPr>
          <w:rFonts w:ascii="Courier" w:hAnsi="Courier"/>
          <w:sz w:val="22"/>
          <w:szCs w:val="22"/>
        </w:rPr>
        <w:t>(3-4), p. 385 doi: doi:</w:t>
      </w:r>
      <w:r w:rsidR="00F75F82" w:rsidRPr="00C1063D">
        <w:rPr>
          <w:rFonts w:ascii="Courier" w:hAnsi="Courier"/>
          <w:sz w:val="22"/>
          <w:szCs w:val="22"/>
        </w:rPr>
        <w:t xml:space="preserve"> </w:t>
      </w:r>
      <w:r w:rsidRPr="00C1063D">
        <w:rPr>
          <w:rFonts w:ascii="Courier" w:hAnsi="Courier"/>
          <w:sz w:val="22"/>
          <w:szCs w:val="22"/>
        </w:rPr>
        <w:t xml:space="preserve">10.1016/j.epsl.2010.10.020 </w:t>
      </w:r>
    </w:p>
    <w:p w14:paraId="320548A9" w14:textId="695EC38D" w:rsidR="007967F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H., and B. Romanowicz </w:t>
      </w:r>
      <w:r w:rsidRPr="00C1063D">
        <w:rPr>
          <w:rFonts w:ascii="Courier" w:hAnsi="Courier"/>
          <w:b/>
          <w:bCs/>
          <w:sz w:val="22"/>
          <w:szCs w:val="22"/>
        </w:rPr>
        <w:t>(2010)</w:t>
      </w:r>
      <w:r w:rsidRPr="00C1063D">
        <w:rPr>
          <w:rFonts w:ascii="Courier" w:hAnsi="Courier"/>
          <w:sz w:val="22"/>
          <w:szCs w:val="22"/>
        </w:rPr>
        <w:t xml:space="preserve">, 'Lithospheric layering in the North American craton',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466</w:t>
      </w:r>
      <w:r w:rsidRPr="00C1063D">
        <w:rPr>
          <w:rFonts w:ascii="Courier" w:hAnsi="Courier"/>
          <w:sz w:val="22"/>
          <w:szCs w:val="22"/>
        </w:rPr>
        <w:t>(7310), p. 1063 doi: 10.1038/nature09332</w:t>
      </w:r>
    </w:p>
    <w:p w14:paraId="711D4520" w14:textId="32D5EC9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Yuan, H., B. Ro</w:t>
      </w:r>
      <w:r w:rsidR="00F75F82" w:rsidRPr="00C1063D">
        <w:rPr>
          <w:rFonts w:ascii="Courier" w:hAnsi="Courier"/>
          <w:sz w:val="22"/>
          <w:szCs w:val="22"/>
        </w:rPr>
        <w:t>manowicz, K.</w:t>
      </w:r>
      <w:r w:rsidRPr="00C1063D">
        <w:rPr>
          <w:rFonts w:ascii="Courier" w:hAnsi="Courier"/>
          <w:sz w:val="22"/>
          <w:szCs w:val="22"/>
        </w:rPr>
        <w:t xml:space="preserve">M. Fischer, and D. Abt </w:t>
      </w:r>
      <w:r w:rsidRPr="00C1063D">
        <w:rPr>
          <w:rFonts w:ascii="Courier" w:hAnsi="Courier"/>
          <w:b/>
          <w:bCs/>
          <w:sz w:val="22"/>
          <w:szCs w:val="22"/>
        </w:rPr>
        <w:t>(2011)</w:t>
      </w:r>
      <w:r w:rsidRPr="00C1063D">
        <w:rPr>
          <w:rFonts w:ascii="Courier" w:hAnsi="Courier"/>
          <w:sz w:val="22"/>
          <w:szCs w:val="22"/>
        </w:rPr>
        <w:t xml:space="preserve">, '3-D shear wave radially and azimuthally anisotropic velocity model of the North American upper mantle',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184</w:t>
      </w:r>
      <w:r w:rsidRPr="00C1063D">
        <w:rPr>
          <w:rFonts w:ascii="Courier" w:hAnsi="Courier"/>
          <w:sz w:val="22"/>
          <w:szCs w:val="22"/>
        </w:rPr>
        <w:t>(3), p. 1237-1260 doi: 10.1111/j.1365-246X.2010.04901.x</w:t>
      </w:r>
    </w:p>
    <w:p w14:paraId="0AF1DD0E" w14:textId="15F9008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Yuan, L., and</w:t>
      </w:r>
      <w:r w:rsidR="00F75F82" w:rsidRPr="00C1063D">
        <w:rPr>
          <w:rFonts w:ascii="Courier" w:hAnsi="Courier"/>
          <w:sz w:val="22"/>
          <w:szCs w:val="22"/>
        </w:rPr>
        <w:t xml:space="preserve"> B.</w:t>
      </w:r>
      <w:r w:rsidRPr="00C1063D">
        <w:rPr>
          <w:rFonts w:ascii="Courier" w:hAnsi="Courier"/>
          <w:sz w:val="22"/>
          <w:szCs w:val="22"/>
        </w:rPr>
        <w:t xml:space="preserve">F. Chao </w:t>
      </w:r>
      <w:r w:rsidRPr="00C1063D">
        <w:rPr>
          <w:rFonts w:ascii="Courier" w:hAnsi="Courier"/>
          <w:b/>
          <w:bCs/>
          <w:sz w:val="22"/>
          <w:szCs w:val="22"/>
        </w:rPr>
        <w:t>(2012)</w:t>
      </w:r>
      <w:r w:rsidRPr="00C1063D">
        <w:rPr>
          <w:rFonts w:ascii="Courier" w:hAnsi="Courier"/>
          <w:sz w:val="22"/>
          <w:szCs w:val="22"/>
        </w:rPr>
        <w:t xml:space="preserve">, 'Analysis of tidal signals in surface displacement measured by a dense continuous GPS array',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355-356</w:t>
      </w:r>
      <w:r w:rsidRPr="00C1063D">
        <w:rPr>
          <w:rFonts w:ascii="Courier" w:hAnsi="Courier"/>
          <w:sz w:val="22"/>
          <w:szCs w:val="22"/>
        </w:rPr>
        <w:t>(0), p. 255</w:t>
      </w:r>
      <w:r w:rsidR="00A01E35">
        <w:rPr>
          <w:rFonts w:ascii="Courier" w:hAnsi="Courier"/>
          <w:sz w:val="22"/>
          <w:szCs w:val="22"/>
        </w:rPr>
        <w:t>-261 10.1016/j.epsl.2012.08.035</w:t>
      </w:r>
    </w:p>
    <w:p w14:paraId="7BBA2272" w14:textId="44B5CFD4"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Yuan, L., B.</w:t>
      </w:r>
      <w:r w:rsidR="00255847" w:rsidRPr="00C1063D">
        <w:rPr>
          <w:rFonts w:ascii="Courier" w:hAnsi="Courier"/>
          <w:sz w:val="22"/>
          <w:szCs w:val="22"/>
        </w:rPr>
        <w:t xml:space="preserve">F. Chao, X. Ding, and P. Zhong </w:t>
      </w:r>
      <w:r w:rsidR="00255847" w:rsidRPr="00C1063D">
        <w:rPr>
          <w:rFonts w:ascii="Courier" w:hAnsi="Courier"/>
          <w:b/>
          <w:bCs/>
          <w:sz w:val="22"/>
          <w:szCs w:val="22"/>
        </w:rPr>
        <w:t>(2013)</w:t>
      </w:r>
      <w:r w:rsidR="00255847" w:rsidRPr="00C1063D">
        <w:rPr>
          <w:rFonts w:ascii="Courier" w:hAnsi="Courier"/>
          <w:sz w:val="22"/>
          <w:szCs w:val="22"/>
        </w:rPr>
        <w:t xml:space="preserve">, 'The tidal displacement field at Earth's surface determined using global GPS observations',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(5), p. 2618-2632 doi: 10.1002/jgrb.50159</w:t>
      </w:r>
    </w:p>
    <w:p w14:paraId="2EC870BE" w14:textId="34EE4CD0"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Yuan, X., R. Kind, and H.</w:t>
      </w:r>
      <w:r w:rsidR="00255847" w:rsidRPr="00C1063D">
        <w:rPr>
          <w:rFonts w:ascii="Courier" w:hAnsi="Courier"/>
          <w:sz w:val="22"/>
          <w:szCs w:val="22"/>
        </w:rPr>
        <w:t xml:space="preserve">A. Pedersen </w:t>
      </w:r>
      <w:r w:rsidR="00255847" w:rsidRPr="00C1063D">
        <w:rPr>
          <w:rFonts w:ascii="Courier" w:hAnsi="Courier"/>
          <w:b/>
          <w:bCs/>
          <w:sz w:val="22"/>
          <w:szCs w:val="22"/>
        </w:rPr>
        <w:t>(2005)</w:t>
      </w:r>
      <w:r w:rsidR="00255847" w:rsidRPr="00C1063D">
        <w:rPr>
          <w:rFonts w:ascii="Courier" w:hAnsi="Courier"/>
          <w:sz w:val="22"/>
          <w:szCs w:val="22"/>
        </w:rPr>
        <w:t xml:space="preserve">, 'Seismic monitoring of the Indian Ocean tsunami',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32</w:t>
      </w:r>
      <w:r w:rsidR="00255847" w:rsidRPr="00C1063D">
        <w:rPr>
          <w:rFonts w:ascii="Courier" w:hAnsi="Courier"/>
          <w:sz w:val="22"/>
          <w:szCs w:val="22"/>
        </w:rPr>
        <w:t xml:space="preserve">(15), p. 1-4 </w:t>
      </w:r>
    </w:p>
    <w:p w14:paraId="5A99F047" w14:textId="56D74E6D" w:rsidR="00255847" w:rsidRPr="00C1063D" w:rsidRDefault="00F75F82" w:rsidP="00255847">
      <w:pPr>
        <w:spacing w:before="100" w:beforeAutospacing="1" w:after="100" w:afterAutospacing="1"/>
        <w:jc w:val="both"/>
        <w:rPr>
          <w:rFonts w:ascii="Courier" w:hAnsi="Courier"/>
          <w:sz w:val="22"/>
          <w:szCs w:val="22"/>
        </w:rPr>
      </w:pPr>
      <w:r w:rsidRPr="00C1063D">
        <w:rPr>
          <w:rFonts w:ascii="Courier" w:hAnsi="Courier"/>
          <w:sz w:val="22"/>
          <w:szCs w:val="22"/>
        </w:rPr>
        <w:t>Yuan, X., S.</w:t>
      </w:r>
      <w:r w:rsidR="00255847" w:rsidRPr="00C1063D">
        <w:rPr>
          <w:rFonts w:ascii="Courier" w:hAnsi="Courier"/>
          <w:sz w:val="22"/>
          <w:szCs w:val="22"/>
        </w:rPr>
        <w:t xml:space="preserve">V. Sobolev, and R. Kind </w:t>
      </w:r>
      <w:r w:rsidR="00255847" w:rsidRPr="00C1063D">
        <w:rPr>
          <w:rFonts w:ascii="Courier" w:hAnsi="Courier"/>
          <w:b/>
          <w:bCs/>
          <w:sz w:val="22"/>
          <w:szCs w:val="22"/>
        </w:rPr>
        <w:t>(2002)</w:t>
      </w:r>
      <w:r w:rsidR="00255847" w:rsidRPr="00C1063D">
        <w:rPr>
          <w:rFonts w:ascii="Courier" w:hAnsi="Courier"/>
          <w:sz w:val="22"/>
          <w:szCs w:val="22"/>
        </w:rPr>
        <w:t xml:space="preserve">, 'Moho topography in the central Andes </w:t>
      </w:r>
      <w:r w:rsidR="00255847" w:rsidRPr="00C1063D">
        <w:rPr>
          <w:rFonts w:ascii="Courier" w:hAnsi="Courier"/>
          <w:spacing w:val="-18"/>
          <w:sz w:val="22"/>
          <w:szCs w:val="22"/>
        </w:rPr>
        <w:t xml:space="preserve">and its geodynamic implications',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199</w:t>
      </w:r>
      <w:r w:rsidRPr="00C1063D">
        <w:rPr>
          <w:rFonts w:ascii="Courier" w:hAnsi="Courier"/>
          <w:spacing w:val="-18"/>
          <w:sz w:val="22"/>
          <w:szCs w:val="22"/>
        </w:rPr>
        <w:t>(</w:t>
      </w:r>
      <w:r w:rsidR="00255847" w:rsidRPr="00C1063D">
        <w:rPr>
          <w:rFonts w:ascii="Courier" w:hAnsi="Courier"/>
          <w:spacing w:val="-18"/>
          <w:sz w:val="22"/>
          <w:szCs w:val="22"/>
        </w:rPr>
        <w:t>3-4),</w:t>
      </w:r>
      <w:r w:rsidR="00255847" w:rsidRPr="00C1063D">
        <w:rPr>
          <w:rFonts w:ascii="Courier" w:hAnsi="Courier"/>
          <w:sz w:val="22"/>
          <w:szCs w:val="22"/>
        </w:rPr>
        <w:t xml:space="preserve"> p. 389-402 </w:t>
      </w:r>
    </w:p>
    <w:p w14:paraId="5EA3CA07" w14:textId="2195B15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Yuan, X., </w:t>
      </w:r>
      <w:r w:rsidR="00F75F82" w:rsidRPr="00C1063D">
        <w:rPr>
          <w:rFonts w:ascii="Courier" w:hAnsi="Courier"/>
          <w:sz w:val="22"/>
          <w:szCs w:val="22"/>
        </w:rPr>
        <w:t>S.V. Sobolev, R. Kind, O. Oncken, G. Bock, G. Asch, B.Schurr, F. Graeber, A. Rudloff, W. Hanka, K. Wylegalla, R. Tibi, C. Haverland, A. Rietbrock, P. Giese, P. Wigger, P. Rower, G. Zandt, S.L.Beck, T.C. Wallace, M. Pardo, D. Comte</w:t>
      </w:r>
      <w:r w:rsidRPr="00C1063D">
        <w:rPr>
          <w:rFonts w:ascii="Courier" w:hAnsi="Courier"/>
          <w:sz w:val="22"/>
          <w:szCs w:val="22"/>
        </w:rPr>
        <w:t xml:space="preserve"> </w:t>
      </w:r>
      <w:r w:rsidRPr="00C1063D">
        <w:rPr>
          <w:rFonts w:ascii="Courier" w:hAnsi="Courier"/>
          <w:b/>
          <w:bCs/>
          <w:sz w:val="22"/>
          <w:szCs w:val="22"/>
        </w:rPr>
        <w:t>(2000)</w:t>
      </w:r>
      <w:r w:rsidRPr="00C1063D">
        <w:rPr>
          <w:rFonts w:ascii="Courier" w:hAnsi="Courier"/>
          <w:sz w:val="22"/>
          <w:szCs w:val="22"/>
        </w:rPr>
        <w:t xml:space="preserve">, 'Subduction and collision processes in the Central Andes constrained by converted seismic phases', </w:t>
      </w:r>
      <w:r w:rsidRPr="00C1063D">
        <w:rPr>
          <w:rFonts w:ascii="Courier" w:hAnsi="Courier"/>
          <w:i/>
          <w:iCs/>
          <w:sz w:val="22"/>
          <w:szCs w:val="22"/>
        </w:rPr>
        <w:t>Nature (London)</w:t>
      </w:r>
      <w:r w:rsidRPr="00C1063D">
        <w:rPr>
          <w:rFonts w:ascii="Courier" w:hAnsi="Courier"/>
          <w:sz w:val="22"/>
          <w:szCs w:val="22"/>
        </w:rPr>
        <w:t xml:space="preserve">, </w:t>
      </w:r>
      <w:r w:rsidRPr="00C1063D">
        <w:rPr>
          <w:rFonts w:ascii="Courier" w:hAnsi="Courier"/>
          <w:i/>
          <w:iCs/>
          <w:sz w:val="22"/>
          <w:szCs w:val="22"/>
        </w:rPr>
        <w:t>408</w:t>
      </w:r>
      <w:r w:rsidRPr="00C1063D">
        <w:rPr>
          <w:rFonts w:ascii="Courier" w:hAnsi="Courier"/>
          <w:sz w:val="22"/>
          <w:szCs w:val="22"/>
        </w:rPr>
        <w:t xml:space="preserve">(6815), p. 958-961 </w:t>
      </w:r>
    </w:p>
    <w:p w14:paraId="4C8A6082" w14:textId="424587EC" w:rsidR="00255847" w:rsidRPr="00C1063D" w:rsidRDefault="00215D07" w:rsidP="00255847">
      <w:pPr>
        <w:spacing w:before="100" w:beforeAutospacing="1" w:after="100" w:afterAutospacing="1"/>
        <w:jc w:val="both"/>
        <w:rPr>
          <w:rFonts w:ascii="Courier" w:hAnsi="Courier"/>
          <w:sz w:val="22"/>
          <w:szCs w:val="22"/>
        </w:rPr>
      </w:pPr>
      <w:r w:rsidRPr="00C1063D">
        <w:rPr>
          <w:rFonts w:ascii="Courier" w:hAnsi="Courier"/>
          <w:sz w:val="22"/>
          <w:szCs w:val="22"/>
        </w:rPr>
        <w:t>Yuan, Y.O., and F.</w:t>
      </w:r>
      <w:r w:rsidR="00255847" w:rsidRPr="00C1063D">
        <w:rPr>
          <w:rFonts w:ascii="Courier" w:hAnsi="Courier"/>
          <w:sz w:val="22"/>
          <w:szCs w:val="22"/>
        </w:rPr>
        <w:t xml:space="preserve">J. Simons </w:t>
      </w:r>
      <w:r w:rsidR="00255847" w:rsidRPr="00C1063D">
        <w:rPr>
          <w:rFonts w:ascii="Courier" w:hAnsi="Courier"/>
          <w:b/>
          <w:bCs/>
          <w:sz w:val="22"/>
          <w:szCs w:val="22"/>
        </w:rPr>
        <w:t>(2014)</w:t>
      </w:r>
      <w:r w:rsidR="00255847" w:rsidRPr="00C1063D">
        <w:rPr>
          <w:rFonts w:ascii="Courier" w:hAnsi="Courier"/>
          <w:sz w:val="22"/>
          <w:szCs w:val="22"/>
        </w:rPr>
        <w:t xml:space="preserve">, 'Multiscale adjoint waveform-difference tomography using wavelets', </w:t>
      </w:r>
      <w:r w:rsidR="00255847" w:rsidRPr="00C1063D">
        <w:rPr>
          <w:rFonts w:ascii="Courier" w:hAnsi="Courier"/>
          <w:i/>
          <w:iCs/>
          <w:spacing w:val="-18"/>
          <w:sz w:val="22"/>
          <w:szCs w:val="22"/>
        </w:rPr>
        <w:t>Geophysics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79</w:t>
      </w:r>
      <w:r w:rsidR="00255847" w:rsidRPr="00C1063D">
        <w:rPr>
          <w:rFonts w:ascii="Courier" w:hAnsi="Courier"/>
          <w:spacing w:val="-18"/>
          <w:sz w:val="22"/>
          <w:szCs w:val="22"/>
        </w:rPr>
        <w:t>(3), p. WA79-WA95 10.1190/geo2013</w:t>
      </w:r>
      <w:r w:rsidR="00255847" w:rsidRPr="00C1063D">
        <w:rPr>
          <w:rFonts w:ascii="Courier" w:hAnsi="Courier"/>
          <w:sz w:val="22"/>
          <w:szCs w:val="22"/>
        </w:rPr>
        <w:t>-0383.1</w:t>
      </w:r>
    </w:p>
    <w:p w14:paraId="73A53FA1" w14:textId="427006B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Yue, H., </w:t>
      </w:r>
      <w:r w:rsidR="00215D07" w:rsidRPr="00C1063D">
        <w:rPr>
          <w:rFonts w:ascii="Courier" w:hAnsi="Courier"/>
          <w:sz w:val="22"/>
          <w:szCs w:val="22"/>
        </w:rPr>
        <w:t>Y.J. Chen, E. Sandvol, J. Ni, T. Hearn, S. Zhou, Yo Feng, Z. Ge, A. Trujillo, Y. Wang, G. Jin, M. Jiang, Y. Tang, Z. Liang, S. Wei, H. Wang, W. Fan, Z. Liu</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'Lithospheric and upper mantle structure of the northeastern Tibetan Plateau',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(B5), p. n/a doi: 10.1029/2011JB008545</w:t>
      </w:r>
    </w:p>
    <w:p w14:paraId="2586EC9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Yue, H., and T. Lay </w:t>
      </w:r>
      <w:r w:rsidRPr="00C1063D">
        <w:rPr>
          <w:rFonts w:ascii="Courier" w:hAnsi="Courier"/>
          <w:b/>
          <w:bCs/>
          <w:sz w:val="22"/>
          <w:szCs w:val="22"/>
        </w:rPr>
        <w:t>(2013)</w:t>
      </w:r>
      <w:r w:rsidRPr="00C1063D">
        <w:rPr>
          <w:rFonts w:ascii="Courier" w:hAnsi="Courier"/>
          <w:sz w:val="22"/>
          <w:szCs w:val="22"/>
        </w:rPr>
        <w:t xml:space="preserve">, 'Source Rupture Models for the Mw 9.0 2011 Tohoku Earthquake from Joint Inversions of High‐Rate Geodetic and Seismic Data',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103</w:t>
      </w:r>
      <w:r w:rsidRPr="00C1063D">
        <w:rPr>
          <w:rFonts w:ascii="Courier" w:hAnsi="Courier"/>
          <w:sz w:val="22"/>
          <w:szCs w:val="22"/>
        </w:rPr>
        <w:t>(2B), p. 1242-1255 doi: 10.1785/0120120119</w:t>
      </w:r>
    </w:p>
    <w:p w14:paraId="443016E1" w14:textId="7D2E1C99"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Yue, H., T. Lay,</w:t>
      </w:r>
      <w:r w:rsidR="00F51699" w:rsidRPr="00C1063D">
        <w:rPr>
          <w:rFonts w:ascii="Courier" w:hAnsi="Courier"/>
          <w:sz w:val="22"/>
          <w:szCs w:val="22"/>
        </w:rPr>
        <w:t xml:space="preserve"> J.</w:t>
      </w:r>
      <w:r w:rsidRPr="00C1063D">
        <w:rPr>
          <w:rFonts w:ascii="Courier" w:hAnsi="Courier"/>
          <w:sz w:val="22"/>
          <w:szCs w:val="22"/>
        </w:rPr>
        <w:t>T. Frey</w:t>
      </w:r>
      <w:r w:rsidR="00F51699" w:rsidRPr="00C1063D">
        <w:rPr>
          <w:rFonts w:ascii="Courier" w:hAnsi="Courier"/>
          <w:sz w:val="22"/>
          <w:szCs w:val="22"/>
        </w:rPr>
        <w:t>mueller, K. Ding, L. Rivera, N.A. Ruppert, and K.</w:t>
      </w:r>
      <w:r w:rsidRPr="00C1063D">
        <w:rPr>
          <w:rFonts w:ascii="Courier" w:hAnsi="Courier"/>
          <w:sz w:val="22"/>
          <w:szCs w:val="22"/>
        </w:rPr>
        <w:t xml:space="preserve">D. Koper </w:t>
      </w:r>
      <w:r w:rsidRPr="00C1063D">
        <w:rPr>
          <w:rFonts w:ascii="Courier" w:hAnsi="Courier"/>
          <w:b/>
          <w:bCs/>
          <w:sz w:val="22"/>
          <w:szCs w:val="22"/>
        </w:rPr>
        <w:t>(2013)</w:t>
      </w:r>
      <w:r w:rsidRPr="00C1063D">
        <w:rPr>
          <w:rFonts w:ascii="Courier" w:hAnsi="Courier"/>
          <w:sz w:val="22"/>
          <w:szCs w:val="22"/>
        </w:rPr>
        <w:t xml:space="preserve">, 'Supershear rupture of the 5 January 2013 Craig, Alaska (Mw 7.5) earthquake',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(11), p. 1242-1255 doi: 10.1002/2013JB010594</w:t>
      </w:r>
    </w:p>
    <w:p w14:paraId="7F441FC2" w14:textId="0C95BB45" w:rsidR="00C1063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Yue, </w:t>
      </w:r>
      <w:r w:rsidR="00F51699" w:rsidRPr="00C1063D">
        <w:rPr>
          <w:rFonts w:ascii="Courier" w:hAnsi="Courier"/>
          <w:sz w:val="22"/>
          <w:szCs w:val="22"/>
        </w:rPr>
        <w:t>H., T. Lay, and K.</w:t>
      </w:r>
      <w:r w:rsidRPr="00C1063D">
        <w:rPr>
          <w:rFonts w:ascii="Courier" w:hAnsi="Courier"/>
          <w:sz w:val="22"/>
          <w:szCs w:val="22"/>
        </w:rPr>
        <w:t xml:space="preserve">D. Koper </w:t>
      </w:r>
      <w:r w:rsidRPr="00C1063D">
        <w:rPr>
          <w:rFonts w:ascii="Courier" w:hAnsi="Courier"/>
          <w:b/>
          <w:bCs/>
          <w:sz w:val="22"/>
          <w:szCs w:val="22"/>
        </w:rPr>
        <w:t>(2012)</w:t>
      </w:r>
      <w:r w:rsidRPr="00C1063D">
        <w:rPr>
          <w:rFonts w:ascii="Courier" w:hAnsi="Courier"/>
          <w:sz w:val="22"/>
          <w:szCs w:val="22"/>
        </w:rPr>
        <w:t xml:space="preserve">, 'En échelon and orthogonal fault ruptures of the 11 April 2012 great intraplate earthquakes',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490</w:t>
      </w:r>
      <w:r w:rsidRPr="00C1063D">
        <w:rPr>
          <w:rFonts w:ascii="Courier" w:hAnsi="Courier"/>
          <w:sz w:val="22"/>
          <w:szCs w:val="22"/>
        </w:rPr>
        <w:t>, p. 245-249 doi:</w:t>
      </w:r>
      <w:r w:rsidR="00F51699" w:rsidRPr="00C1063D">
        <w:rPr>
          <w:rFonts w:ascii="Courier" w:hAnsi="Courier"/>
          <w:sz w:val="22"/>
          <w:szCs w:val="22"/>
        </w:rPr>
        <w:t xml:space="preserve"> </w:t>
      </w:r>
      <w:r w:rsidRPr="00C1063D">
        <w:rPr>
          <w:rFonts w:ascii="Courier" w:hAnsi="Courier"/>
          <w:sz w:val="22"/>
          <w:szCs w:val="22"/>
        </w:rPr>
        <w:t>10.1038/nature11492</w:t>
      </w:r>
    </w:p>
    <w:p w14:paraId="03EA9966" w14:textId="6A1BCC66" w:rsidR="00255847" w:rsidRPr="00C1063D" w:rsidRDefault="00BE00B1"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Yue, H., T. Lay, L. Li, Y. Yamazaki, K.F. Cheung, L. Rivera, E.M. Hill, K. Sieh, W. Kongko, and A. Muhari </w:t>
      </w:r>
      <w:r w:rsidRPr="00C1063D">
        <w:rPr>
          <w:rFonts w:ascii="Courier" w:hAnsi="Courier"/>
          <w:b/>
          <w:bCs/>
          <w:sz w:val="22"/>
          <w:szCs w:val="22"/>
        </w:rPr>
        <w:t>(2015)</w:t>
      </w:r>
      <w:r w:rsidRPr="00C1063D">
        <w:rPr>
          <w:rFonts w:ascii="Courier" w:hAnsi="Courier"/>
          <w:sz w:val="22"/>
          <w:szCs w:val="22"/>
        </w:rPr>
        <w:t xml:space="preserve">, 'Validation of linearity assumptions for using tsunami waveforms in joint inversion of kinematic rupture models: Application to the 2010 Mentawai Mw 7.8 tsunami earthquake',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(3), p. 1728-1747 doi: 10.1002/2014JB011721</w:t>
      </w:r>
      <w:r w:rsidR="00255847" w:rsidRPr="00C1063D">
        <w:rPr>
          <w:rFonts w:ascii="Courier" w:hAnsi="Courier"/>
          <w:sz w:val="22"/>
          <w:szCs w:val="22"/>
        </w:rPr>
        <w:t xml:space="preserve"> </w:t>
      </w:r>
    </w:p>
    <w:p w14:paraId="2F3763E4" w14:textId="6C40EC6A" w:rsidR="0068406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Yue, H., T. Lay, L. Rivera, C. An, C. Vigny, X. Tong, and J. C. Báez Soto </w:t>
      </w:r>
      <w:r w:rsidRPr="00C1063D">
        <w:rPr>
          <w:rFonts w:ascii="Courier" w:hAnsi="Courier"/>
          <w:b/>
          <w:bCs/>
          <w:sz w:val="22"/>
          <w:szCs w:val="22"/>
        </w:rPr>
        <w:t>(2014)</w:t>
      </w:r>
      <w:r w:rsidRPr="00C1063D">
        <w:rPr>
          <w:rFonts w:ascii="Courier" w:hAnsi="Courier"/>
          <w:sz w:val="22"/>
          <w:szCs w:val="22"/>
        </w:rPr>
        <w:t xml:space="preserve">, 'Localized fault slip to the trench in the 2010 Maule, Chile Mw = 8.8 earthquake from joint inversion of high-rate GPS, teleseismic body waves, InSAR, campaign GPS, and tsunami observations',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(10), p. 7786-7804 dio: 10.1002/2014JB011340</w:t>
      </w:r>
    </w:p>
    <w:p w14:paraId="0673BBC2" w14:textId="00B59CF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Yue, H., T. Lay, L. </w:t>
      </w:r>
      <w:r w:rsidR="00F51699" w:rsidRPr="00C1063D">
        <w:rPr>
          <w:rFonts w:ascii="Courier" w:hAnsi="Courier"/>
          <w:sz w:val="22"/>
          <w:szCs w:val="22"/>
        </w:rPr>
        <w:t>Rivera, Y. Bai, Y. Yamazaki, K.F. Cheung, E.</w:t>
      </w:r>
      <w:r w:rsidRPr="00C1063D">
        <w:rPr>
          <w:rFonts w:ascii="Courier" w:hAnsi="Courier"/>
          <w:sz w:val="22"/>
          <w:szCs w:val="22"/>
        </w:rPr>
        <w:t xml:space="preserve">M. Hill, K. Sieh, W. Kongko, and A. Muhari </w:t>
      </w:r>
      <w:r w:rsidRPr="00C1063D">
        <w:rPr>
          <w:rFonts w:ascii="Courier" w:hAnsi="Courier"/>
          <w:b/>
          <w:bCs/>
          <w:sz w:val="22"/>
          <w:szCs w:val="22"/>
        </w:rPr>
        <w:t>(2014)</w:t>
      </w:r>
      <w:r w:rsidRPr="00C1063D">
        <w:rPr>
          <w:rFonts w:ascii="Courier" w:hAnsi="Courier"/>
          <w:sz w:val="22"/>
          <w:szCs w:val="22"/>
        </w:rPr>
        <w:t xml:space="preserve">, 'Rupture process of the 2010 Mw 7.8 Mentawai tsunami earthquake from joint inversion of near-field hr-GPS and teleseismic body wave recordings constrained by tsunami observations',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(7), p. 5574-5593 doi: 10.1002/2014JB011082</w:t>
      </w:r>
    </w:p>
    <w:p w14:paraId="20F6B40E" w14:textId="2D86573C"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Yue, H., T. Lay, S.</w:t>
      </w:r>
      <w:r w:rsidR="00255847" w:rsidRPr="00C1063D">
        <w:rPr>
          <w:rFonts w:ascii="Courier" w:hAnsi="Courier"/>
          <w:sz w:val="22"/>
          <w:szCs w:val="22"/>
        </w:rPr>
        <w:t>Y. Sch</w:t>
      </w:r>
      <w:r w:rsidRPr="00C1063D">
        <w:rPr>
          <w:rFonts w:ascii="Courier" w:hAnsi="Courier"/>
          <w:sz w:val="22"/>
          <w:szCs w:val="22"/>
        </w:rPr>
        <w:t>wartz, L. Rivera, M. Protti, T.H. Dixon, S.</w:t>
      </w:r>
      <w:r w:rsidR="00255847" w:rsidRPr="00C1063D">
        <w:rPr>
          <w:rFonts w:ascii="Courier" w:hAnsi="Courier"/>
          <w:sz w:val="22"/>
          <w:szCs w:val="22"/>
        </w:rPr>
        <w:t xml:space="preserve">E. Owen, and A. V. Newman </w:t>
      </w:r>
      <w:r w:rsidR="00255847" w:rsidRPr="00C1063D">
        <w:rPr>
          <w:rFonts w:ascii="Courier" w:hAnsi="Courier"/>
          <w:b/>
          <w:bCs/>
          <w:sz w:val="22"/>
          <w:szCs w:val="22"/>
        </w:rPr>
        <w:t>(2013)</w:t>
      </w:r>
      <w:r w:rsidR="00255847" w:rsidRPr="00C1063D">
        <w:rPr>
          <w:rFonts w:ascii="Courier" w:hAnsi="Courier"/>
          <w:sz w:val="22"/>
          <w:szCs w:val="22"/>
        </w:rPr>
        <w:t xml:space="preserve">, 'The 5 September 2012 Nicoya, Costa Rica Mw 7.6 earthquake rupture process from joint inversion of high-rate GPS, strong-motion, and teleseismic P wave data and its relationship to adjacent plate boundary interface properties',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118</w:t>
      </w:r>
      <w:r w:rsidR="00255847" w:rsidRPr="00C1063D">
        <w:rPr>
          <w:rFonts w:ascii="Courier" w:hAnsi="Courier"/>
          <w:sz w:val="22"/>
          <w:szCs w:val="22"/>
        </w:rPr>
        <w:t>(10), p. 5453-5466 doi: 10.1002/jgrb.50379</w:t>
      </w:r>
    </w:p>
    <w:p w14:paraId="336647D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Zábranová, E., and C. Matyska </w:t>
      </w:r>
      <w:r w:rsidRPr="00C1063D">
        <w:rPr>
          <w:rFonts w:ascii="Courier" w:hAnsi="Courier"/>
          <w:b/>
          <w:bCs/>
          <w:sz w:val="22"/>
          <w:szCs w:val="22"/>
        </w:rPr>
        <w:t>(2014)</w:t>
      </w:r>
      <w:r w:rsidRPr="00C1063D">
        <w:rPr>
          <w:rFonts w:ascii="Courier" w:hAnsi="Courier"/>
          <w:sz w:val="22"/>
          <w:szCs w:val="22"/>
        </w:rPr>
        <w:t xml:space="preserve">, 'Low-frequency centroid-moment-tensor inversion from superconducting-gravimeter data: The effect of seismic attenuation',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235</w:t>
      </w:r>
      <w:r w:rsidRPr="00C1063D">
        <w:rPr>
          <w:rFonts w:ascii="Courier" w:hAnsi="Courier"/>
          <w:sz w:val="22"/>
          <w:szCs w:val="22"/>
        </w:rPr>
        <w:t>, p. 25-32 doi: 10.1016/j.pepi.2014.06.013</w:t>
      </w:r>
    </w:p>
    <w:p w14:paraId="75DFCDC3" w14:textId="00EDFFDB"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Zadeh, M.</w:t>
      </w:r>
      <w:r w:rsidR="00255847" w:rsidRPr="00C1063D">
        <w:rPr>
          <w:rFonts w:ascii="Courier" w:hAnsi="Courier"/>
          <w:sz w:val="22"/>
          <w:szCs w:val="22"/>
        </w:rPr>
        <w:t xml:space="preserve">A., and P. Nassery </w:t>
      </w:r>
      <w:r w:rsidR="00255847" w:rsidRPr="00C1063D">
        <w:rPr>
          <w:rFonts w:ascii="Courier" w:hAnsi="Courier"/>
          <w:b/>
          <w:bCs/>
          <w:sz w:val="22"/>
          <w:szCs w:val="22"/>
        </w:rPr>
        <w:t>(1999)</w:t>
      </w:r>
      <w:r w:rsidR="00255847" w:rsidRPr="00C1063D">
        <w:rPr>
          <w:rFonts w:ascii="Courier" w:hAnsi="Courier"/>
          <w:sz w:val="22"/>
          <w:szCs w:val="22"/>
        </w:rPr>
        <w:t xml:space="preserve">, 'Application of quadratic neural networks to </w:t>
      </w:r>
      <w:r w:rsidR="00255847" w:rsidRPr="00C1063D">
        <w:rPr>
          <w:rFonts w:ascii="Courier" w:hAnsi="Courier"/>
          <w:spacing w:val="-18"/>
          <w:sz w:val="22"/>
          <w:szCs w:val="22"/>
        </w:rPr>
        <w:t xml:space="preserve">seismic signal classification', </w:t>
      </w:r>
      <w:r w:rsidR="00255847" w:rsidRPr="00C1063D">
        <w:rPr>
          <w:rFonts w:ascii="Courier" w:hAnsi="Courier"/>
          <w:i/>
          <w:iCs/>
          <w:spacing w:val="-18"/>
          <w:sz w:val="22"/>
          <w:szCs w:val="22"/>
        </w:rPr>
        <w:t>Physics of the Earth and Planetary Interiors</w:t>
      </w:r>
      <w:r w:rsidR="00255847" w:rsidRPr="00C1063D">
        <w:rPr>
          <w:rFonts w:ascii="Courier" w:hAnsi="Courier"/>
          <w:spacing w:val="-18"/>
          <w:sz w:val="22"/>
          <w:szCs w:val="22"/>
        </w:rPr>
        <w:t>,</w:t>
      </w:r>
      <w:r w:rsidR="00255847" w:rsidRPr="00C1063D">
        <w:rPr>
          <w:rFonts w:ascii="Courier" w:hAnsi="Courier"/>
          <w:sz w:val="22"/>
          <w:szCs w:val="22"/>
        </w:rPr>
        <w:t xml:space="preserve"> </w:t>
      </w:r>
      <w:r w:rsidR="00255847" w:rsidRPr="00C1063D">
        <w:rPr>
          <w:rFonts w:ascii="Courier" w:hAnsi="Courier"/>
          <w:i/>
          <w:iCs/>
          <w:spacing w:val="-18"/>
          <w:sz w:val="22"/>
          <w:szCs w:val="22"/>
        </w:rPr>
        <w:t>113</w:t>
      </w:r>
      <w:r w:rsidR="00255847" w:rsidRPr="00C1063D">
        <w:rPr>
          <w:rFonts w:ascii="Courier" w:hAnsi="Courier"/>
          <w:spacing w:val="-18"/>
          <w:sz w:val="22"/>
          <w:szCs w:val="22"/>
        </w:rPr>
        <w:t>, p. 103-</w:t>
      </w:r>
      <w:r w:rsidR="00255847" w:rsidRPr="00C1063D">
        <w:rPr>
          <w:rFonts w:ascii="Courier" w:hAnsi="Courier"/>
          <w:sz w:val="22"/>
          <w:szCs w:val="22"/>
        </w:rPr>
        <w:t xml:space="preserve">110 </w:t>
      </w:r>
    </w:p>
    <w:p w14:paraId="25E5A1EF" w14:textId="0A7B82F6"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Zahnle, K.J., D.</w:t>
      </w:r>
      <w:r w:rsidR="00255847" w:rsidRPr="00C1063D">
        <w:rPr>
          <w:rFonts w:ascii="Courier" w:hAnsi="Courier"/>
          <w:sz w:val="22"/>
          <w:szCs w:val="22"/>
        </w:rPr>
        <w:t xml:space="preserve">C. Catling, and M. Claire </w:t>
      </w:r>
      <w:r w:rsidR="00255847" w:rsidRPr="00C1063D">
        <w:rPr>
          <w:rFonts w:ascii="Courier" w:hAnsi="Courier"/>
          <w:b/>
          <w:bCs/>
          <w:sz w:val="22"/>
          <w:szCs w:val="22"/>
        </w:rPr>
        <w:t>(2009)</w:t>
      </w:r>
      <w:r w:rsidR="00255847" w:rsidRPr="00C1063D">
        <w:rPr>
          <w:rFonts w:ascii="Courier" w:hAnsi="Courier"/>
          <w:sz w:val="22"/>
          <w:szCs w:val="22"/>
        </w:rPr>
        <w:t xml:space="preserve">, 'Does Microbial Zonation Recapitulate Phylogeny? A Possible Role for Biogenic Sulphur Gases in the Transition from Methane to Free Oxygen',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05 </w:t>
      </w:r>
    </w:p>
    <w:p w14:paraId="75821D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Zahradnik, J., and S. Custidio </w:t>
      </w:r>
      <w:r w:rsidRPr="00C1063D">
        <w:rPr>
          <w:rFonts w:ascii="Courier" w:hAnsi="Courier"/>
          <w:b/>
          <w:bCs/>
          <w:sz w:val="22"/>
          <w:szCs w:val="22"/>
        </w:rPr>
        <w:t>(2012)</w:t>
      </w:r>
      <w:r w:rsidRPr="00C1063D">
        <w:rPr>
          <w:rFonts w:ascii="Courier" w:hAnsi="Courier"/>
          <w:sz w:val="22"/>
          <w:szCs w:val="22"/>
        </w:rPr>
        <w:t xml:space="preserve">, 'Moment Tensor Resolvability: Application to Southwest Iberia',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(3), p. 1235-1254 doi: 10.1785/0120110216 </w:t>
      </w:r>
    </w:p>
    <w:p w14:paraId="1BB18805" w14:textId="5042D954"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Zajacz, Z., J.H. Seo, P.A. Candela, P.M. Piccoli, C.</w:t>
      </w:r>
      <w:r w:rsidR="00255847" w:rsidRPr="00C1063D">
        <w:rPr>
          <w:rFonts w:ascii="Courier" w:hAnsi="Courier"/>
          <w:sz w:val="22"/>
          <w:szCs w:val="22"/>
        </w:rPr>
        <w:t xml:space="preserve">A. Heinrich, and M. Guillong </w:t>
      </w:r>
      <w:r w:rsidR="00255847" w:rsidRPr="00C1063D">
        <w:rPr>
          <w:rFonts w:ascii="Courier" w:hAnsi="Courier"/>
          <w:b/>
          <w:bCs/>
          <w:sz w:val="22"/>
          <w:szCs w:val="22"/>
        </w:rPr>
        <w:t>(2010)</w:t>
      </w:r>
      <w:r w:rsidR="00255847" w:rsidRPr="00C1063D">
        <w:rPr>
          <w:rFonts w:ascii="Courier" w:hAnsi="Courier"/>
          <w:sz w:val="22"/>
          <w:szCs w:val="22"/>
        </w:rPr>
        <w:t xml:space="preserve">, 'Alkali metals control the release of gold from volatile-rich magmas', </w:t>
      </w:r>
      <w:r w:rsidR="00255847" w:rsidRPr="00C1063D">
        <w:rPr>
          <w:rFonts w:ascii="Courier" w:hAnsi="Courier"/>
          <w:i/>
          <w:iCs/>
          <w:spacing w:val="-18"/>
          <w:sz w:val="22"/>
          <w:szCs w:val="22"/>
        </w:rPr>
        <w:t>Earth and Planetary Science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297</w:t>
      </w:r>
      <w:r w:rsidR="00255847" w:rsidRPr="00C1063D">
        <w:rPr>
          <w:rFonts w:ascii="Courier" w:hAnsi="Courier"/>
          <w:spacing w:val="-18"/>
          <w:sz w:val="22"/>
          <w:szCs w:val="22"/>
        </w:rPr>
        <w:t>(1-2), p. 50 doi:</w:t>
      </w:r>
      <w:r w:rsidR="00255847" w:rsidRPr="00C1063D">
        <w:rPr>
          <w:rFonts w:ascii="Courier" w:hAnsi="Courier"/>
          <w:sz w:val="22"/>
          <w:szCs w:val="22"/>
        </w:rPr>
        <w:t xml:space="preserve"> 10.1016/j.epsl.2010.06.002</w:t>
      </w:r>
    </w:p>
    <w:p w14:paraId="04BBF26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Zaliapin, I., and Y. Ben-Zion </w:t>
      </w:r>
      <w:r w:rsidRPr="00C1063D">
        <w:rPr>
          <w:rFonts w:ascii="Courier" w:hAnsi="Courier"/>
          <w:b/>
          <w:bCs/>
          <w:sz w:val="22"/>
          <w:szCs w:val="22"/>
        </w:rPr>
        <w:t>(2013)</w:t>
      </w:r>
      <w:r w:rsidRPr="00C1063D">
        <w:rPr>
          <w:rFonts w:ascii="Courier" w:hAnsi="Courier"/>
          <w:sz w:val="22"/>
          <w:szCs w:val="22"/>
        </w:rPr>
        <w:t xml:space="preserve">, 'Earthquake clusters in southern California I: Identification and stability',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(6), p. 2847-2864 doi: 10.1002/jgrb.50179</w:t>
      </w:r>
    </w:p>
    <w:p w14:paraId="394DF61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Zaliapin, I., and Y. Ben-Zion </w:t>
      </w:r>
      <w:r w:rsidRPr="00C1063D">
        <w:rPr>
          <w:rFonts w:ascii="Courier" w:hAnsi="Courier"/>
          <w:b/>
          <w:bCs/>
          <w:sz w:val="22"/>
          <w:szCs w:val="22"/>
        </w:rPr>
        <w:t>(2013)</w:t>
      </w:r>
      <w:r w:rsidRPr="00C1063D">
        <w:rPr>
          <w:rFonts w:ascii="Courier" w:hAnsi="Courier"/>
          <w:sz w:val="22"/>
          <w:szCs w:val="22"/>
        </w:rPr>
        <w:t xml:space="preserve">, 'Earthquake clusters in southern California II: Classification and relation to physical properties of the crust',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(6), p. 2865-2877 doi: 10.1002/jgrb.50178</w:t>
      </w:r>
    </w:p>
    <w:p w14:paraId="7EE6801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Zami, F., X. Quidelleur, J. Ricci, J.-F. Lebrun, and A. Samper </w:t>
      </w:r>
      <w:r w:rsidRPr="00C1063D">
        <w:rPr>
          <w:rFonts w:ascii="Courier" w:hAnsi="Courier"/>
          <w:b/>
          <w:bCs/>
          <w:sz w:val="22"/>
          <w:szCs w:val="22"/>
        </w:rPr>
        <w:t>(2014)</w:t>
      </w:r>
      <w:r w:rsidRPr="00C1063D">
        <w:rPr>
          <w:rFonts w:ascii="Courier" w:hAnsi="Courier"/>
          <w:sz w:val="22"/>
          <w:szCs w:val="22"/>
        </w:rPr>
        <w:t xml:space="preserve">, 'Initial sub-aerial volcanic activity along the central Lesser Antilles inner arc: New K–Ar ages from Les Saintes volcanoes', </w:t>
      </w:r>
      <w:r w:rsidRPr="00C1063D">
        <w:rPr>
          <w:rFonts w:ascii="Courier" w:hAnsi="Courier"/>
          <w:i/>
          <w:iCs/>
          <w:sz w:val="22"/>
          <w:szCs w:val="22"/>
        </w:rPr>
        <w:t>Journal of Volcanology and Geothermal Research</w:t>
      </w:r>
      <w:r w:rsidRPr="00C1063D">
        <w:rPr>
          <w:rFonts w:ascii="Courier" w:hAnsi="Courier"/>
          <w:sz w:val="22"/>
          <w:szCs w:val="22"/>
        </w:rPr>
        <w:t xml:space="preserve">, </w:t>
      </w:r>
      <w:r w:rsidRPr="00C1063D">
        <w:rPr>
          <w:rFonts w:ascii="Courier" w:hAnsi="Courier"/>
          <w:i/>
          <w:iCs/>
          <w:sz w:val="22"/>
          <w:szCs w:val="22"/>
        </w:rPr>
        <w:t>287</w:t>
      </w:r>
      <w:r w:rsidRPr="00C1063D">
        <w:rPr>
          <w:rFonts w:ascii="Courier" w:hAnsi="Courier"/>
          <w:sz w:val="22"/>
          <w:szCs w:val="22"/>
        </w:rPr>
        <w:t>, p. 12-21 doi: 10.1016/j.jvolgeores.2014.09.011</w:t>
      </w:r>
    </w:p>
    <w:p w14:paraId="6BCC9A8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Zandomeneghi, D., R. Aster, P. Kyle, A. Barclay, J. Chaput, and H. Knox </w:t>
      </w:r>
      <w:r w:rsidRPr="00C1063D">
        <w:rPr>
          <w:rFonts w:ascii="Courier" w:hAnsi="Courier"/>
          <w:b/>
          <w:bCs/>
          <w:sz w:val="22"/>
          <w:szCs w:val="22"/>
        </w:rPr>
        <w:t>(2013)</w:t>
      </w:r>
      <w:r w:rsidRPr="00C1063D">
        <w:rPr>
          <w:rFonts w:ascii="Courier" w:hAnsi="Courier"/>
          <w:sz w:val="22"/>
          <w:szCs w:val="22"/>
        </w:rPr>
        <w:t xml:space="preserve">, 'Internal structure of Erebus volcano, Antarctica imaged by high-resolution active-source seismic tomography and coda interferometry',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(3), p. 1067-1078 doi: 10.1002/jgrb.50073</w:t>
      </w:r>
    </w:p>
    <w:p w14:paraId="2350A195" w14:textId="0113B57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Zandomeneghi, </w:t>
      </w:r>
      <w:r w:rsidR="00F51699" w:rsidRPr="00C1063D">
        <w:rPr>
          <w:rFonts w:ascii="Courier" w:hAnsi="Courier"/>
          <w:sz w:val="22"/>
          <w:szCs w:val="22"/>
        </w:rPr>
        <w:t>D., P. Kyle, C. Snelson, and R.</w:t>
      </w:r>
      <w:r w:rsidRPr="00C1063D">
        <w:rPr>
          <w:rFonts w:ascii="Courier" w:hAnsi="Courier"/>
          <w:sz w:val="22"/>
          <w:szCs w:val="22"/>
        </w:rPr>
        <w:t xml:space="preserve">C. Aster </w:t>
      </w:r>
      <w:r w:rsidRPr="00C1063D">
        <w:rPr>
          <w:rFonts w:ascii="Courier" w:hAnsi="Courier"/>
          <w:b/>
          <w:bCs/>
          <w:sz w:val="22"/>
          <w:szCs w:val="22"/>
        </w:rPr>
        <w:t>(2010)</w:t>
      </w:r>
      <w:r w:rsidRPr="00C1063D">
        <w:rPr>
          <w:rFonts w:ascii="Courier" w:hAnsi="Courier"/>
          <w:sz w:val="22"/>
          <w:szCs w:val="22"/>
        </w:rPr>
        <w:t xml:space="preserve">, 'Seismic tomography of Erbus Volcano, Antarctica', </w:t>
      </w:r>
      <w:r w:rsidRPr="00C1063D">
        <w:rPr>
          <w:rFonts w:ascii="Courier" w:hAnsi="Courier"/>
          <w:i/>
          <w:iCs/>
          <w:sz w:val="22"/>
          <w:szCs w:val="22"/>
        </w:rPr>
        <w:t xml:space="preserve">EOS Transactions, American Geophysical Union meeting </w:t>
      </w:r>
      <w:r w:rsidRPr="00C1063D">
        <w:rPr>
          <w:rFonts w:ascii="Courier" w:hAnsi="Courier"/>
          <w:sz w:val="22"/>
          <w:szCs w:val="22"/>
        </w:rPr>
        <w:t xml:space="preserve">91(6), p. 53-55 </w:t>
      </w:r>
    </w:p>
    <w:p w14:paraId="67538CB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Zandt, G. </w:t>
      </w:r>
      <w:r w:rsidRPr="00C1063D">
        <w:rPr>
          <w:rFonts w:ascii="Courier" w:hAnsi="Courier"/>
          <w:b/>
          <w:bCs/>
          <w:sz w:val="22"/>
          <w:szCs w:val="22"/>
        </w:rPr>
        <w:t>(2007)</w:t>
      </w:r>
      <w:r w:rsidRPr="00C1063D">
        <w:rPr>
          <w:rFonts w:ascii="Courier" w:hAnsi="Courier"/>
          <w:sz w:val="22"/>
          <w:szCs w:val="22"/>
        </w:rPr>
        <w:t xml:space="preserve">, 'The Southern Sierra Nevada Drip and the Mantle Wind direction beneath the Southwestern United States', </w:t>
      </w:r>
      <w:r w:rsidRPr="00C1063D">
        <w:rPr>
          <w:rFonts w:ascii="Courier" w:hAnsi="Courier"/>
          <w:i/>
          <w:iCs/>
          <w:sz w:val="22"/>
          <w:szCs w:val="22"/>
        </w:rPr>
        <w:t>International Geology Review</w:t>
      </w:r>
      <w:r w:rsidRPr="00C1063D">
        <w:rPr>
          <w:rFonts w:ascii="Courier" w:hAnsi="Courier"/>
          <w:sz w:val="22"/>
          <w:szCs w:val="22"/>
        </w:rPr>
        <w:t xml:space="preserve">, </w:t>
      </w:r>
      <w:r w:rsidRPr="00C1063D">
        <w:rPr>
          <w:rFonts w:ascii="Courier" w:hAnsi="Courier"/>
          <w:i/>
          <w:iCs/>
          <w:sz w:val="22"/>
          <w:szCs w:val="22"/>
        </w:rPr>
        <w:t>45</w:t>
      </w:r>
      <w:r w:rsidRPr="00C1063D">
        <w:rPr>
          <w:rFonts w:ascii="Courier" w:hAnsi="Courier"/>
          <w:sz w:val="22"/>
          <w:szCs w:val="22"/>
        </w:rPr>
        <w:t xml:space="preserve">(3), p. 413-224 doi: 10.2747/0020-6814.45.3.213 </w:t>
      </w:r>
    </w:p>
    <w:p w14:paraId="1BA7C5C4" w14:textId="00E504C3"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Zandt, G., and C.</w:t>
      </w:r>
      <w:r w:rsidR="00255847" w:rsidRPr="00C1063D">
        <w:rPr>
          <w:rFonts w:ascii="Courier" w:hAnsi="Courier"/>
          <w:sz w:val="22"/>
          <w:szCs w:val="22"/>
        </w:rPr>
        <w:t xml:space="preserve">J. Ammon </w:t>
      </w:r>
      <w:r w:rsidR="00255847" w:rsidRPr="00C1063D">
        <w:rPr>
          <w:rFonts w:ascii="Courier" w:hAnsi="Courier"/>
          <w:b/>
          <w:bCs/>
          <w:sz w:val="22"/>
          <w:szCs w:val="22"/>
        </w:rPr>
        <w:t>(1995)</w:t>
      </w:r>
      <w:r w:rsidR="00255847" w:rsidRPr="00C1063D">
        <w:rPr>
          <w:rFonts w:ascii="Courier" w:hAnsi="Courier"/>
          <w:sz w:val="22"/>
          <w:szCs w:val="22"/>
        </w:rPr>
        <w:t>, 'Continental crust composition constrained by measurem</w:t>
      </w:r>
      <w:r w:rsidRPr="00C1063D">
        <w:rPr>
          <w:rFonts w:ascii="Courier" w:hAnsi="Courier"/>
          <w:sz w:val="22"/>
          <w:szCs w:val="22"/>
        </w:rPr>
        <w:t>ents of crustal Poisson's ratio</w:t>
      </w:r>
      <w:r w:rsidR="00255847" w:rsidRPr="00C1063D">
        <w:rPr>
          <w:rFonts w:ascii="Courier" w:hAnsi="Courier"/>
          <w:sz w:val="22"/>
          <w:szCs w:val="22"/>
        </w:rPr>
        <w:t xml:space="preserve">',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374</w:t>
      </w:r>
      <w:r w:rsidR="00255847" w:rsidRPr="00C1063D">
        <w:rPr>
          <w:rFonts w:ascii="Courier" w:hAnsi="Courier"/>
          <w:sz w:val="22"/>
          <w:szCs w:val="22"/>
        </w:rPr>
        <w:t xml:space="preserve">, p. 152-154 </w:t>
      </w:r>
    </w:p>
    <w:p w14:paraId="673E0E72" w14:textId="77777777" w:rsidR="00A01E35" w:rsidRDefault="00A01E35" w:rsidP="00255847">
      <w:pPr>
        <w:spacing w:before="100" w:beforeAutospacing="1" w:after="100" w:afterAutospacing="1"/>
        <w:jc w:val="both"/>
        <w:rPr>
          <w:rFonts w:ascii="Courier" w:hAnsi="Courier"/>
          <w:sz w:val="22"/>
          <w:szCs w:val="22"/>
        </w:rPr>
      </w:pPr>
    </w:p>
    <w:p w14:paraId="0E5AC088" w14:textId="7370D401"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Zandt, G., J.</w:t>
      </w:r>
      <w:r w:rsidR="00255847" w:rsidRPr="00C1063D">
        <w:rPr>
          <w:rFonts w:ascii="Courier" w:hAnsi="Courier"/>
          <w:sz w:val="22"/>
          <w:szCs w:val="22"/>
        </w:rPr>
        <w:t xml:space="preserve">R. Evans, J. Vidale, and S. Ruppert </w:t>
      </w:r>
      <w:r w:rsidR="00255847" w:rsidRPr="00C1063D">
        <w:rPr>
          <w:rFonts w:ascii="Courier" w:hAnsi="Courier"/>
          <w:b/>
          <w:bCs/>
          <w:sz w:val="22"/>
          <w:szCs w:val="22"/>
        </w:rPr>
        <w:t>(1993)</w:t>
      </w:r>
      <w:r w:rsidR="00255847" w:rsidRPr="00C1063D">
        <w:rPr>
          <w:rFonts w:ascii="Courier" w:hAnsi="Courier"/>
          <w:sz w:val="22"/>
          <w:szCs w:val="22"/>
        </w:rPr>
        <w:t xml:space="preserve">, 'The San Francisco Bay area broad-band transect: shear-wave splitting of teleseisms recorded at stations spanning the San Andreas/Hayward/Calaveras fault system', </w:t>
      </w:r>
      <w:r w:rsidR="00255847" w:rsidRPr="00C1063D">
        <w:rPr>
          <w:rFonts w:ascii="Courier" w:hAnsi="Courier"/>
          <w:i/>
          <w:iCs/>
          <w:sz w:val="22"/>
          <w:szCs w:val="22"/>
        </w:rPr>
        <w:t>AGU Fall Meeting Abstract</w:t>
      </w:r>
      <w:r w:rsidR="00255847" w:rsidRPr="00C1063D">
        <w:rPr>
          <w:rFonts w:ascii="Courier" w:hAnsi="Courier"/>
          <w:sz w:val="22"/>
          <w:szCs w:val="22"/>
        </w:rPr>
        <w:t xml:space="preserve">, 74(43), p. 451 </w:t>
      </w:r>
    </w:p>
    <w:p w14:paraId="4A98CA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Zandt, G., H. Folsom, J. Erickson, M. Leidig, J. Guynn, and A. Frederiksen </w:t>
      </w:r>
      <w:r w:rsidRPr="00C1063D">
        <w:rPr>
          <w:rFonts w:ascii="Courier" w:hAnsi="Courier"/>
          <w:b/>
          <w:bCs/>
          <w:sz w:val="22"/>
          <w:szCs w:val="22"/>
        </w:rPr>
        <w:t>(2002)</w:t>
      </w:r>
      <w:r w:rsidRPr="00C1063D">
        <w:rPr>
          <w:rFonts w:ascii="Courier" w:hAnsi="Courier"/>
          <w:sz w:val="22"/>
          <w:szCs w:val="22"/>
        </w:rPr>
        <w:t xml:space="preserve">, 'Crustal Seismic Anisotropy From Waveform Modeling: Examples from the Tibetan and the Andean Plateaus', </w:t>
      </w:r>
      <w:r w:rsidRPr="00C1063D">
        <w:rPr>
          <w:rFonts w:ascii="Courier" w:hAnsi="Courier"/>
          <w:i/>
          <w:iCs/>
          <w:sz w:val="22"/>
          <w:szCs w:val="22"/>
        </w:rPr>
        <w:t>AGU Fall Meeting Abstracts</w:t>
      </w:r>
      <w:r w:rsidRPr="00C1063D">
        <w:rPr>
          <w:rFonts w:ascii="Courier" w:hAnsi="Courier"/>
          <w:sz w:val="22"/>
          <w:szCs w:val="22"/>
        </w:rPr>
        <w:t xml:space="preserve">, 61, p. 1151 </w:t>
      </w:r>
    </w:p>
    <w:p w14:paraId="628DC66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Zandt, G., H. Gilbert, A. Frassetto, T. Owens, and C. Jones </w:t>
      </w:r>
      <w:r w:rsidRPr="00C1063D">
        <w:rPr>
          <w:rFonts w:ascii="Courier" w:hAnsi="Courier"/>
          <w:b/>
          <w:bCs/>
          <w:sz w:val="22"/>
          <w:szCs w:val="22"/>
        </w:rPr>
        <w:t>(2007)</w:t>
      </w:r>
      <w:r w:rsidRPr="00C1063D">
        <w:rPr>
          <w:rFonts w:ascii="Courier" w:hAnsi="Courier"/>
          <w:sz w:val="22"/>
          <w:szCs w:val="22"/>
        </w:rPr>
        <w:t xml:space="preserve">, 'Insights on Lithospheric Foundering from the Sierra Nevada Earthscope Project (SNEP)', </w:t>
      </w:r>
      <w:r w:rsidRPr="00C1063D">
        <w:rPr>
          <w:rFonts w:ascii="Courier" w:hAnsi="Courier"/>
          <w:i/>
          <w:iCs/>
          <w:sz w:val="22"/>
          <w:szCs w:val="22"/>
        </w:rPr>
        <w:t>AGU Fall Meeting Abstracts</w:t>
      </w:r>
      <w:r w:rsidRPr="00C1063D">
        <w:rPr>
          <w:rFonts w:ascii="Courier" w:hAnsi="Courier"/>
          <w:sz w:val="22"/>
          <w:szCs w:val="22"/>
        </w:rPr>
        <w:t xml:space="preserve">, 31, p. 01 </w:t>
      </w:r>
    </w:p>
    <w:p w14:paraId="7400FC10" w14:textId="4802D1CC"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Zandt, G., H. Gilbert, T.</w:t>
      </w:r>
      <w:r w:rsidR="00255847" w:rsidRPr="00C1063D">
        <w:rPr>
          <w:rFonts w:ascii="Courier" w:hAnsi="Courier"/>
          <w:sz w:val="22"/>
          <w:szCs w:val="22"/>
        </w:rPr>
        <w:t>J. Owen</w:t>
      </w:r>
      <w:r w:rsidR="0068406C" w:rsidRPr="00C1063D">
        <w:rPr>
          <w:rFonts w:ascii="Courier" w:hAnsi="Courier"/>
          <w:sz w:val="22"/>
          <w:szCs w:val="22"/>
        </w:rPr>
        <w:t>s, M. Ducea, J. Saleeby, and C.</w:t>
      </w:r>
      <w:r w:rsidR="00255847" w:rsidRPr="00C1063D">
        <w:rPr>
          <w:rFonts w:ascii="Courier" w:hAnsi="Courier"/>
          <w:sz w:val="22"/>
          <w:szCs w:val="22"/>
        </w:rPr>
        <w:t xml:space="preserve">H. Jones </w:t>
      </w:r>
      <w:r w:rsidR="00255847" w:rsidRPr="00C1063D">
        <w:rPr>
          <w:rFonts w:ascii="Courier" w:hAnsi="Courier"/>
          <w:b/>
          <w:bCs/>
          <w:sz w:val="22"/>
          <w:szCs w:val="22"/>
        </w:rPr>
        <w:t>(2004)</w:t>
      </w:r>
      <w:r w:rsidR="00255847" w:rsidRPr="00C1063D">
        <w:rPr>
          <w:rFonts w:ascii="Courier" w:hAnsi="Courier"/>
          <w:sz w:val="22"/>
          <w:szCs w:val="22"/>
        </w:rPr>
        <w:t xml:space="preserve">, 'Active foundering of a continental arc root beneath the southern Sierra Nevada in California', </w:t>
      </w:r>
      <w:r w:rsidR="00255847" w:rsidRPr="00C1063D">
        <w:rPr>
          <w:rFonts w:ascii="Courier" w:hAnsi="Courier"/>
          <w:i/>
          <w:iCs/>
          <w:sz w:val="22"/>
          <w:szCs w:val="22"/>
        </w:rPr>
        <w:t>Nature</w:t>
      </w:r>
      <w:r w:rsidR="00255847" w:rsidRPr="00C1063D">
        <w:rPr>
          <w:rFonts w:ascii="Courier" w:hAnsi="Courier"/>
          <w:sz w:val="22"/>
          <w:szCs w:val="22"/>
        </w:rPr>
        <w:t xml:space="preserve">, </w:t>
      </w:r>
      <w:r w:rsidR="00255847" w:rsidRPr="00C1063D">
        <w:rPr>
          <w:rFonts w:ascii="Courier" w:hAnsi="Courier"/>
          <w:i/>
          <w:iCs/>
          <w:sz w:val="22"/>
          <w:szCs w:val="22"/>
        </w:rPr>
        <w:t>431</w:t>
      </w:r>
      <w:r w:rsidR="00255847" w:rsidRPr="00C1063D">
        <w:rPr>
          <w:rFonts w:ascii="Courier" w:hAnsi="Courier"/>
          <w:sz w:val="22"/>
          <w:szCs w:val="22"/>
        </w:rPr>
        <w:t xml:space="preserve">(7004), p. 41 </w:t>
      </w:r>
    </w:p>
    <w:p w14:paraId="64D2D6D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Zandt, G., and E. Humphreys </w:t>
      </w:r>
      <w:r w:rsidRPr="00C1063D">
        <w:rPr>
          <w:rFonts w:ascii="Courier" w:hAnsi="Courier"/>
          <w:b/>
          <w:bCs/>
          <w:sz w:val="22"/>
          <w:szCs w:val="22"/>
        </w:rPr>
        <w:t>(2008)</w:t>
      </w:r>
      <w:r w:rsidRPr="00C1063D">
        <w:rPr>
          <w:rFonts w:ascii="Courier" w:hAnsi="Courier"/>
          <w:sz w:val="22"/>
          <w:szCs w:val="22"/>
        </w:rPr>
        <w:t xml:space="preserve">, 'Toroidal mantle flow through the western U.S. slab window', </w:t>
      </w:r>
      <w:r w:rsidRPr="00C1063D">
        <w:rPr>
          <w:rFonts w:ascii="Courier" w:hAnsi="Courier"/>
          <w:i/>
          <w:iCs/>
          <w:sz w:val="22"/>
          <w:szCs w:val="22"/>
        </w:rPr>
        <w:t>Geology</w:t>
      </w:r>
      <w:r w:rsidRPr="00C1063D">
        <w:rPr>
          <w:rFonts w:ascii="Courier" w:hAnsi="Courier"/>
          <w:sz w:val="22"/>
          <w:szCs w:val="22"/>
        </w:rPr>
        <w:t xml:space="preserve">, </w:t>
      </w:r>
      <w:r w:rsidRPr="00C1063D">
        <w:rPr>
          <w:rFonts w:ascii="Courier" w:hAnsi="Courier"/>
          <w:i/>
          <w:iCs/>
          <w:sz w:val="22"/>
          <w:szCs w:val="22"/>
        </w:rPr>
        <w:t>36</w:t>
      </w:r>
      <w:r w:rsidRPr="00C1063D">
        <w:rPr>
          <w:rFonts w:ascii="Courier" w:hAnsi="Courier"/>
          <w:sz w:val="22"/>
          <w:szCs w:val="22"/>
        </w:rPr>
        <w:t>(4), p. 295-298 doi: 10.1130/g24611a.1</w:t>
      </w:r>
    </w:p>
    <w:p w14:paraId="0787E41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Zandt, G., and M. Leidig </w:t>
      </w:r>
      <w:r w:rsidRPr="00C1063D">
        <w:rPr>
          <w:rFonts w:ascii="Courier" w:hAnsi="Courier"/>
          <w:b/>
          <w:bCs/>
          <w:sz w:val="22"/>
          <w:szCs w:val="22"/>
        </w:rPr>
        <w:t>(1999)</w:t>
      </w:r>
      <w:r w:rsidRPr="00C1063D">
        <w:rPr>
          <w:rFonts w:ascii="Courier" w:hAnsi="Courier"/>
          <w:sz w:val="22"/>
          <w:szCs w:val="22"/>
        </w:rPr>
        <w:t xml:space="preserve">, 'Crustal anisotropy inferred from P-SH conversions from the Altiplano-Puna magma body in the Central Andes', </w:t>
      </w:r>
      <w:r w:rsidRPr="00C1063D">
        <w:rPr>
          <w:rFonts w:ascii="Courier" w:hAnsi="Courier"/>
          <w:i/>
          <w:iCs/>
          <w:sz w:val="22"/>
          <w:szCs w:val="22"/>
        </w:rPr>
        <w:t>AGU Fall Meeting Abstract</w:t>
      </w:r>
      <w:r w:rsidRPr="00C1063D">
        <w:rPr>
          <w:rFonts w:ascii="Courier" w:hAnsi="Courier"/>
          <w:sz w:val="22"/>
          <w:szCs w:val="22"/>
        </w:rPr>
        <w:t xml:space="preserve">, 80(46), p. 978-979 </w:t>
      </w:r>
    </w:p>
    <w:p w14:paraId="03455FB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Zandt, G., M. Leidig, J. Chmielowski, D. Baumont, and X. Youan </w:t>
      </w:r>
      <w:r w:rsidRPr="00C1063D">
        <w:rPr>
          <w:rFonts w:ascii="Courier" w:hAnsi="Courier"/>
          <w:b/>
          <w:bCs/>
          <w:sz w:val="22"/>
          <w:szCs w:val="22"/>
        </w:rPr>
        <w:t>(2003)</w:t>
      </w:r>
      <w:r w:rsidRPr="00C1063D">
        <w:rPr>
          <w:rFonts w:ascii="Courier" w:hAnsi="Courier"/>
          <w:sz w:val="22"/>
          <w:szCs w:val="22"/>
        </w:rPr>
        <w:t xml:space="preserve">, 'Seismic detection and characterizationof the Altiplano-Puna magma body, Central Andes',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160</w:t>
      </w:r>
      <w:r w:rsidRPr="00C1063D">
        <w:rPr>
          <w:rFonts w:ascii="Courier" w:hAnsi="Courier"/>
          <w:sz w:val="22"/>
          <w:szCs w:val="22"/>
        </w:rPr>
        <w:t xml:space="preserve">, p. 789-803 </w:t>
      </w:r>
    </w:p>
    <w:p w14:paraId="17755C14" w14:textId="45B3738F"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Zandt, G., and P. Reiners </w:t>
      </w:r>
      <w:r w:rsidRPr="00C1063D">
        <w:rPr>
          <w:rFonts w:ascii="Courier" w:hAnsi="Courier"/>
          <w:b/>
          <w:bCs/>
          <w:sz w:val="22"/>
          <w:szCs w:val="22"/>
        </w:rPr>
        <w:t>(2011)</w:t>
      </w:r>
      <w:r w:rsidRPr="00C1063D">
        <w:rPr>
          <w:rFonts w:ascii="Courier" w:hAnsi="Courier"/>
          <w:sz w:val="22"/>
          <w:szCs w:val="22"/>
        </w:rPr>
        <w:t xml:space="preserve">, 'Earth science: Lithosphere today ...', </w:t>
      </w:r>
      <w:r w:rsidRPr="00C1063D">
        <w:rPr>
          <w:rFonts w:ascii="Courier" w:hAnsi="Courier"/>
          <w:i/>
          <w:iCs/>
          <w:sz w:val="22"/>
          <w:szCs w:val="22"/>
        </w:rPr>
        <w:t>Nature</w:t>
      </w:r>
      <w:r w:rsidRPr="00C1063D">
        <w:rPr>
          <w:rFonts w:ascii="Courier" w:hAnsi="Courier"/>
          <w:sz w:val="22"/>
          <w:szCs w:val="22"/>
        </w:rPr>
        <w:t xml:space="preserve">, </w:t>
      </w:r>
      <w:r w:rsidRPr="00C1063D">
        <w:rPr>
          <w:rFonts w:ascii="Courier" w:hAnsi="Courier"/>
          <w:i/>
          <w:iCs/>
          <w:sz w:val="22"/>
          <w:szCs w:val="22"/>
        </w:rPr>
        <w:t>472</w:t>
      </w:r>
      <w:r w:rsidRPr="00C1063D">
        <w:rPr>
          <w:rFonts w:ascii="Courier" w:hAnsi="Courier"/>
          <w:sz w:val="22"/>
          <w:szCs w:val="22"/>
        </w:rPr>
        <w:t>, p. 420-421 doi: 10.1038/472420a</w:t>
      </w:r>
    </w:p>
    <w:p w14:paraId="0C5A1D0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Zaroli, C., E. Debayle, and M. Sambridge </w:t>
      </w:r>
      <w:r w:rsidRPr="00C1063D">
        <w:rPr>
          <w:rFonts w:ascii="Courier" w:hAnsi="Courier"/>
          <w:b/>
          <w:bCs/>
          <w:sz w:val="22"/>
          <w:szCs w:val="22"/>
        </w:rPr>
        <w:t>(2010)</w:t>
      </w:r>
      <w:r w:rsidRPr="00C1063D">
        <w:rPr>
          <w:rFonts w:ascii="Courier" w:hAnsi="Courier"/>
          <w:sz w:val="22"/>
          <w:szCs w:val="22"/>
        </w:rPr>
        <w:t xml:space="preserve">, 'Frequency-dependent effects on global S-wave traveltimes: wavefront-healing, scattering and attenuation', </w:t>
      </w:r>
      <w:r w:rsidRPr="00C1063D">
        <w:rPr>
          <w:rFonts w:ascii="Courier" w:hAnsi="Courier"/>
          <w:i/>
          <w:iCs/>
          <w:spacing w:val="-18"/>
          <w:sz w:val="22"/>
          <w:szCs w:val="22"/>
        </w:rPr>
        <w:t>Geophysical Journal International</w:t>
      </w:r>
      <w:r w:rsidRPr="00C1063D">
        <w:rPr>
          <w:rFonts w:ascii="Courier" w:hAnsi="Courier"/>
          <w:spacing w:val="-18"/>
          <w:sz w:val="22"/>
          <w:szCs w:val="22"/>
        </w:rPr>
        <w:t xml:space="preserve">, </w:t>
      </w:r>
      <w:r w:rsidRPr="00C1063D">
        <w:rPr>
          <w:rFonts w:ascii="Courier" w:hAnsi="Courier"/>
          <w:i/>
          <w:iCs/>
          <w:spacing w:val="-18"/>
          <w:sz w:val="22"/>
          <w:szCs w:val="22"/>
        </w:rPr>
        <w:t>182</w:t>
      </w:r>
      <w:r w:rsidRPr="00C1063D">
        <w:rPr>
          <w:rFonts w:ascii="Courier" w:hAnsi="Courier"/>
          <w:spacing w:val="-18"/>
          <w:sz w:val="22"/>
          <w:szCs w:val="22"/>
        </w:rPr>
        <w:t>(2), p. 1025 doi:</w:t>
      </w:r>
      <w:r w:rsidRPr="00C1063D">
        <w:rPr>
          <w:rFonts w:ascii="Courier" w:hAnsi="Courier"/>
          <w:sz w:val="22"/>
          <w:szCs w:val="22"/>
        </w:rPr>
        <w:t xml:space="preserve"> 10.1016/j.epsl.2010.06.002</w:t>
      </w:r>
    </w:p>
    <w:p w14:paraId="11BA9619" w14:textId="76AFF658" w:rsidR="00E727CA" w:rsidRPr="00C1063D" w:rsidRDefault="00E727C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Zecevic, M., G. Daniel, and D. Jurick </w:t>
      </w:r>
      <w:r w:rsidRPr="00C1063D">
        <w:rPr>
          <w:rFonts w:ascii="Courier" w:hAnsi="Courier"/>
          <w:b/>
          <w:bCs/>
          <w:sz w:val="22"/>
          <w:szCs w:val="22"/>
        </w:rPr>
        <w:t>(2015)</w:t>
      </w:r>
      <w:r w:rsidRPr="00C1063D">
        <w:rPr>
          <w:rFonts w:ascii="Courier" w:hAnsi="Courier"/>
          <w:sz w:val="22"/>
          <w:szCs w:val="22"/>
        </w:rPr>
        <w:t xml:space="preserve">, 'Investigating the Nature of Hydraulic Fracturing-induced LPLD Events Using the USArray', </w:t>
      </w:r>
      <w:r w:rsidRPr="00C1063D">
        <w:rPr>
          <w:rFonts w:ascii="Courier" w:hAnsi="Courier"/>
          <w:i/>
          <w:iCs/>
          <w:sz w:val="22"/>
          <w:szCs w:val="22"/>
        </w:rPr>
        <w:t>AGU Fall Meeting 2015, abstract #S13B-2849</w:t>
      </w:r>
      <w:r w:rsidRPr="00C1063D">
        <w:rPr>
          <w:rFonts w:ascii="Courier" w:hAnsi="Courier"/>
          <w:sz w:val="22"/>
          <w:szCs w:val="22"/>
        </w:rPr>
        <w:t>, p</w:t>
      </w:r>
    </w:p>
    <w:p w14:paraId="78182AAB" w14:textId="125691A4"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Zeiler, C., and A.</w:t>
      </w:r>
      <w:r w:rsidR="00255847" w:rsidRPr="00C1063D">
        <w:rPr>
          <w:rFonts w:ascii="Courier" w:hAnsi="Courier"/>
          <w:sz w:val="22"/>
          <w:szCs w:val="22"/>
        </w:rPr>
        <w:t xml:space="preserve">A. Velasco </w:t>
      </w:r>
      <w:r w:rsidR="00255847" w:rsidRPr="00C1063D">
        <w:rPr>
          <w:rFonts w:ascii="Courier" w:hAnsi="Courier"/>
          <w:b/>
          <w:bCs/>
          <w:sz w:val="22"/>
          <w:szCs w:val="22"/>
        </w:rPr>
        <w:t>(2009)</w:t>
      </w:r>
      <w:r w:rsidR="00255847" w:rsidRPr="00C1063D">
        <w:rPr>
          <w:rFonts w:ascii="Courier" w:hAnsi="Courier"/>
          <w:sz w:val="22"/>
          <w:szCs w:val="22"/>
        </w:rPr>
        <w:t xml:space="preserve">, 'Developing local to near-regional explosion and earthquake discriminants',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(1), p. 24-35 doi: 10.1785/0120080045</w:t>
      </w:r>
    </w:p>
    <w:p w14:paraId="5229EADD" w14:textId="415EDCFA"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Zelt, B.C., R.M. Ellis, C.A. Zelt, R.D. Hyndman, C. Lowe, G.D. Spence, and M.</w:t>
      </w:r>
      <w:r w:rsidR="00255847" w:rsidRPr="00C1063D">
        <w:rPr>
          <w:rFonts w:ascii="Courier" w:hAnsi="Courier"/>
          <w:sz w:val="22"/>
          <w:szCs w:val="22"/>
        </w:rPr>
        <w:t xml:space="preserve">A. Fisher </w:t>
      </w:r>
      <w:r w:rsidR="00255847" w:rsidRPr="00C1063D">
        <w:rPr>
          <w:rFonts w:ascii="Courier" w:hAnsi="Courier"/>
          <w:b/>
          <w:bCs/>
          <w:sz w:val="22"/>
          <w:szCs w:val="22"/>
        </w:rPr>
        <w:t>(2001)</w:t>
      </w:r>
      <w:r w:rsidR="00255847" w:rsidRPr="00C1063D">
        <w:rPr>
          <w:rFonts w:ascii="Courier" w:hAnsi="Courier"/>
          <w:sz w:val="22"/>
          <w:szCs w:val="22"/>
        </w:rPr>
        <w:t xml:space="preserve">, 'Three-dimensional crustal velocity structure beneath the Strait of Georgia, British Columbia', </w:t>
      </w:r>
      <w:r w:rsidR="00255847" w:rsidRPr="00C1063D">
        <w:rPr>
          <w:rFonts w:ascii="Courier" w:hAnsi="Courier"/>
          <w:i/>
          <w:iCs/>
          <w:sz w:val="22"/>
          <w:szCs w:val="22"/>
        </w:rPr>
        <w:t>Geophysical Journal International</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144</w:t>
      </w:r>
      <w:r w:rsidR="00255847" w:rsidRPr="00C1063D">
        <w:rPr>
          <w:rFonts w:ascii="Courier" w:hAnsi="Courier"/>
          <w:spacing w:val="-18"/>
          <w:sz w:val="22"/>
          <w:szCs w:val="22"/>
        </w:rPr>
        <w:t>(3), p. 695-</w:t>
      </w:r>
      <w:r w:rsidR="00255847" w:rsidRPr="00C1063D">
        <w:rPr>
          <w:rFonts w:ascii="Courier" w:hAnsi="Courier"/>
          <w:sz w:val="22"/>
          <w:szCs w:val="22"/>
        </w:rPr>
        <w:t xml:space="preserve">712 </w:t>
      </w:r>
    </w:p>
    <w:p w14:paraId="2D240D28" w14:textId="363B434B"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Zeng, R.S., F.T. Wu, and T.</w:t>
      </w:r>
      <w:r w:rsidR="00255847" w:rsidRPr="00C1063D">
        <w:rPr>
          <w:rFonts w:ascii="Courier" w:hAnsi="Courier"/>
          <w:sz w:val="22"/>
          <w:szCs w:val="22"/>
        </w:rPr>
        <w:t xml:space="preserve">J. Owens </w:t>
      </w:r>
      <w:r w:rsidR="00255847" w:rsidRPr="00C1063D">
        <w:rPr>
          <w:rFonts w:ascii="Courier" w:hAnsi="Courier"/>
          <w:b/>
          <w:bCs/>
          <w:sz w:val="22"/>
          <w:szCs w:val="22"/>
        </w:rPr>
        <w:t>(1993)</w:t>
      </w:r>
      <w:r w:rsidR="00255847" w:rsidRPr="00C1063D">
        <w:rPr>
          <w:rFonts w:ascii="Courier" w:hAnsi="Courier"/>
          <w:sz w:val="22"/>
          <w:szCs w:val="22"/>
        </w:rPr>
        <w:t xml:space="preserve">, 'An introduction to the Sino-US joint project "Lithospheric structure and dynamics in Tibetan Plateau', </w:t>
      </w:r>
      <w:r w:rsidR="00255847" w:rsidRPr="00C1063D">
        <w:rPr>
          <w:rFonts w:ascii="Courier" w:hAnsi="Courier"/>
          <w:i/>
          <w:iCs/>
          <w:sz w:val="22"/>
          <w:szCs w:val="22"/>
        </w:rPr>
        <w:t>Acta Seismológica Sinica</w:t>
      </w:r>
      <w:r w:rsidR="00255847" w:rsidRPr="00C1063D">
        <w:rPr>
          <w:rFonts w:ascii="Courier" w:hAnsi="Courier"/>
          <w:sz w:val="22"/>
          <w:szCs w:val="22"/>
        </w:rPr>
        <w:t xml:space="preserve">, </w:t>
      </w:r>
      <w:r w:rsidR="00255847" w:rsidRPr="00C1063D">
        <w:rPr>
          <w:rFonts w:ascii="Courier" w:hAnsi="Courier"/>
          <w:i/>
          <w:iCs/>
          <w:sz w:val="22"/>
          <w:szCs w:val="22"/>
        </w:rPr>
        <w:t>6</w:t>
      </w:r>
      <w:r w:rsidR="00255847" w:rsidRPr="00C1063D">
        <w:rPr>
          <w:rFonts w:ascii="Courier" w:hAnsi="Courier"/>
          <w:sz w:val="22"/>
          <w:szCs w:val="22"/>
        </w:rPr>
        <w:t xml:space="preserve">, p. 249-250 </w:t>
      </w:r>
    </w:p>
    <w:p w14:paraId="5B198E7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Zeng, X., and S. Ni </w:t>
      </w:r>
      <w:r w:rsidRPr="00C1063D">
        <w:rPr>
          <w:rFonts w:ascii="Courier" w:hAnsi="Courier"/>
          <w:b/>
          <w:bCs/>
          <w:sz w:val="22"/>
          <w:szCs w:val="22"/>
        </w:rPr>
        <w:t>(2010)</w:t>
      </w:r>
      <w:r w:rsidRPr="00C1063D">
        <w:rPr>
          <w:rFonts w:ascii="Courier" w:hAnsi="Courier"/>
          <w:sz w:val="22"/>
          <w:szCs w:val="22"/>
        </w:rPr>
        <w:t xml:space="preserve">, 'A persistent localized microseismic source near the Kyushu Island, Japan', </w:t>
      </w:r>
      <w:r w:rsidRPr="00C1063D">
        <w:rPr>
          <w:rFonts w:ascii="Courier" w:hAnsi="Courier"/>
          <w:i/>
          <w:iCs/>
          <w:sz w:val="22"/>
          <w:szCs w:val="22"/>
        </w:rPr>
        <w:t>Geophysical Reseach Letters</w:t>
      </w:r>
      <w:r w:rsidRPr="00C1063D">
        <w:rPr>
          <w:rFonts w:ascii="Courier" w:hAnsi="Courier"/>
          <w:sz w:val="22"/>
          <w:szCs w:val="22"/>
        </w:rPr>
        <w:t xml:space="preserve">, </w:t>
      </w:r>
      <w:r w:rsidRPr="00C1063D">
        <w:rPr>
          <w:rFonts w:ascii="Courier" w:hAnsi="Courier"/>
          <w:i/>
          <w:iCs/>
          <w:sz w:val="22"/>
          <w:szCs w:val="22"/>
        </w:rPr>
        <w:t>37</w:t>
      </w:r>
      <w:r w:rsidRPr="00C1063D">
        <w:rPr>
          <w:rFonts w:ascii="Courier" w:hAnsi="Courier"/>
          <w:sz w:val="22"/>
          <w:szCs w:val="22"/>
        </w:rPr>
        <w:t>(L24307), p. 7-1 - 7-6 doi: 10.1029/2010GL045774</w:t>
      </w:r>
    </w:p>
    <w:p w14:paraId="7E7AA03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Zeng, X., and S. Ni </w:t>
      </w:r>
      <w:r w:rsidRPr="00C1063D">
        <w:rPr>
          <w:rFonts w:ascii="Courier" w:hAnsi="Courier"/>
          <w:b/>
          <w:bCs/>
          <w:sz w:val="22"/>
          <w:szCs w:val="22"/>
        </w:rPr>
        <w:t>(2011)</w:t>
      </w:r>
      <w:r w:rsidRPr="00C1063D">
        <w:rPr>
          <w:rFonts w:ascii="Courier" w:hAnsi="Courier"/>
          <w:sz w:val="22"/>
          <w:szCs w:val="22"/>
        </w:rPr>
        <w:t xml:space="preserve">, 'Correction to "A persistent localized microseismic source near the Kyushu Island, Japan"',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38</w:t>
      </w:r>
      <w:r w:rsidRPr="00C1063D">
        <w:rPr>
          <w:rFonts w:ascii="Courier" w:hAnsi="Courier"/>
          <w:sz w:val="22"/>
          <w:szCs w:val="22"/>
        </w:rPr>
        <w:t xml:space="preserve">(L16320), p. 2 pp. doi: 10.1029/2011GL048822 </w:t>
      </w:r>
    </w:p>
    <w:p w14:paraId="567DC181" w14:textId="77777777" w:rsidR="00E727CA" w:rsidRPr="00C1063D" w:rsidRDefault="00E727CA" w:rsidP="00E727CA">
      <w:pPr>
        <w:spacing w:before="100" w:beforeAutospacing="1" w:after="100" w:afterAutospacing="1"/>
        <w:jc w:val="both"/>
        <w:rPr>
          <w:rFonts w:ascii="Courier" w:hAnsi="Courier"/>
          <w:sz w:val="22"/>
          <w:szCs w:val="22"/>
        </w:rPr>
      </w:pPr>
      <w:r w:rsidRPr="00C1063D">
        <w:rPr>
          <w:rFonts w:ascii="Courier" w:hAnsi="Courier"/>
          <w:sz w:val="22"/>
          <w:szCs w:val="22"/>
        </w:rPr>
        <w:t xml:space="preserve">Zeng, X., J. Xie, and S. Ni </w:t>
      </w:r>
      <w:r w:rsidRPr="00C1063D">
        <w:rPr>
          <w:rFonts w:ascii="Courier" w:hAnsi="Courier"/>
          <w:b/>
          <w:bCs/>
          <w:sz w:val="22"/>
          <w:szCs w:val="22"/>
        </w:rPr>
        <w:t>(2015)</w:t>
      </w:r>
      <w:r w:rsidRPr="00C1063D">
        <w:rPr>
          <w:rFonts w:ascii="Courier" w:hAnsi="Courier"/>
          <w:sz w:val="22"/>
          <w:szCs w:val="22"/>
        </w:rPr>
        <w:t xml:space="preserve">, 'Ground Truth Location of Earthquakes by Use of Ambient Seismic Noise From a Sparse Seismic Network: A Case Study in Western Australia', </w:t>
      </w:r>
      <w:r w:rsidRPr="00C1063D">
        <w:rPr>
          <w:rFonts w:ascii="Courier" w:hAnsi="Courier"/>
          <w:i/>
          <w:iCs/>
          <w:sz w:val="22"/>
          <w:szCs w:val="22"/>
        </w:rPr>
        <w:t>Pure and Applied Geophysics</w:t>
      </w:r>
      <w:r w:rsidRPr="00C1063D">
        <w:rPr>
          <w:rFonts w:ascii="Courier" w:hAnsi="Courier"/>
          <w:sz w:val="22"/>
          <w:szCs w:val="22"/>
        </w:rPr>
        <w:t xml:space="preserve">, </w:t>
      </w:r>
      <w:r w:rsidRPr="00C1063D">
        <w:rPr>
          <w:rFonts w:ascii="Courier" w:hAnsi="Courier"/>
          <w:i/>
          <w:iCs/>
          <w:sz w:val="22"/>
          <w:szCs w:val="22"/>
        </w:rPr>
        <w:t>172</w:t>
      </w:r>
      <w:r w:rsidRPr="00C1063D">
        <w:rPr>
          <w:rFonts w:ascii="Courier" w:hAnsi="Courier"/>
          <w:sz w:val="22"/>
          <w:szCs w:val="22"/>
        </w:rPr>
        <w:t>(6), p. 1397-1407 10.1007/s00024-014-0993-6</w:t>
      </w:r>
    </w:p>
    <w:p w14:paraId="4161B1B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Zeyen, H., O. Novak, M. Landes, C. Prodehl, L. Driad, and A. Hirn </w:t>
      </w:r>
      <w:r w:rsidRPr="00C1063D">
        <w:rPr>
          <w:rFonts w:ascii="Courier" w:hAnsi="Courier"/>
          <w:b/>
          <w:bCs/>
          <w:sz w:val="22"/>
          <w:szCs w:val="22"/>
        </w:rPr>
        <w:t>(1997)</w:t>
      </w:r>
      <w:r w:rsidRPr="00C1063D">
        <w:rPr>
          <w:rFonts w:ascii="Courier" w:hAnsi="Courier"/>
          <w:sz w:val="22"/>
          <w:szCs w:val="22"/>
        </w:rPr>
        <w:t xml:space="preserve">, 'Refraction-seismic investigations of the northern Massif Central (France)',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275</w:t>
      </w:r>
      <w:r w:rsidRPr="00C1063D">
        <w:rPr>
          <w:rFonts w:ascii="Courier" w:hAnsi="Courier"/>
          <w:sz w:val="22"/>
          <w:szCs w:val="22"/>
        </w:rPr>
        <w:t xml:space="preserve">(1-3), p. 99-117 </w:t>
      </w:r>
    </w:p>
    <w:p w14:paraId="73835933" w14:textId="1ECFB291" w:rsidR="00C1063D"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Zha, Y., S.</w:t>
      </w:r>
      <w:r w:rsidR="00255847" w:rsidRPr="00C1063D">
        <w:rPr>
          <w:rFonts w:ascii="Courier" w:hAnsi="Courier"/>
          <w:sz w:val="22"/>
          <w:szCs w:val="22"/>
        </w:rPr>
        <w:t xml:space="preserve">C. Webb, and W. Menke </w:t>
      </w:r>
      <w:r w:rsidR="00255847" w:rsidRPr="00C1063D">
        <w:rPr>
          <w:rFonts w:ascii="Courier" w:hAnsi="Courier"/>
          <w:b/>
          <w:bCs/>
          <w:sz w:val="22"/>
          <w:szCs w:val="22"/>
        </w:rPr>
        <w:t>(2013)</w:t>
      </w:r>
      <w:r w:rsidR="00255847" w:rsidRPr="00C1063D">
        <w:rPr>
          <w:rFonts w:ascii="Courier" w:hAnsi="Courier"/>
          <w:sz w:val="22"/>
          <w:szCs w:val="22"/>
        </w:rPr>
        <w:t xml:space="preserve">, 'Determining the orientations of ocean bottom seismometers using ambient noise correlation',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40</w:t>
      </w:r>
      <w:r w:rsidR="00255847" w:rsidRPr="00C1063D">
        <w:rPr>
          <w:rFonts w:ascii="Courier" w:hAnsi="Courier"/>
          <w:sz w:val="22"/>
          <w:szCs w:val="22"/>
        </w:rPr>
        <w:t>(14), p. 3585-3590 doi: 10.1002/grl.50698</w:t>
      </w:r>
    </w:p>
    <w:p w14:paraId="0A96269C" w14:textId="671F0B91" w:rsidR="00255847" w:rsidRPr="00C1063D" w:rsidRDefault="00F51699" w:rsidP="00255847">
      <w:pPr>
        <w:spacing w:before="100" w:beforeAutospacing="1" w:after="100" w:afterAutospacing="1"/>
        <w:jc w:val="both"/>
        <w:rPr>
          <w:rFonts w:ascii="Courier" w:hAnsi="Courier"/>
          <w:sz w:val="22"/>
          <w:szCs w:val="22"/>
        </w:rPr>
      </w:pPr>
      <w:r w:rsidRPr="00C1063D">
        <w:rPr>
          <w:rFonts w:ascii="Courier" w:hAnsi="Courier"/>
          <w:sz w:val="22"/>
          <w:szCs w:val="22"/>
        </w:rPr>
        <w:t>Zha, Y., S.C. Webb, S.S. Wei, D.A. Wiens, D.K. Blackman, W. Menke, R.A. Dunn, and J.</w:t>
      </w:r>
      <w:r w:rsidR="00255847" w:rsidRPr="00C1063D">
        <w:rPr>
          <w:rFonts w:ascii="Courier" w:hAnsi="Courier"/>
          <w:sz w:val="22"/>
          <w:szCs w:val="22"/>
        </w:rPr>
        <w:t xml:space="preserve">A. Conder </w:t>
      </w:r>
      <w:r w:rsidR="00255847" w:rsidRPr="00C1063D">
        <w:rPr>
          <w:rFonts w:ascii="Courier" w:hAnsi="Courier"/>
          <w:b/>
          <w:bCs/>
          <w:sz w:val="22"/>
          <w:szCs w:val="22"/>
        </w:rPr>
        <w:t>(2014)</w:t>
      </w:r>
      <w:r w:rsidR="00255847" w:rsidRPr="00C1063D">
        <w:rPr>
          <w:rFonts w:ascii="Courier" w:hAnsi="Courier"/>
          <w:sz w:val="22"/>
          <w:szCs w:val="22"/>
        </w:rPr>
        <w:t xml:space="preserve">, 'Seismological imaging of ridge-arc interaction beneath the Eastern Lau Spreading Center from OBS ambient noise tomography',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408</w:t>
      </w:r>
      <w:r w:rsidR="00255847" w:rsidRPr="00C1063D">
        <w:rPr>
          <w:rFonts w:ascii="Courier" w:hAnsi="Courier"/>
          <w:sz w:val="22"/>
          <w:szCs w:val="22"/>
        </w:rPr>
        <w:t>, p. 194-206 doi: 10.1016/j.epsl.2014.10.019</w:t>
      </w:r>
    </w:p>
    <w:p w14:paraId="3D53F062" w14:textId="7B75646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Zhai, Y., A. Levander,</w:t>
      </w:r>
      <w:r w:rsidR="00F72801" w:rsidRPr="00C1063D">
        <w:rPr>
          <w:rFonts w:ascii="Courier" w:hAnsi="Courier"/>
          <w:sz w:val="22"/>
          <w:szCs w:val="22"/>
        </w:rPr>
        <w:t xml:space="preserve"> L. O'Driscoll, B. Schmandt, C.</w:t>
      </w:r>
      <w:r w:rsidRPr="00C1063D">
        <w:rPr>
          <w:rFonts w:ascii="Courier" w:hAnsi="Courier"/>
          <w:sz w:val="22"/>
          <w:szCs w:val="22"/>
        </w:rPr>
        <w:t xml:space="preserve">P. Ryan, E. Humphreys, R. W. Porritt, and R. M. Allen </w:t>
      </w:r>
      <w:r w:rsidRPr="00C1063D">
        <w:rPr>
          <w:rFonts w:ascii="Courier" w:hAnsi="Courier"/>
          <w:b/>
          <w:bCs/>
          <w:sz w:val="22"/>
          <w:szCs w:val="22"/>
        </w:rPr>
        <w:t>(2009)</w:t>
      </w:r>
      <w:r w:rsidRPr="00C1063D">
        <w:rPr>
          <w:rFonts w:ascii="Courier" w:hAnsi="Courier"/>
          <w:sz w:val="22"/>
          <w:szCs w:val="22"/>
        </w:rPr>
        <w:t xml:space="preserve">, 'The Crust, the Slab Gap, the LAB, and the Mantle Wedge in the Mendocino Triple Junction Region', </w:t>
      </w:r>
      <w:r w:rsidRPr="00C1063D">
        <w:rPr>
          <w:rFonts w:ascii="Courier" w:hAnsi="Courier"/>
          <w:i/>
          <w:iCs/>
          <w:sz w:val="22"/>
          <w:szCs w:val="22"/>
        </w:rPr>
        <w:t>AGU Fall Meeting Abstracts</w:t>
      </w:r>
      <w:r w:rsidRPr="00C1063D">
        <w:rPr>
          <w:rFonts w:ascii="Courier" w:hAnsi="Courier"/>
          <w:sz w:val="22"/>
          <w:szCs w:val="22"/>
        </w:rPr>
        <w:t xml:space="preserve">, 51, p. 08 </w:t>
      </w:r>
    </w:p>
    <w:p w14:paraId="5839C4E7" w14:textId="7E7CCA11" w:rsidR="00255847" w:rsidRPr="00C1063D" w:rsidRDefault="00F72801" w:rsidP="00255847">
      <w:pPr>
        <w:spacing w:before="100" w:beforeAutospacing="1" w:after="100" w:afterAutospacing="1"/>
        <w:jc w:val="both"/>
        <w:rPr>
          <w:rFonts w:ascii="Courier" w:hAnsi="Courier"/>
          <w:sz w:val="22"/>
          <w:szCs w:val="22"/>
        </w:rPr>
      </w:pPr>
      <w:r w:rsidRPr="00C1063D">
        <w:rPr>
          <w:rFonts w:ascii="Courier" w:hAnsi="Courier"/>
          <w:sz w:val="22"/>
          <w:szCs w:val="22"/>
        </w:rPr>
        <w:t>Zhan, Z., D.</w:t>
      </w:r>
      <w:r w:rsidR="00255847" w:rsidRPr="00C1063D">
        <w:rPr>
          <w:rFonts w:ascii="Courier" w:hAnsi="Courier"/>
          <w:sz w:val="22"/>
          <w:szCs w:val="22"/>
        </w:rPr>
        <w:t xml:space="preserve">V. </w:t>
      </w:r>
      <w:r w:rsidRPr="00C1063D">
        <w:rPr>
          <w:rFonts w:ascii="Courier" w:hAnsi="Courier"/>
          <w:sz w:val="22"/>
          <w:szCs w:val="22"/>
        </w:rPr>
        <w:t>Helmberger, H. Kanamori, and P.</w:t>
      </w:r>
      <w:r w:rsidR="00255847" w:rsidRPr="00C1063D">
        <w:rPr>
          <w:rFonts w:ascii="Courier" w:hAnsi="Courier"/>
          <w:sz w:val="22"/>
          <w:szCs w:val="22"/>
        </w:rPr>
        <w:t xml:space="preserve">M. Shearer </w:t>
      </w:r>
      <w:r w:rsidR="00255847" w:rsidRPr="00C1063D">
        <w:rPr>
          <w:rFonts w:ascii="Courier" w:hAnsi="Courier"/>
          <w:b/>
          <w:bCs/>
          <w:sz w:val="22"/>
          <w:szCs w:val="22"/>
        </w:rPr>
        <w:t>(2014)</w:t>
      </w:r>
      <w:r w:rsidR="00255847" w:rsidRPr="00C1063D">
        <w:rPr>
          <w:rFonts w:ascii="Courier" w:hAnsi="Courier"/>
          <w:sz w:val="22"/>
          <w:szCs w:val="22"/>
        </w:rPr>
        <w:t xml:space="preserve">, 'Supershear rupture in a Mw 6.7 aftershock of the 2013 Sea of Okhotsk earthquake', </w:t>
      </w:r>
      <w:r w:rsidR="00255847" w:rsidRPr="00C1063D">
        <w:rPr>
          <w:rFonts w:ascii="Courier" w:hAnsi="Courier"/>
          <w:i/>
          <w:iCs/>
          <w:sz w:val="22"/>
          <w:szCs w:val="22"/>
        </w:rPr>
        <w:t>Science</w:t>
      </w:r>
      <w:r w:rsidR="00255847" w:rsidRPr="00C1063D">
        <w:rPr>
          <w:rFonts w:ascii="Courier" w:hAnsi="Courier"/>
          <w:sz w:val="22"/>
          <w:szCs w:val="22"/>
        </w:rPr>
        <w:t xml:space="preserve">, </w:t>
      </w:r>
      <w:r w:rsidR="00255847" w:rsidRPr="00C1063D">
        <w:rPr>
          <w:rFonts w:ascii="Courier" w:hAnsi="Courier"/>
          <w:i/>
          <w:iCs/>
          <w:sz w:val="22"/>
          <w:szCs w:val="22"/>
        </w:rPr>
        <w:t>345</w:t>
      </w:r>
      <w:r w:rsidR="00255847" w:rsidRPr="00C1063D">
        <w:rPr>
          <w:rFonts w:ascii="Courier" w:hAnsi="Courier"/>
          <w:sz w:val="22"/>
          <w:szCs w:val="22"/>
        </w:rPr>
        <w:t>(6193), p. 204-207 doi: 10.1126/science.1252717</w:t>
      </w:r>
    </w:p>
    <w:p w14:paraId="3B43C1F0" w14:textId="66E4E2B4" w:rsidR="00255847" w:rsidRPr="00C1063D" w:rsidRDefault="00F72801" w:rsidP="00255847">
      <w:pPr>
        <w:spacing w:before="100" w:beforeAutospacing="1" w:after="100" w:afterAutospacing="1"/>
        <w:jc w:val="both"/>
        <w:rPr>
          <w:rFonts w:ascii="Courier" w:hAnsi="Courier"/>
          <w:sz w:val="22"/>
          <w:szCs w:val="22"/>
        </w:rPr>
      </w:pPr>
      <w:r w:rsidRPr="00C1063D">
        <w:rPr>
          <w:rFonts w:ascii="Courier" w:hAnsi="Courier"/>
          <w:sz w:val="22"/>
          <w:szCs w:val="22"/>
        </w:rPr>
        <w:t>Zhan, Z., D.</w:t>
      </w:r>
      <w:r w:rsidR="00255847" w:rsidRPr="00C1063D">
        <w:rPr>
          <w:rFonts w:ascii="Courier" w:hAnsi="Courier"/>
          <w:sz w:val="22"/>
          <w:szCs w:val="22"/>
        </w:rPr>
        <w:t xml:space="preserve">V. Helmberger, and D. Li </w:t>
      </w:r>
      <w:r w:rsidR="00255847" w:rsidRPr="00C1063D">
        <w:rPr>
          <w:rFonts w:ascii="Courier" w:hAnsi="Courier"/>
          <w:b/>
          <w:bCs/>
          <w:sz w:val="22"/>
          <w:szCs w:val="22"/>
        </w:rPr>
        <w:t>(2014)</w:t>
      </w:r>
      <w:r w:rsidR="00255847" w:rsidRPr="00C1063D">
        <w:rPr>
          <w:rFonts w:ascii="Courier" w:hAnsi="Courier"/>
          <w:sz w:val="22"/>
          <w:szCs w:val="22"/>
        </w:rPr>
        <w:t xml:space="preserve">, 'Imaging subducted slab structure beneath the Sea of Okhotsk with teleseismic waveforms',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232</w:t>
      </w:r>
      <w:r w:rsidR="00255847" w:rsidRPr="00C1063D">
        <w:rPr>
          <w:rFonts w:ascii="Courier" w:hAnsi="Courier"/>
          <w:sz w:val="22"/>
          <w:szCs w:val="22"/>
        </w:rPr>
        <w:t>, p. 30-35 doi: 10.1016/j.pepi.2014.03.008</w:t>
      </w:r>
    </w:p>
    <w:p w14:paraId="3173DCDF" w14:textId="46E445C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 Z., </w:t>
      </w:r>
      <w:r w:rsidR="00F72801" w:rsidRPr="00C1063D">
        <w:rPr>
          <w:rFonts w:ascii="Courier" w:hAnsi="Courier"/>
          <w:sz w:val="22"/>
          <w:szCs w:val="22"/>
        </w:rPr>
        <w:t>D.V. Helmberger, M. Simons, H. Kanamori, W. Wu, N. cubas, Z. Duputel R. Chu, V.C. Tsai, J.-P. Avouac, K.W. Hudnut, S. Ni, E. Hetland, E. and F.H. Ortega culaciati</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'Anomalously steep dips of earthquakes in the 2011 Tohoku-Oki source region and possible explanations',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353-354</w:t>
      </w:r>
      <w:r w:rsidRPr="00C1063D">
        <w:rPr>
          <w:rFonts w:ascii="Courier" w:hAnsi="Courier"/>
          <w:sz w:val="22"/>
          <w:szCs w:val="22"/>
        </w:rPr>
        <w:t>(0), p. 121-133 doi: 10.1016/j.epsl.2012.07.038</w:t>
      </w:r>
    </w:p>
    <w:p w14:paraId="44ED11D5" w14:textId="4F1349F9"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 Z., H. Kanamori, V.C. Tsai, D.</w:t>
      </w:r>
      <w:r w:rsidR="00255847" w:rsidRPr="00C1063D">
        <w:rPr>
          <w:rFonts w:ascii="Courier" w:hAnsi="Courier"/>
          <w:sz w:val="22"/>
          <w:szCs w:val="22"/>
        </w:rPr>
        <w:t xml:space="preserve">V. Helmberger, and S. Wei </w:t>
      </w:r>
      <w:r w:rsidR="00255847" w:rsidRPr="00C1063D">
        <w:rPr>
          <w:rFonts w:ascii="Courier" w:hAnsi="Courier"/>
          <w:b/>
          <w:bCs/>
          <w:sz w:val="22"/>
          <w:szCs w:val="22"/>
        </w:rPr>
        <w:t>(2014)</w:t>
      </w:r>
      <w:r w:rsidR="00255847" w:rsidRPr="00C1063D">
        <w:rPr>
          <w:rFonts w:ascii="Courier" w:hAnsi="Courier"/>
          <w:sz w:val="22"/>
          <w:szCs w:val="22"/>
        </w:rPr>
        <w:t xml:space="preserve">, 'Rupture complexity of the 1994 Bolivia and 2013 Sea of Okhotsk deep earthquakes',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385</w:t>
      </w:r>
      <w:r w:rsidR="00255847" w:rsidRPr="00C1063D">
        <w:rPr>
          <w:rFonts w:ascii="Courier" w:hAnsi="Courier"/>
          <w:sz w:val="22"/>
          <w:szCs w:val="22"/>
        </w:rPr>
        <w:t>(0), p. 89-96 doi: 10.1016/j.epsl.2013.10.028</w:t>
      </w:r>
    </w:p>
    <w:p w14:paraId="55D1E268" w14:textId="70B65787"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 Z., H. Kanamori, V.C. Tsai, D.</w:t>
      </w:r>
      <w:r w:rsidR="00255847" w:rsidRPr="00C1063D">
        <w:rPr>
          <w:rFonts w:ascii="Courier" w:hAnsi="Courier"/>
          <w:sz w:val="22"/>
          <w:szCs w:val="22"/>
        </w:rPr>
        <w:t xml:space="preserve">V. Helmberger, and S. Wei </w:t>
      </w:r>
      <w:r w:rsidR="00255847" w:rsidRPr="00C1063D">
        <w:rPr>
          <w:rFonts w:ascii="Courier" w:hAnsi="Courier"/>
          <w:b/>
          <w:bCs/>
          <w:sz w:val="22"/>
          <w:szCs w:val="22"/>
        </w:rPr>
        <w:t>(2014)</w:t>
      </w:r>
      <w:r w:rsidR="00255847" w:rsidRPr="00C1063D">
        <w:rPr>
          <w:rFonts w:ascii="Courier" w:hAnsi="Courier"/>
          <w:sz w:val="22"/>
          <w:szCs w:val="22"/>
        </w:rPr>
        <w:t xml:space="preserve">, 'Rupture complexity of the 1994 Bolivia and 2013 Sea of Okhotsk deep earthquakes',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385</w:t>
      </w:r>
      <w:r w:rsidR="00255847" w:rsidRPr="00C1063D">
        <w:rPr>
          <w:rFonts w:ascii="Courier" w:hAnsi="Courier"/>
          <w:sz w:val="22"/>
          <w:szCs w:val="22"/>
        </w:rPr>
        <w:t>, p. 89-96 doi: 10.1016/j.epsl.2013.10.028</w:t>
      </w:r>
    </w:p>
    <w:p w14:paraId="6FE79B4D" w14:textId="4E6E7C89"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 Z., S. Ni, D.V. Helmberger, and R.</w:t>
      </w:r>
      <w:r w:rsidR="00255847" w:rsidRPr="00C1063D">
        <w:rPr>
          <w:rFonts w:ascii="Courier" w:hAnsi="Courier"/>
          <w:sz w:val="22"/>
          <w:szCs w:val="22"/>
        </w:rPr>
        <w:t xml:space="preserve">W. Clayton </w:t>
      </w:r>
      <w:r w:rsidR="00255847" w:rsidRPr="00C1063D">
        <w:rPr>
          <w:rFonts w:ascii="Courier" w:hAnsi="Courier"/>
          <w:b/>
          <w:bCs/>
          <w:sz w:val="22"/>
          <w:szCs w:val="22"/>
        </w:rPr>
        <w:t>(2010)</w:t>
      </w:r>
      <w:r w:rsidR="00255847" w:rsidRPr="00C1063D">
        <w:rPr>
          <w:rFonts w:ascii="Courier" w:hAnsi="Courier"/>
          <w:sz w:val="22"/>
          <w:szCs w:val="22"/>
        </w:rPr>
        <w:t xml:space="preserve">, 'Retrieval of Moho-reflected shear wave arrivals from ambient seismic noise',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182</w:t>
      </w:r>
      <w:r w:rsidR="00255847" w:rsidRPr="00C1063D">
        <w:rPr>
          <w:rFonts w:ascii="Courier" w:hAnsi="Courier"/>
          <w:sz w:val="22"/>
          <w:szCs w:val="22"/>
        </w:rPr>
        <w:t>(1), p. 408 doi: 10.1111/j.1365-246X.2010.04625.x</w:t>
      </w:r>
    </w:p>
    <w:p w14:paraId="58CDE684" w14:textId="2668B924" w:rsidR="00B217D6" w:rsidRPr="00C1063D" w:rsidRDefault="00B217D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 Z., P.M. Shearer, and H.C.G.L. Kanamori </w:t>
      </w:r>
      <w:r w:rsidRPr="00C1063D">
        <w:rPr>
          <w:rFonts w:ascii="Courier" w:hAnsi="Courier"/>
          <w:b/>
          <w:bCs/>
          <w:sz w:val="22"/>
          <w:szCs w:val="22"/>
        </w:rPr>
        <w:t>(2015)</w:t>
      </w:r>
      <w:r w:rsidRPr="00C1063D">
        <w:rPr>
          <w:rFonts w:ascii="Courier" w:hAnsi="Courier"/>
          <w:sz w:val="22"/>
          <w:szCs w:val="22"/>
        </w:rPr>
        <w:t xml:space="preserve">, 'Supershear rupture in the 24 May 2013 Mw 6.7 Okhotsk deep earthquake: Additional evidence from regional seismic stations',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42</w:t>
      </w:r>
      <w:r w:rsidRPr="00C1063D">
        <w:rPr>
          <w:rFonts w:ascii="Courier" w:hAnsi="Courier"/>
          <w:sz w:val="22"/>
          <w:szCs w:val="22"/>
        </w:rPr>
        <w:t>(19), p. 7941-7948 doi: 10.1002/2015GL065446</w:t>
      </w:r>
    </w:p>
    <w:p w14:paraId="233DCBEA" w14:textId="60658199"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 Z., V.C. Tsai, and R.</w:t>
      </w:r>
      <w:r w:rsidR="00255847" w:rsidRPr="00C1063D">
        <w:rPr>
          <w:rFonts w:ascii="Courier" w:hAnsi="Courier"/>
          <w:sz w:val="22"/>
          <w:szCs w:val="22"/>
        </w:rPr>
        <w:t xml:space="preserve">W. Clayton </w:t>
      </w:r>
      <w:r w:rsidR="00255847" w:rsidRPr="00C1063D">
        <w:rPr>
          <w:rFonts w:ascii="Courier" w:hAnsi="Courier"/>
          <w:b/>
          <w:bCs/>
          <w:sz w:val="22"/>
          <w:szCs w:val="22"/>
        </w:rPr>
        <w:t>(2013)</w:t>
      </w:r>
      <w:r w:rsidR="00255847" w:rsidRPr="00C1063D">
        <w:rPr>
          <w:rFonts w:ascii="Courier" w:hAnsi="Courier"/>
          <w:sz w:val="22"/>
          <w:szCs w:val="22"/>
        </w:rPr>
        <w:t xml:space="preserve">, 'Spurious velocity changes caused by temporal variations in ambient noise frequency content',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194</w:t>
      </w:r>
      <w:r w:rsidR="00255847" w:rsidRPr="00C1063D">
        <w:rPr>
          <w:rFonts w:ascii="Courier" w:hAnsi="Courier"/>
          <w:sz w:val="22"/>
          <w:szCs w:val="22"/>
        </w:rPr>
        <w:t>(3), p. 1574-1581 doi: 10.1093/gji/ggt170</w:t>
      </w:r>
    </w:p>
    <w:p w14:paraId="14C49C10" w14:textId="076E6A1F"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 Z., V.C. Tsai, J.</w:t>
      </w:r>
      <w:r w:rsidR="00255847" w:rsidRPr="00C1063D">
        <w:rPr>
          <w:rFonts w:ascii="Courier" w:hAnsi="Courier"/>
          <w:sz w:val="22"/>
          <w:szCs w:val="22"/>
        </w:rPr>
        <w:t xml:space="preserve">M. Jackson, and D. Helmberger </w:t>
      </w:r>
      <w:r w:rsidR="00255847" w:rsidRPr="00C1063D">
        <w:rPr>
          <w:rFonts w:ascii="Courier" w:hAnsi="Courier"/>
          <w:b/>
          <w:bCs/>
          <w:sz w:val="22"/>
          <w:szCs w:val="22"/>
        </w:rPr>
        <w:t>(2014)</w:t>
      </w:r>
      <w:r w:rsidR="00255847" w:rsidRPr="00C1063D">
        <w:rPr>
          <w:rFonts w:ascii="Courier" w:hAnsi="Courier"/>
          <w:sz w:val="22"/>
          <w:szCs w:val="22"/>
        </w:rPr>
        <w:t xml:space="preserve">, 'Ambient noise correlation on the Amery Ice Shelf, East Antarctica',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196</w:t>
      </w:r>
      <w:r w:rsidR="00255847" w:rsidRPr="00C1063D">
        <w:rPr>
          <w:rFonts w:ascii="Courier" w:hAnsi="Courier"/>
          <w:sz w:val="22"/>
          <w:szCs w:val="22"/>
        </w:rPr>
        <w:t>(3), p. 1796-1802 doi: 10.1093/gji/ggt488</w:t>
      </w:r>
    </w:p>
    <w:p w14:paraId="55A3D34D" w14:textId="713A7032"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 Z., S. Wei, S. Ni, and D.</w:t>
      </w:r>
      <w:r w:rsidR="00255847" w:rsidRPr="00C1063D">
        <w:rPr>
          <w:rFonts w:ascii="Courier" w:hAnsi="Courier"/>
          <w:sz w:val="22"/>
          <w:szCs w:val="22"/>
        </w:rPr>
        <w:t xml:space="preserve">V. Helmberger </w:t>
      </w:r>
      <w:r w:rsidR="00255847" w:rsidRPr="00C1063D">
        <w:rPr>
          <w:rFonts w:ascii="Courier" w:hAnsi="Courier"/>
          <w:b/>
          <w:bCs/>
          <w:sz w:val="22"/>
          <w:szCs w:val="22"/>
        </w:rPr>
        <w:t>(2011)</w:t>
      </w:r>
      <w:r w:rsidR="00255847" w:rsidRPr="00C1063D">
        <w:rPr>
          <w:rFonts w:ascii="Courier" w:hAnsi="Courier"/>
          <w:sz w:val="22"/>
          <w:szCs w:val="22"/>
        </w:rPr>
        <w:t xml:space="preserve">, 'Earthquake Centroid Locations Using Calibration from Ambient Seismic Noise',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101</w:t>
      </w:r>
      <w:r w:rsidR="00255847" w:rsidRPr="00C1063D">
        <w:rPr>
          <w:rFonts w:ascii="Courier" w:hAnsi="Courier"/>
          <w:sz w:val="22"/>
          <w:szCs w:val="22"/>
        </w:rPr>
        <w:t xml:space="preserve">(3), p. 1438-1445 doi: 10.1785/0120100118 </w:t>
      </w:r>
    </w:p>
    <w:p w14:paraId="3A772C83" w14:textId="7E25950B" w:rsidR="0087106C"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A., and L. Meng </w:t>
      </w:r>
      <w:r w:rsidRPr="00C1063D">
        <w:rPr>
          <w:rFonts w:ascii="Courier" w:hAnsi="Courier"/>
          <w:b/>
          <w:bCs/>
          <w:sz w:val="22"/>
          <w:szCs w:val="22"/>
        </w:rPr>
        <w:t>(2014)</w:t>
      </w:r>
      <w:r w:rsidRPr="00C1063D">
        <w:rPr>
          <w:rFonts w:ascii="Courier" w:hAnsi="Courier"/>
          <w:sz w:val="22"/>
          <w:szCs w:val="22"/>
        </w:rPr>
        <w:t xml:space="preserve">, 'Constraining Earthquake Source Properties Based on Array Waveform Coherency', </w:t>
      </w:r>
      <w:r w:rsidRPr="00C1063D">
        <w:rPr>
          <w:rFonts w:ascii="Courier" w:hAnsi="Courier"/>
          <w:i/>
          <w:iCs/>
          <w:sz w:val="22"/>
          <w:szCs w:val="22"/>
        </w:rPr>
        <w:t xml:space="preserve">AGU Fall Meeting 2014, </w:t>
      </w:r>
      <w:r w:rsidRPr="00C1063D">
        <w:rPr>
          <w:rFonts w:ascii="Courier" w:hAnsi="Courier"/>
          <w:i/>
          <w:iCs/>
          <w:spacing w:val="-18"/>
          <w:sz w:val="22"/>
          <w:szCs w:val="22"/>
        </w:rPr>
        <w:t>abstract #S13D-4491</w:t>
      </w:r>
      <w:r w:rsidRPr="00C1063D">
        <w:rPr>
          <w:rFonts w:ascii="Courier" w:hAnsi="Courier"/>
          <w:spacing w:val="-18"/>
          <w:sz w:val="22"/>
          <w:szCs w:val="22"/>
        </w:rPr>
        <w:t xml:space="preserve">, </w:t>
      </w:r>
      <w:r w:rsidRPr="00C1063D">
        <w:rPr>
          <w:rFonts w:ascii="Courier" w:hAnsi="Courier"/>
          <w:i/>
          <w:iCs/>
          <w:spacing w:val="-18"/>
          <w:sz w:val="22"/>
          <w:szCs w:val="22"/>
        </w:rPr>
        <w:t>13</w:t>
      </w:r>
      <w:r w:rsidRPr="00C1063D">
        <w:rPr>
          <w:rFonts w:ascii="Courier" w:hAnsi="Courier"/>
          <w:spacing w:val="-18"/>
          <w:sz w:val="22"/>
          <w:szCs w:val="22"/>
        </w:rPr>
        <w:t>, p.</w:t>
      </w:r>
      <w:r w:rsidRPr="00C1063D">
        <w:rPr>
          <w:rFonts w:ascii="Courier" w:hAnsi="Courier"/>
          <w:sz w:val="22"/>
          <w:szCs w:val="22"/>
        </w:rPr>
        <w:t xml:space="preserve"> 4491 </w:t>
      </w:r>
    </w:p>
    <w:p w14:paraId="08F3703D" w14:textId="3B2B8182" w:rsidR="0087106C" w:rsidRPr="00C1063D" w:rsidRDefault="0087106C" w:rsidP="0087106C">
      <w:pPr>
        <w:spacing w:before="100" w:beforeAutospacing="1" w:after="100" w:afterAutospacing="1"/>
        <w:jc w:val="both"/>
        <w:rPr>
          <w:rFonts w:ascii="Courier" w:hAnsi="Courier"/>
          <w:sz w:val="22"/>
          <w:szCs w:val="22"/>
        </w:rPr>
      </w:pPr>
      <w:r w:rsidRPr="00C1063D">
        <w:rPr>
          <w:rFonts w:ascii="Courier" w:hAnsi="Courier"/>
          <w:sz w:val="22"/>
          <w:szCs w:val="22"/>
        </w:rPr>
        <w:t xml:space="preserve">Zhang, A., and L. Meng </w:t>
      </w:r>
      <w:r w:rsidRPr="00C1063D">
        <w:rPr>
          <w:rFonts w:ascii="Courier" w:hAnsi="Courier"/>
          <w:b/>
          <w:bCs/>
          <w:sz w:val="22"/>
          <w:szCs w:val="22"/>
        </w:rPr>
        <w:t>(2015)</w:t>
      </w:r>
      <w:r w:rsidRPr="00C1063D">
        <w:rPr>
          <w:rFonts w:ascii="Courier" w:hAnsi="Courier"/>
          <w:sz w:val="22"/>
          <w:szCs w:val="22"/>
        </w:rPr>
        <w:t xml:space="preserve">, </w:t>
      </w:r>
      <w:r w:rsidRPr="00C1063D">
        <w:rPr>
          <w:rFonts w:ascii="Courier" w:hAnsi="Courier"/>
          <w:spacing w:val="-18"/>
          <w:sz w:val="22"/>
          <w:szCs w:val="22"/>
        </w:rPr>
        <w:t>'Investigation of Earthquake Rupture Dimension</w:t>
      </w:r>
      <w:r w:rsidRPr="00C1063D">
        <w:rPr>
          <w:rFonts w:ascii="Courier" w:hAnsi="Courier"/>
          <w:sz w:val="22"/>
          <w:szCs w:val="22"/>
        </w:rPr>
        <w:t xml:space="preserve"> Through Seismic Wave Interferometry', </w:t>
      </w:r>
      <w:r w:rsidRPr="00C1063D">
        <w:rPr>
          <w:rFonts w:ascii="Courier" w:hAnsi="Courier"/>
          <w:i/>
          <w:iCs/>
          <w:sz w:val="22"/>
          <w:szCs w:val="22"/>
        </w:rPr>
        <w:t>AGU Fall Meeting 2015, abstract #S51A-2638</w:t>
      </w:r>
      <w:r w:rsidR="00A01E35">
        <w:rPr>
          <w:rFonts w:ascii="Courier" w:hAnsi="Courier"/>
          <w:sz w:val="22"/>
          <w:szCs w:val="22"/>
        </w:rPr>
        <w:t>, p</w:t>
      </w:r>
      <w:r w:rsidRPr="00C1063D">
        <w:rPr>
          <w:rFonts w:ascii="Courier" w:hAnsi="Courier"/>
          <w:sz w:val="22"/>
          <w:szCs w:val="22"/>
        </w:rPr>
        <w:t xml:space="preserve"> </w:t>
      </w:r>
    </w:p>
    <w:p w14:paraId="2DB76F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C., and S. Ni </w:t>
      </w:r>
      <w:r w:rsidRPr="00C1063D">
        <w:rPr>
          <w:rFonts w:ascii="Courier" w:hAnsi="Courier"/>
          <w:b/>
          <w:bCs/>
          <w:sz w:val="22"/>
          <w:szCs w:val="22"/>
        </w:rPr>
        <w:t>(2011)</w:t>
      </w:r>
      <w:r w:rsidRPr="00C1063D">
        <w:rPr>
          <w:rFonts w:ascii="Courier" w:hAnsi="Courier"/>
          <w:sz w:val="22"/>
          <w:szCs w:val="22"/>
        </w:rPr>
        <w:t xml:space="preserve">, 'Wave separation for the great Sumatra-Andaman earthquake with regional seismic array', </w:t>
      </w:r>
      <w:r w:rsidRPr="00C1063D">
        <w:rPr>
          <w:rFonts w:ascii="Courier" w:hAnsi="Courier"/>
          <w:i/>
          <w:iCs/>
          <w:sz w:val="22"/>
          <w:szCs w:val="22"/>
        </w:rPr>
        <w:t>Earthquake Science</w:t>
      </w:r>
      <w:r w:rsidRPr="00C1063D">
        <w:rPr>
          <w:rFonts w:ascii="Courier" w:hAnsi="Courier"/>
          <w:sz w:val="22"/>
          <w:szCs w:val="22"/>
        </w:rPr>
        <w:t xml:space="preserve">, </w:t>
      </w:r>
      <w:r w:rsidRPr="00C1063D">
        <w:rPr>
          <w:rFonts w:ascii="Courier" w:hAnsi="Courier"/>
          <w:i/>
          <w:iCs/>
          <w:sz w:val="22"/>
          <w:szCs w:val="22"/>
        </w:rPr>
        <w:t>24</w:t>
      </w:r>
      <w:r w:rsidRPr="00C1063D">
        <w:rPr>
          <w:rFonts w:ascii="Courier" w:hAnsi="Courier"/>
          <w:sz w:val="22"/>
          <w:szCs w:val="22"/>
        </w:rPr>
        <w:t>(1), p. 127-132 doi: 10.1007/s11589-011-0776-4</w:t>
      </w:r>
    </w:p>
    <w:p w14:paraId="189D39B8" w14:textId="5FF5F259" w:rsidR="00975527" w:rsidRPr="00C1063D" w:rsidRDefault="0097552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G., E.A. Hetland, and X. Shan </w:t>
      </w:r>
      <w:r w:rsidRPr="00C1063D">
        <w:rPr>
          <w:rFonts w:ascii="Courier" w:hAnsi="Courier"/>
          <w:b/>
          <w:bCs/>
          <w:sz w:val="22"/>
          <w:szCs w:val="22"/>
        </w:rPr>
        <w:t>(2015)</w:t>
      </w:r>
      <w:r w:rsidRPr="00C1063D">
        <w:rPr>
          <w:rFonts w:ascii="Courier" w:hAnsi="Courier"/>
          <w:sz w:val="22"/>
          <w:szCs w:val="22"/>
        </w:rPr>
        <w:t xml:space="preserve">, 'Slip in the 2015 Mw 7.9 Gorkha and Mw 7.3 Kodari, Nepal, Earthquakes Revealed by Seismic and Geodetic Data: Delayed Slip in the Gorkha and Slip Deficit between the Two Earthquakes',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86</w:t>
      </w:r>
      <w:r w:rsidRPr="00C1063D">
        <w:rPr>
          <w:rFonts w:ascii="Courier" w:hAnsi="Courier"/>
          <w:sz w:val="22"/>
          <w:szCs w:val="22"/>
        </w:rPr>
        <w:t>(6), p. 1578-1586 doi: 10.1785/0220150139</w:t>
      </w:r>
    </w:p>
    <w:p w14:paraId="713E7BF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G., X. Shan, B. Delouis, C. Qu, J. Balestra, Z. Li, Y. Liu, and G. Zhang </w:t>
      </w:r>
      <w:r w:rsidRPr="00C1063D">
        <w:rPr>
          <w:rFonts w:ascii="Courier" w:hAnsi="Courier"/>
          <w:b/>
          <w:bCs/>
          <w:sz w:val="22"/>
          <w:szCs w:val="22"/>
        </w:rPr>
        <w:t>(2013)</w:t>
      </w:r>
      <w:r w:rsidRPr="00C1063D">
        <w:rPr>
          <w:rFonts w:ascii="Courier" w:hAnsi="Courier"/>
          <w:sz w:val="22"/>
          <w:szCs w:val="22"/>
        </w:rPr>
        <w:t xml:space="preserve">, 'Rupture history of the 2010 Ms 7.1 Yushu earthquake by joint inversion of teleseismic data and InSAR measurements', </w:t>
      </w:r>
      <w:r w:rsidRPr="00C1063D">
        <w:rPr>
          <w:rFonts w:ascii="Courier" w:hAnsi="Courier"/>
          <w:i/>
          <w:iCs/>
          <w:sz w:val="22"/>
          <w:szCs w:val="22"/>
        </w:rPr>
        <w:t>Tectonophysics</w:t>
      </w:r>
      <w:r w:rsidRPr="00C1063D">
        <w:rPr>
          <w:rFonts w:ascii="Courier" w:hAnsi="Courier"/>
          <w:sz w:val="22"/>
          <w:szCs w:val="22"/>
        </w:rPr>
        <w:t xml:space="preserve">, </w:t>
      </w:r>
      <w:r w:rsidRPr="00C1063D">
        <w:rPr>
          <w:rFonts w:ascii="Courier" w:hAnsi="Courier"/>
          <w:i/>
          <w:iCs/>
          <w:sz w:val="22"/>
          <w:szCs w:val="22"/>
        </w:rPr>
        <w:t>584</w:t>
      </w:r>
      <w:r w:rsidRPr="00C1063D">
        <w:rPr>
          <w:rFonts w:ascii="Courier" w:hAnsi="Courier"/>
          <w:sz w:val="22"/>
          <w:szCs w:val="22"/>
        </w:rPr>
        <w:t>(0), p. 129-137 doi: 10.1016/j.tecto.2012.03.024</w:t>
      </w:r>
    </w:p>
    <w:p w14:paraId="0526781E" w14:textId="14CA80D1"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Zhang, H., J.</w:t>
      </w:r>
      <w:r w:rsidR="00255847" w:rsidRPr="00C1063D">
        <w:rPr>
          <w:rFonts w:ascii="Courier" w:hAnsi="Courier"/>
          <w:sz w:val="22"/>
          <w:szCs w:val="22"/>
        </w:rPr>
        <w:t xml:space="preserve">Y. Chen, and Z. Ge </w:t>
      </w:r>
      <w:r w:rsidR="00255847" w:rsidRPr="00C1063D">
        <w:rPr>
          <w:rFonts w:ascii="Courier" w:hAnsi="Courier"/>
          <w:b/>
          <w:bCs/>
          <w:sz w:val="22"/>
          <w:szCs w:val="22"/>
        </w:rPr>
        <w:t>(2012)</w:t>
      </w:r>
      <w:r w:rsidR="00255847" w:rsidRPr="00C1063D">
        <w:rPr>
          <w:rFonts w:ascii="Courier" w:hAnsi="Courier"/>
          <w:sz w:val="22"/>
          <w:szCs w:val="22"/>
        </w:rPr>
        <w:t xml:space="preserve">, 'Multi-fault rupture and successive triggering during the 2012 Mw 8.6 Sumatra offshore earthquake',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39</w:t>
      </w:r>
      <w:r w:rsidR="00255847" w:rsidRPr="00C1063D">
        <w:rPr>
          <w:rFonts w:ascii="Courier" w:hAnsi="Courier"/>
          <w:sz w:val="22"/>
          <w:szCs w:val="22"/>
        </w:rPr>
        <w:t>(22), p. n/a doi: 10.1029/2012GL053805</w:t>
      </w:r>
    </w:p>
    <w:p w14:paraId="2FDAD22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H., and Z. Ge </w:t>
      </w:r>
      <w:r w:rsidRPr="00C1063D">
        <w:rPr>
          <w:rFonts w:ascii="Courier" w:hAnsi="Courier"/>
          <w:b/>
          <w:bCs/>
          <w:sz w:val="22"/>
          <w:szCs w:val="22"/>
        </w:rPr>
        <w:t>(2010)</w:t>
      </w:r>
      <w:r w:rsidRPr="00C1063D">
        <w:rPr>
          <w:rFonts w:ascii="Courier" w:hAnsi="Courier"/>
          <w:sz w:val="22"/>
          <w:szCs w:val="22"/>
        </w:rPr>
        <w:t xml:space="preserve">, 'Tracking the Rupture of the 2008 Wenchuan Earthquake by Using the Relative Back-Projection Method',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(5B), p. 2551-2560 doi: 10.1785/0120090243</w:t>
      </w:r>
    </w:p>
    <w:p w14:paraId="78BD89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H., and Z. Ge </w:t>
      </w:r>
      <w:r w:rsidRPr="00C1063D">
        <w:rPr>
          <w:rFonts w:ascii="Courier" w:hAnsi="Courier"/>
          <w:b/>
          <w:bCs/>
          <w:sz w:val="22"/>
          <w:szCs w:val="22"/>
        </w:rPr>
        <w:t>(2014)</w:t>
      </w:r>
      <w:r w:rsidRPr="00C1063D">
        <w:rPr>
          <w:rFonts w:ascii="Courier" w:hAnsi="Courier"/>
          <w:sz w:val="22"/>
          <w:szCs w:val="22"/>
        </w:rPr>
        <w:t xml:space="preserve">, 'Rupture pattern </w:t>
      </w:r>
      <w:r w:rsidRPr="00C1063D">
        <w:rPr>
          <w:rFonts w:ascii="Courier" w:hAnsi="Courier"/>
          <w:spacing w:val="-18"/>
          <w:sz w:val="22"/>
          <w:szCs w:val="22"/>
        </w:rPr>
        <w:t>of the Oct 23, 2011 Van-Merkez,</w:t>
      </w:r>
      <w:r w:rsidRPr="00C1063D">
        <w:rPr>
          <w:rFonts w:ascii="Courier" w:hAnsi="Courier"/>
          <w:sz w:val="22"/>
          <w:szCs w:val="22"/>
        </w:rPr>
        <w:t xml:space="preserve"> </w:t>
      </w:r>
      <w:r w:rsidRPr="00C1063D">
        <w:rPr>
          <w:rFonts w:ascii="Courier" w:hAnsi="Courier"/>
          <w:spacing w:val="-18"/>
          <w:sz w:val="22"/>
          <w:szCs w:val="22"/>
        </w:rPr>
        <w:t xml:space="preserve">Eastern Turkey earthquake', </w:t>
      </w:r>
      <w:r w:rsidRPr="00C1063D">
        <w:rPr>
          <w:rFonts w:ascii="Courier" w:hAnsi="Courier"/>
          <w:i/>
          <w:iCs/>
          <w:spacing w:val="-18"/>
          <w:sz w:val="22"/>
          <w:szCs w:val="22"/>
        </w:rPr>
        <w:t>Earthquake Science</w:t>
      </w:r>
      <w:r w:rsidRPr="00C1063D">
        <w:rPr>
          <w:rFonts w:ascii="Courier" w:hAnsi="Courier"/>
          <w:spacing w:val="-18"/>
          <w:sz w:val="22"/>
          <w:szCs w:val="22"/>
        </w:rPr>
        <w:t xml:space="preserve">, </w:t>
      </w:r>
      <w:r w:rsidRPr="00C1063D">
        <w:rPr>
          <w:rFonts w:ascii="Courier" w:hAnsi="Courier"/>
          <w:i/>
          <w:iCs/>
          <w:spacing w:val="-18"/>
          <w:sz w:val="22"/>
          <w:szCs w:val="22"/>
        </w:rPr>
        <w:t>27</w:t>
      </w:r>
      <w:r w:rsidRPr="00C1063D">
        <w:rPr>
          <w:rFonts w:ascii="Courier" w:hAnsi="Courier"/>
          <w:spacing w:val="-18"/>
          <w:sz w:val="22"/>
          <w:szCs w:val="22"/>
        </w:rPr>
        <w:t>(3), p. 257-264 doi:</w:t>
      </w:r>
      <w:r w:rsidRPr="00C1063D">
        <w:rPr>
          <w:rFonts w:ascii="Courier" w:hAnsi="Courier"/>
          <w:sz w:val="22"/>
          <w:szCs w:val="22"/>
        </w:rPr>
        <w:t xml:space="preserve"> 10.1007/s11589-014-0070-3</w:t>
      </w:r>
    </w:p>
    <w:p w14:paraId="1A4156E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H., Z. Ge, and S. van der Lee </w:t>
      </w:r>
      <w:r w:rsidRPr="00C1063D">
        <w:rPr>
          <w:rFonts w:ascii="Courier" w:hAnsi="Courier"/>
          <w:b/>
          <w:bCs/>
          <w:sz w:val="22"/>
          <w:szCs w:val="22"/>
        </w:rPr>
        <w:t>(2013)</w:t>
      </w:r>
      <w:r w:rsidRPr="00C1063D">
        <w:rPr>
          <w:rFonts w:ascii="Courier" w:hAnsi="Courier"/>
          <w:sz w:val="22"/>
          <w:szCs w:val="22"/>
        </w:rPr>
        <w:t xml:space="preserve">, 'Multi-Array Imaging and Multi-Subevent inversion of the Rupture Process of the May 24, 2013 Mw 8.3 Sea of Okhotsk Deep-Focus Earthquake', </w:t>
      </w:r>
      <w:r w:rsidRPr="00C1063D">
        <w:rPr>
          <w:rFonts w:ascii="Courier" w:hAnsi="Courier"/>
          <w:i/>
          <w:iCs/>
          <w:sz w:val="22"/>
          <w:szCs w:val="22"/>
        </w:rPr>
        <w:t xml:space="preserve">AGU Fall Meeting 2013, </w:t>
      </w:r>
      <w:r w:rsidRPr="00C1063D">
        <w:rPr>
          <w:rFonts w:ascii="Courier" w:hAnsi="Courier"/>
          <w:i/>
          <w:iCs/>
          <w:spacing w:val="-18"/>
          <w:sz w:val="22"/>
          <w:szCs w:val="22"/>
        </w:rPr>
        <w:t>abstract #S41C-05</w:t>
      </w:r>
      <w:r w:rsidRPr="00C1063D">
        <w:rPr>
          <w:rFonts w:ascii="Courier" w:hAnsi="Courier"/>
          <w:spacing w:val="-18"/>
          <w:sz w:val="22"/>
          <w:szCs w:val="22"/>
        </w:rPr>
        <w:t>, 41, p.</w:t>
      </w:r>
      <w:r w:rsidRPr="00C1063D">
        <w:rPr>
          <w:rFonts w:ascii="Courier" w:hAnsi="Courier"/>
          <w:sz w:val="22"/>
          <w:szCs w:val="22"/>
        </w:rPr>
        <w:t xml:space="preserve"> 05 </w:t>
      </w:r>
    </w:p>
    <w:p w14:paraId="57AEC4A3" w14:textId="228130A9"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Zhang, H., M. Liu, Y. Shi, D.</w:t>
      </w:r>
      <w:r w:rsidR="00255847" w:rsidRPr="00C1063D">
        <w:rPr>
          <w:rFonts w:ascii="Courier" w:hAnsi="Courier"/>
          <w:sz w:val="22"/>
          <w:szCs w:val="22"/>
        </w:rPr>
        <w:t xml:space="preserve">A. Yuen, Z. Yan, and G. Liang </w:t>
      </w:r>
      <w:r w:rsidR="00255847" w:rsidRPr="00C1063D">
        <w:rPr>
          <w:rFonts w:ascii="Courier" w:hAnsi="Courier"/>
          <w:b/>
          <w:bCs/>
          <w:sz w:val="22"/>
          <w:szCs w:val="22"/>
        </w:rPr>
        <w:t>(2007)</w:t>
      </w:r>
      <w:r w:rsidR="00255847" w:rsidRPr="00C1063D">
        <w:rPr>
          <w:rFonts w:ascii="Courier" w:hAnsi="Courier"/>
          <w:sz w:val="22"/>
          <w:szCs w:val="22"/>
        </w:rPr>
        <w:t xml:space="preserve">, 'Toward an automated parallel computing environment for geosciences',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163</w:t>
      </w:r>
      <w:r w:rsidRPr="00C1063D">
        <w:rPr>
          <w:rFonts w:ascii="Courier" w:hAnsi="Courier"/>
          <w:sz w:val="22"/>
          <w:szCs w:val="22"/>
        </w:rPr>
        <w:t>(1), p</w:t>
      </w:r>
      <w:r w:rsidR="00255847" w:rsidRPr="00C1063D">
        <w:rPr>
          <w:rFonts w:ascii="Courier" w:hAnsi="Courier"/>
          <w:sz w:val="22"/>
          <w:szCs w:val="22"/>
        </w:rPr>
        <w:t xml:space="preserve"> </w:t>
      </w:r>
    </w:p>
    <w:p w14:paraId="66BA855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H., Y. Liu, C. Thurber, and S. Roecker </w:t>
      </w:r>
      <w:r w:rsidRPr="00C1063D">
        <w:rPr>
          <w:rFonts w:ascii="Courier" w:hAnsi="Courier"/>
          <w:b/>
          <w:bCs/>
          <w:sz w:val="22"/>
          <w:szCs w:val="22"/>
        </w:rPr>
        <w:t>(2007)</w:t>
      </w:r>
      <w:r w:rsidRPr="00C1063D">
        <w:rPr>
          <w:rFonts w:ascii="Courier" w:hAnsi="Courier"/>
          <w:sz w:val="22"/>
          <w:szCs w:val="22"/>
        </w:rPr>
        <w:t xml:space="preserve">, 'Three-dimensional shear-wave splitting tomography in the Parkfield, California, region',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(22), p. 1-6 doi: 10.1029/2007GL031951</w:t>
      </w:r>
    </w:p>
    <w:p w14:paraId="1C99680B" w14:textId="676A5C0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H., </w:t>
      </w:r>
      <w:r w:rsidR="006F2E35" w:rsidRPr="00C1063D">
        <w:rPr>
          <w:rFonts w:ascii="Courier" w:hAnsi="Courier"/>
          <w:sz w:val="22"/>
          <w:szCs w:val="22"/>
        </w:rPr>
        <w:t>M. Maceira, M.</w:t>
      </w:r>
      <w:r w:rsidRPr="00C1063D">
        <w:rPr>
          <w:rFonts w:ascii="Courier" w:hAnsi="Courier"/>
          <w:sz w:val="22"/>
          <w:szCs w:val="22"/>
        </w:rPr>
        <w:t xml:space="preserve">N. Toksoz, R. Burlacu, and Y. Yang </w:t>
      </w:r>
      <w:r w:rsidRPr="00C1063D">
        <w:rPr>
          <w:rFonts w:ascii="Courier" w:hAnsi="Courier"/>
          <w:b/>
          <w:bCs/>
          <w:sz w:val="22"/>
          <w:szCs w:val="22"/>
        </w:rPr>
        <w:t>(2009)</w:t>
      </w:r>
      <w:r w:rsidRPr="00C1063D">
        <w:rPr>
          <w:rFonts w:ascii="Courier" w:hAnsi="Courier"/>
          <w:sz w:val="22"/>
          <w:szCs w:val="22"/>
        </w:rPr>
        <w:t xml:space="preserve">, 'Joint Geophysical Imaging of the Utah Area Using Seismic Body Waves, Surface Waves and Gravity Data', </w:t>
      </w:r>
      <w:r w:rsidRPr="00C1063D">
        <w:rPr>
          <w:rFonts w:ascii="Courier" w:hAnsi="Courier"/>
          <w:i/>
          <w:iCs/>
          <w:sz w:val="22"/>
          <w:szCs w:val="22"/>
        </w:rPr>
        <w:t>AGU Fall Meeting Abstracts</w:t>
      </w:r>
      <w:r w:rsidRPr="00C1063D">
        <w:rPr>
          <w:rFonts w:ascii="Courier" w:hAnsi="Courier"/>
          <w:sz w:val="22"/>
          <w:szCs w:val="22"/>
        </w:rPr>
        <w:t xml:space="preserve">, 13, p. 1756 </w:t>
      </w:r>
    </w:p>
    <w:p w14:paraId="44392BE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H., C. Thurber, Y. Liu, S. Roecker, R. Lu, and N. Toksoz </w:t>
      </w:r>
      <w:r w:rsidRPr="00C1063D">
        <w:rPr>
          <w:rFonts w:ascii="Courier" w:hAnsi="Courier"/>
          <w:b/>
          <w:bCs/>
          <w:sz w:val="22"/>
          <w:szCs w:val="22"/>
        </w:rPr>
        <w:t>(2007)</w:t>
      </w:r>
      <w:r w:rsidRPr="00C1063D">
        <w:rPr>
          <w:rFonts w:ascii="Courier" w:hAnsi="Courier"/>
          <w:sz w:val="22"/>
          <w:szCs w:val="22"/>
        </w:rPr>
        <w:t xml:space="preserve">, 'High-Resolution Imaging of San Andreas Fault at Parkfield, California, Using Seismic Velocity and Anisotropy Tomography and Seismic Interferometry', </w:t>
      </w:r>
      <w:r w:rsidRPr="00C1063D">
        <w:rPr>
          <w:rFonts w:ascii="Courier" w:hAnsi="Courier"/>
          <w:i/>
          <w:iCs/>
          <w:sz w:val="22"/>
          <w:szCs w:val="22"/>
        </w:rPr>
        <w:t>AGU Fall Meeting Abstracts</w:t>
      </w:r>
      <w:r w:rsidRPr="00C1063D">
        <w:rPr>
          <w:rFonts w:ascii="Courier" w:hAnsi="Courier"/>
          <w:sz w:val="22"/>
          <w:szCs w:val="22"/>
        </w:rPr>
        <w:t xml:space="preserve">, 53, p. 01 </w:t>
      </w:r>
    </w:p>
    <w:p w14:paraId="60557EA7" w14:textId="64850602"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Zhang, H., and C.</w:t>
      </w:r>
      <w:r w:rsidR="00255847" w:rsidRPr="00C1063D">
        <w:rPr>
          <w:rFonts w:ascii="Courier" w:hAnsi="Courier"/>
          <w:sz w:val="22"/>
          <w:szCs w:val="22"/>
        </w:rPr>
        <w:t xml:space="preserve">H. Thurber </w:t>
      </w:r>
      <w:r w:rsidR="00255847" w:rsidRPr="00C1063D">
        <w:rPr>
          <w:rFonts w:ascii="Courier" w:hAnsi="Courier"/>
          <w:b/>
          <w:bCs/>
          <w:sz w:val="22"/>
          <w:szCs w:val="22"/>
        </w:rPr>
        <w:t>(2005)</w:t>
      </w:r>
      <w:r w:rsidR="00255847" w:rsidRPr="00C1063D">
        <w:rPr>
          <w:rFonts w:ascii="Courier" w:hAnsi="Courier"/>
          <w:sz w:val="22"/>
          <w:szCs w:val="22"/>
        </w:rPr>
        <w:t xml:space="preserve">, 'Adaptive mesh seismic tomography based on tetrahedral and Voronoi diagrams: Application to Parkfield, California',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110</w:t>
      </w:r>
      <w:r w:rsidR="00255847" w:rsidRPr="00C1063D">
        <w:rPr>
          <w:rFonts w:ascii="Courier" w:hAnsi="Courier"/>
          <w:sz w:val="22"/>
          <w:szCs w:val="22"/>
        </w:rPr>
        <w:t>(B04303), p. doi: 10.1029/2004003186</w:t>
      </w:r>
    </w:p>
    <w:p w14:paraId="0DE028C6" w14:textId="77777777" w:rsidR="00D73554"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Zhang, H., C.</w:t>
      </w:r>
      <w:r w:rsidR="00255847" w:rsidRPr="00C1063D">
        <w:rPr>
          <w:rFonts w:ascii="Courier" w:hAnsi="Courier"/>
          <w:sz w:val="22"/>
          <w:szCs w:val="22"/>
        </w:rPr>
        <w:t xml:space="preserve">H. Thurber, and P. Bedrosian </w:t>
      </w:r>
      <w:r w:rsidR="00255847" w:rsidRPr="00C1063D">
        <w:rPr>
          <w:rFonts w:ascii="Courier" w:hAnsi="Courier"/>
          <w:b/>
          <w:bCs/>
          <w:sz w:val="22"/>
          <w:szCs w:val="22"/>
        </w:rPr>
        <w:t>(2009)</w:t>
      </w:r>
      <w:r w:rsidR="00255847" w:rsidRPr="00C1063D">
        <w:rPr>
          <w:rFonts w:ascii="Courier" w:hAnsi="Courier"/>
          <w:sz w:val="22"/>
          <w:szCs w:val="22"/>
        </w:rPr>
        <w:t xml:space="preserve">, 'Joint inversion for Vp, Vs, and Vp/Vs at SAFOD, Parkfield, California', </w:t>
      </w:r>
      <w:r w:rsidR="00255847" w:rsidRPr="00C1063D">
        <w:rPr>
          <w:rFonts w:ascii="Courier" w:hAnsi="Courier"/>
          <w:i/>
          <w:iCs/>
          <w:sz w:val="22"/>
          <w:szCs w:val="22"/>
        </w:rPr>
        <w:t>Geochemistry Geophysics Geosystems</w:t>
      </w:r>
      <w:r w:rsidR="00255847" w:rsidRPr="00C1063D">
        <w:rPr>
          <w:rFonts w:ascii="Courier" w:hAnsi="Courier"/>
          <w:sz w:val="22"/>
          <w:szCs w:val="22"/>
        </w:rPr>
        <w:t xml:space="preserve">, </w:t>
      </w:r>
      <w:r w:rsidR="00255847" w:rsidRPr="00C1063D">
        <w:rPr>
          <w:rFonts w:ascii="Courier" w:hAnsi="Courier"/>
          <w:i/>
          <w:iCs/>
          <w:sz w:val="22"/>
          <w:szCs w:val="22"/>
        </w:rPr>
        <w:t>10</w:t>
      </w:r>
      <w:r w:rsidR="00255847" w:rsidRPr="00C1063D">
        <w:rPr>
          <w:rFonts w:ascii="Courier" w:hAnsi="Courier"/>
          <w:sz w:val="22"/>
          <w:szCs w:val="22"/>
        </w:rPr>
        <w:t>(Q11002), p. 17 doi:</w:t>
      </w:r>
      <w:r w:rsidRPr="00C1063D">
        <w:rPr>
          <w:rFonts w:ascii="Courier" w:hAnsi="Courier"/>
          <w:sz w:val="22"/>
          <w:szCs w:val="22"/>
        </w:rPr>
        <w:t xml:space="preserve"> </w:t>
      </w:r>
      <w:r w:rsidR="00255847" w:rsidRPr="00C1063D">
        <w:rPr>
          <w:rFonts w:ascii="Courier" w:hAnsi="Courier"/>
          <w:sz w:val="22"/>
          <w:szCs w:val="22"/>
        </w:rPr>
        <w:t>10.1029/2009GC002709</w:t>
      </w:r>
    </w:p>
    <w:p w14:paraId="4AE8A8AE" w14:textId="4D7B035A" w:rsidR="00255847" w:rsidRPr="00C1063D" w:rsidRDefault="00D73554"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H., S. van der Lee, E. Wolin, T. Bollman, J. Revenaugh, D. Wiens, M.E. Wysession, G.I. Alegabi, A.W. Frederiksen, F. Darbyshire, S.A. Stein, D.M. Jurdy </w:t>
      </w:r>
      <w:r w:rsidRPr="00C1063D">
        <w:rPr>
          <w:rFonts w:ascii="Courier" w:hAnsi="Courier"/>
          <w:b/>
          <w:bCs/>
          <w:sz w:val="22"/>
          <w:szCs w:val="22"/>
        </w:rPr>
        <w:t>(2015)</w:t>
      </w:r>
      <w:r w:rsidRPr="00C1063D">
        <w:rPr>
          <w:rFonts w:ascii="Courier" w:hAnsi="Courier"/>
          <w:sz w:val="22"/>
          <w:szCs w:val="22"/>
        </w:rPr>
        <w:t>, 'Crustal Structure in the area of the North American Mid-Continent Rift System from P-wave Receiver Functions'</w:t>
      </w:r>
      <w:r w:rsidRPr="00C1063D">
        <w:rPr>
          <w:rFonts w:ascii="Courier" w:hAnsi="Courier"/>
          <w:spacing w:val="-18"/>
          <w:sz w:val="22"/>
          <w:szCs w:val="22"/>
        </w:rPr>
        <w:t xml:space="preserve">, </w:t>
      </w:r>
      <w:r w:rsidRPr="00C1063D">
        <w:rPr>
          <w:rFonts w:ascii="Courier" w:hAnsi="Courier"/>
          <w:i/>
          <w:iCs/>
          <w:spacing w:val="-18"/>
          <w:sz w:val="22"/>
          <w:szCs w:val="22"/>
        </w:rPr>
        <w:t>AGU Fall Meeting 2015, abstract #T11C-</w:t>
      </w:r>
      <w:r w:rsidRPr="00C1063D">
        <w:rPr>
          <w:rFonts w:ascii="Courier" w:hAnsi="Courier"/>
          <w:i/>
          <w:iCs/>
          <w:sz w:val="22"/>
          <w:szCs w:val="22"/>
        </w:rPr>
        <w:t>2906</w:t>
      </w:r>
      <w:r w:rsidR="00085582">
        <w:rPr>
          <w:rFonts w:ascii="Courier" w:hAnsi="Courier"/>
          <w:sz w:val="22"/>
          <w:szCs w:val="22"/>
        </w:rPr>
        <w:t>, p</w:t>
      </w:r>
      <w:r w:rsidRPr="00C1063D">
        <w:rPr>
          <w:rFonts w:ascii="Courier" w:hAnsi="Courier"/>
          <w:sz w:val="22"/>
          <w:szCs w:val="22"/>
        </w:rPr>
        <w:t xml:space="preserve"> </w:t>
      </w:r>
      <w:r w:rsidR="00255847" w:rsidRPr="00C1063D">
        <w:rPr>
          <w:rFonts w:ascii="Courier" w:hAnsi="Courier"/>
          <w:sz w:val="22"/>
          <w:szCs w:val="22"/>
        </w:rPr>
        <w:t xml:space="preserve"> </w:t>
      </w:r>
    </w:p>
    <w:p w14:paraId="5A9BF726" w14:textId="01D54C8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Zhang, H</w:t>
      </w:r>
      <w:r w:rsidR="006F2E35" w:rsidRPr="00C1063D">
        <w:rPr>
          <w:rFonts w:ascii="Courier" w:hAnsi="Courier"/>
          <w:sz w:val="22"/>
          <w:szCs w:val="22"/>
        </w:rPr>
        <w:t>., S. van der Lee, E. Wolin, T.A. Bollmann, J. Revenaugh, G.I. Aleqabi, D.A. Wiens, A.W. Frederiksen, and F.</w:t>
      </w:r>
      <w:r w:rsidRPr="00C1063D">
        <w:rPr>
          <w:rFonts w:ascii="Courier" w:hAnsi="Courier"/>
          <w:sz w:val="22"/>
          <w:szCs w:val="22"/>
        </w:rPr>
        <w:t xml:space="preserve">A. Darbyshire </w:t>
      </w:r>
      <w:r w:rsidRPr="00C1063D">
        <w:rPr>
          <w:rFonts w:ascii="Courier" w:hAnsi="Courier"/>
          <w:b/>
          <w:bCs/>
          <w:sz w:val="22"/>
          <w:szCs w:val="22"/>
        </w:rPr>
        <w:t>(2014)</w:t>
      </w:r>
      <w:r w:rsidRPr="00C1063D">
        <w:rPr>
          <w:rFonts w:ascii="Courier" w:hAnsi="Courier"/>
          <w:sz w:val="22"/>
          <w:szCs w:val="22"/>
        </w:rPr>
        <w:t xml:space="preserve">, 'Crustal Structure of and near the North American Mid-continent Rift System from Receiver Function Studies', </w:t>
      </w:r>
      <w:r w:rsidRPr="00C1063D">
        <w:rPr>
          <w:rFonts w:ascii="Courier" w:hAnsi="Courier"/>
          <w:i/>
          <w:iCs/>
          <w:sz w:val="22"/>
          <w:szCs w:val="22"/>
        </w:rPr>
        <w:t>AGU Fall Meeting 2014, abstract #S13B-4454</w:t>
      </w:r>
      <w:r w:rsidRPr="00C1063D">
        <w:rPr>
          <w:rFonts w:ascii="Courier" w:hAnsi="Courier"/>
          <w:sz w:val="22"/>
          <w:szCs w:val="22"/>
        </w:rPr>
        <w:t xml:space="preserve">, </w:t>
      </w:r>
      <w:r w:rsidRPr="00C1063D">
        <w:rPr>
          <w:rFonts w:ascii="Courier" w:hAnsi="Courier"/>
          <w:i/>
          <w:iCs/>
          <w:sz w:val="22"/>
          <w:szCs w:val="22"/>
        </w:rPr>
        <w:t>13</w:t>
      </w:r>
      <w:r w:rsidRPr="00C1063D">
        <w:rPr>
          <w:rFonts w:ascii="Courier" w:hAnsi="Courier"/>
          <w:sz w:val="22"/>
          <w:szCs w:val="22"/>
        </w:rPr>
        <w:t xml:space="preserve">, p. 4454 </w:t>
      </w:r>
    </w:p>
    <w:p w14:paraId="2C6541C6" w14:textId="7DAB7921" w:rsidR="00255847" w:rsidRPr="00C1063D" w:rsidRDefault="006F2E35" w:rsidP="00255847">
      <w:pPr>
        <w:spacing w:before="100" w:beforeAutospacing="1" w:after="100" w:afterAutospacing="1"/>
        <w:jc w:val="both"/>
        <w:rPr>
          <w:rFonts w:ascii="Courier" w:hAnsi="Courier"/>
          <w:sz w:val="22"/>
          <w:szCs w:val="22"/>
        </w:rPr>
      </w:pPr>
      <w:r w:rsidRPr="00C1063D">
        <w:rPr>
          <w:rFonts w:ascii="Courier" w:hAnsi="Courier"/>
          <w:sz w:val="22"/>
          <w:szCs w:val="22"/>
        </w:rPr>
        <w:t>Zhang, H., P. Wang, R.D. van der Hilst, M.</w:t>
      </w:r>
      <w:r w:rsidR="00255847" w:rsidRPr="00C1063D">
        <w:rPr>
          <w:rFonts w:ascii="Courier" w:hAnsi="Courier"/>
          <w:sz w:val="22"/>
          <w:szCs w:val="22"/>
        </w:rPr>
        <w:t xml:space="preserve">N. Toksoz, C. Thurber, and L. Zhu </w:t>
      </w:r>
      <w:r w:rsidR="00255847" w:rsidRPr="00C1063D">
        <w:rPr>
          <w:rFonts w:ascii="Courier" w:hAnsi="Courier"/>
          <w:b/>
          <w:bCs/>
          <w:sz w:val="22"/>
          <w:szCs w:val="22"/>
        </w:rPr>
        <w:t>(2009)</w:t>
      </w:r>
      <w:r w:rsidR="00255847" w:rsidRPr="00C1063D">
        <w:rPr>
          <w:rFonts w:ascii="Courier" w:hAnsi="Courier"/>
          <w:sz w:val="22"/>
          <w:szCs w:val="22"/>
        </w:rPr>
        <w:t xml:space="preserve">, 'Three-dimensional passive seismic waveform imaging around the SAFOD site, California, using the generalized Radon transform',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(23), p. 8-1 - 8-6 doi:</w:t>
      </w:r>
      <w:r w:rsidRPr="00C1063D">
        <w:rPr>
          <w:rFonts w:ascii="Courier" w:hAnsi="Courier"/>
          <w:sz w:val="22"/>
          <w:szCs w:val="22"/>
        </w:rPr>
        <w:t xml:space="preserve"> </w:t>
      </w:r>
      <w:r w:rsidR="00255847" w:rsidRPr="00C1063D">
        <w:rPr>
          <w:rFonts w:ascii="Courier" w:hAnsi="Courier"/>
          <w:sz w:val="22"/>
          <w:szCs w:val="22"/>
        </w:rPr>
        <w:t>10.1029/2009GL040372</w:t>
      </w:r>
    </w:p>
    <w:p w14:paraId="7B9CB763" w14:textId="61E3BBE1" w:rsidR="007C7AB6" w:rsidRPr="00C1063D" w:rsidRDefault="007C7AB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H., D.P. Zhao, J. Zhao, and H. Liu </w:t>
      </w:r>
      <w:r w:rsidRPr="00C1063D">
        <w:rPr>
          <w:rFonts w:ascii="Courier" w:hAnsi="Courier"/>
          <w:b/>
          <w:bCs/>
          <w:sz w:val="22"/>
          <w:szCs w:val="22"/>
        </w:rPr>
        <w:t>(2015)</w:t>
      </w:r>
      <w:r w:rsidRPr="00C1063D">
        <w:rPr>
          <w:rFonts w:ascii="Courier" w:hAnsi="Courier"/>
          <w:sz w:val="22"/>
          <w:szCs w:val="22"/>
        </w:rPr>
        <w:t xml:space="preserve">, 'Tomographic imaging of the underthrusting Indian slab and mantle upwelling beneath central Tibet', </w:t>
      </w:r>
      <w:r w:rsidRPr="00C1063D">
        <w:rPr>
          <w:rFonts w:ascii="Courier" w:hAnsi="Courier"/>
          <w:i/>
          <w:iCs/>
          <w:sz w:val="22"/>
          <w:szCs w:val="22"/>
        </w:rPr>
        <w:t>Gondwana Research</w:t>
      </w:r>
      <w:r w:rsidRPr="00C1063D">
        <w:rPr>
          <w:rFonts w:ascii="Courier" w:hAnsi="Courier"/>
          <w:sz w:val="22"/>
          <w:szCs w:val="22"/>
        </w:rPr>
        <w:t xml:space="preserve">, </w:t>
      </w:r>
      <w:r w:rsidRPr="00C1063D">
        <w:rPr>
          <w:rFonts w:ascii="Courier" w:hAnsi="Courier"/>
          <w:i/>
          <w:iCs/>
          <w:sz w:val="22"/>
          <w:szCs w:val="22"/>
        </w:rPr>
        <w:t>28</w:t>
      </w:r>
      <w:r w:rsidRPr="00C1063D">
        <w:rPr>
          <w:rFonts w:ascii="Courier" w:hAnsi="Courier"/>
          <w:sz w:val="22"/>
          <w:szCs w:val="22"/>
        </w:rPr>
        <w:t>(1), p. 121-132 doi: 10.1016/j.gr.2014.02.012</w:t>
      </w:r>
    </w:p>
    <w:p w14:paraId="4399220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H., J. Zhao, and Q. Xu </w:t>
      </w:r>
      <w:r w:rsidRPr="00C1063D">
        <w:rPr>
          <w:rFonts w:ascii="Courier" w:hAnsi="Courier"/>
          <w:b/>
          <w:bCs/>
          <w:sz w:val="22"/>
          <w:szCs w:val="22"/>
        </w:rPr>
        <w:t>(2012)</w:t>
      </w:r>
      <w:r w:rsidRPr="00C1063D">
        <w:rPr>
          <w:rFonts w:ascii="Courier" w:hAnsi="Courier"/>
          <w:sz w:val="22"/>
          <w:szCs w:val="22"/>
        </w:rPr>
        <w:t xml:space="preserve">, 'Crustal and upper mantle velocity structure beneath central Tibet by P-wave teleseismic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(3), p. 1325-1334 doi: 10.1111/j.1365-246X.2012.05582.x</w:t>
      </w:r>
    </w:p>
    <w:p w14:paraId="64BAF288" w14:textId="2231DA8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w:t>
      </w:r>
      <w:r w:rsidRPr="00C1063D">
        <w:rPr>
          <w:rFonts w:ascii="Courier" w:hAnsi="Courier"/>
          <w:b/>
          <w:sz w:val="22"/>
          <w:szCs w:val="22"/>
        </w:rPr>
        <w:t>(1987),</w:t>
      </w:r>
      <w:r w:rsidRPr="00C1063D">
        <w:rPr>
          <w:rFonts w:ascii="Courier" w:hAnsi="Courier"/>
          <w:sz w:val="22"/>
          <w:szCs w:val="22"/>
        </w:rPr>
        <w:t xml:space="preserve"> Determination of source finiteness and depth and depth of large earthquakes, Ph.D. Thesis thesis, Cal</w:t>
      </w:r>
      <w:r w:rsidR="006F2E35" w:rsidRPr="00C1063D">
        <w:rPr>
          <w:rFonts w:ascii="Courier" w:hAnsi="Courier"/>
          <w:sz w:val="22"/>
          <w:szCs w:val="22"/>
        </w:rPr>
        <w:t>ifornia Institute of Technology</w:t>
      </w:r>
    </w:p>
    <w:p w14:paraId="72F727A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w:t>
      </w:r>
      <w:r w:rsidRPr="00C1063D">
        <w:rPr>
          <w:rFonts w:ascii="Courier" w:hAnsi="Courier"/>
          <w:b/>
          <w:bCs/>
          <w:sz w:val="22"/>
          <w:szCs w:val="22"/>
        </w:rPr>
        <w:t>(1989)</w:t>
      </w:r>
      <w:r w:rsidRPr="00C1063D">
        <w:rPr>
          <w:rFonts w:ascii="Courier" w:hAnsi="Courier"/>
          <w:sz w:val="22"/>
          <w:szCs w:val="22"/>
        </w:rPr>
        <w:t xml:space="preserve">, 'Low-frequency motion of seismic source from free oscillations and surface waves', </w:t>
      </w:r>
      <w:r w:rsidRPr="00C1063D">
        <w:rPr>
          <w:rFonts w:ascii="Courier" w:hAnsi="Courier"/>
          <w:i/>
          <w:iCs/>
          <w:sz w:val="22"/>
          <w:szCs w:val="22"/>
        </w:rPr>
        <w:t>Geophysics in China in the Eighties - In Commemoration of the 80th Birthday of Professor Fu Cheng- Yi, (in Chinese)</w:t>
      </w:r>
      <w:r w:rsidRPr="00C1063D">
        <w:rPr>
          <w:rFonts w:ascii="Courier" w:hAnsi="Courier"/>
          <w:sz w:val="22"/>
          <w:szCs w:val="22"/>
        </w:rPr>
        <w:t xml:space="preserve">, p. 473-492 </w:t>
      </w:r>
    </w:p>
    <w:p w14:paraId="0EB8AF6C" w14:textId="661A29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w:t>
      </w:r>
      <w:r w:rsidRPr="00C1063D">
        <w:rPr>
          <w:rFonts w:ascii="Courier" w:hAnsi="Courier"/>
          <w:b/>
          <w:bCs/>
          <w:sz w:val="22"/>
          <w:szCs w:val="22"/>
        </w:rPr>
        <w:t>(1997)</w:t>
      </w:r>
      <w:r w:rsidRPr="00C1063D">
        <w:rPr>
          <w:rFonts w:ascii="Courier" w:hAnsi="Courier"/>
          <w:sz w:val="22"/>
          <w:szCs w:val="22"/>
        </w:rPr>
        <w:t xml:space="preserve">, 'Source characterization using simplified waveforms: Tests on earthquakes and nuclear explosions in Xinjiang, China',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87</w:t>
      </w:r>
      <w:r w:rsidR="00294E6B" w:rsidRPr="00C1063D">
        <w:rPr>
          <w:rFonts w:ascii="Courier" w:hAnsi="Courier"/>
          <w:sz w:val="22"/>
          <w:szCs w:val="22"/>
        </w:rPr>
        <w:t>(</w:t>
      </w:r>
      <w:r w:rsidRPr="00C1063D">
        <w:rPr>
          <w:rFonts w:ascii="Courier" w:hAnsi="Courier"/>
          <w:sz w:val="22"/>
          <w:szCs w:val="22"/>
        </w:rPr>
        <w:t xml:space="preserve">4), p. 832-846 </w:t>
      </w:r>
    </w:p>
    <w:p w14:paraId="5E2E8A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w:t>
      </w:r>
      <w:r w:rsidRPr="00C1063D">
        <w:rPr>
          <w:rFonts w:ascii="Courier" w:hAnsi="Courier"/>
          <w:b/>
          <w:bCs/>
          <w:sz w:val="22"/>
          <w:szCs w:val="22"/>
        </w:rPr>
        <w:t>(1998)</w:t>
      </w:r>
      <w:r w:rsidRPr="00C1063D">
        <w:rPr>
          <w:rFonts w:ascii="Courier" w:hAnsi="Courier"/>
          <w:sz w:val="22"/>
          <w:szCs w:val="22"/>
        </w:rPr>
        <w:t xml:space="preserve">, 'Inversion of surface wave spectra for source parameters of large earthquakes using aspherical earth models',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xml:space="preserve">, p. 327-350 </w:t>
      </w:r>
    </w:p>
    <w:p w14:paraId="3A96F410" w14:textId="194856D0" w:rsidR="00255847" w:rsidRPr="00C1063D" w:rsidRDefault="00294E6B" w:rsidP="00255847">
      <w:pPr>
        <w:spacing w:before="100" w:beforeAutospacing="1" w:after="100" w:afterAutospacing="1"/>
        <w:jc w:val="both"/>
        <w:rPr>
          <w:rFonts w:ascii="Courier" w:hAnsi="Courier"/>
          <w:sz w:val="22"/>
          <w:szCs w:val="22"/>
        </w:rPr>
      </w:pPr>
      <w:r w:rsidRPr="00C1063D">
        <w:rPr>
          <w:rFonts w:ascii="Courier" w:hAnsi="Courier"/>
          <w:sz w:val="22"/>
          <w:szCs w:val="22"/>
        </w:rPr>
        <w:t>Zhang, J., and A.</w:t>
      </w:r>
      <w:r w:rsidR="00255847" w:rsidRPr="00C1063D">
        <w:rPr>
          <w:rFonts w:ascii="Courier" w:hAnsi="Courier"/>
          <w:sz w:val="22"/>
          <w:szCs w:val="22"/>
        </w:rPr>
        <w:t xml:space="preserve">W. Frederiksen </w:t>
      </w:r>
      <w:r w:rsidR="00255847" w:rsidRPr="00C1063D">
        <w:rPr>
          <w:rFonts w:ascii="Courier" w:hAnsi="Courier"/>
          <w:b/>
          <w:bCs/>
          <w:sz w:val="22"/>
          <w:szCs w:val="22"/>
        </w:rPr>
        <w:t>(2013)</w:t>
      </w:r>
      <w:r w:rsidR="00255847" w:rsidRPr="00C1063D">
        <w:rPr>
          <w:rFonts w:ascii="Courier" w:hAnsi="Courier"/>
          <w:sz w:val="22"/>
          <w:szCs w:val="22"/>
        </w:rPr>
        <w:t xml:space="preserve">, '3-D crust and mantle structure in southern Ontario, Canada via receiver function imaging',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608</w:t>
      </w:r>
      <w:r w:rsidR="00255847" w:rsidRPr="00C1063D">
        <w:rPr>
          <w:rFonts w:ascii="Courier" w:hAnsi="Courier"/>
          <w:sz w:val="22"/>
          <w:szCs w:val="22"/>
        </w:rPr>
        <w:t xml:space="preserve">(0), p. 700-712 </w:t>
      </w:r>
      <w:hyperlink r:id="rId13" w:history="1">
        <w:r w:rsidR="00255847" w:rsidRPr="00C1063D">
          <w:rPr>
            <w:rFonts w:ascii="Courier" w:hAnsi="Courier"/>
            <w:sz w:val="22"/>
            <w:szCs w:val="22"/>
          </w:rPr>
          <w:t>http://dx.doi.org/10.1016/j.tecto.2013.08.011</w:t>
        </w:r>
      </w:hyperlink>
    </w:p>
    <w:p w14:paraId="4C1DCFB8" w14:textId="681CDD68" w:rsidR="00255847" w:rsidRPr="00C1063D" w:rsidRDefault="00294E6B" w:rsidP="00255847">
      <w:pPr>
        <w:spacing w:before="100" w:beforeAutospacing="1" w:after="100" w:afterAutospacing="1"/>
        <w:jc w:val="both"/>
        <w:rPr>
          <w:rFonts w:ascii="Courier" w:hAnsi="Courier"/>
          <w:sz w:val="22"/>
          <w:szCs w:val="22"/>
        </w:rPr>
      </w:pPr>
      <w:r w:rsidRPr="00C1063D">
        <w:rPr>
          <w:rFonts w:ascii="Courier" w:hAnsi="Courier"/>
          <w:sz w:val="22"/>
          <w:szCs w:val="22"/>
        </w:rPr>
        <w:t>Zhang, J., P. Gerstoft, and P.</w:t>
      </w:r>
      <w:r w:rsidR="00255847" w:rsidRPr="00C1063D">
        <w:rPr>
          <w:rFonts w:ascii="Courier" w:hAnsi="Courier"/>
          <w:sz w:val="22"/>
          <w:szCs w:val="22"/>
        </w:rPr>
        <w:t xml:space="preserve">M. Shearer </w:t>
      </w:r>
      <w:r w:rsidR="00255847" w:rsidRPr="00C1063D">
        <w:rPr>
          <w:rFonts w:ascii="Courier" w:hAnsi="Courier"/>
          <w:b/>
          <w:bCs/>
          <w:sz w:val="22"/>
          <w:szCs w:val="22"/>
        </w:rPr>
        <w:t>(2009)</w:t>
      </w:r>
      <w:r w:rsidR="00255847" w:rsidRPr="00C1063D">
        <w:rPr>
          <w:rFonts w:ascii="Courier" w:hAnsi="Courier"/>
          <w:sz w:val="22"/>
          <w:szCs w:val="22"/>
        </w:rPr>
        <w:t xml:space="preserve">, 'High-frequency P-wave seismic noise driven by ocean winds',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(9), p. 2-1 - 2-5 doi: 10.1029/2009GL037761</w:t>
      </w:r>
    </w:p>
    <w:p w14:paraId="2EB6B1B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H. Kanamori </w:t>
      </w:r>
      <w:r w:rsidRPr="00C1063D">
        <w:rPr>
          <w:rFonts w:ascii="Courier" w:hAnsi="Courier"/>
          <w:b/>
          <w:bCs/>
          <w:sz w:val="22"/>
          <w:szCs w:val="22"/>
        </w:rPr>
        <w:t>(1988)</w:t>
      </w:r>
      <w:r w:rsidRPr="00C1063D">
        <w:rPr>
          <w:rFonts w:ascii="Courier" w:hAnsi="Courier"/>
          <w:sz w:val="22"/>
          <w:szCs w:val="22"/>
        </w:rPr>
        <w:t xml:space="preserve">, 'Depths of large earthquakes determined from long-period Rayleigh waves', </w:t>
      </w:r>
      <w:r w:rsidRPr="00C1063D">
        <w:rPr>
          <w:rFonts w:ascii="Courier" w:hAnsi="Courier"/>
          <w:i/>
          <w:iCs/>
          <w:spacing w:val="-18"/>
          <w:sz w:val="22"/>
          <w:szCs w:val="22"/>
        </w:rPr>
        <w:t>Journal of Geophysical Research</w:t>
      </w:r>
      <w:r w:rsidRPr="00C1063D">
        <w:rPr>
          <w:rFonts w:ascii="Courier" w:hAnsi="Courier"/>
          <w:spacing w:val="-18"/>
          <w:sz w:val="22"/>
          <w:szCs w:val="22"/>
        </w:rPr>
        <w:t xml:space="preserve">, </w:t>
      </w:r>
      <w:r w:rsidRPr="00C1063D">
        <w:rPr>
          <w:rFonts w:ascii="Courier" w:hAnsi="Courier"/>
          <w:i/>
          <w:iCs/>
          <w:spacing w:val="-18"/>
          <w:sz w:val="22"/>
          <w:szCs w:val="22"/>
        </w:rPr>
        <w:t>93</w:t>
      </w:r>
      <w:r w:rsidRPr="00C1063D">
        <w:rPr>
          <w:rFonts w:ascii="Courier" w:hAnsi="Courier"/>
          <w:spacing w:val="-18"/>
          <w:sz w:val="22"/>
          <w:szCs w:val="22"/>
        </w:rPr>
        <w:t>(B5), p.</w:t>
      </w:r>
      <w:r w:rsidRPr="00C1063D">
        <w:rPr>
          <w:rFonts w:ascii="Courier" w:hAnsi="Courier"/>
          <w:sz w:val="22"/>
          <w:szCs w:val="22"/>
        </w:rPr>
        <w:t xml:space="preserve"> 4850-4868 </w:t>
      </w:r>
    </w:p>
    <w:p w14:paraId="31CD8F1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H. Kanamori </w:t>
      </w:r>
      <w:r w:rsidRPr="00C1063D">
        <w:rPr>
          <w:rFonts w:ascii="Courier" w:hAnsi="Courier"/>
          <w:b/>
          <w:bCs/>
          <w:sz w:val="22"/>
          <w:szCs w:val="22"/>
        </w:rPr>
        <w:t>(1988)</w:t>
      </w:r>
      <w:r w:rsidRPr="00C1063D">
        <w:rPr>
          <w:rFonts w:ascii="Courier" w:hAnsi="Courier"/>
          <w:sz w:val="22"/>
          <w:szCs w:val="22"/>
        </w:rPr>
        <w:t xml:space="preserve">, 'Source finiteness of large earthquakes measured from long-period Rayleigh waves', </w:t>
      </w:r>
      <w:r w:rsidRPr="00C1063D">
        <w:rPr>
          <w:rFonts w:ascii="Courier" w:hAnsi="Courier"/>
          <w:i/>
          <w:iCs/>
          <w:sz w:val="22"/>
          <w:szCs w:val="22"/>
        </w:rPr>
        <w:t>Physics of Earth and Planetary Interior</w:t>
      </w:r>
      <w:r w:rsidRPr="00C1063D">
        <w:rPr>
          <w:rFonts w:ascii="Courier" w:hAnsi="Courier"/>
          <w:sz w:val="22"/>
          <w:szCs w:val="22"/>
        </w:rPr>
        <w:t xml:space="preserve">, </w:t>
      </w:r>
      <w:r w:rsidRPr="00C1063D">
        <w:rPr>
          <w:rFonts w:ascii="Courier" w:hAnsi="Courier"/>
          <w:i/>
          <w:iCs/>
          <w:sz w:val="22"/>
          <w:szCs w:val="22"/>
        </w:rPr>
        <w:t>52</w:t>
      </w:r>
      <w:r w:rsidRPr="00C1063D">
        <w:rPr>
          <w:rFonts w:ascii="Courier" w:hAnsi="Courier"/>
          <w:sz w:val="22"/>
          <w:szCs w:val="22"/>
        </w:rPr>
        <w:t xml:space="preserve">, p. 56-84 </w:t>
      </w:r>
    </w:p>
    <w:p w14:paraId="35F6CFE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K. Kuge, T. Lay, and S. Tsuboi </w:t>
      </w:r>
      <w:r w:rsidRPr="00C1063D">
        <w:rPr>
          <w:rFonts w:ascii="Courier" w:hAnsi="Courier"/>
          <w:b/>
          <w:bCs/>
          <w:sz w:val="22"/>
          <w:szCs w:val="22"/>
        </w:rPr>
        <w:t>(1997)</w:t>
      </w:r>
      <w:r w:rsidRPr="00C1063D">
        <w:rPr>
          <w:rFonts w:ascii="Courier" w:hAnsi="Courier"/>
          <w:sz w:val="22"/>
          <w:szCs w:val="22"/>
        </w:rPr>
        <w:t xml:space="preserve">, 'Determination of earthquake source mechanisms using teleseimic 30-140 s waves: The January 17, 1994 Northridge earthquake',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 xml:space="preserve">(B4), p. 8159-8169 </w:t>
      </w:r>
    </w:p>
    <w:p w14:paraId="589392E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K. Kuge, T. Lay, and S. Tsuboi </w:t>
      </w:r>
      <w:r w:rsidRPr="00C1063D">
        <w:rPr>
          <w:rFonts w:ascii="Courier" w:hAnsi="Courier"/>
          <w:b/>
          <w:bCs/>
          <w:sz w:val="22"/>
          <w:szCs w:val="22"/>
        </w:rPr>
        <w:t>(1998)</w:t>
      </w:r>
      <w:r w:rsidRPr="00C1063D">
        <w:rPr>
          <w:rFonts w:ascii="Courier" w:hAnsi="Courier"/>
          <w:sz w:val="22"/>
          <w:szCs w:val="22"/>
        </w:rPr>
        <w:t xml:space="preserve">, 'Source mechanism of the January 17, 1994, Northridge earthquake from intermediate-period surface waves, Proceedings of the NEHRP Conference and workshop on research on the Northridge, California Earthquake of January 17, 1994', </w:t>
      </w:r>
      <w:r w:rsidRPr="00C1063D">
        <w:rPr>
          <w:rFonts w:ascii="Courier" w:hAnsi="Courier"/>
          <w:i/>
          <w:iCs/>
          <w:sz w:val="22"/>
          <w:szCs w:val="22"/>
        </w:rPr>
        <w:t>Earth Sciences</w:t>
      </w:r>
      <w:r w:rsidRPr="00C1063D">
        <w:rPr>
          <w:rFonts w:ascii="Courier" w:hAnsi="Courier"/>
          <w:sz w:val="22"/>
          <w:szCs w:val="22"/>
        </w:rPr>
        <w:t xml:space="preserve">, </w:t>
      </w:r>
      <w:r w:rsidRPr="00C1063D">
        <w:rPr>
          <w:rFonts w:ascii="Courier" w:hAnsi="Courier"/>
          <w:i/>
          <w:iCs/>
          <w:sz w:val="22"/>
          <w:szCs w:val="22"/>
        </w:rPr>
        <w:t>2</w:t>
      </w:r>
      <w:r w:rsidRPr="00C1063D">
        <w:rPr>
          <w:rFonts w:ascii="Courier" w:hAnsi="Courier"/>
          <w:sz w:val="22"/>
          <w:szCs w:val="22"/>
        </w:rPr>
        <w:t xml:space="preserve">, p. 307-314 </w:t>
      </w:r>
    </w:p>
    <w:p w14:paraId="3076D58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(1989)</w:t>
      </w:r>
      <w:r w:rsidRPr="00C1063D">
        <w:rPr>
          <w:rFonts w:ascii="Courier" w:hAnsi="Courier"/>
          <w:sz w:val="22"/>
          <w:szCs w:val="22"/>
        </w:rPr>
        <w:t xml:space="preserve">, 'Source duration and depth extent of the June 22, 1977 Tonga earthquake', </w:t>
      </w:r>
      <w:r w:rsidRPr="00C1063D">
        <w:rPr>
          <w:rFonts w:ascii="Courier" w:hAnsi="Courier"/>
          <w:i/>
          <w:iCs/>
          <w:spacing w:val="-18"/>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 xml:space="preserve">, p. 51-66 </w:t>
      </w:r>
    </w:p>
    <w:p w14:paraId="59E94A7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(1989)</w:t>
      </w:r>
      <w:r w:rsidRPr="00C1063D">
        <w:rPr>
          <w:rFonts w:ascii="Courier" w:hAnsi="Courier"/>
          <w:sz w:val="22"/>
          <w:szCs w:val="22"/>
        </w:rPr>
        <w:t xml:space="preserve">, 'A new method for determining the long-period component of the source time function of large earthquakes',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 xml:space="preserve">, p. 275-278 </w:t>
      </w:r>
    </w:p>
    <w:p w14:paraId="65DAB58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(1989)</w:t>
      </w:r>
      <w:r w:rsidRPr="00C1063D">
        <w:rPr>
          <w:rFonts w:ascii="Courier" w:hAnsi="Courier"/>
          <w:sz w:val="22"/>
          <w:szCs w:val="22"/>
        </w:rPr>
        <w:t xml:space="preserve">, 'Measuring complex spectra of long-period surface waves for earthquake source analysis', </w:t>
      </w:r>
      <w:r w:rsidRPr="00C1063D">
        <w:rPr>
          <w:rFonts w:ascii="Courier" w:hAnsi="Courier"/>
          <w:i/>
          <w:iCs/>
          <w:spacing w:val="-18"/>
          <w:sz w:val="22"/>
          <w:szCs w:val="22"/>
        </w:rPr>
        <w:t>Geophysical Research Letters</w:t>
      </w:r>
      <w:r w:rsidRPr="00C1063D">
        <w:rPr>
          <w:rFonts w:ascii="Courier" w:hAnsi="Courier"/>
          <w:spacing w:val="-18"/>
          <w:sz w:val="22"/>
          <w:szCs w:val="22"/>
        </w:rPr>
        <w:t xml:space="preserve">, </w:t>
      </w:r>
      <w:r w:rsidRPr="00C1063D">
        <w:rPr>
          <w:rFonts w:ascii="Courier" w:hAnsi="Courier"/>
          <w:i/>
          <w:iCs/>
          <w:spacing w:val="-18"/>
          <w:sz w:val="22"/>
          <w:szCs w:val="22"/>
        </w:rPr>
        <w:t>16</w:t>
      </w:r>
      <w:r w:rsidRPr="00C1063D">
        <w:rPr>
          <w:rFonts w:ascii="Courier" w:hAnsi="Courier"/>
          <w:spacing w:val="-18"/>
          <w:sz w:val="22"/>
          <w:szCs w:val="22"/>
        </w:rPr>
        <w:t>, p. 259-</w:t>
      </w:r>
      <w:r w:rsidRPr="00C1063D">
        <w:rPr>
          <w:rFonts w:ascii="Courier" w:hAnsi="Courier"/>
          <w:sz w:val="22"/>
          <w:szCs w:val="22"/>
        </w:rPr>
        <w:t xml:space="preserve">262 </w:t>
      </w:r>
    </w:p>
    <w:p w14:paraId="1274123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(1989)</w:t>
      </w:r>
      <w:r w:rsidRPr="00C1063D">
        <w:rPr>
          <w:rFonts w:ascii="Courier" w:hAnsi="Courier"/>
          <w:sz w:val="22"/>
          <w:szCs w:val="22"/>
        </w:rPr>
        <w:t xml:space="preserve">, 'Duration and depth of faulting of the June 22, 1977 Tonga earthquake', </w:t>
      </w:r>
      <w:r w:rsidRPr="00C1063D">
        <w:rPr>
          <w:rFonts w:ascii="Courier" w:hAnsi="Courier"/>
          <w:i/>
          <w:iCs/>
          <w:spacing w:val="-18"/>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79</w:t>
      </w:r>
      <w:r w:rsidRPr="00C1063D">
        <w:rPr>
          <w:rFonts w:ascii="Courier" w:hAnsi="Courier"/>
          <w:sz w:val="22"/>
          <w:szCs w:val="22"/>
        </w:rPr>
        <w:t xml:space="preserve">, p. 51-66 </w:t>
      </w:r>
    </w:p>
    <w:p w14:paraId="09EC2E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(1989)</w:t>
      </w:r>
      <w:r w:rsidRPr="00C1063D">
        <w:rPr>
          <w:rFonts w:ascii="Courier" w:hAnsi="Courier"/>
          <w:sz w:val="22"/>
          <w:szCs w:val="22"/>
        </w:rPr>
        <w:t xml:space="preserve">, 'Measuring complex spectra using multiple filter analysis',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16</w:t>
      </w:r>
      <w:r w:rsidRPr="00C1063D">
        <w:rPr>
          <w:rFonts w:ascii="Courier" w:hAnsi="Courier"/>
          <w:sz w:val="22"/>
          <w:szCs w:val="22"/>
        </w:rPr>
        <w:t xml:space="preserve">, p. 259-262 </w:t>
      </w:r>
    </w:p>
    <w:p w14:paraId="44CAB3B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(1989)</w:t>
      </w:r>
      <w:r w:rsidRPr="00C1063D">
        <w:rPr>
          <w:rFonts w:ascii="Courier" w:hAnsi="Courier"/>
          <w:sz w:val="22"/>
          <w:szCs w:val="22"/>
        </w:rPr>
        <w:t xml:space="preserve">, 'Effects of centroid location on determination of earthquake mechanisms from long-period surface waves, (abstract)', </w:t>
      </w:r>
      <w:r w:rsidRPr="00C1063D">
        <w:rPr>
          <w:rFonts w:ascii="Courier" w:hAnsi="Courier"/>
          <w:i/>
          <w:iCs/>
          <w:sz w:val="22"/>
          <w:szCs w:val="22"/>
        </w:rPr>
        <w:t>EOS Transactions, AGU</w:t>
      </w:r>
      <w:r w:rsidRPr="00C1063D">
        <w:rPr>
          <w:rFonts w:ascii="Courier" w:hAnsi="Courier"/>
          <w:sz w:val="22"/>
          <w:szCs w:val="22"/>
        </w:rPr>
        <w:t xml:space="preserve">, 70, p. 1226 </w:t>
      </w:r>
    </w:p>
    <w:p w14:paraId="2F5CB11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(1990)</w:t>
      </w:r>
      <w:r w:rsidRPr="00C1063D">
        <w:rPr>
          <w:rFonts w:ascii="Courier" w:hAnsi="Courier"/>
          <w:sz w:val="22"/>
          <w:szCs w:val="22"/>
        </w:rPr>
        <w:t xml:space="preserve">, 'Effects of centroid location on determination of earthquake mechanisms using long-period surface waves',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80</w:t>
      </w:r>
      <w:r w:rsidRPr="00C1063D">
        <w:rPr>
          <w:rFonts w:ascii="Courier" w:hAnsi="Courier"/>
          <w:sz w:val="22"/>
          <w:szCs w:val="22"/>
        </w:rPr>
        <w:t xml:space="preserve">, p. 1205-1231 </w:t>
      </w:r>
    </w:p>
    <w:p w14:paraId="1202C21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(1990)</w:t>
      </w:r>
      <w:r w:rsidRPr="00C1063D">
        <w:rPr>
          <w:rFonts w:ascii="Courier" w:hAnsi="Courier"/>
          <w:sz w:val="22"/>
          <w:szCs w:val="22"/>
        </w:rPr>
        <w:t xml:space="preserve">, 'Source parameters of the 1989 Loma Prieta Earthquake determined from long-period Rayleigh waves',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17</w:t>
      </w:r>
      <w:r w:rsidRPr="00C1063D">
        <w:rPr>
          <w:rFonts w:ascii="Courier" w:hAnsi="Courier"/>
          <w:sz w:val="22"/>
          <w:szCs w:val="22"/>
        </w:rPr>
        <w:t xml:space="preserve">, p. 1195-1198 </w:t>
      </w:r>
    </w:p>
    <w:p w14:paraId="0EDD5E3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(1992)</w:t>
      </w:r>
      <w:r w:rsidRPr="00C1063D">
        <w:rPr>
          <w:rFonts w:ascii="Courier" w:hAnsi="Courier"/>
          <w:sz w:val="22"/>
          <w:szCs w:val="22"/>
        </w:rPr>
        <w:t xml:space="preserve">, 'The April 5, 1990 Mariana Islands Earthquake and subduction zones stresses', </w:t>
      </w:r>
      <w:r w:rsidRPr="00C1063D">
        <w:rPr>
          <w:rFonts w:ascii="Courier" w:hAnsi="Courier"/>
          <w:i/>
          <w:iCs/>
          <w:spacing w:val="-18"/>
          <w:sz w:val="22"/>
          <w:szCs w:val="22"/>
        </w:rPr>
        <w:t>Physics of the Earth and Planetary Interior</w:t>
      </w:r>
      <w:r w:rsidRPr="00C1063D">
        <w:rPr>
          <w:rFonts w:ascii="Courier" w:hAnsi="Courier"/>
          <w:spacing w:val="-18"/>
          <w:sz w:val="22"/>
          <w:szCs w:val="22"/>
        </w:rPr>
        <w:t xml:space="preserve">, </w:t>
      </w:r>
      <w:r w:rsidRPr="00C1063D">
        <w:rPr>
          <w:rFonts w:ascii="Courier" w:hAnsi="Courier"/>
          <w:i/>
          <w:iCs/>
          <w:spacing w:val="-18"/>
          <w:sz w:val="22"/>
          <w:szCs w:val="22"/>
        </w:rPr>
        <w:t>72</w:t>
      </w:r>
      <w:r w:rsidRPr="00C1063D">
        <w:rPr>
          <w:rFonts w:ascii="Courier" w:hAnsi="Courier"/>
          <w:spacing w:val="-18"/>
          <w:sz w:val="22"/>
          <w:szCs w:val="22"/>
        </w:rPr>
        <w:t>, p.</w:t>
      </w:r>
      <w:r w:rsidRPr="00C1063D">
        <w:rPr>
          <w:rFonts w:ascii="Courier" w:hAnsi="Courier"/>
          <w:sz w:val="22"/>
          <w:szCs w:val="22"/>
        </w:rPr>
        <w:t xml:space="preserve"> 99-121 </w:t>
      </w:r>
    </w:p>
    <w:p w14:paraId="5D74976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(1994)</w:t>
      </w:r>
      <w:r w:rsidRPr="00C1063D">
        <w:rPr>
          <w:rFonts w:ascii="Courier" w:hAnsi="Courier"/>
          <w:sz w:val="22"/>
          <w:szCs w:val="22"/>
        </w:rPr>
        <w:t xml:space="preserve">, 'Analysis of short-period regional phase path effects associated with topography in Eurasia',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84</w:t>
      </w:r>
      <w:r w:rsidRPr="00C1063D">
        <w:rPr>
          <w:rFonts w:ascii="Courier" w:hAnsi="Courier"/>
          <w:sz w:val="22"/>
          <w:szCs w:val="22"/>
        </w:rPr>
        <w:t xml:space="preserve">, p. 119-132 </w:t>
      </w:r>
    </w:p>
    <w:p w14:paraId="5CE2584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(1994)</w:t>
      </w:r>
      <w:r w:rsidRPr="00C1063D">
        <w:rPr>
          <w:rFonts w:ascii="Courier" w:hAnsi="Courier"/>
          <w:sz w:val="22"/>
          <w:szCs w:val="22"/>
        </w:rPr>
        <w:t xml:space="preserve">, 'Effects of crustal structure under the Barents and Kara Seas on short-period regional wave propagation for Novaya Zemlya explosions: Empirical relations', </w:t>
      </w:r>
      <w:r w:rsidRPr="00C1063D">
        <w:rPr>
          <w:rFonts w:ascii="Courier" w:hAnsi="Courier"/>
          <w:i/>
          <w:iCs/>
          <w:spacing w:val="-18"/>
          <w:sz w:val="22"/>
          <w:szCs w:val="22"/>
        </w:rPr>
        <w:t>Bulletin of the Seismological Society of America</w:t>
      </w:r>
      <w:r w:rsidRPr="00C1063D">
        <w:rPr>
          <w:rFonts w:ascii="Courier" w:hAnsi="Courier"/>
          <w:spacing w:val="-18"/>
          <w:sz w:val="22"/>
          <w:szCs w:val="22"/>
        </w:rPr>
        <w:t xml:space="preserve">, </w:t>
      </w:r>
      <w:r w:rsidRPr="00C1063D">
        <w:rPr>
          <w:rFonts w:ascii="Courier" w:hAnsi="Courier"/>
          <w:i/>
          <w:iCs/>
          <w:spacing w:val="-18"/>
          <w:sz w:val="22"/>
          <w:szCs w:val="22"/>
        </w:rPr>
        <w:t>84</w:t>
      </w:r>
      <w:r w:rsidRPr="00C1063D">
        <w:rPr>
          <w:rFonts w:ascii="Courier" w:hAnsi="Courier"/>
          <w:spacing w:val="-18"/>
          <w:sz w:val="22"/>
          <w:szCs w:val="22"/>
        </w:rPr>
        <w:t>, p.</w:t>
      </w:r>
      <w:r w:rsidRPr="00C1063D">
        <w:rPr>
          <w:rFonts w:ascii="Courier" w:hAnsi="Courier"/>
          <w:sz w:val="22"/>
          <w:szCs w:val="22"/>
        </w:rPr>
        <w:t xml:space="preserve"> 1132-1147 </w:t>
      </w:r>
    </w:p>
    <w:p w14:paraId="7261D5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T. Lay </w:t>
      </w:r>
      <w:r w:rsidRPr="00C1063D">
        <w:rPr>
          <w:rFonts w:ascii="Courier" w:hAnsi="Courier"/>
          <w:b/>
          <w:bCs/>
          <w:sz w:val="22"/>
          <w:szCs w:val="22"/>
        </w:rPr>
        <w:t>(1996)</w:t>
      </w:r>
      <w:r w:rsidRPr="00C1063D">
        <w:rPr>
          <w:rFonts w:ascii="Courier" w:hAnsi="Courier"/>
          <w:sz w:val="22"/>
          <w:szCs w:val="22"/>
        </w:rPr>
        <w:t xml:space="preserve">, 'Global surface wave phase velocity variations',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 p. 8415-8436 </w:t>
      </w:r>
    </w:p>
    <w:p w14:paraId="2E5B3336" w14:textId="185F564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Zhang</w:t>
      </w:r>
      <w:r w:rsidR="00294E6B" w:rsidRPr="00C1063D">
        <w:rPr>
          <w:rFonts w:ascii="Courier" w:hAnsi="Courier"/>
          <w:sz w:val="22"/>
          <w:szCs w:val="22"/>
        </w:rPr>
        <w:t>, J., T. Lay, J. Zaslow, and W.</w:t>
      </w:r>
      <w:r w:rsidRPr="00C1063D">
        <w:rPr>
          <w:rFonts w:ascii="Courier" w:hAnsi="Courier"/>
          <w:sz w:val="22"/>
          <w:szCs w:val="22"/>
        </w:rPr>
        <w:t xml:space="preserve">R. Walter </w:t>
      </w:r>
      <w:r w:rsidRPr="00C1063D">
        <w:rPr>
          <w:rFonts w:ascii="Courier" w:hAnsi="Courier"/>
          <w:b/>
          <w:bCs/>
          <w:sz w:val="22"/>
          <w:szCs w:val="22"/>
        </w:rPr>
        <w:t>(2002)</w:t>
      </w:r>
      <w:r w:rsidRPr="00C1063D">
        <w:rPr>
          <w:rFonts w:ascii="Courier" w:hAnsi="Courier"/>
          <w:sz w:val="22"/>
          <w:szCs w:val="22"/>
        </w:rPr>
        <w:t xml:space="preserve">, 'Source effects on regional seismic discriminant measurements', </w:t>
      </w:r>
      <w:r w:rsidRPr="00C1063D">
        <w:rPr>
          <w:rFonts w:ascii="Courier" w:hAnsi="Courier"/>
          <w:i/>
          <w:iCs/>
          <w:sz w:val="22"/>
          <w:szCs w:val="22"/>
        </w:rPr>
        <w:t>Bulletin of the Seimological Society of America</w:t>
      </w:r>
      <w:r w:rsidRPr="00C1063D">
        <w:rPr>
          <w:rFonts w:ascii="Courier" w:hAnsi="Courier"/>
          <w:sz w:val="22"/>
          <w:szCs w:val="22"/>
        </w:rPr>
        <w:t xml:space="preserve">, </w:t>
      </w:r>
      <w:r w:rsidRPr="00C1063D">
        <w:rPr>
          <w:rFonts w:ascii="Courier" w:hAnsi="Courier"/>
          <w:i/>
          <w:iCs/>
          <w:sz w:val="22"/>
          <w:szCs w:val="22"/>
        </w:rPr>
        <w:t>92</w:t>
      </w:r>
      <w:r w:rsidR="00294E6B" w:rsidRPr="00C1063D">
        <w:rPr>
          <w:rFonts w:ascii="Courier" w:hAnsi="Courier"/>
          <w:sz w:val="22"/>
          <w:szCs w:val="22"/>
        </w:rPr>
        <w:t>(</w:t>
      </w:r>
      <w:r w:rsidRPr="00C1063D">
        <w:rPr>
          <w:rFonts w:ascii="Courier" w:hAnsi="Courier"/>
          <w:sz w:val="22"/>
          <w:szCs w:val="22"/>
        </w:rPr>
        <w:t xml:space="preserve">8), p. 2926-2945 </w:t>
      </w:r>
    </w:p>
    <w:p w14:paraId="7BC87275" w14:textId="46CC0AB1" w:rsidR="00255847" w:rsidRPr="00C1063D" w:rsidRDefault="00294E6B" w:rsidP="00255847">
      <w:pPr>
        <w:spacing w:before="100" w:beforeAutospacing="1" w:after="100" w:afterAutospacing="1"/>
        <w:jc w:val="both"/>
        <w:rPr>
          <w:rFonts w:ascii="Courier" w:hAnsi="Courier"/>
          <w:sz w:val="22"/>
          <w:szCs w:val="22"/>
        </w:rPr>
      </w:pPr>
      <w:r w:rsidRPr="00C1063D">
        <w:rPr>
          <w:rFonts w:ascii="Courier" w:hAnsi="Courier"/>
          <w:sz w:val="22"/>
          <w:szCs w:val="22"/>
        </w:rPr>
        <w:t>Zhang, J., U.S. ten Brink, A.</w:t>
      </w:r>
      <w:r w:rsidR="00255847" w:rsidRPr="00C1063D">
        <w:rPr>
          <w:rFonts w:ascii="Courier" w:hAnsi="Courier"/>
          <w:sz w:val="22"/>
          <w:szCs w:val="22"/>
        </w:rPr>
        <w:t xml:space="preserve">K. Cooper, and B. Della Vedova </w:t>
      </w:r>
      <w:r w:rsidR="00255847" w:rsidRPr="00C1063D">
        <w:rPr>
          <w:rFonts w:ascii="Courier" w:hAnsi="Courier"/>
          <w:b/>
          <w:bCs/>
          <w:sz w:val="22"/>
          <w:szCs w:val="22"/>
        </w:rPr>
        <w:t>(1994)</w:t>
      </w:r>
      <w:r w:rsidR="00255847" w:rsidRPr="00C1063D">
        <w:rPr>
          <w:rFonts w:ascii="Courier" w:hAnsi="Courier"/>
          <w:sz w:val="22"/>
          <w:szCs w:val="22"/>
        </w:rPr>
        <w:t xml:space="preserve">, 'Seismic wave propagation through the firn and ice near Starr Nunatak, Antarctica', </w:t>
      </w:r>
      <w:r w:rsidR="00255847" w:rsidRPr="00C1063D">
        <w:rPr>
          <w:rFonts w:ascii="Courier" w:hAnsi="Courier"/>
          <w:i/>
          <w:iCs/>
          <w:sz w:val="22"/>
          <w:szCs w:val="22"/>
        </w:rPr>
        <w:t>EOS Transactions, AGU</w:t>
      </w:r>
      <w:r w:rsidR="00255847" w:rsidRPr="00C1063D">
        <w:rPr>
          <w:rFonts w:ascii="Courier" w:hAnsi="Courier"/>
          <w:sz w:val="22"/>
          <w:szCs w:val="22"/>
        </w:rPr>
        <w:t xml:space="preserve">, 75(20), p. 239 </w:t>
      </w:r>
    </w:p>
    <w:p w14:paraId="53DBFC85" w14:textId="4A95D089" w:rsidR="00255847" w:rsidRPr="00C1063D" w:rsidRDefault="00294E6B" w:rsidP="00255847">
      <w:pPr>
        <w:spacing w:before="100" w:beforeAutospacing="1" w:after="100" w:afterAutospacing="1"/>
        <w:jc w:val="both"/>
        <w:rPr>
          <w:rFonts w:ascii="Courier" w:hAnsi="Courier"/>
          <w:sz w:val="22"/>
          <w:szCs w:val="22"/>
        </w:rPr>
      </w:pPr>
      <w:r w:rsidRPr="00C1063D">
        <w:rPr>
          <w:rFonts w:ascii="Courier" w:hAnsi="Courier"/>
          <w:sz w:val="22"/>
          <w:szCs w:val="22"/>
        </w:rPr>
        <w:t>Zhang, J., U.S. ten Brink, A.</w:t>
      </w:r>
      <w:r w:rsidR="00255847" w:rsidRPr="00C1063D">
        <w:rPr>
          <w:rFonts w:ascii="Courier" w:hAnsi="Courier"/>
          <w:sz w:val="22"/>
          <w:szCs w:val="22"/>
        </w:rPr>
        <w:t xml:space="preserve">K. Cooper, and B. Della Vedova </w:t>
      </w:r>
      <w:r w:rsidR="00255847" w:rsidRPr="00C1063D">
        <w:rPr>
          <w:rFonts w:ascii="Courier" w:hAnsi="Courier"/>
          <w:b/>
          <w:bCs/>
          <w:sz w:val="22"/>
          <w:szCs w:val="22"/>
        </w:rPr>
        <w:t>(1995)</w:t>
      </w:r>
      <w:r w:rsidR="00255847" w:rsidRPr="00C1063D">
        <w:rPr>
          <w:rFonts w:ascii="Courier" w:hAnsi="Courier"/>
          <w:sz w:val="22"/>
          <w:szCs w:val="22"/>
        </w:rPr>
        <w:t xml:space="preserve">, 'Nonlinear refraction traveltime tomography: Imaging upper crustal structure of the Transantarctica Mountains', </w:t>
      </w:r>
      <w:r w:rsidR="00255847" w:rsidRPr="00C1063D">
        <w:rPr>
          <w:rFonts w:ascii="Courier" w:hAnsi="Courier"/>
          <w:i/>
          <w:iCs/>
          <w:sz w:val="22"/>
          <w:szCs w:val="22"/>
        </w:rPr>
        <w:t>EOS Transactions, AGU</w:t>
      </w:r>
      <w:r w:rsidR="00255847" w:rsidRPr="00C1063D">
        <w:rPr>
          <w:rFonts w:ascii="Courier" w:hAnsi="Courier"/>
          <w:sz w:val="22"/>
          <w:szCs w:val="22"/>
        </w:rPr>
        <w:t xml:space="preserve">, 76(46), p. 388 </w:t>
      </w:r>
    </w:p>
    <w:p w14:paraId="39736AA2" w14:textId="45C9549C" w:rsidR="00255847" w:rsidRPr="00C1063D" w:rsidRDefault="00294E6B" w:rsidP="00255847">
      <w:pPr>
        <w:spacing w:before="100" w:beforeAutospacing="1" w:after="100" w:afterAutospacing="1"/>
        <w:jc w:val="both"/>
        <w:rPr>
          <w:rFonts w:ascii="Courier" w:hAnsi="Courier"/>
          <w:sz w:val="22"/>
          <w:szCs w:val="22"/>
        </w:rPr>
      </w:pPr>
      <w:r w:rsidRPr="00C1063D">
        <w:rPr>
          <w:rFonts w:ascii="Courier" w:hAnsi="Courier"/>
          <w:sz w:val="22"/>
          <w:szCs w:val="22"/>
        </w:rPr>
        <w:t>Zhang, J., W.</w:t>
      </w:r>
      <w:r w:rsidR="00255847" w:rsidRPr="00C1063D">
        <w:rPr>
          <w:rFonts w:ascii="Courier" w:hAnsi="Courier"/>
          <w:sz w:val="22"/>
          <w:szCs w:val="22"/>
        </w:rPr>
        <w:t xml:space="preserve">R. Walter, T. Lay, and R.-S. Wu </w:t>
      </w:r>
      <w:r w:rsidR="00255847" w:rsidRPr="00C1063D">
        <w:rPr>
          <w:rFonts w:ascii="Courier" w:hAnsi="Courier"/>
          <w:b/>
          <w:bCs/>
          <w:sz w:val="22"/>
          <w:szCs w:val="22"/>
        </w:rPr>
        <w:t>(2003)</w:t>
      </w:r>
      <w:r w:rsidR="00255847" w:rsidRPr="00C1063D">
        <w:rPr>
          <w:rFonts w:ascii="Courier" w:hAnsi="Courier"/>
          <w:sz w:val="22"/>
          <w:szCs w:val="22"/>
        </w:rPr>
        <w:t xml:space="preserve">, 'Time-domain pure-state polarization analysis of surface waves traversing California', </w:t>
      </w:r>
      <w:r w:rsidR="00255847" w:rsidRPr="00C1063D">
        <w:rPr>
          <w:rFonts w:ascii="Courier" w:hAnsi="Courier"/>
          <w:i/>
          <w:iCs/>
          <w:sz w:val="22"/>
          <w:szCs w:val="22"/>
        </w:rPr>
        <w:t>Pure and Applied Geophysics</w:t>
      </w:r>
      <w:r w:rsidR="00255847" w:rsidRPr="00C1063D">
        <w:rPr>
          <w:rFonts w:ascii="Courier" w:hAnsi="Courier"/>
          <w:sz w:val="22"/>
          <w:szCs w:val="22"/>
        </w:rPr>
        <w:t xml:space="preserve">, p. in press </w:t>
      </w:r>
    </w:p>
    <w:p w14:paraId="1BCEAD68" w14:textId="5745E09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X. Yang </w:t>
      </w:r>
      <w:r w:rsidRPr="00C1063D">
        <w:rPr>
          <w:rFonts w:ascii="Courier" w:hAnsi="Courier"/>
          <w:b/>
          <w:bCs/>
          <w:sz w:val="22"/>
          <w:szCs w:val="22"/>
        </w:rPr>
        <w:t>(2012)</w:t>
      </w:r>
      <w:r w:rsidRPr="00C1063D">
        <w:rPr>
          <w:rFonts w:ascii="Courier" w:hAnsi="Courier"/>
          <w:sz w:val="22"/>
          <w:szCs w:val="22"/>
        </w:rPr>
        <w:t xml:space="preserve">, 'Extracting Earth attenuation from seismic noise', </w:t>
      </w:r>
      <w:r w:rsidRPr="00C1063D">
        <w:rPr>
          <w:rFonts w:ascii="Courier" w:hAnsi="Courier"/>
          <w:i/>
          <w:iCs/>
          <w:sz w:val="22"/>
          <w:szCs w:val="22"/>
        </w:rPr>
        <w:t xml:space="preserve">AGU 2012 Fall Meeting, </w:t>
      </w:r>
      <w:r w:rsidR="00294E6B" w:rsidRPr="00C1063D">
        <w:rPr>
          <w:rFonts w:ascii="Courier" w:hAnsi="Courier"/>
          <w:i/>
          <w:iCs/>
          <w:sz w:val="22"/>
          <w:szCs w:val="22"/>
        </w:rPr>
        <w:t>abstract #</w:t>
      </w:r>
      <w:r w:rsidRPr="00C1063D">
        <w:rPr>
          <w:rFonts w:ascii="Courier" w:hAnsi="Courier"/>
          <w:i/>
          <w:iCs/>
          <w:sz w:val="22"/>
          <w:szCs w:val="22"/>
        </w:rPr>
        <w:t>S51G-04</w:t>
      </w:r>
      <w:r w:rsidR="00294E6B" w:rsidRPr="00C1063D">
        <w:rPr>
          <w:rFonts w:ascii="Courier" w:hAnsi="Courier"/>
          <w:sz w:val="22"/>
          <w:szCs w:val="22"/>
        </w:rPr>
        <w:t>, p</w:t>
      </w:r>
      <w:r w:rsidRPr="00C1063D">
        <w:rPr>
          <w:rFonts w:ascii="Courier" w:hAnsi="Courier"/>
          <w:sz w:val="22"/>
          <w:szCs w:val="22"/>
        </w:rPr>
        <w:t xml:space="preserve"> </w:t>
      </w:r>
    </w:p>
    <w:p w14:paraId="62DF3F7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X. Yang </w:t>
      </w:r>
      <w:r w:rsidRPr="00C1063D">
        <w:rPr>
          <w:rFonts w:ascii="Courier" w:hAnsi="Courier"/>
          <w:b/>
          <w:bCs/>
          <w:sz w:val="22"/>
          <w:szCs w:val="22"/>
        </w:rPr>
        <w:t>(2013)</w:t>
      </w:r>
      <w:r w:rsidRPr="00C1063D">
        <w:rPr>
          <w:rFonts w:ascii="Courier" w:hAnsi="Courier"/>
          <w:sz w:val="22"/>
          <w:szCs w:val="22"/>
        </w:rPr>
        <w:t xml:space="preserve">, 'Extracting surface wave attenuation from seismic noise using correlation of the coda of correlation',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118</w:t>
      </w:r>
      <w:r w:rsidRPr="00C1063D">
        <w:rPr>
          <w:rFonts w:ascii="Courier" w:hAnsi="Courier"/>
          <w:sz w:val="22"/>
          <w:szCs w:val="22"/>
        </w:rPr>
        <w:t>(5), p. 2191-2205 doi: 10.1002/jgrb.50186</w:t>
      </w:r>
    </w:p>
    <w:p w14:paraId="29931D3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and X. Yang </w:t>
      </w:r>
      <w:r w:rsidRPr="00C1063D">
        <w:rPr>
          <w:rFonts w:ascii="Courier" w:hAnsi="Courier"/>
          <w:b/>
          <w:bCs/>
          <w:sz w:val="22"/>
          <w:szCs w:val="22"/>
        </w:rPr>
        <w:t>(2013)</w:t>
      </w:r>
      <w:r w:rsidRPr="00C1063D">
        <w:rPr>
          <w:rFonts w:ascii="Courier" w:hAnsi="Courier"/>
          <w:sz w:val="22"/>
          <w:szCs w:val="22"/>
        </w:rPr>
        <w:t xml:space="preserve">, 'Surface-wave attenuation from ambient seismic noise recorded by the USArray', </w:t>
      </w:r>
      <w:r w:rsidRPr="00C1063D">
        <w:rPr>
          <w:rFonts w:ascii="Courier" w:hAnsi="Courier"/>
          <w:i/>
          <w:iCs/>
          <w:spacing w:val="-18"/>
          <w:sz w:val="22"/>
          <w:szCs w:val="22"/>
        </w:rPr>
        <w:t>AGU Fall Meeting 2013,</w:t>
      </w:r>
      <w:r w:rsidRPr="00C1063D">
        <w:rPr>
          <w:rFonts w:ascii="Courier" w:hAnsi="Courier"/>
          <w:i/>
          <w:iCs/>
          <w:sz w:val="22"/>
          <w:szCs w:val="22"/>
        </w:rPr>
        <w:t xml:space="preserve"> abstract #S52B-08</w:t>
      </w:r>
      <w:r w:rsidRPr="00C1063D">
        <w:rPr>
          <w:rFonts w:ascii="Courier" w:hAnsi="Courier"/>
          <w:sz w:val="22"/>
          <w:szCs w:val="22"/>
        </w:rPr>
        <w:t xml:space="preserve">, 52, p. 08 </w:t>
      </w:r>
    </w:p>
    <w:p w14:paraId="0BD47E0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J., X. Yang, and R. L. Weaver </w:t>
      </w:r>
      <w:r w:rsidRPr="00C1063D">
        <w:rPr>
          <w:rFonts w:ascii="Courier" w:hAnsi="Courier"/>
          <w:b/>
          <w:bCs/>
          <w:sz w:val="22"/>
          <w:szCs w:val="22"/>
        </w:rPr>
        <w:t>(2011)</w:t>
      </w:r>
      <w:r w:rsidRPr="00C1063D">
        <w:rPr>
          <w:rFonts w:ascii="Courier" w:hAnsi="Courier"/>
          <w:sz w:val="22"/>
          <w:szCs w:val="22"/>
        </w:rPr>
        <w:t xml:space="preserve">, 'Extracting Laterally Varying </w:t>
      </w:r>
      <w:r w:rsidRPr="00C1063D">
        <w:rPr>
          <w:rFonts w:ascii="Courier" w:hAnsi="Courier"/>
          <w:spacing w:val="-18"/>
          <w:sz w:val="22"/>
          <w:szCs w:val="22"/>
        </w:rPr>
        <w:t xml:space="preserve">Attenuation from Microseisms', </w:t>
      </w:r>
      <w:r w:rsidRPr="00C1063D">
        <w:rPr>
          <w:rFonts w:ascii="Courier" w:hAnsi="Courier"/>
          <w:i/>
          <w:iCs/>
          <w:spacing w:val="-18"/>
          <w:sz w:val="22"/>
          <w:szCs w:val="22"/>
        </w:rPr>
        <w:t>AGU, Fall Meeting 2011, abstract</w:t>
      </w:r>
      <w:r w:rsidRPr="00C1063D">
        <w:rPr>
          <w:rFonts w:ascii="Courier" w:hAnsi="Courier"/>
          <w:i/>
          <w:iCs/>
          <w:sz w:val="22"/>
          <w:szCs w:val="22"/>
        </w:rPr>
        <w:t xml:space="preserve"> #S21B-2190</w:t>
      </w:r>
      <w:r w:rsidRPr="00C1063D">
        <w:rPr>
          <w:rFonts w:ascii="Courier" w:hAnsi="Courier"/>
          <w:sz w:val="22"/>
          <w:szCs w:val="22"/>
        </w:rPr>
        <w:t xml:space="preserve">, 21, p. 2190 </w:t>
      </w:r>
    </w:p>
    <w:p w14:paraId="71F4A5F7" w14:textId="630E2BE2" w:rsidR="00255847" w:rsidRPr="00C1063D" w:rsidRDefault="00294E6B" w:rsidP="00255847">
      <w:pPr>
        <w:spacing w:before="100" w:beforeAutospacing="1" w:after="100" w:afterAutospacing="1"/>
        <w:jc w:val="both"/>
        <w:rPr>
          <w:rFonts w:ascii="Courier" w:hAnsi="Courier"/>
          <w:sz w:val="22"/>
          <w:szCs w:val="22"/>
        </w:rPr>
      </w:pPr>
      <w:r w:rsidRPr="00C1063D">
        <w:rPr>
          <w:rFonts w:ascii="Courier" w:hAnsi="Courier"/>
          <w:sz w:val="22"/>
          <w:szCs w:val="22"/>
        </w:rPr>
        <w:t>Zhang J., P.G. Richards, and D.</w:t>
      </w:r>
      <w:r w:rsidR="00255847" w:rsidRPr="00C1063D">
        <w:rPr>
          <w:rFonts w:ascii="Courier" w:hAnsi="Courier"/>
          <w:sz w:val="22"/>
          <w:szCs w:val="22"/>
        </w:rPr>
        <w:t xml:space="preserve">P. Schaff </w:t>
      </w:r>
      <w:r w:rsidR="00255847" w:rsidRPr="00C1063D">
        <w:rPr>
          <w:rFonts w:ascii="Courier" w:hAnsi="Courier"/>
          <w:b/>
          <w:bCs/>
          <w:sz w:val="22"/>
          <w:szCs w:val="22"/>
        </w:rPr>
        <w:t>(2008)</w:t>
      </w:r>
      <w:r w:rsidR="00255847" w:rsidRPr="00C1063D">
        <w:rPr>
          <w:rFonts w:ascii="Courier" w:hAnsi="Courier"/>
          <w:sz w:val="22"/>
          <w:szCs w:val="22"/>
        </w:rPr>
        <w:t xml:space="preserve">, 'Wide-scale detection of earthquake waveform doublets and further evidence for inner core super-rotation',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174</w:t>
      </w:r>
      <w:r w:rsidR="00255847" w:rsidRPr="00C1063D">
        <w:rPr>
          <w:rFonts w:ascii="Courier" w:hAnsi="Courier"/>
          <w:sz w:val="22"/>
          <w:szCs w:val="22"/>
        </w:rPr>
        <w:t xml:space="preserve">(3), p. 993-1006 </w:t>
      </w:r>
    </w:p>
    <w:p w14:paraId="1AF7AFF3" w14:textId="61D7D851" w:rsidR="00106268" w:rsidRPr="00C1063D" w:rsidRDefault="00106268"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L., W. Liao, J. Li, and Q. Wang </w:t>
      </w:r>
      <w:r w:rsidRPr="00C1063D">
        <w:rPr>
          <w:rFonts w:ascii="Courier" w:hAnsi="Courier"/>
          <w:b/>
          <w:bCs/>
          <w:sz w:val="22"/>
          <w:szCs w:val="22"/>
        </w:rPr>
        <w:t>(2015)</w:t>
      </w:r>
      <w:r w:rsidRPr="00C1063D">
        <w:rPr>
          <w:rFonts w:ascii="Courier" w:hAnsi="Courier"/>
          <w:sz w:val="22"/>
          <w:szCs w:val="22"/>
        </w:rPr>
        <w:t xml:space="preserve">, 'Estimation of the 2010 Mentawai tsunami earthquake rupture process from joint inversion of teleseismic and strong ground motion data', </w:t>
      </w:r>
      <w:r w:rsidRPr="00C1063D">
        <w:rPr>
          <w:rFonts w:ascii="Courier" w:hAnsi="Courier"/>
          <w:i/>
          <w:iCs/>
          <w:sz w:val="22"/>
          <w:szCs w:val="22"/>
        </w:rPr>
        <w:t>Geodesy and Geodynamics</w:t>
      </w:r>
      <w:r w:rsidRPr="00C1063D">
        <w:rPr>
          <w:rFonts w:ascii="Courier" w:hAnsi="Courier"/>
          <w:sz w:val="22"/>
          <w:szCs w:val="22"/>
        </w:rPr>
        <w:t xml:space="preserve">, </w:t>
      </w:r>
      <w:r w:rsidRPr="00C1063D">
        <w:rPr>
          <w:rFonts w:ascii="Courier" w:hAnsi="Courier"/>
          <w:i/>
          <w:iCs/>
          <w:sz w:val="22"/>
          <w:szCs w:val="22"/>
        </w:rPr>
        <w:t>6</w:t>
      </w:r>
      <w:r w:rsidRPr="00C1063D">
        <w:rPr>
          <w:rFonts w:ascii="Courier" w:hAnsi="Courier"/>
          <w:sz w:val="22"/>
          <w:szCs w:val="22"/>
        </w:rPr>
        <w:t>(3), p. 180-186 doi: 10.1016/j.geog.2015.03.005</w:t>
      </w:r>
    </w:p>
    <w:p w14:paraId="518FEE7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M., and L. Wen </w:t>
      </w:r>
      <w:r w:rsidRPr="00C1063D">
        <w:rPr>
          <w:rFonts w:ascii="Courier" w:hAnsi="Courier"/>
          <w:b/>
          <w:bCs/>
          <w:sz w:val="22"/>
          <w:szCs w:val="22"/>
        </w:rPr>
        <w:t>(2013)</w:t>
      </w:r>
      <w:r w:rsidRPr="00C1063D">
        <w:rPr>
          <w:rFonts w:ascii="Courier" w:hAnsi="Courier"/>
          <w:sz w:val="22"/>
          <w:szCs w:val="22"/>
        </w:rPr>
        <w:t xml:space="preserve">, 'High-precision location and yield of North Korea's 2013 nuclear test',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40</w:t>
      </w:r>
      <w:r w:rsidRPr="00C1063D">
        <w:rPr>
          <w:rFonts w:ascii="Courier" w:hAnsi="Courier"/>
          <w:sz w:val="22"/>
          <w:szCs w:val="22"/>
        </w:rPr>
        <w:t>(12), p. 2941-2946 doi: 10.1002/grl.50607</w:t>
      </w:r>
    </w:p>
    <w:p w14:paraId="19BD11B2" w14:textId="17C15E48" w:rsidR="00255847" w:rsidRPr="00C1063D" w:rsidRDefault="00294E6B" w:rsidP="00255847">
      <w:pPr>
        <w:spacing w:before="100" w:beforeAutospacing="1" w:after="100" w:afterAutospacing="1"/>
        <w:jc w:val="both"/>
        <w:rPr>
          <w:rFonts w:ascii="Courier" w:hAnsi="Courier"/>
          <w:sz w:val="22"/>
          <w:szCs w:val="22"/>
        </w:rPr>
      </w:pPr>
      <w:r w:rsidRPr="00C1063D">
        <w:rPr>
          <w:rFonts w:ascii="Courier" w:hAnsi="Courier"/>
          <w:sz w:val="22"/>
          <w:szCs w:val="22"/>
        </w:rPr>
        <w:t>Zhang, P., M.S. Miller, J.F. Dolan, I W. Bailey, and D.</w:t>
      </w:r>
      <w:r w:rsidR="00255847" w:rsidRPr="00C1063D">
        <w:rPr>
          <w:rFonts w:ascii="Courier" w:hAnsi="Courier"/>
          <w:sz w:val="22"/>
          <w:szCs w:val="22"/>
        </w:rPr>
        <w:t xml:space="preserve">A. Okaya </w:t>
      </w:r>
      <w:r w:rsidR="00255847" w:rsidRPr="00C1063D">
        <w:rPr>
          <w:rFonts w:ascii="Courier" w:hAnsi="Courier"/>
          <w:b/>
          <w:bCs/>
          <w:sz w:val="22"/>
          <w:szCs w:val="22"/>
        </w:rPr>
        <w:t>(2011)</w:t>
      </w:r>
      <w:r w:rsidR="00255847" w:rsidRPr="00C1063D">
        <w:rPr>
          <w:rFonts w:ascii="Courier" w:hAnsi="Courier"/>
          <w:sz w:val="22"/>
          <w:szCs w:val="22"/>
        </w:rPr>
        <w:t xml:space="preserve">, 'Strain localization and crustal thickness variation across major strike slip faults in southern California revealed by receiver function studies', </w:t>
      </w:r>
      <w:r w:rsidR="00255847" w:rsidRPr="00C1063D">
        <w:rPr>
          <w:rFonts w:ascii="Courier" w:hAnsi="Courier"/>
          <w:i/>
          <w:iCs/>
          <w:sz w:val="22"/>
          <w:szCs w:val="22"/>
        </w:rPr>
        <w:t>AGU, Fall Meeting 2011, abstract #T11A-2274</w:t>
      </w:r>
      <w:r w:rsidR="00255847" w:rsidRPr="00C1063D">
        <w:rPr>
          <w:rFonts w:ascii="Courier" w:hAnsi="Courier"/>
          <w:sz w:val="22"/>
          <w:szCs w:val="22"/>
        </w:rPr>
        <w:t xml:space="preserve">, 11, p. 2274 </w:t>
      </w:r>
    </w:p>
    <w:p w14:paraId="055C9CC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Q., E. Sandvol, and M. Liu </w:t>
      </w:r>
      <w:r w:rsidRPr="00C1063D">
        <w:rPr>
          <w:rFonts w:ascii="Courier" w:hAnsi="Courier"/>
          <w:b/>
          <w:bCs/>
          <w:sz w:val="22"/>
          <w:szCs w:val="22"/>
        </w:rPr>
        <w:t>(2009)</w:t>
      </w:r>
      <w:r w:rsidRPr="00C1063D">
        <w:rPr>
          <w:rFonts w:ascii="Courier" w:hAnsi="Courier"/>
          <w:sz w:val="22"/>
          <w:szCs w:val="22"/>
        </w:rPr>
        <w:t xml:space="preserve">, 'Tomographic Pn Velocity and Anisotropy Structure in the Central and Eastern United States',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99</w:t>
      </w:r>
      <w:r w:rsidRPr="00C1063D">
        <w:rPr>
          <w:rFonts w:ascii="Courier" w:hAnsi="Courier"/>
          <w:sz w:val="22"/>
          <w:szCs w:val="22"/>
        </w:rPr>
        <w:t>(1), p. 422-427 doi: 10.1785/0120080246</w:t>
      </w:r>
    </w:p>
    <w:p w14:paraId="4CF834B8" w14:textId="746AA438"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Q., E. </w:t>
      </w:r>
      <w:r w:rsidR="00294E6B" w:rsidRPr="00C1063D">
        <w:rPr>
          <w:rFonts w:ascii="Courier" w:hAnsi="Courier"/>
          <w:sz w:val="22"/>
          <w:szCs w:val="22"/>
        </w:rPr>
        <w:t>Sandvol, J. Ni, Y. Yang, and Y.</w:t>
      </w:r>
      <w:r w:rsidRPr="00C1063D">
        <w:rPr>
          <w:rFonts w:ascii="Courier" w:hAnsi="Courier"/>
          <w:sz w:val="22"/>
          <w:szCs w:val="22"/>
        </w:rPr>
        <w:t xml:space="preserve">J. Chen </w:t>
      </w:r>
      <w:r w:rsidRPr="00C1063D">
        <w:rPr>
          <w:rFonts w:ascii="Courier" w:hAnsi="Courier"/>
          <w:b/>
          <w:bCs/>
          <w:sz w:val="22"/>
          <w:szCs w:val="22"/>
        </w:rPr>
        <w:t>(2011)</w:t>
      </w:r>
      <w:r w:rsidRPr="00C1063D">
        <w:rPr>
          <w:rFonts w:ascii="Courier" w:hAnsi="Courier"/>
          <w:sz w:val="22"/>
          <w:szCs w:val="22"/>
        </w:rPr>
        <w:t xml:space="preserve">, 'Rayleigh wave tomography of the northeastern margin of the Tibetan Plateau',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304</w:t>
      </w:r>
      <w:r w:rsidRPr="00C1063D">
        <w:rPr>
          <w:rFonts w:ascii="Courier" w:hAnsi="Courier"/>
          <w:sz w:val="22"/>
          <w:szCs w:val="22"/>
        </w:rPr>
        <w:t>(1-2), p. 103-112 doi: 10.1016/j.epsl.2011.01.021</w:t>
      </w:r>
    </w:p>
    <w:p w14:paraId="2F44AD03" w14:textId="4A236E70" w:rsidR="0022138B" w:rsidRPr="00C1063D" w:rsidRDefault="0022138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R., and Q. Wu </w:t>
      </w:r>
      <w:r w:rsidRPr="00C1063D">
        <w:rPr>
          <w:rFonts w:ascii="Courier" w:hAnsi="Courier"/>
          <w:b/>
          <w:bCs/>
          <w:sz w:val="22"/>
          <w:szCs w:val="22"/>
        </w:rPr>
        <w:t>(2015)</w:t>
      </w:r>
      <w:r w:rsidRPr="00C1063D">
        <w:rPr>
          <w:rFonts w:ascii="Courier" w:hAnsi="Courier"/>
          <w:sz w:val="22"/>
          <w:szCs w:val="22"/>
        </w:rPr>
        <w:t xml:space="preserve">, 'Mantle transition zone beneath northeast China from P-receiver function', </w:t>
      </w:r>
      <w:r w:rsidRPr="00C1063D">
        <w:rPr>
          <w:rFonts w:ascii="Courier" w:hAnsi="Courier"/>
          <w:i/>
          <w:iCs/>
          <w:sz w:val="22"/>
          <w:szCs w:val="22"/>
        </w:rPr>
        <w:t>AGU Fall Meeting 2015, abstract #DI13B-2648</w:t>
      </w:r>
      <w:r w:rsidR="00EA2875">
        <w:rPr>
          <w:rFonts w:ascii="Courier" w:hAnsi="Courier"/>
          <w:sz w:val="22"/>
          <w:szCs w:val="22"/>
        </w:rPr>
        <w:t>, p</w:t>
      </w:r>
      <w:r w:rsidRPr="00C1063D">
        <w:rPr>
          <w:rFonts w:ascii="Courier" w:hAnsi="Courier"/>
          <w:sz w:val="22"/>
          <w:szCs w:val="22"/>
        </w:rPr>
        <w:t xml:space="preserve"> </w:t>
      </w:r>
    </w:p>
    <w:p w14:paraId="690B6549" w14:textId="0F4B5E57" w:rsidR="00255847" w:rsidRPr="00C1063D" w:rsidRDefault="00294E6B" w:rsidP="00255847">
      <w:pPr>
        <w:spacing w:before="100" w:beforeAutospacing="1" w:after="100" w:afterAutospacing="1"/>
        <w:jc w:val="both"/>
        <w:rPr>
          <w:rFonts w:ascii="Courier" w:hAnsi="Courier"/>
          <w:sz w:val="22"/>
          <w:szCs w:val="22"/>
        </w:rPr>
      </w:pPr>
      <w:r w:rsidRPr="00C1063D">
        <w:rPr>
          <w:rFonts w:ascii="Courier" w:hAnsi="Courier"/>
          <w:sz w:val="22"/>
          <w:szCs w:val="22"/>
        </w:rPr>
        <w:t>Zhang, T.-R., S.Y. Schwartz, and T.</w:t>
      </w:r>
      <w:r w:rsidR="00255847" w:rsidRPr="00C1063D">
        <w:rPr>
          <w:rFonts w:ascii="Courier" w:hAnsi="Courier"/>
          <w:sz w:val="22"/>
          <w:szCs w:val="22"/>
        </w:rPr>
        <w:t xml:space="preserve">Lay </w:t>
      </w:r>
      <w:r w:rsidR="00255847" w:rsidRPr="00C1063D">
        <w:rPr>
          <w:rFonts w:ascii="Courier" w:hAnsi="Courier"/>
          <w:b/>
          <w:bCs/>
          <w:sz w:val="22"/>
          <w:szCs w:val="22"/>
        </w:rPr>
        <w:t>(1994)</w:t>
      </w:r>
      <w:r w:rsidR="00255847" w:rsidRPr="00C1063D">
        <w:rPr>
          <w:rFonts w:ascii="Courier" w:hAnsi="Courier"/>
          <w:sz w:val="22"/>
          <w:szCs w:val="22"/>
        </w:rPr>
        <w:t xml:space="preserve">, 'Multivariate analysis of waveguide effects on short-period regional wave propagation in Eurasia and its </w:t>
      </w:r>
      <w:r w:rsidR="00255847" w:rsidRPr="00C1063D">
        <w:rPr>
          <w:rFonts w:ascii="Courier" w:hAnsi="Courier"/>
          <w:spacing w:val="-18"/>
          <w:sz w:val="22"/>
          <w:szCs w:val="22"/>
        </w:rPr>
        <w:t xml:space="preserve">application in seismic discrimination', </w:t>
      </w:r>
      <w:r w:rsidR="00255847" w:rsidRPr="00C1063D">
        <w:rPr>
          <w:rFonts w:ascii="Courier" w:hAnsi="Courier"/>
          <w:i/>
          <w:iCs/>
          <w:spacing w:val="-18"/>
          <w:sz w:val="22"/>
          <w:szCs w:val="22"/>
        </w:rPr>
        <w:t>Journal of Geophysical Research</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99</w:t>
      </w:r>
      <w:r w:rsidR="00255847" w:rsidRPr="00C1063D">
        <w:rPr>
          <w:rFonts w:ascii="Courier" w:hAnsi="Courier"/>
          <w:spacing w:val="-18"/>
          <w:sz w:val="22"/>
          <w:szCs w:val="22"/>
        </w:rPr>
        <w:t xml:space="preserve">, p. </w:t>
      </w:r>
      <w:r w:rsidR="00255847" w:rsidRPr="00C1063D">
        <w:rPr>
          <w:rFonts w:ascii="Courier" w:hAnsi="Courier"/>
          <w:sz w:val="22"/>
          <w:szCs w:val="22"/>
        </w:rPr>
        <w:t xml:space="preserve">21929-21945 </w:t>
      </w:r>
    </w:p>
    <w:p w14:paraId="753997AE" w14:textId="7CE1750E" w:rsidR="00255847" w:rsidRPr="00C1063D" w:rsidRDefault="00294E6B" w:rsidP="00255847">
      <w:pPr>
        <w:spacing w:before="100" w:beforeAutospacing="1" w:after="100" w:afterAutospacing="1"/>
        <w:jc w:val="both"/>
        <w:rPr>
          <w:rFonts w:ascii="Courier" w:hAnsi="Courier"/>
          <w:sz w:val="22"/>
          <w:szCs w:val="22"/>
        </w:rPr>
      </w:pPr>
      <w:r w:rsidRPr="00C1063D">
        <w:rPr>
          <w:rFonts w:ascii="Courier" w:hAnsi="Courier"/>
          <w:sz w:val="22"/>
          <w:szCs w:val="22"/>
        </w:rPr>
        <w:t>Zhang, T.R., T. Lay, S.Y. Schwartz, and W.</w:t>
      </w:r>
      <w:r w:rsidR="00255847" w:rsidRPr="00C1063D">
        <w:rPr>
          <w:rFonts w:ascii="Courier" w:hAnsi="Courier"/>
          <w:sz w:val="22"/>
          <w:szCs w:val="22"/>
        </w:rPr>
        <w:t xml:space="preserve">R. Walter </w:t>
      </w:r>
      <w:r w:rsidR="00255847" w:rsidRPr="00C1063D">
        <w:rPr>
          <w:rFonts w:ascii="Courier" w:hAnsi="Courier"/>
          <w:b/>
          <w:bCs/>
          <w:sz w:val="22"/>
          <w:szCs w:val="22"/>
        </w:rPr>
        <w:t>(1996)</w:t>
      </w:r>
      <w:r w:rsidR="00255847" w:rsidRPr="00C1063D">
        <w:rPr>
          <w:rFonts w:ascii="Courier" w:hAnsi="Courier"/>
          <w:sz w:val="22"/>
          <w:szCs w:val="22"/>
        </w:rPr>
        <w:t xml:space="preserve">, 'Variation of regional seismic discriminants with surface topographic roughness in the Western United States',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86</w:t>
      </w:r>
      <w:r w:rsidR="00255847" w:rsidRPr="00C1063D">
        <w:rPr>
          <w:rFonts w:ascii="Courier" w:hAnsi="Courier"/>
          <w:sz w:val="22"/>
          <w:szCs w:val="22"/>
        </w:rPr>
        <w:t xml:space="preserve">, p. 714-725 </w:t>
      </w:r>
    </w:p>
    <w:p w14:paraId="3D7CD936" w14:textId="1F9E3CE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W., T. Iwata, and K. Irikura </w:t>
      </w:r>
      <w:r w:rsidRPr="00C1063D">
        <w:rPr>
          <w:rFonts w:ascii="Courier" w:hAnsi="Courier"/>
          <w:b/>
          <w:bCs/>
          <w:sz w:val="22"/>
          <w:szCs w:val="22"/>
        </w:rPr>
        <w:t>(2010)</w:t>
      </w:r>
      <w:r w:rsidRPr="00C1063D">
        <w:rPr>
          <w:rFonts w:ascii="Courier" w:hAnsi="Courier"/>
          <w:sz w:val="22"/>
          <w:szCs w:val="22"/>
        </w:rPr>
        <w:t xml:space="preserve">, 'Dynamic simulation of the 1999 Chi-Chi, Taiwan, earthquake',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(B04305), </w:t>
      </w:r>
      <w:r w:rsidR="007B0F0B">
        <w:rPr>
          <w:rFonts w:ascii="Courier" w:hAnsi="Courier"/>
          <w:sz w:val="22"/>
          <w:szCs w:val="22"/>
        </w:rPr>
        <w:t>p. 14 doi: 10.1029/2008JB006201</w:t>
      </w:r>
      <w:r w:rsidRPr="00C1063D">
        <w:rPr>
          <w:rFonts w:ascii="Courier" w:hAnsi="Courier"/>
          <w:sz w:val="22"/>
          <w:szCs w:val="22"/>
        </w:rPr>
        <w:t xml:space="preserve"> </w:t>
      </w:r>
    </w:p>
    <w:p w14:paraId="79A5AEC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X., H. Paulssen, S. Lebedev, and T. Meier </w:t>
      </w:r>
      <w:r w:rsidRPr="00C1063D">
        <w:rPr>
          <w:rFonts w:ascii="Courier" w:hAnsi="Courier"/>
          <w:b/>
          <w:bCs/>
          <w:sz w:val="22"/>
          <w:szCs w:val="22"/>
        </w:rPr>
        <w:t>(2009)</w:t>
      </w:r>
      <w:r w:rsidRPr="00C1063D">
        <w:rPr>
          <w:rFonts w:ascii="Courier" w:hAnsi="Courier"/>
          <w:sz w:val="22"/>
          <w:szCs w:val="22"/>
        </w:rPr>
        <w:t xml:space="preserve">, '3D shear velocity structure beneath the Gulf of California from Rayleigh wave dispersion',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279</w:t>
      </w:r>
      <w:r w:rsidRPr="00C1063D">
        <w:rPr>
          <w:rFonts w:ascii="Courier" w:hAnsi="Courier"/>
          <w:sz w:val="22"/>
          <w:szCs w:val="22"/>
        </w:rPr>
        <w:t xml:space="preserve">(3), p. 255 </w:t>
      </w:r>
    </w:p>
    <w:p w14:paraId="37421C95" w14:textId="77777777" w:rsidR="002A377F" w:rsidRPr="00C1063D" w:rsidRDefault="002A377F" w:rsidP="002A377F">
      <w:pPr>
        <w:spacing w:before="100" w:beforeAutospacing="1" w:after="100" w:afterAutospacing="1"/>
        <w:jc w:val="both"/>
        <w:rPr>
          <w:rFonts w:ascii="Courier" w:hAnsi="Courier"/>
          <w:sz w:val="22"/>
          <w:szCs w:val="22"/>
        </w:rPr>
      </w:pPr>
      <w:r w:rsidRPr="00C1063D">
        <w:rPr>
          <w:rFonts w:ascii="Courier" w:hAnsi="Courier"/>
          <w:sz w:val="22"/>
          <w:szCs w:val="22"/>
        </w:rPr>
        <w:t xml:space="preserve">Zhang, X., X. Zha, and Z. Dai </w:t>
      </w:r>
      <w:r w:rsidRPr="00C1063D">
        <w:rPr>
          <w:rFonts w:ascii="Courier" w:hAnsi="Courier"/>
          <w:b/>
          <w:bCs/>
          <w:sz w:val="22"/>
          <w:szCs w:val="22"/>
        </w:rPr>
        <w:t>(2015)</w:t>
      </w:r>
      <w:r w:rsidRPr="00C1063D">
        <w:rPr>
          <w:rFonts w:ascii="Courier" w:hAnsi="Courier"/>
          <w:sz w:val="22"/>
          <w:szCs w:val="22"/>
        </w:rPr>
        <w:t xml:space="preserve">, 'Stress changes induced by the 2008 Mw 7.9 Wenchuan earthquake, China',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 p. 98-104 doi: 10.1016/j.jseaes.2014.10.001</w:t>
      </w:r>
    </w:p>
    <w:p w14:paraId="642EF10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X., and Y. Zhou </w:t>
      </w:r>
      <w:r w:rsidRPr="00C1063D">
        <w:rPr>
          <w:rFonts w:ascii="Courier" w:hAnsi="Courier"/>
          <w:b/>
          <w:bCs/>
          <w:sz w:val="22"/>
          <w:szCs w:val="22"/>
        </w:rPr>
        <w:t>(2011)</w:t>
      </w:r>
      <w:r w:rsidRPr="00C1063D">
        <w:rPr>
          <w:rFonts w:ascii="Courier" w:hAnsi="Courier"/>
          <w:sz w:val="22"/>
          <w:szCs w:val="22"/>
        </w:rPr>
        <w:t xml:space="preserve">, 'Deconvolution Techniques in Receiver Function Imaging of Mantle Discontinuities Beneath the Western United States', </w:t>
      </w:r>
      <w:r w:rsidRPr="00C1063D">
        <w:rPr>
          <w:rFonts w:ascii="Courier" w:hAnsi="Courier"/>
          <w:i/>
          <w:iCs/>
          <w:sz w:val="22"/>
          <w:szCs w:val="22"/>
        </w:rPr>
        <w:t>AGU, Fall Meeting 2011, abstract #S23A-2213</w:t>
      </w:r>
      <w:r w:rsidRPr="00C1063D">
        <w:rPr>
          <w:rFonts w:ascii="Courier" w:hAnsi="Courier"/>
          <w:sz w:val="22"/>
          <w:szCs w:val="22"/>
        </w:rPr>
        <w:t xml:space="preserve">, 23, p. 2213 </w:t>
      </w:r>
    </w:p>
    <w:p w14:paraId="77E20A6F" w14:textId="70549EB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Y., W. Feng, Y. Chen, L. Xu, Z. Li, and D. Forrest </w:t>
      </w:r>
      <w:r w:rsidRPr="00C1063D">
        <w:rPr>
          <w:rFonts w:ascii="Courier" w:hAnsi="Courier"/>
          <w:b/>
          <w:bCs/>
          <w:sz w:val="22"/>
          <w:szCs w:val="22"/>
        </w:rPr>
        <w:t>(2012)</w:t>
      </w:r>
      <w:r w:rsidRPr="00C1063D">
        <w:rPr>
          <w:rFonts w:ascii="Courier" w:hAnsi="Courier"/>
          <w:sz w:val="22"/>
          <w:szCs w:val="22"/>
        </w:rPr>
        <w:t xml:space="preserve">, 'The 2009 L’Aquila MW 6.3 earthquake: a new technique to locate the hypocentre in the joint inversion of earthquake rupture process',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(3), p. 1417-1426 doi:</w:t>
      </w:r>
      <w:r w:rsidR="00294E6B" w:rsidRPr="00C1063D">
        <w:rPr>
          <w:rFonts w:ascii="Courier" w:hAnsi="Courier"/>
          <w:sz w:val="22"/>
          <w:szCs w:val="22"/>
        </w:rPr>
        <w:t xml:space="preserve"> </w:t>
      </w:r>
      <w:r w:rsidRPr="00C1063D">
        <w:rPr>
          <w:rFonts w:ascii="Courier" w:hAnsi="Courier"/>
          <w:sz w:val="22"/>
          <w:szCs w:val="22"/>
        </w:rPr>
        <w:t xml:space="preserve">10.1111/j.1365-246X.2012.05694.x </w:t>
      </w:r>
    </w:p>
    <w:p w14:paraId="35B7438E" w14:textId="68AC99DC"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Y., J. Ritsema, and M. S. Thorne </w:t>
      </w:r>
      <w:r w:rsidRPr="00C1063D">
        <w:rPr>
          <w:rFonts w:ascii="Courier" w:hAnsi="Courier"/>
          <w:b/>
          <w:bCs/>
          <w:sz w:val="22"/>
          <w:szCs w:val="22"/>
        </w:rPr>
        <w:t>(2009)</w:t>
      </w:r>
      <w:r w:rsidRPr="00C1063D">
        <w:rPr>
          <w:rFonts w:ascii="Courier" w:hAnsi="Courier"/>
          <w:sz w:val="22"/>
          <w:szCs w:val="22"/>
        </w:rPr>
        <w:t xml:space="preserve">, 'Modeling the ratios of SKKS and SKS amplitudes with ultra-low velocity zones at the core-mantle boundary',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36</w:t>
      </w:r>
      <w:r w:rsidR="008139AD" w:rsidRPr="00C1063D">
        <w:rPr>
          <w:rFonts w:ascii="Courier" w:hAnsi="Courier"/>
          <w:sz w:val="22"/>
          <w:szCs w:val="22"/>
        </w:rPr>
        <w:t>(</w:t>
      </w:r>
      <w:r w:rsidRPr="00C1063D">
        <w:rPr>
          <w:rFonts w:ascii="Courier" w:hAnsi="Courier"/>
          <w:sz w:val="22"/>
          <w:szCs w:val="22"/>
        </w:rPr>
        <w:t>19), p. 3-1 - 3-5 doi: 10.1029/2009GL040030</w:t>
      </w:r>
    </w:p>
    <w:p w14:paraId="52A7628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Y., R. Wang, Y. t. Chen, L. Xu, F. Du, M. Jin, H. Tu, and T. Dahm </w:t>
      </w:r>
      <w:r w:rsidRPr="00C1063D">
        <w:rPr>
          <w:rFonts w:ascii="Courier" w:hAnsi="Courier"/>
          <w:b/>
          <w:bCs/>
          <w:sz w:val="22"/>
          <w:szCs w:val="22"/>
        </w:rPr>
        <w:t>(2014)</w:t>
      </w:r>
      <w:r w:rsidRPr="00C1063D">
        <w:rPr>
          <w:rFonts w:ascii="Courier" w:hAnsi="Courier"/>
          <w:sz w:val="22"/>
          <w:szCs w:val="22"/>
        </w:rPr>
        <w:t xml:space="preserve">, 'Kinematic Rupture Model and Hypocenter Relocation of the 2013 Mw 6.6 Lushan Earthquake Constrained by Strong‐Motion and Teleseismic Data', </w:t>
      </w:r>
      <w:r w:rsidRPr="00C1063D">
        <w:rPr>
          <w:rFonts w:ascii="Courier" w:hAnsi="Courier"/>
          <w:i/>
          <w:iCs/>
          <w:sz w:val="22"/>
          <w:szCs w:val="22"/>
        </w:rPr>
        <w:t>Seismological Research Letters</w:t>
      </w:r>
      <w:r w:rsidRPr="00C1063D">
        <w:rPr>
          <w:rFonts w:ascii="Courier" w:hAnsi="Courier"/>
          <w:sz w:val="22"/>
          <w:szCs w:val="22"/>
        </w:rPr>
        <w:t xml:space="preserve">, </w:t>
      </w:r>
      <w:r w:rsidRPr="00C1063D">
        <w:rPr>
          <w:rFonts w:ascii="Courier" w:hAnsi="Courier"/>
          <w:i/>
          <w:iCs/>
          <w:sz w:val="22"/>
          <w:szCs w:val="22"/>
        </w:rPr>
        <w:t>85</w:t>
      </w:r>
      <w:r w:rsidRPr="00C1063D">
        <w:rPr>
          <w:rFonts w:ascii="Courier" w:hAnsi="Courier"/>
          <w:sz w:val="22"/>
          <w:szCs w:val="22"/>
        </w:rPr>
        <w:t>(1), p. 15-22 doi: 10.1785/0220130126</w:t>
      </w:r>
    </w:p>
    <w:p w14:paraId="7A7C6508" w14:textId="0CCC6751" w:rsidR="00255847" w:rsidRPr="00C1063D" w:rsidRDefault="008139AD" w:rsidP="00255847">
      <w:pPr>
        <w:spacing w:before="100" w:beforeAutospacing="1" w:after="100" w:afterAutospacing="1"/>
        <w:jc w:val="both"/>
        <w:rPr>
          <w:rFonts w:ascii="Courier" w:hAnsi="Courier"/>
          <w:sz w:val="22"/>
          <w:szCs w:val="22"/>
        </w:rPr>
      </w:pPr>
      <w:r w:rsidRPr="00C1063D">
        <w:rPr>
          <w:rFonts w:ascii="Courier" w:hAnsi="Courier"/>
          <w:sz w:val="22"/>
          <w:szCs w:val="22"/>
        </w:rPr>
        <w:t>Zhang, Y.-S., and T.</w:t>
      </w:r>
      <w:r w:rsidR="00255847" w:rsidRPr="00C1063D">
        <w:rPr>
          <w:rFonts w:ascii="Courier" w:hAnsi="Courier"/>
          <w:sz w:val="22"/>
          <w:szCs w:val="22"/>
        </w:rPr>
        <w:t xml:space="preserve">C. Lay </w:t>
      </w:r>
      <w:r w:rsidR="00255847" w:rsidRPr="00C1063D">
        <w:rPr>
          <w:rFonts w:ascii="Courier" w:hAnsi="Courier"/>
          <w:b/>
          <w:bCs/>
          <w:sz w:val="22"/>
          <w:szCs w:val="22"/>
        </w:rPr>
        <w:t>(1996)</w:t>
      </w:r>
      <w:r w:rsidR="00255847" w:rsidRPr="00C1063D">
        <w:rPr>
          <w:rFonts w:ascii="Courier" w:hAnsi="Courier"/>
          <w:sz w:val="22"/>
          <w:szCs w:val="22"/>
        </w:rPr>
        <w:t xml:space="preserve">, '3-D S wave velocity in the upper mantle',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482 </w:t>
      </w:r>
    </w:p>
    <w:p w14:paraId="113CCB63" w14:textId="6EC94060" w:rsidR="00255847" w:rsidRPr="00C1063D" w:rsidRDefault="008139AD" w:rsidP="00255847">
      <w:pPr>
        <w:spacing w:before="100" w:beforeAutospacing="1" w:after="100" w:afterAutospacing="1"/>
        <w:jc w:val="both"/>
        <w:rPr>
          <w:rFonts w:ascii="Courier" w:hAnsi="Courier"/>
          <w:sz w:val="22"/>
          <w:szCs w:val="22"/>
        </w:rPr>
      </w:pPr>
      <w:r w:rsidRPr="00C1063D">
        <w:rPr>
          <w:rFonts w:ascii="Courier" w:hAnsi="Courier"/>
          <w:sz w:val="22"/>
          <w:szCs w:val="22"/>
        </w:rPr>
        <w:t>Zhang, Y.</w:t>
      </w:r>
      <w:r w:rsidR="00255847" w:rsidRPr="00C1063D">
        <w:rPr>
          <w:rFonts w:ascii="Courier" w:hAnsi="Courier"/>
          <w:sz w:val="22"/>
          <w:szCs w:val="22"/>
        </w:rPr>
        <w:t xml:space="preserve">S., and T. Lay </w:t>
      </w:r>
      <w:r w:rsidR="00255847" w:rsidRPr="00C1063D">
        <w:rPr>
          <w:rFonts w:ascii="Courier" w:hAnsi="Courier"/>
          <w:b/>
          <w:bCs/>
          <w:sz w:val="22"/>
          <w:szCs w:val="22"/>
        </w:rPr>
        <w:t>(1999)</w:t>
      </w:r>
      <w:r w:rsidR="00255847" w:rsidRPr="00C1063D">
        <w:rPr>
          <w:rFonts w:ascii="Courier" w:hAnsi="Courier"/>
          <w:sz w:val="22"/>
          <w:szCs w:val="22"/>
        </w:rPr>
        <w:t xml:space="preserve">, 'Evolution of oceanic upper mantle structure', </w:t>
      </w:r>
      <w:r w:rsidR="00255847" w:rsidRPr="00C1063D">
        <w:rPr>
          <w:rFonts w:ascii="Courier" w:hAnsi="Courier"/>
          <w:i/>
          <w:iCs/>
          <w:sz w:val="22"/>
          <w:szCs w:val="22"/>
        </w:rPr>
        <w:t>Physics of the Earth and Planetary Interior</w:t>
      </w:r>
      <w:r w:rsidR="00255847" w:rsidRPr="00C1063D">
        <w:rPr>
          <w:rFonts w:ascii="Courier" w:hAnsi="Courier"/>
          <w:sz w:val="22"/>
          <w:szCs w:val="22"/>
        </w:rPr>
        <w:t xml:space="preserve">, </w:t>
      </w:r>
      <w:r w:rsidR="00255847" w:rsidRPr="00C1063D">
        <w:rPr>
          <w:rFonts w:ascii="Courier" w:hAnsi="Courier"/>
          <w:i/>
          <w:iCs/>
          <w:sz w:val="22"/>
          <w:szCs w:val="22"/>
        </w:rPr>
        <w:t>114</w:t>
      </w:r>
      <w:r w:rsidR="00255847" w:rsidRPr="00C1063D">
        <w:rPr>
          <w:rFonts w:ascii="Courier" w:hAnsi="Courier"/>
          <w:sz w:val="22"/>
          <w:szCs w:val="22"/>
        </w:rPr>
        <w:t xml:space="preserve">, p. 71-80 </w:t>
      </w:r>
    </w:p>
    <w:p w14:paraId="64534298" w14:textId="51A80E16" w:rsidR="00255847" w:rsidRPr="00C1063D" w:rsidRDefault="008139AD" w:rsidP="00255847">
      <w:pPr>
        <w:spacing w:before="100" w:beforeAutospacing="1" w:after="100" w:afterAutospacing="1"/>
        <w:jc w:val="both"/>
        <w:rPr>
          <w:rFonts w:ascii="Courier" w:hAnsi="Courier"/>
          <w:sz w:val="22"/>
          <w:szCs w:val="22"/>
        </w:rPr>
      </w:pPr>
      <w:r w:rsidRPr="00C1063D">
        <w:rPr>
          <w:rFonts w:ascii="Courier" w:hAnsi="Courier"/>
          <w:sz w:val="22"/>
          <w:szCs w:val="22"/>
        </w:rPr>
        <w:t>Zhang, Z., and K.</w:t>
      </w:r>
      <w:r w:rsidR="00255847" w:rsidRPr="00C1063D">
        <w:rPr>
          <w:rFonts w:ascii="Courier" w:hAnsi="Courier"/>
          <w:sz w:val="22"/>
          <w:szCs w:val="22"/>
        </w:rPr>
        <w:t xml:space="preserve">G. Dueker </w:t>
      </w:r>
      <w:r w:rsidR="00255847" w:rsidRPr="00C1063D">
        <w:rPr>
          <w:rFonts w:ascii="Courier" w:hAnsi="Courier"/>
          <w:b/>
          <w:bCs/>
          <w:sz w:val="22"/>
          <w:szCs w:val="22"/>
        </w:rPr>
        <w:t>(2009)</w:t>
      </w:r>
      <w:r w:rsidR="00255847" w:rsidRPr="00C1063D">
        <w:rPr>
          <w:rFonts w:ascii="Courier" w:hAnsi="Courier"/>
          <w:sz w:val="22"/>
          <w:szCs w:val="22"/>
        </w:rPr>
        <w:t xml:space="preserve">, 'Characterizing the 410 km discontinuity beneath Utah using RISTRA 1.5 array data', </w:t>
      </w:r>
      <w:r w:rsidR="00255847" w:rsidRPr="00C1063D">
        <w:rPr>
          <w:rFonts w:ascii="Courier" w:hAnsi="Courier"/>
          <w:i/>
          <w:iCs/>
          <w:spacing w:val="-18"/>
          <w:sz w:val="22"/>
          <w:szCs w:val="22"/>
        </w:rPr>
        <w:t>AGU Fall Meeting Abstracts</w:t>
      </w:r>
      <w:r w:rsidR="00255847" w:rsidRPr="00C1063D">
        <w:rPr>
          <w:rFonts w:ascii="Courier" w:hAnsi="Courier"/>
          <w:spacing w:val="-18"/>
          <w:sz w:val="22"/>
          <w:szCs w:val="22"/>
        </w:rPr>
        <w:t>, 13, p.</w:t>
      </w:r>
      <w:r w:rsidR="00255847" w:rsidRPr="00C1063D">
        <w:rPr>
          <w:rFonts w:ascii="Courier" w:hAnsi="Courier"/>
          <w:sz w:val="22"/>
          <w:szCs w:val="22"/>
        </w:rPr>
        <w:t xml:space="preserve"> 1640 </w:t>
      </w:r>
    </w:p>
    <w:p w14:paraId="692EB2CF" w14:textId="25E1851F" w:rsidR="00255847" w:rsidRPr="00C1063D" w:rsidRDefault="008139AD" w:rsidP="00255847">
      <w:pPr>
        <w:spacing w:before="100" w:beforeAutospacing="1" w:after="100" w:afterAutospacing="1"/>
        <w:jc w:val="both"/>
        <w:rPr>
          <w:rFonts w:ascii="Courier" w:hAnsi="Courier"/>
          <w:sz w:val="22"/>
          <w:szCs w:val="22"/>
        </w:rPr>
      </w:pPr>
      <w:r w:rsidRPr="00C1063D">
        <w:rPr>
          <w:rFonts w:ascii="Courier" w:hAnsi="Courier"/>
          <w:sz w:val="22"/>
          <w:szCs w:val="22"/>
        </w:rPr>
        <w:t>Zhang, Z., J.J. Jasbinsek, and K.</w:t>
      </w:r>
      <w:r w:rsidR="00255847" w:rsidRPr="00C1063D">
        <w:rPr>
          <w:rFonts w:ascii="Courier" w:hAnsi="Courier"/>
          <w:sz w:val="22"/>
          <w:szCs w:val="22"/>
        </w:rPr>
        <w:t xml:space="preserve">G. Dueker </w:t>
      </w:r>
      <w:r w:rsidR="00255847" w:rsidRPr="00C1063D">
        <w:rPr>
          <w:rFonts w:ascii="Courier" w:hAnsi="Courier"/>
          <w:b/>
          <w:bCs/>
          <w:sz w:val="22"/>
          <w:szCs w:val="22"/>
        </w:rPr>
        <w:t>(2008)</w:t>
      </w:r>
      <w:r w:rsidR="00255847" w:rsidRPr="00C1063D">
        <w:rPr>
          <w:rFonts w:ascii="Courier" w:hAnsi="Courier"/>
          <w:sz w:val="22"/>
          <w:szCs w:val="22"/>
        </w:rPr>
        <w:t xml:space="preserve">, 'Characterizing the 410 km discontinuity low velocity layer beneath the western U.S', </w:t>
      </w:r>
      <w:r w:rsidR="00255847" w:rsidRPr="00C1063D">
        <w:rPr>
          <w:rFonts w:ascii="Courier" w:hAnsi="Courier"/>
          <w:i/>
          <w:iCs/>
          <w:sz w:val="22"/>
          <w:szCs w:val="22"/>
        </w:rPr>
        <w:t>EOS Transactions, AGU Fall Meeting Supplement Abstract AN: S21A-1804</w:t>
      </w:r>
      <w:r w:rsidR="00255847" w:rsidRPr="00C1063D">
        <w:rPr>
          <w:rFonts w:ascii="Courier" w:hAnsi="Courier"/>
          <w:sz w:val="22"/>
          <w:szCs w:val="22"/>
        </w:rPr>
        <w:t xml:space="preserve">, 89(21), p. 1804 </w:t>
      </w:r>
    </w:p>
    <w:p w14:paraId="3F8E972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Z., and S. L. Klemperer </w:t>
      </w:r>
      <w:r w:rsidRPr="00C1063D">
        <w:rPr>
          <w:rFonts w:ascii="Courier" w:hAnsi="Courier"/>
          <w:b/>
          <w:bCs/>
          <w:sz w:val="22"/>
          <w:szCs w:val="22"/>
        </w:rPr>
        <w:t>(2005)</w:t>
      </w:r>
      <w:r w:rsidRPr="00C1063D">
        <w:rPr>
          <w:rFonts w:ascii="Courier" w:hAnsi="Courier"/>
          <w:sz w:val="22"/>
          <w:szCs w:val="22"/>
        </w:rPr>
        <w:t xml:space="preserve">, 'West-east variation in crustal thickness in northern Lhasa block, central Tibet, from deep seismic sounding data', </w:t>
      </w:r>
      <w:r w:rsidRPr="00C1063D">
        <w:rPr>
          <w:rFonts w:ascii="Courier" w:hAnsi="Courier"/>
          <w:i/>
          <w:iCs/>
          <w:sz w:val="22"/>
          <w:szCs w:val="22"/>
        </w:rPr>
        <w:t>Journal Geophysical Research</w:t>
      </w:r>
      <w:r w:rsidRPr="00C1063D">
        <w:rPr>
          <w:rFonts w:ascii="Courier" w:hAnsi="Courier"/>
          <w:sz w:val="22"/>
          <w:szCs w:val="22"/>
        </w:rPr>
        <w:t xml:space="preserve">, </w:t>
      </w:r>
      <w:r w:rsidRPr="00C1063D">
        <w:rPr>
          <w:rFonts w:ascii="Courier" w:hAnsi="Courier"/>
          <w:i/>
          <w:iCs/>
          <w:sz w:val="22"/>
          <w:szCs w:val="22"/>
        </w:rPr>
        <w:t>110</w:t>
      </w:r>
      <w:r w:rsidRPr="00C1063D">
        <w:rPr>
          <w:rFonts w:ascii="Courier" w:hAnsi="Courier"/>
          <w:sz w:val="22"/>
          <w:szCs w:val="22"/>
        </w:rPr>
        <w:t xml:space="preserve">(B9), p. 1-14 </w:t>
      </w:r>
    </w:p>
    <w:p w14:paraId="5C487DF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Zhang, Z., Y. Shen, and W. Zhang </w:t>
      </w:r>
      <w:r w:rsidRPr="00C1063D">
        <w:rPr>
          <w:rFonts w:ascii="Courier" w:hAnsi="Courier"/>
          <w:b/>
          <w:bCs/>
          <w:sz w:val="22"/>
          <w:szCs w:val="22"/>
        </w:rPr>
        <w:t>(2009)</w:t>
      </w:r>
      <w:r w:rsidRPr="00C1063D">
        <w:rPr>
          <w:rFonts w:ascii="Courier" w:hAnsi="Courier"/>
          <w:sz w:val="22"/>
          <w:szCs w:val="22"/>
        </w:rPr>
        <w:t xml:space="preserve">, 'Full-wave finite-frequency tomography of the southeast Tibetan plateau', </w:t>
      </w:r>
      <w:r w:rsidRPr="00C1063D">
        <w:rPr>
          <w:rFonts w:ascii="Courier" w:hAnsi="Courier"/>
          <w:i/>
          <w:iCs/>
          <w:sz w:val="22"/>
          <w:szCs w:val="22"/>
        </w:rPr>
        <w:t>AGU Fall Meeting Abstracts</w:t>
      </w:r>
      <w:r w:rsidRPr="00C1063D">
        <w:rPr>
          <w:rFonts w:ascii="Courier" w:hAnsi="Courier"/>
          <w:sz w:val="22"/>
          <w:szCs w:val="22"/>
        </w:rPr>
        <w:t xml:space="preserve">, 31, p. 08 </w:t>
      </w:r>
    </w:p>
    <w:p w14:paraId="3DC29EA2" w14:textId="0659E2B0" w:rsidR="006501DB" w:rsidRPr="00C1063D" w:rsidRDefault="006501DB"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B., and Y. Hao </w:t>
      </w:r>
      <w:r w:rsidRPr="00C1063D">
        <w:rPr>
          <w:rFonts w:ascii="Courier" w:hAnsi="Courier"/>
          <w:b/>
          <w:bCs/>
          <w:sz w:val="22"/>
          <w:szCs w:val="22"/>
        </w:rPr>
        <w:t>(2015)</w:t>
      </w:r>
      <w:r w:rsidRPr="00C1063D">
        <w:rPr>
          <w:rFonts w:ascii="Courier" w:hAnsi="Courier"/>
          <w:sz w:val="22"/>
          <w:szCs w:val="22"/>
        </w:rPr>
        <w:t xml:space="preserve">, 'Ionospheric and geomagnetic disturbances caused by the 2008 Wenchuan earthquake: A revisit', </w:t>
      </w:r>
      <w:r w:rsidRPr="00C1063D">
        <w:rPr>
          <w:rFonts w:ascii="Courier" w:hAnsi="Courier"/>
          <w:i/>
          <w:iCs/>
          <w:sz w:val="22"/>
          <w:szCs w:val="22"/>
        </w:rPr>
        <w:t>Journal of Geophysical Research (Space Physics)</w:t>
      </w:r>
      <w:r w:rsidRPr="00C1063D">
        <w:rPr>
          <w:rFonts w:ascii="Courier" w:hAnsi="Courier"/>
          <w:sz w:val="22"/>
          <w:szCs w:val="22"/>
        </w:rPr>
        <w:t xml:space="preserve">, </w:t>
      </w:r>
      <w:r w:rsidRPr="00C1063D">
        <w:rPr>
          <w:rFonts w:ascii="Courier" w:hAnsi="Courier"/>
          <w:i/>
          <w:iCs/>
          <w:sz w:val="22"/>
          <w:szCs w:val="22"/>
        </w:rPr>
        <w:t>120</w:t>
      </w:r>
      <w:r w:rsidRPr="00C1063D">
        <w:rPr>
          <w:rFonts w:ascii="Courier" w:hAnsi="Courier"/>
          <w:sz w:val="22"/>
          <w:szCs w:val="22"/>
        </w:rPr>
        <w:t>(7), p. 5758-5777 doI: 10.1002/2015JA021035</w:t>
      </w:r>
    </w:p>
    <w:p w14:paraId="68B25D3D" w14:textId="77777777" w:rsidR="002361B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C., and E. Garnero </w:t>
      </w:r>
      <w:r w:rsidRPr="00C1063D">
        <w:rPr>
          <w:rFonts w:ascii="Courier" w:hAnsi="Courier"/>
          <w:b/>
          <w:bCs/>
          <w:sz w:val="22"/>
          <w:szCs w:val="22"/>
        </w:rPr>
        <w:t>(2007)</w:t>
      </w:r>
      <w:r w:rsidRPr="00C1063D">
        <w:rPr>
          <w:rFonts w:ascii="Courier" w:hAnsi="Courier"/>
          <w:sz w:val="22"/>
          <w:szCs w:val="22"/>
        </w:rPr>
        <w:t xml:space="preserve">, 'More Seismic Evidence for a Sharp Edge to the Large Low Shear Velocity Anomaly Beneath the Pacific Anomaly', </w:t>
      </w:r>
      <w:r w:rsidRPr="00C1063D">
        <w:rPr>
          <w:rFonts w:ascii="Courier" w:hAnsi="Courier"/>
          <w:i/>
          <w:iCs/>
          <w:sz w:val="22"/>
          <w:szCs w:val="22"/>
        </w:rPr>
        <w:t>AGU Fall Meeting Abstracts</w:t>
      </w:r>
      <w:r w:rsidRPr="00C1063D">
        <w:rPr>
          <w:rFonts w:ascii="Courier" w:hAnsi="Courier"/>
          <w:sz w:val="22"/>
          <w:szCs w:val="22"/>
        </w:rPr>
        <w:t>, 41, p. 0411</w:t>
      </w:r>
    </w:p>
    <w:p w14:paraId="64164B2B" w14:textId="0079C986" w:rsidR="00255847" w:rsidRPr="00C1063D" w:rsidRDefault="002361BD"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C., E.J. Garnero, A.K. McNamara, N. Schmerr, and R.W. Carlson </w:t>
      </w:r>
      <w:r w:rsidRPr="00C1063D">
        <w:rPr>
          <w:rFonts w:ascii="Courier" w:hAnsi="Courier"/>
          <w:b/>
          <w:bCs/>
          <w:sz w:val="22"/>
          <w:szCs w:val="22"/>
        </w:rPr>
        <w:t>(2015)</w:t>
      </w:r>
      <w:r w:rsidRPr="00C1063D">
        <w:rPr>
          <w:rFonts w:ascii="Courier" w:hAnsi="Courier"/>
          <w:sz w:val="22"/>
          <w:szCs w:val="22"/>
        </w:rPr>
        <w:t xml:space="preserve">, 'Seismic evidence for a chemically distinct thermochemical reservoir in Earth's deep mantle beneath Hawaii',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426</w:t>
      </w:r>
      <w:r w:rsidRPr="00C1063D">
        <w:rPr>
          <w:rFonts w:ascii="Courier" w:hAnsi="Courier"/>
          <w:sz w:val="22"/>
          <w:szCs w:val="22"/>
        </w:rPr>
        <w:t>, p. 143-153 doi: 10.1016/j.epsl.2015.06.012</w:t>
      </w:r>
    </w:p>
    <w:p w14:paraId="464E9EEA" w14:textId="58303532" w:rsidR="00255847" w:rsidRPr="00C1063D" w:rsidRDefault="008139AD" w:rsidP="00255847">
      <w:pPr>
        <w:spacing w:before="100" w:beforeAutospacing="1" w:after="100" w:afterAutospacing="1"/>
        <w:jc w:val="both"/>
        <w:rPr>
          <w:rFonts w:ascii="Courier" w:hAnsi="Courier"/>
          <w:sz w:val="22"/>
          <w:szCs w:val="22"/>
        </w:rPr>
      </w:pPr>
      <w:r w:rsidRPr="00C1063D">
        <w:rPr>
          <w:rFonts w:ascii="Courier" w:hAnsi="Courier"/>
          <w:sz w:val="22"/>
          <w:szCs w:val="22"/>
        </w:rPr>
        <w:t>Zhao, C., B.L.</w:t>
      </w:r>
      <w:r w:rsidR="00255847" w:rsidRPr="00C1063D">
        <w:rPr>
          <w:rFonts w:ascii="Courier" w:hAnsi="Courier"/>
          <w:sz w:val="22"/>
          <w:szCs w:val="22"/>
        </w:rPr>
        <w:t xml:space="preserve">N. Kennett, and T. Furumura </w:t>
      </w:r>
      <w:r w:rsidR="00255847" w:rsidRPr="00C1063D">
        <w:rPr>
          <w:rFonts w:ascii="Courier" w:hAnsi="Courier"/>
          <w:b/>
          <w:bCs/>
          <w:sz w:val="22"/>
          <w:szCs w:val="22"/>
        </w:rPr>
        <w:t>(2003)</w:t>
      </w:r>
      <w:r w:rsidR="00255847" w:rsidRPr="00C1063D">
        <w:rPr>
          <w:rFonts w:ascii="Courier" w:hAnsi="Courier"/>
          <w:sz w:val="22"/>
          <w:szCs w:val="22"/>
        </w:rPr>
        <w:t xml:space="preserve">, 'Contrasts in regional seismic wave propagation to station WMQ in central Asia',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155</w:t>
      </w:r>
      <w:r w:rsidR="00255847" w:rsidRPr="00C1063D">
        <w:rPr>
          <w:rFonts w:ascii="Courier" w:hAnsi="Courier"/>
          <w:sz w:val="22"/>
          <w:szCs w:val="22"/>
        </w:rPr>
        <w:t xml:space="preserve">(1), p. 44-56 </w:t>
      </w:r>
    </w:p>
    <w:p w14:paraId="4D494EFB" w14:textId="79B28B07" w:rsidR="00E06447" w:rsidRPr="00C1063D" w:rsidRDefault="00E064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D.P., S. Yu, and X. Liu </w:t>
      </w:r>
      <w:r w:rsidRPr="00C1063D">
        <w:rPr>
          <w:rFonts w:ascii="Courier" w:hAnsi="Courier"/>
          <w:b/>
          <w:bCs/>
          <w:sz w:val="22"/>
          <w:szCs w:val="22"/>
        </w:rPr>
        <w:t>(2015)</w:t>
      </w:r>
      <w:r w:rsidRPr="00C1063D">
        <w:rPr>
          <w:rFonts w:ascii="Courier" w:hAnsi="Courier"/>
          <w:sz w:val="22"/>
          <w:szCs w:val="22"/>
        </w:rPr>
        <w:t xml:space="preserve">, 'Seismic anisotropy tomography: New insight </w:t>
      </w:r>
      <w:r w:rsidRPr="00C1063D">
        <w:rPr>
          <w:rFonts w:ascii="Courier" w:hAnsi="Courier"/>
          <w:spacing w:val="-18"/>
          <w:sz w:val="22"/>
          <w:szCs w:val="22"/>
        </w:rPr>
        <w:t xml:space="preserve">into subduction dynamics', </w:t>
      </w:r>
      <w:r w:rsidRPr="00C1063D">
        <w:rPr>
          <w:rFonts w:ascii="Courier" w:hAnsi="Courier"/>
          <w:i/>
          <w:iCs/>
          <w:spacing w:val="-18"/>
          <w:sz w:val="22"/>
          <w:szCs w:val="22"/>
        </w:rPr>
        <w:t>Gondwana Research</w:t>
      </w:r>
      <w:r w:rsidRPr="00C1063D">
        <w:rPr>
          <w:rFonts w:ascii="Courier" w:hAnsi="Courier"/>
          <w:spacing w:val="-18"/>
          <w:sz w:val="22"/>
          <w:szCs w:val="22"/>
        </w:rPr>
        <w:t xml:space="preserve">, </w:t>
      </w:r>
      <w:r w:rsidRPr="00C1063D">
        <w:rPr>
          <w:rFonts w:ascii="Courier" w:hAnsi="Courier"/>
          <w:i/>
          <w:iCs/>
          <w:spacing w:val="-18"/>
          <w:sz w:val="22"/>
          <w:szCs w:val="22"/>
        </w:rPr>
        <w:t>33</w:t>
      </w:r>
      <w:r w:rsidRPr="00C1063D">
        <w:rPr>
          <w:rFonts w:ascii="Courier" w:hAnsi="Courier"/>
          <w:spacing w:val="-18"/>
          <w:sz w:val="22"/>
          <w:szCs w:val="22"/>
        </w:rPr>
        <w:t>, p. 24–43 doi:</w:t>
      </w:r>
      <w:r w:rsidRPr="00C1063D">
        <w:rPr>
          <w:rFonts w:ascii="Courier" w:hAnsi="Courier"/>
          <w:sz w:val="22"/>
          <w:szCs w:val="22"/>
        </w:rPr>
        <w:t xml:space="preserve"> 10.1016/j.gr.2015.05.008</w:t>
      </w:r>
    </w:p>
    <w:p w14:paraId="51335F3B" w14:textId="58AC13D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Zhao, D., J. L</w:t>
      </w:r>
      <w:r w:rsidR="008139AD" w:rsidRPr="00C1063D">
        <w:rPr>
          <w:rFonts w:ascii="Courier" w:hAnsi="Courier"/>
          <w:spacing w:val="-18"/>
          <w:sz w:val="22"/>
          <w:szCs w:val="22"/>
        </w:rPr>
        <w:t>ei, T. Inoue, A. Yamada, and S.</w:t>
      </w:r>
      <w:r w:rsidRPr="00C1063D">
        <w:rPr>
          <w:rFonts w:ascii="Courier" w:hAnsi="Courier"/>
          <w:spacing w:val="-18"/>
          <w:sz w:val="22"/>
          <w:szCs w:val="22"/>
        </w:rPr>
        <w:t xml:space="preserve">S. Gao </w:t>
      </w:r>
      <w:r w:rsidRPr="00C1063D">
        <w:rPr>
          <w:rFonts w:ascii="Courier" w:hAnsi="Courier"/>
          <w:b/>
          <w:bCs/>
          <w:sz w:val="22"/>
          <w:szCs w:val="22"/>
        </w:rPr>
        <w:t>(2006)</w:t>
      </w:r>
      <w:r w:rsidRPr="00C1063D">
        <w:rPr>
          <w:rFonts w:ascii="Courier" w:hAnsi="Courier"/>
          <w:sz w:val="22"/>
          <w:szCs w:val="22"/>
        </w:rPr>
        <w:t xml:space="preserve">, 'Deep structure and origin of the Baikal rift zone',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243</w:t>
      </w:r>
      <w:r w:rsidRPr="00C1063D">
        <w:rPr>
          <w:rFonts w:ascii="Courier" w:hAnsi="Courier"/>
          <w:sz w:val="22"/>
          <w:szCs w:val="22"/>
        </w:rPr>
        <w:t xml:space="preserve">(3), p. 681-691 </w:t>
      </w:r>
    </w:p>
    <w:p w14:paraId="3AD94DA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D., Y. Tian, J. Lei, L. Liu, and S. Zheng </w:t>
      </w:r>
      <w:r w:rsidRPr="00C1063D">
        <w:rPr>
          <w:rFonts w:ascii="Courier" w:hAnsi="Courier"/>
          <w:b/>
          <w:bCs/>
          <w:sz w:val="22"/>
          <w:szCs w:val="22"/>
        </w:rPr>
        <w:t>(2009)</w:t>
      </w:r>
      <w:r w:rsidRPr="00C1063D">
        <w:rPr>
          <w:rFonts w:ascii="Courier" w:hAnsi="Courier"/>
          <w:sz w:val="22"/>
          <w:szCs w:val="22"/>
        </w:rPr>
        <w:t xml:space="preserve">, 'Seismic image and origin of the Changbai intraplate volcano in East Asia: Role of big mantle wedge above the stagnant',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173</w:t>
      </w:r>
      <w:r w:rsidRPr="00C1063D">
        <w:rPr>
          <w:rFonts w:ascii="Courier" w:hAnsi="Courier"/>
          <w:sz w:val="22"/>
          <w:szCs w:val="22"/>
        </w:rPr>
        <w:t xml:space="preserve">(3), p. 197 </w:t>
      </w:r>
    </w:p>
    <w:p w14:paraId="3D85A743" w14:textId="403DC17E" w:rsidR="00255847" w:rsidRPr="00C1063D" w:rsidRDefault="008139AD"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Zhao, D., Y. Xu, D.A. Wiens, L.</w:t>
      </w:r>
      <w:r w:rsidR="00255847" w:rsidRPr="00C1063D">
        <w:rPr>
          <w:rFonts w:ascii="Courier" w:hAnsi="Courier"/>
          <w:spacing w:val="-18"/>
          <w:sz w:val="22"/>
          <w:szCs w:val="22"/>
        </w:rPr>
        <w:t>M. Dorman, J. Hild</w:t>
      </w:r>
      <w:r w:rsidRPr="00C1063D">
        <w:rPr>
          <w:rFonts w:ascii="Courier" w:hAnsi="Courier"/>
          <w:spacing w:val="-18"/>
          <w:sz w:val="22"/>
          <w:szCs w:val="22"/>
        </w:rPr>
        <w:t>ebrand, S.</w:t>
      </w:r>
      <w:r w:rsidR="00255847" w:rsidRPr="00C1063D">
        <w:rPr>
          <w:rFonts w:ascii="Courier" w:hAnsi="Courier"/>
          <w:spacing w:val="-18"/>
          <w:sz w:val="22"/>
          <w:szCs w:val="22"/>
        </w:rPr>
        <w:t>C. Webb, and W.</w:t>
      </w:r>
      <w:r w:rsidR="00255847" w:rsidRPr="00C1063D">
        <w:rPr>
          <w:rFonts w:ascii="Courier" w:hAnsi="Courier"/>
          <w:sz w:val="22"/>
          <w:szCs w:val="22"/>
        </w:rPr>
        <w:t xml:space="preserve"> Crawford </w:t>
      </w:r>
      <w:r w:rsidR="00255847" w:rsidRPr="00C1063D">
        <w:rPr>
          <w:rFonts w:ascii="Courier" w:hAnsi="Courier"/>
          <w:b/>
          <w:bCs/>
          <w:sz w:val="22"/>
          <w:szCs w:val="22"/>
        </w:rPr>
        <w:t>(1996)</w:t>
      </w:r>
      <w:r w:rsidR="00255847" w:rsidRPr="00C1063D">
        <w:rPr>
          <w:rFonts w:ascii="Courier" w:hAnsi="Courier"/>
          <w:sz w:val="22"/>
          <w:szCs w:val="22"/>
        </w:rPr>
        <w:t xml:space="preserve">, 'Depth extent of the backarc spreading center and its relationship to the deep subduction process',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77(46), p. 498-499 </w:t>
      </w:r>
    </w:p>
    <w:p w14:paraId="217FA7A8" w14:textId="77777777" w:rsidR="009B3E9F"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D., Y. Xu, D. A. Wiens, L. M. Dorman, J. A. Hildebrand, and S. C. Webb </w:t>
      </w:r>
      <w:r w:rsidRPr="00C1063D">
        <w:rPr>
          <w:rFonts w:ascii="Courier" w:hAnsi="Courier"/>
          <w:b/>
          <w:bCs/>
          <w:sz w:val="22"/>
          <w:szCs w:val="22"/>
        </w:rPr>
        <w:t>(1997)</w:t>
      </w:r>
      <w:r w:rsidRPr="00C1063D">
        <w:rPr>
          <w:rFonts w:ascii="Courier" w:hAnsi="Courier"/>
          <w:sz w:val="22"/>
          <w:szCs w:val="22"/>
        </w:rPr>
        <w:t>, 'Depth extent of the Lau back-arc spreading center and its r</w:t>
      </w:r>
      <w:r w:rsidR="008139AD" w:rsidRPr="00C1063D">
        <w:rPr>
          <w:rFonts w:ascii="Courier" w:hAnsi="Courier"/>
          <w:sz w:val="22"/>
          <w:szCs w:val="22"/>
        </w:rPr>
        <w:t>elation to subduction processes</w:t>
      </w:r>
      <w:r w:rsidRPr="00C1063D">
        <w:rPr>
          <w:rFonts w:ascii="Courier" w:hAnsi="Courier"/>
          <w:sz w:val="22"/>
          <w:szCs w:val="22"/>
        </w:rPr>
        <w:t xml:space="preserv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278</w:t>
      </w:r>
      <w:r w:rsidRPr="00C1063D">
        <w:rPr>
          <w:rFonts w:ascii="Courier" w:hAnsi="Courier"/>
          <w:sz w:val="22"/>
          <w:szCs w:val="22"/>
        </w:rPr>
        <w:t>(5336), p. 254-257</w:t>
      </w:r>
    </w:p>
    <w:p w14:paraId="3F5C6139" w14:textId="77777777" w:rsidR="009B3E9F" w:rsidRPr="00C1063D" w:rsidRDefault="009B3E9F" w:rsidP="009B3E9F">
      <w:pPr>
        <w:spacing w:before="100" w:beforeAutospacing="1" w:after="100" w:afterAutospacing="1"/>
        <w:jc w:val="both"/>
        <w:rPr>
          <w:rFonts w:ascii="Courier" w:hAnsi="Courier"/>
          <w:sz w:val="22"/>
          <w:szCs w:val="22"/>
        </w:rPr>
      </w:pPr>
      <w:r w:rsidRPr="00C1063D">
        <w:rPr>
          <w:rFonts w:ascii="Courier" w:hAnsi="Courier"/>
          <w:sz w:val="22"/>
          <w:szCs w:val="22"/>
        </w:rPr>
        <w:t xml:space="preserve">Zhao, D.P., S. Yu, and X. Liu </w:t>
      </w:r>
      <w:r w:rsidRPr="00C1063D">
        <w:rPr>
          <w:rFonts w:ascii="Courier" w:hAnsi="Courier"/>
          <w:b/>
          <w:bCs/>
          <w:sz w:val="22"/>
          <w:szCs w:val="22"/>
        </w:rPr>
        <w:t>(2015)</w:t>
      </w:r>
      <w:r w:rsidRPr="00C1063D">
        <w:rPr>
          <w:rFonts w:ascii="Courier" w:hAnsi="Courier"/>
          <w:sz w:val="22"/>
          <w:szCs w:val="22"/>
        </w:rPr>
        <w:t xml:space="preserve">, 'Seismic anisotropy tomography: New insight </w:t>
      </w:r>
      <w:r w:rsidRPr="00C1063D">
        <w:rPr>
          <w:rFonts w:ascii="Courier" w:hAnsi="Courier"/>
          <w:spacing w:val="-18"/>
          <w:sz w:val="22"/>
          <w:szCs w:val="22"/>
        </w:rPr>
        <w:t xml:space="preserve">into subduction dynamics', </w:t>
      </w:r>
      <w:r w:rsidRPr="00C1063D">
        <w:rPr>
          <w:rFonts w:ascii="Courier" w:hAnsi="Courier"/>
          <w:i/>
          <w:iCs/>
          <w:spacing w:val="-18"/>
          <w:sz w:val="22"/>
          <w:szCs w:val="22"/>
        </w:rPr>
        <w:t>Gondwana Research</w:t>
      </w:r>
      <w:r w:rsidRPr="00C1063D">
        <w:rPr>
          <w:rFonts w:ascii="Courier" w:hAnsi="Courier"/>
          <w:spacing w:val="-18"/>
          <w:sz w:val="22"/>
          <w:szCs w:val="22"/>
        </w:rPr>
        <w:t xml:space="preserve">, </w:t>
      </w:r>
      <w:r w:rsidRPr="00C1063D">
        <w:rPr>
          <w:rFonts w:ascii="Courier" w:hAnsi="Courier"/>
          <w:i/>
          <w:iCs/>
          <w:spacing w:val="-18"/>
          <w:sz w:val="22"/>
          <w:szCs w:val="22"/>
        </w:rPr>
        <w:t>33</w:t>
      </w:r>
      <w:r w:rsidRPr="00C1063D">
        <w:rPr>
          <w:rFonts w:ascii="Courier" w:hAnsi="Courier"/>
          <w:spacing w:val="-18"/>
          <w:sz w:val="22"/>
          <w:szCs w:val="22"/>
        </w:rPr>
        <w:t>, p. 24–43 doi:</w:t>
      </w:r>
      <w:r w:rsidRPr="00C1063D">
        <w:rPr>
          <w:rFonts w:ascii="Courier" w:hAnsi="Courier"/>
          <w:sz w:val="22"/>
          <w:szCs w:val="22"/>
        </w:rPr>
        <w:t xml:space="preserve"> 10.1016/j.gr.2015.05.008</w:t>
      </w:r>
    </w:p>
    <w:p w14:paraId="4B6E7EC5" w14:textId="6E3DE80D" w:rsidR="00255847" w:rsidRPr="00C1063D" w:rsidRDefault="009B3E9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J., L. Moreti, A. Mangeneney, E. Stutzmann, H. Kanamori, Y. Capdeville, E.S. Calder, C. Hibert, P.J. Smith, P. Cole, A. LeFriant </w:t>
      </w:r>
      <w:r w:rsidRPr="00C1063D">
        <w:rPr>
          <w:rFonts w:ascii="Courier" w:hAnsi="Courier"/>
          <w:b/>
          <w:bCs/>
          <w:sz w:val="22"/>
          <w:szCs w:val="22"/>
        </w:rPr>
        <w:t>(2015)</w:t>
      </w:r>
      <w:r w:rsidRPr="00C1063D">
        <w:rPr>
          <w:rFonts w:ascii="Courier" w:hAnsi="Courier"/>
          <w:sz w:val="22"/>
          <w:szCs w:val="22"/>
        </w:rPr>
        <w:t xml:space="preserve">, 'Model Space Exploration for Determining Landslide Source History from Long-Period Seismic Data', </w:t>
      </w:r>
      <w:r w:rsidRPr="00C1063D">
        <w:rPr>
          <w:rFonts w:ascii="Courier" w:hAnsi="Courier"/>
          <w:i/>
          <w:iCs/>
          <w:spacing w:val="-18"/>
          <w:sz w:val="22"/>
          <w:szCs w:val="22"/>
        </w:rPr>
        <w:t>Pure and Applied Geophysics</w:t>
      </w:r>
      <w:r w:rsidRPr="00C1063D">
        <w:rPr>
          <w:rFonts w:ascii="Courier" w:hAnsi="Courier"/>
          <w:spacing w:val="-18"/>
          <w:sz w:val="22"/>
          <w:szCs w:val="22"/>
        </w:rPr>
        <w:t xml:space="preserve">, </w:t>
      </w:r>
      <w:r w:rsidRPr="00C1063D">
        <w:rPr>
          <w:rFonts w:ascii="Courier" w:hAnsi="Courier"/>
          <w:i/>
          <w:iCs/>
          <w:spacing w:val="-18"/>
          <w:sz w:val="22"/>
          <w:szCs w:val="22"/>
        </w:rPr>
        <w:t>172</w:t>
      </w:r>
      <w:r w:rsidRPr="00C1063D">
        <w:rPr>
          <w:rFonts w:ascii="Courier" w:hAnsi="Courier"/>
          <w:spacing w:val="-18"/>
          <w:sz w:val="22"/>
          <w:szCs w:val="22"/>
        </w:rPr>
        <w:t>(2), p. 389-413 doi</w:t>
      </w:r>
      <w:r w:rsidRPr="00C1063D">
        <w:rPr>
          <w:rFonts w:ascii="Courier" w:hAnsi="Courier"/>
          <w:sz w:val="22"/>
          <w:szCs w:val="22"/>
        </w:rPr>
        <w:t>: 10.1007/s00024-014-0852-5</w:t>
      </w:r>
      <w:r w:rsidR="00255847" w:rsidRPr="00C1063D">
        <w:rPr>
          <w:rFonts w:ascii="Courier" w:hAnsi="Courier"/>
          <w:sz w:val="22"/>
          <w:szCs w:val="22"/>
        </w:rPr>
        <w:t xml:space="preserve"> </w:t>
      </w:r>
    </w:p>
    <w:p w14:paraId="690225B4" w14:textId="182B56D1"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L., R.M. Allen, T. Zheng, and S.</w:t>
      </w:r>
      <w:r w:rsidR="00255847" w:rsidRPr="00C1063D">
        <w:rPr>
          <w:rFonts w:ascii="Courier" w:hAnsi="Courier"/>
          <w:sz w:val="22"/>
          <w:szCs w:val="22"/>
        </w:rPr>
        <w:t xml:space="preserve">H. Hung </w:t>
      </w:r>
      <w:r w:rsidR="00255847" w:rsidRPr="00C1063D">
        <w:rPr>
          <w:rFonts w:ascii="Courier" w:hAnsi="Courier"/>
          <w:b/>
          <w:bCs/>
          <w:sz w:val="22"/>
          <w:szCs w:val="22"/>
        </w:rPr>
        <w:t>(2009)</w:t>
      </w:r>
      <w:r w:rsidR="00255847" w:rsidRPr="00C1063D">
        <w:rPr>
          <w:rFonts w:ascii="Courier" w:hAnsi="Courier"/>
          <w:sz w:val="22"/>
          <w:szCs w:val="22"/>
        </w:rPr>
        <w:t xml:space="preserve">, 'Reactivation of an Archean craton: Constraints from P- and S-wave tomography in North China', </w:t>
      </w:r>
      <w:r w:rsidR="00255847" w:rsidRPr="00C1063D">
        <w:rPr>
          <w:rFonts w:ascii="Courier" w:hAnsi="Courier"/>
          <w:i/>
          <w:iCs/>
          <w:sz w:val="22"/>
          <w:szCs w:val="22"/>
        </w:rPr>
        <w:t>Geophysical Research Letters</w:t>
      </w:r>
      <w:r w:rsidR="00255847" w:rsidRPr="00C1063D">
        <w:rPr>
          <w:rFonts w:ascii="Courier" w:hAnsi="Courier"/>
          <w:sz w:val="22"/>
          <w:szCs w:val="22"/>
        </w:rPr>
        <w:t xml:space="preserve">, </w:t>
      </w:r>
      <w:r w:rsidR="00255847" w:rsidRPr="00C1063D">
        <w:rPr>
          <w:rFonts w:ascii="Courier" w:hAnsi="Courier"/>
          <w:i/>
          <w:iCs/>
          <w:sz w:val="22"/>
          <w:szCs w:val="22"/>
        </w:rPr>
        <w:t>36</w:t>
      </w:r>
      <w:r w:rsidR="00255847" w:rsidRPr="00C1063D">
        <w:rPr>
          <w:rFonts w:ascii="Courier" w:hAnsi="Courier"/>
          <w:sz w:val="22"/>
          <w:szCs w:val="22"/>
        </w:rPr>
        <w:t>, p. 6-1 - 6-5 doi: 10.1029/2009GL039781</w:t>
      </w:r>
    </w:p>
    <w:p w14:paraId="126D57F0" w14:textId="26E38681"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L., P. Chen, and J.</w:t>
      </w:r>
      <w:r w:rsidR="00255847" w:rsidRPr="00C1063D">
        <w:rPr>
          <w:rFonts w:ascii="Courier" w:hAnsi="Courier"/>
          <w:sz w:val="22"/>
          <w:szCs w:val="22"/>
        </w:rPr>
        <w:t xml:space="preserve">B. Gaherty </w:t>
      </w:r>
      <w:r w:rsidR="00255847" w:rsidRPr="00C1063D">
        <w:rPr>
          <w:rFonts w:ascii="Courier" w:hAnsi="Courier"/>
          <w:b/>
          <w:bCs/>
          <w:sz w:val="22"/>
          <w:szCs w:val="22"/>
        </w:rPr>
        <w:t>(2008)</w:t>
      </w:r>
      <w:r w:rsidR="00255847" w:rsidRPr="00C1063D">
        <w:rPr>
          <w:rFonts w:ascii="Courier" w:hAnsi="Courier"/>
          <w:sz w:val="22"/>
          <w:szCs w:val="22"/>
        </w:rPr>
        <w:t xml:space="preserve">, 'Full-3D Waveform Tomography for Crustal and Upper Mantle Seismic Velocity and Attenuation Structure in Eastern Eurasia Based On the Scattering-Integral (SI) Method', </w:t>
      </w:r>
      <w:r w:rsidR="00255847" w:rsidRPr="00C1063D">
        <w:rPr>
          <w:rFonts w:ascii="Courier" w:hAnsi="Courier"/>
          <w:i/>
          <w:iCs/>
          <w:sz w:val="22"/>
          <w:szCs w:val="22"/>
        </w:rPr>
        <w:t>EOS Transactions, AGU Fall Meeting Supplement Abstract AN: S13A-1782</w:t>
      </w:r>
      <w:r w:rsidR="00255847" w:rsidRPr="00C1063D">
        <w:rPr>
          <w:rFonts w:ascii="Courier" w:hAnsi="Courier"/>
          <w:sz w:val="22"/>
          <w:szCs w:val="22"/>
        </w:rPr>
        <w:t xml:space="preserve">, 89(13), p. 1782 </w:t>
      </w:r>
    </w:p>
    <w:p w14:paraId="07D35B19" w14:textId="35ACA030"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L., and T.</w:t>
      </w:r>
      <w:r w:rsidR="00255847" w:rsidRPr="00C1063D">
        <w:rPr>
          <w:rFonts w:ascii="Courier" w:hAnsi="Courier"/>
          <w:sz w:val="22"/>
          <w:szCs w:val="22"/>
        </w:rPr>
        <w:t xml:space="preserve">H. Jordan </w:t>
      </w:r>
      <w:r w:rsidR="00255847" w:rsidRPr="00C1063D">
        <w:rPr>
          <w:rFonts w:ascii="Courier" w:hAnsi="Courier"/>
          <w:b/>
          <w:bCs/>
          <w:sz w:val="22"/>
          <w:szCs w:val="22"/>
        </w:rPr>
        <w:t>(1998)</w:t>
      </w:r>
      <w:r w:rsidR="00255847" w:rsidRPr="00C1063D">
        <w:rPr>
          <w:rFonts w:ascii="Courier" w:hAnsi="Courier"/>
          <w:sz w:val="22"/>
          <w:szCs w:val="22"/>
        </w:rPr>
        <w:t xml:space="preserve">, 'Sensitivity of frequency dependent traveltimes to laterally heterogeneous, anisotropic Earth structure',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133</w:t>
      </w:r>
      <w:r w:rsidR="00255847" w:rsidRPr="00C1063D">
        <w:rPr>
          <w:rFonts w:ascii="Courier" w:hAnsi="Courier"/>
          <w:sz w:val="22"/>
          <w:szCs w:val="22"/>
        </w:rPr>
        <w:t xml:space="preserve">, p. 683-704 </w:t>
      </w:r>
    </w:p>
    <w:p w14:paraId="525A7771" w14:textId="254D57D5"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L., T.H. Jordan, K.</w:t>
      </w:r>
      <w:r w:rsidR="00255847" w:rsidRPr="00C1063D">
        <w:rPr>
          <w:rFonts w:ascii="Courier" w:hAnsi="Courier"/>
          <w:sz w:val="22"/>
          <w:szCs w:val="22"/>
        </w:rPr>
        <w:t xml:space="preserve">B. Olsen, and P. Chen </w:t>
      </w:r>
      <w:r w:rsidR="00255847" w:rsidRPr="00C1063D">
        <w:rPr>
          <w:rFonts w:ascii="Courier" w:hAnsi="Courier"/>
          <w:b/>
          <w:bCs/>
          <w:sz w:val="22"/>
          <w:szCs w:val="22"/>
        </w:rPr>
        <w:t>(2005)</w:t>
      </w:r>
      <w:r w:rsidR="00255847" w:rsidRPr="00C1063D">
        <w:rPr>
          <w:rFonts w:ascii="Courier" w:hAnsi="Courier"/>
          <w:sz w:val="22"/>
          <w:szCs w:val="22"/>
        </w:rPr>
        <w:t xml:space="preserve">, 'Frechet Kernels for Imaging Regional Earth Structure Based on Three-Dimensional Reference Models', </w:t>
      </w:r>
      <w:r w:rsidR="00255847" w:rsidRPr="00C1063D">
        <w:rPr>
          <w:rFonts w:ascii="Courier" w:hAnsi="Courier"/>
          <w:i/>
          <w:iCs/>
          <w:sz w:val="22"/>
          <w:szCs w:val="22"/>
        </w:rPr>
        <w:t>Bulletin of the Seismological Society of America 95</w:t>
      </w:r>
      <w:r w:rsidR="00255847" w:rsidRPr="00C1063D">
        <w:rPr>
          <w:rFonts w:ascii="Courier" w:hAnsi="Courier"/>
          <w:sz w:val="22"/>
          <w:szCs w:val="22"/>
        </w:rPr>
        <w:t xml:space="preserve">(6), p. 2066-2080 </w:t>
      </w:r>
    </w:p>
    <w:p w14:paraId="73A50E1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 X. Xie, W. Wang, and Z. Yao </w:t>
      </w:r>
      <w:r w:rsidRPr="00C1063D">
        <w:rPr>
          <w:rFonts w:ascii="Courier" w:hAnsi="Courier"/>
          <w:b/>
          <w:bCs/>
          <w:sz w:val="22"/>
          <w:szCs w:val="22"/>
        </w:rPr>
        <w:t>(2012)</w:t>
      </w:r>
      <w:r w:rsidRPr="00C1063D">
        <w:rPr>
          <w:rFonts w:ascii="Courier" w:hAnsi="Courier"/>
          <w:sz w:val="22"/>
          <w:szCs w:val="22"/>
        </w:rPr>
        <w:t xml:space="preserve">, 'Yield Estimation of the 25 May 2009 North Korean Nuclear Explosion',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(2), p. 467-478 doi: 10.1785/0120110163</w:t>
      </w:r>
    </w:p>
    <w:p w14:paraId="1E1A01EA"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 M. Zhao, and G. Lu </w:t>
      </w:r>
      <w:r w:rsidRPr="00C1063D">
        <w:rPr>
          <w:rFonts w:ascii="Courier" w:hAnsi="Courier"/>
          <w:b/>
          <w:bCs/>
          <w:sz w:val="22"/>
          <w:szCs w:val="22"/>
        </w:rPr>
        <w:t>(2014)</w:t>
      </w:r>
      <w:r w:rsidRPr="00C1063D">
        <w:rPr>
          <w:rFonts w:ascii="Courier" w:hAnsi="Courier"/>
          <w:sz w:val="22"/>
          <w:szCs w:val="22"/>
        </w:rPr>
        <w:t xml:space="preserve">, 'Upper mantle seismic anisotropy beneath a convergent boundary: SKS waveform modeling in central Tibet', </w:t>
      </w:r>
      <w:r w:rsidRPr="00C1063D">
        <w:rPr>
          <w:rFonts w:ascii="Courier" w:hAnsi="Courier"/>
          <w:i/>
          <w:iCs/>
          <w:sz w:val="22"/>
          <w:szCs w:val="22"/>
        </w:rPr>
        <w:t>Science China Earth Sciences</w:t>
      </w:r>
      <w:r w:rsidRPr="00C1063D">
        <w:rPr>
          <w:rFonts w:ascii="Courier" w:hAnsi="Courier"/>
          <w:sz w:val="22"/>
          <w:szCs w:val="22"/>
        </w:rPr>
        <w:t xml:space="preserve">, </w:t>
      </w:r>
      <w:r w:rsidRPr="00C1063D">
        <w:rPr>
          <w:rFonts w:ascii="Courier" w:hAnsi="Courier"/>
          <w:i/>
          <w:iCs/>
          <w:sz w:val="22"/>
          <w:szCs w:val="22"/>
        </w:rPr>
        <w:t>57</w:t>
      </w:r>
      <w:r w:rsidRPr="00C1063D">
        <w:rPr>
          <w:rFonts w:ascii="Courier" w:hAnsi="Courier"/>
          <w:sz w:val="22"/>
          <w:szCs w:val="22"/>
        </w:rPr>
        <w:t>(4), p. 759-776 doi: 10.1007/s11430-014-4826-3</w:t>
      </w:r>
    </w:p>
    <w:p w14:paraId="66C8302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 and T. Zheng </w:t>
      </w:r>
      <w:r w:rsidRPr="00C1063D">
        <w:rPr>
          <w:rFonts w:ascii="Courier" w:hAnsi="Courier"/>
          <w:b/>
          <w:bCs/>
          <w:sz w:val="22"/>
          <w:szCs w:val="22"/>
        </w:rPr>
        <w:t>(2005)</w:t>
      </w:r>
      <w:r w:rsidRPr="00C1063D">
        <w:rPr>
          <w:rFonts w:ascii="Courier" w:hAnsi="Courier"/>
          <w:sz w:val="22"/>
          <w:szCs w:val="22"/>
        </w:rPr>
        <w:t xml:space="preserve">, 'Using shear wave splitting measurements to investigate the upper mantle anisotropy beneath the North China Craton: Distinct variation from east to west',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32</w:t>
      </w:r>
      <w:r w:rsidRPr="00C1063D">
        <w:rPr>
          <w:rFonts w:ascii="Courier" w:hAnsi="Courier"/>
          <w:sz w:val="22"/>
          <w:szCs w:val="22"/>
        </w:rPr>
        <w:t xml:space="preserve">(10), p. 1-4 </w:t>
      </w:r>
    </w:p>
    <w:p w14:paraId="28ECCA5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 T. Zheng, L. Chen, and Q. Tang </w:t>
      </w:r>
      <w:r w:rsidRPr="00C1063D">
        <w:rPr>
          <w:rFonts w:ascii="Courier" w:hAnsi="Courier"/>
          <w:b/>
          <w:bCs/>
          <w:sz w:val="22"/>
          <w:szCs w:val="22"/>
        </w:rPr>
        <w:t>(2007)</w:t>
      </w:r>
      <w:r w:rsidRPr="00C1063D">
        <w:rPr>
          <w:rFonts w:ascii="Courier" w:hAnsi="Courier"/>
          <w:sz w:val="22"/>
          <w:szCs w:val="22"/>
        </w:rPr>
        <w:t xml:space="preserve">, 'Shear wave splitting in eastern and central China: Implications for upper mantle deformation beneath continental margin',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162</w:t>
      </w:r>
      <w:r w:rsidRPr="00C1063D">
        <w:rPr>
          <w:rFonts w:ascii="Courier" w:hAnsi="Courier"/>
          <w:sz w:val="22"/>
          <w:szCs w:val="22"/>
        </w:rPr>
        <w:t xml:space="preserve">(1), p. 73 </w:t>
      </w:r>
    </w:p>
    <w:p w14:paraId="1F1C75CE"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 T. Zheng, G. Lu, and Y. Ai </w:t>
      </w:r>
      <w:r w:rsidRPr="00C1063D">
        <w:rPr>
          <w:rFonts w:ascii="Courier" w:hAnsi="Courier"/>
          <w:b/>
          <w:bCs/>
          <w:sz w:val="22"/>
          <w:szCs w:val="22"/>
        </w:rPr>
        <w:t>(2011)</w:t>
      </w:r>
      <w:r w:rsidRPr="00C1063D">
        <w:rPr>
          <w:rFonts w:ascii="Courier" w:hAnsi="Courier"/>
          <w:sz w:val="22"/>
          <w:szCs w:val="22"/>
        </w:rPr>
        <w:t>, 'No direct correlation of mantle flow beneath the North China Craton to the India</w:t>
      </w:r>
      <w:r w:rsidRPr="00C1063D">
        <w:rPr>
          <w:rFonts w:ascii="Libian SC Regular" w:hAnsi="Libian SC Regular" w:cs="Libian SC Regular"/>
          <w:sz w:val="22"/>
          <w:szCs w:val="22"/>
        </w:rPr>
        <w:t>–</w:t>
      </w:r>
      <w:r w:rsidRPr="00C1063D">
        <w:rPr>
          <w:rFonts w:ascii="Courier" w:hAnsi="Courier"/>
          <w:sz w:val="22"/>
          <w:szCs w:val="22"/>
        </w:rPr>
        <w:t xml:space="preserve">Eurasia collision: constraints from newSKSwave splitting measurements',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187</w:t>
      </w:r>
      <w:r w:rsidRPr="00C1063D">
        <w:rPr>
          <w:rFonts w:ascii="Courier" w:hAnsi="Courier"/>
          <w:sz w:val="22"/>
          <w:szCs w:val="22"/>
        </w:rPr>
        <w:t>(2), p. 1027-1037 doi: 10.1111/j.1365-246X.2011.05201.x</w:t>
      </w:r>
    </w:p>
    <w:p w14:paraId="21E02AC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L.-F., X.-B. Xie, J.-K. He, X. Tian, and Z.-X. Yao </w:t>
      </w:r>
      <w:r w:rsidRPr="00C1063D">
        <w:rPr>
          <w:rFonts w:ascii="Courier" w:hAnsi="Courier"/>
          <w:b/>
          <w:bCs/>
          <w:sz w:val="22"/>
          <w:szCs w:val="22"/>
        </w:rPr>
        <w:t>(2013)</w:t>
      </w:r>
      <w:r w:rsidRPr="00C1063D">
        <w:rPr>
          <w:rFonts w:ascii="Courier" w:hAnsi="Courier"/>
          <w:sz w:val="22"/>
          <w:szCs w:val="22"/>
        </w:rPr>
        <w:t xml:space="preserve">, 'Crustal flow pattern beneath the Tibetan Plateau constrained by regional Lg-wave Q tomography',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383</w:t>
      </w:r>
      <w:r w:rsidRPr="00C1063D">
        <w:rPr>
          <w:rFonts w:ascii="Courier" w:hAnsi="Courier"/>
          <w:sz w:val="22"/>
          <w:szCs w:val="22"/>
        </w:rPr>
        <w:t>(0), p. 113-122 doi: 10.1016/j.epsl.2013.09.38</w:t>
      </w:r>
    </w:p>
    <w:p w14:paraId="265E9F61" w14:textId="205FEA94" w:rsidR="003D5CFE" w:rsidRPr="00C1063D" w:rsidRDefault="003D5CF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L.-F., X.-B. Xie, B.-F. Tian, Q.-F. Chen, T.-Y. Hao, and Z.-X. C. J. B. Yao </w:t>
      </w:r>
      <w:r w:rsidRPr="00C1063D">
        <w:rPr>
          <w:rFonts w:ascii="Courier" w:hAnsi="Courier"/>
          <w:b/>
          <w:bCs/>
          <w:sz w:val="22"/>
          <w:szCs w:val="22"/>
        </w:rPr>
        <w:t>(2015)</w:t>
      </w:r>
      <w:r w:rsidRPr="00C1063D">
        <w:rPr>
          <w:rFonts w:ascii="Courier" w:hAnsi="Courier"/>
          <w:sz w:val="22"/>
          <w:szCs w:val="22"/>
        </w:rPr>
        <w:t xml:space="preserve">, 'Pn wave geometrical spreading and attenuation in Northeast China and the Korean Peninsula constrained by observations from North Korean nuclear explosions', </w:t>
      </w:r>
      <w:r w:rsidRPr="00C1063D">
        <w:rPr>
          <w:rFonts w:ascii="Courier" w:hAnsi="Courier"/>
          <w:i/>
          <w:iCs/>
          <w:sz w:val="22"/>
          <w:szCs w:val="22"/>
        </w:rPr>
        <w:t>Journal of Geophysical Research: Solid Earth</w:t>
      </w:r>
      <w:r w:rsidRPr="00C1063D">
        <w:rPr>
          <w:rFonts w:ascii="Courier" w:hAnsi="Courier"/>
          <w:sz w:val="22"/>
          <w:szCs w:val="22"/>
        </w:rPr>
        <w:t>, p. 7558–7571 doi: 10.1002/2015JB012205</w:t>
      </w:r>
    </w:p>
    <w:p w14:paraId="2FD56D4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L.-F., X.-B. Xie, W.-M. Wang, and Z.-X. Yao </w:t>
      </w:r>
      <w:r w:rsidRPr="00C1063D">
        <w:rPr>
          <w:rFonts w:ascii="Courier" w:hAnsi="Courier"/>
          <w:b/>
          <w:bCs/>
          <w:sz w:val="22"/>
          <w:szCs w:val="22"/>
        </w:rPr>
        <w:t>(2008)</w:t>
      </w:r>
      <w:r w:rsidRPr="00C1063D">
        <w:rPr>
          <w:rFonts w:ascii="Courier" w:hAnsi="Courier"/>
          <w:sz w:val="22"/>
          <w:szCs w:val="22"/>
        </w:rPr>
        <w:t xml:space="preserve">, 'Regional Seismic Characteristics of the 9 October 2006 North Korean Nuclear Test',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98</w:t>
      </w:r>
      <w:r w:rsidRPr="00C1063D">
        <w:rPr>
          <w:rFonts w:ascii="Courier" w:hAnsi="Courier"/>
          <w:sz w:val="22"/>
          <w:szCs w:val="22"/>
        </w:rPr>
        <w:t>(6), p. 2571-2589 doi: 10.1785/0120080128</w:t>
      </w:r>
    </w:p>
    <w:p w14:paraId="29CD3E77"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L.-F., X.-B. Xie, W.-M. Wang, J.-H. Zhang, and Z.-X. Yao </w:t>
      </w:r>
      <w:r w:rsidRPr="00C1063D">
        <w:rPr>
          <w:rFonts w:ascii="Courier" w:hAnsi="Courier"/>
          <w:b/>
          <w:bCs/>
          <w:sz w:val="22"/>
          <w:szCs w:val="22"/>
        </w:rPr>
        <w:t>(2013)</w:t>
      </w:r>
      <w:r w:rsidRPr="00C1063D">
        <w:rPr>
          <w:rFonts w:ascii="Courier" w:hAnsi="Courier"/>
          <w:sz w:val="22"/>
          <w:szCs w:val="22"/>
        </w:rPr>
        <w:t xml:space="preserve">, 'Crustal Lg attenuation within the North China Craton and its surrounding regions',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195</w:t>
      </w:r>
      <w:r w:rsidRPr="00C1063D">
        <w:rPr>
          <w:rFonts w:ascii="Courier" w:hAnsi="Courier"/>
          <w:sz w:val="22"/>
          <w:szCs w:val="22"/>
        </w:rPr>
        <w:t>(1), p. 513-531 doi: 10.1093/gji/ggt235</w:t>
      </w:r>
    </w:p>
    <w:p w14:paraId="41E22BA1" w14:textId="698E4CE7"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L.-S., and D.</w:t>
      </w:r>
      <w:r w:rsidR="00255847" w:rsidRPr="00C1063D">
        <w:rPr>
          <w:rFonts w:ascii="Courier" w:hAnsi="Courier"/>
          <w:sz w:val="22"/>
          <w:szCs w:val="22"/>
        </w:rPr>
        <w:t xml:space="preserve">V. Helmberger </w:t>
      </w:r>
      <w:r w:rsidR="00255847" w:rsidRPr="00C1063D">
        <w:rPr>
          <w:rFonts w:ascii="Courier" w:hAnsi="Courier"/>
          <w:b/>
          <w:bCs/>
          <w:sz w:val="22"/>
          <w:szCs w:val="22"/>
        </w:rPr>
        <w:t>(1993)</w:t>
      </w:r>
      <w:r w:rsidR="00255847" w:rsidRPr="00C1063D">
        <w:rPr>
          <w:rFonts w:ascii="Courier" w:hAnsi="Courier"/>
          <w:sz w:val="22"/>
          <w:szCs w:val="22"/>
        </w:rPr>
        <w:t xml:space="preserve">, 'Source retrieval from broadband regional seimograms: Hindu Kush region', </w:t>
      </w:r>
      <w:r w:rsidR="00255847" w:rsidRPr="00C1063D">
        <w:rPr>
          <w:rFonts w:ascii="Courier" w:hAnsi="Courier"/>
          <w:i/>
          <w:iCs/>
          <w:sz w:val="22"/>
          <w:szCs w:val="22"/>
        </w:rPr>
        <w:t>Physics of the Earth and Planetary Interiors</w:t>
      </w:r>
      <w:r w:rsidR="00255847" w:rsidRPr="00C1063D">
        <w:rPr>
          <w:rFonts w:ascii="Courier" w:hAnsi="Courier"/>
          <w:sz w:val="22"/>
          <w:szCs w:val="22"/>
        </w:rPr>
        <w:t xml:space="preserve">, </w:t>
      </w:r>
      <w:r w:rsidR="00255847" w:rsidRPr="00C1063D">
        <w:rPr>
          <w:rFonts w:ascii="Courier" w:hAnsi="Courier"/>
          <w:i/>
          <w:iCs/>
          <w:sz w:val="22"/>
          <w:szCs w:val="22"/>
        </w:rPr>
        <w:t>78</w:t>
      </w:r>
      <w:r w:rsidR="00255847" w:rsidRPr="00C1063D">
        <w:rPr>
          <w:rFonts w:ascii="Courier" w:hAnsi="Courier"/>
          <w:sz w:val="22"/>
          <w:szCs w:val="22"/>
        </w:rPr>
        <w:t xml:space="preserve">(1-2), p. 69-95 </w:t>
      </w:r>
    </w:p>
    <w:p w14:paraId="1CB09582"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L. F., X.-B. Xie, W.-M. Wang, J.-H. Zhang, and Z.-X. Yao </w:t>
      </w:r>
      <w:r w:rsidRPr="00C1063D">
        <w:rPr>
          <w:rFonts w:ascii="Courier" w:hAnsi="Courier"/>
          <w:b/>
          <w:bCs/>
          <w:sz w:val="22"/>
          <w:szCs w:val="22"/>
        </w:rPr>
        <w:t>(2010)</w:t>
      </w:r>
      <w:r w:rsidRPr="00C1063D">
        <w:rPr>
          <w:rFonts w:ascii="Courier" w:hAnsi="Courier"/>
          <w:sz w:val="22"/>
          <w:szCs w:val="22"/>
        </w:rPr>
        <w:t xml:space="preserve">, 'Seismic Lg-wave Q tomography in and around Northeast China',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115</w:t>
      </w:r>
      <w:r w:rsidRPr="00C1063D">
        <w:rPr>
          <w:rFonts w:ascii="Courier" w:hAnsi="Courier"/>
          <w:sz w:val="22"/>
          <w:szCs w:val="22"/>
        </w:rPr>
        <w:t xml:space="preserve">(B08307), p. 22 doi: 10.1029/2009JB007157. </w:t>
      </w:r>
    </w:p>
    <w:p w14:paraId="3D6463C9" w14:textId="76D12FDE"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L.F., X.B. Xie, W.M. Wang, and Z.</w:t>
      </w:r>
      <w:r w:rsidR="00255847" w:rsidRPr="00C1063D">
        <w:rPr>
          <w:rFonts w:ascii="Courier" w:hAnsi="Courier"/>
          <w:sz w:val="22"/>
          <w:szCs w:val="22"/>
        </w:rPr>
        <w:t xml:space="preserve">X. Yao </w:t>
      </w:r>
      <w:r w:rsidR="00255847" w:rsidRPr="00C1063D">
        <w:rPr>
          <w:rFonts w:ascii="Courier" w:hAnsi="Courier"/>
          <w:b/>
          <w:bCs/>
          <w:sz w:val="22"/>
          <w:szCs w:val="22"/>
        </w:rPr>
        <w:t>(2014)</w:t>
      </w:r>
      <w:r w:rsidR="00255847" w:rsidRPr="00C1063D">
        <w:rPr>
          <w:rFonts w:ascii="Courier" w:hAnsi="Courier"/>
          <w:sz w:val="22"/>
          <w:szCs w:val="22"/>
        </w:rPr>
        <w:t xml:space="preserve">, 'The 12 February 2013 North Korean Underground Nuclear Test', </w:t>
      </w:r>
      <w:r w:rsidR="00255847" w:rsidRPr="00C1063D">
        <w:rPr>
          <w:rFonts w:ascii="Courier" w:hAnsi="Courier"/>
          <w:i/>
          <w:iCs/>
          <w:sz w:val="22"/>
          <w:szCs w:val="22"/>
        </w:rPr>
        <w:t>Seismological Research Letters</w:t>
      </w:r>
      <w:r w:rsidR="00255847" w:rsidRPr="00C1063D">
        <w:rPr>
          <w:rFonts w:ascii="Courier" w:hAnsi="Courier"/>
          <w:sz w:val="22"/>
          <w:szCs w:val="22"/>
        </w:rPr>
        <w:t xml:space="preserve">, </w:t>
      </w:r>
      <w:r w:rsidR="00255847" w:rsidRPr="00C1063D">
        <w:rPr>
          <w:rFonts w:ascii="Courier" w:hAnsi="Courier"/>
          <w:i/>
          <w:iCs/>
          <w:sz w:val="22"/>
          <w:szCs w:val="22"/>
        </w:rPr>
        <w:t>85</w:t>
      </w:r>
      <w:r w:rsidR="00255847" w:rsidRPr="00C1063D">
        <w:rPr>
          <w:rFonts w:ascii="Courier" w:hAnsi="Courier"/>
          <w:sz w:val="22"/>
          <w:szCs w:val="22"/>
        </w:rPr>
        <w:t>(1), p. 130-134 doi: 10.1785/0220130103</w:t>
      </w:r>
    </w:p>
    <w:p w14:paraId="4F54DB67" w14:textId="5B665199"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M., C.A. Langston, A.A. Nyblade, and T.</w:t>
      </w:r>
      <w:r w:rsidR="00255847" w:rsidRPr="00C1063D">
        <w:rPr>
          <w:rFonts w:ascii="Courier" w:hAnsi="Courier"/>
          <w:sz w:val="22"/>
          <w:szCs w:val="22"/>
        </w:rPr>
        <w:t xml:space="preserve">J. Owens </w:t>
      </w:r>
      <w:r w:rsidR="00255847" w:rsidRPr="00C1063D">
        <w:rPr>
          <w:rFonts w:ascii="Courier" w:hAnsi="Courier"/>
          <w:b/>
          <w:bCs/>
          <w:sz w:val="22"/>
          <w:szCs w:val="22"/>
        </w:rPr>
        <w:t>(1997)</w:t>
      </w:r>
      <w:r w:rsidR="00255847" w:rsidRPr="00C1063D">
        <w:rPr>
          <w:rFonts w:ascii="Courier" w:hAnsi="Courier"/>
          <w:sz w:val="22"/>
          <w:szCs w:val="22"/>
        </w:rPr>
        <w:t>, 'Lower-crustal rifting i</w:t>
      </w:r>
      <w:r w:rsidRPr="00C1063D">
        <w:rPr>
          <w:rFonts w:ascii="Courier" w:hAnsi="Courier"/>
          <w:sz w:val="22"/>
          <w:szCs w:val="22"/>
        </w:rPr>
        <w:t>n the Rukwa Graben, East Africa</w:t>
      </w:r>
      <w:r w:rsidR="00255847" w:rsidRPr="00C1063D">
        <w:rPr>
          <w:rFonts w:ascii="Courier" w:hAnsi="Courier"/>
          <w:sz w:val="22"/>
          <w:szCs w:val="22"/>
        </w:rPr>
        <w:t xml:space="preserve">',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129</w:t>
      </w:r>
      <w:r w:rsidR="00255847" w:rsidRPr="00C1063D">
        <w:rPr>
          <w:rFonts w:ascii="Courier" w:hAnsi="Courier"/>
          <w:sz w:val="22"/>
          <w:szCs w:val="22"/>
        </w:rPr>
        <w:t xml:space="preserve">(2), p. 412-420 </w:t>
      </w:r>
    </w:p>
    <w:p w14:paraId="0571DFE7" w14:textId="61DEE8B2"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M., C.A. Langston, A.A. Nyblade, and T.</w:t>
      </w:r>
      <w:r w:rsidR="00255847" w:rsidRPr="00C1063D">
        <w:rPr>
          <w:rFonts w:ascii="Courier" w:hAnsi="Courier"/>
          <w:sz w:val="22"/>
          <w:szCs w:val="22"/>
        </w:rPr>
        <w:t xml:space="preserve">J. Owens </w:t>
      </w:r>
      <w:r w:rsidR="00255847" w:rsidRPr="00C1063D">
        <w:rPr>
          <w:rFonts w:ascii="Courier" w:hAnsi="Courier"/>
          <w:b/>
          <w:bCs/>
          <w:sz w:val="22"/>
          <w:szCs w:val="22"/>
        </w:rPr>
        <w:t>(1999)</w:t>
      </w:r>
      <w:r w:rsidR="00255847" w:rsidRPr="00C1063D">
        <w:rPr>
          <w:rFonts w:ascii="Courier" w:hAnsi="Courier"/>
          <w:sz w:val="22"/>
          <w:szCs w:val="22"/>
        </w:rPr>
        <w:t xml:space="preserve">, 'Upper mantle velocity structure beneath southern Africa from modeling regional seismic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(B3), p. 4783-4794 doi: 10.1029/1998JB900058 </w:t>
      </w:r>
    </w:p>
    <w:p w14:paraId="7CA76074" w14:textId="5179EF33"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M., C.A. Langston, A.A. Nyblade, and T.</w:t>
      </w:r>
      <w:r w:rsidR="00255847" w:rsidRPr="00C1063D">
        <w:rPr>
          <w:rFonts w:ascii="Courier" w:hAnsi="Courier"/>
          <w:sz w:val="22"/>
          <w:szCs w:val="22"/>
        </w:rPr>
        <w:t xml:space="preserve">J. Owens </w:t>
      </w:r>
      <w:r w:rsidR="00255847" w:rsidRPr="00C1063D">
        <w:rPr>
          <w:rFonts w:ascii="Courier" w:hAnsi="Courier"/>
          <w:b/>
          <w:bCs/>
          <w:sz w:val="22"/>
          <w:szCs w:val="22"/>
        </w:rPr>
        <w:t>(1999)</w:t>
      </w:r>
      <w:r w:rsidR="00255847" w:rsidRPr="00C1063D">
        <w:rPr>
          <w:rFonts w:ascii="Courier" w:hAnsi="Courier"/>
          <w:sz w:val="22"/>
          <w:szCs w:val="22"/>
        </w:rPr>
        <w:t xml:space="preserve">, 'Upper mantle velocity structure beneath southern Africa from modeling regional seismic data',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104</w:t>
      </w:r>
      <w:r w:rsidR="00255847" w:rsidRPr="00C1063D">
        <w:rPr>
          <w:rFonts w:ascii="Courier" w:hAnsi="Courier"/>
          <w:sz w:val="22"/>
          <w:szCs w:val="22"/>
        </w:rPr>
        <w:t xml:space="preserve">, p. 4783-4794 </w:t>
      </w:r>
    </w:p>
    <w:p w14:paraId="3C2C438B" w14:textId="4BDD8FE8"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M., A.</w:t>
      </w:r>
      <w:r w:rsidR="00255847" w:rsidRPr="00C1063D">
        <w:rPr>
          <w:rFonts w:ascii="Courier" w:hAnsi="Courier"/>
          <w:sz w:val="22"/>
          <w:szCs w:val="22"/>
        </w:rPr>
        <w:t xml:space="preserve">A. Nyblade, A. Andrew, and C. A. Langston </w:t>
      </w:r>
      <w:r w:rsidR="00255847" w:rsidRPr="00C1063D">
        <w:rPr>
          <w:rFonts w:ascii="Courier" w:hAnsi="Courier"/>
          <w:b/>
          <w:bCs/>
          <w:sz w:val="22"/>
          <w:szCs w:val="22"/>
        </w:rPr>
        <w:t>(1997)</w:t>
      </w:r>
      <w:r w:rsidR="00255847" w:rsidRPr="00C1063D">
        <w:rPr>
          <w:rFonts w:ascii="Courier" w:hAnsi="Courier"/>
          <w:sz w:val="22"/>
          <w:szCs w:val="22"/>
        </w:rPr>
        <w:t xml:space="preserve">, 'Comparison of uuper mantle structure beneath southern Africa and Ethiopia ',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499 </w:t>
      </w:r>
    </w:p>
    <w:p w14:paraId="0927F9A6" w14:textId="60D02A24" w:rsidR="00255847" w:rsidRPr="00C1063D" w:rsidRDefault="00F923CF" w:rsidP="00255847">
      <w:pPr>
        <w:spacing w:before="100" w:beforeAutospacing="1" w:after="100" w:afterAutospacing="1"/>
        <w:jc w:val="both"/>
        <w:rPr>
          <w:rFonts w:ascii="Courier" w:hAnsi="Courier"/>
          <w:sz w:val="22"/>
          <w:szCs w:val="22"/>
        </w:rPr>
      </w:pPr>
      <w:r w:rsidRPr="00C1063D">
        <w:rPr>
          <w:rFonts w:ascii="Courier" w:hAnsi="Courier"/>
          <w:sz w:val="22"/>
          <w:szCs w:val="22"/>
        </w:rPr>
        <w:t>Zhao, P., Z. Peng, Z. Shi, M.</w:t>
      </w:r>
      <w:r w:rsidR="00255847" w:rsidRPr="00C1063D">
        <w:rPr>
          <w:rFonts w:ascii="Courier" w:hAnsi="Courier"/>
          <w:sz w:val="22"/>
          <w:szCs w:val="22"/>
        </w:rPr>
        <w:t xml:space="preserve">A. Lewis, and Y. Ben-Zion </w:t>
      </w:r>
      <w:r w:rsidR="00255847" w:rsidRPr="00C1063D">
        <w:rPr>
          <w:rFonts w:ascii="Courier" w:hAnsi="Courier"/>
          <w:b/>
          <w:bCs/>
          <w:sz w:val="22"/>
          <w:szCs w:val="22"/>
        </w:rPr>
        <w:t>(2010)</w:t>
      </w:r>
      <w:r w:rsidR="00255847" w:rsidRPr="00C1063D">
        <w:rPr>
          <w:rFonts w:ascii="Courier" w:hAnsi="Courier"/>
          <w:sz w:val="22"/>
          <w:szCs w:val="22"/>
        </w:rPr>
        <w:t xml:space="preserve">, 'Variations of the velocity contrast and rupture properties of M6 earthquakes along the Parkfield section of the San Andreas fault', </w:t>
      </w:r>
      <w:r w:rsidR="00255847" w:rsidRPr="00C1063D">
        <w:rPr>
          <w:rFonts w:ascii="Courier" w:hAnsi="Courier"/>
          <w:i/>
          <w:iCs/>
          <w:sz w:val="22"/>
          <w:szCs w:val="22"/>
        </w:rPr>
        <w:t>Geophysical Journal International</w:t>
      </w:r>
      <w:r w:rsidR="00255847" w:rsidRPr="00C1063D">
        <w:rPr>
          <w:rFonts w:ascii="Courier" w:hAnsi="Courier"/>
          <w:sz w:val="22"/>
          <w:szCs w:val="22"/>
        </w:rPr>
        <w:t xml:space="preserve">, </w:t>
      </w:r>
      <w:r w:rsidR="00255847" w:rsidRPr="00C1063D">
        <w:rPr>
          <w:rFonts w:ascii="Courier" w:hAnsi="Courier"/>
          <w:i/>
          <w:iCs/>
          <w:sz w:val="22"/>
          <w:szCs w:val="22"/>
        </w:rPr>
        <w:t>180</w:t>
      </w:r>
      <w:r w:rsidR="00255847" w:rsidRPr="00C1063D">
        <w:rPr>
          <w:rFonts w:ascii="Courier" w:hAnsi="Courier"/>
          <w:sz w:val="22"/>
          <w:szCs w:val="22"/>
        </w:rPr>
        <w:t>(2), p. 765 doi: 10.1111/j.1365-246X.2009.04436.x</w:t>
      </w:r>
    </w:p>
    <w:p w14:paraId="5DA11A16" w14:textId="7D488731"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W., </w:t>
      </w:r>
      <w:r w:rsidR="00F923CF" w:rsidRPr="00C1063D">
        <w:rPr>
          <w:rFonts w:ascii="Courier" w:hAnsi="Courier"/>
          <w:sz w:val="22"/>
          <w:szCs w:val="22"/>
        </w:rPr>
        <w:t>P. Kumar, J. Mechie, R. Kind, R. Meissner, Z. Wu, D. Shi, H. Su, G. Xue, M.S. Karplus, F. Tilmann</w:t>
      </w:r>
      <w:r w:rsidRPr="00C1063D">
        <w:rPr>
          <w:rFonts w:ascii="Courier" w:hAnsi="Courier"/>
          <w:sz w:val="22"/>
          <w:szCs w:val="22"/>
        </w:rPr>
        <w:t xml:space="preserve"> </w:t>
      </w:r>
      <w:r w:rsidRPr="00C1063D">
        <w:rPr>
          <w:rFonts w:ascii="Courier" w:hAnsi="Courier"/>
          <w:b/>
          <w:bCs/>
          <w:sz w:val="22"/>
          <w:szCs w:val="22"/>
        </w:rPr>
        <w:t>(2011)</w:t>
      </w:r>
      <w:r w:rsidRPr="00C1063D">
        <w:rPr>
          <w:rFonts w:ascii="Courier" w:hAnsi="Courier"/>
          <w:sz w:val="22"/>
          <w:szCs w:val="22"/>
        </w:rPr>
        <w:t xml:space="preserve">, 'Tibetan plate overriding the Asian plate </w:t>
      </w:r>
      <w:r w:rsidRPr="00C1063D">
        <w:rPr>
          <w:rFonts w:ascii="Courier" w:hAnsi="Courier"/>
          <w:spacing w:val="-18"/>
          <w:sz w:val="22"/>
          <w:szCs w:val="22"/>
        </w:rPr>
        <w:t xml:space="preserve">in central and northern Tibet', </w:t>
      </w:r>
      <w:r w:rsidRPr="00C1063D">
        <w:rPr>
          <w:rFonts w:ascii="Courier" w:hAnsi="Courier"/>
          <w:i/>
          <w:iCs/>
          <w:spacing w:val="-18"/>
          <w:sz w:val="22"/>
          <w:szCs w:val="22"/>
        </w:rPr>
        <w:t>Nature Geoscience</w:t>
      </w:r>
      <w:r w:rsidRPr="00C1063D">
        <w:rPr>
          <w:rFonts w:ascii="Courier" w:hAnsi="Courier"/>
          <w:spacing w:val="-18"/>
          <w:sz w:val="22"/>
          <w:szCs w:val="22"/>
        </w:rPr>
        <w:t xml:space="preserve">, </w:t>
      </w:r>
      <w:r w:rsidRPr="00C1063D">
        <w:rPr>
          <w:rFonts w:ascii="Courier" w:hAnsi="Courier"/>
          <w:i/>
          <w:iCs/>
          <w:spacing w:val="-18"/>
          <w:sz w:val="22"/>
          <w:szCs w:val="22"/>
        </w:rPr>
        <w:t>4</w:t>
      </w:r>
      <w:r w:rsidRPr="00C1063D">
        <w:rPr>
          <w:rFonts w:ascii="Courier" w:hAnsi="Courier"/>
          <w:spacing w:val="-18"/>
          <w:sz w:val="22"/>
          <w:szCs w:val="22"/>
        </w:rPr>
        <w:t>(12), p. 870-873 doi:</w:t>
      </w:r>
      <w:r w:rsidRPr="00C1063D">
        <w:rPr>
          <w:rFonts w:ascii="Courier" w:hAnsi="Courier"/>
          <w:sz w:val="22"/>
          <w:szCs w:val="22"/>
        </w:rPr>
        <w:t xml:space="preserve"> 10.1038/ngeo1309</w:t>
      </w:r>
    </w:p>
    <w:p w14:paraId="0872B475" w14:textId="6908DD7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W., </w:t>
      </w:r>
      <w:r w:rsidR="00F923CF" w:rsidRPr="00C1063D">
        <w:rPr>
          <w:rFonts w:ascii="Courier" w:hAnsi="Courier"/>
          <w:sz w:val="22"/>
          <w:szCs w:val="22"/>
        </w:rPr>
        <w:t>J. Mechie, L.S. Brown, J. Guo, S. Haines, T. Hearn, S.L. Klemperer, Y.S. Ma, R. Meissner, K.D. Nelson, J.F. Ni, P. Pananont, R. Rapine, A. Ross, J. Saul</w:t>
      </w:r>
      <w:r w:rsidRPr="00C1063D">
        <w:rPr>
          <w:rFonts w:ascii="Courier" w:hAnsi="Courier"/>
          <w:sz w:val="22"/>
          <w:szCs w:val="22"/>
        </w:rPr>
        <w:t xml:space="preserve"> </w:t>
      </w:r>
      <w:r w:rsidRPr="00C1063D">
        <w:rPr>
          <w:rFonts w:ascii="Courier" w:hAnsi="Courier"/>
          <w:b/>
          <w:bCs/>
          <w:sz w:val="22"/>
          <w:szCs w:val="22"/>
        </w:rPr>
        <w:t>(2001)</w:t>
      </w:r>
      <w:r w:rsidRPr="00C1063D">
        <w:rPr>
          <w:rFonts w:ascii="Courier" w:hAnsi="Courier"/>
          <w:sz w:val="22"/>
          <w:szCs w:val="22"/>
        </w:rPr>
        <w:t xml:space="preserve">, 'Crustal structure of central Tibet as derived from project INDEPTH wide-angle seismic data',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145</w:t>
      </w:r>
      <w:r w:rsidRPr="00C1063D">
        <w:rPr>
          <w:rFonts w:ascii="Courier" w:hAnsi="Courier"/>
          <w:sz w:val="22"/>
          <w:szCs w:val="22"/>
        </w:rPr>
        <w:t xml:space="preserve">(2), p. 486-498 </w:t>
      </w:r>
    </w:p>
    <w:p w14:paraId="3381A6A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Zhao, Y., and K. Takano </w:t>
      </w:r>
      <w:r w:rsidRPr="00C1063D">
        <w:rPr>
          <w:rFonts w:ascii="Courier" w:hAnsi="Courier"/>
          <w:b/>
          <w:bCs/>
          <w:sz w:val="22"/>
          <w:szCs w:val="22"/>
        </w:rPr>
        <w:t>(1999)</w:t>
      </w:r>
      <w:r w:rsidRPr="00C1063D">
        <w:rPr>
          <w:rFonts w:ascii="Courier" w:hAnsi="Courier"/>
          <w:sz w:val="22"/>
          <w:szCs w:val="22"/>
        </w:rPr>
        <w:t xml:space="preserve">, 'An artificial neural network approach for broadband seismic phase picking',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89</w:t>
      </w:r>
      <w:r w:rsidRPr="00C1063D">
        <w:rPr>
          <w:rFonts w:ascii="Courier" w:hAnsi="Courier"/>
          <w:sz w:val="22"/>
          <w:szCs w:val="22"/>
        </w:rPr>
        <w:t xml:space="preserve">, p. 670-680 </w:t>
      </w:r>
    </w:p>
    <w:p w14:paraId="0FE30659" w14:textId="27962338" w:rsidR="00255847" w:rsidRPr="00C1063D" w:rsidRDefault="00D71E4F" w:rsidP="00255847">
      <w:pPr>
        <w:spacing w:before="100" w:beforeAutospacing="1" w:after="100" w:afterAutospacing="1"/>
        <w:jc w:val="both"/>
        <w:rPr>
          <w:rFonts w:ascii="Courier" w:hAnsi="Courier"/>
          <w:sz w:val="22"/>
          <w:szCs w:val="22"/>
        </w:rPr>
      </w:pPr>
      <w:r w:rsidRPr="00C1063D">
        <w:rPr>
          <w:rFonts w:ascii="Courier" w:hAnsi="Courier"/>
          <w:sz w:val="22"/>
          <w:szCs w:val="22"/>
        </w:rPr>
        <w:t>Zhdanov, M.</w:t>
      </w:r>
      <w:r w:rsidR="00255847" w:rsidRPr="00C1063D">
        <w:rPr>
          <w:rFonts w:ascii="Courier" w:hAnsi="Courier"/>
          <w:sz w:val="22"/>
          <w:szCs w:val="22"/>
        </w:rPr>
        <w:t xml:space="preserve">S., A. Gribenko, M. Green, and M. Cuma </w:t>
      </w:r>
      <w:r w:rsidR="00255847" w:rsidRPr="00C1063D">
        <w:rPr>
          <w:rFonts w:ascii="Courier" w:hAnsi="Courier"/>
          <w:b/>
          <w:bCs/>
          <w:sz w:val="22"/>
          <w:szCs w:val="22"/>
        </w:rPr>
        <w:t>(2010)</w:t>
      </w:r>
      <w:r w:rsidR="00255847" w:rsidRPr="00C1063D">
        <w:rPr>
          <w:rFonts w:ascii="Courier" w:hAnsi="Courier"/>
          <w:sz w:val="22"/>
          <w:szCs w:val="22"/>
        </w:rPr>
        <w:t xml:space="preserve">, 'Large-scale three-dimensional inversion of EarthScope MT data using the integral equation method', </w:t>
      </w:r>
      <w:r w:rsidR="00255847" w:rsidRPr="00C1063D">
        <w:rPr>
          <w:rFonts w:ascii="Courier" w:hAnsi="Courier"/>
          <w:i/>
          <w:iCs/>
          <w:sz w:val="22"/>
          <w:szCs w:val="22"/>
        </w:rPr>
        <w:t>AGU Fall Meeting 2010, abstract #T14A-06</w:t>
      </w:r>
      <w:r w:rsidR="00255847" w:rsidRPr="00C1063D">
        <w:rPr>
          <w:rFonts w:ascii="Courier" w:hAnsi="Courier"/>
          <w:sz w:val="22"/>
          <w:szCs w:val="22"/>
        </w:rPr>
        <w:t xml:space="preserve">, 14, p. 06 </w:t>
      </w:r>
    </w:p>
    <w:p w14:paraId="13774838" w14:textId="0DD57639" w:rsidR="00255847" w:rsidRPr="00C1063D" w:rsidRDefault="00D71E4F" w:rsidP="00255847">
      <w:pPr>
        <w:spacing w:before="100" w:beforeAutospacing="1" w:after="100" w:afterAutospacing="1"/>
        <w:jc w:val="both"/>
        <w:rPr>
          <w:rFonts w:ascii="Courier" w:hAnsi="Courier"/>
          <w:sz w:val="22"/>
          <w:szCs w:val="22"/>
        </w:rPr>
      </w:pPr>
      <w:r w:rsidRPr="00C1063D">
        <w:rPr>
          <w:rFonts w:ascii="Courier" w:hAnsi="Courier"/>
          <w:sz w:val="22"/>
          <w:szCs w:val="22"/>
        </w:rPr>
        <w:t>Zhdanov, M.S., R.</w:t>
      </w:r>
      <w:r w:rsidR="00255847" w:rsidRPr="00C1063D">
        <w:rPr>
          <w:rFonts w:ascii="Courier" w:hAnsi="Courier"/>
          <w:sz w:val="22"/>
          <w:szCs w:val="22"/>
        </w:rPr>
        <w:t xml:space="preserve">B. Smith, A. Gribenko, M. Cuma, and M. Green </w:t>
      </w:r>
      <w:r w:rsidR="00255847" w:rsidRPr="00C1063D">
        <w:rPr>
          <w:rFonts w:ascii="Courier" w:hAnsi="Courier"/>
          <w:b/>
          <w:bCs/>
          <w:sz w:val="22"/>
          <w:szCs w:val="22"/>
        </w:rPr>
        <w:t>(2011)</w:t>
      </w:r>
      <w:r w:rsidR="00255847" w:rsidRPr="00C1063D">
        <w:rPr>
          <w:rFonts w:ascii="Courier" w:hAnsi="Courier"/>
          <w:sz w:val="22"/>
          <w:szCs w:val="22"/>
        </w:rPr>
        <w:t xml:space="preserve">, 'Three-dimensional inversion of large-scale EarthScope magnetotelluric data based on the integral equation method: Geoelectrical imaging of the Yellowstone conductive </w:t>
      </w:r>
      <w:r w:rsidR="00255847" w:rsidRPr="00C1063D">
        <w:rPr>
          <w:rFonts w:ascii="Courier" w:hAnsi="Courier"/>
          <w:spacing w:val="-18"/>
          <w:sz w:val="22"/>
          <w:szCs w:val="22"/>
        </w:rPr>
        <w:t xml:space="preserve">mantle plume', </w:t>
      </w:r>
      <w:r w:rsidR="00255847" w:rsidRPr="00C1063D">
        <w:rPr>
          <w:rFonts w:ascii="Courier" w:hAnsi="Courier"/>
          <w:i/>
          <w:iCs/>
          <w:spacing w:val="-18"/>
          <w:sz w:val="22"/>
          <w:szCs w:val="22"/>
        </w:rPr>
        <w:t>Geophysical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38</w:t>
      </w:r>
      <w:r w:rsidR="00255847" w:rsidRPr="00C1063D">
        <w:rPr>
          <w:rFonts w:ascii="Courier" w:hAnsi="Courier"/>
          <w:spacing w:val="-18"/>
          <w:sz w:val="22"/>
          <w:szCs w:val="22"/>
        </w:rPr>
        <w:t>(L08307), p. 7 pp. doi:</w:t>
      </w:r>
      <w:r w:rsidR="00255847" w:rsidRPr="00C1063D">
        <w:rPr>
          <w:rFonts w:ascii="Courier" w:hAnsi="Courier"/>
          <w:sz w:val="22"/>
          <w:szCs w:val="22"/>
        </w:rPr>
        <w:t xml:space="preserve"> 10.1029/2011GL046953 </w:t>
      </w:r>
    </w:p>
    <w:p w14:paraId="621A558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Zheng, T.-Y., Y.-S. Ai, and Q.-Z. Chen </w:t>
      </w:r>
      <w:r w:rsidRPr="00C1063D">
        <w:rPr>
          <w:rFonts w:ascii="Courier" w:hAnsi="Courier"/>
          <w:b/>
          <w:bCs/>
          <w:sz w:val="22"/>
          <w:szCs w:val="22"/>
        </w:rPr>
        <w:t>(1998)</w:t>
      </w:r>
      <w:r w:rsidRPr="00C1063D">
        <w:rPr>
          <w:rFonts w:ascii="Courier" w:hAnsi="Courier"/>
          <w:sz w:val="22"/>
          <w:szCs w:val="22"/>
        </w:rPr>
        <w:t xml:space="preserve">, 'The 16 September 1994 Taiwan Strait earthquake: A simple rupture event starting as a break of asperity',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107</w:t>
      </w:r>
      <w:r w:rsidRPr="00C1063D">
        <w:rPr>
          <w:rFonts w:ascii="Courier" w:hAnsi="Courier"/>
          <w:sz w:val="22"/>
          <w:szCs w:val="22"/>
        </w:rPr>
        <w:t xml:space="preserve">, p. 269-284 </w:t>
      </w:r>
    </w:p>
    <w:p w14:paraId="2750C77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Zheng, X., W. Jiao, C. Zhang, and L. Wang </w:t>
      </w:r>
      <w:r w:rsidRPr="00C1063D">
        <w:rPr>
          <w:rFonts w:ascii="Courier" w:hAnsi="Courier"/>
          <w:b/>
          <w:bCs/>
          <w:sz w:val="22"/>
          <w:szCs w:val="22"/>
        </w:rPr>
        <w:t>(2010)</w:t>
      </w:r>
      <w:r w:rsidRPr="00C1063D">
        <w:rPr>
          <w:rFonts w:ascii="Courier" w:hAnsi="Courier"/>
          <w:sz w:val="22"/>
          <w:szCs w:val="22"/>
        </w:rPr>
        <w:t xml:space="preserve">, 'Short-Period Rayleigh-Wave Group Velocity Tomography through Ambient Noise Cross-Correlation in Xinjiang, Northwest China',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(3), p. 1350-1355 doi: 10.1785/0120090225</w:t>
      </w:r>
    </w:p>
    <w:p w14:paraId="6100A70C"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Zheng, X.-F., Z.-X. Yao, J.-H. Liang, and J. Zheng </w:t>
      </w:r>
      <w:r w:rsidRPr="00C1063D">
        <w:rPr>
          <w:rFonts w:ascii="Courier" w:hAnsi="Courier"/>
          <w:b/>
          <w:bCs/>
          <w:sz w:val="22"/>
          <w:szCs w:val="22"/>
        </w:rPr>
        <w:t>(2010)</w:t>
      </w:r>
      <w:r w:rsidRPr="00C1063D">
        <w:rPr>
          <w:rFonts w:ascii="Courier" w:hAnsi="Courier"/>
          <w:sz w:val="22"/>
          <w:szCs w:val="22"/>
        </w:rPr>
        <w:t xml:space="preserve">, 'The Role Played and Opportunities Provided by IGP DMC of China National Seismic Network in Wenchuan Earthquake Disaster Relief and Researches',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(5B), p. 2866-2872 doi: 10.1785/0120090257</w:t>
      </w:r>
    </w:p>
    <w:p w14:paraId="71156580" w14:textId="7F119B2D"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Zheng, Y., and T. Lay </w:t>
      </w:r>
      <w:r w:rsidRPr="00C1063D">
        <w:rPr>
          <w:rFonts w:ascii="Courier" w:hAnsi="Courier"/>
          <w:b/>
          <w:bCs/>
          <w:sz w:val="22"/>
          <w:szCs w:val="22"/>
        </w:rPr>
        <w:t>(2006)</w:t>
      </w:r>
      <w:r w:rsidRPr="00C1063D">
        <w:rPr>
          <w:rFonts w:ascii="Courier" w:hAnsi="Courier"/>
          <w:sz w:val="22"/>
          <w:szCs w:val="22"/>
        </w:rPr>
        <w:t>, 'Low V p / V s ratios in the crust and upper mantle beneath the Sea of Okhotsk inferred from teleseismi</w:t>
      </w:r>
      <w:r w:rsidR="00C30E55" w:rsidRPr="00C1063D">
        <w:rPr>
          <w:rFonts w:ascii="Courier" w:hAnsi="Courier"/>
          <w:sz w:val="22"/>
          <w:szCs w:val="22"/>
        </w:rPr>
        <w:t>c pMP, sMP, and sM</w:t>
      </w:r>
      <w:r w:rsidRPr="00C1063D">
        <w:rPr>
          <w:rFonts w:ascii="Courier" w:hAnsi="Courier"/>
          <w:sz w:val="22"/>
          <w:szCs w:val="22"/>
        </w:rPr>
        <w:t xml:space="preserve">S underside reflections from the Moho',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xml:space="preserve">(B1), p. 1-13 </w:t>
      </w:r>
    </w:p>
    <w:p w14:paraId="5CE3E027" w14:textId="4925679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Zheng, Y., T. Lay, and M. Flanagan </w:t>
      </w:r>
      <w:r w:rsidRPr="00C1063D">
        <w:rPr>
          <w:rFonts w:ascii="Courier" w:hAnsi="Courier"/>
          <w:b/>
          <w:bCs/>
          <w:sz w:val="22"/>
          <w:szCs w:val="22"/>
        </w:rPr>
        <w:t>(2005)</w:t>
      </w:r>
      <w:r w:rsidRPr="00C1063D">
        <w:rPr>
          <w:rFonts w:ascii="Courier" w:hAnsi="Courier"/>
          <w:sz w:val="22"/>
          <w:szCs w:val="22"/>
        </w:rPr>
        <w:t xml:space="preserve">, 'Upper mantle discontinuities around circum-Pacific </w:t>
      </w:r>
      <w:r w:rsidRPr="00C1063D">
        <w:rPr>
          <w:rFonts w:ascii="Courier" w:hAnsi="Courier"/>
          <w:spacing w:val="-18"/>
          <w:sz w:val="22"/>
          <w:szCs w:val="22"/>
        </w:rPr>
        <w:t>subduction zones'</w:t>
      </w:r>
      <w:r w:rsidRPr="00C1063D">
        <w:rPr>
          <w:rFonts w:ascii="Courier" w:hAnsi="Courier"/>
          <w:sz w:val="22"/>
          <w:szCs w:val="22"/>
        </w:rPr>
        <w:t xml:space="preserve">, </w:t>
      </w:r>
      <w:r w:rsidRPr="00C1063D">
        <w:rPr>
          <w:rFonts w:ascii="Courier" w:hAnsi="Courier"/>
          <w:i/>
          <w:iCs/>
          <w:spacing w:val="-18"/>
          <w:sz w:val="22"/>
          <w:szCs w:val="22"/>
        </w:rPr>
        <w:t>EOS Transactions, AGU Fall Meeting Abstracts</w:t>
      </w:r>
      <w:r w:rsidR="00C30E55" w:rsidRPr="00C1063D">
        <w:rPr>
          <w:rFonts w:ascii="Courier" w:hAnsi="Courier"/>
          <w:spacing w:val="-18"/>
          <w:sz w:val="22"/>
          <w:szCs w:val="22"/>
        </w:rPr>
        <w:t>,</w:t>
      </w:r>
      <w:r w:rsidR="00C30E55" w:rsidRPr="00C1063D">
        <w:rPr>
          <w:rFonts w:ascii="Courier" w:hAnsi="Courier"/>
          <w:sz w:val="22"/>
          <w:szCs w:val="22"/>
        </w:rPr>
        <w:t xml:space="preserve"> 86(52), p</w:t>
      </w:r>
      <w:r w:rsidRPr="00C1063D">
        <w:rPr>
          <w:rFonts w:ascii="Courier" w:hAnsi="Courier"/>
          <w:sz w:val="22"/>
          <w:szCs w:val="22"/>
        </w:rPr>
        <w:t xml:space="preserve"> </w:t>
      </w:r>
    </w:p>
    <w:p w14:paraId="2D1B0D5D" w14:textId="2E2E5CF3"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Zheng, Y., T. Lay, M.</w:t>
      </w:r>
      <w:r w:rsidR="00255847" w:rsidRPr="00C1063D">
        <w:rPr>
          <w:rFonts w:ascii="Courier" w:hAnsi="Courier"/>
          <w:sz w:val="22"/>
          <w:szCs w:val="22"/>
        </w:rPr>
        <w:t xml:space="preserve">P. Flanagan, and Q. Williams </w:t>
      </w:r>
      <w:r w:rsidR="00255847" w:rsidRPr="00C1063D">
        <w:rPr>
          <w:rFonts w:ascii="Courier" w:hAnsi="Courier"/>
          <w:b/>
          <w:bCs/>
          <w:sz w:val="22"/>
          <w:szCs w:val="22"/>
        </w:rPr>
        <w:t>(2007)</w:t>
      </w:r>
      <w:r w:rsidR="00255847" w:rsidRPr="00C1063D">
        <w:rPr>
          <w:rFonts w:ascii="Courier" w:hAnsi="Courier"/>
          <w:sz w:val="22"/>
          <w:szCs w:val="22"/>
        </w:rPr>
        <w:t xml:space="preserve">, 'Pervasive Seismic Wave Reflectivity and </w:t>
      </w:r>
      <w:r w:rsidR="00255847" w:rsidRPr="00C1063D">
        <w:rPr>
          <w:rFonts w:ascii="Courier" w:hAnsi="Courier"/>
          <w:spacing w:val="-18"/>
          <w:sz w:val="22"/>
          <w:szCs w:val="22"/>
        </w:rPr>
        <w:t xml:space="preserve">Metasomatism of the Tonga Mantle Wedge', </w:t>
      </w:r>
      <w:r w:rsidR="00255847" w:rsidRPr="00C1063D">
        <w:rPr>
          <w:rFonts w:ascii="Courier" w:hAnsi="Courier"/>
          <w:i/>
          <w:iCs/>
          <w:spacing w:val="-18"/>
          <w:sz w:val="22"/>
          <w:szCs w:val="22"/>
        </w:rPr>
        <w:t>Science</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316</w:t>
      </w:r>
      <w:r w:rsidR="00255847" w:rsidRPr="00C1063D">
        <w:rPr>
          <w:rFonts w:ascii="Courier" w:hAnsi="Courier"/>
          <w:spacing w:val="-18"/>
          <w:sz w:val="22"/>
          <w:szCs w:val="22"/>
        </w:rPr>
        <w:t>(5826), p.</w:t>
      </w:r>
      <w:r w:rsidR="00255847" w:rsidRPr="00C1063D">
        <w:rPr>
          <w:rFonts w:ascii="Courier" w:hAnsi="Courier"/>
          <w:sz w:val="22"/>
          <w:szCs w:val="22"/>
        </w:rPr>
        <w:t xml:space="preserve"> 855-859 </w:t>
      </w:r>
    </w:p>
    <w:p w14:paraId="01DC706C" w14:textId="6822B17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Z</w:t>
      </w:r>
      <w:r w:rsidR="00C30E55" w:rsidRPr="00C1063D">
        <w:rPr>
          <w:rFonts w:ascii="Courier" w:hAnsi="Courier"/>
          <w:spacing w:val="-18"/>
          <w:sz w:val="22"/>
          <w:szCs w:val="22"/>
        </w:rPr>
        <w:t>heng, Y., J. Li, Z. Xie, and M.</w:t>
      </w:r>
      <w:r w:rsidRPr="00C1063D">
        <w:rPr>
          <w:rFonts w:ascii="Courier" w:hAnsi="Courier"/>
          <w:spacing w:val="-18"/>
          <w:sz w:val="22"/>
          <w:szCs w:val="22"/>
        </w:rPr>
        <w:t xml:space="preserve">H. Ritzwoller </w:t>
      </w:r>
      <w:r w:rsidRPr="00C1063D">
        <w:rPr>
          <w:rFonts w:ascii="Courier" w:hAnsi="Courier"/>
          <w:b/>
          <w:bCs/>
          <w:spacing w:val="-18"/>
          <w:sz w:val="22"/>
          <w:szCs w:val="22"/>
        </w:rPr>
        <w:t>(2012)</w:t>
      </w:r>
      <w:r w:rsidRPr="00C1063D">
        <w:rPr>
          <w:rFonts w:ascii="Courier" w:hAnsi="Courier"/>
          <w:spacing w:val="-18"/>
          <w:sz w:val="22"/>
          <w:szCs w:val="22"/>
        </w:rPr>
        <w:t>, '5Hz GPS seismology of the</w:t>
      </w:r>
      <w:r w:rsidRPr="00C1063D">
        <w:rPr>
          <w:rFonts w:ascii="Courier" w:hAnsi="Courier"/>
          <w:sz w:val="22"/>
          <w:szCs w:val="22"/>
        </w:rPr>
        <w:t xml:space="preserve"> El Mayor–Cucapah earthquake: estimating the earthquake focal mechanism',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190</w:t>
      </w:r>
      <w:r w:rsidRPr="00C1063D">
        <w:rPr>
          <w:rFonts w:ascii="Courier" w:hAnsi="Courier"/>
          <w:sz w:val="22"/>
          <w:szCs w:val="22"/>
        </w:rPr>
        <w:t>(3), p. 1723-1732 doi: 10.1111/j.1365-246X.2012.05576.x</w:t>
      </w:r>
    </w:p>
    <w:p w14:paraId="00D1853A" w14:textId="7CB90D30"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Zheng, Y., W. Shen, Z.L. Quan, Y. Yang, and M.</w:t>
      </w:r>
      <w:r w:rsidR="00255847" w:rsidRPr="00C1063D">
        <w:rPr>
          <w:rFonts w:ascii="Courier" w:hAnsi="Courier"/>
          <w:sz w:val="22"/>
          <w:szCs w:val="22"/>
        </w:rPr>
        <w:t xml:space="preserve">H. Ritzwoller </w:t>
      </w:r>
      <w:r w:rsidR="00255847" w:rsidRPr="00C1063D">
        <w:rPr>
          <w:rFonts w:ascii="Courier" w:hAnsi="Courier"/>
          <w:b/>
          <w:bCs/>
          <w:sz w:val="22"/>
          <w:szCs w:val="22"/>
        </w:rPr>
        <w:t>(2011)</w:t>
      </w:r>
      <w:r w:rsidR="00255847" w:rsidRPr="00C1063D">
        <w:rPr>
          <w:rFonts w:ascii="Courier" w:hAnsi="Courier"/>
          <w:sz w:val="22"/>
          <w:szCs w:val="22"/>
        </w:rPr>
        <w:t xml:space="preserve">, 'Ambient Noise Tomography of East China', </w:t>
      </w:r>
      <w:r w:rsidR="00255847" w:rsidRPr="00C1063D">
        <w:rPr>
          <w:rFonts w:ascii="Courier" w:hAnsi="Courier"/>
          <w:i/>
          <w:iCs/>
          <w:spacing w:val="-18"/>
          <w:sz w:val="22"/>
          <w:szCs w:val="22"/>
        </w:rPr>
        <w:t>AGU, Fall Meeting 2011, abstract #T42B-06</w:t>
      </w:r>
      <w:r w:rsidR="00255847" w:rsidRPr="00C1063D">
        <w:rPr>
          <w:rFonts w:ascii="Courier" w:hAnsi="Courier"/>
          <w:sz w:val="22"/>
          <w:szCs w:val="22"/>
        </w:rPr>
        <w:t xml:space="preserve">, 42, p. 06 </w:t>
      </w:r>
    </w:p>
    <w:p w14:paraId="00F0B913" w14:textId="2FDC04F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Zheng, Y., W. Shen, L</w:t>
      </w:r>
      <w:r w:rsidR="00C30E55" w:rsidRPr="00C1063D">
        <w:rPr>
          <w:rFonts w:ascii="Courier" w:hAnsi="Courier"/>
          <w:sz w:val="22"/>
          <w:szCs w:val="22"/>
        </w:rPr>
        <w:t>. Zhou, Y. Yang, Z. Xie, and M.</w:t>
      </w:r>
      <w:r w:rsidRPr="00C1063D">
        <w:rPr>
          <w:rFonts w:ascii="Courier" w:hAnsi="Courier"/>
          <w:sz w:val="22"/>
          <w:szCs w:val="22"/>
        </w:rPr>
        <w:t xml:space="preserve">H. Ritzwoller </w:t>
      </w:r>
      <w:r w:rsidRPr="00C1063D">
        <w:rPr>
          <w:rFonts w:ascii="Courier" w:hAnsi="Courier"/>
          <w:b/>
          <w:bCs/>
          <w:sz w:val="22"/>
          <w:szCs w:val="22"/>
        </w:rPr>
        <w:t>(2011)</w:t>
      </w:r>
      <w:r w:rsidRPr="00C1063D">
        <w:rPr>
          <w:rFonts w:ascii="Courier" w:hAnsi="Courier"/>
          <w:sz w:val="22"/>
          <w:szCs w:val="22"/>
        </w:rPr>
        <w:t xml:space="preserve">, 'Crust and uppermost mantle beneath the North China Craton, northeastern China, and the Sea of Japan from ambient noise tomography', </w:t>
      </w:r>
      <w:r w:rsidRPr="00C1063D">
        <w:rPr>
          <w:rFonts w:ascii="Courier" w:hAnsi="Courier"/>
          <w:i/>
          <w:iCs/>
          <w:sz w:val="22"/>
          <w:szCs w:val="22"/>
        </w:rPr>
        <w:t>Journal of Geophysical Research</w:t>
      </w:r>
      <w:r w:rsidRPr="00C1063D">
        <w:rPr>
          <w:rFonts w:ascii="Courier" w:hAnsi="Courier"/>
          <w:sz w:val="22"/>
          <w:szCs w:val="22"/>
        </w:rPr>
        <w:t xml:space="preserve">, </w:t>
      </w:r>
      <w:r w:rsidRPr="00C1063D">
        <w:rPr>
          <w:rFonts w:ascii="Courier" w:hAnsi="Courier"/>
          <w:i/>
          <w:iCs/>
          <w:sz w:val="22"/>
          <w:szCs w:val="22"/>
        </w:rPr>
        <w:t>116</w:t>
      </w:r>
      <w:r w:rsidRPr="00C1063D">
        <w:rPr>
          <w:rFonts w:ascii="Courier" w:hAnsi="Courier"/>
          <w:sz w:val="22"/>
          <w:szCs w:val="22"/>
        </w:rPr>
        <w:t xml:space="preserve">(B12312), p. 25 pp. doi: 10.1029/2011JB008637 </w:t>
      </w:r>
    </w:p>
    <w:p w14:paraId="2DF8BE74" w14:textId="410BB870"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Zheng, Z., and B. Romanowicz </w:t>
      </w:r>
      <w:r w:rsidRPr="00C1063D">
        <w:rPr>
          <w:rFonts w:ascii="Courier" w:hAnsi="Courier"/>
          <w:b/>
          <w:bCs/>
          <w:sz w:val="22"/>
          <w:szCs w:val="22"/>
        </w:rPr>
        <w:t>(2012)</w:t>
      </w:r>
      <w:r w:rsidRPr="00C1063D">
        <w:rPr>
          <w:rFonts w:ascii="Courier" w:hAnsi="Courier"/>
          <w:sz w:val="22"/>
          <w:szCs w:val="22"/>
        </w:rPr>
        <w:t>, 'Do double ‘SS precursors</w:t>
      </w:r>
      <w:r w:rsidR="00C30E55" w:rsidRPr="00C1063D">
        <w:rPr>
          <w:rFonts w:ascii="Courier" w:hAnsi="Courier"/>
          <w:sz w:val="22"/>
          <w:szCs w:val="22"/>
        </w:rPr>
        <w:t>’ mean double discontinuities?'</w:t>
      </w:r>
      <w:r w:rsidRPr="00C1063D">
        <w:rPr>
          <w:rFonts w:ascii="Courier" w:hAnsi="Courier"/>
          <w:sz w:val="22"/>
          <w:szCs w:val="22"/>
        </w:rPr>
        <w:t xml:space="preserv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191</w:t>
      </w:r>
      <w:r w:rsidRPr="00C1063D">
        <w:rPr>
          <w:rFonts w:ascii="Courier" w:hAnsi="Courier"/>
          <w:sz w:val="22"/>
          <w:szCs w:val="22"/>
        </w:rPr>
        <w:t>(3), p. 1361-1373 doi: 10.1111/j.1365-246X.2012.05683</w:t>
      </w:r>
    </w:p>
    <w:p w14:paraId="3AAF2377" w14:textId="5F2A6700"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Zheng, Z., and B.</w:t>
      </w:r>
      <w:r w:rsidR="00255847" w:rsidRPr="00C1063D">
        <w:rPr>
          <w:rFonts w:ascii="Courier" w:hAnsi="Courier"/>
          <w:sz w:val="22"/>
          <w:szCs w:val="22"/>
        </w:rPr>
        <w:t xml:space="preserve">A. Romanowicz </w:t>
      </w:r>
      <w:r w:rsidR="00255847" w:rsidRPr="00C1063D">
        <w:rPr>
          <w:rFonts w:ascii="Courier" w:hAnsi="Courier"/>
          <w:b/>
          <w:bCs/>
          <w:sz w:val="22"/>
          <w:szCs w:val="22"/>
        </w:rPr>
        <w:t>(2012)</w:t>
      </w:r>
      <w:r w:rsidR="00255847" w:rsidRPr="00C1063D">
        <w:rPr>
          <w:rFonts w:ascii="Courier" w:hAnsi="Courier"/>
          <w:sz w:val="22"/>
          <w:szCs w:val="22"/>
        </w:rPr>
        <w:t xml:space="preserve">, 'Detection of the Lehmann discontinuity across the Pacific by SS precursors recorded at USArray', </w:t>
      </w:r>
      <w:r w:rsidR="00255847" w:rsidRPr="00C1063D">
        <w:rPr>
          <w:rFonts w:ascii="Courier" w:hAnsi="Courier"/>
          <w:i/>
          <w:iCs/>
          <w:sz w:val="22"/>
          <w:szCs w:val="22"/>
        </w:rPr>
        <w:t xml:space="preserve">AGU 2012 Fall Meeting, </w:t>
      </w:r>
      <w:r w:rsidRPr="00C1063D">
        <w:rPr>
          <w:rFonts w:ascii="Courier" w:hAnsi="Courier"/>
          <w:i/>
          <w:iCs/>
          <w:sz w:val="22"/>
          <w:szCs w:val="22"/>
        </w:rPr>
        <w:t>abstract #</w:t>
      </w:r>
      <w:r w:rsidR="00255847" w:rsidRPr="00C1063D">
        <w:rPr>
          <w:rFonts w:ascii="Courier" w:hAnsi="Courier"/>
          <w:i/>
          <w:iCs/>
          <w:sz w:val="22"/>
          <w:szCs w:val="22"/>
        </w:rPr>
        <w:t>DI11A-2378 Poster</w:t>
      </w:r>
      <w:r w:rsidRPr="00C1063D">
        <w:rPr>
          <w:rFonts w:ascii="Courier" w:hAnsi="Courier"/>
          <w:sz w:val="22"/>
          <w:szCs w:val="22"/>
        </w:rPr>
        <w:t>, p</w:t>
      </w:r>
      <w:r w:rsidR="00255847" w:rsidRPr="00C1063D">
        <w:rPr>
          <w:rFonts w:ascii="Courier" w:hAnsi="Courier"/>
          <w:sz w:val="22"/>
          <w:szCs w:val="22"/>
        </w:rPr>
        <w:t xml:space="preserve"> </w:t>
      </w:r>
    </w:p>
    <w:p w14:paraId="5D76F7A0" w14:textId="6E626E81" w:rsidR="00DE458A" w:rsidRPr="00C1063D" w:rsidRDefault="00DE458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Zheng, Z., S. Ventosa, and B. Romanowicz </w:t>
      </w:r>
      <w:r w:rsidRPr="00C1063D">
        <w:rPr>
          <w:rFonts w:ascii="Courier" w:hAnsi="Courier"/>
          <w:b/>
          <w:bCs/>
          <w:sz w:val="22"/>
          <w:szCs w:val="22"/>
        </w:rPr>
        <w:t>(2015)</w:t>
      </w:r>
      <w:r w:rsidRPr="00C1063D">
        <w:rPr>
          <w:rFonts w:ascii="Courier" w:hAnsi="Courier"/>
          <w:sz w:val="22"/>
          <w:szCs w:val="22"/>
        </w:rPr>
        <w:t xml:space="preserve">, 'High resolution upper mantle discontinuity images across the Pacific Ocean from SS precursors using local slant stack filters',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202</w:t>
      </w:r>
      <w:r w:rsidRPr="00C1063D">
        <w:rPr>
          <w:rFonts w:ascii="Courier" w:hAnsi="Courier"/>
          <w:sz w:val="22"/>
          <w:szCs w:val="22"/>
        </w:rPr>
        <w:t>(1), p. 175-189 doi: 10.1093/gji/ggv118</w:t>
      </w:r>
    </w:p>
    <w:p w14:paraId="6BF0688A" w14:textId="374F732C"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Zheng, Z., S. Ventosa, and B.</w:t>
      </w:r>
      <w:r w:rsidR="00255847" w:rsidRPr="00C1063D">
        <w:rPr>
          <w:rFonts w:ascii="Courier" w:hAnsi="Courier"/>
          <w:sz w:val="22"/>
          <w:szCs w:val="22"/>
        </w:rPr>
        <w:t xml:space="preserve">A. Romanowicz </w:t>
      </w:r>
      <w:r w:rsidR="00255847" w:rsidRPr="00C1063D">
        <w:rPr>
          <w:rFonts w:ascii="Courier" w:hAnsi="Courier"/>
          <w:b/>
          <w:bCs/>
          <w:sz w:val="22"/>
          <w:szCs w:val="22"/>
        </w:rPr>
        <w:t>(2013)</w:t>
      </w:r>
      <w:r w:rsidR="00255847" w:rsidRPr="00C1063D">
        <w:rPr>
          <w:rFonts w:ascii="Courier" w:hAnsi="Courier"/>
          <w:sz w:val="22"/>
          <w:szCs w:val="22"/>
        </w:rPr>
        <w:t xml:space="preserve">, 'Application of the Local Slant-Stack Filters (LSSF) for High Resolution Upper Mantle Discontinuity Imaging', </w:t>
      </w:r>
      <w:r w:rsidR="00255847" w:rsidRPr="00C1063D">
        <w:rPr>
          <w:rFonts w:ascii="Courier" w:hAnsi="Courier"/>
          <w:i/>
          <w:iCs/>
          <w:sz w:val="22"/>
          <w:szCs w:val="22"/>
        </w:rPr>
        <w:t>AGU Fall Meeting 2013, abstract #DI21B-2275</w:t>
      </w:r>
      <w:r w:rsidR="00255847" w:rsidRPr="00C1063D">
        <w:rPr>
          <w:rFonts w:ascii="Courier" w:hAnsi="Courier"/>
          <w:sz w:val="22"/>
          <w:szCs w:val="22"/>
        </w:rPr>
        <w:t xml:space="preserve">, 21, p. 2275 </w:t>
      </w:r>
    </w:p>
    <w:p w14:paraId="00E76DF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H. </w:t>
      </w:r>
      <w:r w:rsidRPr="00C1063D">
        <w:rPr>
          <w:rFonts w:ascii="Courier" w:hAnsi="Courier"/>
          <w:b/>
          <w:bCs/>
          <w:sz w:val="22"/>
          <w:szCs w:val="22"/>
        </w:rPr>
        <w:t>(2007)</w:t>
      </w:r>
      <w:r w:rsidRPr="00C1063D">
        <w:rPr>
          <w:rFonts w:ascii="Courier" w:hAnsi="Courier"/>
          <w:sz w:val="22"/>
          <w:szCs w:val="22"/>
        </w:rPr>
        <w:t xml:space="preserve">, 'Mapping southern Californian crust with high and low frequency seismics: A comparison between tomography, receiver functions, and reflection imageries', </w:t>
      </w:r>
      <w:r w:rsidRPr="00C1063D">
        <w:rPr>
          <w:rFonts w:ascii="Courier" w:hAnsi="Courier"/>
          <w:i/>
          <w:iCs/>
          <w:sz w:val="22"/>
          <w:szCs w:val="22"/>
        </w:rPr>
        <w:t>AGU Fall Meeting Abstracts</w:t>
      </w:r>
      <w:r w:rsidRPr="00C1063D">
        <w:rPr>
          <w:rFonts w:ascii="Courier" w:hAnsi="Courier"/>
          <w:sz w:val="22"/>
          <w:szCs w:val="22"/>
        </w:rPr>
        <w:t xml:space="preserve">, 34, p. 08 </w:t>
      </w:r>
    </w:p>
    <w:p w14:paraId="4971A179"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L., J. Xie, W. Shen, Y. Zheng, Y. Yang, H. Shi, and H. Ritzwoller </w:t>
      </w:r>
      <w:r w:rsidRPr="00C1063D">
        <w:rPr>
          <w:rFonts w:ascii="Courier" w:hAnsi="Courier"/>
          <w:b/>
          <w:bCs/>
          <w:sz w:val="22"/>
          <w:szCs w:val="22"/>
        </w:rPr>
        <w:t>(2012)</w:t>
      </w:r>
      <w:r w:rsidRPr="00C1063D">
        <w:rPr>
          <w:rFonts w:ascii="Courier" w:hAnsi="Courier"/>
          <w:sz w:val="22"/>
          <w:szCs w:val="22"/>
        </w:rPr>
        <w:t xml:space="preserve">, 'The structure of the crust and uppermost mantle beneath South China from ambient noise and earthquake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189</w:t>
      </w:r>
      <w:r w:rsidRPr="00C1063D">
        <w:rPr>
          <w:rFonts w:ascii="Courier" w:hAnsi="Courier"/>
          <w:sz w:val="22"/>
          <w:szCs w:val="22"/>
        </w:rPr>
        <w:t>(3), p. 1565-1583 doi: 10.1111/j.1365-246X.2012.05423</w:t>
      </w:r>
    </w:p>
    <w:p w14:paraId="274C8084"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L., C. Zhao, Z. Chen, and S. Zheng </w:t>
      </w:r>
      <w:r w:rsidRPr="00C1063D">
        <w:rPr>
          <w:rFonts w:ascii="Courier" w:hAnsi="Courier"/>
          <w:b/>
          <w:bCs/>
          <w:sz w:val="22"/>
          <w:szCs w:val="22"/>
        </w:rPr>
        <w:t>(2011)</w:t>
      </w:r>
      <w:r w:rsidRPr="00C1063D">
        <w:rPr>
          <w:rFonts w:ascii="Courier" w:hAnsi="Courier"/>
          <w:sz w:val="22"/>
          <w:szCs w:val="22"/>
        </w:rPr>
        <w:t xml:space="preserve">, 'Amplitude Tomography of Lg Waves in Xinjiang and Its Adjacent Regions',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101</w:t>
      </w:r>
      <w:r w:rsidRPr="00C1063D">
        <w:rPr>
          <w:rFonts w:ascii="Courier" w:hAnsi="Courier"/>
          <w:sz w:val="22"/>
          <w:szCs w:val="22"/>
        </w:rPr>
        <w:t xml:space="preserve">(3), p. 1302-1314 doi: 10.1785/0120100267 </w:t>
      </w:r>
    </w:p>
    <w:p w14:paraId="1101DFF5" w14:textId="050717B5" w:rsidR="00C1063D"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P. </w:t>
      </w:r>
      <w:r w:rsidRPr="00C1063D">
        <w:rPr>
          <w:rFonts w:ascii="Courier" w:hAnsi="Courier"/>
          <w:b/>
          <w:sz w:val="22"/>
          <w:szCs w:val="22"/>
        </w:rPr>
        <w:t>(2014),</w:t>
      </w:r>
      <w:r w:rsidRPr="00C1063D">
        <w:rPr>
          <w:rFonts w:ascii="Courier" w:hAnsi="Courier"/>
          <w:sz w:val="22"/>
          <w:szCs w:val="22"/>
        </w:rPr>
        <w:t xml:space="preserve"> Complex Anisotropy of Lowermost Mantle Beneath the Southeas</w:t>
      </w:r>
      <w:r w:rsidR="00C30E55" w:rsidRPr="00C1063D">
        <w:rPr>
          <w:rFonts w:ascii="Courier" w:hAnsi="Courier"/>
          <w:sz w:val="22"/>
          <w:szCs w:val="22"/>
        </w:rPr>
        <w:t>tern Pacific</w:t>
      </w:r>
      <w:r w:rsidRPr="00C1063D">
        <w:rPr>
          <w:rFonts w:ascii="Courier" w:hAnsi="Courier"/>
          <w:sz w:val="22"/>
          <w:szCs w:val="22"/>
        </w:rPr>
        <w:t>: Evidence from SKS-SKKS Splitting Discrepancies, paper presented at AGU Fall Meeting 2014, abstract #DI33A-4298</w:t>
      </w:r>
    </w:p>
    <w:p w14:paraId="224E6800" w14:textId="71F8C21D"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Zhou, R</w:t>
      </w:r>
      <w:proofErr w:type="gramStart"/>
      <w:r w:rsidRPr="00C1063D">
        <w:rPr>
          <w:rFonts w:ascii="Courier" w:hAnsi="Courier"/>
          <w:sz w:val="22"/>
          <w:szCs w:val="22"/>
        </w:rPr>
        <w:t>.-</w:t>
      </w:r>
      <w:proofErr w:type="gramEnd"/>
      <w:r w:rsidRPr="00C1063D">
        <w:rPr>
          <w:rFonts w:ascii="Courier" w:hAnsi="Courier"/>
          <w:sz w:val="22"/>
          <w:szCs w:val="22"/>
        </w:rPr>
        <w:t>M., and B.</w:t>
      </w:r>
      <w:r w:rsidR="00255847" w:rsidRPr="00C1063D">
        <w:rPr>
          <w:rFonts w:ascii="Courier" w:hAnsi="Courier"/>
          <w:sz w:val="22"/>
          <w:szCs w:val="22"/>
        </w:rPr>
        <w:t xml:space="preserve">W. Stump </w:t>
      </w:r>
      <w:r w:rsidR="00255847" w:rsidRPr="00C1063D">
        <w:rPr>
          <w:rFonts w:ascii="Courier" w:hAnsi="Courier"/>
          <w:b/>
          <w:bCs/>
          <w:sz w:val="22"/>
          <w:szCs w:val="22"/>
        </w:rPr>
        <w:t>(2007)</w:t>
      </w:r>
      <w:r w:rsidR="00255847" w:rsidRPr="00C1063D">
        <w:rPr>
          <w:rFonts w:ascii="Courier" w:hAnsi="Courier"/>
          <w:sz w:val="22"/>
          <w:szCs w:val="22"/>
        </w:rPr>
        <w:t xml:space="preserve">, 'Frequency-Domain Scaling of Single-Fired Mining Explosions with Different Confinements and Explosive Weights Detonated in Porphyry Granite',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97</w:t>
      </w:r>
      <w:r w:rsidR="00255847" w:rsidRPr="00C1063D">
        <w:rPr>
          <w:rFonts w:ascii="Courier" w:hAnsi="Courier"/>
          <w:sz w:val="22"/>
          <w:szCs w:val="22"/>
        </w:rPr>
        <w:t>(6), p. 1862-1879 doi: 10.1785/0120060162</w:t>
      </w:r>
    </w:p>
    <w:p w14:paraId="34F885BE" w14:textId="0CDFE838"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Zhou, R.-M., B.W. Stump, and C.</w:t>
      </w:r>
      <w:r w:rsidR="00255847" w:rsidRPr="00C1063D">
        <w:rPr>
          <w:rFonts w:ascii="Courier" w:hAnsi="Courier"/>
          <w:sz w:val="22"/>
          <w:szCs w:val="22"/>
        </w:rPr>
        <w:t xml:space="preserve">T. Hayward </w:t>
      </w:r>
      <w:r w:rsidR="00255847" w:rsidRPr="00C1063D">
        <w:rPr>
          <w:rFonts w:ascii="Courier" w:hAnsi="Courier"/>
          <w:b/>
          <w:bCs/>
          <w:sz w:val="22"/>
          <w:szCs w:val="22"/>
        </w:rPr>
        <w:t>(2006)</w:t>
      </w:r>
      <w:r w:rsidR="00255847" w:rsidRPr="00C1063D">
        <w:rPr>
          <w:rFonts w:ascii="Courier" w:hAnsi="Courier"/>
          <w:sz w:val="22"/>
          <w:szCs w:val="22"/>
        </w:rPr>
        <w:t xml:space="preserve">, 'Ms:mb discrimination study of mining explosions in Wyoming, USA, and in QianAn, China',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96</w:t>
      </w:r>
      <w:r w:rsidR="00255847" w:rsidRPr="00C1063D">
        <w:rPr>
          <w:rFonts w:ascii="Courier" w:hAnsi="Courier"/>
          <w:sz w:val="22"/>
          <w:szCs w:val="22"/>
        </w:rPr>
        <w:t xml:space="preserve">(5), p. 1742-1752 </w:t>
      </w:r>
    </w:p>
    <w:p w14:paraId="3D2F9746" w14:textId="3C00580C"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Zhou, R.-M., B.W. Stump, R.</w:t>
      </w:r>
      <w:r w:rsidR="00255847" w:rsidRPr="00C1063D">
        <w:rPr>
          <w:rFonts w:ascii="Courier" w:hAnsi="Courier"/>
          <w:sz w:val="22"/>
          <w:szCs w:val="22"/>
        </w:rPr>
        <w:t xml:space="preserve">B. Herrmann, Z.-X. Yang, and Y.-T. Chen </w:t>
      </w:r>
      <w:r w:rsidR="00255847" w:rsidRPr="00C1063D">
        <w:rPr>
          <w:rFonts w:ascii="Courier" w:hAnsi="Courier"/>
          <w:b/>
          <w:bCs/>
          <w:sz w:val="22"/>
          <w:szCs w:val="22"/>
        </w:rPr>
        <w:t>(2009)</w:t>
      </w:r>
      <w:r w:rsidR="00255847" w:rsidRPr="00C1063D">
        <w:rPr>
          <w:rFonts w:ascii="Courier" w:hAnsi="Courier"/>
          <w:sz w:val="22"/>
          <w:szCs w:val="22"/>
        </w:rPr>
        <w:t xml:space="preserve">, 'Teleseismic Receiver Function and Surface-Wave Study of Velocity Structure beneath the Yanqing-Huailai Basin Northwest of Beijing',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99</w:t>
      </w:r>
      <w:r w:rsidR="00255847" w:rsidRPr="00C1063D">
        <w:rPr>
          <w:rFonts w:ascii="Courier" w:hAnsi="Courier"/>
          <w:sz w:val="22"/>
          <w:szCs w:val="22"/>
        </w:rPr>
        <w:t>(3), p. 1937-1952 doi: 10.1785/0120080277</w:t>
      </w:r>
    </w:p>
    <w:p w14:paraId="65CB3CAF"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X., W. Sun, B. Zhao, G. Fu, J. Dong, and Z. Nie </w:t>
      </w:r>
      <w:r w:rsidRPr="00C1063D">
        <w:rPr>
          <w:rFonts w:ascii="Courier" w:hAnsi="Courier"/>
          <w:b/>
          <w:bCs/>
          <w:sz w:val="22"/>
          <w:szCs w:val="22"/>
        </w:rPr>
        <w:t>(2012)</w:t>
      </w:r>
      <w:r w:rsidRPr="00C1063D">
        <w:rPr>
          <w:rFonts w:ascii="Courier" w:hAnsi="Courier"/>
          <w:sz w:val="22"/>
          <w:szCs w:val="22"/>
        </w:rPr>
        <w:t xml:space="preserve">, 'Geodetic observations detecting coseismic displacements and gravity changes caused by the Mw = 9.0 Tohoku-Oki earthquake',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117</w:t>
      </w:r>
      <w:r w:rsidRPr="00C1063D">
        <w:rPr>
          <w:rFonts w:ascii="Courier" w:hAnsi="Courier"/>
          <w:sz w:val="22"/>
          <w:szCs w:val="22"/>
        </w:rPr>
        <w:t>(B5), p. n/a doi: 10.1029/2011JB008849</w:t>
      </w:r>
    </w:p>
    <w:p w14:paraId="40E3E0C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Y. </w:t>
      </w:r>
      <w:r w:rsidRPr="00C1063D">
        <w:rPr>
          <w:rFonts w:ascii="Courier" w:hAnsi="Courier"/>
          <w:b/>
          <w:bCs/>
          <w:sz w:val="22"/>
          <w:szCs w:val="22"/>
        </w:rPr>
        <w:t>(2013)</w:t>
      </w:r>
      <w:r w:rsidRPr="00C1063D">
        <w:rPr>
          <w:rFonts w:ascii="Courier" w:hAnsi="Courier"/>
          <w:sz w:val="22"/>
          <w:szCs w:val="22"/>
        </w:rPr>
        <w:t xml:space="preserve">, 'Finite-Frequency Imaging of Transition Zone Discontinuities', </w:t>
      </w:r>
      <w:r w:rsidRPr="00C1063D">
        <w:rPr>
          <w:rFonts w:ascii="Courier" w:hAnsi="Courier"/>
          <w:i/>
          <w:iCs/>
          <w:sz w:val="22"/>
          <w:szCs w:val="22"/>
        </w:rPr>
        <w:t>AGU Fall Meeting 2013, abstract #S21E-08</w:t>
      </w:r>
      <w:r w:rsidRPr="00C1063D">
        <w:rPr>
          <w:rFonts w:ascii="Courier" w:hAnsi="Courier"/>
          <w:sz w:val="22"/>
          <w:szCs w:val="22"/>
        </w:rPr>
        <w:t xml:space="preserve">, 21, p. 08 </w:t>
      </w:r>
    </w:p>
    <w:p w14:paraId="013274D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Y. </w:t>
      </w:r>
      <w:r w:rsidRPr="00C1063D">
        <w:rPr>
          <w:rFonts w:ascii="Courier" w:hAnsi="Courier"/>
          <w:b/>
          <w:bCs/>
          <w:sz w:val="22"/>
          <w:szCs w:val="22"/>
        </w:rPr>
        <w:t>(2014)</w:t>
      </w:r>
      <w:r w:rsidRPr="00C1063D">
        <w:rPr>
          <w:rFonts w:ascii="Courier" w:hAnsi="Courier"/>
          <w:sz w:val="22"/>
          <w:szCs w:val="22"/>
        </w:rPr>
        <w:t xml:space="preserve">, 'Finite-Frequency Tomography of USArray Receiver Functions', </w:t>
      </w:r>
      <w:r w:rsidRPr="00C1063D">
        <w:rPr>
          <w:rFonts w:ascii="Courier" w:hAnsi="Courier"/>
          <w:i/>
          <w:iCs/>
          <w:sz w:val="22"/>
          <w:szCs w:val="22"/>
        </w:rPr>
        <w:t>AGU Fall Meeting 2014, abstract #S33A-4503</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 p. 4503 </w:t>
      </w:r>
    </w:p>
    <w:p w14:paraId="07B9AB23" w14:textId="0378A025"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Y. </w:t>
      </w:r>
      <w:r w:rsidRPr="00C1063D">
        <w:rPr>
          <w:rFonts w:ascii="Courier" w:hAnsi="Courier"/>
          <w:b/>
          <w:sz w:val="22"/>
          <w:szCs w:val="22"/>
        </w:rPr>
        <w:t>(2015),</w:t>
      </w:r>
      <w:r w:rsidRPr="00C1063D">
        <w:rPr>
          <w:rFonts w:ascii="Courier" w:hAnsi="Courier"/>
          <w:sz w:val="22"/>
          <w:szCs w:val="22"/>
        </w:rPr>
        <w:t xml:space="preserve"> Receiver Function Diffractional Tomography of Mantle Transition Zone Structure, in </w:t>
      </w:r>
      <w:r w:rsidRPr="00C1063D">
        <w:rPr>
          <w:rFonts w:ascii="Courier" w:hAnsi="Courier"/>
          <w:i/>
          <w:iCs/>
          <w:sz w:val="22"/>
          <w:szCs w:val="22"/>
        </w:rPr>
        <w:t>EGU General Assembly 2015, held 12-</w:t>
      </w:r>
      <w:r w:rsidR="00C30E55" w:rsidRPr="00C1063D">
        <w:rPr>
          <w:rFonts w:ascii="Courier" w:hAnsi="Courier"/>
          <w:i/>
          <w:iCs/>
          <w:sz w:val="22"/>
          <w:szCs w:val="22"/>
        </w:rPr>
        <w:t xml:space="preserve">17 April, in Vienna, Austria. Id </w:t>
      </w:r>
      <w:r w:rsidRPr="00C1063D">
        <w:rPr>
          <w:rFonts w:ascii="Courier" w:hAnsi="Courier"/>
          <w:i/>
          <w:iCs/>
          <w:sz w:val="22"/>
          <w:szCs w:val="22"/>
        </w:rPr>
        <w:t>3144</w:t>
      </w:r>
      <w:r w:rsidR="00C30E55" w:rsidRPr="00C1063D">
        <w:rPr>
          <w:rFonts w:ascii="Courier" w:hAnsi="Courier"/>
          <w:sz w:val="22"/>
          <w:szCs w:val="22"/>
        </w:rPr>
        <w:t>, edited, p. 3144</w:t>
      </w:r>
      <w:r w:rsidRPr="00C1063D">
        <w:rPr>
          <w:rFonts w:ascii="Courier" w:hAnsi="Courier"/>
          <w:sz w:val="22"/>
          <w:szCs w:val="22"/>
        </w:rPr>
        <w:t xml:space="preserve"> </w:t>
      </w:r>
    </w:p>
    <w:p w14:paraId="78E70C51" w14:textId="504FB2B8"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Zhou, Y., G. Nolet, and F.</w:t>
      </w:r>
      <w:r w:rsidR="00255847" w:rsidRPr="00C1063D">
        <w:rPr>
          <w:rFonts w:ascii="Courier" w:hAnsi="Courier"/>
          <w:sz w:val="22"/>
          <w:szCs w:val="22"/>
        </w:rPr>
        <w:t xml:space="preserve">A. Dahlen </w:t>
      </w:r>
      <w:r w:rsidR="00255847" w:rsidRPr="00C1063D">
        <w:rPr>
          <w:rFonts w:ascii="Courier" w:hAnsi="Courier"/>
          <w:b/>
          <w:bCs/>
          <w:sz w:val="22"/>
          <w:szCs w:val="22"/>
        </w:rPr>
        <w:t>(2001)</w:t>
      </w:r>
      <w:r w:rsidR="00255847" w:rsidRPr="00C1063D">
        <w:rPr>
          <w:rFonts w:ascii="Courier" w:hAnsi="Courier"/>
          <w:sz w:val="22"/>
          <w:szCs w:val="22"/>
        </w:rPr>
        <w:t xml:space="preserve">, 'Surface sediment effects on teleseismic P wave ground displacement',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12, p. 0589 </w:t>
      </w:r>
    </w:p>
    <w:p w14:paraId="52D08A61" w14:textId="104A9CCD"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Zhou, Y., G. Nolet, and F.</w:t>
      </w:r>
      <w:r w:rsidR="00255847" w:rsidRPr="00C1063D">
        <w:rPr>
          <w:rFonts w:ascii="Courier" w:hAnsi="Courier"/>
          <w:spacing w:val="-18"/>
          <w:sz w:val="22"/>
          <w:szCs w:val="22"/>
        </w:rPr>
        <w:t xml:space="preserve">A. Dahlen </w:t>
      </w:r>
      <w:r w:rsidR="00255847" w:rsidRPr="00C1063D">
        <w:rPr>
          <w:rFonts w:ascii="Courier" w:hAnsi="Courier"/>
          <w:b/>
          <w:bCs/>
          <w:spacing w:val="-18"/>
          <w:sz w:val="22"/>
          <w:szCs w:val="22"/>
        </w:rPr>
        <w:t>(2003)</w:t>
      </w:r>
      <w:r w:rsidR="00255847" w:rsidRPr="00C1063D">
        <w:rPr>
          <w:rFonts w:ascii="Courier" w:hAnsi="Courier"/>
          <w:spacing w:val="-18"/>
          <w:sz w:val="22"/>
          <w:szCs w:val="22"/>
        </w:rPr>
        <w:t>, 'Surface sediment effects on</w:t>
      </w:r>
      <w:r w:rsidR="00255847" w:rsidRPr="00C1063D">
        <w:rPr>
          <w:rFonts w:ascii="Courier" w:hAnsi="Courier"/>
          <w:sz w:val="22"/>
          <w:szCs w:val="22"/>
        </w:rPr>
        <w:t xml:space="preserve"> teleseismic P wave amplitude ',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 xml:space="preserve">108 </w:t>
      </w:r>
      <w:r w:rsidRPr="00C1063D">
        <w:rPr>
          <w:rFonts w:ascii="Courier" w:hAnsi="Courier"/>
          <w:sz w:val="22"/>
          <w:szCs w:val="22"/>
        </w:rPr>
        <w:t>(B9</w:t>
      </w:r>
      <w:r w:rsidR="00255847" w:rsidRPr="00C1063D">
        <w:rPr>
          <w:rFonts w:ascii="Courier" w:hAnsi="Courier"/>
          <w:sz w:val="22"/>
          <w:szCs w:val="22"/>
        </w:rPr>
        <w:t xml:space="preserve">), p. ESE 6-1 - ESE 6-8 </w:t>
      </w:r>
    </w:p>
    <w:p w14:paraId="255992B7" w14:textId="3037AFD6"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Zhou, Y., G. Nolet, F.</w:t>
      </w:r>
      <w:r w:rsidR="00255847" w:rsidRPr="00C1063D">
        <w:rPr>
          <w:rFonts w:ascii="Courier" w:hAnsi="Courier"/>
          <w:sz w:val="22"/>
          <w:szCs w:val="22"/>
        </w:rPr>
        <w:t xml:space="preserve">A. Dahlen, and G. Laske </w:t>
      </w:r>
      <w:r w:rsidR="00255847" w:rsidRPr="00C1063D">
        <w:rPr>
          <w:rFonts w:ascii="Courier" w:hAnsi="Courier"/>
          <w:b/>
          <w:bCs/>
          <w:sz w:val="22"/>
          <w:szCs w:val="22"/>
        </w:rPr>
        <w:t>(2006)</w:t>
      </w:r>
      <w:r w:rsidR="00255847" w:rsidRPr="00C1063D">
        <w:rPr>
          <w:rFonts w:ascii="Courier" w:hAnsi="Courier"/>
          <w:sz w:val="22"/>
          <w:szCs w:val="22"/>
        </w:rPr>
        <w:t xml:space="preserve">, 'Global upper-mantle structure from finite-frecuency surface-wave tomography', </w:t>
      </w:r>
      <w:r w:rsidR="00255847" w:rsidRPr="00C1063D">
        <w:rPr>
          <w:rFonts w:ascii="Courier" w:hAnsi="Courier"/>
          <w:i/>
          <w:iCs/>
          <w:sz w:val="22"/>
          <w:szCs w:val="22"/>
        </w:rPr>
        <w:t>Journal of Geophysical Reseach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(B044304), p. doi:</w:t>
      </w:r>
      <w:r w:rsidRPr="00C1063D">
        <w:rPr>
          <w:rFonts w:ascii="Courier" w:hAnsi="Courier"/>
          <w:sz w:val="22"/>
          <w:szCs w:val="22"/>
        </w:rPr>
        <w:t xml:space="preserve"> </w:t>
      </w:r>
      <w:r w:rsidR="00255847" w:rsidRPr="00C1063D">
        <w:rPr>
          <w:rFonts w:ascii="Courier" w:hAnsi="Courier"/>
          <w:sz w:val="22"/>
          <w:szCs w:val="22"/>
        </w:rPr>
        <w:t xml:space="preserve">10.1029/2005JB003677 </w:t>
      </w:r>
    </w:p>
    <w:p w14:paraId="785E4A6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Y., and Y. Sui </w:t>
      </w:r>
      <w:r w:rsidRPr="00C1063D">
        <w:rPr>
          <w:rFonts w:ascii="Courier" w:hAnsi="Courier"/>
          <w:b/>
          <w:bCs/>
          <w:sz w:val="22"/>
          <w:szCs w:val="22"/>
        </w:rPr>
        <w:t>(2010)</w:t>
      </w:r>
      <w:r w:rsidRPr="00C1063D">
        <w:rPr>
          <w:rFonts w:ascii="Courier" w:hAnsi="Courier"/>
          <w:sz w:val="22"/>
          <w:szCs w:val="22"/>
        </w:rPr>
        <w:t xml:space="preserve">, 'The different velocity structure of mid-mantle beneath Izu-Bonin and Tonga', </w:t>
      </w:r>
      <w:r w:rsidRPr="00C1063D">
        <w:rPr>
          <w:rFonts w:ascii="Courier" w:hAnsi="Courier"/>
          <w:i/>
          <w:iCs/>
          <w:spacing w:val="-18"/>
          <w:sz w:val="22"/>
          <w:szCs w:val="22"/>
        </w:rPr>
        <w:t>AGU Fall Meeting 2010, abstract #DI33A-1968</w:t>
      </w:r>
      <w:r w:rsidRPr="00C1063D">
        <w:rPr>
          <w:rFonts w:ascii="Courier" w:hAnsi="Courier"/>
          <w:sz w:val="22"/>
          <w:szCs w:val="22"/>
        </w:rPr>
        <w:t xml:space="preserve">, 33, p. 1968 </w:t>
      </w:r>
    </w:p>
    <w:p w14:paraId="20C574F2" w14:textId="530425E8" w:rsidR="001370E7" w:rsidRPr="00C1063D" w:rsidRDefault="001370E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Y., W.M. Wang, L. Xiong, and J.K. He </w:t>
      </w:r>
      <w:r w:rsidRPr="00C1063D">
        <w:rPr>
          <w:rFonts w:ascii="Courier" w:hAnsi="Courier"/>
          <w:b/>
          <w:bCs/>
          <w:sz w:val="22"/>
          <w:szCs w:val="22"/>
        </w:rPr>
        <w:t>(2015)</w:t>
      </w:r>
      <w:r w:rsidRPr="00C1063D">
        <w:rPr>
          <w:rFonts w:ascii="Courier" w:hAnsi="Courier"/>
          <w:sz w:val="22"/>
          <w:szCs w:val="22"/>
        </w:rPr>
        <w:t xml:space="preserve">, 'Rupture process of 12 February 2014, Yutian M(w)6. 9 earthquake and stress change on nearby faults', </w:t>
      </w:r>
      <w:r w:rsidRPr="00C1063D">
        <w:rPr>
          <w:rFonts w:ascii="Courier" w:hAnsi="Courier"/>
          <w:i/>
          <w:iCs/>
          <w:spacing w:val="-18"/>
          <w:sz w:val="22"/>
          <w:szCs w:val="22"/>
        </w:rPr>
        <w:t>Chinese Journal of Geophysics-Chinese Edition</w:t>
      </w:r>
      <w:r w:rsidRPr="00C1063D">
        <w:rPr>
          <w:rFonts w:ascii="Courier" w:hAnsi="Courier"/>
          <w:spacing w:val="-18"/>
          <w:sz w:val="22"/>
          <w:szCs w:val="22"/>
        </w:rPr>
        <w:t xml:space="preserve">, </w:t>
      </w:r>
      <w:r w:rsidRPr="00C1063D">
        <w:rPr>
          <w:rFonts w:ascii="Courier" w:hAnsi="Courier"/>
          <w:i/>
          <w:iCs/>
          <w:spacing w:val="-18"/>
          <w:sz w:val="22"/>
          <w:szCs w:val="22"/>
        </w:rPr>
        <w:t>58</w:t>
      </w:r>
      <w:r w:rsidRPr="00C1063D">
        <w:rPr>
          <w:rFonts w:ascii="Courier" w:hAnsi="Courier"/>
          <w:spacing w:val="-18"/>
          <w:sz w:val="22"/>
          <w:szCs w:val="22"/>
        </w:rPr>
        <w:t>(1), p. 184-193 doi:</w:t>
      </w:r>
      <w:r w:rsidRPr="00C1063D">
        <w:rPr>
          <w:rFonts w:ascii="Courier" w:hAnsi="Courier"/>
          <w:sz w:val="22"/>
          <w:szCs w:val="22"/>
        </w:rPr>
        <w:t xml:space="preserve"> 10.6038/cjg20150116</w:t>
      </w:r>
    </w:p>
    <w:p w14:paraId="545915AD" w14:textId="27A656E4"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Zhou, Y</w:t>
      </w:r>
      <w:proofErr w:type="gramStart"/>
      <w:r w:rsidRPr="00C1063D">
        <w:rPr>
          <w:rFonts w:ascii="Courier" w:hAnsi="Courier"/>
          <w:sz w:val="22"/>
          <w:szCs w:val="22"/>
        </w:rPr>
        <w:t>.-</w:t>
      </w:r>
      <w:proofErr w:type="gramEnd"/>
      <w:r w:rsidRPr="00C1063D">
        <w:rPr>
          <w:rFonts w:ascii="Courier" w:hAnsi="Courier"/>
          <w:sz w:val="22"/>
          <w:szCs w:val="22"/>
        </w:rPr>
        <w:t xml:space="preserve">Z., X.-W. Yu, H. Yang, and S.-X. Zang </w:t>
      </w:r>
      <w:r w:rsidRPr="00C1063D">
        <w:rPr>
          <w:rFonts w:ascii="Courier" w:hAnsi="Courier"/>
          <w:b/>
          <w:bCs/>
          <w:sz w:val="22"/>
          <w:szCs w:val="22"/>
        </w:rPr>
        <w:t>(2012)</w:t>
      </w:r>
      <w:r w:rsidRPr="00C1063D">
        <w:rPr>
          <w:rFonts w:ascii="Courier" w:hAnsi="Courier"/>
          <w:sz w:val="22"/>
          <w:szCs w:val="22"/>
        </w:rPr>
        <w:t xml:space="preserve">, 'Multiplicity of the 660-km discontinuity beneath the Izu-Bonin area',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198-199</w:t>
      </w:r>
      <w:r w:rsidRPr="00C1063D">
        <w:rPr>
          <w:rFonts w:ascii="Courier" w:hAnsi="Courier"/>
          <w:sz w:val="22"/>
          <w:szCs w:val="22"/>
        </w:rPr>
        <w:t xml:space="preserve">(0), p. 51-60 </w:t>
      </w:r>
      <w:r w:rsidR="00271913">
        <w:rPr>
          <w:rFonts w:ascii="Courier" w:hAnsi="Courier"/>
          <w:sz w:val="22"/>
          <w:szCs w:val="22"/>
        </w:rPr>
        <w:t>doi: 10.1016/j.pepi.2012.03.003</w:t>
      </w:r>
    </w:p>
    <w:p w14:paraId="78A179F7" w14:textId="6E3A481C"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Zhou, Y.H., L.S. Xu, and Y.</w:t>
      </w:r>
      <w:r w:rsidR="00255847" w:rsidRPr="00C1063D">
        <w:rPr>
          <w:rFonts w:ascii="Courier" w:hAnsi="Courier"/>
          <w:sz w:val="22"/>
          <w:szCs w:val="22"/>
        </w:rPr>
        <w:t xml:space="preserve">T. Chen </w:t>
      </w:r>
      <w:r w:rsidR="00255847" w:rsidRPr="00C1063D">
        <w:rPr>
          <w:rFonts w:ascii="Courier" w:hAnsi="Courier"/>
          <w:b/>
          <w:bCs/>
          <w:sz w:val="22"/>
          <w:szCs w:val="22"/>
        </w:rPr>
        <w:t>(2002)</w:t>
      </w:r>
      <w:r w:rsidR="00255847" w:rsidRPr="00C1063D">
        <w:rPr>
          <w:rFonts w:ascii="Courier" w:hAnsi="Courier"/>
          <w:sz w:val="22"/>
          <w:szCs w:val="22"/>
        </w:rPr>
        <w:t xml:space="preserve">, 'Source Process of the 4 June 2000 Southern Sumatra, Indonesia, Earthquake',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92</w:t>
      </w:r>
      <w:r w:rsidR="00255847" w:rsidRPr="00C1063D">
        <w:rPr>
          <w:rFonts w:ascii="Courier" w:hAnsi="Courier"/>
          <w:sz w:val="22"/>
          <w:szCs w:val="22"/>
        </w:rPr>
        <w:t xml:space="preserve">(5), p. 2027-2035 </w:t>
      </w:r>
    </w:p>
    <w:p w14:paraId="3A36C431" w14:textId="4E448F78" w:rsidR="0016596F" w:rsidRPr="00C1063D" w:rsidRDefault="0016596F"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Zhou, Z., and J. Lei </w:t>
      </w:r>
      <w:r w:rsidRPr="00C1063D">
        <w:rPr>
          <w:rFonts w:ascii="Courier" w:hAnsi="Courier"/>
          <w:b/>
          <w:bCs/>
          <w:sz w:val="22"/>
          <w:szCs w:val="22"/>
        </w:rPr>
        <w:t>(2015)</w:t>
      </w:r>
      <w:r w:rsidRPr="00C1063D">
        <w:rPr>
          <w:rFonts w:ascii="Courier" w:hAnsi="Courier"/>
          <w:sz w:val="22"/>
          <w:szCs w:val="22"/>
        </w:rPr>
        <w:t xml:space="preserve">, 'Pn anisotropic tomography under the entire Tienshan orogenic belt', </w:t>
      </w:r>
      <w:r w:rsidRPr="00C1063D">
        <w:rPr>
          <w:rFonts w:ascii="Courier" w:hAnsi="Courier"/>
          <w:i/>
          <w:iCs/>
          <w:sz w:val="22"/>
          <w:szCs w:val="22"/>
        </w:rPr>
        <w:t>Journal of Asian Earth Sciences</w:t>
      </w:r>
      <w:r w:rsidRPr="00C1063D">
        <w:rPr>
          <w:rFonts w:ascii="Courier" w:hAnsi="Courier"/>
          <w:sz w:val="22"/>
          <w:szCs w:val="22"/>
        </w:rPr>
        <w:t xml:space="preserve">, </w:t>
      </w:r>
      <w:r w:rsidRPr="00C1063D">
        <w:rPr>
          <w:rFonts w:ascii="Courier" w:hAnsi="Courier"/>
          <w:i/>
          <w:iCs/>
          <w:sz w:val="22"/>
          <w:szCs w:val="22"/>
        </w:rPr>
        <w:t>111</w:t>
      </w:r>
      <w:r w:rsidRPr="00C1063D">
        <w:rPr>
          <w:rFonts w:ascii="Courier" w:hAnsi="Courier"/>
          <w:sz w:val="22"/>
          <w:szCs w:val="22"/>
        </w:rPr>
        <w:t>, p. 568-579 doi: 10.1016/j.jseaes.2015.06.009</w:t>
      </w:r>
    </w:p>
    <w:p w14:paraId="65D0FD0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Zhu, G., Y. Shi, and P. Tackley </w:t>
      </w:r>
      <w:r w:rsidRPr="00C1063D">
        <w:rPr>
          <w:rFonts w:ascii="Courier" w:hAnsi="Courier"/>
          <w:b/>
          <w:bCs/>
          <w:sz w:val="22"/>
          <w:szCs w:val="22"/>
        </w:rPr>
        <w:t>(2010)</w:t>
      </w:r>
      <w:r w:rsidRPr="00C1063D">
        <w:rPr>
          <w:rFonts w:ascii="Courier" w:hAnsi="Courier"/>
          <w:sz w:val="22"/>
          <w:szCs w:val="22"/>
        </w:rPr>
        <w:t xml:space="preserve">, 'Subduction of the Western Pacific Plate underneath Northeast China: Implications of numerical studies', </w:t>
      </w:r>
      <w:r w:rsidRPr="00C1063D">
        <w:rPr>
          <w:rFonts w:ascii="Courier" w:hAnsi="Courier"/>
          <w:i/>
          <w:iCs/>
          <w:sz w:val="22"/>
          <w:szCs w:val="22"/>
        </w:rPr>
        <w:t>Physics of the Earth and Planetary Interiors</w:t>
      </w:r>
      <w:r w:rsidRPr="00C1063D">
        <w:rPr>
          <w:rFonts w:ascii="Courier" w:hAnsi="Courier"/>
          <w:sz w:val="22"/>
          <w:szCs w:val="22"/>
        </w:rPr>
        <w:t xml:space="preserve">, </w:t>
      </w:r>
      <w:r w:rsidRPr="00C1063D">
        <w:rPr>
          <w:rFonts w:ascii="Courier" w:hAnsi="Courier"/>
          <w:i/>
          <w:iCs/>
          <w:sz w:val="22"/>
          <w:szCs w:val="22"/>
        </w:rPr>
        <w:t>178</w:t>
      </w:r>
      <w:r w:rsidRPr="00C1063D">
        <w:rPr>
          <w:rFonts w:ascii="Courier" w:hAnsi="Courier"/>
          <w:sz w:val="22"/>
          <w:szCs w:val="22"/>
        </w:rPr>
        <w:t>(1-2), p. 92 doi: 10.1016/j.pepi.2009.10.008</w:t>
      </w:r>
    </w:p>
    <w:p w14:paraId="1D88D389" w14:textId="44023CA0"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Zhu, H., E. Bozdağ, T.</w:t>
      </w:r>
      <w:r w:rsidR="00255847" w:rsidRPr="00C1063D">
        <w:rPr>
          <w:rFonts w:ascii="Courier" w:hAnsi="Courier"/>
          <w:sz w:val="22"/>
          <w:szCs w:val="22"/>
        </w:rPr>
        <w:t xml:space="preserve">S. Duffy, and J. Tromp </w:t>
      </w:r>
      <w:r w:rsidR="00255847" w:rsidRPr="00C1063D">
        <w:rPr>
          <w:rFonts w:ascii="Courier" w:hAnsi="Courier"/>
          <w:b/>
          <w:bCs/>
          <w:sz w:val="22"/>
          <w:szCs w:val="22"/>
        </w:rPr>
        <w:t>(2013)</w:t>
      </w:r>
      <w:r w:rsidR="00255847" w:rsidRPr="00C1063D">
        <w:rPr>
          <w:rFonts w:ascii="Courier" w:hAnsi="Courier"/>
          <w:sz w:val="22"/>
          <w:szCs w:val="22"/>
        </w:rPr>
        <w:t xml:space="preserve">, 'Seismic attenuation beneath Europe and the North Atlantic: Implications for water in the mantle', </w:t>
      </w:r>
      <w:r w:rsidR="00255847" w:rsidRPr="00C1063D">
        <w:rPr>
          <w:rFonts w:ascii="Courier" w:hAnsi="Courier"/>
          <w:i/>
          <w:iCs/>
          <w:sz w:val="22"/>
          <w:szCs w:val="22"/>
        </w:rPr>
        <w:t>Earth and Planetary Science Letters</w:t>
      </w:r>
      <w:r w:rsidR="00255847" w:rsidRPr="00C1063D">
        <w:rPr>
          <w:rFonts w:ascii="Courier" w:hAnsi="Courier"/>
          <w:sz w:val="22"/>
          <w:szCs w:val="22"/>
        </w:rPr>
        <w:t xml:space="preserve">, </w:t>
      </w:r>
      <w:r w:rsidR="00255847" w:rsidRPr="00C1063D">
        <w:rPr>
          <w:rFonts w:ascii="Courier" w:hAnsi="Courier"/>
          <w:i/>
          <w:iCs/>
          <w:sz w:val="22"/>
          <w:szCs w:val="22"/>
        </w:rPr>
        <w:t>381</w:t>
      </w:r>
      <w:r w:rsidR="00255847" w:rsidRPr="00C1063D">
        <w:rPr>
          <w:rFonts w:ascii="Courier" w:hAnsi="Courier"/>
          <w:sz w:val="22"/>
          <w:szCs w:val="22"/>
        </w:rPr>
        <w:t>(0), p. 1-11 doi: 10.1016/j.epsl.2013.08.030</w:t>
      </w:r>
    </w:p>
    <w:p w14:paraId="6BFF1CFD" w14:textId="10F4D77E" w:rsidR="006901AE" w:rsidRPr="00C1063D" w:rsidRDefault="006901AE"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Zhu, H., E. Bozdag, and J. Tromp </w:t>
      </w:r>
      <w:r w:rsidRPr="00C1063D">
        <w:rPr>
          <w:rFonts w:ascii="Courier" w:hAnsi="Courier"/>
          <w:b/>
          <w:bCs/>
          <w:sz w:val="22"/>
          <w:szCs w:val="22"/>
        </w:rPr>
        <w:t>(2015)</w:t>
      </w:r>
      <w:r w:rsidRPr="00C1063D">
        <w:rPr>
          <w:rFonts w:ascii="Courier" w:hAnsi="Courier"/>
          <w:sz w:val="22"/>
          <w:szCs w:val="22"/>
        </w:rPr>
        <w:t xml:space="preserve">, 'Seismic structure of the European upper mantle based on adjoint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201</w:t>
      </w:r>
      <w:r w:rsidRPr="00C1063D">
        <w:rPr>
          <w:rFonts w:ascii="Courier" w:hAnsi="Courier"/>
          <w:sz w:val="22"/>
          <w:szCs w:val="22"/>
        </w:rPr>
        <w:t>, p. 18-52 doi: 10.1093/gji/ggu492</w:t>
      </w:r>
    </w:p>
    <w:p w14:paraId="2527F342" w14:textId="24DCA59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Zhu, H., and J. Tromp </w:t>
      </w:r>
      <w:r w:rsidRPr="00C1063D">
        <w:rPr>
          <w:rFonts w:ascii="Courier" w:hAnsi="Courier"/>
          <w:b/>
          <w:bCs/>
          <w:sz w:val="22"/>
          <w:szCs w:val="22"/>
        </w:rPr>
        <w:t>(2013)</w:t>
      </w:r>
      <w:r w:rsidRPr="00C1063D">
        <w:rPr>
          <w:rFonts w:ascii="Courier" w:hAnsi="Courier"/>
          <w:sz w:val="22"/>
          <w:szCs w:val="22"/>
        </w:rPr>
        <w:t xml:space="preserve">, 'Mapping Tectonic Deformation in the Crust and Upper Mantle Beneath Europe and the North Atlantic Ocean',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341</w:t>
      </w:r>
      <w:r w:rsidRPr="00C1063D">
        <w:rPr>
          <w:rFonts w:ascii="Courier" w:hAnsi="Courier"/>
          <w:sz w:val="22"/>
          <w:szCs w:val="22"/>
        </w:rPr>
        <w:t>(6148), p. 871-875 doi:</w:t>
      </w:r>
      <w:r w:rsidR="00C30E55" w:rsidRPr="00C1063D">
        <w:rPr>
          <w:rFonts w:ascii="Courier" w:hAnsi="Courier"/>
          <w:sz w:val="22"/>
          <w:szCs w:val="22"/>
        </w:rPr>
        <w:t xml:space="preserve"> </w:t>
      </w:r>
      <w:r w:rsidRPr="00C1063D">
        <w:rPr>
          <w:rFonts w:ascii="Courier" w:hAnsi="Courier"/>
          <w:sz w:val="22"/>
          <w:szCs w:val="22"/>
        </w:rPr>
        <w:t xml:space="preserve">10.1126/science.1241335 </w:t>
      </w:r>
    </w:p>
    <w:p w14:paraId="08ABDF3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Zhu, J., J. Cao, and Z. Yan </w:t>
      </w:r>
      <w:r w:rsidRPr="00C1063D">
        <w:rPr>
          <w:rFonts w:ascii="Courier" w:hAnsi="Courier"/>
          <w:b/>
          <w:bCs/>
          <w:sz w:val="22"/>
          <w:szCs w:val="22"/>
        </w:rPr>
        <w:t>(2003)</w:t>
      </w:r>
      <w:r w:rsidRPr="00C1063D">
        <w:rPr>
          <w:rFonts w:ascii="Courier" w:hAnsi="Courier"/>
          <w:sz w:val="22"/>
          <w:szCs w:val="22"/>
        </w:rPr>
        <w:t xml:space="preserve">, 'High resolution surface wave Tomographyœ§ the structure of lithosphere and dynamics in East Asia and West Pacific Marginal Sea', </w:t>
      </w:r>
      <w:r w:rsidRPr="00C1063D">
        <w:rPr>
          <w:rFonts w:ascii="Courier" w:hAnsi="Courier"/>
          <w:i/>
          <w:iCs/>
          <w:sz w:val="22"/>
          <w:szCs w:val="22"/>
        </w:rPr>
        <w:t>AGU Fall Meeting Abstracts</w:t>
      </w:r>
      <w:r w:rsidRPr="00C1063D">
        <w:rPr>
          <w:rFonts w:ascii="Courier" w:hAnsi="Courier"/>
          <w:sz w:val="22"/>
          <w:szCs w:val="22"/>
        </w:rPr>
        <w:t xml:space="preserve">, 51, p. 0225 </w:t>
      </w:r>
    </w:p>
    <w:p w14:paraId="449E9885"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Zhu, J., Z. Sun, H. Kopp, X. Qiu, H. Xu, S. Li, and W. Zhan </w:t>
      </w:r>
      <w:r w:rsidRPr="00C1063D">
        <w:rPr>
          <w:rFonts w:ascii="Courier" w:hAnsi="Courier"/>
          <w:b/>
          <w:bCs/>
          <w:sz w:val="22"/>
          <w:szCs w:val="22"/>
        </w:rPr>
        <w:t>(2013)</w:t>
      </w:r>
      <w:r w:rsidRPr="00C1063D">
        <w:rPr>
          <w:rFonts w:ascii="Courier" w:hAnsi="Courier"/>
          <w:sz w:val="22"/>
          <w:szCs w:val="22"/>
        </w:rPr>
        <w:t xml:space="preserve">, 'Segmentation of the Manila subduction system from migrated multichannel seismics and wedge taper analysis', </w:t>
      </w:r>
      <w:r w:rsidRPr="00C1063D">
        <w:rPr>
          <w:rFonts w:ascii="Courier" w:hAnsi="Courier"/>
          <w:i/>
          <w:iCs/>
          <w:sz w:val="22"/>
          <w:szCs w:val="22"/>
        </w:rPr>
        <w:t>Marine Geophysical Research</w:t>
      </w:r>
      <w:r w:rsidRPr="00C1063D">
        <w:rPr>
          <w:rFonts w:ascii="Courier" w:hAnsi="Courier"/>
          <w:sz w:val="22"/>
          <w:szCs w:val="22"/>
        </w:rPr>
        <w:t xml:space="preserve">, </w:t>
      </w:r>
      <w:r w:rsidRPr="00C1063D">
        <w:rPr>
          <w:rFonts w:ascii="Courier" w:hAnsi="Courier"/>
          <w:i/>
          <w:iCs/>
          <w:sz w:val="22"/>
          <w:szCs w:val="22"/>
        </w:rPr>
        <w:t>34</w:t>
      </w:r>
      <w:r w:rsidRPr="00C1063D">
        <w:rPr>
          <w:rFonts w:ascii="Courier" w:hAnsi="Courier"/>
          <w:sz w:val="22"/>
          <w:szCs w:val="22"/>
        </w:rPr>
        <w:t>(3-4), p. 379-391 doi: 10.1007/s11001-013-9175-7</w:t>
      </w:r>
    </w:p>
    <w:p w14:paraId="134DFCDD"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Zhu, L. </w:t>
      </w:r>
      <w:r w:rsidRPr="00C1063D">
        <w:rPr>
          <w:rFonts w:ascii="Courier" w:hAnsi="Courier"/>
          <w:b/>
          <w:bCs/>
          <w:sz w:val="22"/>
          <w:szCs w:val="22"/>
        </w:rPr>
        <w:t>(2000)</w:t>
      </w:r>
      <w:r w:rsidRPr="00C1063D">
        <w:rPr>
          <w:rFonts w:ascii="Courier" w:hAnsi="Courier"/>
          <w:sz w:val="22"/>
          <w:szCs w:val="22"/>
        </w:rPr>
        <w:t xml:space="preserve">, 'Crustal structure accros the San Andreas Fault, southern California from teleseismic converted waves', </w:t>
      </w:r>
      <w:r w:rsidRPr="00C1063D">
        <w:rPr>
          <w:rFonts w:ascii="Courier" w:hAnsi="Courier"/>
          <w:i/>
          <w:iCs/>
          <w:sz w:val="22"/>
          <w:szCs w:val="22"/>
        </w:rPr>
        <w:t>Earth and Planetary Science Letters</w:t>
      </w:r>
      <w:r w:rsidRPr="00C1063D">
        <w:rPr>
          <w:rFonts w:ascii="Courier" w:hAnsi="Courier"/>
          <w:sz w:val="22"/>
          <w:szCs w:val="22"/>
        </w:rPr>
        <w:t xml:space="preserve">, </w:t>
      </w:r>
      <w:r w:rsidRPr="00C1063D">
        <w:rPr>
          <w:rFonts w:ascii="Courier" w:hAnsi="Courier"/>
          <w:i/>
          <w:iCs/>
          <w:sz w:val="22"/>
          <w:szCs w:val="22"/>
        </w:rPr>
        <w:t>179</w:t>
      </w:r>
      <w:r w:rsidRPr="00C1063D">
        <w:rPr>
          <w:rFonts w:ascii="Courier" w:hAnsi="Courier"/>
          <w:sz w:val="22"/>
          <w:szCs w:val="22"/>
        </w:rPr>
        <w:t xml:space="preserve">(1), p. 183-190 </w:t>
      </w:r>
    </w:p>
    <w:p w14:paraId="31EA55E5" w14:textId="2411869C"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Zhu, L., and D.</w:t>
      </w:r>
      <w:r w:rsidR="00255847" w:rsidRPr="00C1063D">
        <w:rPr>
          <w:rFonts w:ascii="Courier" w:hAnsi="Courier"/>
          <w:sz w:val="22"/>
          <w:szCs w:val="22"/>
        </w:rPr>
        <w:t xml:space="preserve">V. Helmberger </w:t>
      </w:r>
      <w:r w:rsidR="00255847" w:rsidRPr="00C1063D">
        <w:rPr>
          <w:rFonts w:ascii="Courier" w:hAnsi="Courier"/>
          <w:b/>
          <w:bCs/>
          <w:sz w:val="22"/>
          <w:szCs w:val="22"/>
        </w:rPr>
        <w:t>(1997)</w:t>
      </w:r>
      <w:r w:rsidR="00255847" w:rsidRPr="00C1063D">
        <w:rPr>
          <w:rFonts w:ascii="Courier" w:hAnsi="Courier"/>
          <w:sz w:val="22"/>
          <w:szCs w:val="22"/>
        </w:rPr>
        <w:t xml:space="preserve">, 'Significant Moho relief accros the northern margin of Tibet Plateau from teleseismic P waveforms', </w:t>
      </w:r>
      <w:r w:rsidR="00255847" w:rsidRPr="00C1063D">
        <w:rPr>
          <w:rFonts w:ascii="Courier" w:hAnsi="Courier"/>
          <w:i/>
          <w:iCs/>
          <w:sz w:val="22"/>
          <w:szCs w:val="22"/>
        </w:rPr>
        <w:t>AGU Fall Meeting Abstract</w:t>
      </w:r>
      <w:r w:rsidR="00255847" w:rsidRPr="00C1063D">
        <w:rPr>
          <w:rFonts w:ascii="Courier" w:hAnsi="Courier"/>
          <w:sz w:val="22"/>
          <w:szCs w:val="22"/>
        </w:rPr>
        <w:t xml:space="preserve">, 78(46), p. 470 </w:t>
      </w:r>
    </w:p>
    <w:p w14:paraId="05EE0118" w14:textId="6EB12F6B"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Zhu, L., D.</w:t>
      </w:r>
      <w:r w:rsidR="00255847" w:rsidRPr="00C1063D">
        <w:rPr>
          <w:rFonts w:ascii="Courier" w:hAnsi="Courier"/>
          <w:sz w:val="22"/>
          <w:szCs w:val="22"/>
        </w:rPr>
        <w:t>V. Helmberge</w:t>
      </w:r>
      <w:r w:rsidRPr="00C1063D">
        <w:rPr>
          <w:rFonts w:ascii="Courier" w:hAnsi="Courier"/>
          <w:sz w:val="22"/>
          <w:szCs w:val="22"/>
        </w:rPr>
        <w:t>r, C.K. Saikia, and B.</w:t>
      </w:r>
      <w:r w:rsidR="00255847" w:rsidRPr="00C1063D">
        <w:rPr>
          <w:rFonts w:ascii="Courier" w:hAnsi="Courier"/>
          <w:sz w:val="22"/>
          <w:szCs w:val="22"/>
        </w:rPr>
        <w:t xml:space="preserve">B. Woods </w:t>
      </w:r>
      <w:r w:rsidR="00255847" w:rsidRPr="00C1063D">
        <w:rPr>
          <w:rFonts w:ascii="Courier" w:hAnsi="Courier"/>
          <w:b/>
          <w:bCs/>
          <w:sz w:val="22"/>
          <w:szCs w:val="22"/>
        </w:rPr>
        <w:t>(1997)</w:t>
      </w:r>
      <w:r w:rsidR="00255847" w:rsidRPr="00C1063D">
        <w:rPr>
          <w:rFonts w:ascii="Courier" w:hAnsi="Courier"/>
          <w:sz w:val="22"/>
          <w:szCs w:val="22"/>
        </w:rPr>
        <w:t>, 'Regional wavefrom calibration</w:t>
      </w:r>
      <w:r w:rsidRPr="00C1063D">
        <w:rPr>
          <w:rFonts w:ascii="Courier" w:hAnsi="Courier"/>
          <w:sz w:val="22"/>
          <w:szCs w:val="22"/>
        </w:rPr>
        <w:t xml:space="preserve"> in the Pamir-Hindu Kush region</w:t>
      </w:r>
      <w:r w:rsidR="00255847" w:rsidRPr="00C1063D">
        <w:rPr>
          <w:rFonts w:ascii="Courier" w:hAnsi="Courier"/>
          <w:sz w:val="22"/>
          <w:szCs w:val="22"/>
        </w:rPr>
        <w:t xml:space="preserv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102</w:t>
      </w:r>
      <w:r w:rsidR="00255847" w:rsidRPr="00C1063D">
        <w:rPr>
          <w:rFonts w:ascii="Courier" w:hAnsi="Courier"/>
          <w:sz w:val="22"/>
          <w:szCs w:val="22"/>
        </w:rPr>
        <w:t xml:space="preserve">(B10), p. 22799-22813 </w:t>
      </w:r>
    </w:p>
    <w:p w14:paraId="16ACB376" w14:textId="0DF97445"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Zhu, L., B.</w:t>
      </w:r>
      <w:r w:rsidR="00255847" w:rsidRPr="00C1063D">
        <w:rPr>
          <w:rFonts w:ascii="Courier" w:hAnsi="Courier"/>
          <w:sz w:val="22"/>
          <w:szCs w:val="22"/>
        </w:rPr>
        <w:t xml:space="preserve">J. Mitchell, N. Akyol, I. Cemen, and K. Kekovali </w:t>
      </w:r>
      <w:r w:rsidR="00255847" w:rsidRPr="00C1063D">
        <w:rPr>
          <w:rFonts w:ascii="Courier" w:hAnsi="Courier"/>
          <w:b/>
          <w:bCs/>
          <w:sz w:val="22"/>
          <w:szCs w:val="22"/>
        </w:rPr>
        <w:t>(2006)</w:t>
      </w:r>
      <w:r w:rsidR="00255847" w:rsidRPr="00C1063D">
        <w:rPr>
          <w:rFonts w:ascii="Courier" w:hAnsi="Courier"/>
          <w:sz w:val="22"/>
          <w:szCs w:val="22"/>
        </w:rPr>
        <w:t xml:space="preserve">, 'Crustal thickness variations in the Aegean region and implications for the extension of continental crust',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111</w:t>
      </w:r>
      <w:r w:rsidR="00255847" w:rsidRPr="00C1063D">
        <w:rPr>
          <w:rFonts w:ascii="Courier" w:hAnsi="Courier"/>
          <w:sz w:val="22"/>
          <w:szCs w:val="22"/>
        </w:rPr>
        <w:t xml:space="preserve">(B1), p. 1-10 </w:t>
      </w:r>
    </w:p>
    <w:p w14:paraId="0369CEF8" w14:textId="77777777" w:rsidR="00872B76"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Zhu, L., Y. Tan, D.V. Helmberger, and C.</w:t>
      </w:r>
      <w:r w:rsidR="00255847" w:rsidRPr="00C1063D">
        <w:rPr>
          <w:rFonts w:ascii="Courier" w:hAnsi="Courier"/>
          <w:sz w:val="22"/>
          <w:szCs w:val="22"/>
        </w:rPr>
        <w:t xml:space="preserve">K. Saikia </w:t>
      </w:r>
      <w:r w:rsidR="00255847" w:rsidRPr="00C1063D">
        <w:rPr>
          <w:rFonts w:ascii="Courier" w:hAnsi="Courier"/>
          <w:b/>
          <w:bCs/>
          <w:sz w:val="22"/>
          <w:szCs w:val="22"/>
        </w:rPr>
        <w:t>(2006)</w:t>
      </w:r>
      <w:r w:rsidR="00255847" w:rsidRPr="00C1063D">
        <w:rPr>
          <w:rFonts w:ascii="Courier" w:hAnsi="Courier"/>
          <w:sz w:val="22"/>
          <w:szCs w:val="22"/>
        </w:rPr>
        <w:t xml:space="preserve">, </w:t>
      </w:r>
      <w:r w:rsidR="00255847" w:rsidRPr="00C1063D">
        <w:rPr>
          <w:rFonts w:ascii="Courier" w:hAnsi="Courier"/>
          <w:spacing w:val="-18"/>
          <w:sz w:val="22"/>
          <w:szCs w:val="22"/>
        </w:rPr>
        <w:t xml:space="preserve">'Calibration of the Tibetan Plateau Using Regional Seismic Waveforms', </w:t>
      </w:r>
      <w:r w:rsidR="00255847" w:rsidRPr="00C1063D">
        <w:rPr>
          <w:rFonts w:ascii="Courier" w:hAnsi="Courier"/>
          <w:i/>
          <w:iCs/>
          <w:spacing w:val="-18"/>
          <w:sz w:val="22"/>
          <w:szCs w:val="22"/>
        </w:rPr>
        <w:t>Pure and Applied Geophysics</w:t>
      </w:r>
      <w:r w:rsidR="00255847" w:rsidRPr="00C1063D">
        <w:rPr>
          <w:rFonts w:ascii="Courier" w:hAnsi="Courier"/>
          <w:sz w:val="22"/>
          <w:szCs w:val="22"/>
        </w:rPr>
        <w:t xml:space="preserve">, </w:t>
      </w:r>
      <w:r w:rsidR="00255847" w:rsidRPr="00C1063D">
        <w:rPr>
          <w:rFonts w:ascii="Courier" w:hAnsi="Courier"/>
          <w:i/>
          <w:iCs/>
          <w:sz w:val="22"/>
          <w:szCs w:val="22"/>
        </w:rPr>
        <w:t>V163</w:t>
      </w:r>
      <w:r w:rsidRPr="00C1063D">
        <w:rPr>
          <w:rFonts w:ascii="Courier" w:hAnsi="Courier"/>
          <w:i/>
          <w:iCs/>
          <w:sz w:val="22"/>
          <w:szCs w:val="22"/>
        </w:rPr>
        <w:t xml:space="preserve"> </w:t>
      </w:r>
      <w:r w:rsidR="00255847" w:rsidRPr="00C1063D">
        <w:rPr>
          <w:rFonts w:ascii="Courier" w:hAnsi="Courier"/>
          <w:sz w:val="22"/>
          <w:szCs w:val="22"/>
        </w:rPr>
        <w:t>(7), p. 1193</w:t>
      </w:r>
    </w:p>
    <w:p w14:paraId="7A6D831D" w14:textId="2AEFC698" w:rsidR="00255847" w:rsidRPr="00C1063D" w:rsidRDefault="00872B7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Zhu, L., A.A. Zanjani, S. Hu, Y. Liu, R. Herrmann, and J. Condor </w:t>
      </w:r>
      <w:r w:rsidRPr="00C1063D">
        <w:rPr>
          <w:rFonts w:ascii="Courier" w:hAnsi="Courier"/>
          <w:b/>
          <w:bCs/>
          <w:sz w:val="22"/>
          <w:szCs w:val="22"/>
        </w:rPr>
        <w:t>(2015)</w:t>
      </w:r>
      <w:r w:rsidRPr="00C1063D">
        <w:rPr>
          <w:rFonts w:ascii="Courier" w:hAnsi="Courier"/>
          <w:sz w:val="22"/>
          <w:szCs w:val="22"/>
        </w:rPr>
        <w:t xml:space="preserve">, 'Preliminary Results of Crustal Structure beneath the Wabash Valley Seismic Zone Using Teleseismic Receiver Functions and Ambient Noise Tomography', </w:t>
      </w:r>
      <w:r w:rsidRPr="00C1063D">
        <w:rPr>
          <w:rFonts w:ascii="Courier" w:hAnsi="Courier"/>
          <w:i/>
          <w:iCs/>
          <w:sz w:val="22"/>
          <w:szCs w:val="22"/>
        </w:rPr>
        <w:t>AGU Fall Meeting 2015, abstract #T11D-2924</w:t>
      </w:r>
      <w:r w:rsidRPr="00C1063D">
        <w:rPr>
          <w:rFonts w:ascii="Courier" w:hAnsi="Courier"/>
          <w:sz w:val="22"/>
          <w:szCs w:val="22"/>
        </w:rPr>
        <w:t xml:space="preserve">, p. </w:t>
      </w:r>
      <w:r w:rsidR="00255847" w:rsidRPr="00C1063D">
        <w:rPr>
          <w:rFonts w:ascii="Courier" w:hAnsi="Courier"/>
          <w:sz w:val="22"/>
          <w:szCs w:val="22"/>
        </w:rPr>
        <w:t xml:space="preserve"> </w:t>
      </w:r>
    </w:p>
    <w:p w14:paraId="564BFA27" w14:textId="19DA4976"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Zhu, L., R.S. Zeng, F.T. Wu, T.J. Owens, and G.</w:t>
      </w:r>
      <w:r w:rsidR="00255847" w:rsidRPr="00C1063D">
        <w:rPr>
          <w:rFonts w:ascii="Courier" w:hAnsi="Courier"/>
          <w:sz w:val="22"/>
          <w:szCs w:val="22"/>
        </w:rPr>
        <w:t xml:space="preserve">E. Randall </w:t>
      </w:r>
      <w:r w:rsidR="00255847" w:rsidRPr="00C1063D">
        <w:rPr>
          <w:rFonts w:ascii="Courier" w:hAnsi="Courier"/>
          <w:b/>
          <w:bCs/>
          <w:sz w:val="22"/>
          <w:szCs w:val="22"/>
        </w:rPr>
        <w:t>(1993)</w:t>
      </w:r>
      <w:r w:rsidR="00255847" w:rsidRPr="00C1063D">
        <w:rPr>
          <w:rFonts w:ascii="Courier" w:hAnsi="Courier"/>
          <w:sz w:val="22"/>
          <w:szCs w:val="22"/>
        </w:rPr>
        <w:t xml:space="preserve">, 'Preliminary study of crust-upper mantle structure of the Tibetan Plateau by using broadband teleseismic body waveforms', </w:t>
      </w:r>
      <w:r w:rsidR="00255847" w:rsidRPr="00C1063D">
        <w:rPr>
          <w:rFonts w:ascii="Courier" w:hAnsi="Courier"/>
          <w:i/>
          <w:iCs/>
          <w:sz w:val="22"/>
          <w:szCs w:val="22"/>
        </w:rPr>
        <w:t>Acta Seismologica Sinica</w:t>
      </w:r>
      <w:r w:rsidR="00255847" w:rsidRPr="00C1063D">
        <w:rPr>
          <w:rFonts w:ascii="Courier" w:hAnsi="Courier"/>
          <w:sz w:val="22"/>
          <w:szCs w:val="22"/>
        </w:rPr>
        <w:t xml:space="preserve">, </w:t>
      </w:r>
      <w:r w:rsidR="00255847" w:rsidRPr="00C1063D">
        <w:rPr>
          <w:rFonts w:ascii="Courier" w:hAnsi="Courier"/>
          <w:i/>
          <w:iCs/>
          <w:sz w:val="22"/>
          <w:szCs w:val="22"/>
        </w:rPr>
        <w:t>6</w:t>
      </w:r>
      <w:r w:rsidR="00255847" w:rsidRPr="00C1063D">
        <w:rPr>
          <w:rFonts w:ascii="Courier" w:hAnsi="Courier"/>
          <w:sz w:val="22"/>
          <w:szCs w:val="22"/>
        </w:rPr>
        <w:t xml:space="preserve">, p. 305-316 </w:t>
      </w:r>
    </w:p>
    <w:p w14:paraId="3BC88582" w14:textId="30F07F0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Zhu, X., </w:t>
      </w:r>
      <w:r w:rsidR="00C30E55" w:rsidRPr="00C1063D">
        <w:rPr>
          <w:rFonts w:ascii="Courier" w:hAnsi="Courier"/>
          <w:sz w:val="22"/>
          <w:szCs w:val="22"/>
        </w:rPr>
        <w:t>R. Gao, R.G. Keller, Q. Li, Y.Guan, Y. Li, W. Li, Z. Lu, H. Wang, X. Xiong, H. hou, J. Dong, X. Guo, Z. Ye, X. Xu, S.D. Holloway, J.C. Chang, G. Kaip, S.F. Ingate</w:t>
      </w:r>
      <w:r w:rsidRPr="00C1063D">
        <w:rPr>
          <w:rFonts w:ascii="Courier" w:hAnsi="Courier"/>
          <w:sz w:val="22"/>
          <w:szCs w:val="22"/>
        </w:rPr>
        <w:t xml:space="preserve"> </w:t>
      </w:r>
      <w:r w:rsidRPr="00C1063D">
        <w:rPr>
          <w:rFonts w:ascii="Courier" w:hAnsi="Courier"/>
          <w:b/>
          <w:bCs/>
          <w:sz w:val="22"/>
          <w:szCs w:val="22"/>
        </w:rPr>
        <w:t>(2012)</w:t>
      </w:r>
      <w:r w:rsidRPr="00C1063D">
        <w:rPr>
          <w:rFonts w:ascii="Courier" w:hAnsi="Courier"/>
          <w:sz w:val="22"/>
          <w:szCs w:val="22"/>
        </w:rPr>
        <w:t xml:space="preserve">, 'Crust Structure across the Longmen Shan Thrust Belt from Seismic Refraction and Wide-angle Reflection Experiment of Sinoprobe02', </w:t>
      </w:r>
      <w:r w:rsidRPr="00C1063D">
        <w:rPr>
          <w:rFonts w:ascii="Courier" w:hAnsi="Courier"/>
          <w:i/>
          <w:iCs/>
          <w:sz w:val="22"/>
          <w:szCs w:val="22"/>
        </w:rPr>
        <w:t xml:space="preserve">AGU 2012 Fall Meeting, </w:t>
      </w:r>
      <w:r w:rsidR="00C30E55" w:rsidRPr="00C1063D">
        <w:rPr>
          <w:rFonts w:ascii="Courier" w:hAnsi="Courier"/>
          <w:i/>
          <w:iCs/>
          <w:sz w:val="22"/>
          <w:szCs w:val="22"/>
        </w:rPr>
        <w:t>abstract #</w:t>
      </w:r>
      <w:r w:rsidRPr="00C1063D">
        <w:rPr>
          <w:rFonts w:ascii="Courier" w:hAnsi="Courier"/>
          <w:i/>
          <w:iCs/>
          <w:sz w:val="22"/>
          <w:szCs w:val="22"/>
        </w:rPr>
        <w:t>T22B-05</w:t>
      </w:r>
      <w:r w:rsidR="00C30E55" w:rsidRPr="00C1063D">
        <w:rPr>
          <w:rFonts w:ascii="Courier" w:hAnsi="Courier"/>
          <w:sz w:val="22"/>
          <w:szCs w:val="22"/>
        </w:rPr>
        <w:t>, p</w:t>
      </w:r>
      <w:r w:rsidRPr="00C1063D">
        <w:rPr>
          <w:rFonts w:ascii="Courier" w:hAnsi="Courier"/>
          <w:sz w:val="22"/>
          <w:szCs w:val="22"/>
        </w:rPr>
        <w:t xml:space="preserve"> </w:t>
      </w:r>
    </w:p>
    <w:p w14:paraId="16B68FD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Zhu, X.-Y., and Y.-T. Chen </w:t>
      </w:r>
      <w:r w:rsidRPr="00C1063D">
        <w:rPr>
          <w:rFonts w:ascii="Courier" w:hAnsi="Courier"/>
          <w:b/>
          <w:bCs/>
          <w:sz w:val="22"/>
          <w:szCs w:val="22"/>
        </w:rPr>
        <w:t>(2012)</w:t>
      </w:r>
      <w:r w:rsidRPr="00C1063D">
        <w:rPr>
          <w:rFonts w:ascii="Courier" w:hAnsi="Courier"/>
          <w:sz w:val="22"/>
          <w:szCs w:val="22"/>
        </w:rPr>
        <w:t xml:space="preserve">, 'An Inversion of Lg-Wave Attenuation and Site Response in the North China Region',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102</w:t>
      </w:r>
      <w:r w:rsidRPr="00C1063D">
        <w:rPr>
          <w:rFonts w:ascii="Courier" w:hAnsi="Courier"/>
          <w:sz w:val="22"/>
          <w:szCs w:val="22"/>
        </w:rPr>
        <w:t>(6), p. 2600-2610 doi: 10.1785/0120110294</w:t>
      </w:r>
    </w:p>
    <w:p w14:paraId="74B7F241"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Zielhuis, A., and G. Nolet </w:t>
      </w:r>
      <w:r w:rsidRPr="00C1063D">
        <w:rPr>
          <w:rFonts w:ascii="Courier" w:hAnsi="Courier"/>
          <w:b/>
          <w:bCs/>
          <w:sz w:val="22"/>
          <w:szCs w:val="22"/>
        </w:rPr>
        <w:t>(1994)</w:t>
      </w:r>
      <w:r w:rsidRPr="00C1063D">
        <w:rPr>
          <w:rFonts w:ascii="Courier" w:hAnsi="Courier"/>
          <w:sz w:val="22"/>
          <w:szCs w:val="22"/>
        </w:rPr>
        <w:t xml:space="preserve">, 'Deep seismic expression of an ancient plate boundary in Europe', </w:t>
      </w:r>
      <w:r w:rsidRPr="00C1063D">
        <w:rPr>
          <w:rFonts w:ascii="Courier" w:hAnsi="Courier"/>
          <w:i/>
          <w:iCs/>
          <w:sz w:val="22"/>
          <w:szCs w:val="22"/>
        </w:rPr>
        <w:t>Science</w:t>
      </w:r>
      <w:r w:rsidRPr="00C1063D">
        <w:rPr>
          <w:rFonts w:ascii="Courier" w:hAnsi="Courier"/>
          <w:sz w:val="22"/>
          <w:szCs w:val="22"/>
        </w:rPr>
        <w:t xml:space="preserve">, </w:t>
      </w:r>
      <w:r w:rsidRPr="00C1063D">
        <w:rPr>
          <w:rFonts w:ascii="Courier" w:hAnsi="Courier"/>
          <w:i/>
          <w:iCs/>
          <w:sz w:val="22"/>
          <w:szCs w:val="22"/>
        </w:rPr>
        <w:t>265</w:t>
      </w:r>
      <w:r w:rsidRPr="00C1063D">
        <w:rPr>
          <w:rFonts w:ascii="Courier" w:hAnsi="Courier"/>
          <w:sz w:val="22"/>
          <w:szCs w:val="22"/>
        </w:rPr>
        <w:t xml:space="preserve">, p. 79-81 </w:t>
      </w:r>
    </w:p>
    <w:p w14:paraId="4FD5A3B2" w14:textId="6524A8E3"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Zietlow, D.W., A.F. Sheehan, P.H. Molnar, M.K. Savage, G. Hirth, J.A. Collins, and B.</w:t>
      </w:r>
      <w:r w:rsidR="00255847" w:rsidRPr="00C1063D">
        <w:rPr>
          <w:rFonts w:ascii="Courier" w:hAnsi="Courier"/>
          <w:sz w:val="22"/>
          <w:szCs w:val="22"/>
        </w:rPr>
        <w:t xml:space="preserve">H. Hager </w:t>
      </w:r>
      <w:r w:rsidR="00255847" w:rsidRPr="00C1063D">
        <w:rPr>
          <w:rFonts w:ascii="Courier" w:hAnsi="Courier"/>
          <w:b/>
          <w:bCs/>
          <w:sz w:val="22"/>
          <w:szCs w:val="22"/>
        </w:rPr>
        <w:t>(2014)</w:t>
      </w:r>
      <w:r w:rsidR="00255847" w:rsidRPr="00C1063D">
        <w:rPr>
          <w:rFonts w:ascii="Courier" w:hAnsi="Courier"/>
          <w:sz w:val="22"/>
          <w:szCs w:val="22"/>
        </w:rPr>
        <w:t xml:space="preserve">, 'Upper mantle seismic anisotropy at a strike-slip boundary: South Island, New Zealand', </w:t>
      </w:r>
      <w:r w:rsidR="00255847" w:rsidRPr="00C1063D">
        <w:rPr>
          <w:rFonts w:ascii="Courier" w:hAnsi="Courier"/>
          <w:i/>
          <w:iCs/>
          <w:sz w:val="22"/>
          <w:szCs w:val="22"/>
        </w:rPr>
        <w:t>Journal of Geophysical Research: Solid Earth</w:t>
      </w:r>
      <w:r w:rsidR="00255847" w:rsidRPr="00C1063D">
        <w:rPr>
          <w:rFonts w:ascii="Courier" w:hAnsi="Courier"/>
          <w:sz w:val="22"/>
          <w:szCs w:val="22"/>
        </w:rPr>
        <w:t xml:space="preserve">, </w:t>
      </w:r>
      <w:r w:rsidR="00255847" w:rsidRPr="00C1063D">
        <w:rPr>
          <w:rFonts w:ascii="Courier" w:hAnsi="Courier"/>
          <w:i/>
          <w:iCs/>
          <w:sz w:val="22"/>
          <w:szCs w:val="22"/>
        </w:rPr>
        <w:t>119</w:t>
      </w:r>
      <w:r w:rsidR="00255847" w:rsidRPr="00C1063D">
        <w:rPr>
          <w:rFonts w:ascii="Courier" w:hAnsi="Courier"/>
          <w:sz w:val="22"/>
          <w:szCs w:val="22"/>
        </w:rPr>
        <w:t>(2), p. 1020-1040 doi: 10.1002/2013JB010676</w:t>
      </w:r>
    </w:p>
    <w:p w14:paraId="1F4C5B02" w14:textId="38511D20" w:rsidR="00872B76" w:rsidRPr="00C1063D" w:rsidRDefault="00872B76"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Zimmer, V.L., and N. Sitar </w:t>
      </w:r>
      <w:r w:rsidRPr="00C1063D">
        <w:rPr>
          <w:rFonts w:ascii="Courier" w:hAnsi="Courier"/>
          <w:b/>
          <w:bCs/>
          <w:sz w:val="22"/>
          <w:szCs w:val="22"/>
        </w:rPr>
        <w:t>(2015)</w:t>
      </w:r>
      <w:r w:rsidRPr="00C1063D">
        <w:rPr>
          <w:rFonts w:ascii="Courier" w:hAnsi="Courier"/>
          <w:sz w:val="22"/>
          <w:szCs w:val="22"/>
        </w:rPr>
        <w:t xml:space="preserve">, 'Detection and location of rock falls using seismic and infrasound sensors', </w:t>
      </w:r>
      <w:r w:rsidRPr="00C1063D">
        <w:rPr>
          <w:rFonts w:ascii="Courier" w:hAnsi="Courier"/>
          <w:i/>
          <w:iCs/>
          <w:sz w:val="22"/>
          <w:szCs w:val="22"/>
        </w:rPr>
        <w:t>Engineering Geology</w:t>
      </w:r>
      <w:r w:rsidRPr="00C1063D">
        <w:rPr>
          <w:rFonts w:ascii="Courier" w:hAnsi="Courier"/>
          <w:sz w:val="22"/>
          <w:szCs w:val="22"/>
        </w:rPr>
        <w:t xml:space="preserve">, </w:t>
      </w:r>
      <w:r w:rsidRPr="00C1063D">
        <w:rPr>
          <w:rFonts w:ascii="Courier" w:hAnsi="Courier"/>
          <w:i/>
          <w:iCs/>
          <w:sz w:val="22"/>
          <w:szCs w:val="22"/>
        </w:rPr>
        <w:t>193</w:t>
      </w:r>
      <w:r w:rsidRPr="00C1063D">
        <w:rPr>
          <w:rFonts w:ascii="Courier" w:hAnsi="Courier"/>
          <w:sz w:val="22"/>
          <w:szCs w:val="22"/>
        </w:rPr>
        <w:t>, p. 49-60 doi: 10.1016/j.enggeo.2015.04.007</w:t>
      </w:r>
    </w:p>
    <w:p w14:paraId="1B72C101" w14:textId="1C0CF5C0" w:rsidR="00222B80"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Ziv, A., M</w:t>
      </w:r>
      <w:proofErr w:type="gramStart"/>
      <w:r w:rsidRPr="00C1063D">
        <w:rPr>
          <w:rFonts w:ascii="Courier" w:hAnsi="Courier"/>
          <w:sz w:val="22"/>
          <w:szCs w:val="22"/>
        </w:rPr>
        <w:t>.-</w:t>
      </w:r>
      <w:proofErr w:type="gramEnd"/>
      <w:r w:rsidRPr="00C1063D">
        <w:rPr>
          <w:rFonts w:ascii="Courier" w:hAnsi="Courier"/>
          <w:sz w:val="22"/>
          <w:szCs w:val="22"/>
        </w:rPr>
        <w:t xml:space="preserve">P. Doin, and R. Grandin </w:t>
      </w:r>
      <w:r w:rsidRPr="00C1063D">
        <w:rPr>
          <w:rFonts w:ascii="Courier" w:hAnsi="Courier"/>
          <w:b/>
          <w:bCs/>
          <w:sz w:val="22"/>
          <w:szCs w:val="22"/>
        </w:rPr>
        <w:t>(2013)</w:t>
      </w:r>
      <w:r w:rsidRPr="00C1063D">
        <w:rPr>
          <w:rFonts w:ascii="Courier" w:hAnsi="Courier"/>
          <w:sz w:val="22"/>
          <w:szCs w:val="22"/>
        </w:rPr>
        <w:t xml:space="preserve">, 'What can be learned from underdetermined geodetic slip inversions: the Parkfield GPS network example',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194</w:t>
      </w:r>
      <w:r w:rsidRPr="00C1063D">
        <w:rPr>
          <w:rFonts w:ascii="Courier" w:hAnsi="Courier"/>
          <w:sz w:val="22"/>
          <w:szCs w:val="22"/>
        </w:rPr>
        <w:t>(3), p. 1900-1908 doi: 10.1093/gji/ggt207</w:t>
      </w:r>
    </w:p>
    <w:p w14:paraId="5A48DCFC" w14:textId="55501C99"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Zobin, V.M., and V.</w:t>
      </w:r>
      <w:r w:rsidR="00255847" w:rsidRPr="00C1063D">
        <w:rPr>
          <w:rFonts w:ascii="Courier" w:hAnsi="Courier"/>
          <w:sz w:val="22"/>
          <w:szCs w:val="22"/>
        </w:rPr>
        <w:t xml:space="preserve">I. Levina </w:t>
      </w:r>
      <w:r w:rsidR="00255847" w:rsidRPr="00C1063D">
        <w:rPr>
          <w:rFonts w:ascii="Courier" w:hAnsi="Courier"/>
          <w:b/>
          <w:bCs/>
          <w:sz w:val="22"/>
          <w:szCs w:val="22"/>
        </w:rPr>
        <w:t>(2001)</w:t>
      </w:r>
      <w:r w:rsidR="00255847" w:rsidRPr="00C1063D">
        <w:rPr>
          <w:rFonts w:ascii="Courier" w:hAnsi="Courier"/>
          <w:sz w:val="22"/>
          <w:szCs w:val="22"/>
        </w:rPr>
        <w:t xml:space="preserve">, 'The rupture process of the Mw 7.8 Cape Kronotsky, Kamchatka earthquake of 5 December 1997 and its relationship to foreshocks and aftershocks', </w:t>
      </w:r>
      <w:r w:rsidR="00255847" w:rsidRPr="00C1063D">
        <w:rPr>
          <w:rFonts w:ascii="Courier" w:hAnsi="Courier"/>
          <w:i/>
          <w:iCs/>
          <w:sz w:val="22"/>
          <w:szCs w:val="22"/>
        </w:rPr>
        <w:t>Bulletin of the Seismological Society of America</w:t>
      </w:r>
      <w:r w:rsidR="00255847" w:rsidRPr="00C1063D">
        <w:rPr>
          <w:rFonts w:ascii="Courier" w:hAnsi="Courier"/>
          <w:sz w:val="22"/>
          <w:szCs w:val="22"/>
        </w:rPr>
        <w:t xml:space="preserve">, </w:t>
      </w:r>
      <w:r w:rsidR="00255847" w:rsidRPr="00C1063D">
        <w:rPr>
          <w:rFonts w:ascii="Courier" w:hAnsi="Courier"/>
          <w:i/>
          <w:iCs/>
          <w:sz w:val="22"/>
          <w:szCs w:val="22"/>
        </w:rPr>
        <w:t>91</w:t>
      </w:r>
      <w:r w:rsidR="00255847" w:rsidRPr="00C1063D">
        <w:rPr>
          <w:rFonts w:ascii="Courier" w:hAnsi="Courier"/>
          <w:sz w:val="22"/>
          <w:szCs w:val="22"/>
        </w:rPr>
        <w:t xml:space="preserve">(6), p. 1619-1628 </w:t>
      </w:r>
    </w:p>
    <w:p w14:paraId="38528F8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Zollo, A., A. Orefice, and V. Convertito </w:t>
      </w:r>
      <w:r w:rsidRPr="00C1063D">
        <w:rPr>
          <w:rFonts w:ascii="Courier" w:hAnsi="Courier"/>
          <w:b/>
          <w:bCs/>
          <w:sz w:val="22"/>
          <w:szCs w:val="22"/>
        </w:rPr>
        <w:t>(2014)</w:t>
      </w:r>
      <w:r w:rsidRPr="00C1063D">
        <w:rPr>
          <w:rFonts w:ascii="Courier" w:hAnsi="Courier"/>
          <w:sz w:val="22"/>
          <w:szCs w:val="22"/>
        </w:rPr>
        <w:t xml:space="preserve">, 'Source parameter scaling and radiation efficiency of microearthquakes along the Irpinia fault zone in southern Apennines, Italy', </w:t>
      </w:r>
      <w:r w:rsidRPr="00C1063D">
        <w:rPr>
          <w:rFonts w:ascii="Courier" w:hAnsi="Courier"/>
          <w:i/>
          <w:iCs/>
          <w:sz w:val="22"/>
          <w:szCs w:val="22"/>
        </w:rPr>
        <w:t>Journal of Geophysical Research: Solid Earth</w:t>
      </w:r>
      <w:r w:rsidRPr="00C1063D">
        <w:rPr>
          <w:rFonts w:ascii="Courier" w:hAnsi="Courier"/>
          <w:sz w:val="22"/>
          <w:szCs w:val="22"/>
        </w:rPr>
        <w:t xml:space="preserve">, </w:t>
      </w:r>
      <w:r w:rsidRPr="00C1063D">
        <w:rPr>
          <w:rFonts w:ascii="Courier" w:hAnsi="Courier"/>
          <w:i/>
          <w:iCs/>
          <w:sz w:val="22"/>
          <w:szCs w:val="22"/>
        </w:rPr>
        <w:t>119</w:t>
      </w:r>
      <w:r w:rsidRPr="00C1063D">
        <w:rPr>
          <w:rFonts w:ascii="Courier" w:hAnsi="Courier"/>
          <w:sz w:val="22"/>
          <w:szCs w:val="22"/>
        </w:rPr>
        <w:t>(4), p. 3256-3275 doi: 10.1002/2013JB010116</w:t>
      </w:r>
    </w:p>
    <w:p w14:paraId="52592208"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Zor, E. </w:t>
      </w:r>
      <w:r w:rsidRPr="00C1063D">
        <w:rPr>
          <w:rFonts w:ascii="Courier" w:hAnsi="Courier"/>
          <w:b/>
          <w:bCs/>
          <w:sz w:val="22"/>
          <w:szCs w:val="22"/>
        </w:rPr>
        <w:t>(2008)</w:t>
      </w:r>
      <w:r w:rsidRPr="00C1063D">
        <w:rPr>
          <w:rFonts w:ascii="Courier" w:hAnsi="Courier"/>
          <w:sz w:val="22"/>
          <w:szCs w:val="22"/>
        </w:rPr>
        <w:t xml:space="preserve">, 'Tomographic evidence of slab detachment beneath eastern Turkey and the Caucasus',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175</w:t>
      </w:r>
      <w:r w:rsidRPr="00C1063D">
        <w:rPr>
          <w:rFonts w:ascii="Courier" w:hAnsi="Courier"/>
          <w:sz w:val="22"/>
          <w:szCs w:val="22"/>
        </w:rPr>
        <w:t xml:space="preserve">(3), p. 1273-1282 </w:t>
      </w:r>
    </w:p>
    <w:p w14:paraId="407B6DA4" w14:textId="4C913863"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Zor, E., E. Sandvol, C. Gürbüz, N. Türkelli, D. Seber, and M. Barazangi </w:t>
      </w:r>
      <w:r w:rsidRPr="00C1063D">
        <w:rPr>
          <w:rFonts w:ascii="Courier" w:hAnsi="Courier"/>
          <w:b/>
          <w:bCs/>
          <w:sz w:val="22"/>
          <w:szCs w:val="22"/>
        </w:rPr>
        <w:t>(2003)</w:t>
      </w:r>
      <w:r w:rsidRPr="00C1063D">
        <w:rPr>
          <w:rFonts w:ascii="Courier" w:hAnsi="Courier"/>
          <w:sz w:val="22"/>
          <w:szCs w:val="22"/>
        </w:rPr>
        <w:t>, 'The crustal structure of the East Anatolian plateau (</w:t>
      </w:r>
      <w:r w:rsidR="00C30E55" w:rsidRPr="00C1063D">
        <w:rPr>
          <w:rFonts w:ascii="Courier" w:hAnsi="Courier"/>
          <w:sz w:val="22"/>
          <w:szCs w:val="22"/>
        </w:rPr>
        <w:t>Turkey) from receiver functions</w:t>
      </w:r>
      <w:r w:rsidRPr="00C1063D">
        <w:rPr>
          <w:rFonts w:ascii="Courier" w:hAnsi="Courier"/>
          <w:sz w:val="22"/>
          <w:szCs w:val="22"/>
        </w:rPr>
        <w:t xml:space="preserve">', </w:t>
      </w:r>
      <w:r w:rsidRPr="00C1063D">
        <w:rPr>
          <w:rFonts w:ascii="Courier" w:hAnsi="Courier"/>
          <w:i/>
          <w:iCs/>
          <w:sz w:val="22"/>
          <w:szCs w:val="22"/>
        </w:rPr>
        <w:t>Geophysical Research Letters</w:t>
      </w:r>
      <w:r w:rsidRPr="00C1063D">
        <w:rPr>
          <w:rFonts w:ascii="Courier" w:hAnsi="Courier"/>
          <w:sz w:val="22"/>
          <w:szCs w:val="22"/>
        </w:rPr>
        <w:t xml:space="preserve">, </w:t>
      </w:r>
      <w:r w:rsidRPr="00C1063D">
        <w:rPr>
          <w:rFonts w:ascii="Courier" w:hAnsi="Courier"/>
          <w:i/>
          <w:iCs/>
          <w:sz w:val="22"/>
          <w:szCs w:val="22"/>
        </w:rPr>
        <w:t xml:space="preserve">30 </w:t>
      </w:r>
      <w:r w:rsidRPr="00C1063D">
        <w:rPr>
          <w:rFonts w:ascii="Courier" w:hAnsi="Courier"/>
          <w:sz w:val="22"/>
          <w:szCs w:val="22"/>
        </w:rPr>
        <w:t xml:space="preserve">(24), p. TUR 7-1 - TUR 7-4 </w:t>
      </w:r>
    </w:p>
    <w:p w14:paraId="5A29F329" w14:textId="7A2D0BB2"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Zor, E., E. Sandvol, J. Xie, N. Turkelli, B. Mitchell, A. H. Gasanov, and G. Yetirmishli </w:t>
      </w:r>
      <w:r w:rsidRPr="00C1063D">
        <w:rPr>
          <w:rFonts w:ascii="Courier" w:hAnsi="Courier"/>
          <w:b/>
          <w:bCs/>
          <w:sz w:val="22"/>
          <w:szCs w:val="22"/>
        </w:rPr>
        <w:t>(2007)</w:t>
      </w:r>
      <w:r w:rsidRPr="00C1063D">
        <w:rPr>
          <w:rFonts w:ascii="Courier" w:hAnsi="Courier"/>
          <w:sz w:val="22"/>
          <w:szCs w:val="22"/>
        </w:rPr>
        <w:t xml:space="preserve">, 'Crustal Attenuation within the Turkish Plateau and Surrounding Regions',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97</w:t>
      </w:r>
      <w:r w:rsidRPr="00C1063D">
        <w:rPr>
          <w:rFonts w:ascii="Courier" w:hAnsi="Courier"/>
          <w:sz w:val="22"/>
          <w:szCs w:val="22"/>
        </w:rPr>
        <w:t xml:space="preserve">(1B), p. 151-161 </w:t>
      </w:r>
      <w:r w:rsidR="00C30E55" w:rsidRPr="00C1063D">
        <w:rPr>
          <w:rFonts w:ascii="Courier" w:hAnsi="Courier"/>
          <w:sz w:val="22"/>
          <w:szCs w:val="22"/>
        </w:rPr>
        <w:t xml:space="preserve">doi: </w:t>
      </w:r>
      <w:r w:rsidRPr="00C1063D">
        <w:rPr>
          <w:rFonts w:ascii="Courier" w:hAnsi="Courier"/>
          <w:sz w:val="22"/>
          <w:szCs w:val="22"/>
        </w:rPr>
        <w:t>10.1785/0120050227</w:t>
      </w:r>
    </w:p>
    <w:p w14:paraId="166249C8" w14:textId="40F24615"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Zor, E., E.</w:t>
      </w:r>
      <w:r w:rsidR="00255847" w:rsidRPr="00C1063D">
        <w:rPr>
          <w:rFonts w:ascii="Courier" w:hAnsi="Courier"/>
          <w:sz w:val="22"/>
          <w:szCs w:val="22"/>
        </w:rPr>
        <w:t xml:space="preserve">A. Sandvol, C. Gurbuz, D. Seber, and M. Barazangi </w:t>
      </w:r>
      <w:r w:rsidR="00255847" w:rsidRPr="00C1063D">
        <w:rPr>
          <w:rFonts w:ascii="Courier" w:hAnsi="Courier"/>
          <w:b/>
          <w:bCs/>
          <w:sz w:val="22"/>
          <w:szCs w:val="22"/>
        </w:rPr>
        <w:t>(2002)</w:t>
      </w:r>
      <w:r w:rsidR="00255847" w:rsidRPr="00C1063D">
        <w:rPr>
          <w:rFonts w:ascii="Courier" w:hAnsi="Courier"/>
          <w:sz w:val="22"/>
          <w:szCs w:val="22"/>
        </w:rPr>
        <w:t xml:space="preserve">, 'The crustal structure of eastern Turkey from receiver function inversion',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62, p. 1199 </w:t>
      </w:r>
    </w:p>
    <w:p w14:paraId="53B547FC" w14:textId="633422D8"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Zor, E., E.</w:t>
      </w:r>
      <w:r w:rsidR="00255847" w:rsidRPr="00C1063D">
        <w:rPr>
          <w:rFonts w:ascii="Courier" w:hAnsi="Courier"/>
          <w:sz w:val="22"/>
          <w:szCs w:val="22"/>
        </w:rPr>
        <w:t xml:space="preserve">A. Sandvol, J. Xie, B. Mitchell, and N. Turkelli </w:t>
      </w:r>
      <w:r w:rsidR="00255847" w:rsidRPr="00C1063D">
        <w:rPr>
          <w:rFonts w:ascii="Courier" w:hAnsi="Courier"/>
          <w:b/>
          <w:bCs/>
          <w:sz w:val="22"/>
          <w:szCs w:val="22"/>
        </w:rPr>
        <w:t>(2004)</w:t>
      </w:r>
      <w:r w:rsidR="00255847" w:rsidRPr="00C1063D">
        <w:rPr>
          <w:rFonts w:ascii="Courier" w:hAnsi="Courier"/>
          <w:sz w:val="22"/>
          <w:szCs w:val="22"/>
        </w:rPr>
        <w:t xml:space="preserve">, 'Crustal attenuation within the Anatolian Plateau and surrounding regions',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13, p. 1057 </w:t>
      </w:r>
    </w:p>
    <w:p w14:paraId="6C976F94" w14:textId="1F8B9BE6"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Z</w:t>
      </w:r>
      <w:r w:rsidR="00C30E55" w:rsidRPr="00C1063D">
        <w:rPr>
          <w:rFonts w:ascii="Courier" w:hAnsi="Courier"/>
          <w:sz w:val="22"/>
          <w:szCs w:val="22"/>
        </w:rPr>
        <w:t>or, E., J. Xie, N. Turkelli, E.A. Sandvol, B.J. Mitchell, R. Mellors, A.</w:t>
      </w:r>
      <w:r w:rsidRPr="00C1063D">
        <w:rPr>
          <w:rFonts w:ascii="Courier" w:hAnsi="Courier"/>
          <w:sz w:val="22"/>
          <w:szCs w:val="22"/>
        </w:rPr>
        <w:t xml:space="preserve">H. Gasanov, and G. Yetirmishli </w:t>
      </w:r>
      <w:r w:rsidRPr="00C1063D">
        <w:rPr>
          <w:rFonts w:ascii="Courier" w:hAnsi="Courier"/>
          <w:b/>
          <w:bCs/>
          <w:sz w:val="22"/>
          <w:szCs w:val="22"/>
        </w:rPr>
        <w:t>(2005)</w:t>
      </w:r>
      <w:r w:rsidRPr="00C1063D">
        <w:rPr>
          <w:rFonts w:ascii="Courier" w:hAnsi="Courier"/>
          <w:sz w:val="22"/>
          <w:szCs w:val="22"/>
        </w:rPr>
        <w:t xml:space="preserve">, 'Crustal Attenuation within the Turkish Plateau and Surrounding Regions', </w:t>
      </w:r>
      <w:r w:rsidRPr="00C1063D">
        <w:rPr>
          <w:rFonts w:ascii="Courier" w:hAnsi="Courier"/>
          <w:i/>
          <w:iCs/>
          <w:sz w:val="22"/>
          <w:szCs w:val="22"/>
        </w:rPr>
        <w:t>EOS Transactions, AGU Fall Meeting Abstracts</w:t>
      </w:r>
      <w:r w:rsidRPr="00C1063D">
        <w:rPr>
          <w:rFonts w:ascii="Courier" w:hAnsi="Courier"/>
          <w:sz w:val="22"/>
          <w:szCs w:val="22"/>
        </w:rPr>
        <w:t xml:space="preserve">, 86(52), p. 0976 </w:t>
      </w:r>
    </w:p>
    <w:p w14:paraId="08A0633A" w14:textId="17369746"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Zorin, Y.A., V.V. Mordvinova, E.K. Turutanov, B.G. Belichenko, A. Artemyev, G.L. Kosarev, and S.</w:t>
      </w:r>
      <w:r w:rsidR="00255847" w:rsidRPr="00C1063D">
        <w:rPr>
          <w:rFonts w:ascii="Courier" w:hAnsi="Courier"/>
          <w:sz w:val="22"/>
          <w:szCs w:val="22"/>
        </w:rPr>
        <w:t xml:space="preserve">S. Gao </w:t>
      </w:r>
      <w:r w:rsidR="00255847" w:rsidRPr="00C1063D">
        <w:rPr>
          <w:rFonts w:ascii="Courier" w:hAnsi="Courier"/>
          <w:b/>
          <w:bCs/>
          <w:sz w:val="22"/>
          <w:szCs w:val="22"/>
        </w:rPr>
        <w:t>(2002)</w:t>
      </w:r>
      <w:r w:rsidR="00255847" w:rsidRPr="00C1063D">
        <w:rPr>
          <w:rFonts w:ascii="Courier" w:hAnsi="Courier"/>
          <w:sz w:val="22"/>
          <w:szCs w:val="22"/>
        </w:rPr>
        <w:t xml:space="preserve">, 'Low seismic velocity layers in the Earth's crust beneath Eastern Siberia (Russia) and Central Mongolia: receiver function data and their possible geological implication', </w:t>
      </w:r>
      <w:r w:rsidR="00255847" w:rsidRPr="00C1063D">
        <w:rPr>
          <w:rFonts w:ascii="Courier" w:hAnsi="Courier"/>
          <w:i/>
          <w:iCs/>
          <w:sz w:val="22"/>
          <w:szCs w:val="22"/>
        </w:rPr>
        <w:t>Tectonophysics</w:t>
      </w:r>
      <w:r w:rsidR="00255847" w:rsidRPr="00C1063D">
        <w:rPr>
          <w:rFonts w:ascii="Courier" w:hAnsi="Courier"/>
          <w:sz w:val="22"/>
          <w:szCs w:val="22"/>
        </w:rPr>
        <w:t xml:space="preserve">, </w:t>
      </w:r>
      <w:r w:rsidR="00255847" w:rsidRPr="00C1063D">
        <w:rPr>
          <w:rFonts w:ascii="Courier" w:hAnsi="Courier"/>
          <w:i/>
          <w:iCs/>
          <w:sz w:val="22"/>
          <w:szCs w:val="22"/>
        </w:rPr>
        <w:t>359</w:t>
      </w:r>
      <w:r w:rsidR="00255847" w:rsidRPr="00C1063D">
        <w:rPr>
          <w:rFonts w:ascii="Courier" w:hAnsi="Courier"/>
          <w:sz w:val="22"/>
          <w:szCs w:val="22"/>
        </w:rPr>
        <w:t xml:space="preserve">(3-4), p. 307-327 </w:t>
      </w:r>
    </w:p>
    <w:p w14:paraId="0C0B4F43"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Zou, Z., K. Koper, and V. Cormier </w:t>
      </w:r>
      <w:r w:rsidRPr="00C1063D">
        <w:rPr>
          <w:rFonts w:ascii="Courier" w:hAnsi="Courier"/>
          <w:b/>
          <w:bCs/>
          <w:sz w:val="22"/>
          <w:szCs w:val="22"/>
        </w:rPr>
        <w:t>(2006)</w:t>
      </w:r>
      <w:r w:rsidRPr="00C1063D">
        <w:rPr>
          <w:rFonts w:ascii="Courier" w:hAnsi="Courier"/>
          <w:sz w:val="22"/>
          <w:szCs w:val="22"/>
        </w:rPr>
        <w:t xml:space="preserve">, 'Constraints on the velocity gradient at the base of the outer core and inner core Q from PKPBC Diffracted Waves', </w:t>
      </w:r>
      <w:r w:rsidRPr="00C1063D">
        <w:rPr>
          <w:rFonts w:ascii="Courier" w:hAnsi="Courier"/>
          <w:i/>
          <w:iCs/>
          <w:sz w:val="22"/>
          <w:szCs w:val="22"/>
        </w:rPr>
        <w:t>AGU Fall Meeting Abstracts</w:t>
      </w:r>
      <w:r w:rsidRPr="00C1063D">
        <w:rPr>
          <w:rFonts w:ascii="Courier" w:hAnsi="Courier"/>
          <w:sz w:val="22"/>
          <w:szCs w:val="22"/>
        </w:rPr>
        <w:t xml:space="preserve">, 43, p. 0842 </w:t>
      </w:r>
    </w:p>
    <w:p w14:paraId="28EC70BE" w14:textId="1572452E"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pacing w:val="-18"/>
          <w:sz w:val="22"/>
          <w:szCs w:val="22"/>
        </w:rPr>
        <w:t>Zou, Z., and K.</w:t>
      </w:r>
      <w:r w:rsidR="00255847" w:rsidRPr="00C1063D">
        <w:rPr>
          <w:rFonts w:ascii="Courier" w:hAnsi="Courier"/>
          <w:spacing w:val="-18"/>
          <w:sz w:val="22"/>
          <w:szCs w:val="22"/>
        </w:rPr>
        <w:t xml:space="preserve">D. Koper </w:t>
      </w:r>
      <w:r w:rsidR="00255847" w:rsidRPr="00C1063D">
        <w:rPr>
          <w:rFonts w:ascii="Courier" w:hAnsi="Courier"/>
          <w:b/>
          <w:bCs/>
          <w:spacing w:val="-18"/>
          <w:sz w:val="22"/>
          <w:szCs w:val="22"/>
        </w:rPr>
        <w:t>(2004)</w:t>
      </w:r>
      <w:r w:rsidR="00255847" w:rsidRPr="00C1063D">
        <w:rPr>
          <w:rFonts w:ascii="Courier" w:hAnsi="Courier"/>
          <w:spacing w:val="-18"/>
          <w:sz w:val="22"/>
          <w:szCs w:val="22"/>
        </w:rPr>
        <w:t>, 'Structure of the inner core-outer core boundary</w:t>
      </w:r>
      <w:r w:rsidR="00255847" w:rsidRPr="00C1063D">
        <w:rPr>
          <w:rFonts w:ascii="Courier" w:hAnsi="Courier"/>
          <w:sz w:val="22"/>
          <w:szCs w:val="22"/>
        </w:rPr>
        <w:t xml:space="preserve"> inferred from PKP&lt;SUB&gt;BC&lt;/SUB&gt; diffracted waves', </w:t>
      </w:r>
      <w:r w:rsidR="00255847" w:rsidRPr="00C1063D">
        <w:rPr>
          <w:rFonts w:ascii="Courier" w:hAnsi="Courier"/>
          <w:i/>
          <w:iCs/>
          <w:sz w:val="22"/>
          <w:szCs w:val="22"/>
        </w:rPr>
        <w:t>AGU Fall Meeting Abstracts</w:t>
      </w:r>
      <w:r w:rsidR="00255847" w:rsidRPr="00C1063D">
        <w:rPr>
          <w:rFonts w:ascii="Courier" w:hAnsi="Courier"/>
          <w:sz w:val="22"/>
          <w:szCs w:val="22"/>
        </w:rPr>
        <w:t xml:space="preserve">, 43, p. 1310 </w:t>
      </w:r>
    </w:p>
    <w:p w14:paraId="363A9982" w14:textId="7A1EA036" w:rsidR="009B3D23"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Zou, Z., K.D. Koper, and V.</w:t>
      </w:r>
      <w:r w:rsidR="00255847" w:rsidRPr="00C1063D">
        <w:rPr>
          <w:rFonts w:ascii="Courier" w:hAnsi="Courier"/>
          <w:sz w:val="22"/>
          <w:szCs w:val="22"/>
        </w:rPr>
        <w:t xml:space="preserve">F. Cormier </w:t>
      </w:r>
      <w:r w:rsidR="00255847" w:rsidRPr="00C1063D">
        <w:rPr>
          <w:rFonts w:ascii="Courier" w:hAnsi="Courier"/>
          <w:b/>
          <w:bCs/>
          <w:sz w:val="22"/>
          <w:szCs w:val="22"/>
        </w:rPr>
        <w:t>(2008)</w:t>
      </w:r>
      <w:r w:rsidR="00255847" w:rsidRPr="00C1063D">
        <w:rPr>
          <w:rFonts w:ascii="Courier" w:hAnsi="Courier"/>
          <w:sz w:val="22"/>
          <w:szCs w:val="22"/>
        </w:rPr>
        <w:t xml:space="preserve">, 'The structure of the base of the outer core inferred from seismic waves diffracted around the inner core', </w:t>
      </w:r>
      <w:r w:rsidR="00255847" w:rsidRPr="00C1063D">
        <w:rPr>
          <w:rFonts w:ascii="Courier" w:hAnsi="Courier"/>
          <w:i/>
          <w:iCs/>
          <w:sz w:val="22"/>
          <w:szCs w:val="22"/>
        </w:rPr>
        <w:t>Journal of Geophysical Research</w:t>
      </w:r>
      <w:r w:rsidR="00255847" w:rsidRPr="00C1063D">
        <w:rPr>
          <w:rFonts w:ascii="Courier" w:hAnsi="Courier"/>
          <w:sz w:val="22"/>
          <w:szCs w:val="22"/>
        </w:rPr>
        <w:t xml:space="preserve">, </w:t>
      </w:r>
      <w:r w:rsidR="00255847" w:rsidRPr="00C1063D">
        <w:rPr>
          <w:rFonts w:ascii="Courier" w:hAnsi="Courier"/>
          <w:i/>
          <w:iCs/>
          <w:sz w:val="22"/>
          <w:szCs w:val="22"/>
        </w:rPr>
        <w:t>113</w:t>
      </w:r>
      <w:r w:rsidR="00255847" w:rsidRPr="00C1063D">
        <w:rPr>
          <w:rFonts w:ascii="Courier" w:hAnsi="Courier"/>
          <w:sz w:val="22"/>
          <w:szCs w:val="22"/>
        </w:rPr>
        <w:t>(B5), p. 1-13 doi: 10.1029/2007JB005316</w:t>
      </w:r>
    </w:p>
    <w:p w14:paraId="596C0414" w14:textId="3C6EA5B5"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Zucca, J.J., W.</w:t>
      </w:r>
      <w:r w:rsidR="00255847" w:rsidRPr="00C1063D">
        <w:rPr>
          <w:rFonts w:ascii="Courier" w:hAnsi="Courier"/>
          <w:sz w:val="22"/>
          <w:szCs w:val="22"/>
        </w:rPr>
        <w:t>R.</w:t>
      </w:r>
      <w:r w:rsidRPr="00C1063D">
        <w:rPr>
          <w:rFonts w:ascii="Courier" w:hAnsi="Courier"/>
          <w:sz w:val="22"/>
          <w:szCs w:val="22"/>
        </w:rPr>
        <w:t xml:space="preserve"> Walter, A.J. Rodgers, P. Richards, M.E. Pasyanos, S.</w:t>
      </w:r>
      <w:r w:rsidR="00255847" w:rsidRPr="00C1063D">
        <w:rPr>
          <w:rFonts w:ascii="Courier" w:hAnsi="Courier"/>
          <w:sz w:val="22"/>
          <w:szCs w:val="22"/>
        </w:rPr>
        <w:t xml:space="preserve">C. Myers, T. Lay, D. Harris, and T. Antoun </w:t>
      </w:r>
      <w:r w:rsidR="00255847" w:rsidRPr="00C1063D">
        <w:rPr>
          <w:rFonts w:ascii="Courier" w:hAnsi="Courier"/>
          <w:b/>
          <w:bCs/>
          <w:sz w:val="22"/>
          <w:szCs w:val="22"/>
        </w:rPr>
        <w:t>(2009)</w:t>
      </w:r>
      <w:r w:rsidR="00255847" w:rsidRPr="00C1063D">
        <w:rPr>
          <w:rFonts w:ascii="Courier" w:hAnsi="Courier"/>
          <w:sz w:val="22"/>
          <w:szCs w:val="22"/>
        </w:rPr>
        <w:t xml:space="preserve">, 'The Prospect of Using Three-Dimensional Earth Models to Improve Nuclear Explosion Monitoring and Ground-motion Hazard </w:t>
      </w:r>
      <w:r w:rsidR="00255847" w:rsidRPr="00C1063D">
        <w:rPr>
          <w:rFonts w:ascii="Courier" w:hAnsi="Courier"/>
          <w:spacing w:val="-18"/>
          <w:sz w:val="22"/>
          <w:szCs w:val="22"/>
        </w:rPr>
        <w:t xml:space="preserve">Assessment', </w:t>
      </w:r>
      <w:r w:rsidR="00255847" w:rsidRPr="00C1063D">
        <w:rPr>
          <w:rFonts w:ascii="Courier" w:hAnsi="Courier"/>
          <w:i/>
          <w:iCs/>
          <w:spacing w:val="-18"/>
          <w:sz w:val="22"/>
          <w:szCs w:val="22"/>
        </w:rPr>
        <w:t>Seismological Research Letters</w:t>
      </w:r>
      <w:r w:rsidR="00255847" w:rsidRPr="00C1063D">
        <w:rPr>
          <w:rFonts w:ascii="Courier" w:hAnsi="Courier"/>
          <w:spacing w:val="-18"/>
          <w:sz w:val="22"/>
          <w:szCs w:val="22"/>
        </w:rPr>
        <w:t xml:space="preserve">, </w:t>
      </w:r>
      <w:r w:rsidR="00255847" w:rsidRPr="00C1063D">
        <w:rPr>
          <w:rFonts w:ascii="Courier" w:hAnsi="Courier"/>
          <w:i/>
          <w:iCs/>
          <w:spacing w:val="-18"/>
          <w:sz w:val="22"/>
          <w:szCs w:val="22"/>
        </w:rPr>
        <w:t>80</w:t>
      </w:r>
      <w:r w:rsidR="00255847" w:rsidRPr="00C1063D">
        <w:rPr>
          <w:rFonts w:ascii="Courier" w:hAnsi="Courier"/>
          <w:spacing w:val="-18"/>
          <w:sz w:val="22"/>
          <w:szCs w:val="22"/>
        </w:rPr>
        <w:t>(1), p. 31-39 doi:</w:t>
      </w:r>
      <w:r w:rsidR="00255847" w:rsidRPr="00C1063D">
        <w:rPr>
          <w:rFonts w:ascii="Courier" w:hAnsi="Courier"/>
          <w:sz w:val="22"/>
          <w:szCs w:val="22"/>
        </w:rPr>
        <w:t xml:space="preserve"> 10.1785/gssrl.80.1.31</w:t>
      </w:r>
    </w:p>
    <w:p w14:paraId="1FE5677B"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Zukauskaite, S., H. Steptoe, and A. Fichtner </w:t>
      </w:r>
      <w:r w:rsidRPr="00C1063D">
        <w:rPr>
          <w:rFonts w:ascii="Courier" w:hAnsi="Courier"/>
          <w:b/>
          <w:bCs/>
          <w:sz w:val="22"/>
          <w:szCs w:val="22"/>
        </w:rPr>
        <w:t>(2014)</w:t>
      </w:r>
      <w:r w:rsidRPr="00C1063D">
        <w:rPr>
          <w:rFonts w:ascii="Courier" w:hAnsi="Courier"/>
          <w:sz w:val="22"/>
          <w:szCs w:val="22"/>
        </w:rPr>
        <w:t xml:space="preserve">, 'Full Seismic Waveform </w:t>
      </w:r>
      <w:r w:rsidRPr="00C1063D">
        <w:rPr>
          <w:rFonts w:ascii="Courier" w:hAnsi="Courier"/>
          <w:spacing w:val="-18"/>
          <w:sz w:val="22"/>
          <w:szCs w:val="22"/>
        </w:rPr>
        <w:t xml:space="preserve">Inversion for the Japanese Islands', </w:t>
      </w:r>
      <w:r w:rsidRPr="00C1063D">
        <w:rPr>
          <w:rFonts w:ascii="Courier" w:hAnsi="Courier"/>
          <w:i/>
          <w:iCs/>
          <w:spacing w:val="-18"/>
          <w:sz w:val="22"/>
          <w:szCs w:val="22"/>
        </w:rPr>
        <w:t>AGU Fall Meeting 2014, abstract #S33A-4479</w:t>
      </w:r>
      <w:r w:rsidRPr="00C1063D">
        <w:rPr>
          <w:rFonts w:ascii="Courier" w:hAnsi="Courier"/>
          <w:sz w:val="22"/>
          <w:szCs w:val="22"/>
        </w:rPr>
        <w:t xml:space="preserve">, </w:t>
      </w:r>
      <w:r w:rsidRPr="00C1063D">
        <w:rPr>
          <w:rFonts w:ascii="Courier" w:hAnsi="Courier"/>
          <w:i/>
          <w:iCs/>
          <w:sz w:val="22"/>
          <w:szCs w:val="22"/>
        </w:rPr>
        <w:t>33</w:t>
      </w:r>
      <w:r w:rsidRPr="00C1063D">
        <w:rPr>
          <w:rFonts w:ascii="Courier" w:hAnsi="Courier"/>
          <w:sz w:val="22"/>
          <w:szCs w:val="22"/>
        </w:rPr>
        <w:t xml:space="preserve">, p. 4479 </w:t>
      </w:r>
    </w:p>
    <w:p w14:paraId="1BBFE8C2" w14:textId="4FD57D63" w:rsidR="00110E3B" w:rsidRPr="00C1063D" w:rsidRDefault="00110E3B" w:rsidP="00110E3B">
      <w:pPr>
        <w:spacing w:before="100" w:beforeAutospacing="1" w:after="100" w:afterAutospacing="1"/>
        <w:jc w:val="both"/>
        <w:rPr>
          <w:rFonts w:ascii="Courier" w:hAnsi="Courier"/>
          <w:sz w:val="22"/>
          <w:szCs w:val="22"/>
        </w:rPr>
      </w:pPr>
      <w:r w:rsidRPr="00C1063D">
        <w:rPr>
          <w:rFonts w:ascii="Courier" w:hAnsi="Courier"/>
          <w:sz w:val="22"/>
          <w:szCs w:val="22"/>
        </w:rPr>
        <w:t xml:space="preserve">Zukauskaite, S., H. Steptoe, and A. Fichtner </w:t>
      </w:r>
      <w:r w:rsidRPr="00C1063D">
        <w:rPr>
          <w:rFonts w:ascii="Courier" w:hAnsi="Courier"/>
          <w:b/>
          <w:bCs/>
          <w:sz w:val="22"/>
          <w:szCs w:val="22"/>
        </w:rPr>
        <w:t>(2015)</w:t>
      </w:r>
      <w:r w:rsidRPr="00C1063D">
        <w:rPr>
          <w:rFonts w:ascii="Courier" w:hAnsi="Courier"/>
          <w:sz w:val="22"/>
          <w:szCs w:val="22"/>
        </w:rPr>
        <w:t xml:space="preserve">, 'Full Seismic Waveform Inversion for the Japanese Islands', </w:t>
      </w:r>
      <w:r w:rsidRPr="00C1063D">
        <w:rPr>
          <w:rFonts w:ascii="Courier" w:hAnsi="Courier"/>
          <w:i/>
          <w:iCs/>
          <w:sz w:val="22"/>
          <w:szCs w:val="22"/>
        </w:rPr>
        <w:t>EGU General Assembly 2015, held 12-17 April, 2015 in Vienna, Austria id 12220</w:t>
      </w:r>
      <w:r w:rsidR="00047EE4">
        <w:rPr>
          <w:rFonts w:ascii="Courier" w:hAnsi="Courier"/>
          <w:sz w:val="22"/>
          <w:szCs w:val="22"/>
        </w:rPr>
        <w:t>, 17, p</w:t>
      </w:r>
      <w:r w:rsidRPr="00C1063D">
        <w:rPr>
          <w:rFonts w:ascii="Courier" w:hAnsi="Courier"/>
          <w:sz w:val="22"/>
          <w:szCs w:val="22"/>
        </w:rPr>
        <w:t xml:space="preserve"> </w:t>
      </w:r>
    </w:p>
    <w:p w14:paraId="3EBFA8F5" w14:textId="0B88AF3A"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Zulfakriza, Z., E. Saygin, P</w:t>
      </w:r>
      <w:r w:rsidR="00C30E55" w:rsidRPr="00C1063D">
        <w:rPr>
          <w:rFonts w:ascii="Courier" w:hAnsi="Courier"/>
          <w:sz w:val="22"/>
          <w:szCs w:val="22"/>
        </w:rPr>
        <w:t>.R. Cummins, S. Widiyantoro, A.D. Nugraha, B.</w:t>
      </w:r>
      <w:r w:rsidRPr="00C1063D">
        <w:rPr>
          <w:rFonts w:ascii="Courier" w:hAnsi="Courier"/>
          <w:sz w:val="22"/>
          <w:szCs w:val="22"/>
        </w:rPr>
        <w:t xml:space="preserve">G. Lühr, and T. Bodin </w:t>
      </w:r>
      <w:r w:rsidRPr="00C1063D">
        <w:rPr>
          <w:rFonts w:ascii="Courier" w:hAnsi="Courier"/>
          <w:b/>
          <w:bCs/>
          <w:sz w:val="22"/>
          <w:szCs w:val="22"/>
        </w:rPr>
        <w:t>(2014)</w:t>
      </w:r>
      <w:r w:rsidRPr="00C1063D">
        <w:rPr>
          <w:rFonts w:ascii="Courier" w:hAnsi="Courier"/>
          <w:sz w:val="22"/>
          <w:szCs w:val="22"/>
        </w:rPr>
        <w:t xml:space="preserve">, 'Upper crustal structure of central Java, Indonesia, from transdimensional seismic ambient noise tomography',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197</w:t>
      </w:r>
      <w:r w:rsidRPr="00C1063D">
        <w:rPr>
          <w:rFonts w:ascii="Courier" w:hAnsi="Courier"/>
          <w:sz w:val="22"/>
          <w:szCs w:val="22"/>
        </w:rPr>
        <w:t>(1), p. 630-635 doi: 10.1093/gji/ggu016</w:t>
      </w:r>
    </w:p>
    <w:p w14:paraId="59C19F96"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Zumberge, M., J. Berger, J. Otero, and E. Wielandt </w:t>
      </w:r>
      <w:r w:rsidRPr="00C1063D">
        <w:rPr>
          <w:rFonts w:ascii="Courier" w:hAnsi="Courier"/>
          <w:b/>
          <w:bCs/>
          <w:sz w:val="22"/>
          <w:szCs w:val="22"/>
        </w:rPr>
        <w:t>(2010)</w:t>
      </w:r>
      <w:r w:rsidRPr="00C1063D">
        <w:rPr>
          <w:rFonts w:ascii="Courier" w:hAnsi="Courier"/>
          <w:sz w:val="22"/>
          <w:szCs w:val="22"/>
        </w:rPr>
        <w:t xml:space="preserve">, 'An Optical Seismometer without Force Feedback', </w:t>
      </w:r>
      <w:r w:rsidRPr="00C1063D">
        <w:rPr>
          <w:rFonts w:ascii="Courier" w:hAnsi="Courier"/>
          <w:i/>
          <w:iCs/>
          <w:sz w:val="22"/>
          <w:szCs w:val="22"/>
        </w:rPr>
        <w:t>Bulletin of the Seismological Society of America</w:t>
      </w:r>
      <w:r w:rsidRPr="00C1063D">
        <w:rPr>
          <w:rFonts w:ascii="Courier" w:hAnsi="Courier"/>
          <w:sz w:val="22"/>
          <w:szCs w:val="22"/>
        </w:rPr>
        <w:t xml:space="preserve">, </w:t>
      </w:r>
      <w:r w:rsidRPr="00C1063D">
        <w:rPr>
          <w:rFonts w:ascii="Courier" w:hAnsi="Courier"/>
          <w:i/>
          <w:iCs/>
          <w:sz w:val="22"/>
          <w:szCs w:val="22"/>
        </w:rPr>
        <w:t>100</w:t>
      </w:r>
      <w:r w:rsidRPr="00C1063D">
        <w:rPr>
          <w:rFonts w:ascii="Courier" w:hAnsi="Courier"/>
          <w:sz w:val="22"/>
          <w:szCs w:val="22"/>
        </w:rPr>
        <w:t>(2), p. 598-605 doi: 10.1785/0120090136</w:t>
      </w:r>
    </w:p>
    <w:p w14:paraId="74141C80" w14:textId="77777777"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Zurek, B., and K. Dueker </w:t>
      </w:r>
      <w:r w:rsidRPr="00C1063D">
        <w:rPr>
          <w:rFonts w:ascii="Courier" w:hAnsi="Courier"/>
          <w:b/>
          <w:bCs/>
          <w:sz w:val="22"/>
          <w:szCs w:val="22"/>
        </w:rPr>
        <w:t>(2001)</w:t>
      </w:r>
      <w:r w:rsidRPr="00C1063D">
        <w:rPr>
          <w:rFonts w:ascii="Courier" w:hAnsi="Courier"/>
          <w:sz w:val="22"/>
          <w:szCs w:val="22"/>
        </w:rPr>
        <w:t xml:space="preserve">, 'Observations of mantle discontinuities beneath the western United States: Identifying direct Pds arrivals in common conversion point images', </w:t>
      </w:r>
      <w:r w:rsidRPr="00C1063D">
        <w:rPr>
          <w:rFonts w:ascii="Courier" w:hAnsi="Courier"/>
          <w:i/>
          <w:iCs/>
          <w:sz w:val="22"/>
          <w:szCs w:val="22"/>
        </w:rPr>
        <w:t>AGU Fall Meeting Abstracts</w:t>
      </w:r>
      <w:r w:rsidRPr="00C1063D">
        <w:rPr>
          <w:rFonts w:ascii="Courier" w:hAnsi="Courier"/>
          <w:sz w:val="22"/>
          <w:szCs w:val="22"/>
        </w:rPr>
        <w:t xml:space="preserve">, 42, p. 0645 </w:t>
      </w:r>
    </w:p>
    <w:p w14:paraId="429640A1" w14:textId="4D25E663"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Zurek, B.</w:t>
      </w:r>
      <w:r w:rsidR="00255847" w:rsidRPr="00C1063D">
        <w:rPr>
          <w:rFonts w:ascii="Courier" w:hAnsi="Courier"/>
          <w:sz w:val="22"/>
          <w:szCs w:val="22"/>
        </w:rPr>
        <w:t xml:space="preserve">D., and K. Dueker </w:t>
      </w:r>
      <w:r w:rsidR="00255847" w:rsidRPr="00C1063D">
        <w:rPr>
          <w:rFonts w:ascii="Courier" w:hAnsi="Courier"/>
          <w:b/>
          <w:bCs/>
          <w:sz w:val="22"/>
          <w:szCs w:val="22"/>
        </w:rPr>
        <w:t>(2002)</w:t>
      </w:r>
      <w:r w:rsidR="00255847" w:rsidRPr="00C1063D">
        <w:rPr>
          <w:rFonts w:ascii="Courier" w:hAnsi="Courier"/>
          <w:sz w:val="22"/>
          <w:szCs w:val="22"/>
        </w:rPr>
        <w:t xml:space="preserve">, 'Mantle transition zone thickness beneath the Yellowstone hotspot', </w:t>
      </w:r>
      <w:r w:rsidR="00255847" w:rsidRPr="00C1063D">
        <w:rPr>
          <w:rFonts w:ascii="Courier" w:hAnsi="Courier"/>
          <w:i/>
          <w:iCs/>
          <w:sz w:val="22"/>
          <w:szCs w:val="22"/>
        </w:rPr>
        <w:t>AGU Fall Meeting Abstracts</w:t>
      </w:r>
      <w:r w:rsidR="00255847" w:rsidRPr="00C1063D">
        <w:rPr>
          <w:rFonts w:ascii="Courier" w:hAnsi="Courier"/>
          <w:sz w:val="22"/>
          <w:szCs w:val="22"/>
        </w:rPr>
        <w:t xml:space="preserve"> 11, p. 1102 </w:t>
      </w:r>
    </w:p>
    <w:p w14:paraId="193A2A25" w14:textId="396A667F" w:rsidR="00255847" w:rsidRPr="00C1063D" w:rsidRDefault="00C30E55" w:rsidP="00255847">
      <w:pPr>
        <w:spacing w:before="100" w:beforeAutospacing="1" w:after="100" w:afterAutospacing="1"/>
        <w:jc w:val="both"/>
        <w:rPr>
          <w:rFonts w:ascii="Courier" w:hAnsi="Courier"/>
          <w:sz w:val="22"/>
          <w:szCs w:val="22"/>
        </w:rPr>
      </w:pPr>
      <w:r w:rsidRPr="00C1063D">
        <w:rPr>
          <w:rFonts w:ascii="Courier" w:hAnsi="Courier"/>
          <w:sz w:val="22"/>
          <w:szCs w:val="22"/>
        </w:rPr>
        <w:t>Zurek, B.</w:t>
      </w:r>
      <w:r w:rsidR="00255847" w:rsidRPr="00C1063D">
        <w:rPr>
          <w:rFonts w:ascii="Courier" w:hAnsi="Courier"/>
          <w:sz w:val="22"/>
          <w:szCs w:val="22"/>
        </w:rPr>
        <w:t xml:space="preserve">D., A. Meltzer, S. Sol, X. Zhang, and J. Zhang </w:t>
      </w:r>
      <w:r w:rsidR="00255847" w:rsidRPr="00C1063D">
        <w:rPr>
          <w:rFonts w:ascii="Courier" w:hAnsi="Courier"/>
          <w:b/>
          <w:sz w:val="22"/>
          <w:szCs w:val="22"/>
        </w:rPr>
        <w:t>(2004),</w:t>
      </w:r>
      <w:r w:rsidR="00255847" w:rsidRPr="00C1063D">
        <w:rPr>
          <w:rFonts w:ascii="Courier" w:hAnsi="Courier"/>
          <w:sz w:val="22"/>
          <w:szCs w:val="22"/>
        </w:rPr>
        <w:t xml:space="preserve"> Lithospheric structure of the Eastern Syntaxis of Tibet using receiver functions, in </w:t>
      </w:r>
      <w:r w:rsidR="00255847" w:rsidRPr="00C1063D">
        <w:rPr>
          <w:rFonts w:ascii="Courier" w:hAnsi="Courier"/>
          <w:i/>
          <w:iCs/>
          <w:sz w:val="22"/>
          <w:szCs w:val="22"/>
        </w:rPr>
        <w:t>AGU Fall Meeting Abstracts</w:t>
      </w:r>
      <w:r w:rsidR="00255847" w:rsidRPr="00C1063D">
        <w:rPr>
          <w:rFonts w:ascii="Courier" w:hAnsi="Courier"/>
          <w:sz w:val="22"/>
          <w:szCs w:val="22"/>
        </w:rPr>
        <w:t xml:space="preserve">, edited, p. 1277. </w:t>
      </w:r>
    </w:p>
    <w:p w14:paraId="676F961F" w14:textId="41EAF78B"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Zurn, W., J. Exss, H. Steffen, C. Kroner, T. Jahr, and M. Westerhaus </w:t>
      </w:r>
      <w:r w:rsidRPr="00C1063D">
        <w:rPr>
          <w:rFonts w:ascii="Courier" w:hAnsi="Courier"/>
          <w:b/>
          <w:bCs/>
          <w:sz w:val="22"/>
          <w:szCs w:val="22"/>
        </w:rPr>
        <w:t>(2007)</w:t>
      </w:r>
      <w:r w:rsidRPr="00C1063D">
        <w:rPr>
          <w:rFonts w:ascii="Courier" w:hAnsi="Courier"/>
          <w:sz w:val="22"/>
          <w:szCs w:val="22"/>
        </w:rPr>
        <w:t xml:space="preserve">, 'On reduction of long-period horizontal seismic noise using local barometric pressure',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171</w:t>
      </w:r>
      <w:r w:rsidRPr="00C1063D">
        <w:rPr>
          <w:rFonts w:ascii="Courier" w:hAnsi="Courier"/>
          <w:sz w:val="22"/>
          <w:szCs w:val="22"/>
        </w:rPr>
        <w:t>(2), p. 780-796 doi:</w:t>
      </w:r>
      <w:r w:rsidR="00C30E55" w:rsidRPr="00C1063D">
        <w:rPr>
          <w:rFonts w:ascii="Courier" w:hAnsi="Courier"/>
          <w:sz w:val="22"/>
          <w:szCs w:val="22"/>
        </w:rPr>
        <w:t xml:space="preserve"> </w:t>
      </w:r>
      <w:r w:rsidRPr="00C1063D">
        <w:rPr>
          <w:rFonts w:ascii="Courier" w:hAnsi="Courier"/>
          <w:sz w:val="22"/>
          <w:szCs w:val="22"/>
        </w:rPr>
        <w:t>10.1111/j.1365-246X.2007.03553.x</w:t>
      </w:r>
    </w:p>
    <w:p w14:paraId="7D1ED181" w14:textId="44D594E3" w:rsidR="00A923FA" w:rsidRPr="00C1063D" w:rsidRDefault="00A923FA"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Zürn, W., A.M.G. Ferreira, R. Widmer-Schnidrig, K. Lentas, L. Rivera, and E. Clévédé </w:t>
      </w:r>
      <w:r w:rsidRPr="00C1063D">
        <w:rPr>
          <w:rFonts w:ascii="Courier" w:hAnsi="Courier"/>
          <w:b/>
          <w:bCs/>
          <w:sz w:val="22"/>
          <w:szCs w:val="22"/>
        </w:rPr>
        <w:t>(2015)</w:t>
      </w:r>
      <w:r w:rsidRPr="00C1063D">
        <w:rPr>
          <w:rFonts w:ascii="Courier" w:hAnsi="Courier"/>
          <w:sz w:val="22"/>
          <w:szCs w:val="22"/>
        </w:rPr>
        <w:t xml:space="preserve">, 'High-quality lowest-frequency normal mode strain observations at the Black Forest Observatory (SW-Germany) and comparison with horizontal broad-band seismometer data and synthetics',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203</w:t>
      </w:r>
      <w:r w:rsidRPr="00C1063D">
        <w:rPr>
          <w:rFonts w:ascii="Courier" w:hAnsi="Courier"/>
          <w:sz w:val="22"/>
          <w:szCs w:val="22"/>
        </w:rPr>
        <w:t>(3), p. 1786-1803 doi: 10.1093/gji/ggv381</w:t>
      </w:r>
    </w:p>
    <w:p w14:paraId="3EDF0472" w14:textId="6E276E6E" w:rsidR="00255847" w:rsidRPr="00C1063D"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Zurn, W., and E. Wielandt </w:t>
      </w:r>
      <w:r w:rsidRPr="00C1063D">
        <w:rPr>
          <w:rFonts w:ascii="Courier" w:hAnsi="Courier"/>
          <w:b/>
          <w:bCs/>
          <w:sz w:val="22"/>
          <w:szCs w:val="22"/>
        </w:rPr>
        <w:t>(2007)</w:t>
      </w:r>
      <w:r w:rsidRPr="00C1063D">
        <w:rPr>
          <w:rFonts w:ascii="Courier" w:hAnsi="Courier"/>
          <w:sz w:val="22"/>
          <w:szCs w:val="22"/>
        </w:rPr>
        <w:t xml:space="preserve">, 'On the minimum of vertical seismic noise near 3 mHz', </w:t>
      </w:r>
      <w:r w:rsidRPr="00C1063D">
        <w:rPr>
          <w:rFonts w:ascii="Courier" w:hAnsi="Courier"/>
          <w:i/>
          <w:iCs/>
          <w:sz w:val="22"/>
          <w:szCs w:val="22"/>
        </w:rPr>
        <w:t>Geophysical Journal International</w:t>
      </w:r>
      <w:r w:rsidRPr="00C1063D">
        <w:rPr>
          <w:rFonts w:ascii="Courier" w:hAnsi="Courier"/>
          <w:sz w:val="22"/>
          <w:szCs w:val="22"/>
        </w:rPr>
        <w:t xml:space="preserve">, </w:t>
      </w:r>
      <w:r w:rsidRPr="00C1063D">
        <w:rPr>
          <w:rFonts w:ascii="Courier" w:hAnsi="Courier"/>
          <w:i/>
          <w:iCs/>
          <w:sz w:val="22"/>
          <w:szCs w:val="22"/>
        </w:rPr>
        <w:t>168</w:t>
      </w:r>
      <w:r w:rsidRPr="00C1063D">
        <w:rPr>
          <w:rFonts w:ascii="Courier" w:hAnsi="Courier"/>
          <w:sz w:val="22"/>
          <w:szCs w:val="22"/>
        </w:rPr>
        <w:t>(2), p. 647-658 doi:</w:t>
      </w:r>
      <w:r w:rsidR="00C30E55" w:rsidRPr="00C1063D">
        <w:rPr>
          <w:rFonts w:ascii="Courier" w:hAnsi="Courier"/>
          <w:sz w:val="22"/>
          <w:szCs w:val="22"/>
        </w:rPr>
        <w:t xml:space="preserve"> </w:t>
      </w:r>
      <w:r w:rsidRPr="00C1063D">
        <w:rPr>
          <w:rFonts w:ascii="Courier" w:hAnsi="Courier"/>
          <w:sz w:val="22"/>
          <w:szCs w:val="22"/>
        </w:rPr>
        <w:t>10.1111/j.1365-246X.2006.03189.x</w:t>
      </w:r>
    </w:p>
    <w:p w14:paraId="0CBA5372" w14:textId="3BC13049" w:rsidR="00255847" w:rsidRPr="00B92D67" w:rsidRDefault="00255847" w:rsidP="00255847">
      <w:pPr>
        <w:spacing w:before="100" w:beforeAutospacing="1" w:after="100" w:afterAutospacing="1"/>
        <w:jc w:val="both"/>
        <w:rPr>
          <w:rFonts w:ascii="Courier" w:hAnsi="Courier"/>
          <w:sz w:val="22"/>
          <w:szCs w:val="22"/>
        </w:rPr>
      </w:pPr>
      <w:r w:rsidRPr="00C1063D">
        <w:rPr>
          <w:rFonts w:ascii="Courier" w:hAnsi="Courier"/>
          <w:sz w:val="22"/>
          <w:szCs w:val="22"/>
        </w:rPr>
        <w:t xml:space="preserve">Zwick, P., </w:t>
      </w:r>
      <w:r w:rsidR="00B26546" w:rsidRPr="00C1063D">
        <w:rPr>
          <w:rFonts w:ascii="Courier" w:hAnsi="Courier"/>
          <w:sz w:val="22"/>
          <w:szCs w:val="22"/>
        </w:rPr>
        <w:t>F. Masturyono, I. Purwana, S. Sunaryo, K. Wandono, H.G. Sjafra, s. Mawardi, S. Rifwar, H.S Sunardi, Y. suharyadi, C. Stevens, R. McCaffrey, D. Wark, J.L. Nabelek, P. Friberg</w:t>
      </w:r>
      <w:r w:rsidRPr="00C1063D">
        <w:rPr>
          <w:rFonts w:ascii="Courier" w:hAnsi="Courier"/>
          <w:sz w:val="22"/>
          <w:szCs w:val="22"/>
        </w:rPr>
        <w:t xml:space="preserve"> </w:t>
      </w:r>
      <w:r w:rsidRPr="00C1063D">
        <w:rPr>
          <w:rFonts w:ascii="Courier" w:hAnsi="Courier"/>
          <w:b/>
          <w:sz w:val="22"/>
          <w:szCs w:val="22"/>
        </w:rPr>
        <w:t>(1996),</w:t>
      </w:r>
      <w:r w:rsidRPr="00C1063D">
        <w:rPr>
          <w:rFonts w:ascii="Courier" w:hAnsi="Courier"/>
          <w:sz w:val="22"/>
          <w:szCs w:val="22"/>
        </w:rPr>
        <w:t xml:space="preserve"> The Toba seismic experiment: imaging a large </w:t>
      </w:r>
      <w:bookmarkStart w:id="0" w:name="_GoBack"/>
      <w:bookmarkEnd w:id="0"/>
      <w:r w:rsidRPr="00C1063D">
        <w:rPr>
          <w:rFonts w:ascii="Courier" w:hAnsi="Courier"/>
          <w:sz w:val="22"/>
          <w:szCs w:val="22"/>
        </w:rPr>
        <w:t xml:space="preserve">silicic magma system, in </w:t>
      </w:r>
      <w:r w:rsidRPr="00C1063D">
        <w:rPr>
          <w:rFonts w:ascii="Courier" w:hAnsi="Courier"/>
          <w:i/>
          <w:iCs/>
          <w:sz w:val="22"/>
          <w:szCs w:val="22"/>
        </w:rPr>
        <w:t>AGU Spring Meeting Abstract</w:t>
      </w:r>
      <w:r w:rsidR="00B26546" w:rsidRPr="00C1063D">
        <w:rPr>
          <w:rFonts w:ascii="Courier" w:hAnsi="Courier"/>
          <w:sz w:val="22"/>
          <w:szCs w:val="22"/>
        </w:rPr>
        <w:t>, edited, p. 182</w:t>
      </w:r>
      <w:r w:rsidRPr="00B92D67">
        <w:rPr>
          <w:rFonts w:ascii="Courier" w:hAnsi="Courier"/>
          <w:sz w:val="22"/>
          <w:szCs w:val="22"/>
        </w:rPr>
        <w:t xml:space="preserve"> </w:t>
      </w:r>
    </w:p>
    <w:sectPr w:rsidR="00255847" w:rsidRPr="00B92D67" w:rsidSect="007478B5">
      <w:footerReference w:type="even" r:id="rId14"/>
      <w:footerReference w:type="default" r:id="rId15"/>
      <w:type w:val="continuous"/>
      <w:pgSz w:w="12240" w:h="15840"/>
      <w:pgMar w:top="1296" w:right="720" w:bottom="1296" w:left="72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9CFC1" w14:textId="77777777" w:rsidR="00085582" w:rsidRDefault="00085582" w:rsidP="00752644">
      <w:r>
        <w:separator/>
      </w:r>
    </w:p>
  </w:endnote>
  <w:endnote w:type="continuationSeparator" w:id="0">
    <w:p w14:paraId="42609657" w14:textId="77777777" w:rsidR="00085582" w:rsidRDefault="00085582" w:rsidP="00752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 w:name="Palatino Linotype">
    <w:panose1 w:val="02040502050505030304"/>
    <w:charset w:val="00"/>
    <w:family w:val="auto"/>
    <w:pitch w:val="variable"/>
    <w:sig w:usb0="E0000287" w:usb1="40000013" w:usb2="00000000" w:usb3="00000000" w:csb0="0000019F" w:csb1="00000000"/>
  </w:font>
  <w:font w:name="Monaco">
    <w:panose1 w:val="02000500000000000000"/>
    <w:charset w:val="00"/>
    <w:family w:val="auto"/>
    <w:pitch w:val="variable"/>
    <w:sig w:usb0="00000003" w:usb1="00000000" w:usb2="00000000" w:usb3="00000000" w:csb0="00000001" w:csb1="00000000"/>
  </w:font>
  <w:font w:name="Libian SC Regular">
    <w:altName w:val="Arial Unicode MS"/>
    <w:panose1 w:val="02010800040101010101"/>
    <w:charset w:val="00"/>
    <w:family w:val="auto"/>
    <w:pitch w:val="variable"/>
    <w:sig w:usb0="00000003" w:usb1="080F0000" w:usb2="00000000" w:usb3="00000000" w:csb0="00040001" w:csb1="00000000"/>
  </w:font>
  <w:font w:name="PMingLiU-ExtB">
    <w:panose1 w:val="02020500000000000000"/>
    <w:charset w:val="51"/>
    <w:family w:val="auto"/>
    <w:pitch w:val="variable"/>
    <w:sig w:usb0="8000002F" w:usb1="0A080008" w:usb2="00000010" w:usb3="00000000" w:csb0="00100001" w:csb1="00000000"/>
  </w:font>
  <w:font w:name="Lucida Sans Unicode">
    <w:panose1 w:val="020B0602030504020204"/>
    <w:charset w:val="00"/>
    <w:family w:val="auto"/>
    <w:pitch w:val="variable"/>
    <w:sig w:usb0="80000AFF" w:usb1="0000396B" w:usb2="00000000" w:usb3="00000000" w:csb0="000000BF" w:csb1="00000000"/>
  </w:font>
  <w:font w:name="Phosphate Solid">
    <w:panose1 w:val="02000506050000020004"/>
    <w:charset w:val="00"/>
    <w:family w:val="auto"/>
    <w:pitch w:val="variable"/>
    <w:sig w:usb0="A00002EF" w:usb1="5000204B" w:usb2="00000040" w:usb3="00000000" w:csb0="00000197" w:csb1="00000000"/>
  </w:font>
  <w:font w:name="Constantia">
    <w:panose1 w:val="02030602050306030303"/>
    <w:charset w:val="00"/>
    <w:family w:val="auto"/>
    <w:pitch w:val="variable"/>
    <w:sig w:usb0="A00002EF" w:usb1="4000204B" w:usb2="00000000" w:usb3="00000000" w:csb0="0000019F" w:csb1="00000000"/>
  </w:font>
  <w:font w:name="Lantinghei TC Heavy">
    <w:altName w:val="Arial Unicode MS"/>
    <w:panose1 w:val="03000509000000000000"/>
    <w:charset w:val="00"/>
    <w:family w:val="auto"/>
    <w:pitch w:val="variable"/>
    <w:sig w:usb0="00000003" w:usb1="080E0000" w:usb2="00000000" w:usb3="00000000" w:csb0="001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2C499" w14:textId="77777777" w:rsidR="00085582" w:rsidRDefault="00085582" w:rsidP="00162C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7DEA4F" w14:textId="77777777" w:rsidR="00085582" w:rsidRDefault="0008558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C094F" w14:textId="77777777" w:rsidR="00085582" w:rsidRPr="00E00AFB" w:rsidRDefault="00085582" w:rsidP="00E00AFB">
    <w:pPr>
      <w:pStyle w:val="Footer"/>
      <w:framePr w:wrap="around" w:vAnchor="text" w:hAnchor="page" w:x="6022" w:y="-86"/>
      <w:rPr>
        <w:rStyle w:val="PageNumber"/>
      </w:rPr>
    </w:pPr>
    <w:r w:rsidRPr="00E00AFB">
      <w:rPr>
        <w:rStyle w:val="PageNumber"/>
      </w:rPr>
      <w:fldChar w:fldCharType="begin"/>
    </w:r>
    <w:r w:rsidRPr="00E00AFB">
      <w:rPr>
        <w:rStyle w:val="PageNumber"/>
      </w:rPr>
      <w:instrText xml:space="preserve">PAGE  </w:instrText>
    </w:r>
    <w:r w:rsidRPr="00E00AFB">
      <w:rPr>
        <w:rStyle w:val="PageNumber"/>
      </w:rPr>
      <w:fldChar w:fldCharType="separate"/>
    </w:r>
    <w:r w:rsidR="00204DBA">
      <w:rPr>
        <w:rStyle w:val="PageNumber"/>
        <w:noProof/>
      </w:rPr>
      <w:t>693</w:t>
    </w:r>
    <w:r w:rsidRPr="00E00AFB">
      <w:rPr>
        <w:rStyle w:val="PageNumber"/>
      </w:rPr>
      <w:fldChar w:fldCharType="end"/>
    </w:r>
  </w:p>
  <w:p w14:paraId="69124CDF" w14:textId="77777777" w:rsidR="00085582" w:rsidRDefault="0008558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578F7" w14:textId="77777777" w:rsidR="00085582" w:rsidRDefault="00085582" w:rsidP="00752644">
      <w:r>
        <w:separator/>
      </w:r>
    </w:p>
  </w:footnote>
  <w:footnote w:type="continuationSeparator" w:id="0">
    <w:p w14:paraId="0E654246" w14:textId="77777777" w:rsidR="00085582" w:rsidRDefault="00085582" w:rsidP="007526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embedSystemFonts/>
  <w:hideSpellingErrors/>
  <w:proofState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255847"/>
    <w:rsid w:val="00001225"/>
    <w:rsid w:val="000026EC"/>
    <w:rsid w:val="00003934"/>
    <w:rsid w:val="00003AB5"/>
    <w:rsid w:val="0000412C"/>
    <w:rsid w:val="0000436A"/>
    <w:rsid w:val="0000468B"/>
    <w:rsid w:val="0000650A"/>
    <w:rsid w:val="000074C0"/>
    <w:rsid w:val="00007A6E"/>
    <w:rsid w:val="00012376"/>
    <w:rsid w:val="00013351"/>
    <w:rsid w:val="000136E9"/>
    <w:rsid w:val="0001591D"/>
    <w:rsid w:val="000164EA"/>
    <w:rsid w:val="000169AF"/>
    <w:rsid w:val="000175B1"/>
    <w:rsid w:val="000204BA"/>
    <w:rsid w:val="000207A3"/>
    <w:rsid w:val="000237ED"/>
    <w:rsid w:val="000238C6"/>
    <w:rsid w:val="00024409"/>
    <w:rsid w:val="0002479F"/>
    <w:rsid w:val="00024B6F"/>
    <w:rsid w:val="0002748F"/>
    <w:rsid w:val="0003024E"/>
    <w:rsid w:val="0003354F"/>
    <w:rsid w:val="00033CEE"/>
    <w:rsid w:val="00033F95"/>
    <w:rsid w:val="000341A1"/>
    <w:rsid w:val="0003554B"/>
    <w:rsid w:val="000374BC"/>
    <w:rsid w:val="00037914"/>
    <w:rsid w:val="00040127"/>
    <w:rsid w:val="000404DB"/>
    <w:rsid w:val="00040827"/>
    <w:rsid w:val="000409E0"/>
    <w:rsid w:val="00041A87"/>
    <w:rsid w:val="00041F18"/>
    <w:rsid w:val="00044758"/>
    <w:rsid w:val="00047EE4"/>
    <w:rsid w:val="000502A8"/>
    <w:rsid w:val="0005351C"/>
    <w:rsid w:val="00055906"/>
    <w:rsid w:val="0005778F"/>
    <w:rsid w:val="00060F70"/>
    <w:rsid w:val="0006210A"/>
    <w:rsid w:val="000647A9"/>
    <w:rsid w:val="0006550D"/>
    <w:rsid w:val="00065F03"/>
    <w:rsid w:val="000675F5"/>
    <w:rsid w:val="00067A3E"/>
    <w:rsid w:val="00073016"/>
    <w:rsid w:val="000759C5"/>
    <w:rsid w:val="00082B6D"/>
    <w:rsid w:val="000830B8"/>
    <w:rsid w:val="00085582"/>
    <w:rsid w:val="00085600"/>
    <w:rsid w:val="00085692"/>
    <w:rsid w:val="00085CF1"/>
    <w:rsid w:val="00085F0C"/>
    <w:rsid w:val="000866CF"/>
    <w:rsid w:val="000904C5"/>
    <w:rsid w:val="00091191"/>
    <w:rsid w:val="00091490"/>
    <w:rsid w:val="000914B1"/>
    <w:rsid w:val="000928CE"/>
    <w:rsid w:val="00092C18"/>
    <w:rsid w:val="00092CEC"/>
    <w:rsid w:val="00093690"/>
    <w:rsid w:val="00094807"/>
    <w:rsid w:val="000971B2"/>
    <w:rsid w:val="000A015D"/>
    <w:rsid w:val="000A05A0"/>
    <w:rsid w:val="000A0652"/>
    <w:rsid w:val="000A08E7"/>
    <w:rsid w:val="000A29B1"/>
    <w:rsid w:val="000B115C"/>
    <w:rsid w:val="000B11DF"/>
    <w:rsid w:val="000B11E5"/>
    <w:rsid w:val="000B264B"/>
    <w:rsid w:val="000B3376"/>
    <w:rsid w:val="000B3D99"/>
    <w:rsid w:val="000B4953"/>
    <w:rsid w:val="000B49D5"/>
    <w:rsid w:val="000B4D30"/>
    <w:rsid w:val="000B6020"/>
    <w:rsid w:val="000B734A"/>
    <w:rsid w:val="000B7F5E"/>
    <w:rsid w:val="000C0296"/>
    <w:rsid w:val="000C251A"/>
    <w:rsid w:val="000C2DA4"/>
    <w:rsid w:val="000C40E4"/>
    <w:rsid w:val="000C5563"/>
    <w:rsid w:val="000D012E"/>
    <w:rsid w:val="000D1AAD"/>
    <w:rsid w:val="000D1C77"/>
    <w:rsid w:val="000D27E9"/>
    <w:rsid w:val="000D5A18"/>
    <w:rsid w:val="000D73D0"/>
    <w:rsid w:val="000D74C6"/>
    <w:rsid w:val="000E3F5B"/>
    <w:rsid w:val="000E40E1"/>
    <w:rsid w:val="000E4774"/>
    <w:rsid w:val="000E5452"/>
    <w:rsid w:val="000E7805"/>
    <w:rsid w:val="000E7D9D"/>
    <w:rsid w:val="000E7F19"/>
    <w:rsid w:val="000F015E"/>
    <w:rsid w:val="000F1BEC"/>
    <w:rsid w:val="000F40D8"/>
    <w:rsid w:val="000F4AAA"/>
    <w:rsid w:val="000F50D6"/>
    <w:rsid w:val="000F5B10"/>
    <w:rsid w:val="000F6206"/>
    <w:rsid w:val="000F6C04"/>
    <w:rsid w:val="000F776D"/>
    <w:rsid w:val="001002B5"/>
    <w:rsid w:val="00101695"/>
    <w:rsid w:val="00106268"/>
    <w:rsid w:val="001065FA"/>
    <w:rsid w:val="00107150"/>
    <w:rsid w:val="00107B2E"/>
    <w:rsid w:val="00107EDB"/>
    <w:rsid w:val="00110C71"/>
    <w:rsid w:val="00110E3B"/>
    <w:rsid w:val="001117F1"/>
    <w:rsid w:val="00111B89"/>
    <w:rsid w:val="00111DC0"/>
    <w:rsid w:val="00111DE8"/>
    <w:rsid w:val="00115393"/>
    <w:rsid w:val="00116DC0"/>
    <w:rsid w:val="00117141"/>
    <w:rsid w:val="00117CB8"/>
    <w:rsid w:val="00121A08"/>
    <w:rsid w:val="00122809"/>
    <w:rsid w:val="00124899"/>
    <w:rsid w:val="00124B35"/>
    <w:rsid w:val="00126004"/>
    <w:rsid w:val="001304CC"/>
    <w:rsid w:val="00130E4E"/>
    <w:rsid w:val="001318AE"/>
    <w:rsid w:val="00135EDC"/>
    <w:rsid w:val="001366A8"/>
    <w:rsid w:val="001370E7"/>
    <w:rsid w:val="001407A0"/>
    <w:rsid w:val="00143215"/>
    <w:rsid w:val="00145DA3"/>
    <w:rsid w:val="00146328"/>
    <w:rsid w:val="001479B0"/>
    <w:rsid w:val="00152CD2"/>
    <w:rsid w:val="001530BA"/>
    <w:rsid w:val="001541C7"/>
    <w:rsid w:val="001542AA"/>
    <w:rsid w:val="00154FDA"/>
    <w:rsid w:val="0015688A"/>
    <w:rsid w:val="00156F65"/>
    <w:rsid w:val="00157402"/>
    <w:rsid w:val="00161F04"/>
    <w:rsid w:val="00162C7D"/>
    <w:rsid w:val="00164451"/>
    <w:rsid w:val="001646B2"/>
    <w:rsid w:val="00164F0B"/>
    <w:rsid w:val="0016596F"/>
    <w:rsid w:val="00166626"/>
    <w:rsid w:val="001666FE"/>
    <w:rsid w:val="0016757C"/>
    <w:rsid w:val="0017152D"/>
    <w:rsid w:val="001717F1"/>
    <w:rsid w:val="00171B8D"/>
    <w:rsid w:val="001741DD"/>
    <w:rsid w:val="0017557E"/>
    <w:rsid w:val="001766FB"/>
    <w:rsid w:val="00180106"/>
    <w:rsid w:val="00180A25"/>
    <w:rsid w:val="001815F4"/>
    <w:rsid w:val="00184F36"/>
    <w:rsid w:val="00185996"/>
    <w:rsid w:val="0019220E"/>
    <w:rsid w:val="0019465E"/>
    <w:rsid w:val="001953D6"/>
    <w:rsid w:val="00195994"/>
    <w:rsid w:val="0019644D"/>
    <w:rsid w:val="001A127C"/>
    <w:rsid w:val="001A1528"/>
    <w:rsid w:val="001A1641"/>
    <w:rsid w:val="001A492F"/>
    <w:rsid w:val="001A70A9"/>
    <w:rsid w:val="001B70E3"/>
    <w:rsid w:val="001C03B2"/>
    <w:rsid w:val="001C0955"/>
    <w:rsid w:val="001C2D7F"/>
    <w:rsid w:val="001D37D5"/>
    <w:rsid w:val="001D3AE4"/>
    <w:rsid w:val="001D495F"/>
    <w:rsid w:val="001D5859"/>
    <w:rsid w:val="001D7F3D"/>
    <w:rsid w:val="001E241B"/>
    <w:rsid w:val="001E324B"/>
    <w:rsid w:val="001E3B56"/>
    <w:rsid w:val="001E60CD"/>
    <w:rsid w:val="001E64E5"/>
    <w:rsid w:val="001E671D"/>
    <w:rsid w:val="001E6831"/>
    <w:rsid w:val="001E683B"/>
    <w:rsid w:val="001E6D83"/>
    <w:rsid w:val="001E6E75"/>
    <w:rsid w:val="001F0D0D"/>
    <w:rsid w:val="001F24E3"/>
    <w:rsid w:val="001F4099"/>
    <w:rsid w:val="001F546B"/>
    <w:rsid w:val="0020205A"/>
    <w:rsid w:val="00202AD3"/>
    <w:rsid w:val="00204C5D"/>
    <w:rsid w:val="00204DBA"/>
    <w:rsid w:val="00205014"/>
    <w:rsid w:val="0020512F"/>
    <w:rsid w:val="00206025"/>
    <w:rsid w:val="002074FC"/>
    <w:rsid w:val="00207555"/>
    <w:rsid w:val="0021292D"/>
    <w:rsid w:val="00214C95"/>
    <w:rsid w:val="00215CC0"/>
    <w:rsid w:val="00215D07"/>
    <w:rsid w:val="0021715C"/>
    <w:rsid w:val="002172EA"/>
    <w:rsid w:val="0021754E"/>
    <w:rsid w:val="00217BED"/>
    <w:rsid w:val="002207ED"/>
    <w:rsid w:val="0022138B"/>
    <w:rsid w:val="00222B80"/>
    <w:rsid w:val="002241DC"/>
    <w:rsid w:val="00224EB8"/>
    <w:rsid w:val="00225E3F"/>
    <w:rsid w:val="00226715"/>
    <w:rsid w:val="00230146"/>
    <w:rsid w:val="002302B2"/>
    <w:rsid w:val="0023051D"/>
    <w:rsid w:val="00231020"/>
    <w:rsid w:val="00231D5C"/>
    <w:rsid w:val="00232638"/>
    <w:rsid w:val="002335D4"/>
    <w:rsid w:val="00233CA2"/>
    <w:rsid w:val="00234F56"/>
    <w:rsid w:val="002361BD"/>
    <w:rsid w:val="002369CF"/>
    <w:rsid w:val="0024458D"/>
    <w:rsid w:val="002448AB"/>
    <w:rsid w:val="00246EC7"/>
    <w:rsid w:val="0025087F"/>
    <w:rsid w:val="00250F8B"/>
    <w:rsid w:val="00251866"/>
    <w:rsid w:val="00252DBB"/>
    <w:rsid w:val="00253C52"/>
    <w:rsid w:val="00254167"/>
    <w:rsid w:val="00255847"/>
    <w:rsid w:val="00255FCE"/>
    <w:rsid w:val="00256EE7"/>
    <w:rsid w:val="0026041D"/>
    <w:rsid w:val="00260EB2"/>
    <w:rsid w:val="002614EC"/>
    <w:rsid w:val="00262428"/>
    <w:rsid w:val="00263697"/>
    <w:rsid w:val="002649CC"/>
    <w:rsid w:val="00266786"/>
    <w:rsid w:val="002672F6"/>
    <w:rsid w:val="002704A9"/>
    <w:rsid w:val="00271913"/>
    <w:rsid w:val="0027193D"/>
    <w:rsid w:val="00272F59"/>
    <w:rsid w:val="002732DB"/>
    <w:rsid w:val="00273531"/>
    <w:rsid w:val="00273F93"/>
    <w:rsid w:val="0027400B"/>
    <w:rsid w:val="002745C8"/>
    <w:rsid w:val="0027460C"/>
    <w:rsid w:val="002753C6"/>
    <w:rsid w:val="002756D0"/>
    <w:rsid w:val="00277A9B"/>
    <w:rsid w:val="002846C0"/>
    <w:rsid w:val="002849B0"/>
    <w:rsid w:val="00284FEE"/>
    <w:rsid w:val="00285B17"/>
    <w:rsid w:val="002866EB"/>
    <w:rsid w:val="002870D4"/>
    <w:rsid w:val="0029091B"/>
    <w:rsid w:val="002916F9"/>
    <w:rsid w:val="00292256"/>
    <w:rsid w:val="0029289D"/>
    <w:rsid w:val="002932D0"/>
    <w:rsid w:val="00293EE3"/>
    <w:rsid w:val="002949DA"/>
    <w:rsid w:val="00294E6B"/>
    <w:rsid w:val="00294E77"/>
    <w:rsid w:val="00294F07"/>
    <w:rsid w:val="002950AA"/>
    <w:rsid w:val="00295E23"/>
    <w:rsid w:val="00296A1E"/>
    <w:rsid w:val="002A0CD1"/>
    <w:rsid w:val="002A23C9"/>
    <w:rsid w:val="002A377F"/>
    <w:rsid w:val="002A4EC4"/>
    <w:rsid w:val="002A5B44"/>
    <w:rsid w:val="002A7489"/>
    <w:rsid w:val="002B2DEC"/>
    <w:rsid w:val="002B358D"/>
    <w:rsid w:val="002B507C"/>
    <w:rsid w:val="002C0F20"/>
    <w:rsid w:val="002C2197"/>
    <w:rsid w:val="002C55AB"/>
    <w:rsid w:val="002C5983"/>
    <w:rsid w:val="002C6510"/>
    <w:rsid w:val="002C6CB3"/>
    <w:rsid w:val="002C7093"/>
    <w:rsid w:val="002C78C4"/>
    <w:rsid w:val="002C7AFB"/>
    <w:rsid w:val="002D0315"/>
    <w:rsid w:val="002D042B"/>
    <w:rsid w:val="002D0A4A"/>
    <w:rsid w:val="002D137D"/>
    <w:rsid w:val="002D271C"/>
    <w:rsid w:val="002D3011"/>
    <w:rsid w:val="002D567F"/>
    <w:rsid w:val="002D67BF"/>
    <w:rsid w:val="002E058B"/>
    <w:rsid w:val="002E08C6"/>
    <w:rsid w:val="002E11AF"/>
    <w:rsid w:val="002E1506"/>
    <w:rsid w:val="002E1A02"/>
    <w:rsid w:val="002E3180"/>
    <w:rsid w:val="002E3B9E"/>
    <w:rsid w:val="002E4679"/>
    <w:rsid w:val="002E6871"/>
    <w:rsid w:val="002F1DA6"/>
    <w:rsid w:val="002F42D4"/>
    <w:rsid w:val="002F5A94"/>
    <w:rsid w:val="002F6917"/>
    <w:rsid w:val="002F7988"/>
    <w:rsid w:val="002F7FE9"/>
    <w:rsid w:val="0030134D"/>
    <w:rsid w:val="003018E9"/>
    <w:rsid w:val="00301ADF"/>
    <w:rsid w:val="00301C54"/>
    <w:rsid w:val="00302759"/>
    <w:rsid w:val="003052F1"/>
    <w:rsid w:val="003063A6"/>
    <w:rsid w:val="003066DC"/>
    <w:rsid w:val="00306F48"/>
    <w:rsid w:val="0031162F"/>
    <w:rsid w:val="00311CF8"/>
    <w:rsid w:val="00313053"/>
    <w:rsid w:val="00314531"/>
    <w:rsid w:val="0031555E"/>
    <w:rsid w:val="00315F4B"/>
    <w:rsid w:val="00323CA4"/>
    <w:rsid w:val="00324457"/>
    <w:rsid w:val="00325AE6"/>
    <w:rsid w:val="003318B3"/>
    <w:rsid w:val="0033789A"/>
    <w:rsid w:val="00337DE4"/>
    <w:rsid w:val="00341ECF"/>
    <w:rsid w:val="00342A28"/>
    <w:rsid w:val="003435AE"/>
    <w:rsid w:val="0034384C"/>
    <w:rsid w:val="003477BF"/>
    <w:rsid w:val="00352803"/>
    <w:rsid w:val="00352BA3"/>
    <w:rsid w:val="0035361D"/>
    <w:rsid w:val="00354976"/>
    <w:rsid w:val="0035570B"/>
    <w:rsid w:val="00356520"/>
    <w:rsid w:val="003568DC"/>
    <w:rsid w:val="00356946"/>
    <w:rsid w:val="00357AF2"/>
    <w:rsid w:val="00361FFD"/>
    <w:rsid w:val="00362201"/>
    <w:rsid w:val="00364BB9"/>
    <w:rsid w:val="003658FB"/>
    <w:rsid w:val="003661BE"/>
    <w:rsid w:val="0036697E"/>
    <w:rsid w:val="00370226"/>
    <w:rsid w:val="0037056B"/>
    <w:rsid w:val="003708BB"/>
    <w:rsid w:val="003727E3"/>
    <w:rsid w:val="003729FB"/>
    <w:rsid w:val="00373DEA"/>
    <w:rsid w:val="003742F7"/>
    <w:rsid w:val="00374C22"/>
    <w:rsid w:val="00375CA2"/>
    <w:rsid w:val="0037632E"/>
    <w:rsid w:val="00377ADC"/>
    <w:rsid w:val="003800CC"/>
    <w:rsid w:val="003805AC"/>
    <w:rsid w:val="00380C89"/>
    <w:rsid w:val="00381A16"/>
    <w:rsid w:val="00381D92"/>
    <w:rsid w:val="00384BC7"/>
    <w:rsid w:val="00385CC6"/>
    <w:rsid w:val="003869DE"/>
    <w:rsid w:val="00386A14"/>
    <w:rsid w:val="00386E9C"/>
    <w:rsid w:val="0038701F"/>
    <w:rsid w:val="00387D34"/>
    <w:rsid w:val="003901BE"/>
    <w:rsid w:val="00394F11"/>
    <w:rsid w:val="00395734"/>
    <w:rsid w:val="003968F3"/>
    <w:rsid w:val="003971A6"/>
    <w:rsid w:val="00397BB7"/>
    <w:rsid w:val="00397C4E"/>
    <w:rsid w:val="003A19C0"/>
    <w:rsid w:val="003A2A6A"/>
    <w:rsid w:val="003A4F8D"/>
    <w:rsid w:val="003A512C"/>
    <w:rsid w:val="003A5C25"/>
    <w:rsid w:val="003A70A0"/>
    <w:rsid w:val="003B452A"/>
    <w:rsid w:val="003B5277"/>
    <w:rsid w:val="003B7B28"/>
    <w:rsid w:val="003C08DF"/>
    <w:rsid w:val="003C21F2"/>
    <w:rsid w:val="003C233D"/>
    <w:rsid w:val="003C24A0"/>
    <w:rsid w:val="003C25EB"/>
    <w:rsid w:val="003C2997"/>
    <w:rsid w:val="003C311C"/>
    <w:rsid w:val="003C3F1A"/>
    <w:rsid w:val="003C6112"/>
    <w:rsid w:val="003C738E"/>
    <w:rsid w:val="003D1A26"/>
    <w:rsid w:val="003D3DD1"/>
    <w:rsid w:val="003D5099"/>
    <w:rsid w:val="003D5CFE"/>
    <w:rsid w:val="003D60F2"/>
    <w:rsid w:val="003D6819"/>
    <w:rsid w:val="003D6F26"/>
    <w:rsid w:val="003E00E3"/>
    <w:rsid w:val="003E2169"/>
    <w:rsid w:val="003E2B54"/>
    <w:rsid w:val="003E2E1D"/>
    <w:rsid w:val="003E3334"/>
    <w:rsid w:val="003E48CF"/>
    <w:rsid w:val="003E4DB5"/>
    <w:rsid w:val="003E5560"/>
    <w:rsid w:val="003E6069"/>
    <w:rsid w:val="003E6844"/>
    <w:rsid w:val="003F08D0"/>
    <w:rsid w:val="003F18E1"/>
    <w:rsid w:val="003F2055"/>
    <w:rsid w:val="003F39FD"/>
    <w:rsid w:val="003F3B22"/>
    <w:rsid w:val="003F4641"/>
    <w:rsid w:val="003F5425"/>
    <w:rsid w:val="003F7762"/>
    <w:rsid w:val="003F7C63"/>
    <w:rsid w:val="00400169"/>
    <w:rsid w:val="00402C51"/>
    <w:rsid w:val="0040331F"/>
    <w:rsid w:val="004055E1"/>
    <w:rsid w:val="00405D3F"/>
    <w:rsid w:val="00406642"/>
    <w:rsid w:val="004077B9"/>
    <w:rsid w:val="004078A7"/>
    <w:rsid w:val="00407E85"/>
    <w:rsid w:val="00411854"/>
    <w:rsid w:val="004173F6"/>
    <w:rsid w:val="00421DCA"/>
    <w:rsid w:val="00423A8D"/>
    <w:rsid w:val="00424821"/>
    <w:rsid w:val="00424A82"/>
    <w:rsid w:val="00427445"/>
    <w:rsid w:val="00430040"/>
    <w:rsid w:val="004311FF"/>
    <w:rsid w:val="00431DE0"/>
    <w:rsid w:val="004324A3"/>
    <w:rsid w:val="00433FAB"/>
    <w:rsid w:val="00434019"/>
    <w:rsid w:val="004344B4"/>
    <w:rsid w:val="00440ED0"/>
    <w:rsid w:val="004416CD"/>
    <w:rsid w:val="004473CE"/>
    <w:rsid w:val="00447775"/>
    <w:rsid w:val="00447A48"/>
    <w:rsid w:val="00447B80"/>
    <w:rsid w:val="00452556"/>
    <w:rsid w:val="00452EBC"/>
    <w:rsid w:val="004530E1"/>
    <w:rsid w:val="00453DFD"/>
    <w:rsid w:val="00453FEE"/>
    <w:rsid w:val="004541B5"/>
    <w:rsid w:val="004547CA"/>
    <w:rsid w:val="0045647C"/>
    <w:rsid w:val="004577F6"/>
    <w:rsid w:val="004606F6"/>
    <w:rsid w:val="00462885"/>
    <w:rsid w:val="00462934"/>
    <w:rsid w:val="00462940"/>
    <w:rsid w:val="00463962"/>
    <w:rsid w:val="00466F3D"/>
    <w:rsid w:val="0046713C"/>
    <w:rsid w:val="004671FB"/>
    <w:rsid w:val="00471367"/>
    <w:rsid w:val="00471DA2"/>
    <w:rsid w:val="004734E3"/>
    <w:rsid w:val="0047470B"/>
    <w:rsid w:val="0047798A"/>
    <w:rsid w:val="00477C74"/>
    <w:rsid w:val="00482577"/>
    <w:rsid w:val="00483E28"/>
    <w:rsid w:val="00487D90"/>
    <w:rsid w:val="004904A6"/>
    <w:rsid w:val="0049244A"/>
    <w:rsid w:val="004938E4"/>
    <w:rsid w:val="0049396D"/>
    <w:rsid w:val="00494547"/>
    <w:rsid w:val="004961AE"/>
    <w:rsid w:val="00496902"/>
    <w:rsid w:val="00497115"/>
    <w:rsid w:val="004A0530"/>
    <w:rsid w:val="004A0858"/>
    <w:rsid w:val="004A1D96"/>
    <w:rsid w:val="004A1E4A"/>
    <w:rsid w:val="004A3116"/>
    <w:rsid w:val="004A3C20"/>
    <w:rsid w:val="004A69E9"/>
    <w:rsid w:val="004A6FC7"/>
    <w:rsid w:val="004B084C"/>
    <w:rsid w:val="004B1B00"/>
    <w:rsid w:val="004B3B1F"/>
    <w:rsid w:val="004B3C8E"/>
    <w:rsid w:val="004B5DBA"/>
    <w:rsid w:val="004C0FAE"/>
    <w:rsid w:val="004C1305"/>
    <w:rsid w:val="004C1667"/>
    <w:rsid w:val="004C1E44"/>
    <w:rsid w:val="004C206C"/>
    <w:rsid w:val="004C4177"/>
    <w:rsid w:val="004C65F5"/>
    <w:rsid w:val="004C6D80"/>
    <w:rsid w:val="004D292F"/>
    <w:rsid w:val="004D2E15"/>
    <w:rsid w:val="004D51D4"/>
    <w:rsid w:val="004D6214"/>
    <w:rsid w:val="004D6D7B"/>
    <w:rsid w:val="004E036B"/>
    <w:rsid w:val="004E1A16"/>
    <w:rsid w:val="004E3178"/>
    <w:rsid w:val="004E48D2"/>
    <w:rsid w:val="004F20D5"/>
    <w:rsid w:val="005009CE"/>
    <w:rsid w:val="00501407"/>
    <w:rsid w:val="0050451B"/>
    <w:rsid w:val="0050768B"/>
    <w:rsid w:val="00507EED"/>
    <w:rsid w:val="00510395"/>
    <w:rsid w:val="00511DBE"/>
    <w:rsid w:val="005126A6"/>
    <w:rsid w:val="0051685B"/>
    <w:rsid w:val="00516927"/>
    <w:rsid w:val="0051721B"/>
    <w:rsid w:val="00521268"/>
    <w:rsid w:val="00522432"/>
    <w:rsid w:val="00524A3E"/>
    <w:rsid w:val="005253D8"/>
    <w:rsid w:val="005258ED"/>
    <w:rsid w:val="005260BB"/>
    <w:rsid w:val="00526AF4"/>
    <w:rsid w:val="00526B53"/>
    <w:rsid w:val="00527446"/>
    <w:rsid w:val="00530E66"/>
    <w:rsid w:val="00530EB2"/>
    <w:rsid w:val="0053215A"/>
    <w:rsid w:val="005321B0"/>
    <w:rsid w:val="0053232F"/>
    <w:rsid w:val="00536B5D"/>
    <w:rsid w:val="00541847"/>
    <w:rsid w:val="005422C5"/>
    <w:rsid w:val="005431CB"/>
    <w:rsid w:val="00543DFD"/>
    <w:rsid w:val="00547F18"/>
    <w:rsid w:val="00550F5F"/>
    <w:rsid w:val="00552C09"/>
    <w:rsid w:val="00552D9C"/>
    <w:rsid w:val="0055421B"/>
    <w:rsid w:val="005609F1"/>
    <w:rsid w:val="00560F5D"/>
    <w:rsid w:val="005624CE"/>
    <w:rsid w:val="00564959"/>
    <w:rsid w:val="00564AFB"/>
    <w:rsid w:val="0056573E"/>
    <w:rsid w:val="005672E9"/>
    <w:rsid w:val="005714FB"/>
    <w:rsid w:val="00573E64"/>
    <w:rsid w:val="00574020"/>
    <w:rsid w:val="0057530B"/>
    <w:rsid w:val="00577548"/>
    <w:rsid w:val="0058293A"/>
    <w:rsid w:val="005836E4"/>
    <w:rsid w:val="00583C32"/>
    <w:rsid w:val="00585BCA"/>
    <w:rsid w:val="0059116C"/>
    <w:rsid w:val="00591CE1"/>
    <w:rsid w:val="0059335C"/>
    <w:rsid w:val="00594E79"/>
    <w:rsid w:val="00596265"/>
    <w:rsid w:val="005A030F"/>
    <w:rsid w:val="005A1D4E"/>
    <w:rsid w:val="005A2BB2"/>
    <w:rsid w:val="005A4707"/>
    <w:rsid w:val="005A4DFA"/>
    <w:rsid w:val="005A5E6E"/>
    <w:rsid w:val="005B1246"/>
    <w:rsid w:val="005B167E"/>
    <w:rsid w:val="005B5342"/>
    <w:rsid w:val="005B534F"/>
    <w:rsid w:val="005B6461"/>
    <w:rsid w:val="005B77B3"/>
    <w:rsid w:val="005C0C88"/>
    <w:rsid w:val="005C308C"/>
    <w:rsid w:val="005C3A82"/>
    <w:rsid w:val="005C5925"/>
    <w:rsid w:val="005C68D1"/>
    <w:rsid w:val="005C77DD"/>
    <w:rsid w:val="005C7B5F"/>
    <w:rsid w:val="005D10E3"/>
    <w:rsid w:val="005D13EF"/>
    <w:rsid w:val="005D52D1"/>
    <w:rsid w:val="005D6DBD"/>
    <w:rsid w:val="005E10A9"/>
    <w:rsid w:val="005E1BEE"/>
    <w:rsid w:val="005E2BF1"/>
    <w:rsid w:val="005E2ECE"/>
    <w:rsid w:val="005E353F"/>
    <w:rsid w:val="005E3852"/>
    <w:rsid w:val="005E49A4"/>
    <w:rsid w:val="005E4F20"/>
    <w:rsid w:val="005E575F"/>
    <w:rsid w:val="005E74D9"/>
    <w:rsid w:val="005F09E2"/>
    <w:rsid w:val="005F213C"/>
    <w:rsid w:val="005F23F5"/>
    <w:rsid w:val="005F25A5"/>
    <w:rsid w:val="005F4CEF"/>
    <w:rsid w:val="005F5905"/>
    <w:rsid w:val="005F6923"/>
    <w:rsid w:val="005F7163"/>
    <w:rsid w:val="006000C2"/>
    <w:rsid w:val="006018DD"/>
    <w:rsid w:val="00603643"/>
    <w:rsid w:val="00603CCE"/>
    <w:rsid w:val="00604621"/>
    <w:rsid w:val="00606EA2"/>
    <w:rsid w:val="006135DF"/>
    <w:rsid w:val="00615B17"/>
    <w:rsid w:val="00615ECA"/>
    <w:rsid w:val="006165A3"/>
    <w:rsid w:val="00617274"/>
    <w:rsid w:val="006175A0"/>
    <w:rsid w:val="0062024C"/>
    <w:rsid w:val="006203B9"/>
    <w:rsid w:val="00621721"/>
    <w:rsid w:val="006219E5"/>
    <w:rsid w:val="00621ADA"/>
    <w:rsid w:val="0062245D"/>
    <w:rsid w:val="0062361E"/>
    <w:rsid w:val="006250FA"/>
    <w:rsid w:val="006254AA"/>
    <w:rsid w:val="00626F03"/>
    <w:rsid w:val="00627270"/>
    <w:rsid w:val="00627CA5"/>
    <w:rsid w:val="0063058C"/>
    <w:rsid w:val="00630949"/>
    <w:rsid w:val="006318AF"/>
    <w:rsid w:val="00632910"/>
    <w:rsid w:val="00632C1C"/>
    <w:rsid w:val="0063685E"/>
    <w:rsid w:val="0064059A"/>
    <w:rsid w:val="00642B15"/>
    <w:rsid w:val="00644350"/>
    <w:rsid w:val="00645061"/>
    <w:rsid w:val="00646344"/>
    <w:rsid w:val="006501DB"/>
    <w:rsid w:val="006502B5"/>
    <w:rsid w:val="00653E4C"/>
    <w:rsid w:val="0065623A"/>
    <w:rsid w:val="00656A30"/>
    <w:rsid w:val="00657E97"/>
    <w:rsid w:val="006607BC"/>
    <w:rsid w:val="00660E62"/>
    <w:rsid w:val="00661162"/>
    <w:rsid w:val="006629D0"/>
    <w:rsid w:val="00662B12"/>
    <w:rsid w:val="00662FBC"/>
    <w:rsid w:val="00664D7D"/>
    <w:rsid w:val="00665D3C"/>
    <w:rsid w:val="006678AB"/>
    <w:rsid w:val="00670F2C"/>
    <w:rsid w:val="00672450"/>
    <w:rsid w:val="006725B6"/>
    <w:rsid w:val="006738B9"/>
    <w:rsid w:val="006744AD"/>
    <w:rsid w:val="0067562F"/>
    <w:rsid w:val="006778FF"/>
    <w:rsid w:val="00677999"/>
    <w:rsid w:val="00677CCD"/>
    <w:rsid w:val="0068206B"/>
    <w:rsid w:val="00682257"/>
    <w:rsid w:val="0068406C"/>
    <w:rsid w:val="00684D20"/>
    <w:rsid w:val="00685890"/>
    <w:rsid w:val="006901AE"/>
    <w:rsid w:val="0069164C"/>
    <w:rsid w:val="00691D16"/>
    <w:rsid w:val="00692548"/>
    <w:rsid w:val="006933BD"/>
    <w:rsid w:val="006948A7"/>
    <w:rsid w:val="006967BD"/>
    <w:rsid w:val="006970F2"/>
    <w:rsid w:val="006A16C0"/>
    <w:rsid w:val="006A1E38"/>
    <w:rsid w:val="006A2B51"/>
    <w:rsid w:val="006A60B3"/>
    <w:rsid w:val="006B0DA8"/>
    <w:rsid w:val="006B0FE4"/>
    <w:rsid w:val="006B1B96"/>
    <w:rsid w:val="006B602D"/>
    <w:rsid w:val="006C0884"/>
    <w:rsid w:val="006C49F3"/>
    <w:rsid w:val="006C55CC"/>
    <w:rsid w:val="006C605E"/>
    <w:rsid w:val="006C72E6"/>
    <w:rsid w:val="006C7C74"/>
    <w:rsid w:val="006C7F88"/>
    <w:rsid w:val="006D0BE3"/>
    <w:rsid w:val="006D3CCC"/>
    <w:rsid w:val="006D699B"/>
    <w:rsid w:val="006D7C1D"/>
    <w:rsid w:val="006E0989"/>
    <w:rsid w:val="006E1791"/>
    <w:rsid w:val="006E72FA"/>
    <w:rsid w:val="006F0701"/>
    <w:rsid w:val="006F0D6B"/>
    <w:rsid w:val="006F1185"/>
    <w:rsid w:val="006F18A2"/>
    <w:rsid w:val="006F196E"/>
    <w:rsid w:val="006F21B6"/>
    <w:rsid w:val="006F2DA6"/>
    <w:rsid w:val="006F2E35"/>
    <w:rsid w:val="006F31EB"/>
    <w:rsid w:val="006F5E4A"/>
    <w:rsid w:val="006F5FB6"/>
    <w:rsid w:val="006F6F27"/>
    <w:rsid w:val="00700C8E"/>
    <w:rsid w:val="00701F0C"/>
    <w:rsid w:val="0070209B"/>
    <w:rsid w:val="00703A88"/>
    <w:rsid w:val="00705AA0"/>
    <w:rsid w:val="00706DDA"/>
    <w:rsid w:val="007077C8"/>
    <w:rsid w:val="00710372"/>
    <w:rsid w:val="007104A6"/>
    <w:rsid w:val="00711308"/>
    <w:rsid w:val="00711C6D"/>
    <w:rsid w:val="007153FE"/>
    <w:rsid w:val="00723527"/>
    <w:rsid w:val="00725F51"/>
    <w:rsid w:val="007301B5"/>
    <w:rsid w:val="007337CA"/>
    <w:rsid w:val="00733FB3"/>
    <w:rsid w:val="007342F0"/>
    <w:rsid w:val="00735380"/>
    <w:rsid w:val="0073799D"/>
    <w:rsid w:val="00744A0C"/>
    <w:rsid w:val="00745DA7"/>
    <w:rsid w:val="00746873"/>
    <w:rsid w:val="007478B5"/>
    <w:rsid w:val="007512D4"/>
    <w:rsid w:val="00752644"/>
    <w:rsid w:val="00756903"/>
    <w:rsid w:val="00756DBF"/>
    <w:rsid w:val="007575AE"/>
    <w:rsid w:val="007604E9"/>
    <w:rsid w:val="007606B8"/>
    <w:rsid w:val="007612AE"/>
    <w:rsid w:val="0076204A"/>
    <w:rsid w:val="00765ED4"/>
    <w:rsid w:val="00766EC9"/>
    <w:rsid w:val="00775659"/>
    <w:rsid w:val="007758A2"/>
    <w:rsid w:val="007769F3"/>
    <w:rsid w:val="0077738B"/>
    <w:rsid w:val="00780237"/>
    <w:rsid w:val="007805DB"/>
    <w:rsid w:val="007808B3"/>
    <w:rsid w:val="00780ADB"/>
    <w:rsid w:val="00781A24"/>
    <w:rsid w:val="00781B23"/>
    <w:rsid w:val="00781EEF"/>
    <w:rsid w:val="00783307"/>
    <w:rsid w:val="00783964"/>
    <w:rsid w:val="007855E8"/>
    <w:rsid w:val="00786659"/>
    <w:rsid w:val="00786D49"/>
    <w:rsid w:val="00786E8C"/>
    <w:rsid w:val="0078777D"/>
    <w:rsid w:val="00787B77"/>
    <w:rsid w:val="007918C0"/>
    <w:rsid w:val="00792E76"/>
    <w:rsid w:val="00793FBF"/>
    <w:rsid w:val="007946C9"/>
    <w:rsid w:val="007967FC"/>
    <w:rsid w:val="007A1EAB"/>
    <w:rsid w:val="007A238B"/>
    <w:rsid w:val="007A2870"/>
    <w:rsid w:val="007B0C72"/>
    <w:rsid w:val="007B0F0B"/>
    <w:rsid w:val="007B2917"/>
    <w:rsid w:val="007B46FF"/>
    <w:rsid w:val="007B63A8"/>
    <w:rsid w:val="007B642E"/>
    <w:rsid w:val="007B7AF9"/>
    <w:rsid w:val="007C2495"/>
    <w:rsid w:val="007C2E43"/>
    <w:rsid w:val="007C7AB6"/>
    <w:rsid w:val="007C7BBF"/>
    <w:rsid w:val="007C7F08"/>
    <w:rsid w:val="007D11E7"/>
    <w:rsid w:val="007D1438"/>
    <w:rsid w:val="007D1F81"/>
    <w:rsid w:val="007D2310"/>
    <w:rsid w:val="007D2EE2"/>
    <w:rsid w:val="007D471C"/>
    <w:rsid w:val="007D5924"/>
    <w:rsid w:val="007D7811"/>
    <w:rsid w:val="007E0004"/>
    <w:rsid w:val="007E0BE7"/>
    <w:rsid w:val="007E28C3"/>
    <w:rsid w:val="007E2EED"/>
    <w:rsid w:val="007E31E7"/>
    <w:rsid w:val="007E33DC"/>
    <w:rsid w:val="007E3B3A"/>
    <w:rsid w:val="007E3EEA"/>
    <w:rsid w:val="007E4F81"/>
    <w:rsid w:val="007E5D90"/>
    <w:rsid w:val="007E5DFF"/>
    <w:rsid w:val="007E7D42"/>
    <w:rsid w:val="007F19CD"/>
    <w:rsid w:val="007F28CC"/>
    <w:rsid w:val="007F4F43"/>
    <w:rsid w:val="007F5A93"/>
    <w:rsid w:val="007F79E3"/>
    <w:rsid w:val="007F7DE3"/>
    <w:rsid w:val="008026B8"/>
    <w:rsid w:val="00804949"/>
    <w:rsid w:val="008057CC"/>
    <w:rsid w:val="008139AD"/>
    <w:rsid w:val="00813A4F"/>
    <w:rsid w:val="00814D43"/>
    <w:rsid w:val="00815B3E"/>
    <w:rsid w:val="008213FD"/>
    <w:rsid w:val="00822948"/>
    <w:rsid w:val="00823CAA"/>
    <w:rsid w:val="00823D1F"/>
    <w:rsid w:val="00827036"/>
    <w:rsid w:val="00831525"/>
    <w:rsid w:val="00832C51"/>
    <w:rsid w:val="008339D4"/>
    <w:rsid w:val="00834173"/>
    <w:rsid w:val="008375EE"/>
    <w:rsid w:val="00837F2D"/>
    <w:rsid w:val="008406C0"/>
    <w:rsid w:val="008425D6"/>
    <w:rsid w:val="00843936"/>
    <w:rsid w:val="008450B0"/>
    <w:rsid w:val="008469CF"/>
    <w:rsid w:val="00846C06"/>
    <w:rsid w:val="00847368"/>
    <w:rsid w:val="0085097E"/>
    <w:rsid w:val="00850FB3"/>
    <w:rsid w:val="00854BD9"/>
    <w:rsid w:val="008552DD"/>
    <w:rsid w:val="00856244"/>
    <w:rsid w:val="0085691E"/>
    <w:rsid w:val="00856AFB"/>
    <w:rsid w:val="00862187"/>
    <w:rsid w:val="00865009"/>
    <w:rsid w:val="0086567F"/>
    <w:rsid w:val="008659F4"/>
    <w:rsid w:val="00866BBA"/>
    <w:rsid w:val="00870646"/>
    <w:rsid w:val="0087106C"/>
    <w:rsid w:val="00871945"/>
    <w:rsid w:val="00871ABF"/>
    <w:rsid w:val="00872B76"/>
    <w:rsid w:val="008735FD"/>
    <w:rsid w:val="00874116"/>
    <w:rsid w:val="00875C40"/>
    <w:rsid w:val="00876E72"/>
    <w:rsid w:val="00876FDF"/>
    <w:rsid w:val="008809EC"/>
    <w:rsid w:val="0088566D"/>
    <w:rsid w:val="0088656A"/>
    <w:rsid w:val="00886CDD"/>
    <w:rsid w:val="008878C6"/>
    <w:rsid w:val="00887E9A"/>
    <w:rsid w:val="0089054D"/>
    <w:rsid w:val="00896143"/>
    <w:rsid w:val="008A0160"/>
    <w:rsid w:val="008A1251"/>
    <w:rsid w:val="008A305E"/>
    <w:rsid w:val="008A53C3"/>
    <w:rsid w:val="008A5501"/>
    <w:rsid w:val="008A6DC6"/>
    <w:rsid w:val="008A7914"/>
    <w:rsid w:val="008B0851"/>
    <w:rsid w:val="008B39C8"/>
    <w:rsid w:val="008B5D70"/>
    <w:rsid w:val="008B6694"/>
    <w:rsid w:val="008B710B"/>
    <w:rsid w:val="008C256E"/>
    <w:rsid w:val="008C2F89"/>
    <w:rsid w:val="008C303D"/>
    <w:rsid w:val="008C39F1"/>
    <w:rsid w:val="008C4261"/>
    <w:rsid w:val="008C4A7C"/>
    <w:rsid w:val="008C7D79"/>
    <w:rsid w:val="008D1238"/>
    <w:rsid w:val="008D28EF"/>
    <w:rsid w:val="008D2CBE"/>
    <w:rsid w:val="008D31E7"/>
    <w:rsid w:val="008D441D"/>
    <w:rsid w:val="008E0E1E"/>
    <w:rsid w:val="008E18EB"/>
    <w:rsid w:val="008E498E"/>
    <w:rsid w:val="008E52FF"/>
    <w:rsid w:val="008E54DD"/>
    <w:rsid w:val="008E657F"/>
    <w:rsid w:val="008E689C"/>
    <w:rsid w:val="008E7760"/>
    <w:rsid w:val="008F0F7A"/>
    <w:rsid w:val="008F22AA"/>
    <w:rsid w:val="008F36CB"/>
    <w:rsid w:val="008F424F"/>
    <w:rsid w:val="008F4262"/>
    <w:rsid w:val="008F76B5"/>
    <w:rsid w:val="008F775E"/>
    <w:rsid w:val="008F77E3"/>
    <w:rsid w:val="008F7CD2"/>
    <w:rsid w:val="0090099E"/>
    <w:rsid w:val="00900C43"/>
    <w:rsid w:val="0090114B"/>
    <w:rsid w:val="0090243E"/>
    <w:rsid w:val="009032B6"/>
    <w:rsid w:val="009035FB"/>
    <w:rsid w:val="00903818"/>
    <w:rsid w:val="00904DB9"/>
    <w:rsid w:val="00905296"/>
    <w:rsid w:val="00911DB5"/>
    <w:rsid w:val="00911EF2"/>
    <w:rsid w:val="0091202B"/>
    <w:rsid w:val="0091314D"/>
    <w:rsid w:val="009150CC"/>
    <w:rsid w:val="00915AEE"/>
    <w:rsid w:val="00915DDF"/>
    <w:rsid w:val="009164E7"/>
    <w:rsid w:val="0091677B"/>
    <w:rsid w:val="009171F1"/>
    <w:rsid w:val="009202B8"/>
    <w:rsid w:val="00920F10"/>
    <w:rsid w:val="00920F27"/>
    <w:rsid w:val="00921348"/>
    <w:rsid w:val="009221F7"/>
    <w:rsid w:val="00922806"/>
    <w:rsid w:val="009232A0"/>
    <w:rsid w:val="00925D5E"/>
    <w:rsid w:val="00925D72"/>
    <w:rsid w:val="00925F9A"/>
    <w:rsid w:val="0092642A"/>
    <w:rsid w:val="009315B1"/>
    <w:rsid w:val="00931845"/>
    <w:rsid w:val="009336C5"/>
    <w:rsid w:val="009359F0"/>
    <w:rsid w:val="00936AEB"/>
    <w:rsid w:val="00937185"/>
    <w:rsid w:val="00940FDF"/>
    <w:rsid w:val="009430A4"/>
    <w:rsid w:val="00943660"/>
    <w:rsid w:val="00950EA5"/>
    <w:rsid w:val="009526D6"/>
    <w:rsid w:val="00952A7E"/>
    <w:rsid w:val="00953159"/>
    <w:rsid w:val="009544F9"/>
    <w:rsid w:val="009554A6"/>
    <w:rsid w:val="0095590C"/>
    <w:rsid w:val="00955998"/>
    <w:rsid w:val="00956032"/>
    <w:rsid w:val="009561D0"/>
    <w:rsid w:val="0095665F"/>
    <w:rsid w:val="00956721"/>
    <w:rsid w:val="009567A7"/>
    <w:rsid w:val="0096120F"/>
    <w:rsid w:val="00961701"/>
    <w:rsid w:val="009617A2"/>
    <w:rsid w:val="00965663"/>
    <w:rsid w:val="00966060"/>
    <w:rsid w:val="00966959"/>
    <w:rsid w:val="009710E9"/>
    <w:rsid w:val="00974489"/>
    <w:rsid w:val="00975527"/>
    <w:rsid w:val="00975A63"/>
    <w:rsid w:val="00976217"/>
    <w:rsid w:val="00977EE0"/>
    <w:rsid w:val="00981827"/>
    <w:rsid w:val="00982BD6"/>
    <w:rsid w:val="00985A1C"/>
    <w:rsid w:val="0098618D"/>
    <w:rsid w:val="00987AC1"/>
    <w:rsid w:val="00990206"/>
    <w:rsid w:val="00990A18"/>
    <w:rsid w:val="00993EC2"/>
    <w:rsid w:val="00995030"/>
    <w:rsid w:val="00995C32"/>
    <w:rsid w:val="00996706"/>
    <w:rsid w:val="009A08E1"/>
    <w:rsid w:val="009A0D41"/>
    <w:rsid w:val="009A3256"/>
    <w:rsid w:val="009B02DC"/>
    <w:rsid w:val="009B2C6B"/>
    <w:rsid w:val="009B3401"/>
    <w:rsid w:val="009B3D23"/>
    <w:rsid w:val="009B3E4B"/>
    <w:rsid w:val="009B3E9F"/>
    <w:rsid w:val="009B47FE"/>
    <w:rsid w:val="009B6BD5"/>
    <w:rsid w:val="009B6CFA"/>
    <w:rsid w:val="009C0698"/>
    <w:rsid w:val="009C085D"/>
    <w:rsid w:val="009C0B17"/>
    <w:rsid w:val="009C17CB"/>
    <w:rsid w:val="009C2498"/>
    <w:rsid w:val="009C3438"/>
    <w:rsid w:val="009C4B8A"/>
    <w:rsid w:val="009C557F"/>
    <w:rsid w:val="009C5E29"/>
    <w:rsid w:val="009C7069"/>
    <w:rsid w:val="009D07D0"/>
    <w:rsid w:val="009D0C86"/>
    <w:rsid w:val="009D0E51"/>
    <w:rsid w:val="009D14F0"/>
    <w:rsid w:val="009D24DF"/>
    <w:rsid w:val="009D32B8"/>
    <w:rsid w:val="009D5A97"/>
    <w:rsid w:val="009D6644"/>
    <w:rsid w:val="009E1671"/>
    <w:rsid w:val="009E3D8A"/>
    <w:rsid w:val="009E70FE"/>
    <w:rsid w:val="009F169B"/>
    <w:rsid w:val="009F19FA"/>
    <w:rsid w:val="009F2A3A"/>
    <w:rsid w:val="009F37B8"/>
    <w:rsid w:val="00A00325"/>
    <w:rsid w:val="00A0114F"/>
    <w:rsid w:val="00A01B64"/>
    <w:rsid w:val="00A01E35"/>
    <w:rsid w:val="00A0210B"/>
    <w:rsid w:val="00A026E2"/>
    <w:rsid w:val="00A0295F"/>
    <w:rsid w:val="00A032B7"/>
    <w:rsid w:val="00A0364B"/>
    <w:rsid w:val="00A05464"/>
    <w:rsid w:val="00A06AE5"/>
    <w:rsid w:val="00A073C9"/>
    <w:rsid w:val="00A10FF6"/>
    <w:rsid w:val="00A127B1"/>
    <w:rsid w:val="00A2015C"/>
    <w:rsid w:val="00A20C24"/>
    <w:rsid w:val="00A22863"/>
    <w:rsid w:val="00A23058"/>
    <w:rsid w:val="00A23398"/>
    <w:rsid w:val="00A23AB3"/>
    <w:rsid w:val="00A2647C"/>
    <w:rsid w:val="00A266F2"/>
    <w:rsid w:val="00A27E0A"/>
    <w:rsid w:val="00A303BF"/>
    <w:rsid w:val="00A30A33"/>
    <w:rsid w:val="00A30A99"/>
    <w:rsid w:val="00A30BEB"/>
    <w:rsid w:val="00A3123B"/>
    <w:rsid w:val="00A33395"/>
    <w:rsid w:val="00A3442E"/>
    <w:rsid w:val="00A40EF2"/>
    <w:rsid w:val="00A435F1"/>
    <w:rsid w:val="00A44553"/>
    <w:rsid w:val="00A44616"/>
    <w:rsid w:val="00A45920"/>
    <w:rsid w:val="00A46D8A"/>
    <w:rsid w:val="00A52655"/>
    <w:rsid w:val="00A52A31"/>
    <w:rsid w:val="00A530C9"/>
    <w:rsid w:val="00A544AE"/>
    <w:rsid w:val="00A55D27"/>
    <w:rsid w:val="00A566AB"/>
    <w:rsid w:val="00A60ED7"/>
    <w:rsid w:val="00A62B19"/>
    <w:rsid w:val="00A62B91"/>
    <w:rsid w:val="00A63E1C"/>
    <w:rsid w:val="00A64CC8"/>
    <w:rsid w:val="00A675BD"/>
    <w:rsid w:val="00A73F45"/>
    <w:rsid w:val="00A75E2B"/>
    <w:rsid w:val="00A75F8A"/>
    <w:rsid w:val="00A77464"/>
    <w:rsid w:val="00A775D3"/>
    <w:rsid w:val="00A804CD"/>
    <w:rsid w:val="00A80C4F"/>
    <w:rsid w:val="00A83AAF"/>
    <w:rsid w:val="00A84661"/>
    <w:rsid w:val="00A84DAC"/>
    <w:rsid w:val="00A851F8"/>
    <w:rsid w:val="00A86CCF"/>
    <w:rsid w:val="00A923FA"/>
    <w:rsid w:val="00A92588"/>
    <w:rsid w:val="00A92A27"/>
    <w:rsid w:val="00A975A2"/>
    <w:rsid w:val="00A97AE0"/>
    <w:rsid w:val="00A97EE3"/>
    <w:rsid w:val="00AA1947"/>
    <w:rsid w:val="00AA30CD"/>
    <w:rsid w:val="00AA6580"/>
    <w:rsid w:val="00AB2D2B"/>
    <w:rsid w:val="00AB328F"/>
    <w:rsid w:val="00AB33A7"/>
    <w:rsid w:val="00AB36D2"/>
    <w:rsid w:val="00AB42AB"/>
    <w:rsid w:val="00AB50D3"/>
    <w:rsid w:val="00AB7146"/>
    <w:rsid w:val="00AB7BFD"/>
    <w:rsid w:val="00AC037F"/>
    <w:rsid w:val="00AC143A"/>
    <w:rsid w:val="00AC17A2"/>
    <w:rsid w:val="00AC18F6"/>
    <w:rsid w:val="00AC2DEE"/>
    <w:rsid w:val="00AC4723"/>
    <w:rsid w:val="00AC703D"/>
    <w:rsid w:val="00AC7404"/>
    <w:rsid w:val="00AC785C"/>
    <w:rsid w:val="00AD03DA"/>
    <w:rsid w:val="00AD1414"/>
    <w:rsid w:val="00AD40EE"/>
    <w:rsid w:val="00AD44D7"/>
    <w:rsid w:val="00AD7F31"/>
    <w:rsid w:val="00AE0533"/>
    <w:rsid w:val="00AE08E3"/>
    <w:rsid w:val="00AE19A4"/>
    <w:rsid w:val="00AE24FF"/>
    <w:rsid w:val="00AE3947"/>
    <w:rsid w:val="00AE3CB1"/>
    <w:rsid w:val="00AE49EE"/>
    <w:rsid w:val="00AE5CD8"/>
    <w:rsid w:val="00AE726E"/>
    <w:rsid w:val="00AF15BB"/>
    <w:rsid w:val="00AF5AF8"/>
    <w:rsid w:val="00AF790E"/>
    <w:rsid w:val="00B01978"/>
    <w:rsid w:val="00B01A1E"/>
    <w:rsid w:val="00B02381"/>
    <w:rsid w:val="00B0598E"/>
    <w:rsid w:val="00B05F87"/>
    <w:rsid w:val="00B07AD2"/>
    <w:rsid w:val="00B1146E"/>
    <w:rsid w:val="00B16026"/>
    <w:rsid w:val="00B168BA"/>
    <w:rsid w:val="00B2137B"/>
    <w:rsid w:val="00B217D6"/>
    <w:rsid w:val="00B22B89"/>
    <w:rsid w:val="00B2350B"/>
    <w:rsid w:val="00B243E5"/>
    <w:rsid w:val="00B24D57"/>
    <w:rsid w:val="00B25C81"/>
    <w:rsid w:val="00B26546"/>
    <w:rsid w:val="00B265E1"/>
    <w:rsid w:val="00B268E2"/>
    <w:rsid w:val="00B26C37"/>
    <w:rsid w:val="00B27223"/>
    <w:rsid w:val="00B30E58"/>
    <w:rsid w:val="00B3140B"/>
    <w:rsid w:val="00B32B21"/>
    <w:rsid w:val="00B32B88"/>
    <w:rsid w:val="00B32BF9"/>
    <w:rsid w:val="00B34B38"/>
    <w:rsid w:val="00B35FF0"/>
    <w:rsid w:val="00B376B0"/>
    <w:rsid w:val="00B377F9"/>
    <w:rsid w:val="00B41E62"/>
    <w:rsid w:val="00B428B2"/>
    <w:rsid w:val="00B43B97"/>
    <w:rsid w:val="00B452DF"/>
    <w:rsid w:val="00B476AC"/>
    <w:rsid w:val="00B502AD"/>
    <w:rsid w:val="00B508BF"/>
    <w:rsid w:val="00B51ED6"/>
    <w:rsid w:val="00B52E7B"/>
    <w:rsid w:val="00B53D5A"/>
    <w:rsid w:val="00B554FE"/>
    <w:rsid w:val="00B55542"/>
    <w:rsid w:val="00B560C2"/>
    <w:rsid w:val="00B57064"/>
    <w:rsid w:val="00B57806"/>
    <w:rsid w:val="00B61105"/>
    <w:rsid w:val="00B614DC"/>
    <w:rsid w:val="00B6207E"/>
    <w:rsid w:val="00B63173"/>
    <w:rsid w:val="00B642B6"/>
    <w:rsid w:val="00B64F8D"/>
    <w:rsid w:val="00B66330"/>
    <w:rsid w:val="00B7093C"/>
    <w:rsid w:val="00B72568"/>
    <w:rsid w:val="00B725EC"/>
    <w:rsid w:val="00B76C0F"/>
    <w:rsid w:val="00B83826"/>
    <w:rsid w:val="00B84F87"/>
    <w:rsid w:val="00B8581D"/>
    <w:rsid w:val="00B8785D"/>
    <w:rsid w:val="00B922EC"/>
    <w:rsid w:val="00B92D67"/>
    <w:rsid w:val="00B94B8C"/>
    <w:rsid w:val="00B95F62"/>
    <w:rsid w:val="00B97645"/>
    <w:rsid w:val="00BA0620"/>
    <w:rsid w:val="00BA0F32"/>
    <w:rsid w:val="00BA162C"/>
    <w:rsid w:val="00BA5838"/>
    <w:rsid w:val="00BA646C"/>
    <w:rsid w:val="00BA66B3"/>
    <w:rsid w:val="00BB0187"/>
    <w:rsid w:val="00BB09B8"/>
    <w:rsid w:val="00BB1E9D"/>
    <w:rsid w:val="00BB24DD"/>
    <w:rsid w:val="00BB2D66"/>
    <w:rsid w:val="00BB4426"/>
    <w:rsid w:val="00BB5EAE"/>
    <w:rsid w:val="00BB5FA8"/>
    <w:rsid w:val="00BB611A"/>
    <w:rsid w:val="00BC0102"/>
    <w:rsid w:val="00BC2E77"/>
    <w:rsid w:val="00BC42FF"/>
    <w:rsid w:val="00BC6128"/>
    <w:rsid w:val="00BC7000"/>
    <w:rsid w:val="00BC75FA"/>
    <w:rsid w:val="00BD03A3"/>
    <w:rsid w:val="00BD0762"/>
    <w:rsid w:val="00BD3741"/>
    <w:rsid w:val="00BD3DC9"/>
    <w:rsid w:val="00BD46E0"/>
    <w:rsid w:val="00BD516E"/>
    <w:rsid w:val="00BD5217"/>
    <w:rsid w:val="00BE00B1"/>
    <w:rsid w:val="00BE21BB"/>
    <w:rsid w:val="00BE243C"/>
    <w:rsid w:val="00BE316A"/>
    <w:rsid w:val="00BE3370"/>
    <w:rsid w:val="00BF049E"/>
    <w:rsid w:val="00BF0A7B"/>
    <w:rsid w:val="00BF13F9"/>
    <w:rsid w:val="00BF152E"/>
    <w:rsid w:val="00BF21F8"/>
    <w:rsid w:val="00BF2B01"/>
    <w:rsid w:val="00BF2BD5"/>
    <w:rsid w:val="00BF3669"/>
    <w:rsid w:val="00BF3BF1"/>
    <w:rsid w:val="00BF3C89"/>
    <w:rsid w:val="00BF45D1"/>
    <w:rsid w:val="00BF5D67"/>
    <w:rsid w:val="00BF68DD"/>
    <w:rsid w:val="00BF7CAC"/>
    <w:rsid w:val="00C00DAE"/>
    <w:rsid w:val="00C00E29"/>
    <w:rsid w:val="00C01F9F"/>
    <w:rsid w:val="00C03592"/>
    <w:rsid w:val="00C04BB0"/>
    <w:rsid w:val="00C0567B"/>
    <w:rsid w:val="00C056F4"/>
    <w:rsid w:val="00C06237"/>
    <w:rsid w:val="00C071A6"/>
    <w:rsid w:val="00C10215"/>
    <w:rsid w:val="00C105D3"/>
    <w:rsid w:val="00C1063D"/>
    <w:rsid w:val="00C127C1"/>
    <w:rsid w:val="00C13046"/>
    <w:rsid w:val="00C14A5A"/>
    <w:rsid w:val="00C16E67"/>
    <w:rsid w:val="00C170F7"/>
    <w:rsid w:val="00C17F59"/>
    <w:rsid w:val="00C22B07"/>
    <w:rsid w:val="00C242F9"/>
    <w:rsid w:val="00C2488B"/>
    <w:rsid w:val="00C255AC"/>
    <w:rsid w:val="00C258C2"/>
    <w:rsid w:val="00C30E55"/>
    <w:rsid w:val="00C315CE"/>
    <w:rsid w:val="00C33E62"/>
    <w:rsid w:val="00C340FC"/>
    <w:rsid w:val="00C35A4B"/>
    <w:rsid w:val="00C362C7"/>
    <w:rsid w:val="00C378FF"/>
    <w:rsid w:val="00C406CE"/>
    <w:rsid w:val="00C41DAE"/>
    <w:rsid w:val="00C42347"/>
    <w:rsid w:val="00C4281C"/>
    <w:rsid w:val="00C4457B"/>
    <w:rsid w:val="00C44E3B"/>
    <w:rsid w:val="00C455E2"/>
    <w:rsid w:val="00C47840"/>
    <w:rsid w:val="00C5093A"/>
    <w:rsid w:val="00C51428"/>
    <w:rsid w:val="00C51859"/>
    <w:rsid w:val="00C54E81"/>
    <w:rsid w:val="00C56923"/>
    <w:rsid w:val="00C630CC"/>
    <w:rsid w:val="00C64C6C"/>
    <w:rsid w:val="00C65223"/>
    <w:rsid w:val="00C659C6"/>
    <w:rsid w:val="00C7118E"/>
    <w:rsid w:val="00C72F5F"/>
    <w:rsid w:val="00C750EF"/>
    <w:rsid w:val="00C763A3"/>
    <w:rsid w:val="00C763AA"/>
    <w:rsid w:val="00C76883"/>
    <w:rsid w:val="00C768DE"/>
    <w:rsid w:val="00C812D1"/>
    <w:rsid w:val="00C81440"/>
    <w:rsid w:val="00C83AE3"/>
    <w:rsid w:val="00C8428A"/>
    <w:rsid w:val="00C85D61"/>
    <w:rsid w:val="00C87043"/>
    <w:rsid w:val="00C87DCD"/>
    <w:rsid w:val="00C91288"/>
    <w:rsid w:val="00C91E80"/>
    <w:rsid w:val="00C95193"/>
    <w:rsid w:val="00C954FC"/>
    <w:rsid w:val="00C95767"/>
    <w:rsid w:val="00C95AB2"/>
    <w:rsid w:val="00C9663D"/>
    <w:rsid w:val="00CA254A"/>
    <w:rsid w:val="00CA3533"/>
    <w:rsid w:val="00CA4A70"/>
    <w:rsid w:val="00CA4DA7"/>
    <w:rsid w:val="00CA5A68"/>
    <w:rsid w:val="00CA67D6"/>
    <w:rsid w:val="00CA799E"/>
    <w:rsid w:val="00CB1836"/>
    <w:rsid w:val="00CB3752"/>
    <w:rsid w:val="00CB7F4D"/>
    <w:rsid w:val="00CC013B"/>
    <w:rsid w:val="00CC0394"/>
    <w:rsid w:val="00CC228A"/>
    <w:rsid w:val="00CC280A"/>
    <w:rsid w:val="00CC32E4"/>
    <w:rsid w:val="00CC4810"/>
    <w:rsid w:val="00CC5687"/>
    <w:rsid w:val="00CC64BC"/>
    <w:rsid w:val="00CC6E0B"/>
    <w:rsid w:val="00CC77D4"/>
    <w:rsid w:val="00CC77EB"/>
    <w:rsid w:val="00CD0B50"/>
    <w:rsid w:val="00CD351D"/>
    <w:rsid w:val="00CD7225"/>
    <w:rsid w:val="00CE01AC"/>
    <w:rsid w:val="00CE1D03"/>
    <w:rsid w:val="00CE20F1"/>
    <w:rsid w:val="00CE524F"/>
    <w:rsid w:val="00CE53CA"/>
    <w:rsid w:val="00CE54C7"/>
    <w:rsid w:val="00CE568E"/>
    <w:rsid w:val="00CE5EBC"/>
    <w:rsid w:val="00CF08BC"/>
    <w:rsid w:val="00CF08E8"/>
    <w:rsid w:val="00CF19CA"/>
    <w:rsid w:val="00CF1FF3"/>
    <w:rsid w:val="00CF4902"/>
    <w:rsid w:val="00CF51A7"/>
    <w:rsid w:val="00CF53CE"/>
    <w:rsid w:val="00CF79A4"/>
    <w:rsid w:val="00D02176"/>
    <w:rsid w:val="00D027C6"/>
    <w:rsid w:val="00D02EE7"/>
    <w:rsid w:val="00D0424B"/>
    <w:rsid w:val="00D045F8"/>
    <w:rsid w:val="00D076C8"/>
    <w:rsid w:val="00D11D9C"/>
    <w:rsid w:val="00D13EFC"/>
    <w:rsid w:val="00D14699"/>
    <w:rsid w:val="00D15C75"/>
    <w:rsid w:val="00D17153"/>
    <w:rsid w:val="00D20475"/>
    <w:rsid w:val="00D216A8"/>
    <w:rsid w:val="00D21BF5"/>
    <w:rsid w:val="00D22871"/>
    <w:rsid w:val="00D22A08"/>
    <w:rsid w:val="00D22B43"/>
    <w:rsid w:val="00D30A9F"/>
    <w:rsid w:val="00D30F76"/>
    <w:rsid w:val="00D310D5"/>
    <w:rsid w:val="00D31FFD"/>
    <w:rsid w:val="00D32098"/>
    <w:rsid w:val="00D32CB1"/>
    <w:rsid w:val="00D338F2"/>
    <w:rsid w:val="00D33D8D"/>
    <w:rsid w:val="00D372A0"/>
    <w:rsid w:val="00D374B4"/>
    <w:rsid w:val="00D405B8"/>
    <w:rsid w:val="00D45406"/>
    <w:rsid w:val="00D47371"/>
    <w:rsid w:val="00D50C7B"/>
    <w:rsid w:val="00D517E1"/>
    <w:rsid w:val="00D51F0B"/>
    <w:rsid w:val="00D52134"/>
    <w:rsid w:val="00D52B0D"/>
    <w:rsid w:val="00D554A2"/>
    <w:rsid w:val="00D554D8"/>
    <w:rsid w:val="00D56A23"/>
    <w:rsid w:val="00D623A2"/>
    <w:rsid w:val="00D6476E"/>
    <w:rsid w:val="00D67714"/>
    <w:rsid w:val="00D70E45"/>
    <w:rsid w:val="00D71E4F"/>
    <w:rsid w:val="00D73554"/>
    <w:rsid w:val="00D7359E"/>
    <w:rsid w:val="00D73DB0"/>
    <w:rsid w:val="00D76869"/>
    <w:rsid w:val="00D7694A"/>
    <w:rsid w:val="00D777B7"/>
    <w:rsid w:val="00D80837"/>
    <w:rsid w:val="00D81A14"/>
    <w:rsid w:val="00D837A0"/>
    <w:rsid w:val="00D83D17"/>
    <w:rsid w:val="00D877DA"/>
    <w:rsid w:val="00D87CA3"/>
    <w:rsid w:val="00D91FB8"/>
    <w:rsid w:val="00D9239E"/>
    <w:rsid w:val="00D9261B"/>
    <w:rsid w:val="00D930C7"/>
    <w:rsid w:val="00D93F65"/>
    <w:rsid w:val="00D961CA"/>
    <w:rsid w:val="00D97423"/>
    <w:rsid w:val="00D97640"/>
    <w:rsid w:val="00DA0A61"/>
    <w:rsid w:val="00DA1D1A"/>
    <w:rsid w:val="00DA2688"/>
    <w:rsid w:val="00DA2943"/>
    <w:rsid w:val="00DA3A6A"/>
    <w:rsid w:val="00DA595C"/>
    <w:rsid w:val="00DB1026"/>
    <w:rsid w:val="00DB1B4B"/>
    <w:rsid w:val="00DB1DA1"/>
    <w:rsid w:val="00DB22F5"/>
    <w:rsid w:val="00DB614E"/>
    <w:rsid w:val="00DB62C2"/>
    <w:rsid w:val="00DB7E88"/>
    <w:rsid w:val="00DC1472"/>
    <w:rsid w:val="00DC3A39"/>
    <w:rsid w:val="00DC4375"/>
    <w:rsid w:val="00DC6EB4"/>
    <w:rsid w:val="00DD33B0"/>
    <w:rsid w:val="00DD3ADB"/>
    <w:rsid w:val="00DD4C69"/>
    <w:rsid w:val="00DD4EDF"/>
    <w:rsid w:val="00DD5DE5"/>
    <w:rsid w:val="00DE0663"/>
    <w:rsid w:val="00DE458A"/>
    <w:rsid w:val="00DE4CFF"/>
    <w:rsid w:val="00DE6003"/>
    <w:rsid w:val="00DE6953"/>
    <w:rsid w:val="00DE7287"/>
    <w:rsid w:val="00DF1B03"/>
    <w:rsid w:val="00DF2604"/>
    <w:rsid w:val="00DF2A00"/>
    <w:rsid w:val="00DF3F36"/>
    <w:rsid w:val="00DF64A2"/>
    <w:rsid w:val="00DF7081"/>
    <w:rsid w:val="00DF7726"/>
    <w:rsid w:val="00E00725"/>
    <w:rsid w:val="00E00AFB"/>
    <w:rsid w:val="00E00F18"/>
    <w:rsid w:val="00E037A9"/>
    <w:rsid w:val="00E03890"/>
    <w:rsid w:val="00E043CB"/>
    <w:rsid w:val="00E0453C"/>
    <w:rsid w:val="00E04DBB"/>
    <w:rsid w:val="00E04E13"/>
    <w:rsid w:val="00E06447"/>
    <w:rsid w:val="00E070BC"/>
    <w:rsid w:val="00E10591"/>
    <w:rsid w:val="00E107C0"/>
    <w:rsid w:val="00E15305"/>
    <w:rsid w:val="00E153D8"/>
    <w:rsid w:val="00E20E01"/>
    <w:rsid w:val="00E20F2B"/>
    <w:rsid w:val="00E21A37"/>
    <w:rsid w:val="00E23309"/>
    <w:rsid w:val="00E249B2"/>
    <w:rsid w:val="00E27B5C"/>
    <w:rsid w:val="00E27BE0"/>
    <w:rsid w:val="00E311C1"/>
    <w:rsid w:val="00E3796E"/>
    <w:rsid w:val="00E40B46"/>
    <w:rsid w:val="00E40D56"/>
    <w:rsid w:val="00E425AF"/>
    <w:rsid w:val="00E45F2D"/>
    <w:rsid w:val="00E45F43"/>
    <w:rsid w:val="00E46102"/>
    <w:rsid w:val="00E466E5"/>
    <w:rsid w:val="00E476E7"/>
    <w:rsid w:val="00E50C8F"/>
    <w:rsid w:val="00E5281F"/>
    <w:rsid w:val="00E53192"/>
    <w:rsid w:val="00E53552"/>
    <w:rsid w:val="00E5419E"/>
    <w:rsid w:val="00E541D3"/>
    <w:rsid w:val="00E551BC"/>
    <w:rsid w:val="00E56A54"/>
    <w:rsid w:val="00E57AF8"/>
    <w:rsid w:val="00E60443"/>
    <w:rsid w:val="00E60AFF"/>
    <w:rsid w:val="00E660B5"/>
    <w:rsid w:val="00E727CA"/>
    <w:rsid w:val="00E72822"/>
    <w:rsid w:val="00E749A3"/>
    <w:rsid w:val="00E75085"/>
    <w:rsid w:val="00E75797"/>
    <w:rsid w:val="00E77D22"/>
    <w:rsid w:val="00E80BD6"/>
    <w:rsid w:val="00E81710"/>
    <w:rsid w:val="00E81F7B"/>
    <w:rsid w:val="00E8581D"/>
    <w:rsid w:val="00E861F8"/>
    <w:rsid w:val="00E86E24"/>
    <w:rsid w:val="00E872BE"/>
    <w:rsid w:val="00E87A98"/>
    <w:rsid w:val="00E87E22"/>
    <w:rsid w:val="00E97549"/>
    <w:rsid w:val="00E977B3"/>
    <w:rsid w:val="00EA222C"/>
    <w:rsid w:val="00EA2875"/>
    <w:rsid w:val="00EA2E3A"/>
    <w:rsid w:val="00EA306B"/>
    <w:rsid w:val="00EA5B49"/>
    <w:rsid w:val="00EA66DE"/>
    <w:rsid w:val="00EA74B7"/>
    <w:rsid w:val="00EB5DC7"/>
    <w:rsid w:val="00EB70AF"/>
    <w:rsid w:val="00EC0336"/>
    <w:rsid w:val="00EC03EE"/>
    <w:rsid w:val="00EC04B9"/>
    <w:rsid w:val="00EC08DC"/>
    <w:rsid w:val="00EC2318"/>
    <w:rsid w:val="00EC27E3"/>
    <w:rsid w:val="00EC2E77"/>
    <w:rsid w:val="00EC349C"/>
    <w:rsid w:val="00EC4BDB"/>
    <w:rsid w:val="00EC6D9C"/>
    <w:rsid w:val="00EC7D66"/>
    <w:rsid w:val="00ED18EB"/>
    <w:rsid w:val="00ED4A13"/>
    <w:rsid w:val="00ED4D7A"/>
    <w:rsid w:val="00EE2D19"/>
    <w:rsid w:val="00EE57C6"/>
    <w:rsid w:val="00EE7214"/>
    <w:rsid w:val="00EF17AB"/>
    <w:rsid w:val="00EF3C42"/>
    <w:rsid w:val="00EF410B"/>
    <w:rsid w:val="00EF4F19"/>
    <w:rsid w:val="00EF67A2"/>
    <w:rsid w:val="00EF7380"/>
    <w:rsid w:val="00F009AE"/>
    <w:rsid w:val="00F01D3B"/>
    <w:rsid w:val="00F06B05"/>
    <w:rsid w:val="00F1094E"/>
    <w:rsid w:val="00F110D6"/>
    <w:rsid w:val="00F110E3"/>
    <w:rsid w:val="00F1191D"/>
    <w:rsid w:val="00F12C88"/>
    <w:rsid w:val="00F1312B"/>
    <w:rsid w:val="00F134DB"/>
    <w:rsid w:val="00F142D6"/>
    <w:rsid w:val="00F14ED8"/>
    <w:rsid w:val="00F15AF1"/>
    <w:rsid w:val="00F165D8"/>
    <w:rsid w:val="00F1741D"/>
    <w:rsid w:val="00F177CE"/>
    <w:rsid w:val="00F201E2"/>
    <w:rsid w:val="00F208DD"/>
    <w:rsid w:val="00F22963"/>
    <w:rsid w:val="00F22DA4"/>
    <w:rsid w:val="00F232F1"/>
    <w:rsid w:val="00F23627"/>
    <w:rsid w:val="00F23871"/>
    <w:rsid w:val="00F238B7"/>
    <w:rsid w:val="00F2534A"/>
    <w:rsid w:val="00F25367"/>
    <w:rsid w:val="00F2554F"/>
    <w:rsid w:val="00F26F05"/>
    <w:rsid w:val="00F33F18"/>
    <w:rsid w:val="00F342AC"/>
    <w:rsid w:val="00F3543D"/>
    <w:rsid w:val="00F37630"/>
    <w:rsid w:val="00F3795F"/>
    <w:rsid w:val="00F410CC"/>
    <w:rsid w:val="00F420D3"/>
    <w:rsid w:val="00F42338"/>
    <w:rsid w:val="00F431FF"/>
    <w:rsid w:val="00F44F82"/>
    <w:rsid w:val="00F45175"/>
    <w:rsid w:val="00F504A7"/>
    <w:rsid w:val="00F51699"/>
    <w:rsid w:val="00F51C08"/>
    <w:rsid w:val="00F520D6"/>
    <w:rsid w:val="00F530BB"/>
    <w:rsid w:val="00F54DF4"/>
    <w:rsid w:val="00F55C61"/>
    <w:rsid w:val="00F55D73"/>
    <w:rsid w:val="00F56157"/>
    <w:rsid w:val="00F561E3"/>
    <w:rsid w:val="00F56847"/>
    <w:rsid w:val="00F57E89"/>
    <w:rsid w:val="00F57F61"/>
    <w:rsid w:val="00F57F9C"/>
    <w:rsid w:val="00F6316C"/>
    <w:rsid w:val="00F632B2"/>
    <w:rsid w:val="00F63BC9"/>
    <w:rsid w:val="00F67607"/>
    <w:rsid w:val="00F71F6B"/>
    <w:rsid w:val="00F72801"/>
    <w:rsid w:val="00F73E13"/>
    <w:rsid w:val="00F749E6"/>
    <w:rsid w:val="00F74CD2"/>
    <w:rsid w:val="00F7527E"/>
    <w:rsid w:val="00F75F82"/>
    <w:rsid w:val="00F7694F"/>
    <w:rsid w:val="00F7754A"/>
    <w:rsid w:val="00F77DAB"/>
    <w:rsid w:val="00F77EBC"/>
    <w:rsid w:val="00F82219"/>
    <w:rsid w:val="00F84EFD"/>
    <w:rsid w:val="00F86D18"/>
    <w:rsid w:val="00F87DB6"/>
    <w:rsid w:val="00F90CE1"/>
    <w:rsid w:val="00F923CF"/>
    <w:rsid w:val="00F92E36"/>
    <w:rsid w:val="00F9647F"/>
    <w:rsid w:val="00F96BD7"/>
    <w:rsid w:val="00F9706C"/>
    <w:rsid w:val="00FA0442"/>
    <w:rsid w:val="00FA26D3"/>
    <w:rsid w:val="00FA3EAD"/>
    <w:rsid w:val="00FA701D"/>
    <w:rsid w:val="00FB151E"/>
    <w:rsid w:val="00FB157D"/>
    <w:rsid w:val="00FC0358"/>
    <w:rsid w:val="00FC18A6"/>
    <w:rsid w:val="00FC2774"/>
    <w:rsid w:val="00FC4B10"/>
    <w:rsid w:val="00FC4E4A"/>
    <w:rsid w:val="00FC56D4"/>
    <w:rsid w:val="00FC642C"/>
    <w:rsid w:val="00FC745E"/>
    <w:rsid w:val="00FD25AC"/>
    <w:rsid w:val="00FD3AD0"/>
    <w:rsid w:val="00FD442C"/>
    <w:rsid w:val="00FD6BF0"/>
    <w:rsid w:val="00FD70BF"/>
    <w:rsid w:val="00FE2ABE"/>
    <w:rsid w:val="00FE6C4D"/>
    <w:rsid w:val="00FE6DF5"/>
    <w:rsid w:val="00FF18F9"/>
    <w:rsid w:val="00FF7A4F"/>
    <w:rsid w:val="00FF7A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1B26E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847"/>
    <w:rPr>
      <w:rFonts w:ascii="Times" w:hAnsi="Time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5847"/>
    <w:rPr>
      <w:color w:val="0000FF" w:themeColor="hyperlink"/>
      <w:u w:val="single"/>
    </w:rPr>
  </w:style>
  <w:style w:type="character" w:customStyle="1" w:styleId="cit-doi">
    <w:name w:val="cit-doi"/>
    <w:basedOn w:val="DefaultParagraphFont"/>
    <w:rsid w:val="00D22A08"/>
  </w:style>
  <w:style w:type="paragraph" w:styleId="Footer">
    <w:name w:val="footer"/>
    <w:basedOn w:val="Normal"/>
    <w:link w:val="FooterChar"/>
    <w:uiPriority w:val="99"/>
    <w:unhideWhenUsed/>
    <w:rsid w:val="00752644"/>
    <w:pPr>
      <w:tabs>
        <w:tab w:val="center" w:pos="4320"/>
        <w:tab w:val="right" w:pos="8640"/>
      </w:tabs>
    </w:pPr>
  </w:style>
  <w:style w:type="character" w:customStyle="1" w:styleId="FooterChar">
    <w:name w:val="Footer Char"/>
    <w:basedOn w:val="DefaultParagraphFont"/>
    <w:link w:val="Footer"/>
    <w:uiPriority w:val="99"/>
    <w:rsid w:val="00752644"/>
    <w:rPr>
      <w:rFonts w:ascii="Times" w:hAnsi="Times"/>
      <w:lang w:eastAsia="en-US"/>
    </w:rPr>
  </w:style>
  <w:style w:type="character" w:styleId="PageNumber">
    <w:name w:val="page number"/>
    <w:basedOn w:val="DefaultParagraphFont"/>
    <w:uiPriority w:val="99"/>
    <w:semiHidden/>
    <w:unhideWhenUsed/>
    <w:rsid w:val="00752644"/>
  </w:style>
  <w:style w:type="paragraph" w:styleId="Header">
    <w:name w:val="header"/>
    <w:basedOn w:val="Normal"/>
    <w:link w:val="HeaderChar"/>
    <w:uiPriority w:val="99"/>
    <w:unhideWhenUsed/>
    <w:rsid w:val="000502A8"/>
    <w:pPr>
      <w:tabs>
        <w:tab w:val="center" w:pos="4320"/>
        <w:tab w:val="right" w:pos="8640"/>
      </w:tabs>
    </w:pPr>
  </w:style>
  <w:style w:type="character" w:customStyle="1" w:styleId="HeaderChar">
    <w:name w:val="Header Char"/>
    <w:basedOn w:val="DefaultParagraphFont"/>
    <w:link w:val="Header"/>
    <w:uiPriority w:val="99"/>
    <w:rsid w:val="000502A8"/>
    <w:rPr>
      <w:rFonts w:ascii="Times" w:hAnsi="Time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847"/>
    <w:rPr>
      <w:rFonts w:ascii="Times" w:hAnsi="Time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5847"/>
    <w:rPr>
      <w:color w:val="0000FF" w:themeColor="hyperlink"/>
      <w:u w:val="single"/>
    </w:rPr>
  </w:style>
  <w:style w:type="character" w:customStyle="1" w:styleId="cit-doi">
    <w:name w:val="cit-doi"/>
    <w:basedOn w:val="DefaultParagraphFont"/>
    <w:rsid w:val="00D22A08"/>
  </w:style>
  <w:style w:type="paragraph" w:styleId="Footer">
    <w:name w:val="footer"/>
    <w:basedOn w:val="Normal"/>
    <w:link w:val="FooterChar"/>
    <w:uiPriority w:val="99"/>
    <w:unhideWhenUsed/>
    <w:rsid w:val="00752644"/>
    <w:pPr>
      <w:tabs>
        <w:tab w:val="center" w:pos="4320"/>
        <w:tab w:val="right" w:pos="8640"/>
      </w:tabs>
    </w:pPr>
  </w:style>
  <w:style w:type="character" w:customStyle="1" w:styleId="FooterChar">
    <w:name w:val="Footer Char"/>
    <w:basedOn w:val="DefaultParagraphFont"/>
    <w:link w:val="Footer"/>
    <w:uiPriority w:val="99"/>
    <w:rsid w:val="00752644"/>
    <w:rPr>
      <w:rFonts w:ascii="Times" w:hAnsi="Times"/>
      <w:lang w:eastAsia="en-US"/>
    </w:rPr>
  </w:style>
  <w:style w:type="character" w:styleId="PageNumber">
    <w:name w:val="page number"/>
    <w:basedOn w:val="DefaultParagraphFont"/>
    <w:uiPriority w:val="99"/>
    <w:semiHidden/>
    <w:unhideWhenUsed/>
    <w:rsid w:val="00752644"/>
  </w:style>
  <w:style w:type="paragraph" w:styleId="Header">
    <w:name w:val="header"/>
    <w:basedOn w:val="Normal"/>
    <w:link w:val="HeaderChar"/>
    <w:uiPriority w:val="99"/>
    <w:unhideWhenUsed/>
    <w:rsid w:val="000502A8"/>
    <w:pPr>
      <w:tabs>
        <w:tab w:val="center" w:pos="4320"/>
        <w:tab w:val="right" w:pos="8640"/>
      </w:tabs>
    </w:pPr>
  </w:style>
  <w:style w:type="character" w:customStyle="1" w:styleId="HeaderChar">
    <w:name w:val="Header Char"/>
    <w:basedOn w:val="DefaultParagraphFont"/>
    <w:link w:val="Header"/>
    <w:uiPriority w:val="99"/>
    <w:rsid w:val="000502A8"/>
    <w:rPr>
      <w:rFonts w:ascii="Times" w:hAnsi="Time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871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gu.org/dbasetop.html" TargetMode="External"/><Relationship Id="rId12" Type="http://schemas.openxmlformats.org/officeDocument/2006/relationships/hyperlink" Target="http://www.agu.org/dbasetop.html" TargetMode="External"/><Relationship Id="rId13" Type="http://schemas.openxmlformats.org/officeDocument/2006/relationships/hyperlink" Target="http://dx.doi.org/10.1016/j.tecto.2013.08.011"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gu.org/dbasetop.html" TargetMode="External"/><Relationship Id="rId8" Type="http://schemas.openxmlformats.org/officeDocument/2006/relationships/hyperlink" Target="http://www.agu.org/dbasetop.html" TargetMode="External"/><Relationship Id="rId9" Type="http://schemas.openxmlformats.org/officeDocument/2006/relationships/hyperlink" Target="http://www.agu.org/dbasetop.html" TargetMode="External"/><Relationship Id="rId10" Type="http://schemas.openxmlformats.org/officeDocument/2006/relationships/hyperlink" Target="http://www.agu.org/dbaseto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694</Pages>
  <Words>285497</Words>
  <Characters>1627334</Characters>
  <Application>Microsoft Macintosh Word</Application>
  <DocSecurity>0</DocSecurity>
  <Lines>13561</Lines>
  <Paragraphs>3818</Paragraphs>
  <ScaleCrop>false</ScaleCrop>
  <Company>IRIS Consortium</Company>
  <LinksUpToDate>false</LinksUpToDate>
  <CharactersWithSpaces>1909013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IT Support</dc:creator>
  <cp:keywords/>
  <dc:description/>
  <cp:lastModifiedBy>IRIS IT Support</cp:lastModifiedBy>
  <cp:revision>305</cp:revision>
  <dcterms:created xsi:type="dcterms:W3CDTF">2017-08-11T18:39:00Z</dcterms:created>
  <dcterms:modified xsi:type="dcterms:W3CDTF">2017-08-28T19:34:00Z</dcterms:modified>
</cp:coreProperties>
</file>